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A22214" w14:textId="77777777" w:rsidR="00546DE7" w:rsidRPr="00286D6C" w:rsidRDefault="00286D6C">
      <w:pPr>
        <w:pStyle w:val="Ttulo2"/>
        <w:spacing w:before="94"/>
        <w:ind w:left="26" w:right="26"/>
        <w:jc w:val="center"/>
        <w:rPr>
          <w:lang w:val="fr-FR"/>
        </w:rPr>
      </w:pPr>
      <w:r w:rsidRPr="00286D6C">
        <w:rPr>
          <w:color w:val="231F20"/>
          <w:lang w:val="fr-FR"/>
        </w:rPr>
        <w:t>Loi électorale du 18 février 2003</w:t>
      </w:r>
    </w:p>
    <w:p w14:paraId="5E024ED4" w14:textId="77777777" w:rsidR="00546DE7" w:rsidRPr="00286D6C" w:rsidRDefault="00546DE7">
      <w:pPr>
        <w:pStyle w:val="Textoindependiente"/>
        <w:ind w:left="0"/>
        <w:rPr>
          <w:b/>
          <w:sz w:val="20"/>
          <w:lang w:val="fr-FR"/>
        </w:rPr>
      </w:pPr>
    </w:p>
    <w:p w14:paraId="1996F4A2" w14:textId="77777777" w:rsidR="00546DE7" w:rsidRPr="00286D6C" w:rsidRDefault="00546DE7">
      <w:pPr>
        <w:pStyle w:val="Textoindependiente"/>
        <w:spacing w:before="6"/>
        <w:ind w:left="0"/>
        <w:rPr>
          <w:b/>
          <w:sz w:val="25"/>
          <w:lang w:val="fr-FR"/>
        </w:rPr>
      </w:pPr>
    </w:p>
    <w:p w14:paraId="4F33A79E" w14:textId="77777777" w:rsidR="00546DE7" w:rsidRPr="00286D6C" w:rsidRDefault="00286D6C">
      <w:pPr>
        <w:ind w:left="43" w:right="26"/>
        <w:jc w:val="center"/>
        <w:rPr>
          <w:b/>
          <w:sz w:val="17"/>
          <w:lang w:val="fr-FR"/>
        </w:rPr>
      </w:pPr>
      <w:r w:rsidRPr="00286D6C">
        <w:rPr>
          <w:b/>
          <w:color w:val="231F20"/>
          <w:sz w:val="17"/>
          <w:lang w:val="fr-FR"/>
        </w:rPr>
        <w:t xml:space="preserve">Sommaire </w:t>
      </w:r>
    </w:p>
    <w:p w14:paraId="0BB23E28" w14:textId="77777777" w:rsidR="00546DE7" w:rsidRPr="00B96621" w:rsidRDefault="00286D6C">
      <w:pPr>
        <w:pStyle w:val="Textoindependiente"/>
        <w:tabs>
          <w:tab w:val="left" w:leader="dot" w:pos="9628"/>
        </w:tabs>
        <w:spacing w:before="506"/>
        <w:ind w:left="0" w:right="26"/>
        <w:jc w:val="center"/>
        <w:rPr>
          <w:lang w:val="fr-CA"/>
        </w:rPr>
      </w:pPr>
      <w:proofErr w:type="gramStart"/>
      <w:r w:rsidRPr="00286D6C">
        <w:rPr>
          <w:color w:val="231F20"/>
          <w:lang w:val="fr-FR"/>
        </w:rPr>
        <w:t>LIVRE  I</w:t>
      </w:r>
      <w:r w:rsidRPr="00286D6C">
        <w:rPr>
          <w:color w:val="231F20"/>
          <w:position w:val="6"/>
          <w:sz w:val="10"/>
          <w:lang w:val="fr-FR"/>
        </w:rPr>
        <w:t>er</w:t>
      </w:r>
      <w:proofErr w:type="gramEnd"/>
      <w:r w:rsidRPr="00286D6C">
        <w:rPr>
          <w:color w:val="231F20"/>
          <w:lang w:val="fr-FR"/>
        </w:rPr>
        <w:t xml:space="preserve">.-  </w:t>
      </w:r>
      <w:r w:rsidRPr="00B96621">
        <w:rPr>
          <w:color w:val="231F20"/>
          <w:lang w:val="fr-CA"/>
        </w:rPr>
        <w:t>Dispositions générales communes aux élections législatives, communales</w:t>
      </w:r>
      <w:r w:rsidRPr="00B96621">
        <w:rPr>
          <w:color w:val="231F20"/>
          <w:spacing w:val="-27"/>
          <w:lang w:val="fr-CA"/>
        </w:rPr>
        <w:t xml:space="preserve"> </w:t>
      </w:r>
      <w:r w:rsidRPr="00B96621">
        <w:rPr>
          <w:color w:val="231F20"/>
          <w:lang w:val="fr-CA"/>
        </w:rPr>
        <w:t>et</w:t>
      </w:r>
      <w:r w:rsidRPr="00B96621">
        <w:rPr>
          <w:color w:val="231F20"/>
          <w:spacing w:val="-1"/>
          <w:lang w:val="fr-CA"/>
        </w:rPr>
        <w:t xml:space="preserve"> </w:t>
      </w:r>
      <w:r w:rsidRPr="00B96621">
        <w:rPr>
          <w:color w:val="231F20"/>
          <w:lang w:val="fr-CA"/>
        </w:rPr>
        <w:t>européennes</w:t>
      </w:r>
      <w:r w:rsidRPr="00B96621">
        <w:rPr>
          <w:color w:val="231F20"/>
          <w:lang w:val="fr-CA"/>
        </w:rPr>
        <w:tab/>
        <w:t>5</w:t>
      </w:r>
    </w:p>
    <w:p w14:paraId="50072B45" w14:textId="77777777" w:rsidR="00546DE7" w:rsidRPr="00286D6C" w:rsidRDefault="00286D6C">
      <w:pPr>
        <w:pStyle w:val="Textoindependiente"/>
        <w:tabs>
          <w:tab w:val="left" w:pos="891"/>
          <w:tab w:val="left" w:leader="dot" w:pos="9745"/>
        </w:tabs>
        <w:spacing w:before="152"/>
        <w:ind w:left="343"/>
        <w:rPr>
          <w:lang w:val="fr-FR"/>
        </w:rPr>
      </w:pPr>
      <w:r w:rsidRPr="00286D6C">
        <w:rPr>
          <w:color w:val="231F20"/>
          <w:lang w:val="fr-FR"/>
        </w:rPr>
        <w:t>Titre</w:t>
      </w:r>
      <w:r w:rsidRPr="00286D6C">
        <w:rPr>
          <w:color w:val="231F20"/>
          <w:lang w:val="fr-FR"/>
        </w:rPr>
        <w:tab/>
        <w:t xml:space="preserve">I </w:t>
      </w:r>
      <w:proofErr w:type="gramStart"/>
      <w:r w:rsidRPr="00286D6C">
        <w:rPr>
          <w:color w:val="231F20"/>
          <w:lang w:val="fr-FR"/>
        </w:rPr>
        <w:t>–  Des</w:t>
      </w:r>
      <w:proofErr w:type="gramEnd"/>
      <w:r w:rsidRPr="00286D6C">
        <w:rPr>
          <w:color w:val="231F20"/>
          <w:lang w:val="fr-FR"/>
        </w:rPr>
        <w:t xml:space="preserve"> électeurs (Art. 1</w:t>
      </w:r>
      <w:r w:rsidRPr="00286D6C">
        <w:rPr>
          <w:color w:val="231F20"/>
          <w:position w:val="6"/>
          <w:sz w:val="10"/>
          <w:lang w:val="fr-FR"/>
        </w:rPr>
        <w:t xml:space="preserve">er </w:t>
      </w:r>
      <w:r w:rsidRPr="00286D6C">
        <w:rPr>
          <w:color w:val="231F20"/>
          <w:spacing w:val="1"/>
          <w:position w:val="6"/>
          <w:sz w:val="10"/>
          <w:lang w:val="fr-FR"/>
        </w:rPr>
        <w:t xml:space="preserve"> </w:t>
      </w:r>
      <w:r w:rsidRPr="00286D6C">
        <w:rPr>
          <w:color w:val="231F20"/>
          <w:lang w:val="fr-FR"/>
        </w:rPr>
        <w:t>à</w:t>
      </w:r>
      <w:r w:rsidRPr="00286D6C">
        <w:rPr>
          <w:color w:val="231F20"/>
          <w:spacing w:val="1"/>
          <w:lang w:val="fr-FR"/>
        </w:rPr>
        <w:t xml:space="preserve"> </w:t>
      </w:r>
      <w:r w:rsidRPr="00286D6C">
        <w:rPr>
          <w:color w:val="231F20"/>
          <w:lang w:val="fr-FR"/>
        </w:rPr>
        <w:t>6)</w:t>
      </w:r>
      <w:r w:rsidRPr="00286D6C">
        <w:rPr>
          <w:color w:val="231F20"/>
          <w:lang w:val="fr-FR"/>
        </w:rPr>
        <w:tab/>
        <w:t>5</w:t>
      </w:r>
    </w:p>
    <w:p w14:paraId="3E13CC62" w14:textId="77777777" w:rsidR="00546DE7" w:rsidRPr="00286D6C" w:rsidRDefault="00286D6C">
      <w:pPr>
        <w:pStyle w:val="Textoindependiente"/>
        <w:tabs>
          <w:tab w:val="left" w:leader="dot" w:pos="9745"/>
        </w:tabs>
        <w:spacing w:before="96"/>
        <w:ind w:left="343"/>
        <w:rPr>
          <w:lang w:val="fr-FR"/>
        </w:rPr>
      </w:pPr>
      <w:r w:rsidRPr="00286D6C">
        <w:rPr>
          <w:color w:val="231F20"/>
          <w:lang w:val="fr-FR"/>
        </w:rPr>
        <w:t xml:space="preserve">Titre   II </w:t>
      </w:r>
      <w:proofErr w:type="gramStart"/>
      <w:r w:rsidRPr="00286D6C">
        <w:rPr>
          <w:color w:val="231F20"/>
          <w:lang w:val="fr-FR"/>
        </w:rPr>
        <w:t>–  Les</w:t>
      </w:r>
      <w:proofErr w:type="gramEnd"/>
      <w:r w:rsidRPr="00286D6C">
        <w:rPr>
          <w:color w:val="231F20"/>
          <w:lang w:val="fr-FR"/>
        </w:rPr>
        <w:t xml:space="preserve"> listes électorales (Art. 7</w:t>
      </w:r>
      <w:r w:rsidRPr="00286D6C">
        <w:rPr>
          <w:color w:val="231F20"/>
          <w:spacing w:val="27"/>
          <w:lang w:val="fr-FR"/>
        </w:rPr>
        <w:t xml:space="preserve"> </w:t>
      </w:r>
      <w:r w:rsidRPr="00286D6C">
        <w:rPr>
          <w:color w:val="231F20"/>
          <w:lang w:val="fr-FR"/>
        </w:rPr>
        <w:t>à</w:t>
      </w:r>
      <w:r w:rsidRPr="00286D6C">
        <w:rPr>
          <w:color w:val="231F20"/>
          <w:spacing w:val="1"/>
          <w:lang w:val="fr-FR"/>
        </w:rPr>
        <w:t xml:space="preserve"> </w:t>
      </w:r>
      <w:r w:rsidRPr="00286D6C">
        <w:rPr>
          <w:color w:val="231F20"/>
          <w:lang w:val="fr-FR"/>
        </w:rPr>
        <w:t>53)</w:t>
      </w:r>
      <w:r w:rsidRPr="00286D6C">
        <w:rPr>
          <w:color w:val="231F20"/>
          <w:lang w:val="fr-FR"/>
        </w:rPr>
        <w:tab/>
        <w:t>6</w:t>
      </w:r>
    </w:p>
    <w:p w14:paraId="1894AF09" w14:textId="77777777" w:rsidR="00546DE7" w:rsidRPr="00B96621" w:rsidRDefault="00286D6C">
      <w:pPr>
        <w:pStyle w:val="Textoindependiente"/>
        <w:tabs>
          <w:tab w:val="left" w:leader="dot" w:pos="9745"/>
        </w:tabs>
        <w:spacing w:before="66"/>
        <w:ind w:left="570"/>
        <w:rPr>
          <w:lang w:val="fr-CA"/>
        </w:rPr>
      </w:pPr>
      <w:r w:rsidRPr="00B96621">
        <w:rPr>
          <w:color w:val="231F20"/>
          <w:lang w:val="fr-CA"/>
        </w:rPr>
        <w:t xml:space="preserve">Chapitre   </w:t>
      </w:r>
      <w:proofErr w:type="gramStart"/>
      <w:r w:rsidRPr="00B96621">
        <w:rPr>
          <w:color w:val="231F20"/>
          <w:lang w:val="fr-CA"/>
        </w:rPr>
        <w:t>I</w:t>
      </w:r>
      <w:r w:rsidRPr="00B96621">
        <w:rPr>
          <w:color w:val="231F20"/>
          <w:position w:val="6"/>
          <w:sz w:val="10"/>
          <w:lang w:val="fr-CA"/>
        </w:rPr>
        <w:t>er</w:t>
      </w:r>
      <w:r w:rsidRPr="00B96621">
        <w:rPr>
          <w:color w:val="231F20"/>
          <w:lang w:val="fr-CA"/>
        </w:rPr>
        <w:t>.-</w:t>
      </w:r>
      <w:proofErr w:type="gramEnd"/>
      <w:r w:rsidRPr="00B96621">
        <w:rPr>
          <w:color w:val="231F20"/>
          <w:lang w:val="fr-CA"/>
        </w:rPr>
        <w:t xml:space="preserve">   Les listes électorales</w:t>
      </w:r>
      <w:r w:rsidRPr="00B96621">
        <w:rPr>
          <w:color w:val="231F20"/>
          <w:spacing w:val="-30"/>
          <w:lang w:val="fr-CA"/>
        </w:rPr>
        <w:t xml:space="preserve"> </w:t>
      </w:r>
      <w:r w:rsidRPr="00B96621">
        <w:rPr>
          <w:color w:val="231F20"/>
          <w:lang w:val="fr-CA"/>
        </w:rPr>
        <w:t>(Art.</w:t>
      </w:r>
      <w:r w:rsidRPr="00B96621">
        <w:rPr>
          <w:color w:val="231F20"/>
          <w:spacing w:val="-11"/>
          <w:lang w:val="fr-CA"/>
        </w:rPr>
        <w:t xml:space="preserve"> </w:t>
      </w:r>
      <w:r w:rsidRPr="00B96621">
        <w:rPr>
          <w:color w:val="231F20"/>
          <w:lang w:val="fr-CA"/>
        </w:rPr>
        <w:t>7)</w:t>
      </w:r>
      <w:r w:rsidRPr="00B96621">
        <w:rPr>
          <w:color w:val="231F20"/>
          <w:lang w:val="fr-CA"/>
        </w:rPr>
        <w:tab/>
        <w:t>6</w:t>
      </w:r>
    </w:p>
    <w:p w14:paraId="1B0BA12C" w14:textId="77777777" w:rsidR="00546DE7" w:rsidRPr="00B96621" w:rsidRDefault="00286D6C">
      <w:pPr>
        <w:pStyle w:val="Textoindependiente"/>
        <w:tabs>
          <w:tab w:val="left" w:leader="dot" w:pos="9745"/>
        </w:tabs>
        <w:spacing w:before="67"/>
        <w:ind w:left="570"/>
        <w:rPr>
          <w:lang w:val="fr-CA"/>
        </w:rPr>
      </w:pPr>
      <w:r w:rsidRPr="00B96621">
        <w:rPr>
          <w:color w:val="231F20"/>
          <w:lang w:val="fr-CA"/>
        </w:rPr>
        <w:t>Chapitre    II.</w:t>
      </w:r>
      <w:proofErr w:type="gramStart"/>
      <w:r w:rsidRPr="00B96621">
        <w:rPr>
          <w:color w:val="231F20"/>
          <w:lang w:val="fr-CA"/>
        </w:rPr>
        <w:t>-  De</w:t>
      </w:r>
      <w:proofErr w:type="gramEnd"/>
      <w:r w:rsidRPr="00B96621">
        <w:rPr>
          <w:color w:val="231F20"/>
          <w:lang w:val="fr-CA"/>
        </w:rPr>
        <w:t xml:space="preserve"> la mise à jour des listes électorales (Art. 8</w:t>
      </w:r>
      <w:r w:rsidRPr="00B96621">
        <w:rPr>
          <w:color w:val="231F20"/>
          <w:spacing w:val="-1"/>
          <w:lang w:val="fr-CA"/>
        </w:rPr>
        <w:t xml:space="preserve"> </w:t>
      </w:r>
      <w:r w:rsidRPr="00B96621">
        <w:rPr>
          <w:color w:val="231F20"/>
          <w:lang w:val="fr-CA"/>
        </w:rPr>
        <w:t>à</w:t>
      </w:r>
      <w:r w:rsidRPr="00B96621">
        <w:rPr>
          <w:color w:val="231F20"/>
          <w:spacing w:val="1"/>
          <w:lang w:val="fr-CA"/>
        </w:rPr>
        <w:t xml:space="preserve"> </w:t>
      </w:r>
      <w:r w:rsidRPr="00B96621">
        <w:rPr>
          <w:color w:val="231F20"/>
          <w:lang w:val="fr-CA"/>
        </w:rPr>
        <w:t>11)</w:t>
      </w:r>
      <w:r w:rsidRPr="00B96621">
        <w:rPr>
          <w:color w:val="231F20"/>
          <w:lang w:val="fr-CA"/>
        </w:rPr>
        <w:tab/>
        <w:t>7</w:t>
      </w:r>
    </w:p>
    <w:p w14:paraId="2832D19A" w14:textId="77777777" w:rsidR="00546DE7" w:rsidRPr="00B96621" w:rsidRDefault="00286D6C">
      <w:pPr>
        <w:pStyle w:val="Textoindependiente"/>
        <w:tabs>
          <w:tab w:val="left" w:leader="dot" w:pos="9745"/>
        </w:tabs>
        <w:spacing w:before="67"/>
        <w:ind w:left="570"/>
        <w:rPr>
          <w:lang w:val="fr-CA"/>
        </w:rPr>
      </w:pPr>
      <w:r w:rsidRPr="00B96621">
        <w:rPr>
          <w:color w:val="231F20"/>
          <w:lang w:val="fr-CA"/>
        </w:rPr>
        <w:t>Chapitre   III.</w:t>
      </w:r>
      <w:proofErr w:type="gramStart"/>
      <w:r w:rsidRPr="00B96621">
        <w:rPr>
          <w:color w:val="231F20"/>
          <w:lang w:val="fr-CA"/>
        </w:rPr>
        <w:t>-  Arrêt</w:t>
      </w:r>
      <w:proofErr w:type="gramEnd"/>
      <w:r w:rsidRPr="00B96621">
        <w:rPr>
          <w:color w:val="231F20"/>
          <w:lang w:val="fr-CA"/>
        </w:rPr>
        <w:t xml:space="preserve"> des listes et réclamations (Art. 12</w:t>
      </w:r>
      <w:r w:rsidRPr="00B96621">
        <w:rPr>
          <w:color w:val="231F20"/>
          <w:spacing w:val="1"/>
          <w:lang w:val="fr-CA"/>
        </w:rPr>
        <w:t xml:space="preserve"> </w:t>
      </w:r>
      <w:r w:rsidRPr="00B96621">
        <w:rPr>
          <w:color w:val="231F20"/>
          <w:lang w:val="fr-CA"/>
        </w:rPr>
        <w:t>à 20)</w:t>
      </w:r>
      <w:r w:rsidRPr="00B96621">
        <w:rPr>
          <w:color w:val="231F20"/>
          <w:lang w:val="fr-CA"/>
        </w:rPr>
        <w:tab/>
        <w:t>8</w:t>
      </w:r>
    </w:p>
    <w:p w14:paraId="409FD8C3"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 xml:space="preserve">Chapitre   </w:t>
      </w:r>
      <w:r w:rsidRPr="00B96621">
        <w:rPr>
          <w:color w:val="231F20"/>
          <w:spacing w:val="-6"/>
          <w:lang w:val="fr-CA"/>
        </w:rPr>
        <w:t xml:space="preserve">IV.-   </w:t>
      </w:r>
      <w:r w:rsidRPr="00B96621">
        <w:rPr>
          <w:color w:val="231F20"/>
          <w:lang w:val="fr-CA"/>
        </w:rPr>
        <w:t>Du recours devant la</w:t>
      </w:r>
      <w:r w:rsidRPr="00B96621">
        <w:rPr>
          <w:color w:val="231F20"/>
          <w:spacing w:val="-31"/>
          <w:lang w:val="fr-CA"/>
        </w:rPr>
        <w:t xml:space="preserve"> </w:t>
      </w:r>
      <w:r w:rsidRPr="00B96621">
        <w:rPr>
          <w:color w:val="231F20"/>
          <w:lang w:val="fr-CA"/>
        </w:rPr>
        <w:t>cour</w:t>
      </w:r>
      <w:r w:rsidRPr="00B96621">
        <w:rPr>
          <w:color w:val="231F20"/>
          <w:spacing w:val="-1"/>
          <w:lang w:val="fr-CA"/>
        </w:rPr>
        <w:t xml:space="preserve"> </w:t>
      </w:r>
      <w:r w:rsidRPr="00B96621">
        <w:rPr>
          <w:color w:val="231F20"/>
          <w:lang w:val="fr-CA"/>
        </w:rPr>
        <w:t>administrative</w:t>
      </w:r>
      <w:r w:rsidRPr="00B96621">
        <w:rPr>
          <w:color w:val="231F20"/>
          <w:lang w:val="fr-CA"/>
        </w:rPr>
        <w:tab/>
        <w:t>10</w:t>
      </w:r>
    </w:p>
    <w:p w14:paraId="4F4B862F" w14:textId="77777777" w:rsidR="00546DE7" w:rsidRPr="00B96621" w:rsidRDefault="00286D6C">
      <w:pPr>
        <w:tabs>
          <w:tab w:val="left" w:leader="dot" w:pos="9650"/>
        </w:tabs>
        <w:spacing w:before="67"/>
        <w:ind w:left="570"/>
        <w:rPr>
          <w:sz w:val="17"/>
          <w:lang w:val="fr-CA"/>
        </w:rPr>
      </w:pPr>
      <w:r w:rsidRPr="00B96621">
        <w:rPr>
          <w:color w:val="231F20"/>
          <w:sz w:val="17"/>
          <w:lang w:val="fr-CA"/>
        </w:rPr>
        <w:t xml:space="preserve">Chapitre   </w:t>
      </w:r>
      <w:r w:rsidRPr="00B96621">
        <w:rPr>
          <w:color w:val="231F20"/>
          <w:spacing w:val="-11"/>
          <w:sz w:val="17"/>
          <w:lang w:val="fr-CA"/>
        </w:rPr>
        <w:t xml:space="preserve">V. </w:t>
      </w:r>
      <w:proofErr w:type="gramStart"/>
      <w:r w:rsidRPr="00B96621">
        <w:rPr>
          <w:color w:val="231F20"/>
          <w:sz w:val="17"/>
          <w:lang w:val="fr-CA"/>
        </w:rPr>
        <w:t>-  (</w:t>
      </w:r>
      <w:proofErr w:type="gramEnd"/>
      <w:r w:rsidRPr="00B96621">
        <w:rPr>
          <w:color w:val="231F20"/>
          <w:sz w:val="17"/>
          <w:lang w:val="fr-CA"/>
        </w:rPr>
        <w:t xml:space="preserve">. . .) </w:t>
      </w:r>
      <w:r w:rsidRPr="00B96621">
        <w:rPr>
          <w:i/>
          <w:color w:val="231F20"/>
          <w:sz w:val="17"/>
          <w:lang w:val="fr-CA"/>
        </w:rPr>
        <w:t>(abrogé par la loi du 8</w:t>
      </w:r>
      <w:r w:rsidRPr="00B96621">
        <w:rPr>
          <w:i/>
          <w:color w:val="231F20"/>
          <w:spacing w:val="-2"/>
          <w:sz w:val="17"/>
          <w:lang w:val="fr-CA"/>
        </w:rPr>
        <w:t xml:space="preserve"> </w:t>
      </w:r>
      <w:r w:rsidRPr="00B96621">
        <w:rPr>
          <w:i/>
          <w:color w:val="231F20"/>
          <w:sz w:val="17"/>
          <w:lang w:val="fr-CA"/>
        </w:rPr>
        <w:t>mars 2018)</w:t>
      </w:r>
      <w:r w:rsidRPr="00B96621">
        <w:rPr>
          <w:i/>
          <w:color w:val="231F20"/>
          <w:sz w:val="17"/>
          <w:lang w:val="fr-CA"/>
        </w:rPr>
        <w:tab/>
      </w:r>
      <w:r w:rsidRPr="00B96621">
        <w:rPr>
          <w:color w:val="231F20"/>
          <w:sz w:val="17"/>
          <w:lang w:val="fr-CA"/>
        </w:rPr>
        <w:t>11</w:t>
      </w:r>
    </w:p>
    <w:p w14:paraId="1F678EA5" w14:textId="77777777" w:rsidR="00546DE7" w:rsidRPr="00B96621" w:rsidRDefault="00286D6C">
      <w:pPr>
        <w:pStyle w:val="Textoindependiente"/>
        <w:tabs>
          <w:tab w:val="left" w:leader="dot" w:pos="9650"/>
        </w:tabs>
        <w:spacing w:before="67"/>
        <w:ind w:left="570"/>
        <w:rPr>
          <w:lang w:val="fr-CA"/>
        </w:rPr>
      </w:pPr>
      <w:proofErr w:type="gramStart"/>
      <w:r w:rsidRPr="00B96621">
        <w:rPr>
          <w:color w:val="231F20"/>
          <w:lang w:val="fr-CA"/>
        </w:rPr>
        <w:t>Chapitre  VI</w:t>
      </w:r>
      <w:proofErr w:type="gramEnd"/>
      <w:r w:rsidRPr="00B96621">
        <w:rPr>
          <w:color w:val="231F20"/>
          <w:lang w:val="fr-CA"/>
        </w:rPr>
        <w:t>.-  Des frais de procédure (Art. 45</w:t>
      </w:r>
      <w:r w:rsidRPr="00B96621">
        <w:rPr>
          <w:color w:val="231F20"/>
          <w:spacing w:val="28"/>
          <w:lang w:val="fr-CA"/>
        </w:rPr>
        <w:t xml:space="preserve"> </w:t>
      </w:r>
      <w:r w:rsidRPr="00B96621">
        <w:rPr>
          <w:color w:val="231F20"/>
          <w:lang w:val="fr-CA"/>
        </w:rPr>
        <w:t>à</w:t>
      </w:r>
      <w:r w:rsidRPr="00B96621">
        <w:rPr>
          <w:color w:val="231F20"/>
          <w:spacing w:val="1"/>
          <w:lang w:val="fr-CA"/>
        </w:rPr>
        <w:t xml:space="preserve"> </w:t>
      </w:r>
      <w:r w:rsidRPr="00B96621">
        <w:rPr>
          <w:color w:val="231F20"/>
          <w:lang w:val="fr-CA"/>
        </w:rPr>
        <w:t>49)</w:t>
      </w:r>
      <w:r w:rsidRPr="00B96621">
        <w:rPr>
          <w:color w:val="231F20"/>
          <w:lang w:val="fr-CA"/>
        </w:rPr>
        <w:tab/>
        <w:t>11</w:t>
      </w:r>
    </w:p>
    <w:p w14:paraId="62D8140D"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VII.</w:t>
      </w:r>
      <w:proofErr w:type="gramStart"/>
      <w:r w:rsidRPr="00B96621">
        <w:rPr>
          <w:color w:val="231F20"/>
          <w:lang w:val="fr-CA"/>
        </w:rPr>
        <w:t>-  De</w:t>
      </w:r>
      <w:proofErr w:type="gramEnd"/>
      <w:r w:rsidRPr="00B96621">
        <w:rPr>
          <w:color w:val="231F20"/>
          <w:lang w:val="fr-CA"/>
        </w:rPr>
        <w:t xml:space="preserve"> la rectification des listes (Art. 50</w:t>
      </w:r>
      <w:r w:rsidRPr="00B96621">
        <w:rPr>
          <w:color w:val="231F20"/>
          <w:spacing w:val="30"/>
          <w:lang w:val="fr-CA"/>
        </w:rPr>
        <w:t xml:space="preserve"> </w:t>
      </w:r>
      <w:r w:rsidRPr="00B96621">
        <w:rPr>
          <w:color w:val="231F20"/>
          <w:lang w:val="fr-CA"/>
        </w:rPr>
        <w:t>à 53)</w:t>
      </w:r>
      <w:r w:rsidRPr="00B96621">
        <w:rPr>
          <w:color w:val="231F20"/>
          <w:lang w:val="fr-CA"/>
        </w:rPr>
        <w:tab/>
        <w:t>11</w:t>
      </w:r>
    </w:p>
    <w:p w14:paraId="168614D6" w14:textId="77777777" w:rsidR="00546DE7" w:rsidRPr="00286D6C" w:rsidRDefault="00286D6C">
      <w:pPr>
        <w:pStyle w:val="Textoindependiente"/>
        <w:tabs>
          <w:tab w:val="left" w:leader="dot" w:pos="9650"/>
        </w:tabs>
        <w:spacing w:before="95"/>
        <w:ind w:left="343"/>
        <w:rPr>
          <w:lang w:val="fr-FR"/>
        </w:rPr>
      </w:pPr>
      <w:proofErr w:type="gramStart"/>
      <w:r w:rsidRPr="00286D6C">
        <w:rPr>
          <w:color w:val="231F20"/>
          <w:lang w:val="fr-FR"/>
        </w:rPr>
        <w:t>Titre  III</w:t>
      </w:r>
      <w:proofErr w:type="gramEnd"/>
      <w:r w:rsidRPr="00286D6C">
        <w:rPr>
          <w:color w:val="231F20"/>
          <w:lang w:val="fr-FR"/>
        </w:rPr>
        <w:t xml:space="preserve"> –  Des</w:t>
      </w:r>
      <w:r w:rsidRPr="00286D6C">
        <w:rPr>
          <w:color w:val="231F20"/>
          <w:spacing w:val="34"/>
          <w:lang w:val="fr-FR"/>
        </w:rPr>
        <w:t xml:space="preserve"> </w:t>
      </w:r>
      <w:r w:rsidRPr="00286D6C">
        <w:rPr>
          <w:color w:val="231F20"/>
          <w:lang w:val="fr-FR"/>
        </w:rPr>
        <w:t>collèges électoraux</w:t>
      </w:r>
      <w:r w:rsidRPr="00286D6C">
        <w:rPr>
          <w:color w:val="231F20"/>
          <w:lang w:val="fr-FR"/>
        </w:rPr>
        <w:tab/>
        <w:t>11</w:t>
      </w:r>
    </w:p>
    <w:p w14:paraId="30DA0E9D"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 xml:space="preserve">Chapitre   </w:t>
      </w:r>
      <w:proofErr w:type="gramStart"/>
      <w:r w:rsidRPr="00B96621">
        <w:rPr>
          <w:color w:val="231F20"/>
          <w:lang w:val="fr-CA"/>
        </w:rPr>
        <w:t>I</w:t>
      </w:r>
      <w:r w:rsidRPr="00B96621">
        <w:rPr>
          <w:color w:val="231F20"/>
          <w:position w:val="6"/>
          <w:sz w:val="10"/>
          <w:lang w:val="fr-CA"/>
        </w:rPr>
        <w:t>er</w:t>
      </w:r>
      <w:r w:rsidRPr="00B96621">
        <w:rPr>
          <w:color w:val="231F20"/>
          <w:lang w:val="fr-CA"/>
        </w:rPr>
        <w:t>.-</w:t>
      </w:r>
      <w:proofErr w:type="gramEnd"/>
      <w:r w:rsidRPr="00B96621">
        <w:rPr>
          <w:color w:val="231F20"/>
          <w:lang w:val="fr-CA"/>
        </w:rPr>
        <w:t xml:space="preserve">  De la formation des collèges (Art. 54</w:t>
      </w:r>
      <w:r w:rsidRPr="00B96621">
        <w:rPr>
          <w:color w:val="231F20"/>
          <w:spacing w:val="6"/>
          <w:lang w:val="fr-CA"/>
        </w:rPr>
        <w:t xml:space="preserve"> </w:t>
      </w:r>
      <w:r w:rsidRPr="00B96621">
        <w:rPr>
          <w:color w:val="231F20"/>
          <w:lang w:val="fr-CA"/>
        </w:rPr>
        <w:t>à 57)</w:t>
      </w:r>
      <w:r w:rsidRPr="00B96621">
        <w:rPr>
          <w:color w:val="231F20"/>
          <w:lang w:val="fr-CA"/>
        </w:rPr>
        <w:tab/>
        <w:t>11</w:t>
      </w:r>
    </w:p>
    <w:p w14:paraId="386F71B4"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II.</w:t>
      </w:r>
      <w:proofErr w:type="gramStart"/>
      <w:r w:rsidRPr="00B96621">
        <w:rPr>
          <w:color w:val="231F20"/>
          <w:lang w:val="fr-CA"/>
        </w:rPr>
        <w:t>-  De</w:t>
      </w:r>
      <w:proofErr w:type="gramEnd"/>
      <w:r w:rsidRPr="00B96621">
        <w:rPr>
          <w:color w:val="231F20"/>
          <w:lang w:val="fr-CA"/>
        </w:rPr>
        <w:t xml:space="preserve"> la composition des bureaux (Art. 58</w:t>
      </w:r>
      <w:r w:rsidRPr="00B96621">
        <w:rPr>
          <w:color w:val="231F20"/>
          <w:spacing w:val="-2"/>
          <w:lang w:val="fr-CA"/>
        </w:rPr>
        <w:t xml:space="preserve"> </w:t>
      </w:r>
      <w:r w:rsidRPr="00B96621">
        <w:rPr>
          <w:color w:val="231F20"/>
          <w:lang w:val="fr-CA"/>
        </w:rPr>
        <w:t>à 67)</w:t>
      </w:r>
      <w:r w:rsidRPr="00B96621">
        <w:rPr>
          <w:color w:val="231F20"/>
          <w:lang w:val="fr-CA"/>
        </w:rPr>
        <w:tab/>
        <w:t>12</w:t>
      </w:r>
    </w:p>
    <w:p w14:paraId="2669E9F9" w14:textId="77777777" w:rsidR="00546DE7" w:rsidRPr="00B96621" w:rsidRDefault="00286D6C">
      <w:pPr>
        <w:pStyle w:val="Textoindependiente"/>
        <w:tabs>
          <w:tab w:val="left" w:leader="dot" w:pos="9650"/>
        </w:tabs>
        <w:spacing w:before="66"/>
        <w:ind w:left="570"/>
        <w:rPr>
          <w:lang w:val="fr-CA"/>
        </w:rPr>
      </w:pPr>
      <w:r w:rsidRPr="00B96621">
        <w:rPr>
          <w:color w:val="231F20"/>
          <w:lang w:val="fr-CA"/>
        </w:rPr>
        <w:t>Chapitre   III.</w:t>
      </w:r>
      <w:proofErr w:type="gramStart"/>
      <w:r w:rsidRPr="00B96621">
        <w:rPr>
          <w:color w:val="231F20"/>
          <w:lang w:val="fr-CA"/>
        </w:rPr>
        <w:t>-  De</w:t>
      </w:r>
      <w:proofErr w:type="gramEnd"/>
      <w:r w:rsidRPr="00B96621">
        <w:rPr>
          <w:color w:val="231F20"/>
          <w:lang w:val="fr-CA"/>
        </w:rPr>
        <w:t xml:space="preserve"> la convocation des électeurs (Art. 68</w:t>
      </w:r>
      <w:r w:rsidRPr="00B96621">
        <w:rPr>
          <w:color w:val="231F20"/>
          <w:spacing w:val="-6"/>
          <w:lang w:val="fr-CA"/>
        </w:rPr>
        <w:t xml:space="preserve"> </w:t>
      </w:r>
      <w:r w:rsidRPr="00B96621">
        <w:rPr>
          <w:color w:val="231F20"/>
          <w:lang w:val="fr-CA"/>
        </w:rPr>
        <w:t>et 69)</w:t>
      </w:r>
      <w:r w:rsidRPr="00B96621">
        <w:rPr>
          <w:color w:val="231F20"/>
          <w:lang w:val="fr-CA"/>
        </w:rPr>
        <w:tab/>
        <w:t>14</w:t>
      </w:r>
    </w:p>
    <w:p w14:paraId="4841B84B"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 xml:space="preserve">Chapitre   </w:t>
      </w:r>
      <w:r w:rsidRPr="00B96621">
        <w:rPr>
          <w:color w:val="231F20"/>
          <w:spacing w:val="-6"/>
          <w:lang w:val="fr-CA"/>
        </w:rPr>
        <w:t xml:space="preserve">IV.-   </w:t>
      </w:r>
      <w:r w:rsidRPr="00B96621">
        <w:rPr>
          <w:color w:val="231F20"/>
          <w:lang w:val="fr-CA"/>
        </w:rPr>
        <w:t>De l’installation des bureaux (Art. 70</w:t>
      </w:r>
      <w:r w:rsidRPr="00B96621">
        <w:rPr>
          <w:color w:val="231F20"/>
          <w:spacing w:val="-27"/>
          <w:lang w:val="fr-CA"/>
        </w:rPr>
        <w:t xml:space="preserve"> </w:t>
      </w:r>
      <w:r w:rsidRPr="00B96621">
        <w:rPr>
          <w:color w:val="231F20"/>
          <w:lang w:val="fr-CA"/>
        </w:rPr>
        <w:t>à 72)</w:t>
      </w:r>
      <w:r w:rsidRPr="00B96621">
        <w:rPr>
          <w:color w:val="231F20"/>
          <w:lang w:val="fr-CA"/>
        </w:rPr>
        <w:tab/>
        <w:t>14</w:t>
      </w:r>
    </w:p>
    <w:p w14:paraId="1C47EFFD" w14:textId="77777777" w:rsidR="00546DE7" w:rsidRPr="00286D6C" w:rsidRDefault="00286D6C">
      <w:pPr>
        <w:pStyle w:val="Textoindependiente"/>
        <w:tabs>
          <w:tab w:val="left" w:leader="dot" w:pos="9650"/>
        </w:tabs>
        <w:spacing w:before="67"/>
        <w:ind w:left="570"/>
        <w:rPr>
          <w:lang w:val="fr-FR"/>
        </w:rPr>
      </w:pPr>
      <w:r w:rsidRPr="00286D6C">
        <w:rPr>
          <w:color w:val="231F20"/>
          <w:lang w:val="fr-FR"/>
        </w:rPr>
        <w:t xml:space="preserve">Chapitre    </w:t>
      </w:r>
      <w:r w:rsidRPr="00286D6C">
        <w:rPr>
          <w:color w:val="231F20"/>
          <w:spacing w:val="-8"/>
          <w:lang w:val="fr-FR"/>
        </w:rPr>
        <w:t xml:space="preserve">V.-   </w:t>
      </w:r>
      <w:r w:rsidRPr="00286D6C">
        <w:rPr>
          <w:color w:val="231F20"/>
          <w:lang w:val="fr-FR"/>
        </w:rPr>
        <w:t>De l’admission des électeurs au vote (Art. 73</w:t>
      </w:r>
      <w:r w:rsidRPr="00286D6C">
        <w:rPr>
          <w:color w:val="231F20"/>
          <w:spacing w:val="-22"/>
          <w:lang w:val="fr-FR"/>
        </w:rPr>
        <w:t xml:space="preserve"> </w:t>
      </w:r>
      <w:r w:rsidRPr="00286D6C">
        <w:rPr>
          <w:color w:val="231F20"/>
          <w:lang w:val="fr-FR"/>
        </w:rPr>
        <w:t>à 82)</w:t>
      </w:r>
      <w:r w:rsidRPr="00286D6C">
        <w:rPr>
          <w:color w:val="231F20"/>
          <w:lang w:val="fr-FR"/>
        </w:rPr>
        <w:tab/>
        <w:t>14</w:t>
      </w:r>
    </w:p>
    <w:p w14:paraId="0ECE6F1E" w14:textId="77777777" w:rsidR="00546DE7" w:rsidRPr="00B96621" w:rsidRDefault="00286D6C">
      <w:pPr>
        <w:pStyle w:val="Textoindependiente"/>
        <w:tabs>
          <w:tab w:val="left" w:leader="dot" w:pos="9650"/>
        </w:tabs>
        <w:spacing w:before="67"/>
        <w:ind w:left="570"/>
        <w:rPr>
          <w:lang w:val="fr-CA"/>
        </w:rPr>
      </w:pPr>
      <w:proofErr w:type="gramStart"/>
      <w:r w:rsidRPr="00B96621">
        <w:rPr>
          <w:color w:val="231F20"/>
          <w:lang w:val="fr-CA"/>
        </w:rPr>
        <w:t>Chapitre  VI</w:t>
      </w:r>
      <w:proofErr w:type="gramEnd"/>
      <w:r w:rsidRPr="00B96621">
        <w:rPr>
          <w:color w:val="231F20"/>
          <w:lang w:val="fr-CA"/>
        </w:rPr>
        <w:t>.-  De la police des bureaux électoraux (Art. 83</w:t>
      </w:r>
      <w:r w:rsidRPr="00B96621">
        <w:rPr>
          <w:color w:val="231F20"/>
          <w:spacing w:val="25"/>
          <w:lang w:val="fr-CA"/>
        </w:rPr>
        <w:t xml:space="preserve"> </w:t>
      </w:r>
      <w:r w:rsidRPr="00B96621">
        <w:rPr>
          <w:color w:val="231F20"/>
          <w:lang w:val="fr-CA"/>
        </w:rPr>
        <w:t>à 87)</w:t>
      </w:r>
      <w:r w:rsidRPr="00B96621">
        <w:rPr>
          <w:color w:val="231F20"/>
          <w:lang w:val="fr-CA"/>
        </w:rPr>
        <w:tab/>
        <w:t>15</w:t>
      </w:r>
    </w:p>
    <w:p w14:paraId="208979D6"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VII.</w:t>
      </w:r>
      <w:proofErr w:type="gramStart"/>
      <w:r w:rsidRPr="00B96621">
        <w:rPr>
          <w:color w:val="231F20"/>
          <w:lang w:val="fr-CA"/>
        </w:rPr>
        <w:t>-  Des</w:t>
      </w:r>
      <w:proofErr w:type="gramEnd"/>
      <w:r w:rsidRPr="00B96621">
        <w:rPr>
          <w:color w:val="231F20"/>
          <w:lang w:val="fr-CA"/>
        </w:rPr>
        <w:t xml:space="preserve"> dépenses électorales</w:t>
      </w:r>
      <w:r w:rsidRPr="00B96621">
        <w:rPr>
          <w:color w:val="231F20"/>
          <w:spacing w:val="39"/>
          <w:lang w:val="fr-CA"/>
        </w:rPr>
        <w:t xml:space="preserve"> </w:t>
      </w:r>
      <w:r w:rsidRPr="00B96621">
        <w:rPr>
          <w:color w:val="231F20"/>
          <w:lang w:val="fr-CA"/>
        </w:rPr>
        <w:t>(Art.</w:t>
      </w:r>
      <w:r w:rsidRPr="00B96621">
        <w:rPr>
          <w:color w:val="231F20"/>
          <w:spacing w:val="-11"/>
          <w:lang w:val="fr-CA"/>
        </w:rPr>
        <w:t xml:space="preserve"> </w:t>
      </w:r>
      <w:r w:rsidRPr="00B96621">
        <w:rPr>
          <w:color w:val="231F20"/>
          <w:lang w:val="fr-CA"/>
        </w:rPr>
        <w:t>88)</w:t>
      </w:r>
      <w:r w:rsidRPr="00B96621">
        <w:rPr>
          <w:color w:val="231F20"/>
          <w:lang w:val="fr-CA"/>
        </w:rPr>
        <w:tab/>
        <w:t>16</w:t>
      </w:r>
    </w:p>
    <w:p w14:paraId="5513D976"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VIII.</w:t>
      </w:r>
      <w:proofErr w:type="gramStart"/>
      <w:r w:rsidRPr="00B96621">
        <w:rPr>
          <w:color w:val="231F20"/>
          <w:lang w:val="fr-CA"/>
        </w:rPr>
        <w:t>-  Du</w:t>
      </w:r>
      <w:proofErr w:type="gramEnd"/>
      <w:r w:rsidRPr="00B96621">
        <w:rPr>
          <w:color w:val="231F20"/>
          <w:lang w:val="fr-CA"/>
        </w:rPr>
        <w:t xml:space="preserve"> vote obligatoire (Art. 89</w:t>
      </w:r>
      <w:r w:rsidRPr="00B96621">
        <w:rPr>
          <w:color w:val="231F20"/>
          <w:spacing w:val="-25"/>
          <w:lang w:val="fr-CA"/>
        </w:rPr>
        <w:t xml:space="preserve"> </w:t>
      </w:r>
      <w:r w:rsidRPr="00B96621">
        <w:rPr>
          <w:color w:val="231F20"/>
          <w:lang w:val="fr-CA"/>
        </w:rPr>
        <w:t>à 90)</w:t>
      </w:r>
      <w:r w:rsidRPr="00B96621">
        <w:rPr>
          <w:color w:val="231F20"/>
          <w:lang w:val="fr-CA"/>
        </w:rPr>
        <w:tab/>
        <w:t>16</w:t>
      </w:r>
    </w:p>
    <w:p w14:paraId="758A7215" w14:textId="77777777" w:rsidR="00546DE7" w:rsidRPr="00B96621" w:rsidRDefault="00286D6C">
      <w:pPr>
        <w:pStyle w:val="Textoindependiente"/>
        <w:tabs>
          <w:tab w:val="left" w:leader="dot" w:pos="9650"/>
        </w:tabs>
        <w:spacing w:before="67"/>
        <w:ind w:left="570"/>
        <w:rPr>
          <w:lang w:val="fr-CA"/>
        </w:rPr>
      </w:pPr>
      <w:proofErr w:type="gramStart"/>
      <w:r w:rsidRPr="00B96621">
        <w:rPr>
          <w:color w:val="231F20"/>
          <w:lang w:val="fr-CA"/>
        </w:rPr>
        <w:t>Chapitre  IX.</w:t>
      </w:r>
      <w:proofErr w:type="gramEnd"/>
      <w:r w:rsidRPr="00B96621">
        <w:rPr>
          <w:color w:val="231F20"/>
          <w:lang w:val="fr-CA"/>
        </w:rPr>
        <w:t>-  Du financement des campagnes électorales (Art. 91</w:t>
      </w:r>
      <w:r w:rsidRPr="00B96621">
        <w:rPr>
          <w:color w:val="231F20"/>
          <w:spacing w:val="28"/>
          <w:lang w:val="fr-CA"/>
        </w:rPr>
        <w:t xml:space="preserve"> </w:t>
      </w:r>
      <w:r w:rsidRPr="00B96621">
        <w:rPr>
          <w:color w:val="231F20"/>
          <w:lang w:val="fr-CA"/>
        </w:rPr>
        <w:t>à 93bis)</w:t>
      </w:r>
      <w:r w:rsidRPr="00B96621">
        <w:rPr>
          <w:color w:val="231F20"/>
          <w:lang w:val="fr-CA"/>
        </w:rPr>
        <w:tab/>
        <w:t>16</w:t>
      </w:r>
    </w:p>
    <w:p w14:paraId="5B47973F" w14:textId="77777777" w:rsidR="00546DE7" w:rsidRPr="00286D6C" w:rsidRDefault="00286D6C">
      <w:pPr>
        <w:pStyle w:val="Textoindependiente"/>
        <w:tabs>
          <w:tab w:val="left" w:leader="dot" w:pos="9650"/>
        </w:tabs>
        <w:spacing w:before="66"/>
        <w:ind w:left="570"/>
        <w:rPr>
          <w:lang w:val="fr-FR"/>
        </w:rPr>
      </w:pPr>
      <w:r w:rsidRPr="00286D6C">
        <w:rPr>
          <w:color w:val="231F20"/>
          <w:lang w:val="fr-FR"/>
        </w:rPr>
        <w:t>Chapitre   X.</w:t>
      </w:r>
      <w:proofErr w:type="gramStart"/>
      <w:r w:rsidRPr="00286D6C">
        <w:rPr>
          <w:color w:val="231F20"/>
          <w:lang w:val="fr-FR"/>
        </w:rPr>
        <w:t>-  Des</w:t>
      </w:r>
      <w:proofErr w:type="gramEnd"/>
      <w:r w:rsidRPr="00286D6C">
        <w:rPr>
          <w:color w:val="231F20"/>
          <w:lang w:val="fr-FR"/>
        </w:rPr>
        <w:t xml:space="preserve"> pénalités (Art. 94</w:t>
      </w:r>
      <w:r w:rsidRPr="00286D6C">
        <w:rPr>
          <w:color w:val="231F20"/>
          <w:spacing w:val="30"/>
          <w:lang w:val="fr-FR"/>
        </w:rPr>
        <w:t xml:space="preserve"> </w:t>
      </w:r>
      <w:r w:rsidRPr="00286D6C">
        <w:rPr>
          <w:color w:val="231F20"/>
          <w:lang w:val="fr-FR"/>
        </w:rPr>
        <w:t>à 116)</w:t>
      </w:r>
      <w:r w:rsidRPr="00286D6C">
        <w:rPr>
          <w:color w:val="231F20"/>
          <w:lang w:val="fr-FR"/>
        </w:rPr>
        <w:tab/>
        <w:t>18</w:t>
      </w:r>
    </w:p>
    <w:p w14:paraId="64824365" w14:textId="77777777" w:rsidR="00546DE7" w:rsidRPr="00286D6C" w:rsidRDefault="00286D6C">
      <w:pPr>
        <w:pStyle w:val="Textoindependiente"/>
        <w:tabs>
          <w:tab w:val="left" w:leader="dot" w:pos="9650"/>
        </w:tabs>
        <w:spacing w:before="96"/>
        <w:ind w:left="343"/>
        <w:rPr>
          <w:lang w:val="fr-FR"/>
        </w:rPr>
      </w:pPr>
      <w:proofErr w:type="gramStart"/>
      <w:r w:rsidRPr="00286D6C">
        <w:rPr>
          <w:color w:val="231F20"/>
          <w:lang w:val="fr-FR"/>
        </w:rPr>
        <w:t>Titre  IV</w:t>
      </w:r>
      <w:proofErr w:type="gramEnd"/>
      <w:r w:rsidRPr="00286D6C">
        <w:rPr>
          <w:color w:val="231F20"/>
          <w:lang w:val="fr-FR"/>
        </w:rPr>
        <w:t xml:space="preserve"> –  Des missions d’observation et du bureau centralisateur gouvernemental (Art. 116bis</w:t>
      </w:r>
      <w:r w:rsidRPr="00286D6C">
        <w:rPr>
          <w:color w:val="231F20"/>
          <w:spacing w:val="5"/>
          <w:lang w:val="fr-FR"/>
        </w:rPr>
        <w:t xml:space="preserve"> </w:t>
      </w:r>
      <w:r w:rsidRPr="00286D6C">
        <w:rPr>
          <w:color w:val="231F20"/>
          <w:lang w:val="fr-FR"/>
        </w:rPr>
        <w:t>et 116ter)</w:t>
      </w:r>
      <w:r w:rsidRPr="00286D6C">
        <w:rPr>
          <w:color w:val="231F20"/>
          <w:lang w:val="fr-FR"/>
        </w:rPr>
        <w:tab/>
        <w:t>20</w:t>
      </w:r>
    </w:p>
    <w:p w14:paraId="74606F07" w14:textId="77777777" w:rsidR="00546DE7" w:rsidRPr="00B96621" w:rsidRDefault="00286D6C">
      <w:pPr>
        <w:pStyle w:val="Textoindependiente"/>
        <w:tabs>
          <w:tab w:val="left" w:leader="dot" w:pos="9533"/>
        </w:tabs>
        <w:spacing w:before="152"/>
        <w:ind w:left="0" w:right="26"/>
        <w:jc w:val="center"/>
        <w:rPr>
          <w:lang w:val="fr-CA"/>
        </w:rPr>
      </w:pPr>
      <w:proofErr w:type="gramStart"/>
      <w:r w:rsidRPr="00B96621">
        <w:rPr>
          <w:color w:val="231F20"/>
          <w:lang w:val="fr-CA"/>
        </w:rPr>
        <w:t>LIVRE  II.</w:t>
      </w:r>
      <w:proofErr w:type="gramEnd"/>
      <w:r w:rsidRPr="00B96621">
        <w:rPr>
          <w:color w:val="231F20"/>
          <w:lang w:val="fr-CA"/>
        </w:rPr>
        <w:t>-   De la Chambre des députés et des</w:t>
      </w:r>
      <w:r w:rsidRPr="00B96621">
        <w:rPr>
          <w:color w:val="231F20"/>
          <w:spacing w:val="-25"/>
          <w:lang w:val="fr-CA"/>
        </w:rPr>
        <w:t xml:space="preserve"> </w:t>
      </w:r>
      <w:r w:rsidRPr="00B96621">
        <w:rPr>
          <w:color w:val="231F20"/>
          <w:lang w:val="fr-CA"/>
        </w:rPr>
        <w:t>élections</w:t>
      </w:r>
      <w:r w:rsidRPr="00B96621">
        <w:rPr>
          <w:color w:val="231F20"/>
          <w:spacing w:val="-1"/>
          <w:lang w:val="fr-CA"/>
        </w:rPr>
        <w:t xml:space="preserve"> </w:t>
      </w:r>
      <w:r w:rsidRPr="00B96621">
        <w:rPr>
          <w:color w:val="231F20"/>
          <w:lang w:val="fr-CA"/>
        </w:rPr>
        <w:t>législatives</w:t>
      </w:r>
      <w:r w:rsidRPr="00B96621">
        <w:rPr>
          <w:color w:val="231F20"/>
          <w:lang w:val="fr-CA"/>
        </w:rPr>
        <w:tab/>
        <w:t>21</w:t>
      </w:r>
    </w:p>
    <w:p w14:paraId="32904A9E" w14:textId="77777777" w:rsidR="00546DE7" w:rsidRPr="00286D6C" w:rsidRDefault="00286D6C">
      <w:pPr>
        <w:pStyle w:val="Textoindependiente"/>
        <w:tabs>
          <w:tab w:val="left" w:leader="dot" w:pos="9650"/>
        </w:tabs>
        <w:spacing w:before="151"/>
        <w:ind w:left="343"/>
        <w:rPr>
          <w:lang w:val="fr-FR"/>
        </w:rPr>
      </w:pPr>
      <w:r w:rsidRPr="00286D6C">
        <w:rPr>
          <w:color w:val="231F20"/>
          <w:lang w:val="fr-FR"/>
        </w:rPr>
        <w:t xml:space="preserve">Titre   </w:t>
      </w:r>
      <w:proofErr w:type="gramStart"/>
      <w:r w:rsidRPr="00286D6C">
        <w:rPr>
          <w:color w:val="231F20"/>
          <w:lang w:val="fr-FR"/>
        </w:rPr>
        <w:t>I</w:t>
      </w:r>
      <w:r w:rsidRPr="00286D6C">
        <w:rPr>
          <w:color w:val="231F20"/>
          <w:position w:val="6"/>
          <w:sz w:val="10"/>
          <w:lang w:val="fr-FR"/>
        </w:rPr>
        <w:t xml:space="preserve">er  </w:t>
      </w:r>
      <w:r w:rsidRPr="00286D6C">
        <w:rPr>
          <w:color w:val="231F20"/>
          <w:lang w:val="fr-FR"/>
        </w:rPr>
        <w:t>–</w:t>
      </w:r>
      <w:proofErr w:type="gramEnd"/>
      <w:r w:rsidRPr="00286D6C">
        <w:rPr>
          <w:color w:val="231F20"/>
          <w:lang w:val="fr-FR"/>
        </w:rPr>
        <w:t xml:space="preserve">  Dispositions organiques (Art. 117</w:t>
      </w:r>
      <w:r w:rsidRPr="00286D6C">
        <w:rPr>
          <w:color w:val="231F20"/>
          <w:spacing w:val="-21"/>
          <w:lang w:val="fr-FR"/>
        </w:rPr>
        <w:t xml:space="preserve"> </w:t>
      </w:r>
      <w:r w:rsidRPr="00286D6C">
        <w:rPr>
          <w:color w:val="231F20"/>
          <w:lang w:val="fr-FR"/>
        </w:rPr>
        <w:t>à 126)</w:t>
      </w:r>
      <w:r w:rsidRPr="00286D6C">
        <w:rPr>
          <w:color w:val="231F20"/>
          <w:lang w:val="fr-FR"/>
        </w:rPr>
        <w:tab/>
        <w:t>21</w:t>
      </w:r>
    </w:p>
    <w:p w14:paraId="648B589A" w14:textId="77777777" w:rsidR="00546DE7" w:rsidRPr="00286D6C" w:rsidRDefault="00286D6C">
      <w:pPr>
        <w:pStyle w:val="Textoindependiente"/>
        <w:tabs>
          <w:tab w:val="left" w:leader="dot" w:pos="9650"/>
        </w:tabs>
        <w:spacing w:before="96"/>
        <w:ind w:left="343"/>
        <w:rPr>
          <w:lang w:val="fr-FR"/>
        </w:rPr>
      </w:pPr>
      <w:r w:rsidRPr="00286D6C">
        <w:rPr>
          <w:color w:val="231F20"/>
          <w:lang w:val="fr-FR"/>
        </w:rPr>
        <w:t>Titre    II –</w:t>
      </w:r>
      <w:r w:rsidRPr="00286D6C">
        <w:rPr>
          <w:color w:val="231F20"/>
          <w:spacing w:val="33"/>
          <w:lang w:val="fr-FR"/>
        </w:rPr>
        <w:t xml:space="preserve"> </w:t>
      </w:r>
      <w:r w:rsidRPr="00286D6C">
        <w:rPr>
          <w:color w:val="231F20"/>
          <w:lang w:val="fr-FR"/>
        </w:rPr>
        <w:t>Des</w:t>
      </w:r>
      <w:r w:rsidRPr="00286D6C">
        <w:rPr>
          <w:color w:val="231F20"/>
          <w:spacing w:val="-1"/>
          <w:lang w:val="fr-FR"/>
        </w:rPr>
        <w:t xml:space="preserve"> </w:t>
      </w:r>
      <w:r w:rsidRPr="00286D6C">
        <w:rPr>
          <w:color w:val="231F20"/>
          <w:lang w:val="fr-FR"/>
        </w:rPr>
        <w:t>éligibles</w:t>
      </w:r>
      <w:r w:rsidRPr="00286D6C">
        <w:rPr>
          <w:color w:val="231F20"/>
          <w:lang w:val="fr-FR"/>
        </w:rPr>
        <w:tab/>
        <w:t>23</w:t>
      </w:r>
    </w:p>
    <w:p w14:paraId="50D2F78B" w14:textId="77777777" w:rsidR="00546DE7" w:rsidRPr="00B96621" w:rsidRDefault="00286D6C">
      <w:pPr>
        <w:pStyle w:val="Textoindependiente"/>
        <w:tabs>
          <w:tab w:val="left" w:leader="dot" w:pos="9650"/>
        </w:tabs>
        <w:spacing w:before="67"/>
        <w:ind w:left="570"/>
        <w:rPr>
          <w:lang w:val="fr-CA"/>
        </w:rPr>
      </w:pPr>
      <w:r w:rsidRPr="00286D6C">
        <w:rPr>
          <w:color w:val="231F20"/>
          <w:lang w:val="fr-FR"/>
        </w:rPr>
        <w:t xml:space="preserve">Chapitre   </w:t>
      </w:r>
      <w:proofErr w:type="gramStart"/>
      <w:r w:rsidRPr="00286D6C">
        <w:rPr>
          <w:color w:val="231F20"/>
          <w:lang w:val="fr-FR"/>
        </w:rPr>
        <w:t>I</w:t>
      </w:r>
      <w:r w:rsidRPr="00286D6C">
        <w:rPr>
          <w:color w:val="231F20"/>
          <w:position w:val="6"/>
          <w:sz w:val="10"/>
          <w:lang w:val="fr-FR"/>
        </w:rPr>
        <w:t>er</w:t>
      </w:r>
      <w:r w:rsidRPr="00286D6C">
        <w:rPr>
          <w:color w:val="231F20"/>
          <w:lang w:val="fr-FR"/>
        </w:rPr>
        <w:t>.-</w:t>
      </w:r>
      <w:proofErr w:type="gramEnd"/>
      <w:r w:rsidRPr="00286D6C">
        <w:rPr>
          <w:color w:val="231F20"/>
          <w:lang w:val="fr-FR"/>
        </w:rPr>
        <w:t xml:space="preserve">  </w:t>
      </w:r>
      <w:r w:rsidRPr="00B96621">
        <w:rPr>
          <w:color w:val="231F20"/>
          <w:lang w:val="fr-CA"/>
        </w:rPr>
        <w:t>Des conditions d’éligibilité (Art. 127</w:t>
      </w:r>
      <w:r w:rsidRPr="00B96621">
        <w:rPr>
          <w:color w:val="231F20"/>
          <w:spacing w:val="7"/>
          <w:lang w:val="fr-CA"/>
        </w:rPr>
        <w:t xml:space="preserve"> </w:t>
      </w:r>
      <w:r w:rsidRPr="00B96621">
        <w:rPr>
          <w:color w:val="231F20"/>
          <w:lang w:val="fr-CA"/>
        </w:rPr>
        <w:t>et 128)</w:t>
      </w:r>
      <w:r w:rsidRPr="00B96621">
        <w:rPr>
          <w:color w:val="231F20"/>
          <w:lang w:val="fr-CA"/>
        </w:rPr>
        <w:tab/>
        <w:t>23</w:t>
      </w:r>
    </w:p>
    <w:p w14:paraId="486F630A" w14:textId="77777777" w:rsidR="00546DE7" w:rsidRPr="00B96621" w:rsidRDefault="00286D6C">
      <w:pPr>
        <w:pStyle w:val="Textoindependiente"/>
        <w:tabs>
          <w:tab w:val="left" w:leader="dot" w:pos="9650"/>
        </w:tabs>
        <w:spacing w:before="66"/>
        <w:ind w:left="570"/>
        <w:rPr>
          <w:lang w:val="fr-CA"/>
        </w:rPr>
      </w:pPr>
      <w:r w:rsidRPr="00B96621">
        <w:rPr>
          <w:color w:val="231F20"/>
          <w:lang w:val="fr-CA"/>
        </w:rPr>
        <w:t>Chapitre    II.</w:t>
      </w:r>
      <w:proofErr w:type="gramStart"/>
      <w:r w:rsidRPr="00B96621">
        <w:rPr>
          <w:color w:val="231F20"/>
          <w:lang w:val="fr-CA"/>
        </w:rPr>
        <w:t>-  Des</w:t>
      </w:r>
      <w:proofErr w:type="gramEnd"/>
      <w:r w:rsidRPr="00B96621">
        <w:rPr>
          <w:color w:val="231F20"/>
          <w:lang w:val="fr-CA"/>
        </w:rPr>
        <w:t xml:space="preserve"> incompatibilités (Art. 129</w:t>
      </w:r>
      <w:r w:rsidRPr="00B96621">
        <w:rPr>
          <w:color w:val="231F20"/>
          <w:spacing w:val="1"/>
          <w:lang w:val="fr-CA"/>
        </w:rPr>
        <w:t xml:space="preserve"> </w:t>
      </w:r>
      <w:r w:rsidRPr="00B96621">
        <w:rPr>
          <w:color w:val="231F20"/>
          <w:lang w:val="fr-CA"/>
        </w:rPr>
        <w:t>à 131)</w:t>
      </w:r>
      <w:r w:rsidRPr="00B96621">
        <w:rPr>
          <w:color w:val="231F20"/>
          <w:lang w:val="fr-CA"/>
        </w:rPr>
        <w:tab/>
        <w:t>24</w:t>
      </w:r>
    </w:p>
    <w:p w14:paraId="743764C6" w14:textId="77777777" w:rsidR="00546DE7" w:rsidRPr="00286D6C" w:rsidRDefault="00286D6C">
      <w:pPr>
        <w:pStyle w:val="Textoindependiente"/>
        <w:tabs>
          <w:tab w:val="left" w:leader="dot" w:pos="9650"/>
        </w:tabs>
        <w:spacing w:before="96"/>
        <w:ind w:left="343"/>
        <w:rPr>
          <w:lang w:val="fr-FR"/>
        </w:rPr>
      </w:pPr>
      <w:r w:rsidRPr="00286D6C">
        <w:rPr>
          <w:color w:val="231F20"/>
          <w:lang w:val="fr-FR"/>
        </w:rPr>
        <w:t>Titre III – Des</w:t>
      </w:r>
      <w:r w:rsidRPr="00286D6C">
        <w:rPr>
          <w:color w:val="231F20"/>
          <w:spacing w:val="-3"/>
          <w:lang w:val="fr-FR"/>
        </w:rPr>
        <w:t xml:space="preserve"> </w:t>
      </w:r>
      <w:r w:rsidRPr="00286D6C">
        <w:rPr>
          <w:color w:val="231F20"/>
          <w:lang w:val="fr-FR"/>
        </w:rPr>
        <w:t>opérations</w:t>
      </w:r>
      <w:r w:rsidRPr="00286D6C">
        <w:rPr>
          <w:color w:val="231F20"/>
          <w:spacing w:val="-1"/>
          <w:lang w:val="fr-FR"/>
        </w:rPr>
        <w:t xml:space="preserve"> </w:t>
      </w:r>
      <w:r w:rsidRPr="00286D6C">
        <w:rPr>
          <w:color w:val="231F20"/>
          <w:lang w:val="fr-FR"/>
        </w:rPr>
        <w:t>électorales</w:t>
      </w:r>
      <w:r w:rsidRPr="00286D6C">
        <w:rPr>
          <w:color w:val="231F20"/>
          <w:lang w:val="fr-FR"/>
        </w:rPr>
        <w:tab/>
        <w:t>26</w:t>
      </w:r>
    </w:p>
    <w:p w14:paraId="0C220096" w14:textId="77777777" w:rsidR="00546DE7" w:rsidRPr="00B96621" w:rsidRDefault="00286D6C">
      <w:pPr>
        <w:pStyle w:val="Textoindependiente"/>
        <w:tabs>
          <w:tab w:val="left" w:leader="dot" w:pos="9650"/>
        </w:tabs>
        <w:spacing w:before="66"/>
        <w:ind w:left="570"/>
        <w:rPr>
          <w:lang w:val="fr-CA"/>
        </w:rPr>
      </w:pPr>
      <w:r w:rsidRPr="00B96621">
        <w:rPr>
          <w:color w:val="231F20"/>
          <w:lang w:val="fr-CA"/>
        </w:rPr>
        <w:t xml:space="preserve">Chapitre   </w:t>
      </w:r>
      <w:proofErr w:type="gramStart"/>
      <w:r w:rsidRPr="00B96621">
        <w:rPr>
          <w:color w:val="231F20"/>
          <w:lang w:val="fr-CA"/>
        </w:rPr>
        <w:t>I</w:t>
      </w:r>
      <w:r w:rsidRPr="00B96621">
        <w:rPr>
          <w:color w:val="231F20"/>
          <w:position w:val="6"/>
          <w:sz w:val="10"/>
          <w:lang w:val="fr-CA"/>
        </w:rPr>
        <w:t>er</w:t>
      </w:r>
      <w:r w:rsidRPr="00B96621">
        <w:rPr>
          <w:color w:val="231F20"/>
          <w:lang w:val="fr-CA"/>
        </w:rPr>
        <w:t>.-</w:t>
      </w:r>
      <w:proofErr w:type="gramEnd"/>
      <w:r w:rsidRPr="00B96621">
        <w:rPr>
          <w:color w:val="231F20"/>
          <w:lang w:val="fr-CA"/>
        </w:rPr>
        <w:t xml:space="preserve">  Des circonscriptions électorales et de la représentation proportionnelle (Art. 132</w:t>
      </w:r>
      <w:r w:rsidRPr="00B96621">
        <w:rPr>
          <w:color w:val="231F20"/>
          <w:spacing w:val="12"/>
          <w:lang w:val="fr-CA"/>
        </w:rPr>
        <w:t xml:space="preserve"> </w:t>
      </w:r>
      <w:r w:rsidRPr="00B96621">
        <w:rPr>
          <w:color w:val="231F20"/>
          <w:lang w:val="fr-CA"/>
        </w:rPr>
        <w:t>et 133)</w:t>
      </w:r>
      <w:r w:rsidRPr="00B96621">
        <w:rPr>
          <w:color w:val="231F20"/>
          <w:lang w:val="fr-CA"/>
        </w:rPr>
        <w:tab/>
        <w:t>26</w:t>
      </w:r>
    </w:p>
    <w:p w14:paraId="0F7D2953"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II.</w:t>
      </w:r>
      <w:proofErr w:type="gramStart"/>
      <w:r w:rsidRPr="00B96621">
        <w:rPr>
          <w:color w:val="231F20"/>
          <w:lang w:val="fr-CA"/>
        </w:rPr>
        <w:t>-  De</w:t>
      </w:r>
      <w:proofErr w:type="gramEnd"/>
      <w:r w:rsidRPr="00B96621">
        <w:rPr>
          <w:color w:val="231F20"/>
          <w:lang w:val="fr-CA"/>
        </w:rPr>
        <w:t xml:space="preserve"> la date des élections</w:t>
      </w:r>
      <w:r w:rsidRPr="00B96621">
        <w:rPr>
          <w:color w:val="231F20"/>
          <w:spacing w:val="12"/>
          <w:lang w:val="fr-CA"/>
        </w:rPr>
        <w:t xml:space="preserve"> </w:t>
      </w:r>
      <w:r w:rsidRPr="00B96621">
        <w:rPr>
          <w:color w:val="231F20"/>
          <w:lang w:val="fr-CA"/>
        </w:rPr>
        <w:t>(Art.</w:t>
      </w:r>
      <w:r w:rsidRPr="00B96621">
        <w:rPr>
          <w:color w:val="231F20"/>
          <w:spacing w:val="-11"/>
          <w:lang w:val="fr-CA"/>
        </w:rPr>
        <w:t xml:space="preserve"> </w:t>
      </w:r>
      <w:r w:rsidRPr="00B96621">
        <w:rPr>
          <w:color w:val="231F20"/>
          <w:lang w:val="fr-CA"/>
        </w:rPr>
        <w:t>134)</w:t>
      </w:r>
      <w:r w:rsidRPr="00B96621">
        <w:rPr>
          <w:color w:val="231F20"/>
          <w:lang w:val="fr-CA"/>
        </w:rPr>
        <w:tab/>
        <w:t>26</w:t>
      </w:r>
    </w:p>
    <w:p w14:paraId="4FA71CC8"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III.</w:t>
      </w:r>
      <w:proofErr w:type="gramStart"/>
      <w:r w:rsidRPr="00B96621">
        <w:rPr>
          <w:color w:val="231F20"/>
          <w:lang w:val="fr-CA"/>
        </w:rPr>
        <w:t>-  Des</w:t>
      </w:r>
      <w:proofErr w:type="gramEnd"/>
      <w:r w:rsidRPr="00B96621">
        <w:rPr>
          <w:color w:val="231F20"/>
          <w:lang w:val="fr-CA"/>
        </w:rPr>
        <w:t xml:space="preserve"> candidatures (Art. 135</w:t>
      </w:r>
      <w:r w:rsidRPr="00B96621">
        <w:rPr>
          <w:color w:val="231F20"/>
          <w:spacing w:val="1"/>
          <w:lang w:val="fr-CA"/>
        </w:rPr>
        <w:t xml:space="preserve"> </w:t>
      </w:r>
      <w:r w:rsidRPr="00B96621">
        <w:rPr>
          <w:color w:val="231F20"/>
          <w:lang w:val="fr-CA"/>
        </w:rPr>
        <w:t>à 139)</w:t>
      </w:r>
      <w:r w:rsidRPr="00B96621">
        <w:rPr>
          <w:color w:val="231F20"/>
          <w:lang w:val="fr-CA"/>
        </w:rPr>
        <w:tab/>
        <w:t>26</w:t>
      </w:r>
    </w:p>
    <w:p w14:paraId="5908175F"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 xml:space="preserve">Chapitre   </w:t>
      </w:r>
      <w:r w:rsidRPr="00B96621">
        <w:rPr>
          <w:color w:val="231F20"/>
          <w:spacing w:val="-6"/>
          <w:lang w:val="fr-CA"/>
        </w:rPr>
        <w:t xml:space="preserve">IV.-   </w:t>
      </w:r>
      <w:r w:rsidRPr="00B96621">
        <w:rPr>
          <w:color w:val="231F20"/>
          <w:lang w:val="fr-CA"/>
        </w:rPr>
        <w:t>Des bulletins (Art. 140</w:t>
      </w:r>
      <w:r w:rsidRPr="00B96621">
        <w:rPr>
          <w:color w:val="231F20"/>
          <w:spacing w:val="-27"/>
          <w:lang w:val="fr-CA"/>
        </w:rPr>
        <w:t xml:space="preserve"> </w:t>
      </w:r>
      <w:r w:rsidRPr="00B96621">
        <w:rPr>
          <w:color w:val="231F20"/>
          <w:lang w:val="fr-CA"/>
        </w:rPr>
        <w:t>à 142)</w:t>
      </w:r>
      <w:r w:rsidRPr="00B96621">
        <w:rPr>
          <w:color w:val="231F20"/>
          <w:lang w:val="fr-CA"/>
        </w:rPr>
        <w:tab/>
        <w:t>28</w:t>
      </w:r>
    </w:p>
    <w:p w14:paraId="267574E0" w14:textId="77777777" w:rsidR="00546DE7" w:rsidRPr="00286D6C" w:rsidRDefault="00286D6C">
      <w:pPr>
        <w:pStyle w:val="Textoindependiente"/>
        <w:tabs>
          <w:tab w:val="left" w:leader="dot" w:pos="9650"/>
        </w:tabs>
        <w:spacing w:before="67"/>
        <w:ind w:left="570"/>
        <w:rPr>
          <w:lang w:val="fr-FR"/>
        </w:rPr>
      </w:pPr>
      <w:r w:rsidRPr="00286D6C">
        <w:rPr>
          <w:color w:val="231F20"/>
          <w:lang w:val="fr-FR"/>
        </w:rPr>
        <w:t xml:space="preserve">Chapitre    </w:t>
      </w:r>
      <w:r w:rsidRPr="00286D6C">
        <w:rPr>
          <w:color w:val="231F20"/>
          <w:spacing w:val="-8"/>
          <w:lang w:val="fr-FR"/>
        </w:rPr>
        <w:t xml:space="preserve">V.-   </w:t>
      </w:r>
      <w:r w:rsidRPr="00286D6C">
        <w:rPr>
          <w:color w:val="231F20"/>
          <w:lang w:val="fr-FR"/>
        </w:rPr>
        <w:t>Du vote</w:t>
      </w:r>
      <w:r w:rsidRPr="00286D6C">
        <w:rPr>
          <w:color w:val="231F20"/>
          <w:spacing w:val="-11"/>
          <w:lang w:val="fr-FR"/>
        </w:rPr>
        <w:t xml:space="preserve"> </w:t>
      </w:r>
      <w:r w:rsidRPr="00286D6C">
        <w:rPr>
          <w:color w:val="231F20"/>
          <w:lang w:val="fr-FR"/>
        </w:rPr>
        <w:t>(Art.</w:t>
      </w:r>
      <w:r w:rsidRPr="00286D6C">
        <w:rPr>
          <w:color w:val="231F20"/>
          <w:spacing w:val="-10"/>
          <w:lang w:val="fr-FR"/>
        </w:rPr>
        <w:t xml:space="preserve"> </w:t>
      </w:r>
      <w:r w:rsidRPr="00286D6C">
        <w:rPr>
          <w:color w:val="231F20"/>
          <w:lang w:val="fr-FR"/>
        </w:rPr>
        <w:t>143)</w:t>
      </w:r>
      <w:r w:rsidRPr="00286D6C">
        <w:rPr>
          <w:color w:val="231F20"/>
          <w:lang w:val="fr-FR"/>
        </w:rPr>
        <w:tab/>
        <w:t>28</w:t>
      </w:r>
    </w:p>
    <w:p w14:paraId="0311754B" w14:textId="77777777" w:rsidR="00546DE7" w:rsidRPr="00B96621" w:rsidRDefault="00286D6C">
      <w:pPr>
        <w:pStyle w:val="Textoindependiente"/>
        <w:tabs>
          <w:tab w:val="left" w:leader="dot" w:pos="9650"/>
        </w:tabs>
        <w:spacing w:before="67"/>
        <w:ind w:left="570"/>
        <w:rPr>
          <w:lang w:val="fr-CA"/>
        </w:rPr>
      </w:pPr>
      <w:proofErr w:type="gramStart"/>
      <w:r w:rsidRPr="00B96621">
        <w:rPr>
          <w:color w:val="231F20"/>
          <w:lang w:val="fr-CA"/>
        </w:rPr>
        <w:t>Chapitre  VI</w:t>
      </w:r>
      <w:proofErr w:type="gramEnd"/>
      <w:r w:rsidRPr="00B96621">
        <w:rPr>
          <w:color w:val="231F20"/>
          <w:lang w:val="fr-CA"/>
        </w:rPr>
        <w:t>.-  Du dépouillement et du scrutin (Art. 144</w:t>
      </w:r>
      <w:r w:rsidRPr="00B96621">
        <w:rPr>
          <w:color w:val="231F20"/>
          <w:spacing w:val="31"/>
          <w:lang w:val="fr-CA"/>
        </w:rPr>
        <w:t xml:space="preserve"> </w:t>
      </w:r>
      <w:r w:rsidRPr="00B96621">
        <w:rPr>
          <w:color w:val="231F20"/>
          <w:lang w:val="fr-CA"/>
        </w:rPr>
        <w:t>à</w:t>
      </w:r>
      <w:r w:rsidRPr="00B96621">
        <w:rPr>
          <w:color w:val="231F20"/>
          <w:spacing w:val="1"/>
          <w:lang w:val="fr-CA"/>
        </w:rPr>
        <w:t xml:space="preserve"> </w:t>
      </w:r>
      <w:r w:rsidRPr="00B96621">
        <w:rPr>
          <w:color w:val="231F20"/>
          <w:lang w:val="fr-CA"/>
        </w:rPr>
        <w:t>154)</w:t>
      </w:r>
      <w:r w:rsidRPr="00B96621">
        <w:rPr>
          <w:color w:val="231F20"/>
          <w:lang w:val="fr-CA"/>
        </w:rPr>
        <w:tab/>
        <w:t>28</w:t>
      </w:r>
    </w:p>
    <w:p w14:paraId="4FCD6F66"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VII.</w:t>
      </w:r>
      <w:proofErr w:type="gramStart"/>
      <w:r w:rsidRPr="00B96621">
        <w:rPr>
          <w:color w:val="231F20"/>
          <w:lang w:val="fr-CA"/>
        </w:rPr>
        <w:t>-  Du</w:t>
      </w:r>
      <w:proofErr w:type="gramEnd"/>
      <w:r w:rsidRPr="00B96621">
        <w:rPr>
          <w:color w:val="231F20"/>
          <w:lang w:val="fr-CA"/>
        </w:rPr>
        <w:t xml:space="preserve"> recensement et de l’attribution des sièges (Art. 155</w:t>
      </w:r>
      <w:r w:rsidRPr="00B96621">
        <w:rPr>
          <w:color w:val="231F20"/>
          <w:spacing w:val="28"/>
          <w:lang w:val="fr-CA"/>
        </w:rPr>
        <w:t xml:space="preserve"> </w:t>
      </w:r>
      <w:r w:rsidRPr="00B96621">
        <w:rPr>
          <w:color w:val="231F20"/>
          <w:lang w:val="fr-CA"/>
        </w:rPr>
        <w:t>à 167)</w:t>
      </w:r>
      <w:r w:rsidRPr="00B96621">
        <w:rPr>
          <w:color w:val="231F20"/>
          <w:lang w:val="fr-CA"/>
        </w:rPr>
        <w:tab/>
        <w:t>30</w:t>
      </w:r>
    </w:p>
    <w:p w14:paraId="17377BE5"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VIII.</w:t>
      </w:r>
      <w:proofErr w:type="gramStart"/>
      <w:r w:rsidRPr="00B96621">
        <w:rPr>
          <w:color w:val="231F20"/>
          <w:lang w:val="fr-CA"/>
        </w:rPr>
        <w:t>-  Du</w:t>
      </w:r>
      <w:proofErr w:type="gramEnd"/>
      <w:r w:rsidRPr="00B96621">
        <w:rPr>
          <w:color w:val="231F20"/>
          <w:lang w:val="fr-CA"/>
        </w:rPr>
        <w:t xml:space="preserve"> vote par correspondance lors des élections législatives (Art. 168</w:t>
      </w:r>
      <w:r w:rsidRPr="00B96621">
        <w:rPr>
          <w:color w:val="231F20"/>
          <w:spacing w:val="-26"/>
          <w:lang w:val="fr-CA"/>
        </w:rPr>
        <w:t xml:space="preserve"> </w:t>
      </w:r>
      <w:r w:rsidRPr="00B96621">
        <w:rPr>
          <w:color w:val="231F20"/>
          <w:lang w:val="fr-CA"/>
        </w:rPr>
        <w:t>à</w:t>
      </w:r>
      <w:r w:rsidRPr="00B96621">
        <w:rPr>
          <w:color w:val="231F20"/>
          <w:spacing w:val="-1"/>
          <w:lang w:val="fr-CA"/>
        </w:rPr>
        <w:t xml:space="preserve"> </w:t>
      </w:r>
      <w:r w:rsidRPr="00B96621">
        <w:rPr>
          <w:color w:val="231F20"/>
          <w:lang w:val="fr-CA"/>
        </w:rPr>
        <w:t>182)</w:t>
      </w:r>
      <w:r w:rsidRPr="00B96621">
        <w:rPr>
          <w:color w:val="231F20"/>
          <w:lang w:val="fr-CA"/>
        </w:rPr>
        <w:tab/>
        <w:t>31</w:t>
      </w:r>
    </w:p>
    <w:p w14:paraId="4698B085" w14:textId="77777777" w:rsidR="00546DE7" w:rsidRPr="00B96621" w:rsidRDefault="00286D6C">
      <w:pPr>
        <w:pStyle w:val="Textoindependiente"/>
        <w:tabs>
          <w:tab w:val="left" w:leader="dot" w:pos="9533"/>
        </w:tabs>
        <w:spacing w:before="151"/>
        <w:ind w:left="0" w:right="26"/>
        <w:jc w:val="center"/>
        <w:rPr>
          <w:lang w:val="fr-CA"/>
        </w:rPr>
      </w:pPr>
      <w:r w:rsidRPr="00B96621">
        <w:rPr>
          <w:color w:val="231F20"/>
          <w:lang w:val="fr-CA"/>
        </w:rPr>
        <w:t>LIVRE III.-   Des corps communaux et des</w:t>
      </w:r>
      <w:r w:rsidRPr="00B96621">
        <w:rPr>
          <w:color w:val="231F20"/>
          <w:spacing w:val="-20"/>
          <w:lang w:val="fr-CA"/>
        </w:rPr>
        <w:t xml:space="preserve"> </w:t>
      </w:r>
      <w:r w:rsidRPr="00B96621">
        <w:rPr>
          <w:color w:val="231F20"/>
          <w:lang w:val="fr-CA"/>
        </w:rPr>
        <w:t>élections communales</w:t>
      </w:r>
      <w:r w:rsidRPr="00B96621">
        <w:rPr>
          <w:color w:val="231F20"/>
          <w:lang w:val="fr-CA"/>
        </w:rPr>
        <w:tab/>
        <w:t>33</w:t>
      </w:r>
    </w:p>
    <w:p w14:paraId="6AB8BE39" w14:textId="77777777" w:rsidR="00546DE7" w:rsidRPr="00286D6C" w:rsidRDefault="00286D6C">
      <w:pPr>
        <w:pStyle w:val="Textoindependiente"/>
        <w:tabs>
          <w:tab w:val="left" w:leader="dot" w:pos="9650"/>
        </w:tabs>
        <w:spacing w:before="152"/>
        <w:ind w:left="343"/>
        <w:rPr>
          <w:lang w:val="fr-FR"/>
        </w:rPr>
      </w:pPr>
      <w:r w:rsidRPr="00286D6C">
        <w:rPr>
          <w:color w:val="231F20"/>
          <w:lang w:val="fr-FR"/>
        </w:rPr>
        <w:t xml:space="preserve">Titre   </w:t>
      </w:r>
      <w:proofErr w:type="gramStart"/>
      <w:r w:rsidRPr="00286D6C">
        <w:rPr>
          <w:color w:val="231F20"/>
          <w:lang w:val="fr-FR"/>
        </w:rPr>
        <w:t>I</w:t>
      </w:r>
      <w:r w:rsidRPr="00286D6C">
        <w:rPr>
          <w:color w:val="231F20"/>
          <w:position w:val="6"/>
          <w:sz w:val="10"/>
          <w:lang w:val="fr-FR"/>
        </w:rPr>
        <w:t xml:space="preserve">er  </w:t>
      </w:r>
      <w:r w:rsidRPr="00286D6C">
        <w:rPr>
          <w:color w:val="231F20"/>
          <w:lang w:val="fr-FR"/>
        </w:rPr>
        <w:t>–</w:t>
      </w:r>
      <w:proofErr w:type="gramEnd"/>
      <w:r w:rsidRPr="00286D6C">
        <w:rPr>
          <w:color w:val="231F20"/>
          <w:spacing w:val="33"/>
          <w:lang w:val="fr-FR"/>
        </w:rPr>
        <w:t xml:space="preserve"> </w:t>
      </w:r>
      <w:r w:rsidRPr="00286D6C">
        <w:rPr>
          <w:color w:val="231F20"/>
          <w:lang w:val="fr-FR"/>
        </w:rPr>
        <w:t>Dispositions organiques</w:t>
      </w:r>
      <w:r w:rsidRPr="00286D6C">
        <w:rPr>
          <w:color w:val="231F20"/>
          <w:lang w:val="fr-FR"/>
        </w:rPr>
        <w:tab/>
        <w:t>33</w:t>
      </w:r>
    </w:p>
    <w:p w14:paraId="4C667DBA" w14:textId="77777777" w:rsidR="00546DE7" w:rsidRPr="00286D6C" w:rsidRDefault="00286D6C">
      <w:pPr>
        <w:pStyle w:val="Textoindependiente"/>
        <w:tabs>
          <w:tab w:val="left" w:pos="1439"/>
          <w:tab w:val="left" w:leader="dot" w:pos="9650"/>
        </w:tabs>
        <w:spacing w:before="67"/>
        <w:ind w:left="570"/>
        <w:rPr>
          <w:lang w:val="fr-FR"/>
        </w:rPr>
      </w:pPr>
      <w:r w:rsidRPr="00286D6C">
        <w:rPr>
          <w:color w:val="231F20"/>
          <w:lang w:val="fr-FR"/>
        </w:rPr>
        <w:t>Chapitre</w:t>
      </w:r>
      <w:r w:rsidRPr="00286D6C">
        <w:rPr>
          <w:color w:val="231F20"/>
          <w:lang w:val="fr-FR"/>
        </w:rPr>
        <w:tab/>
        <w:t>I.-   Du corps communal</w:t>
      </w:r>
      <w:r w:rsidRPr="00286D6C">
        <w:rPr>
          <w:color w:val="231F20"/>
          <w:spacing w:val="-24"/>
          <w:lang w:val="fr-FR"/>
        </w:rPr>
        <w:t xml:space="preserve"> </w:t>
      </w:r>
      <w:r w:rsidRPr="00286D6C">
        <w:rPr>
          <w:color w:val="231F20"/>
          <w:lang w:val="fr-FR"/>
        </w:rPr>
        <w:t>(Art.</w:t>
      </w:r>
      <w:r w:rsidRPr="00286D6C">
        <w:rPr>
          <w:color w:val="231F20"/>
          <w:spacing w:val="-10"/>
          <w:lang w:val="fr-FR"/>
        </w:rPr>
        <w:t xml:space="preserve"> </w:t>
      </w:r>
      <w:r w:rsidRPr="00286D6C">
        <w:rPr>
          <w:color w:val="231F20"/>
          <w:lang w:val="fr-FR"/>
        </w:rPr>
        <w:t>183)</w:t>
      </w:r>
      <w:r w:rsidRPr="00286D6C">
        <w:rPr>
          <w:color w:val="231F20"/>
          <w:lang w:val="fr-FR"/>
        </w:rPr>
        <w:tab/>
        <w:t>33</w:t>
      </w:r>
    </w:p>
    <w:p w14:paraId="12F22D6D"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II.</w:t>
      </w:r>
      <w:proofErr w:type="gramStart"/>
      <w:r w:rsidRPr="00B96621">
        <w:rPr>
          <w:color w:val="231F20"/>
          <w:lang w:val="fr-CA"/>
        </w:rPr>
        <w:t>-  Du</w:t>
      </w:r>
      <w:proofErr w:type="gramEnd"/>
      <w:r w:rsidRPr="00B96621">
        <w:rPr>
          <w:color w:val="231F20"/>
          <w:lang w:val="fr-CA"/>
        </w:rPr>
        <w:t xml:space="preserve"> conseil communal (Art. 184</w:t>
      </w:r>
      <w:r w:rsidRPr="00B96621">
        <w:rPr>
          <w:color w:val="231F20"/>
          <w:spacing w:val="-1"/>
          <w:lang w:val="fr-CA"/>
        </w:rPr>
        <w:t xml:space="preserve"> </w:t>
      </w:r>
      <w:r w:rsidRPr="00B96621">
        <w:rPr>
          <w:color w:val="231F20"/>
          <w:lang w:val="fr-CA"/>
        </w:rPr>
        <w:t>à</w:t>
      </w:r>
      <w:r w:rsidRPr="00B96621">
        <w:rPr>
          <w:color w:val="231F20"/>
          <w:spacing w:val="1"/>
          <w:lang w:val="fr-CA"/>
        </w:rPr>
        <w:t xml:space="preserve"> </w:t>
      </w:r>
      <w:r w:rsidRPr="00B96621">
        <w:rPr>
          <w:color w:val="231F20"/>
          <w:lang w:val="fr-CA"/>
        </w:rPr>
        <w:t>191)</w:t>
      </w:r>
      <w:r w:rsidRPr="00B96621">
        <w:rPr>
          <w:color w:val="231F20"/>
          <w:lang w:val="fr-CA"/>
        </w:rPr>
        <w:tab/>
        <w:t>33</w:t>
      </w:r>
    </w:p>
    <w:p w14:paraId="6FC574CE" w14:textId="77777777" w:rsidR="00546DE7" w:rsidRPr="00286D6C" w:rsidRDefault="00286D6C">
      <w:pPr>
        <w:pStyle w:val="Textoindependiente"/>
        <w:tabs>
          <w:tab w:val="left" w:leader="dot" w:pos="9650"/>
        </w:tabs>
        <w:spacing w:before="95"/>
        <w:ind w:left="343"/>
        <w:rPr>
          <w:lang w:val="fr-FR"/>
        </w:rPr>
      </w:pPr>
      <w:r w:rsidRPr="00286D6C">
        <w:rPr>
          <w:color w:val="231F20"/>
          <w:lang w:val="fr-FR"/>
        </w:rPr>
        <w:t>Titre    II –</w:t>
      </w:r>
      <w:r w:rsidRPr="00286D6C">
        <w:rPr>
          <w:color w:val="231F20"/>
          <w:spacing w:val="33"/>
          <w:lang w:val="fr-FR"/>
        </w:rPr>
        <w:t xml:space="preserve"> </w:t>
      </w:r>
      <w:r w:rsidRPr="00286D6C">
        <w:rPr>
          <w:color w:val="231F20"/>
          <w:lang w:val="fr-FR"/>
        </w:rPr>
        <w:t>Des</w:t>
      </w:r>
      <w:r w:rsidRPr="00286D6C">
        <w:rPr>
          <w:color w:val="231F20"/>
          <w:spacing w:val="-1"/>
          <w:lang w:val="fr-FR"/>
        </w:rPr>
        <w:t xml:space="preserve"> </w:t>
      </w:r>
      <w:r w:rsidRPr="00286D6C">
        <w:rPr>
          <w:color w:val="231F20"/>
          <w:lang w:val="fr-FR"/>
        </w:rPr>
        <w:t>éligibles</w:t>
      </w:r>
      <w:r w:rsidRPr="00286D6C">
        <w:rPr>
          <w:color w:val="231F20"/>
          <w:lang w:val="fr-FR"/>
        </w:rPr>
        <w:tab/>
        <w:t>34</w:t>
      </w:r>
    </w:p>
    <w:p w14:paraId="051EE43F" w14:textId="77777777" w:rsidR="00546DE7" w:rsidRPr="00B96621" w:rsidRDefault="00286D6C">
      <w:pPr>
        <w:pStyle w:val="Textoindependiente"/>
        <w:tabs>
          <w:tab w:val="left" w:leader="dot" w:pos="9650"/>
        </w:tabs>
        <w:spacing w:before="67"/>
        <w:ind w:left="570"/>
        <w:rPr>
          <w:lang w:val="fr-CA"/>
        </w:rPr>
      </w:pPr>
      <w:r w:rsidRPr="00286D6C">
        <w:rPr>
          <w:color w:val="231F20"/>
          <w:lang w:val="fr-FR"/>
        </w:rPr>
        <w:t xml:space="preserve">Chapitre   </w:t>
      </w:r>
      <w:proofErr w:type="gramStart"/>
      <w:r w:rsidRPr="00286D6C">
        <w:rPr>
          <w:color w:val="231F20"/>
          <w:lang w:val="fr-FR"/>
        </w:rPr>
        <w:t>I</w:t>
      </w:r>
      <w:r w:rsidRPr="00286D6C">
        <w:rPr>
          <w:color w:val="231F20"/>
          <w:position w:val="6"/>
          <w:sz w:val="10"/>
          <w:lang w:val="fr-FR"/>
        </w:rPr>
        <w:t>er</w:t>
      </w:r>
      <w:r w:rsidRPr="00286D6C">
        <w:rPr>
          <w:color w:val="231F20"/>
          <w:lang w:val="fr-FR"/>
        </w:rPr>
        <w:t>.-</w:t>
      </w:r>
      <w:proofErr w:type="gramEnd"/>
      <w:r w:rsidRPr="00286D6C">
        <w:rPr>
          <w:color w:val="231F20"/>
          <w:lang w:val="fr-FR"/>
        </w:rPr>
        <w:t xml:space="preserve">  </w:t>
      </w:r>
      <w:r w:rsidRPr="00B96621">
        <w:rPr>
          <w:color w:val="231F20"/>
          <w:lang w:val="fr-CA"/>
        </w:rPr>
        <w:t>Des conditions d’éligibilité (Art. 192</w:t>
      </w:r>
      <w:r w:rsidRPr="00B96621">
        <w:rPr>
          <w:color w:val="231F20"/>
          <w:spacing w:val="7"/>
          <w:lang w:val="fr-CA"/>
        </w:rPr>
        <w:t xml:space="preserve"> </w:t>
      </w:r>
      <w:r w:rsidRPr="00B96621">
        <w:rPr>
          <w:color w:val="231F20"/>
          <w:lang w:val="fr-CA"/>
        </w:rPr>
        <w:t>et 193)</w:t>
      </w:r>
      <w:r w:rsidRPr="00B96621">
        <w:rPr>
          <w:color w:val="231F20"/>
          <w:lang w:val="fr-CA"/>
        </w:rPr>
        <w:tab/>
        <w:t>34</w:t>
      </w:r>
    </w:p>
    <w:p w14:paraId="0D26FD76"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II.</w:t>
      </w:r>
      <w:proofErr w:type="gramStart"/>
      <w:r w:rsidRPr="00B96621">
        <w:rPr>
          <w:color w:val="231F20"/>
          <w:lang w:val="fr-CA"/>
        </w:rPr>
        <w:t>-  Des</w:t>
      </w:r>
      <w:proofErr w:type="gramEnd"/>
      <w:r w:rsidRPr="00B96621">
        <w:rPr>
          <w:color w:val="231F20"/>
          <w:lang w:val="fr-CA"/>
        </w:rPr>
        <w:t xml:space="preserve"> incompatibilités (Art. 194</w:t>
      </w:r>
      <w:r w:rsidRPr="00B96621">
        <w:rPr>
          <w:color w:val="231F20"/>
          <w:spacing w:val="1"/>
          <w:lang w:val="fr-CA"/>
        </w:rPr>
        <w:t xml:space="preserve"> </w:t>
      </w:r>
      <w:r w:rsidRPr="00B96621">
        <w:rPr>
          <w:color w:val="231F20"/>
          <w:lang w:val="fr-CA"/>
        </w:rPr>
        <w:t>à 196)</w:t>
      </w:r>
      <w:r w:rsidRPr="00B96621">
        <w:rPr>
          <w:color w:val="231F20"/>
          <w:lang w:val="fr-CA"/>
        </w:rPr>
        <w:tab/>
        <w:t>35</w:t>
      </w:r>
    </w:p>
    <w:p w14:paraId="2BD650AA" w14:textId="77777777" w:rsidR="00546DE7" w:rsidRPr="00286D6C" w:rsidRDefault="00286D6C">
      <w:pPr>
        <w:pStyle w:val="Textoindependiente"/>
        <w:tabs>
          <w:tab w:val="left" w:leader="dot" w:pos="9650"/>
        </w:tabs>
        <w:spacing w:before="95"/>
        <w:ind w:left="343"/>
        <w:rPr>
          <w:lang w:val="fr-FR"/>
        </w:rPr>
      </w:pPr>
      <w:proofErr w:type="gramStart"/>
      <w:r w:rsidRPr="00286D6C">
        <w:rPr>
          <w:color w:val="231F20"/>
          <w:lang w:val="fr-FR"/>
        </w:rPr>
        <w:t>Titre  III</w:t>
      </w:r>
      <w:proofErr w:type="gramEnd"/>
      <w:r w:rsidRPr="00286D6C">
        <w:rPr>
          <w:color w:val="231F20"/>
          <w:lang w:val="fr-FR"/>
        </w:rPr>
        <w:t xml:space="preserve"> –  Des</w:t>
      </w:r>
      <w:r w:rsidRPr="00286D6C">
        <w:rPr>
          <w:color w:val="231F20"/>
          <w:spacing w:val="33"/>
          <w:lang w:val="fr-FR"/>
        </w:rPr>
        <w:t xml:space="preserve"> </w:t>
      </w:r>
      <w:r w:rsidRPr="00286D6C">
        <w:rPr>
          <w:color w:val="231F20"/>
          <w:lang w:val="fr-FR"/>
        </w:rPr>
        <w:t>opérations</w:t>
      </w:r>
      <w:r w:rsidRPr="00286D6C">
        <w:rPr>
          <w:color w:val="231F20"/>
          <w:spacing w:val="-1"/>
          <w:lang w:val="fr-FR"/>
        </w:rPr>
        <w:t xml:space="preserve"> </w:t>
      </w:r>
      <w:r w:rsidRPr="00286D6C">
        <w:rPr>
          <w:color w:val="231F20"/>
          <w:lang w:val="fr-FR"/>
        </w:rPr>
        <w:t>électorales</w:t>
      </w:r>
      <w:r w:rsidRPr="00286D6C">
        <w:rPr>
          <w:color w:val="231F20"/>
          <w:lang w:val="fr-FR"/>
        </w:rPr>
        <w:tab/>
        <w:t>35</w:t>
      </w:r>
    </w:p>
    <w:p w14:paraId="57E15775"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 xml:space="preserve">Chapitre   </w:t>
      </w:r>
      <w:proofErr w:type="gramStart"/>
      <w:r w:rsidRPr="00B96621">
        <w:rPr>
          <w:color w:val="231F20"/>
          <w:lang w:val="fr-CA"/>
        </w:rPr>
        <w:t>I</w:t>
      </w:r>
      <w:r w:rsidRPr="00B96621">
        <w:rPr>
          <w:color w:val="231F20"/>
          <w:position w:val="6"/>
          <w:sz w:val="10"/>
          <w:lang w:val="fr-CA"/>
        </w:rPr>
        <w:t>er</w:t>
      </w:r>
      <w:r w:rsidRPr="00B96621">
        <w:rPr>
          <w:color w:val="231F20"/>
          <w:lang w:val="fr-CA"/>
        </w:rPr>
        <w:t>.-</w:t>
      </w:r>
      <w:proofErr w:type="gramEnd"/>
      <w:r w:rsidRPr="00B96621">
        <w:rPr>
          <w:color w:val="231F20"/>
          <w:lang w:val="fr-CA"/>
        </w:rPr>
        <w:t xml:space="preserve">  Des circonscriptions électorales et du mode d’élection (Art. 197</w:t>
      </w:r>
      <w:r w:rsidRPr="00B96621">
        <w:rPr>
          <w:color w:val="231F20"/>
          <w:spacing w:val="7"/>
          <w:lang w:val="fr-CA"/>
        </w:rPr>
        <w:t xml:space="preserve"> </w:t>
      </w:r>
      <w:r w:rsidRPr="00B96621">
        <w:rPr>
          <w:color w:val="231F20"/>
          <w:lang w:val="fr-CA"/>
        </w:rPr>
        <w:t>et 198)</w:t>
      </w:r>
      <w:r w:rsidRPr="00B96621">
        <w:rPr>
          <w:color w:val="231F20"/>
          <w:lang w:val="fr-CA"/>
        </w:rPr>
        <w:tab/>
        <w:t>35</w:t>
      </w:r>
    </w:p>
    <w:p w14:paraId="7AE50B34" w14:textId="77777777" w:rsidR="00546DE7" w:rsidRPr="00B96621" w:rsidRDefault="00286D6C">
      <w:pPr>
        <w:pStyle w:val="Textoindependiente"/>
        <w:tabs>
          <w:tab w:val="left" w:leader="dot" w:pos="9650"/>
        </w:tabs>
        <w:spacing w:before="67"/>
        <w:ind w:left="570"/>
        <w:rPr>
          <w:lang w:val="fr-CA"/>
        </w:rPr>
      </w:pPr>
      <w:r w:rsidRPr="00B96621">
        <w:rPr>
          <w:color w:val="231F20"/>
          <w:lang w:val="fr-CA"/>
        </w:rPr>
        <w:t>Chapitre    II.</w:t>
      </w:r>
      <w:proofErr w:type="gramStart"/>
      <w:r w:rsidRPr="00B96621">
        <w:rPr>
          <w:color w:val="231F20"/>
          <w:lang w:val="fr-CA"/>
        </w:rPr>
        <w:t>-  Du</w:t>
      </w:r>
      <w:proofErr w:type="gramEnd"/>
      <w:r w:rsidRPr="00B96621">
        <w:rPr>
          <w:color w:val="231F20"/>
          <w:lang w:val="fr-CA"/>
        </w:rPr>
        <w:t xml:space="preserve"> système de la majorité relative (Art. 199</w:t>
      </w:r>
      <w:r w:rsidRPr="00B96621">
        <w:rPr>
          <w:color w:val="231F20"/>
          <w:spacing w:val="-1"/>
          <w:lang w:val="fr-CA"/>
        </w:rPr>
        <w:t xml:space="preserve"> </w:t>
      </w:r>
      <w:r w:rsidRPr="00B96621">
        <w:rPr>
          <w:color w:val="231F20"/>
          <w:lang w:val="fr-CA"/>
        </w:rPr>
        <w:t>à 225)</w:t>
      </w:r>
      <w:r w:rsidRPr="00B96621">
        <w:rPr>
          <w:color w:val="231F20"/>
          <w:lang w:val="fr-CA"/>
        </w:rPr>
        <w:tab/>
        <w:t>35</w:t>
      </w:r>
    </w:p>
    <w:p w14:paraId="3FEBB2B7" w14:textId="77777777" w:rsidR="00546DE7" w:rsidRPr="00286D6C" w:rsidRDefault="00286D6C">
      <w:pPr>
        <w:pStyle w:val="Textoindependiente"/>
        <w:tabs>
          <w:tab w:val="left" w:leader="dot" w:pos="9650"/>
        </w:tabs>
        <w:spacing w:before="53"/>
        <w:ind w:left="797"/>
        <w:rPr>
          <w:lang w:val="fr-FR"/>
        </w:rPr>
      </w:pPr>
      <w:proofErr w:type="gramStart"/>
      <w:r w:rsidRPr="00286D6C">
        <w:rPr>
          <w:color w:val="231F20"/>
          <w:lang w:val="fr-FR"/>
        </w:rPr>
        <w:t>Section  I</w:t>
      </w:r>
      <w:r w:rsidRPr="00286D6C">
        <w:rPr>
          <w:color w:val="231F20"/>
          <w:position w:val="6"/>
          <w:sz w:val="10"/>
          <w:lang w:val="fr-FR"/>
        </w:rPr>
        <w:t>ère</w:t>
      </w:r>
      <w:proofErr w:type="gramEnd"/>
      <w:r w:rsidRPr="00286D6C">
        <w:rPr>
          <w:color w:val="231F20"/>
          <w:lang w:val="fr-FR"/>
        </w:rPr>
        <w:t>. –  Des candidatures (Art. 200</w:t>
      </w:r>
      <w:r w:rsidRPr="00286D6C">
        <w:rPr>
          <w:color w:val="231F20"/>
          <w:spacing w:val="-12"/>
          <w:lang w:val="fr-FR"/>
        </w:rPr>
        <w:t xml:space="preserve"> </w:t>
      </w:r>
      <w:r w:rsidRPr="00286D6C">
        <w:rPr>
          <w:color w:val="231F20"/>
          <w:lang w:val="fr-FR"/>
        </w:rPr>
        <w:t>à 206)</w:t>
      </w:r>
      <w:r w:rsidRPr="00286D6C">
        <w:rPr>
          <w:color w:val="231F20"/>
          <w:lang w:val="fr-FR"/>
        </w:rPr>
        <w:tab/>
        <w:t>36</w:t>
      </w:r>
    </w:p>
    <w:p w14:paraId="5033F4D1" w14:textId="77777777" w:rsidR="00546DE7" w:rsidRPr="00286D6C" w:rsidRDefault="00286D6C">
      <w:pPr>
        <w:pStyle w:val="Textoindependiente"/>
        <w:tabs>
          <w:tab w:val="left" w:leader="dot" w:pos="9650"/>
        </w:tabs>
        <w:spacing w:before="52"/>
        <w:ind w:left="797"/>
        <w:rPr>
          <w:lang w:val="fr-FR"/>
        </w:rPr>
      </w:pPr>
      <w:r w:rsidRPr="00286D6C">
        <w:rPr>
          <w:color w:val="231F20"/>
          <w:lang w:val="fr-FR"/>
        </w:rPr>
        <w:t>Section    II. –  Des bulletins (Art. 207</w:t>
      </w:r>
      <w:r w:rsidRPr="00286D6C">
        <w:rPr>
          <w:color w:val="231F20"/>
          <w:spacing w:val="-12"/>
          <w:lang w:val="fr-FR"/>
        </w:rPr>
        <w:t xml:space="preserve"> </w:t>
      </w:r>
      <w:r w:rsidRPr="00286D6C">
        <w:rPr>
          <w:color w:val="231F20"/>
          <w:lang w:val="fr-FR"/>
        </w:rPr>
        <w:t>à 209)</w:t>
      </w:r>
      <w:r w:rsidRPr="00286D6C">
        <w:rPr>
          <w:color w:val="231F20"/>
          <w:lang w:val="fr-FR"/>
        </w:rPr>
        <w:tab/>
        <w:t>37</w:t>
      </w:r>
    </w:p>
    <w:p w14:paraId="7443C3B3" w14:textId="77777777" w:rsidR="00546DE7" w:rsidRPr="00286D6C" w:rsidRDefault="00546DE7">
      <w:pPr>
        <w:rPr>
          <w:lang w:val="fr-FR"/>
        </w:rPr>
        <w:sectPr w:rsidR="00546DE7" w:rsidRPr="00286D6C">
          <w:headerReference w:type="default" r:id="rId7"/>
          <w:footerReference w:type="default" r:id="rId8"/>
          <w:type w:val="continuous"/>
          <w:pgSz w:w="11910" w:h="16840"/>
          <w:pgMar w:top="1060" w:right="960" w:bottom="680" w:left="960" w:header="563" w:footer="491" w:gutter="0"/>
          <w:pgNumType w:start="3"/>
          <w:cols w:space="720"/>
        </w:sectPr>
      </w:pPr>
    </w:p>
    <w:sdt>
      <w:sdtPr>
        <w:id w:val="439184069"/>
        <w:docPartObj>
          <w:docPartGallery w:val="Table of Contents"/>
          <w:docPartUnique/>
        </w:docPartObj>
      </w:sdtPr>
      <w:sdtEndPr/>
      <w:sdtContent>
        <w:p w14:paraId="66B798B2" w14:textId="77777777" w:rsidR="00546DE7" w:rsidRPr="00286D6C" w:rsidRDefault="00286D6C">
          <w:pPr>
            <w:pStyle w:val="TDC4"/>
            <w:tabs>
              <w:tab w:val="right" w:leader="dot" w:pos="9839"/>
            </w:tabs>
            <w:spacing w:before="94"/>
            <w:rPr>
              <w:lang w:val="fr-FR"/>
            </w:rPr>
          </w:pPr>
          <w:r w:rsidRPr="00286D6C">
            <w:rPr>
              <w:color w:val="231F20"/>
              <w:lang w:val="fr-FR"/>
            </w:rPr>
            <w:t>Section   III. –  Du vote (Art. 210</w:t>
          </w:r>
          <w:r w:rsidRPr="00286D6C">
            <w:rPr>
              <w:color w:val="231F20"/>
              <w:spacing w:val="-13"/>
              <w:lang w:val="fr-FR"/>
            </w:rPr>
            <w:t xml:space="preserve"> </w:t>
          </w:r>
          <w:r w:rsidRPr="00286D6C">
            <w:rPr>
              <w:color w:val="231F20"/>
              <w:lang w:val="fr-FR"/>
            </w:rPr>
            <w:t>à 212)</w:t>
          </w:r>
          <w:r w:rsidRPr="00286D6C">
            <w:rPr>
              <w:color w:val="231F20"/>
              <w:lang w:val="fr-FR"/>
            </w:rPr>
            <w:tab/>
            <w:t>37</w:t>
          </w:r>
        </w:p>
        <w:p w14:paraId="2C69C972" w14:textId="77777777" w:rsidR="00546DE7" w:rsidRPr="00286D6C" w:rsidRDefault="00286D6C">
          <w:pPr>
            <w:pStyle w:val="TDC4"/>
            <w:tabs>
              <w:tab w:val="right" w:leader="dot" w:pos="9839"/>
            </w:tabs>
            <w:rPr>
              <w:lang w:val="fr-FR"/>
            </w:rPr>
          </w:pPr>
          <w:r w:rsidRPr="00286D6C">
            <w:rPr>
              <w:color w:val="231F20"/>
              <w:lang w:val="fr-FR"/>
            </w:rPr>
            <w:t xml:space="preserve">Section   </w:t>
          </w:r>
          <w:r w:rsidRPr="00286D6C">
            <w:rPr>
              <w:color w:val="231F20"/>
              <w:spacing w:val="-8"/>
              <w:lang w:val="fr-FR"/>
            </w:rPr>
            <w:t xml:space="preserve">IV. </w:t>
          </w:r>
          <w:r w:rsidRPr="00286D6C">
            <w:rPr>
              <w:color w:val="231F20"/>
              <w:lang w:val="fr-FR"/>
            </w:rPr>
            <w:t>–  Du dépouillement du scrutin et de la proclamation des élus (Art. 213</w:t>
          </w:r>
          <w:r w:rsidRPr="00286D6C">
            <w:rPr>
              <w:color w:val="231F20"/>
              <w:spacing w:val="-1"/>
              <w:lang w:val="fr-FR"/>
            </w:rPr>
            <w:t xml:space="preserve"> </w:t>
          </w:r>
          <w:r w:rsidRPr="00286D6C">
            <w:rPr>
              <w:color w:val="231F20"/>
              <w:lang w:val="fr-FR"/>
            </w:rPr>
            <w:t>à 225)</w:t>
          </w:r>
          <w:r w:rsidRPr="00286D6C">
            <w:rPr>
              <w:color w:val="231F20"/>
              <w:lang w:val="fr-FR"/>
            </w:rPr>
            <w:tab/>
            <w:t>37</w:t>
          </w:r>
        </w:p>
        <w:p w14:paraId="7161D9A7" w14:textId="77777777" w:rsidR="00546DE7" w:rsidRPr="00B96621" w:rsidRDefault="00286D6C">
          <w:pPr>
            <w:pStyle w:val="TDC3"/>
            <w:tabs>
              <w:tab w:val="right" w:leader="dot" w:pos="9839"/>
            </w:tabs>
            <w:rPr>
              <w:lang w:val="fr-CA"/>
            </w:rPr>
          </w:pPr>
          <w:r w:rsidRPr="00B96621">
            <w:rPr>
              <w:color w:val="231F20"/>
              <w:lang w:val="fr-CA"/>
            </w:rPr>
            <w:t>Chapitre   III.</w:t>
          </w:r>
          <w:proofErr w:type="gramStart"/>
          <w:r w:rsidRPr="00B96621">
            <w:rPr>
              <w:color w:val="231F20"/>
              <w:lang w:val="fr-CA"/>
            </w:rPr>
            <w:t>-  De</w:t>
          </w:r>
          <w:proofErr w:type="gramEnd"/>
          <w:r w:rsidRPr="00B96621">
            <w:rPr>
              <w:color w:val="231F20"/>
              <w:lang w:val="fr-CA"/>
            </w:rPr>
            <w:t xml:space="preserve"> la représentation proportionnelle (Art. 226</w:t>
          </w:r>
          <w:r w:rsidRPr="00B96621">
            <w:rPr>
              <w:color w:val="231F20"/>
              <w:spacing w:val="-2"/>
              <w:lang w:val="fr-CA"/>
            </w:rPr>
            <w:t xml:space="preserve"> </w:t>
          </w:r>
          <w:r w:rsidRPr="00B96621">
            <w:rPr>
              <w:color w:val="231F20"/>
              <w:lang w:val="fr-CA"/>
            </w:rPr>
            <w:t>à 261)</w:t>
          </w:r>
          <w:r w:rsidRPr="00B96621">
            <w:rPr>
              <w:color w:val="231F20"/>
              <w:lang w:val="fr-CA"/>
            </w:rPr>
            <w:tab/>
            <w:t>39</w:t>
          </w:r>
        </w:p>
        <w:p w14:paraId="51E7C132" w14:textId="77777777" w:rsidR="00546DE7" w:rsidRPr="00286D6C" w:rsidRDefault="00286D6C">
          <w:pPr>
            <w:pStyle w:val="TDC4"/>
            <w:tabs>
              <w:tab w:val="right" w:leader="dot" w:pos="9839"/>
            </w:tabs>
            <w:rPr>
              <w:lang w:val="fr-FR"/>
            </w:rPr>
          </w:pPr>
          <w:proofErr w:type="gramStart"/>
          <w:r w:rsidRPr="00286D6C">
            <w:rPr>
              <w:color w:val="231F20"/>
              <w:lang w:val="fr-FR"/>
            </w:rPr>
            <w:t>Section  I</w:t>
          </w:r>
          <w:r w:rsidRPr="00286D6C">
            <w:rPr>
              <w:color w:val="231F20"/>
              <w:position w:val="6"/>
              <w:sz w:val="10"/>
              <w:lang w:val="fr-FR"/>
            </w:rPr>
            <w:t>ère</w:t>
          </w:r>
          <w:proofErr w:type="gramEnd"/>
          <w:r w:rsidRPr="00286D6C">
            <w:rPr>
              <w:color w:val="231F20"/>
              <w:lang w:val="fr-FR"/>
            </w:rPr>
            <w:t>. –  Des candidatures (Art. 227</w:t>
          </w:r>
          <w:r w:rsidRPr="00286D6C">
            <w:rPr>
              <w:color w:val="231F20"/>
              <w:spacing w:val="-13"/>
              <w:lang w:val="fr-FR"/>
            </w:rPr>
            <w:t xml:space="preserve"> </w:t>
          </w:r>
          <w:r w:rsidRPr="00286D6C">
            <w:rPr>
              <w:color w:val="231F20"/>
              <w:lang w:val="fr-FR"/>
            </w:rPr>
            <w:t>à 236)</w:t>
          </w:r>
          <w:r w:rsidRPr="00286D6C">
            <w:rPr>
              <w:color w:val="231F20"/>
              <w:lang w:val="fr-FR"/>
            </w:rPr>
            <w:tab/>
            <w:t>39</w:t>
          </w:r>
        </w:p>
        <w:p w14:paraId="42EB79CC" w14:textId="77777777" w:rsidR="00546DE7" w:rsidRPr="00286D6C" w:rsidRDefault="00286D6C">
          <w:pPr>
            <w:pStyle w:val="TDC4"/>
            <w:tabs>
              <w:tab w:val="right" w:leader="dot" w:pos="9839"/>
            </w:tabs>
            <w:spacing w:before="52"/>
            <w:rPr>
              <w:lang w:val="fr-FR"/>
            </w:rPr>
          </w:pPr>
          <w:r w:rsidRPr="00286D6C">
            <w:rPr>
              <w:color w:val="231F20"/>
              <w:lang w:val="fr-FR"/>
            </w:rPr>
            <w:t>Section    II. –  Des bulletins (Art. 237</w:t>
          </w:r>
          <w:r w:rsidRPr="00286D6C">
            <w:rPr>
              <w:color w:val="231F20"/>
              <w:spacing w:val="-13"/>
              <w:lang w:val="fr-FR"/>
            </w:rPr>
            <w:t xml:space="preserve"> </w:t>
          </w:r>
          <w:r w:rsidRPr="00286D6C">
            <w:rPr>
              <w:color w:val="231F20"/>
              <w:lang w:val="fr-FR"/>
            </w:rPr>
            <w:t>à 239)</w:t>
          </w:r>
          <w:r w:rsidRPr="00286D6C">
            <w:rPr>
              <w:color w:val="231F20"/>
              <w:lang w:val="fr-FR"/>
            </w:rPr>
            <w:tab/>
            <w:t>41</w:t>
          </w:r>
        </w:p>
        <w:p w14:paraId="5EAC70C2" w14:textId="77777777" w:rsidR="00546DE7" w:rsidRPr="00286D6C" w:rsidRDefault="00286D6C">
          <w:pPr>
            <w:pStyle w:val="TDC4"/>
            <w:tabs>
              <w:tab w:val="right" w:leader="dot" w:pos="9839"/>
            </w:tabs>
            <w:rPr>
              <w:lang w:val="fr-FR"/>
            </w:rPr>
          </w:pPr>
          <w:r w:rsidRPr="00286D6C">
            <w:rPr>
              <w:color w:val="231F20"/>
              <w:lang w:val="fr-FR"/>
            </w:rPr>
            <w:t>Section   III. –  Du vote (Art. 240</w:t>
          </w:r>
          <w:r w:rsidRPr="00286D6C">
            <w:rPr>
              <w:color w:val="231F20"/>
              <w:spacing w:val="-13"/>
              <w:lang w:val="fr-FR"/>
            </w:rPr>
            <w:t xml:space="preserve"> </w:t>
          </w:r>
          <w:r w:rsidRPr="00286D6C">
            <w:rPr>
              <w:color w:val="231F20"/>
              <w:lang w:val="fr-FR"/>
            </w:rPr>
            <w:t>et 241)</w:t>
          </w:r>
          <w:r w:rsidRPr="00286D6C">
            <w:rPr>
              <w:color w:val="231F20"/>
              <w:lang w:val="fr-FR"/>
            </w:rPr>
            <w:tab/>
            <w:t>41</w:t>
          </w:r>
        </w:p>
        <w:p w14:paraId="186EA0AA" w14:textId="77777777" w:rsidR="00546DE7" w:rsidRPr="00286D6C" w:rsidRDefault="00286D6C">
          <w:pPr>
            <w:pStyle w:val="TDC4"/>
            <w:tabs>
              <w:tab w:val="right" w:leader="dot" w:pos="9839"/>
            </w:tabs>
            <w:rPr>
              <w:lang w:val="fr-FR"/>
            </w:rPr>
          </w:pPr>
          <w:r w:rsidRPr="00286D6C">
            <w:rPr>
              <w:color w:val="231F20"/>
              <w:lang w:val="fr-FR"/>
            </w:rPr>
            <w:t xml:space="preserve">Section   </w:t>
          </w:r>
          <w:r w:rsidRPr="00286D6C">
            <w:rPr>
              <w:color w:val="231F20"/>
              <w:spacing w:val="-8"/>
              <w:lang w:val="fr-FR"/>
            </w:rPr>
            <w:t xml:space="preserve">IV. </w:t>
          </w:r>
          <w:r w:rsidRPr="00286D6C">
            <w:rPr>
              <w:color w:val="231F20"/>
              <w:lang w:val="fr-FR"/>
            </w:rPr>
            <w:t xml:space="preserve">–  Du dépouillement du </w:t>
          </w:r>
          <w:proofErr w:type="gramStart"/>
          <w:r w:rsidRPr="00286D6C">
            <w:rPr>
              <w:color w:val="231F20"/>
              <w:lang w:val="fr-FR"/>
            </w:rPr>
            <w:t>scrutin(</w:t>
          </w:r>
          <w:proofErr w:type="gramEnd"/>
          <w:r w:rsidRPr="00286D6C">
            <w:rPr>
              <w:color w:val="231F20"/>
              <w:lang w:val="fr-FR"/>
            </w:rPr>
            <w:t>Art. 242</w:t>
          </w:r>
          <w:r w:rsidRPr="00286D6C">
            <w:rPr>
              <w:color w:val="231F20"/>
              <w:spacing w:val="-3"/>
              <w:lang w:val="fr-FR"/>
            </w:rPr>
            <w:t xml:space="preserve"> </w:t>
          </w:r>
          <w:r w:rsidRPr="00286D6C">
            <w:rPr>
              <w:color w:val="231F20"/>
              <w:lang w:val="fr-FR"/>
            </w:rPr>
            <w:t>à</w:t>
          </w:r>
          <w:r w:rsidRPr="00286D6C">
            <w:rPr>
              <w:color w:val="231F20"/>
              <w:spacing w:val="1"/>
              <w:lang w:val="fr-FR"/>
            </w:rPr>
            <w:t xml:space="preserve"> </w:t>
          </w:r>
          <w:r w:rsidRPr="00286D6C">
            <w:rPr>
              <w:color w:val="231F20"/>
              <w:lang w:val="fr-FR"/>
            </w:rPr>
            <w:t>251)</w:t>
          </w:r>
          <w:r w:rsidRPr="00286D6C">
            <w:rPr>
              <w:color w:val="231F20"/>
              <w:lang w:val="fr-FR"/>
            </w:rPr>
            <w:tab/>
            <w:t>42</w:t>
          </w:r>
        </w:p>
        <w:p w14:paraId="67165998" w14:textId="77777777" w:rsidR="00546DE7" w:rsidRPr="00286D6C" w:rsidRDefault="00286D6C">
          <w:pPr>
            <w:pStyle w:val="TDC4"/>
            <w:tabs>
              <w:tab w:val="right" w:leader="dot" w:pos="9839"/>
            </w:tabs>
            <w:spacing w:before="52"/>
            <w:rPr>
              <w:lang w:val="fr-FR"/>
            </w:rPr>
          </w:pPr>
          <w:r w:rsidRPr="00286D6C">
            <w:rPr>
              <w:color w:val="231F20"/>
              <w:lang w:val="fr-FR"/>
            </w:rPr>
            <w:t xml:space="preserve">Section    </w:t>
          </w:r>
          <w:r w:rsidRPr="00286D6C">
            <w:rPr>
              <w:color w:val="231F20"/>
              <w:spacing w:val="-11"/>
              <w:lang w:val="fr-FR"/>
            </w:rPr>
            <w:t xml:space="preserve">V. </w:t>
          </w:r>
          <w:r w:rsidRPr="00286D6C">
            <w:rPr>
              <w:color w:val="231F20"/>
              <w:lang w:val="fr-FR"/>
            </w:rPr>
            <w:t>–  Du recensement et de l’attribution des sièges (Art. 252 à 261)</w:t>
          </w:r>
          <w:r w:rsidRPr="00286D6C">
            <w:rPr>
              <w:color w:val="231F20"/>
              <w:lang w:val="fr-FR"/>
            </w:rPr>
            <w:tab/>
            <w:t>43</w:t>
          </w:r>
        </w:p>
        <w:p w14:paraId="5F781321" w14:textId="77777777" w:rsidR="00546DE7" w:rsidRPr="00B96621" w:rsidRDefault="00286D6C">
          <w:pPr>
            <w:pStyle w:val="TDC2"/>
            <w:tabs>
              <w:tab w:val="left" w:pos="1347"/>
              <w:tab w:val="right" w:leader="dot" w:pos="9839"/>
            </w:tabs>
            <w:spacing w:before="67"/>
            <w:rPr>
              <w:lang w:val="fr-CA"/>
            </w:rPr>
          </w:pPr>
          <w:r w:rsidRPr="00B96621">
            <w:rPr>
              <w:color w:val="231F20"/>
              <w:lang w:val="fr-CA"/>
            </w:rPr>
            <w:t>Chapitre</w:t>
          </w:r>
          <w:r w:rsidRPr="00B96621">
            <w:rPr>
              <w:color w:val="231F20"/>
              <w:lang w:val="fr-CA"/>
            </w:rPr>
            <w:tab/>
          </w:r>
          <w:r w:rsidRPr="00B96621">
            <w:rPr>
              <w:color w:val="231F20"/>
              <w:spacing w:val="-6"/>
              <w:lang w:val="fr-CA"/>
            </w:rPr>
            <w:t xml:space="preserve">IV.-   </w:t>
          </w:r>
          <w:r w:rsidRPr="00B96621">
            <w:rPr>
              <w:color w:val="231F20"/>
              <w:lang w:val="fr-CA"/>
            </w:rPr>
            <w:t>Du vote par correspondance lors des élections communales (Art. 262</w:t>
          </w:r>
          <w:r w:rsidRPr="00B96621">
            <w:rPr>
              <w:color w:val="231F20"/>
              <w:spacing w:val="-23"/>
              <w:lang w:val="fr-CA"/>
            </w:rPr>
            <w:t xml:space="preserve"> </w:t>
          </w:r>
          <w:r w:rsidRPr="00B96621">
            <w:rPr>
              <w:color w:val="231F20"/>
              <w:lang w:val="fr-CA"/>
            </w:rPr>
            <w:t>à 275)</w:t>
          </w:r>
          <w:r w:rsidRPr="00B96621">
            <w:rPr>
              <w:color w:val="231F20"/>
              <w:lang w:val="fr-CA"/>
            </w:rPr>
            <w:tab/>
            <w:t>44</w:t>
          </w:r>
        </w:p>
        <w:p w14:paraId="1C82BCF2" w14:textId="77777777" w:rsidR="00546DE7" w:rsidRPr="00286D6C" w:rsidRDefault="00286D6C">
          <w:pPr>
            <w:pStyle w:val="TDC2"/>
            <w:tabs>
              <w:tab w:val="right" w:leader="dot" w:pos="9839"/>
            </w:tabs>
            <w:rPr>
              <w:lang w:val="fr-FR"/>
            </w:rPr>
          </w:pPr>
          <w:r w:rsidRPr="00286D6C">
            <w:rPr>
              <w:color w:val="231F20"/>
              <w:lang w:val="fr-FR"/>
            </w:rPr>
            <w:t xml:space="preserve">Titre IV </w:t>
          </w:r>
          <w:proofErr w:type="gramStart"/>
          <w:r w:rsidRPr="00286D6C">
            <w:rPr>
              <w:color w:val="231F20"/>
              <w:lang w:val="fr-FR"/>
            </w:rPr>
            <w:t>–  Des</w:t>
          </w:r>
          <w:proofErr w:type="gramEnd"/>
          <w:r w:rsidRPr="00286D6C">
            <w:rPr>
              <w:color w:val="231F20"/>
              <w:lang w:val="fr-FR"/>
            </w:rPr>
            <w:t xml:space="preserve"> recours contre les opérations électorales (Art. 276</w:t>
          </w:r>
          <w:r w:rsidRPr="00286D6C">
            <w:rPr>
              <w:color w:val="231F20"/>
              <w:spacing w:val="-3"/>
              <w:lang w:val="fr-FR"/>
            </w:rPr>
            <w:t xml:space="preserve"> </w:t>
          </w:r>
          <w:r w:rsidRPr="00286D6C">
            <w:rPr>
              <w:color w:val="231F20"/>
              <w:lang w:val="fr-FR"/>
            </w:rPr>
            <w:t>à 279)</w:t>
          </w:r>
          <w:r w:rsidRPr="00286D6C">
            <w:rPr>
              <w:color w:val="231F20"/>
              <w:lang w:val="fr-FR"/>
            </w:rPr>
            <w:tab/>
            <w:t>46</w:t>
          </w:r>
        </w:p>
        <w:p w14:paraId="5E974F3A" w14:textId="77777777" w:rsidR="00546DE7" w:rsidRPr="00B96621" w:rsidRDefault="00286D6C">
          <w:pPr>
            <w:pStyle w:val="TDC1"/>
            <w:tabs>
              <w:tab w:val="right" w:leader="dot" w:pos="9839"/>
            </w:tabs>
            <w:spacing w:before="152"/>
            <w:rPr>
              <w:lang w:val="fr-CA"/>
            </w:rPr>
          </w:pPr>
          <w:r w:rsidRPr="00B96621">
            <w:rPr>
              <w:color w:val="231F20"/>
              <w:lang w:val="fr-CA"/>
            </w:rPr>
            <w:t xml:space="preserve">LIVRE </w:t>
          </w:r>
          <w:r w:rsidRPr="00B96621">
            <w:rPr>
              <w:color w:val="231F20"/>
              <w:spacing w:val="-6"/>
              <w:lang w:val="fr-CA"/>
            </w:rPr>
            <w:t xml:space="preserve">IV.-   </w:t>
          </w:r>
          <w:r w:rsidRPr="00B96621">
            <w:rPr>
              <w:color w:val="231F20"/>
              <w:lang w:val="fr-CA"/>
            </w:rPr>
            <w:t>Des</w:t>
          </w:r>
          <w:r w:rsidRPr="00B96621">
            <w:rPr>
              <w:color w:val="231F20"/>
              <w:spacing w:val="-1"/>
              <w:lang w:val="fr-CA"/>
            </w:rPr>
            <w:t xml:space="preserve"> </w:t>
          </w:r>
          <w:r w:rsidRPr="00B96621">
            <w:rPr>
              <w:color w:val="231F20"/>
              <w:lang w:val="fr-CA"/>
            </w:rPr>
            <w:t>élections européennes</w:t>
          </w:r>
          <w:r w:rsidRPr="00B96621">
            <w:rPr>
              <w:color w:val="231F20"/>
              <w:lang w:val="fr-CA"/>
            </w:rPr>
            <w:tab/>
            <w:t>47</w:t>
          </w:r>
        </w:p>
        <w:p w14:paraId="6DC75090" w14:textId="77777777" w:rsidR="00546DE7" w:rsidRPr="00286D6C" w:rsidRDefault="00286D6C">
          <w:pPr>
            <w:pStyle w:val="TDC2"/>
            <w:tabs>
              <w:tab w:val="right" w:leader="dot" w:pos="9839"/>
            </w:tabs>
            <w:spacing w:before="152"/>
            <w:rPr>
              <w:lang w:val="fr-FR"/>
            </w:rPr>
          </w:pPr>
          <w:r w:rsidRPr="00286D6C">
            <w:rPr>
              <w:color w:val="231F20"/>
              <w:lang w:val="fr-FR"/>
            </w:rPr>
            <w:t>Titre I – Dispositions organiques (Art. 280</w:t>
          </w:r>
          <w:r w:rsidRPr="00286D6C">
            <w:rPr>
              <w:color w:val="231F20"/>
              <w:spacing w:val="-11"/>
              <w:lang w:val="fr-FR"/>
            </w:rPr>
            <w:t xml:space="preserve"> </w:t>
          </w:r>
          <w:r w:rsidRPr="00286D6C">
            <w:rPr>
              <w:color w:val="231F20"/>
              <w:lang w:val="fr-FR"/>
            </w:rPr>
            <w:t>à 284)</w:t>
          </w:r>
          <w:r w:rsidRPr="00286D6C">
            <w:rPr>
              <w:color w:val="231F20"/>
              <w:lang w:val="fr-FR"/>
            </w:rPr>
            <w:tab/>
            <w:t>47</w:t>
          </w:r>
        </w:p>
        <w:p w14:paraId="126AA51E" w14:textId="77777777" w:rsidR="00546DE7" w:rsidRPr="00286D6C" w:rsidRDefault="00286D6C">
          <w:pPr>
            <w:pStyle w:val="TDC2"/>
            <w:tabs>
              <w:tab w:val="right" w:leader="dot" w:pos="9839"/>
            </w:tabs>
            <w:rPr>
              <w:lang w:val="fr-FR"/>
            </w:rPr>
          </w:pPr>
          <w:r w:rsidRPr="00286D6C">
            <w:rPr>
              <w:color w:val="231F20"/>
              <w:lang w:val="fr-FR"/>
            </w:rPr>
            <w:t>Titre II –</w:t>
          </w:r>
          <w:r w:rsidRPr="00286D6C">
            <w:rPr>
              <w:color w:val="231F20"/>
              <w:spacing w:val="-1"/>
              <w:lang w:val="fr-FR"/>
            </w:rPr>
            <w:t xml:space="preserve"> </w:t>
          </w:r>
          <w:r w:rsidRPr="00286D6C">
            <w:rPr>
              <w:color w:val="231F20"/>
              <w:lang w:val="fr-FR"/>
            </w:rPr>
            <w:t>Des éligibles</w:t>
          </w:r>
          <w:r w:rsidRPr="00286D6C">
            <w:rPr>
              <w:color w:val="231F20"/>
              <w:lang w:val="fr-FR"/>
            </w:rPr>
            <w:tab/>
            <w:t>47</w:t>
          </w:r>
        </w:p>
        <w:p w14:paraId="204D2CAB" w14:textId="77777777" w:rsidR="00546DE7" w:rsidRPr="00286D6C" w:rsidRDefault="00286D6C">
          <w:pPr>
            <w:pStyle w:val="TDC3"/>
            <w:tabs>
              <w:tab w:val="left" w:pos="1439"/>
              <w:tab w:val="right" w:leader="dot" w:pos="9839"/>
            </w:tabs>
            <w:rPr>
              <w:lang w:val="fr-FR"/>
            </w:rPr>
          </w:pPr>
          <w:r w:rsidRPr="00286D6C">
            <w:rPr>
              <w:color w:val="231F20"/>
              <w:lang w:val="fr-FR"/>
            </w:rPr>
            <w:t>Chapitre</w:t>
          </w:r>
          <w:r w:rsidRPr="00286D6C">
            <w:rPr>
              <w:color w:val="231F20"/>
              <w:lang w:val="fr-FR"/>
            </w:rPr>
            <w:tab/>
            <w:t>I.</w:t>
          </w:r>
          <w:proofErr w:type="gramStart"/>
          <w:r w:rsidRPr="00286D6C">
            <w:rPr>
              <w:color w:val="231F20"/>
              <w:lang w:val="fr-FR"/>
            </w:rPr>
            <w:t>-  Des</w:t>
          </w:r>
          <w:proofErr w:type="gramEnd"/>
          <w:r w:rsidRPr="00286D6C">
            <w:rPr>
              <w:color w:val="231F20"/>
              <w:lang w:val="fr-FR"/>
            </w:rPr>
            <w:t xml:space="preserve"> conditions d’éligibilité (Art. 285</w:t>
          </w:r>
          <w:r w:rsidRPr="00286D6C">
            <w:rPr>
              <w:color w:val="231F20"/>
              <w:spacing w:val="7"/>
              <w:lang w:val="fr-FR"/>
            </w:rPr>
            <w:t xml:space="preserve"> </w:t>
          </w:r>
          <w:r w:rsidRPr="00286D6C">
            <w:rPr>
              <w:color w:val="231F20"/>
              <w:lang w:val="fr-FR"/>
            </w:rPr>
            <w:t>et 286)</w:t>
          </w:r>
          <w:r w:rsidRPr="00286D6C">
            <w:rPr>
              <w:color w:val="231F20"/>
              <w:lang w:val="fr-FR"/>
            </w:rPr>
            <w:tab/>
            <w:t>47</w:t>
          </w:r>
        </w:p>
        <w:p w14:paraId="4BB75B83" w14:textId="77777777" w:rsidR="00546DE7" w:rsidRPr="00B96621" w:rsidRDefault="00286D6C">
          <w:pPr>
            <w:pStyle w:val="TDC3"/>
            <w:tabs>
              <w:tab w:val="right" w:leader="dot" w:pos="9839"/>
            </w:tabs>
            <w:rPr>
              <w:lang w:val="fr-CA"/>
            </w:rPr>
          </w:pPr>
          <w:r w:rsidRPr="00B96621">
            <w:rPr>
              <w:color w:val="231F20"/>
              <w:lang w:val="fr-CA"/>
            </w:rPr>
            <w:t>Chapitre    II.</w:t>
          </w:r>
          <w:proofErr w:type="gramStart"/>
          <w:r w:rsidRPr="00B96621">
            <w:rPr>
              <w:color w:val="231F20"/>
              <w:lang w:val="fr-CA"/>
            </w:rPr>
            <w:t>-  Des</w:t>
          </w:r>
          <w:proofErr w:type="gramEnd"/>
          <w:r w:rsidRPr="00B96621">
            <w:rPr>
              <w:color w:val="231F20"/>
              <w:lang w:val="fr-CA"/>
            </w:rPr>
            <w:t xml:space="preserve"> incompatibilités (Art. 287</w:t>
          </w:r>
          <w:r w:rsidRPr="00B96621">
            <w:rPr>
              <w:color w:val="231F20"/>
              <w:spacing w:val="-3"/>
              <w:lang w:val="fr-CA"/>
            </w:rPr>
            <w:t xml:space="preserve"> </w:t>
          </w:r>
          <w:r w:rsidRPr="00B96621">
            <w:rPr>
              <w:color w:val="231F20"/>
              <w:lang w:val="fr-CA"/>
            </w:rPr>
            <w:t>à 289)</w:t>
          </w:r>
          <w:r w:rsidRPr="00B96621">
            <w:rPr>
              <w:color w:val="231F20"/>
              <w:lang w:val="fr-CA"/>
            </w:rPr>
            <w:tab/>
            <w:t>48</w:t>
          </w:r>
        </w:p>
        <w:p w14:paraId="543E7DB1" w14:textId="77777777" w:rsidR="00546DE7" w:rsidRPr="00286D6C" w:rsidRDefault="00286D6C">
          <w:pPr>
            <w:pStyle w:val="TDC2"/>
            <w:tabs>
              <w:tab w:val="right" w:leader="dot" w:pos="9839"/>
            </w:tabs>
            <w:rPr>
              <w:lang w:val="fr-FR"/>
            </w:rPr>
          </w:pPr>
          <w:r w:rsidRPr="00286D6C">
            <w:rPr>
              <w:color w:val="231F20"/>
              <w:lang w:val="fr-FR"/>
            </w:rPr>
            <w:t>Titre III –   Des</w:t>
          </w:r>
          <w:r w:rsidRPr="00286D6C">
            <w:rPr>
              <w:color w:val="231F20"/>
              <w:spacing w:val="-21"/>
              <w:lang w:val="fr-FR"/>
            </w:rPr>
            <w:t xml:space="preserve"> </w:t>
          </w:r>
          <w:r w:rsidRPr="00286D6C">
            <w:rPr>
              <w:color w:val="231F20"/>
              <w:lang w:val="fr-FR"/>
            </w:rPr>
            <w:t>opérations électorales</w:t>
          </w:r>
          <w:r w:rsidRPr="00286D6C">
            <w:rPr>
              <w:color w:val="231F20"/>
              <w:lang w:val="fr-FR"/>
            </w:rPr>
            <w:tab/>
            <w:t>50</w:t>
          </w:r>
        </w:p>
        <w:p w14:paraId="7C68C59D" w14:textId="77777777" w:rsidR="00546DE7" w:rsidRPr="00286D6C" w:rsidRDefault="00286D6C">
          <w:pPr>
            <w:pStyle w:val="TDC3"/>
            <w:tabs>
              <w:tab w:val="left" w:pos="1439"/>
              <w:tab w:val="right" w:leader="dot" w:pos="9839"/>
            </w:tabs>
            <w:rPr>
              <w:lang w:val="fr-FR"/>
            </w:rPr>
          </w:pPr>
          <w:r w:rsidRPr="00286D6C">
            <w:rPr>
              <w:color w:val="231F20"/>
              <w:lang w:val="fr-FR"/>
            </w:rPr>
            <w:t>Chapitre</w:t>
          </w:r>
          <w:r w:rsidRPr="00286D6C">
            <w:rPr>
              <w:color w:val="231F20"/>
              <w:lang w:val="fr-FR"/>
            </w:rPr>
            <w:tab/>
            <w:t>I.</w:t>
          </w:r>
          <w:proofErr w:type="gramStart"/>
          <w:r w:rsidRPr="00286D6C">
            <w:rPr>
              <w:color w:val="231F20"/>
              <w:lang w:val="fr-FR"/>
            </w:rPr>
            <w:t>-  Des</w:t>
          </w:r>
          <w:proofErr w:type="gramEnd"/>
          <w:r w:rsidRPr="00286D6C">
            <w:rPr>
              <w:color w:val="231F20"/>
              <w:lang w:val="fr-FR"/>
            </w:rPr>
            <w:t xml:space="preserve"> candidatures (Art. 290</w:t>
          </w:r>
          <w:r w:rsidRPr="00286D6C">
            <w:rPr>
              <w:color w:val="231F20"/>
              <w:spacing w:val="7"/>
              <w:lang w:val="fr-FR"/>
            </w:rPr>
            <w:t xml:space="preserve"> </w:t>
          </w:r>
          <w:r w:rsidRPr="00286D6C">
            <w:rPr>
              <w:color w:val="231F20"/>
              <w:lang w:val="fr-FR"/>
            </w:rPr>
            <w:t>à 295)</w:t>
          </w:r>
          <w:r w:rsidRPr="00286D6C">
            <w:rPr>
              <w:color w:val="231F20"/>
              <w:lang w:val="fr-FR"/>
            </w:rPr>
            <w:tab/>
            <w:t>50</w:t>
          </w:r>
        </w:p>
        <w:p w14:paraId="5A7221D4" w14:textId="77777777" w:rsidR="00546DE7" w:rsidRPr="00B96621" w:rsidRDefault="00286D6C">
          <w:pPr>
            <w:pStyle w:val="TDC3"/>
            <w:tabs>
              <w:tab w:val="right" w:leader="dot" w:pos="9839"/>
            </w:tabs>
            <w:rPr>
              <w:lang w:val="fr-CA"/>
            </w:rPr>
          </w:pPr>
          <w:r w:rsidRPr="00B96621">
            <w:rPr>
              <w:color w:val="231F20"/>
              <w:lang w:val="fr-CA"/>
            </w:rPr>
            <w:t>Chapitre    II.</w:t>
          </w:r>
          <w:proofErr w:type="gramStart"/>
          <w:r w:rsidRPr="00B96621">
            <w:rPr>
              <w:color w:val="231F20"/>
              <w:lang w:val="fr-CA"/>
            </w:rPr>
            <w:t>-  Des</w:t>
          </w:r>
          <w:proofErr w:type="gramEnd"/>
          <w:r w:rsidRPr="00B96621">
            <w:rPr>
              <w:color w:val="231F20"/>
              <w:lang w:val="fr-CA"/>
            </w:rPr>
            <w:t xml:space="preserve"> bulletins (Art. 296</w:t>
          </w:r>
          <w:r w:rsidRPr="00B96621">
            <w:rPr>
              <w:color w:val="231F20"/>
              <w:spacing w:val="-3"/>
              <w:lang w:val="fr-CA"/>
            </w:rPr>
            <w:t xml:space="preserve"> </w:t>
          </w:r>
          <w:r w:rsidRPr="00B96621">
            <w:rPr>
              <w:color w:val="231F20"/>
              <w:lang w:val="fr-CA"/>
            </w:rPr>
            <w:t>à 300)</w:t>
          </w:r>
          <w:r w:rsidRPr="00B96621">
            <w:rPr>
              <w:color w:val="231F20"/>
              <w:lang w:val="fr-CA"/>
            </w:rPr>
            <w:tab/>
            <w:t>53</w:t>
          </w:r>
        </w:p>
        <w:p w14:paraId="67889D5A" w14:textId="77777777" w:rsidR="00546DE7" w:rsidRPr="00B96621" w:rsidRDefault="00286D6C">
          <w:pPr>
            <w:pStyle w:val="TDC3"/>
            <w:tabs>
              <w:tab w:val="right" w:leader="dot" w:pos="9839"/>
            </w:tabs>
            <w:rPr>
              <w:lang w:val="fr-CA"/>
            </w:rPr>
          </w:pPr>
          <w:r w:rsidRPr="00B96621">
            <w:rPr>
              <w:color w:val="231F20"/>
              <w:lang w:val="fr-CA"/>
            </w:rPr>
            <w:t>Chapitre   III.</w:t>
          </w:r>
          <w:proofErr w:type="gramStart"/>
          <w:r w:rsidRPr="00B96621">
            <w:rPr>
              <w:color w:val="231F20"/>
              <w:lang w:val="fr-CA"/>
            </w:rPr>
            <w:t>-  Du</w:t>
          </w:r>
          <w:proofErr w:type="gramEnd"/>
          <w:r w:rsidRPr="00B96621">
            <w:rPr>
              <w:color w:val="231F20"/>
              <w:lang w:val="fr-CA"/>
            </w:rPr>
            <w:t xml:space="preserve"> dépouillement et du scrutin (Art. 301</w:t>
          </w:r>
          <w:r w:rsidRPr="00B96621">
            <w:rPr>
              <w:color w:val="231F20"/>
              <w:spacing w:val="-3"/>
              <w:lang w:val="fr-CA"/>
            </w:rPr>
            <w:t xml:space="preserve"> </w:t>
          </w:r>
          <w:r w:rsidRPr="00B96621">
            <w:rPr>
              <w:color w:val="231F20"/>
              <w:lang w:val="fr-CA"/>
            </w:rPr>
            <w:t>à 312)</w:t>
          </w:r>
          <w:r w:rsidRPr="00B96621">
            <w:rPr>
              <w:color w:val="231F20"/>
              <w:lang w:val="fr-CA"/>
            </w:rPr>
            <w:tab/>
            <w:t>53</w:t>
          </w:r>
        </w:p>
        <w:p w14:paraId="7F096FA4" w14:textId="77777777" w:rsidR="00546DE7" w:rsidRPr="00286D6C" w:rsidRDefault="00286D6C">
          <w:pPr>
            <w:pStyle w:val="TDC3"/>
            <w:tabs>
              <w:tab w:val="right" w:leader="dot" w:pos="9839"/>
            </w:tabs>
            <w:rPr>
              <w:lang w:val="fr-FR"/>
            </w:rPr>
          </w:pPr>
          <w:proofErr w:type="gramStart"/>
          <w:r w:rsidRPr="00286D6C">
            <w:rPr>
              <w:color w:val="231F20"/>
              <w:lang w:val="fr-FR"/>
            </w:rPr>
            <w:t xml:space="preserve">Chapitre  </w:t>
          </w:r>
          <w:r w:rsidRPr="00286D6C">
            <w:rPr>
              <w:color w:val="231F20"/>
              <w:spacing w:val="-8"/>
              <w:lang w:val="fr-FR"/>
            </w:rPr>
            <w:t>IV.</w:t>
          </w:r>
          <w:proofErr w:type="gramEnd"/>
          <w:r w:rsidRPr="00286D6C">
            <w:rPr>
              <w:color w:val="231F20"/>
              <w:spacing w:val="-8"/>
              <w:lang w:val="fr-FR"/>
            </w:rPr>
            <w:t xml:space="preserve"> </w:t>
          </w:r>
          <w:r w:rsidRPr="00286D6C">
            <w:rPr>
              <w:color w:val="231F20"/>
              <w:lang w:val="fr-FR"/>
            </w:rPr>
            <w:t>-  Du recensement et de l’attribution des sièges (Art. 313</w:t>
          </w:r>
          <w:r w:rsidRPr="00286D6C">
            <w:rPr>
              <w:color w:val="231F20"/>
              <w:spacing w:val="7"/>
              <w:lang w:val="fr-FR"/>
            </w:rPr>
            <w:t xml:space="preserve"> </w:t>
          </w:r>
          <w:r w:rsidRPr="00286D6C">
            <w:rPr>
              <w:color w:val="231F20"/>
              <w:lang w:val="fr-FR"/>
            </w:rPr>
            <w:t>à 326)</w:t>
          </w:r>
          <w:r w:rsidRPr="00286D6C">
            <w:rPr>
              <w:color w:val="231F20"/>
              <w:lang w:val="fr-FR"/>
            </w:rPr>
            <w:tab/>
            <w:t>55</w:t>
          </w:r>
        </w:p>
        <w:p w14:paraId="280CE0A3" w14:textId="77777777" w:rsidR="00546DE7" w:rsidRPr="00286D6C" w:rsidRDefault="00286D6C">
          <w:pPr>
            <w:pStyle w:val="TDC3"/>
            <w:tabs>
              <w:tab w:val="right" w:leader="dot" w:pos="9839"/>
            </w:tabs>
            <w:rPr>
              <w:lang w:val="fr-FR"/>
            </w:rPr>
          </w:pPr>
          <w:r w:rsidRPr="00286D6C">
            <w:rPr>
              <w:color w:val="231F20"/>
              <w:lang w:val="fr-FR"/>
            </w:rPr>
            <w:t xml:space="preserve">Chapitre    </w:t>
          </w:r>
          <w:r w:rsidRPr="00286D6C">
            <w:rPr>
              <w:color w:val="231F20"/>
              <w:spacing w:val="-8"/>
              <w:lang w:val="fr-FR"/>
            </w:rPr>
            <w:t xml:space="preserve">V.-   </w:t>
          </w:r>
          <w:r w:rsidRPr="00286D6C">
            <w:rPr>
              <w:color w:val="231F20"/>
              <w:lang w:val="fr-FR"/>
            </w:rPr>
            <w:t>Du vote par correspondance lors des élections européennes (Art. 327</w:t>
          </w:r>
          <w:r w:rsidRPr="00286D6C">
            <w:rPr>
              <w:color w:val="231F20"/>
              <w:spacing w:val="-23"/>
              <w:lang w:val="fr-FR"/>
            </w:rPr>
            <w:t xml:space="preserve"> </w:t>
          </w:r>
          <w:r w:rsidRPr="00286D6C">
            <w:rPr>
              <w:color w:val="231F20"/>
              <w:lang w:val="fr-FR"/>
            </w:rPr>
            <w:t>à 342)</w:t>
          </w:r>
          <w:r w:rsidRPr="00286D6C">
            <w:rPr>
              <w:color w:val="231F20"/>
              <w:lang w:val="fr-FR"/>
            </w:rPr>
            <w:tab/>
            <w:t>56</w:t>
          </w:r>
        </w:p>
        <w:p w14:paraId="1112A303" w14:textId="77777777" w:rsidR="00546DE7" w:rsidRPr="00286D6C" w:rsidRDefault="00286D6C">
          <w:pPr>
            <w:pStyle w:val="TDC1"/>
            <w:tabs>
              <w:tab w:val="right" w:leader="dot" w:pos="9839"/>
            </w:tabs>
            <w:spacing w:before="152"/>
            <w:rPr>
              <w:lang w:val="fr-FR"/>
            </w:rPr>
          </w:pPr>
          <w:proofErr w:type="gramStart"/>
          <w:r w:rsidRPr="00286D6C">
            <w:rPr>
              <w:color w:val="231F20"/>
              <w:lang w:val="fr-FR"/>
            </w:rPr>
            <w:t xml:space="preserve">LIVRE  </w:t>
          </w:r>
          <w:r w:rsidRPr="00286D6C">
            <w:rPr>
              <w:color w:val="231F20"/>
              <w:spacing w:val="-8"/>
              <w:lang w:val="fr-FR"/>
            </w:rPr>
            <w:t>V.</w:t>
          </w:r>
          <w:proofErr w:type="gramEnd"/>
          <w:r w:rsidRPr="00286D6C">
            <w:rPr>
              <w:color w:val="231F20"/>
              <w:spacing w:val="-8"/>
              <w:lang w:val="fr-FR"/>
            </w:rPr>
            <w:t xml:space="preserve">-   </w:t>
          </w:r>
          <w:r w:rsidRPr="00286D6C">
            <w:rPr>
              <w:color w:val="231F20"/>
              <w:lang w:val="fr-FR"/>
            </w:rPr>
            <w:t>Dispositions modificatives, abrogatoires et additionnelles (Art. 343</w:t>
          </w:r>
          <w:r w:rsidRPr="00286D6C">
            <w:rPr>
              <w:color w:val="231F20"/>
              <w:spacing w:val="-6"/>
              <w:lang w:val="fr-FR"/>
            </w:rPr>
            <w:t xml:space="preserve"> </w:t>
          </w:r>
          <w:r w:rsidRPr="00286D6C">
            <w:rPr>
              <w:color w:val="231F20"/>
              <w:lang w:val="fr-FR"/>
            </w:rPr>
            <w:t>à 346)</w:t>
          </w:r>
          <w:r w:rsidRPr="00286D6C">
            <w:rPr>
              <w:color w:val="231F20"/>
              <w:lang w:val="fr-FR"/>
            </w:rPr>
            <w:tab/>
            <w:t>58</w:t>
          </w:r>
        </w:p>
        <w:p w14:paraId="13045CBF" w14:textId="77777777" w:rsidR="00546DE7" w:rsidRPr="00286D6C" w:rsidRDefault="00472089">
          <w:pPr>
            <w:pStyle w:val="TDC1"/>
            <w:spacing w:before="208"/>
            <w:rPr>
              <w:lang w:val="fr-FR"/>
            </w:rPr>
          </w:pPr>
          <w:hyperlink w:anchor="_TOC_250006" w:history="1">
            <w:r w:rsidR="00286D6C" w:rsidRPr="00286D6C">
              <w:rPr>
                <w:color w:val="231F20"/>
                <w:lang w:val="fr-FR"/>
              </w:rPr>
              <w:t>Annexes</w:t>
            </w:r>
          </w:hyperlink>
        </w:p>
        <w:p w14:paraId="2966B6C6" w14:textId="77777777" w:rsidR="00546DE7" w:rsidRPr="00286D6C" w:rsidRDefault="00472089">
          <w:pPr>
            <w:pStyle w:val="TDC1"/>
            <w:tabs>
              <w:tab w:val="right" w:leader="dot" w:pos="9839"/>
            </w:tabs>
            <w:rPr>
              <w:lang w:val="fr-FR"/>
            </w:rPr>
          </w:pPr>
          <w:hyperlink w:anchor="_TOC_250005" w:history="1">
            <w:r w:rsidR="00286D6C" w:rsidRPr="00286D6C">
              <w:rPr>
                <w:color w:val="231F20"/>
                <w:lang w:val="fr-FR"/>
              </w:rPr>
              <w:t>Instructions pour l’électeur</w:t>
            </w:r>
            <w:r w:rsidR="00286D6C" w:rsidRPr="00286D6C">
              <w:rPr>
                <w:color w:val="231F20"/>
                <w:lang w:val="fr-FR"/>
              </w:rPr>
              <w:tab/>
              <w:t>60</w:t>
            </w:r>
          </w:hyperlink>
        </w:p>
        <w:p w14:paraId="647E83EC" w14:textId="77777777" w:rsidR="00546DE7" w:rsidRPr="00286D6C" w:rsidRDefault="00472089">
          <w:pPr>
            <w:pStyle w:val="TDC1"/>
            <w:tabs>
              <w:tab w:val="right" w:leader="dot" w:pos="9839"/>
            </w:tabs>
            <w:spacing w:before="96"/>
            <w:rPr>
              <w:lang w:val="fr-FR"/>
            </w:rPr>
          </w:pPr>
          <w:hyperlink w:anchor="_TOC_250004" w:history="1">
            <w:r w:rsidR="00286D6C" w:rsidRPr="00286D6C">
              <w:rPr>
                <w:color w:val="231F20"/>
                <w:lang w:val="fr-FR"/>
              </w:rPr>
              <w:t>Figuration d’une</w:t>
            </w:r>
            <w:r w:rsidR="00286D6C" w:rsidRPr="00286D6C">
              <w:rPr>
                <w:color w:val="231F20"/>
                <w:spacing w:val="-1"/>
                <w:lang w:val="fr-FR"/>
              </w:rPr>
              <w:t xml:space="preserve"> </w:t>
            </w:r>
            <w:r w:rsidR="00286D6C" w:rsidRPr="00286D6C">
              <w:rPr>
                <w:color w:val="231F20"/>
                <w:lang w:val="fr-FR"/>
              </w:rPr>
              <w:t>salle d’Élection</w:t>
            </w:r>
            <w:r w:rsidR="00286D6C" w:rsidRPr="00286D6C">
              <w:rPr>
                <w:color w:val="231F20"/>
                <w:lang w:val="fr-FR"/>
              </w:rPr>
              <w:tab/>
              <w:t>66</w:t>
            </w:r>
          </w:hyperlink>
        </w:p>
        <w:p w14:paraId="6497E533" w14:textId="77777777" w:rsidR="00546DE7" w:rsidRPr="00286D6C" w:rsidRDefault="00472089">
          <w:pPr>
            <w:pStyle w:val="TDC1"/>
            <w:tabs>
              <w:tab w:val="right" w:leader="dot" w:pos="9839"/>
            </w:tabs>
            <w:rPr>
              <w:lang w:val="fr-FR"/>
            </w:rPr>
          </w:pPr>
          <w:hyperlink w:anchor="_TOC_250003" w:history="1">
            <w:r w:rsidR="00286D6C" w:rsidRPr="00286D6C">
              <w:rPr>
                <w:color w:val="231F20"/>
                <w:lang w:val="fr-FR"/>
              </w:rPr>
              <w:t>MODÈLE 1</w:t>
            </w:r>
            <w:r w:rsidR="00286D6C" w:rsidRPr="00286D6C">
              <w:rPr>
                <w:color w:val="231F20"/>
                <w:lang w:val="fr-FR"/>
              </w:rPr>
              <w:tab/>
              <w:t>67</w:t>
            </w:r>
          </w:hyperlink>
        </w:p>
        <w:p w14:paraId="3240C805" w14:textId="77777777" w:rsidR="00546DE7" w:rsidRPr="00286D6C" w:rsidRDefault="00472089">
          <w:pPr>
            <w:pStyle w:val="TDC1"/>
            <w:tabs>
              <w:tab w:val="right" w:leader="dot" w:pos="9839"/>
            </w:tabs>
            <w:rPr>
              <w:lang w:val="fr-FR"/>
            </w:rPr>
          </w:pPr>
          <w:hyperlink w:anchor="_TOC_250002" w:history="1">
            <w:r w:rsidR="00286D6C" w:rsidRPr="00286D6C">
              <w:rPr>
                <w:color w:val="231F20"/>
                <w:lang w:val="fr-FR"/>
              </w:rPr>
              <w:t>MODÈLE 2</w:t>
            </w:r>
            <w:r w:rsidR="00286D6C" w:rsidRPr="00286D6C">
              <w:rPr>
                <w:color w:val="231F20"/>
                <w:lang w:val="fr-FR"/>
              </w:rPr>
              <w:tab/>
              <w:t>68</w:t>
            </w:r>
          </w:hyperlink>
        </w:p>
        <w:p w14:paraId="7A463045" w14:textId="77777777" w:rsidR="00546DE7" w:rsidRPr="00286D6C" w:rsidRDefault="00286D6C">
          <w:pPr>
            <w:pStyle w:val="TDC1"/>
            <w:tabs>
              <w:tab w:val="right" w:leader="dot" w:pos="9839"/>
            </w:tabs>
            <w:rPr>
              <w:lang w:val="fr-FR"/>
            </w:rPr>
          </w:pPr>
          <w:r w:rsidRPr="00286D6C">
            <w:rPr>
              <w:color w:val="231F20"/>
              <w:lang w:val="fr-FR"/>
            </w:rPr>
            <w:t>MODÈLE 3</w:t>
          </w:r>
          <w:r w:rsidRPr="00286D6C">
            <w:rPr>
              <w:color w:val="231F20"/>
              <w:lang w:val="fr-FR"/>
            </w:rPr>
            <w:tab/>
            <w:t>69</w:t>
          </w:r>
        </w:p>
        <w:p w14:paraId="71B6B9B4" w14:textId="77777777" w:rsidR="00546DE7" w:rsidRPr="00286D6C" w:rsidRDefault="00286D6C">
          <w:pPr>
            <w:pStyle w:val="TDC1"/>
            <w:tabs>
              <w:tab w:val="right" w:leader="dot" w:pos="9839"/>
            </w:tabs>
            <w:rPr>
              <w:lang w:val="fr-FR"/>
            </w:rPr>
          </w:pPr>
          <w:r w:rsidRPr="00286D6C">
            <w:rPr>
              <w:color w:val="231F20"/>
              <w:lang w:val="fr-FR"/>
            </w:rPr>
            <w:t>MODÈLE 4</w:t>
          </w:r>
          <w:r w:rsidRPr="00286D6C">
            <w:rPr>
              <w:color w:val="231F20"/>
              <w:lang w:val="fr-FR"/>
            </w:rPr>
            <w:tab/>
            <w:t>70</w:t>
          </w:r>
        </w:p>
        <w:p w14:paraId="09FF2B4D" w14:textId="77777777" w:rsidR="00546DE7" w:rsidRPr="00286D6C" w:rsidRDefault="00286D6C">
          <w:pPr>
            <w:pStyle w:val="TDC1"/>
            <w:tabs>
              <w:tab w:val="right" w:leader="dot" w:pos="9839"/>
            </w:tabs>
            <w:spacing w:before="96"/>
            <w:rPr>
              <w:lang w:val="fr-FR"/>
            </w:rPr>
          </w:pPr>
          <w:r w:rsidRPr="00286D6C">
            <w:rPr>
              <w:color w:val="231F20"/>
              <w:lang w:val="fr-FR"/>
            </w:rPr>
            <w:t>MODÈLE 5</w:t>
          </w:r>
          <w:r w:rsidRPr="00286D6C">
            <w:rPr>
              <w:color w:val="231F20"/>
              <w:lang w:val="fr-FR"/>
            </w:rPr>
            <w:tab/>
            <w:t>71</w:t>
          </w:r>
        </w:p>
        <w:p w14:paraId="1D2CD4A9" w14:textId="77777777" w:rsidR="00546DE7" w:rsidRPr="00286D6C" w:rsidRDefault="00472089">
          <w:pPr>
            <w:pStyle w:val="TDC1"/>
            <w:tabs>
              <w:tab w:val="right" w:leader="dot" w:pos="9839"/>
            </w:tabs>
            <w:rPr>
              <w:lang w:val="fr-FR"/>
            </w:rPr>
          </w:pPr>
          <w:hyperlink w:anchor="_TOC_250001" w:history="1">
            <w:r w:rsidR="00286D6C" w:rsidRPr="00286D6C">
              <w:rPr>
                <w:color w:val="231F20"/>
                <w:lang w:val="fr-FR"/>
              </w:rPr>
              <w:t>MODÈLE 6</w:t>
            </w:r>
            <w:r w:rsidR="00286D6C" w:rsidRPr="00286D6C">
              <w:rPr>
                <w:color w:val="231F20"/>
                <w:lang w:val="fr-FR"/>
              </w:rPr>
              <w:tab/>
              <w:t>72</w:t>
            </w:r>
          </w:hyperlink>
        </w:p>
        <w:p w14:paraId="5BE706E6" w14:textId="77777777" w:rsidR="00546DE7" w:rsidRPr="00286D6C" w:rsidRDefault="00286D6C">
          <w:pPr>
            <w:pStyle w:val="TDC1"/>
            <w:tabs>
              <w:tab w:val="right" w:leader="dot" w:pos="9839"/>
            </w:tabs>
            <w:rPr>
              <w:lang w:val="fr-FR"/>
            </w:rPr>
          </w:pPr>
          <w:r w:rsidRPr="00286D6C">
            <w:rPr>
              <w:color w:val="231F20"/>
              <w:lang w:val="fr-FR"/>
            </w:rPr>
            <w:t>MODÈLE 7</w:t>
          </w:r>
          <w:r w:rsidRPr="00286D6C">
            <w:rPr>
              <w:color w:val="231F20"/>
              <w:lang w:val="fr-FR"/>
            </w:rPr>
            <w:tab/>
            <w:t>73</w:t>
          </w:r>
        </w:p>
        <w:p w14:paraId="4900858A" w14:textId="77777777" w:rsidR="00546DE7" w:rsidRPr="00286D6C" w:rsidRDefault="00472089">
          <w:pPr>
            <w:pStyle w:val="TDC1"/>
            <w:tabs>
              <w:tab w:val="right" w:leader="dot" w:pos="9839"/>
            </w:tabs>
            <w:rPr>
              <w:lang w:val="fr-FR"/>
            </w:rPr>
          </w:pPr>
          <w:hyperlink w:anchor="_TOC_250000" w:history="1">
            <w:r w:rsidR="00286D6C" w:rsidRPr="00286D6C">
              <w:rPr>
                <w:color w:val="231F20"/>
                <w:lang w:val="fr-FR"/>
              </w:rPr>
              <w:t>MODÈLE 8</w:t>
            </w:r>
            <w:r w:rsidR="00286D6C" w:rsidRPr="00286D6C">
              <w:rPr>
                <w:color w:val="231F20"/>
                <w:lang w:val="fr-FR"/>
              </w:rPr>
              <w:tab/>
              <w:t>74</w:t>
            </w:r>
          </w:hyperlink>
        </w:p>
        <w:p w14:paraId="340FCCC2" w14:textId="77777777" w:rsidR="00546DE7" w:rsidRPr="00286D6C" w:rsidRDefault="00286D6C">
          <w:pPr>
            <w:pStyle w:val="TDC1"/>
            <w:tabs>
              <w:tab w:val="right" w:leader="dot" w:pos="9839"/>
            </w:tabs>
            <w:spacing w:before="96"/>
            <w:rPr>
              <w:lang w:val="fr-FR"/>
            </w:rPr>
          </w:pPr>
          <w:r w:rsidRPr="00286D6C">
            <w:rPr>
              <w:color w:val="231F20"/>
              <w:lang w:val="fr-FR"/>
            </w:rPr>
            <w:t>MODÈLE 9</w:t>
          </w:r>
          <w:r w:rsidRPr="00286D6C">
            <w:rPr>
              <w:color w:val="231F20"/>
              <w:lang w:val="fr-FR"/>
            </w:rPr>
            <w:tab/>
            <w:t>75</w:t>
          </w:r>
        </w:p>
        <w:p w14:paraId="5D2F0F35" w14:textId="77777777" w:rsidR="00546DE7" w:rsidRPr="00286D6C" w:rsidRDefault="00286D6C">
          <w:pPr>
            <w:pStyle w:val="TDC1"/>
            <w:tabs>
              <w:tab w:val="right" w:leader="dot" w:pos="9839"/>
            </w:tabs>
            <w:rPr>
              <w:lang w:val="fr-FR"/>
            </w:rPr>
          </w:pPr>
          <w:r w:rsidRPr="00286D6C">
            <w:rPr>
              <w:color w:val="231F20"/>
              <w:lang w:val="fr-FR"/>
            </w:rPr>
            <w:t>MODÈLE 10</w:t>
          </w:r>
          <w:r w:rsidRPr="00286D6C">
            <w:rPr>
              <w:color w:val="231F20"/>
              <w:lang w:val="fr-FR"/>
            </w:rPr>
            <w:tab/>
            <w:t>76</w:t>
          </w:r>
        </w:p>
      </w:sdtContent>
    </w:sdt>
    <w:p w14:paraId="71675132" w14:textId="77777777" w:rsidR="00546DE7" w:rsidRPr="00286D6C" w:rsidRDefault="00546DE7">
      <w:pPr>
        <w:rPr>
          <w:lang w:val="fr-FR"/>
        </w:rPr>
        <w:sectPr w:rsidR="00546DE7" w:rsidRPr="00286D6C">
          <w:pgSz w:w="11910" w:h="16840"/>
          <w:pgMar w:top="1060" w:right="960" w:bottom="680" w:left="960" w:header="563" w:footer="491" w:gutter="0"/>
          <w:cols w:space="720"/>
        </w:sectPr>
      </w:pPr>
    </w:p>
    <w:p w14:paraId="23A2EF6A" w14:textId="77777777" w:rsidR="00546DE7" w:rsidRPr="00286D6C" w:rsidRDefault="00286D6C">
      <w:pPr>
        <w:spacing w:before="94"/>
        <w:ind w:left="117"/>
        <w:rPr>
          <w:b/>
          <w:sz w:val="17"/>
          <w:lang w:val="fr-FR"/>
        </w:rPr>
      </w:pPr>
      <w:r w:rsidRPr="00286D6C">
        <w:rPr>
          <w:b/>
          <w:color w:val="231F20"/>
          <w:sz w:val="17"/>
          <w:lang w:val="fr-FR"/>
        </w:rPr>
        <w:lastRenderedPageBreak/>
        <w:t>Loi électorale du 18 février 2003 et portant modification</w:t>
      </w:r>
    </w:p>
    <w:p w14:paraId="3CC77FEA" w14:textId="77777777" w:rsidR="00546DE7" w:rsidRPr="00286D6C" w:rsidRDefault="00286D6C">
      <w:pPr>
        <w:pStyle w:val="Prrafodelista"/>
        <w:numPr>
          <w:ilvl w:val="0"/>
          <w:numId w:val="63"/>
        </w:numPr>
        <w:tabs>
          <w:tab w:val="left" w:pos="571"/>
        </w:tabs>
        <w:spacing w:before="48" w:line="271" w:lineRule="auto"/>
        <w:ind w:right="115"/>
        <w:rPr>
          <w:b/>
          <w:sz w:val="17"/>
          <w:lang w:val="fr-FR"/>
        </w:rPr>
      </w:pPr>
      <w:proofErr w:type="gramStart"/>
      <w:r w:rsidRPr="00286D6C">
        <w:rPr>
          <w:b/>
          <w:color w:val="231F20"/>
          <w:sz w:val="17"/>
          <w:lang w:val="fr-FR"/>
        </w:rPr>
        <w:t>de</w:t>
      </w:r>
      <w:proofErr w:type="gramEnd"/>
      <w:r w:rsidRPr="00286D6C">
        <w:rPr>
          <w:b/>
          <w:color w:val="231F20"/>
          <w:sz w:val="17"/>
          <w:lang w:val="fr-FR"/>
        </w:rPr>
        <w:t xml:space="preserve"> la loi du 31 octobre 1977 portant fusion des communes de </w:t>
      </w:r>
      <w:proofErr w:type="spellStart"/>
      <w:r w:rsidRPr="00286D6C">
        <w:rPr>
          <w:b/>
          <w:color w:val="231F20"/>
          <w:sz w:val="17"/>
          <w:lang w:val="fr-FR"/>
        </w:rPr>
        <w:t>Asselborn</w:t>
      </w:r>
      <w:proofErr w:type="spellEnd"/>
      <w:r w:rsidRPr="00286D6C">
        <w:rPr>
          <w:b/>
          <w:color w:val="231F20"/>
          <w:sz w:val="17"/>
          <w:lang w:val="fr-FR"/>
        </w:rPr>
        <w:t xml:space="preserve">, </w:t>
      </w:r>
      <w:proofErr w:type="spellStart"/>
      <w:r w:rsidRPr="00286D6C">
        <w:rPr>
          <w:b/>
          <w:color w:val="231F20"/>
          <w:sz w:val="17"/>
          <w:lang w:val="fr-FR"/>
        </w:rPr>
        <w:t>Boevange</w:t>
      </w:r>
      <w:proofErr w:type="spellEnd"/>
      <w:r w:rsidRPr="00286D6C">
        <w:rPr>
          <w:b/>
          <w:color w:val="231F20"/>
          <w:sz w:val="17"/>
          <w:lang w:val="fr-FR"/>
        </w:rPr>
        <w:t xml:space="preserve">/Clervaux, </w:t>
      </w:r>
      <w:proofErr w:type="spellStart"/>
      <w:r w:rsidRPr="00286D6C">
        <w:rPr>
          <w:b/>
          <w:color w:val="231F20"/>
          <w:sz w:val="17"/>
          <w:lang w:val="fr-FR"/>
        </w:rPr>
        <w:t>Hachiville</w:t>
      </w:r>
      <w:proofErr w:type="spellEnd"/>
      <w:r w:rsidRPr="00286D6C">
        <w:rPr>
          <w:b/>
          <w:color w:val="231F20"/>
          <w:sz w:val="17"/>
          <w:lang w:val="fr-FR"/>
        </w:rPr>
        <w:t xml:space="preserve"> et </w:t>
      </w:r>
      <w:proofErr w:type="spellStart"/>
      <w:r w:rsidRPr="00286D6C">
        <w:rPr>
          <w:b/>
          <w:color w:val="231F20"/>
          <w:sz w:val="17"/>
          <w:lang w:val="fr-FR"/>
        </w:rPr>
        <w:t>Oberwampach</w:t>
      </w:r>
      <w:proofErr w:type="spellEnd"/>
    </w:p>
    <w:p w14:paraId="4C82F5A5" w14:textId="77777777" w:rsidR="00546DE7" w:rsidRPr="00286D6C" w:rsidRDefault="00286D6C">
      <w:pPr>
        <w:pStyle w:val="Prrafodelista"/>
        <w:numPr>
          <w:ilvl w:val="0"/>
          <w:numId w:val="63"/>
        </w:numPr>
        <w:tabs>
          <w:tab w:val="left" w:pos="571"/>
        </w:tabs>
        <w:spacing w:before="13"/>
        <w:ind w:hanging="228"/>
        <w:rPr>
          <w:b/>
          <w:sz w:val="17"/>
          <w:lang w:val="fr-FR"/>
        </w:rPr>
      </w:pPr>
      <w:proofErr w:type="gramStart"/>
      <w:r w:rsidRPr="00286D6C">
        <w:rPr>
          <w:b/>
          <w:color w:val="231F20"/>
          <w:sz w:val="17"/>
          <w:lang w:val="fr-FR"/>
        </w:rPr>
        <w:t>de</w:t>
      </w:r>
      <w:proofErr w:type="gramEnd"/>
      <w:r w:rsidRPr="00286D6C">
        <w:rPr>
          <w:b/>
          <w:color w:val="231F20"/>
          <w:sz w:val="17"/>
          <w:lang w:val="fr-FR"/>
        </w:rPr>
        <w:t xml:space="preserve"> la loi du 27 juillet 1978 portant fusion des communes de </w:t>
      </w:r>
      <w:proofErr w:type="spellStart"/>
      <w:r w:rsidRPr="00286D6C">
        <w:rPr>
          <w:b/>
          <w:color w:val="231F20"/>
          <w:sz w:val="17"/>
          <w:lang w:val="fr-FR"/>
        </w:rPr>
        <w:t>Arsdorf</w:t>
      </w:r>
      <w:proofErr w:type="spellEnd"/>
      <w:r w:rsidRPr="00286D6C">
        <w:rPr>
          <w:b/>
          <w:color w:val="231F20"/>
          <w:sz w:val="17"/>
          <w:lang w:val="fr-FR"/>
        </w:rPr>
        <w:t xml:space="preserve">, </w:t>
      </w:r>
      <w:proofErr w:type="spellStart"/>
      <w:r w:rsidRPr="00286D6C">
        <w:rPr>
          <w:b/>
          <w:color w:val="231F20"/>
          <w:sz w:val="17"/>
          <w:lang w:val="fr-FR"/>
        </w:rPr>
        <w:t>Bigonville</w:t>
      </w:r>
      <w:proofErr w:type="spellEnd"/>
      <w:r w:rsidRPr="00286D6C">
        <w:rPr>
          <w:b/>
          <w:color w:val="231F20"/>
          <w:sz w:val="17"/>
          <w:lang w:val="fr-FR"/>
        </w:rPr>
        <w:t xml:space="preserve">, </w:t>
      </w:r>
      <w:proofErr w:type="spellStart"/>
      <w:r w:rsidRPr="00286D6C">
        <w:rPr>
          <w:b/>
          <w:color w:val="231F20"/>
          <w:sz w:val="17"/>
          <w:lang w:val="fr-FR"/>
        </w:rPr>
        <w:t>Folschette</w:t>
      </w:r>
      <w:proofErr w:type="spellEnd"/>
      <w:r w:rsidRPr="00286D6C">
        <w:rPr>
          <w:b/>
          <w:color w:val="231F20"/>
          <w:sz w:val="17"/>
          <w:lang w:val="fr-FR"/>
        </w:rPr>
        <w:t xml:space="preserve"> et</w:t>
      </w:r>
      <w:r w:rsidRPr="00286D6C">
        <w:rPr>
          <w:b/>
          <w:color w:val="231F20"/>
          <w:spacing w:val="-21"/>
          <w:sz w:val="17"/>
          <w:lang w:val="fr-FR"/>
        </w:rPr>
        <w:t xml:space="preserve"> </w:t>
      </w:r>
      <w:r w:rsidRPr="00286D6C">
        <w:rPr>
          <w:b/>
          <w:color w:val="231F20"/>
          <w:sz w:val="17"/>
          <w:lang w:val="fr-FR"/>
        </w:rPr>
        <w:t>Perlé</w:t>
      </w:r>
    </w:p>
    <w:p w14:paraId="57169946" w14:textId="77777777" w:rsidR="00546DE7" w:rsidRPr="00286D6C" w:rsidRDefault="00286D6C">
      <w:pPr>
        <w:pStyle w:val="Prrafodelista"/>
        <w:numPr>
          <w:ilvl w:val="0"/>
          <w:numId w:val="63"/>
        </w:numPr>
        <w:tabs>
          <w:tab w:val="left" w:pos="571"/>
        </w:tabs>
        <w:spacing w:before="39"/>
        <w:ind w:hanging="228"/>
        <w:rPr>
          <w:b/>
          <w:sz w:val="17"/>
          <w:lang w:val="fr-FR"/>
        </w:rPr>
      </w:pPr>
      <w:proofErr w:type="gramStart"/>
      <w:r w:rsidRPr="00286D6C">
        <w:rPr>
          <w:b/>
          <w:color w:val="231F20"/>
          <w:sz w:val="17"/>
          <w:lang w:val="fr-FR"/>
        </w:rPr>
        <w:t>de</w:t>
      </w:r>
      <w:proofErr w:type="gramEnd"/>
      <w:r w:rsidRPr="00286D6C">
        <w:rPr>
          <w:b/>
          <w:color w:val="231F20"/>
          <w:sz w:val="17"/>
          <w:lang w:val="fr-FR"/>
        </w:rPr>
        <w:t xml:space="preserve"> la loi du 23 décembre 1978 portant fusion des communes de </w:t>
      </w:r>
      <w:proofErr w:type="spellStart"/>
      <w:r w:rsidRPr="00286D6C">
        <w:rPr>
          <w:b/>
          <w:color w:val="231F20"/>
          <w:sz w:val="17"/>
          <w:lang w:val="fr-FR"/>
        </w:rPr>
        <w:t>Harlange</w:t>
      </w:r>
      <w:proofErr w:type="spellEnd"/>
      <w:r w:rsidRPr="00286D6C">
        <w:rPr>
          <w:b/>
          <w:color w:val="231F20"/>
          <w:sz w:val="17"/>
          <w:lang w:val="fr-FR"/>
        </w:rPr>
        <w:t xml:space="preserve"> et</w:t>
      </w:r>
      <w:r w:rsidRPr="00286D6C">
        <w:rPr>
          <w:b/>
          <w:color w:val="231F20"/>
          <w:spacing w:val="-1"/>
          <w:sz w:val="17"/>
          <w:lang w:val="fr-FR"/>
        </w:rPr>
        <w:t xml:space="preserve"> </w:t>
      </w:r>
      <w:proofErr w:type="spellStart"/>
      <w:r w:rsidRPr="00286D6C">
        <w:rPr>
          <w:b/>
          <w:color w:val="231F20"/>
          <w:sz w:val="17"/>
          <w:lang w:val="fr-FR"/>
        </w:rPr>
        <w:t>Mecher</w:t>
      </w:r>
      <w:proofErr w:type="spellEnd"/>
    </w:p>
    <w:p w14:paraId="19030692" w14:textId="77777777" w:rsidR="00546DE7" w:rsidRPr="00286D6C" w:rsidRDefault="00286D6C">
      <w:pPr>
        <w:pStyle w:val="Prrafodelista"/>
        <w:numPr>
          <w:ilvl w:val="0"/>
          <w:numId w:val="63"/>
        </w:numPr>
        <w:tabs>
          <w:tab w:val="left" w:pos="571"/>
        </w:tabs>
        <w:spacing w:before="48"/>
        <w:ind w:hanging="228"/>
        <w:rPr>
          <w:sz w:val="10"/>
          <w:lang w:val="fr-FR"/>
        </w:rPr>
      </w:pPr>
      <w:proofErr w:type="gramStart"/>
      <w:r w:rsidRPr="00286D6C">
        <w:rPr>
          <w:b/>
          <w:color w:val="231F20"/>
          <w:sz w:val="17"/>
          <w:lang w:val="fr-FR"/>
        </w:rPr>
        <w:t>de</w:t>
      </w:r>
      <w:proofErr w:type="gramEnd"/>
      <w:r w:rsidRPr="00286D6C">
        <w:rPr>
          <w:b/>
          <w:color w:val="231F20"/>
          <w:sz w:val="17"/>
          <w:lang w:val="fr-FR"/>
        </w:rPr>
        <w:t xml:space="preserve"> la loi du 23 décembre 1978 portant fusion des communes de </w:t>
      </w:r>
      <w:proofErr w:type="spellStart"/>
      <w:r w:rsidRPr="00286D6C">
        <w:rPr>
          <w:b/>
          <w:color w:val="231F20"/>
          <w:sz w:val="17"/>
          <w:lang w:val="fr-FR"/>
        </w:rPr>
        <w:t>Junglinster</w:t>
      </w:r>
      <w:proofErr w:type="spellEnd"/>
      <w:r w:rsidRPr="00286D6C">
        <w:rPr>
          <w:b/>
          <w:color w:val="231F20"/>
          <w:sz w:val="17"/>
          <w:lang w:val="fr-FR"/>
        </w:rPr>
        <w:t xml:space="preserve"> et de</w:t>
      </w:r>
      <w:r w:rsidRPr="00286D6C">
        <w:rPr>
          <w:b/>
          <w:color w:val="231F20"/>
          <w:spacing w:val="-4"/>
          <w:sz w:val="17"/>
          <w:lang w:val="fr-FR"/>
        </w:rPr>
        <w:t xml:space="preserve"> </w:t>
      </w:r>
      <w:proofErr w:type="spellStart"/>
      <w:r w:rsidRPr="00286D6C">
        <w:rPr>
          <w:b/>
          <w:color w:val="231F20"/>
          <w:sz w:val="17"/>
          <w:lang w:val="fr-FR"/>
        </w:rPr>
        <w:t>Rodenbourg</w:t>
      </w:r>
      <w:proofErr w:type="spellEnd"/>
      <w:r w:rsidRPr="00286D6C">
        <w:rPr>
          <w:b/>
          <w:color w:val="231F20"/>
          <w:sz w:val="17"/>
          <w:lang w:val="fr-FR"/>
        </w:rPr>
        <w:t>,</w:t>
      </w:r>
      <w:r w:rsidRPr="00286D6C">
        <w:rPr>
          <w:color w:val="231F20"/>
          <w:position w:val="6"/>
          <w:sz w:val="10"/>
          <w:lang w:val="fr-FR"/>
        </w:rPr>
        <w:t>1</w:t>
      </w:r>
    </w:p>
    <w:p w14:paraId="241FD759" w14:textId="77777777" w:rsidR="00546DE7" w:rsidRPr="00275CBD" w:rsidRDefault="00286D6C">
      <w:pPr>
        <w:pStyle w:val="Textoindependiente"/>
        <w:spacing w:before="77"/>
        <w:ind w:left="2901"/>
        <w:rPr>
          <w:lang w:val="fr-FR"/>
        </w:rPr>
      </w:pPr>
      <w:r w:rsidRPr="00275CBD">
        <w:rPr>
          <w:color w:val="231F20"/>
          <w:lang w:val="fr-FR"/>
        </w:rPr>
        <w:t>(</w:t>
      </w:r>
      <w:proofErr w:type="spellStart"/>
      <w:r w:rsidRPr="00275CBD">
        <w:rPr>
          <w:color w:val="231F20"/>
          <w:lang w:val="fr-FR"/>
        </w:rPr>
        <w:t>Mém</w:t>
      </w:r>
      <w:proofErr w:type="spellEnd"/>
      <w:r w:rsidRPr="00275CBD">
        <w:rPr>
          <w:color w:val="231F20"/>
          <w:lang w:val="fr-FR"/>
        </w:rPr>
        <w:t xml:space="preserve">. A - 30 du 21 février 2003, p. </w:t>
      </w:r>
      <w:proofErr w:type="gramStart"/>
      <w:r w:rsidRPr="00275CBD">
        <w:rPr>
          <w:color w:val="231F20"/>
          <w:lang w:val="fr-FR"/>
        </w:rPr>
        <w:t>446;</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4885)</w:t>
      </w:r>
    </w:p>
    <w:p w14:paraId="74952FAB" w14:textId="77777777" w:rsidR="00546DE7" w:rsidRPr="00275CBD" w:rsidRDefault="00286D6C">
      <w:pPr>
        <w:pStyle w:val="Textoindependiente"/>
        <w:spacing w:before="35"/>
        <w:rPr>
          <w:lang w:val="fr-FR"/>
        </w:rPr>
      </w:pPr>
      <w:proofErr w:type="gramStart"/>
      <w:r w:rsidRPr="00275CBD">
        <w:rPr>
          <w:color w:val="231F20"/>
          <w:lang w:val="fr-FR"/>
        </w:rPr>
        <w:t>modifiée</w:t>
      </w:r>
      <w:proofErr w:type="gramEnd"/>
      <w:r w:rsidRPr="00275CBD">
        <w:rPr>
          <w:color w:val="231F20"/>
          <w:lang w:val="fr-FR"/>
        </w:rPr>
        <w:t xml:space="preserve"> par:</w:t>
      </w:r>
    </w:p>
    <w:p w14:paraId="1A52B81F" w14:textId="77777777" w:rsidR="00546DE7" w:rsidRPr="00275CBD" w:rsidRDefault="00286D6C">
      <w:pPr>
        <w:pStyle w:val="Textoindependiente"/>
        <w:spacing w:before="63"/>
        <w:rPr>
          <w:lang w:val="fr-FR"/>
        </w:rPr>
      </w:pPr>
      <w:r w:rsidRPr="00275CBD">
        <w:rPr>
          <w:color w:val="231F20"/>
          <w:lang w:val="fr-FR"/>
        </w:rPr>
        <w:t>Loi du 10 février 2004 (</w:t>
      </w:r>
      <w:proofErr w:type="spellStart"/>
      <w:r w:rsidRPr="00275CBD">
        <w:rPr>
          <w:color w:val="231F20"/>
          <w:lang w:val="fr-FR"/>
        </w:rPr>
        <w:t>Mém</w:t>
      </w:r>
      <w:proofErr w:type="spellEnd"/>
      <w:r w:rsidRPr="00275CBD">
        <w:rPr>
          <w:color w:val="231F20"/>
          <w:lang w:val="fr-FR"/>
        </w:rPr>
        <w:t xml:space="preserve">. A - 13 du 10 février 2004, p. </w:t>
      </w:r>
      <w:proofErr w:type="gramStart"/>
      <w:r w:rsidRPr="00275CBD">
        <w:rPr>
          <w:color w:val="231F20"/>
          <w:lang w:val="fr-FR"/>
        </w:rPr>
        <w:t>184;</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5214)</w:t>
      </w:r>
    </w:p>
    <w:p w14:paraId="726E409F" w14:textId="77777777" w:rsidR="00546DE7" w:rsidRPr="00275CBD" w:rsidRDefault="00286D6C">
      <w:pPr>
        <w:pStyle w:val="Textoindependiente"/>
        <w:spacing w:before="63"/>
        <w:rPr>
          <w:lang w:val="fr-FR"/>
        </w:rPr>
      </w:pPr>
      <w:r w:rsidRPr="00275CBD">
        <w:rPr>
          <w:color w:val="231F20"/>
          <w:lang w:val="fr-FR"/>
        </w:rPr>
        <w:t>Loi du 8 juin 2004 (</w:t>
      </w:r>
      <w:proofErr w:type="spellStart"/>
      <w:r w:rsidRPr="00275CBD">
        <w:rPr>
          <w:color w:val="231F20"/>
          <w:lang w:val="fr-FR"/>
        </w:rPr>
        <w:t>Mém</w:t>
      </w:r>
      <w:proofErr w:type="spellEnd"/>
      <w:r w:rsidRPr="00275CBD">
        <w:rPr>
          <w:color w:val="231F20"/>
          <w:lang w:val="fr-FR"/>
        </w:rPr>
        <w:t xml:space="preserve">. A - 82 du 8 juin 2004, p. </w:t>
      </w:r>
      <w:proofErr w:type="gramStart"/>
      <w:r w:rsidRPr="00275CBD">
        <w:rPr>
          <w:color w:val="231F20"/>
          <w:lang w:val="fr-FR"/>
        </w:rPr>
        <w:t>1166;</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5317)</w:t>
      </w:r>
    </w:p>
    <w:p w14:paraId="0AB1F8EB" w14:textId="77777777" w:rsidR="00546DE7" w:rsidRPr="00275CBD" w:rsidRDefault="00286D6C">
      <w:pPr>
        <w:pStyle w:val="Textoindependiente"/>
        <w:spacing w:before="62"/>
        <w:rPr>
          <w:lang w:val="fr-FR"/>
        </w:rPr>
      </w:pPr>
      <w:r w:rsidRPr="00275CBD">
        <w:rPr>
          <w:color w:val="231F20"/>
          <w:lang w:val="fr-FR"/>
        </w:rPr>
        <w:t>Loi du 3 juillet 2008 (</w:t>
      </w:r>
      <w:proofErr w:type="spellStart"/>
      <w:r w:rsidRPr="00275CBD">
        <w:rPr>
          <w:color w:val="231F20"/>
          <w:lang w:val="fr-FR"/>
        </w:rPr>
        <w:t>Mém</w:t>
      </w:r>
      <w:proofErr w:type="spellEnd"/>
      <w:r w:rsidRPr="00275CBD">
        <w:rPr>
          <w:color w:val="231F20"/>
          <w:lang w:val="fr-FR"/>
        </w:rPr>
        <w:t xml:space="preserve">. A - 100 du 14 juillet 2008, p. </w:t>
      </w:r>
      <w:proofErr w:type="gramStart"/>
      <w:r w:rsidRPr="00275CBD">
        <w:rPr>
          <w:color w:val="231F20"/>
          <w:lang w:val="fr-FR"/>
        </w:rPr>
        <w:t>1458;</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5803)</w:t>
      </w:r>
    </w:p>
    <w:p w14:paraId="68A70B3D" w14:textId="77777777" w:rsidR="00546DE7" w:rsidRPr="00275CBD" w:rsidRDefault="00286D6C">
      <w:pPr>
        <w:pStyle w:val="Textoindependiente"/>
        <w:spacing w:before="63"/>
        <w:rPr>
          <w:lang w:val="fr-FR"/>
        </w:rPr>
      </w:pPr>
      <w:r w:rsidRPr="00275CBD">
        <w:rPr>
          <w:color w:val="231F20"/>
          <w:lang w:val="fr-FR"/>
        </w:rPr>
        <w:t>Loi</w:t>
      </w:r>
      <w:r w:rsidRPr="00275CBD">
        <w:rPr>
          <w:color w:val="231F20"/>
          <w:spacing w:val="-6"/>
          <w:lang w:val="fr-FR"/>
        </w:rPr>
        <w:t xml:space="preserve"> </w:t>
      </w:r>
      <w:r w:rsidRPr="00275CBD">
        <w:rPr>
          <w:color w:val="231F20"/>
          <w:lang w:val="fr-FR"/>
        </w:rPr>
        <w:t>du</w:t>
      </w:r>
      <w:r w:rsidRPr="00275CBD">
        <w:rPr>
          <w:color w:val="231F20"/>
          <w:spacing w:val="-6"/>
          <w:lang w:val="fr-FR"/>
        </w:rPr>
        <w:t xml:space="preserve"> </w:t>
      </w:r>
      <w:r w:rsidRPr="00275CBD">
        <w:rPr>
          <w:color w:val="231F20"/>
          <w:lang w:val="fr-FR"/>
        </w:rPr>
        <w:t>19</w:t>
      </w:r>
      <w:r w:rsidRPr="00275CBD">
        <w:rPr>
          <w:color w:val="231F20"/>
          <w:spacing w:val="-6"/>
          <w:lang w:val="fr-FR"/>
        </w:rPr>
        <w:t xml:space="preserve"> </w:t>
      </w:r>
      <w:r w:rsidRPr="00275CBD">
        <w:rPr>
          <w:color w:val="231F20"/>
          <w:lang w:val="fr-FR"/>
        </w:rPr>
        <w:t>décembre</w:t>
      </w:r>
      <w:r w:rsidRPr="00275CBD">
        <w:rPr>
          <w:color w:val="231F20"/>
          <w:spacing w:val="-6"/>
          <w:lang w:val="fr-FR"/>
        </w:rPr>
        <w:t xml:space="preserve"> </w:t>
      </w:r>
      <w:r w:rsidRPr="00275CBD">
        <w:rPr>
          <w:color w:val="231F20"/>
          <w:lang w:val="fr-FR"/>
        </w:rPr>
        <w:t>2008</w:t>
      </w:r>
      <w:r w:rsidRPr="00275CBD">
        <w:rPr>
          <w:color w:val="231F20"/>
          <w:spacing w:val="-6"/>
          <w:lang w:val="fr-FR"/>
        </w:rPr>
        <w:t xml:space="preserve"> </w:t>
      </w:r>
      <w:r w:rsidRPr="00275CBD">
        <w:rPr>
          <w:color w:val="231F20"/>
          <w:lang w:val="fr-FR"/>
        </w:rPr>
        <w:t>(</w:t>
      </w:r>
      <w:proofErr w:type="spellStart"/>
      <w:r w:rsidRPr="00275CBD">
        <w:rPr>
          <w:color w:val="231F20"/>
          <w:lang w:val="fr-FR"/>
        </w:rPr>
        <w:t>Mém</w:t>
      </w:r>
      <w:proofErr w:type="spellEnd"/>
      <w:r w:rsidRPr="00275CBD">
        <w:rPr>
          <w:color w:val="231F20"/>
          <w:lang w:val="fr-FR"/>
        </w:rPr>
        <w:t>.</w:t>
      </w:r>
      <w:r w:rsidRPr="00275CBD">
        <w:rPr>
          <w:color w:val="231F20"/>
          <w:spacing w:val="-16"/>
          <w:lang w:val="fr-FR"/>
        </w:rPr>
        <w:t xml:space="preserve"> </w:t>
      </w:r>
      <w:r w:rsidRPr="00275CBD">
        <w:rPr>
          <w:color w:val="231F20"/>
          <w:lang w:val="fr-FR"/>
        </w:rPr>
        <w:t>A</w:t>
      </w:r>
      <w:r w:rsidRPr="00275CBD">
        <w:rPr>
          <w:color w:val="231F20"/>
          <w:spacing w:val="-6"/>
          <w:lang w:val="fr-FR"/>
        </w:rPr>
        <w:t xml:space="preserve"> </w:t>
      </w:r>
      <w:r w:rsidRPr="00275CBD">
        <w:rPr>
          <w:color w:val="231F20"/>
          <w:lang w:val="fr-FR"/>
        </w:rPr>
        <w:t>-</w:t>
      </w:r>
      <w:r w:rsidRPr="00275CBD">
        <w:rPr>
          <w:color w:val="231F20"/>
          <w:spacing w:val="-5"/>
          <w:lang w:val="fr-FR"/>
        </w:rPr>
        <w:t xml:space="preserve"> </w:t>
      </w:r>
      <w:r w:rsidRPr="00275CBD">
        <w:rPr>
          <w:color w:val="231F20"/>
          <w:lang w:val="fr-FR"/>
        </w:rPr>
        <w:t>210</w:t>
      </w:r>
      <w:r w:rsidRPr="00275CBD">
        <w:rPr>
          <w:color w:val="231F20"/>
          <w:spacing w:val="-6"/>
          <w:lang w:val="fr-FR"/>
        </w:rPr>
        <w:t xml:space="preserve"> </w:t>
      </w:r>
      <w:r w:rsidRPr="00275CBD">
        <w:rPr>
          <w:color w:val="231F20"/>
          <w:lang w:val="fr-FR"/>
        </w:rPr>
        <w:t>du</w:t>
      </w:r>
      <w:r w:rsidRPr="00275CBD">
        <w:rPr>
          <w:color w:val="231F20"/>
          <w:spacing w:val="-6"/>
          <w:lang w:val="fr-FR"/>
        </w:rPr>
        <w:t xml:space="preserve"> </w:t>
      </w:r>
      <w:r w:rsidRPr="00275CBD">
        <w:rPr>
          <w:color w:val="231F20"/>
          <w:lang w:val="fr-FR"/>
        </w:rPr>
        <w:t>24</w:t>
      </w:r>
      <w:r w:rsidRPr="00275CBD">
        <w:rPr>
          <w:color w:val="231F20"/>
          <w:spacing w:val="-6"/>
          <w:lang w:val="fr-FR"/>
        </w:rPr>
        <w:t xml:space="preserve"> </w:t>
      </w:r>
      <w:r w:rsidRPr="00275CBD">
        <w:rPr>
          <w:color w:val="231F20"/>
          <w:lang w:val="fr-FR"/>
        </w:rPr>
        <w:t>décembre</w:t>
      </w:r>
      <w:r w:rsidRPr="00275CBD">
        <w:rPr>
          <w:color w:val="231F20"/>
          <w:spacing w:val="-6"/>
          <w:lang w:val="fr-FR"/>
        </w:rPr>
        <w:t xml:space="preserve"> </w:t>
      </w:r>
      <w:r w:rsidRPr="00275CBD">
        <w:rPr>
          <w:color w:val="231F20"/>
          <w:lang w:val="fr-FR"/>
        </w:rPr>
        <w:t>2008,</w:t>
      </w:r>
      <w:r w:rsidRPr="00275CBD">
        <w:rPr>
          <w:color w:val="231F20"/>
          <w:spacing w:val="-6"/>
          <w:lang w:val="fr-FR"/>
        </w:rPr>
        <w:t xml:space="preserve"> </w:t>
      </w:r>
      <w:r w:rsidRPr="00275CBD">
        <w:rPr>
          <w:color w:val="231F20"/>
          <w:spacing w:val="-3"/>
          <w:lang w:val="fr-FR"/>
        </w:rPr>
        <w:t>p.</w:t>
      </w:r>
      <w:r w:rsidRPr="00275CBD">
        <w:rPr>
          <w:color w:val="231F20"/>
          <w:spacing w:val="-16"/>
          <w:lang w:val="fr-FR"/>
        </w:rPr>
        <w:t xml:space="preserve"> </w:t>
      </w:r>
      <w:proofErr w:type="gramStart"/>
      <w:r w:rsidRPr="00275CBD">
        <w:rPr>
          <w:color w:val="231F20"/>
          <w:lang w:val="fr-FR"/>
        </w:rPr>
        <w:t>3162;</w:t>
      </w:r>
      <w:proofErr w:type="gramEnd"/>
      <w:r w:rsidRPr="00275CBD">
        <w:rPr>
          <w:color w:val="231F20"/>
          <w:spacing w:val="-14"/>
          <w:lang w:val="fr-FR"/>
        </w:rPr>
        <w:t xml:space="preserve"> </w:t>
      </w:r>
      <w:r w:rsidRPr="00275CBD">
        <w:rPr>
          <w:color w:val="231F20"/>
          <w:lang w:val="fr-FR"/>
        </w:rPr>
        <w:t>doc.</w:t>
      </w:r>
      <w:r w:rsidRPr="00275CBD">
        <w:rPr>
          <w:color w:val="231F20"/>
          <w:spacing w:val="-16"/>
          <w:lang w:val="fr-FR"/>
        </w:rPr>
        <w:t xml:space="preserve"> </w:t>
      </w:r>
      <w:proofErr w:type="spellStart"/>
      <w:proofErr w:type="gramStart"/>
      <w:r w:rsidRPr="00275CBD">
        <w:rPr>
          <w:color w:val="231F20"/>
          <w:lang w:val="fr-FR"/>
        </w:rPr>
        <w:t>parl</w:t>
      </w:r>
      <w:proofErr w:type="spellEnd"/>
      <w:proofErr w:type="gramEnd"/>
      <w:r w:rsidRPr="00275CBD">
        <w:rPr>
          <w:color w:val="231F20"/>
          <w:lang w:val="fr-FR"/>
        </w:rPr>
        <w:t>.</w:t>
      </w:r>
      <w:r w:rsidRPr="00275CBD">
        <w:rPr>
          <w:color w:val="231F20"/>
          <w:spacing w:val="-15"/>
          <w:lang w:val="fr-FR"/>
        </w:rPr>
        <w:t xml:space="preserve"> </w:t>
      </w:r>
      <w:r w:rsidRPr="00275CBD">
        <w:rPr>
          <w:color w:val="231F20"/>
          <w:lang w:val="fr-FR"/>
        </w:rPr>
        <w:t>5575,</w:t>
      </w:r>
      <w:r w:rsidRPr="00275CBD">
        <w:rPr>
          <w:color w:val="231F20"/>
          <w:spacing w:val="-6"/>
          <w:lang w:val="fr-FR"/>
        </w:rPr>
        <w:t xml:space="preserve"> </w:t>
      </w:r>
      <w:r w:rsidRPr="00275CBD">
        <w:rPr>
          <w:color w:val="231F20"/>
          <w:lang w:val="fr-FR"/>
        </w:rPr>
        <w:t>5669</w:t>
      </w:r>
      <w:r w:rsidRPr="00275CBD">
        <w:rPr>
          <w:color w:val="231F20"/>
          <w:spacing w:val="-6"/>
          <w:lang w:val="fr-FR"/>
        </w:rPr>
        <w:t xml:space="preserve"> </w:t>
      </w:r>
      <w:r w:rsidRPr="00275CBD">
        <w:rPr>
          <w:color w:val="231F20"/>
          <w:lang w:val="fr-FR"/>
        </w:rPr>
        <w:t>et</w:t>
      </w:r>
      <w:r w:rsidRPr="00275CBD">
        <w:rPr>
          <w:color w:val="231F20"/>
          <w:spacing w:val="-6"/>
          <w:lang w:val="fr-FR"/>
        </w:rPr>
        <w:t xml:space="preserve"> </w:t>
      </w:r>
      <w:r w:rsidRPr="00275CBD">
        <w:rPr>
          <w:color w:val="231F20"/>
          <w:lang w:val="fr-FR"/>
        </w:rPr>
        <w:t>5859)</w:t>
      </w:r>
      <w:r w:rsidRPr="00275CBD">
        <w:rPr>
          <w:color w:val="231F20"/>
          <w:spacing w:val="-6"/>
          <w:lang w:val="fr-FR"/>
        </w:rPr>
        <w:t xml:space="preserve"> </w:t>
      </w:r>
      <w:r w:rsidRPr="00275CBD">
        <w:rPr>
          <w:color w:val="231F20"/>
          <w:spacing w:val="-5"/>
          <w:lang w:val="fr-FR"/>
        </w:rPr>
        <w:t>(Texte</w:t>
      </w:r>
      <w:r w:rsidRPr="00275CBD">
        <w:rPr>
          <w:color w:val="231F20"/>
          <w:spacing w:val="-6"/>
          <w:lang w:val="fr-FR"/>
        </w:rPr>
        <w:t xml:space="preserve"> </w:t>
      </w:r>
      <w:r w:rsidRPr="00275CBD">
        <w:rPr>
          <w:color w:val="231F20"/>
          <w:lang w:val="fr-FR"/>
        </w:rPr>
        <w:t>coordonné</w:t>
      </w:r>
      <w:r w:rsidRPr="00275CBD">
        <w:rPr>
          <w:color w:val="231F20"/>
          <w:spacing w:val="-6"/>
          <w:lang w:val="fr-FR"/>
        </w:rPr>
        <w:t xml:space="preserve"> </w:t>
      </w:r>
      <w:r w:rsidRPr="00275CBD">
        <w:rPr>
          <w:color w:val="231F20"/>
          <w:lang w:val="fr-FR"/>
        </w:rPr>
        <w:t>du</w:t>
      </w:r>
      <w:r w:rsidRPr="00275CBD">
        <w:rPr>
          <w:color w:val="231F20"/>
          <w:spacing w:val="-6"/>
          <w:lang w:val="fr-FR"/>
        </w:rPr>
        <w:t xml:space="preserve"> </w:t>
      </w:r>
      <w:r w:rsidRPr="00275CBD">
        <w:rPr>
          <w:color w:val="231F20"/>
          <w:lang w:val="fr-FR"/>
        </w:rPr>
        <w:t>6</w:t>
      </w:r>
      <w:r w:rsidRPr="00275CBD">
        <w:rPr>
          <w:color w:val="231F20"/>
          <w:spacing w:val="-5"/>
          <w:lang w:val="fr-FR"/>
        </w:rPr>
        <w:t xml:space="preserve"> </w:t>
      </w:r>
      <w:r w:rsidRPr="00275CBD">
        <w:rPr>
          <w:color w:val="231F20"/>
          <w:lang w:val="fr-FR"/>
        </w:rPr>
        <w:t>mars</w:t>
      </w:r>
    </w:p>
    <w:p w14:paraId="6B670204" w14:textId="77777777" w:rsidR="00546DE7" w:rsidRPr="00275CBD" w:rsidRDefault="00286D6C">
      <w:pPr>
        <w:pStyle w:val="Textoindependiente"/>
        <w:spacing w:before="35"/>
        <w:ind w:left="230"/>
        <w:rPr>
          <w:lang w:val="fr-FR"/>
        </w:rPr>
      </w:pPr>
      <w:proofErr w:type="gramStart"/>
      <w:r w:rsidRPr="00275CBD">
        <w:rPr>
          <w:color w:val="231F20"/>
          <w:lang w:val="fr-FR"/>
        </w:rPr>
        <w:t>2009:</w:t>
      </w:r>
      <w:proofErr w:type="gramEnd"/>
      <w:r w:rsidRPr="00275CBD">
        <w:rPr>
          <w:color w:val="231F20"/>
          <w:lang w:val="fr-FR"/>
        </w:rPr>
        <w:t xml:space="preserve"> </w:t>
      </w:r>
      <w:proofErr w:type="spellStart"/>
      <w:r w:rsidRPr="00275CBD">
        <w:rPr>
          <w:color w:val="231F20"/>
          <w:lang w:val="fr-FR"/>
        </w:rPr>
        <w:t>Mém</w:t>
      </w:r>
      <w:proofErr w:type="spellEnd"/>
      <w:r w:rsidRPr="00275CBD">
        <w:rPr>
          <w:color w:val="231F20"/>
          <w:lang w:val="fr-FR"/>
        </w:rPr>
        <w:t>. A - 38 du 6 mars 2009, p. 470)</w:t>
      </w:r>
    </w:p>
    <w:p w14:paraId="69C55201" w14:textId="77777777" w:rsidR="00546DE7" w:rsidRPr="00275CBD" w:rsidRDefault="00286D6C">
      <w:pPr>
        <w:pStyle w:val="Textoindependiente"/>
        <w:spacing w:before="63"/>
        <w:rPr>
          <w:lang w:val="fr-FR"/>
        </w:rPr>
      </w:pPr>
      <w:r w:rsidRPr="00275CBD">
        <w:rPr>
          <w:color w:val="231F20"/>
          <w:lang w:val="fr-FR"/>
        </w:rPr>
        <w:t>Loi du 13 février 2011 (</w:t>
      </w:r>
      <w:proofErr w:type="spellStart"/>
      <w:r w:rsidRPr="00275CBD">
        <w:rPr>
          <w:color w:val="231F20"/>
          <w:lang w:val="fr-FR"/>
        </w:rPr>
        <w:t>Mém</w:t>
      </w:r>
      <w:proofErr w:type="spellEnd"/>
      <w:r w:rsidRPr="00275CBD">
        <w:rPr>
          <w:color w:val="231F20"/>
          <w:lang w:val="fr-FR"/>
        </w:rPr>
        <w:t xml:space="preserve">. A - 29 du 16 février 2011, p. </w:t>
      </w:r>
      <w:proofErr w:type="gramStart"/>
      <w:r w:rsidRPr="00275CBD">
        <w:rPr>
          <w:color w:val="231F20"/>
          <w:lang w:val="fr-FR"/>
        </w:rPr>
        <w:t>240;</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xml:space="preserve">. 5858) (Texte coordonné du 17 février </w:t>
      </w:r>
      <w:proofErr w:type="gramStart"/>
      <w:r w:rsidRPr="00275CBD">
        <w:rPr>
          <w:color w:val="231F20"/>
          <w:lang w:val="fr-FR"/>
        </w:rPr>
        <w:t>2011:</w:t>
      </w:r>
      <w:proofErr w:type="gramEnd"/>
      <w:r w:rsidRPr="00275CBD">
        <w:rPr>
          <w:color w:val="231F20"/>
          <w:lang w:val="fr-FR"/>
        </w:rPr>
        <w:t xml:space="preserve"> </w:t>
      </w:r>
      <w:proofErr w:type="spellStart"/>
      <w:r w:rsidRPr="00275CBD">
        <w:rPr>
          <w:color w:val="231F20"/>
          <w:lang w:val="fr-FR"/>
        </w:rPr>
        <w:t>Mém</w:t>
      </w:r>
      <w:proofErr w:type="spellEnd"/>
      <w:r w:rsidRPr="00275CBD">
        <w:rPr>
          <w:color w:val="231F20"/>
          <w:lang w:val="fr-FR"/>
        </w:rPr>
        <w:t>. A - 31</w:t>
      </w:r>
    </w:p>
    <w:p w14:paraId="51E7E89F" w14:textId="77777777" w:rsidR="00546DE7" w:rsidRPr="00275CBD" w:rsidRDefault="00286D6C">
      <w:pPr>
        <w:pStyle w:val="Textoindependiente"/>
        <w:spacing w:before="34"/>
        <w:ind w:left="230"/>
        <w:rPr>
          <w:lang w:val="fr-FR"/>
        </w:rPr>
      </w:pPr>
      <w:proofErr w:type="gramStart"/>
      <w:r w:rsidRPr="00275CBD">
        <w:rPr>
          <w:color w:val="231F20"/>
          <w:lang w:val="fr-FR"/>
        </w:rPr>
        <w:t>du</w:t>
      </w:r>
      <w:proofErr w:type="gramEnd"/>
      <w:r w:rsidRPr="00275CBD">
        <w:rPr>
          <w:color w:val="231F20"/>
          <w:lang w:val="fr-FR"/>
        </w:rPr>
        <w:t xml:space="preserve"> 17 février 2011, p. 278)</w:t>
      </w:r>
    </w:p>
    <w:p w14:paraId="48D40A0E" w14:textId="77777777" w:rsidR="00546DE7" w:rsidRPr="00275CBD" w:rsidRDefault="00286D6C">
      <w:pPr>
        <w:pStyle w:val="Textoindependiente"/>
        <w:spacing w:before="63"/>
        <w:rPr>
          <w:lang w:val="fr-FR"/>
        </w:rPr>
      </w:pPr>
      <w:r w:rsidRPr="00275CBD">
        <w:rPr>
          <w:color w:val="231F20"/>
          <w:lang w:val="fr-FR"/>
        </w:rPr>
        <w:t>Loi du 16 décembre 2011 (</w:t>
      </w:r>
      <w:proofErr w:type="spellStart"/>
      <w:r w:rsidRPr="00275CBD">
        <w:rPr>
          <w:color w:val="231F20"/>
          <w:lang w:val="fr-FR"/>
        </w:rPr>
        <w:t>Mém</w:t>
      </w:r>
      <w:proofErr w:type="spellEnd"/>
      <w:r w:rsidRPr="00275CBD">
        <w:rPr>
          <w:color w:val="231F20"/>
          <w:lang w:val="fr-FR"/>
        </w:rPr>
        <w:t xml:space="preserve">. A - 261 du 21 décembre 2011, p. </w:t>
      </w:r>
      <w:proofErr w:type="gramStart"/>
      <w:r w:rsidRPr="00275CBD">
        <w:rPr>
          <w:color w:val="231F20"/>
          <w:lang w:val="fr-FR"/>
        </w:rPr>
        <w:t>4326;</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6263)</w:t>
      </w:r>
    </w:p>
    <w:p w14:paraId="0992A351" w14:textId="77777777" w:rsidR="00546DE7" w:rsidRPr="00275CBD" w:rsidRDefault="00286D6C">
      <w:pPr>
        <w:pStyle w:val="Textoindependiente"/>
        <w:spacing w:before="63"/>
        <w:rPr>
          <w:lang w:val="fr-FR"/>
        </w:rPr>
      </w:pPr>
      <w:r w:rsidRPr="00275CBD">
        <w:rPr>
          <w:color w:val="231F20"/>
          <w:lang w:val="fr-FR"/>
        </w:rPr>
        <w:t>Loi du 19 juin 2013 (</w:t>
      </w:r>
      <w:proofErr w:type="spellStart"/>
      <w:r w:rsidRPr="00275CBD">
        <w:rPr>
          <w:color w:val="231F20"/>
          <w:lang w:val="fr-FR"/>
        </w:rPr>
        <w:t>Mém</w:t>
      </w:r>
      <w:proofErr w:type="spellEnd"/>
      <w:r w:rsidRPr="00275CBD">
        <w:rPr>
          <w:color w:val="231F20"/>
          <w:lang w:val="fr-FR"/>
        </w:rPr>
        <w:t xml:space="preserve">. A - 107 du 25 juin 2013, p. </w:t>
      </w:r>
      <w:proofErr w:type="gramStart"/>
      <w:r w:rsidRPr="00275CBD">
        <w:rPr>
          <w:color w:val="231F20"/>
          <w:lang w:val="fr-FR"/>
        </w:rPr>
        <w:t>1582;</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6330)</w:t>
      </w:r>
    </w:p>
    <w:p w14:paraId="599000F0" w14:textId="77777777" w:rsidR="00546DE7" w:rsidRPr="004E7A96" w:rsidRDefault="00286D6C">
      <w:pPr>
        <w:pStyle w:val="Textoindependiente"/>
        <w:spacing w:before="63"/>
        <w:rPr>
          <w:lang w:val="fr-CA"/>
        </w:rPr>
      </w:pPr>
      <w:r w:rsidRPr="00275CBD">
        <w:rPr>
          <w:color w:val="231F20"/>
          <w:lang w:val="fr-FR"/>
        </w:rPr>
        <w:t>Loi du 20 décembre 2013 (</w:t>
      </w:r>
      <w:proofErr w:type="spellStart"/>
      <w:r w:rsidRPr="00275CBD">
        <w:rPr>
          <w:color w:val="231F20"/>
          <w:lang w:val="fr-FR"/>
        </w:rPr>
        <w:t>Mém</w:t>
      </w:r>
      <w:proofErr w:type="spellEnd"/>
      <w:r w:rsidRPr="00275CBD">
        <w:rPr>
          <w:color w:val="231F20"/>
          <w:lang w:val="fr-FR"/>
        </w:rPr>
        <w:t xml:space="preserve">. A - 223 du 24 décembre 2013, p. </w:t>
      </w:r>
      <w:proofErr w:type="gramStart"/>
      <w:r w:rsidRPr="00275CBD">
        <w:rPr>
          <w:color w:val="231F20"/>
          <w:lang w:val="fr-FR"/>
        </w:rPr>
        <w:t>4202;</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xml:space="preserve">. </w:t>
      </w:r>
      <w:r w:rsidRPr="004E7A96">
        <w:rPr>
          <w:color w:val="231F20"/>
          <w:lang w:val="fr-CA"/>
        </w:rPr>
        <w:t xml:space="preserve">6571; </w:t>
      </w:r>
      <w:proofErr w:type="spellStart"/>
      <w:r w:rsidRPr="004E7A96">
        <w:rPr>
          <w:color w:val="231F20"/>
          <w:lang w:val="fr-CA"/>
        </w:rPr>
        <w:t>dir</w:t>
      </w:r>
      <w:proofErr w:type="spellEnd"/>
      <w:r w:rsidRPr="004E7A96">
        <w:rPr>
          <w:color w:val="231F20"/>
          <w:lang w:val="fr-CA"/>
        </w:rPr>
        <w:t xml:space="preserve"> 2013/1/UE)</w:t>
      </w:r>
    </w:p>
    <w:p w14:paraId="0480DEF8" w14:textId="77777777" w:rsidR="00546DE7" w:rsidRPr="00275CBD" w:rsidRDefault="00286D6C">
      <w:pPr>
        <w:pStyle w:val="Textoindependiente"/>
        <w:spacing w:before="63"/>
        <w:rPr>
          <w:lang w:val="fr-FR"/>
        </w:rPr>
      </w:pPr>
      <w:r w:rsidRPr="00275CBD">
        <w:rPr>
          <w:color w:val="231F20"/>
          <w:lang w:val="fr-FR"/>
        </w:rPr>
        <w:t>Loi du 19 décembre 2014 (</w:t>
      </w:r>
      <w:proofErr w:type="spellStart"/>
      <w:r w:rsidRPr="00275CBD">
        <w:rPr>
          <w:color w:val="231F20"/>
          <w:lang w:val="fr-FR"/>
        </w:rPr>
        <w:t>Mém</w:t>
      </w:r>
      <w:proofErr w:type="spellEnd"/>
      <w:r w:rsidRPr="00275CBD">
        <w:rPr>
          <w:color w:val="231F20"/>
          <w:lang w:val="fr-FR"/>
        </w:rPr>
        <w:t xml:space="preserve">. A - 257 du 24 décembre 2014, p. </w:t>
      </w:r>
      <w:proofErr w:type="gramStart"/>
      <w:r w:rsidRPr="00275CBD">
        <w:rPr>
          <w:color w:val="231F20"/>
          <w:lang w:val="fr-FR"/>
        </w:rPr>
        <w:t>5472;</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6722)</w:t>
      </w:r>
    </w:p>
    <w:p w14:paraId="5EF67329" w14:textId="77777777" w:rsidR="00546DE7" w:rsidRPr="00275CBD" w:rsidRDefault="00286D6C">
      <w:pPr>
        <w:pStyle w:val="Textoindependiente"/>
        <w:spacing w:before="62"/>
        <w:rPr>
          <w:lang w:val="fr-FR"/>
        </w:rPr>
      </w:pPr>
      <w:r w:rsidRPr="00275CBD">
        <w:rPr>
          <w:color w:val="231F20"/>
          <w:lang w:val="fr-FR"/>
        </w:rPr>
        <w:t>Loi du 12 avril 2015 (</w:t>
      </w:r>
      <w:proofErr w:type="spellStart"/>
      <w:r w:rsidRPr="00275CBD">
        <w:rPr>
          <w:color w:val="231F20"/>
          <w:lang w:val="fr-FR"/>
        </w:rPr>
        <w:t>Mém</w:t>
      </w:r>
      <w:proofErr w:type="spellEnd"/>
      <w:r w:rsidRPr="00275CBD">
        <w:rPr>
          <w:color w:val="231F20"/>
          <w:lang w:val="fr-FR"/>
        </w:rPr>
        <w:t xml:space="preserve">. A - 77 du 22 avril 2015, p. </w:t>
      </w:r>
      <w:proofErr w:type="gramStart"/>
      <w:r w:rsidRPr="00275CBD">
        <w:rPr>
          <w:color w:val="231F20"/>
          <w:lang w:val="fr-FR"/>
        </w:rPr>
        <w:t>1472;</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6754)</w:t>
      </w:r>
    </w:p>
    <w:p w14:paraId="2FACC609" w14:textId="77777777" w:rsidR="00546DE7" w:rsidRPr="00275CBD" w:rsidRDefault="00286D6C">
      <w:pPr>
        <w:pStyle w:val="Textoindependiente"/>
        <w:spacing w:before="63"/>
        <w:rPr>
          <w:lang w:val="fr-FR"/>
        </w:rPr>
      </w:pPr>
      <w:r w:rsidRPr="00275CBD">
        <w:rPr>
          <w:color w:val="231F20"/>
          <w:lang w:val="fr-FR"/>
        </w:rPr>
        <w:t>Loi du 2 septembre 2015 (</w:t>
      </w:r>
      <w:proofErr w:type="spellStart"/>
      <w:r w:rsidRPr="00275CBD">
        <w:rPr>
          <w:color w:val="231F20"/>
          <w:lang w:val="fr-FR"/>
        </w:rPr>
        <w:t>Mém</w:t>
      </w:r>
      <w:proofErr w:type="spellEnd"/>
      <w:r w:rsidRPr="00275CBD">
        <w:rPr>
          <w:color w:val="231F20"/>
          <w:lang w:val="fr-FR"/>
        </w:rPr>
        <w:t xml:space="preserve">. A - 174 du 9 septembre 2015, p. </w:t>
      </w:r>
      <w:proofErr w:type="gramStart"/>
      <w:r w:rsidRPr="00275CBD">
        <w:rPr>
          <w:color w:val="231F20"/>
          <w:lang w:val="fr-FR"/>
        </w:rPr>
        <w:t>4148;</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6711)</w:t>
      </w:r>
    </w:p>
    <w:p w14:paraId="12360E74" w14:textId="77777777" w:rsidR="00546DE7" w:rsidRPr="00275CBD" w:rsidRDefault="00286D6C">
      <w:pPr>
        <w:pStyle w:val="Textoindependiente"/>
        <w:spacing w:before="63"/>
        <w:rPr>
          <w:lang w:val="fr-FR"/>
        </w:rPr>
      </w:pPr>
      <w:r w:rsidRPr="00275CBD">
        <w:rPr>
          <w:color w:val="231F20"/>
          <w:lang w:val="fr-FR"/>
        </w:rPr>
        <w:t>Loi du 14 décembre 2015 (</w:t>
      </w:r>
      <w:proofErr w:type="spellStart"/>
      <w:r w:rsidRPr="00275CBD">
        <w:rPr>
          <w:color w:val="231F20"/>
          <w:lang w:val="fr-FR"/>
        </w:rPr>
        <w:t>Mém</w:t>
      </w:r>
      <w:proofErr w:type="spellEnd"/>
      <w:r w:rsidRPr="00275CBD">
        <w:rPr>
          <w:color w:val="231F20"/>
          <w:lang w:val="fr-FR"/>
        </w:rPr>
        <w:t xml:space="preserve">. A - 236 du 17 décembre 2015, p. </w:t>
      </w:r>
      <w:proofErr w:type="gramStart"/>
      <w:r w:rsidRPr="00275CBD">
        <w:rPr>
          <w:color w:val="231F20"/>
          <w:lang w:val="fr-FR"/>
        </w:rPr>
        <w:t>5186;</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6407)</w:t>
      </w:r>
    </w:p>
    <w:p w14:paraId="3ED5410C" w14:textId="77777777" w:rsidR="00546DE7" w:rsidRPr="002B4EC9" w:rsidRDefault="00286D6C">
      <w:pPr>
        <w:pStyle w:val="Textoindependiente"/>
        <w:spacing w:before="63"/>
        <w:rPr>
          <w:lang w:val="es-MX"/>
        </w:rPr>
      </w:pPr>
      <w:r w:rsidRPr="00275CBD">
        <w:rPr>
          <w:color w:val="231F20"/>
          <w:lang w:val="fr-FR"/>
        </w:rPr>
        <w:t>Loi du 29 mars 2016 (</w:t>
      </w:r>
      <w:proofErr w:type="spellStart"/>
      <w:r w:rsidRPr="00275CBD">
        <w:rPr>
          <w:color w:val="231F20"/>
          <w:lang w:val="fr-FR"/>
        </w:rPr>
        <w:t>Mém</w:t>
      </w:r>
      <w:proofErr w:type="spellEnd"/>
      <w:r w:rsidRPr="00275CBD">
        <w:rPr>
          <w:color w:val="231F20"/>
          <w:lang w:val="fr-FR"/>
        </w:rPr>
        <w:t xml:space="preserve">. A - 52 du 31 mars 2016, p. </w:t>
      </w:r>
      <w:proofErr w:type="gramStart"/>
      <w:r w:rsidRPr="00275CBD">
        <w:rPr>
          <w:color w:val="231F20"/>
          <w:lang w:val="fr-FR"/>
        </w:rPr>
        <w:t>952;</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xml:space="preserve">. </w:t>
      </w:r>
      <w:r w:rsidRPr="002B4EC9">
        <w:rPr>
          <w:color w:val="231F20"/>
          <w:lang w:val="es-MX"/>
        </w:rPr>
        <w:t>6807)</w:t>
      </w:r>
    </w:p>
    <w:p w14:paraId="162D3916" w14:textId="77777777" w:rsidR="00546DE7" w:rsidRPr="002B4EC9" w:rsidRDefault="00286D6C">
      <w:pPr>
        <w:pStyle w:val="Textoindependiente"/>
        <w:spacing w:before="63"/>
        <w:rPr>
          <w:lang w:val="es-MX"/>
        </w:rPr>
      </w:pPr>
      <w:proofErr w:type="spellStart"/>
      <w:r w:rsidRPr="002B4EC9">
        <w:rPr>
          <w:color w:val="231F20"/>
          <w:lang w:val="es-MX"/>
        </w:rPr>
        <w:t>Loi</w:t>
      </w:r>
      <w:proofErr w:type="spellEnd"/>
      <w:r w:rsidRPr="002B4EC9">
        <w:rPr>
          <w:color w:val="231F20"/>
          <w:lang w:val="es-MX"/>
        </w:rPr>
        <w:t xml:space="preserve"> du 3 </w:t>
      </w:r>
      <w:proofErr w:type="spellStart"/>
      <w:r w:rsidRPr="002B4EC9">
        <w:rPr>
          <w:color w:val="231F20"/>
          <w:lang w:val="es-MX"/>
        </w:rPr>
        <w:t>mars</w:t>
      </w:r>
      <w:proofErr w:type="spellEnd"/>
      <w:r w:rsidRPr="002B4EC9">
        <w:rPr>
          <w:color w:val="231F20"/>
          <w:lang w:val="es-MX"/>
        </w:rPr>
        <w:t xml:space="preserve"> 2017 (</w:t>
      </w:r>
      <w:proofErr w:type="spellStart"/>
      <w:r w:rsidRPr="002B4EC9">
        <w:rPr>
          <w:color w:val="231F20"/>
          <w:lang w:val="es-MX"/>
        </w:rPr>
        <w:t>Mém</w:t>
      </w:r>
      <w:proofErr w:type="spellEnd"/>
      <w:r w:rsidRPr="002B4EC9">
        <w:rPr>
          <w:color w:val="231F20"/>
          <w:lang w:val="es-MX"/>
        </w:rPr>
        <w:t xml:space="preserve">. A - 318 du 23 </w:t>
      </w:r>
      <w:proofErr w:type="spellStart"/>
      <w:r w:rsidRPr="002B4EC9">
        <w:rPr>
          <w:color w:val="231F20"/>
          <w:lang w:val="es-MX"/>
        </w:rPr>
        <w:t>mars</w:t>
      </w:r>
      <w:proofErr w:type="spellEnd"/>
      <w:r w:rsidRPr="002B4EC9">
        <w:rPr>
          <w:color w:val="231F20"/>
          <w:lang w:val="es-MX"/>
        </w:rPr>
        <w:t xml:space="preserve"> 2017; doc. </w:t>
      </w:r>
      <w:proofErr w:type="spellStart"/>
      <w:r w:rsidRPr="002B4EC9">
        <w:rPr>
          <w:color w:val="231F20"/>
          <w:lang w:val="es-MX"/>
        </w:rPr>
        <w:t>parl</w:t>
      </w:r>
      <w:proofErr w:type="spellEnd"/>
      <w:r w:rsidRPr="002B4EC9">
        <w:rPr>
          <w:color w:val="231F20"/>
          <w:lang w:val="es-MX"/>
        </w:rPr>
        <w:t>. 6704)</w:t>
      </w:r>
    </w:p>
    <w:p w14:paraId="5FF3BEA8" w14:textId="77777777" w:rsidR="00546DE7" w:rsidRPr="002B4EC9" w:rsidRDefault="00286D6C">
      <w:pPr>
        <w:pStyle w:val="Textoindependiente"/>
        <w:spacing w:before="63"/>
        <w:rPr>
          <w:lang w:val="es-MX"/>
        </w:rPr>
      </w:pPr>
      <w:r w:rsidRPr="00275CBD">
        <w:rPr>
          <w:color w:val="231F20"/>
          <w:lang w:val="fr-FR"/>
        </w:rPr>
        <w:t>Loi du 15 décembre 2017 (</w:t>
      </w:r>
      <w:proofErr w:type="spellStart"/>
      <w:r w:rsidRPr="00275CBD">
        <w:rPr>
          <w:color w:val="231F20"/>
          <w:lang w:val="fr-FR"/>
        </w:rPr>
        <w:t>Mém</w:t>
      </w:r>
      <w:proofErr w:type="spellEnd"/>
      <w:r w:rsidRPr="00275CBD">
        <w:rPr>
          <w:color w:val="231F20"/>
          <w:lang w:val="fr-FR"/>
        </w:rPr>
        <w:t xml:space="preserve">. A - 1069 du 18 décembre </w:t>
      </w:r>
      <w:proofErr w:type="gramStart"/>
      <w:r w:rsidRPr="00275CBD">
        <w:rPr>
          <w:color w:val="231F20"/>
          <w:lang w:val="fr-FR"/>
        </w:rPr>
        <w:t>2017;</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xml:space="preserve">. </w:t>
      </w:r>
      <w:r w:rsidRPr="002B4EC9">
        <w:rPr>
          <w:color w:val="231F20"/>
          <w:lang w:val="es-MX"/>
        </w:rPr>
        <w:t>7095)</w:t>
      </w:r>
    </w:p>
    <w:p w14:paraId="24E61FAE" w14:textId="77777777" w:rsidR="00546DE7" w:rsidRPr="002B4EC9" w:rsidRDefault="00286D6C">
      <w:pPr>
        <w:pStyle w:val="Textoindependiente"/>
        <w:spacing w:before="67"/>
        <w:rPr>
          <w:lang w:val="es-MX"/>
        </w:rPr>
      </w:pPr>
      <w:proofErr w:type="spellStart"/>
      <w:r w:rsidRPr="002B4EC9">
        <w:rPr>
          <w:color w:val="231F20"/>
          <w:lang w:val="es-MX"/>
        </w:rPr>
        <w:t>Loi</w:t>
      </w:r>
      <w:proofErr w:type="spellEnd"/>
      <w:r w:rsidRPr="002B4EC9">
        <w:rPr>
          <w:color w:val="231F20"/>
          <w:lang w:val="es-MX"/>
        </w:rPr>
        <w:t xml:space="preserve"> du 8 </w:t>
      </w:r>
      <w:proofErr w:type="spellStart"/>
      <w:r w:rsidRPr="002B4EC9">
        <w:rPr>
          <w:color w:val="231F20"/>
          <w:lang w:val="es-MX"/>
        </w:rPr>
        <w:t>mars</w:t>
      </w:r>
      <w:proofErr w:type="spellEnd"/>
      <w:r w:rsidRPr="002B4EC9">
        <w:rPr>
          <w:color w:val="231F20"/>
          <w:lang w:val="es-MX"/>
        </w:rPr>
        <w:t xml:space="preserve"> 2018 (</w:t>
      </w:r>
      <w:proofErr w:type="spellStart"/>
      <w:r w:rsidRPr="002B4EC9">
        <w:rPr>
          <w:color w:val="231F20"/>
          <w:lang w:val="es-MX"/>
        </w:rPr>
        <w:t>Mém</w:t>
      </w:r>
      <w:proofErr w:type="spellEnd"/>
      <w:r w:rsidRPr="002B4EC9">
        <w:rPr>
          <w:color w:val="231F20"/>
          <w:lang w:val="es-MX"/>
        </w:rPr>
        <w:t>.</w:t>
      </w:r>
      <w:r w:rsidRPr="002B4EC9">
        <w:rPr>
          <w:color w:val="231F20"/>
          <w:spacing w:val="-11"/>
          <w:lang w:val="es-MX"/>
        </w:rPr>
        <w:t xml:space="preserve"> </w:t>
      </w:r>
      <w:r w:rsidRPr="002B4EC9">
        <w:rPr>
          <w:color w:val="231F20"/>
          <w:lang w:val="es-MX"/>
        </w:rPr>
        <w:t>A - 178 du 12</w:t>
      </w:r>
      <w:r w:rsidRPr="002B4EC9">
        <w:rPr>
          <w:color w:val="231F20"/>
          <w:spacing w:val="1"/>
          <w:lang w:val="es-MX"/>
        </w:rPr>
        <w:t xml:space="preserve"> </w:t>
      </w:r>
      <w:proofErr w:type="spellStart"/>
      <w:r w:rsidRPr="002B4EC9">
        <w:rPr>
          <w:color w:val="231F20"/>
          <w:lang w:val="es-MX"/>
        </w:rPr>
        <w:t>mars</w:t>
      </w:r>
      <w:proofErr w:type="spellEnd"/>
      <w:r w:rsidRPr="002B4EC9">
        <w:rPr>
          <w:color w:val="231F20"/>
          <w:lang w:val="es-MX"/>
        </w:rPr>
        <w:t xml:space="preserve"> 2018;</w:t>
      </w:r>
      <w:r w:rsidRPr="002B4EC9">
        <w:rPr>
          <w:color w:val="231F20"/>
          <w:spacing w:val="-9"/>
          <w:lang w:val="es-MX"/>
        </w:rPr>
        <w:t xml:space="preserve"> </w:t>
      </w:r>
      <w:r w:rsidRPr="002B4EC9">
        <w:rPr>
          <w:color w:val="231F20"/>
          <w:lang w:val="es-MX"/>
        </w:rPr>
        <w:t>doc.</w:t>
      </w:r>
      <w:r w:rsidRPr="002B4EC9">
        <w:rPr>
          <w:color w:val="231F20"/>
          <w:spacing w:val="-11"/>
          <w:lang w:val="es-MX"/>
        </w:rPr>
        <w:t xml:space="preserve"> </w:t>
      </w:r>
      <w:proofErr w:type="spellStart"/>
      <w:r w:rsidRPr="002B4EC9">
        <w:rPr>
          <w:color w:val="231F20"/>
          <w:lang w:val="es-MX"/>
        </w:rPr>
        <w:t>parl</w:t>
      </w:r>
      <w:proofErr w:type="spellEnd"/>
      <w:r w:rsidRPr="002B4EC9">
        <w:rPr>
          <w:color w:val="231F20"/>
          <w:lang w:val="es-MX"/>
        </w:rPr>
        <w:t>.</w:t>
      </w:r>
      <w:r w:rsidRPr="002B4EC9">
        <w:rPr>
          <w:color w:val="231F20"/>
          <w:spacing w:val="-11"/>
          <w:lang w:val="es-MX"/>
        </w:rPr>
        <w:t xml:space="preserve"> </w:t>
      </w:r>
      <w:r w:rsidRPr="002B4EC9">
        <w:rPr>
          <w:color w:val="231F20"/>
          <w:lang w:val="es-MX"/>
        </w:rPr>
        <w:t>7118)</w:t>
      </w:r>
    </w:p>
    <w:p w14:paraId="2B5A1839" w14:textId="77777777" w:rsidR="00546DE7" w:rsidRPr="00275CBD" w:rsidRDefault="00286D6C">
      <w:pPr>
        <w:pStyle w:val="Textoindependiente"/>
        <w:spacing w:before="66"/>
        <w:rPr>
          <w:lang w:val="fr-FR"/>
        </w:rPr>
      </w:pPr>
      <w:r w:rsidRPr="00275CBD">
        <w:rPr>
          <w:color w:val="231F20"/>
          <w:lang w:val="fr-FR"/>
        </w:rPr>
        <w:t>Loi du 17 août 2018 (</w:t>
      </w:r>
      <w:proofErr w:type="spellStart"/>
      <w:r w:rsidRPr="00275CBD">
        <w:rPr>
          <w:color w:val="231F20"/>
          <w:lang w:val="fr-FR"/>
        </w:rPr>
        <w:t>Mém</w:t>
      </w:r>
      <w:proofErr w:type="spellEnd"/>
      <w:r w:rsidRPr="00275CBD">
        <w:rPr>
          <w:color w:val="231F20"/>
          <w:lang w:val="fr-FR"/>
        </w:rPr>
        <w:t>.</w:t>
      </w:r>
      <w:r w:rsidRPr="00275CBD">
        <w:rPr>
          <w:color w:val="231F20"/>
          <w:spacing w:val="-11"/>
          <w:lang w:val="fr-FR"/>
        </w:rPr>
        <w:t xml:space="preserve"> </w:t>
      </w:r>
      <w:r w:rsidRPr="00275CBD">
        <w:rPr>
          <w:color w:val="231F20"/>
          <w:lang w:val="fr-FR"/>
        </w:rPr>
        <w:t>A - 706 du 21 août</w:t>
      </w:r>
      <w:r w:rsidRPr="00275CBD">
        <w:rPr>
          <w:color w:val="231F20"/>
          <w:spacing w:val="1"/>
          <w:lang w:val="fr-FR"/>
        </w:rPr>
        <w:t xml:space="preserve"> </w:t>
      </w:r>
      <w:proofErr w:type="gramStart"/>
      <w:r w:rsidRPr="00275CBD">
        <w:rPr>
          <w:color w:val="231F20"/>
          <w:lang w:val="fr-FR"/>
        </w:rPr>
        <w:t>2018;</w:t>
      </w:r>
      <w:proofErr w:type="gramEnd"/>
      <w:r w:rsidRPr="00275CBD">
        <w:rPr>
          <w:color w:val="231F20"/>
          <w:spacing w:val="-9"/>
          <w:lang w:val="fr-FR"/>
        </w:rPr>
        <w:t xml:space="preserve"> </w:t>
      </w:r>
      <w:r w:rsidRPr="00275CBD">
        <w:rPr>
          <w:color w:val="231F20"/>
          <w:lang w:val="fr-FR"/>
        </w:rPr>
        <w:t>doc.</w:t>
      </w:r>
      <w:r w:rsidRPr="00275CBD">
        <w:rPr>
          <w:color w:val="231F20"/>
          <w:spacing w:val="-11"/>
          <w:lang w:val="fr-FR"/>
        </w:rPr>
        <w:t xml:space="preserve"> </w:t>
      </w:r>
      <w:proofErr w:type="spellStart"/>
      <w:proofErr w:type="gramStart"/>
      <w:r w:rsidRPr="00275CBD">
        <w:rPr>
          <w:color w:val="231F20"/>
          <w:lang w:val="fr-FR"/>
        </w:rPr>
        <w:t>parl</w:t>
      </w:r>
      <w:proofErr w:type="spellEnd"/>
      <w:proofErr w:type="gramEnd"/>
      <w:r w:rsidRPr="00275CBD">
        <w:rPr>
          <w:color w:val="231F20"/>
          <w:lang w:val="fr-FR"/>
        </w:rPr>
        <w:t>.</w:t>
      </w:r>
      <w:r w:rsidRPr="00275CBD">
        <w:rPr>
          <w:color w:val="231F20"/>
          <w:spacing w:val="-11"/>
          <w:lang w:val="fr-FR"/>
        </w:rPr>
        <w:t xml:space="preserve"> </w:t>
      </w:r>
      <w:r w:rsidRPr="00275CBD">
        <w:rPr>
          <w:color w:val="231F20"/>
          <w:lang w:val="fr-FR"/>
        </w:rPr>
        <w:t>6913)</w:t>
      </w:r>
    </w:p>
    <w:p w14:paraId="3A601D85" w14:textId="77777777" w:rsidR="00546DE7" w:rsidRPr="002B4EC9" w:rsidRDefault="00286D6C">
      <w:pPr>
        <w:pStyle w:val="Textoindependiente"/>
        <w:spacing w:before="67"/>
        <w:rPr>
          <w:lang w:val="fr-FR"/>
        </w:rPr>
      </w:pPr>
      <w:r w:rsidRPr="00275CBD">
        <w:rPr>
          <w:color w:val="231F20"/>
          <w:lang w:val="fr-FR"/>
        </w:rPr>
        <w:t>Loi</w:t>
      </w:r>
      <w:r w:rsidRPr="00275CBD">
        <w:rPr>
          <w:color w:val="231F20"/>
          <w:spacing w:val="-2"/>
          <w:lang w:val="fr-FR"/>
        </w:rPr>
        <w:t xml:space="preserve"> </w:t>
      </w:r>
      <w:r w:rsidRPr="00275CBD">
        <w:rPr>
          <w:color w:val="231F20"/>
          <w:lang w:val="fr-FR"/>
        </w:rPr>
        <w:t>du</w:t>
      </w:r>
      <w:r w:rsidRPr="00275CBD">
        <w:rPr>
          <w:color w:val="231F20"/>
          <w:spacing w:val="-1"/>
          <w:lang w:val="fr-FR"/>
        </w:rPr>
        <w:t xml:space="preserve"> </w:t>
      </w:r>
      <w:r w:rsidRPr="00275CBD">
        <w:rPr>
          <w:color w:val="231F20"/>
          <w:lang w:val="fr-FR"/>
        </w:rPr>
        <w:t>8</w:t>
      </w:r>
      <w:r w:rsidRPr="00275CBD">
        <w:rPr>
          <w:color w:val="231F20"/>
          <w:spacing w:val="-1"/>
          <w:lang w:val="fr-FR"/>
        </w:rPr>
        <w:t xml:space="preserve"> </w:t>
      </w:r>
      <w:r w:rsidRPr="00275CBD">
        <w:rPr>
          <w:color w:val="231F20"/>
          <w:lang w:val="fr-FR"/>
        </w:rPr>
        <w:t>février</w:t>
      </w:r>
      <w:r w:rsidRPr="00275CBD">
        <w:rPr>
          <w:color w:val="231F20"/>
          <w:spacing w:val="-2"/>
          <w:lang w:val="fr-FR"/>
        </w:rPr>
        <w:t xml:space="preserve"> </w:t>
      </w:r>
      <w:r w:rsidRPr="00275CBD">
        <w:rPr>
          <w:color w:val="231F20"/>
          <w:lang w:val="fr-FR"/>
        </w:rPr>
        <w:t>2019</w:t>
      </w:r>
      <w:r w:rsidRPr="00275CBD">
        <w:rPr>
          <w:color w:val="231F20"/>
          <w:spacing w:val="-1"/>
          <w:lang w:val="fr-FR"/>
        </w:rPr>
        <w:t xml:space="preserve"> </w:t>
      </w:r>
      <w:r w:rsidRPr="00275CBD">
        <w:rPr>
          <w:color w:val="231F20"/>
          <w:lang w:val="fr-FR"/>
        </w:rPr>
        <w:t>(</w:t>
      </w:r>
      <w:proofErr w:type="spellStart"/>
      <w:r w:rsidRPr="00275CBD">
        <w:rPr>
          <w:color w:val="231F20"/>
          <w:lang w:val="fr-FR"/>
        </w:rPr>
        <w:t>Mém</w:t>
      </w:r>
      <w:proofErr w:type="spellEnd"/>
      <w:r w:rsidRPr="00275CBD">
        <w:rPr>
          <w:color w:val="231F20"/>
          <w:lang w:val="fr-FR"/>
        </w:rPr>
        <w:t>.</w:t>
      </w:r>
      <w:r w:rsidRPr="00275CBD">
        <w:rPr>
          <w:color w:val="231F20"/>
          <w:spacing w:val="-12"/>
          <w:lang w:val="fr-FR"/>
        </w:rPr>
        <w:t xml:space="preserve"> </w:t>
      </w:r>
      <w:r w:rsidRPr="00275CBD">
        <w:rPr>
          <w:color w:val="231F20"/>
          <w:lang w:val="fr-FR"/>
        </w:rPr>
        <w:t>A</w:t>
      </w:r>
      <w:r w:rsidRPr="00275CBD">
        <w:rPr>
          <w:color w:val="231F20"/>
          <w:spacing w:val="-1"/>
          <w:lang w:val="fr-FR"/>
        </w:rPr>
        <w:t xml:space="preserve"> </w:t>
      </w:r>
      <w:r w:rsidRPr="00275CBD">
        <w:rPr>
          <w:color w:val="231F20"/>
          <w:lang w:val="fr-FR"/>
        </w:rPr>
        <w:t>-</w:t>
      </w:r>
      <w:r w:rsidRPr="00275CBD">
        <w:rPr>
          <w:color w:val="231F20"/>
          <w:spacing w:val="-2"/>
          <w:lang w:val="fr-FR"/>
        </w:rPr>
        <w:t xml:space="preserve"> </w:t>
      </w:r>
      <w:r w:rsidRPr="00275CBD">
        <w:rPr>
          <w:color w:val="231F20"/>
          <w:lang w:val="fr-FR"/>
        </w:rPr>
        <w:t>62</w:t>
      </w:r>
      <w:r w:rsidRPr="00275CBD">
        <w:rPr>
          <w:color w:val="231F20"/>
          <w:spacing w:val="-1"/>
          <w:lang w:val="fr-FR"/>
        </w:rPr>
        <w:t xml:space="preserve"> </w:t>
      </w:r>
      <w:r w:rsidRPr="00275CBD">
        <w:rPr>
          <w:color w:val="231F20"/>
          <w:lang w:val="fr-FR"/>
        </w:rPr>
        <w:t>du</w:t>
      </w:r>
      <w:r w:rsidRPr="00275CBD">
        <w:rPr>
          <w:color w:val="231F20"/>
          <w:spacing w:val="-1"/>
          <w:lang w:val="fr-FR"/>
        </w:rPr>
        <w:t xml:space="preserve"> </w:t>
      </w:r>
      <w:r w:rsidRPr="00275CBD">
        <w:rPr>
          <w:color w:val="231F20"/>
          <w:lang w:val="fr-FR"/>
        </w:rPr>
        <w:t>12</w:t>
      </w:r>
      <w:r w:rsidRPr="00275CBD">
        <w:rPr>
          <w:color w:val="231F20"/>
          <w:spacing w:val="-2"/>
          <w:lang w:val="fr-FR"/>
        </w:rPr>
        <w:t xml:space="preserve"> </w:t>
      </w:r>
      <w:r w:rsidRPr="00275CBD">
        <w:rPr>
          <w:color w:val="231F20"/>
          <w:lang w:val="fr-FR"/>
        </w:rPr>
        <w:t>février</w:t>
      </w:r>
      <w:r w:rsidRPr="00275CBD">
        <w:rPr>
          <w:color w:val="231F20"/>
          <w:spacing w:val="-1"/>
          <w:lang w:val="fr-FR"/>
        </w:rPr>
        <w:t xml:space="preserve"> </w:t>
      </w:r>
      <w:proofErr w:type="gramStart"/>
      <w:r w:rsidRPr="00275CBD">
        <w:rPr>
          <w:color w:val="231F20"/>
          <w:lang w:val="fr-FR"/>
        </w:rPr>
        <w:t>2019;</w:t>
      </w:r>
      <w:proofErr w:type="gramEnd"/>
      <w:r w:rsidRPr="00275CBD">
        <w:rPr>
          <w:color w:val="231F20"/>
          <w:spacing w:val="-10"/>
          <w:lang w:val="fr-FR"/>
        </w:rPr>
        <w:t xml:space="preserve"> </w:t>
      </w:r>
      <w:r w:rsidRPr="00275CBD">
        <w:rPr>
          <w:color w:val="231F20"/>
          <w:lang w:val="fr-FR"/>
        </w:rPr>
        <w:t>doc.</w:t>
      </w:r>
      <w:r w:rsidRPr="00275CBD">
        <w:rPr>
          <w:color w:val="231F20"/>
          <w:spacing w:val="-12"/>
          <w:lang w:val="fr-FR"/>
        </w:rPr>
        <w:t xml:space="preserve"> </w:t>
      </w:r>
      <w:proofErr w:type="spellStart"/>
      <w:proofErr w:type="gramStart"/>
      <w:r w:rsidRPr="00275CBD">
        <w:rPr>
          <w:color w:val="231F20"/>
          <w:lang w:val="fr-FR"/>
        </w:rPr>
        <w:t>parl</w:t>
      </w:r>
      <w:proofErr w:type="spellEnd"/>
      <w:proofErr w:type="gramEnd"/>
      <w:r w:rsidRPr="00275CBD">
        <w:rPr>
          <w:color w:val="231F20"/>
          <w:lang w:val="fr-FR"/>
        </w:rPr>
        <w:t>.</w:t>
      </w:r>
      <w:r w:rsidRPr="00275CBD">
        <w:rPr>
          <w:color w:val="231F20"/>
          <w:spacing w:val="-12"/>
          <w:lang w:val="fr-FR"/>
        </w:rPr>
        <w:t xml:space="preserve"> </w:t>
      </w:r>
      <w:r w:rsidRPr="002B4EC9">
        <w:rPr>
          <w:color w:val="231F20"/>
          <w:lang w:val="fr-FR"/>
        </w:rPr>
        <w:t>7384)</w:t>
      </w:r>
    </w:p>
    <w:p w14:paraId="145956DA" w14:textId="77777777" w:rsidR="00546DE7" w:rsidRPr="002B4EC9" w:rsidRDefault="00286D6C">
      <w:pPr>
        <w:pStyle w:val="Textoindependiente"/>
        <w:spacing w:before="67"/>
        <w:rPr>
          <w:lang w:val="es-MX"/>
        </w:rPr>
      </w:pPr>
      <w:r w:rsidRPr="002B4EC9">
        <w:rPr>
          <w:color w:val="231F20"/>
          <w:lang w:val="fr-FR"/>
        </w:rPr>
        <w:t>Loi</w:t>
      </w:r>
      <w:r w:rsidRPr="002B4EC9">
        <w:rPr>
          <w:color w:val="231F20"/>
          <w:spacing w:val="-2"/>
          <w:lang w:val="fr-FR"/>
        </w:rPr>
        <w:t xml:space="preserve"> </w:t>
      </w:r>
      <w:r w:rsidRPr="002B4EC9">
        <w:rPr>
          <w:color w:val="231F20"/>
          <w:lang w:val="fr-FR"/>
        </w:rPr>
        <w:t>du</w:t>
      </w:r>
      <w:r w:rsidRPr="002B4EC9">
        <w:rPr>
          <w:color w:val="231F20"/>
          <w:spacing w:val="-1"/>
          <w:lang w:val="fr-FR"/>
        </w:rPr>
        <w:t xml:space="preserve"> </w:t>
      </w:r>
      <w:r w:rsidRPr="002B4EC9">
        <w:rPr>
          <w:color w:val="231F20"/>
          <w:lang w:val="fr-FR"/>
        </w:rPr>
        <w:t>8</w:t>
      </w:r>
      <w:r w:rsidRPr="002B4EC9">
        <w:rPr>
          <w:color w:val="231F20"/>
          <w:spacing w:val="-1"/>
          <w:lang w:val="fr-FR"/>
        </w:rPr>
        <w:t xml:space="preserve"> </w:t>
      </w:r>
      <w:r w:rsidRPr="002B4EC9">
        <w:rPr>
          <w:color w:val="231F20"/>
          <w:lang w:val="fr-FR"/>
        </w:rPr>
        <w:t>février</w:t>
      </w:r>
      <w:r w:rsidRPr="002B4EC9">
        <w:rPr>
          <w:color w:val="231F20"/>
          <w:spacing w:val="-2"/>
          <w:lang w:val="fr-FR"/>
        </w:rPr>
        <w:t xml:space="preserve"> </w:t>
      </w:r>
      <w:r w:rsidRPr="002B4EC9">
        <w:rPr>
          <w:color w:val="231F20"/>
          <w:lang w:val="fr-FR"/>
        </w:rPr>
        <w:t>2019</w:t>
      </w:r>
      <w:r w:rsidRPr="002B4EC9">
        <w:rPr>
          <w:color w:val="231F20"/>
          <w:spacing w:val="-1"/>
          <w:lang w:val="fr-FR"/>
        </w:rPr>
        <w:t xml:space="preserve"> </w:t>
      </w:r>
      <w:r w:rsidRPr="002B4EC9">
        <w:rPr>
          <w:color w:val="231F20"/>
          <w:lang w:val="fr-FR"/>
        </w:rPr>
        <w:t>(</w:t>
      </w:r>
      <w:proofErr w:type="spellStart"/>
      <w:r w:rsidRPr="002B4EC9">
        <w:rPr>
          <w:color w:val="231F20"/>
          <w:lang w:val="fr-FR"/>
        </w:rPr>
        <w:t>Mém</w:t>
      </w:r>
      <w:proofErr w:type="spellEnd"/>
      <w:r w:rsidRPr="002B4EC9">
        <w:rPr>
          <w:color w:val="231F20"/>
          <w:lang w:val="fr-FR"/>
        </w:rPr>
        <w:t>.</w:t>
      </w:r>
      <w:r w:rsidRPr="002B4EC9">
        <w:rPr>
          <w:color w:val="231F20"/>
          <w:spacing w:val="-12"/>
          <w:lang w:val="fr-FR"/>
        </w:rPr>
        <w:t xml:space="preserve"> </w:t>
      </w:r>
      <w:r w:rsidRPr="002B4EC9">
        <w:rPr>
          <w:color w:val="231F20"/>
          <w:lang w:val="es-MX"/>
        </w:rPr>
        <w:t>A</w:t>
      </w:r>
      <w:r w:rsidRPr="002B4EC9">
        <w:rPr>
          <w:color w:val="231F20"/>
          <w:spacing w:val="-1"/>
          <w:lang w:val="es-MX"/>
        </w:rPr>
        <w:t xml:space="preserve"> </w:t>
      </w:r>
      <w:r w:rsidRPr="002B4EC9">
        <w:rPr>
          <w:color w:val="231F20"/>
          <w:lang w:val="es-MX"/>
        </w:rPr>
        <w:t>-</w:t>
      </w:r>
      <w:r w:rsidRPr="002B4EC9">
        <w:rPr>
          <w:color w:val="231F20"/>
          <w:spacing w:val="-2"/>
          <w:lang w:val="es-MX"/>
        </w:rPr>
        <w:t xml:space="preserve"> </w:t>
      </w:r>
      <w:r w:rsidRPr="002B4EC9">
        <w:rPr>
          <w:color w:val="231F20"/>
          <w:lang w:val="es-MX"/>
        </w:rPr>
        <w:t>63</w:t>
      </w:r>
      <w:r w:rsidRPr="002B4EC9">
        <w:rPr>
          <w:color w:val="231F20"/>
          <w:spacing w:val="-1"/>
          <w:lang w:val="es-MX"/>
        </w:rPr>
        <w:t xml:space="preserve"> </w:t>
      </w:r>
      <w:r w:rsidRPr="002B4EC9">
        <w:rPr>
          <w:color w:val="231F20"/>
          <w:lang w:val="es-MX"/>
        </w:rPr>
        <w:t>du</w:t>
      </w:r>
      <w:r w:rsidRPr="002B4EC9">
        <w:rPr>
          <w:color w:val="231F20"/>
          <w:spacing w:val="-1"/>
          <w:lang w:val="es-MX"/>
        </w:rPr>
        <w:t xml:space="preserve"> </w:t>
      </w:r>
      <w:r w:rsidRPr="002B4EC9">
        <w:rPr>
          <w:color w:val="231F20"/>
          <w:lang w:val="es-MX"/>
        </w:rPr>
        <w:t>12</w:t>
      </w:r>
      <w:r w:rsidRPr="002B4EC9">
        <w:rPr>
          <w:color w:val="231F20"/>
          <w:spacing w:val="-2"/>
          <w:lang w:val="es-MX"/>
        </w:rPr>
        <w:t xml:space="preserve"> </w:t>
      </w:r>
      <w:proofErr w:type="spellStart"/>
      <w:r w:rsidRPr="002B4EC9">
        <w:rPr>
          <w:color w:val="231F20"/>
          <w:lang w:val="es-MX"/>
        </w:rPr>
        <w:t>février</w:t>
      </w:r>
      <w:proofErr w:type="spellEnd"/>
      <w:r w:rsidRPr="002B4EC9">
        <w:rPr>
          <w:color w:val="231F20"/>
          <w:spacing w:val="-1"/>
          <w:lang w:val="es-MX"/>
        </w:rPr>
        <w:t xml:space="preserve"> </w:t>
      </w:r>
      <w:proofErr w:type="gramStart"/>
      <w:r w:rsidRPr="002B4EC9">
        <w:rPr>
          <w:color w:val="231F20"/>
          <w:lang w:val="es-MX"/>
        </w:rPr>
        <w:t>2019;</w:t>
      </w:r>
      <w:proofErr w:type="gramEnd"/>
      <w:r w:rsidRPr="002B4EC9">
        <w:rPr>
          <w:color w:val="231F20"/>
          <w:spacing w:val="-10"/>
          <w:lang w:val="es-MX"/>
        </w:rPr>
        <w:t xml:space="preserve"> </w:t>
      </w:r>
      <w:r w:rsidRPr="002B4EC9">
        <w:rPr>
          <w:color w:val="231F20"/>
          <w:lang w:val="es-MX"/>
        </w:rPr>
        <w:t>doc.</w:t>
      </w:r>
      <w:r w:rsidRPr="002B4EC9">
        <w:rPr>
          <w:color w:val="231F20"/>
          <w:spacing w:val="-12"/>
          <w:lang w:val="es-MX"/>
        </w:rPr>
        <w:t xml:space="preserve"> </w:t>
      </w:r>
      <w:proofErr w:type="spellStart"/>
      <w:r w:rsidRPr="002B4EC9">
        <w:rPr>
          <w:color w:val="231F20"/>
          <w:lang w:val="es-MX"/>
        </w:rPr>
        <w:t>parl</w:t>
      </w:r>
      <w:proofErr w:type="spellEnd"/>
      <w:r w:rsidRPr="002B4EC9">
        <w:rPr>
          <w:color w:val="231F20"/>
          <w:lang w:val="es-MX"/>
        </w:rPr>
        <w:t>.</w:t>
      </w:r>
      <w:r w:rsidRPr="002B4EC9">
        <w:rPr>
          <w:color w:val="231F20"/>
          <w:spacing w:val="-12"/>
          <w:lang w:val="es-MX"/>
        </w:rPr>
        <w:t xml:space="preserve"> </w:t>
      </w:r>
      <w:r w:rsidRPr="002B4EC9">
        <w:rPr>
          <w:color w:val="231F20"/>
          <w:lang w:val="es-MX"/>
        </w:rPr>
        <w:t>7385)</w:t>
      </w:r>
    </w:p>
    <w:p w14:paraId="4265B360" w14:textId="77777777" w:rsidR="00546DE7" w:rsidRPr="004E7A96" w:rsidRDefault="00286D6C">
      <w:pPr>
        <w:pStyle w:val="Textoindependiente"/>
        <w:spacing w:before="67"/>
        <w:rPr>
          <w:lang w:val="fr-CA"/>
        </w:rPr>
      </w:pPr>
      <w:r w:rsidRPr="00275CBD">
        <w:rPr>
          <w:color w:val="231F20"/>
          <w:lang w:val="fr-FR"/>
        </w:rPr>
        <w:t>Loi du 20 décembre 2019 (</w:t>
      </w:r>
      <w:proofErr w:type="spellStart"/>
      <w:r w:rsidRPr="00275CBD">
        <w:rPr>
          <w:color w:val="231F20"/>
          <w:lang w:val="fr-FR"/>
        </w:rPr>
        <w:t>Mém</w:t>
      </w:r>
      <w:proofErr w:type="spellEnd"/>
      <w:r w:rsidRPr="00275CBD">
        <w:rPr>
          <w:color w:val="231F20"/>
          <w:lang w:val="fr-FR"/>
        </w:rPr>
        <w:t xml:space="preserve">. A - 886 du 23 décembre </w:t>
      </w:r>
      <w:proofErr w:type="gramStart"/>
      <w:r w:rsidRPr="00275CBD">
        <w:rPr>
          <w:color w:val="231F20"/>
          <w:lang w:val="fr-FR"/>
        </w:rPr>
        <w:t>2019;</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xml:space="preserve">. </w:t>
      </w:r>
      <w:r w:rsidRPr="004E7A96">
        <w:rPr>
          <w:color w:val="231F20"/>
          <w:lang w:val="fr-CA"/>
        </w:rPr>
        <w:t>7500)</w:t>
      </w:r>
    </w:p>
    <w:p w14:paraId="529F3CF8" w14:textId="77777777" w:rsidR="00546DE7" w:rsidRPr="00275CBD" w:rsidRDefault="00286D6C">
      <w:pPr>
        <w:pStyle w:val="Textoindependiente"/>
        <w:spacing w:before="67"/>
        <w:rPr>
          <w:lang w:val="fr-FR"/>
        </w:rPr>
      </w:pPr>
      <w:r w:rsidRPr="00275CBD">
        <w:rPr>
          <w:color w:val="231F20"/>
          <w:lang w:val="fr-FR"/>
        </w:rPr>
        <w:t>Loi du 15 décembre 2020 (</w:t>
      </w:r>
      <w:proofErr w:type="spellStart"/>
      <w:r w:rsidRPr="00275CBD">
        <w:rPr>
          <w:color w:val="231F20"/>
          <w:lang w:val="fr-FR"/>
        </w:rPr>
        <w:t>Mém</w:t>
      </w:r>
      <w:proofErr w:type="spellEnd"/>
      <w:r w:rsidRPr="00275CBD">
        <w:rPr>
          <w:color w:val="231F20"/>
          <w:lang w:val="fr-FR"/>
        </w:rPr>
        <w:t xml:space="preserve">. A - 1000 du 16 décembre </w:t>
      </w:r>
      <w:proofErr w:type="gramStart"/>
      <w:r w:rsidRPr="00275CBD">
        <w:rPr>
          <w:color w:val="231F20"/>
          <w:lang w:val="fr-FR"/>
        </w:rPr>
        <w:t>2020;</w:t>
      </w:r>
      <w:proofErr w:type="gramEnd"/>
      <w:r w:rsidRPr="00275CBD">
        <w:rPr>
          <w:color w:val="231F20"/>
          <w:lang w:val="fr-FR"/>
        </w:rPr>
        <w:t xml:space="preserve"> doc. </w:t>
      </w:r>
      <w:proofErr w:type="spellStart"/>
      <w:proofErr w:type="gramStart"/>
      <w:r w:rsidRPr="00275CBD">
        <w:rPr>
          <w:color w:val="231F20"/>
          <w:lang w:val="fr-FR"/>
        </w:rPr>
        <w:t>parl</w:t>
      </w:r>
      <w:proofErr w:type="spellEnd"/>
      <w:proofErr w:type="gramEnd"/>
      <w:r w:rsidRPr="00275CBD">
        <w:rPr>
          <w:color w:val="231F20"/>
          <w:lang w:val="fr-FR"/>
        </w:rPr>
        <w:t>. 7509).</w:t>
      </w:r>
    </w:p>
    <w:p w14:paraId="41F2E0CB" w14:textId="77777777" w:rsidR="00546DE7" w:rsidRPr="00275CBD" w:rsidRDefault="00546DE7">
      <w:pPr>
        <w:pStyle w:val="Textoindependiente"/>
        <w:ind w:left="0"/>
        <w:rPr>
          <w:sz w:val="20"/>
          <w:lang w:val="fr-FR"/>
        </w:rPr>
      </w:pPr>
    </w:p>
    <w:p w14:paraId="1DA69866" w14:textId="77777777" w:rsidR="00546DE7" w:rsidRPr="00275CBD" w:rsidRDefault="00286D6C">
      <w:pPr>
        <w:pStyle w:val="Ttulo2"/>
        <w:spacing w:before="156"/>
        <w:ind w:left="43" w:right="26"/>
        <w:jc w:val="center"/>
        <w:rPr>
          <w:lang w:val="fr-FR"/>
        </w:rPr>
      </w:pPr>
      <w:r w:rsidRPr="00275CBD">
        <w:rPr>
          <w:color w:val="231F20"/>
          <w:lang w:val="fr-FR"/>
        </w:rPr>
        <w:t xml:space="preserve">Texte coordonné au 16 décembre 2020 </w:t>
      </w:r>
    </w:p>
    <w:p w14:paraId="1B3153EE" w14:textId="77777777" w:rsidR="00546DE7" w:rsidRPr="00275CBD" w:rsidRDefault="00286D6C">
      <w:pPr>
        <w:spacing w:before="152"/>
        <w:ind w:left="34" w:right="26"/>
        <w:jc w:val="center"/>
        <w:rPr>
          <w:i/>
          <w:sz w:val="17"/>
          <w:lang w:val="fr-FR"/>
        </w:rPr>
      </w:pPr>
      <w:r w:rsidRPr="00275CBD">
        <w:rPr>
          <w:i/>
          <w:color w:val="231F20"/>
          <w:sz w:val="17"/>
          <w:lang w:val="fr-FR"/>
        </w:rPr>
        <w:t>Version applicable à partir du 20 décembre 2020</w:t>
      </w:r>
    </w:p>
    <w:p w14:paraId="4E6D80E4" w14:textId="77777777" w:rsidR="00546DE7" w:rsidRPr="00275CBD" w:rsidRDefault="00546DE7">
      <w:pPr>
        <w:pStyle w:val="Textoindependiente"/>
        <w:ind w:left="0"/>
        <w:rPr>
          <w:i/>
          <w:sz w:val="20"/>
          <w:lang w:val="fr-FR"/>
        </w:rPr>
      </w:pPr>
    </w:p>
    <w:p w14:paraId="59F683D7" w14:textId="77777777" w:rsidR="00546DE7" w:rsidRPr="004E7A96" w:rsidRDefault="00286D6C">
      <w:pPr>
        <w:pStyle w:val="Ttulo2"/>
        <w:spacing w:before="129" w:line="295" w:lineRule="auto"/>
        <w:ind w:left="1497" w:right="1488"/>
        <w:jc w:val="center"/>
        <w:rPr>
          <w:lang w:val="fr-CA"/>
        </w:rPr>
      </w:pPr>
      <w:r w:rsidRPr="004E7A96">
        <w:rPr>
          <w:color w:val="231F20"/>
          <w:lang w:val="fr-CA"/>
        </w:rPr>
        <w:t xml:space="preserve">LIVRE </w:t>
      </w:r>
      <w:proofErr w:type="gramStart"/>
      <w:r w:rsidRPr="004E7A96">
        <w:rPr>
          <w:color w:val="231F20"/>
          <w:lang w:val="fr-CA"/>
        </w:rPr>
        <w:t>I</w:t>
      </w:r>
      <w:r w:rsidRPr="004E7A96">
        <w:rPr>
          <w:color w:val="231F20"/>
          <w:position w:val="6"/>
          <w:sz w:val="10"/>
          <w:lang w:val="fr-CA"/>
        </w:rPr>
        <w:t>er</w:t>
      </w:r>
      <w:r w:rsidRPr="004E7A96">
        <w:rPr>
          <w:color w:val="231F20"/>
          <w:sz w:val="10"/>
          <w:lang w:val="fr-CA"/>
        </w:rPr>
        <w:t xml:space="preserve"> </w:t>
      </w:r>
      <w:r w:rsidRPr="004E7A96">
        <w:rPr>
          <w:color w:val="231F20"/>
          <w:lang w:val="fr-CA"/>
        </w:rPr>
        <w:t>.</w:t>
      </w:r>
      <w:proofErr w:type="gramEnd"/>
      <w:r w:rsidRPr="004E7A96">
        <w:rPr>
          <w:color w:val="231F20"/>
          <w:lang w:val="fr-CA"/>
        </w:rPr>
        <w:t>- DISPOSITIONS GÉNÉRALES COMMUNES AUX ÉLECTIONS LÉGISLATIVES, COMMUNALES ET EUROPÉENNES</w:t>
      </w:r>
    </w:p>
    <w:p w14:paraId="612CC737" w14:textId="77777777" w:rsidR="00546DE7" w:rsidRPr="004E7A96" w:rsidRDefault="00546DE7">
      <w:pPr>
        <w:pStyle w:val="Textoindependiente"/>
        <w:spacing w:before="5"/>
        <w:ind w:left="0"/>
        <w:rPr>
          <w:b/>
          <w:sz w:val="26"/>
          <w:lang w:val="fr-CA"/>
        </w:rPr>
      </w:pPr>
    </w:p>
    <w:p w14:paraId="0DE36957" w14:textId="77777777" w:rsidR="00546DE7" w:rsidRPr="00275CBD" w:rsidRDefault="00286D6C">
      <w:pPr>
        <w:spacing w:before="1"/>
        <w:ind w:left="26" w:right="26"/>
        <w:jc w:val="center"/>
        <w:rPr>
          <w:b/>
          <w:sz w:val="17"/>
          <w:lang w:val="fr-FR"/>
        </w:rPr>
      </w:pPr>
      <w:r w:rsidRPr="00275CBD">
        <w:rPr>
          <w:color w:val="231F20"/>
          <w:sz w:val="17"/>
          <w:lang w:val="fr-FR"/>
        </w:rPr>
        <w:t xml:space="preserve">TITRE I – </w:t>
      </w:r>
      <w:r w:rsidRPr="00275CBD">
        <w:rPr>
          <w:b/>
          <w:color w:val="231F20"/>
          <w:sz w:val="17"/>
          <w:lang w:val="fr-FR"/>
        </w:rPr>
        <w:t>DES ÉLECTEURS</w:t>
      </w:r>
    </w:p>
    <w:p w14:paraId="684CF8B5" w14:textId="77777777" w:rsidR="00546DE7" w:rsidRPr="00275CBD" w:rsidRDefault="00546DE7">
      <w:pPr>
        <w:pStyle w:val="Textoindependiente"/>
        <w:spacing w:before="10"/>
        <w:ind w:left="0"/>
        <w:rPr>
          <w:b/>
          <w:sz w:val="27"/>
          <w:lang w:val="fr-FR"/>
        </w:rPr>
      </w:pPr>
    </w:p>
    <w:p w14:paraId="6BEE2A3E" w14:textId="74B3E95F" w:rsidR="00546DE7" w:rsidRDefault="00286D6C">
      <w:pPr>
        <w:ind w:left="343"/>
        <w:rPr>
          <w:b/>
          <w:color w:val="231F20"/>
          <w:w w:val="90"/>
          <w:sz w:val="17"/>
          <w:lang w:val="fr-FR"/>
        </w:rPr>
      </w:pPr>
      <w:proofErr w:type="gramStart"/>
      <w:r w:rsidRPr="00275CBD">
        <w:rPr>
          <w:b/>
          <w:color w:val="231F20"/>
          <w:w w:val="90"/>
          <w:sz w:val="17"/>
          <w:lang w:val="fr-FR"/>
        </w:rPr>
        <w:t>Art .</w:t>
      </w:r>
      <w:proofErr w:type="gramEnd"/>
      <w:r w:rsidRPr="00275CBD">
        <w:rPr>
          <w:b/>
          <w:color w:val="231F20"/>
          <w:w w:val="90"/>
          <w:sz w:val="17"/>
          <w:lang w:val="fr-FR"/>
        </w:rPr>
        <w:t xml:space="preserve"> 1</w:t>
      </w:r>
      <w:proofErr w:type="gramStart"/>
      <w:r w:rsidRPr="00275CBD">
        <w:rPr>
          <w:b/>
          <w:color w:val="231F20"/>
          <w:w w:val="90"/>
          <w:position w:val="6"/>
          <w:sz w:val="10"/>
          <w:lang w:val="fr-FR"/>
        </w:rPr>
        <w:t>er</w:t>
      </w:r>
      <w:r w:rsidRPr="00275CBD">
        <w:rPr>
          <w:b/>
          <w:color w:val="231F20"/>
          <w:w w:val="90"/>
          <w:sz w:val="10"/>
          <w:lang w:val="fr-FR"/>
        </w:rPr>
        <w:t xml:space="preserve"> </w:t>
      </w:r>
      <w:r w:rsidRPr="00275CBD">
        <w:rPr>
          <w:b/>
          <w:color w:val="231F20"/>
          <w:w w:val="90"/>
          <w:sz w:val="17"/>
          <w:lang w:val="fr-FR"/>
        </w:rPr>
        <w:t>.</w:t>
      </w:r>
      <w:proofErr w:type="gramEnd"/>
    </w:p>
    <w:p w14:paraId="350CC88A" w14:textId="467626AE" w:rsidR="004E7A96" w:rsidRDefault="004E7A96">
      <w:pPr>
        <w:ind w:left="343"/>
        <w:rPr>
          <w:b/>
          <w:color w:val="231F20"/>
          <w:w w:val="90"/>
          <w:sz w:val="17"/>
          <w:lang w:val="fr-FR"/>
        </w:rPr>
      </w:pPr>
    </w:p>
    <w:p w14:paraId="2AD77B58" w14:textId="77777777" w:rsidR="00546DE7" w:rsidRPr="00275CBD" w:rsidRDefault="00286D6C">
      <w:pPr>
        <w:pStyle w:val="Textoindependiente"/>
        <w:spacing w:before="91"/>
        <w:ind w:left="343"/>
        <w:rPr>
          <w:lang w:val="fr-FR"/>
        </w:rPr>
      </w:pPr>
      <w:r w:rsidRPr="00275CBD">
        <w:rPr>
          <w:color w:val="231F20"/>
          <w:lang w:val="fr-FR"/>
        </w:rPr>
        <w:t xml:space="preserve">Pour être électeur aux élections législatives il </w:t>
      </w:r>
      <w:proofErr w:type="gramStart"/>
      <w:r w:rsidRPr="00275CBD">
        <w:rPr>
          <w:color w:val="231F20"/>
          <w:lang w:val="fr-FR"/>
        </w:rPr>
        <w:t>faut:</w:t>
      </w:r>
      <w:proofErr w:type="gramEnd"/>
    </w:p>
    <w:p w14:paraId="27A3AB53" w14:textId="77777777" w:rsidR="00546DE7" w:rsidRPr="00275CBD" w:rsidRDefault="00286D6C">
      <w:pPr>
        <w:pStyle w:val="Textoindependiente"/>
        <w:spacing w:before="63"/>
        <w:ind w:left="343"/>
        <w:rPr>
          <w:lang w:val="fr-FR"/>
        </w:rPr>
      </w:pPr>
      <w:r w:rsidRPr="00275CBD">
        <w:rPr>
          <w:color w:val="231F20"/>
          <w:lang w:val="fr-FR"/>
        </w:rPr>
        <w:t xml:space="preserve">1° être Luxembourgeois ou </w:t>
      </w:r>
      <w:proofErr w:type="gramStart"/>
      <w:r w:rsidRPr="00275CBD">
        <w:rPr>
          <w:color w:val="231F20"/>
          <w:lang w:val="fr-FR"/>
        </w:rPr>
        <w:t>Luxembourgeoise;</w:t>
      </w:r>
      <w:proofErr w:type="gramEnd"/>
    </w:p>
    <w:p w14:paraId="4CF04626" w14:textId="77777777" w:rsidR="00546DE7" w:rsidRPr="00275CBD" w:rsidRDefault="00286D6C">
      <w:pPr>
        <w:pStyle w:val="Textoindependiente"/>
        <w:spacing w:before="63" w:line="316" w:lineRule="auto"/>
        <w:ind w:left="343" w:right="5155"/>
        <w:rPr>
          <w:lang w:val="fr-FR"/>
        </w:rPr>
      </w:pPr>
      <w:r w:rsidRPr="00275CBD">
        <w:rPr>
          <w:color w:val="231F20"/>
          <w:lang w:val="fr-FR"/>
        </w:rPr>
        <w:t xml:space="preserve">2° être âgé de dix-huit ans accomplis au jour des </w:t>
      </w:r>
      <w:proofErr w:type="gramStart"/>
      <w:r w:rsidRPr="00275CBD">
        <w:rPr>
          <w:color w:val="231F20"/>
          <w:lang w:val="fr-FR"/>
        </w:rPr>
        <w:t>élections;</w:t>
      </w:r>
      <w:proofErr w:type="gramEnd"/>
      <w:r w:rsidRPr="00275CBD">
        <w:rPr>
          <w:color w:val="231F20"/>
          <w:lang w:val="fr-FR"/>
        </w:rPr>
        <w:t xml:space="preserve"> 3° jouir des droits civils et politiques;</w:t>
      </w:r>
    </w:p>
    <w:p w14:paraId="38C00615" w14:textId="77777777" w:rsidR="00546DE7" w:rsidRPr="00275CBD" w:rsidRDefault="00286D6C">
      <w:pPr>
        <w:spacing w:before="57"/>
        <w:ind w:left="343"/>
        <w:rPr>
          <w:i/>
          <w:sz w:val="17"/>
          <w:lang w:val="fr-FR"/>
        </w:rPr>
      </w:pPr>
      <w:r w:rsidRPr="00275CBD">
        <w:rPr>
          <w:i/>
          <w:color w:val="231F20"/>
          <w:sz w:val="17"/>
          <w:lang w:val="fr-FR"/>
        </w:rPr>
        <w:t>(Loi du 19 décembre 2008)</w:t>
      </w:r>
    </w:p>
    <w:p w14:paraId="39B62B25" w14:textId="77777777" w:rsidR="00546DE7" w:rsidRPr="00275CBD" w:rsidRDefault="00286D6C">
      <w:pPr>
        <w:pStyle w:val="Textoindependiente"/>
        <w:spacing w:before="63" w:line="283" w:lineRule="auto"/>
        <w:ind w:left="684" w:hanging="431"/>
        <w:rPr>
          <w:lang w:val="fr-FR"/>
        </w:rPr>
      </w:pPr>
      <w:r w:rsidRPr="00275CBD">
        <w:rPr>
          <w:color w:val="231F20"/>
          <w:lang w:val="fr-FR"/>
        </w:rPr>
        <w:t xml:space="preserve">«4° être domicilié dans le Grand-Duché de </w:t>
      </w:r>
      <w:proofErr w:type="gramStart"/>
      <w:r w:rsidRPr="00275CBD">
        <w:rPr>
          <w:color w:val="231F20"/>
          <w:lang w:val="fr-FR"/>
        </w:rPr>
        <w:t>Luxembourg;</w:t>
      </w:r>
      <w:proofErr w:type="gramEnd"/>
      <w:r w:rsidRPr="00275CBD">
        <w:rPr>
          <w:color w:val="231F20"/>
          <w:lang w:val="fr-FR"/>
        </w:rPr>
        <w:t xml:space="preserve"> les Luxembourgeois domiciliés à l’étranger sont admis aux élections législatives par la voie du vote par correspondance.»</w:t>
      </w:r>
    </w:p>
    <w:p w14:paraId="1CA20A47" w14:textId="77777777" w:rsidR="00546DE7" w:rsidRPr="004E7A96" w:rsidRDefault="00286D6C">
      <w:pPr>
        <w:spacing w:before="42"/>
        <w:ind w:left="343"/>
        <w:rPr>
          <w:i/>
          <w:sz w:val="17"/>
          <w:lang w:val="fr-CA"/>
        </w:rPr>
      </w:pPr>
      <w:r w:rsidRPr="004E7A96">
        <w:rPr>
          <w:color w:val="231F20"/>
          <w:sz w:val="17"/>
          <w:lang w:val="fr-CA"/>
        </w:rPr>
        <w:t xml:space="preserve">(...) </w:t>
      </w:r>
      <w:r w:rsidRPr="004E7A96">
        <w:rPr>
          <w:i/>
          <w:color w:val="231F20"/>
          <w:sz w:val="17"/>
          <w:lang w:val="fr-CA"/>
        </w:rPr>
        <w:t>(supprimé par la loi du 19 décembre 2008)</w:t>
      </w:r>
    </w:p>
    <w:p w14:paraId="0F71057C" w14:textId="1C58315F" w:rsidR="00546DE7" w:rsidRDefault="00286D6C">
      <w:pPr>
        <w:pStyle w:val="Ttulo2"/>
        <w:spacing w:before="119"/>
        <w:jc w:val="left"/>
        <w:rPr>
          <w:color w:val="231F20"/>
          <w:w w:val="90"/>
          <w:lang w:val="fr-FR"/>
        </w:rPr>
      </w:pPr>
      <w:proofErr w:type="gramStart"/>
      <w:r w:rsidRPr="00275CBD">
        <w:rPr>
          <w:color w:val="231F20"/>
          <w:w w:val="90"/>
          <w:lang w:val="fr-FR"/>
        </w:rPr>
        <w:t>Art .</w:t>
      </w:r>
      <w:proofErr w:type="gramEnd"/>
      <w:r w:rsidRPr="00275CBD">
        <w:rPr>
          <w:color w:val="231F20"/>
          <w:w w:val="90"/>
          <w:lang w:val="fr-FR"/>
        </w:rPr>
        <w:t xml:space="preserve"> </w:t>
      </w:r>
      <w:proofErr w:type="gramStart"/>
      <w:r w:rsidRPr="00275CBD">
        <w:rPr>
          <w:color w:val="231F20"/>
          <w:w w:val="90"/>
          <w:lang w:val="fr-FR"/>
        </w:rPr>
        <w:t>2 .</w:t>
      </w:r>
      <w:proofErr w:type="gramEnd"/>
    </w:p>
    <w:p w14:paraId="7DEC28A8" w14:textId="77777777" w:rsidR="00546DE7" w:rsidRPr="00275CBD" w:rsidRDefault="00286D6C">
      <w:pPr>
        <w:pStyle w:val="Textoindependiente"/>
        <w:spacing w:before="91"/>
        <w:ind w:left="343"/>
        <w:rPr>
          <w:lang w:val="fr-FR"/>
        </w:rPr>
      </w:pPr>
      <w:r w:rsidRPr="00275CBD">
        <w:rPr>
          <w:color w:val="231F20"/>
          <w:lang w:val="fr-FR"/>
        </w:rPr>
        <w:t xml:space="preserve">Pour être électeur aux élections communales il </w:t>
      </w:r>
      <w:proofErr w:type="gramStart"/>
      <w:r w:rsidRPr="00275CBD">
        <w:rPr>
          <w:color w:val="231F20"/>
          <w:lang w:val="fr-FR"/>
        </w:rPr>
        <w:t>faut:</w:t>
      </w:r>
      <w:proofErr w:type="gramEnd"/>
    </w:p>
    <w:p w14:paraId="67E0A13A" w14:textId="77777777" w:rsidR="00546DE7" w:rsidRPr="00275CBD" w:rsidRDefault="00286D6C">
      <w:pPr>
        <w:pStyle w:val="Textoindependiente"/>
        <w:spacing w:before="63"/>
        <w:ind w:left="343"/>
        <w:rPr>
          <w:lang w:val="fr-FR"/>
        </w:rPr>
      </w:pPr>
      <w:r w:rsidRPr="00275CBD">
        <w:rPr>
          <w:color w:val="231F20"/>
          <w:lang w:val="fr-FR"/>
        </w:rPr>
        <w:t xml:space="preserve">1° être âgé de dix-huit ans accomplis au jour des </w:t>
      </w:r>
      <w:proofErr w:type="gramStart"/>
      <w:r w:rsidRPr="00275CBD">
        <w:rPr>
          <w:color w:val="231F20"/>
          <w:lang w:val="fr-FR"/>
        </w:rPr>
        <w:t>élections;</w:t>
      </w:r>
      <w:proofErr w:type="gramEnd"/>
    </w:p>
    <w:p w14:paraId="2F961300" w14:textId="77777777" w:rsidR="00546DE7" w:rsidRPr="00275CBD" w:rsidRDefault="00286D6C">
      <w:pPr>
        <w:pStyle w:val="Textoindependiente"/>
        <w:spacing w:before="63" w:line="283" w:lineRule="auto"/>
        <w:ind w:left="684" w:right="116" w:hanging="341"/>
        <w:jc w:val="both"/>
        <w:rPr>
          <w:lang w:val="fr-FR"/>
        </w:rPr>
      </w:pPr>
      <w:r w:rsidRPr="00275CBD">
        <w:rPr>
          <w:color w:val="231F20"/>
          <w:lang w:val="fr-FR"/>
        </w:rPr>
        <w:t xml:space="preserve">2° jouir des droits civils et ne pas être déchu du droit de vote dans l’Etat de résidence ou dans l’Etat </w:t>
      </w:r>
      <w:proofErr w:type="gramStart"/>
      <w:r w:rsidRPr="00275CBD">
        <w:rPr>
          <w:color w:val="231F20"/>
          <w:lang w:val="fr-FR"/>
        </w:rPr>
        <w:t>d’origine;</w:t>
      </w:r>
      <w:proofErr w:type="gramEnd"/>
      <w:r w:rsidRPr="00275CBD">
        <w:rPr>
          <w:color w:val="231F20"/>
          <w:lang w:val="fr-FR"/>
        </w:rPr>
        <w:t xml:space="preserve"> cette dernière condition</w:t>
      </w:r>
      <w:r w:rsidRPr="00275CBD">
        <w:rPr>
          <w:color w:val="231F20"/>
          <w:spacing w:val="-3"/>
          <w:lang w:val="fr-FR"/>
        </w:rPr>
        <w:t xml:space="preserve"> </w:t>
      </w:r>
      <w:r w:rsidRPr="00275CBD">
        <w:rPr>
          <w:color w:val="231F20"/>
          <w:lang w:val="fr-FR"/>
        </w:rPr>
        <w:t>ne</w:t>
      </w:r>
      <w:r w:rsidRPr="00275CBD">
        <w:rPr>
          <w:color w:val="231F20"/>
          <w:spacing w:val="-3"/>
          <w:lang w:val="fr-FR"/>
        </w:rPr>
        <w:t xml:space="preserve"> </w:t>
      </w:r>
      <w:r w:rsidRPr="00275CBD">
        <w:rPr>
          <w:color w:val="231F20"/>
          <w:lang w:val="fr-FR"/>
        </w:rPr>
        <w:t>peut</w:t>
      </w:r>
      <w:r w:rsidRPr="00275CBD">
        <w:rPr>
          <w:color w:val="231F20"/>
          <w:spacing w:val="-2"/>
          <w:lang w:val="fr-FR"/>
        </w:rPr>
        <w:t xml:space="preserve"> </w:t>
      </w:r>
      <w:r w:rsidRPr="00275CBD">
        <w:rPr>
          <w:color w:val="231F20"/>
          <w:lang w:val="fr-FR"/>
        </w:rPr>
        <w:t>toutefois</w:t>
      </w:r>
      <w:r w:rsidRPr="00275CBD">
        <w:rPr>
          <w:color w:val="231F20"/>
          <w:spacing w:val="-3"/>
          <w:lang w:val="fr-FR"/>
        </w:rPr>
        <w:t xml:space="preserve"> </w:t>
      </w:r>
      <w:r w:rsidRPr="00275CBD">
        <w:rPr>
          <w:color w:val="231F20"/>
          <w:lang w:val="fr-FR"/>
        </w:rPr>
        <w:t>pas</w:t>
      </w:r>
      <w:r w:rsidRPr="00275CBD">
        <w:rPr>
          <w:color w:val="231F20"/>
          <w:spacing w:val="-2"/>
          <w:lang w:val="fr-FR"/>
        </w:rPr>
        <w:t xml:space="preserve"> </w:t>
      </w:r>
      <w:r w:rsidRPr="00275CBD">
        <w:rPr>
          <w:color w:val="231F20"/>
          <w:lang w:val="fr-FR"/>
        </w:rPr>
        <w:t>être</w:t>
      </w:r>
      <w:r w:rsidRPr="00275CBD">
        <w:rPr>
          <w:color w:val="231F20"/>
          <w:spacing w:val="-3"/>
          <w:lang w:val="fr-FR"/>
        </w:rPr>
        <w:t xml:space="preserve"> </w:t>
      </w:r>
      <w:r w:rsidRPr="00275CBD">
        <w:rPr>
          <w:color w:val="231F20"/>
          <w:lang w:val="fr-FR"/>
        </w:rPr>
        <w:t>opposée</w:t>
      </w:r>
      <w:r w:rsidRPr="00275CBD">
        <w:rPr>
          <w:color w:val="231F20"/>
          <w:spacing w:val="-2"/>
          <w:lang w:val="fr-FR"/>
        </w:rPr>
        <w:t xml:space="preserve"> </w:t>
      </w:r>
      <w:r w:rsidRPr="00275CBD">
        <w:rPr>
          <w:color w:val="231F20"/>
          <w:lang w:val="fr-FR"/>
        </w:rPr>
        <w:t>à</w:t>
      </w:r>
      <w:r w:rsidRPr="00275CBD">
        <w:rPr>
          <w:color w:val="231F20"/>
          <w:spacing w:val="-3"/>
          <w:lang w:val="fr-FR"/>
        </w:rPr>
        <w:t xml:space="preserve"> </w:t>
      </w:r>
      <w:r w:rsidRPr="00275CBD">
        <w:rPr>
          <w:color w:val="231F20"/>
          <w:lang w:val="fr-FR"/>
        </w:rPr>
        <w:t>des</w:t>
      </w:r>
      <w:r w:rsidRPr="00275CBD">
        <w:rPr>
          <w:color w:val="231F20"/>
          <w:spacing w:val="-3"/>
          <w:lang w:val="fr-FR"/>
        </w:rPr>
        <w:t xml:space="preserve"> </w:t>
      </w:r>
      <w:r w:rsidRPr="00275CBD">
        <w:rPr>
          <w:color w:val="231F20"/>
          <w:lang w:val="fr-FR"/>
        </w:rPr>
        <w:t>citoyens</w:t>
      </w:r>
      <w:r w:rsidRPr="00275CBD">
        <w:rPr>
          <w:color w:val="231F20"/>
          <w:spacing w:val="-2"/>
          <w:lang w:val="fr-FR"/>
        </w:rPr>
        <w:t xml:space="preserve"> </w:t>
      </w:r>
      <w:r w:rsidRPr="00275CBD">
        <w:rPr>
          <w:color w:val="231F20"/>
          <w:lang w:val="fr-FR"/>
        </w:rPr>
        <w:t>non</w:t>
      </w:r>
      <w:r w:rsidRPr="00275CBD">
        <w:rPr>
          <w:color w:val="231F20"/>
          <w:spacing w:val="-3"/>
          <w:lang w:val="fr-FR"/>
        </w:rPr>
        <w:t xml:space="preserve"> </w:t>
      </w:r>
      <w:r w:rsidRPr="00275CBD">
        <w:rPr>
          <w:color w:val="231F20"/>
          <w:lang w:val="fr-FR"/>
        </w:rPr>
        <w:t>luxembourgeois</w:t>
      </w:r>
      <w:r w:rsidRPr="00275CBD">
        <w:rPr>
          <w:color w:val="231F20"/>
          <w:spacing w:val="-2"/>
          <w:lang w:val="fr-FR"/>
        </w:rPr>
        <w:t xml:space="preserve"> </w:t>
      </w:r>
      <w:r w:rsidRPr="00275CBD">
        <w:rPr>
          <w:color w:val="231F20"/>
          <w:lang w:val="fr-FR"/>
        </w:rPr>
        <w:t>qui,</w:t>
      </w:r>
      <w:r w:rsidRPr="00275CBD">
        <w:rPr>
          <w:color w:val="231F20"/>
          <w:spacing w:val="-3"/>
          <w:lang w:val="fr-FR"/>
        </w:rPr>
        <w:t xml:space="preserve"> </w:t>
      </w:r>
      <w:r w:rsidRPr="00275CBD">
        <w:rPr>
          <w:color w:val="231F20"/>
          <w:lang w:val="fr-FR"/>
        </w:rPr>
        <w:t>dans</w:t>
      </w:r>
      <w:r w:rsidRPr="00275CBD">
        <w:rPr>
          <w:color w:val="231F20"/>
          <w:spacing w:val="-2"/>
          <w:lang w:val="fr-FR"/>
        </w:rPr>
        <w:t xml:space="preserve"> </w:t>
      </w:r>
      <w:r w:rsidRPr="00275CBD">
        <w:rPr>
          <w:color w:val="231F20"/>
          <w:lang w:val="fr-FR"/>
        </w:rPr>
        <w:t>leur</w:t>
      </w:r>
      <w:r w:rsidRPr="00275CBD">
        <w:rPr>
          <w:color w:val="231F20"/>
          <w:spacing w:val="-3"/>
          <w:lang w:val="fr-FR"/>
        </w:rPr>
        <w:t xml:space="preserve"> </w:t>
      </w:r>
      <w:r w:rsidRPr="00275CBD">
        <w:rPr>
          <w:color w:val="231F20"/>
          <w:lang w:val="fr-FR"/>
        </w:rPr>
        <w:t>pays</w:t>
      </w:r>
      <w:r w:rsidRPr="00275CBD">
        <w:rPr>
          <w:color w:val="231F20"/>
          <w:spacing w:val="-3"/>
          <w:lang w:val="fr-FR"/>
        </w:rPr>
        <w:t xml:space="preserve"> </w:t>
      </w:r>
      <w:r w:rsidRPr="00275CBD">
        <w:rPr>
          <w:color w:val="231F20"/>
          <w:lang w:val="fr-FR"/>
        </w:rPr>
        <w:t>d’origine,</w:t>
      </w:r>
      <w:r w:rsidRPr="00275CBD">
        <w:rPr>
          <w:color w:val="231F20"/>
          <w:spacing w:val="-2"/>
          <w:lang w:val="fr-FR"/>
        </w:rPr>
        <w:t xml:space="preserve"> </w:t>
      </w:r>
      <w:r w:rsidRPr="00275CBD">
        <w:rPr>
          <w:color w:val="231F20"/>
          <w:lang w:val="fr-FR"/>
        </w:rPr>
        <w:t>ont</w:t>
      </w:r>
      <w:r w:rsidRPr="00275CBD">
        <w:rPr>
          <w:color w:val="231F20"/>
          <w:spacing w:val="-3"/>
          <w:lang w:val="fr-FR"/>
        </w:rPr>
        <w:t xml:space="preserve"> </w:t>
      </w:r>
      <w:r w:rsidRPr="00275CBD">
        <w:rPr>
          <w:color w:val="231F20"/>
          <w:lang w:val="fr-FR"/>
        </w:rPr>
        <w:t>perdu</w:t>
      </w:r>
      <w:r w:rsidRPr="00275CBD">
        <w:rPr>
          <w:color w:val="231F20"/>
          <w:spacing w:val="-2"/>
          <w:lang w:val="fr-FR"/>
        </w:rPr>
        <w:t xml:space="preserve"> </w:t>
      </w:r>
      <w:r w:rsidRPr="00275CBD">
        <w:rPr>
          <w:color w:val="231F20"/>
          <w:lang w:val="fr-FR"/>
        </w:rPr>
        <w:t>le droit de vote en raison de leur résidence en dehors de leur Etat</w:t>
      </w:r>
      <w:r w:rsidRPr="00275CBD">
        <w:rPr>
          <w:color w:val="231F20"/>
          <w:spacing w:val="-1"/>
          <w:lang w:val="fr-FR"/>
        </w:rPr>
        <w:t xml:space="preserve"> </w:t>
      </w:r>
      <w:r w:rsidRPr="00275CBD">
        <w:rPr>
          <w:color w:val="231F20"/>
          <w:lang w:val="fr-FR"/>
        </w:rPr>
        <w:t>d’origine;</w:t>
      </w:r>
    </w:p>
    <w:p w14:paraId="2B63B42D" w14:textId="77777777" w:rsidR="00546DE7" w:rsidRPr="00275CBD" w:rsidRDefault="00286D6C">
      <w:pPr>
        <w:pStyle w:val="Textoindependiente"/>
        <w:spacing w:before="2"/>
        <w:ind w:left="0"/>
        <w:rPr>
          <w:sz w:val="13"/>
          <w:lang w:val="fr-FR"/>
        </w:rPr>
      </w:pPr>
      <w:r>
        <w:rPr>
          <w:noProof/>
        </w:rPr>
        <mc:AlternateContent>
          <mc:Choice Requires="wps">
            <w:drawing>
              <wp:anchor distT="0" distB="0" distL="0" distR="0" simplePos="0" relativeHeight="251601408" behindDoc="1" locked="0" layoutInCell="1" allowOverlap="1" wp14:anchorId="42789546" wp14:editId="2703878E">
                <wp:simplePos x="0" y="0"/>
                <wp:positionH relativeFrom="page">
                  <wp:posOffset>683895</wp:posOffset>
                </wp:positionH>
                <wp:positionV relativeFrom="paragraph">
                  <wp:posOffset>124460</wp:posOffset>
                </wp:positionV>
                <wp:extent cx="612140" cy="1270"/>
                <wp:effectExtent l="0" t="0" r="0" b="0"/>
                <wp:wrapTopAndBottom/>
                <wp:docPr id="3115" name="Freeform 8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BCBB255" id="Freeform 870" o:spid="_x0000_s1026" style="position:absolute;margin-left:53.85pt;margin-top:9.8pt;width:48.2pt;height:.1pt;z-index:-251715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B7mCAMAAKQGAAAOAAAAZHJzL2Uyb0RvYy54bWysVduO0zAQfUfiHyw/grqJ0/QWbbpaNQ1C&#10;WmClLR/gJk4TkdjBdpsuiH9nbCfdtoCEEH1w7c74zJkznunt3bGp0YFJVQkeY3LjY8R4JvKK72L8&#10;eZOO5hgpTXlOa8FZjJ+ZwnfL169uuzZigShFnTOJAISrqGtjXGrdRp6nspI1VN2IlnEwFkI2VMNR&#10;7rxc0g7Qm9oLfH/qdULmrRQZUwp+TZwRLy1+UbBMfyoKxTSqYwzctF2lXbdm9Za3NNpJ2pZV1tOg&#10;/8CioRWHoCeohGqK9rL6BaqpMimUKPRNJhpPFEWVMZsDZEP8q2yeStoymwuIo9qTTOr/wWYfD48S&#10;VXmMx4RMMOK0gSqlkjGjOZrPrERdqyLwfGofpUlStQ8i+6JAO+/CYg4KfNC2+yBywKF7Lawsx0I2&#10;5iYkjI5W/eeT+uyoUQY/TklAQqhRBiYSuMAejYar2V7pd0xYGHp4UNqVLoedFT7vuW8AomhqqOLb&#10;EfIR8Wczu/SlPrmRwe2NhzY+6tBiGl77BIOPhQr8kPwWajy4GajgBQrY7wZ+tBwoZ0fec4YdoqZR&#10;fCtSK5QRZwPMBnUAAZxMfn/whdDXvu5OH0JCB1y/fYkRvP2tS7al2jAzIcwWdTE2QphzIw5sI6xF&#10;X1UNYrxYa37uZW6fc3JWuGDg4cW4jQ1pmJ5VlYu0qmtb1pobItPxxCmjRF3lxmjIKLnbrmqJDhR6&#10;OhiTNLBvFMAu3FqpdEJV6fysyWUsxZ7nNkrJaL7u95pWtdsDUG0lh4fZK2OeqO3m7wt/sZ6v5+Eo&#10;DKbrUegnyeg+XYWjaUpmk2ScrFYJ+WHUI2FUVnnOuKE9TBYS/l3n9jPOzYTTbLlI70KF1H5Mepcq&#10;eJc0rBlyGb5dEYauNTNTRVuRP0MHS+FGJYx22JRCfsOogzEZY/V1TyXDqH7PYQ4tSGh6VttDOJlB&#10;LZA8t2zPLZRnABVjjeHdm+1Ku1m8b2W1KyESsS+Pi3uYHEVletyOGMeqP8AotBn0Y9vM2vOz9Xr5&#10;c1n+BAAA//8DAFBLAwQUAAYACAAAACEAc6Ou/N8AAAAJAQAADwAAAGRycy9kb3ducmV2LnhtbEyP&#10;S0/DMBCE70j8B2uRuCBqN4K2hDgVD/VCD4i0B47b2MRR/Yhip03+PdsT3HZ2R7PfFOvRWXbSfWyD&#10;lzCfCWDa10G1vpGw323uV8BiQq/QBq8lTDrCury+KjBX4ey/9KlKDaMQH3OUYFLqcs5jbbTDOAud&#10;9nT7Cb3DRLJvuOrxTOHO8kyIBXfYevpgsNNvRtfHanASqsHG6XXTZttvdMdP84h30/uHlLc348sz&#10;sKTH9GeGCz6hQ0lMhzB4FZklLZZLstLwtABGhkw8zIEdLosV8LLg/xuUvwAAAP//AwBQSwECLQAU&#10;AAYACAAAACEAtoM4kv4AAADhAQAAEwAAAAAAAAAAAAAAAAAAAAAAW0NvbnRlbnRfVHlwZXNdLnht&#10;bFBLAQItABQABgAIAAAAIQA4/SH/1gAAAJQBAAALAAAAAAAAAAAAAAAAAC8BAABfcmVscy8ucmVs&#10;c1BLAQItABQABgAIAAAAIQBRyB7mCAMAAKQGAAAOAAAAAAAAAAAAAAAAAC4CAABkcnMvZTJvRG9j&#10;LnhtbFBLAQItABQABgAIAAAAIQBzo6783wAAAAkBAAAPAAAAAAAAAAAAAAAAAGIFAABkcnMvZG93&#10;bnJldi54bWxQSwUGAAAAAAQABADzAAAAbgYAAAAA&#10;" path="m,l964,e" filled="f" strokecolor="#231f20" strokeweight=".5pt">
                <v:path arrowok="t" o:connecttype="custom" o:connectlocs="0,0;612140,0" o:connectangles="0,0"/>
                <w10:wrap type="topAndBottom" anchorx="page"/>
              </v:shape>
            </w:pict>
          </mc:Fallback>
        </mc:AlternateContent>
      </w:r>
    </w:p>
    <w:p w14:paraId="2B03FFA3" w14:textId="77777777" w:rsidR="00546DE7" w:rsidRPr="00275CBD" w:rsidRDefault="00286D6C">
      <w:pPr>
        <w:spacing w:before="28"/>
        <w:ind w:left="117"/>
        <w:rPr>
          <w:sz w:val="14"/>
          <w:lang w:val="fr-FR"/>
        </w:rPr>
      </w:pPr>
      <w:r w:rsidRPr="00275CBD">
        <w:rPr>
          <w:color w:val="231F20"/>
          <w:sz w:val="14"/>
          <w:lang w:val="fr-FR"/>
        </w:rPr>
        <w:t>1 Selon l’art. 345 la référence à la présente loi peut se faire sous une forme abrégée en utilisant les termes de</w:t>
      </w:r>
      <w:proofErr w:type="gramStart"/>
      <w:r w:rsidRPr="00275CBD">
        <w:rPr>
          <w:color w:val="231F20"/>
          <w:sz w:val="14"/>
          <w:lang w:val="fr-FR"/>
        </w:rPr>
        <w:t xml:space="preserve"> «loi</w:t>
      </w:r>
      <w:proofErr w:type="gramEnd"/>
      <w:r w:rsidRPr="00275CBD">
        <w:rPr>
          <w:color w:val="231F20"/>
          <w:sz w:val="14"/>
          <w:lang w:val="fr-FR"/>
        </w:rPr>
        <w:t xml:space="preserve"> électorale du 18 février 2003».</w:t>
      </w:r>
    </w:p>
    <w:p w14:paraId="5372C929" w14:textId="77777777" w:rsidR="00546DE7" w:rsidRPr="00275CBD" w:rsidRDefault="00546DE7">
      <w:pPr>
        <w:rPr>
          <w:sz w:val="14"/>
          <w:lang w:val="fr-FR"/>
        </w:rPr>
        <w:sectPr w:rsidR="00546DE7" w:rsidRPr="00275CBD">
          <w:pgSz w:w="11910" w:h="16840"/>
          <w:pgMar w:top="1060" w:right="960" w:bottom="680" w:left="960" w:header="563" w:footer="491" w:gutter="0"/>
          <w:cols w:space="720"/>
        </w:sectPr>
      </w:pPr>
    </w:p>
    <w:p w14:paraId="759C0587" w14:textId="3FD9C74C" w:rsidR="00546DE7" w:rsidRDefault="00286D6C">
      <w:pPr>
        <w:pStyle w:val="Textoindependiente"/>
        <w:spacing w:before="94"/>
        <w:ind w:left="343"/>
        <w:jc w:val="both"/>
        <w:rPr>
          <w:color w:val="231F20"/>
          <w:lang w:val="fr-FR"/>
        </w:rPr>
      </w:pPr>
      <w:r w:rsidRPr="00275CBD">
        <w:rPr>
          <w:color w:val="231F20"/>
          <w:lang w:val="fr-FR"/>
        </w:rPr>
        <w:lastRenderedPageBreak/>
        <w:t>3° pour les Luxembourgeois, être domicilié dans le Grand-</w:t>
      </w:r>
      <w:proofErr w:type="gramStart"/>
      <w:r w:rsidRPr="00275CBD">
        <w:rPr>
          <w:color w:val="231F20"/>
          <w:lang w:val="fr-FR"/>
        </w:rPr>
        <w:t>Duché;</w:t>
      </w:r>
      <w:proofErr w:type="gramEnd"/>
    </w:p>
    <w:p w14:paraId="20BF8D2C" w14:textId="6F978D4D" w:rsidR="00B96621" w:rsidRDefault="00B96621">
      <w:pPr>
        <w:pStyle w:val="Textoindependiente"/>
        <w:spacing w:before="94"/>
        <w:ind w:left="343"/>
        <w:jc w:val="both"/>
        <w:rPr>
          <w:color w:val="231F20"/>
          <w:lang w:val="fr-FR"/>
        </w:rPr>
      </w:pPr>
    </w:p>
    <w:p w14:paraId="2414A548" w14:textId="77777777" w:rsidR="00B96621" w:rsidRPr="00275CBD" w:rsidRDefault="00B96621">
      <w:pPr>
        <w:pStyle w:val="Textoindependiente"/>
        <w:spacing w:before="94"/>
        <w:ind w:left="343"/>
        <w:jc w:val="both"/>
        <w:rPr>
          <w:lang w:val="fr-FR"/>
        </w:rPr>
      </w:pPr>
    </w:p>
    <w:p w14:paraId="7D8D11DD" w14:textId="77777777" w:rsidR="00546DE7" w:rsidRPr="00275CBD" w:rsidRDefault="00286D6C">
      <w:pPr>
        <w:spacing w:before="81"/>
        <w:ind w:left="343"/>
        <w:jc w:val="both"/>
        <w:rPr>
          <w:i/>
          <w:sz w:val="17"/>
          <w:lang w:val="fr-FR"/>
        </w:rPr>
      </w:pPr>
      <w:r w:rsidRPr="00275CBD">
        <w:rPr>
          <w:i/>
          <w:color w:val="231F20"/>
          <w:sz w:val="17"/>
          <w:lang w:val="fr-FR"/>
        </w:rPr>
        <w:t>(Loi du 8 mars 2018)</w:t>
      </w:r>
    </w:p>
    <w:p w14:paraId="27F33503" w14:textId="77777777" w:rsidR="00546DE7" w:rsidRPr="00275CBD" w:rsidRDefault="00286D6C">
      <w:pPr>
        <w:pStyle w:val="Textoindependiente"/>
        <w:spacing w:before="63" w:line="283" w:lineRule="auto"/>
        <w:ind w:left="684" w:right="115" w:hanging="341"/>
        <w:jc w:val="both"/>
        <w:rPr>
          <w:lang w:val="fr-FR"/>
        </w:rPr>
      </w:pPr>
      <w:r w:rsidRPr="00275CBD">
        <w:rPr>
          <w:color w:val="231F20"/>
          <w:spacing w:val="-3"/>
          <w:lang w:val="fr-FR"/>
        </w:rPr>
        <w:t xml:space="preserve">«4° pour les </w:t>
      </w:r>
      <w:r w:rsidRPr="00275CBD">
        <w:rPr>
          <w:color w:val="231F20"/>
          <w:spacing w:val="-4"/>
          <w:lang w:val="fr-FR"/>
        </w:rPr>
        <w:t xml:space="preserve">ressortissants </w:t>
      </w:r>
      <w:r w:rsidRPr="00275CBD">
        <w:rPr>
          <w:color w:val="231F20"/>
          <w:spacing w:val="-3"/>
          <w:lang w:val="fr-FR"/>
        </w:rPr>
        <w:t xml:space="preserve">d’un </w:t>
      </w:r>
      <w:r w:rsidRPr="00275CBD">
        <w:rPr>
          <w:color w:val="231F20"/>
          <w:spacing w:val="-4"/>
          <w:lang w:val="fr-FR"/>
        </w:rPr>
        <w:t xml:space="preserve">autre </w:t>
      </w:r>
      <w:r w:rsidRPr="00275CBD">
        <w:rPr>
          <w:color w:val="231F20"/>
          <w:spacing w:val="-3"/>
          <w:lang w:val="fr-FR"/>
        </w:rPr>
        <w:t xml:space="preserve">État </w:t>
      </w:r>
      <w:r w:rsidRPr="00275CBD">
        <w:rPr>
          <w:color w:val="231F20"/>
          <w:spacing w:val="-4"/>
          <w:lang w:val="fr-FR"/>
        </w:rPr>
        <w:t xml:space="preserve">membre </w:t>
      </w:r>
      <w:r w:rsidRPr="00275CBD">
        <w:rPr>
          <w:color w:val="231F20"/>
          <w:lang w:val="fr-FR"/>
        </w:rPr>
        <w:t xml:space="preserve">de </w:t>
      </w:r>
      <w:r w:rsidRPr="00275CBD">
        <w:rPr>
          <w:color w:val="231F20"/>
          <w:spacing w:val="-4"/>
          <w:lang w:val="fr-FR"/>
        </w:rPr>
        <w:t xml:space="preserve">l’Union européenne, </w:t>
      </w:r>
      <w:r w:rsidRPr="00275CBD">
        <w:rPr>
          <w:color w:val="231F20"/>
          <w:spacing w:val="-3"/>
          <w:lang w:val="fr-FR"/>
        </w:rPr>
        <w:t xml:space="preserve">être </w:t>
      </w:r>
      <w:r w:rsidRPr="00275CBD">
        <w:rPr>
          <w:color w:val="231F20"/>
          <w:spacing w:val="-4"/>
          <w:lang w:val="fr-FR"/>
        </w:rPr>
        <w:t xml:space="preserve">domicilié </w:t>
      </w:r>
      <w:r w:rsidRPr="00275CBD">
        <w:rPr>
          <w:color w:val="231F20"/>
          <w:spacing w:val="-3"/>
          <w:lang w:val="fr-FR"/>
        </w:rPr>
        <w:t xml:space="preserve">dans </w:t>
      </w:r>
      <w:r w:rsidRPr="00275CBD">
        <w:rPr>
          <w:color w:val="231F20"/>
          <w:lang w:val="fr-FR"/>
        </w:rPr>
        <w:t xml:space="preserve">le </w:t>
      </w:r>
      <w:r w:rsidRPr="00275CBD">
        <w:rPr>
          <w:color w:val="231F20"/>
          <w:spacing w:val="-4"/>
          <w:lang w:val="fr-FR"/>
        </w:rPr>
        <w:t xml:space="preserve">Grand-Duché </w:t>
      </w:r>
      <w:r w:rsidRPr="00275CBD">
        <w:rPr>
          <w:color w:val="231F20"/>
          <w:lang w:val="fr-FR"/>
        </w:rPr>
        <w:t xml:space="preserve">et y </w:t>
      </w:r>
      <w:r w:rsidRPr="00275CBD">
        <w:rPr>
          <w:color w:val="231F20"/>
          <w:spacing w:val="-5"/>
          <w:lang w:val="fr-FR"/>
        </w:rPr>
        <w:t xml:space="preserve">avoir </w:t>
      </w:r>
      <w:r w:rsidRPr="00275CBD">
        <w:rPr>
          <w:color w:val="231F20"/>
          <w:spacing w:val="-4"/>
          <w:lang w:val="fr-FR"/>
        </w:rPr>
        <w:t xml:space="preserve">résidé </w:t>
      </w:r>
      <w:proofErr w:type="spellStart"/>
      <w:r w:rsidRPr="00275CBD">
        <w:rPr>
          <w:color w:val="231F20"/>
          <w:spacing w:val="-3"/>
          <w:lang w:val="fr-FR"/>
        </w:rPr>
        <w:t>pen</w:t>
      </w:r>
      <w:proofErr w:type="spellEnd"/>
      <w:r w:rsidRPr="00275CBD">
        <w:rPr>
          <w:color w:val="231F20"/>
          <w:spacing w:val="-3"/>
          <w:lang w:val="fr-FR"/>
        </w:rPr>
        <w:t xml:space="preserve">- </w:t>
      </w:r>
      <w:proofErr w:type="spellStart"/>
      <w:r w:rsidRPr="00275CBD">
        <w:rPr>
          <w:color w:val="231F20"/>
          <w:spacing w:val="-3"/>
          <w:lang w:val="fr-FR"/>
        </w:rPr>
        <w:t>dant</w:t>
      </w:r>
      <w:proofErr w:type="spellEnd"/>
      <w:r w:rsidRPr="00275CBD">
        <w:rPr>
          <w:color w:val="231F20"/>
          <w:spacing w:val="-3"/>
          <w:lang w:val="fr-FR"/>
        </w:rPr>
        <w:t xml:space="preserve"> </w:t>
      </w:r>
      <w:r w:rsidRPr="00275CBD">
        <w:rPr>
          <w:color w:val="231F20"/>
          <w:lang w:val="fr-FR"/>
        </w:rPr>
        <w:t xml:space="preserve">au </w:t>
      </w:r>
      <w:r w:rsidRPr="00275CBD">
        <w:rPr>
          <w:color w:val="231F20"/>
          <w:spacing w:val="-4"/>
          <w:lang w:val="fr-FR"/>
        </w:rPr>
        <w:t xml:space="preserve">moins </w:t>
      </w:r>
      <w:r w:rsidRPr="00275CBD">
        <w:rPr>
          <w:color w:val="231F20"/>
          <w:spacing w:val="-3"/>
          <w:lang w:val="fr-FR"/>
        </w:rPr>
        <w:t xml:space="preserve">cinq </w:t>
      </w:r>
      <w:r w:rsidRPr="00275CBD">
        <w:rPr>
          <w:color w:val="231F20"/>
          <w:spacing w:val="-4"/>
          <w:lang w:val="fr-FR"/>
        </w:rPr>
        <w:t xml:space="preserve">années, </w:t>
      </w:r>
      <w:r w:rsidRPr="00275CBD">
        <w:rPr>
          <w:color w:val="231F20"/>
          <w:spacing w:val="-3"/>
          <w:lang w:val="fr-FR"/>
        </w:rPr>
        <w:t xml:space="preserve">dont </w:t>
      </w:r>
      <w:r w:rsidRPr="00275CBD">
        <w:rPr>
          <w:color w:val="231F20"/>
          <w:lang w:val="fr-FR"/>
        </w:rPr>
        <w:t xml:space="preserve">la </w:t>
      </w:r>
      <w:r w:rsidRPr="00275CBD">
        <w:rPr>
          <w:color w:val="231F20"/>
          <w:spacing w:val="-3"/>
          <w:lang w:val="fr-FR"/>
        </w:rPr>
        <w:t xml:space="preserve">dernière </w:t>
      </w:r>
      <w:r w:rsidRPr="00275CBD">
        <w:rPr>
          <w:color w:val="231F20"/>
          <w:spacing w:val="-4"/>
          <w:lang w:val="fr-FR"/>
        </w:rPr>
        <w:t xml:space="preserve">année </w:t>
      </w:r>
      <w:r w:rsidRPr="00275CBD">
        <w:rPr>
          <w:color w:val="231F20"/>
          <w:lang w:val="fr-FR"/>
        </w:rPr>
        <w:t xml:space="preserve">de </w:t>
      </w:r>
      <w:r w:rsidRPr="00275CBD">
        <w:rPr>
          <w:color w:val="231F20"/>
          <w:spacing w:val="-4"/>
          <w:lang w:val="fr-FR"/>
        </w:rPr>
        <w:t xml:space="preserve">résidence précédant immédiatement </w:t>
      </w:r>
      <w:r w:rsidRPr="00275CBD">
        <w:rPr>
          <w:color w:val="231F20"/>
          <w:lang w:val="fr-FR"/>
        </w:rPr>
        <w:t xml:space="preserve">la </w:t>
      </w:r>
      <w:r w:rsidRPr="00275CBD">
        <w:rPr>
          <w:color w:val="231F20"/>
          <w:spacing w:val="-4"/>
          <w:lang w:val="fr-FR"/>
        </w:rPr>
        <w:t xml:space="preserve">demande d’inscription </w:t>
      </w:r>
      <w:r w:rsidRPr="00275CBD">
        <w:rPr>
          <w:color w:val="231F20"/>
          <w:spacing w:val="-3"/>
          <w:lang w:val="fr-FR"/>
        </w:rPr>
        <w:t xml:space="preserve">sur </w:t>
      </w:r>
      <w:r w:rsidRPr="00275CBD">
        <w:rPr>
          <w:color w:val="231F20"/>
          <w:lang w:val="fr-FR"/>
        </w:rPr>
        <w:t xml:space="preserve">la </w:t>
      </w:r>
      <w:r w:rsidRPr="00275CBD">
        <w:rPr>
          <w:color w:val="231F20"/>
          <w:spacing w:val="-4"/>
          <w:lang w:val="fr-FR"/>
        </w:rPr>
        <w:t xml:space="preserve">liste électorale </w:t>
      </w:r>
      <w:r w:rsidRPr="00275CBD">
        <w:rPr>
          <w:color w:val="231F20"/>
          <w:spacing w:val="-5"/>
          <w:lang w:val="fr-FR"/>
        </w:rPr>
        <w:t xml:space="preserve">prévue </w:t>
      </w:r>
      <w:r w:rsidRPr="00275CBD">
        <w:rPr>
          <w:color w:val="231F20"/>
          <w:spacing w:val="-3"/>
          <w:lang w:val="fr-FR"/>
        </w:rPr>
        <w:t xml:space="preserve">par </w:t>
      </w:r>
      <w:r w:rsidRPr="00275CBD">
        <w:rPr>
          <w:color w:val="231F20"/>
          <w:lang w:val="fr-FR"/>
        </w:rPr>
        <w:t xml:space="preserve">la </w:t>
      </w:r>
      <w:r w:rsidRPr="00275CBD">
        <w:rPr>
          <w:color w:val="231F20"/>
          <w:spacing w:val="-4"/>
          <w:lang w:val="fr-FR"/>
        </w:rPr>
        <w:t xml:space="preserve">présente </w:t>
      </w:r>
      <w:r w:rsidRPr="00275CBD">
        <w:rPr>
          <w:color w:val="231F20"/>
          <w:spacing w:val="-3"/>
          <w:lang w:val="fr-FR"/>
        </w:rPr>
        <w:t xml:space="preserve">loi doit être </w:t>
      </w:r>
      <w:r w:rsidRPr="00275CBD">
        <w:rPr>
          <w:color w:val="231F20"/>
          <w:spacing w:val="-4"/>
          <w:lang w:val="fr-FR"/>
        </w:rPr>
        <w:t>ininterrompue ;»</w:t>
      </w:r>
    </w:p>
    <w:p w14:paraId="384572F5" w14:textId="77777777" w:rsidR="00546DE7" w:rsidRPr="004E7A96" w:rsidRDefault="00286D6C">
      <w:pPr>
        <w:spacing w:before="45"/>
        <w:ind w:left="343"/>
        <w:jc w:val="both"/>
        <w:rPr>
          <w:i/>
          <w:sz w:val="17"/>
          <w:lang w:val="fr-CA"/>
        </w:rPr>
      </w:pPr>
      <w:r w:rsidRPr="004E7A96">
        <w:rPr>
          <w:i/>
          <w:color w:val="231F20"/>
          <w:sz w:val="17"/>
          <w:lang w:val="fr-CA"/>
        </w:rPr>
        <w:t>(Loi du 8 mars 2018)</w:t>
      </w:r>
    </w:p>
    <w:p w14:paraId="5B57E3B0" w14:textId="77777777" w:rsidR="00546DE7" w:rsidRPr="00275CBD" w:rsidRDefault="00286D6C">
      <w:pPr>
        <w:pStyle w:val="Textoindependiente"/>
        <w:spacing w:before="63" w:line="283" w:lineRule="auto"/>
        <w:ind w:left="684" w:right="116" w:hanging="341"/>
        <w:jc w:val="both"/>
        <w:rPr>
          <w:lang w:val="fr-FR"/>
        </w:rPr>
      </w:pPr>
      <w:r w:rsidRPr="00275CBD">
        <w:rPr>
          <w:color w:val="231F20"/>
          <w:lang w:val="fr-FR"/>
        </w:rPr>
        <w:t>«5° pour les autres ressortissants étrangers, être domicilié dans le Grand-Duché et y avoir résidé pendant au moins cinq années, dont la dernière année de résidence précédant immédiatement la demande d’inscription sur la liste électorale prévue par la présente loi doit être ininterrompue</w:t>
      </w:r>
      <w:proofErr w:type="gramStart"/>
      <w:r w:rsidRPr="00275CBD">
        <w:rPr>
          <w:color w:val="231F20"/>
          <w:lang w:val="fr-FR"/>
        </w:rPr>
        <w:t>.»</w:t>
      </w:r>
      <w:proofErr w:type="gramEnd"/>
      <w:r w:rsidRPr="00275CBD">
        <w:rPr>
          <w:color w:val="231F20"/>
          <w:lang w:val="fr-FR"/>
        </w:rPr>
        <w:t xml:space="preserve"> En outre ils doivent, pour toute cette période, être en possession d’une autorisation de séjour, des papiers de légitimation prescrits et d’un visa si celui-ci est requis, tels que ces documents sont prévus par la loi du 28 mars 1972 concernant l’entrée et le séjour des étrangers, telle qu’elle a été modifiée par la suite.</w:t>
      </w:r>
    </w:p>
    <w:p w14:paraId="55C6CA1A" w14:textId="19363294" w:rsidR="00546DE7" w:rsidRDefault="00286D6C">
      <w:pPr>
        <w:pStyle w:val="Ttulo2"/>
        <w:spacing w:before="85"/>
        <w:rPr>
          <w:color w:val="231F20"/>
          <w:w w:val="90"/>
          <w:lang w:val="fr-FR"/>
        </w:rPr>
      </w:pPr>
      <w:proofErr w:type="gramStart"/>
      <w:r w:rsidRPr="00275CBD">
        <w:rPr>
          <w:color w:val="231F20"/>
          <w:w w:val="90"/>
          <w:lang w:val="fr-FR"/>
        </w:rPr>
        <w:t>Art .</w:t>
      </w:r>
      <w:proofErr w:type="gramEnd"/>
      <w:r w:rsidRPr="00275CBD">
        <w:rPr>
          <w:color w:val="231F20"/>
          <w:w w:val="90"/>
          <w:lang w:val="fr-FR"/>
        </w:rPr>
        <w:t xml:space="preserve"> </w:t>
      </w:r>
      <w:proofErr w:type="gramStart"/>
      <w:r w:rsidRPr="00275CBD">
        <w:rPr>
          <w:color w:val="231F20"/>
          <w:w w:val="90"/>
          <w:lang w:val="fr-FR"/>
        </w:rPr>
        <w:t>3 .</w:t>
      </w:r>
      <w:proofErr w:type="gramEnd"/>
    </w:p>
    <w:p w14:paraId="46442841" w14:textId="77777777" w:rsidR="00546DE7" w:rsidRPr="00275CBD" w:rsidRDefault="00286D6C">
      <w:pPr>
        <w:pStyle w:val="Textoindependiente"/>
        <w:spacing w:before="91"/>
        <w:ind w:left="343"/>
        <w:jc w:val="both"/>
        <w:rPr>
          <w:lang w:val="fr-FR"/>
        </w:rPr>
      </w:pPr>
      <w:r w:rsidRPr="00275CBD">
        <w:rPr>
          <w:color w:val="231F20"/>
          <w:lang w:val="fr-FR"/>
        </w:rPr>
        <w:t xml:space="preserve">Pour être électeur aux élections européennes, il </w:t>
      </w:r>
      <w:proofErr w:type="gramStart"/>
      <w:r w:rsidRPr="00275CBD">
        <w:rPr>
          <w:color w:val="231F20"/>
          <w:lang w:val="fr-FR"/>
        </w:rPr>
        <w:t>faut:</w:t>
      </w:r>
      <w:proofErr w:type="gramEnd"/>
    </w:p>
    <w:p w14:paraId="3FC9132A" w14:textId="77777777" w:rsidR="00546DE7" w:rsidRPr="00275CBD" w:rsidRDefault="00286D6C">
      <w:pPr>
        <w:pStyle w:val="Textoindependiente"/>
        <w:spacing w:before="77" w:line="333" w:lineRule="auto"/>
        <w:ind w:left="343" w:right="2821"/>
        <w:rPr>
          <w:lang w:val="fr-FR"/>
        </w:rPr>
      </w:pPr>
      <w:r w:rsidRPr="00275CBD">
        <w:rPr>
          <w:color w:val="231F20"/>
          <w:lang w:val="fr-FR"/>
        </w:rPr>
        <w:t xml:space="preserve">1° être Luxembourgeois ou ressortissant d’un autre Etat membre de l’Union </w:t>
      </w:r>
      <w:proofErr w:type="gramStart"/>
      <w:r w:rsidRPr="00275CBD">
        <w:rPr>
          <w:color w:val="231F20"/>
          <w:lang w:val="fr-FR"/>
        </w:rPr>
        <w:t>européenne;</w:t>
      </w:r>
      <w:proofErr w:type="gramEnd"/>
      <w:r w:rsidRPr="00275CBD">
        <w:rPr>
          <w:color w:val="231F20"/>
          <w:lang w:val="fr-FR"/>
        </w:rPr>
        <w:t xml:space="preserve"> 2° être âgé de dix-huit ans accomplis au jour des élections;</w:t>
      </w:r>
    </w:p>
    <w:p w14:paraId="1FF10C06" w14:textId="77777777" w:rsidR="00546DE7" w:rsidRPr="00275CBD" w:rsidRDefault="00286D6C">
      <w:pPr>
        <w:spacing w:before="2"/>
        <w:ind w:left="343"/>
        <w:rPr>
          <w:i/>
          <w:sz w:val="17"/>
          <w:lang w:val="fr-FR"/>
        </w:rPr>
      </w:pPr>
      <w:r w:rsidRPr="00275CBD">
        <w:rPr>
          <w:i/>
          <w:color w:val="231F20"/>
          <w:sz w:val="17"/>
          <w:lang w:val="fr-FR"/>
        </w:rPr>
        <w:t>(Loi du 20 décembre 2013)</w:t>
      </w:r>
    </w:p>
    <w:p w14:paraId="7D670CE1" w14:textId="77777777" w:rsidR="00546DE7" w:rsidRPr="00275CBD" w:rsidRDefault="00286D6C">
      <w:pPr>
        <w:pStyle w:val="Textoindependiente"/>
        <w:spacing w:before="77" w:line="333" w:lineRule="auto"/>
        <w:ind w:left="343" w:right="80"/>
        <w:rPr>
          <w:lang w:val="fr-FR"/>
        </w:rPr>
      </w:pPr>
      <w:r w:rsidRPr="00275CBD">
        <w:rPr>
          <w:color w:val="231F20"/>
          <w:lang w:val="fr-FR"/>
        </w:rPr>
        <w:t xml:space="preserve">«3° jouir des droits civils et n’être déchu du droit de vote ni au Grand-Duché de Luxembourg ni dans l’Etat membre </w:t>
      </w:r>
      <w:proofErr w:type="gramStart"/>
      <w:r w:rsidRPr="00275CBD">
        <w:rPr>
          <w:color w:val="231F20"/>
          <w:lang w:val="fr-FR"/>
        </w:rPr>
        <w:t>d’origine;</w:t>
      </w:r>
      <w:proofErr w:type="gramEnd"/>
      <w:r w:rsidRPr="00275CBD">
        <w:rPr>
          <w:color w:val="231F20"/>
          <w:lang w:val="fr-FR"/>
        </w:rPr>
        <w:t>» 4° pour les Luxembourgeois, être domicilié dans le Grand-Duché; les Luxembourgeois domiciliés à l’étranger sont admis aux</w:t>
      </w:r>
    </w:p>
    <w:p w14:paraId="7566179C" w14:textId="77777777" w:rsidR="00546DE7" w:rsidRPr="00275CBD" w:rsidRDefault="00286D6C">
      <w:pPr>
        <w:pStyle w:val="Textoindependiente"/>
        <w:spacing w:line="155" w:lineRule="exact"/>
        <w:ind w:left="684"/>
        <w:rPr>
          <w:lang w:val="fr-FR"/>
        </w:rPr>
      </w:pPr>
      <w:proofErr w:type="gramStart"/>
      <w:r w:rsidRPr="00275CBD">
        <w:rPr>
          <w:color w:val="231F20"/>
          <w:lang w:val="fr-FR"/>
        </w:rPr>
        <w:t>élections</w:t>
      </w:r>
      <w:proofErr w:type="gramEnd"/>
      <w:r w:rsidRPr="00275CBD">
        <w:rPr>
          <w:color w:val="231F20"/>
          <w:lang w:val="fr-FR"/>
        </w:rPr>
        <w:t xml:space="preserve"> européennes par la voie du vote par correspondance;</w:t>
      </w:r>
    </w:p>
    <w:p w14:paraId="68A4AFE2" w14:textId="77777777" w:rsidR="00546DE7" w:rsidRPr="00275CBD" w:rsidRDefault="00286D6C">
      <w:pPr>
        <w:spacing w:before="77"/>
        <w:ind w:left="343"/>
        <w:rPr>
          <w:i/>
          <w:sz w:val="17"/>
          <w:lang w:val="fr-FR"/>
        </w:rPr>
      </w:pPr>
      <w:r w:rsidRPr="00275CBD">
        <w:rPr>
          <w:i/>
          <w:color w:val="231F20"/>
          <w:sz w:val="17"/>
          <w:lang w:val="fr-FR"/>
        </w:rPr>
        <w:t>(Loi du 20 décembre 2013)</w:t>
      </w:r>
    </w:p>
    <w:p w14:paraId="10FC66D1" w14:textId="77777777" w:rsidR="00546DE7" w:rsidRPr="00275CBD" w:rsidRDefault="00286D6C">
      <w:pPr>
        <w:pStyle w:val="Textoindependiente"/>
        <w:spacing w:before="77" w:line="283" w:lineRule="auto"/>
        <w:ind w:left="684" w:right="34" w:hanging="341"/>
        <w:rPr>
          <w:lang w:val="fr-FR"/>
        </w:rPr>
      </w:pPr>
      <w:r w:rsidRPr="00275CBD">
        <w:rPr>
          <w:color w:val="231F20"/>
          <w:lang w:val="fr-FR"/>
        </w:rPr>
        <w:t>«5° pour les ressortissants d’un autre Etat membre de l’Union européenne, être domicilié dans le Grand-Duché et y avoir résidé au moment de la demande d’inscription sur la liste électorale prévue par la présente loi</w:t>
      </w:r>
      <w:proofErr w:type="gramStart"/>
      <w:r w:rsidRPr="00275CBD">
        <w:rPr>
          <w:color w:val="231F20"/>
          <w:lang w:val="fr-FR"/>
        </w:rPr>
        <w:t>.»</w:t>
      </w:r>
      <w:proofErr w:type="gramEnd"/>
    </w:p>
    <w:p w14:paraId="3E01211D" w14:textId="084D6AB9" w:rsidR="00546DE7" w:rsidRDefault="00286D6C">
      <w:pPr>
        <w:pStyle w:val="Ttulo2"/>
        <w:jc w:val="left"/>
        <w:rPr>
          <w:color w:val="231F20"/>
          <w:w w:val="90"/>
          <w:lang w:val="fr-FR"/>
        </w:rPr>
      </w:pPr>
      <w:proofErr w:type="gramStart"/>
      <w:r w:rsidRPr="00275CBD">
        <w:rPr>
          <w:color w:val="231F20"/>
          <w:w w:val="90"/>
          <w:lang w:val="fr-FR"/>
        </w:rPr>
        <w:t>Art .</w:t>
      </w:r>
      <w:proofErr w:type="gramEnd"/>
      <w:r w:rsidRPr="00275CBD">
        <w:rPr>
          <w:color w:val="231F20"/>
          <w:w w:val="90"/>
          <w:lang w:val="fr-FR"/>
        </w:rPr>
        <w:t xml:space="preserve"> </w:t>
      </w:r>
      <w:proofErr w:type="gramStart"/>
      <w:r w:rsidRPr="00275CBD">
        <w:rPr>
          <w:color w:val="231F20"/>
          <w:w w:val="90"/>
          <w:lang w:val="fr-FR"/>
        </w:rPr>
        <w:t>4 .</w:t>
      </w:r>
      <w:proofErr w:type="gramEnd"/>
    </w:p>
    <w:p w14:paraId="4C60306C" w14:textId="77777777" w:rsidR="00546DE7" w:rsidRPr="00275CBD" w:rsidRDefault="00286D6C">
      <w:pPr>
        <w:pStyle w:val="Textoindependiente"/>
        <w:spacing w:before="91"/>
        <w:ind w:left="343"/>
        <w:rPr>
          <w:lang w:val="fr-FR"/>
        </w:rPr>
      </w:pPr>
      <w:r w:rsidRPr="00275CBD">
        <w:rPr>
          <w:color w:val="231F20"/>
          <w:lang w:val="fr-FR"/>
        </w:rPr>
        <w:t>La qualité d’électeur est constatée par l’inscription sur les listes électorales.</w:t>
      </w:r>
    </w:p>
    <w:p w14:paraId="212E85BD" w14:textId="77777777" w:rsidR="00546DE7" w:rsidRPr="00275CBD" w:rsidRDefault="00286D6C">
      <w:pPr>
        <w:spacing w:before="77"/>
        <w:ind w:left="343"/>
        <w:rPr>
          <w:i/>
          <w:sz w:val="17"/>
          <w:lang w:val="fr-FR"/>
        </w:rPr>
      </w:pPr>
      <w:r w:rsidRPr="00275CBD">
        <w:rPr>
          <w:i/>
          <w:color w:val="231F20"/>
          <w:sz w:val="17"/>
          <w:lang w:val="fr-FR"/>
        </w:rPr>
        <w:t>(Loi du 19 décembre 2008)</w:t>
      </w:r>
    </w:p>
    <w:p w14:paraId="10CD69B9" w14:textId="77777777" w:rsidR="00546DE7" w:rsidRPr="00275CBD" w:rsidRDefault="00286D6C">
      <w:pPr>
        <w:pStyle w:val="Textoindependiente"/>
        <w:spacing w:before="77" w:line="283" w:lineRule="auto"/>
        <w:ind w:firstLine="226"/>
        <w:rPr>
          <w:lang w:val="fr-FR"/>
        </w:rPr>
      </w:pPr>
      <w:proofErr w:type="gramStart"/>
      <w:r w:rsidRPr="00275CBD">
        <w:rPr>
          <w:color w:val="231F20"/>
          <w:lang w:val="fr-FR"/>
        </w:rPr>
        <w:t>«Sous</w:t>
      </w:r>
      <w:proofErr w:type="gramEnd"/>
      <w:r w:rsidRPr="00275CBD">
        <w:rPr>
          <w:color w:val="231F20"/>
          <w:lang w:val="fr-FR"/>
        </w:rPr>
        <w:t xml:space="preserve"> réserve de l’application des dispositions relatives à la durée de résidence prévues aux articles 2 et 3, les conditions de l’électorat doivent exister respectivement au jour des élections législatives, communales ou européennes.»</w:t>
      </w:r>
    </w:p>
    <w:p w14:paraId="335D8B51" w14:textId="04706C76" w:rsidR="00546DE7" w:rsidRDefault="00286D6C">
      <w:pPr>
        <w:pStyle w:val="Ttulo2"/>
        <w:jc w:val="left"/>
        <w:rPr>
          <w:color w:val="231F20"/>
          <w:w w:val="90"/>
          <w:lang w:val="fr-FR"/>
        </w:rPr>
      </w:pPr>
      <w:proofErr w:type="gramStart"/>
      <w:r w:rsidRPr="00275CBD">
        <w:rPr>
          <w:color w:val="231F20"/>
          <w:w w:val="90"/>
          <w:lang w:val="fr-FR"/>
        </w:rPr>
        <w:t>Art .</w:t>
      </w:r>
      <w:proofErr w:type="gramEnd"/>
      <w:r w:rsidRPr="00275CBD">
        <w:rPr>
          <w:color w:val="231F20"/>
          <w:w w:val="90"/>
          <w:lang w:val="fr-FR"/>
        </w:rPr>
        <w:t xml:space="preserve"> </w:t>
      </w:r>
      <w:proofErr w:type="gramStart"/>
      <w:r w:rsidRPr="00275CBD">
        <w:rPr>
          <w:color w:val="231F20"/>
          <w:w w:val="90"/>
          <w:lang w:val="fr-FR"/>
        </w:rPr>
        <w:t>5 .</w:t>
      </w:r>
      <w:proofErr w:type="gramEnd"/>
    </w:p>
    <w:p w14:paraId="26B6633E" w14:textId="77777777" w:rsidR="00546DE7" w:rsidRPr="00275CBD" w:rsidRDefault="00286D6C">
      <w:pPr>
        <w:pStyle w:val="Textoindependiente"/>
        <w:spacing w:before="91" w:line="283" w:lineRule="auto"/>
        <w:ind w:right="16" w:firstLine="226"/>
        <w:rPr>
          <w:lang w:val="fr-FR"/>
        </w:rPr>
      </w:pPr>
      <w:r w:rsidRPr="00275CBD">
        <w:rPr>
          <w:color w:val="231F20"/>
          <w:lang w:val="fr-FR"/>
        </w:rPr>
        <w:t>Les greffiers des tribunaux sont tenus de délivrer, sur papier libre, à tout citoyen qui en fait la demande, des certificats des inter- dictions prononcées et des condamnations portant privation du droit de vote et des extraits d’actes de l’état civil.</w:t>
      </w:r>
    </w:p>
    <w:p w14:paraId="3E09F992" w14:textId="77777777" w:rsidR="00546DE7" w:rsidRPr="00275CBD" w:rsidRDefault="00286D6C">
      <w:pPr>
        <w:pStyle w:val="Textoindependiente"/>
        <w:spacing w:before="41"/>
        <w:ind w:left="343"/>
        <w:rPr>
          <w:lang w:val="fr-FR"/>
        </w:rPr>
      </w:pPr>
      <w:r w:rsidRPr="00275CBD">
        <w:rPr>
          <w:color w:val="231F20"/>
          <w:lang w:val="fr-FR"/>
        </w:rPr>
        <w:t>Ces certificats et extraits mentionnent qu’ils ne peuvent servir qu’en matière électorale.</w:t>
      </w:r>
    </w:p>
    <w:p w14:paraId="1FB82AC9" w14:textId="77777777" w:rsidR="00546DE7" w:rsidRPr="00275CBD" w:rsidRDefault="00286D6C">
      <w:pPr>
        <w:pStyle w:val="Textoindependiente"/>
        <w:spacing w:before="77" w:line="283" w:lineRule="auto"/>
        <w:ind w:firstLine="226"/>
        <w:rPr>
          <w:lang w:val="fr-FR"/>
        </w:rPr>
      </w:pPr>
      <w:r w:rsidRPr="00275CBD">
        <w:rPr>
          <w:color w:val="231F20"/>
          <w:lang w:val="fr-FR"/>
        </w:rPr>
        <w:t>Les fonctionnaires à qui ces pièces sont demandées sont tenus de les délivrer dans les cinq jours. Ils délivrent récépissé des demandes, si l’intéressé le requiert.</w:t>
      </w:r>
    </w:p>
    <w:p w14:paraId="774E2534" w14:textId="670558CE" w:rsidR="00546DE7" w:rsidRDefault="00286D6C">
      <w:pPr>
        <w:pStyle w:val="Ttulo2"/>
        <w:jc w:val="left"/>
        <w:rPr>
          <w:color w:val="231F20"/>
          <w:w w:val="90"/>
          <w:lang w:val="fr-FR"/>
        </w:rPr>
      </w:pPr>
      <w:proofErr w:type="gramStart"/>
      <w:r w:rsidRPr="00275CBD">
        <w:rPr>
          <w:color w:val="231F20"/>
          <w:w w:val="90"/>
          <w:lang w:val="fr-FR"/>
        </w:rPr>
        <w:t>Art .</w:t>
      </w:r>
      <w:proofErr w:type="gramEnd"/>
      <w:r w:rsidRPr="00275CBD">
        <w:rPr>
          <w:color w:val="231F20"/>
          <w:w w:val="90"/>
          <w:lang w:val="fr-FR"/>
        </w:rPr>
        <w:t xml:space="preserve"> </w:t>
      </w:r>
      <w:proofErr w:type="gramStart"/>
      <w:r w:rsidRPr="00275CBD">
        <w:rPr>
          <w:color w:val="231F20"/>
          <w:w w:val="90"/>
          <w:lang w:val="fr-FR"/>
        </w:rPr>
        <w:t>6 .</w:t>
      </w:r>
      <w:proofErr w:type="gramEnd"/>
    </w:p>
    <w:p w14:paraId="0BF620F9" w14:textId="77777777" w:rsidR="00546DE7" w:rsidRPr="00275CBD" w:rsidRDefault="00286D6C">
      <w:pPr>
        <w:pStyle w:val="Textoindependiente"/>
        <w:spacing w:before="91"/>
        <w:ind w:left="343"/>
        <w:rPr>
          <w:lang w:val="fr-FR"/>
        </w:rPr>
      </w:pPr>
      <w:r w:rsidRPr="00275CBD">
        <w:rPr>
          <w:color w:val="231F20"/>
          <w:lang w:val="fr-FR"/>
        </w:rPr>
        <w:t xml:space="preserve">Sont exclus de l’électorat et ne peuvent être admis au </w:t>
      </w:r>
      <w:proofErr w:type="gramStart"/>
      <w:r w:rsidRPr="00275CBD">
        <w:rPr>
          <w:color w:val="231F20"/>
          <w:lang w:val="fr-FR"/>
        </w:rPr>
        <w:t>vote:</w:t>
      </w:r>
      <w:proofErr w:type="gramEnd"/>
    </w:p>
    <w:p w14:paraId="7C5BA547" w14:textId="77777777" w:rsidR="00546DE7" w:rsidRPr="00275CBD" w:rsidRDefault="00286D6C">
      <w:pPr>
        <w:pStyle w:val="Textoindependiente"/>
        <w:spacing w:before="77"/>
        <w:ind w:left="343"/>
        <w:rPr>
          <w:lang w:val="fr-FR"/>
        </w:rPr>
      </w:pPr>
      <w:r w:rsidRPr="00275CBD">
        <w:rPr>
          <w:color w:val="231F20"/>
          <w:lang w:val="fr-FR"/>
        </w:rPr>
        <w:t xml:space="preserve">1° les condamnés à des peines </w:t>
      </w:r>
      <w:proofErr w:type="gramStart"/>
      <w:r w:rsidRPr="00275CBD">
        <w:rPr>
          <w:color w:val="231F20"/>
          <w:lang w:val="fr-FR"/>
        </w:rPr>
        <w:t>criminelles;</w:t>
      </w:r>
      <w:proofErr w:type="gramEnd"/>
    </w:p>
    <w:p w14:paraId="62E0972B" w14:textId="77777777" w:rsidR="00546DE7" w:rsidRPr="00275CBD" w:rsidRDefault="00286D6C">
      <w:pPr>
        <w:pStyle w:val="Textoindependiente"/>
        <w:spacing w:before="77" w:line="333" w:lineRule="auto"/>
        <w:ind w:left="343" w:right="2226"/>
        <w:rPr>
          <w:lang w:val="fr-FR"/>
        </w:rPr>
      </w:pPr>
      <w:r w:rsidRPr="00275CBD">
        <w:rPr>
          <w:color w:val="231F20"/>
          <w:lang w:val="fr-FR"/>
        </w:rPr>
        <w:t xml:space="preserve">2° les personnes qui, en matière correctionnelle, sont privées du droit de vote par </w:t>
      </w:r>
      <w:proofErr w:type="gramStart"/>
      <w:r w:rsidRPr="00275CBD">
        <w:rPr>
          <w:color w:val="231F20"/>
          <w:lang w:val="fr-FR"/>
        </w:rPr>
        <w:t>condamnation;</w:t>
      </w:r>
      <w:proofErr w:type="gramEnd"/>
      <w:r w:rsidRPr="00275CBD">
        <w:rPr>
          <w:color w:val="231F20"/>
          <w:lang w:val="fr-FR"/>
        </w:rPr>
        <w:t xml:space="preserve"> 3° les majeurs en tutelle.</w:t>
      </w:r>
    </w:p>
    <w:p w14:paraId="5D14288F" w14:textId="77777777" w:rsidR="00546DE7" w:rsidRPr="00275CBD" w:rsidRDefault="00546DE7">
      <w:pPr>
        <w:pStyle w:val="Textoindependiente"/>
        <w:spacing w:before="4"/>
        <w:ind w:left="0"/>
        <w:rPr>
          <w:sz w:val="26"/>
          <w:lang w:val="fr-FR"/>
        </w:rPr>
      </w:pPr>
    </w:p>
    <w:p w14:paraId="6964CAEA" w14:textId="77777777" w:rsidR="00546DE7" w:rsidRPr="00275CBD" w:rsidRDefault="00286D6C">
      <w:pPr>
        <w:ind w:left="26" w:right="26"/>
        <w:jc w:val="center"/>
        <w:rPr>
          <w:b/>
          <w:sz w:val="17"/>
          <w:lang w:val="fr-FR"/>
        </w:rPr>
      </w:pPr>
      <w:r w:rsidRPr="00275CBD">
        <w:rPr>
          <w:color w:val="231F20"/>
          <w:sz w:val="17"/>
          <w:lang w:val="fr-FR"/>
        </w:rPr>
        <w:t xml:space="preserve">TITRE II – </w:t>
      </w:r>
      <w:r w:rsidRPr="00275CBD">
        <w:rPr>
          <w:b/>
          <w:color w:val="231F20"/>
          <w:sz w:val="17"/>
          <w:lang w:val="fr-FR"/>
        </w:rPr>
        <w:t>LES LISTES ÉLECTORALES</w:t>
      </w:r>
    </w:p>
    <w:p w14:paraId="5AC97276" w14:textId="77777777" w:rsidR="00546DE7" w:rsidRPr="00275CBD" w:rsidRDefault="00546DE7">
      <w:pPr>
        <w:pStyle w:val="Textoindependiente"/>
        <w:spacing w:before="3"/>
        <w:ind w:left="0"/>
        <w:rPr>
          <w:b/>
          <w:sz w:val="19"/>
          <w:lang w:val="fr-FR"/>
        </w:rPr>
      </w:pPr>
    </w:p>
    <w:p w14:paraId="7D38F194" w14:textId="77777777" w:rsidR="00546DE7" w:rsidRPr="00275CBD" w:rsidRDefault="00546DE7">
      <w:pPr>
        <w:rPr>
          <w:sz w:val="19"/>
          <w:lang w:val="fr-FR"/>
        </w:rPr>
        <w:sectPr w:rsidR="00546DE7" w:rsidRPr="00275CBD">
          <w:pgSz w:w="11910" w:h="16840"/>
          <w:pgMar w:top="1060" w:right="960" w:bottom="680" w:left="960" w:header="563" w:footer="491" w:gutter="0"/>
          <w:cols w:space="720"/>
        </w:sectPr>
      </w:pPr>
    </w:p>
    <w:p w14:paraId="0C98BD5E" w14:textId="77777777" w:rsidR="00546DE7" w:rsidRPr="00275CBD" w:rsidRDefault="00286D6C">
      <w:pPr>
        <w:spacing w:before="99"/>
        <w:ind w:left="343"/>
        <w:rPr>
          <w:i/>
          <w:sz w:val="17"/>
          <w:lang w:val="fr-FR"/>
        </w:rPr>
      </w:pPr>
      <w:r w:rsidRPr="00275CBD">
        <w:rPr>
          <w:i/>
          <w:color w:val="231F20"/>
          <w:sz w:val="17"/>
          <w:lang w:val="fr-FR"/>
        </w:rPr>
        <w:t>(Loi du 19 décembre 2008)</w:t>
      </w:r>
    </w:p>
    <w:p w14:paraId="5AA589B3" w14:textId="77777777" w:rsidR="00546DE7" w:rsidRPr="00275CBD" w:rsidRDefault="00546DE7">
      <w:pPr>
        <w:pStyle w:val="Textoindependiente"/>
        <w:ind w:left="0"/>
        <w:rPr>
          <w:i/>
          <w:sz w:val="20"/>
          <w:lang w:val="fr-FR"/>
        </w:rPr>
      </w:pPr>
    </w:p>
    <w:p w14:paraId="1BA08DF8" w14:textId="77FBDF6B" w:rsidR="00546DE7" w:rsidRDefault="00286D6C">
      <w:pPr>
        <w:pStyle w:val="Ttulo2"/>
        <w:spacing w:before="120"/>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7 .</w:t>
      </w:r>
      <w:proofErr w:type="gramEnd"/>
    </w:p>
    <w:p w14:paraId="797312D2" w14:textId="77777777" w:rsidR="00546DE7" w:rsidRPr="004E7A96" w:rsidRDefault="00286D6C">
      <w:pPr>
        <w:pStyle w:val="Textoindependiente"/>
        <w:spacing w:before="7"/>
        <w:ind w:left="0"/>
        <w:rPr>
          <w:b/>
          <w:sz w:val="28"/>
          <w:lang w:val="fr-CA"/>
        </w:rPr>
      </w:pPr>
      <w:r w:rsidRPr="004E7A96">
        <w:rPr>
          <w:lang w:val="fr-CA"/>
        </w:rPr>
        <w:br w:type="column"/>
      </w:r>
    </w:p>
    <w:p w14:paraId="4EA5F72D" w14:textId="77777777" w:rsidR="00546DE7" w:rsidRPr="004E7A96" w:rsidRDefault="00286D6C">
      <w:pPr>
        <w:spacing w:before="1"/>
        <w:ind w:left="343"/>
        <w:rPr>
          <w:b/>
          <w:sz w:val="17"/>
          <w:lang w:val="fr-CA"/>
        </w:rPr>
      </w:pPr>
      <w:proofErr w:type="gramStart"/>
      <w:r w:rsidRPr="004E7A96">
        <w:rPr>
          <w:b/>
          <w:color w:val="231F20"/>
          <w:sz w:val="17"/>
          <w:lang w:val="fr-CA"/>
        </w:rPr>
        <w:t>«Chapitre</w:t>
      </w:r>
      <w:proofErr w:type="gramEnd"/>
      <w:r w:rsidRPr="004E7A96">
        <w:rPr>
          <w:b/>
          <w:color w:val="231F20"/>
          <w:sz w:val="17"/>
          <w:lang w:val="fr-CA"/>
        </w:rPr>
        <w:t xml:space="preserve"> I</w:t>
      </w:r>
      <w:r w:rsidRPr="004E7A96">
        <w:rPr>
          <w:b/>
          <w:color w:val="231F20"/>
          <w:position w:val="6"/>
          <w:sz w:val="10"/>
          <w:lang w:val="fr-CA"/>
        </w:rPr>
        <w:t>er</w:t>
      </w:r>
      <w:r w:rsidRPr="004E7A96">
        <w:rPr>
          <w:b/>
          <w:color w:val="231F20"/>
          <w:sz w:val="10"/>
          <w:lang w:val="fr-CA"/>
        </w:rPr>
        <w:t xml:space="preserve"> </w:t>
      </w:r>
      <w:r w:rsidRPr="004E7A96">
        <w:rPr>
          <w:b/>
          <w:color w:val="231F20"/>
          <w:sz w:val="17"/>
          <w:lang w:val="fr-CA"/>
        </w:rPr>
        <w:t>.- Les listes électorales</w:t>
      </w:r>
    </w:p>
    <w:p w14:paraId="500860F9" w14:textId="77777777" w:rsidR="00546DE7" w:rsidRPr="004E7A96" w:rsidRDefault="00546DE7">
      <w:pPr>
        <w:rPr>
          <w:sz w:val="17"/>
          <w:lang w:val="fr-CA"/>
        </w:rPr>
        <w:sectPr w:rsidR="00546DE7" w:rsidRPr="004E7A96">
          <w:type w:val="continuous"/>
          <w:pgSz w:w="11910" w:h="16840"/>
          <w:pgMar w:top="1060" w:right="960" w:bottom="680" w:left="960" w:header="720" w:footer="720" w:gutter="0"/>
          <w:cols w:num="2" w:space="720" w:equalWidth="0">
            <w:col w:w="2425" w:space="809"/>
            <w:col w:w="6756"/>
          </w:cols>
        </w:sectPr>
      </w:pPr>
    </w:p>
    <w:p w14:paraId="6C7D1250" w14:textId="77777777" w:rsidR="00546DE7" w:rsidRPr="00275CBD" w:rsidRDefault="00286D6C">
      <w:pPr>
        <w:pStyle w:val="Prrafodelista"/>
        <w:numPr>
          <w:ilvl w:val="0"/>
          <w:numId w:val="7"/>
        </w:numPr>
        <w:tabs>
          <w:tab w:val="left" w:pos="599"/>
        </w:tabs>
        <w:spacing w:before="91"/>
        <w:ind w:hanging="256"/>
        <w:rPr>
          <w:sz w:val="17"/>
          <w:lang w:val="fr-FR"/>
        </w:rPr>
      </w:pPr>
      <w:r w:rsidRPr="00275CBD">
        <w:rPr>
          <w:color w:val="231F20"/>
          <w:sz w:val="17"/>
          <w:lang w:val="fr-FR"/>
        </w:rPr>
        <w:lastRenderedPageBreak/>
        <w:t>Il y a dans chaque commune trois listes</w:t>
      </w:r>
      <w:r w:rsidRPr="00275CBD">
        <w:rPr>
          <w:color w:val="231F20"/>
          <w:spacing w:val="-1"/>
          <w:sz w:val="17"/>
          <w:lang w:val="fr-FR"/>
        </w:rPr>
        <w:t xml:space="preserve"> </w:t>
      </w:r>
      <w:proofErr w:type="gramStart"/>
      <w:r w:rsidRPr="00275CBD">
        <w:rPr>
          <w:color w:val="231F20"/>
          <w:sz w:val="17"/>
          <w:lang w:val="fr-FR"/>
        </w:rPr>
        <w:t>électorales:</w:t>
      </w:r>
      <w:proofErr w:type="gramEnd"/>
    </w:p>
    <w:p w14:paraId="15346972" w14:textId="77777777" w:rsidR="00546DE7" w:rsidRPr="00275CBD" w:rsidRDefault="00286D6C">
      <w:pPr>
        <w:pStyle w:val="Prrafodelista"/>
        <w:numPr>
          <w:ilvl w:val="0"/>
          <w:numId w:val="62"/>
        </w:numPr>
        <w:tabs>
          <w:tab w:val="left" w:pos="685"/>
        </w:tabs>
        <w:spacing w:before="77"/>
        <w:ind w:hanging="342"/>
        <w:rPr>
          <w:sz w:val="17"/>
          <w:lang w:val="fr-FR"/>
        </w:rPr>
      </w:pPr>
      <w:proofErr w:type="gramStart"/>
      <w:r w:rsidRPr="00275CBD">
        <w:rPr>
          <w:color w:val="231F20"/>
          <w:sz w:val="17"/>
          <w:lang w:val="fr-FR"/>
        </w:rPr>
        <w:t>une</w:t>
      </w:r>
      <w:proofErr w:type="gramEnd"/>
      <w:r w:rsidRPr="00275CBD">
        <w:rPr>
          <w:color w:val="231F20"/>
          <w:sz w:val="17"/>
          <w:lang w:val="fr-FR"/>
        </w:rPr>
        <w:t xml:space="preserve"> liste des citoyens luxembourgeois, électeurs aux élections législatives, européennes et</w:t>
      </w:r>
      <w:r w:rsidRPr="00275CBD">
        <w:rPr>
          <w:color w:val="231F20"/>
          <w:spacing w:val="-9"/>
          <w:sz w:val="17"/>
          <w:lang w:val="fr-FR"/>
        </w:rPr>
        <w:t xml:space="preserve"> </w:t>
      </w:r>
      <w:r w:rsidRPr="00275CBD">
        <w:rPr>
          <w:color w:val="231F20"/>
          <w:sz w:val="17"/>
          <w:lang w:val="fr-FR"/>
        </w:rPr>
        <w:t>communales;</w:t>
      </w:r>
    </w:p>
    <w:p w14:paraId="16BE00ED" w14:textId="77777777" w:rsidR="00546DE7" w:rsidRPr="00275CBD" w:rsidRDefault="00286D6C">
      <w:pPr>
        <w:pStyle w:val="Prrafodelista"/>
        <w:numPr>
          <w:ilvl w:val="0"/>
          <w:numId w:val="62"/>
        </w:numPr>
        <w:tabs>
          <w:tab w:val="left" w:pos="685"/>
        </w:tabs>
        <w:spacing w:before="77"/>
        <w:ind w:hanging="342"/>
        <w:rPr>
          <w:sz w:val="17"/>
          <w:lang w:val="fr-FR"/>
        </w:rPr>
      </w:pPr>
      <w:proofErr w:type="gramStart"/>
      <w:r w:rsidRPr="00275CBD">
        <w:rPr>
          <w:color w:val="231F20"/>
          <w:sz w:val="17"/>
          <w:lang w:val="fr-FR"/>
        </w:rPr>
        <w:t>une</w:t>
      </w:r>
      <w:proofErr w:type="gramEnd"/>
      <w:r w:rsidRPr="00275CBD">
        <w:rPr>
          <w:color w:val="231F20"/>
          <w:sz w:val="17"/>
          <w:lang w:val="fr-FR"/>
        </w:rPr>
        <w:t xml:space="preserve"> liste des ressortissants étrangers, électeurs aux élections</w:t>
      </w:r>
      <w:r w:rsidRPr="00275CBD">
        <w:rPr>
          <w:color w:val="231F20"/>
          <w:spacing w:val="-1"/>
          <w:sz w:val="17"/>
          <w:lang w:val="fr-FR"/>
        </w:rPr>
        <w:t xml:space="preserve"> </w:t>
      </w:r>
      <w:r w:rsidRPr="00275CBD">
        <w:rPr>
          <w:color w:val="231F20"/>
          <w:sz w:val="17"/>
          <w:lang w:val="fr-FR"/>
        </w:rPr>
        <w:t>communales;</w:t>
      </w:r>
    </w:p>
    <w:p w14:paraId="123634A8" w14:textId="77777777" w:rsidR="00546DE7" w:rsidRPr="002B4EC9" w:rsidRDefault="00286D6C">
      <w:pPr>
        <w:pStyle w:val="Prrafodelista"/>
        <w:numPr>
          <w:ilvl w:val="0"/>
          <w:numId w:val="62"/>
        </w:numPr>
        <w:tabs>
          <w:tab w:val="left" w:pos="685"/>
        </w:tabs>
        <w:spacing w:before="77" w:line="333" w:lineRule="auto"/>
        <w:ind w:left="343" w:right="548" w:firstLine="0"/>
        <w:rPr>
          <w:sz w:val="17"/>
          <w:lang w:val="es-MX"/>
        </w:rPr>
      </w:pPr>
      <w:proofErr w:type="gramStart"/>
      <w:r w:rsidRPr="00275CBD">
        <w:rPr>
          <w:color w:val="231F20"/>
          <w:sz w:val="17"/>
          <w:lang w:val="fr-FR"/>
        </w:rPr>
        <w:t>une</w:t>
      </w:r>
      <w:proofErr w:type="gramEnd"/>
      <w:r w:rsidRPr="00275CBD">
        <w:rPr>
          <w:color w:val="231F20"/>
          <w:sz w:val="17"/>
          <w:lang w:val="fr-FR"/>
        </w:rPr>
        <w:t xml:space="preserve"> liste des ressortissants des autres Etats membres de l’Union européenne, électeurs aux élections </w:t>
      </w:r>
      <w:r w:rsidRPr="00275CBD">
        <w:rPr>
          <w:color w:val="231F20"/>
          <w:spacing w:val="-3"/>
          <w:sz w:val="17"/>
          <w:lang w:val="fr-FR"/>
        </w:rPr>
        <w:t xml:space="preserve">européennes. </w:t>
      </w:r>
      <w:r w:rsidRPr="002B4EC9">
        <w:rPr>
          <w:color w:val="231F20"/>
          <w:sz w:val="17"/>
          <w:lang w:val="es-MX"/>
        </w:rPr>
        <w:t xml:space="preserve">Les listes </w:t>
      </w:r>
      <w:proofErr w:type="spellStart"/>
      <w:r w:rsidRPr="002B4EC9">
        <w:rPr>
          <w:color w:val="231F20"/>
          <w:sz w:val="17"/>
          <w:lang w:val="es-MX"/>
        </w:rPr>
        <w:t>électorales</w:t>
      </w:r>
      <w:proofErr w:type="spellEnd"/>
      <w:r w:rsidRPr="002B4EC9">
        <w:rPr>
          <w:color w:val="231F20"/>
          <w:sz w:val="17"/>
          <w:lang w:val="es-MX"/>
        </w:rPr>
        <w:t xml:space="preserve"> </w:t>
      </w:r>
      <w:proofErr w:type="spellStart"/>
      <w:r w:rsidRPr="002B4EC9">
        <w:rPr>
          <w:color w:val="231F20"/>
          <w:sz w:val="17"/>
          <w:lang w:val="es-MX"/>
        </w:rPr>
        <w:t>sont</w:t>
      </w:r>
      <w:proofErr w:type="spellEnd"/>
      <w:r w:rsidRPr="002B4EC9">
        <w:rPr>
          <w:color w:val="231F20"/>
          <w:spacing w:val="-1"/>
          <w:sz w:val="17"/>
          <w:lang w:val="es-MX"/>
        </w:rPr>
        <w:t xml:space="preserve"> </w:t>
      </w:r>
      <w:r w:rsidRPr="002B4EC9">
        <w:rPr>
          <w:color w:val="231F20"/>
          <w:sz w:val="17"/>
          <w:lang w:val="es-MX"/>
        </w:rPr>
        <w:t>permanentes.</w:t>
      </w:r>
    </w:p>
    <w:p w14:paraId="448EB91E" w14:textId="77777777" w:rsidR="00546DE7" w:rsidRPr="00275CBD" w:rsidRDefault="00286D6C">
      <w:pPr>
        <w:pStyle w:val="Textoindependiente"/>
        <w:spacing w:before="2" w:line="283" w:lineRule="auto"/>
        <w:ind w:right="114" w:firstLine="226"/>
        <w:jc w:val="both"/>
        <w:rPr>
          <w:lang w:val="fr-FR"/>
        </w:rPr>
      </w:pPr>
      <w:r w:rsidRPr="00275CBD">
        <w:rPr>
          <w:color w:val="231F20"/>
          <w:lang w:val="fr-FR"/>
        </w:rPr>
        <w:t>Le collège des bourgmestre et échevins procède de façon continue aux mises à jour des listes électorales, en y apportant les inscriptions</w:t>
      </w:r>
      <w:r w:rsidRPr="00275CBD">
        <w:rPr>
          <w:color w:val="231F20"/>
          <w:spacing w:val="-5"/>
          <w:lang w:val="fr-FR"/>
        </w:rPr>
        <w:t xml:space="preserve"> </w:t>
      </w:r>
      <w:r w:rsidRPr="00275CBD">
        <w:rPr>
          <w:color w:val="231F20"/>
          <w:lang w:val="fr-FR"/>
        </w:rPr>
        <w:t>et</w:t>
      </w:r>
      <w:r w:rsidRPr="00275CBD">
        <w:rPr>
          <w:color w:val="231F20"/>
          <w:spacing w:val="-4"/>
          <w:lang w:val="fr-FR"/>
        </w:rPr>
        <w:t xml:space="preserve"> </w:t>
      </w:r>
      <w:r w:rsidRPr="00275CBD">
        <w:rPr>
          <w:color w:val="231F20"/>
          <w:lang w:val="fr-FR"/>
        </w:rPr>
        <w:t>radiations</w:t>
      </w:r>
      <w:r w:rsidRPr="00275CBD">
        <w:rPr>
          <w:color w:val="231F20"/>
          <w:spacing w:val="-5"/>
          <w:lang w:val="fr-FR"/>
        </w:rPr>
        <w:t xml:space="preserve"> </w:t>
      </w:r>
      <w:r w:rsidRPr="00275CBD">
        <w:rPr>
          <w:color w:val="231F20"/>
          <w:lang w:val="fr-FR"/>
        </w:rPr>
        <w:t>d’électeurs,</w:t>
      </w:r>
      <w:r w:rsidRPr="00275CBD">
        <w:rPr>
          <w:color w:val="231F20"/>
          <w:spacing w:val="-4"/>
          <w:lang w:val="fr-FR"/>
        </w:rPr>
        <w:t xml:space="preserve"> </w:t>
      </w:r>
      <w:r w:rsidRPr="00275CBD">
        <w:rPr>
          <w:color w:val="231F20"/>
          <w:lang w:val="fr-FR"/>
        </w:rPr>
        <w:t>ainsi</w:t>
      </w:r>
      <w:r w:rsidRPr="00275CBD">
        <w:rPr>
          <w:color w:val="231F20"/>
          <w:spacing w:val="-4"/>
          <w:lang w:val="fr-FR"/>
        </w:rPr>
        <w:t xml:space="preserve"> </w:t>
      </w:r>
      <w:r w:rsidRPr="00275CBD">
        <w:rPr>
          <w:color w:val="231F20"/>
          <w:lang w:val="fr-FR"/>
        </w:rPr>
        <w:t>qu’aux</w:t>
      </w:r>
      <w:r w:rsidRPr="00275CBD">
        <w:rPr>
          <w:color w:val="231F20"/>
          <w:spacing w:val="-5"/>
          <w:lang w:val="fr-FR"/>
        </w:rPr>
        <w:t xml:space="preserve"> </w:t>
      </w:r>
      <w:r w:rsidRPr="00275CBD">
        <w:rPr>
          <w:color w:val="231F20"/>
          <w:lang w:val="fr-FR"/>
        </w:rPr>
        <w:t>modifications</w:t>
      </w:r>
      <w:r w:rsidRPr="00275CBD">
        <w:rPr>
          <w:color w:val="231F20"/>
          <w:spacing w:val="-4"/>
          <w:lang w:val="fr-FR"/>
        </w:rPr>
        <w:t xml:space="preserve"> </w:t>
      </w:r>
      <w:r w:rsidRPr="00275CBD">
        <w:rPr>
          <w:color w:val="231F20"/>
          <w:lang w:val="fr-FR"/>
        </w:rPr>
        <w:t>d’inscriptions</w:t>
      </w:r>
      <w:r w:rsidRPr="00275CBD">
        <w:rPr>
          <w:color w:val="231F20"/>
          <w:spacing w:val="-5"/>
          <w:lang w:val="fr-FR"/>
        </w:rPr>
        <w:t xml:space="preserve"> </w:t>
      </w:r>
      <w:r w:rsidRPr="00275CBD">
        <w:rPr>
          <w:color w:val="231F20"/>
          <w:lang w:val="fr-FR"/>
        </w:rPr>
        <w:t>d’électeurs,</w:t>
      </w:r>
      <w:r w:rsidRPr="00275CBD">
        <w:rPr>
          <w:color w:val="231F20"/>
          <w:spacing w:val="-4"/>
          <w:lang w:val="fr-FR"/>
        </w:rPr>
        <w:t xml:space="preserve"> </w:t>
      </w:r>
      <w:r w:rsidRPr="00275CBD">
        <w:rPr>
          <w:color w:val="231F20"/>
          <w:lang w:val="fr-FR"/>
        </w:rPr>
        <w:t>le</w:t>
      </w:r>
      <w:r w:rsidRPr="00275CBD">
        <w:rPr>
          <w:color w:val="231F20"/>
          <w:spacing w:val="-4"/>
          <w:lang w:val="fr-FR"/>
        </w:rPr>
        <w:t xml:space="preserve"> </w:t>
      </w:r>
      <w:r w:rsidRPr="00275CBD">
        <w:rPr>
          <w:color w:val="231F20"/>
          <w:lang w:val="fr-FR"/>
        </w:rPr>
        <w:t>tout</w:t>
      </w:r>
      <w:r w:rsidRPr="00275CBD">
        <w:rPr>
          <w:color w:val="231F20"/>
          <w:spacing w:val="-5"/>
          <w:lang w:val="fr-FR"/>
        </w:rPr>
        <w:t xml:space="preserve"> </w:t>
      </w:r>
      <w:r w:rsidRPr="00275CBD">
        <w:rPr>
          <w:color w:val="231F20"/>
          <w:lang w:val="fr-FR"/>
        </w:rPr>
        <w:t>conformément</w:t>
      </w:r>
      <w:r w:rsidRPr="00275CBD">
        <w:rPr>
          <w:color w:val="231F20"/>
          <w:spacing w:val="-4"/>
          <w:lang w:val="fr-FR"/>
        </w:rPr>
        <w:t xml:space="preserve"> </w:t>
      </w:r>
      <w:r w:rsidRPr="00275CBD">
        <w:rPr>
          <w:color w:val="231F20"/>
          <w:lang w:val="fr-FR"/>
        </w:rPr>
        <w:t>aux</w:t>
      </w:r>
      <w:r w:rsidRPr="00275CBD">
        <w:rPr>
          <w:color w:val="231F20"/>
          <w:spacing w:val="-5"/>
          <w:lang w:val="fr-FR"/>
        </w:rPr>
        <w:t xml:space="preserve"> </w:t>
      </w:r>
      <w:r w:rsidRPr="00275CBD">
        <w:rPr>
          <w:color w:val="231F20"/>
          <w:lang w:val="fr-FR"/>
        </w:rPr>
        <w:t>dispositions</w:t>
      </w:r>
      <w:r w:rsidRPr="00275CBD">
        <w:rPr>
          <w:color w:val="231F20"/>
          <w:spacing w:val="-4"/>
          <w:lang w:val="fr-FR"/>
        </w:rPr>
        <w:t xml:space="preserve"> </w:t>
      </w:r>
      <w:r w:rsidRPr="00275CBD">
        <w:rPr>
          <w:color w:val="231F20"/>
          <w:spacing w:val="-6"/>
          <w:lang w:val="fr-FR"/>
        </w:rPr>
        <w:t xml:space="preserve">de </w:t>
      </w:r>
      <w:r w:rsidRPr="00275CBD">
        <w:rPr>
          <w:color w:val="231F20"/>
          <w:lang w:val="fr-FR"/>
        </w:rPr>
        <w:t>la présente loi.</w:t>
      </w:r>
    </w:p>
    <w:p w14:paraId="3260948F" w14:textId="77777777" w:rsidR="00546DE7" w:rsidRPr="00275CBD" w:rsidRDefault="00286D6C">
      <w:pPr>
        <w:pStyle w:val="Textoindependiente"/>
        <w:spacing w:before="40" w:line="283" w:lineRule="auto"/>
        <w:ind w:right="114" w:firstLine="226"/>
        <w:jc w:val="both"/>
        <w:rPr>
          <w:lang w:val="fr-FR"/>
        </w:rPr>
      </w:pPr>
      <w:r w:rsidRPr="00275CBD">
        <w:rPr>
          <w:color w:val="231F20"/>
          <w:lang w:val="fr-FR"/>
        </w:rPr>
        <w:t>La tenue et la mise à jour des listes électorales se font soit sur papier, soit sous forme de fichiers électroniques. Toutefois, les listes prévues aux articles 12, paragraphe (2) et 17 et destinées à l’inspection du public sont éditées sous forme papier. Il en est de même du relevé prévu à l’article 56.</w:t>
      </w:r>
    </w:p>
    <w:p w14:paraId="50530351" w14:textId="77777777" w:rsidR="00546DE7" w:rsidRPr="00275CBD" w:rsidRDefault="00286D6C">
      <w:pPr>
        <w:pStyle w:val="Prrafodelista"/>
        <w:numPr>
          <w:ilvl w:val="0"/>
          <w:numId w:val="7"/>
        </w:numPr>
        <w:tabs>
          <w:tab w:val="left" w:pos="546"/>
        </w:tabs>
        <w:spacing w:before="94" w:line="283" w:lineRule="auto"/>
        <w:ind w:left="117" w:right="115" w:firstLine="226"/>
        <w:jc w:val="both"/>
        <w:rPr>
          <w:sz w:val="17"/>
          <w:lang w:val="fr-FR"/>
        </w:rPr>
      </w:pPr>
      <w:r w:rsidRPr="00275CBD">
        <w:rPr>
          <w:color w:val="231F20"/>
          <w:sz w:val="17"/>
          <w:lang w:val="fr-FR"/>
        </w:rPr>
        <w:t>»</w:t>
      </w:r>
      <w:r w:rsidRPr="00275CBD">
        <w:rPr>
          <w:color w:val="231F20"/>
          <w:spacing w:val="-7"/>
          <w:sz w:val="17"/>
          <w:lang w:val="fr-FR"/>
        </w:rPr>
        <w:t xml:space="preserve"> </w:t>
      </w:r>
      <w:r w:rsidRPr="00275CBD">
        <w:rPr>
          <w:i/>
          <w:color w:val="231F20"/>
          <w:spacing w:val="-3"/>
          <w:sz w:val="17"/>
          <w:lang w:val="fr-FR"/>
        </w:rPr>
        <w:t>(Loi</w:t>
      </w:r>
      <w:r w:rsidRPr="00275CBD">
        <w:rPr>
          <w:i/>
          <w:color w:val="231F20"/>
          <w:spacing w:val="-6"/>
          <w:sz w:val="17"/>
          <w:lang w:val="fr-FR"/>
        </w:rPr>
        <w:t xml:space="preserve"> </w:t>
      </w:r>
      <w:r w:rsidRPr="00275CBD">
        <w:rPr>
          <w:i/>
          <w:color w:val="231F20"/>
          <w:sz w:val="17"/>
          <w:lang w:val="fr-FR"/>
        </w:rPr>
        <w:t>du</w:t>
      </w:r>
      <w:r w:rsidRPr="00275CBD">
        <w:rPr>
          <w:i/>
          <w:color w:val="231F20"/>
          <w:spacing w:val="-6"/>
          <w:sz w:val="17"/>
          <w:lang w:val="fr-FR"/>
        </w:rPr>
        <w:t xml:space="preserve"> </w:t>
      </w:r>
      <w:r w:rsidRPr="00275CBD">
        <w:rPr>
          <w:i/>
          <w:color w:val="231F20"/>
          <w:sz w:val="17"/>
          <w:lang w:val="fr-FR"/>
        </w:rPr>
        <w:t>3</w:t>
      </w:r>
      <w:r w:rsidRPr="00275CBD">
        <w:rPr>
          <w:i/>
          <w:color w:val="231F20"/>
          <w:spacing w:val="-6"/>
          <w:sz w:val="17"/>
          <w:lang w:val="fr-FR"/>
        </w:rPr>
        <w:t xml:space="preserve"> </w:t>
      </w:r>
      <w:r w:rsidRPr="00275CBD">
        <w:rPr>
          <w:i/>
          <w:color w:val="231F20"/>
          <w:spacing w:val="-3"/>
          <w:sz w:val="17"/>
          <w:lang w:val="fr-FR"/>
        </w:rPr>
        <w:t>mars</w:t>
      </w:r>
      <w:r w:rsidRPr="00275CBD">
        <w:rPr>
          <w:i/>
          <w:color w:val="231F20"/>
          <w:spacing w:val="-6"/>
          <w:sz w:val="17"/>
          <w:lang w:val="fr-FR"/>
        </w:rPr>
        <w:t xml:space="preserve"> </w:t>
      </w:r>
      <w:r w:rsidRPr="00275CBD">
        <w:rPr>
          <w:i/>
          <w:color w:val="231F20"/>
          <w:spacing w:val="-4"/>
          <w:sz w:val="17"/>
          <w:lang w:val="fr-FR"/>
        </w:rPr>
        <w:t>2017)</w:t>
      </w:r>
      <w:proofErr w:type="gramStart"/>
      <w:r w:rsidRPr="00275CBD">
        <w:rPr>
          <w:i/>
          <w:color w:val="231F20"/>
          <w:spacing w:val="-6"/>
          <w:sz w:val="17"/>
          <w:lang w:val="fr-FR"/>
        </w:rPr>
        <w:t xml:space="preserve"> </w:t>
      </w:r>
      <w:r w:rsidRPr="00275CBD">
        <w:rPr>
          <w:color w:val="231F20"/>
          <w:spacing w:val="-3"/>
          <w:sz w:val="17"/>
          <w:lang w:val="fr-FR"/>
        </w:rPr>
        <w:t>«Le</w:t>
      </w:r>
      <w:proofErr w:type="gramEnd"/>
      <w:r w:rsidRPr="00275CBD">
        <w:rPr>
          <w:color w:val="231F20"/>
          <w:spacing w:val="-6"/>
          <w:sz w:val="17"/>
          <w:lang w:val="fr-FR"/>
        </w:rPr>
        <w:t xml:space="preserve"> </w:t>
      </w:r>
      <w:r w:rsidRPr="00275CBD">
        <w:rPr>
          <w:color w:val="231F20"/>
          <w:spacing w:val="-4"/>
          <w:sz w:val="17"/>
          <w:lang w:val="fr-FR"/>
        </w:rPr>
        <w:t>collège</w:t>
      </w:r>
      <w:r w:rsidRPr="00275CBD">
        <w:rPr>
          <w:color w:val="231F20"/>
          <w:spacing w:val="-6"/>
          <w:sz w:val="17"/>
          <w:lang w:val="fr-FR"/>
        </w:rPr>
        <w:t xml:space="preserve"> </w:t>
      </w:r>
      <w:r w:rsidRPr="00275CBD">
        <w:rPr>
          <w:color w:val="231F20"/>
          <w:spacing w:val="-3"/>
          <w:sz w:val="17"/>
          <w:lang w:val="fr-FR"/>
        </w:rPr>
        <w:t>des</w:t>
      </w:r>
      <w:r w:rsidRPr="00275CBD">
        <w:rPr>
          <w:color w:val="231F20"/>
          <w:spacing w:val="-6"/>
          <w:sz w:val="17"/>
          <w:lang w:val="fr-FR"/>
        </w:rPr>
        <w:t xml:space="preserve"> </w:t>
      </w:r>
      <w:r w:rsidRPr="00275CBD">
        <w:rPr>
          <w:color w:val="231F20"/>
          <w:spacing w:val="-4"/>
          <w:sz w:val="17"/>
          <w:lang w:val="fr-FR"/>
        </w:rPr>
        <w:t>bourgmestre</w:t>
      </w:r>
      <w:r w:rsidRPr="00275CBD">
        <w:rPr>
          <w:color w:val="231F20"/>
          <w:spacing w:val="-6"/>
          <w:sz w:val="17"/>
          <w:lang w:val="fr-FR"/>
        </w:rPr>
        <w:t xml:space="preserve"> </w:t>
      </w:r>
      <w:r w:rsidRPr="00275CBD">
        <w:rPr>
          <w:color w:val="231F20"/>
          <w:sz w:val="17"/>
          <w:lang w:val="fr-FR"/>
        </w:rPr>
        <w:t>et</w:t>
      </w:r>
      <w:r w:rsidRPr="00275CBD">
        <w:rPr>
          <w:color w:val="231F20"/>
          <w:spacing w:val="-6"/>
          <w:sz w:val="17"/>
          <w:lang w:val="fr-FR"/>
        </w:rPr>
        <w:t xml:space="preserve"> </w:t>
      </w:r>
      <w:r w:rsidRPr="00275CBD">
        <w:rPr>
          <w:color w:val="231F20"/>
          <w:spacing w:val="-5"/>
          <w:sz w:val="17"/>
          <w:lang w:val="fr-FR"/>
        </w:rPr>
        <w:t>échevins</w:t>
      </w:r>
      <w:r w:rsidRPr="00275CBD">
        <w:rPr>
          <w:color w:val="231F20"/>
          <w:spacing w:val="-6"/>
          <w:sz w:val="17"/>
          <w:lang w:val="fr-FR"/>
        </w:rPr>
        <w:t xml:space="preserve"> </w:t>
      </w:r>
      <w:r w:rsidRPr="00275CBD">
        <w:rPr>
          <w:color w:val="231F20"/>
          <w:spacing w:val="-3"/>
          <w:sz w:val="17"/>
          <w:lang w:val="fr-FR"/>
        </w:rPr>
        <w:t>peut</w:t>
      </w:r>
      <w:r w:rsidRPr="00275CBD">
        <w:rPr>
          <w:color w:val="231F20"/>
          <w:spacing w:val="-6"/>
          <w:sz w:val="17"/>
          <w:lang w:val="fr-FR"/>
        </w:rPr>
        <w:t xml:space="preserve"> </w:t>
      </w:r>
      <w:r w:rsidRPr="00275CBD">
        <w:rPr>
          <w:color w:val="231F20"/>
          <w:spacing w:val="-4"/>
          <w:sz w:val="17"/>
          <w:lang w:val="fr-FR"/>
        </w:rPr>
        <w:t>déléguer</w:t>
      </w:r>
      <w:r w:rsidRPr="00275CBD">
        <w:rPr>
          <w:color w:val="231F20"/>
          <w:spacing w:val="-6"/>
          <w:sz w:val="17"/>
          <w:lang w:val="fr-FR"/>
        </w:rPr>
        <w:t xml:space="preserve"> </w:t>
      </w:r>
      <w:r w:rsidRPr="00275CBD">
        <w:rPr>
          <w:color w:val="231F20"/>
          <w:sz w:val="17"/>
          <w:lang w:val="fr-FR"/>
        </w:rPr>
        <w:t>la</w:t>
      </w:r>
      <w:r w:rsidRPr="00275CBD">
        <w:rPr>
          <w:color w:val="231F20"/>
          <w:spacing w:val="-6"/>
          <w:sz w:val="17"/>
          <w:lang w:val="fr-FR"/>
        </w:rPr>
        <w:t xml:space="preserve"> </w:t>
      </w:r>
      <w:r w:rsidRPr="00275CBD">
        <w:rPr>
          <w:color w:val="231F20"/>
          <w:spacing w:val="-5"/>
          <w:sz w:val="17"/>
          <w:lang w:val="fr-FR"/>
        </w:rPr>
        <w:t>fonction</w:t>
      </w:r>
      <w:r w:rsidRPr="00275CBD">
        <w:rPr>
          <w:color w:val="231F20"/>
          <w:spacing w:val="-6"/>
          <w:sz w:val="17"/>
          <w:lang w:val="fr-FR"/>
        </w:rPr>
        <w:t xml:space="preserve"> </w:t>
      </w:r>
      <w:r w:rsidRPr="00275CBD">
        <w:rPr>
          <w:color w:val="231F20"/>
          <w:sz w:val="17"/>
          <w:lang w:val="fr-FR"/>
        </w:rPr>
        <w:t>de</w:t>
      </w:r>
      <w:r w:rsidRPr="00275CBD">
        <w:rPr>
          <w:color w:val="231F20"/>
          <w:spacing w:val="-6"/>
          <w:sz w:val="17"/>
          <w:lang w:val="fr-FR"/>
        </w:rPr>
        <w:t xml:space="preserve"> </w:t>
      </w:r>
      <w:r w:rsidRPr="00275CBD">
        <w:rPr>
          <w:color w:val="231F20"/>
          <w:spacing w:val="-4"/>
          <w:sz w:val="17"/>
          <w:lang w:val="fr-FR"/>
        </w:rPr>
        <w:t>procéder</w:t>
      </w:r>
      <w:r w:rsidRPr="00275CBD">
        <w:rPr>
          <w:color w:val="231F20"/>
          <w:spacing w:val="-6"/>
          <w:sz w:val="17"/>
          <w:lang w:val="fr-FR"/>
        </w:rPr>
        <w:t xml:space="preserve"> </w:t>
      </w:r>
      <w:r w:rsidRPr="00275CBD">
        <w:rPr>
          <w:color w:val="231F20"/>
          <w:spacing w:val="-3"/>
          <w:sz w:val="17"/>
          <w:lang w:val="fr-FR"/>
        </w:rPr>
        <w:t>aux</w:t>
      </w:r>
      <w:r w:rsidRPr="00275CBD">
        <w:rPr>
          <w:color w:val="231F20"/>
          <w:spacing w:val="-6"/>
          <w:sz w:val="17"/>
          <w:lang w:val="fr-FR"/>
        </w:rPr>
        <w:t xml:space="preserve"> </w:t>
      </w:r>
      <w:r w:rsidRPr="00275CBD">
        <w:rPr>
          <w:color w:val="231F20"/>
          <w:spacing w:val="-4"/>
          <w:sz w:val="17"/>
          <w:lang w:val="fr-FR"/>
        </w:rPr>
        <w:t>mises</w:t>
      </w:r>
      <w:r w:rsidRPr="00275CBD">
        <w:rPr>
          <w:color w:val="231F20"/>
          <w:spacing w:val="-6"/>
          <w:sz w:val="17"/>
          <w:lang w:val="fr-FR"/>
        </w:rPr>
        <w:t xml:space="preserve"> </w:t>
      </w:r>
      <w:r w:rsidRPr="00275CBD">
        <w:rPr>
          <w:color w:val="231F20"/>
          <w:sz w:val="17"/>
          <w:lang w:val="fr-FR"/>
        </w:rPr>
        <w:t>à</w:t>
      </w:r>
      <w:r w:rsidRPr="00275CBD">
        <w:rPr>
          <w:color w:val="231F20"/>
          <w:spacing w:val="-6"/>
          <w:sz w:val="17"/>
          <w:lang w:val="fr-FR"/>
        </w:rPr>
        <w:t xml:space="preserve"> </w:t>
      </w:r>
      <w:r w:rsidRPr="00275CBD">
        <w:rPr>
          <w:color w:val="231F20"/>
          <w:spacing w:val="-3"/>
          <w:sz w:val="17"/>
          <w:lang w:val="fr-FR"/>
        </w:rPr>
        <w:t>jour</w:t>
      </w:r>
      <w:r w:rsidRPr="00275CBD">
        <w:rPr>
          <w:color w:val="231F20"/>
          <w:spacing w:val="-6"/>
          <w:sz w:val="17"/>
          <w:lang w:val="fr-FR"/>
        </w:rPr>
        <w:t xml:space="preserve"> </w:t>
      </w:r>
      <w:r w:rsidRPr="00275CBD">
        <w:rPr>
          <w:color w:val="231F20"/>
          <w:spacing w:val="-3"/>
          <w:sz w:val="17"/>
          <w:lang w:val="fr-FR"/>
        </w:rPr>
        <w:t>des</w:t>
      </w:r>
      <w:r w:rsidRPr="00275CBD">
        <w:rPr>
          <w:color w:val="231F20"/>
          <w:spacing w:val="-6"/>
          <w:sz w:val="17"/>
          <w:lang w:val="fr-FR"/>
        </w:rPr>
        <w:t xml:space="preserve"> </w:t>
      </w:r>
      <w:r w:rsidRPr="00275CBD">
        <w:rPr>
          <w:color w:val="231F20"/>
          <w:spacing w:val="-4"/>
          <w:sz w:val="17"/>
          <w:lang w:val="fr-FR"/>
        </w:rPr>
        <w:t xml:space="preserve">listes électorales </w:t>
      </w:r>
      <w:r w:rsidRPr="00275CBD">
        <w:rPr>
          <w:color w:val="231F20"/>
          <w:sz w:val="17"/>
          <w:lang w:val="fr-FR"/>
        </w:rPr>
        <w:t xml:space="preserve">à un ou </w:t>
      </w:r>
      <w:r w:rsidRPr="00275CBD">
        <w:rPr>
          <w:color w:val="231F20"/>
          <w:spacing w:val="-4"/>
          <w:sz w:val="17"/>
          <w:lang w:val="fr-FR"/>
        </w:rPr>
        <w:t xml:space="preserve">plusieurs </w:t>
      </w:r>
      <w:r w:rsidRPr="00275CBD">
        <w:rPr>
          <w:color w:val="231F20"/>
          <w:spacing w:val="-5"/>
          <w:sz w:val="17"/>
          <w:lang w:val="fr-FR"/>
        </w:rPr>
        <w:t xml:space="preserve">fonctionnaires </w:t>
      </w:r>
      <w:r w:rsidRPr="00275CBD">
        <w:rPr>
          <w:color w:val="231F20"/>
          <w:spacing w:val="-4"/>
          <w:sz w:val="17"/>
          <w:lang w:val="fr-FR"/>
        </w:rPr>
        <w:t xml:space="preserve">communaux, </w:t>
      </w:r>
      <w:r w:rsidRPr="00275CBD">
        <w:rPr>
          <w:color w:val="231F20"/>
          <w:spacing w:val="-5"/>
          <w:sz w:val="17"/>
          <w:lang w:val="fr-FR"/>
        </w:rPr>
        <w:t xml:space="preserve">employés </w:t>
      </w:r>
      <w:r w:rsidRPr="00275CBD">
        <w:rPr>
          <w:color w:val="231F20"/>
          <w:spacing w:val="-4"/>
          <w:sz w:val="17"/>
          <w:lang w:val="fr-FR"/>
        </w:rPr>
        <w:t xml:space="preserve">communaux </w:t>
      </w:r>
      <w:r w:rsidRPr="00275CBD">
        <w:rPr>
          <w:color w:val="231F20"/>
          <w:sz w:val="17"/>
          <w:lang w:val="fr-FR"/>
        </w:rPr>
        <w:t xml:space="preserve">ou </w:t>
      </w:r>
      <w:r w:rsidRPr="00275CBD">
        <w:rPr>
          <w:color w:val="231F20"/>
          <w:spacing w:val="-4"/>
          <w:sz w:val="17"/>
          <w:lang w:val="fr-FR"/>
        </w:rPr>
        <w:t xml:space="preserve">salariés </w:t>
      </w:r>
      <w:r w:rsidRPr="00275CBD">
        <w:rPr>
          <w:color w:val="231F20"/>
          <w:sz w:val="17"/>
          <w:lang w:val="fr-FR"/>
        </w:rPr>
        <w:t xml:space="preserve">à </w:t>
      </w:r>
      <w:r w:rsidRPr="00275CBD">
        <w:rPr>
          <w:color w:val="231F20"/>
          <w:spacing w:val="-4"/>
          <w:sz w:val="17"/>
          <w:lang w:val="fr-FR"/>
        </w:rPr>
        <w:t xml:space="preserve">tâche principalement intellectuelle </w:t>
      </w:r>
      <w:r w:rsidRPr="00275CBD">
        <w:rPr>
          <w:color w:val="231F20"/>
          <w:sz w:val="17"/>
          <w:lang w:val="fr-FR"/>
        </w:rPr>
        <w:t xml:space="preserve">au </w:t>
      </w:r>
      <w:proofErr w:type="spellStart"/>
      <w:r w:rsidRPr="00275CBD">
        <w:rPr>
          <w:color w:val="231F20"/>
          <w:spacing w:val="-3"/>
          <w:sz w:val="17"/>
          <w:lang w:val="fr-FR"/>
        </w:rPr>
        <w:t>ser</w:t>
      </w:r>
      <w:proofErr w:type="spellEnd"/>
      <w:r w:rsidRPr="00275CBD">
        <w:rPr>
          <w:color w:val="231F20"/>
          <w:spacing w:val="-3"/>
          <w:sz w:val="17"/>
          <w:lang w:val="fr-FR"/>
        </w:rPr>
        <w:t>- vice</w:t>
      </w:r>
      <w:r w:rsidRPr="00275CBD">
        <w:rPr>
          <w:color w:val="231F20"/>
          <w:spacing w:val="-7"/>
          <w:sz w:val="17"/>
          <w:lang w:val="fr-FR"/>
        </w:rPr>
        <w:t xml:space="preserve"> </w:t>
      </w:r>
      <w:r w:rsidRPr="00275CBD">
        <w:rPr>
          <w:color w:val="231F20"/>
          <w:sz w:val="17"/>
          <w:lang w:val="fr-FR"/>
        </w:rPr>
        <w:t>de</w:t>
      </w:r>
      <w:r w:rsidRPr="00275CBD">
        <w:rPr>
          <w:color w:val="231F20"/>
          <w:spacing w:val="-7"/>
          <w:sz w:val="17"/>
          <w:lang w:val="fr-FR"/>
        </w:rPr>
        <w:t xml:space="preserve"> </w:t>
      </w:r>
      <w:r w:rsidRPr="00275CBD">
        <w:rPr>
          <w:color w:val="231F20"/>
          <w:sz w:val="17"/>
          <w:lang w:val="fr-FR"/>
        </w:rPr>
        <w:t>la</w:t>
      </w:r>
      <w:r w:rsidRPr="00275CBD">
        <w:rPr>
          <w:color w:val="231F20"/>
          <w:spacing w:val="-7"/>
          <w:sz w:val="17"/>
          <w:lang w:val="fr-FR"/>
        </w:rPr>
        <w:t xml:space="preserve"> </w:t>
      </w:r>
      <w:r w:rsidRPr="00275CBD">
        <w:rPr>
          <w:color w:val="231F20"/>
          <w:spacing w:val="-4"/>
          <w:sz w:val="17"/>
          <w:lang w:val="fr-FR"/>
        </w:rPr>
        <w:t>commune,</w:t>
      </w:r>
      <w:r w:rsidRPr="00275CBD">
        <w:rPr>
          <w:color w:val="231F20"/>
          <w:spacing w:val="-7"/>
          <w:sz w:val="17"/>
          <w:lang w:val="fr-FR"/>
        </w:rPr>
        <w:t xml:space="preserve"> </w:t>
      </w:r>
      <w:r w:rsidRPr="00275CBD">
        <w:rPr>
          <w:color w:val="231F20"/>
          <w:spacing w:val="-4"/>
          <w:sz w:val="17"/>
          <w:lang w:val="fr-FR"/>
        </w:rPr>
        <w:t>désignés</w:t>
      </w:r>
      <w:r w:rsidRPr="00275CBD">
        <w:rPr>
          <w:color w:val="231F20"/>
          <w:spacing w:val="-7"/>
          <w:sz w:val="17"/>
          <w:lang w:val="fr-FR"/>
        </w:rPr>
        <w:t xml:space="preserve"> </w:t>
      </w:r>
      <w:r w:rsidRPr="00275CBD">
        <w:rPr>
          <w:color w:val="231F20"/>
          <w:spacing w:val="-4"/>
          <w:sz w:val="17"/>
          <w:lang w:val="fr-FR"/>
        </w:rPr>
        <w:t>ci-après</w:t>
      </w:r>
      <w:r w:rsidRPr="00275CBD">
        <w:rPr>
          <w:color w:val="231F20"/>
          <w:spacing w:val="-7"/>
          <w:sz w:val="17"/>
          <w:lang w:val="fr-FR"/>
        </w:rPr>
        <w:t xml:space="preserve"> </w:t>
      </w:r>
      <w:r w:rsidRPr="00275CBD">
        <w:rPr>
          <w:color w:val="231F20"/>
          <w:spacing w:val="-3"/>
          <w:sz w:val="17"/>
          <w:lang w:val="fr-FR"/>
        </w:rPr>
        <w:t>par</w:t>
      </w:r>
      <w:r w:rsidRPr="00275CBD">
        <w:rPr>
          <w:color w:val="231F20"/>
          <w:spacing w:val="-7"/>
          <w:sz w:val="17"/>
          <w:lang w:val="fr-FR"/>
        </w:rPr>
        <w:t xml:space="preserve"> </w:t>
      </w:r>
      <w:r w:rsidRPr="00275CBD">
        <w:rPr>
          <w:color w:val="231F20"/>
          <w:spacing w:val="-3"/>
          <w:sz w:val="17"/>
          <w:lang w:val="fr-FR"/>
        </w:rPr>
        <w:t>les</w:t>
      </w:r>
      <w:r w:rsidRPr="00275CBD">
        <w:rPr>
          <w:color w:val="231F20"/>
          <w:spacing w:val="-7"/>
          <w:sz w:val="17"/>
          <w:lang w:val="fr-FR"/>
        </w:rPr>
        <w:t xml:space="preserve"> </w:t>
      </w:r>
      <w:r w:rsidRPr="00275CBD">
        <w:rPr>
          <w:color w:val="231F20"/>
          <w:spacing w:val="-3"/>
          <w:sz w:val="17"/>
          <w:lang w:val="fr-FR"/>
        </w:rPr>
        <w:t>termes</w:t>
      </w:r>
      <w:r w:rsidRPr="00275CBD">
        <w:rPr>
          <w:color w:val="231F20"/>
          <w:spacing w:val="-7"/>
          <w:sz w:val="17"/>
          <w:lang w:val="fr-FR"/>
        </w:rPr>
        <w:t xml:space="preserve"> </w:t>
      </w:r>
      <w:r w:rsidRPr="00275CBD">
        <w:rPr>
          <w:color w:val="231F20"/>
          <w:sz w:val="17"/>
          <w:lang w:val="fr-FR"/>
        </w:rPr>
        <w:t>«</w:t>
      </w:r>
      <w:r w:rsidRPr="00275CBD">
        <w:rPr>
          <w:color w:val="231F20"/>
          <w:spacing w:val="-7"/>
          <w:sz w:val="17"/>
          <w:lang w:val="fr-FR"/>
        </w:rPr>
        <w:t xml:space="preserve"> </w:t>
      </w:r>
      <w:r w:rsidRPr="00275CBD">
        <w:rPr>
          <w:color w:val="231F20"/>
          <w:spacing w:val="-4"/>
          <w:sz w:val="17"/>
          <w:lang w:val="fr-FR"/>
        </w:rPr>
        <w:t>agent</w:t>
      </w:r>
      <w:r w:rsidRPr="00275CBD">
        <w:rPr>
          <w:color w:val="231F20"/>
          <w:spacing w:val="-6"/>
          <w:sz w:val="17"/>
          <w:lang w:val="fr-FR"/>
        </w:rPr>
        <w:t xml:space="preserve"> </w:t>
      </w:r>
      <w:r w:rsidRPr="00275CBD">
        <w:rPr>
          <w:color w:val="231F20"/>
          <w:spacing w:val="-4"/>
          <w:sz w:val="17"/>
          <w:lang w:val="fr-FR"/>
        </w:rPr>
        <w:t>délégué</w:t>
      </w:r>
      <w:r w:rsidRPr="00275CBD">
        <w:rPr>
          <w:color w:val="231F20"/>
          <w:spacing w:val="-7"/>
          <w:sz w:val="17"/>
          <w:lang w:val="fr-FR"/>
        </w:rPr>
        <w:t xml:space="preserve"> </w:t>
      </w:r>
      <w:r w:rsidRPr="00275CBD">
        <w:rPr>
          <w:color w:val="231F20"/>
          <w:spacing w:val="-4"/>
          <w:sz w:val="17"/>
          <w:lang w:val="fr-FR"/>
        </w:rPr>
        <w:t>».»</w:t>
      </w:r>
    </w:p>
    <w:p w14:paraId="1BB32ABF" w14:textId="77777777" w:rsidR="00546DE7" w:rsidRPr="00275CBD" w:rsidRDefault="00286D6C">
      <w:pPr>
        <w:spacing w:before="83"/>
        <w:ind w:left="343"/>
        <w:jc w:val="both"/>
        <w:rPr>
          <w:i/>
          <w:sz w:val="17"/>
          <w:lang w:val="fr-FR"/>
        </w:rPr>
      </w:pPr>
      <w:r w:rsidRPr="00275CBD">
        <w:rPr>
          <w:i/>
          <w:color w:val="231F20"/>
          <w:sz w:val="17"/>
          <w:lang w:val="fr-FR"/>
        </w:rPr>
        <w:t>(Loi du 19 décembre 2008)</w:t>
      </w:r>
    </w:p>
    <w:p w14:paraId="437B9F94" w14:textId="77777777" w:rsidR="00546DE7" w:rsidRPr="00275CBD" w:rsidRDefault="00286D6C">
      <w:pPr>
        <w:pStyle w:val="Textoindependiente"/>
        <w:spacing w:before="77" w:line="333" w:lineRule="auto"/>
        <w:ind w:left="343" w:right="1303"/>
        <w:jc w:val="both"/>
        <w:rPr>
          <w:lang w:val="fr-FR"/>
        </w:rPr>
      </w:pPr>
      <w:proofErr w:type="gramStart"/>
      <w:r w:rsidRPr="00275CBD">
        <w:rPr>
          <w:color w:val="231F20"/>
          <w:lang w:val="fr-FR"/>
        </w:rPr>
        <w:t>«Cette</w:t>
      </w:r>
      <w:proofErr w:type="gramEnd"/>
      <w:r w:rsidRPr="00275CBD">
        <w:rPr>
          <w:color w:val="231F20"/>
          <w:lang w:val="fr-FR"/>
        </w:rPr>
        <w:t xml:space="preserve"> délégation est exercée sous la surveillance et la responsabilité du collège des bourgmestre et </w:t>
      </w:r>
      <w:r w:rsidRPr="00275CBD">
        <w:rPr>
          <w:color w:val="231F20"/>
          <w:spacing w:val="-3"/>
          <w:lang w:val="fr-FR"/>
        </w:rPr>
        <w:t xml:space="preserve">échevins. </w:t>
      </w:r>
      <w:r w:rsidRPr="00275CBD">
        <w:rPr>
          <w:color w:val="231F20"/>
          <w:spacing w:val="-4"/>
          <w:lang w:val="fr-FR"/>
        </w:rPr>
        <w:t xml:space="preserve">L’arrêté </w:t>
      </w:r>
      <w:r w:rsidRPr="00275CBD">
        <w:rPr>
          <w:color w:val="231F20"/>
          <w:lang w:val="fr-FR"/>
        </w:rPr>
        <w:t>portant délégation est transmis (. . .)</w:t>
      </w:r>
      <w:r w:rsidRPr="00275CBD">
        <w:rPr>
          <w:color w:val="231F20"/>
          <w:position w:val="6"/>
          <w:sz w:val="10"/>
          <w:lang w:val="fr-FR"/>
        </w:rPr>
        <w:t xml:space="preserve">1 </w:t>
      </w:r>
      <w:r w:rsidRPr="00275CBD">
        <w:rPr>
          <w:color w:val="231F20"/>
          <w:lang w:val="fr-FR"/>
        </w:rPr>
        <w:t>au ministre de l’Intérieur.</w:t>
      </w:r>
    </w:p>
    <w:p w14:paraId="78A5C176" w14:textId="77777777" w:rsidR="00546DE7" w:rsidRPr="00275CBD" w:rsidRDefault="00546DE7">
      <w:pPr>
        <w:pStyle w:val="Textoindependiente"/>
        <w:ind w:left="0"/>
        <w:rPr>
          <w:sz w:val="27"/>
          <w:lang w:val="fr-FR"/>
        </w:rPr>
      </w:pPr>
    </w:p>
    <w:p w14:paraId="09FBBDC3" w14:textId="77777777" w:rsidR="00546DE7" w:rsidRPr="004E7A96" w:rsidRDefault="00286D6C">
      <w:pPr>
        <w:pStyle w:val="Ttulo2"/>
        <w:spacing w:before="0"/>
        <w:ind w:left="26" w:right="26"/>
        <w:jc w:val="center"/>
        <w:rPr>
          <w:lang w:val="fr-CA"/>
        </w:rPr>
      </w:pPr>
      <w:r w:rsidRPr="00275CBD">
        <w:rPr>
          <w:color w:val="231F20"/>
          <w:lang w:val="fr-FR"/>
        </w:rPr>
        <w:t xml:space="preserve">Chapitre </w:t>
      </w:r>
      <w:proofErr w:type="gramStart"/>
      <w:r w:rsidRPr="00275CBD">
        <w:rPr>
          <w:color w:val="231F20"/>
          <w:lang w:val="fr-FR"/>
        </w:rPr>
        <w:t>II .</w:t>
      </w:r>
      <w:proofErr w:type="gramEnd"/>
      <w:r w:rsidRPr="00275CBD">
        <w:rPr>
          <w:color w:val="231F20"/>
          <w:lang w:val="fr-FR"/>
        </w:rPr>
        <w:t xml:space="preserve">- </w:t>
      </w:r>
      <w:r w:rsidRPr="004E7A96">
        <w:rPr>
          <w:color w:val="231F20"/>
          <w:lang w:val="fr-CA"/>
        </w:rPr>
        <w:t>De la mise à jour des listes électorales</w:t>
      </w:r>
    </w:p>
    <w:p w14:paraId="19AB98EA" w14:textId="77777777" w:rsidR="00546DE7" w:rsidRPr="004E7A96" w:rsidRDefault="00546DE7">
      <w:pPr>
        <w:pStyle w:val="Textoindependiente"/>
        <w:spacing w:before="8"/>
        <w:ind w:left="0"/>
        <w:rPr>
          <w:b/>
          <w:sz w:val="23"/>
          <w:lang w:val="fr-CA"/>
        </w:rPr>
      </w:pPr>
    </w:p>
    <w:p w14:paraId="67160FE3" w14:textId="5AF993E5" w:rsidR="00546DE7" w:rsidRDefault="00286D6C">
      <w:pPr>
        <w:ind w:left="343"/>
        <w:rPr>
          <w:b/>
          <w:color w:val="231F20"/>
          <w:w w:val="90"/>
          <w:sz w:val="17"/>
        </w:rPr>
      </w:pPr>
      <w:proofErr w:type="gramStart"/>
      <w:r>
        <w:rPr>
          <w:b/>
          <w:color w:val="231F20"/>
          <w:w w:val="90"/>
          <w:sz w:val="17"/>
        </w:rPr>
        <w:t>Art .</w:t>
      </w:r>
      <w:proofErr w:type="gramEnd"/>
      <w:r>
        <w:rPr>
          <w:b/>
          <w:color w:val="231F20"/>
          <w:w w:val="90"/>
          <w:sz w:val="17"/>
        </w:rPr>
        <w:t xml:space="preserve"> </w:t>
      </w:r>
      <w:proofErr w:type="gramStart"/>
      <w:r>
        <w:rPr>
          <w:b/>
          <w:color w:val="231F20"/>
          <w:w w:val="90"/>
          <w:sz w:val="17"/>
        </w:rPr>
        <w:t>8 .</w:t>
      </w:r>
      <w:proofErr w:type="gramEnd"/>
    </w:p>
    <w:p w14:paraId="33AB9B53" w14:textId="51496FDD" w:rsidR="00B96621" w:rsidRPr="00B96621" w:rsidRDefault="00B96621">
      <w:pPr>
        <w:ind w:left="343"/>
        <w:rPr>
          <w:b/>
          <w:bCs/>
          <w:sz w:val="17"/>
        </w:rPr>
      </w:pPr>
    </w:p>
    <w:p w14:paraId="546C7139" w14:textId="77777777" w:rsidR="00546DE7" w:rsidRPr="00275CBD" w:rsidRDefault="00286D6C">
      <w:pPr>
        <w:pStyle w:val="Prrafodelista"/>
        <w:numPr>
          <w:ilvl w:val="0"/>
          <w:numId w:val="61"/>
        </w:numPr>
        <w:tabs>
          <w:tab w:val="left" w:pos="590"/>
        </w:tabs>
        <w:spacing w:before="96" w:line="288" w:lineRule="auto"/>
        <w:ind w:right="115" w:firstLine="226"/>
        <w:rPr>
          <w:sz w:val="17"/>
          <w:lang w:val="fr-FR"/>
        </w:rPr>
      </w:pPr>
      <w:r w:rsidRPr="00275CBD">
        <w:rPr>
          <w:color w:val="231F20"/>
          <w:sz w:val="17"/>
          <w:lang w:val="fr-FR"/>
        </w:rPr>
        <w:t>Les</w:t>
      </w:r>
      <w:r w:rsidRPr="00275CBD">
        <w:rPr>
          <w:color w:val="231F20"/>
          <w:spacing w:val="-11"/>
          <w:sz w:val="17"/>
          <w:lang w:val="fr-FR"/>
        </w:rPr>
        <w:t xml:space="preserve"> </w:t>
      </w:r>
      <w:r w:rsidRPr="00275CBD">
        <w:rPr>
          <w:color w:val="231F20"/>
          <w:sz w:val="17"/>
          <w:lang w:val="fr-FR"/>
        </w:rPr>
        <w:t>ressortissants</w:t>
      </w:r>
      <w:r w:rsidRPr="00275CBD">
        <w:rPr>
          <w:color w:val="231F20"/>
          <w:spacing w:val="-10"/>
          <w:sz w:val="17"/>
          <w:lang w:val="fr-FR"/>
        </w:rPr>
        <w:t xml:space="preserve"> </w:t>
      </w:r>
      <w:r w:rsidRPr="00275CBD">
        <w:rPr>
          <w:color w:val="231F20"/>
          <w:sz w:val="17"/>
          <w:lang w:val="fr-FR"/>
        </w:rPr>
        <w:t>luxembourgeois</w:t>
      </w:r>
      <w:r w:rsidRPr="00275CBD">
        <w:rPr>
          <w:color w:val="231F20"/>
          <w:spacing w:val="-10"/>
          <w:sz w:val="17"/>
          <w:lang w:val="fr-FR"/>
        </w:rPr>
        <w:t xml:space="preserve"> </w:t>
      </w:r>
      <w:r w:rsidRPr="00275CBD">
        <w:rPr>
          <w:color w:val="231F20"/>
          <w:sz w:val="17"/>
          <w:lang w:val="fr-FR"/>
        </w:rPr>
        <w:t>sont</w:t>
      </w:r>
      <w:r w:rsidRPr="00275CBD">
        <w:rPr>
          <w:color w:val="231F20"/>
          <w:spacing w:val="-11"/>
          <w:sz w:val="17"/>
          <w:lang w:val="fr-FR"/>
        </w:rPr>
        <w:t xml:space="preserve"> </w:t>
      </w:r>
      <w:r w:rsidRPr="00275CBD">
        <w:rPr>
          <w:color w:val="231F20"/>
          <w:sz w:val="17"/>
          <w:lang w:val="fr-FR"/>
        </w:rPr>
        <w:t>inscrits</w:t>
      </w:r>
      <w:r w:rsidRPr="00275CBD">
        <w:rPr>
          <w:color w:val="231F20"/>
          <w:spacing w:val="-10"/>
          <w:sz w:val="17"/>
          <w:lang w:val="fr-FR"/>
        </w:rPr>
        <w:t xml:space="preserve"> </w:t>
      </w:r>
      <w:r w:rsidRPr="00275CBD">
        <w:rPr>
          <w:color w:val="231F20"/>
          <w:sz w:val="17"/>
          <w:lang w:val="fr-FR"/>
        </w:rPr>
        <w:t>d’office</w:t>
      </w:r>
      <w:r w:rsidRPr="00275CBD">
        <w:rPr>
          <w:color w:val="231F20"/>
          <w:spacing w:val="-10"/>
          <w:sz w:val="17"/>
          <w:lang w:val="fr-FR"/>
        </w:rPr>
        <w:t xml:space="preserve"> </w:t>
      </w:r>
      <w:r w:rsidRPr="00275CBD">
        <w:rPr>
          <w:color w:val="231F20"/>
          <w:sz w:val="17"/>
          <w:lang w:val="fr-FR"/>
        </w:rPr>
        <w:t>sur</w:t>
      </w:r>
      <w:r w:rsidRPr="00275CBD">
        <w:rPr>
          <w:color w:val="231F20"/>
          <w:spacing w:val="-11"/>
          <w:sz w:val="17"/>
          <w:lang w:val="fr-FR"/>
        </w:rPr>
        <w:t xml:space="preserve"> </w:t>
      </w:r>
      <w:r w:rsidRPr="00275CBD">
        <w:rPr>
          <w:color w:val="231F20"/>
          <w:sz w:val="17"/>
          <w:lang w:val="fr-FR"/>
        </w:rPr>
        <w:t>la</w:t>
      </w:r>
      <w:r w:rsidRPr="00275CBD">
        <w:rPr>
          <w:color w:val="231F20"/>
          <w:spacing w:val="-10"/>
          <w:sz w:val="17"/>
          <w:lang w:val="fr-FR"/>
        </w:rPr>
        <w:t xml:space="preserve"> </w:t>
      </w:r>
      <w:r w:rsidRPr="00275CBD">
        <w:rPr>
          <w:color w:val="231F20"/>
          <w:sz w:val="17"/>
          <w:lang w:val="fr-FR"/>
        </w:rPr>
        <w:t>liste</w:t>
      </w:r>
      <w:r w:rsidRPr="00275CBD">
        <w:rPr>
          <w:color w:val="231F20"/>
          <w:spacing w:val="-10"/>
          <w:sz w:val="17"/>
          <w:lang w:val="fr-FR"/>
        </w:rPr>
        <w:t xml:space="preserve"> </w:t>
      </w:r>
      <w:r w:rsidRPr="00275CBD">
        <w:rPr>
          <w:color w:val="231F20"/>
          <w:sz w:val="17"/>
          <w:lang w:val="fr-FR"/>
        </w:rPr>
        <w:t>électorale</w:t>
      </w:r>
      <w:r w:rsidRPr="00275CBD">
        <w:rPr>
          <w:color w:val="231F20"/>
          <w:spacing w:val="-11"/>
          <w:sz w:val="17"/>
          <w:lang w:val="fr-FR"/>
        </w:rPr>
        <w:t xml:space="preserve"> </w:t>
      </w:r>
      <w:r w:rsidRPr="00275CBD">
        <w:rPr>
          <w:color w:val="231F20"/>
          <w:sz w:val="17"/>
          <w:lang w:val="fr-FR"/>
        </w:rPr>
        <w:t>de</w:t>
      </w:r>
      <w:r w:rsidRPr="00275CBD">
        <w:rPr>
          <w:color w:val="231F20"/>
          <w:spacing w:val="-10"/>
          <w:sz w:val="17"/>
          <w:lang w:val="fr-FR"/>
        </w:rPr>
        <w:t xml:space="preserve"> </w:t>
      </w:r>
      <w:r w:rsidRPr="00275CBD">
        <w:rPr>
          <w:color w:val="231F20"/>
          <w:sz w:val="17"/>
          <w:lang w:val="fr-FR"/>
        </w:rPr>
        <w:t>leur</w:t>
      </w:r>
      <w:r w:rsidRPr="00275CBD">
        <w:rPr>
          <w:color w:val="231F20"/>
          <w:spacing w:val="-10"/>
          <w:sz w:val="17"/>
          <w:lang w:val="fr-FR"/>
        </w:rPr>
        <w:t xml:space="preserve"> </w:t>
      </w:r>
      <w:r w:rsidRPr="00275CBD">
        <w:rPr>
          <w:color w:val="231F20"/>
          <w:sz w:val="17"/>
          <w:lang w:val="fr-FR"/>
        </w:rPr>
        <w:t>commune</w:t>
      </w:r>
      <w:r w:rsidRPr="00275CBD">
        <w:rPr>
          <w:color w:val="231F20"/>
          <w:spacing w:val="-11"/>
          <w:sz w:val="17"/>
          <w:lang w:val="fr-FR"/>
        </w:rPr>
        <w:t xml:space="preserve"> </w:t>
      </w:r>
      <w:r w:rsidRPr="00275CBD">
        <w:rPr>
          <w:color w:val="231F20"/>
          <w:sz w:val="17"/>
          <w:lang w:val="fr-FR"/>
        </w:rPr>
        <w:t>de</w:t>
      </w:r>
      <w:r w:rsidRPr="00275CBD">
        <w:rPr>
          <w:color w:val="231F20"/>
          <w:spacing w:val="-10"/>
          <w:sz w:val="17"/>
          <w:lang w:val="fr-FR"/>
        </w:rPr>
        <w:t xml:space="preserve"> </w:t>
      </w:r>
      <w:r w:rsidRPr="00275CBD">
        <w:rPr>
          <w:color w:val="231F20"/>
          <w:sz w:val="17"/>
          <w:lang w:val="fr-FR"/>
        </w:rPr>
        <w:t>résidence</w:t>
      </w:r>
      <w:r w:rsidRPr="00275CBD">
        <w:rPr>
          <w:color w:val="231F20"/>
          <w:spacing w:val="-10"/>
          <w:sz w:val="17"/>
          <w:lang w:val="fr-FR"/>
        </w:rPr>
        <w:t xml:space="preserve"> </w:t>
      </w:r>
      <w:r w:rsidRPr="00275CBD">
        <w:rPr>
          <w:color w:val="231F20"/>
          <w:sz w:val="17"/>
          <w:lang w:val="fr-FR"/>
        </w:rPr>
        <w:t>au</w:t>
      </w:r>
      <w:r w:rsidRPr="00275CBD">
        <w:rPr>
          <w:color w:val="231F20"/>
          <w:spacing w:val="-11"/>
          <w:sz w:val="17"/>
          <w:lang w:val="fr-FR"/>
        </w:rPr>
        <w:t xml:space="preserve"> </w:t>
      </w:r>
      <w:r w:rsidRPr="00275CBD">
        <w:rPr>
          <w:color w:val="231F20"/>
          <w:sz w:val="17"/>
          <w:lang w:val="fr-FR"/>
        </w:rPr>
        <w:t>Grand-Duché de Luxembourg dès qu’ils remplissent les conditions requises par la loi pour être</w:t>
      </w:r>
      <w:r w:rsidRPr="00275CBD">
        <w:rPr>
          <w:color w:val="231F20"/>
          <w:spacing w:val="-3"/>
          <w:sz w:val="17"/>
          <w:lang w:val="fr-FR"/>
        </w:rPr>
        <w:t xml:space="preserve"> </w:t>
      </w:r>
      <w:r w:rsidRPr="00275CBD">
        <w:rPr>
          <w:color w:val="231F20"/>
          <w:sz w:val="17"/>
          <w:lang w:val="fr-FR"/>
        </w:rPr>
        <w:t>électeur</w:t>
      </w:r>
      <w:proofErr w:type="gramStart"/>
      <w:r w:rsidRPr="00275CBD">
        <w:rPr>
          <w:color w:val="231F20"/>
          <w:sz w:val="17"/>
          <w:lang w:val="fr-FR"/>
        </w:rPr>
        <w:t>.»</w:t>
      </w:r>
      <w:proofErr w:type="gramEnd"/>
    </w:p>
    <w:p w14:paraId="5F4077EA" w14:textId="77777777" w:rsidR="00546DE7" w:rsidRPr="00275CBD" w:rsidRDefault="00286D6C">
      <w:pPr>
        <w:spacing w:before="83"/>
        <w:ind w:left="343"/>
        <w:rPr>
          <w:i/>
          <w:sz w:val="17"/>
          <w:lang w:val="fr-FR"/>
        </w:rPr>
      </w:pPr>
      <w:r w:rsidRPr="00275CBD">
        <w:rPr>
          <w:i/>
          <w:color w:val="231F20"/>
          <w:sz w:val="17"/>
          <w:lang w:val="fr-FR"/>
        </w:rPr>
        <w:t>(Loi du 20 décembre 2013)</w:t>
      </w:r>
    </w:p>
    <w:p w14:paraId="47452E8A" w14:textId="77777777" w:rsidR="00546DE7" w:rsidRPr="00275CBD" w:rsidRDefault="00286D6C">
      <w:pPr>
        <w:pStyle w:val="Textoindependiente"/>
        <w:spacing w:before="96" w:line="288" w:lineRule="auto"/>
        <w:ind w:firstLine="226"/>
        <w:rPr>
          <w:lang w:val="fr-FR"/>
        </w:rPr>
      </w:pPr>
      <w:proofErr w:type="gramStart"/>
      <w:r w:rsidRPr="00275CBD">
        <w:rPr>
          <w:color w:val="231F20"/>
          <w:lang w:val="fr-FR"/>
        </w:rPr>
        <w:t>«(</w:t>
      </w:r>
      <w:proofErr w:type="gramEnd"/>
      <w:r w:rsidRPr="00275CBD">
        <w:rPr>
          <w:color w:val="231F20"/>
          <w:lang w:val="fr-FR"/>
        </w:rPr>
        <w:t>2) Les ressortissants étrangers désireux de participer pour la première fois aux élections communales font une demande d’inscription sur la liste électorale afférente.</w:t>
      </w:r>
    </w:p>
    <w:p w14:paraId="44173881" w14:textId="77777777" w:rsidR="00546DE7" w:rsidRPr="00275CBD" w:rsidRDefault="00286D6C">
      <w:pPr>
        <w:pStyle w:val="Textoindependiente"/>
        <w:spacing w:before="41"/>
        <w:ind w:left="343"/>
        <w:rPr>
          <w:lang w:val="fr-FR"/>
        </w:rPr>
      </w:pPr>
      <w:r w:rsidRPr="00275CBD">
        <w:rPr>
          <w:color w:val="231F20"/>
          <w:lang w:val="fr-FR"/>
        </w:rPr>
        <w:t xml:space="preserve">Le ressortissant étranger doit produire à l’appui de sa </w:t>
      </w:r>
      <w:proofErr w:type="gramStart"/>
      <w:r w:rsidRPr="00275CBD">
        <w:rPr>
          <w:color w:val="231F20"/>
          <w:lang w:val="fr-FR"/>
        </w:rPr>
        <w:t>demande:</w:t>
      </w:r>
      <w:proofErr w:type="gramEnd"/>
    </w:p>
    <w:p w14:paraId="49DF7492" w14:textId="77777777" w:rsidR="00546DE7" w:rsidRDefault="00286D6C">
      <w:pPr>
        <w:pStyle w:val="Textoindependiente"/>
        <w:spacing w:before="81"/>
        <w:ind w:left="343"/>
      </w:pPr>
      <w:r>
        <w:rPr>
          <w:color w:val="231F20"/>
        </w:rPr>
        <w:t xml:space="preserve">1° </w:t>
      </w:r>
      <w:proofErr w:type="spellStart"/>
      <w:r>
        <w:rPr>
          <w:color w:val="231F20"/>
        </w:rPr>
        <w:t>une</w:t>
      </w:r>
      <w:proofErr w:type="spellEnd"/>
      <w:r>
        <w:rPr>
          <w:color w:val="231F20"/>
        </w:rPr>
        <w:t xml:space="preserve"> </w:t>
      </w:r>
      <w:proofErr w:type="spellStart"/>
      <w:r>
        <w:rPr>
          <w:color w:val="231F20"/>
        </w:rPr>
        <w:t>déclaration</w:t>
      </w:r>
      <w:proofErr w:type="spellEnd"/>
      <w:r>
        <w:rPr>
          <w:color w:val="231F20"/>
        </w:rPr>
        <w:t xml:space="preserve"> </w:t>
      </w:r>
      <w:proofErr w:type="spellStart"/>
      <w:r>
        <w:rPr>
          <w:color w:val="231F20"/>
        </w:rPr>
        <w:t>formelle</w:t>
      </w:r>
      <w:proofErr w:type="spellEnd"/>
      <w:r>
        <w:rPr>
          <w:color w:val="231F20"/>
        </w:rPr>
        <w:t xml:space="preserve"> </w:t>
      </w:r>
      <w:proofErr w:type="spellStart"/>
      <w:r>
        <w:rPr>
          <w:color w:val="231F20"/>
        </w:rPr>
        <w:t>précisant</w:t>
      </w:r>
      <w:proofErr w:type="spellEnd"/>
      <w:r>
        <w:rPr>
          <w:color w:val="231F20"/>
        </w:rPr>
        <w:t>:</w:t>
      </w:r>
    </w:p>
    <w:p w14:paraId="1C87D85D" w14:textId="77777777" w:rsidR="00546DE7" w:rsidRPr="00275CBD" w:rsidRDefault="00286D6C">
      <w:pPr>
        <w:pStyle w:val="Prrafodelista"/>
        <w:numPr>
          <w:ilvl w:val="1"/>
          <w:numId w:val="61"/>
        </w:numPr>
        <w:tabs>
          <w:tab w:val="left" w:pos="968"/>
        </w:tabs>
        <w:spacing w:line="288" w:lineRule="auto"/>
        <w:ind w:right="114"/>
        <w:jc w:val="both"/>
        <w:rPr>
          <w:sz w:val="17"/>
          <w:lang w:val="fr-FR"/>
        </w:rPr>
      </w:pPr>
      <w:proofErr w:type="gramStart"/>
      <w:r w:rsidRPr="00275CBD">
        <w:rPr>
          <w:color w:val="231F20"/>
          <w:sz w:val="17"/>
          <w:lang w:val="fr-FR"/>
        </w:rPr>
        <w:t>sa</w:t>
      </w:r>
      <w:proofErr w:type="gramEnd"/>
      <w:r w:rsidRPr="00275CBD">
        <w:rPr>
          <w:color w:val="231F20"/>
          <w:spacing w:val="-3"/>
          <w:sz w:val="17"/>
          <w:lang w:val="fr-FR"/>
        </w:rPr>
        <w:t xml:space="preserve"> </w:t>
      </w:r>
      <w:r w:rsidRPr="00275CBD">
        <w:rPr>
          <w:color w:val="231F20"/>
          <w:sz w:val="17"/>
          <w:lang w:val="fr-FR"/>
        </w:rPr>
        <w:t>nationalité,</w:t>
      </w:r>
      <w:r w:rsidRPr="00275CBD">
        <w:rPr>
          <w:color w:val="231F20"/>
          <w:spacing w:val="-3"/>
          <w:sz w:val="17"/>
          <w:lang w:val="fr-FR"/>
        </w:rPr>
        <w:t xml:space="preserve"> </w:t>
      </w:r>
      <w:r w:rsidRPr="00275CBD">
        <w:rPr>
          <w:color w:val="231F20"/>
          <w:sz w:val="17"/>
          <w:lang w:val="fr-FR"/>
        </w:rPr>
        <w:t>sa</w:t>
      </w:r>
      <w:r w:rsidRPr="00275CBD">
        <w:rPr>
          <w:color w:val="231F20"/>
          <w:spacing w:val="-3"/>
          <w:sz w:val="17"/>
          <w:lang w:val="fr-FR"/>
        </w:rPr>
        <w:t xml:space="preserve"> </w:t>
      </w:r>
      <w:r w:rsidRPr="00275CBD">
        <w:rPr>
          <w:color w:val="231F20"/>
          <w:sz w:val="17"/>
          <w:lang w:val="fr-FR"/>
        </w:rPr>
        <w:t>date</w:t>
      </w:r>
      <w:r w:rsidRPr="00275CBD">
        <w:rPr>
          <w:color w:val="231F20"/>
          <w:spacing w:val="-3"/>
          <w:sz w:val="17"/>
          <w:lang w:val="fr-FR"/>
        </w:rPr>
        <w:t xml:space="preserve"> </w:t>
      </w:r>
      <w:r w:rsidRPr="00275CBD">
        <w:rPr>
          <w:color w:val="231F20"/>
          <w:sz w:val="17"/>
          <w:lang w:val="fr-FR"/>
        </w:rPr>
        <w:t>et</w:t>
      </w:r>
      <w:r w:rsidRPr="00275CBD">
        <w:rPr>
          <w:color w:val="231F20"/>
          <w:spacing w:val="-3"/>
          <w:sz w:val="17"/>
          <w:lang w:val="fr-FR"/>
        </w:rPr>
        <w:t xml:space="preserve"> </w:t>
      </w:r>
      <w:r w:rsidRPr="00275CBD">
        <w:rPr>
          <w:color w:val="231F20"/>
          <w:sz w:val="17"/>
          <w:lang w:val="fr-FR"/>
        </w:rPr>
        <w:t>son</w:t>
      </w:r>
      <w:r w:rsidRPr="00275CBD">
        <w:rPr>
          <w:color w:val="231F20"/>
          <w:spacing w:val="-3"/>
          <w:sz w:val="17"/>
          <w:lang w:val="fr-FR"/>
        </w:rPr>
        <w:t xml:space="preserve"> </w:t>
      </w:r>
      <w:r w:rsidRPr="00275CBD">
        <w:rPr>
          <w:color w:val="231F20"/>
          <w:sz w:val="17"/>
          <w:lang w:val="fr-FR"/>
        </w:rPr>
        <w:t>lieu</w:t>
      </w:r>
      <w:r w:rsidRPr="00275CBD">
        <w:rPr>
          <w:color w:val="231F20"/>
          <w:spacing w:val="-3"/>
          <w:sz w:val="17"/>
          <w:lang w:val="fr-FR"/>
        </w:rPr>
        <w:t xml:space="preserve"> </w:t>
      </w:r>
      <w:r w:rsidRPr="00275CBD">
        <w:rPr>
          <w:color w:val="231F20"/>
          <w:sz w:val="17"/>
          <w:lang w:val="fr-FR"/>
        </w:rPr>
        <w:t>de</w:t>
      </w:r>
      <w:r w:rsidRPr="00275CBD">
        <w:rPr>
          <w:color w:val="231F20"/>
          <w:spacing w:val="-3"/>
          <w:sz w:val="17"/>
          <w:lang w:val="fr-FR"/>
        </w:rPr>
        <w:t xml:space="preserve"> </w:t>
      </w:r>
      <w:r w:rsidRPr="00275CBD">
        <w:rPr>
          <w:color w:val="231F20"/>
          <w:sz w:val="17"/>
          <w:lang w:val="fr-FR"/>
        </w:rPr>
        <w:t>naissance,</w:t>
      </w:r>
      <w:r w:rsidRPr="00275CBD">
        <w:rPr>
          <w:color w:val="231F20"/>
          <w:spacing w:val="-3"/>
          <w:sz w:val="17"/>
          <w:lang w:val="fr-FR"/>
        </w:rPr>
        <w:t xml:space="preserve"> </w:t>
      </w:r>
      <w:r w:rsidRPr="00275CBD">
        <w:rPr>
          <w:color w:val="231F20"/>
          <w:sz w:val="17"/>
          <w:lang w:val="fr-FR"/>
        </w:rPr>
        <w:t>sa</w:t>
      </w:r>
      <w:r w:rsidRPr="00275CBD">
        <w:rPr>
          <w:color w:val="231F20"/>
          <w:spacing w:val="-3"/>
          <w:sz w:val="17"/>
          <w:lang w:val="fr-FR"/>
        </w:rPr>
        <w:t xml:space="preserve"> </w:t>
      </w:r>
      <w:r w:rsidRPr="00275CBD">
        <w:rPr>
          <w:color w:val="231F20"/>
          <w:sz w:val="17"/>
          <w:lang w:val="fr-FR"/>
        </w:rPr>
        <w:t>dernière</w:t>
      </w:r>
      <w:r w:rsidRPr="00275CBD">
        <w:rPr>
          <w:color w:val="231F20"/>
          <w:spacing w:val="-3"/>
          <w:sz w:val="17"/>
          <w:lang w:val="fr-FR"/>
        </w:rPr>
        <w:t xml:space="preserve"> </w:t>
      </w:r>
      <w:r w:rsidRPr="00275CBD">
        <w:rPr>
          <w:color w:val="231F20"/>
          <w:sz w:val="17"/>
          <w:lang w:val="fr-FR"/>
        </w:rPr>
        <w:t>adresse</w:t>
      </w:r>
      <w:r w:rsidRPr="00275CBD">
        <w:rPr>
          <w:color w:val="231F20"/>
          <w:spacing w:val="-3"/>
          <w:sz w:val="17"/>
          <w:lang w:val="fr-FR"/>
        </w:rPr>
        <w:t xml:space="preserve"> </w:t>
      </w:r>
      <w:r w:rsidRPr="00275CBD">
        <w:rPr>
          <w:color w:val="231F20"/>
          <w:sz w:val="17"/>
          <w:lang w:val="fr-FR"/>
        </w:rPr>
        <w:t>dans</w:t>
      </w:r>
      <w:r w:rsidRPr="00275CBD">
        <w:rPr>
          <w:color w:val="231F20"/>
          <w:spacing w:val="-3"/>
          <w:sz w:val="17"/>
          <w:lang w:val="fr-FR"/>
        </w:rPr>
        <w:t xml:space="preserve"> </w:t>
      </w:r>
      <w:r w:rsidRPr="00275CBD">
        <w:rPr>
          <w:color w:val="231F20"/>
          <w:sz w:val="17"/>
          <w:lang w:val="fr-FR"/>
        </w:rPr>
        <w:t>l’Etat</w:t>
      </w:r>
      <w:r w:rsidRPr="00275CBD">
        <w:rPr>
          <w:color w:val="231F20"/>
          <w:spacing w:val="-3"/>
          <w:sz w:val="17"/>
          <w:lang w:val="fr-FR"/>
        </w:rPr>
        <w:t xml:space="preserve"> </w:t>
      </w:r>
      <w:r w:rsidRPr="00275CBD">
        <w:rPr>
          <w:color w:val="231F20"/>
          <w:sz w:val="17"/>
          <w:lang w:val="fr-FR"/>
        </w:rPr>
        <w:t>d’origine</w:t>
      </w:r>
      <w:r w:rsidRPr="00275CBD">
        <w:rPr>
          <w:color w:val="231F20"/>
          <w:spacing w:val="-3"/>
          <w:sz w:val="17"/>
          <w:lang w:val="fr-FR"/>
        </w:rPr>
        <w:t xml:space="preserve"> </w:t>
      </w:r>
      <w:r w:rsidRPr="00275CBD">
        <w:rPr>
          <w:color w:val="231F20"/>
          <w:sz w:val="17"/>
          <w:lang w:val="fr-FR"/>
        </w:rPr>
        <w:t>et</w:t>
      </w:r>
      <w:r w:rsidRPr="00275CBD">
        <w:rPr>
          <w:color w:val="231F20"/>
          <w:spacing w:val="-3"/>
          <w:sz w:val="17"/>
          <w:lang w:val="fr-FR"/>
        </w:rPr>
        <w:t xml:space="preserve"> </w:t>
      </w:r>
      <w:r w:rsidRPr="00275CBD">
        <w:rPr>
          <w:color w:val="231F20"/>
          <w:sz w:val="17"/>
          <w:lang w:val="fr-FR"/>
        </w:rPr>
        <w:t>son</w:t>
      </w:r>
      <w:r w:rsidRPr="00275CBD">
        <w:rPr>
          <w:color w:val="231F20"/>
          <w:spacing w:val="-3"/>
          <w:sz w:val="17"/>
          <w:lang w:val="fr-FR"/>
        </w:rPr>
        <w:t xml:space="preserve"> </w:t>
      </w:r>
      <w:r w:rsidRPr="00275CBD">
        <w:rPr>
          <w:color w:val="231F20"/>
          <w:sz w:val="17"/>
          <w:lang w:val="fr-FR"/>
        </w:rPr>
        <w:t>adresse</w:t>
      </w:r>
      <w:r w:rsidRPr="00275CBD">
        <w:rPr>
          <w:color w:val="231F20"/>
          <w:spacing w:val="-3"/>
          <w:sz w:val="17"/>
          <w:lang w:val="fr-FR"/>
        </w:rPr>
        <w:t xml:space="preserve"> </w:t>
      </w:r>
      <w:r w:rsidRPr="00275CBD">
        <w:rPr>
          <w:color w:val="231F20"/>
          <w:sz w:val="17"/>
          <w:lang w:val="fr-FR"/>
        </w:rPr>
        <w:t>sur</w:t>
      </w:r>
      <w:r w:rsidRPr="00275CBD">
        <w:rPr>
          <w:color w:val="231F20"/>
          <w:spacing w:val="-3"/>
          <w:sz w:val="17"/>
          <w:lang w:val="fr-FR"/>
        </w:rPr>
        <w:t xml:space="preserve"> </w:t>
      </w:r>
      <w:r w:rsidRPr="00275CBD">
        <w:rPr>
          <w:color w:val="231F20"/>
          <w:sz w:val="17"/>
          <w:lang w:val="fr-FR"/>
        </w:rPr>
        <w:t>le</w:t>
      </w:r>
      <w:r w:rsidRPr="00275CBD">
        <w:rPr>
          <w:color w:val="231F20"/>
          <w:spacing w:val="-3"/>
          <w:sz w:val="17"/>
          <w:lang w:val="fr-FR"/>
        </w:rPr>
        <w:t xml:space="preserve"> </w:t>
      </w:r>
      <w:r w:rsidRPr="00275CBD">
        <w:rPr>
          <w:color w:val="231F20"/>
          <w:sz w:val="17"/>
          <w:lang w:val="fr-FR"/>
        </w:rPr>
        <w:t>territoire du Grand-Duché de</w:t>
      </w:r>
      <w:r w:rsidRPr="00275CBD">
        <w:rPr>
          <w:color w:val="231F20"/>
          <w:spacing w:val="-1"/>
          <w:sz w:val="17"/>
          <w:lang w:val="fr-FR"/>
        </w:rPr>
        <w:t xml:space="preserve"> </w:t>
      </w:r>
      <w:r w:rsidRPr="00275CBD">
        <w:rPr>
          <w:color w:val="231F20"/>
          <w:sz w:val="17"/>
          <w:lang w:val="fr-FR"/>
        </w:rPr>
        <w:t>Luxembourg;</w:t>
      </w:r>
    </w:p>
    <w:p w14:paraId="22841AAA" w14:textId="77777777" w:rsidR="00546DE7" w:rsidRPr="00275CBD" w:rsidRDefault="00286D6C">
      <w:pPr>
        <w:pStyle w:val="Prrafodelista"/>
        <w:numPr>
          <w:ilvl w:val="1"/>
          <w:numId w:val="61"/>
        </w:numPr>
        <w:tabs>
          <w:tab w:val="left" w:pos="968"/>
        </w:tabs>
        <w:spacing w:before="41" w:line="288" w:lineRule="auto"/>
        <w:ind w:right="114"/>
        <w:jc w:val="both"/>
        <w:rPr>
          <w:sz w:val="17"/>
          <w:lang w:val="fr-FR"/>
        </w:rPr>
      </w:pPr>
      <w:proofErr w:type="gramStart"/>
      <w:r w:rsidRPr="00275CBD">
        <w:rPr>
          <w:color w:val="231F20"/>
          <w:sz w:val="17"/>
          <w:lang w:val="fr-FR"/>
        </w:rPr>
        <w:t>qu’il</w:t>
      </w:r>
      <w:proofErr w:type="gramEnd"/>
      <w:r w:rsidRPr="00275CBD">
        <w:rPr>
          <w:color w:val="231F20"/>
          <w:spacing w:val="-3"/>
          <w:sz w:val="17"/>
          <w:lang w:val="fr-FR"/>
        </w:rPr>
        <w:t xml:space="preserve"> </w:t>
      </w:r>
      <w:r w:rsidRPr="00275CBD">
        <w:rPr>
          <w:color w:val="231F20"/>
          <w:sz w:val="17"/>
          <w:lang w:val="fr-FR"/>
        </w:rPr>
        <w:t>n’est</w:t>
      </w:r>
      <w:r w:rsidRPr="00275CBD">
        <w:rPr>
          <w:color w:val="231F20"/>
          <w:spacing w:val="-3"/>
          <w:sz w:val="17"/>
          <w:lang w:val="fr-FR"/>
        </w:rPr>
        <w:t xml:space="preserve"> </w:t>
      </w:r>
      <w:r w:rsidRPr="00275CBD">
        <w:rPr>
          <w:color w:val="231F20"/>
          <w:sz w:val="17"/>
          <w:lang w:val="fr-FR"/>
        </w:rPr>
        <w:t>pas</w:t>
      </w:r>
      <w:r w:rsidRPr="00275CBD">
        <w:rPr>
          <w:color w:val="231F20"/>
          <w:spacing w:val="-2"/>
          <w:sz w:val="17"/>
          <w:lang w:val="fr-FR"/>
        </w:rPr>
        <w:t xml:space="preserve"> </w:t>
      </w:r>
      <w:r w:rsidRPr="00275CBD">
        <w:rPr>
          <w:color w:val="231F20"/>
          <w:sz w:val="17"/>
          <w:lang w:val="fr-FR"/>
        </w:rPr>
        <w:t>déchu</w:t>
      </w:r>
      <w:r w:rsidRPr="00275CBD">
        <w:rPr>
          <w:color w:val="231F20"/>
          <w:spacing w:val="-3"/>
          <w:sz w:val="17"/>
          <w:lang w:val="fr-FR"/>
        </w:rPr>
        <w:t xml:space="preserve"> </w:t>
      </w:r>
      <w:r w:rsidRPr="00275CBD">
        <w:rPr>
          <w:color w:val="231F20"/>
          <w:sz w:val="17"/>
          <w:lang w:val="fr-FR"/>
        </w:rPr>
        <w:t>du</w:t>
      </w:r>
      <w:r w:rsidRPr="00275CBD">
        <w:rPr>
          <w:color w:val="231F20"/>
          <w:spacing w:val="-2"/>
          <w:sz w:val="17"/>
          <w:lang w:val="fr-FR"/>
        </w:rPr>
        <w:t xml:space="preserve"> </w:t>
      </w:r>
      <w:r w:rsidRPr="00275CBD">
        <w:rPr>
          <w:color w:val="231F20"/>
          <w:sz w:val="17"/>
          <w:lang w:val="fr-FR"/>
        </w:rPr>
        <w:t>droit</w:t>
      </w:r>
      <w:r w:rsidRPr="00275CBD">
        <w:rPr>
          <w:color w:val="231F20"/>
          <w:spacing w:val="-3"/>
          <w:sz w:val="17"/>
          <w:lang w:val="fr-FR"/>
        </w:rPr>
        <w:t xml:space="preserve"> </w:t>
      </w:r>
      <w:r w:rsidRPr="00275CBD">
        <w:rPr>
          <w:color w:val="231F20"/>
          <w:sz w:val="17"/>
          <w:lang w:val="fr-FR"/>
        </w:rPr>
        <w:t>de</w:t>
      </w:r>
      <w:r w:rsidRPr="00275CBD">
        <w:rPr>
          <w:color w:val="231F20"/>
          <w:spacing w:val="-3"/>
          <w:sz w:val="17"/>
          <w:lang w:val="fr-FR"/>
        </w:rPr>
        <w:t xml:space="preserve"> </w:t>
      </w:r>
      <w:r w:rsidRPr="00275CBD">
        <w:rPr>
          <w:color w:val="231F20"/>
          <w:sz w:val="17"/>
          <w:lang w:val="fr-FR"/>
        </w:rPr>
        <w:t>vote</w:t>
      </w:r>
      <w:r w:rsidRPr="00275CBD">
        <w:rPr>
          <w:color w:val="231F20"/>
          <w:spacing w:val="-2"/>
          <w:sz w:val="17"/>
          <w:lang w:val="fr-FR"/>
        </w:rPr>
        <w:t xml:space="preserve"> </w:t>
      </w:r>
      <w:r w:rsidRPr="00275CBD">
        <w:rPr>
          <w:color w:val="231F20"/>
          <w:sz w:val="17"/>
          <w:lang w:val="fr-FR"/>
        </w:rPr>
        <w:t>dans</w:t>
      </w:r>
      <w:r w:rsidRPr="00275CBD">
        <w:rPr>
          <w:color w:val="231F20"/>
          <w:spacing w:val="-3"/>
          <w:sz w:val="17"/>
          <w:lang w:val="fr-FR"/>
        </w:rPr>
        <w:t xml:space="preserve"> </w:t>
      </w:r>
      <w:r w:rsidRPr="00275CBD">
        <w:rPr>
          <w:color w:val="231F20"/>
          <w:sz w:val="17"/>
          <w:lang w:val="fr-FR"/>
        </w:rPr>
        <w:t>l’Etat</w:t>
      </w:r>
      <w:r w:rsidRPr="00275CBD">
        <w:rPr>
          <w:color w:val="231F20"/>
          <w:spacing w:val="-2"/>
          <w:sz w:val="17"/>
          <w:lang w:val="fr-FR"/>
        </w:rPr>
        <w:t xml:space="preserve"> </w:t>
      </w:r>
      <w:r w:rsidRPr="00275CBD">
        <w:rPr>
          <w:color w:val="231F20"/>
          <w:sz w:val="17"/>
          <w:lang w:val="fr-FR"/>
        </w:rPr>
        <w:t>d’origine</w:t>
      </w:r>
      <w:r w:rsidRPr="00275CBD">
        <w:rPr>
          <w:color w:val="231F20"/>
          <w:spacing w:val="-3"/>
          <w:sz w:val="17"/>
          <w:lang w:val="fr-FR"/>
        </w:rPr>
        <w:t xml:space="preserve"> </w:t>
      </w:r>
      <w:r w:rsidRPr="00275CBD">
        <w:rPr>
          <w:color w:val="231F20"/>
          <w:sz w:val="17"/>
          <w:lang w:val="fr-FR"/>
        </w:rPr>
        <w:t>par</w:t>
      </w:r>
      <w:r w:rsidRPr="00275CBD">
        <w:rPr>
          <w:color w:val="231F20"/>
          <w:spacing w:val="-2"/>
          <w:sz w:val="17"/>
          <w:lang w:val="fr-FR"/>
        </w:rPr>
        <w:t xml:space="preserve"> </w:t>
      </w:r>
      <w:r w:rsidRPr="00275CBD">
        <w:rPr>
          <w:color w:val="231F20"/>
          <w:sz w:val="17"/>
          <w:lang w:val="fr-FR"/>
        </w:rPr>
        <w:t>l’effet</w:t>
      </w:r>
      <w:r w:rsidRPr="00275CBD">
        <w:rPr>
          <w:color w:val="231F20"/>
          <w:spacing w:val="-3"/>
          <w:sz w:val="17"/>
          <w:lang w:val="fr-FR"/>
        </w:rPr>
        <w:t xml:space="preserve"> </w:t>
      </w:r>
      <w:r w:rsidRPr="00275CBD">
        <w:rPr>
          <w:color w:val="231F20"/>
          <w:sz w:val="17"/>
          <w:lang w:val="fr-FR"/>
        </w:rPr>
        <w:t>d’une</w:t>
      </w:r>
      <w:r w:rsidRPr="00275CBD">
        <w:rPr>
          <w:color w:val="231F20"/>
          <w:spacing w:val="-3"/>
          <w:sz w:val="17"/>
          <w:lang w:val="fr-FR"/>
        </w:rPr>
        <w:t xml:space="preserve"> </w:t>
      </w:r>
      <w:r w:rsidRPr="00275CBD">
        <w:rPr>
          <w:color w:val="231F20"/>
          <w:sz w:val="17"/>
          <w:lang w:val="fr-FR"/>
        </w:rPr>
        <w:t>décision</w:t>
      </w:r>
      <w:r w:rsidRPr="00275CBD">
        <w:rPr>
          <w:color w:val="231F20"/>
          <w:spacing w:val="-2"/>
          <w:sz w:val="17"/>
          <w:lang w:val="fr-FR"/>
        </w:rPr>
        <w:t xml:space="preserve"> </w:t>
      </w:r>
      <w:r w:rsidRPr="00275CBD">
        <w:rPr>
          <w:color w:val="231F20"/>
          <w:sz w:val="17"/>
          <w:lang w:val="fr-FR"/>
        </w:rPr>
        <w:t>de</w:t>
      </w:r>
      <w:r w:rsidRPr="00275CBD">
        <w:rPr>
          <w:color w:val="231F20"/>
          <w:spacing w:val="-3"/>
          <w:sz w:val="17"/>
          <w:lang w:val="fr-FR"/>
        </w:rPr>
        <w:t xml:space="preserve"> </w:t>
      </w:r>
      <w:r w:rsidRPr="00275CBD">
        <w:rPr>
          <w:color w:val="231F20"/>
          <w:sz w:val="17"/>
          <w:lang w:val="fr-FR"/>
        </w:rPr>
        <w:t>justice</w:t>
      </w:r>
      <w:r w:rsidRPr="00275CBD">
        <w:rPr>
          <w:color w:val="231F20"/>
          <w:spacing w:val="-2"/>
          <w:sz w:val="17"/>
          <w:lang w:val="fr-FR"/>
        </w:rPr>
        <w:t xml:space="preserve"> </w:t>
      </w:r>
      <w:r w:rsidRPr="00275CBD">
        <w:rPr>
          <w:color w:val="231F20"/>
          <w:sz w:val="17"/>
          <w:lang w:val="fr-FR"/>
        </w:rPr>
        <w:t>individuelle</w:t>
      </w:r>
      <w:r w:rsidRPr="00275CBD">
        <w:rPr>
          <w:color w:val="231F20"/>
          <w:spacing w:val="-3"/>
          <w:sz w:val="17"/>
          <w:lang w:val="fr-FR"/>
        </w:rPr>
        <w:t xml:space="preserve"> </w:t>
      </w:r>
      <w:r w:rsidRPr="00275CBD">
        <w:rPr>
          <w:color w:val="231F20"/>
          <w:sz w:val="17"/>
          <w:lang w:val="fr-FR"/>
        </w:rPr>
        <w:t>ou</w:t>
      </w:r>
      <w:r w:rsidRPr="00275CBD">
        <w:rPr>
          <w:color w:val="231F20"/>
          <w:spacing w:val="-2"/>
          <w:sz w:val="17"/>
          <w:lang w:val="fr-FR"/>
        </w:rPr>
        <w:t xml:space="preserve"> </w:t>
      </w:r>
      <w:r w:rsidRPr="00275CBD">
        <w:rPr>
          <w:color w:val="231F20"/>
          <w:sz w:val="17"/>
          <w:lang w:val="fr-FR"/>
        </w:rPr>
        <w:t>d’une</w:t>
      </w:r>
      <w:r w:rsidRPr="00275CBD">
        <w:rPr>
          <w:color w:val="231F20"/>
          <w:spacing w:val="-3"/>
          <w:sz w:val="17"/>
          <w:lang w:val="fr-FR"/>
        </w:rPr>
        <w:t xml:space="preserve"> </w:t>
      </w:r>
      <w:r w:rsidRPr="00275CBD">
        <w:rPr>
          <w:color w:val="231F20"/>
          <w:sz w:val="17"/>
          <w:lang w:val="fr-FR"/>
        </w:rPr>
        <w:t xml:space="preserve">déci- </w:t>
      </w:r>
      <w:proofErr w:type="spellStart"/>
      <w:r w:rsidRPr="00275CBD">
        <w:rPr>
          <w:color w:val="231F20"/>
          <w:sz w:val="17"/>
          <w:lang w:val="fr-FR"/>
        </w:rPr>
        <w:t>sion</w:t>
      </w:r>
      <w:proofErr w:type="spellEnd"/>
      <w:r w:rsidRPr="00275CBD">
        <w:rPr>
          <w:color w:val="231F20"/>
          <w:sz w:val="17"/>
          <w:lang w:val="fr-FR"/>
        </w:rPr>
        <w:t xml:space="preserve"> administrative pour autant que cette dernière puisse faire l’objet d’un recours juridictionnel ou, le cas échéant,</w:t>
      </w:r>
      <w:r w:rsidRPr="00275CBD">
        <w:rPr>
          <w:color w:val="231F20"/>
          <w:spacing w:val="-25"/>
          <w:sz w:val="17"/>
          <w:lang w:val="fr-FR"/>
        </w:rPr>
        <w:t xml:space="preserve"> </w:t>
      </w:r>
      <w:r w:rsidRPr="00275CBD">
        <w:rPr>
          <w:color w:val="231F20"/>
          <w:spacing w:val="-4"/>
          <w:sz w:val="17"/>
          <w:lang w:val="fr-FR"/>
        </w:rPr>
        <w:t xml:space="preserve">que </w:t>
      </w:r>
      <w:r w:rsidRPr="00275CBD">
        <w:rPr>
          <w:color w:val="231F20"/>
          <w:sz w:val="17"/>
          <w:lang w:val="fr-FR"/>
        </w:rPr>
        <w:t>la perte du droit de vote est due aux conditions de résidence imposées par l’Etat</w:t>
      </w:r>
      <w:r w:rsidRPr="00275CBD">
        <w:rPr>
          <w:color w:val="231F20"/>
          <w:spacing w:val="-1"/>
          <w:sz w:val="17"/>
          <w:lang w:val="fr-FR"/>
        </w:rPr>
        <w:t xml:space="preserve"> </w:t>
      </w:r>
      <w:r w:rsidRPr="00275CBD">
        <w:rPr>
          <w:color w:val="231F20"/>
          <w:sz w:val="17"/>
          <w:lang w:val="fr-FR"/>
        </w:rPr>
        <w:t>d’origine.</w:t>
      </w:r>
    </w:p>
    <w:p w14:paraId="40FFAC0C" w14:textId="77777777" w:rsidR="00546DE7" w:rsidRPr="00275CBD" w:rsidRDefault="00286D6C">
      <w:pPr>
        <w:pStyle w:val="Textoindependiente"/>
        <w:spacing w:before="41" w:line="288" w:lineRule="auto"/>
        <w:ind w:left="684" w:right="116"/>
        <w:jc w:val="both"/>
        <w:rPr>
          <w:lang w:val="fr-FR"/>
        </w:rPr>
      </w:pPr>
      <w:r w:rsidRPr="00275CBD">
        <w:rPr>
          <w:color w:val="231F20"/>
          <w:lang w:val="fr-FR"/>
        </w:rPr>
        <w:t xml:space="preserve">En cas de fausse déclaration sur un des points visés sous a) et b) ci-dessus, les pénalités prévues par la présente loi sont </w:t>
      </w:r>
      <w:proofErr w:type="gramStart"/>
      <w:r w:rsidRPr="00275CBD">
        <w:rPr>
          <w:color w:val="231F20"/>
          <w:lang w:val="fr-FR"/>
        </w:rPr>
        <w:t>applicables;</w:t>
      </w:r>
      <w:proofErr w:type="gramEnd"/>
    </w:p>
    <w:p w14:paraId="2B781C5B" w14:textId="77777777" w:rsidR="00546DE7" w:rsidRPr="00275CBD" w:rsidRDefault="00286D6C">
      <w:pPr>
        <w:pStyle w:val="Textoindependiente"/>
        <w:spacing w:before="42"/>
        <w:ind w:left="343"/>
        <w:jc w:val="both"/>
        <w:rPr>
          <w:lang w:val="fr-FR"/>
        </w:rPr>
      </w:pPr>
      <w:r w:rsidRPr="00275CBD">
        <w:rPr>
          <w:color w:val="231F20"/>
          <w:lang w:val="fr-FR"/>
        </w:rPr>
        <w:t xml:space="preserve">2° un document d’identité en cours de </w:t>
      </w:r>
      <w:proofErr w:type="gramStart"/>
      <w:r w:rsidRPr="00275CBD">
        <w:rPr>
          <w:color w:val="231F20"/>
          <w:lang w:val="fr-FR"/>
        </w:rPr>
        <w:t>validité;</w:t>
      </w:r>
      <w:proofErr w:type="gramEnd"/>
    </w:p>
    <w:p w14:paraId="39E49A4A" w14:textId="77777777" w:rsidR="00546DE7" w:rsidRPr="00275CBD" w:rsidRDefault="00286D6C">
      <w:pPr>
        <w:pStyle w:val="Textoindependiente"/>
        <w:spacing w:before="81"/>
        <w:ind w:left="343"/>
        <w:jc w:val="both"/>
        <w:rPr>
          <w:lang w:val="fr-FR"/>
        </w:rPr>
      </w:pPr>
      <w:r w:rsidRPr="00275CBD">
        <w:rPr>
          <w:color w:val="231F20"/>
          <w:lang w:val="fr-FR"/>
        </w:rPr>
        <w:t>3° un certificat documentant la durée de résidence fixée par la présente loi, établi par une autorité publique.</w:t>
      </w:r>
    </w:p>
    <w:p w14:paraId="11FFCA73" w14:textId="77777777" w:rsidR="00546DE7" w:rsidRPr="00275CBD" w:rsidRDefault="00286D6C">
      <w:pPr>
        <w:pStyle w:val="Prrafodelista"/>
        <w:numPr>
          <w:ilvl w:val="0"/>
          <w:numId w:val="60"/>
        </w:numPr>
        <w:tabs>
          <w:tab w:val="left" w:pos="609"/>
        </w:tabs>
        <w:spacing w:before="123" w:line="288" w:lineRule="auto"/>
        <w:ind w:right="115" w:firstLine="226"/>
        <w:rPr>
          <w:sz w:val="17"/>
          <w:lang w:val="fr-FR"/>
        </w:rPr>
      </w:pPr>
      <w:r w:rsidRPr="00275CBD">
        <w:rPr>
          <w:color w:val="231F20"/>
          <w:sz w:val="17"/>
          <w:lang w:val="fr-FR"/>
        </w:rPr>
        <w:t>Le ressortissant d’un autre Etat membre de l’Union européenne désireux de participer pour la première fois aux élections européennes fait une demande d’inscription sur la liste électorale</w:t>
      </w:r>
      <w:r w:rsidRPr="00275CBD">
        <w:rPr>
          <w:color w:val="231F20"/>
          <w:spacing w:val="-2"/>
          <w:sz w:val="17"/>
          <w:lang w:val="fr-FR"/>
        </w:rPr>
        <w:t xml:space="preserve"> </w:t>
      </w:r>
      <w:r w:rsidRPr="00275CBD">
        <w:rPr>
          <w:color w:val="231F20"/>
          <w:sz w:val="17"/>
          <w:lang w:val="fr-FR"/>
        </w:rPr>
        <w:t>afférente.</w:t>
      </w:r>
    </w:p>
    <w:p w14:paraId="1D064EC8" w14:textId="77777777" w:rsidR="00546DE7" w:rsidRPr="00275CBD" w:rsidRDefault="00286D6C">
      <w:pPr>
        <w:pStyle w:val="Textoindependiente"/>
        <w:spacing w:before="42"/>
        <w:ind w:left="343"/>
        <w:rPr>
          <w:lang w:val="fr-FR"/>
        </w:rPr>
      </w:pPr>
      <w:r w:rsidRPr="00275CBD">
        <w:rPr>
          <w:color w:val="231F20"/>
          <w:lang w:val="fr-FR"/>
        </w:rPr>
        <w:t xml:space="preserve">Il doit produire à l’appui de sa demande d’inscription sur cette </w:t>
      </w:r>
      <w:proofErr w:type="gramStart"/>
      <w:r w:rsidRPr="00275CBD">
        <w:rPr>
          <w:color w:val="231F20"/>
          <w:lang w:val="fr-FR"/>
        </w:rPr>
        <w:t>liste:</w:t>
      </w:r>
      <w:proofErr w:type="gramEnd"/>
    </w:p>
    <w:p w14:paraId="1609208E" w14:textId="77777777" w:rsidR="00546DE7" w:rsidRDefault="00286D6C">
      <w:pPr>
        <w:pStyle w:val="Textoindependiente"/>
        <w:spacing w:before="81"/>
        <w:ind w:left="343"/>
      </w:pPr>
      <w:r>
        <w:rPr>
          <w:color w:val="231F20"/>
        </w:rPr>
        <w:t xml:space="preserve">1° </w:t>
      </w:r>
      <w:proofErr w:type="spellStart"/>
      <w:r>
        <w:rPr>
          <w:color w:val="231F20"/>
        </w:rPr>
        <w:t>une</w:t>
      </w:r>
      <w:proofErr w:type="spellEnd"/>
      <w:r>
        <w:rPr>
          <w:color w:val="231F20"/>
        </w:rPr>
        <w:t xml:space="preserve"> </w:t>
      </w:r>
      <w:proofErr w:type="spellStart"/>
      <w:r>
        <w:rPr>
          <w:color w:val="231F20"/>
        </w:rPr>
        <w:t>déclaration</w:t>
      </w:r>
      <w:proofErr w:type="spellEnd"/>
      <w:r>
        <w:rPr>
          <w:color w:val="231F20"/>
        </w:rPr>
        <w:t xml:space="preserve"> </w:t>
      </w:r>
      <w:proofErr w:type="spellStart"/>
      <w:r>
        <w:rPr>
          <w:color w:val="231F20"/>
        </w:rPr>
        <w:t>formelle</w:t>
      </w:r>
      <w:proofErr w:type="spellEnd"/>
      <w:r>
        <w:rPr>
          <w:color w:val="231F20"/>
        </w:rPr>
        <w:t xml:space="preserve"> </w:t>
      </w:r>
      <w:proofErr w:type="spellStart"/>
      <w:r>
        <w:rPr>
          <w:color w:val="231F20"/>
        </w:rPr>
        <w:t>précisant</w:t>
      </w:r>
      <w:proofErr w:type="spellEnd"/>
      <w:r>
        <w:rPr>
          <w:color w:val="231F20"/>
        </w:rPr>
        <w:t>:</w:t>
      </w:r>
    </w:p>
    <w:p w14:paraId="7732AF84" w14:textId="77777777" w:rsidR="00546DE7" w:rsidRPr="00275CBD" w:rsidRDefault="00286D6C">
      <w:pPr>
        <w:pStyle w:val="Prrafodelista"/>
        <w:numPr>
          <w:ilvl w:val="1"/>
          <w:numId w:val="60"/>
        </w:numPr>
        <w:tabs>
          <w:tab w:val="left" w:pos="968"/>
        </w:tabs>
        <w:spacing w:line="288" w:lineRule="auto"/>
        <w:ind w:right="113"/>
        <w:rPr>
          <w:sz w:val="17"/>
          <w:lang w:val="fr-FR"/>
        </w:rPr>
      </w:pPr>
      <w:proofErr w:type="gramStart"/>
      <w:r w:rsidRPr="00275CBD">
        <w:rPr>
          <w:color w:val="231F20"/>
          <w:sz w:val="17"/>
          <w:lang w:val="fr-FR"/>
        </w:rPr>
        <w:t>sa</w:t>
      </w:r>
      <w:proofErr w:type="gramEnd"/>
      <w:r w:rsidRPr="00275CBD">
        <w:rPr>
          <w:color w:val="231F20"/>
          <w:spacing w:val="-4"/>
          <w:sz w:val="17"/>
          <w:lang w:val="fr-FR"/>
        </w:rPr>
        <w:t xml:space="preserve"> </w:t>
      </w:r>
      <w:r w:rsidRPr="00275CBD">
        <w:rPr>
          <w:color w:val="231F20"/>
          <w:sz w:val="17"/>
          <w:lang w:val="fr-FR"/>
        </w:rPr>
        <w:t>nationalité,</w:t>
      </w:r>
      <w:r w:rsidRPr="00275CBD">
        <w:rPr>
          <w:color w:val="231F20"/>
          <w:spacing w:val="-3"/>
          <w:sz w:val="17"/>
          <w:lang w:val="fr-FR"/>
        </w:rPr>
        <w:t xml:space="preserve"> </w:t>
      </w:r>
      <w:r w:rsidRPr="00275CBD">
        <w:rPr>
          <w:color w:val="231F20"/>
          <w:sz w:val="17"/>
          <w:lang w:val="fr-FR"/>
        </w:rPr>
        <w:t>sa</w:t>
      </w:r>
      <w:r w:rsidRPr="00275CBD">
        <w:rPr>
          <w:color w:val="231F20"/>
          <w:spacing w:val="-3"/>
          <w:sz w:val="17"/>
          <w:lang w:val="fr-FR"/>
        </w:rPr>
        <w:t xml:space="preserve"> </w:t>
      </w:r>
      <w:r w:rsidRPr="00275CBD">
        <w:rPr>
          <w:color w:val="231F20"/>
          <w:sz w:val="17"/>
          <w:lang w:val="fr-FR"/>
        </w:rPr>
        <w:t>date</w:t>
      </w:r>
      <w:r w:rsidRPr="00275CBD">
        <w:rPr>
          <w:color w:val="231F20"/>
          <w:spacing w:val="-3"/>
          <w:sz w:val="17"/>
          <w:lang w:val="fr-FR"/>
        </w:rPr>
        <w:t xml:space="preserve"> </w:t>
      </w:r>
      <w:r w:rsidRPr="00275CBD">
        <w:rPr>
          <w:color w:val="231F20"/>
          <w:sz w:val="17"/>
          <w:lang w:val="fr-FR"/>
        </w:rPr>
        <w:t>et</w:t>
      </w:r>
      <w:r w:rsidRPr="00275CBD">
        <w:rPr>
          <w:color w:val="231F20"/>
          <w:spacing w:val="-3"/>
          <w:sz w:val="17"/>
          <w:lang w:val="fr-FR"/>
        </w:rPr>
        <w:t xml:space="preserve"> </w:t>
      </w:r>
      <w:r w:rsidRPr="00275CBD">
        <w:rPr>
          <w:color w:val="231F20"/>
          <w:sz w:val="17"/>
          <w:lang w:val="fr-FR"/>
        </w:rPr>
        <w:t>son</w:t>
      </w:r>
      <w:r w:rsidRPr="00275CBD">
        <w:rPr>
          <w:color w:val="231F20"/>
          <w:spacing w:val="-3"/>
          <w:sz w:val="17"/>
          <w:lang w:val="fr-FR"/>
        </w:rPr>
        <w:t xml:space="preserve"> </w:t>
      </w:r>
      <w:r w:rsidRPr="00275CBD">
        <w:rPr>
          <w:color w:val="231F20"/>
          <w:sz w:val="17"/>
          <w:lang w:val="fr-FR"/>
        </w:rPr>
        <w:t>lieu</w:t>
      </w:r>
      <w:r w:rsidRPr="00275CBD">
        <w:rPr>
          <w:color w:val="231F20"/>
          <w:spacing w:val="-3"/>
          <w:sz w:val="17"/>
          <w:lang w:val="fr-FR"/>
        </w:rPr>
        <w:t xml:space="preserve"> </w:t>
      </w:r>
      <w:r w:rsidRPr="00275CBD">
        <w:rPr>
          <w:color w:val="231F20"/>
          <w:sz w:val="17"/>
          <w:lang w:val="fr-FR"/>
        </w:rPr>
        <w:t>de</w:t>
      </w:r>
      <w:r w:rsidRPr="00275CBD">
        <w:rPr>
          <w:color w:val="231F20"/>
          <w:spacing w:val="-3"/>
          <w:sz w:val="17"/>
          <w:lang w:val="fr-FR"/>
        </w:rPr>
        <w:t xml:space="preserve"> </w:t>
      </w:r>
      <w:r w:rsidRPr="00275CBD">
        <w:rPr>
          <w:color w:val="231F20"/>
          <w:sz w:val="17"/>
          <w:lang w:val="fr-FR"/>
        </w:rPr>
        <w:t>naissance,</w:t>
      </w:r>
      <w:r w:rsidRPr="00275CBD">
        <w:rPr>
          <w:color w:val="231F20"/>
          <w:spacing w:val="-3"/>
          <w:sz w:val="17"/>
          <w:lang w:val="fr-FR"/>
        </w:rPr>
        <w:t xml:space="preserve"> </w:t>
      </w:r>
      <w:r w:rsidRPr="00275CBD">
        <w:rPr>
          <w:color w:val="231F20"/>
          <w:sz w:val="17"/>
          <w:lang w:val="fr-FR"/>
        </w:rPr>
        <w:t>sa</w:t>
      </w:r>
      <w:r w:rsidRPr="00275CBD">
        <w:rPr>
          <w:color w:val="231F20"/>
          <w:spacing w:val="-3"/>
          <w:sz w:val="17"/>
          <w:lang w:val="fr-FR"/>
        </w:rPr>
        <w:t xml:space="preserve"> </w:t>
      </w:r>
      <w:r w:rsidRPr="00275CBD">
        <w:rPr>
          <w:color w:val="231F20"/>
          <w:sz w:val="17"/>
          <w:lang w:val="fr-FR"/>
        </w:rPr>
        <w:t>dernière</w:t>
      </w:r>
      <w:r w:rsidRPr="00275CBD">
        <w:rPr>
          <w:color w:val="231F20"/>
          <w:spacing w:val="-3"/>
          <w:sz w:val="17"/>
          <w:lang w:val="fr-FR"/>
        </w:rPr>
        <w:t xml:space="preserve"> </w:t>
      </w:r>
      <w:r w:rsidRPr="00275CBD">
        <w:rPr>
          <w:color w:val="231F20"/>
          <w:sz w:val="17"/>
          <w:lang w:val="fr-FR"/>
        </w:rPr>
        <w:t>adresse</w:t>
      </w:r>
      <w:r w:rsidRPr="00275CBD">
        <w:rPr>
          <w:color w:val="231F20"/>
          <w:spacing w:val="-3"/>
          <w:sz w:val="17"/>
          <w:lang w:val="fr-FR"/>
        </w:rPr>
        <w:t xml:space="preserve"> </w:t>
      </w:r>
      <w:r w:rsidRPr="00275CBD">
        <w:rPr>
          <w:color w:val="231F20"/>
          <w:sz w:val="17"/>
          <w:lang w:val="fr-FR"/>
        </w:rPr>
        <w:t>dans</w:t>
      </w:r>
      <w:r w:rsidRPr="00275CBD">
        <w:rPr>
          <w:color w:val="231F20"/>
          <w:spacing w:val="-3"/>
          <w:sz w:val="17"/>
          <w:lang w:val="fr-FR"/>
        </w:rPr>
        <w:t xml:space="preserve"> </w:t>
      </w:r>
      <w:r w:rsidRPr="00275CBD">
        <w:rPr>
          <w:color w:val="231F20"/>
          <w:sz w:val="17"/>
          <w:lang w:val="fr-FR"/>
        </w:rPr>
        <w:t>l’Etat</w:t>
      </w:r>
      <w:r w:rsidRPr="00275CBD">
        <w:rPr>
          <w:color w:val="231F20"/>
          <w:spacing w:val="-3"/>
          <w:sz w:val="17"/>
          <w:lang w:val="fr-FR"/>
        </w:rPr>
        <w:t xml:space="preserve"> </w:t>
      </w:r>
      <w:r w:rsidRPr="00275CBD">
        <w:rPr>
          <w:color w:val="231F20"/>
          <w:sz w:val="17"/>
          <w:lang w:val="fr-FR"/>
        </w:rPr>
        <w:t>membre</w:t>
      </w:r>
      <w:r w:rsidRPr="00275CBD">
        <w:rPr>
          <w:color w:val="231F20"/>
          <w:spacing w:val="-4"/>
          <w:sz w:val="17"/>
          <w:lang w:val="fr-FR"/>
        </w:rPr>
        <w:t xml:space="preserve"> </w:t>
      </w:r>
      <w:r w:rsidRPr="00275CBD">
        <w:rPr>
          <w:color w:val="231F20"/>
          <w:sz w:val="17"/>
          <w:lang w:val="fr-FR"/>
        </w:rPr>
        <w:t>d’origine</w:t>
      </w:r>
      <w:r w:rsidRPr="00275CBD">
        <w:rPr>
          <w:color w:val="231F20"/>
          <w:spacing w:val="-3"/>
          <w:sz w:val="17"/>
          <w:lang w:val="fr-FR"/>
        </w:rPr>
        <w:t xml:space="preserve"> </w:t>
      </w:r>
      <w:r w:rsidRPr="00275CBD">
        <w:rPr>
          <w:color w:val="231F20"/>
          <w:sz w:val="17"/>
          <w:lang w:val="fr-FR"/>
        </w:rPr>
        <w:t>et</w:t>
      </w:r>
      <w:r w:rsidRPr="00275CBD">
        <w:rPr>
          <w:color w:val="231F20"/>
          <w:spacing w:val="-3"/>
          <w:sz w:val="17"/>
          <w:lang w:val="fr-FR"/>
        </w:rPr>
        <w:t xml:space="preserve"> </w:t>
      </w:r>
      <w:r w:rsidRPr="00275CBD">
        <w:rPr>
          <w:color w:val="231F20"/>
          <w:sz w:val="17"/>
          <w:lang w:val="fr-FR"/>
        </w:rPr>
        <w:t>son</w:t>
      </w:r>
      <w:r w:rsidRPr="00275CBD">
        <w:rPr>
          <w:color w:val="231F20"/>
          <w:spacing w:val="-3"/>
          <w:sz w:val="17"/>
          <w:lang w:val="fr-FR"/>
        </w:rPr>
        <w:t xml:space="preserve"> </w:t>
      </w:r>
      <w:r w:rsidRPr="00275CBD">
        <w:rPr>
          <w:color w:val="231F20"/>
          <w:sz w:val="17"/>
          <w:lang w:val="fr-FR"/>
        </w:rPr>
        <w:t>adresse</w:t>
      </w:r>
      <w:r w:rsidRPr="00275CBD">
        <w:rPr>
          <w:color w:val="231F20"/>
          <w:spacing w:val="-3"/>
          <w:sz w:val="17"/>
          <w:lang w:val="fr-FR"/>
        </w:rPr>
        <w:t xml:space="preserve"> </w:t>
      </w:r>
      <w:r w:rsidRPr="00275CBD">
        <w:rPr>
          <w:color w:val="231F20"/>
          <w:sz w:val="17"/>
          <w:lang w:val="fr-FR"/>
        </w:rPr>
        <w:t>sur</w:t>
      </w:r>
      <w:r w:rsidRPr="00275CBD">
        <w:rPr>
          <w:color w:val="231F20"/>
          <w:spacing w:val="-3"/>
          <w:sz w:val="17"/>
          <w:lang w:val="fr-FR"/>
        </w:rPr>
        <w:t xml:space="preserve"> </w:t>
      </w:r>
      <w:r w:rsidRPr="00275CBD">
        <w:rPr>
          <w:color w:val="231F20"/>
          <w:sz w:val="17"/>
          <w:lang w:val="fr-FR"/>
        </w:rPr>
        <w:t>le territoire du Grand-Duché de</w:t>
      </w:r>
      <w:r w:rsidRPr="00275CBD">
        <w:rPr>
          <w:color w:val="231F20"/>
          <w:spacing w:val="-1"/>
          <w:sz w:val="17"/>
          <w:lang w:val="fr-FR"/>
        </w:rPr>
        <w:t xml:space="preserve"> </w:t>
      </w:r>
      <w:r w:rsidRPr="00275CBD">
        <w:rPr>
          <w:color w:val="231F20"/>
          <w:sz w:val="17"/>
          <w:lang w:val="fr-FR"/>
        </w:rPr>
        <w:t>Luxembourg;</w:t>
      </w:r>
    </w:p>
    <w:p w14:paraId="6E84432D" w14:textId="77777777" w:rsidR="00546DE7" w:rsidRPr="00275CBD" w:rsidRDefault="00286D6C">
      <w:pPr>
        <w:pStyle w:val="Prrafodelista"/>
        <w:numPr>
          <w:ilvl w:val="1"/>
          <w:numId w:val="60"/>
        </w:numPr>
        <w:tabs>
          <w:tab w:val="left" w:pos="968"/>
        </w:tabs>
        <w:spacing w:before="41" w:line="288" w:lineRule="auto"/>
        <w:ind w:right="116"/>
        <w:rPr>
          <w:sz w:val="17"/>
          <w:lang w:val="fr-FR"/>
        </w:rPr>
      </w:pPr>
      <w:proofErr w:type="gramStart"/>
      <w:r w:rsidRPr="00275CBD">
        <w:rPr>
          <w:color w:val="231F20"/>
          <w:sz w:val="17"/>
          <w:lang w:val="fr-FR"/>
        </w:rPr>
        <w:t>le</w:t>
      </w:r>
      <w:proofErr w:type="gramEnd"/>
      <w:r w:rsidRPr="00275CBD">
        <w:rPr>
          <w:color w:val="231F20"/>
          <w:spacing w:val="-2"/>
          <w:sz w:val="17"/>
          <w:lang w:val="fr-FR"/>
        </w:rPr>
        <w:t xml:space="preserve"> </w:t>
      </w:r>
      <w:r w:rsidRPr="00275CBD">
        <w:rPr>
          <w:color w:val="231F20"/>
          <w:sz w:val="17"/>
          <w:lang w:val="fr-FR"/>
        </w:rPr>
        <w:t>cas</w:t>
      </w:r>
      <w:r w:rsidRPr="00275CBD">
        <w:rPr>
          <w:color w:val="231F20"/>
          <w:spacing w:val="-2"/>
          <w:sz w:val="17"/>
          <w:lang w:val="fr-FR"/>
        </w:rPr>
        <w:t xml:space="preserve"> </w:t>
      </w:r>
      <w:r w:rsidRPr="00275CBD">
        <w:rPr>
          <w:color w:val="231F20"/>
          <w:sz w:val="17"/>
          <w:lang w:val="fr-FR"/>
        </w:rPr>
        <w:t>échéant,</w:t>
      </w:r>
      <w:r w:rsidRPr="00275CBD">
        <w:rPr>
          <w:color w:val="231F20"/>
          <w:spacing w:val="-2"/>
          <w:sz w:val="17"/>
          <w:lang w:val="fr-FR"/>
        </w:rPr>
        <w:t xml:space="preserve"> </w:t>
      </w:r>
      <w:r w:rsidRPr="00275CBD">
        <w:rPr>
          <w:color w:val="231F20"/>
          <w:sz w:val="17"/>
          <w:lang w:val="fr-FR"/>
        </w:rPr>
        <w:t>sur</w:t>
      </w:r>
      <w:r w:rsidRPr="00275CBD">
        <w:rPr>
          <w:color w:val="231F20"/>
          <w:spacing w:val="-2"/>
          <w:sz w:val="17"/>
          <w:lang w:val="fr-FR"/>
        </w:rPr>
        <w:t xml:space="preserve"> </w:t>
      </w:r>
      <w:r w:rsidRPr="00275CBD">
        <w:rPr>
          <w:color w:val="231F20"/>
          <w:sz w:val="17"/>
          <w:lang w:val="fr-FR"/>
        </w:rPr>
        <w:t>la</w:t>
      </w:r>
      <w:r w:rsidRPr="00275CBD">
        <w:rPr>
          <w:color w:val="231F20"/>
          <w:spacing w:val="-2"/>
          <w:sz w:val="17"/>
          <w:lang w:val="fr-FR"/>
        </w:rPr>
        <w:t xml:space="preserve"> </w:t>
      </w:r>
      <w:r w:rsidRPr="00275CBD">
        <w:rPr>
          <w:color w:val="231F20"/>
          <w:sz w:val="17"/>
          <w:lang w:val="fr-FR"/>
        </w:rPr>
        <w:t>liste</w:t>
      </w:r>
      <w:r w:rsidRPr="00275CBD">
        <w:rPr>
          <w:color w:val="231F20"/>
          <w:spacing w:val="-2"/>
          <w:sz w:val="17"/>
          <w:lang w:val="fr-FR"/>
        </w:rPr>
        <w:t xml:space="preserve"> </w:t>
      </w:r>
      <w:r w:rsidRPr="00275CBD">
        <w:rPr>
          <w:color w:val="231F20"/>
          <w:sz w:val="17"/>
          <w:lang w:val="fr-FR"/>
        </w:rPr>
        <w:t>électorale</w:t>
      </w:r>
      <w:r w:rsidRPr="00275CBD">
        <w:rPr>
          <w:color w:val="231F20"/>
          <w:spacing w:val="-2"/>
          <w:sz w:val="17"/>
          <w:lang w:val="fr-FR"/>
        </w:rPr>
        <w:t xml:space="preserve"> </w:t>
      </w:r>
      <w:r w:rsidRPr="00275CBD">
        <w:rPr>
          <w:color w:val="231F20"/>
          <w:sz w:val="17"/>
          <w:lang w:val="fr-FR"/>
        </w:rPr>
        <w:t>de</w:t>
      </w:r>
      <w:r w:rsidRPr="00275CBD">
        <w:rPr>
          <w:color w:val="231F20"/>
          <w:spacing w:val="-2"/>
          <w:sz w:val="17"/>
          <w:lang w:val="fr-FR"/>
        </w:rPr>
        <w:t xml:space="preserve"> </w:t>
      </w:r>
      <w:r w:rsidRPr="00275CBD">
        <w:rPr>
          <w:color w:val="231F20"/>
          <w:sz w:val="17"/>
          <w:lang w:val="fr-FR"/>
        </w:rPr>
        <w:t>quelle</w:t>
      </w:r>
      <w:r w:rsidRPr="00275CBD">
        <w:rPr>
          <w:color w:val="231F20"/>
          <w:spacing w:val="-2"/>
          <w:sz w:val="17"/>
          <w:lang w:val="fr-FR"/>
        </w:rPr>
        <w:t xml:space="preserve"> </w:t>
      </w:r>
      <w:r w:rsidRPr="00275CBD">
        <w:rPr>
          <w:color w:val="231F20"/>
          <w:sz w:val="17"/>
          <w:lang w:val="fr-FR"/>
        </w:rPr>
        <w:t>collectivité</w:t>
      </w:r>
      <w:r w:rsidRPr="00275CBD">
        <w:rPr>
          <w:color w:val="231F20"/>
          <w:spacing w:val="-2"/>
          <w:sz w:val="17"/>
          <w:lang w:val="fr-FR"/>
        </w:rPr>
        <w:t xml:space="preserve"> </w:t>
      </w:r>
      <w:r w:rsidRPr="00275CBD">
        <w:rPr>
          <w:color w:val="231F20"/>
          <w:sz w:val="17"/>
          <w:lang w:val="fr-FR"/>
        </w:rPr>
        <w:t>locale</w:t>
      </w:r>
      <w:r w:rsidRPr="00275CBD">
        <w:rPr>
          <w:color w:val="231F20"/>
          <w:spacing w:val="-2"/>
          <w:sz w:val="17"/>
          <w:lang w:val="fr-FR"/>
        </w:rPr>
        <w:t xml:space="preserve"> </w:t>
      </w:r>
      <w:r w:rsidRPr="00275CBD">
        <w:rPr>
          <w:color w:val="231F20"/>
          <w:sz w:val="17"/>
          <w:lang w:val="fr-FR"/>
        </w:rPr>
        <w:t>ou</w:t>
      </w:r>
      <w:r w:rsidRPr="00275CBD">
        <w:rPr>
          <w:color w:val="231F20"/>
          <w:spacing w:val="-2"/>
          <w:sz w:val="17"/>
          <w:lang w:val="fr-FR"/>
        </w:rPr>
        <w:t xml:space="preserve"> </w:t>
      </w:r>
      <w:r w:rsidRPr="00275CBD">
        <w:rPr>
          <w:color w:val="231F20"/>
          <w:sz w:val="17"/>
          <w:lang w:val="fr-FR"/>
        </w:rPr>
        <w:t>circonscription</w:t>
      </w:r>
      <w:r w:rsidRPr="00275CBD">
        <w:rPr>
          <w:color w:val="231F20"/>
          <w:spacing w:val="-2"/>
          <w:sz w:val="17"/>
          <w:lang w:val="fr-FR"/>
        </w:rPr>
        <w:t xml:space="preserve"> </w:t>
      </w:r>
      <w:r w:rsidRPr="00275CBD">
        <w:rPr>
          <w:color w:val="231F20"/>
          <w:sz w:val="17"/>
          <w:lang w:val="fr-FR"/>
        </w:rPr>
        <w:t>dans</w:t>
      </w:r>
      <w:r w:rsidRPr="00275CBD">
        <w:rPr>
          <w:color w:val="231F20"/>
          <w:spacing w:val="-2"/>
          <w:sz w:val="17"/>
          <w:lang w:val="fr-FR"/>
        </w:rPr>
        <w:t xml:space="preserve"> </w:t>
      </w:r>
      <w:r w:rsidRPr="00275CBD">
        <w:rPr>
          <w:color w:val="231F20"/>
          <w:sz w:val="17"/>
          <w:lang w:val="fr-FR"/>
        </w:rPr>
        <w:t>l’Etat</w:t>
      </w:r>
      <w:r w:rsidRPr="00275CBD">
        <w:rPr>
          <w:color w:val="231F20"/>
          <w:spacing w:val="-2"/>
          <w:sz w:val="17"/>
          <w:lang w:val="fr-FR"/>
        </w:rPr>
        <w:t xml:space="preserve"> </w:t>
      </w:r>
      <w:r w:rsidRPr="00275CBD">
        <w:rPr>
          <w:color w:val="231F20"/>
          <w:sz w:val="17"/>
          <w:lang w:val="fr-FR"/>
        </w:rPr>
        <w:t>membre</w:t>
      </w:r>
      <w:r w:rsidRPr="00275CBD">
        <w:rPr>
          <w:color w:val="231F20"/>
          <w:spacing w:val="-2"/>
          <w:sz w:val="17"/>
          <w:lang w:val="fr-FR"/>
        </w:rPr>
        <w:t xml:space="preserve"> </w:t>
      </w:r>
      <w:r w:rsidRPr="00275CBD">
        <w:rPr>
          <w:color w:val="231F20"/>
          <w:sz w:val="17"/>
          <w:lang w:val="fr-FR"/>
        </w:rPr>
        <w:t>d’origine</w:t>
      </w:r>
      <w:r w:rsidRPr="00275CBD">
        <w:rPr>
          <w:color w:val="231F20"/>
          <w:spacing w:val="-2"/>
          <w:sz w:val="17"/>
          <w:lang w:val="fr-FR"/>
        </w:rPr>
        <w:t xml:space="preserve"> </w:t>
      </w:r>
      <w:r w:rsidRPr="00275CBD">
        <w:rPr>
          <w:color w:val="231F20"/>
          <w:sz w:val="17"/>
          <w:lang w:val="fr-FR"/>
        </w:rPr>
        <w:t>il</w:t>
      </w:r>
      <w:r w:rsidRPr="00275CBD">
        <w:rPr>
          <w:color w:val="231F20"/>
          <w:spacing w:val="-2"/>
          <w:sz w:val="17"/>
          <w:lang w:val="fr-FR"/>
        </w:rPr>
        <w:t xml:space="preserve"> </w:t>
      </w:r>
      <w:r w:rsidRPr="00275CBD">
        <w:rPr>
          <w:color w:val="231F20"/>
          <w:sz w:val="17"/>
          <w:lang w:val="fr-FR"/>
        </w:rPr>
        <w:t>a</w:t>
      </w:r>
      <w:r w:rsidRPr="00275CBD">
        <w:rPr>
          <w:color w:val="231F20"/>
          <w:spacing w:val="-2"/>
          <w:sz w:val="17"/>
          <w:lang w:val="fr-FR"/>
        </w:rPr>
        <w:t xml:space="preserve"> </w:t>
      </w:r>
      <w:r w:rsidRPr="00275CBD">
        <w:rPr>
          <w:color w:val="231F20"/>
          <w:sz w:val="17"/>
          <w:lang w:val="fr-FR"/>
        </w:rPr>
        <w:t>été inscrit en dernier lieu;</w:t>
      </w:r>
    </w:p>
    <w:p w14:paraId="631208A9" w14:textId="77777777" w:rsidR="00546DE7" w:rsidRPr="00275CBD" w:rsidRDefault="00286D6C">
      <w:pPr>
        <w:pStyle w:val="Prrafodelista"/>
        <w:numPr>
          <w:ilvl w:val="1"/>
          <w:numId w:val="60"/>
        </w:numPr>
        <w:tabs>
          <w:tab w:val="left" w:pos="968"/>
        </w:tabs>
        <w:spacing w:before="41"/>
        <w:rPr>
          <w:sz w:val="17"/>
          <w:lang w:val="fr-FR"/>
        </w:rPr>
      </w:pPr>
      <w:proofErr w:type="gramStart"/>
      <w:r w:rsidRPr="00275CBD">
        <w:rPr>
          <w:color w:val="231F20"/>
          <w:sz w:val="17"/>
          <w:lang w:val="fr-FR"/>
        </w:rPr>
        <w:t>qu’il</w:t>
      </w:r>
      <w:proofErr w:type="gramEnd"/>
      <w:r w:rsidRPr="00275CBD">
        <w:rPr>
          <w:color w:val="231F20"/>
          <w:spacing w:val="-10"/>
          <w:sz w:val="17"/>
          <w:lang w:val="fr-FR"/>
        </w:rPr>
        <w:t xml:space="preserve"> </w:t>
      </w:r>
      <w:r w:rsidRPr="00275CBD">
        <w:rPr>
          <w:color w:val="231F20"/>
          <w:sz w:val="17"/>
          <w:lang w:val="fr-FR"/>
        </w:rPr>
        <w:t>n’exercera</w:t>
      </w:r>
      <w:r w:rsidRPr="00275CBD">
        <w:rPr>
          <w:color w:val="231F20"/>
          <w:spacing w:val="-9"/>
          <w:sz w:val="17"/>
          <w:lang w:val="fr-FR"/>
        </w:rPr>
        <w:t xml:space="preserve"> </w:t>
      </w:r>
      <w:r w:rsidRPr="00275CBD">
        <w:rPr>
          <w:color w:val="231F20"/>
          <w:sz w:val="17"/>
          <w:lang w:val="fr-FR"/>
        </w:rPr>
        <w:t>son</w:t>
      </w:r>
      <w:r w:rsidRPr="00275CBD">
        <w:rPr>
          <w:color w:val="231F20"/>
          <w:spacing w:val="-9"/>
          <w:sz w:val="17"/>
          <w:lang w:val="fr-FR"/>
        </w:rPr>
        <w:t xml:space="preserve"> </w:t>
      </w:r>
      <w:r w:rsidRPr="00275CBD">
        <w:rPr>
          <w:color w:val="231F20"/>
          <w:sz w:val="17"/>
          <w:lang w:val="fr-FR"/>
        </w:rPr>
        <w:t>droit</w:t>
      </w:r>
      <w:r w:rsidRPr="00275CBD">
        <w:rPr>
          <w:color w:val="231F20"/>
          <w:spacing w:val="-9"/>
          <w:sz w:val="17"/>
          <w:lang w:val="fr-FR"/>
        </w:rPr>
        <w:t xml:space="preserve"> </w:t>
      </w:r>
      <w:r w:rsidRPr="00275CBD">
        <w:rPr>
          <w:color w:val="231F20"/>
          <w:sz w:val="17"/>
          <w:lang w:val="fr-FR"/>
        </w:rPr>
        <w:t>de</w:t>
      </w:r>
      <w:r w:rsidRPr="00275CBD">
        <w:rPr>
          <w:color w:val="231F20"/>
          <w:spacing w:val="-9"/>
          <w:sz w:val="17"/>
          <w:lang w:val="fr-FR"/>
        </w:rPr>
        <w:t xml:space="preserve"> </w:t>
      </w:r>
      <w:r w:rsidRPr="00275CBD">
        <w:rPr>
          <w:color w:val="231F20"/>
          <w:sz w:val="17"/>
          <w:lang w:val="fr-FR"/>
        </w:rPr>
        <w:t>vote</w:t>
      </w:r>
      <w:r w:rsidRPr="00275CBD">
        <w:rPr>
          <w:color w:val="231F20"/>
          <w:spacing w:val="-9"/>
          <w:sz w:val="17"/>
          <w:lang w:val="fr-FR"/>
        </w:rPr>
        <w:t xml:space="preserve"> </w:t>
      </w:r>
      <w:r w:rsidRPr="00275CBD">
        <w:rPr>
          <w:color w:val="231F20"/>
          <w:sz w:val="17"/>
          <w:lang w:val="fr-FR"/>
        </w:rPr>
        <w:t>pour</w:t>
      </w:r>
      <w:r w:rsidRPr="00275CBD">
        <w:rPr>
          <w:color w:val="231F20"/>
          <w:spacing w:val="-9"/>
          <w:sz w:val="17"/>
          <w:lang w:val="fr-FR"/>
        </w:rPr>
        <w:t xml:space="preserve"> </w:t>
      </w:r>
      <w:r w:rsidRPr="00275CBD">
        <w:rPr>
          <w:color w:val="231F20"/>
          <w:sz w:val="17"/>
          <w:lang w:val="fr-FR"/>
        </w:rPr>
        <w:t>les</w:t>
      </w:r>
      <w:r w:rsidRPr="00275CBD">
        <w:rPr>
          <w:color w:val="231F20"/>
          <w:spacing w:val="-9"/>
          <w:sz w:val="17"/>
          <w:lang w:val="fr-FR"/>
        </w:rPr>
        <w:t xml:space="preserve"> </w:t>
      </w:r>
      <w:r w:rsidRPr="00275CBD">
        <w:rPr>
          <w:color w:val="231F20"/>
          <w:sz w:val="17"/>
          <w:lang w:val="fr-FR"/>
        </w:rPr>
        <w:t>élections</w:t>
      </w:r>
      <w:r w:rsidRPr="00275CBD">
        <w:rPr>
          <w:color w:val="231F20"/>
          <w:spacing w:val="-9"/>
          <w:sz w:val="17"/>
          <w:lang w:val="fr-FR"/>
        </w:rPr>
        <w:t xml:space="preserve"> </w:t>
      </w:r>
      <w:r w:rsidRPr="00275CBD">
        <w:rPr>
          <w:color w:val="231F20"/>
          <w:sz w:val="17"/>
          <w:lang w:val="fr-FR"/>
        </w:rPr>
        <w:t>au</w:t>
      </w:r>
      <w:r w:rsidRPr="00275CBD">
        <w:rPr>
          <w:color w:val="231F20"/>
          <w:spacing w:val="-9"/>
          <w:sz w:val="17"/>
          <w:lang w:val="fr-FR"/>
        </w:rPr>
        <w:t xml:space="preserve"> </w:t>
      </w:r>
      <w:r w:rsidRPr="00275CBD">
        <w:rPr>
          <w:color w:val="231F20"/>
          <w:sz w:val="17"/>
          <w:lang w:val="fr-FR"/>
        </w:rPr>
        <w:t>Parlement</w:t>
      </w:r>
      <w:r w:rsidRPr="00275CBD">
        <w:rPr>
          <w:color w:val="231F20"/>
          <w:spacing w:val="-9"/>
          <w:sz w:val="17"/>
          <w:lang w:val="fr-FR"/>
        </w:rPr>
        <w:t xml:space="preserve"> </w:t>
      </w:r>
      <w:r w:rsidRPr="00275CBD">
        <w:rPr>
          <w:color w:val="231F20"/>
          <w:sz w:val="17"/>
          <w:lang w:val="fr-FR"/>
        </w:rPr>
        <w:t>européen</w:t>
      </w:r>
      <w:r w:rsidRPr="00275CBD">
        <w:rPr>
          <w:color w:val="231F20"/>
          <w:spacing w:val="-9"/>
          <w:sz w:val="17"/>
          <w:lang w:val="fr-FR"/>
        </w:rPr>
        <w:t xml:space="preserve"> </w:t>
      </w:r>
      <w:r w:rsidRPr="00275CBD">
        <w:rPr>
          <w:color w:val="231F20"/>
          <w:sz w:val="17"/>
          <w:lang w:val="fr-FR"/>
        </w:rPr>
        <w:t>que</w:t>
      </w:r>
      <w:r w:rsidRPr="00275CBD">
        <w:rPr>
          <w:color w:val="231F20"/>
          <w:spacing w:val="-9"/>
          <w:sz w:val="17"/>
          <w:lang w:val="fr-FR"/>
        </w:rPr>
        <w:t xml:space="preserve"> </w:t>
      </w:r>
      <w:r w:rsidRPr="00275CBD">
        <w:rPr>
          <w:color w:val="231F20"/>
          <w:sz w:val="17"/>
          <w:lang w:val="fr-FR"/>
        </w:rPr>
        <w:t>dans</w:t>
      </w:r>
      <w:r w:rsidRPr="00275CBD">
        <w:rPr>
          <w:color w:val="231F20"/>
          <w:spacing w:val="-9"/>
          <w:sz w:val="17"/>
          <w:lang w:val="fr-FR"/>
        </w:rPr>
        <w:t xml:space="preserve"> </w:t>
      </w:r>
      <w:r w:rsidRPr="00275CBD">
        <w:rPr>
          <w:color w:val="231F20"/>
          <w:sz w:val="17"/>
          <w:lang w:val="fr-FR"/>
        </w:rPr>
        <w:t>le</w:t>
      </w:r>
      <w:r w:rsidRPr="00275CBD">
        <w:rPr>
          <w:color w:val="231F20"/>
          <w:spacing w:val="-9"/>
          <w:sz w:val="17"/>
          <w:lang w:val="fr-FR"/>
        </w:rPr>
        <w:t xml:space="preserve"> </w:t>
      </w:r>
      <w:r w:rsidRPr="00275CBD">
        <w:rPr>
          <w:color w:val="231F20"/>
          <w:sz w:val="17"/>
          <w:lang w:val="fr-FR"/>
        </w:rPr>
        <w:t>Grand-Duché</w:t>
      </w:r>
      <w:r w:rsidRPr="00275CBD">
        <w:rPr>
          <w:color w:val="231F20"/>
          <w:spacing w:val="-9"/>
          <w:sz w:val="17"/>
          <w:lang w:val="fr-FR"/>
        </w:rPr>
        <w:t xml:space="preserve"> </w:t>
      </w:r>
      <w:r w:rsidRPr="00275CBD">
        <w:rPr>
          <w:color w:val="231F20"/>
          <w:sz w:val="17"/>
          <w:lang w:val="fr-FR"/>
        </w:rPr>
        <w:t>de</w:t>
      </w:r>
      <w:r w:rsidRPr="00275CBD">
        <w:rPr>
          <w:color w:val="231F20"/>
          <w:spacing w:val="-9"/>
          <w:sz w:val="17"/>
          <w:lang w:val="fr-FR"/>
        </w:rPr>
        <w:t xml:space="preserve"> </w:t>
      </w:r>
      <w:r w:rsidRPr="00275CBD">
        <w:rPr>
          <w:color w:val="231F20"/>
          <w:sz w:val="17"/>
          <w:lang w:val="fr-FR"/>
        </w:rPr>
        <w:t>Luxembourg;</w:t>
      </w:r>
    </w:p>
    <w:p w14:paraId="45E32A37" w14:textId="77777777" w:rsidR="00546DE7" w:rsidRPr="00275CBD" w:rsidRDefault="00286D6C">
      <w:pPr>
        <w:pStyle w:val="Prrafodelista"/>
        <w:numPr>
          <w:ilvl w:val="1"/>
          <w:numId w:val="60"/>
        </w:numPr>
        <w:tabs>
          <w:tab w:val="left" w:pos="968"/>
        </w:tabs>
        <w:spacing w:line="288" w:lineRule="auto"/>
        <w:ind w:right="114"/>
        <w:jc w:val="both"/>
        <w:rPr>
          <w:sz w:val="17"/>
          <w:lang w:val="fr-FR"/>
        </w:rPr>
      </w:pPr>
      <w:proofErr w:type="gramStart"/>
      <w:r w:rsidRPr="00275CBD">
        <w:rPr>
          <w:color w:val="231F20"/>
          <w:sz w:val="17"/>
          <w:lang w:val="fr-FR"/>
        </w:rPr>
        <w:t>qu’il</w:t>
      </w:r>
      <w:proofErr w:type="gramEnd"/>
      <w:r w:rsidRPr="00275CBD">
        <w:rPr>
          <w:color w:val="231F20"/>
          <w:sz w:val="17"/>
          <w:lang w:val="fr-FR"/>
        </w:rPr>
        <w:t xml:space="preserve"> n’est pas déchu du droit de vote dans l’Etat membre d’origine par l’effet d’une décision de justice individuelle ou d’une décision administrative pour autant que cette dernière puisse faire l’objet d’un recours juridictionnel ou, le </w:t>
      </w:r>
      <w:r w:rsidRPr="00275CBD">
        <w:rPr>
          <w:color w:val="231F20"/>
          <w:spacing w:val="-5"/>
          <w:sz w:val="17"/>
          <w:lang w:val="fr-FR"/>
        </w:rPr>
        <w:t xml:space="preserve">cas </w:t>
      </w:r>
      <w:r w:rsidRPr="00275CBD">
        <w:rPr>
          <w:color w:val="231F20"/>
          <w:sz w:val="17"/>
          <w:lang w:val="fr-FR"/>
        </w:rPr>
        <w:t>échéant, que la perte du droit de vote est due aux conditions de résidence imposées par l’Etat</w:t>
      </w:r>
      <w:r w:rsidRPr="00275CBD">
        <w:rPr>
          <w:color w:val="231F20"/>
          <w:spacing w:val="-1"/>
          <w:sz w:val="17"/>
          <w:lang w:val="fr-FR"/>
        </w:rPr>
        <w:t xml:space="preserve"> </w:t>
      </w:r>
      <w:r w:rsidRPr="00275CBD">
        <w:rPr>
          <w:color w:val="231F20"/>
          <w:sz w:val="17"/>
          <w:lang w:val="fr-FR"/>
        </w:rPr>
        <w:t>d’origine.</w:t>
      </w:r>
    </w:p>
    <w:p w14:paraId="36D74C42" w14:textId="77777777" w:rsidR="00546DE7" w:rsidRPr="00275CBD" w:rsidRDefault="00286D6C">
      <w:pPr>
        <w:pStyle w:val="Textoindependiente"/>
        <w:spacing w:before="41" w:line="288" w:lineRule="auto"/>
        <w:ind w:left="684" w:right="113"/>
        <w:jc w:val="both"/>
        <w:rPr>
          <w:lang w:val="fr-FR"/>
        </w:rPr>
      </w:pPr>
      <w:r w:rsidRPr="00275CBD">
        <w:rPr>
          <w:color w:val="231F20"/>
          <w:lang w:val="fr-FR"/>
        </w:rPr>
        <w:t xml:space="preserve">En cas de fausse déclaration sur un des points visés sous a), b), c) ou d) ci-dessus, les pénalités prévues par la présente loi sont </w:t>
      </w:r>
      <w:proofErr w:type="gramStart"/>
      <w:r w:rsidRPr="00275CBD">
        <w:rPr>
          <w:color w:val="231F20"/>
          <w:lang w:val="fr-FR"/>
        </w:rPr>
        <w:t>applicables;</w:t>
      </w:r>
      <w:proofErr w:type="gramEnd"/>
    </w:p>
    <w:p w14:paraId="7C95565E" w14:textId="77777777" w:rsidR="00546DE7" w:rsidRPr="00275CBD" w:rsidRDefault="00286D6C">
      <w:pPr>
        <w:pStyle w:val="Textoindependiente"/>
        <w:spacing w:before="42"/>
        <w:ind w:left="343"/>
        <w:jc w:val="both"/>
        <w:rPr>
          <w:lang w:val="fr-FR"/>
        </w:rPr>
      </w:pPr>
      <w:r w:rsidRPr="00275CBD">
        <w:rPr>
          <w:color w:val="231F20"/>
          <w:lang w:val="fr-FR"/>
        </w:rPr>
        <w:t>2° un document d’identité en cours de validité</w:t>
      </w:r>
      <w:proofErr w:type="gramStart"/>
      <w:r w:rsidRPr="00275CBD">
        <w:rPr>
          <w:color w:val="231F20"/>
          <w:lang w:val="fr-FR"/>
        </w:rPr>
        <w:t>.»</w:t>
      </w:r>
      <w:proofErr w:type="gramEnd"/>
    </w:p>
    <w:p w14:paraId="081F3E8D" w14:textId="77777777" w:rsidR="00546DE7" w:rsidRPr="00275CBD" w:rsidRDefault="00286D6C">
      <w:pPr>
        <w:spacing w:before="123"/>
        <w:ind w:left="343"/>
        <w:jc w:val="both"/>
        <w:rPr>
          <w:i/>
          <w:sz w:val="17"/>
          <w:lang w:val="fr-FR"/>
        </w:rPr>
      </w:pPr>
      <w:r w:rsidRPr="00275CBD">
        <w:rPr>
          <w:i/>
          <w:color w:val="231F20"/>
          <w:sz w:val="17"/>
          <w:lang w:val="fr-FR"/>
        </w:rPr>
        <w:t>(Loi du 8 mars 2018)</w:t>
      </w:r>
    </w:p>
    <w:p w14:paraId="31AF5801" w14:textId="77777777" w:rsidR="00546DE7" w:rsidRPr="00275CBD" w:rsidRDefault="00286D6C">
      <w:pPr>
        <w:pStyle w:val="Textoindependiente"/>
        <w:spacing w:before="95" w:line="288" w:lineRule="auto"/>
        <w:ind w:right="115" w:firstLine="226"/>
        <w:jc w:val="both"/>
        <w:rPr>
          <w:lang w:val="fr-FR"/>
        </w:rPr>
      </w:pPr>
      <w:proofErr w:type="gramStart"/>
      <w:r w:rsidRPr="00275CBD">
        <w:rPr>
          <w:color w:val="231F20"/>
          <w:lang w:val="fr-FR"/>
        </w:rPr>
        <w:t>«(</w:t>
      </w:r>
      <w:proofErr w:type="gramEnd"/>
      <w:r w:rsidRPr="00275CBD">
        <w:rPr>
          <w:color w:val="231F20"/>
          <w:lang w:val="fr-FR"/>
        </w:rPr>
        <w:t>4)</w:t>
      </w:r>
      <w:r w:rsidRPr="00275CBD">
        <w:rPr>
          <w:color w:val="231F20"/>
          <w:spacing w:val="-10"/>
          <w:lang w:val="fr-FR"/>
        </w:rPr>
        <w:t xml:space="preserve"> </w:t>
      </w:r>
      <w:r w:rsidRPr="00275CBD">
        <w:rPr>
          <w:color w:val="231F20"/>
          <w:lang w:val="fr-FR"/>
        </w:rPr>
        <w:t>La</w:t>
      </w:r>
      <w:r w:rsidRPr="00275CBD">
        <w:rPr>
          <w:color w:val="231F20"/>
          <w:spacing w:val="-9"/>
          <w:lang w:val="fr-FR"/>
        </w:rPr>
        <w:t xml:space="preserve"> </w:t>
      </w:r>
      <w:r w:rsidRPr="00275CBD">
        <w:rPr>
          <w:color w:val="231F20"/>
          <w:lang w:val="fr-FR"/>
        </w:rPr>
        <w:t>demande</w:t>
      </w:r>
      <w:r w:rsidRPr="00275CBD">
        <w:rPr>
          <w:color w:val="231F20"/>
          <w:spacing w:val="-9"/>
          <w:lang w:val="fr-FR"/>
        </w:rPr>
        <w:t xml:space="preserve"> </w:t>
      </w:r>
      <w:r w:rsidRPr="00275CBD">
        <w:rPr>
          <w:color w:val="231F20"/>
          <w:lang w:val="fr-FR"/>
        </w:rPr>
        <w:t>d’inscription</w:t>
      </w:r>
      <w:r w:rsidRPr="00275CBD">
        <w:rPr>
          <w:color w:val="231F20"/>
          <w:spacing w:val="-9"/>
          <w:lang w:val="fr-FR"/>
        </w:rPr>
        <w:t xml:space="preserve"> </w:t>
      </w:r>
      <w:r w:rsidRPr="00275CBD">
        <w:rPr>
          <w:color w:val="231F20"/>
          <w:lang w:val="fr-FR"/>
        </w:rPr>
        <w:t>aux</w:t>
      </w:r>
      <w:r w:rsidRPr="00275CBD">
        <w:rPr>
          <w:color w:val="231F20"/>
          <w:spacing w:val="-9"/>
          <w:lang w:val="fr-FR"/>
        </w:rPr>
        <w:t xml:space="preserve"> </w:t>
      </w:r>
      <w:r w:rsidRPr="00275CBD">
        <w:rPr>
          <w:color w:val="231F20"/>
          <w:lang w:val="fr-FR"/>
        </w:rPr>
        <w:t>élections</w:t>
      </w:r>
      <w:r w:rsidRPr="00275CBD">
        <w:rPr>
          <w:color w:val="231F20"/>
          <w:spacing w:val="-9"/>
          <w:lang w:val="fr-FR"/>
        </w:rPr>
        <w:t xml:space="preserve"> </w:t>
      </w:r>
      <w:r w:rsidRPr="00275CBD">
        <w:rPr>
          <w:color w:val="231F20"/>
          <w:lang w:val="fr-FR"/>
        </w:rPr>
        <w:t>communales</w:t>
      </w:r>
      <w:r w:rsidRPr="00275CBD">
        <w:rPr>
          <w:color w:val="231F20"/>
          <w:spacing w:val="-10"/>
          <w:lang w:val="fr-FR"/>
        </w:rPr>
        <w:t xml:space="preserve"> </w:t>
      </w:r>
      <w:r w:rsidRPr="00275CBD">
        <w:rPr>
          <w:color w:val="231F20"/>
          <w:lang w:val="fr-FR"/>
        </w:rPr>
        <w:t>ou</w:t>
      </w:r>
      <w:r w:rsidRPr="00275CBD">
        <w:rPr>
          <w:color w:val="231F20"/>
          <w:spacing w:val="-9"/>
          <w:lang w:val="fr-FR"/>
        </w:rPr>
        <w:t xml:space="preserve"> </w:t>
      </w:r>
      <w:r w:rsidRPr="00275CBD">
        <w:rPr>
          <w:color w:val="231F20"/>
          <w:lang w:val="fr-FR"/>
        </w:rPr>
        <w:t>européennes</w:t>
      </w:r>
      <w:r w:rsidRPr="00275CBD">
        <w:rPr>
          <w:color w:val="231F20"/>
          <w:spacing w:val="-9"/>
          <w:lang w:val="fr-FR"/>
        </w:rPr>
        <w:t xml:space="preserve"> </w:t>
      </w:r>
      <w:r w:rsidRPr="00275CBD">
        <w:rPr>
          <w:color w:val="231F20"/>
          <w:lang w:val="fr-FR"/>
        </w:rPr>
        <w:t>signée</w:t>
      </w:r>
      <w:r w:rsidRPr="00275CBD">
        <w:rPr>
          <w:color w:val="231F20"/>
          <w:spacing w:val="-9"/>
          <w:lang w:val="fr-FR"/>
        </w:rPr>
        <w:t xml:space="preserve"> </w:t>
      </w:r>
      <w:r w:rsidRPr="00275CBD">
        <w:rPr>
          <w:color w:val="231F20"/>
          <w:lang w:val="fr-FR"/>
        </w:rPr>
        <w:t>et</w:t>
      </w:r>
      <w:r w:rsidRPr="00275CBD">
        <w:rPr>
          <w:color w:val="231F20"/>
          <w:spacing w:val="-9"/>
          <w:lang w:val="fr-FR"/>
        </w:rPr>
        <w:t xml:space="preserve"> </w:t>
      </w:r>
      <w:r w:rsidRPr="00275CBD">
        <w:rPr>
          <w:color w:val="231F20"/>
          <w:lang w:val="fr-FR"/>
        </w:rPr>
        <w:t>datée</w:t>
      </w:r>
      <w:r w:rsidRPr="00275CBD">
        <w:rPr>
          <w:color w:val="231F20"/>
          <w:spacing w:val="-9"/>
          <w:lang w:val="fr-FR"/>
        </w:rPr>
        <w:t xml:space="preserve"> </w:t>
      </w:r>
      <w:r w:rsidRPr="00275CBD">
        <w:rPr>
          <w:color w:val="231F20"/>
          <w:lang w:val="fr-FR"/>
        </w:rPr>
        <w:t>est</w:t>
      </w:r>
      <w:r w:rsidRPr="00275CBD">
        <w:rPr>
          <w:color w:val="231F20"/>
          <w:spacing w:val="-9"/>
          <w:lang w:val="fr-FR"/>
        </w:rPr>
        <w:t xml:space="preserve"> </w:t>
      </w:r>
      <w:r w:rsidRPr="00275CBD">
        <w:rPr>
          <w:color w:val="231F20"/>
          <w:lang w:val="fr-FR"/>
        </w:rPr>
        <w:t>faite</w:t>
      </w:r>
      <w:r w:rsidRPr="00275CBD">
        <w:rPr>
          <w:color w:val="231F20"/>
          <w:spacing w:val="-10"/>
          <w:lang w:val="fr-FR"/>
        </w:rPr>
        <w:t xml:space="preserve"> </w:t>
      </w:r>
      <w:r w:rsidRPr="00275CBD">
        <w:rPr>
          <w:color w:val="231F20"/>
          <w:lang w:val="fr-FR"/>
        </w:rPr>
        <w:t>soit</w:t>
      </w:r>
      <w:r w:rsidRPr="00275CBD">
        <w:rPr>
          <w:color w:val="231F20"/>
          <w:spacing w:val="-9"/>
          <w:lang w:val="fr-FR"/>
        </w:rPr>
        <w:t xml:space="preserve"> </w:t>
      </w:r>
      <w:r w:rsidRPr="00275CBD">
        <w:rPr>
          <w:color w:val="231F20"/>
          <w:lang w:val="fr-FR"/>
        </w:rPr>
        <w:t>par</w:t>
      </w:r>
      <w:r w:rsidRPr="00275CBD">
        <w:rPr>
          <w:color w:val="231F20"/>
          <w:spacing w:val="-9"/>
          <w:lang w:val="fr-FR"/>
        </w:rPr>
        <w:t xml:space="preserve"> </w:t>
      </w:r>
      <w:r w:rsidRPr="00275CBD">
        <w:rPr>
          <w:color w:val="231F20"/>
          <w:lang w:val="fr-FR"/>
        </w:rPr>
        <w:t>voie</w:t>
      </w:r>
      <w:r w:rsidRPr="00275CBD">
        <w:rPr>
          <w:color w:val="231F20"/>
          <w:spacing w:val="-9"/>
          <w:lang w:val="fr-FR"/>
        </w:rPr>
        <w:t xml:space="preserve"> </w:t>
      </w:r>
      <w:r w:rsidRPr="00275CBD">
        <w:rPr>
          <w:color w:val="231F20"/>
          <w:lang w:val="fr-FR"/>
        </w:rPr>
        <w:t>de</w:t>
      </w:r>
      <w:r w:rsidRPr="00275CBD">
        <w:rPr>
          <w:color w:val="231F20"/>
          <w:spacing w:val="-9"/>
          <w:lang w:val="fr-FR"/>
        </w:rPr>
        <w:t xml:space="preserve"> </w:t>
      </w:r>
      <w:r w:rsidRPr="00275CBD">
        <w:rPr>
          <w:color w:val="231F20"/>
          <w:lang w:val="fr-FR"/>
        </w:rPr>
        <w:t>dépôt</w:t>
      </w:r>
      <w:r w:rsidRPr="00275CBD">
        <w:rPr>
          <w:color w:val="231F20"/>
          <w:spacing w:val="-9"/>
          <w:lang w:val="fr-FR"/>
        </w:rPr>
        <w:t xml:space="preserve"> </w:t>
      </w:r>
      <w:r w:rsidRPr="00275CBD">
        <w:rPr>
          <w:color w:val="231F20"/>
          <w:spacing w:val="-3"/>
          <w:lang w:val="fr-FR"/>
        </w:rPr>
        <w:t xml:space="preserve">électro- </w:t>
      </w:r>
      <w:r w:rsidRPr="00275CBD">
        <w:rPr>
          <w:color w:val="231F20"/>
          <w:lang w:val="fr-FR"/>
        </w:rPr>
        <w:t>nique</w:t>
      </w:r>
      <w:r w:rsidRPr="00275CBD">
        <w:rPr>
          <w:color w:val="231F20"/>
          <w:spacing w:val="-2"/>
          <w:lang w:val="fr-FR"/>
        </w:rPr>
        <w:t xml:space="preserve"> </w:t>
      </w:r>
      <w:r w:rsidRPr="00275CBD">
        <w:rPr>
          <w:color w:val="231F20"/>
          <w:lang w:val="fr-FR"/>
        </w:rPr>
        <w:t>sur</w:t>
      </w:r>
      <w:r w:rsidRPr="00275CBD">
        <w:rPr>
          <w:color w:val="231F20"/>
          <w:spacing w:val="-1"/>
          <w:lang w:val="fr-FR"/>
        </w:rPr>
        <w:t xml:space="preserve"> </w:t>
      </w:r>
      <w:r w:rsidRPr="00275CBD">
        <w:rPr>
          <w:color w:val="231F20"/>
          <w:lang w:val="fr-FR"/>
        </w:rPr>
        <w:t>une</w:t>
      </w:r>
      <w:r w:rsidRPr="00275CBD">
        <w:rPr>
          <w:color w:val="231F20"/>
          <w:spacing w:val="-2"/>
          <w:lang w:val="fr-FR"/>
        </w:rPr>
        <w:t xml:space="preserve"> </w:t>
      </w:r>
      <w:r w:rsidRPr="00275CBD">
        <w:rPr>
          <w:color w:val="231F20"/>
          <w:lang w:val="fr-FR"/>
        </w:rPr>
        <w:t>plateforme</w:t>
      </w:r>
      <w:r w:rsidRPr="00275CBD">
        <w:rPr>
          <w:color w:val="231F20"/>
          <w:spacing w:val="-1"/>
          <w:lang w:val="fr-FR"/>
        </w:rPr>
        <w:t xml:space="preserve"> </w:t>
      </w:r>
      <w:r w:rsidRPr="00275CBD">
        <w:rPr>
          <w:color w:val="231F20"/>
          <w:lang w:val="fr-FR"/>
        </w:rPr>
        <w:t>étatique</w:t>
      </w:r>
      <w:r w:rsidRPr="00275CBD">
        <w:rPr>
          <w:color w:val="231F20"/>
          <w:spacing w:val="-2"/>
          <w:lang w:val="fr-FR"/>
        </w:rPr>
        <w:t xml:space="preserve"> </w:t>
      </w:r>
      <w:r w:rsidRPr="00275CBD">
        <w:rPr>
          <w:color w:val="231F20"/>
          <w:lang w:val="fr-FR"/>
        </w:rPr>
        <w:t>sécurisée,</w:t>
      </w:r>
      <w:r w:rsidRPr="00275CBD">
        <w:rPr>
          <w:color w:val="231F20"/>
          <w:spacing w:val="-1"/>
          <w:lang w:val="fr-FR"/>
        </w:rPr>
        <w:t xml:space="preserve"> </w:t>
      </w:r>
      <w:r w:rsidRPr="00275CBD">
        <w:rPr>
          <w:color w:val="231F20"/>
          <w:lang w:val="fr-FR"/>
        </w:rPr>
        <w:t>soit</w:t>
      </w:r>
      <w:r w:rsidRPr="00275CBD">
        <w:rPr>
          <w:color w:val="231F20"/>
          <w:spacing w:val="-2"/>
          <w:lang w:val="fr-FR"/>
        </w:rPr>
        <w:t xml:space="preserve"> </w:t>
      </w:r>
      <w:r w:rsidRPr="00275CBD">
        <w:rPr>
          <w:color w:val="231F20"/>
          <w:lang w:val="fr-FR"/>
        </w:rPr>
        <w:t>sur</w:t>
      </w:r>
      <w:r w:rsidRPr="00275CBD">
        <w:rPr>
          <w:color w:val="231F20"/>
          <w:spacing w:val="-1"/>
          <w:lang w:val="fr-FR"/>
        </w:rPr>
        <w:t xml:space="preserve"> </w:t>
      </w:r>
      <w:r w:rsidRPr="00275CBD">
        <w:rPr>
          <w:color w:val="231F20"/>
          <w:lang w:val="fr-FR"/>
        </w:rPr>
        <w:t>papier</w:t>
      </w:r>
      <w:r w:rsidRPr="00275CBD">
        <w:rPr>
          <w:color w:val="231F20"/>
          <w:spacing w:val="-1"/>
          <w:lang w:val="fr-FR"/>
        </w:rPr>
        <w:t xml:space="preserve"> </w:t>
      </w:r>
      <w:r w:rsidRPr="00275CBD">
        <w:rPr>
          <w:color w:val="231F20"/>
          <w:lang w:val="fr-FR"/>
        </w:rPr>
        <w:t>libre.</w:t>
      </w:r>
      <w:r w:rsidRPr="00275CBD">
        <w:rPr>
          <w:color w:val="231F20"/>
          <w:spacing w:val="-13"/>
          <w:lang w:val="fr-FR"/>
        </w:rPr>
        <w:t xml:space="preserve"> </w:t>
      </w:r>
      <w:r w:rsidRPr="00275CBD">
        <w:rPr>
          <w:color w:val="231F20"/>
          <w:lang w:val="fr-FR"/>
        </w:rPr>
        <w:t>En</w:t>
      </w:r>
      <w:r w:rsidRPr="00275CBD">
        <w:rPr>
          <w:color w:val="231F20"/>
          <w:spacing w:val="-1"/>
          <w:lang w:val="fr-FR"/>
        </w:rPr>
        <w:t xml:space="preserve"> </w:t>
      </w:r>
      <w:r w:rsidRPr="00275CBD">
        <w:rPr>
          <w:color w:val="231F20"/>
          <w:lang w:val="fr-FR"/>
        </w:rPr>
        <w:t>cas</w:t>
      </w:r>
      <w:r w:rsidRPr="00275CBD">
        <w:rPr>
          <w:color w:val="231F20"/>
          <w:spacing w:val="-2"/>
          <w:lang w:val="fr-FR"/>
        </w:rPr>
        <w:t xml:space="preserve"> </w:t>
      </w:r>
      <w:r w:rsidRPr="00275CBD">
        <w:rPr>
          <w:color w:val="231F20"/>
          <w:lang w:val="fr-FR"/>
        </w:rPr>
        <w:t>de</w:t>
      </w:r>
      <w:r w:rsidRPr="00275CBD">
        <w:rPr>
          <w:color w:val="231F20"/>
          <w:spacing w:val="-1"/>
          <w:lang w:val="fr-FR"/>
        </w:rPr>
        <w:t xml:space="preserve"> </w:t>
      </w:r>
      <w:r w:rsidRPr="00275CBD">
        <w:rPr>
          <w:color w:val="231F20"/>
          <w:lang w:val="fr-FR"/>
        </w:rPr>
        <w:t>demande</w:t>
      </w:r>
      <w:r w:rsidRPr="00275CBD">
        <w:rPr>
          <w:color w:val="231F20"/>
          <w:spacing w:val="-2"/>
          <w:lang w:val="fr-FR"/>
        </w:rPr>
        <w:t xml:space="preserve"> </w:t>
      </w:r>
      <w:r w:rsidRPr="00275CBD">
        <w:rPr>
          <w:color w:val="231F20"/>
          <w:lang w:val="fr-FR"/>
        </w:rPr>
        <w:t>sur</w:t>
      </w:r>
      <w:r w:rsidRPr="00275CBD">
        <w:rPr>
          <w:color w:val="231F20"/>
          <w:spacing w:val="-1"/>
          <w:lang w:val="fr-FR"/>
        </w:rPr>
        <w:t xml:space="preserve"> </w:t>
      </w:r>
      <w:r w:rsidRPr="00275CBD">
        <w:rPr>
          <w:color w:val="231F20"/>
          <w:lang w:val="fr-FR"/>
        </w:rPr>
        <w:t>papier</w:t>
      </w:r>
      <w:r w:rsidRPr="00275CBD">
        <w:rPr>
          <w:color w:val="231F20"/>
          <w:spacing w:val="-1"/>
          <w:lang w:val="fr-FR"/>
        </w:rPr>
        <w:t xml:space="preserve"> </w:t>
      </w:r>
      <w:r w:rsidRPr="00275CBD">
        <w:rPr>
          <w:color w:val="231F20"/>
          <w:lang w:val="fr-FR"/>
        </w:rPr>
        <w:t>libre,</w:t>
      </w:r>
      <w:r w:rsidRPr="00275CBD">
        <w:rPr>
          <w:color w:val="231F20"/>
          <w:spacing w:val="-2"/>
          <w:lang w:val="fr-FR"/>
        </w:rPr>
        <w:t xml:space="preserve"> </w:t>
      </w:r>
      <w:r w:rsidRPr="00275CBD">
        <w:rPr>
          <w:color w:val="231F20"/>
          <w:lang w:val="fr-FR"/>
        </w:rPr>
        <w:t>un</w:t>
      </w:r>
      <w:r w:rsidRPr="00275CBD">
        <w:rPr>
          <w:color w:val="231F20"/>
          <w:spacing w:val="-1"/>
          <w:lang w:val="fr-FR"/>
        </w:rPr>
        <w:t xml:space="preserve"> </w:t>
      </w:r>
      <w:r w:rsidRPr="00275CBD">
        <w:rPr>
          <w:color w:val="231F20"/>
          <w:lang w:val="fr-FR"/>
        </w:rPr>
        <w:t>récépissé</w:t>
      </w:r>
      <w:r w:rsidRPr="00275CBD">
        <w:rPr>
          <w:color w:val="231F20"/>
          <w:spacing w:val="-2"/>
          <w:lang w:val="fr-FR"/>
        </w:rPr>
        <w:t xml:space="preserve"> </w:t>
      </w:r>
      <w:r w:rsidRPr="00275CBD">
        <w:rPr>
          <w:color w:val="231F20"/>
          <w:lang w:val="fr-FR"/>
        </w:rPr>
        <w:t>est</w:t>
      </w:r>
      <w:r w:rsidRPr="00275CBD">
        <w:rPr>
          <w:color w:val="231F20"/>
          <w:spacing w:val="-1"/>
          <w:lang w:val="fr-FR"/>
        </w:rPr>
        <w:t xml:space="preserve"> </w:t>
      </w:r>
      <w:r w:rsidRPr="00275CBD">
        <w:rPr>
          <w:color w:val="231F20"/>
          <w:lang w:val="fr-FR"/>
        </w:rPr>
        <w:t>délivré</w:t>
      </w:r>
      <w:r w:rsidRPr="00275CBD">
        <w:rPr>
          <w:color w:val="231F20"/>
          <w:spacing w:val="-2"/>
          <w:lang w:val="fr-FR"/>
        </w:rPr>
        <w:t xml:space="preserve"> </w:t>
      </w:r>
      <w:r w:rsidRPr="00275CBD">
        <w:rPr>
          <w:color w:val="231F20"/>
          <w:spacing w:val="-5"/>
          <w:lang w:val="fr-FR"/>
        </w:rPr>
        <w:t xml:space="preserve">par </w:t>
      </w:r>
      <w:r w:rsidRPr="00275CBD">
        <w:rPr>
          <w:color w:val="231F20"/>
          <w:lang w:val="fr-FR"/>
        </w:rPr>
        <w:t xml:space="preserve">le collège des bourgmestre et échevins de la commune de résidence de l’intéressé si la demande d’inscription est accompagnée </w:t>
      </w:r>
      <w:r w:rsidRPr="00275CBD">
        <w:rPr>
          <w:color w:val="231F20"/>
          <w:lang w:val="fr-FR"/>
        </w:rPr>
        <w:lastRenderedPageBreak/>
        <w:t>de toutes les</w:t>
      </w:r>
      <w:r w:rsidRPr="00275CBD">
        <w:rPr>
          <w:color w:val="231F20"/>
          <w:spacing w:val="-1"/>
          <w:lang w:val="fr-FR"/>
        </w:rPr>
        <w:t xml:space="preserve"> </w:t>
      </w:r>
      <w:r w:rsidRPr="00275CBD">
        <w:rPr>
          <w:color w:val="231F20"/>
          <w:lang w:val="fr-FR"/>
        </w:rPr>
        <w:t>pièces</w:t>
      </w:r>
      <w:proofErr w:type="gramStart"/>
      <w:r w:rsidRPr="00275CBD">
        <w:rPr>
          <w:color w:val="231F20"/>
          <w:lang w:val="fr-FR"/>
        </w:rPr>
        <w:t>.»</w:t>
      </w:r>
      <w:proofErr w:type="gramEnd"/>
    </w:p>
    <w:p w14:paraId="2ECFDB5B" w14:textId="77777777" w:rsidR="00546DE7" w:rsidRPr="00275CBD" w:rsidRDefault="00286D6C">
      <w:pPr>
        <w:spacing w:before="83"/>
        <w:ind w:left="343"/>
        <w:jc w:val="both"/>
        <w:rPr>
          <w:i/>
          <w:sz w:val="17"/>
          <w:lang w:val="fr-FR"/>
        </w:rPr>
      </w:pPr>
      <w:r w:rsidRPr="00275CBD">
        <w:rPr>
          <w:i/>
          <w:color w:val="231F20"/>
          <w:sz w:val="17"/>
          <w:lang w:val="fr-FR"/>
        </w:rPr>
        <w:t>(Loi du 19 décembre 2008)</w:t>
      </w:r>
    </w:p>
    <w:p w14:paraId="771F065A" w14:textId="77777777" w:rsidR="00546DE7" w:rsidRPr="00275CBD" w:rsidRDefault="00286D6C">
      <w:pPr>
        <w:pStyle w:val="Textoindependiente"/>
        <w:spacing w:before="81" w:line="288" w:lineRule="auto"/>
        <w:ind w:right="114" w:firstLine="226"/>
        <w:jc w:val="both"/>
        <w:rPr>
          <w:lang w:val="fr-FR"/>
        </w:rPr>
      </w:pPr>
      <w:proofErr w:type="gramStart"/>
      <w:r w:rsidRPr="00275CBD">
        <w:rPr>
          <w:color w:val="231F20"/>
          <w:lang w:val="fr-FR"/>
        </w:rPr>
        <w:t>«Les</w:t>
      </w:r>
      <w:proofErr w:type="gramEnd"/>
      <w:r w:rsidRPr="00275CBD">
        <w:rPr>
          <w:color w:val="231F20"/>
          <w:lang w:val="fr-FR"/>
        </w:rPr>
        <w:t xml:space="preserve"> ressortissants étrangers qui ont été inscrits sur une liste électorale y sont maintenus, dans les mêmes conditions que   les électeurs luxembourgeois, jusqu’à ce qu’ils demandent à être </w:t>
      </w:r>
      <w:r w:rsidRPr="00275CBD">
        <w:rPr>
          <w:color w:val="231F20"/>
          <w:spacing w:val="-3"/>
          <w:lang w:val="fr-FR"/>
        </w:rPr>
        <w:t xml:space="preserve">rayés </w:t>
      </w:r>
      <w:r w:rsidRPr="00275CBD">
        <w:rPr>
          <w:color w:val="231F20"/>
          <w:lang w:val="fr-FR"/>
        </w:rPr>
        <w:t xml:space="preserve">ou jusqu’à ce qu’ils soient </w:t>
      </w:r>
      <w:r w:rsidRPr="00275CBD">
        <w:rPr>
          <w:color w:val="231F20"/>
          <w:spacing w:val="-3"/>
          <w:lang w:val="fr-FR"/>
        </w:rPr>
        <w:t xml:space="preserve">rayés </w:t>
      </w:r>
      <w:r w:rsidRPr="00275CBD">
        <w:rPr>
          <w:color w:val="231F20"/>
          <w:lang w:val="fr-FR"/>
        </w:rPr>
        <w:t>d’office parce qu’ils ne répondent plus aux conditions requises pour l’exercice du droit de</w:t>
      </w:r>
      <w:r w:rsidRPr="00275CBD">
        <w:rPr>
          <w:color w:val="231F20"/>
          <w:spacing w:val="-3"/>
          <w:lang w:val="fr-FR"/>
        </w:rPr>
        <w:t xml:space="preserve"> </w:t>
      </w:r>
      <w:r w:rsidRPr="00275CBD">
        <w:rPr>
          <w:color w:val="231F20"/>
          <w:lang w:val="fr-FR"/>
        </w:rPr>
        <w:t>vote.</w:t>
      </w:r>
    </w:p>
    <w:p w14:paraId="7C4391CB" w14:textId="77777777" w:rsidR="00546DE7" w:rsidRPr="00275CBD" w:rsidRDefault="00286D6C">
      <w:pPr>
        <w:pStyle w:val="Textoindependiente"/>
        <w:spacing w:before="41" w:line="288" w:lineRule="auto"/>
        <w:ind w:right="115" w:firstLine="226"/>
        <w:jc w:val="both"/>
        <w:rPr>
          <w:lang w:val="fr-FR"/>
        </w:rPr>
      </w:pPr>
      <w:r w:rsidRPr="00275CBD">
        <w:rPr>
          <w:color w:val="231F20"/>
          <w:lang w:val="fr-FR"/>
        </w:rPr>
        <w:t>Le</w:t>
      </w:r>
      <w:r w:rsidRPr="00275CBD">
        <w:rPr>
          <w:color w:val="231F20"/>
          <w:spacing w:val="-6"/>
          <w:lang w:val="fr-FR"/>
        </w:rPr>
        <w:t xml:space="preserve"> </w:t>
      </w:r>
      <w:r w:rsidRPr="00275CBD">
        <w:rPr>
          <w:color w:val="231F20"/>
          <w:lang w:val="fr-FR"/>
        </w:rPr>
        <w:t>collège</w:t>
      </w:r>
      <w:r w:rsidRPr="00275CBD">
        <w:rPr>
          <w:color w:val="231F20"/>
          <w:spacing w:val="-6"/>
          <w:lang w:val="fr-FR"/>
        </w:rPr>
        <w:t xml:space="preserve"> </w:t>
      </w:r>
      <w:r w:rsidRPr="00275CBD">
        <w:rPr>
          <w:color w:val="231F20"/>
          <w:lang w:val="fr-FR"/>
        </w:rPr>
        <w:t>des</w:t>
      </w:r>
      <w:r w:rsidRPr="00275CBD">
        <w:rPr>
          <w:color w:val="231F20"/>
          <w:spacing w:val="-6"/>
          <w:lang w:val="fr-FR"/>
        </w:rPr>
        <w:t xml:space="preserve"> </w:t>
      </w:r>
      <w:r w:rsidRPr="00275CBD">
        <w:rPr>
          <w:color w:val="231F20"/>
          <w:lang w:val="fr-FR"/>
        </w:rPr>
        <w:t>bourgmestre</w:t>
      </w:r>
      <w:r w:rsidRPr="00275CBD">
        <w:rPr>
          <w:color w:val="231F20"/>
          <w:spacing w:val="-6"/>
          <w:lang w:val="fr-FR"/>
        </w:rPr>
        <w:t xml:space="preserve"> </w:t>
      </w:r>
      <w:r w:rsidRPr="00275CBD">
        <w:rPr>
          <w:color w:val="231F20"/>
          <w:lang w:val="fr-FR"/>
        </w:rPr>
        <w:t>et</w:t>
      </w:r>
      <w:r w:rsidRPr="00275CBD">
        <w:rPr>
          <w:color w:val="231F20"/>
          <w:spacing w:val="-6"/>
          <w:lang w:val="fr-FR"/>
        </w:rPr>
        <w:t xml:space="preserve"> </w:t>
      </w:r>
      <w:r w:rsidRPr="00275CBD">
        <w:rPr>
          <w:color w:val="231F20"/>
          <w:lang w:val="fr-FR"/>
        </w:rPr>
        <w:t>échevins</w:t>
      </w:r>
      <w:r w:rsidRPr="00275CBD">
        <w:rPr>
          <w:color w:val="231F20"/>
          <w:spacing w:val="-5"/>
          <w:lang w:val="fr-FR"/>
        </w:rPr>
        <w:t xml:space="preserve"> </w:t>
      </w:r>
      <w:r w:rsidRPr="00275CBD">
        <w:rPr>
          <w:color w:val="231F20"/>
          <w:lang w:val="fr-FR"/>
        </w:rPr>
        <w:t>informe,</w:t>
      </w:r>
      <w:r w:rsidRPr="00275CBD">
        <w:rPr>
          <w:color w:val="231F20"/>
          <w:spacing w:val="-6"/>
          <w:lang w:val="fr-FR"/>
        </w:rPr>
        <w:t xml:space="preserve"> </w:t>
      </w:r>
      <w:r w:rsidRPr="00275CBD">
        <w:rPr>
          <w:color w:val="231F20"/>
          <w:lang w:val="fr-FR"/>
        </w:rPr>
        <w:t>par</w:t>
      </w:r>
      <w:r w:rsidRPr="00275CBD">
        <w:rPr>
          <w:color w:val="231F20"/>
          <w:spacing w:val="-6"/>
          <w:lang w:val="fr-FR"/>
        </w:rPr>
        <w:t xml:space="preserve"> </w:t>
      </w:r>
      <w:r w:rsidRPr="00275CBD">
        <w:rPr>
          <w:color w:val="231F20"/>
          <w:lang w:val="fr-FR"/>
        </w:rPr>
        <w:t>lettre</w:t>
      </w:r>
      <w:r w:rsidRPr="00275CBD">
        <w:rPr>
          <w:color w:val="231F20"/>
          <w:spacing w:val="-6"/>
          <w:lang w:val="fr-FR"/>
        </w:rPr>
        <w:t xml:space="preserve"> </w:t>
      </w:r>
      <w:r w:rsidRPr="00275CBD">
        <w:rPr>
          <w:color w:val="231F20"/>
          <w:lang w:val="fr-FR"/>
        </w:rPr>
        <w:t>individuelle,</w:t>
      </w:r>
      <w:r w:rsidRPr="00275CBD">
        <w:rPr>
          <w:color w:val="231F20"/>
          <w:spacing w:val="-6"/>
          <w:lang w:val="fr-FR"/>
        </w:rPr>
        <w:t xml:space="preserve"> </w:t>
      </w:r>
      <w:r w:rsidRPr="00275CBD">
        <w:rPr>
          <w:color w:val="231F20"/>
          <w:lang w:val="fr-FR"/>
        </w:rPr>
        <w:t>les</w:t>
      </w:r>
      <w:r w:rsidRPr="00275CBD">
        <w:rPr>
          <w:color w:val="231F20"/>
          <w:spacing w:val="-5"/>
          <w:lang w:val="fr-FR"/>
        </w:rPr>
        <w:t xml:space="preserve"> </w:t>
      </w:r>
      <w:r w:rsidRPr="00275CBD">
        <w:rPr>
          <w:color w:val="231F20"/>
          <w:lang w:val="fr-FR"/>
        </w:rPr>
        <w:t>intéressés</w:t>
      </w:r>
      <w:r w:rsidRPr="00275CBD">
        <w:rPr>
          <w:color w:val="231F20"/>
          <w:spacing w:val="-6"/>
          <w:lang w:val="fr-FR"/>
        </w:rPr>
        <w:t xml:space="preserve"> </w:t>
      </w:r>
      <w:r w:rsidRPr="00275CBD">
        <w:rPr>
          <w:color w:val="231F20"/>
          <w:lang w:val="fr-FR"/>
        </w:rPr>
        <w:t>de</w:t>
      </w:r>
      <w:r w:rsidRPr="00275CBD">
        <w:rPr>
          <w:color w:val="231F20"/>
          <w:spacing w:val="-6"/>
          <w:lang w:val="fr-FR"/>
        </w:rPr>
        <w:t xml:space="preserve"> </w:t>
      </w:r>
      <w:r w:rsidRPr="00275CBD">
        <w:rPr>
          <w:color w:val="231F20"/>
          <w:lang w:val="fr-FR"/>
        </w:rPr>
        <w:t>la</w:t>
      </w:r>
      <w:r w:rsidRPr="00275CBD">
        <w:rPr>
          <w:color w:val="231F20"/>
          <w:spacing w:val="-6"/>
          <w:lang w:val="fr-FR"/>
        </w:rPr>
        <w:t xml:space="preserve"> </w:t>
      </w:r>
      <w:r w:rsidRPr="00275CBD">
        <w:rPr>
          <w:color w:val="231F20"/>
          <w:lang w:val="fr-FR"/>
        </w:rPr>
        <w:t>suite</w:t>
      </w:r>
      <w:r w:rsidRPr="00275CBD">
        <w:rPr>
          <w:color w:val="231F20"/>
          <w:spacing w:val="-6"/>
          <w:lang w:val="fr-FR"/>
        </w:rPr>
        <w:t xml:space="preserve"> </w:t>
      </w:r>
      <w:r w:rsidRPr="00275CBD">
        <w:rPr>
          <w:color w:val="231F20"/>
          <w:lang w:val="fr-FR"/>
        </w:rPr>
        <w:t>réservée</w:t>
      </w:r>
      <w:r w:rsidRPr="00275CBD">
        <w:rPr>
          <w:color w:val="231F20"/>
          <w:spacing w:val="-5"/>
          <w:lang w:val="fr-FR"/>
        </w:rPr>
        <w:t xml:space="preserve"> </w:t>
      </w:r>
      <w:r w:rsidRPr="00275CBD">
        <w:rPr>
          <w:color w:val="231F20"/>
          <w:lang w:val="fr-FR"/>
        </w:rPr>
        <w:t>à</w:t>
      </w:r>
      <w:r w:rsidRPr="00275CBD">
        <w:rPr>
          <w:color w:val="231F20"/>
          <w:spacing w:val="-6"/>
          <w:lang w:val="fr-FR"/>
        </w:rPr>
        <w:t xml:space="preserve"> </w:t>
      </w:r>
      <w:r w:rsidRPr="00275CBD">
        <w:rPr>
          <w:color w:val="231F20"/>
          <w:lang w:val="fr-FR"/>
        </w:rPr>
        <w:t>leur</w:t>
      </w:r>
      <w:r w:rsidRPr="00275CBD">
        <w:rPr>
          <w:color w:val="231F20"/>
          <w:spacing w:val="-6"/>
          <w:lang w:val="fr-FR"/>
        </w:rPr>
        <w:t xml:space="preserve"> </w:t>
      </w:r>
      <w:r w:rsidRPr="00275CBD">
        <w:rPr>
          <w:color w:val="231F20"/>
          <w:lang w:val="fr-FR"/>
        </w:rPr>
        <w:t>demande</w:t>
      </w:r>
      <w:r w:rsidRPr="00275CBD">
        <w:rPr>
          <w:color w:val="231F20"/>
          <w:spacing w:val="-6"/>
          <w:lang w:val="fr-FR"/>
        </w:rPr>
        <w:t xml:space="preserve"> </w:t>
      </w:r>
      <w:r w:rsidRPr="00275CBD">
        <w:rPr>
          <w:color w:val="231F20"/>
          <w:lang w:val="fr-FR"/>
        </w:rPr>
        <w:t xml:space="preserve">d’ins- </w:t>
      </w:r>
      <w:proofErr w:type="spellStart"/>
      <w:r w:rsidRPr="00275CBD">
        <w:rPr>
          <w:color w:val="231F20"/>
          <w:lang w:val="fr-FR"/>
        </w:rPr>
        <w:t>cription</w:t>
      </w:r>
      <w:proofErr w:type="spellEnd"/>
      <w:r w:rsidRPr="00275CBD">
        <w:rPr>
          <w:color w:val="231F20"/>
          <w:lang w:val="fr-FR"/>
        </w:rPr>
        <w:t xml:space="preserve"> sur une liste électorale dans les quinze jours de la réception de la</w:t>
      </w:r>
      <w:r w:rsidRPr="00275CBD">
        <w:rPr>
          <w:color w:val="231F20"/>
          <w:spacing w:val="-2"/>
          <w:lang w:val="fr-FR"/>
        </w:rPr>
        <w:t xml:space="preserve"> </w:t>
      </w:r>
      <w:r w:rsidRPr="00275CBD">
        <w:rPr>
          <w:color w:val="231F20"/>
          <w:lang w:val="fr-FR"/>
        </w:rPr>
        <w:t>demande.</w:t>
      </w:r>
    </w:p>
    <w:p w14:paraId="473D168D" w14:textId="77777777" w:rsidR="00546DE7" w:rsidRPr="00275CBD" w:rsidRDefault="00286D6C">
      <w:pPr>
        <w:pStyle w:val="Textoindependiente"/>
        <w:spacing w:before="41" w:line="288" w:lineRule="auto"/>
        <w:ind w:right="114" w:firstLine="226"/>
        <w:jc w:val="both"/>
        <w:rPr>
          <w:lang w:val="fr-FR"/>
        </w:rPr>
      </w:pPr>
      <w:r w:rsidRPr="00275CBD">
        <w:rPr>
          <w:color w:val="231F20"/>
          <w:lang w:val="fr-FR"/>
        </w:rPr>
        <w:t>En</w:t>
      </w:r>
      <w:r w:rsidRPr="00275CBD">
        <w:rPr>
          <w:color w:val="231F20"/>
          <w:spacing w:val="-9"/>
          <w:lang w:val="fr-FR"/>
        </w:rPr>
        <w:t xml:space="preserve"> </w:t>
      </w:r>
      <w:r w:rsidRPr="00275CBD">
        <w:rPr>
          <w:color w:val="231F20"/>
          <w:lang w:val="fr-FR"/>
        </w:rPr>
        <w:t>cas</w:t>
      </w:r>
      <w:r w:rsidRPr="00275CBD">
        <w:rPr>
          <w:color w:val="231F20"/>
          <w:spacing w:val="-9"/>
          <w:lang w:val="fr-FR"/>
        </w:rPr>
        <w:t xml:space="preserve"> </w:t>
      </w:r>
      <w:r w:rsidRPr="00275CBD">
        <w:rPr>
          <w:color w:val="231F20"/>
          <w:lang w:val="fr-FR"/>
        </w:rPr>
        <w:t>de</w:t>
      </w:r>
      <w:r w:rsidRPr="00275CBD">
        <w:rPr>
          <w:color w:val="231F20"/>
          <w:spacing w:val="-9"/>
          <w:lang w:val="fr-FR"/>
        </w:rPr>
        <w:t xml:space="preserve"> </w:t>
      </w:r>
      <w:r w:rsidRPr="00275CBD">
        <w:rPr>
          <w:color w:val="231F20"/>
          <w:lang w:val="fr-FR"/>
        </w:rPr>
        <w:t>refus</w:t>
      </w:r>
      <w:r w:rsidRPr="00275CBD">
        <w:rPr>
          <w:color w:val="231F20"/>
          <w:spacing w:val="-9"/>
          <w:lang w:val="fr-FR"/>
        </w:rPr>
        <w:t xml:space="preserve"> </w:t>
      </w:r>
      <w:r w:rsidRPr="00275CBD">
        <w:rPr>
          <w:color w:val="231F20"/>
          <w:lang w:val="fr-FR"/>
        </w:rPr>
        <w:t>d’inscription,</w:t>
      </w:r>
      <w:r w:rsidRPr="00275CBD">
        <w:rPr>
          <w:color w:val="231F20"/>
          <w:spacing w:val="-8"/>
          <w:lang w:val="fr-FR"/>
        </w:rPr>
        <w:t xml:space="preserve"> </w:t>
      </w:r>
      <w:r w:rsidRPr="00275CBD">
        <w:rPr>
          <w:color w:val="231F20"/>
          <w:lang w:val="fr-FR"/>
        </w:rPr>
        <w:t>le</w:t>
      </w:r>
      <w:r w:rsidRPr="00275CBD">
        <w:rPr>
          <w:color w:val="231F20"/>
          <w:spacing w:val="-9"/>
          <w:lang w:val="fr-FR"/>
        </w:rPr>
        <w:t xml:space="preserve"> </w:t>
      </w:r>
      <w:r w:rsidRPr="00275CBD">
        <w:rPr>
          <w:color w:val="231F20"/>
          <w:lang w:val="fr-FR"/>
        </w:rPr>
        <w:t>collège</w:t>
      </w:r>
      <w:r w:rsidRPr="00275CBD">
        <w:rPr>
          <w:color w:val="231F20"/>
          <w:spacing w:val="-9"/>
          <w:lang w:val="fr-FR"/>
        </w:rPr>
        <w:t xml:space="preserve"> </w:t>
      </w:r>
      <w:r w:rsidRPr="00275CBD">
        <w:rPr>
          <w:color w:val="231F20"/>
          <w:lang w:val="fr-FR"/>
        </w:rPr>
        <w:t>des</w:t>
      </w:r>
      <w:r w:rsidRPr="00275CBD">
        <w:rPr>
          <w:color w:val="231F20"/>
          <w:spacing w:val="-9"/>
          <w:lang w:val="fr-FR"/>
        </w:rPr>
        <w:t xml:space="preserve"> </w:t>
      </w:r>
      <w:r w:rsidRPr="00275CBD">
        <w:rPr>
          <w:color w:val="231F20"/>
          <w:lang w:val="fr-FR"/>
        </w:rPr>
        <w:t>bourgmestre</w:t>
      </w:r>
      <w:r w:rsidRPr="00275CBD">
        <w:rPr>
          <w:color w:val="231F20"/>
          <w:spacing w:val="-9"/>
          <w:lang w:val="fr-FR"/>
        </w:rPr>
        <w:t xml:space="preserve"> </w:t>
      </w:r>
      <w:r w:rsidRPr="00275CBD">
        <w:rPr>
          <w:color w:val="231F20"/>
          <w:lang w:val="fr-FR"/>
        </w:rPr>
        <w:t>et</w:t>
      </w:r>
      <w:r w:rsidRPr="00275CBD">
        <w:rPr>
          <w:color w:val="231F20"/>
          <w:spacing w:val="-8"/>
          <w:lang w:val="fr-FR"/>
        </w:rPr>
        <w:t xml:space="preserve"> </w:t>
      </w:r>
      <w:r w:rsidRPr="00275CBD">
        <w:rPr>
          <w:color w:val="231F20"/>
          <w:lang w:val="fr-FR"/>
        </w:rPr>
        <w:t>échevins</w:t>
      </w:r>
      <w:r w:rsidRPr="00275CBD">
        <w:rPr>
          <w:color w:val="231F20"/>
          <w:spacing w:val="-9"/>
          <w:lang w:val="fr-FR"/>
        </w:rPr>
        <w:t xml:space="preserve"> </w:t>
      </w:r>
      <w:r w:rsidRPr="00275CBD">
        <w:rPr>
          <w:color w:val="231F20"/>
          <w:lang w:val="fr-FR"/>
        </w:rPr>
        <w:t>indique</w:t>
      </w:r>
      <w:r w:rsidRPr="00275CBD">
        <w:rPr>
          <w:color w:val="231F20"/>
          <w:spacing w:val="-9"/>
          <w:lang w:val="fr-FR"/>
        </w:rPr>
        <w:t xml:space="preserve"> </w:t>
      </w:r>
      <w:r w:rsidRPr="00275CBD">
        <w:rPr>
          <w:color w:val="231F20"/>
          <w:lang w:val="fr-FR"/>
        </w:rPr>
        <w:t>le</w:t>
      </w:r>
      <w:r w:rsidRPr="00275CBD">
        <w:rPr>
          <w:color w:val="231F20"/>
          <w:spacing w:val="-9"/>
          <w:lang w:val="fr-FR"/>
        </w:rPr>
        <w:t xml:space="preserve"> </w:t>
      </w:r>
      <w:r w:rsidRPr="00275CBD">
        <w:rPr>
          <w:color w:val="231F20"/>
          <w:lang w:val="fr-FR"/>
        </w:rPr>
        <w:t>ou</w:t>
      </w:r>
      <w:r w:rsidRPr="00275CBD">
        <w:rPr>
          <w:color w:val="231F20"/>
          <w:spacing w:val="-8"/>
          <w:lang w:val="fr-FR"/>
        </w:rPr>
        <w:t xml:space="preserve"> </w:t>
      </w:r>
      <w:r w:rsidRPr="00275CBD">
        <w:rPr>
          <w:color w:val="231F20"/>
          <w:lang w:val="fr-FR"/>
        </w:rPr>
        <w:t>les</w:t>
      </w:r>
      <w:r w:rsidRPr="00275CBD">
        <w:rPr>
          <w:color w:val="231F20"/>
          <w:spacing w:val="-9"/>
          <w:lang w:val="fr-FR"/>
        </w:rPr>
        <w:t xml:space="preserve"> </w:t>
      </w:r>
      <w:r w:rsidRPr="00275CBD">
        <w:rPr>
          <w:color w:val="231F20"/>
          <w:lang w:val="fr-FR"/>
        </w:rPr>
        <w:t>motifs</w:t>
      </w:r>
      <w:r w:rsidRPr="00275CBD">
        <w:rPr>
          <w:color w:val="231F20"/>
          <w:spacing w:val="-9"/>
          <w:lang w:val="fr-FR"/>
        </w:rPr>
        <w:t xml:space="preserve"> </w:t>
      </w:r>
      <w:r w:rsidRPr="00275CBD">
        <w:rPr>
          <w:color w:val="231F20"/>
          <w:lang w:val="fr-FR"/>
        </w:rPr>
        <w:t>qui</w:t>
      </w:r>
      <w:r w:rsidRPr="00275CBD">
        <w:rPr>
          <w:color w:val="231F20"/>
          <w:spacing w:val="-9"/>
          <w:lang w:val="fr-FR"/>
        </w:rPr>
        <w:t xml:space="preserve"> </w:t>
      </w:r>
      <w:r w:rsidRPr="00275CBD">
        <w:rPr>
          <w:color w:val="231F20"/>
          <w:lang w:val="fr-FR"/>
        </w:rPr>
        <w:t>sont</w:t>
      </w:r>
      <w:r w:rsidRPr="00275CBD">
        <w:rPr>
          <w:color w:val="231F20"/>
          <w:spacing w:val="-9"/>
          <w:lang w:val="fr-FR"/>
        </w:rPr>
        <w:t xml:space="preserve"> </w:t>
      </w:r>
      <w:r w:rsidRPr="00275CBD">
        <w:rPr>
          <w:color w:val="231F20"/>
          <w:lang w:val="fr-FR"/>
        </w:rPr>
        <w:t>à</w:t>
      </w:r>
      <w:r w:rsidRPr="00275CBD">
        <w:rPr>
          <w:color w:val="231F20"/>
          <w:spacing w:val="-8"/>
          <w:lang w:val="fr-FR"/>
        </w:rPr>
        <w:t xml:space="preserve"> </w:t>
      </w:r>
      <w:r w:rsidRPr="00275CBD">
        <w:rPr>
          <w:color w:val="231F20"/>
          <w:lang w:val="fr-FR"/>
        </w:rPr>
        <w:t>la</w:t>
      </w:r>
      <w:r w:rsidRPr="00275CBD">
        <w:rPr>
          <w:color w:val="231F20"/>
          <w:spacing w:val="-9"/>
          <w:lang w:val="fr-FR"/>
        </w:rPr>
        <w:t xml:space="preserve"> </w:t>
      </w:r>
      <w:r w:rsidRPr="00275CBD">
        <w:rPr>
          <w:color w:val="231F20"/>
          <w:lang w:val="fr-FR"/>
        </w:rPr>
        <w:t>base</w:t>
      </w:r>
      <w:r w:rsidRPr="00275CBD">
        <w:rPr>
          <w:color w:val="231F20"/>
          <w:spacing w:val="-9"/>
          <w:lang w:val="fr-FR"/>
        </w:rPr>
        <w:t xml:space="preserve"> </w:t>
      </w:r>
      <w:r w:rsidRPr="00275CBD">
        <w:rPr>
          <w:color w:val="231F20"/>
          <w:lang w:val="fr-FR"/>
        </w:rPr>
        <w:t>du</w:t>
      </w:r>
      <w:r w:rsidRPr="00275CBD">
        <w:rPr>
          <w:color w:val="231F20"/>
          <w:spacing w:val="-9"/>
          <w:lang w:val="fr-FR"/>
        </w:rPr>
        <w:t xml:space="preserve"> </w:t>
      </w:r>
      <w:r w:rsidRPr="00275CBD">
        <w:rPr>
          <w:color w:val="231F20"/>
          <w:lang w:val="fr-FR"/>
        </w:rPr>
        <w:t>refus</w:t>
      </w:r>
      <w:r w:rsidRPr="00275CBD">
        <w:rPr>
          <w:color w:val="231F20"/>
          <w:spacing w:val="-8"/>
          <w:lang w:val="fr-FR"/>
        </w:rPr>
        <w:t xml:space="preserve"> </w:t>
      </w:r>
      <w:r w:rsidRPr="00275CBD">
        <w:rPr>
          <w:color w:val="231F20"/>
          <w:lang w:val="fr-FR"/>
        </w:rPr>
        <w:t>d’</w:t>
      </w:r>
      <w:proofErr w:type="spellStart"/>
      <w:r w:rsidRPr="00275CBD">
        <w:rPr>
          <w:color w:val="231F20"/>
          <w:lang w:val="fr-FR"/>
        </w:rPr>
        <w:t>inscrip</w:t>
      </w:r>
      <w:proofErr w:type="spellEnd"/>
      <w:r w:rsidRPr="00275CBD">
        <w:rPr>
          <w:color w:val="231F20"/>
          <w:lang w:val="fr-FR"/>
        </w:rPr>
        <w:t xml:space="preserve">- </w:t>
      </w:r>
      <w:proofErr w:type="spellStart"/>
      <w:r w:rsidRPr="00275CBD">
        <w:rPr>
          <w:color w:val="231F20"/>
          <w:lang w:val="fr-FR"/>
        </w:rPr>
        <w:t>tion</w:t>
      </w:r>
      <w:proofErr w:type="spellEnd"/>
      <w:r w:rsidRPr="00275CBD">
        <w:rPr>
          <w:color w:val="231F20"/>
          <w:spacing w:val="-11"/>
          <w:lang w:val="fr-FR"/>
        </w:rPr>
        <w:t xml:space="preserve"> </w:t>
      </w:r>
      <w:r w:rsidRPr="00275CBD">
        <w:rPr>
          <w:color w:val="231F20"/>
          <w:lang w:val="fr-FR"/>
        </w:rPr>
        <w:t>en</w:t>
      </w:r>
      <w:r w:rsidRPr="00275CBD">
        <w:rPr>
          <w:color w:val="231F20"/>
          <w:spacing w:val="-10"/>
          <w:lang w:val="fr-FR"/>
        </w:rPr>
        <w:t xml:space="preserve"> </w:t>
      </w:r>
      <w:r w:rsidRPr="00275CBD">
        <w:rPr>
          <w:color w:val="231F20"/>
          <w:lang w:val="fr-FR"/>
        </w:rPr>
        <w:t>vertu</w:t>
      </w:r>
      <w:r w:rsidRPr="00275CBD">
        <w:rPr>
          <w:color w:val="231F20"/>
          <w:spacing w:val="-10"/>
          <w:lang w:val="fr-FR"/>
        </w:rPr>
        <w:t xml:space="preserve"> </w:t>
      </w:r>
      <w:r w:rsidRPr="00275CBD">
        <w:rPr>
          <w:color w:val="231F20"/>
          <w:lang w:val="fr-FR"/>
        </w:rPr>
        <w:t>des</w:t>
      </w:r>
      <w:r w:rsidRPr="00275CBD">
        <w:rPr>
          <w:color w:val="231F20"/>
          <w:spacing w:val="-10"/>
          <w:lang w:val="fr-FR"/>
        </w:rPr>
        <w:t xml:space="preserve"> </w:t>
      </w:r>
      <w:r w:rsidRPr="00275CBD">
        <w:rPr>
          <w:color w:val="231F20"/>
          <w:lang w:val="fr-FR"/>
        </w:rPr>
        <w:t>dispositions</w:t>
      </w:r>
      <w:r w:rsidRPr="00275CBD">
        <w:rPr>
          <w:color w:val="231F20"/>
          <w:spacing w:val="-10"/>
          <w:lang w:val="fr-FR"/>
        </w:rPr>
        <w:t xml:space="preserve"> </w:t>
      </w:r>
      <w:r w:rsidRPr="00275CBD">
        <w:rPr>
          <w:color w:val="231F20"/>
          <w:lang w:val="fr-FR"/>
        </w:rPr>
        <w:t>des</w:t>
      </w:r>
      <w:r w:rsidRPr="00275CBD">
        <w:rPr>
          <w:color w:val="231F20"/>
          <w:spacing w:val="-10"/>
          <w:lang w:val="fr-FR"/>
        </w:rPr>
        <w:t xml:space="preserve"> </w:t>
      </w:r>
      <w:r w:rsidRPr="00275CBD">
        <w:rPr>
          <w:color w:val="231F20"/>
          <w:lang w:val="fr-FR"/>
        </w:rPr>
        <w:t>articles</w:t>
      </w:r>
      <w:r w:rsidRPr="00275CBD">
        <w:rPr>
          <w:color w:val="231F20"/>
          <w:spacing w:val="-11"/>
          <w:lang w:val="fr-FR"/>
        </w:rPr>
        <w:t xml:space="preserve"> </w:t>
      </w:r>
      <w:r w:rsidRPr="00275CBD">
        <w:rPr>
          <w:color w:val="231F20"/>
          <w:lang w:val="fr-FR"/>
        </w:rPr>
        <w:t>1,</w:t>
      </w:r>
      <w:r w:rsidRPr="00275CBD">
        <w:rPr>
          <w:color w:val="231F20"/>
          <w:spacing w:val="-10"/>
          <w:lang w:val="fr-FR"/>
        </w:rPr>
        <w:t xml:space="preserve"> </w:t>
      </w:r>
      <w:r w:rsidRPr="00275CBD">
        <w:rPr>
          <w:color w:val="231F20"/>
          <w:lang w:val="fr-FR"/>
        </w:rPr>
        <w:t>2,</w:t>
      </w:r>
      <w:r w:rsidRPr="00275CBD">
        <w:rPr>
          <w:color w:val="231F20"/>
          <w:spacing w:val="-10"/>
          <w:lang w:val="fr-FR"/>
        </w:rPr>
        <w:t xml:space="preserve"> </w:t>
      </w:r>
      <w:r w:rsidRPr="00275CBD">
        <w:rPr>
          <w:color w:val="231F20"/>
          <w:lang w:val="fr-FR"/>
        </w:rPr>
        <w:t>3</w:t>
      </w:r>
      <w:r w:rsidRPr="00275CBD">
        <w:rPr>
          <w:color w:val="231F20"/>
          <w:spacing w:val="-10"/>
          <w:lang w:val="fr-FR"/>
        </w:rPr>
        <w:t xml:space="preserve"> </w:t>
      </w:r>
      <w:r w:rsidRPr="00275CBD">
        <w:rPr>
          <w:color w:val="231F20"/>
          <w:lang w:val="fr-FR"/>
        </w:rPr>
        <w:t>et</w:t>
      </w:r>
      <w:r w:rsidRPr="00275CBD">
        <w:rPr>
          <w:color w:val="231F20"/>
          <w:spacing w:val="-10"/>
          <w:lang w:val="fr-FR"/>
        </w:rPr>
        <w:t xml:space="preserve"> </w:t>
      </w:r>
      <w:r w:rsidRPr="00275CBD">
        <w:rPr>
          <w:color w:val="231F20"/>
          <w:lang w:val="fr-FR"/>
        </w:rPr>
        <w:t>6</w:t>
      </w:r>
      <w:r w:rsidRPr="00275CBD">
        <w:rPr>
          <w:color w:val="231F20"/>
          <w:spacing w:val="-11"/>
          <w:lang w:val="fr-FR"/>
        </w:rPr>
        <w:t xml:space="preserve"> </w:t>
      </w:r>
      <w:r w:rsidRPr="00275CBD">
        <w:rPr>
          <w:color w:val="231F20"/>
          <w:lang w:val="fr-FR"/>
        </w:rPr>
        <w:t>ainsi</w:t>
      </w:r>
      <w:r w:rsidRPr="00275CBD">
        <w:rPr>
          <w:color w:val="231F20"/>
          <w:spacing w:val="-10"/>
          <w:lang w:val="fr-FR"/>
        </w:rPr>
        <w:t xml:space="preserve"> </w:t>
      </w:r>
      <w:r w:rsidRPr="00275CBD">
        <w:rPr>
          <w:color w:val="231F20"/>
          <w:lang w:val="fr-FR"/>
        </w:rPr>
        <w:t>que</w:t>
      </w:r>
      <w:r w:rsidRPr="00275CBD">
        <w:rPr>
          <w:color w:val="231F20"/>
          <w:spacing w:val="-10"/>
          <w:lang w:val="fr-FR"/>
        </w:rPr>
        <w:t xml:space="preserve"> </w:t>
      </w:r>
      <w:r w:rsidRPr="00275CBD">
        <w:rPr>
          <w:color w:val="231F20"/>
          <w:lang w:val="fr-FR"/>
        </w:rPr>
        <w:t>les</w:t>
      </w:r>
      <w:r w:rsidRPr="00275CBD">
        <w:rPr>
          <w:color w:val="231F20"/>
          <w:spacing w:val="-10"/>
          <w:lang w:val="fr-FR"/>
        </w:rPr>
        <w:t xml:space="preserve"> </w:t>
      </w:r>
      <w:r w:rsidRPr="00275CBD">
        <w:rPr>
          <w:color w:val="231F20"/>
          <w:lang w:val="fr-FR"/>
        </w:rPr>
        <w:t>voies</w:t>
      </w:r>
      <w:r w:rsidRPr="00275CBD">
        <w:rPr>
          <w:color w:val="231F20"/>
          <w:spacing w:val="-10"/>
          <w:lang w:val="fr-FR"/>
        </w:rPr>
        <w:t xml:space="preserve"> </w:t>
      </w:r>
      <w:r w:rsidRPr="00275CBD">
        <w:rPr>
          <w:color w:val="231F20"/>
          <w:lang w:val="fr-FR"/>
        </w:rPr>
        <w:t>et</w:t>
      </w:r>
      <w:r w:rsidRPr="00275CBD">
        <w:rPr>
          <w:color w:val="231F20"/>
          <w:spacing w:val="-10"/>
          <w:lang w:val="fr-FR"/>
        </w:rPr>
        <w:t xml:space="preserve"> </w:t>
      </w:r>
      <w:r w:rsidRPr="00275CBD">
        <w:rPr>
          <w:color w:val="231F20"/>
          <w:lang w:val="fr-FR"/>
        </w:rPr>
        <w:t>procédures</w:t>
      </w:r>
      <w:r w:rsidRPr="00275CBD">
        <w:rPr>
          <w:color w:val="231F20"/>
          <w:spacing w:val="-11"/>
          <w:lang w:val="fr-FR"/>
        </w:rPr>
        <w:t xml:space="preserve"> </w:t>
      </w:r>
      <w:r w:rsidRPr="00275CBD">
        <w:rPr>
          <w:color w:val="231F20"/>
          <w:lang w:val="fr-FR"/>
        </w:rPr>
        <w:t>de</w:t>
      </w:r>
      <w:r w:rsidRPr="00275CBD">
        <w:rPr>
          <w:color w:val="231F20"/>
          <w:spacing w:val="-10"/>
          <w:lang w:val="fr-FR"/>
        </w:rPr>
        <w:t xml:space="preserve"> </w:t>
      </w:r>
      <w:r w:rsidRPr="00275CBD">
        <w:rPr>
          <w:color w:val="231F20"/>
          <w:lang w:val="fr-FR"/>
        </w:rPr>
        <w:t>recours</w:t>
      </w:r>
      <w:r w:rsidRPr="00275CBD">
        <w:rPr>
          <w:color w:val="231F20"/>
          <w:spacing w:val="-10"/>
          <w:lang w:val="fr-FR"/>
        </w:rPr>
        <w:t xml:space="preserve"> </w:t>
      </w:r>
      <w:r w:rsidRPr="00275CBD">
        <w:rPr>
          <w:color w:val="231F20"/>
          <w:lang w:val="fr-FR"/>
        </w:rPr>
        <w:t>prévues</w:t>
      </w:r>
      <w:r w:rsidRPr="00275CBD">
        <w:rPr>
          <w:color w:val="231F20"/>
          <w:spacing w:val="-10"/>
          <w:lang w:val="fr-FR"/>
        </w:rPr>
        <w:t xml:space="preserve"> </w:t>
      </w:r>
      <w:r w:rsidRPr="00275CBD">
        <w:rPr>
          <w:color w:val="231F20"/>
          <w:lang w:val="fr-FR"/>
        </w:rPr>
        <w:t>aux</w:t>
      </w:r>
      <w:r w:rsidRPr="00275CBD">
        <w:rPr>
          <w:color w:val="231F20"/>
          <w:spacing w:val="-10"/>
          <w:lang w:val="fr-FR"/>
        </w:rPr>
        <w:t xml:space="preserve"> </w:t>
      </w:r>
      <w:r w:rsidRPr="00275CBD">
        <w:rPr>
          <w:color w:val="231F20"/>
          <w:lang w:val="fr-FR"/>
        </w:rPr>
        <w:t>articles</w:t>
      </w:r>
      <w:r w:rsidRPr="00275CBD">
        <w:rPr>
          <w:color w:val="231F20"/>
          <w:spacing w:val="-10"/>
          <w:lang w:val="fr-FR"/>
        </w:rPr>
        <w:t xml:space="preserve"> </w:t>
      </w:r>
      <w:r w:rsidRPr="00275CBD">
        <w:rPr>
          <w:color w:val="231F20"/>
          <w:lang w:val="fr-FR"/>
        </w:rPr>
        <w:t>12,</w:t>
      </w:r>
      <w:r w:rsidRPr="00275CBD">
        <w:rPr>
          <w:color w:val="231F20"/>
          <w:spacing w:val="-11"/>
          <w:lang w:val="fr-FR"/>
        </w:rPr>
        <w:t xml:space="preserve"> </w:t>
      </w:r>
      <w:r w:rsidRPr="00275CBD">
        <w:rPr>
          <w:color w:val="231F20"/>
          <w:lang w:val="fr-FR"/>
        </w:rPr>
        <w:t>15,</w:t>
      </w:r>
      <w:r w:rsidRPr="00275CBD">
        <w:rPr>
          <w:color w:val="231F20"/>
          <w:spacing w:val="-10"/>
          <w:lang w:val="fr-FR"/>
        </w:rPr>
        <w:t xml:space="preserve"> </w:t>
      </w:r>
      <w:r w:rsidRPr="00275CBD">
        <w:rPr>
          <w:color w:val="231F20"/>
          <w:lang w:val="fr-FR"/>
        </w:rPr>
        <w:t>et</w:t>
      </w:r>
      <w:r w:rsidRPr="00275CBD">
        <w:rPr>
          <w:color w:val="231F20"/>
          <w:spacing w:val="-10"/>
          <w:lang w:val="fr-FR"/>
        </w:rPr>
        <w:t xml:space="preserve"> </w:t>
      </w:r>
      <w:r w:rsidRPr="00275CBD">
        <w:rPr>
          <w:color w:val="231F20"/>
          <w:spacing w:val="-4"/>
          <w:lang w:val="fr-FR"/>
        </w:rPr>
        <w:t>17</w:t>
      </w:r>
      <w:proofErr w:type="gramStart"/>
      <w:r w:rsidRPr="00275CBD">
        <w:rPr>
          <w:color w:val="231F20"/>
          <w:spacing w:val="-4"/>
          <w:lang w:val="fr-FR"/>
        </w:rPr>
        <w:t>.»</w:t>
      </w:r>
      <w:proofErr w:type="gramEnd"/>
    </w:p>
    <w:p w14:paraId="0D96F82A" w14:textId="77777777" w:rsidR="00546DE7" w:rsidRPr="00275CBD" w:rsidRDefault="00286D6C">
      <w:pPr>
        <w:pStyle w:val="Textoindependiente"/>
        <w:spacing w:before="10"/>
        <w:ind w:left="0"/>
        <w:rPr>
          <w:sz w:val="20"/>
          <w:lang w:val="fr-FR"/>
        </w:rPr>
      </w:pPr>
      <w:r>
        <w:rPr>
          <w:noProof/>
        </w:rPr>
        <mc:AlternateContent>
          <mc:Choice Requires="wps">
            <w:drawing>
              <wp:anchor distT="0" distB="0" distL="0" distR="0" simplePos="0" relativeHeight="251607552" behindDoc="1" locked="0" layoutInCell="1" allowOverlap="1" wp14:anchorId="4D74265B" wp14:editId="7BF04DBE">
                <wp:simplePos x="0" y="0"/>
                <wp:positionH relativeFrom="page">
                  <wp:posOffset>683895</wp:posOffset>
                </wp:positionH>
                <wp:positionV relativeFrom="paragraph">
                  <wp:posOffset>180975</wp:posOffset>
                </wp:positionV>
                <wp:extent cx="612140" cy="1270"/>
                <wp:effectExtent l="0" t="0" r="0" b="0"/>
                <wp:wrapTopAndBottom/>
                <wp:docPr id="3114" name="Freeform 8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81894B4" id="Freeform 869" o:spid="_x0000_s1026" style="position:absolute;margin-left:53.85pt;margin-top:14.25pt;width:48.2pt;height:.1pt;z-index:-251708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os5CAMAAKQGAAAOAAAAZHJzL2Uyb0RvYy54bWysVduO0zAQfUfiHyw/gtrEabY3bbpaNS1C&#10;WmClLR/gJk4TkdjGdpsuiH9nbCfdtoCEEH1wx53xzJkzl97eHZsaHZjSleAJJsMQI8YzkVd8l+DP&#10;m/VgipE2lOe0Fpwl+JlpfLd4/eq2lXMWiVLUOVMInHA9b2WCS2PkPAh0VrKG6qGQjIOyEKqhBq5q&#10;F+SKtuC9qYMoDMdBK1QulciY1vBr6pV44fwXBcvMp6LQzKA6wYDNuFO5c2vPYHFL5ztFZVllHQz6&#10;DygaWnEIenKVUkPRXlW/uGqqTAktCjPMRBOIoqgy5nKAbEh4lc1TSSVzuQA5Wp5o0v/Pbfbx8KhQ&#10;lSd4REiMEacNVGmtGLOco+l4ZilqpZ6D5ZN8VDZJLR9E9kWDIrjQ2IsGG7RtP4gc/NC9EY6WY6Ea&#10;+xISRkfH/vOJfXY0KIMfxyQiMdQoAxWJJq42AZ33T7O9Nu+YcG7o4UEbX7ocJEd83mHfgIuiqaGK&#10;bwcoRCScTNzRlfpkRnqzNwHahKhFs3F8bRP1Ns5VFMbkt65GvZl1Fb24AvS7Hh8te8jZkXeYQULU&#10;DkroSJJCW3I2gKxnBzyAkc3vD7YQ+trWv+lCKJiA695XGEHvb32ykhqLzIawImoTbImw90Yc2EY4&#10;jbmqGsR40db83Mq+PsfktfDAuoeO8YILaZGeVZWLdVXXrqw1t0DGoxvPjBZ1lVulBaPVbrusFTpQ&#10;mOloRNZR3yoXZlJpk1Jdejun8hkrsee5i1Iymq862dCq9jKgqh3l0JgdM7ZF3TR/n4Wz1XQ1jQdx&#10;NF4N4jBNB/frZTwYr8nkJh2ly2VKflj2SDwvqzxn3MLuNwuJ/25yux3nd8Jpt1ykd8HC2n1segD+&#10;zCy4hOHUkEv/7YvQT60f863In2GClfCrElY7CKVQ3zBqYU0mWH/dU8Uwqt9z2EMzEtuZNe4S30yg&#10;Fkida7bnGsozcJVgg6Hvrbg0fhfvpap2JUQirvO4uIfNUVR2xt2K8ai6C6xCl0G3tu2uPb87q5c/&#10;l8VPAAAA//8DAFBLAwQUAAYACAAAACEAnuCwCN4AAAAJAQAADwAAAGRycy9kb3ducmV2LnhtbEyP&#10;y07DMBBF90j8gzVIbBC1G1FSpXEqHuoGFojAostpbOKofkSx0yZ/z3QFyztzdOdMuZ2cZSc9xC54&#10;CcuFAKZ9E1TnWwnfX7v7NbCY0Cu0wWsJs46wra6vSixUOPtPfapTy6jExwIlmJT6gvPYGO0wLkKv&#10;Pe1+wuAwURxargY8U7mzPBPikTvsPF0w2OsXo5tjPToJ9Wjj/Lzrsvc9uuOHWeHd/Pom5e3N9LQB&#10;lvSU/mC46JM6VOR0CKNXkVnKIs8JlZCtV8AIyMTDEtjhMsiBVyX//0H1CwAA//8DAFBLAQItABQA&#10;BgAIAAAAIQC2gziS/gAAAOEBAAATAAAAAAAAAAAAAAAAAAAAAABbQ29udGVudF9UeXBlc10ueG1s&#10;UEsBAi0AFAAGAAgAAAAhADj9If/WAAAAlAEAAAsAAAAAAAAAAAAAAAAALwEAAF9yZWxzLy5yZWxz&#10;UEsBAi0AFAAGAAgAAAAhAPLSizkIAwAApAYAAA4AAAAAAAAAAAAAAAAALgIAAGRycy9lMm9Eb2Mu&#10;eG1sUEsBAi0AFAAGAAgAAAAhAJ7gsAjeAAAACQEAAA8AAAAAAAAAAAAAAAAAYg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73BB2E09" w14:textId="77777777" w:rsidR="00546DE7" w:rsidRPr="00275CBD" w:rsidRDefault="00286D6C">
      <w:pPr>
        <w:spacing w:before="28"/>
        <w:ind w:left="117"/>
        <w:rPr>
          <w:sz w:val="14"/>
          <w:lang w:val="fr-FR"/>
        </w:rPr>
      </w:pPr>
      <w:r w:rsidRPr="00275CBD">
        <w:rPr>
          <w:color w:val="231F20"/>
          <w:sz w:val="14"/>
          <w:lang w:val="fr-FR"/>
        </w:rPr>
        <w:t>1 Termes supprimés par la loi du 2 septembre 2015.</w:t>
      </w:r>
    </w:p>
    <w:p w14:paraId="6EE1F3BF" w14:textId="77777777" w:rsidR="00546DE7" w:rsidRPr="00275CBD" w:rsidRDefault="00546DE7">
      <w:pPr>
        <w:rPr>
          <w:sz w:val="14"/>
          <w:lang w:val="fr-FR"/>
        </w:rPr>
        <w:sectPr w:rsidR="00546DE7" w:rsidRPr="00275CBD">
          <w:pgSz w:w="11910" w:h="16840"/>
          <w:pgMar w:top="1060" w:right="960" w:bottom="680" w:left="960" w:header="563" w:footer="491" w:gutter="0"/>
          <w:cols w:space="720"/>
        </w:sectPr>
      </w:pPr>
    </w:p>
    <w:p w14:paraId="6D50D68D" w14:textId="77777777" w:rsidR="00546DE7" w:rsidRPr="00275CBD" w:rsidRDefault="00286D6C">
      <w:pPr>
        <w:spacing w:before="94"/>
        <w:ind w:left="343"/>
        <w:jc w:val="both"/>
        <w:rPr>
          <w:i/>
          <w:sz w:val="17"/>
          <w:lang w:val="fr-FR"/>
        </w:rPr>
      </w:pPr>
      <w:r w:rsidRPr="00275CBD">
        <w:rPr>
          <w:i/>
          <w:color w:val="231F20"/>
          <w:sz w:val="17"/>
          <w:lang w:val="fr-FR"/>
        </w:rPr>
        <w:lastRenderedPageBreak/>
        <w:t>(Loi du 20 décembre 2013)</w:t>
      </w:r>
    </w:p>
    <w:p w14:paraId="5143DC47" w14:textId="0D686ED0" w:rsidR="00546DE7" w:rsidRDefault="00286D6C">
      <w:pPr>
        <w:pStyle w:val="Ttulo2"/>
        <w:spacing w:before="94"/>
        <w:rPr>
          <w:color w:val="231F20"/>
          <w:w w:val="90"/>
          <w:lang w:val="fr-FR"/>
        </w:rPr>
      </w:pPr>
      <w:proofErr w:type="gramStart"/>
      <w:r w:rsidRPr="00275CBD">
        <w:rPr>
          <w:color w:val="231F20"/>
          <w:w w:val="90"/>
          <w:lang w:val="fr-FR"/>
        </w:rPr>
        <w:t>«Art</w:t>
      </w:r>
      <w:proofErr w:type="gramEnd"/>
      <w:r w:rsidRPr="00275CBD">
        <w:rPr>
          <w:color w:val="231F20"/>
          <w:w w:val="90"/>
          <w:lang w:val="fr-FR"/>
        </w:rPr>
        <w:t xml:space="preserve"> . </w:t>
      </w:r>
      <w:proofErr w:type="gramStart"/>
      <w:r w:rsidRPr="00275CBD">
        <w:rPr>
          <w:color w:val="231F20"/>
          <w:w w:val="90"/>
          <w:lang w:val="fr-FR"/>
        </w:rPr>
        <w:t>9 .</w:t>
      </w:r>
      <w:proofErr w:type="gramEnd"/>
    </w:p>
    <w:p w14:paraId="33666FC7" w14:textId="77777777" w:rsidR="00546DE7" w:rsidRPr="00275CBD" w:rsidRDefault="00286D6C">
      <w:pPr>
        <w:pStyle w:val="Textoindependiente"/>
        <w:spacing w:before="93" w:line="285" w:lineRule="auto"/>
        <w:ind w:right="115" w:firstLine="226"/>
        <w:jc w:val="both"/>
        <w:rPr>
          <w:lang w:val="fr-FR"/>
        </w:rPr>
      </w:pPr>
      <w:r w:rsidRPr="00275CBD">
        <w:rPr>
          <w:color w:val="231F20"/>
          <w:lang w:val="fr-FR"/>
        </w:rPr>
        <w:t>Soixante-deux</w:t>
      </w:r>
      <w:r w:rsidRPr="00275CBD">
        <w:rPr>
          <w:color w:val="231F20"/>
          <w:spacing w:val="-4"/>
          <w:lang w:val="fr-FR"/>
        </w:rPr>
        <w:t xml:space="preserve"> </w:t>
      </w:r>
      <w:r w:rsidRPr="00275CBD">
        <w:rPr>
          <w:color w:val="231F20"/>
          <w:lang w:val="fr-FR"/>
        </w:rPr>
        <w:t>jours</w:t>
      </w:r>
      <w:r w:rsidRPr="00275CBD">
        <w:rPr>
          <w:color w:val="231F20"/>
          <w:spacing w:val="-3"/>
          <w:lang w:val="fr-FR"/>
        </w:rPr>
        <w:t xml:space="preserve"> </w:t>
      </w:r>
      <w:r w:rsidRPr="00275CBD">
        <w:rPr>
          <w:color w:val="231F20"/>
          <w:lang w:val="fr-FR"/>
        </w:rPr>
        <w:t>avant</w:t>
      </w:r>
      <w:r w:rsidRPr="00275CBD">
        <w:rPr>
          <w:color w:val="231F20"/>
          <w:spacing w:val="-3"/>
          <w:lang w:val="fr-FR"/>
        </w:rPr>
        <w:t xml:space="preserve"> </w:t>
      </w:r>
      <w:r w:rsidRPr="00275CBD">
        <w:rPr>
          <w:color w:val="231F20"/>
          <w:lang w:val="fr-FR"/>
        </w:rPr>
        <w:t>la</w:t>
      </w:r>
      <w:r w:rsidRPr="00275CBD">
        <w:rPr>
          <w:color w:val="231F20"/>
          <w:spacing w:val="-3"/>
          <w:lang w:val="fr-FR"/>
        </w:rPr>
        <w:t xml:space="preserve"> </w:t>
      </w:r>
      <w:r w:rsidRPr="00275CBD">
        <w:rPr>
          <w:color w:val="231F20"/>
          <w:lang w:val="fr-FR"/>
        </w:rPr>
        <w:t>date</w:t>
      </w:r>
      <w:r w:rsidRPr="00275CBD">
        <w:rPr>
          <w:color w:val="231F20"/>
          <w:spacing w:val="-3"/>
          <w:lang w:val="fr-FR"/>
        </w:rPr>
        <w:t xml:space="preserve"> </w:t>
      </w:r>
      <w:r w:rsidRPr="00275CBD">
        <w:rPr>
          <w:color w:val="231F20"/>
          <w:lang w:val="fr-FR"/>
        </w:rPr>
        <w:t>des</w:t>
      </w:r>
      <w:r w:rsidRPr="00275CBD">
        <w:rPr>
          <w:color w:val="231F20"/>
          <w:spacing w:val="-4"/>
          <w:lang w:val="fr-FR"/>
        </w:rPr>
        <w:t xml:space="preserve"> </w:t>
      </w:r>
      <w:r w:rsidRPr="00275CBD">
        <w:rPr>
          <w:color w:val="231F20"/>
          <w:lang w:val="fr-FR"/>
        </w:rPr>
        <w:t>élections</w:t>
      </w:r>
      <w:r w:rsidRPr="00275CBD">
        <w:rPr>
          <w:color w:val="231F20"/>
          <w:spacing w:val="-3"/>
          <w:lang w:val="fr-FR"/>
        </w:rPr>
        <w:t xml:space="preserve"> </w:t>
      </w:r>
      <w:r w:rsidRPr="00275CBD">
        <w:rPr>
          <w:color w:val="231F20"/>
          <w:lang w:val="fr-FR"/>
        </w:rPr>
        <w:t>européennes,</w:t>
      </w:r>
      <w:r w:rsidRPr="00275CBD">
        <w:rPr>
          <w:color w:val="231F20"/>
          <w:spacing w:val="-3"/>
          <w:lang w:val="fr-FR"/>
        </w:rPr>
        <w:t xml:space="preserve"> </w:t>
      </w:r>
      <w:r w:rsidRPr="00275CBD">
        <w:rPr>
          <w:color w:val="231F20"/>
          <w:lang w:val="fr-FR"/>
        </w:rPr>
        <w:t>le</w:t>
      </w:r>
      <w:r w:rsidRPr="00275CBD">
        <w:rPr>
          <w:color w:val="231F20"/>
          <w:spacing w:val="-3"/>
          <w:lang w:val="fr-FR"/>
        </w:rPr>
        <w:t xml:space="preserve"> </w:t>
      </w:r>
      <w:r w:rsidRPr="00275CBD">
        <w:rPr>
          <w:color w:val="231F20"/>
          <w:lang w:val="fr-FR"/>
        </w:rPr>
        <w:t>collège</w:t>
      </w:r>
      <w:r w:rsidRPr="00275CBD">
        <w:rPr>
          <w:color w:val="231F20"/>
          <w:spacing w:val="-3"/>
          <w:lang w:val="fr-FR"/>
        </w:rPr>
        <w:t xml:space="preserve"> </w:t>
      </w:r>
      <w:r w:rsidRPr="00275CBD">
        <w:rPr>
          <w:color w:val="231F20"/>
          <w:lang w:val="fr-FR"/>
        </w:rPr>
        <w:t>des</w:t>
      </w:r>
      <w:r w:rsidRPr="00275CBD">
        <w:rPr>
          <w:color w:val="231F20"/>
          <w:spacing w:val="-3"/>
          <w:lang w:val="fr-FR"/>
        </w:rPr>
        <w:t xml:space="preserve"> </w:t>
      </w:r>
      <w:r w:rsidRPr="00275CBD">
        <w:rPr>
          <w:color w:val="231F20"/>
          <w:lang w:val="fr-FR"/>
        </w:rPr>
        <w:t>bourgmestre</w:t>
      </w:r>
      <w:r w:rsidRPr="00275CBD">
        <w:rPr>
          <w:color w:val="231F20"/>
          <w:spacing w:val="-4"/>
          <w:lang w:val="fr-FR"/>
        </w:rPr>
        <w:t xml:space="preserve"> </w:t>
      </w:r>
      <w:r w:rsidRPr="00275CBD">
        <w:rPr>
          <w:color w:val="231F20"/>
          <w:lang w:val="fr-FR"/>
        </w:rPr>
        <w:t>et</w:t>
      </w:r>
      <w:r w:rsidRPr="00275CBD">
        <w:rPr>
          <w:color w:val="231F20"/>
          <w:spacing w:val="-3"/>
          <w:lang w:val="fr-FR"/>
        </w:rPr>
        <w:t xml:space="preserve"> </w:t>
      </w:r>
      <w:r w:rsidRPr="00275CBD">
        <w:rPr>
          <w:color w:val="231F20"/>
          <w:lang w:val="fr-FR"/>
        </w:rPr>
        <w:t>échevins</w:t>
      </w:r>
      <w:r w:rsidRPr="00275CBD">
        <w:rPr>
          <w:color w:val="231F20"/>
          <w:spacing w:val="-3"/>
          <w:lang w:val="fr-FR"/>
        </w:rPr>
        <w:t xml:space="preserve"> </w:t>
      </w:r>
      <w:r w:rsidRPr="00275CBD">
        <w:rPr>
          <w:color w:val="231F20"/>
          <w:lang w:val="fr-FR"/>
        </w:rPr>
        <w:t>transmet</w:t>
      </w:r>
      <w:r w:rsidRPr="00275CBD">
        <w:rPr>
          <w:color w:val="231F20"/>
          <w:spacing w:val="-3"/>
          <w:lang w:val="fr-FR"/>
        </w:rPr>
        <w:t xml:space="preserve"> </w:t>
      </w:r>
      <w:r w:rsidRPr="00275CBD">
        <w:rPr>
          <w:color w:val="231F20"/>
          <w:lang w:val="fr-FR"/>
        </w:rPr>
        <w:t>copie</w:t>
      </w:r>
      <w:r w:rsidRPr="00275CBD">
        <w:rPr>
          <w:color w:val="231F20"/>
          <w:spacing w:val="-3"/>
          <w:lang w:val="fr-FR"/>
        </w:rPr>
        <w:t xml:space="preserve"> </w:t>
      </w:r>
      <w:r w:rsidRPr="00275CBD">
        <w:rPr>
          <w:color w:val="231F20"/>
          <w:lang w:val="fr-FR"/>
        </w:rPr>
        <w:t>de</w:t>
      </w:r>
      <w:r w:rsidRPr="00275CBD">
        <w:rPr>
          <w:color w:val="231F20"/>
          <w:spacing w:val="-4"/>
          <w:lang w:val="fr-FR"/>
        </w:rPr>
        <w:t xml:space="preserve"> </w:t>
      </w:r>
      <w:r w:rsidRPr="00275CBD">
        <w:rPr>
          <w:color w:val="231F20"/>
          <w:lang w:val="fr-FR"/>
        </w:rPr>
        <w:t>la</w:t>
      </w:r>
      <w:r w:rsidRPr="00275CBD">
        <w:rPr>
          <w:color w:val="231F20"/>
          <w:spacing w:val="-3"/>
          <w:lang w:val="fr-FR"/>
        </w:rPr>
        <w:t xml:space="preserve"> </w:t>
      </w:r>
      <w:r w:rsidRPr="00275CBD">
        <w:rPr>
          <w:color w:val="231F20"/>
          <w:lang w:val="fr-FR"/>
        </w:rPr>
        <w:t>liste arrêtée</w:t>
      </w:r>
      <w:r w:rsidRPr="00275CBD">
        <w:rPr>
          <w:color w:val="231F20"/>
          <w:spacing w:val="-7"/>
          <w:lang w:val="fr-FR"/>
        </w:rPr>
        <w:t xml:space="preserve"> </w:t>
      </w:r>
      <w:r w:rsidRPr="00275CBD">
        <w:rPr>
          <w:color w:val="231F20"/>
          <w:lang w:val="fr-FR"/>
        </w:rPr>
        <w:t>à</w:t>
      </w:r>
      <w:r w:rsidRPr="00275CBD">
        <w:rPr>
          <w:color w:val="231F20"/>
          <w:spacing w:val="-6"/>
          <w:lang w:val="fr-FR"/>
        </w:rPr>
        <w:t xml:space="preserve"> </w:t>
      </w:r>
      <w:r w:rsidRPr="00275CBD">
        <w:rPr>
          <w:color w:val="231F20"/>
          <w:lang w:val="fr-FR"/>
        </w:rPr>
        <w:t>cette</w:t>
      </w:r>
      <w:r w:rsidRPr="00275CBD">
        <w:rPr>
          <w:color w:val="231F20"/>
          <w:spacing w:val="-6"/>
          <w:lang w:val="fr-FR"/>
        </w:rPr>
        <w:t xml:space="preserve"> </w:t>
      </w:r>
      <w:r w:rsidRPr="00275CBD">
        <w:rPr>
          <w:color w:val="231F20"/>
          <w:lang w:val="fr-FR"/>
        </w:rPr>
        <w:t>date</w:t>
      </w:r>
      <w:r w:rsidRPr="00275CBD">
        <w:rPr>
          <w:color w:val="231F20"/>
          <w:spacing w:val="-6"/>
          <w:lang w:val="fr-FR"/>
        </w:rPr>
        <w:t xml:space="preserve"> </w:t>
      </w:r>
      <w:r w:rsidRPr="00275CBD">
        <w:rPr>
          <w:color w:val="231F20"/>
          <w:lang w:val="fr-FR"/>
        </w:rPr>
        <w:t>pour</w:t>
      </w:r>
      <w:r w:rsidRPr="00275CBD">
        <w:rPr>
          <w:color w:val="231F20"/>
          <w:spacing w:val="-6"/>
          <w:lang w:val="fr-FR"/>
        </w:rPr>
        <w:t xml:space="preserve"> </w:t>
      </w:r>
      <w:r w:rsidRPr="00275CBD">
        <w:rPr>
          <w:color w:val="231F20"/>
          <w:lang w:val="fr-FR"/>
        </w:rPr>
        <w:t>les</w:t>
      </w:r>
      <w:r w:rsidRPr="00275CBD">
        <w:rPr>
          <w:color w:val="231F20"/>
          <w:spacing w:val="-6"/>
          <w:lang w:val="fr-FR"/>
        </w:rPr>
        <w:t xml:space="preserve"> </w:t>
      </w:r>
      <w:r w:rsidRPr="00275CBD">
        <w:rPr>
          <w:color w:val="231F20"/>
          <w:lang w:val="fr-FR"/>
        </w:rPr>
        <w:t>élections</w:t>
      </w:r>
      <w:r w:rsidRPr="00275CBD">
        <w:rPr>
          <w:color w:val="231F20"/>
          <w:spacing w:val="-6"/>
          <w:lang w:val="fr-FR"/>
        </w:rPr>
        <w:t xml:space="preserve"> </w:t>
      </w:r>
      <w:r w:rsidRPr="00275CBD">
        <w:rPr>
          <w:color w:val="231F20"/>
          <w:lang w:val="fr-FR"/>
        </w:rPr>
        <w:t>au</w:t>
      </w:r>
      <w:r w:rsidRPr="00275CBD">
        <w:rPr>
          <w:color w:val="231F20"/>
          <w:spacing w:val="-6"/>
          <w:lang w:val="fr-FR"/>
        </w:rPr>
        <w:t xml:space="preserve"> </w:t>
      </w:r>
      <w:r w:rsidRPr="00275CBD">
        <w:rPr>
          <w:color w:val="231F20"/>
          <w:lang w:val="fr-FR"/>
        </w:rPr>
        <w:t>Parlement</w:t>
      </w:r>
      <w:r w:rsidRPr="00275CBD">
        <w:rPr>
          <w:color w:val="231F20"/>
          <w:spacing w:val="-6"/>
          <w:lang w:val="fr-FR"/>
        </w:rPr>
        <w:t xml:space="preserve"> </w:t>
      </w:r>
      <w:r w:rsidRPr="00275CBD">
        <w:rPr>
          <w:color w:val="231F20"/>
          <w:lang w:val="fr-FR"/>
        </w:rPr>
        <w:t>européen</w:t>
      </w:r>
      <w:r w:rsidRPr="00275CBD">
        <w:rPr>
          <w:color w:val="231F20"/>
          <w:spacing w:val="-6"/>
          <w:lang w:val="fr-FR"/>
        </w:rPr>
        <w:t xml:space="preserve"> </w:t>
      </w:r>
      <w:r w:rsidRPr="00275CBD">
        <w:rPr>
          <w:color w:val="231F20"/>
          <w:lang w:val="fr-FR"/>
        </w:rPr>
        <w:t>et</w:t>
      </w:r>
      <w:r w:rsidRPr="00275CBD">
        <w:rPr>
          <w:color w:val="231F20"/>
          <w:spacing w:val="-7"/>
          <w:lang w:val="fr-FR"/>
        </w:rPr>
        <w:t xml:space="preserve"> </w:t>
      </w:r>
      <w:r w:rsidRPr="00275CBD">
        <w:rPr>
          <w:color w:val="231F20"/>
          <w:lang w:val="fr-FR"/>
        </w:rPr>
        <w:t>triée</w:t>
      </w:r>
      <w:r w:rsidRPr="00275CBD">
        <w:rPr>
          <w:color w:val="231F20"/>
          <w:spacing w:val="-6"/>
          <w:lang w:val="fr-FR"/>
        </w:rPr>
        <w:t xml:space="preserve"> </w:t>
      </w:r>
      <w:r w:rsidRPr="00275CBD">
        <w:rPr>
          <w:color w:val="231F20"/>
          <w:lang w:val="fr-FR"/>
        </w:rPr>
        <w:t>par</w:t>
      </w:r>
      <w:r w:rsidRPr="00275CBD">
        <w:rPr>
          <w:color w:val="231F20"/>
          <w:spacing w:val="-6"/>
          <w:lang w:val="fr-FR"/>
        </w:rPr>
        <w:t xml:space="preserve"> </w:t>
      </w:r>
      <w:r w:rsidRPr="00275CBD">
        <w:rPr>
          <w:color w:val="231F20"/>
          <w:lang w:val="fr-FR"/>
        </w:rPr>
        <w:t>nationalité</w:t>
      </w:r>
      <w:r w:rsidRPr="00275CBD">
        <w:rPr>
          <w:color w:val="231F20"/>
          <w:spacing w:val="-6"/>
          <w:lang w:val="fr-FR"/>
        </w:rPr>
        <w:t xml:space="preserve"> </w:t>
      </w:r>
      <w:r w:rsidRPr="00275CBD">
        <w:rPr>
          <w:color w:val="231F20"/>
          <w:lang w:val="fr-FR"/>
        </w:rPr>
        <w:t>au</w:t>
      </w:r>
      <w:r w:rsidRPr="00275CBD">
        <w:rPr>
          <w:color w:val="231F20"/>
          <w:spacing w:val="-6"/>
          <w:lang w:val="fr-FR"/>
        </w:rPr>
        <w:t xml:space="preserve"> </w:t>
      </w:r>
      <w:r w:rsidRPr="00275CBD">
        <w:rPr>
          <w:color w:val="231F20"/>
          <w:lang w:val="fr-FR"/>
        </w:rPr>
        <w:t>ministre</w:t>
      </w:r>
      <w:r w:rsidRPr="00275CBD">
        <w:rPr>
          <w:color w:val="231F20"/>
          <w:spacing w:val="-6"/>
          <w:lang w:val="fr-FR"/>
        </w:rPr>
        <w:t xml:space="preserve"> </w:t>
      </w:r>
      <w:r w:rsidRPr="00275CBD">
        <w:rPr>
          <w:color w:val="231F20"/>
          <w:lang w:val="fr-FR"/>
        </w:rPr>
        <w:t>ayant</w:t>
      </w:r>
      <w:r w:rsidRPr="00275CBD">
        <w:rPr>
          <w:color w:val="231F20"/>
          <w:spacing w:val="-6"/>
          <w:lang w:val="fr-FR"/>
        </w:rPr>
        <w:t xml:space="preserve"> </w:t>
      </w:r>
      <w:r w:rsidRPr="00275CBD">
        <w:rPr>
          <w:color w:val="231F20"/>
          <w:lang w:val="fr-FR"/>
        </w:rPr>
        <w:t>les</w:t>
      </w:r>
      <w:r w:rsidRPr="00275CBD">
        <w:rPr>
          <w:color w:val="231F20"/>
          <w:spacing w:val="-6"/>
          <w:lang w:val="fr-FR"/>
        </w:rPr>
        <w:t xml:space="preserve"> </w:t>
      </w:r>
      <w:r w:rsidRPr="00275CBD">
        <w:rPr>
          <w:color w:val="231F20"/>
          <w:lang w:val="fr-FR"/>
        </w:rPr>
        <w:t>Affaires</w:t>
      </w:r>
      <w:r w:rsidRPr="00275CBD">
        <w:rPr>
          <w:color w:val="231F20"/>
          <w:spacing w:val="-6"/>
          <w:lang w:val="fr-FR"/>
        </w:rPr>
        <w:t xml:space="preserve"> </w:t>
      </w:r>
      <w:r w:rsidRPr="00275CBD">
        <w:rPr>
          <w:color w:val="231F20"/>
          <w:lang w:val="fr-FR"/>
        </w:rPr>
        <w:t>étrangères</w:t>
      </w:r>
      <w:r w:rsidRPr="00275CBD">
        <w:rPr>
          <w:color w:val="231F20"/>
          <w:spacing w:val="-6"/>
          <w:lang w:val="fr-FR"/>
        </w:rPr>
        <w:t xml:space="preserve"> </w:t>
      </w:r>
      <w:r w:rsidRPr="00275CBD">
        <w:rPr>
          <w:color w:val="231F20"/>
          <w:lang w:val="fr-FR"/>
        </w:rPr>
        <w:t>dans ses attributions qui informe les Etats membres d’origine respectifs des électeurs</w:t>
      </w:r>
      <w:r w:rsidRPr="00275CBD">
        <w:rPr>
          <w:color w:val="231F20"/>
          <w:spacing w:val="-1"/>
          <w:lang w:val="fr-FR"/>
        </w:rPr>
        <w:t xml:space="preserve"> </w:t>
      </w:r>
      <w:r w:rsidRPr="00275CBD">
        <w:rPr>
          <w:color w:val="231F20"/>
          <w:lang w:val="fr-FR"/>
        </w:rPr>
        <w:t>inscrits.</w:t>
      </w:r>
    </w:p>
    <w:p w14:paraId="7BDAF2EA" w14:textId="77777777" w:rsidR="00546DE7" w:rsidRPr="00275CBD" w:rsidRDefault="00286D6C">
      <w:pPr>
        <w:pStyle w:val="Textoindependiente"/>
        <w:spacing w:before="40" w:line="285" w:lineRule="auto"/>
        <w:ind w:right="114" w:firstLine="226"/>
        <w:jc w:val="both"/>
        <w:rPr>
          <w:lang w:val="fr-FR"/>
        </w:rPr>
      </w:pPr>
      <w:r w:rsidRPr="00275CBD">
        <w:rPr>
          <w:color w:val="231F20"/>
          <w:lang w:val="fr-FR"/>
        </w:rPr>
        <w:t xml:space="preserve">Lorsque le ministre ayant les Affaires étrangères dans ses attributions est informé par un autre Etat membre de l’Union euro- </w:t>
      </w:r>
      <w:proofErr w:type="spellStart"/>
      <w:r w:rsidRPr="00275CBD">
        <w:rPr>
          <w:color w:val="231F20"/>
          <w:lang w:val="fr-FR"/>
        </w:rPr>
        <w:t>péenne</w:t>
      </w:r>
      <w:proofErr w:type="spellEnd"/>
      <w:r w:rsidRPr="00275CBD">
        <w:rPr>
          <w:color w:val="231F20"/>
          <w:lang w:val="fr-FR"/>
        </w:rPr>
        <w:t xml:space="preserve"> qu’un ressortissant de ce dernier, qui figure sur la liste électorale pour les élections au Parlement européen ou qu’un ressortissant luxembourgeois, qui figure sur la liste visée par la présente loi, est également inscrit dans cet Etat comme électeur pour les élections au Parlement européen, il transmet cette information au collège des bourgmestre et échevins de la commune concernée qui en fait mention sur les listes électorales. Ces personnes ne sont pas admises au Grand-Duché de Luxembourg au vote pour les élections au Parlement européen.</w:t>
      </w:r>
    </w:p>
    <w:p w14:paraId="19A6021B" w14:textId="77777777" w:rsidR="00546DE7" w:rsidRPr="00275CBD" w:rsidRDefault="00286D6C">
      <w:pPr>
        <w:pStyle w:val="Textoindependiente"/>
        <w:spacing w:before="39" w:line="285" w:lineRule="auto"/>
        <w:ind w:right="115" w:firstLine="226"/>
        <w:jc w:val="both"/>
        <w:rPr>
          <w:lang w:val="fr-FR"/>
        </w:rPr>
      </w:pPr>
      <w:r w:rsidRPr="00275CBD">
        <w:rPr>
          <w:color w:val="231F20"/>
          <w:lang w:val="fr-FR"/>
        </w:rPr>
        <w:t>Le</w:t>
      </w:r>
      <w:r w:rsidRPr="00275CBD">
        <w:rPr>
          <w:color w:val="231F20"/>
          <w:spacing w:val="-4"/>
          <w:lang w:val="fr-FR"/>
        </w:rPr>
        <w:t xml:space="preserve"> </w:t>
      </w:r>
      <w:r w:rsidRPr="00275CBD">
        <w:rPr>
          <w:color w:val="231F20"/>
          <w:lang w:val="fr-FR"/>
        </w:rPr>
        <w:t>ministre</w:t>
      </w:r>
      <w:r w:rsidRPr="00275CBD">
        <w:rPr>
          <w:color w:val="231F20"/>
          <w:spacing w:val="-4"/>
          <w:lang w:val="fr-FR"/>
        </w:rPr>
        <w:t xml:space="preserve"> </w:t>
      </w:r>
      <w:r w:rsidRPr="00275CBD">
        <w:rPr>
          <w:color w:val="231F20"/>
          <w:lang w:val="fr-FR"/>
        </w:rPr>
        <w:t>ayant</w:t>
      </w:r>
      <w:r w:rsidRPr="00275CBD">
        <w:rPr>
          <w:color w:val="231F20"/>
          <w:spacing w:val="-3"/>
          <w:lang w:val="fr-FR"/>
        </w:rPr>
        <w:t xml:space="preserve"> </w:t>
      </w:r>
      <w:r w:rsidRPr="00275CBD">
        <w:rPr>
          <w:color w:val="231F20"/>
          <w:lang w:val="fr-FR"/>
        </w:rPr>
        <w:t>les</w:t>
      </w:r>
      <w:r w:rsidRPr="00275CBD">
        <w:rPr>
          <w:color w:val="231F20"/>
          <w:spacing w:val="-4"/>
          <w:lang w:val="fr-FR"/>
        </w:rPr>
        <w:t xml:space="preserve"> </w:t>
      </w:r>
      <w:r w:rsidRPr="00275CBD">
        <w:rPr>
          <w:color w:val="231F20"/>
          <w:lang w:val="fr-FR"/>
        </w:rPr>
        <w:t>Affaires</w:t>
      </w:r>
      <w:r w:rsidRPr="00275CBD">
        <w:rPr>
          <w:color w:val="231F20"/>
          <w:spacing w:val="-4"/>
          <w:lang w:val="fr-FR"/>
        </w:rPr>
        <w:t xml:space="preserve"> </w:t>
      </w:r>
      <w:r w:rsidRPr="00275CBD">
        <w:rPr>
          <w:color w:val="231F20"/>
          <w:lang w:val="fr-FR"/>
        </w:rPr>
        <w:t>étrangères</w:t>
      </w:r>
      <w:r w:rsidRPr="00275CBD">
        <w:rPr>
          <w:color w:val="231F20"/>
          <w:spacing w:val="-3"/>
          <w:lang w:val="fr-FR"/>
        </w:rPr>
        <w:t xml:space="preserve"> </w:t>
      </w:r>
      <w:r w:rsidRPr="00275CBD">
        <w:rPr>
          <w:color w:val="231F20"/>
          <w:lang w:val="fr-FR"/>
        </w:rPr>
        <w:t>dans</w:t>
      </w:r>
      <w:r w:rsidRPr="00275CBD">
        <w:rPr>
          <w:color w:val="231F20"/>
          <w:spacing w:val="-4"/>
          <w:lang w:val="fr-FR"/>
        </w:rPr>
        <w:t xml:space="preserve"> </w:t>
      </w:r>
      <w:r w:rsidRPr="00275CBD">
        <w:rPr>
          <w:color w:val="231F20"/>
          <w:lang w:val="fr-FR"/>
        </w:rPr>
        <w:t>ses</w:t>
      </w:r>
      <w:r w:rsidRPr="00275CBD">
        <w:rPr>
          <w:color w:val="231F20"/>
          <w:spacing w:val="-3"/>
          <w:lang w:val="fr-FR"/>
        </w:rPr>
        <w:t xml:space="preserve"> </w:t>
      </w:r>
      <w:r w:rsidRPr="00275CBD">
        <w:rPr>
          <w:color w:val="231F20"/>
          <w:lang w:val="fr-FR"/>
        </w:rPr>
        <w:t>attributions</w:t>
      </w:r>
      <w:r w:rsidRPr="00275CBD">
        <w:rPr>
          <w:color w:val="231F20"/>
          <w:spacing w:val="-4"/>
          <w:lang w:val="fr-FR"/>
        </w:rPr>
        <w:t xml:space="preserve"> </w:t>
      </w:r>
      <w:r w:rsidRPr="00275CBD">
        <w:rPr>
          <w:color w:val="231F20"/>
          <w:lang w:val="fr-FR"/>
        </w:rPr>
        <w:t>est</w:t>
      </w:r>
      <w:r w:rsidRPr="00275CBD">
        <w:rPr>
          <w:color w:val="231F20"/>
          <w:spacing w:val="-4"/>
          <w:lang w:val="fr-FR"/>
        </w:rPr>
        <w:t xml:space="preserve"> </w:t>
      </w:r>
      <w:r w:rsidRPr="00275CBD">
        <w:rPr>
          <w:color w:val="231F20"/>
          <w:lang w:val="fr-FR"/>
        </w:rPr>
        <w:t>le</w:t>
      </w:r>
      <w:r w:rsidRPr="00275CBD">
        <w:rPr>
          <w:color w:val="231F20"/>
          <w:spacing w:val="-3"/>
          <w:lang w:val="fr-FR"/>
        </w:rPr>
        <w:t xml:space="preserve"> </w:t>
      </w:r>
      <w:r w:rsidRPr="00275CBD">
        <w:rPr>
          <w:color w:val="231F20"/>
          <w:lang w:val="fr-FR"/>
        </w:rPr>
        <w:t>point</w:t>
      </w:r>
      <w:r w:rsidRPr="00275CBD">
        <w:rPr>
          <w:color w:val="231F20"/>
          <w:spacing w:val="-4"/>
          <w:lang w:val="fr-FR"/>
        </w:rPr>
        <w:t xml:space="preserve"> </w:t>
      </w:r>
      <w:r w:rsidRPr="00275CBD">
        <w:rPr>
          <w:color w:val="231F20"/>
          <w:lang w:val="fr-FR"/>
        </w:rPr>
        <w:t>de</w:t>
      </w:r>
      <w:r w:rsidRPr="00275CBD">
        <w:rPr>
          <w:color w:val="231F20"/>
          <w:spacing w:val="-4"/>
          <w:lang w:val="fr-FR"/>
        </w:rPr>
        <w:t xml:space="preserve"> </w:t>
      </w:r>
      <w:r w:rsidRPr="00275CBD">
        <w:rPr>
          <w:color w:val="231F20"/>
          <w:lang w:val="fr-FR"/>
        </w:rPr>
        <w:t>contact</w:t>
      </w:r>
      <w:r w:rsidRPr="00275CBD">
        <w:rPr>
          <w:color w:val="231F20"/>
          <w:spacing w:val="-3"/>
          <w:lang w:val="fr-FR"/>
        </w:rPr>
        <w:t xml:space="preserve"> </w:t>
      </w:r>
      <w:r w:rsidRPr="00275CBD">
        <w:rPr>
          <w:color w:val="231F20"/>
          <w:lang w:val="fr-FR"/>
        </w:rPr>
        <w:t>du</w:t>
      </w:r>
      <w:r w:rsidRPr="00275CBD">
        <w:rPr>
          <w:color w:val="231F20"/>
          <w:spacing w:val="-4"/>
          <w:lang w:val="fr-FR"/>
        </w:rPr>
        <w:t xml:space="preserve"> </w:t>
      </w:r>
      <w:r w:rsidRPr="00275CBD">
        <w:rPr>
          <w:color w:val="231F20"/>
          <w:lang w:val="fr-FR"/>
        </w:rPr>
        <w:t>Gouvernement</w:t>
      </w:r>
      <w:r w:rsidRPr="00275CBD">
        <w:rPr>
          <w:color w:val="231F20"/>
          <w:spacing w:val="-3"/>
          <w:lang w:val="fr-FR"/>
        </w:rPr>
        <w:t xml:space="preserve"> </w:t>
      </w:r>
      <w:r w:rsidRPr="00275CBD">
        <w:rPr>
          <w:color w:val="231F20"/>
          <w:lang w:val="fr-FR"/>
        </w:rPr>
        <w:t>luxembourgeois</w:t>
      </w:r>
      <w:r w:rsidRPr="00275CBD">
        <w:rPr>
          <w:color w:val="231F20"/>
          <w:spacing w:val="-4"/>
          <w:lang w:val="fr-FR"/>
        </w:rPr>
        <w:t xml:space="preserve"> </w:t>
      </w:r>
      <w:r w:rsidRPr="00275CBD">
        <w:rPr>
          <w:color w:val="231F20"/>
          <w:lang w:val="fr-FR"/>
        </w:rPr>
        <w:t>chargé de recevoir et de transmettre les informations nécessaires à l’application des deux alinéas qui</w:t>
      </w:r>
      <w:r w:rsidRPr="00275CBD">
        <w:rPr>
          <w:color w:val="231F20"/>
          <w:spacing w:val="-5"/>
          <w:lang w:val="fr-FR"/>
        </w:rPr>
        <w:t xml:space="preserve"> </w:t>
      </w:r>
      <w:r w:rsidRPr="00275CBD">
        <w:rPr>
          <w:color w:val="231F20"/>
          <w:lang w:val="fr-FR"/>
        </w:rPr>
        <w:t>précèdent</w:t>
      </w:r>
      <w:proofErr w:type="gramStart"/>
      <w:r w:rsidRPr="00275CBD">
        <w:rPr>
          <w:color w:val="231F20"/>
          <w:lang w:val="fr-FR"/>
        </w:rPr>
        <w:t>.»</w:t>
      </w:r>
      <w:proofErr w:type="gramEnd"/>
    </w:p>
    <w:p w14:paraId="10AB8C78" w14:textId="77777777" w:rsidR="00546DE7" w:rsidRPr="00275CBD" w:rsidRDefault="00286D6C">
      <w:pPr>
        <w:spacing w:before="84"/>
        <w:ind w:left="343"/>
        <w:rPr>
          <w:i/>
          <w:sz w:val="17"/>
          <w:lang w:val="fr-FR"/>
        </w:rPr>
      </w:pPr>
      <w:r w:rsidRPr="00275CBD">
        <w:rPr>
          <w:i/>
          <w:color w:val="231F20"/>
          <w:sz w:val="17"/>
          <w:lang w:val="fr-FR"/>
        </w:rPr>
        <w:t>(Loi du 19 décembre 2008)</w:t>
      </w:r>
    </w:p>
    <w:p w14:paraId="20389616" w14:textId="2B12DCAB" w:rsidR="00546DE7" w:rsidRDefault="00286D6C">
      <w:pPr>
        <w:pStyle w:val="Ttulo2"/>
        <w:spacing w:before="93"/>
        <w:jc w:val="left"/>
        <w:rPr>
          <w:color w:val="231F20"/>
          <w:w w:val="90"/>
          <w:lang w:val="fr-FR"/>
        </w:rPr>
      </w:pPr>
      <w:proofErr w:type="gramStart"/>
      <w:r w:rsidRPr="00275CBD">
        <w:rPr>
          <w:color w:val="231F20"/>
          <w:w w:val="90"/>
          <w:lang w:val="fr-FR"/>
        </w:rPr>
        <w:t>«Art</w:t>
      </w:r>
      <w:proofErr w:type="gramEnd"/>
      <w:r w:rsidRPr="00275CBD">
        <w:rPr>
          <w:color w:val="231F20"/>
          <w:w w:val="90"/>
          <w:lang w:val="fr-FR"/>
        </w:rPr>
        <w:t xml:space="preserve"> . </w:t>
      </w:r>
      <w:proofErr w:type="gramStart"/>
      <w:r w:rsidRPr="00275CBD">
        <w:rPr>
          <w:color w:val="231F20"/>
          <w:w w:val="90"/>
          <w:lang w:val="fr-FR"/>
        </w:rPr>
        <w:t>10 .</w:t>
      </w:r>
      <w:proofErr w:type="gramEnd"/>
    </w:p>
    <w:p w14:paraId="35E29033" w14:textId="77777777" w:rsidR="00546DE7" w:rsidRPr="00275CBD" w:rsidRDefault="00286D6C">
      <w:pPr>
        <w:pStyle w:val="Textoindependiente"/>
        <w:spacing w:before="93"/>
        <w:ind w:left="343"/>
        <w:rPr>
          <w:lang w:val="fr-FR"/>
        </w:rPr>
      </w:pPr>
      <w:r w:rsidRPr="00275CBD">
        <w:rPr>
          <w:color w:val="231F20"/>
          <w:lang w:val="fr-FR"/>
        </w:rPr>
        <w:t>Le domicile électoral du citoyen est au lieu de sa résidence habituelle, c’est-à-dire où il habite d’ordinaire.</w:t>
      </w:r>
    </w:p>
    <w:p w14:paraId="4FC2D5EF" w14:textId="77777777" w:rsidR="00546DE7" w:rsidRPr="00275CBD" w:rsidRDefault="00286D6C">
      <w:pPr>
        <w:pStyle w:val="Textoindependiente"/>
        <w:spacing w:before="79"/>
        <w:ind w:left="343"/>
        <w:rPr>
          <w:sz w:val="10"/>
          <w:lang w:val="fr-FR"/>
        </w:rPr>
      </w:pPr>
      <w:r w:rsidRPr="00275CBD">
        <w:rPr>
          <w:color w:val="231F20"/>
          <w:lang w:val="fr-FR"/>
        </w:rPr>
        <w:t>En cas de changement de domicile, le transfert du droit de vote dans la nouvelle commune est obligatoire. (. . .)</w:t>
      </w:r>
      <w:r w:rsidRPr="00275CBD">
        <w:rPr>
          <w:color w:val="231F20"/>
          <w:position w:val="6"/>
          <w:sz w:val="10"/>
          <w:lang w:val="fr-FR"/>
        </w:rPr>
        <w:t>1</w:t>
      </w:r>
    </w:p>
    <w:p w14:paraId="009610C3" w14:textId="77777777" w:rsidR="00546DE7" w:rsidRPr="00275CBD" w:rsidRDefault="00286D6C">
      <w:pPr>
        <w:pStyle w:val="Textoindependiente"/>
        <w:spacing w:before="79" w:line="285" w:lineRule="auto"/>
        <w:ind w:firstLine="226"/>
        <w:rPr>
          <w:lang w:val="fr-FR"/>
        </w:rPr>
      </w:pPr>
      <w:r w:rsidRPr="00275CBD">
        <w:rPr>
          <w:color w:val="231F20"/>
          <w:lang w:val="fr-FR"/>
        </w:rPr>
        <w:t>Le bourgmestre de la nouvelle résidence porte l’électeur sur la liste électorale de la nouvelle résidence. Le bourgmestre de la commune de départ le raye de la liste électorale de cette commune.</w:t>
      </w:r>
    </w:p>
    <w:p w14:paraId="180DC1A3" w14:textId="77777777" w:rsidR="00546DE7" w:rsidRPr="00275CBD" w:rsidRDefault="00286D6C">
      <w:pPr>
        <w:pStyle w:val="Textoindependiente"/>
        <w:spacing w:before="42" w:line="285" w:lineRule="auto"/>
        <w:ind w:right="80" w:firstLine="226"/>
        <w:rPr>
          <w:lang w:val="fr-FR"/>
        </w:rPr>
      </w:pPr>
      <w:r w:rsidRPr="00275CBD">
        <w:rPr>
          <w:color w:val="231F20"/>
          <w:lang w:val="fr-FR"/>
        </w:rPr>
        <w:t>La procédure du transfert du droit de vote est également applicable aux personnes visées à l’article 12, paragraphe 1</w:t>
      </w:r>
      <w:r w:rsidRPr="00275CBD">
        <w:rPr>
          <w:color w:val="231F20"/>
          <w:position w:val="6"/>
          <w:sz w:val="10"/>
          <w:lang w:val="fr-FR"/>
        </w:rPr>
        <w:t>er</w:t>
      </w:r>
      <w:r w:rsidRPr="00275CBD">
        <w:rPr>
          <w:color w:val="231F20"/>
          <w:lang w:val="fr-FR"/>
        </w:rPr>
        <w:t>, alinéa 1, deuxième phrase.</w:t>
      </w:r>
    </w:p>
    <w:p w14:paraId="62CA57EA" w14:textId="77777777" w:rsidR="00546DE7" w:rsidRPr="00275CBD" w:rsidRDefault="00286D6C">
      <w:pPr>
        <w:pStyle w:val="Textoindependiente"/>
        <w:spacing w:before="41"/>
        <w:ind w:left="343"/>
        <w:rPr>
          <w:lang w:val="fr-FR"/>
        </w:rPr>
      </w:pPr>
      <w:r w:rsidRPr="00275CBD">
        <w:rPr>
          <w:color w:val="231F20"/>
          <w:lang w:val="fr-FR"/>
        </w:rPr>
        <w:t>Pour la détermination du domicile électoral, la preuve de la résidence habituelle peut être apportée par tout moyen.</w:t>
      </w:r>
    </w:p>
    <w:p w14:paraId="079B9F37" w14:textId="56816548" w:rsidR="00546DE7" w:rsidRDefault="00286D6C">
      <w:pPr>
        <w:pStyle w:val="Ttulo2"/>
        <w:spacing w:before="121"/>
        <w:rPr>
          <w:color w:val="231F20"/>
          <w:w w:val="90"/>
          <w:lang w:val="fr-FR"/>
        </w:rPr>
      </w:pPr>
      <w:proofErr w:type="gramStart"/>
      <w:r w:rsidRPr="00275CBD">
        <w:rPr>
          <w:color w:val="231F20"/>
          <w:w w:val="90"/>
          <w:lang w:val="fr-FR"/>
        </w:rPr>
        <w:t>Art .</w:t>
      </w:r>
      <w:proofErr w:type="gramEnd"/>
      <w:r w:rsidRPr="00275CBD">
        <w:rPr>
          <w:color w:val="231F20"/>
          <w:w w:val="90"/>
          <w:lang w:val="fr-FR"/>
        </w:rPr>
        <w:t xml:space="preserve"> </w:t>
      </w:r>
      <w:proofErr w:type="gramStart"/>
      <w:r w:rsidRPr="00275CBD">
        <w:rPr>
          <w:color w:val="231F20"/>
          <w:w w:val="90"/>
          <w:lang w:val="fr-FR"/>
        </w:rPr>
        <w:t>11 .</w:t>
      </w:r>
      <w:proofErr w:type="gramEnd"/>
    </w:p>
    <w:p w14:paraId="7837ABB0" w14:textId="77777777" w:rsidR="00546DE7" w:rsidRPr="00275CBD" w:rsidRDefault="00286D6C">
      <w:pPr>
        <w:pStyle w:val="Textoindependiente"/>
        <w:spacing w:before="94" w:line="285" w:lineRule="auto"/>
        <w:ind w:right="115" w:firstLine="226"/>
        <w:jc w:val="both"/>
        <w:rPr>
          <w:lang w:val="fr-FR"/>
        </w:rPr>
      </w:pPr>
      <w:r w:rsidRPr="00275CBD">
        <w:rPr>
          <w:color w:val="231F20"/>
          <w:lang w:val="fr-FR"/>
        </w:rPr>
        <w:t>Le collège des bourgmestre et échevins de la commune de résidence ou le</w:t>
      </w:r>
      <w:proofErr w:type="gramStart"/>
      <w:r w:rsidRPr="00275CBD">
        <w:rPr>
          <w:color w:val="231F20"/>
          <w:lang w:val="fr-FR"/>
        </w:rPr>
        <w:t xml:space="preserve"> «agent</w:t>
      </w:r>
      <w:proofErr w:type="gramEnd"/>
      <w:r w:rsidRPr="00275CBD">
        <w:rPr>
          <w:color w:val="231F20"/>
          <w:lang w:val="fr-FR"/>
        </w:rPr>
        <w:t xml:space="preserve"> délégué»</w:t>
      </w:r>
      <w:r w:rsidRPr="00275CBD">
        <w:rPr>
          <w:color w:val="231F20"/>
          <w:position w:val="6"/>
          <w:sz w:val="10"/>
          <w:lang w:val="fr-FR"/>
        </w:rPr>
        <w:t xml:space="preserve">2 </w:t>
      </w:r>
      <w:r w:rsidRPr="00275CBD">
        <w:rPr>
          <w:color w:val="231F20"/>
          <w:lang w:val="fr-FR"/>
        </w:rPr>
        <w:t>procède à la radiation des listes électorales des personnes exclues de l’électorat.</w:t>
      </w:r>
    </w:p>
    <w:p w14:paraId="0AC26D4F" w14:textId="77777777" w:rsidR="00546DE7" w:rsidRPr="00275CBD" w:rsidRDefault="00286D6C">
      <w:pPr>
        <w:pStyle w:val="Textoindependiente"/>
        <w:spacing w:before="41" w:line="285" w:lineRule="auto"/>
        <w:ind w:right="114" w:firstLine="226"/>
        <w:jc w:val="both"/>
        <w:rPr>
          <w:lang w:val="fr-FR"/>
        </w:rPr>
      </w:pPr>
      <w:r w:rsidRPr="00275CBD">
        <w:rPr>
          <w:color w:val="231F20"/>
          <w:lang w:val="fr-FR"/>
        </w:rPr>
        <w:t>La radiation des personnes visées à l’article 6, points 1° et 2°, s’effectue sur la base du jugement prononçant l’interdiction du droit</w:t>
      </w:r>
      <w:r w:rsidRPr="00275CBD">
        <w:rPr>
          <w:color w:val="231F20"/>
          <w:spacing w:val="-2"/>
          <w:lang w:val="fr-FR"/>
        </w:rPr>
        <w:t xml:space="preserve"> </w:t>
      </w:r>
      <w:r w:rsidRPr="00275CBD">
        <w:rPr>
          <w:color w:val="231F20"/>
          <w:lang w:val="fr-FR"/>
        </w:rPr>
        <w:t>de</w:t>
      </w:r>
      <w:r w:rsidRPr="00275CBD">
        <w:rPr>
          <w:color w:val="231F20"/>
          <w:spacing w:val="-2"/>
          <w:lang w:val="fr-FR"/>
        </w:rPr>
        <w:t xml:space="preserve"> </w:t>
      </w:r>
      <w:r w:rsidRPr="00275CBD">
        <w:rPr>
          <w:color w:val="231F20"/>
          <w:lang w:val="fr-FR"/>
        </w:rPr>
        <w:t>vote,</w:t>
      </w:r>
      <w:r w:rsidRPr="00275CBD">
        <w:rPr>
          <w:color w:val="231F20"/>
          <w:spacing w:val="-2"/>
          <w:lang w:val="fr-FR"/>
        </w:rPr>
        <w:t xml:space="preserve"> </w:t>
      </w:r>
      <w:r w:rsidRPr="00275CBD">
        <w:rPr>
          <w:color w:val="231F20"/>
          <w:lang w:val="fr-FR"/>
        </w:rPr>
        <w:t>d’élection</w:t>
      </w:r>
      <w:r w:rsidRPr="00275CBD">
        <w:rPr>
          <w:color w:val="231F20"/>
          <w:spacing w:val="-2"/>
          <w:lang w:val="fr-FR"/>
        </w:rPr>
        <w:t xml:space="preserve"> </w:t>
      </w:r>
      <w:r w:rsidRPr="00275CBD">
        <w:rPr>
          <w:color w:val="231F20"/>
          <w:lang w:val="fr-FR"/>
        </w:rPr>
        <w:t>et</w:t>
      </w:r>
      <w:r w:rsidRPr="00275CBD">
        <w:rPr>
          <w:color w:val="231F20"/>
          <w:spacing w:val="-1"/>
          <w:lang w:val="fr-FR"/>
        </w:rPr>
        <w:t xml:space="preserve"> </w:t>
      </w:r>
      <w:r w:rsidRPr="00275CBD">
        <w:rPr>
          <w:color w:val="231F20"/>
          <w:lang w:val="fr-FR"/>
        </w:rPr>
        <w:t>d’éligibilité.</w:t>
      </w:r>
      <w:r w:rsidRPr="00275CBD">
        <w:rPr>
          <w:color w:val="231F20"/>
          <w:spacing w:val="-12"/>
          <w:lang w:val="fr-FR"/>
        </w:rPr>
        <w:t xml:space="preserve"> </w:t>
      </w:r>
      <w:r w:rsidRPr="00275CBD">
        <w:rPr>
          <w:color w:val="231F20"/>
          <w:lang w:val="fr-FR"/>
        </w:rPr>
        <w:t>Copie</w:t>
      </w:r>
      <w:r w:rsidRPr="00275CBD">
        <w:rPr>
          <w:color w:val="231F20"/>
          <w:spacing w:val="-2"/>
          <w:lang w:val="fr-FR"/>
        </w:rPr>
        <w:t xml:space="preserve"> </w:t>
      </w:r>
      <w:r w:rsidRPr="00275CBD">
        <w:rPr>
          <w:color w:val="231F20"/>
          <w:lang w:val="fr-FR"/>
        </w:rPr>
        <w:t>du</w:t>
      </w:r>
      <w:r w:rsidRPr="00275CBD">
        <w:rPr>
          <w:color w:val="231F20"/>
          <w:spacing w:val="-2"/>
          <w:lang w:val="fr-FR"/>
        </w:rPr>
        <w:t xml:space="preserve"> </w:t>
      </w:r>
      <w:r w:rsidRPr="00275CBD">
        <w:rPr>
          <w:color w:val="231F20"/>
          <w:lang w:val="fr-FR"/>
        </w:rPr>
        <w:t>dispositif</w:t>
      </w:r>
      <w:r w:rsidRPr="00275CBD">
        <w:rPr>
          <w:color w:val="231F20"/>
          <w:spacing w:val="-1"/>
          <w:lang w:val="fr-FR"/>
        </w:rPr>
        <w:t xml:space="preserve"> </w:t>
      </w:r>
      <w:r w:rsidRPr="00275CBD">
        <w:rPr>
          <w:color w:val="231F20"/>
          <w:lang w:val="fr-FR"/>
        </w:rPr>
        <w:t>du</w:t>
      </w:r>
      <w:r w:rsidRPr="00275CBD">
        <w:rPr>
          <w:color w:val="231F20"/>
          <w:spacing w:val="-2"/>
          <w:lang w:val="fr-FR"/>
        </w:rPr>
        <w:t xml:space="preserve"> </w:t>
      </w:r>
      <w:r w:rsidRPr="00275CBD">
        <w:rPr>
          <w:color w:val="231F20"/>
          <w:lang w:val="fr-FR"/>
        </w:rPr>
        <w:t>jugement</w:t>
      </w:r>
      <w:r w:rsidRPr="00275CBD">
        <w:rPr>
          <w:color w:val="231F20"/>
          <w:spacing w:val="-2"/>
          <w:lang w:val="fr-FR"/>
        </w:rPr>
        <w:t xml:space="preserve"> </w:t>
      </w:r>
      <w:r w:rsidRPr="00275CBD">
        <w:rPr>
          <w:color w:val="231F20"/>
          <w:lang w:val="fr-FR"/>
        </w:rPr>
        <w:t>est</w:t>
      </w:r>
      <w:r w:rsidRPr="00275CBD">
        <w:rPr>
          <w:color w:val="231F20"/>
          <w:spacing w:val="-2"/>
          <w:lang w:val="fr-FR"/>
        </w:rPr>
        <w:t xml:space="preserve"> </w:t>
      </w:r>
      <w:r w:rsidRPr="00275CBD">
        <w:rPr>
          <w:color w:val="231F20"/>
          <w:spacing w:val="-3"/>
          <w:lang w:val="fr-FR"/>
        </w:rPr>
        <w:t>envoyée</w:t>
      </w:r>
      <w:r w:rsidRPr="00275CBD">
        <w:rPr>
          <w:color w:val="231F20"/>
          <w:spacing w:val="-1"/>
          <w:lang w:val="fr-FR"/>
        </w:rPr>
        <w:t xml:space="preserve"> </w:t>
      </w:r>
      <w:r w:rsidRPr="00275CBD">
        <w:rPr>
          <w:color w:val="231F20"/>
          <w:lang w:val="fr-FR"/>
        </w:rPr>
        <w:t>à</w:t>
      </w:r>
      <w:r w:rsidRPr="00275CBD">
        <w:rPr>
          <w:color w:val="231F20"/>
          <w:spacing w:val="-2"/>
          <w:lang w:val="fr-FR"/>
        </w:rPr>
        <w:t xml:space="preserve"> </w:t>
      </w:r>
      <w:r w:rsidRPr="00275CBD">
        <w:rPr>
          <w:color w:val="231F20"/>
          <w:lang w:val="fr-FR"/>
        </w:rPr>
        <w:t>cet</w:t>
      </w:r>
      <w:r w:rsidRPr="00275CBD">
        <w:rPr>
          <w:color w:val="231F20"/>
          <w:spacing w:val="-2"/>
          <w:lang w:val="fr-FR"/>
        </w:rPr>
        <w:t xml:space="preserve"> </w:t>
      </w:r>
      <w:r w:rsidRPr="00275CBD">
        <w:rPr>
          <w:color w:val="231F20"/>
          <w:lang w:val="fr-FR"/>
        </w:rPr>
        <w:t>effet</w:t>
      </w:r>
      <w:r w:rsidRPr="00275CBD">
        <w:rPr>
          <w:color w:val="231F20"/>
          <w:spacing w:val="-2"/>
          <w:lang w:val="fr-FR"/>
        </w:rPr>
        <w:t xml:space="preserve"> </w:t>
      </w:r>
      <w:r w:rsidRPr="00275CBD">
        <w:rPr>
          <w:color w:val="231F20"/>
          <w:lang w:val="fr-FR"/>
        </w:rPr>
        <w:t>au</w:t>
      </w:r>
      <w:r w:rsidRPr="00275CBD">
        <w:rPr>
          <w:color w:val="231F20"/>
          <w:spacing w:val="-2"/>
          <w:lang w:val="fr-FR"/>
        </w:rPr>
        <w:t xml:space="preserve"> </w:t>
      </w:r>
      <w:r w:rsidRPr="00275CBD">
        <w:rPr>
          <w:color w:val="231F20"/>
          <w:lang w:val="fr-FR"/>
        </w:rPr>
        <w:t>collège</w:t>
      </w:r>
      <w:r w:rsidRPr="00275CBD">
        <w:rPr>
          <w:color w:val="231F20"/>
          <w:spacing w:val="-1"/>
          <w:lang w:val="fr-FR"/>
        </w:rPr>
        <w:t xml:space="preserve"> </w:t>
      </w:r>
      <w:r w:rsidRPr="00275CBD">
        <w:rPr>
          <w:color w:val="231F20"/>
          <w:lang w:val="fr-FR"/>
        </w:rPr>
        <w:t>des</w:t>
      </w:r>
      <w:r w:rsidRPr="00275CBD">
        <w:rPr>
          <w:color w:val="231F20"/>
          <w:spacing w:val="-2"/>
          <w:lang w:val="fr-FR"/>
        </w:rPr>
        <w:t xml:space="preserve"> </w:t>
      </w:r>
      <w:r w:rsidRPr="00275CBD">
        <w:rPr>
          <w:color w:val="231F20"/>
          <w:lang w:val="fr-FR"/>
        </w:rPr>
        <w:t>bourgmestre</w:t>
      </w:r>
      <w:r w:rsidRPr="00275CBD">
        <w:rPr>
          <w:color w:val="231F20"/>
          <w:spacing w:val="-2"/>
          <w:lang w:val="fr-FR"/>
        </w:rPr>
        <w:t xml:space="preserve"> </w:t>
      </w:r>
      <w:r w:rsidRPr="00275CBD">
        <w:rPr>
          <w:color w:val="231F20"/>
          <w:lang w:val="fr-FR"/>
        </w:rPr>
        <w:t>et</w:t>
      </w:r>
      <w:r w:rsidRPr="00275CBD">
        <w:rPr>
          <w:color w:val="231F20"/>
          <w:spacing w:val="-2"/>
          <w:lang w:val="fr-FR"/>
        </w:rPr>
        <w:t xml:space="preserve"> </w:t>
      </w:r>
      <w:proofErr w:type="spellStart"/>
      <w:r w:rsidRPr="00275CBD">
        <w:rPr>
          <w:color w:val="231F20"/>
          <w:lang w:val="fr-FR"/>
        </w:rPr>
        <w:t>éche</w:t>
      </w:r>
      <w:proofErr w:type="spellEnd"/>
      <w:r w:rsidRPr="00275CBD">
        <w:rPr>
          <w:color w:val="231F20"/>
          <w:lang w:val="fr-FR"/>
        </w:rPr>
        <w:t>- vins de la commune de résidence du condamné par le ministre ayant dans ses attributions la</w:t>
      </w:r>
      <w:r w:rsidRPr="00275CBD">
        <w:rPr>
          <w:color w:val="231F20"/>
          <w:spacing w:val="-6"/>
          <w:lang w:val="fr-FR"/>
        </w:rPr>
        <w:t xml:space="preserve"> </w:t>
      </w:r>
      <w:r w:rsidRPr="00275CBD">
        <w:rPr>
          <w:color w:val="231F20"/>
          <w:lang w:val="fr-FR"/>
        </w:rPr>
        <w:t>Justice.</w:t>
      </w:r>
    </w:p>
    <w:p w14:paraId="5FE8389A" w14:textId="77777777" w:rsidR="00546DE7" w:rsidRPr="00275CBD" w:rsidRDefault="00286D6C">
      <w:pPr>
        <w:pStyle w:val="Textoindependiente"/>
        <w:spacing w:before="41" w:line="285" w:lineRule="auto"/>
        <w:ind w:right="106" w:firstLine="226"/>
        <w:jc w:val="both"/>
        <w:rPr>
          <w:lang w:val="fr-FR"/>
        </w:rPr>
      </w:pPr>
      <w:r w:rsidRPr="00275CBD">
        <w:rPr>
          <w:color w:val="231F20"/>
          <w:lang w:val="fr-FR"/>
        </w:rPr>
        <w:t>La radiation des personnes visées à l’article 6, point 3° s’effectue sur la base d’un jugement prononcé par le juge des tutelles. Copie du dispositif du jugement est envoyée à cet effet au collège des bourgmestre et échevins de la commune de résidence du majeur en tutelle par le ministre ayant dans ses attributions la Justice.</w:t>
      </w:r>
    </w:p>
    <w:p w14:paraId="6AD06208" w14:textId="77777777" w:rsidR="00546DE7" w:rsidRPr="00275CBD" w:rsidRDefault="00546DE7">
      <w:pPr>
        <w:pStyle w:val="Textoindependiente"/>
        <w:spacing w:before="9"/>
        <w:ind w:left="0"/>
        <w:rPr>
          <w:sz w:val="29"/>
          <w:lang w:val="fr-FR"/>
        </w:rPr>
      </w:pPr>
    </w:p>
    <w:p w14:paraId="574DB0EF" w14:textId="77777777" w:rsidR="00546DE7" w:rsidRPr="004E7A96" w:rsidRDefault="00286D6C">
      <w:pPr>
        <w:pStyle w:val="Ttulo2"/>
        <w:spacing w:before="1"/>
        <w:ind w:left="26" w:right="26"/>
        <w:jc w:val="center"/>
        <w:rPr>
          <w:lang w:val="fr-CA"/>
        </w:rPr>
      </w:pPr>
      <w:r w:rsidRPr="004E7A96">
        <w:rPr>
          <w:color w:val="231F20"/>
          <w:lang w:val="fr-CA"/>
        </w:rPr>
        <w:t xml:space="preserve">Chapitre </w:t>
      </w:r>
      <w:proofErr w:type="gramStart"/>
      <w:r w:rsidRPr="004E7A96">
        <w:rPr>
          <w:color w:val="231F20"/>
          <w:lang w:val="fr-CA"/>
        </w:rPr>
        <w:t>III .</w:t>
      </w:r>
      <w:proofErr w:type="gramEnd"/>
      <w:r w:rsidRPr="004E7A96">
        <w:rPr>
          <w:color w:val="231F20"/>
          <w:lang w:val="fr-CA"/>
        </w:rPr>
        <w:t>- Arrêt des listes et réclamations</w:t>
      </w:r>
    </w:p>
    <w:p w14:paraId="5A89AD8B" w14:textId="77777777" w:rsidR="00546DE7" w:rsidRPr="004E7A96" w:rsidRDefault="00546DE7">
      <w:pPr>
        <w:pStyle w:val="Textoindependiente"/>
        <w:spacing w:before="4"/>
        <w:ind w:left="0"/>
        <w:rPr>
          <w:b/>
          <w:sz w:val="23"/>
          <w:lang w:val="fr-CA"/>
        </w:rPr>
      </w:pPr>
    </w:p>
    <w:p w14:paraId="6ED39CD6" w14:textId="212B0471" w:rsidR="00546DE7" w:rsidRDefault="00286D6C">
      <w:pPr>
        <w:ind w:left="343"/>
        <w:jc w:val="both"/>
        <w:rPr>
          <w:b/>
          <w:color w:val="231F20"/>
          <w:w w:val="90"/>
          <w:sz w:val="17"/>
        </w:rPr>
      </w:pPr>
      <w:proofErr w:type="gramStart"/>
      <w:r>
        <w:rPr>
          <w:b/>
          <w:color w:val="231F20"/>
          <w:w w:val="90"/>
          <w:sz w:val="17"/>
        </w:rPr>
        <w:t>Art .</w:t>
      </w:r>
      <w:proofErr w:type="gramEnd"/>
      <w:r>
        <w:rPr>
          <w:b/>
          <w:color w:val="231F20"/>
          <w:w w:val="90"/>
          <w:sz w:val="17"/>
        </w:rPr>
        <w:t xml:space="preserve"> </w:t>
      </w:r>
      <w:proofErr w:type="gramStart"/>
      <w:r>
        <w:rPr>
          <w:b/>
          <w:color w:val="231F20"/>
          <w:w w:val="90"/>
          <w:sz w:val="17"/>
        </w:rPr>
        <w:t>12 .</w:t>
      </w:r>
      <w:proofErr w:type="gramEnd"/>
    </w:p>
    <w:p w14:paraId="4734BACC" w14:textId="77777777" w:rsidR="00546DE7" w:rsidRPr="00275CBD" w:rsidRDefault="00286D6C">
      <w:pPr>
        <w:pStyle w:val="Prrafodelista"/>
        <w:numPr>
          <w:ilvl w:val="0"/>
          <w:numId w:val="6"/>
        </w:numPr>
        <w:tabs>
          <w:tab w:val="left" w:pos="594"/>
        </w:tabs>
        <w:spacing w:before="93" w:line="285" w:lineRule="auto"/>
        <w:ind w:right="115" w:firstLine="226"/>
        <w:jc w:val="both"/>
        <w:rPr>
          <w:sz w:val="17"/>
          <w:lang w:val="fr-FR"/>
        </w:rPr>
      </w:pPr>
      <w:r w:rsidRPr="00275CBD">
        <w:rPr>
          <w:color w:val="231F20"/>
          <w:sz w:val="17"/>
          <w:lang w:val="fr-FR"/>
        </w:rPr>
        <w:t>Les</w:t>
      </w:r>
      <w:r w:rsidRPr="00275CBD">
        <w:rPr>
          <w:color w:val="231F20"/>
          <w:spacing w:val="-7"/>
          <w:sz w:val="17"/>
          <w:lang w:val="fr-FR"/>
        </w:rPr>
        <w:t xml:space="preserve"> </w:t>
      </w:r>
      <w:r w:rsidRPr="00275CBD">
        <w:rPr>
          <w:color w:val="231F20"/>
          <w:sz w:val="17"/>
          <w:lang w:val="fr-FR"/>
        </w:rPr>
        <w:t>listes</w:t>
      </w:r>
      <w:r w:rsidRPr="00275CBD">
        <w:rPr>
          <w:color w:val="231F20"/>
          <w:spacing w:val="-7"/>
          <w:sz w:val="17"/>
          <w:lang w:val="fr-FR"/>
        </w:rPr>
        <w:t xml:space="preserve"> </w:t>
      </w:r>
      <w:r w:rsidRPr="00275CBD">
        <w:rPr>
          <w:color w:val="231F20"/>
          <w:sz w:val="17"/>
          <w:lang w:val="fr-FR"/>
        </w:rPr>
        <w:t>électorales</w:t>
      </w:r>
      <w:r w:rsidRPr="00275CBD">
        <w:rPr>
          <w:color w:val="231F20"/>
          <w:spacing w:val="-7"/>
          <w:sz w:val="17"/>
          <w:lang w:val="fr-FR"/>
        </w:rPr>
        <w:t xml:space="preserve"> </w:t>
      </w:r>
      <w:r w:rsidRPr="00275CBD">
        <w:rPr>
          <w:color w:val="231F20"/>
          <w:sz w:val="17"/>
          <w:lang w:val="fr-FR"/>
        </w:rPr>
        <w:t>sont</w:t>
      </w:r>
      <w:r w:rsidRPr="00275CBD">
        <w:rPr>
          <w:color w:val="231F20"/>
          <w:spacing w:val="-7"/>
          <w:sz w:val="17"/>
          <w:lang w:val="fr-FR"/>
        </w:rPr>
        <w:t xml:space="preserve"> </w:t>
      </w:r>
      <w:r w:rsidRPr="00275CBD">
        <w:rPr>
          <w:color w:val="231F20"/>
          <w:sz w:val="17"/>
          <w:lang w:val="fr-FR"/>
        </w:rPr>
        <w:t>provisoirement</w:t>
      </w:r>
      <w:r w:rsidRPr="00275CBD">
        <w:rPr>
          <w:color w:val="231F20"/>
          <w:spacing w:val="-7"/>
          <w:sz w:val="17"/>
          <w:lang w:val="fr-FR"/>
        </w:rPr>
        <w:t xml:space="preserve"> </w:t>
      </w:r>
      <w:r w:rsidRPr="00275CBD">
        <w:rPr>
          <w:color w:val="231F20"/>
          <w:sz w:val="17"/>
          <w:lang w:val="fr-FR"/>
        </w:rPr>
        <w:t>arrêtées</w:t>
      </w:r>
      <w:r w:rsidRPr="00275CBD">
        <w:rPr>
          <w:color w:val="231F20"/>
          <w:spacing w:val="-6"/>
          <w:sz w:val="17"/>
          <w:lang w:val="fr-FR"/>
        </w:rPr>
        <w:t xml:space="preserve"> </w:t>
      </w:r>
      <w:r w:rsidRPr="00275CBD">
        <w:rPr>
          <w:color w:val="231F20"/>
          <w:sz w:val="17"/>
          <w:lang w:val="fr-FR"/>
        </w:rPr>
        <w:t>par</w:t>
      </w:r>
      <w:r w:rsidRPr="00275CBD">
        <w:rPr>
          <w:color w:val="231F20"/>
          <w:spacing w:val="-7"/>
          <w:sz w:val="17"/>
          <w:lang w:val="fr-FR"/>
        </w:rPr>
        <w:t xml:space="preserve"> </w:t>
      </w:r>
      <w:r w:rsidRPr="00275CBD">
        <w:rPr>
          <w:color w:val="231F20"/>
          <w:sz w:val="17"/>
          <w:lang w:val="fr-FR"/>
        </w:rPr>
        <w:t>le</w:t>
      </w:r>
      <w:r w:rsidRPr="00275CBD">
        <w:rPr>
          <w:color w:val="231F20"/>
          <w:spacing w:val="-7"/>
          <w:sz w:val="17"/>
          <w:lang w:val="fr-FR"/>
        </w:rPr>
        <w:t xml:space="preserve"> </w:t>
      </w:r>
      <w:r w:rsidRPr="00275CBD">
        <w:rPr>
          <w:color w:val="231F20"/>
          <w:sz w:val="17"/>
          <w:lang w:val="fr-FR"/>
        </w:rPr>
        <w:t>collège</w:t>
      </w:r>
      <w:r w:rsidRPr="00275CBD">
        <w:rPr>
          <w:color w:val="231F20"/>
          <w:spacing w:val="-7"/>
          <w:sz w:val="17"/>
          <w:lang w:val="fr-FR"/>
        </w:rPr>
        <w:t xml:space="preserve"> </w:t>
      </w:r>
      <w:r w:rsidRPr="00275CBD">
        <w:rPr>
          <w:color w:val="231F20"/>
          <w:sz w:val="17"/>
          <w:lang w:val="fr-FR"/>
        </w:rPr>
        <w:t>des</w:t>
      </w:r>
      <w:r w:rsidRPr="00275CBD">
        <w:rPr>
          <w:color w:val="231F20"/>
          <w:spacing w:val="-7"/>
          <w:sz w:val="17"/>
          <w:lang w:val="fr-FR"/>
        </w:rPr>
        <w:t xml:space="preserve"> </w:t>
      </w:r>
      <w:r w:rsidRPr="00275CBD">
        <w:rPr>
          <w:color w:val="231F20"/>
          <w:sz w:val="17"/>
          <w:lang w:val="fr-FR"/>
        </w:rPr>
        <w:t>bourgmestre</w:t>
      </w:r>
      <w:r w:rsidRPr="00275CBD">
        <w:rPr>
          <w:color w:val="231F20"/>
          <w:spacing w:val="-6"/>
          <w:sz w:val="17"/>
          <w:lang w:val="fr-FR"/>
        </w:rPr>
        <w:t xml:space="preserve"> </w:t>
      </w:r>
      <w:r w:rsidRPr="00275CBD">
        <w:rPr>
          <w:color w:val="231F20"/>
          <w:sz w:val="17"/>
          <w:lang w:val="fr-FR"/>
        </w:rPr>
        <w:t>et</w:t>
      </w:r>
      <w:r w:rsidRPr="00275CBD">
        <w:rPr>
          <w:color w:val="231F20"/>
          <w:spacing w:val="-7"/>
          <w:sz w:val="17"/>
          <w:lang w:val="fr-FR"/>
        </w:rPr>
        <w:t xml:space="preserve"> </w:t>
      </w:r>
      <w:r w:rsidRPr="00275CBD">
        <w:rPr>
          <w:color w:val="231F20"/>
          <w:sz w:val="17"/>
          <w:lang w:val="fr-FR"/>
        </w:rPr>
        <w:t>échevins</w:t>
      </w:r>
      <w:proofErr w:type="gramStart"/>
      <w:r w:rsidRPr="00275CBD">
        <w:rPr>
          <w:color w:val="231F20"/>
          <w:spacing w:val="-7"/>
          <w:sz w:val="17"/>
          <w:lang w:val="fr-FR"/>
        </w:rPr>
        <w:t xml:space="preserve"> </w:t>
      </w:r>
      <w:r w:rsidRPr="00275CBD">
        <w:rPr>
          <w:color w:val="231F20"/>
          <w:sz w:val="17"/>
          <w:lang w:val="fr-FR"/>
        </w:rPr>
        <w:t>«le</w:t>
      </w:r>
      <w:proofErr w:type="gramEnd"/>
      <w:r w:rsidRPr="00275CBD">
        <w:rPr>
          <w:color w:val="231F20"/>
          <w:spacing w:val="-7"/>
          <w:sz w:val="17"/>
          <w:lang w:val="fr-FR"/>
        </w:rPr>
        <w:t xml:space="preserve"> </w:t>
      </w:r>
      <w:r w:rsidRPr="00275CBD">
        <w:rPr>
          <w:color w:val="231F20"/>
          <w:sz w:val="17"/>
          <w:lang w:val="fr-FR"/>
        </w:rPr>
        <w:t>quatre-vingt-septième</w:t>
      </w:r>
      <w:r w:rsidRPr="00275CBD">
        <w:rPr>
          <w:color w:val="231F20"/>
          <w:spacing w:val="-7"/>
          <w:sz w:val="17"/>
          <w:lang w:val="fr-FR"/>
        </w:rPr>
        <w:t xml:space="preserve"> </w:t>
      </w:r>
      <w:r w:rsidRPr="00275CBD">
        <w:rPr>
          <w:color w:val="231F20"/>
          <w:sz w:val="17"/>
          <w:lang w:val="fr-FR"/>
        </w:rPr>
        <w:t>jour avant</w:t>
      </w:r>
      <w:r w:rsidRPr="00275CBD">
        <w:rPr>
          <w:color w:val="231F20"/>
          <w:spacing w:val="-7"/>
          <w:sz w:val="17"/>
          <w:lang w:val="fr-FR"/>
        </w:rPr>
        <w:t xml:space="preserve"> </w:t>
      </w:r>
      <w:r w:rsidRPr="00275CBD">
        <w:rPr>
          <w:color w:val="231F20"/>
          <w:sz w:val="17"/>
          <w:lang w:val="fr-FR"/>
        </w:rPr>
        <w:t>le</w:t>
      </w:r>
      <w:r w:rsidRPr="00275CBD">
        <w:rPr>
          <w:color w:val="231F20"/>
          <w:spacing w:val="-7"/>
          <w:sz w:val="17"/>
          <w:lang w:val="fr-FR"/>
        </w:rPr>
        <w:t xml:space="preserve"> </w:t>
      </w:r>
      <w:r w:rsidRPr="00275CBD">
        <w:rPr>
          <w:color w:val="231F20"/>
          <w:sz w:val="17"/>
          <w:lang w:val="fr-FR"/>
        </w:rPr>
        <w:t>jour</w:t>
      </w:r>
      <w:r w:rsidRPr="00275CBD">
        <w:rPr>
          <w:color w:val="231F20"/>
          <w:spacing w:val="-7"/>
          <w:sz w:val="17"/>
          <w:lang w:val="fr-FR"/>
        </w:rPr>
        <w:t xml:space="preserve"> </w:t>
      </w:r>
      <w:r w:rsidRPr="00275CBD">
        <w:rPr>
          <w:color w:val="231F20"/>
          <w:sz w:val="17"/>
          <w:lang w:val="fr-FR"/>
        </w:rPr>
        <w:t>du</w:t>
      </w:r>
      <w:r w:rsidRPr="00275CBD">
        <w:rPr>
          <w:color w:val="231F20"/>
          <w:spacing w:val="-7"/>
          <w:sz w:val="17"/>
          <w:lang w:val="fr-FR"/>
        </w:rPr>
        <w:t xml:space="preserve"> </w:t>
      </w:r>
      <w:r w:rsidRPr="00275CBD">
        <w:rPr>
          <w:color w:val="231F20"/>
          <w:sz w:val="17"/>
          <w:lang w:val="fr-FR"/>
        </w:rPr>
        <w:t>scrutin</w:t>
      </w:r>
      <w:r w:rsidRPr="00275CBD">
        <w:rPr>
          <w:color w:val="231F20"/>
          <w:spacing w:val="-6"/>
          <w:sz w:val="17"/>
          <w:lang w:val="fr-FR"/>
        </w:rPr>
        <w:t xml:space="preserve"> </w:t>
      </w:r>
      <w:r w:rsidRPr="00275CBD">
        <w:rPr>
          <w:color w:val="231F20"/>
          <w:sz w:val="17"/>
          <w:lang w:val="fr-FR"/>
        </w:rPr>
        <w:t>à</w:t>
      </w:r>
      <w:r w:rsidRPr="00275CBD">
        <w:rPr>
          <w:color w:val="231F20"/>
          <w:spacing w:val="-7"/>
          <w:sz w:val="17"/>
          <w:lang w:val="fr-FR"/>
        </w:rPr>
        <w:t xml:space="preserve"> </w:t>
      </w:r>
      <w:r w:rsidRPr="00275CBD">
        <w:rPr>
          <w:color w:val="231F20"/>
          <w:sz w:val="17"/>
          <w:lang w:val="fr-FR"/>
        </w:rPr>
        <w:t>dix-sept</w:t>
      </w:r>
      <w:r w:rsidRPr="00275CBD">
        <w:rPr>
          <w:color w:val="231F20"/>
          <w:spacing w:val="-7"/>
          <w:sz w:val="17"/>
          <w:lang w:val="fr-FR"/>
        </w:rPr>
        <w:t xml:space="preserve"> </w:t>
      </w:r>
      <w:r w:rsidRPr="00275CBD">
        <w:rPr>
          <w:color w:val="231F20"/>
          <w:sz w:val="17"/>
          <w:lang w:val="fr-FR"/>
        </w:rPr>
        <w:t>heures»</w:t>
      </w:r>
      <w:r w:rsidRPr="00275CBD">
        <w:rPr>
          <w:color w:val="231F20"/>
          <w:position w:val="6"/>
          <w:sz w:val="10"/>
          <w:lang w:val="fr-FR"/>
        </w:rPr>
        <w:t>3</w:t>
      </w:r>
      <w:r w:rsidRPr="00275CBD">
        <w:rPr>
          <w:color w:val="231F20"/>
          <w:sz w:val="17"/>
          <w:lang w:val="fr-FR"/>
        </w:rPr>
        <w:t>.</w:t>
      </w:r>
      <w:r w:rsidRPr="00275CBD">
        <w:rPr>
          <w:color w:val="231F20"/>
          <w:spacing w:val="-18"/>
          <w:sz w:val="17"/>
          <w:lang w:val="fr-FR"/>
        </w:rPr>
        <w:t xml:space="preserve"> </w:t>
      </w:r>
      <w:r w:rsidRPr="00275CBD">
        <w:rPr>
          <w:color w:val="231F20"/>
          <w:sz w:val="17"/>
          <w:lang w:val="fr-FR"/>
        </w:rPr>
        <w:t>Ces</w:t>
      </w:r>
      <w:r w:rsidRPr="00275CBD">
        <w:rPr>
          <w:color w:val="231F20"/>
          <w:spacing w:val="-6"/>
          <w:sz w:val="17"/>
          <w:lang w:val="fr-FR"/>
        </w:rPr>
        <w:t xml:space="preserve"> </w:t>
      </w:r>
      <w:r w:rsidRPr="00275CBD">
        <w:rPr>
          <w:color w:val="231F20"/>
          <w:sz w:val="17"/>
          <w:lang w:val="fr-FR"/>
        </w:rPr>
        <w:t>listes</w:t>
      </w:r>
      <w:r w:rsidRPr="00275CBD">
        <w:rPr>
          <w:color w:val="231F20"/>
          <w:spacing w:val="-7"/>
          <w:sz w:val="17"/>
          <w:lang w:val="fr-FR"/>
        </w:rPr>
        <w:t xml:space="preserve"> </w:t>
      </w:r>
      <w:r w:rsidRPr="00275CBD">
        <w:rPr>
          <w:color w:val="231F20"/>
          <w:sz w:val="17"/>
          <w:lang w:val="fr-FR"/>
        </w:rPr>
        <w:t>recensent</w:t>
      </w:r>
      <w:r w:rsidRPr="00275CBD">
        <w:rPr>
          <w:color w:val="231F20"/>
          <w:spacing w:val="-7"/>
          <w:sz w:val="17"/>
          <w:lang w:val="fr-FR"/>
        </w:rPr>
        <w:t xml:space="preserve"> </w:t>
      </w:r>
      <w:r w:rsidRPr="00275CBD">
        <w:rPr>
          <w:color w:val="231F20"/>
          <w:sz w:val="17"/>
          <w:lang w:val="fr-FR"/>
        </w:rPr>
        <w:t>en</w:t>
      </w:r>
      <w:r w:rsidRPr="00275CBD">
        <w:rPr>
          <w:color w:val="231F20"/>
          <w:spacing w:val="-7"/>
          <w:sz w:val="17"/>
          <w:lang w:val="fr-FR"/>
        </w:rPr>
        <w:t xml:space="preserve"> </w:t>
      </w:r>
      <w:r w:rsidRPr="00275CBD">
        <w:rPr>
          <w:color w:val="231F20"/>
          <w:sz w:val="17"/>
          <w:lang w:val="fr-FR"/>
        </w:rPr>
        <w:t>annexe</w:t>
      </w:r>
      <w:r w:rsidRPr="00275CBD">
        <w:rPr>
          <w:color w:val="231F20"/>
          <w:spacing w:val="-7"/>
          <w:sz w:val="17"/>
          <w:lang w:val="fr-FR"/>
        </w:rPr>
        <w:t xml:space="preserve"> </w:t>
      </w:r>
      <w:r w:rsidRPr="00275CBD">
        <w:rPr>
          <w:color w:val="231F20"/>
          <w:sz w:val="17"/>
          <w:lang w:val="fr-FR"/>
        </w:rPr>
        <w:t>les</w:t>
      </w:r>
      <w:r w:rsidRPr="00275CBD">
        <w:rPr>
          <w:color w:val="231F20"/>
          <w:spacing w:val="-6"/>
          <w:sz w:val="17"/>
          <w:lang w:val="fr-FR"/>
        </w:rPr>
        <w:t xml:space="preserve"> </w:t>
      </w:r>
      <w:r w:rsidRPr="00275CBD">
        <w:rPr>
          <w:color w:val="231F20"/>
          <w:sz w:val="17"/>
          <w:lang w:val="fr-FR"/>
        </w:rPr>
        <w:t>personnes</w:t>
      </w:r>
      <w:r w:rsidRPr="00275CBD">
        <w:rPr>
          <w:color w:val="231F20"/>
          <w:spacing w:val="-7"/>
          <w:sz w:val="17"/>
          <w:lang w:val="fr-FR"/>
        </w:rPr>
        <w:t xml:space="preserve"> </w:t>
      </w:r>
      <w:r w:rsidRPr="00275CBD">
        <w:rPr>
          <w:color w:val="231F20"/>
          <w:sz w:val="17"/>
          <w:lang w:val="fr-FR"/>
        </w:rPr>
        <w:t>qui</w:t>
      </w:r>
      <w:r w:rsidRPr="00275CBD">
        <w:rPr>
          <w:color w:val="231F20"/>
          <w:spacing w:val="-7"/>
          <w:sz w:val="17"/>
          <w:lang w:val="fr-FR"/>
        </w:rPr>
        <w:t xml:space="preserve"> </w:t>
      </w:r>
      <w:r w:rsidRPr="00275CBD">
        <w:rPr>
          <w:color w:val="231F20"/>
          <w:sz w:val="17"/>
          <w:lang w:val="fr-FR"/>
        </w:rPr>
        <w:t>atteindront</w:t>
      </w:r>
      <w:r w:rsidRPr="00275CBD">
        <w:rPr>
          <w:color w:val="231F20"/>
          <w:spacing w:val="-7"/>
          <w:sz w:val="17"/>
          <w:lang w:val="fr-FR"/>
        </w:rPr>
        <w:t xml:space="preserve"> </w:t>
      </w:r>
      <w:r w:rsidRPr="00275CBD">
        <w:rPr>
          <w:color w:val="231F20"/>
          <w:sz w:val="17"/>
          <w:lang w:val="fr-FR"/>
        </w:rPr>
        <w:t>l’âge</w:t>
      </w:r>
      <w:r w:rsidRPr="00275CBD">
        <w:rPr>
          <w:color w:val="231F20"/>
          <w:spacing w:val="-7"/>
          <w:sz w:val="17"/>
          <w:lang w:val="fr-FR"/>
        </w:rPr>
        <w:t xml:space="preserve"> </w:t>
      </w:r>
      <w:r w:rsidRPr="00275CBD">
        <w:rPr>
          <w:color w:val="231F20"/>
          <w:sz w:val="17"/>
          <w:lang w:val="fr-FR"/>
        </w:rPr>
        <w:t>de</w:t>
      </w:r>
      <w:r w:rsidRPr="00275CBD">
        <w:rPr>
          <w:color w:val="231F20"/>
          <w:spacing w:val="-6"/>
          <w:sz w:val="17"/>
          <w:lang w:val="fr-FR"/>
        </w:rPr>
        <w:t xml:space="preserve"> </w:t>
      </w:r>
      <w:r w:rsidRPr="00275CBD">
        <w:rPr>
          <w:color w:val="231F20"/>
          <w:sz w:val="17"/>
          <w:lang w:val="fr-FR"/>
        </w:rPr>
        <w:t>dix-huit</w:t>
      </w:r>
      <w:r w:rsidRPr="00275CBD">
        <w:rPr>
          <w:color w:val="231F20"/>
          <w:spacing w:val="-7"/>
          <w:sz w:val="17"/>
          <w:lang w:val="fr-FR"/>
        </w:rPr>
        <w:t xml:space="preserve"> </w:t>
      </w:r>
      <w:r w:rsidRPr="00275CBD">
        <w:rPr>
          <w:color w:val="231F20"/>
          <w:sz w:val="17"/>
          <w:lang w:val="fr-FR"/>
        </w:rPr>
        <w:t>ans</w:t>
      </w:r>
      <w:r w:rsidRPr="00275CBD">
        <w:rPr>
          <w:color w:val="231F20"/>
          <w:spacing w:val="-7"/>
          <w:sz w:val="17"/>
          <w:lang w:val="fr-FR"/>
        </w:rPr>
        <w:t xml:space="preserve"> </w:t>
      </w:r>
      <w:r w:rsidRPr="00275CBD">
        <w:rPr>
          <w:color w:val="231F20"/>
          <w:spacing w:val="-3"/>
          <w:sz w:val="17"/>
          <w:lang w:val="fr-FR"/>
        </w:rPr>
        <w:t xml:space="preserve">entre </w:t>
      </w:r>
      <w:r w:rsidRPr="00275CBD">
        <w:rPr>
          <w:color w:val="231F20"/>
          <w:sz w:val="17"/>
          <w:lang w:val="fr-FR"/>
        </w:rPr>
        <w:t>le jour de l’arrêt provisoire des listes et le jour du scrutin, ce dernier y compris.</w:t>
      </w:r>
    </w:p>
    <w:p w14:paraId="4CEF0418" w14:textId="77777777" w:rsidR="00546DE7" w:rsidRPr="00275CBD" w:rsidRDefault="00286D6C">
      <w:pPr>
        <w:pStyle w:val="Textoindependiente"/>
        <w:spacing w:before="41" w:line="285" w:lineRule="auto"/>
        <w:ind w:right="114" w:firstLine="226"/>
        <w:jc w:val="both"/>
        <w:rPr>
          <w:lang w:val="fr-FR"/>
        </w:rPr>
      </w:pPr>
      <w:r w:rsidRPr="00275CBD">
        <w:rPr>
          <w:color w:val="231F20"/>
          <w:lang w:val="fr-FR"/>
        </w:rPr>
        <w:t>Lorsque</w:t>
      </w:r>
      <w:r w:rsidRPr="00275CBD">
        <w:rPr>
          <w:color w:val="231F20"/>
          <w:spacing w:val="-8"/>
          <w:lang w:val="fr-FR"/>
        </w:rPr>
        <w:t xml:space="preserve"> </w:t>
      </w:r>
      <w:r w:rsidRPr="00275CBD">
        <w:rPr>
          <w:color w:val="231F20"/>
          <w:lang w:val="fr-FR"/>
        </w:rPr>
        <w:t>les</w:t>
      </w:r>
      <w:r w:rsidRPr="00275CBD">
        <w:rPr>
          <w:color w:val="231F20"/>
          <w:spacing w:val="-8"/>
          <w:lang w:val="fr-FR"/>
        </w:rPr>
        <w:t xml:space="preserve"> </w:t>
      </w:r>
      <w:r w:rsidRPr="00275CBD">
        <w:rPr>
          <w:color w:val="231F20"/>
          <w:lang w:val="fr-FR"/>
        </w:rPr>
        <w:t>élections</w:t>
      </w:r>
      <w:r w:rsidRPr="00275CBD">
        <w:rPr>
          <w:color w:val="231F20"/>
          <w:spacing w:val="-8"/>
          <w:lang w:val="fr-FR"/>
        </w:rPr>
        <w:t xml:space="preserve"> </w:t>
      </w:r>
      <w:r w:rsidRPr="00275CBD">
        <w:rPr>
          <w:color w:val="231F20"/>
          <w:lang w:val="fr-FR"/>
        </w:rPr>
        <w:t>ont</w:t>
      </w:r>
      <w:r w:rsidRPr="00275CBD">
        <w:rPr>
          <w:color w:val="231F20"/>
          <w:spacing w:val="-8"/>
          <w:lang w:val="fr-FR"/>
        </w:rPr>
        <w:t xml:space="preserve"> </w:t>
      </w:r>
      <w:r w:rsidRPr="00275CBD">
        <w:rPr>
          <w:color w:val="231F20"/>
          <w:lang w:val="fr-FR"/>
        </w:rPr>
        <w:t>lieu</w:t>
      </w:r>
      <w:r w:rsidRPr="00275CBD">
        <w:rPr>
          <w:color w:val="231F20"/>
          <w:spacing w:val="-7"/>
          <w:lang w:val="fr-FR"/>
        </w:rPr>
        <w:t xml:space="preserve"> </w:t>
      </w:r>
      <w:proofErr w:type="gramStart"/>
      <w:r w:rsidRPr="00275CBD">
        <w:rPr>
          <w:color w:val="231F20"/>
          <w:lang w:val="fr-FR"/>
        </w:rPr>
        <w:t>suite</w:t>
      </w:r>
      <w:r w:rsidRPr="00275CBD">
        <w:rPr>
          <w:color w:val="231F20"/>
          <w:spacing w:val="-8"/>
          <w:lang w:val="fr-FR"/>
        </w:rPr>
        <w:t xml:space="preserve"> </w:t>
      </w:r>
      <w:r w:rsidRPr="00275CBD">
        <w:rPr>
          <w:color w:val="231F20"/>
          <w:lang w:val="fr-FR"/>
        </w:rPr>
        <w:t>à</w:t>
      </w:r>
      <w:r w:rsidRPr="00275CBD">
        <w:rPr>
          <w:color w:val="231F20"/>
          <w:spacing w:val="-8"/>
          <w:lang w:val="fr-FR"/>
        </w:rPr>
        <w:t xml:space="preserve"> </w:t>
      </w:r>
      <w:r w:rsidRPr="00275CBD">
        <w:rPr>
          <w:color w:val="231F20"/>
          <w:lang w:val="fr-FR"/>
        </w:rPr>
        <w:t>une</w:t>
      </w:r>
      <w:proofErr w:type="gramEnd"/>
      <w:r w:rsidRPr="00275CBD">
        <w:rPr>
          <w:color w:val="231F20"/>
          <w:spacing w:val="-8"/>
          <w:lang w:val="fr-FR"/>
        </w:rPr>
        <w:t xml:space="preserve"> </w:t>
      </w:r>
      <w:r w:rsidRPr="00275CBD">
        <w:rPr>
          <w:color w:val="231F20"/>
          <w:lang w:val="fr-FR"/>
        </w:rPr>
        <w:t>dissolution</w:t>
      </w:r>
      <w:r w:rsidRPr="00275CBD">
        <w:rPr>
          <w:color w:val="231F20"/>
          <w:spacing w:val="-8"/>
          <w:lang w:val="fr-FR"/>
        </w:rPr>
        <w:t xml:space="preserve"> </w:t>
      </w:r>
      <w:r w:rsidRPr="00275CBD">
        <w:rPr>
          <w:color w:val="231F20"/>
          <w:lang w:val="fr-FR"/>
        </w:rPr>
        <w:t>de</w:t>
      </w:r>
      <w:r w:rsidRPr="00275CBD">
        <w:rPr>
          <w:color w:val="231F20"/>
          <w:spacing w:val="-7"/>
          <w:lang w:val="fr-FR"/>
        </w:rPr>
        <w:t xml:space="preserve"> </w:t>
      </w:r>
      <w:r w:rsidRPr="00275CBD">
        <w:rPr>
          <w:color w:val="231F20"/>
          <w:lang w:val="fr-FR"/>
        </w:rPr>
        <w:t>la</w:t>
      </w:r>
      <w:r w:rsidRPr="00275CBD">
        <w:rPr>
          <w:color w:val="231F20"/>
          <w:spacing w:val="-8"/>
          <w:lang w:val="fr-FR"/>
        </w:rPr>
        <w:t xml:space="preserve"> </w:t>
      </w:r>
      <w:r w:rsidRPr="00275CBD">
        <w:rPr>
          <w:color w:val="231F20"/>
          <w:lang w:val="fr-FR"/>
        </w:rPr>
        <w:t>Chambre</w:t>
      </w:r>
      <w:r w:rsidRPr="00275CBD">
        <w:rPr>
          <w:color w:val="231F20"/>
          <w:spacing w:val="-8"/>
          <w:lang w:val="fr-FR"/>
        </w:rPr>
        <w:t xml:space="preserve"> </w:t>
      </w:r>
      <w:r w:rsidRPr="00275CBD">
        <w:rPr>
          <w:color w:val="231F20"/>
          <w:lang w:val="fr-FR"/>
        </w:rPr>
        <w:t>des</w:t>
      </w:r>
      <w:r w:rsidRPr="00275CBD">
        <w:rPr>
          <w:color w:val="231F20"/>
          <w:spacing w:val="-8"/>
          <w:lang w:val="fr-FR"/>
        </w:rPr>
        <w:t xml:space="preserve"> </w:t>
      </w:r>
      <w:r w:rsidRPr="00275CBD">
        <w:rPr>
          <w:color w:val="231F20"/>
          <w:lang w:val="fr-FR"/>
        </w:rPr>
        <w:t>Députés</w:t>
      </w:r>
      <w:r w:rsidRPr="00275CBD">
        <w:rPr>
          <w:color w:val="231F20"/>
          <w:spacing w:val="-7"/>
          <w:lang w:val="fr-FR"/>
        </w:rPr>
        <w:t xml:space="preserve"> </w:t>
      </w:r>
      <w:r w:rsidRPr="00275CBD">
        <w:rPr>
          <w:color w:val="231F20"/>
          <w:lang w:val="fr-FR"/>
        </w:rPr>
        <w:t>ou</w:t>
      </w:r>
      <w:r w:rsidRPr="00275CBD">
        <w:rPr>
          <w:color w:val="231F20"/>
          <w:spacing w:val="-8"/>
          <w:lang w:val="fr-FR"/>
        </w:rPr>
        <w:t xml:space="preserve"> </w:t>
      </w:r>
      <w:r w:rsidRPr="00275CBD">
        <w:rPr>
          <w:color w:val="231F20"/>
          <w:lang w:val="fr-FR"/>
        </w:rPr>
        <w:t>suite</w:t>
      </w:r>
      <w:r w:rsidRPr="00275CBD">
        <w:rPr>
          <w:color w:val="231F20"/>
          <w:spacing w:val="-8"/>
          <w:lang w:val="fr-FR"/>
        </w:rPr>
        <w:t xml:space="preserve"> </w:t>
      </w:r>
      <w:r w:rsidRPr="00275CBD">
        <w:rPr>
          <w:color w:val="231F20"/>
          <w:lang w:val="fr-FR"/>
        </w:rPr>
        <w:t>à</w:t>
      </w:r>
      <w:r w:rsidRPr="00275CBD">
        <w:rPr>
          <w:color w:val="231F20"/>
          <w:spacing w:val="-8"/>
          <w:lang w:val="fr-FR"/>
        </w:rPr>
        <w:t xml:space="preserve"> </w:t>
      </w:r>
      <w:r w:rsidRPr="00275CBD">
        <w:rPr>
          <w:color w:val="231F20"/>
          <w:lang w:val="fr-FR"/>
        </w:rPr>
        <w:t>une</w:t>
      </w:r>
      <w:r w:rsidRPr="00275CBD">
        <w:rPr>
          <w:color w:val="231F20"/>
          <w:spacing w:val="-8"/>
          <w:lang w:val="fr-FR"/>
        </w:rPr>
        <w:t xml:space="preserve"> </w:t>
      </w:r>
      <w:r w:rsidRPr="00275CBD">
        <w:rPr>
          <w:color w:val="231F20"/>
          <w:lang w:val="fr-FR"/>
        </w:rPr>
        <w:t>dissolution</w:t>
      </w:r>
      <w:r w:rsidRPr="00275CBD">
        <w:rPr>
          <w:color w:val="231F20"/>
          <w:spacing w:val="-7"/>
          <w:lang w:val="fr-FR"/>
        </w:rPr>
        <w:t xml:space="preserve"> </w:t>
      </w:r>
      <w:r w:rsidRPr="00275CBD">
        <w:rPr>
          <w:color w:val="231F20"/>
          <w:lang w:val="fr-FR"/>
        </w:rPr>
        <w:t>du</w:t>
      </w:r>
      <w:r w:rsidRPr="00275CBD">
        <w:rPr>
          <w:color w:val="231F20"/>
          <w:spacing w:val="-8"/>
          <w:lang w:val="fr-FR"/>
        </w:rPr>
        <w:t xml:space="preserve"> </w:t>
      </w:r>
      <w:r w:rsidRPr="00275CBD">
        <w:rPr>
          <w:color w:val="231F20"/>
          <w:lang w:val="fr-FR"/>
        </w:rPr>
        <w:t>conseil</w:t>
      </w:r>
      <w:r w:rsidRPr="00275CBD">
        <w:rPr>
          <w:color w:val="231F20"/>
          <w:spacing w:val="-8"/>
          <w:lang w:val="fr-FR"/>
        </w:rPr>
        <w:t xml:space="preserve"> </w:t>
      </w:r>
      <w:r w:rsidRPr="00275CBD">
        <w:rPr>
          <w:color w:val="231F20"/>
          <w:spacing w:val="-3"/>
          <w:lang w:val="fr-FR"/>
        </w:rPr>
        <w:t xml:space="preserve">communal </w:t>
      </w:r>
      <w:r w:rsidRPr="00275CBD">
        <w:rPr>
          <w:color w:val="231F20"/>
          <w:lang w:val="fr-FR"/>
        </w:rPr>
        <w:t>ainsi qu’en cas d’élections complémentaires les listes électorales sont arrêtées le premier vendredi qui suit la date de l’arrêté de dissolution ou de l’arrêté fixant la date des élections</w:t>
      </w:r>
      <w:r w:rsidRPr="00275CBD">
        <w:rPr>
          <w:color w:val="231F20"/>
          <w:spacing w:val="-1"/>
          <w:lang w:val="fr-FR"/>
        </w:rPr>
        <w:t xml:space="preserve"> </w:t>
      </w:r>
      <w:r w:rsidRPr="00275CBD">
        <w:rPr>
          <w:color w:val="231F20"/>
          <w:lang w:val="fr-FR"/>
        </w:rPr>
        <w:t>complémentaires.</w:t>
      </w:r>
    </w:p>
    <w:p w14:paraId="087CDA59" w14:textId="77777777" w:rsidR="00546DE7" w:rsidRPr="00275CBD" w:rsidRDefault="00286D6C">
      <w:pPr>
        <w:pStyle w:val="Prrafodelista"/>
        <w:numPr>
          <w:ilvl w:val="0"/>
          <w:numId w:val="6"/>
        </w:numPr>
        <w:tabs>
          <w:tab w:val="left" w:pos="608"/>
        </w:tabs>
        <w:spacing w:before="83" w:line="285" w:lineRule="auto"/>
        <w:ind w:right="114" w:firstLine="226"/>
        <w:jc w:val="both"/>
        <w:rPr>
          <w:sz w:val="17"/>
          <w:lang w:val="fr-FR"/>
        </w:rPr>
      </w:pPr>
      <w:r w:rsidRPr="00275CBD">
        <w:rPr>
          <w:color w:val="231F20"/>
          <w:sz w:val="17"/>
          <w:lang w:val="fr-FR"/>
        </w:rPr>
        <w:t xml:space="preserve">Les listes sont déposées à l’inspection du public, soit au secrétariat de la commune, soit dans le local où se déroulent </w:t>
      </w:r>
      <w:r w:rsidRPr="00275CBD">
        <w:rPr>
          <w:color w:val="231F20"/>
          <w:spacing w:val="-4"/>
          <w:sz w:val="17"/>
          <w:lang w:val="fr-FR"/>
        </w:rPr>
        <w:t xml:space="preserve">les </w:t>
      </w:r>
      <w:r w:rsidRPr="00275CBD">
        <w:rPr>
          <w:color w:val="231F20"/>
          <w:sz w:val="17"/>
          <w:lang w:val="fr-FR"/>
        </w:rPr>
        <w:t>séances du conseil communal du quatre-vingt-sixième au soixante-dix-neuvième jour avant le jour du</w:t>
      </w:r>
      <w:r w:rsidRPr="00275CBD">
        <w:rPr>
          <w:color w:val="231F20"/>
          <w:spacing w:val="-3"/>
          <w:sz w:val="17"/>
          <w:lang w:val="fr-FR"/>
        </w:rPr>
        <w:t xml:space="preserve"> </w:t>
      </w:r>
      <w:r w:rsidRPr="00275CBD">
        <w:rPr>
          <w:color w:val="231F20"/>
          <w:sz w:val="17"/>
          <w:lang w:val="fr-FR"/>
        </w:rPr>
        <w:t>scrutin.</w:t>
      </w:r>
    </w:p>
    <w:p w14:paraId="38D142B4" w14:textId="77777777" w:rsidR="00546DE7" w:rsidRPr="00275CBD" w:rsidRDefault="00286D6C">
      <w:pPr>
        <w:pStyle w:val="Prrafodelista"/>
        <w:numPr>
          <w:ilvl w:val="0"/>
          <w:numId w:val="6"/>
        </w:numPr>
        <w:tabs>
          <w:tab w:val="left" w:pos="615"/>
        </w:tabs>
        <w:spacing w:before="84" w:line="285" w:lineRule="auto"/>
        <w:ind w:right="105" w:firstLine="226"/>
        <w:jc w:val="both"/>
        <w:rPr>
          <w:sz w:val="17"/>
          <w:lang w:val="fr-FR"/>
        </w:rPr>
      </w:pPr>
      <w:r w:rsidRPr="00275CBD">
        <w:rPr>
          <w:color w:val="231F20"/>
          <w:sz w:val="17"/>
          <w:lang w:val="fr-FR"/>
        </w:rPr>
        <w:t>Quatre-vingt-six jours avant le jour du scrutin ce dépôt est porté à la connaissance du public par un avis publié par voie d’affiches</w:t>
      </w:r>
      <w:r w:rsidRPr="00275CBD">
        <w:rPr>
          <w:color w:val="231F20"/>
          <w:spacing w:val="-9"/>
          <w:sz w:val="17"/>
          <w:lang w:val="fr-FR"/>
        </w:rPr>
        <w:t xml:space="preserve"> </w:t>
      </w:r>
      <w:r w:rsidRPr="00275CBD">
        <w:rPr>
          <w:color w:val="231F20"/>
          <w:sz w:val="17"/>
          <w:lang w:val="fr-FR"/>
        </w:rPr>
        <w:t>à</w:t>
      </w:r>
      <w:r w:rsidRPr="00275CBD">
        <w:rPr>
          <w:color w:val="231F20"/>
          <w:spacing w:val="-9"/>
          <w:sz w:val="17"/>
          <w:lang w:val="fr-FR"/>
        </w:rPr>
        <w:t xml:space="preserve"> </w:t>
      </w:r>
      <w:r w:rsidRPr="00275CBD">
        <w:rPr>
          <w:color w:val="231F20"/>
          <w:sz w:val="17"/>
          <w:lang w:val="fr-FR"/>
        </w:rPr>
        <w:t>apposer</w:t>
      </w:r>
      <w:r w:rsidRPr="00275CBD">
        <w:rPr>
          <w:color w:val="231F20"/>
          <w:spacing w:val="-8"/>
          <w:sz w:val="17"/>
          <w:lang w:val="fr-FR"/>
        </w:rPr>
        <w:t xml:space="preserve"> </w:t>
      </w:r>
      <w:r w:rsidRPr="00275CBD">
        <w:rPr>
          <w:color w:val="231F20"/>
          <w:sz w:val="17"/>
          <w:lang w:val="fr-FR"/>
        </w:rPr>
        <w:t>à</w:t>
      </w:r>
      <w:r w:rsidRPr="00275CBD">
        <w:rPr>
          <w:color w:val="231F20"/>
          <w:spacing w:val="-9"/>
          <w:sz w:val="17"/>
          <w:lang w:val="fr-FR"/>
        </w:rPr>
        <w:t xml:space="preserve"> </w:t>
      </w:r>
      <w:r w:rsidRPr="00275CBD">
        <w:rPr>
          <w:color w:val="231F20"/>
          <w:sz w:val="17"/>
          <w:lang w:val="fr-FR"/>
        </w:rPr>
        <w:t>la</w:t>
      </w:r>
      <w:r w:rsidRPr="00275CBD">
        <w:rPr>
          <w:color w:val="231F20"/>
          <w:spacing w:val="-9"/>
          <w:sz w:val="17"/>
          <w:lang w:val="fr-FR"/>
        </w:rPr>
        <w:t xml:space="preserve"> </w:t>
      </w:r>
      <w:r w:rsidRPr="00275CBD">
        <w:rPr>
          <w:color w:val="231F20"/>
          <w:sz w:val="17"/>
          <w:lang w:val="fr-FR"/>
        </w:rPr>
        <w:t>maison</w:t>
      </w:r>
      <w:r w:rsidRPr="00275CBD">
        <w:rPr>
          <w:color w:val="231F20"/>
          <w:spacing w:val="-8"/>
          <w:sz w:val="17"/>
          <w:lang w:val="fr-FR"/>
        </w:rPr>
        <w:t xml:space="preserve"> </w:t>
      </w:r>
      <w:r w:rsidRPr="00275CBD">
        <w:rPr>
          <w:color w:val="231F20"/>
          <w:sz w:val="17"/>
          <w:lang w:val="fr-FR"/>
        </w:rPr>
        <w:t>communale</w:t>
      </w:r>
      <w:r w:rsidRPr="00275CBD">
        <w:rPr>
          <w:color w:val="231F20"/>
          <w:spacing w:val="-9"/>
          <w:sz w:val="17"/>
          <w:lang w:val="fr-FR"/>
        </w:rPr>
        <w:t xml:space="preserve"> </w:t>
      </w:r>
      <w:r w:rsidRPr="00275CBD">
        <w:rPr>
          <w:color w:val="231F20"/>
          <w:sz w:val="17"/>
          <w:lang w:val="fr-FR"/>
        </w:rPr>
        <w:t>ainsi</w:t>
      </w:r>
      <w:r w:rsidRPr="00275CBD">
        <w:rPr>
          <w:color w:val="231F20"/>
          <w:spacing w:val="-9"/>
          <w:sz w:val="17"/>
          <w:lang w:val="fr-FR"/>
        </w:rPr>
        <w:t xml:space="preserve"> </w:t>
      </w:r>
      <w:r w:rsidRPr="00275CBD">
        <w:rPr>
          <w:color w:val="231F20"/>
          <w:sz w:val="17"/>
          <w:lang w:val="fr-FR"/>
        </w:rPr>
        <w:t>qu’aux</w:t>
      </w:r>
      <w:r w:rsidRPr="00275CBD">
        <w:rPr>
          <w:color w:val="231F20"/>
          <w:spacing w:val="-8"/>
          <w:sz w:val="17"/>
          <w:lang w:val="fr-FR"/>
        </w:rPr>
        <w:t xml:space="preserve"> </w:t>
      </w:r>
      <w:r w:rsidRPr="00275CBD">
        <w:rPr>
          <w:color w:val="231F20"/>
          <w:sz w:val="17"/>
          <w:lang w:val="fr-FR"/>
        </w:rPr>
        <w:t>lieux</w:t>
      </w:r>
      <w:r w:rsidRPr="00275CBD">
        <w:rPr>
          <w:color w:val="231F20"/>
          <w:spacing w:val="-9"/>
          <w:sz w:val="17"/>
          <w:lang w:val="fr-FR"/>
        </w:rPr>
        <w:t xml:space="preserve"> </w:t>
      </w:r>
      <w:r w:rsidRPr="00275CBD">
        <w:rPr>
          <w:color w:val="231F20"/>
          <w:sz w:val="17"/>
          <w:lang w:val="fr-FR"/>
        </w:rPr>
        <w:t>usuels</w:t>
      </w:r>
      <w:r w:rsidRPr="00275CBD">
        <w:rPr>
          <w:color w:val="231F20"/>
          <w:spacing w:val="-8"/>
          <w:sz w:val="17"/>
          <w:lang w:val="fr-FR"/>
        </w:rPr>
        <w:t xml:space="preserve"> </w:t>
      </w:r>
      <w:r w:rsidRPr="00275CBD">
        <w:rPr>
          <w:color w:val="231F20"/>
          <w:sz w:val="17"/>
          <w:lang w:val="fr-FR"/>
        </w:rPr>
        <w:t>dans</w:t>
      </w:r>
      <w:r w:rsidRPr="00275CBD">
        <w:rPr>
          <w:color w:val="231F20"/>
          <w:spacing w:val="-9"/>
          <w:sz w:val="17"/>
          <w:lang w:val="fr-FR"/>
        </w:rPr>
        <w:t xml:space="preserve"> </w:t>
      </w:r>
      <w:r w:rsidRPr="00275CBD">
        <w:rPr>
          <w:color w:val="231F20"/>
          <w:sz w:val="17"/>
          <w:lang w:val="fr-FR"/>
        </w:rPr>
        <w:t>chaque</w:t>
      </w:r>
      <w:r w:rsidRPr="00275CBD">
        <w:rPr>
          <w:color w:val="231F20"/>
          <w:spacing w:val="-9"/>
          <w:sz w:val="17"/>
          <w:lang w:val="fr-FR"/>
        </w:rPr>
        <w:t xml:space="preserve"> </w:t>
      </w:r>
      <w:r w:rsidRPr="00275CBD">
        <w:rPr>
          <w:color w:val="231F20"/>
          <w:sz w:val="17"/>
          <w:lang w:val="fr-FR"/>
        </w:rPr>
        <w:t>localité</w:t>
      </w:r>
      <w:r w:rsidRPr="00275CBD">
        <w:rPr>
          <w:color w:val="231F20"/>
          <w:spacing w:val="-8"/>
          <w:sz w:val="17"/>
          <w:lang w:val="fr-FR"/>
        </w:rPr>
        <w:t xml:space="preserve"> </w:t>
      </w:r>
      <w:r w:rsidRPr="00275CBD">
        <w:rPr>
          <w:color w:val="231F20"/>
          <w:sz w:val="17"/>
          <w:lang w:val="fr-FR"/>
        </w:rPr>
        <w:t>de</w:t>
      </w:r>
      <w:r w:rsidRPr="00275CBD">
        <w:rPr>
          <w:color w:val="231F20"/>
          <w:spacing w:val="-9"/>
          <w:sz w:val="17"/>
          <w:lang w:val="fr-FR"/>
        </w:rPr>
        <w:t xml:space="preserve"> </w:t>
      </w:r>
      <w:r w:rsidRPr="00275CBD">
        <w:rPr>
          <w:color w:val="231F20"/>
          <w:sz w:val="17"/>
          <w:lang w:val="fr-FR"/>
        </w:rPr>
        <w:t>vote</w:t>
      </w:r>
      <w:r w:rsidRPr="00275CBD">
        <w:rPr>
          <w:color w:val="231F20"/>
          <w:spacing w:val="-9"/>
          <w:sz w:val="17"/>
          <w:lang w:val="fr-FR"/>
        </w:rPr>
        <w:t xml:space="preserve"> </w:t>
      </w:r>
      <w:r w:rsidRPr="00275CBD">
        <w:rPr>
          <w:color w:val="231F20"/>
          <w:sz w:val="17"/>
          <w:lang w:val="fr-FR"/>
        </w:rPr>
        <w:t>et</w:t>
      </w:r>
      <w:r w:rsidRPr="00275CBD">
        <w:rPr>
          <w:color w:val="231F20"/>
          <w:spacing w:val="-8"/>
          <w:sz w:val="17"/>
          <w:lang w:val="fr-FR"/>
        </w:rPr>
        <w:t xml:space="preserve"> </w:t>
      </w:r>
      <w:r w:rsidRPr="00275CBD">
        <w:rPr>
          <w:color w:val="231F20"/>
          <w:sz w:val="17"/>
          <w:lang w:val="fr-FR"/>
        </w:rPr>
        <w:t>par</w:t>
      </w:r>
      <w:r w:rsidRPr="00275CBD">
        <w:rPr>
          <w:color w:val="231F20"/>
          <w:spacing w:val="-9"/>
          <w:sz w:val="17"/>
          <w:lang w:val="fr-FR"/>
        </w:rPr>
        <w:t xml:space="preserve"> </w:t>
      </w:r>
      <w:r w:rsidRPr="00275CBD">
        <w:rPr>
          <w:color w:val="231F20"/>
          <w:sz w:val="17"/>
          <w:lang w:val="fr-FR"/>
        </w:rPr>
        <w:t>la</w:t>
      </w:r>
      <w:r w:rsidRPr="00275CBD">
        <w:rPr>
          <w:color w:val="231F20"/>
          <w:spacing w:val="-9"/>
          <w:sz w:val="17"/>
          <w:lang w:val="fr-FR"/>
        </w:rPr>
        <w:t xml:space="preserve"> </w:t>
      </w:r>
      <w:r w:rsidRPr="00275CBD">
        <w:rPr>
          <w:color w:val="231F20"/>
          <w:sz w:val="17"/>
          <w:lang w:val="fr-FR"/>
        </w:rPr>
        <w:t>voie</w:t>
      </w:r>
      <w:r w:rsidRPr="00275CBD">
        <w:rPr>
          <w:color w:val="231F20"/>
          <w:spacing w:val="-8"/>
          <w:sz w:val="17"/>
          <w:lang w:val="fr-FR"/>
        </w:rPr>
        <w:t xml:space="preserve"> </w:t>
      </w:r>
      <w:r w:rsidRPr="00275CBD">
        <w:rPr>
          <w:color w:val="231F20"/>
          <w:sz w:val="17"/>
          <w:lang w:val="fr-FR"/>
        </w:rPr>
        <w:t>de</w:t>
      </w:r>
      <w:r w:rsidRPr="00275CBD">
        <w:rPr>
          <w:color w:val="231F20"/>
          <w:spacing w:val="-9"/>
          <w:sz w:val="17"/>
          <w:lang w:val="fr-FR"/>
        </w:rPr>
        <w:t xml:space="preserve"> </w:t>
      </w:r>
      <w:r w:rsidRPr="00275CBD">
        <w:rPr>
          <w:color w:val="231F20"/>
          <w:sz w:val="17"/>
          <w:lang w:val="fr-FR"/>
        </w:rPr>
        <w:t>la</w:t>
      </w:r>
      <w:r w:rsidRPr="00275CBD">
        <w:rPr>
          <w:color w:val="231F20"/>
          <w:spacing w:val="-8"/>
          <w:sz w:val="17"/>
          <w:lang w:val="fr-FR"/>
        </w:rPr>
        <w:t xml:space="preserve"> </w:t>
      </w:r>
      <w:r w:rsidRPr="00275CBD">
        <w:rPr>
          <w:color w:val="231F20"/>
          <w:sz w:val="17"/>
          <w:lang w:val="fr-FR"/>
        </w:rPr>
        <w:t>presse</w:t>
      </w:r>
      <w:r w:rsidRPr="00275CBD">
        <w:rPr>
          <w:color w:val="231F20"/>
          <w:spacing w:val="-9"/>
          <w:sz w:val="17"/>
          <w:lang w:val="fr-FR"/>
        </w:rPr>
        <w:t xml:space="preserve"> </w:t>
      </w:r>
      <w:r w:rsidRPr="00275CBD">
        <w:rPr>
          <w:color w:val="231F20"/>
          <w:sz w:val="17"/>
          <w:lang w:val="fr-FR"/>
        </w:rPr>
        <w:t>écrite. A titre complémentaire, l’avis peut être publié par la voie des médias</w:t>
      </w:r>
      <w:r w:rsidRPr="00275CBD">
        <w:rPr>
          <w:color w:val="231F20"/>
          <w:spacing w:val="-3"/>
          <w:sz w:val="17"/>
          <w:lang w:val="fr-FR"/>
        </w:rPr>
        <w:t xml:space="preserve"> </w:t>
      </w:r>
      <w:r w:rsidRPr="00275CBD">
        <w:rPr>
          <w:color w:val="231F20"/>
          <w:sz w:val="17"/>
          <w:lang w:val="fr-FR"/>
        </w:rPr>
        <w:t>électroniques.</w:t>
      </w:r>
    </w:p>
    <w:p w14:paraId="4EF8B9F9" w14:textId="77777777" w:rsidR="00546DE7" w:rsidRPr="00275CBD" w:rsidRDefault="00286D6C">
      <w:pPr>
        <w:pStyle w:val="Textoindependiente"/>
        <w:spacing w:before="40" w:line="285" w:lineRule="auto"/>
        <w:ind w:right="114" w:firstLine="226"/>
        <w:jc w:val="both"/>
        <w:rPr>
          <w:lang w:val="fr-FR"/>
        </w:rPr>
      </w:pPr>
      <w:r w:rsidRPr="00275CBD">
        <w:rPr>
          <w:color w:val="231F20"/>
          <w:spacing w:val="-6"/>
          <w:lang w:val="fr-FR"/>
        </w:rPr>
        <w:t>L’avis</w:t>
      </w:r>
      <w:r w:rsidRPr="00275CBD">
        <w:rPr>
          <w:color w:val="231F20"/>
          <w:spacing w:val="-4"/>
          <w:lang w:val="fr-FR"/>
        </w:rPr>
        <w:t xml:space="preserve"> </w:t>
      </w:r>
      <w:r w:rsidRPr="00275CBD">
        <w:rPr>
          <w:color w:val="231F20"/>
          <w:lang w:val="fr-FR"/>
        </w:rPr>
        <w:t>précise</w:t>
      </w:r>
      <w:r w:rsidRPr="00275CBD">
        <w:rPr>
          <w:color w:val="231F20"/>
          <w:spacing w:val="-3"/>
          <w:lang w:val="fr-FR"/>
        </w:rPr>
        <w:t xml:space="preserve"> </w:t>
      </w:r>
      <w:r w:rsidRPr="00275CBD">
        <w:rPr>
          <w:color w:val="231F20"/>
          <w:lang w:val="fr-FR"/>
        </w:rPr>
        <w:t>que</w:t>
      </w:r>
      <w:r w:rsidRPr="00275CBD">
        <w:rPr>
          <w:color w:val="231F20"/>
          <w:spacing w:val="-4"/>
          <w:lang w:val="fr-FR"/>
        </w:rPr>
        <w:t xml:space="preserve"> </w:t>
      </w:r>
      <w:r w:rsidRPr="00275CBD">
        <w:rPr>
          <w:color w:val="231F20"/>
          <w:lang w:val="fr-FR"/>
        </w:rPr>
        <w:t>tout</w:t>
      </w:r>
      <w:r w:rsidRPr="00275CBD">
        <w:rPr>
          <w:color w:val="231F20"/>
          <w:spacing w:val="-3"/>
          <w:lang w:val="fr-FR"/>
        </w:rPr>
        <w:t xml:space="preserve"> </w:t>
      </w:r>
      <w:r w:rsidRPr="00275CBD">
        <w:rPr>
          <w:color w:val="231F20"/>
          <w:lang w:val="fr-FR"/>
        </w:rPr>
        <w:t>citoyen</w:t>
      </w:r>
      <w:r w:rsidRPr="00275CBD">
        <w:rPr>
          <w:color w:val="231F20"/>
          <w:spacing w:val="-4"/>
          <w:lang w:val="fr-FR"/>
        </w:rPr>
        <w:t xml:space="preserve"> </w:t>
      </w:r>
      <w:proofErr w:type="gramStart"/>
      <w:r w:rsidRPr="00275CBD">
        <w:rPr>
          <w:color w:val="231F20"/>
          <w:lang w:val="fr-FR"/>
        </w:rPr>
        <w:t>peut</w:t>
      </w:r>
      <w:proofErr w:type="gramEnd"/>
      <w:r w:rsidRPr="00275CBD">
        <w:rPr>
          <w:color w:val="231F20"/>
          <w:spacing w:val="-3"/>
          <w:lang w:val="fr-FR"/>
        </w:rPr>
        <w:t xml:space="preserve"> </w:t>
      </w:r>
      <w:r w:rsidRPr="00275CBD">
        <w:rPr>
          <w:color w:val="231F20"/>
          <w:lang w:val="fr-FR"/>
        </w:rPr>
        <w:t>adresser</w:t>
      </w:r>
      <w:r w:rsidRPr="00275CBD">
        <w:rPr>
          <w:color w:val="231F20"/>
          <w:spacing w:val="-4"/>
          <w:lang w:val="fr-FR"/>
        </w:rPr>
        <w:t xml:space="preserve"> </w:t>
      </w:r>
      <w:r w:rsidRPr="00275CBD">
        <w:rPr>
          <w:color w:val="231F20"/>
          <w:lang w:val="fr-FR"/>
        </w:rPr>
        <w:t>au</w:t>
      </w:r>
      <w:r w:rsidRPr="00275CBD">
        <w:rPr>
          <w:color w:val="231F20"/>
          <w:spacing w:val="-3"/>
          <w:lang w:val="fr-FR"/>
        </w:rPr>
        <w:t xml:space="preserve"> </w:t>
      </w:r>
      <w:r w:rsidRPr="00275CBD">
        <w:rPr>
          <w:color w:val="231F20"/>
          <w:lang w:val="fr-FR"/>
        </w:rPr>
        <w:t>collège</w:t>
      </w:r>
      <w:r w:rsidRPr="00275CBD">
        <w:rPr>
          <w:color w:val="231F20"/>
          <w:spacing w:val="-4"/>
          <w:lang w:val="fr-FR"/>
        </w:rPr>
        <w:t xml:space="preserve"> </w:t>
      </w:r>
      <w:r w:rsidRPr="00275CBD">
        <w:rPr>
          <w:color w:val="231F20"/>
          <w:lang w:val="fr-FR"/>
        </w:rPr>
        <w:t>des</w:t>
      </w:r>
      <w:r w:rsidRPr="00275CBD">
        <w:rPr>
          <w:color w:val="231F20"/>
          <w:spacing w:val="-3"/>
          <w:lang w:val="fr-FR"/>
        </w:rPr>
        <w:t xml:space="preserve"> </w:t>
      </w:r>
      <w:r w:rsidRPr="00275CBD">
        <w:rPr>
          <w:color w:val="231F20"/>
          <w:lang w:val="fr-FR"/>
        </w:rPr>
        <w:t>bourgmestre</w:t>
      </w:r>
      <w:r w:rsidRPr="00275CBD">
        <w:rPr>
          <w:color w:val="231F20"/>
          <w:spacing w:val="-4"/>
          <w:lang w:val="fr-FR"/>
        </w:rPr>
        <w:t xml:space="preserve"> </w:t>
      </w:r>
      <w:r w:rsidRPr="00275CBD">
        <w:rPr>
          <w:color w:val="231F20"/>
          <w:lang w:val="fr-FR"/>
        </w:rPr>
        <w:t>et</w:t>
      </w:r>
      <w:r w:rsidRPr="00275CBD">
        <w:rPr>
          <w:color w:val="231F20"/>
          <w:spacing w:val="-3"/>
          <w:lang w:val="fr-FR"/>
        </w:rPr>
        <w:t xml:space="preserve"> </w:t>
      </w:r>
      <w:r w:rsidRPr="00275CBD">
        <w:rPr>
          <w:color w:val="231F20"/>
          <w:lang w:val="fr-FR"/>
        </w:rPr>
        <w:t>échevins,</w:t>
      </w:r>
      <w:r w:rsidRPr="00275CBD">
        <w:rPr>
          <w:color w:val="231F20"/>
          <w:spacing w:val="-3"/>
          <w:lang w:val="fr-FR"/>
        </w:rPr>
        <w:t xml:space="preserve"> </w:t>
      </w:r>
      <w:r w:rsidRPr="00275CBD">
        <w:rPr>
          <w:color w:val="231F20"/>
          <w:lang w:val="fr-FR"/>
        </w:rPr>
        <w:t>séparément</w:t>
      </w:r>
      <w:r w:rsidRPr="00275CBD">
        <w:rPr>
          <w:color w:val="231F20"/>
          <w:spacing w:val="-4"/>
          <w:lang w:val="fr-FR"/>
        </w:rPr>
        <w:t xml:space="preserve"> </w:t>
      </w:r>
      <w:r w:rsidRPr="00275CBD">
        <w:rPr>
          <w:color w:val="231F20"/>
          <w:lang w:val="fr-FR"/>
        </w:rPr>
        <w:t>pour</w:t>
      </w:r>
      <w:r w:rsidRPr="00275CBD">
        <w:rPr>
          <w:color w:val="231F20"/>
          <w:spacing w:val="-3"/>
          <w:lang w:val="fr-FR"/>
        </w:rPr>
        <w:t xml:space="preserve"> </w:t>
      </w:r>
      <w:r w:rsidRPr="00275CBD">
        <w:rPr>
          <w:color w:val="231F20"/>
          <w:lang w:val="fr-FR"/>
        </w:rPr>
        <w:t>chaque</w:t>
      </w:r>
      <w:r w:rsidRPr="00275CBD">
        <w:rPr>
          <w:color w:val="231F20"/>
          <w:spacing w:val="-4"/>
          <w:lang w:val="fr-FR"/>
        </w:rPr>
        <w:t xml:space="preserve"> </w:t>
      </w:r>
      <w:r w:rsidRPr="00275CBD">
        <w:rPr>
          <w:color w:val="231F20"/>
          <w:lang w:val="fr-FR"/>
        </w:rPr>
        <w:t>électeur,</w:t>
      </w:r>
      <w:r w:rsidRPr="00275CBD">
        <w:rPr>
          <w:color w:val="231F20"/>
          <w:spacing w:val="-3"/>
          <w:lang w:val="fr-FR"/>
        </w:rPr>
        <w:t xml:space="preserve"> </w:t>
      </w:r>
      <w:r w:rsidRPr="00275CBD">
        <w:rPr>
          <w:color w:val="231F20"/>
          <w:lang w:val="fr-FR"/>
        </w:rPr>
        <w:t>toutes réclamations auxquelles les listes électorales pourraient donner lieu jusqu’au soixante-dix-neuvième jour avant le jour du scrutin au plus tard.</w:t>
      </w:r>
    </w:p>
    <w:p w14:paraId="37036358" w14:textId="77777777" w:rsidR="00546DE7" w:rsidRPr="00275CBD" w:rsidRDefault="00286D6C">
      <w:pPr>
        <w:pStyle w:val="Textoindependiente"/>
        <w:spacing w:before="41" w:line="285" w:lineRule="auto"/>
        <w:ind w:right="114" w:firstLine="226"/>
        <w:jc w:val="both"/>
        <w:rPr>
          <w:lang w:val="fr-FR"/>
        </w:rPr>
      </w:pPr>
      <w:r w:rsidRPr="00275CBD">
        <w:rPr>
          <w:color w:val="231F20"/>
          <w:spacing w:val="-6"/>
          <w:lang w:val="fr-FR"/>
        </w:rPr>
        <w:t>L’avis</w:t>
      </w:r>
      <w:r w:rsidRPr="00275CBD">
        <w:rPr>
          <w:color w:val="231F20"/>
          <w:spacing w:val="-3"/>
          <w:lang w:val="fr-FR"/>
        </w:rPr>
        <w:t xml:space="preserve"> </w:t>
      </w:r>
      <w:r w:rsidRPr="00275CBD">
        <w:rPr>
          <w:color w:val="231F20"/>
          <w:lang w:val="fr-FR"/>
        </w:rPr>
        <w:t>invite</w:t>
      </w:r>
      <w:r w:rsidRPr="00275CBD">
        <w:rPr>
          <w:color w:val="231F20"/>
          <w:spacing w:val="-2"/>
          <w:lang w:val="fr-FR"/>
        </w:rPr>
        <w:t xml:space="preserve"> </w:t>
      </w:r>
      <w:r w:rsidRPr="00275CBD">
        <w:rPr>
          <w:color w:val="231F20"/>
          <w:lang w:val="fr-FR"/>
        </w:rPr>
        <w:t>tout</w:t>
      </w:r>
      <w:r w:rsidRPr="00275CBD">
        <w:rPr>
          <w:color w:val="231F20"/>
          <w:spacing w:val="-2"/>
          <w:lang w:val="fr-FR"/>
        </w:rPr>
        <w:t xml:space="preserve"> </w:t>
      </w:r>
      <w:r w:rsidRPr="00275CBD">
        <w:rPr>
          <w:color w:val="231F20"/>
          <w:lang w:val="fr-FR"/>
        </w:rPr>
        <w:t>citoyen</w:t>
      </w:r>
      <w:r w:rsidRPr="00275CBD">
        <w:rPr>
          <w:color w:val="231F20"/>
          <w:spacing w:val="-3"/>
          <w:lang w:val="fr-FR"/>
        </w:rPr>
        <w:t xml:space="preserve"> </w:t>
      </w:r>
      <w:r w:rsidRPr="00275CBD">
        <w:rPr>
          <w:color w:val="231F20"/>
          <w:lang w:val="fr-FR"/>
        </w:rPr>
        <w:t>de</w:t>
      </w:r>
      <w:r w:rsidRPr="00275CBD">
        <w:rPr>
          <w:color w:val="231F20"/>
          <w:spacing w:val="-2"/>
          <w:lang w:val="fr-FR"/>
        </w:rPr>
        <w:t xml:space="preserve"> </w:t>
      </w:r>
      <w:r w:rsidRPr="00275CBD">
        <w:rPr>
          <w:color w:val="231F20"/>
          <w:lang w:val="fr-FR"/>
        </w:rPr>
        <w:t>produire,</w:t>
      </w:r>
      <w:r w:rsidRPr="00275CBD">
        <w:rPr>
          <w:color w:val="231F20"/>
          <w:spacing w:val="-2"/>
          <w:lang w:val="fr-FR"/>
        </w:rPr>
        <w:t xml:space="preserve"> </w:t>
      </w:r>
      <w:r w:rsidRPr="00275CBD">
        <w:rPr>
          <w:color w:val="231F20"/>
          <w:lang w:val="fr-FR"/>
        </w:rPr>
        <w:t>jusqu’au</w:t>
      </w:r>
      <w:r w:rsidRPr="00275CBD">
        <w:rPr>
          <w:color w:val="231F20"/>
          <w:spacing w:val="-3"/>
          <w:lang w:val="fr-FR"/>
        </w:rPr>
        <w:t xml:space="preserve"> </w:t>
      </w:r>
      <w:r w:rsidRPr="00275CBD">
        <w:rPr>
          <w:color w:val="231F20"/>
          <w:lang w:val="fr-FR"/>
        </w:rPr>
        <w:t>soixante-dix-neuvième</w:t>
      </w:r>
      <w:r w:rsidRPr="00275CBD">
        <w:rPr>
          <w:color w:val="231F20"/>
          <w:spacing w:val="-2"/>
          <w:lang w:val="fr-FR"/>
        </w:rPr>
        <w:t xml:space="preserve"> </w:t>
      </w:r>
      <w:r w:rsidRPr="00275CBD">
        <w:rPr>
          <w:color w:val="231F20"/>
          <w:lang w:val="fr-FR"/>
        </w:rPr>
        <w:t>jour</w:t>
      </w:r>
      <w:r w:rsidRPr="00275CBD">
        <w:rPr>
          <w:color w:val="231F20"/>
          <w:spacing w:val="-2"/>
          <w:lang w:val="fr-FR"/>
        </w:rPr>
        <w:t xml:space="preserve"> </w:t>
      </w:r>
      <w:r w:rsidRPr="00275CBD">
        <w:rPr>
          <w:color w:val="231F20"/>
          <w:lang w:val="fr-FR"/>
        </w:rPr>
        <w:t>avant</w:t>
      </w:r>
      <w:r w:rsidRPr="00275CBD">
        <w:rPr>
          <w:color w:val="231F20"/>
          <w:spacing w:val="-3"/>
          <w:lang w:val="fr-FR"/>
        </w:rPr>
        <w:t xml:space="preserve"> </w:t>
      </w:r>
      <w:r w:rsidRPr="00275CBD">
        <w:rPr>
          <w:color w:val="231F20"/>
          <w:lang w:val="fr-FR"/>
        </w:rPr>
        <w:t>le</w:t>
      </w:r>
      <w:r w:rsidRPr="00275CBD">
        <w:rPr>
          <w:color w:val="231F20"/>
          <w:spacing w:val="-2"/>
          <w:lang w:val="fr-FR"/>
        </w:rPr>
        <w:t xml:space="preserve"> </w:t>
      </w:r>
      <w:r w:rsidRPr="00275CBD">
        <w:rPr>
          <w:color w:val="231F20"/>
          <w:lang w:val="fr-FR"/>
        </w:rPr>
        <w:t>jour</w:t>
      </w:r>
      <w:r w:rsidRPr="00275CBD">
        <w:rPr>
          <w:color w:val="231F20"/>
          <w:spacing w:val="-2"/>
          <w:lang w:val="fr-FR"/>
        </w:rPr>
        <w:t xml:space="preserve"> </w:t>
      </w:r>
      <w:r w:rsidRPr="00275CBD">
        <w:rPr>
          <w:color w:val="231F20"/>
          <w:lang w:val="fr-FR"/>
        </w:rPr>
        <w:t>du</w:t>
      </w:r>
      <w:r w:rsidRPr="00275CBD">
        <w:rPr>
          <w:color w:val="231F20"/>
          <w:spacing w:val="-3"/>
          <w:lang w:val="fr-FR"/>
        </w:rPr>
        <w:t xml:space="preserve"> </w:t>
      </w:r>
      <w:r w:rsidRPr="00275CBD">
        <w:rPr>
          <w:color w:val="231F20"/>
          <w:lang w:val="fr-FR"/>
        </w:rPr>
        <w:t>scrutin</w:t>
      </w:r>
      <w:r w:rsidRPr="00275CBD">
        <w:rPr>
          <w:color w:val="231F20"/>
          <w:spacing w:val="-2"/>
          <w:lang w:val="fr-FR"/>
        </w:rPr>
        <w:t xml:space="preserve"> </w:t>
      </w:r>
      <w:r w:rsidRPr="00275CBD">
        <w:rPr>
          <w:color w:val="231F20"/>
          <w:lang w:val="fr-FR"/>
        </w:rPr>
        <w:t>au</w:t>
      </w:r>
      <w:r w:rsidRPr="00275CBD">
        <w:rPr>
          <w:color w:val="231F20"/>
          <w:spacing w:val="-2"/>
          <w:lang w:val="fr-FR"/>
        </w:rPr>
        <w:t xml:space="preserve"> </w:t>
      </w:r>
      <w:r w:rsidRPr="00275CBD">
        <w:rPr>
          <w:color w:val="231F20"/>
          <w:lang w:val="fr-FR"/>
        </w:rPr>
        <w:t>plus</w:t>
      </w:r>
      <w:r w:rsidRPr="00275CBD">
        <w:rPr>
          <w:color w:val="231F20"/>
          <w:spacing w:val="-3"/>
          <w:lang w:val="fr-FR"/>
        </w:rPr>
        <w:t xml:space="preserve"> </w:t>
      </w:r>
      <w:r w:rsidRPr="00275CBD">
        <w:rPr>
          <w:color w:val="231F20"/>
          <w:lang w:val="fr-FR"/>
        </w:rPr>
        <w:t>tard,</w:t>
      </w:r>
      <w:r w:rsidRPr="00275CBD">
        <w:rPr>
          <w:color w:val="231F20"/>
          <w:spacing w:val="-2"/>
          <w:lang w:val="fr-FR"/>
        </w:rPr>
        <w:t xml:space="preserve"> </w:t>
      </w:r>
      <w:r w:rsidRPr="00275CBD">
        <w:rPr>
          <w:color w:val="231F20"/>
          <w:lang w:val="fr-FR"/>
        </w:rPr>
        <w:t>contre</w:t>
      </w:r>
      <w:r w:rsidRPr="00275CBD">
        <w:rPr>
          <w:color w:val="231F20"/>
          <w:spacing w:val="-2"/>
          <w:lang w:val="fr-FR"/>
        </w:rPr>
        <w:t xml:space="preserve"> </w:t>
      </w:r>
      <w:r w:rsidRPr="00275CBD">
        <w:rPr>
          <w:color w:val="231F20"/>
          <w:lang w:val="fr-FR"/>
        </w:rPr>
        <w:t>récépissé, les titres de ceux qui, n’étant pas inscrits sur les listes en vigueur, ont le droit d’y</w:t>
      </w:r>
      <w:r w:rsidRPr="00275CBD">
        <w:rPr>
          <w:color w:val="231F20"/>
          <w:spacing w:val="-4"/>
          <w:lang w:val="fr-FR"/>
        </w:rPr>
        <w:t xml:space="preserve"> </w:t>
      </w:r>
      <w:r w:rsidRPr="00275CBD">
        <w:rPr>
          <w:color w:val="231F20"/>
          <w:lang w:val="fr-FR"/>
        </w:rPr>
        <w:t>figurer.</w:t>
      </w:r>
    </w:p>
    <w:p w14:paraId="1806F14D" w14:textId="77777777" w:rsidR="00546DE7" w:rsidRPr="00275CBD" w:rsidRDefault="00286D6C">
      <w:pPr>
        <w:pStyle w:val="Textoindependiente"/>
        <w:spacing w:before="41" w:line="285" w:lineRule="auto"/>
        <w:ind w:right="115" w:firstLine="226"/>
        <w:jc w:val="both"/>
        <w:rPr>
          <w:lang w:val="fr-FR"/>
        </w:rPr>
      </w:pPr>
      <w:r w:rsidRPr="00275CBD">
        <w:rPr>
          <w:color w:val="231F20"/>
          <w:spacing w:val="-6"/>
          <w:lang w:val="fr-FR"/>
        </w:rPr>
        <w:t>L’avis</w:t>
      </w:r>
      <w:r w:rsidRPr="00275CBD">
        <w:rPr>
          <w:color w:val="231F20"/>
          <w:spacing w:val="-3"/>
          <w:lang w:val="fr-FR"/>
        </w:rPr>
        <w:t xml:space="preserve"> </w:t>
      </w:r>
      <w:r w:rsidRPr="00275CBD">
        <w:rPr>
          <w:color w:val="231F20"/>
          <w:lang w:val="fr-FR"/>
        </w:rPr>
        <w:t>mentionne</w:t>
      </w:r>
      <w:r w:rsidRPr="00275CBD">
        <w:rPr>
          <w:color w:val="231F20"/>
          <w:spacing w:val="-3"/>
          <w:lang w:val="fr-FR"/>
        </w:rPr>
        <w:t xml:space="preserve"> </w:t>
      </w:r>
      <w:r w:rsidRPr="00275CBD">
        <w:rPr>
          <w:color w:val="231F20"/>
          <w:lang w:val="fr-FR"/>
        </w:rPr>
        <w:t>en</w:t>
      </w:r>
      <w:r w:rsidRPr="00275CBD">
        <w:rPr>
          <w:color w:val="231F20"/>
          <w:spacing w:val="-3"/>
          <w:lang w:val="fr-FR"/>
        </w:rPr>
        <w:t xml:space="preserve"> </w:t>
      </w:r>
      <w:r w:rsidRPr="00275CBD">
        <w:rPr>
          <w:color w:val="231F20"/>
          <w:lang w:val="fr-FR"/>
        </w:rPr>
        <w:t>outre</w:t>
      </w:r>
      <w:r w:rsidRPr="00275CBD">
        <w:rPr>
          <w:color w:val="231F20"/>
          <w:spacing w:val="-3"/>
          <w:lang w:val="fr-FR"/>
        </w:rPr>
        <w:t xml:space="preserve"> </w:t>
      </w:r>
      <w:r w:rsidRPr="00275CBD">
        <w:rPr>
          <w:color w:val="231F20"/>
          <w:lang w:val="fr-FR"/>
        </w:rPr>
        <w:t>qu’une</w:t>
      </w:r>
      <w:r w:rsidRPr="00275CBD">
        <w:rPr>
          <w:color w:val="231F20"/>
          <w:spacing w:val="-3"/>
          <w:lang w:val="fr-FR"/>
        </w:rPr>
        <w:t xml:space="preserve"> </w:t>
      </w:r>
      <w:r w:rsidRPr="00275CBD">
        <w:rPr>
          <w:color w:val="231F20"/>
          <w:lang w:val="fr-FR"/>
        </w:rPr>
        <w:t>réclamation</w:t>
      </w:r>
      <w:r w:rsidRPr="00275CBD">
        <w:rPr>
          <w:color w:val="231F20"/>
          <w:spacing w:val="-2"/>
          <w:lang w:val="fr-FR"/>
        </w:rPr>
        <w:t xml:space="preserve"> </w:t>
      </w:r>
      <w:r w:rsidRPr="00275CBD">
        <w:rPr>
          <w:color w:val="231F20"/>
          <w:lang w:val="fr-FR"/>
        </w:rPr>
        <w:t>tendant</w:t>
      </w:r>
      <w:r w:rsidRPr="00275CBD">
        <w:rPr>
          <w:color w:val="231F20"/>
          <w:spacing w:val="-3"/>
          <w:lang w:val="fr-FR"/>
        </w:rPr>
        <w:t xml:space="preserve"> </w:t>
      </w:r>
      <w:r w:rsidRPr="00275CBD">
        <w:rPr>
          <w:color w:val="231F20"/>
          <w:lang w:val="fr-FR"/>
        </w:rPr>
        <w:t>à</w:t>
      </w:r>
      <w:r w:rsidRPr="00275CBD">
        <w:rPr>
          <w:color w:val="231F20"/>
          <w:spacing w:val="-3"/>
          <w:lang w:val="fr-FR"/>
        </w:rPr>
        <w:t xml:space="preserve"> </w:t>
      </w:r>
      <w:r w:rsidRPr="00275CBD">
        <w:rPr>
          <w:color w:val="231F20"/>
          <w:lang w:val="fr-FR"/>
        </w:rPr>
        <w:t>l’inscription</w:t>
      </w:r>
      <w:r w:rsidRPr="00275CBD">
        <w:rPr>
          <w:color w:val="231F20"/>
          <w:spacing w:val="-3"/>
          <w:lang w:val="fr-FR"/>
        </w:rPr>
        <w:t xml:space="preserve"> </w:t>
      </w:r>
      <w:r w:rsidRPr="00275CBD">
        <w:rPr>
          <w:color w:val="231F20"/>
          <w:lang w:val="fr-FR"/>
        </w:rPr>
        <w:t>d’un</w:t>
      </w:r>
      <w:r w:rsidRPr="00275CBD">
        <w:rPr>
          <w:color w:val="231F20"/>
          <w:spacing w:val="-3"/>
          <w:lang w:val="fr-FR"/>
        </w:rPr>
        <w:t xml:space="preserve"> </w:t>
      </w:r>
      <w:r w:rsidRPr="00275CBD">
        <w:rPr>
          <w:color w:val="231F20"/>
          <w:lang w:val="fr-FR"/>
        </w:rPr>
        <w:t>électeur,</w:t>
      </w:r>
      <w:r w:rsidRPr="00275CBD">
        <w:rPr>
          <w:color w:val="231F20"/>
          <w:spacing w:val="-2"/>
          <w:lang w:val="fr-FR"/>
        </w:rPr>
        <w:t xml:space="preserve"> </w:t>
      </w:r>
      <w:r w:rsidRPr="00275CBD">
        <w:rPr>
          <w:color w:val="231F20"/>
          <w:lang w:val="fr-FR"/>
        </w:rPr>
        <w:t>pour</w:t>
      </w:r>
      <w:r w:rsidRPr="00275CBD">
        <w:rPr>
          <w:color w:val="231F20"/>
          <w:spacing w:val="-3"/>
          <w:lang w:val="fr-FR"/>
        </w:rPr>
        <w:t xml:space="preserve"> </w:t>
      </w:r>
      <w:r w:rsidRPr="00275CBD">
        <w:rPr>
          <w:color w:val="231F20"/>
          <w:lang w:val="fr-FR"/>
        </w:rPr>
        <w:t>être</w:t>
      </w:r>
      <w:r w:rsidRPr="00275CBD">
        <w:rPr>
          <w:color w:val="231F20"/>
          <w:spacing w:val="-3"/>
          <w:lang w:val="fr-FR"/>
        </w:rPr>
        <w:t xml:space="preserve"> </w:t>
      </w:r>
      <w:r w:rsidRPr="00275CBD">
        <w:rPr>
          <w:color w:val="231F20"/>
          <w:lang w:val="fr-FR"/>
        </w:rPr>
        <w:t>recevable</w:t>
      </w:r>
      <w:r w:rsidRPr="00275CBD">
        <w:rPr>
          <w:color w:val="231F20"/>
          <w:spacing w:val="-3"/>
          <w:lang w:val="fr-FR"/>
        </w:rPr>
        <w:t xml:space="preserve"> </w:t>
      </w:r>
      <w:r w:rsidRPr="00275CBD">
        <w:rPr>
          <w:color w:val="231F20"/>
          <w:lang w:val="fr-FR"/>
        </w:rPr>
        <w:t>devant</w:t>
      </w:r>
      <w:r w:rsidRPr="00275CBD">
        <w:rPr>
          <w:color w:val="231F20"/>
          <w:spacing w:val="-3"/>
          <w:lang w:val="fr-FR"/>
        </w:rPr>
        <w:t xml:space="preserve"> </w:t>
      </w:r>
      <w:r w:rsidRPr="00275CBD">
        <w:rPr>
          <w:color w:val="231F20"/>
          <w:lang w:val="fr-FR"/>
        </w:rPr>
        <w:t>«la</w:t>
      </w:r>
      <w:r w:rsidRPr="00275CBD">
        <w:rPr>
          <w:color w:val="231F20"/>
          <w:spacing w:val="-2"/>
          <w:lang w:val="fr-FR"/>
        </w:rPr>
        <w:t xml:space="preserve"> </w:t>
      </w:r>
      <w:r w:rsidRPr="00275CBD">
        <w:rPr>
          <w:color w:val="231F20"/>
          <w:lang w:val="fr-FR"/>
        </w:rPr>
        <w:t>Cour</w:t>
      </w:r>
      <w:r w:rsidRPr="00275CBD">
        <w:rPr>
          <w:color w:val="231F20"/>
          <w:spacing w:val="-3"/>
          <w:lang w:val="fr-FR"/>
        </w:rPr>
        <w:t xml:space="preserve"> </w:t>
      </w:r>
      <w:proofErr w:type="spellStart"/>
      <w:r w:rsidRPr="00275CBD">
        <w:rPr>
          <w:color w:val="231F20"/>
          <w:lang w:val="fr-FR"/>
        </w:rPr>
        <w:t>adminis</w:t>
      </w:r>
      <w:proofErr w:type="spellEnd"/>
      <w:r w:rsidRPr="00275CBD">
        <w:rPr>
          <w:color w:val="231F20"/>
          <w:lang w:val="fr-FR"/>
        </w:rPr>
        <w:t xml:space="preserve">- </w:t>
      </w:r>
      <w:proofErr w:type="spellStart"/>
      <w:proofErr w:type="gramStart"/>
      <w:r w:rsidRPr="00275CBD">
        <w:rPr>
          <w:color w:val="231F20"/>
          <w:lang w:val="fr-FR"/>
        </w:rPr>
        <w:t>trative</w:t>
      </w:r>
      <w:proofErr w:type="spellEnd"/>
      <w:r w:rsidRPr="00275CBD">
        <w:rPr>
          <w:color w:val="231F20"/>
          <w:lang w:val="fr-FR"/>
        </w:rPr>
        <w:t>»</w:t>
      </w:r>
      <w:proofErr w:type="gramEnd"/>
      <w:r w:rsidRPr="00275CBD">
        <w:rPr>
          <w:color w:val="231F20"/>
          <w:position w:val="6"/>
          <w:sz w:val="10"/>
          <w:lang w:val="fr-FR"/>
        </w:rPr>
        <w:t>3</w:t>
      </w:r>
      <w:r w:rsidRPr="00275CBD">
        <w:rPr>
          <w:color w:val="231F20"/>
          <w:lang w:val="fr-FR"/>
        </w:rPr>
        <w:t xml:space="preserve">, doit avoir été soumise au préalable au collège des bourgmestre et échevins </w:t>
      </w:r>
      <w:r w:rsidRPr="00275CBD">
        <w:rPr>
          <w:color w:val="231F20"/>
          <w:spacing w:val="-3"/>
          <w:lang w:val="fr-FR"/>
        </w:rPr>
        <w:t xml:space="preserve">avec </w:t>
      </w:r>
      <w:r w:rsidRPr="00275CBD">
        <w:rPr>
          <w:color w:val="231F20"/>
          <w:lang w:val="fr-FR"/>
        </w:rPr>
        <w:t>toutes les pièces</w:t>
      </w:r>
      <w:r w:rsidRPr="00275CBD">
        <w:rPr>
          <w:color w:val="231F20"/>
          <w:spacing w:val="-15"/>
          <w:lang w:val="fr-FR"/>
        </w:rPr>
        <w:t xml:space="preserve"> </w:t>
      </w:r>
      <w:r w:rsidRPr="00275CBD">
        <w:rPr>
          <w:color w:val="231F20"/>
          <w:lang w:val="fr-FR"/>
        </w:rPr>
        <w:t>justificatives.</w:t>
      </w:r>
    </w:p>
    <w:p w14:paraId="5D63D1A4" w14:textId="77777777" w:rsidR="00546DE7" w:rsidRPr="00275CBD" w:rsidRDefault="00546DE7">
      <w:pPr>
        <w:pStyle w:val="Textoindependiente"/>
        <w:ind w:left="0"/>
        <w:rPr>
          <w:sz w:val="20"/>
          <w:lang w:val="fr-FR"/>
        </w:rPr>
      </w:pPr>
    </w:p>
    <w:p w14:paraId="596E6308" w14:textId="77777777" w:rsidR="00546DE7" w:rsidRPr="00275CBD" w:rsidRDefault="00286D6C">
      <w:pPr>
        <w:pStyle w:val="Textoindependiente"/>
        <w:spacing w:before="2"/>
        <w:ind w:left="0"/>
        <w:rPr>
          <w:lang w:val="fr-FR"/>
        </w:rPr>
      </w:pPr>
      <w:r>
        <w:rPr>
          <w:noProof/>
        </w:rPr>
        <mc:AlternateContent>
          <mc:Choice Requires="wps">
            <w:drawing>
              <wp:anchor distT="0" distB="0" distL="0" distR="0" simplePos="0" relativeHeight="251608576" behindDoc="1" locked="0" layoutInCell="1" allowOverlap="1" wp14:anchorId="4CE36650" wp14:editId="4AD8E14E">
                <wp:simplePos x="0" y="0"/>
                <wp:positionH relativeFrom="page">
                  <wp:posOffset>683895</wp:posOffset>
                </wp:positionH>
                <wp:positionV relativeFrom="paragraph">
                  <wp:posOffset>153670</wp:posOffset>
                </wp:positionV>
                <wp:extent cx="612140" cy="1270"/>
                <wp:effectExtent l="0" t="0" r="0" b="0"/>
                <wp:wrapTopAndBottom/>
                <wp:docPr id="3113" name="Freeform 8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44A2C2F" id="Freeform 868" o:spid="_x0000_s1026" style="position:absolute;margin-left:53.85pt;margin-top:12.1pt;width:48.2pt;height:.1pt;z-index:-251707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8sxCQMAAKQGAAAOAAAAZHJzL2Uyb0RvYy54bWysVduO0zAQfUfiHyw/gtrEabY3bbpaNS1C&#10;WmClLR/gJk4T4djBdpsuiH9nbCfdtoCEEH1wx53xzJkzl97eHWuODkzpSooEk2GIEROZzCuxS/Dn&#10;zXowxUgbKnLKpWAJfmYa3y1ev7ptmzmLZCl5zhQCJ0LP2ybBpTHNPAh0VrKa6qFsmABlIVVNDVzV&#10;LsgVbcF7zYMoDMdBK1XeKJkxreHX1CvxwvkvCpaZT0WhmUE8wYDNuFO5c2vPYHFL5ztFm7LKOhj0&#10;H1DUtBIQ9OQqpYaivap+cVVXmZJaFmaYyTqQRVFlzOUA2ZDwKpunkjbM5QLk6OZEk/5/brOPh0eF&#10;qjzBI0JGGAlaQ5XWijHLOZqOp5aittFzsHxqHpVNUjcPMvuiQRFcaOxFgw3ath9kDn7o3khHy7FQ&#10;tX0JCaOjY//5xD47GpTBj2MSkRhqlIGKRBNXm4DO+6fZXpt3TDo39PCgjS9dDpIjPu+wb8BFUXOo&#10;4tsBChEJJxN3dKU+mZHe7E2ANiFq0WwcX9tEvY1zFYUx+a0r4M1HtK6iF1eAftfjo2UPOTuKDjNI&#10;iNpBCR1JjdSWnA0g69kBD2Bk8/uDLYS+tvVvuhAKJuC69xVG0Ptbn2xDjUVmQ1gRtQm2RNh7LQ9s&#10;I53GXFUNYrxouTi3sq/PMXktPLDuoWO84EJapGdVFXJdce7KyoUFMh7deGa05FVulRaMVrvtkit0&#10;oDDT0Yiso75VLswapU1KdentnMpnrORe5C5KyWi+6mRDK+5lQMUd5dCYHTO2Rd00f5+Fs9V0NY0H&#10;cTReDeIwTQf362U8GK/J5CYdpctlSn5Y9kg8L6s8Z8LC7jcLif9ucrsd53fCabdcpHfBwtp9bHoA&#10;/swsuITh1JBL/+2L0E+tH/OtzJ9hgpX0qxJWOwilVN8wamFNJlh/3VPFMOLvBeyhGYntzBp3iW8m&#10;UAukzjXbcw0VGbhKsMHQ91ZcGr+L942qdiVEIq7zhLyHzVFUdsbdivGougusQpdBt7btrj2/O6uX&#10;P5fFTwAAAP//AwBQSwMEFAAGAAgAAAAhAHSDlZbeAAAACQEAAA8AAABkcnMvZG93bnJldi54bWxM&#10;jz1PwzAQhnck/oN1SCyI2rUCRSFOxYe6wFAROnS8xiaOGttR7LTJv+c6wfjePXrvuWI9uY6dzBDb&#10;4BUsFwKY8XXQrW8U7L4390/AYkKvsQveKJhNhHV5fVVgrsPZf5lTlRpGJT7mqMCm1Oecx9oah3ER&#10;euNp9xMGh4ni0HA94JnKXcelEI/cYevpgsXevFlTH6vRKajGLs6vm1Z+7tEdt/YB7+b3D6Vub6aX&#10;Z2DJTOkPhos+qUNJTocweh1ZR1msVoQqkJkERoAU2RLY4TLIgJcF//9B+QsAAP//AwBQSwECLQAU&#10;AAYACAAAACEAtoM4kv4AAADhAQAAEwAAAAAAAAAAAAAAAAAAAAAAW0NvbnRlbnRfVHlwZXNdLnht&#10;bFBLAQItABQABgAIAAAAIQA4/SH/1gAAAJQBAAALAAAAAAAAAAAAAAAAAC8BAABfcmVscy8ucmVs&#10;c1BLAQItABQABgAIAAAAIQA6Q8sxCQMAAKQGAAAOAAAAAAAAAAAAAAAAAC4CAABkcnMvZTJvRG9j&#10;LnhtbFBLAQItABQABgAIAAAAIQB0g5WW3gAAAAkBAAAPAAAAAAAAAAAAAAAAAGMFAABkcnMvZG93&#10;bnJldi54bWxQSwUGAAAAAAQABADzAAAAbgYAAAAA&#10;" path="m,l964,e" filled="f" strokecolor="#231f20" strokeweight=".5pt">
                <v:path arrowok="t" o:connecttype="custom" o:connectlocs="0,0;612140,0" o:connectangles="0,0"/>
                <w10:wrap type="topAndBottom" anchorx="page"/>
              </v:shape>
            </w:pict>
          </mc:Fallback>
        </mc:AlternateContent>
      </w:r>
    </w:p>
    <w:p w14:paraId="7ADA1DAB" w14:textId="77777777" w:rsidR="00546DE7" w:rsidRPr="00275CBD" w:rsidRDefault="00286D6C">
      <w:pPr>
        <w:spacing w:before="28"/>
        <w:ind w:left="117"/>
        <w:rPr>
          <w:sz w:val="14"/>
          <w:lang w:val="fr-FR"/>
        </w:rPr>
      </w:pPr>
      <w:r w:rsidRPr="00275CBD">
        <w:rPr>
          <w:color w:val="231F20"/>
          <w:sz w:val="14"/>
          <w:lang w:val="fr-FR"/>
        </w:rPr>
        <w:t>1 Supprimé par la loi du 19 juin 2013.</w:t>
      </w:r>
    </w:p>
    <w:p w14:paraId="1CB11B50" w14:textId="77777777" w:rsidR="00546DE7" w:rsidRPr="00275CBD" w:rsidRDefault="00546DE7">
      <w:pPr>
        <w:rPr>
          <w:sz w:val="14"/>
          <w:lang w:val="fr-FR"/>
        </w:rPr>
        <w:sectPr w:rsidR="00546DE7" w:rsidRPr="00275CBD">
          <w:headerReference w:type="default" r:id="rId9"/>
          <w:footerReference w:type="default" r:id="rId10"/>
          <w:pgSz w:w="11910" w:h="16840"/>
          <w:pgMar w:top="1060" w:right="960" w:bottom="1180" w:left="960" w:header="563" w:footer="984" w:gutter="0"/>
          <w:pgNumType w:start="8"/>
          <w:cols w:space="720"/>
        </w:sectPr>
      </w:pPr>
    </w:p>
    <w:p w14:paraId="51719F02" w14:textId="77777777" w:rsidR="00546DE7" w:rsidRPr="00275CBD" w:rsidRDefault="00286D6C">
      <w:pPr>
        <w:pStyle w:val="Prrafodelista"/>
        <w:numPr>
          <w:ilvl w:val="0"/>
          <w:numId w:val="6"/>
        </w:numPr>
        <w:tabs>
          <w:tab w:val="left" w:pos="591"/>
        </w:tabs>
        <w:spacing w:before="94" w:line="283" w:lineRule="auto"/>
        <w:ind w:right="114" w:firstLine="226"/>
        <w:jc w:val="both"/>
        <w:rPr>
          <w:sz w:val="17"/>
          <w:lang w:val="fr-FR"/>
        </w:rPr>
      </w:pPr>
      <w:r w:rsidRPr="00275CBD">
        <w:rPr>
          <w:color w:val="231F20"/>
          <w:sz w:val="17"/>
          <w:lang w:val="fr-FR"/>
        </w:rPr>
        <w:lastRenderedPageBreak/>
        <w:t>Les</w:t>
      </w:r>
      <w:r w:rsidRPr="00275CBD">
        <w:rPr>
          <w:color w:val="231F20"/>
          <w:spacing w:val="-10"/>
          <w:sz w:val="17"/>
          <w:lang w:val="fr-FR"/>
        </w:rPr>
        <w:t xml:space="preserve"> </w:t>
      </w:r>
      <w:r w:rsidRPr="00275CBD">
        <w:rPr>
          <w:color w:val="231F20"/>
          <w:sz w:val="17"/>
          <w:lang w:val="fr-FR"/>
        </w:rPr>
        <w:t>citoyens</w:t>
      </w:r>
      <w:r w:rsidRPr="00275CBD">
        <w:rPr>
          <w:color w:val="231F20"/>
          <w:spacing w:val="-10"/>
          <w:sz w:val="17"/>
          <w:lang w:val="fr-FR"/>
        </w:rPr>
        <w:t xml:space="preserve"> </w:t>
      </w:r>
      <w:r w:rsidRPr="00275CBD">
        <w:rPr>
          <w:color w:val="231F20"/>
          <w:sz w:val="17"/>
          <w:lang w:val="fr-FR"/>
        </w:rPr>
        <w:t>n’ayant</w:t>
      </w:r>
      <w:r w:rsidRPr="00275CBD">
        <w:rPr>
          <w:color w:val="231F20"/>
          <w:spacing w:val="-9"/>
          <w:sz w:val="17"/>
          <w:lang w:val="fr-FR"/>
        </w:rPr>
        <w:t xml:space="preserve"> </w:t>
      </w:r>
      <w:r w:rsidRPr="00275CBD">
        <w:rPr>
          <w:color w:val="231F20"/>
          <w:sz w:val="17"/>
          <w:lang w:val="fr-FR"/>
        </w:rPr>
        <w:t>pas</w:t>
      </w:r>
      <w:r w:rsidRPr="00275CBD">
        <w:rPr>
          <w:color w:val="231F20"/>
          <w:spacing w:val="-10"/>
          <w:sz w:val="17"/>
          <w:lang w:val="fr-FR"/>
        </w:rPr>
        <w:t xml:space="preserve"> </w:t>
      </w:r>
      <w:r w:rsidRPr="00275CBD">
        <w:rPr>
          <w:color w:val="231F20"/>
          <w:sz w:val="17"/>
          <w:lang w:val="fr-FR"/>
        </w:rPr>
        <w:t>encore</w:t>
      </w:r>
      <w:r w:rsidRPr="00275CBD">
        <w:rPr>
          <w:color w:val="231F20"/>
          <w:spacing w:val="-10"/>
          <w:sz w:val="17"/>
          <w:lang w:val="fr-FR"/>
        </w:rPr>
        <w:t xml:space="preserve"> </w:t>
      </w:r>
      <w:r w:rsidRPr="00275CBD">
        <w:rPr>
          <w:color w:val="231F20"/>
          <w:sz w:val="17"/>
          <w:lang w:val="fr-FR"/>
        </w:rPr>
        <w:t>atteint</w:t>
      </w:r>
      <w:r w:rsidRPr="00275CBD">
        <w:rPr>
          <w:color w:val="231F20"/>
          <w:spacing w:val="-9"/>
          <w:sz w:val="17"/>
          <w:lang w:val="fr-FR"/>
        </w:rPr>
        <w:t xml:space="preserve"> </w:t>
      </w:r>
      <w:r w:rsidRPr="00275CBD">
        <w:rPr>
          <w:color w:val="231F20"/>
          <w:sz w:val="17"/>
          <w:lang w:val="fr-FR"/>
        </w:rPr>
        <w:t>l’âge</w:t>
      </w:r>
      <w:r w:rsidRPr="00275CBD">
        <w:rPr>
          <w:color w:val="231F20"/>
          <w:spacing w:val="-10"/>
          <w:sz w:val="17"/>
          <w:lang w:val="fr-FR"/>
        </w:rPr>
        <w:t xml:space="preserve"> </w:t>
      </w:r>
      <w:r w:rsidRPr="00275CBD">
        <w:rPr>
          <w:color w:val="231F20"/>
          <w:sz w:val="17"/>
          <w:lang w:val="fr-FR"/>
        </w:rPr>
        <w:t>de</w:t>
      </w:r>
      <w:r w:rsidRPr="00275CBD">
        <w:rPr>
          <w:color w:val="231F20"/>
          <w:spacing w:val="-10"/>
          <w:sz w:val="17"/>
          <w:lang w:val="fr-FR"/>
        </w:rPr>
        <w:t xml:space="preserve"> </w:t>
      </w:r>
      <w:r w:rsidRPr="00275CBD">
        <w:rPr>
          <w:color w:val="231F20"/>
          <w:sz w:val="17"/>
          <w:lang w:val="fr-FR"/>
        </w:rPr>
        <w:t>18</w:t>
      </w:r>
      <w:r w:rsidRPr="00275CBD">
        <w:rPr>
          <w:color w:val="231F20"/>
          <w:spacing w:val="-9"/>
          <w:sz w:val="17"/>
          <w:lang w:val="fr-FR"/>
        </w:rPr>
        <w:t xml:space="preserve"> </w:t>
      </w:r>
      <w:r w:rsidRPr="00275CBD">
        <w:rPr>
          <w:color w:val="231F20"/>
          <w:sz w:val="17"/>
          <w:lang w:val="fr-FR"/>
        </w:rPr>
        <w:t>ans</w:t>
      </w:r>
      <w:r w:rsidRPr="00275CBD">
        <w:rPr>
          <w:color w:val="231F20"/>
          <w:spacing w:val="-10"/>
          <w:sz w:val="17"/>
          <w:lang w:val="fr-FR"/>
        </w:rPr>
        <w:t xml:space="preserve"> </w:t>
      </w:r>
      <w:r w:rsidRPr="00275CBD">
        <w:rPr>
          <w:color w:val="231F20"/>
          <w:sz w:val="17"/>
          <w:lang w:val="fr-FR"/>
        </w:rPr>
        <w:t>lors</w:t>
      </w:r>
      <w:r w:rsidRPr="00275CBD">
        <w:rPr>
          <w:color w:val="231F20"/>
          <w:spacing w:val="-10"/>
          <w:sz w:val="17"/>
          <w:lang w:val="fr-FR"/>
        </w:rPr>
        <w:t xml:space="preserve"> </w:t>
      </w:r>
      <w:r w:rsidRPr="00275CBD">
        <w:rPr>
          <w:color w:val="231F20"/>
          <w:sz w:val="17"/>
          <w:lang w:val="fr-FR"/>
        </w:rPr>
        <w:t>du</w:t>
      </w:r>
      <w:r w:rsidRPr="00275CBD">
        <w:rPr>
          <w:color w:val="231F20"/>
          <w:spacing w:val="-9"/>
          <w:sz w:val="17"/>
          <w:lang w:val="fr-FR"/>
        </w:rPr>
        <w:t xml:space="preserve"> </w:t>
      </w:r>
      <w:r w:rsidRPr="00275CBD">
        <w:rPr>
          <w:color w:val="231F20"/>
          <w:sz w:val="17"/>
          <w:lang w:val="fr-FR"/>
        </w:rPr>
        <w:t>dépôt</w:t>
      </w:r>
      <w:r w:rsidRPr="00275CBD">
        <w:rPr>
          <w:color w:val="231F20"/>
          <w:spacing w:val="-10"/>
          <w:sz w:val="17"/>
          <w:lang w:val="fr-FR"/>
        </w:rPr>
        <w:t xml:space="preserve"> </w:t>
      </w:r>
      <w:r w:rsidRPr="00275CBD">
        <w:rPr>
          <w:color w:val="231F20"/>
          <w:sz w:val="17"/>
          <w:lang w:val="fr-FR"/>
        </w:rPr>
        <w:t>des</w:t>
      </w:r>
      <w:r w:rsidRPr="00275CBD">
        <w:rPr>
          <w:color w:val="231F20"/>
          <w:spacing w:val="-9"/>
          <w:sz w:val="17"/>
          <w:lang w:val="fr-FR"/>
        </w:rPr>
        <w:t xml:space="preserve"> </w:t>
      </w:r>
      <w:r w:rsidRPr="00275CBD">
        <w:rPr>
          <w:color w:val="231F20"/>
          <w:sz w:val="17"/>
          <w:lang w:val="fr-FR"/>
        </w:rPr>
        <w:t>listes</w:t>
      </w:r>
      <w:r w:rsidRPr="00275CBD">
        <w:rPr>
          <w:color w:val="231F20"/>
          <w:spacing w:val="-10"/>
          <w:sz w:val="17"/>
          <w:lang w:val="fr-FR"/>
        </w:rPr>
        <w:t xml:space="preserve"> </w:t>
      </w:r>
      <w:r w:rsidRPr="00275CBD">
        <w:rPr>
          <w:color w:val="231F20"/>
          <w:sz w:val="17"/>
          <w:lang w:val="fr-FR"/>
        </w:rPr>
        <w:t>mais</w:t>
      </w:r>
      <w:r w:rsidRPr="00275CBD">
        <w:rPr>
          <w:color w:val="231F20"/>
          <w:spacing w:val="-10"/>
          <w:sz w:val="17"/>
          <w:lang w:val="fr-FR"/>
        </w:rPr>
        <w:t xml:space="preserve"> </w:t>
      </w:r>
      <w:r w:rsidRPr="00275CBD">
        <w:rPr>
          <w:color w:val="231F20"/>
          <w:sz w:val="17"/>
          <w:lang w:val="fr-FR"/>
        </w:rPr>
        <w:t>qui,</w:t>
      </w:r>
      <w:r w:rsidRPr="00275CBD">
        <w:rPr>
          <w:color w:val="231F20"/>
          <w:spacing w:val="-9"/>
          <w:sz w:val="17"/>
          <w:lang w:val="fr-FR"/>
        </w:rPr>
        <w:t xml:space="preserve"> </w:t>
      </w:r>
      <w:r w:rsidRPr="00275CBD">
        <w:rPr>
          <w:color w:val="231F20"/>
          <w:sz w:val="17"/>
          <w:lang w:val="fr-FR"/>
        </w:rPr>
        <w:t>en</w:t>
      </w:r>
      <w:r w:rsidRPr="00275CBD">
        <w:rPr>
          <w:color w:val="231F20"/>
          <w:spacing w:val="-10"/>
          <w:sz w:val="17"/>
          <w:lang w:val="fr-FR"/>
        </w:rPr>
        <w:t xml:space="preserve"> </w:t>
      </w:r>
      <w:r w:rsidRPr="00275CBD">
        <w:rPr>
          <w:color w:val="231F20"/>
          <w:sz w:val="17"/>
          <w:lang w:val="fr-FR"/>
        </w:rPr>
        <w:t>vertu</w:t>
      </w:r>
      <w:r w:rsidRPr="00275CBD">
        <w:rPr>
          <w:color w:val="231F20"/>
          <w:spacing w:val="-10"/>
          <w:sz w:val="17"/>
          <w:lang w:val="fr-FR"/>
        </w:rPr>
        <w:t xml:space="preserve"> </w:t>
      </w:r>
      <w:r w:rsidRPr="00275CBD">
        <w:rPr>
          <w:color w:val="231F20"/>
          <w:sz w:val="17"/>
          <w:lang w:val="fr-FR"/>
        </w:rPr>
        <w:t>des</w:t>
      </w:r>
      <w:r w:rsidRPr="00275CBD">
        <w:rPr>
          <w:color w:val="231F20"/>
          <w:spacing w:val="-9"/>
          <w:sz w:val="17"/>
          <w:lang w:val="fr-FR"/>
        </w:rPr>
        <w:t xml:space="preserve"> </w:t>
      </w:r>
      <w:r w:rsidRPr="00275CBD">
        <w:rPr>
          <w:color w:val="231F20"/>
          <w:sz w:val="17"/>
          <w:lang w:val="fr-FR"/>
        </w:rPr>
        <w:t>dispositions</w:t>
      </w:r>
      <w:r w:rsidRPr="00275CBD">
        <w:rPr>
          <w:color w:val="231F20"/>
          <w:spacing w:val="-10"/>
          <w:sz w:val="17"/>
          <w:lang w:val="fr-FR"/>
        </w:rPr>
        <w:t xml:space="preserve"> </w:t>
      </w:r>
      <w:r w:rsidRPr="00275CBD">
        <w:rPr>
          <w:color w:val="231F20"/>
          <w:sz w:val="17"/>
          <w:lang w:val="fr-FR"/>
        </w:rPr>
        <w:t>des</w:t>
      </w:r>
      <w:r w:rsidRPr="00275CBD">
        <w:rPr>
          <w:color w:val="231F20"/>
          <w:spacing w:val="-10"/>
          <w:sz w:val="17"/>
          <w:lang w:val="fr-FR"/>
        </w:rPr>
        <w:t xml:space="preserve"> </w:t>
      </w:r>
      <w:r w:rsidRPr="00275CBD">
        <w:rPr>
          <w:color w:val="231F20"/>
          <w:sz w:val="17"/>
          <w:lang w:val="fr-FR"/>
        </w:rPr>
        <w:t>articles 1,</w:t>
      </w:r>
      <w:r w:rsidRPr="00275CBD">
        <w:rPr>
          <w:color w:val="231F20"/>
          <w:spacing w:val="-6"/>
          <w:sz w:val="17"/>
          <w:lang w:val="fr-FR"/>
        </w:rPr>
        <w:t xml:space="preserve"> </w:t>
      </w:r>
      <w:r w:rsidRPr="00275CBD">
        <w:rPr>
          <w:color w:val="231F20"/>
          <w:sz w:val="17"/>
          <w:lang w:val="fr-FR"/>
        </w:rPr>
        <w:t>2</w:t>
      </w:r>
      <w:r w:rsidRPr="00275CBD">
        <w:rPr>
          <w:color w:val="231F20"/>
          <w:spacing w:val="-5"/>
          <w:sz w:val="17"/>
          <w:lang w:val="fr-FR"/>
        </w:rPr>
        <w:t xml:space="preserve"> </w:t>
      </w:r>
      <w:r w:rsidRPr="00275CBD">
        <w:rPr>
          <w:color w:val="231F20"/>
          <w:sz w:val="17"/>
          <w:lang w:val="fr-FR"/>
        </w:rPr>
        <w:t>et</w:t>
      </w:r>
      <w:r w:rsidRPr="00275CBD">
        <w:rPr>
          <w:color w:val="231F20"/>
          <w:spacing w:val="-6"/>
          <w:sz w:val="17"/>
          <w:lang w:val="fr-FR"/>
        </w:rPr>
        <w:t xml:space="preserve"> </w:t>
      </w:r>
      <w:r w:rsidRPr="00275CBD">
        <w:rPr>
          <w:color w:val="231F20"/>
          <w:sz w:val="17"/>
          <w:lang w:val="fr-FR"/>
        </w:rPr>
        <w:t>3,</w:t>
      </w:r>
      <w:r w:rsidRPr="00275CBD">
        <w:rPr>
          <w:color w:val="231F20"/>
          <w:spacing w:val="-5"/>
          <w:sz w:val="17"/>
          <w:lang w:val="fr-FR"/>
        </w:rPr>
        <w:t xml:space="preserve"> </w:t>
      </w:r>
      <w:r w:rsidRPr="00275CBD">
        <w:rPr>
          <w:color w:val="231F20"/>
          <w:sz w:val="17"/>
          <w:lang w:val="fr-FR"/>
        </w:rPr>
        <w:t>peuvent</w:t>
      </w:r>
      <w:r w:rsidRPr="00275CBD">
        <w:rPr>
          <w:color w:val="231F20"/>
          <w:spacing w:val="-5"/>
          <w:sz w:val="17"/>
          <w:lang w:val="fr-FR"/>
        </w:rPr>
        <w:t xml:space="preserve"> </w:t>
      </w:r>
      <w:r w:rsidRPr="00275CBD">
        <w:rPr>
          <w:color w:val="231F20"/>
          <w:sz w:val="17"/>
          <w:lang w:val="fr-FR"/>
        </w:rPr>
        <w:t>participer</w:t>
      </w:r>
      <w:r w:rsidRPr="00275CBD">
        <w:rPr>
          <w:color w:val="231F20"/>
          <w:spacing w:val="-6"/>
          <w:sz w:val="17"/>
          <w:lang w:val="fr-FR"/>
        </w:rPr>
        <w:t xml:space="preserve"> </w:t>
      </w:r>
      <w:r w:rsidRPr="00275CBD">
        <w:rPr>
          <w:color w:val="231F20"/>
          <w:sz w:val="17"/>
          <w:lang w:val="fr-FR"/>
        </w:rPr>
        <w:t>aux</w:t>
      </w:r>
      <w:r w:rsidRPr="00275CBD">
        <w:rPr>
          <w:color w:val="231F20"/>
          <w:spacing w:val="-5"/>
          <w:sz w:val="17"/>
          <w:lang w:val="fr-FR"/>
        </w:rPr>
        <w:t xml:space="preserve"> </w:t>
      </w:r>
      <w:r w:rsidRPr="00275CBD">
        <w:rPr>
          <w:color w:val="231F20"/>
          <w:sz w:val="17"/>
          <w:lang w:val="fr-FR"/>
        </w:rPr>
        <w:t>élections,</w:t>
      </w:r>
      <w:r w:rsidRPr="00275CBD">
        <w:rPr>
          <w:color w:val="231F20"/>
          <w:spacing w:val="-6"/>
          <w:sz w:val="17"/>
          <w:lang w:val="fr-FR"/>
        </w:rPr>
        <w:t xml:space="preserve"> </w:t>
      </w:r>
      <w:r w:rsidRPr="00275CBD">
        <w:rPr>
          <w:color w:val="231F20"/>
          <w:sz w:val="17"/>
          <w:lang w:val="fr-FR"/>
        </w:rPr>
        <w:t>doivent</w:t>
      </w:r>
      <w:r w:rsidRPr="00275CBD">
        <w:rPr>
          <w:color w:val="231F20"/>
          <w:spacing w:val="-5"/>
          <w:sz w:val="17"/>
          <w:lang w:val="fr-FR"/>
        </w:rPr>
        <w:t xml:space="preserve"> </w:t>
      </w:r>
      <w:r w:rsidRPr="00275CBD">
        <w:rPr>
          <w:color w:val="231F20"/>
          <w:sz w:val="17"/>
          <w:lang w:val="fr-FR"/>
        </w:rPr>
        <w:t>adresser</w:t>
      </w:r>
      <w:r w:rsidRPr="00275CBD">
        <w:rPr>
          <w:color w:val="231F20"/>
          <w:spacing w:val="-5"/>
          <w:sz w:val="17"/>
          <w:lang w:val="fr-FR"/>
        </w:rPr>
        <w:t xml:space="preserve"> </w:t>
      </w:r>
      <w:r w:rsidRPr="00275CBD">
        <w:rPr>
          <w:color w:val="231F20"/>
          <w:sz w:val="17"/>
          <w:lang w:val="fr-FR"/>
        </w:rPr>
        <w:t>leurs</w:t>
      </w:r>
      <w:r w:rsidRPr="00275CBD">
        <w:rPr>
          <w:color w:val="231F20"/>
          <w:spacing w:val="-6"/>
          <w:sz w:val="17"/>
          <w:lang w:val="fr-FR"/>
        </w:rPr>
        <w:t xml:space="preserve"> </w:t>
      </w:r>
      <w:r w:rsidRPr="00275CBD">
        <w:rPr>
          <w:color w:val="231F20"/>
          <w:sz w:val="17"/>
          <w:lang w:val="fr-FR"/>
        </w:rPr>
        <w:t>éventuelles</w:t>
      </w:r>
      <w:r w:rsidRPr="00275CBD">
        <w:rPr>
          <w:color w:val="231F20"/>
          <w:spacing w:val="-5"/>
          <w:sz w:val="17"/>
          <w:lang w:val="fr-FR"/>
        </w:rPr>
        <w:t xml:space="preserve"> </w:t>
      </w:r>
      <w:r w:rsidRPr="00275CBD">
        <w:rPr>
          <w:color w:val="231F20"/>
          <w:sz w:val="17"/>
          <w:lang w:val="fr-FR"/>
        </w:rPr>
        <w:t>réclamations</w:t>
      </w:r>
      <w:r w:rsidRPr="00275CBD">
        <w:rPr>
          <w:color w:val="231F20"/>
          <w:spacing w:val="-6"/>
          <w:sz w:val="17"/>
          <w:lang w:val="fr-FR"/>
        </w:rPr>
        <w:t xml:space="preserve"> </w:t>
      </w:r>
      <w:r w:rsidRPr="00275CBD">
        <w:rPr>
          <w:color w:val="231F20"/>
          <w:sz w:val="17"/>
          <w:lang w:val="fr-FR"/>
        </w:rPr>
        <w:t>au</w:t>
      </w:r>
      <w:r w:rsidRPr="00275CBD">
        <w:rPr>
          <w:color w:val="231F20"/>
          <w:spacing w:val="-5"/>
          <w:sz w:val="17"/>
          <w:lang w:val="fr-FR"/>
        </w:rPr>
        <w:t xml:space="preserve"> </w:t>
      </w:r>
      <w:r w:rsidRPr="00275CBD">
        <w:rPr>
          <w:color w:val="231F20"/>
          <w:sz w:val="17"/>
          <w:lang w:val="fr-FR"/>
        </w:rPr>
        <w:t>collège</w:t>
      </w:r>
      <w:r w:rsidRPr="00275CBD">
        <w:rPr>
          <w:color w:val="231F20"/>
          <w:spacing w:val="-5"/>
          <w:sz w:val="17"/>
          <w:lang w:val="fr-FR"/>
        </w:rPr>
        <w:t xml:space="preserve"> </w:t>
      </w:r>
      <w:r w:rsidRPr="00275CBD">
        <w:rPr>
          <w:color w:val="231F20"/>
          <w:sz w:val="17"/>
          <w:lang w:val="fr-FR"/>
        </w:rPr>
        <w:t>des</w:t>
      </w:r>
      <w:r w:rsidRPr="00275CBD">
        <w:rPr>
          <w:color w:val="231F20"/>
          <w:spacing w:val="-6"/>
          <w:sz w:val="17"/>
          <w:lang w:val="fr-FR"/>
        </w:rPr>
        <w:t xml:space="preserve"> </w:t>
      </w:r>
      <w:r w:rsidRPr="00275CBD">
        <w:rPr>
          <w:color w:val="231F20"/>
          <w:sz w:val="17"/>
          <w:lang w:val="fr-FR"/>
        </w:rPr>
        <w:t>bourgmestre</w:t>
      </w:r>
      <w:r w:rsidRPr="00275CBD">
        <w:rPr>
          <w:color w:val="231F20"/>
          <w:spacing w:val="-5"/>
          <w:sz w:val="17"/>
          <w:lang w:val="fr-FR"/>
        </w:rPr>
        <w:t xml:space="preserve"> </w:t>
      </w:r>
      <w:r w:rsidRPr="00275CBD">
        <w:rPr>
          <w:color w:val="231F20"/>
          <w:sz w:val="17"/>
          <w:lang w:val="fr-FR"/>
        </w:rPr>
        <w:t>et</w:t>
      </w:r>
      <w:r w:rsidRPr="00275CBD">
        <w:rPr>
          <w:color w:val="231F20"/>
          <w:spacing w:val="-5"/>
          <w:sz w:val="17"/>
          <w:lang w:val="fr-FR"/>
        </w:rPr>
        <w:t xml:space="preserve"> </w:t>
      </w:r>
      <w:r w:rsidRPr="00275CBD">
        <w:rPr>
          <w:color w:val="231F20"/>
          <w:sz w:val="17"/>
          <w:lang w:val="fr-FR"/>
        </w:rPr>
        <w:t>échevins par l’intermédiaire de leurs tuteurs légaux respectifs.</w:t>
      </w:r>
    </w:p>
    <w:p w14:paraId="0EEDEC7E" w14:textId="1C968A6C" w:rsidR="00546DE7" w:rsidRDefault="00286D6C">
      <w:pPr>
        <w:pStyle w:val="Ttulo2"/>
        <w:spacing w:before="86"/>
        <w:jc w:val="left"/>
        <w:rPr>
          <w:color w:val="231F20"/>
          <w:w w:val="90"/>
          <w:lang w:val="fr-FR"/>
        </w:rPr>
      </w:pPr>
      <w:proofErr w:type="gramStart"/>
      <w:r w:rsidRPr="00275CBD">
        <w:rPr>
          <w:color w:val="231F20"/>
          <w:w w:val="90"/>
          <w:lang w:val="fr-FR"/>
        </w:rPr>
        <w:t>Art .</w:t>
      </w:r>
      <w:proofErr w:type="gramEnd"/>
      <w:r w:rsidRPr="00275CBD">
        <w:rPr>
          <w:color w:val="231F20"/>
          <w:w w:val="90"/>
          <w:lang w:val="fr-FR"/>
        </w:rPr>
        <w:t xml:space="preserve"> </w:t>
      </w:r>
      <w:proofErr w:type="gramStart"/>
      <w:r w:rsidRPr="00275CBD">
        <w:rPr>
          <w:color w:val="231F20"/>
          <w:w w:val="90"/>
          <w:lang w:val="fr-FR"/>
        </w:rPr>
        <w:t>13 .</w:t>
      </w:r>
      <w:proofErr w:type="gramEnd"/>
    </w:p>
    <w:p w14:paraId="58964C4E" w14:textId="77777777" w:rsidR="00546DE7" w:rsidRPr="00275CBD" w:rsidRDefault="00286D6C">
      <w:pPr>
        <w:pStyle w:val="Textoindependiente"/>
        <w:spacing w:before="93" w:line="283" w:lineRule="auto"/>
        <w:ind w:firstLine="226"/>
        <w:rPr>
          <w:lang w:val="fr-FR"/>
        </w:rPr>
      </w:pPr>
      <w:r w:rsidRPr="00275CBD">
        <w:rPr>
          <w:color w:val="231F20"/>
          <w:lang w:val="fr-FR"/>
        </w:rPr>
        <w:t>Les listes sont établies par localité de vote. Elles sont dressées dans l’ordre alphabétique des noms et mentionnent, en regard des nom, prénoms et domicile de chaque électeur, le lieu et la date de naissance.</w:t>
      </w:r>
    </w:p>
    <w:p w14:paraId="18FA1E76" w14:textId="77777777" w:rsidR="00546DE7" w:rsidRPr="00275CBD" w:rsidRDefault="00286D6C">
      <w:pPr>
        <w:pStyle w:val="Textoindependiente"/>
        <w:spacing w:before="29" w:line="283" w:lineRule="auto"/>
        <w:ind w:firstLine="226"/>
        <w:rPr>
          <w:lang w:val="fr-FR"/>
        </w:rPr>
      </w:pPr>
      <w:r w:rsidRPr="00275CBD">
        <w:rPr>
          <w:color w:val="231F20"/>
          <w:lang w:val="fr-FR"/>
        </w:rPr>
        <w:t>La liste séparée des ressortissants de l’Union européenne qui participent aux élections européennes mentionne en outre la nationalité des électeurs inscrits.</w:t>
      </w:r>
    </w:p>
    <w:p w14:paraId="4E6F4B57" w14:textId="77777777" w:rsidR="00546DE7" w:rsidRPr="00275CBD" w:rsidRDefault="00286D6C">
      <w:pPr>
        <w:pStyle w:val="Textoindependiente"/>
        <w:spacing w:before="29" w:line="283" w:lineRule="auto"/>
        <w:ind w:firstLine="226"/>
        <w:rPr>
          <w:lang w:val="fr-FR"/>
        </w:rPr>
      </w:pPr>
      <w:r w:rsidRPr="00275CBD">
        <w:rPr>
          <w:color w:val="231F20"/>
          <w:lang w:val="fr-FR"/>
        </w:rPr>
        <w:t>La liste séparée des électeurs étrangers qui participent aux élections communales mentionne également la nationalité des électeurs inscrits.</w:t>
      </w:r>
    </w:p>
    <w:p w14:paraId="1EAA2478" w14:textId="158D0A1F" w:rsidR="00546DE7" w:rsidRDefault="00286D6C">
      <w:pPr>
        <w:pStyle w:val="Ttulo2"/>
        <w:spacing w:before="85"/>
        <w:jc w:val="left"/>
        <w:rPr>
          <w:color w:val="231F20"/>
          <w:w w:val="90"/>
          <w:lang w:val="fr-FR"/>
        </w:rPr>
      </w:pPr>
      <w:proofErr w:type="gramStart"/>
      <w:r w:rsidRPr="00275CBD">
        <w:rPr>
          <w:color w:val="231F20"/>
          <w:w w:val="90"/>
          <w:lang w:val="fr-FR"/>
        </w:rPr>
        <w:t>Art .</w:t>
      </w:r>
      <w:proofErr w:type="gramEnd"/>
      <w:r w:rsidRPr="00275CBD">
        <w:rPr>
          <w:color w:val="231F20"/>
          <w:w w:val="90"/>
          <w:lang w:val="fr-FR"/>
        </w:rPr>
        <w:t xml:space="preserve"> </w:t>
      </w:r>
      <w:proofErr w:type="gramStart"/>
      <w:r w:rsidRPr="00275CBD">
        <w:rPr>
          <w:color w:val="231F20"/>
          <w:w w:val="90"/>
          <w:lang w:val="fr-FR"/>
        </w:rPr>
        <w:t>14 .</w:t>
      </w:r>
      <w:proofErr w:type="gramEnd"/>
    </w:p>
    <w:p w14:paraId="0045DD99" w14:textId="77777777" w:rsidR="00546DE7" w:rsidRPr="00275CBD" w:rsidRDefault="00286D6C">
      <w:pPr>
        <w:pStyle w:val="Textoindependiente"/>
        <w:spacing w:before="92" w:line="283" w:lineRule="auto"/>
        <w:ind w:right="114" w:firstLine="226"/>
        <w:jc w:val="both"/>
        <w:rPr>
          <w:lang w:val="fr-FR"/>
        </w:rPr>
      </w:pPr>
      <w:r w:rsidRPr="00275CBD">
        <w:rPr>
          <w:color w:val="231F20"/>
          <w:lang w:val="fr-FR"/>
        </w:rPr>
        <w:t>Les électeurs mariés ou veufs sont inscrits sous leur nom (. . .)</w:t>
      </w:r>
      <w:r w:rsidRPr="00275CBD">
        <w:rPr>
          <w:color w:val="231F20"/>
          <w:position w:val="6"/>
          <w:sz w:val="10"/>
          <w:lang w:val="fr-FR"/>
        </w:rPr>
        <w:t xml:space="preserve">1 </w:t>
      </w:r>
      <w:r w:rsidRPr="00275CBD">
        <w:rPr>
          <w:color w:val="231F20"/>
          <w:lang w:val="fr-FR"/>
        </w:rPr>
        <w:t>et leurs prénoms, suivis, s’ils le désirent, de l’adjonction époux ou</w:t>
      </w:r>
      <w:r w:rsidRPr="00275CBD">
        <w:rPr>
          <w:color w:val="231F20"/>
          <w:spacing w:val="-9"/>
          <w:lang w:val="fr-FR"/>
        </w:rPr>
        <w:t xml:space="preserve"> </w:t>
      </w:r>
      <w:r w:rsidRPr="00275CBD">
        <w:rPr>
          <w:color w:val="231F20"/>
          <w:lang w:val="fr-FR"/>
        </w:rPr>
        <w:t>épouse,</w:t>
      </w:r>
      <w:r w:rsidRPr="00275CBD">
        <w:rPr>
          <w:color w:val="231F20"/>
          <w:spacing w:val="-8"/>
          <w:lang w:val="fr-FR"/>
        </w:rPr>
        <w:t xml:space="preserve"> </w:t>
      </w:r>
      <w:r w:rsidRPr="00275CBD">
        <w:rPr>
          <w:color w:val="231F20"/>
          <w:lang w:val="fr-FR"/>
        </w:rPr>
        <w:t>veuf</w:t>
      </w:r>
      <w:r w:rsidRPr="00275CBD">
        <w:rPr>
          <w:color w:val="231F20"/>
          <w:spacing w:val="-8"/>
          <w:lang w:val="fr-FR"/>
        </w:rPr>
        <w:t xml:space="preserve"> </w:t>
      </w:r>
      <w:r w:rsidRPr="00275CBD">
        <w:rPr>
          <w:color w:val="231F20"/>
          <w:lang w:val="fr-FR"/>
        </w:rPr>
        <w:t>ou</w:t>
      </w:r>
      <w:r w:rsidRPr="00275CBD">
        <w:rPr>
          <w:color w:val="231F20"/>
          <w:spacing w:val="-8"/>
          <w:lang w:val="fr-FR"/>
        </w:rPr>
        <w:t xml:space="preserve"> </w:t>
      </w:r>
      <w:r w:rsidRPr="00275CBD">
        <w:rPr>
          <w:color w:val="231F20"/>
          <w:lang w:val="fr-FR"/>
        </w:rPr>
        <w:t>veuve</w:t>
      </w:r>
      <w:r w:rsidRPr="00275CBD">
        <w:rPr>
          <w:color w:val="231F20"/>
          <w:spacing w:val="-8"/>
          <w:lang w:val="fr-FR"/>
        </w:rPr>
        <w:t xml:space="preserve"> </w:t>
      </w:r>
      <w:r w:rsidRPr="00275CBD">
        <w:rPr>
          <w:color w:val="231F20"/>
          <w:lang w:val="fr-FR"/>
        </w:rPr>
        <w:t>de</w:t>
      </w:r>
      <w:r w:rsidRPr="00275CBD">
        <w:rPr>
          <w:color w:val="231F20"/>
          <w:spacing w:val="-8"/>
          <w:lang w:val="fr-FR"/>
        </w:rPr>
        <w:t xml:space="preserve"> </w:t>
      </w:r>
      <w:r w:rsidRPr="00275CBD">
        <w:rPr>
          <w:color w:val="231F20"/>
          <w:lang w:val="fr-FR"/>
        </w:rPr>
        <w:t>...</w:t>
      </w:r>
      <w:r w:rsidRPr="00275CBD">
        <w:rPr>
          <w:color w:val="231F20"/>
          <w:spacing w:val="-19"/>
          <w:lang w:val="fr-FR"/>
        </w:rPr>
        <w:t xml:space="preserve"> </w:t>
      </w:r>
      <w:r w:rsidRPr="00275CBD">
        <w:rPr>
          <w:color w:val="231F20"/>
          <w:lang w:val="fr-FR"/>
        </w:rPr>
        <w:t>suivi</w:t>
      </w:r>
      <w:r w:rsidRPr="00275CBD">
        <w:rPr>
          <w:color w:val="231F20"/>
          <w:spacing w:val="-8"/>
          <w:lang w:val="fr-FR"/>
        </w:rPr>
        <w:t xml:space="preserve"> </w:t>
      </w:r>
      <w:r w:rsidRPr="00275CBD">
        <w:rPr>
          <w:color w:val="231F20"/>
          <w:lang w:val="fr-FR"/>
        </w:rPr>
        <w:t>du</w:t>
      </w:r>
      <w:r w:rsidRPr="00275CBD">
        <w:rPr>
          <w:color w:val="231F20"/>
          <w:spacing w:val="-8"/>
          <w:lang w:val="fr-FR"/>
        </w:rPr>
        <w:t xml:space="preserve"> </w:t>
      </w:r>
      <w:r w:rsidRPr="00275CBD">
        <w:rPr>
          <w:color w:val="231F20"/>
          <w:lang w:val="fr-FR"/>
        </w:rPr>
        <w:t>nom</w:t>
      </w:r>
      <w:r w:rsidRPr="00275CBD">
        <w:rPr>
          <w:color w:val="231F20"/>
          <w:spacing w:val="-8"/>
          <w:lang w:val="fr-FR"/>
        </w:rPr>
        <w:t xml:space="preserve"> </w:t>
      </w:r>
      <w:r w:rsidRPr="00275CBD">
        <w:rPr>
          <w:color w:val="231F20"/>
          <w:lang w:val="fr-FR"/>
        </w:rPr>
        <w:t>et</w:t>
      </w:r>
      <w:r w:rsidRPr="00275CBD">
        <w:rPr>
          <w:color w:val="231F20"/>
          <w:spacing w:val="-8"/>
          <w:lang w:val="fr-FR"/>
        </w:rPr>
        <w:t xml:space="preserve"> </w:t>
      </w:r>
      <w:r w:rsidRPr="00275CBD">
        <w:rPr>
          <w:color w:val="231F20"/>
          <w:lang w:val="fr-FR"/>
        </w:rPr>
        <w:t>des</w:t>
      </w:r>
      <w:r w:rsidRPr="00275CBD">
        <w:rPr>
          <w:color w:val="231F20"/>
          <w:spacing w:val="-8"/>
          <w:lang w:val="fr-FR"/>
        </w:rPr>
        <w:t xml:space="preserve"> </w:t>
      </w:r>
      <w:r w:rsidRPr="00275CBD">
        <w:rPr>
          <w:color w:val="231F20"/>
          <w:lang w:val="fr-FR"/>
        </w:rPr>
        <w:t>prénoms</w:t>
      </w:r>
      <w:r w:rsidRPr="00275CBD">
        <w:rPr>
          <w:color w:val="231F20"/>
          <w:spacing w:val="-9"/>
          <w:lang w:val="fr-FR"/>
        </w:rPr>
        <w:t xml:space="preserve"> </w:t>
      </w:r>
      <w:r w:rsidRPr="00275CBD">
        <w:rPr>
          <w:color w:val="231F20"/>
          <w:lang w:val="fr-FR"/>
        </w:rPr>
        <w:t>du</w:t>
      </w:r>
      <w:r w:rsidRPr="00275CBD">
        <w:rPr>
          <w:color w:val="231F20"/>
          <w:spacing w:val="-8"/>
          <w:lang w:val="fr-FR"/>
        </w:rPr>
        <w:t xml:space="preserve"> </w:t>
      </w:r>
      <w:r w:rsidRPr="00275CBD">
        <w:rPr>
          <w:color w:val="231F20"/>
          <w:lang w:val="fr-FR"/>
        </w:rPr>
        <w:t>conjoint.</w:t>
      </w:r>
      <w:r w:rsidRPr="00275CBD">
        <w:rPr>
          <w:color w:val="231F20"/>
          <w:spacing w:val="-18"/>
          <w:lang w:val="fr-FR"/>
        </w:rPr>
        <w:t xml:space="preserve"> </w:t>
      </w:r>
      <w:r w:rsidRPr="00275CBD">
        <w:rPr>
          <w:color w:val="231F20"/>
          <w:lang w:val="fr-FR"/>
        </w:rPr>
        <w:t>Les</w:t>
      </w:r>
      <w:r w:rsidRPr="00275CBD">
        <w:rPr>
          <w:color w:val="231F20"/>
          <w:spacing w:val="-9"/>
          <w:lang w:val="fr-FR"/>
        </w:rPr>
        <w:t xml:space="preserve"> </w:t>
      </w:r>
      <w:r w:rsidRPr="00275CBD">
        <w:rPr>
          <w:color w:val="231F20"/>
          <w:lang w:val="fr-FR"/>
        </w:rPr>
        <w:t>demandes</w:t>
      </w:r>
      <w:r w:rsidRPr="00275CBD">
        <w:rPr>
          <w:color w:val="231F20"/>
          <w:spacing w:val="-8"/>
          <w:lang w:val="fr-FR"/>
        </w:rPr>
        <w:t xml:space="preserve"> </w:t>
      </w:r>
      <w:r w:rsidRPr="00275CBD">
        <w:rPr>
          <w:color w:val="231F20"/>
          <w:lang w:val="fr-FR"/>
        </w:rPr>
        <w:t>afférentes</w:t>
      </w:r>
      <w:r w:rsidRPr="00275CBD">
        <w:rPr>
          <w:color w:val="231F20"/>
          <w:spacing w:val="-8"/>
          <w:lang w:val="fr-FR"/>
        </w:rPr>
        <w:t xml:space="preserve"> </w:t>
      </w:r>
      <w:r w:rsidRPr="00275CBD">
        <w:rPr>
          <w:color w:val="231F20"/>
          <w:lang w:val="fr-FR"/>
        </w:rPr>
        <w:t>sont</w:t>
      </w:r>
      <w:r w:rsidRPr="00275CBD">
        <w:rPr>
          <w:color w:val="231F20"/>
          <w:spacing w:val="-8"/>
          <w:lang w:val="fr-FR"/>
        </w:rPr>
        <w:t xml:space="preserve"> </w:t>
      </w:r>
      <w:r w:rsidRPr="00275CBD">
        <w:rPr>
          <w:color w:val="231F20"/>
          <w:lang w:val="fr-FR"/>
        </w:rPr>
        <w:t>à</w:t>
      </w:r>
      <w:r w:rsidRPr="00275CBD">
        <w:rPr>
          <w:color w:val="231F20"/>
          <w:spacing w:val="-8"/>
          <w:lang w:val="fr-FR"/>
        </w:rPr>
        <w:t xml:space="preserve"> </w:t>
      </w:r>
      <w:r w:rsidRPr="00275CBD">
        <w:rPr>
          <w:color w:val="231F20"/>
          <w:lang w:val="fr-FR"/>
        </w:rPr>
        <w:t>adresser</w:t>
      </w:r>
      <w:r w:rsidRPr="00275CBD">
        <w:rPr>
          <w:color w:val="231F20"/>
          <w:spacing w:val="-8"/>
          <w:lang w:val="fr-FR"/>
        </w:rPr>
        <w:t xml:space="preserve"> </w:t>
      </w:r>
      <w:r w:rsidRPr="00275CBD">
        <w:rPr>
          <w:color w:val="231F20"/>
          <w:lang w:val="fr-FR"/>
        </w:rPr>
        <w:t>par</w:t>
      </w:r>
      <w:r w:rsidRPr="00275CBD">
        <w:rPr>
          <w:color w:val="231F20"/>
          <w:spacing w:val="-8"/>
          <w:lang w:val="fr-FR"/>
        </w:rPr>
        <w:t xml:space="preserve"> </w:t>
      </w:r>
      <w:r w:rsidRPr="00275CBD">
        <w:rPr>
          <w:color w:val="231F20"/>
          <w:lang w:val="fr-FR"/>
        </w:rPr>
        <w:t>simple</w:t>
      </w:r>
      <w:r w:rsidRPr="00275CBD">
        <w:rPr>
          <w:color w:val="231F20"/>
          <w:spacing w:val="-8"/>
          <w:lang w:val="fr-FR"/>
        </w:rPr>
        <w:t xml:space="preserve"> </w:t>
      </w:r>
      <w:r w:rsidRPr="00275CBD">
        <w:rPr>
          <w:color w:val="231F20"/>
          <w:lang w:val="fr-FR"/>
        </w:rPr>
        <w:t>lettre au collège des bourgmestre et</w:t>
      </w:r>
      <w:r w:rsidRPr="00275CBD">
        <w:rPr>
          <w:color w:val="231F20"/>
          <w:spacing w:val="-1"/>
          <w:lang w:val="fr-FR"/>
        </w:rPr>
        <w:t xml:space="preserve"> </w:t>
      </w:r>
      <w:r w:rsidRPr="00275CBD">
        <w:rPr>
          <w:color w:val="231F20"/>
          <w:lang w:val="fr-FR"/>
        </w:rPr>
        <w:t>échevins.</w:t>
      </w:r>
    </w:p>
    <w:p w14:paraId="1352ED6F" w14:textId="0566E148" w:rsidR="00546DE7" w:rsidRDefault="00286D6C">
      <w:pPr>
        <w:pStyle w:val="Ttulo2"/>
        <w:spacing w:before="86"/>
        <w:rPr>
          <w:color w:val="231F20"/>
          <w:w w:val="90"/>
        </w:rPr>
      </w:pPr>
      <w:proofErr w:type="gramStart"/>
      <w:r>
        <w:rPr>
          <w:color w:val="231F20"/>
          <w:w w:val="90"/>
        </w:rPr>
        <w:t>Art .</w:t>
      </w:r>
      <w:proofErr w:type="gramEnd"/>
      <w:r>
        <w:rPr>
          <w:color w:val="231F20"/>
          <w:w w:val="90"/>
        </w:rPr>
        <w:t xml:space="preserve"> </w:t>
      </w:r>
      <w:proofErr w:type="gramStart"/>
      <w:r>
        <w:rPr>
          <w:color w:val="231F20"/>
          <w:w w:val="90"/>
        </w:rPr>
        <w:t>15 .</w:t>
      </w:r>
      <w:proofErr w:type="gramEnd"/>
    </w:p>
    <w:p w14:paraId="6F6B6D4D" w14:textId="77777777" w:rsidR="00546DE7" w:rsidRDefault="00286D6C">
      <w:pPr>
        <w:pStyle w:val="Prrafodelista"/>
        <w:numPr>
          <w:ilvl w:val="0"/>
          <w:numId w:val="59"/>
        </w:numPr>
        <w:tabs>
          <w:tab w:val="left" w:pos="608"/>
        </w:tabs>
        <w:spacing w:before="121" w:line="283" w:lineRule="auto"/>
        <w:ind w:right="114" w:firstLine="226"/>
        <w:jc w:val="both"/>
        <w:rPr>
          <w:sz w:val="17"/>
        </w:rPr>
      </w:pPr>
      <w:r w:rsidRPr="00275CBD">
        <w:rPr>
          <w:color w:val="231F20"/>
          <w:sz w:val="17"/>
          <w:lang w:val="fr-FR"/>
        </w:rPr>
        <w:t xml:space="preserve">Les réclamations tendant à l’inscription d’un électeur sur les listes définitives doivent être faites séparément et par écrit, à moins que le réclamant ne déclare être dans l’impossibilité d’écrire. </w:t>
      </w:r>
      <w:r>
        <w:rPr>
          <w:color w:val="231F20"/>
          <w:sz w:val="17"/>
        </w:rPr>
        <w:t xml:space="preserve">Dans </w:t>
      </w:r>
      <w:proofErr w:type="spellStart"/>
      <w:r>
        <w:rPr>
          <w:color w:val="231F20"/>
          <w:sz w:val="17"/>
        </w:rPr>
        <w:t>ce</w:t>
      </w:r>
      <w:proofErr w:type="spellEnd"/>
      <w:r>
        <w:rPr>
          <w:color w:val="231F20"/>
          <w:sz w:val="17"/>
        </w:rPr>
        <w:t xml:space="preserve"> </w:t>
      </w:r>
      <w:proofErr w:type="spellStart"/>
      <w:r>
        <w:rPr>
          <w:color w:val="231F20"/>
          <w:sz w:val="17"/>
        </w:rPr>
        <w:t>cas</w:t>
      </w:r>
      <w:proofErr w:type="spellEnd"/>
      <w:r>
        <w:rPr>
          <w:color w:val="231F20"/>
          <w:sz w:val="17"/>
        </w:rPr>
        <w:t xml:space="preserve">, la </w:t>
      </w:r>
      <w:proofErr w:type="spellStart"/>
      <w:r>
        <w:rPr>
          <w:color w:val="231F20"/>
          <w:sz w:val="17"/>
        </w:rPr>
        <w:t>réclamation</w:t>
      </w:r>
      <w:proofErr w:type="spellEnd"/>
      <w:r>
        <w:rPr>
          <w:color w:val="231F20"/>
          <w:sz w:val="17"/>
        </w:rPr>
        <w:t xml:space="preserve"> </w:t>
      </w:r>
      <w:proofErr w:type="spellStart"/>
      <w:r>
        <w:rPr>
          <w:color w:val="231F20"/>
          <w:sz w:val="17"/>
        </w:rPr>
        <w:t>peut</w:t>
      </w:r>
      <w:proofErr w:type="spellEnd"/>
      <w:r>
        <w:rPr>
          <w:color w:val="231F20"/>
          <w:sz w:val="17"/>
        </w:rPr>
        <w:t xml:space="preserve"> </w:t>
      </w:r>
      <w:proofErr w:type="spellStart"/>
      <w:r>
        <w:rPr>
          <w:color w:val="231F20"/>
          <w:sz w:val="17"/>
        </w:rPr>
        <w:t>être</w:t>
      </w:r>
      <w:proofErr w:type="spellEnd"/>
      <w:r>
        <w:rPr>
          <w:color w:val="231F20"/>
          <w:sz w:val="17"/>
        </w:rPr>
        <w:t xml:space="preserve"> </w:t>
      </w:r>
      <w:proofErr w:type="spellStart"/>
      <w:r>
        <w:rPr>
          <w:color w:val="231F20"/>
          <w:sz w:val="17"/>
        </w:rPr>
        <w:t>faite</w:t>
      </w:r>
      <w:proofErr w:type="spellEnd"/>
      <w:r>
        <w:rPr>
          <w:color w:val="231F20"/>
          <w:spacing w:val="-22"/>
          <w:sz w:val="17"/>
        </w:rPr>
        <w:t xml:space="preserve"> </w:t>
      </w:r>
      <w:proofErr w:type="spellStart"/>
      <w:r>
        <w:rPr>
          <w:color w:val="231F20"/>
          <w:sz w:val="17"/>
        </w:rPr>
        <w:t>verbalement</w:t>
      </w:r>
      <w:proofErr w:type="spellEnd"/>
      <w:r>
        <w:rPr>
          <w:color w:val="231F20"/>
          <w:sz w:val="17"/>
        </w:rPr>
        <w:t>.</w:t>
      </w:r>
    </w:p>
    <w:p w14:paraId="074D111A" w14:textId="77777777" w:rsidR="00546DE7" w:rsidRPr="00275CBD" w:rsidRDefault="00286D6C">
      <w:pPr>
        <w:pStyle w:val="Textoindependiente"/>
        <w:spacing w:before="29"/>
        <w:ind w:left="343"/>
        <w:jc w:val="both"/>
        <w:rPr>
          <w:lang w:val="fr-FR"/>
        </w:rPr>
      </w:pPr>
      <w:r w:rsidRPr="00275CBD">
        <w:rPr>
          <w:color w:val="231F20"/>
          <w:lang w:val="fr-FR"/>
        </w:rPr>
        <w:t>Les déclarations verbales sont reçues au secrétariat de la commune par le secrétaire communal ou le</w:t>
      </w:r>
      <w:proofErr w:type="gramStart"/>
      <w:r w:rsidRPr="00275CBD">
        <w:rPr>
          <w:color w:val="231F20"/>
          <w:lang w:val="fr-FR"/>
        </w:rPr>
        <w:t xml:space="preserve"> «agent</w:t>
      </w:r>
      <w:proofErr w:type="gramEnd"/>
      <w:r w:rsidRPr="00275CBD">
        <w:rPr>
          <w:color w:val="231F20"/>
          <w:spacing w:val="-12"/>
          <w:lang w:val="fr-FR"/>
        </w:rPr>
        <w:t xml:space="preserve"> </w:t>
      </w:r>
      <w:r w:rsidRPr="00275CBD">
        <w:rPr>
          <w:color w:val="231F20"/>
          <w:lang w:val="fr-FR"/>
        </w:rPr>
        <w:t>délégué»</w:t>
      </w:r>
      <w:r w:rsidRPr="00275CBD">
        <w:rPr>
          <w:color w:val="231F20"/>
          <w:position w:val="6"/>
          <w:sz w:val="10"/>
          <w:lang w:val="fr-FR"/>
        </w:rPr>
        <w:t>2</w:t>
      </w:r>
      <w:r w:rsidRPr="00275CBD">
        <w:rPr>
          <w:color w:val="231F20"/>
          <w:lang w:val="fr-FR"/>
        </w:rPr>
        <w:t>.</w:t>
      </w:r>
    </w:p>
    <w:p w14:paraId="3295CE50" w14:textId="77777777" w:rsidR="00546DE7" w:rsidRPr="00275CBD" w:rsidRDefault="00286D6C">
      <w:pPr>
        <w:pStyle w:val="Textoindependiente"/>
        <w:spacing w:before="64" w:line="283" w:lineRule="auto"/>
        <w:ind w:right="114" w:firstLine="226"/>
        <w:jc w:val="both"/>
        <w:rPr>
          <w:lang w:val="fr-FR"/>
        </w:rPr>
      </w:pPr>
      <w:r w:rsidRPr="00275CBD">
        <w:rPr>
          <w:color w:val="231F20"/>
          <w:lang w:val="fr-FR"/>
        </w:rPr>
        <w:t>Le</w:t>
      </w:r>
      <w:proofErr w:type="gramStart"/>
      <w:r w:rsidRPr="00275CBD">
        <w:rPr>
          <w:color w:val="231F20"/>
          <w:lang w:val="fr-FR"/>
        </w:rPr>
        <w:t xml:space="preserve"> «agent</w:t>
      </w:r>
      <w:proofErr w:type="gramEnd"/>
      <w:r w:rsidRPr="00275CBD">
        <w:rPr>
          <w:color w:val="231F20"/>
          <w:lang w:val="fr-FR"/>
        </w:rPr>
        <w:t xml:space="preserve"> délégué»</w:t>
      </w:r>
      <w:r w:rsidRPr="00275CBD">
        <w:rPr>
          <w:color w:val="231F20"/>
          <w:position w:val="6"/>
          <w:sz w:val="10"/>
          <w:lang w:val="fr-FR"/>
        </w:rPr>
        <w:t xml:space="preserve">2 </w:t>
      </w:r>
      <w:r w:rsidRPr="00275CBD">
        <w:rPr>
          <w:color w:val="231F20"/>
          <w:lang w:val="fr-FR"/>
        </w:rPr>
        <w:t>qui les reçoit en dresse immédiatement un procès-verbal dans lequel il constate que l’intéressé lui a déclaré être dans l’impossibilité d’écrire; il signe ce procès-verbal et le remet au comparant après lui en avoir donné</w:t>
      </w:r>
      <w:r w:rsidRPr="00275CBD">
        <w:rPr>
          <w:color w:val="231F20"/>
          <w:spacing w:val="-22"/>
          <w:lang w:val="fr-FR"/>
        </w:rPr>
        <w:t xml:space="preserve"> </w:t>
      </w:r>
      <w:r w:rsidRPr="00275CBD">
        <w:rPr>
          <w:color w:val="231F20"/>
          <w:lang w:val="fr-FR"/>
        </w:rPr>
        <w:t>lecture.</w:t>
      </w:r>
    </w:p>
    <w:p w14:paraId="3818B1EC" w14:textId="77777777" w:rsidR="00546DE7" w:rsidRPr="00275CBD" w:rsidRDefault="00286D6C">
      <w:pPr>
        <w:pStyle w:val="Textoindependiente"/>
        <w:spacing w:before="29" w:line="283" w:lineRule="auto"/>
        <w:ind w:right="115" w:firstLine="226"/>
        <w:jc w:val="both"/>
        <w:rPr>
          <w:lang w:val="fr-FR"/>
        </w:rPr>
      </w:pPr>
      <w:r w:rsidRPr="00275CBD">
        <w:rPr>
          <w:color w:val="231F20"/>
          <w:lang w:val="fr-FR"/>
        </w:rPr>
        <w:t xml:space="preserve">Les procès-verbaux des réclamations verbales et les réclamations écrites doivent, sous peine de nullité, être déposées avec toutes les pièces justificatives dont le réclamant entend faire usage, au secrétariat de la commune au plus tard le douzième </w:t>
      </w:r>
      <w:proofErr w:type="spellStart"/>
      <w:r w:rsidRPr="00275CBD">
        <w:rPr>
          <w:color w:val="231F20"/>
          <w:lang w:val="fr-FR"/>
        </w:rPr>
        <w:t>ven</w:t>
      </w:r>
      <w:proofErr w:type="spellEnd"/>
      <w:r w:rsidRPr="00275CBD">
        <w:rPr>
          <w:color w:val="231F20"/>
          <w:lang w:val="fr-FR"/>
        </w:rPr>
        <w:t>- dredi avant le jour du scrutin.</w:t>
      </w:r>
    </w:p>
    <w:p w14:paraId="266E82ED" w14:textId="77777777" w:rsidR="00546DE7" w:rsidRPr="00275CBD" w:rsidRDefault="00286D6C">
      <w:pPr>
        <w:pStyle w:val="Textoindependiente"/>
        <w:spacing w:before="29" w:line="283" w:lineRule="auto"/>
        <w:ind w:right="114" w:firstLine="226"/>
        <w:jc w:val="both"/>
        <w:rPr>
          <w:lang w:val="fr-FR"/>
        </w:rPr>
      </w:pPr>
      <w:r w:rsidRPr="00275CBD">
        <w:rPr>
          <w:color w:val="231F20"/>
          <w:lang w:val="fr-FR"/>
        </w:rPr>
        <w:t>Le</w:t>
      </w:r>
      <w:proofErr w:type="gramStart"/>
      <w:r w:rsidRPr="00275CBD">
        <w:rPr>
          <w:color w:val="231F20"/>
          <w:lang w:val="fr-FR"/>
        </w:rPr>
        <w:t xml:space="preserve"> «agent</w:t>
      </w:r>
      <w:proofErr w:type="gramEnd"/>
      <w:r w:rsidRPr="00275CBD">
        <w:rPr>
          <w:color w:val="231F20"/>
          <w:lang w:val="fr-FR"/>
        </w:rPr>
        <w:t xml:space="preserve"> délégué»</w:t>
      </w:r>
      <w:r w:rsidRPr="00275CBD">
        <w:rPr>
          <w:color w:val="231F20"/>
          <w:position w:val="6"/>
          <w:sz w:val="10"/>
          <w:lang w:val="fr-FR"/>
        </w:rPr>
        <w:t xml:space="preserve">2 </w:t>
      </w:r>
      <w:r w:rsidRPr="00275CBD">
        <w:rPr>
          <w:color w:val="231F20"/>
          <w:lang w:val="fr-FR"/>
        </w:rPr>
        <w:t>qui reçoit la réclamation est tenu de l’inscrire à sa date dans un registre spécial. Il donne au réclamant récépissé de la réclamation ainsi que des pièces produites à l’appui. Il est tenu de former un dossier pour chaque réclamation et de coter et parapher les pièces produites et de les inscrire avec leur numéro d’ordre dans l’inventaire joint à chaque dossier. Les pièces produites ne peuvent être retirées du dossier.</w:t>
      </w:r>
    </w:p>
    <w:p w14:paraId="78A18FEB" w14:textId="77777777" w:rsidR="00546DE7" w:rsidRPr="00275CBD" w:rsidRDefault="00286D6C">
      <w:pPr>
        <w:pStyle w:val="Textoindependiente"/>
        <w:spacing w:before="30" w:line="283" w:lineRule="auto"/>
        <w:ind w:right="114" w:firstLine="226"/>
        <w:jc w:val="both"/>
        <w:rPr>
          <w:lang w:val="fr-FR"/>
        </w:rPr>
      </w:pPr>
      <w:r w:rsidRPr="00275CBD">
        <w:rPr>
          <w:color w:val="231F20"/>
          <w:lang w:val="fr-FR"/>
        </w:rPr>
        <w:t>Lorsque</w:t>
      </w:r>
      <w:r w:rsidRPr="00275CBD">
        <w:rPr>
          <w:color w:val="231F20"/>
          <w:spacing w:val="-6"/>
          <w:lang w:val="fr-FR"/>
        </w:rPr>
        <w:t xml:space="preserve"> </w:t>
      </w:r>
      <w:r w:rsidRPr="00275CBD">
        <w:rPr>
          <w:color w:val="231F20"/>
          <w:lang w:val="fr-FR"/>
        </w:rPr>
        <w:t>la</w:t>
      </w:r>
      <w:r w:rsidRPr="00275CBD">
        <w:rPr>
          <w:color w:val="231F20"/>
          <w:spacing w:val="-6"/>
          <w:lang w:val="fr-FR"/>
        </w:rPr>
        <w:t xml:space="preserve"> </w:t>
      </w:r>
      <w:r w:rsidRPr="00275CBD">
        <w:rPr>
          <w:color w:val="231F20"/>
          <w:lang w:val="fr-FR"/>
        </w:rPr>
        <w:t>preuve</w:t>
      </w:r>
      <w:r w:rsidRPr="00275CBD">
        <w:rPr>
          <w:color w:val="231F20"/>
          <w:spacing w:val="-6"/>
          <w:lang w:val="fr-FR"/>
        </w:rPr>
        <w:t xml:space="preserve"> </w:t>
      </w:r>
      <w:r w:rsidRPr="00275CBD">
        <w:rPr>
          <w:color w:val="231F20"/>
          <w:lang w:val="fr-FR"/>
        </w:rPr>
        <w:t>des</w:t>
      </w:r>
      <w:r w:rsidRPr="00275CBD">
        <w:rPr>
          <w:color w:val="231F20"/>
          <w:spacing w:val="-6"/>
          <w:lang w:val="fr-FR"/>
        </w:rPr>
        <w:t xml:space="preserve"> </w:t>
      </w:r>
      <w:r w:rsidRPr="00275CBD">
        <w:rPr>
          <w:color w:val="231F20"/>
          <w:lang w:val="fr-FR"/>
        </w:rPr>
        <w:t>conditions</w:t>
      </w:r>
      <w:r w:rsidRPr="00275CBD">
        <w:rPr>
          <w:color w:val="231F20"/>
          <w:spacing w:val="-6"/>
          <w:lang w:val="fr-FR"/>
        </w:rPr>
        <w:t xml:space="preserve"> </w:t>
      </w:r>
      <w:r w:rsidRPr="00275CBD">
        <w:rPr>
          <w:color w:val="231F20"/>
          <w:lang w:val="fr-FR"/>
        </w:rPr>
        <w:t>de</w:t>
      </w:r>
      <w:r w:rsidRPr="00275CBD">
        <w:rPr>
          <w:color w:val="231F20"/>
          <w:spacing w:val="-6"/>
          <w:lang w:val="fr-FR"/>
        </w:rPr>
        <w:t xml:space="preserve"> </w:t>
      </w:r>
      <w:r w:rsidRPr="00275CBD">
        <w:rPr>
          <w:color w:val="231F20"/>
          <w:lang w:val="fr-FR"/>
        </w:rPr>
        <w:t>l’électorat</w:t>
      </w:r>
      <w:r w:rsidRPr="00275CBD">
        <w:rPr>
          <w:color w:val="231F20"/>
          <w:spacing w:val="-6"/>
          <w:lang w:val="fr-FR"/>
        </w:rPr>
        <w:t xml:space="preserve"> </w:t>
      </w:r>
      <w:r w:rsidRPr="00275CBD">
        <w:rPr>
          <w:color w:val="231F20"/>
          <w:lang w:val="fr-FR"/>
        </w:rPr>
        <w:t>doit</w:t>
      </w:r>
      <w:r w:rsidRPr="00275CBD">
        <w:rPr>
          <w:color w:val="231F20"/>
          <w:spacing w:val="-6"/>
          <w:lang w:val="fr-FR"/>
        </w:rPr>
        <w:t xml:space="preserve"> </w:t>
      </w:r>
      <w:r w:rsidRPr="00275CBD">
        <w:rPr>
          <w:color w:val="231F20"/>
          <w:lang w:val="fr-FR"/>
        </w:rPr>
        <w:t>résulter</w:t>
      </w:r>
      <w:r w:rsidRPr="00275CBD">
        <w:rPr>
          <w:color w:val="231F20"/>
          <w:spacing w:val="-5"/>
          <w:lang w:val="fr-FR"/>
        </w:rPr>
        <w:t xml:space="preserve"> </w:t>
      </w:r>
      <w:r w:rsidRPr="00275CBD">
        <w:rPr>
          <w:color w:val="231F20"/>
          <w:lang w:val="fr-FR"/>
        </w:rPr>
        <w:t>de</w:t>
      </w:r>
      <w:r w:rsidRPr="00275CBD">
        <w:rPr>
          <w:color w:val="231F20"/>
          <w:spacing w:val="-6"/>
          <w:lang w:val="fr-FR"/>
        </w:rPr>
        <w:t xml:space="preserve"> </w:t>
      </w:r>
      <w:r w:rsidRPr="00275CBD">
        <w:rPr>
          <w:color w:val="231F20"/>
          <w:lang w:val="fr-FR"/>
        </w:rPr>
        <w:t>documents</w:t>
      </w:r>
      <w:r w:rsidRPr="00275CBD">
        <w:rPr>
          <w:color w:val="231F20"/>
          <w:spacing w:val="-6"/>
          <w:lang w:val="fr-FR"/>
        </w:rPr>
        <w:t xml:space="preserve"> </w:t>
      </w:r>
      <w:r w:rsidRPr="00275CBD">
        <w:rPr>
          <w:color w:val="231F20"/>
          <w:lang w:val="fr-FR"/>
        </w:rPr>
        <w:t>officiels</w:t>
      </w:r>
      <w:r w:rsidRPr="00275CBD">
        <w:rPr>
          <w:color w:val="231F20"/>
          <w:spacing w:val="-6"/>
          <w:lang w:val="fr-FR"/>
        </w:rPr>
        <w:t xml:space="preserve"> </w:t>
      </w:r>
      <w:r w:rsidRPr="00275CBD">
        <w:rPr>
          <w:color w:val="231F20"/>
          <w:lang w:val="fr-FR"/>
        </w:rPr>
        <w:t>se</w:t>
      </w:r>
      <w:r w:rsidRPr="00275CBD">
        <w:rPr>
          <w:color w:val="231F20"/>
          <w:spacing w:val="-6"/>
          <w:lang w:val="fr-FR"/>
        </w:rPr>
        <w:t xml:space="preserve"> </w:t>
      </w:r>
      <w:r w:rsidRPr="00275CBD">
        <w:rPr>
          <w:color w:val="231F20"/>
          <w:lang w:val="fr-FR"/>
        </w:rPr>
        <w:t>trouvant</w:t>
      </w:r>
      <w:r w:rsidRPr="00275CBD">
        <w:rPr>
          <w:color w:val="231F20"/>
          <w:spacing w:val="-6"/>
          <w:lang w:val="fr-FR"/>
        </w:rPr>
        <w:t xml:space="preserve"> </w:t>
      </w:r>
      <w:r w:rsidRPr="00275CBD">
        <w:rPr>
          <w:color w:val="231F20"/>
          <w:lang w:val="fr-FR"/>
        </w:rPr>
        <w:t>en</w:t>
      </w:r>
      <w:r w:rsidRPr="00275CBD">
        <w:rPr>
          <w:color w:val="231F20"/>
          <w:spacing w:val="-6"/>
          <w:lang w:val="fr-FR"/>
        </w:rPr>
        <w:t xml:space="preserve"> </w:t>
      </w:r>
      <w:r w:rsidRPr="00275CBD">
        <w:rPr>
          <w:color w:val="231F20"/>
          <w:lang w:val="fr-FR"/>
        </w:rPr>
        <w:t>possession</w:t>
      </w:r>
      <w:r w:rsidRPr="00275CBD">
        <w:rPr>
          <w:color w:val="231F20"/>
          <w:spacing w:val="-6"/>
          <w:lang w:val="fr-FR"/>
        </w:rPr>
        <w:t xml:space="preserve"> </w:t>
      </w:r>
      <w:r w:rsidRPr="00275CBD">
        <w:rPr>
          <w:color w:val="231F20"/>
          <w:lang w:val="fr-FR"/>
        </w:rPr>
        <w:t>de</w:t>
      </w:r>
      <w:r w:rsidRPr="00275CBD">
        <w:rPr>
          <w:color w:val="231F20"/>
          <w:spacing w:val="-6"/>
          <w:lang w:val="fr-FR"/>
        </w:rPr>
        <w:t xml:space="preserve"> </w:t>
      </w:r>
      <w:r w:rsidRPr="00275CBD">
        <w:rPr>
          <w:color w:val="231F20"/>
          <w:lang w:val="fr-FR"/>
        </w:rPr>
        <w:t>l’administration communale,</w:t>
      </w:r>
      <w:r w:rsidRPr="00275CBD">
        <w:rPr>
          <w:color w:val="231F20"/>
          <w:spacing w:val="-11"/>
          <w:lang w:val="fr-FR"/>
        </w:rPr>
        <w:t xml:space="preserve"> </w:t>
      </w:r>
      <w:r w:rsidRPr="00275CBD">
        <w:rPr>
          <w:color w:val="231F20"/>
          <w:lang w:val="fr-FR"/>
        </w:rPr>
        <w:t>soit</w:t>
      </w:r>
      <w:r w:rsidRPr="00275CBD">
        <w:rPr>
          <w:color w:val="231F20"/>
          <w:spacing w:val="-11"/>
          <w:lang w:val="fr-FR"/>
        </w:rPr>
        <w:t xml:space="preserve"> </w:t>
      </w:r>
      <w:r w:rsidRPr="00275CBD">
        <w:rPr>
          <w:color w:val="231F20"/>
          <w:lang w:val="fr-FR"/>
        </w:rPr>
        <w:t>en</w:t>
      </w:r>
      <w:r w:rsidRPr="00275CBD">
        <w:rPr>
          <w:color w:val="231F20"/>
          <w:spacing w:val="-11"/>
          <w:lang w:val="fr-FR"/>
        </w:rPr>
        <w:t xml:space="preserve"> </w:t>
      </w:r>
      <w:r w:rsidRPr="00275CBD">
        <w:rPr>
          <w:color w:val="231F20"/>
          <w:lang w:val="fr-FR"/>
        </w:rPr>
        <w:t>original,</w:t>
      </w:r>
      <w:r w:rsidRPr="00275CBD">
        <w:rPr>
          <w:color w:val="231F20"/>
          <w:spacing w:val="-11"/>
          <w:lang w:val="fr-FR"/>
        </w:rPr>
        <w:t xml:space="preserve"> </w:t>
      </w:r>
      <w:r w:rsidRPr="00275CBD">
        <w:rPr>
          <w:color w:val="231F20"/>
          <w:lang w:val="fr-FR"/>
        </w:rPr>
        <w:t>soit</w:t>
      </w:r>
      <w:r w:rsidRPr="00275CBD">
        <w:rPr>
          <w:color w:val="231F20"/>
          <w:spacing w:val="-11"/>
          <w:lang w:val="fr-FR"/>
        </w:rPr>
        <w:t xml:space="preserve"> </w:t>
      </w:r>
      <w:r w:rsidRPr="00275CBD">
        <w:rPr>
          <w:color w:val="231F20"/>
          <w:lang w:val="fr-FR"/>
        </w:rPr>
        <w:t>en</w:t>
      </w:r>
      <w:r w:rsidRPr="00275CBD">
        <w:rPr>
          <w:color w:val="231F20"/>
          <w:spacing w:val="-11"/>
          <w:lang w:val="fr-FR"/>
        </w:rPr>
        <w:t xml:space="preserve"> </w:t>
      </w:r>
      <w:r w:rsidRPr="00275CBD">
        <w:rPr>
          <w:color w:val="231F20"/>
          <w:lang w:val="fr-FR"/>
        </w:rPr>
        <w:t>copie</w:t>
      </w:r>
      <w:r w:rsidRPr="00275CBD">
        <w:rPr>
          <w:color w:val="231F20"/>
          <w:spacing w:val="-10"/>
          <w:lang w:val="fr-FR"/>
        </w:rPr>
        <w:t xml:space="preserve"> </w:t>
      </w:r>
      <w:r w:rsidRPr="00275CBD">
        <w:rPr>
          <w:color w:val="231F20"/>
          <w:lang w:val="fr-FR"/>
        </w:rPr>
        <w:t>de</w:t>
      </w:r>
      <w:r w:rsidRPr="00275CBD">
        <w:rPr>
          <w:color w:val="231F20"/>
          <w:spacing w:val="-11"/>
          <w:lang w:val="fr-FR"/>
        </w:rPr>
        <w:t xml:space="preserve"> </w:t>
      </w:r>
      <w:r w:rsidRPr="00275CBD">
        <w:rPr>
          <w:color w:val="231F20"/>
          <w:lang w:val="fr-FR"/>
        </w:rPr>
        <w:t>l’original,</w:t>
      </w:r>
      <w:r w:rsidRPr="00275CBD">
        <w:rPr>
          <w:color w:val="231F20"/>
          <w:spacing w:val="-11"/>
          <w:lang w:val="fr-FR"/>
        </w:rPr>
        <w:t xml:space="preserve"> </w:t>
      </w:r>
      <w:r w:rsidRPr="00275CBD">
        <w:rPr>
          <w:color w:val="231F20"/>
          <w:lang w:val="fr-FR"/>
        </w:rPr>
        <w:t>le</w:t>
      </w:r>
      <w:r w:rsidRPr="00275CBD">
        <w:rPr>
          <w:color w:val="231F20"/>
          <w:spacing w:val="-11"/>
          <w:lang w:val="fr-FR"/>
        </w:rPr>
        <w:t xml:space="preserve"> </w:t>
      </w:r>
      <w:r w:rsidRPr="00275CBD">
        <w:rPr>
          <w:color w:val="231F20"/>
          <w:lang w:val="fr-FR"/>
        </w:rPr>
        <w:t>requérant</w:t>
      </w:r>
      <w:r w:rsidRPr="00275CBD">
        <w:rPr>
          <w:color w:val="231F20"/>
          <w:spacing w:val="-11"/>
          <w:lang w:val="fr-FR"/>
        </w:rPr>
        <w:t xml:space="preserve"> </w:t>
      </w:r>
      <w:r w:rsidRPr="00275CBD">
        <w:rPr>
          <w:color w:val="231F20"/>
          <w:lang w:val="fr-FR"/>
        </w:rPr>
        <w:t>n’est</w:t>
      </w:r>
      <w:r w:rsidRPr="00275CBD">
        <w:rPr>
          <w:color w:val="231F20"/>
          <w:spacing w:val="-11"/>
          <w:lang w:val="fr-FR"/>
        </w:rPr>
        <w:t xml:space="preserve"> </w:t>
      </w:r>
      <w:r w:rsidRPr="00275CBD">
        <w:rPr>
          <w:color w:val="231F20"/>
          <w:lang w:val="fr-FR"/>
        </w:rPr>
        <w:t>point</w:t>
      </w:r>
      <w:r w:rsidRPr="00275CBD">
        <w:rPr>
          <w:color w:val="231F20"/>
          <w:spacing w:val="-10"/>
          <w:lang w:val="fr-FR"/>
        </w:rPr>
        <w:t xml:space="preserve"> </w:t>
      </w:r>
      <w:r w:rsidRPr="00275CBD">
        <w:rPr>
          <w:color w:val="231F20"/>
          <w:lang w:val="fr-FR"/>
        </w:rPr>
        <w:t>tenu</w:t>
      </w:r>
      <w:r w:rsidRPr="00275CBD">
        <w:rPr>
          <w:color w:val="231F20"/>
          <w:spacing w:val="-11"/>
          <w:lang w:val="fr-FR"/>
        </w:rPr>
        <w:t xml:space="preserve"> </w:t>
      </w:r>
      <w:r w:rsidRPr="00275CBD">
        <w:rPr>
          <w:color w:val="231F20"/>
          <w:lang w:val="fr-FR"/>
        </w:rPr>
        <w:t>d’en</w:t>
      </w:r>
      <w:r w:rsidRPr="00275CBD">
        <w:rPr>
          <w:color w:val="231F20"/>
          <w:spacing w:val="-11"/>
          <w:lang w:val="fr-FR"/>
        </w:rPr>
        <w:t xml:space="preserve"> </w:t>
      </w:r>
      <w:r w:rsidRPr="00275CBD">
        <w:rPr>
          <w:color w:val="231F20"/>
          <w:lang w:val="fr-FR"/>
        </w:rPr>
        <w:t>produire</w:t>
      </w:r>
      <w:r w:rsidRPr="00275CBD">
        <w:rPr>
          <w:color w:val="231F20"/>
          <w:spacing w:val="-11"/>
          <w:lang w:val="fr-FR"/>
        </w:rPr>
        <w:t xml:space="preserve"> </w:t>
      </w:r>
      <w:r w:rsidRPr="00275CBD">
        <w:rPr>
          <w:color w:val="231F20"/>
          <w:lang w:val="fr-FR"/>
        </w:rPr>
        <w:t>copie.</w:t>
      </w:r>
      <w:r w:rsidRPr="00275CBD">
        <w:rPr>
          <w:color w:val="231F20"/>
          <w:spacing w:val="-21"/>
          <w:lang w:val="fr-FR"/>
        </w:rPr>
        <w:t xml:space="preserve"> </w:t>
      </w:r>
      <w:r w:rsidRPr="00275CBD">
        <w:rPr>
          <w:color w:val="231F20"/>
          <w:lang w:val="fr-FR"/>
        </w:rPr>
        <w:t>Il</w:t>
      </w:r>
      <w:r w:rsidRPr="00275CBD">
        <w:rPr>
          <w:color w:val="231F20"/>
          <w:spacing w:val="-10"/>
          <w:lang w:val="fr-FR"/>
        </w:rPr>
        <w:t xml:space="preserve"> </w:t>
      </w:r>
      <w:r w:rsidRPr="00275CBD">
        <w:rPr>
          <w:color w:val="231F20"/>
          <w:lang w:val="fr-FR"/>
        </w:rPr>
        <w:t>suffit</w:t>
      </w:r>
      <w:r w:rsidRPr="00275CBD">
        <w:rPr>
          <w:color w:val="231F20"/>
          <w:spacing w:val="-11"/>
          <w:lang w:val="fr-FR"/>
        </w:rPr>
        <w:t xml:space="preserve"> </w:t>
      </w:r>
      <w:r w:rsidRPr="00275CBD">
        <w:rPr>
          <w:color w:val="231F20"/>
          <w:lang w:val="fr-FR"/>
        </w:rPr>
        <w:t>qu’il</w:t>
      </w:r>
      <w:r w:rsidRPr="00275CBD">
        <w:rPr>
          <w:color w:val="231F20"/>
          <w:spacing w:val="-11"/>
          <w:lang w:val="fr-FR"/>
        </w:rPr>
        <w:t xml:space="preserve"> </w:t>
      </w:r>
      <w:r w:rsidRPr="00275CBD">
        <w:rPr>
          <w:color w:val="231F20"/>
          <w:lang w:val="fr-FR"/>
        </w:rPr>
        <w:t>les</w:t>
      </w:r>
      <w:r w:rsidRPr="00275CBD">
        <w:rPr>
          <w:color w:val="231F20"/>
          <w:spacing w:val="-11"/>
          <w:lang w:val="fr-FR"/>
        </w:rPr>
        <w:t xml:space="preserve"> </w:t>
      </w:r>
      <w:r w:rsidRPr="00275CBD">
        <w:rPr>
          <w:color w:val="231F20"/>
          <w:lang w:val="fr-FR"/>
        </w:rPr>
        <w:t>invoque</w:t>
      </w:r>
      <w:r w:rsidRPr="00275CBD">
        <w:rPr>
          <w:color w:val="231F20"/>
          <w:spacing w:val="-11"/>
          <w:lang w:val="fr-FR"/>
        </w:rPr>
        <w:t xml:space="preserve"> </w:t>
      </w:r>
      <w:r w:rsidRPr="00275CBD">
        <w:rPr>
          <w:color w:val="231F20"/>
          <w:lang w:val="fr-FR"/>
        </w:rPr>
        <w:t>dans sa requête ou dans ses conclusions, en spécifiant les éléments de fait que ces documents sont destinés à</w:t>
      </w:r>
      <w:r w:rsidRPr="00275CBD">
        <w:rPr>
          <w:color w:val="231F20"/>
          <w:spacing w:val="-10"/>
          <w:lang w:val="fr-FR"/>
        </w:rPr>
        <w:t xml:space="preserve"> </w:t>
      </w:r>
      <w:r w:rsidRPr="00275CBD">
        <w:rPr>
          <w:color w:val="231F20"/>
          <w:lang w:val="fr-FR"/>
        </w:rPr>
        <w:t>établir.</w:t>
      </w:r>
    </w:p>
    <w:p w14:paraId="691B11B2" w14:textId="77777777" w:rsidR="00546DE7" w:rsidRPr="00275CBD" w:rsidRDefault="00286D6C">
      <w:pPr>
        <w:pStyle w:val="Prrafodelista"/>
        <w:numPr>
          <w:ilvl w:val="0"/>
          <w:numId w:val="59"/>
        </w:numPr>
        <w:tabs>
          <w:tab w:val="left" w:pos="597"/>
        </w:tabs>
        <w:spacing w:before="86" w:line="283" w:lineRule="auto"/>
        <w:ind w:right="114" w:firstLine="226"/>
        <w:jc w:val="both"/>
        <w:rPr>
          <w:sz w:val="17"/>
          <w:lang w:val="fr-FR"/>
        </w:rPr>
      </w:pPr>
      <w:r w:rsidRPr="00275CBD">
        <w:rPr>
          <w:color w:val="231F20"/>
          <w:sz w:val="17"/>
          <w:lang w:val="fr-FR"/>
        </w:rPr>
        <w:t>La</w:t>
      </w:r>
      <w:r w:rsidRPr="00275CBD">
        <w:rPr>
          <w:color w:val="231F20"/>
          <w:spacing w:val="-4"/>
          <w:sz w:val="17"/>
          <w:lang w:val="fr-FR"/>
        </w:rPr>
        <w:t xml:space="preserve"> </w:t>
      </w:r>
      <w:r w:rsidRPr="00275CBD">
        <w:rPr>
          <w:color w:val="231F20"/>
          <w:sz w:val="17"/>
          <w:lang w:val="fr-FR"/>
        </w:rPr>
        <w:t>liste</w:t>
      </w:r>
      <w:r w:rsidRPr="00275CBD">
        <w:rPr>
          <w:color w:val="231F20"/>
          <w:spacing w:val="-3"/>
          <w:sz w:val="17"/>
          <w:lang w:val="fr-FR"/>
        </w:rPr>
        <w:t xml:space="preserve"> </w:t>
      </w:r>
      <w:r w:rsidRPr="00275CBD">
        <w:rPr>
          <w:color w:val="231F20"/>
          <w:sz w:val="17"/>
          <w:lang w:val="fr-FR"/>
        </w:rPr>
        <w:t>des</w:t>
      </w:r>
      <w:r w:rsidRPr="00275CBD">
        <w:rPr>
          <w:color w:val="231F20"/>
          <w:spacing w:val="-3"/>
          <w:sz w:val="17"/>
          <w:lang w:val="fr-FR"/>
        </w:rPr>
        <w:t xml:space="preserve"> </w:t>
      </w:r>
      <w:r w:rsidRPr="00275CBD">
        <w:rPr>
          <w:color w:val="231F20"/>
          <w:sz w:val="17"/>
          <w:lang w:val="fr-FR"/>
        </w:rPr>
        <w:t>réclamations</w:t>
      </w:r>
      <w:r w:rsidRPr="00275CBD">
        <w:rPr>
          <w:color w:val="231F20"/>
          <w:spacing w:val="-4"/>
          <w:sz w:val="17"/>
          <w:lang w:val="fr-FR"/>
        </w:rPr>
        <w:t xml:space="preserve"> </w:t>
      </w:r>
      <w:r w:rsidRPr="00275CBD">
        <w:rPr>
          <w:color w:val="231F20"/>
          <w:sz w:val="17"/>
          <w:lang w:val="fr-FR"/>
        </w:rPr>
        <w:t>introduites</w:t>
      </w:r>
      <w:r w:rsidRPr="00275CBD">
        <w:rPr>
          <w:color w:val="231F20"/>
          <w:spacing w:val="-3"/>
          <w:sz w:val="17"/>
          <w:lang w:val="fr-FR"/>
        </w:rPr>
        <w:t xml:space="preserve"> </w:t>
      </w:r>
      <w:r w:rsidRPr="00275CBD">
        <w:rPr>
          <w:color w:val="231F20"/>
          <w:sz w:val="17"/>
          <w:lang w:val="fr-FR"/>
        </w:rPr>
        <w:t>est</w:t>
      </w:r>
      <w:r w:rsidRPr="00275CBD">
        <w:rPr>
          <w:color w:val="231F20"/>
          <w:spacing w:val="-3"/>
          <w:sz w:val="17"/>
          <w:lang w:val="fr-FR"/>
        </w:rPr>
        <w:t xml:space="preserve"> </w:t>
      </w:r>
      <w:r w:rsidRPr="00275CBD">
        <w:rPr>
          <w:color w:val="231F20"/>
          <w:sz w:val="17"/>
          <w:lang w:val="fr-FR"/>
        </w:rPr>
        <w:t>affichée</w:t>
      </w:r>
      <w:r w:rsidRPr="00275CBD">
        <w:rPr>
          <w:color w:val="231F20"/>
          <w:spacing w:val="-4"/>
          <w:sz w:val="17"/>
          <w:lang w:val="fr-FR"/>
        </w:rPr>
        <w:t xml:space="preserve"> </w:t>
      </w:r>
      <w:r w:rsidRPr="00275CBD">
        <w:rPr>
          <w:color w:val="231F20"/>
          <w:sz w:val="17"/>
          <w:lang w:val="fr-FR"/>
        </w:rPr>
        <w:t>au</w:t>
      </w:r>
      <w:r w:rsidRPr="00275CBD">
        <w:rPr>
          <w:color w:val="231F20"/>
          <w:spacing w:val="-3"/>
          <w:sz w:val="17"/>
          <w:lang w:val="fr-FR"/>
        </w:rPr>
        <w:t xml:space="preserve"> </w:t>
      </w:r>
      <w:r w:rsidRPr="00275CBD">
        <w:rPr>
          <w:color w:val="231F20"/>
          <w:sz w:val="17"/>
          <w:lang w:val="fr-FR"/>
        </w:rPr>
        <w:t>plus</w:t>
      </w:r>
      <w:r w:rsidRPr="00275CBD">
        <w:rPr>
          <w:color w:val="231F20"/>
          <w:spacing w:val="-3"/>
          <w:sz w:val="17"/>
          <w:lang w:val="fr-FR"/>
        </w:rPr>
        <w:t xml:space="preserve"> </w:t>
      </w:r>
      <w:r w:rsidRPr="00275CBD">
        <w:rPr>
          <w:color w:val="231F20"/>
          <w:sz w:val="17"/>
          <w:lang w:val="fr-FR"/>
        </w:rPr>
        <w:t>tard</w:t>
      </w:r>
      <w:r w:rsidRPr="00275CBD">
        <w:rPr>
          <w:color w:val="231F20"/>
          <w:spacing w:val="-4"/>
          <w:sz w:val="17"/>
          <w:lang w:val="fr-FR"/>
        </w:rPr>
        <w:t xml:space="preserve"> </w:t>
      </w:r>
      <w:r w:rsidRPr="00275CBD">
        <w:rPr>
          <w:color w:val="231F20"/>
          <w:sz w:val="17"/>
          <w:lang w:val="fr-FR"/>
        </w:rPr>
        <w:t>le</w:t>
      </w:r>
      <w:r w:rsidRPr="00275CBD">
        <w:rPr>
          <w:color w:val="231F20"/>
          <w:spacing w:val="-3"/>
          <w:sz w:val="17"/>
          <w:lang w:val="fr-FR"/>
        </w:rPr>
        <w:t xml:space="preserve"> </w:t>
      </w:r>
      <w:r w:rsidRPr="00275CBD">
        <w:rPr>
          <w:color w:val="231F20"/>
          <w:sz w:val="17"/>
          <w:lang w:val="fr-FR"/>
        </w:rPr>
        <w:t>soixante-treizième</w:t>
      </w:r>
      <w:r w:rsidRPr="00275CBD">
        <w:rPr>
          <w:color w:val="231F20"/>
          <w:spacing w:val="-3"/>
          <w:sz w:val="17"/>
          <w:lang w:val="fr-FR"/>
        </w:rPr>
        <w:t xml:space="preserve"> </w:t>
      </w:r>
      <w:r w:rsidRPr="00275CBD">
        <w:rPr>
          <w:color w:val="231F20"/>
          <w:sz w:val="17"/>
          <w:lang w:val="fr-FR"/>
        </w:rPr>
        <w:t>jour</w:t>
      </w:r>
      <w:r w:rsidRPr="00275CBD">
        <w:rPr>
          <w:color w:val="231F20"/>
          <w:spacing w:val="-4"/>
          <w:sz w:val="17"/>
          <w:lang w:val="fr-FR"/>
        </w:rPr>
        <w:t xml:space="preserve"> </w:t>
      </w:r>
      <w:r w:rsidRPr="00275CBD">
        <w:rPr>
          <w:color w:val="231F20"/>
          <w:sz w:val="17"/>
          <w:lang w:val="fr-FR"/>
        </w:rPr>
        <w:t>avant</w:t>
      </w:r>
      <w:r w:rsidRPr="00275CBD">
        <w:rPr>
          <w:color w:val="231F20"/>
          <w:spacing w:val="-3"/>
          <w:sz w:val="17"/>
          <w:lang w:val="fr-FR"/>
        </w:rPr>
        <w:t xml:space="preserve"> </w:t>
      </w:r>
      <w:r w:rsidRPr="00275CBD">
        <w:rPr>
          <w:color w:val="231F20"/>
          <w:sz w:val="17"/>
          <w:lang w:val="fr-FR"/>
        </w:rPr>
        <w:t>le</w:t>
      </w:r>
      <w:r w:rsidRPr="00275CBD">
        <w:rPr>
          <w:color w:val="231F20"/>
          <w:spacing w:val="-3"/>
          <w:sz w:val="17"/>
          <w:lang w:val="fr-FR"/>
        </w:rPr>
        <w:t xml:space="preserve"> </w:t>
      </w:r>
      <w:r w:rsidRPr="00275CBD">
        <w:rPr>
          <w:color w:val="231F20"/>
          <w:sz w:val="17"/>
          <w:lang w:val="fr-FR"/>
        </w:rPr>
        <w:t>jour</w:t>
      </w:r>
      <w:r w:rsidRPr="00275CBD">
        <w:rPr>
          <w:color w:val="231F20"/>
          <w:spacing w:val="-4"/>
          <w:sz w:val="17"/>
          <w:lang w:val="fr-FR"/>
        </w:rPr>
        <w:t xml:space="preserve"> </w:t>
      </w:r>
      <w:r w:rsidRPr="00275CBD">
        <w:rPr>
          <w:color w:val="231F20"/>
          <w:sz w:val="17"/>
          <w:lang w:val="fr-FR"/>
        </w:rPr>
        <w:t>du</w:t>
      </w:r>
      <w:r w:rsidRPr="00275CBD">
        <w:rPr>
          <w:color w:val="231F20"/>
          <w:spacing w:val="-3"/>
          <w:sz w:val="17"/>
          <w:lang w:val="fr-FR"/>
        </w:rPr>
        <w:t xml:space="preserve"> </w:t>
      </w:r>
      <w:r w:rsidRPr="00275CBD">
        <w:rPr>
          <w:color w:val="231F20"/>
          <w:sz w:val="17"/>
          <w:lang w:val="fr-FR"/>
        </w:rPr>
        <w:t>scrutin</w:t>
      </w:r>
      <w:r w:rsidRPr="00275CBD">
        <w:rPr>
          <w:color w:val="231F20"/>
          <w:spacing w:val="-3"/>
          <w:sz w:val="17"/>
          <w:lang w:val="fr-FR"/>
        </w:rPr>
        <w:t xml:space="preserve"> </w:t>
      </w:r>
      <w:r w:rsidRPr="00275CBD">
        <w:rPr>
          <w:color w:val="231F20"/>
          <w:sz w:val="17"/>
          <w:lang w:val="fr-FR"/>
        </w:rPr>
        <w:t>au</w:t>
      </w:r>
      <w:r w:rsidRPr="00275CBD">
        <w:rPr>
          <w:color w:val="231F20"/>
          <w:spacing w:val="-4"/>
          <w:sz w:val="17"/>
          <w:lang w:val="fr-FR"/>
        </w:rPr>
        <w:t xml:space="preserve"> </w:t>
      </w:r>
      <w:r w:rsidRPr="00275CBD">
        <w:rPr>
          <w:color w:val="231F20"/>
          <w:sz w:val="17"/>
          <w:lang w:val="fr-FR"/>
        </w:rPr>
        <w:t>secrétariat de la commune où chaque citoyen peut en prendre inspection et en demander une copie par écrit. La copie sera délivrée ou bien sous forme papier ou numérique en mains propres du demandeur ou bien par un moyen de communication sécurisé de façon appropriée. Les données des citoyens contenues dans la liste ne peuvent pas être utilisées à des fins autres</w:t>
      </w:r>
      <w:r w:rsidRPr="00275CBD">
        <w:rPr>
          <w:color w:val="231F20"/>
          <w:spacing w:val="-27"/>
          <w:sz w:val="17"/>
          <w:lang w:val="fr-FR"/>
        </w:rPr>
        <w:t xml:space="preserve"> </w:t>
      </w:r>
      <w:r w:rsidRPr="00275CBD">
        <w:rPr>
          <w:color w:val="231F20"/>
          <w:sz w:val="17"/>
          <w:lang w:val="fr-FR"/>
        </w:rPr>
        <w:t>qu’électorales.</w:t>
      </w:r>
    </w:p>
    <w:p w14:paraId="4E82C616" w14:textId="77777777" w:rsidR="00546DE7" w:rsidRPr="00275CBD" w:rsidRDefault="00286D6C">
      <w:pPr>
        <w:pStyle w:val="Prrafodelista"/>
        <w:numPr>
          <w:ilvl w:val="0"/>
          <w:numId w:val="59"/>
        </w:numPr>
        <w:tabs>
          <w:tab w:val="left" w:pos="594"/>
        </w:tabs>
        <w:spacing w:before="86" w:line="283" w:lineRule="auto"/>
        <w:ind w:right="114" w:firstLine="226"/>
        <w:jc w:val="both"/>
        <w:rPr>
          <w:sz w:val="17"/>
          <w:lang w:val="fr-FR"/>
        </w:rPr>
      </w:pPr>
      <w:r w:rsidRPr="00275CBD">
        <w:rPr>
          <w:color w:val="231F20"/>
          <w:sz w:val="17"/>
          <w:lang w:val="fr-FR"/>
        </w:rPr>
        <w:t>Le</w:t>
      </w:r>
      <w:r w:rsidRPr="00275CBD">
        <w:rPr>
          <w:color w:val="231F20"/>
          <w:spacing w:val="-7"/>
          <w:sz w:val="17"/>
          <w:lang w:val="fr-FR"/>
        </w:rPr>
        <w:t xml:space="preserve"> </w:t>
      </w:r>
      <w:r w:rsidRPr="00275CBD">
        <w:rPr>
          <w:color w:val="231F20"/>
          <w:sz w:val="17"/>
          <w:lang w:val="fr-FR"/>
        </w:rPr>
        <w:t>soixante-douzième</w:t>
      </w:r>
      <w:r w:rsidRPr="00275CBD">
        <w:rPr>
          <w:color w:val="231F20"/>
          <w:spacing w:val="-7"/>
          <w:sz w:val="17"/>
          <w:lang w:val="fr-FR"/>
        </w:rPr>
        <w:t xml:space="preserve"> </w:t>
      </w:r>
      <w:r w:rsidRPr="00275CBD">
        <w:rPr>
          <w:color w:val="231F20"/>
          <w:sz w:val="17"/>
          <w:lang w:val="fr-FR"/>
        </w:rPr>
        <w:t>jour</w:t>
      </w:r>
      <w:r w:rsidRPr="00275CBD">
        <w:rPr>
          <w:color w:val="231F20"/>
          <w:spacing w:val="-7"/>
          <w:sz w:val="17"/>
          <w:lang w:val="fr-FR"/>
        </w:rPr>
        <w:t xml:space="preserve"> </w:t>
      </w:r>
      <w:r w:rsidRPr="00275CBD">
        <w:rPr>
          <w:color w:val="231F20"/>
          <w:sz w:val="17"/>
          <w:lang w:val="fr-FR"/>
        </w:rPr>
        <w:t>avant</w:t>
      </w:r>
      <w:r w:rsidRPr="00275CBD">
        <w:rPr>
          <w:color w:val="231F20"/>
          <w:spacing w:val="-6"/>
          <w:sz w:val="17"/>
          <w:lang w:val="fr-FR"/>
        </w:rPr>
        <w:t xml:space="preserve"> </w:t>
      </w:r>
      <w:r w:rsidRPr="00275CBD">
        <w:rPr>
          <w:color w:val="231F20"/>
          <w:sz w:val="17"/>
          <w:lang w:val="fr-FR"/>
        </w:rPr>
        <w:t>le</w:t>
      </w:r>
      <w:r w:rsidRPr="00275CBD">
        <w:rPr>
          <w:color w:val="231F20"/>
          <w:spacing w:val="-7"/>
          <w:sz w:val="17"/>
          <w:lang w:val="fr-FR"/>
        </w:rPr>
        <w:t xml:space="preserve"> </w:t>
      </w:r>
      <w:r w:rsidRPr="00275CBD">
        <w:rPr>
          <w:color w:val="231F20"/>
          <w:sz w:val="17"/>
          <w:lang w:val="fr-FR"/>
        </w:rPr>
        <w:t>jour</w:t>
      </w:r>
      <w:r w:rsidRPr="00275CBD">
        <w:rPr>
          <w:color w:val="231F20"/>
          <w:spacing w:val="-7"/>
          <w:sz w:val="17"/>
          <w:lang w:val="fr-FR"/>
        </w:rPr>
        <w:t xml:space="preserve"> </w:t>
      </w:r>
      <w:r w:rsidRPr="00275CBD">
        <w:rPr>
          <w:color w:val="231F20"/>
          <w:sz w:val="17"/>
          <w:lang w:val="fr-FR"/>
        </w:rPr>
        <w:t>du</w:t>
      </w:r>
      <w:r w:rsidRPr="00275CBD">
        <w:rPr>
          <w:color w:val="231F20"/>
          <w:spacing w:val="-6"/>
          <w:sz w:val="17"/>
          <w:lang w:val="fr-FR"/>
        </w:rPr>
        <w:t xml:space="preserve"> </w:t>
      </w:r>
      <w:r w:rsidRPr="00275CBD">
        <w:rPr>
          <w:color w:val="231F20"/>
          <w:sz w:val="17"/>
          <w:lang w:val="fr-FR"/>
        </w:rPr>
        <w:t>scrutin</w:t>
      </w:r>
      <w:r w:rsidRPr="00275CBD">
        <w:rPr>
          <w:color w:val="231F20"/>
          <w:spacing w:val="-7"/>
          <w:sz w:val="17"/>
          <w:lang w:val="fr-FR"/>
        </w:rPr>
        <w:t xml:space="preserve"> </w:t>
      </w:r>
      <w:r w:rsidRPr="00275CBD">
        <w:rPr>
          <w:color w:val="231F20"/>
          <w:sz w:val="17"/>
          <w:lang w:val="fr-FR"/>
        </w:rPr>
        <w:t>au</w:t>
      </w:r>
      <w:r w:rsidRPr="00275CBD">
        <w:rPr>
          <w:color w:val="231F20"/>
          <w:spacing w:val="-7"/>
          <w:sz w:val="17"/>
          <w:lang w:val="fr-FR"/>
        </w:rPr>
        <w:t xml:space="preserve"> </w:t>
      </w:r>
      <w:r w:rsidRPr="00275CBD">
        <w:rPr>
          <w:color w:val="231F20"/>
          <w:sz w:val="17"/>
          <w:lang w:val="fr-FR"/>
        </w:rPr>
        <w:t>plus</w:t>
      </w:r>
      <w:r w:rsidRPr="00275CBD">
        <w:rPr>
          <w:color w:val="231F20"/>
          <w:spacing w:val="-7"/>
          <w:sz w:val="17"/>
          <w:lang w:val="fr-FR"/>
        </w:rPr>
        <w:t xml:space="preserve"> </w:t>
      </w:r>
      <w:r w:rsidRPr="00275CBD">
        <w:rPr>
          <w:color w:val="231F20"/>
          <w:sz w:val="17"/>
          <w:lang w:val="fr-FR"/>
        </w:rPr>
        <w:t>tard</w:t>
      </w:r>
      <w:r w:rsidRPr="00275CBD">
        <w:rPr>
          <w:color w:val="231F20"/>
          <w:spacing w:val="-6"/>
          <w:sz w:val="17"/>
          <w:lang w:val="fr-FR"/>
        </w:rPr>
        <w:t xml:space="preserve"> </w:t>
      </w:r>
      <w:r w:rsidRPr="00275CBD">
        <w:rPr>
          <w:color w:val="231F20"/>
          <w:sz w:val="17"/>
          <w:lang w:val="fr-FR"/>
        </w:rPr>
        <w:t>le</w:t>
      </w:r>
      <w:r w:rsidRPr="00275CBD">
        <w:rPr>
          <w:color w:val="231F20"/>
          <w:spacing w:val="-7"/>
          <w:sz w:val="17"/>
          <w:lang w:val="fr-FR"/>
        </w:rPr>
        <w:t xml:space="preserve"> </w:t>
      </w:r>
      <w:r w:rsidRPr="00275CBD">
        <w:rPr>
          <w:color w:val="231F20"/>
          <w:sz w:val="17"/>
          <w:lang w:val="fr-FR"/>
        </w:rPr>
        <w:t>collège</w:t>
      </w:r>
      <w:r w:rsidRPr="00275CBD">
        <w:rPr>
          <w:color w:val="231F20"/>
          <w:spacing w:val="-7"/>
          <w:sz w:val="17"/>
          <w:lang w:val="fr-FR"/>
        </w:rPr>
        <w:t xml:space="preserve"> </w:t>
      </w:r>
      <w:r w:rsidRPr="00275CBD">
        <w:rPr>
          <w:color w:val="231F20"/>
          <w:sz w:val="17"/>
          <w:lang w:val="fr-FR"/>
        </w:rPr>
        <w:t>des</w:t>
      </w:r>
      <w:r w:rsidRPr="00275CBD">
        <w:rPr>
          <w:color w:val="231F20"/>
          <w:spacing w:val="-6"/>
          <w:sz w:val="17"/>
          <w:lang w:val="fr-FR"/>
        </w:rPr>
        <w:t xml:space="preserve"> </w:t>
      </w:r>
      <w:r w:rsidRPr="00275CBD">
        <w:rPr>
          <w:color w:val="231F20"/>
          <w:sz w:val="17"/>
          <w:lang w:val="fr-FR"/>
        </w:rPr>
        <w:t>bourgmestre</w:t>
      </w:r>
      <w:r w:rsidRPr="00275CBD">
        <w:rPr>
          <w:color w:val="231F20"/>
          <w:spacing w:val="-7"/>
          <w:sz w:val="17"/>
          <w:lang w:val="fr-FR"/>
        </w:rPr>
        <w:t xml:space="preserve"> </w:t>
      </w:r>
      <w:r w:rsidRPr="00275CBD">
        <w:rPr>
          <w:color w:val="231F20"/>
          <w:sz w:val="17"/>
          <w:lang w:val="fr-FR"/>
        </w:rPr>
        <w:t>et</w:t>
      </w:r>
      <w:r w:rsidRPr="00275CBD">
        <w:rPr>
          <w:color w:val="231F20"/>
          <w:spacing w:val="-7"/>
          <w:sz w:val="17"/>
          <w:lang w:val="fr-FR"/>
        </w:rPr>
        <w:t xml:space="preserve"> </w:t>
      </w:r>
      <w:r w:rsidRPr="00275CBD">
        <w:rPr>
          <w:color w:val="231F20"/>
          <w:sz w:val="17"/>
          <w:lang w:val="fr-FR"/>
        </w:rPr>
        <w:t>échevins</w:t>
      </w:r>
      <w:r w:rsidRPr="00275CBD">
        <w:rPr>
          <w:color w:val="231F20"/>
          <w:spacing w:val="-7"/>
          <w:sz w:val="17"/>
          <w:lang w:val="fr-FR"/>
        </w:rPr>
        <w:t xml:space="preserve"> </w:t>
      </w:r>
      <w:r w:rsidRPr="00275CBD">
        <w:rPr>
          <w:color w:val="231F20"/>
          <w:sz w:val="17"/>
          <w:lang w:val="fr-FR"/>
        </w:rPr>
        <w:t>doit</w:t>
      </w:r>
      <w:r w:rsidRPr="00275CBD">
        <w:rPr>
          <w:color w:val="231F20"/>
          <w:spacing w:val="-6"/>
          <w:sz w:val="17"/>
          <w:lang w:val="fr-FR"/>
        </w:rPr>
        <w:t xml:space="preserve"> </w:t>
      </w:r>
      <w:r w:rsidRPr="00275CBD">
        <w:rPr>
          <w:color w:val="231F20"/>
          <w:sz w:val="17"/>
          <w:lang w:val="fr-FR"/>
        </w:rPr>
        <w:t>statuer</w:t>
      </w:r>
      <w:r w:rsidRPr="00275CBD">
        <w:rPr>
          <w:color w:val="231F20"/>
          <w:spacing w:val="-7"/>
          <w:sz w:val="17"/>
          <w:lang w:val="fr-FR"/>
        </w:rPr>
        <w:t xml:space="preserve"> </w:t>
      </w:r>
      <w:r w:rsidRPr="00275CBD">
        <w:rPr>
          <w:color w:val="231F20"/>
          <w:sz w:val="17"/>
          <w:lang w:val="fr-FR"/>
        </w:rPr>
        <w:t>en</w:t>
      </w:r>
      <w:r w:rsidRPr="00275CBD">
        <w:rPr>
          <w:color w:val="231F20"/>
          <w:spacing w:val="-7"/>
          <w:sz w:val="17"/>
          <w:lang w:val="fr-FR"/>
        </w:rPr>
        <w:t xml:space="preserve"> </w:t>
      </w:r>
      <w:r w:rsidRPr="00275CBD">
        <w:rPr>
          <w:color w:val="231F20"/>
          <w:sz w:val="17"/>
          <w:lang w:val="fr-FR"/>
        </w:rPr>
        <w:t>séance publique sur toutes les réclamations, sur le rapport d’un membre du collège ou du</w:t>
      </w:r>
      <w:proofErr w:type="gramStart"/>
      <w:r w:rsidRPr="00275CBD">
        <w:rPr>
          <w:color w:val="231F20"/>
          <w:sz w:val="17"/>
          <w:lang w:val="fr-FR"/>
        </w:rPr>
        <w:t xml:space="preserve"> «agent</w:t>
      </w:r>
      <w:proofErr w:type="gramEnd"/>
      <w:r w:rsidRPr="00275CBD">
        <w:rPr>
          <w:color w:val="231F20"/>
          <w:sz w:val="17"/>
          <w:lang w:val="fr-FR"/>
        </w:rPr>
        <w:t xml:space="preserve"> délégué»</w:t>
      </w:r>
      <w:r w:rsidRPr="00275CBD">
        <w:rPr>
          <w:color w:val="231F20"/>
          <w:position w:val="6"/>
          <w:sz w:val="10"/>
          <w:lang w:val="fr-FR"/>
        </w:rPr>
        <w:t>2</w:t>
      </w:r>
      <w:r w:rsidRPr="00275CBD">
        <w:rPr>
          <w:color w:val="231F20"/>
          <w:sz w:val="17"/>
          <w:lang w:val="fr-FR"/>
        </w:rPr>
        <w:t>, et après avoir entendu les parties ou leurs mandataires, s’ils se présentent.</w:t>
      </w:r>
    </w:p>
    <w:p w14:paraId="09F60D77" w14:textId="77777777" w:rsidR="00546DE7" w:rsidRPr="004E7A96" w:rsidRDefault="00286D6C">
      <w:pPr>
        <w:pStyle w:val="Textoindependiente"/>
        <w:spacing w:before="44"/>
        <w:ind w:left="343"/>
        <w:jc w:val="both"/>
        <w:rPr>
          <w:lang w:val="fr-CA"/>
        </w:rPr>
      </w:pPr>
      <w:r w:rsidRPr="004E7A96">
        <w:rPr>
          <w:color w:val="231F20"/>
          <w:lang w:val="fr-CA"/>
        </w:rPr>
        <w:t>Une décision motivée est rendue séparément sur chaque affaire. Elle est inscrite dans un registre spécial.</w:t>
      </w:r>
    </w:p>
    <w:p w14:paraId="3F6F4F0B" w14:textId="7C3D5F9C" w:rsidR="00546DE7" w:rsidRDefault="00286D6C">
      <w:pPr>
        <w:pStyle w:val="Ttulo2"/>
        <w:spacing w:before="120"/>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16 .</w:t>
      </w:r>
      <w:proofErr w:type="gramEnd"/>
    </w:p>
    <w:p w14:paraId="2C383768" w14:textId="77777777" w:rsidR="00546DE7" w:rsidRPr="004E7A96" w:rsidRDefault="00286D6C">
      <w:pPr>
        <w:pStyle w:val="Textoindependiente"/>
        <w:spacing w:before="93"/>
        <w:ind w:left="343"/>
        <w:jc w:val="both"/>
        <w:rPr>
          <w:lang w:val="fr-CA"/>
        </w:rPr>
      </w:pPr>
      <w:r w:rsidRPr="004E7A96">
        <w:rPr>
          <w:color w:val="231F20"/>
          <w:lang w:val="fr-CA"/>
        </w:rPr>
        <w:t>Les listes sont définitivement clôturées le soixante-douzième jour avant le jour du scrutin.</w:t>
      </w:r>
    </w:p>
    <w:p w14:paraId="03B26587" w14:textId="77777777" w:rsidR="00546DE7" w:rsidRPr="004E7A96" w:rsidRDefault="00286D6C">
      <w:pPr>
        <w:pStyle w:val="Textoindependiente"/>
        <w:spacing w:before="63" w:line="283" w:lineRule="auto"/>
        <w:ind w:right="115" w:firstLine="226"/>
        <w:jc w:val="both"/>
        <w:rPr>
          <w:lang w:val="fr-CA"/>
        </w:rPr>
      </w:pPr>
      <w:r w:rsidRPr="004E7A96">
        <w:rPr>
          <w:color w:val="231F20"/>
          <w:lang w:val="fr-CA"/>
        </w:rPr>
        <w:t xml:space="preserve">Elles ne peuvent modifier les listes provisoires que sur les points qui ont donné lieu à des réclamations et </w:t>
      </w:r>
      <w:proofErr w:type="gramStart"/>
      <w:r w:rsidRPr="004E7A96">
        <w:rPr>
          <w:color w:val="231F20"/>
          <w:lang w:val="fr-CA"/>
        </w:rPr>
        <w:t>suite aux</w:t>
      </w:r>
      <w:proofErr w:type="gramEnd"/>
      <w:r w:rsidRPr="004E7A96">
        <w:rPr>
          <w:color w:val="231F20"/>
          <w:lang w:val="fr-CA"/>
        </w:rPr>
        <w:t xml:space="preserve"> décisions intervenues sur celles-ci.</w:t>
      </w:r>
    </w:p>
    <w:p w14:paraId="6DEDB03A" w14:textId="44BD2BF7" w:rsidR="00546DE7" w:rsidRDefault="00286D6C">
      <w:pPr>
        <w:pStyle w:val="Ttulo2"/>
        <w:spacing w:before="86"/>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17 .</w:t>
      </w:r>
      <w:proofErr w:type="gramEnd"/>
    </w:p>
    <w:p w14:paraId="528E8626" w14:textId="77777777" w:rsidR="00546DE7" w:rsidRPr="004E7A96" w:rsidRDefault="00286D6C">
      <w:pPr>
        <w:pStyle w:val="Textoindependiente"/>
        <w:spacing w:before="92" w:line="283" w:lineRule="auto"/>
        <w:ind w:right="115" w:firstLine="226"/>
        <w:jc w:val="both"/>
        <w:rPr>
          <w:lang w:val="fr-CA"/>
        </w:rPr>
      </w:pPr>
      <w:r w:rsidRPr="004E7A96">
        <w:rPr>
          <w:color w:val="231F20"/>
          <w:lang w:val="fr-CA"/>
        </w:rPr>
        <w:t>Une liste supplémentaire des électeurs nouvellement inscrits est dressée dans la même forme que les listes provisoires. Elle mentionne</w:t>
      </w:r>
      <w:r w:rsidRPr="004E7A96">
        <w:rPr>
          <w:color w:val="231F20"/>
          <w:spacing w:val="-7"/>
          <w:lang w:val="fr-CA"/>
        </w:rPr>
        <w:t xml:space="preserve"> </w:t>
      </w:r>
      <w:r w:rsidRPr="004E7A96">
        <w:rPr>
          <w:color w:val="231F20"/>
          <w:lang w:val="fr-CA"/>
        </w:rPr>
        <w:t>également,</w:t>
      </w:r>
      <w:r w:rsidRPr="004E7A96">
        <w:rPr>
          <w:color w:val="231F20"/>
          <w:spacing w:val="-6"/>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ordre</w:t>
      </w:r>
      <w:r w:rsidRPr="004E7A96">
        <w:rPr>
          <w:color w:val="231F20"/>
          <w:spacing w:val="-6"/>
          <w:lang w:val="fr-CA"/>
        </w:rPr>
        <w:t xml:space="preserve"> </w:t>
      </w:r>
      <w:r w:rsidRPr="004E7A96">
        <w:rPr>
          <w:color w:val="231F20"/>
          <w:lang w:val="fr-CA"/>
        </w:rPr>
        <w:t>alphabétique,</w:t>
      </w:r>
      <w:r w:rsidRPr="004E7A96">
        <w:rPr>
          <w:color w:val="231F20"/>
          <w:spacing w:val="-6"/>
          <w:lang w:val="fr-CA"/>
        </w:rPr>
        <w:t xml:space="preserve"> </w:t>
      </w:r>
      <w:r w:rsidRPr="004E7A96">
        <w:rPr>
          <w:color w:val="231F20"/>
          <w:lang w:val="fr-CA"/>
        </w:rPr>
        <w:t>les</w:t>
      </w:r>
      <w:r w:rsidRPr="004E7A96">
        <w:rPr>
          <w:color w:val="231F20"/>
          <w:spacing w:val="-7"/>
          <w:lang w:val="fr-CA"/>
        </w:rPr>
        <w:t xml:space="preserve"> </w:t>
      </w:r>
      <w:r w:rsidRPr="004E7A96">
        <w:rPr>
          <w:color w:val="231F20"/>
          <w:lang w:val="fr-CA"/>
        </w:rPr>
        <w:t>nom</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prénoms</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électeurs</w:t>
      </w:r>
      <w:r w:rsidRPr="004E7A96">
        <w:rPr>
          <w:color w:val="231F20"/>
          <w:spacing w:val="-7"/>
          <w:lang w:val="fr-CA"/>
        </w:rPr>
        <w:t xml:space="preserve"> </w:t>
      </w:r>
      <w:r w:rsidRPr="004E7A96">
        <w:rPr>
          <w:color w:val="231F20"/>
          <w:spacing w:val="-3"/>
          <w:lang w:val="fr-CA"/>
        </w:rPr>
        <w:t>rayés.</w:t>
      </w:r>
      <w:r w:rsidRPr="004E7A96">
        <w:rPr>
          <w:color w:val="231F20"/>
          <w:spacing w:val="-17"/>
          <w:lang w:val="fr-CA"/>
        </w:rPr>
        <w:t xml:space="preserve"> </w:t>
      </w:r>
      <w:r w:rsidRPr="004E7A96">
        <w:rPr>
          <w:color w:val="231F20"/>
          <w:lang w:val="fr-CA"/>
        </w:rPr>
        <w:t>Elle</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déposée</w:t>
      </w:r>
      <w:r w:rsidRPr="004E7A96">
        <w:rPr>
          <w:color w:val="231F20"/>
          <w:spacing w:val="-6"/>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l’inspection</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public</w:t>
      </w:r>
      <w:r w:rsidRPr="004E7A96">
        <w:rPr>
          <w:color w:val="231F20"/>
          <w:spacing w:val="-6"/>
          <w:lang w:val="fr-CA"/>
        </w:rPr>
        <w:t xml:space="preserve"> </w:t>
      </w:r>
      <w:r w:rsidRPr="004E7A96">
        <w:rPr>
          <w:color w:val="231F20"/>
          <w:spacing w:val="-7"/>
          <w:lang w:val="fr-CA"/>
        </w:rPr>
        <w:t xml:space="preserve">au </w:t>
      </w:r>
      <w:r w:rsidRPr="004E7A96">
        <w:rPr>
          <w:color w:val="231F20"/>
          <w:lang w:val="fr-CA"/>
        </w:rPr>
        <w:t xml:space="preserve">secrétariat de la commune, concurremment </w:t>
      </w:r>
      <w:r w:rsidRPr="004E7A96">
        <w:rPr>
          <w:color w:val="231F20"/>
          <w:spacing w:val="-3"/>
          <w:lang w:val="fr-CA"/>
        </w:rPr>
        <w:t xml:space="preserve">avec </w:t>
      </w:r>
      <w:r w:rsidRPr="004E7A96">
        <w:rPr>
          <w:color w:val="231F20"/>
          <w:lang w:val="fr-CA"/>
        </w:rPr>
        <w:t>les listes provisoires, du soixante-douzième au soixante-cinquième jour avant le jour du scrutin. Un avis publié dès le soixante-douzième jour avant le jour du scrutin, dans les formes prévues à l’article 12, para- graphe 3, porte ce dépôt à la connaissance du</w:t>
      </w:r>
      <w:r w:rsidRPr="004E7A96">
        <w:rPr>
          <w:color w:val="231F20"/>
          <w:spacing w:val="-1"/>
          <w:lang w:val="fr-CA"/>
        </w:rPr>
        <w:t xml:space="preserve"> </w:t>
      </w:r>
      <w:r w:rsidRPr="004E7A96">
        <w:rPr>
          <w:color w:val="231F20"/>
          <w:lang w:val="fr-CA"/>
        </w:rPr>
        <w:t>public.</w:t>
      </w:r>
    </w:p>
    <w:p w14:paraId="40BD3AFE" w14:textId="77777777" w:rsidR="00546DE7" w:rsidRPr="004E7A96" w:rsidRDefault="00286D6C">
      <w:pPr>
        <w:pStyle w:val="Textoindependiente"/>
        <w:spacing w:before="30" w:line="283" w:lineRule="auto"/>
        <w:ind w:right="116" w:firstLine="226"/>
        <w:jc w:val="both"/>
        <w:rPr>
          <w:lang w:val="fr-CA"/>
        </w:rPr>
      </w:pPr>
      <w:r w:rsidRPr="004E7A96">
        <w:rPr>
          <w:color w:val="231F20"/>
          <w:lang w:val="fr-CA"/>
        </w:rPr>
        <w:t xml:space="preserve">L’avis mentionne que les réclamations du chef d’inscription, de radiation ou d’omission indues doivent être portées devant «la Cour </w:t>
      </w:r>
      <w:proofErr w:type="gramStart"/>
      <w:r w:rsidRPr="004E7A96">
        <w:rPr>
          <w:color w:val="231F20"/>
          <w:lang w:val="fr-CA"/>
        </w:rPr>
        <w:t>administrative»</w:t>
      </w:r>
      <w:proofErr w:type="gramEnd"/>
      <w:r w:rsidRPr="004E7A96">
        <w:rPr>
          <w:color w:val="231F20"/>
          <w:position w:val="6"/>
          <w:sz w:val="10"/>
          <w:lang w:val="fr-CA"/>
        </w:rPr>
        <w:t>3</w:t>
      </w:r>
      <w:r w:rsidRPr="004E7A96">
        <w:rPr>
          <w:color w:val="231F20"/>
          <w:lang w:val="fr-CA"/>
        </w:rPr>
        <w:t>, conformément aux dispositions des articles 21 et suivants.</w:t>
      </w:r>
    </w:p>
    <w:p w14:paraId="368CFE49" w14:textId="27C7495B" w:rsidR="00546DE7" w:rsidRDefault="00286D6C">
      <w:pPr>
        <w:pStyle w:val="Ttulo2"/>
        <w:spacing w:before="86"/>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18 .</w:t>
      </w:r>
      <w:proofErr w:type="gramEnd"/>
    </w:p>
    <w:p w14:paraId="5A041275" w14:textId="77777777" w:rsidR="00546DE7" w:rsidRPr="004E7A96" w:rsidRDefault="00286D6C">
      <w:pPr>
        <w:pStyle w:val="Textoindependiente"/>
        <w:spacing w:before="92" w:line="283" w:lineRule="auto"/>
        <w:ind w:right="115" w:firstLine="226"/>
        <w:jc w:val="both"/>
        <w:rPr>
          <w:lang w:val="fr-CA"/>
        </w:rPr>
      </w:pPr>
      <w:r w:rsidRPr="004E7A96">
        <w:rPr>
          <w:color w:val="231F20"/>
          <w:spacing w:val="-4"/>
          <w:lang w:val="fr-CA"/>
        </w:rPr>
        <w:t>Lorsque,</w:t>
      </w:r>
      <w:r w:rsidRPr="004E7A96">
        <w:rPr>
          <w:color w:val="231F20"/>
          <w:spacing w:val="-8"/>
          <w:lang w:val="fr-CA"/>
        </w:rPr>
        <w:t xml:space="preserve"> </w:t>
      </w:r>
      <w:r w:rsidRPr="004E7A96">
        <w:rPr>
          <w:color w:val="231F20"/>
          <w:spacing w:val="-4"/>
          <w:lang w:val="fr-CA"/>
        </w:rPr>
        <w:t>suite</w:t>
      </w:r>
      <w:r w:rsidRPr="004E7A96">
        <w:rPr>
          <w:color w:val="231F20"/>
          <w:spacing w:val="-8"/>
          <w:lang w:val="fr-CA"/>
        </w:rPr>
        <w:t xml:space="preserve"> </w:t>
      </w:r>
      <w:r w:rsidRPr="004E7A96">
        <w:rPr>
          <w:color w:val="231F20"/>
          <w:lang w:val="fr-CA"/>
        </w:rPr>
        <w:t>à</w:t>
      </w:r>
      <w:r w:rsidRPr="004E7A96">
        <w:rPr>
          <w:color w:val="231F20"/>
          <w:spacing w:val="-8"/>
          <w:lang w:val="fr-CA"/>
        </w:rPr>
        <w:t xml:space="preserve"> </w:t>
      </w:r>
      <w:r w:rsidRPr="004E7A96">
        <w:rPr>
          <w:color w:val="231F20"/>
          <w:spacing w:val="-3"/>
          <w:lang w:val="fr-CA"/>
        </w:rPr>
        <w:t>une</w:t>
      </w:r>
      <w:r w:rsidRPr="004E7A96">
        <w:rPr>
          <w:color w:val="231F20"/>
          <w:spacing w:val="-7"/>
          <w:lang w:val="fr-CA"/>
        </w:rPr>
        <w:t xml:space="preserve"> </w:t>
      </w:r>
      <w:r w:rsidRPr="004E7A96">
        <w:rPr>
          <w:color w:val="231F20"/>
          <w:spacing w:val="-4"/>
          <w:lang w:val="fr-CA"/>
        </w:rPr>
        <w:t>réclamation,</w:t>
      </w:r>
      <w:r w:rsidRPr="004E7A96">
        <w:rPr>
          <w:color w:val="231F20"/>
          <w:spacing w:val="-8"/>
          <w:lang w:val="fr-CA"/>
        </w:rPr>
        <w:t xml:space="preserve"> </w:t>
      </w:r>
      <w:r w:rsidRPr="004E7A96">
        <w:rPr>
          <w:color w:val="231F20"/>
          <w:lang w:val="fr-CA"/>
        </w:rPr>
        <w:t>le</w:t>
      </w:r>
      <w:r w:rsidRPr="004E7A96">
        <w:rPr>
          <w:color w:val="231F20"/>
          <w:spacing w:val="-8"/>
          <w:lang w:val="fr-CA"/>
        </w:rPr>
        <w:t xml:space="preserve"> </w:t>
      </w:r>
      <w:r w:rsidRPr="004E7A96">
        <w:rPr>
          <w:color w:val="231F20"/>
          <w:spacing w:val="-4"/>
          <w:lang w:val="fr-CA"/>
        </w:rPr>
        <w:t>collège</w:t>
      </w:r>
      <w:r w:rsidRPr="004E7A96">
        <w:rPr>
          <w:color w:val="231F20"/>
          <w:spacing w:val="-8"/>
          <w:lang w:val="fr-CA"/>
        </w:rPr>
        <w:t xml:space="preserve"> </w:t>
      </w:r>
      <w:r w:rsidRPr="004E7A96">
        <w:rPr>
          <w:color w:val="231F20"/>
          <w:spacing w:val="-3"/>
          <w:lang w:val="fr-CA"/>
        </w:rPr>
        <w:t>des</w:t>
      </w:r>
      <w:r w:rsidRPr="004E7A96">
        <w:rPr>
          <w:color w:val="231F20"/>
          <w:spacing w:val="-7"/>
          <w:lang w:val="fr-CA"/>
        </w:rPr>
        <w:t xml:space="preserve"> </w:t>
      </w:r>
      <w:r w:rsidRPr="004E7A96">
        <w:rPr>
          <w:color w:val="231F20"/>
          <w:spacing w:val="-4"/>
          <w:lang w:val="fr-CA"/>
        </w:rPr>
        <w:t>bourgmestre</w:t>
      </w:r>
      <w:r w:rsidRPr="004E7A96">
        <w:rPr>
          <w:color w:val="231F20"/>
          <w:spacing w:val="-8"/>
          <w:lang w:val="fr-CA"/>
        </w:rPr>
        <w:t xml:space="preserve"> </w:t>
      </w:r>
      <w:r w:rsidRPr="004E7A96">
        <w:rPr>
          <w:color w:val="231F20"/>
          <w:lang w:val="fr-CA"/>
        </w:rPr>
        <w:t>et</w:t>
      </w:r>
      <w:r w:rsidRPr="004E7A96">
        <w:rPr>
          <w:color w:val="231F20"/>
          <w:spacing w:val="-8"/>
          <w:lang w:val="fr-CA"/>
        </w:rPr>
        <w:t xml:space="preserve"> </w:t>
      </w:r>
      <w:r w:rsidRPr="004E7A96">
        <w:rPr>
          <w:color w:val="231F20"/>
          <w:spacing w:val="-5"/>
          <w:lang w:val="fr-CA"/>
        </w:rPr>
        <w:t>échevins</w:t>
      </w:r>
      <w:r w:rsidRPr="004E7A96">
        <w:rPr>
          <w:color w:val="231F20"/>
          <w:spacing w:val="-8"/>
          <w:lang w:val="fr-CA"/>
        </w:rPr>
        <w:t xml:space="preserve"> </w:t>
      </w:r>
      <w:r w:rsidRPr="004E7A96">
        <w:rPr>
          <w:color w:val="231F20"/>
          <w:spacing w:val="-6"/>
          <w:lang w:val="fr-CA"/>
        </w:rPr>
        <w:t>raye</w:t>
      </w:r>
      <w:r w:rsidRPr="004E7A96">
        <w:rPr>
          <w:color w:val="231F20"/>
          <w:spacing w:val="-7"/>
          <w:lang w:val="fr-CA"/>
        </w:rPr>
        <w:t xml:space="preserve"> </w:t>
      </w:r>
      <w:r w:rsidRPr="004E7A96">
        <w:rPr>
          <w:color w:val="231F20"/>
          <w:spacing w:val="-3"/>
          <w:lang w:val="fr-CA"/>
        </w:rPr>
        <w:t>les</w:t>
      </w:r>
      <w:r w:rsidRPr="004E7A96">
        <w:rPr>
          <w:color w:val="231F20"/>
          <w:spacing w:val="-8"/>
          <w:lang w:val="fr-CA"/>
        </w:rPr>
        <w:t xml:space="preserve"> </w:t>
      </w:r>
      <w:r w:rsidRPr="004E7A96">
        <w:rPr>
          <w:color w:val="231F20"/>
          <w:spacing w:val="-3"/>
          <w:lang w:val="fr-CA"/>
        </w:rPr>
        <w:t>noms</w:t>
      </w:r>
      <w:r w:rsidRPr="004E7A96">
        <w:rPr>
          <w:color w:val="231F20"/>
          <w:spacing w:val="-8"/>
          <w:lang w:val="fr-CA"/>
        </w:rPr>
        <w:t xml:space="preserve"> </w:t>
      </w:r>
      <w:r w:rsidRPr="004E7A96">
        <w:rPr>
          <w:color w:val="231F20"/>
          <w:spacing w:val="-4"/>
          <w:lang w:val="fr-CA"/>
        </w:rPr>
        <w:t>d’électeurs</w:t>
      </w:r>
      <w:r w:rsidRPr="004E7A96">
        <w:rPr>
          <w:color w:val="231F20"/>
          <w:spacing w:val="-8"/>
          <w:lang w:val="fr-CA"/>
        </w:rPr>
        <w:t xml:space="preserve"> </w:t>
      </w:r>
      <w:r w:rsidRPr="004E7A96">
        <w:rPr>
          <w:color w:val="231F20"/>
          <w:lang w:val="fr-CA"/>
        </w:rPr>
        <w:t>se</w:t>
      </w:r>
      <w:r w:rsidRPr="004E7A96">
        <w:rPr>
          <w:color w:val="231F20"/>
          <w:spacing w:val="-7"/>
          <w:lang w:val="fr-CA"/>
        </w:rPr>
        <w:t xml:space="preserve"> </w:t>
      </w:r>
      <w:r w:rsidRPr="004E7A96">
        <w:rPr>
          <w:color w:val="231F20"/>
          <w:spacing w:val="-4"/>
          <w:lang w:val="fr-CA"/>
        </w:rPr>
        <w:t>trouvant</w:t>
      </w:r>
      <w:r w:rsidRPr="004E7A96">
        <w:rPr>
          <w:color w:val="231F20"/>
          <w:spacing w:val="-8"/>
          <w:lang w:val="fr-CA"/>
        </w:rPr>
        <w:t xml:space="preserve"> </w:t>
      </w:r>
      <w:r w:rsidRPr="004E7A96">
        <w:rPr>
          <w:color w:val="231F20"/>
          <w:spacing w:val="-3"/>
          <w:lang w:val="fr-CA"/>
        </w:rPr>
        <w:t>sur</w:t>
      </w:r>
      <w:r w:rsidRPr="004E7A96">
        <w:rPr>
          <w:color w:val="231F20"/>
          <w:spacing w:val="-8"/>
          <w:lang w:val="fr-CA"/>
        </w:rPr>
        <w:t xml:space="preserve"> </w:t>
      </w:r>
      <w:r w:rsidRPr="004E7A96">
        <w:rPr>
          <w:color w:val="231F20"/>
          <w:spacing w:val="-3"/>
          <w:lang w:val="fr-CA"/>
        </w:rPr>
        <w:t>les</w:t>
      </w:r>
      <w:r w:rsidRPr="004E7A96">
        <w:rPr>
          <w:color w:val="231F20"/>
          <w:spacing w:val="-8"/>
          <w:lang w:val="fr-CA"/>
        </w:rPr>
        <w:t xml:space="preserve"> </w:t>
      </w:r>
      <w:r w:rsidRPr="004E7A96">
        <w:rPr>
          <w:color w:val="231F20"/>
          <w:spacing w:val="-4"/>
          <w:lang w:val="fr-CA"/>
        </w:rPr>
        <w:t>listes</w:t>
      </w:r>
      <w:r w:rsidRPr="004E7A96">
        <w:rPr>
          <w:color w:val="231F20"/>
          <w:spacing w:val="-7"/>
          <w:lang w:val="fr-CA"/>
        </w:rPr>
        <w:t xml:space="preserve"> </w:t>
      </w:r>
      <w:proofErr w:type="spellStart"/>
      <w:r w:rsidRPr="004E7A96">
        <w:rPr>
          <w:color w:val="231F20"/>
          <w:spacing w:val="-4"/>
          <w:lang w:val="fr-CA"/>
        </w:rPr>
        <w:t>provisoi</w:t>
      </w:r>
      <w:proofErr w:type="spellEnd"/>
      <w:r w:rsidRPr="004E7A96">
        <w:rPr>
          <w:color w:val="231F20"/>
          <w:spacing w:val="-4"/>
          <w:lang w:val="fr-CA"/>
        </w:rPr>
        <w:t>- rement</w:t>
      </w:r>
      <w:r w:rsidRPr="004E7A96">
        <w:rPr>
          <w:color w:val="231F20"/>
          <w:spacing w:val="-7"/>
          <w:lang w:val="fr-CA"/>
        </w:rPr>
        <w:t xml:space="preserve"> </w:t>
      </w:r>
      <w:r w:rsidRPr="004E7A96">
        <w:rPr>
          <w:color w:val="231F20"/>
          <w:spacing w:val="-4"/>
          <w:lang w:val="fr-CA"/>
        </w:rPr>
        <w:t>arrêtées</w:t>
      </w:r>
      <w:r w:rsidRPr="004E7A96">
        <w:rPr>
          <w:color w:val="231F20"/>
          <w:spacing w:val="-7"/>
          <w:lang w:val="fr-CA"/>
        </w:rPr>
        <w:t xml:space="preserve"> </w:t>
      </w:r>
      <w:r w:rsidRPr="004E7A96">
        <w:rPr>
          <w:color w:val="231F20"/>
          <w:lang w:val="fr-CA"/>
        </w:rPr>
        <w:t>le</w:t>
      </w:r>
      <w:proofErr w:type="gramStart"/>
      <w:r w:rsidRPr="004E7A96">
        <w:rPr>
          <w:color w:val="231F20"/>
          <w:spacing w:val="-6"/>
          <w:lang w:val="fr-CA"/>
        </w:rPr>
        <w:t xml:space="preserve"> </w:t>
      </w:r>
      <w:r w:rsidRPr="004E7A96">
        <w:rPr>
          <w:color w:val="231F20"/>
          <w:lang w:val="fr-CA"/>
        </w:rPr>
        <w:t>«quatre</w:t>
      </w:r>
      <w:proofErr w:type="gramEnd"/>
      <w:r w:rsidRPr="004E7A96">
        <w:rPr>
          <w:color w:val="231F20"/>
          <w:lang w:val="fr-CA"/>
        </w:rPr>
        <w:t>-vingt-septième»</w:t>
      </w:r>
      <w:r w:rsidRPr="004E7A96">
        <w:rPr>
          <w:color w:val="231F20"/>
          <w:position w:val="6"/>
          <w:sz w:val="10"/>
          <w:lang w:val="fr-CA"/>
        </w:rPr>
        <w:t>3</w:t>
      </w:r>
      <w:r w:rsidRPr="004E7A96">
        <w:rPr>
          <w:color w:val="231F20"/>
          <w:spacing w:val="16"/>
          <w:position w:val="6"/>
          <w:sz w:val="10"/>
          <w:lang w:val="fr-CA"/>
        </w:rPr>
        <w:t xml:space="preserve"> </w:t>
      </w:r>
      <w:r w:rsidRPr="004E7A96">
        <w:rPr>
          <w:color w:val="231F20"/>
          <w:spacing w:val="-3"/>
          <w:lang w:val="fr-CA"/>
        </w:rPr>
        <w:t>jour</w:t>
      </w:r>
      <w:r w:rsidRPr="004E7A96">
        <w:rPr>
          <w:color w:val="231F20"/>
          <w:spacing w:val="-7"/>
          <w:lang w:val="fr-CA"/>
        </w:rPr>
        <w:t xml:space="preserve"> </w:t>
      </w:r>
      <w:r w:rsidRPr="004E7A96">
        <w:rPr>
          <w:color w:val="231F20"/>
          <w:spacing w:val="-5"/>
          <w:lang w:val="fr-CA"/>
        </w:rPr>
        <w:t>avant</w:t>
      </w:r>
      <w:r w:rsidRPr="004E7A96">
        <w:rPr>
          <w:color w:val="231F20"/>
          <w:spacing w:val="-6"/>
          <w:lang w:val="fr-CA"/>
        </w:rPr>
        <w:t xml:space="preserve"> </w:t>
      </w:r>
      <w:r w:rsidRPr="004E7A96">
        <w:rPr>
          <w:color w:val="231F20"/>
          <w:lang w:val="fr-CA"/>
        </w:rPr>
        <w:t>le</w:t>
      </w:r>
      <w:r w:rsidRPr="004E7A96">
        <w:rPr>
          <w:color w:val="231F20"/>
          <w:spacing w:val="-7"/>
          <w:lang w:val="fr-CA"/>
        </w:rPr>
        <w:t xml:space="preserve"> </w:t>
      </w:r>
      <w:r w:rsidRPr="004E7A96">
        <w:rPr>
          <w:color w:val="231F20"/>
          <w:spacing w:val="-3"/>
          <w:lang w:val="fr-CA"/>
        </w:rPr>
        <w:t>jour</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spacing w:val="-4"/>
          <w:lang w:val="fr-CA"/>
        </w:rPr>
        <w:t>scrutin,</w:t>
      </w:r>
      <w:r w:rsidRPr="004E7A96">
        <w:rPr>
          <w:color w:val="231F20"/>
          <w:spacing w:val="-6"/>
          <w:lang w:val="fr-CA"/>
        </w:rPr>
        <w:t xml:space="preserve"> </w:t>
      </w:r>
      <w:r w:rsidRPr="004E7A96">
        <w:rPr>
          <w:color w:val="231F20"/>
          <w:lang w:val="fr-CA"/>
        </w:rPr>
        <w:t>il</w:t>
      </w:r>
      <w:r w:rsidRPr="004E7A96">
        <w:rPr>
          <w:color w:val="231F20"/>
          <w:spacing w:val="-7"/>
          <w:lang w:val="fr-CA"/>
        </w:rPr>
        <w:t xml:space="preserve"> </w:t>
      </w:r>
      <w:r w:rsidRPr="004E7A96">
        <w:rPr>
          <w:color w:val="231F20"/>
          <w:spacing w:val="-3"/>
          <w:lang w:val="fr-CA"/>
        </w:rPr>
        <w:t>est</w:t>
      </w:r>
      <w:r w:rsidRPr="004E7A96">
        <w:rPr>
          <w:color w:val="231F20"/>
          <w:spacing w:val="-7"/>
          <w:lang w:val="fr-CA"/>
        </w:rPr>
        <w:t xml:space="preserve"> </w:t>
      </w:r>
      <w:r w:rsidRPr="004E7A96">
        <w:rPr>
          <w:color w:val="231F20"/>
          <w:spacing w:val="-4"/>
          <w:lang w:val="fr-CA"/>
        </w:rPr>
        <w:t>tenu</w:t>
      </w:r>
      <w:r w:rsidRPr="004E7A96">
        <w:rPr>
          <w:color w:val="231F20"/>
          <w:spacing w:val="-6"/>
          <w:lang w:val="fr-CA"/>
        </w:rPr>
        <w:t xml:space="preserve"> </w:t>
      </w:r>
      <w:r w:rsidRPr="004E7A96">
        <w:rPr>
          <w:color w:val="231F20"/>
          <w:spacing w:val="-3"/>
          <w:lang w:val="fr-CA"/>
        </w:rPr>
        <w:t>d’en</w:t>
      </w:r>
      <w:r w:rsidRPr="004E7A96">
        <w:rPr>
          <w:color w:val="231F20"/>
          <w:spacing w:val="-7"/>
          <w:lang w:val="fr-CA"/>
        </w:rPr>
        <w:t xml:space="preserve"> </w:t>
      </w:r>
      <w:r w:rsidRPr="004E7A96">
        <w:rPr>
          <w:color w:val="231F20"/>
          <w:spacing w:val="-4"/>
          <w:lang w:val="fr-CA"/>
        </w:rPr>
        <w:t>avertir</w:t>
      </w:r>
      <w:r w:rsidRPr="004E7A96">
        <w:rPr>
          <w:color w:val="231F20"/>
          <w:spacing w:val="-6"/>
          <w:lang w:val="fr-CA"/>
        </w:rPr>
        <w:t xml:space="preserve"> </w:t>
      </w:r>
      <w:r w:rsidRPr="004E7A96">
        <w:rPr>
          <w:color w:val="231F20"/>
          <w:spacing w:val="-3"/>
          <w:lang w:val="fr-CA"/>
        </w:rPr>
        <w:t>ces</w:t>
      </w:r>
      <w:r w:rsidRPr="004E7A96">
        <w:rPr>
          <w:color w:val="231F20"/>
          <w:spacing w:val="-7"/>
          <w:lang w:val="fr-CA"/>
        </w:rPr>
        <w:t xml:space="preserve"> </w:t>
      </w:r>
      <w:r w:rsidRPr="004E7A96">
        <w:rPr>
          <w:color w:val="231F20"/>
          <w:spacing w:val="-4"/>
          <w:lang w:val="fr-CA"/>
        </w:rPr>
        <w:t>électeurs,</w:t>
      </w:r>
      <w:r w:rsidRPr="004E7A96">
        <w:rPr>
          <w:color w:val="231F20"/>
          <w:spacing w:val="-6"/>
          <w:lang w:val="fr-CA"/>
        </w:rPr>
        <w:t xml:space="preserve"> </w:t>
      </w:r>
      <w:r w:rsidRPr="004E7A96">
        <w:rPr>
          <w:color w:val="231F20"/>
          <w:spacing w:val="-3"/>
          <w:lang w:val="fr-CA"/>
        </w:rPr>
        <w:t>par</w:t>
      </w:r>
      <w:r w:rsidRPr="004E7A96">
        <w:rPr>
          <w:color w:val="231F20"/>
          <w:spacing w:val="-7"/>
          <w:lang w:val="fr-CA"/>
        </w:rPr>
        <w:t xml:space="preserve"> </w:t>
      </w:r>
      <w:r w:rsidRPr="004E7A96">
        <w:rPr>
          <w:color w:val="231F20"/>
          <w:spacing w:val="-3"/>
          <w:lang w:val="fr-CA"/>
        </w:rPr>
        <w:t>écrit</w:t>
      </w:r>
      <w:r w:rsidRPr="004E7A96">
        <w:rPr>
          <w:color w:val="231F20"/>
          <w:spacing w:val="-7"/>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à</w:t>
      </w:r>
      <w:r w:rsidRPr="004E7A96">
        <w:rPr>
          <w:color w:val="231F20"/>
          <w:spacing w:val="-7"/>
          <w:lang w:val="fr-CA"/>
        </w:rPr>
        <w:t xml:space="preserve"> </w:t>
      </w:r>
      <w:r w:rsidRPr="004E7A96">
        <w:rPr>
          <w:color w:val="231F20"/>
          <w:spacing w:val="-4"/>
          <w:lang w:val="fr-CA"/>
        </w:rPr>
        <w:t>domicile,</w:t>
      </w:r>
      <w:r w:rsidRPr="004E7A96">
        <w:rPr>
          <w:color w:val="231F20"/>
          <w:spacing w:val="-6"/>
          <w:lang w:val="fr-CA"/>
        </w:rPr>
        <w:t xml:space="preserve"> </w:t>
      </w:r>
      <w:r w:rsidRPr="004E7A96">
        <w:rPr>
          <w:color w:val="231F20"/>
          <w:spacing w:val="-4"/>
          <w:lang w:val="fr-CA"/>
        </w:rPr>
        <w:t xml:space="preserve">au </w:t>
      </w:r>
      <w:r w:rsidRPr="004E7A96">
        <w:rPr>
          <w:color w:val="231F20"/>
          <w:spacing w:val="-3"/>
          <w:lang w:val="fr-CA"/>
        </w:rPr>
        <w:t>plus</w:t>
      </w:r>
      <w:r w:rsidRPr="004E7A96">
        <w:rPr>
          <w:color w:val="231F20"/>
          <w:spacing w:val="-7"/>
          <w:lang w:val="fr-CA"/>
        </w:rPr>
        <w:t xml:space="preserve"> </w:t>
      </w:r>
      <w:r w:rsidRPr="004E7A96">
        <w:rPr>
          <w:color w:val="231F20"/>
          <w:spacing w:val="-3"/>
          <w:lang w:val="fr-CA"/>
        </w:rPr>
        <w:t>tard</w:t>
      </w:r>
      <w:r w:rsidRPr="004E7A96">
        <w:rPr>
          <w:color w:val="231F20"/>
          <w:spacing w:val="-7"/>
          <w:lang w:val="fr-CA"/>
        </w:rPr>
        <w:t xml:space="preserve"> </w:t>
      </w:r>
      <w:r w:rsidRPr="004E7A96">
        <w:rPr>
          <w:color w:val="231F20"/>
          <w:spacing w:val="-3"/>
          <w:lang w:val="fr-CA"/>
        </w:rPr>
        <w:t>dans</w:t>
      </w:r>
      <w:r w:rsidRPr="004E7A96">
        <w:rPr>
          <w:color w:val="231F20"/>
          <w:spacing w:val="-7"/>
          <w:lang w:val="fr-CA"/>
        </w:rPr>
        <w:t xml:space="preserve"> </w:t>
      </w:r>
      <w:r w:rsidRPr="004E7A96">
        <w:rPr>
          <w:color w:val="231F20"/>
          <w:spacing w:val="-3"/>
          <w:lang w:val="fr-CA"/>
        </w:rPr>
        <w:t>les</w:t>
      </w:r>
      <w:r w:rsidRPr="004E7A96">
        <w:rPr>
          <w:color w:val="231F20"/>
          <w:spacing w:val="-7"/>
          <w:lang w:val="fr-CA"/>
        </w:rPr>
        <w:t xml:space="preserve"> </w:t>
      </w:r>
      <w:r w:rsidRPr="004E7A96">
        <w:rPr>
          <w:color w:val="231F20"/>
          <w:spacing w:val="-4"/>
          <w:lang w:val="fr-CA"/>
        </w:rPr>
        <w:t>quarante-huit</w:t>
      </w:r>
      <w:r w:rsidRPr="004E7A96">
        <w:rPr>
          <w:color w:val="231F20"/>
          <w:spacing w:val="-6"/>
          <w:lang w:val="fr-CA"/>
        </w:rPr>
        <w:t xml:space="preserve"> </w:t>
      </w:r>
      <w:r w:rsidRPr="004E7A96">
        <w:rPr>
          <w:color w:val="231F20"/>
          <w:spacing w:val="-4"/>
          <w:lang w:val="fr-CA"/>
        </w:rPr>
        <w:t>heures</w:t>
      </w:r>
      <w:r w:rsidRPr="004E7A96">
        <w:rPr>
          <w:color w:val="231F20"/>
          <w:spacing w:val="-7"/>
          <w:lang w:val="fr-CA"/>
        </w:rPr>
        <w:t xml:space="preserve"> </w:t>
      </w:r>
      <w:r w:rsidRPr="004E7A96">
        <w:rPr>
          <w:color w:val="231F20"/>
          <w:lang w:val="fr-CA"/>
        </w:rPr>
        <w:t>du</w:t>
      </w:r>
      <w:r w:rsidRPr="004E7A96">
        <w:rPr>
          <w:color w:val="231F20"/>
          <w:spacing w:val="-7"/>
          <w:lang w:val="fr-CA"/>
        </w:rPr>
        <w:t xml:space="preserve"> </w:t>
      </w:r>
      <w:r w:rsidRPr="004E7A96">
        <w:rPr>
          <w:color w:val="231F20"/>
          <w:spacing w:val="-3"/>
          <w:lang w:val="fr-CA"/>
        </w:rPr>
        <w:t>jour</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6"/>
          <w:lang w:val="fr-CA"/>
        </w:rPr>
        <w:t xml:space="preserve"> </w:t>
      </w:r>
      <w:r w:rsidRPr="004E7A96">
        <w:rPr>
          <w:color w:val="231F20"/>
          <w:spacing w:val="-4"/>
          <w:lang w:val="fr-CA"/>
        </w:rPr>
        <w:t>publication</w:t>
      </w:r>
      <w:r w:rsidRPr="004E7A96">
        <w:rPr>
          <w:color w:val="231F20"/>
          <w:spacing w:val="-7"/>
          <w:lang w:val="fr-CA"/>
        </w:rPr>
        <w:t xml:space="preserve"> </w:t>
      </w:r>
      <w:r w:rsidRPr="004E7A96">
        <w:rPr>
          <w:color w:val="231F20"/>
          <w:spacing w:val="-3"/>
          <w:lang w:val="fr-CA"/>
        </w:rPr>
        <w:t>des</w:t>
      </w:r>
      <w:r w:rsidRPr="004E7A96">
        <w:rPr>
          <w:color w:val="231F20"/>
          <w:spacing w:val="-7"/>
          <w:lang w:val="fr-CA"/>
        </w:rPr>
        <w:t xml:space="preserve"> </w:t>
      </w:r>
      <w:r w:rsidRPr="004E7A96">
        <w:rPr>
          <w:color w:val="231F20"/>
          <w:spacing w:val="-4"/>
          <w:lang w:val="fr-CA"/>
        </w:rPr>
        <w:t>listes,</w:t>
      </w:r>
      <w:r w:rsidRPr="004E7A96">
        <w:rPr>
          <w:color w:val="231F20"/>
          <w:spacing w:val="-7"/>
          <w:lang w:val="fr-CA"/>
        </w:rPr>
        <w:t xml:space="preserve"> </w:t>
      </w:r>
      <w:r w:rsidRPr="004E7A96">
        <w:rPr>
          <w:color w:val="231F20"/>
          <w:lang w:val="fr-CA"/>
        </w:rPr>
        <w:t>en</w:t>
      </w:r>
      <w:r w:rsidRPr="004E7A96">
        <w:rPr>
          <w:color w:val="231F20"/>
          <w:spacing w:val="-7"/>
          <w:lang w:val="fr-CA"/>
        </w:rPr>
        <w:t xml:space="preserve"> </w:t>
      </w:r>
      <w:r w:rsidRPr="004E7A96">
        <w:rPr>
          <w:color w:val="231F20"/>
          <w:spacing w:val="-3"/>
          <w:lang w:val="fr-CA"/>
        </w:rPr>
        <w:t>les</w:t>
      </w:r>
      <w:r w:rsidRPr="004E7A96">
        <w:rPr>
          <w:color w:val="231F20"/>
          <w:spacing w:val="-6"/>
          <w:lang w:val="fr-CA"/>
        </w:rPr>
        <w:t xml:space="preserve"> </w:t>
      </w:r>
      <w:r w:rsidRPr="004E7A96">
        <w:rPr>
          <w:color w:val="231F20"/>
          <w:spacing w:val="-4"/>
          <w:lang w:val="fr-CA"/>
        </w:rPr>
        <w:t>informant</w:t>
      </w:r>
      <w:r w:rsidRPr="004E7A96">
        <w:rPr>
          <w:color w:val="231F20"/>
          <w:spacing w:val="-7"/>
          <w:lang w:val="fr-CA"/>
        </w:rPr>
        <w:t xml:space="preserve"> </w:t>
      </w:r>
      <w:r w:rsidRPr="004E7A96">
        <w:rPr>
          <w:color w:val="231F20"/>
          <w:spacing w:val="-3"/>
          <w:lang w:val="fr-CA"/>
        </w:rPr>
        <w:t>des</w:t>
      </w:r>
      <w:r w:rsidRPr="004E7A96">
        <w:rPr>
          <w:color w:val="231F20"/>
          <w:spacing w:val="-7"/>
          <w:lang w:val="fr-CA"/>
        </w:rPr>
        <w:t xml:space="preserve"> </w:t>
      </w:r>
      <w:r w:rsidRPr="004E7A96">
        <w:rPr>
          <w:color w:val="231F20"/>
          <w:spacing w:val="-4"/>
          <w:lang w:val="fr-CA"/>
        </w:rPr>
        <w:t>motifs</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spacing w:val="-4"/>
          <w:lang w:val="fr-CA"/>
        </w:rPr>
        <w:t>cette</w:t>
      </w:r>
      <w:r w:rsidRPr="004E7A96">
        <w:rPr>
          <w:color w:val="231F20"/>
          <w:spacing w:val="-7"/>
          <w:lang w:val="fr-CA"/>
        </w:rPr>
        <w:t xml:space="preserve"> </w:t>
      </w:r>
      <w:r w:rsidRPr="004E7A96">
        <w:rPr>
          <w:color w:val="231F20"/>
          <w:spacing w:val="-5"/>
          <w:lang w:val="fr-CA"/>
        </w:rPr>
        <w:t>radiation.</w:t>
      </w:r>
    </w:p>
    <w:p w14:paraId="6944E778" w14:textId="77777777" w:rsidR="00546DE7" w:rsidRPr="004E7A96" w:rsidRDefault="00286D6C">
      <w:pPr>
        <w:pStyle w:val="Textoindependiente"/>
        <w:ind w:left="0"/>
        <w:rPr>
          <w:sz w:val="28"/>
          <w:lang w:val="fr-CA"/>
        </w:rPr>
      </w:pPr>
      <w:r>
        <w:rPr>
          <w:noProof/>
        </w:rPr>
        <mc:AlternateContent>
          <mc:Choice Requires="wps">
            <w:drawing>
              <wp:anchor distT="0" distB="0" distL="0" distR="0" simplePos="0" relativeHeight="251609600" behindDoc="1" locked="0" layoutInCell="1" allowOverlap="1" wp14:anchorId="7D4849CB" wp14:editId="5943F67E">
                <wp:simplePos x="0" y="0"/>
                <wp:positionH relativeFrom="page">
                  <wp:posOffset>683895</wp:posOffset>
                </wp:positionH>
                <wp:positionV relativeFrom="paragraph">
                  <wp:posOffset>233045</wp:posOffset>
                </wp:positionV>
                <wp:extent cx="612140" cy="1270"/>
                <wp:effectExtent l="0" t="0" r="0" b="0"/>
                <wp:wrapTopAndBottom/>
                <wp:docPr id="3112" name="Freeform 8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2529C91" id="Freeform 867" o:spid="_x0000_s1026" style="position:absolute;margin-left:53.85pt;margin-top:18.35pt;width:48.2pt;height:.1pt;z-index:-251706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2+GBwMAAKQGAAAOAAAAZHJzL2Uyb0RvYy54bWysVW1v0zAQ/o7Ef7D8EdQlTrO+aek0NStC&#10;GjBp5Qe4idNEJLax3aYD8d8520mXFpAQoh/cc+9899xzL725PTY1OjClK8ETTK5CjBjPRF7xXYI/&#10;b9ajGUbaUJ7TWnCW4Gem8e3y9aubVi5YJEpR50whcML1opUJLo2RiyDQWckaqq+EZByUhVANNXBV&#10;uyBXtAXvTR1EYTgJWqFyqUTGtIZfU6/ES+e/KFhmPhWFZgbVCQZsxp3KnVt7BssbutgpKssq62DQ&#10;f0DR0IpD0JOrlBqK9qr6xVVTZUpoUZirTDSBKIoqYy4HyIaEF9k8lVQylwuQo+WJJv3/3GYfD48K&#10;VXmCx4REGHHaQJXWijHLOZpNppaiVuoFWD7JR2WT1PJBZF80KIIzjb1osEHb9oPIwQ/dG+FoORaq&#10;sS8hYXR07D+f2GdHgzL4cUIiEkONMlCRaOpqE9BF/zTba/OOCeeGHh608aXLQXLE5x32Dbgomhqq&#10;+HaEQkTC6dQdXalPZqQ3exOgTYhaNJ/ElzZAyMBVFMbkt67GvZl1Fb24AvS7Hh8te8jZkXeYQULU&#10;DkroSJJCW3I2gKxnBzyAkc3vD7YQ+tLWv+lCKJiAy95XGEHvb32ykhqLzIawImoTbImw90Yc2EY4&#10;jbmoGsR40dZ8aGVfDzF5LTyw7qFjvOBCWqSDqnKxruralbXmFshkfO2Z0aKucqu0YLTabVe1QgcK&#10;Mx2NyTrqW+XMTCptUqpLb+dUPmMl9jx3UUpG8/tONrSqvQyoakc5NGbHjG1RN83f5+H8fnY/i0dx&#10;NLkfxWGaju7Wq3g0WZPpdTpOV6uU/LDskXhRVnnOuIXdbxYS/93kdjvO74TTbjlL74yFtfvY9AD8&#10;wCw4h+HUkEv/7YvQT60f863In2GClfCrElY7CKVQ3zBqYU0mWH/dU8Uwqt9z2ENzEtuZNe4SX0+h&#10;FkgNNduhhvIMXCXYYOh7K66M38V7qapdCZGI6zwu7mBzFJWdcbdiPKruAqvQZdCtbbtrh3dn9fLn&#10;svwJAAD//wMAUEsDBBQABgAIAAAAIQDGv5MO3wAAAAkBAAAPAAAAZHJzL2Rvd25yZXYueG1sTI9L&#10;T8MwEITvSPwHa5G4oNZugBZCnIqHeikHRMqB4zY2cVQ/othpk3/P9gSn1eyOZr8p1qOz7Kj72AYv&#10;YTEXwLSvg2p9I+Frt5k9AIsJvUIbvJYw6Qjr8vKiwFyFk//Uxyo1jEJ8zFGCSanLOY+10Q7jPHTa&#10;0+0n9A4Tyb7hqscThTvLMyGW3GHr6YPBTr8aXR+qwUmoBhunl02bvX+jO3yYe7yZ3rZSXl+Nz0/A&#10;kh7TnxnO+IQOJTHtw+BVZJa0WK3IKuF2SZMMmbhbANufF4/Ay4L/b1D+AgAA//8DAFBLAQItABQA&#10;BgAIAAAAIQC2gziS/gAAAOEBAAATAAAAAAAAAAAAAAAAAAAAAABbQ29udGVudF9UeXBlc10ueG1s&#10;UEsBAi0AFAAGAAgAAAAhADj9If/WAAAAlAEAAAsAAAAAAAAAAAAAAAAALwEAAF9yZWxzLy5yZWxz&#10;UEsBAi0AFAAGAAgAAAAhAGtjb4YHAwAApAYAAA4AAAAAAAAAAAAAAAAALgIAAGRycy9lMm9Eb2Mu&#10;eG1sUEsBAi0AFAAGAAgAAAAhAMa/kw7fAAAACQEAAA8AAAAAAAAAAAAAAAAAYQ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1370E60D" w14:textId="77777777" w:rsidR="00546DE7" w:rsidRPr="004E7A96" w:rsidRDefault="00286D6C">
      <w:pPr>
        <w:spacing w:before="28"/>
        <w:ind w:left="117"/>
        <w:rPr>
          <w:sz w:val="14"/>
          <w:lang w:val="fr-CA"/>
        </w:rPr>
      </w:pPr>
      <w:r w:rsidRPr="004E7A96">
        <w:rPr>
          <w:color w:val="231F20"/>
          <w:sz w:val="14"/>
          <w:lang w:val="fr-CA"/>
        </w:rPr>
        <w:t>1 Supprimé par la loi du 8 mars 2018.</w:t>
      </w:r>
    </w:p>
    <w:p w14:paraId="6D363312" w14:textId="77777777" w:rsidR="00546DE7" w:rsidRPr="004E7A96" w:rsidRDefault="00546DE7">
      <w:pPr>
        <w:rPr>
          <w:sz w:val="14"/>
          <w:lang w:val="fr-CA"/>
        </w:rPr>
        <w:sectPr w:rsidR="00546DE7" w:rsidRPr="004E7A96">
          <w:pgSz w:w="11910" w:h="16840"/>
          <w:pgMar w:top="1060" w:right="960" w:bottom="1180" w:left="960" w:header="563" w:footer="984" w:gutter="0"/>
          <w:cols w:space="720"/>
        </w:sectPr>
      </w:pPr>
    </w:p>
    <w:p w14:paraId="53523C23" w14:textId="3FC75691" w:rsidR="00546DE7" w:rsidRDefault="00286D6C">
      <w:pPr>
        <w:pStyle w:val="Ttulo2"/>
        <w:spacing w:before="94"/>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19 .</w:t>
      </w:r>
      <w:proofErr w:type="gramEnd"/>
    </w:p>
    <w:p w14:paraId="14D9FBA2" w14:textId="77777777" w:rsidR="00546DE7" w:rsidRPr="004E7A96" w:rsidRDefault="00286D6C">
      <w:pPr>
        <w:pStyle w:val="Textoindependiente"/>
        <w:spacing w:before="95"/>
        <w:ind w:left="343"/>
        <w:jc w:val="both"/>
        <w:rPr>
          <w:lang w:val="fr-CA"/>
        </w:rPr>
      </w:pPr>
      <w:r w:rsidRPr="004E7A96">
        <w:rPr>
          <w:color w:val="231F20"/>
          <w:lang w:val="fr-CA"/>
        </w:rPr>
        <w:t>Ces notifications sont faites par lettre et contre avis de réception des destinataires.</w:t>
      </w:r>
    </w:p>
    <w:p w14:paraId="0997456E"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 xml:space="preserve">Si l’intéressé a transféré sa résidence dans une autre commune, copie de la notification est adressée au bourgmestre de </w:t>
      </w:r>
      <w:r w:rsidRPr="004E7A96">
        <w:rPr>
          <w:color w:val="231F20"/>
          <w:spacing w:val="-3"/>
          <w:lang w:val="fr-CA"/>
        </w:rPr>
        <w:t xml:space="preserve">cette </w:t>
      </w:r>
      <w:r w:rsidRPr="004E7A96">
        <w:rPr>
          <w:color w:val="231F20"/>
          <w:lang w:val="fr-CA"/>
        </w:rPr>
        <w:t>commune.</w:t>
      </w:r>
    </w:p>
    <w:p w14:paraId="0B4F3CB2" w14:textId="1A0329C4"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20</w:t>
      </w:r>
      <w:r w:rsidRPr="004E7A96">
        <w:rPr>
          <w:color w:val="231F20"/>
          <w:spacing w:val="-32"/>
          <w:w w:val="90"/>
          <w:lang w:val="fr-CA"/>
        </w:rPr>
        <w:t xml:space="preserve"> </w:t>
      </w:r>
      <w:r w:rsidRPr="004E7A96">
        <w:rPr>
          <w:color w:val="231F20"/>
          <w:w w:val="90"/>
          <w:lang w:val="fr-CA"/>
        </w:rPr>
        <w:t>.</w:t>
      </w:r>
      <w:proofErr w:type="gramEnd"/>
    </w:p>
    <w:p w14:paraId="79D820D3" w14:textId="77777777" w:rsidR="00546DE7" w:rsidRPr="004E7A96" w:rsidRDefault="00286D6C">
      <w:pPr>
        <w:pStyle w:val="Textoindependiente"/>
        <w:spacing w:before="95" w:line="288" w:lineRule="auto"/>
        <w:ind w:right="115" w:firstLine="226"/>
        <w:jc w:val="both"/>
        <w:rPr>
          <w:lang w:val="fr-CA"/>
        </w:rPr>
      </w:pPr>
      <w:r w:rsidRPr="004E7A96">
        <w:rPr>
          <w:color w:val="231F20"/>
          <w:spacing w:val="-3"/>
          <w:lang w:val="fr-CA"/>
        </w:rPr>
        <w:t xml:space="preserve">Dans </w:t>
      </w:r>
      <w:r w:rsidRPr="004E7A96">
        <w:rPr>
          <w:color w:val="231F20"/>
          <w:lang w:val="fr-CA"/>
        </w:rPr>
        <w:t xml:space="preserve">la </w:t>
      </w:r>
      <w:r w:rsidRPr="004E7A96">
        <w:rPr>
          <w:color w:val="231F20"/>
          <w:spacing w:val="-4"/>
          <w:lang w:val="fr-CA"/>
        </w:rPr>
        <w:t xml:space="preserve">huitaine </w:t>
      </w:r>
      <w:r w:rsidRPr="004E7A96">
        <w:rPr>
          <w:color w:val="231F20"/>
          <w:lang w:val="fr-CA"/>
        </w:rPr>
        <w:t xml:space="preserve">de la </w:t>
      </w:r>
      <w:r w:rsidRPr="004E7A96">
        <w:rPr>
          <w:color w:val="231F20"/>
          <w:spacing w:val="-4"/>
          <w:lang w:val="fr-CA"/>
        </w:rPr>
        <w:t xml:space="preserve">clôture </w:t>
      </w:r>
      <w:r w:rsidRPr="004E7A96">
        <w:rPr>
          <w:color w:val="231F20"/>
          <w:spacing w:val="-3"/>
          <w:lang w:val="fr-CA"/>
        </w:rPr>
        <w:t xml:space="preserve">des </w:t>
      </w:r>
      <w:r w:rsidRPr="004E7A96">
        <w:rPr>
          <w:color w:val="231F20"/>
          <w:spacing w:val="-4"/>
          <w:lang w:val="fr-CA"/>
        </w:rPr>
        <w:t xml:space="preserve">listes, l’administration communale </w:t>
      </w:r>
      <w:r w:rsidRPr="004E7A96">
        <w:rPr>
          <w:color w:val="231F20"/>
          <w:spacing w:val="-5"/>
          <w:lang w:val="fr-CA"/>
        </w:rPr>
        <w:t xml:space="preserve">envoie </w:t>
      </w:r>
      <w:r w:rsidRPr="004E7A96">
        <w:rPr>
          <w:color w:val="231F20"/>
          <w:lang w:val="fr-CA"/>
        </w:rPr>
        <w:t>au</w:t>
      </w:r>
      <w:proofErr w:type="gramStart"/>
      <w:r w:rsidRPr="004E7A96">
        <w:rPr>
          <w:color w:val="231F20"/>
          <w:lang w:val="fr-CA"/>
        </w:rPr>
        <w:t xml:space="preserve"> «ministre</w:t>
      </w:r>
      <w:proofErr w:type="gramEnd"/>
      <w:r w:rsidRPr="004E7A96">
        <w:rPr>
          <w:color w:val="231F20"/>
          <w:lang w:val="fr-CA"/>
        </w:rPr>
        <w:t xml:space="preserve"> de l’Intérieur»</w:t>
      </w:r>
      <w:r w:rsidRPr="004E7A96">
        <w:rPr>
          <w:color w:val="231F20"/>
          <w:position w:val="6"/>
          <w:sz w:val="10"/>
          <w:lang w:val="fr-CA"/>
        </w:rPr>
        <w:t xml:space="preserve">1 </w:t>
      </w:r>
      <w:r w:rsidRPr="004E7A96">
        <w:rPr>
          <w:color w:val="231F20"/>
          <w:spacing w:val="-3"/>
          <w:lang w:val="fr-CA"/>
        </w:rPr>
        <w:t xml:space="preserve">une </w:t>
      </w:r>
      <w:r w:rsidRPr="004E7A96">
        <w:rPr>
          <w:color w:val="231F20"/>
          <w:spacing w:val="-4"/>
          <w:lang w:val="fr-CA"/>
        </w:rPr>
        <w:t xml:space="preserve">copie </w:t>
      </w:r>
      <w:r w:rsidRPr="004E7A96">
        <w:rPr>
          <w:color w:val="231F20"/>
          <w:spacing w:val="-3"/>
          <w:lang w:val="fr-CA"/>
        </w:rPr>
        <w:t xml:space="preserve">des </w:t>
      </w:r>
      <w:r w:rsidRPr="004E7A96">
        <w:rPr>
          <w:color w:val="231F20"/>
          <w:spacing w:val="-4"/>
          <w:lang w:val="fr-CA"/>
        </w:rPr>
        <w:t xml:space="preserve">listes </w:t>
      </w:r>
      <w:r w:rsidRPr="004E7A96">
        <w:rPr>
          <w:color w:val="231F20"/>
          <w:spacing w:val="-3"/>
          <w:lang w:val="fr-CA"/>
        </w:rPr>
        <w:t xml:space="preserve">défini- </w:t>
      </w:r>
      <w:proofErr w:type="spellStart"/>
      <w:r w:rsidRPr="004E7A96">
        <w:rPr>
          <w:color w:val="231F20"/>
          <w:spacing w:val="-4"/>
          <w:lang w:val="fr-CA"/>
        </w:rPr>
        <w:t>tives</w:t>
      </w:r>
      <w:proofErr w:type="spellEnd"/>
      <w:r w:rsidRPr="004E7A96">
        <w:rPr>
          <w:color w:val="231F20"/>
          <w:spacing w:val="-4"/>
          <w:lang w:val="fr-CA"/>
        </w:rPr>
        <w:t xml:space="preserve"> </w:t>
      </w:r>
      <w:r w:rsidRPr="004E7A96">
        <w:rPr>
          <w:color w:val="231F20"/>
          <w:lang w:val="fr-CA"/>
        </w:rPr>
        <w:t xml:space="preserve">et </w:t>
      </w:r>
      <w:r w:rsidRPr="004E7A96">
        <w:rPr>
          <w:color w:val="231F20"/>
          <w:spacing w:val="-4"/>
          <w:lang w:val="fr-CA"/>
        </w:rPr>
        <w:t xml:space="preserve">complémentaires, </w:t>
      </w:r>
      <w:r w:rsidRPr="004E7A96">
        <w:rPr>
          <w:color w:val="231F20"/>
          <w:spacing w:val="-3"/>
          <w:lang w:val="fr-CA"/>
        </w:rPr>
        <w:t xml:space="preserve">les </w:t>
      </w:r>
      <w:r w:rsidRPr="004E7A96">
        <w:rPr>
          <w:color w:val="231F20"/>
          <w:spacing w:val="-4"/>
          <w:lang w:val="fr-CA"/>
        </w:rPr>
        <w:t xml:space="preserve">décisions </w:t>
      </w:r>
      <w:r w:rsidRPr="004E7A96">
        <w:rPr>
          <w:color w:val="231F20"/>
          <w:spacing w:val="-3"/>
          <w:lang w:val="fr-CA"/>
        </w:rPr>
        <w:t xml:space="preserve">dont </w:t>
      </w:r>
      <w:r w:rsidRPr="004E7A96">
        <w:rPr>
          <w:color w:val="231F20"/>
          <w:spacing w:val="-4"/>
          <w:lang w:val="fr-CA"/>
        </w:rPr>
        <w:t xml:space="preserve">mention </w:t>
      </w:r>
      <w:r w:rsidRPr="004E7A96">
        <w:rPr>
          <w:color w:val="231F20"/>
          <w:lang w:val="fr-CA"/>
        </w:rPr>
        <w:t xml:space="preserve">à </w:t>
      </w:r>
      <w:r w:rsidRPr="004E7A96">
        <w:rPr>
          <w:color w:val="231F20"/>
          <w:spacing w:val="-3"/>
          <w:lang w:val="fr-CA"/>
        </w:rPr>
        <w:t xml:space="preserve">l’article 15, </w:t>
      </w:r>
      <w:r w:rsidRPr="004E7A96">
        <w:rPr>
          <w:color w:val="231F20"/>
          <w:spacing w:val="-5"/>
          <w:lang w:val="fr-CA"/>
        </w:rPr>
        <w:t xml:space="preserve">paragraphe </w:t>
      </w:r>
      <w:r w:rsidRPr="004E7A96">
        <w:rPr>
          <w:color w:val="231F20"/>
          <w:lang w:val="fr-CA"/>
        </w:rPr>
        <w:t xml:space="preserve">3 et </w:t>
      </w:r>
      <w:r w:rsidRPr="004E7A96">
        <w:rPr>
          <w:color w:val="231F20"/>
          <w:spacing w:val="-4"/>
          <w:lang w:val="fr-CA"/>
        </w:rPr>
        <w:t xml:space="preserve">toutes </w:t>
      </w:r>
      <w:r w:rsidRPr="004E7A96">
        <w:rPr>
          <w:color w:val="231F20"/>
          <w:spacing w:val="-3"/>
          <w:lang w:val="fr-CA"/>
        </w:rPr>
        <w:t xml:space="preserve">les </w:t>
      </w:r>
      <w:r w:rsidRPr="004E7A96">
        <w:rPr>
          <w:color w:val="231F20"/>
          <w:spacing w:val="-4"/>
          <w:lang w:val="fr-CA"/>
        </w:rPr>
        <w:t xml:space="preserve">pièces </w:t>
      </w:r>
      <w:r w:rsidRPr="004E7A96">
        <w:rPr>
          <w:color w:val="231F20"/>
          <w:lang w:val="fr-CA"/>
        </w:rPr>
        <w:t xml:space="preserve">au </w:t>
      </w:r>
      <w:r w:rsidRPr="004E7A96">
        <w:rPr>
          <w:color w:val="231F20"/>
          <w:spacing w:val="-5"/>
          <w:lang w:val="fr-CA"/>
        </w:rPr>
        <w:t xml:space="preserve">moyen </w:t>
      </w:r>
      <w:r w:rsidRPr="004E7A96">
        <w:rPr>
          <w:color w:val="231F20"/>
          <w:spacing w:val="-4"/>
          <w:lang w:val="fr-CA"/>
        </w:rPr>
        <w:t xml:space="preserve">desquelles </w:t>
      </w:r>
      <w:r w:rsidRPr="004E7A96">
        <w:rPr>
          <w:color w:val="231F20"/>
          <w:spacing w:val="-3"/>
          <w:lang w:val="fr-CA"/>
        </w:rPr>
        <w:t xml:space="preserve">les </w:t>
      </w:r>
      <w:r w:rsidRPr="004E7A96">
        <w:rPr>
          <w:color w:val="231F20"/>
          <w:spacing w:val="-5"/>
          <w:lang w:val="fr-CA"/>
        </w:rPr>
        <w:t xml:space="preserve">citoyens </w:t>
      </w:r>
      <w:r w:rsidRPr="004E7A96">
        <w:rPr>
          <w:color w:val="231F20"/>
          <w:spacing w:val="-4"/>
          <w:lang w:val="fr-CA"/>
        </w:rPr>
        <w:t xml:space="preserve">inscrits </w:t>
      </w:r>
      <w:r w:rsidRPr="004E7A96">
        <w:rPr>
          <w:color w:val="231F20"/>
          <w:spacing w:val="-3"/>
          <w:lang w:val="fr-CA"/>
        </w:rPr>
        <w:t xml:space="preserve">ont justifié </w:t>
      </w:r>
      <w:r w:rsidRPr="004E7A96">
        <w:rPr>
          <w:color w:val="231F20"/>
          <w:lang w:val="fr-CA"/>
        </w:rPr>
        <w:t xml:space="preserve">de </w:t>
      </w:r>
      <w:r w:rsidRPr="004E7A96">
        <w:rPr>
          <w:color w:val="231F20"/>
          <w:spacing w:val="-4"/>
          <w:lang w:val="fr-CA"/>
        </w:rPr>
        <w:t xml:space="preserve">leurs droits </w:t>
      </w:r>
      <w:r w:rsidRPr="004E7A96">
        <w:rPr>
          <w:color w:val="231F20"/>
          <w:lang w:val="fr-CA"/>
        </w:rPr>
        <w:t xml:space="preserve">ou </w:t>
      </w:r>
      <w:r w:rsidRPr="004E7A96">
        <w:rPr>
          <w:color w:val="231F20"/>
          <w:spacing w:val="-3"/>
          <w:lang w:val="fr-CA"/>
        </w:rPr>
        <w:t xml:space="preserve">par </w:t>
      </w:r>
      <w:r w:rsidRPr="004E7A96">
        <w:rPr>
          <w:color w:val="231F20"/>
          <w:spacing w:val="-4"/>
          <w:lang w:val="fr-CA"/>
        </w:rPr>
        <w:t xml:space="preserve">suite desquelles </w:t>
      </w:r>
      <w:r w:rsidRPr="004E7A96">
        <w:rPr>
          <w:color w:val="231F20"/>
          <w:spacing w:val="-3"/>
          <w:lang w:val="fr-CA"/>
        </w:rPr>
        <w:t xml:space="preserve">les </w:t>
      </w:r>
      <w:r w:rsidRPr="004E7A96">
        <w:rPr>
          <w:color w:val="231F20"/>
          <w:spacing w:val="-4"/>
          <w:lang w:val="fr-CA"/>
        </w:rPr>
        <w:t xml:space="preserve">radiations </w:t>
      </w:r>
      <w:r w:rsidRPr="004E7A96">
        <w:rPr>
          <w:color w:val="231F20"/>
          <w:spacing w:val="-3"/>
          <w:lang w:val="fr-CA"/>
        </w:rPr>
        <w:t xml:space="preserve">ont été </w:t>
      </w:r>
      <w:r w:rsidRPr="004E7A96">
        <w:rPr>
          <w:color w:val="231F20"/>
          <w:spacing w:val="-4"/>
          <w:lang w:val="fr-CA"/>
        </w:rPr>
        <w:t>opérées.</w:t>
      </w:r>
    </w:p>
    <w:p w14:paraId="73702646" w14:textId="77777777" w:rsidR="00546DE7" w:rsidRPr="002B4EC9" w:rsidRDefault="00286D6C">
      <w:pPr>
        <w:spacing w:before="41" w:line="338" w:lineRule="auto"/>
        <w:ind w:left="343" w:right="3962"/>
        <w:jc w:val="both"/>
        <w:rPr>
          <w:i/>
          <w:sz w:val="17"/>
          <w:lang w:val="es-MX"/>
        </w:rPr>
      </w:pPr>
      <w:r w:rsidRPr="004E7A96">
        <w:rPr>
          <w:color w:val="231F20"/>
          <w:spacing w:val="-3"/>
          <w:sz w:val="17"/>
          <w:lang w:val="fr-CA"/>
        </w:rPr>
        <w:t xml:space="preserve">L’original </w:t>
      </w:r>
      <w:r w:rsidRPr="004E7A96">
        <w:rPr>
          <w:color w:val="231F20"/>
          <w:sz w:val="17"/>
          <w:lang w:val="fr-CA"/>
        </w:rPr>
        <w:t xml:space="preserve">des listes est retenu au secrétariat de l’administration </w:t>
      </w:r>
      <w:r w:rsidRPr="004E7A96">
        <w:rPr>
          <w:color w:val="231F20"/>
          <w:spacing w:val="-3"/>
          <w:sz w:val="17"/>
          <w:lang w:val="fr-CA"/>
        </w:rPr>
        <w:t xml:space="preserve">communale. </w:t>
      </w:r>
      <w:r w:rsidRPr="002B4EC9">
        <w:rPr>
          <w:color w:val="231F20"/>
          <w:sz w:val="17"/>
          <w:lang w:val="es-MX"/>
        </w:rPr>
        <w:t xml:space="preserve">(. . .) </w:t>
      </w:r>
      <w:r w:rsidRPr="002B4EC9">
        <w:rPr>
          <w:i/>
          <w:color w:val="231F20"/>
          <w:sz w:val="17"/>
          <w:lang w:val="es-MX"/>
        </w:rPr>
        <w:t>(</w:t>
      </w:r>
      <w:proofErr w:type="spellStart"/>
      <w:r w:rsidRPr="002B4EC9">
        <w:rPr>
          <w:i/>
          <w:color w:val="231F20"/>
          <w:sz w:val="17"/>
          <w:lang w:val="es-MX"/>
        </w:rPr>
        <w:t>supprimé</w:t>
      </w:r>
      <w:proofErr w:type="spellEnd"/>
      <w:r w:rsidRPr="002B4EC9">
        <w:rPr>
          <w:i/>
          <w:color w:val="231F20"/>
          <w:sz w:val="17"/>
          <w:lang w:val="es-MX"/>
        </w:rPr>
        <w:t xml:space="preserve"> par la </w:t>
      </w:r>
      <w:proofErr w:type="spellStart"/>
      <w:r w:rsidRPr="002B4EC9">
        <w:rPr>
          <w:i/>
          <w:color w:val="231F20"/>
          <w:sz w:val="17"/>
          <w:lang w:val="es-MX"/>
        </w:rPr>
        <w:t>loi</w:t>
      </w:r>
      <w:proofErr w:type="spellEnd"/>
      <w:r w:rsidRPr="002B4EC9">
        <w:rPr>
          <w:i/>
          <w:color w:val="231F20"/>
          <w:sz w:val="17"/>
          <w:lang w:val="es-MX"/>
        </w:rPr>
        <w:t xml:space="preserve"> du 2 </w:t>
      </w:r>
      <w:proofErr w:type="spellStart"/>
      <w:r w:rsidRPr="002B4EC9">
        <w:rPr>
          <w:i/>
          <w:color w:val="231F20"/>
          <w:sz w:val="17"/>
          <w:lang w:val="es-MX"/>
        </w:rPr>
        <w:t>septembre</w:t>
      </w:r>
      <w:proofErr w:type="spellEnd"/>
      <w:r w:rsidRPr="002B4EC9">
        <w:rPr>
          <w:i/>
          <w:color w:val="231F20"/>
          <w:sz w:val="17"/>
          <w:lang w:val="es-MX"/>
        </w:rPr>
        <w:t xml:space="preserve"> 2015)</w:t>
      </w:r>
    </w:p>
    <w:p w14:paraId="307953BA" w14:textId="77777777" w:rsidR="00546DE7" w:rsidRPr="004E7A96" w:rsidRDefault="00286D6C">
      <w:pPr>
        <w:pStyle w:val="Textoindependiente"/>
        <w:spacing w:before="2" w:line="288" w:lineRule="auto"/>
        <w:ind w:right="114" w:firstLine="226"/>
        <w:jc w:val="both"/>
        <w:rPr>
          <w:lang w:val="fr-CA"/>
        </w:rPr>
      </w:pPr>
      <w:r w:rsidRPr="004E7A96">
        <w:rPr>
          <w:color w:val="231F20"/>
          <w:lang w:val="fr-CA"/>
        </w:rPr>
        <w:t>Tout citoyen peut prendre inspection et demander par écrit une copie des listes actualisées ainsi que des pièces mentionnées ci-dessus au secrétariat de la commune jusque et y compris le cinquante-huitième jour avant le jour des élections. La copie sera délivrée ou bien sous forme papier ou numérique en mains propres du demandeur ou bien par un moyen de communication sécurisé de façon appropriée. Les données des citoyens contenues dans les listes ne peuvent pas être utilisées à des fins autres qu’électorales</w:t>
      </w:r>
      <w:proofErr w:type="gramStart"/>
      <w:r w:rsidRPr="004E7A96">
        <w:rPr>
          <w:color w:val="231F20"/>
          <w:lang w:val="fr-CA"/>
        </w:rPr>
        <w:t>.»</w:t>
      </w:r>
      <w:proofErr w:type="gramEnd"/>
    </w:p>
    <w:p w14:paraId="398DC9A2" w14:textId="77777777" w:rsidR="00546DE7" w:rsidRPr="004E7A96" w:rsidRDefault="00546DE7">
      <w:pPr>
        <w:pStyle w:val="Textoindependiente"/>
        <w:spacing w:before="5"/>
        <w:ind w:left="0"/>
        <w:rPr>
          <w:sz w:val="11"/>
          <w:lang w:val="fr-CA"/>
        </w:rPr>
      </w:pPr>
    </w:p>
    <w:p w14:paraId="0F7D1522" w14:textId="77777777" w:rsidR="00546DE7" w:rsidRPr="004E7A96" w:rsidRDefault="00286D6C">
      <w:pPr>
        <w:spacing w:before="99"/>
        <w:ind w:right="7254"/>
        <w:jc w:val="center"/>
        <w:rPr>
          <w:i/>
          <w:sz w:val="17"/>
          <w:lang w:val="fr-CA"/>
        </w:rPr>
      </w:pPr>
      <w:r w:rsidRPr="004E7A96">
        <w:rPr>
          <w:i/>
          <w:color w:val="231F20"/>
          <w:sz w:val="17"/>
          <w:lang w:val="fr-CA"/>
        </w:rPr>
        <w:t>(Loi du 19 décembre 2008)</w:t>
      </w:r>
    </w:p>
    <w:p w14:paraId="4CA0858E" w14:textId="77777777" w:rsidR="00546DE7" w:rsidRPr="004E7A96" w:rsidRDefault="00286D6C">
      <w:pPr>
        <w:pStyle w:val="Ttulo2"/>
        <w:spacing w:before="39"/>
        <w:ind w:left="26" w:right="26"/>
        <w:jc w:val="center"/>
        <w:rPr>
          <w:b w:val="0"/>
          <w:sz w:val="10"/>
          <w:lang w:val="fr-CA"/>
        </w:rPr>
      </w:pPr>
      <w:proofErr w:type="gramStart"/>
      <w:r w:rsidRPr="004E7A96">
        <w:rPr>
          <w:color w:val="231F20"/>
          <w:lang w:val="fr-CA"/>
        </w:rPr>
        <w:t>««Chapitre</w:t>
      </w:r>
      <w:proofErr w:type="gramEnd"/>
      <w:r w:rsidRPr="004E7A96">
        <w:rPr>
          <w:color w:val="231F20"/>
          <w:lang w:val="fr-CA"/>
        </w:rPr>
        <w:t xml:space="preserve"> IV .- Du recours devant la Cour administrative</w:t>
      </w:r>
      <w:r w:rsidRPr="004E7A96">
        <w:rPr>
          <w:b w:val="0"/>
          <w:color w:val="231F20"/>
          <w:lang w:val="fr-CA"/>
        </w:rPr>
        <w:t>»</w:t>
      </w:r>
      <w:r w:rsidRPr="004E7A96">
        <w:rPr>
          <w:b w:val="0"/>
          <w:color w:val="231F20"/>
          <w:position w:val="6"/>
          <w:sz w:val="10"/>
          <w:lang w:val="fr-CA"/>
        </w:rPr>
        <w:t>2</w:t>
      </w:r>
    </w:p>
    <w:p w14:paraId="45306803" w14:textId="77777777" w:rsidR="00546DE7" w:rsidRPr="004E7A96" w:rsidRDefault="00546DE7">
      <w:pPr>
        <w:pStyle w:val="Textoindependiente"/>
        <w:spacing w:before="7"/>
        <w:ind w:left="0"/>
        <w:rPr>
          <w:sz w:val="14"/>
          <w:lang w:val="fr-CA"/>
        </w:rPr>
      </w:pPr>
    </w:p>
    <w:p w14:paraId="6D13033E" w14:textId="1AACE495" w:rsidR="00546DE7" w:rsidRDefault="00286D6C">
      <w:pPr>
        <w:spacing w:before="104"/>
        <w:ind w:left="343"/>
        <w:jc w:val="both"/>
        <w:rPr>
          <w:b/>
          <w:color w:val="231F20"/>
          <w:w w:val="90"/>
          <w:sz w:val="17"/>
        </w:rPr>
      </w:pPr>
      <w:proofErr w:type="gramStart"/>
      <w:r>
        <w:rPr>
          <w:b/>
          <w:color w:val="231F20"/>
          <w:w w:val="90"/>
          <w:sz w:val="17"/>
        </w:rPr>
        <w:t>Art .</w:t>
      </w:r>
      <w:proofErr w:type="gramEnd"/>
      <w:r>
        <w:rPr>
          <w:b/>
          <w:color w:val="231F20"/>
          <w:w w:val="90"/>
          <w:sz w:val="17"/>
        </w:rPr>
        <w:t xml:space="preserve"> </w:t>
      </w:r>
      <w:proofErr w:type="gramStart"/>
      <w:r>
        <w:rPr>
          <w:b/>
          <w:color w:val="231F20"/>
          <w:w w:val="90"/>
          <w:sz w:val="17"/>
        </w:rPr>
        <w:t>21 .</w:t>
      </w:r>
      <w:proofErr w:type="gramEnd"/>
    </w:p>
    <w:p w14:paraId="0D705EA8" w14:textId="77777777" w:rsidR="00546DE7" w:rsidRPr="004E7A96" w:rsidRDefault="00286D6C">
      <w:pPr>
        <w:pStyle w:val="Prrafodelista"/>
        <w:numPr>
          <w:ilvl w:val="0"/>
          <w:numId w:val="5"/>
        </w:numPr>
        <w:tabs>
          <w:tab w:val="left" w:pos="598"/>
        </w:tabs>
        <w:spacing w:before="124" w:line="288" w:lineRule="auto"/>
        <w:ind w:right="114" w:firstLine="226"/>
        <w:jc w:val="both"/>
        <w:rPr>
          <w:sz w:val="17"/>
          <w:lang w:val="fr-CA"/>
        </w:rPr>
      </w:pPr>
      <w:r w:rsidRPr="004E7A96">
        <w:rPr>
          <w:color w:val="231F20"/>
          <w:sz w:val="17"/>
          <w:lang w:val="fr-CA"/>
        </w:rPr>
        <w:t>Un</w:t>
      </w:r>
      <w:r w:rsidRPr="004E7A96">
        <w:rPr>
          <w:color w:val="231F20"/>
          <w:spacing w:val="-4"/>
          <w:sz w:val="17"/>
          <w:lang w:val="fr-CA"/>
        </w:rPr>
        <w:t xml:space="preserve"> </w:t>
      </w:r>
      <w:r w:rsidRPr="004E7A96">
        <w:rPr>
          <w:color w:val="231F20"/>
          <w:sz w:val="17"/>
          <w:lang w:val="fr-CA"/>
        </w:rPr>
        <w:t>recours</w:t>
      </w:r>
      <w:r w:rsidRPr="004E7A96">
        <w:rPr>
          <w:color w:val="231F20"/>
          <w:spacing w:val="-3"/>
          <w:sz w:val="17"/>
          <w:lang w:val="fr-CA"/>
        </w:rPr>
        <w:t xml:space="preserve"> </w:t>
      </w:r>
      <w:r w:rsidRPr="004E7A96">
        <w:rPr>
          <w:color w:val="231F20"/>
          <w:sz w:val="17"/>
          <w:lang w:val="fr-CA"/>
        </w:rPr>
        <w:t>en</w:t>
      </w:r>
      <w:r w:rsidRPr="004E7A96">
        <w:rPr>
          <w:color w:val="231F20"/>
          <w:spacing w:val="-3"/>
          <w:sz w:val="17"/>
          <w:lang w:val="fr-CA"/>
        </w:rPr>
        <w:t xml:space="preserve"> </w:t>
      </w:r>
      <w:r w:rsidRPr="004E7A96">
        <w:rPr>
          <w:color w:val="231F20"/>
          <w:sz w:val="17"/>
          <w:lang w:val="fr-CA"/>
        </w:rPr>
        <w:t>réformation</w:t>
      </w:r>
      <w:r w:rsidRPr="004E7A96">
        <w:rPr>
          <w:color w:val="231F20"/>
          <w:spacing w:val="-3"/>
          <w:sz w:val="17"/>
          <w:lang w:val="fr-CA"/>
        </w:rPr>
        <w:t xml:space="preserve"> </w:t>
      </w:r>
      <w:r w:rsidRPr="004E7A96">
        <w:rPr>
          <w:color w:val="231F20"/>
          <w:sz w:val="17"/>
          <w:lang w:val="fr-CA"/>
        </w:rPr>
        <w:t>est</w:t>
      </w:r>
      <w:r w:rsidRPr="004E7A96">
        <w:rPr>
          <w:color w:val="231F20"/>
          <w:spacing w:val="-3"/>
          <w:sz w:val="17"/>
          <w:lang w:val="fr-CA"/>
        </w:rPr>
        <w:t xml:space="preserve"> </w:t>
      </w:r>
      <w:r w:rsidRPr="004E7A96">
        <w:rPr>
          <w:color w:val="231F20"/>
          <w:sz w:val="17"/>
          <w:lang w:val="fr-CA"/>
        </w:rPr>
        <w:t>ouvert</w:t>
      </w:r>
      <w:r w:rsidRPr="004E7A96">
        <w:rPr>
          <w:color w:val="231F20"/>
          <w:spacing w:val="-3"/>
          <w:sz w:val="17"/>
          <w:lang w:val="fr-CA"/>
        </w:rPr>
        <w:t xml:space="preserve"> </w:t>
      </w:r>
      <w:r w:rsidRPr="004E7A96">
        <w:rPr>
          <w:color w:val="231F20"/>
          <w:sz w:val="17"/>
          <w:lang w:val="fr-CA"/>
        </w:rPr>
        <w:t>devant</w:t>
      </w:r>
      <w:r w:rsidRPr="004E7A96">
        <w:rPr>
          <w:color w:val="231F20"/>
          <w:spacing w:val="-3"/>
          <w:sz w:val="17"/>
          <w:lang w:val="fr-CA"/>
        </w:rPr>
        <w:t xml:space="preserve"> </w:t>
      </w:r>
      <w:r w:rsidRPr="004E7A96">
        <w:rPr>
          <w:color w:val="231F20"/>
          <w:sz w:val="17"/>
          <w:lang w:val="fr-CA"/>
        </w:rPr>
        <w:t>«la</w:t>
      </w:r>
      <w:r w:rsidRPr="004E7A96">
        <w:rPr>
          <w:color w:val="231F20"/>
          <w:spacing w:val="-4"/>
          <w:sz w:val="17"/>
          <w:lang w:val="fr-CA"/>
        </w:rPr>
        <w:t xml:space="preserve"> </w:t>
      </w:r>
      <w:r w:rsidRPr="004E7A96">
        <w:rPr>
          <w:color w:val="231F20"/>
          <w:sz w:val="17"/>
          <w:lang w:val="fr-CA"/>
        </w:rPr>
        <w:t>Cour</w:t>
      </w:r>
      <w:r w:rsidRPr="004E7A96">
        <w:rPr>
          <w:color w:val="231F20"/>
          <w:spacing w:val="-3"/>
          <w:sz w:val="17"/>
          <w:lang w:val="fr-CA"/>
        </w:rPr>
        <w:t xml:space="preserve"> </w:t>
      </w:r>
      <w:proofErr w:type="gramStart"/>
      <w:r w:rsidRPr="004E7A96">
        <w:rPr>
          <w:color w:val="231F20"/>
          <w:sz w:val="17"/>
          <w:lang w:val="fr-CA"/>
        </w:rPr>
        <w:t>administrative»</w:t>
      </w:r>
      <w:proofErr w:type="gramEnd"/>
      <w:r w:rsidRPr="004E7A96">
        <w:rPr>
          <w:color w:val="231F20"/>
          <w:position w:val="6"/>
          <w:sz w:val="10"/>
          <w:lang w:val="fr-CA"/>
        </w:rPr>
        <w:t>3</w:t>
      </w:r>
      <w:r w:rsidRPr="004E7A96">
        <w:rPr>
          <w:color w:val="231F20"/>
          <w:spacing w:val="17"/>
          <w:position w:val="6"/>
          <w:sz w:val="10"/>
          <w:lang w:val="fr-CA"/>
        </w:rPr>
        <w:t xml:space="preserve"> </w:t>
      </w:r>
      <w:r w:rsidRPr="004E7A96">
        <w:rPr>
          <w:color w:val="231F20"/>
          <w:sz w:val="17"/>
          <w:lang w:val="fr-CA"/>
        </w:rPr>
        <w:t>contre</w:t>
      </w:r>
      <w:r w:rsidRPr="004E7A96">
        <w:rPr>
          <w:color w:val="231F20"/>
          <w:spacing w:val="-3"/>
          <w:sz w:val="17"/>
          <w:lang w:val="fr-CA"/>
        </w:rPr>
        <w:t xml:space="preserve"> </w:t>
      </w:r>
      <w:r w:rsidRPr="004E7A96">
        <w:rPr>
          <w:color w:val="231F20"/>
          <w:sz w:val="17"/>
          <w:lang w:val="fr-CA"/>
        </w:rPr>
        <w:t>toute</w:t>
      </w:r>
      <w:r w:rsidRPr="004E7A96">
        <w:rPr>
          <w:color w:val="231F20"/>
          <w:spacing w:val="-3"/>
          <w:sz w:val="17"/>
          <w:lang w:val="fr-CA"/>
        </w:rPr>
        <w:t xml:space="preserve"> </w:t>
      </w:r>
      <w:r w:rsidRPr="004E7A96">
        <w:rPr>
          <w:color w:val="231F20"/>
          <w:sz w:val="17"/>
          <w:lang w:val="fr-CA"/>
        </w:rPr>
        <w:t>décision</w:t>
      </w:r>
      <w:r w:rsidRPr="004E7A96">
        <w:rPr>
          <w:color w:val="231F20"/>
          <w:spacing w:val="-4"/>
          <w:sz w:val="17"/>
          <w:lang w:val="fr-CA"/>
        </w:rPr>
        <w:t xml:space="preserve"> </w:t>
      </w:r>
      <w:r w:rsidRPr="004E7A96">
        <w:rPr>
          <w:color w:val="231F20"/>
          <w:sz w:val="17"/>
          <w:lang w:val="fr-CA"/>
        </w:rPr>
        <w:t>par</w:t>
      </w:r>
      <w:r w:rsidRPr="004E7A96">
        <w:rPr>
          <w:color w:val="231F20"/>
          <w:spacing w:val="-3"/>
          <w:sz w:val="17"/>
          <w:lang w:val="fr-CA"/>
        </w:rPr>
        <w:t xml:space="preserve"> </w:t>
      </w:r>
      <w:r w:rsidRPr="004E7A96">
        <w:rPr>
          <w:color w:val="231F20"/>
          <w:sz w:val="17"/>
          <w:lang w:val="fr-CA"/>
        </w:rPr>
        <w:t>laquelle</w:t>
      </w:r>
      <w:r w:rsidRPr="004E7A96">
        <w:rPr>
          <w:color w:val="231F20"/>
          <w:spacing w:val="-3"/>
          <w:sz w:val="17"/>
          <w:lang w:val="fr-CA"/>
        </w:rPr>
        <w:t xml:space="preserve"> </w:t>
      </w:r>
      <w:r w:rsidRPr="004E7A96">
        <w:rPr>
          <w:color w:val="231F20"/>
          <w:sz w:val="17"/>
          <w:lang w:val="fr-CA"/>
        </w:rPr>
        <w:t>une</w:t>
      </w:r>
      <w:r w:rsidRPr="004E7A96">
        <w:rPr>
          <w:color w:val="231F20"/>
          <w:spacing w:val="-3"/>
          <w:sz w:val="17"/>
          <w:lang w:val="fr-CA"/>
        </w:rPr>
        <w:t xml:space="preserve"> </w:t>
      </w:r>
      <w:r w:rsidRPr="004E7A96">
        <w:rPr>
          <w:color w:val="231F20"/>
          <w:sz w:val="17"/>
          <w:lang w:val="fr-CA"/>
        </w:rPr>
        <w:t>personne</w:t>
      </w:r>
      <w:r w:rsidRPr="004E7A96">
        <w:rPr>
          <w:color w:val="231F20"/>
          <w:spacing w:val="-3"/>
          <w:sz w:val="17"/>
          <w:lang w:val="fr-CA"/>
        </w:rPr>
        <w:t xml:space="preserve"> </w:t>
      </w:r>
      <w:r w:rsidRPr="004E7A96">
        <w:rPr>
          <w:color w:val="231F20"/>
          <w:sz w:val="17"/>
          <w:lang w:val="fr-CA"/>
        </w:rPr>
        <w:t>a</w:t>
      </w:r>
      <w:r w:rsidRPr="004E7A96">
        <w:rPr>
          <w:color w:val="231F20"/>
          <w:spacing w:val="-3"/>
          <w:sz w:val="17"/>
          <w:lang w:val="fr-CA"/>
        </w:rPr>
        <w:t xml:space="preserve"> </w:t>
      </w:r>
      <w:r w:rsidRPr="004E7A96">
        <w:rPr>
          <w:color w:val="231F20"/>
          <w:sz w:val="17"/>
          <w:lang w:val="fr-CA"/>
        </w:rPr>
        <w:t xml:space="preserve">été indûment inscrite, omise ou </w:t>
      </w:r>
      <w:r w:rsidRPr="004E7A96">
        <w:rPr>
          <w:color w:val="231F20"/>
          <w:spacing w:val="-3"/>
          <w:sz w:val="17"/>
          <w:lang w:val="fr-CA"/>
        </w:rPr>
        <w:t xml:space="preserve">rayée </w:t>
      </w:r>
      <w:r w:rsidRPr="004E7A96">
        <w:rPr>
          <w:color w:val="231F20"/>
          <w:sz w:val="17"/>
          <w:lang w:val="fr-CA"/>
        </w:rPr>
        <w:t xml:space="preserve">des listes électorales. Les dispositions prévues «au titre </w:t>
      </w:r>
      <w:proofErr w:type="gramStart"/>
      <w:r w:rsidRPr="004E7A96">
        <w:rPr>
          <w:color w:val="231F20"/>
          <w:sz w:val="17"/>
          <w:lang w:val="fr-CA"/>
        </w:rPr>
        <w:t>II»</w:t>
      </w:r>
      <w:proofErr w:type="gramEnd"/>
      <w:r w:rsidRPr="004E7A96">
        <w:rPr>
          <w:color w:val="231F20"/>
          <w:position w:val="6"/>
          <w:sz w:val="10"/>
          <w:lang w:val="fr-CA"/>
        </w:rPr>
        <w:t xml:space="preserve">3 </w:t>
      </w:r>
      <w:r w:rsidRPr="004E7A96">
        <w:rPr>
          <w:color w:val="231F20"/>
          <w:sz w:val="17"/>
          <w:lang w:val="fr-CA"/>
        </w:rPr>
        <w:t>de la loi modifiée du 21 juin 1999 portant règlement de procédure devant les juridictions administratives sont applicables, sauf les exceptions qui sont prévues aux dispositions des articles</w:t>
      </w:r>
      <w:r w:rsidRPr="004E7A96">
        <w:rPr>
          <w:color w:val="231F20"/>
          <w:spacing w:val="-1"/>
          <w:sz w:val="17"/>
          <w:lang w:val="fr-CA"/>
        </w:rPr>
        <w:t xml:space="preserve"> </w:t>
      </w:r>
      <w:r w:rsidRPr="004E7A96">
        <w:rPr>
          <w:color w:val="231F20"/>
          <w:sz w:val="17"/>
          <w:lang w:val="fr-CA"/>
        </w:rPr>
        <w:t>suivants.</w:t>
      </w:r>
    </w:p>
    <w:p w14:paraId="2AEC13B2" w14:textId="77777777" w:rsidR="00546DE7" w:rsidRPr="004E7A96" w:rsidRDefault="00286D6C">
      <w:pPr>
        <w:pStyle w:val="Prrafodelista"/>
        <w:numPr>
          <w:ilvl w:val="0"/>
          <w:numId w:val="5"/>
        </w:numPr>
        <w:tabs>
          <w:tab w:val="left" w:pos="606"/>
        </w:tabs>
        <w:spacing w:before="83" w:line="288" w:lineRule="auto"/>
        <w:ind w:right="113" w:firstLine="226"/>
        <w:jc w:val="both"/>
        <w:rPr>
          <w:sz w:val="17"/>
          <w:lang w:val="fr-CA"/>
        </w:rPr>
      </w:pPr>
      <w:r w:rsidRPr="004E7A96">
        <w:rPr>
          <w:color w:val="231F20"/>
          <w:sz w:val="17"/>
          <w:lang w:val="fr-CA"/>
        </w:rPr>
        <w:t xml:space="preserve">Le recours peut être exercé par la personne visée par la décision ou par toute autre personne jouissant des droits civils </w:t>
      </w:r>
      <w:r w:rsidRPr="004E7A96">
        <w:rPr>
          <w:color w:val="231F20"/>
          <w:spacing w:val="-6"/>
          <w:sz w:val="17"/>
          <w:lang w:val="fr-CA"/>
        </w:rPr>
        <w:t xml:space="preserve">et </w:t>
      </w:r>
      <w:r w:rsidRPr="004E7A96">
        <w:rPr>
          <w:color w:val="231F20"/>
          <w:sz w:val="17"/>
          <w:lang w:val="fr-CA"/>
        </w:rPr>
        <w:t>politiques.</w:t>
      </w:r>
    </w:p>
    <w:p w14:paraId="3DBC6423" w14:textId="269925CD"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22 .</w:t>
      </w:r>
      <w:proofErr w:type="gramEnd"/>
    </w:p>
    <w:p w14:paraId="7F5A6FB3" w14:textId="77777777" w:rsidR="00546DE7" w:rsidRPr="004E7A96" w:rsidRDefault="00286D6C">
      <w:pPr>
        <w:pStyle w:val="Textoindependiente"/>
        <w:spacing w:before="96" w:line="288" w:lineRule="auto"/>
        <w:ind w:right="113" w:firstLine="226"/>
        <w:jc w:val="both"/>
        <w:rPr>
          <w:lang w:val="fr-CA"/>
        </w:rPr>
      </w:pPr>
      <w:r w:rsidRPr="004E7A96">
        <w:rPr>
          <w:color w:val="231F20"/>
          <w:spacing w:val="-3"/>
          <w:lang w:val="fr-CA"/>
        </w:rPr>
        <w:t>Toutefois</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recours</w:t>
      </w:r>
      <w:r w:rsidRPr="004E7A96">
        <w:rPr>
          <w:color w:val="231F20"/>
          <w:spacing w:val="-9"/>
          <w:lang w:val="fr-CA"/>
        </w:rPr>
        <w:t xml:space="preserve"> </w:t>
      </w:r>
      <w:r w:rsidRPr="004E7A96">
        <w:rPr>
          <w:color w:val="231F20"/>
          <w:lang w:val="fr-CA"/>
        </w:rPr>
        <w:t>n’est</w:t>
      </w:r>
      <w:r w:rsidRPr="004E7A96">
        <w:rPr>
          <w:color w:val="231F20"/>
          <w:spacing w:val="-9"/>
          <w:lang w:val="fr-CA"/>
        </w:rPr>
        <w:t xml:space="preserve"> </w:t>
      </w:r>
      <w:r w:rsidRPr="004E7A96">
        <w:rPr>
          <w:color w:val="231F20"/>
          <w:lang w:val="fr-CA"/>
        </w:rPr>
        <w:t>recevable</w:t>
      </w:r>
      <w:r w:rsidRPr="004E7A96">
        <w:rPr>
          <w:color w:val="231F20"/>
          <w:spacing w:val="-9"/>
          <w:lang w:val="fr-CA"/>
        </w:rPr>
        <w:t xml:space="preserve"> </w:t>
      </w:r>
      <w:r w:rsidRPr="004E7A96">
        <w:rPr>
          <w:color w:val="231F20"/>
          <w:lang w:val="fr-CA"/>
        </w:rPr>
        <w:t>que</w:t>
      </w:r>
      <w:r w:rsidRPr="004E7A96">
        <w:rPr>
          <w:color w:val="231F20"/>
          <w:spacing w:val="-8"/>
          <w:lang w:val="fr-CA"/>
        </w:rPr>
        <w:t xml:space="preserve"> </w:t>
      </w:r>
      <w:r w:rsidRPr="004E7A96">
        <w:rPr>
          <w:color w:val="231F20"/>
          <w:lang w:val="fr-CA"/>
        </w:rPr>
        <w:t>si</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requérant</w:t>
      </w:r>
      <w:r w:rsidRPr="004E7A96">
        <w:rPr>
          <w:color w:val="231F20"/>
          <w:spacing w:val="-9"/>
          <w:lang w:val="fr-CA"/>
        </w:rPr>
        <w:t xml:space="preserve"> </w:t>
      </w:r>
      <w:r w:rsidRPr="004E7A96">
        <w:rPr>
          <w:color w:val="231F20"/>
          <w:lang w:val="fr-CA"/>
        </w:rPr>
        <w:t>prouve</w:t>
      </w:r>
      <w:r w:rsidRPr="004E7A96">
        <w:rPr>
          <w:color w:val="231F20"/>
          <w:spacing w:val="-9"/>
          <w:lang w:val="fr-CA"/>
        </w:rPr>
        <w:t xml:space="preserve"> </w:t>
      </w:r>
      <w:r w:rsidRPr="004E7A96">
        <w:rPr>
          <w:color w:val="231F20"/>
          <w:lang w:val="fr-CA"/>
        </w:rPr>
        <w:t>l’existence</w:t>
      </w:r>
      <w:r w:rsidRPr="004E7A96">
        <w:rPr>
          <w:color w:val="231F20"/>
          <w:spacing w:val="-8"/>
          <w:lang w:val="fr-CA"/>
        </w:rPr>
        <w:t xml:space="preserve"> </w:t>
      </w:r>
      <w:r w:rsidRPr="004E7A96">
        <w:rPr>
          <w:color w:val="231F20"/>
          <w:lang w:val="fr-CA"/>
        </w:rPr>
        <w:t>d’un</w:t>
      </w:r>
      <w:r w:rsidRPr="004E7A96">
        <w:rPr>
          <w:color w:val="231F20"/>
          <w:spacing w:val="-9"/>
          <w:lang w:val="fr-CA"/>
        </w:rPr>
        <w:t xml:space="preserve"> </w:t>
      </w:r>
      <w:r w:rsidRPr="004E7A96">
        <w:rPr>
          <w:color w:val="231F20"/>
          <w:lang w:val="fr-CA"/>
        </w:rPr>
        <w:t>recours</w:t>
      </w:r>
      <w:r w:rsidRPr="004E7A96">
        <w:rPr>
          <w:color w:val="231F20"/>
          <w:spacing w:val="-9"/>
          <w:lang w:val="fr-CA"/>
        </w:rPr>
        <w:t xml:space="preserve"> </w:t>
      </w:r>
      <w:r w:rsidRPr="004E7A96">
        <w:rPr>
          <w:color w:val="231F20"/>
          <w:lang w:val="fr-CA"/>
        </w:rPr>
        <w:t>adressé,</w:t>
      </w:r>
      <w:r w:rsidRPr="004E7A96">
        <w:rPr>
          <w:color w:val="231F20"/>
          <w:spacing w:val="-9"/>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plus</w:t>
      </w:r>
      <w:r w:rsidRPr="004E7A96">
        <w:rPr>
          <w:color w:val="231F20"/>
          <w:spacing w:val="-8"/>
          <w:lang w:val="fr-CA"/>
        </w:rPr>
        <w:t xml:space="preserve"> </w:t>
      </w:r>
      <w:r w:rsidRPr="004E7A96">
        <w:rPr>
          <w:color w:val="231F20"/>
          <w:lang w:val="fr-CA"/>
        </w:rPr>
        <w:t>tard</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proofErr w:type="spellStart"/>
      <w:r w:rsidRPr="004E7A96">
        <w:rPr>
          <w:color w:val="231F20"/>
          <w:lang w:val="fr-CA"/>
        </w:rPr>
        <w:t>soixante-dix-neu</w:t>
      </w:r>
      <w:proofErr w:type="spellEnd"/>
      <w:r w:rsidRPr="004E7A96">
        <w:rPr>
          <w:color w:val="231F20"/>
          <w:lang w:val="fr-CA"/>
        </w:rPr>
        <w:t xml:space="preserve">- </w:t>
      </w:r>
      <w:proofErr w:type="spellStart"/>
      <w:r w:rsidRPr="004E7A96">
        <w:rPr>
          <w:color w:val="231F20"/>
          <w:lang w:val="fr-CA"/>
        </w:rPr>
        <w:t>vième</w:t>
      </w:r>
      <w:proofErr w:type="spellEnd"/>
      <w:r w:rsidRPr="004E7A96">
        <w:rPr>
          <w:color w:val="231F20"/>
          <w:lang w:val="fr-CA"/>
        </w:rPr>
        <w:t xml:space="preserve"> jour précédant le jour des élections, au collège des bourgmestre et échevins, ou si le requérant ou la personne concernée, inscrit</w:t>
      </w:r>
      <w:r w:rsidRPr="004E7A96">
        <w:rPr>
          <w:color w:val="231F20"/>
          <w:spacing w:val="-3"/>
          <w:lang w:val="fr-CA"/>
        </w:rPr>
        <w:t xml:space="preserve"> </w:t>
      </w:r>
      <w:r w:rsidRPr="004E7A96">
        <w:rPr>
          <w:color w:val="231F20"/>
          <w:lang w:val="fr-CA"/>
        </w:rPr>
        <w:t>sur</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liste</w:t>
      </w:r>
      <w:r w:rsidRPr="004E7A96">
        <w:rPr>
          <w:color w:val="231F20"/>
          <w:spacing w:val="-2"/>
          <w:lang w:val="fr-CA"/>
        </w:rPr>
        <w:t xml:space="preserve"> </w:t>
      </w:r>
      <w:r w:rsidRPr="004E7A96">
        <w:rPr>
          <w:color w:val="231F20"/>
          <w:lang w:val="fr-CA"/>
        </w:rPr>
        <w:t>provisoire,</w:t>
      </w:r>
      <w:r w:rsidRPr="004E7A96">
        <w:rPr>
          <w:color w:val="231F20"/>
          <w:spacing w:val="-3"/>
          <w:lang w:val="fr-CA"/>
        </w:rPr>
        <w:t xml:space="preserve"> </w:t>
      </w:r>
      <w:r w:rsidRPr="004E7A96">
        <w:rPr>
          <w:color w:val="231F20"/>
          <w:lang w:val="fr-CA"/>
        </w:rPr>
        <w:t>a</w:t>
      </w:r>
      <w:r w:rsidRPr="004E7A96">
        <w:rPr>
          <w:color w:val="231F20"/>
          <w:spacing w:val="-3"/>
          <w:lang w:val="fr-CA"/>
        </w:rPr>
        <w:t xml:space="preserve"> </w:t>
      </w:r>
      <w:r w:rsidRPr="004E7A96">
        <w:rPr>
          <w:color w:val="231F20"/>
          <w:lang w:val="fr-CA"/>
        </w:rPr>
        <w:t>été</w:t>
      </w:r>
      <w:r w:rsidRPr="004E7A96">
        <w:rPr>
          <w:color w:val="231F20"/>
          <w:spacing w:val="-2"/>
          <w:lang w:val="fr-CA"/>
        </w:rPr>
        <w:t xml:space="preserve"> </w:t>
      </w:r>
      <w:r w:rsidRPr="004E7A96">
        <w:rPr>
          <w:color w:val="231F20"/>
          <w:lang w:val="fr-CA"/>
        </w:rPr>
        <w:t>omis</w:t>
      </w:r>
      <w:r w:rsidRPr="004E7A96">
        <w:rPr>
          <w:color w:val="231F20"/>
          <w:spacing w:val="-3"/>
          <w:lang w:val="fr-CA"/>
        </w:rPr>
        <w:t xml:space="preserve"> </w:t>
      </w:r>
      <w:r w:rsidRPr="004E7A96">
        <w:rPr>
          <w:color w:val="231F20"/>
          <w:lang w:val="fr-CA"/>
        </w:rPr>
        <w:t>ou</w:t>
      </w:r>
      <w:r w:rsidRPr="004E7A96">
        <w:rPr>
          <w:color w:val="231F20"/>
          <w:spacing w:val="-3"/>
          <w:lang w:val="fr-CA"/>
        </w:rPr>
        <w:t xml:space="preserve"> rayé</w:t>
      </w:r>
      <w:r w:rsidRPr="004E7A96">
        <w:rPr>
          <w:color w:val="231F20"/>
          <w:spacing w:val="-2"/>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suite</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révision</w:t>
      </w:r>
      <w:r w:rsidRPr="004E7A96">
        <w:rPr>
          <w:color w:val="231F20"/>
          <w:spacing w:val="-3"/>
          <w:lang w:val="fr-CA"/>
        </w:rPr>
        <w:t xml:space="preserve"> </w:t>
      </w:r>
      <w:r w:rsidRPr="004E7A96">
        <w:rPr>
          <w:color w:val="231F20"/>
          <w:lang w:val="fr-CA"/>
        </w:rPr>
        <w:t>supplémentaire,</w:t>
      </w:r>
      <w:r w:rsidRPr="004E7A96">
        <w:rPr>
          <w:color w:val="231F20"/>
          <w:spacing w:val="-2"/>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enfin,</w:t>
      </w:r>
      <w:r w:rsidRPr="004E7A96">
        <w:rPr>
          <w:color w:val="231F20"/>
          <w:spacing w:val="-3"/>
          <w:lang w:val="fr-CA"/>
        </w:rPr>
        <w:t xml:space="preserve"> </w:t>
      </w:r>
      <w:r w:rsidRPr="004E7A96">
        <w:rPr>
          <w:color w:val="231F20"/>
          <w:lang w:val="fr-CA"/>
        </w:rPr>
        <w:t>s’il</w:t>
      </w:r>
      <w:r w:rsidRPr="004E7A96">
        <w:rPr>
          <w:color w:val="231F20"/>
          <w:spacing w:val="-2"/>
          <w:lang w:val="fr-CA"/>
        </w:rPr>
        <w:t xml:space="preserve"> </w:t>
      </w:r>
      <w:r w:rsidRPr="004E7A96">
        <w:rPr>
          <w:color w:val="231F20"/>
          <w:lang w:val="fr-CA"/>
        </w:rPr>
        <w:t>n’est</w:t>
      </w:r>
      <w:r w:rsidRPr="004E7A96">
        <w:rPr>
          <w:color w:val="231F20"/>
          <w:spacing w:val="-3"/>
          <w:lang w:val="fr-CA"/>
        </w:rPr>
        <w:t xml:space="preserve"> </w:t>
      </w:r>
      <w:r w:rsidRPr="004E7A96">
        <w:rPr>
          <w:color w:val="231F20"/>
          <w:lang w:val="fr-CA"/>
        </w:rPr>
        <w:t>pas</w:t>
      </w:r>
      <w:r w:rsidRPr="004E7A96">
        <w:rPr>
          <w:color w:val="231F20"/>
          <w:spacing w:val="-3"/>
          <w:lang w:val="fr-CA"/>
        </w:rPr>
        <w:t xml:space="preserve"> </w:t>
      </w:r>
      <w:r w:rsidRPr="004E7A96">
        <w:rPr>
          <w:color w:val="231F20"/>
          <w:lang w:val="fr-CA"/>
        </w:rPr>
        <w:t>établi</w:t>
      </w:r>
      <w:r w:rsidRPr="004E7A96">
        <w:rPr>
          <w:color w:val="231F20"/>
          <w:spacing w:val="-3"/>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3"/>
          <w:lang w:val="fr-CA"/>
        </w:rPr>
        <w:t xml:space="preserve"> </w:t>
      </w:r>
      <w:r w:rsidRPr="004E7A96">
        <w:rPr>
          <w:color w:val="231F20"/>
          <w:lang w:val="fr-CA"/>
        </w:rPr>
        <w:t>tard</w:t>
      </w:r>
      <w:r w:rsidRPr="004E7A96">
        <w:rPr>
          <w:color w:val="231F20"/>
          <w:spacing w:val="-3"/>
          <w:lang w:val="fr-CA"/>
        </w:rPr>
        <w:t xml:space="preserve"> </w:t>
      </w:r>
      <w:r w:rsidRPr="004E7A96">
        <w:rPr>
          <w:color w:val="231F20"/>
          <w:lang w:val="fr-CA"/>
        </w:rPr>
        <w:t>le soixante-douzième jour précédant le jour des élections que le requérant ou la personne concernée a reçu de la part de l’</w:t>
      </w:r>
      <w:proofErr w:type="spellStart"/>
      <w:r w:rsidRPr="004E7A96">
        <w:rPr>
          <w:color w:val="231F20"/>
          <w:lang w:val="fr-CA"/>
        </w:rPr>
        <w:t>adminis</w:t>
      </w:r>
      <w:proofErr w:type="spellEnd"/>
      <w:r w:rsidRPr="004E7A96">
        <w:rPr>
          <w:color w:val="231F20"/>
          <w:lang w:val="fr-CA"/>
        </w:rPr>
        <w:t xml:space="preserve">- </w:t>
      </w:r>
      <w:proofErr w:type="spellStart"/>
      <w:r w:rsidRPr="004E7A96">
        <w:rPr>
          <w:color w:val="231F20"/>
          <w:lang w:val="fr-CA"/>
        </w:rPr>
        <w:t>tration</w:t>
      </w:r>
      <w:proofErr w:type="spellEnd"/>
      <w:r w:rsidRPr="004E7A96">
        <w:rPr>
          <w:color w:val="231F20"/>
          <w:lang w:val="fr-CA"/>
        </w:rPr>
        <w:t xml:space="preserve"> communale avis de son omission ou de sa radiation des listes</w:t>
      </w:r>
      <w:r w:rsidRPr="004E7A96">
        <w:rPr>
          <w:color w:val="231F20"/>
          <w:spacing w:val="-3"/>
          <w:lang w:val="fr-CA"/>
        </w:rPr>
        <w:t xml:space="preserve"> </w:t>
      </w:r>
      <w:r w:rsidRPr="004E7A96">
        <w:rPr>
          <w:color w:val="231F20"/>
          <w:lang w:val="fr-CA"/>
        </w:rPr>
        <w:t>provisoires.</w:t>
      </w:r>
    </w:p>
    <w:p w14:paraId="4B7C0FD3" w14:textId="64024735" w:rsidR="00546DE7" w:rsidRDefault="00286D6C">
      <w:pPr>
        <w:pStyle w:val="Ttulo2"/>
        <w:spacing w:before="8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23 .</w:t>
      </w:r>
      <w:proofErr w:type="gramEnd"/>
    </w:p>
    <w:p w14:paraId="7177FDC5" w14:textId="77777777" w:rsidR="00546DE7" w:rsidRPr="004E7A96" w:rsidRDefault="00286D6C">
      <w:pPr>
        <w:pStyle w:val="Textoindependiente"/>
        <w:spacing w:before="95"/>
        <w:ind w:left="343"/>
        <w:jc w:val="both"/>
        <w:rPr>
          <w:lang w:val="fr-CA"/>
        </w:rPr>
      </w:pPr>
      <w:r w:rsidRPr="004E7A96">
        <w:rPr>
          <w:color w:val="231F20"/>
          <w:lang w:val="fr-CA"/>
        </w:rPr>
        <w:t>La requête introductive d’instance est signée par le requérant ou son mandataire.</w:t>
      </w:r>
    </w:p>
    <w:p w14:paraId="234F72E4" w14:textId="676D8E31"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24 .</w:t>
      </w:r>
      <w:proofErr w:type="gramEnd"/>
    </w:p>
    <w:p w14:paraId="39F76647" w14:textId="77777777" w:rsidR="00546DE7" w:rsidRPr="004E7A96" w:rsidRDefault="00286D6C">
      <w:pPr>
        <w:pStyle w:val="Textoindependiente"/>
        <w:spacing w:before="95"/>
        <w:ind w:left="343"/>
        <w:rPr>
          <w:lang w:val="fr-CA"/>
        </w:rPr>
      </w:pPr>
      <w:r w:rsidRPr="004E7A96">
        <w:rPr>
          <w:color w:val="231F20"/>
          <w:lang w:val="fr-CA"/>
        </w:rPr>
        <w:t xml:space="preserve">La </w:t>
      </w:r>
      <w:r w:rsidRPr="004E7A96">
        <w:rPr>
          <w:color w:val="231F20"/>
          <w:spacing w:val="-4"/>
          <w:lang w:val="fr-CA"/>
        </w:rPr>
        <w:t xml:space="preserve">requête introductive </w:t>
      </w:r>
      <w:r w:rsidRPr="004E7A96">
        <w:rPr>
          <w:color w:val="231F20"/>
          <w:spacing w:val="-3"/>
          <w:lang w:val="fr-CA"/>
        </w:rPr>
        <w:t xml:space="preserve">est </w:t>
      </w:r>
      <w:r w:rsidRPr="004E7A96">
        <w:rPr>
          <w:color w:val="231F20"/>
          <w:spacing w:val="-4"/>
          <w:lang w:val="fr-CA"/>
        </w:rPr>
        <w:t xml:space="preserve">déposée </w:t>
      </w:r>
      <w:r w:rsidRPr="004E7A96">
        <w:rPr>
          <w:color w:val="231F20"/>
          <w:lang w:val="fr-CA"/>
        </w:rPr>
        <w:t xml:space="preserve">au </w:t>
      </w:r>
      <w:r w:rsidRPr="004E7A96">
        <w:rPr>
          <w:color w:val="231F20"/>
          <w:spacing w:val="-5"/>
          <w:lang w:val="fr-CA"/>
        </w:rPr>
        <w:t xml:space="preserve">greffe </w:t>
      </w:r>
      <w:r w:rsidRPr="004E7A96">
        <w:rPr>
          <w:color w:val="231F20"/>
          <w:spacing w:val="-3"/>
          <w:lang w:val="fr-CA"/>
        </w:rPr>
        <w:t xml:space="preserve">«de </w:t>
      </w:r>
      <w:r w:rsidRPr="004E7A96">
        <w:rPr>
          <w:color w:val="231F20"/>
          <w:lang w:val="fr-CA"/>
        </w:rPr>
        <w:t xml:space="preserve">la </w:t>
      </w:r>
      <w:proofErr w:type="gramStart"/>
      <w:r w:rsidRPr="004E7A96">
        <w:rPr>
          <w:color w:val="231F20"/>
          <w:spacing w:val="-3"/>
          <w:lang w:val="fr-CA"/>
        </w:rPr>
        <w:t>Cour»</w:t>
      </w:r>
      <w:proofErr w:type="gramEnd"/>
      <w:r w:rsidRPr="004E7A96">
        <w:rPr>
          <w:color w:val="231F20"/>
          <w:spacing w:val="-3"/>
          <w:position w:val="6"/>
          <w:sz w:val="10"/>
          <w:lang w:val="fr-CA"/>
        </w:rPr>
        <w:t xml:space="preserve">3 </w:t>
      </w:r>
      <w:r w:rsidRPr="004E7A96">
        <w:rPr>
          <w:color w:val="231F20"/>
          <w:lang w:val="fr-CA"/>
        </w:rPr>
        <w:t xml:space="preserve">au </w:t>
      </w:r>
      <w:r w:rsidRPr="004E7A96">
        <w:rPr>
          <w:color w:val="231F20"/>
          <w:spacing w:val="-3"/>
          <w:lang w:val="fr-CA"/>
        </w:rPr>
        <w:t xml:space="preserve">plus tard </w:t>
      </w:r>
      <w:r w:rsidRPr="004E7A96">
        <w:rPr>
          <w:color w:val="231F20"/>
          <w:lang w:val="fr-CA"/>
        </w:rPr>
        <w:t xml:space="preserve">le </w:t>
      </w:r>
      <w:r w:rsidRPr="004E7A96">
        <w:rPr>
          <w:color w:val="231F20"/>
          <w:spacing w:val="-4"/>
          <w:lang w:val="fr-CA"/>
        </w:rPr>
        <w:t xml:space="preserve">soixante-cinquième </w:t>
      </w:r>
      <w:r w:rsidRPr="004E7A96">
        <w:rPr>
          <w:color w:val="231F20"/>
          <w:spacing w:val="-3"/>
          <w:lang w:val="fr-CA"/>
        </w:rPr>
        <w:t xml:space="preserve">jour </w:t>
      </w:r>
      <w:r w:rsidRPr="004E7A96">
        <w:rPr>
          <w:color w:val="231F20"/>
          <w:spacing w:val="-4"/>
          <w:lang w:val="fr-CA"/>
        </w:rPr>
        <w:t xml:space="preserve">précédant </w:t>
      </w:r>
      <w:r w:rsidRPr="004E7A96">
        <w:rPr>
          <w:color w:val="231F20"/>
          <w:lang w:val="fr-CA"/>
        </w:rPr>
        <w:t xml:space="preserve">le </w:t>
      </w:r>
      <w:r w:rsidRPr="004E7A96">
        <w:rPr>
          <w:color w:val="231F20"/>
          <w:spacing w:val="-3"/>
          <w:lang w:val="fr-CA"/>
        </w:rPr>
        <w:t xml:space="preserve">jour des </w:t>
      </w:r>
      <w:r w:rsidRPr="004E7A96">
        <w:rPr>
          <w:color w:val="231F20"/>
          <w:spacing w:val="-4"/>
          <w:lang w:val="fr-CA"/>
        </w:rPr>
        <w:t>élections.</w:t>
      </w:r>
    </w:p>
    <w:p w14:paraId="631B7647" w14:textId="20FF8DBA" w:rsidR="00546DE7" w:rsidRDefault="00286D6C">
      <w:pPr>
        <w:pStyle w:val="Ttulo2"/>
        <w:spacing w:before="12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25 .</w:t>
      </w:r>
      <w:proofErr w:type="gramEnd"/>
    </w:p>
    <w:p w14:paraId="2F955C62" w14:textId="77777777" w:rsidR="00546DE7" w:rsidRPr="004E7A96" w:rsidRDefault="00286D6C">
      <w:pPr>
        <w:pStyle w:val="Textoindependiente"/>
        <w:spacing w:before="96" w:line="288" w:lineRule="auto"/>
        <w:ind w:firstLine="226"/>
        <w:rPr>
          <w:lang w:val="fr-CA"/>
        </w:rPr>
      </w:pPr>
      <w:r w:rsidRPr="004E7A96">
        <w:rPr>
          <w:color w:val="231F20"/>
          <w:lang w:val="fr-CA"/>
        </w:rPr>
        <w:t>Le requérant fait signifier la requête à la partie défenderesse ou aux tiers intéressés, par exploit d’huissier, dont l’original ou la copie certifiée conforme est déposé au plus tard le soixante-cinquième jour précédant le jour des élections.</w:t>
      </w:r>
    </w:p>
    <w:p w14:paraId="1005E63C" w14:textId="348685A6" w:rsidR="00546DE7" w:rsidRDefault="00286D6C">
      <w:pPr>
        <w:pStyle w:val="Ttulo2"/>
        <w:spacing w:before="8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26 .</w:t>
      </w:r>
      <w:proofErr w:type="gramEnd"/>
    </w:p>
    <w:p w14:paraId="4D5E3BFA" w14:textId="77777777" w:rsidR="00546DE7" w:rsidRPr="004E7A96" w:rsidRDefault="00286D6C">
      <w:pPr>
        <w:pStyle w:val="Textoindependiente"/>
        <w:spacing w:before="96" w:line="288" w:lineRule="auto"/>
        <w:ind w:firstLine="226"/>
        <w:rPr>
          <w:lang w:val="fr-CA"/>
        </w:rPr>
      </w:pPr>
      <w:r w:rsidRPr="004E7A96">
        <w:rPr>
          <w:color w:val="231F20"/>
          <w:lang w:val="fr-CA"/>
        </w:rPr>
        <w:t>Le défendeur et les tiers intéressés sont tenus, s’ils souhaitent se faire représenter par un avocat, de constituer avocat avant le soixantième jour précédant le jour des élections par acte séparé.</w:t>
      </w:r>
    </w:p>
    <w:p w14:paraId="332FB7CB" w14:textId="7EE49BC3" w:rsidR="00546DE7" w:rsidRDefault="00286D6C">
      <w:pPr>
        <w:pStyle w:val="Ttulo2"/>
        <w:jc w:val="left"/>
        <w:rPr>
          <w:color w:val="231F20"/>
          <w:w w:val="90"/>
        </w:rPr>
      </w:pPr>
      <w:proofErr w:type="gramStart"/>
      <w:r>
        <w:rPr>
          <w:color w:val="231F20"/>
          <w:w w:val="90"/>
        </w:rPr>
        <w:t>Art .</w:t>
      </w:r>
      <w:proofErr w:type="gramEnd"/>
      <w:r>
        <w:rPr>
          <w:color w:val="231F20"/>
          <w:w w:val="90"/>
        </w:rPr>
        <w:t xml:space="preserve"> </w:t>
      </w:r>
      <w:proofErr w:type="gramStart"/>
      <w:r>
        <w:rPr>
          <w:color w:val="231F20"/>
          <w:w w:val="90"/>
        </w:rPr>
        <w:t>27 .</w:t>
      </w:r>
      <w:proofErr w:type="gramEnd"/>
    </w:p>
    <w:p w14:paraId="48AAB5A5" w14:textId="77777777" w:rsidR="00546DE7" w:rsidRPr="004E7A96" w:rsidRDefault="00286D6C">
      <w:pPr>
        <w:pStyle w:val="Prrafodelista"/>
        <w:numPr>
          <w:ilvl w:val="0"/>
          <w:numId w:val="58"/>
        </w:numPr>
        <w:tabs>
          <w:tab w:val="left" w:pos="594"/>
        </w:tabs>
        <w:spacing w:before="123" w:line="288" w:lineRule="auto"/>
        <w:ind w:right="115" w:firstLine="226"/>
        <w:jc w:val="both"/>
        <w:rPr>
          <w:sz w:val="17"/>
          <w:lang w:val="fr-CA"/>
        </w:rPr>
      </w:pPr>
      <w:r w:rsidRPr="004E7A96">
        <w:rPr>
          <w:color w:val="231F20"/>
          <w:sz w:val="17"/>
          <w:lang w:val="fr-CA"/>
        </w:rPr>
        <w:t>Le</w:t>
      </w:r>
      <w:r w:rsidRPr="004E7A96">
        <w:rPr>
          <w:color w:val="231F20"/>
          <w:spacing w:val="-8"/>
          <w:sz w:val="17"/>
          <w:lang w:val="fr-CA"/>
        </w:rPr>
        <w:t xml:space="preserve"> </w:t>
      </w:r>
      <w:r w:rsidRPr="004E7A96">
        <w:rPr>
          <w:color w:val="231F20"/>
          <w:sz w:val="17"/>
          <w:lang w:val="fr-CA"/>
        </w:rPr>
        <w:t>président</w:t>
      </w:r>
      <w:r w:rsidRPr="004E7A96">
        <w:rPr>
          <w:color w:val="231F20"/>
          <w:spacing w:val="-7"/>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la</w:t>
      </w:r>
      <w:r w:rsidRPr="004E7A96">
        <w:rPr>
          <w:color w:val="231F20"/>
          <w:spacing w:val="-8"/>
          <w:sz w:val="17"/>
          <w:lang w:val="fr-CA"/>
        </w:rPr>
        <w:t xml:space="preserve"> </w:t>
      </w:r>
      <w:r w:rsidRPr="004E7A96">
        <w:rPr>
          <w:color w:val="231F20"/>
          <w:sz w:val="17"/>
          <w:lang w:val="fr-CA"/>
        </w:rPr>
        <w:t>Cour</w:t>
      </w:r>
      <w:r w:rsidRPr="004E7A96">
        <w:rPr>
          <w:color w:val="231F20"/>
          <w:spacing w:val="-7"/>
          <w:sz w:val="17"/>
          <w:lang w:val="fr-CA"/>
        </w:rPr>
        <w:t xml:space="preserve"> </w:t>
      </w:r>
      <w:proofErr w:type="gramStart"/>
      <w:r w:rsidRPr="004E7A96">
        <w:rPr>
          <w:color w:val="231F20"/>
          <w:sz w:val="17"/>
          <w:lang w:val="fr-CA"/>
        </w:rPr>
        <w:t>administrative»</w:t>
      </w:r>
      <w:proofErr w:type="gramEnd"/>
      <w:r w:rsidRPr="004E7A96">
        <w:rPr>
          <w:color w:val="231F20"/>
          <w:position w:val="6"/>
          <w:sz w:val="10"/>
          <w:lang w:val="fr-CA"/>
        </w:rPr>
        <w:t>3</w:t>
      </w:r>
      <w:r w:rsidRPr="004E7A96">
        <w:rPr>
          <w:color w:val="231F20"/>
          <w:spacing w:val="13"/>
          <w:position w:val="6"/>
          <w:sz w:val="10"/>
          <w:lang w:val="fr-CA"/>
        </w:rPr>
        <w:t xml:space="preserve"> </w:t>
      </w:r>
      <w:r w:rsidRPr="004E7A96">
        <w:rPr>
          <w:color w:val="231F20"/>
          <w:sz w:val="17"/>
          <w:lang w:val="fr-CA"/>
        </w:rPr>
        <w:t>fixe</w:t>
      </w:r>
      <w:r w:rsidRPr="004E7A96">
        <w:rPr>
          <w:color w:val="231F20"/>
          <w:spacing w:val="-8"/>
          <w:sz w:val="17"/>
          <w:lang w:val="fr-CA"/>
        </w:rPr>
        <w:t xml:space="preserve"> </w:t>
      </w:r>
      <w:r w:rsidRPr="004E7A96">
        <w:rPr>
          <w:color w:val="231F20"/>
          <w:sz w:val="17"/>
          <w:lang w:val="fr-CA"/>
        </w:rPr>
        <w:t>les</w:t>
      </w:r>
      <w:r w:rsidRPr="004E7A96">
        <w:rPr>
          <w:color w:val="231F20"/>
          <w:spacing w:val="-7"/>
          <w:sz w:val="17"/>
          <w:lang w:val="fr-CA"/>
        </w:rPr>
        <w:t xml:space="preserve"> </w:t>
      </w:r>
      <w:r w:rsidRPr="004E7A96">
        <w:rPr>
          <w:color w:val="231F20"/>
          <w:sz w:val="17"/>
          <w:lang w:val="fr-CA"/>
        </w:rPr>
        <w:t>dates</w:t>
      </w:r>
      <w:r w:rsidRPr="004E7A96">
        <w:rPr>
          <w:color w:val="231F20"/>
          <w:spacing w:val="-7"/>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dépôt</w:t>
      </w:r>
      <w:r w:rsidRPr="004E7A96">
        <w:rPr>
          <w:color w:val="231F20"/>
          <w:spacing w:val="-7"/>
          <w:sz w:val="17"/>
          <w:lang w:val="fr-CA"/>
        </w:rPr>
        <w:t xml:space="preserve"> </w:t>
      </w:r>
      <w:r w:rsidRPr="004E7A96">
        <w:rPr>
          <w:color w:val="231F20"/>
          <w:sz w:val="17"/>
          <w:lang w:val="fr-CA"/>
        </w:rPr>
        <w:t>des</w:t>
      </w:r>
      <w:r w:rsidRPr="004E7A96">
        <w:rPr>
          <w:color w:val="231F20"/>
          <w:spacing w:val="-7"/>
          <w:sz w:val="17"/>
          <w:lang w:val="fr-CA"/>
        </w:rPr>
        <w:t xml:space="preserve"> </w:t>
      </w:r>
      <w:r w:rsidRPr="004E7A96">
        <w:rPr>
          <w:color w:val="231F20"/>
          <w:sz w:val="17"/>
          <w:lang w:val="fr-CA"/>
        </w:rPr>
        <w:t>mémoires.</w:t>
      </w:r>
      <w:r w:rsidRPr="004E7A96">
        <w:rPr>
          <w:color w:val="231F20"/>
          <w:spacing w:val="-17"/>
          <w:sz w:val="17"/>
          <w:lang w:val="fr-CA"/>
        </w:rPr>
        <w:t xml:space="preserve"> </w:t>
      </w:r>
      <w:r w:rsidRPr="004E7A96">
        <w:rPr>
          <w:color w:val="231F20"/>
          <w:sz w:val="17"/>
          <w:lang w:val="fr-CA"/>
        </w:rPr>
        <w:t>Il</w:t>
      </w:r>
      <w:r w:rsidRPr="004E7A96">
        <w:rPr>
          <w:color w:val="231F20"/>
          <w:spacing w:val="-8"/>
          <w:sz w:val="17"/>
          <w:lang w:val="fr-CA"/>
        </w:rPr>
        <w:t xml:space="preserve"> </w:t>
      </w:r>
      <w:r w:rsidRPr="004E7A96">
        <w:rPr>
          <w:color w:val="231F20"/>
          <w:sz w:val="17"/>
          <w:lang w:val="fr-CA"/>
        </w:rPr>
        <w:t>ne</w:t>
      </w:r>
      <w:r w:rsidRPr="004E7A96">
        <w:rPr>
          <w:color w:val="231F20"/>
          <w:spacing w:val="-7"/>
          <w:sz w:val="17"/>
          <w:lang w:val="fr-CA"/>
        </w:rPr>
        <w:t xml:space="preserve"> </w:t>
      </w:r>
      <w:r w:rsidRPr="004E7A96">
        <w:rPr>
          <w:color w:val="231F20"/>
          <w:sz w:val="17"/>
          <w:lang w:val="fr-CA"/>
        </w:rPr>
        <w:t>pourra</w:t>
      </w:r>
      <w:r w:rsidRPr="004E7A96">
        <w:rPr>
          <w:color w:val="231F20"/>
          <w:spacing w:val="-7"/>
          <w:sz w:val="17"/>
          <w:lang w:val="fr-CA"/>
        </w:rPr>
        <w:t xml:space="preserve"> </w:t>
      </w:r>
      <w:r w:rsidRPr="004E7A96">
        <w:rPr>
          <w:color w:val="231F20"/>
          <w:sz w:val="17"/>
          <w:lang w:val="fr-CA"/>
        </w:rPr>
        <w:t>y</w:t>
      </w:r>
      <w:r w:rsidRPr="004E7A96">
        <w:rPr>
          <w:color w:val="231F20"/>
          <w:spacing w:val="-7"/>
          <w:sz w:val="17"/>
          <w:lang w:val="fr-CA"/>
        </w:rPr>
        <w:t xml:space="preserve"> </w:t>
      </w:r>
      <w:r w:rsidRPr="004E7A96">
        <w:rPr>
          <w:color w:val="231F20"/>
          <w:sz w:val="17"/>
          <w:lang w:val="fr-CA"/>
        </w:rPr>
        <w:t>avoir</w:t>
      </w:r>
      <w:r w:rsidRPr="004E7A96">
        <w:rPr>
          <w:color w:val="231F20"/>
          <w:spacing w:val="-8"/>
          <w:sz w:val="17"/>
          <w:lang w:val="fr-CA"/>
        </w:rPr>
        <w:t xml:space="preserve"> </w:t>
      </w:r>
      <w:r w:rsidRPr="004E7A96">
        <w:rPr>
          <w:color w:val="231F20"/>
          <w:sz w:val="17"/>
          <w:lang w:val="fr-CA"/>
        </w:rPr>
        <w:t>qu’un</w:t>
      </w:r>
      <w:r w:rsidRPr="004E7A96">
        <w:rPr>
          <w:color w:val="231F20"/>
          <w:spacing w:val="-7"/>
          <w:sz w:val="17"/>
          <w:lang w:val="fr-CA"/>
        </w:rPr>
        <w:t xml:space="preserve"> </w:t>
      </w:r>
      <w:r w:rsidRPr="004E7A96">
        <w:rPr>
          <w:color w:val="231F20"/>
          <w:sz w:val="17"/>
          <w:lang w:val="fr-CA"/>
        </w:rPr>
        <w:t>seul</w:t>
      </w:r>
      <w:r w:rsidRPr="004E7A96">
        <w:rPr>
          <w:color w:val="231F20"/>
          <w:spacing w:val="-7"/>
          <w:sz w:val="17"/>
          <w:lang w:val="fr-CA"/>
        </w:rPr>
        <w:t xml:space="preserve"> </w:t>
      </w:r>
      <w:r w:rsidRPr="004E7A96">
        <w:rPr>
          <w:color w:val="231F20"/>
          <w:sz w:val="17"/>
          <w:lang w:val="fr-CA"/>
        </w:rPr>
        <w:t>mémoire</w:t>
      </w:r>
      <w:r w:rsidRPr="004E7A96">
        <w:rPr>
          <w:color w:val="231F20"/>
          <w:spacing w:val="-8"/>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la part</w:t>
      </w:r>
      <w:r w:rsidRPr="004E7A96">
        <w:rPr>
          <w:color w:val="231F20"/>
          <w:spacing w:val="-8"/>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chaque</w:t>
      </w:r>
      <w:r w:rsidRPr="004E7A96">
        <w:rPr>
          <w:color w:val="231F20"/>
          <w:spacing w:val="-8"/>
          <w:sz w:val="17"/>
          <w:lang w:val="fr-CA"/>
        </w:rPr>
        <w:t xml:space="preserve"> </w:t>
      </w:r>
      <w:r w:rsidRPr="004E7A96">
        <w:rPr>
          <w:color w:val="231F20"/>
          <w:sz w:val="17"/>
          <w:lang w:val="fr-CA"/>
        </w:rPr>
        <w:t>partie,</w:t>
      </w:r>
      <w:r w:rsidRPr="004E7A96">
        <w:rPr>
          <w:color w:val="231F20"/>
          <w:spacing w:val="-7"/>
          <w:sz w:val="17"/>
          <w:lang w:val="fr-CA"/>
        </w:rPr>
        <w:t xml:space="preserve"> </w:t>
      </w:r>
      <w:r w:rsidRPr="004E7A96">
        <w:rPr>
          <w:color w:val="231F20"/>
          <w:sz w:val="17"/>
          <w:lang w:val="fr-CA"/>
        </w:rPr>
        <w:t>y</w:t>
      </w:r>
      <w:r w:rsidRPr="004E7A96">
        <w:rPr>
          <w:color w:val="231F20"/>
          <w:spacing w:val="-7"/>
          <w:sz w:val="17"/>
          <w:lang w:val="fr-CA"/>
        </w:rPr>
        <w:t xml:space="preserve"> </w:t>
      </w:r>
      <w:r w:rsidRPr="004E7A96">
        <w:rPr>
          <w:color w:val="231F20"/>
          <w:sz w:val="17"/>
          <w:lang w:val="fr-CA"/>
        </w:rPr>
        <w:t>compris</w:t>
      </w:r>
      <w:r w:rsidRPr="004E7A96">
        <w:rPr>
          <w:color w:val="231F20"/>
          <w:spacing w:val="-8"/>
          <w:sz w:val="17"/>
          <w:lang w:val="fr-CA"/>
        </w:rPr>
        <w:t xml:space="preserve"> </w:t>
      </w:r>
      <w:r w:rsidRPr="004E7A96">
        <w:rPr>
          <w:color w:val="231F20"/>
          <w:sz w:val="17"/>
          <w:lang w:val="fr-CA"/>
        </w:rPr>
        <w:t>la</w:t>
      </w:r>
      <w:r w:rsidRPr="004E7A96">
        <w:rPr>
          <w:color w:val="231F20"/>
          <w:spacing w:val="-7"/>
          <w:sz w:val="17"/>
          <w:lang w:val="fr-CA"/>
        </w:rPr>
        <w:t xml:space="preserve"> </w:t>
      </w:r>
      <w:r w:rsidRPr="004E7A96">
        <w:rPr>
          <w:color w:val="231F20"/>
          <w:sz w:val="17"/>
          <w:lang w:val="fr-CA"/>
        </w:rPr>
        <w:t>requête</w:t>
      </w:r>
      <w:r w:rsidRPr="004E7A96">
        <w:rPr>
          <w:color w:val="231F20"/>
          <w:spacing w:val="-7"/>
          <w:sz w:val="17"/>
          <w:lang w:val="fr-CA"/>
        </w:rPr>
        <w:t xml:space="preserve"> </w:t>
      </w:r>
      <w:r w:rsidRPr="004E7A96">
        <w:rPr>
          <w:color w:val="231F20"/>
          <w:sz w:val="17"/>
          <w:lang w:val="fr-CA"/>
        </w:rPr>
        <w:t>introductive.</w:t>
      </w:r>
      <w:r w:rsidRPr="004E7A96">
        <w:rPr>
          <w:color w:val="231F20"/>
          <w:spacing w:val="-27"/>
          <w:sz w:val="17"/>
          <w:lang w:val="fr-CA"/>
        </w:rPr>
        <w:t xml:space="preserve"> </w:t>
      </w:r>
      <w:r w:rsidRPr="004E7A96">
        <w:rPr>
          <w:color w:val="231F20"/>
          <w:spacing w:val="-3"/>
          <w:sz w:val="17"/>
          <w:lang w:val="fr-CA"/>
        </w:rPr>
        <w:t>Toutefois</w:t>
      </w:r>
      <w:r w:rsidRPr="004E7A96">
        <w:rPr>
          <w:color w:val="231F20"/>
          <w:spacing w:val="-7"/>
          <w:sz w:val="17"/>
          <w:lang w:val="fr-CA"/>
        </w:rPr>
        <w:t xml:space="preserve"> </w:t>
      </w:r>
      <w:r w:rsidRPr="004E7A96">
        <w:rPr>
          <w:color w:val="231F20"/>
          <w:sz w:val="17"/>
          <w:lang w:val="fr-CA"/>
        </w:rPr>
        <w:t>dans</w:t>
      </w:r>
      <w:r w:rsidRPr="004E7A96">
        <w:rPr>
          <w:color w:val="231F20"/>
          <w:spacing w:val="-7"/>
          <w:sz w:val="17"/>
          <w:lang w:val="fr-CA"/>
        </w:rPr>
        <w:t xml:space="preserve"> </w:t>
      </w:r>
      <w:r w:rsidRPr="004E7A96">
        <w:rPr>
          <w:color w:val="231F20"/>
          <w:sz w:val="17"/>
          <w:lang w:val="fr-CA"/>
        </w:rPr>
        <w:t>l’intérêt</w:t>
      </w:r>
      <w:r w:rsidRPr="004E7A96">
        <w:rPr>
          <w:color w:val="231F20"/>
          <w:spacing w:val="-8"/>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l’instruction</w:t>
      </w:r>
      <w:r w:rsidRPr="004E7A96">
        <w:rPr>
          <w:color w:val="231F20"/>
          <w:spacing w:val="-7"/>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l’affaire,</w:t>
      </w:r>
      <w:r w:rsidRPr="004E7A96">
        <w:rPr>
          <w:color w:val="231F20"/>
          <w:spacing w:val="-7"/>
          <w:sz w:val="17"/>
          <w:lang w:val="fr-CA"/>
        </w:rPr>
        <w:t xml:space="preserve"> </w:t>
      </w:r>
      <w:r w:rsidRPr="004E7A96">
        <w:rPr>
          <w:color w:val="231F20"/>
          <w:sz w:val="17"/>
          <w:lang w:val="fr-CA"/>
        </w:rPr>
        <w:t>le</w:t>
      </w:r>
      <w:r w:rsidRPr="004E7A96">
        <w:rPr>
          <w:color w:val="231F20"/>
          <w:spacing w:val="-7"/>
          <w:sz w:val="17"/>
          <w:lang w:val="fr-CA"/>
        </w:rPr>
        <w:t xml:space="preserve"> </w:t>
      </w:r>
      <w:r w:rsidRPr="004E7A96">
        <w:rPr>
          <w:color w:val="231F20"/>
          <w:sz w:val="17"/>
          <w:lang w:val="fr-CA"/>
        </w:rPr>
        <w:t>président</w:t>
      </w:r>
      <w:r w:rsidRPr="004E7A96">
        <w:rPr>
          <w:color w:val="231F20"/>
          <w:spacing w:val="-8"/>
          <w:sz w:val="17"/>
          <w:lang w:val="fr-CA"/>
        </w:rPr>
        <w:t xml:space="preserve"> </w:t>
      </w:r>
      <w:r w:rsidRPr="004E7A96">
        <w:rPr>
          <w:color w:val="231F20"/>
          <w:spacing w:val="-3"/>
          <w:sz w:val="17"/>
          <w:lang w:val="fr-CA"/>
        </w:rPr>
        <w:t>«de</w:t>
      </w:r>
      <w:r w:rsidRPr="004E7A96">
        <w:rPr>
          <w:color w:val="231F20"/>
          <w:spacing w:val="-14"/>
          <w:sz w:val="17"/>
          <w:lang w:val="fr-CA"/>
        </w:rPr>
        <w:t xml:space="preserve"> </w:t>
      </w:r>
      <w:r w:rsidRPr="004E7A96">
        <w:rPr>
          <w:color w:val="231F20"/>
          <w:sz w:val="17"/>
          <w:lang w:val="fr-CA"/>
        </w:rPr>
        <w:t>la</w:t>
      </w:r>
      <w:r w:rsidRPr="004E7A96">
        <w:rPr>
          <w:color w:val="231F20"/>
          <w:spacing w:val="-14"/>
          <w:sz w:val="17"/>
          <w:lang w:val="fr-CA"/>
        </w:rPr>
        <w:t xml:space="preserve"> </w:t>
      </w:r>
      <w:proofErr w:type="gramStart"/>
      <w:r w:rsidRPr="004E7A96">
        <w:rPr>
          <w:color w:val="231F20"/>
          <w:spacing w:val="-3"/>
          <w:sz w:val="17"/>
          <w:lang w:val="fr-CA"/>
        </w:rPr>
        <w:t>Cour»</w:t>
      </w:r>
      <w:proofErr w:type="gramEnd"/>
      <w:r w:rsidRPr="004E7A96">
        <w:rPr>
          <w:color w:val="231F20"/>
          <w:spacing w:val="-3"/>
          <w:position w:val="6"/>
          <w:sz w:val="10"/>
          <w:lang w:val="fr-CA"/>
        </w:rPr>
        <w:t>3</w:t>
      </w:r>
      <w:r w:rsidRPr="004E7A96">
        <w:rPr>
          <w:color w:val="231F20"/>
          <w:spacing w:val="-3"/>
          <w:sz w:val="10"/>
          <w:lang w:val="fr-CA"/>
        </w:rPr>
        <w:t xml:space="preserve"> </w:t>
      </w:r>
      <w:r w:rsidRPr="004E7A96">
        <w:rPr>
          <w:color w:val="231F20"/>
          <w:sz w:val="17"/>
          <w:lang w:val="fr-CA"/>
        </w:rPr>
        <w:t>peut ordonner d’office la production de mémoires</w:t>
      </w:r>
      <w:r w:rsidRPr="004E7A96">
        <w:rPr>
          <w:color w:val="231F20"/>
          <w:spacing w:val="-1"/>
          <w:sz w:val="17"/>
          <w:lang w:val="fr-CA"/>
        </w:rPr>
        <w:t xml:space="preserve"> </w:t>
      </w:r>
      <w:r w:rsidRPr="004E7A96">
        <w:rPr>
          <w:color w:val="231F20"/>
          <w:sz w:val="17"/>
          <w:lang w:val="fr-CA"/>
        </w:rPr>
        <w:t>supplémentaires.</w:t>
      </w:r>
    </w:p>
    <w:p w14:paraId="58075F0B" w14:textId="77777777" w:rsidR="00546DE7" w:rsidRPr="004E7A96" w:rsidRDefault="00286D6C">
      <w:pPr>
        <w:pStyle w:val="Prrafodelista"/>
        <w:numPr>
          <w:ilvl w:val="0"/>
          <w:numId w:val="58"/>
        </w:numPr>
        <w:tabs>
          <w:tab w:val="left" w:pos="586"/>
        </w:tabs>
        <w:spacing w:before="83"/>
        <w:ind w:left="585" w:hanging="243"/>
        <w:jc w:val="both"/>
        <w:rPr>
          <w:sz w:val="17"/>
          <w:lang w:val="fr-CA"/>
        </w:rPr>
      </w:pPr>
      <w:r w:rsidRPr="004E7A96">
        <w:rPr>
          <w:color w:val="231F20"/>
          <w:sz w:val="17"/>
          <w:lang w:val="fr-CA"/>
        </w:rPr>
        <w:t>Le</w:t>
      </w:r>
      <w:r w:rsidRPr="004E7A96">
        <w:rPr>
          <w:color w:val="231F20"/>
          <w:spacing w:val="-7"/>
          <w:sz w:val="17"/>
          <w:lang w:val="fr-CA"/>
        </w:rPr>
        <w:t xml:space="preserve"> </w:t>
      </w:r>
      <w:r w:rsidRPr="004E7A96">
        <w:rPr>
          <w:color w:val="231F20"/>
          <w:spacing w:val="-4"/>
          <w:sz w:val="17"/>
          <w:lang w:val="fr-CA"/>
        </w:rPr>
        <w:t>dépôt</w:t>
      </w:r>
      <w:r w:rsidRPr="004E7A96">
        <w:rPr>
          <w:color w:val="231F20"/>
          <w:spacing w:val="-7"/>
          <w:sz w:val="17"/>
          <w:lang w:val="fr-CA"/>
        </w:rPr>
        <w:t xml:space="preserve"> </w:t>
      </w:r>
      <w:r w:rsidRPr="004E7A96">
        <w:rPr>
          <w:color w:val="231F20"/>
          <w:sz w:val="17"/>
          <w:lang w:val="fr-CA"/>
        </w:rPr>
        <w:t>et</w:t>
      </w:r>
      <w:r w:rsidRPr="004E7A96">
        <w:rPr>
          <w:color w:val="231F20"/>
          <w:spacing w:val="-6"/>
          <w:sz w:val="17"/>
          <w:lang w:val="fr-CA"/>
        </w:rPr>
        <w:t xml:space="preserve"> </w:t>
      </w:r>
      <w:r w:rsidRPr="004E7A96">
        <w:rPr>
          <w:color w:val="231F20"/>
          <w:sz w:val="17"/>
          <w:lang w:val="fr-CA"/>
        </w:rPr>
        <w:t>la</w:t>
      </w:r>
      <w:r w:rsidRPr="004E7A96">
        <w:rPr>
          <w:color w:val="231F20"/>
          <w:spacing w:val="-7"/>
          <w:sz w:val="17"/>
          <w:lang w:val="fr-CA"/>
        </w:rPr>
        <w:t xml:space="preserve"> </w:t>
      </w:r>
      <w:r w:rsidRPr="004E7A96">
        <w:rPr>
          <w:color w:val="231F20"/>
          <w:spacing w:val="-4"/>
          <w:sz w:val="17"/>
          <w:lang w:val="fr-CA"/>
        </w:rPr>
        <w:t>signification</w:t>
      </w:r>
      <w:r w:rsidRPr="004E7A96">
        <w:rPr>
          <w:color w:val="231F20"/>
          <w:spacing w:val="-6"/>
          <w:sz w:val="17"/>
          <w:lang w:val="fr-CA"/>
        </w:rPr>
        <w:t xml:space="preserve"> </w:t>
      </w:r>
      <w:r w:rsidRPr="004E7A96">
        <w:rPr>
          <w:color w:val="231F20"/>
          <w:spacing w:val="-3"/>
          <w:sz w:val="17"/>
          <w:lang w:val="fr-CA"/>
        </w:rPr>
        <w:t>des</w:t>
      </w:r>
      <w:r w:rsidRPr="004E7A96">
        <w:rPr>
          <w:color w:val="231F20"/>
          <w:spacing w:val="-7"/>
          <w:sz w:val="17"/>
          <w:lang w:val="fr-CA"/>
        </w:rPr>
        <w:t xml:space="preserve"> </w:t>
      </w:r>
      <w:r w:rsidRPr="004E7A96">
        <w:rPr>
          <w:color w:val="231F20"/>
          <w:spacing w:val="-4"/>
          <w:sz w:val="17"/>
          <w:lang w:val="fr-CA"/>
        </w:rPr>
        <w:t>mémoires</w:t>
      </w:r>
      <w:r w:rsidRPr="004E7A96">
        <w:rPr>
          <w:color w:val="231F20"/>
          <w:spacing w:val="-6"/>
          <w:sz w:val="17"/>
          <w:lang w:val="fr-CA"/>
        </w:rPr>
        <w:t xml:space="preserve"> </w:t>
      </w:r>
      <w:r w:rsidRPr="004E7A96">
        <w:rPr>
          <w:color w:val="231F20"/>
          <w:sz w:val="17"/>
          <w:lang w:val="fr-CA"/>
        </w:rPr>
        <w:t>se</w:t>
      </w:r>
      <w:r w:rsidRPr="004E7A96">
        <w:rPr>
          <w:color w:val="231F20"/>
          <w:spacing w:val="-7"/>
          <w:sz w:val="17"/>
          <w:lang w:val="fr-CA"/>
        </w:rPr>
        <w:t xml:space="preserve"> </w:t>
      </w:r>
      <w:r w:rsidRPr="004E7A96">
        <w:rPr>
          <w:color w:val="231F20"/>
          <w:spacing w:val="-5"/>
          <w:sz w:val="17"/>
          <w:lang w:val="fr-CA"/>
        </w:rPr>
        <w:t>font</w:t>
      </w:r>
      <w:r w:rsidRPr="004E7A96">
        <w:rPr>
          <w:color w:val="231F20"/>
          <w:spacing w:val="-7"/>
          <w:sz w:val="17"/>
          <w:lang w:val="fr-CA"/>
        </w:rPr>
        <w:t xml:space="preserve"> </w:t>
      </w:r>
      <w:r w:rsidRPr="004E7A96">
        <w:rPr>
          <w:color w:val="231F20"/>
          <w:spacing w:val="-4"/>
          <w:sz w:val="17"/>
          <w:lang w:val="fr-CA"/>
        </w:rPr>
        <w:t>suivant</w:t>
      </w:r>
      <w:r w:rsidRPr="004E7A96">
        <w:rPr>
          <w:color w:val="231F20"/>
          <w:spacing w:val="-6"/>
          <w:sz w:val="17"/>
          <w:lang w:val="fr-CA"/>
        </w:rPr>
        <w:t xml:space="preserve"> </w:t>
      </w:r>
      <w:r w:rsidRPr="004E7A96">
        <w:rPr>
          <w:color w:val="231F20"/>
          <w:spacing w:val="-3"/>
          <w:sz w:val="17"/>
          <w:lang w:val="fr-CA"/>
        </w:rPr>
        <w:t>les</w:t>
      </w:r>
      <w:r w:rsidRPr="004E7A96">
        <w:rPr>
          <w:color w:val="231F20"/>
          <w:spacing w:val="-7"/>
          <w:sz w:val="17"/>
          <w:lang w:val="fr-CA"/>
        </w:rPr>
        <w:t xml:space="preserve"> </w:t>
      </w:r>
      <w:r w:rsidRPr="004E7A96">
        <w:rPr>
          <w:color w:val="231F20"/>
          <w:spacing w:val="-4"/>
          <w:sz w:val="17"/>
          <w:lang w:val="fr-CA"/>
        </w:rPr>
        <w:t>modalités</w:t>
      </w:r>
      <w:r w:rsidRPr="004E7A96">
        <w:rPr>
          <w:color w:val="231F20"/>
          <w:spacing w:val="-6"/>
          <w:sz w:val="17"/>
          <w:lang w:val="fr-CA"/>
        </w:rPr>
        <w:t xml:space="preserve"> </w:t>
      </w:r>
      <w:r w:rsidRPr="004E7A96">
        <w:rPr>
          <w:color w:val="231F20"/>
          <w:spacing w:val="-4"/>
          <w:sz w:val="17"/>
          <w:lang w:val="fr-CA"/>
        </w:rPr>
        <w:t>fixées</w:t>
      </w:r>
      <w:r w:rsidRPr="004E7A96">
        <w:rPr>
          <w:color w:val="231F20"/>
          <w:spacing w:val="-7"/>
          <w:sz w:val="17"/>
          <w:lang w:val="fr-CA"/>
        </w:rPr>
        <w:t xml:space="preserve"> </w:t>
      </w:r>
      <w:r w:rsidRPr="004E7A96">
        <w:rPr>
          <w:color w:val="231F20"/>
          <w:spacing w:val="-3"/>
          <w:sz w:val="17"/>
          <w:lang w:val="fr-CA"/>
        </w:rPr>
        <w:t>aux</w:t>
      </w:r>
      <w:r w:rsidRPr="004E7A96">
        <w:rPr>
          <w:color w:val="231F20"/>
          <w:spacing w:val="-7"/>
          <w:sz w:val="17"/>
          <w:lang w:val="fr-CA"/>
        </w:rPr>
        <w:t xml:space="preserve"> </w:t>
      </w:r>
      <w:r w:rsidRPr="004E7A96">
        <w:rPr>
          <w:color w:val="231F20"/>
          <w:spacing w:val="-3"/>
          <w:sz w:val="17"/>
          <w:lang w:val="fr-CA"/>
        </w:rPr>
        <w:t>articles</w:t>
      </w:r>
      <w:r w:rsidRPr="004E7A96">
        <w:rPr>
          <w:color w:val="231F20"/>
          <w:spacing w:val="-6"/>
          <w:sz w:val="17"/>
          <w:lang w:val="fr-CA"/>
        </w:rPr>
        <w:t xml:space="preserve"> </w:t>
      </w:r>
      <w:r w:rsidRPr="004E7A96">
        <w:rPr>
          <w:color w:val="231F20"/>
          <w:sz w:val="17"/>
          <w:lang w:val="fr-CA"/>
        </w:rPr>
        <w:t>24</w:t>
      </w:r>
      <w:r w:rsidRPr="004E7A96">
        <w:rPr>
          <w:color w:val="231F20"/>
          <w:spacing w:val="-7"/>
          <w:sz w:val="17"/>
          <w:lang w:val="fr-CA"/>
        </w:rPr>
        <w:t xml:space="preserve"> </w:t>
      </w:r>
      <w:r w:rsidRPr="004E7A96">
        <w:rPr>
          <w:color w:val="231F20"/>
          <w:sz w:val="17"/>
          <w:lang w:val="fr-CA"/>
        </w:rPr>
        <w:t>et</w:t>
      </w:r>
      <w:r w:rsidRPr="004E7A96">
        <w:rPr>
          <w:color w:val="231F20"/>
          <w:spacing w:val="-6"/>
          <w:sz w:val="17"/>
          <w:lang w:val="fr-CA"/>
        </w:rPr>
        <w:t xml:space="preserve"> </w:t>
      </w:r>
      <w:r w:rsidRPr="004E7A96">
        <w:rPr>
          <w:color w:val="231F20"/>
          <w:sz w:val="17"/>
          <w:lang w:val="fr-CA"/>
        </w:rPr>
        <w:t>25</w:t>
      </w:r>
      <w:r w:rsidRPr="004E7A96">
        <w:rPr>
          <w:color w:val="231F20"/>
          <w:spacing w:val="-7"/>
          <w:sz w:val="17"/>
          <w:lang w:val="fr-CA"/>
        </w:rPr>
        <w:t xml:space="preserve"> </w:t>
      </w:r>
      <w:r w:rsidRPr="004E7A96">
        <w:rPr>
          <w:color w:val="231F20"/>
          <w:spacing w:val="-3"/>
          <w:sz w:val="17"/>
          <w:lang w:val="fr-CA"/>
        </w:rPr>
        <w:t>pour</w:t>
      </w:r>
      <w:r w:rsidRPr="004E7A96">
        <w:rPr>
          <w:color w:val="231F20"/>
          <w:spacing w:val="-6"/>
          <w:sz w:val="17"/>
          <w:lang w:val="fr-CA"/>
        </w:rPr>
        <w:t xml:space="preserve"> </w:t>
      </w:r>
      <w:r w:rsidRPr="004E7A96">
        <w:rPr>
          <w:color w:val="231F20"/>
          <w:sz w:val="17"/>
          <w:lang w:val="fr-CA"/>
        </w:rPr>
        <w:t>la</w:t>
      </w:r>
      <w:r w:rsidRPr="004E7A96">
        <w:rPr>
          <w:color w:val="231F20"/>
          <w:spacing w:val="-7"/>
          <w:sz w:val="17"/>
          <w:lang w:val="fr-CA"/>
        </w:rPr>
        <w:t xml:space="preserve"> </w:t>
      </w:r>
      <w:r w:rsidRPr="004E7A96">
        <w:rPr>
          <w:color w:val="231F20"/>
          <w:spacing w:val="-4"/>
          <w:sz w:val="17"/>
          <w:lang w:val="fr-CA"/>
        </w:rPr>
        <w:t>requête</w:t>
      </w:r>
      <w:r w:rsidRPr="004E7A96">
        <w:rPr>
          <w:color w:val="231F20"/>
          <w:spacing w:val="-7"/>
          <w:sz w:val="17"/>
          <w:lang w:val="fr-CA"/>
        </w:rPr>
        <w:t xml:space="preserve"> </w:t>
      </w:r>
      <w:r w:rsidRPr="004E7A96">
        <w:rPr>
          <w:color w:val="231F20"/>
          <w:spacing w:val="-5"/>
          <w:sz w:val="17"/>
          <w:lang w:val="fr-CA"/>
        </w:rPr>
        <w:t>introductive.</w:t>
      </w:r>
    </w:p>
    <w:p w14:paraId="2DD61C9D" w14:textId="77777777" w:rsidR="00546DE7" w:rsidRPr="004E7A96" w:rsidRDefault="00286D6C">
      <w:pPr>
        <w:pStyle w:val="Prrafodelista"/>
        <w:numPr>
          <w:ilvl w:val="0"/>
          <w:numId w:val="58"/>
        </w:numPr>
        <w:tabs>
          <w:tab w:val="left" w:pos="610"/>
        </w:tabs>
        <w:spacing w:before="124" w:line="288" w:lineRule="auto"/>
        <w:ind w:right="116" w:firstLine="226"/>
        <w:jc w:val="both"/>
        <w:rPr>
          <w:sz w:val="17"/>
          <w:lang w:val="fr-CA"/>
        </w:rPr>
      </w:pPr>
      <w:r w:rsidRPr="004E7A96">
        <w:rPr>
          <w:color w:val="231F20"/>
          <w:sz w:val="17"/>
          <w:lang w:val="fr-CA"/>
        </w:rPr>
        <w:t>Il ne peut pas être produit de pièce qui n’a pas déjà été invoquée lors du recours adressé au collège des bourgmestre et échevins à moins que le tribunal ne prononce sa communication</w:t>
      </w:r>
      <w:r w:rsidRPr="004E7A96">
        <w:rPr>
          <w:color w:val="231F20"/>
          <w:spacing w:val="-2"/>
          <w:sz w:val="17"/>
          <w:lang w:val="fr-CA"/>
        </w:rPr>
        <w:t xml:space="preserve"> </w:t>
      </w:r>
      <w:r w:rsidRPr="004E7A96">
        <w:rPr>
          <w:color w:val="231F20"/>
          <w:sz w:val="17"/>
          <w:lang w:val="fr-CA"/>
        </w:rPr>
        <w:t>d’office.</w:t>
      </w:r>
    </w:p>
    <w:p w14:paraId="0A1470EE" w14:textId="77777777" w:rsidR="00546DE7" w:rsidRPr="004E7A96" w:rsidRDefault="00546DE7">
      <w:pPr>
        <w:pStyle w:val="Textoindependiente"/>
        <w:ind w:left="0"/>
        <w:rPr>
          <w:sz w:val="20"/>
          <w:lang w:val="fr-CA"/>
        </w:rPr>
      </w:pPr>
    </w:p>
    <w:p w14:paraId="4D3D0F49" w14:textId="77777777" w:rsidR="00546DE7" w:rsidRPr="004E7A96" w:rsidRDefault="00546DE7">
      <w:pPr>
        <w:pStyle w:val="Textoindependiente"/>
        <w:ind w:left="0"/>
        <w:rPr>
          <w:sz w:val="20"/>
          <w:lang w:val="fr-CA"/>
        </w:rPr>
      </w:pPr>
    </w:p>
    <w:p w14:paraId="3A803F88" w14:textId="77777777" w:rsidR="00546DE7" w:rsidRPr="004E7A96" w:rsidRDefault="00546DE7">
      <w:pPr>
        <w:pStyle w:val="Textoindependiente"/>
        <w:ind w:left="0"/>
        <w:rPr>
          <w:sz w:val="20"/>
          <w:lang w:val="fr-CA"/>
        </w:rPr>
      </w:pPr>
    </w:p>
    <w:p w14:paraId="65122057" w14:textId="77777777" w:rsidR="00546DE7" w:rsidRPr="004E7A96" w:rsidRDefault="00286D6C">
      <w:pPr>
        <w:pStyle w:val="Textoindependiente"/>
        <w:spacing w:before="8"/>
        <w:ind w:left="0"/>
        <w:rPr>
          <w:sz w:val="24"/>
          <w:lang w:val="fr-CA"/>
        </w:rPr>
      </w:pPr>
      <w:r>
        <w:rPr>
          <w:noProof/>
        </w:rPr>
        <mc:AlternateContent>
          <mc:Choice Requires="wps">
            <w:drawing>
              <wp:anchor distT="0" distB="0" distL="0" distR="0" simplePos="0" relativeHeight="251610624" behindDoc="1" locked="0" layoutInCell="1" allowOverlap="1" wp14:anchorId="1F542275" wp14:editId="79BA9E71">
                <wp:simplePos x="0" y="0"/>
                <wp:positionH relativeFrom="page">
                  <wp:posOffset>683895</wp:posOffset>
                </wp:positionH>
                <wp:positionV relativeFrom="paragraph">
                  <wp:posOffset>208915</wp:posOffset>
                </wp:positionV>
                <wp:extent cx="612140" cy="1270"/>
                <wp:effectExtent l="0" t="0" r="0" b="0"/>
                <wp:wrapTopAndBottom/>
                <wp:docPr id="3111" name="Freeform 8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905FFAC" id="Freeform 866" o:spid="_x0000_s1026" style="position:absolute;margin-left:53.85pt;margin-top:16.45pt;width:48.2pt;height:.1pt;z-index:-251705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nQECQMAAKQGAAAOAAAAZHJzL2Uyb0RvYy54bWysVW1v0zAQ/o7Ef7D8EdQlTrP0RUunqVkR&#10;0oBJKz/ATZwmIrGN7TYdiP/O2U66toCEEP3gnnvnu+eee+nN7aFt0J4pXQueYnIVYsR4Loqab1P8&#10;eb0aTTHShvKCNoKzFD8zjW8Xr1/ddHLOIlGJpmAKgROu551McWWMnAeBzivWUn0lJOOgLIVqqYGr&#10;2gaFoh14b5sgCsMk6IQqpBI50xp+zbwSL5z/smS5+VSWmhnUpBiwGXcqd27sGSxu6HyrqKzqvIdB&#10;/wFFS2sOQY+uMmoo2qn6F1dtnSuhRWmuctEGoizrnLkcIBsSXmTzVFHJXC5AjpZHmvT/c5t/3D8q&#10;VBcpHhNCMOK0hSqtFGOWczRNEktRJ/UcLJ/ko7JJavkg8i8aFMGZxl402KBN90EU4IfujHC0HErV&#10;2peQMDo49p+P7LODQTn8mJCIxFCjHFQkmrjaBHQ+PM132rxjwrmh+wdtfOkKkBzxRY99DS7KtoEq&#10;vh2hEJFwMnFHX+qjGSTrzd4EaB2iDs2S+NImGmycqyiMyW9djQcz6yp6cQXotwM+Wg2Q8wPvMYOE&#10;qB2U0JEkhbbkrAHZwA54ACOb3x9sIfSlrX/Th1AwAZe9rzCC3t/4ZCU1FpkNYUXUpdgSYe+t2LO1&#10;cBpzUTWI8aJt+KmVfX2KyWvhgXUPHeMFF9IiPakqF6u6aVxZG26BJONrz4wWTV1YpQWj1XazbBTa&#10;U5jpaExW0dAqZ2ZSaZNRXXk7p/IZK7HjhYtSMVrc97KhdeNlQNU4yqExe2Zsi7pp/j4LZ/fT+2k8&#10;iqPkfhSHWTa6Wy3jUbIik+tsnC2XGflh2SPxvKqLgnELe9gsJP67ye13nN8Jx91ylt4ZCyv3sekB&#10;+BOz4ByGU0Muw7cvwjC1fsw3oniGCVbCr0pY7SBUQn3DqIM1mWL9dUcVw6h5z2EPzUhsZ9a4S3w9&#10;gVogdarZnGooz8FVig2Gvrfi0vhdvJOq3lYQibjO4+IONkdZ2xl3K8aj6i+wCl0G/dq2u/b07qxe&#10;/lwWPwEAAP//AwBQSwMEFAAGAAgAAAAhADFii/vfAAAACQEAAA8AAABkcnMvZG93bnJldi54bWxM&#10;j8tOwzAQRfdI/IM1SGxQaycFCiFOxUPdwAKRsmA5jU0c1Y8odtrk7xlWsLwzR3fOlJvJWXbUQ+yC&#10;l5AtBTDtm6A630r43G0Xd8BiQq/QBq8lzDrCpjo/K7FQ4eQ/9LFOLaMSHwuUYFLqC85jY7TDuAy9&#10;9rT7DoPDRHFouRrwROXO8lyIW+6w83TBYK+fjW4O9egk1KON89O2y9++0B3ezQ1ezS+vUl5eTI8P&#10;wJKe0h8Mv/qkDhU57cPoVWSWslivCZWwyu+BEZCL6wzYngarDHhV8v8fVD8AAAD//wMAUEsBAi0A&#10;FAAGAAgAAAAhALaDOJL+AAAA4QEAABMAAAAAAAAAAAAAAAAAAAAAAFtDb250ZW50X1R5cGVzXS54&#10;bWxQSwECLQAUAAYACAAAACEAOP0h/9YAAACUAQAACwAAAAAAAAAAAAAAAAAvAQAAX3JlbHMvLnJl&#10;bHNQSwECLQAUAAYACAAAACEACdZ0BAkDAACkBgAADgAAAAAAAAAAAAAAAAAuAgAAZHJzL2Uyb0Rv&#10;Yy54bWxQSwECLQAUAAYACAAAACEAMWKL+98AAAAJAQAADwAAAAAAAAAAAAAAAABjBQAAZHJzL2Rv&#10;d25yZXYueG1sUEsFBgAAAAAEAAQA8wAAAG8GAAAAAA==&#10;" path="m,l964,e" filled="f" strokecolor="#231f20" strokeweight=".5pt">
                <v:path arrowok="t" o:connecttype="custom" o:connectlocs="0,0;612140,0" o:connectangles="0,0"/>
                <w10:wrap type="topAndBottom" anchorx="page"/>
              </v:shape>
            </w:pict>
          </mc:Fallback>
        </mc:AlternateContent>
      </w:r>
    </w:p>
    <w:p w14:paraId="036FA4F1" w14:textId="77777777" w:rsidR="00546DE7" w:rsidRPr="004E7A96" w:rsidRDefault="00286D6C">
      <w:pPr>
        <w:pStyle w:val="Prrafodelista"/>
        <w:numPr>
          <w:ilvl w:val="0"/>
          <w:numId w:val="57"/>
        </w:numPr>
        <w:tabs>
          <w:tab w:val="left" w:pos="344"/>
        </w:tabs>
        <w:spacing w:before="28"/>
        <w:rPr>
          <w:sz w:val="14"/>
          <w:lang w:val="fr-CA"/>
        </w:rPr>
      </w:pPr>
      <w:r w:rsidRPr="004E7A96">
        <w:rPr>
          <w:color w:val="231F20"/>
          <w:spacing w:val="-3"/>
          <w:sz w:val="14"/>
          <w:lang w:val="fr-CA"/>
        </w:rPr>
        <w:t xml:space="preserve">Termes </w:t>
      </w:r>
      <w:r w:rsidRPr="004E7A96">
        <w:rPr>
          <w:color w:val="231F20"/>
          <w:sz w:val="14"/>
          <w:lang w:val="fr-CA"/>
        </w:rPr>
        <w:t>remplacés par la loi du 2 septembre</w:t>
      </w:r>
      <w:r w:rsidRPr="004E7A96">
        <w:rPr>
          <w:color w:val="231F20"/>
          <w:spacing w:val="3"/>
          <w:sz w:val="14"/>
          <w:lang w:val="fr-CA"/>
        </w:rPr>
        <w:t xml:space="preserve"> </w:t>
      </w:r>
      <w:r w:rsidRPr="004E7A96">
        <w:rPr>
          <w:color w:val="231F20"/>
          <w:sz w:val="14"/>
          <w:lang w:val="fr-CA"/>
        </w:rPr>
        <w:t>2015.</w:t>
      </w:r>
    </w:p>
    <w:p w14:paraId="6D176446" w14:textId="77777777" w:rsidR="00546DE7" w:rsidRPr="004E7A96" w:rsidRDefault="00286D6C">
      <w:pPr>
        <w:pStyle w:val="Prrafodelista"/>
        <w:numPr>
          <w:ilvl w:val="0"/>
          <w:numId w:val="57"/>
        </w:numPr>
        <w:tabs>
          <w:tab w:val="left" w:pos="344"/>
        </w:tabs>
        <w:spacing w:before="33"/>
        <w:rPr>
          <w:sz w:val="14"/>
          <w:lang w:val="fr-CA"/>
        </w:rPr>
      </w:pPr>
      <w:r w:rsidRPr="004E7A96">
        <w:rPr>
          <w:color w:val="231F20"/>
          <w:sz w:val="14"/>
          <w:lang w:val="fr-CA"/>
        </w:rPr>
        <w:t>Intitulé remplacé par la loi du 8 mars</w:t>
      </w:r>
      <w:r w:rsidRPr="004E7A96">
        <w:rPr>
          <w:color w:val="231F20"/>
          <w:spacing w:val="-1"/>
          <w:sz w:val="14"/>
          <w:lang w:val="fr-CA"/>
        </w:rPr>
        <w:t xml:space="preserve"> </w:t>
      </w:r>
      <w:r w:rsidRPr="004E7A96">
        <w:rPr>
          <w:color w:val="231F20"/>
          <w:sz w:val="14"/>
          <w:lang w:val="fr-CA"/>
        </w:rPr>
        <w:t>2018.</w:t>
      </w:r>
    </w:p>
    <w:p w14:paraId="356ED082" w14:textId="77777777" w:rsidR="00546DE7" w:rsidRPr="004E7A96" w:rsidRDefault="00286D6C">
      <w:pPr>
        <w:pStyle w:val="Prrafodelista"/>
        <w:numPr>
          <w:ilvl w:val="0"/>
          <w:numId w:val="57"/>
        </w:numPr>
        <w:tabs>
          <w:tab w:val="left" w:pos="344"/>
        </w:tabs>
        <w:spacing w:before="33"/>
        <w:rPr>
          <w:sz w:val="14"/>
          <w:lang w:val="fr-CA"/>
        </w:rPr>
      </w:pPr>
      <w:r w:rsidRPr="004E7A96">
        <w:rPr>
          <w:color w:val="231F20"/>
          <w:sz w:val="14"/>
          <w:lang w:val="fr-CA"/>
        </w:rPr>
        <w:t>Remplacé par la loi du 8 mars</w:t>
      </w:r>
      <w:r w:rsidRPr="004E7A96">
        <w:rPr>
          <w:color w:val="231F20"/>
          <w:spacing w:val="-1"/>
          <w:sz w:val="14"/>
          <w:lang w:val="fr-CA"/>
        </w:rPr>
        <w:t xml:space="preserve"> </w:t>
      </w:r>
      <w:r w:rsidRPr="004E7A96">
        <w:rPr>
          <w:color w:val="231F20"/>
          <w:sz w:val="14"/>
          <w:lang w:val="fr-CA"/>
        </w:rPr>
        <w:t>2018.</w:t>
      </w:r>
    </w:p>
    <w:p w14:paraId="7741E776" w14:textId="77777777" w:rsidR="00546DE7" w:rsidRPr="004E7A96" w:rsidRDefault="00546DE7">
      <w:pPr>
        <w:rPr>
          <w:sz w:val="14"/>
          <w:lang w:val="fr-CA"/>
        </w:rPr>
        <w:sectPr w:rsidR="00546DE7" w:rsidRPr="004E7A96">
          <w:headerReference w:type="default" r:id="rId11"/>
          <w:footerReference w:type="default" r:id="rId12"/>
          <w:pgSz w:w="11910" w:h="16840"/>
          <w:pgMar w:top="1060" w:right="960" w:bottom="680" w:left="960" w:header="563" w:footer="491" w:gutter="0"/>
          <w:cols w:space="720"/>
        </w:sectPr>
      </w:pPr>
    </w:p>
    <w:p w14:paraId="36598AB6" w14:textId="628DD2CA" w:rsidR="00546DE7" w:rsidRDefault="00286D6C">
      <w:pPr>
        <w:pStyle w:val="Ttulo2"/>
        <w:spacing w:before="94"/>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28 .</w:t>
      </w:r>
      <w:proofErr w:type="gramEnd"/>
    </w:p>
    <w:p w14:paraId="242B30E0"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 xml:space="preserve">L’intervention est formée par une requête, conforme aux dispositions des articles 23, 24 et 25, qui est signifiée aux parties </w:t>
      </w:r>
      <w:r w:rsidRPr="004E7A96">
        <w:rPr>
          <w:color w:val="231F20"/>
          <w:spacing w:val="-6"/>
          <w:lang w:val="fr-CA"/>
        </w:rPr>
        <w:t xml:space="preserve">au </w:t>
      </w:r>
      <w:r w:rsidRPr="004E7A96">
        <w:rPr>
          <w:color w:val="231F20"/>
          <w:lang w:val="fr-CA"/>
        </w:rPr>
        <w:t>plus</w:t>
      </w:r>
      <w:r w:rsidRPr="004E7A96">
        <w:rPr>
          <w:color w:val="231F20"/>
          <w:spacing w:val="-7"/>
          <w:lang w:val="fr-CA"/>
        </w:rPr>
        <w:t xml:space="preserve"> </w:t>
      </w:r>
      <w:r w:rsidRPr="004E7A96">
        <w:rPr>
          <w:color w:val="231F20"/>
          <w:lang w:val="fr-CA"/>
        </w:rPr>
        <w:t>tard</w:t>
      </w:r>
      <w:r w:rsidRPr="004E7A96">
        <w:rPr>
          <w:color w:val="231F20"/>
          <w:spacing w:val="-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cinquante-huitième</w:t>
      </w:r>
      <w:r w:rsidRPr="004E7A96">
        <w:rPr>
          <w:color w:val="231F20"/>
          <w:spacing w:val="-6"/>
          <w:lang w:val="fr-CA"/>
        </w:rPr>
        <w:t xml:space="preserve"> </w:t>
      </w:r>
      <w:r w:rsidRPr="004E7A96">
        <w:rPr>
          <w:color w:val="231F20"/>
          <w:lang w:val="fr-CA"/>
        </w:rPr>
        <w:t>jour</w:t>
      </w:r>
      <w:r w:rsidRPr="004E7A96">
        <w:rPr>
          <w:color w:val="231F20"/>
          <w:spacing w:val="-6"/>
          <w:lang w:val="fr-CA"/>
        </w:rPr>
        <w:t xml:space="preserve"> </w:t>
      </w:r>
      <w:r w:rsidRPr="004E7A96">
        <w:rPr>
          <w:color w:val="231F20"/>
          <w:lang w:val="fr-CA"/>
        </w:rPr>
        <w:t>avant</w:t>
      </w:r>
      <w:r w:rsidRPr="004E7A96">
        <w:rPr>
          <w:color w:val="231F20"/>
          <w:spacing w:val="-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jour</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élections.</w:t>
      </w:r>
      <w:r w:rsidRPr="004E7A96">
        <w:rPr>
          <w:color w:val="231F20"/>
          <w:spacing w:val="-1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président</w:t>
      </w:r>
      <w:r w:rsidRPr="004E7A96">
        <w:rPr>
          <w:color w:val="231F20"/>
          <w:spacing w:val="-7"/>
          <w:lang w:val="fr-CA"/>
        </w:rPr>
        <w:t xml:space="preserve"> </w:t>
      </w:r>
      <w:r w:rsidRPr="004E7A96">
        <w:rPr>
          <w:color w:val="231F20"/>
          <w:spacing w:val="-3"/>
          <w:lang w:val="fr-CA"/>
        </w:rPr>
        <w:t>«de</w:t>
      </w:r>
      <w:r w:rsidRPr="004E7A96">
        <w:rPr>
          <w:color w:val="231F20"/>
          <w:spacing w:val="-12"/>
          <w:lang w:val="fr-CA"/>
        </w:rPr>
        <w:t xml:space="preserve"> </w:t>
      </w:r>
      <w:r w:rsidRPr="004E7A96">
        <w:rPr>
          <w:color w:val="231F20"/>
          <w:lang w:val="fr-CA"/>
        </w:rPr>
        <w:t>la</w:t>
      </w:r>
      <w:r w:rsidRPr="004E7A96">
        <w:rPr>
          <w:color w:val="231F20"/>
          <w:spacing w:val="-11"/>
          <w:lang w:val="fr-CA"/>
        </w:rPr>
        <w:t xml:space="preserve"> </w:t>
      </w:r>
      <w:proofErr w:type="gramStart"/>
      <w:r w:rsidRPr="004E7A96">
        <w:rPr>
          <w:color w:val="231F20"/>
          <w:spacing w:val="-3"/>
          <w:lang w:val="fr-CA"/>
        </w:rPr>
        <w:t>Cour»</w:t>
      </w:r>
      <w:proofErr w:type="gramEnd"/>
      <w:r w:rsidRPr="004E7A96">
        <w:rPr>
          <w:color w:val="231F20"/>
          <w:spacing w:val="-3"/>
          <w:position w:val="6"/>
          <w:sz w:val="10"/>
          <w:lang w:val="fr-CA"/>
        </w:rPr>
        <w:t>1</w:t>
      </w:r>
      <w:r w:rsidRPr="004E7A96">
        <w:rPr>
          <w:color w:val="231F20"/>
          <w:spacing w:val="13"/>
          <w:position w:val="6"/>
          <w:sz w:val="10"/>
          <w:lang w:val="fr-CA"/>
        </w:rPr>
        <w:t xml:space="preserve"> </w:t>
      </w:r>
      <w:r w:rsidRPr="004E7A96">
        <w:rPr>
          <w:color w:val="231F20"/>
          <w:lang w:val="fr-CA"/>
        </w:rPr>
        <w:t>fixe</w:t>
      </w:r>
      <w:r w:rsidRPr="004E7A96">
        <w:rPr>
          <w:color w:val="231F20"/>
          <w:spacing w:val="-6"/>
          <w:lang w:val="fr-CA"/>
        </w:rPr>
        <w:t xml:space="preserve"> </w:t>
      </w:r>
      <w:r w:rsidRPr="004E7A96">
        <w:rPr>
          <w:color w:val="231F20"/>
          <w:lang w:val="fr-CA"/>
        </w:rPr>
        <w:t>un</w:t>
      </w:r>
      <w:r w:rsidRPr="004E7A96">
        <w:rPr>
          <w:color w:val="231F20"/>
          <w:spacing w:val="-6"/>
          <w:lang w:val="fr-CA"/>
        </w:rPr>
        <w:t xml:space="preserve"> </w:t>
      </w:r>
      <w:r w:rsidRPr="004E7A96">
        <w:rPr>
          <w:color w:val="231F20"/>
          <w:lang w:val="fr-CA"/>
        </w:rPr>
        <w:t>délai</w:t>
      </w:r>
      <w:r w:rsidRPr="004E7A96">
        <w:rPr>
          <w:color w:val="231F20"/>
          <w:spacing w:val="-6"/>
          <w:lang w:val="fr-CA"/>
        </w:rPr>
        <w:t xml:space="preserve"> </w:t>
      </w:r>
      <w:r w:rsidRPr="004E7A96">
        <w:rPr>
          <w:color w:val="231F20"/>
          <w:lang w:val="fr-CA"/>
        </w:rPr>
        <w:t>pour</w:t>
      </w:r>
      <w:r w:rsidRPr="004E7A96">
        <w:rPr>
          <w:color w:val="231F20"/>
          <w:spacing w:val="-6"/>
          <w:lang w:val="fr-CA"/>
        </w:rPr>
        <w:t xml:space="preserve"> </w:t>
      </w:r>
      <w:r w:rsidRPr="004E7A96">
        <w:rPr>
          <w:color w:val="231F20"/>
          <w:lang w:val="fr-CA"/>
        </w:rPr>
        <w:t>y</w:t>
      </w:r>
      <w:r w:rsidRPr="004E7A96">
        <w:rPr>
          <w:color w:val="231F20"/>
          <w:spacing w:val="-6"/>
          <w:lang w:val="fr-CA"/>
        </w:rPr>
        <w:t xml:space="preserve"> </w:t>
      </w:r>
      <w:r w:rsidRPr="004E7A96">
        <w:rPr>
          <w:color w:val="231F20"/>
          <w:lang w:val="fr-CA"/>
        </w:rPr>
        <w:t>répondre.</w:t>
      </w:r>
      <w:r w:rsidRPr="004E7A96">
        <w:rPr>
          <w:color w:val="231F20"/>
          <w:spacing w:val="-1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décision de l’affaire principale ne peut être retardée par une</w:t>
      </w:r>
      <w:r w:rsidRPr="004E7A96">
        <w:rPr>
          <w:color w:val="231F20"/>
          <w:spacing w:val="-1"/>
          <w:lang w:val="fr-CA"/>
        </w:rPr>
        <w:t xml:space="preserve"> </w:t>
      </w:r>
      <w:r w:rsidRPr="004E7A96">
        <w:rPr>
          <w:color w:val="231F20"/>
          <w:lang w:val="fr-CA"/>
        </w:rPr>
        <w:t>intervention.</w:t>
      </w:r>
    </w:p>
    <w:p w14:paraId="27FEC32A"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Lorsque l’intervention est faite après que tous les mémoires prévus par l’article 27 ont été échangés, les parties</w:t>
      </w:r>
      <w:r w:rsidRPr="004E7A96">
        <w:rPr>
          <w:color w:val="231F20"/>
          <w:spacing w:val="-29"/>
          <w:lang w:val="fr-CA"/>
        </w:rPr>
        <w:t xml:space="preserve"> </w:t>
      </w:r>
      <w:r w:rsidRPr="004E7A96">
        <w:rPr>
          <w:color w:val="231F20"/>
          <w:lang w:val="fr-CA"/>
        </w:rPr>
        <w:t>défenderesses sur intervention peuvent communiquer dans les trois jours, à peine de forclusion, un mémoire</w:t>
      </w:r>
      <w:r w:rsidRPr="004E7A96">
        <w:rPr>
          <w:color w:val="231F20"/>
          <w:spacing w:val="-7"/>
          <w:lang w:val="fr-CA"/>
        </w:rPr>
        <w:t xml:space="preserve"> </w:t>
      </w:r>
      <w:r w:rsidRPr="004E7A96">
        <w:rPr>
          <w:color w:val="231F20"/>
          <w:lang w:val="fr-CA"/>
        </w:rPr>
        <w:t>supplémentaire.</w:t>
      </w:r>
    </w:p>
    <w:p w14:paraId="7391E82A" w14:textId="43ECE657"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29 .</w:t>
      </w:r>
      <w:proofErr w:type="gramEnd"/>
    </w:p>
    <w:p w14:paraId="3F847F28"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 xml:space="preserve">Dans les affaires qui ne sont point en état d’être jugées, la procédure est suspendue par la communication du décès de </w:t>
      </w:r>
      <w:r w:rsidRPr="004E7A96">
        <w:rPr>
          <w:color w:val="231F20"/>
          <w:spacing w:val="-3"/>
          <w:lang w:val="fr-CA"/>
        </w:rPr>
        <w:t xml:space="preserve">l’une </w:t>
      </w:r>
      <w:r w:rsidRPr="004E7A96">
        <w:rPr>
          <w:color w:val="231F20"/>
          <w:lang w:val="fr-CA"/>
        </w:rPr>
        <w:t>des</w:t>
      </w:r>
      <w:r w:rsidRPr="004E7A96">
        <w:rPr>
          <w:color w:val="231F20"/>
          <w:spacing w:val="-4"/>
          <w:lang w:val="fr-CA"/>
        </w:rPr>
        <w:t xml:space="preserve"> </w:t>
      </w:r>
      <w:r w:rsidRPr="004E7A96">
        <w:rPr>
          <w:color w:val="231F20"/>
          <w:lang w:val="fr-CA"/>
        </w:rPr>
        <w:t>parties</w:t>
      </w:r>
      <w:r w:rsidRPr="004E7A96">
        <w:rPr>
          <w:color w:val="231F20"/>
          <w:spacing w:val="-4"/>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seul</w:t>
      </w:r>
      <w:r w:rsidRPr="004E7A96">
        <w:rPr>
          <w:color w:val="231F20"/>
          <w:spacing w:val="-4"/>
          <w:lang w:val="fr-CA"/>
        </w:rPr>
        <w:t xml:space="preserve"> </w:t>
      </w:r>
      <w:r w:rsidRPr="004E7A96">
        <w:rPr>
          <w:color w:val="231F20"/>
          <w:lang w:val="fr-CA"/>
        </w:rPr>
        <w:t>fait</w:t>
      </w:r>
      <w:r w:rsidRPr="004E7A96">
        <w:rPr>
          <w:color w:val="231F20"/>
          <w:spacing w:val="-3"/>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décès,</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démission</w:t>
      </w:r>
      <w:r w:rsidRPr="004E7A96">
        <w:rPr>
          <w:color w:val="231F20"/>
          <w:spacing w:val="-4"/>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destitution</w:t>
      </w:r>
      <w:r w:rsidRPr="004E7A96">
        <w:rPr>
          <w:color w:val="231F20"/>
          <w:spacing w:val="-4"/>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son</w:t>
      </w:r>
      <w:r w:rsidRPr="004E7A96">
        <w:rPr>
          <w:color w:val="231F20"/>
          <w:spacing w:val="-4"/>
          <w:lang w:val="fr-CA"/>
        </w:rPr>
        <w:t xml:space="preserve"> </w:t>
      </w:r>
      <w:r w:rsidRPr="004E7A96">
        <w:rPr>
          <w:color w:val="231F20"/>
          <w:lang w:val="fr-CA"/>
        </w:rPr>
        <w:t>avocat.</w:t>
      </w:r>
      <w:r w:rsidRPr="004E7A96">
        <w:rPr>
          <w:color w:val="231F20"/>
          <w:spacing w:val="-14"/>
          <w:lang w:val="fr-CA"/>
        </w:rPr>
        <w:t xml:space="preserve"> </w:t>
      </w:r>
      <w:r w:rsidRPr="004E7A96">
        <w:rPr>
          <w:color w:val="231F20"/>
          <w:lang w:val="fr-CA"/>
        </w:rPr>
        <w:t>Si</w:t>
      </w:r>
      <w:r w:rsidRPr="004E7A96">
        <w:rPr>
          <w:color w:val="231F20"/>
          <w:spacing w:val="-4"/>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ce</w:t>
      </w:r>
      <w:r w:rsidRPr="004E7A96">
        <w:rPr>
          <w:color w:val="231F20"/>
          <w:spacing w:val="-4"/>
          <w:lang w:val="fr-CA"/>
        </w:rPr>
        <w:t xml:space="preserve"> </w:t>
      </w:r>
      <w:r w:rsidRPr="004E7A96">
        <w:rPr>
          <w:color w:val="231F20"/>
          <w:lang w:val="fr-CA"/>
        </w:rPr>
        <w:t>moment</w:t>
      </w:r>
      <w:r w:rsidRPr="004E7A96">
        <w:rPr>
          <w:color w:val="231F20"/>
          <w:spacing w:val="-3"/>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délais</w:t>
      </w:r>
      <w:r w:rsidRPr="004E7A96">
        <w:rPr>
          <w:color w:val="231F20"/>
          <w:spacing w:val="-3"/>
          <w:lang w:val="fr-CA"/>
        </w:rPr>
        <w:t xml:space="preserve"> </w:t>
      </w:r>
      <w:r w:rsidRPr="004E7A96">
        <w:rPr>
          <w:color w:val="231F20"/>
          <w:lang w:val="fr-CA"/>
        </w:rPr>
        <w:t>pour</w:t>
      </w:r>
      <w:r w:rsidRPr="004E7A96">
        <w:rPr>
          <w:color w:val="231F20"/>
          <w:spacing w:val="-4"/>
          <w:lang w:val="fr-CA"/>
        </w:rPr>
        <w:t xml:space="preserve"> </w:t>
      </w:r>
      <w:r w:rsidRPr="004E7A96">
        <w:rPr>
          <w:color w:val="231F20"/>
          <w:lang w:val="fr-CA"/>
        </w:rPr>
        <w:t>déposer les mémoires sont expirés, l’affaire est en état d’être jugée et la suspension ne sera pas</w:t>
      </w:r>
      <w:r w:rsidRPr="004E7A96">
        <w:rPr>
          <w:color w:val="231F20"/>
          <w:spacing w:val="-6"/>
          <w:lang w:val="fr-CA"/>
        </w:rPr>
        <w:t xml:space="preserve"> </w:t>
      </w:r>
      <w:r w:rsidRPr="004E7A96">
        <w:rPr>
          <w:color w:val="231F20"/>
          <w:lang w:val="fr-CA"/>
        </w:rPr>
        <w:t>prononcée.</w:t>
      </w:r>
    </w:p>
    <w:p w14:paraId="590EEA96" w14:textId="77777777" w:rsidR="00546DE7" w:rsidRPr="004E7A96" w:rsidRDefault="00286D6C">
      <w:pPr>
        <w:pStyle w:val="Textoindependiente"/>
        <w:spacing w:before="41" w:line="288" w:lineRule="auto"/>
        <w:ind w:right="113" w:firstLine="226"/>
        <w:jc w:val="both"/>
        <w:rPr>
          <w:lang w:val="fr-CA"/>
        </w:rPr>
      </w:pPr>
      <w:r w:rsidRPr="004E7A96">
        <w:rPr>
          <w:color w:val="231F20"/>
          <w:lang w:val="fr-CA"/>
        </w:rPr>
        <w:t>La</w:t>
      </w:r>
      <w:r w:rsidRPr="004E7A96">
        <w:rPr>
          <w:color w:val="231F20"/>
          <w:spacing w:val="-11"/>
          <w:lang w:val="fr-CA"/>
        </w:rPr>
        <w:t xml:space="preserve"> </w:t>
      </w:r>
      <w:r w:rsidRPr="004E7A96">
        <w:rPr>
          <w:color w:val="231F20"/>
          <w:lang w:val="fr-CA"/>
        </w:rPr>
        <w:t>suspension</w:t>
      </w:r>
      <w:r w:rsidRPr="004E7A96">
        <w:rPr>
          <w:color w:val="231F20"/>
          <w:spacing w:val="-10"/>
          <w:lang w:val="fr-CA"/>
        </w:rPr>
        <w:t xml:space="preserve"> </w:t>
      </w:r>
      <w:r w:rsidRPr="004E7A96">
        <w:rPr>
          <w:color w:val="231F20"/>
          <w:lang w:val="fr-CA"/>
        </w:rPr>
        <w:t>dure</w:t>
      </w:r>
      <w:r w:rsidRPr="004E7A96">
        <w:rPr>
          <w:color w:val="231F20"/>
          <w:spacing w:val="-10"/>
          <w:lang w:val="fr-CA"/>
        </w:rPr>
        <w:t xml:space="preserve"> </w:t>
      </w:r>
      <w:r w:rsidRPr="004E7A96">
        <w:rPr>
          <w:color w:val="231F20"/>
          <w:lang w:val="fr-CA"/>
        </w:rPr>
        <w:t>jusqu’au</w:t>
      </w:r>
      <w:r w:rsidRPr="004E7A96">
        <w:rPr>
          <w:color w:val="231F20"/>
          <w:spacing w:val="-10"/>
          <w:lang w:val="fr-CA"/>
        </w:rPr>
        <w:t xml:space="preserve"> </w:t>
      </w:r>
      <w:r w:rsidRPr="004E7A96">
        <w:rPr>
          <w:color w:val="231F20"/>
          <w:lang w:val="fr-CA"/>
        </w:rPr>
        <w:t>cinquante</w:t>
      </w:r>
      <w:r w:rsidRPr="004E7A96">
        <w:rPr>
          <w:color w:val="231F20"/>
          <w:spacing w:val="-10"/>
          <w:lang w:val="fr-CA"/>
        </w:rPr>
        <w:t xml:space="preserve"> </w:t>
      </w:r>
      <w:r w:rsidRPr="004E7A96">
        <w:rPr>
          <w:color w:val="231F20"/>
          <w:lang w:val="fr-CA"/>
        </w:rPr>
        <w:t>et</w:t>
      </w:r>
      <w:r w:rsidRPr="004E7A96">
        <w:rPr>
          <w:color w:val="231F20"/>
          <w:spacing w:val="-10"/>
          <w:lang w:val="fr-CA"/>
        </w:rPr>
        <w:t xml:space="preserve"> </w:t>
      </w:r>
      <w:r w:rsidRPr="004E7A96">
        <w:rPr>
          <w:color w:val="231F20"/>
          <w:lang w:val="fr-CA"/>
        </w:rPr>
        <w:t>unième</w:t>
      </w:r>
      <w:r w:rsidRPr="004E7A96">
        <w:rPr>
          <w:color w:val="231F20"/>
          <w:spacing w:val="-10"/>
          <w:lang w:val="fr-CA"/>
        </w:rPr>
        <w:t xml:space="preserve"> </w:t>
      </w:r>
      <w:r w:rsidRPr="004E7A96">
        <w:rPr>
          <w:color w:val="231F20"/>
          <w:lang w:val="fr-CA"/>
        </w:rPr>
        <w:t>jour</w:t>
      </w:r>
      <w:r w:rsidRPr="004E7A96">
        <w:rPr>
          <w:color w:val="231F20"/>
          <w:spacing w:val="-10"/>
          <w:lang w:val="fr-CA"/>
        </w:rPr>
        <w:t xml:space="preserve"> </w:t>
      </w:r>
      <w:r w:rsidRPr="004E7A96">
        <w:rPr>
          <w:color w:val="231F20"/>
          <w:lang w:val="fr-CA"/>
        </w:rPr>
        <w:t>avant</w:t>
      </w:r>
      <w:r w:rsidRPr="004E7A96">
        <w:rPr>
          <w:color w:val="231F20"/>
          <w:spacing w:val="-10"/>
          <w:lang w:val="fr-CA"/>
        </w:rPr>
        <w:t xml:space="preserve"> </w:t>
      </w:r>
      <w:r w:rsidRPr="004E7A96">
        <w:rPr>
          <w:color w:val="231F20"/>
          <w:lang w:val="fr-CA"/>
        </w:rPr>
        <w:t>le</w:t>
      </w:r>
      <w:r w:rsidRPr="004E7A96">
        <w:rPr>
          <w:color w:val="231F20"/>
          <w:spacing w:val="-10"/>
          <w:lang w:val="fr-CA"/>
        </w:rPr>
        <w:t xml:space="preserve"> </w:t>
      </w:r>
      <w:r w:rsidRPr="004E7A96">
        <w:rPr>
          <w:color w:val="231F20"/>
          <w:lang w:val="fr-CA"/>
        </w:rPr>
        <w:t>jour</w:t>
      </w:r>
      <w:r w:rsidRPr="004E7A96">
        <w:rPr>
          <w:color w:val="231F20"/>
          <w:spacing w:val="-10"/>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élections.</w:t>
      </w:r>
      <w:r w:rsidRPr="004E7A96">
        <w:rPr>
          <w:color w:val="231F20"/>
          <w:spacing w:val="-20"/>
          <w:lang w:val="fr-CA"/>
        </w:rPr>
        <w:t xml:space="preserve"> </w:t>
      </w:r>
      <w:r w:rsidRPr="004E7A96">
        <w:rPr>
          <w:color w:val="231F20"/>
          <w:lang w:val="fr-CA"/>
        </w:rPr>
        <w:t>Si</w:t>
      </w:r>
      <w:r w:rsidRPr="004E7A96">
        <w:rPr>
          <w:color w:val="231F20"/>
          <w:spacing w:val="-10"/>
          <w:lang w:val="fr-CA"/>
        </w:rPr>
        <w:t xml:space="preserve"> </w:t>
      </w:r>
      <w:r w:rsidRPr="004E7A96">
        <w:rPr>
          <w:color w:val="231F20"/>
          <w:lang w:val="fr-CA"/>
        </w:rPr>
        <w:t>la</w:t>
      </w:r>
      <w:r w:rsidRPr="004E7A96">
        <w:rPr>
          <w:color w:val="231F20"/>
          <w:spacing w:val="-10"/>
          <w:lang w:val="fr-CA"/>
        </w:rPr>
        <w:t xml:space="preserve"> </w:t>
      </w:r>
      <w:r w:rsidRPr="004E7A96">
        <w:rPr>
          <w:color w:val="231F20"/>
          <w:lang w:val="fr-CA"/>
        </w:rPr>
        <w:t>reprise</w:t>
      </w:r>
      <w:r w:rsidRPr="004E7A96">
        <w:rPr>
          <w:color w:val="231F20"/>
          <w:spacing w:val="-10"/>
          <w:lang w:val="fr-CA"/>
        </w:rPr>
        <w:t xml:space="preserve"> </w:t>
      </w:r>
      <w:r w:rsidRPr="004E7A96">
        <w:rPr>
          <w:color w:val="231F20"/>
          <w:lang w:val="fr-CA"/>
        </w:rPr>
        <w:t>d’instance</w:t>
      </w:r>
      <w:r w:rsidRPr="004E7A96">
        <w:rPr>
          <w:color w:val="231F20"/>
          <w:spacing w:val="-10"/>
          <w:lang w:val="fr-CA"/>
        </w:rPr>
        <w:t xml:space="preserve"> </w:t>
      </w:r>
      <w:r w:rsidRPr="004E7A96">
        <w:rPr>
          <w:color w:val="231F20"/>
          <w:lang w:val="fr-CA"/>
        </w:rPr>
        <w:t>ou</w:t>
      </w:r>
      <w:r w:rsidRPr="004E7A96">
        <w:rPr>
          <w:color w:val="231F20"/>
          <w:spacing w:val="-10"/>
          <w:lang w:val="fr-CA"/>
        </w:rPr>
        <w:t xml:space="preserve"> </w:t>
      </w:r>
      <w:r w:rsidRPr="004E7A96">
        <w:rPr>
          <w:color w:val="231F20"/>
          <w:lang w:val="fr-CA"/>
        </w:rPr>
        <w:t>la</w:t>
      </w:r>
      <w:r w:rsidRPr="004E7A96">
        <w:rPr>
          <w:color w:val="231F20"/>
          <w:spacing w:val="-10"/>
          <w:lang w:val="fr-CA"/>
        </w:rPr>
        <w:t xml:space="preserve"> </w:t>
      </w:r>
      <w:r w:rsidRPr="004E7A96">
        <w:rPr>
          <w:color w:val="231F20"/>
          <w:lang w:val="fr-CA"/>
        </w:rPr>
        <w:t>constitution</w:t>
      </w:r>
      <w:r w:rsidRPr="004E7A96">
        <w:rPr>
          <w:color w:val="231F20"/>
          <w:spacing w:val="-10"/>
          <w:lang w:val="fr-CA"/>
        </w:rPr>
        <w:t xml:space="preserve"> </w:t>
      </w:r>
      <w:r w:rsidRPr="004E7A96">
        <w:rPr>
          <w:color w:val="231F20"/>
          <w:lang w:val="fr-CA"/>
        </w:rPr>
        <w:t>d’</w:t>
      </w:r>
      <w:proofErr w:type="spellStart"/>
      <w:r w:rsidRPr="004E7A96">
        <w:rPr>
          <w:color w:val="231F20"/>
          <w:lang w:val="fr-CA"/>
        </w:rPr>
        <w:t>avo</w:t>
      </w:r>
      <w:proofErr w:type="spellEnd"/>
      <w:r w:rsidRPr="004E7A96">
        <w:rPr>
          <w:color w:val="231F20"/>
          <w:lang w:val="fr-CA"/>
        </w:rPr>
        <w:t>- cat</w:t>
      </w:r>
      <w:r w:rsidRPr="004E7A96">
        <w:rPr>
          <w:color w:val="231F20"/>
          <w:spacing w:val="3"/>
          <w:lang w:val="fr-CA"/>
        </w:rPr>
        <w:t xml:space="preserve"> </w:t>
      </w:r>
      <w:r w:rsidRPr="004E7A96">
        <w:rPr>
          <w:color w:val="231F20"/>
          <w:lang w:val="fr-CA"/>
        </w:rPr>
        <w:t>n’est</w:t>
      </w:r>
      <w:r w:rsidRPr="004E7A96">
        <w:rPr>
          <w:color w:val="231F20"/>
          <w:spacing w:val="3"/>
          <w:lang w:val="fr-CA"/>
        </w:rPr>
        <w:t xml:space="preserve"> </w:t>
      </w:r>
      <w:r w:rsidRPr="004E7A96">
        <w:rPr>
          <w:color w:val="231F20"/>
          <w:lang w:val="fr-CA"/>
        </w:rPr>
        <w:t>pas</w:t>
      </w:r>
      <w:r w:rsidRPr="004E7A96">
        <w:rPr>
          <w:color w:val="231F20"/>
          <w:spacing w:val="3"/>
          <w:lang w:val="fr-CA"/>
        </w:rPr>
        <w:t xml:space="preserve"> </w:t>
      </w:r>
      <w:r w:rsidRPr="004E7A96">
        <w:rPr>
          <w:color w:val="231F20"/>
          <w:lang w:val="fr-CA"/>
        </w:rPr>
        <w:t>intervenue</w:t>
      </w:r>
      <w:r w:rsidRPr="004E7A96">
        <w:rPr>
          <w:color w:val="231F20"/>
          <w:spacing w:val="4"/>
          <w:lang w:val="fr-CA"/>
        </w:rPr>
        <w:t xml:space="preserve"> </w:t>
      </w:r>
      <w:r w:rsidRPr="004E7A96">
        <w:rPr>
          <w:color w:val="231F20"/>
          <w:lang w:val="fr-CA"/>
        </w:rPr>
        <w:t>sous</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forme</w:t>
      </w:r>
      <w:r w:rsidRPr="004E7A96">
        <w:rPr>
          <w:color w:val="231F20"/>
          <w:spacing w:val="3"/>
          <w:lang w:val="fr-CA"/>
        </w:rPr>
        <w:t xml:space="preserve"> </w:t>
      </w:r>
      <w:r w:rsidRPr="004E7A96">
        <w:rPr>
          <w:color w:val="231F20"/>
          <w:lang w:val="fr-CA"/>
        </w:rPr>
        <w:t>prévue</w:t>
      </w:r>
      <w:r w:rsidRPr="004E7A96">
        <w:rPr>
          <w:color w:val="231F20"/>
          <w:spacing w:val="4"/>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l’article</w:t>
      </w:r>
      <w:r w:rsidRPr="004E7A96">
        <w:rPr>
          <w:color w:val="231F20"/>
          <w:spacing w:val="3"/>
          <w:lang w:val="fr-CA"/>
        </w:rPr>
        <w:t xml:space="preserve"> </w:t>
      </w:r>
      <w:r w:rsidRPr="004E7A96">
        <w:rPr>
          <w:color w:val="231F20"/>
          <w:lang w:val="fr-CA"/>
        </w:rPr>
        <w:t>26</w:t>
      </w:r>
      <w:r w:rsidRPr="004E7A96">
        <w:rPr>
          <w:color w:val="231F20"/>
          <w:spacing w:val="4"/>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au</w:t>
      </w:r>
      <w:r w:rsidRPr="004E7A96">
        <w:rPr>
          <w:color w:val="231F20"/>
          <w:spacing w:val="3"/>
          <w:lang w:val="fr-CA"/>
        </w:rPr>
        <w:t xml:space="preserve"> </w:t>
      </w:r>
      <w:r w:rsidRPr="004E7A96">
        <w:rPr>
          <w:color w:val="231F20"/>
          <w:lang w:val="fr-CA"/>
        </w:rPr>
        <w:t>plus</w:t>
      </w:r>
      <w:r w:rsidRPr="004E7A96">
        <w:rPr>
          <w:color w:val="231F20"/>
          <w:spacing w:val="3"/>
          <w:lang w:val="fr-CA"/>
        </w:rPr>
        <w:t xml:space="preserve"> </w:t>
      </w:r>
      <w:r w:rsidRPr="004E7A96">
        <w:rPr>
          <w:color w:val="231F20"/>
          <w:lang w:val="fr-CA"/>
        </w:rPr>
        <w:t>tard</w:t>
      </w:r>
      <w:r w:rsidRPr="004E7A96">
        <w:rPr>
          <w:color w:val="231F20"/>
          <w:spacing w:val="4"/>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cinquante</w:t>
      </w:r>
      <w:r w:rsidRPr="004E7A96">
        <w:rPr>
          <w:color w:val="231F20"/>
          <w:spacing w:val="3"/>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unième</w:t>
      </w:r>
      <w:r w:rsidRPr="004E7A96">
        <w:rPr>
          <w:color w:val="231F20"/>
          <w:spacing w:val="3"/>
          <w:lang w:val="fr-CA"/>
        </w:rPr>
        <w:t xml:space="preserve"> </w:t>
      </w:r>
      <w:r w:rsidRPr="004E7A96">
        <w:rPr>
          <w:color w:val="231F20"/>
          <w:lang w:val="fr-CA"/>
        </w:rPr>
        <w:t>jour</w:t>
      </w:r>
      <w:r w:rsidRPr="004E7A96">
        <w:rPr>
          <w:color w:val="231F20"/>
          <w:spacing w:val="3"/>
          <w:lang w:val="fr-CA"/>
        </w:rPr>
        <w:t xml:space="preserve"> </w:t>
      </w:r>
      <w:r w:rsidRPr="004E7A96">
        <w:rPr>
          <w:color w:val="231F20"/>
          <w:lang w:val="fr-CA"/>
        </w:rPr>
        <w:t>avant</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jour</w:t>
      </w:r>
      <w:r w:rsidRPr="004E7A96">
        <w:rPr>
          <w:color w:val="231F20"/>
          <w:spacing w:val="3"/>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élections,</w:t>
      </w:r>
    </w:p>
    <w:p w14:paraId="2C4A5A27" w14:textId="77777777" w:rsidR="00546DE7" w:rsidRPr="004E7A96" w:rsidRDefault="00286D6C">
      <w:pPr>
        <w:pStyle w:val="Textoindependiente"/>
        <w:spacing w:line="194" w:lineRule="exact"/>
        <w:jc w:val="both"/>
        <w:rPr>
          <w:lang w:val="fr-CA"/>
        </w:rPr>
      </w:pPr>
      <w:r w:rsidRPr="004E7A96">
        <w:rPr>
          <w:color w:val="231F20"/>
          <w:lang w:val="fr-CA"/>
        </w:rPr>
        <w:t>«</w:t>
      </w:r>
      <w:proofErr w:type="gramStart"/>
      <w:r w:rsidRPr="004E7A96">
        <w:rPr>
          <w:color w:val="231F20"/>
          <w:lang w:val="fr-CA"/>
        </w:rPr>
        <w:t>la</w:t>
      </w:r>
      <w:proofErr w:type="gramEnd"/>
      <w:r w:rsidRPr="004E7A96">
        <w:rPr>
          <w:color w:val="231F20"/>
          <w:lang w:val="fr-CA"/>
        </w:rPr>
        <w:t xml:space="preserve"> Cour»</w:t>
      </w:r>
      <w:r w:rsidRPr="004E7A96">
        <w:rPr>
          <w:color w:val="231F20"/>
          <w:position w:val="6"/>
          <w:sz w:val="10"/>
          <w:lang w:val="fr-CA"/>
        </w:rPr>
        <w:t xml:space="preserve">1 </w:t>
      </w:r>
      <w:r w:rsidRPr="004E7A96">
        <w:rPr>
          <w:color w:val="231F20"/>
          <w:lang w:val="fr-CA"/>
        </w:rPr>
        <w:t>statue sur base des mémoires et pièces qui lui ont été soumis avant la suspension.</w:t>
      </w:r>
    </w:p>
    <w:p w14:paraId="3B7165F5" w14:textId="174E1A0E" w:rsidR="00546DE7" w:rsidRDefault="00286D6C">
      <w:pPr>
        <w:pStyle w:val="Ttulo2"/>
        <w:spacing w:before="12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30 .</w:t>
      </w:r>
      <w:proofErr w:type="gramEnd"/>
    </w:p>
    <w:p w14:paraId="08612F0A"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 xml:space="preserve">Le recours n’a pas d’effet suspensif. </w:t>
      </w:r>
      <w:proofErr w:type="gramStart"/>
      <w:r w:rsidRPr="004E7A96">
        <w:rPr>
          <w:color w:val="231F20"/>
          <w:lang w:val="fr-CA"/>
        </w:rPr>
        <w:t>«La</w:t>
      </w:r>
      <w:proofErr w:type="gramEnd"/>
      <w:r w:rsidRPr="004E7A96">
        <w:rPr>
          <w:color w:val="231F20"/>
          <w:lang w:val="fr-CA"/>
        </w:rPr>
        <w:t xml:space="preserve"> Cour administrative»</w:t>
      </w:r>
      <w:r w:rsidRPr="004E7A96">
        <w:rPr>
          <w:color w:val="231F20"/>
          <w:position w:val="6"/>
          <w:sz w:val="10"/>
          <w:lang w:val="fr-CA"/>
        </w:rPr>
        <w:t xml:space="preserve">1 </w:t>
      </w:r>
      <w:r w:rsidRPr="004E7A96">
        <w:rPr>
          <w:color w:val="231F20"/>
          <w:lang w:val="fr-CA"/>
        </w:rPr>
        <w:t xml:space="preserve">statue au plus tard le quarante-quatrième jour avant le jour des élections. Le greffier notifie aux parties une copie certifiée conforme «de </w:t>
      </w:r>
      <w:proofErr w:type="gramStart"/>
      <w:r w:rsidRPr="004E7A96">
        <w:rPr>
          <w:color w:val="231F20"/>
          <w:lang w:val="fr-CA"/>
        </w:rPr>
        <w:t>l’arrêt»</w:t>
      </w:r>
      <w:proofErr w:type="gramEnd"/>
      <w:r w:rsidRPr="004E7A96">
        <w:rPr>
          <w:color w:val="231F20"/>
          <w:position w:val="6"/>
          <w:sz w:val="10"/>
          <w:lang w:val="fr-CA"/>
        </w:rPr>
        <w:t>1</w:t>
      </w:r>
      <w:r w:rsidRPr="004E7A96">
        <w:rPr>
          <w:color w:val="231F20"/>
          <w:lang w:val="fr-CA"/>
        </w:rPr>
        <w:t>, le jour même de son prononcé.</w:t>
      </w:r>
    </w:p>
    <w:p w14:paraId="13564D9B" w14:textId="77777777" w:rsidR="00546DE7" w:rsidRPr="004E7A96" w:rsidRDefault="00286D6C">
      <w:pPr>
        <w:pStyle w:val="Textoindependiente"/>
        <w:spacing w:before="42" w:line="288" w:lineRule="auto"/>
        <w:ind w:right="115" w:firstLine="226"/>
        <w:jc w:val="both"/>
        <w:rPr>
          <w:lang w:val="fr-CA"/>
        </w:rPr>
      </w:pPr>
      <w:r w:rsidRPr="004E7A96">
        <w:rPr>
          <w:color w:val="231F20"/>
          <w:lang w:val="fr-CA"/>
        </w:rPr>
        <w:t>La</w:t>
      </w:r>
      <w:r w:rsidRPr="004E7A96">
        <w:rPr>
          <w:color w:val="231F20"/>
          <w:spacing w:val="-7"/>
          <w:lang w:val="fr-CA"/>
        </w:rPr>
        <w:t xml:space="preserve"> </w:t>
      </w:r>
      <w:r w:rsidRPr="004E7A96">
        <w:rPr>
          <w:color w:val="231F20"/>
          <w:lang w:val="fr-CA"/>
        </w:rPr>
        <w:t>notification</w:t>
      </w:r>
      <w:r w:rsidRPr="004E7A96">
        <w:rPr>
          <w:color w:val="231F20"/>
          <w:spacing w:val="-7"/>
          <w:lang w:val="fr-CA"/>
        </w:rPr>
        <w:t xml:space="preserve"> </w:t>
      </w:r>
      <w:r w:rsidRPr="004E7A96">
        <w:rPr>
          <w:color w:val="231F20"/>
          <w:lang w:val="fr-CA"/>
        </w:rPr>
        <w:t>s’effectue</w:t>
      </w:r>
      <w:r w:rsidRPr="004E7A96">
        <w:rPr>
          <w:color w:val="231F20"/>
          <w:spacing w:val="-7"/>
          <w:lang w:val="fr-CA"/>
        </w:rPr>
        <w:t xml:space="preserve"> </w:t>
      </w:r>
      <w:r w:rsidRPr="004E7A96">
        <w:rPr>
          <w:color w:val="231F20"/>
          <w:lang w:val="fr-CA"/>
        </w:rPr>
        <w:t>par</w:t>
      </w:r>
      <w:r w:rsidRPr="004E7A96">
        <w:rPr>
          <w:color w:val="231F20"/>
          <w:spacing w:val="-7"/>
          <w:lang w:val="fr-CA"/>
        </w:rPr>
        <w:t xml:space="preserve"> </w:t>
      </w:r>
      <w:r w:rsidRPr="004E7A96">
        <w:rPr>
          <w:color w:val="231F20"/>
          <w:lang w:val="fr-CA"/>
        </w:rPr>
        <w:t>lettre</w:t>
      </w:r>
      <w:r w:rsidRPr="004E7A96">
        <w:rPr>
          <w:color w:val="231F20"/>
          <w:spacing w:val="-6"/>
          <w:lang w:val="fr-CA"/>
        </w:rPr>
        <w:t xml:space="preserve"> </w:t>
      </w:r>
      <w:r w:rsidRPr="004E7A96">
        <w:rPr>
          <w:color w:val="231F20"/>
          <w:lang w:val="fr-CA"/>
        </w:rPr>
        <w:t>recommandée</w:t>
      </w:r>
      <w:r w:rsidRPr="004E7A96">
        <w:rPr>
          <w:color w:val="231F20"/>
          <w:spacing w:val="-7"/>
          <w:lang w:val="fr-CA"/>
        </w:rPr>
        <w:t xml:space="preserve"> </w:t>
      </w:r>
      <w:r w:rsidRPr="004E7A96">
        <w:rPr>
          <w:color w:val="231F20"/>
          <w:lang w:val="fr-CA"/>
        </w:rPr>
        <w:t>adressée</w:t>
      </w:r>
      <w:r w:rsidRPr="004E7A96">
        <w:rPr>
          <w:color w:val="231F20"/>
          <w:spacing w:val="-7"/>
          <w:lang w:val="fr-CA"/>
        </w:rPr>
        <w:t xml:space="preserve"> </w:t>
      </w:r>
      <w:r w:rsidRPr="004E7A96">
        <w:rPr>
          <w:color w:val="231F20"/>
          <w:lang w:val="fr-CA"/>
        </w:rPr>
        <w:t>aux</w:t>
      </w:r>
      <w:r w:rsidRPr="004E7A96">
        <w:rPr>
          <w:color w:val="231F20"/>
          <w:spacing w:val="-7"/>
          <w:lang w:val="fr-CA"/>
        </w:rPr>
        <w:t xml:space="preserve"> </w:t>
      </w:r>
      <w:r w:rsidRPr="004E7A96">
        <w:rPr>
          <w:color w:val="231F20"/>
          <w:lang w:val="fr-CA"/>
        </w:rPr>
        <w:t>avocats</w:t>
      </w:r>
      <w:r w:rsidRPr="004E7A96">
        <w:rPr>
          <w:color w:val="231F20"/>
          <w:spacing w:val="-6"/>
          <w:lang w:val="fr-CA"/>
        </w:rPr>
        <w:t xml:space="preserve"> </w:t>
      </w:r>
      <w:r w:rsidRPr="004E7A96">
        <w:rPr>
          <w:color w:val="231F20"/>
          <w:lang w:val="fr-CA"/>
        </w:rPr>
        <w:t>dans</w:t>
      </w:r>
      <w:r w:rsidRPr="004E7A96">
        <w:rPr>
          <w:color w:val="231F20"/>
          <w:spacing w:val="-7"/>
          <w:lang w:val="fr-CA"/>
        </w:rPr>
        <w:t xml:space="preserve"> </w:t>
      </w:r>
      <w:r w:rsidRPr="004E7A96">
        <w:rPr>
          <w:color w:val="231F20"/>
          <w:lang w:val="fr-CA"/>
        </w:rPr>
        <w:t>l’étude</w:t>
      </w:r>
      <w:r w:rsidRPr="004E7A96">
        <w:rPr>
          <w:color w:val="231F20"/>
          <w:spacing w:val="-7"/>
          <w:lang w:val="fr-CA"/>
        </w:rPr>
        <w:t xml:space="preserve"> </w:t>
      </w:r>
      <w:r w:rsidRPr="004E7A96">
        <w:rPr>
          <w:color w:val="231F20"/>
          <w:lang w:val="fr-CA"/>
        </w:rPr>
        <w:t>desquels</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parties</w:t>
      </w:r>
      <w:r w:rsidRPr="004E7A96">
        <w:rPr>
          <w:color w:val="231F20"/>
          <w:spacing w:val="-7"/>
          <w:lang w:val="fr-CA"/>
        </w:rPr>
        <w:t xml:space="preserve"> </w:t>
      </w:r>
      <w:r w:rsidRPr="004E7A96">
        <w:rPr>
          <w:color w:val="231F20"/>
          <w:lang w:val="fr-CA"/>
        </w:rPr>
        <w:t>ont</w:t>
      </w:r>
      <w:r w:rsidRPr="004E7A96">
        <w:rPr>
          <w:color w:val="231F20"/>
          <w:spacing w:val="-7"/>
          <w:lang w:val="fr-CA"/>
        </w:rPr>
        <w:t xml:space="preserve"> </w:t>
      </w:r>
      <w:r w:rsidRPr="004E7A96">
        <w:rPr>
          <w:color w:val="231F20"/>
          <w:lang w:val="fr-CA"/>
        </w:rPr>
        <w:t>élu</w:t>
      </w:r>
      <w:r w:rsidRPr="004E7A96">
        <w:rPr>
          <w:color w:val="231F20"/>
          <w:spacing w:val="-7"/>
          <w:lang w:val="fr-CA"/>
        </w:rPr>
        <w:t xml:space="preserve"> </w:t>
      </w:r>
      <w:r w:rsidRPr="004E7A96">
        <w:rPr>
          <w:color w:val="231F20"/>
          <w:lang w:val="fr-CA"/>
        </w:rPr>
        <w:t>domicile,</w:t>
      </w:r>
      <w:r w:rsidRPr="004E7A96">
        <w:rPr>
          <w:color w:val="231F20"/>
          <w:spacing w:val="-6"/>
          <w:lang w:val="fr-CA"/>
        </w:rPr>
        <w:t xml:space="preserve"> </w:t>
      </w:r>
      <w:r w:rsidRPr="004E7A96">
        <w:rPr>
          <w:color w:val="231F20"/>
          <w:lang w:val="fr-CA"/>
        </w:rPr>
        <w:t>sinon en</w:t>
      </w:r>
      <w:r w:rsidRPr="004E7A96">
        <w:rPr>
          <w:color w:val="231F20"/>
          <w:spacing w:val="-8"/>
          <w:lang w:val="fr-CA"/>
        </w:rPr>
        <w:t xml:space="preserve"> </w:t>
      </w:r>
      <w:r w:rsidRPr="004E7A96">
        <w:rPr>
          <w:color w:val="231F20"/>
          <w:lang w:val="fr-CA"/>
        </w:rPr>
        <w:t>mains</w:t>
      </w:r>
      <w:r w:rsidRPr="004E7A96">
        <w:rPr>
          <w:color w:val="231F20"/>
          <w:spacing w:val="-7"/>
          <w:lang w:val="fr-CA"/>
        </w:rPr>
        <w:t xml:space="preserve"> </w:t>
      </w:r>
      <w:r w:rsidRPr="004E7A96">
        <w:rPr>
          <w:color w:val="231F20"/>
          <w:lang w:val="fr-CA"/>
        </w:rPr>
        <w:t>propres</w:t>
      </w:r>
      <w:r w:rsidRPr="004E7A96">
        <w:rPr>
          <w:color w:val="231F20"/>
          <w:spacing w:val="-7"/>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destinataire.</w:t>
      </w:r>
      <w:r w:rsidRPr="004E7A96">
        <w:rPr>
          <w:color w:val="231F20"/>
          <w:spacing w:val="-18"/>
          <w:lang w:val="fr-CA"/>
        </w:rPr>
        <w:t xml:space="preserve"> </w:t>
      </w:r>
      <w:r w:rsidRPr="004E7A96">
        <w:rPr>
          <w:color w:val="231F20"/>
          <w:lang w:val="fr-CA"/>
        </w:rPr>
        <w:t>Une</w:t>
      </w:r>
      <w:r w:rsidRPr="004E7A96">
        <w:rPr>
          <w:color w:val="231F20"/>
          <w:spacing w:val="-7"/>
          <w:lang w:val="fr-CA"/>
        </w:rPr>
        <w:t xml:space="preserve"> </w:t>
      </w:r>
      <w:r w:rsidRPr="004E7A96">
        <w:rPr>
          <w:color w:val="231F20"/>
          <w:lang w:val="fr-CA"/>
        </w:rPr>
        <w:t>copie</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proofErr w:type="gramStart"/>
      <w:r w:rsidRPr="004E7A96">
        <w:rPr>
          <w:color w:val="231F20"/>
          <w:lang w:val="fr-CA"/>
        </w:rPr>
        <w:t>l’arrêt»</w:t>
      </w:r>
      <w:proofErr w:type="gramEnd"/>
      <w:r w:rsidRPr="004E7A96">
        <w:rPr>
          <w:color w:val="231F20"/>
          <w:position w:val="6"/>
          <w:sz w:val="10"/>
          <w:lang w:val="fr-CA"/>
        </w:rPr>
        <w:t>1</w:t>
      </w:r>
      <w:r w:rsidRPr="004E7A96">
        <w:rPr>
          <w:color w:val="231F20"/>
          <w:spacing w:val="12"/>
          <w:position w:val="6"/>
          <w:sz w:val="10"/>
          <w:lang w:val="fr-CA"/>
        </w:rPr>
        <w:t xml:space="preserve"> </w:t>
      </w:r>
      <w:r w:rsidRPr="004E7A96">
        <w:rPr>
          <w:color w:val="231F20"/>
          <w:lang w:val="fr-CA"/>
        </w:rPr>
        <w:t>est</w:t>
      </w:r>
      <w:r w:rsidRPr="004E7A96">
        <w:rPr>
          <w:color w:val="231F20"/>
          <w:spacing w:val="-7"/>
          <w:lang w:val="fr-CA"/>
        </w:rPr>
        <w:t xml:space="preserve"> </w:t>
      </w:r>
      <w:r w:rsidRPr="004E7A96">
        <w:rPr>
          <w:color w:val="231F20"/>
          <w:lang w:val="fr-CA"/>
        </w:rPr>
        <w:t>adressée</w:t>
      </w:r>
      <w:r w:rsidRPr="004E7A96">
        <w:rPr>
          <w:color w:val="231F20"/>
          <w:spacing w:val="-7"/>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procureur</w:t>
      </w:r>
      <w:r w:rsidRPr="004E7A96">
        <w:rPr>
          <w:color w:val="231F20"/>
          <w:spacing w:val="-7"/>
          <w:lang w:val="fr-CA"/>
        </w:rPr>
        <w:t xml:space="preserve"> </w:t>
      </w:r>
      <w:r w:rsidRPr="004E7A96">
        <w:rPr>
          <w:color w:val="231F20"/>
          <w:lang w:val="fr-CA"/>
        </w:rPr>
        <w:t>d’</w:t>
      </w:r>
      <w:proofErr w:type="spellStart"/>
      <w:r w:rsidRPr="004E7A96">
        <w:rPr>
          <w:color w:val="231F20"/>
          <w:lang w:val="fr-CA"/>
        </w:rPr>
        <w:t>Etat</w:t>
      </w:r>
      <w:proofErr w:type="spellEnd"/>
      <w:r w:rsidRPr="004E7A96">
        <w:rPr>
          <w:color w:val="231F20"/>
          <w:lang w:val="fr-CA"/>
        </w:rPr>
        <w:t>,</w:t>
      </w:r>
      <w:r w:rsidRPr="004E7A96">
        <w:rPr>
          <w:color w:val="231F20"/>
          <w:spacing w:val="-7"/>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collège</w:t>
      </w:r>
      <w:r w:rsidRPr="004E7A96">
        <w:rPr>
          <w:color w:val="231F20"/>
          <w:spacing w:val="-7"/>
          <w:lang w:val="fr-CA"/>
        </w:rPr>
        <w:t xml:space="preserve"> </w:t>
      </w:r>
      <w:r w:rsidRPr="004E7A96">
        <w:rPr>
          <w:color w:val="231F20"/>
          <w:lang w:val="fr-CA"/>
        </w:rPr>
        <w:t>des</w:t>
      </w:r>
      <w:r w:rsidRPr="004E7A96">
        <w:rPr>
          <w:color w:val="231F20"/>
          <w:spacing w:val="-7"/>
          <w:lang w:val="fr-CA"/>
        </w:rPr>
        <w:t xml:space="preserve"> </w:t>
      </w:r>
      <w:r w:rsidRPr="004E7A96">
        <w:rPr>
          <w:color w:val="231F20"/>
          <w:lang w:val="fr-CA"/>
        </w:rPr>
        <w:t>bourgmestre</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spacing w:val="-3"/>
          <w:lang w:val="fr-CA"/>
        </w:rPr>
        <w:t xml:space="preserve">échevins </w:t>
      </w:r>
      <w:r w:rsidRPr="004E7A96">
        <w:rPr>
          <w:color w:val="231F20"/>
          <w:lang w:val="fr-CA"/>
        </w:rPr>
        <w:t>de la commune intéressée et au «ministre de</w:t>
      </w:r>
      <w:r w:rsidRPr="004E7A96">
        <w:rPr>
          <w:color w:val="231F20"/>
          <w:spacing w:val="-1"/>
          <w:lang w:val="fr-CA"/>
        </w:rPr>
        <w:t xml:space="preserve"> </w:t>
      </w:r>
      <w:r w:rsidRPr="004E7A96">
        <w:rPr>
          <w:color w:val="231F20"/>
          <w:lang w:val="fr-CA"/>
        </w:rPr>
        <w:t>l’Intérieur»</w:t>
      </w:r>
      <w:r w:rsidRPr="004E7A96">
        <w:rPr>
          <w:color w:val="231F20"/>
          <w:position w:val="6"/>
          <w:sz w:val="10"/>
          <w:lang w:val="fr-CA"/>
        </w:rPr>
        <w:t>2</w:t>
      </w:r>
      <w:r w:rsidRPr="004E7A96">
        <w:rPr>
          <w:color w:val="231F20"/>
          <w:lang w:val="fr-CA"/>
        </w:rPr>
        <w:t>.</w:t>
      </w:r>
    </w:p>
    <w:p w14:paraId="70EBE4E9" w14:textId="77777777" w:rsidR="00546DE7" w:rsidRPr="004E7A96" w:rsidRDefault="00286D6C">
      <w:pPr>
        <w:spacing w:before="168"/>
        <w:ind w:left="343"/>
        <w:rPr>
          <w:i/>
          <w:sz w:val="17"/>
          <w:lang w:val="fr-CA"/>
        </w:rPr>
      </w:pPr>
      <w:r w:rsidRPr="004E7A96">
        <w:rPr>
          <w:color w:val="231F20"/>
          <w:sz w:val="17"/>
          <w:lang w:val="fr-CA"/>
        </w:rPr>
        <w:t xml:space="preserve">Chapitre V. (. . .) </w:t>
      </w:r>
      <w:r w:rsidRPr="004E7A96">
        <w:rPr>
          <w:i/>
          <w:color w:val="231F20"/>
          <w:sz w:val="17"/>
          <w:lang w:val="fr-CA"/>
        </w:rPr>
        <w:t>(abrogé par la loi du 8 mars 2018)</w:t>
      </w:r>
    </w:p>
    <w:p w14:paraId="24B9A1ED" w14:textId="77777777" w:rsidR="00546DE7" w:rsidRPr="004E7A96" w:rsidRDefault="00546DE7">
      <w:pPr>
        <w:pStyle w:val="Textoindependiente"/>
        <w:ind w:left="0"/>
        <w:rPr>
          <w:i/>
          <w:sz w:val="20"/>
          <w:lang w:val="fr-CA"/>
        </w:rPr>
      </w:pPr>
    </w:p>
    <w:p w14:paraId="0085CE81" w14:textId="77777777" w:rsidR="00546DE7" w:rsidRPr="004E7A96" w:rsidRDefault="00286D6C">
      <w:pPr>
        <w:spacing w:before="99"/>
        <w:ind w:right="7254"/>
        <w:jc w:val="center"/>
        <w:rPr>
          <w:i/>
          <w:sz w:val="17"/>
          <w:lang w:val="fr-CA"/>
        </w:rPr>
      </w:pPr>
      <w:r w:rsidRPr="004E7A96">
        <w:rPr>
          <w:i/>
          <w:color w:val="231F20"/>
          <w:sz w:val="17"/>
          <w:lang w:val="fr-CA"/>
        </w:rPr>
        <w:t>(Loi du 19 décembre 2008)</w:t>
      </w:r>
    </w:p>
    <w:p w14:paraId="284FD054" w14:textId="77777777" w:rsidR="00546DE7" w:rsidRPr="005C32AD" w:rsidRDefault="00286D6C">
      <w:pPr>
        <w:pStyle w:val="Ttulo2"/>
        <w:spacing w:before="96"/>
        <w:ind w:left="26" w:right="26"/>
        <w:jc w:val="center"/>
        <w:rPr>
          <w:lang w:val="fr-CA"/>
        </w:rPr>
      </w:pPr>
      <w:proofErr w:type="gramStart"/>
      <w:r w:rsidRPr="004E7A96">
        <w:rPr>
          <w:color w:val="231F20"/>
          <w:lang w:val="fr-CA"/>
        </w:rPr>
        <w:t>«Chapitre</w:t>
      </w:r>
      <w:proofErr w:type="gramEnd"/>
      <w:r w:rsidRPr="004E7A96">
        <w:rPr>
          <w:color w:val="231F20"/>
          <w:lang w:val="fr-CA"/>
        </w:rPr>
        <w:t xml:space="preserve"> VI .- </w:t>
      </w:r>
      <w:r w:rsidRPr="005C32AD">
        <w:rPr>
          <w:color w:val="231F20"/>
          <w:lang w:val="fr-CA"/>
        </w:rPr>
        <w:t>Des frais de procédure</w:t>
      </w:r>
    </w:p>
    <w:p w14:paraId="18F7F977" w14:textId="77777777" w:rsidR="00546DE7" w:rsidRPr="005C32AD" w:rsidRDefault="00546DE7">
      <w:pPr>
        <w:pStyle w:val="Textoindependiente"/>
        <w:spacing w:before="7"/>
        <w:ind w:left="0"/>
        <w:rPr>
          <w:b/>
          <w:sz w:val="14"/>
          <w:lang w:val="fr-CA"/>
        </w:rPr>
      </w:pPr>
    </w:p>
    <w:p w14:paraId="7C2A0C20" w14:textId="563C15B3" w:rsidR="00546DE7" w:rsidRDefault="00286D6C">
      <w:pPr>
        <w:spacing w:before="104"/>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45 .</w:t>
      </w:r>
      <w:proofErr w:type="gramEnd"/>
    </w:p>
    <w:p w14:paraId="74203187" w14:textId="77777777" w:rsidR="00546DE7" w:rsidRPr="004E7A96" w:rsidRDefault="00286D6C">
      <w:pPr>
        <w:pStyle w:val="Textoindependiente"/>
        <w:spacing w:before="95" w:line="288" w:lineRule="auto"/>
        <w:ind w:right="80" w:firstLine="226"/>
        <w:rPr>
          <w:lang w:val="fr-CA"/>
        </w:rPr>
      </w:pPr>
      <w:r w:rsidRPr="004E7A96">
        <w:rPr>
          <w:color w:val="231F20"/>
          <w:lang w:val="fr-CA"/>
        </w:rPr>
        <w:t>Toute partie qui succombera sera condamnée aux dépens, sauf (. . .)</w:t>
      </w:r>
      <w:r w:rsidRPr="004E7A96">
        <w:rPr>
          <w:color w:val="231F20"/>
          <w:position w:val="6"/>
          <w:sz w:val="10"/>
          <w:lang w:val="fr-CA"/>
        </w:rPr>
        <w:t xml:space="preserve">3 </w:t>
      </w:r>
      <w:r w:rsidRPr="004E7A96">
        <w:rPr>
          <w:color w:val="231F20"/>
          <w:lang w:val="fr-CA"/>
        </w:rPr>
        <w:t>à la Cour à laisser la totalité, ou une fraction des dépens à la charge d’une autre partie par décision spéciale et motivée.</w:t>
      </w:r>
    </w:p>
    <w:p w14:paraId="1219010E" w14:textId="77777777" w:rsidR="00546DE7" w:rsidRPr="004E7A96" w:rsidRDefault="00286D6C">
      <w:pPr>
        <w:pStyle w:val="Textoindependiente"/>
        <w:spacing w:before="42" w:line="288" w:lineRule="auto"/>
        <w:ind w:right="35" w:firstLine="226"/>
        <w:rPr>
          <w:lang w:val="fr-CA"/>
        </w:rPr>
      </w:pPr>
      <w:r w:rsidRPr="004E7A96">
        <w:rPr>
          <w:color w:val="231F20"/>
          <w:lang w:val="fr-CA"/>
        </w:rPr>
        <w:t>Lorsqu’il paraît inéquitable de laisser à la charge d’une partie les sommes exposées par elle et non comprises dans les dépens, le juge peut condamner l’autre partie à lui payer le montant qu’il détermine</w:t>
      </w:r>
      <w:proofErr w:type="gramStart"/>
      <w:r w:rsidRPr="004E7A96">
        <w:rPr>
          <w:color w:val="231F20"/>
          <w:lang w:val="fr-CA"/>
        </w:rPr>
        <w:t>.»</w:t>
      </w:r>
      <w:proofErr w:type="gramEnd"/>
    </w:p>
    <w:p w14:paraId="644A370C" w14:textId="4C7F07B4" w:rsidR="00546DE7" w:rsidRDefault="00286D6C">
      <w:pPr>
        <w:spacing w:before="84"/>
        <w:ind w:left="343"/>
        <w:rPr>
          <w:i/>
          <w:color w:val="231F20"/>
          <w:sz w:val="17"/>
          <w:lang w:val="fr-CA"/>
        </w:rPr>
      </w:pPr>
      <w:proofErr w:type="gramStart"/>
      <w:r w:rsidRPr="004E7A96">
        <w:rPr>
          <w:b/>
          <w:color w:val="231F20"/>
          <w:sz w:val="17"/>
          <w:lang w:val="fr-CA"/>
        </w:rPr>
        <w:t xml:space="preserve">Art </w:t>
      </w:r>
      <w:r w:rsidRPr="004E7A96">
        <w:rPr>
          <w:b/>
          <w:color w:val="231F20"/>
          <w:w w:val="90"/>
          <w:sz w:val="17"/>
          <w:lang w:val="fr-CA"/>
        </w:rPr>
        <w:t>.</w:t>
      </w:r>
      <w:proofErr w:type="gramEnd"/>
      <w:r w:rsidRPr="004E7A96">
        <w:rPr>
          <w:b/>
          <w:color w:val="231F20"/>
          <w:w w:val="90"/>
          <w:sz w:val="17"/>
          <w:lang w:val="fr-CA"/>
        </w:rPr>
        <w:t xml:space="preserve"> </w:t>
      </w:r>
      <w:proofErr w:type="gramStart"/>
      <w:r w:rsidRPr="004E7A96">
        <w:rPr>
          <w:b/>
          <w:color w:val="231F20"/>
          <w:sz w:val="17"/>
          <w:lang w:val="fr-CA"/>
        </w:rPr>
        <w:t xml:space="preserve">46 </w:t>
      </w:r>
      <w:r w:rsidRPr="004E7A96">
        <w:rPr>
          <w:b/>
          <w:color w:val="231F20"/>
          <w:w w:val="90"/>
          <w:sz w:val="17"/>
          <w:lang w:val="fr-CA"/>
        </w:rPr>
        <w:t>.</w:t>
      </w:r>
      <w:proofErr w:type="gramEnd"/>
      <w:r w:rsidRPr="004E7A96">
        <w:rPr>
          <w:b/>
          <w:color w:val="231F20"/>
          <w:w w:val="90"/>
          <w:sz w:val="17"/>
          <w:lang w:val="fr-CA"/>
        </w:rPr>
        <w:t xml:space="preserve"> </w:t>
      </w:r>
      <w:proofErr w:type="gramStart"/>
      <w:r w:rsidRPr="004E7A96">
        <w:rPr>
          <w:color w:val="231F20"/>
          <w:sz w:val="17"/>
          <w:lang w:val="fr-CA"/>
        </w:rPr>
        <w:t>à</w:t>
      </w:r>
      <w:proofErr w:type="gramEnd"/>
      <w:r w:rsidRPr="004E7A96">
        <w:rPr>
          <w:color w:val="231F20"/>
          <w:sz w:val="17"/>
          <w:lang w:val="fr-CA"/>
        </w:rPr>
        <w:t xml:space="preserve"> </w:t>
      </w:r>
      <w:r w:rsidRPr="004E7A96">
        <w:rPr>
          <w:b/>
          <w:color w:val="231F20"/>
          <w:sz w:val="17"/>
          <w:lang w:val="fr-CA"/>
        </w:rPr>
        <w:t xml:space="preserve">49 </w:t>
      </w:r>
      <w:r w:rsidRPr="004E7A96">
        <w:rPr>
          <w:b/>
          <w:color w:val="231F20"/>
          <w:w w:val="90"/>
          <w:sz w:val="17"/>
          <w:lang w:val="fr-CA"/>
        </w:rPr>
        <w:t xml:space="preserve">. </w:t>
      </w:r>
      <w:r w:rsidRPr="004E7A96">
        <w:rPr>
          <w:color w:val="231F20"/>
          <w:sz w:val="17"/>
          <w:lang w:val="fr-CA"/>
        </w:rPr>
        <w:t xml:space="preserve">(. . .) </w:t>
      </w:r>
      <w:r w:rsidRPr="004E7A96">
        <w:rPr>
          <w:i/>
          <w:color w:val="231F20"/>
          <w:sz w:val="17"/>
          <w:lang w:val="fr-CA"/>
        </w:rPr>
        <w:t>(abrogés par la loi du 19 décembre 2008)</w:t>
      </w:r>
    </w:p>
    <w:p w14:paraId="405752B1" w14:textId="77777777" w:rsidR="00BE11AF" w:rsidRPr="004E7A96" w:rsidRDefault="00BE11AF">
      <w:pPr>
        <w:spacing w:before="84"/>
        <w:ind w:left="343"/>
        <w:rPr>
          <w:i/>
          <w:sz w:val="17"/>
          <w:lang w:val="fr-CA"/>
        </w:rPr>
      </w:pPr>
    </w:p>
    <w:p w14:paraId="0E2EB3B6" w14:textId="77777777" w:rsidR="00546DE7" w:rsidRPr="004E7A96" w:rsidRDefault="00546DE7">
      <w:pPr>
        <w:pStyle w:val="Textoindependiente"/>
        <w:ind w:left="0"/>
        <w:rPr>
          <w:i/>
          <w:sz w:val="20"/>
          <w:lang w:val="fr-CA"/>
        </w:rPr>
      </w:pPr>
    </w:p>
    <w:p w14:paraId="30B0F342" w14:textId="77777777" w:rsidR="00546DE7" w:rsidRPr="004E7A96" w:rsidRDefault="00286D6C">
      <w:pPr>
        <w:spacing w:before="99"/>
        <w:ind w:right="7254"/>
        <w:jc w:val="center"/>
        <w:rPr>
          <w:i/>
          <w:sz w:val="17"/>
          <w:lang w:val="fr-CA"/>
        </w:rPr>
      </w:pPr>
      <w:r w:rsidRPr="004E7A96">
        <w:rPr>
          <w:i/>
          <w:color w:val="231F20"/>
          <w:sz w:val="17"/>
          <w:lang w:val="fr-CA"/>
        </w:rPr>
        <w:t>(Loi du 19 décembre 2008)</w:t>
      </w:r>
    </w:p>
    <w:p w14:paraId="0F70EFEA" w14:textId="77777777" w:rsidR="00546DE7" w:rsidRPr="005C32AD" w:rsidRDefault="00286D6C">
      <w:pPr>
        <w:pStyle w:val="Ttulo2"/>
        <w:spacing w:before="95"/>
        <w:ind w:left="26" w:right="26"/>
        <w:jc w:val="center"/>
        <w:rPr>
          <w:lang w:val="fr-CA"/>
        </w:rPr>
      </w:pPr>
      <w:proofErr w:type="gramStart"/>
      <w:r w:rsidRPr="004E7A96">
        <w:rPr>
          <w:color w:val="231F20"/>
          <w:lang w:val="fr-CA"/>
        </w:rPr>
        <w:t>«Chapitre</w:t>
      </w:r>
      <w:proofErr w:type="gramEnd"/>
      <w:r w:rsidRPr="004E7A96">
        <w:rPr>
          <w:color w:val="231F20"/>
          <w:lang w:val="fr-CA"/>
        </w:rPr>
        <w:t xml:space="preserve"> VII .- </w:t>
      </w:r>
      <w:r w:rsidRPr="005C32AD">
        <w:rPr>
          <w:color w:val="231F20"/>
          <w:lang w:val="fr-CA"/>
        </w:rPr>
        <w:t>De la rectification des listes</w:t>
      </w:r>
    </w:p>
    <w:p w14:paraId="7AB09BAD" w14:textId="77777777" w:rsidR="00546DE7" w:rsidRPr="005C32AD" w:rsidRDefault="00546DE7">
      <w:pPr>
        <w:pStyle w:val="Textoindependiente"/>
        <w:spacing w:before="7"/>
        <w:ind w:left="0"/>
        <w:rPr>
          <w:b/>
          <w:sz w:val="14"/>
          <w:lang w:val="fr-CA"/>
        </w:rPr>
      </w:pPr>
    </w:p>
    <w:p w14:paraId="64513A79" w14:textId="710C2305" w:rsidR="00546DE7" w:rsidRDefault="00286D6C">
      <w:pPr>
        <w:spacing w:before="104"/>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50 .</w:t>
      </w:r>
      <w:proofErr w:type="gramEnd"/>
    </w:p>
    <w:p w14:paraId="1B3D3343" w14:textId="77777777" w:rsidR="00546DE7" w:rsidRPr="004E7A96" w:rsidRDefault="00286D6C">
      <w:pPr>
        <w:pStyle w:val="Textoindependiente"/>
        <w:spacing w:before="96" w:line="288" w:lineRule="auto"/>
        <w:ind w:firstLine="226"/>
        <w:rPr>
          <w:lang w:val="fr-CA"/>
        </w:rPr>
      </w:pPr>
      <w:r w:rsidRPr="004E7A96">
        <w:rPr>
          <w:color w:val="231F20"/>
          <w:lang w:val="fr-CA"/>
        </w:rPr>
        <w:t>Le collège des bourgmestre et échevins rectifie les listes électorales conformément aux (. . .)</w:t>
      </w:r>
      <w:r w:rsidRPr="004E7A96">
        <w:rPr>
          <w:color w:val="231F20"/>
          <w:position w:val="6"/>
          <w:sz w:val="10"/>
          <w:lang w:val="fr-CA"/>
        </w:rPr>
        <w:t xml:space="preserve">3 </w:t>
      </w:r>
      <w:r w:rsidRPr="004E7A96">
        <w:rPr>
          <w:color w:val="231F20"/>
          <w:lang w:val="fr-CA"/>
        </w:rPr>
        <w:t>arrêts coulés en force de chose jugée, et ce dès qu’il a reçu notification des jugements ou arrêts</w:t>
      </w:r>
      <w:proofErr w:type="gramStart"/>
      <w:r w:rsidRPr="004E7A96">
        <w:rPr>
          <w:color w:val="231F20"/>
          <w:lang w:val="fr-CA"/>
        </w:rPr>
        <w:t>.»</w:t>
      </w:r>
      <w:proofErr w:type="gramEnd"/>
    </w:p>
    <w:p w14:paraId="15E45C1F" w14:textId="77777777" w:rsidR="00546DE7" w:rsidRPr="004E7A96" w:rsidRDefault="00286D6C">
      <w:pPr>
        <w:spacing w:before="84"/>
        <w:ind w:left="343"/>
        <w:rPr>
          <w:i/>
          <w:sz w:val="17"/>
          <w:lang w:val="fr-CA"/>
        </w:rPr>
      </w:pPr>
      <w:proofErr w:type="gramStart"/>
      <w:r w:rsidRPr="004E7A96">
        <w:rPr>
          <w:b/>
          <w:color w:val="231F20"/>
          <w:sz w:val="17"/>
          <w:lang w:val="fr-CA"/>
        </w:rPr>
        <w:t xml:space="preserve">Art </w:t>
      </w:r>
      <w:r w:rsidRPr="004E7A96">
        <w:rPr>
          <w:b/>
          <w:color w:val="231F20"/>
          <w:w w:val="90"/>
          <w:sz w:val="17"/>
          <w:lang w:val="fr-CA"/>
        </w:rPr>
        <w:t>.</w:t>
      </w:r>
      <w:proofErr w:type="gramEnd"/>
      <w:r w:rsidRPr="004E7A96">
        <w:rPr>
          <w:b/>
          <w:color w:val="231F20"/>
          <w:w w:val="90"/>
          <w:sz w:val="17"/>
          <w:lang w:val="fr-CA"/>
        </w:rPr>
        <w:t xml:space="preserve"> </w:t>
      </w:r>
      <w:proofErr w:type="gramStart"/>
      <w:r w:rsidRPr="004E7A96">
        <w:rPr>
          <w:b/>
          <w:color w:val="231F20"/>
          <w:sz w:val="17"/>
          <w:lang w:val="fr-CA"/>
        </w:rPr>
        <w:t xml:space="preserve">51 </w:t>
      </w:r>
      <w:r w:rsidRPr="004E7A96">
        <w:rPr>
          <w:b/>
          <w:color w:val="231F20"/>
          <w:w w:val="90"/>
          <w:sz w:val="17"/>
          <w:lang w:val="fr-CA"/>
        </w:rPr>
        <w:t>.</w:t>
      </w:r>
      <w:proofErr w:type="gramEnd"/>
      <w:r w:rsidRPr="004E7A96">
        <w:rPr>
          <w:b/>
          <w:color w:val="231F20"/>
          <w:w w:val="90"/>
          <w:sz w:val="17"/>
          <w:lang w:val="fr-CA"/>
        </w:rPr>
        <w:t xml:space="preserve"> </w:t>
      </w:r>
      <w:proofErr w:type="gramStart"/>
      <w:r w:rsidRPr="004E7A96">
        <w:rPr>
          <w:color w:val="231F20"/>
          <w:sz w:val="17"/>
          <w:lang w:val="fr-CA"/>
        </w:rPr>
        <w:t>à</w:t>
      </w:r>
      <w:proofErr w:type="gramEnd"/>
      <w:r w:rsidRPr="004E7A96">
        <w:rPr>
          <w:color w:val="231F20"/>
          <w:sz w:val="17"/>
          <w:lang w:val="fr-CA"/>
        </w:rPr>
        <w:t xml:space="preserve"> </w:t>
      </w:r>
      <w:r w:rsidRPr="004E7A96">
        <w:rPr>
          <w:b/>
          <w:color w:val="231F20"/>
          <w:sz w:val="17"/>
          <w:lang w:val="fr-CA"/>
        </w:rPr>
        <w:t xml:space="preserve">53 </w:t>
      </w:r>
      <w:r w:rsidRPr="004E7A96">
        <w:rPr>
          <w:b/>
          <w:color w:val="231F20"/>
          <w:w w:val="90"/>
          <w:sz w:val="17"/>
          <w:lang w:val="fr-CA"/>
        </w:rPr>
        <w:t xml:space="preserve">. </w:t>
      </w:r>
      <w:r w:rsidRPr="004E7A96">
        <w:rPr>
          <w:color w:val="231F20"/>
          <w:sz w:val="17"/>
          <w:lang w:val="fr-CA"/>
        </w:rPr>
        <w:t xml:space="preserve">(. . .) </w:t>
      </w:r>
      <w:r w:rsidRPr="004E7A96">
        <w:rPr>
          <w:i/>
          <w:color w:val="231F20"/>
          <w:sz w:val="17"/>
          <w:lang w:val="fr-CA"/>
        </w:rPr>
        <w:t>(abrogés par la loi du 19 décembre 2008)</w:t>
      </w:r>
    </w:p>
    <w:p w14:paraId="74AECF60" w14:textId="77777777" w:rsidR="00546DE7" w:rsidRPr="004E7A96" w:rsidRDefault="00546DE7">
      <w:pPr>
        <w:pStyle w:val="Textoindependiente"/>
        <w:ind w:left="0"/>
        <w:rPr>
          <w:i/>
          <w:sz w:val="20"/>
          <w:lang w:val="fr-CA"/>
        </w:rPr>
      </w:pPr>
    </w:p>
    <w:p w14:paraId="715685F7" w14:textId="77777777" w:rsidR="00546DE7" w:rsidRPr="004E7A96" w:rsidRDefault="00546DE7">
      <w:pPr>
        <w:pStyle w:val="Textoindependiente"/>
        <w:spacing w:before="5"/>
        <w:ind w:left="0"/>
        <w:rPr>
          <w:i/>
          <w:sz w:val="18"/>
          <w:lang w:val="fr-CA"/>
        </w:rPr>
      </w:pPr>
    </w:p>
    <w:p w14:paraId="1F5E4ABF" w14:textId="77777777" w:rsidR="00546DE7" w:rsidRPr="004E7A96" w:rsidRDefault="00286D6C">
      <w:pPr>
        <w:ind w:left="26" w:right="26"/>
        <w:jc w:val="center"/>
        <w:rPr>
          <w:b/>
          <w:sz w:val="17"/>
          <w:lang w:val="fr-CA"/>
        </w:rPr>
      </w:pPr>
      <w:r w:rsidRPr="004E7A96">
        <w:rPr>
          <w:color w:val="231F20"/>
          <w:sz w:val="17"/>
          <w:lang w:val="fr-CA"/>
        </w:rPr>
        <w:t xml:space="preserve">TITRE III – </w:t>
      </w:r>
      <w:r w:rsidRPr="004E7A96">
        <w:rPr>
          <w:b/>
          <w:color w:val="231F20"/>
          <w:sz w:val="17"/>
          <w:lang w:val="fr-CA"/>
        </w:rPr>
        <w:t>DES COLLÈGES</w:t>
      </w:r>
      <w:r w:rsidRPr="004E7A96">
        <w:rPr>
          <w:b/>
          <w:color w:val="231F20"/>
          <w:spacing w:val="-16"/>
          <w:sz w:val="17"/>
          <w:lang w:val="fr-CA"/>
        </w:rPr>
        <w:t xml:space="preserve"> </w:t>
      </w:r>
      <w:r w:rsidRPr="004E7A96">
        <w:rPr>
          <w:b/>
          <w:color w:val="231F20"/>
          <w:sz w:val="17"/>
          <w:lang w:val="fr-CA"/>
        </w:rPr>
        <w:t>ÉLECTORAUX</w:t>
      </w:r>
    </w:p>
    <w:p w14:paraId="7F663828" w14:textId="77777777" w:rsidR="00546DE7" w:rsidRPr="004E7A96" w:rsidRDefault="00546DE7">
      <w:pPr>
        <w:pStyle w:val="Textoindependiente"/>
        <w:spacing w:before="7"/>
        <w:ind w:left="0"/>
        <w:rPr>
          <w:b/>
          <w:sz w:val="28"/>
          <w:lang w:val="fr-CA"/>
        </w:rPr>
      </w:pPr>
    </w:p>
    <w:p w14:paraId="0F854E45" w14:textId="77777777" w:rsidR="00546DE7" w:rsidRPr="005C32AD"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spacing w:val="-3"/>
          <w:lang w:val="fr-CA"/>
        </w:rPr>
        <w:t>I</w:t>
      </w:r>
      <w:r w:rsidRPr="004E7A96">
        <w:rPr>
          <w:color w:val="231F20"/>
          <w:spacing w:val="-3"/>
          <w:position w:val="6"/>
          <w:sz w:val="10"/>
          <w:lang w:val="fr-CA"/>
        </w:rPr>
        <w:t>er</w:t>
      </w:r>
      <w:r w:rsidRPr="004E7A96">
        <w:rPr>
          <w:color w:val="231F20"/>
          <w:spacing w:val="-3"/>
          <w:sz w:val="10"/>
          <w:lang w:val="fr-CA"/>
        </w:rPr>
        <w:t xml:space="preserve"> </w:t>
      </w:r>
      <w:r w:rsidRPr="004E7A96">
        <w:rPr>
          <w:color w:val="231F20"/>
          <w:lang w:val="fr-CA"/>
        </w:rPr>
        <w:t>.</w:t>
      </w:r>
      <w:proofErr w:type="gramEnd"/>
      <w:r w:rsidRPr="004E7A96">
        <w:rPr>
          <w:color w:val="231F20"/>
          <w:lang w:val="fr-CA"/>
        </w:rPr>
        <w:t xml:space="preserve">- </w:t>
      </w:r>
      <w:r w:rsidRPr="005C32AD">
        <w:rPr>
          <w:color w:val="231F20"/>
          <w:lang w:val="fr-CA"/>
        </w:rPr>
        <w:t>De la formation des</w:t>
      </w:r>
      <w:r w:rsidRPr="005C32AD">
        <w:rPr>
          <w:color w:val="231F20"/>
          <w:spacing w:val="-27"/>
          <w:lang w:val="fr-CA"/>
        </w:rPr>
        <w:t xml:space="preserve"> </w:t>
      </w:r>
      <w:r w:rsidRPr="005C32AD">
        <w:rPr>
          <w:color w:val="231F20"/>
          <w:lang w:val="fr-CA"/>
        </w:rPr>
        <w:t>collèges</w:t>
      </w:r>
    </w:p>
    <w:p w14:paraId="08186ABC" w14:textId="77777777" w:rsidR="00546DE7" w:rsidRPr="005C32AD" w:rsidRDefault="00546DE7">
      <w:pPr>
        <w:pStyle w:val="Textoindependiente"/>
        <w:spacing w:before="8"/>
        <w:ind w:left="0"/>
        <w:rPr>
          <w:b/>
          <w:sz w:val="23"/>
          <w:lang w:val="fr-CA"/>
        </w:rPr>
      </w:pPr>
    </w:p>
    <w:p w14:paraId="2BC37495" w14:textId="62ADAC09" w:rsidR="00546DE7" w:rsidRDefault="00286D6C">
      <w:pPr>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54 .</w:t>
      </w:r>
      <w:proofErr w:type="gramEnd"/>
    </w:p>
    <w:p w14:paraId="045C3A25" w14:textId="7927BF16" w:rsidR="00546DE7" w:rsidRPr="004E7A96" w:rsidRDefault="002B4EC9">
      <w:pPr>
        <w:spacing w:before="124"/>
        <w:ind w:left="343"/>
        <w:rPr>
          <w:i/>
          <w:sz w:val="17"/>
          <w:lang w:val="fr-CA"/>
        </w:rPr>
      </w:pPr>
      <w:r w:rsidRPr="004E7A96">
        <w:rPr>
          <w:i/>
          <w:color w:val="231F20"/>
          <w:sz w:val="17"/>
          <w:lang w:val="fr-CA"/>
        </w:rPr>
        <w:t xml:space="preserve"> </w:t>
      </w:r>
      <w:r w:rsidR="00286D6C" w:rsidRPr="004E7A96">
        <w:rPr>
          <w:i/>
          <w:color w:val="231F20"/>
          <w:sz w:val="17"/>
          <w:lang w:val="fr-CA"/>
        </w:rPr>
        <w:t>(Loi du 19 décembre</w:t>
      </w:r>
      <w:r w:rsidR="00286D6C" w:rsidRPr="004E7A96">
        <w:rPr>
          <w:i/>
          <w:color w:val="231F20"/>
          <w:spacing w:val="-1"/>
          <w:sz w:val="17"/>
          <w:lang w:val="fr-CA"/>
        </w:rPr>
        <w:t xml:space="preserve"> </w:t>
      </w:r>
      <w:r w:rsidR="00286D6C" w:rsidRPr="004E7A96">
        <w:rPr>
          <w:i/>
          <w:color w:val="231F20"/>
          <w:sz w:val="17"/>
          <w:lang w:val="fr-CA"/>
        </w:rPr>
        <w:t>2008)</w:t>
      </w:r>
    </w:p>
    <w:p w14:paraId="612F51E4" w14:textId="77777777" w:rsidR="00546DE7" w:rsidRPr="004E7A96" w:rsidRDefault="00286D6C">
      <w:pPr>
        <w:pStyle w:val="Textoindependiente"/>
        <w:spacing w:before="95" w:line="288" w:lineRule="auto"/>
        <w:ind w:firstLine="226"/>
        <w:rPr>
          <w:lang w:val="fr-CA"/>
        </w:rPr>
      </w:pPr>
      <w:proofErr w:type="gramStart"/>
      <w:r w:rsidRPr="004E7A96">
        <w:rPr>
          <w:color w:val="231F20"/>
          <w:lang w:val="fr-CA"/>
        </w:rPr>
        <w:t>«Les</w:t>
      </w:r>
      <w:proofErr w:type="gramEnd"/>
      <w:r w:rsidRPr="004E7A96">
        <w:rPr>
          <w:color w:val="231F20"/>
          <w:spacing w:val="-10"/>
          <w:lang w:val="fr-CA"/>
        </w:rPr>
        <w:t xml:space="preserve"> </w:t>
      </w:r>
      <w:r w:rsidRPr="004E7A96">
        <w:rPr>
          <w:color w:val="231F20"/>
          <w:lang w:val="fr-CA"/>
        </w:rPr>
        <w:t>électeurs</w:t>
      </w:r>
      <w:r w:rsidRPr="004E7A96">
        <w:rPr>
          <w:color w:val="231F20"/>
          <w:spacing w:val="-10"/>
          <w:lang w:val="fr-CA"/>
        </w:rPr>
        <w:t xml:space="preserve"> </w:t>
      </w:r>
      <w:r w:rsidRPr="004E7A96">
        <w:rPr>
          <w:color w:val="231F20"/>
          <w:lang w:val="fr-CA"/>
        </w:rPr>
        <w:t>votent</w:t>
      </w:r>
      <w:r w:rsidRPr="004E7A96">
        <w:rPr>
          <w:color w:val="231F20"/>
          <w:spacing w:val="-9"/>
          <w:lang w:val="fr-CA"/>
        </w:rPr>
        <w:t xml:space="preserve"> </w:t>
      </w:r>
      <w:r w:rsidRPr="004E7A96">
        <w:rPr>
          <w:color w:val="231F20"/>
          <w:lang w:val="fr-CA"/>
        </w:rPr>
        <w:t>au</w:t>
      </w:r>
      <w:r w:rsidRPr="004E7A96">
        <w:rPr>
          <w:color w:val="231F20"/>
          <w:spacing w:val="-10"/>
          <w:lang w:val="fr-CA"/>
        </w:rPr>
        <w:t xml:space="preserve"> </w:t>
      </w:r>
      <w:r w:rsidRPr="004E7A96">
        <w:rPr>
          <w:color w:val="231F20"/>
          <w:lang w:val="fr-CA"/>
        </w:rPr>
        <w:t>chef-lieu</w:t>
      </w:r>
      <w:r w:rsidRPr="004E7A96">
        <w:rPr>
          <w:color w:val="231F20"/>
          <w:spacing w:val="-10"/>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la</w:t>
      </w:r>
      <w:r w:rsidRPr="004E7A96">
        <w:rPr>
          <w:color w:val="231F20"/>
          <w:spacing w:val="-10"/>
          <w:lang w:val="fr-CA"/>
        </w:rPr>
        <w:t xml:space="preserve"> </w:t>
      </w:r>
      <w:r w:rsidRPr="004E7A96">
        <w:rPr>
          <w:color w:val="231F20"/>
          <w:lang w:val="fr-CA"/>
        </w:rPr>
        <w:t>commune</w:t>
      </w:r>
      <w:r w:rsidRPr="004E7A96">
        <w:rPr>
          <w:color w:val="231F20"/>
          <w:spacing w:val="-9"/>
          <w:lang w:val="fr-CA"/>
        </w:rPr>
        <w:t xml:space="preserve"> </w:t>
      </w:r>
      <w:r w:rsidRPr="004E7A96">
        <w:rPr>
          <w:color w:val="231F20"/>
          <w:lang w:val="fr-CA"/>
        </w:rPr>
        <w:t>ou</w:t>
      </w:r>
      <w:r w:rsidRPr="004E7A96">
        <w:rPr>
          <w:color w:val="231F20"/>
          <w:spacing w:val="-10"/>
          <w:lang w:val="fr-CA"/>
        </w:rPr>
        <w:t xml:space="preserve"> </w:t>
      </w:r>
      <w:r w:rsidRPr="004E7A96">
        <w:rPr>
          <w:color w:val="231F20"/>
          <w:lang w:val="fr-CA"/>
        </w:rPr>
        <w:t>dans</w:t>
      </w:r>
      <w:r w:rsidRPr="004E7A96">
        <w:rPr>
          <w:color w:val="231F20"/>
          <w:spacing w:val="-10"/>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localités</w:t>
      </w:r>
      <w:r w:rsidRPr="004E7A96">
        <w:rPr>
          <w:color w:val="231F20"/>
          <w:spacing w:val="-10"/>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vote</w:t>
      </w:r>
      <w:r w:rsidRPr="004E7A96">
        <w:rPr>
          <w:color w:val="231F20"/>
          <w:spacing w:val="-10"/>
          <w:lang w:val="fr-CA"/>
        </w:rPr>
        <w:t xml:space="preserve"> </w:t>
      </w:r>
      <w:r w:rsidRPr="004E7A96">
        <w:rPr>
          <w:color w:val="231F20"/>
          <w:lang w:val="fr-CA"/>
        </w:rPr>
        <w:t>à</w:t>
      </w:r>
      <w:r w:rsidRPr="004E7A96">
        <w:rPr>
          <w:color w:val="231F20"/>
          <w:spacing w:val="-10"/>
          <w:lang w:val="fr-CA"/>
        </w:rPr>
        <w:t xml:space="preserve"> </w:t>
      </w:r>
      <w:r w:rsidRPr="004E7A96">
        <w:rPr>
          <w:color w:val="231F20"/>
          <w:lang w:val="fr-CA"/>
        </w:rPr>
        <w:t>déterminer</w:t>
      </w:r>
      <w:r w:rsidRPr="004E7A96">
        <w:rPr>
          <w:color w:val="231F20"/>
          <w:spacing w:val="-9"/>
          <w:lang w:val="fr-CA"/>
        </w:rPr>
        <w:t xml:space="preserve"> </w:t>
      </w:r>
      <w:r w:rsidRPr="004E7A96">
        <w:rPr>
          <w:color w:val="231F20"/>
          <w:lang w:val="fr-CA"/>
        </w:rPr>
        <w:t>par</w:t>
      </w:r>
      <w:r w:rsidRPr="004E7A96">
        <w:rPr>
          <w:color w:val="231F20"/>
          <w:spacing w:val="-10"/>
          <w:lang w:val="fr-CA"/>
        </w:rPr>
        <w:t xml:space="preserve"> </w:t>
      </w:r>
      <w:r w:rsidRPr="004E7A96">
        <w:rPr>
          <w:color w:val="231F20"/>
          <w:lang w:val="fr-CA"/>
        </w:rPr>
        <w:t>règlement</w:t>
      </w:r>
      <w:r w:rsidRPr="004E7A96">
        <w:rPr>
          <w:color w:val="231F20"/>
          <w:spacing w:val="-9"/>
          <w:lang w:val="fr-CA"/>
        </w:rPr>
        <w:t xml:space="preserve"> </w:t>
      </w:r>
      <w:r w:rsidRPr="004E7A96">
        <w:rPr>
          <w:color w:val="231F20"/>
          <w:lang w:val="fr-CA"/>
        </w:rPr>
        <w:t>grand-ducal</w:t>
      </w:r>
      <w:r w:rsidRPr="004E7A96">
        <w:rPr>
          <w:color w:val="231F20"/>
          <w:spacing w:val="-10"/>
          <w:lang w:val="fr-CA"/>
        </w:rPr>
        <w:t xml:space="preserve"> </w:t>
      </w:r>
      <w:r w:rsidRPr="004E7A96">
        <w:rPr>
          <w:color w:val="231F20"/>
          <w:lang w:val="fr-CA"/>
        </w:rPr>
        <w:t>et</w:t>
      </w:r>
      <w:r w:rsidRPr="004E7A96">
        <w:rPr>
          <w:color w:val="231F20"/>
          <w:spacing w:val="-10"/>
          <w:lang w:val="fr-CA"/>
        </w:rPr>
        <w:t xml:space="preserve"> </w:t>
      </w:r>
      <w:r w:rsidRPr="004E7A96">
        <w:rPr>
          <w:color w:val="231F20"/>
          <w:spacing w:val="-4"/>
          <w:lang w:val="fr-CA"/>
        </w:rPr>
        <w:t xml:space="preserve">devant </w:t>
      </w:r>
      <w:r w:rsidRPr="004E7A96">
        <w:rPr>
          <w:color w:val="231F20"/>
          <w:lang w:val="fr-CA"/>
        </w:rPr>
        <w:t>avoir au moins 100</w:t>
      </w:r>
      <w:r w:rsidRPr="004E7A96">
        <w:rPr>
          <w:color w:val="231F20"/>
          <w:spacing w:val="-1"/>
          <w:lang w:val="fr-CA"/>
        </w:rPr>
        <w:t xml:space="preserve"> </w:t>
      </w:r>
      <w:r w:rsidRPr="004E7A96">
        <w:rPr>
          <w:color w:val="231F20"/>
          <w:lang w:val="fr-CA"/>
        </w:rPr>
        <w:t>électeurs.»</w:t>
      </w:r>
    </w:p>
    <w:p w14:paraId="6F65775C" w14:textId="77777777" w:rsidR="00546DE7" w:rsidRPr="004E7A96" w:rsidRDefault="00286D6C">
      <w:pPr>
        <w:spacing w:before="84"/>
        <w:ind w:left="343"/>
        <w:rPr>
          <w:i/>
          <w:sz w:val="17"/>
          <w:lang w:val="fr-CA"/>
        </w:rPr>
      </w:pPr>
      <w:r w:rsidRPr="004E7A96">
        <w:rPr>
          <w:i/>
          <w:color w:val="231F20"/>
          <w:sz w:val="17"/>
          <w:lang w:val="fr-CA"/>
        </w:rPr>
        <w:t>(Loi du 8 mars 2018)</w:t>
      </w:r>
    </w:p>
    <w:p w14:paraId="22A0F4F7" w14:textId="07DD4D01" w:rsidR="00546DE7" w:rsidRDefault="00286D6C">
      <w:pPr>
        <w:pStyle w:val="Ttulo2"/>
        <w:spacing w:before="95"/>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55 .</w:t>
      </w:r>
      <w:proofErr w:type="gramEnd"/>
    </w:p>
    <w:p w14:paraId="13E27AFB" w14:textId="77777777" w:rsidR="00546DE7" w:rsidRPr="004E7A96" w:rsidRDefault="00286D6C">
      <w:pPr>
        <w:pStyle w:val="Textoindependiente"/>
        <w:spacing w:before="81"/>
        <w:ind w:left="343"/>
        <w:rPr>
          <w:lang w:val="fr-CA"/>
        </w:rPr>
      </w:pPr>
      <w:r w:rsidRPr="004E7A96">
        <w:rPr>
          <w:color w:val="231F20"/>
          <w:lang w:val="fr-CA"/>
        </w:rPr>
        <w:t>Lorsque le nombre des électeurs d’une localité de vote n’excède pas 600, ils ne forment qu’un seul bureau de vote.</w:t>
      </w:r>
    </w:p>
    <w:p w14:paraId="72949B17" w14:textId="77777777" w:rsidR="00546DE7" w:rsidRPr="004E7A96" w:rsidRDefault="00546DE7">
      <w:pPr>
        <w:pStyle w:val="Textoindependiente"/>
        <w:ind w:left="0"/>
        <w:rPr>
          <w:sz w:val="20"/>
          <w:lang w:val="fr-CA"/>
        </w:rPr>
      </w:pPr>
    </w:p>
    <w:p w14:paraId="4A0EAC21" w14:textId="77777777" w:rsidR="00546DE7" w:rsidRPr="004E7A96" w:rsidRDefault="00546DE7">
      <w:pPr>
        <w:pStyle w:val="Textoindependiente"/>
        <w:ind w:left="0"/>
        <w:rPr>
          <w:sz w:val="20"/>
          <w:lang w:val="fr-CA"/>
        </w:rPr>
      </w:pPr>
    </w:p>
    <w:p w14:paraId="2FEE41AF" w14:textId="77777777" w:rsidR="00546DE7" w:rsidRPr="004E7A96" w:rsidRDefault="00286D6C">
      <w:pPr>
        <w:pStyle w:val="Textoindependiente"/>
        <w:spacing w:before="3"/>
        <w:ind w:left="0"/>
        <w:rPr>
          <w:sz w:val="14"/>
          <w:lang w:val="fr-CA"/>
        </w:rPr>
      </w:pPr>
      <w:r>
        <w:rPr>
          <w:noProof/>
        </w:rPr>
        <mc:AlternateContent>
          <mc:Choice Requires="wps">
            <w:drawing>
              <wp:anchor distT="0" distB="0" distL="0" distR="0" simplePos="0" relativeHeight="251611648" behindDoc="1" locked="0" layoutInCell="1" allowOverlap="1" wp14:anchorId="075D613F" wp14:editId="24685BAB">
                <wp:simplePos x="0" y="0"/>
                <wp:positionH relativeFrom="page">
                  <wp:posOffset>683895</wp:posOffset>
                </wp:positionH>
                <wp:positionV relativeFrom="paragraph">
                  <wp:posOffset>132715</wp:posOffset>
                </wp:positionV>
                <wp:extent cx="612140" cy="1270"/>
                <wp:effectExtent l="0" t="0" r="0" b="0"/>
                <wp:wrapTopAndBottom/>
                <wp:docPr id="3110" name="Freeform 8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6C9B706" id="Freeform 865" o:spid="_x0000_s1026" style="position:absolute;margin-left:53.85pt;margin-top:10.45pt;width:48.2pt;height:.1pt;z-index:-251704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3LTBwMAAKQGAAAOAAAAZHJzL2Uyb0RvYy54bWysVduO0zAQfUfiHyw/grqJ0/SqTVerpkVI&#10;C6y05QPcxGkiHDvYbtMF8e+M7aTbFpAQog/uuDOeOXPm0tu7Y83RgSldSZFgchNixEQm80rsEvx5&#10;sx5MMdKGipxyKViCn5nGd4vXr27bZs4iWUqeM4XAidDztklwaUwzDwKdlaym+kY2TICykKqmBq5q&#10;F+SKtuC95kEUhuOglSpvlMyY1vBr6pV44fwXBcvMp6LQzCCeYMBm3KncubVnsLil852iTVllHQz6&#10;DyhqWgkIenKVUkPRXlW/uKqrTEktC3OTyTqQRVFlzOUA2ZDwKpunkjbM5QLk6OZEk/5/brOPh0eF&#10;qjzBQ0KAIEFrqNJaMWY5R9PxyFLUNnoOlk/No7JJ6uZBZl80KIILjb1osEHb9oPMwQ/dG+loORaq&#10;ti8hYXR07D+f2GdHgzL4cUwiEgOEDFQkmrjaBHTeP8322rxj0rmhhwdtfOlykBzxeYd9Ay6KmkMV&#10;3w5QiEg4mbijK/XJjPRmbwK0CVGLZuP42ibqbZyrKIzJb10NezPrKnpxBeh3PT5a9pCzo+gwg4So&#10;HZTQkdRIbcnZALKeHfAARja/P9hC6Gtb/6YLoWACrntfYQS9v/XJNtRYZDaEFVGbYEuEvdfywDbS&#10;acxV1SDGi5aLcyv7+hyT18ID6x46xgsupEV6VlUh1xXnrqxcWCDj4cgzoyWvcqu0YLTabZdcoQOF&#10;mY6GZB31rXJh1ihtUqpLb+dUPmMl9yJ3UUpG81UnG1pxLwMq7iiHxuyYsS3qpvn7LJytpqtpPIij&#10;8WoQh2k6uF8v48F4TSajdJgulyn5Ydkj8bys8pwJC7vfLCT+u8ntdpzfCafdcpHeBQtr97HpAfgz&#10;s+AShlNDLv23L0I/tX7MtzJ/hglW0q9KWO0glFJ9w6iFNZlg/XVPFcOIvxewh2YktjNr3CUeTaAW&#10;SJ1rtucaKjJwlWCDoe+tuDR+F+8bVe1KiERc5wl5D5ujqOyMuxXjUXUXWIUug25t2117fndWL38u&#10;i58AAAD//wMAUEsDBBQABgAIAAAAIQC+Qob53gAAAAkBAAAPAAAAZHJzL2Rvd25yZXYueG1sTI/L&#10;TsNADEX3SPzDyEhsEJ1JBBRCJhUPdQMLRGDB0s2YJOo8osykTf4es4Kdr3x0fVxuZmfFgcbYB68h&#10;WykQ5Jtget9q+PzYXt6CiAm9QRs8aVgowqY6PSmxMOHo3+lQp1ZwiY8FauhSGgopY9ORw7gKA3ne&#10;fYfRYeI4ttKMeORyZ2Wu1I102Hu+0OFATx01+3pyGurJxuVx2+evX+j2b901XizPL1qfn80P9yAS&#10;zekPhl99VoeKnXZh8iYKy1mt14xqyNUdCAZydZWB2PGQZSCrUv7/oPoBAAD//wMAUEsBAi0AFAAG&#10;AAgAAAAhALaDOJL+AAAA4QEAABMAAAAAAAAAAAAAAAAAAAAAAFtDb250ZW50X1R5cGVzXS54bWxQ&#10;SwECLQAUAAYACAAAACEAOP0h/9YAAACUAQAACwAAAAAAAAAAAAAAAAAvAQAAX3JlbHMvLnJlbHNQ&#10;SwECLQAUAAYACAAAACEARCty0wcDAACkBgAADgAAAAAAAAAAAAAAAAAuAgAAZHJzL2Uyb0RvYy54&#10;bWxQSwECLQAUAAYACAAAACEAvkKG+d4AAAAJAQAADwAAAAAAAAAAAAAAAABhBQAAZHJzL2Rvd25y&#10;ZXYueG1sUEsFBgAAAAAEAAQA8wAAAGwGAAAAAA==&#10;" path="m,l964,e" filled="f" strokecolor="#231f20" strokeweight=".5pt">
                <v:path arrowok="t" o:connecttype="custom" o:connectlocs="0,0;612140,0" o:connectangles="0,0"/>
                <w10:wrap type="topAndBottom" anchorx="page"/>
              </v:shape>
            </w:pict>
          </mc:Fallback>
        </mc:AlternateContent>
      </w:r>
    </w:p>
    <w:p w14:paraId="625AAC4A" w14:textId="77777777" w:rsidR="00546DE7" w:rsidRPr="004E7A96" w:rsidRDefault="00286D6C">
      <w:pPr>
        <w:pStyle w:val="Prrafodelista"/>
        <w:numPr>
          <w:ilvl w:val="0"/>
          <w:numId w:val="56"/>
        </w:numPr>
        <w:tabs>
          <w:tab w:val="left" w:pos="344"/>
        </w:tabs>
        <w:spacing w:before="28"/>
        <w:rPr>
          <w:sz w:val="14"/>
          <w:lang w:val="fr-CA"/>
        </w:rPr>
      </w:pPr>
      <w:r w:rsidRPr="004E7A96">
        <w:rPr>
          <w:color w:val="231F20"/>
          <w:sz w:val="14"/>
          <w:lang w:val="fr-CA"/>
        </w:rPr>
        <w:t>Remplacé par la loi du 8 mars</w:t>
      </w:r>
      <w:r w:rsidRPr="004E7A96">
        <w:rPr>
          <w:color w:val="231F20"/>
          <w:spacing w:val="-1"/>
          <w:sz w:val="14"/>
          <w:lang w:val="fr-CA"/>
        </w:rPr>
        <w:t xml:space="preserve"> </w:t>
      </w:r>
      <w:r w:rsidRPr="004E7A96">
        <w:rPr>
          <w:color w:val="231F20"/>
          <w:sz w:val="14"/>
          <w:lang w:val="fr-CA"/>
        </w:rPr>
        <w:t>2018.</w:t>
      </w:r>
    </w:p>
    <w:p w14:paraId="4B908B4B" w14:textId="77777777" w:rsidR="00546DE7" w:rsidRPr="004E7A96" w:rsidRDefault="00286D6C">
      <w:pPr>
        <w:pStyle w:val="Prrafodelista"/>
        <w:numPr>
          <w:ilvl w:val="0"/>
          <w:numId w:val="56"/>
        </w:numPr>
        <w:tabs>
          <w:tab w:val="left" w:pos="344"/>
        </w:tabs>
        <w:spacing w:before="33"/>
        <w:rPr>
          <w:sz w:val="14"/>
          <w:lang w:val="fr-CA"/>
        </w:rPr>
      </w:pPr>
      <w:r w:rsidRPr="004E7A96">
        <w:rPr>
          <w:color w:val="231F20"/>
          <w:spacing w:val="-3"/>
          <w:sz w:val="14"/>
          <w:lang w:val="fr-CA"/>
        </w:rPr>
        <w:lastRenderedPageBreak/>
        <w:t xml:space="preserve">Termes </w:t>
      </w:r>
      <w:r w:rsidRPr="004E7A96">
        <w:rPr>
          <w:color w:val="231F20"/>
          <w:sz w:val="14"/>
          <w:lang w:val="fr-CA"/>
        </w:rPr>
        <w:t>remplacés par la loi du 2 septembre</w:t>
      </w:r>
      <w:r w:rsidRPr="004E7A96">
        <w:rPr>
          <w:color w:val="231F20"/>
          <w:spacing w:val="3"/>
          <w:sz w:val="14"/>
          <w:lang w:val="fr-CA"/>
        </w:rPr>
        <w:t xml:space="preserve"> </w:t>
      </w:r>
      <w:r w:rsidRPr="004E7A96">
        <w:rPr>
          <w:color w:val="231F20"/>
          <w:sz w:val="14"/>
          <w:lang w:val="fr-CA"/>
        </w:rPr>
        <w:t>2015.</w:t>
      </w:r>
    </w:p>
    <w:p w14:paraId="033C921E" w14:textId="77777777" w:rsidR="00546DE7" w:rsidRPr="004E7A96" w:rsidRDefault="00546DE7">
      <w:pPr>
        <w:rPr>
          <w:sz w:val="14"/>
          <w:lang w:val="fr-CA"/>
        </w:rPr>
        <w:sectPr w:rsidR="00546DE7" w:rsidRPr="004E7A96">
          <w:headerReference w:type="default" r:id="rId13"/>
          <w:footerReference w:type="default" r:id="rId14"/>
          <w:pgSz w:w="11910" w:h="16840"/>
          <w:pgMar w:top="1060" w:right="960" w:bottom="1100" w:left="960" w:header="563" w:footer="903" w:gutter="0"/>
          <w:pgNumType w:start="11"/>
          <w:cols w:space="720"/>
        </w:sectPr>
      </w:pPr>
    </w:p>
    <w:p w14:paraId="45BE4285" w14:textId="77777777" w:rsidR="00546DE7" w:rsidRPr="004E7A96" w:rsidRDefault="00286D6C">
      <w:pPr>
        <w:pStyle w:val="Textoindependiente"/>
        <w:spacing w:before="94" w:line="285" w:lineRule="auto"/>
        <w:ind w:right="115" w:firstLine="226"/>
        <w:jc w:val="both"/>
        <w:rPr>
          <w:lang w:val="fr-CA"/>
        </w:rPr>
      </w:pPr>
      <w:r w:rsidRPr="004E7A96">
        <w:rPr>
          <w:color w:val="231F20"/>
          <w:lang w:val="fr-CA"/>
        </w:rPr>
        <w:lastRenderedPageBreak/>
        <w:t>Lorsque</w:t>
      </w:r>
      <w:r w:rsidRPr="004E7A96">
        <w:rPr>
          <w:color w:val="231F20"/>
          <w:spacing w:val="-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nombre</w:t>
      </w:r>
      <w:r w:rsidRPr="004E7A96">
        <w:rPr>
          <w:color w:val="231F20"/>
          <w:spacing w:val="-6"/>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électeurs</w:t>
      </w:r>
      <w:r w:rsidRPr="004E7A96">
        <w:rPr>
          <w:color w:val="231F20"/>
          <w:spacing w:val="-6"/>
          <w:lang w:val="fr-CA"/>
        </w:rPr>
        <w:t xml:space="preserve"> </w:t>
      </w:r>
      <w:r w:rsidRPr="004E7A96">
        <w:rPr>
          <w:color w:val="231F20"/>
          <w:lang w:val="fr-CA"/>
        </w:rPr>
        <w:t>d’une</w:t>
      </w:r>
      <w:r w:rsidRPr="004E7A96">
        <w:rPr>
          <w:color w:val="231F20"/>
          <w:spacing w:val="-6"/>
          <w:lang w:val="fr-CA"/>
        </w:rPr>
        <w:t xml:space="preserve"> </w:t>
      </w:r>
      <w:r w:rsidRPr="004E7A96">
        <w:rPr>
          <w:color w:val="231F20"/>
          <w:lang w:val="fr-CA"/>
        </w:rPr>
        <w:t>localité</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excède</w:t>
      </w:r>
      <w:r w:rsidRPr="004E7A96">
        <w:rPr>
          <w:color w:val="231F20"/>
          <w:spacing w:val="-5"/>
          <w:lang w:val="fr-CA"/>
        </w:rPr>
        <w:t xml:space="preserve"> </w:t>
      </w:r>
      <w:r w:rsidRPr="004E7A96">
        <w:rPr>
          <w:color w:val="231F20"/>
          <w:lang w:val="fr-CA"/>
        </w:rPr>
        <w:t>600,</w:t>
      </w:r>
      <w:r w:rsidRPr="004E7A96">
        <w:rPr>
          <w:color w:val="231F20"/>
          <w:spacing w:val="-6"/>
          <w:lang w:val="fr-CA"/>
        </w:rPr>
        <w:t xml:space="preserve"> </w:t>
      </w:r>
      <w:r w:rsidRPr="004E7A96">
        <w:rPr>
          <w:color w:val="231F20"/>
          <w:lang w:val="fr-CA"/>
        </w:rPr>
        <w:t>ils</w:t>
      </w:r>
      <w:r w:rsidRPr="004E7A96">
        <w:rPr>
          <w:color w:val="231F20"/>
          <w:spacing w:val="-6"/>
          <w:lang w:val="fr-CA"/>
        </w:rPr>
        <w:t xml:space="preserve"> </w:t>
      </w:r>
      <w:r w:rsidRPr="004E7A96">
        <w:rPr>
          <w:color w:val="231F20"/>
          <w:lang w:val="fr-CA"/>
        </w:rPr>
        <w:t>sont</w:t>
      </w:r>
      <w:r w:rsidRPr="004E7A96">
        <w:rPr>
          <w:color w:val="231F20"/>
          <w:spacing w:val="-5"/>
          <w:lang w:val="fr-CA"/>
        </w:rPr>
        <w:t xml:space="preserve"> </w:t>
      </w:r>
      <w:r w:rsidRPr="004E7A96">
        <w:rPr>
          <w:color w:val="231F20"/>
          <w:lang w:val="fr-CA"/>
        </w:rPr>
        <w:t>répartis</w:t>
      </w:r>
      <w:r w:rsidRPr="004E7A96">
        <w:rPr>
          <w:color w:val="231F20"/>
          <w:spacing w:val="-6"/>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plusieurs</w:t>
      </w:r>
      <w:r w:rsidRPr="004E7A96">
        <w:rPr>
          <w:color w:val="231F20"/>
          <w:spacing w:val="-6"/>
          <w:lang w:val="fr-CA"/>
        </w:rPr>
        <w:t xml:space="preserve"> </w:t>
      </w:r>
      <w:r w:rsidRPr="004E7A96">
        <w:rPr>
          <w:color w:val="231F20"/>
          <w:lang w:val="fr-CA"/>
        </w:rPr>
        <w:t>bureaux</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dont</w:t>
      </w:r>
      <w:r w:rsidRPr="004E7A96">
        <w:rPr>
          <w:color w:val="231F20"/>
          <w:spacing w:val="-5"/>
          <w:lang w:val="fr-CA"/>
        </w:rPr>
        <w:t xml:space="preserve"> </w:t>
      </w:r>
      <w:r w:rsidRPr="004E7A96">
        <w:rPr>
          <w:color w:val="231F20"/>
          <w:lang w:val="fr-CA"/>
        </w:rPr>
        <w:t>aucun</w:t>
      </w:r>
      <w:r w:rsidRPr="004E7A96">
        <w:rPr>
          <w:color w:val="231F20"/>
          <w:spacing w:val="-6"/>
          <w:lang w:val="fr-CA"/>
        </w:rPr>
        <w:t xml:space="preserve"> ne </w:t>
      </w:r>
      <w:r w:rsidRPr="004E7A96">
        <w:rPr>
          <w:color w:val="231F20"/>
          <w:lang w:val="fr-CA"/>
        </w:rPr>
        <w:t>peut</w:t>
      </w:r>
      <w:r w:rsidRPr="004E7A96">
        <w:rPr>
          <w:color w:val="231F20"/>
          <w:spacing w:val="-2"/>
          <w:lang w:val="fr-CA"/>
        </w:rPr>
        <w:t xml:space="preserve"> </w:t>
      </w:r>
      <w:r w:rsidRPr="004E7A96">
        <w:rPr>
          <w:color w:val="231F20"/>
          <w:lang w:val="fr-CA"/>
        </w:rPr>
        <w:t>compter</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600</w:t>
      </w:r>
      <w:r w:rsidRPr="004E7A96">
        <w:rPr>
          <w:color w:val="231F20"/>
          <w:spacing w:val="-1"/>
          <w:lang w:val="fr-CA"/>
        </w:rPr>
        <w:t xml:space="preserve"> </w:t>
      </w:r>
      <w:r w:rsidRPr="004E7A96">
        <w:rPr>
          <w:color w:val="231F20"/>
          <w:lang w:val="fr-CA"/>
        </w:rPr>
        <w:t>ni</w:t>
      </w:r>
      <w:r w:rsidRPr="004E7A96">
        <w:rPr>
          <w:color w:val="231F20"/>
          <w:spacing w:val="-2"/>
          <w:lang w:val="fr-CA"/>
        </w:rPr>
        <w:t xml:space="preserve"> </w:t>
      </w:r>
      <w:r w:rsidRPr="004E7A96">
        <w:rPr>
          <w:color w:val="231F20"/>
          <w:lang w:val="fr-CA"/>
        </w:rPr>
        <w:t>moins</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300</w:t>
      </w:r>
      <w:r w:rsidRPr="004E7A96">
        <w:rPr>
          <w:color w:val="231F20"/>
          <w:spacing w:val="-2"/>
          <w:lang w:val="fr-CA"/>
        </w:rPr>
        <w:t xml:space="preserve"> </w:t>
      </w:r>
      <w:r w:rsidRPr="004E7A96">
        <w:rPr>
          <w:color w:val="231F20"/>
          <w:lang w:val="fr-CA"/>
        </w:rPr>
        <w:t>électeurs.</w:t>
      </w:r>
      <w:r w:rsidRPr="004E7A96">
        <w:rPr>
          <w:color w:val="231F20"/>
          <w:spacing w:val="-19"/>
          <w:lang w:val="fr-CA"/>
        </w:rPr>
        <w:t xml:space="preserve"> </w:t>
      </w:r>
      <w:r w:rsidRPr="004E7A96">
        <w:rPr>
          <w:color w:val="231F20"/>
          <w:spacing w:val="-3"/>
          <w:lang w:val="fr-CA"/>
        </w:rPr>
        <w:t>Toutefois,</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bureau</w:t>
      </w:r>
      <w:r w:rsidRPr="004E7A96">
        <w:rPr>
          <w:color w:val="231F20"/>
          <w:spacing w:val="-2"/>
          <w:lang w:val="fr-CA"/>
        </w:rPr>
        <w:t xml:space="preserve"> </w:t>
      </w:r>
      <w:r w:rsidRPr="004E7A96">
        <w:rPr>
          <w:color w:val="231F20"/>
          <w:lang w:val="fr-CA"/>
        </w:rPr>
        <w:t>de</w:t>
      </w:r>
      <w:r w:rsidRPr="004E7A96">
        <w:rPr>
          <w:color w:val="231F20"/>
          <w:spacing w:val="-1"/>
          <w:lang w:val="fr-CA"/>
        </w:rPr>
        <w:t xml:space="preserve"> </w:t>
      </w:r>
      <w:r w:rsidRPr="004E7A96">
        <w:rPr>
          <w:color w:val="231F20"/>
          <w:lang w:val="fr-CA"/>
        </w:rPr>
        <w:t>vote</w:t>
      </w:r>
      <w:r w:rsidRPr="004E7A96">
        <w:rPr>
          <w:color w:val="231F20"/>
          <w:spacing w:val="-2"/>
          <w:lang w:val="fr-CA"/>
        </w:rPr>
        <w:t xml:space="preserve"> </w:t>
      </w:r>
      <w:r w:rsidRPr="004E7A96">
        <w:rPr>
          <w:color w:val="231F20"/>
          <w:lang w:val="fr-CA"/>
        </w:rPr>
        <w:t>unique</w:t>
      </w:r>
      <w:r w:rsidRPr="004E7A96">
        <w:rPr>
          <w:color w:val="231F20"/>
          <w:spacing w:val="-2"/>
          <w:lang w:val="fr-CA"/>
        </w:rPr>
        <w:t xml:space="preserve"> </w:t>
      </w:r>
      <w:r w:rsidRPr="004E7A96">
        <w:rPr>
          <w:color w:val="231F20"/>
          <w:lang w:val="fr-CA"/>
        </w:rPr>
        <w:t>ou</w:t>
      </w:r>
      <w:r w:rsidRPr="004E7A96">
        <w:rPr>
          <w:color w:val="231F20"/>
          <w:spacing w:val="-2"/>
          <w:lang w:val="fr-CA"/>
        </w:rPr>
        <w:t xml:space="preserve"> </w:t>
      </w:r>
      <w:r w:rsidRPr="004E7A96">
        <w:rPr>
          <w:color w:val="231F20"/>
          <w:lang w:val="fr-CA"/>
        </w:rPr>
        <w:t>l’un</w:t>
      </w:r>
      <w:r w:rsidRPr="004E7A96">
        <w:rPr>
          <w:color w:val="231F20"/>
          <w:spacing w:val="-1"/>
          <w:lang w:val="fr-CA"/>
        </w:rPr>
        <w:t xml:space="preserve"> </w:t>
      </w:r>
      <w:r w:rsidRPr="004E7A96">
        <w:rPr>
          <w:color w:val="231F20"/>
          <w:lang w:val="fr-CA"/>
        </w:rPr>
        <w:t>des</w:t>
      </w:r>
      <w:r w:rsidRPr="004E7A96">
        <w:rPr>
          <w:color w:val="231F20"/>
          <w:spacing w:val="-2"/>
          <w:lang w:val="fr-CA"/>
        </w:rPr>
        <w:t xml:space="preserve"> </w:t>
      </w:r>
      <w:r w:rsidRPr="004E7A96">
        <w:rPr>
          <w:color w:val="231F20"/>
          <w:lang w:val="fr-CA"/>
        </w:rPr>
        <w:t>bureaux</w:t>
      </w:r>
      <w:r w:rsidRPr="004E7A96">
        <w:rPr>
          <w:color w:val="231F20"/>
          <w:spacing w:val="-2"/>
          <w:lang w:val="fr-CA"/>
        </w:rPr>
        <w:t xml:space="preserve"> </w:t>
      </w:r>
      <w:r w:rsidRPr="004E7A96">
        <w:rPr>
          <w:color w:val="231F20"/>
          <w:lang w:val="fr-CA"/>
        </w:rPr>
        <w:t>peut</w:t>
      </w:r>
      <w:r w:rsidRPr="004E7A96">
        <w:rPr>
          <w:color w:val="231F20"/>
          <w:spacing w:val="-2"/>
          <w:lang w:val="fr-CA"/>
        </w:rPr>
        <w:t xml:space="preserve"> </w:t>
      </w:r>
      <w:r w:rsidRPr="004E7A96">
        <w:rPr>
          <w:color w:val="231F20"/>
          <w:lang w:val="fr-CA"/>
        </w:rPr>
        <w:t>compter</w:t>
      </w:r>
      <w:r w:rsidRPr="004E7A96">
        <w:rPr>
          <w:color w:val="231F20"/>
          <w:spacing w:val="-2"/>
          <w:lang w:val="fr-CA"/>
        </w:rPr>
        <w:t xml:space="preserve"> </w:t>
      </w:r>
      <w:r w:rsidRPr="004E7A96">
        <w:rPr>
          <w:color w:val="231F20"/>
          <w:lang w:val="fr-CA"/>
        </w:rPr>
        <w:t>jusqu’à 630</w:t>
      </w:r>
      <w:r w:rsidRPr="004E7A96">
        <w:rPr>
          <w:color w:val="231F20"/>
          <w:spacing w:val="-1"/>
          <w:lang w:val="fr-CA"/>
        </w:rPr>
        <w:t xml:space="preserve"> </w:t>
      </w:r>
      <w:r w:rsidRPr="004E7A96">
        <w:rPr>
          <w:color w:val="231F20"/>
          <w:lang w:val="fr-CA"/>
        </w:rPr>
        <w:t>électeurs.</w:t>
      </w:r>
    </w:p>
    <w:p w14:paraId="2F0AB5F2" w14:textId="77777777" w:rsidR="00546DE7" w:rsidRPr="004E7A96" w:rsidRDefault="00286D6C">
      <w:pPr>
        <w:pStyle w:val="Textoindependiente"/>
        <w:spacing w:before="41" w:line="285" w:lineRule="auto"/>
        <w:ind w:right="106" w:firstLine="226"/>
        <w:jc w:val="both"/>
        <w:rPr>
          <w:lang w:val="fr-CA"/>
        </w:rPr>
      </w:pPr>
      <w:r w:rsidRPr="004E7A96">
        <w:rPr>
          <w:color w:val="231F20"/>
          <w:lang w:val="fr-CA"/>
        </w:rPr>
        <w:t>Si</w:t>
      </w:r>
      <w:r w:rsidRPr="004E7A96">
        <w:rPr>
          <w:color w:val="231F20"/>
          <w:spacing w:val="-4"/>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une</w:t>
      </w:r>
      <w:r w:rsidRPr="004E7A96">
        <w:rPr>
          <w:color w:val="231F20"/>
          <w:spacing w:val="-3"/>
          <w:lang w:val="fr-CA"/>
        </w:rPr>
        <w:t xml:space="preserve"> </w:t>
      </w:r>
      <w:r w:rsidRPr="004E7A96">
        <w:rPr>
          <w:color w:val="231F20"/>
          <w:lang w:val="fr-CA"/>
        </w:rPr>
        <w:t>commune</w:t>
      </w:r>
      <w:r w:rsidRPr="004E7A96">
        <w:rPr>
          <w:color w:val="231F20"/>
          <w:spacing w:val="-4"/>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élections</w:t>
      </w:r>
      <w:r w:rsidRPr="004E7A96">
        <w:rPr>
          <w:color w:val="231F20"/>
          <w:spacing w:val="-3"/>
          <w:lang w:val="fr-CA"/>
        </w:rPr>
        <w:t xml:space="preserve"> </w:t>
      </w:r>
      <w:r w:rsidRPr="004E7A96">
        <w:rPr>
          <w:color w:val="231F20"/>
          <w:lang w:val="fr-CA"/>
        </w:rPr>
        <w:t>législatives</w:t>
      </w:r>
      <w:r w:rsidRPr="004E7A96">
        <w:rPr>
          <w:color w:val="231F20"/>
          <w:spacing w:val="-4"/>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européennes</w:t>
      </w:r>
      <w:r w:rsidRPr="004E7A96">
        <w:rPr>
          <w:color w:val="231F20"/>
          <w:spacing w:val="-4"/>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organisées</w:t>
      </w:r>
      <w:r w:rsidRPr="004E7A96">
        <w:rPr>
          <w:color w:val="231F20"/>
          <w:spacing w:val="-3"/>
          <w:lang w:val="fr-CA"/>
        </w:rPr>
        <w:t xml:space="preserve"> </w:t>
      </w:r>
      <w:r w:rsidRPr="004E7A96">
        <w:rPr>
          <w:color w:val="231F20"/>
          <w:lang w:val="fr-CA"/>
        </w:rPr>
        <w:t>simultanément</w:t>
      </w:r>
      <w:r w:rsidRPr="004E7A96">
        <w:rPr>
          <w:color w:val="231F20"/>
          <w:spacing w:val="-4"/>
          <w:lang w:val="fr-CA"/>
        </w:rPr>
        <w:t xml:space="preserve"> </w:t>
      </w:r>
      <w:r w:rsidRPr="004E7A96">
        <w:rPr>
          <w:color w:val="231F20"/>
          <w:spacing w:val="-3"/>
          <w:lang w:val="fr-CA"/>
        </w:rPr>
        <w:t>avec</w:t>
      </w:r>
      <w:r w:rsidRPr="004E7A96">
        <w:rPr>
          <w:color w:val="231F20"/>
          <w:spacing w:val="-4"/>
          <w:lang w:val="fr-CA"/>
        </w:rPr>
        <w:t xml:space="preserve"> </w:t>
      </w:r>
      <w:r w:rsidRPr="004E7A96">
        <w:rPr>
          <w:color w:val="231F20"/>
          <w:lang w:val="fr-CA"/>
        </w:rPr>
        <w:t>une</w:t>
      </w:r>
      <w:r w:rsidRPr="004E7A96">
        <w:rPr>
          <w:color w:val="231F20"/>
          <w:spacing w:val="-3"/>
          <w:lang w:val="fr-CA"/>
        </w:rPr>
        <w:t xml:space="preserve"> </w:t>
      </w:r>
      <w:r w:rsidRPr="004E7A96">
        <w:rPr>
          <w:color w:val="231F20"/>
          <w:lang w:val="fr-CA"/>
        </w:rPr>
        <w:t>élection</w:t>
      </w:r>
      <w:r w:rsidRPr="004E7A96">
        <w:rPr>
          <w:color w:val="231F20"/>
          <w:spacing w:val="-4"/>
          <w:lang w:val="fr-CA"/>
        </w:rPr>
        <w:t xml:space="preserve"> </w:t>
      </w:r>
      <w:r w:rsidRPr="004E7A96">
        <w:rPr>
          <w:color w:val="231F20"/>
          <w:lang w:val="fr-CA"/>
        </w:rPr>
        <w:t xml:space="preserve">communale complémentaire ou le renouvellement d’un conseil communal </w:t>
      </w:r>
      <w:proofErr w:type="gramStart"/>
      <w:r w:rsidRPr="004E7A96">
        <w:rPr>
          <w:color w:val="231F20"/>
          <w:lang w:val="fr-CA"/>
        </w:rPr>
        <w:t>suite à une</w:t>
      </w:r>
      <w:proofErr w:type="gramEnd"/>
      <w:r w:rsidRPr="004E7A96">
        <w:rPr>
          <w:color w:val="231F20"/>
          <w:lang w:val="fr-CA"/>
        </w:rPr>
        <w:t xml:space="preserve"> dissolution d’un conseil communal ou un référendum communal, les électeurs d’une localité de vote ne forment qu’un seul bureau de vote lorsque leur nombre n’excède pas 400 élec- </w:t>
      </w:r>
      <w:proofErr w:type="spellStart"/>
      <w:r w:rsidRPr="004E7A96">
        <w:rPr>
          <w:color w:val="231F20"/>
          <w:lang w:val="fr-CA"/>
        </w:rPr>
        <w:t>teurs</w:t>
      </w:r>
      <w:proofErr w:type="spellEnd"/>
      <w:r w:rsidRPr="004E7A96">
        <w:rPr>
          <w:color w:val="231F20"/>
          <w:lang w:val="fr-CA"/>
        </w:rPr>
        <w:t>.</w:t>
      </w:r>
      <w:r w:rsidRPr="004E7A96">
        <w:rPr>
          <w:color w:val="231F20"/>
          <w:spacing w:val="-14"/>
          <w:lang w:val="fr-CA"/>
        </w:rPr>
        <w:t xml:space="preserve"> </w:t>
      </w:r>
      <w:r w:rsidRPr="004E7A96">
        <w:rPr>
          <w:color w:val="231F20"/>
          <w:lang w:val="fr-CA"/>
        </w:rPr>
        <w:t>Lorsque</w:t>
      </w:r>
      <w:r w:rsidRPr="004E7A96">
        <w:rPr>
          <w:color w:val="231F20"/>
          <w:spacing w:val="-4"/>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nombre</w:t>
      </w:r>
      <w:r w:rsidRPr="004E7A96">
        <w:rPr>
          <w:color w:val="231F20"/>
          <w:spacing w:val="-4"/>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électeurs</w:t>
      </w:r>
      <w:r w:rsidRPr="004E7A96">
        <w:rPr>
          <w:color w:val="231F20"/>
          <w:spacing w:val="-4"/>
          <w:lang w:val="fr-CA"/>
        </w:rPr>
        <w:t xml:space="preserve"> </w:t>
      </w:r>
      <w:r w:rsidRPr="004E7A96">
        <w:rPr>
          <w:color w:val="231F20"/>
          <w:lang w:val="fr-CA"/>
        </w:rPr>
        <w:t>d’une</w:t>
      </w:r>
      <w:r w:rsidRPr="004E7A96">
        <w:rPr>
          <w:color w:val="231F20"/>
          <w:spacing w:val="-4"/>
          <w:lang w:val="fr-CA"/>
        </w:rPr>
        <w:t xml:space="preserve"> </w:t>
      </w:r>
      <w:r w:rsidRPr="004E7A96">
        <w:rPr>
          <w:color w:val="231F20"/>
          <w:lang w:val="fr-CA"/>
        </w:rPr>
        <w:t>localité</w:t>
      </w:r>
      <w:r w:rsidRPr="004E7A96">
        <w:rPr>
          <w:color w:val="231F20"/>
          <w:spacing w:val="-3"/>
          <w:lang w:val="fr-CA"/>
        </w:rPr>
        <w:t xml:space="preserve"> </w:t>
      </w:r>
      <w:r w:rsidRPr="004E7A96">
        <w:rPr>
          <w:color w:val="231F20"/>
          <w:lang w:val="fr-CA"/>
        </w:rPr>
        <w:t>excède</w:t>
      </w:r>
      <w:r w:rsidRPr="004E7A96">
        <w:rPr>
          <w:color w:val="231F20"/>
          <w:spacing w:val="-4"/>
          <w:lang w:val="fr-CA"/>
        </w:rPr>
        <w:t xml:space="preserve"> </w:t>
      </w:r>
      <w:r w:rsidRPr="004E7A96">
        <w:rPr>
          <w:color w:val="231F20"/>
          <w:lang w:val="fr-CA"/>
        </w:rPr>
        <w:t>400,</w:t>
      </w:r>
      <w:r w:rsidRPr="004E7A96">
        <w:rPr>
          <w:color w:val="231F20"/>
          <w:spacing w:val="-4"/>
          <w:lang w:val="fr-CA"/>
        </w:rPr>
        <w:t xml:space="preserve"> </w:t>
      </w:r>
      <w:r w:rsidRPr="004E7A96">
        <w:rPr>
          <w:color w:val="231F20"/>
          <w:lang w:val="fr-CA"/>
        </w:rPr>
        <w:t>ils</w:t>
      </w:r>
      <w:r w:rsidRPr="004E7A96">
        <w:rPr>
          <w:color w:val="231F20"/>
          <w:spacing w:val="-3"/>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répartis</w:t>
      </w:r>
      <w:r w:rsidRPr="004E7A96">
        <w:rPr>
          <w:color w:val="231F20"/>
          <w:spacing w:val="-4"/>
          <w:lang w:val="fr-CA"/>
        </w:rPr>
        <w:t xml:space="preserve"> </w:t>
      </w:r>
      <w:r w:rsidRPr="004E7A96">
        <w:rPr>
          <w:color w:val="231F20"/>
          <w:lang w:val="fr-CA"/>
        </w:rPr>
        <w:t>en</w:t>
      </w:r>
      <w:r w:rsidRPr="004E7A96">
        <w:rPr>
          <w:color w:val="231F20"/>
          <w:spacing w:val="-3"/>
          <w:lang w:val="fr-CA"/>
        </w:rPr>
        <w:t xml:space="preserve"> </w:t>
      </w:r>
      <w:r w:rsidRPr="004E7A96">
        <w:rPr>
          <w:color w:val="231F20"/>
          <w:lang w:val="fr-CA"/>
        </w:rPr>
        <w:t>bureaux</w:t>
      </w:r>
      <w:r w:rsidRPr="004E7A96">
        <w:rPr>
          <w:color w:val="231F20"/>
          <w:spacing w:val="-4"/>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vote</w:t>
      </w:r>
      <w:r w:rsidRPr="004E7A96">
        <w:rPr>
          <w:color w:val="231F20"/>
          <w:spacing w:val="-4"/>
          <w:lang w:val="fr-CA"/>
        </w:rPr>
        <w:t xml:space="preserve"> </w:t>
      </w:r>
      <w:r w:rsidRPr="004E7A96">
        <w:rPr>
          <w:color w:val="231F20"/>
          <w:lang w:val="fr-CA"/>
        </w:rPr>
        <w:t>dont</w:t>
      </w:r>
      <w:r w:rsidRPr="004E7A96">
        <w:rPr>
          <w:color w:val="231F20"/>
          <w:spacing w:val="-4"/>
          <w:lang w:val="fr-CA"/>
        </w:rPr>
        <w:t xml:space="preserve"> </w:t>
      </w:r>
      <w:r w:rsidRPr="004E7A96">
        <w:rPr>
          <w:color w:val="231F20"/>
          <w:lang w:val="fr-CA"/>
        </w:rPr>
        <w:t>aucun</w:t>
      </w:r>
      <w:r w:rsidRPr="004E7A96">
        <w:rPr>
          <w:color w:val="231F20"/>
          <w:spacing w:val="-3"/>
          <w:lang w:val="fr-CA"/>
        </w:rPr>
        <w:t xml:space="preserve"> </w:t>
      </w:r>
      <w:r w:rsidRPr="004E7A96">
        <w:rPr>
          <w:color w:val="231F20"/>
          <w:lang w:val="fr-CA"/>
        </w:rPr>
        <w:t>ne</w:t>
      </w:r>
      <w:r w:rsidRPr="004E7A96">
        <w:rPr>
          <w:color w:val="231F20"/>
          <w:spacing w:val="-4"/>
          <w:lang w:val="fr-CA"/>
        </w:rPr>
        <w:t xml:space="preserve"> </w:t>
      </w:r>
      <w:r w:rsidRPr="004E7A96">
        <w:rPr>
          <w:color w:val="231F20"/>
          <w:lang w:val="fr-CA"/>
        </w:rPr>
        <w:t>peut</w:t>
      </w:r>
      <w:r w:rsidRPr="004E7A96">
        <w:rPr>
          <w:color w:val="231F20"/>
          <w:spacing w:val="-4"/>
          <w:lang w:val="fr-CA"/>
        </w:rPr>
        <w:t xml:space="preserve"> </w:t>
      </w:r>
      <w:r w:rsidRPr="004E7A96">
        <w:rPr>
          <w:color w:val="231F20"/>
          <w:lang w:val="fr-CA"/>
        </w:rPr>
        <w:t>compter plus</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400</w:t>
      </w:r>
      <w:r w:rsidRPr="004E7A96">
        <w:rPr>
          <w:color w:val="231F20"/>
          <w:spacing w:val="-3"/>
          <w:lang w:val="fr-CA"/>
        </w:rPr>
        <w:t xml:space="preserve"> </w:t>
      </w:r>
      <w:r w:rsidRPr="004E7A96">
        <w:rPr>
          <w:color w:val="231F20"/>
          <w:lang w:val="fr-CA"/>
        </w:rPr>
        <w:t>ni</w:t>
      </w:r>
      <w:r w:rsidRPr="004E7A96">
        <w:rPr>
          <w:color w:val="231F20"/>
          <w:spacing w:val="-3"/>
          <w:lang w:val="fr-CA"/>
        </w:rPr>
        <w:t xml:space="preserve"> </w:t>
      </w:r>
      <w:r w:rsidRPr="004E7A96">
        <w:rPr>
          <w:color w:val="231F20"/>
          <w:lang w:val="fr-CA"/>
        </w:rPr>
        <w:t>moins</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200</w:t>
      </w:r>
      <w:r w:rsidRPr="004E7A96">
        <w:rPr>
          <w:color w:val="231F20"/>
          <w:spacing w:val="-3"/>
          <w:lang w:val="fr-CA"/>
        </w:rPr>
        <w:t xml:space="preserve"> </w:t>
      </w:r>
      <w:r w:rsidRPr="004E7A96">
        <w:rPr>
          <w:color w:val="231F20"/>
          <w:lang w:val="fr-CA"/>
        </w:rPr>
        <w:t>électeurs.</w:t>
      </w:r>
      <w:r w:rsidRPr="004E7A96">
        <w:rPr>
          <w:color w:val="231F20"/>
          <w:spacing w:val="-21"/>
          <w:lang w:val="fr-CA"/>
        </w:rPr>
        <w:t xml:space="preserve"> </w:t>
      </w:r>
      <w:r w:rsidRPr="004E7A96">
        <w:rPr>
          <w:color w:val="231F20"/>
          <w:spacing w:val="-3"/>
          <w:lang w:val="fr-CA"/>
        </w:rPr>
        <w:t xml:space="preserve">Toutefois </w:t>
      </w:r>
      <w:r w:rsidRPr="004E7A96">
        <w:rPr>
          <w:color w:val="231F20"/>
          <w:lang w:val="fr-CA"/>
        </w:rPr>
        <w:t>le</w:t>
      </w:r>
      <w:r w:rsidRPr="004E7A96">
        <w:rPr>
          <w:color w:val="231F20"/>
          <w:spacing w:val="-2"/>
          <w:lang w:val="fr-CA"/>
        </w:rPr>
        <w:t xml:space="preserve"> </w:t>
      </w:r>
      <w:r w:rsidRPr="004E7A96">
        <w:rPr>
          <w:color w:val="231F20"/>
          <w:lang w:val="fr-CA"/>
        </w:rPr>
        <w:t>bureau</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vote</w:t>
      </w:r>
      <w:r w:rsidRPr="004E7A96">
        <w:rPr>
          <w:color w:val="231F20"/>
          <w:spacing w:val="-3"/>
          <w:lang w:val="fr-CA"/>
        </w:rPr>
        <w:t xml:space="preserve"> </w:t>
      </w:r>
      <w:r w:rsidRPr="004E7A96">
        <w:rPr>
          <w:color w:val="231F20"/>
          <w:lang w:val="fr-CA"/>
        </w:rPr>
        <w:t>unique</w:t>
      </w:r>
      <w:r w:rsidRPr="004E7A96">
        <w:rPr>
          <w:color w:val="231F20"/>
          <w:spacing w:val="-3"/>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l’un</w:t>
      </w:r>
      <w:r w:rsidRPr="004E7A96">
        <w:rPr>
          <w:color w:val="231F20"/>
          <w:spacing w:val="-3"/>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bureaux</w:t>
      </w:r>
      <w:r w:rsidRPr="004E7A96">
        <w:rPr>
          <w:color w:val="231F20"/>
          <w:spacing w:val="-3"/>
          <w:lang w:val="fr-CA"/>
        </w:rPr>
        <w:t xml:space="preserve"> </w:t>
      </w:r>
      <w:r w:rsidRPr="004E7A96">
        <w:rPr>
          <w:color w:val="231F20"/>
          <w:lang w:val="fr-CA"/>
        </w:rPr>
        <w:t>peut</w:t>
      </w:r>
      <w:r w:rsidRPr="004E7A96">
        <w:rPr>
          <w:color w:val="231F20"/>
          <w:spacing w:val="-3"/>
          <w:lang w:val="fr-CA"/>
        </w:rPr>
        <w:t xml:space="preserve"> </w:t>
      </w:r>
      <w:r w:rsidRPr="004E7A96">
        <w:rPr>
          <w:color w:val="231F20"/>
          <w:lang w:val="fr-CA"/>
        </w:rPr>
        <w:t>compter</w:t>
      </w:r>
      <w:r w:rsidRPr="004E7A96">
        <w:rPr>
          <w:color w:val="231F20"/>
          <w:spacing w:val="-3"/>
          <w:lang w:val="fr-CA"/>
        </w:rPr>
        <w:t xml:space="preserve"> </w:t>
      </w:r>
      <w:r w:rsidRPr="004E7A96">
        <w:rPr>
          <w:color w:val="231F20"/>
          <w:lang w:val="fr-CA"/>
        </w:rPr>
        <w:t>jusqu’à</w:t>
      </w:r>
      <w:r w:rsidRPr="004E7A96">
        <w:rPr>
          <w:color w:val="231F20"/>
          <w:spacing w:val="-3"/>
          <w:lang w:val="fr-CA"/>
        </w:rPr>
        <w:t xml:space="preserve"> </w:t>
      </w:r>
      <w:r w:rsidRPr="004E7A96">
        <w:rPr>
          <w:color w:val="231F20"/>
          <w:lang w:val="fr-CA"/>
        </w:rPr>
        <w:t>420</w:t>
      </w:r>
      <w:r w:rsidRPr="004E7A96">
        <w:rPr>
          <w:color w:val="231F20"/>
          <w:spacing w:val="-3"/>
          <w:lang w:val="fr-CA"/>
        </w:rPr>
        <w:t xml:space="preserve"> </w:t>
      </w:r>
      <w:r w:rsidRPr="004E7A96">
        <w:rPr>
          <w:color w:val="231F20"/>
          <w:lang w:val="fr-CA"/>
        </w:rPr>
        <w:t>électeurs.</w:t>
      </w:r>
    </w:p>
    <w:p w14:paraId="48F2D649" w14:textId="77777777" w:rsidR="00546DE7" w:rsidRPr="004E7A96" w:rsidRDefault="00286D6C">
      <w:pPr>
        <w:pStyle w:val="Textoindependiente"/>
        <w:spacing w:before="39" w:line="285" w:lineRule="auto"/>
        <w:ind w:right="114" w:firstLine="226"/>
        <w:jc w:val="both"/>
        <w:rPr>
          <w:lang w:val="fr-CA"/>
        </w:rPr>
      </w:pPr>
      <w:r w:rsidRPr="004E7A96">
        <w:rPr>
          <w:color w:val="231F20"/>
          <w:spacing w:val="-3"/>
          <w:lang w:val="fr-CA"/>
        </w:rPr>
        <w:t>Au</w:t>
      </w:r>
      <w:r w:rsidRPr="004E7A96">
        <w:rPr>
          <w:color w:val="231F20"/>
          <w:spacing w:val="-5"/>
          <w:lang w:val="fr-CA"/>
        </w:rPr>
        <w:t xml:space="preserve"> </w:t>
      </w:r>
      <w:r w:rsidRPr="004E7A96">
        <w:rPr>
          <w:color w:val="231F20"/>
          <w:lang w:val="fr-CA"/>
        </w:rPr>
        <w:t>plus</w:t>
      </w:r>
      <w:r w:rsidRPr="004E7A96">
        <w:rPr>
          <w:color w:val="231F20"/>
          <w:spacing w:val="-5"/>
          <w:lang w:val="fr-CA"/>
        </w:rPr>
        <w:t xml:space="preserve"> </w:t>
      </w:r>
      <w:r w:rsidRPr="004E7A96">
        <w:rPr>
          <w:color w:val="231F20"/>
          <w:lang w:val="fr-CA"/>
        </w:rPr>
        <w:t>tard</w:t>
      </w:r>
      <w:r w:rsidRPr="004E7A96">
        <w:rPr>
          <w:color w:val="231F20"/>
          <w:spacing w:val="-5"/>
          <w:lang w:val="fr-CA"/>
        </w:rPr>
        <w:t xml:space="preserve"> </w:t>
      </w:r>
      <w:r w:rsidRPr="004E7A96">
        <w:rPr>
          <w:color w:val="231F20"/>
          <w:lang w:val="fr-CA"/>
        </w:rPr>
        <w:t>quatre-vingt</w:t>
      </w:r>
      <w:r w:rsidRPr="004E7A96">
        <w:rPr>
          <w:color w:val="231F20"/>
          <w:spacing w:val="-5"/>
          <w:lang w:val="fr-CA"/>
        </w:rPr>
        <w:t xml:space="preserve"> </w:t>
      </w:r>
      <w:r w:rsidRPr="004E7A96">
        <w:rPr>
          <w:color w:val="231F20"/>
          <w:lang w:val="fr-CA"/>
        </w:rPr>
        <w:t>jours</w:t>
      </w:r>
      <w:r w:rsidRPr="004E7A96">
        <w:rPr>
          <w:color w:val="231F20"/>
          <w:spacing w:val="-5"/>
          <w:lang w:val="fr-CA"/>
        </w:rPr>
        <w:t xml:space="preserve"> </w:t>
      </w:r>
      <w:r w:rsidRPr="004E7A96">
        <w:rPr>
          <w:color w:val="231F20"/>
          <w:lang w:val="fr-CA"/>
        </w:rPr>
        <w:t>avant</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date</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élections,</w:t>
      </w:r>
      <w:r w:rsidRPr="004E7A96">
        <w:rPr>
          <w:color w:val="231F20"/>
          <w:spacing w:val="-5"/>
          <w:lang w:val="fr-CA"/>
        </w:rPr>
        <w:t xml:space="preserve"> </w:t>
      </w:r>
      <w:r w:rsidRPr="004E7A96">
        <w:rPr>
          <w:color w:val="231F20"/>
          <w:lang w:val="fr-CA"/>
        </w:rPr>
        <w:t>chaque</w:t>
      </w:r>
      <w:r w:rsidRPr="004E7A96">
        <w:rPr>
          <w:color w:val="231F20"/>
          <w:spacing w:val="-5"/>
          <w:lang w:val="fr-CA"/>
        </w:rPr>
        <w:t xml:space="preserve"> </w:t>
      </w:r>
      <w:r w:rsidRPr="004E7A96">
        <w:rPr>
          <w:color w:val="231F20"/>
          <w:lang w:val="fr-CA"/>
        </w:rPr>
        <w:t>commune</w:t>
      </w:r>
      <w:r w:rsidRPr="004E7A96">
        <w:rPr>
          <w:color w:val="231F20"/>
          <w:spacing w:val="-5"/>
          <w:lang w:val="fr-CA"/>
        </w:rPr>
        <w:t xml:space="preserve"> </w:t>
      </w:r>
      <w:r w:rsidRPr="004E7A96">
        <w:rPr>
          <w:color w:val="231F20"/>
          <w:lang w:val="fr-CA"/>
        </w:rPr>
        <w:t>communique</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ministre</w:t>
      </w:r>
      <w:r w:rsidRPr="004E7A96">
        <w:rPr>
          <w:color w:val="231F20"/>
          <w:spacing w:val="-4"/>
          <w:lang w:val="fr-CA"/>
        </w:rPr>
        <w:t xml:space="preserve"> </w:t>
      </w:r>
      <w:r w:rsidRPr="004E7A96">
        <w:rPr>
          <w:color w:val="231F20"/>
          <w:lang w:val="fr-CA"/>
        </w:rPr>
        <w:t>d’État,</w:t>
      </w:r>
      <w:r w:rsidRPr="004E7A96">
        <w:rPr>
          <w:color w:val="231F20"/>
          <w:spacing w:val="-5"/>
          <w:lang w:val="fr-CA"/>
        </w:rPr>
        <w:t xml:space="preserve"> </w:t>
      </w:r>
      <w:r w:rsidRPr="004E7A96">
        <w:rPr>
          <w:color w:val="231F20"/>
          <w:lang w:val="fr-CA"/>
        </w:rPr>
        <w:t>en</w:t>
      </w:r>
      <w:r w:rsidRPr="004E7A96">
        <w:rPr>
          <w:color w:val="231F20"/>
          <w:spacing w:val="-5"/>
          <w:lang w:val="fr-CA"/>
        </w:rPr>
        <w:t xml:space="preserve"> </w:t>
      </w:r>
      <w:r w:rsidRPr="004E7A96">
        <w:rPr>
          <w:color w:val="231F20"/>
          <w:lang w:val="fr-CA"/>
        </w:rPr>
        <w:t>cas</w:t>
      </w:r>
      <w:r w:rsidRPr="004E7A96">
        <w:rPr>
          <w:color w:val="231F20"/>
          <w:spacing w:val="-5"/>
          <w:lang w:val="fr-CA"/>
        </w:rPr>
        <w:t xml:space="preserve"> </w:t>
      </w:r>
      <w:r w:rsidRPr="004E7A96">
        <w:rPr>
          <w:color w:val="231F20"/>
          <w:lang w:val="fr-CA"/>
        </w:rPr>
        <w:t>d’élections législatives ou européennes, ou au ministre ayant l’Intérieur dans ses attributions, en cas d’élections communales, le nombre de ses bureaux de</w:t>
      </w:r>
      <w:r w:rsidRPr="004E7A96">
        <w:rPr>
          <w:color w:val="231F20"/>
          <w:spacing w:val="-1"/>
          <w:lang w:val="fr-CA"/>
        </w:rPr>
        <w:t xml:space="preserve"> </w:t>
      </w:r>
      <w:r w:rsidRPr="004E7A96">
        <w:rPr>
          <w:color w:val="231F20"/>
          <w:lang w:val="fr-CA"/>
        </w:rPr>
        <w:t>vote</w:t>
      </w:r>
      <w:proofErr w:type="gramStart"/>
      <w:r w:rsidRPr="004E7A96">
        <w:rPr>
          <w:color w:val="231F20"/>
          <w:lang w:val="fr-CA"/>
        </w:rPr>
        <w:t>.»</w:t>
      </w:r>
      <w:proofErr w:type="gramEnd"/>
    </w:p>
    <w:p w14:paraId="27139267" w14:textId="56745EFA"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56 .</w:t>
      </w:r>
      <w:proofErr w:type="gramEnd"/>
    </w:p>
    <w:p w14:paraId="34E431C4" w14:textId="77777777" w:rsidR="00546DE7" w:rsidRPr="004E7A96" w:rsidRDefault="00286D6C">
      <w:pPr>
        <w:pStyle w:val="Textoindependiente"/>
        <w:spacing w:before="94" w:line="285" w:lineRule="auto"/>
        <w:ind w:right="103" w:firstLine="226"/>
        <w:jc w:val="both"/>
        <w:rPr>
          <w:lang w:val="fr-CA"/>
        </w:rPr>
      </w:pPr>
      <w:r w:rsidRPr="004E7A96">
        <w:rPr>
          <w:color w:val="231F20"/>
          <w:spacing w:val="-3"/>
          <w:lang w:val="fr-CA"/>
        </w:rPr>
        <w:t>Pour</w:t>
      </w:r>
      <w:r w:rsidRPr="004E7A96">
        <w:rPr>
          <w:color w:val="231F20"/>
          <w:spacing w:val="-19"/>
          <w:lang w:val="fr-CA"/>
        </w:rPr>
        <w:t xml:space="preserve"> </w:t>
      </w:r>
      <w:r w:rsidRPr="004E7A96">
        <w:rPr>
          <w:color w:val="231F20"/>
          <w:lang w:val="fr-CA"/>
        </w:rPr>
        <w:t>les</w:t>
      </w:r>
      <w:r w:rsidRPr="004E7A96">
        <w:rPr>
          <w:color w:val="231F20"/>
          <w:spacing w:val="-18"/>
          <w:lang w:val="fr-CA"/>
        </w:rPr>
        <w:t xml:space="preserve"> </w:t>
      </w:r>
      <w:r w:rsidRPr="004E7A96">
        <w:rPr>
          <w:color w:val="231F20"/>
          <w:lang w:val="fr-CA"/>
        </w:rPr>
        <w:t>électeurs</w:t>
      </w:r>
      <w:r w:rsidRPr="004E7A96">
        <w:rPr>
          <w:color w:val="231F20"/>
          <w:spacing w:val="-18"/>
          <w:lang w:val="fr-CA"/>
        </w:rPr>
        <w:t xml:space="preserve"> </w:t>
      </w:r>
      <w:r w:rsidRPr="004E7A96">
        <w:rPr>
          <w:color w:val="231F20"/>
          <w:lang w:val="fr-CA"/>
        </w:rPr>
        <w:t>luxembourgeois,</w:t>
      </w:r>
      <w:r w:rsidRPr="004E7A96">
        <w:rPr>
          <w:color w:val="231F20"/>
          <w:spacing w:val="-18"/>
          <w:lang w:val="fr-CA"/>
        </w:rPr>
        <w:t xml:space="preserve"> </w:t>
      </w:r>
      <w:r w:rsidRPr="004E7A96">
        <w:rPr>
          <w:color w:val="231F20"/>
          <w:lang w:val="fr-CA"/>
        </w:rPr>
        <w:t>pour</w:t>
      </w:r>
      <w:r w:rsidRPr="004E7A96">
        <w:rPr>
          <w:color w:val="231F20"/>
          <w:spacing w:val="-18"/>
          <w:lang w:val="fr-CA"/>
        </w:rPr>
        <w:t xml:space="preserve"> </w:t>
      </w:r>
      <w:r w:rsidRPr="004E7A96">
        <w:rPr>
          <w:color w:val="231F20"/>
          <w:lang w:val="fr-CA"/>
        </w:rPr>
        <w:t>les</w:t>
      </w:r>
      <w:r w:rsidRPr="004E7A96">
        <w:rPr>
          <w:color w:val="231F20"/>
          <w:spacing w:val="-18"/>
          <w:lang w:val="fr-CA"/>
        </w:rPr>
        <w:t xml:space="preserve"> </w:t>
      </w:r>
      <w:r w:rsidRPr="004E7A96">
        <w:rPr>
          <w:color w:val="231F20"/>
          <w:lang w:val="fr-CA"/>
        </w:rPr>
        <w:t>électeurs</w:t>
      </w:r>
      <w:r w:rsidRPr="004E7A96">
        <w:rPr>
          <w:color w:val="231F20"/>
          <w:spacing w:val="-18"/>
          <w:lang w:val="fr-CA"/>
        </w:rPr>
        <w:t xml:space="preserve"> </w:t>
      </w:r>
      <w:r w:rsidRPr="004E7A96">
        <w:rPr>
          <w:color w:val="231F20"/>
          <w:lang w:val="fr-CA"/>
        </w:rPr>
        <w:t>ressortissants</w:t>
      </w:r>
      <w:r w:rsidRPr="004E7A96">
        <w:rPr>
          <w:color w:val="231F20"/>
          <w:spacing w:val="-18"/>
          <w:lang w:val="fr-CA"/>
        </w:rPr>
        <w:t xml:space="preserve"> </w:t>
      </w:r>
      <w:r w:rsidRPr="004E7A96">
        <w:rPr>
          <w:color w:val="231F20"/>
          <w:lang w:val="fr-CA"/>
        </w:rPr>
        <w:t>d’un</w:t>
      </w:r>
      <w:r w:rsidRPr="004E7A96">
        <w:rPr>
          <w:color w:val="231F20"/>
          <w:spacing w:val="-19"/>
          <w:lang w:val="fr-CA"/>
        </w:rPr>
        <w:t xml:space="preserve"> </w:t>
      </w:r>
      <w:r w:rsidRPr="004E7A96">
        <w:rPr>
          <w:color w:val="231F20"/>
          <w:lang w:val="fr-CA"/>
        </w:rPr>
        <w:t>autre</w:t>
      </w:r>
      <w:r w:rsidRPr="004E7A96">
        <w:rPr>
          <w:color w:val="231F20"/>
          <w:spacing w:val="-18"/>
          <w:lang w:val="fr-CA"/>
        </w:rPr>
        <w:t xml:space="preserve"> </w:t>
      </w:r>
      <w:proofErr w:type="spellStart"/>
      <w:r w:rsidRPr="004E7A96">
        <w:rPr>
          <w:color w:val="231F20"/>
          <w:lang w:val="fr-CA"/>
        </w:rPr>
        <w:t>Etat</w:t>
      </w:r>
      <w:proofErr w:type="spellEnd"/>
      <w:r w:rsidRPr="004E7A96">
        <w:rPr>
          <w:color w:val="231F20"/>
          <w:spacing w:val="-18"/>
          <w:lang w:val="fr-CA"/>
        </w:rPr>
        <w:t xml:space="preserve"> </w:t>
      </w:r>
      <w:r w:rsidRPr="004E7A96">
        <w:rPr>
          <w:color w:val="231F20"/>
          <w:lang w:val="fr-CA"/>
        </w:rPr>
        <w:t>membre</w:t>
      </w:r>
      <w:r w:rsidRPr="004E7A96">
        <w:rPr>
          <w:color w:val="231F20"/>
          <w:spacing w:val="-18"/>
          <w:lang w:val="fr-CA"/>
        </w:rPr>
        <w:t xml:space="preserve"> </w:t>
      </w:r>
      <w:r w:rsidRPr="004E7A96">
        <w:rPr>
          <w:color w:val="231F20"/>
          <w:lang w:val="fr-CA"/>
        </w:rPr>
        <w:t>de</w:t>
      </w:r>
      <w:r w:rsidRPr="004E7A96">
        <w:rPr>
          <w:color w:val="231F20"/>
          <w:spacing w:val="-18"/>
          <w:lang w:val="fr-CA"/>
        </w:rPr>
        <w:t xml:space="preserve"> </w:t>
      </w:r>
      <w:r w:rsidRPr="004E7A96">
        <w:rPr>
          <w:color w:val="231F20"/>
          <w:lang w:val="fr-CA"/>
        </w:rPr>
        <w:t>l’Union</w:t>
      </w:r>
      <w:r w:rsidRPr="004E7A96">
        <w:rPr>
          <w:color w:val="231F20"/>
          <w:spacing w:val="-18"/>
          <w:lang w:val="fr-CA"/>
        </w:rPr>
        <w:t xml:space="preserve"> </w:t>
      </w:r>
      <w:r w:rsidRPr="004E7A96">
        <w:rPr>
          <w:color w:val="231F20"/>
          <w:lang w:val="fr-CA"/>
        </w:rPr>
        <w:t>européenne</w:t>
      </w:r>
      <w:r w:rsidRPr="004E7A96">
        <w:rPr>
          <w:color w:val="231F20"/>
          <w:spacing w:val="-18"/>
          <w:lang w:val="fr-CA"/>
        </w:rPr>
        <w:t xml:space="preserve"> </w:t>
      </w:r>
      <w:r w:rsidRPr="004E7A96">
        <w:rPr>
          <w:color w:val="231F20"/>
          <w:lang w:val="fr-CA"/>
        </w:rPr>
        <w:t>ainsi</w:t>
      </w:r>
      <w:r w:rsidRPr="004E7A96">
        <w:rPr>
          <w:color w:val="231F20"/>
          <w:spacing w:val="-18"/>
          <w:lang w:val="fr-CA"/>
        </w:rPr>
        <w:t xml:space="preserve"> </w:t>
      </w:r>
      <w:r w:rsidRPr="004E7A96">
        <w:rPr>
          <w:color w:val="231F20"/>
          <w:lang w:val="fr-CA"/>
        </w:rPr>
        <w:t>que</w:t>
      </w:r>
      <w:r w:rsidRPr="004E7A96">
        <w:rPr>
          <w:color w:val="231F20"/>
          <w:spacing w:val="-19"/>
          <w:lang w:val="fr-CA"/>
        </w:rPr>
        <w:t xml:space="preserve"> </w:t>
      </w:r>
      <w:r w:rsidRPr="004E7A96">
        <w:rPr>
          <w:color w:val="231F20"/>
          <w:lang w:val="fr-CA"/>
        </w:rPr>
        <w:t>pour les</w:t>
      </w:r>
      <w:r w:rsidRPr="004E7A96">
        <w:rPr>
          <w:color w:val="231F20"/>
          <w:spacing w:val="-19"/>
          <w:lang w:val="fr-CA"/>
        </w:rPr>
        <w:t xml:space="preserve"> </w:t>
      </w:r>
      <w:r w:rsidRPr="004E7A96">
        <w:rPr>
          <w:color w:val="231F20"/>
          <w:lang w:val="fr-CA"/>
        </w:rPr>
        <w:t>électeurs</w:t>
      </w:r>
      <w:r w:rsidRPr="004E7A96">
        <w:rPr>
          <w:color w:val="231F20"/>
          <w:spacing w:val="-18"/>
          <w:lang w:val="fr-CA"/>
        </w:rPr>
        <w:t xml:space="preserve"> </w:t>
      </w:r>
      <w:r w:rsidRPr="004E7A96">
        <w:rPr>
          <w:color w:val="231F20"/>
          <w:lang w:val="fr-CA"/>
        </w:rPr>
        <w:t>visés</w:t>
      </w:r>
      <w:r w:rsidRPr="004E7A96">
        <w:rPr>
          <w:color w:val="231F20"/>
          <w:spacing w:val="-19"/>
          <w:lang w:val="fr-CA"/>
        </w:rPr>
        <w:t xml:space="preserve"> </w:t>
      </w:r>
      <w:r w:rsidRPr="004E7A96">
        <w:rPr>
          <w:color w:val="231F20"/>
          <w:lang w:val="fr-CA"/>
        </w:rPr>
        <w:t>à</w:t>
      </w:r>
      <w:r w:rsidRPr="004E7A96">
        <w:rPr>
          <w:color w:val="231F20"/>
          <w:spacing w:val="-18"/>
          <w:lang w:val="fr-CA"/>
        </w:rPr>
        <w:t xml:space="preserve"> </w:t>
      </w:r>
      <w:r w:rsidRPr="004E7A96">
        <w:rPr>
          <w:color w:val="231F20"/>
          <w:lang w:val="fr-CA"/>
        </w:rPr>
        <w:t>l’article</w:t>
      </w:r>
      <w:r w:rsidRPr="004E7A96">
        <w:rPr>
          <w:color w:val="231F20"/>
          <w:spacing w:val="-19"/>
          <w:lang w:val="fr-CA"/>
        </w:rPr>
        <w:t xml:space="preserve"> </w:t>
      </w:r>
      <w:r w:rsidRPr="004E7A96">
        <w:rPr>
          <w:color w:val="231F20"/>
          <w:lang w:val="fr-CA"/>
        </w:rPr>
        <w:t>2</w:t>
      </w:r>
      <w:r w:rsidRPr="004E7A96">
        <w:rPr>
          <w:color w:val="231F20"/>
          <w:spacing w:val="-18"/>
          <w:lang w:val="fr-CA"/>
        </w:rPr>
        <w:t xml:space="preserve"> </w:t>
      </w:r>
      <w:r w:rsidRPr="004E7A96">
        <w:rPr>
          <w:color w:val="231F20"/>
          <w:lang w:val="fr-CA"/>
        </w:rPr>
        <w:t>point</w:t>
      </w:r>
      <w:r w:rsidRPr="004E7A96">
        <w:rPr>
          <w:color w:val="231F20"/>
          <w:spacing w:val="-19"/>
          <w:lang w:val="fr-CA"/>
        </w:rPr>
        <w:t xml:space="preserve"> </w:t>
      </w:r>
      <w:r w:rsidRPr="004E7A96">
        <w:rPr>
          <w:color w:val="231F20"/>
          <w:lang w:val="fr-CA"/>
        </w:rPr>
        <w:t>5°,</w:t>
      </w:r>
      <w:r w:rsidRPr="004E7A96">
        <w:rPr>
          <w:color w:val="231F20"/>
          <w:spacing w:val="-18"/>
          <w:lang w:val="fr-CA"/>
        </w:rPr>
        <w:t xml:space="preserve"> </w:t>
      </w:r>
      <w:r w:rsidRPr="004E7A96">
        <w:rPr>
          <w:color w:val="231F20"/>
          <w:lang w:val="fr-CA"/>
        </w:rPr>
        <w:t>il</w:t>
      </w:r>
      <w:r w:rsidRPr="004E7A96">
        <w:rPr>
          <w:color w:val="231F20"/>
          <w:spacing w:val="-19"/>
          <w:lang w:val="fr-CA"/>
        </w:rPr>
        <w:t xml:space="preserve"> </w:t>
      </w:r>
      <w:r w:rsidRPr="004E7A96">
        <w:rPr>
          <w:color w:val="231F20"/>
          <w:lang w:val="fr-CA"/>
        </w:rPr>
        <w:t>est</w:t>
      </w:r>
      <w:r w:rsidRPr="004E7A96">
        <w:rPr>
          <w:color w:val="231F20"/>
          <w:spacing w:val="-18"/>
          <w:lang w:val="fr-CA"/>
        </w:rPr>
        <w:t xml:space="preserve"> </w:t>
      </w:r>
      <w:r w:rsidRPr="004E7A96">
        <w:rPr>
          <w:color w:val="231F20"/>
          <w:lang w:val="fr-CA"/>
        </w:rPr>
        <w:t>établi</w:t>
      </w:r>
      <w:r w:rsidRPr="004E7A96">
        <w:rPr>
          <w:color w:val="231F20"/>
          <w:spacing w:val="-19"/>
          <w:lang w:val="fr-CA"/>
        </w:rPr>
        <w:t xml:space="preserve"> </w:t>
      </w:r>
      <w:r w:rsidRPr="004E7A96">
        <w:rPr>
          <w:color w:val="231F20"/>
          <w:lang w:val="fr-CA"/>
        </w:rPr>
        <w:t>un</w:t>
      </w:r>
      <w:r w:rsidRPr="004E7A96">
        <w:rPr>
          <w:color w:val="231F20"/>
          <w:spacing w:val="-18"/>
          <w:lang w:val="fr-CA"/>
        </w:rPr>
        <w:t xml:space="preserve"> </w:t>
      </w:r>
      <w:r w:rsidRPr="004E7A96">
        <w:rPr>
          <w:color w:val="231F20"/>
          <w:lang w:val="fr-CA"/>
        </w:rPr>
        <w:t>relevé</w:t>
      </w:r>
      <w:r w:rsidRPr="004E7A96">
        <w:rPr>
          <w:color w:val="231F20"/>
          <w:spacing w:val="-18"/>
          <w:lang w:val="fr-CA"/>
        </w:rPr>
        <w:t xml:space="preserve"> </w:t>
      </w:r>
      <w:r w:rsidRPr="004E7A96">
        <w:rPr>
          <w:color w:val="231F20"/>
          <w:lang w:val="fr-CA"/>
        </w:rPr>
        <w:t>en</w:t>
      </w:r>
      <w:r w:rsidRPr="004E7A96">
        <w:rPr>
          <w:color w:val="231F20"/>
          <w:spacing w:val="-19"/>
          <w:lang w:val="fr-CA"/>
        </w:rPr>
        <w:t xml:space="preserve"> </w:t>
      </w:r>
      <w:r w:rsidRPr="004E7A96">
        <w:rPr>
          <w:color w:val="231F20"/>
          <w:lang w:val="fr-CA"/>
        </w:rPr>
        <w:t>double</w:t>
      </w:r>
      <w:r w:rsidRPr="004E7A96">
        <w:rPr>
          <w:color w:val="231F20"/>
          <w:spacing w:val="-18"/>
          <w:lang w:val="fr-CA"/>
        </w:rPr>
        <w:t xml:space="preserve"> </w:t>
      </w:r>
      <w:r w:rsidRPr="004E7A96">
        <w:rPr>
          <w:color w:val="231F20"/>
          <w:lang w:val="fr-CA"/>
        </w:rPr>
        <w:t>des</w:t>
      </w:r>
      <w:r w:rsidRPr="004E7A96">
        <w:rPr>
          <w:color w:val="231F20"/>
          <w:spacing w:val="-19"/>
          <w:lang w:val="fr-CA"/>
        </w:rPr>
        <w:t xml:space="preserve"> </w:t>
      </w:r>
      <w:r w:rsidRPr="004E7A96">
        <w:rPr>
          <w:color w:val="231F20"/>
          <w:lang w:val="fr-CA"/>
        </w:rPr>
        <w:t>électeurs</w:t>
      </w:r>
      <w:r w:rsidRPr="004E7A96">
        <w:rPr>
          <w:color w:val="231F20"/>
          <w:spacing w:val="-18"/>
          <w:lang w:val="fr-CA"/>
        </w:rPr>
        <w:t xml:space="preserve"> </w:t>
      </w:r>
      <w:r w:rsidRPr="004E7A96">
        <w:rPr>
          <w:color w:val="231F20"/>
          <w:lang w:val="fr-CA"/>
        </w:rPr>
        <w:t>de</w:t>
      </w:r>
      <w:r w:rsidRPr="004E7A96">
        <w:rPr>
          <w:color w:val="231F20"/>
          <w:spacing w:val="-19"/>
          <w:lang w:val="fr-CA"/>
        </w:rPr>
        <w:t xml:space="preserve"> </w:t>
      </w:r>
      <w:r w:rsidRPr="004E7A96">
        <w:rPr>
          <w:color w:val="231F20"/>
          <w:lang w:val="fr-CA"/>
        </w:rPr>
        <w:t>chaque</w:t>
      </w:r>
      <w:r w:rsidRPr="004E7A96">
        <w:rPr>
          <w:color w:val="231F20"/>
          <w:spacing w:val="-18"/>
          <w:lang w:val="fr-CA"/>
        </w:rPr>
        <w:t xml:space="preserve"> </w:t>
      </w:r>
      <w:r w:rsidRPr="004E7A96">
        <w:rPr>
          <w:color w:val="231F20"/>
          <w:lang w:val="fr-CA"/>
        </w:rPr>
        <w:t>bureau</w:t>
      </w:r>
      <w:r w:rsidRPr="004E7A96">
        <w:rPr>
          <w:color w:val="231F20"/>
          <w:spacing w:val="-19"/>
          <w:lang w:val="fr-CA"/>
        </w:rPr>
        <w:t xml:space="preserve"> </w:t>
      </w:r>
      <w:r w:rsidRPr="004E7A96">
        <w:rPr>
          <w:color w:val="231F20"/>
          <w:lang w:val="fr-CA"/>
        </w:rPr>
        <w:t>de</w:t>
      </w:r>
      <w:r w:rsidRPr="004E7A96">
        <w:rPr>
          <w:color w:val="231F20"/>
          <w:spacing w:val="-18"/>
          <w:lang w:val="fr-CA"/>
        </w:rPr>
        <w:t xml:space="preserve"> </w:t>
      </w:r>
      <w:r w:rsidRPr="004E7A96">
        <w:rPr>
          <w:color w:val="231F20"/>
          <w:lang w:val="fr-CA"/>
        </w:rPr>
        <w:t>vote</w:t>
      </w:r>
      <w:r w:rsidRPr="004E7A96">
        <w:rPr>
          <w:color w:val="231F20"/>
          <w:spacing w:val="-19"/>
          <w:lang w:val="fr-CA"/>
        </w:rPr>
        <w:t xml:space="preserve"> </w:t>
      </w:r>
      <w:r w:rsidRPr="004E7A96">
        <w:rPr>
          <w:color w:val="231F20"/>
          <w:lang w:val="fr-CA"/>
        </w:rPr>
        <w:t>par</w:t>
      </w:r>
      <w:r w:rsidRPr="004E7A96">
        <w:rPr>
          <w:color w:val="231F20"/>
          <w:spacing w:val="-18"/>
          <w:lang w:val="fr-CA"/>
        </w:rPr>
        <w:t xml:space="preserve"> </w:t>
      </w:r>
      <w:r w:rsidRPr="004E7A96">
        <w:rPr>
          <w:color w:val="231F20"/>
          <w:lang w:val="fr-CA"/>
        </w:rPr>
        <w:t>ordre</w:t>
      </w:r>
      <w:r w:rsidRPr="004E7A96">
        <w:rPr>
          <w:color w:val="231F20"/>
          <w:spacing w:val="-18"/>
          <w:lang w:val="fr-CA"/>
        </w:rPr>
        <w:t xml:space="preserve"> </w:t>
      </w:r>
      <w:r w:rsidRPr="004E7A96">
        <w:rPr>
          <w:color w:val="231F20"/>
          <w:lang w:val="fr-CA"/>
        </w:rPr>
        <w:t>alphabétique.</w:t>
      </w:r>
    </w:p>
    <w:p w14:paraId="3155F675" w14:textId="77777777" w:rsidR="00546DE7" w:rsidRPr="004E7A96" w:rsidRDefault="00286D6C">
      <w:pPr>
        <w:pStyle w:val="Textoindependiente"/>
        <w:spacing w:before="41" w:line="285" w:lineRule="auto"/>
        <w:ind w:right="114" w:firstLine="226"/>
        <w:jc w:val="both"/>
        <w:rPr>
          <w:lang w:val="fr-CA"/>
        </w:rPr>
      </w:pPr>
      <w:r w:rsidRPr="004E7A96">
        <w:rPr>
          <w:color w:val="231F20"/>
          <w:lang w:val="fr-CA"/>
        </w:rPr>
        <w:t>Ce relevé est établi et la répartition des électeurs en bureaux de vote, s’il y a lieu, est faite par le collège des bourgmestre et échevins.</w:t>
      </w:r>
    </w:p>
    <w:p w14:paraId="49DCC091" w14:textId="77777777" w:rsidR="00546DE7" w:rsidRPr="004E7A96" w:rsidRDefault="00286D6C">
      <w:pPr>
        <w:spacing w:before="41"/>
        <w:ind w:left="343"/>
        <w:jc w:val="both"/>
        <w:rPr>
          <w:i/>
          <w:sz w:val="17"/>
          <w:lang w:val="fr-CA"/>
        </w:rPr>
      </w:pPr>
      <w:r w:rsidRPr="004E7A96">
        <w:rPr>
          <w:i/>
          <w:color w:val="231F20"/>
          <w:sz w:val="17"/>
          <w:lang w:val="fr-CA"/>
        </w:rPr>
        <w:t>(Loi du 10 février 2004)</w:t>
      </w:r>
    </w:p>
    <w:p w14:paraId="34D46141" w14:textId="77777777" w:rsidR="00546DE7" w:rsidRPr="004E7A96" w:rsidRDefault="00286D6C">
      <w:pPr>
        <w:pStyle w:val="Textoindependiente"/>
        <w:spacing w:before="79" w:line="285" w:lineRule="auto"/>
        <w:ind w:right="114" w:firstLine="226"/>
        <w:jc w:val="both"/>
        <w:rPr>
          <w:lang w:val="fr-CA"/>
        </w:rPr>
      </w:pPr>
      <w:proofErr w:type="gramStart"/>
      <w:r w:rsidRPr="004E7A96">
        <w:rPr>
          <w:color w:val="231F20"/>
          <w:lang w:val="fr-CA"/>
        </w:rPr>
        <w:t>«Les</w:t>
      </w:r>
      <w:proofErr w:type="gramEnd"/>
      <w:r w:rsidRPr="004E7A96">
        <w:rPr>
          <w:color w:val="231F20"/>
          <w:spacing w:val="-9"/>
          <w:lang w:val="fr-CA"/>
        </w:rPr>
        <w:t xml:space="preserve"> </w:t>
      </w:r>
      <w:r w:rsidRPr="004E7A96">
        <w:rPr>
          <w:color w:val="231F20"/>
          <w:lang w:val="fr-CA"/>
        </w:rPr>
        <w:t>relevés</w:t>
      </w:r>
      <w:r w:rsidRPr="004E7A96">
        <w:rPr>
          <w:color w:val="231F20"/>
          <w:spacing w:val="-9"/>
          <w:lang w:val="fr-CA"/>
        </w:rPr>
        <w:t xml:space="preserve"> </w:t>
      </w:r>
      <w:r w:rsidRPr="004E7A96">
        <w:rPr>
          <w:color w:val="231F20"/>
          <w:lang w:val="fr-CA"/>
        </w:rPr>
        <w:t>arrêtés</w:t>
      </w:r>
      <w:r w:rsidRPr="004E7A96">
        <w:rPr>
          <w:color w:val="231F20"/>
          <w:spacing w:val="-8"/>
          <w:lang w:val="fr-CA"/>
        </w:rPr>
        <w:t xml:space="preserve"> </w:t>
      </w:r>
      <w:r w:rsidRPr="004E7A96">
        <w:rPr>
          <w:color w:val="231F20"/>
          <w:lang w:val="fr-CA"/>
        </w:rPr>
        <w:t>et</w:t>
      </w:r>
      <w:r w:rsidRPr="004E7A96">
        <w:rPr>
          <w:color w:val="231F20"/>
          <w:spacing w:val="-9"/>
          <w:lang w:val="fr-CA"/>
        </w:rPr>
        <w:t xml:space="preserve"> </w:t>
      </w:r>
      <w:r w:rsidRPr="004E7A96">
        <w:rPr>
          <w:color w:val="231F20"/>
          <w:lang w:val="fr-CA"/>
        </w:rPr>
        <w:t>certifiés</w:t>
      </w:r>
      <w:r w:rsidRPr="004E7A96">
        <w:rPr>
          <w:color w:val="231F20"/>
          <w:spacing w:val="-8"/>
          <w:lang w:val="fr-CA"/>
        </w:rPr>
        <w:t xml:space="preserve"> </w:t>
      </w:r>
      <w:r w:rsidRPr="004E7A96">
        <w:rPr>
          <w:color w:val="231F20"/>
          <w:lang w:val="fr-CA"/>
        </w:rPr>
        <w:t>en</w:t>
      </w:r>
      <w:r w:rsidRPr="004E7A96">
        <w:rPr>
          <w:color w:val="231F20"/>
          <w:spacing w:val="-9"/>
          <w:lang w:val="fr-CA"/>
        </w:rPr>
        <w:t xml:space="preserve"> </w:t>
      </w:r>
      <w:r w:rsidRPr="004E7A96">
        <w:rPr>
          <w:color w:val="231F20"/>
          <w:lang w:val="fr-CA"/>
        </w:rPr>
        <w:t>double</w:t>
      </w:r>
      <w:r w:rsidRPr="004E7A96">
        <w:rPr>
          <w:color w:val="231F20"/>
          <w:spacing w:val="-8"/>
          <w:lang w:val="fr-CA"/>
        </w:rPr>
        <w:t xml:space="preserve"> </w:t>
      </w:r>
      <w:r w:rsidRPr="004E7A96">
        <w:rPr>
          <w:color w:val="231F20"/>
          <w:lang w:val="fr-CA"/>
        </w:rPr>
        <w:t>pour</w:t>
      </w:r>
      <w:r w:rsidRPr="004E7A96">
        <w:rPr>
          <w:color w:val="231F20"/>
          <w:spacing w:val="-9"/>
          <w:lang w:val="fr-CA"/>
        </w:rPr>
        <w:t xml:space="preserve"> </w:t>
      </w:r>
      <w:r w:rsidRPr="004E7A96">
        <w:rPr>
          <w:color w:val="231F20"/>
          <w:lang w:val="fr-CA"/>
        </w:rPr>
        <w:t>chaque</w:t>
      </w:r>
      <w:r w:rsidRPr="004E7A96">
        <w:rPr>
          <w:color w:val="231F20"/>
          <w:spacing w:val="-8"/>
          <w:lang w:val="fr-CA"/>
        </w:rPr>
        <w:t xml:space="preserve"> </w:t>
      </w:r>
      <w:r w:rsidRPr="004E7A96">
        <w:rPr>
          <w:color w:val="231F20"/>
          <w:lang w:val="fr-CA"/>
        </w:rPr>
        <w:t>bureau</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vote</w:t>
      </w:r>
      <w:r w:rsidRPr="004E7A96">
        <w:rPr>
          <w:color w:val="231F20"/>
          <w:spacing w:val="-8"/>
          <w:lang w:val="fr-CA"/>
        </w:rPr>
        <w:t xml:space="preserve"> </w:t>
      </w:r>
      <w:r w:rsidRPr="004E7A96">
        <w:rPr>
          <w:color w:val="231F20"/>
          <w:lang w:val="fr-CA"/>
        </w:rPr>
        <w:t>par</w:t>
      </w:r>
      <w:r w:rsidRPr="004E7A96">
        <w:rPr>
          <w:color w:val="231F20"/>
          <w:spacing w:val="-9"/>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collège</w:t>
      </w:r>
      <w:r w:rsidRPr="004E7A96">
        <w:rPr>
          <w:color w:val="231F20"/>
          <w:spacing w:val="-9"/>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bourgmestre</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échevins</w:t>
      </w:r>
      <w:r w:rsidRPr="004E7A96">
        <w:rPr>
          <w:color w:val="231F20"/>
          <w:spacing w:val="-9"/>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transmis par</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bourgmestre</w:t>
      </w:r>
      <w:r w:rsidRPr="004E7A96">
        <w:rPr>
          <w:color w:val="231F20"/>
          <w:spacing w:val="-4"/>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bureau</w:t>
      </w:r>
      <w:r w:rsidRPr="004E7A96">
        <w:rPr>
          <w:color w:val="231F20"/>
          <w:spacing w:val="-4"/>
          <w:lang w:val="fr-CA"/>
        </w:rPr>
        <w:t xml:space="preserve"> </w:t>
      </w:r>
      <w:r w:rsidRPr="004E7A96">
        <w:rPr>
          <w:color w:val="231F20"/>
          <w:lang w:val="fr-CA"/>
        </w:rPr>
        <w:t>principal</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commune</w:t>
      </w:r>
      <w:r w:rsidRPr="004E7A96">
        <w:rPr>
          <w:color w:val="231F20"/>
          <w:spacing w:val="-3"/>
          <w:lang w:val="fr-CA"/>
        </w:rPr>
        <w:t xml:space="preserve"> </w:t>
      </w:r>
      <w:r w:rsidRPr="004E7A96">
        <w:rPr>
          <w:color w:val="231F20"/>
          <w:lang w:val="fr-CA"/>
        </w:rPr>
        <w:t>qui</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fait</w:t>
      </w:r>
      <w:r w:rsidRPr="004E7A96">
        <w:rPr>
          <w:color w:val="231F20"/>
          <w:spacing w:val="-4"/>
          <w:lang w:val="fr-CA"/>
        </w:rPr>
        <w:t xml:space="preserve"> </w:t>
      </w:r>
      <w:r w:rsidRPr="004E7A96">
        <w:rPr>
          <w:color w:val="231F20"/>
          <w:lang w:val="fr-CA"/>
        </w:rPr>
        <w:t>parvenir</w:t>
      </w:r>
      <w:r w:rsidRPr="004E7A96">
        <w:rPr>
          <w:color w:val="231F20"/>
          <w:spacing w:val="-4"/>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bureau</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vote.»</w:t>
      </w:r>
    </w:p>
    <w:p w14:paraId="52A3C7A4" w14:textId="2970E8D9"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57 .</w:t>
      </w:r>
      <w:proofErr w:type="gramEnd"/>
    </w:p>
    <w:p w14:paraId="702EADED" w14:textId="77777777" w:rsidR="00546DE7" w:rsidRPr="004E7A96" w:rsidRDefault="00286D6C">
      <w:pPr>
        <w:pStyle w:val="Textoindependiente"/>
        <w:spacing w:before="93"/>
        <w:ind w:left="343"/>
        <w:jc w:val="both"/>
        <w:rPr>
          <w:lang w:val="fr-CA"/>
        </w:rPr>
      </w:pPr>
      <w:r w:rsidRPr="004E7A96">
        <w:rPr>
          <w:color w:val="231F20"/>
          <w:lang w:val="fr-CA"/>
        </w:rPr>
        <w:t>Le collège des bourgmestre et échevins assigne à chaque bureau un local distinct pour le vote.</w:t>
      </w:r>
    </w:p>
    <w:p w14:paraId="49D344A6" w14:textId="77777777" w:rsidR="00546DE7" w:rsidRPr="004E7A96" w:rsidRDefault="00546DE7">
      <w:pPr>
        <w:pStyle w:val="Textoindependiente"/>
        <w:ind w:left="0"/>
        <w:rPr>
          <w:sz w:val="20"/>
          <w:lang w:val="fr-CA"/>
        </w:rPr>
      </w:pPr>
    </w:p>
    <w:p w14:paraId="48FD6F58" w14:textId="77777777" w:rsidR="00546DE7" w:rsidRPr="004E7A96" w:rsidRDefault="00286D6C">
      <w:pPr>
        <w:pStyle w:val="Ttulo2"/>
        <w:spacing w:before="152"/>
        <w:ind w:left="26" w:right="26"/>
        <w:jc w:val="center"/>
        <w:rPr>
          <w:lang w:val="fr-CA"/>
        </w:rPr>
      </w:pPr>
      <w:r w:rsidRPr="004E7A96">
        <w:rPr>
          <w:color w:val="231F20"/>
          <w:lang w:val="fr-CA"/>
        </w:rPr>
        <w:t xml:space="preserve">Chapitre </w:t>
      </w:r>
      <w:proofErr w:type="gramStart"/>
      <w:r w:rsidRPr="004E7A96">
        <w:rPr>
          <w:color w:val="231F20"/>
          <w:lang w:val="fr-CA"/>
        </w:rPr>
        <w:t>II .</w:t>
      </w:r>
      <w:proofErr w:type="gramEnd"/>
      <w:r w:rsidRPr="004E7A96">
        <w:rPr>
          <w:color w:val="231F20"/>
          <w:lang w:val="fr-CA"/>
        </w:rPr>
        <w:t>- De la composition des bureaux</w:t>
      </w:r>
    </w:p>
    <w:p w14:paraId="3DA5510B" w14:textId="77777777" w:rsidR="00546DE7" w:rsidRPr="004E7A96" w:rsidRDefault="00546DE7">
      <w:pPr>
        <w:pStyle w:val="Textoindependiente"/>
        <w:spacing w:before="4"/>
        <w:ind w:left="0"/>
        <w:rPr>
          <w:b/>
          <w:sz w:val="23"/>
          <w:lang w:val="fr-CA"/>
        </w:rPr>
      </w:pPr>
    </w:p>
    <w:p w14:paraId="0A22F72E" w14:textId="0F18D043"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58 .</w:t>
      </w:r>
      <w:proofErr w:type="gramEnd"/>
    </w:p>
    <w:p w14:paraId="45FA4C2B" w14:textId="2E48DF72" w:rsidR="00AA784E" w:rsidRDefault="00AA784E">
      <w:pPr>
        <w:ind w:left="343"/>
        <w:jc w:val="both"/>
        <w:rPr>
          <w:b/>
          <w:color w:val="231F20"/>
          <w:w w:val="90"/>
          <w:sz w:val="17"/>
          <w:lang w:val="fr-CA"/>
        </w:rPr>
      </w:pPr>
    </w:p>
    <w:p w14:paraId="7A714D90" w14:textId="04DA9C9E" w:rsidR="00546DE7" w:rsidRPr="004E7A96" w:rsidRDefault="002B4EC9">
      <w:pPr>
        <w:spacing w:before="122"/>
        <w:ind w:left="343"/>
        <w:rPr>
          <w:i/>
          <w:sz w:val="17"/>
          <w:lang w:val="fr-CA"/>
        </w:rPr>
      </w:pPr>
      <w:r w:rsidRPr="004E7A96">
        <w:rPr>
          <w:i/>
          <w:color w:val="231F20"/>
          <w:sz w:val="17"/>
          <w:lang w:val="fr-CA"/>
        </w:rPr>
        <w:t xml:space="preserve"> </w:t>
      </w:r>
      <w:r w:rsidR="00286D6C" w:rsidRPr="004E7A96">
        <w:rPr>
          <w:i/>
          <w:color w:val="231F20"/>
          <w:sz w:val="17"/>
          <w:lang w:val="fr-CA"/>
        </w:rPr>
        <w:t>(Loi du 10 février 2004)</w:t>
      </w:r>
    </w:p>
    <w:p w14:paraId="67B993CF" w14:textId="77777777" w:rsidR="00546DE7" w:rsidRPr="004E7A96" w:rsidRDefault="00286D6C">
      <w:pPr>
        <w:pStyle w:val="Textoindependiente"/>
        <w:spacing w:before="79" w:line="285" w:lineRule="auto"/>
        <w:ind w:firstLine="226"/>
        <w:rPr>
          <w:lang w:val="fr-CA"/>
        </w:rPr>
      </w:pPr>
      <w:proofErr w:type="gramStart"/>
      <w:r w:rsidRPr="004E7A96">
        <w:rPr>
          <w:color w:val="231F20"/>
          <w:lang w:val="fr-CA"/>
        </w:rPr>
        <w:t>«Chaque</w:t>
      </w:r>
      <w:proofErr w:type="gramEnd"/>
      <w:r w:rsidRPr="004E7A96">
        <w:rPr>
          <w:color w:val="231F20"/>
          <w:lang w:val="fr-CA"/>
        </w:rPr>
        <w:t xml:space="preserve"> bureau électoral se compose d’un président et de quatre assesseurs qui sont les membres effectifs du bureau </w:t>
      </w:r>
      <w:proofErr w:type="spellStart"/>
      <w:r w:rsidRPr="004E7A96">
        <w:rPr>
          <w:color w:val="231F20"/>
          <w:lang w:val="fr-CA"/>
        </w:rPr>
        <w:t>électo</w:t>
      </w:r>
      <w:proofErr w:type="spellEnd"/>
      <w:r w:rsidRPr="004E7A96">
        <w:rPr>
          <w:color w:val="231F20"/>
          <w:lang w:val="fr-CA"/>
        </w:rPr>
        <w:t xml:space="preserve">- </w:t>
      </w:r>
      <w:proofErr w:type="spellStart"/>
      <w:r w:rsidRPr="004E7A96">
        <w:rPr>
          <w:color w:val="231F20"/>
          <w:lang w:val="fr-CA"/>
        </w:rPr>
        <w:t>ral</w:t>
      </w:r>
      <w:proofErr w:type="spellEnd"/>
      <w:r w:rsidRPr="004E7A96">
        <w:rPr>
          <w:color w:val="231F20"/>
          <w:lang w:val="fr-CA"/>
        </w:rPr>
        <w:t>. Ces membres effectifs sont assistés par un secrétaire.</w:t>
      </w:r>
    </w:p>
    <w:p w14:paraId="556847D6" w14:textId="77777777" w:rsidR="00546DE7" w:rsidRPr="004E7A96" w:rsidRDefault="00286D6C">
      <w:pPr>
        <w:pStyle w:val="Textoindependiente"/>
        <w:spacing w:before="41"/>
        <w:ind w:left="343"/>
        <w:rPr>
          <w:lang w:val="fr-CA"/>
        </w:rPr>
      </w:pPr>
      <w:r w:rsidRPr="004E7A96">
        <w:rPr>
          <w:color w:val="231F20"/>
          <w:lang w:val="fr-CA"/>
        </w:rPr>
        <w:t>Toutefois dans les communes de plus de 15.000 habitants, le bureau principal se compose d’un président et de six assesseurs.</w:t>
      </w:r>
    </w:p>
    <w:p w14:paraId="1C98BC34" w14:textId="77777777" w:rsidR="00546DE7" w:rsidRPr="004E7A96" w:rsidRDefault="00286D6C">
      <w:pPr>
        <w:pStyle w:val="Textoindependiente"/>
        <w:spacing w:before="37"/>
        <w:rPr>
          <w:lang w:val="fr-CA"/>
        </w:rPr>
      </w:pPr>
      <w:r w:rsidRPr="004E7A96">
        <w:rPr>
          <w:color w:val="231F20"/>
          <w:lang w:val="fr-CA"/>
        </w:rPr>
        <w:t>Ces membres effectifs sont assistés par un secrétaire et un secrétaire adjoint</w:t>
      </w:r>
      <w:proofErr w:type="gramStart"/>
      <w:r w:rsidRPr="004E7A96">
        <w:rPr>
          <w:color w:val="231F20"/>
          <w:lang w:val="fr-CA"/>
        </w:rPr>
        <w:t>.»</w:t>
      </w:r>
      <w:proofErr w:type="gramEnd"/>
    </w:p>
    <w:p w14:paraId="2A78DA1A" w14:textId="43A3323E" w:rsidR="00546DE7" w:rsidRDefault="00286D6C">
      <w:pPr>
        <w:pStyle w:val="Ttulo2"/>
        <w:spacing w:before="121"/>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59 .</w:t>
      </w:r>
      <w:proofErr w:type="gramEnd"/>
    </w:p>
    <w:p w14:paraId="7953EEA9" w14:textId="77777777" w:rsidR="00546DE7" w:rsidRPr="004E7A96" w:rsidRDefault="00286D6C">
      <w:pPr>
        <w:pStyle w:val="Textoindependiente"/>
        <w:spacing w:before="93" w:line="285" w:lineRule="auto"/>
        <w:ind w:right="113" w:firstLine="226"/>
        <w:jc w:val="both"/>
        <w:rPr>
          <w:lang w:val="fr-CA"/>
        </w:rPr>
      </w:pPr>
      <w:r w:rsidRPr="004E7A96">
        <w:rPr>
          <w:color w:val="231F20"/>
          <w:lang w:val="fr-CA"/>
        </w:rPr>
        <w:t xml:space="preserve">Dans les communes chefs-lieux d’arrondissement et de canton, le bureau principal est présidé par le président du tribunal d’arrondissement ou, à son défaut, par le magistrat qui le remplace; s’il n’y a pas de tribunal d’arrondissement, par le juge de paix directeur ou, à son défaut, par l’un des juges de paix ou, à défaut de ces derniers, par l’un des juges de paix suppléants suivant l’ordre d’ancienneté; s’il n’y a pas de justice de paix, par un électeur de la commune du chef-lieu de canton à désigner par le pré- </w:t>
      </w:r>
      <w:proofErr w:type="spellStart"/>
      <w:r w:rsidRPr="004E7A96">
        <w:rPr>
          <w:color w:val="231F20"/>
          <w:lang w:val="fr-CA"/>
        </w:rPr>
        <w:t>sident</w:t>
      </w:r>
      <w:proofErr w:type="spellEnd"/>
      <w:r w:rsidRPr="004E7A96">
        <w:rPr>
          <w:color w:val="231F20"/>
          <w:lang w:val="fr-CA"/>
        </w:rPr>
        <w:t xml:space="preserve"> du tribunal d’arrondissement.</w:t>
      </w:r>
    </w:p>
    <w:p w14:paraId="23F7B3B8" w14:textId="77777777" w:rsidR="00546DE7" w:rsidRPr="004E7A96" w:rsidRDefault="00286D6C">
      <w:pPr>
        <w:pStyle w:val="Textoindependiente"/>
        <w:spacing w:before="40" w:line="285" w:lineRule="auto"/>
        <w:ind w:right="114" w:firstLine="226"/>
        <w:jc w:val="both"/>
        <w:rPr>
          <w:lang w:val="fr-CA"/>
        </w:rPr>
      </w:pPr>
      <w:r w:rsidRPr="004E7A96">
        <w:rPr>
          <w:color w:val="231F20"/>
          <w:lang w:val="fr-CA"/>
        </w:rPr>
        <w:t>Dans ces communes, les bureaux de vote sont présidés, en ordre successif, par respectivement les juges et juges suppléants du</w:t>
      </w:r>
      <w:r w:rsidRPr="004E7A96">
        <w:rPr>
          <w:color w:val="231F20"/>
          <w:spacing w:val="-7"/>
          <w:lang w:val="fr-CA"/>
        </w:rPr>
        <w:t xml:space="preserve"> </w:t>
      </w:r>
      <w:r w:rsidRPr="004E7A96">
        <w:rPr>
          <w:color w:val="231F20"/>
          <w:lang w:val="fr-CA"/>
        </w:rPr>
        <w:t>tribunal</w:t>
      </w:r>
      <w:r w:rsidRPr="004E7A96">
        <w:rPr>
          <w:color w:val="231F20"/>
          <w:spacing w:val="-6"/>
          <w:lang w:val="fr-CA"/>
        </w:rPr>
        <w:t xml:space="preserve"> </w:t>
      </w:r>
      <w:r w:rsidRPr="004E7A96">
        <w:rPr>
          <w:color w:val="231F20"/>
          <w:lang w:val="fr-CA"/>
        </w:rPr>
        <w:t>d’arrondissement</w:t>
      </w:r>
      <w:r w:rsidRPr="004E7A96">
        <w:rPr>
          <w:color w:val="231F20"/>
          <w:spacing w:val="-7"/>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juges</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paix</w:t>
      </w:r>
      <w:r w:rsidRPr="004E7A96">
        <w:rPr>
          <w:color w:val="231F20"/>
          <w:spacing w:val="-7"/>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juges</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paix</w:t>
      </w:r>
      <w:r w:rsidRPr="004E7A96">
        <w:rPr>
          <w:color w:val="231F20"/>
          <w:spacing w:val="-7"/>
          <w:lang w:val="fr-CA"/>
        </w:rPr>
        <w:t xml:space="preserve"> </w:t>
      </w:r>
      <w:r w:rsidRPr="004E7A96">
        <w:rPr>
          <w:color w:val="231F20"/>
          <w:lang w:val="fr-CA"/>
        </w:rPr>
        <w:t>suppléants,</w:t>
      </w:r>
      <w:r w:rsidRPr="004E7A96">
        <w:rPr>
          <w:color w:val="231F20"/>
          <w:spacing w:val="-6"/>
          <w:lang w:val="fr-CA"/>
        </w:rPr>
        <w:t xml:space="preserve"> </w:t>
      </w:r>
      <w:r w:rsidRPr="004E7A96">
        <w:rPr>
          <w:color w:val="231F20"/>
          <w:lang w:val="fr-CA"/>
        </w:rPr>
        <w:t>selon</w:t>
      </w:r>
      <w:r w:rsidRPr="004E7A96">
        <w:rPr>
          <w:color w:val="231F20"/>
          <w:spacing w:val="-6"/>
          <w:lang w:val="fr-CA"/>
        </w:rPr>
        <w:t xml:space="preserve"> </w:t>
      </w:r>
      <w:r w:rsidRPr="004E7A96">
        <w:rPr>
          <w:color w:val="231F20"/>
          <w:lang w:val="fr-CA"/>
        </w:rPr>
        <w:t>leur</w:t>
      </w:r>
      <w:r w:rsidRPr="004E7A96">
        <w:rPr>
          <w:color w:val="231F20"/>
          <w:spacing w:val="-7"/>
          <w:lang w:val="fr-CA"/>
        </w:rPr>
        <w:t xml:space="preserve"> </w:t>
      </w:r>
      <w:r w:rsidRPr="004E7A96">
        <w:rPr>
          <w:color w:val="231F20"/>
          <w:lang w:val="fr-CA"/>
        </w:rPr>
        <w:t>rang</w:t>
      </w:r>
      <w:r w:rsidRPr="004E7A96">
        <w:rPr>
          <w:color w:val="231F20"/>
          <w:spacing w:val="-6"/>
          <w:lang w:val="fr-CA"/>
        </w:rPr>
        <w:t xml:space="preserve"> </w:t>
      </w:r>
      <w:r w:rsidRPr="004E7A96">
        <w:rPr>
          <w:color w:val="231F20"/>
          <w:lang w:val="fr-CA"/>
        </w:rPr>
        <w:t>d’ancienneté</w:t>
      </w:r>
      <w:r w:rsidRPr="004E7A96">
        <w:rPr>
          <w:color w:val="231F20"/>
          <w:spacing w:val="-7"/>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besoin,</w:t>
      </w:r>
      <w:r w:rsidRPr="004E7A96">
        <w:rPr>
          <w:color w:val="231F20"/>
          <w:spacing w:val="-7"/>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des personnes désignées par le président du bureau principal parmi les électeurs de la</w:t>
      </w:r>
      <w:r w:rsidRPr="004E7A96">
        <w:rPr>
          <w:color w:val="231F20"/>
          <w:spacing w:val="-1"/>
          <w:lang w:val="fr-CA"/>
        </w:rPr>
        <w:t xml:space="preserve"> </w:t>
      </w:r>
      <w:r w:rsidRPr="004E7A96">
        <w:rPr>
          <w:color w:val="231F20"/>
          <w:lang w:val="fr-CA"/>
        </w:rPr>
        <w:t>commune.</w:t>
      </w:r>
    </w:p>
    <w:p w14:paraId="70B66A17" w14:textId="77777777" w:rsidR="00546DE7" w:rsidRPr="004E7A96" w:rsidRDefault="00286D6C">
      <w:pPr>
        <w:spacing w:before="40"/>
        <w:ind w:left="343"/>
        <w:jc w:val="both"/>
        <w:rPr>
          <w:i/>
          <w:sz w:val="17"/>
          <w:lang w:val="fr-CA"/>
        </w:rPr>
      </w:pPr>
      <w:r w:rsidRPr="004E7A96">
        <w:rPr>
          <w:i/>
          <w:color w:val="231F20"/>
          <w:sz w:val="17"/>
          <w:lang w:val="fr-CA"/>
        </w:rPr>
        <w:t>(Loi du 8 juin 2004)</w:t>
      </w:r>
    </w:p>
    <w:p w14:paraId="2110E2CD" w14:textId="77777777" w:rsidR="00546DE7" w:rsidRPr="004E7A96" w:rsidRDefault="00286D6C">
      <w:pPr>
        <w:pStyle w:val="Textoindependiente"/>
        <w:spacing w:before="79" w:line="285" w:lineRule="auto"/>
        <w:ind w:right="114" w:firstLine="226"/>
        <w:jc w:val="both"/>
        <w:rPr>
          <w:lang w:val="fr-CA"/>
        </w:rPr>
      </w:pPr>
      <w:proofErr w:type="gramStart"/>
      <w:r w:rsidRPr="004E7A96">
        <w:rPr>
          <w:color w:val="231F20"/>
          <w:lang w:val="fr-CA"/>
        </w:rPr>
        <w:t>«Dans</w:t>
      </w:r>
      <w:proofErr w:type="gramEnd"/>
      <w:r w:rsidRPr="004E7A96">
        <w:rPr>
          <w:color w:val="231F20"/>
          <w:spacing w:val="-7"/>
          <w:lang w:val="fr-CA"/>
        </w:rPr>
        <w:t xml:space="preserve"> </w:t>
      </w:r>
      <w:r w:rsidRPr="004E7A96">
        <w:rPr>
          <w:color w:val="231F20"/>
          <w:lang w:val="fr-CA"/>
        </w:rPr>
        <w:t>les</w:t>
      </w:r>
      <w:r w:rsidRPr="004E7A96">
        <w:rPr>
          <w:color w:val="231F20"/>
          <w:spacing w:val="-7"/>
          <w:lang w:val="fr-CA"/>
        </w:rPr>
        <w:t xml:space="preserve"> </w:t>
      </w:r>
      <w:r w:rsidRPr="004E7A96">
        <w:rPr>
          <w:color w:val="231F20"/>
          <w:lang w:val="fr-CA"/>
        </w:rPr>
        <w:t>autres</w:t>
      </w:r>
      <w:r w:rsidRPr="004E7A96">
        <w:rPr>
          <w:color w:val="231F20"/>
          <w:spacing w:val="-6"/>
          <w:lang w:val="fr-CA"/>
        </w:rPr>
        <w:t xml:space="preserve"> </w:t>
      </w:r>
      <w:r w:rsidRPr="004E7A96">
        <w:rPr>
          <w:color w:val="231F20"/>
          <w:lang w:val="fr-CA"/>
        </w:rPr>
        <w:t>communes,</w:t>
      </w:r>
      <w:r w:rsidRPr="004E7A96">
        <w:rPr>
          <w:color w:val="231F20"/>
          <w:spacing w:val="-7"/>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président</w:t>
      </w:r>
      <w:r w:rsidRPr="004E7A96">
        <w:rPr>
          <w:color w:val="231F20"/>
          <w:spacing w:val="-7"/>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principal</w:t>
      </w:r>
      <w:r w:rsidRPr="004E7A96">
        <w:rPr>
          <w:color w:val="231F20"/>
          <w:spacing w:val="-6"/>
          <w:lang w:val="fr-CA"/>
        </w:rPr>
        <w:t xml:space="preserve"> </w:t>
      </w:r>
      <w:r w:rsidRPr="004E7A96">
        <w:rPr>
          <w:color w:val="231F20"/>
          <w:lang w:val="fr-CA"/>
        </w:rPr>
        <w:t>est</w:t>
      </w:r>
      <w:r w:rsidRPr="004E7A96">
        <w:rPr>
          <w:color w:val="231F20"/>
          <w:spacing w:val="-7"/>
          <w:lang w:val="fr-CA"/>
        </w:rPr>
        <w:t xml:space="preserve"> </w:t>
      </w:r>
      <w:r w:rsidRPr="004E7A96">
        <w:rPr>
          <w:color w:val="231F20"/>
          <w:lang w:val="fr-CA"/>
        </w:rPr>
        <w:t>nommé</w:t>
      </w:r>
      <w:r w:rsidRPr="004E7A96">
        <w:rPr>
          <w:color w:val="231F20"/>
          <w:spacing w:val="-7"/>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tribunal</w:t>
      </w:r>
      <w:r w:rsidRPr="004E7A96">
        <w:rPr>
          <w:color w:val="231F20"/>
          <w:spacing w:val="-6"/>
          <w:lang w:val="fr-CA"/>
        </w:rPr>
        <w:t xml:space="preserve"> </w:t>
      </w:r>
      <w:r w:rsidRPr="004E7A96">
        <w:rPr>
          <w:color w:val="231F20"/>
          <w:lang w:val="fr-CA"/>
        </w:rPr>
        <w:t>d’arrondissement</w:t>
      </w:r>
      <w:r w:rsidRPr="004E7A96">
        <w:rPr>
          <w:color w:val="231F20"/>
          <w:spacing w:val="-7"/>
          <w:lang w:val="fr-CA"/>
        </w:rPr>
        <w:t xml:space="preserve"> </w:t>
      </w:r>
      <w:r w:rsidRPr="004E7A96">
        <w:rPr>
          <w:color w:val="231F20"/>
          <w:lang w:val="fr-CA"/>
        </w:rPr>
        <w:t>ou</w:t>
      </w:r>
      <w:r w:rsidRPr="004E7A96">
        <w:rPr>
          <w:color w:val="231F20"/>
          <w:spacing w:val="-6"/>
          <w:lang w:val="fr-CA"/>
        </w:rPr>
        <w:t xml:space="preserve"> </w:t>
      </w:r>
      <w:r w:rsidRPr="004E7A96">
        <w:rPr>
          <w:color w:val="231F20"/>
          <w:lang w:val="fr-CA"/>
        </w:rPr>
        <w:t>par</w:t>
      </w:r>
      <w:r w:rsidRPr="004E7A96">
        <w:rPr>
          <w:color w:val="231F20"/>
          <w:spacing w:val="-7"/>
          <w:lang w:val="fr-CA"/>
        </w:rPr>
        <w:t xml:space="preserve"> </w:t>
      </w:r>
      <w:r w:rsidRPr="004E7A96">
        <w:rPr>
          <w:color w:val="231F20"/>
          <w:lang w:val="fr-CA"/>
        </w:rPr>
        <w:t>le magistrat</w:t>
      </w:r>
      <w:r w:rsidRPr="004E7A96">
        <w:rPr>
          <w:color w:val="231F20"/>
          <w:spacing w:val="-3"/>
          <w:lang w:val="fr-CA"/>
        </w:rPr>
        <w:t xml:space="preserve"> </w:t>
      </w:r>
      <w:r w:rsidRPr="004E7A96">
        <w:rPr>
          <w:color w:val="231F20"/>
          <w:lang w:val="fr-CA"/>
        </w:rPr>
        <w:t>qui</w:t>
      </w:r>
      <w:r w:rsidRPr="004E7A96">
        <w:rPr>
          <w:color w:val="231F20"/>
          <w:spacing w:val="-3"/>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remplace,</w:t>
      </w:r>
      <w:r w:rsidRPr="004E7A96">
        <w:rPr>
          <w:color w:val="231F20"/>
          <w:spacing w:val="-3"/>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juge</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paix</w:t>
      </w:r>
      <w:r w:rsidRPr="004E7A96">
        <w:rPr>
          <w:color w:val="231F20"/>
          <w:spacing w:val="-3"/>
          <w:lang w:val="fr-CA"/>
        </w:rPr>
        <w:t xml:space="preserve"> </w:t>
      </w:r>
      <w:r w:rsidRPr="004E7A96">
        <w:rPr>
          <w:color w:val="231F20"/>
          <w:lang w:val="fr-CA"/>
        </w:rPr>
        <w:t>directeur</w:t>
      </w:r>
      <w:r w:rsidRPr="004E7A96">
        <w:rPr>
          <w:color w:val="231F20"/>
          <w:spacing w:val="-3"/>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son</w:t>
      </w:r>
      <w:r w:rsidRPr="004E7A96">
        <w:rPr>
          <w:color w:val="231F20"/>
          <w:spacing w:val="-3"/>
          <w:lang w:val="fr-CA"/>
        </w:rPr>
        <w:t xml:space="preserve"> </w:t>
      </w:r>
      <w:r w:rsidRPr="004E7A96">
        <w:rPr>
          <w:color w:val="231F20"/>
          <w:lang w:val="fr-CA"/>
        </w:rPr>
        <w:t>remplaçant</w:t>
      </w:r>
      <w:r w:rsidRPr="004E7A96">
        <w:rPr>
          <w:color w:val="231F20"/>
          <w:spacing w:val="-3"/>
          <w:lang w:val="fr-CA"/>
        </w:rPr>
        <w:t xml:space="preserve"> </w:t>
      </w:r>
      <w:r w:rsidRPr="004E7A96">
        <w:rPr>
          <w:color w:val="231F20"/>
          <w:lang w:val="fr-CA"/>
        </w:rPr>
        <w:t>pour</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circonscription</w:t>
      </w:r>
      <w:r w:rsidRPr="004E7A96">
        <w:rPr>
          <w:color w:val="231F20"/>
          <w:spacing w:val="-3"/>
          <w:lang w:val="fr-CA"/>
        </w:rPr>
        <w:t xml:space="preserve"> </w:t>
      </w:r>
      <w:r w:rsidRPr="004E7A96">
        <w:rPr>
          <w:color w:val="231F20"/>
          <w:lang w:val="fr-CA"/>
        </w:rPr>
        <w:t>Sud</w:t>
      </w:r>
      <w:r w:rsidRPr="004E7A96">
        <w:rPr>
          <w:color w:val="231F20"/>
          <w:spacing w:val="-3"/>
          <w:lang w:val="fr-CA"/>
        </w:rPr>
        <w:t xml:space="preserve"> </w:t>
      </w:r>
      <w:r w:rsidRPr="004E7A96">
        <w:rPr>
          <w:color w:val="231F20"/>
          <w:lang w:val="fr-CA"/>
        </w:rPr>
        <w:t>visée</w:t>
      </w:r>
      <w:r w:rsidRPr="004E7A96">
        <w:rPr>
          <w:color w:val="231F20"/>
          <w:spacing w:val="-2"/>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l’article</w:t>
      </w:r>
      <w:r w:rsidRPr="004E7A96">
        <w:rPr>
          <w:color w:val="231F20"/>
          <w:spacing w:val="-3"/>
          <w:lang w:val="fr-CA"/>
        </w:rPr>
        <w:t xml:space="preserve"> </w:t>
      </w:r>
      <w:r w:rsidRPr="004E7A96">
        <w:rPr>
          <w:color w:val="231F20"/>
          <w:lang w:val="fr-CA"/>
        </w:rPr>
        <w:t>132.</w:t>
      </w:r>
      <w:r w:rsidRPr="004E7A96">
        <w:rPr>
          <w:color w:val="231F20"/>
          <w:spacing w:val="-13"/>
          <w:lang w:val="fr-CA"/>
        </w:rPr>
        <w:t xml:space="preserve"> </w:t>
      </w:r>
      <w:r w:rsidRPr="004E7A96">
        <w:rPr>
          <w:color w:val="231F20"/>
          <w:lang w:val="fr-CA"/>
        </w:rPr>
        <w:t>Dans ces mêmes communes les présidents des bureaux de vote sont désignés par le président du bureau principal parmi les électeurs de la</w:t>
      </w:r>
      <w:r w:rsidRPr="004E7A96">
        <w:rPr>
          <w:color w:val="231F20"/>
          <w:spacing w:val="-1"/>
          <w:lang w:val="fr-CA"/>
        </w:rPr>
        <w:t xml:space="preserve"> </w:t>
      </w:r>
      <w:r w:rsidRPr="004E7A96">
        <w:rPr>
          <w:color w:val="231F20"/>
          <w:lang w:val="fr-CA"/>
        </w:rPr>
        <w:t>commune</w:t>
      </w:r>
      <w:proofErr w:type="gramStart"/>
      <w:r w:rsidRPr="004E7A96">
        <w:rPr>
          <w:color w:val="231F20"/>
          <w:lang w:val="fr-CA"/>
        </w:rPr>
        <w:t>.»</w:t>
      </w:r>
      <w:proofErr w:type="gramEnd"/>
    </w:p>
    <w:p w14:paraId="1FD9A26C" w14:textId="77777777" w:rsidR="00546DE7" w:rsidRPr="004E7A96" w:rsidRDefault="00286D6C">
      <w:pPr>
        <w:pStyle w:val="Textoindependiente"/>
        <w:spacing w:before="40"/>
        <w:ind w:left="343"/>
        <w:jc w:val="both"/>
        <w:rPr>
          <w:sz w:val="10"/>
          <w:lang w:val="fr-CA"/>
        </w:rPr>
      </w:pPr>
      <w:r w:rsidRPr="004E7A96">
        <w:rPr>
          <w:color w:val="231F20"/>
          <w:lang w:val="fr-CA"/>
        </w:rPr>
        <w:t>(. . .)</w:t>
      </w:r>
      <w:r w:rsidRPr="004E7A96">
        <w:rPr>
          <w:color w:val="231F20"/>
          <w:position w:val="6"/>
          <w:sz w:val="10"/>
          <w:lang w:val="fr-CA"/>
        </w:rPr>
        <w:t>1</w:t>
      </w:r>
    </w:p>
    <w:p w14:paraId="7B38DBCD" w14:textId="3FBE247D" w:rsidR="00546DE7" w:rsidRDefault="00286D6C">
      <w:pPr>
        <w:pStyle w:val="Ttulo2"/>
        <w:spacing w:before="12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60 .</w:t>
      </w:r>
      <w:proofErr w:type="gramEnd"/>
    </w:p>
    <w:p w14:paraId="7C8A9D08" w14:textId="1E07C4BD" w:rsidR="00AA784E" w:rsidRPr="00AA784E" w:rsidRDefault="00AA784E">
      <w:pPr>
        <w:pStyle w:val="Ttulo2"/>
        <w:spacing w:before="122"/>
        <w:jc w:val="left"/>
        <w:rPr>
          <w:color w:val="FF0000"/>
          <w:lang w:val="fr-CA"/>
        </w:rPr>
      </w:pPr>
    </w:p>
    <w:p w14:paraId="4F554E1E" w14:textId="77777777" w:rsidR="00546DE7" w:rsidRPr="004E7A96" w:rsidRDefault="00286D6C">
      <w:pPr>
        <w:spacing w:before="122"/>
        <w:ind w:left="343"/>
        <w:jc w:val="both"/>
        <w:rPr>
          <w:i/>
          <w:sz w:val="17"/>
          <w:lang w:val="fr-CA"/>
        </w:rPr>
      </w:pPr>
      <w:r w:rsidRPr="004E7A96">
        <w:rPr>
          <w:i/>
          <w:color w:val="231F20"/>
          <w:sz w:val="17"/>
          <w:lang w:val="fr-CA"/>
        </w:rPr>
        <w:t>(Loi du 10 février 2004)</w:t>
      </w:r>
    </w:p>
    <w:p w14:paraId="16A2BE7A" w14:textId="77777777" w:rsidR="00546DE7" w:rsidRPr="004E7A96" w:rsidRDefault="00286D6C">
      <w:pPr>
        <w:pStyle w:val="Textoindependiente"/>
        <w:spacing w:before="79" w:line="285" w:lineRule="auto"/>
        <w:ind w:right="115" w:firstLine="226"/>
        <w:jc w:val="both"/>
        <w:rPr>
          <w:lang w:val="fr-CA"/>
        </w:rPr>
      </w:pPr>
      <w:proofErr w:type="gramStart"/>
      <w:r w:rsidRPr="004E7A96">
        <w:rPr>
          <w:color w:val="231F20"/>
          <w:lang w:val="fr-CA"/>
        </w:rPr>
        <w:t>«Vingt</w:t>
      </w:r>
      <w:proofErr w:type="gramEnd"/>
      <w:r w:rsidRPr="004E7A96">
        <w:rPr>
          <w:color w:val="231F20"/>
          <w:lang w:val="fr-CA"/>
        </w:rPr>
        <w:t xml:space="preserve"> jours au moins avant l’élection, le président de chaque bureau désigne les membres de son bureau, y compris autant d’assesseurs suppléants qu’il y a d’assesseurs, ainsi que le secrétaire et, le cas échéant, le secrétaire adjoint appelés à assister les membres effectifs de son bureau.</w:t>
      </w:r>
    </w:p>
    <w:p w14:paraId="7C71FF2C" w14:textId="77777777" w:rsidR="00546DE7" w:rsidRPr="004E7A96" w:rsidRDefault="00286D6C">
      <w:pPr>
        <w:pStyle w:val="Textoindependiente"/>
        <w:spacing w:before="40" w:line="285" w:lineRule="auto"/>
        <w:ind w:right="114" w:firstLine="226"/>
        <w:jc w:val="both"/>
        <w:rPr>
          <w:lang w:val="fr-CA"/>
        </w:rPr>
      </w:pPr>
      <w:r w:rsidRPr="004E7A96">
        <w:rPr>
          <w:color w:val="231F20"/>
          <w:lang w:val="fr-CA"/>
        </w:rPr>
        <w:t xml:space="preserve">Toutefois, onze semaines au moins avant la date des élections, les présidents des bureaux principaux des circonscriptions constituent ces bureaux en en désignant les membres ainsi que le secrétaire et, le cas échéant, le secrétaire adjoint selon la pro- </w:t>
      </w:r>
      <w:proofErr w:type="spellStart"/>
      <w:r w:rsidRPr="004E7A96">
        <w:rPr>
          <w:color w:val="231F20"/>
          <w:lang w:val="fr-CA"/>
        </w:rPr>
        <w:t>cédure</w:t>
      </w:r>
      <w:proofErr w:type="spellEnd"/>
      <w:r w:rsidRPr="004E7A96">
        <w:rPr>
          <w:color w:val="231F20"/>
          <w:lang w:val="fr-CA"/>
        </w:rPr>
        <w:t xml:space="preserve"> et les règles définies au présent article et aux articles qui suivent du présent chapitre.</w:t>
      </w:r>
    </w:p>
    <w:p w14:paraId="3C57254F" w14:textId="77777777" w:rsidR="00546DE7" w:rsidRPr="004E7A96" w:rsidRDefault="00286D6C">
      <w:pPr>
        <w:pStyle w:val="Textoindependiente"/>
        <w:spacing w:before="41" w:line="285" w:lineRule="auto"/>
        <w:ind w:right="115" w:firstLine="226"/>
        <w:jc w:val="both"/>
        <w:rPr>
          <w:lang w:val="fr-CA"/>
        </w:rPr>
      </w:pPr>
      <w:r w:rsidRPr="004E7A96">
        <w:rPr>
          <w:color w:val="231F20"/>
          <w:lang w:val="fr-CA"/>
        </w:rPr>
        <w:t xml:space="preserve">Dans les quarante-huit heures de la désignation des assesseurs, des assesseurs suppléants, du secrétaire et, le cas échéant, </w:t>
      </w:r>
      <w:r w:rsidRPr="004E7A96">
        <w:rPr>
          <w:color w:val="231F20"/>
          <w:lang w:val="fr-CA"/>
        </w:rPr>
        <w:lastRenderedPageBreak/>
        <w:t>du secrétaire adjoint, le président de chaque bureau les informe par lettre recommandée et les invite à remplir leurs fonctions aux</w:t>
      </w:r>
    </w:p>
    <w:p w14:paraId="763F17F2" w14:textId="77777777" w:rsidR="00546DE7" w:rsidRPr="004E7A96" w:rsidRDefault="00546DE7">
      <w:pPr>
        <w:spacing w:line="285" w:lineRule="auto"/>
        <w:jc w:val="both"/>
        <w:rPr>
          <w:lang w:val="fr-CA"/>
        </w:rPr>
        <w:sectPr w:rsidR="00546DE7" w:rsidRPr="004E7A96">
          <w:headerReference w:type="default" r:id="rId15"/>
          <w:footerReference w:type="default" r:id="rId16"/>
          <w:pgSz w:w="11910" w:h="16840"/>
          <w:pgMar w:top="1060" w:right="960" w:bottom="1160" w:left="960" w:header="563" w:footer="963" w:gutter="0"/>
          <w:pgNumType w:start="12"/>
          <w:cols w:space="720"/>
        </w:sectPr>
      </w:pPr>
    </w:p>
    <w:p w14:paraId="6D868D5B" w14:textId="77777777" w:rsidR="00546DE7" w:rsidRPr="004E7A96" w:rsidRDefault="00286D6C">
      <w:pPr>
        <w:pStyle w:val="Textoindependiente"/>
        <w:spacing w:before="94" w:line="285" w:lineRule="auto"/>
        <w:ind w:right="113"/>
        <w:jc w:val="both"/>
        <w:rPr>
          <w:lang w:val="fr-CA"/>
        </w:rPr>
      </w:pPr>
      <w:proofErr w:type="gramStart"/>
      <w:r w:rsidRPr="004E7A96">
        <w:rPr>
          <w:color w:val="231F20"/>
          <w:lang w:val="fr-CA"/>
        </w:rPr>
        <w:lastRenderedPageBreak/>
        <w:t>jours</w:t>
      </w:r>
      <w:proofErr w:type="gramEnd"/>
      <w:r w:rsidRPr="004E7A96">
        <w:rPr>
          <w:color w:val="231F20"/>
          <w:lang w:val="fr-CA"/>
        </w:rPr>
        <w:t xml:space="preserve"> fixés. En cas d’empêchement, ils doivent aviser le président dans les quarante-huit heures de la réception de la lettre qui les informe de leur désignation. Le président procède alors à leur remplacement.</w:t>
      </w:r>
    </w:p>
    <w:p w14:paraId="5DE9D25E" w14:textId="77777777" w:rsidR="00546DE7" w:rsidRPr="004E7A96" w:rsidRDefault="00286D6C">
      <w:pPr>
        <w:pStyle w:val="Textoindependiente"/>
        <w:spacing w:before="42" w:line="285" w:lineRule="auto"/>
        <w:ind w:right="115" w:firstLine="226"/>
        <w:jc w:val="both"/>
        <w:rPr>
          <w:lang w:val="fr-CA"/>
        </w:rPr>
      </w:pPr>
      <w:r w:rsidRPr="004E7A96">
        <w:rPr>
          <w:color w:val="231F20"/>
          <w:lang w:val="fr-CA"/>
        </w:rPr>
        <w:t>Quinze</w:t>
      </w:r>
      <w:r w:rsidRPr="004E7A96">
        <w:rPr>
          <w:color w:val="231F20"/>
          <w:spacing w:val="-9"/>
          <w:lang w:val="fr-CA"/>
        </w:rPr>
        <w:t xml:space="preserve"> </w:t>
      </w:r>
      <w:r w:rsidRPr="004E7A96">
        <w:rPr>
          <w:color w:val="231F20"/>
          <w:lang w:val="fr-CA"/>
        </w:rPr>
        <w:t>jours</w:t>
      </w:r>
      <w:r w:rsidRPr="004E7A96">
        <w:rPr>
          <w:color w:val="231F20"/>
          <w:spacing w:val="-8"/>
          <w:lang w:val="fr-CA"/>
        </w:rPr>
        <w:t xml:space="preserve"> </w:t>
      </w:r>
      <w:r w:rsidRPr="004E7A96">
        <w:rPr>
          <w:color w:val="231F20"/>
          <w:lang w:val="fr-CA"/>
        </w:rPr>
        <w:t>avant</w:t>
      </w:r>
      <w:r w:rsidRPr="004E7A96">
        <w:rPr>
          <w:color w:val="231F20"/>
          <w:spacing w:val="-9"/>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date</w:t>
      </w:r>
      <w:r w:rsidRPr="004E7A96">
        <w:rPr>
          <w:color w:val="231F20"/>
          <w:spacing w:val="-8"/>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élections,</w:t>
      </w:r>
      <w:r w:rsidRPr="004E7A96">
        <w:rPr>
          <w:color w:val="231F20"/>
          <w:spacing w:val="-8"/>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présidents</w:t>
      </w:r>
      <w:r w:rsidRPr="004E7A96">
        <w:rPr>
          <w:color w:val="231F20"/>
          <w:spacing w:val="-8"/>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bureaux</w:t>
      </w:r>
      <w:r w:rsidRPr="004E7A96">
        <w:rPr>
          <w:color w:val="231F20"/>
          <w:spacing w:val="-9"/>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vote</w:t>
      </w:r>
      <w:r w:rsidRPr="004E7A96">
        <w:rPr>
          <w:color w:val="231F20"/>
          <w:spacing w:val="-9"/>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tenus</w:t>
      </w:r>
      <w:r w:rsidRPr="004E7A96">
        <w:rPr>
          <w:color w:val="231F20"/>
          <w:spacing w:val="-9"/>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notifier</w:t>
      </w:r>
      <w:r w:rsidRPr="004E7A96">
        <w:rPr>
          <w:color w:val="231F20"/>
          <w:spacing w:val="-8"/>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président</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bureau</w:t>
      </w:r>
      <w:r w:rsidRPr="004E7A96">
        <w:rPr>
          <w:color w:val="231F20"/>
          <w:spacing w:val="-8"/>
          <w:lang w:val="fr-CA"/>
        </w:rPr>
        <w:t xml:space="preserve"> </w:t>
      </w:r>
      <w:proofErr w:type="spellStart"/>
      <w:r w:rsidRPr="004E7A96">
        <w:rPr>
          <w:color w:val="231F20"/>
          <w:lang w:val="fr-CA"/>
        </w:rPr>
        <w:t>princi</w:t>
      </w:r>
      <w:proofErr w:type="spellEnd"/>
      <w:r w:rsidRPr="004E7A96">
        <w:rPr>
          <w:color w:val="231F20"/>
          <w:lang w:val="fr-CA"/>
        </w:rPr>
        <w:t>- pal</w:t>
      </w:r>
      <w:r w:rsidRPr="004E7A96">
        <w:rPr>
          <w:color w:val="231F20"/>
          <w:spacing w:val="-9"/>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commune</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composition</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leur</w:t>
      </w:r>
      <w:r w:rsidRPr="004E7A96">
        <w:rPr>
          <w:color w:val="231F20"/>
          <w:spacing w:val="-8"/>
          <w:lang w:val="fr-CA"/>
        </w:rPr>
        <w:t xml:space="preserve"> </w:t>
      </w:r>
      <w:r w:rsidRPr="004E7A96">
        <w:rPr>
          <w:color w:val="231F20"/>
          <w:lang w:val="fr-CA"/>
        </w:rPr>
        <w:t>bureau.</w:t>
      </w:r>
      <w:r w:rsidRPr="004E7A96">
        <w:rPr>
          <w:color w:val="231F20"/>
          <w:spacing w:val="-18"/>
          <w:lang w:val="fr-CA"/>
        </w:rPr>
        <w:t xml:space="preserve"> </w:t>
      </w:r>
      <w:r w:rsidRPr="004E7A96">
        <w:rPr>
          <w:color w:val="231F20"/>
          <w:lang w:val="fr-CA"/>
        </w:rPr>
        <w:t>Ils</w:t>
      </w:r>
      <w:r w:rsidRPr="004E7A96">
        <w:rPr>
          <w:color w:val="231F20"/>
          <w:spacing w:val="-8"/>
          <w:lang w:val="fr-CA"/>
        </w:rPr>
        <w:t xml:space="preserve"> </w:t>
      </w:r>
      <w:r w:rsidRPr="004E7A96">
        <w:rPr>
          <w:color w:val="231F20"/>
          <w:lang w:val="fr-CA"/>
        </w:rPr>
        <w:t>dressent</w:t>
      </w:r>
      <w:r w:rsidRPr="004E7A96">
        <w:rPr>
          <w:color w:val="231F20"/>
          <w:spacing w:val="-8"/>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cet</w:t>
      </w:r>
      <w:r w:rsidRPr="004E7A96">
        <w:rPr>
          <w:color w:val="231F20"/>
          <w:spacing w:val="-8"/>
          <w:lang w:val="fr-CA"/>
        </w:rPr>
        <w:t xml:space="preserve"> </w:t>
      </w:r>
      <w:r w:rsidRPr="004E7A96">
        <w:rPr>
          <w:color w:val="231F20"/>
          <w:lang w:val="fr-CA"/>
        </w:rPr>
        <w:t>effet</w:t>
      </w:r>
      <w:r w:rsidRPr="004E7A96">
        <w:rPr>
          <w:color w:val="231F20"/>
          <w:spacing w:val="-9"/>
          <w:lang w:val="fr-CA"/>
        </w:rPr>
        <w:t xml:space="preserve"> </w:t>
      </w:r>
      <w:r w:rsidRPr="004E7A96">
        <w:rPr>
          <w:color w:val="231F20"/>
          <w:lang w:val="fr-CA"/>
        </w:rPr>
        <w:t>un</w:t>
      </w:r>
      <w:r w:rsidRPr="004E7A96">
        <w:rPr>
          <w:color w:val="231F20"/>
          <w:spacing w:val="-8"/>
          <w:lang w:val="fr-CA"/>
        </w:rPr>
        <w:t xml:space="preserve"> </w:t>
      </w:r>
      <w:r w:rsidRPr="004E7A96">
        <w:rPr>
          <w:color w:val="231F20"/>
          <w:lang w:val="fr-CA"/>
        </w:rPr>
        <w:t>tableau</w:t>
      </w:r>
      <w:r w:rsidRPr="004E7A96">
        <w:rPr>
          <w:color w:val="231F20"/>
          <w:spacing w:val="-8"/>
          <w:lang w:val="fr-CA"/>
        </w:rPr>
        <w:t xml:space="preserve"> </w:t>
      </w:r>
      <w:r w:rsidRPr="004E7A96">
        <w:rPr>
          <w:color w:val="231F20"/>
          <w:lang w:val="fr-CA"/>
        </w:rPr>
        <w:t>renseignant</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nom,</w:t>
      </w:r>
      <w:r w:rsidRPr="004E7A96">
        <w:rPr>
          <w:color w:val="231F20"/>
          <w:spacing w:val="-8"/>
          <w:lang w:val="fr-CA"/>
        </w:rPr>
        <w:t xml:space="preserve"> </w:t>
      </w:r>
      <w:r w:rsidRPr="004E7A96">
        <w:rPr>
          <w:color w:val="231F20"/>
          <w:lang w:val="fr-CA"/>
        </w:rPr>
        <w:t>prénoms,</w:t>
      </w:r>
      <w:r w:rsidRPr="004E7A96">
        <w:rPr>
          <w:color w:val="231F20"/>
          <w:spacing w:val="-8"/>
          <w:lang w:val="fr-CA"/>
        </w:rPr>
        <w:t xml:space="preserve"> </w:t>
      </w:r>
      <w:r w:rsidRPr="004E7A96">
        <w:rPr>
          <w:color w:val="231F20"/>
          <w:lang w:val="fr-CA"/>
        </w:rPr>
        <w:t>nationalité,</w:t>
      </w:r>
      <w:r w:rsidRPr="004E7A96">
        <w:rPr>
          <w:color w:val="231F20"/>
          <w:spacing w:val="-8"/>
          <w:lang w:val="fr-CA"/>
        </w:rPr>
        <w:t xml:space="preserve"> </w:t>
      </w:r>
      <w:r w:rsidRPr="004E7A96">
        <w:rPr>
          <w:color w:val="231F20"/>
          <w:lang w:val="fr-CA"/>
        </w:rPr>
        <w:t xml:space="preserve">pro- </w:t>
      </w:r>
      <w:proofErr w:type="spellStart"/>
      <w:r w:rsidRPr="004E7A96">
        <w:rPr>
          <w:color w:val="231F20"/>
          <w:lang w:val="fr-CA"/>
        </w:rPr>
        <w:t>fession</w:t>
      </w:r>
      <w:proofErr w:type="spellEnd"/>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domicile</w:t>
      </w:r>
      <w:r w:rsidRPr="004E7A96">
        <w:rPr>
          <w:color w:val="231F20"/>
          <w:spacing w:val="-3"/>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assesseurs,</w:t>
      </w:r>
      <w:r w:rsidRPr="004E7A96">
        <w:rPr>
          <w:color w:val="231F20"/>
          <w:spacing w:val="-3"/>
          <w:lang w:val="fr-CA"/>
        </w:rPr>
        <w:t xml:space="preserve"> </w:t>
      </w:r>
      <w:r w:rsidRPr="004E7A96">
        <w:rPr>
          <w:color w:val="231F20"/>
          <w:lang w:val="fr-CA"/>
        </w:rPr>
        <w:t>assesseurs</w:t>
      </w:r>
      <w:r w:rsidRPr="004E7A96">
        <w:rPr>
          <w:color w:val="231F20"/>
          <w:spacing w:val="-4"/>
          <w:lang w:val="fr-CA"/>
        </w:rPr>
        <w:t xml:space="preserve"> </w:t>
      </w:r>
      <w:r w:rsidRPr="004E7A96">
        <w:rPr>
          <w:color w:val="231F20"/>
          <w:lang w:val="fr-CA"/>
        </w:rPr>
        <w:t>suppléants</w:t>
      </w:r>
      <w:r w:rsidRPr="004E7A96">
        <w:rPr>
          <w:color w:val="231F20"/>
          <w:spacing w:val="-4"/>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secrétaire;</w:t>
      </w:r>
      <w:r w:rsidRPr="004E7A96">
        <w:rPr>
          <w:color w:val="231F20"/>
          <w:spacing w:val="-13"/>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assesseurs</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assesseurs</w:t>
      </w:r>
      <w:r w:rsidRPr="004E7A96">
        <w:rPr>
          <w:color w:val="231F20"/>
          <w:spacing w:val="-4"/>
          <w:lang w:val="fr-CA"/>
        </w:rPr>
        <w:t xml:space="preserve"> </w:t>
      </w:r>
      <w:r w:rsidRPr="004E7A96">
        <w:rPr>
          <w:color w:val="231F20"/>
          <w:lang w:val="fr-CA"/>
        </w:rPr>
        <w:t>suppléants</w:t>
      </w:r>
      <w:r w:rsidRPr="004E7A96">
        <w:rPr>
          <w:color w:val="231F20"/>
          <w:spacing w:val="-3"/>
          <w:lang w:val="fr-CA"/>
        </w:rPr>
        <w:t xml:space="preserve"> </w:t>
      </w:r>
      <w:r w:rsidRPr="004E7A96">
        <w:rPr>
          <w:color w:val="231F20"/>
          <w:lang w:val="fr-CA"/>
        </w:rPr>
        <w:t>y figurent selon l’ordre de leur</w:t>
      </w:r>
      <w:r w:rsidRPr="004E7A96">
        <w:rPr>
          <w:color w:val="231F20"/>
          <w:spacing w:val="-1"/>
          <w:lang w:val="fr-CA"/>
        </w:rPr>
        <w:t xml:space="preserve"> </w:t>
      </w:r>
      <w:r w:rsidRPr="004E7A96">
        <w:rPr>
          <w:color w:val="231F20"/>
          <w:lang w:val="fr-CA"/>
        </w:rPr>
        <w:t>désignation.</w:t>
      </w:r>
    </w:p>
    <w:p w14:paraId="6E385928" w14:textId="77777777" w:rsidR="00546DE7" w:rsidRPr="004E7A96" w:rsidRDefault="00286D6C">
      <w:pPr>
        <w:pStyle w:val="Textoindependiente"/>
        <w:spacing w:before="40" w:line="285" w:lineRule="auto"/>
        <w:ind w:right="115" w:firstLine="226"/>
        <w:jc w:val="both"/>
        <w:rPr>
          <w:lang w:val="fr-CA"/>
        </w:rPr>
      </w:pPr>
      <w:r w:rsidRPr="004E7A96">
        <w:rPr>
          <w:color w:val="231F20"/>
          <w:lang w:val="fr-CA"/>
        </w:rPr>
        <w:t>En cas d’élections législatives (. . .)</w:t>
      </w:r>
      <w:r w:rsidRPr="004E7A96">
        <w:rPr>
          <w:color w:val="231F20"/>
          <w:position w:val="6"/>
          <w:sz w:val="10"/>
          <w:lang w:val="fr-CA"/>
        </w:rPr>
        <w:t xml:space="preserve">1 </w:t>
      </w:r>
      <w:r w:rsidRPr="004E7A96">
        <w:rPr>
          <w:color w:val="231F20"/>
          <w:lang w:val="fr-CA"/>
        </w:rPr>
        <w:t>ou européennes, le président du bureau principal de chaque circonscription électorale désigne les assesseurs et assesseurs suppléants parmi les électeurs de sa circonscription. La désignation des assesseurs et assesseurs suppléants se fait dans les conditions et selon les modalités prévues à l’alinéa 2 du présent article. Le président les remplace en cas d’empêchement par des personnes choisies parmi les électeurs de sa circonscription</w:t>
      </w:r>
      <w:proofErr w:type="gramStart"/>
      <w:r w:rsidRPr="004E7A96">
        <w:rPr>
          <w:color w:val="231F20"/>
          <w:lang w:val="fr-CA"/>
        </w:rPr>
        <w:t>.»</w:t>
      </w:r>
      <w:proofErr w:type="gramEnd"/>
    </w:p>
    <w:p w14:paraId="02C13AC9" w14:textId="77777777" w:rsidR="00546DE7" w:rsidRPr="004E7A96" w:rsidRDefault="00286D6C">
      <w:pPr>
        <w:spacing w:before="82"/>
        <w:ind w:left="343"/>
        <w:jc w:val="both"/>
        <w:rPr>
          <w:i/>
          <w:sz w:val="17"/>
          <w:lang w:val="fr-CA"/>
        </w:rPr>
      </w:pPr>
      <w:r w:rsidRPr="004E7A96">
        <w:rPr>
          <w:i/>
          <w:color w:val="231F20"/>
          <w:sz w:val="17"/>
          <w:lang w:val="fr-CA"/>
        </w:rPr>
        <w:t>(Loi du 8 mars 2018)</w:t>
      </w:r>
    </w:p>
    <w:p w14:paraId="49F8F02F" w14:textId="77777777" w:rsidR="00546DE7" w:rsidRPr="004E7A96" w:rsidRDefault="00286D6C">
      <w:pPr>
        <w:pStyle w:val="Textoindependiente"/>
        <w:spacing w:before="79" w:line="285" w:lineRule="auto"/>
        <w:ind w:right="115" w:firstLine="226"/>
        <w:jc w:val="both"/>
        <w:rPr>
          <w:lang w:val="fr-CA"/>
        </w:rPr>
      </w:pPr>
      <w:proofErr w:type="gramStart"/>
      <w:r w:rsidRPr="004E7A96">
        <w:rPr>
          <w:color w:val="231F20"/>
          <w:lang w:val="fr-CA"/>
        </w:rPr>
        <w:t>«Les</w:t>
      </w:r>
      <w:proofErr w:type="gramEnd"/>
      <w:r w:rsidRPr="004E7A96">
        <w:rPr>
          <w:color w:val="231F20"/>
          <w:lang w:val="fr-CA"/>
        </w:rPr>
        <w:t xml:space="preserve"> membres des bureaux de vote et les témoins ainsi que les secrétaires et les secrétaires adjoints qui sont électeurs de la commune, votent dans le bureau où ils sont appelés à remplir leurs fonctions.»</w:t>
      </w:r>
    </w:p>
    <w:p w14:paraId="6E2319A2" w14:textId="10FA1BD5"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61 .</w:t>
      </w:r>
      <w:proofErr w:type="gramEnd"/>
    </w:p>
    <w:p w14:paraId="539B5589" w14:textId="77777777" w:rsidR="00546DE7" w:rsidRPr="004E7A96" w:rsidRDefault="00286D6C">
      <w:pPr>
        <w:pStyle w:val="Textoindependiente"/>
        <w:spacing w:before="122" w:line="285" w:lineRule="auto"/>
        <w:ind w:right="113" w:firstLine="226"/>
        <w:jc w:val="both"/>
        <w:rPr>
          <w:lang w:val="fr-CA"/>
        </w:rPr>
      </w:pPr>
      <w:r w:rsidRPr="004E7A96">
        <w:rPr>
          <w:color w:val="231F20"/>
          <w:lang w:val="fr-CA"/>
        </w:rPr>
        <w:t>La composition des bureaux est rendue publique par le président du bureau principal de la commune, la veille au plus tard de l’élection, par voie d’affiches à apposer à la maison communale et à l’entrée de chaque local de vote.</w:t>
      </w:r>
    </w:p>
    <w:p w14:paraId="092D4203" w14:textId="77777777" w:rsidR="00546DE7" w:rsidRPr="004E7A96" w:rsidRDefault="00286D6C">
      <w:pPr>
        <w:pStyle w:val="Textoindependiente"/>
        <w:spacing w:before="41" w:line="285" w:lineRule="auto"/>
        <w:ind w:right="114" w:firstLine="226"/>
        <w:jc w:val="both"/>
        <w:rPr>
          <w:lang w:val="fr-CA"/>
        </w:rPr>
      </w:pPr>
      <w:r w:rsidRPr="004E7A96">
        <w:rPr>
          <w:color w:val="231F20"/>
          <w:lang w:val="fr-CA"/>
        </w:rPr>
        <w:t>Si, à l’heure fixée pour le commencement du scrutin, les assesseurs et les assesseurs suppléants font défaut ou si au cours des opérations un assesseur est empêché, le président complète d’office le bureau par des électeurs présents. Toute réclamation contre semblable désignation doit être présentée par les témoins avant l’entrée en fonctions du remplaçant. Le bureau statue sur- le-champ et sans appel.</w:t>
      </w:r>
    </w:p>
    <w:p w14:paraId="284A2D61" w14:textId="77777777" w:rsidR="00546DE7" w:rsidRPr="004E7A96" w:rsidRDefault="00286D6C">
      <w:pPr>
        <w:pStyle w:val="Textoindependiente"/>
        <w:spacing w:before="40" w:line="285" w:lineRule="auto"/>
        <w:ind w:right="105" w:firstLine="226"/>
        <w:jc w:val="both"/>
        <w:rPr>
          <w:lang w:val="fr-CA"/>
        </w:rPr>
      </w:pPr>
      <w:r w:rsidRPr="004E7A96">
        <w:rPr>
          <w:color w:val="231F20"/>
          <w:lang w:val="fr-CA"/>
        </w:rPr>
        <w:t>En cas d’empêchement ou d’absence du président du bureau de vote au commencement ou pendant le cours des opérations, le</w:t>
      </w:r>
      <w:r w:rsidRPr="004E7A96">
        <w:rPr>
          <w:color w:val="231F20"/>
          <w:spacing w:val="-5"/>
          <w:lang w:val="fr-CA"/>
        </w:rPr>
        <w:t xml:space="preserve"> </w:t>
      </w:r>
      <w:r w:rsidRPr="004E7A96">
        <w:rPr>
          <w:color w:val="231F20"/>
          <w:lang w:val="fr-CA"/>
        </w:rPr>
        <w:t>premier</w:t>
      </w:r>
      <w:r w:rsidRPr="004E7A96">
        <w:rPr>
          <w:color w:val="231F20"/>
          <w:spacing w:val="-5"/>
          <w:lang w:val="fr-CA"/>
        </w:rPr>
        <w:t xml:space="preserve"> </w:t>
      </w:r>
      <w:r w:rsidRPr="004E7A96">
        <w:rPr>
          <w:color w:val="231F20"/>
          <w:lang w:val="fr-CA"/>
        </w:rPr>
        <w:t>assesseur</w:t>
      </w:r>
      <w:r w:rsidRPr="004E7A96">
        <w:rPr>
          <w:color w:val="231F20"/>
          <w:spacing w:val="-5"/>
          <w:lang w:val="fr-CA"/>
        </w:rPr>
        <w:t xml:space="preserve"> </w:t>
      </w:r>
      <w:r w:rsidRPr="004E7A96">
        <w:rPr>
          <w:color w:val="231F20"/>
          <w:lang w:val="fr-CA"/>
        </w:rPr>
        <w:t>ou</w:t>
      </w:r>
      <w:r w:rsidRPr="004E7A96">
        <w:rPr>
          <w:color w:val="231F20"/>
          <w:spacing w:val="-5"/>
          <w:lang w:val="fr-CA"/>
        </w:rPr>
        <w:t xml:space="preserve"> </w:t>
      </w:r>
      <w:r w:rsidRPr="004E7A96">
        <w:rPr>
          <w:color w:val="231F20"/>
          <w:lang w:val="fr-CA"/>
        </w:rPr>
        <w:t>l’un</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assesseurs</w:t>
      </w:r>
      <w:r w:rsidRPr="004E7A96">
        <w:rPr>
          <w:color w:val="231F20"/>
          <w:spacing w:val="-5"/>
          <w:lang w:val="fr-CA"/>
        </w:rPr>
        <w:t xml:space="preserve"> </w:t>
      </w:r>
      <w:r w:rsidRPr="004E7A96">
        <w:rPr>
          <w:color w:val="231F20"/>
          <w:lang w:val="fr-CA"/>
        </w:rPr>
        <w:t>suivants</w:t>
      </w:r>
      <w:r w:rsidRPr="004E7A96">
        <w:rPr>
          <w:color w:val="231F20"/>
          <w:spacing w:val="-4"/>
          <w:lang w:val="fr-CA"/>
        </w:rPr>
        <w:t xml:space="preserve"> </w:t>
      </w:r>
      <w:r w:rsidRPr="004E7A96">
        <w:rPr>
          <w:color w:val="231F20"/>
          <w:lang w:val="fr-CA"/>
        </w:rPr>
        <w:t>selon</w:t>
      </w:r>
      <w:r w:rsidRPr="004E7A96">
        <w:rPr>
          <w:color w:val="231F20"/>
          <w:spacing w:val="-5"/>
          <w:lang w:val="fr-CA"/>
        </w:rPr>
        <w:t xml:space="preserve"> </w:t>
      </w:r>
      <w:r w:rsidRPr="004E7A96">
        <w:rPr>
          <w:color w:val="231F20"/>
          <w:lang w:val="fr-CA"/>
        </w:rPr>
        <w:t>l’ordre</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leur</w:t>
      </w:r>
      <w:r w:rsidRPr="004E7A96">
        <w:rPr>
          <w:color w:val="231F20"/>
          <w:spacing w:val="-5"/>
          <w:lang w:val="fr-CA"/>
        </w:rPr>
        <w:t xml:space="preserve"> </w:t>
      </w:r>
      <w:r w:rsidRPr="004E7A96">
        <w:rPr>
          <w:color w:val="231F20"/>
          <w:lang w:val="fr-CA"/>
        </w:rPr>
        <w:t>inscription</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tableau</w:t>
      </w:r>
      <w:r w:rsidRPr="004E7A96">
        <w:rPr>
          <w:color w:val="231F20"/>
          <w:spacing w:val="-4"/>
          <w:lang w:val="fr-CA"/>
        </w:rPr>
        <w:t xml:space="preserve"> </w:t>
      </w:r>
      <w:r w:rsidRPr="004E7A96">
        <w:rPr>
          <w:color w:val="231F20"/>
          <w:lang w:val="fr-CA"/>
        </w:rPr>
        <w:t>susvisé</w:t>
      </w:r>
      <w:r w:rsidRPr="004E7A96">
        <w:rPr>
          <w:color w:val="231F20"/>
          <w:spacing w:val="-5"/>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appelé</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remplacer. Mention en est faite au</w:t>
      </w:r>
      <w:r w:rsidRPr="004E7A96">
        <w:rPr>
          <w:color w:val="231F20"/>
          <w:spacing w:val="-1"/>
          <w:lang w:val="fr-CA"/>
        </w:rPr>
        <w:t xml:space="preserve"> </w:t>
      </w:r>
      <w:r w:rsidRPr="004E7A96">
        <w:rPr>
          <w:color w:val="231F20"/>
          <w:lang w:val="fr-CA"/>
        </w:rPr>
        <w:t>procès-verbal.</w:t>
      </w:r>
    </w:p>
    <w:p w14:paraId="40BBB63C" w14:textId="5DD71959"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62 .</w:t>
      </w:r>
      <w:proofErr w:type="gramEnd"/>
    </w:p>
    <w:p w14:paraId="7C4AE706" w14:textId="1E2285F0" w:rsidR="00546DE7" w:rsidRPr="004E7A96" w:rsidRDefault="002B4EC9">
      <w:pPr>
        <w:spacing w:before="122"/>
        <w:ind w:left="343"/>
        <w:jc w:val="both"/>
        <w:rPr>
          <w:i/>
          <w:sz w:val="17"/>
          <w:lang w:val="fr-CA"/>
        </w:rPr>
      </w:pPr>
      <w:r w:rsidRPr="004E7A96">
        <w:rPr>
          <w:i/>
          <w:color w:val="231F20"/>
          <w:sz w:val="17"/>
          <w:lang w:val="fr-CA"/>
        </w:rPr>
        <w:t xml:space="preserve"> </w:t>
      </w:r>
      <w:r w:rsidR="00286D6C" w:rsidRPr="004E7A96">
        <w:rPr>
          <w:i/>
          <w:color w:val="231F20"/>
          <w:sz w:val="17"/>
          <w:lang w:val="fr-CA"/>
        </w:rPr>
        <w:t>(Loi du 10 février 2004)</w:t>
      </w:r>
    </w:p>
    <w:p w14:paraId="608DB91B" w14:textId="77777777" w:rsidR="00546DE7" w:rsidRPr="004E7A96" w:rsidRDefault="00286D6C">
      <w:pPr>
        <w:pStyle w:val="Textoindependiente"/>
        <w:spacing w:before="79" w:line="285" w:lineRule="auto"/>
        <w:ind w:right="115" w:firstLine="226"/>
        <w:jc w:val="both"/>
        <w:rPr>
          <w:lang w:val="fr-CA"/>
        </w:rPr>
      </w:pPr>
      <w:proofErr w:type="gramStart"/>
      <w:r w:rsidRPr="004E7A96">
        <w:rPr>
          <w:color w:val="231F20"/>
          <w:lang w:val="fr-CA"/>
        </w:rPr>
        <w:t>«Le</w:t>
      </w:r>
      <w:proofErr w:type="gramEnd"/>
      <w:r w:rsidRPr="004E7A96">
        <w:rPr>
          <w:color w:val="231F20"/>
          <w:lang w:val="fr-CA"/>
        </w:rPr>
        <w:t xml:space="preserve"> secrétaire et, le cas échéant, le secrétaire adjoint n’ont pas voix délibérative.» En cas d’empêchement ou d’absence du secrétaire pendant le cours des opérations et au cas où il n’y pas de secrétaire adjoint, l’un des assesseurs est appelé par le pré- </w:t>
      </w:r>
      <w:proofErr w:type="spellStart"/>
      <w:r w:rsidRPr="004E7A96">
        <w:rPr>
          <w:color w:val="231F20"/>
          <w:lang w:val="fr-CA"/>
        </w:rPr>
        <w:t>sident</w:t>
      </w:r>
      <w:proofErr w:type="spellEnd"/>
      <w:r w:rsidRPr="004E7A96">
        <w:rPr>
          <w:color w:val="231F20"/>
          <w:lang w:val="fr-CA"/>
        </w:rPr>
        <w:t xml:space="preserve"> à le remplacer. Mention en est faite au procès-verbal.</w:t>
      </w:r>
    </w:p>
    <w:p w14:paraId="38031840" w14:textId="69CE43E7"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63 .</w:t>
      </w:r>
      <w:proofErr w:type="gramEnd"/>
    </w:p>
    <w:p w14:paraId="69C6281D" w14:textId="77777777" w:rsidR="00546DE7" w:rsidRPr="004E7A96" w:rsidRDefault="00286D6C">
      <w:pPr>
        <w:pStyle w:val="Textoindependiente"/>
        <w:spacing w:before="121" w:line="285" w:lineRule="auto"/>
        <w:ind w:right="115" w:firstLine="226"/>
        <w:jc w:val="both"/>
        <w:rPr>
          <w:lang w:val="fr-CA"/>
        </w:rPr>
      </w:pPr>
      <w:r w:rsidRPr="004E7A96">
        <w:rPr>
          <w:color w:val="231F20"/>
          <w:lang w:val="fr-CA"/>
        </w:rPr>
        <w:t>Les</w:t>
      </w:r>
      <w:r w:rsidRPr="004E7A96">
        <w:rPr>
          <w:color w:val="231F20"/>
          <w:spacing w:val="-9"/>
          <w:lang w:val="fr-CA"/>
        </w:rPr>
        <w:t xml:space="preserve"> </w:t>
      </w:r>
      <w:r w:rsidRPr="004E7A96">
        <w:rPr>
          <w:color w:val="231F20"/>
          <w:lang w:val="fr-CA"/>
        </w:rPr>
        <w:t>témoins</w:t>
      </w:r>
      <w:r w:rsidRPr="004E7A96">
        <w:rPr>
          <w:color w:val="231F20"/>
          <w:spacing w:val="-9"/>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désigner</w:t>
      </w:r>
      <w:r w:rsidRPr="004E7A96">
        <w:rPr>
          <w:color w:val="231F20"/>
          <w:spacing w:val="-9"/>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candidats</w:t>
      </w:r>
      <w:r w:rsidRPr="004E7A96">
        <w:rPr>
          <w:color w:val="231F20"/>
          <w:spacing w:val="-9"/>
          <w:lang w:val="fr-CA"/>
        </w:rPr>
        <w:t xml:space="preserve"> </w:t>
      </w:r>
      <w:r w:rsidRPr="004E7A96">
        <w:rPr>
          <w:color w:val="231F20"/>
          <w:lang w:val="fr-CA"/>
        </w:rPr>
        <w:t>peuvent</w:t>
      </w:r>
      <w:r w:rsidRPr="004E7A96">
        <w:rPr>
          <w:color w:val="231F20"/>
          <w:spacing w:val="-9"/>
          <w:lang w:val="fr-CA"/>
        </w:rPr>
        <w:t xml:space="preserve"> </w:t>
      </w:r>
      <w:r w:rsidRPr="004E7A96">
        <w:rPr>
          <w:color w:val="231F20"/>
          <w:lang w:val="fr-CA"/>
        </w:rPr>
        <w:t>siéger</w:t>
      </w:r>
      <w:r w:rsidRPr="004E7A96">
        <w:rPr>
          <w:color w:val="231F20"/>
          <w:spacing w:val="-8"/>
          <w:lang w:val="fr-CA"/>
        </w:rPr>
        <w:t xml:space="preserve"> </w:t>
      </w:r>
      <w:r w:rsidRPr="004E7A96">
        <w:rPr>
          <w:color w:val="231F20"/>
          <w:lang w:val="fr-CA"/>
        </w:rPr>
        <w:t>aux</w:t>
      </w:r>
      <w:r w:rsidRPr="004E7A96">
        <w:rPr>
          <w:color w:val="231F20"/>
          <w:spacing w:val="-9"/>
          <w:lang w:val="fr-CA"/>
        </w:rPr>
        <w:t xml:space="preserve"> </w:t>
      </w:r>
      <w:r w:rsidRPr="004E7A96">
        <w:rPr>
          <w:color w:val="231F20"/>
          <w:lang w:val="fr-CA"/>
        </w:rPr>
        <w:t>bureaux</w:t>
      </w:r>
      <w:r w:rsidRPr="004E7A96">
        <w:rPr>
          <w:color w:val="231F20"/>
          <w:spacing w:val="-9"/>
          <w:lang w:val="fr-CA"/>
        </w:rPr>
        <w:t xml:space="preserve"> </w:t>
      </w:r>
      <w:r w:rsidRPr="004E7A96">
        <w:rPr>
          <w:color w:val="231F20"/>
          <w:lang w:val="fr-CA"/>
        </w:rPr>
        <w:t>pendant</w:t>
      </w:r>
      <w:r w:rsidRPr="004E7A96">
        <w:rPr>
          <w:color w:val="231F20"/>
          <w:spacing w:val="-9"/>
          <w:lang w:val="fr-CA"/>
        </w:rPr>
        <w:t xml:space="preserve"> </w:t>
      </w:r>
      <w:r w:rsidRPr="004E7A96">
        <w:rPr>
          <w:color w:val="231F20"/>
          <w:lang w:val="fr-CA"/>
        </w:rPr>
        <w:t>toute</w:t>
      </w:r>
      <w:r w:rsidRPr="004E7A96">
        <w:rPr>
          <w:color w:val="231F20"/>
          <w:spacing w:val="-9"/>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durée</w:t>
      </w:r>
      <w:r w:rsidRPr="004E7A96">
        <w:rPr>
          <w:color w:val="231F20"/>
          <w:spacing w:val="-9"/>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opérations.</w:t>
      </w:r>
      <w:r w:rsidRPr="004E7A96">
        <w:rPr>
          <w:color w:val="231F20"/>
          <w:spacing w:val="-18"/>
          <w:lang w:val="fr-CA"/>
        </w:rPr>
        <w:t xml:space="preserve"> </w:t>
      </w:r>
      <w:r w:rsidRPr="004E7A96">
        <w:rPr>
          <w:color w:val="231F20"/>
          <w:lang w:val="fr-CA"/>
        </w:rPr>
        <w:t>Ils</w:t>
      </w:r>
      <w:r w:rsidRPr="004E7A96">
        <w:rPr>
          <w:color w:val="231F20"/>
          <w:spacing w:val="-9"/>
          <w:lang w:val="fr-CA"/>
        </w:rPr>
        <w:t xml:space="preserve"> </w:t>
      </w:r>
      <w:r w:rsidRPr="004E7A96">
        <w:rPr>
          <w:color w:val="231F20"/>
          <w:lang w:val="fr-CA"/>
        </w:rPr>
        <w:t>occupent</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côté opposé</w:t>
      </w:r>
      <w:r w:rsidRPr="004E7A96">
        <w:rPr>
          <w:color w:val="231F20"/>
          <w:spacing w:val="-9"/>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celui</w:t>
      </w:r>
      <w:r w:rsidRPr="004E7A96">
        <w:rPr>
          <w:color w:val="231F20"/>
          <w:spacing w:val="-8"/>
          <w:lang w:val="fr-CA"/>
        </w:rPr>
        <w:t xml:space="preserve"> </w:t>
      </w:r>
      <w:r w:rsidRPr="004E7A96">
        <w:rPr>
          <w:color w:val="231F20"/>
          <w:lang w:val="fr-CA"/>
        </w:rPr>
        <w:t>où</w:t>
      </w:r>
      <w:r w:rsidRPr="004E7A96">
        <w:rPr>
          <w:color w:val="231F20"/>
          <w:spacing w:val="-9"/>
          <w:lang w:val="fr-CA"/>
        </w:rPr>
        <w:t xml:space="preserve"> </w:t>
      </w:r>
      <w:r w:rsidRPr="004E7A96">
        <w:rPr>
          <w:color w:val="231F20"/>
          <w:lang w:val="fr-CA"/>
        </w:rPr>
        <w:t>siègent</w:t>
      </w:r>
      <w:r w:rsidRPr="004E7A96">
        <w:rPr>
          <w:color w:val="231F20"/>
          <w:spacing w:val="-8"/>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président</w:t>
      </w:r>
      <w:r w:rsidRPr="004E7A96">
        <w:rPr>
          <w:color w:val="231F20"/>
          <w:spacing w:val="-8"/>
          <w:lang w:val="fr-CA"/>
        </w:rPr>
        <w:t xml:space="preserve"> </w:t>
      </w:r>
      <w:r w:rsidRPr="004E7A96">
        <w:rPr>
          <w:color w:val="231F20"/>
          <w:lang w:val="fr-CA"/>
        </w:rPr>
        <w:t>et</w:t>
      </w:r>
      <w:r w:rsidRPr="004E7A96">
        <w:rPr>
          <w:color w:val="231F20"/>
          <w:spacing w:val="-9"/>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assesseurs.</w:t>
      </w:r>
      <w:r w:rsidRPr="004E7A96">
        <w:rPr>
          <w:color w:val="231F20"/>
          <w:spacing w:val="-19"/>
          <w:lang w:val="fr-CA"/>
        </w:rPr>
        <w:t xml:space="preserve"> </w:t>
      </w:r>
      <w:r w:rsidRPr="004E7A96">
        <w:rPr>
          <w:color w:val="231F20"/>
          <w:lang w:val="fr-CA"/>
        </w:rPr>
        <w:t>S’ils</w:t>
      </w:r>
      <w:r w:rsidRPr="004E7A96">
        <w:rPr>
          <w:color w:val="231F20"/>
          <w:spacing w:val="-8"/>
          <w:lang w:val="fr-CA"/>
        </w:rPr>
        <w:t xml:space="preserve"> </w:t>
      </w:r>
      <w:r w:rsidRPr="004E7A96">
        <w:rPr>
          <w:color w:val="231F20"/>
          <w:lang w:val="fr-CA"/>
        </w:rPr>
        <w:t>ne</w:t>
      </w:r>
      <w:r w:rsidRPr="004E7A96">
        <w:rPr>
          <w:color w:val="231F20"/>
          <w:spacing w:val="-9"/>
          <w:lang w:val="fr-CA"/>
        </w:rPr>
        <w:t xml:space="preserve"> </w:t>
      </w:r>
      <w:r w:rsidRPr="004E7A96">
        <w:rPr>
          <w:color w:val="231F20"/>
          <w:lang w:val="fr-CA"/>
        </w:rPr>
        <w:t>se</w:t>
      </w:r>
      <w:r w:rsidRPr="004E7A96">
        <w:rPr>
          <w:color w:val="231F20"/>
          <w:spacing w:val="-8"/>
          <w:lang w:val="fr-CA"/>
        </w:rPr>
        <w:t xml:space="preserve"> </w:t>
      </w:r>
      <w:r w:rsidRPr="004E7A96">
        <w:rPr>
          <w:color w:val="231F20"/>
          <w:lang w:val="fr-CA"/>
        </w:rPr>
        <w:t>présentent</w:t>
      </w:r>
      <w:r w:rsidRPr="004E7A96">
        <w:rPr>
          <w:color w:val="231F20"/>
          <w:spacing w:val="-9"/>
          <w:lang w:val="fr-CA"/>
        </w:rPr>
        <w:t xml:space="preserve"> </w:t>
      </w:r>
      <w:r w:rsidRPr="004E7A96">
        <w:rPr>
          <w:color w:val="231F20"/>
          <w:lang w:val="fr-CA"/>
        </w:rPr>
        <w:t>pas</w:t>
      </w:r>
      <w:r w:rsidRPr="004E7A96">
        <w:rPr>
          <w:color w:val="231F20"/>
          <w:spacing w:val="-8"/>
          <w:lang w:val="fr-CA"/>
        </w:rPr>
        <w:t xml:space="preserve"> </w:t>
      </w:r>
      <w:r w:rsidRPr="004E7A96">
        <w:rPr>
          <w:color w:val="231F20"/>
          <w:lang w:val="fr-CA"/>
        </w:rPr>
        <w:t>ou</w:t>
      </w:r>
      <w:r w:rsidRPr="004E7A96">
        <w:rPr>
          <w:color w:val="231F20"/>
          <w:spacing w:val="-9"/>
          <w:lang w:val="fr-CA"/>
        </w:rPr>
        <w:t xml:space="preserve"> </w:t>
      </w:r>
      <w:r w:rsidRPr="004E7A96">
        <w:rPr>
          <w:color w:val="231F20"/>
          <w:lang w:val="fr-CA"/>
        </w:rPr>
        <w:t>s’ils</w:t>
      </w:r>
      <w:r w:rsidRPr="004E7A96">
        <w:rPr>
          <w:color w:val="231F20"/>
          <w:spacing w:val="-8"/>
          <w:lang w:val="fr-CA"/>
        </w:rPr>
        <w:t xml:space="preserve"> </w:t>
      </w:r>
      <w:r w:rsidRPr="004E7A96">
        <w:rPr>
          <w:color w:val="231F20"/>
          <w:lang w:val="fr-CA"/>
        </w:rPr>
        <w:t>se</w:t>
      </w:r>
      <w:r w:rsidRPr="004E7A96">
        <w:rPr>
          <w:color w:val="231F20"/>
          <w:spacing w:val="-9"/>
          <w:lang w:val="fr-CA"/>
        </w:rPr>
        <w:t xml:space="preserve"> </w:t>
      </w:r>
      <w:r w:rsidRPr="004E7A96">
        <w:rPr>
          <w:color w:val="231F20"/>
          <w:lang w:val="fr-CA"/>
        </w:rPr>
        <w:t>retirent,</w:t>
      </w:r>
      <w:r w:rsidRPr="004E7A96">
        <w:rPr>
          <w:color w:val="231F20"/>
          <w:spacing w:val="-8"/>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opérations</w:t>
      </w:r>
      <w:r w:rsidRPr="004E7A96">
        <w:rPr>
          <w:color w:val="231F20"/>
          <w:spacing w:val="-8"/>
          <w:lang w:val="fr-CA"/>
        </w:rPr>
        <w:t xml:space="preserve"> </w:t>
      </w:r>
      <w:r w:rsidRPr="004E7A96">
        <w:rPr>
          <w:color w:val="231F20"/>
          <w:lang w:val="fr-CA"/>
        </w:rPr>
        <w:t>se</w:t>
      </w:r>
      <w:r w:rsidRPr="004E7A96">
        <w:rPr>
          <w:color w:val="231F20"/>
          <w:spacing w:val="-9"/>
          <w:lang w:val="fr-CA"/>
        </w:rPr>
        <w:t xml:space="preserve"> </w:t>
      </w:r>
      <w:r w:rsidRPr="004E7A96">
        <w:rPr>
          <w:color w:val="231F20"/>
          <w:lang w:val="fr-CA"/>
        </w:rPr>
        <w:t>poursuivent sans interruption et sont valables, nonobstant leur</w:t>
      </w:r>
      <w:r w:rsidRPr="004E7A96">
        <w:rPr>
          <w:color w:val="231F20"/>
          <w:spacing w:val="-1"/>
          <w:lang w:val="fr-CA"/>
        </w:rPr>
        <w:t xml:space="preserve"> </w:t>
      </w:r>
      <w:r w:rsidRPr="004E7A96">
        <w:rPr>
          <w:color w:val="231F20"/>
          <w:lang w:val="fr-CA"/>
        </w:rPr>
        <w:t>absence.</w:t>
      </w:r>
    </w:p>
    <w:p w14:paraId="71FDCAB5" w14:textId="09426FCF"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64 .</w:t>
      </w:r>
      <w:proofErr w:type="gramEnd"/>
    </w:p>
    <w:p w14:paraId="30566A5B" w14:textId="77777777" w:rsidR="00546DE7" w:rsidRPr="004E7A96" w:rsidRDefault="00286D6C">
      <w:pPr>
        <w:pStyle w:val="Textoindependiente"/>
        <w:spacing w:before="122" w:line="285" w:lineRule="auto"/>
        <w:ind w:right="115" w:firstLine="226"/>
        <w:jc w:val="both"/>
        <w:rPr>
          <w:lang w:val="fr-CA"/>
        </w:rPr>
      </w:pPr>
      <w:r w:rsidRPr="004E7A96">
        <w:rPr>
          <w:color w:val="231F20"/>
          <w:lang w:val="fr-CA"/>
        </w:rPr>
        <w:t>Le président du bureau principal de la commune peut désigner, pour assister ce bureau dans les opérations de recensement, des calculateurs qui opèrent sous la surveillance du bureau.</w:t>
      </w:r>
    </w:p>
    <w:p w14:paraId="7E3AEE69" w14:textId="77777777" w:rsidR="00546DE7" w:rsidRPr="004E7A96" w:rsidRDefault="00286D6C">
      <w:pPr>
        <w:pStyle w:val="Textoindependiente"/>
        <w:spacing w:before="41"/>
        <w:ind w:left="343"/>
        <w:rPr>
          <w:lang w:val="fr-CA"/>
        </w:rPr>
      </w:pPr>
      <w:r w:rsidRPr="004E7A96">
        <w:rPr>
          <w:color w:val="231F20"/>
          <w:lang w:val="fr-CA"/>
        </w:rPr>
        <w:t>Les calculateurs n’ont pas voix délibérative.</w:t>
      </w:r>
    </w:p>
    <w:p w14:paraId="35D92BAE" w14:textId="51352114" w:rsidR="00546DE7" w:rsidRDefault="00286D6C">
      <w:pPr>
        <w:pStyle w:val="Ttulo2"/>
        <w:spacing w:before="12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65 .</w:t>
      </w:r>
      <w:proofErr w:type="gramEnd"/>
    </w:p>
    <w:p w14:paraId="676D7DA9" w14:textId="77777777" w:rsidR="00546DE7" w:rsidRPr="004E7A96" w:rsidRDefault="00286D6C">
      <w:pPr>
        <w:pStyle w:val="Textoindependiente"/>
        <w:spacing w:before="121" w:line="285" w:lineRule="auto"/>
        <w:ind w:right="115" w:firstLine="226"/>
        <w:jc w:val="both"/>
        <w:rPr>
          <w:lang w:val="fr-CA"/>
        </w:rPr>
      </w:pPr>
      <w:r w:rsidRPr="004E7A96">
        <w:rPr>
          <w:color w:val="231F20"/>
          <w:lang w:val="fr-CA"/>
        </w:rPr>
        <w:t>Les</w:t>
      </w:r>
      <w:r w:rsidRPr="004E7A96">
        <w:rPr>
          <w:color w:val="231F20"/>
          <w:spacing w:val="-5"/>
          <w:lang w:val="fr-CA"/>
        </w:rPr>
        <w:t xml:space="preserve"> </w:t>
      </w:r>
      <w:r w:rsidRPr="004E7A96">
        <w:rPr>
          <w:color w:val="231F20"/>
          <w:lang w:val="fr-CA"/>
        </w:rPr>
        <w:t>présidents,</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secrétaires,</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secrétaires</w:t>
      </w:r>
      <w:r w:rsidRPr="004E7A96">
        <w:rPr>
          <w:color w:val="231F20"/>
          <w:spacing w:val="-5"/>
          <w:lang w:val="fr-CA"/>
        </w:rPr>
        <w:t xml:space="preserve"> </w:t>
      </w:r>
      <w:r w:rsidRPr="004E7A96">
        <w:rPr>
          <w:color w:val="231F20"/>
          <w:lang w:val="fr-CA"/>
        </w:rPr>
        <w:t>adjoints,</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assesseurs,</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assesseurs</w:t>
      </w:r>
      <w:r w:rsidRPr="004E7A96">
        <w:rPr>
          <w:color w:val="231F20"/>
          <w:spacing w:val="-4"/>
          <w:lang w:val="fr-CA"/>
        </w:rPr>
        <w:t xml:space="preserve"> </w:t>
      </w:r>
      <w:r w:rsidRPr="004E7A96">
        <w:rPr>
          <w:color w:val="231F20"/>
          <w:lang w:val="fr-CA"/>
        </w:rPr>
        <w:t>suppléants</w:t>
      </w:r>
      <w:r w:rsidRPr="004E7A96">
        <w:rPr>
          <w:color w:val="231F20"/>
          <w:spacing w:val="-5"/>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calculateurs</w:t>
      </w:r>
      <w:r w:rsidRPr="004E7A96">
        <w:rPr>
          <w:color w:val="231F20"/>
          <w:spacing w:val="-4"/>
          <w:lang w:val="fr-CA"/>
        </w:rPr>
        <w:t xml:space="preserve"> </w:t>
      </w:r>
      <w:r w:rsidRPr="004E7A96">
        <w:rPr>
          <w:color w:val="231F20"/>
          <w:lang w:val="fr-CA"/>
        </w:rPr>
        <w:t>reçoivent des jetons de présence dont le nombre et le montant sont fixés par règlement</w:t>
      </w:r>
      <w:r w:rsidRPr="004E7A96">
        <w:rPr>
          <w:color w:val="231F20"/>
          <w:spacing w:val="-3"/>
          <w:lang w:val="fr-CA"/>
        </w:rPr>
        <w:t xml:space="preserve"> </w:t>
      </w:r>
      <w:r w:rsidRPr="004E7A96">
        <w:rPr>
          <w:color w:val="231F20"/>
          <w:lang w:val="fr-CA"/>
        </w:rPr>
        <w:t>grand-ducal.</w:t>
      </w:r>
    </w:p>
    <w:p w14:paraId="6E7AB939" w14:textId="77777777" w:rsidR="00546DE7" w:rsidRPr="004E7A96" w:rsidRDefault="00286D6C">
      <w:pPr>
        <w:pStyle w:val="Ttulo2"/>
        <w:jc w:val="left"/>
        <w:rPr>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66 .</w:t>
      </w:r>
      <w:proofErr w:type="gramEnd"/>
    </w:p>
    <w:p w14:paraId="7520B112" w14:textId="77777777" w:rsidR="00546DE7" w:rsidRPr="004E7A96" w:rsidRDefault="00286D6C">
      <w:pPr>
        <w:pStyle w:val="Textoindependiente"/>
        <w:spacing w:before="122"/>
        <w:ind w:left="343"/>
        <w:rPr>
          <w:lang w:val="fr-CA"/>
        </w:rPr>
      </w:pPr>
      <w:r w:rsidRPr="004E7A96">
        <w:rPr>
          <w:color w:val="231F20"/>
          <w:lang w:val="fr-CA"/>
        </w:rPr>
        <w:t>Les membres des bureaux sont tenus de recenser fidèlement les suffrages.</w:t>
      </w:r>
    </w:p>
    <w:p w14:paraId="0235F900" w14:textId="77777777" w:rsidR="00546DE7" w:rsidRPr="004E7A96" w:rsidRDefault="00286D6C">
      <w:pPr>
        <w:spacing w:before="79"/>
        <w:ind w:left="343"/>
        <w:rPr>
          <w:i/>
          <w:sz w:val="17"/>
          <w:lang w:val="fr-CA"/>
        </w:rPr>
      </w:pPr>
      <w:r w:rsidRPr="004E7A96">
        <w:rPr>
          <w:i/>
          <w:color w:val="231F20"/>
          <w:sz w:val="17"/>
          <w:lang w:val="fr-CA"/>
        </w:rPr>
        <w:t>(Loi du 10 février 2004)</w:t>
      </w:r>
    </w:p>
    <w:p w14:paraId="6B9E3968" w14:textId="77777777" w:rsidR="00546DE7" w:rsidRPr="004E7A96" w:rsidRDefault="00286D6C">
      <w:pPr>
        <w:pStyle w:val="Textoindependiente"/>
        <w:spacing w:before="79" w:line="285" w:lineRule="auto"/>
        <w:ind w:firstLine="226"/>
        <w:rPr>
          <w:lang w:val="fr-CA"/>
        </w:rPr>
      </w:pPr>
      <w:proofErr w:type="gramStart"/>
      <w:r w:rsidRPr="004E7A96">
        <w:rPr>
          <w:color w:val="231F20"/>
          <w:lang w:val="fr-CA"/>
        </w:rPr>
        <w:t>«Les</w:t>
      </w:r>
      <w:proofErr w:type="gramEnd"/>
      <w:r w:rsidRPr="004E7A96">
        <w:rPr>
          <w:color w:val="231F20"/>
          <w:lang w:val="fr-CA"/>
        </w:rPr>
        <w:t xml:space="preserve"> membres des bureaux, les secrétaires et les secrétaires adjoints, les calculateurs et les témoins des candidats sont tenus de garder le secret des votes.»</w:t>
      </w:r>
    </w:p>
    <w:p w14:paraId="300D44C5" w14:textId="77777777" w:rsidR="00546DE7" w:rsidRPr="004E7A96" w:rsidRDefault="00286D6C">
      <w:pPr>
        <w:pStyle w:val="Textoindependiente"/>
        <w:spacing w:before="41"/>
        <w:ind w:left="343"/>
        <w:rPr>
          <w:lang w:val="fr-CA"/>
        </w:rPr>
      </w:pPr>
      <w:r w:rsidRPr="004E7A96">
        <w:rPr>
          <w:color w:val="231F20"/>
          <w:lang w:val="fr-CA"/>
        </w:rPr>
        <w:t>Il</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donné</w:t>
      </w:r>
      <w:r w:rsidRPr="004E7A96">
        <w:rPr>
          <w:color w:val="231F20"/>
          <w:spacing w:val="-5"/>
          <w:lang w:val="fr-CA"/>
        </w:rPr>
        <w:t xml:space="preserve"> </w:t>
      </w:r>
      <w:r w:rsidRPr="004E7A96">
        <w:rPr>
          <w:color w:val="231F20"/>
          <w:lang w:val="fr-CA"/>
        </w:rPr>
        <w:t>lecture</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cette</w:t>
      </w:r>
      <w:r w:rsidRPr="004E7A96">
        <w:rPr>
          <w:color w:val="231F20"/>
          <w:spacing w:val="-6"/>
          <w:lang w:val="fr-CA"/>
        </w:rPr>
        <w:t xml:space="preserve"> </w:t>
      </w:r>
      <w:r w:rsidRPr="004E7A96">
        <w:rPr>
          <w:color w:val="231F20"/>
          <w:lang w:val="fr-CA"/>
        </w:rPr>
        <w:t>disposition</w:t>
      </w:r>
      <w:r w:rsidRPr="004E7A96">
        <w:rPr>
          <w:color w:val="231F20"/>
          <w:spacing w:val="-5"/>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celles</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présente</w:t>
      </w:r>
      <w:r w:rsidRPr="004E7A96">
        <w:rPr>
          <w:color w:val="231F20"/>
          <w:spacing w:val="-6"/>
          <w:lang w:val="fr-CA"/>
        </w:rPr>
        <w:t xml:space="preserve"> </w:t>
      </w:r>
      <w:r w:rsidRPr="004E7A96">
        <w:rPr>
          <w:color w:val="231F20"/>
          <w:lang w:val="fr-CA"/>
        </w:rPr>
        <w:t>loi</w:t>
      </w:r>
      <w:r w:rsidRPr="004E7A96">
        <w:rPr>
          <w:color w:val="231F20"/>
          <w:spacing w:val="-5"/>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s’y</w:t>
      </w:r>
      <w:r w:rsidRPr="004E7A96">
        <w:rPr>
          <w:color w:val="231F20"/>
          <w:spacing w:val="-5"/>
          <w:lang w:val="fr-CA"/>
        </w:rPr>
        <w:t xml:space="preserve"> </w:t>
      </w:r>
      <w:r w:rsidRPr="004E7A96">
        <w:rPr>
          <w:color w:val="231F20"/>
          <w:lang w:val="fr-CA"/>
        </w:rPr>
        <w:t>rattachent,</w:t>
      </w:r>
      <w:r w:rsidRPr="004E7A96">
        <w:rPr>
          <w:color w:val="231F20"/>
          <w:spacing w:val="-6"/>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mention</w:t>
      </w:r>
      <w:r w:rsidRPr="004E7A96">
        <w:rPr>
          <w:color w:val="231F20"/>
          <w:spacing w:val="-6"/>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faite</w:t>
      </w:r>
      <w:r w:rsidRPr="004E7A96">
        <w:rPr>
          <w:color w:val="231F20"/>
          <w:spacing w:val="-6"/>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procès-verbal.</w:t>
      </w:r>
    </w:p>
    <w:p w14:paraId="0813F909" w14:textId="77777777" w:rsidR="00546DE7" w:rsidRPr="004E7A96" w:rsidRDefault="00286D6C">
      <w:pPr>
        <w:pStyle w:val="Ttulo2"/>
        <w:spacing w:before="122"/>
        <w:jc w:val="left"/>
        <w:rPr>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67 .</w:t>
      </w:r>
      <w:proofErr w:type="gramEnd"/>
    </w:p>
    <w:p w14:paraId="01457BFB" w14:textId="77777777" w:rsidR="00546DE7" w:rsidRPr="004E7A96" w:rsidRDefault="00286D6C">
      <w:pPr>
        <w:spacing w:before="121"/>
        <w:ind w:left="343"/>
        <w:jc w:val="both"/>
        <w:rPr>
          <w:i/>
          <w:sz w:val="17"/>
          <w:lang w:val="fr-CA"/>
        </w:rPr>
      </w:pPr>
      <w:r w:rsidRPr="004E7A96">
        <w:rPr>
          <w:i/>
          <w:color w:val="231F20"/>
          <w:sz w:val="17"/>
          <w:lang w:val="fr-CA"/>
        </w:rPr>
        <w:t>(Loi du 10 février 2004)</w:t>
      </w:r>
    </w:p>
    <w:p w14:paraId="61B1F804" w14:textId="77777777" w:rsidR="00546DE7" w:rsidRPr="004E7A96" w:rsidRDefault="00286D6C">
      <w:pPr>
        <w:pStyle w:val="Textoindependiente"/>
        <w:spacing w:before="79" w:line="285" w:lineRule="auto"/>
        <w:ind w:right="115" w:firstLine="226"/>
        <w:jc w:val="both"/>
        <w:rPr>
          <w:lang w:val="fr-CA"/>
        </w:rPr>
      </w:pPr>
      <w:proofErr w:type="gramStart"/>
      <w:r w:rsidRPr="004E7A96">
        <w:rPr>
          <w:color w:val="231F20"/>
          <w:lang w:val="fr-CA"/>
        </w:rPr>
        <w:t>«Sans</w:t>
      </w:r>
      <w:proofErr w:type="gramEnd"/>
      <w:r w:rsidRPr="004E7A96">
        <w:rPr>
          <w:color w:val="231F20"/>
          <w:spacing w:val="-6"/>
          <w:lang w:val="fr-CA"/>
        </w:rPr>
        <w:t xml:space="preserve"> </w:t>
      </w:r>
      <w:r w:rsidRPr="004E7A96">
        <w:rPr>
          <w:color w:val="231F20"/>
          <w:lang w:val="fr-CA"/>
        </w:rPr>
        <w:t>préjudice</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dispositions</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l’article</w:t>
      </w:r>
      <w:r w:rsidRPr="004E7A96">
        <w:rPr>
          <w:color w:val="231F20"/>
          <w:spacing w:val="-6"/>
          <w:lang w:val="fr-CA"/>
        </w:rPr>
        <w:t xml:space="preserve"> </w:t>
      </w:r>
      <w:r w:rsidRPr="004E7A96">
        <w:rPr>
          <w:color w:val="231F20"/>
          <w:lang w:val="fr-CA"/>
        </w:rPr>
        <w:t>59</w:t>
      </w:r>
      <w:r w:rsidRPr="004E7A96">
        <w:rPr>
          <w:color w:val="231F20"/>
          <w:spacing w:val="-5"/>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5</w:t>
      </w:r>
      <w:proofErr w:type="spellStart"/>
      <w:r w:rsidRPr="004E7A96">
        <w:rPr>
          <w:color w:val="231F20"/>
          <w:position w:val="6"/>
          <w:sz w:val="10"/>
          <w:lang w:val="fr-CA"/>
        </w:rPr>
        <w:t>ième</w:t>
      </w:r>
      <w:proofErr w:type="spellEnd"/>
      <w:r w:rsidRPr="004E7A96">
        <w:rPr>
          <w:color w:val="231F20"/>
          <w:spacing w:val="14"/>
          <w:position w:val="6"/>
          <w:sz w:val="10"/>
          <w:lang w:val="fr-CA"/>
        </w:rPr>
        <w:t xml:space="preserve"> </w:t>
      </w:r>
      <w:r w:rsidRPr="004E7A96">
        <w:rPr>
          <w:color w:val="231F20"/>
          <w:lang w:val="fr-CA"/>
        </w:rPr>
        <w:t>alinéa</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l’article</w:t>
      </w:r>
      <w:r w:rsidRPr="004E7A96">
        <w:rPr>
          <w:color w:val="231F20"/>
          <w:spacing w:val="-5"/>
          <w:lang w:val="fr-CA"/>
        </w:rPr>
        <w:t xml:space="preserve"> </w:t>
      </w:r>
      <w:r w:rsidRPr="004E7A96">
        <w:rPr>
          <w:color w:val="231F20"/>
          <w:lang w:val="fr-CA"/>
        </w:rPr>
        <w:t>60,</w:t>
      </w:r>
      <w:r w:rsidRPr="004E7A96">
        <w:rPr>
          <w:color w:val="231F20"/>
          <w:spacing w:val="-5"/>
          <w:lang w:val="fr-CA"/>
        </w:rPr>
        <w:t xml:space="preserve"> </w:t>
      </w:r>
      <w:r w:rsidRPr="004E7A96">
        <w:rPr>
          <w:color w:val="231F20"/>
          <w:lang w:val="fr-CA"/>
        </w:rPr>
        <w:t>nul</w:t>
      </w:r>
      <w:r w:rsidRPr="004E7A96">
        <w:rPr>
          <w:color w:val="231F20"/>
          <w:spacing w:val="-5"/>
          <w:lang w:val="fr-CA"/>
        </w:rPr>
        <w:t xml:space="preserve"> </w:t>
      </w:r>
      <w:r w:rsidRPr="004E7A96">
        <w:rPr>
          <w:color w:val="231F20"/>
          <w:lang w:val="fr-CA"/>
        </w:rPr>
        <w:t>ne</w:t>
      </w:r>
      <w:r w:rsidRPr="004E7A96">
        <w:rPr>
          <w:color w:val="231F20"/>
          <w:spacing w:val="-6"/>
          <w:lang w:val="fr-CA"/>
        </w:rPr>
        <w:t xml:space="preserve"> </w:t>
      </w:r>
      <w:r w:rsidRPr="004E7A96">
        <w:rPr>
          <w:color w:val="231F20"/>
          <w:lang w:val="fr-CA"/>
        </w:rPr>
        <w:t>peut</w:t>
      </w:r>
      <w:r w:rsidRPr="004E7A96">
        <w:rPr>
          <w:color w:val="231F20"/>
          <w:spacing w:val="-5"/>
          <w:lang w:val="fr-CA"/>
        </w:rPr>
        <w:t xml:space="preserve"> </w:t>
      </w:r>
      <w:r w:rsidRPr="004E7A96">
        <w:rPr>
          <w:color w:val="231F20"/>
          <w:lang w:val="fr-CA"/>
        </w:rPr>
        <w:t>être</w:t>
      </w:r>
      <w:r w:rsidRPr="004E7A96">
        <w:rPr>
          <w:color w:val="231F20"/>
          <w:spacing w:val="-5"/>
          <w:lang w:val="fr-CA"/>
        </w:rPr>
        <w:t xml:space="preserve"> </w:t>
      </w:r>
      <w:r w:rsidRPr="004E7A96">
        <w:rPr>
          <w:color w:val="231F20"/>
          <w:lang w:val="fr-CA"/>
        </w:rPr>
        <w:t>président,</w:t>
      </w:r>
      <w:r w:rsidRPr="004E7A96">
        <w:rPr>
          <w:color w:val="231F20"/>
          <w:spacing w:val="-5"/>
          <w:lang w:val="fr-CA"/>
        </w:rPr>
        <w:t xml:space="preserve"> </w:t>
      </w:r>
      <w:r w:rsidRPr="004E7A96">
        <w:rPr>
          <w:color w:val="231F20"/>
          <w:lang w:val="fr-CA"/>
        </w:rPr>
        <w:t>assesseur,</w:t>
      </w:r>
      <w:r w:rsidRPr="004E7A96">
        <w:rPr>
          <w:color w:val="231F20"/>
          <w:spacing w:val="-5"/>
          <w:lang w:val="fr-CA"/>
        </w:rPr>
        <w:t xml:space="preserve"> </w:t>
      </w:r>
      <w:r w:rsidRPr="004E7A96">
        <w:rPr>
          <w:color w:val="231F20"/>
          <w:lang w:val="fr-CA"/>
        </w:rPr>
        <w:t xml:space="preserve">assesseur suppléant ou témoin s’il n’est électeur de la commune, sachant lire et écrire. Nul ne peut être secrétaire, secrétaire adjoint ou cal- </w:t>
      </w:r>
      <w:proofErr w:type="spellStart"/>
      <w:r w:rsidRPr="004E7A96">
        <w:rPr>
          <w:color w:val="231F20"/>
          <w:lang w:val="fr-CA"/>
        </w:rPr>
        <w:t>culateur</w:t>
      </w:r>
      <w:proofErr w:type="spellEnd"/>
      <w:r w:rsidRPr="004E7A96">
        <w:rPr>
          <w:color w:val="231F20"/>
          <w:lang w:val="fr-CA"/>
        </w:rPr>
        <w:t xml:space="preserve"> s’il n’est électeur dans une commune luxembourgeoise, sachant lire et</w:t>
      </w:r>
      <w:r w:rsidRPr="004E7A96">
        <w:rPr>
          <w:color w:val="231F20"/>
          <w:spacing w:val="-2"/>
          <w:lang w:val="fr-CA"/>
        </w:rPr>
        <w:t xml:space="preserve"> </w:t>
      </w:r>
      <w:r w:rsidRPr="004E7A96">
        <w:rPr>
          <w:color w:val="231F20"/>
          <w:lang w:val="fr-CA"/>
        </w:rPr>
        <w:t>écrire.</w:t>
      </w:r>
    </w:p>
    <w:p w14:paraId="03849543" w14:textId="77777777" w:rsidR="00546DE7" w:rsidRPr="004E7A96" w:rsidRDefault="00286D6C">
      <w:pPr>
        <w:pStyle w:val="Textoindependiente"/>
        <w:spacing w:before="41" w:line="285" w:lineRule="auto"/>
        <w:ind w:right="115" w:firstLine="226"/>
        <w:jc w:val="both"/>
        <w:rPr>
          <w:lang w:val="fr-CA"/>
        </w:rPr>
      </w:pPr>
      <w:r w:rsidRPr="004E7A96">
        <w:rPr>
          <w:color w:val="231F20"/>
          <w:lang w:val="fr-CA"/>
        </w:rPr>
        <w:t>Dans aucune élection, ni les candidats, ni leurs parents ou alliés jusqu’au deuxième degré inclusivement, ni les titulaires d’un mandat électif national, européen ou communal, ne peuvent siéger comme président, secrétaire, secrétaire adjoint, assesseur, assesseur suppléant, témoin ou calculateur d’un bureau électoral</w:t>
      </w:r>
      <w:proofErr w:type="gramStart"/>
      <w:r w:rsidRPr="004E7A96">
        <w:rPr>
          <w:color w:val="231F20"/>
          <w:lang w:val="fr-CA"/>
        </w:rPr>
        <w:t>.»</w:t>
      </w:r>
      <w:proofErr w:type="gramEnd"/>
      <w:r w:rsidRPr="004E7A96">
        <w:rPr>
          <w:color w:val="231F20"/>
          <w:lang w:val="fr-CA"/>
        </w:rPr>
        <w:t xml:space="preserve"> </w:t>
      </w:r>
      <w:r w:rsidRPr="004E7A96">
        <w:rPr>
          <w:i/>
          <w:color w:val="231F20"/>
          <w:lang w:val="fr-CA"/>
        </w:rPr>
        <w:t>(Loi du 19 décembre 2008)</w:t>
      </w:r>
      <w:proofErr w:type="gramStart"/>
      <w:r w:rsidRPr="004E7A96">
        <w:rPr>
          <w:i/>
          <w:color w:val="231F20"/>
          <w:lang w:val="fr-CA"/>
        </w:rPr>
        <w:t xml:space="preserve"> </w:t>
      </w:r>
      <w:r w:rsidRPr="004E7A96">
        <w:rPr>
          <w:color w:val="231F20"/>
          <w:lang w:val="fr-CA"/>
        </w:rPr>
        <w:t>«Lorsque</w:t>
      </w:r>
      <w:proofErr w:type="gramEnd"/>
      <w:r w:rsidRPr="004E7A96">
        <w:rPr>
          <w:color w:val="231F20"/>
          <w:lang w:val="fr-CA"/>
        </w:rPr>
        <w:t xml:space="preserve"> le président d’un</w:t>
      </w:r>
      <w:r w:rsidRPr="004E7A96">
        <w:rPr>
          <w:color w:val="231F20"/>
          <w:spacing w:val="-22"/>
          <w:lang w:val="fr-CA"/>
        </w:rPr>
        <w:t xml:space="preserve"> </w:t>
      </w:r>
      <w:r w:rsidRPr="004E7A96">
        <w:rPr>
          <w:color w:val="231F20"/>
          <w:lang w:val="fr-CA"/>
        </w:rPr>
        <w:t>bureau</w:t>
      </w:r>
    </w:p>
    <w:p w14:paraId="105EE82F" w14:textId="77777777" w:rsidR="00546DE7" w:rsidRPr="004E7A96" w:rsidRDefault="00546DE7">
      <w:pPr>
        <w:spacing w:line="285" w:lineRule="auto"/>
        <w:jc w:val="both"/>
        <w:rPr>
          <w:lang w:val="fr-CA"/>
        </w:rPr>
        <w:sectPr w:rsidR="00546DE7" w:rsidRPr="004E7A96">
          <w:pgSz w:w="11910" w:h="16840"/>
          <w:pgMar w:top="1060" w:right="960" w:bottom="1160" w:left="960" w:header="563" w:footer="963" w:gutter="0"/>
          <w:cols w:space="720"/>
        </w:sectPr>
      </w:pPr>
    </w:p>
    <w:p w14:paraId="23FE196F" w14:textId="77777777" w:rsidR="00546DE7" w:rsidRPr="004E7A96" w:rsidRDefault="00286D6C">
      <w:pPr>
        <w:pStyle w:val="Textoindependiente"/>
        <w:spacing w:before="94" w:line="285" w:lineRule="auto"/>
        <w:ind w:right="114"/>
        <w:jc w:val="both"/>
        <w:rPr>
          <w:lang w:val="fr-CA"/>
        </w:rPr>
      </w:pPr>
      <w:proofErr w:type="gramStart"/>
      <w:r w:rsidRPr="004E7A96">
        <w:rPr>
          <w:color w:val="231F20"/>
          <w:lang w:val="fr-CA"/>
        </w:rPr>
        <w:lastRenderedPageBreak/>
        <w:t>principal</w:t>
      </w:r>
      <w:proofErr w:type="gramEnd"/>
      <w:r w:rsidRPr="004E7A96">
        <w:rPr>
          <w:color w:val="231F20"/>
          <w:lang w:val="fr-CA"/>
        </w:rPr>
        <w:t xml:space="preserve"> reçoit la candidature d’un parent ou d’un allié jusqu’au deuxième degré inclusivement, il se fait immédiatement</w:t>
      </w:r>
      <w:r w:rsidRPr="004E7A96">
        <w:rPr>
          <w:color w:val="231F20"/>
          <w:spacing w:val="-30"/>
          <w:lang w:val="fr-CA"/>
        </w:rPr>
        <w:t xml:space="preserve"> </w:t>
      </w:r>
      <w:r w:rsidRPr="004E7A96">
        <w:rPr>
          <w:color w:val="231F20"/>
          <w:lang w:val="fr-CA"/>
        </w:rPr>
        <w:t>remplacer dans ses fonctions pour la suite des opérations</w:t>
      </w:r>
      <w:r w:rsidRPr="004E7A96">
        <w:rPr>
          <w:color w:val="231F20"/>
          <w:spacing w:val="-1"/>
          <w:lang w:val="fr-CA"/>
        </w:rPr>
        <w:t xml:space="preserve"> </w:t>
      </w:r>
      <w:r w:rsidRPr="004E7A96">
        <w:rPr>
          <w:color w:val="231F20"/>
          <w:lang w:val="fr-CA"/>
        </w:rPr>
        <w:t>électorales.»</w:t>
      </w:r>
    </w:p>
    <w:p w14:paraId="6622804D" w14:textId="77777777" w:rsidR="00546DE7" w:rsidRPr="004E7A96" w:rsidRDefault="00286D6C">
      <w:pPr>
        <w:spacing w:before="42"/>
        <w:ind w:left="343"/>
        <w:jc w:val="both"/>
        <w:rPr>
          <w:i/>
          <w:sz w:val="17"/>
          <w:lang w:val="fr-CA"/>
        </w:rPr>
      </w:pPr>
      <w:r w:rsidRPr="004E7A96">
        <w:rPr>
          <w:i/>
          <w:color w:val="231F20"/>
          <w:sz w:val="17"/>
          <w:lang w:val="fr-CA"/>
        </w:rPr>
        <w:t>(Loi du 10 février 2004)</w:t>
      </w:r>
    </w:p>
    <w:p w14:paraId="54A10707" w14:textId="77777777" w:rsidR="00546DE7" w:rsidRPr="004E7A96" w:rsidRDefault="00286D6C">
      <w:pPr>
        <w:pStyle w:val="Textoindependiente"/>
        <w:spacing w:before="79"/>
        <w:ind w:left="343"/>
        <w:jc w:val="both"/>
        <w:rPr>
          <w:lang w:val="fr-CA"/>
        </w:rPr>
      </w:pPr>
      <w:proofErr w:type="gramStart"/>
      <w:r w:rsidRPr="004E7A96">
        <w:rPr>
          <w:color w:val="231F20"/>
          <w:lang w:val="fr-CA"/>
        </w:rPr>
        <w:t>«Les</w:t>
      </w:r>
      <w:proofErr w:type="gramEnd"/>
      <w:r w:rsidRPr="004E7A96">
        <w:rPr>
          <w:color w:val="231F20"/>
          <w:lang w:val="fr-CA"/>
        </w:rPr>
        <w:t xml:space="preserve"> président et assesseurs d’un bureau de vote ne peuvent être parents ou alliés jusqu’au deuxième degré inclusivement.</w:t>
      </w:r>
    </w:p>
    <w:p w14:paraId="40977774" w14:textId="77777777" w:rsidR="00546DE7" w:rsidRPr="004E7A96" w:rsidRDefault="00286D6C">
      <w:pPr>
        <w:pStyle w:val="Textoindependiente"/>
        <w:spacing w:before="79" w:line="285" w:lineRule="auto"/>
        <w:ind w:right="114" w:firstLine="226"/>
        <w:jc w:val="both"/>
        <w:rPr>
          <w:lang w:val="fr-CA"/>
        </w:rPr>
      </w:pPr>
      <w:r w:rsidRPr="004E7A96">
        <w:rPr>
          <w:color w:val="231F20"/>
          <w:lang w:val="fr-CA"/>
        </w:rPr>
        <w:t>Les</w:t>
      </w:r>
      <w:r w:rsidRPr="004E7A96">
        <w:rPr>
          <w:color w:val="231F20"/>
          <w:spacing w:val="-8"/>
          <w:lang w:val="fr-CA"/>
        </w:rPr>
        <w:t xml:space="preserve"> </w:t>
      </w:r>
      <w:r w:rsidRPr="004E7A96">
        <w:rPr>
          <w:color w:val="231F20"/>
          <w:lang w:val="fr-CA"/>
        </w:rPr>
        <w:t>membres</w:t>
      </w:r>
      <w:r w:rsidRPr="004E7A96">
        <w:rPr>
          <w:color w:val="231F20"/>
          <w:spacing w:val="-7"/>
          <w:lang w:val="fr-CA"/>
        </w:rPr>
        <w:t xml:space="preserve"> </w:t>
      </w:r>
      <w:r w:rsidRPr="004E7A96">
        <w:rPr>
          <w:color w:val="231F20"/>
          <w:lang w:val="fr-CA"/>
        </w:rPr>
        <w:t>des</w:t>
      </w:r>
      <w:r w:rsidRPr="004E7A96">
        <w:rPr>
          <w:color w:val="231F20"/>
          <w:spacing w:val="-7"/>
          <w:lang w:val="fr-CA"/>
        </w:rPr>
        <w:t xml:space="preserve"> </w:t>
      </w:r>
      <w:r w:rsidRPr="004E7A96">
        <w:rPr>
          <w:color w:val="231F20"/>
          <w:lang w:val="fr-CA"/>
        </w:rPr>
        <w:t>bureaux</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secrétaire</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cas</w:t>
      </w:r>
      <w:r w:rsidRPr="004E7A96">
        <w:rPr>
          <w:color w:val="231F20"/>
          <w:spacing w:val="-7"/>
          <w:lang w:val="fr-CA"/>
        </w:rPr>
        <w:t xml:space="preserve"> </w:t>
      </w:r>
      <w:r w:rsidRPr="004E7A96">
        <w:rPr>
          <w:color w:val="231F20"/>
          <w:lang w:val="fr-CA"/>
        </w:rPr>
        <w:t>échéant,</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secrétaire</w:t>
      </w:r>
      <w:r w:rsidRPr="004E7A96">
        <w:rPr>
          <w:color w:val="231F20"/>
          <w:spacing w:val="-7"/>
          <w:lang w:val="fr-CA"/>
        </w:rPr>
        <w:t xml:space="preserve"> </w:t>
      </w:r>
      <w:r w:rsidRPr="004E7A96">
        <w:rPr>
          <w:color w:val="231F20"/>
          <w:lang w:val="fr-CA"/>
        </w:rPr>
        <w:t>adjoint</w:t>
      </w:r>
      <w:r w:rsidRPr="004E7A96">
        <w:rPr>
          <w:color w:val="231F20"/>
          <w:spacing w:val="-7"/>
          <w:lang w:val="fr-CA"/>
        </w:rPr>
        <w:t xml:space="preserve"> </w:t>
      </w:r>
      <w:r w:rsidRPr="004E7A96">
        <w:rPr>
          <w:color w:val="231F20"/>
          <w:lang w:val="fr-CA"/>
        </w:rPr>
        <w:t>se</w:t>
      </w:r>
      <w:r w:rsidRPr="004E7A96">
        <w:rPr>
          <w:color w:val="231F20"/>
          <w:spacing w:val="-7"/>
          <w:lang w:val="fr-CA"/>
        </w:rPr>
        <w:t xml:space="preserve"> </w:t>
      </w:r>
      <w:r w:rsidRPr="004E7A96">
        <w:rPr>
          <w:color w:val="231F20"/>
          <w:lang w:val="fr-CA"/>
        </w:rPr>
        <w:t>réunissent</w:t>
      </w:r>
      <w:r w:rsidRPr="004E7A96">
        <w:rPr>
          <w:color w:val="231F20"/>
          <w:spacing w:val="-7"/>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moins</w:t>
      </w:r>
      <w:r w:rsidRPr="004E7A96">
        <w:rPr>
          <w:color w:val="231F20"/>
          <w:spacing w:val="-7"/>
          <w:lang w:val="fr-CA"/>
        </w:rPr>
        <w:t xml:space="preserve"> </w:t>
      </w:r>
      <w:r w:rsidRPr="004E7A96">
        <w:rPr>
          <w:color w:val="231F20"/>
          <w:lang w:val="fr-CA"/>
        </w:rPr>
        <w:t>une</w:t>
      </w:r>
      <w:r w:rsidRPr="004E7A96">
        <w:rPr>
          <w:color w:val="231F20"/>
          <w:spacing w:val="-7"/>
          <w:lang w:val="fr-CA"/>
        </w:rPr>
        <w:t xml:space="preserve"> </w:t>
      </w:r>
      <w:r w:rsidRPr="004E7A96">
        <w:rPr>
          <w:color w:val="231F20"/>
          <w:lang w:val="fr-CA"/>
        </w:rPr>
        <w:t>heure</w:t>
      </w:r>
      <w:r w:rsidRPr="004E7A96">
        <w:rPr>
          <w:color w:val="231F20"/>
          <w:spacing w:val="-7"/>
          <w:lang w:val="fr-CA"/>
        </w:rPr>
        <w:t xml:space="preserve"> </w:t>
      </w:r>
      <w:r w:rsidRPr="004E7A96">
        <w:rPr>
          <w:color w:val="231F20"/>
          <w:lang w:val="fr-CA"/>
        </w:rPr>
        <w:t>avant l’ouverture des locaux de vote afin de garantir le bon déroulement des opérations</w:t>
      </w:r>
      <w:r w:rsidRPr="004E7A96">
        <w:rPr>
          <w:color w:val="231F20"/>
          <w:spacing w:val="-3"/>
          <w:lang w:val="fr-CA"/>
        </w:rPr>
        <w:t xml:space="preserve"> </w:t>
      </w:r>
      <w:r w:rsidRPr="004E7A96">
        <w:rPr>
          <w:color w:val="231F20"/>
          <w:lang w:val="fr-CA"/>
        </w:rPr>
        <w:t>électorales.</w:t>
      </w:r>
    </w:p>
    <w:p w14:paraId="0DCE63CD" w14:textId="77777777" w:rsidR="00546DE7" w:rsidRPr="004E7A96" w:rsidRDefault="00286D6C">
      <w:pPr>
        <w:pStyle w:val="Textoindependiente"/>
        <w:spacing w:before="41" w:line="285" w:lineRule="auto"/>
        <w:ind w:right="115" w:firstLine="226"/>
        <w:jc w:val="both"/>
        <w:rPr>
          <w:lang w:val="fr-CA"/>
        </w:rPr>
      </w:pPr>
      <w:r w:rsidRPr="004E7A96">
        <w:rPr>
          <w:color w:val="231F20"/>
          <w:lang w:val="fr-CA"/>
        </w:rPr>
        <w:t xml:space="preserve">Le président du bureau s’assure, avant le commencement du scrutin, en les interpellant individuellement, qu’aucune des </w:t>
      </w:r>
      <w:r w:rsidRPr="004E7A96">
        <w:rPr>
          <w:color w:val="231F20"/>
          <w:spacing w:val="-4"/>
          <w:lang w:val="fr-CA"/>
        </w:rPr>
        <w:t xml:space="preserve">per- </w:t>
      </w:r>
      <w:r w:rsidRPr="004E7A96">
        <w:rPr>
          <w:color w:val="231F20"/>
          <w:lang w:val="fr-CA"/>
        </w:rPr>
        <w:t>sonnes appelées à siéger au bureau ne contrevient aux prohibitions énoncées à l’alinéa 2 ci-dessus. Il s’assure ensuite, en les interpellant</w:t>
      </w:r>
      <w:r w:rsidRPr="004E7A96">
        <w:rPr>
          <w:color w:val="231F20"/>
          <w:spacing w:val="-10"/>
          <w:lang w:val="fr-CA"/>
        </w:rPr>
        <w:t xml:space="preserve"> </w:t>
      </w:r>
      <w:r w:rsidRPr="004E7A96">
        <w:rPr>
          <w:color w:val="231F20"/>
          <w:lang w:val="fr-CA"/>
        </w:rPr>
        <w:t>individuellement,</w:t>
      </w:r>
      <w:r w:rsidRPr="004E7A96">
        <w:rPr>
          <w:color w:val="231F20"/>
          <w:spacing w:val="-9"/>
          <w:lang w:val="fr-CA"/>
        </w:rPr>
        <w:t xml:space="preserve"> </w:t>
      </w:r>
      <w:r w:rsidRPr="004E7A96">
        <w:rPr>
          <w:color w:val="231F20"/>
          <w:lang w:val="fr-CA"/>
        </w:rPr>
        <w:t>qu’aucun</w:t>
      </w:r>
      <w:r w:rsidRPr="004E7A96">
        <w:rPr>
          <w:color w:val="231F20"/>
          <w:spacing w:val="-9"/>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assesseurs</w:t>
      </w:r>
      <w:r w:rsidRPr="004E7A96">
        <w:rPr>
          <w:color w:val="231F20"/>
          <w:spacing w:val="-9"/>
          <w:lang w:val="fr-CA"/>
        </w:rPr>
        <w:t xml:space="preserve"> </w:t>
      </w:r>
      <w:r w:rsidRPr="004E7A96">
        <w:rPr>
          <w:color w:val="231F20"/>
          <w:lang w:val="fr-CA"/>
        </w:rPr>
        <w:t>n’est</w:t>
      </w:r>
      <w:r w:rsidRPr="004E7A96">
        <w:rPr>
          <w:color w:val="231F20"/>
          <w:spacing w:val="-9"/>
          <w:lang w:val="fr-CA"/>
        </w:rPr>
        <w:t xml:space="preserve"> </w:t>
      </w:r>
      <w:r w:rsidRPr="004E7A96">
        <w:rPr>
          <w:color w:val="231F20"/>
          <w:lang w:val="fr-CA"/>
        </w:rPr>
        <w:t>parent</w:t>
      </w:r>
      <w:r w:rsidRPr="004E7A96">
        <w:rPr>
          <w:color w:val="231F20"/>
          <w:spacing w:val="-9"/>
          <w:lang w:val="fr-CA"/>
        </w:rPr>
        <w:t xml:space="preserve"> </w:t>
      </w:r>
      <w:r w:rsidRPr="004E7A96">
        <w:rPr>
          <w:color w:val="231F20"/>
          <w:lang w:val="fr-CA"/>
        </w:rPr>
        <w:t>ou</w:t>
      </w:r>
      <w:r w:rsidRPr="004E7A96">
        <w:rPr>
          <w:color w:val="231F20"/>
          <w:spacing w:val="-9"/>
          <w:lang w:val="fr-CA"/>
        </w:rPr>
        <w:t xml:space="preserve"> </w:t>
      </w:r>
      <w:r w:rsidRPr="004E7A96">
        <w:rPr>
          <w:color w:val="231F20"/>
          <w:lang w:val="fr-CA"/>
        </w:rPr>
        <w:t>allié</w:t>
      </w:r>
      <w:r w:rsidRPr="004E7A96">
        <w:rPr>
          <w:color w:val="231F20"/>
          <w:spacing w:val="-9"/>
          <w:lang w:val="fr-CA"/>
        </w:rPr>
        <w:t xml:space="preserve"> </w:t>
      </w:r>
      <w:r w:rsidRPr="004E7A96">
        <w:rPr>
          <w:color w:val="231F20"/>
          <w:lang w:val="fr-CA"/>
        </w:rPr>
        <w:t>au</w:t>
      </w:r>
      <w:r w:rsidRPr="004E7A96">
        <w:rPr>
          <w:color w:val="231F20"/>
          <w:spacing w:val="-10"/>
          <w:lang w:val="fr-CA"/>
        </w:rPr>
        <w:t xml:space="preserve"> </w:t>
      </w:r>
      <w:r w:rsidRPr="004E7A96">
        <w:rPr>
          <w:color w:val="231F20"/>
          <w:lang w:val="fr-CA"/>
        </w:rPr>
        <w:t>degré</w:t>
      </w:r>
      <w:r w:rsidRPr="004E7A96">
        <w:rPr>
          <w:color w:val="231F20"/>
          <w:spacing w:val="-9"/>
          <w:lang w:val="fr-CA"/>
        </w:rPr>
        <w:t xml:space="preserve"> </w:t>
      </w:r>
      <w:r w:rsidRPr="004E7A96">
        <w:rPr>
          <w:color w:val="231F20"/>
          <w:lang w:val="fr-CA"/>
        </w:rPr>
        <w:t>prohibé</w:t>
      </w:r>
      <w:r w:rsidRPr="004E7A96">
        <w:rPr>
          <w:color w:val="231F20"/>
          <w:spacing w:val="-9"/>
          <w:lang w:val="fr-CA"/>
        </w:rPr>
        <w:t xml:space="preserve"> </w:t>
      </w:r>
      <w:r w:rsidRPr="004E7A96">
        <w:rPr>
          <w:color w:val="231F20"/>
          <w:lang w:val="fr-CA"/>
        </w:rPr>
        <w:t>ni</w:t>
      </w:r>
      <w:r w:rsidRPr="004E7A96">
        <w:rPr>
          <w:color w:val="231F20"/>
          <w:spacing w:val="-9"/>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président</w:t>
      </w:r>
      <w:r w:rsidRPr="004E7A96">
        <w:rPr>
          <w:color w:val="231F20"/>
          <w:spacing w:val="-9"/>
          <w:lang w:val="fr-CA"/>
        </w:rPr>
        <w:t xml:space="preserve"> </w:t>
      </w:r>
      <w:r w:rsidRPr="004E7A96">
        <w:rPr>
          <w:color w:val="231F20"/>
          <w:lang w:val="fr-CA"/>
        </w:rPr>
        <w:t>lui-même,</w:t>
      </w:r>
      <w:r w:rsidRPr="004E7A96">
        <w:rPr>
          <w:color w:val="231F20"/>
          <w:spacing w:val="-9"/>
          <w:lang w:val="fr-CA"/>
        </w:rPr>
        <w:t xml:space="preserve"> </w:t>
      </w:r>
      <w:r w:rsidRPr="004E7A96">
        <w:rPr>
          <w:color w:val="231F20"/>
          <w:lang w:val="fr-CA"/>
        </w:rPr>
        <w:t>ni</w:t>
      </w:r>
      <w:r w:rsidRPr="004E7A96">
        <w:rPr>
          <w:color w:val="231F20"/>
          <w:spacing w:val="-9"/>
          <w:lang w:val="fr-CA"/>
        </w:rPr>
        <w:t xml:space="preserve"> </w:t>
      </w:r>
      <w:r w:rsidRPr="004E7A96">
        <w:rPr>
          <w:color w:val="231F20"/>
          <w:lang w:val="fr-CA"/>
        </w:rPr>
        <w:t>d’un</w:t>
      </w:r>
      <w:r w:rsidRPr="004E7A96">
        <w:rPr>
          <w:color w:val="231F20"/>
          <w:spacing w:val="-9"/>
          <w:lang w:val="fr-CA"/>
        </w:rPr>
        <w:t xml:space="preserve"> </w:t>
      </w:r>
      <w:r w:rsidRPr="004E7A96">
        <w:rPr>
          <w:color w:val="231F20"/>
          <w:lang w:val="fr-CA"/>
        </w:rPr>
        <w:t>autre assesseur du bureau. Il en est fait mention au</w:t>
      </w:r>
      <w:r w:rsidRPr="004E7A96">
        <w:rPr>
          <w:color w:val="231F20"/>
          <w:spacing w:val="-13"/>
          <w:lang w:val="fr-CA"/>
        </w:rPr>
        <w:t xml:space="preserve"> </w:t>
      </w:r>
      <w:r w:rsidRPr="004E7A96">
        <w:rPr>
          <w:color w:val="231F20"/>
          <w:lang w:val="fr-CA"/>
        </w:rPr>
        <w:t>procès-verbal</w:t>
      </w:r>
      <w:proofErr w:type="gramStart"/>
      <w:r w:rsidRPr="004E7A96">
        <w:rPr>
          <w:color w:val="231F20"/>
          <w:lang w:val="fr-CA"/>
        </w:rPr>
        <w:t>.»</w:t>
      </w:r>
      <w:proofErr w:type="gramEnd"/>
    </w:p>
    <w:p w14:paraId="41D76DF7" w14:textId="77777777" w:rsidR="00546DE7" w:rsidRPr="004E7A96" w:rsidRDefault="00546DE7">
      <w:pPr>
        <w:pStyle w:val="Textoindependiente"/>
        <w:spacing w:before="9"/>
        <w:ind w:left="0"/>
        <w:rPr>
          <w:sz w:val="29"/>
          <w:lang w:val="fr-CA"/>
        </w:rPr>
      </w:pPr>
    </w:p>
    <w:p w14:paraId="00A262F1" w14:textId="77777777" w:rsidR="00546DE7" w:rsidRPr="002B4EC9" w:rsidRDefault="00286D6C">
      <w:pPr>
        <w:pStyle w:val="Ttulo2"/>
        <w:spacing w:before="0"/>
        <w:ind w:left="26" w:right="26"/>
        <w:jc w:val="center"/>
        <w:rPr>
          <w:lang w:val="es-MX"/>
        </w:rPr>
      </w:pPr>
      <w:r w:rsidRPr="004E7A96">
        <w:rPr>
          <w:color w:val="231F20"/>
          <w:lang w:val="fr-CA"/>
        </w:rPr>
        <w:t xml:space="preserve">Chapitre </w:t>
      </w:r>
      <w:proofErr w:type="gramStart"/>
      <w:r w:rsidRPr="004E7A96">
        <w:rPr>
          <w:color w:val="231F20"/>
          <w:lang w:val="fr-CA"/>
        </w:rPr>
        <w:t>III .</w:t>
      </w:r>
      <w:proofErr w:type="gramEnd"/>
      <w:r w:rsidRPr="004E7A96">
        <w:rPr>
          <w:color w:val="231F20"/>
          <w:lang w:val="fr-CA"/>
        </w:rPr>
        <w:t xml:space="preserve">- </w:t>
      </w:r>
      <w:r w:rsidRPr="002B4EC9">
        <w:rPr>
          <w:color w:val="231F20"/>
          <w:lang w:val="es-MX"/>
        </w:rPr>
        <w:t xml:space="preserve">De la </w:t>
      </w:r>
      <w:proofErr w:type="spellStart"/>
      <w:r w:rsidRPr="002B4EC9">
        <w:rPr>
          <w:color w:val="231F20"/>
          <w:lang w:val="es-MX"/>
        </w:rPr>
        <w:t>convocation</w:t>
      </w:r>
      <w:proofErr w:type="spellEnd"/>
      <w:r w:rsidRPr="002B4EC9">
        <w:rPr>
          <w:color w:val="231F20"/>
          <w:lang w:val="es-MX"/>
        </w:rPr>
        <w:t xml:space="preserve"> des </w:t>
      </w:r>
      <w:proofErr w:type="spellStart"/>
      <w:r w:rsidRPr="002B4EC9">
        <w:rPr>
          <w:color w:val="231F20"/>
          <w:lang w:val="es-MX"/>
        </w:rPr>
        <w:t>électeurs</w:t>
      </w:r>
      <w:proofErr w:type="spellEnd"/>
    </w:p>
    <w:p w14:paraId="70BA7297" w14:textId="77777777" w:rsidR="00546DE7" w:rsidRPr="002B4EC9" w:rsidRDefault="00546DE7">
      <w:pPr>
        <w:pStyle w:val="Textoindependiente"/>
        <w:spacing w:before="4"/>
        <w:ind w:left="0"/>
        <w:rPr>
          <w:b/>
          <w:sz w:val="23"/>
          <w:lang w:val="es-MX"/>
        </w:rPr>
      </w:pPr>
    </w:p>
    <w:p w14:paraId="3BCB1028" w14:textId="35F5C16E"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68 .</w:t>
      </w:r>
      <w:proofErr w:type="gramEnd"/>
    </w:p>
    <w:p w14:paraId="783792F0" w14:textId="2D79094D" w:rsidR="00546DE7" w:rsidRPr="004E7A96" w:rsidRDefault="002B4EC9">
      <w:pPr>
        <w:spacing w:before="122"/>
        <w:ind w:left="343"/>
        <w:jc w:val="both"/>
        <w:rPr>
          <w:i/>
          <w:sz w:val="17"/>
          <w:lang w:val="fr-CA"/>
        </w:rPr>
      </w:pPr>
      <w:r w:rsidRPr="004E7A96">
        <w:rPr>
          <w:i/>
          <w:color w:val="231F20"/>
          <w:sz w:val="17"/>
          <w:lang w:val="fr-CA"/>
        </w:rPr>
        <w:t xml:space="preserve"> </w:t>
      </w:r>
      <w:r w:rsidR="00286D6C" w:rsidRPr="004E7A96">
        <w:rPr>
          <w:i/>
          <w:color w:val="231F20"/>
          <w:sz w:val="17"/>
          <w:lang w:val="fr-CA"/>
        </w:rPr>
        <w:t>(Loi du 19 décembre 2008)</w:t>
      </w:r>
    </w:p>
    <w:p w14:paraId="070CFB2D" w14:textId="77777777" w:rsidR="00546DE7" w:rsidRPr="004E7A96" w:rsidRDefault="00286D6C">
      <w:pPr>
        <w:pStyle w:val="Textoindependiente"/>
        <w:spacing w:before="79" w:line="285" w:lineRule="auto"/>
        <w:ind w:right="114" w:firstLine="226"/>
        <w:jc w:val="both"/>
        <w:rPr>
          <w:lang w:val="fr-CA"/>
        </w:rPr>
      </w:pPr>
      <w:proofErr w:type="gramStart"/>
      <w:r w:rsidRPr="004E7A96">
        <w:rPr>
          <w:color w:val="231F20"/>
          <w:lang w:val="fr-CA"/>
        </w:rPr>
        <w:t>«Les</w:t>
      </w:r>
      <w:proofErr w:type="gramEnd"/>
      <w:r w:rsidRPr="004E7A96">
        <w:rPr>
          <w:color w:val="231F20"/>
          <w:lang w:val="fr-CA"/>
        </w:rPr>
        <w:t xml:space="preserve"> collèges des bourgmestre et échevins envoient, au moins cinq jours à l’avance, à chaque électeur une lettre de </w:t>
      </w:r>
      <w:proofErr w:type="spellStart"/>
      <w:r w:rsidRPr="004E7A96">
        <w:rPr>
          <w:color w:val="231F20"/>
          <w:lang w:val="fr-CA"/>
        </w:rPr>
        <w:t>convoca</w:t>
      </w:r>
      <w:proofErr w:type="spellEnd"/>
      <w:r w:rsidRPr="004E7A96">
        <w:rPr>
          <w:color w:val="231F20"/>
          <w:lang w:val="fr-CA"/>
        </w:rPr>
        <w:t xml:space="preserve">- </w:t>
      </w:r>
      <w:proofErr w:type="spellStart"/>
      <w:r w:rsidRPr="004E7A96">
        <w:rPr>
          <w:color w:val="231F20"/>
          <w:lang w:val="fr-CA"/>
        </w:rPr>
        <w:t>tion</w:t>
      </w:r>
      <w:proofErr w:type="spellEnd"/>
      <w:r w:rsidRPr="004E7A96">
        <w:rPr>
          <w:color w:val="231F20"/>
          <w:lang w:val="fr-CA"/>
        </w:rPr>
        <w:t xml:space="preserve"> à caractère informatif indiquant le jour, les heures d’ouverture et de fermeture du scrutin, le local où l’élection a lieu, et, s’il y a plusieurs</w:t>
      </w:r>
      <w:r w:rsidRPr="004E7A96">
        <w:rPr>
          <w:color w:val="231F20"/>
          <w:spacing w:val="-3"/>
          <w:lang w:val="fr-CA"/>
        </w:rPr>
        <w:t xml:space="preserve"> </w:t>
      </w:r>
      <w:r w:rsidRPr="004E7A96">
        <w:rPr>
          <w:color w:val="231F20"/>
          <w:lang w:val="fr-CA"/>
        </w:rPr>
        <w:t>bureaux,</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désignation</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celui</w:t>
      </w:r>
      <w:r w:rsidRPr="004E7A96">
        <w:rPr>
          <w:color w:val="231F20"/>
          <w:spacing w:val="-3"/>
          <w:lang w:val="fr-CA"/>
        </w:rPr>
        <w:t xml:space="preserve"> </w:t>
      </w:r>
      <w:r w:rsidRPr="004E7A96">
        <w:rPr>
          <w:color w:val="231F20"/>
          <w:lang w:val="fr-CA"/>
        </w:rPr>
        <w:t>où</w:t>
      </w:r>
      <w:r w:rsidRPr="004E7A96">
        <w:rPr>
          <w:color w:val="231F20"/>
          <w:spacing w:val="-3"/>
          <w:lang w:val="fr-CA"/>
        </w:rPr>
        <w:t xml:space="preserve"> </w:t>
      </w:r>
      <w:r w:rsidRPr="004E7A96">
        <w:rPr>
          <w:color w:val="231F20"/>
          <w:lang w:val="fr-CA"/>
        </w:rPr>
        <w:t>l’électeur</w:t>
      </w:r>
      <w:r w:rsidRPr="004E7A96">
        <w:rPr>
          <w:color w:val="231F20"/>
          <w:spacing w:val="-3"/>
          <w:lang w:val="fr-CA"/>
        </w:rPr>
        <w:t xml:space="preserve"> </w:t>
      </w:r>
      <w:r w:rsidRPr="004E7A96">
        <w:rPr>
          <w:color w:val="231F20"/>
          <w:lang w:val="fr-CA"/>
        </w:rPr>
        <w:t>est</w:t>
      </w:r>
      <w:r w:rsidRPr="004E7A96">
        <w:rPr>
          <w:color w:val="231F20"/>
          <w:spacing w:val="-2"/>
          <w:lang w:val="fr-CA"/>
        </w:rPr>
        <w:t xml:space="preserve"> </w:t>
      </w:r>
      <w:r w:rsidRPr="004E7A96">
        <w:rPr>
          <w:color w:val="231F20"/>
          <w:lang w:val="fr-CA"/>
        </w:rPr>
        <w:t>appelé</w:t>
      </w:r>
      <w:r w:rsidRPr="004E7A96">
        <w:rPr>
          <w:color w:val="231F20"/>
          <w:spacing w:val="-3"/>
          <w:lang w:val="fr-CA"/>
        </w:rPr>
        <w:t xml:space="preserve"> </w:t>
      </w:r>
      <w:r w:rsidRPr="004E7A96">
        <w:rPr>
          <w:color w:val="231F20"/>
          <w:lang w:val="fr-CA"/>
        </w:rPr>
        <w:t>à</w:t>
      </w:r>
      <w:r w:rsidRPr="004E7A96">
        <w:rPr>
          <w:color w:val="231F20"/>
          <w:spacing w:val="-3"/>
          <w:lang w:val="fr-CA"/>
        </w:rPr>
        <w:t xml:space="preserve"> voter.</w:t>
      </w:r>
      <w:r w:rsidRPr="004E7A96">
        <w:rPr>
          <w:color w:val="231F20"/>
          <w:spacing w:val="-14"/>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convocation</w:t>
      </w:r>
      <w:r w:rsidRPr="004E7A96">
        <w:rPr>
          <w:color w:val="231F20"/>
          <w:spacing w:val="-3"/>
          <w:lang w:val="fr-CA"/>
        </w:rPr>
        <w:t xml:space="preserve"> </w:t>
      </w:r>
      <w:r w:rsidRPr="004E7A96">
        <w:rPr>
          <w:color w:val="231F20"/>
          <w:lang w:val="fr-CA"/>
        </w:rPr>
        <w:t>des</w:t>
      </w:r>
      <w:r w:rsidRPr="004E7A96">
        <w:rPr>
          <w:color w:val="231F20"/>
          <w:spacing w:val="-2"/>
          <w:lang w:val="fr-CA"/>
        </w:rPr>
        <w:t xml:space="preserve"> </w:t>
      </w:r>
      <w:r w:rsidRPr="004E7A96">
        <w:rPr>
          <w:color w:val="231F20"/>
          <w:lang w:val="fr-CA"/>
        </w:rPr>
        <w:t>électeurs</w:t>
      </w:r>
      <w:r w:rsidRPr="004E7A96">
        <w:rPr>
          <w:color w:val="231F20"/>
          <w:spacing w:val="-3"/>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en</w:t>
      </w:r>
      <w:r w:rsidRPr="004E7A96">
        <w:rPr>
          <w:color w:val="231F20"/>
          <w:spacing w:val="-3"/>
          <w:lang w:val="fr-CA"/>
        </w:rPr>
        <w:t xml:space="preserve"> </w:t>
      </w:r>
      <w:r w:rsidRPr="004E7A96">
        <w:rPr>
          <w:color w:val="231F20"/>
          <w:lang w:val="fr-CA"/>
        </w:rPr>
        <w:t>outre,</w:t>
      </w:r>
      <w:r w:rsidRPr="004E7A96">
        <w:rPr>
          <w:color w:val="231F20"/>
          <w:spacing w:val="-3"/>
          <w:lang w:val="fr-CA"/>
        </w:rPr>
        <w:t xml:space="preserve"> </w:t>
      </w:r>
      <w:r w:rsidRPr="004E7A96">
        <w:rPr>
          <w:color w:val="231F20"/>
          <w:lang w:val="fr-CA"/>
        </w:rPr>
        <w:t>publiée</w:t>
      </w:r>
      <w:r w:rsidRPr="004E7A96">
        <w:rPr>
          <w:color w:val="231F20"/>
          <w:spacing w:val="-3"/>
          <w:lang w:val="fr-CA"/>
        </w:rPr>
        <w:t xml:space="preserve"> </w:t>
      </w:r>
      <w:r w:rsidRPr="004E7A96">
        <w:rPr>
          <w:color w:val="231F20"/>
          <w:lang w:val="fr-CA"/>
        </w:rPr>
        <w:t>dans chaque localité de</w:t>
      </w:r>
      <w:r w:rsidRPr="004E7A96">
        <w:rPr>
          <w:color w:val="231F20"/>
          <w:spacing w:val="-1"/>
          <w:lang w:val="fr-CA"/>
        </w:rPr>
        <w:t xml:space="preserve"> </w:t>
      </w:r>
      <w:r w:rsidRPr="004E7A96">
        <w:rPr>
          <w:color w:val="231F20"/>
          <w:lang w:val="fr-CA"/>
        </w:rPr>
        <w:t>vote</w:t>
      </w:r>
      <w:proofErr w:type="gramStart"/>
      <w:r w:rsidRPr="004E7A96">
        <w:rPr>
          <w:color w:val="231F20"/>
          <w:lang w:val="fr-CA"/>
        </w:rPr>
        <w:t>.»</w:t>
      </w:r>
      <w:proofErr w:type="gramEnd"/>
    </w:p>
    <w:p w14:paraId="180C95BD" w14:textId="77777777" w:rsidR="00546DE7" w:rsidRPr="004E7A96" w:rsidRDefault="00286D6C">
      <w:pPr>
        <w:pStyle w:val="Textoindependiente"/>
        <w:spacing w:before="40" w:line="285" w:lineRule="auto"/>
        <w:ind w:right="103" w:firstLine="226"/>
        <w:jc w:val="both"/>
        <w:rPr>
          <w:lang w:val="fr-CA"/>
        </w:rPr>
      </w:pPr>
      <w:r w:rsidRPr="004E7A96">
        <w:rPr>
          <w:color w:val="231F20"/>
          <w:lang w:val="fr-CA"/>
        </w:rPr>
        <w:t>Suivant qu’il s’agit de convoquer les électeurs à des élections législatives, communales ou européennes, le chapitre A, B ou C des</w:t>
      </w:r>
      <w:r w:rsidRPr="004E7A96">
        <w:rPr>
          <w:color w:val="231F20"/>
          <w:spacing w:val="-11"/>
          <w:lang w:val="fr-CA"/>
        </w:rPr>
        <w:t xml:space="preserve"> </w:t>
      </w:r>
      <w:r w:rsidRPr="004E7A96">
        <w:rPr>
          <w:color w:val="231F20"/>
          <w:lang w:val="fr-CA"/>
        </w:rPr>
        <w:t>instructions</w:t>
      </w:r>
      <w:r w:rsidRPr="004E7A96">
        <w:rPr>
          <w:color w:val="231F20"/>
          <w:spacing w:val="-11"/>
          <w:lang w:val="fr-CA"/>
        </w:rPr>
        <w:t xml:space="preserve"> </w:t>
      </w:r>
      <w:r w:rsidRPr="004E7A96">
        <w:rPr>
          <w:color w:val="231F20"/>
          <w:lang w:val="fr-CA"/>
        </w:rPr>
        <w:t>pour</w:t>
      </w:r>
      <w:r w:rsidRPr="004E7A96">
        <w:rPr>
          <w:color w:val="231F20"/>
          <w:spacing w:val="-11"/>
          <w:lang w:val="fr-CA"/>
        </w:rPr>
        <w:t xml:space="preserve"> </w:t>
      </w:r>
      <w:r w:rsidRPr="004E7A96">
        <w:rPr>
          <w:color w:val="231F20"/>
          <w:lang w:val="fr-CA"/>
        </w:rPr>
        <w:t>l’électeur</w:t>
      </w:r>
      <w:r w:rsidRPr="004E7A96">
        <w:rPr>
          <w:color w:val="231F20"/>
          <w:spacing w:val="-11"/>
          <w:lang w:val="fr-CA"/>
        </w:rPr>
        <w:t xml:space="preserve"> </w:t>
      </w:r>
      <w:r w:rsidRPr="004E7A96">
        <w:rPr>
          <w:color w:val="231F20"/>
          <w:lang w:val="fr-CA"/>
        </w:rPr>
        <w:t>annexées</w:t>
      </w:r>
      <w:r w:rsidRPr="004E7A96">
        <w:rPr>
          <w:color w:val="231F20"/>
          <w:spacing w:val="-11"/>
          <w:lang w:val="fr-CA"/>
        </w:rPr>
        <w:t xml:space="preserve"> </w:t>
      </w:r>
      <w:r w:rsidRPr="004E7A96">
        <w:rPr>
          <w:color w:val="231F20"/>
          <w:lang w:val="fr-CA"/>
        </w:rPr>
        <w:t>à</w:t>
      </w:r>
      <w:r w:rsidRPr="004E7A96">
        <w:rPr>
          <w:color w:val="231F20"/>
          <w:spacing w:val="-11"/>
          <w:lang w:val="fr-CA"/>
        </w:rPr>
        <w:t xml:space="preserve"> </w:t>
      </w:r>
      <w:r w:rsidRPr="004E7A96">
        <w:rPr>
          <w:color w:val="231F20"/>
          <w:lang w:val="fr-CA"/>
        </w:rPr>
        <w:t>la</w:t>
      </w:r>
      <w:r w:rsidRPr="004E7A96">
        <w:rPr>
          <w:color w:val="231F20"/>
          <w:spacing w:val="-11"/>
          <w:lang w:val="fr-CA"/>
        </w:rPr>
        <w:t xml:space="preserve"> </w:t>
      </w:r>
      <w:r w:rsidRPr="004E7A96">
        <w:rPr>
          <w:color w:val="231F20"/>
          <w:lang w:val="fr-CA"/>
        </w:rPr>
        <w:t>présente</w:t>
      </w:r>
      <w:r w:rsidRPr="004E7A96">
        <w:rPr>
          <w:color w:val="231F20"/>
          <w:spacing w:val="-11"/>
          <w:lang w:val="fr-CA"/>
        </w:rPr>
        <w:t xml:space="preserve"> </w:t>
      </w:r>
      <w:r w:rsidRPr="004E7A96">
        <w:rPr>
          <w:color w:val="231F20"/>
          <w:lang w:val="fr-CA"/>
        </w:rPr>
        <w:t>loi</w:t>
      </w:r>
      <w:r w:rsidRPr="004E7A96">
        <w:rPr>
          <w:color w:val="231F20"/>
          <w:spacing w:val="-11"/>
          <w:lang w:val="fr-CA"/>
        </w:rPr>
        <w:t xml:space="preserve"> </w:t>
      </w:r>
      <w:r w:rsidRPr="004E7A96">
        <w:rPr>
          <w:color w:val="231F20"/>
          <w:lang w:val="fr-CA"/>
        </w:rPr>
        <w:t>ainsi</w:t>
      </w:r>
      <w:r w:rsidRPr="004E7A96">
        <w:rPr>
          <w:color w:val="231F20"/>
          <w:spacing w:val="-11"/>
          <w:lang w:val="fr-CA"/>
        </w:rPr>
        <w:t xml:space="preserve"> </w:t>
      </w:r>
      <w:r w:rsidRPr="004E7A96">
        <w:rPr>
          <w:color w:val="231F20"/>
          <w:lang w:val="fr-CA"/>
        </w:rPr>
        <w:t>que</w:t>
      </w:r>
      <w:r w:rsidRPr="004E7A96">
        <w:rPr>
          <w:color w:val="231F20"/>
          <w:spacing w:val="-11"/>
          <w:lang w:val="fr-CA"/>
        </w:rPr>
        <w:t xml:space="preserve"> </w:t>
      </w:r>
      <w:r w:rsidRPr="004E7A96">
        <w:rPr>
          <w:color w:val="231F20"/>
          <w:lang w:val="fr-CA"/>
        </w:rPr>
        <w:t>la</w:t>
      </w:r>
      <w:r w:rsidRPr="004E7A96">
        <w:rPr>
          <w:color w:val="231F20"/>
          <w:spacing w:val="-11"/>
          <w:lang w:val="fr-CA"/>
        </w:rPr>
        <w:t xml:space="preserve"> </w:t>
      </w:r>
      <w:r w:rsidRPr="004E7A96">
        <w:rPr>
          <w:color w:val="231F20"/>
          <w:lang w:val="fr-CA"/>
        </w:rPr>
        <w:t>liste</w:t>
      </w:r>
      <w:r w:rsidRPr="004E7A96">
        <w:rPr>
          <w:color w:val="231F20"/>
          <w:spacing w:val="-11"/>
          <w:lang w:val="fr-CA"/>
        </w:rPr>
        <w:t xml:space="preserve"> </w:t>
      </w:r>
      <w:r w:rsidRPr="004E7A96">
        <w:rPr>
          <w:color w:val="231F20"/>
          <w:lang w:val="fr-CA"/>
        </w:rPr>
        <w:t>des</w:t>
      </w:r>
      <w:r w:rsidRPr="004E7A96">
        <w:rPr>
          <w:color w:val="231F20"/>
          <w:spacing w:val="-11"/>
          <w:lang w:val="fr-CA"/>
        </w:rPr>
        <w:t xml:space="preserve"> </w:t>
      </w:r>
      <w:r w:rsidRPr="004E7A96">
        <w:rPr>
          <w:color w:val="231F20"/>
          <w:lang w:val="fr-CA"/>
        </w:rPr>
        <w:t>candidats</w:t>
      </w:r>
      <w:r w:rsidRPr="004E7A96">
        <w:rPr>
          <w:color w:val="231F20"/>
          <w:spacing w:val="-11"/>
          <w:lang w:val="fr-CA"/>
        </w:rPr>
        <w:t xml:space="preserve"> </w:t>
      </w:r>
      <w:r w:rsidRPr="004E7A96">
        <w:rPr>
          <w:color w:val="231F20"/>
          <w:lang w:val="fr-CA"/>
        </w:rPr>
        <w:t>sont</w:t>
      </w:r>
      <w:r w:rsidRPr="004E7A96">
        <w:rPr>
          <w:color w:val="231F20"/>
          <w:spacing w:val="-11"/>
          <w:lang w:val="fr-CA"/>
        </w:rPr>
        <w:t xml:space="preserve"> </w:t>
      </w:r>
      <w:r w:rsidRPr="004E7A96">
        <w:rPr>
          <w:color w:val="231F20"/>
          <w:lang w:val="fr-CA"/>
        </w:rPr>
        <w:t>reproduits</w:t>
      </w:r>
      <w:r w:rsidRPr="004E7A96">
        <w:rPr>
          <w:color w:val="231F20"/>
          <w:spacing w:val="-11"/>
          <w:lang w:val="fr-CA"/>
        </w:rPr>
        <w:t xml:space="preserve"> </w:t>
      </w:r>
      <w:r w:rsidRPr="004E7A96">
        <w:rPr>
          <w:color w:val="231F20"/>
          <w:lang w:val="fr-CA"/>
        </w:rPr>
        <w:t>sur</w:t>
      </w:r>
      <w:r w:rsidRPr="004E7A96">
        <w:rPr>
          <w:color w:val="231F20"/>
          <w:spacing w:val="-11"/>
          <w:lang w:val="fr-CA"/>
        </w:rPr>
        <w:t xml:space="preserve"> </w:t>
      </w:r>
      <w:r w:rsidRPr="004E7A96">
        <w:rPr>
          <w:color w:val="231F20"/>
          <w:lang w:val="fr-CA"/>
        </w:rPr>
        <w:t>la</w:t>
      </w:r>
      <w:r w:rsidRPr="004E7A96">
        <w:rPr>
          <w:color w:val="231F20"/>
          <w:spacing w:val="-11"/>
          <w:lang w:val="fr-CA"/>
        </w:rPr>
        <w:t xml:space="preserve"> </w:t>
      </w:r>
      <w:r w:rsidRPr="004E7A96">
        <w:rPr>
          <w:color w:val="231F20"/>
          <w:lang w:val="fr-CA"/>
        </w:rPr>
        <w:t>lettre</w:t>
      </w:r>
      <w:r w:rsidRPr="004E7A96">
        <w:rPr>
          <w:color w:val="231F20"/>
          <w:spacing w:val="-11"/>
          <w:lang w:val="fr-CA"/>
        </w:rPr>
        <w:t xml:space="preserve"> </w:t>
      </w:r>
      <w:r w:rsidRPr="004E7A96">
        <w:rPr>
          <w:color w:val="231F20"/>
          <w:lang w:val="fr-CA"/>
        </w:rPr>
        <w:t>de</w:t>
      </w:r>
      <w:r w:rsidRPr="004E7A96">
        <w:rPr>
          <w:color w:val="231F20"/>
          <w:spacing w:val="-11"/>
          <w:lang w:val="fr-CA"/>
        </w:rPr>
        <w:t xml:space="preserve"> </w:t>
      </w:r>
      <w:r w:rsidRPr="004E7A96">
        <w:rPr>
          <w:color w:val="231F20"/>
          <w:lang w:val="fr-CA"/>
        </w:rPr>
        <w:t>convocation.</w:t>
      </w:r>
    </w:p>
    <w:p w14:paraId="35D92377" w14:textId="77777777" w:rsidR="00546DE7" w:rsidRPr="004E7A96" w:rsidRDefault="00286D6C">
      <w:pPr>
        <w:pStyle w:val="Textoindependiente"/>
        <w:spacing w:before="41"/>
        <w:ind w:left="343"/>
        <w:jc w:val="both"/>
        <w:rPr>
          <w:sz w:val="10"/>
          <w:lang w:val="fr-CA"/>
        </w:rPr>
      </w:pPr>
      <w:r w:rsidRPr="004E7A96">
        <w:rPr>
          <w:color w:val="231F20"/>
          <w:lang w:val="fr-CA"/>
        </w:rPr>
        <w:t>(. . .)</w:t>
      </w:r>
      <w:r w:rsidRPr="004E7A96">
        <w:rPr>
          <w:color w:val="231F20"/>
          <w:position w:val="6"/>
          <w:sz w:val="10"/>
          <w:lang w:val="fr-CA"/>
        </w:rPr>
        <w:t>1</w:t>
      </w:r>
    </w:p>
    <w:p w14:paraId="663261B9" w14:textId="09584D80" w:rsidR="00546DE7" w:rsidRDefault="00286D6C">
      <w:pPr>
        <w:pStyle w:val="Ttulo2"/>
        <w:spacing w:before="12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69 .</w:t>
      </w:r>
      <w:proofErr w:type="gramEnd"/>
    </w:p>
    <w:p w14:paraId="35DBD9B6" w14:textId="77777777" w:rsidR="00546DE7" w:rsidRPr="004E7A96" w:rsidRDefault="00286D6C">
      <w:pPr>
        <w:pStyle w:val="Textoindependiente"/>
        <w:spacing w:before="93" w:line="285" w:lineRule="auto"/>
        <w:ind w:right="115" w:firstLine="226"/>
        <w:jc w:val="both"/>
        <w:rPr>
          <w:lang w:val="fr-CA"/>
        </w:rPr>
      </w:pPr>
      <w:r w:rsidRPr="004E7A96">
        <w:rPr>
          <w:color w:val="231F20"/>
          <w:lang w:val="fr-CA"/>
        </w:rPr>
        <w:t>Les collèges électoraux ne peuvent s’occuper que de l’élection pour laquelle ils sont convoqués. Les électeurs ne peuvent se faire remplacer.</w:t>
      </w:r>
    </w:p>
    <w:p w14:paraId="4E3BFD59" w14:textId="77777777" w:rsidR="00546DE7" w:rsidRPr="004E7A96" w:rsidRDefault="00546DE7">
      <w:pPr>
        <w:pStyle w:val="Textoindependiente"/>
        <w:spacing w:before="10"/>
        <w:ind w:left="0"/>
        <w:rPr>
          <w:sz w:val="29"/>
          <w:lang w:val="fr-CA"/>
        </w:rPr>
      </w:pPr>
    </w:p>
    <w:p w14:paraId="6E731E30" w14:textId="77777777" w:rsidR="00546DE7" w:rsidRPr="004E7A96" w:rsidRDefault="00286D6C">
      <w:pPr>
        <w:pStyle w:val="Ttulo2"/>
        <w:spacing w:before="1"/>
        <w:ind w:left="26" w:right="26"/>
        <w:jc w:val="center"/>
        <w:rPr>
          <w:lang w:val="fr-CA"/>
        </w:rPr>
      </w:pPr>
      <w:r w:rsidRPr="004E7A96">
        <w:rPr>
          <w:color w:val="231F20"/>
          <w:lang w:val="fr-CA"/>
        </w:rPr>
        <w:t xml:space="preserve">Chapitre </w:t>
      </w:r>
      <w:proofErr w:type="gramStart"/>
      <w:r w:rsidRPr="004E7A96">
        <w:rPr>
          <w:color w:val="231F20"/>
          <w:lang w:val="fr-CA"/>
        </w:rPr>
        <w:t>IV .</w:t>
      </w:r>
      <w:proofErr w:type="gramEnd"/>
      <w:r w:rsidRPr="004E7A96">
        <w:rPr>
          <w:color w:val="231F20"/>
          <w:lang w:val="fr-CA"/>
        </w:rPr>
        <w:t>- De l’installation des bureaux</w:t>
      </w:r>
    </w:p>
    <w:p w14:paraId="515A15FE" w14:textId="77777777" w:rsidR="00546DE7" w:rsidRPr="004E7A96" w:rsidRDefault="00546DE7">
      <w:pPr>
        <w:pStyle w:val="Textoindependiente"/>
        <w:spacing w:before="4"/>
        <w:ind w:left="0"/>
        <w:rPr>
          <w:b/>
          <w:sz w:val="23"/>
          <w:lang w:val="fr-CA"/>
        </w:rPr>
      </w:pPr>
    </w:p>
    <w:p w14:paraId="080A832C" w14:textId="2365D82B" w:rsidR="00546DE7" w:rsidRDefault="00286D6C">
      <w:pPr>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70 .</w:t>
      </w:r>
      <w:proofErr w:type="gramEnd"/>
    </w:p>
    <w:p w14:paraId="1656F6EB" w14:textId="77777777" w:rsidR="00546DE7" w:rsidRPr="004E7A96" w:rsidRDefault="00286D6C">
      <w:pPr>
        <w:pStyle w:val="Textoindependiente"/>
        <w:spacing w:before="93" w:line="285" w:lineRule="auto"/>
        <w:ind w:right="116" w:firstLine="226"/>
        <w:rPr>
          <w:lang w:val="fr-CA"/>
        </w:rPr>
      </w:pPr>
      <w:r w:rsidRPr="004E7A96">
        <w:rPr>
          <w:color w:val="231F20"/>
          <w:lang w:val="fr-CA"/>
        </w:rPr>
        <w:t>Le local du bureau de vote et les compartiments dans lesquels les électeurs expriment leur vote sont établis conformément au dessin-modèle annexé à la présente loi.</w:t>
      </w:r>
    </w:p>
    <w:p w14:paraId="214B573C" w14:textId="77777777" w:rsidR="00546DE7" w:rsidRPr="004E7A96" w:rsidRDefault="00286D6C">
      <w:pPr>
        <w:pStyle w:val="Textoindependiente"/>
        <w:spacing w:before="41"/>
        <w:ind w:left="343"/>
        <w:rPr>
          <w:lang w:val="fr-CA"/>
        </w:rPr>
      </w:pPr>
      <w:r w:rsidRPr="004E7A96">
        <w:rPr>
          <w:color w:val="231F20"/>
          <w:lang w:val="fr-CA"/>
        </w:rPr>
        <w:t>Toutefois, les dimensions et le dispositif peuvent être modifiés, selon que l’exige l’état des locaux.</w:t>
      </w:r>
    </w:p>
    <w:p w14:paraId="625E65AC" w14:textId="77777777" w:rsidR="00546DE7" w:rsidRPr="004E7A96" w:rsidRDefault="00286D6C">
      <w:pPr>
        <w:spacing w:before="122"/>
        <w:ind w:left="343"/>
        <w:rPr>
          <w:i/>
          <w:sz w:val="17"/>
          <w:lang w:val="fr-CA"/>
        </w:rPr>
      </w:pPr>
      <w:r w:rsidRPr="004E7A96">
        <w:rPr>
          <w:i/>
          <w:color w:val="231F20"/>
          <w:sz w:val="17"/>
          <w:lang w:val="fr-CA"/>
        </w:rPr>
        <w:t>(Loi du 8 mars 2018)</w:t>
      </w:r>
    </w:p>
    <w:p w14:paraId="5A6F5F42" w14:textId="518E42DB" w:rsidR="00546DE7" w:rsidRDefault="00286D6C">
      <w:pPr>
        <w:pStyle w:val="Ttulo2"/>
        <w:spacing w:before="93"/>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71 .</w:t>
      </w:r>
      <w:proofErr w:type="gramEnd"/>
    </w:p>
    <w:p w14:paraId="7DA656C4" w14:textId="77777777" w:rsidR="00546DE7" w:rsidRPr="004E7A96" w:rsidRDefault="00286D6C">
      <w:pPr>
        <w:pStyle w:val="Textoindependiente"/>
        <w:spacing w:before="93"/>
        <w:ind w:left="343"/>
        <w:rPr>
          <w:lang w:val="fr-CA"/>
        </w:rPr>
      </w:pPr>
      <w:r w:rsidRPr="004E7A96">
        <w:rPr>
          <w:color w:val="231F20"/>
          <w:lang w:val="fr-CA"/>
        </w:rPr>
        <w:t>Le nombre maximal de compartiments ou pupitres isolés par bureau de vote est de quatre</w:t>
      </w:r>
      <w:proofErr w:type="gramStart"/>
      <w:r w:rsidRPr="004E7A96">
        <w:rPr>
          <w:color w:val="231F20"/>
          <w:lang w:val="fr-CA"/>
        </w:rPr>
        <w:t>.»</w:t>
      </w:r>
      <w:proofErr w:type="gramEnd"/>
    </w:p>
    <w:p w14:paraId="715B9DB4" w14:textId="083CB40F" w:rsidR="00546DE7" w:rsidRDefault="00286D6C">
      <w:pPr>
        <w:pStyle w:val="Ttulo2"/>
        <w:spacing w:before="12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72 .</w:t>
      </w:r>
      <w:proofErr w:type="gramEnd"/>
    </w:p>
    <w:p w14:paraId="62BDF002" w14:textId="77777777" w:rsidR="00546DE7" w:rsidRPr="004E7A96" w:rsidRDefault="00286D6C">
      <w:pPr>
        <w:pStyle w:val="Textoindependiente"/>
        <w:spacing w:before="93"/>
        <w:ind w:left="343"/>
        <w:rPr>
          <w:lang w:val="fr-CA"/>
        </w:rPr>
      </w:pPr>
      <w:r w:rsidRPr="004E7A96">
        <w:rPr>
          <w:color w:val="231F20"/>
          <w:lang w:val="fr-CA"/>
        </w:rPr>
        <w:t>L’instruction-modèle annexée à la présente loi est placardée dans la salle d’attente de chaque local de vote.</w:t>
      </w:r>
    </w:p>
    <w:p w14:paraId="2BAD730A" w14:textId="77777777" w:rsidR="00546DE7" w:rsidRPr="004E7A96" w:rsidRDefault="00546DE7">
      <w:pPr>
        <w:pStyle w:val="Textoindependiente"/>
        <w:ind w:left="0"/>
        <w:rPr>
          <w:sz w:val="20"/>
          <w:lang w:val="fr-CA"/>
        </w:rPr>
      </w:pPr>
    </w:p>
    <w:p w14:paraId="38231934" w14:textId="77777777" w:rsidR="00546DE7" w:rsidRPr="004E7A96" w:rsidRDefault="00286D6C">
      <w:pPr>
        <w:pStyle w:val="Ttulo2"/>
        <w:spacing w:before="152"/>
        <w:ind w:left="26" w:right="26"/>
        <w:jc w:val="center"/>
        <w:rPr>
          <w:lang w:val="fr-CA"/>
        </w:rPr>
      </w:pPr>
      <w:r w:rsidRPr="004E7A96">
        <w:rPr>
          <w:color w:val="231F20"/>
          <w:lang w:val="fr-CA"/>
        </w:rPr>
        <w:t xml:space="preserve">Chapitre </w:t>
      </w:r>
      <w:proofErr w:type="gramStart"/>
      <w:r w:rsidRPr="004E7A96">
        <w:rPr>
          <w:color w:val="231F20"/>
          <w:lang w:val="fr-CA"/>
        </w:rPr>
        <w:t>V .</w:t>
      </w:r>
      <w:proofErr w:type="gramEnd"/>
      <w:r w:rsidRPr="004E7A96">
        <w:rPr>
          <w:color w:val="231F20"/>
          <w:lang w:val="fr-CA"/>
        </w:rPr>
        <w:t>- De l’admission des électeurs au vote</w:t>
      </w:r>
    </w:p>
    <w:p w14:paraId="358AC02D" w14:textId="77777777" w:rsidR="00546DE7" w:rsidRPr="004E7A96" w:rsidRDefault="00546DE7">
      <w:pPr>
        <w:pStyle w:val="Textoindependiente"/>
        <w:spacing w:before="4"/>
        <w:ind w:left="0"/>
        <w:rPr>
          <w:b/>
          <w:sz w:val="23"/>
          <w:lang w:val="fr-CA"/>
        </w:rPr>
      </w:pPr>
    </w:p>
    <w:p w14:paraId="26FB417C" w14:textId="16D75506" w:rsidR="00546DE7" w:rsidRDefault="00286D6C">
      <w:pPr>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73 .</w:t>
      </w:r>
      <w:proofErr w:type="gramEnd"/>
    </w:p>
    <w:p w14:paraId="100C024C" w14:textId="77777777" w:rsidR="00546DE7" w:rsidRPr="004E7A96" w:rsidRDefault="00286D6C">
      <w:pPr>
        <w:pStyle w:val="Textoindependiente"/>
        <w:spacing w:before="121" w:line="336" w:lineRule="auto"/>
        <w:ind w:left="343" w:right="2993"/>
        <w:rPr>
          <w:lang w:val="fr-CA"/>
        </w:rPr>
      </w:pPr>
      <w:r w:rsidRPr="004E7A96">
        <w:rPr>
          <w:color w:val="231F20"/>
          <w:lang w:val="fr-CA"/>
        </w:rPr>
        <w:t>Les électeurs sont admis au vote de huit heures du matin à deux heures de l’après-midi. Tout électeur se trouvant avant deux heures dans le local est encore admis à voter.</w:t>
      </w:r>
    </w:p>
    <w:p w14:paraId="37C0E5B1" w14:textId="77777777" w:rsidR="00546DE7" w:rsidRPr="004E7A96" w:rsidRDefault="00286D6C">
      <w:pPr>
        <w:spacing w:before="45"/>
        <w:ind w:left="343"/>
        <w:rPr>
          <w:i/>
          <w:sz w:val="17"/>
          <w:lang w:val="fr-CA"/>
        </w:rPr>
      </w:pPr>
      <w:r w:rsidRPr="004E7A96">
        <w:rPr>
          <w:i/>
          <w:color w:val="231F20"/>
          <w:sz w:val="17"/>
          <w:lang w:val="fr-CA"/>
        </w:rPr>
        <w:t>(Loi du 8 mars 2018)</w:t>
      </w:r>
    </w:p>
    <w:p w14:paraId="7E388719" w14:textId="08F0D952" w:rsidR="00546DE7" w:rsidRDefault="00286D6C">
      <w:pPr>
        <w:pStyle w:val="Ttulo2"/>
        <w:spacing w:before="93"/>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74 .</w:t>
      </w:r>
      <w:proofErr w:type="gramEnd"/>
    </w:p>
    <w:p w14:paraId="59A3B514" w14:textId="77777777" w:rsidR="00546DE7" w:rsidRPr="004E7A96" w:rsidRDefault="00286D6C">
      <w:pPr>
        <w:pStyle w:val="Textoindependiente"/>
        <w:spacing w:before="79" w:line="285" w:lineRule="auto"/>
        <w:ind w:right="114" w:firstLine="226"/>
        <w:jc w:val="both"/>
        <w:rPr>
          <w:lang w:val="fr-CA"/>
        </w:rPr>
      </w:pPr>
      <w:r w:rsidRPr="004E7A96">
        <w:rPr>
          <w:color w:val="231F20"/>
          <w:lang w:val="fr-CA"/>
        </w:rPr>
        <w:t>À</w:t>
      </w:r>
      <w:r w:rsidRPr="004E7A96">
        <w:rPr>
          <w:color w:val="231F20"/>
          <w:spacing w:val="-8"/>
          <w:lang w:val="fr-CA"/>
        </w:rPr>
        <w:t xml:space="preserve"> </w:t>
      </w:r>
      <w:r w:rsidRPr="004E7A96">
        <w:rPr>
          <w:color w:val="231F20"/>
          <w:lang w:val="fr-CA"/>
        </w:rPr>
        <w:t>mesure</w:t>
      </w:r>
      <w:r w:rsidRPr="004E7A96">
        <w:rPr>
          <w:color w:val="231F20"/>
          <w:spacing w:val="-8"/>
          <w:lang w:val="fr-CA"/>
        </w:rPr>
        <w:t xml:space="preserve"> </w:t>
      </w:r>
      <w:r w:rsidRPr="004E7A96">
        <w:rPr>
          <w:color w:val="231F20"/>
          <w:lang w:val="fr-CA"/>
        </w:rPr>
        <w:t>que</w:t>
      </w:r>
      <w:r w:rsidRPr="004E7A96">
        <w:rPr>
          <w:color w:val="231F20"/>
          <w:spacing w:val="-7"/>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électeurs</w:t>
      </w:r>
      <w:r w:rsidRPr="004E7A96">
        <w:rPr>
          <w:color w:val="231F20"/>
          <w:spacing w:val="-7"/>
          <w:lang w:val="fr-CA"/>
        </w:rPr>
        <w:t xml:space="preserve"> </w:t>
      </w:r>
      <w:r w:rsidRPr="004E7A96">
        <w:rPr>
          <w:color w:val="231F20"/>
          <w:lang w:val="fr-CA"/>
        </w:rPr>
        <w:t>se</w:t>
      </w:r>
      <w:r w:rsidRPr="004E7A96">
        <w:rPr>
          <w:color w:val="231F20"/>
          <w:spacing w:val="-8"/>
          <w:lang w:val="fr-CA"/>
        </w:rPr>
        <w:t xml:space="preserve"> </w:t>
      </w:r>
      <w:r w:rsidRPr="004E7A96">
        <w:rPr>
          <w:color w:val="231F20"/>
          <w:lang w:val="fr-CA"/>
        </w:rPr>
        <w:t>présentent</w:t>
      </w:r>
      <w:r w:rsidRPr="004E7A96">
        <w:rPr>
          <w:color w:val="231F20"/>
          <w:spacing w:val="-7"/>
          <w:lang w:val="fr-CA"/>
        </w:rPr>
        <w:t xml:space="preserve"> </w:t>
      </w:r>
      <w:r w:rsidRPr="004E7A96">
        <w:rPr>
          <w:color w:val="231F20"/>
          <w:lang w:val="fr-CA"/>
        </w:rPr>
        <w:t>munis</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leur</w:t>
      </w:r>
      <w:r w:rsidRPr="004E7A96">
        <w:rPr>
          <w:color w:val="231F20"/>
          <w:spacing w:val="-8"/>
          <w:lang w:val="fr-CA"/>
        </w:rPr>
        <w:t xml:space="preserve"> </w:t>
      </w:r>
      <w:r w:rsidRPr="004E7A96">
        <w:rPr>
          <w:color w:val="231F20"/>
          <w:lang w:val="fr-CA"/>
        </w:rPr>
        <w:t>carte</w:t>
      </w:r>
      <w:r w:rsidRPr="004E7A96">
        <w:rPr>
          <w:color w:val="231F20"/>
          <w:spacing w:val="-7"/>
          <w:lang w:val="fr-CA"/>
        </w:rPr>
        <w:t xml:space="preserve"> </w:t>
      </w:r>
      <w:r w:rsidRPr="004E7A96">
        <w:rPr>
          <w:color w:val="231F20"/>
          <w:lang w:val="fr-CA"/>
        </w:rPr>
        <w:t>d’identité,</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leur</w:t>
      </w:r>
      <w:r w:rsidRPr="004E7A96">
        <w:rPr>
          <w:color w:val="231F20"/>
          <w:spacing w:val="-8"/>
          <w:lang w:val="fr-CA"/>
        </w:rPr>
        <w:t xml:space="preserve"> </w:t>
      </w:r>
      <w:r w:rsidRPr="004E7A96">
        <w:rPr>
          <w:color w:val="231F20"/>
          <w:lang w:val="fr-CA"/>
        </w:rPr>
        <w:t>passeport,</w:t>
      </w:r>
      <w:r w:rsidRPr="004E7A96">
        <w:rPr>
          <w:color w:val="231F20"/>
          <w:spacing w:val="-7"/>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leur</w:t>
      </w:r>
      <w:r w:rsidRPr="004E7A96">
        <w:rPr>
          <w:color w:val="231F20"/>
          <w:spacing w:val="-7"/>
          <w:lang w:val="fr-CA"/>
        </w:rPr>
        <w:t xml:space="preserve"> </w:t>
      </w:r>
      <w:r w:rsidRPr="004E7A96">
        <w:rPr>
          <w:color w:val="231F20"/>
          <w:lang w:val="fr-CA"/>
        </w:rPr>
        <w:t>titre</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séjour</w:t>
      </w:r>
      <w:r w:rsidRPr="004E7A96">
        <w:rPr>
          <w:color w:val="231F20"/>
          <w:spacing w:val="-8"/>
          <w:lang w:val="fr-CA"/>
        </w:rPr>
        <w:t xml:space="preserve"> </w:t>
      </w:r>
      <w:r w:rsidRPr="004E7A96">
        <w:rPr>
          <w:color w:val="231F20"/>
          <w:lang w:val="fr-CA"/>
        </w:rPr>
        <w:t>ou</w:t>
      </w:r>
      <w:r w:rsidRPr="004E7A96">
        <w:rPr>
          <w:color w:val="231F20"/>
          <w:spacing w:val="-7"/>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leur</w:t>
      </w:r>
      <w:r w:rsidRPr="004E7A96">
        <w:rPr>
          <w:color w:val="231F20"/>
          <w:spacing w:val="-7"/>
          <w:lang w:val="fr-CA"/>
        </w:rPr>
        <w:t xml:space="preserve"> </w:t>
      </w:r>
      <w:r w:rsidRPr="004E7A96">
        <w:rPr>
          <w:color w:val="231F20"/>
          <w:lang w:val="fr-CA"/>
        </w:rPr>
        <w:t>carte de séjour, le secrétaire pointe leur nom sur le relevé; un assesseur désigné par le président en fait de même sur le second relevé des électeurs du</w:t>
      </w:r>
      <w:r w:rsidRPr="004E7A96">
        <w:rPr>
          <w:color w:val="231F20"/>
          <w:spacing w:val="-1"/>
          <w:lang w:val="fr-CA"/>
        </w:rPr>
        <w:t xml:space="preserve"> </w:t>
      </w:r>
      <w:r w:rsidRPr="004E7A96">
        <w:rPr>
          <w:color w:val="231F20"/>
          <w:lang w:val="fr-CA"/>
        </w:rPr>
        <w:t>bureau</w:t>
      </w:r>
      <w:proofErr w:type="gramStart"/>
      <w:r w:rsidRPr="004E7A96">
        <w:rPr>
          <w:color w:val="231F20"/>
          <w:lang w:val="fr-CA"/>
        </w:rPr>
        <w:t>.»</w:t>
      </w:r>
      <w:proofErr w:type="gramEnd"/>
    </w:p>
    <w:p w14:paraId="7866A8CA" w14:textId="77777777" w:rsidR="00546DE7" w:rsidRPr="004E7A96" w:rsidRDefault="00286D6C">
      <w:pPr>
        <w:spacing w:before="83"/>
        <w:ind w:left="343"/>
        <w:jc w:val="both"/>
        <w:rPr>
          <w:i/>
          <w:sz w:val="17"/>
          <w:lang w:val="fr-CA"/>
        </w:rPr>
      </w:pPr>
      <w:r w:rsidRPr="004E7A96">
        <w:rPr>
          <w:i/>
          <w:color w:val="231F20"/>
          <w:sz w:val="17"/>
          <w:lang w:val="fr-CA"/>
        </w:rPr>
        <w:t>(Loi du 8 mars 2018)</w:t>
      </w:r>
    </w:p>
    <w:p w14:paraId="15663623" w14:textId="02898DF6" w:rsidR="00546DE7" w:rsidRDefault="00286D6C">
      <w:pPr>
        <w:pStyle w:val="Ttulo2"/>
        <w:spacing w:before="93"/>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75 .</w:t>
      </w:r>
      <w:proofErr w:type="gramEnd"/>
    </w:p>
    <w:p w14:paraId="0D378DCC" w14:textId="77777777" w:rsidR="00546DE7" w:rsidRPr="004E7A96" w:rsidRDefault="00286D6C">
      <w:pPr>
        <w:pStyle w:val="Textoindependiente"/>
        <w:spacing w:before="79" w:line="285" w:lineRule="auto"/>
        <w:ind w:right="114" w:firstLine="226"/>
        <w:jc w:val="both"/>
        <w:rPr>
          <w:lang w:val="fr-CA"/>
        </w:rPr>
      </w:pPr>
      <w:r w:rsidRPr="004E7A96">
        <w:rPr>
          <w:color w:val="231F20"/>
          <w:spacing w:val="-3"/>
          <w:lang w:val="fr-CA"/>
        </w:rPr>
        <w:t>L’électeur</w:t>
      </w:r>
      <w:r w:rsidRPr="004E7A96">
        <w:rPr>
          <w:color w:val="231F20"/>
          <w:spacing w:val="-6"/>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se</w:t>
      </w:r>
      <w:r w:rsidRPr="004E7A96">
        <w:rPr>
          <w:color w:val="231F20"/>
          <w:spacing w:val="-6"/>
          <w:lang w:val="fr-CA"/>
        </w:rPr>
        <w:t xml:space="preserve"> </w:t>
      </w:r>
      <w:r w:rsidRPr="004E7A96">
        <w:rPr>
          <w:color w:val="231F20"/>
          <w:lang w:val="fr-CA"/>
        </w:rPr>
        <w:t>présente</w:t>
      </w:r>
      <w:r w:rsidRPr="004E7A96">
        <w:rPr>
          <w:color w:val="231F20"/>
          <w:spacing w:val="-5"/>
          <w:lang w:val="fr-CA"/>
        </w:rPr>
        <w:t xml:space="preserve"> </w:t>
      </w:r>
      <w:r w:rsidRPr="004E7A96">
        <w:rPr>
          <w:color w:val="231F20"/>
          <w:lang w:val="fr-CA"/>
        </w:rPr>
        <w:t>sans</w:t>
      </w:r>
      <w:r w:rsidRPr="004E7A96">
        <w:rPr>
          <w:color w:val="231F20"/>
          <w:spacing w:val="-6"/>
          <w:lang w:val="fr-CA"/>
        </w:rPr>
        <w:t xml:space="preserve"> </w:t>
      </w:r>
      <w:r w:rsidRPr="004E7A96">
        <w:rPr>
          <w:color w:val="231F20"/>
          <w:lang w:val="fr-CA"/>
        </w:rPr>
        <w:t>être</w:t>
      </w:r>
      <w:r w:rsidRPr="004E7A96">
        <w:rPr>
          <w:color w:val="231F20"/>
          <w:spacing w:val="-5"/>
          <w:lang w:val="fr-CA"/>
        </w:rPr>
        <w:t xml:space="preserve"> </w:t>
      </w:r>
      <w:r w:rsidRPr="004E7A96">
        <w:rPr>
          <w:color w:val="231F20"/>
          <w:lang w:val="fr-CA"/>
        </w:rPr>
        <w:t>muni</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sa</w:t>
      </w:r>
      <w:r w:rsidRPr="004E7A96">
        <w:rPr>
          <w:color w:val="231F20"/>
          <w:spacing w:val="-6"/>
          <w:lang w:val="fr-CA"/>
        </w:rPr>
        <w:t xml:space="preserve"> </w:t>
      </w:r>
      <w:r w:rsidRPr="004E7A96">
        <w:rPr>
          <w:color w:val="231F20"/>
          <w:lang w:val="fr-CA"/>
        </w:rPr>
        <w:t>carte</w:t>
      </w:r>
      <w:r w:rsidRPr="004E7A96">
        <w:rPr>
          <w:color w:val="231F20"/>
          <w:spacing w:val="-5"/>
          <w:lang w:val="fr-CA"/>
        </w:rPr>
        <w:t xml:space="preserve"> </w:t>
      </w:r>
      <w:r w:rsidRPr="004E7A96">
        <w:rPr>
          <w:color w:val="231F20"/>
          <w:lang w:val="fr-CA"/>
        </w:rPr>
        <w:t>d’identité,</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son</w:t>
      </w:r>
      <w:r w:rsidRPr="004E7A96">
        <w:rPr>
          <w:color w:val="231F20"/>
          <w:spacing w:val="-5"/>
          <w:lang w:val="fr-CA"/>
        </w:rPr>
        <w:t xml:space="preserve"> </w:t>
      </w:r>
      <w:r w:rsidRPr="004E7A96">
        <w:rPr>
          <w:color w:val="231F20"/>
          <w:lang w:val="fr-CA"/>
        </w:rPr>
        <w:t>passeport,</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son</w:t>
      </w:r>
      <w:r w:rsidRPr="004E7A96">
        <w:rPr>
          <w:color w:val="231F20"/>
          <w:spacing w:val="-6"/>
          <w:lang w:val="fr-CA"/>
        </w:rPr>
        <w:t xml:space="preserve"> </w:t>
      </w:r>
      <w:r w:rsidRPr="004E7A96">
        <w:rPr>
          <w:color w:val="231F20"/>
          <w:lang w:val="fr-CA"/>
        </w:rPr>
        <w:t>titre</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séjour</w:t>
      </w:r>
      <w:r w:rsidRPr="004E7A96">
        <w:rPr>
          <w:color w:val="231F20"/>
          <w:spacing w:val="-5"/>
          <w:lang w:val="fr-CA"/>
        </w:rPr>
        <w:t xml:space="preserve"> </w:t>
      </w:r>
      <w:r w:rsidRPr="004E7A96">
        <w:rPr>
          <w:color w:val="231F20"/>
          <w:lang w:val="fr-CA"/>
        </w:rPr>
        <w:t>ou</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sa</w:t>
      </w:r>
      <w:r w:rsidRPr="004E7A96">
        <w:rPr>
          <w:color w:val="231F20"/>
          <w:spacing w:val="-5"/>
          <w:lang w:val="fr-CA"/>
        </w:rPr>
        <w:t xml:space="preserve"> </w:t>
      </w:r>
      <w:r w:rsidRPr="004E7A96">
        <w:rPr>
          <w:color w:val="231F20"/>
          <w:lang w:val="fr-CA"/>
        </w:rPr>
        <w:t>carte</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séjour peut être admis au vote si son identité et sa qualité sont reconnues par le</w:t>
      </w:r>
      <w:r w:rsidRPr="004E7A96">
        <w:rPr>
          <w:color w:val="231F20"/>
          <w:spacing w:val="-2"/>
          <w:lang w:val="fr-CA"/>
        </w:rPr>
        <w:t xml:space="preserve"> </w:t>
      </w:r>
      <w:r w:rsidRPr="004E7A96">
        <w:rPr>
          <w:color w:val="231F20"/>
          <w:lang w:val="fr-CA"/>
        </w:rPr>
        <w:t>bureau</w:t>
      </w:r>
      <w:proofErr w:type="gramStart"/>
      <w:r w:rsidRPr="004E7A96">
        <w:rPr>
          <w:color w:val="231F20"/>
          <w:lang w:val="fr-CA"/>
        </w:rPr>
        <w:t>.»</w:t>
      </w:r>
      <w:proofErr w:type="gramEnd"/>
    </w:p>
    <w:p w14:paraId="27477D9D" w14:textId="77777777" w:rsidR="00546DE7" w:rsidRPr="004E7A96" w:rsidRDefault="00546DE7">
      <w:pPr>
        <w:spacing w:line="285" w:lineRule="auto"/>
        <w:jc w:val="both"/>
        <w:rPr>
          <w:lang w:val="fr-CA"/>
        </w:rPr>
        <w:sectPr w:rsidR="00546DE7" w:rsidRPr="004E7A96">
          <w:pgSz w:w="11910" w:h="16840"/>
          <w:pgMar w:top="1060" w:right="960" w:bottom="1200" w:left="960" w:header="563" w:footer="963" w:gutter="0"/>
          <w:cols w:space="720"/>
        </w:sectPr>
      </w:pPr>
    </w:p>
    <w:p w14:paraId="7CAAB3D8" w14:textId="0BC981A2" w:rsidR="00546DE7" w:rsidRDefault="00286D6C">
      <w:pPr>
        <w:pStyle w:val="Ttulo2"/>
        <w:spacing w:before="94"/>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76 .</w:t>
      </w:r>
      <w:proofErr w:type="gramEnd"/>
    </w:p>
    <w:p w14:paraId="4C7EEA82" w14:textId="1C7A85D7" w:rsidR="003E0078" w:rsidRPr="003E0078" w:rsidRDefault="003E0078">
      <w:pPr>
        <w:pStyle w:val="Ttulo2"/>
        <w:spacing w:before="94"/>
        <w:rPr>
          <w:color w:val="FF0000"/>
          <w:lang w:val="fr-CA"/>
        </w:rPr>
      </w:pPr>
      <w:r w:rsidRPr="003E0078">
        <w:rPr>
          <w:rFonts w:ascii="Segoe UI" w:eastAsiaTheme="minorHAnsi" w:hAnsi="Segoe UI" w:cs="Segoe UI"/>
          <w:color w:val="FF0000"/>
          <w:sz w:val="21"/>
          <w:szCs w:val="21"/>
          <w:lang w:val="fr-CA"/>
        </w:rPr>
        <w:t>1.3.2.2 / 1.1.2</w:t>
      </w:r>
    </w:p>
    <w:p w14:paraId="3BC24E12" w14:textId="77777777" w:rsidR="00546DE7" w:rsidRPr="004E7A96" w:rsidRDefault="00286D6C">
      <w:pPr>
        <w:pStyle w:val="Textoindependiente"/>
        <w:spacing w:before="93"/>
        <w:ind w:left="343"/>
        <w:jc w:val="both"/>
        <w:rPr>
          <w:lang w:val="fr-CA"/>
        </w:rPr>
      </w:pPr>
      <w:r w:rsidRPr="004E7A96">
        <w:rPr>
          <w:color w:val="231F20"/>
          <w:lang w:val="fr-CA"/>
        </w:rPr>
        <w:t>Nul ne peut être admis à voter, s’il n’est inscrit sur les listes électorales de la commune.</w:t>
      </w:r>
    </w:p>
    <w:p w14:paraId="2839D1E5" w14:textId="77777777" w:rsidR="00546DE7" w:rsidRPr="004E7A96" w:rsidRDefault="00286D6C">
      <w:pPr>
        <w:pStyle w:val="Textoindependiente"/>
        <w:spacing w:before="79" w:line="285" w:lineRule="auto"/>
        <w:ind w:right="115" w:firstLine="226"/>
        <w:jc w:val="both"/>
        <w:rPr>
          <w:lang w:val="fr-CA"/>
        </w:rPr>
      </w:pPr>
      <w:r w:rsidRPr="004E7A96">
        <w:rPr>
          <w:color w:val="231F20"/>
          <w:lang w:val="fr-CA"/>
        </w:rPr>
        <w:t>A défaut d’inscription sur le relevé des électeurs mis à la disposition du bureau, nul n’est admis à voter s’il ne se présente</w:t>
      </w:r>
      <w:r w:rsidRPr="004E7A96">
        <w:rPr>
          <w:color w:val="231F20"/>
          <w:spacing w:val="-29"/>
          <w:lang w:val="fr-CA"/>
        </w:rPr>
        <w:t xml:space="preserve"> </w:t>
      </w:r>
      <w:r w:rsidRPr="004E7A96">
        <w:rPr>
          <w:color w:val="231F20"/>
          <w:lang w:val="fr-CA"/>
        </w:rPr>
        <w:t>muni d’une décision du bourgmestre de la commune de résidence ou, le cas échéant de son remplaçant ou d’une autorité de justice constatant qu’il a le droit de vote dans la</w:t>
      </w:r>
      <w:r w:rsidRPr="004E7A96">
        <w:rPr>
          <w:color w:val="231F20"/>
          <w:spacing w:val="-1"/>
          <w:lang w:val="fr-CA"/>
        </w:rPr>
        <w:t xml:space="preserve"> </w:t>
      </w:r>
      <w:r w:rsidRPr="004E7A96">
        <w:rPr>
          <w:color w:val="231F20"/>
          <w:lang w:val="fr-CA"/>
        </w:rPr>
        <w:t>commune.</w:t>
      </w:r>
    </w:p>
    <w:p w14:paraId="4D36115D" w14:textId="6A45E5D1"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77 .</w:t>
      </w:r>
      <w:proofErr w:type="gramEnd"/>
    </w:p>
    <w:p w14:paraId="2E44E817" w14:textId="77777777" w:rsidR="00546DE7" w:rsidRPr="004E7A96" w:rsidRDefault="00286D6C">
      <w:pPr>
        <w:pStyle w:val="Textoindependiente"/>
        <w:spacing w:before="93" w:line="285" w:lineRule="auto"/>
        <w:ind w:right="114" w:firstLine="226"/>
        <w:jc w:val="both"/>
        <w:rPr>
          <w:lang w:val="fr-CA"/>
        </w:rPr>
      </w:pPr>
      <w:r w:rsidRPr="004E7A96">
        <w:rPr>
          <w:color w:val="231F20"/>
          <w:lang w:val="fr-CA"/>
        </w:rPr>
        <w:t>Malgré l’inscription sur la liste, ne sont pas convoqués ni admis au vote ceux qui sont privés du droit de vote en vertu d’une disposition légale ou par une décision de l’autorité judiciaire coulée en force de chose jugée.</w:t>
      </w:r>
    </w:p>
    <w:p w14:paraId="248882E3" w14:textId="77777777" w:rsidR="00546DE7" w:rsidRPr="004E7A96" w:rsidRDefault="00286D6C">
      <w:pPr>
        <w:spacing w:before="42"/>
        <w:ind w:left="343"/>
        <w:jc w:val="both"/>
        <w:rPr>
          <w:i/>
          <w:sz w:val="17"/>
          <w:lang w:val="fr-CA"/>
        </w:rPr>
      </w:pPr>
      <w:r w:rsidRPr="004E7A96">
        <w:rPr>
          <w:color w:val="231F20"/>
          <w:sz w:val="17"/>
          <w:lang w:val="fr-CA"/>
        </w:rPr>
        <w:t xml:space="preserve">(...) </w:t>
      </w:r>
      <w:r w:rsidRPr="004E7A96">
        <w:rPr>
          <w:i/>
          <w:color w:val="231F20"/>
          <w:sz w:val="17"/>
          <w:lang w:val="fr-CA"/>
        </w:rPr>
        <w:t>(supprimé par la loi du 10 février 2004)</w:t>
      </w:r>
    </w:p>
    <w:p w14:paraId="241211B6" w14:textId="77777777" w:rsidR="00546DE7" w:rsidRPr="004E7A96" w:rsidRDefault="00286D6C">
      <w:pPr>
        <w:pStyle w:val="Ttulo2"/>
        <w:spacing w:before="121"/>
        <w:jc w:val="left"/>
        <w:rPr>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78 .</w:t>
      </w:r>
      <w:proofErr w:type="gramEnd"/>
    </w:p>
    <w:p w14:paraId="643E4563" w14:textId="77777777" w:rsidR="00546DE7" w:rsidRPr="004E7A96" w:rsidRDefault="00286D6C">
      <w:pPr>
        <w:pStyle w:val="Textoindependiente"/>
        <w:spacing w:before="93" w:line="285" w:lineRule="auto"/>
        <w:ind w:firstLine="226"/>
        <w:rPr>
          <w:lang w:val="fr-CA"/>
        </w:rPr>
      </w:pPr>
      <w:r w:rsidRPr="004E7A96">
        <w:rPr>
          <w:color w:val="231F20"/>
          <w:lang w:val="fr-CA"/>
        </w:rPr>
        <w:t>L’électeur reçoit des mains du président</w:t>
      </w:r>
      <w:proofErr w:type="gramStart"/>
      <w:r w:rsidRPr="004E7A96">
        <w:rPr>
          <w:color w:val="231F20"/>
          <w:lang w:val="fr-CA"/>
        </w:rPr>
        <w:t xml:space="preserve"> «un</w:t>
      </w:r>
      <w:proofErr w:type="gramEnd"/>
      <w:r w:rsidRPr="004E7A96">
        <w:rPr>
          <w:color w:val="231F20"/>
          <w:lang w:val="fr-CA"/>
        </w:rPr>
        <w:t xml:space="preserve"> bulletin de vote </w:t>
      </w:r>
      <w:proofErr w:type="spellStart"/>
      <w:r w:rsidRPr="004E7A96">
        <w:rPr>
          <w:color w:val="231F20"/>
          <w:lang w:val="fr-CA"/>
        </w:rPr>
        <w:t>préplié</w:t>
      </w:r>
      <w:proofErr w:type="spellEnd"/>
      <w:r w:rsidRPr="004E7A96">
        <w:rPr>
          <w:color w:val="231F20"/>
          <w:lang w:val="fr-CA"/>
        </w:rPr>
        <w:t xml:space="preserve"> à angle droit»</w:t>
      </w:r>
      <w:r w:rsidRPr="004E7A96">
        <w:rPr>
          <w:color w:val="231F20"/>
          <w:position w:val="6"/>
          <w:sz w:val="10"/>
          <w:lang w:val="fr-CA"/>
        </w:rPr>
        <w:t>1</w:t>
      </w:r>
      <w:r w:rsidRPr="004E7A96">
        <w:rPr>
          <w:color w:val="231F20"/>
          <w:lang w:val="fr-CA"/>
        </w:rPr>
        <w:t>, et qui est estampillé au verso d’un timbre portant l’indication de la commune et le numéro du bureau.</w:t>
      </w:r>
    </w:p>
    <w:p w14:paraId="43F8D1BD" w14:textId="77777777" w:rsidR="00546DE7" w:rsidRPr="004E7A96" w:rsidRDefault="00286D6C">
      <w:pPr>
        <w:pStyle w:val="Textoindependiente"/>
        <w:spacing w:before="42" w:line="285" w:lineRule="auto"/>
        <w:ind w:right="111" w:firstLine="226"/>
        <w:rPr>
          <w:lang w:val="fr-CA"/>
        </w:rPr>
      </w:pPr>
      <w:r w:rsidRPr="004E7A96">
        <w:rPr>
          <w:color w:val="231F20"/>
          <w:lang w:val="fr-CA"/>
        </w:rPr>
        <w:t>Il se rend directement dans l’un des compartiments; il y formule son vote, montre au président son bulletin replié régulièrement (. . .)</w:t>
      </w:r>
      <w:r w:rsidRPr="004E7A96">
        <w:rPr>
          <w:color w:val="231F20"/>
          <w:position w:val="6"/>
          <w:sz w:val="10"/>
          <w:lang w:val="fr-CA"/>
        </w:rPr>
        <w:t>2</w:t>
      </w:r>
      <w:r w:rsidRPr="004E7A96">
        <w:rPr>
          <w:color w:val="231F20"/>
          <w:lang w:val="fr-CA"/>
        </w:rPr>
        <w:t>, le timbre à l’extérieur, et le dépose dans l’urne.</w:t>
      </w:r>
    </w:p>
    <w:p w14:paraId="3B931348" w14:textId="77777777" w:rsidR="00546DE7" w:rsidRPr="004E7A96" w:rsidRDefault="00286D6C">
      <w:pPr>
        <w:pStyle w:val="Textoindependiente"/>
        <w:spacing w:before="41" w:line="285" w:lineRule="auto"/>
        <w:ind w:firstLine="226"/>
        <w:rPr>
          <w:lang w:val="fr-CA"/>
        </w:rPr>
      </w:pPr>
      <w:r w:rsidRPr="004E7A96">
        <w:rPr>
          <w:color w:val="231F20"/>
          <w:lang w:val="fr-CA"/>
        </w:rPr>
        <w:t>Il</w:t>
      </w:r>
      <w:r w:rsidRPr="004E7A96">
        <w:rPr>
          <w:color w:val="231F20"/>
          <w:spacing w:val="-5"/>
          <w:lang w:val="fr-CA"/>
        </w:rPr>
        <w:t xml:space="preserve"> </w:t>
      </w:r>
      <w:r w:rsidRPr="004E7A96">
        <w:rPr>
          <w:color w:val="231F20"/>
          <w:lang w:val="fr-CA"/>
        </w:rPr>
        <w:t>lui</w:t>
      </w:r>
      <w:r w:rsidRPr="004E7A96">
        <w:rPr>
          <w:color w:val="231F20"/>
          <w:spacing w:val="-5"/>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interdit</w:t>
      </w:r>
      <w:r w:rsidRPr="004E7A96">
        <w:rPr>
          <w:color w:val="231F20"/>
          <w:spacing w:val="-4"/>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déplier</w:t>
      </w:r>
      <w:r w:rsidRPr="004E7A96">
        <w:rPr>
          <w:color w:val="231F20"/>
          <w:spacing w:val="-5"/>
          <w:lang w:val="fr-CA"/>
        </w:rPr>
        <w:t xml:space="preserve"> </w:t>
      </w:r>
      <w:r w:rsidRPr="004E7A96">
        <w:rPr>
          <w:color w:val="231F20"/>
          <w:lang w:val="fr-CA"/>
        </w:rPr>
        <w:t>son</w:t>
      </w:r>
      <w:r w:rsidRPr="004E7A96">
        <w:rPr>
          <w:color w:val="231F20"/>
          <w:spacing w:val="-4"/>
          <w:lang w:val="fr-CA"/>
        </w:rPr>
        <w:t xml:space="preserve"> </w:t>
      </w:r>
      <w:r w:rsidRPr="004E7A96">
        <w:rPr>
          <w:color w:val="231F20"/>
          <w:lang w:val="fr-CA"/>
        </w:rPr>
        <w:t>bulletin</w:t>
      </w:r>
      <w:r w:rsidRPr="004E7A96">
        <w:rPr>
          <w:color w:val="231F20"/>
          <w:spacing w:val="-5"/>
          <w:lang w:val="fr-CA"/>
        </w:rPr>
        <w:t xml:space="preserve"> </w:t>
      </w:r>
      <w:r w:rsidRPr="004E7A96">
        <w:rPr>
          <w:color w:val="231F20"/>
          <w:lang w:val="fr-CA"/>
        </w:rPr>
        <w:t>en</w:t>
      </w:r>
      <w:r w:rsidRPr="004E7A96">
        <w:rPr>
          <w:color w:val="231F20"/>
          <w:spacing w:val="-5"/>
          <w:lang w:val="fr-CA"/>
        </w:rPr>
        <w:t xml:space="preserve"> </w:t>
      </w:r>
      <w:r w:rsidRPr="004E7A96">
        <w:rPr>
          <w:color w:val="231F20"/>
          <w:lang w:val="fr-CA"/>
        </w:rPr>
        <w:t>sortant</w:t>
      </w:r>
      <w:r w:rsidRPr="004E7A96">
        <w:rPr>
          <w:color w:val="231F20"/>
          <w:spacing w:val="-5"/>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compartiment-isoloir,</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manière</w:t>
      </w:r>
      <w:r w:rsidRPr="004E7A96">
        <w:rPr>
          <w:color w:val="231F20"/>
          <w:spacing w:val="-4"/>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faire</w:t>
      </w:r>
      <w:r w:rsidRPr="004E7A96">
        <w:rPr>
          <w:color w:val="231F20"/>
          <w:spacing w:val="-5"/>
          <w:lang w:val="fr-CA"/>
        </w:rPr>
        <w:t xml:space="preserve"> </w:t>
      </w:r>
      <w:r w:rsidRPr="004E7A96">
        <w:rPr>
          <w:color w:val="231F20"/>
          <w:lang w:val="fr-CA"/>
        </w:rPr>
        <w:t>connaître</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vote</w:t>
      </w:r>
      <w:r w:rsidRPr="004E7A96">
        <w:rPr>
          <w:color w:val="231F20"/>
          <w:spacing w:val="-5"/>
          <w:lang w:val="fr-CA"/>
        </w:rPr>
        <w:t xml:space="preserve"> </w:t>
      </w:r>
      <w:r w:rsidRPr="004E7A96">
        <w:rPr>
          <w:color w:val="231F20"/>
          <w:lang w:val="fr-CA"/>
        </w:rPr>
        <w:t>qu’il</w:t>
      </w:r>
      <w:r w:rsidRPr="004E7A96">
        <w:rPr>
          <w:color w:val="231F20"/>
          <w:spacing w:val="-5"/>
          <w:lang w:val="fr-CA"/>
        </w:rPr>
        <w:t xml:space="preserve"> </w:t>
      </w:r>
      <w:r w:rsidRPr="004E7A96">
        <w:rPr>
          <w:color w:val="231F20"/>
          <w:lang w:val="fr-CA"/>
        </w:rPr>
        <w:t>a</w:t>
      </w:r>
      <w:r w:rsidRPr="004E7A96">
        <w:rPr>
          <w:color w:val="231F20"/>
          <w:spacing w:val="-4"/>
          <w:lang w:val="fr-CA"/>
        </w:rPr>
        <w:t xml:space="preserve"> </w:t>
      </w:r>
      <w:r w:rsidRPr="004E7A96">
        <w:rPr>
          <w:color w:val="231F20"/>
          <w:lang w:val="fr-CA"/>
        </w:rPr>
        <w:t>émis.</w:t>
      </w:r>
      <w:r w:rsidRPr="004E7A96">
        <w:rPr>
          <w:color w:val="231F20"/>
          <w:spacing w:val="-15"/>
          <w:lang w:val="fr-CA"/>
        </w:rPr>
        <w:t xml:space="preserve"> </w:t>
      </w:r>
      <w:r w:rsidRPr="004E7A96">
        <w:rPr>
          <w:color w:val="231F20"/>
          <w:lang w:val="fr-CA"/>
        </w:rPr>
        <w:t>S’il</w:t>
      </w:r>
      <w:r w:rsidRPr="004E7A96">
        <w:rPr>
          <w:color w:val="231F20"/>
          <w:spacing w:val="-5"/>
          <w:lang w:val="fr-CA"/>
        </w:rPr>
        <w:t xml:space="preserve"> </w:t>
      </w:r>
      <w:r w:rsidRPr="004E7A96">
        <w:rPr>
          <w:color w:val="231F20"/>
          <w:lang w:val="fr-CA"/>
        </w:rPr>
        <w:t>le fait, le président lui reprend le bulletin déplié, qui est aussitôt annulé et détruit, et invite l’électeur à recommencer son</w:t>
      </w:r>
      <w:r w:rsidRPr="004E7A96">
        <w:rPr>
          <w:color w:val="231F20"/>
          <w:spacing w:val="-17"/>
          <w:lang w:val="fr-CA"/>
        </w:rPr>
        <w:t xml:space="preserve"> </w:t>
      </w:r>
      <w:r w:rsidRPr="004E7A96">
        <w:rPr>
          <w:color w:val="231F20"/>
          <w:lang w:val="fr-CA"/>
        </w:rPr>
        <w:t>vote.</w:t>
      </w:r>
    </w:p>
    <w:p w14:paraId="14577FE9" w14:textId="77777777" w:rsidR="00546DE7" w:rsidRPr="004E7A96" w:rsidRDefault="00286D6C">
      <w:pPr>
        <w:pStyle w:val="Textoindependiente"/>
        <w:spacing w:before="41" w:line="285" w:lineRule="auto"/>
        <w:ind w:right="101" w:firstLine="226"/>
        <w:rPr>
          <w:lang w:val="fr-CA"/>
        </w:rPr>
      </w:pPr>
      <w:r w:rsidRPr="004E7A96">
        <w:rPr>
          <w:color w:val="231F20"/>
          <w:lang w:val="fr-CA"/>
        </w:rPr>
        <w:t>Si l’électeur, par inadvertance, détériore le bulletin qui lui a été remis, il peut en demander un autre au président, en lui rendant le premier, qui est aussitôt détruit. Il en est fait mention au procès-verbal.</w:t>
      </w:r>
    </w:p>
    <w:p w14:paraId="7BD2BD72" w14:textId="77777777" w:rsidR="00546DE7" w:rsidRPr="004E7A96" w:rsidRDefault="00286D6C">
      <w:pPr>
        <w:pStyle w:val="Textoindependiente"/>
        <w:spacing w:before="42"/>
        <w:ind w:left="343"/>
        <w:rPr>
          <w:sz w:val="10"/>
          <w:lang w:val="fr-CA"/>
        </w:rPr>
      </w:pPr>
      <w:r w:rsidRPr="004E7A96">
        <w:rPr>
          <w:color w:val="231F20"/>
          <w:lang w:val="fr-CA"/>
        </w:rPr>
        <w:t>(. . .)</w:t>
      </w:r>
      <w:r w:rsidRPr="004E7A96">
        <w:rPr>
          <w:color w:val="231F20"/>
          <w:position w:val="6"/>
          <w:sz w:val="10"/>
          <w:lang w:val="fr-CA"/>
        </w:rPr>
        <w:t>2</w:t>
      </w:r>
    </w:p>
    <w:p w14:paraId="5EBABA45" w14:textId="0698897A" w:rsidR="00546DE7" w:rsidRDefault="00286D6C">
      <w:pPr>
        <w:pStyle w:val="Ttulo2"/>
        <w:spacing w:before="121"/>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79 .</w:t>
      </w:r>
      <w:proofErr w:type="gramEnd"/>
    </w:p>
    <w:p w14:paraId="3C88CCA6" w14:textId="7F6D5A6E" w:rsidR="00546DE7" w:rsidRPr="004E7A96" w:rsidRDefault="002B4EC9">
      <w:pPr>
        <w:pStyle w:val="Textoindependiente"/>
        <w:spacing w:before="93" w:line="285" w:lineRule="auto"/>
        <w:ind w:right="114" w:firstLine="226"/>
        <w:jc w:val="both"/>
        <w:rPr>
          <w:lang w:val="fr-CA"/>
        </w:rPr>
      </w:pPr>
      <w:r w:rsidRPr="004E7A96">
        <w:rPr>
          <w:color w:val="231F20"/>
          <w:lang w:val="fr-CA"/>
        </w:rPr>
        <w:t xml:space="preserve"> </w:t>
      </w:r>
      <w:proofErr w:type="gramStart"/>
      <w:r w:rsidR="00286D6C" w:rsidRPr="004E7A96">
        <w:rPr>
          <w:color w:val="231F20"/>
          <w:lang w:val="fr-CA"/>
        </w:rPr>
        <w:t>«(</w:t>
      </w:r>
      <w:proofErr w:type="gramEnd"/>
      <w:r w:rsidR="00286D6C" w:rsidRPr="004E7A96">
        <w:rPr>
          <w:color w:val="231F20"/>
          <w:lang w:val="fr-CA"/>
        </w:rPr>
        <w:t>1)»</w:t>
      </w:r>
      <w:r w:rsidR="00286D6C" w:rsidRPr="004E7A96">
        <w:rPr>
          <w:color w:val="231F20"/>
          <w:position w:val="6"/>
          <w:sz w:val="10"/>
          <w:lang w:val="fr-CA"/>
        </w:rPr>
        <w:t xml:space="preserve">3 </w:t>
      </w:r>
      <w:r w:rsidR="00286D6C" w:rsidRPr="004E7A96">
        <w:rPr>
          <w:color w:val="231F20"/>
          <w:lang w:val="fr-CA"/>
        </w:rPr>
        <w:t>Lorsqu’il est constaté qu’un électeur est «déficient visuel»</w:t>
      </w:r>
      <w:r w:rsidR="00286D6C" w:rsidRPr="004E7A96">
        <w:rPr>
          <w:color w:val="231F20"/>
          <w:position w:val="6"/>
          <w:sz w:val="10"/>
          <w:lang w:val="fr-CA"/>
        </w:rPr>
        <w:t xml:space="preserve">1 </w:t>
      </w:r>
      <w:r w:rsidR="00286D6C" w:rsidRPr="004E7A96">
        <w:rPr>
          <w:color w:val="231F20"/>
          <w:lang w:val="fr-CA"/>
        </w:rPr>
        <w:t>ou infirme, le président l’autorise à se faire accompagner</w:t>
      </w:r>
      <w:r w:rsidR="00286D6C" w:rsidRPr="004E7A96">
        <w:rPr>
          <w:color w:val="231F20"/>
          <w:spacing w:val="-23"/>
          <w:lang w:val="fr-CA"/>
        </w:rPr>
        <w:t xml:space="preserve"> </w:t>
      </w:r>
      <w:r w:rsidR="00286D6C" w:rsidRPr="004E7A96">
        <w:rPr>
          <w:color w:val="231F20"/>
          <w:lang w:val="fr-CA"/>
        </w:rPr>
        <w:t>d’un guide ou d’un soutien et même à faire formuler par celui-ci le vote qu’il se trouverait dans l’impossibilité de formuler</w:t>
      </w:r>
      <w:r w:rsidR="00286D6C" w:rsidRPr="004E7A96">
        <w:rPr>
          <w:color w:val="231F20"/>
          <w:spacing w:val="-23"/>
          <w:lang w:val="fr-CA"/>
        </w:rPr>
        <w:t xml:space="preserve"> </w:t>
      </w:r>
      <w:r w:rsidR="00286D6C" w:rsidRPr="004E7A96">
        <w:rPr>
          <w:color w:val="231F20"/>
          <w:lang w:val="fr-CA"/>
        </w:rPr>
        <w:t>lui-même.</w:t>
      </w:r>
    </w:p>
    <w:p w14:paraId="671FBF23" w14:textId="77777777" w:rsidR="00546DE7" w:rsidRPr="004E7A96" w:rsidRDefault="00286D6C">
      <w:pPr>
        <w:spacing w:before="42"/>
        <w:ind w:left="343"/>
        <w:jc w:val="both"/>
        <w:rPr>
          <w:i/>
          <w:sz w:val="17"/>
          <w:lang w:val="fr-CA"/>
        </w:rPr>
      </w:pPr>
      <w:r w:rsidRPr="004E7A96">
        <w:rPr>
          <w:i/>
          <w:color w:val="231F20"/>
          <w:sz w:val="17"/>
          <w:lang w:val="fr-CA"/>
        </w:rPr>
        <w:t>(Loi du 10 février 2004)</w:t>
      </w:r>
    </w:p>
    <w:p w14:paraId="47F4A2D1" w14:textId="77777777" w:rsidR="00546DE7" w:rsidRPr="004E7A96" w:rsidRDefault="00286D6C">
      <w:pPr>
        <w:pStyle w:val="Textoindependiente"/>
        <w:spacing w:before="79" w:line="285" w:lineRule="auto"/>
        <w:ind w:right="114" w:firstLine="226"/>
        <w:jc w:val="both"/>
        <w:rPr>
          <w:lang w:val="fr-CA"/>
        </w:rPr>
      </w:pPr>
      <w:proofErr w:type="gramStart"/>
      <w:r w:rsidRPr="004E7A96">
        <w:rPr>
          <w:color w:val="231F20"/>
          <w:lang w:val="fr-CA"/>
        </w:rPr>
        <w:t>«Le</w:t>
      </w:r>
      <w:proofErr w:type="gramEnd"/>
      <w:r w:rsidRPr="004E7A96">
        <w:rPr>
          <w:color w:val="231F20"/>
          <w:spacing w:val="-3"/>
          <w:lang w:val="fr-CA"/>
        </w:rPr>
        <w:t xml:space="preserve"> </w:t>
      </w:r>
      <w:r w:rsidRPr="004E7A96">
        <w:rPr>
          <w:color w:val="231F20"/>
          <w:lang w:val="fr-CA"/>
        </w:rPr>
        <w:t>guide</w:t>
      </w:r>
      <w:r w:rsidRPr="004E7A96">
        <w:rPr>
          <w:color w:val="231F20"/>
          <w:spacing w:val="-3"/>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soutien</w:t>
      </w:r>
      <w:r w:rsidRPr="004E7A96">
        <w:rPr>
          <w:color w:val="231F20"/>
          <w:spacing w:val="-3"/>
          <w:lang w:val="fr-CA"/>
        </w:rPr>
        <w:t xml:space="preserve"> </w:t>
      </w:r>
      <w:r w:rsidRPr="004E7A96">
        <w:rPr>
          <w:color w:val="231F20"/>
          <w:lang w:val="fr-CA"/>
        </w:rPr>
        <w:t>ne</w:t>
      </w:r>
      <w:r w:rsidRPr="004E7A96">
        <w:rPr>
          <w:color w:val="231F20"/>
          <w:spacing w:val="-3"/>
          <w:lang w:val="fr-CA"/>
        </w:rPr>
        <w:t xml:space="preserve"> </w:t>
      </w:r>
      <w:r w:rsidRPr="004E7A96">
        <w:rPr>
          <w:color w:val="231F20"/>
          <w:lang w:val="fr-CA"/>
        </w:rPr>
        <w:t>doit</w:t>
      </w:r>
      <w:r w:rsidRPr="004E7A96">
        <w:rPr>
          <w:color w:val="231F20"/>
          <w:spacing w:val="-2"/>
          <w:lang w:val="fr-CA"/>
        </w:rPr>
        <w:t xml:space="preserve"> </w:t>
      </w:r>
      <w:r w:rsidRPr="004E7A96">
        <w:rPr>
          <w:color w:val="231F20"/>
          <w:lang w:val="fr-CA"/>
        </w:rPr>
        <w:t>pas</w:t>
      </w:r>
      <w:r w:rsidRPr="004E7A96">
        <w:rPr>
          <w:color w:val="231F20"/>
          <w:spacing w:val="-3"/>
          <w:lang w:val="fr-CA"/>
        </w:rPr>
        <w:t xml:space="preserve"> </w:t>
      </w:r>
      <w:r w:rsidRPr="004E7A96">
        <w:rPr>
          <w:color w:val="231F20"/>
          <w:lang w:val="fr-CA"/>
        </w:rPr>
        <w:t>nécessairement</w:t>
      </w:r>
      <w:r w:rsidRPr="004E7A96">
        <w:rPr>
          <w:color w:val="231F20"/>
          <w:spacing w:val="-3"/>
          <w:lang w:val="fr-CA"/>
        </w:rPr>
        <w:t xml:space="preserve"> </w:t>
      </w:r>
      <w:r w:rsidRPr="004E7A96">
        <w:rPr>
          <w:color w:val="231F20"/>
          <w:lang w:val="fr-CA"/>
        </w:rPr>
        <w:t>être</w:t>
      </w:r>
      <w:r w:rsidRPr="004E7A96">
        <w:rPr>
          <w:color w:val="231F20"/>
          <w:spacing w:val="-3"/>
          <w:lang w:val="fr-CA"/>
        </w:rPr>
        <w:t xml:space="preserve"> </w:t>
      </w:r>
      <w:r w:rsidRPr="004E7A96">
        <w:rPr>
          <w:color w:val="231F20"/>
          <w:lang w:val="fr-CA"/>
        </w:rPr>
        <w:t>électeur.</w:t>
      </w:r>
      <w:r w:rsidRPr="004E7A96">
        <w:rPr>
          <w:color w:val="231F20"/>
          <w:spacing w:val="-13"/>
          <w:lang w:val="fr-CA"/>
        </w:rPr>
        <w:t xml:space="preserve"> </w:t>
      </w:r>
      <w:r w:rsidRPr="004E7A96">
        <w:rPr>
          <w:color w:val="231F20"/>
          <w:lang w:val="fr-CA"/>
        </w:rPr>
        <w:t>Ne</w:t>
      </w:r>
      <w:r w:rsidRPr="004E7A96">
        <w:rPr>
          <w:color w:val="231F20"/>
          <w:spacing w:val="-3"/>
          <w:lang w:val="fr-CA"/>
        </w:rPr>
        <w:t xml:space="preserve"> </w:t>
      </w:r>
      <w:r w:rsidRPr="004E7A96">
        <w:rPr>
          <w:color w:val="231F20"/>
          <w:lang w:val="fr-CA"/>
        </w:rPr>
        <w:t>peuvent</w:t>
      </w:r>
      <w:r w:rsidRPr="004E7A96">
        <w:rPr>
          <w:color w:val="231F20"/>
          <w:spacing w:val="-3"/>
          <w:lang w:val="fr-CA"/>
        </w:rPr>
        <w:t xml:space="preserve"> </w:t>
      </w:r>
      <w:r w:rsidRPr="004E7A96">
        <w:rPr>
          <w:color w:val="231F20"/>
          <w:lang w:val="fr-CA"/>
        </w:rPr>
        <w:t>pas</w:t>
      </w:r>
      <w:r w:rsidRPr="004E7A96">
        <w:rPr>
          <w:color w:val="231F20"/>
          <w:spacing w:val="-3"/>
          <w:lang w:val="fr-CA"/>
        </w:rPr>
        <w:t xml:space="preserve"> </w:t>
      </w:r>
      <w:r w:rsidRPr="004E7A96">
        <w:rPr>
          <w:color w:val="231F20"/>
          <w:lang w:val="fr-CA"/>
        </w:rPr>
        <w:t>être</w:t>
      </w:r>
      <w:r w:rsidRPr="004E7A96">
        <w:rPr>
          <w:color w:val="231F20"/>
          <w:spacing w:val="-3"/>
          <w:lang w:val="fr-CA"/>
        </w:rPr>
        <w:t xml:space="preserve"> </w:t>
      </w:r>
      <w:r w:rsidRPr="004E7A96">
        <w:rPr>
          <w:color w:val="231F20"/>
          <w:lang w:val="fr-CA"/>
        </w:rPr>
        <w:t>guides</w:t>
      </w:r>
      <w:r w:rsidRPr="004E7A96">
        <w:rPr>
          <w:color w:val="231F20"/>
          <w:spacing w:val="-3"/>
          <w:lang w:val="fr-CA"/>
        </w:rPr>
        <w:t xml:space="preserve"> </w:t>
      </w:r>
      <w:r w:rsidRPr="004E7A96">
        <w:rPr>
          <w:color w:val="231F20"/>
          <w:lang w:val="fr-CA"/>
        </w:rPr>
        <w:t>ou</w:t>
      </w:r>
      <w:r w:rsidRPr="004E7A96">
        <w:rPr>
          <w:color w:val="231F20"/>
          <w:spacing w:val="-2"/>
          <w:lang w:val="fr-CA"/>
        </w:rPr>
        <w:t xml:space="preserve"> </w:t>
      </w:r>
      <w:r w:rsidRPr="004E7A96">
        <w:rPr>
          <w:color w:val="231F20"/>
          <w:lang w:val="fr-CA"/>
        </w:rPr>
        <w:t>soutiens</w:t>
      </w:r>
      <w:r w:rsidRPr="004E7A96">
        <w:rPr>
          <w:color w:val="231F20"/>
          <w:spacing w:val="-3"/>
          <w:lang w:val="fr-CA"/>
        </w:rPr>
        <w:t xml:space="preserve"> </w:t>
      </w:r>
      <w:r w:rsidRPr="004E7A96">
        <w:rPr>
          <w:color w:val="231F20"/>
          <w:lang w:val="fr-CA"/>
        </w:rPr>
        <w:t>d’un</w:t>
      </w:r>
      <w:r w:rsidRPr="004E7A96">
        <w:rPr>
          <w:color w:val="231F20"/>
          <w:spacing w:val="-3"/>
          <w:lang w:val="fr-CA"/>
        </w:rPr>
        <w:t xml:space="preserve"> </w:t>
      </w:r>
      <w:r w:rsidRPr="004E7A96">
        <w:rPr>
          <w:color w:val="231F20"/>
          <w:lang w:val="fr-CA"/>
        </w:rPr>
        <w:t>électeur</w:t>
      </w:r>
      <w:proofErr w:type="gramStart"/>
      <w:r w:rsidRPr="004E7A96">
        <w:rPr>
          <w:color w:val="231F20"/>
          <w:spacing w:val="-3"/>
          <w:lang w:val="fr-CA"/>
        </w:rPr>
        <w:t xml:space="preserve"> </w:t>
      </w:r>
      <w:r w:rsidRPr="004E7A96">
        <w:rPr>
          <w:color w:val="231F20"/>
          <w:lang w:val="fr-CA"/>
        </w:rPr>
        <w:t>«déficient</w:t>
      </w:r>
      <w:proofErr w:type="gramEnd"/>
      <w:r w:rsidRPr="004E7A96">
        <w:rPr>
          <w:color w:val="231F20"/>
          <w:lang w:val="fr-CA"/>
        </w:rPr>
        <w:t xml:space="preserve"> visuel»</w:t>
      </w:r>
      <w:r w:rsidRPr="004E7A96">
        <w:rPr>
          <w:color w:val="231F20"/>
          <w:position w:val="6"/>
          <w:sz w:val="10"/>
          <w:lang w:val="fr-CA"/>
        </w:rPr>
        <w:t xml:space="preserve">1 </w:t>
      </w:r>
      <w:r w:rsidRPr="004E7A96">
        <w:rPr>
          <w:color w:val="231F20"/>
          <w:lang w:val="fr-CA"/>
        </w:rPr>
        <w:t>ou infirme les candidats aux élections, leurs parents ou alliés jusqu’au deuxième degré inclusivement, les titulaires d’un mandat</w:t>
      </w:r>
      <w:r w:rsidRPr="004E7A96">
        <w:rPr>
          <w:color w:val="231F20"/>
          <w:spacing w:val="-4"/>
          <w:lang w:val="fr-CA"/>
        </w:rPr>
        <w:t xml:space="preserve"> </w:t>
      </w:r>
      <w:r w:rsidRPr="004E7A96">
        <w:rPr>
          <w:color w:val="231F20"/>
          <w:lang w:val="fr-CA"/>
        </w:rPr>
        <w:t>électif</w:t>
      </w:r>
      <w:r w:rsidRPr="004E7A96">
        <w:rPr>
          <w:color w:val="231F20"/>
          <w:spacing w:val="-4"/>
          <w:lang w:val="fr-CA"/>
        </w:rPr>
        <w:t xml:space="preserve"> </w:t>
      </w:r>
      <w:r w:rsidRPr="004E7A96">
        <w:rPr>
          <w:color w:val="231F20"/>
          <w:lang w:val="fr-CA"/>
        </w:rPr>
        <w:t>national,</w:t>
      </w:r>
      <w:r w:rsidRPr="004E7A96">
        <w:rPr>
          <w:color w:val="231F20"/>
          <w:spacing w:val="-4"/>
          <w:lang w:val="fr-CA"/>
        </w:rPr>
        <w:t xml:space="preserve"> </w:t>
      </w:r>
      <w:r w:rsidRPr="004E7A96">
        <w:rPr>
          <w:color w:val="231F20"/>
          <w:lang w:val="fr-CA"/>
        </w:rPr>
        <w:t>européen</w:t>
      </w:r>
      <w:r w:rsidRPr="004E7A96">
        <w:rPr>
          <w:color w:val="231F20"/>
          <w:spacing w:val="-4"/>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communal,</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personnes</w:t>
      </w:r>
      <w:r w:rsidRPr="004E7A96">
        <w:rPr>
          <w:color w:val="231F20"/>
          <w:spacing w:val="-4"/>
          <w:lang w:val="fr-CA"/>
        </w:rPr>
        <w:t xml:space="preserve"> </w:t>
      </w:r>
      <w:r w:rsidRPr="004E7A96">
        <w:rPr>
          <w:color w:val="231F20"/>
          <w:lang w:val="fr-CA"/>
        </w:rPr>
        <w:t>qui</w:t>
      </w:r>
      <w:r w:rsidRPr="004E7A96">
        <w:rPr>
          <w:color w:val="231F20"/>
          <w:spacing w:val="-3"/>
          <w:lang w:val="fr-CA"/>
        </w:rPr>
        <w:t xml:space="preserve"> </w:t>
      </w:r>
      <w:r w:rsidRPr="004E7A96">
        <w:rPr>
          <w:color w:val="231F20"/>
          <w:lang w:val="fr-CA"/>
        </w:rPr>
        <w:t>ne</w:t>
      </w:r>
      <w:r w:rsidRPr="004E7A96">
        <w:rPr>
          <w:color w:val="231F20"/>
          <w:spacing w:val="-4"/>
          <w:lang w:val="fr-CA"/>
        </w:rPr>
        <w:t xml:space="preserve"> </w:t>
      </w:r>
      <w:r w:rsidRPr="004E7A96">
        <w:rPr>
          <w:color w:val="231F20"/>
          <w:lang w:val="fr-CA"/>
        </w:rPr>
        <w:t>savent</w:t>
      </w:r>
      <w:r w:rsidRPr="004E7A96">
        <w:rPr>
          <w:color w:val="231F20"/>
          <w:spacing w:val="-4"/>
          <w:lang w:val="fr-CA"/>
        </w:rPr>
        <w:t xml:space="preserve"> </w:t>
      </w:r>
      <w:r w:rsidRPr="004E7A96">
        <w:rPr>
          <w:color w:val="231F20"/>
          <w:lang w:val="fr-CA"/>
        </w:rPr>
        <w:t>pas</w:t>
      </w:r>
      <w:r w:rsidRPr="004E7A96">
        <w:rPr>
          <w:color w:val="231F20"/>
          <w:spacing w:val="-4"/>
          <w:lang w:val="fr-CA"/>
        </w:rPr>
        <w:t xml:space="preserve"> </w:t>
      </w:r>
      <w:r w:rsidRPr="004E7A96">
        <w:rPr>
          <w:color w:val="231F20"/>
          <w:lang w:val="fr-CA"/>
        </w:rPr>
        <w:t>lire</w:t>
      </w:r>
      <w:r w:rsidRPr="004E7A96">
        <w:rPr>
          <w:color w:val="231F20"/>
          <w:spacing w:val="-4"/>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écrire</w:t>
      </w:r>
      <w:r w:rsidRPr="004E7A96">
        <w:rPr>
          <w:color w:val="231F20"/>
          <w:spacing w:val="-4"/>
          <w:lang w:val="fr-CA"/>
        </w:rPr>
        <w:t xml:space="preserve"> </w:t>
      </w:r>
      <w:r w:rsidRPr="004E7A96">
        <w:rPr>
          <w:color w:val="231F20"/>
          <w:lang w:val="fr-CA"/>
        </w:rPr>
        <w:t>ainsi</w:t>
      </w:r>
      <w:r w:rsidRPr="004E7A96">
        <w:rPr>
          <w:color w:val="231F20"/>
          <w:spacing w:val="-4"/>
          <w:lang w:val="fr-CA"/>
        </w:rPr>
        <w:t xml:space="preserve"> </w:t>
      </w:r>
      <w:r w:rsidRPr="004E7A96">
        <w:rPr>
          <w:color w:val="231F20"/>
          <w:lang w:val="fr-CA"/>
        </w:rPr>
        <w:t>que</w:t>
      </w:r>
      <w:r w:rsidRPr="004E7A96">
        <w:rPr>
          <w:color w:val="231F20"/>
          <w:spacing w:val="-4"/>
          <w:lang w:val="fr-CA"/>
        </w:rPr>
        <w:t xml:space="preserve"> </w:t>
      </w:r>
      <w:r w:rsidRPr="004E7A96">
        <w:rPr>
          <w:color w:val="231F20"/>
          <w:lang w:val="fr-CA"/>
        </w:rPr>
        <w:t>celles</w:t>
      </w:r>
      <w:r w:rsidRPr="004E7A96">
        <w:rPr>
          <w:color w:val="231F20"/>
          <w:spacing w:val="-3"/>
          <w:lang w:val="fr-CA"/>
        </w:rPr>
        <w:t xml:space="preserve"> </w:t>
      </w:r>
      <w:r w:rsidRPr="004E7A96">
        <w:rPr>
          <w:color w:val="231F20"/>
          <w:lang w:val="fr-CA"/>
        </w:rPr>
        <w:t>qui</w:t>
      </w:r>
      <w:r w:rsidRPr="004E7A96">
        <w:rPr>
          <w:color w:val="231F20"/>
          <w:spacing w:val="-4"/>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exclues</w:t>
      </w:r>
      <w:r w:rsidRPr="004E7A96">
        <w:rPr>
          <w:color w:val="231F20"/>
          <w:spacing w:val="-4"/>
          <w:lang w:val="fr-CA"/>
        </w:rPr>
        <w:t xml:space="preserve"> </w:t>
      </w:r>
      <w:r w:rsidRPr="004E7A96">
        <w:rPr>
          <w:color w:val="231F20"/>
          <w:lang w:val="fr-CA"/>
        </w:rPr>
        <w:t>de l’électorat d’après les dispositions de l’article 6 de la présente loi.»</w:t>
      </w:r>
    </w:p>
    <w:p w14:paraId="0F17047F" w14:textId="77777777" w:rsidR="00546DE7" w:rsidRPr="004E7A96" w:rsidRDefault="00286D6C">
      <w:pPr>
        <w:pStyle w:val="Textoindependiente"/>
        <w:spacing w:before="40"/>
        <w:ind w:left="343"/>
        <w:jc w:val="both"/>
        <w:rPr>
          <w:lang w:val="fr-CA"/>
        </w:rPr>
      </w:pPr>
      <w:r w:rsidRPr="004E7A96">
        <w:rPr>
          <w:color w:val="231F20"/>
          <w:spacing w:val="-3"/>
          <w:lang w:val="fr-CA"/>
        </w:rPr>
        <w:t xml:space="preserve">Les noms </w:t>
      </w:r>
      <w:r w:rsidRPr="004E7A96">
        <w:rPr>
          <w:color w:val="231F20"/>
          <w:lang w:val="fr-CA"/>
        </w:rPr>
        <w:t xml:space="preserve">de </w:t>
      </w:r>
      <w:r w:rsidRPr="004E7A96">
        <w:rPr>
          <w:color w:val="231F20"/>
          <w:spacing w:val="-4"/>
          <w:lang w:val="fr-CA"/>
        </w:rPr>
        <w:t xml:space="preserve">l’électeur </w:t>
      </w:r>
      <w:r w:rsidRPr="004E7A96">
        <w:rPr>
          <w:color w:val="231F20"/>
          <w:lang w:val="fr-CA"/>
        </w:rPr>
        <w:t xml:space="preserve">et de </w:t>
      </w:r>
      <w:r w:rsidRPr="004E7A96">
        <w:rPr>
          <w:color w:val="231F20"/>
          <w:spacing w:val="-3"/>
          <w:lang w:val="fr-CA"/>
        </w:rPr>
        <w:t xml:space="preserve">son </w:t>
      </w:r>
      <w:r w:rsidRPr="004E7A96">
        <w:rPr>
          <w:color w:val="231F20"/>
          <w:spacing w:val="-4"/>
          <w:lang w:val="fr-CA"/>
        </w:rPr>
        <w:t xml:space="preserve">guide </w:t>
      </w:r>
      <w:r w:rsidRPr="004E7A96">
        <w:rPr>
          <w:color w:val="231F20"/>
          <w:lang w:val="fr-CA"/>
        </w:rPr>
        <w:t xml:space="preserve">ou </w:t>
      </w:r>
      <w:r w:rsidRPr="004E7A96">
        <w:rPr>
          <w:color w:val="231F20"/>
          <w:spacing w:val="-4"/>
          <w:lang w:val="fr-CA"/>
        </w:rPr>
        <w:t xml:space="preserve">soutien ainsi </w:t>
      </w:r>
      <w:r w:rsidRPr="004E7A96">
        <w:rPr>
          <w:color w:val="231F20"/>
          <w:spacing w:val="-3"/>
          <w:lang w:val="fr-CA"/>
        </w:rPr>
        <w:t xml:space="preserve">que </w:t>
      </w:r>
      <w:r w:rsidRPr="004E7A96">
        <w:rPr>
          <w:color w:val="231F20"/>
          <w:lang w:val="fr-CA"/>
        </w:rPr>
        <w:t xml:space="preserve">la </w:t>
      </w:r>
      <w:r w:rsidRPr="004E7A96">
        <w:rPr>
          <w:color w:val="231F20"/>
          <w:spacing w:val="-4"/>
          <w:lang w:val="fr-CA"/>
        </w:rPr>
        <w:t xml:space="preserve">nature </w:t>
      </w:r>
      <w:r w:rsidRPr="004E7A96">
        <w:rPr>
          <w:color w:val="231F20"/>
          <w:lang w:val="fr-CA"/>
        </w:rPr>
        <w:t xml:space="preserve">de </w:t>
      </w:r>
      <w:r w:rsidRPr="004E7A96">
        <w:rPr>
          <w:color w:val="231F20"/>
          <w:spacing w:val="-3"/>
          <w:lang w:val="fr-CA"/>
        </w:rPr>
        <w:t xml:space="preserve">l’infirmité </w:t>
      </w:r>
      <w:r w:rsidRPr="004E7A96">
        <w:rPr>
          <w:color w:val="231F20"/>
          <w:spacing w:val="-5"/>
          <w:lang w:val="fr-CA"/>
        </w:rPr>
        <w:t xml:space="preserve">invoquée </w:t>
      </w:r>
      <w:r w:rsidRPr="004E7A96">
        <w:rPr>
          <w:color w:val="231F20"/>
          <w:spacing w:val="-4"/>
          <w:lang w:val="fr-CA"/>
        </w:rPr>
        <w:t xml:space="preserve">doivent </w:t>
      </w:r>
      <w:r w:rsidRPr="004E7A96">
        <w:rPr>
          <w:color w:val="231F20"/>
          <w:spacing w:val="-3"/>
          <w:lang w:val="fr-CA"/>
        </w:rPr>
        <w:t xml:space="preserve">être </w:t>
      </w:r>
      <w:r w:rsidRPr="004E7A96">
        <w:rPr>
          <w:color w:val="231F20"/>
          <w:spacing w:val="-4"/>
          <w:lang w:val="fr-CA"/>
        </w:rPr>
        <w:t xml:space="preserve">inscrits </w:t>
      </w:r>
      <w:r w:rsidRPr="004E7A96">
        <w:rPr>
          <w:color w:val="231F20"/>
          <w:lang w:val="fr-CA"/>
        </w:rPr>
        <w:t xml:space="preserve">au </w:t>
      </w:r>
      <w:r w:rsidRPr="004E7A96">
        <w:rPr>
          <w:color w:val="231F20"/>
          <w:spacing w:val="-5"/>
          <w:lang w:val="fr-CA"/>
        </w:rPr>
        <w:t>procès-verbal.</w:t>
      </w:r>
    </w:p>
    <w:p w14:paraId="01142414" w14:textId="77777777" w:rsidR="00546DE7" w:rsidRPr="004E7A96" w:rsidRDefault="00286D6C">
      <w:pPr>
        <w:spacing w:before="121"/>
        <w:ind w:left="343"/>
        <w:rPr>
          <w:i/>
          <w:sz w:val="17"/>
          <w:lang w:val="fr-CA"/>
        </w:rPr>
      </w:pPr>
      <w:r w:rsidRPr="004E7A96">
        <w:rPr>
          <w:i/>
          <w:color w:val="231F20"/>
          <w:sz w:val="17"/>
          <w:lang w:val="fr-CA"/>
        </w:rPr>
        <w:t>(Loi du 8 mars 2018)</w:t>
      </w:r>
    </w:p>
    <w:p w14:paraId="7CB8BF9F" w14:textId="77777777" w:rsidR="00546DE7" w:rsidRPr="004E7A96" w:rsidRDefault="00286D6C">
      <w:pPr>
        <w:pStyle w:val="Textoindependiente"/>
        <w:spacing w:before="79" w:line="285" w:lineRule="auto"/>
        <w:ind w:firstLine="226"/>
        <w:rPr>
          <w:lang w:val="fr-CA"/>
        </w:rPr>
      </w:pPr>
      <w:proofErr w:type="gramStart"/>
      <w:r w:rsidRPr="004E7A96">
        <w:rPr>
          <w:color w:val="231F20"/>
          <w:spacing w:val="-3"/>
          <w:lang w:val="fr-CA"/>
        </w:rPr>
        <w:t>«(</w:t>
      </w:r>
      <w:proofErr w:type="gramEnd"/>
      <w:r w:rsidRPr="004E7A96">
        <w:rPr>
          <w:color w:val="231F20"/>
          <w:spacing w:val="-3"/>
          <w:lang w:val="fr-CA"/>
        </w:rPr>
        <w:t xml:space="preserve">2) </w:t>
      </w:r>
      <w:r w:rsidRPr="004E7A96">
        <w:rPr>
          <w:color w:val="231F20"/>
          <w:spacing w:val="-7"/>
          <w:lang w:val="fr-CA"/>
        </w:rPr>
        <w:t xml:space="preserve">L’électeur </w:t>
      </w:r>
      <w:r w:rsidRPr="004E7A96">
        <w:rPr>
          <w:color w:val="231F20"/>
          <w:spacing w:val="-4"/>
          <w:lang w:val="fr-CA"/>
        </w:rPr>
        <w:t xml:space="preserve">déficient visuel </w:t>
      </w:r>
      <w:r w:rsidRPr="004E7A96">
        <w:rPr>
          <w:color w:val="231F20"/>
          <w:spacing w:val="-3"/>
          <w:lang w:val="fr-CA"/>
        </w:rPr>
        <w:t xml:space="preserve">est </w:t>
      </w:r>
      <w:r w:rsidRPr="004E7A96">
        <w:rPr>
          <w:color w:val="231F20"/>
          <w:spacing w:val="-4"/>
          <w:lang w:val="fr-CA"/>
        </w:rPr>
        <w:t xml:space="preserve">également autorisé </w:t>
      </w:r>
      <w:r w:rsidRPr="004E7A96">
        <w:rPr>
          <w:color w:val="231F20"/>
          <w:lang w:val="fr-CA"/>
        </w:rPr>
        <w:t xml:space="preserve">à </w:t>
      </w:r>
      <w:r w:rsidRPr="004E7A96">
        <w:rPr>
          <w:color w:val="231F20"/>
          <w:spacing w:val="-4"/>
          <w:lang w:val="fr-CA"/>
        </w:rPr>
        <w:t xml:space="preserve">formuler </w:t>
      </w:r>
      <w:r w:rsidRPr="004E7A96">
        <w:rPr>
          <w:color w:val="231F20"/>
          <w:lang w:val="fr-CA"/>
        </w:rPr>
        <w:t xml:space="preserve">le </w:t>
      </w:r>
      <w:r w:rsidRPr="004E7A96">
        <w:rPr>
          <w:color w:val="231F20"/>
          <w:spacing w:val="-4"/>
          <w:lang w:val="fr-CA"/>
        </w:rPr>
        <w:t xml:space="preserve">vote </w:t>
      </w:r>
      <w:r w:rsidRPr="004E7A96">
        <w:rPr>
          <w:color w:val="231F20"/>
          <w:lang w:val="fr-CA"/>
        </w:rPr>
        <w:t xml:space="preserve">en se </w:t>
      </w:r>
      <w:r w:rsidRPr="004E7A96">
        <w:rPr>
          <w:color w:val="231F20"/>
          <w:spacing w:val="-4"/>
          <w:lang w:val="fr-CA"/>
        </w:rPr>
        <w:t xml:space="preserve">servant </w:t>
      </w:r>
      <w:r w:rsidRPr="004E7A96">
        <w:rPr>
          <w:color w:val="231F20"/>
          <w:lang w:val="fr-CA"/>
        </w:rPr>
        <w:t xml:space="preserve">du </w:t>
      </w:r>
      <w:r w:rsidRPr="004E7A96">
        <w:rPr>
          <w:color w:val="231F20"/>
          <w:spacing w:val="-4"/>
          <w:lang w:val="fr-CA"/>
        </w:rPr>
        <w:t xml:space="preserve">modèle </w:t>
      </w:r>
      <w:r w:rsidRPr="004E7A96">
        <w:rPr>
          <w:color w:val="231F20"/>
          <w:lang w:val="fr-CA"/>
        </w:rPr>
        <w:t xml:space="preserve">de </w:t>
      </w:r>
      <w:r w:rsidRPr="004E7A96">
        <w:rPr>
          <w:color w:val="231F20"/>
          <w:spacing w:val="-4"/>
          <w:lang w:val="fr-CA"/>
        </w:rPr>
        <w:t xml:space="preserve">vote tactile </w:t>
      </w:r>
      <w:r w:rsidRPr="004E7A96">
        <w:rPr>
          <w:color w:val="231F20"/>
          <w:spacing w:val="-3"/>
          <w:lang w:val="fr-CA"/>
        </w:rPr>
        <w:t xml:space="preserve">qui lui est </w:t>
      </w:r>
      <w:r w:rsidRPr="004E7A96">
        <w:rPr>
          <w:color w:val="231F20"/>
          <w:spacing w:val="-4"/>
          <w:lang w:val="fr-CA"/>
        </w:rPr>
        <w:t xml:space="preserve">fourni par l’organisme désigné </w:t>
      </w:r>
      <w:r w:rsidRPr="004E7A96">
        <w:rPr>
          <w:color w:val="231F20"/>
          <w:spacing w:val="-3"/>
          <w:lang w:val="fr-CA"/>
        </w:rPr>
        <w:t xml:space="preserve">par </w:t>
      </w:r>
      <w:r w:rsidRPr="004E7A96">
        <w:rPr>
          <w:color w:val="231F20"/>
          <w:spacing w:val="-4"/>
          <w:lang w:val="fr-CA"/>
        </w:rPr>
        <w:t xml:space="preserve">règlement </w:t>
      </w:r>
      <w:r w:rsidRPr="004E7A96">
        <w:rPr>
          <w:color w:val="231F20"/>
          <w:spacing w:val="-5"/>
          <w:lang w:val="fr-CA"/>
        </w:rPr>
        <w:t>grand-ducal.</w:t>
      </w:r>
    </w:p>
    <w:p w14:paraId="569C24FB" w14:textId="77777777" w:rsidR="00546DE7" w:rsidRPr="004E7A96" w:rsidRDefault="00286D6C">
      <w:pPr>
        <w:pStyle w:val="Textoindependiente"/>
        <w:spacing w:before="41" w:line="285" w:lineRule="auto"/>
        <w:ind w:firstLine="226"/>
        <w:rPr>
          <w:lang w:val="fr-CA"/>
        </w:rPr>
      </w:pPr>
      <w:r w:rsidRPr="004E7A96">
        <w:rPr>
          <w:color w:val="231F20"/>
          <w:spacing w:val="-7"/>
          <w:lang w:val="fr-CA"/>
        </w:rPr>
        <w:t>L’électeur</w:t>
      </w:r>
      <w:r w:rsidRPr="004E7A96">
        <w:rPr>
          <w:color w:val="231F20"/>
          <w:spacing w:val="-12"/>
          <w:lang w:val="fr-CA"/>
        </w:rPr>
        <w:t xml:space="preserve"> </w:t>
      </w:r>
      <w:r w:rsidRPr="004E7A96">
        <w:rPr>
          <w:color w:val="231F20"/>
          <w:spacing w:val="-4"/>
          <w:lang w:val="fr-CA"/>
        </w:rPr>
        <w:t>déficient</w:t>
      </w:r>
      <w:r w:rsidRPr="004E7A96">
        <w:rPr>
          <w:color w:val="231F20"/>
          <w:spacing w:val="-11"/>
          <w:lang w:val="fr-CA"/>
        </w:rPr>
        <w:t xml:space="preserve"> </w:t>
      </w:r>
      <w:r w:rsidRPr="004E7A96">
        <w:rPr>
          <w:color w:val="231F20"/>
          <w:spacing w:val="-4"/>
          <w:lang w:val="fr-CA"/>
        </w:rPr>
        <w:t>visuel</w:t>
      </w:r>
      <w:r w:rsidRPr="004E7A96">
        <w:rPr>
          <w:color w:val="231F20"/>
          <w:spacing w:val="-12"/>
          <w:lang w:val="fr-CA"/>
        </w:rPr>
        <w:t xml:space="preserve"> </w:t>
      </w:r>
      <w:r w:rsidRPr="004E7A96">
        <w:rPr>
          <w:color w:val="231F20"/>
          <w:spacing w:val="-3"/>
          <w:lang w:val="fr-CA"/>
        </w:rPr>
        <w:t>qui</w:t>
      </w:r>
      <w:r w:rsidRPr="004E7A96">
        <w:rPr>
          <w:color w:val="231F20"/>
          <w:spacing w:val="-11"/>
          <w:lang w:val="fr-CA"/>
        </w:rPr>
        <w:t xml:space="preserve"> </w:t>
      </w:r>
      <w:r w:rsidRPr="004E7A96">
        <w:rPr>
          <w:color w:val="231F20"/>
          <w:lang w:val="fr-CA"/>
        </w:rPr>
        <w:t>se</w:t>
      </w:r>
      <w:r w:rsidRPr="004E7A96">
        <w:rPr>
          <w:color w:val="231F20"/>
          <w:spacing w:val="-11"/>
          <w:lang w:val="fr-CA"/>
        </w:rPr>
        <w:t xml:space="preserve"> </w:t>
      </w:r>
      <w:r w:rsidRPr="004E7A96">
        <w:rPr>
          <w:color w:val="231F20"/>
          <w:spacing w:val="-4"/>
          <w:lang w:val="fr-CA"/>
        </w:rPr>
        <w:t>présente</w:t>
      </w:r>
      <w:r w:rsidRPr="004E7A96">
        <w:rPr>
          <w:color w:val="231F20"/>
          <w:spacing w:val="-12"/>
          <w:lang w:val="fr-CA"/>
        </w:rPr>
        <w:t xml:space="preserve"> </w:t>
      </w:r>
      <w:r w:rsidRPr="004E7A96">
        <w:rPr>
          <w:color w:val="231F20"/>
          <w:lang w:val="fr-CA"/>
        </w:rPr>
        <w:t>au</w:t>
      </w:r>
      <w:r w:rsidRPr="004E7A96">
        <w:rPr>
          <w:color w:val="231F20"/>
          <w:spacing w:val="-11"/>
          <w:lang w:val="fr-CA"/>
        </w:rPr>
        <w:t xml:space="preserve"> </w:t>
      </w:r>
      <w:r w:rsidRPr="004E7A96">
        <w:rPr>
          <w:color w:val="231F20"/>
          <w:spacing w:val="-4"/>
          <w:lang w:val="fr-CA"/>
        </w:rPr>
        <w:t>vote</w:t>
      </w:r>
      <w:r w:rsidRPr="004E7A96">
        <w:rPr>
          <w:color w:val="231F20"/>
          <w:spacing w:val="-12"/>
          <w:lang w:val="fr-CA"/>
        </w:rPr>
        <w:t xml:space="preserve"> </w:t>
      </w:r>
      <w:r w:rsidRPr="004E7A96">
        <w:rPr>
          <w:color w:val="231F20"/>
          <w:spacing w:val="-3"/>
          <w:lang w:val="fr-CA"/>
        </w:rPr>
        <w:t>sans</w:t>
      </w:r>
      <w:r w:rsidRPr="004E7A96">
        <w:rPr>
          <w:color w:val="231F20"/>
          <w:spacing w:val="-11"/>
          <w:lang w:val="fr-CA"/>
        </w:rPr>
        <w:t xml:space="preserve"> </w:t>
      </w:r>
      <w:r w:rsidRPr="004E7A96">
        <w:rPr>
          <w:color w:val="231F20"/>
          <w:spacing w:val="-3"/>
          <w:lang w:val="fr-CA"/>
        </w:rPr>
        <w:t>être</w:t>
      </w:r>
      <w:r w:rsidRPr="004E7A96">
        <w:rPr>
          <w:color w:val="231F20"/>
          <w:spacing w:val="-11"/>
          <w:lang w:val="fr-CA"/>
        </w:rPr>
        <w:t xml:space="preserve"> </w:t>
      </w:r>
      <w:r w:rsidRPr="004E7A96">
        <w:rPr>
          <w:color w:val="231F20"/>
          <w:spacing w:val="-4"/>
          <w:lang w:val="fr-CA"/>
        </w:rPr>
        <w:t>muni</w:t>
      </w:r>
      <w:r w:rsidRPr="004E7A96">
        <w:rPr>
          <w:color w:val="231F20"/>
          <w:spacing w:val="-12"/>
          <w:lang w:val="fr-CA"/>
        </w:rPr>
        <w:t xml:space="preserve"> </w:t>
      </w:r>
      <w:r w:rsidRPr="004E7A96">
        <w:rPr>
          <w:color w:val="231F20"/>
          <w:lang w:val="fr-CA"/>
        </w:rPr>
        <w:t>du</w:t>
      </w:r>
      <w:r w:rsidRPr="004E7A96">
        <w:rPr>
          <w:color w:val="231F20"/>
          <w:spacing w:val="-11"/>
          <w:lang w:val="fr-CA"/>
        </w:rPr>
        <w:t xml:space="preserve"> </w:t>
      </w:r>
      <w:r w:rsidRPr="004E7A96">
        <w:rPr>
          <w:color w:val="231F20"/>
          <w:spacing w:val="-4"/>
          <w:lang w:val="fr-CA"/>
        </w:rPr>
        <w:t>modèle</w:t>
      </w:r>
      <w:r w:rsidRPr="004E7A96">
        <w:rPr>
          <w:color w:val="231F20"/>
          <w:spacing w:val="-11"/>
          <w:lang w:val="fr-CA"/>
        </w:rPr>
        <w:t xml:space="preserve"> </w:t>
      </w:r>
      <w:r w:rsidRPr="004E7A96">
        <w:rPr>
          <w:color w:val="231F20"/>
          <w:lang w:val="fr-CA"/>
        </w:rPr>
        <w:t>de</w:t>
      </w:r>
      <w:r w:rsidRPr="004E7A96">
        <w:rPr>
          <w:color w:val="231F20"/>
          <w:spacing w:val="-12"/>
          <w:lang w:val="fr-CA"/>
        </w:rPr>
        <w:t xml:space="preserve"> </w:t>
      </w:r>
      <w:r w:rsidRPr="004E7A96">
        <w:rPr>
          <w:color w:val="231F20"/>
          <w:spacing w:val="-4"/>
          <w:lang w:val="fr-CA"/>
        </w:rPr>
        <w:t>vote</w:t>
      </w:r>
      <w:r w:rsidRPr="004E7A96">
        <w:rPr>
          <w:color w:val="231F20"/>
          <w:spacing w:val="-11"/>
          <w:lang w:val="fr-CA"/>
        </w:rPr>
        <w:t xml:space="preserve"> </w:t>
      </w:r>
      <w:r w:rsidRPr="004E7A96">
        <w:rPr>
          <w:color w:val="231F20"/>
          <w:spacing w:val="-4"/>
          <w:lang w:val="fr-CA"/>
        </w:rPr>
        <w:t>tactile,</w:t>
      </w:r>
      <w:r w:rsidRPr="004E7A96">
        <w:rPr>
          <w:color w:val="231F20"/>
          <w:spacing w:val="-12"/>
          <w:lang w:val="fr-CA"/>
        </w:rPr>
        <w:t xml:space="preserve"> </w:t>
      </w:r>
      <w:r w:rsidRPr="004E7A96">
        <w:rPr>
          <w:color w:val="231F20"/>
          <w:spacing w:val="-3"/>
          <w:lang w:val="fr-CA"/>
        </w:rPr>
        <w:t>peut</w:t>
      </w:r>
      <w:r w:rsidRPr="004E7A96">
        <w:rPr>
          <w:color w:val="231F20"/>
          <w:spacing w:val="-11"/>
          <w:lang w:val="fr-CA"/>
        </w:rPr>
        <w:t xml:space="preserve"> </w:t>
      </w:r>
      <w:r w:rsidRPr="004E7A96">
        <w:rPr>
          <w:color w:val="231F20"/>
          <w:lang w:val="fr-CA"/>
        </w:rPr>
        <w:t>se</w:t>
      </w:r>
      <w:r w:rsidRPr="004E7A96">
        <w:rPr>
          <w:color w:val="231F20"/>
          <w:spacing w:val="-11"/>
          <w:lang w:val="fr-CA"/>
        </w:rPr>
        <w:t xml:space="preserve"> </w:t>
      </w:r>
      <w:r w:rsidRPr="004E7A96">
        <w:rPr>
          <w:color w:val="231F20"/>
          <w:spacing w:val="-3"/>
          <w:lang w:val="fr-CA"/>
        </w:rPr>
        <w:t>servir</w:t>
      </w:r>
      <w:r w:rsidRPr="004E7A96">
        <w:rPr>
          <w:color w:val="231F20"/>
          <w:spacing w:val="-12"/>
          <w:lang w:val="fr-CA"/>
        </w:rPr>
        <w:t xml:space="preserve"> </w:t>
      </w:r>
      <w:r w:rsidRPr="004E7A96">
        <w:rPr>
          <w:color w:val="231F20"/>
          <w:lang w:val="fr-CA"/>
        </w:rPr>
        <w:t>du</w:t>
      </w:r>
      <w:r w:rsidRPr="004E7A96">
        <w:rPr>
          <w:color w:val="231F20"/>
          <w:spacing w:val="-11"/>
          <w:lang w:val="fr-CA"/>
        </w:rPr>
        <w:t xml:space="preserve"> </w:t>
      </w:r>
      <w:r w:rsidRPr="004E7A96">
        <w:rPr>
          <w:color w:val="231F20"/>
          <w:spacing w:val="-4"/>
          <w:lang w:val="fr-CA"/>
        </w:rPr>
        <w:t>modèle</w:t>
      </w:r>
      <w:r w:rsidRPr="004E7A96">
        <w:rPr>
          <w:color w:val="231F20"/>
          <w:spacing w:val="-11"/>
          <w:lang w:val="fr-CA"/>
        </w:rPr>
        <w:t xml:space="preserve"> </w:t>
      </w:r>
      <w:r w:rsidRPr="004E7A96">
        <w:rPr>
          <w:color w:val="231F20"/>
          <w:spacing w:val="-4"/>
          <w:lang w:val="fr-CA"/>
        </w:rPr>
        <w:t>tenu</w:t>
      </w:r>
      <w:r w:rsidRPr="004E7A96">
        <w:rPr>
          <w:color w:val="231F20"/>
          <w:spacing w:val="-12"/>
          <w:lang w:val="fr-CA"/>
        </w:rPr>
        <w:t xml:space="preserve"> </w:t>
      </w:r>
      <w:r w:rsidRPr="004E7A96">
        <w:rPr>
          <w:color w:val="231F20"/>
          <w:lang w:val="fr-CA"/>
        </w:rPr>
        <w:t>à</w:t>
      </w:r>
      <w:r w:rsidRPr="004E7A96">
        <w:rPr>
          <w:color w:val="231F20"/>
          <w:spacing w:val="-11"/>
          <w:lang w:val="fr-CA"/>
        </w:rPr>
        <w:t xml:space="preserve"> </w:t>
      </w:r>
      <w:r w:rsidRPr="004E7A96">
        <w:rPr>
          <w:color w:val="231F20"/>
          <w:spacing w:val="-4"/>
          <w:lang w:val="fr-CA"/>
        </w:rPr>
        <w:t xml:space="preserve">disposition </w:t>
      </w:r>
      <w:r w:rsidRPr="004E7A96">
        <w:rPr>
          <w:color w:val="231F20"/>
          <w:spacing w:val="-3"/>
          <w:lang w:val="fr-CA"/>
        </w:rPr>
        <w:t>par</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spacing w:val="-4"/>
          <w:lang w:val="fr-CA"/>
        </w:rPr>
        <w:t>bureau</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spacing w:val="-4"/>
          <w:lang w:val="fr-CA"/>
        </w:rPr>
        <w:t>vote</w:t>
      </w:r>
      <w:r w:rsidRPr="004E7A96">
        <w:rPr>
          <w:color w:val="231F20"/>
          <w:spacing w:val="-7"/>
          <w:lang w:val="fr-CA"/>
        </w:rPr>
        <w:t xml:space="preserve"> </w:t>
      </w:r>
      <w:r w:rsidRPr="004E7A96">
        <w:rPr>
          <w:color w:val="231F20"/>
          <w:spacing w:val="-4"/>
          <w:lang w:val="fr-CA"/>
        </w:rPr>
        <w:t>qu’il</w:t>
      </w:r>
      <w:r w:rsidRPr="004E7A96">
        <w:rPr>
          <w:color w:val="231F20"/>
          <w:spacing w:val="-7"/>
          <w:lang w:val="fr-CA"/>
        </w:rPr>
        <w:t xml:space="preserve"> </w:t>
      </w:r>
      <w:r w:rsidRPr="004E7A96">
        <w:rPr>
          <w:color w:val="231F20"/>
          <w:spacing w:val="-3"/>
          <w:lang w:val="fr-CA"/>
        </w:rPr>
        <w:t>doit</w:t>
      </w:r>
      <w:r w:rsidRPr="004E7A96">
        <w:rPr>
          <w:color w:val="231F20"/>
          <w:spacing w:val="-7"/>
          <w:lang w:val="fr-CA"/>
        </w:rPr>
        <w:t xml:space="preserve"> </w:t>
      </w:r>
      <w:r w:rsidRPr="004E7A96">
        <w:rPr>
          <w:color w:val="231F20"/>
          <w:spacing w:val="-4"/>
          <w:lang w:val="fr-CA"/>
        </w:rPr>
        <w:t>remettre</w:t>
      </w:r>
      <w:r w:rsidRPr="004E7A96">
        <w:rPr>
          <w:color w:val="231F20"/>
          <w:spacing w:val="-7"/>
          <w:lang w:val="fr-CA"/>
        </w:rPr>
        <w:t xml:space="preserve"> </w:t>
      </w:r>
      <w:r w:rsidRPr="004E7A96">
        <w:rPr>
          <w:color w:val="231F20"/>
          <w:lang w:val="fr-CA"/>
        </w:rPr>
        <w:t>au</w:t>
      </w:r>
      <w:r w:rsidRPr="004E7A96">
        <w:rPr>
          <w:color w:val="231F20"/>
          <w:spacing w:val="-7"/>
          <w:lang w:val="fr-CA"/>
        </w:rPr>
        <w:t xml:space="preserve"> </w:t>
      </w:r>
      <w:r w:rsidRPr="004E7A96">
        <w:rPr>
          <w:color w:val="231F20"/>
          <w:spacing w:val="-4"/>
          <w:lang w:val="fr-CA"/>
        </w:rPr>
        <w:t>président</w:t>
      </w:r>
      <w:r w:rsidRPr="004E7A96">
        <w:rPr>
          <w:color w:val="231F20"/>
          <w:spacing w:val="-7"/>
          <w:lang w:val="fr-CA"/>
        </w:rPr>
        <w:t xml:space="preserve"> </w:t>
      </w:r>
      <w:r w:rsidRPr="004E7A96">
        <w:rPr>
          <w:color w:val="231F20"/>
          <w:spacing w:val="-4"/>
          <w:lang w:val="fr-CA"/>
        </w:rPr>
        <w:t>après</w:t>
      </w:r>
      <w:r w:rsidRPr="004E7A96">
        <w:rPr>
          <w:color w:val="231F20"/>
          <w:spacing w:val="-7"/>
          <w:lang w:val="fr-CA"/>
        </w:rPr>
        <w:t xml:space="preserve"> </w:t>
      </w:r>
      <w:r w:rsidRPr="004E7A96">
        <w:rPr>
          <w:color w:val="231F20"/>
          <w:spacing w:val="-5"/>
          <w:lang w:val="fr-CA"/>
        </w:rPr>
        <w:t>avoir</w:t>
      </w:r>
      <w:r w:rsidRPr="004E7A96">
        <w:rPr>
          <w:color w:val="231F20"/>
          <w:spacing w:val="-7"/>
          <w:lang w:val="fr-CA"/>
        </w:rPr>
        <w:t xml:space="preserve"> </w:t>
      </w:r>
      <w:r w:rsidRPr="004E7A96">
        <w:rPr>
          <w:color w:val="231F20"/>
          <w:spacing w:val="-4"/>
          <w:lang w:val="fr-CA"/>
        </w:rPr>
        <w:t>formulé</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spacing w:val="-5"/>
          <w:lang w:val="fr-CA"/>
        </w:rPr>
        <w:t>vote.</w:t>
      </w:r>
    </w:p>
    <w:p w14:paraId="3F439E0E" w14:textId="77777777" w:rsidR="00546DE7" w:rsidRPr="004E7A96" w:rsidRDefault="00286D6C">
      <w:pPr>
        <w:pStyle w:val="Textoindependiente"/>
        <w:spacing w:before="42" w:line="285" w:lineRule="auto"/>
        <w:ind w:firstLine="226"/>
        <w:rPr>
          <w:lang w:val="fr-CA"/>
        </w:rPr>
      </w:pPr>
      <w:r w:rsidRPr="004E7A96">
        <w:rPr>
          <w:color w:val="231F20"/>
          <w:lang w:val="fr-CA"/>
        </w:rPr>
        <w:t xml:space="preserve">Un </w:t>
      </w:r>
      <w:r w:rsidRPr="004E7A96">
        <w:rPr>
          <w:color w:val="231F20"/>
          <w:spacing w:val="-4"/>
          <w:lang w:val="fr-CA"/>
        </w:rPr>
        <w:t xml:space="preserve">membre </w:t>
      </w:r>
      <w:r w:rsidRPr="004E7A96">
        <w:rPr>
          <w:color w:val="231F20"/>
          <w:lang w:val="fr-CA"/>
        </w:rPr>
        <w:t xml:space="preserve">du </w:t>
      </w:r>
      <w:r w:rsidRPr="004E7A96">
        <w:rPr>
          <w:color w:val="231F20"/>
          <w:spacing w:val="-4"/>
          <w:lang w:val="fr-CA"/>
        </w:rPr>
        <w:t xml:space="preserve">bureau </w:t>
      </w:r>
      <w:r w:rsidRPr="004E7A96">
        <w:rPr>
          <w:color w:val="231F20"/>
          <w:spacing w:val="-3"/>
          <w:lang w:val="fr-CA"/>
        </w:rPr>
        <w:t xml:space="preserve">peut </w:t>
      </w:r>
      <w:r w:rsidRPr="004E7A96">
        <w:rPr>
          <w:color w:val="231F20"/>
          <w:spacing w:val="-4"/>
          <w:lang w:val="fr-CA"/>
        </w:rPr>
        <w:t xml:space="preserve">accompagner l’électeur déficient visuel </w:t>
      </w:r>
      <w:r w:rsidRPr="004E7A96">
        <w:rPr>
          <w:color w:val="231F20"/>
          <w:spacing w:val="-3"/>
          <w:lang w:val="fr-CA"/>
        </w:rPr>
        <w:t xml:space="preserve">dans </w:t>
      </w:r>
      <w:r w:rsidRPr="004E7A96">
        <w:rPr>
          <w:color w:val="231F20"/>
          <w:lang w:val="fr-CA"/>
        </w:rPr>
        <w:t xml:space="preserve">un </w:t>
      </w:r>
      <w:r w:rsidRPr="004E7A96">
        <w:rPr>
          <w:color w:val="231F20"/>
          <w:spacing w:val="-4"/>
          <w:lang w:val="fr-CA"/>
        </w:rPr>
        <w:t xml:space="preserve">compartiment </w:t>
      </w:r>
      <w:r w:rsidRPr="004E7A96">
        <w:rPr>
          <w:color w:val="231F20"/>
          <w:spacing w:val="-3"/>
          <w:lang w:val="fr-CA"/>
        </w:rPr>
        <w:t xml:space="preserve">pour </w:t>
      </w:r>
      <w:r w:rsidRPr="004E7A96">
        <w:rPr>
          <w:color w:val="231F20"/>
          <w:spacing w:val="-4"/>
          <w:lang w:val="fr-CA"/>
        </w:rPr>
        <w:t xml:space="preserve">l’aider </w:t>
      </w:r>
      <w:r w:rsidRPr="004E7A96">
        <w:rPr>
          <w:color w:val="231F20"/>
          <w:lang w:val="fr-CA"/>
        </w:rPr>
        <w:t xml:space="preserve">à </w:t>
      </w:r>
      <w:r w:rsidRPr="004E7A96">
        <w:rPr>
          <w:color w:val="231F20"/>
          <w:spacing w:val="-4"/>
          <w:lang w:val="fr-CA"/>
        </w:rPr>
        <w:t xml:space="preserve">insérer </w:t>
      </w:r>
      <w:r w:rsidRPr="004E7A96">
        <w:rPr>
          <w:color w:val="231F20"/>
          <w:lang w:val="fr-CA"/>
        </w:rPr>
        <w:t xml:space="preserve">le </w:t>
      </w:r>
      <w:r w:rsidRPr="004E7A96">
        <w:rPr>
          <w:color w:val="231F20"/>
          <w:spacing w:val="-4"/>
          <w:lang w:val="fr-CA"/>
        </w:rPr>
        <w:t xml:space="preserve">bulletin </w:t>
      </w:r>
      <w:r w:rsidRPr="004E7A96">
        <w:rPr>
          <w:color w:val="231F20"/>
          <w:lang w:val="fr-CA"/>
        </w:rPr>
        <w:t xml:space="preserve">de </w:t>
      </w:r>
      <w:r w:rsidRPr="004E7A96">
        <w:rPr>
          <w:color w:val="231F20"/>
          <w:spacing w:val="-5"/>
          <w:lang w:val="fr-CA"/>
        </w:rPr>
        <w:t xml:space="preserve">vote </w:t>
      </w:r>
      <w:r w:rsidRPr="004E7A96">
        <w:rPr>
          <w:color w:val="231F20"/>
          <w:spacing w:val="-4"/>
          <w:lang w:val="fr-CA"/>
        </w:rPr>
        <w:t xml:space="preserve">correctement </w:t>
      </w:r>
      <w:r w:rsidRPr="004E7A96">
        <w:rPr>
          <w:color w:val="231F20"/>
          <w:lang w:val="fr-CA"/>
        </w:rPr>
        <w:t xml:space="preserve">à </w:t>
      </w:r>
      <w:r w:rsidRPr="004E7A96">
        <w:rPr>
          <w:color w:val="231F20"/>
          <w:spacing w:val="-4"/>
          <w:lang w:val="fr-CA"/>
        </w:rPr>
        <w:t xml:space="preserve">l’intérieur </w:t>
      </w:r>
      <w:r w:rsidRPr="004E7A96">
        <w:rPr>
          <w:color w:val="231F20"/>
          <w:lang w:val="fr-CA"/>
        </w:rPr>
        <w:t xml:space="preserve">du </w:t>
      </w:r>
      <w:r w:rsidRPr="004E7A96">
        <w:rPr>
          <w:color w:val="231F20"/>
          <w:spacing w:val="-4"/>
          <w:lang w:val="fr-CA"/>
        </w:rPr>
        <w:t xml:space="preserve">modèle </w:t>
      </w:r>
      <w:r w:rsidRPr="004E7A96">
        <w:rPr>
          <w:color w:val="231F20"/>
          <w:lang w:val="fr-CA"/>
        </w:rPr>
        <w:t xml:space="preserve">de </w:t>
      </w:r>
      <w:r w:rsidRPr="004E7A96">
        <w:rPr>
          <w:color w:val="231F20"/>
          <w:spacing w:val="-4"/>
          <w:lang w:val="fr-CA"/>
        </w:rPr>
        <w:t xml:space="preserve">vote </w:t>
      </w:r>
      <w:r w:rsidRPr="004E7A96">
        <w:rPr>
          <w:color w:val="231F20"/>
          <w:spacing w:val="-5"/>
          <w:lang w:val="fr-CA"/>
        </w:rPr>
        <w:t>tactile</w:t>
      </w:r>
      <w:proofErr w:type="gramStart"/>
      <w:r w:rsidRPr="004E7A96">
        <w:rPr>
          <w:color w:val="231F20"/>
          <w:spacing w:val="-5"/>
          <w:lang w:val="fr-CA"/>
        </w:rPr>
        <w:t>.»</w:t>
      </w:r>
      <w:proofErr w:type="gramEnd"/>
    </w:p>
    <w:p w14:paraId="20135601" w14:textId="5FC5C771"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80 .</w:t>
      </w:r>
      <w:proofErr w:type="gramEnd"/>
    </w:p>
    <w:p w14:paraId="20D732D1" w14:textId="77777777" w:rsidR="00546DE7" w:rsidRPr="004E7A96" w:rsidRDefault="00286D6C">
      <w:pPr>
        <w:pStyle w:val="Textoindependiente"/>
        <w:spacing w:before="93"/>
        <w:ind w:left="343"/>
        <w:rPr>
          <w:lang w:val="fr-CA"/>
        </w:rPr>
      </w:pPr>
      <w:r w:rsidRPr="004E7A96">
        <w:rPr>
          <w:color w:val="231F20"/>
          <w:lang w:val="fr-CA"/>
        </w:rPr>
        <w:t>L’électeur ne peut s’arrêter dans le compartiment que pendant le temps nécessaire pour remplir son ou ses bulletins de vote.</w:t>
      </w:r>
    </w:p>
    <w:p w14:paraId="7AC53637" w14:textId="6BAC2B63" w:rsidR="00546DE7" w:rsidRDefault="00286D6C">
      <w:pPr>
        <w:pStyle w:val="Ttulo2"/>
        <w:spacing w:before="121"/>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81 .</w:t>
      </w:r>
      <w:proofErr w:type="gramEnd"/>
    </w:p>
    <w:p w14:paraId="7ABDE851" w14:textId="77777777" w:rsidR="00546DE7" w:rsidRPr="004E7A96" w:rsidRDefault="00286D6C">
      <w:pPr>
        <w:pStyle w:val="Textoindependiente"/>
        <w:spacing w:before="93" w:line="285" w:lineRule="auto"/>
        <w:ind w:firstLine="226"/>
        <w:rPr>
          <w:lang w:val="fr-CA"/>
        </w:rPr>
      </w:pPr>
      <w:r w:rsidRPr="004E7A96">
        <w:rPr>
          <w:color w:val="231F20"/>
          <w:lang w:val="fr-CA"/>
        </w:rPr>
        <w:t xml:space="preserve">A mesure qu’un électeur sort du local de vote, le bureau admet un autre, </w:t>
      </w:r>
      <w:proofErr w:type="gramStart"/>
      <w:r w:rsidRPr="004E7A96">
        <w:rPr>
          <w:color w:val="231F20"/>
          <w:lang w:val="fr-CA"/>
        </w:rPr>
        <w:t>de manière à ce</w:t>
      </w:r>
      <w:proofErr w:type="gramEnd"/>
      <w:r w:rsidRPr="004E7A96">
        <w:rPr>
          <w:color w:val="231F20"/>
          <w:lang w:val="fr-CA"/>
        </w:rPr>
        <w:t xml:space="preserve"> que les électeurs se succèdent sans interruption dans les compartiments isolés.</w:t>
      </w:r>
    </w:p>
    <w:p w14:paraId="628673DE" w14:textId="79F8AB7E"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82 .</w:t>
      </w:r>
      <w:proofErr w:type="gramEnd"/>
    </w:p>
    <w:p w14:paraId="5B180302" w14:textId="77777777" w:rsidR="00546DE7" w:rsidRPr="004E7A96" w:rsidRDefault="00286D6C">
      <w:pPr>
        <w:pStyle w:val="Textoindependiente"/>
        <w:spacing w:before="122" w:line="285" w:lineRule="auto"/>
        <w:ind w:firstLine="226"/>
        <w:rPr>
          <w:lang w:val="fr-CA"/>
        </w:rPr>
      </w:pPr>
      <w:r w:rsidRPr="004E7A96">
        <w:rPr>
          <w:color w:val="231F20"/>
          <w:lang w:val="fr-CA"/>
        </w:rPr>
        <w:t>Nul</w:t>
      </w:r>
      <w:r w:rsidRPr="004E7A96">
        <w:rPr>
          <w:color w:val="231F20"/>
          <w:spacing w:val="-11"/>
          <w:lang w:val="fr-CA"/>
        </w:rPr>
        <w:t xml:space="preserve"> </w:t>
      </w:r>
      <w:r w:rsidRPr="004E7A96">
        <w:rPr>
          <w:color w:val="231F20"/>
          <w:lang w:val="fr-CA"/>
        </w:rPr>
        <w:t>n’est</w:t>
      </w:r>
      <w:r w:rsidRPr="004E7A96">
        <w:rPr>
          <w:color w:val="231F20"/>
          <w:spacing w:val="-11"/>
          <w:lang w:val="fr-CA"/>
        </w:rPr>
        <w:t xml:space="preserve"> </w:t>
      </w:r>
      <w:r w:rsidRPr="004E7A96">
        <w:rPr>
          <w:color w:val="231F20"/>
          <w:lang w:val="fr-CA"/>
        </w:rPr>
        <w:t>tenu</w:t>
      </w:r>
      <w:r w:rsidRPr="004E7A96">
        <w:rPr>
          <w:color w:val="231F20"/>
          <w:spacing w:val="-11"/>
          <w:lang w:val="fr-CA"/>
        </w:rPr>
        <w:t xml:space="preserve"> </w:t>
      </w:r>
      <w:r w:rsidRPr="004E7A96">
        <w:rPr>
          <w:color w:val="231F20"/>
          <w:lang w:val="fr-CA"/>
        </w:rPr>
        <w:t>de</w:t>
      </w:r>
      <w:r w:rsidRPr="004E7A96">
        <w:rPr>
          <w:color w:val="231F20"/>
          <w:spacing w:val="-11"/>
          <w:lang w:val="fr-CA"/>
        </w:rPr>
        <w:t xml:space="preserve"> </w:t>
      </w:r>
      <w:r w:rsidRPr="004E7A96">
        <w:rPr>
          <w:color w:val="231F20"/>
          <w:lang w:val="fr-CA"/>
        </w:rPr>
        <w:t>révéler</w:t>
      </w:r>
      <w:r w:rsidRPr="004E7A96">
        <w:rPr>
          <w:color w:val="231F20"/>
          <w:spacing w:val="-11"/>
          <w:lang w:val="fr-CA"/>
        </w:rPr>
        <w:t xml:space="preserve"> </w:t>
      </w:r>
      <w:r w:rsidRPr="004E7A96">
        <w:rPr>
          <w:color w:val="231F20"/>
          <w:lang w:val="fr-CA"/>
        </w:rPr>
        <w:t>le</w:t>
      </w:r>
      <w:r w:rsidRPr="004E7A96">
        <w:rPr>
          <w:color w:val="231F20"/>
          <w:spacing w:val="-11"/>
          <w:lang w:val="fr-CA"/>
        </w:rPr>
        <w:t xml:space="preserve"> </w:t>
      </w:r>
      <w:r w:rsidRPr="004E7A96">
        <w:rPr>
          <w:color w:val="231F20"/>
          <w:lang w:val="fr-CA"/>
        </w:rPr>
        <w:t>secret</w:t>
      </w:r>
      <w:r w:rsidRPr="004E7A96">
        <w:rPr>
          <w:color w:val="231F20"/>
          <w:spacing w:val="-11"/>
          <w:lang w:val="fr-CA"/>
        </w:rPr>
        <w:t xml:space="preserve"> </w:t>
      </w:r>
      <w:r w:rsidRPr="004E7A96">
        <w:rPr>
          <w:color w:val="231F20"/>
          <w:lang w:val="fr-CA"/>
        </w:rPr>
        <w:t>de</w:t>
      </w:r>
      <w:r w:rsidRPr="004E7A96">
        <w:rPr>
          <w:color w:val="231F20"/>
          <w:spacing w:val="-11"/>
          <w:lang w:val="fr-CA"/>
        </w:rPr>
        <w:t xml:space="preserve"> </w:t>
      </w:r>
      <w:r w:rsidRPr="004E7A96">
        <w:rPr>
          <w:color w:val="231F20"/>
          <w:lang w:val="fr-CA"/>
        </w:rPr>
        <w:t>son</w:t>
      </w:r>
      <w:r w:rsidRPr="004E7A96">
        <w:rPr>
          <w:color w:val="231F20"/>
          <w:spacing w:val="-11"/>
          <w:lang w:val="fr-CA"/>
        </w:rPr>
        <w:t xml:space="preserve"> </w:t>
      </w:r>
      <w:r w:rsidRPr="004E7A96">
        <w:rPr>
          <w:color w:val="231F20"/>
          <w:lang w:val="fr-CA"/>
        </w:rPr>
        <w:t>vote,</w:t>
      </w:r>
      <w:r w:rsidRPr="004E7A96">
        <w:rPr>
          <w:color w:val="231F20"/>
          <w:spacing w:val="-10"/>
          <w:lang w:val="fr-CA"/>
        </w:rPr>
        <w:t xml:space="preserve"> </w:t>
      </w:r>
      <w:r w:rsidRPr="004E7A96">
        <w:rPr>
          <w:color w:val="231F20"/>
          <w:lang w:val="fr-CA"/>
        </w:rPr>
        <w:t>à</w:t>
      </w:r>
      <w:r w:rsidRPr="004E7A96">
        <w:rPr>
          <w:color w:val="231F20"/>
          <w:spacing w:val="-11"/>
          <w:lang w:val="fr-CA"/>
        </w:rPr>
        <w:t xml:space="preserve"> </w:t>
      </w:r>
      <w:r w:rsidRPr="004E7A96">
        <w:rPr>
          <w:color w:val="231F20"/>
          <w:lang w:val="fr-CA"/>
        </w:rPr>
        <w:t>quelque</w:t>
      </w:r>
      <w:r w:rsidRPr="004E7A96">
        <w:rPr>
          <w:color w:val="231F20"/>
          <w:spacing w:val="-11"/>
          <w:lang w:val="fr-CA"/>
        </w:rPr>
        <w:t xml:space="preserve"> </w:t>
      </w:r>
      <w:r w:rsidRPr="004E7A96">
        <w:rPr>
          <w:color w:val="231F20"/>
          <w:lang w:val="fr-CA"/>
        </w:rPr>
        <w:t>réquisition</w:t>
      </w:r>
      <w:r w:rsidRPr="004E7A96">
        <w:rPr>
          <w:color w:val="231F20"/>
          <w:spacing w:val="-11"/>
          <w:lang w:val="fr-CA"/>
        </w:rPr>
        <w:t xml:space="preserve"> </w:t>
      </w:r>
      <w:r w:rsidRPr="004E7A96">
        <w:rPr>
          <w:color w:val="231F20"/>
          <w:lang w:val="fr-CA"/>
        </w:rPr>
        <w:t>que</w:t>
      </w:r>
      <w:r w:rsidRPr="004E7A96">
        <w:rPr>
          <w:color w:val="231F20"/>
          <w:spacing w:val="-11"/>
          <w:lang w:val="fr-CA"/>
        </w:rPr>
        <w:t xml:space="preserve"> </w:t>
      </w:r>
      <w:r w:rsidRPr="004E7A96">
        <w:rPr>
          <w:color w:val="231F20"/>
          <w:lang w:val="fr-CA"/>
        </w:rPr>
        <w:t>ce</w:t>
      </w:r>
      <w:r w:rsidRPr="004E7A96">
        <w:rPr>
          <w:color w:val="231F20"/>
          <w:spacing w:val="-11"/>
          <w:lang w:val="fr-CA"/>
        </w:rPr>
        <w:t xml:space="preserve"> </w:t>
      </w:r>
      <w:r w:rsidRPr="004E7A96">
        <w:rPr>
          <w:color w:val="231F20"/>
          <w:lang w:val="fr-CA"/>
        </w:rPr>
        <w:t>soit,</w:t>
      </w:r>
      <w:r w:rsidRPr="004E7A96">
        <w:rPr>
          <w:color w:val="231F20"/>
          <w:spacing w:val="-11"/>
          <w:lang w:val="fr-CA"/>
        </w:rPr>
        <w:t xml:space="preserve"> </w:t>
      </w:r>
      <w:r w:rsidRPr="004E7A96">
        <w:rPr>
          <w:color w:val="231F20"/>
          <w:lang w:val="fr-CA"/>
        </w:rPr>
        <w:t>même</w:t>
      </w:r>
      <w:r w:rsidRPr="004E7A96">
        <w:rPr>
          <w:color w:val="231F20"/>
          <w:spacing w:val="-11"/>
          <w:lang w:val="fr-CA"/>
        </w:rPr>
        <w:t xml:space="preserve"> </w:t>
      </w:r>
      <w:r w:rsidRPr="004E7A96">
        <w:rPr>
          <w:color w:val="231F20"/>
          <w:lang w:val="fr-CA"/>
        </w:rPr>
        <w:t>dans</w:t>
      </w:r>
      <w:r w:rsidRPr="004E7A96">
        <w:rPr>
          <w:color w:val="231F20"/>
          <w:spacing w:val="-11"/>
          <w:lang w:val="fr-CA"/>
        </w:rPr>
        <w:t xml:space="preserve"> </w:t>
      </w:r>
      <w:r w:rsidRPr="004E7A96">
        <w:rPr>
          <w:color w:val="231F20"/>
          <w:lang w:val="fr-CA"/>
        </w:rPr>
        <w:t>le</w:t>
      </w:r>
      <w:r w:rsidRPr="004E7A96">
        <w:rPr>
          <w:color w:val="231F20"/>
          <w:spacing w:val="-11"/>
          <w:lang w:val="fr-CA"/>
        </w:rPr>
        <w:t xml:space="preserve"> </w:t>
      </w:r>
      <w:r w:rsidRPr="004E7A96">
        <w:rPr>
          <w:color w:val="231F20"/>
          <w:lang w:val="fr-CA"/>
        </w:rPr>
        <w:t>cadre</w:t>
      </w:r>
      <w:r w:rsidRPr="004E7A96">
        <w:rPr>
          <w:color w:val="231F20"/>
          <w:spacing w:val="-11"/>
          <w:lang w:val="fr-CA"/>
        </w:rPr>
        <w:t xml:space="preserve"> </w:t>
      </w:r>
      <w:r w:rsidRPr="004E7A96">
        <w:rPr>
          <w:color w:val="231F20"/>
          <w:lang w:val="fr-CA"/>
        </w:rPr>
        <w:t>d’une</w:t>
      </w:r>
      <w:r w:rsidRPr="004E7A96">
        <w:rPr>
          <w:color w:val="231F20"/>
          <w:spacing w:val="-10"/>
          <w:lang w:val="fr-CA"/>
        </w:rPr>
        <w:t xml:space="preserve"> </w:t>
      </w:r>
      <w:r w:rsidRPr="004E7A96">
        <w:rPr>
          <w:color w:val="231F20"/>
          <w:lang w:val="fr-CA"/>
        </w:rPr>
        <w:t>instruction</w:t>
      </w:r>
      <w:r w:rsidRPr="004E7A96">
        <w:rPr>
          <w:color w:val="231F20"/>
          <w:spacing w:val="-11"/>
          <w:lang w:val="fr-CA"/>
        </w:rPr>
        <w:t xml:space="preserve"> </w:t>
      </w:r>
      <w:r w:rsidRPr="004E7A96">
        <w:rPr>
          <w:color w:val="231F20"/>
          <w:lang w:val="fr-CA"/>
        </w:rPr>
        <w:t>ou</w:t>
      </w:r>
      <w:r w:rsidRPr="004E7A96">
        <w:rPr>
          <w:color w:val="231F20"/>
          <w:spacing w:val="-11"/>
          <w:lang w:val="fr-CA"/>
        </w:rPr>
        <w:t xml:space="preserve"> </w:t>
      </w:r>
      <w:r w:rsidRPr="004E7A96">
        <w:rPr>
          <w:color w:val="231F20"/>
          <w:lang w:val="fr-CA"/>
        </w:rPr>
        <w:t xml:space="preserve">contes- </w:t>
      </w:r>
      <w:proofErr w:type="spellStart"/>
      <w:r w:rsidRPr="004E7A96">
        <w:rPr>
          <w:color w:val="231F20"/>
          <w:lang w:val="fr-CA"/>
        </w:rPr>
        <w:t>tation</w:t>
      </w:r>
      <w:proofErr w:type="spellEnd"/>
      <w:r w:rsidRPr="004E7A96">
        <w:rPr>
          <w:color w:val="231F20"/>
          <w:lang w:val="fr-CA"/>
        </w:rPr>
        <w:t xml:space="preserve"> judiciaire ou d’une enquête</w:t>
      </w:r>
      <w:r w:rsidRPr="004E7A96">
        <w:rPr>
          <w:color w:val="231F20"/>
          <w:spacing w:val="-1"/>
          <w:lang w:val="fr-CA"/>
        </w:rPr>
        <w:t xml:space="preserve"> </w:t>
      </w:r>
      <w:r w:rsidRPr="004E7A96">
        <w:rPr>
          <w:color w:val="231F20"/>
          <w:lang w:val="fr-CA"/>
        </w:rPr>
        <w:t>parlementaire.</w:t>
      </w:r>
    </w:p>
    <w:p w14:paraId="43384B21" w14:textId="77777777" w:rsidR="00546DE7" w:rsidRPr="004E7A96" w:rsidRDefault="00546DE7">
      <w:pPr>
        <w:pStyle w:val="Textoindependiente"/>
        <w:spacing w:before="10"/>
        <w:ind w:left="0"/>
        <w:rPr>
          <w:sz w:val="29"/>
          <w:lang w:val="fr-CA"/>
        </w:rPr>
      </w:pPr>
    </w:p>
    <w:p w14:paraId="61A6FDF0" w14:textId="77777777" w:rsidR="00546DE7" w:rsidRPr="004E7A96" w:rsidRDefault="00286D6C">
      <w:pPr>
        <w:pStyle w:val="Ttulo2"/>
        <w:spacing w:before="1"/>
        <w:ind w:left="26" w:right="26"/>
        <w:jc w:val="center"/>
        <w:rPr>
          <w:lang w:val="fr-CA"/>
        </w:rPr>
      </w:pPr>
      <w:r w:rsidRPr="004E7A96">
        <w:rPr>
          <w:color w:val="231F20"/>
          <w:lang w:val="fr-CA"/>
        </w:rPr>
        <w:t xml:space="preserve">Chapitre </w:t>
      </w:r>
      <w:proofErr w:type="gramStart"/>
      <w:r w:rsidRPr="004E7A96">
        <w:rPr>
          <w:color w:val="231F20"/>
          <w:lang w:val="fr-CA"/>
        </w:rPr>
        <w:t>VI .</w:t>
      </w:r>
      <w:proofErr w:type="gramEnd"/>
      <w:r w:rsidRPr="004E7A96">
        <w:rPr>
          <w:color w:val="231F20"/>
          <w:lang w:val="fr-CA"/>
        </w:rPr>
        <w:t>- De la police des bureaux électoraux</w:t>
      </w:r>
    </w:p>
    <w:p w14:paraId="5E68CEEE" w14:textId="77777777" w:rsidR="00546DE7" w:rsidRPr="004E7A96" w:rsidRDefault="00546DE7">
      <w:pPr>
        <w:pStyle w:val="Textoindependiente"/>
        <w:spacing w:before="3"/>
        <w:ind w:left="0"/>
        <w:rPr>
          <w:b/>
          <w:sz w:val="23"/>
          <w:lang w:val="fr-CA"/>
        </w:rPr>
      </w:pPr>
    </w:p>
    <w:p w14:paraId="75D76C21" w14:textId="10F81A2E" w:rsidR="00546DE7" w:rsidRDefault="00286D6C">
      <w:pPr>
        <w:spacing w:before="1"/>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83 .</w:t>
      </w:r>
      <w:proofErr w:type="gramEnd"/>
    </w:p>
    <w:p w14:paraId="645C2EDD" w14:textId="77777777" w:rsidR="00546DE7" w:rsidRPr="004E7A96" w:rsidRDefault="00286D6C">
      <w:pPr>
        <w:pStyle w:val="Textoindependiente"/>
        <w:spacing w:before="93" w:line="285" w:lineRule="auto"/>
        <w:ind w:right="25" w:firstLine="226"/>
        <w:rPr>
          <w:lang w:val="fr-CA"/>
        </w:rPr>
      </w:pPr>
      <w:r w:rsidRPr="004E7A96">
        <w:rPr>
          <w:color w:val="231F20"/>
          <w:lang w:val="fr-CA"/>
        </w:rPr>
        <w:t>Le président du bureau a seul la police du local où se fait l’élection. Il peut déléguer ce droit à l’un des membres du bureau pour maintenir l’ordre dans la salle d’attente.</w:t>
      </w:r>
    </w:p>
    <w:p w14:paraId="3F7EBE4F" w14:textId="77777777" w:rsidR="00546DE7" w:rsidRPr="004E7A96" w:rsidRDefault="00286D6C">
      <w:pPr>
        <w:pStyle w:val="Textoindependiente"/>
        <w:spacing w:before="41"/>
        <w:ind w:left="343"/>
        <w:rPr>
          <w:lang w:val="fr-CA"/>
        </w:rPr>
      </w:pPr>
      <w:r w:rsidRPr="004E7A96">
        <w:rPr>
          <w:color w:val="231F20"/>
          <w:lang w:val="fr-CA"/>
        </w:rPr>
        <w:t>Sauf les exceptions prévues par la présente loi, les électeurs du bureau et les candidats sont seuls admis dans cette salle.</w:t>
      </w:r>
    </w:p>
    <w:p w14:paraId="7C57B75C" w14:textId="77777777" w:rsidR="00546DE7" w:rsidRPr="004E7A96" w:rsidRDefault="00286D6C">
      <w:pPr>
        <w:pStyle w:val="Textoindependiente"/>
        <w:spacing w:before="79" w:line="285" w:lineRule="auto"/>
        <w:ind w:firstLine="226"/>
        <w:rPr>
          <w:lang w:val="fr-CA"/>
        </w:rPr>
      </w:pPr>
      <w:r w:rsidRPr="004E7A96">
        <w:rPr>
          <w:color w:val="231F20"/>
          <w:lang w:val="fr-CA"/>
        </w:rPr>
        <w:t>Les électeurs ne sont admis dans la partie du local où a lieu le vote que pendant le temps nécessaire pour former et déposer leurs bulletins.</w:t>
      </w:r>
    </w:p>
    <w:p w14:paraId="4C223C62" w14:textId="77777777" w:rsidR="00546DE7" w:rsidRPr="004E7A96" w:rsidRDefault="00286D6C">
      <w:pPr>
        <w:pStyle w:val="Textoindependiente"/>
        <w:spacing w:before="4"/>
        <w:ind w:left="0"/>
        <w:rPr>
          <w:sz w:val="20"/>
          <w:lang w:val="fr-CA"/>
        </w:rPr>
      </w:pPr>
      <w:r>
        <w:rPr>
          <w:noProof/>
        </w:rPr>
        <mc:AlternateContent>
          <mc:Choice Requires="wps">
            <w:drawing>
              <wp:anchor distT="0" distB="0" distL="0" distR="0" simplePos="0" relativeHeight="251612672" behindDoc="1" locked="0" layoutInCell="1" allowOverlap="1" wp14:anchorId="52918849" wp14:editId="34263834">
                <wp:simplePos x="0" y="0"/>
                <wp:positionH relativeFrom="page">
                  <wp:posOffset>683895</wp:posOffset>
                </wp:positionH>
                <wp:positionV relativeFrom="paragraph">
                  <wp:posOffset>177165</wp:posOffset>
                </wp:positionV>
                <wp:extent cx="612140" cy="1270"/>
                <wp:effectExtent l="0" t="0" r="0" b="0"/>
                <wp:wrapTopAndBottom/>
                <wp:docPr id="3109" name="Freeform 8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2D89048" id="Freeform 864" o:spid="_x0000_s1026" style="position:absolute;margin-left:53.85pt;margin-top:13.95pt;width:48.2pt;height:.1pt;z-index:-251703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Jk7CgMAAKQGAAAOAAAAZHJzL2Uyb0RvYy54bWysVduO0zAQfUfiHyw/gtrEabY3bbpaNS1C&#10;WmClLR/gJk4T4djBdpsuiH9nbCfdtoCEEH1wx53xzJkzl97eHWuODkzpSooEk2GIEROZzCuxS/Dn&#10;zXowxUgbKnLKpWAJfmYa3y1ev7ptmzmLZCl5zhQCJ0LP2ybBpTHNPAh0VrKa6qFsmABlIVVNDVzV&#10;LsgVbcF7zYMoDMdBK1XeKJkxreHX1CvxwvkvCpaZT0WhmUE8wYDNuFO5c2vPYHFL5ztFm7LKOhj0&#10;H1DUtBIQ9OQqpYaivap+cVVXmZJaFmaYyTqQRVFlzOUA2ZDwKpunkjbM5QLk6OZEk/5/brOPh0eF&#10;qjzBIxLOMBK0hiqtFWOWczQdx5aittFzsHxqHpVNUjcPMvuiQRFcaOxFgw3ath9kDn7o3khHy7FQ&#10;tX0JCaOjY//5xD47GpTBj2MSkRhqlIGKRBNXm4DO+6fZXpt3TDo39PCgjS9dDpIjPu+wb8BFUXOo&#10;4tsBChEJJxN3dKU+mZHe7E2ANiFq0cznCjU82US9jXMVhTH5ratRb2ZdRS+uAP2ux0fLHnJ2FB1m&#10;kBC1gxI6khqpLTkbQNazAx7AyOb3B1sIfW3r33QhFEzAde8rjKD3t56QhhqLzIawImoTbImw91oe&#10;2EY6jbmqGsR40XJxbmVfn2PyWnhg3UPHeMGFtEjPqirkuuLclZULC2Q8uvHMaMmr3CotGK122yVX&#10;6EBhpqMRWUd9q1yYNUqblOrS2zmVz1jJvchdlJLRfNXJhlbcy4CKO8qhMTtmbIu6af4+C2er6Woa&#10;D+JovBrEYZoO7tfLeDBek8lNOkqXy5T8sOyReF5Wec6Ehd1vFhL/3eR2O87vhNNuuUjvgoW1+9j0&#10;APyZWXAJw6khl/7bF6GfWj/mW5k/wwQr6VclrHYQSqm+YdTCmkyw/rqnimHE3wvYQzMS25k17hLf&#10;TKAWSJ1rtucaKjJwlWCDoe+tuDR+F+8bVe1KiERc5wl5D5ujqOyMuxXjUXUXWIUug25t2117fndW&#10;L38ui58AAAD//wMAUEsDBBQABgAIAAAAIQCVxgg13wAAAAkBAAAPAAAAZHJzL2Rvd25yZXYueG1s&#10;TI/LTsMwEEX3SPyDNUhsELUTASkhTsVD3dAFIrBgOY1NHNWPKHba5O8ZVrCbqzm6c6bazM6yox5j&#10;H7yEbCWAad8G1ftOwufH9noNLCb0Cm3wWsKiI2zq87MKSxVO/l0fm9QxKvGxRAkmpaHkPLZGO4yr&#10;MGhPu+8wOkwUx46rEU9U7izPhbjjDntPFwwO+tno9tBMTkIz2bg8bft894Xu8GZu8Wp5eZXy8mJ+&#10;fACW9Jz+YPjVJ3WoyWkfJq8is5RFURAqIS/ugRGQi5sM2J6GdQa8rvj/D+ofAAAA//8DAFBLAQIt&#10;ABQABgAIAAAAIQC2gziS/gAAAOEBAAATAAAAAAAAAAAAAAAAAAAAAABbQ29udGVudF9UeXBlc10u&#10;eG1sUEsBAi0AFAAGAAgAAAAhADj9If/WAAAAlAEAAAsAAAAAAAAAAAAAAAAALwEAAF9yZWxzLy5y&#10;ZWxzUEsBAi0AFAAGAAgAAAAhADKEmTsKAwAApAYAAA4AAAAAAAAAAAAAAAAALgIAAGRycy9lMm9E&#10;b2MueG1sUEsBAi0AFAAGAAgAAAAhAJXGCDXfAAAACQEAAA8AAAAAAAAAAAAAAAAAZAUAAGRycy9k&#10;b3ducmV2LnhtbFBLBQYAAAAABAAEAPMAAABwBgAAAAA=&#10;" path="m,l964,e" filled="f" strokecolor="#231f20" strokeweight=".5pt">
                <v:path arrowok="t" o:connecttype="custom" o:connectlocs="0,0;612140,0" o:connectangles="0,0"/>
                <w10:wrap type="topAndBottom" anchorx="page"/>
              </v:shape>
            </w:pict>
          </mc:Fallback>
        </mc:AlternateContent>
      </w:r>
    </w:p>
    <w:p w14:paraId="58734E19" w14:textId="77777777" w:rsidR="00546DE7" w:rsidRPr="004E7A96" w:rsidRDefault="00286D6C">
      <w:pPr>
        <w:pStyle w:val="Prrafodelista"/>
        <w:numPr>
          <w:ilvl w:val="0"/>
          <w:numId w:val="55"/>
        </w:numPr>
        <w:tabs>
          <w:tab w:val="left" w:pos="344"/>
        </w:tabs>
        <w:spacing w:before="28"/>
        <w:rPr>
          <w:sz w:val="14"/>
          <w:lang w:val="fr-CA"/>
        </w:rPr>
      </w:pPr>
      <w:r w:rsidRPr="004E7A96">
        <w:rPr>
          <w:color w:val="231F20"/>
          <w:sz w:val="14"/>
          <w:lang w:val="fr-CA"/>
        </w:rPr>
        <w:t>Remplacé par la loi du 8 mars</w:t>
      </w:r>
      <w:r w:rsidRPr="004E7A96">
        <w:rPr>
          <w:color w:val="231F20"/>
          <w:spacing w:val="-1"/>
          <w:sz w:val="14"/>
          <w:lang w:val="fr-CA"/>
        </w:rPr>
        <w:t xml:space="preserve"> </w:t>
      </w:r>
      <w:r w:rsidRPr="004E7A96">
        <w:rPr>
          <w:color w:val="231F20"/>
          <w:sz w:val="14"/>
          <w:lang w:val="fr-CA"/>
        </w:rPr>
        <w:t>2018.</w:t>
      </w:r>
    </w:p>
    <w:p w14:paraId="5A87EE65" w14:textId="77777777" w:rsidR="00546DE7" w:rsidRPr="004E7A96" w:rsidRDefault="00286D6C">
      <w:pPr>
        <w:pStyle w:val="Prrafodelista"/>
        <w:numPr>
          <w:ilvl w:val="0"/>
          <w:numId w:val="55"/>
        </w:numPr>
        <w:tabs>
          <w:tab w:val="left" w:pos="344"/>
        </w:tabs>
        <w:spacing w:before="33"/>
        <w:rPr>
          <w:sz w:val="14"/>
          <w:lang w:val="fr-CA"/>
        </w:rPr>
      </w:pPr>
      <w:r w:rsidRPr="004E7A96">
        <w:rPr>
          <w:color w:val="231F20"/>
          <w:sz w:val="14"/>
          <w:lang w:val="fr-CA"/>
        </w:rPr>
        <w:t>Supprimé par la loi du 8 mars</w:t>
      </w:r>
      <w:r w:rsidRPr="004E7A96">
        <w:rPr>
          <w:color w:val="231F20"/>
          <w:spacing w:val="1"/>
          <w:sz w:val="14"/>
          <w:lang w:val="fr-CA"/>
        </w:rPr>
        <w:t xml:space="preserve"> </w:t>
      </w:r>
      <w:r w:rsidRPr="004E7A96">
        <w:rPr>
          <w:color w:val="231F20"/>
          <w:sz w:val="14"/>
          <w:lang w:val="fr-CA"/>
        </w:rPr>
        <w:t>2018.</w:t>
      </w:r>
    </w:p>
    <w:p w14:paraId="2BD18650" w14:textId="77777777" w:rsidR="00546DE7" w:rsidRPr="004E7A96" w:rsidRDefault="00286D6C">
      <w:pPr>
        <w:pStyle w:val="Prrafodelista"/>
        <w:numPr>
          <w:ilvl w:val="0"/>
          <w:numId w:val="55"/>
        </w:numPr>
        <w:tabs>
          <w:tab w:val="left" w:pos="344"/>
        </w:tabs>
        <w:spacing w:before="33"/>
        <w:rPr>
          <w:sz w:val="14"/>
          <w:lang w:val="fr-CA"/>
        </w:rPr>
      </w:pPr>
      <w:r w:rsidRPr="004E7A96">
        <w:rPr>
          <w:color w:val="231F20"/>
          <w:sz w:val="14"/>
          <w:lang w:val="fr-CA"/>
        </w:rPr>
        <w:lastRenderedPageBreak/>
        <w:t>Inséré par la loi du 8 mars</w:t>
      </w:r>
      <w:r w:rsidRPr="004E7A96">
        <w:rPr>
          <w:color w:val="231F20"/>
          <w:spacing w:val="-1"/>
          <w:sz w:val="14"/>
          <w:lang w:val="fr-CA"/>
        </w:rPr>
        <w:t xml:space="preserve"> </w:t>
      </w:r>
      <w:r w:rsidRPr="004E7A96">
        <w:rPr>
          <w:color w:val="231F20"/>
          <w:sz w:val="14"/>
          <w:lang w:val="fr-CA"/>
        </w:rPr>
        <w:t>2018.</w:t>
      </w:r>
    </w:p>
    <w:p w14:paraId="201A7AF0" w14:textId="77777777" w:rsidR="00546DE7" w:rsidRPr="004E7A96" w:rsidRDefault="00546DE7">
      <w:pPr>
        <w:rPr>
          <w:sz w:val="14"/>
          <w:lang w:val="fr-CA"/>
        </w:rPr>
        <w:sectPr w:rsidR="00546DE7" w:rsidRPr="004E7A96">
          <w:headerReference w:type="default" r:id="rId17"/>
          <w:footerReference w:type="default" r:id="rId18"/>
          <w:pgSz w:w="11910" w:h="16840"/>
          <w:pgMar w:top="1060" w:right="960" w:bottom="680" w:left="960" w:header="563" w:footer="491" w:gutter="0"/>
          <w:pgNumType w:start="15"/>
          <w:cols w:space="720"/>
        </w:sectPr>
      </w:pPr>
    </w:p>
    <w:p w14:paraId="32EB14CB" w14:textId="77777777" w:rsidR="00546DE7" w:rsidRPr="004E7A96" w:rsidRDefault="00286D6C">
      <w:pPr>
        <w:pStyle w:val="Textoindependiente"/>
        <w:spacing w:before="94"/>
        <w:ind w:left="343"/>
        <w:rPr>
          <w:lang w:val="fr-CA"/>
        </w:rPr>
      </w:pPr>
      <w:r w:rsidRPr="004E7A96">
        <w:rPr>
          <w:color w:val="231F20"/>
          <w:lang w:val="fr-CA"/>
        </w:rPr>
        <w:lastRenderedPageBreak/>
        <w:t>Ils ne peuvent se présenter en armes.</w:t>
      </w:r>
    </w:p>
    <w:p w14:paraId="7F896DC8" w14:textId="77777777" w:rsidR="00546DE7" w:rsidRPr="004E7A96" w:rsidRDefault="00286D6C">
      <w:pPr>
        <w:pStyle w:val="Textoindependiente"/>
        <w:spacing w:before="77" w:line="283" w:lineRule="auto"/>
        <w:ind w:right="80" w:firstLine="226"/>
        <w:rPr>
          <w:lang w:val="fr-CA"/>
        </w:rPr>
      </w:pPr>
      <w:r w:rsidRPr="004E7A96">
        <w:rPr>
          <w:color w:val="231F20"/>
          <w:lang w:val="fr-CA"/>
        </w:rPr>
        <w:t>Nulle force armée ne peut être placée, sans la réquisition du président, dans la salle des séances ni aux abords du lieu où se fait l’élection.</w:t>
      </w:r>
    </w:p>
    <w:p w14:paraId="5645A125" w14:textId="77777777" w:rsidR="00546DE7" w:rsidRPr="004E7A96" w:rsidRDefault="00286D6C">
      <w:pPr>
        <w:pStyle w:val="Textoindependiente"/>
        <w:spacing w:before="42"/>
        <w:ind w:left="343"/>
        <w:rPr>
          <w:lang w:val="fr-CA"/>
        </w:rPr>
      </w:pPr>
      <w:r w:rsidRPr="004E7A96">
        <w:rPr>
          <w:color w:val="231F20"/>
          <w:lang w:val="fr-CA"/>
        </w:rPr>
        <w:t>Les autorités civiles et les commandants militaires sont tenus d’obtempérer aux réquisitions écrites du président.</w:t>
      </w:r>
    </w:p>
    <w:p w14:paraId="4843DC49" w14:textId="0E8C5499" w:rsidR="00546DE7" w:rsidRDefault="00286D6C">
      <w:pPr>
        <w:pStyle w:val="Ttulo2"/>
        <w:spacing w:before="119"/>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84 .</w:t>
      </w:r>
      <w:proofErr w:type="gramEnd"/>
    </w:p>
    <w:p w14:paraId="6E66C02C" w14:textId="77777777" w:rsidR="00546DE7" w:rsidRPr="004E7A96" w:rsidRDefault="00286D6C">
      <w:pPr>
        <w:pStyle w:val="Textoindependiente"/>
        <w:spacing w:before="91" w:line="283" w:lineRule="auto"/>
        <w:ind w:right="114" w:firstLine="226"/>
        <w:jc w:val="both"/>
        <w:rPr>
          <w:lang w:val="fr-CA"/>
        </w:rPr>
      </w:pPr>
      <w:r w:rsidRPr="004E7A96">
        <w:rPr>
          <w:color w:val="231F20"/>
          <w:lang w:val="fr-CA"/>
        </w:rPr>
        <w:t>Le</w:t>
      </w:r>
      <w:r w:rsidRPr="004E7A96">
        <w:rPr>
          <w:color w:val="231F20"/>
          <w:spacing w:val="-4"/>
          <w:lang w:val="fr-CA"/>
        </w:rPr>
        <w:t xml:space="preserve"> </w:t>
      </w:r>
      <w:r w:rsidRPr="004E7A96">
        <w:rPr>
          <w:color w:val="231F20"/>
          <w:lang w:val="fr-CA"/>
        </w:rPr>
        <w:t>président</w:t>
      </w:r>
      <w:r w:rsidRPr="004E7A96">
        <w:rPr>
          <w:color w:val="231F20"/>
          <w:spacing w:val="-3"/>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bureau</w:t>
      </w:r>
      <w:r w:rsidRPr="004E7A96">
        <w:rPr>
          <w:color w:val="231F20"/>
          <w:spacing w:val="-3"/>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chargé</w:t>
      </w:r>
      <w:r w:rsidRPr="004E7A96">
        <w:rPr>
          <w:color w:val="231F20"/>
          <w:spacing w:val="-4"/>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prendre</w:t>
      </w:r>
      <w:r w:rsidRPr="004E7A96">
        <w:rPr>
          <w:color w:val="231F20"/>
          <w:spacing w:val="-4"/>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mesures</w:t>
      </w:r>
      <w:r w:rsidRPr="004E7A96">
        <w:rPr>
          <w:color w:val="231F20"/>
          <w:spacing w:val="-3"/>
          <w:lang w:val="fr-CA"/>
        </w:rPr>
        <w:t xml:space="preserve"> </w:t>
      </w:r>
      <w:r w:rsidRPr="004E7A96">
        <w:rPr>
          <w:color w:val="231F20"/>
          <w:lang w:val="fr-CA"/>
        </w:rPr>
        <w:t>nécessaires</w:t>
      </w:r>
      <w:r w:rsidRPr="004E7A96">
        <w:rPr>
          <w:color w:val="231F20"/>
          <w:spacing w:val="-4"/>
          <w:lang w:val="fr-CA"/>
        </w:rPr>
        <w:t xml:space="preserve"> </w:t>
      </w:r>
      <w:r w:rsidRPr="004E7A96">
        <w:rPr>
          <w:color w:val="231F20"/>
          <w:lang w:val="fr-CA"/>
        </w:rPr>
        <w:t>pour</w:t>
      </w:r>
      <w:r w:rsidRPr="004E7A96">
        <w:rPr>
          <w:color w:val="231F20"/>
          <w:spacing w:val="-3"/>
          <w:lang w:val="fr-CA"/>
        </w:rPr>
        <w:t xml:space="preserve"> </w:t>
      </w:r>
      <w:r w:rsidRPr="004E7A96">
        <w:rPr>
          <w:color w:val="231F20"/>
          <w:lang w:val="fr-CA"/>
        </w:rPr>
        <w:t>assurer</w:t>
      </w:r>
      <w:r w:rsidRPr="004E7A96">
        <w:rPr>
          <w:color w:val="231F20"/>
          <w:spacing w:val="-3"/>
          <w:lang w:val="fr-CA"/>
        </w:rPr>
        <w:t xml:space="preserve"> </w:t>
      </w:r>
      <w:r w:rsidRPr="004E7A96">
        <w:rPr>
          <w:color w:val="231F20"/>
          <w:lang w:val="fr-CA"/>
        </w:rPr>
        <w:t>l’ordre</w:t>
      </w:r>
      <w:r w:rsidRPr="004E7A96">
        <w:rPr>
          <w:color w:val="231F20"/>
          <w:spacing w:val="-4"/>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tranquillité</w:t>
      </w:r>
      <w:r w:rsidRPr="004E7A96">
        <w:rPr>
          <w:color w:val="231F20"/>
          <w:spacing w:val="-3"/>
          <w:lang w:val="fr-CA"/>
        </w:rPr>
        <w:t xml:space="preserve"> </w:t>
      </w:r>
      <w:r w:rsidRPr="004E7A96">
        <w:rPr>
          <w:color w:val="231F20"/>
          <w:lang w:val="fr-CA"/>
        </w:rPr>
        <w:t>aux</w:t>
      </w:r>
      <w:r w:rsidRPr="004E7A96">
        <w:rPr>
          <w:color w:val="231F20"/>
          <w:spacing w:val="-3"/>
          <w:lang w:val="fr-CA"/>
        </w:rPr>
        <w:t xml:space="preserve"> </w:t>
      </w:r>
      <w:r w:rsidRPr="004E7A96">
        <w:rPr>
          <w:color w:val="231F20"/>
          <w:lang w:val="fr-CA"/>
        </w:rPr>
        <w:t>abords</w:t>
      </w:r>
      <w:r w:rsidRPr="004E7A96">
        <w:rPr>
          <w:color w:val="231F20"/>
          <w:spacing w:val="-4"/>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dans l’intérieur de l’édifice où se fait</w:t>
      </w:r>
      <w:r w:rsidRPr="004E7A96">
        <w:rPr>
          <w:color w:val="231F20"/>
          <w:spacing w:val="-1"/>
          <w:lang w:val="fr-CA"/>
        </w:rPr>
        <w:t xml:space="preserve"> </w:t>
      </w:r>
      <w:r w:rsidRPr="004E7A96">
        <w:rPr>
          <w:color w:val="231F20"/>
          <w:lang w:val="fr-CA"/>
        </w:rPr>
        <w:t>l’élection.</w:t>
      </w:r>
    </w:p>
    <w:p w14:paraId="76E74826" w14:textId="05996DDB"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85 .</w:t>
      </w:r>
      <w:proofErr w:type="gramEnd"/>
    </w:p>
    <w:p w14:paraId="21C7D6DD" w14:textId="77777777" w:rsidR="00546DE7" w:rsidRPr="004E7A96" w:rsidRDefault="00286D6C">
      <w:pPr>
        <w:pStyle w:val="Textoindependiente"/>
        <w:spacing w:before="91" w:line="283" w:lineRule="auto"/>
        <w:ind w:right="114" w:firstLine="226"/>
        <w:jc w:val="both"/>
        <w:rPr>
          <w:lang w:val="fr-CA"/>
        </w:rPr>
      </w:pPr>
      <w:r w:rsidRPr="004E7A96">
        <w:rPr>
          <w:color w:val="231F20"/>
          <w:lang w:val="fr-CA"/>
        </w:rPr>
        <w:t>Quiconque,</w:t>
      </w:r>
      <w:r w:rsidRPr="004E7A96">
        <w:rPr>
          <w:color w:val="231F20"/>
          <w:spacing w:val="-8"/>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mépris</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l’article</w:t>
      </w:r>
      <w:r w:rsidRPr="004E7A96">
        <w:rPr>
          <w:color w:val="231F20"/>
          <w:spacing w:val="-8"/>
          <w:lang w:val="fr-CA"/>
        </w:rPr>
        <w:t xml:space="preserve"> </w:t>
      </w:r>
      <w:r w:rsidRPr="004E7A96">
        <w:rPr>
          <w:color w:val="231F20"/>
          <w:lang w:val="fr-CA"/>
        </w:rPr>
        <w:t>83</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présente</w:t>
      </w:r>
      <w:r w:rsidRPr="004E7A96">
        <w:rPr>
          <w:color w:val="231F20"/>
          <w:spacing w:val="-8"/>
          <w:lang w:val="fr-CA"/>
        </w:rPr>
        <w:t xml:space="preserve"> </w:t>
      </w:r>
      <w:r w:rsidRPr="004E7A96">
        <w:rPr>
          <w:color w:val="231F20"/>
          <w:lang w:val="fr-CA"/>
        </w:rPr>
        <w:t>loi,</w:t>
      </w:r>
      <w:r w:rsidRPr="004E7A96">
        <w:rPr>
          <w:color w:val="231F20"/>
          <w:spacing w:val="-7"/>
          <w:lang w:val="fr-CA"/>
        </w:rPr>
        <w:t xml:space="preserve"> </w:t>
      </w:r>
      <w:r w:rsidRPr="004E7A96">
        <w:rPr>
          <w:color w:val="231F20"/>
          <w:lang w:val="fr-CA"/>
        </w:rPr>
        <w:t>entre</w:t>
      </w:r>
      <w:r w:rsidRPr="004E7A96">
        <w:rPr>
          <w:color w:val="231F20"/>
          <w:spacing w:val="-7"/>
          <w:lang w:val="fr-CA"/>
        </w:rPr>
        <w:t xml:space="preserve"> </w:t>
      </w:r>
      <w:r w:rsidRPr="004E7A96">
        <w:rPr>
          <w:color w:val="231F20"/>
          <w:lang w:val="fr-CA"/>
        </w:rPr>
        <w:t>pendant</w:t>
      </w:r>
      <w:r w:rsidRPr="004E7A96">
        <w:rPr>
          <w:color w:val="231F20"/>
          <w:spacing w:val="-7"/>
          <w:lang w:val="fr-CA"/>
        </w:rPr>
        <w:t xml:space="preserve"> </w:t>
      </w:r>
      <w:r w:rsidRPr="004E7A96">
        <w:rPr>
          <w:color w:val="231F20"/>
          <w:lang w:val="fr-CA"/>
        </w:rPr>
        <w:t>les</w:t>
      </w:r>
      <w:r w:rsidRPr="004E7A96">
        <w:rPr>
          <w:color w:val="231F20"/>
          <w:spacing w:val="-7"/>
          <w:lang w:val="fr-CA"/>
        </w:rPr>
        <w:t xml:space="preserve"> </w:t>
      </w:r>
      <w:r w:rsidRPr="004E7A96">
        <w:rPr>
          <w:color w:val="231F20"/>
          <w:lang w:val="fr-CA"/>
        </w:rPr>
        <w:t>opérations</w:t>
      </w:r>
      <w:r w:rsidRPr="004E7A96">
        <w:rPr>
          <w:color w:val="231F20"/>
          <w:spacing w:val="-8"/>
          <w:lang w:val="fr-CA"/>
        </w:rPr>
        <w:t xml:space="preserve"> </w:t>
      </w:r>
      <w:r w:rsidRPr="004E7A96">
        <w:rPr>
          <w:color w:val="231F20"/>
          <w:lang w:val="fr-CA"/>
        </w:rPr>
        <w:t>électorales</w:t>
      </w:r>
      <w:r w:rsidRPr="004E7A96">
        <w:rPr>
          <w:color w:val="231F20"/>
          <w:spacing w:val="-7"/>
          <w:lang w:val="fr-CA"/>
        </w:rPr>
        <w:t xml:space="preserve"> </w:t>
      </w:r>
      <w:r w:rsidRPr="004E7A96">
        <w:rPr>
          <w:color w:val="231F20"/>
          <w:lang w:val="fr-CA"/>
        </w:rPr>
        <w:t>dans</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local</w:t>
      </w:r>
      <w:r w:rsidRPr="004E7A96">
        <w:rPr>
          <w:color w:val="231F20"/>
          <w:spacing w:val="-8"/>
          <w:lang w:val="fr-CA"/>
        </w:rPr>
        <w:t xml:space="preserve"> </w:t>
      </w:r>
      <w:r w:rsidRPr="004E7A96">
        <w:rPr>
          <w:color w:val="231F20"/>
          <w:lang w:val="fr-CA"/>
        </w:rPr>
        <w:t>où</w:t>
      </w:r>
      <w:r w:rsidRPr="004E7A96">
        <w:rPr>
          <w:color w:val="231F20"/>
          <w:spacing w:val="-7"/>
          <w:lang w:val="fr-CA"/>
        </w:rPr>
        <w:t xml:space="preserve"> </w:t>
      </w:r>
      <w:r w:rsidRPr="004E7A96">
        <w:rPr>
          <w:color w:val="231F20"/>
          <w:lang w:val="fr-CA"/>
        </w:rPr>
        <w:t>siège</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bureau, est expulsé par ordre du président ou de son délégué. S’il résiste ou s’il rentre, l’incident est consigné au</w:t>
      </w:r>
      <w:r w:rsidRPr="004E7A96">
        <w:rPr>
          <w:color w:val="231F20"/>
          <w:spacing w:val="-21"/>
          <w:lang w:val="fr-CA"/>
        </w:rPr>
        <w:t xml:space="preserve"> </w:t>
      </w:r>
      <w:r w:rsidRPr="004E7A96">
        <w:rPr>
          <w:color w:val="231F20"/>
          <w:lang w:val="fr-CA"/>
        </w:rPr>
        <w:t>procès-verbal.</w:t>
      </w:r>
    </w:p>
    <w:p w14:paraId="0A8A95E9" w14:textId="3C92889C"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86 .</w:t>
      </w:r>
      <w:proofErr w:type="gramEnd"/>
    </w:p>
    <w:p w14:paraId="01A5B2E9" w14:textId="77777777" w:rsidR="00546DE7" w:rsidRPr="004E7A96" w:rsidRDefault="00286D6C">
      <w:pPr>
        <w:pStyle w:val="Textoindependiente"/>
        <w:spacing w:before="91" w:line="283" w:lineRule="auto"/>
        <w:ind w:right="114" w:firstLine="226"/>
        <w:jc w:val="both"/>
        <w:rPr>
          <w:lang w:val="fr-CA"/>
        </w:rPr>
      </w:pPr>
      <w:r w:rsidRPr="004E7A96">
        <w:rPr>
          <w:color w:val="231F20"/>
          <w:lang w:val="fr-CA"/>
        </w:rPr>
        <w:t>Le</w:t>
      </w:r>
      <w:r w:rsidRPr="004E7A96">
        <w:rPr>
          <w:color w:val="231F20"/>
          <w:spacing w:val="-2"/>
          <w:lang w:val="fr-CA"/>
        </w:rPr>
        <w:t xml:space="preserve"> </w:t>
      </w:r>
      <w:r w:rsidRPr="004E7A96">
        <w:rPr>
          <w:color w:val="231F20"/>
          <w:lang w:val="fr-CA"/>
        </w:rPr>
        <w:t>président</w:t>
      </w:r>
      <w:r w:rsidRPr="004E7A96">
        <w:rPr>
          <w:color w:val="231F20"/>
          <w:spacing w:val="-2"/>
          <w:lang w:val="fr-CA"/>
        </w:rPr>
        <w:t xml:space="preserve"> </w:t>
      </w:r>
      <w:r w:rsidRPr="004E7A96">
        <w:rPr>
          <w:color w:val="231F20"/>
          <w:lang w:val="fr-CA"/>
        </w:rPr>
        <w:t>ou</w:t>
      </w:r>
      <w:r w:rsidRPr="004E7A96">
        <w:rPr>
          <w:color w:val="231F20"/>
          <w:spacing w:val="-2"/>
          <w:lang w:val="fr-CA"/>
        </w:rPr>
        <w:t xml:space="preserve"> </w:t>
      </w:r>
      <w:r w:rsidRPr="004E7A96">
        <w:rPr>
          <w:color w:val="231F20"/>
          <w:lang w:val="fr-CA"/>
        </w:rPr>
        <w:t>son</w:t>
      </w:r>
      <w:r w:rsidRPr="004E7A96">
        <w:rPr>
          <w:color w:val="231F20"/>
          <w:spacing w:val="-2"/>
          <w:lang w:val="fr-CA"/>
        </w:rPr>
        <w:t xml:space="preserve"> </w:t>
      </w:r>
      <w:r w:rsidRPr="004E7A96">
        <w:rPr>
          <w:color w:val="231F20"/>
          <w:lang w:val="fr-CA"/>
        </w:rPr>
        <w:t>délégué</w:t>
      </w:r>
      <w:r w:rsidRPr="004E7A96">
        <w:rPr>
          <w:color w:val="231F20"/>
          <w:spacing w:val="-2"/>
          <w:lang w:val="fr-CA"/>
        </w:rPr>
        <w:t xml:space="preserve"> </w:t>
      </w:r>
      <w:r w:rsidRPr="004E7A96">
        <w:rPr>
          <w:color w:val="231F20"/>
          <w:lang w:val="fr-CA"/>
        </w:rPr>
        <w:t>rappelle</w:t>
      </w:r>
      <w:r w:rsidRPr="004E7A96">
        <w:rPr>
          <w:color w:val="231F20"/>
          <w:spacing w:val="-2"/>
          <w:lang w:val="fr-CA"/>
        </w:rPr>
        <w:t xml:space="preserve"> </w:t>
      </w:r>
      <w:r w:rsidRPr="004E7A96">
        <w:rPr>
          <w:color w:val="231F20"/>
          <w:lang w:val="fr-CA"/>
        </w:rPr>
        <w:t>à</w:t>
      </w:r>
      <w:r w:rsidRPr="004E7A96">
        <w:rPr>
          <w:color w:val="231F20"/>
          <w:spacing w:val="-1"/>
          <w:lang w:val="fr-CA"/>
        </w:rPr>
        <w:t xml:space="preserve"> </w:t>
      </w:r>
      <w:r w:rsidRPr="004E7A96">
        <w:rPr>
          <w:color w:val="231F20"/>
          <w:lang w:val="fr-CA"/>
        </w:rPr>
        <w:t>l’ordre</w:t>
      </w:r>
      <w:r w:rsidRPr="004E7A96">
        <w:rPr>
          <w:color w:val="231F20"/>
          <w:spacing w:val="-2"/>
          <w:lang w:val="fr-CA"/>
        </w:rPr>
        <w:t xml:space="preserve"> </w:t>
      </w:r>
      <w:r w:rsidRPr="004E7A96">
        <w:rPr>
          <w:color w:val="231F20"/>
          <w:lang w:val="fr-CA"/>
        </w:rPr>
        <w:t>ceux</w:t>
      </w:r>
      <w:r w:rsidRPr="004E7A96">
        <w:rPr>
          <w:color w:val="231F20"/>
          <w:spacing w:val="-2"/>
          <w:lang w:val="fr-CA"/>
        </w:rPr>
        <w:t xml:space="preserve"> </w:t>
      </w:r>
      <w:r w:rsidRPr="004E7A96">
        <w:rPr>
          <w:color w:val="231F20"/>
          <w:lang w:val="fr-CA"/>
        </w:rPr>
        <w:t>qui,</w:t>
      </w:r>
      <w:r w:rsidRPr="004E7A96">
        <w:rPr>
          <w:color w:val="231F20"/>
          <w:spacing w:val="-2"/>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local</w:t>
      </w:r>
      <w:r w:rsidRPr="004E7A96">
        <w:rPr>
          <w:color w:val="231F20"/>
          <w:spacing w:val="-1"/>
          <w:lang w:val="fr-CA"/>
        </w:rPr>
        <w:t xml:space="preserve"> </w:t>
      </w:r>
      <w:r w:rsidRPr="004E7A96">
        <w:rPr>
          <w:color w:val="231F20"/>
          <w:lang w:val="fr-CA"/>
        </w:rPr>
        <w:t>où</w:t>
      </w:r>
      <w:r w:rsidRPr="004E7A96">
        <w:rPr>
          <w:color w:val="231F20"/>
          <w:spacing w:val="-2"/>
          <w:lang w:val="fr-CA"/>
        </w:rPr>
        <w:t xml:space="preserve"> </w:t>
      </w:r>
      <w:r w:rsidRPr="004E7A96">
        <w:rPr>
          <w:color w:val="231F20"/>
          <w:lang w:val="fr-CA"/>
        </w:rPr>
        <w:t>se</w:t>
      </w:r>
      <w:r w:rsidRPr="004E7A96">
        <w:rPr>
          <w:color w:val="231F20"/>
          <w:spacing w:val="-2"/>
          <w:lang w:val="fr-CA"/>
        </w:rPr>
        <w:t xml:space="preserve"> </w:t>
      </w:r>
      <w:r w:rsidRPr="004E7A96">
        <w:rPr>
          <w:color w:val="231F20"/>
          <w:lang w:val="fr-CA"/>
        </w:rPr>
        <w:t>fait</w:t>
      </w:r>
      <w:r w:rsidRPr="004E7A96">
        <w:rPr>
          <w:color w:val="231F20"/>
          <w:spacing w:val="-2"/>
          <w:lang w:val="fr-CA"/>
        </w:rPr>
        <w:t xml:space="preserve"> </w:t>
      </w:r>
      <w:r w:rsidRPr="004E7A96">
        <w:rPr>
          <w:color w:val="231F20"/>
          <w:lang w:val="fr-CA"/>
        </w:rPr>
        <w:t>l’élection,</w:t>
      </w:r>
      <w:r w:rsidRPr="004E7A96">
        <w:rPr>
          <w:color w:val="231F20"/>
          <w:spacing w:val="-2"/>
          <w:lang w:val="fr-CA"/>
        </w:rPr>
        <w:t xml:space="preserve"> </w:t>
      </w:r>
      <w:r w:rsidRPr="004E7A96">
        <w:rPr>
          <w:color w:val="231F20"/>
          <w:lang w:val="fr-CA"/>
        </w:rPr>
        <w:t>donnent</w:t>
      </w:r>
      <w:r w:rsidRPr="004E7A96">
        <w:rPr>
          <w:color w:val="231F20"/>
          <w:spacing w:val="-2"/>
          <w:lang w:val="fr-CA"/>
        </w:rPr>
        <w:t xml:space="preserve"> </w:t>
      </w:r>
      <w:r w:rsidRPr="004E7A96">
        <w:rPr>
          <w:color w:val="231F20"/>
          <w:lang w:val="fr-CA"/>
        </w:rPr>
        <w:t>des</w:t>
      </w:r>
      <w:r w:rsidRPr="004E7A96">
        <w:rPr>
          <w:color w:val="231F20"/>
          <w:spacing w:val="-2"/>
          <w:lang w:val="fr-CA"/>
        </w:rPr>
        <w:t xml:space="preserve"> </w:t>
      </w:r>
      <w:r w:rsidRPr="004E7A96">
        <w:rPr>
          <w:color w:val="231F20"/>
          <w:lang w:val="fr-CA"/>
        </w:rPr>
        <w:t>signes</w:t>
      </w:r>
      <w:r w:rsidRPr="004E7A96">
        <w:rPr>
          <w:color w:val="231F20"/>
          <w:spacing w:val="-1"/>
          <w:lang w:val="fr-CA"/>
        </w:rPr>
        <w:t xml:space="preserve"> </w:t>
      </w:r>
      <w:r w:rsidRPr="004E7A96">
        <w:rPr>
          <w:color w:val="231F20"/>
          <w:lang w:val="fr-CA"/>
        </w:rPr>
        <w:t>publics,</w:t>
      </w:r>
      <w:r w:rsidRPr="004E7A96">
        <w:rPr>
          <w:color w:val="231F20"/>
          <w:spacing w:val="-2"/>
          <w:lang w:val="fr-CA"/>
        </w:rPr>
        <w:t xml:space="preserve"> </w:t>
      </w:r>
      <w:r w:rsidRPr="004E7A96">
        <w:rPr>
          <w:color w:val="231F20"/>
          <w:lang w:val="fr-CA"/>
        </w:rPr>
        <w:t>soit</w:t>
      </w:r>
      <w:r w:rsidRPr="004E7A96">
        <w:rPr>
          <w:color w:val="231F20"/>
          <w:spacing w:val="-2"/>
          <w:lang w:val="fr-CA"/>
        </w:rPr>
        <w:t xml:space="preserve"> </w:t>
      </w:r>
      <w:proofErr w:type="spellStart"/>
      <w:r w:rsidRPr="004E7A96">
        <w:rPr>
          <w:color w:val="231F20"/>
          <w:lang w:val="fr-CA"/>
        </w:rPr>
        <w:t>d’ap</w:t>
      </w:r>
      <w:proofErr w:type="spellEnd"/>
      <w:r w:rsidRPr="004E7A96">
        <w:rPr>
          <w:color w:val="231F20"/>
          <w:lang w:val="fr-CA"/>
        </w:rPr>
        <w:t>- probation,</w:t>
      </w:r>
      <w:r w:rsidRPr="004E7A96">
        <w:rPr>
          <w:color w:val="231F20"/>
          <w:spacing w:val="-8"/>
          <w:lang w:val="fr-CA"/>
        </w:rPr>
        <w:t xml:space="preserve"> </w:t>
      </w:r>
      <w:r w:rsidRPr="004E7A96">
        <w:rPr>
          <w:color w:val="231F20"/>
          <w:lang w:val="fr-CA"/>
        </w:rPr>
        <w:t>soit</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désapprobation,</w:t>
      </w:r>
      <w:r w:rsidRPr="004E7A96">
        <w:rPr>
          <w:color w:val="231F20"/>
          <w:spacing w:val="-7"/>
          <w:lang w:val="fr-CA"/>
        </w:rPr>
        <w:t xml:space="preserve"> </w:t>
      </w:r>
      <w:r w:rsidRPr="004E7A96">
        <w:rPr>
          <w:color w:val="231F20"/>
          <w:lang w:val="fr-CA"/>
        </w:rPr>
        <w:t>causent</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tumulte</w:t>
      </w:r>
      <w:r w:rsidRPr="004E7A96">
        <w:rPr>
          <w:color w:val="231F20"/>
          <w:spacing w:val="-7"/>
          <w:lang w:val="fr-CA"/>
        </w:rPr>
        <w:t xml:space="preserve"> </w:t>
      </w:r>
      <w:r w:rsidRPr="004E7A96">
        <w:rPr>
          <w:color w:val="231F20"/>
          <w:lang w:val="fr-CA"/>
        </w:rPr>
        <w:t>ou</w:t>
      </w:r>
      <w:r w:rsidRPr="004E7A96">
        <w:rPr>
          <w:color w:val="231F20"/>
          <w:spacing w:val="-8"/>
          <w:lang w:val="fr-CA"/>
        </w:rPr>
        <w:t xml:space="preserve"> </w:t>
      </w:r>
      <w:r w:rsidRPr="004E7A96">
        <w:rPr>
          <w:color w:val="231F20"/>
          <w:lang w:val="fr-CA"/>
        </w:rPr>
        <w:t>excitent</w:t>
      </w:r>
      <w:r w:rsidRPr="004E7A96">
        <w:rPr>
          <w:color w:val="231F20"/>
          <w:spacing w:val="-8"/>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désordre,</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quelque</w:t>
      </w:r>
      <w:r w:rsidRPr="004E7A96">
        <w:rPr>
          <w:color w:val="231F20"/>
          <w:spacing w:val="-7"/>
          <w:lang w:val="fr-CA"/>
        </w:rPr>
        <w:t xml:space="preserve"> </w:t>
      </w:r>
      <w:r w:rsidRPr="004E7A96">
        <w:rPr>
          <w:color w:val="231F20"/>
          <w:lang w:val="fr-CA"/>
        </w:rPr>
        <w:t>manière</w:t>
      </w:r>
      <w:r w:rsidRPr="004E7A96">
        <w:rPr>
          <w:color w:val="231F20"/>
          <w:spacing w:val="-8"/>
          <w:lang w:val="fr-CA"/>
        </w:rPr>
        <w:t xml:space="preserve"> </w:t>
      </w:r>
      <w:r w:rsidRPr="004E7A96">
        <w:rPr>
          <w:color w:val="231F20"/>
          <w:lang w:val="fr-CA"/>
        </w:rPr>
        <w:t>que</w:t>
      </w:r>
      <w:r w:rsidRPr="004E7A96">
        <w:rPr>
          <w:color w:val="231F20"/>
          <w:spacing w:val="-8"/>
          <w:lang w:val="fr-CA"/>
        </w:rPr>
        <w:t xml:space="preserve"> </w:t>
      </w:r>
      <w:r w:rsidRPr="004E7A96">
        <w:rPr>
          <w:color w:val="231F20"/>
          <w:lang w:val="fr-CA"/>
        </w:rPr>
        <w:t>ce</w:t>
      </w:r>
      <w:r w:rsidRPr="004E7A96">
        <w:rPr>
          <w:color w:val="231F20"/>
          <w:spacing w:val="-7"/>
          <w:lang w:val="fr-CA"/>
        </w:rPr>
        <w:t xml:space="preserve"> </w:t>
      </w:r>
      <w:r w:rsidRPr="004E7A96">
        <w:rPr>
          <w:color w:val="231F20"/>
          <w:lang w:val="fr-CA"/>
        </w:rPr>
        <w:t>soit.</w:t>
      </w:r>
      <w:r w:rsidRPr="004E7A96">
        <w:rPr>
          <w:color w:val="231F20"/>
          <w:spacing w:val="-18"/>
          <w:lang w:val="fr-CA"/>
        </w:rPr>
        <w:t xml:space="preserve"> </w:t>
      </w:r>
      <w:r w:rsidRPr="004E7A96">
        <w:rPr>
          <w:color w:val="231F20"/>
          <w:lang w:val="fr-CA"/>
        </w:rPr>
        <w:t>S’ils</w:t>
      </w:r>
      <w:r w:rsidRPr="004E7A96">
        <w:rPr>
          <w:color w:val="231F20"/>
          <w:spacing w:val="-8"/>
          <w:lang w:val="fr-CA"/>
        </w:rPr>
        <w:t xml:space="preserve"> </w:t>
      </w:r>
      <w:r w:rsidRPr="004E7A96">
        <w:rPr>
          <w:color w:val="231F20"/>
          <w:lang w:val="fr-CA"/>
        </w:rPr>
        <w:t>n’obtempèrent pas à ces injonctions, le président ou son délégué peut les faire expulser, sauf à leur permettre de déposer leur vote, s’il y a</w:t>
      </w:r>
      <w:r w:rsidRPr="004E7A96">
        <w:rPr>
          <w:color w:val="231F20"/>
          <w:spacing w:val="-27"/>
          <w:lang w:val="fr-CA"/>
        </w:rPr>
        <w:t xml:space="preserve"> </w:t>
      </w:r>
      <w:r w:rsidRPr="004E7A96">
        <w:rPr>
          <w:color w:val="231F20"/>
          <w:lang w:val="fr-CA"/>
        </w:rPr>
        <w:t>lieu.</w:t>
      </w:r>
    </w:p>
    <w:p w14:paraId="4CCD4F03" w14:textId="77777777" w:rsidR="00546DE7" w:rsidRPr="004E7A96" w:rsidRDefault="00286D6C">
      <w:pPr>
        <w:pStyle w:val="Textoindependiente"/>
        <w:spacing w:before="41"/>
        <w:ind w:left="343"/>
        <w:jc w:val="both"/>
        <w:rPr>
          <w:lang w:val="fr-CA"/>
        </w:rPr>
      </w:pPr>
      <w:r w:rsidRPr="004E7A96">
        <w:rPr>
          <w:color w:val="231F20"/>
          <w:lang w:val="fr-CA"/>
        </w:rPr>
        <w:t>L’ordre d’expulsion est consigné au procès-verbal.</w:t>
      </w:r>
    </w:p>
    <w:p w14:paraId="7B5D1309" w14:textId="5B48564B" w:rsidR="00546DE7" w:rsidRDefault="00286D6C">
      <w:pPr>
        <w:pStyle w:val="Ttulo2"/>
        <w:spacing w:before="119"/>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87 .</w:t>
      </w:r>
      <w:proofErr w:type="gramEnd"/>
    </w:p>
    <w:p w14:paraId="3CB0299F" w14:textId="77777777" w:rsidR="00546DE7" w:rsidRPr="004E7A96" w:rsidRDefault="00286D6C">
      <w:pPr>
        <w:pStyle w:val="Textoindependiente"/>
        <w:spacing w:before="91"/>
        <w:ind w:left="343"/>
        <w:rPr>
          <w:lang w:val="fr-CA"/>
        </w:rPr>
      </w:pPr>
      <w:r w:rsidRPr="004E7A96">
        <w:rPr>
          <w:color w:val="231F20"/>
          <w:lang w:val="fr-CA"/>
        </w:rPr>
        <w:t>Un exemplaire de la présente loi est déposé au bureau à la disposition des électeurs.</w:t>
      </w:r>
    </w:p>
    <w:p w14:paraId="4D397B39" w14:textId="77777777" w:rsidR="00546DE7" w:rsidRPr="004E7A96" w:rsidRDefault="00286D6C">
      <w:pPr>
        <w:pStyle w:val="Textoindependiente"/>
        <w:spacing w:before="77"/>
        <w:ind w:left="343"/>
        <w:rPr>
          <w:lang w:val="fr-CA"/>
        </w:rPr>
      </w:pPr>
      <w:r w:rsidRPr="004E7A96">
        <w:rPr>
          <w:color w:val="231F20"/>
          <w:lang w:val="fr-CA"/>
        </w:rPr>
        <w:t>Sont affichées à la porte de la salle d’attente de chaque bureau, en caractère gras, les pénalités prévues par la présente loi.</w:t>
      </w:r>
    </w:p>
    <w:p w14:paraId="313917F8" w14:textId="77777777" w:rsidR="00546DE7" w:rsidRPr="004E7A96" w:rsidRDefault="00546DE7">
      <w:pPr>
        <w:pStyle w:val="Textoindependiente"/>
        <w:ind w:left="0"/>
        <w:rPr>
          <w:sz w:val="20"/>
          <w:lang w:val="fr-CA"/>
        </w:rPr>
      </w:pPr>
    </w:p>
    <w:p w14:paraId="76594BE6" w14:textId="77777777" w:rsidR="00546DE7" w:rsidRPr="005C32AD" w:rsidRDefault="00286D6C">
      <w:pPr>
        <w:pStyle w:val="Ttulo2"/>
        <w:spacing w:before="148"/>
        <w:ind w:left="26" w:right="26"/>
        <w:jc w:val="center"/>
        <w:rPr>
          <w:lang w:val="fr-CA"/>
        </w:rPr>
      </w:pPr>
      <w:r w:rsidRPr="005C32AD">
        <w:rPr>
          <w:color w:val="231F20"/>
          <w:lang w:val="fr-CA"/>
        </w:rPr>
        <w:t xml:space="preserve">Chapitre </w:t>
      </w:r>
      <w:proofErr w:type="gramStart"/>
      <w:r w:rsidRPr="005C32AD">
        <w:rPr>
          <w:color w:val="231F20"/>
          <w:lang w:val="fr-CA"/>
        </w:rPr>
        <w:t>VII .</w:t>
      </w:r>
      <w:proofErr w:type="gramEnd"/>
      <w:r w:rsidRPr="005C32AD">
        <w:rPr>
          <w:color w:val="231F20"/>
          <w:lang w:val="fr-CA"/>
        </w:rPr>
        <w:t>- Des dépenses électorales</w:t>
      </w:r>
    </w:p>
    <w:p w14:paraId="5AC1A958" w14:textId="77777777" w:rsidR="00546DE7" w:rsidRPr="005C32AD" w:rsidRDefault="00546DE7">
      <w:pPr>
        <w:pStyle w:val="Textoindependiente"/>
        <w:ind w:left="0"/>
        <w:rPr>
          <w:b/>
          <w:sz w:val="23"/>
          <w:lang w:val="fr-CA"/>
        </w:rPr>
      </w:pPr>
    </w:p>
    <w:p w14:paraId="528A794C" w14:textId="63A0FEBF"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88 .</w:t>
      </w:r>
      <w:proofErr w:type="gramEnd"/>
    </w:p>
    <w:p w14:paraId="255C3AC4" w14:textId="77777777" w:rsidR="00546DE7" w:rsidRPr="004E7A96" w:rsidRDefault="00286D6C">
      <w:pPr>
        <w:pStyle w:val="Textoindependiente"/>
        <w:spacing w:before="92" w:line="283" w:lineRule="auto"/>
        <w:ind w:right="115" w:firstLine="226"/>
        <w:jc w:val="both"/>
        <w:rPr>
          <w:lang w:val="fr-CA"/>
        </w:rPr>
      </w:pPr>
      <w:r w:rsidRPr="004E7A96">
        <w:rPr>
          <w:color w:val="231F20"/>
          <w:lang w:val="fr-CA"/>
        </w:rPr>
        <w:t xml:space="preserve">Le mobilier électoral et toutes les autres dépenses relatives aux opérations électorales, y compris les frais des enquêtes </w:t>
      </w:r>
      <w:proofErr w:type="spellStart"/>
      <w:r w:rsidRPr="004E7A96">
        <w:rPr>
          <w:color w:val="231F20"/>
          <w:lang w:val="fr-CA"/>
        </w:rPr>
        <w:t>admi</w:t>
      </w:r>
      <w:proofErr w:type="spellEnd"/>
      <w:r w:rsidRPr="004E7A96">
        <w:rPr>
          <w:color w:val="231F20"/>
          <w:lang w:val="fr-CA"/>
        </w:rPr>
        <w:t xml:space="preserve">- </w:t>
      </w:r>
      <w:proofErr w:type="spellStart"/>
      <w:r w:rsidRPr="004E7A96">
        <w:rPr>
          <w:color w:val="231F20"/>
          <w:lang w:val="fr-CA"/>
        </w:rPr>
        <w:t>nistratives</w:t>
      </w:r>
      <w:proofErr w:type="spellEnd"/>
      <w:r w:rsidRPr="004E7A96">
        <w:rPr>
          <w:color w:val="231F20"/>
          <w:lang w:val="fr-CA"/>
        </w:rPr>
        <w:t>, sont à charge de la commune où l’élection a lieu, sauf le papier électoral qui est fourni par l’</w:t>
      </w:r>
      <w:proofErr w:type="spellStart"/>
      <w:r w:rsidRPr="004E7A96">
        <w:rPr>
          <w:color w:val="231F20"/>
          <w:lang w:val="fr-CA"/>
        </w:rPr>
        <w:t>Etat</w:t>
      </w:r>
      <w:proofErr w:type="spellEnd"/>
      <w:r w:rsidRPr="004E7A96">
        <w:rPr>
          <w:color w:val="231F20"/>
          <w:lang w:val="fr-CA"/>
        </w:rPr>
        <w:t>.</w:t>
      </w:r>
    </w:p>
    <w:p w14:paraId="5E474918" w14:textId="77777777" w:rsidR="00546DE7" w:rsidRPr="004E7A96" w:rsidRDefault="00286D6C">
      <w:pPr>
        <w:pStyle w:val="Textoindependiente"/>
        <w:spacing w:before="41" w:line="283" w:lineRule="auto"/>
        <w:ind w:right="106" w:firstLine="226"/>
        <w:jc w:val="both"/>
        <w:rPr>
          <w:lang w:val="fr-CA"/>
        </w:rPr>
      </w:pPr>
      <w:r w:rsidRPr="004E7A96">
        <w:rPr>
          <w:color w:val="231F20"/>
          <w:spacing w:val="-3"/>
          <w:lang w:val="fr-CA"/>
        </w:rPr>
        <w:t>Pour</w:t>
      </w:r>
      <w:r w:rsidRPr="004E7A96">
        <w:rPr>
          <w:color w:val="231F20"/>
          <w:spacing w:val="-9"/>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élections</w:t>
      </w:r>
      <w:r w:rsidRPr="004E7A96">
        <w:rPr>
          <w:color w:val="231F20"/>
          <w:spacing w:val="-9"/>
          <w:lang w:val="fr-CA"/>
        </w:rPr>
        <w:t xml:space="preserve"> </w:t>
      </w:r>
      <w:r w:rsidRPr="004E7A96">
        <w:rPr>
          <w:color w:val="231F20"/>
          <w:lang w:val="fr-CA"/>
        </w:rPr>
        <w:t>européennes,</w:t>
      </w:r>
      <w:r w:rsidRPr="004E7A96">
        <w:rPr>
          <w:color w:val="231F20"/>
          <w:spacing w:val="-8"/>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communes</w:t>
      </w:r>
      <w:r w:rsidRPr="004E7A96">
        <w:rPr>
          <w:color w:val="231F20"/>
          <w:spacing w:val="-9"/>
          <w:lang w:val="fr-CA"/>
        </w:rPr>
        <w:t xml:space="preserve"> </w:t>
      </w:r>
      <w:r w:rsidRPr="004E7A96">
        <w:rPr>
          <w:color w:val="231F20"/>
          <w:lang w:val="fr-CA"/>
        </w:rPr>
        <w:t>mettent</w:t>
      </w:r>
      <w:r w:rsidRPr="004E7A96">
        <w:rPr>
          <w:color w:val="231F20"/>
          <w:spacing w:val="-9"/>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disposition</w:t>
      </w:r>
      <w:r w:rsidRPr="004E7A96">
        <w:rPr>
          <w:color w:val="231F20"/>
          <w:spacing w:val="-9"/>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électeurs</w:t>
      </w:r>
      <w:r w:rsidRPr="004E7A96">
        <w:rPr>
          <w:color w:val="231F20"/>
          <w:spacing w:val="-8"/>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bureaux</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vote</w:t>
      </w:r>
      <w:r w:rsidRPr="004E7A96">
        <w:rPr>
          <w:color w:val="231F20"/>
          <w:spacing w:val="-8"/>
          <w:lang w:val="fr-CA"/>
        </w:rPr>
        <w:t xml:space="preserve"> </w:t>
      </w:r>
      <w:r w:rsidRPr="004E7A96">
        <w:rPr>
          <w:color w:val="231F20"/>
          <w:lang w:val="fr-CA"/>
        </w:rPr>
        <w:t>et</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mobilier</w:t>
      </w:r>
      <w:r w:rsidRPr="004E7A96">
        <w:rPr>
          <w:color w:val="231F20"/>
          <w:spacing w:val="-9"/>
          <w:lang w:val="fr-CA"/>
        </w:rPr>
        <w:t xml:space="preserve"> </w:t>
      </w:r>
      <w:r w:rsidRPr="004E7A96">
        <w:rPr>
          <w:color w:val="231F20"/>
          <w:lang w:val="fr-CA"/>
        </w:rPr>
        <w:t xml:space="preserve">électoral. </w:t>
      </w:r>
      <w:r w:rsidRPr="004E7A96">
        <w:rPr>
          <w:color w:val="231F20"/>
          <w:spacing w:val="-4"/>
          <w:lang w:val="fr-CA"/>
        </w:rPr>
        <w:t>Toutes</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autres</w:t>
      </w:r>
      <w:r w:rsidRPr="004E7A96">
        <w:rPr>
          <w:color w:val="231F20"/>
          <w:spacing w:val="-6"/>
          <w:lang w:val="fr-CA"/>
        </w:rPr>
        <w:t xml:space="preserve"> </w:t>
      </w:r>
      <w:r w:rsidRPr="004E7A96">
        <w:rPr>
          <w:color w:val="231F20"/>
          <w:lang w:val="fr-CA"/>
        </w:rPr>
        <w:t>dépenses</w:t>
      </w:r>
      <w:r w:rsidRPr="004E7A96">
        <w:rPr>
          <w:color w:val="231F20"/>
          <w:spacing w:val="-5"/>
          <w:lang w:val="fr-CA"/>
        </w:rPr>
        <w:t xml:space="preserve"> </w:t>
      </w:r>
      <w:r w:rsidRPr="004E7A96">
        <w:rPr>
          <w:color w:val="231F20"/>
          <w:lang w:val="fr-CA"/>
        </w:rPr>
        <w:t>relatives</w:t>
      </w:r>
      <w:r w:rsidRPr="004E7A96">
        <w:rPr>
          <w:color w:val="231F20"/>
          <w:spacing w:val="-6"/>
          <w:lang w:val="fr-CA"/>
        </w:rPr>
        <w:t xml:space="preserve"> </w:t>
      </w:r>
      <w:r w:rsidRPr="004E7A96">
        <w:rPr>
          <w:color w:val="231F20"/>
          <w:lang w:val="fr-CA"/>
        </w:rPr>
        <w:t>aux</w:t>
      </w:r>
      <w:r w:rsidRPr="004E7A96">
        <w:rPr>
          <w:color w:val="231F20"/>
          <w:spacing w:val="-6"/>
          <w:lang w:val="fr-CA"/>
        </w:rPr>
        <w:t xml:space="preserve"> </w:t>
      </w:r>
      <w:r w:rsidRPr="004E7A96">
        <w:rPr>
          <w:color w:val="231F20"/>
          <w:lang w:val="fr-CA"/>
        </w:rPr>
        <w:t>opérations</w:t>
      </w:r>
      <w:r w:rsidRPr="004E7A96">
        <w:rPr>
          <w:color w:val="231F20"/>
          <w:spacing w:val="-6"/>
          <w:lang w:val="fr-CA"/>
        </w:rPr>
        <w:t xml:space="preserve"> </w:t>
      </w:r>
      <w:r w:rsidRPr="004E7A96">
        <w:rPr>
          <w:color w:val="231F20"/>
          <w:lang w:val="fr-CA"/>
        </w:rPr>
        <w:t>électorales</w:t>
      </w:r>
      <w:r w:rsidRPr="004E7A96">
        <w:rPr>
          <w:color w:val="231F20"/>
          <w:spacing w:val="-5"/>
          <w:lang w:val="fr-CA"/>
        </w:rPr>
        <w:t xml:space="preserve"> </w:t>
      </w:r>
      <w:r w:rsidRPr="004E7A96">
        <w:rPr>
          <w:color w:val="231F20"/>
          <w:lang w:val="fr-CA"/>
        </w:rPr>
        <w:t>pour</w:t>
      </w:r>
      <w:r w:rsidRPr="004E7A96">
        <w:rPr>
          <w:color w:val="231F20"/>
          <w:spacing w:val="-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Parlement</w:t>
      </w:r>
      <w:r w:rsidRPr="004E7A96">
        <w:rPr>
          <w:color w:val="231F20"/>
          <w:spacing w:val="-6"/>
          <w:lang w:val="fr-CA"/>
        </w:rPr>
        <w:t xml:space="preserve"> </w:t>
      </w:r>
      <w:r w:rsidRPr="004E7A96">
        <w:rPr>
          <w:color w:val="231F20"/>
          <w:lang w:val="fr-CA"/>
        </w:rPr>
        <w:t>européen</w:t>
      </w:r>
      <w:r w:rsidRPr="004E7A96">
        <w:rPr>
          <w:color w:val="231F20"/>
          <w:spacing w:val="-5"/>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Chambre</w:t>
      </w:r>
      <w:r w:rsidRPr="004E7A96">
        <w:rPr>
          <w:color w:val="231F20"/>
          <w:spacing w:val="-5"/>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députés,</w:t>
      </w:r>
      <w:r w:rsidRPr="004E7A96">
        <w:rPr>
          <w:color w:val="231F20"/>
          <w:spacing w:val="-6"/>
          <w:lang w:val="fr-CA"/>
        </w:rPr>
        <w:t xml:space="preserve"> </w:t>
      </w:r>
      <w:r w:rsidRPr="004E7A96">
        <w:rPr>
          <w:color w:val="231F20"/>
          <w:lang w:val="fr-CA"/>
        </w:rPr>
        <w:t>y</w:t>
      </w:r>
      <w:r w:rsidRPr="004E7A96">
        <w:rPr>
          <w:color w:val="231F20"/>
          <w:spacing w:val="-6"/>
          <w:lang w:val="fr-CA"/>
        </w:rPr>
        <w:t xml:space="preserve"> </w:t>
      </w:r>
      <w:r w:rsidRPr="004E7A96">
        <w:rPr>
          <w:color w:val="231F20"/>
          <w:lang w:val="fr-CA"/>
        </w:rPr>
        <w:t>compris le papier électoral et les frais des enquêtes administratives, sont à charge de</w:t>
      </w:r>
      <w:r w:rsidRPr="004E7A96">
        <w:rPr>
          <w:color w:val="231F20"/>
          <w:spacing w:val="-3"/>
          <w:lang w:val="fr-CA"/>
        </w:rPr>
        <w:t xml:space="preserve"> </w:t>
      </w:r>
      <w:r w:rsidRPr="004E7A96">
        <w:rPr>
          <w:color w:val="231F20"/>
          <w:lang w:val="fr-CA"/>
        </w:rPr>
        <w:t>l’</w:t>
      </w:r>
      <w:proofErr w:type="spellStart"/>
      <w:r w:rsidRPr="004E7A96">
        <w:rPr>
          <w:color w:val="231F20"/>
          <w:lang w:val="fr-CA"/>
        </w:rPr>
        <w:t>Etat</w:t>
      </w:r>
      <w:proofErr w:type="spellEnd"/>
      <w:r w:rsidRPr="004E7A96">
        <w:rPr>
          <w:color w:val="231F20"/>
          <w:lang w:val="fr-CA"/>
        </w:rPr>
        <w:t>.</w:t>
      </w:r>
    </w:p>
    <w:p w14:paraId="6FCBFA07" w14:textId="77777777" w:rsidR="00546DE7" w:rsidRPr="005C32AD" w:rsidRDefault="00286D6C">
      <w:pPr>
        <w:pStyle w:val="Textoindependiente"/>
        <w:spacing w:before="40"/>
        <w:ind w:left="343"/>
        <w:jc w:val="both"/>
        <w:rPr>
          <w:sz w:val="10"/>
          <w:lang w:val="fr-CA"/>
        </w:rPr>
      </w:pPr>
      <w:r w:rsidRPr="005C32AD">
        <w:rPr>
          <w:color w:val="231F20"/>
          <w:lang w:val="fr-CA"/>
        </w:rPr>
        <w:t>(. . .)</w:t>
      </w:r>
      <w:r w:rsidRPr="005C32AD">
        <w:rPr>
          <w:color w:val="231F20"/>
          <w:position w:val="6"/>
          <w:sz w:val="10"/>
          <w:lang w:val="fr-CA"/>
        </w:rPr>
        <w:t>1</w:t>
      </w:r>
    </w:p>
    <w:p w14:paraId="7F43D65A" w14:textId="77777777" w:rsidR="00546DE7" w:rsidRPr="005C32AD" w:rsidRDefault="00546DE7">
      <w:pPr>
        <w:pStyle w:val="Textoindependiente"/>
        <w:ind w:left="0"/>
        <w:rPr>
          <w:sz w:val="20"/>
          <w:lang w:val="fr-CA"/>
        </w:rPr>
      </w:pPr>
    </w:p>
    <w:p w14:paraId="6883259E" w14:textId="77777777" w:rsidR="00546DE7" w:rsidRPr="005C32AD" w:rsidRDefault="00286D6C">
      <w:pPr>
        <w:pStyle w:val="Ttulo2"/>
        <w:spacing w:before="148"/>
        <w:ind w:left="26" w:right="26"/>
        <w:jc w:val="center"/>
        <w:rPr>
          <w:lang w:val="fr-CA"/>
        </w:rPr>
      </w:pPr>
      <w:r w:rsidRPr="005C32AD">
        <w:rPr>
          <w:color w:val="231F20"/>
          <w:lang w:val="fr-CA"/>
        </w:rPr>
        <w:t xml:space="preserve">Chapitre </w:t>
      </w:r>
      <w:proofErr w:type="gramStart"/>
      <w:r w:rsidRPr="005C32AD">
        <w:rPr>
          <w:color w:val="231F20"/>
          <w:lang w:val="fr-CA"/>
        </w:rPr>
        <w:t>VIII .</w:t>
      </w:r>
      <w:proofErr w:type="gramEnd"/>
      <w:r w:rsidRPr="005C32AD">
        <w:rPr>
          <w:color w:val="231F20"/>
          <w:lang w:val="fr-CA"/>
        </w:rPr>
        <w:t>- Du vote obligatoire</w:t>
      </w:r>
    </w:p>
    <w:p w14:paraId="0A470009" w14:textId="77777777" w:rsidR="00546DE7" w:rsidRPr="005C32AD" w:rsidRDefault="00546DE7">
      <w:pPr>
        <w:pStyle w:val="Textoindependiente"/>
        <w:ind w:left="0"/>
        <w:rPr>
          <w:b/>
          <w:sz w:val="23"/>
          <w:lang w:val="fr-CA"/>
        </w:rPr>
      </w:pPr>
    </w:p>
    <w:p w14:paraId="60D90061" w14:textId="26ECBD93"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89 .</w:t>
      </w:r>
      <w:proofErr w:type="gramEnd"/>
    </w:p>
    <w:p w14:paraId="7FF08265" w14:textId="77777777" w:rsidR="00546DE7" w:rsidRPr="004E7A96" w:rsidRDefault="00286D6C">
      <w:pPr>
        <w:pStyle w:val="Textoindependiente"/>
        <w:spacing w:before="91"/>
        <w:ind w:left="343"/>
        <w:rPr>
          <w:lang w:val="fr-CA"/>
        </w:rPr>
      </w:pPr>
      <w:r w:rsidRPr="004E7A96">
        <w:rPr>
          <w:color w:val="231F20"/>
          <w:lang w:val="fr-CA"/>
        </w:rPr>
        <w:t>Le vote est obligatoire pour tous les électeurs inscrits sur les listes électorales.</w:t>
      </w:r>
    </w:p>
    <w:p w14:paraId="48C751E1" w14:textId="77777777" w:rsidR="00546DE7" w:rsidRPr="004E7A96" w:rsidRDefault="00286D6C">
      <w:pPr>
        <w:spacing w:before="120"/>
        <w:ind w:left="343"/>
        <w:rPr>
          <w:i/>
          <w:sz w:val="17"/>
          <w:lang w:val="fr-CA"/>
        </w:rPr>
      </w:pPr>
      <w:r w:rsidRPr="004E7A96">
        <w:rPr>
          <w:i/>
          <w:color w:val="231F20"/>
          <w:sz w:val="17"/>
          <w:lang w:val="fr-CA"/>
        </w:rPr>
        <w:t>(Loi du 10 février 2004)</w:t>
      </w:r>
    </w:p>
    <w:p w14:paraId="219D01E0" w14:textId="77777777" w:rsidR="00546DE7" w:rsidRPr="004E7A96" w:rsidRDefault="00286D6C">
      <w:pPr>
        <w:pStyle w:val="Textoindependiente"/>
        <w:spacing w:before="77" w:line="283" w:lineRule="auto"/>
        <w:ind w:right="35" w:firstLine="226"/>
        <w:rPr>
          <w:lang w:val="fr-CA"/>
        </w:rPr>
      </w:pPr>
      <w:proofErr w:type="gramStart"/>
      <w:r w:rsidRPr="004E7A96">
        <w:rPr>
          <w:color w:val="231F20"/>
          <w:lang w:val="fr-CA"/>
        </w:rPr>
        <w:t>«Les</w:t>
      </w:r>
      <w:proofErr w:type="gramEnd"/>
      <w:r w:rsidRPr="004E7A96">
        <w:rPr>
          <w:color w:val="231F20"/>
          <w:lang w:val="fr-CA"/>
        </w:rPr>
        <w:t xml:space="preserve"> électeurs empêchés de prendre part au scrutin doivent faire connaître au procureur d’</w:t>
      </w:r>
      <w:proofErr w:type="spellStart"/>
      <w:r w:rsidRPr="004E7A96">
        <w:rPr>
          <w:color w:val="231F20"/>
          <w:lang w:val="fr-CA"/>
        </w:rPr>
        <w:t>Etat</w:t>
      </w:r>
      <w:proofErr w:type="spellEnd"/>
      <w:r w:rsidRPr="004E7A96">
        <w:rPr>
          <w:color w:val="231F20"/>
          <w:lang w:val="fr-CA"/>
        </w:rPr>
        <w:t xml:space="preserve"> territorialement compétent leurs motifs, avec les justifications nécessaires.» Si celui-ci admet le fondement de ces excuses, il n’y a pas lieu à poursuite.</w:t>
      </w:r>
    </w:p>
    <w:p w14:paraId="1F5DBFC0" w14:textId="77777777" w:rsidR="00546DE7" w:rsidRPr="002B4EC9" w:rsidRDefault="00286D6C">
      <w:pPr>
        <w:pStyle w:val="Textoindependiente"/>
        <w:spacing w:before="41"/>
        <w:ind w:left="343"/>
        <w:rPr>
          <w:lang w:val="es-MX"/>
        </w:rPr>
      </w:pPr>
      <w:proofErr w:type="spellStart"/>
      <w:r w:rsidRPr="002B4EC9">
        <w:rPr>
          <w:color w:val="231F20"/>
          <w:lang w:val="es-MX"/>
        </w:rPr>
        <w:t>Sont</w:t>
      </w:r>
      <w:proofErr w:type="spellEnd"/>
      <w:r w:rsidRPr="002B4EC9">
        <w:rPr>
          <w:color w:val="231F20"/>
          <w:lang w:val="es-MX"/>
        </w:rPr>
        <w:t xml:space="preserve"> </w:t>
      </w:r>
      <w:proofErr w:type="spellStart"/>
      <w:r w:rsidRPr="002B4EC9">
        <w:rPr>
          <w:color w:val="231F20"/>
          <w:lang w:val="es-MX"/>
        </w:rPr>
        <w:t>excusés</w:t>
      </w:r>
      <w:proofErr w:type="spellEnd"/>
      <w:r w:rsidRPr="002B4EC9">
        <w:rPr>
          <w:color w:val="231F20"/>
          <w:lang w:val="es-MX"/>
        </w:rPr>
        <w:t xml:space="preserve"> de </w:t>
      </w:r>
      <w:proofErr w:type="spellStart"/>
      <w:r w:rsidRPr="002B4EC9">
        <w:rPr>
          <w:color w:val="231F20"/>
          <w:lang w:val="es-MX"/>
        </w:rPr>
        <w:t>droit</w:t>
      </w:r>
      <w:proofErr w:type="spellEnd"/>
      <w:r w:rsidRPr="002B4EC9">
        <w:rPr>
          <w:color w:val="231F20"/>
          <w:lang w:val="es-MX"/>
        </w:rPr>
        <w:t>:</w:t>
      </w:r>
    </w:p>
    <w:p w14:paraId="6A91E644" w14:textId="77777777" w:rsidR="00546DE7" w:rsidRPr="004E7A96" w:rsidRDefault="00286D6C">
      <w:pPr>
        <w:pStyle w:val="Prrafodelista"/>
        <w:numPr>
          <w:ilvl w:val="1"/>
          <w:numId w:val="55"/>
        </w:numPr>
        <w:tabs>
          <w:tab w:val="left" w:pos="685"/>
        </w:tabs>
        <w:spacing w:before="35"/>
        <w:ind w:hanging="342"/>
        <w:rPr>
          <w:sz w:val="17"/>
          <w:lang w:val="fr-CA"/>
        </w:rPr>
      </w:pPr>
      <w:proofErr w:type="gramStart"/>
      <w:r w:rsidRPr="004E7A96">
        <w:rPr>
          <w:color w:val="231F20"/>
          <w:sz w:val="17"/>
          <w:lang w:val="fr-CA"/>
        </w:rPr>
        <w:t>les</w:t>
      </w:r>
      <w:proofErr w:type="gramEnd"/>
      <w:r w:rsidRPr="004E7A96">
        <w:rPr>
          <w:color w:val="231F20"/>
          <w:sz w:val="17"/>
          <w:lang w:val="fr-CA"/>
        </w:rPr>
        <w:t xml:space="preserve"> électeurs qui au moment de l’élection habitent une autre commune que celle où ils sont appelés à</w:t>
      </w:r>
      <w:r w:rsidRPr="004E7A96">
        <w:rPr>
          <w:color w:val="231F20"/>
          <w:spacing w:val="-2"/>
          <w:sz w:val="17"/>
          <w:lang w:val="fr-CA"/>
        </w:rPr>
        <w:t xml:space="preserve"> </w:t>
      </w:r>
      <w:r w:rsidRPr="004E7A96">
        <w:rPr>
          <w:color w:val="231F20"/>
          <w:sz w:val="17"/>
          <w:lang w:val="fr-CA"/>
        </w:rPr>
        <w:t>voter;</w:t>
      </w:r>
    </w:p>
    <w:p w14:paraId="7A3B9D69" w14:textId="77777777" w:rsidR="00546DE7" w:rsidRPr="004E7A96" w:rsidRDefault="00286D6C">
      <w:pPr>
        <w:pStyle w:val="Prrafodelista"/>
        <w:numPr>
          <w:ilvl w:val="1"/>
          <w:numId w:val="55"/>
        </w:numPr>
        <w:tabs>
          <w:tab w:val="left" w:pos="685"/>
        </w:tabs>
        <w:spacing w:before="34"/>
        <w:ind w:hanging="342"/>
        <w:rPr>
          <w:sz w:val="17"/>
          <w:lang w:val="fr-CA"/>
        </w:rPr>
      </w:pPr>
      <w:proofErr w:type="gramStart"/>
      <w:r w:rsidRPr="004E7A96">
        <w:rPr>
          <w:color w:val="231F20"/>
          <w:sz w:val="17"/>
          <w:lang w:val="fr-CA"/>
        </w:rPr>
        <w:t>les</w:t>
      </w:r>
      <w:proofErr w:type="gramEnd"/>
      <w:r w:rsidRPr="004E7A96">
        <w:rPr>
          <w:color w:val="231F20"/>
          <w:sz w:val="17"/>
          <w:lang w:val="fr-CA"/>
        </w:rPr>
        <w:t xml:space="preserve"> électeurs âgés de plus de 75</w:t>
      </w:r>
      <w:r w:rsidRPr="004E7A96">
        <w:rPr>
          <w:color w:val="231F20"/>
          <w:spacing w:val="-1"/>
          <w:sz w:val="17"/>
          <w:lang w:val="fr-CA"/>
        </w:rPr>
        <w:t xml:space="preserve"> </w:t>
      </w:r>
      <w:r w:rsidRPr="004E7A96">
        <w:rPr>
          <w:color w:val="231F20"/>
          <w:sz w:val="17"/>
          <w:lang w:val="fr-CA"/>
        </w:rPr>
        <w:t>ans.</w:t>
      </w:r>
    </w:p>
    <w:p w14:paraId="5C12B5C3" w14:textId="22FF36A8" w:rsidR="00546DE7" w:rsidRDefault="00286D6C">
      <w:pPr>
        <w:pStyle w:val="Ttulo2"/>
        <w:spacing w:before="120"/>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90 .</w:t>
      </w:r>
      <w:proofErr w:type="gramEnd"/>
    </w:p>
    <w:p w14:paraId="54D3D3FA" w14:textId="77777777" w:rsidR="00546DE7" w:rsidRPr="004E7A96" w:rsidRDefault="00286D6C">
      <w:pPr>
        <w:pStyle w:val="Textoindependiente"/>
        <w:spacing w:before="91" w:line="283" w:lineRule="auto"/>
        <w:ind w:right="109" w:firstLine="226"/>
        <w:rPr>
          <w:lang w:val="fr-CA"/>
        </w:rPr>
      </w:pPr>
      <w:r w:rsidRPr="004E7A96">
        <w:rPr>
          <w:color w:val="231F20"/>
          <w:lang w:val="fr-CA"/>
        </w:rPr>
        <w:t>Dans</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mois</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proclamation</w:t>
      </w:r>
      <w:r w:rsidRPr="004E7A96">
        <w:rPr>
          <w:color w:val="231F20"/>
          <w:spacing w:val="-9"/>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résultat</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scrutin,</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procureur</w:t>
      </w:r>
      <w:r w:rsidRPr="004E7A96">
        <w:rPr>
          <w:color w:val="231F20"/>
          <w:spacing w:val="-9"/>
          <w:lang w:val="fr-CA"/>
        </w:rPr>
        <w:t xml:space="preserve"> </w:t>
      </w:r>
      <w:r w:rsidRPr="004E7A96">
        <w:rPr>
          <w:color w:val="231F20"/>
          <w:lang w:val="fr-CA"/>
        </w:rPr>
        <w:t>d’</w:t>
      </w:r>
      <w:proofErr w:type="spellStart"/>
      <w:r w:rsidRPr="004E7A96">
        <w:rPr>
          <w:color w:val="231F20"/>
          <w:lang w:val="fr-CA"/>
        </w:rPr>
        <w:t>Etat</w:t>
      </w:r>
      <w:proofErr w:type="spellEnd"/>
      <w:r w:rsidRPr="004E7A96">
        <w:rPr>
          <w:color w:val="231F20"/>
          <w:spacing w:val="-9"/>
          <w:lang w:val="fr-CA"/>
        </w:rPr>
        <w:t xml:space="preserve"> </w:t>
      </w:r>
      <w:r w:rsidRPr="004E7A96">
        <w:rPr>
          <w:color w:val="231F20"/>
          <w:lang w:val="fr-CA"/>
        </w:rPr>
        <w:t>dresse,</w:t>
      </w:r>
      <w:r w:rsidRPr="004E7A96">
        <w:rPr>
          <w:color w:val="231F20"/>
          <w:spacing w:val="-9"/>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commune,</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relevé</w:t>
      </w:r>
      <w:r w:rsidRPr="004E7A96">
        <w:rPr>
          <w:color w:val="231F20"/>
          <w:spacing w:val="-9"/>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électeurs</w:t>
      </w:r>
      <w:r w:rsidRPr="004E7A96">
        <w:rPr>
          <w:color w:val="231F20"/>
          <w:spacing w:val="-9"/>
          <w:lang w:val="fr-CA"/>
        </w:rPr>
        <w:t xml:space="preserve"> </w:t>
      </w:r>
      <w:r w:rsidRPr="004E7A96">
        <w:rPr>
          <w:color w:val="231F20"/>
          <w:lang w:val="fr-CA"/>
        </w:rPr>
        <w:t>qui</w:t>
      </w:r>
      <w:r w:rsidRPr="004E7A96">
        <w:rPr>
          <w:color w:val="231F20"/>
          <w:spacing w:val="-9"/>
          <w:lang w:val="fr-CA"/>
        </w:rPr>
        <w:t xml:space="preserve"> </w:t>
      </w:r>
      <w:r w:rsidRPr="004E7A96">
        <w:rPr>
          <w:color w:val="231F20"/>
          <w:lang w:val="fr-CA"/>
        </w:rPr>
        <w:t>n’ont pas pris part au vote et dont les excuses n’ont pas été</w:t>
      </w:r>
      <w:r w:rsidRPr="004E7A96">
        <w:rPr>
          <w:color w:val="231F20"/>
          <w:spacing w:val="-1"/>
          <w:lang w:val="fr-CA"/>
        </w:rPr>
        <w:t xml:space="preserve"> </w:t>
      </w:r>
      <w:r w:rsidRPr="004E7A96">
        <w:rPr>
          <w:color w:val="231F20"/>
          <w:lang w:val="fr-CA"/>
        </w:rPr>
        <w:t>admises.</w:t>
      </w:r>
    </w:p>
    <w:p w14:paraId="5D780B5D" w14:textId="77777777" w:rsidR="00546DE7" w:rsidRPr="004E7A96" w:rsidRDefault="00286D6C">
      <w:pPr>
        <w:pStyle w:val="Textoindependiente"/>
        <w:spacing w:before="27"/>
        <w:ind w:left="343"/>
        <w:rPr>
          <w:lang w:val="fr-CA"/>
        </w:rPr>
      </w:pPr>
      <w:r w:rsidRPr="004E7A96">
        <w:rPr>
          <w:color w:val="231F20"/>
          <w:lang w:val="fr-CA"/>
        </w:rPr>
        <w:t>Ces électeurs sont cités devant le juge de paix dans les formes tracées par la loi.</w:t>
      </w:r>
    </w:p>
    <w:p w14:paraId="6158DE0D" w14:textId="77777777" w:rsidR="00546DE7" w:rsidRPr="004E7A96" w:rsidRDefault="00286D6C">
      <w:pPr>
        <w:pStyle w:val="Textoindependiente"/>
        <w:spacing w:before="63" w:line="283" w:lineRule="auto"/>
        <w:ind w:firstLine="226"/>
        <w:rPr>
          <w:lang w:val="fr-CA"/>
        </w:rPr>
      </w:pPr>
      <w:r w:rsidRPr="004E7A96">
        <w:rPr>
          <w:color w:val="231F20"/>
          <w:lang w:val="fr-CA"/>
        </w:rPr>
        <w:t>Une première abstention non justifiée est punie d’une amende de 100 à 250 euros. En cas de récidive dans les cinq ans de la condamnation, l’amende est de 500 à 1.000 euros.</w:t>
      </w:r>
    </w:p>
    <w:p w14:paraId="294B8ED0" w14:textId="77777777" w:rsidR="00546DE7" w:rsidRPr="004E7A96" w:rsidRDefault="00286D6C">
      <w:pPr>
        <w:pStyle w:val="Textoindependiente"/>
        <w:spacing w:before="27" w:line="316" w:lineRule="auto"/>
        <w:ind w:left="343"/>
        <w:rPr>
          <w:lang w:val="fr-CA"/>
        </w:rPr>
      </w:pPr>
      <w:r w:rsidRPr="004E7A96">
        <w:rPr>
          <w:color w:val="231F20"/>
          <w:lang w:val="fr-CA"/>
        </w:rPr>
        <w:t>La</w:t>
      </w:r>
      <w:r w:rsidRPr="004E7A96">
        <w:rPr>
          <w:color w:val="231F20"/>
          <w:spacing w:val="-15"/>
          <w:lang w:val="fr-CA"/>
        </w:rPr>
        <w:t xml:space="preserve"> </w:t>
      </w:r>
      <w:r w:rsidRPr="004E7A96">
        <w:rPr>
          <w:color w:val="231F20"/>
          <w:lang w:val="fr-CA"/>
        </w:rPr>
        <w:t>condamnation</w:t>
      </w:r>
      <w:r w:rsidRPr="004E7A96">
        <w:rPr>
          <w:color w:val="231F20"/>
          <w:spacing w:val="-15"/>
          <w:lang w:val="fr-CA"/>
        </w:rPr>
        <w:t xml:space="preserve"> </w:t>
      </w:r>
      <w:r w:rsidRPr="004E7A96">
        <w:rPr>
          <w:color w:val="231F20"/>
          <w:lang w:val="fr-CA"/>
        </w:rPr>
        <w:t>prononcée</w:t>
      </w:r>
      <w:r w:rsidRPr="004E7A96">
        <w:rPr>
          <w:color w:val="231F20"/>
          <w:spacing w:val="-15"/>
          <w:lang w:val="fr-CA"/>
        </w:rPr>
        <w:t xml:space="preserve"> </w:t>
      </w:r>
      <w:r w:rsidRPr="004E7A96">
        <w:rPr>
          <w:color w:val="231F20"/>
          <w:lang w:val="fr-CA"/>
        </w:rPr>
        <w:t>par</w:t>
      </w:r>
      <w:r w:rsidRPr="004E7A96">
        <w:rPr>
          <w:color w:val="231F20"/>
          <w:spacing w:val="-15"/>
          <w:lang w:val="fr-CA"/>
        </w:rPr>
        <w:t xml:space="preserve"> </w:t>
      </w:r>
      <w:r w:rsidRPr="004E7A96">
        <w:rPr>
          <w:color w:val="231F20"/>
          <w:spacing w:val="-3"/>
          <w:lang w:val="fr-CA"/>
        </w:rPr>
        <w:t>défaut</w:t>
      </w:r>
      <w:r w:rsidRPr="004E7A96">
        <w:rPr>
          <w:color w:val="231F20"/>
          <w:spacing w:val="-15"/>
          <w:lang w:val="fr-CA"/>
        </w:rPr>
        <w:t xml:space="preserve"> </w:t>
      </w:r>
      <w:r w:rsidRPr="004E7A96">
        <w:rPr>
          <w:color w:val="231F20"/>
          <w:lang w:val="fr-CA"/>
        </w:rPr>
        <w:t>est</w:t>
      </w:r>
      <w:r w:rsidRPr="004E7A96">
        <w:rPr>
          <w:color w:val="231F20"/>
          <w:spacing w:val="-15"/>
          <w:lang w:val="fr-CA"/>
        </w:rPr>
        <w:t xml:space="preserve"> </w:t>
      </w:r>
      <w:r w:rsidRPr="004E7A96">
        <w:rPr>
          <w:color w:val="231F20"/>
          <w:lang w:val="fr-CA"/>
        </w:rPr>
        <w:t>sujette</w:t>
      </w:r>
      <w:r w:rsidRPr="004E7A96">
        <w:rPr>
          <w:color w:val="231F20"/>
          <w:spacing w:val="-15"/>
          <w:lang w:val="fr-CA"/>
        </w:rPr>
        <w:t xml:space="preserve"> </w:t>
      </w:r>
      <w:r w:rsidRPr="004E7A96">
        <w:rPr>
          <w:color w:val="231F20"/>
          <w:lang w:val="fr-CA"/>
        </w:rPr>
        <w:t>à</w:t>
      </w:r>
      <w:r w:rsidRPr="004E7A96">
        <w:rPr>
          <w:color w:val="231F20"/>
          <w:spacing w:val="-15"/>
          <w:lang w:val="fr-CA"/>
        </w:rPr>
        <w:t xml:space="preserve"> </w:t>
      </w:r>
      <w:r w:rsidRPr="004E7A96">
        <w:rPr>
          <w:color w:val="231F20"/>
          <w:lang w:val="fr-CA"/>
        </w:rPr>
        <w:t>opposition</w:t>
      </w:r>
      <w:r w:rsidRPr="004E7A96">
        <w:rPr>
          <w:color w:val="231F20"/>
          <w:spacing w:val="-15"/>
          <w:lang w:val="fr-CA"/>
        </w:rPr>
        <w:t xml:space="preserve"> </w:t>
      </w:r>
      <w:r w:rsidRPr="004E7A96">
        <w:rPr>
          <w:color w:val="231F20"/>
          <w:lang w:val="fr-CA"/>
        </w:rPr>
        <w:t>conformément</w:t>
      </w:r>
      <w:r w:rsidRPr="004E7A96">
        <w:rPr>
          <w:color w:val="231F20"/>
          <w:spacing w:val="-15"/>
          <w:lang w:val="fr-CA"/>
        </w:rPr>
        <w:t xml:space="preserve"> </w:t>
      </w:r>
      <w:r w:rsidRPr="004E7A96">
        <w:rPr>
          <w:color w:val="231F20"/>
          <w:lang w:val="fr-CA"/>
        </w:rPr>
        <w:t>aux</w:t>
      </w:r>
      <w:r w:rsidRPr="004E7A96">
        <w:rPr>
          <w:color w:val="231F20"/>
          <w:spacing w:val="-15"/>
          <w:lang w:val="fr-CA"/>
        </w:rPr>
        <w:t xml:space="preserve"> </w:t>
      </w:r>
      <w:r w:rsidRPr="004E7A96">
        <w:rPr>
          <w:color w:val="231F20"/>
          <w:lang w:val="fr-CA"/>
        </w:rPr>
        <w:t>dispositions</w:t>
      </w:r>
      <w:r w:rsidRPr="004E7A96">
        <w:rPr>
          <w:color w:val="231F20"/>
          <w:spacing w:val="-15"/>
          <w:lang w:val="fr-CA"/>
        </w:rPr>
        <w:t xml:space="preserve"> </w:t>
      </w:r>
      <w:r w:rsidRPr="004E7A96">
        <w:rPr>
          <w:color w:val="231F20"/>
          <w:lang w:val="fr-CA"/>
        </w:rPr>
        <w:t>du</w:t>
      </w:r>
      <w:r w:rsidRPr="004E7A96">
        <w:rPr>
          <w:color w:val="231F20"/>
          <w:spacing w:val="-15"/>
          <w:lang w:val="fr-CA"/>
        </w:rPr>
        <w:t xml:space="preserve"> </w:t>
      </w:r>
      <w:r w:rsidRPr="004E7A96">
        <w:rPr>
          <w:color w:val="231F20"/>
          <w:lang w:val="fr-CA"/>
        </w:rPr>
        <w:t>code</w:t>
      </w:r>
      <w:r w:rsidRPr="004E7A96">
        <w:rPr>
          <w:color w:val="231F20"/>
          <w:spacing w:val="-15"/>
          <w:lang w:val="fr-CA"/>
        </w:rPr>
        <w:t xml:space="preserve"> </w:t>
      </w:r>
      <w:r w:rsidRPr="004E7A96">
        <w:rPr>
          <w:color w:val="231F20"/>
          <w:lang w:val="fr-CA"/>
        </w:rPr>
        <w:t>d’instruction</w:t>
      </w:r>
      <w:r w:rsidRPr="004E7A96">
        <w:rPr>
          <w:color w:val="231F20"/>
          <w:spacing w:val="-15"/>
          <w:lang w:val="fr-CA"/>
        </w:rPr>
        <w:t xml:space="preserve"> </w:t>
      </w:r>
      <w:r w:rsidRPr="004E7A96">
        <w:rPr>
          <w:color w:val="231F20"/>
          <w:lang w:val="fr-CA"/>
        </w:rPr>
        <w:t>criminelle. Sont applicables les dispositions du titre I, livre II du code d’instruction criminelle:</w:t>
      </w:r>
      <w:proofErr w:type="gramStart"/>
      <w:r w:rsidRPr="004E7A96">
        <w:rPr>
          <w:color w:val="231F20"/>
          <w:lang w:val="fr-CA"/>
        </w:rPr>
        <w:t xml:space="preserve"> «Des</w:t>
      </w:r>
      <w:proofErr w:type="gramEnd"/>
      <w:r w:rsidRPr="004E7A96">
        <w:rPr>
          <w:color w:val="231F20"/>
          <w:lang w:val="fr-CA"/>
        </w:rPr>
        <w:t xml:space="preserve"> tribunaux de</w:t>
      </w:r>
      <w:r w:rsidRPr="004E7A96">
        <w:rPr>
          <w:color w:val="231F20"/>
          <w:spacing w:val="-11"/>
          <w:lang w:val="fr-CA"/>
        </w:rPr>
        <w:t xml:space="preserve"> </w:t>
      </w:r>
      <w:r w:rsidRPr="004E7A96">
        <w:rPr>
          <w:color w:val="231F20"/>
          <w:lang w:val="fr-CA"/>
        </w:rPr>
        <w:t>police».</w:t>
      </w:r>
    </w:p>
    <w:p w14:paraId="52B27F3A" w14:textId="77777777" w:rsidR="00546DE7" w:rsidRPr="004E7A96" w:rsidRDefault="00546DE7">
      <w:pPr>
        <w:pStyle w:val="Textoindependiente"/>
        <w:spacing w:before="5"/>
        <w:ind w:left="0"/>
        <w:rPr>
          <w:sz w:val="27"/>
          <w:lang w:val="fr-CA"/>
        </w:rPr>
      </w:pPr>
    </w:p>
    <w:p w14:paraId="24C7C0B8" w14:textId="77777777" w:rsidR="00546DE7" w:rsidRPr="004E7A96"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IX .</w:t>
      </w:r>
      <w:proofErr w:type="gramEnd"/>
      <w:r w:rsidRPr="004E7A96">
        <w:rPr>
          <w:color w:val="231F20"/>
          <w:lang w:val="fr-CA"/>
        </w:rPr>
        <w:t>- Du financement des campagnes électorales</w:t>
      </w:r>
    </w:p>
    <w:p w14:paraId="1E3914DC" w14:textId="77777777" w:rsidR="00546DE7" w:rsidRPr="004E7A96" w:rsidRDefault="00546DE7">
      <w:pPr>
        <w:pStyle w:val="Textoindependiente"/>
        <w:ind w:left="0"/>
        <w:rPr>
          <w:b/>
          <w:sz w:val="23"/>
          <w:lang w:val="fr-CA"/>
        </w:rPr>
      </w:pPr>
    </w:p>
    <w:p w14:paraId="0EE1F060" w14:textId="2A2501F5"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91 .</w:t>
      </w:r>
      <w:proofErr w:type="gramEnd"/>
    </w:p>
    <w:p w14:paraId="0CCF4C0C" w14:textId="77777777" w:rsidR="00546DE7" w:rsidRPr="004E7A96" w:rsidRDefault="00286D6C">
      <w:pPr>
        <w:pStyle w:val="Textoindependiente"/>
        <w:spacing w:before="91" w:line="283" w:lineRule="auto"/>
        <w:ind w:right="114" w:firstLine="226"/>
        <w:jc w:val="both"/>
        <w:rPr>
          <w:lang w:val="fr-CA"/>
        </w:rPr>
      </w:pPr>
      <w:proofErr w:type="gramStart"/>
      <w:r w:rsidRPr="004E7A96">
        <w:rPr>
          <w:color w:val="231F20"/>
          <w:spacing w:val="-3"/>
          <w:lang w:val="fr-CA"/>
        </w:rPr>
        <w:t xml:space="preserve">Par  </w:t>
      </w:r>
      <w:r w:rsidRPr="004E7A96">
        <w:rPr>
          <w:color w:val="231F20"/>
          <w:lang w:val="fr-CA"/>
        </w:rPr>
        <w:t>parti</w:t>
      </w:r>
      <w:proofErr w:type="gramEnd"/>
      <w:r w:rsidRPr="004E7A96">
        <w:rPr>
          <w:color w:val="231F20"/>
          <w:lang w:val="fr-CA"/>
        </w:rPr>
        <w:t xml:space="preserve"> politique ou groupement de candidats il y a lieu d’entendre l’association de personnes physiques, dotée ou non de   la personnalité juridique, qui concourt, dans le respect des principes fondamentaux de la démocratie, à l’expression du suffrage universel et de la volonté populaire de la manière définie dans ses statuts ou son</w:t>
      </w:r>
      <w:r w:rsidRPr="004E7A96">
        <w:rPr>
          <w:color w:val="231F20"/>
          <w:spacing w:val="-4"/>
          <w:lang w:val="fr-CA"/>
        </w:rPr>
        <w:t xml:space="preserve"> </w:t>
      </w:r>
      <w:r w:rsidRPr="004E7A96">
        <w:rPr>
          <w:color w:val="231F20"/>
          <w:lang w:val="fr-CA"/>
        </w:rPr>
        <w:t>programme.</w:t>
      </w:r>
    </w:p>
    <w:p w14:paraId="07A5328B" w14:textId="77777777" w:rsidR="00546DE7" w:rsidRPr="004E7A96" w:rsidRDefault="00286D6C">
      <w:pPr>
        <w:pStyle w:val="Textoindependiente"/>
        <w:spacing w:before="6"/>
        <w:ind w:left="0"/>
        <w:rPr>
          <w:sz w:val="25"/>
          <w:lang w:val="fr-CA"/>
        </w:rPr>
      </w:pPr>
      <w:r>
        <w:rPr>
          <w:noProof/>
        </w:rPr>
        <mc:AlternateContent>
          <mc:Choice Requires="wps">
            <w:drawing>
              <wp:anchor distT="0" distB="0" distL="0" distR="0" simplePos="0" relativeHeight="251613696" behindDoc="1" locked="0" layoutInCell="1" allowOverlap="1" wp14:anchorId="3946FB02" wp14:editId="73184694">
                <wp:simplePos x="0" y="0"/>
                <wp:positionH relativeFrom="page">
                  <wp:posOffset>683895</wp:posOffset>
                </wp:positionH>
                <wp:positionV relativeFrom="paragraph">
                  <wp:posOffset>214630</wp:posOffset>
                </wp:positionV>
                <wp:extent cx="612140" cy="1270"/>
                <wp:effectExtent l="0" t="0" r="0" b="0"/>
                <wp:wrapTopAndBottom/>
                <wp:docPr id="3108" name="Freeform 8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C2B2BC0" id="Freeform 863" o:spid="_x0000_s1026" style="position:absolute;margin-left:53.85pt;margin-top:16.9pt;width:48.2pt;height:.1pt;z-index:-251702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f7MCAMAAKQGAAAOAAAAZHJzL2Uyb0RvYy54bWysVduO0zAQfUfiHyw/gtrEabY3bbpaNS1C&#10;WmClLR/gJk4T4djBdpsuiH9nbCfdtoCEEH1wx53xzJkzl97eHWuODkzpSooEk2GIEROZzCuxS/Dn&#10;zXowxUgbKnLKpWAJfmYa3y1ev7ptmzmLZCl5zhQCJ0LP2ybBpTHNPAh0VrKa6qFsmABlIVVNDVzV&#10;LsgVbcF7zYMoDMdBK1XeKJkxreHX1CvxwvkvCpaZT0WhmUE8wYDNuFO5c2vPYHFL5ztFm7LKOhj0&#10;H1DUtBIQ9OQqpYaivap+cVVXmZJaFmaYyTqQRVFlzOUA2ZDwKpunkjbM5QLk6OZEk/5/brOPh0eF&#10;qjzBIxJCrQStoUprxZjlHE3HI0tR2+g5WD41j8omqZsHmX3RoAguNPaiwQZt2w8yBz90b6Sj5Vio&#10;2r6EhNHRsf98Yp8dDcrgxzGJSAw1ykBFoomrTUDn/dNsr807Jp0benjQxpcuB8kRn3fYN+CiqDlU&#10;8e0AhYiEk4k7ulKfzEhv9iZAmxC1aDaOr22i3sa5isKY/NbVqDezrqIXV4B+1+OjZQ85O4oOM0iI&#10;2kEJHUmN1JacDSDr2QEPYGTz+4MthL629W+6EAom4Lr3FUbQ+1ufbEONRWZDWBG1CbZE2HstD2wj&#10;ncZcVQ1ivGi5OLeyr88xeS08sO6hY7zgQlqkZ1UVcl1x7srKhQUyHt14ZrTkVW6VFoxWu+2SK3Sg&#10;MNPRiKyjvlUuzBqlTUp16e2cymes5F7kLkrJaL7qZEMr7mVAxR3l0JgdM7ZF3TR/n4Wz1XQ1jQdx&#10;NF4N4jBNB/frZTwYr8nkJh2ly2VKflj2SDwvqzxnwsLuNwuJ/25yux3nd8Jpt1ykd8HC2n1segD+&#10;zCy4hOHUkEv/7YvQT60f863Mn2GClfSrElY7CKVU3zBqYU0mWH/dU8Uw4u8F7KEZie3MGneJbyZQ&#10;C6TONdtzDRUZuEqwwdD3Vlwav4v3jap2JUQirvOEvIfNUVR2xt2K8ai6C6xCl0G3tu2uPb87q5c/&#10;l8VPAAAA//8DAFBLAwQUAAYACAAAACEAcIet2N4AAAAJAQAADwAAAGRycy9kb3ducmV2LnhtbEyP&#10;zU7DMBCE70i8g7VIXBC1mxaKQpyKH/UCB0TgwHEbmySqvY5ip03enuUEx5n9NDtTbCfvxNEOsQuk&#10;YblQICzVwXTUaPj82F3fgYgJyaALZDXMNsK2PD8rMDfhRO/2WKVGcAjFHDW0KfW5lLFurce4CL0l&#10;vn2HwWNiOTTSDHjicO9kptSt9NgRf2ixt0+trQ/V6DVUo4vz467LXr/QH97aG7yan1+0vryYHu5B&#10;JDulPxh+63N1KLnTPoxkonCs1WbDqIbViicwkKn1EsSejbUCWRby/4LyBwAA//8DAFBLAQItABQA&#10;BgAIAAAAIQC2gziS/gAAAOEBAAATAAAAAAAAAAAAAAAAAAAAAABbQ29udGVudF9UeXBlc10ueG1s&#10;UEsBAi0AFAAGAAgAAAAhADj9If/WAAAAlAEAAAsAAAAAAAAAAAAAAAAALwEAAF9yZWxzLy5yZWxz&#10;UEsBAi0AFAAGAAgAAAAhAIvN/swIAwAApAYAAA4AAAAAAAAAAAAAAAAALgIAAGRycy9lMm9Eb2Mu&#10;eG1sUEsBAi0AFAAGAAgAAAAhAHCHrdjeAAAACQEAAA8AAAAAAAAAAAAAAAAAYg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6790AB3A" w14:textId="77777777" w:rsidR="00546DE7" w:rsidRPr="004E7A96" w:rsidRDefault="00286D6C">
      <w:pPr>
        <w:spacing w:before="28"/>
        <w:ind w:left="117"/>
        <w:rPr>
          <w:sz w:val="14"/>
          <w:lang w:val="fr-CA"/>
        </w:rPr>
      </w:pPr>
      <w:r w:rsidRPr="004E7A96">
        <w:rPr>
          <w:color w:val="231F20"/>
          <w:sz w:val="14"/>
          <w:lang w:val="fr-CA"/>
        </w:rPr>
        <w:t>1 Supprimé par la loi du 8 mars 2018.</w:t>
      </w:r>
    </w:p>
    <w:p w14:paraId="3405BAC5"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5ADAE437" w14:textId="77777777" w:rsidR="00546DE7" w:rsidRPr="00275CBD" w:rsidRDefault="00286D6C">
      <w:pPr>
        <w:spacing w:before="94"/>
        <w:ind w:left="343"/>
        <w:jc w:val="both"/>
        <w:rPr>
          <w:i/>
          <w:sz w:val="17"/>
          <w:lang w:val="fr-FR"/>
        </w:rPr>
      </w:pPr>
      <w:r w:rsidRPr="00275CBD">
        <w:rPr>
          <w:i/>
          <w:color w:val="231F20"/>
          <w:sz w:val="17"/>
          <w:lang w:val="fr-FR"/>
        </w:rPr>
        <w:lastRenderedPageBreak/>
        <w:t>(Loi du 8 février 2019)</w:t>
      </w:r>
    </w:p>
    <w:p w14:paraId="1A720B38" w14:textId="77777777" w:rsidR="00546DE7" w:rsidRPr="00275CBD" w:rsidRDefault="00286D6C">
      <w:pPr>
        <w:pStyle w:val="Textoindependiente"/>
        <w:spacing w:before="77" w:line="283" w:lineRule="auto"/>
        <w:ind w:right="116" w:firstLine="226"/>
        <w:jc w:val="both"/>
        <w:rPr>
          <w:lang w:val="fr-FR"/>
        </w:rPr>
      </w:pPr>
      <w:proofErr w:type="gramStart"/>
      <w:r w:rsidRPr="00275CBD">
        <w:rPr>
          <w:color w:val="231F20"/>
          <w:lang w:val="fr-FR"/>
        </w:rPr>
        <w:t>«L’État</w:t>
      </w:r>
      <w:proofErr w:type="gramEnd"/>
      <w:r w:rsidRPr="00275CBD">
        <w:rPr>
          <w:color w:val="231F20"/>
          <w:lang w:val="fr-FR"/>
        </w:rPr>
        <w:t xml:space="preserve"> accorde à chaque parti ou groupement politique des dotations destinées à couvrir une partie des frais des campagnes électorales au niveau des élections législatives et européennes, fixées et allouées conformément aux articles suivants.»</w:t>
      </w:r>
    </w:p>
    <w:p w14:paraId="242512C6" w14:textId="779A2A66" w:rsidR="00546DE7" w:rsidRDefault="00286D6C">
      <w:pPr>
        <w:pStyle w:val="Ttulo2"/>
        <w:rPr>
          <w:color w:val="231F20"/>
          <w:w w:val="90"/>
          <w:lang w:val="fr-FR"/>
        </w:rPr>
      </w:pPr>
      <w:proofErr w:type="gramStart"/>
      <w:r w:rsidRPr="00275CBD">
        <w:rPr>
          <w:color w:val="231F20"/>
          <w:w w:val="90"/>
          <w:lang w:val="fr-FR"/>
        </w:rPr>
        <w:t>Art .</w:t>
      </w:r>
      <w:proofErr w:type="gramEnd"/>
      <w:r w:rsidRPr="00275CBD">
        <w:rPr>
          <w:color w:val="231F20"/>
          <w:w w:val="90"/>
          <w:lang w:val="fr-FR"/>
        </w:rPr>
        <w:t xml:space="preserve"> </w:t>
      </w:r>
      <w:proofErr w:type="gramStart"/>
      <w:r w:rsidRPr="00275CBD">
        <w:rPr>
          <w:color w:val="231F20"/>
          <w:w w:val="90"/>
          <w:lang w:val="fr-FR"/>
        </w:rPr>
        <w:t>92 .</w:t>
      </w:r>
      <w:proofErr w:type="gramEnd"/>
    </w:p>
    <w:p w14:paraId="3D4E0EF2" w14:textId="789B7E58" w:rsidR="00546DE7" w:rsidRPr="00275CBD" w:rsidRDefault="002B4EC9">
      <w:pPr>
        <w:spacing w:before="77"/>
        <w:ind w:left="343"/>
        <w:jc w:val="both"/>
        <w:rPr>
          <w:i/>
          <w:sz w:val="17"/>
          <w:lang w:val="fr-FR"/>
        </w:rPr>
      </w:pPr>
      <w:r w:rsidRPr="00275CBD">
        <w:rPr>
          <w:i/>
          <w:color w:val="231F20"/>
          <w:sz w:val="17"/>
          <w:lang w:val="fr-FR"/>
        </w:rPr>
        <w:t xml:space="preserve"> </w:t>
      </w:r>
      <w:r w:rsidR="00286D6C" w:rsidRPr="00275CBD">
        <w:rPr>
          <w:i/>
          <w:color w:val="231F20"/>
          <w:sz w:val="17"/>
          <w:lang w:val="fr-FR"/>
        </w:rPr>
        <w:t>(Loi du 15 décembre 2020)</w:t>
      </w:r>
    </w:p>
    <w:p w14:paraId="76A02BA8" w14:textId="77777777" w:rsidR="00546DE7" w:rsidRPr="00275CBD" w:rsidRDefault="00286D6C">
      <w:pPr>
        <w:pStyle w:val="Textoindependiente"/>
        <w:spacing w:before="91" w:line="283" w:lineRule="auto"/>
        <w:ind w:right="114" w:firstLine="226"/>
        <w:jc w:val="both"/>
        <w:rPr>
          <w:lang w:val="fr-FR"/>
        </w:rPr>
      </w:pPr>
      <w:proofErr w:type="gramStart"/>
      <w:r w:rsidRPr="00275CBD">
        <w:rPr>
          <w:color w:val="231F20"/>
          <w:lang w:val="fr-FR"/>
        </w:rPr>
        <w:t>«Les</w:t>
      </w:r>
      <w:proofErr w:type="gramEnd"/>
      <w:r w:rsidRPr="00275CBD">
        <w:rPr>
          <w:color w:val="231F20"/>
          <w:spacing w:val="-8"/>
          <w:lang w:val="fr-FR"/>
        </w:rPr>
        <w:t xml:space="preserve"> </w:t>
      </w:r>
      <w:r w:rsidRPr="00275CBD">
        <w:rPr>
          <w:color w:val="231F20"/>
          <w:lang w:val="fr-FR"/>
        </w:rPr>
        <w:t>frais</w:t>
      </w:r>
      <w:r w:rsidRPr="00275CBD">
        <w:rPr>
          <w:color w:val="231F20"/>
          <w:spacing w:val="-8"/>
          <w:lang w:val="fr-FR"/>
        </w:rPr>
        <w:t xml:space="preserve"> </w:t>
      </w:r>
      <w:r w:rsidRPr="00275CBD">
        <w:rPr>
          <w:color w:val="231F20"/>
          <w:lang w:val="fr-FR"/>
        </w:rPr>
        <w:t>d’affranchissement</w:t>
      </w:r>
      <w:r w:rsidRPr="00275CBD">
        <w:rPr>
          <w:color w:val="231F20"/>
          <w:spacing w:val="-8"/>
          <w:lang w:val="fr-FR"/>
        </w:rPr>
        <w:t xml:space="preserve"> </w:t>
      </w:r>
      <w:r w:rsidRPr="00275CBD">
        <w:rPr>
          <w:color w:val="231F20"/>
          <w:lang w:val="fr-FR"/>
        </w:rPr>
        <w:t>postaux</w:t>
      </w:r>
      <w:r w:rsidRPr="00275CBD">
        <w:rPr>
          <w:color w:val="231F20"/>
          <w:spacing w:val="-7"/>
          <w:lang w:val="fr-FR"/>
        </w:rPr>
        <w:t xml:space="preserve"> </w:t>
      </w:r>
      <w:r w:rsidRPr="00275CBD">
        <w:rPr>
          <w:color w:val="231F20"/>
          <w:lang w:val="fr-FR"/>
        </w:rPr>
        <w:t>d’une</w:t>
      </w:r>
      <w:r w:rsidRPr="00275CBD">
        <w:rPr>
          <w:color w:val="231F20"/>
          <w:spacing w:val="-8"/>
          <w:lang w:val="fr-FR"/>
        </w:rPr>
        <w:t xml:space="preserve"> </w:t>
      </w:r>
      <w:r w:rsidRPr="00275CBD">
        <w:rPr>
          <w:color w:val="231F20"/>
          <w:lang w:val="fr-FR"/>
        </w:rPr>
        <w:t>seule</w:t>
      </w:r>
      <w:r w:rsidRPr="00275CBD">
        <w:rPr>
          <w:color w:val="231F20"/>
          <w:spacing w:val="-8"/>
          <w:lang w:val="fr-FR"/>
        </w:rPr>
        <w:t xml:space="preserve"> </w:t>
      </w:r>
      <w:r w:rsidRPr="00275CBD">
        <w:rPr>
          <w:color w:val="231F20"/>
          <w:lang w:val="fr-FR"/>
        </w:rPr>
        <w:t>communication</w:t>
      </w:r>
      <w:r w:rsidRPr="00275CBD">
        <w:rPr>
          <w:color w:val="231F20"/>
          <w:spacing w:val="-7"/>
          <w:lang w:val="fr-FR"/>
        </w:rPr>
        <w:t xml:space="preserve"> </w:t>
      </w:r>
      <w:r w:rsidRPr="00275CBD">
        <w:rPr>
          <w:color w:val="231F20"/>
          <w:lang w:val="fr-FR"/>
        </w:rPr>
        <w:t>adressée</w:t>
      </w:r>
      <w:r w:rsidRPr="00275CBD">
        <w:rPr>
          <w:color w:val="231F20"/>
          <w:spacing w:val="-8"/>
          <w:lang w:val="fr-FR"/>
        </w:rPr>
        <w:t xml:space="preserve"> </w:t>
      </w:r>
      <w:r w:rsidRPr="00275CBD">
        <w:rPr>
          <w:color w:val="231F20"/>
          <w:lang w:val="fr-FR"/>
        </w:rPr>
        <w:t>sous</w:t>
      </w:r>
      <w:r w:rsidRPr="00275CBD">
        <w:rPr>
          <w:color w:val="231F20"/>
          <w:spacing w:val="-8"/>
          <w:lang w:val="fr-FR"/>
        </w:rPr>
        <w:t xml:space="preserve"> </w:t>
      </w:r>
      <w:r w:rsidRPr="00275CBD">
        <w:rPr>
          <w:color w:val="231F20"/>
          <w:lang w:val="fr-FR"/>
        </w:rPr>
        <w:t>forme</w:t>
      </w:r>
      <w:r w:rsidRPr="00275CBD">
        <w:rPr>
          <w:color w:val="231F20"/>
          <w:spacing w:val="-7"/>
          <w:lang w:val="fr-FR"/>
        </w:rPr>
        <w:t xml:space="preserve"> </w:t>
      </w:r>
      <w:r w:rsidRPr="00275CBD">
        <w:rPr>
          <w:color w:val="231F20"/>
          <w:lang w:val="fr-FR"/>
        </w:rPr>
        <w:t>d’imprimé</w:t>
      </w:r>
      <w:r w:rsidRPr="00275CBD">
        <w:rPr>
          <w:color w:val="231F20"/>
          <w:spacing w:val="-8"/>
          <w:lang w:val="fr-FR"/>
        </w:rPr>
        <w:t xml:space="preserve"> </w:t>
      </w:r>
      <w:r w:rsidRPr="00275CBD">
        <w:rPr>
          <w:color w:val="231F20"/>
          <w:lang w:val="fr-FR"/>
        </w:rPr>
        <w:t>aux</w:t>
      </w:r>
      <w:r w:rsidRPr="00275CBD">
        <w:rPr>
          <w:color w:val="231F20"/>
          <w:spacing w:val="-8"/>
          <w:lang w:val="fr-FR"/>
        </w:rPr>
        <w:t xml:space="preserve"> </w:t>
      </w:r>
      <w:r w:rsidRPr="00275CBD">
        <w:rPr>
          <w:color w:val="231F20"/>
          <w:lang w:val="fr-FR"/>
        </w:rPr>
        <w:t>électeurs</w:t>
      </w:r>
      <w:r w:rsidRPr="00275CBD">
        <w:rPr>
          <w:color w:val="231F20"/>
          <w:spacing w:val="-7"/>
          <w:lang w:val="fr-FR"/>
        </w:rPr>
        <w:t xml:space="preserve"> </w:t>
      </w:r>
      <w:r w:rsidRPr="00275CBD">
        <w:rPr>
          <w:color w:val="231F20"/>
          <w:lang w:val="fr-FR"/>
        </w:rPr>
        <w:t>de</w:t>
      </w:r>
      <w:r w:rsidRPr="00275CBD">
        <w:rPr>
          <w:color w:val="231F20"/>
          <w:spacing w:val="-8"/>
          <w:lang w:val="fr-FR"/>
        </w:rPr>
        <w:t xml:space="preserve"> </w:t>
      </w:r>
      <w:r w:rsidRPr="00275CBD">
        <w:rPr>
          <w:color w:val="231F20"/>
          <w:lang w:val="fr-FR"/>
        </w:rPr>
        <w:t>leur</w:t>
      </w:r>
      <w:r w:rsidRPr="00275CBD">
        <w:rPr>
          <w:color w:val="231F20"/>
          <w:spacing w:val="-8"/>
          <w:lang w:val="fr-FR"/>
        </w:rPr>
        <w:t xml:space="preserve"> </w:t>
      </w:r>
      <w:proofErr w:type="spellStart"/>
      <w:r w:rsidRPr="00275CBD">
        <w:rPr>
          <w:color w:val="231F20"/>
          <w:spacing w:val="-3"/>
          <w:lang w:val="fr-FR"/>
        </w:rPr>
        <w:t>circons</w:t>
      </w:r>
      <w:proofErr w:type="spellEnd"/>
      <w:r w:rsidRPr="00275CBD">
        <w:rPr>
          <w:color w:val="231F20"/>
          <w:spacing w:val="-3"/>
          <w:lang w:val="fr-FR"/>
        </w:rPr>
        <w:t xml:space="preserve">- </w:t>
      </w:r>
      <w:proofErr w:type="spellStart"/>
      <w:r w:rsidRPr="00275CBD">
        <w:rPr>
          <w:color w:val="231F20"/>
          <w:lang w:val="fr-FR"/>
        </w:rPr>
        <w:t>cription</w:t>
      </w:r>
      <w:proofErr w:type="spellEnd"/>
      <w:r w:rsidRPr="00275CBD">
        <w:rPr>
          <w:color w:val="231F20"/>
          <w:spacing w:val="-9"/>
          <w:lang w:val="fr-FR"/>
        </w:rPr>
        <w:t xml:space="preserve"> </w:t>
      </w:r>
      <w:r w:rsidRPr="00275CBD">
        <w:rPr>
          <w:color w:val="231F20"/>
          <w:lang w:val="fr-FR"/>
        </w:rPr>
        <w:t>électorale</w:t>
      </w:r>
      <w:r w:rsidRPr="00275CBD">
        <w:rPr>
          <w:color w:val="231F20"/>
          <w:spacing w:val="-8"/>
          <w:lang w:val="fr-FR"/>
        </w:rPr>
        <w:t xml:space="preserve"> </w:t>
      </w:r>
      <w:r w:rsidRPr="00275CBD">
        <w:rPr>
          <w:color w:val="231F20"/>
          <w:lang w:val="fr-FR"/>
        </w:rPr>
        <w:t>avant</w:t>
      </w:r>
      <w:r w:rsidRPr="00275CBD">
        <w:rPr>
          <w:color w:val="231F20"/>
          <w:spacing w:val="-9"/>
          <w:lang w:val="fr-FR"/>
        </w:rPr>
        <w:t xml:space="preserve"> </w:t>
      </w:r>
      <w:r w:rsidRPr="00275CBD">
        <w:rPr>
          <w:color w:val="231F20"/>
          <w:lang w:val="fr-FR"/>
        </w:rPr>
        <w:t>chaque</w:t>
      </w:r>
      <w:r w:rsidRPr="00275CBD">
        <w:rPr>
          <w:color w:val="231F20"/>
          <w:spacing w:val="-8"/>
          <w:lang w:val="fr-FR"/>
        </w:rPr>
        <w:t xml:space="preserve"> </w:t>
      </w:r>
      <w:r w:rsidRPr="00275CBD">
        <w:rPr>
          <w:color w:val="231F20"/>
          <w:lang w:val="fr-FR"/>
        </w:rPr>
        <w:t>élection</w:t>
      </w:r>
      <w:r w:rsidRPr="00275CBD">
        <w:rPr>
          <w:color w:val="231F20"/>
          <w:spacing w:val="-8"/>
          <w:lang w:val="fr-FR"/>
        </w:rPr>
        <w:t xml:space="preserve"> </w:t>
      </w:r>
      <w:r w:rsidRPr="00275CBD">
        <w:rPr>
          <w:color w:val="231F20"/>
          <w:lang w:val="fr-FR"/>
        </w:rPr>
        <w:t>au</w:t>
      </w:r>
      <w:r w:rsidRPr="00275CBD">
        <w:rPr>
          <w:color w:val="231F20"/>
          <w:spacing w:val="-9"/>
          <w:lang w:val="fr-FR"/>
        </w:rPr>
        <w:t xml:space="preserve"> </w:t>
      </w:r>
      <w:r w:rsidRPr="00275CBD">
        <w:rPr>
          <w:color w:val="231F20"/>
          <w:lang w:val="fr-FR"/>
        </w:rPr>
        <w:t>Parlement</w:t>
      </w:r>
      <w:r w:rsidRPr="00275CBD">
        <w:rPr>
          <w:color w:val="231F20"/>
          <w:spacing w:val="-8"/>
          <w:lang w:val="fr-FR"/>
        </w:rPr>
        <w:t xml:space="preserve"> </w:t>
      </w:r>
      <w:r w:rsidRPr="00275CBD">
        <w:rPr>
          <w:color w:val="231F20"/>
          <w:lang w:val="fr-FR"/>
        </w:rPr>
        <w:t>européen</w:t>
      </w:r>
      <w:r w:rsidRPr="00275CBD">
        <w:rPr>
          <w:color w:val="231F20"/>
          <w:spacing w:val="-8"/>
          <w:lang w:val="fr-FR"/>
        </w:rPr>
        <w:t xml:space="preserve"> </w:t>
      </w:r>
      <w:r w:rsidRPr="00275CBD">
        <w:rPr>
          <w:color w:val="231F20"/>
          <w:lang w:val="fr-FR"/>
        </w:rPr>
        <w:t>et</w:t>
      </w:r>
      <w:r w:rsidRPr="00275CBD">
        <w:rPr>
          <w:color w:val="231F20"/>
          <w:spacing w:val="-9"/>
          <w:lang w:val="fr-FR"/>
        </w:rPr>
        <w:t xml:space="preserve"> </w:t>
      </w:r>
      <w:r w:rsidRPr="00275CBD">
        <w:rPr>
          <w:color w:val="231F20"/>
          <w:lang w:val="fr-FR"/>
        </w:rPr>
        <w:t>à</w:t>
      </w:r>
      <w:r w:rsidRPr="00275CBD">
        <w:rPr>
          <w:color w:val="231F20"/>
          <w:spacing w:val="-8"/>
          <w:lang w:val="fr-FR"/>
        </w:rPr>
        <w:t xml:space="preserve"> </w:t>
      </w:r>
      <w:r w:rsidRPr="00275CBD">
        <w:rPr>
          <w:color w:val="231F20"/>
          <w:lang w:val="fr-FR"/>
        </w:rPr>
        <w:t>la</w:t>
      </w:r>
      <w:r w:rsidRPr="00275CBD">
        <w:rPr>
          <w:color w:val="231F20"/>
          <w:spacing w:val="-9"/>
          <w:lang w:val="fr-FR"/>
        </w:rPr>
        <w:t xml:space="preserve"> </w:t>
      </w:r>
      <w:r w:rsidRPr="00275CBD">
        <w:rPr>
          <w:color w:val="231F20"/>
          <w:lang w:val="fr-FR"/>
        </w:rPr>
        <w:t>Chambre</w:t>
      </w:r>
      <w:r w:rsidRPr="00275CBD">
        <w:rPr>
          <w:color w:val="231F20"/>
          <w:spacing w:val="-8"/>
          <w:lang w:val="fr-FR"/>
        </w:rPr>
        <w:t xml:space="preserve"> </w:t>
      </w:r>
      <w:r w:rsidRPr="00275CBD">
        <w:rPr>
          <w:color w:val="231F20"/>
          <w:lang w:val="fr-FR"/>
        </w:rPr>
        <w:t>des</w:t>
      </w:r>
      <w:r w:rsidRPr="00275CBD">
        <w:rPr>
          <w:color w:val="231F20"/>
          <w:spacing w:val="-8"/>
          <w:lang w:val="fr-FR"/>
        </w:rPr>
        <w:t xml:space="preserve"> </w:t>
      </w:r>
      <w:r w:rsidRPr="00275CBD">
        <w:rPr>
          <w:color w:val="231F20"/>
          <w:lang w:val="fr-FR"/>
        </w:rPr>
        <w:t>Députés</w:t>
      </w:r>
      <w:r w:rsidRPr="00275CBD">
        <w:rPr>
          <w:color w:val="231F20"/>
          <w:spacing w:val="-9"/>
          <w:lang w:val="fr-FR"/>
        </w:rPr>
        <w:t xml:space="preserve"> </w:t>
      </w:r>
      <w:r w:rsidRPr="00275CBD">
        <w:rPr>
          <w:color w:val="231F20"/>
          <w:lang w:val="fr-FR"/>
        </w:rPr>
        <w:t>sont</w:t>
      </w:r>
      <w:r w:rsidRPr="00275CBD">
        <w:rPr>
          <w:color w:val="231F20"/>
          <w:spacing w:val="-8"/>
          <w:lang w:val="fr-FR"/>
        </w:rPr>
        <w:t xml:space="preserve"> </w:t>
      </w:r>
      <w:r w:rsidRPr="00275CBD">
        <w:rPr>
          <w:color w:val="231F20"/>
          <w:lang w:val="fr-FR"/>
        </w:rPr>
        <w:t>remboursés</w:t>
      </w:r>
      <w:r w:rsidRPr="00275CBD">
        <w:rPr>
          <w:color w:val="231F20"/>
          <w:spacing w:val="-8"/>
          <w:lang w:val="fr-FR"/>
        </w:rPr>
        <w:t xml:space="preserve"> </w:t>
      </w:r>
      <w:r w:rsidRPr="00275CBD">
        <w:rPr>
          <w:color w:val="231F20"/>
          <w:lang w:val="fr-FR"/>
        </w:rPr>
        <w:t>par</w:t>
      </w:r>
      <w:r w:rsidRPr="00275CBD">
        <w:rPr>
          <w:color w:val="231F20"/>
          <w:spacing w:val="-9"/>
          <w:lang w:val="fr-FR"/>
        </w:rPr>
        <w:t xml:space="preserve"> </w:t>
      </w:r>
      <w:r w:rsidRPr="00275CBD">
        <w:rPr>
          <w:color w:val="231F20"/>
          <w:lang w:val="fr-FR"/>
        </w:rPr>
        <w:t>l’État</w:t>
      </w:r>
      <w:r w:rsidRPr="00275CBD">
        <w:rPr>
          <w:color w:val="231F20"/>
          <w:spacing w:val="-8"/>
          <w:lang w:val="fr-FR"/>
        </w:rPr>
        <w:t xml:space="preserve"> </w:t>
      </w:r>
      <w:r w:rsidRPr="00275CBD">
        <w:rPr>
          <w:color w:val="231F20"/>
          <w:lang w:val="fr-FR"/>
        </w:rPr>
        <w:t>à</w:t>
      </w:r>
      <w:r w:rsidRPr="00275CBD">
        <w:rPr>
          <w:color w:val="231F20"/>
          <w:spacing w:val="-8"/>
          <w:lang w:val="fr-FR"/>
        </w:rPr>
        <w:t xml:space="preserve"> </w:t>
      </w:r>
      <w:r w:rsidRPr="00275CBD">
        <w:rPr>
          <w:color w:val="231F20"/>
          <w:lang w:val="fr-FR"/>
        </w:rPr>
        <w:t>chaque parti</w:t>
      </w:r>
      <w:r w:rsidRPr="00275CBD">
        <w:rPr>
          <w:color w:val="231F20"/>
          <w:spacing w:val="-10"/>
          <w:lang w:val="fr-FR"/>
        </w:rPr>
        <w:t xml:space="preserve"> </w:t>
      </w:r>
      <w:r w:rsidRPr="00275CBD">
        <w:rPr>
          <w:color w:val="231F20"/>
          <w:lang w:val="fr-FR"/>
        </w:rPr>
        <w:t>politique</w:t>
      </w:r>
      <w:r w:rsidRPr="00275CBD">
        <w:rPr>
          <w:color w:val="231F20"/>
          <w:spacing w:val="-9"/>
          <w:lang w:val="fr-FR"/>
        </w:rPr>
        <w:t xml:space="preserve"> </w:t>
      </w:r>
      <w:r w:rsidRPr="00275CBD">
        <w:rPr>
          <w:color w:val="231F20"/>
          <w:lang w:val="fr-FR"/>
        </w:rPr>
        <w:t>ou</w:t>
      </w:r>
      <w:r w:rsidRPr="00275CBD">
        <w:rPr>
          <w:color w:val="231F20"/>
          <w:spacing w:val="-9"/>
          <w:lang w:val="fr-FR"/>
        </w:rPr>
        <w:t xml:space="preserve"> </w:t>
      </w:r>
      <w:r w:rsidRPr="00275CBD">
        <w:rPr>
          <w:color w:val="231F20"/>
          <w:lang w:val="fr-FR"/>
        </w:rPr>
        <w:t>groupement</w:t>
      </w:r>
      <w:r w:rsidRPr="00275CBD">
        <w:rPr>
          <w:color w:val="231F20"/>
          <w:spacing w:val="-10"/>
          <w:lang w:val="fr-FR"/>
        </w:rPr>
        <w:t xml:space="preserve"> </w:t>
      </w:r>
      <w:r w:rsidRPr="00275CBD">
        <w:rPr>
          <w:color w:val="231F20"/>
          <w:lang w:val="fr-FR"/>
        </w:rPr>
        <w:t>de</w:t>
      </w:r>
      <w:r w:rsidRPr="00275CBD">
        <w:rPr>
          <w:color w:val="231F20"/>
          <w:spacing w:val="-9"/>
          <w:lang w:val="fr-FR"/>
        </w:rPr>
        <w:t xml:space="preserve"> </w:t>
      </w:r>
      <w:r w:rsidRPr="00275CBD">
        <w:rPr>
          <w:color w:val="231F20"/>
          <w:lang w:val="fr-FR"/>
        </w:rPr>
        <w:t>candidats</w:t>
      </w:r>
      <w:r w:rsidRPr="00275CBD">
        <w:rPr>
          <w:color w:val="231F20"/>
          <w:spacing w:val="-9"/>
          <w:lang w:val="fr-FR"/>
        </w:rPr>
        <w:t xml:space="preserve"> </w:t>
      </w:r>
      <w:r w:rsidRPr="00275CBD">
        <w:rPr>
          <w:color w:val="231F20"/>
          <w:lang w:val="fr-FR"/>
        </w:rPr>
        <w:t>sur</w:t>
      </w:r>
      <w:r w:rsidRPr="00275CBD">
        <w:rPr>
          <w:color w:val="231F20"/>
          <w:spacing w:val="-10"/>
          <w:lang w:val="fr-FR"/>
        </w:rPr>
        <w:t xml:space="preserve"> </w:t>
      </w:r>
      <w:r w:rsidRPr="00275CBD">
        <w:rPr>
          <w:color w:val="231F20"/>
          <w:lang w:val="fr-FR"/>
        </w:rPr>
        <w:t>présentation</w:t>
      </w:r>
      <w:r w:rsidRPr="00275CBD">
        <w:rPr>
          <w:color w:val="231F20"/>
          <w:spacing w:val="-9"/>
          <w:lang w:val="fr-FR"/>
        </w:rPr>
        <w:t xml:space="preserve"> </w:t>
      </w:r>
      <w:r w:rsidRPr="00275CBD">
        <w:rPr>
          <w:color w:val="231F20"/>
          <w:lang w:val="fr-FR"/>
        </w:rPr>
        <w:t>des</w:t>
      </w:r>
      <w:r w:rsidRPr="00275CBD">
        <w:rPr>
          <w:color w:val="231F20"/>
          <w:spacing w:val="-9"/>
          <w:lang w:val="fr-FR"/>
        </w:rPr>
        <w:t xml:space="preserve"> </w:t>
      </w:r>
      <w:r w:rsidRPr="00275CBD">
        <w:rPr>
          <w:color w:val="231F20"/>
          <w:lang w:val="fr-FR"/>
        </w:rPr>
        <w:t>pièces</w:t>
      </w:r>
      <w:r w:rsidRPr="00275CBD">
        <w:rPr>
          <w:color w:val="231F20"/>
          <w:spacing w:val="-9"/>
          <w:lang w:val="fr-FR"/>
        </w:rPr>
        <w:t xml:space="preserve"> </w:t>
      </w:r>
      <w:r w:rsidRPr="00275CBD">
        <w:rPr>
          <w:color w:val="231F20"/>
          <w:lang w:val="fr-FR"/>
        </w:rPr>
        <w:t>justificatives,</w:t>
      </w:r>
      <w:r w:rsidRPr="00275CBD">
        <w:rPr>
          <w:color w:val="231F20"/>
          <w:spacing w:val="-10"/>
          <w:lang w:val="fr-FR"/>
        </w:rPr>
        <w:t xml:space="preserve"> </w:t>
      </w:r>
      <w:r w:rsidRPr="00275CBD">
        <w:rPr>
          <w:color w:val="231F20"/>
          <w:lang w:val="fr-FR"/>
        </w:rPr>
        <w:t>pour</w:t>
      </w:r>
      <w:r w:rsidRPr="00275CBD">
        <w:rPr>
          <w:color w:val="231F20"/>
          <w:spacing w:val="-9"/>
          <w:lang w:val="fr-FR"/>
        </w:rPr>
        <w:t xml:space="preserve"> </w:t>
      </w:r>
      <w:r w:rsidRPr="00275CBD">
        <w:rPr>
          <w:color w:val="231F20"/>
          <w:lang w:val="fr-FR"/>
        </w:rPr>
        <w:t>autant</w:t>
      </w:r>
      <w:r w:rsidRPr="00275CBD">
        <w:rPr>
          <w:color w:val="231F20"/>
          <w:spacing w:val="-9"/>
          <w:lang w:val="fr-FR"/>
        </w:rPr>
        <w:t xml:space="preserve"> </w:t>
      </w:r>
      <w:r w:rsidRPr="00275CBD">
        <w:rPr>
          <w:color w:val="231F20"/>
          <w:lang w:val="fr-FR"/>
        </w:rPr>
        <w:t>qu’il</w:t>
      </w:r>
      <w:r w:rsidRPr="00275CBD">
        <w:rPr>
          <w:color w:val="231F20"/>
          <w:spacing w:val="-10"/>
          <w:lang w:val="fr-FR"/>
        </w:rPr>
        <w:t xml:space="preserve"> </w:t>
      </w:r>
      <w:r w:rsidRPr="00275CBD">
        <w:rPr>
          <w:color w:val="231F20"/>
          <w:lang w:val="fr-FR"/>
        </w:rPr>
        <w:t>a</w:t>
      </w:r>
      <w:r w:rsidRPr="00275CBD">
        <w:rPr>
          <w:color w:val="231F20"/>
          <w:spacing w:val="-9"/>
          <w:lang w:val="fr-FR"/>
        </w:rPr>
        <w:t xml:space="preserve"> </w:t>
      </w:r>
      <w:r w:rsidRPr="00275CBD">
        <w:rPr>
          <w:color w:val="231F20"/>
          <w:lang w:val="fr-FR"/>
        </w:rPr>
        <w:t>recueilli</w:t>
      </w:r>
      <w:r w:rsidRPr="00275CBD">
        <w:rPr>
          <w:color w:val="231F20"/>
          <w:spacing w:val="-9"/>
          <w:lang w:val="fr-FR"/>
        </w:rPr>
        <w:t xml:space="preserve"> </w:t>
      </w:r>
      <w:r w:rsidRPr="00275CBD">
        <w:rPr>
          <w:color w:val="231F20"/>
          <w:lang w:val="fr-FR"/>
        </w:rPr>
        <w:t>au</w:t>
      </w:r>
      <w:r w:rsidRPr="00275CBD">
        <w:rPr>
          <w:color w:val="231F20"/>
          <w:spacing w:val="-9"/>
          <w:lang w:val="fr-FR"/>
        </w:rPr>
        <w:t xml:space="preserve"> </w:t>
      </w:r>
      <w:r w:rsidRPr="00275CBD">
        <w:rPr>
          <w:color w:val="231F20"/>
          <w:lang w:val="fr-FR"/>
        </w:rPr>
        <w:t>moins</w:t>
      </w:r>
      <w:r w:rsidRPr="00275CBD">
        <w:rPr>
          <w:color w:val="231F20"/>
          <w:spacing w:val="-10"/>
          <w:lang w:val="fr-FR"/>
        </w:rPr>
        <w:t xml:space="preserve"> </w:t>
      </w:r>
      <w:r w:rsidRPr="00275CBD">
        <w:rPr>
          <w:color w:val="231F20"/>
          <w:lang w:val="fr-FR"/>
        </w:rPr>
        <w:t>deux</w:t>
      </w:r>
      <w:r w:rsidRPr="00275CBD">
        <w:rPr>
          <w:color w:val="231F20"/>
          <w:spacing w:val="-9"/>
          <w:lang w:val="fr-FR"/>
        </w:rPr>
        <w:t xml:space="preserve"> </w:t>
      </w:r>
      <w:r w:rsidRPr="00275CBD">
        <w:rPr>
          <w:color w:val="231F20"/>
          <w:lang w:val="fr-FR"/>
        </w:rPr>
        <w:t>pour cent des suffrages valables émis dans la circonscription</w:t>
      </w:r>
      <w:r w:rsidRPr="00275CBD">
        <w:rPr>
          <w:color w:val="231F20"/>
          <w:spacing w:val="-1"/>
          <w:lang w:val="fr-FR"/>
        </w:rPr>
        <w:t xml:space="preserve"> </w:t>
      </w:r>
      <w:r w:rsidRPr="00275CBD">
        <w:rPr>
          <w:color w:val="231F20"/>
          <w:lang w:val="fr-FR"/>
        </w:rPr>
        <w:t>concernée.»</w:t>
      </w:r>
    </w:p>
    <w:p w14:paraId="79B7D2C0" w14:textId="77777777" w:rsidR="00546DE7" w:rsidRPr="00275CBD" w:rsidRDefault="00286D6C">
      <w:pPr>
        <w:pStyle w:val="Textoindependiente"/>
        <w:spacing w:before="40" w:line="283" w:lineRule="auto"/>
        <w:ind w:right="115" w:firstLine="226"/>
        <w:jc w:val="both"/>
        <w:rPr>
          <w:lang w:val="fr-FR"/>
        </w:rPr>
      </w:pPr>
      <w:r w:rsidRPr="00275CBD">
        <w:rPr>
          <w:color w:val="231F20"/>
          <w:lang w:val="fr-FR"/>
        </w:rPr>
        <w:t xml:space="preserve">Les modalités et les caractéristiques, et notamment le format et l’ampleur des communications, ainsi que les conditions de leur envoi par la poste sont </w:t>
      </w:r>
      <w:proofErr w:type="gramStart"/>
      <w:r w:rsidRPr="00275CBD">
        <w:rPr>
          <w:color w:val="231F20"/>
          <w:lang w:val="fr-FR"/>
        </w:rPr>
        <w:t>fixés</w:t>
      </w:r>
      <w:proofErr w:type="gramEnd"/>
      <w:r w:rsidRPr="00275CBD">
        <w:rPr>
          <w:color w:val="231F20"/>
          <w:lang w:val="fr-FR"/>
        </w:rPr>
        <w:t xml:space="preserve"> d’après les prescriptions de l’Entreprise des Postes et Télécommunications.</w:t>
      </w:r>
    </w:p>
    <w:p w14:paraId="1C1D005F" w14:textId="77777777" w:rsidR="00546DE7" w:rsidRPr="00275CBD" w:rsidRDefault="00286D6C">
      <w:pPr>
        <w:spacing w:before="84"/>
        <w:ind w:left="343"/>
        <w:jc w:val="both"/>
        <w:rPr>
          <w:i/>
          <w:sz w:val="17"/>
          <w:lang w:val="fr-FR"/>
        </w:rPr>
      </w:pPr>
      <w:r w:rsidRPr="00275CBD">
        <w:rPr>
          <w:i/>
          <w:color w:val="231F20"/>
          <w:sz w:val="17"/>
          <w:lang w:val="fr-FR"/>
        </w:rPr>
        <w:t>(Loi du 8 février 2019)</w:t>
      </w:r>
    </w:p>
    <w:p w14:paraId="1FA3F04A" w14:textId="3E34FB68" w:rsidR="00546DE7" w:rsidRDefault="00286D6C">
      <w:pPr>
        <w:pStyle w:val="Ttulo2"/>
        <w:spacing w:before="91"/>
        <w:rPr>
          <w:color w:val="231F20"/>
          <w:w w:val="90"/>
          <w:lang w:val="fr-FR"/>
        </w:rPr>
      </w:pPr>
      <w:proofErr w:type="gramStart"/>
      <w:r w:rsidRPr="00275CBD">
        <w:rPr>
          <w:color w:val="231F20"/>
          <w:w w:val="90"/>
          <w:lang w:val="fr-FR"/>
        </w:rPr>
        <w:t>«Art</w:t>
      </w:r>
      <w:proofErr w:type="gramEnd"/>
      <w:r w:rsidRPr="00275CBD">
        <w:rPr>
          <w:color w:val="231F20"/>
          <w:w w:val="90"/>
          <w:lang w:val="fr-FR"/>
        </w:rPr>
        <w:t xml:space="preserve"> . </w:t>
      </w:r>
      <w:proofErr w:type="gramStart"/>
      <w:r w:rsidRPr="00275CBD">
        <w:rPr>
          <w:color w:val="231F20"/>
          <w:w w:val="90"/>
          <w:lang w:val="fr-FR"/>
        </w:rPr>
        <w:t>93 .</w:t>
      </w:r>
      <w:proofErr w:type="gramEnd"/>
    </w:p>
    <w:p w14:paraId="6F460E10" w14:textId="77777777" w:rsidR="00546DE7" w:rsidRPr="00275CBD" w:rsidRDefault="00286D6C">
      <w:pPr>
        <w:pStyle w:val="Textoindependiente"/>
        <w:spacing w:before="77" w:line="283" w:lineRule="auto"/>
        <w:ind w:right="114" w:firstLine="226"/>
        <w:jc w:val="both"/>
        <w:rPr>
          <w:lang w:val="fr-FR"/>
        </w:rPr>
      </w:pPr>
      <w:r w:rsidRPr="00275CBD">
        <w:rPr>
          <w:color w:val="231F20"/>
          <w:lang w:val="fr-FR"/>
        </w:rPr>
        <w:t>Deux dotations sont allouées aux partis ou groupements politiques, l’une pour le remboursement d’une partie des frais de la campagne électorale au niveau des élections législatives, l’autre pour le remboursement d’une partie des frais de la campagne électorale engagés au niveau des élections européennes.</w:t>
      </w:r>
    </w:p>
    <w:p w14:paraId="6D966B14" w14:textId="77777777" w:rsidR="00546DE7" w:rsidRPr="00275CBD" w:rsidRDefault="00286D6C">
      <w:pPr>
        <w:pStyle w:val="Textoindependiente"/>
        <w:spacing w:before="41" w:line="283" w:lineRule="auto"/>
        <w:ind w:right="115" w:firstLine="226"/>
        <w:jc w:val="both"/>
        <w:rPr>
          <w:lang w:val="fr-FR"/>
        </w:rPr>
      </w:pPr>
      <w:r w:rsidRPr="00275CBD">
        <w:rPr>
          <w:color w:val="231F20"/>
          <w:lang w:val="fr-FR"/>
        </w:rPr>
        <w:t>La dotation pour les élections législatives est allouée à condition que le parti ou le groupement politique présente des listes complètes</w:t>
      </w:r>
      <w:r w:rsidRPr="00275CBD">
        <w:rPr>
          <w:color w:val="231F20"/>
          <w:spacing w:val="-4"/>
          <w:lang w:val="fr-FR"/>
        </w:rPr>
        <w:t xml:space="preserve"> </w:t>
      </w:r>
      <w:r w:rsidRPr="00275CBD">
        <w:rPr>
          <w:color w:val="231F20"/>
          <w:lang w:val="fr-FR"/>
        </w:rPr>
        <w:t>de</w:t>
      </w:r>
      <w:r w:rsidRPr="00275CBD">
        <w:rPr>
          <w:color w:val="231F20"/>
          <w:spacing w:val="-4"/>
          <w:lang w:val="fr-FR"/>
        </w:rPr>
        <w:t xml:space="preserve"> </w:t>
      </w:r>
      <w:r w:rsidRPr="00275CBD">
        <w:rPr>
          <w:color w:val="231F20"/>
          <w:lang w:val="fr-FR"/>
        </w:rPr>
        <w:t>candidats</w:t>
      </w:r>
      <w:r w:rsidRPr="00275CBD">
        <w:rPr>
          <w:color w:val="231F20"/>
          <w:spacing w:val="-4"/>
          <w:lang w:val="fr-FR"/>
        </w:rPr>
        <w:t xml:space="preserve"> </w:t>
      </w:r>
      <w:r w:rsidRPr="00275CBD">
        <w:rPr>
          <w:color w:val="231F20"/>
          <w:lang w:val="fr-FR"/>
        </w:rPr>
        <w:t>dans</w:t>
      </w:r>
      <w:r w:rsidRPr="00275CBD">
        <w:rPr>
          <w:color w:val="231F20"/>
          <w:spacing w:val="-4"/>
          <w:lang w:val="fr-FR"/>
        </w:rPr>
        <w:t xml:space="preserve"> </w:t>
      </w:r>
      <w:r w:rsidRPr="00275CBD">
        <w:rPr>
          <w:color w:val="231F20"/>
          <w:lang w:val="fr-FR"/>
        </w:rPr>
        <w:t>toutes</w:t>
      </w:r>
      <w:r w:rsidRPr="00275CBD">
        <w:rPr>
          <w:color w:val="231F20"/>
          <w:spacing w:val="-4"/>
          <w:lang w:val="fr-FR"/>
        </w:rPr>
        <w:t xml:space="preserve"> </w:t>
      </w:r>
      <w:r w:rsidRPr="00275CBD">
        <w:rPr>
          <w:color w:val="231F20"/>
          <w:lang w:val="fr-FR"/>
        </w:rPr>
        <w:t>les</w:t>
      </w:r>
      <w:r w:rsidRPr="00275CBD">
        <w:rPr>
          <w:color w:val="231F20"/>
          <w:spacing w:val="-4"/>
          <w:lang w:val="fr-FR"/>
        </w:rPr>
        <w:t xml:space="preserve"> </w:t>
      </w:r>
      <w:r w:rsidRPr="00275CBD">
        <w:rPr>
          <w:color w:val="231F20"/>
          <w:lang w:val="fr-FR"/>
        </w:rPr>
        <w:t>circonscriptions</w:t>
      </w:r>
      <w:r w:rsidRPr="00275CBD">
        <w:rPr>
          <w:color w:val="231F20"/>
          <w:spacing w:val="-4"/>
          <w:lang w:val="fr-FR"/>
        </w:rPr>
        <w:t xml:space="preserve"> </w:t>
      </w:r>
      <w:r w:rsidRPr="00275CBD">
        <w:rPr>
          <w:color w:val="231F20"/>
          <w:lang w:val="fr-FR"/>
        </w:rPr>
        <w:t>électorales</w:t>
      </w:r>
      <w:r w:rsidRPr="00275CBD">
        <w:rPr>
          <w:color w:val="231F20"/>
          <w:spacing w:val="-4"/>
          <w:lang w:val="fr-FR"/>
        </w:rPr>
        <w:t xml:space="preserve"> </w:t>
      </w:r>
      <w:r w:rsidRPr="00275CBD">
        <w:rPr>
          <w:color w:val="231F20"/>
          <w:lang w:val="fr-FR"/>
        </w:rPr>
        <w:t>et</w:t>
      </w:r>
      <w:r w:rsidRPr="00275CBD">
        <w:rPr>
          <w:color w:val="231F20"/>
          <w:spacing w:val="-3"/>
          <w:lang w:val="fr-FR"/>
        </w:rPr>
        <w:t xml:space="preserve"> </w:t>
      </w:r>
      <w:r w:rsidRPr="00275CBD">
        <w:rPr>
          <w:color w:val="231F20"/>
          <w:lang w:val="fr-FR"/>
        </w:rPr>
        <w:t>que</w:t>
      </w:r>
      <w:r w:rsidRPr="00275CBD">
        <w:rPr>
          <w:color w:val="231F20"/>
          <w:spacing w:val="-4"/>
          <w:lang w:val="fr-FR"/>
        </w:rPr>
        <w:t xml:space="preserve"> </w:t>
      </w:r>
      <w:r w:rsidRPr="00275CBD">
        <w:rPr>
          <w:color w:val="231F20"/>
          <w:lang w:val="fr-FR"/>
        </w:rPr>
        <w:t>le</w:t>
      </w:r>
      <w:r w:rsidRPr="00275CBD">
        <w:rPr>
          <w:color w:val="231F20"/>
          <w:spacing w:val="-4"/>
          <w:lang w:val="fr-FR"/>
        </w:rPr>
        <w:t xml:space="preserve"> </w:t>
      </w:r>
      <w:r w:rsidRPr="00275CBD">
        <w:rPr>
          <w:color w:val="231F20"/>
          <w:lang w:val="fr-FR"/>
        </w:rPr>
        <w:t>parti</w:t>
      </w:r>
      <w:r w:rsidRPr="00275CBD">
        <w:rPr>
          <w:color w:val="231F20"/>
          <w:spacing w:val="-4"/>
          <w:lang w:val="fr-FR"/>
        </w:rPr>
        <w:t xml:space="preserve"> </w:t>
      </w:r>
      <w:r w:rsidRPr="00275CBD">
        <w:rPr>
          <w:color w:val="231F20"/>
          <w:lang w:val="fr-FR"/>
        </w:rPr>
        <w:t>politique</w:t>
      </w:r>
      <w:r w:rsidRPr="00275CBD">
        <w:rPr>
          <w:color w:val="231F20"/>
          <w:spacing w:val="-4"/>
          <w:lang w:val="fr-FR"/>
        </w:rPr>
        <w:t xml:space="preserve"> </w:t>
      </w:r>
      <w:r w:rsidRPr="00275CBD">
        <w:rPr>
          <w:color w:val="231F20"/>
          <w:lang w:val="fr-FR"/>
        </w:rPr>
        <w:t>ou</w:t>
      </w:r>
      <w:r w:rsidRPr="00275CBD">
        <w:rPr>
          <w:color w:val="231F20"/>
          <w:spacing w:val="-4"/>
          <w:lang w:val="fr-FR"/>
        </w:rPr>
        <w:t xml:space="preserve"> </w:t>
      </w:r>
      <w:r w:rsidRPr="00275CBD">
        <w:rPr>
          <w:color w:val="231F20"/>
          <w:lang w:val="fr-FR"/>
        </w:rPr>
        <w:t>le</w:t>
      </w:r>
      <w:r w:rsidRPr="00275CBD">
        <w:rPr>
          <w:color w:val="231F20"/>
          <w:spacing w:val="-4"/>
          <w:lang w:val="fr-FR"/>
        </w:rPr>
        <w:t xml:space="preserve"> </w:t>
      </w:r>
      <w:r w:rsidRPr="00275CBD">
        <w:rPr>
          <w:color w:val="231F20"/>
          <w:lang w:val="fr-FR"/>
        </w:rPr>
        <w:t>groupement</w:t>
      </w:r>
      <w:r w:rsidRPr="00275CBD">
        <w:rPr>
          <w:color w:val="231F20"/>
          <w:spacing w:val="-4"/>
          <w:lang w:val="fr-FR"/>
        </w:rPr>
        <w:t xml:space="preserve"> </w:t>
      </w:r>
      <w:r w:rsidRPr="00275CBD">
        <w:rPr>
          <w:color w:val="231F20"/>
          <w:lang w:val="fr-FR"/>
        </w:rPr>
        <w:t>politique</w:t>
      </w:r>
      <w:r w:rsidRPr="00275CBD">
        <w:rPr>
          <w:color w:val="231F20"/>
          <w:spacing w:val="-3"/>
          <w:lang w:val="fr-FR"/>
        </w:rPr>
        <w:t xml:space="preserve"> </w:t>
      </w:r>
      <w:r w:rsidRPr="00275CBD">
        <w:rPr>
          <w:color w:val="231F20"/>
          <w:lang w:val="fr-FR"/>
        </w:rPr>
        <w:t>obtienne</w:t>
      </w:r>
      <w:r w:rsidRPr="00275CBD">
        <w:rPr>
          <w:color w:val="231F20"/>
          <w:spacing w:val="-4"/>
          <w:lang w:val="fr-FR"/>
        </w:rPr>
        <w:t xml:space="preserve"> </w:t>
      </w:r>
      <w:r w:rsidRPr="00275CBD">
        <w:rPr>
          <w:color w:val="231F20"/>
          <w:lang w:val="fr-FR"/>
        </w:rPr>
        <w:t>au moins un</w:t>
      </w:r>
      <w:r w:rsidRPr="00275CBD">
        <w:rPr>
          <w:color w:val="231F20"/>
          <w:spacing w:val="-1"/>
          <w:lang w:val="fr-FR"/>
        </w:rPr>
        <w:t xml:space="preserve"> </w:t>
      </w:r>
      <w:r w:rsidRPr="00275CBD">
        <w:rPr>
          <w:color w:val="231F20"/>
          <w:lang w:val="fr-FR"/>
        </w:rPr>
        <w:t>siège</w:t>
      </w:r>
      <w:proofErr w:type="gramStart"/>
      <w:r w:rsidRPr="00275CBD">
        <w:rPr>
          <w:color w:val="231F20"/>
          <w:lang w:val="fr-FR"/>
        </w:rPr>
        <w:t>.»</w:t>
      </w:r>
      <w:proofErr w:type="gramEnd"/>
    </w:p>
    <w:p w14:paraId="3E96D46E" w14:textId="77777777" w:rsidR="00546DE7" w:rsidRPr="00275CBD" w:rsidRDefault="00286D6C">
      <w:pPr>
        <w:spacing w:before="54"/>
        <w:ind w:left="343"/>
        <w:jc w:val="both"/>
        <w:rPr>
          <w:i/>
          <w:sz w:val="17"/>
          <w:lang w:val="fr-FR"/>
        </w:rPr>
      </w:pPr>
      <w:r w:rsidRPr="00275CBD">
        <w:rPr>
          <w:i/>
          <w:color w:val="231F20"/>
          <w:sz w:val="17"/>
          <w:lang w:val="fr-FR"/>
        </w:rPr>
        <w:t>(Loi du 15 décembre 2020)</w:t>
      </w:r>
    </w:p>
    <w:p w14:paraId="3B6044AC" w14:textId="77777777" w:rsidR="00546DE7" w:rsidRPr="00275CBD" w:rsidRDefault="00286D6C">
      <w:pPr>
        <w:pStyle w:val="Textoindependiente"/>
        <w:spacing w:before="77" w:line="283" w:lineRule="auto"/>
        <w:ind w:right="116" w:firstLine="226"/>
        <w:jc w:val="both"/>
        <w:rPr>
          <w:lang w:val="fr-FR"/>
        </w:rPr>
      </w:pPr>
      <w:proofErr w:type="gramStart"/>
      <w:r w:rsidRPr="00275CBD">
        <w:rPr>
          <w:color w:val="231F20"/>
          <w:lang w:val="fr-FR"/>
        </w:rPr>
        <w:t>«La</w:t>
      </w:r>
      <w:proofErr w:type="gramEnd"/>
      <w:r w:rsidRPr="00275CBD">
        <w:rPr>
          <w:color w:val="231F20"/>
          <w:lang w:val="fr-FR"/>
        </w:rPr>
        <w:t xml:space="preserve"> dotation pour les élections européennes est allouée à condition que le parti ou le groupement politique présente une liste complète de candidats dans la circonscription électorale unique et obtienne au moins 2 pour cent des suffrages exprimés.»</w:t>
      </w:r>
    </w:p>
    <w:p w14:paraId="7737439D" w14:textId="77777777" w:rsidR="00546DE7" w:rsidRPr="00275CBD" w:rsidRDefault="00286D6C">
      <w:pPr>
        <w:spacing w:before="84"/>
        <w:ind w:left="343"/>
        <w:rPr>
          <w:i/>
          <w:sz w:val="17"/>
          <w:lang w:val="fr-FR"/>
        </w:rPr>
      </w:pPr>
      <w:r w:rsidRPr="00275CBD">
        <w:rPr>
          <w:i/>
          <w:color w:val="231F20"/>
          <w:sz w:val="17"/>
          <w:lang w:val="fr-FR"/>
        </w:rPr>
        <w:t>(Loi du 8 février 2019)</w:t>
      </w:r>
    </w:p>
    <w:p w14:paraId="1E29C2AB" w14:textId="77777777" w:rsidR="00546DE7" w:rsidRPr="00275CBD" w:rsidRDefault="00286D6C">
      <w:pPr>
        <w:pStyle w:val="Textoindependiente"/>
        <w:spacing w:before="77"/>
        <w:ind w:left="343"/>
        <w:rPr>
          <w:lang w:val="fr-FR"/>
        </w:rPr>
      </w:pPr>
      <w:proofErr w:type="gramStart"/>
      <w:r w:rsidRPr="00275CBD">
        <w:rPr>
          <w:color w:val="231F20"/>
          <w:lang w:val="fr-FR"/>
        </w:rPr>
        <w:t>«Les</w:t>
      </w:r>
      <w:proofErr w:type="gramEnd"/>
      <w:r w:rsidRPr="00275CBD">
        <w:rPr>
          <w:color w:val="231F20"/>
          <w:lang w:val="fr-FR"/>
        </w:rPr>
        <w:t xml:space="preserve"> montants des dotations sont fixés comme suit :</w:t>
      </w:r>
    </w:p>
    <w:p w14:paraId="431DCB80" w14:textId="77777777" w:rsidR="00546DE7" w:rsidRDefault="00286D6C">
      <w:pPr>
        <w:pStyle w:val="Textoindependiente"/>
        <w:spacing w:before="77"/>
        <w:ind w:left="343"/>
      </w:pPr>
      <w:r>
        <w:rPr>
          <w:color w:val="231F20"/>
        </w:rPr>
        <w:t xml:space="preserve">1° Pour les </w:t>
      </w:r>
      <w:proofErr w:type="spellStart"/>
      <w:r>
        <w:rPr>
          <w:color w:val="231F20"/>
        </w:rPr>
        <w:t>élections</w:t>
      </w:r>
      <w:proofErr w:type="spellEnd"/>
      <w:r>
        <w:rPr>
          <w:color w:val="231F20"/>
        </w:rPr>
        <w:t xml:space="preserve"> </w:t>
      </w:r>
      <w:proofErr w:type="spellStart"/>
      <w:r>
        <w:rPr>
          <w:color w:val="231F20"/>
        </w:rPr>
        <w:t>législatives</w:t>
      </w:r>
      <w:proofErr w:type="spellEnd"/>
    </w:p>
    <w:p w14:paraId="6914BBDF" w14:textId="77777777" w:rsidR="00546DE7" w:rsidRDefault="00286D6C">
      <w:pPr>
        <w:pStyle w:val="Prrafodelista"/>
        <w:numPr>
          <w:ilvl w:val="0"/>
          <w:numId w:val="4"/>
        </w:numPr>
        <w:tabs>
          <w:tab w:val="left" w:pos="968"/>
        </w:tabs>
        <w:spacing w:before="77"/>
        <w:rPr>
          <w:sz w:val="17"/>
        </w:rPr>
      </w:pPr>
      <w:r>
        <w:rPr>
          <w:color w:val="231F20"/>
          <w:sz w:val="17"/>
        </w:rPr>
        <w:t xml:space="preserve">un </w:t>
      </w:r>
      <w:proofErr w:type="spellStart"/>
      <w:r>
        <w:rPr>
          <w:color w:val="231F20"/>
          <w:sz w:val="17"/>
        </w:rPr>
        <w:t>montant</w:t>
      </w:r>
      <w:proofErr w:type="spellEnd"/>
      <w:r>
        <w:rPr>
          <w:color w:val="231F20"/>
          <w:sz w:val="17"/>
        </w:rPr>
        <w:t xml:space="preserve"> </w:t>
      </w:r>
      <w:proofErr w:type="spellStart"/>
      <w:r>
        <w:rPr>
          <w:color w:val="231F20"/>
          <w:sz w:val="17"/>
        </w:rPr>
        <w:t>forfaitaire</w:t>
      </w:r>
      <w:proofErr w:type="spellEnd"/>
      <w:r>
        <w:rPr>
          <w:color w:val="231F20"/>
          <w:sz w:val="17"/>
        </w:rPr>
        <w:t xml:space="preserve"> </w:t>
      </w:r>
      <w:proofErr w:type="gramStart"/>
      <w:r>
        <w:rPr>
          <w:color w:val="231F20"/>
          <w:sz w:val="17"/>
        </w:rPr>
        <w:t>de</w:t>
      </w:r>
      <w:r>
        <w:rPr>
          <w:color w:val="231F20"/>
          <w:spacing w:val="-1"/>
          <w:sz w:val="17"/>
        </w:rPr>
        <w:t xml:space="preserve"> </w:t>
      </w:r>
      <w:r>
        <w:rPr>
          <w:color w:val="231F20"/>
          <w:sz w:val="17"/>
        </w:rPr>
        <w:t>:</w:t>
      </w:r>
      <w:proofErr w:type="gramEnd"/>
    </w:p>
    <w:p w14:paraId="5B785A10" w14:textId="77777777" w:rsidR="00546DE7" w:rsidRPr="00275CBD" w:rsidRDefault="00286D6C">
      <w:pPr>
        <w:pStyle w:val="Prrafodelista"/>
        <w:numPr>
          <w:ilvl w:val="1"/>
          <w:numId w:val="4"/>
        </w:numPr>
        <w:tabs>
          <w:tab w:val="left" w:pos="1195"/>
        </w:tabs>
        <w:spacing w:before="77"/>
        <w:ind w:hanging="228"/>
        <w:rPr>
          <w:sz w:val="17"/>
          <w:lang w:val="fr-FR"/>
        </w:rPr>
      </w:pPr>
      <w:r w:rsidRPr="00275CBD">
        <w:rPr>
          <w:color w:val="231F20"/>
          <w:sz w:val="17"/>
          <w:lang w:val="fr-FR"/>
        </w:rPr>
        <w:t>50.000 euros pour les partis ou groupements qui comptent 1 à 4 élus à la Chambre des députés</w:t>
      </w:r>
      <w:r w:rsidRPr="00275CBD">
        <w:rPr>
          <w:color w:val="231F20"/>
          <w:spacing w:val="1"/>
          <w:sz w:val="17"/>
          <w:lang w:val="fr-FR"/>
        </w:rPr>
        <w:t xml:space="preserve"> </w:t>
      </w:r>
      <w:r w:rsidRPr="00275CBD">
        <w:rPr>
          <w:color w:val="231F20"/>
          <w:sz w:val="17"/>
          <w:lang w:val="fr-FR"/>
        </w:rPr>
        <w:t>;</w:t>
      </w:r>
    </w:p>
    <w:p w14:paraId="332401E9" w14:textId="77777777" w:rsidR="00546DE7" w:rsidRPr="00275CBD" w:rsidRDefault="00286D6C">
      <w:pPr>
        <w:pStyle w:val="Prrafodelista"/>
        <w:numPr>
          <w:ilvl w:val="1"/>
          <w:numId w:val="4"/>
        </w:numPr>
        <w:tabs>
          <w:tab w:val="left" w:pos="1195"/>
        </w:tabs>
        <w:spacing w:before="77"/>
        <w:ind w:hanging="228"/>
        <w:rPr>
          <w:sz w:val="17"/>
          <w:lang w:val="fr-FR"/>
        </w:rPr>
      </w:pPr>
      <w:r w:rsidRPr="00275CBD">
        <w:rPr>
          <w:color w:val="231F20"/>
          <w:sz w:val="17"/>
          <w:lang w:val="fr-FR"/>
        </w:rPr>
        <w:t>100.000 euros pour les partis ou groupements qui comptent 5 à 7 élus à la Chambre des députés</w:t>
      </w:r>
      <w:r w:rsidRPr="00275CBD">
        <w:rPr>
          <w:color w:val="231F20"/>
          <w:spacing w:val="1"/>
          <w:sz w:val="17"/>
          <w:lang w:val="fr-FR"/>
        </w:rPr>
        <w:t xml:space="preserve"> </w:t>
      </w:r>
      <w:r w:rsidRPr="00275CBD">
        <w:rPr>
          <w:color w:val="231F20"/>
          <w:sz w:val="17"/>
          <w:lang w:val="fr-FR"/>
        </w:rPr>
        <w:t>;</w:t>
      </w:r>
    </w:p>
    <w:p w14:paraId="076A2948" w14:textId="77777777" w:rsidR="00546DE7" w:rsidRPr="00275CBD" w:rsidRDefault="00286D6C">
      <w:pPr>
        <w:pStyle w:val="Prrafodelista"/>
        <w:numPr>
          <w:ilvl w:val="1"/>
          <w:numId w:val="4"/>
        </w:numPr>
        <w:tabs>
          <w:tab w:val="left" w:pos="1195"/>
        </w:tabs>
        <w:spacing w:before="77"/>
        <w:ind w:hanging="228"/>
        <w:rPr>
          <w:sz w:val="17"/>
          <w:lang w:val="fr-FR"/>
        </w:rPr>
      </w:pPr>
      <w:r w:rsidRPr="00275CBD">
        <w:rPr>
          <w:color w:val="231F20"/>
          <w:sz w:val="17"/>
          <w:lang w:val="fr-FR"/>
        </w:rPr>
        <w:t>150.000 euros pour les partis ou groupements qui comptent 8 à 11 élus à la Chambre des députés</w:t>
      </w:r>
      <w:r w:rsidRPr="00275CBD">
        <w:rPr>
          <w:color w:val="231F20"/>
          <w:spacing w:val="1"/>
          <w:sz w:val="17"/>
          <w:lang w:val="fr-FR"/>
        </w:rPr>
        <w:t xml:space="preserve"> </w:t>
      </w:r>
      <w:r w:rsidRPr="00275CBD">
        <w:rPr>
          <w:color w:val="231F20"/>
          <w:sz w:val="17"/>
          <w:lang w:val="fr-FR"/>
        </w:rPr>
        <w:t>;</w:t>
      </w:r>
    </w:p>
    <w:p w14:paraId="0EBE5646" w14:textId="77777777" w:rsidR="00546DE7" w:rsidRPr="00275CBD" w:rsidRDefault="00286D6C">
      <w:pPr>
        <w:pStyle w:val="Prrafodelista"/>
        <w:numPr>
          <w:ilvl w:val="1"/>
          <w:numId w:val="4"/>
        </w:numPr>
        <w:tabs>
          <w:tab w:val="left" w:pos="1195"/>
        </w:tabs>
        <w:spacing w:before="77"/>
        <w:ind w:hanging="228"/>
        <w:rPr>
          <w:sz w:val="17"/>
          <w:lang w:val="fr-FR"/>
        </w:rPr>
      </w:pPr>
      <w:r w:rsidRPr="00275CBD">
        <w:rPr>
          <w:color w:val="231F20"/>
          <w:sz w:val="17"/>
          <w:lang w:val="fr-FR"/>
        </w:rPr>
        <w:t>200.000 euros pour les partis ou groupements qui comptent au moins 12 élus à la Chambre des</w:t>
      </w:r>
      <w:r w:rsidRPr="00275CBD">
        <w:rPr>
          <w:color w:val="231F20"/>
          <w:spacing w:val="-1"/>
          <w:sz w:val="17"/>
          <w:lang w:val="fr-FR"/>
        </w:rPr>
        <w:t xml:space="preserve"> </w:t>
      </w:r>
      <w:r w:rsidRPr="00275CBD">
        <w:rPr>
          <w:color w:val="231F20"/>
          <w:sz w:val="17"/>
          <w:lang w:val="fr-FR"/>
        </w:rPr>
        <w:t>députés.</w:t>
      </w:r>
    </w:p>
    <w:p w14:paraId="370067DD" w14:textId="77777777" w:rsidR="00546DE7" w:rsidRPr="00275CBD" w:rsidRDefault="00286D6C">
      <w:pPr>
        <w:pStyle w:val="Prrafodelista"/>
        <w:numPr>
          <w:ilvl w:val="0"/>
          <w:numId w:val="4"/>
        </w:numPr>
        <w:tabs>
          <w:tab w:val="left" w:pos="968"/>
        </w:tabs>
        <w:spacing w:before="77" w:line="333" w:lineRule="auto"/>
        <w:ind w:left="343" w:right="5066" w:firstLine="340"/>
        <w:rPr>
          <w:sz w:val="17"/>
          <w:lang w:val="fr-FR"/>
        </w:rPr>
      </w:pPr>
      <w:proofErr w:type="gramStart"/>
      <w:r w:rsidRPr="00275CBD">
        <w:rPr>
          <w:color w:val="231F20"/>
          <w:sz w:val="17"/>
          <w:lang w:val="fr-FR"/>
        </w:rPr>
        <w:t>un</w:t>
      </w:r>
      <w:proofErr w:type="gramEnd"/>
      <w:r w:rsidRPr="00275CBD">
        <w:rPr>
          <w:color w:val="231F20"/>
          <w:sz w:val="17"/>
          <w:lang w:val="fr-FR"/>
        </w:rPr>
        <w:t xml:space="preserve"> montant supplémentaire de 10.000 euros par </w:t>
      </w:r>
      <w:r w:rsidRPr="00275CBD">
        <w:rPr>
          <w:color w:val="231F20"/>
          <w:spacing w:val="-5"/>
          <w:sz w:val="17"/>
          <w:lang w:val="fr-FR"/>
        </w:rPr>
        <w:t xml:space="preserve">élu. </w:t>
      </w:r>
      <w:r w:rsidRPr="00275CBD">
        <w:rPr>
          <w:color w:val="231F20"/>
          <w:sz w:val="17"/>
          <w:lang w:val="fr-FR"/>
        </w:rPr>
        <w:t xml:space="preserve">2° </w:t>
      </w:r>
      <w:r w:rsidRPr="00275CBD">
        <w:rPr>
          <w:color w:val="231F20"/>
          <w:spacing w:val="-3"/>
          <w:sz w:val="17"/>
          <w:lang w:val="fr-FR"/>
        </w:rPr>
        <w:t xml:space="preserve">Pour </w:t>
      </w:r>
      <w:r w:rsidRPr="00275CBD">
        <w:rPr>
          <w:color w:val="231F20"/>
          <w:sz w:val="17"/>
          <w:lang w:val="fr-FR"/>
        </w:rPr>
        <w:t>les élections</w:t>
      </w:r>
      <w:r w:rsidRPr="00275CBD">
        <w:rPr>
          <w:color w:val="231F20"/>
          <w:spacing w:val="-9"/>
          <w:sz w:val="17"/>
          <w:lang w:val="fr-FR"/>
        </w:rPr>
        <w:t xml:space="preserve"> </w:t>
      </w:r>
      <w:proofErr w:type="gramStart"/>
      <w:r w:rsidRPr="00275CBD">
        <w:rPr>
          <w:color w:val="231F20"/>
          <w:sz w:val="17"/>
          <w:lang w:val="fr-FR"/>
        </w:rPr>
        <w:t>européennes»</w:t>
      </w:r>
      <w:proofErr w:type="gramEnd"/>
    </w:p>
    <w:p w14:paraId="259D581D" w14:textId="77777777" w:rsidR="00546DE7" w:rsidRPr="00275CBD" w:rsidRDefault="00286D6C">
      <w:pPr>
        <w:spacing w:before="16"/>
        <w:ind w:left="343"/>
        <w:rPr>
          <w:i/>
          <w:sz w:val="17"/>
          <w:lang w:val="fr-FR"/>
        </w:rPr>
      </w:pPr>
      <w:r w:rsidRPr="00275CBD">
        <w:rPr>
          <w:i/>
          <w:color w:val="231F20"/>
          <w:sz w:val="17"/>
          <w:lang w:val="fr-FR"/>
        </w:rPr>
        <w:t>(Loi du 15 décembre 2020)</w:t>
      </w:r>
    </w:p>
    <w:p w14:paraId="204A074F" w14:textId="77777777" w:rsidR="00546DE7" w:rsidRPr="00275CBD" w:rsidRDefault="00286D6C">
      <w:pPr>
        <w:pStyle w:val="Textoindependiente"/>
        <w:spacing w:before="77"/>
        <w:ind w:left="684"/>
        <w:rPr>
          <w:lang w:val="fr-FR"/>
        </w:rPr>
      </w:pPr>
      <w:proofErr w:type="gramStart"/>
      <w:r w:rsidRPr="00275CBD">
        <w:rPr>
          <w:color w:val="231F20"/>
          <w:lang w:val="fr-FR"/>
        </w:rPr>
        <w:t>«a</w:t>
      </w:r>
      <w:proofErr w:type="gramEnd"/>
      <w:r w:rsidRPr="00275CBD">
        <w:rPr>
          <w:color w:val="231F20"/>
          <w:lang w:val="fr-FR"/>
        </w:rPr>
        <w:t>) un montant forfaitaire de :</w:t>
      </w:r>
    </w:p>
    <w:p w14:paraId="53073312" w14:textId="77777777" w:rsidR="00546DE7" w:rsidRPr="00275CBD" w:rsidRDefault="00286D6C">
      <w:pPr>
        <w:pStyle w:val="Prrafodelista"/>
        <w:numPr>
          <w:ilvl w:val="1"/>
          <w:numId w:val="4"/>
        </w:numPr>
        <w:tabs>
          <w:tab w:val="left" w:pos="1195"/>
        </w:tabs>
        <w:spacing w:before="77" w:line="283" w:lineRule="auto"/>
        <w:ind w:right="115"/>
        <w:rPr>
          <w:sz w:val="17"/>
          <w:lang w:val="fr-FR"/>
        </w:rPr>
      </w:pPr>
      <w:r w:rsidRPr="00275CBD">
        <w:rPr>
          <w:color w:val="231F20"/>
          <w:sz w:val="17"/>
          <w:lang w:val="fr-FR"/>
        </w:rPr>
        <w:t>5 000 euros pour les partis ou, au niveau national, groupements obtenant au moins 2 pour cent des suffrages</w:t>
      </w:r>
      <w:r w:rsidRPr="00275CBD">
        <w:rPr>
          <w:color w:val="231F20"/>
          <w:spacing w:val="-28"/>
          <w:sz w:val="17"/>
          <w:lang w:val="fr-FR"/>
        </w:rPr>
        <w:t xml:space="preserve"> </w:t>
      </w:r>
      <w:proofErr w:type="spellStart"/>
      <w:r w:rsidRPr="00275CBD">
        <w:rPr>
          <w:color w:val="231F20"/>
          <w:sz w:val="17"/>
          <w:lang w:val="fr-FR"/>
        </w:rPr>
        <w:t>expri</w:t>
      </w:r>
      <w:proofErr w:type="spellEnd"/>
      <w:r w:rsidRPr="00275CBD">
        <w:rPr>
          <w:color w:val="231F20"/>
          <w:sz w:val="17"/>
          <w:lang w:val="fr-FR"/>
        </w:rPr>
        <w:t xml:space="preserve">- </w:t>
      </w:r>
      <w:proofErr w:type="spellStart"/>
      <w:r w:rsidRPr="00275CBD">
        <w:rPr>
          <w:color w:val="231F20"/>
          <w:sz w:val="17"/>
          <w:lang w:val="fr-FR"/>
        </w:rPr>
        <w:t>més</w:t>
      </w:r>
      <w:proofErr w:type="spellEnd"/>
      <w:r w:rsidRPr="00275CBD">
        <w:rPr>
          <w:color w:val="231F20"/>
          <w:sz w:val="17"/>
          <w:lang w:val="fr-FR"/>
        </w:rPr>
        <w:t xml:space="preserve"> au niveau national</w:t>
      </w:r>
      <w:r w:rsidRPr="00275CBD">
        <w:rPr>
          <w:color w:val="231F20"/>
          <w:spacing w:val="-1"/>
          <w:sz w:val="17"/>
          <w:lang w:val="fr-FR"/>
        </w:rPr>
        <w:t xml:space="preserve"> </w:t>
      </w:r>
      <w:r w:rsidRPr="00275CBD">
        <w:rPr>
          <w:color w:val="231F20"/>
          <w:sz w:val="17"/>
          <w:lang w:val="fr-FR"/>
        </w:rPr>
        <w:t>;</w:t>
      </w:r>
    </w:p>
    <w:p w14:paraId="563F1D6B" w14:textId="77777777" w:rsidR="00546DE7" w:rsidRPr="004E7A96" w:rsidRDefault="00286D6C">
      <w:pPr>
        <w:pStyle w:val="Prrafodelista"/>
        <w:numPr>
          <w:ilvl w:val="1"/>
          <w:numId w:val="4"/>
        </w:numPr>
        <w:tabs>
          <w:tab w:val="left" w:pos="1195"/>
        </w:tabs>
        <w:spacing w:before="41" w:line="283" w:lineRule="auto"/>
        <w:ind w:right="115"/>
        <w:rPr>
          <w:sz w:val="17"/>
          <w:lang w:val="fr-CA"/>
        </w:rPr>
      </w:pPr>
      <w:r w:rsidRPr="004E7A96">
        <w:rPr>
          <w:color w:val="231F20"/>
          <w:sz w:val="17"/>
          <w:lang w:val="fr-CA"/>
        </w:rPr>
        <w:t>12</w:t>
      </w:r>
      <w:r w:rsidRPr="004E7A96">
        <w:rPr>
          <w:color w:val="231F20"/>
          <w:spacing w:val="-7"/>
          <w:sz w:val="17"/>
          <w:lang w:val="fr-CA"/>
        </w:rPr>
        <w:t xml:space="preserve"> </w:t>
      </w:r>
      <w:r w:rsidRPr="004E7A96">
        <w:rPr>
          <w:color w:val="231F20"/>
          <w:sz w:val="17"/>
          <w:lang w:val="fr-CA"/>
        </w:rPr>
        <w:t>500</w:t>
      </w:r>
      <w:r w:rsidRPr="004E7A96">
        <w:rPr>
          <w:color w:val="231F20"/>
          <w:spacing w:val="-6"/>
          <w:sz w:val="17"/>
          <w:lang w:val="fr-CA"/>
        </w:rPr>
        <w:t xml:space="preserve"> </w:t>
      </w:r>
      <w:r w:rsidRPr="004E7A96">
        <w:rPr>
          <w:color w:val="231F20"/>
          <w:sz w:val="17"/>
          <w:lang w:val="fr-CA"/>
        </w:rPr>
        <w:t>euros</w:t>
      </w:r>
      <w:r w:rsidRPr="004E7A96">
        <w:rPr>
          <w:color w:val="231F20"/>
          <w:spacing w:val="-7"/>
          <w:sz w:val="17"/>
          <w:lang w:val="fr-CA"/>
        </w:rPr>
        <w:t xml:space="preserve"> </w:t>
      </w:r>
      <w:r w:rsidRPr="004E7A96">
        <w:rPr>
          <w:color w:val="231F20"/>
          <w:sz w:val="17"/>
          <w:lang w:val="fr-CA"/>
        </w:rPr>
        <w:t>pour</w:t>
      </w:r>
      <w:r w:rsidRPr="004E7A96">
        <w:rPr>
          <w:color w:val="231F20"/>
          <w:spacing w:val="-6"/>
          <w:sz w:val="17"/>
          <w:lang w:val="fr-CA"/>
        </w:rPr>
        <w:t xml:space="preserve"> </w:t>
      </w:r>
      <w:r w:rsidRPr="004E7A96">
        <w:rPr>
          <w:color w:val="231F20"/>
          <w:sz w:val="17"/>
          <w:lang w:val="fr-CA"/>
        </w:rPr>
        <w:t>les</w:t>
      </w:r>
      <w:r w:rsidRPr="004E7A96">
        <w:rPr>
          <w:color w:val="231F20"/>
          <w:spacing w:val="-7"/>
          <w:sz w:val="17"/>
          <w:lang w:val="fr-CA"/>
        </w:rPr>
        <w:t xml:space="preserve"> </w:t>
      </w:r>
      <w:r w:rsidRPr="004E7A96">
        <w:rPr>
          <w:color w:val="231F20"/>
          <w:sz w:val="17"/>
          <w:lang w:val="fr-CA"/>
        </w:rPr>
        <w:t>partis</w:t>
      </w:r>
      <w:r w:rsidRPr="004E7A96">
        <w:rPr>
          <w:color w:val="231F20"/>
          <w:spacing w:val="-6"/>
          <w:sz w:val="17"/>
          <w:lang w:val="fr-CA"/>
        </w:rPr>
        <w:t xml:space="preserve"> </w:t>
      </w:r>
      <w:r w:rsidRPr="004E7A96">
        <w:rPr>
          <w:color w:val="231F20"/>
          <w:sz w:val="17"/>
          <w:lang w:val="fr-CA"/>
        </w:rPr>
        <w:t>ou,</w:t>
      </w:r>
      <w:r w:rsidRPr="004E7A96">
        <w:rPr>
          <w:color w:val="231F20"/>
          <w:spacing w:val="-7"/>
          <w:sz w:val="17"/>
          <w:lang w:val="fr-CA"/>
        </w:rPr>
        <w:t xml:space="preserve"> </w:t>
      </w:r>
      <w:r w:rsidRPr="004E7A96">
        <w:rPr>
          <w:color w:val="231F20"/>
          <w:sz w:val="17"/>
          <w:lang w:val="fr-CA"/>
        </w:rPr>
        <w:t>au</w:t>
      </w:r>
      <w:r w:rsidRPr="004E7A96">
        <w:rPr>
          <w:color w:val="231F20"/>
          <w:spacing w:val="-6"/>
          <w:sz w:val="17"/>
          <w:lang w:val="fr-CA"/>
        </w:rPr>
        <w:t xml:space="preserve"> </w:t>
      </w:r>
      <w:r w:rsidRPr="004E7A96">
        <w:rPr>
          <w:color w:val="231F20"/>
          <w:sz w:val="17"/>
          <w:lang w:val="fr-CA"/>
        </w:rPr>
        <w:t>niveau</w:t>
      </w:r>
      <w:r w:rsidRPr="004E7A96">
        <w:rPr>
          <w:color w:val="231F20"/>
          <w:spacing w:val="-7"/>
          <w:sz w:val="17"/>
          <w:lang w:val="fr-CA"/>
        </w:rPr>
        <w:t xml:space="preserve"> </w:t>
      </w:r>
      <w:r w:rsidRPr="004E7A96">
        <w:rPr>
          <w:color w:val="231F20"/>
          <w:sz w:val="17"/>
          <w:lang w:val="fr-CA"/>
        </w:rPr>
        <w:t>national,</w:t>
      </w:r>
      <w:r w:rsidRPr="004E7A96">
        <w:rPr>
          <w:color w:val="231F20"/>
          <w:spacing w:val="-6"/>
          <w:sz w:val="17"/>
          <w:lang w:val="fr-CA"/>
        </w:rPr>
        <w:t xml:space="preserve"> </w:t>
      </w:r>
      <w:r w:rsidRPr="004E7A96">
        <w:rPr>
          <w:color w:val="231F20"/>
          <w:sz w:val="17"/>
          <w:lang w:val="fr-CA"/>
        </w:rPr>
        <w:t>groupements</w:t>
      </w:r>
      <w:r w:rsidRPr="004E7A96">
        <w:rPr>
          <w:color w:val="231F20"/>
          <w:spacing w:val="-7"/>
          <w:sz w:val="17"/>
          <w:lang w:val="fr-CA"/>
        </w:rPr>
        <w:t xml:space="preserve"> </w:t>
      </w:r>
      <w:r w:rsidRPr="004E7A96">
        <w:rPr>
          <w:color w:val="231F20"/>
          <w:sz w:val="17"/>
          <w:lang w:val="fr-CA"/>
        </w:rPr>
        <w:t>obtenant</w:t>
      </w:r>
      <w:r w:rsidRPr="004E7A96">
        <w:rPr>
          <w:color w:val="231F20"/>
          <w:spacing w:val="-6"/>
          <w:sz w:val="17"/>
          <w:lang w:val="fr-CA"/>
        </w:rPr>
        <w:t xml:space="preserve"> </w:t>
      </w:r>
      <w:r w:rsidRPr="004E7A96">
        <w:rPr>
          <w:color w:val="231F20"/>
          <w:sz w:val="17"/>
          <w:lang w:val="fr-CA"/>
        </w:rPr>
        <w:t>au</w:t>
      </w:r>
      <w:r w:rsidRPr="004E7A96">
        <w:rPr>
          <w:color w:val="231F20"/>
          <w:spacing w:val="-7"/>
          <w:sz w:val="17"/>
          <w:lang w:val="fr-CA"/>
        </w:rPr>
        <w:t xml:space="preserve"> </w:t>
      </w:r>
      <w:r w:rsidRPr="004E7A96">
        <w:rPr>
          <w:color w:val="231F20"/>
          <w:sz w:val="17"/>
          <w:lang w:val="fr-CA"/>
        </w:rPr>
        <w:t>moins</w:t>
      </w:r>
      <w:r w:rsidRPr="004E7A96">
        <w:rPr>
          <w:color w:val="231F20"/>
          <w:spacing w:val="-6"/>
          <w:sz w:val="17"/>
          <w:lang w:val="fr-CA"/>
        </w:rPr>
        <w:t xml:space="preserve"> </w:t>
      </w:r>
      <w:r w:rsidRPr="004E7A96">
        <w:rPr>
          <w:color w:val="231F20"/>
          <w:sz w:val="17"/>
          <w:lang w:val="fr-CA"/>
        </w:rPr>
        <w:t>5</w:t>
      </w:r>
      <w:r w:rsidRPr="004E7A96">
        <w:rPr>
          <w:color w:val="231F20"/>
          <w:spacing w:val="-7"/>
          <w:sz w:val="17"/>
          <w:lang w:val="fr-CA"/>
        </w:rPr>
        <w:t xml:space="preserve"> </w:t>
      </w:r>
      <w:r w:rsidRPr="004E7A96">
        <w:rPr>
          <w:color w:val="231F20"/>
          <w:sz w:val="17"/>
          <w:lang w:val="fr-CA"/>
        </w:rPr>
        <w:t>pour</w:t>
      </w:r>
      <w:r w:rsidRPr="004E7A96">
        <w:rPr>
          <w:color w:val="231F20"/>
          <w:spacing w:val="-6"/>
          <w:sz w:val="17"/>
          <w:lang w:val="fr-CA"/>
        </w:rPr>
        <w:t xml:space="preserve"> </w:t>
      </w:r>
      <w:r w:rsidRPr="004E7A96">
        <w:rPr>
          <w:color w:val="231F20"/>
          <w:sz w:val="17"/>
          <w:lang w:val="fr-CA"/>
        </w:rPr>
        <w:t>cent</w:t>
      </w:r>
      <w:r w:rsidRPr="004E7A96">
        <w:rPr>
          <w:color w:val="231F20"/>
          <w:spacing w:val="-7"/>
          <w:sz w:val="17"/>
          <w:lang w:val="fr-CA"/>
        </w:rPr>
        <w:t xml:space="preserve"> </w:t>
      </w:r>
      <w:r w:rsidRPr="004E7A96">
        <w:rPr>
          <w:color w:val="231F20"/>
          <w:sz w:val="17"/>
          <w:lang w:val="fr-CA"/>
        </w:rPr>
        <w:t>des</w:t>
      </w:r>
      <w:r w:rsidRPr="004E7A96">
        <w:rPr>
          <w:color w:val="231F20"/>
          <w:spacing w:val="-6"/>
          <w:sz w:val="17"/>
          <w:lang w:val="fr-CA"/>
        </w:rPr>
        <w:t xml:space="preserve"> </w:t>
      </w:r>
      <w:r w:rsidRPr="004E7A96">
        <w:rPr>
          <w:color w:val="231F20"/>
          <w:sz w:val="17"/>
          <w:lang w:val="fr-CA"/>
        </w:rPr>
        <w:t>suffrages</w:t>
      </w:r>
      <w:r w:rsidRPr="004E7A96">
        <w:rPr>
          <w:color w:val="231F20"/>
          <w:spacing w:val="-7"/>
          <w:sz w:val="17"/>
          <w:lang w:val="fr-CA"/>
        </w:rPr>
        <w:t xml:space="preserve"> </w:t>
      </w:r>
      <w:proofErr w:type="spellStart"/>
      <w:r w:rsidRPr="004E7A96">
        <w:rPr>
          <w:color w:val="231F20"/>
          <w:sz w:val="17"/>
          <w:lang w:val="fr-CA"/>
        </w:rPr>
        <w:t>expri</w:t>
      </w:r>
      <w:proofErr w:type="spellEnd"/>
      <w:r w:rsidRPr="004E7A96">
        <w:rPr>
          <w:color w:val="231F20"/>
          <w:sz w:val="17"/>
          <w:lang w:val="fr-CA"/>
        </w:rPr>
        <w:t xml:space="preserve">- </w:t>
      </w:r>
      <w:proofErr w:type="spellStart"/>
      <w:r w:rsidRPr="004E7A96">
        <w:rPr>
          <w:color w:val="231F20"/>
          <w:sz w:val="17"/>
          <w:lang w:val="fr-CA"/>
        </w:rPr>
        <w:t>més</w:t>
      </w:r>
      <w:proofErr w:type="spellEnd"/>
      <w:r w:rsidRPr="004E7A96">
        <w:rPr>
          <w:color w:val="231F20"/>
          <w:sz w:val="17"/>
          <w:lang w:val="fr-CA"/>
        </w:rPr>
        <w:t xml:space="preserve"> au niveau national</w:t>
      </w:r>
      <w:r w:rsidRPr="004E7A96">
        <w:rPr>
          <w:color w:val="231F20"/>
          <w:spacing w:val="-1"/>
          <w:sz w:val="17"/>
          <w:lang w:val="fr-CA"/>
        </w:rPr>
        <w:t xml:space="preserve"> </w:t>
      </w:r>
      <w:r w:rsidRPr="004E7A96">
        <w:rPr>
          <w:color w:val="231F20"/>
          <w:sz w:val="17"/>
          <w:lang w:val="fr-CA"/>
        </w:rPr>
        <w:t>;</w:t>
      </w:r>
    </w:p>
    <w:p w14:paraId="4E587094" w14:textId="77777777" w:rsidR="00546DE7" w:rsidRPr="004E7A96" w:rsidRDefault="00286D6C">
      <w:pPr>
        <w:pStyle w:val="Prrafodelista"/>
        <w:numPr>
          <w:ilvl w:val="1"/>
          <w:numId w:val="4"/>
        </w:numPr>
        <w:tabs>
          <w:tab w:val="left" w:pos="1195"/>
        </w:tabs>
        <w:spacing w:before="41" w:line="283" w:lineRule="auto"/>
        <w:ind w:right="115"/>
        <w:rPr>
          <w:sz w:val="17"/>
          <w:lang w:val="fr-CA"/>
        </w:rPr>
      </w:pPr>
      <w:r w:rsidRPr="004E7A96">
        <w:rPr>
          <w:color w:val="231F20"/>
          <w:sz w:val="17"/>
          <w:lang w:val="fr-CA"/>
        </w:rPr>
        <w:t>25 000 euros pour les partis ou, au niveau national, groupements obtenant au moins 10 pour cent des suffrages exprimés au niveau national</w:t>
      </w:r>
      <w:r w:rsidRPr="004E7A96">
        <w:rPr>
          <w:color w:val="231F20"/>
          <w:spacing w:val="-1"/>
          <w:sz w:val="17"/>
          <w:lang w:val="fr-CA"/>
        </w:rPr>
        <w:t xml:space="preserve"> </w:t>
      </w:r>
      <w:r w:rsidRPr="004E7A96">
        <w:rPr>
          <w:color w:val="231F20"/>
          <w:sz w:val="17"/>
          <w:lang w:val="fr-CA"/>
        </w:rPr>
        <w:t>;</w:t>
      </w:r>
    </w:p>
    <w:p w14:paraId="31E3CE62" w14:textId="77777777" w:rsidR="00546DE7" w:rsidRPr="004E7A96" w:rsidRDefault="00286D6C">
      <w:pPr>
        <w:pStyle w:val="Prrafodelista"/>
        <w:numPr>
          <w:ilvl w:val="1"/>
          <w:numId w:val="4"/>
        </w:numPr>
        <w:tabs>
          <w:tab w:val="left" w:pos="1195"/>
        </w:tabs>
        <w:spacing w:before="42" w:line="283" w:lineRule="auto"/>
        <w:ind w:right="115"/>
        <w:rPr>
          <w:sz w:val="17"/>
          <w:lang w:val="fr-CA"/>
        </w:rPr>
      </w:pPr>
      <w:r w:rsidRPr="004E7A96">
        <w:rPr>
          <w:color w:val="231F20"/>
          <w:sz w:val="17"/>
          <w:lang w:val="fr-CA"/>
        </w:rPr>
        <w:t>37 500 euros pour les partis ou, au niveau national, groupements obtenant au moins 15 pour cent des suffrages exprimés au niveau national</w:t>
      </w:r>
      <w:r w:rsidRPr="004E7A96">
        <w:rPr>
          <w:color w:val="231F20"/>
          <w:spacing w:val="-1"/>
          <w:sz w:val="17"/>
          <w:lang w:val="fr-CA"/>
        </w:rPr>
        <w:t xml:space="preserve"> </w:t>
      </w:r>
      <w:r w:rsidRPr="004E7A96">
        <w:rPr>
          <w:color w:val="231F20"/>
          <w:sz w:val="17"/>
          <w:lang w:val="fr-CA"/>
        </w:rPr>
        <w:t>;</w:t>
      </w:r>
    </w:p>
    <w:p w14:paraId="0B715FAB" w14:textId="77777777" w:rsidR="00546DE7" w:rsidRPr="004E7A96" w:rsidRDefault="00286D6C">
      <w:pPr>
        <w:pStyle w:val="Prrafodelista"/>
        <w:numPr>
          <w:ilvl w:val="1"/>
          <w:numId w:val="4"/>
        </w:numPr>
        <w:tabs>
          <w:tab w:val="left" w:pos="1195"/>
        </w:tabs>
        <w:spacing w:before="41" w:line="283" w:lineRule="auto"/>
        <w:ind w:right="115"/>
        <w:rPr>
          <w:sz w:val="17"/>
          <w:lang w:val="fr-CA"/>
        </w:rPr>
      </w:pPr>
      <w:r w:rsidRPr="004E7A96">
        <w:rPr>
          <w:color w:val="231F20"/>
          <w:sz w:val="17"/>
          <w:lang w:val="fr-CA"/>
        </w:rPr>
        <w:t>50 000 euros pour les partis ou, au niveau national, groupements obtenant au moins 20 pour cent des suffrages exprimés au niveau national</w:t>
      </w:r>
      <w:r w:rsidRPr="004E7A96">
        <w:rPr>
          <w:color w:val="231F20"/>
          <w:spacing w:val="-1"/>
          <w:sz w:val="17"/>
          <w:lang w:val="fr-CA"/>
        </w:rPr>
        <w:t xml:space="preserve"> </w:t>
      </w:r>
      <w:r w:rsidRPr="004E7A96">
        <w:rPr>
          <w:color w:val="231F20"/>
          <w:sz w:val="17"/>
          <w:lang w:val="fr-CA"/>
        </w:rPr>
        <w:t>;</w:t>
      </w:r>
    </w:p>
    <w:p w14:paraId="176FE356" w14:textId="77777777" w:rsidR="00546DE7" w:rsidRPr="004E7A96" w:rsidRDefault="00286D6C">
      <w:pPr>
        <w:pStyle w:val="Prrafodelista"/>
        <w:numPr>
          <w:ilvl w:val="1"/>
          <w:numId w:val="4"/>
        </w:numPr>
        <w:tabs>
          <w:tab w:val="left" w:pos="1195"/>
        </w:tabs>
        <w:spacing w:before="41" w:line="283" w:lineRule="auto"/>
        <w:ind w:right="115"/>
        <w:rPr>
          <w:sz w:val="17"/>
          <w:lang w:val="fr-CA"/>
        </w:rPr>
      </w:pPr>
      <w:r w:rsidRPr="004E7A96">
        <w:rPr>
          <w:color w:val="231F20"/>
          <w:sz w:val="17"/>
          <w:lang w:val="fr-CA"/>
        </w:rPr>
        <w:t>74 500 euros pour les partis ou, au niveau national, groupements obtenant au moins 25 pour cent des suffrages exprimés au niveau</w:t>
      </w:r>
      <w:r w:rsidRPr="004E7A96">
        <w:rPr>
          <w:color w:val="231F20"/>
          <w:spacing w:val="-1"/>
          <w:sz w:val="17"/>
          <w:lang w:val="fr-CA"/>
        </w:rPr>
        <w:t xml:space="preserve"> </w:t>
      </w:r>
      <w:r w:rsidRPr="004E7A96">
        <w:rPr>
          <w:color w:val="231F20"/>
          <w:sz w:val="17"/>
          <w:lang w:val="fr-CA"/>
        </w:rPr>
        <w:t>national</w:t>
      </w:r>
      <w:proofErr w:type="gramStart"/>
      <w:r w:rsidRPr="004E7A96">
        <w:rPr>
          <w:color w:val="231F20"/>
          <w:sz w:val="17"/>
          <w:lang w:val="fr-CA"/>
        </w:rPr>
        <w:t>.»</w:t>
      </w:r>
      <w:proofErr w:type="gramEnd"/>
    </w:p>
    <w:p w14:paraId="3A712745" w14:textId="77777777" w:rsidR="00546DE7" w:rsidRPr="004E7A96" w:rsidRDefault="00286D6C">
      <w:pPr>
        <w:spacing w:before="84"/>
        <w:ind w:left="343"/>
        <w:rPr>
          <w:i/>
          <w:sz w:val="17"/>
          <w:lang w:val="fr-CA"/>
        </w:rPr>
      </w:pPr>
      <w:r w:rsidRPr="004E7A96">
        <w:rPr>
          <w:i/>
          <w:color w:val="231F20"/>
          <w:sz w:val="17"/>
          <w:lang w:val="fr-CA"/>
        </w:rPr>
        <w:t>(Loi du 8 février 2019)</w:t>
      </w:r>
    </w:p>
    <w:p w14:paraId="21FC516B" w14:textId="77777777" w:rsidR="00546DE7" w:rsidRPr="004E7A96" w:rsidRDefault="00286D6C">
      <w:pPr>
        <w:pStyle w:val="Textoindependiente"/>
        <w:spacing w:before="77"/>
        <w:ind w:left="684"/>
        <w:rPr>
          <w:lang w:val="fr-CA"/>
        </w:rPr>
      </w:pPr>
      <w:proofErr w:type="gramStart"/>
      <w:r w:rsidRPr="004E7A96">
        <w:rPr>
          <w:color w:val="231F20"/>
          <w:lang w:val="fr-CA"/>
        </w:rPr>
        <w:t>«b</w:t>
      </w:r>
      <w:proofErr w:type="gramEnd"/>
      <w:r w:rsidRPr="004E7A96">
        <w:rPr>
          <w:color w:val="231F20"/>
          <w:lang w:val="fr-CA"/>
        </w:rPr>
        <w:t>) un montant supplémentaire de 12.500 euros par député européen élu.</w:t>
      </w:r>
    </w:p>
    <w:p w14:paraId="67CC370E" w14:textId="77777777" w:rsidR="00546DE7" w:rsidRPr="004E7A96" w:rsidRDefault="00286D6C">
      <w:pPr>
        <w:pStyle w:val="Textoindependiente"/>
        <w:spacing w:before="77" w:line="283" w:lineRule="auto"/>
        <w:ind w:right="114" w:firstLine="226"/>
        <w:jc w:val="both"/>
        <w:rPr>
          <w:lang w:val="fr-CA"/>
        </w:rPr>
      </w:pPr>
      <w:r w:rsidRPr="004E7A96">
        <w:rPr>
          <w:color w:val="231F20"/>
          <w:lang w:val="fr-CA"/>
        </w:rPr>
        <w:t xml:space="preserve">Les montants à allouer aux partis ou groupements politiques sont à prévoir à la section de la Chambre des députés du </w:t>
      </w:r>
      <w:r w:rsidRPr="004E7A96">
        <w:rPr>
          <w:color w:val="231F20"/>
          <w:spacing w:val="-3"/>
          <w:lang w:val="fr-CA"/>
        </w:rPr>
        <w:t xml:space="preserve">budget </w:t>
      </w:r>
      <w:r w:rsidRPr="004E7A96">
        <w:rPr>
          <w:color w:val="231F20"/>
          <w:lang w:val="fr-CA"/>
        </w:rPr>
        <w:t>de</w:t>
      </w:r>
      <w:r w:rsidRPr="004E7A96">
        <w:rPr>
          <w:color w:val="231F20"/>
          <w:spacing w:val="-8"/>
          <w:lang w:val="fr-CA"/>
        </w:rPr>
        <w:t xml:space="preserve"> </w:t>
      </w:r>
      <w:r w:rsidRPr="004E7A96">
        <w:rPr>
          <w:color w:val="231F20"/>
          <w:lang w:val="fr-CA"/>
        </w:rPr>
        <w:t>l’État</w:t>
      </w:r>
      <w:r w:rsidRPr="004E7A96">
        <w:rPr>
          <w:color w:val="231F20"/>
          <w:spacing w:val="-7"/>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l’exercice</w:t>
      </w:r>
      <w:r w:rsidRPr="004E7A96">
        <w:rPr>
          <w:color w:val="231F20"/>
          <w:spacing w:val="-7"/>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élections</w:t>
      </w:r>
      <w:r w:rsidRPr="004E7A96">
        <w:rPr>
          <w:color w:val="231F20"/>
          <w:spacing w:val="-7"/>
          <w:lang w:val="fr-CA"/>
        </w:rPr>
        <w:t xml:space="preserve"> </w:t>
      </w:r>
      <w:r w:rsidRPr="004E7A96">
        <w:rPr>
          <w:color w:val="231F20"/>
          <w:lang w:val="fr-CA"/>
        </w:rPr>
        <w:t>législatives</w:t>
      </w:r>
      <w:r w:rsidRPr="004E7A96">
        <w:rPr>
          <w:color w:val="231F20"/>
          <w:spacing w:val="-8"/>
          <w:lang w:val="fr-CA"/>
        </w:rPr>
        <w:t xml:space="preserve"> </w:t>
      </w:r>
      <w:r w:rsidRPr="004E7A96">
        <w:rPr>
          <w:color w:val="231F20"/>
          <w:lang w:val="fr-CA"/>
        </w:rPr>
        <w:t>ou</w:t>
      </w:r>
      <w:r w:rsidRPr="004E7A96">
        <w:rPr>
          <w:color w:val="231F20"/>
          <w:spacing w:val="-7"/>
          <w:lang w:val="fr-CA"/>
        </w:rPr>
        <w:t xml:space="preserve"> </w:t>
      </w:r>
      <w:r w:rsidRPr="004E7A96">
        <w:rPr>
          <w:color w:val="231F20"/>
          <w:lang w:val="fr-CA"/>
        </w:rPr>
        <w:t>européennes.</w:t>
      </w:r>
      <w:r w:rsidRPr="004E7A96">
        <w:rPr>
          <w:color w:val="231F20"/>
          <w:spacing w:val="-17"/>
          <w:lang w:val="fr-CA"/>
        </w:rPr>
        <w:t xml:space="preserve"> </w:t>
      </w:r>
      <w:r w:rsidRPr="004E7A96">
        <w:rPr>
          <w:color w:val="231F20"/>
          <w:lang w:val="fr-CA"/>
        </w:rPr>
        <w:t>En</w:t>
      </w:r>
      <w:r w:rsidRPr="004E7A96">
        <w:rPr>
          <w:color w:val="231F20"/>
          <w:spacing w:val="-8"/>
          <w:lang w:val="fr-CA"/>
        </w:rPr>
        <w:t xml:space="preserve"> </w:t>
      </w:r>
      <w:r w:rsidRPr="004E7A96">
        <w:rPr>
          <w:color w:val="231F20"/>
          <w:lang w:val="fr-CA"/>
        </w:rPr>
        <w:t>cas</w:t>
      </w:r>
      <w:r w:rsidRPr="004E7A96">
        <w:rPr>
          <w:color w:val="231F20"/>
          <w:spacing w:val="-7"/>
          <w:lang w:val="fr-CA"/>
        </w:rPr>
        <w:t xml:space="preserve"> </w:t>
      </w:r>
      <w:r w:rsidRPr="004E7A96">
        <w:rPr>
          <w:color w:val="231F20"/>
          <w:lang w:val="fr-CA"/>
        </w:rPr>
        <w:t>d’élections</w:t>
      </w:r>
      <w:r w:rsidRPr="004E7A96">
        <w:rPr>
          <w:color w:val="231F20"/>
          <w:spacing w:val="-8"/>
          <w:lang w:val="fr-CA"/>
        </w:rPr>
        <w:t xml:space="preserve"> </w:t>
      </w:r>
      <w:r w:rsidRPr="004E7A96">
        <w:rPr>
          <w:color w:val="231F20"/>
          <w:lang w:val="fr-CA"/>
        </w:rPr>
        <w:t>anticipées,</w:t>
      </w:r>
      <w:r w:rsidRPr="004E7A96">
        <w:rPr>
          <w:color w:val="231F20"/>
          <w:spacing w:val="-7"/>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montants</w:t>
      </w:r>
      <w:r w:rsidRPr="004E7A96">
        <w:rPr>
          <w:color w:val="231F20"/>
          <w:spacing w:val="-7"/>
          <w:lang w:val="fr-CA"/>
        </w:rPr>
        <w:t xml:space="preserve"> </w:t>
      </w:r>
      <w:r w:rsidRPr="004E7A96">
        <w:rPr>
          <w:color w:val="231F20"/>
          <w:lang w:val="fr-CA"/>
        </w:rPr>
        <w:t>sont</w:t>
      </w:r>
      <w:r w:rsidRPr="004E7A96">
        <w:rPr>
          <w:color w:val="231F20"/>
          <w:spacing w:val="-7"/>
          <w:lang w:val="fr-CA"/>
        </w:rPr>
        <w:t xml:space="preserve"> </w:t>
      </w:r>
      <w:r w:rsidRPr="004E7A96">
        <w:rPr>
          <w:color w:val="231F20"/>
          <w:lang w:val="fr-CA"/>
        </w:rPr>
        <w:t>inscrits</w:t>
      </w:r>
      <w:r w:rsidRPr="004E7A96">
        <w:rPr>
          <w:color w:val="231F20"/>
          <w:spacing w:val="-8"/>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budget de l’exercice de l’année qui suit les</w:t>
      </w:r>
      <w:r w:rsidRPr="004E7A96">
        <w:rPr>
          <w:color w:val="231F20"/>
          <w:spacing w:val="-1"/>
          <w:lang w:val="fr-CA"/>
        </w:rPr>
        <w:t xml:space="preserve"> </w:t>
      </w:r>
      <w:r w:rsidRPr="004E7A96">
        <w:rPr>
          <w:color w:val="231F20"/>
          <w:lang w:val="fr-CA"/>
        </w:rPr>
        <w:t>élections</w:t>
      </w:r>
      <w:proofErr w:type="gramStart"/>
      <w:r w:rsidRPr="004E7A96">
        <w:rPr>
          <w:color w:val="231F20"/>
          <w:lang w:val="fr-CA"/>
        </w:rPr>
        <w:t>.»</w:t>
      </w:r>
      <w:proofErr w:type="gramEnd"/>
    </w:p>
    <w:p w14:paraId="20691557" w14:textId="77777777" w:rsidR="00546DE7" w:rsidRPr="004E7A96" w:rsidRDefault="00286D6C">
      <w:pPr>
        <w:spacing w:before="83"/>
        <w:ind w:left="343"/>
        <w:rPr>
          <w:i/>
          <w:sz w:val="17"/>
          <w:lang w:val="fr-CA"/>
        </w:rPr>
      </w:pPr>
      <w:r w:rsidRPr="004E7A96">
        <w:rPr>
          <w:i/>
          <w:color w:val="231F20"/>
          <w:sz w:val="17"/>
          <w:lang w:val="fr-CA"/>
        </w:rPr>
        <w:t>(Loi du 16 décembre 2011)</w:t>
      </w:r>
    </w:p>
    <w:p w14:paraId="7A646ABE" w14:textId="656CD7F5" w:rsidR="00546DE7" w:rsidRDefault="00286D6C">
      <w:pPr>
        <w:pStyle w:val="Ttulo2"/>
        <w:spacing w:before="91"/>
        <w:jc w:val="left"/>
        <w:rPr>
          <w:color w:val="231F20"/>
          <w:lang w:val="fr-CA"/>
        </w:rPr>
      </w:pPr>
      <w:proofErr w:type="gramStart"/>
      <w:r w:rsidRPr="004E7A96">
        <w:rPr>
          <w:color w:val="231F20"/>
          <w:lang w:val="fr-CA"/>
        </w:rPr>
        <w:t>«Art</w:t>
      </w:r>
      <w:proofErr w:type="gramEnd"/>
      <w:r w:rsidRPr="004E7A96">
        <w:rPr>
          <w:color w:val="231F20"/>
          <w:lang w:val="fr-CA"/>
        </w:rPr>
        <w:t xml:space="preserve"> </w:t>
      </w:r>
      <w:r w:rsidRPr="004E7A96">
        <w:rPr>
          <w:color w:val="231F20"/>
          <w:w w:val="90"/>
          <w:lang w:val="fr-CA"/>
        </w:rPr>
        <w:t xml:space="preserve">. </w:t>
      </w:r>
      <w:r w:rsidRPr="004E7A96">
        <w:rPr>
          <w:color w:val="231F20"/>
          <w:lang w:val="fr-CA"/>
        </w:rPr>
        <w:t>93</w:t>
      </w:r>
      <w:proofErr w:type="gramStart"/>
      <w:r w:rsidRPr="004E7A96">
        <w:rPr>
          <w:color w:val="231F20"/>
          <w:lang w:val="fr-CA"/>
        </w:rPr>
        <w:t>bis .</w:t>
      </w:r>
      <w:proofErr w:type="gramEnd"/>
      <w:r w:rsidRPr="004E7A96">
        <w:rPr>
          <w:color w:val="231F20"/>
          <w:lang w:val="fr-CA"/>
        </w:rPr>
        <w:t>»</w:t>
      </w:r>
    </w:p>
    <w:p w14:paraId="795FE771" w14:textId="004AEFCE" w:rsidR="00546DE7" w:rsidRPr="004E7A96" w:rsidRDefault="002B4EC9">
      <w:pPr>
        <w:spacing w:before="91"/>
        <w:ind w:left="343"/>
        <w:rPr>
          <w:i/>
          <w:sz w:val="17"/>
          <w:lang w:val="fr-CA"/>
        </w:rPr>
      </w:pPr>
      <w:r w:rsidRPr="004E7A96">
        <w:rPr>
          <w:i/>
          <w:color w:val="231F20"/>
          <w:sz w:val="17"/>
          <w:lang w:val="fr-CA"/>
        </w:rPr>
        <w:t xml:space="preserve"> </w:t>
      </w:r>
      <w:r w:rsidR="00286D6C" w:rsidRPr="004E7A96">
        <w:rPr>
          <w:i/>
          <w:color w:val="231F20"/>
          <w:sz w:val="17"/>
          <w:lang w:val="fr-CA"/>
        </w:rPr>
        <w:t>(Loi du 8 février 2019)</w:t>
      </w:r>
    </w:p>
    <w:p w14:paraId="6F3ED3F5" w14:textId="77777777" w:rsidR="00546DE7" w:rsidRPr="004E7A96" w:rsidRDefault="00286D6C">
      <w:pPr>
        <w:pStyle w:val="Textoindependiente"/>
        <w:spacing w:before="63" w:line="283" w:lineRule="auto"/>
        <w:ind w:right="110" w:firstLine="226"/>
        <w:rPr>
          <w:lang w:val="fr-CA"/>
        </w:rPr>
      </w:pPr>
      <w:proofErr w:type="gramStart"/>
      <w:r w:rsidRPr="004E7A96">
        <w:rPr>
          <w:color w:val="231F20"/>
          <w:lang w:val="fr-CA"/>
        </w:rPr>
        <w:t>«Les</w:t>
      </w:r>
      <w:proofErr w:type="gramEnd"/>
      <w:r w:rsidRPr="004E7A96">
        <w:rPr>
          <w:color w:val="231F20"/>
          <w:lang w:val="fr-CA"/>
        </w:rPr>
        <w:t xml:space="preserve"> dotations prévues à l’article 93 sont liquidées à la demande du parti politique. Les demandes doivent être accompagnées d’un relevé des frais de campagnes électorales engagés</w:t>
      </w:r>
      <w:proofErr w:type="gramStart"/>
      <w:r w:rsidRPr="004E7A96">
        <w:rPr>
          <w:color w:val="231F20"/>
          <w:lang w:val="fr-CA"/>
        </w:rPr>
        <w:t>.»</w:t>
      </w:r>
      <w:proofErr w:type="gramEnd"/>
    </w:p>
    <w:p w14:paraId="58564C39" w14:textId="77777777" w:rsidR="00546DE7" w:rsidRPr="004E7A96" w:rsidRDefault="00546DE7">
      <w:pPr>
        <w:spacing w:line="283" w:lineRule="auto"/>
        <w:rPr>
          <w:lang w:val="fr-CA"/>
        </w:rPr>
        <w:sectPr w:rsidR="00546DE7" w:rsidRPr="004E7A96">
          <w:pgSz w:w="11910" w:h="16840"/>
          <w:pgMar w:top="1060" w:right="960" w:bottom="680" w:left="960" w:header="563" w:footer="491" w:gutter="0"/>
          <w:cols w:space="720"/>
        </w:sectPr>
      </w:pPr>
    </w:p>
    <w:p w14:paraId="01B7080B" w14:textId="77777777" w:rsidR="00546DE7" w:rsidRPr="004E7A96" w:rsidRDefault="00286D6C">
      <w:pPr>
        <w:spacing w:before="94"/>
        <w:ind w:left="343"/>
        <w:jc w:val="both"/>
        <w:rPr>
          <w:i/>
          <w:sz w:val="17"/>
          <w:lang w:val="fr-CA"/>
        </w:rPr>
      </w:pPr>
      <w:r w:rsidRPr="004E7A96">
        <w:rPr>
          <w:i/>
          <w:color w:val="231F20"/>
          <w:sz w:val="17"/>
          <w:lang w:val="fr-CA"/>
        </w:rPr>
        <w:lastRenderedPageBreak/>
        <w:t>(Loi du 16 décembre 2011)</w:t>
      </w:r>
    </w:p>
    <w:p w14:paraId="65BC3F99" w14:textId="77777777" w:rsidR="00546DE7" w:rsidRPr="004E7A96" w:rsidRDefault="00286D6C">
      <w:pPr>
        <w:pStyle w:val="Textoindependiente"/>
        <w:spacing w:before="65" w:line="285" w:lineRule="auto"/>
        <w:ind w:right="116" w:firstLine="226"/>
        <w:jc w:val="both"/>
        <w:rPr>
          <w:lang w:val="fr-CA"/>
        </w:rPr>
      </w:pPr>
      <w:proofErr w:type="gramStart"/>
      <w:r w:rsidRPr="004E7A96">
        <w:rPr>
          <w:color w:val="231F20"/>
          <w:lang w:val="fr-CA"/>
        </w:rPr>
        <w:t>«Sont</w:t>
      </w:r>
      <w:proofErr w:type="gramEnd"/>
      <w:r w:rsidRPr="004E7A96">
        <w:rPr>
          <w:color w:val="231F20"/>
          <w:lang w:val="fr-CA"/>
        </w:rPr>
        <w:t xml:space="preserve"> considérés comme frais de campagnes électorales, les dépenses engagées par les partis politiques en relation directe avec les élections législatives ou européennes.</w:t>
      </w:r>
    </w:p>
    <w:p w14:paraId="01E0B3DE" w14:textId="77777777" w:rsidR="00546DE7" w:rsidRPr="004E7A96" w:rsidRDefault="00286D6C">
      <w:pPr>
        <w:pStyle w:val="Textoindependiente"/>
        <w:spacing w:before="27" w:line="285" w:lineRule="auto"/>
        <w:ind w:right="113" w:firstLine="226"/>
        <w:jc w:val="both"/>
        <w:rPr>
          <w:lang w:val="fr-CA"/>
        </w:rPr>
      </w:pPr>
      <w:r w:rsidRPr="004E7A96">
        <w:rPr>
          <w:color w:val="231F20"/>
          <w:lang w:val="fr-CA"/>
        </w:rPr>
        <w:t xml:space="preserve">Les dépenses engagées et les recettes touchées sur base du présent article sont à renseigner au compte des recettes et </w:t>
      </w:r>
      <w:proofErr w:type="gramStart"/>
      <w:r w:rsidRPr="004E7A96">
        <w:rPr>
          <w:color w:val="231F20"/>
          <w:lang w:val="fr-CA"/>
        </w:rPr>
        <w:t>des dépenses prévu</w:t>
      </w:r>
      <w:proofErr w:type="gramEnd"/>
      <w:r w:rsidRPr="004E7A96">
        <w:rPr>
          <w:color w:val="231F20"/>
          <w:lang w:val="fr-CA"/>
        </w:rPr>
        <w:t xml:space="preserve"> à l’article 13 de la loi du 21 décembre 2007 portant réglementation du financement des partis politiques.</w:t>
      </w:r>
    </w:p>
    <w:p w14:paraId="2461099E" w14:textId="77777777" w:rsidR="00546DE7" w:rsidRPr="004E7A96" w:rsidRDefault="00286D6C">
      <w:pPr>
        <w:pStyle w:val="Textoindependiente"/>
        <w:spacing w:before="27" w:line="285" w:lineRule="auto"/>
        <w:ind w:right="114" w:firstLine="226"/>
        <w:jc w:val="both"/>
        <w:rPr>
          <w:lang w:val="fr-CA"/>
        </w:rPr>
      </w:pPr>
      <w:r w:rsidRPr="004E7A96">
        <w:rPr>
          <w:color w:val="231F20"/>
          <w:lang w:val="fr-CA"/>
        </w:rPr>
        <w:t xml:space="preserve">Les articles 8, 9 et 17 de la loi du 21 décembre 2007 portant réglementation du financement des partis politiques sont appli- </w:t>
      </w:r>
      <w:proofErr w:type="spellStart"/>
      <w:r w:rsidRPr="004E7A96">
        <w:rPr>
          <w:color w:val="231F20"/>
          <w:lang w:val="fr-CA"/>
        </w:rPr>
        <w:t>cables</w:t>
      </w:r>
      <w:proofErr w:type="spellEnd"/>
      <w:r w:rsidRPr="004E7A96">
        <w:rPr>
          <w:color w:val="231F20"/>
          <w:lang w:val="fr-CA"/>
        </w:rPr>
        <w:t>,</w:t>
      </w:r>
      <w:r w:rsidRPr="004E7A96">
        <w:rPr>
          <w:color w:val="231F20"/>
          <w:spacing w:val="-10"/>
          <w:lang w:val="fr-CA"/>
        </w:rPr>
        <w:t xml:space="preserve"> </w:t>
      </w:r>
      <w:r w:rsidRPr="004E7A96">
        <w:rPr>
          <w:color w:val="231F20"/>
          <w:lang w:val="fr-CA"/>
        </w:rPr>
        <w:t>sauf</w:t>
      </w:r>
      <w:r w:rsidRPr="004E7A96">
        <w:rPr>
          <w:color w:val="231F20"/>
          <w:spacing w:val="-10"/>
          <w:lang w:val="fr-CA"/>
        </w:rPr>
        <w:t xml:space="preserve"> </w:t>
      </w:r>
      <w:r w:rsidRPr="004E7A96">
        <w:rPr>
          <w:color w:val="231F20"/>
          <w:lang w:val="fr-CA"/>
        </w:rPr>
        <w:t>adaptation</w:t>
      </w:r>
      <w:r w:rsidRPr="004E7A96">
        <w:rPr>
          <w:color w:val="231F20"/>
          <w:spacing w:val="-10"/>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termes,</w:t>
      </w:r>
      <w:r w:rsidRPr="004E7A96">
        <w:rPr>
          <w:color w:val="231F20"/>
          <w:spacing w:val="-10"/>
          <w:lang w:val="fr-CA"/>
        </w:rPr>
        <w:t xml:space="preserve"> </w:t>
      </w:r>
      <w:r w:rsidRPr="004E7A96">
        <w:rPr>
          <w:color w:val="231F20"/>
          <w:lang w:val="fr-CA"/>
        </w:rPr>
        <w:t>à</w:t>
      </w:r>
      <w:r w:rsidRPr="004E7A96">
        <w:rPr>
          <w:color w:val="231F20"/>
          <w:spacing w:val="-10"/>
          <w:lang w:val="fr-CA"/>
        </w:rPr>
        <w:t xml:space="preserve"> </w:t>
      </w:r>
      <w:r w:rsidRPr="004E7A96">
        <w:rPr>
          <w:color w:val="231F20"/>
          <w:lang w:val="fr-CA"/>
        </w:rPr>
        <w:t>tous</w:t>
      </w:r>
      <w:r w:rsidRPr="004E7A96">
        <w:rPr>
          <w:color w:val="231F20"/>
          <w:spacing w:val="-10"/>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partis</w:t>
      </w:r>
      <w:r w:rsidRPr="004E7A96">
        <w:rPr>
          <w:color w:val="231F20"/>
          <w:spacing w:val="-10"/>
          <w:lang w:val="fr-CA"/>
        </w:rPr>
        <w:t xml:space="preserve"> </w:t>
      </w:r>
      <w:r w:rsidRPr="004E7A96">
        <w:rPr>
          <w:color w:val="231F20"/>
          <w:lang w:val="fr-CA"/>
        </w:rPr>
        <w:t>politiques,</w:t>
      </w:r>
      <w:r w:rsidRPr="004E7A96">
        <w:rPr>
          <w:color w:val="231F20"/>
          <w:spacing w:val="-9"/>
          <w:lang w:val="fr-CA"/>
        </w:rPr>
        <w:t xml:space="preserve"> </w:t>
      </w:r>
      <w:r w:rsidRPr="004E7A96">
        <w:rPr>
          <w:color w:val="231F20"/>
          <w:lang w:val="fr-CA"/>
        </w:rPr>
        <w:t>groupements</w:t>
      </w:r>
      <w:r w:rsidRPr="004E7A96">
        <w:rPr>
          <w:color w:val="231F20"/>
          <w:spacing w:val="-10"/>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candidats</w:t>
      </w:r>
      <w:r w:rsidRPr="004E7A96">
        <w:rPr>
          <w:color w:val="231F20"/>
          <w:spacing w:val="-10"/>
          <w:lang w:val="fr-CA"/>
        </w:rPr>
        <w:t xml:space="preserve"> </w:t>
      </w:r>
      <w:r w:rsidRPr="004E7A96">
        <w:rPr>
          <w:color w:val="231F20"/>
          <w:lang w:val="fr-CA"/>
        </w:rPr>
        <w:t>ou</w:t>
      </w:r>
      <w:r w:rsidRPr="004E7A96">
        <w:rPr>
          <w:color w:val="231F20"/>
          <w:spacing w:val="-10"/>
          <w:lang w:val="fr-CA"/>
        </w:rPr>
        <w:t xml:space="preserve"> </w:t>
      </w:r>
      <w:r w:rsidRPr="004E7A96">
        <w:rPr>
          <w:color w:val="231F20"/>
          <w:lang w:val="fr-CA"/>
        </w:rPr>
        <w:t>candidats</w:t>
      </w:r>
      <w:r w:rsidRPr="004E7A96">
        <w:rPr>
          <w:color w:val="231F20"/>
          <w:spacing w:val="-10"/>
          <w:lang w:val="fr-CA"/>
        </w:rPr>
        <w:t xml:space="preserve"> </w:t>
      </w:r>
      <w:r w:rsidRPr="004E7A96">
        <w:rPr>
          <w:color w:val="231F20"/>
          <w:lang w:val="fr-CA"/>
        </w:rPr>
        <w:t>se</w:t>
      </w:r>
      <w:r w:rsidRPr="004E7A96">
        <w:rPr>
          <w:color w:val="231F20"/>
          <w:spacing w:val="-10"/>
          <w:lang w:val="fr-CA"/>
        </w:rPr>
        <w:t xml:space="preserve"> </w:t>
      </w:r>
      <w:r w:rsidRPr="004E7A96">
        <w:rPr>
          <w:color w:val="231F20"/>
          <w:lang w:val="fr-CA"/>
        </w:rPr>
        <w:t>présentant</w:t>
      </w:r>
      <w:r w:rsidRPr="004E7A96">
        <w:rPr>
          <w:color w:val="231F20"/>
          <w:spacing w:val="-10"/>
          <w:lang w:val="fr-CA"/>
        </w:rPr>
        <w:t xml:space="preserve"> </w:t>
      </w:r>
      <w:r w:rsidRPr="004E7A96">
        <w:rPr>
          <w:color w:val="231F20"/>
          <w:lang w:val="fr-CA"/>
        </w:rPr>
        <w:t>aux</w:t>
      </w:r>
      <w:r w:rsidRPr="004E7A96">
        <w:rPr>
          <w:color w:val="231F20"/>
          <w:spacing w:val="-10"/>
          <w:lang w:val="fr-CA"/>
        </w:rPr>
        <w:t xml:space="preserve"> </w:t>
      </w:r>
      <w:r w:rsidRPr="004E7A96">
        <w:rPr>
          <w:color w:val="231F20"/>
          <w:lang w:val="fr-CA"/>
        </w:rPr>
        <w:t>élections législatives ou</w:t>
      </w:r>
      <w:r w:rsidRPr="004E7A96">
        <w:rPr>
          <w:color w:val="231F20"/>
          <w:spacing w:val="-1"/>
          <w:lang w:val="fr-CA"/>
        </w:rPr>
        <w:t xml:space="preserve"> </w:t>
      </w:r>
      <w:r w:rsidRPr="004E7A96">
        <w:rPr>
          <w:color w:val="231F20"/>
          <w:lang w:val="fr-CA"/>
        </w:rPr>
        <w:t>européennes</w:t>
      </w:r>
      <w:proofErr w:type="gramStart"/>
      <w:r w:rsidRPr="004E7A96">
        <w:rPr>
          <w:color w:val="231F20"/>
          <w:lang w:val="fr-CA"/>
        </w:rPr>
        <w:t>.»</w:t>
      </w:r>
      <w:proofErr w:type="gramEnd"/>
    </w:p>
    <w:p w14:paraId="39BAAE32" w14:textId="77777777" w:rsidR="00546DE7" w:rsidRPr="004E7A96" w:rsidRDefault="00546DE7">
      <w:pPr>
        <w:pStyle w:val="Textoindependiente"/>
        <w:ind w:left="0"/>
        <w:rPr>
          <w:sz w:val="20"/>
          <w:lang w:val="fr-CA"/>
        </w:rPr>
      </w:pPr>
    </w:p>
    <w:p w14:paraId="49B97CB2" w14:textId="77777777" w:rsidR="00546DE7" w:rsidRPr="005C32AD" w:rsidRDefault="00286D6C">
      <w:pPr>
        <w:pStyle w:val="Ttulo2"/>
        <w:spacing w:before="0"/>
        <w:ind w:left="26" w:right="26"/>
        <w:jc w:val="center"/>
        <w:rPr>
          <w:lang w:val="fr-CA"/>
        </w:rPr>
      </w:pPr>
      <w:r w:rsidRPr="005C32AD">
        <w:rPr>
          <w:color w:val="231F20"/>
          <w:lang w:val="fr-CA"/>
        </w:rPr>
        <w:t xml:space="preserve">Chapitre </w:t>
      </w:r>
      <w:proofErr w:type="gramStart"/>
      <w:r w:rsidRPr="005C32AD">
        <w:rPr>
          <w:color w:val="231F20"/>
          <w:lang w:val="fr-CA"/>
        </w:rPr>
        <w:t>X .</w:t>
      </w:r>
      <w:proofErr w:type="gramEnd"/>
      <w:r w:rsidRPr="005C32AD">
        <w:rPr>
          <w:color w:val="231F20"/>
          <w:lang w:val="fr-CA"/>
        </w:rPr>
        <w:t>- Des pénalités</w:t>
      </w:r>
    </w:p>
    <w:p w14:paraId="6BF18BE8" w14:textId="77777777" w:rsidR="00546DE7" w:rsidRPr="005C32AD" w:rsidRDefault="00546DE7">
      <w:pPr>
        <w:pStyle w:val="Textoindependiente"/>
        <w:spacing w:before="4"/>
        <w:ind w:left="0"/>
        <w:rPr>
          <w:b/>
          <w:sz w:val="23"/>
          <w:lang w:val="fr-CA"/>
        </w:rPr>
      </w:pPr>
    </w:p>
    <w:p w14:paraId="2C913BEB" w14:textId="3D723CF2" w:rsidR="00546DE7" w:rsidRDefault="00286D6C">
      <w:pPr>
        <w:spacing w:before="1"/>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94 .</w:t>
      </w:r>
      <w:proofErr w:type="gramEnd"/>
    </w:p>
    <w:p w14:paraId="5AB46AEE" w14:textId="77777777" w:rsidR="00546DE7" w:rsidRPr="004E7A96" w:rsidRDefault="00286D6C">
      <w:pPr>
        <w:pStyle w:val="Textoindependiente"/>
        <w:spacing w:before="93" w:line="285" w:lineRule="auto"/>
        <w:ind w:right="80" w:firstLine="226"/>
        <w:rPr>
          <w:lang w:val="fr-CA"/>
        </w:rPr>
      </w:pPr>
      <w:r w:rsidRPr="004E7A96">
        <w:rPr>
          <w:color w:val="231F20"/>
          <w:lang w:val="fr-CA"/>
        </w:rPr>
        <w:t>Quiconque, pour se faire inscrire sur une liste d’électeurs, a produit des actes qu’il savait être simulés, est puni d’une amende de 251 à 2.000 euros.</w:t>
      </w:r>
    </w:p>
    <w:p w14:paraId="56770E04" w14:textId="77777777" w:rsidR="00546DE7" w:rsidRPr="004E7A96" w:rsidRDefault="00286D6C">
      <w:pPr>
        <w:pStyle w:val="Textoindependiente"/>
        <w:spacing w:line="285" w:lineRule="auto"/>
        <w:ind w:right="80" w:firstLine="226"/>
        <w:rPr>
          <w:lang w:val="fr-CA"/>
        </w:rPr>
      </w:pPr>
      <w:r w:rsidRPr="004E7A96">
        <w:rPr>
          <w:color w:val="231F20"/>
          <w:lang w:val="fr-CA"/>
        </w:rPr>
        <w:t xml:space="preserve">Est puni de la même peine celui qui a pratiqué les mêmes </w:t>
      </w:r>
      <w:proofErr w:type="spellStart"/>
      <w:r w:rsidRPr="004E7A96">
        <w:rPr>
          <w:color w:val="231F20"/>
          <w:lang w:val="fr-CA"/>
        </w:rPr>
        <w:t>manoeuvres</w:t>
      </w:r>
      <w:proofErr w:type="spellEnd"/>
      <w:r w:rsidRPr="004E7A96">
        <w:rPr>
          <w:color w:val="231F20"/>
          <w:lang w:val="fr-CA"/>
        </w:rPr>
        <w:t xml:space="preserve"> dans le but de faire inscrire un citoyen sur les listes ou de l’en faire rayer.</w:t>
      </w:r>
    </w:p>
    <w:p w14:paraId="30619C53" w14:textId="77777777" w:rsidR="00546DE7" w:rsidRPr="004E7A96" w:rsidRDefault="00286D6C">
      <w:pPr>
        <w:pStyle w:val="Textoindependiente"/>
        <w:spacing w:line="285" w:lineRule="auto"/>
        <w:ind w:right="53" w:firstLine="226"/>
        <w:rPr>
          <w:lang w:val="fr-CA"/>
        </w:rPr>
      </w:pPr>
      <w:r w:rsidRPr="004E7A96">
        <w:rPr>
          <w:color w:val="231F20"/>
          <w:lang w:val="fr-CA"/>
        </w:rPr>
        <w:t xml:space="preserve">Toutefois, la poursuite ne peut avoir lieu que dans le cas où la demande d’inscription ou de radiation a été rejetée par une déci- </w:t>
      </w:r>
      <w:proofErr w:type="spellStart"/>
      <w:r w:rsidRPr="004E7A96">
        <w:rPr>
          <w:color w:val="231F20"/>
          <w:lang w:val="fr-CA"/>
        </w:rPr>
        <w:t>sion</w:t>
      </w:r>
      <w:proofErr w:type="spellEnd"/>
      <w:r w:rsidRPr="004E7A96">
        <w:rPr>
          <w:color w:val="231F20"/>
          <w:lang w:val="fr-CA"/>
        </w:rPr>
        <w:t xml:space="preserve"> devenue définitive et motivée sur des faits impliquant la fraude.</w:t>
      </w:r>
    </w:p>
    <w:p w14:paraId="2BB6F312" w14:textId="77777777" w:rsidR="00546DE7" w:rsidRPr="004E7A96" w:rsidRDefault="00286D6C">
      <w:pPr>
        <w:pStyle w:val="Textoindependiente"/>
        <w:spacing w:line="285" w:lineRule="auto"/>
        <w:ind w:firstLine="226"/>
        <w:rPr>
          <w:lang w:val="fr-CA"/>
        </w:rPr>
      </w:pPr>
      <w:r w:rsidRPr="004E7A96">
        <w:rPr>
          <w:color w:val="231F20"/>
          <w:lang w:val="fr-CA"/>
        </w:rPr>
        <w:t>La décision de cette nature rendue par les collèges des bourgmestre et échevins, ainsi que les pièces et les renseignements y relatifs, sont transmis (. . .)</w:t>
      </w:r>
      <w:r w:rsidRPr="004E7A96">
        <w:rPr>
          <w:color w:val="231F20"/>
          <w:position w:val="6"/>
          <w:sz w:val="10"/>
          <w:lang w:val="fr-CA"/>
        </w:rPr>
        <w:t xml:space="preserve">1 </w:t>
      </w:r>
      <w:r w:rsidRPr="004E7A96">
        <w:rPr>
          <w:color w:val="231F20"/>
          <w:lang w:val="fr-CA"/>
        </w:rPr>
        <w:t>au procureur d’</w:t>
      </w:r>
      <w:proofErr w:type="spellStart"/>
      <w:r w:rsidRPr="004E7A96">
        <w:rPr>
          <w:color w:val="231F20"/>
          <w:lang w:val="fr-CA"/>
        </w:rPr>
        <w:t>Etat</w:t>
      </w:r>
      <w:proofErr w:type="spellEnd"/>
      <w:r w:rsidRPr="004E7A96">
        <w:rPr>
          <w:color w:val="231F20"/>
          <w:lang w:val="fr-CA"/>
        </w:rPr>
        <w:t>, qui peut aussi les réclamer d’office.</w:t>
      </w:r>
    </w:p>
    <w:p w14:paraId="2497C7FE" w14:textId="77777777" w:rsidR="00546DE7" w:rsidRPr="004E7A96" w:rsidRDefault="00286D6C">
      <w:pPr>
        <w:pStyle w:val="Textoindependiente"/>
        <w:spacing w:line="194" w:lineRule="exact"/>
        <w:ind w:left="343"/>
        <w:rPr>
          <w:lang w:val="fr-CA"/>
        </w:rPr>
      </w:pPr>
      <w:r w:rsidRPr="004E7A96">
        <w:rPr>
          <w:color w:val="231F20"/>
          <w:lang w:val="fr-CA"/>
        </w:rPr>
        <w:t>La poursuite est prescrite après une année révolue à partir de la décision.</w:t>
      </w:r>
    </w:p>
    <w:p w14:paraId="6DE01591" w14:textId="4AE34F9D" w:rsidR="00546DE7" w:rsidRDefault="00286D6C">
      <w:pPr>
        <w:pStyle w:val="Ttulo2"/>
        <w:spacing w:before="118"/>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95 .</w:t>
      </w:r>
      <w:proofErr w:type="gramEnd"/>
    </w:p>
    <w:p w14:paraId="48A841A7" w14:textId="77777777" w:rsidR="00546DE7" w:rsidRPr="004E7A96" w:rsidRDefault="00286D6C">
      <w:pPr>
        <w:pStyle w:val="Textoindependiente"/>
        <w:spacing w:before="93" w:line="285" w:lineRule="auto"/>
        <w:ind w:right="115" w:firstLine="226"/>
        <w:jc w:val="both"/>
        <w:rPr>
          <w:lang w:val="fr-CA"/>
        </w:rPr>
      </w:pPr>
      <w:r w:rsidRPr="004E7A96">
        <w:rPr>
          <w:color w:val="231F20"/>
          <w:lang w:val="fr-CA"/>
        </w:rPr>
        <w:t>Est puni d’une amende de 500 à 5.000 euros celui qui, sous prétexte d’indemnité de voyage ou de séjour, a donné, offert ou promis aux électeurs une somme d’argent ou des valeurs ou avantages quelconques.</w:t>
      </w:r>
    </w:p>
    <w:p w14:paraId="79EB85BF" w14:textId="77777777" w:rsidR="00546DE7" w:rsidRPr="004E7A96" w:rsidRDefault="00286D6C">
      <w:pPr>
        <w:pStyle w:val="Textoindependiente"/>
        <w:spacing w:line="285" w:lineRule="auto"/>
        <w:ind w:right="114" w:firstLine="226"/>
        <w:jc w:val="both"/>
        <w:rPr>
          <w:lang w:val="fr-CA"/>
        </w:rPr>
      </w:pPr>
      <w:r w:rsidRPr="004E7A96">
        <w:rPr>
          <w:color w:val="231F20"/>
          <w:lang w:val="fr-CA"/>
        </w:rPr>
        <w:t>La</w:t>
      </w:r>
      <w:r w:rsidRPr="004E7A96">
        <w:rPr>
          <w:color w:val="231F20"/>
          <w:spacing w:val="-4"/>
          <w:lang w:val="fr-CA"/>
        </w:rPr>
        <w:t xml:space="preserve"> </w:t>
      </w:r>
      <w:r w:rsidRPr="004E7A96">
        <w:rPr>
          <w:color w:val="231F20"/>
          <w:lang w:val="fr-CA"/>
        </w:rPr>
        <w:t>même</w:t>
      </w:r>
      <w:r w:rsidRPr="004E7A96">
        <w:rPr>
          <w:color w:val="231F20"/>
          <w:spacing w:val="-3"/>
          <w:lang w:val="fr-CA"/>
        </w:rPr>
        <w:t xml:space="preserve"> </w:t>
      </w:r>
      <w:r w:rsidRPr="004E7A96">
        <w:rPr>
          <w:color w:val="231F20"/>
          <w:lang w:val="fr-CA"/>
        </w:rPr>
        <w:t>peine</w:t>
      </w:r>
      <w:r w:rsidRPr="004E7A96">
        <w:rPr>
          <w:color w:val="231F20"/>
          <w:spacing w:val="-4"/>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appliquée</w:t>
      </w:r>
      <w:r w:rsidRPr="004E7A96">
        <w:rPr>
          <w:color w:val="231F20"/>
          <w:spacing w:val="-4"/>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ceux</w:t>
      </w:r>
      <w:r w:rsidRPr="004E7A96">
        <w:rPr>
          <w:color w:val="231F20"/>
          <w:spacing w:val="-3"/>
          <w:lang w:val="fr-CA"/>
        </w:rPr>
        <w:t xml:space="preserve"> </w:t>
      </w:r>
      <w:r w:rsidRPr="004E7A96">
        <w:rPr>
          <w:color w:val="231F20"/>
          <w:lang w:val="fr-CA"/>
        </w:rPr>
        <w:t>qui,</w:t>
      </w:r>
      <w:r w:rsidRPr="004E7A96">
        <w:rPr>
          <w:color w:val="231F20"/>
          <w:spacing w:val="-4"/>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l’occasion</w:t>
      </w:r>
      <w:r w:rsidRPr="004E7A96">
        <w:rPr>
          <w:color w:val="231F20"/>
          <w:spacing w:val="-4"/>
          <w:lang w:val="fr-CA"/>
        </w:rPr>
        <w:t xml:space="preserve"> </w:t>
      </w:r>
      <w:r w:rsidRPr="004E7A96">
        <w:rPr>
          <w:color w:val="231F20"/>
          <w:lang w:val="fr-CA"/>
        </w:rPr>
        <w:t>d’une</w:t>
      </w:r>
      <w:r w:rsidRPr="004E7A96">
        <w:rPr>
          <w:color w:val="231F20"/>
          <w:spacing w:val="-3"/>
          <w:lang w:val="fr-CA"/>
        </w:rPr>
        <w:t xml:space="preserve"> </w:t>
      </w:r>
      <w:r w:rsidRPr="004E7A96">
        <w:rPr>
          <w:color w:val="231F20"/>
          <w:lang w:val="fr-CA"/>
        </w:rPr>
        <w:t>élection,</w:t>
      </w:r>
      <w:r w:rsidRPr="004E7A96">
        <w:rPr>
          <w:color w:val="231F20"/>
          <w:spacing w:val="-4"/>
          <w:lang w:val="fr-CA"/>
        </w:rPr>
        <w:t xml:space="preserve"> </w:t>
      </w:r>
      <w:r w:rsidRPr="004E7A96">
        <w:rPr>
          <w:color w:val="231F20"/>
          <w:lang w:val="fr-CA"/>
        </w:rPr>
        <w:t>ont</w:t>
      </w:r>
      <w:r w:rsidRPr="004E7A96">
        <w:rPr>
          <w:color w:val="231F20"/>
          <w:spacing w:val="-3"/>
          <w:lang w:val="fr-CA"/>
        </w:rPr>
        <w:t xml:space="preserve"> </w:t>
      </w:r>
      <w:r w:rsidRPr="004E7A96">
        <w:rPr>
          <w:color w:val="231F20"/>
          <w:lang w:val="fr-CA"/>
        </w:rPr>
        <w:t>donné,</w:t>
      </w:r>
      <w:r w:rsidRPr="004E7A96">
        <w:rPr>
          <w:color w:val="231F20"/>
          <w:spacing w:val="-3"/>
          <w:lang w:val="fr-CA"/>
        </w:rPr>
        <w:t xml:space="preserve"> </w:t>
      </w:r>
      <w:r w:rsidRPr="004E7A96">
        <w:rPr>
          <w:color w:val="231F20"/>
          <w:lang w:val="fr-CA"/>
        </w:rPr>
        <w:t>offert</w:t>
      </w:r>
      <w:r w:rsidRPr="004E7A96">
        <w:rPr>
          <w:color w:val="231F20"/>
          <w:spacing w:val="-4"/>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promis</w:t>
      </w:r>
      <w:r w:rsidRPr="004E7A96">
        <w:rPr>
          <w:color w:val="231F20"/>
          <w:spacing w:val="-4"/>
          <w:lang w:val="fr-CA"/>
        </w:rPr>
        <w:t xml:space="preserve"> </w:t>
      </w:r>
      <w:r w:rsidRPr="004E7A96">
        <w:rPr>
          <w:color w:val="231F20"/>
          <w:lang w:val="fr-CA"/>
        </w:rPr>
        <w:t>aux</w:t>
      </w:r>
      <w:r w:rsidRPr="004E7A96">
        <w:rPr>
          <w:color w:val="231F20"/>
          <w:spacing w:val="-3"/>
          <w:lang w:val="fr-CA"/>
        </w:rPr>
        <w:t xml:space="preserve"> </w:t>
      </w:r>
      <w:r w:rsidRPr="004E7A96">
        <w:rPr>
          <w:color w:val="231F20"/>
          <w:lang w:val="fr-CA"/>
        </w:rPr>
        <w:t>électeurs</w:t>
      </w:r>
      <w:r w:rsidRPr="004E7A96">
        <w:rPr>
          <w:color w:val="231F20"/>
          <w:spacing w:val="-3"/>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comestibles ou des</w:t>
      </w:r>
      <w:r w:rsidRPr="004E7A96">
        <w:rPr>
          <w:color w:val="231F20"/>
          <w:spacing w:val="-1"/>
          <w:lang w:val="fr-CA"/>
        </w:rPr>
        <w:t xml:space="preserve"> </w:t>
      </w:r>
      <w:r w:rsidRPr="004E7A96">
        <w:rPr>
          <w:color w:val="231F20"/>
          <w:lang w:val="fr-CA"/>
        </w:rPr>
        <w:t>boissons.</w:t>
      </w:r>
    </w:p>
    <w:p w14:paraId="5B76E7AC" w14:textId="77777777" w:rsidR="00546DE7" w:rsidRPr="004E7A96" w:rsidRDefault="00286D6C">
      <w:pPr>
        <w:pStyle w:val="Textoindependiente"/>
        <w:spacing w:line="194" w:lineRule="exact"/>
        <w:ind w:left="343"/>
        <w:jc w:val="both"/>
        <w:rPr>
          <w:lang w:val="fr-CA"/>
        </w:rPr>
      </w:pPr>
      <w:r w:rsidRPr="004E7A96">
        <w:rPr>
          <w:color w:val="231F20"/>
          <w:lang w:val="fr-CA"/>
        </w:rPr>
        <w:t>La même peine est appliquée à l’électeur qui a accepté les dons, offres ou promesses.</w:t>
      </w:r>
    </w:p>
    <w:p w14:paraId="7BA291EA" w14:textId="77777777" w:rsidR="00546DE7" w:rsidRPr="004E7A96" w:rsidRDefault="00286D6C">
      <w:pPr>
        <w:pStyle w:val="Textoindependiente"/>
        <w:spacing w:before="35" w:line="285" w:lineRule="auto"/>
        <w:ind w:right="114" w:firstLine="226"/>
        <w:jc w:val="both"/>
        <w:rPr>
          <w:lang w:val="fr-CA"/>
        </w:rPr>
      </w:pPr>
      <w:r w:rsidRPr="004E7A96">
        <w:rPr>
          <w:color w:val="231F20"/>
          <w:lang w:val="fr-CA"/>
        </w:rPr>
        <w:t>Est encore puni de la même peine quiconque, en tout temps et dans un but électoral, a visité ou fait visiter à domicile un ou plusieurs électeurs.</w:t>
      </w:r>
    </w:p>
    <w:p w14:paraId="26C4B572" w14:textId="4FE690F4"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96 .</w:t>
      </w:r>
      <w:proofErr w:type="gramEnd"/>
    </w:p>
    <w:p w14:paraId="63719E91" w14:textId="77777777" w:rsidR="00546DE7" w:rsidRPr="004E7A96" w:rsidRDefault="00286D6C">
      <w:pPr>
        <w:pStyle w:val="Textoindependiente"/>
        <w:spacing w:before="93" w:line="285" w:lineRule="auto"/>
        <w:ind w:right="115" w:firstLine="226"/>
        <w:jc w:val="both"/>
        <w:rPr>
          <w:lang w:val="fr-CA"/>
        </w:rPr>
      </w:pPr>
      <w:r w:rsidRPr="004E7A96">
        <w:rPr>
          <w:color w:val="231F20"/>
          <w:lang w:val="fr-CA"/>
        </w:rPr>
        <w:t xml:space="preserve">Est puni d’une amende de 500 à 5.000 euros quiconque a, directement ou indirectement, même sous forme de pari, donné, offert ou promis, soit de l’argent, soit des valeurs ou avantages quelconques, sous la condition d’obtenir en sa </w:t>
      </w:r>
      <w:r w:rsidRPr="004E7A96">
        <w:rPr>
          <w:color w:val="231F20"/>
          <w:spacing w:val="-3"/>
          <w:lang w:val="fr-CA"/>
        </w:rPr>
        <w:t xml:space="preserve">faveur </w:t>
      </w:r>
      <w:r w:rsidRPr="004E7A96">
        <w:rPr>
          <w:color w:val="231F20"/>
          <w:lang w:val="fr-CA"/>
        </w:rPr>
        <w:t xml:space="preserve">ou en </w:t>
      </w:r>
      <w:r w:rsidRPr="004E7A96">
        <w:rPr>
          <w:color w:val="231F20"/>
          <w:spacing w:val="-3"/>
          <w:lang w:val="fr-CA"/>
        </w:rPr>
        <w:t xml:space="preserve">faveur </w:t>
      </w:r>
      <w:r w:rsidRPr="004E7A96">
        <w:rPr>
          <w:color w:val="231F20"/>
          <w:lang w:val="fr-CA"/>
        </w:rPr>
        <w:t>d’un tiers un suffrage, l’abstention de voter ou la remise d’un bulletin de vote nul.</w:t>
      </w:r>
    </w:p>
    <w:p w14:paraId="18DD1DCF" w14:textId="77777777" w:rsidR="00546DE7" w:rsidRPr="004E7A96" w:rsidRDefault="00286D6C">
      <w:pPr>
        <w:pStyle w:val="Textoindependiente"/>
        <w:spacing w:line="194" w:lineRule="exact"/>
        <w:ind w:left="343"/>
        <w:jc w:val="both"/>
        <w:rPr>
          <w:lang w:val="fr-CA"/>
        </w:rPr>
      </w:pPr>
      <w:r w:rsidRPr="004E7A96">
        <w:rPr>
          <w:color w:val="231F20"/>
          <w:lang w:val="fr-CA"/>
        </w:rPr>
        <w:t>Sont punies des mêmes peines les personnes qui ont accepté les dons, offres ou promesses.</w:t>
      </w:r>
    </w:p>
    <w:p w14:paraId="75CD4EB6" w14:textId="322243B8" w:rsidR="00546DE7" w:rsidRDefault="00286D6C">
      <w:pPr>
        <w:pStyle w:val="Ttulo2"/>
        <w:spacing w:before="12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97 .</w:t>
      </w:r>
      <w:proofErr w:type="gramEnd"/>
    </w:p>
    <w:p w14:paraId="60518504" w14:textId="77777777" w:rsidR="00546DE7" w:rsidRPr="004E7A96" w:rsidRDefault="00286D6C">
      <w:pPr>
        <w:pStyle w:val="Textoindependiente"/>
        <w:spacing w:before="93" w:line="285" w:lineRule="auto"/>
        <w:ind w:right="114" w:firstLine="226"/>
        <w:jc w:val="both"/>
        <w:rPr>
          <w:lang w:val="fr-CA"/>
        </w:rPr>
      </w:pPr>
      <w:r w:rsidRPr="004E7A96">
        <w:rPr>
          <w:color w:val="231F20"/>
          <w:lang w:val="fr-CA"/>
        </w:rPr>
        <w:t>Est puni d’une amende de 251 à 2.000 euros et d’un emprisonnement de huit jours à un mois ou de l’une de ces peines seule- ment,</w:t>
      </w:r>
      <w:r w:rsidRPr="004E7A96">
        <w:rPr>
          <w:color w:val="231F20"/>
          <w:spacing w:val="-8"/>
          <w:lang w:val="fr-CA"/>
        </w:rPr>
        <w:t xml:space="preserve"> </w:t>
      </w:r>
      <w:r w:rsidRPr="004E7A96">
        <w:rPr>
          <w:color w:val="231F20"/>
          <w:lang w:val="fr-CA"/>
        </w:rPr>
        <w:t>quiconque,</w:t>
      </w:r>
      <w:r w:rsidRPr="004E7A96">
        <w:rPr>
          <w:color w:val="231F20"/>
          <w:spacing w:val="-7"/>
          <w:lang w:val="fr-CA"/>
        </w:rPr>
        <w:t xml:space="preserve"> </w:t>
      </w:r>
      <w:r w:rsidRPr="004E7A96">
        <w:rPr>
          <w:color w:val="231F20"/>
          <w:lang w:val="fr-CA"/>
        </w:rPr>
        <w:t>pour</w:t>
      </w:r>
      <w:r w:rsidRPr="004E7A96">
        <w:rPr>
          <w:color w:val="231F20"/>
          <w:spacing w:val="-8"/>
          <w:lang w:val="fr-CA"/>
        </w:rPr>
        <w:t xml:space="preserve"> </w:t>
      </w:r>
      <w:r w:rsidRPr="004E7A96">
        <w:rPr>
          <w:color w:val="231F20"/>
          <w:lang w:val="fr-CA"/>
        </w:rPr>
        <w:t>déterminer</w:t>
      </w:r>
      <w:r w:rsidRPr="004E7A96">
        <w:rPr>
          <w:color w:val="231F20"/>
          <w:spacing w:val="-7"/>
          <w:lang w:val="fr-CA"/>
        </w:rPr>
        <w:t xml:space="preserve"> </w:t>
      </w:r>
      <w:r w:rsidRPr="004E7A96">
        <w:rPr>
          <w:color w:val="231F20"/>
          <w:lang w:val="fr-CA"/>
        </w:rPr>
        <w:t>un</w:t>
      </w:r>
      <w:r w:rsidRPr="004E7A96">
        <w:rPr>
          <w:color w:val="231F20"/>
          <w:spacing w:val="-8"/>
          <w:lang w:val="fr-CA"/>
        </w:rPr>
        <w:t xml:space="preserve"> </w:t>
      </w:r>
      <w:r w:rsidRPr="004E7A96">
        <w:rPr>
          <w:color w:val="231F20"/>
          <w:lang w:val="fr-CA"/>
        </w:rPr>
        <w:t>électeur</w:t>
      </w:r>
      <w:r w:rsidRPr="004E7A96">
        <w:rPr>
          <w:color w:val="231F20"/>
          <w:spacing w:val="-7"/>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s’abstenir</w:t>
      </w:r>
      <w:r w:rsidRPr="004E7A96">
        <w:rPr>
          <w:color w:val="231F20"/>
          <w:spacing w:val="-7"/>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voter</w:t>
      </w:r>
      <w:r w:rsidRPr="004E7A96">
        <w:rPr>
          <w:color w:val="231F20"/>
          <w:spacing w:val="-7"/>
          <w:lang w:val="fr-CA"/>
        </w:rPr>
        <w:t xml:space="preserve"> </w:t>
      </w:r>
      <w:r w:rsidRPr="004E7A96">
        <w:rPr>
          <w:color w:val="231F20"/>
          <w:lang w:val="fr-CA"/>
        </w:rPr>
        <w:t>ou</w:t>
      </w:r>
      <w:r w:rsidRPr="004E7A96">
        <w:rPr>
          <w:color w:val="231F20"/>
          <w:spacing w:val="-7"/>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remettre</w:t>
      </w:r>
      <w:r w:rsidRPr="004E7A96">
        <w:rPr>
          <w:color w:val="231F20"/>
          <w:spacing w:val="-7"/>
          <w:lang w:val="fr-CA"/>
        </w:rPr>
        <w:t xml:space="preserve"> </w:t>
      </w:r>
      <w:r w:rsidRPr="004E7A96">
        <w:rPr>
          <w:color w:val="231F20"/>
          <w:lang w:val="fr-CA"/>
        </w:rPr>
        <w:t>un</w:t>
      </w:r>
      <w:r w:rsidRPr="004E7A96">
        <w:rPr>
          <w:color w:val="231F20"/>
          <w:spacing w:val="-8"/>
          <w:lang w:val="fr-CA"/>
        </w:rPr>
        <w:t xml:space="preserve"> </w:t>
      </w:r>
      <w:r w:rsidRPr="004E7A96">
        <w:rPr>
          <w:color w:val="231F20"/>
          <w:lang w:val="fr-CA"/>
        </w:rPr>
        <w:t>bulletin</w:t>
      </w:r>
      <w:r w:rsidRPr="004E7A96">
        <w:rPr>
          <w:color w:val="231F20"/>
          <w:spacing w:val="-7"/>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nul,</w:t>
      </w:r>
      <w:r w:rsidRPr="004E7A96">
        <w:rPr>
          <w:color w:val="231F20"/>
          <w:spacing w:val="-8"/>
          <w:lang w:val="fr-CA"/>
        </w:rPr>
        <w:t xml:space="preserve"> </w:t>
      </w:r>
      <w:r w:rsidRPr="004E7A96">
        <w:rPr>
          <w:color w:val="231F20"/>
          <w:lang w:val="fr-CA"/>
        </w:rPr>
        <w:t>ou</w:t>
      </w:r>
      <w:r w:rsidRPr="004E7A96">
        <w:rPr>
          <w:color w:val="231F20"/>
          <w:spacing w:val="-7"/>
          <w:lang w:val="fr-CA"/>
        </w:rPr>
        <w:t xml:space="preserve"> </w:t>
      </w:r>
      <w:r w:rsidRPr="004E7A96">
        <w:rPr>
          <w:color w:val="231F20"/>
          <w:lang w:val="fr-CA"/>
        </w:rPr>
        <w:t>pour</w:t>
      </w:r>
      <w:r w:rsidRPr="004E7A96">
        <w:rPr>
          <w:color w:val="231F20"/>
          <w:spacing w:val="-7"/>
          <w:lang w:val="fr-CA"/>
        </w:rPr>
        <w:t xml:space="preserve"> </w:t>
      </w:r>
      <w:r w:rsidRPr="004E7A96">
        <w:rPr>
          <w:color w:val="231F20"/>
          <w:lang w:val="fr-CA"/>
        </w:rPr>
        <w:t>influencer</w:t>
      </w:r>
      <w:r w:rsidRPr="004E7A96">
        <w:rPr>
          <w:color w:val="231F20"/>
          <w:spacing w:val="-8"/>
          <w:lang w:val="fr-CA"/>
        </w:rPr>
        <w:t xml:space="preserve"> </w:t>
      </w:r>
      <w:r w:rsidRPr="004E7A96">
        <w:rPr>
          <w:color w:val="231F20"/>
          <w:lang w:val="fr-CA"/>
        </w:rPr>
        <w:t>son</w:t>
      </w:r>
      <w:r w:rsidRPr="004E7A96">
        <w:rPr>
          <w:color w:val="231F20"/>
          <w:spacing w:val="-7"/>
          <w:lang w:val="fr-CA"/>
        </w:rPr>
        <w:t xml:space="preserve"> </w:t>
      </w:r>
      <w:r w:rsidRPr="004E7A96">
        <w:rPr>
          <w:color w:val="231F20"/>
          <w:spacing w:val="-6"/>
          <w:lang w:val="fr-CA"/>
        </w:rPr>
        <w:t xml:space="preserve">vote </w:t>
      </w:r>
      <w:r w:rsidRPr="004E7A96">
        <w:rPr>
          <w:color w:val="231F20"/>
          <w:lang w:val="fr-CA"/>
        </w:rPr>
        <w:t>ou</w:t>
      </w:r>
      <w:r w:rsidRPr="004E7A96">
        <w:rPr>
          <w:color w:val="231F20"/>
          <w:spacing w:val="-3"/>
          <w:lang w:val="fr-CA"/>
        </w:rPr>
        <w:t xml:space="preserve"> </w:t>
      </w:r>
      <w:r w:rsidRPr="004E7A96">
        <w:rPr>
          <w:color w:val="231F20"/>
          <w:lang w:val="fr-CA"/>
        </w:rPr>
        <w:t>pour</w:t>
      </w:r>
      <w:r w:rsidRPr="004E7A96">
        <w:rPr>
          <w:color w:val="231F20"/>
          <w:spacing w:val="-3"/>
          <w:lang w:val="fr-CA"/>
        </w:rPr>
        <w:t xml:space="preserve"> </w:t>
      </w:r>
      <w:r w:rsidRPr="004E7A96">
        <w:rPr>
          <w:color w:val="231F20"/>
          <w:lang w:val="fr-CA"/>
        </w:rPr>
        <w:t>l’empêcher</w:t>
      </w:r>
      <w:r w:rsidRPr="004E7A96">
        <w:rPr>
          <w:color w:val="231F20"/>
          <w:spacing w:val="-2"/>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lui</w:t>
      </w:r>
      <w:r w:rsidRPr="004E7A96">
        <w:rPr>
          <w:color w:val="231F20"/>
          <w:spacing w:val="-2"/>
          <w:lang w:val="fr-CA"/>
        </w:rPr>
        <w:t xml:space="preserve"> </w:t>
      </w:r>
      <w:r w:rsidRPr="004E7A96">
        <w:rPr>
          <w:color w:val="231F20"/>
          <w:lang w:val="fr-CA"/>
        </w:rPr>
        <w:t>défendre</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se</w:t>
      </w:r>
      <w:r w:rsidRPr="004E7A96">
        <w:rPr>
          <w:color w:val="231F20"/>
          <w:spacing w:val="-2"/>
          <w:lang w:val="fr-CA"/>
        </w:rPr>
        <w:t xml:space="preserve"> </w:t>
      </w:r>
      <w:r w:rsidRPr="004E7A96">
        <w:rPr>
          <w:color w:val="231F20"/>
          <w:lang w:val="fr-CA"/>
        </w:rPr>
        <w:t>porter</w:t>
      </w:r>
      <w:r w:rsidRPr="004E7A96">
        <w:rPr>
          <w:color w:val="231F20"/>
          <w:spacing w:val="-3"/>
          <w:lang w:val="fr-CA"/>
        </w:rPr>
        <w:t xml:space="preserve"> </w:t>
      </w:r>
      <w:r w:rsidRPr="004E7A96">
        <w:rPr>
          <w:color w:val="231F20"/>
          <w:lang w:val="fr-CA"/>
        </w:rPr>
        <w:t>candidat,</w:t>
      </w:r>
      <w:r w:rsidRPr="004E7A96">
        <w:rPr>
          <w:color w:val="231F20"/>
          <w:spacing w:val="-2"/>
          <w:lang w:val="fr-CA"/>
        </w:rPr>
        <w:t xml:space="preserve"> </w:t>
      </w:r>
      <w:r w:rsidRPr="004E7A96">
        <w:rPr>
          <w:color w:val="231F20"/>
          <w:lang w:val="fr-CA"/>
        </w:rPr>
        <w:t>a</w:t>
      </w:r>
      <w:r w:rsidRPr="004E7A96">
        <w:rPr>
          <w:color w:val="231F20"/>
          <w:spacing w:val="-3"/>
          <w:lang w:val="fr-CA"/>
        </w:rPr>
        <w:t xml:space="preserve"> </w:t>
      </w:r>
      <w:r w:rsidRPr="004E7A96">
        <w:rPr>
          <w:color w:val="231F20"/>
          <w:lang w:val="fr-CA"/>
        </w:rPr>
        <w:t>usé</w:t>
      </w:r>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son</w:t>
      </w:r>
      <w:r w:rsidRPr="004E7A96">
        <w:rPr>
          <w:color w:val="231F20"/>
          <w:spacing w:val="-3"/>
          <w:lang w:val="fr-CA"/>
        </w:rPr>
        <w:t xml:space="preserve"> </w:t>
      </w:r>
      <w:r w:rsidRPr="004E7A96">
        <w:rPr>
          <w:color w:val="231F20"/>
          <w:lang w:val="fr-CA"/>
        </w:rPr>
        <w:t>égard</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voies</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fait,</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violences</w:t>
      </w:r>
      <w:r w:rsidRPr="004E7A96">
        <w:rPr>
          <w:color w:val="231F20"/>
          <w:spacing w:val="-3"/>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menaces,</w:t>
      </w:r>
      <w:r w:rsidRPr="004E7A96">
        <w:rPr>
          <w:color w:val="231F20"/>
          <w:spacing w:val="-3"/>
          <w:lang w:val="fr-CA"/>
        </w:rPr>
        <w:t xml:space="preserve"> </w:t>
      </w:r>
      <w:r w:rsidRPr="004E7A96">
        <w:rPr>
          <w:color w:val="231F20"/>
          <w:lang w:val="fr-CA"/>
        </w:rPr>
        <w:t>ou</w:t>
      </w:r>
      <w:r w:rsidRPr="004E7A96">
        <w:rPr>
          <w:color w:val="231F20"/>
          <w:spacing w:val="-2"/>
          <w:lang w:val="fr-CA"/>
        </w:rPr>
        <w:t xml:space="preserve"> </w:t>
      </w:r>
      <w:r w:rsidRPr="004E7A96">
        <w:rPr>
          <w:color w:val="231F20"/>
          <w:lang w:val="fr-CA"/>
        </w:rPr>
        <w:t>lui</w:t>
      </w:r>
      <w:r w:rsidRPr="004E7A96">
        <w:rPr>
          <w:color w:val="231F20"/>
          <w:spacing w:val="-3"/>
          <w:lang w:val="fr-CA"/>
        </w:rPr>
        <w:t xml:space="preserve"> </w:t>
      </w:r>
      <w:r w:rsidRPr="004E7A96">
        <w:rPr>
          <w:color w:val="231F20"/>
          <w:lang w:val="fr-CA"/>
        </w:rPr>
        <w:t>a fait craindre de perdre son emploi ou d’exposer à un dommage sa personne, sa famille ou sa</w:t>
      </w:r>
      <w:r w:rsidRPr="004E7A96">
        <w:rPr>
          <w:color w:val="231F20"/>
          <w:spacing w:val="-8"/>
          <w:lang w:val="fr-CA"/>
        </w:rPr>
        <w:t xml:space="preserve"> </w:t>
      </w:r>
      <w:r w:rsidRPr="004E7A96">
        <w:rPr>
          <w:color w:val="231F20"/>
          <w:lang w:val="fr-CA"/>
        </w:rPr>
        <w:t>fortune.</w:t>
      </w:r>
    </w:p>
    <w:p w14:paraId="3268CFAF" w14:textId="77777777" w:rsidR="00546DE7" w:rsidRPr="004E7A96" w:rsidRDefault="00286D6C">
      <w:pPr>
        <w:spacing w:before="82"/>
        <w:ind w:left="343"/>
        <w:jc w:val="both"/>
        <w:rPr>
          <w:i/>
          <w:sz w:val="17"/>
          <w:lang w:val="fr-CA"/>
        </w:rPr>
      </w:pPr>
      <w:r w:rsidRPr="004E7A96">
        <w:rPr>
          <w:color w:val="231F20"/>
          <w:sz w:val="17"/>
          <w:lang w:val="fr-CA"/>
        </w:rPr>
        <w:t xml:space="preserve">(. . .) </w:t>
      </w:r>
      <w:r w:rsidRPr="004E7A96">
        <w:rPr>
          <w:i/>
          <w:color w:val="231F20"/>
          <w:sz w:val="17"/>
          <w:lang w:val="fr-CA"/>
        </w:rPr>
        <w:t>(abrogé par la loi du 14 décembre 2015)</w:t>
      </w:r>
    </w:p>
    <w:p w14:paraId="79F42F42" w14:textId="1D802D9A" w:rsidR="00546DE7" w:rsidRDefault="00286D6C">
      <w:pPr>
        <w:pStyle w:val="Ttulo2"/>
        <w:spacing w:before="12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98 .</w:t>
      </w:r>
      <w:proofErr w:type="gramEnd"/>
    </w:p>
    <w:p w14:paraId="27C5EA25" w14:textId="77777777" w:rsidR="00546DE7" w:rsidRPr="004E7A96" w:rsidRDefault="00286D6C">
      <w:pPr>
        <w:pStyle w:val="Textoindependiente"/>
        <w:spacing w:before="36" w:line="285" w:lineRule="auto"/>
        <w:ind w:right="115" w:firstLine="226"/>
        <w:jc w:val="both"/>
        <w:rPr>
          <w:lang w:val="fr-CA"/>
        </w:rPr>
      </w:pPr>
      <w:r w:rsidRPr="004E7A96">
        <w:rPr>
          <w:color w:val="231F20"/>
          <w:lang w:val="fr-CA"/>
        </w:rPr>
        <w:t>Quiconque</w:t>
      </w:r>
      <w:r w:rsidRPr="004E7A96">
        <w:rPr>
          <w:color w:val="231F20"/>
          <w:spacing w:val="-10"/>
          <w:lang w:val="fr-CA"/>
        </w:rPr>
        <w:t xml:space="preserve"> </w:t>
      </w:r>
      <w:r w:rsidRPr="004E7A96">
        <w:rPr>
          <w:color w:val="231F20"/>
          <w:lang w:val="fr-CA"/>
        </w:rPr>
        <w:t>a</w:t>
      </w:r>
      <w:r w:rsidRPr="004E7A96">
        <w:rPr>
          <w:color w:val="231F20"/>
          <w:spacing w:val="-10"/>
          <w:lang w:val="fr-CA"/>
        </w:rPr>
        <w:t xml:space="preserve"> </w:t>
      </w:r>
      <w:r w:rsidRPr="004E7A96">
        <w:rPr>
          <w:color w:val="231F20"/>
          <w:lang w:val="fr-CA"/>
        </w:rPr>
        <w:t>engagé,</w:t>
      </w:r>
      <w:r w:rsidRPr="004E7A96">
        <w:rPr>
          <w:color w:val="231F20"/>
          <w:spacing w:val="-10"/>
          <w:lang w:val="fr-CA"/>
        </w:rPr>
        <w:t xml:space="preserve"> </w:t>
      </w:r>
      <w:r w:rsidRPr="004E7A96">
        <w:rPr>
          <w:color w:val="231F20"/>
          <w:lang w:val="fr-CA"/>
        </w:rPr>
        <w:t>réuni</w:t>
      </w:r>
      <w:r w:rsidRPr="004E7A96">
        <w:rPr>
          <w:color w:val="231F20"/>
          <w:spacing w:val="-10"/>
          <w:lang w:val="fr-CA"/>
        </w:rPr>
        <w:t xml:space="preserve"> </w:t>
      </w:r>
      <w:r w:rsidRPr="004E7A96">
        <w:rPr>
          <w:color w:val="231F20"/>
          <w:lang w:val="fr-CA"/>
        </w:rPr>
        <w:t>ou</w:t>
      </w:r>
      <w:r w:rsidRPr="004E7A96">
        <w:rPr>
          <w:color w:val="231F20"/>
          <w:spacing w:val="-10"/>
          <w:lang w:val="fr-CA"/>
        </w:rPr>
        <w:t xml:space="preserve"> </w:t>
      </w:r>
      <w:r w:rsidRPr="004E7A96">
        <w:rPr>
          <w:color w:val="231F20"/>
          <w:lang w:val="fr-CA"/>
        </w:rPr>
        <w:t>aposté</w:t>
      </w:r>
      <w:r w:rsidRPr="004E7A96">
        <w:rPr>
          <w:color w:val="231F20"/>
          <w:spacing w:val="-10"/>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individus,</w:t>
      </w:r>
      <w:r w:rsidRPr="004E7A96">
        <w:rPr>
          <w:color w:val="231F20"/>
          <w:spacing w:val="-9"/>
          <w:lang w:val="fr-CA"/>
        </w:rPr>
        <w:t xml:space="preserve"> </w:t>
      </w:r>
      <w:r w:rsidRPr="004E7A96">
        <w:rPr>
          <w:color w:val="231F20"/>
          <w:lang w:val="fr-CA"/>
        </w:rPr>
        <w:t>même</w:t>
      </w:r>
      <w:r w:rsidRPr="004E7A96">
        <w:rPr>
          <w:color w:val="231F20"/>
          <w:spacing w:val="-10"/>
          <w:lang w:val="fr-CA"/>
        </w:rPr>
        <w:t xml:space="preserve"> </w:t>
      </w:r>
      <w:r w:rsidRPr="004E7A96">
        <w:rPr>
          <w:color w:val="231F20"/>
          <w:lang w:val="fr-CA"/>
        </w:rPr>
        <w:t>non</w:t>
      </w:r>
      <w:r w:rsidRPr="004E7A96">
        <w:rPr>
          <w:color w:val="231F20"/>
          <w:spacing w:val="-10"/>
          <w:lang w:val="fr-CA"/>
        </w:rPr>
        <w:t xml:space="preserve"> </w:t>
      </w:r>
      <w:r w:rsidRPr="004E7A96">
        <w:rPr>
          <w:color w:val="231F20"/>
          <w:lang w:val="fr-CA"/>
        </w:rPr>
        <w:t>armés,</w:t>
      </w:r>
      <w:r w:rsidRPr="004E7A96">
        <w:rPr>
          <w:color w:val="231F20"/>
          <w:spacing w:val="-10"/>
          <w:lang w:val="fr-CA"/>
        </w:rPr>
        <w:t xml:space="preserve"> </w:t>
      </w:r>
      <w:r w:rsidRPr="004E7A96">
        <w:rPr>
          <w:color w:val="231F20"/>
          <w:lang w:val="fr-CA"/>
        </w:rPr>
        <w:t>dans</w:t>
      </w:r>
      <w:r w:rsidRPr="004E7A96">
        <w:rPr>
          <w:color w:val="231F20"/>
          <w:spacing w:val="-10"/>
          <w:lang w:val="fr-CA"/>
        </w:rPr>
        <w:t xml:space="preserve"> </w:t>
      </w:r>
      <w:r w:rsidRPr="004E7A96">
        <w:rPr>
          <w:color w:val="231F20"/>
          <w:lang w:val="fr-CA"/>
        </w:rPr>
        <w:t>le</w:t>
      </w:r>
      <w:r w:rsidRPr="004E7A96">
        <w:rPr>
          <w:color w:val="231F20"/>
          <w:spacing w:val="-10"/>
          <w:lang w:val="fr-CA"/>
        </w:rPr>
        <w:t xml:space="preserve"> </w:t>
      </w:r>
      <w:r w:rsidRPr="004E7A96">
        <w:rPr>
          <w:color w:val="231F20"/>
          <w:lang w:val="fr-CA"/>
        </w:rPr>
        <w:t>but</w:t>
      </w:r>
      <w:r w:rsidRPr="004E7A96">
        <w:rPr>
          <w:color w:val="231F20"/>
          <w:spacing w:val="-10"/>
          <w:lang w:val="fr-CA"/>
        </w:rPr>
        <w:t xml:space="preserve"> </w:t>
      </w:r>
      <w:r w:rsidRPr="004E7A96">
        <w:rPr>
          <w:color w:val="231F20"/>
          <w:lang w:val="fr-CA"/>
        </w:rPr>
        <w:t>d’intimider</w:t>
      </w:r>
      <w:r w:rsidRPr="004E7A96">
        <w:rPr>
          <w:color w:val="231F20"/>
          <w:spacing w:val="-9"/>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électeurs</w:t>
      </w:r>
      <w:r w:rsidRPr="004E7A96">
        <w:rPr>
          <w:color w:val="231F20"/>
          <w:spacing w:val="-10"/>
          <w:lang w:val="fr-CA"/>
        </w:rPr>
        <w:t xml:space="preserve"> </w:t>
      </w:r>
      <w:r w:rsidRPr="004E7A96">
        <w:rPr>
          <w:color w:val="231F20"/>
          <w:lang w:val="fr-CA"/>
        </w:rPr>
        <w:t>ou</w:t>
      </w:r>
      <w:r w:rsidRPr="004E7A96">
        <w:rPr>
          <w:color w:val="231F20"/>
          <w:spacing w:val="-10"/>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troubler</w:t>
      </w:r>
      <w:r w:rsidRPr="004E7A96">
        <w:rPr>
          <w:color w:val="231F20"/>
          <w:spacing w:val="-10"/>
          <w:lang w:val="fr-CA"/>
        </w:rPr>
        <w:t xml:space="preserve"> </w:t>
      </w:r>
      <w:r w:rsidRPr="004E7A96">
        <w:rPr>
          <w:color w:val="231F20"/>
          <w:lang w:val="fr-CA"/>
        </w:rPr>
        <w:t>l’ordre, est puni d’un emprisonnement de quinze jours à un mois et d’une amende de 251 à 5.000</w:t>
      </w:r>
      <w:r w:rsidRPr="004E7A96">
        <w:rPr>
          <w:color w:val="231F20"/>
          <w:spacing w:val="-2"/>
          <w:lang w:val="fr-CA"/>
        </w:rPr>
        <w:t xml:space="preserve"> </w:t>
      </w:r>
      <w:r w:rsidRPr="004E7A96">
        <w:rPr>
          <w:color w:val="231F20"/>
          <w:lang w:val="fr-CA"/>
        </w:rPr>
        <w:t>euros.</w:t>
      </w:r>
    </w:p>
    <w:p w14:paraId="6EB447F5" w14:textId="77777777" w:rsidR="00546DE7" w:rsidRPr="004E7A96" w:rsidRDefault="00286D6C">
      <w:pPr>
        <w:pStyle w:val="Textoindependiente"/>
        <w:spacing w:line="285" w:lineRule="auto"/>
        <w:ind w:right="115" w:firstLine="226"/>
        <w:jc w:val="both"/>
        <w:rPr>
          <w:lang w:val="fr-CA"/>
        </w:rPr>
      </w:pPr>
      <w:r w:rsidRPr="004E7A96">
        <w:rPr>
          <w:color w:val="231F20"/>
          <w:lang w:val="fr-CA"/>
        </w:rPr>
        <w:t>Ceux qui, connaissant le but de bandes ou groupes ainsi organisés, en ont fait partie, sont punis d’un emprisonnement de huit jours à quinze jours et d’une amende de 251 à 2.000 euros.</w:t>
      </w:r>
    </w:p>
    <w:p w14:paraId="15397CE4" w14:textId="4B6C2807"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99 .</w:t>
      </w:r>
      <w:proofErr w:type="gramEnd"/>
    </w:p>
    <w:p w14:paraId="5978E61B" w14:textId="77777777" w:rsidR="00546DE7" w:rsidRPr="004E7A96" w:rsidRDefault="00286D6C">
      <w:pPr>
        <w:pStyle w:val="Textoindependiente"/>
        <w:spacing w:before="93" w:line="285" w:lineRule="auto"/>
        <w:ind w:right="118" w:firstLine="226"/>
        <w:jc w:val="both"/>
        <w:rPr>
          <w:lang w:val="fr-CA"/>
        </w:rPr>
      </w:pPr>
      <w:r w:rsidRPr="004E7A96">
        <w:rPr>
          <w:color w:val="231F20"/>
          <w:spacing w:val="-3"/>
          <w:lang w:val="fr-CA"/>
        </w:rPr>
        <w:t xml:space="preserve">Les </w:t>
      </w:r>
      <w:r w:rsidRPr="004E7A96">
        <w:rPr>
          <w:color w:val="231F20"/>
          <w:spacing w:val="-4"/>
          <w:lang w:val="fr-CA"/>
        </w:rPr>
        <w:t xml:space="preserve">personnes </w:t>
      </w:r>
      <w:r w:rsidRPr="004E7A96">
        <w:rPr>
          <w:color w:val="231F20"/>
          <w:spacing w:val="-3"/>
          <w:lang w:val="fr-CA"/>
        </w:rPr>
        <w:t xml:space="preserve">qui, </w:t>
      </w:r>
      <w:r w:rsidRPr="004E7A96">
        <w:rPr>
          <w:color w:val="231F20"/>
          <w:lang w:val="fr-CA"/>
        </w:rPr>
        <w:t xml:space="preserve">de </w:t>
      </w:r>
      <w:r w:rsidRPr="004E7A96">
        <w:rPr>
          <w:color w:val="231F20"/>
          <w:spacing w:val="-4"/>
          <w:lang w:val="fr-CA"/>
        </w:rPr>
        <w:t xml:space="preserve">l’une </w:t>
      </w:r>
      <w:r w:rsidRPr="004E7A96">
        <w:rPr>
          <w:color w:val="231F20"/>
          <w:spacing w:val="-3"/>
          <w:lang w:val="fr-CA"/>
        </w:rPr>
        <w:t xml:space="preserve">des </w:t>
      </w:r>
      <w:r w:rsidRPr="004E7A96">
        <w:rPr>
          <w:color w:val="231F20"/>
          <w:spacing w:val="-4"/>
          <w:lang w:val="fr-CA"/>
        </w:rPr>
        <w:t xml:space="preserve">manières </w:t>
      </w:r>
      <w:r w:rsidRPr="004E7A96">
        <w:rPr>
          <w:color w:val="231F20"/>
          <w:spacing w:val="-5"/>
          <w:lang w:val="fr-CA"/>
        </w:rPr>
        <w:t xml:space="preserve">expliquées </w:t>
      </w:r>
      <w:r w:rsidRPr="004E7A96">
        <w:rPr>
          <w:color w:val="231F20"/>
          <w:spacing w:val="-3"/>
          <w:lang w:val="fr-CA"/>
        </w:rPr>
        <w:t xml:space="preserve">aux articles </w:t>
      </w:r>
      <w:r w:rsidRPr="004E7A96">
        <w:rPr>
          <w:color w:val="231F20"/>
          <w:lang w:val="fr-CA"/>
        </w:rPr>
        <w:t xml:space="preserve">97 et 98 de la </w:t>
      </w:r>
      <w:r w:rsidRPr="004E7A96">
        <w:rPr>
          <w:color w:val="231F20"/>
          <w:spacing w:val="-4"/>
          <w:lang w:val="fr-CA"/>
        </w:rPr>
        <w:t xml:space="preserve">présente </w:t>
      </w:r>
      <w:r w:rsidRPr="004E7A96">
        <w:rPr>
          <w:color w:val="231F20"/>
          <w:spacing w:val="-3"/>
          <w:lang w:val="fr-CA"/>
        </w:rPr>
        <w:t xml:space="preserve">loi, ont </w:t>
      </w:r>
      <w:r w:rsidRPr="004E7A96">
        <w:rPr>
          <w:color w:val="231F20"/>
          <w:spacing w:val="-4"/>
          <w:lang w:val="fr-CA"/>
        </w:rPr>
        <w:t xml:space="preserve">empêché </w:t>
      </w:r>
      <w:r w:rsidRPr="004E7A96">
        <w:rPr>
          <w:color w:val="231F20"/>
          <w:lang w:val="fr-CA"/>
        </w:rPr>
        <w:t xml:space="preserve">un ou </w:t>
      </w:r>
      <w:r w:rsidRPr="004E7A96">
        <w:rPr>
          <w:color w:val="231F20"/>
          <w:spacing w:val="-4"/>
          <w:lang w:val="fr-CA"/>
        </w:rPr>
        <w:t xml:space="preserve">plusieurs </w:t>
      </w:r>
      <w:r w:rsidRPr="004E7A96">
        <w:rPr>
          <w:color w:val="231F20"/>
          <w:spacing w:val="-5"/>
          <w:lang w:val="fr-CA"/>
        </w:rPr>
        <w:t xml:space="preserve">citoyens d’exercer </w:t>
      </w:r>
      <w:r w:rsidRPr="004E7A96">
        <w:rPr>
          <w:color w:val="231F20"/>
          <w:spacing w:val="-4"/>
          <w:lang w:val="fr-CA"/>
        </w:rPr>
        <w:t xml:space="preserve">leurs droits politiques, </w:t>
      </w:r>
      <w:r w:rsidRPr="004E7A96">
        <w:rPr>
          <w:color w:val="231F20"/>
          <w:spacing w:val="-3"/>
          <w:lang w:val="fr-CA"/>
        </w:rPr>
        <w:t xml:space="preserve">sont </w:t>
      </w:r>
      <w:r w:rsidRPr="004E7A96">
        <w:rPr>
          <w:color w:val="231F20"/>
          <w:spacing w:val="-4"/>
          <w:lang w:val="fr-CA"/>
        </w:rPr>
        <w:t xml:space="preserve">punies </w:t>
      </w:r>
      <w:r w:rsidRPr="004E7A96">
        <w:rPr>
          <w:color w:val="231F20"/>
          <w:spacing w:val="-3"/>
          <w:lang w:val="fr-CA"/>
        </w:rPr>
        <w:t xml:space="preserve">d’un </w:t>
      </w:r>
      <w:r w:rsidRPr="004E7A96">
        <w:rPr>
          <w:color w:val="231F20"/>
          <w:spacing w:val="-4"/>
          <w:lang w:val="fr-CA"/>
        </w:rPr>
        <w:t xml:space="preserve">emprisonnement </w:t>
      </w:r>
      <w:r w:rsidRPr="004E7A96">
        <w:rPr>
          <w:color w:val="231F20"/>
          <w:lang w:val="fr-CA"/>
        </w:rPr>
        <w:t xml:space="preserve">de </w:t>
      </w:r>
      <w:r w:rsidRPr="004E7A96">
        <w:rPr>
          <w:color w:val="231F20"/>
          <w:spacing w:val="-4"/>
          <w:lang w:val="fr-CA"/>
        </w:rPr>
        <w:t xml:space="preserve">quinze jours </w:t>
      </w:r>
      <w:r w:rsidRPr="004E7A96">
        <w:rPr>
          <w:color w:val="231F20"/>
          <w:lang w:val="fr-CA"/>
        </w:rPr>
        <w:t xml:space="preserve">à un an et </w:t>
      </w:r>
      <w:r w:rsidRPr="004E7A96">
        <w:rPr>
          <w:color w:val="231F20"/>
          <w:spacing w:val="-4"/>
          <w:lang w:val="fr-CA"/>
        </w:rPr>
        <w:t xml:space="preserve">d’une amende </w:t>
      </w:r>
      <w:r w:rsidRPr="004E7A96">
        <w:rPr>
          <w:color w:val="231F20"/>
          <w:lang w:val="fr-CA"/>
        </w:rPr>
        <w:t xml:space="preserve">de </w:t>
      </w:r>
      <w:r w:rsidRPr="004E7A96">
        <w:rPr>
          <w:color w:val="231F20"/>
          <w:spacing w:val="-3"/>
          <w:lang w:val="fr-CA"/>
        </w:rPr>
        <w:t xml:space="preserve">251 </w:t>
      </w:r>
      <w:r w:rsidRPr="004E7A96">
        <w:rPr>
          <w:color w:val="231F20"/>
          <w:lang w:val="fr-CA"/>
        </w:rPr>
        <w:t xml:space="preserve">à </w:t>
      </w:r>
      <w:r w:rsidRPr="004E7A96">
        <w:rPr>
          <w:color w:val="231F20"/>
          <w:spacing w:val="-4"/>
          <w:lang w:val="fr-CA"/>
        </w:rPr>
        <w:t>10.000 euros.</w:t>
      </w:r>
    </w:p>
    <w:p w14:paraId="0E208B41" w14:textId="524FD521"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100 .</w:t>
      </w:r>
      <w:proofErr w:type="gramEnd"/>
    </w:p>
    <w:p w14:paraId="118AF03E" w14:textId="77777777" w:rsidR="00546DE7" w:rsidRPr="004E7A96" w:rsidRDefault="00286D6C">
      <w:pPr>
        <w:pStyle w:val="Textoindependiente"/>
        <w:spacing w:before="93" w:line="285" w:lineRule="auto"/>
        <w:ind w:right="114" w:firstLine="226"/>
        <w:jc w:val="both"/>
        <w:rPr>
          <w:lang w:val="fr-CA"/>
        </w:rPr>
      </w:pPr>
      <w:r w:rsidRPr="004E7A96">
        <w:rPr>
          <w:color w:val="231F20"/>
          <w:lang w:val="fr-CA"/>
        </w:rPr>
        <w:t>Dans les cas prévus par les articles 95 à 99 inclus qui précèdent, si le coupable est fonctionnaire public ou salarié par l’</w:t>
      </w:r>
      <w:proofErr w:type="spellStart"/>
      <w:r w:rsidRPr="004E7A96">
        <w:rPr>
          <w:color w:val="231F20"/>
          <w:lang w:val="fr-CA"/>
        </w:rPr>
        <w:t>Etat</w:t>
      </w:r>
      <w:proofErr w:type="spellEnd"/>
      <w:r w:rsidRPr="004E7A96">
        <w:rPr>
          <w:color w:val="231F20"/>
          <w:lang w:val="fr-CA"/>
        </w:rPr>
        <w:t xml:space="preserve"> ou s’il est ministre d’un culte rétribué par l’</w:t>
      </w:r>
      <w:proofErr w:type="spellStart"/>
      <w:r w:rsidRPr="004E7A96">
        <w:rPr>
          <w:color w:val="231F20"/>
          <w:lang w:val="fr-CA"/>
        </w:rPr>
        <w:t>Etat</w:t>
      </w:r>
      <w:proofErr w:type="spellEnd"/>
      <w:r w:rsidRPr="004E7A96">
        <w:rPr>
          <w:color w:val="231F20"/>
          <w:lang w:val="fr-CA"/>
        </w:rPr>
        <w:t>, le maximum de la peine est prononcé, et l’emprisonnement et l’amende peuvent être portés au double.</w:t>
      </w:r>
    </w:p>
    <w:p w14:paraId="1A2F33C5" w14:textId="4DB71F79"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101 .</w:t>
      </w:r>
      <w:proofErr w:type="gramEnd"/>
    </w:p>
    <w:p w14:paraId="1FE1DDB7" w14:textId="77777777" w:rsidR="00546DE7" w:rsidRPr="004E7A96" w:rsidRDefault="00286D6C">
      <w:pPr>
        <w:pStyle w:val="Textoindependiente"/>
        <w:spacing w:before="94" w:line="285" w:lineRule="auto"/>
        <w:ind w:right="116" w:firstLine="226"/>
        <w:jc w:val="both"/>
        <w:rPr>
          <w:lang w:val="fr-CA"/>
        </w:rPr>
      </w:pPr>
      <w:r w:rsidRPr="004E7A96">
        <w:rPr>
          <w:color w:val="231F20"/>
          <w:spacing w:val="-5"/>
          <w:lang w:val="fr-CA"/>
        </w:rPr>
        <w:t xml:space="preserve">Toute </w:t>
      </w:r>
      <w:r w:rsidRPr="004E7A96">
        <w:rPr>
          <w:color w:val="231F20"/>
          <w:lang w:val="fr-CA"/>
        </w:rPr>
        <w:t xml:space="preserve">irruption dans un collège électoral, consommée ou tentée </w:t>
      </w:r>
      <w:r w:rsidRPr="004E7A96">
        <w:rPr>
          <w:color w:val="231F20"/>
          <w:spacing w:val="-3"/>
          <w:lang w:val="fr-CA"/>
        </w:rPr>
        <w:t xml:space="preserve">avec </w:t>
      </w:r>
      <w:r w:rsidRPr="004E7A96">
        <w:rPr>
          <w:color w:val="231F20"/>
          <w:lang w:val="fr-CA"/>
        </w:rPr>
        <w:t>violence, en vue d’entraver les opérations électorales,</w:t>
      </w:r>
      <w:r w:rsidRPr="004E7A96">
        <w:rPr>
          <w:color w:val="231F20"/>
          <w:spacing w:val="-25"/>
          <w:lang w:val="fr-CA"/>
        </w:rPr>
        <w:t xml:space="preserve"> </w:t>
      </w:r>
      <w:r w:rsidRPr="004E7A96">
        <w:rPr>
          <w:color w:val="231F20"/>
          <w:lang w:val="fr-CA"/>
        </w:rPr>
        <w:t>est punie d’un emprisonnement de trois mois à deux ans et d’une amende de 500 à 15.000</w:t>
      </w:r>
      <w:r w:rsidRPr="004E7A96">
        <w:rPr>
          <w:color w:val="231F20"/>
          <w:spacing w:val="-1"/>
          <w:lang w:val="fr-CA"/>
        </w:rPr>
        <w:t xml:space="preserve"> </w:t>
      </w:r>
      <w:r w:rsidRPr="004E7A96">
        <w:rPr>
          <w:color w:val="231F20"/>
          <w:lang w:val="fr-CA"/>
        </w:rPr>
        <w:t>euros.</w:t>
      </w:r>
    </w:p>
    <w:p w14:paraId="37038475" w14:textId="77777777" w:rsidR="00546DE7" w:rsidRPr="004E7A96" w:rsidRDefault="00286D6C">
      <w:pPr>
        <w:pStyle w:val="Textoindependiente"/>
        <w:spacing w:line="194" w:lineRule="exact"/>
        <w:ind w:left="343"/>
        <w:jc w:val="both"/>
        <w:rPr>
          <w:lang w:val="fr-CA"/>
        </w:rPr>
      </w:pPr>
      <w:r w:rsidRPr="004E7A96">
        <w:rPr>
          <w:color w:val="231F20"/>
          <w:lang w:val="fr-CA"/>
        </w:rPr>
        <w:t>Si le scrutin a été violé, le maximum de ces peines est prononcé et elles peuvent être portées au double.</w:t>
      </w:r>
    </w:p>
    <w:p w14:paraId="1CFD4137" w14:textId="77777777" w:rsidR="00546DE7" w:rsidRPr="004E7A96" w:rsidRDefault="00286D6C">
      <w:pPr>
        <w:pStyle w:val="Textoindependiente"/>
        <w:spacing w:before="11"/>
        <w:ind w:left="0"/>
        <w:rPr>
          <w:sz w:val="25"/>
          <w:lang w:val="fr-CA"/>
        </w:rPr>
      </w:pPr>
      <w:r>
        <w:rPr>
          <w:noProof/>
        </w:rPr>
        <mc:AlternateContent>
          <mc:Choice Requires="wps">
            <w:drawing>
              <wp:anchor distT="0" distB="0" distL="0" distR="0" simplePos="0" relativeHeight="251614720" behindDoc="1" locked="0" layoutInCell="1" allowOverlap="1" wp14:anchorId="05588737" wp14:editId="30480EBD">
                <wp:simplePos x="0" y="0"/>
                <wp:positionH relativeFrom="page">
                  <wp:posOffset>683895</wp:posOffset>
                </wp:positionH>
                <wp:positionV relativeFrom="paragraph">
                  <wp:posOffset>217805</wp:posOffset>
                </wp:positionV>
                <wp:extent cx="612140" cy="1270"/>
                <wp:effectExtent l="0" t="0" r="0" b="0"/>
                <wp:wrapTopAndBottom/>
                <wp:docPr id="3107" name="Freeform 8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560A006" id="Freeform 862" o:spid="_x0000_s1026" style="position:absolute;margin-left:53.85pt;margin-top:17.15pt;width:48.2pt;height:.1pt;z-index:-251701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3kLBwMAAKQGAAAOAAAAZHJzL2Uyb0RvYy54bWysVduO0zAQfUfiHyw/gtrEabY3bbpaNS1C&#10;WmClLR/gJk4T4djBdpsuiH9nbCfdtoCEEH1wx53xzJkzl97eHWuODkzpSooEk2GIEROZzCuxS/Dn&#10;zXowxUgbKnLKpWAJfmYa3y1ev7ptmzmLZCl5zhQCJ0LP2ybBpTHNPAh0VrKa6qFsmABlIVVNDVzV&#10;LsgVbcF7zYMoDMdBK1XeKJkxreHX1CvxwvkvCpaZT0WhmUE8wYDNuFO5c2vPYHFL5ztFm7LKOhj0&#10;H1DUtBIQ9OQqpYaivap+cVVXmZJaFmaYyTqQRVFlzOUA2ZDwKpunkjbM5QLk6OZEk/5/brOPh0eF&#10;qjzBIxJOMBK0hiqtFWOWczQdR5aittFzsHxqHpVNUjcPMvuiQRFcaOxFgw3ath9kDn7o3khHy7FQ&#10;tX0JCaOjY//5xD47GpTBj2MSkRhqlIGKRBNXm4DO+6fZXpt3TDo39PCgjS9dDpIjPu+wb8BFUXOo&#10;4tsBChFkNXFHV+qTGenN3gRoE6IWzcbxtU3U2zhXURiT37oa9WbWVfTiCtDveny07CFnR9FhBglR&#10;OyihI6mR2pKzAWQ9O+ABjGx+f7CF0Ne2/k0XQsEEXPe+wgh6f+uTbaixyGwIK6I2wZYIe6/lgW2k&#10;05irqkGMFy0X51b29Tkmr4UH1j10jBdcSIv0rKpCrivOXVm5sEDGoxvPjJa8yq3SgtFqt11yhQ4U&#10;ZjoakXXUt8qFWaO0SakuvZ1T+YyV3IvcRSkZzVedbGjFvQyouKMcGrNjxraom+bvs3C2mq6m8SCO&#10;xqtBHKbp4H69jAfjNZncpKN0uUzJD8seiedlledMWNj9ZiHx301ut+P8Tjjtlov0LlhYu49ND8Cf&#10;mQWXMJwacum/fRH6qfVjvpX5M0ywkn5VwmoHoZTqG0YtrMkE6697qhhG/L2APTQjsZ1Z4y7xzQRq&#10;gdS5ZnuuoSIDVwk2GPreikvjd/G+UdWuhEjEdZ6Q97A5isrOuFsxHlV3gVXoMujWtt2153dn9fLn&#10;svgJAAD//wMAUEsDBBQABgAIAAAAIQDFqVXG3wAAAAkBAAAPAAAAZHJzL2Rvd25yZXYueG1sTI/L&#10;TsMwEEX3SPyDNUhsELWbthSFOBUPdQMLRNoFy2ls4qh+RLHTJn/PdAXLO3N050yxGZ1lJ93HNngJ&#10;85kApn0dVOsbCfvd9v4RWEzoFdrgtYRJR9iU11cF5iqc/Zc+ValhVOJjjhJMSl3OeayNdhhnodOe&#10;dj+hd5go9g1XPZ6p3FmeCfHAHbaeLhjs9KvR9bEanIRqsHF62bbZxze646dZ4d309i7l7c34/AQs&#10;6TH9wXDRJ3UoyekQBq8is5TFek2ohMVyAYyATCznwA6XwQp4WfD/H5S/AAAA//8DAFBLAQItABQA&#10;BgAIAAAAIQC2gziS/gAAAOEBAAATAAAAAAAAAAAAAAAAAAAAAABbQ29udGVudF9UeXBlc10ueG1s&#10;UEsBAi0AFAAGAAgAAAAhADj9If/WAAAAlAEAAAsAAAAAAAAAAAAAAAAALwEAAF9yZWxzLy5yZWxz&#10;UEsBAi0AFAAGAAgAAAAhAFYTeQsHAwAApAYAAA4AAAAAAAAAAAAAAAAALgIAAGRycy9lMm9Eb2Mu&#10;eG1sUEsBAi0AFAAGAAgAAAAhAMWpVcbfAAAACQEAAA8AAAAAAAAAAAAAAAAAYQ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3ABBA41C" w14:textId="77777777" w:rsidR="00546DE7" w:rsidRPr="004E7A96" w:rsidRDefault="00286D6C">
      <w:pPr>
        <w:spacing w:before="28"/>
        <w:ind w:left="117"/>
        <w:rPr>
          <w:sz w:val="14"/>
          <w:lang w:val="fr-CA"/>
        </w:rPr>
      </w:pPr>
      <w:r w:rsidRPr="004E7A96">
        <w:rPr>
          <w:color w:val="231F20"/>
          <w:sz w:val="14"/>
          <w:lang w:val="fr-CA"/>
        </w:rPr>
        <w:t>1 Termes supprimés par la loi du 2 septembre 2015.</w:t>
      </w:r>
    </w:p>
    <w:p w14:paraId="4B93AACD"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7B0C5223" w14:textId="77777777" w:rsidR="00546DE7" w:rsidRPr="004E7A96" w:rsidRDefault="00286D6C">
      <w:pPr>
        <w:pStyle w:val="Textoindependiente"/>
        <w:spacing w:before="94" w:line="283" w:lineRule="auto"/>
        <w:ind w:right="117" w:firstLine="226"/>
        <w:jc w:val="both"/>
        <w:rPr>
          <w:lang w:val="fr-CA"/>
        </w:rPr>
      </w:pPr>
      <w:r w:rsidRPr="004E7A96">
        <w:rPr>
          <w:color w:val="231F20"/>
          <w:lang w:val="fr-CA"/>
        </w:rPr>
        <w:lastRenderedPageBreak/>
        <w:t>Si</w:t>
      </w:r>
      <w:r w:rsidRPr="004E7A96">
        <w:rPr>
          <w:color w:val="231F20"/>
          <w:spacing w:val="-9"/>
          <w:lang w:val="fr-CA"/>
        </w:rPr>
        <w:t xml:space="preserve"> </w:t>
      </w:r>
      <w:r w:rsidRPr="004E7A96">
        <w:rPr>
          <w:color w:val="231F20"/>
          <w:spacing w:val="-3"/>
          <w:lang w:val="fr-CA"/>
        </w:rPr>
        <w:t>les</w:t>
      </w:r>
      <w:r w:rsidRPr="004E7A96">
        <w:rPr>
          <w:color w:val="231F20"/>
          <w:spacing w:val="-8"/>
          <w:lang w:val="fr-CA"/>
        </w:rPr>
        <w:t xml:space="preserve"> </w:t>
      </w:r>
      <w:r w:rsidRPr="004E7A96">
        <w:rPr>
          <w:color w:val="231F20"/>
          <w:spacing w:val="-4"/>
          <w:lang w:val="fr-CA"/>
        </w:rPr>
        <w:t>coupables</w:t>
      </w:r>
      <w:r w:rsidRPr="004E7A96">
        <w:rPr>
          <w:color w:val="231F20"/>
          <w:spacing w:val="-9"/>
          <w:lang w:val="fr-CA"/>
        </w:rPr>
        <w:t xml:space="preserve"> </w:t>
      </w:r>
      <w:r w:rsidRPr="004E7A96">
        <w:rPr>
          <w:color w:val="231F20"/>
          <w:spacing w:val="-4"/>
          <w:lang w:val="fr-CA"/>
        </w:rPr>
        <w:t>étaient</w:t>
      </w:r>
      <w:r w:rsidRPr="004E7A96">
        <w:rPr>
          <w:color w:val="231F20"/>
          <w:spacing w:val="-8"/>
          <w:lang w:val="fr-CA"/>
        </w:rPr>
        <w:t xml:space="preserve"> </w:t>
      </w:r>
      <w:r w:rsidRPr="004E7A96">
        <w:rPr>
          <w:color w:val="231F20"/>
          <w:spacing w:val="-3"/>
          <w:lang w:val="fr-CA"/>
        </w:rPr>
        <w:t>porteurs</w:t>
      </w:r>
      <w:r w:rsidRPr="004E7A96">
        <w:rPr>
          <w:color w:val="231F20"/>
          <w:spacing w:val="-8"/>
          <w:lang w:val="fr-CA"/>
        </w:rPr>
        <w:t xml:space="preserve"> </w:t>
      </w:r>
      <w:r w:rsidRPr="004E7A96">
        <w:rPr>
          <w:color w:val="231F20"/>
          <w:spacing w:val="-4"/>
          <w:lang w:val="fr-CA"/>
        </w:rPr>
        <w:t>d’armes,</w:t>
      </w:r>
      <w:r w:rsidRPr="004E7A96">
        <w:rPr>
          <w:color w:val="231F20"/>
          <w:spacing w:val="-9"/>
          <w:lang w:val="fr-CA"/>
        </w:rPr>
        <w:t xml:space="preserve"> </w:t>
      </w:r>
      <w:r w:rsidRPr="004E7A96">
        <w:rPr>
          <w:color w:val="231F20"/>
          <w:spacing w:val="-3"/>
          <w:lang w:val="fr-CA"/>
        </w:rPr>
        <w:t>ils</w:t>
      </w:r>
      <w:r w:rsidRPr="004E7A96">
        <w:rPr>
          <w:color w:val="231F20"/>
          <w:spacing w:val="-8"/>
          <w:lang w:val="fr-CA"/>
        </w:rPr>
        <w:t xml:space="preserve"> </w:t>
      </w:r>
      <w:r w:rsidRPr="004E7A96">
        <w:rPr>
          <w:color w:val="231F20"/>
          <w:spacing w:val="-3"/>
          <w:lang w:val="fr-CA"/>
        </w:rPr>
        <w:t>sont</w:t>
      </w:r>
      <w:r w:rsidRPr="004E7A96">
        <w:rPr>
          <w:color w:val="231F20"/>
          <w:spacing w:val="-9"/>
          <w:lang w:val="fr-CA"/>
        </w:rPr>
        <w:t xml:space="preserve"> </w:t>
      </w:r>
      <w:r w:rsidRPr="004E7A96">
        <w:rPr>
          <w:color w:val="231F20"/>
          <w:spacing w:val="-4"/>
          <w:lang w:val="fr-CA"/>
        </w:rPr>
        <w:t>condamnés</w:t>
      </w:r>
      <w:r w:rsidRPr="004E7A96">
        <w:rPr>
          <w:color w:val="231F20"/>
          <w:spacing w:val="-8"/>
          <w:lang w:val="fr-CA"/>
        </w:rPr>
        <w:t xml:space="preserve"> </w:t>
      </w:r>
      <w:r w:rsidRPr="004E7A96">
        <w:rPr>
          <w:color w:val="231F20"/>
          <w:spacing w:val="-3"/>
          <w:lang w:val="fr-CA"/>
        </w:rPr>
        <w:t>dans</w:t>
      </w:r>
      <w:r w:rsidRPr="004E7A96">
        <w:rPr>
          <w:color w:val="231F20"/>
          <w:spacing w:val="-8"/>
          <w:lang w:val="fr-CA"/>
        </w:rPr>
        <w:t xml:space="preserve"> </w:t>
      </w:r>
      <w:r w:rsidRPr="004E7A96">
        <w:rPr>
          <w:color w:val="231F20"/>
          <w:lang w:val="fr-CA"/>
        </w:rPr>
        <w:t>le</w:t>
      </w:r>
      <w:r w:rsidRPr="004E7A96">
        <w:rPr>
          <w:color w:val="231F20"/>
          <w:spacing w:val="-9"/>
          <w:lang w:val="fr-CA"/>
        </w:rPr>
        <w:t xml:space="preserve"> </w:t>
      </w:r>
      <w:r w:rsidRPr="004E7A96">
        <w:rPr>
          <w:color w:val="231F20"/>
          <w:spacing w:val="-4"/>
          <w:lang w:val="fr-CA"/>
        </w:rPr>
        <w:t>premier</w:t>
      </w:r>
      <w:r w:rsidRPr="004E7A96">
        <w:rPr>
          <w:color w:val="231F20"/>
          <w:spacing w:val="-8"/>
          <w:lang w:val="fr-CA"/>
        </w:rPr>
        <w:t xml:space="preserve"> </w:t>
      </w:r>
      <w:r w:rsidRPr="004E7A96">
        <w:rPr>
          <w:color w:val="231F20"/>
          <w:spacing w:val="-3"/>
          <w:lang w:val="fr-CA"/>
        </w:rPr>
        <w:t>cas</w:t>
      </w:r>
      <w:r w:rsidRPr="004E7A96">
        <w:rPr>
          <w:color w:val="231F20"/>
          <w:spacing w:val="-8"/>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un</w:t>
      </w:r>
      <w:r w:rsidRPr="004E7A96">
        <w:rPr>
          <w:color w:val="231F20"/>
          <w:spacing w:val="-8"/>
          <w:lang w:val="fr-CA"/>
        </w:rPr>
        <w:t xml:space="preserve"> </w:t>
      </w:r>
      <w:r w:rsidRPr="004E7A96">
        <w:rPr>
          <w:color w:val="231F20"/>
          <w:spacing w:val="-4"/>
          <w:lang w:val="fr-CA"/>
        </w:rPr>
        <w:t>emprisonnement</w:t>
      </w:r>
      <w:r w:rsidRPr="004E7A96">
        <w:rPr>
          <w:color w:val="231F20"/>
          <w:spacing w:val="-9"/>
          <w:lang w:val="fr-CA"/>
        </w:rPr>
        <w:t xml:space="preserve"> </w:t>
      </w:r>
      <w:r w:rsidRPr="004E7A96">
        <w:rPr>
          <w:color w:val="231F20"/>
          <w:spacing w:val="-3"/>
          <w:lang w:val="fr-CA"/>
        </w:rPr>
        <w:t>d’un</w:t>
      </w:r>
      <w:r w:rsidRPr="004E7A96">
        <w:rPr>
          <w:color w:val="231F20"/>
          <w:spacing w:val="-8"/>
          <w:lang w:val="fr-CA"/>
        </w:rPr>
        <w:t xml:space="preserve"> </w:t>
      </w:r>
      <w:r w:rsidRPr="004E7A96">
        <w:rPr>
          <w:color w:val="231F20"/>
          <w:lang w:val="fr-CA"/>
        </w:rPr>
        <w:t>an</w:t>
      </w:r>
      <w:r w:rsidRPr="004E7A96">
        <w:rPr>
          <w:color w:val="231F20"/>
          <w:spacing w:val="-8"/>
          <w:lang w:val="fr-CA"/>
        </w:rPr>
        <w:t xml:space="preserve"> </w:t>
      </w:r>
      <w:r w:rsidRPr="004E7A96">
        <w:rPr>
          <w:color w:val="231F20"/>
          <w:lang w:val="fr-CA"/>
        </w:rPr>
        <w:t>à</w:t>
      </w:r>
      <w:r w:rsidRPr="004E7A96">
        <w:rPr>
          <w:color w:val="231F20"/>
          <w:spacing w:val="-9"/>
          <w:lang w:val="fr-CA"/>
        </w:rPr>
        <w:t xml:space="preserve"> </w:t>
      </w:r>
      <w:r w:rsidRPr="004E7A96">
        <w:rPr>
          <w:color w:val="231F20"/>
          <w:spacing w:val="-4"/>
          <w:lang w:val="fr-CA"/>
        </w:rPr>
        <w:t>trois</w:t>
      </w:r>
      <w:r w:rsidRPr="004E7A96">
        <w:rPr>
          <w:color w:val="231F20"/>
          <w:spacing w:val="-8"/>
          <w:lang w:val="fr-CA"/>
        </w:rPr>
        <w:t xml:space="preserve"> </w:t>
      </w:r>
      <w:r w:rsidRPr="004E7A96">
        <w:rPr>
          <w:color w:val="231F20"/>
          <w:spacing w:val="-3"/>
          <w:lang w:val="fr-CA"/>
        </w:rPr>
        <w:t>ans</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à</w:t>
      </w:r>
      <w:r w:rsidRPr="004E7A96">
        <w:rPr>
          <w:color w:val="231F20"/>
          <w:spacing w:val="-8"/>
          <w:lang w:val="fr-CA"/>
        </w:rPr>
        <w:t xml:space="preserve"> </w:t>
      </w:r>
      <w:r w:rsidRPr="004E7A96">
        <w:rPr>
          <w:color w:val="231F20"/>
          <w:spacing w:val="-4"/>
          <w:lang w:val="fr-CA"/>
        </w:rPr>
        <w:t>une amende</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spacing w:val="-4"/>
          <w:lang w:val="fr-CA"/>
        </w:rPr>
        <w:t>5.000</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spacing w:val="-4"/>
          <w:lang w:val="fr-CA"/>
        </w:rPr>
        <w:t>15.000</w:t>
      </w:r>
      <w:r w:rsidRPr="004E7A96">
        <w:rPr>
          <w:color w:val="231F20"/>
          <w:spacing w:val="-7"/>
          <w:lang w:val="fr-CA"/>
        </w:rPr>
        <w:t xml:space="preserve"> </w:t>
      </w:r>
      <w:r w:rsidRPr="004E7A96">
        <w:rPr>
          <w:color w:val="231F20"/>
          <w:spacing w:val="-4"/>
          <w:lang w:val="fr-CA"/>
        </w:rPr>
        <w:t>euros,</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spacing w:val="-3"/>
          <w:lang w:val="fr-CA"/>
        </w:rPr>
        <w:t>dans</w:t>
      </w:r>
      <w:r w:rsidRPr="004E7A96">
        <w:rPr>
          <w:color w:val="231F20"/>
          <w:spacing w:val="-6"/>
          <w:lang w:val="fr-CA"/>
        </w:rPr>
        <w:t xml:space="preserve"> </w:t>
      </w:r>
      <w:r w:rsidRPr="004E7A96">
        <w:rPr>
          <w:color w:val="231F20"/>
          <w:lang w:val="fr-CA"/>
        </w:rPr>
        <w:t>le</w:t>
      </w:r>
      <w:r w:rsidRPr="004E7A96">
        <w:rPr>
          <w:color w:val="231F20"/>
          <w:spacing w:val="-7"/>
          <w:lang w:val="fr-CA"/>
        </w:rPr>
        <w:t xml:space="preserve"> </w:t>
      </w:r>
      <w:r w:rsidRPr="004E7A96">
        <w:rPr>
          <w:color w:val="231F20"/>
          <w:spacing w:val="-4"/>
          <w:lang w:val="fr-CA"/>
        </w:rPr>
        <w:t>second</w:t>
      </w:r>
      <w:r w:rsidRPr="004E7A96">
        <w:rPr>
          <w:color w:val="231F20"/>
          <w:spacing w:val="-7"/>
          <w:lang w:val="fr-CA"/>
        </w:rPr>
        <w:t xml:space="preserve"> </w:t>
      </w:r>
      <w:r w:rsidRPr="004E7A96">
        <w:rPr>
          <w:color w:val="231F20"/>
          <w:spacing w:val="-3"/>
          <w:lang w:val="fr-CA"/>
        </w:rPr>
        <w:t>cas</w:t>
      </w:r>
      <w:r w:rsidRPr="004E7A96">
        <w:rPr>
          <w:color w:val="231F20"/>
          <w:spacing w:val="-6"/>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spacing w:val="-4"/>
          <w:lang w:val="fr-CA"/>
        </w:rPr>
        <w:t>réclusion</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5</w:t>
      </w:r>
      <w:r w:rsidRPr="004E7A96">
        <w:rPr>
          <w:color w:val="231F20"/>
          <w:spacing w:val="-7"/>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10</w:t>
      </w:r>
      <w:r w:rsidRPr="004E7A96">
        <w:rPr>
          <w:color w:val="231F20"/>
          <w:spacing w:val="-6"/>
          <w:lang w:val="fr-CA"/>
        </w:rPr>
        <w:t xml:space="preserve"> </w:t>
      </w:r>
      <w:r w:rsidRPr="004E7A96">
        <w:rPr>
          <w:color w:val="231F20"/>
          <w:spacing w:val="-3"/>
          <w:lang w:val="fr-CA"/>
        </w:rPr>
        <w:t>ans</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à</w:t>
      </w:r>
      <w:r w:rsidRPr="004E7A96">
        <w:rPr>
          <w:color w:val="231F20"/>
          <w:spacing w:val="-7"/>
          <w:lang w:val="fr-CA"/>
        </w:rPr>
        <w:t xml:space="preserve"> </w:t>
      </w:r>
      <w:r w:rsidRPr="004E7A96">
        <w:rPr>
          <w:color w:val="231F20"/>
          <w:spacing w:val="-3"/>
          <w:lang w:val="fr-CA"/>
        </w:rPr>
        <w:t>une</w:t>
      </w:r>
      <w:r w:rsidRPr="004E7A96">
        <w:rPr>
          <w:color w:val="231F20"/>
          <w:spacing w:val="-6"/>
          <w:lang w:val="fr-CA"/>
        </w:rPr>
        <w:t xml:space="preserve"> </w:t>
      </w:r>
      <w:r w:rsidRPr="004E7A96">
        <w:rPr>
          <w:color w:val="231F20"/>
          <w:spacing w:val="-4"/>
          <w:lang w:val="fr-CA"/>
        </w:rPr>
        <w:t>amende</w:t>
      </w:r>
      <w:r w:rsidRPr="004E7A96">
        <w:rPr>
          <w:color w:val="231F20"/>
          <w:spacing w:val="-7"/>
          <w:lang w:val="fr-CA"/>
        </w:rPr>
        <w:t xml:space="preserve"> </w:t>
      </w:r>
      <w:r w:rsidRPr="004E7A96">
        <w:rPr>
          <w:color w:val="231F20"/>
          <w:spacing w:val="-4"/>
          <w:lang w:val="fr-CA"/>
        </w:rPr>
        <w:t>de.</w:t>
      </w:r>
      <w:r w:rsidRPr="004E7A96">
        <w:rPr>
          <w:color w:val="231F20"/>
          <w:spacing w:val="-17"/>
          <w:lang w:val="fr-CA"/>
        </w:rPr>
        <w:t xml:space="preserve"> </w:t>
      </w:r>
      <w:r w:rsidRPr="004E7A96">
        <w:rPr>
          <w:color w:val="231F20"/>
          <w:spacing w:val="-4"/>
          <w:lang w:val="fr-CA"/>
        </w:rPr>
        <w:t>5.000</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spacing w:val="-4"/>
          <w:lang w:val="fr-CA"/>
        </w:rPr>
        <w:t>15.000</w:t>
      </w:r>
      <w:r w:rsidRPr="004E7A96">
        <w:rPr>
          <w:color w:val="231F20"/>
          <w:spacing w:val="-7"/>
          <w:lang w:val="fr-CA"/>
        </w:rPr>
        <w:t xml:space="preserve"> </w:t>
      </w:r>
      <w:r w:rsidRPr="004E7A96">
        <w:rPr>
          <w:color w:val="231F20"/>
          <w:spacing w:val="-4"/>
          <w:lang w:val="fr-CA"/>
        </w:rPr>
        <w:t>euros.</w:t>
      </w:r>
    </w:p>
    <w:p w14:paraId="22B7F67D" w14:textId="119A1BD5"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102 .</w:t>
      </w:r>
      <w:proofErr w:type="gramEnd"/>
    </w:p>
    <w:p w14:paraId="0677D0F0" w14:textId="77777777" w:rsidR="00546DE7" w:rsidRPr="004E7A96" w:rsidRDefault="00286D6C">
      <w:pPr>
        <w:pStyle w:val="Textoindependiente"/>
        <w:spacing w:before="91" w:line="283" w:lineRule="auto"/>
        <w:ind w:right="116" w:firstLine="226"/>
        <w:jc w:val="both"/>
        <w:rPr>
          <w:lang w:val="fr-CA"/>
        </w:rPr>
      </w:pPr>
      <w:r w:rsidRPr="004E7A96">
        <w:rPr>
          <w:color w:val="231F20"/>
          <w:lang w:val="fr-CA"/>
        </w:rPr>
        <w:t>Si ces faits ont été commis par des bandes ou des groupes organisés comme il est dit en l’article 98, les personnes qui ont engagé, réuni ou aposté les individus qui en ont fait partie, sont punies d’un emprisonnement d’un mois à un an et d’une amende de 1.000 à 10.000 euros.</w:t>
      </w:r>
    </w:p>
    <w:p w14:paraId="3D972B27" w14:textId="5B06706D"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103 .</w:t>
      </w:r>
      <w:proofErr w:type="gramEnd"/>
    </w:p>
    <w:p w14:paraId="6B5F5833" w14:textId="77777777" w:rsidR="00546DE7" w:rsidRPr="004E7A96" w:rsidRDefault="00286D6C">
      <w:pPr>
        <w:pStyle w:val="Textoindependiente"/>
        <w:spacing w:before="91" w:line="283" w:lineRule="auto"/>
        <w:ind w:right="113" w:firstLine="226"/>
        <w:jc w:val="both"/>
        <w:rPr>
          <w:lang w:val="fr-CA"/>
        </w:rPr>
      </w:pPr>
      <w:r w:rsidRPr="004E7A96">
        <w:rPr>
          <w:color w:val="231F20"/>
          <w:lang w:val="fr-CA"/>
        </w:rPr>
        <w:t>Sont punies d’une amende de 500 à 5.000 euros, les personnes qui ont résisté à l’ordre d’expulsion rendu contre elles dans le cas de l’article 85 de la présente loi ou sont rentrées dans le local qu’elles avaient été obligées d’évacuer.</w:t>
      </w:r>
    </w:p>
    <w:p w14:paraId="43C77EFC" w14:textId="77777777" w:rsidR="00546DE7" w:rsidRPr="004E7A96" w:rsidRDefault="00286D6C">
      <w:pPr>
        <w:pStyle w:val="Textoindependiente"/>
        <w:spacing w:line="283" w:lineRule="auto"/>
        <w:ind w:right="113" w:firstLine="226"/>
        <w:jc w:val="both"/>
        <w:rPr>
          <w:lang w:val="fr-CA"/>
        </w:rPr>
      </w:pPr>
      <w:r w:rsidRPr="004E7A96">
        <w:rPr>
          <w:color w:val="231F20"/>
          <w:lang w:val="fr-CA"/>
        </w:rPr>
        <w:t>La même peine est prononcée contre les électeurs qui, en vertu de l’article 86 de la présente loi, ont été expulsés du local où se fait l’élection.</w:t>
      </w:r>
    </w:p>
    <w:p w14:paraId="575F5719" w14:textId="5A33DB7E"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104 .</w:t>
      </w:r>
      <w:proofErr w:type="gramEnd"/>
    </w:p>
    <w:p w14:paraId="7F9D33D8" w14:textId="77777777" w:rsidR="00546DE7" w:rsidRPr="004E7A96" w:rsidRDefault="00286D6C">
      <w:pPr>
        <w:pStyle w:val="Textoindependiente"/>
        <w:spacing w:before="91" w:line="283" w:lineRule="auto"/>
        <w:ind w:right="114" w:firstLine="226"/>
        <w:jc w:val="both"/>
        <w:rPr>
          <w:lang w:val="fr-CA"/>
        </w:rPr>
      </w:pPr>
      <w:r w:rsidRPr="004E7A96">
        <w:rPr>
          <w:color w:val="231F20"/>
          <w:lang w:val="fr-CA"/>
        </w:rPr>
        <w:t>Quiconque, pendant la réunion d’un collège électoral, s’est rendu coupable d’outrages ou de violences, soit envers le bureau, soit envers l’un de ses membres, soit envers l’un des témoins, est puni d’un emprisonnement de quinze jours à un an et d’une amende de 1.000 à 10.000 euros.</w:t>
      </w:r>
    </w:p>
    <w:p w14:paraId="4CDAD689" w14:textId="012F3CDF"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105 .</w:t>
      </w:r>
      <w:proofErr w:type="gramEnd"/>
    </w:p>
    <w:p w14:paraId="0265235C" w14:textId="77777777" w:rsidR="00546DE7" w:rsidRPr="004E7A96" w:rsidRDefault="00286D6C">
      <w:pPr>
        <w:pStyle w:val="Textoindependiente"/>
        <w:spacing w:before="91" w:line="283" w:lineRule="auto"/>
        <w:ind w:right="114" w:firstLine="226"/>
        <w:jc w:val="both"/>
        <w:rPr>
          <w:lang w:val="fr-CA"/>
        </w:rPr>
      </w:pPr>
      <w:r w:rsidRPr="004E7A96">
        <w:rPr>
          <w:color w:val="231F20"/>
          <w:lang w:val="fr-CA"/>
        </w:rPr>
        <w:t>Sont punis des peines prévues par l’article précédent les membres d’un collège électoral qui, pendant la réunion, ont retardé ou empêché les opérations électorales.</w:t>
      </w:r>
    </w:p>
    <w:p w14:paraId="7D0A2EE0" w14:textId="798A2891"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106 .</w:t>
      </w:r>
      <w:proofErr w:type="gramEnd"/>
    </w:p>
    <w:p w14:paraId="0AB538E6" w14:textId="77777777" w:rsidR="00546DE7" w:rsidRPr="004E7A96" w:rsidRDefault="00286D6C">
      <w:pPr>
        <w:pStyle w:val="Textoindependiente"/>
        <w:spacing w:before="91" w:line="283" w:lineRule="auto"/>
        <w:ind w:right="115" w:firstLine="226"/>
        <w:jc w:val="both"/>
        <w:rPr>
          <w:lang w:val="fr-CA"/>
        </w:rPr>
      </w:pPr>
      <w:r w:rsidRPr="004E7A96">
        <w:rPr>
          <w:color w:val="231F20"/>
          <w:lang w:val="fr-CA"/>
        </w:rPr>
        <w:t>Si dans le cas des deux articles qui précèdent, le scrutin a été violé, le maximum de ces peines est prononcé et elles peuvent être portées au double.</w:t>
      </w:r>
    </w:p>
    <w:p w14:paraId="65547AC9" w14:textId="77777777" w:rsidR="00546DE7" w:rsidRPr="004E7A96" w:rsidRDefault="00286D6C">
      <w:pPr>
        <w:pStyle w:val="Textoindependiente"/>
        <w:spacing w:line="283" w:lineRule="auto"/>
        <w:ind w:right="114" w:firstLine="226"/>
        <w:jc w:val="both"/>
        <w:rPr>
          <w:lang w:val="fr-CA"/>
        </w:rPr>
      </w:pPr>
      <w:r w:rsidRPr="004E7A96">
        <w:rPr>
          <w:color w:val="231F20"/>
          <w:lang w:val="fr-CA"/>
        </w:rPr>
        <w:t>Si</w:t>
      </w:r>
      <w:r w:rsidRPr="004E7A96">
        <w:rPr>
          <w:color w:val="231F20"/>
          <w:spacing w:val="-5"/>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coupables</w:t>
      </w:r>
      <w:r w:rsidRPr="004E7A96">
        <w:rPr>
          <w:color w:val="231F20"/>
          <w:spacing w:val="-5"/>
          <w:lang w:val="fr-CA"/>
        </w:rPr>
        <w:t xml:space="preserve"> </w:t>
      </w:r>
      <w:r w:rsidRPr="004E7A96">
        <w:rPr>
          <w:color w:val="231F20"/>
          <w:lang w:val="fr-CA"/>
        </w:rPr>
        <w:t>étaient</w:t>
      </w:r>
      <w:r w:rsidRPr="004E7A96">
        <w:rPr>
          <w:color w:val="231F20"/>
          <w:spacing w:val="-5"/>
          <w:lang w:val="fr-CA"/>
        </w:rPr>
        <w:t xml:space="preserve"> </w:t>
      </w:r>
      <w:r w:rsidRPr="004E7A96">
        <w:rPr>
          <w:color w:val="231F20"/>
          <w:lang w:val="fr-CA"/>
        </w:rPr>
        <w:t>porteurs</w:t>
      </w:r>
      <w:r w:rsidRPr="004E7A96">
        <w:rPr>
          <w:color w:val="231F20"/>
          <w:spacing w:val="-5"/>
          <w:lang w:val="fr-CA"/>
        </w:rPr>
        <w:t xml:space="preserve"> </w:t>
      </w:r>
      <w:r w:rsidRPr="004E7A96">
        <w:rPr>
          <w:color w:val="231F20"/>
          <w:lang w:val="fr-CA"/>
        </w:rPr>
        <w:t>d’armes,</w:t>
      </w:r>
      <w:r w:rsidRPr="004E7A96">
        <w:rPr>
          <w:color w:val="231F20"/>
          <w:spacing w:val="-5"/>
          <w:lang w:val="fr-CA"/>
        </w:rPr>
        <w:t xml:space="preserve"> </w:t>
      </w:r>
      <w:r w:rsidRPr="004E7A96">
        <w:rPr>
          <w:color w:val="231F20"/>
          <w:lang w:val="fr-CA"/>
        </w:rPr>
        <w:t>ils</w:t>
      </w:r>
      <w:r w:rsidRPr="004E7A96">
        <w:rPr>
          <w:color w:val="231F20"/>
          <w:spacing w:val="-5"/>
          <w:lang w:val="fr-CA"/>
        </w:rPr>
        <w:t xml:space="preserve"> </w:t>
      </w:r>
      <w:r w:rsidRPr="004E7A96">
        <w:rPr>
          <w:color w:val="231F20"/>
          <w:lang w:val="fr-CA"/>
        </w:rPr>
        <w:t>sont</w:t>
      </w:r>
      <w:r w:rsidRPr="004E7A96">
        <w:rPr>
          <w:color w:val="231F20"/>
          <w:spacing w:val="-5"/>
          <w:lang w:val="fr-CA"/>
        </w:rPr>
        <w:t xml:space="preserve"> </w:t>
      </w:r>
      <w:r w:rsidRPr="004E7A96">
        <w:rPr>
          <w:color w:val="231F20"/>
          <w:lang w:val="fr-CA"/>
        </w:rPr>
        <w:t>condamnés</w:t>
      </w:r>
      <w:r w:rsidRPr="004E7A96">
        <w:rPr>
          <w:color w:val="231F20"/>
          <w:spacing w:val="-4"/>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un</w:t>
      </w:r>
      <w:r w:rsidRPr="004E7A96">
        <w:rPr>
          <w:color w:val="231F20"/>
          <w:spacing w:val="-5"/>
          <w:lang w:val="fr-CA"/>
        </w:rPr>
        <w:t xml:space="preserve"> </w:t>
      </w:r>
      <w:r w:rsidRPr="004E7A96">
        <w:rPr>
          <w:color w:val="231F20"/>
          <w:lang w:val="fr-CA"/>
        </w:rPr>
        <w:t>emprisonnement</w:t>
      </w:r>
      <w:r w:rsidRPr="004E7A96">
        <w:rPr>
          <w:color w:val="231F20"/>
          <w:spacing w:val="-5"/>
          <w:lang w:val="fr-CA"/>
        </w:rPr>
        <w:t xml:space="preserve"> </w:t>
      </w:r>
      <w:r w:rsidRPr="004E7A96">
        <w:rPr>
          <w:color w:val="231F20"/>
          <w:lang w:val="fr-CA"/>
        </w:rPr>
        <w:t>d’un</w:t>
      </w:r>
      <w:r w:rsidRPr="004E7A96">
        <w:rPr>
          <w:color w:val="231F20"/>
          <w:spacing w:val="-5"/>
          <w:lang w:val="fr-CA"/>
        </w:rPr>
        <w:t xml:space="preserve"> </w:t>
      </w:r>
      <w:r w:rsidRPr="004E7A96">
        <w:rPr>
          <w:color w:val="231F20"/>
          <w:lang w:val="fr-CA"/>
        </w:rPr>
        <w:t>an</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trois</w:t>
      </w:r>
      <w:r w:rsidRPr="004E7A96">
        <w:rPr>
          <w:color w:val="231F20"/>
          <w:spacing w:val="-5"/>
          <w:lang w:val="fr-CA"/>
        </w:rPr>
        <w:t xml:space="preserve"> </w:t>
      </w:r>
      <w:r w:rsidRPr="004E7A96">
        <w:rPr>
          <w:color w:val="231F20"/>
          <w:lang w:val="fr-CA"/>
        </w:rPr>
        <w:t>ans,</w:t>
      </w:r>
      <w:r w:rsidRPr="004E7A96">
        <w:rPr>
          <w:color w:val="231F20"/>
          <w:spacing w:val="-5"/>
          <w:lang w:val="fr-CA"/>
        </w:rPr>
        <w:t xml:space="preserve"> </w:t>
      </w:r>
      <w:r w:rsidRPr="004E7A96">
        <w:rPr>
          <w:color w:val="231F20"/>
          <w:lang w:val="fr-CA"/>
        </w:rPr>
        <w:t>si</w:t>
      </w:r>
      <w:r w:rsidRPr="004E7A96">
        <w:rPr>
          <w:color w:val="231F20"/>
          <w:spacing w:val="-4"/>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scrutin</w:t>
      </w:r>
      <w:r w:rsidRPr="004E7A96">
        <w:rPr>
          <w:color w:val="231F20"/>
          <w:spacing w:val="-5"/>
          <w:lang w:val="fr-CA"/>
        </w:rPr>
        <w:t xml:space="preserve"> </w:t>
      </w:r>
      <w:r w:rsidRPr="004E7A96">
        <w:rPr>
          <w:color w:val="231F20"/>
          <w:lang w:val="fr-CA"/>
        </w:rPr>
        <w:t>n’a</w:t>
      </w:r>
      <w:r w:rsidRPr="004E7A96">
        <w:rPr>
          <w:color w:val="231F20"/>
          <w:spacing w:val="-5"/>
          <w:lang w:val="fr-CA"/>
        </w:rPr>
        <w:t xml:space="preserve"> </w:t>
      </w:r>
      <w:r w:rsidRPr="004E7A96">
        <w:rPr>
          <w:color w:val="231F20"/>
          <w:lang w:val="fr-CA"/>
        </w:rPr>
        <w:t>pas</w:t>
      </w:r>
      <w:r w:rsidRPr="004E7A96">
        <w:rPr>
          <w:color w:val="231F20"/>
          <w:spacing w:val="-5"/>
          <w:lang w:val="fr-CA"/>
        </w:rPr>
        <w:t xml:space="preserve"> </w:t>
      </w:r>
      <w:r w:rsidRPr="004E7A96">
        <w:rPr>
          <w:color w:val="231F20"/>
          <w:lang w:val="fr-CA"/>
        </w:rPr>
        <w:t>été violé, et à la réclusion de 5 à 10 ans et à une amende de 5.000 à 15.000 euros, s’il y a eu violation de</w:t>
      </w:r>
      <w:r w:rsidRPr="004E7A96">
        <w:rPr>
          <w:color w:val="231F20"/>
          <w:spacing w:val="-3"/>
          <w:lang w:val="fr-CA"/>
        </w:rPr>
        <w:t xml:space="preserve"> </w:t>
      </w:r>
      <w:r w:rsidRPr="004E7A96">
        <w:rPr>
          <w:color w:val="231F20"/>
          <w:lang w:val="fr-CA"/>
        </w:rPr>
        <w:t>scrutin.</w:t>
      </w:r>
    </w:p>
    <w:p w14:paraId="74F769CD" w14:textId="519A990A"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107 .</w:t>
      </w:r>
      <w:proofErr w:type="gramEnd"/>
    </w:p>
    <w:p w14:paraId="52A2D62E" w14:textId="77777777" w:rsidR="00546DE7" w:rsidRPr="004E7A96" w:rsidRDefault="00286D6C">
      <w:pPr>
        <w:pStyle w:val="Textoindependiente"/>
        <w:spacing w:before="91" w:line="283" w:lineRule="auto"/>
        <w:ind w:right="113" w:firstLine="226"/>
        <w:jc w:val="both"/>
        <w:rPr>
          <w:lang w:val="fr-CA"/>
        </w:rPr>
      </w:pPr>
      <w:r w:rsidRPr="004E7A96">
        <w:rPr>
          <w:color w:val="231F20"/>
          <w:lang w:val="fr-CA"/>
        </w:rPr>
        <w:t xml:space="preserve">Est puni d’un emprisonnement d’un mois à deux ans et de l’interdiction des droits de vote et d’éligibilité pendant trois ans </w:t>
      </w:r>
      <w:r w:rsidRPr="004E7A96">
        <w:rPr>
          <w:color w:val="231F20"/>
          <w:spacing w:val="-7"/>
          <w:lang w:val="fr-CA"/>
        </w:rPr>
        <w:t xml:space="preserve">au </w:t>
      </w:r>
      <w:r w:rsidRPr="004E7A96">
        <w:rPr>
          <w:color w:val="231F20"/>
          <w:lang w:val="fr-CA"/>
        </w:rPr>
        <w:t>moins</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six</w:t>
      </w:r>
      <w:r w:rsidRPr="004E7A96">
        <w:rPr>
          <w:color w:val="231F20"/>
          <w:spacing w:val="-6"/>
          <w:lang w:val="fr-CA"/>
        </w:rPr>
        <w:t xml:space="preserve"> </w:t>
      </w:r>
      <w:r w:rsidRPr="004E7A96">
        <w:rPr>
          <w:color w:val="231F20"/>
          <w:lang w:val="fr-CA"/>
        </w:rPr>
        <w:t>ans</w:t>
      </w:r>
      <w:r w:rsidRPr="004E7A96">
        <w:rPr>
          <w:color w:val="231F20"/>
          <w:spacing w:val="-5"/>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plus,</w:t>
      </w:r>
      <w:r w:rsidRPr="004E7A96">
        <w:rPr>
          <w:color w:val="231F20"/>
          <w:spacing w:val="-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fonctionnaire</w:t>
      </w:r>
      <w:r w:rsidRPr="004E7A96">
        <w:rPr>
          <w:color w:val="231F20"/>
          <w:spacing w:val="-5"/>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ayant</w:t>
      </w:r>
      <w:r w:rsidRPr="004E7A96">
        <w:rPr>
          <w:color w:val="231F20"/>
          <w:spacing w:val="-6"/>
          <w:lang w:val="fr-CA"/>
        </w:rPr>
        <w:t xml:space="preserve"> </w:t>
      </w:r>
      <w:r w:rsidRPr="004E7A96">
        <w:rPr>
          <w:color w:val="231F20"/>
          <w:lang w:val="fr-CA"/>
        </w:rPr>
        <w:t>reçu,</w:t>
      </w:r>
      <w:r w:rsidRPr="004E7A96">
        <w:rPr>
          <w:color w:val="231F20"/>
          <w:spacing w:val="-6"/>
          <w:lang w:val="fr-CA"/>
        </w:rPr>
        <w:t xml:space="preserve"> </w:t>
      </w:r>
      <w:r w:rsidRPr="004E7A96">
        <w:rPr>
          <w:color w:val="231F20"/>
          <w:lang w:val="fr-CA"/>
        </w:rPr>
        <w:t>conformément</w:t>
      </w:r>
      <w:r w:rsidRPr="004E7A96">
        <w:rPr>
          <w:color w:val="231F20"/>
          <w:spacing w:val="-5"/>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l’article</w:t>
      </w:r>
      <w:r w:rsidRPr="004E7A96">
        <w:rPr>
          <w:color w:val="231F20"/>
          <w:spacing w:val="-6"/>
          <w:lang w:val="fr-CA"/>
        </w:rPr>
        <w:t xml:space="preserve"> </w:t>
      </w:r>
      <w:r w:rsidRPr="004E7A96">
        <w:rPr>
          <w:color w:val="231F20"/>
          <w:lang w:val="fr-CA"/>
        </w:rPr>
        <w:t>24</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présente</w:t>
      </w:r>
      <w:r w:rsidRPr="004E7A96">
        <w:rPr>
          <w:color w:val="231F20"/>
          <w:spacing w:val="-6"/>
          <w:lang w:val="fr-CA"/>
        </w:rPr>
        <w:t xml:space="preserve"> </w:t>
      </w:r>
      <w:r w:rsidRPr="004E7A96">
        <w:rPr>
          <w:color w:val="231F20"/>
          <w:lang w:val="fr-CA"/>
        </w:rPr>
        <w:t>loi,</w:t>
      </w:r>
      <w:r w:rsidRPr="004E7A96">
        <w:rPr>
          <w:color w:val="231F20"/>
          <w:spacing w:val="-5"/>
          <w:lang w:val="fr-CA"/>
        </w:rPr>
        <w:t xml:space="preserve"> </w:t>
      </w:r>
      <w:r w:rsidRPr="004E7A96">
        <w:rPr>
          <w:color w:val="231F20"/>
          <w:lang w:val="fr-CA"/>
        </w:rPr>
        <w:t>une</w:t>
      </w:r>
      <w:r w:rsidRPr="004E7A96">
        <w:rPr>
          <w:color w:val="231F20"/>
          <w:spacing w:val="-6"/>
          <w:lang w:val="fr-CA"/>
        </w:rPr>
        <w:t xml:space="preserve"> </w:t>
      </w:r>
      <w:r w:rsidRPr="004E7A96">
        <w:rPr>
          <w:color w:val="231F20"/>
          <w:lang w:val="fr-CA"/>
        </w:rPr>
        <w:t>réclamation</w:t>
      </w:r>
      <w:r w:rsidRPr="004E7A96">
        <w:rPr>
          <w:color w:val="231F20"/>
          <w:spacing w:val="-6"/>
          <w:lang w:val="fr-CA"/>
        </w:rPr>
        <w:t xml:space="preserve"> </w:t>
      </w:r>
      <w:r w:rsidRPr="004E7A96">
        <w:rPr>
          <w:color w:val="231F20"/>
          <w:lang w:val="fr-CA"/>
        </w:rPr>
        <w:t>contre</w:t>
      </w:r>
      <w:r w:rsidRPr="004E7A96">
        <w:rPr>
          <w:color w:val="231F20"/>
          <w:spacing w:val="-6"/>
          <w:lang w:val="fr-CA"/>
        </w:rPr>
        <w:t xml:space="preserve"> </w:t>
      </w:r>
      <w:r w:rsidRPr="004E7A96">
        <w:rPr>
          <w:color w:val="231F20"/>
          <w:lang w:val="fr-CA"/>
        </w:rPr>
        <w:t>une élection communale, a antidaté le récépissé constatant cette</w:t>
      </w:r>
      <w:r w:rsidRPr="004E7A96">
        <w:rPr>
          <w:color w:val="231F20"/>
          <w:spacing w:val="-1"/>
          <w:lang w:val="fr-CA"/>
        </w:rPr>
        <w:t xml:space="preserve"> </w:t>
      </w:r>
      <w:r w:rsidRPr="004E7A96">
        <w:rPr>
          <w:color w:val="231F20"/>
          <w:lang w:val="fr-CA"/>
        </w:rPr>
        <w:t>remise.</w:t>
      </w:r>
    </w:p>
    <w:p w14:paraId="4BFF9487" w14:textId="272010A6"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108 .</w:t>
      </w:r>
      <w:proofErr w:type="gramEnd"/>
    </w:p>
    <w:p w14:paraId="26F1D583" w14:textId="77777777" w:rsidR="00546DE7" w:rsidRPr="004E7A96" w:rsidRDefault="00286D6C">
      <w:pPr>
        <w:pStyle w:val="Textoindependiente"/>
        <w:spacing w:before="91" w:line="283" w:lineRule="auto"/>
        <w:ind w:right="114" w:firstLine="226"/>
        <w:jc w:val="both"/>
        <w:rPr>
          <w:lang w:val="fr-CA"/>
        </w:rPr>
      </w:pPr>
      <w:r w:rsidRPr="004E7A96">
        <w:rPr>
          <w:color w:val="231F20"/>
          <w:spacing w:val="-6"/>
          <w:lang w:val="fr-CA"/>
        </w:rPr>
        <w:t>Tout</w:t>
      </w:r>
      <w:r w:rsidRPr="004E7A96">
        <w:rPr>
          <w:color w:val="231F20"/>
          <w:spacing w:val="-8"/>
          <w:lang w:val="fr-CA"/>
        </w:rPr>
        <w:t xml:space="preserve"> </w:t>
      </w:r>
      <w:r w:rsidRPr="004E7A96">
        <w:rPr>
          <w:color w:val="231F20"/>
          <w:lang w:val="fr-CA"/>
        </w:rPr>
        <w:t>président,</w:t>
      </w:r>
      <w:r w:rsidRPr="004E7A96">
        <w:rPr>
          <w:color w:val="231F20"/>
          <w:spacing w:val="-8"/>
          <w:lang w:val="fr-CA"/>
        </w:rPr>
        <w:t xml:space="preserve"> </w:t>
      </w:r>
      <w:r w:rsidRPr="004E7A96">
        <w:rPr>
          <w:color w:val="231F20"/>
          <w:lang w:val="fr-CA"/>
        </w:rPr>
        <w:t>assesseur</w:t>
      </w:r>
      <w:r w:rsidRPr="004E7A96">
        <w:rPr>
          <w:color w:val="231F20"/>
          <w:spacing w:val="-8"/>
          <w:lang w:val="fr-CA"/>
        </w:rPr>
        <w:t xml:space="preserve"> </w:t>
      </w:r>
      <w:r w:rsidRPr="004E7A96">
        <w:rPr>
          <w:color w:val="231F20"/>
          <w:lang w:val="fr-CA"/>
        </w:rPr>
        <w:t>ou</w:t>
      </w:r>
      <w:r w:rsidRPr="004E7A96">
        <w:rPr>
          <w:color w:val="231F20"/>
          <w:spacing w:val="-8"/>
          <w:lang w:val="fr-CA"/>
        </w:rPr>
        <w:t xml:space="preserve"> </w:t>
      </w:r>
      <w:r w:rsidRPr="004E7A96">
        <w:rPr>
          <w:color w:val="231F20"/>
          <w:lang w:val="fr-CA"/>
        </w:rPr>
        <w:t>secrétaire</w:t>
      </w:r>
      <w:r w:rsidRPr="004E7A96">
        <w:rPr>
          <w:color w:val="231F20"/>
          <w:spacing w:val="-8"/>
          <w:lang w:val="fr-CA"/>
        </w:rPr>
        <w:t xml:space="preserve"> </w:t>
      </w:r>
      <w:r w:rsidRPr="004E7A96">
        <w:rPr>
          <w:color w:val="231F20"/>
          <w:lang w:val="fr-CA"/>
        </w:rPr>
        <w:t>d’un</w:t>
      </w:r>
      <w:r w:rsidRPr="004E7A96">
        <w:rPr>
          <w:color w:val="231F20"/>
          <w:spacing w:val="-8"/>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tout</w:t>
      </w:r>
      <w:r w:rsidRPr="004E7A96">
        <w:rPr>
          <w:color w:val="231F20"/>
          <w:spacing w:val="-8"/>
          <w:lang w:val="fr-CA"/>
        </w:rPr>
        <w:t xml:space="preserve"> </w:t>
      </w:r>
      <w:r w:rsidRPr="004E7A96">
        <w:rPr>
          <w:color w:val="231F20"/>
          <w:lang w:val="fr-CA"/>
        </w:rPr>
        <w:t>témoin</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candidats</w:t>
      </w:r>
      <w:r w:rsidRPr="004E7A96">
        <w:rPr>
          <w:color w:val="231F20"/>
          <w:spacing w:val="-8"/>
          <w:lang w:val="fr-CA"/>
        </w:rPr>
        <w:t xml:space="preserve"> </w:t>
      </w:r>
      <w:r w:rsidRPr="004E7A96">
        <w:rPr>
          <w:color w:val="231F20"/>
          <w:lang w:val="fr-CA"/>
        </w:rPr>
        <w:t>qui</w:t>
      </w:r>
      <w:r w:rsidRPr="004E7A96">
        <w:rPr>
          <w:color w:val="231F20"/>
          <w:spacing w:val="-8"/>
          <w:lang w:val="fr-CA"/>
        </w:rPr>
        <w:t xml:space="preserve"> </w:t>
      </w:r>
      <w:r w:rsidRPr="004E7A96">
        <w:rPr>
          <w:color w:val="231F20"/>
          <w:lang w:val="fr-CA"/>
        </w:rPr>
        <w:t>a</w:t>
      </w:r>
      <w:r w:rsidRPr="004E7A96">
        <w:rPr>
          <w:color w:val="231F20"/>
          <w:spacing w:val="-8"/>
          <w:lang w:val="fr-CA"/>
        </w:rPr>
        <w:t xml:space="preserve"> </w:t>
      </w:r>
      <w:r w:rsidRPr="004E7A96">
        <w:rPr>
          <w:color w:val="231F20"/>
          <w:lang w:val="fr-CA"/>
        </w:rPr>
        <w:t>révélé</w:t>
      </w:r>
      <w:r w:rsidRPr="004E7A96">
        <w:rPr>
          <w:color w:val="231F20"/>
          <w:spacing w:val="-8"/>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secret</w:t>
      </w:r>
      <w:r w:rsidRPr="004E7A96">
        <w:rPr>
          <w:color w:val="231F20"/>
          <w:spacing w:val="-8"/>
          <w:lang w:val="fr-CA"/>
        </w:rPr>
        <w:t xml:space="preserve"> </w:t>
      </w:r>
      <w:r w:rsidRPr="004E7A96">
        <w:rPr>
          <w:color w:val="231F20"/>
          <w:lang w:val="fr-CA"/>
        </w:rPr>
        <w:t>d’un</w:t>
      </w:r>
      <w:r w:rsidRPr="004E7A96">
        <w:rPr>
          <w:color w:val="231F20"/>
          <w:spacing w:val="-8"/>
          <w:lang w:val="fr-CA"/>
        </w:rPr>
        <w:t xml:space="preserve"> </w:t>
      </w:r>
      <w:r w:rsidRPr="004E7A96">
        <w:rPr>
          <w:color w:val="231F20"/>
          <w:lang w:val="fr-CA"/>
        </w:rPr>
        <w:t>ou</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plusieurs</w:t>
      </w:r>
      <w:r w:rsidRPr="004E7A96">
        <w:rPr>
          <w:color w:val="231F20"/>
          <w:spacing w:val="-8"/>
          <w:lang w:val="fr-CA"/>
        </w:rPr>
        <w:t xml:space="preserve"> </w:t>
      </w:r>
      <w:r w:rsidRPr="004E7A96">
        <w:rPr>
          <w:color w:val="231F20"/>
          <w:lang w:val="fr-CA"/>
        </w:rPr>
        <w:t>votes, est puni d’une amende de 5.000 à 15.000</w:t>
      </w:r>
      <w:r w:rsidRPr="004E7A96">
        <w:rPr>
          <w:color w:val="231F20"/>
          <w:spacing w:val="-1"/>
          <w:lang w:val="fr-CA"/>
        </w:rPr>
        <w:t xml:space="preserve"> </w:t>
      </w:r>
      <w:r w:rsidRPr="004E7A96">
        <w:rPr>
          <w:color w:val="231F20"/>
          <w:lang w:val="fr-CA"/>
        </w:rPr>
        <w:t>euros.</w:t>
      </w:r>
    </w:p>
    <w:p w14:paraId="2698CD98" w14:textId="17EEE98E"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109 .</w:t>
      </w:r>
      <w:proofErr w:type="gramEnd"/>
    </w:p>
    <w:p w14:paraId="4F14133D" w14:textId="77777777" w:rsidR="00546DE7" w:rsidRPr="004E7A96" w:rsidRDefault="00286D6C">
      <w:pPr>
        <w:pStyle w:val="Textoindependiente"/>
        <w:spacing w:before="91" w:line="283" w:lineRule="auto"/>
        <w:ind w:right="116" w:firstLine="226"/>
        <w:jc w:val="both"/>
        <w:rPr>
          <w:lang w:val="fr-CA"/>
        </w:rPr>
      </w:pPr>
      <w:r w:rsidRPr="004E7A96">
        <w:rPr>
          <w:color w:val="231F20"/>
          <w:lang w:val="fr-CA"/>
        </w:rPr>
        <w:t>Est puni d’un emprisonnement de trois mois à deux ans et d’une amende de 500 à 15.000 euros, quiconque a contrefait un bulletin électoral ou a fait usage d’un bulletin contrefait.</w:t>
      </w:r>
    </w:p>
    <w:p w14:paraId="5032EEE4" w14:textId="77777777" w:rsidR="00546DE7" w:rsidRPr="004E7A96" w:rsidRDefault="00286D6C">
      <w:pPr>
        <w:pStyle w:val="Textoindependiente"/>
        <w:spacing w:line="283" w:lineRule="auto"/>
        <w:ind w:right="113" w:firstLine="226"/>
        <w:jc w:val="both"/>
        <w:rPr>
          <w:lang w:val="fr-CA"/>
        </w:rPr>
      </w:pPr>
      <w:r w:rsidRPr="004E7A96">
        <w:rPr>
          <w:color w:val="231F20"/>
          <w:lang w:val="fr-CA"/>
        </w:rPr>
        <w:t>Est</w:t>
      </w:r>
      <w:r w:rsidRPr="004E7A96">
        <w:rPr>
          <w:color w:val="231F20"/>
          <w:spacing w:val="-10"/>
          <w:lang w:val="fr-CA"/>
        </w:rPr>
        <w:t xml:space="preserve"> </w:t>
      </w:r>
      <w:r w:rsidRPr="004E7A96">
        <w:rPr>
          <w:color w:val="231F20"/>
          <w:lang w:val="fr-CA"/>
        </w:rPr>
        <w:t>puni</w:t>
      </w:r>
      <w:r w:rsidRPr="004E7A96">
        <w:rPr>
          <w:color w:val="231F20"/>
          <w:spacing w:val="-9"/>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mêmes</w:t>
      </w:r>
      <w:r w:rsidRPr="004E7A96">
        <w:rPr>
          <w:color w:val="231F20"/>
          <w:spacing w:val="-9"/>
          <w:lang w:val="fr-CA"/>
        </w:rPr>
        <w:t xml:space="preserve"> </w:t>
      </w:r>
      <w:r w:rsidRPr="004E7A96">
        <w:rPr>
          <w:color w:val="231F20"/>
          <w:lang w:val="fr-CA"/>
        </w:rPr>
        <w:t>peines,</w:t>
      </w:r>
      <w:r w:rsidRPr="004E7A96">
        <w:rPr>
          <w:color w:val="231F20"/>
          <w:spacing w:val="-10"/>
          <w:lang w:val="fr-CA"/>
        </w:rPr>
        <w:t xml:space="preserve"> </w:t>
      </w:r>
      <w:r w:rsidRPr="004E7A96">
        <w:rPr>
          <w:color w:val="231F20"/>
          <w:lang w:val="fr-CA"/>
        </w:rPr>
        <w:t>tout</w:t>
      </w:r>
      <w:r w:rsidRPr="004E7A96">
        <w:rPr>
          <w:color w:val="231F20"/>
          <w:spacing w:val="-9"/>
          <w:lang w:val="fr-CA"/>
        </w:rPr>
        <w:t xml:space="preserve"> </w:t>
      </w:r>
      <w:r w:rsidRPr="004E7A96">
        <w:rPr>
          <w:color w:val="231F20"/>
          <w:lang w:val="fr-CA"/>
        </w:rPr>
        <w:t>membre</w:t>
      </w:r>
      <w:r w:rsidRPr="004E7A96">
        <w:rPr>
          <w:color w:val="231F20"/>
          <w:spacing w:val="-10"/>
          <w:lang w:val="fr-CA"/>
        </w:rPr>
        <w:t xml:space="preserve"> </w:t>
      </w:r>
      <w:r w:rsidRPr="004E7A96">
        <w:rPr>
          <w:color w:val="231F20"/>
          <w:lang w:val="fr-CA"/>
        </w:rPr>
        <w:t>d’un</w:t>
      </w:r>
      <w:r w:rsidRPr="004E7A96">
        <w:rPr>
          <w:color w:val="231F20"/>
          <w:spacing w:val="-9"/>
          <w:lang w:val="fr-CA"/>
        </w:rPr>
        <w:t xml:space="preserve"> </w:t>
      </w:r>
      <w:r w:rsidRPr="004E7A96">
        <w:rPr>
          <w:color w:val="231F20"/>
          <w:lang w:val="fr-CA"/>
        </w:rPr>
        <w:t>bureau,</w:t>
      </w:r>
      <w:r w:rsidRPr="004E7A96">
        <w:rPr>
          <w:color w:val="231F20"/>
          <w:spacing w:val="-10"/>
          <w:lang w:val="fr-CA"/>
        </w:rPr>
        <w:t xml:space="preserve"> </w:t>
      </w:r>
      <w:r w:rsidRPr="004E7A96">
        <w:rPr>
          <w:color w:val="231F20"/>
          <w:lang w:val="fr-CA"/>
        </w:rPr>
        <w:t>ou</w:t>
      </w:r>
      <w:r w:rsidRPr="004E7A96">
        <w:rPr>
          <w:color w:val="231F20"/>
          <w:spacing w:val="-9"/>
          <w:lang w:val="fr-CA"/>
        </w:rPr>
        <w:t xml:space="preserve"> </w:t>
      </w:r>
      <w:r w:rsidRPr="004E7A96">
        <w:rPr>
          <w:color w:val="231F20"/>
          <w:lang w:val="fr-CA"/>
        </w:rPr>
        <w:t>tout</w:t>
      </w:r>
      <w:r w:rsidRPr="004E7A96">
        <w:rPr>
          <w:color w:val="231F20"/>
          <w:spacing w:val="-10"/>
          <w:lang w:val="fr-CA"/>
        </w:rPr>
        <w:t xml:space="preserve"> </w:t>
      </w:r>
      <w:r w:rsidRPr="004E7A96">
        <w:rPr>
          <w:color w:val="231F20"/>
          <w:lang w:val="fr-CA"/>
        </w:rPr>
        <w:t>témoin</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candidat,</w:t>
      </w:r>
      <w:r w:rsidRPr="004E7A96">
        <w:rPr>
          <w:color w:val="231F20"/>
          <w:spacing w:val="-10"/>
          <w:lang w:val="fr-CA"/>
        </w:rPr>
        <w:t xml:space="preserve"> </w:t>
      </w:r>
      <w:r w:rsidRPr="004E7A96">
        <w:rPr>
          <w:color w:val="231F20"/>
          <w:lang w:val="fr-CA"/>
        </w:rPr>
        <w:t>qui,</w:t>
      </w:r>
      <w:r w:rsidRPr="004E7A96">
        <w:rPr>
          <w:color w:val="231F20"/>
          <w:spacing w:val="-9"/>
          <w:lang w:val="fr-CA"/>
        </w:rPr>
        <w:t xml:space="preserve"> </w:t>
      </w:r>
      <w:r w:rsidRPr="004E7A96">
        <w:rPr>
          <w:color w:val="231F20"/>
          <w:lang w:val="fr-CA"/>
        </w:rPr>
        <w:t>lors</w:t>
      </w:r>
      <w:r w:rsidRPr="004E7A96">
        <w:rPr>
          <w:color w:val="231F20"/>
          <w:spacing w:val="-10"/>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vote</w:t>
      </w:r>
      <w:r w:rsidRPr="004E7A96">
        <w:rPr>
          <w:color w:val="231F20"/>
          <w:spacing w:val="-10"/>
          <w:lang w:val="fr-CA"/>
        </w:rPr>
        <w:t xml:space="preserve"> </w:t>
      </w:r>
      <w:r w:rsidRPr="004E7A96">
        <w:rPr>
          <w:color w:val="231F20"/>
          <w:lang w:val="fr-CA"/>
        </w:rPr>
        <w:t>ou</w:t>
      </w:r>
      <w:r w:rsidRPr="004E7A96">
        <w:rPr>
          <w:color w:val="231F20"/>
          <w:spacing w:val="-9"/>
          <w:lang w:val="fr-CA"/>
        </w:rPr>
        <w:t xml:space="preserve"> </w:t>
      </w:r>
      <w:r w:rsidRPr="004E7A96">
        <w:rPr>
          <w:color w:val="231F20"/>
          <w:lang w:val="fr-CA"/>
        </w:rPr>
        <w:t>du</w:t>
      </w:r>
      <w:r w:rsidRPr="004E7A96">
        <w:rPr>
          <w:color w:val="231F20"/>
          <w:spacing w:val="-10"/>
          <w:lang w:val="fr-CA"/>
        </w:rPr>
        <w:t xml:space="preserve"> </w:t>
      </w:r>
      <w:r w:rsidRPr="004E7A96">
        <w:rPr>
          <w:color w:val="231F20"/>
          <w:lang w:val="fr-CA"/>
        </w:rPr>
        <w:t>dépouillement</w:t>
      </w:r>
      <w:r w:rsidRPr="004E7A96">
        <w:rPr>
          <w:color w:val="231F20"/>
          <w:spacing w:val="-9"/>
          <w:lang w:val="fr-CA"/>
        </w:rPr>
        <w:t xml:space="preserve"> </w:t>
      </w:r>
      <w:r w:rsidRPr="004E7A96">
        <w:rPr>
          <w:color w:val="231F20"/>
          <w:lang w:val="fr-CA"/>
        </w:rPr>
        <w:t>du</w:t>
      </w:r>
      <w:r w:rsidRPr="004E7A96">
        <w:rPr>
          <w:color w:val="231F20"/>
          <w:spacing w:val="-10"/>
          <w:lang w:val="fr-CA"/>
        </w:rPr>
        <w:t xml:space="preserve"> </w:t>
      </w:r>
      <w:proofErr w:type="spellStart"/>
      <w:r w:rsidRPr="004E7A96">
        <w:rPr>
          <w:color w:val="231F20"/>
          <w:lang w:val="fr-CA"/>
        </w:rPr>
        <w:t>scru</w:t>
      </w:r>
      <w:proofErr w:type="spellEnd"/>
      <w:r w:rsidRPr="004E7A96">
        <w:rPr>
          <w:color w:val="231F20"/>
          <w:lang w:val="fr-CA"/>
        </w:rPr>
        <w:t>- tin, est surpris altérant frauduleusement, pour les rendre nuls, soustrayant ou ajoutant des bulletins ou des suffrages, ou</w:t>
      </w:r>
      <w:r w:rsidRPr="004E7A96">
        <w:rPr>
          <w:color w:val="231F20"/>
          <w:spacing w:val="-24"/>
          <w:lang w:val="fr-CA"/>
        </w:rPr>
        <w:t xml:space="preserve"> </w:t>
      </w:r>
      <w:r w:rsidRPr="004E7A96">
        <w:rPr>
          <w:color w:val="231F20"/>
          <w:lang w:val="fr-CA"/>
        </w:rPr>
        <w:t>indiquant sciemment</w:t>
      </w:r>
      <w:r w:rsidRPr="004E7A96">
        <w:rPr>
          <w:color w:val="231F20"/>
          <w:spacing w:val="-4"/>
          <w:lang w:val="fr-CA"/>
        </w:rPr>
        <w:t xml:space="preserve"> </w:t>
      </w:r>
      <w:r w:rsidRPr="004E7A96">
        <w:rPr>
          <w:color w:val="231F20"/>
          <w:lang w:val="fr-CA"/>
        </w:rPr>
        <w:t>un</w:t>
      </w:r>
      <w:r w:rsidRPr="004E7A96">
        <w:rPr>
          <w:color w:val="231F20"/>
          <w:spacing w:val="-3"/>
          <w:lang w:val="fr-CA"/>
        </w:rPr>
        <w:t xml:space="preserve"> </w:t>
      </w:r>
      <w:r w:rsidRPr="004E7A96">
        <w:rPr>
          <w:color w:val="231F20"/>
          <w:lang w:val="fr-CA"/>
        </w:rPr>
        <w:t>nombre</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bulletins</w:t>
      </w:r>
      <w:r w:rsidRPr="004E7A96">
        <w:rPr>
          <w:color w:val="231F20"/>
          <w:spacing w:val="-4"/>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votes</w:t>
      </w:r>
      <w:r w:rsidRPr="004E7A96">
        <w:rPr>
          <w:color w:val="231F20"/>
          <w:spacing w:val="-3"/>
          <w:lang w:val="fr-CA"/>
        </w:rPr>
        <w:t xml:space="preserve"> </w:t>
      </w:r>
      <w:r w:rsidRPr="004E7A96">
        <w:rPr>
          <w:color w:val="231F20"/>
          <w:lang w:val="fr-CA"/>
        </w:rPr>
        <w:t>inférieur</w:t>
      </w:r>
      <w:r w:rsidRPr="004E7A96">
        <w:rPr>
          <w:color w:val="231F20"/>
          <w:spacing w:val="-4"/>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supérieur</w:t>
      </w:r>
      <w:r w:rsidRPr="004E7A96">
        <w:rPr>
          <w:color w:val="231F20"/>
          <w:spacing w:val="-3"/>
          <w:lang w:val="fr-CA"/>
        </w:rPr>
        <w:t xml:space="preserve"> </w:t>
      </w:r>
      <w:r w:rsidRPr="004E7A96">
        <w:rPr>
          <w:color w:val="231F20"/>
          <w:lang w:val="fr-CA"/>
        </w:rPr>
        <w:t>au</w:t>
      </w:r>
      <w:r w:rsidRPr="004E7A96">
        <w:rPr>
          <w:color w:val="231F20"/>
          <w:spacing w:val="-3"/>
          <w:lang w:val="fr-CA"/>
        </w:rPr>
        <w:t xml:space="preserve"> </w:t>
      </w:r>
      <w:r w:rsidRPr="004E7A96">
        <w:rPr>
          <w:color w:val="231F20"/>
          <w:lang w:val="fr-CA"/>
        </w:rPr>
        <w:t>nombre</w:t>
      </w:r>
      <w:r w:rsidRPr="004E7A96">
        <w:rPr>
          <w:color w:val="231F20"/>
          <w:spacing w:val="-4"/>
          <w:lang w:val="fr-CA"/>
        </w:rPr>
        <w:t xml:space="preserve"> </w:t>
      </w:r>
      <w:r w:rsidRPr="004E7A96">
        <w:rPr>
          <w:color w:val="231F20"/>
          <w:lang w:val="fr-CA"/>
        </w:rPr>
        <w:t>réel</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ceux</w:t>
      </w:r>
      <w:r w:rsidRPr="004E7A96">
        <w:rPr>
          <w:color w:val="231F20"/>
          <w:spacing w:val="-3"/>
          <w:lang w:val="fr-CA"/>
        </w:rPr>
        <w:t xml:space="preserve"> </w:t>
      </w:r>
      <w:r w:rsidRPr="004E7A96">
        <w:rPr>
          <w:color w:val="231F20"/>
          <w:lang w:val="fr-CA"/>
        </w:rPr>
        <w:t>qu’il</w:t>
      </w:r>
      <w:r w:rsidRPr="004E7A96">
        <w:rPr>
          <w:color w:val="231F20"/>
          <w:spacing w:val="-3"/>
          <w:lang w:val="fr-CA"/>
        </w:rPr>
        <w:t xml:space="preserve"> </w:t>
      </w:r>
      <w:r w:rsidRPr="004E7A96">
        <w:rPr>
          <w:color w:val="231F20"/>
          <w:lang w:val="fr-CA"/>
        </w:rPr>
        <w:t>est</w:t>
      </w:r>
      <w:r w:rsidRPr="004E7A96">
        <w:rPr>
          <w:color w:val="231F20"/>
          <w:spacing w:val="-4"/>
          <w:lang w:val="fr-CA"/>
        </w:rPr>
        <w:t xml:space="preserve"> </w:t>
      </w:r>
      <w:r w:rsidRPr="004E7A96">
        <w:rPr>
          <w:color w:val="231F20"/>
          <w:lang w:val="fr-CA"/>
        </w:rPr>
        <w:t>chargé</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compter.</w:t>
      </w:r>
      <w:r w:rsidRPr="004E7A96">
        <w:rPr>
          <w:color w:val="231F20"/>
          <w:spacing w:val="-13"/>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faits sont immédiatement mentionnés au</w:t>
      </w:r>
      <w:r w:rsidRPr="004E7A96">
        <w:rPr>
          <w:color w:val="231F20"/>
          <w:spacing w:val="-1"/>
          <w:lang w:val="fr-CA"/>
        </w:rPr>
        <w:t xml:space="preserve"> </w:t>
      </w:r>
      <w:r w:rsidRPr="004E7A96">
        <w:rPr>
          <w:color w:val="231F20"/>
          <w:lang w:val="fr-CA"/>
        </w:rPr>
        <w:t>procès-verbal.</w:t>
      </w:r>
    </w:p>
    <w:p w14:paraId="4D03719A" w14:textId="7FA48F1E" w:rsidR="00546DE7" w:rsidRDefault="00286D6C">
      <w:pPr>
        <w:pStyle w:val="Ttulo2"/>
        <w:spacing w:before="81"/>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110 .</w:t>
      </w:r>
      <w:proofErr w:type="gramEnd"/>
    </w:p>
    <w:p w14:paraId="1829F372" w14:textId="77777777" w:rsidR="00546DE7" w:rsidRPr="004E7A96" w:rsidRDefault="00286D6C">
      <w:pPr>
        <w:pStyle w:val="Textoindependiente"/>
        <w:spacing w:before="91" w:line="283" w:lineRule="auto"/>
        <w:ind w:right="115" w:firstLine="226"/>
        <w:jc w:val="both"/>
        <w:rPr>
          <w:lang w:val="fr-CA"/>
        </w:rPr>
      </w:pPr>
      <w:r w:rsidRPr="004E7A96">
        <w:rPr>
          <w:color w:val="231F20"/>
          <w:lang w:val="fr-CA"/>
        </w:rPr>
        <w:t>Est puni d’un emprisonnement d’un mois à un an et d’une amende de 251 à 10.000 euros, quiconque a apposé la signature d’autrui sur les actes de déclaration ou d’acceptation de candidature, de présentation de candidats ou de désignation de témoins.</w:t>
      </w:r>
    </w:p>
    <w:p w14:paraId="1C6D0F5E" w14:textId="77777777" w:rsidR="00546DE7" w:rsidRPr="004E7A96" w:rsidRDefault="00286D6C">
      <w:pPr>
        <w:pStyle w:val="Textoindependiente"/>
        <w:spacing w:line="283" w:lineRule="auto"/>
        <w:ind w:right="114" w:firstLine="226"/>
        <w:jc w:val="both"/>
        <w:rPr>
          <w:lang w:val="fr-CA"/>
        </w:rPr>
      </w:pPr>
      <w:r w:rsidRPr="004E7A96">
        <w:rPr>
          <w:color w:val="231F20"/>
          <w:lang w:val="fr-CA"/>
        </w:rPr>
        <w:t>Sont punis des mêmes peines celui qui a voté ou s’est présenté pour voter sous le nom d’un autre électeur et celui qui, d’une manière quelconque, a distrait ou retenu un ou plusieurs bulletins officiels de vote.</w:t>
      </w:r>
    </w:p>
    <w:p w14:paraId="1EF35068" w14:textId="365A9CD8" w:rsidR="00546DE7" w:rsidRDefault="00286D6C">
      <w:pPr>
        <w:pStyle w:val="Ttulo2"/>
        <w:spacing w:before="8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111 .</w:t>
      </w:r>
      <w:proofErr w:type="gramEnd"/>
    </w:p>
    <w:p w14:paraId="776075A7" w14:textId="77777777" w:rsidR="00546DE7" w:rsidRPr="004E7A96" w:rsidRDefault="00286D6C">
      <w:pPr>
        <w:pStyle w:val="Textoindependiente"/>
        <w:spacing w:before="92" w:line="283" w:lineRule="auto"/>
        <w:ind w:right="115" w:firstLine="226"/>
        <w:jc w:val="both"/>
        <w:rPr>
          <w:lang w:val="fr-CA"/>
        </w:rPr>
      </w:pPr>
      <w:r w:rsidRPr="004E7A96">
        <w:rPr>
          <w:color w:val="231F20"/>
          <w:lang w:val="fr-CA"/>
        </w:rPr>
        <w:t>L’électeur, qui, contrairement aux dispositions des articles 135, alinéa 4 et 230, alinéa 1</w:t>
      </w:r>
      <w:r w:rsidRPr="004E7A96">
        <w:rPr>
          <w:color w:val="231F20"/>
          <w:position w:val="6"/>
          <w:sz w:val="10"/>
          <w:lang w:val="fr-CA"/>
        </w:rPr>
        <w:t xml:space="preserve">er </w:t>
      </w:r>
      <w:r w:rsidRPr="004E7A96">
        <w:rPr>
          <w:color w:val="231F20"/>
          <w:lang w:val="fr-CA"/>
        </w:rPr>
        <w:t>de la présente loi, a signé plus d’un acte de présentation pour la même élection, est passible d’une amende de 251 à 5.000 euros.</w:t>
      </w:r>
    </w:p>
    <w:p w14:paraId="4A8E79A2" w14:textId="240F8E5B"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112 .</w:t>
      </w:r>
      <w:proofErr w:type="gramEnd"/>
    </w:p>
    <w:p w14:paraId="56DD2054" w14:textId="77777777" w:rsidR="00546DE7" w:rsidRPr="004E7A96" w:rsidRDefault="00286D6C">
      <w:pPr>
        <w:pStyle w:val="Textoindependiente"/>
        <w:spacing w:before="92" w:line="283" w:lineRule="auto"/>
        <w:ind w:right="114" w:firstLine="226"/>
        <w:jc w:val="both"/>
        <w:rPr>
          <w:lang w:val="fr-CA"/>
        </w:rPr>
      </w:pPr>
      <w:r w:rsidRPr="004E7A96">
        <w:rPr>
          <w:color w:val="231F20"/>
          <w:lang w:val="fr-CA"/>
        </w:rPr>
        <w:t>Sans</w:t>
      </w:r>
      <w:r w:rsidRPr="004E7A96">
        <w:rPr>
          <w:color w:val="231F20"/>
          <w:spacing w:val="-7"/>
          <w:lang w:val="fr-CA"/>
        </w:rPr>
        <w:t xml:space="preserve"> </w:t>
      </w:r>
      <w:r w:rsidRPr="004E7A96">
        <w:rPr>
          <w:color w:val="231F20"/>
          <w:lang w:val="fr-CA"/>
        </w:rPr>
        <w:t>préjudice</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l’application</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l’article</w:t>
      </w:r>
      <w:r w:rsidRPr="004E7A96">
        <w:rPr>
          <w:color w:val="231F20"/>
          <w:spacing w:val="-6"/>
          <w:lang w:val="fr-CA"/>
        </w:rPr>
        <w:t xml:space="preserve"> </w:t>
      </w:r>
      <w:r w:rsidRPr="004E7A96">
        <w:rPr>
          <w:color w:val="231F20"/>
          <w:lang w:val="fr-CA"/>
        </w:rPr>
        <w:t>12</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Code</w:t>
      </w:r>
      <w:r w:rsidRPr="004E7A96">
        <w:rPr>
          <w:color w:val="231F20"/>
          <w:spacing w:val="-6"/>
          <w:lang w:val="fr-CA"/>
        </w:rPr>
        <w:t xml:space="preserve"> </w:t>
      </w:r>
      <w:r w:rsidRPr="004E7A96">
        <w:rPr>
          <w:color w:val="231F20"/>
          <w:lang w:val="fr-CA"/>
        </w:rPr>
        <w:t>pénal,</w:t>
      </w:r>
      <w:r w:rsidRPr="004E7A96">
        <w:rPr>
          <w:color w:val="231F20"/>
          <w:spacing w:val="-6"/>
          <w:lang w:val="fr-CA"/>
        </w:rPr>
        <w:t xml:space="preserve"> </w:t>
      </w:r>
      <w:r w:rsidRPr="004E7A96">
        <w:rPr>
          <w:color w:val="231F20"/>
          <w:lang w:val="fr-CA"/>
        </w:rPr>
        <w:t>l’interdiction</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droit</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d’éligibilité</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prononcée</w:t>
      </w:r>
      <w:r w:rsidRPr="004E7A96">
        <w:rPr>
          <w:color w:val="231F20"/>
          <w:spacing w:val="-6"/>
          <w:lang w:val="fr-CA"/>
        </w:rPr>
        <w:t xml:space="preserve"> </w:t>
      </w:r>
      <w:r w:rsidRPr="004E7A96">
        <w:rPr>
          <w:color w:val="231F20"/>
          <w:lang w:val="fr-CA"/>
        </w:rPr>
        <w:t>contre</w:t>
      </w:r>
      <w:r w:rsidRPr="004E7A96">
        <w:rPr>
          <w:color w:val="231F20"/>
          <w:spacing w:val="-6"/>
          <w:lang w:val="fr-CA"/>
        </w:rPr>
        <w:t xml:space="preserve"> </w:t>
      </w:r>
      <w:r w:rsidRPr="004E7A96">
        <w:rPr>
          <w:color w:val="231F20"/>
          <w:lang w:val="fr-CA"/>
        </w:rPr>
        <w:t>les personnes qui ont contrevenu aux articles 96, 97, 98, 99, 101, 102, 104, 105, 106, 107, 108, 109, 110 de la présente</w:t>
      </w:r>
      <w:r w:rsidRPr="004E7A96">
        <w:rPr>
          <w:color w:val="231F20"/>
          <w:spacing w:val="-5"/>
          <w:lang w:val="fr-CA"/>
        </w:rPr>
        <w:t xml:space="preserve"> </w:t>
      </w:r>
      <w:r w:rsidRPr="004E7A96">
        <w:rPr>
          <w:color w:val="231F20"/>
          <w:lang w:val="fr-CA"/>
        </w:rPr>
        <w:t>loi.</w:t>
      </w:r>
    </w:p>
    <w:p w14:paraId="7C2E269B" w14:textId="5B113C23"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113 .</w:t>
      </w:r>
      <w:proofErr w:type="gramEnd"/>
    </w:p>
    <w:p w14:paraId="118BFE53" w14:textId="77777777" w:rsidR="00546DE7" w:rsidRPr="004E7A96" w:rsidRDefault="00286D6C">
      <w:pPr>
        <w:pStyle w:val="Textoindependiente"/>
        <w:spacing w:before="91" w:line="283" w:lineRule="auto"/>
        <w:ind w:right="115" w:firstLine="226"/>
        <w:jc w:val="both"/>
        <w:rPr>
          <w:lang w:val="fr-CA"/>
        </w:rPr>
      </w:pPr>
      <w:r w:rsidRPr="004E7A96">
        <w:rPr>
          <w:color w:val="231F20"/>
          <w:lang w:val="fr-CA"/>
        </w:rPr>
        <w:t>Est puni d’une amende de 251 à 2.000 euros et d’un emprisonnement de huit jours à quinze jours, quiconque a voté dans un collège électoral en violation de l’article 6 de la présente loi.</w:t>
      </w:r>
    </w:p>
    <w:p w14:paraId="42A86CED" w14:textId="77777777" w:rsidR="00546DE7" w:rsidRPr="004E7A96" w:rsidRDefault="00286D6C">
      <w:pPr>
        <w:pStyle w:val="Textoindependiente"/>
        <w:spacing w:before="10"/>
        <w:ind w:left="343"/>
        <w:jc w:val="both"/>
        <w:rPr>
          <w:lang w:val="fr-CA"/>
        </w:rPr>
      </w:pPr>
      <w:r w:rsidRPr="004E7A96">
        <w:rPr>
          <w:color w:val="231F20"/>
          <w:lang w:val="fr-CA"/>
        </w:rPr>
        <w:t>Est punie de la même peine toute personne qui a profité d’une inscription multiple pour voter plus d’une fois.</w:t>
      </w:r>
    </w:p>
    <w:p w14:paraId="52679178" w14:textId="65C68B29" w:rsidR="00546DE7" w:rsidRDefault="00286D6C">
      <w:pPr>
        <w:pStyle w:val="Ttulo2"/>
        <w:spacing w:before="120"/>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114 .</w:t>
      </w:r>
      <w:proofErr w:type="gramEnd"/>
    </w:p>
    <w:p w14:paraId="6A448C79" w14:textId="77777777" w:rsidR="00546DE7" w:rsidRPr="004E7A96" w:rsidRDefault="00286D6C">
      <w:pPr>
        <w:pStyle w:val="Textoindependiente"/>
        <w:spacing w:before="91" w:line="283" w:lineRule="auto"/>
        <w:ind w:right="114" w:firstLine="226"/>
        <w:jc w:val="both"/>
        <w:rPr>
          <w:lang w:val="fr-CA"/>
        </w:rPr>
      </w:pPr>
      <w:r w:rsidRPr="004E7A96">
        <w:rPr>
          <w:color w:val="231F20"/>
          <w:lang w:val="fr-CA"/>
        </w:rPr>
        <w:t>Sont</w:t>
      </w:r>
      <w:r w:rsidRPr="004E7A96">
        <w:rPr>
          <w:color w:val="231F20"/>
          <w:spacing w:val="-8"/>
          <w:lang w:val="fr-CA"/>
        </w:rPr>
        <w:t xml:space="preserve"> </w:t>
      </w:r>
      <w:r w:rsidRPr="004E7A96">
        <w:rPr>
          <w:color w:val="231F20"/>
          <w:lang w:val="fr-CA"/>
        </w:rPr>
        <w:t>punis</w:t>
      </w:r>
      <w:r w:rsidRPr="004E7A96">
        <w:rPr>
          <w:color w:val="231F20"/>
          <w:spacing w:val="-8"/>
          <w:lang w:val="fr-CA"/>
        </w:rPr>
        <w:t xml:space="preserve"> </w:t>
      </w:r>
      <w:r w:rsidRPr="004E7A96">
        <w:rPr>
          <w:color w:val="231F20"/>
          <w:lang w:val="fr-CA"/>
        </w:rPr>
        <w:t>d’une</w:t>
      </w:r>
      <w:r w:rsidRPr="004E7A96">
        <w:rPr>
          <w:color w:val="231F20"/>
          <w:spacing w:val="-8"/>
          <w:lang w:val="fr-CA"/>
        </w:rPr>
        <w:t xml:space="preserve"> </w:t>
      </w:r>
      <w:r w:rsidRPr="004E7A96">
        <w:rPr>
          <w:color w:val="231F20"/>
          <w:lang w:val="fr-CA"/>
        </w:rPr>
        <w:t>amende</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251</w:t>
      </w:r>
      <w:r w:rsidRPr="004E7A96">
        <w:rPr>
          <w:color w:val="231F20"/>
          <w:spacing w:val="-7"/>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500</w:t>
      </w:r>
      <w:r w:rsidRPr="004E7A96">
        <w:rPr>
          <w:color w:val="231F20"/>
          <w:spacing w:val="-8"/>
          <w:lang w:val="fr-CA"/>
        </w:rPr>
        <w:t xml:space="preserve"> </w:t>
      </w:r>
      <w:r w:rsidRPr="004E7A96">
        <w:rPr>
          <w:color w:val="231F20"/>
          <w:lang w:val="fr-CA"/>
        </w:rPr>
        <w:t>euros</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citoyens</w:t>
      </w:r>
      <w:r w:rsidRPr="004E7A96">
        <w:rPr>
          <w:color w:val="231F20"/>
          <w:spacing w:val="-7"/>
          <w:lang w:val="fr-CA"/>
        </w:rPr>
        <w:t xml:space="preserve"> </w:t>
      </w:r>
      <w:r w:rsidRPr="004E7A96">
        <w:rPr>
          <w:color w:val="231F20"/>
          <w:lang w:val="fr-CA"/>
        </w:rPr>
        <w:t>qui,</w:t>
      </w:r>
      <w:r w:rsidRPr="004E7A96">
        <w:rPr>
          <w:color w:val="231F20"/>
          <w:spacing w:val="-8"/>
          <w:lang w:val="fr-CA"/>
        </w:rPr>
        <w:t xml:space="preserve"> </w:t>
      </w:r>
      <w:r w:rsidRPr="004E7A96">
        <w:rPr>
          <w:color w:val="231F20"/>
          <w:lang w:val="fr-CA"/>
        </w:rPr>
        <w:t>invités</w:t>
      </w:r>
      <w:r w:rsidRPr="004E7A96">
        <w:rPr>
          <w:color w:val="231F20"/>
          <w:spacing w:val="-8"/>
          <w:lang w:val="fr-CA"/>
        </w:rPr>
        <w:t xml:space="preserve"> </w:t>
      </w:r>
      <w:r w:rsidRPr="004E7A96">
        <w:rPr>
          <w:color w:val="231F20"/>
          <w:lang w:val="fr-CA"/>
        </w:rPr>
        <w:t>conformément</w:t>
      </w:r>
      <w:r w:rsidRPr="004E7A96">
        <w:rPr>
          <w:color w:val="231F20"/>
          <w:spacing w:val="-8"/>
          <w:lang w:val="fr-CA"/>
        </w:rPr>
        <w:t xml:space="preserve"> </w:t>
      </w:r>
      <w:r w:rsidRPr="004E7A96">
        <w:rPr>
          <w:color w:val="231F20"/>
          <w:lang w:val="fr-CA"/>
        </w:rPr>
        <w:t>aux</w:t>
      </w:r>
      <w:r w:rsidRPr="004E7A96">
        <w:rPr>
          <w:color w:val="231F20"/>
          <w:spacing w:val="-8"/>
          <w:lang w:val="fr-CA"/>
        </w:rPr>
        <w:t xml:space="preserve"> </w:t>
      </w:r>
      <w:r w:rsidRPr="004E7A96">
        <w:rPr>
          <w:color w:val="231F20"/>
          <w:lang w:val="fr-CA"/>
        </w:rPr>
        <w:t>dispositions</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présente</w:t>
      </w:r>
      <w:r w:rsidRPr="004E7A96">
        <w:rPr>
          <w:color w:val="231F20"/>
          <w:spacing w:val="-8"/>
          <w:lang w:val="fr-CA"/>
        </w:rPr>
        <w:t xml:space="preserve"> </w:t>
      </w:r>
      <w:r w:rsidRPr="004E7A96">
        <w:rPr>
          <w:color w:val="231F20"/>
          <w:lang w:val="fr-CA"/>
        </w:rPr>
        <w:t>loi</w:t>
      </w:r>
      <w:r w:rsidRPr="004E7A96">
        <w:rPr>
          <w:color w:val="231F20"/>
          <w:spacing w:val="-8"/>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remplir au</w:t>
      </w:r>
      <w:r w:rsidRPr="004E7A96">
        <w:rPr>
          <w:color w:val="231F20"/>
          <w:spacing w:val="7"/>
          <w:lang w:val="fr-CA"/>
        </w:rPr>
        <w:t xml:space="preserve"> </w:t>
      </w:r>
      <w:r w:rsidRPr="004E7A96">
        <w:rPr>
          <w:color w:val="231F20"/>
          <w:lang w:val="fr-CA"/>
        </w:rPr>
        <w:t>jour</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l’élection</w:t>
      </w:r>
      <w:r w:rsidRPr="004E7A96">
        <w:rPr>
          <w:color w:val="231F20"/>
          <w:spacing w:val="7"/>
          <w:lang w:val="fr-CA"/>
        </w:rPr>
        <w:t xml:space="preserve"> </w:t>
      </w:r>
      <w:r w:rsidRPr="004E7A96">
        <w:rPr>
          <w:color w:val="231F20"/>
          <w:lang w:val="fr-CA"/>
        </w:rPr>
        <w:t>les</w:t>
      </w:r>
      <w:r w:rsidRPr="004E7A96">
        <w:rPr>
          <w:color w:val="231F20"/>
          <w:spacing w:val="7"/>
          <w:lang w:val="fr-CA"/>
        </w:rPr>
        <w:t xml:space="preserve"> </w:t>
      </w:r>
      <w:r w:rsidRPr="004E7A96">
        <w:rPr>
          <w:color w:val="231F20"/>
          <w:lang w:val="fr-CA"/>
        </w:rPr>
        <w:t>fonctions</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membre</w:t>
      </w:r>
      <w:r w:rsidRPr="004E7A96">
        <w:rPr>
          <w:color w:val="231F20"/>
          <w:spacing w:val="7"/>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pour</w:t>
      </w:r>
      <w:r w:rsidRPr="004E7A96">
        <w:rPr>
          <w:color w:val="231F20"/>
          <w:spacing w:val="7"/>
          <w:lang w:val="fr-CA"/>
        </w:rPr>
        <w:t xml:space="preserve"> </w:t>
      </w:r>
      <w:r w:rsidRPr="004E7A96">
        <w:rPr>
          <w:color w:val="231F20"/>
          <w:lang w:val="fr-CA"/>
        </w:rPr>
        <w:t>lesquelles</w:t>
      </w:r>
      <w:r w:rsidRPr="004E7A96">
        <w:rPr>
          <w:color w:val="231F20"/>
          <w:spacing w:val="7"/>
          <w:lang w:val="fr-CA"/>
        </w:rPr>
        <w:t xml:space="preserve"> </w:t>
      </w:r>
      <w:r w:rsidRPr="004E7A96">
        <w:rPr>
          <w:color w:val="231F20"/>
          <w:lang w:val="fr-CA"/>
        </w:rPr>
        <w:t>ils</w:t>
      </w:r>
      <w:r w:rsidRPr="004E7A96">
        <w:rPr>
          <w:color w:val="231F20"/>
          <w:spacing w:val="7"/>
          <w:lang w:val="fr-CA"/>
        </w:rPr>
        <w:t xml:space="preserve"> </w:t>
      </w:r>
      <w:r w:rsidRPr="004E7A96">
        <w:rPr>
          <w:color w:val="231F20"/>
          <w:lang w:val="fr-CA"/>
        </w:rPr>
        <w:t>sont</w:t>
      </w:r>
      <w:r w:rsidRPr="004E7A96">
        <w:rPr>
          <w:color w:val="231F20"/>
          <w:spacing w:val="7"/>
          <w:lang w:val="fr-CA"/>
        </w:rPr>
        <w:t xml:space="preserve"> </w:t>
      </w:r>
      <w:r w:rsidRPr="004E7A96">
        <w:rPr>
          <w:color w:val="231F20"/>
          <w:lang w:val="fr-CA"/>
        </w:rPr>
        <w:t>désignés,</w:t>
      </w:r>
      <w:r w:rsidRPr="004E7A96">
        <w:rPr>
          <w:color w:val="231F20"/>
          <w:spacing w:val="7"/>
          <w:lang w:val="fr-CA"/>
        </w:rPr>
        <w:t xml:space="preserve"> </w:t>
      </w:r>
      <w:r w:rsidRPr="004E7A96">
        <w:rPr>
          <w:color w:val="231F20"/>
          <w:lang w:val="fr-CA"/>
        </w:rPr>
        <w:t>n’ont</w:t>
      </w:r>
      <w:r w:rsidRPr="004E7A96">
        <w:rPr>
          <w:color w:val="231F20"/>
          <w:spacing w:val="7"/>
          <w:lang w:val="fr-CA"/>
        </w:rPr>
        <w:t xml:space="preserve"> </w:t>
      </w:r>
      <w:r w:rsidRPr="004E7A96">
        <w:rPr>
          <w:color w:val="231F20"/>
          <w:lang w:val="fr-CA"/>
        </w:rPr>
        <w:t>pas</w:t>
      </w:r>
      <w:r w:rsidRPr="004E7A96">
        <w:rPr>
          <w:color w:val="231F20"/>
          <w:spacing w:val="8"/>
          <w:lang w:val="fr-CA"/>
        </w:rPr>
        <w:t xml:space="preserve"> </w:t>
      </w:r>
      <w:r w:rsidRPr="004E7A96">
        <w:rPr>
          <w:color w:val="231F20"/>
          <w:lang w:val="fr-CA"/>
        </w:rPr>
        <w:t>fait</w:t>
      </w:r>
      <w:r w:rsidRPr="004E7A96">
        <w:rPr>
          <w:color w:val="231F20"/>
          <w:spacing w:val="7"/>
          <w:lang w:val="fr-CA"/>
        </w:rPr>
        <w:t xml:space="preserve"> </w:t>
      </w:r>
      <w:r w:rsidRPr="004E7A96">
        <w:rPr>
          <w:color w:val="231F20"/>
          <w:lang w:val="fr-CA"/>
        </w:rPr>
        <w:t>connaître,</w:t>
      </w:r>
      <w:r w:rsidRPr="004E7A96">
        <w:rPr>
          <w:color w:val="231F20"/>
          <w:spacing w:val="7"/>
          <w:lang w:val="fr-CA"/>
        </w:rPr>
        <w:t xml:space="preserve"> </w:t>
      </w:r>
      <w:r w:rsidRPr="004E7A96">
        <w:rPr>
          <w:color w:val="231F20"/>
          <w:lang w:val="fr-CA"/>
        </w:rPr>
        <w:t>dans</w:t>
      </w:r>
      <w:r w:rsidRPr="004E7A96">
        <w:rPr>
          <w:color w:val="231F20"/>
          <w:spacing w:val="7"/>
          <w:lang w:val="fr-CA"/>
        </w:rPr>
        <w:t xml:space="preserve"> </w:t>
      </w:r>
      <w:r w:rsidRPr="004E7A96">
        <w:rPr>
          <w:color w:val="231F20"/>
          <w:lang w:val="fr-CA"/>
        </w:rPr>
        <w:t>les</w:t>
      </w:r>
      <w:r w:rsidRPr="004E7A96">
        <w:rPr>
          <w:color w:val="231F20"/>
          <w:spacing w:val="7"/>
          <w:lang w:val="fr-CA"/>
        </w:rPr>
        <w:t xml:space="preserve"> </w:t>
      </w:r>
      <w:proofErr w:type="spellStart"/>
      <w:r w:rsidRPr="004E7A96">
        <w:rPr>
          <w:color w:val="231F20"/>
          <w:spacing w:val="-4"/>
          <w:lang w:val="fr-CA"/>
        </w:rPr>
        <w:t>qua</w:t>
      </w:r>
      <w:proofErr w:type="spellEnd"/>
      <w:r w:rsidRPr="004E7A96">
        <w:rPr>
          <w:color w:val="231F20"/>
          <w:spacing w:val="-4"/>
          <w:lang w:val="fr-CA"/>
        </w:rPr>
        <w:t>-</w:t>
      </w:r>
    </w:p>
    <w:p w14:paraId="62CDDCAA" w14:textId="77777777" w:rsidR="00546DE7" w:rsidRPr="004E7A96" w:rsidRDefault="00546DE7">
      <w:pPr>
        <w:spacing w:line="283" w:lineRule="auto"/>
        <w:jc w:val="both"/>
        <w:rPr>
          <w:lang w:val="fr-CA"/>
        </w:rPr>
        <w:sectPr w:rsidR="00546DE7" w:rsidRPr="004E7A96">
          <w:pgSz w:w="11910" w:h="16840"/>
          <w:pgMar w:top="1060" w:right="960" w:bottom="680" w:left="960" w:header="563" w:footer="491" w:gutter="0"/>
          <w:cols w:space="720"/>
        </w:sectPr>
      </w:pPr>
    </w:p>
    <w:p w14:paraId="0E975661" w14:textId="77777777" w:rsidR="00546DE7" w:rsidRPr="004E7A96" w:rsidRDefault="00286D6C">
      <w:pPr>
        <w:pStyle w:val="Textoindependiente"/>
        <w:spacing w:before="94" w:line="283" w:lineRule="auto"/>
        <w:ind w:right="114"/>
        <w:jc w:val="both"/>
        <w:rPr>
          <w:lang w:val="fr-CA"/>
        </w:rPr>
      </w:pPr>
      <w:proofErr w:type="spellStart"/>
      <w:proofErr w:type="gramStart"/>
      <w:r w:rsidRPr="004E7A96">
        <w:rPr>
          <w:color w:val="231F20"/>
          <w:lang w:val="fr-CA"/>
        </w:rPr>
        <w:lastRenderedPageBreak/>
        <w:t>rante</w:t>
      </w:r>
      <w:proofErr w:type="spellEnd"/>
      <w:proofErr w:type="gramEnd"/>
      <w:r w:rsidRPr="004E7A96">
        <w:rPr>
          <w:color w:val="231F20"/>
          <w:lang w:val="fr-CA"/>
        </w:rPr>
        <w:t>-huit heures, leurs motifs d’empêchement à celui dont l’invitation émane, ou qui, après avoir accepté ces fonctions, ou ayant été désignés d’office par la loi, se sont abstenus sans cause légitime de se présenter pour les remplir.</w:t>
      </w:r>
    </w:p>
    <w:p w14:paraId="5ED97AF0" w14:textId="77777777" w:rsidR="00546DE7" w:rsidRPr="004E7A96" w:rsidRDefault="00286D6C">
      <w:pPr>
        <w:pStyle w:val="Textoindependiente"/>
        <w:spacing w:before="10" w:line="283" w:lineRule="auto"/>
        <w:ind w:right="115" w:firstLine="226"/>
        <w:jc w:val="both"/>
        <w:rPr>
          <w:lang w:val="fr-CA"/>
        </w:rPr>
      </w:pPr>
      <w:r w:rsidRPr="004E7A96">
        <w:rPr>
          <w:color w:val="231F20"/>
          <w:lang w:val="fr-CA"/>
        </w:rPr>
        <w:t>Est puni des mêmes peines le membre du bureau qui refuse, sans cause légitime, de continuer à concourir aux opérations électorales jusqu’à la clôture définitive des procès-verbaux.</w:t>
      </w:r>
    </w:p>
    <w:p w14:paraId="584E2FC3" w14:textId="77777777" w:rsidR="00546DE7" w:rsidRPr="004E7A96" w:rsidRDefault="00286D6C">
      <w:pPr>
        <w:spacing w:before="41"/>
        <w:ind w:left="343"/>
        <w:jc w:val="both"/>
        <w:rPr>
          <w:i/>
          <w:sz w:val="17"/>
          <w:lang w:val="fr-CA"/>
        </w:rPr>
      </w:pPr>
      <w:r w:rsidRPr="004E7A96">
        <w:rPr>
          <w:i/>
          <w:color w:val="231F20"/>
          <w:sz w:val="17"/>
          <w:lang w:val="fr-CA"/>
        </w:rPr>
        <w:t>(Loi du 20 décembre 2013)</w:t>
      </w:r>
    </w:p>
    <w:p w14:paraId="4A8B3F3B" w14:textId="77777777" w:rsidR="00546DE7" w:rsidRPr="004E7A96" w:rsidRDefault="00286D6C">
      <w:pPr>
        <w:pStyle w:val="Textoindependiente"/>
        <w:spacing w:before="78" w:line="283" w:lineRule="auto"/>
        <w:ind w:right="115" w:firstLine="226"/>
        <w:jc w:val="both"/>
        <w:rPr>
          <w:lang w:val="fr-CA"/>
        </w:rPr>
      </w:pPr>
      <w:proofErr w:type="gramStart"/>
      <w:r w:rsidRPr="004E7A96">
        <w:rPr>
          <w:color w:val="231F20"/>
          <w:lang w:val="fr-CA"/>
        </w:rPr>
        <w:t>«Est</w:t>
      </w:r>
      <w:proofErr w:type="gramEnd"/>
      <w:r w:rsidRPr="004E7A96">
        <w:rPr>
          <w:color w:val="231F20"/>
          <w:lang w:val="fr-CA"/>
        </w:rPr>
        <w:t xml:space="preserve"> puni d’une amende de 500 à 15.000 euros et d’un emprisonnement d’un mois à deux ans quiconque s’est porté candidat aux élections sachant qu’il ne réunit pas les conditions d’éligibilité prescrites par les articles 127 et 128, 192 et 193, 285 et 286 de la présente loi.»</w:t>
      </w:r>
    </w:p>
    <w:p w14:paraId="5B0589C8" w14:textId="1081B3E0"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115 .</w:t>
      </w:r>
      <w:proofErr w:type="gramEnd"/>
    </w:p>
    <w:p w14:paraId="7E83A534" w14:textId="77777777" w:rsidR="00546DE7" w:rsidRPr="004E7A96" w:rsidRDefault="00286D6C">
      <w:pPr>
        <w:pStyle w:val="Textoindependiente"/>
        <w:spacing w:before="119" w:line="283" w:lineRule="auto"/>
        <w:ind w:right="25" w:firstLine="226"/>
        <w:rPr>
          <w:lang w:val="fr-CA"/>
        </w:rPr>
      </w:pPr>
      <w:r w:rsidRPr="004E7A96">
        <w:rPr>
          <w:color w:val="231F20"/>
          <w:lang w:val="fr-CA"/>
        </w:rPr>
        <w:t>Les témoins dans les contestations électorales qui refuseraient de comparaître ou de déposer, ou qui rendraient un témoignage faux, sont passibles des peines portées contre les témoins en matière correctionnelle.</w:t>
      </w:r>
    </w:p>
    <w:p w14:paraId="1B65BD25" w14:textId="77777777" w:rsidR="00546DE7" w:rsidRPr="004E7A96" w:rsidRDefault="00286D6C">
      <w:pPr>
        <w:pStyle w:val="Textoindependiente"/>
        <w:spacing w:before="10" w:line="283" w:lineRule="auto"/>
        <w:ind w:firstLine="226"/>
        <w:rPr>
          <w:lang w:val="fr-CA"/>
        </w:rPr>
      </w:pPr>
      <w:r w:rsidRPr="004E7A96">
        <w:rPr>
          <w:color w:val="231F20"/>
          <w:lang w:val="fr-CA"/>
        </w:rPr>
        <w:t xml:space="preserve">Sont de </w:t>
      </w:r>
      <w:proofErr w:type="gramStart"/>
      <w:r w:rsidRPr="004E7A96">
        <w:rPr>
          <w:color w:val="231F20"/>
          <w:lang w:val="fr-CA"/>
        </w:rPr>
        <w:t>même punis</w:t>
      </w:r>
      <w:proofErr w:type="gramEnd"/>
      <w:r w:rsidRPr="004E7A96">
        <w:rPr>
          <w:color w:val="231F20"/>
          <w:lang w:val="fr-CA"/>
        </w:rPr>
        <w:t xml:space="preserve">, conformément aux dispositions du Code pénal relatives à la subornation de témoins en matière </w:t>
      </w:r>
      <w:proofErr w:type="spellStart"/>
      <w:r w:rsidRPr="004E7A96">
        <w:rPr>
          <w:color w:val="231F20"/>
          <w:lang w:val="fr-CA"/>
        </w:rPr>
        <w:t>correc</w:t>
      </w:r>
      <w:proofErr w:type="spellEnd"/>
      <w:r w:rsidRPr="004E7A96">
        <w:rPr>
          <w:color w:val="231F20"/>
          <w:lang w:val="fr-CA"/>
        </w:rPr>
        <w:t xml:space="preserve">- </w:t>
      </w:r>
      <w:proofErr w:type="spellStart"/>
      <w:r w:rsidRPr="004E7A96">
        <w:rPr>
          <w:color w:val="231F20"/>
          <w:lang w:val="fr-CA"/>
        </w:rPr>
        <w:t>tionnelle</w:t>
      </w:r>
      <w:proofErr w:type="spellEnd"/>
      <w:r w:rsidRPr="004E7A96">
        <w:rPr>
          <w:color w:val="231F20"/>
          <w:lang w:val="fr-CA"/>
        </w:rPr>
        <w:t>, les personnes qui ont suborné des témoins entendus dans lesdites contestations.</w:t>
      </w:r>
    </w:p>
    <w:p w14:paraId="2915F4A8" w14:textId="77777777" w:rsidR="00546DE7" w:rsidRPr="004E7A96" w:rsidRDefault="00286D6C">
      <w:pPr>
        <w:pStyle w:val="Textoindependiente"/>
        <w:spacing w:before="10"/>
        <w:ind w:left="343"/>
        <w:rPr>
          <w:lang w:val="fr-CA"/>
        </w:rPr>
      </w:pPr>
      <w:r w:rsidRPr="004E7A96">
        <w:rPr>
          <w:color w:val="231F20"/>
          <w:lang w:val="fr-CA"/>
        </w:rPr>
        <w:t>Les peines contre les témoins défaillants sont appliquées par le tribunal ou le magistrat délégué qui procède à l’enquête.</w:t>
      </w:r>
    </w:p>
    <w:p w14:paraId="4A579E0F" w14:textId="6306316B" w:rsidR="00546DE7" w:rsidRDefault="00286D6C">
      <w:pPr>
        <w:pStyle w:val="Ttulo2"/>
        <w:spacing w:before="120"/>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116 .</w:t>
      </w:r>
      <w:proofErr w:type="gramEnd"/>
    </w:p>
    <w:p w14:paraId="1E5774CD" w14:textId="77777777" w:rsidR="00546DE7" w:rsidRPr="004E7A96" w:rsidRDefault="00286D6C">
      <w:pPr>
        <w:pStyle w:val="Textoindependiente"/>
        <w:spacing w:before="119" w:line="283" w:lineRule="auto"/>
        <w:ind w:firstLine="226"/>
        <w:rPr>
          <w:lang w:val="fr-CA"/>
        </w:rPr>
      </w:pPr>
      <w:r w:rsidRPr="004E7A96">
        <w:rPr>
          <w:color w:val="231F20"/>
          <w:lang w:val="fr-CA"/>
        </w:rPr>
        <w:t>L’action publique résultant des infractions prévues par la présente loi est prescrite après une année révolue à partir du jour où les crimes et délits ont été commis, sans préjudice de ce qui est statué par l’article 94 de la présente loi.</w:t>
      </w:r>
    </w:p>
    <w:p w14:paraId="1C289DAA" w14:textId="77777777" w:rsidR="00546DE7" w:rsidRPr="004E7A96" w:rsidRDefault="00546DE7">
      <w:pPr>
        <w:pStyle w:val="Textoindependiente"/>
        <w:spacing w:before="10"/>
        <w:ind w:left="0"/>
        <w:rPr>
          <w:sz w:val="19"/>
          <w:lang w:val="fr-CA"/>
        </w:rPr>
      </w:pPr>
    </w:p>
    <w:p w14:paraId="5D353748" w14:textId="77777777" w:rsidR="00546DE7" w:rsidRPr="004E7A96" w:rsidRDefault="00286D6C">
      <w:pPr>
        <w:ind w:left="343"/>
        <w:rPr>
          <w:i/>
          <w:sz w:val="17"/>
          <w:lang w:val="fr-CA"/>
        </w:rPr>
      </w:pPr>
      <w:r w:rsidRPr="004E7A96">
        <w:rPr>
          <w:i/>
          <w:color w:val="231F20"/>
          <w:sz w:val="17"/>
          <w:lang w:val="fr-CA"/>
        </w:rPr>
        <w:t>(Loi du 19 décembre 2008)</w:t>
      </w:r>
    </w:p>
    <w:p w14:paraId="5D96ABA8" w14:textId="77777777" w:rsidR="00546DE7" w:rsidRPr="004E7A96" w:rsidRDefault="00286D6C">
      <w:pPr>
        <w:pStyle w:val="Ttulo2"/>
        <w:spacing w:before="148"/>
        <w:ind w:left="861"/>
        <w:jc w:val="left"/>
        <w:rPr>
          <w:lang w:val="fr-CA"/>
        </w:rPr>
      </w:pPr>
      <w:proofErr w:type="gramStart"/>
      <w:r w:rsidRPr="004E7A96">
        <w:rPr>
          <w:color w:val="231F20"/>
          <w:lang w:val="fr-CA"/>
        </w:rPr>
        <w:t>«</w:t>
      </w:r>
      <w:r w:rsidRPr="004E7A96">
        <w:rPr>
          <w:b w:val="0"/>
          <w:color w:val="231F20"/>
          <w:lang w:val="fr-CA"/>
        </w:rPr>
        <w:t>TITRE</w:t>
      </w:r>
      <w:proofErr w:type="gramEnd"/>
      <w:r w:rsidRPr="004E7A96">
        <w:rPr>
          <w:b w:val="0"/>
          <w:color w:val="231F20"/>
          <w:lang w:val="fr-CA"/>
        </w:rPr>
        <w:t xml:space="preserve"> IV – </w:t>
      </w:r>
      <w:r w:rsidRPr="004E7A96">
        <w:rPr>
          <w:color w:val="231F20"/>
          <w:lang w:val="fr-CA"/>
        </w:rPr>
        <w:t>DES MISSIONS D’OBSERVATION ET DU BUREAU CENTRALISATEUR GOUVERNEMENTAL</w:t>
      </w:r>
    </w:p>
    <w:p w14:paraId="78443873" w14:textId="77777777" w:rsidR="00546DE7" w:rsidRPr="004E7A96" w:rsidRDefault="00546DE7">
      <w:pPr>
        <w:pStyle w:val="Textoindependiente"/>
        <w:ind w:left="0"/>
        <w:rPr>
          <w:b/>
          <w:sz w:val="20"/>
          <w:lang w:val="fr-CA"/>
        </w:rPr>
      </w:pPr>
    </w:p>
    <w:p w14:paraId="6C368D9C" w14:textId="0F751E87" w:rsidR="00546DE7" w:rsidRDefault="00286D6C">
      <w:pPr>
        <w:spacing w:before="148"/>
        <w:ind w:left="343"/>
        <w:rPr>
          <w:b/>
          <w:color w:val="231F20"/>
          <w:w w:val="90"/>
          <w:sz w:val="17"/>
        </w:rPr>
      </w:pPr>
      <w:proofErr w:type="gramStart"/>
      <w:r>
        <w:rPr>
          <w:b/>
          <w:color w:val="231F20"/>
          <w:w w:val="90"/>
          <w:sz w:val="17"/>
        </w:rPr>
        <w:t>Art .</w:t>
      </w:r>
      <w:proofErr w:type="gramEnd"/>
      <w:r>
        <w:rPr>
          <w:b/>
          <w:color w:val="231F20"/>
          <w:w w:val="90"/>
          <w:sz w:val="17"/>
        </w:rPr>
        <w:t xml:space="preserve"> 116</w:t>
      </w:r>
      <w:proofErr w:type="gramStart"/>
      <w:r>
        <w:rPr>
          <w:b/>
          <w:color w:val="231F20"/>
          <w:w w:val="90"/>
          <w:sz w:val="17"/>
        </w:rPr>
        <w:t>bis .</w:t>
      </w:r>
      <w:proofErr w:type="gramEnd"/>
    </w:p>
    <w:p w14:paraId="03E38101" w14:textId="77777777" w:rsidR="00546DE7" w:rsidRPr="004E7A96" w:rsidRDefault="00286D6C">
      <w:pPr>
        <w:pStyle w:val="Prrafodelista"/>
        <w:numPr>
          <w:ilvl w:val="0"/>
          <w:numId w:val="3"/>
        </w:numPr>
        <w:tabs>
          <w:tab w:val="left" w:pos="595"/>
        </w:tabs>
        <w:spacing w:before="120" w:line="283" w:lineRule="auto"/>
        <w:ind w:right="114" w:firstLine="226"/>
        <w:jc w:val="both"/>
        <w:rPr>
          <w:sz w:val="17"/>
          <w:lang w:val="fr-CA"/>
        </w:rPr>
      </w:pPr>
      <w:r w:rsidRPr="004E7A96">
        <w:rPr>
          <w:color w:val="231F20"/>
          <w:sz w:val="17"/>
          <w:lang w:val="fr-CA"/>
        </w:rPr>
        <w:t>Des</w:t>
      </w:r>
      <w:r w:rsidRPr="004E7A96">
        <w:rPr>
          <w:color w:val="231F20"/>
          <w:spacing w:val="-6"/>
          <w:sz w:val="17"/>
          <w:lang w:val="fr-CA"/>
        </w:rPr>
        <w:t xml:space="preserve"> </w:t>
      </w:r>
      <w:r w:rsidRPr="004E7A96">
        <w:rPr>
          <w:color w:val="231F20"/>
          <w:sz w:val="17"/>
          <w:lang w:val="fr-CA"/>
        </w:rPr>
        <w:t>observateurs</w:t>
      </w:r>
      <w:r w:rsidRPr="004E7A96">
        <w:rPr>
          <w:color w:val="231F20"/>
          <w:spacing w:val="-6"/>
          <w:sz w:val="17"/>
          <w:lang w:val="fr-CA"/>
        </w:rPr>
        <w:t xml:space="preserve"> </w:t>
      </w:r>
      <w:r w:rsidRPr="004E7A96">
        <w:rPr>
          <w:color w:val="231F20"/>
          <w:sz w:val="17"/>
          <w:lang w:val="fr-CA"/>
        </w:rPr>
        <w:t>provenant</w:t>
      </w:r>
      <w:r w:rsidRPr="004E7A96">
        <w:rPr>
          <w:color w:val="231F20"/>
          <w:spacing w:val="-7"/>
          <w:sz w:val="17"/>
          <w:lang w:val="fr-CA"/>
        </w:rPr>
        <w:t xml:space="preserve"> </w:t>
      </w:r>
      <w:r w:rsidRPr="004E7A96">
        <w:rPr>
          <w:color w:val="231F20"/>
          <w:sz w:val="17"/>
          <w:lang w:val="fr-CA"/>
        </w:rPr>
        <w:t>d’organisations</w:t>
      </w:r>
      <w:r w:rsidRPr="004E7A96">
        <w:rPr>
          <w:color w:val="231F20"/>
          <w:spacing w:val="-6"/>
          <w:sz w:val="17"/>
          <w:lang w:val="fr-CA"/>
        </w:rPr>
        <w:t xml:space="preserve"> </w:t>
      </w:r>
      <w:r w:rsidRPr="004E7A96">
        <w:rPr>
          <w:color w:val="231F20"/>
          <w:sz w:val="17"/>
          <w:lang w:val="fr-CA"/>
        </w:rPr>
        <w:t>internationales</w:t>
      </w:r>
      <w:r w:rsidRPr="004E7A96">
        <w:rPr>
          <w:color w:val="231F20"/>
          <w:spacing w:val="-6"/>
          <w:sz w:val="17"/>
          <w:lang w:val="fr-CA"/>
        </w:rPr>
        <w:t xml:space="preserve"> </w:t>
      </w:r>
      <w:r w:rsidRPr="004E7A96">
        <w:rPr>
          <w:color w:val="231F20"/>
          <w:sz w:val="17"/>
          <w:lang w:val="fr-CA"/>
        </w:rPr>
        <w:t>auxquelles</w:t>
      </w:r>
      <w:r w:rsidRPr="004E7A96">
        <w:rPr>
          <w:color w:val="231F20"/>
          <w:spacing w:val="-6"/>
          <w:sz w:val="17"/>
          <w:lang w:val="fr-CA"/>
        </w:rPr>
        <w:t xml:space="preserve"> </w:t>
      </w:r>
      <w:r w:rsidRPr="004E7A96">
        <w:rPr>
          <w:color w:val="231F20"/>
          <w:sz w:val="17"/>
          <w:lang w:val="fr-CA"/>
        </w:rPr>
        <w:t>le</w:t>
      </w:r>
      <w:r w:rsidRPr="004E7A96">
        <w:rPr>
          <w:color w:val="231F20"/>
          <w:spacing w:val="-6"/>
          <w:sz w:val="17"/>
          <w:lang w:val="fr-CA"/>
        </w:rPr>
        <w:t xml:space="preserve"> </w:t>
      </w:r>
      <w:r w:rsidRPr="004E7A96">
        <w:rPr>
          <w:color w:val="231F20"/>
          <w:sz w:val="17"/>
          <w:lang w:val="fr-CA"/>
        </w:rPr>
        <w:t>Grand-Duché</w:t>
      </w:r>
      <w:r w:rsidRPr="004E7A96">
        <w:rPr>
          <w:color w:val="231F20"/>
          <w:spacing w:val="-6"/>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Luxembourg</w:t>
      </w:r>
      <w:r w:rsidRPr="004E7A96">
        <w:rPr>
          <w:color w:val="231F20"/>
          <w:spacing w:val="-6"/>
          <w:sz w:val="17"/>
          <w:lang w:val="fr-CA"/>
        </w:rPr>
        <w:t xml:space="preserve"> </w:t>
      </w:r>
      <w:r w:rsidRPr="004E7A96">
        <w:rPr>
          <w:color w:val="231F20"/>
          <w:sz w:val="17"/>
          <w:lang w:val="fr-CA"/>
        </w:rPr>
        <w:t>a</w:t>
      </w:r>
      <w:r w:rsidRPr="004E7A96">
        <w:rPr>
          <w:color w:val="231F20"/>
          <w:spacing w:val="-6"/>
          <w:sz w:val="17"/>
          <w:lang w:val="fr-CA"/>
        </w:rPr>
        <w:t xml:space="preserve"> </w:t>
      </w:r>
      <w:r w:rsidRPr="004E7A96">
        <w:rPr>
          <w:color w:val="231F20"/>
          <w:sz w:val="17"/>
          <w:lang w:val="fr-CA"/>
        </w:rPr>
        <w:t>adhéré</w:t>
      </w:r>
      <w:r w:rsidRPr="004E7A96">
        <w:rPr>
          <w:color w:val="231F20"/>
          <w:spacing w:val="-6"/>
          <w:sz w:val="17"/>
          <w:lang w:val="fr-CA"/>
        </w:rPr>
        <w:t xml:space="preserve"> </w:t>
      </w:r>
      <w:r w:rsidRPr="004E7A96">
        <w:rPr>
          <w:color w:val="231F20"/>
          <w:sz w:val="17"/>
          <w:lang w:val="fr-CA"/>
        </w:rPr>
        <w:t>ou</w:t>
      </w:r>
      <w:r w:rsidRPr="004E7A96">
        <w:rPr>
          <w:color w:val="231F20"/>
          <w:spacing w:val="-6"/>
          <w:sz w:val="17"/>
          <w:lang w:val="fr-CA"/>
        </w:rPr>
        <w:t xml:space="preserve"> </w:t>
      </w:r>
      <w:r w:rsidRPr="004E7A96">
        <w:rPr>
          <w:color w:val="231F20"/>
          <w:sz w:val="17"/>
          <w:lang w:val="fr-CA"/>
        </w:rPr>
        <w:t>d’</w:t>
      </w:r>
      <w:proofErr w:type="spellStart"/>
      <w:r w:rsidRPr="004E7A96">
        <w:rPr>
          <w:color w:val="231F20"/>
          <w:sz w:val="17"/>
          <w:lang w:val="fr-CA"/>
        </w:rPr>
        <w:t>Etats</w:t>
      </w:r>
      <w:proofErr w:type="spellEnd"/>
      <w:r w:rsidRPr="004E7A96">
        <w:rPr>
          <w:color w:val="231F20"/>
          <w:sz w:val="17"/>
          <w:lang w:val="fr-CA"/>
        </w:rPr>
        <w:t xml:space="preserve"> membres de ces organisations peuvent être invités par le ministre des Affaires étrangères à l’occasion des élections législatives, européennes ou</w:t>
      </w:r>
      <w:r w:rsidRPr="004E7A96">
        <w:rPr>
          <w:color w:val="231F20"/>
          <w:spacing w:val="-1"/>
          <w:sz w:val="17"/>
          <w:lang w:val="fr-CA"/>
        </w:rPr>
        <w:t xml:space="preserve"> </w:t>
      </w:r>
      <w:r w:rsidRPr="004E7A96">
        <w:rPr>
          <w:color w:val="231F20"/>
          <w:sz w:val="17"/>
          <w:lang w:val="fr-CA"/>
        </w:rPr>
        <w:t>communales.</w:t>
      </w:r>
    </w:p>
    <w:p w14:paraId="49D8A30F" w14:textId="77777777" w:rsidR="00546DE7" w:rsidRPr="004E7A96" w:rsidRDefault="00286D6C">
      <w:pPr>
        <w:pStyle w:val="Prrafodelista"/>
        <w:numPr>
          <w:ilvl w:val="0"/>
          <w:numId w:val="3"/>
        </w:numPr>
        <w:tabs>
          <w:tab w:val="left" w:pos="622"/>
        </w:tabs>
        <w:spacing w:before="83" w:line="283" w:lineRule="auto"/>
        <w:ind w:right="114" w:firstLine="226"/>
        <w:jc w:val="both"/>
        <w:rPr>
          <w:sz w:val="17"/>
          <w:lang w:val="fr-CA"/>
        </w:rPr>
      </w:pPr>
      <w:r w:rsidRPr="004E7A96">
        <w:rPr>
          <w:color w:val="231F20"/>
          <w:sz w:val="17"/>
          <w:lang w:val="fr-CA"/>
        </w:rPr>
        <w:t xml:space="preserve">Les observateurs </w:t>
      </w:r>
      <w:proofErr w:type="gramStart"/>
      <w:r w:rsidRPr="004E7A96">
        <w:rPr>
          <w:color w:val="231F20"/>
          <w:spacing w:val="-3"/>
          <w:sz w:val="17"/>
          <w:lang w:val="fr-CA"/>
        </w:rPr>
        <w:t xml:space="preserve">envoyés  </w:t>
      </w:r>
      <w:r w:rsidRPr="004E7A96">
        <w:rPr>
          <w:color w:val="231F20"/>
          <w:sz w:val="17"/>
          <w:lang w:val="fr-CA"/>
        </w:rPr>
        <w:t>par</w:t>
      </w:r>
      <w:proofErr w:type="gramEnd"/>
      <w:r w:rsidRPr="004E7A96">
        <w:rPr>
          <w:color w:val="231F20"/>
          <w:sz w:val="17"/>
          <w:lang w:val="fr-CA"/>
        </w:rPr>
        <w:t xml:space="preserve"> ces organisations ainsi que leurs accompagnateurs indispensables sont à accréditer </w:t>
      </w:r>
      <w:r w:rsidRPr="004E7A96">
        <w:rPr>
          <w:color w:val="231F20"/>
          <w:spacing w:val="-4"/>
          <w:sz w:val="17"/>
          <w:lang w:val="fr-CA"/>
        </w:rPr>
        <w:t xml:space="preserve">par  </w:t>
      </w:r>
      <w:r w:rsidRPr="004E7A96">
        <w:rPr>
          <w:color w:val="231F20"/>
          <w:spacing w:val="39"/>
          <w:sz w:val="17"/>
          <w:lang w:val="fr-CA"/>
        </w:rPr>
        <w:t xml:space="preserve"> </w:t>
      </w:r>
      <w:r w:rsidRPr="004E7A96">
        <w:rPr>
          <w:color w:val="231F20"/>
          <w:sz w:val="17"/>
          <w:lang w:val="fr-CA"/>
        </w:rPr>
        <w:t>le ministre des Affaires étrangères qui leur fait parvenir une attestation de leur accréditation. Le ministre des Affaires étrangères communique</w:t>
      </w:r>
      <w:r w:rsidRPr="004E7A96">
        <w:rPr>
          <w:color w:val="231F20"/>
          <w:spacing w:val="-5"/>
          <w:sz w:val="17"/>
          <w:lang w:val="fr-CA"/>
        </w:rPr>
        <w:t xml:space="preserve"> </w:t>
      </w:r>
      <w:r w:rsidRPr="004E7A96">
        <w:rPr>
          <w:color w:val="231F20"/>
          <w:sz w:val="17"/>
          <w:lang w:val="fr-CA"/>
        </w:rPr>
        <w:t>les</w:t>
      </w:r>
      <w:r w:rsidRPr="004E7A96">
        <w:rPr>
          <w:color w:val="231F20"/>
          <w:spacing w:val="-4"/>
          <w:sz w:val="17"/>
          <w:lang w:val="fr-CA"/>
        </w:rPr>
        <w:t xml:space="preserve"> </w:t>
      </w:r>
      <w:r w:rsidRPr="004E7A96">
        <w:rPr>
          <w:color w:val="231F20"/>
          <w:sz w:val="17"/>
          <w:lang w:val="fr-CA"/>
        </w:rPr>
        <w:t>noms</w:t>
      </w:r>
      <w:r w:rsidRPr="004E7A96">
        <w:rPr>
          <w:color w:val="231F20"/>
          <w:spacing w:val="-4"/>
          <w:sz w:val="17"/>
          <w:lang w:val="fr-CA"/>
        </w:rPr>
        <w:t xml:space="preserve"> </w:t>
      </w:r>
      <w:r w:rsidRPr="004E7A96">
        <w:rPr>
          <w:color w:val="231F20"/>
          <w:sz w:val="17"/>
          <w:lang w:val="fr-CA"/>
        </w:rPr>
        <w:t>et</w:t>
      </w:r>
      <w:r w:rsidRPr="004E7A96">
        <w:rPr>
          <w:color w:val="231F20"/>
          <w:spacing w:val="-4"/>
          <w:sz w:val="17"/>
          <w:lang w:val="fr-CA"/>
        </w:rPr>
        <w:t xml:space="preserve"> </w:t>
      </w:r>
      <w:r w:rsidRPr="004E7A96">
        <w:rPr>
          <w:color w:val="231F20"/>
          <w:sz w:val="17"/>
          <w:lang w:val="fr-CA"/>
        </w:rPr>
        <w:t>qualités</w:t>
      </w:r>
      <w:r w:rsidRPr="004E7A96">
        <w:rPr>
          <w:color w:val="231F20"/>
          <w:spacing w:val="-5"/>
          <w:sz w:val="17"/>
          <w:lang w:val="fr-CA"/>
        </w:rPr>
        <w:t xml:space="preserve"> </w:t>
      </w:r>
      <w:r w:rsidRPr="004E7A96">
        <w:rPr>
          <w:color w:val="231F20"/>
          <w:sz w:val="17"/>
          <w:lang w:val="fr-CA"/>
        </w:rPr>
        <w:t>des</w:t>
      </w:r>
      <w:r w:rsidRPr="004E7A96">
        <w:rPr>
          <w:color w:val="231F20"/>
          <w:spacing w:val="-4"/>
          <w:sz w:val="17"/>
          <w:lang w:val="fr-CA"/>
        </w:rPr>
        <w:t xml:space="preserve"> </w:t>
      </w:r>
      <w:r w:rsidRPr="004E7A96">
        <w:rPr>
          <w:color w:val="231F20"/>
          <w:sz w:val="17"/>
          <w:lang w:val="fr-CA"/>
        </w:rPr>
        <w:t>personnes</w:t>
      </w:r>
      <w:r w:rsidRPr="004E7A96">
        <w:rPr>
          <w:color w:val="231F20"/>
          <w:spacing w:val="-4"/>
          <w:sz w:val="17"/>
          <w:lang w:val="fr-CA"/>
        </w:rPr>
        <w:t xml:space="preserve"> </w:t>
      </w:r>
      <w:r w:rsidRPr="004E7A96">
        <w:rPr>
          <w:color w:val="231F20"/>
          <w:sz w:val="17"/>
          <w:lang w:val="fr-CA"/>
        </w:rPr>
        <w:t>accréditées</w:t>
      </w:r>
      <w:r w:rsidRPr="004E7A96">
        <w:rPr>
          <w:color w:val="231F20"/>
          <w:spacing w:val="-4"/>
          <w:sz w:val="17"/>
          <w:lang w:val="fr-CA"/>
        </w:rPr>
        <w:t xml:space="preserve"> </w:t>
      </w:r>
      <w:r w:rsidRPr="004E7A96">
        <w:rPr>
          <w:color w:val="231F20"/>
          <w:sz w:val="17"/>
          <w:lang w:val="fr-CA"/>
        </w:rPr>
        <w:t>au</w:t>
      </w:r>
      <w:r w:rsidRPr="004E7A96">
        <w:rPr>
          <w:color w:val="231F20"/>
          <w:spacing w:val="-4"/>
          <w:sz w:val="17"/>
          <w:lang w:val="fr-CA"/>
        </w:rPr>
        <w:t xml:space="preserve"> </w:t>
      </w:r>
      <w:r w:rsidRPr="004E7A96">
        <w:rPr>
          <w:color w:val="231F20"/>
          <w:sz w:val="17"/>
          <w:lang w:val="fr-CA"/>
        </w:rPr>
        <w:t>ministre</w:t>
      </w:r>
      <w:r w:rsidRPr="004E7A96">
        <w:rPr>
          <w:color w:val="231F20"/>
          <w:spacing w:val="-5"/>
          <w:sz w:val="17"/>
          <w:lang w:val="fr-CA"/>
        </w:rPr>
        <w:t xml:space="preserve"> </w:t>
      </w:r>
      <w:r w:rsidRPr="004E7A96">
        <w:rPr>
          <w:color w:val="231F20"/>
          <w:sz w:val="17"/>
          <w:lang w:val="fr-CA"/>
        </w:rPr>
        <w:t>d’</w:t>
      </w:r>
      <w:proofErr w:type="spellStart"/>
      <w:r w:rsidRPr="004E7A96">
        <w:rPr>
          <w:color w:val="231F20"/>
          <w:sz w:val="17"/>
          <w:lang w:val="fr-CA"/>
        </w:rPr>
        <w:t>Etat</w:t>
      </w:r>
      <w:proofErr w:type="spellEnd"/>
      <w:r w:rsidRPr="004E7A96">
        <w:rPr>
          <w:color w:val="231F20"/>
          <w:spacing w:val="-4"/>
          <w:sz w:val="17"/>
          <w:lang w:val="fr-CA"/>
        </w:rPr>
        <w:t xml:space="preserve"> </w:t>
      </w:r>
      <w:r w:rsidRPr="004E7A96">
        <w:rPr>
          <w:color w:val="231F20"/>
          <w:sz w:val="17"/>
          <w:lang w:val="fr-CA"/>
        </w:rPr>
        <w:t>lorsque</w:t>
      </w:r>
      <w:r w:rsidRPr="004E7A96">
        <w:rPr>
          <w:color w:val="231F20"/>
          <w:spacing w:val="-4"/>
          <w:sz w:val="17"/>
          <w:lang w:val="fr-CA"/>
        </w:rPr>
        <w:t xml:space="preserve"> </w:t>
      </w:r>
      <w:r w:rsidRPr="004E7A96">
        <w:rPr>
          <w:color w:val="231F20"/>
          <w:sz w:val="17"/>
          <w:lang w:val="fr-CA"/>
        </w:rPr>
        <w:t>la</w:t>
      </w:r>
      <w:r w:rsidRPr="004E7A96">
        <w:rPr>
          <w:color w:val="231F20"/>
          <w:spacing w:val="-4"/>
          <w:sz w:val="17"/>
          <w:lang w:val="fr-CA"/>
        </w:rPr>
        <w:t xml:space="preserve"> </w:t>
      </w:r>
      <w:r w:rsidRPr="004E7A96">
        <w:rPr>
          <w:color w:val="231F20"/>
          <w:sz w:val="17"/>
          <w:lang w:val="fr-CA"/>
        </w:rPr>
        <w:t>mission</w:t>
      </w:r>
      <w:r w:rsidRPr="004E7A96">
        <w:rPr>
          <w:color w:val="231F20"/>
          <w:spacing w:val="-4"/>
          <w:sz w:val="17"/>
          <w:lang w:val="fr-CA"/>
        </w:rPr>
        <w:t xml:space="preserve"> </w:t>
      </w:r>
      <w:r w:rsidRPr="004E7A96">
        <w:rPr>
          <w:color w:val="231F20"/>
          <w:sz w:val="17"/>
          <w:lang w:val="fr-CA"/>
        </w:rPr>
        <w:t>d’observation</w:t>
      </w:r>
      <w:r w:rsidRPr="004E7A96">
        <w:rPr>
          <w:color w:val="231F20"/>
          <w:spacing w:val="-5"/>
          <w:sz w:val="17"/>
          <w:lang w:val="fr-CA"/>
        </w:rPr>
        <w:t xml:space="preserve"> </w:t>
      </w:r>
      <w:r w:rsidRPr="004E7A96">
        <w:rPr>
          <w:color w:val="231F20"/>
          <w:sz w:val="17"/>
          <w:lang w:val="fr-CA"/>
        </w:rPr>
        <w:t>a</w:t>
      </w:r>
      <w:r w:rsidRPr="004E7A96">
        <w:rPr>
          <w:color w:val="231F20"/>
          <w:spacing w:val="-4"/>
          <w:sz w:val="17"/>
          <w:lang w:val="fr-CA"/>
        </w:rPr>
        <w:t xml:space="preserve"> </w:t>
      </w:r>
      <w:r w:rsidRPr="004E7A96">
        <w:rPr>
          <w:color w:val="231F20"/>
          <w:sz w:val="17"/>
          <w:lang w:val="fr-CA"/>
        </w:rPr>
        <w:t>lieu</w:t>
      </w:r>
      <w:r w:rsidRPr="004E7A96">
        <w:rPr>
          <w:color w:val="231F20"/>
          <w:spacing w:val="-4"/>
          <w:sz w:val="17"/>
          <w:lang w:val="fr-CA"/>
        </w:rPr>
        <w:t xml:space="preserve"> </w:t>
      </w:r>
      <w:r w:rsidRPr="004E7A96">
        <w:rPr>
          <w:color w:val="231F20"/>
          <w:sz w:val="17"/>
          <w:lang w:val="fr-CA"/>
        </w:rPr>
        <w:t>à</w:t>
      </w:r>
      <w:r w:rsidRPr="004E7A96">
        <w:rPr>
          <w:color w:val="231F20"/>
          <w:spacing w:val="-4"/>
          <w:sz w:val="17"/>
          <w:lang w:val="fr-CA"/>
        </w:rPr>
        <w:t xml:space="preserve"> </w:t>
      </w:r>
      <w:r w:rsidRPr="004E7A96">
        <w:rPr>
          <w:color w:val="231F20"/>
          <w:sz w:val="17"/>
          <w:lang w:val="fr-CA"/>
        </w:rPr>
        <w:t xml:space="preserve">l’occasion d’élections législatives ou européennes et au ministre de l’Intérieur lorsque cette mission a lieu à l’occasion d’élections </w:t>
      </w:r>
      <w:proofErr w:type="spellStart"/>
      <w:r w:rsidRPr="004E7A96">
        <w:rPr>
          <w:color w:val="231F20"/>
          <w:sz w:val="17"/>
          <w:lang w:val="fr-CA"/>
        </w:rPr>
        <w:t>commu</w:t>
      </w:r>
      <w:proofErr w:type="spellEnd"/>
      <w:r w:rsidRPr="004E7A96">
        <w:rPr>
          <w:color w:val="231F20"/>
          <w:sz w:val="17"/>
          <w:lang w:val="fr-CA"/>
        </w:rPr>
        <w:t xml:space="preserve">- </w:t>
      </w:r>
      <w:proofErr w:type="spellStart"/>
      <w:r w:rsidRPr="004E7A96">
        <w:rPr>
          <w:color w:val="231F20"/>
          <w:sz w:val="17"/>
          <w:lang w:val="fr-CA"/>
        </w:rPr>
        <w:t>nales</w:t>
      </w:r>
      <w:proofErr w:type="spellEnd"/>
      <w:r w:rsidRPr="004E7A96">
        <w:rPr>
          <w:color w:val="231F20"/>
          <w:sz w:val="17"/>
          <w:lang w:val="fr-CA"/>
        </w:rPr>
        <w:t>.</w:t>
      </w:r>
      <w:r w:rsidRPr="004E7A96">
        <w:rPr>
          <w:color w:val="231F20"/>
          <w:spacing w:val="-16"/>
          <w:sz w:val="17"/>
          <w:lang w:val="fr-CA"/>
        </w:rPr>
        <w:t xml:space="preserve"> </w:t>
      </w:r>
      <w:r w:rsidRPr="004E7A96">
        <w:rPr>
          <w:color w:val="231F20"/>
          <w:sz w:val="17"/>
          <w:lang w:val="fr-CA"/>
        </w:rPr>
        <w:t>Le</w:t>
      </w:r>
      <w:r w:rsidRPr="004E7A96">
        <w:rPr>
          <w:color w:val="231F20"/>
          <w:spacing w:val="-5"/>
          <w:sz w:val="17"/>
          <w:lang w:val="fr-CA"/>
        </w:rPr>
        <w:t xml:space="preserve"> </w:t>
      </w:r>
      <w:r w:rsidRPr="004E7A96">
        <w:rPr>
          <w:color w:val="231F20"/>
          <w:sz w:val="17"/>
          <w:lang w:val="fr-CA"/>
        </w:rPr>
        <w:t>ministre</w:t>
      </w:r>
      <w:r w:rsidRPr="004E7A96">
        <w:rPr>
          <w:color w:val="231F20"/>
          <w:spacing w:val="-5"/>
          <w:sz w:val="17"/>
          <w:lang w:val="fr-CA"/>
        </w:rPr>
        <w:t xml:space="preserve"> </w:t>
      </w:r>
      <w:r w:rsidRPr="004E7A96">
        <w:rPr>
          <w:color w:val="231F20"/>
          <w:sz w:val="17"/>
          <w:lang w:val="fr-CA"/>
        </w:rPr>
        <w:t>d’</w:t>
      </w:r>
      <w:proofErr w:type="spellStart"/>
      <w:r w:rsidRPr="004E7A96">
        <w:rPr>
          <w:color w:val="231F20"/>
          <w:sz w:val="17"/>
          <w:lang w:val="fr-CA"/>
        </w:rPr>
        <w:t>Etat</w:t>
      </w:r>
      <w:proofErr w:type="spellEnd"/>
      <w:r w:rsidRPr="004E7A96">
        <w:rPr>
          <w:color w:val="231F20"/>
          <w:sz w:val="17"/>
          <w:lang w:val="fr-CA"/>
        </w:rPr>
        <w:t>,</w:t>
      </w:r>
      <w:r w:rsidRPr="004E7A96">
        <w:rPr>
          <w:color w:val="231F20"/>
          <w:spacing w:val="-5"/>
          <w:sz w:val="17"/>
          <w:lang w:val="fr-CA"/>
        </w:rPr>
        <w:t xml:space="preserve"> </w:t>
      </w:r>
      <w:r w:rsidRPr="004E7A96">
        <w:rPr>
          <w:color w:val="231F20"/>
          <w:sz w:val="17"/>
          <w:lang w:val="fr-CA"/>
        </w:rPr>
        <w:t>respectivement</w:t>
      </w:r>
      <w:r w:rsidRPr="004E7A96">
        <w:rPr>
          <w:color w:val="231F20"/>
          <w:spacing w:val="-5"/>
          <w:sz w:val="17"/>
          <w:lang w:val="fr-CA"/>
        </w:rPr>
        <w:t xml:space="preserve"> </w:t>
      </w:r>
      <w:r w:rsidRPr="004E7A96">
        <w:rPr>
          <w:color w:val="231F20"/>
          <w:sz w:val="17"/>
          <w:lang w:val="fr-CA"/>
        </w:rPr>
        <w:t>le</w:t>
      </w:r>
      <w:r w:rsidRPr="004E7A96">
        <w:rPr>
          <w:color w:val="231F20"/>
          <w:spacing w:val="-5"/>
          <w:sz w:val="17"/>
          <w:lang w:val="fr-CA"/>
        </w:rPr>
        <w:t xml:space="preserve"> </w:t>
      </w:r>
      <w:r w:rsidRPr="004E7A96">
        <w:rPr>
          <w:color w:val="231F20"/>
          <w:sz w:val="17"/>
          <w:lang w:val="fr-CA"/>
        </w:rPr>
        <w:t>ministre</w:t>
      </w:r>
      <w:r w:rsidRPr="004E7A96">
        <w:rPr>
          <w:color w:val="231F20"/>
          <w:spacing w:val="-5"/>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l’Intérieur,</w:t>
      </w:r>
      <w:r w:rsidRPr="004E7A96">
        <w:rPr>
          <w:color w:val="231F20"/>
          <w:spacing w:val="-5"/>
          <w:sz w:val="17"/>
          <w:lang w:val="fr-CA"/>
        </w:rPr>
        <w:t xml:space="preserve"> </w:t>
      </w:r>
      <w:r w:rsidRPr="004E7A96">
        <w:rPr>
          <w:color w:val="231F20"/>
          <w:sz w:val="17"/>
          <w:lang w:val="fr-CA"/>
        </w:rPr>
        <w:t>transmet</w:t>
      </w:r>
      <w:r w:rsidRPr="004E7A96">
        <w:rPr>
          <w:color w:val="231F20"/>
          <w:spacing w:val="-5"/>
          <w:sz w:val="17"/>
          <w:lang w:val="fr-CA"/>
        </w:rPr>
        <w:t xml:space="preserve"> </w:t>
      </w:r>
      <w:r w:rsidRPr="004E7A96">
        <w:rPr>
          <w:color w:val="231F20"/>
          <w:sz w:val="17"/>
          <w:lang w:val="fr-CA"/>
        </w:rPr>
        <w:t>les</w:t>
      </w:r>
      <w:r w:rsidRPr="004E7A96">
        <w:rPr>
          <w:color w:val="231F20"/>
          <w:spacing w:val="-5"/>
          <w:sz w:val="17"/>
          <w:lang w:val="fr-CA"/>
        </w:rPr>
        <w:t xml:space="preserve"> </w:t>
      </w:r>
      <w:r w:rsidRPr="004E7A96">
        <w:rPr>
          <w:color w:val="231F20"/>
          <w:sz w:val="17"/>
          <w:lang w:val="fr-CA"/>
        </w:rPr>
        <w:t>noms</w:t>
      </w:r>
      <w:r w:rsidRPr="004E7A96">
        <w:rPr>
          <w:color w:val="231F20"/>
          <w:spacing w:val="-5"/>
          <w:sz w:val="17"/>
          <w:lang w:val="fr-CA"/>
        </w:rPr>
        <w:t xml:space="preserve"> </w:t>
      </w:r>
      <w:r w:rsidRPr="004E7A96">
        <w:rPr>
          <w:color w:val="231F20"/>
          <w:sz w:val="17"/>
          <w:lang w:val="fr-CA"/>
        </w:rPr>
        <w:t>et</w:t>
      </w:r>
      <w:r w:rsidRPr="004E7A96">
        <w:rPr>
          <w:color w:val="231F20"/>
          <w:spacing w:val="-5"/>
          <w:sz w:val="17"/>
          <w:lang w:val="fr-CA"/>
        </w:rPr>
        <w:t xml:space="preserve"> </w:t>
      </w:r>
      <w:r w:rsidRPr="004E7A96">
        <w:rPr>
          <w:color w:val="231F20"/>
          <w:sz w:val="17"/>
          <w:lang w:val="fr-CA"/>
        </w:rPr>
        <w:t>qualités</w:t>
      </w:r>
      <w:r w:rsidRPr="004E7A96">
        <w:rPr>
          <w:color w:val="231F20"/>
          <w:spacing w:val="-5"/>
          <w:sz w:val="17"/>
          <w:lang w:val="fr-CA"/>
        </w:rPr>
        <w:t xml:space="preserve"> </w:t>
      </w:r>
      <w:r w:rsidRPr="004E7A96">
        <w:rPr>
          <w:color w:val="231F20"/>
          <w:sz w:val="17"/>
          <w:lang w:val="fr-CA"/>
        </w:rPr>
        <w:t>des</w:t>
      </w:r>
      <w:r w:rsidRPr="004E7A96">
        <w:rPr>
          <w:color w:val="231F20"/>
          <w:spacing w:val="-5"/>
          <w:sz w:val="17"/>
          <w:lang w:val="fr-CA"/>
        </w:rPr>
        <w:t xml:space="preserve"> </w:t>
      </w:r>
      <w:r w:rsidRPr="004E7A96">
        <w:rPr>
          <w:color w:val="231F20"/>
          <w:sz w:val="17"/>
          <w:lang w:val="fr-CA"/>
        </w:rPr>
        <w:t>personnes</w:t>
      </w:r>
      <w:r w:rsidRPr="004E7A96">
        <w:rPr>
          <w:color w:val="231F20"/>
          <w:spacing w:val="-6"/>
          <w:sz w:val="17"/>
          <w:lang w:val="fr-CA"/>
        </w:rPr>
        <w:t xml:space="preserve"> </w:t>
      </w:r>
      <w:r w:rsidRPr="004E7A96">
        <w:rPr>
          <w:color w:val="231F20"/>
          <w:sz w:val="17"/>
          <w:lang w:val="fr-CA"/>
        </w:rPr>
        <w:t>accréditées</w:t>
      </w:r>
      <w:r w:rsidRPr="004E7A96">
        <w:rPr>
          <w:color w:val="231F20"/>
          <w:spacing w:val="-5"/>
          <w:sz w:val="17"/>
          <w:lang w:val="fr-CA"/>
        </w:rPr>
        <w:t xml:space="preserve"> </w:t>
      </w:r>
      <w:r w:rsidRPr="004E7A96">
        <w:rPr>
          <w:color w:val="231F20"/>
          <w:sz w:val="17"/>
          <w:lang w:val="fr-CA"/>
        </w:rPr>
        <w:t>dans</w:t>
      </w:r>
      <w:r w:rsidRPr="004E7A96">
        <w:rPr>
          <w:color w:val="231F20"/>
          <w:spacing w:val="-5"/>
          <w:sz w:val="17"/>
          <w:lang w:val="fr-CA"/>
        </w:rPr>
        <w:t xml:space="preserve"> </w:t>
      </w:r>
      <w:r w:rsidRPr="004E7A96">
        <w:rPr>
          <w:color w:val="231F20"/>
          <w:sz w:val="17"/>
          <w:lang w:val="fr-CA"/>
        </w:rPr>
        <w:t>le cadre</w:t>
      </w:r>
      <w:r w:rsidRPr="004E7A96">
        <w:rPr>
          <w:color w:val="231F20"/>
          <w:spacing w:val="-4"/>
          <w:sz w:val="17"/>
          <w:lang w:val="fr-CA"/>
        </w:rPr>
        <w:t xml:space="preserve"> </w:t>
      </w:r>
      <w:r w:rsidRPr="004E7A96">
        <w:rPr>
          <w:color w:val="231F20"/>
          <w:sz w:val="17"/>
          <w:lang w:val="fr-CA"/>
        </w:rPr>
        <w:t>d’une</w:t>
      </w:r>
      <w:r w:rsidRPr="004E7A96">
        <w:rPr>
          <w:color w:val="231F20"/>
          <w:spacing w:val="-4"/>
          <w:sz w:val="17"/>
          <w:lang w:val="fr-CA"/>
        </w:rPr>
        <w:t xml:space="preserve"> </w:t>
      </w:r>
      <w:r w:rsidRPr="004E7A96">
        <w:rPr>
          <w:color w:val="231F20"/>
          <w:sz w:val="17"/>
          <w:lang w:val="fr-CA"/>
        </w:rPr>
        <w:t>mission</w:t>
      </w:r>
      <w:r w:rsidRPr="004E7A96">
        <w:rPr>
          <w:color w:val="231F20"/>
          <w:spacing w:val="-3"/>
          <w:sz w:val="17"/>
          <w:lang w:val="fr-CA"/>
        </w:rPr>
        <w:t xml:space="preserve"> </w:t>
      </w:r>
      <w:r w:rsidRPr="004E7A96">
        <w:rPr>
          <w:color w:val="231F20"/>
          <w:sz w:val="17"/>
          <w:lang w:val="fr-CA"/>
        </w:rPr>
        <w:t>d’observation</w:t>
      </w:r>
      <w:r w:rsidRPr="004E7A96">
        <w:rPr>
          <w:color w:val="231F20"/>
          <w:spacing w:val="-4"/>
          <w:sz w:val="17"/>
          <w:lang w:val="fr-CA"/>
        </w:rPr>
        <w:t xml:space="preserve"> </w:t>
      </w:r>
      <w:r w:rsidRPr="004E7A96">
        <w:rPr>
          <w:color w:val="231F20"/>
          <w:sz w:val="17"/>
          <w:lang w:val="fr-CA"/>
        </w:rPr>
        <w:t>aux</w:t>
      </w:r>
      <w:r w:rsidRPr="004E7A96">
        <w:rPr>
          <w:color w:val="231F20"/>
          <w:spacing w:val="-3"/>
          <w:sz w:val="17"/>
          <w:lang w:val="fr-CA"/>
        </w:rPr>
        <w:t xml:space="preserve"> </w:t>
      </w:r>
      <w:r w:rsidRPr="004E7A96">
        <w:rPr>
          <w:color w:val="231F20"/>
          <w:sz w:val="17"/>
          <w:lang w:val="fr-CA"/>
        </w:rPr>
        <w:t>présidents</w:t>
      </w:r>
      <w:r w:rsidRPr="004E7A96">
        <w:rPr>
          <w:color w:val="231F20"/>
          <w:spacing w:val="-4"/>
          <w:sz w:val="17"/>
          <w:lang w:val="fr-CA"/>
        </w:rPr>
        <w:t xml:space="preserve"> </w:t>
      </w:r>
      <w:r w:rsidRPr="004E7A96">
        <w:rPr>
          <w:color w:val="231F20"/>
          <w:sz w:val="17"/>
          <w:lang w:val="fr-CA"/>
        </w:rPr>
        <w:t>des</w:t>
      </w:r>
      <w:r w:rsidRPr="004E7A96">
        <w:rPr>
          <w:color w:val="231F20"/>
          <w:spacing w:val="-4"/>
          <w:sz w:val="17"/>
          <w:lang w:val="fr-CA"/>
        </w:rPr>
        <w:t xml:space="preserve"> </w:t>
      </w:r>
      <w:r w:rsidRPr="004E7A96">
        <w:rPr>
          <w:color w:val="231F20"/>
          <w:sz w:val="17"/>
          <w:lang w:val="fr-CA"/>
        </w:rPr>
        <w:t>bureaux</w:t>
      </w:r>
      <w:r w:rsidRPr="004E7A96">
        <w:rPr>
          <w:color w:val="231F20"/>
          <w:spacing w:val="-3"/>
          <w:sz w:val="17"/>
          <w:lang w:val="fr-CA"/>
        </w:rPr>
        <w:t xml:space="preserve"> </w:t>
      </w:r>
      <w:r w:rsidRPr="004E7A96">
        <w:rPr>
          <w:color w:val="231F20"/>
          <w:sz w:val="17"/>
          <w:lang w:val="fr-CA"/>
        </w:rPr>
        <w:t>principaux</w:t>
      </w:r>
      <w:r w:rsidRPr="004E7A96">
        <w:rPr>
          <w:color w:val="231F20"/>
          <w:spacing w:val="-4"/>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vote</w:t>
      </w:r>
      <w:r w:rsidRPr="004E7A96">
        <w:rPr>
          <w:color w:val="231F20"/>
          <w:spacing w:val="-4"/>
          <w:sz w:val="17"/>
          <w:lang w:val="fr-CA"/>
        </w:rPr>
        <w:t xml:space="preserve"> </w:t>
      </w:r>
      <w:r w:rsidRPr="004E7A96">
        <w:rPr>
          <w:color w:val="231F20"/>
          <w:sz w:val="17"/>
          <w:lang w:val="fr-CA"/>
        </w:rPr>
        <w:t>qui</w:t>
      </w:r>
      <w:r w:rsidRPr="004E7A96">
        <w:rPr>
          <w:color w:val="231F20"/>
          <w:spacing w:val="-3"/>
          <w:sz w:val="17"/>
          <w:lang w:val="fr-CA"/>
        </w:rPr>
        <w:t xml:space="preserve"> </w:t>
      </w:r>
      <w:r w:rsidRPr="004E7A96">
        <w:rPr>
          <w:color w:val="231F20"/>
          <w:sz w:val="17"/>
          <w:lang w:val="fr-CA"/>
        </w:rPr>
        <w:t>à</w:t>
      </w:r>
      <w:r w:rsidRPr="004E7A96">
        <w:rPr>
          <w:color w:val="231F20"/>
          <w:spacing w:val="-4"/>
          <w:sz w:val="17"/>
          <w:lang w:val="fr-CA"/>
        </w:rPr>
        <w:t xml:space="preserve"> </w:t>
      </w:r>
      <w:r w:rsidRPr="004E7A96">
        <w:rPr>
          <w:color w:val="231F20"/>
          <w:sz w:val="17"/>
          <w:lang w:val="fr-CA"/>
        </w:rPr>
        <w:t>leur</w:t>
      </w:r>
      <w:r w:rsidRPr="004E7A96">
        <w:rPr>
          <w:color w:val="231F20"/>
          <w:spacing w:val="-4"/>
          <w:sz w:val="17"/>
          <w:lang w:val="fr-CA"/>
        </w:rPr>
        <w:t xml:space="preserve"> </w:t>
      </w:r>
      <w:r w:rsidRPr="004E7A96">
        <w:rPr>
          <w:color w:val="231F20"/>
          <w:sz w:val="17"/>
          <w:lang w:val="fr-CA"/>
        </w:rPr>
        <w:t>tour</w:t>
      </w:r>
      <w:r w:rsidRPr="004E7A96">
        <w:rPr>
          <w:color w:val="231F20"/>
          <w:spacing w:val="-3"/>
          <w:sz w:val="17"/>
          <w:lang w:val="fr-CA"/>
        </w:rPr>
        <w:t xml:space="preserve"> </w:t>
      </w:r>
      <w:r w:rsidRPr="004E7A96">
        <w:rPr>
          <w:color w:val="231F20"/>
          <w:sz w:val="17"/>
          <w:lang w:val="fr-CA"/>
        </w:rPr>
        <w:t>les</w:t>
      </w:r>
      <w:r w:rsidRPr="004E7A96">
        <w:rPr>
          <w:color w:val="231F20"/>
          <w:spacing w:val="-4"/>
          <w:sz w:val="17"/>
          <w:lang w:val="fr-CA"/>
        </w:rPr>
        <w:t xml:space="preserve"> </w:t>
      </w:r>
      <w:r w:rsidRPr="004E7A96">
        <w:rPr>
          <w:color w:val="231F20"/>
          <w:sz w:val="17"/>
          <w:lang w:val="fr-CA"/>
        </w:rPr>
        <w:t>communiquent</w:t>
      </w:r>
      <w:r w:rsidRPr="004E7A96">
        <w:rPr>
          <w:color w:val="231F20"/>
          <w:spacing w:val="-3"/>
          <w:sz w:val="17"/>
          <w:lang w:val="fr-CA"/>
        </w:rPr>
        <w:t xml:space="preserve"> </w:t>
      </w:r>
      <w:r w:rsidRPr="004E7A96">
        <w:rPr>
          <w:color w:val="231F20"/>
          <w:sz w:val="17"/>
          <w:lang w:val="fr-CA"/>
        </w:rPr>
        <w:t>aux</w:t>
      </w:r>
      <w:r w:rsidRPr="004E7A96">
        <w:rPr>
          <w:color w:val="231F20"/>
          <w:spacing w:val="-4"/>
          <w:sz w:val="17"/>
          <w:lang w:val="fr-CA"/>
        </w:rPr>
        <w:t xml:space="preserve"> </w:t>
      </w:r>
      <w:r w:rsidRPr="004E7A96">
        <w:rPr>
          <w:color w:val="231F20"/>
          <w:sz w:val="17"/>
          <w:lang w:val="fr-CA"/>
        </w:rPr>
        <w:t>présidents des autres bureaux de vote de leurs ressorts</w:t>
      </w:r>
      <w:r w:rsidRPr="004E7A96">
        <w:rPr>
          <w:color w:val="231F20"/>
          <w:spacing w:val="-1"/>
          <w:sz w:val="17"/>
          <w:lang w:val="fr-CA"/>
        </w:rPr>
        <w:t xml:space="preserve"> </w:t>
      </w:r>
      <w:r w:rsidRPr="004E7A96">
        <w:rPr>
          <w:color w:val="231F20"/>
          <w:sz w:val="17"/>
          <w:lang w:val="fr-CA"/>
        </w:rPr>
        <w:t>respectifs.</w:t>
      </w:r>
    </w:p>
    <w:p w14:paraId="16F449EC" w14:textId="77777777" w:rsidR="00546DE7" w:rsidRPr="004E7A96" w:rsidRDefault="00286D6C">
      <w:pPr>
        <w:pStyle w:val="Prrafodelista"/>
        <w:numPr>
          <w:ilvl w:val="0"/>
          <w:numId w:val="3"/>
        </w:numPr>
        <w:tabs>
          <w:tab w:val="left" w:pos="599"/>
        </w:tabs>
        <w:spacing w:before="80"/>
        <w:ind w:left="598" w:hanging="256"/>
        <w:jc w:val="both"/>
        <w:rPr>
          <w:sz w:val="17"/>
          <w:lang w:val="fr-CA"/>
        </w:rPr>
      </w:pPr>
      <w:r w:rsidRPr="004E7A96">
        <w:rPr>
          <w:color w:val="231F20"/>
          <w:sz w:val="17"/>
          <w:lang w:val="fr-CA"/>
        </w:rPr>
        <w:t>Les observateurs sont autorisés à:</w:t>
      </w:r>
    </w:p>
    <w:p w14:paraId="34C4A38C" w14:textId="77777777" w:rsidR="00546DE7" w:rsidRPr="004E7A96" w:rsidRDefault="00286D6C">
      <w:pPr>
        <w:pStyle w:val="Prrafodelista"/>
        <w:numPr>
          <w:ilvl w:val="0"/>
          <w:numId w:val="54"/>
        </w:numPr>
        <w:tabs>
          <w:tab w:val="left" w:pos="685"/>
        </w:tabs>
        <w:spacing w:before="35"/>
        <w:ind w:hanging="342"/>
        <w:jc w:val="both"/>
        <w:rPr>
          <w:sz w:val="17"/>
          <w:lang w:val="fr-CA"/>
        </w:rPr>
      </w:pPr>
      <w:proofErr w:type="gramStart"/>
      <w:r w:rsidRPr="004E7A96">
        <w:rPr>
          <w:color w:val="231F20"/>
          <w:sz w:val="17"/>
          <w:lang w:val="fr-CA"/>
        </w:rPr>
        <w:t>être</w:t>
      </w:r>
      <w:proofErr w:type="gramEnd"/>
      <w:r w:rsidRPr="004E7A96">
        <w:rPr>
          <w:color w:val="231F20"/>
          <w:sz w:val="17"/>
          <w:lang w:val="fr-CA"/>
        </w:rPr>
        <w:t xml:space="preserve"> présents lors des réunions des bureaux</w:t>
      </w:r>
      <w:r w:rsidRPr="004E7A96">
        <w:rPr>
          <w:color w:val="231F20"/>
          <w:spacing w:val="-1"/>
          <w:sz w:val="17"/>
          <w:lang w:val="fr-CA"/>
        </w:rPr>
        <w:t xml:space="preserve"> </w:t>
      </w:r>
      <w:r w:rsidRPr="004E7A96">
        <w:rPr>
          <w:color w:val="231F20"/>
          <w:sz w:val="17"/>
          <w:lang w:val="fr-CA"/>
        </w:rPr>
        <w:t>électoraux;</w:t>
      </w:r>
    </w:p>
    <w:p w14:paraId="76C31044" w14:textId="77777777" w:rsidR="00546DE7" w:rsidRPr="004E7A96" w:rsidRDefault="00286D6C">
      <w:pPr>
        <w:pStyle w:val="Prrafodelista"/>
        <w:numPr>
          <w:ilvl w:val="0"/>
          <w:numId w:val="54"/>
        </w:numPr>
        <w:tabs>
          <w:tab w:val="left" w:pos="684"/>
          <w:tab w:val="left" w:pos="685"/>
        </w:tabs>
        <w:spacing w:before="34" w:line="283" w:lineRule="auto"/>
        <w:ind w:right="115"/>
        <w:rPr>
          <w:sz w:val="17"/>
          <w:lang w:val="fr-CA"/>
        </w:rPr>
      </w:pPr>
      <w:proofErr w:type="gramStart"/>
      <w:r w:rsidRPr="004E7A96">
        <w:rPr>
          <w:color w:val="231F20"/>
          <w:sz w:val="17"/>
          <w:lang w:val="fr-CA"/>
        </w:rPr>
        <w:t>observer</w:t>
      </w:r>
      <w:proofErr w:type="gramEnd"/>
      <w:r w:rsidRPr="004E7A96">
        <w:rPr>
          <w:color w:val="231F20"/>
          <w:sz w:val="17"/>
          <w:lang w:val="fr-CA"/>
        </w:rPr>
        <w:t xml:space="preserve"> les opérations électorales dans les locaux de vote sans en être empêchés et à prendre connaissance des </w:t>
      </w:r>
      <w:r w:rsidRPr="004E7A96">
        <w:rPr>
          <w:color w:val="231F20"/>
          <w:spacing w:val="-3"/>
          <w:sz w:val="17"/>
          <w:lang w:val="fr-CA"/>
        </w:rPr>
        <w:t xml:space="preserve">listes </w:t>
      </w:r>
      <w:r w:rsidRPr="004E7A96">
        <w:rPr>
          <w:color w:val="231F20"/>
          <w:sz w:val="17"/>
          <w:lang w:val="fr-CA"/>
        </w:rPr>
        <w:t>électorales et des relevés des</w:t>
      </w:r>
      <w:r w:rsidRPr="004E7A96">
        <w:rPr>
          <w:color w:val="231F20"/>
          <w:spacing w:val="-1"/>
          <w:sz w:val="17"/>
          <w:lang w:val="fr-CA"/>
        </w:rPr>
        <w:t xml:space="preserve"> </w:t>
      </w:r>
      <w:r w:rsidRPr="004E7A96">
        <w:rPr>
          <w:color w:val="231F20"/>
          <w:sz w:val="17"/>
          <w:lang w:val="fr-CA"/>
        </w:rPr>
        <w:t>électeurs;</w:t>
      </w:r>
    </w:p>
    <w:p w14:paraId="3453FBD0" w14:textId="77777777" w:rsidR="00546DE7" w:rsidRPr="004E7A96" w:rsidRDefault="00286D6C">
      <w:pPr>
        <w:pStyle w:val="Prrafodelista"/>
        <w:numPr>
          <w:ilvl w:val="0"/>
          <w:numId w:val="54"/>
        </w:numPr>
        <w:tabs>
          <w:tab w:val="left" w:pos="684"/>
          <w:tab w:val="left" w:pos="685"/>
        </w:tabs>
        <w:spacing w:before="0" w:line="283" w:lineRule="auto"/>
        <w:ind w:right="114"/>
        <w:rPr>
          <w:sz w:val="17"/>
          <w:lang w:val="fr-CA"/>
        </w:rPr>
      </w:pPr>
      <w:proofErr w:type="gramStart"/>
      <w:r w:rsidRPr="004E7A96">
        <w:rPr>
          <w:color w:val="231F20"/>
          <w:sz w:val="17"/>
          <w:lang w:val="fr-CA"/>
        </w:rPr>
        <w:t>être</w:t>
      </w:r>
      <w:proofErr w:type="gramEnd"/>
      <w:r w:rsidRPr="004E7A96">
        <w:rPr>
          <w:color w:val="231F20"/>
          <w:sz w:val="17"/>
          <w:lang w:val="fr-CA"/>
        </w:rPr>
        <w:t xml:space="preserve"> présents lors du dépouillement et de l’examen des bulletins de vote ainsi que lors du recensement des votes et </w:t>
      </w:r>
      <w:r w:rsidRPr="004E7A96">
        <w:rPr>
          <w:color w:val="231F20"/>
          <w:spacing w:val="-6"/>
          <w:sz w:val="17"/>
          <w:lang w:val="fr-CA"/>
        </w:rPr>
        <w:t xml:space="preserve">de </w:t>
      </w:r>
      <w:r w:rsidRPr="004E7A96">
        <w:rPr>
          <w:color w:val="231F20"/>
          <w:sz w:val="17"/>
          <w:lang w:val="fr-CA"/>
        </w:rPr>
        <w:t>l’attribution des</w:t>
      </w:r>
      <w:r w:rsidRPr="004E7A96">
        <w:rPr>
          <w:color w:val="231F20"/>
          <w:spacing w:val="-1"/>
          <w:sz w:val="17"/>
          <w:lang w:val="fr-CA"/>
        </w:rPr>
        <w:t xml:space="preserve"> </w:t>
      </w:r>
      <w:r w:rsidRPr="004E7A96">
        <w:rPr>
          <w:color w:val="231F20"/>
          <w:sz w:val="17"/>
          <w:lang w:val="fr-CA"/>
        </w:rPr>
        <w:t>sièges;</w:t>
      </w:r>
    </w:p>
    <w:p w14:paraId="14F01ED3" w14:textId="77777777" w:rsidR="00546DE7" w:rsidRPr="004E7A96" w:rsidRDefault="00286D6C">
      <w:pPr>
        <w:pStyle w:val="Prrafodelista"/>
        <w:numPr>
          <w:ilvl w:val="0"/>
          <w:numId w:val="54"/>
        </w:numPr>
        <w:tabs>
          <w:tab w:val="left" w:pos="684"/>
          <w:tab w:val="left" w:pos="685"/>
        </w:tabs>
        <w:spacing w:before="0" w:line="194" w:lineRule="exact"/>
        <w:ind w:hanging="342"/>
        <w:rPr>
          <w:sz w:val="17"/>
          <w:lang w:val="fr-CA"/>
        </w:rPr>
      </w:pPr>
      <w:proofErr w:type="gramStart"/>
      <w:r w:rsidRPr="004E7A96">
        <w:rPr>
          <w:color w:val="231F20"/>
          <w:sz w:val="17"/>
          <w:lang w:val="fr-CA"/>
        </w:rPr>
        <w:t>prendre</w:t>
      </w:r>
      <w:proofErr w:type="gramEnd"/>
      <w:r w:rsidRPr="004E7A96">
        <w:rPr>
          <w:color w:val="231F20"/>
          <w:sz w:val="17"/>
          <w:lang w:val="fr-CA"/>
        </w:rPr>
        <w:t xml:space="preserve"> connaissance des procès-verbaux établis par les bureaux de</w:t>
      </w:r>
      <w:r w:rsidRPr="004E7A96">
        <w:rPr>
          <w:color w:val="231F20"/>
          <w:spacing w:val="-2"/>
          <w:sz w:val="17"/>
          <w:lang w:val="fr-CA"/>
        </w:rPr>
        <w:t xml:space="preserve"> </w:t>
      </w:r>
      <w:r w:rsidRPr="004E7A96">
        <w:rPr>
          <w:color w:val="231F20"/>
          <w:sz w:val="17"/>
          <w:lang w:val="fr-CA"/>
        </w:rPr>
        <w:t>vote;</w:t>
      </w:r>
    </w:p>
    <w:p w14:paraId="5ADB4A56" w14:textId="77777777" w:rsidR="00546DE7" w:rsidRPr="004E7A96" w:rsidRDefault="00286D6C">
      <w:pPr>
        <w:pStyle w:val="Prrafodelista"/>
        <w:numPr>
          <w:ilvl w:val="0"/>
          <w:numId w:val="54"/>
        </w:numPr>
        <w:tabs>
          <w:tab w:val="left" w:pos="684"/>
          <w:tab w:val="left" w:pos="685"/>
        </w:tabs>
        <w:spacing w:before="33"/>
        <w:ind w:hanging="342"/>
        <w:rPr>
          <w:sz w:val="17"/>
          <w:lang w:val="fr-CA"/>
        </w:rPr>
      </w:pPr>
      <w:proofErr w:type="gramStart"/>
      <w:r w:rsidRPr="004E7A96">
        <w:rPr>
          <w:color w:val="231F20"/>
          <w:sz w:val="17"/>
          <w:lang w:val="fr-CA"/>
        </w:rPr>
        <w:t>prendre</w:t>
      </w:r>
      <w:proofErr w:type="gramEnd"/>
      <w:r w:rsidRPr="004E7A96">
        <w:rPr>
          <w:color w:val="231F20"/>
          <w:sz w:val="17"/>
          <w:lang w:val="fr-CA"/>
        </w:rPr>
        <w:t xml:space="preserve"> connaissance des recours introduits contre les opérations électorales, y compris des actes et dossiers y</w:t>
      </w:r>
      <w:r w:rsidRPr="004E7A96">
        <w:rPr>
          <w:color w:val="231F20"/>
          <w:spacing w:val="-7"/>
          <w:sz w:val="17"/>
          <w:lang w:val="fr-CA"/>
        </w:rPr>
        <w:t xml:space="preserve"> </w:t>
      </w:r>
      <w:r w:rsidRPr="004E7A96">
        <w:rPr>
          <w:color w:val="231F20"/>
          <w:sz w:val="17"/>
          <w:lang w:val="fr-CA"/>
        </w:rPr>
        <w:t>relatifs.</w:t>
      </w:r>
    </w:p>
    <w:p w14:paraId="29BF9C3C" w14:textId="77777777" w:rsidR="00546DE7" w:rsidRPr="004E7A96" w:rsidRDefault="00286D6C">
      <w:pPr>
        <w:pStyle w:val="Prrafodelista"/>
        <w:numPr>
          <w:ilvl w:val="0"/>
          <w:numId w:val="3"/>
        </w:numPr>
        <w:tabs>
          <w:tab w:val="left" w:pos="594"/>
        </w:tabs>
        <w:spacing w:before="120" w:line="283" w:lineRule="auto"/>
        <w:ind w:right="115" w:firstLine="226"/>
        <w:jc w:val="both"/>
        <w:rPr>
          <w:sz w:val="17"/>
          <w:lang w:val="fr-CA"/>
        </w:rPr>
      </w:pPr>
      <w:r w:rsidRPr="004E7A96">
        <w:rPr>
          <w:color w:val="231F20"/>
          <w:sz w:val="17"/>
          <w:lang w:val="fr-CA"/>
        </w:rPr>
        <w:t>Les</w:t>
      </w:r>
      <w:r w:rsidRPr="004E7A96">
        <w:rPr>
          <w:color w:val="231F20"/>
          <w:spacing w:val="-8"/>
          <w:sz w:val="17"/>
          <w:lang w:val="fr-CA"/>
        </w:rPr>
        <w:t xml:space="preserve"> </w:t>
      </w:r>
      <w:r w:rsidRPr="004E7A96">
        <w:rPr>
          <w:color w:val="231F20"/>
          <w:sz w:val="17"/>
          <w:lang w:val="fr-CA"/>
        </w:rPr>
        <w:t>accompagnateurs</w:t>
      </w:r>
      <w:r w:rsidRPr="004E7A96">
        <w:rPr>
          <w:color w:val="231F20"/>
          <w:spacing w:val="-7"/>
          <w:sz w:val="17"/>
          <w:lang w:val="fr-CA"/>
        </w:rPr>
        <w:t xml:space="preserve"> </w:t>
      </w:r>
      <w:r w:rsidRPr="004E7A96">
        <w:rPr>
          <w:color w:val="231F20"/>
          <w:sz w:val="17"/>
          <w:lang w:val="fr-CA"/>
        </w:rPr>
        <w:t>dûment</w:t>
      </w:r>
      <w:r w:rsidRPr="004E7A96">
        <w:rPr>
          <w:color w:val="231F20"/>
          <w:spacing w:val="-7"/>
          <w:sz w:val="17"/>
          <w:lang w:val="fr-CA"/>
        </w:rPr>
        <w:t xml:space="preserve"> </w:t>
      </w:r>
      <w:r w:rsidRPr="004E7A96">
        <w:rPr>
          <w:color w:val="231F20"/>
          <w:sz w:val="17"/>
          <w:lang w:val="fr-CA"/>
        </w:rPr>
        <w:t>accrédités</w:t>
      </w:r>
      <w:r w:rsidRPr="004E7A96">
        <w:rPr>
          <w:color w:val="231F20"/>
          <w:spacing w:val="-8"/>
          <w:sz w:val="17"/>
          <w:lang w:val="fr-CA"/>
        </w:rPr>
        <w:t xml:space="preserve"> </w:t>
      </w:r>
      <w:r w:rsidRPr="004E7A96">
        <w:rPr>
          <w:color w:val="231F20"/>
          <w:sz w:val="17"/>
          <w:lang w:val="fr-CA"/>
        </w:rPr>
        <w:t>des</w:t>
      </w:r>
      <w:r w:rsidRPr="004E7A96">
        <w:rPr>
          <w:color w:val="231F20"/>
          <w:spacing w:val="-7"/>
          <w:sz w:val="17"/>
          <w:lang w:val="fr-CA"/>
        </w:rPr>
        <w:t xml:space="preserve"> </w:t>
      </w:r>
      <w:r w:rsidRPr="004E7A96">
        <w:rPr>
          <w:color w:val="231F20"/>
          <w:sz w:val="17"/>
          <w:lang w:val="fr-CA"/>
        </w:rPr>
        <w:t>observateurs</w:t>
      </w:r>
      <w:r w:rsidRPr="004E7A96">
        <w:rPr>
          <w:color w:val="231F20"/>
          <w:spacing w:val="-7"/>
          <w:sz w:val="17"/>
          <w:lang w:val="fr-CA"/>
        </w:rPr>
        <w:t xml:space="preserve"> </w:t>
      </w:r>
      <w:r w:rsidRPr="004E7A96">
        <w:rPr>
          <w:color w:val="231F20"/>
          <w:sz w:val="17"/>
          <w:lang w:val="fr-CA"/>
        </w:rPr>
        <w:t>peuvent</w:t>
      </w:r>
      <w:r w:rsidRPr="004E7A96">
        <w:rPr>
          <w:color w:val="231F20"/>
          <w:spacing w:val="-7"/>
          <w:sz w:val="17"/>
          <w:lang w:val="fr-CA"/>
        </w:rPr>
        <w:t xml:space="preserve"> </w:t>
      </w:r>
      <w:r w:rsidRPr="004E7A96">
        <w:rPr>
          <w:color w:val="231F20"/>
          <w:sz w:val="17"/>
          <w:lang w:val="fr-CA"/>
        </w:rPr>
        <w:t>accompagner</w:t>
      </w:r>
      <w:r w:rsidRPr="004E7A96">
        <w:rPr>
          <w:color w:val="231F20"/>
          <w:spacing w:val="-8"/>
          <w:sz w:val="17"/>
          <w:lang w:val="fr-CA"/>
        </w:rPr>
        <w:t xml:space="preserve"> </w:t>
      </w:r>
      <w:r w:rsidRPr="004E7A96">
        <w:rPr>
          <w:color w:val="231F20"/>
          <w:sz w:val="17"/>
          <w:lang w:val="fr-CA"/>
        </w:rPr>
        <w:t>les</w:t>
      </w:r>
      <w:r w:rsidRPr="004E7A96">
        <w:rPr>
          <w:color w:val="231F20"/>
          <w:spacing w:val="-7"/>
          <w:sz w:val="17"/>
          <w:lang w:val="fr-CA"/>
        </w:rPr>
        <w:t xml:space="preserve"> </w:t>
      </w:r>
      <w:r w:rsidRPr="004E7A96">
        <w:rPr>
          <w:color w:val="231F20"/>
          <w:sz w:val="17"/>
          <w:lang w:val="fr-CA"/>
        </w:rPr>
        <w:t>observateurs</w:t>
      </w:r>
      <w:r w:rsidRPr="004E7A96">
        <w:rPr>
          <w:color w:val="231F20"/>
          <w:spacing w:val="-7"/>
          <w:sz w:val="17"/>
          <w:lang w:val="fr-CA"/>
        </w:rPr>
        <w:t xml:space="preserve"> </w:t>
      </w:r>
      <w:r w:rsidRPr="004E7A96">
        <w:rPr>
          <w:color w:val="231F20"/>
          <w:sz w:val="17"/>
          <w:lang w:val="fr-CA"/>
        </w:rPr>
        <w:t>lors</w:t>
      </w:r>
      <w:r w:rsidRPr="004E7A96">
        <w:rPr>
          <w:color w:val="231F20"/>
          <w:spacing w:val="-8"/>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l’exercice</w:t>
      </w:r>
      <w:r w:rsidRPr="004E7A96">
        <w:rPr>
          <w:color w:val="231F20"/>
          <w:spacing w:val="-7"/>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leur mission; ils ne sont toutefois pas admis à exercer de façon autonome cette</w:t>
      </w:r>
      <w:r w:rsidRPr="004E7A96">
        <w:rPr>
          <w:color w:val="231F20"/>
          <w:spacing w:val="-13"/>
          <w:sz w:val="17"/>
          <w:lang w:val="fr-CA"/>
        </w:rPr>
        <w:t xml:space="preserve"> </w:t>
      </w:r>
      <w:r w:rsidRPr="004E7A96">
        <w:rPr>
          <w:color w:val="231F20"/>
          <w:sz w:val="17"/>
          <w:lang w:val="fr-CA"/>
        </w:rPr>
        <w:t>mission.</w:t>
      </w:r>
    </w:p>
    <w:p w14:paraId="36D97F37" w14:textId="77777777" w:rsidR="00546DE7" w:rsidRPr="004E7A96" w:rsidRDefault="00286D6C">
      <w:pPr>
        <w:pStyle w:val="Prrafodelista"/>
        <w:numPr>
          <w:ilvl w:val="0"/>
          <w:numId w:val="3"/>
        </w:numPr>
        <w:tabs>
          <w:tab w:val="left" w:pos="607"/>
        </w:tabs>
        <w:spacing w:before="84" w:line="283" w:lineRule="auto"/>
        <w:ind w:right="115" w:firstLine="226"/>
        <w:jc w:val="both"/>
        <w:rPr>
          <w:sz w:val="17"/>
          <w:lang w:val="fr-CA"/>
        </w:rPr>
      </w:pPr>
      <w:r w:rsidRPr="004E7A96">
        <w:rPr>
          <w:color w:val="231F20"/>
          <w:sz w:val="17"/>
          <w:lang w:val="fr-CA"/>
        </w:rPr>
        <w:t xml:space="preserve">Les membres et les secrétaires des bureaux de vote soutiennent les observateurs dans la mesure du possible et donnent les informations utiles à l’observation électorale. Les noms, prénoms et qualités des observateurs et, le cas échéant, des </w:t>
      </w:r>
      <w:proofErr w:type="spellStart"/>
      <w:r w:rsidRPr="004E7A96">
        <w:rPr>
          <w:color w:val="231F20"/>
          <w:sz w:val="17"/>
          <w:lang w:val="fr-CA"/>
        </w:rPr>
        <w:t>accom</w:t>
      </w:r>
      <w:proofErr w:type="spellEnd"/>
      <w:r w:rsidRPr="004E7A96">
        <w:rPr>
          <w:color w:val="231F20"/>
          <w:sz w:val="17"/>
          <w:lang w:val="fr-CA"/>
        </w:rPr>
        <w:t xml:space="preserve">- </w:t>
      </w:r>
      <w:proofErr w:type="spellStart"/>
      <w:r w:rsidRPr="004E7A96">
        <w:rPr>
          <w:color w:val="231F20"/>
          <w:sz w:val="17"/>
          <w:lang w:val="fr-CA"/>
        </w:rPr>
        <w:t>pagnateurs</w:t>
      </w:r>
      <w:proofErr w:type="spellEnd"/>
      <w:r w:rsidRPr="004E7A96">
        <w:rPr>
          <w:color w:val="231F20"/>
          <w:sz w:val="17"/>
          <w:lang w:val="fr-CA"/>
        </w:rPr>
        <w:t xml:space="preserve"> présents dans le bureau de vote le jour des élections sont mentionnés au procès-verbal des opérations</w:t>
      </w:r>
      <w:r w:rsidRPr="004E7A96">
        <w:rPr>
          <w:color w:val="231F20"/>
          <w:spacing w:val="-18"/>
          <w:sz w:val="17"/>
          <w:lang w:val="fr-CA"/>
        </w:rPr>
        <w:t xml:space="preserve"> </w:t>
      </w:r>
      <w:r w:rsidRPr="004E7A96">
        <w:rPr>
          <w:color w:val="231F20"/>
          <w:sz w:val="17"/>
          <w:lang w:val="fr-CA"/>
        </w:rPr>
        <w:t>électorales.</w:t>
      </w:r>
    </w:p>
    <w:p w14:paraId="50F23D84" w14:textId="77777777" w:rsidR="00546DE7" w:rsidRPr="004E7A96" w:rsidRDefault="00286D6C">
      <w:pPr>
        <w:pStyle w:val="Prrafodelista"/>
        <w:numPr>
          <w:ilvl w:val="0"/>
          <w:numId w:val="3"/>
        </w:numPr>
        <w:tabs>
          <w:tab w:val="left" w:pos="594"/>
        </w:tabs>
        <w:spacing w:before="83" w:line="283" w:lineRule="auto"/>
        <w:ind w:right="113" w:firstLine="226"/>
        <w:jc w:val="both"/>
        <w:rPr>
          <w:sz w:val="17"/>
          <w:lang w:val="fr-CA"/>
        </w:rPr>
      </w:pPr>
      <w:r w:rsidRPr="004E7A96">
        <w:rPr>
          <w:color w:val="231F20"/>
          <w:sz w:val="17"/>
          <w:lang w:val="fr-CA"/>
        </w:rPr>
        <w:t>Il</w:t>
      </w:r>
      <w:r w:rsidRPr="004E7A96">
        <w:rPr>
          <w:color w:val="231F20"/>
          <w:spacing w:val="-7"/>
          <w:sz w:val="17"/>
          <w:lang w:val="fr-CA"/>
        </w:rPr>
        <w:t xml:space="preserve"> </w:t>
      </w:r>
      <w:r w:rsidRPr="004E7A96">
        <w:rPr>
          <w:color w:val="231F20"/>
          <w:sz w:val="17"/>
          <w:lang w:val="fr-CA"/>
        </w:rPr>
        <w:t>est</w:t>
      </w:r>
      <w:r w:rsidRPr="004E7A96">
        <w:rPr>
          <w:color w:val="231F20"/>
          <w:spacing w:val="-6"/>
          <w:sz w:val="17"/>
          <w:lang w:val="fr-CA"/>
        </w:rPr>
        <w:t xml:space="preserve"> </w:t>
      </w:r>
      <w:r w:rsidRPr="004E7A96">
        <w:rPr>
          <w:color w:val="231F20"/>
          <w:sz w:val="17"/>
          <w:lang w:val="fr-CA"/>
        </w:rPr>
        <w:t>interdit</w:t>
      </w:r>
      <w:r w:rsidRPr="004E7A96">
        <w:rPr>
          <w:color w:val="231F20"/>
          <w:spacing w:val="-7"/>
          <w:sz w:val="17"/>
          <w:lang w:val="fr-CA"/>
        </w:rPr>
        <w:t xml:space="preserve"> </w:t>
      </w:r>
      <w:r w:rsidRPr="004E7A96">
        <w:rPr>
          <w:color w:val="231F20"/>
          <w:sz w:val="17"/>
          <w:lang w:val="fr-CA"/>
        </w:rPr>
        <w:t>aux</w:t>
      </w:r>
      <w:r w:rsidRPr="004E7A96">
        <w:rPr>
          <w:color w:val="231F20"/>
          <w:spacing w:val="-6"/>
          <w:sz w:val="17"/>
          <w:lang w:val="fr-CA"/>
        </w:rPr>
        <w:t xml:space="preserve"> </w:t>
      </w:r>
      <w:r w:rsidRPr="004E7A96">
        <w:rPr>
          <w:color w:val="231F20"/>
          <w:sz w:val="17"/>
          <w:lang w:val="fr-CA"/>
        </w:rPr>
        <w:t>observateurs</w:t>
      </w:r>
      <w:r w:rsidRPr="004E7A96">
        <w:rPr>
          <w:color w:val="231F20"/>
          <w:spacing w:val="-7"/>
          <w:sz w:val="17"/>
          <w:lang w:val="fr-CA"/>
        </w:rPr>
        <w:t xml:space="preserve"> </w:t>
      </w:r>
      <w:r w:rsidRPr="004E7A96">
        <w:rPr>
          <w:color w:val="231F20"/>
          <w:sz w:val="17"/>
          <w:lang w:val="fr-CA"/>
        </w:rPr>
        <w:t>et</w:t>
      </w:r>
      <w:r w:rsidRPr="004E7A96">
        <w:rPr>
          <w:color w:val="231F20"/>
          <w:spacing w:val="-6"/>
          <w:sz w:val="17"/>
          <w:lang w:val="fr-CA"/>
        </w:rPr>
        <w:t xml:space="preserve"> </w:t>
      </w:r>
      <w:r w:rsidRPr="004E7A96">
        <w:rPr>
          <w:color w:val="231F20"/>
          <w:sz w:val="17"/>
          <w:lang w:val="fr-CA"/>
        </w:rPr>
        <w:t>à</w:t>
      </w:r>
      <w:r w:rsidRPr="004E7A96">
        <w:rPr>
          <w:color w:val="231F20"/>
          <w:spacing w:val="-7"/>
          <w:sz w:val="17"/>
          <w:lang w:val="fr-CA"/>
        </w:rPr>
        <w:t xml:space="preserve"> </w:t>
      </w:r>
      <w:r w:rsidRPr="004E7A96">
        <w:rPr>
          <w:color w:val="231F20"/>
          <w:sz w:val="17"/>
          <w:lang w:val="fr-CA"/>
        </w:rPr>
        <w:t>leurs</w:t>
      </w:r>
      <w:r w:rsidRPr="004E7A96">
        <w:rPr>
          <w:color w:val="231F20"/>
          <w:spacing w:val="-6"/>
          <w:sz w:val="17"/>
          <w:lang w:val="fr-CA"/>
        </w:rPr>
        <w:t xml:space="preserve"> </w:t>
      </w:r>
      <w:r w:rsidRPr="004E7A96">
        <w:rPr>
          <w:color w:val="231F20"/>
          <w:sz w:val="17"/>
          <w:lang w:val="fr-CA"/>
        </w:rPr>
        <w:t>accompagnateurs</w:t>
      </w:r>
      <w:r w:rsidRPr="004E7A96">
        <w:rPr>
          <w:color w:val="231F20"/>
          <w:spacing w:val="-7"/>
          <w:sz w:val="17"/>
          <w:lang w:val="fr-CA"/>
        </w:rPr>
        <w:t xml:space="preserve"> </w:t>
      </w:r>
      <w:r w:rsidRPr="004E7A96">
        <w:rPr>
          <w:color w:val="231F20"/>
          <w:sz w:val="17"/>
          <w:lang w:val="fr-CA"/>
        </w:rPr>
        <w:t>d’influencer</w:t>
      </w:r>
      <w:r w:rsidRPr="004E7A96">
        <w:rPr>
          <w:color w:val="231F20"/>
          <w:spacing w:val="-6"/>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quelque</w:t>
      </w:r>
      <w:r w:rsidRPr="004E7A96">
        <w:rPr>
          <w:color w:val="231F20"/>
          <w:spacing w:val="-6"/>
          <w:sz w:val="17"/>
          <w:lang w:val="fr-CA"/>
        </w:rPr>
        <w:t xml:space="preserve"> </w:t>
      </w:r>
      <w:r w:rsidRPr="004E7A96">
        <w:rPr>
          <w:color w:val="231F20"/>
          <w:sz w:val="17"/>
          <w:lang w:val="fr-CA"/>
        </w:rPr>
        <w:t>manière</w:t>
      </w:r>
      <w:r w:rsidRPr="004E7A96">
        <w:rPr>
          <w:color w:val="231F20"/>
          <w:spacing w:val="-7"/>
          <w:sz w:val="17"/>
          <w:lang w:val="fr-CA"/>
        </w:rPr>
        <w:t xml:space="preserve"> </w:t>
      </w:r>
      <w:r w:rsidRPr="004E7A96">
        <w:rPr>
          <w:color w:val="231F20"/>
          <w:sz w:val="17"/>
          <w:lang w:val="fr-CA"/>
        </w:rPr>
        <w:t>que</w:t>
      </w:r>
      <w:r w:rsidRPr="004E7A96">
        <w:rPr>
          <w:color w:val="231F20"/>
          <w:spacing w:val="-6"/>
          <w:sz w:val="17"/>
          <w:lang w:val="fr-CA"/>
        </w:rPr>
        <w:t xml:space="preserve"> </w:t>
      </w:r>
      <w:r w:rsidRPr="004E7A96">
        <w:rPr>
          <w:color w:val="231F20"/>
          <w:sz w:val="17"/>
          <w:lang w:val="fr-CA"/>
        </w:rPr>
        <w:t>ce</w:t>
      </w:r>
      <w:r w:rsidRPr="004E7A96">
        <w:rPr>
          <w:color w:val="231F20"/>
          <w:spacing w:val="-7"/>
          <w:sz w:val="17"/>
          <w:lang w:val="fr-CA"/>
        </w:rPr>
        <w:t xml:space="preserve"> </w:t>
      </w:r>
      <w:r w:rsidRPr="004E7A96">
        <w:rPr>
          <w:color w:val="231F20"/>
          <w:sz w:val="17"/>
          <w:lang w:val="fr-CA"/>
        </w:rPr>
        <w:t>soit</w:t>
      </w:r>
      <w:r w:rsidRPr="004E7A96">
        <w:rPr>
          <w:color w:val="231F20"/>
          <w:spacing w:val="-6"/>
          <w:sz w:val="17"/>
          <w:lang w:val="fr-CA"/>
        </w:rPr>
        <w:t xml:space="preserve"> </w:t>
      </w:r>
      <w:r w:rsidRPr="004E7A96">
        <w:rPr>
          <w:color w:val="231F20"/>
          <w:sz w:val="17"/>
          <w:lang w:val="fr-CA"/>
        </w:rPr>
        <w:t>la</w:t>
      </w:r>
      <w:r w:rsidRPr="004E7A96">
        <w:rPr>
          <w:color w:val="231F20"/>
          <w:spacing w:val="-7"/>
          <w:sz w:val="17"/>
          <w:lang w:val="fr-CA"/>
        </w:rPr>
        <w:t xml:space="preserve"> </w:t>
      </w:r>
      <w:r w:rsidRPr="004E7A96">
        <w:rPr>
          <w:color w:val="231F20"/>
          <w:sz w:val="17"/>
          <w:lang w:val="fr-CA"/>
        </w:rPr>
        <w:t>procédure</w:t>
      </w:r>
      <w:r w:rsidRPr="004E7A96">
        <w:rPr>
          <w:color w:val="231F20"/>
          <w:spacing w:val="-6"/>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vote, un</w:t>
      </w:r>
      <w:r w:rsidRPr="004E7A96">
        <w:rPr>
          <w:color w:val="231F20"/>
          <w:spacing w:val="-5"/>
          <w:sz w:val="17"/>
          <w:lang w:val="fr-CA"/>
        </w:rPr>
        <w:t xml:space="preserve"> </w:t>
      </w:r>
      <w:r w:rsidRPr="004E7A96">
        <w:rPr>
          <w:color w:val="231F20"/>
          <w:sz w:val="17"/>
          <w:lang w:val="fr-CA"/>
        </w:rPr>
        <w:t>électeur</w:t>
      </w:r>
      <w:r w:rsidRPr="004E7A96">
        <w:rPr>
          <w:color w:val="231F20"/>
          <w:spacing w:val="-4"/>
          <w:sz w:val="17"/>
          <w:lang w:val="fr-CA"/>
        </w:rPr>
        <w:t xml:space="preserve"> </w:t>
      </w:r>
      <w:r w:rsidRPr="004E7A96">
        <w:rPr>
          <w:color w:val="231F20"/>
          <w:sz w:val="17"/>
          <w:lang w:val="fr-CA"/>
        </w:rPr>
        <w:t>ou</w:t>
      </w:r>
      <w:r w:rsidRPr="004E7A96">
        <w:rPr>
          <w:color w:val="231F20"/>
          <w:spacing w:val="-5"/>
          <w:sz w:val="17"/>
          <w:lang w:val="fr-CA"/>
        </w:rPr>
        <w:t xml:space="preserve"> </w:t>
      </w:r>
      <w:r w:rsidRPr="004E7A96">
        <w:rPr>
          <w:color w:val="231F20"/>
          <w:sz w:val="17"/>
          <w:lang w:val="fr-CA"/>
        </w:rPr>
        <w:t>la</w:t>
      </w:r>
      <w:r w:rsidRPr="004E7A96">
        <w:rPr>
          <w:color w:val="231F20"/>
          <w:spacing w:val="-4"/>
          <w:sz w:val="17"/>
          <w:lang w:val="fr-CA"/>
        </w:rPr>
        <w:t xml:space="preserve"> </w:t>
      </w:r>
      <w:r w:rsidRPr="004E7A96">
        <w:rPr>
          <w:color w:val="231F20"/>
          <w:sz w:val="17"/>
          <w:lang w:val="fr-CA"/>
        </w:rPr>
        <w:t>décision</w:t>
      </w:r>
      <w:r w:rsidRPr="004E7A96">
        <w:rPr>
          <w:color w:val="231F20"/>
          <w:spacing w:val="-5"/>
          <w:sz w:val="17"/>
          <w:lang w:val="fr-CA"/>
        </w:rPr>
        <w:t xml:space="preserve"> </w:t>
      </w:r>
      <w:r w:rsidRPr="004E7A96">
        <w:rPr>
          <w:color w:val="231F20"/>
          <w:sz w:val="17"/>
          <w:lang w:val="fr-CA"/>
        </w:rPr>
        <w:t>d’un</w:t>
      </w:r>
      <w:r w:rsidRPr="004E7A96">
        <w:rPr>
          <w:color w:val="231F20"/>
          <w:spacing w:val="-4"/>
          <w:sz w:val="17"/>
          <w:lang w:val="fr-CA"/>
        </w:rPr>
        <w:t xml:space="preserve"> </w:t>
      </w:r>
      <w:r w:rsidRPr="004E7A96">
        <w:rPr>
          <w:color w:val="231F20"/>
          <w:sz w:val="17"/>
          <w:lang w:val="fr-CA"/>
        </w:rPr>
        <w:t>bureau</w:t>
      </w:r>
      <w:r w:rsidRPr="004E7A96">
        <w:rPr>
          <w:color w:val="231F20"/>
          <w:spacing w:val="-5"/>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vote</w:t>
      </w:r>
      <w:r w:rsidRPr="004E7A96">
        <w:rPr>
          <w:color w:val="231F20"/>
          <w:spacing w:val="-5"/>
          <w:sz w:val="17"/>
          <w:lang w:val="fr-CA"/>
        </w:rPr>
        <w:t xml:space="preserve"> </w:t>
      </w:r>
      <w:r w:rsidRPr="004E7A96">
        <w:rPr>
          <w:color w:val="231F20"/>
          <w:sz w:val="17"/>
          <w:lang w:val="fr-CA"/>
        </w:rPr>
        <w:t>ou</w:t>
      </w:r>
      <w:r w:rsidRPr="004E7A96">
        <w:rPr>
          <w:color w:val="231F20"/>
          <w:spacing w:val="-4"/>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son</w:t>
      </w:r>
      <w:r w:rsidRPr="004E7A96">
        <w:rPr>
          <w:color w:val="231F20"/>
          <w:spacing w:val="-4"/>
          <w:sz w:val="17"/>
          <w:lang w:val="fr-CA"/>
        </w:rPr>
        <w:t xml:space="preserve"> </w:t>
      </w:r>
      <w:r w:rsidRPr="004E7A96">
        <w:rPr>
          <w:color w:val="231F20"/>
          <w:sz w:val="17"/>
          <w:lang w:val="fr-CA"/>
        </w:rPr>
        <w:t>président.</w:t>
      </w:r>
      <w:r w:rsidRPr="004E7A96">
        <w:rPr>
          <w:color w:val="231F20"/>
          <w:spacing w:val="-14"/>
          <w:sz w:val="17"/>
          <w:lang w:val="fr-CA"/>
        </w:rPr>
        <w:t xml:space="preserve"> </w:t>
      </w:r>
      <w:r w:rsidRPr="004E7A96">
        <w:rPr>
          <w:color w:val="231F20"/>
          <w:sz w:val="17"/>
          <w:lang w:val="fr-CA"/>
        </w:rPr>
        <w:t>En</w:t>
      </w:r>
      <w:r w:rsidRPr="004E7A96">
        <w:rPr>
          <w:color w:val="231F20"/>
          <w:spacing w:val="-5"/>
          <w:sz w:val="17"/>
          <w:lang w:val="fr-CA"/>
        </w:rPr>
        <w:t xml:space="preserve"> </w:t>
      </w:r>
      <w:r w:rsidRPr="004E7A96">
        <w:rPr>
          <w:color w:val="231F20"/>
          <w:sz w:val="17"/>
          <w:lang w:val="fr-CA"/>
        </w:rPr>
        <w:t>cas</w:t>
      </w:r>
      <w:r w:rsidRPr="004E7A96">
        <w:rPr>
          <w:color w:val="231F20"/>
          <w:spacing w:val="-4"/>
          <w:sz w:val="17"/>
          <w:lang w:val="fr-CA"/>
        </w:rPr>
        <w:t xml:space="preserve"> </w:t>
      </w:r>
      <w:r w:rsidRPr="004E7A96">
        <w:rPr>
          <w:color w:val="231F20"/>
          <w:sz w:val="17"/>
          <w:lang w:val="fr-CA"/>
        </w:rPr>
        <w:t>de</w:t>
      </w:r>
      <w:r w:rsidRPr="004E7A96">
        <w:rPr>
          <w:color w:val="231F20"/>
          <w:spacing w:val="-5"/>
          <w:sz w:val="17"/>
          <w:lang w:val="fr-CA"/>
        </w:rPr>
        <w:t xml:space="preserve"> </w:t>
      </w:r>
      <w:proofErr w:type="gramStart"/>
      <w:r w:rsidRPr="004E7A96">
        <w:rPr>
          <w:color w:val="231F20"/>
          <w:sz w:val="17"/>
          <w:lang w:val="fr-CA"/>
        </w:rPr>
        <w:t>non</w:t>
      </w:r>
      <w:r w:rsidRPr="004E7A96">
        <w:rPr>
          <w:color w:val="231F20"/>
          <w:spacing w:val="-4"/>
          <w:sz w:val="17"/>
          <w:lang w:val="fr-CA"/>
        </w:rPr>
        <w:t xml:space="preserve"> </w:t>
      </w:r>
      <w:r w:rsidRPr="004E7A96">
        <w:rPr>
          <w:color w:val="231F20"/>
          <w:sz w:val="17"/>
          <w:lang w:val="fr-CA"/>
        </w:rPr>
        <w:t>observation</w:t>
      </w:r>
      <w:proofErr w:type="gramEnd"/>
      <w:r w:rsidRPr="004E7A96">
        <w:rPr>
          <w:color w:val="231F20"/>
          <w:spacing w:val="-5"/>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cette</w:t>
      </w:r>
      <w:r w:rsidRPr="004E7A96">
        <w:rPr>
          <w:color w:val="231F20"/>
          <w:spacing w:val="-5"/>
          <w:sz w:val="17"/>
          <w:lang w:val="fr-CA"/>
        </w:rPr>
        <w:t xml:space="preserve"> </w:t>
      </w:r>
      <w:r w:rsidRPr="004E7A96">
        <w:rPr>
          <w:color w:val="231F20"/>
          <w:sz w:val="17"/>
          <w:lang w:val="fr-CA"/>
        </w:rPr>
        <w:t>interdiction,</w:t>
      </w:r>
      <w:r w:rsidRPr="004E7A96">
        <w:rPr>
          <w:color w:val="231F20"/>
          <w:spacing w:val="-4"/>
          <w:sz w:val="17"/>
          <w:lang w:val="fr-CA"/>
        </w:rPr>
        <w:t xml:space="preserve"> </w:t>
      </w:r>
      <w:r w:rsidRPr="004E7A96">
        <w:rPr>
          <w:color w:val="231F20"/>
          <w:sz w:val="17"/>
          <w:lang w:val="fr-CA"/>
        </w:rPr>
        <w:t>le</w:t>
      </w:r>
      <w:r w:rsidRPr="004E7A96">
        <w:rPr>
          <w:color w:val="231F20"/>
          <w:spacing w:val="-5"/>
          <w:sz w:val="17"/>
          <w:lang w:val="fr-CA"/>
        </w:rPr>
        <w:t xml:space="preserve"> </w:t>
      </w:r>
      <w:r w:rsidRPr="004E7A96">
        <w:rPr>
          <w:color w:val="231F20"/>
          <w:sz w:val="17"/>
          <w:lang w:val="fr-CA"/>
        </w:rPr>
        <w:t>président</w:t>
      </w:r>
      <w:r w:rsidRPr="004E7A96">
        <w:rPr>
          <w:color w:val="231F20"/>
          <w:spacing w:val="-4"/>
          <w:sz w:val="17"/>
          <w:lang w:val="fr-CA"/>
        </w:rPr>
        <w:t xml:space="preserve"> </w:t>
      </w:r>
      <w:r w:rsidRPr="004E7A96">
        <w:rPr>
          <w:color w:val="231F20"/>
          <w:sz w:val="17"/>
          <w:lang w:val="fr-CA"/>
        </w:rPr>
        <w:t>du bureau de vote concerné peut expulser un observateur ou un accompagnateur du local de</w:t>
      </w:r>
      <w:r w:rsidRPr="004E7A96">
        <w:rPr>
          <w:color w:val="231F20"/>
          <w:spacing w:val="-5"/>
          <w:sz w:val="17"/>
          <w:lang w:val="fr-CA"/>
        </w:rPr>
        <w:t xml:space="preserve"> </w:t>
      </w:r>
      <w:r w:rsidRPr="004E7A96">
        <w:rPr>
          <w:color w:val="231F20"/>
          <w:sz w:val="17"/>
          <w:lang w:val="fr-CA"/>
        </w:rPr>
        <w:t>vote.</w:t>
      </w:r>
    </w:p>
    <w:p w14:paraId="782ED74D" w14:textId="77777777" w:rsidR="00546DE7" w:rsidRPr="004E7A96" w:rsidRDefault="00286D6C">
      <w:pPr>
        <w:pStyle w:val="Prrafodelista"/>
        <w:numPr>
          <w:ilvl w:val="0"/>
          <w:numId w:val="3"/>
        </w:numPr>
        <w:tabs>
          <w:tab w:val="left" w:pos="615"/>
        </w:tabs>
        <w:spacing w:before="83" w:line="283" w:lineRule="auto"/>
        <w:ind w:right="115" w:firstLine="226"/>
        <w:jc w:val="both"/>
        <w:rPr>
          <w:sz w:val="17"/>
          <w:lang w:val="fr-CA"/>
        </w:rPr>
      </w:pPr>
      <w:r w:rsidRPr="004E7A96">
        <w:rPr>
          <w:color w:val="231F20"/>
          <w:sz w:val="17"/>
          <w:lang w:val="fr-CA"/>
        </w:rPr>
        <w:t>Le ministre des Affaires étrangères peut retirer l’accréditation à tout observateur ou accompagnateur qui contrevient aux dispositions des paragraphes (3), (4) ou (6)</w:t>
      </w:r>
      <w:r w:rsidRPr="004E7A96">
        <w:rPr>
          <w:color w:val="231F20"/>
          <w:spacing w:val="-1"/>
          <w:sz w:val="17"/>
          <w:lang w:val="fr-CA"/>
        </w:rPr>
        <w:t xml:space="preserve"> </w:t>
      </w:r>
      <w:r w:rsidRPr="004E7A96">
        <w:rPr>
          <w:color w:val="231F20"/>
          <w:sz w:val="17"/>
          <w:lang w:val="fr-CA"/>
        </w:rPr>
        <w:t>ci-dessus.</w:t>
      </w:r>
    </w:p>
    <w:p w14:paraId="3806A9D2" w14:textId="77777777" w:rsidR="00546DE7" w:rsidRPr="004E7A96" w:rsidRDefault="00286D6C">
      <w:pPr>
        <w:pStyle w:val="Textoindependiente"/>
        <w:spacing w:before="41" w:line="283" w:lineRule="auto"/>
        <w:ind w:firstLine="226"/>
        <w:rPr>
          <w:lang w:val="fr-CA"/>
        </w:rPr>
      </w:pPr>
      <w:r w:rsidRPr="004E7A96">
        <w:rPr>
          <w:color w:val="231F20"/>
          <w:lang w:val="fr-CA"/>
        </w:rPr>
        <w:t>Un règlement grand-ducal peut préciser les conditions et modalités de la mission d’observation électorale et de l’accréditation des observateurs et de leurs accompagnateurs</w:t>
      </w:r>
      <w:proofErr w:type="gramStart"/>
      <w:r w:rsidRPr="004E7A96">
        <w:rPr>
          <w:color w:val="231F20"/>
          <w:lang w:val="fr-CA"/>
        </w:rPr>
        <w:t>.»</w:t>
      </w:r>
      <w:proofErr w:type="gramEnd"/>
    </w:p>
    <w:p w14:paraId="72ADB913" w14:textId="77777777" w:rsidR="00546DE7" w:rsidRPr="004E7A96" w:rsidRDefault="00286D6C">
      <w:pPr>
        <w:spacing w:before="84"/>
        <w:ind w:left="343"/>
        <w:rPr>
          <w:i/>
          <w:sz w:val="17"/>
          <w:lang w:val="fr-CA"/>
        </w:rPr>
      </w:pPr>
      <w:r w:rsidRPr="004E7A96">
        <w:rPr>
          <w:i/>
          <w:color w:val="231F20"/>
          <w:sz w:val="17"/>
          <w:lang w:val="fr-CA"/>
        </w:rPr>
        <w:t>(Loi du 8 mars 2018)</w:t>
      </w:r>
    </w:p>
    <w:p w14:paraId="0DA1FB4D" w14:textId="096225C6" w:rsidR="00546DE7" w:rsidRDefault="00286D6C">
      <w:pPr>
        <w:pStyle w:val="Ttulo2"/>
        <w:spacing w:before="91"/>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116</w:t>
      </w:r>
      <w:proofErr w:type="gramStart"/>
      <w:r w:rsidRPr="004E7A96">
        <w:rPr>
          <w:color w:val="231F20"/>
          <w:w w:val="90"/>
          <w:lang w:val="fr-CA"/>
        </w:rPr>
        <w:t>ter .</w:t>
      </w:r>
      <w:proofErr w:type="gramEnd"/>
    </w:p>
    <w:p w14:paraId="1A3273F2" w14:textId="77777777" w:rsidR="00546DE7" w:rsidRPr="004E7A96" w:rsidRDefault="00286D6C">
      <w:pPr>
        <w:pStyle w:val="Prrafodelista"/>
        <w:numPr>
          <w:ilvl w:val="0"/>
          <w:numId w:val="53"/>
        </w:numPr>
        <w:tabs>
          <w:tab w:val="left" w:pos="613"/>
        </w:tabs>
        <w:spacing w:before="77" w:line="283" w:lineRule="auto"/>
        <w:ind w:right="115" w:firstLine="226"/>
        <w:rPr>
          <w:sz w:val="17"/>
          <w:lang w:val="fr-CA"/>
        </w:rPr>
      </w:pPr>
      <w:r w:rsidRPr="004E7A96">
        <w:rPr>
          <w:color w:val="231F20"/>
          <w:sz w:val="17"/>
          <w:lang w:val="fr-CA"/>
        </w:rPr>
        <w:t>Le Gouvernement en conseil installe à l’occasion de chaque élection législative, européenne ou communale générale un bureau centralisateur chargé de la détermination et de la diffusion des résultats officieux des</w:t>
      </w:r>
      <w:r w:rsidRPr="004E7A96">
        <w:rPr>
          <w:color w:val="231F20"/>
          <w:spacing w:val="-2"/>
          <w:sz w:val="17"/>
          <w:lang w:val="fr-CA"/>
        </w:rPr>
        <w:t xml:space="preserve"> </w:t>
      </w:r>
      <w:r w:rsidRPr="004E7A96">
        <w:rPr>
          <w:color w:val="231F20"/>
          <w:sz w:val="17"/>
          <w:lang w:val="fr-CA"/>
        </w:rPr>
        <w:t>élections.</w:t>
      </w:r>
    </w:p>
    <w:p w14:paraId="1C96BC85" w14:textId="77777777" w:rsidR="00546DE7" w:rsidRPr="004E7A96" w:rsidRDefault="00546DE7">
      <w:pPr>
        <w:spacing w:line="283" w:lineRule="auto"/>
        <w:rPr>
          <w:sz w:val="17"/>
          <w:lang w:val="fr-CA"/>
        </w:rPr>
        <w:sectPr w:rsidR="00546DE7" w:rsidRPr="004E7A96">
          <w:pgSz w:w="11910" w:h="16840"/>
          <w:pgMar w:top="1060" w:right="960" w:bottom="680" w:left="960" w:header="563" w:footer="491" w:gutter="0"/>
          <w:cols w:space="720"/>
        </w:sectPr>
      </w:pPr>
    </w:p>
    <w:p w14:paraId="5DCAF73B" w14:textId="77777777" w:rsidR="00546DE7" w:rsidRPr="004E7A96" w:rsidRDefault="00286D6C">
      <w:pPr>
        <w:pStyle w:val="Prrafodelista"/>
        <w:numPr>
          <w:ilvl w:val="0"/>
          <w:numId w:val="53"/>
        </w:numPr>
        <w:tabs>
          <w:tab w:val="left" w:pos="592"/>
        </w:tabs>
        <w:spacing w:before="94" w:line="283" w:lineRule="auto"/>
        <w:ind w:right="116" w:firstLine="226"/>
        <w:rPr>
          <w:sz w:val="17"/>
          <w:lang w:val="fr-CA"/>
        </w:rPr>
      </w:pPr>
      <w:r w:rsidRPr="004E7A96">
        <w:rPr>
          <w:color w:val="231F20"/>
          <w:sz w:val="17"/>
          <w:lang w:val="fr-CA"/>
        </w:rPr>
        <w:lastRenderedPageBreak/>
        <w:t>Le</w:t>
      </w:r>
      <w:r w:rsidRPr="004E7A96">
        <w:rPr>
          <w:color w:val="231F20"/>
          <w:spacing w:val="-10"/>
          <w:sz w:val="17"/>
          <w:lang w:val="fr-CA"/>
        </w:rPr>
        <w:t xml:space="preserve"> </w:t>
      </w:r>
      <w:r w:rsidRPr="004E7A96">
        <w:rPr>
          <w:color w:val="231F20"/>
          <w:sz w:val="17"/>
          <w:lang w:val="fr-CA"/>
        </w:rPr>
        <w:t>bureau</w:t>
      </w:r>
      <w:r w:rsidRPr="004E7A96">
        <w:rPr>
          <w:color w:val="231F20"/>
          <w:spacing w:val="-9"/>
          <w:sz w:val="17"/>
          <w:lang w:val="fr-CA"/>
        </w:rPr>
        <w:t xml:space="preserve"> </w:t>
      </w:r>
      <w:r w:rsidRPr="004E7A96">
        <w:rPr>
          <w:color w:val="231F20"/>
          <w:sz w:val="17"/>
          <w:lang w:val="fr-CA"/>
        </w:rPr>
        <w:t>centralisateur</w:t>
      </w:r>
      <w:r w:rsidRPr="004E7A96">
        <w:rPr>
          <w:color w:val="231F20"/>
          <w:spacing w:val="-9"/>
          <w:sz w:val="17"/>
          <w:lang w:val="fr-CA"/>
        </w:rPr>
        <w:t xml:space="preserve"> </w:t>
      </w:r>
      <w:r w:rsidRPr="004E7A96">
        <w:rPr>
          <w:color w:val="231F20"/>
          <w:sz w:val="17"/>
          <w:lang w:val="fr-CA"/>
        </w:rPr>
        <w:t>gouvernemental</w:t>
      </w:r>
      <w:r w:rsidRPr="004E7A96">
        <w:rPr>
          <w:color w:val="231F20"/>
          <w:spacing w:val="-10"/>
          <w:sz w:val="17"/>
          <w:lang w:val="fr-CA"/>
        </w:rPr>
        <w:t xml:space="preserve"> </w:t>
      </w:r>
      <w:r w:rsidRPr="004E7A96">
        <w:rPr>
          <w:color w:val="231F20"/>
          <w:sz w:val="17"/>
          <w:lang w:val="fr-CA"/>
        </w:rPr>
        <w:t>est</w:t>
      </w:r>
      <w:r w:rsidRPr="004E7A96">
        <w:rPr>
          <w:color w:val="231F20"/>
          <w:spacing w:val="-9"/>
          <w:sz w:val="17"/>
          <w:lang w:val="fr-CA"/>
        </w:rPr>
        <w:t xml:space="preserve"> </w:t>
      </w:r>
      <w:r w:rsidRPr="004E7A96">
        <w:rPr>
          <w:color w:val="231F20"/>
          <w:sz w:val="17"/>
          <w:lang w:val="fr-CA"/>
        </w:rPr>
        <w:t>dirigé</w:t>
      </w:r>
      <w:r w:rsidRPr="004E7A96">
        <w:rPr>
          <w:color w:val="231F20"/>
          <w:spacing w:val="-9"/>
          <w:sz w:val="17"/>
          <w:lang w:val="fr-CA"/>
        </w:rPr>
        <w:t xml:space="preserve"> </w:t>
      </w:r>
      <w:r w:rsidRPr="004E7A96">
        <w:rPr>
          <w:color w:val="231F20"/>
          <w:sz w:val="17"/>
          <w:lang w:val="fr-CA"/>
        </w:rPr>
        <w:t>par</w:t>
      </w:r>
      <w:r w:rsidRPr="004E7A96">
        <w:rPr>
          <w:color w:val="231F20"/>
          <w:spacing w:val="-9"/>
          <w:sz w:val="17"/>
          <w:lang w:val="fr-CA"/>
        </w:rPr>
        <w:t xml:space="preserve"> </w:t>
      </w:r>
      <w:r w:rsidRPr="004E7A96">
        <w:rPr>
          <w:color w:val="231F20"/>
          <w:sz w:val="17"/>
          <w:lang w:val="fr-CA"/>
        </w:rPr>
        <w:t>un</w:t>
      </w:r>
      <w:r w:rsidRPr="004E7A96">
        <w:rPr>
          <w:color w:val="231F20"/>
          <w:spacing w:val="-10"/>
          <w:sz w:val="17"/>
          <w:lang w:val="fr-CA"/>
        </w:rPr>
        <w:t xml:space="preserve"> </w:t>
      </w:r>
      <w:r w:rsidRPr="004E7A96">
        <w:rPr>
          <w:color w:val="231F20"/>
          <w:sz w:val="17"/>
          <w:lang w:val="fr-CA"/>
        </w:rPr>
        <w:t>chargé</w:t>
      </w:r>
      <w:r w:rsidRPr="004E7A96">
        <w:rPr>
          <w:color w:val="231F20"/>
          <w:spacing w:val="-9"/>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la</w:t>
      </w:r>
      <w:r w:rsidRPr="004E7A96">
        <w:rPr>
          <w:color w:val="231F20"/>
          <w:spacing w:val="-9"/>
          <w:sz w:val="17"/>
          <w:lang w:val="fr-CA"/>
        </w:rPr>
        <w:t xml:space="preserve"> </w:t>
      </w:r>
      <w:r w:rsidRPr="004E7A96">
        <w:rPr>
          <w:color w:val="231F20"/>
          <w:sz w:val="17"/>
          <w:lang w:val="fr-CA"/>
        </w:rPr>
        <w:t>direction</w:t>
      </w:r>
      <w:r w:rsidRPr="004E7A96">
        <w:rPr>
          <w:color w:val="231F20"/>
          <w:spacing w:val="-10"/>
          <w:sz w:val="17"/>
          <w:lang w:val="fr-CA"/>
        </w:rPr>
        <w:t xml:space="preserve"> </w:t>
      </w:r>
      <w:r w:rsidRPr="004E7A96">
        <w:rPr>
          <w:color w:val="231F20"/>
          <w:sz w:val="17"/>
          <w:lang w:val="fr-CA"/>
        </w:rPr>
        <w:t>qui</w:t>
      </w:r>
      <w:r w:rsidRPr="004E7A96">
        <w:rPr>
          <w:color w:val="231F20"/>
          <w:spacing w:val="-9"/>
          <w:sz w:val="17"/>
          <w:lang w:val="fr-CA"/>
        </w:rPr>
        <w:t xml:space="preserve"> </w:t>
      </w:r>
      <w:r w:rsidRPr="004E7A96">
        <w:rPr>
          <w:color w:val="231F20"/>
          <w:sz w:val="17"/>
          <w:lang w:val="fr-CA"/>
        </w:rPr>
        <w:t>est</w:t>
      </w:r>
      <w:r w:rsidRPr="004E7A96">
        <w:rPr>
          <w:color w:val="231F20"/>
          <w:spacing w:val="-9"/>
          <w:sz w:val="17"/>
          <w:lang w:val="fr-CA"/>
        </w:rPr>
        <w:t xml:space="preserve"> </w:t>
      </w:r>
      <w:r w:rsidRPr="004E7A96">
        <w:rPr>
          <w:color w:val="231F20"/>
          <w:sz w:val="17"/>
          <w:lang w:val="fr-CA"/>
        </w:rPr>
        <w:t>assisté</w:t>
      </w:r>
      <w:r w:rsidRPr="004E7A96">
        <w:rPr>
          <w:color w:val="231F20"/>
          <w:spacing w:val="-9"/>
          <w:sz w:val="17"/>
          <w:lang w:val="fr-CA"/>
        </w:rPr>
        <w:t xml:space="preserve"> </w:t>
      </w:r>
      <w:r w:rsidRPr="004E7A96">
        <w:rPr>
          <w:color w:val="231F20"/>
          <w:sz w:val="17"/>
          <w:lang w:val="fr-CA"/>
        </w:rPr>
        <w:t>dans</w:t>
      </w:r>
      <w:r w:rsidRPr="004E7A96">
        <w:rPr>
          <w:color w:val="231F20"/>
          <w:spacing w:val="-10"/>
          <w:sz w:val="17"/>
          <w:lang w:val="fr-CA"/>
        </w:rPr>
        <w:t xml:space="preserve"> </w:t>
      </w:r>
      <w:r w:rsidRPr="004E7A96">
        <w:rPr>
          <w:color w:val="231F20"/>
          <w:sz w:val="17"/>
          <w:lang w:val="fr-CA"/>
        </w:rPr>
        <w:t>l’exercice</w:t>
      </w:r>
      <w:r w:rsidRPr="004E7A96">
        <w:rPr>
          <w:color w:val="231F20"/>
          <w:spacing w:val="-9"/>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sa</w:t>
      </w:r>
      <w:r w:rsidRPr="004E7A96">
        <w:rPr>
          <w:color w:val="231F20"/>
          <w:spacing w:val="-10"/>
          <w:sz w:val="17"/>
          <w:lang w:val="fr-CA"/>
        </w:rPr>
        <w:t xml:space="preserve"> </w:t>
      </w:r>
      <w:r w:rsidRPr="004E7A96">
        <w:rPr>
          <w:color w:val="231F20"/>
          <w:sz w:val="17"/>
          <w:lang w:val="fr-CA"/>
        </w:rPr>
        <w:t>fonction par un adjoint.</w:t>
      </w:r>
    </w:p>
    <w:p w14:paraId="4E7B861F" w14:textId="77777777" w:rsidR="00546DE7" w:rsidRPr="004E7A96" w:rsidRDefault="00286D6C">
      <w:pPr>
        <w:pStyle w:val="Textoindependiente"/>
        <w:spacing w:before="41" w:line="283" w:lineRule="auto"/>
        <w:ind w:firstLine="226"/>
        <w:rPr>
          <w:lang w:val="fr-CA"/>
        </w:rPr>
      </w:pPr>
      <w:r w:rsidRPr="004E7A96">
        <w:rPr>
          <w:color w:val="231F20"/>
          <w:lang w:val="fr-CA"/>
        </w:rPr>
        <w:t>Le chargé de la direction et son adjoint sont désignés par le Gouvernement en conseil en même temps que les membres du bureau centralisateur gouvernemental.</w:t>
      </w:r>
    </w:p>
    <w:p w14:paraId="73D53E7B" w14:textId="77777777" w:rsidR="00546DE7" w:rsidRPr="004E7A96" w:rsidRDefault="00286D6C">
      <w:pPr>
        <w:pStyle w:val="Prrafodelista"/>
        <w:numPr>
          <w:ilvl w:val="0"/>
          <w:numId w:val="53"/>
        </w:numPr>
        <w:tabs>
          <w:tab w:val="left" w:pos="598"/>
        </w:tabs>
        <w:spacing w:before="42" w:line="283" w:lineRule="auto"/>
        <w:ind w:right="114" w:firstLine="226"/>
        <w:rPr>
          <w:sz w:val="17"/>
          <w:lang w:val="fr-CA"/>
        </w:rPr>
      </w:pPr>
      <w:r w:rsidRPr="004E7A96">
        <w:rPr>
          <w:color w:val="231F20"/>
          <w:sz w:val="17"/>
          <w:lang w:val="fr-CA"/>
        </w:rPr>
        <w:t>Dans</w:t>
      </w:r>
      <w:r w:rsidRPr="004E7A96">
        <w:rPr>
          <w:color w:val="231F20"/>
          <w:spacing w:val="-3"/>
          <w:sz w:val="17"/>
          <w:lang w:val="fr-CA"/>
        </w:rPr>
        <w:t xml:space="preserve"> </w:t>
      </w:r>
      <w:r w:rsidRPr="004E7A96">
        <w:rPr>
          <w:color w:val="231F20"/>
          <w:sz w:val="17"/>
          <w:lang w:val="fr-CA"/>
        </w:rPr>
        <w:t>le</w:t>
      </w:r>
      <w:r w:rsidRPr="004E7A96">
        <w:rPr>
          <w:color w:val="231F20"/>
          <w:spacing w:val="-3"/>
          <w:sz w:val="17"/>
          <w:lang w:val="fr-CA"/>
        </w:rPr>
        <w:t xml:space="preserve"> </w:t>
      </w:r>
      <w:r w:rsidRPr="004E7A96">
        <w:rPr>
          <w:color w:val="231F20"/>
          <w:sz w:val="17"/>
          <w:lang w:val="fr-CA"/>
        </w:rPr>
        <w:t>cadre</w:t>
      </w:r>
      <w:r w:rsidRPr="004E7A96">
        <w:rPr>
          <w:color w:val="231F20"/>
          <w:spacing w:val="-3"/>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leur</w:t>
      </w:r>
      <w:r w:rsidRPr="004E7A96">
        <w:rPr>
          <w:color w:val="231F20"/>
          <w:spacing w:val="-3"/>
          <w:sz w:val="17"/>
          <w:lang w:val="fr-CA"/>
        </w:rPr>
        <w:t xml:space="preserve"> </w:t>
      </w:r>
      <w:r w:rsidRPr="004E7A96">
        <w:rPr>
          <w:color w:val="231F20"/>
          <w:sz w:val="17"/>
          <w:lang w:val="fr-CA"/>
        </w:rPr>
        <w:t>mission,</w:t>
      </w:r>
      <w:r w:rsidRPr="004E7A96">
        <w:rPr>
          <w:color w:val="231F20"/>
          <w:spacing w:val="-3"/>
          <w:sz w:val="17"/>
          <w:lang w:val="fr-CA"/>
        </w:rPr>
        <w:t xml:space="preserve"> </w:t>
      </w:r>
      <w:r w:rsidRPr="004E7A96">
        <w:rPr>
          <w:color w:val="231F20"/>
          <w:sz w:val="17"/>
          <w:lang w:val="fr-CA"/>
        </w:rPr>
        <w:t>les</w:t>
      </w:r>
      <w:r w:rsidRPr="004E7A96">
        <w:rPr>
          <w:color w:val="231F20"/>
          <w:spacing w:val="-2"/>
          <w:sz w:val="17"/>
          <w:lang w:val="fr-CA"/>
        </w:rPr>
        <w:t xml:space="preserve"> </w:t>
      </w:r>
      <w:r w:rsidRPr="004E7A96">
        <w:rPr>
          <w:color w:val="231F20"/>
          <w:sz w:val="17"/>
          <w:lang w:val="fr-CA"/>
        </w:rPr>
        <w:t>membres</w:t>
      </w:r>
      <w:r w:rsidRPr="004E7A96">
        <w:rPr>
          <w:color w:val="231F20"/>
          <w:spacing w:val="-3"/>
          <w:sz w:val="17"/>
          <w:lang w:val="fr-CA"/>
        </w:rPr>
        <w:t xml:space="preserve"> </w:t>
      </w:r>
      <w:r w:rsidRPr="004E7A96">
        <w:rPr>
          <w:color w:val="231F20"/>
          <w:sz w:val="17"/>
          <w:lang w:val="fr-CA"/>
        </w:rPr>
        <w:t>du</w:t>
      </w:r>
      <w:r w:rsidRPr="004E7A96">
        <w:rPr>
          <w:color w:val="231F20"/>
          <w:spacing w:val="-3"/>
          <w:sz w:val="17"/>
          <w:lang w:val="fr-CA"/>
        </w:rPr>
        <w:t xml:space="preserve"> </w:t>
      </w:r>
      <w:r w:rsidRPr="004E7A96">
        <w:rPr>
          <w:color w:val="231F20"/>
          <w:sz w:val="17"/>
          <w:lang w:val="fr-CA"/>
        </w:rPr>
        <w:t>bureau</w:t>
      </w:r>
      <w:r w:rsidRPr="004E7A96">
        <w:rPr>
          <w:color w:val="231F20"/>
          <w:spacing w:val="-2"/>
          <w:sz w:val="17"/>
          <w:lang w:val="fr-CA"/>
        </w:rPr>
        <w:t xml:space="preserve"> </w:t>
      </w:r>
      <w:r w:rsidRPr="004E7A96">
        <w:rPr>
          <w:color w:val="231F20"/>
          <w:sz w:val="17"/>
          <w:lang w:val="fr-CA"/>
        </w:rPr>
        <w:t>centralisateur</w:t>
      </w:r>
      <w:r w:rsidRPr="004E7A96">
        <w:rPr>
          <w:color w:val="231F20"/>
          <w:spacing w:val="-3"/>
          <w:sz w:val="17"/>
          <w:lang w:val="fr-CA"/>
        </w:rPr>
        <w:t xml:space="preserve"> </w:t>
      </w:r>
      <w:r w:rsidRPr="004E7A96">
        <w:rPr>
          <w:color w:val="231F20"/>
          <w:sz w:val="17"/>
          <w:lang w:val="fr-CA"/>
        </w:rPr>
        <w:t>gouvernemental</w:t>
      </w:r>
      <w:r w:rsidRPr="004E7A96">
        <w:rPr>
          <w:color w:val="231F20"/>
          <w:spacing w:val="-3"/>
          <w:sz w:val="17"/>
          <w:lang w:val="fr-CA"/>
        </w:rPr>
        <w:t xml:space="preserve"> </w:t>
      </w:r>
      <w:r w:rsidRPr="004E7A96">
        <w:rPr>
          <w:color w:val="231F20"/>
          <w:sz w:val="17"/>
          <w:lang w:val="fr-CA"/>
        </w:rPr>
        <w:t>sont</w:t>
      </w:r>
      <w:r w:rsidRPr="004E7A96">
        <w:rPr>
          <w:color w:val="231F20"/>
          <w:spacing w:val="-2"/>
          <w:sz w:val="17"/>
          <w:lang w:val="fr-CA"/>
        </w:rPr>
        <w:t xml:space="preserve"> </w:t>
      </w:r>
      <w:r w:rsidRPr="004E7A96">
        <w:rPr>
          <w:color w:val="231F20"/>
          <w:sz w:val="17"/>
          <w:lang w:val="fr-CA"/>
        </w:rPr>
        <w:t>autorisés</w:t>
      </w:r>
      <w:r w:rsidRPr="004E7A96">
        <w:rPr>
          <w:color w:val="231F20"/>
          <w:spacing w:val="-3"/>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se</w:t>
      </w:r>
      <w:r w:rsidRPr="004E7A96">
        <w:rPr>
          <w:color w:val="231F20"/>
          <w:spacing w:val="-2"/>
          <w:sz w:val="17"/>
          <w:lang w:val="fr-CA"/>
        </w:rPr>
        <w:t xml:space="preserve"> </w:t>
      </w:r>
      <w:r w:rsidRPr="004E7A96">
        <w:rPr>
          <w:color w:val="231F20"/>
          <w:sz w:val="17"/>
          <w:lang w:val="fr-CA"/>
        </w:rPr>
        <w:t>faire</w:t>
      </w:r>
      <w:r w:rsidRPr="004E7A96">
        <w:rPr>
          <w:color w:val="231F20"/>
          <w:spacing w:val="-3"/>
          <w:sz w:val="17"/>
          <w:lang w:val="fr-CA"/>
        </w:rPr>
        <w:t xml:space="preserve"> </w:t>
      </w:r>
      <w:r w:rsidRPr="004E7A96">
        <w:rPr>
          <w:color w:val="231F20"/>
          <w:sz w:val="17"/>
          <w:lang w:val="fr-CA"/>
        </w:rPr>
        <w:t>remettre</w:t>
      </w:r>
      <w:r w:rsidRPr="004E7A96">
        <w:rPr>
          <w:color w:val="231F20"/>
          <w:spacing w:val="-3"/>
          <w:sz w:val="17"/>
          <w:lang w:val="fr-CA"/>
        </w:rPr>
        <w:t xml:space="preserve"> </w:t>
      </w:r>
      <w:r w:rsidRPr="004E7A96">
        <w:rPr>
          <w:color w:val="231F20"/>
          <w:sz w:val="17"/>
          <w:lang w:val="fr-CA"/>
        </w:rPr>
        <w:t>des copies des procès-verbaux des bureaux de</w:t>
      </w:r>
      <w:r w:rsidRPr="004E7A96">
        <w:rPr>
          <w:color w:val="231F20"/>
          <w:spacing w:val="-1"/>
          <w:sz w:val="17"/>
          <w:lang w:val="fr-CA"/>
        </w:rPr>
        <w:t xml:space="preserve"> </w:t>
      </w:r>
      <w:r w:rsidRPr="004E7A96">
        <w:rPr>
          <w:color w:val="231F20"/>
          <w:sz w:val="17"/>
          <w:lang w:val="fr-CA"/>
        </w:rPr>
        <w:t>vote.</w:t>
      </w:r>
    </w:p>
    <w:p w14:paraId="56CAF21D" w14:textId="77777777" w:rsidR="00546DE7" w:rsidRPr="004E7A96" w:rsidRDefault="00286D6C">
      <w:pPr>
        <w:pStyle w:val="Prrafodelista"/>
        <w:numPr>
          <w:ilvl w:val="0"/>
          <w:numId w:val="53"/>
        </w:numPr>
        <w:tabs>
          <w:tab w:val="left" w:pos="596"/>
        </w:tabs>
        <w:spacing w:before="41" w:line="283" w:lineRule="auto"/>
        <w:ind w:right="114" w:firstLine="226"/>
        <w:rPr>
          <w:sz w:val="17"/>
          <w:lang w:val="fr-CA"/>
        </w:rPr>
      </w:pPr>
      <w:r w:rsidRPr="004E7A96">
        <w:rPr>
          <w:color w:val="231F20"/>
          <w:sz w:val="17"/>
          <w:lang w:val="fr-CA"/>
        </w:rPr>
        <w:t>Le</w:t>
      </w:r>
      <w:r w:rsidRPr="004E7A96">
        <w:rPr>
          <w:color w:val="231F20"/>
          <w:spacing w:val="-4"/>
          <w:sz w:val="17"/>
          <w:lang w:val="fr-CA"/>
        </w:rPr>
        <w:t xml:space="preserve"> </w:t>
      </w:r>
      <w:r w:rsidRPr="004E7A96">
        <w:rPr>
          <w:color w:val="231F20"/>
          <w:sz w:val="17"/>
          <w:lang w:val="fr-CA"/>
        </w:rPr>
        <w:t>chargé</w:t>
      </w:r>
      <w:r w:rsidRPr="004E7A96">
        <w:rPr>
          <w:color w:val="231F20"/>
          <w:spacing w:val="-4"/>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la</w:t>
      </w:r>
      <w:r w:rsidRPr="004E7A96">
        <w:rPr>
          <w:color w:val="231F20"/>
          <w:spacing w:val="-4"/>
          <w:sz w:val="17"/>
          <w:lang w:val="fr-CA"/>
        </w:rPr>
        <w:t xml:space="preserve"> </w:t>
      </w:r>
      <w:r w:rsidRPr="004E7A96">
        <w:rPr>
          <w:color w:val="231F20"/>
          <w:sz w:val="17"/>
          <w:lang w:val="fr-CA"/>
        </w:rPr>
        <w:t>direction</w:t>
      </w:r>
      <w:r w:rsidRPr="004E7A96">
        <w:rPr>
          <w:color w:val="231F20"/>
          <w:spacing w:val="-4"/>
          <w:sz w:val="17"/>
          <w:lang w:val="fr-CA"/>
        </w:rPr>
        <w:t xml:space="preserve"> </w:t>
      </w:r>
      <w:r w:rsidRPr="004E7A96">
        <w:rPr>
          <w:color w:val="231F20"/>
          <w:sz w:val="17"/>
          <w:lang w:val="fr-CA"/>
        </w:rPr>
        <w:t>désigne</w:t>
      </w:r>
      <w:r w:rsidRPr="004E7A96">
        <w:rPr>
          <w:color w:val="231F20"/>
          <w:spacing w:val="-3"/>
          <w:sz w:val="17"/>
          <w:lang w:val="fr-CA"/>
        </w:rPr>
        <w:t xml:space="preserve"> </w:t>
      </w:r>
      <w:r w:rsidRPr="004E7A96">
        <w:rPr>
          <w:color w:val="231F20"/>
          <w:sz w:val="17"/>
          <w:lang w:val="fr-CA"/>
        </w:rPr>
        <w:t>les</w:t>
      </w:r>
      <w:r w:rsidRPr="004E7A96">
        <w:rPr>
          <w:color w:val="231F20"/>
          <w:spacing w:val="-4"/>
          <w:sz w:val="17"/>
          <w:lang w:val="fr-CA"/>
        </w:rPr>
        <w:t xml:space="preserve"> </w:t>
      </w:r>
      <w:r w:rsidRPr="004E7A96">
        <w:rPr>
          <w:color w:val="231F20"/>
          <w:sz w:val="17"/>
          <w:lang w:val="fr-CA"/>
        </w:rPr>
        <w:t>agents</w:t>
      </w:r>
      <w:r w:rsidRPr="004E7A96">
        <w:rPr>
          <w:color w:val="231F20"/>
          <w:spacing w:val="-4"/>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l’État,</w:t>
      </w:r>
      <w:r w:rsidRPr="004E7A96">
        <w:rPr>
          <w:color w:val="231F20"/>
          <w:spacing w:val="-4"/>
          <w:sz w:val="17"/>
          <w:lang w:val="fr-CA"/>
        </w:rPr>
        <w:t xml:space="preserve"> </w:t>
      </w:r>
      <w:r w:rsidRPr="004E7A96">
        <w:rPr>
          <w:color w:val="231F20"/>
          <w:sz w:val="17"/>
          <w:lang w:val="fr-CA"/>
        </w:rPr>
        <w:t>adjoints</w:t>
      </w:r>
      <w:r w:rsidRPr="004E7A96">
        <w:rPr>
          <w:color w:val="231F20"/>
          <w:spacing w:val="-3"/>
          <w:sz w:val="17"/>
          <w:lang w:val="fr-CA"/>
        </w:rPr>
        <w:t xml:space="preserve"> </w:t>
      </w:r>
      <w:r w:rsidRPr="004E7A96">
        <w:rPr>
          <w:color w:val="231F20"/>
          <w:sz w:val="17"/>
          <w:lang w:val="fr-CA"/>
        </w:rPr>
        <w:t>au</w:t>
      </w:r>
      <w:r w:rsidRPr="004E7A96">
        <w:rPr>
          <w:color w:val="231F20"/>
          <w:spacing w:val="-4"/>
          <w:sz w:val="17"/>
          <w:lang w:val="fr-CA"/>
        </w:rPr>
        <w:t xml:space="preserve"> </w:t>
      </w:r>
      <w:r w:rsidRPr="004E7A96">
        <w:rPr>
          <w:color w:val="231F20"/>
          <w:sz w:val="17"/>
          <w:lang w:val="fr-CA"/>
        </w:rPr>
        <w:t>bureau</w:t>
      </w:r>
      <w:r w:rsidRPr="004E7A96">
        <w:rPr>
          <w:color w:val="231F20"/>
          <w:spacing w:val="-4"/>
          <w:sz w:val="17"/>
          <w:lang w:val="fr-CA"/>
        </w:rPr>
        <w:t xml:space="preserve"> </w:t>
      </w:r>
      <w:r w:rsidRPr="004E7A96">
        <w:rPr>
          <w:color w:val="231F20"/>
          <w:sz w:val="17"/>
          <w:lang w:val="fr-CA"/>
        </w:rPr>
        <w:t>centralisateur,</w:t>
      </w:r>
      <w:r w:rsidRPr="004E7A96">
        <w:rPr>
          <w:color w:val="231F20"/>
          <w:spacing w:val="-4"/>
          <w:sz w:val="17"/>
          <w:lang w:val="fr-CA"/>
        </w:rPr>
        <w:t xml:space="preserve"> </w:t>
      </w:r>
      <w:r w:rsidRPr="004E7A96">
        <w:rPr>
          <w:color w:val="231F20"/>
          <w:sz w:val="17"/>
          <w:lang w:val="fr-CA"/>
        </w:rPr>
        <w:t>qui</w:t>
      </w:r>
      <w:r w:rsidRPr="004E7A96">
        <w:rPr>
          <w:color w:val="231F20"/>
          <w:spacing w:val="-4"/>
          <w:sz w:val="17"/>
          <w:lang w:val="fr-CA"/>
        </w:rPr>
        <w:t xml:space="preserve"> </w:t>
      </w:r>
      <w:r w:rsidRPr="004E7A96">
        <w:rPr>
          <w:color w:val="231F20"/>
          <w:sz w:val="17"/>
          <w:lang w:val="fr-CA"/>
        </w:rPr>
        <w:t>sont</w:t>
      </w:r>
      <w:r w:rsidRPr="004E7A96">
        <w:rPr>
          <w:color w:val="231F20"/>
          <w:spacing w:val="-4"/>
          <w:sz w:val="17"/>
          <w:lang w:val="fr-CA"/>
        </w:rPr>
        <w:t xml:space="preserve"> </w:t>
      </w:r>
      <w:r w:rsidRPr="004E7A96">
        <w:rPr>
          <w:color w:val="231F20"/>
          <w:sz w:val="17"/>
          <w:lang w:val="fr-CA"/>
        </w:rPr>
        <w:t>autorisés</w:t>
      </w:r>
      <w:r w:rsidRPr="004E7A96">
        <w:rPr>
          <w:color w:val="231F20"/>
          <w:spacing w:val="-3"/>
          <w:sz w:val="17"/>
          <w:lang w:val="fr-CA"/>
        </w:rPr>
        <w:t xml:space="preserve"> </w:t>
      </w:r>
      <w:r w:rsidRPr="004E7A96">
        <w:rPr>
          <w:color w:val="231F20"/>
          <w:sz w:val="17"/>
          <w:lang w:val="fr-CA"/>
        </w:rPr>
        <w:t>à</w:t>
      </w:r>
      <w:r w:rsidRPr="004E7A96">
        <w:rPr>
          <w:color w:val="231F20"/>
          <w:spacing w:val="-4"/>
          <w:sz w:val="17"/>
          <w:lang w:val="fr-CA"/>
        </w:rPr>
        <w:t xml:space="preserve"> </w:t>
      </w:r>
      <w:r w:rsidRPr="004E7A96">
        <w:rPr>
          <w:color w:val="231F20"/>
          <w:sz w:val="17"/>
          <w:lang w:val="fr-CA"/>
        </w:rPr>
        <w:t>être</w:t>
      </w:r>
      <w:r w:rsidRPr="004E7A96">
        <w:rPr>
          <w:color w:val="231F20"/>
          <w:spacing w:val="-4"/>
          <w:sz w:val="17"/>
          <w:lang w:val="fr-CA"/>
        </w:rPr>
        <w:t xml:space="preserve"> </w:t>
      </w:r>
      <w:r w:rsidRPr="004E7A96">
        <w:rPr>
          <w:color w:val="231F20"/>
          <w:sz w:val="17"/>
          <w:lang w:val="fr-CA"/>
        </w:rPr>
        <w:t>présents,</w:t>
      </w:r>
      <w:r w:rsidRPr="004E7A96">
        <w:rPr>
          <w:color w:val="231F20"/>
          <w:spacing w:val="-4"/>
          <w:sz w:val="17"/>
          <w:lang w:val="fr-CA"/>
        </w:rPr>
        <w:t xml:space="preserve"> </w:t>
      </w:r>
      <w:r w:rsidRPr="004E7A96">
        <w:rPr>
          <w:color w:val="231F20"/>
          <w:spacing w:val="-13"/>
          <w:sz w:val="17"/>
          <w:lang w:val="fr-CA"/>
        </w:rPr>
        <w:t xml:space="preserve">à </w:t>
      </w:r>
      <w:r w:rsidRPr="004E7A96">
        <w:rPr>
          <w:color w:val="231F20"/>
          <w:sz w:val="17"/>
          <w:lang w:val="fr-CA"/>
        </w:rPr>
        <w:t>partir de l’heure de clôture du scrutin, dans les bureaux principaux des communes à déterminer par règlement</w:t>
      </w:r>
      <w:r w:rsidRPr="004E7A96">
        <w:rPr>
          <w:color w:val="231F20"/>
          <w:spacing w:val="1"/>
          <w:sz w:val="17"/>
          <w:lang w:val="fr-CA"/>
        </w:rPr>
        <w:t xml:space="preserve"> </w:t>
      </w:r>
      <w:r w:rsidRPr="004E7A96">
        <w:rPr>
          <w:color w:val="231F20"/>
          <w:sz w:val="17"/>
          <w:lang w:val="fr-CA"/>
        </w:rPr>
        <w:t>grand-ducal.</w:t>
      </w:r>
    </w:p>
    <w:p w14:paraId="42B71F12" w14:textId="77777777" w:rsidR="00546DE7" w:rsidRPr="004E7A96" w:rsidRDefault="00286D6C">
      <w:pPr>
        <w:pStyle w:val="Textoindependiente"/>
        <w:spacing w:before="27" w:line="283" w:lineRule="auto"/>
        <w:ind w:right="113" w:firstLine="226"/>
        <w:rPr>
          <w:lang w:val="fr-CA"/>
        </w:rPr>
      </w:pPr>
      <w:r w:rsidRPr="004E7A96">
        <w:rPr>
          <w:color w:val="231F20"/>
          <w:lang w:val="fr-CA"/>
        </w:rPr>
        <w:t>Quinze</w:t>
      </w:r>
      <w:r w:rsidRPr="004E7A96">
        <w:rPr>
          <w:color w:val="231F20"/>
          <w:spacing w:val="-6"/>
          <w:lang w:val="fr-CA"/>
        </w:rPr>
        <w:t xml:space="preserve"> </w:t>
      </w:r>
      <w:r w:rsidRPr="004E7A96">
        <w:rPr>
          <w:color w:val="231F20"/>
          <w:lang w:val="fr-CA"/>
        </w:rPr>
        <w:t>jours</w:t>
      </w:r>
      <w:r w:rsidRPr="004E7A96">
        <w:rPr>
          <w:color w:val="231F20"/>
          <w:spacing w:val="-6"/>
          <w:lang w:val="fr-CA"/>
        </w:rPr>
        <w:t xml:space="preserve"> </w:t>
      </w:r>
      <w:r w:rsidRPr="004E7A96">
        <w:rPr>
          <w:color w:val="231F20"/>
          <w:lang w:val="fr-CA"/>
        </w:rPr>
        <w:t>avant</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date</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élections,</w:t>
      </w:r>
      <w:r w:rsidRPr="004E7A96">
        <w:rPr>
          <w:color w:val="231F20"/>
          <w:spacing w:val="-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chargé</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direction</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tenu</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notifier</w:t>
      </w:r>
      <w:r w:rsidRPr="004E7A96">
        <w:rPr>
          <w:color w:val="231F20"/>
          <w:spacing w:val="-6"/>
          <w:lang w:val="fr-CA"/>
        </w:rPr>
        <w:t xml:space="preserve"> </w:t>
      </w:r>
      <w:r w:rsidRPr="004E7A96">
        <w:rPr>
          <w:color w:val="231F20"/>
          <w:lang w:val="fr-CA"/>
        </w:rPr>
        <w:t>aux</w:t>
      </w:r>
      <w:r w:rsidRPr="004E7A96">
        <w:rPr>
          <w:color w:val="231F20"/>
          <w:spacing w:val="-6"/>
          <w:lang w:val="fr-CA"/>
        </w:rPr>
        <w:t xml:space="preserve"> </w:t>
      </w:r>
      <w:r w:rsidRPr="004E7A96">
        <w:rPr>
          <w:color w:val="231F20"/>
          <w:lang w:val="fr-CA"/>
        </w:rPr>
        <w:t>présidents</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bureaux</w:t>
      </w:r>
      <w:r w:rsidRPr="004E7A96">
        <w:rPr>
          <w:color w:val="231F20"/>
          <w:spacing w:val="-6"/>
          <w:lang w:val="fr-CA"/>
        </w:rPr>
        <w:t xml:space="preserve"> </w:t>
      </w:r>
      <w:r w:rsidRPr="004E7A96">
        <w:rPr>
          <w:color w:val="231F20"/>
          <w:lang w:val="fr-CA"/>
        </w:rPr>
        <w:t>principaux</w:t>
      </w:r>
      <w:r w:rsidRPr="004E7A96">
        <w:rPr>
          <w:color w:val="231F20"/>
          <w:spacing w:val="-6"/>
          <w:lang w:val="fr-CA"/>
        </w:rPr>
        <w:t xml:space="preserve"> </w:t>
      </w:r>
      <w:r w:rsidRPr="004E7A96">
        <w:rPr>
          <w:color w:val="231F20"/>
          <w:lang w:val="fr-CA"/>
        </w:rPr>
        <w:t>des communes précitées les nom et prénoms des agents</w:t>
      </w:r>
      <w:r w:rsidRPr="004E7A96">
        <w:rPr>
          <w:color w:val="231F20"/>
          <w:spacing w:val="-1"/>
          <w:lang w:val="fr-CA"/>
        </w:rPr>
        <w:t xml:space="preserve"> </w:t>
      </w:r>
      <w:r w:rsidRPr="004E7A96">
        <w:rPr>
          <w:color w:val="231F20"/>
          <w:lang w:val="fr-CA"/>
        </w:rPr>
        <w:t>désignés.</w:t>
      </w:r>
    </w:p>
    <w:p w14:paraId="062FDBE5" w14:textId="77777777" w:rsidR="00546DE7" w:rsidRPr="004E7A96" w:rsidRDefault="00286D6C">
      <w:pPr>
        <w:pStyle w:val="Textoindependiente"/>
        <w:spacing w:before="27" w:line="283" w:lineRule="auto"/>
        <w:ind w:firstLine="226"/>
        <w:rPr>
          <w:lang w:val="fr-CA"/>
        </w:rPr>
      </w:pPr>
      <w:r w:rsidRPr="004E7A96">
        <w:rPr>
          <w:color w:val="231F20"/>
          <w:lang w:val="fr-CA"/>
        </w:rPr>
        <w:t>Les présidents des bureaux principaux désignent un membre de leur bureau à charge d’assurer la transmission, aux agents de l’État désignés, des informations nécessaires à la détermination et la diffusion des résultats officieux des élections.</w:t>
      </w:r>
    </w:p>
    <w:p w14:paraId="7513984F" w14:textId="77777777" w:rsidR="00546DE7" w:rsidRPr="004E7A96" w:rsidRDefault="00286D6C">
      <w:pPr>
        <w:pStyle w:val="Prrafodelista"/>
        <w:numPr>
          <w:ilvl w:val="0"/>
          <w:numId w:val="53"/>
        </w:numPr>
        <w:tabs>
          <w:tab w:val="left" w:pos="594"/>
        </w:tabs>
        <w:spacing w:before="41" w:line="283" w:lineRule="auto"/>
        <w:ind w:right="115" w:firstLine="226"/>
        <w:rPr>
          <w:sz w:val="17"/>
          <w:lang w:val="fr-CA"/>
        </w:rPr>
      </w:pPr>
      <w:r w:rsidRPr="004E7A96">
        <w:rPr>
          <w:color w:val="231F20"/>
          <w:sz w:val="17"/>
          <w:lang w:val="fr-CA"/>
        </w:rPr>
        <w:t>Un</w:t>
      </w:r>
      <w:r w:rsidRPr="004E7A96">
        <w:rPr>
          <w:color w:val="231F20"/>
          <w:spacing w:val="-8"/>
          <w:sz w:val="17"/>
          <w:lang w:val="fr-CA"/>
        </w:rPr>
        <w:t xml:space="preserve"> </w:t>
      </w:r>
      <w:r w:rsidRPr="004E7A96">
        <w:rPr>
          <w:color w:val="231F20"/>
          <w:sz w:val="17"/>
          <w:lang w:val="fr-CA"/>
        </w:rPr>
        <w:t>règlement</w:t>
      </w:r>
      <w:r w:rsidRPr="004E7A96">
        <w:rPr>
          <w:color w:val="231F20"/>
          <w:spacing w:val="-7"/>
          <w:sz w:val="17"/>
          <w:lang w:val="fr-CA"/>
        </w:rPr>
        <w:t xml:space="preserve"> </w:t>
      </w:r>
      <w:r w:rsidRPr="004E7A96">
        <w:rPr>
          <w:color w:val="231F20"/>
          <w:sz w:val="17"/>
          <w:lang w:val="fr-CA"/>
        </w:rPr>
        <w:t>grand-ducal</w:t>
      </w:r>
      <w:r w:rsidRPr="004E7A96">
        <w:rPr>
          <w:color w:val="231F20"/>
          <w:spacing w:val="-7"/>
          <w:sz w:val="17"/>
          <w:lang w:val="fr-CA"/>
        </w:rPr>
        <w:t xml:space="preserve"> </w:t>
      </w:r>
      <w:r w:rsidRPr="004E7A96">
        <w:rPr>
          <w:color w:val="231F20"/>
          <w:sz w:val="17"/>
          <w:lang w:val="fr-CA"/>
        </w:rPr>
        <w:t>détermine</w:t>
      </w:r>
      <w:r w:rsidRPr="004E7A96">
        <w:rPr>
          <w:color w:val="231F20"/>
          <w:spacing w:val="-7"/>
          <w:sz w:val="17"/>
          <w:lang w:val="fr-CA"/>
        </w:rPr>
        <w:t xml:space="preserve"> </w:t>
      </w:r>
      <w:r w:rsidRPr="004E7A96">
        <w:rPr>
          <w:color w:val="231F20"/>
          <w:sz w:val="17"/>
          <w:lang w:val="fr-CA"/>
        </w:rPr>
        <w:t>la</w:t>
      </w:r>
      <w:r w:rsidRPr="004E7A96">
        <w:rPr>
          <w:color w:val="231F20"/>
          <w:spacing w:val="-7"/>
          <w:sz w:val="17"/>
          <w:lang w:val="fr-CA"/>
        </w:rPr>
        <w:t xml:space="preserve"> </w:t>
      </w:r>
      <w:r w:rsidRPr="004E7A96">
        <w:rPr>
          <w:color w:val="231F20"/>
          <w:sz w:val="17"/>
          <w:lang w:val="fr-CA"/>
        </w:rPr>
        <w:t>composition,</w:t>
      </w:r>
      <w:r w:rsidRPr="004E7A96">
        <w:rPr>
          <w:color w:val="231F20"/>
          <w:spacing w:val="-7"/>
          <w:sz w:val="17"/>
          <w:lang w:val="fr-CA"/>
        </w:rPr>
        <w:t xml:space="preserve"> </w:t>
      </w:r>
      <w:r w:rsidRPr="004E7A96">
        <w:rPr>
          <w:color w:val="231F20"/>
          <w:sz w:val="17"/>
          <w:lang w:val="fr-CA"/>
        </w:rPr>
        <w:t>le</w:t>
      </w:r>
      <w:r w:rsidRPr="004E7A96">
        <w:rPr>
          <w:color w:val="231F20"/>
          <w:spacing w:val="-8"/>
          <w:sz w:val="17"/>
          <w:lang w:val="fr-CA"/>
        </w:rPr>
        <w:t xml:space="preserve"> </w:t>
      </w:r>
      <w:r w:rsidRPr="004E7A96">
        <w:rPr>
          <w:color w:val="231F20"/>
          <w:sz w:val="17"/>
          <w:lang w:val="fr-CA"/>
        </w:rPr>
        <w:t>fonctionnement</w:t>
      </w:r>
      <w:r w:rsidRPr="004E7A96">
        <w:rPr>
          <w:color w:val="231F20"/>
          <w:spacing w:val="-7"/>
          <w:sz w:val="17"/>
          <w:lang w:val="fr-CA"/>
        </w:rPr>
        <w:t xml:space="preserve"> </w:t>
      </w:r>
      <w:r w:rsidRPr="004E7A96">
        <w:rPr>
          <w:color w:val="231F20"/>
          <w:sz w:val="17"/>
          <w:lang w:val="fr-CA"/>
        </w:rPr>
        <w:t>et</w:t>
      </w:r>
      <w:r w:rsidRPr="004E7A96">
        <w:rPr>
          <w:color w:val="231F20"/>
          <w:spacing w:val="-7"/>
          <w:sz w:val="17"/>
          <w:lang w:val="fr-CA"/>
        </w:rPr>
        <w:t xml:space="preserve"> </w:t>
      </w:r>
      <w:r w:rsidRPr="004E7A96">
        <w:rPr>
          <w:color w:val="231F20"/>
          <w:sz w:val="17"/>
          <w:lang w:val="fr-CA"/>
        </w:rPr>
        <w:t>les</w:t>
      </w:r>
      <w:r w:rsidRPr="004E7A96">
        <w:rPr>
          <w:color w:val="231F20"/>
          <w:spacing w:val="-7"/>
          <w:sz w:val="17"/>
          <w:lang w:val="fr-CA"/>
        </w:rPr>
        <w:t xml:space="preserve"> </w:t>
      </w:r>
      <w:r w:rsidRPr="004E7A96">
        <w:rPr>
          <w:color w:val="231F20"/>
          <w:sz w:val="17"/>
          <w:lang w:val="fr-CA"/>
        </w:rPr>
        <w:t>attributions</w:t>
      </w:r>
      <w:r w:rsidRPr="004E7A96">
        <w:rPr>
          <w:color w:val="231F20"/>
          <w:spacing w:val="-7"/>
          <w:sz w:val="17"/>
          <w:lang w:val="fr-CA"/>
        </w:rPr>
        <w:t xml:space="preserve"> </w:t>
      </w:r>
      <w:r w:rsidRPr="004E7A96">
        <w:rPr>
          <w:color w:val="231F20"/>
          <w:sz w:val="17"/>
          <w:lang w:val="fr-CA"/>
        </w:rPr>
        <w:t>du</w:t>
      </w:r>
      <w:r w:rsidRPr="004E7A96">
        <w:rPr>
          <w:color w:val="231F20"/>
          <w:spacing w:val="-7"/>
          <w:sz w:val="17"/>
          <w:lang w:val="fr-CA"/>
        </w:rPr>
        <w:t xml:space="preserve"> </w:t>
      </w:r>
      <w:r w:rsidRPr="004E7A96">
        <w:rPr>
          <w:color w:val="231F20"/>
          <w:sz w:val="17"/>
          <w:lang w:val="fr-CA"/>
        </w:rPr>
        <w:t>bureau</w:t>
      </w:r>
      <w:r w:rsidRPr="004E7A96">
        <w:rPr>
          <w:color w:val="231F20"/>
          <w:spacing w:val="-7"/>
          <w:sz w:val="17"/>
          <w:lang w:val="fr-CA"/>
        </w:rPr>
        <w:t xml:space="preserve"> </w:t>
      </w:r>
      <w:r w:rsidRPr="004E7A96">
        <w:rPr>
          <w:color w:val="231F20"/>
          <w:sz w:val="17"/>
          <w:lang w:val="fr-CA"/>
        </w:rPr>
        <w:t>centralisateur</w:t>
      </w:r>
      <w:r w:rsidRPr="004E7A96">
        <w:rPr>
          <w:color w:val="231F20"/>
          <w:spacing w:val="-8"/>
          <w:sz w:val="17"/>
          <w:lang w:val="fr-CA"/>
        </w:rPr>
        <w:t xml:space="preserve"> </w:t>
      </w:r>
      <w:r w:rsidRPr="004E7A96">
        <w:rPr>
          <w:color w:val="231F20"/>
          <w:sz w:val="17"/>
          <w:lang w:val="fr-CA"/>
        </w:rPr>
        <w:t>gouverne- mental ainsi que le montant des indemnités revenant à ses</w:t>
      </w:r>
      <w:r w:rsidRPr="004E7A96">
        <w:rPr>
          <w:color w:val="231F20"/>
          <w:spacing w:val="-2"/>
          <w:sz w:val="17"/>
          <w:lang w:val="fr-CA"/>
        </w:rPr>
        <w:t xml:space="preserve"> </w:t>
      </w:r>
      <w:r w:rsidRPr="004E7A96">
        <w:rPr>
          <w:color w:val="231F20"/>
          <w:sz w:val="17"/>
          <w:lang w:val="fr-CA"/>
        </w:rPr>
        <w:t>membres</w:t>
      </w:r>
      <w:proofErr w:type="gramStart"/>
      <w:r w:rsidRPr="004E7A96">
        <w:rPr>
          <w:color w:val="231F20"/>
          <w:sz w:val="17"/>
          <w:lang w:val="fr-CA"/>
        </w:rPr>
        <w:t>.»</w:t>
      </w:r>
      <w:proofErr w:type="gramEnd"/>
    </w:p>
    <w:p w14:paraId="0BC710C7" w14:textId="77777777" w:rsidR="00546DE7" w:rsidRPr="004E7A96" w:rsidRDefault="00546DE7">
      <w:pPr>
        <w:pStyle w:val="Textoindependiente"/>
        <w:ind w:left="0"/>
        <w:rPr>
          <w:sz w:val="20"/>
          <w:lang w:val="fr-CA"/>
        </w:rPr>
      </w:pPr>
    </w:p>
    <w:p w14:paraId="6EDB625B" w14:textId="77777777" w:rsidR="00546DE7" w:rsidRPr="004E7A96" w:rsidRDefault="00286D6C">
      <w:pPr>
        <w:pStyle w:val="Ttulo2"/>
        <w:spacing w:before="169"/>
        <w:ind w:left="26" w:right="26"/>
        <w:jc w:val="center"/>
        <w:rPr>
          <w:lang w:val="fr-CA"/>
        </w:rPr>
      </w:pPr>
      <w:r w:rsidRPr="004E7A96">
        <w:rPr>
          <w:color w:val="231F20"/>
          <w:lang w:val="fr-CA"/>
        </w:rPr>
        <w:t xml:space="preserve">LIVRE </w:t>
      </w:r>
      <w:proofErr w:type="gramStart"/>
      <w:r w:rsidRPr="004E7A96">
        <w:rPr>
          <w:color w:val="231F20"/>
          <w:lang w:val="fr-CA"/>
        </w:rPr>
        <w:t>II .</w:t>
      </w:r>
      <w:proofErr w:type="gramEnd"/>
      <w:r w:rsidRPr="004E7A96">
        <w:rPr>
          <w:color w:val="231F20"/>
          <w:lang w:val="fr-CA"/>
        </w:rPr>
        <w:t>- DE LA CHAMBRE DES DÉPUTÉS ET DES ÉLECTIONS LÉGISLATIVES</w:t>
      </w:r>
    </w:p>
    <w:p w14:paraId="71592282" w14:textId="77777777" w:rsidR="00546DE7" w:rsidRPr="004E7A96" w:rsidRDefault="00546DE7">
      <w:pPr>
        <w:pStyle w:val="Textoindependiente"/>
        <w:ind w:left="0"/>
        <w:rPr>
          <w:b/>
          <w:sz w:val="20"/>
          <w:lang w:val="fr-CA"/>
        </w:rPr>
      </w:pPr>
    </w:p>
    <w:p w14:paraId="038DD356" w14:textId="77777777" w:rsidR="00546DE7" w:rsidRPr="004E7A96" w:rsidRDefault="00286D6C">
      <w:pPr>
        <w:spacing w:before="148"/>
        <w:ind w:left="26" w:right="26"/>
        <w:jc w:val="center"/>
        <w:rPr>
          <w:b/>
          <w:sz w:val="17"/>
          <w:lang w:val="fr-CA"/>
        </w:rPr>
      </w:pPr>
      <w:r w:rsidRPr="004E7A96">
        <w:rPr>
          <w:color w:val="231F20"/>
          <w:sz w:val="17"/>
          <w:lang w:val="fr-CA"/>
        </w:rPr>
        <w:t xml:space="preserve">TITRE </w:t>
      </w:r>
      <w:proofErr w:type="gramStart"/>
      <w:r w:rsidRPr="004E7A96">
        <w:rPr>
          <w:color w:val="231F20"/>
          <w:sz w:val="17"/>
          <w:lang w:val="fr-CA"/>
        </w:rPr>
        <w:t>I</w:t>
      </w:r>
      <w:r w:rsidRPr="004E7A96">
        <w:rPr>
          <w:color w:val="231F20"/>
          <w:position w:val="6"/>
          <w:sz w:val="10"/>
          <w:lang w:val="fr-CA"/>
        </w:rPr>
        <w:t xml:space="preserve">er  </w:t>
      </w:r>
      <w:r w:rsidRPr="004E7A96">
        <w:rPr>
          <w:color w:val="231F20"/>
          <w:sz w:val="17"/>
          <w:lang w:val="fr-CA"/>
        </w:rPr>
        <w:t>–</w:t>
      </w:r>
      <w:proofErr w:type="gramEnd"/>
      <w:r w:rsidRPr="004E7A96">
        <w:rPr>
          <w:color w:val="231F20"/>
          <w:sz w:val="17"/>
          <w:lang w:val="fr-CA"/>
        </w:rPr>
        <w:t xml:space="preserve"> </w:t>
      </w:r>
      <w:r w:rsidRPr="004E7A96">
        <w:rPr>
          <w:b/>
          <w:color w:val="231F20"/>
          <w:sz w:val="17"/>
          <w:lang w:val="fr-CA"/>
        </w:rPr>
        <w:t>DISPOSITIONS ORGANIQUES</w:t>
      </w:r>
    </w:p>
    <w:p w14:paraId="72F13253" w14:textId="77777777" w:rsidR="00546DE7" w:rsidRPr="004E7A96" w:rsidRDefault="00546DE7">
      <w:pPr>
        <w:pStyle w:val="Textoindependiente"/>
        <w:spacing w:before="10"/>
        <w:ind w:left="0"/>
        <w:rPr>
          <w:b/>
          <w:sz w:val="27"/>
          <w:lang w:val="fr-CA"/>
        </w:rPr>
      </w:pPr>
    </w:p>
    <w:p w14:paraId="2A24A12D" w14:textId="3B0BB326" w:rsidR="00546DE7" w:rsidRDefault="00286D6C">
      <w:pPr>
        <w:pStyle w:val="Ttulo2"/>
        <w:spacing w:before="0"/>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117 .</w:t>
      </w:r>
      <w:proofErr w:type="gramEnd"/>
    </w:p>
    <w:p w14:paraId="5A47FB1C" w14:textId="77777777" w:rsidR="00546DE7" w:rsidRPr="004E7A96" w:rsidRDefault="00286D6C">
      <w:pPr>
        <w:pStyle w:val="Textoindependiente"/>
        <w:spacing w:before="92"/>
        <w:ind w:left="343"/>
        <w:rPr>
          <w:lang w:val="fr-CA"/>
        </w:rPr>
      </w:pPr>
      <w:r w:rsidRPr="004E7A96">
        <w:rPr>
          <w:color w:val="231F20"/>
          <w:lang w:val="fr-CA"/>
        </w:rPr>
        <w:t>Le nombre des députés, par application de l’article 51, alinéa 3 de la Constitution, est fixé comme suit:</w:t>
      </w:r>
    </w:p>
    <w:p w14:paraId="1679511E" w14:textId="77777777" w:rsidR="00546DE7" w:rsidRDefault="00286D6C">
      <w:pPr>
        <w:pStyle w:val="Prrafodelista"/>
        <w:numPr>
          <w:ilvl w:val="0"/>
          <w:numId w:val="54"/>
        </w:numPr>
        <w:tabs>
          <w:tab w:val="left" w:pos="684"/>
          <w:tab w:val="left" w:pos="685"/>
          <w:tab w:val="left" w:pos="2497"/>
        </w:tabs>
        <w:spacing w:before="34"/>
        <w:ind w:hanging="342"/>
        <w:rPr>
          <w:sz w:val="17"/>
        </w:rPr>
      </w:pPr>
      <w:proofErr w:type="spellStart"/>
      <w:r>
        <w:rPr>
          <w:color w:val="231F20"/>
          <w:sz w:val="17"/>
        </w:rPr>
        <w:t>circonscription</w:t>
      </w:r>
      <w:proofErr w:type="spellEnd"/>
      <w:r>
        <w:rPr>
          <w:color w:val="231F20"/>
          <w:sz w:val="17"/>
        </w:rPr>
        <w:t xml:space="preserve"> Sud:</w:t>
      </w:r>
      <w:r>
        <w:rPr>
          <w:color w:val="231F20"/>
          <w:sz w:val="17"/>
        </w:rPr>
        <w:tab/>
        <w:t xml:space="preserve">23 </w:t>
      </w:r>
      <w:proofErr w:type="spellStart"/>
      <w:r>
        <w:rPr>
          <w:color w:val="231F20"/>
          <w:sz w:val="17"/>
        </w:rPr>
        <w:t>députés</w:t>
      </w:r>
      <w:proofErr w:type="spellEnd"/>
      <w:r>
        <w:rPr>
          <w:color w:val="231F20"/>
          <w:sz w:val="17"/>
        </w:rPr>
        <w:t>;</w:t>
      </w:r>
    </w:p>
    <w:p w14:paraId="4729AD9C" w14:textId="77777777" w:rsidR="00546DE7" w:rsidRDefault="00286D6C">
      <w:pPr>
        <w:pStyle w:val="Prrafodelista"/>
        <w:numPr>
          <w:ilvl w:val="0"/>
          <w:numId w:val="54"/>
        </w:numPr>
        <w:tabs>
          <w:tab w:val="left" w:pos="684"/>
          <w:tab w:val="left" w:pos="685"/>
          <w:tab w:val="left" w:pos="2591"/>
        </w:tabs>
        <w:spacing w:before="35"/>
        <w:ind w:hanging="342"/>
        <w:rPr>
          <w:sz w:val="17"/>
        </w:rPr>
      </w:pPr>
      <w:proofErr w:type="spellStart"/>
      <w:r>
        <w:rPr>
          <w:color w:val="231F20"/>
          <w:sz w:val="17"/>
        </w:rPr>
        <w:t>circonscription</w:t>
      </w:r>
      <w:proofErr w:type="spellEnd"/>
      <w:r>
        <w:rPr>
          <w:color w:val="231F20"/>
          <w:sz w:val="17"/>
        </w:rPr>
        <w:t xml:space="preserve"> Est:</w:t>
      </w:r>
      <w:r>
        <w:rPr>
          <w:color w:val="231F20"/>
          <w:sz w:val="17"/>
        </w:rPr>
        <w:tab/>
        <w:t xml:space="preserve">7 </w:t>
      </w:r>
      <w:proofErr w:type="spellStart"/>
      <w:r>
        <w:rPr>
          <w:color w:val="231F20"/>
          <w:sz w:val="17"/>
        </w:rPr>
        <w:t>députés</w:t>
      </w:r>
      <w:proofErr w:type="spellEnd"/>
      <w:r>
        <w:rPr>
          <w:color w:val="231F20"/>
          <w:sz w:val="17"/>
        </w:rPr>
        <w:t>;</w:t>
      </w:r>
    </w:p>
    <w:p w14:paraId="24F61EFA" w14:textId="77777777" w:rsidR="00546DE7" w:rsidRDefault="00286D6C">
      <w:pPr>
        <w:pStyle w:val="Prrafodelista"/>
        <w:numPr>
          <w:ilvl w:val="0"/>
          <w:numId w:val="54"/>
        </w:numPr>
        <w:tabs>
          <w:tab w:val="left" w:pos="684"/>
          <w:tab w:val="left" w:pos="685"/>
        </w:tabs>
        <w:spacing w:before="34"/>
        <w:ind w:hanging="342"/>
        <w:rPr>
          <w:sz w:val="17"/>
        </w:rPr>
      </w:pPr>
      <w:proofErr w:type="spellStart"/>
      <w:r>
        <w:rPr>
          <w:color w:val="231F20"/>
          <w:sz w:val="17"/>
        </w:rPr>
        <w:t>circonscription</w:t>
      </w:r>
      <w:proofErr w:type="spellEnd"/>
      <w:r>
        <w:rPr>
          <w:color w:val="231F20"/>
          <w:sz w:val="17"/>
        </w:rPr>
        <w:t xml:space="preserve"> Centre: 21</w:t>
      </w:r>
      <w:r>
        <w:rPr>
          <w:color w:val="231F20"/>
          <w:spacing w:val="-23"/>
          <w:sz w:val="17"/>
        </w:rPr>
        <w:t xml:space="preserve"> </w:t>
      </w:r>
      <w:proofErr w:type="spellStart"/>
      <w:r>
        <w:rPr>
          <w:color w:val="231F20"/>
          <w:sz w:val="17"/>
        </w:rPr>
        <w:t>députés</w:t>
      </w:r>
      <w:proofErr w:type="spellEnd"/>
      <w:r>
        <w:rPr>
          <w:color w:val="231F20"/>
          <w:sz w:val="17"/>
        </w:rPr>
        <w:t>;</w:t>
      </w:r>
    </w:p>
    <w:p w14:paraId="110F267A" w14:textId="77777777" w:rsidR="00546DE7" w:rsidRDefault="00286D6C">
      <w:pPr>
        <w:pStyle w:val="Prrafodelista"/>
        <w:numPr>
          <w:ilvl w:val="0"/>
          <w:numId w:val="54"/>
        </w:numPr>
        <w:tabs>
          <w:tab w:val="left" w:pos="684"/>
          <w:tab w:val="left" w:pos="685"/>
          <w:tab w:val="left" w:pos="2596"/>
        </w:tabs>
        <w:spacing w:before="35"/>
        <w:ind w:hanging="342"/>
        <w:rPr>
          <w:sz w:val="17"/>
        </w:rPr>
      </w:pPr>
      <w:proofErr w:type="spellStart"/>
      <w:r>
        <w:rPr>
          <w:color w:val="231F20"/>
          <w:sz w:val="17"/>
        </w:rPr>
        <w:t>circonscription</w:t>
      </w:r>
      <w:proofErr w:type="spellEnd"/>
      <w:r>
        <w:rPr>
          <w:color w:val="231F20"/>
          <w:sz w:val="17"/>
        </w:rPr>
        <w:t xml:space="preserve"> Nord:</w:t>
      </w:r>
      <w:r>
        <w:rPr>
          <w:color w:val="231F20"/>
          <w:sz w:val="17"/>
        </w:rPr>
        <w:tab/>
        <w:t xml:space="preserve">9 </w:t>
      </w:r>
      <w:proofErr w:type="spellStart"/>
      <w:r>
        <w:rPr>
          <w:color w:val="231F20"/>
          <w:sz w:val="17"/>
        </w:rPr>
        <w:t>députés</w:t>
      </w:r>
      <w:proofErr w:type="spellEnd"/>
      <w:r>
        <w:rPr>
          <w:color w:val="231F20"/>
          <w:sz w:val="17"/>
        </w:rPr>
        <w:t>.</w:t>
      </w:r>
    </w:p>
    <w:p w14:paraId="0D43DF01" w14:textId="73119E3C" w:rsidR="00546DE7" w:rsidRDefault="00286D6C">
      <w:pPr>
        <w:pStyle w:val="Ttulo2"/>
        <w:spacing w:before="119"/>
        <w:jc w:val="left"/>
        <w:rPr>
          <w:color w:val="231F20"/>
          <w:w w:val="90"/>
        </w:rPr>
      </w:pPr>
      <w:proofErr w:type="gramStart"/>
      <w:r>
        <w:rPr>
          <w:color w:val="231F20"/>
          <w:w w:val="90"/>
        </w:rPr>
        <w:t>Art .</w:t>
      </w:r>
      <w:proofErr w:type="gramEnd"/>
      <w:r>
        <w:rPr>
          <w:color w:val="231F20"/>
          <w:w w:val="90"/>
        </w:rPr>
        <w:t xml:space="preserve"> </w:t>
      </w:r>
      <w:proofErr w:type="gramStart"/>
      <w:r>
        <w:rPr>
          <w:color w:val="231F20"/>
          <w:w w:val="90"/>
        </w:rPr>
        <w:t>118 .</w:t>
      </w:r>
      <w:proofErr w:type="gramEnd"/>
    </w:p>
    <w:p w14:paraId="7FCEE42E" w14:textId="77777777" w:rsidR="00546DE7" w:rsidRPr="004E7A96" w:rsidRDefault="00286D6C">
      <w:pPr>
        <w:pStyle w:val="Textoindependiente"/>
        <w:spacing w:before="91"/>
        <w:ind w:left="343"/>
        <w:rPr>
          <w:lang w:val="fr-CA"/>
        </w:rPr>
      </w:pPr>
      <w:r w:rsidRPr="004E7A96">
        <w:rPr>
          <w:color w:val="231F20"/>
          <w:lang w:val="fr-CA"/>
        </w:rPr>
        <w:t>La Chambre des députés se prononce seule sur la validité des opérations électorales.</w:t>
      </w:r>
    </w:p>
    <w:p w14:paraId="3F14A91B" w14:textId="080091A2" w:rsidR="00546DE7" w:rsidRDefault="00286D6C">
      <w:pPr>
        <w:pStyle w:val="Ttulo2"/>
        <w:spacing w:before="120"/>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119 .</w:t>
      </w:r>
      <w:proofErr w:type="gramEnd"/>
    </w:p>
    <w:p w14:paraId="16A835F8" w14:textId="77777777" w:rsidR="00546DE7" w:rsidRPr="004E7A96" w:rsidRDefault="00286D6C">
      <w:pPr>
        <w:pStyle w:val="Textoindependiente"/>
        <w:spacing w:before="91"/>
        <w:ind w:left="343"/>
        <w:rPr>
          <w:lang w:val="fr-CA"/>
        </w:rPr>
      </w:pPr>
      <w:r w:rsidRPr="004E7A96">
        <w:rPr>
          <w:color w:val="231F20"/>
          <w:lang w:val="fr-CA"/>
        </w:rPr>
        <w:t>Toute réclamation contre l’élection doit être faite avant la vérification des pouvoirs.</w:t>
      </w:r>
    </w:p>
    <w:p w14:paraId="4E2B37AC" w14:textId="7C349C85" w:rsidR="00546DE7" w:rsidRDefault="00286D6C">
      <w:pPr>
        <w:pStyle w:val="Ttulo2"/>
        <w:spacing w:before="120"/>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120 .</w:t>
      </w:r>
      <w:proofErr w:type="gramEnd"/>
    </w:p>
    <w:p w14:paraId="6B038D62" w14:textId="77777777" w:rsidR="00546DE7" w:rsidRPr="004E7A96" w:rsidRDefault="00286D6C">
      <w:pPr>
        <w:pStyle w:val="Textoindependiente"/>
        <w:spacing w:before="91" w:line="283" w:lineRule="auto"/>
        <w:ind w:firstLine="226"/>
        <w:rPr>
          <w:lang w:val="fr-CA"/>
        </w:rPr>
      </w:pPr>
      <w:r w:rsidRPr="004E7A96">
        <w:rPr>
          <w:color w:val="231F20"/>
          <w:lang w:val="fr-CA"/>
        </w:rPr>
        <w:t>Lorsque la Chambre est réunie, elle a seule le droit de recevoir la démission de ses membres. Lorsqu’elle n’est par réunie, la démission est notifiée au Gouvernement.</w:t>
      </w:r>
    </w:p>
    <w:p w14:paraId="0253E8E2" w14:textId="4E7A4E0C"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121 .</w:t>
      </w:r>
      <w:proofErr w:type="gramEnd"/>
    </w:p>
    <w:p w14:paraId="6819D860" w14:textId="77777777" w:rsidR="00546DE7" w:rsidRPr="004E7A96" w:rsidRDefault="00286D6C">
      <w:pPr>
        <w:pStyle w:val="Textoindependiente"/>
        <w:spacing w:before="91"/>
        <w:ind w:left="343"/>
        <w:rPr>
          <w:lang w:val="fr-CA"/>
        </w:rPr>
      </w:pPr>
      <w:r w:rsidRPr="004E7A96">
        <w:rPr>
          <w:color w:val="231F20"/>
          <w:lang w:val="fr-CA"/>
        </w:rPr>
        <w:t>Les députés sont élus pour cinq ans.</w:t>
      </w:r>
    </w:p>
    <w:p w14:paraId="428ED682" w14:textId="77777777" w:rsidR="00546DE7" w:rsidRPr="004E7A96" w:rsidRDefault="00286D6C">
      <w:pPr>
        <w:spacing w:before="119"/>
        <w:ind w:left="343"/>
        <w:rPr>
          <w:i/>
          <w:sz w:val="17"/>
          <w:lang w:val="fr-CA"/>
        </w:rPr>
      </w:pPr>
      <w:r w:rsidRPr="004E7A96">
        <w:rPr>
          <w:i/>
          <w:color w:val="231F20"/>
          <w:sz w:val="17"/>
          <w:lang w:val="fr-CA"/>
        </w:rPr>
        <w:t>(Loi du 15 décembre 2017)</w:t>
      </w:r>
    </w:p>
    <w:p w14:paraId="7CC81ED3" w14:textId="7303730A" w:rsidR="00546DE7" w:rsidRDefault="00286D6C">
      <w:pPr>
        <w:pStyle w:val="Ttulo2"/>
        <w:spacing w:before="92"/>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122 .</w:t>
      </w:r>
      <w:proofErr w:type="gramEnd"/>
    </w:p>
    <w:p w14:paraId="2453908C" w14:textId="77777777" w:rsidR="00546DE7" w:rsidRPr="004E7A96" w:rsidRDefault="00286D6C">
      <w:pPr>
        <w:pStyle w:val="Textoindependiente"/>
        <w:spacing w:before="91" w:line="283" w:lineRule="auto"/>
        <w:ind w:firstLine="226"/>
        <w:rPr>
          <w:lang w:val="fr-CA"/>
        </w:rPr>
      </w:pPr>
      <w:r w:rsidRPr="004E7A96">
        <w:rPr>
          <w:color w:val="231F20"/>
          <w:lang w:val="fr-CA"/>
        </w:rPr>
        <w:t>Le mandat des députés nouvellement élus prend cours à l’occasion de la réunion en séance publique de la Chambre issue des élections qui a lieu de plein droit le troisième mardi suivant la date des élections</w:t>
      </w:r>
      <w:proofErr w:type="gramStart"/>
      <w:r w:rsidRPr="004E7A96">
        <w:rPr>
          <w:color w:val="231F20"/>
          <w:lang w:val="fr-CA"/>
        </w:rPr>
        <w:t>.»</w:t>
      </w:r>
      <w:proofErr w:type="gramEnd"/>
    </w:p>
    <w:p w14:paraId="34DD0322" w14:textId="77777777" w:rsidR="00546DE7" w:rsidRPr="004E7A96" w:rsidRDefault="00286D6C">
      <w:pPr>
        <w:spacing w:before="84"/>
        <w:ind w:left="343"/>
        <w:rPr>
          <w:i/>
          <w:sz w:val="17"/>
          <w:lang w:val="fr-CA"/>
        </w:rPr>
      </w:pPr>
      <w:r w:rsidRPr="004E7A96">
        <w:rPr>
          <w:i/>
          <w:color w:val="231F20"/>
          <w:sz w:val="17"/>
          <w:lang w:val="fr-CA"/>
        </w:rPr>
        <w:t>(Loi du 15 décembre 2017)</w:t>
      </w:r>
    </w:p>
    <w:p w14:paraId="1DCDF2A4" w14:textId="44794569" w:rsidR="00546DE7" w:rsidRDefault="00286D6C">
      <w:pPr>
        <w:pStyle w:val="Ttulo2"/>
        <w:spacing w:before="91"/>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123 .</w:t>
      </w:r>
      <w:proofErr w:type="gramEnd"/>
    </w:p>
    <w:p w14:paraId="00E23567" w14:textId="77777777" w:rsidR="00546DE7" w:rsidRPr="004E7A96" w:rsidRDefault="00286D6C">
      <w:pPr>
        <w:pStyle w:val="Textoindependiente"/>
        <w:spacing w:before="91" w:line="283" w:lineRule="auto"/>
        <w:ind w:right="43" w:firstLine="226"/>
        <w:rPr>
          <w:lang w:val="fr-CA"/>
        </w:rPr>
      </w:pPr>
      <w:r w:rsidRPr="004E7A96">
        <w:rPr>
          <w:color w:val="231F20"/>
          <w:lang w:val="fr-CA"/>
        </w:rPr>
        <w:t>Le mandat des députés prend fin à l’occasion de la réunion en séance publique de la Chambre issue des élections qui a lieu de plein droit le troisième mardi suivant la date des élections.</w:t>
      </w:r>
    </w:p>
    <w:p w14:paraId="01277043" w14:textId="77777777" w:rsidR="00546DE7" w:rsidRPr="004E7A96" w:rsidRDefault="00286D6C">
      <w:pPr>
        <w:pStyle w:val="Textoindependiente"/>
        <w:spacing w:before="41" w:line="283" w:lineRule="auto"/>
        <w:ind w:right="80" w:firstLine="226"/>
        <w:rPr>
          <w:lang w:val="fr-CA"/>
        </w:rPr>
      </w:pPr>
      <w:r w:rsidRPr="004E7A96">
        <w:rPr>
          <w:color w:val="231F20"/>
          <w:lang w:val="fr-CA"/>
        </w:rPr>
        <w:t>Par dérogation à l’alinéa 1</w:t>
      </w:r>
      <w:r w:rsidRPr="004E7A96">
        <w:rPr>
          <w:color w:val="231F20"/>
          <w:position w:val="6"/>
          <w:sz w:val="10"/>
          <w:lang w:val="fr-CA"/>
        </w:rPr>
        <w:t>er</w:t>
      </w:r>
      <w:r w:rsidRPr="004E7A96">
        <w:rPr>
          <w:color w:val="231F20"/>
          <w:lang w:val="fr-CA"/>
        </w:rPr>
        <w:t>, en cas de dissolution de la Chambre, le mandat des députés prend fin à la date fixée par l’arrêté de dissolution</w:t>
      </w:r>
      <w:proofErr w:type="gramStart"/>
      <w:r w:rsidRPr="004E7A96">
        <w:rPr>
          <w:color w:val="231F20"/>
          <w:lang w:val="fr-CA"/>
        </w:rPr>
        <w:t>.»</w:t>
      </w:r>
      <w:proofErr w:type="gramEnd"/>
    </w:p>
    <w:p w14:paraId="610A6486" w14:textId="368955AF"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124 .</w:t>
      </w:r>
      <w:proofErr w:type="gramEnd"/>
    </w:p>
    <w:p w14:paraId="66BF5822" w14:textId="77777777" w:rsidR="00546DE7" w:rsidRPr="004E7A96" w:rsidRDefault="00286D6C">
      <w:pPr>
        <w:pStyle w:val="Textoindependiente"/>
        <w:spacing w:before="34"/>
        <w:ind w:left="343"/>
        <w:rPr>
          <w:lang w:val="fr-CA"/>
        </w:rPr>
      </w:pPr>
      <w:r w:rsidRPr="004E7A96">
        <w:rPr>
          <w:color w:val="231F20"/>
          <w:lang w:val="fr-CA"/>
        </w:rPr>
        <w:t>Les députés nouvellement élus entrent en fonctions à la première réunion ordinaire ou extraordinaire de la Chambre.</w:t>
      </w:r>
    </w:p>
    <w:p w14:paraId="55A4EDB6" w14:textId="724C9BCC" w:rsidR="00546DE7" w:rsidRDefault="00286D6C">
      <w:pPr>
        <w:pStyle w:val="Ttulo2"/>
        <w:spacing w:before="120"/>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125 .</w:t>
      </w:r>
      <w:proofErr w:type="gramEnd"/>
    </w:p>
    <w:p w14:paraId="33404565" w14:textId="77777777" w:rsidR="00546DE7" w:rsidRPr="004E7A96" w:rsidRDefault="00286D6C">
      <w:pPr>
        <w:pStyle w:val="Textoindependiente"/>
        <w:spacing w:before="91" w:line="283" w:lineRule="auto"/>
        <w:ind w:right="115" w:firstLine="226"/>
        <w:jc w:val="both"/>
        <w:rPr>
          <w:lang w:val="fr-CA"/>
        </w:rPr>
      </w:pPr>
      <w:r w:rsidRPr="004E7A96">
        <w:rPr>
          <w:color w:val="231F20"/>
          <w:lang w:val="fr-CA"/>
        </w:rPr>
        <w:t>Le député qui pendant chacune des deux sessions ordinaires consécutives est resté absent de plus de la moitié des séances, d’après les constatations des procès-verbaux des séances, est déchu de plein droit de son mandat.</w:t>
      </w:r>
    </w:p>
    <w:p w14:paraId="43B30B35" w14:textId="313ECA1D"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126 .</w:t>
      </w:r>
      <w:proofErr w:type="gramEnd"/>
    </w:p>
    <w:p w14:paraId="46C1D016" w14:textId="576C01D4" w:rsidR="00546DE7" w:rsidRPr="004E7A96" w:rsidRDefault="002B4EC9">
      <w:pPr>
        <w:pStyle w:val="Textoindependiente"/>
        <w:spacing w:before="91" w:line="283" w:lineRule="auto"/>
        <w:ind w:right="114" w:firstLine="226"/>
        <w:jc w:val="both"/>
        <w:rPr>
          <w:lang w:val="fr-CA"/>
        </w:rPr>
      </w:pPr>
      <w:r w:rsidRPr="004E7A96">
        <w:rPr>
          <w:i/>
          <w:color w:val="231F20"/>
          <w:lang w:val="fr-CA"/>
        </w:rPr>
        <w:t xml:space="preserve"> </w:t>
      </w:r>
      <w:r w:rsidR="00286D6C" w:rsidRPr="004E7A96">
        <w:rPr>
          <w:i/>
          <w:color w:val="231F20"/>
          <w:lang w:val="fr-CA"/>
        </w:rPr>
        <w:t xml:space="preserve">(Loi du 12 avril 2015) </w:t>
      </w:r>
      <w:r w:rsidR="00286D6C" w:rsidRPr="004E7A96">
        <w:rPr>
          <w:color w:val="231F20"/>
          <w:lang w:val="fr-CA"/>
        </w:rPr>
        <w:t xml:space="preserve">«1. Durant son mandat, le parlementaire jouit d’une indemnité annuelle correspondant à 375 points </w:t>
      </w:r>
      <w:proofErr w:type="spellStart"/>
      <w:r w:rsidR="00286D6C" w:rsidRPr="004E7A96">
        <w:rPr>
          <w:color w:val="231F20"/>
          <w:spacing w:val="-3"/>
          <w:lang w:val="fr-CA"/>
        </w:rPr>
        <w:t>indi</w:t>
      </w:r>
      <w:proofErr w:type="spellEnd"/>
      <w:r w:rsidR="00286D6C" w:rsidRPr="004E7A96">
        <w:rPr>
          <w:color w:val="231F20"/>
          <w:spacing w:val="-3"/>
          <w:lang w:val="fr-CA"/>
        </w:rPr>
        <w:t xml:space="preserve">- </w:t>
      </w:r>
      <w:proofErr w:type="spellStart"/>
      <w:r w:rsidR="00286D6C" w:rsidRPr="004E7A96">
        <w:rPr>
          <w:color w:val="231F20"/>
          <w:lang w:val="fr-CA"/>
        </w:rPr>
        <w:t>ciaires</w:t>
      </w:r>
      <w:proofErr w:type="spellEnd"/>
      <w:r w:rsidR="00286D6C" w:rsidRPr="004E7A96">
        <w:rPr>
          <w:color w:val="231F20"/>
          <w:lang w:val="fr-CA"/>
        </w:rPr>
        <w:t>,</w:t>
      </w:r>
      <w:r w:rsidR="00286D6C" w:rsidRPr="004E7A96">
        <w:rPr>
          <w:color w:val="231F20"/>
          <w:spacing w:val="-12"/>
          <w:lang w:val="fr-CA"/>
        </w:rPr>
        <w:t xml:space="preserve"> </w:t>
      </w:r>
      <w:r w:rsidR="00286D6C" w:rsidRPr="004E7A96">
        <w:rPr>
          <w:color w:val="231F20"/>
          <w:lang w:val="fr-CA"/>
        </w:rPr>
        <w:t>dont</w:t>
      </w:r>
      <w:r w:rsidR="00286D6C" w:rsidRPr="004E7A96">
        <w:rPr>
          <w:color w:val="231F20"/>
          <w:spacing w:val="-11"/>
          <w:lang w:val="fr-CA"/>
        </w:rPr>
        <w:t xml:space="preserve"> </w:t>
      </w:r>
      <w:r w:rsidR="00286D6C" w:rsidRPr="004E7A96">
        <w:rPr>
          <w:color w:val="231F20"/>
          <w:lang w:val="fr-CA"/>
        </w:rPr>
        <w:t>la</w:t>
      </w:r>
      <w:r w:rsidR="00286D6C" w:rsidRPr="004E7A96">
        <w:rPr>
          <w:color w:val="231F20"/>
          <w:spacing w:val="-11"/>
          <w:lang w:val="fr-CA"/>
        </w:rPr>
        <w:t xml:space="preserve"> </w:t>
      </w:r>
      <w:r w:rsidR="00286D6C" w:rsidRPr="004E7A96">
        <w:rPr>
          <w:color w:val="231F20"/>
          <w:lang w:val="fr-CA"/>
        </w:rPr>
        <w:t>moitié,</w:t>
      </w:r>
      <w:r w:rsidR="00286D6C" w:rsidRPr="004E7A96">
        <w:rPr>
          <w:color w:val="231F20"/>
          <w:spacing w:val="-11"/>
          <w:lang w:val="fr-CA"/>
        </w:rPr>
        <w:t xml:space="preserve"> </w:t>
      </w:r>
      <w:r w:rsidR="00286D6C" w:rsidRPr="004E7A96">
        <w:rPr>
          <w:color w:val="231F20"/>
          <w:lang w:val="fr-CA"/>
        </w:rPr>
        <w:t>constituant</w:t>
      </w:r>
      <w:r w:rsidR="00286D6C" w:rsidRPr="004E7A96">
        <w:rPr>
          <w:color w:val="231F20"/>
          <w:spacing w:val="-11"/>
          <w:lang w:val="fr-CA"/>
        </w:rPr>
        <w:t xml:space="preserve"> </w:t>
      </w:r>
      <w:r w:rsidR="00286D6C" w:rsidRPr="004E7A96">
        <w:rPr>
          <w:color w:val="231F20"/>
          <w:lang w:val="fr-CA"/>
        </w:rPr>
        <w:t>des</w:t>
      </w:r>
      <w:r w:rsidR="00286D6C" w:rsidRPr="004E7A96">
        <w:rPr>
          <w:color w:val="231F20"/>
          <w:spacing w:val="-11"/>
          <w:lang w:val="fr-CA"/>
        </w:rPr>
        <w:t xml:space="preserve"> </w:t>
      </w:r>
      <w:r w:rsidR="00286D6C" w:rsidRPr="004E7A96">
        <w:rPr>
          <w:color w:val="231F20"/>
          <w:lang w:val="fr-CA"/>
        </w:rPr>
        <w:t>frais</w:t>
      </w:r>
      <w:r w:rsidR="00286D6C" w:rsidRPr="004E7A96">
        <w:rPr>
          <w:color w:val="231F20"/>
          <w:spacing w:val="-11"/>
          <w:lang w:val="fr-CA"/>
        </w:rPr>
        <w:t xml:space="preserve"> </w:t>
      </w:r>
      <w:r w:rsidR="00286D6C" w:rsidRPr="004E7A96">
        <w:rPr>
          <w:color w:val="231F20"/>
          <w:lang w:val="fr-CA"/>
        </w:rPr>
        <w:t>de</w:t>
      </w:r>
      <w:r w:rsidR="00286D6C" w:rsidRPr="004E7A96">
        <w:rPr>
          <w:color w:val="231F20"/>
          <w:spacing w:val="-11"/>
          <w:lang w:val="fr-CA"/>
        </w:rPr>
        <w:t xml:space="preserve"> </w:t>
      </w:r>
      <w:r w:rsidR="00286D6C" w:rsidRPr="004E7A96">
        <w:rPr>
          <w:color w:val="231F20"/>
          <w:lang w:val="fr-CA"/>
        </w:rPr>
        <w:t>représentation,</w:t>
      </w:r>
      <w:r w:rsidR="00286D6C" w:rsidRPr="004E7A96">
        <w:rPr>
          <w:color w:val="231F20"/>
          <w:spacing w:val="-11"/>
          <w:lang w:val="fr-CA"/>
        </w:rPr>
        <w:t xml:space="preserve"> </w:t>
      </w:r>
      <w:r w:rsidR="00286D6C" w:rsidRPr="004E7A96">
        <w:rPr>
          <w:color w:val="231F20"/>
          <w:lang w:val="fr-CA"/>
        </w:rPr>
        <w:t>est</w:t>
      </w:r>
      <w:r w:rsidR="00286D6C" w:rsidRPr="004E7A96">
        <w:rPr>
          <w:color w:val="231F20"/>
          <w:spacing w:val="-11"/>
          <w:lang w:val="fr-CA"/>
        </w:rPr>
        <w:t xml:space="preserve"> </w:t>
      </w:r>
      <w:r w:rsidR="00286D6C" w:rsidRPr="004E7A96">
        <w:rPr>
          <w:color w:val="231F20"/>
          <w:lang w:val="fr-CA"/>
        </w:rPr>
        <w:t>exempte</w:t>
      </w:r>
      <w:r w:rsidR="00286D6C" w:rsidRPr="004E7A96">
        <w:rPr>
          <w:color w:val="231F20"/>
          <w:spacing w:val="-12"/>
          <w:lang w:val="fr-CA"/>
        </w:rPr>
        <w:t xml:space="preserve"> </w:t>
      </w:r>
      <w:r w:rsidR="00286D6C" w:rsidRPr="004E7A96">
        <w:rPr>
          <w:color w:val="231F20"/>
          <w:lang w:val="fr-CA"/>
        </w:rPr>
        <w:t>d’impôts.</w:t>
      </w:r>
      <w:r w:rsidR="00286D6C" w:rsidRPr="004E7A96">
        <w:rPr>
          <w:color w:val="231F20"/>
          <w:spacing w:val="-20"/>
          <w:lang w:val="fr-CA"/>
        </w:rPr>
        <w:t xml:space="preserve"> </w:t>
      </w:r>
      <w:r w:rsidR="00286D6C" w:rsidRPr="004E7A96">
        <w:rPr>
          <w:color w:val="231F20"/>
          <w:lang w:val="fr-CA"/>
        </w:rPr>
        <w:t>Cette</w:t>
      </w:r>
      <w:r w:rsidR="00286D6C" w:rsidRPr="004E7A96">
        <w:rPr>
          <w:color w:val="231F20"/>
          <w:spacing w:val="-11"/>
          <w:lang w:val="fr-CA"/>
        </w:rPr>
        <w:t xml:space="preserve"> </w:t>
      </w:r>
      <w:r w:rsidR="00286D6C" w:rsidRPr="004E7A96">
        <w:rPr>
          <w:color w:val="231F20"/>
          <w:lang w:val="fr-CA"/>
        </w:rPr>
        <w:t>moitié</w:t>
      </w:r>
      <w:r w:rsidR="00286D6C" w:rsidRPr="004E7A96">
        <w:rPr>
          <w:color w:val="231F20"/>
          <w:spacing w:val="-11"/>
          <w:lang w:val="fr-CA"/>
        </w:rPr>
        <w:t xml:space="preserve"> </w:t>
      </w:r>
      <w:r w:rsidR="00286D6C" w:rsidRPr="004E7A96">
        <w:rPr>
          <w:color w:val="231F20"/>
          <w:lang w:val="fr-CA"/>
        </w:rPr>
        <w:t>est</w:t>
      </w:r>
      <w:r w:rsidR="00286D6C" w:rsidRPr="004E7A96">
        <w:rPr>
          <w:color w:val="231F20"/>
          <w:spacing w:val="-11"/>
          <w:lang w:val="fr-CA"/>
        </w:rPr>
        <w:t xml:space="preserve"> </w:t>
      </w:r>
      <w:r w:rsidR="00286D6C" w:rsidRPr="004E7A96">
        <w:rPr>
          <w:color w:val="231F20"/>
          <w:lang w:val="fr-CA"/>
        </w:rPr>
        <w:t>également</w:t>
      </w:r>
      <w:r w:rsidR="00286D6C" w:rsidRPr="004E7A96">
        <w:rPr>
          <w:color w:val="231F20"/>
          <w:spacing w:val="-11"/>
          <w:lang w:val="fr-CA"/>
        </w:rPr>
        <w:t xml:space="preserve"> </w:t>
      </w:r>
      <w:r w:rsidR="00286D6C" w:rsidRPr="004E7A96">
        <w:rPr>
          <w:color w:val="231F20"/>
          <w:lang w:val="fr-CA"/>
        </w:rPr>
        <w:t>exempte</w:t>
      </w:r>
      <w:r w:rsidR="00286D6C" w:rsidRPr="004E7A96">
        <w:rPr>
          <w:color w:val="231F20"/>
          <w:spacing w:val="-12"/>
          <w:lang w:val="fr-CA"/>
        </w:rPr>
        <w:t xml:space="preserve"> </w:t>
      </w:r>
      <w:r w:rsidR="00286D6C" w:rsidRPr="004E7A96">
        <w:rPr>
          <w:color w:val="231F20"/>
          <w:lang w:val="fr-CA"/>
        </w:rPr>
        <w:t>de</w:t>
      </w:r>
      <w:r w:rsidR="00286D6C" w:rsidRPr="004E7A96">
        <w:rPr>
          <w:color w:val="231F20"/>
          <w:spacing w:val="-11"/>
          <w:lang w:val="fr-CA"/>
        </w:rPr>
        <w:t xml:space="preserve"> </w:t>
      </w:r>
      <w:r w:rsidR="00286D6C" w:rsidRPr="004E7A96">
        <w:rPr>
          <w:color w:val="231F20"/>
          <w:lang w:val="fr-CA"/>
        </w:rPr>
        <w:t>retenue pour</w:t>
      </w:r>
      <w:r w:rsidR="00286D6C" w:rsidRPr="004E7A96">
        <w:rPr>
          <w:color w:val="231F20"/>
          <w:spacing w:val="-8"/>
          <w:lang w:val="fr-CA"/>
        </w:rPr>
        <w:t xml:space="preserve"> </w:t>
      </w:r>
      <w:r w:rsidR="00286D6C" w:rsidRPr="004E7A96">
        <w:rPr>
          <w:color w:val="231F20"/>
          <w:lang w:val="fr-CA"/>
        </w:rPr>
        <w:t>pension,</w:t>
      </w:r>
      <w:r w:rsidR="00286D6C" w:rsidRPr="004E7A96">
        <w:rPr>
          <w:color w:val="231F20"/>
          <w:spacing w:val="-7"/>
          <w:lang w:val="fr-CA"/>
        </w:rPr>
        <w:t xml:space="preserve"> </w:t>
      </w:r>
      <w:r w:rsidR="00286D6C" w:rsidRPr="004E7A96">
        <w:rPr>
          <w:color w:val="231F20"/>
          <w:lang w:val="fr-CA"/>
        </w:rPr>
        <w:t>sauf</w:t>
      </w:r>
      <w:r w:rsidR="00286D6C" w:rsidRPr="004E7A96">
        <w:rPr>
          <w:color w:val="231F20"/>
          <w:spacing w:val="-8"/>
          <w:lang w:val="fr-CA"/>
        </w:rPr>
        <w:t xml:space="preserve"> </w:t>
      </w:r>
      <w:r w:rsidR="00286D6C" w:rsidRPr="004E7A96">
        <w:rPr>
          <w:color w:val="231F20"/>
          <w:lang w:val="fr-CA"/>
        </w:rPr>
        <w:t>décision</w:t>
      </w:r>
      <w:r w:rsidR="00286D6C" w:rsidRPr="004E7A96">
        <w:rPr>
          <w:color w:val="231F20"/>
          <w:spacing w:val="-7"/>
          <w:lang w:val="fr-CA"/>
        </w:rPr>
        <w:t xml:space="preserve"> </w:t>
      </w:r>
      <w:r w:rsidR="00286D6C" w:rsidRPr="004E7A96">
        <w:rPr>
          <w:color w:val="231F20"/>
          <w:lang w:val="fr-CA"/>
        </w:rPr>
        <w:t>contraire</w:t>
      </w:r>
      <w:r w:rsidR="00286D6C" w:rsidRPr="004E7A96">
        <w:rPr>
          <w:color w:val="231F20"/>
          <w:spacing w:val="-8"/>
          <w:lang w:val="fr-CA"/>
        </w:rPr>
        <w:t xml:space="preserve"> </w:t>
      </w:r>
      <w:r w:rsidR="00286D6C" w:rsidRPr="004E7A96">
        <w:rPr>
          <w:color w:val="231F20"/>
          <w:lang w:val="fr-CA"/>
        </w:rPr>
        <w:t>du</w:t>
      </w:r>
      <w:r w:rsidR="00286D6C" w:rsidRPr="004E7A96">
        <w:rPr>
          <w:color w:val="231F20"/>
          <w:spacing w:val="-7"/>
          <w:lang w:val="fr-CA"/>
        </w:rPr>
        <w:t xml:space="preserve"> </w:t>
      </w:r>
      <w:r w:rsidR="00286D6C" w:rsidRPr="004E7A96">
        <w:rPr>
          <w:color w:val="231F20"/>
          <w:lang w:val="fr-CA"/>
        </w:rPr>
        <w:t>parlementaire</w:t>
      </w:r>
      <w:r w:rsidR="00286D6C" w:rsidRPr="004E7A96">
        <w:rPr>
          <w:color w:val="231F20"/>
          <w:spacing w:val="-8"/>
          <w:lang w:val="fr-CA"/>
        </w:rPr>
        <w:t xml:space="preserve"> </w:t>
      </w:r>
      <w:r w:rsidR="00286D6C" w:rsidRPr="004E7A96">
        <w:rPr>
          <w:color w:val="231F20"/>
          <w:lang w:val="fr-CA"/>
        </w:rPr>
        <w:t>de</w:t>
      </w:r>
      <w:r w:rsidR="00286D6C" w:rsidRPr="004E7A96">
        <w:rPr>
          <w:color w:val="231F20"/>
          <w:spacing w:val="-7"/>
          <w:lang w:val="fr-CA"/>
        </w:rPr>
        <w:t xml:space="preserve"> </w:t>
      </w:r>
      <w:r w:rsidR="00286D6C" w:rsidRPr="004E7A96">
        <w:rPr>
          <w:color w:val="231F20"/>
          <w:lang w:val="fr-CA"/>
        </w:rPr>
        <w:t>cotiser</w:t>
      </w:r>
      <w:r w:rsidR="00286D6C" w:rsidRPr="004E7A96">
        <w:rPr>
          <w:color w:val="231F20"/>
          <w:spacing w:val="-8"/>
          <w:lang w:val="fr-CA"/>
        </w:rPr>
        <w:t xml:space="preserve"> </w:t>
      </w:r>
      <w:r w:rsidR="00286D6C" w:rsidRPr="004E7A96">
        <w:rPr>
          <w:color w:val="231F20"/>
          <w:lang w:val="fr-CA"/>
        </w:rPr>
        <w:t>sur</w:t>
      </w:r>
      <w:r w:rsidR="00286D6C" w:rsidRPr="004E7A96">
        <w:rPr>
          <w:color w:val="231F20"/>
          <w:spacing w:val="-7"/>
          <w:lang w:val="fr-CA"/>
        </w:rPr>
        <w:t xml:space="preserve"> </w:t>
      </w:r>
      <w:r w:rsidR="00286D6C" w:rsidRPr="004E7A96">
        <w:rPr>
          <w:color w:val="231F20"/>
          <w:lang w:val="fr-CA"/>
        </w:rPr>
        <w:t>l’intégralité</w:t>
      </w:r>
      <w:r w:rsidR="00286D6C" w:rsidRPr="004E7A96">
        <w:rPr>
          <w:color w:val="231F20"/>
          <w:spacing w:val="-7"/>
          <w:lang w:val="fr-CA"/>
        </w:rPr>
        <w:t xml:space="preserve"> </w:t>
      </w:r>
      <w:r w:rsidR="00286D6C" w:rsidRPr="004E7A96">
        <w:rPr>
          <w:color w:val="231F20"/>
          <w:lang w:val="fr-CA"/>
        </w:rPr>
        <w:t>de</w:t>
      </w:r>
      <w:r w:rsidR="00286D6C" w:rsidRPr="004E7A96">
        <w:rPr>
          <w:color w:val="231F20"/>
          <w:spacing w:val="-8"/>
          <w:lang w:val="fr-CA"/>
        </w:rPr>
        <w:t xml:space="preserve"> </w:t>
      </w:r>
      <w:r w:rsidR="00286D6C" w:rsidRPr="004E7A96">
        <w:rPr>
          <w:color w:val="231F20"/>
          <w:lang w:val="fr-CA"/>
        </w:rPr>
        <w:t>l’indemnité</w:t>
      </w:r>
      <w:proofErr w:type="gramStart"/>
      <w:r w:rsidR="00286D6C" w:rsidRPr="004E7A96">
        <w:rPr>
          <w:color w:val="231F20"/>
          <w:lang w:val="fr-CA"/>
        </w:rPr>
        <w:t>.»</w:t>
      </w:r>
      <w:proofErr w:type="gramEnd"/>
      <w:r w:rsidR="00286D6C" w:rsidRPr="004E7A96">
        <w:rPr>
          <w:color w:val="231F20"/>
          <w:spacing w:val="-7"/>
          <w:lang w:val="fr-CA"/>
        </w:rPr>
        <w:t xml:space="preserve"> </w:t>
      </w:r>
      <w:r w:rsidR="00286D6C" w:rsidRPr="004E7A96">
        <w:rPr>
          <w:color w:val="231F20"/>
          <w:lang w:val="fr-CA"/>
        </w:rPr>
        <w:t>A</w:t>
      </w:r>
      <w:r w:rsidR="00286D6C" w:rsidRPr="004E7A96">
        <w:rPr>
          <w:color w:val="231F20"/>
          <w:spacing w:val="-8"/>
          <w:lang w:val="fr-CA"/>
        </w:rPr>
        <w:t xml:space="preserve"> </w:t>
      </w:r>
      <w:r w:rsidR="00286D6C" w:rsidRPr="004E7A96">
        <w:rPr>
          <w:color w:val="231F20"/>
          <w:lang w:val="fr-CA"/>
        </w:rPr>
        <w:t>l’égard</w:t>
      </w:r>
      <w:r w:rsidR="00286D6C" w:rsidRPr="004E7A96">
        <w:rPr>
          <w:color w:val="231F20"/>
          <w:spacing w:val="-7"/>
          <w:lang w:val="fr-CA"/>
        </w:rPr>
        <w:t xml:space="preserve"> </w:t>
      </w:r>
      <w:r w:rsidR="00286D6C" w:rsidRPr="004E7A96">
        <w:rPr>
          <w:color w:val="231F20"/>
          <w:lang w:val="fr-CA"/>
        </w:rPr>
        <w:t>des</w:t>
      </w:r>
      <w:r w:rsidR="00286D6C" w:rsidRPr="004E7A96">
        <w:rPr>
          <w:color w:val="231F20"/>
          <w:spacing w:val="-8"/>
          <w:lang w:val="fr-CA"/>
        </w:rPr>
        <w:t xml:space="preserve"> </w:t>
      </w:r>
      <w:r w:rsidR="00286D6C" w:rsidRPr="004E7A96">
        <w:rPr>
          <w:color w:val="231F20"/>
          <w:lang w:val="fr-CA"/>
        </w:rPr>
        <w:t>parlementaires</w:t>
      </w:r>
      <w:r w:rsidR="00286D6C" w:rsidRPr="004E7A96">
        <w:rPr>
          <w:color w:val="231F20"/>
          <w:spacing w:val="-7"/>
          <w:lang w:val="fr-CA"/>
        </w:rPr>
        <w:t xml:space="preserve"> </w:t>
      </w:r>
      <w:proofErr w:type="spellStart"/>
      <w:r w:rsidR="00286D6C" w:rsidRPr="004E7A96">
        <w:rPr>
          <w:color w:val="231F20"/>
          <w:lang w:val="fr-CA"/>
        </w:rPr>
        <w:t>nou</w:t>
      </w:r>
      <w:proofErr w:type="spellEnd"/>
      <w:r w:rsidR="00286D6C" w:rsidRPr="004E7A96">
        <w:rPr>
          <w:color w:val="231F20"/>
          <w:lang w:val="fr-CA"/>
        </w:rPr>
        <w:t xml:space="preserve">- </w:t>
      </w:r>
      <w:proofErr w:type="spellStart"/>
      <w:r w:rsidR="00286D6C" w:rsidRPr="004E7A96">
        <w:rPr>
          <w:color w:val="231F20"/>
          <w:lang w:val="fr-CA"/>
        </w:rPr>
        <w:t>vellement</w:t>
      </w:r>
      <w:proofErr w:type="spellEnd"/>
      <w:r w:rsidR="00286D6C" w:rsidRPr="004E7A96">
        <w:rPr>
          <w:color w:val="231F20"/>
          <w:spacing w:val="-4"/>
          <w:lang w:val="fr-CA"/>
        </w:rPr>
        <w:t xml:space="preserve"> </w:t>
      </w:r>
      <w:r w:rsidR="00286D6C" w:rsidRPr="004E7A96">
        <w:rPr>
          <w:color w:val="231F20"/>
          <w:lang w:val="fr-CA"/>
        </w:rPr>
        <w:t>assermentés</w:t>
      </w:r>
      <w:r w:rsidR="00286D6C" w:rsidRPr="004E7A96">
        <w:rPr>
          <w:color w:val="231F20"/>
          <w:spacing w:val="-4"/>
          <w:lang w:val="fr-CA"/>
        </w:rPr>
        <w:t xml:space="preserve"> </w:t>
      </w:r>
      <w:r w:rsidR="00286D6C" w:rsidRPr="004E7A96">
        <w:rPr>
          <w:color w:val="231F20"/>
          <w:lang w:val="fr-CA"/>
        </w:rPr>
        <w:t>après</w:t>
      </w:r>
      <w:r w:rsidR="00286D6C" w:rsidRPr="004E7A96">
        <w:rPr>
          <w:color w:val="231F20"/>
          <w:spacing w:val="-3"/>
          <w:lang w:val="fr-CA"/>
        </w:rPr>
        <w:t xml:space="preserve"> </w:t>
      </w:r>
      <w:r w:rsidR="00286D6C" w:rsidRPr="004E7A96">
        <w:rPr>
          <w:color w:val="231F20"/>
          <w:lang w:val="fr-CA"/>
        </w:rPr>
        <w:t>le</w:t>
      </w:r>
      <w:r w:rsidR="00286D6C" w:rsidRPr="004E7A96">
        <w:rPr>
          <w:color w:val="231F20"/>
          <w:spacing w:val="-4"/>
          <w:lang w:val="fr-CA"/>
        </w:rPr>
        <w:t xml:space="preserve"> </w:t>
      </w:r>
      <w:r w:rsidR="00286D6C" w:rsidRPr="004E7A96">
        <w:rPr>
          <w:color w:val="231F20"/>
          <w:lang w:val="fr-CA"/>
        </w:rPr>
        <w:t>1</w:t>
      </w:r>
      <w:r w:rsidR="00286D6C" w:rsidRPr="004E7A96">
        <w:rPr>
          <w:color w:val="231F20"/>
          <w:position w:val="6"/>
          <w:sz w:val="10"/>
          <w:lang w:val="fr-CA"/>
        </w:rPr>
        <w:t>er</w:t>
      </w:r>
      <w:r w:rsidR="00286D6C" w:rsidRPr="004E7A96">
        <w:rPr>
          <w:color w:val="231F20"/>
          <w:spacing w:val="15"/>
          <w:position w:val="6"/>
          <w:sz w:val="10"/>
          <w:lang w:val="fr-CA"/>
        </w:rPr>
        <w:t xml:space="preserve"> </w:t>
      </w:r>
      <w:r w:rsidR="00286D6C" w:rsidRPr="004E7A96">
        <w:rPr>
          <w:color w:val="231F20"/>
          <w:lang w:val="fr-CA"/>
        </w:rPr>
        <w:t>janvier</w:t>
      </w:r>
      <w:r w:rsidR="00286D6C" w:rsidRPr="004E7A96">
        <w:rPr>
          <w:color w:val="231F20"/>
          <w:spacing w:val="-4"/>
          <w:lang w:val="fr-CA"/>
        </w:rPr>
        <w:t xml:space="preserve"> </w:t>
      </w:r>
      <w:r w:rsidR="00286D6C" w:rsidRPr="004E7A96">
        <w:rPr>
          <w:color w:val="231F20"/>
          <w:lang w:val="fr-CA"/>
        </w:rPr>
        <w:t>1999,</w:t>
      </w:r>
      <w:r w:rsidR="00286D6C" w:rsidRPr="004E7A96">
        <w:rPr>
          <w:color w:val="231F20"/>
          <w:spacing w:val="-3"/>
          <w:lang w:val="fr-CA"/>
        </w:rPr>
        <w:t xml:space="preserve"> </w:t>
      </w:r>
      <w:r w:rsidR="00286D6C" w:rsidRPr="004E7A96">
        <w:rPr>
          <w:color w:val="231F20"/>
          <w:lang w:val="fr-CA"/>
        </w:rPr>
        <w:t>l’assurance</w:t>
      </w:r>
      <w:r w:rsidR="00286D6C" w:rsidRPr="004E7A96">
        <w:rPr>
          <w:color w:val="231F20"/>
          <w:spacing w:val="-4"/>
          <w:lang w:val="fr-CA"/>
        </w:rPr>
        <w:t xml:space="preserve"> </w:t>
      </w:r>
      <w:r w:rsidR="00286D6C" w:rsidRPr="004E7A96">
        <w:rPr>
          <w:color w:val="231F20"/>
          <w:lang w:val="fr-CA"/>
        </w:rPr>
        <w:t>pension</w:t>
      </w:r>
      <w:r w:rsidR="00286D6C" w:rsidRPr="004E7A96">
        <w:rPr>
          <w:color w:val="231F20"/>
          <w:spacing w:val="-4"/>
          <w:lang w:val="fr-CA"/>
        </w:rPr>
        <w:t xml:space="preserve"> </w:t>
      </w:r>
      <w:r w:rsidR="00286D6C" w:rsidRPr="004E7A96">
        <w:rPr>
          <w:color w:val="231F20"/>
          <w:lang w:val="fr-CA"/>
        </w:rPr>
        <w:t>du</w:t>
      </w:r>
      <w:r w:rsidR="00286D6C" w:rsidRPr="004E7A96">
        <w:rPr>
          <w:color w:val="231F20"/>
          <w:spacing w:val="-3"/>
          <w:lang w:val="fr-CA"/>
        </w:rPr>
        <w:t xml:space="preserve"> </w:t>
      </w:r>
      <w:r w:rsidR="00286D6C" w:rsidRPr="004E7A96">
        <w:rPr>
          <w:color w:val="231F20"/>
          <w:lang w:val="fr-CA"/>
        </w:rPr>
        <w:t>chef</w:t>
      </w:r>
      <w:r w:rsidR="00286D6C" w:rsidRPr="004E7A96">
        <w:rPr>
          <w:color w:val="231F20"/>
          <w:spacing w:val="-4"/>
          <w:lang w:val="fr-CA"/>
        </w:rPr>
        <w:t xml:space="preserve"> </w:t>
      </w:r>
      <w:r w:rsidR="00286D6C" w:rsidRPr="004E7A96">
        <w:rPr>
          <w:color w:val="231F20"/>
          <w:lang w:val="fr-CA"/>
        </w:rPr>
        <w:t>de</w:t>
      </w:r>
      <w:r w:rsidR="00286D6C" w:rsidRPr="004E7A96">
        <w:rPr>
          <w:color w:val="231F20"/>
          <w:spacing w:val="-4"/>
          <w:lang w:val="fr-CA"/>
        </w:rPr>
        <w:t xml:space="preserve"> </w:t>
      </w:r>
      <w:r w:rsidR="00286D6C" w:rsidRPr="004E7A96">
        <w:rPr>
          <w:color w:val="231F20"/>
          <w:lang w:val="fr-CA"/>
        </w:rPr>
        <w:t>la</w:t>
      </w:r>
      <w:r w:rsidR="00286D6C" w:rsidRPr="004E7A96">
        <w:rPr>
          <w:color w:val="231F20"/>
          <w:spacing w:val="-3"/>
          <w:lang w:val="fr-CA"/>
        </w:rPr>
        <w:t xml:space="preserve"> </w:t>
      </w:r>
      <w:r w:rsidR="00286D6C" w:rsidRPr="004E7A96">
        <w:rPr>
          <w:color w:val="231F20"/>
          <w:lang w:val="fr-CA"/>
        </w:rPr>
        <w:t>retenue</w:t>
      </w:r>
      <w:r w:rsidR="00286D6C" w:rsidRPr="004E7A96">
        <w:rPr>
          <w:color w:val="231F20"/>
          <w:spacing w:val="-4"/>
          <w:lang w:val="fr-CA"/>
        </w:rPr>
        <w:t xml:space="preserve"> </w:t>
      </w:r>
      <w:r w:rsidR="00286D6C" w:rsidRPr="004E7A96">
        <w:rPr>
          <w:color w:val="231F20"/>
          <w:lang w:val="fr-CA"/>
        </w:rPr>
        <w:t>opérée</w:t>
      </w:r>
      <w:r w:rsidR="00286D6C" w:rsidRPr="004E7A96">
        <w:rPr>
          <w:color w:val="231F20"/>
          <w:spacing w:val="-4"/>
          <w:lang w:val="fr-CA"/>
        </w:rPr>
        <w:t xml:space="preserve"> </w:t>
      </w:r>
      <w:r w:rsidR="00286D6C" w:rsidRPr="004E7A96">
        <w:rPr>
          <w:color w:val="231F20"/>
          <w:lang w:val="fr-CA"/>
        </w:rPr>
        <w:t>sur</w:t>
      </w:r>
      <w:r w:rsidR="00286D6C" w:rsidRPr="004E7A96">
        <w:rPr>
          <w:color w:val="231F20"/>
          <w:spacing w:val="-3"/>
          <w:lang w:val="fr-CA"/>
        </w:rPr>
        <w:t xml:space="preserve"> </w:t>
      </w:r>
      <w:r w:rsidR="00286D6C" w:rsidRPr="004E7A96">
        <w:rPr>
          <w:color w:val="231F20"/>
          <w:lang w:val="fr-CA"/>
        </w:rPr>
        <w:t>l’autre</w:t>
      </w:r>
      <w:r w:rsidR="00286D6C" w:rsidRPr="004E7A96">
        <w:rPr>
          <w:color w:val="231F20"/>
          <w:spacing w:val="-4"/>
          <w:lang w:val="fr-CA"/>
        </w:rPr>
        <w:t xml:space="preserve"> </w:t>
      </w:r>
      <w:r w:rsidR="00286D6C" w:rsidRPr="004E7A96">
        <w:rPr>
          <w:color w:val="231F20"/>
          <w:lang w:val="fr-CA"/>
        </w:rPr>
        <w:t>moitié</w:t>
      </w:r>
      <w:r w:rsidR="00286D6C" w:rsidRPr="004E7A96">
        <w:rPr>
          <w:color w:val="231F20"/>
          <w:spacing w:val="-3"/>
          <w:lang w:val="fr-CA"/>
        </w:rPr>
        <w:t xml:space="preserve"> </w:t>
      </w:r>
      <w:r w:rsidR="00286D6C" w:rsidRPr="004E7A96">
        <w:rPr>
          <w:color w:val="231F20"/>
          <w:lang w:val="fr-CA"/>
        </w:rPr>
        <w:t>de</w:t>
      </w:r>
      <w:r w:rsidR="00286D6C" w:rsidRPr="004E7A96">
        <w:rPr>
          <w:color w:val="231F20"/>
          <w:spacing w:val="-4"/>
          <w:lang w:val="fr-CA"/>
        </w:rPr>
        <w:t xml:space="preserve"> </w:t>
      </w:r>
      <w:r w:rsidR="00286D6C" w:rsidRPr="004E7A96">
        <w:rPr>
          <w:color w:val="231F20"/>
          <w:lang w:val="fr-CA"/>
        </w:rPr>
        <w:t>l’indemnité susvisée</w:t>
      </w:r>
      <w:r w:rsidR="00286D6C" w:rsidRPr="004E7A96">
        <w:rPr>
          <w:color w:val="231F20"/>
          <w:spacing w:val="-9"/>
          <w:lang w:val="fr-CA"/>
        </w:rPr>
        <w:t xml:space="preserve"> </w:t>
      </w:r>
      <w:r w:rsidR="00286D6C" w:rsidRPr="004E7A96">
        <w:rPr>
          <w:color w:val="231F20"/>
          <w:lang w:val="fr-CA"/>
        </w:rPr>
        <w:t>se</w:t>
      </w:r>
      <w:r w:rsidR="00286D6C" w:rsidRPr="004E7A96">
        <w:rPr>
          <w:color w:val="231F20"/>
          <w:spacing w:val="-8"/>
          <w:lang w:val="fr-CA"/>
        </w:rPr>
        <w:t xml:space="preserve"> </w:t>
      </w:r>
      <w:r w:rsidR="00286D6C" w:rsidRPr="004E7A96">
        <w:rPr>
          <w:color w:val="231F20"/>
          <w:lang w:val="fr-CA"/>
        </w:rPr>
        <w:t>fait</w:t>
      </w:r>
      <w:r w:rsidR="00286D6C" w:rsidRPr="004E7A96">
        <w:rPr>
          <w:color w:val="231F20"/>
          <w:spacing w:val="-8"/>
          <w:lang w:val="fr-CA"/>
        </w:rPr>
        <w:t xml:space="preserve"> </w:t>
      </w:r>
      <w:r w:rsidR="00286D6C" w:rsidRPr="004E7A96">
        <w:rPr>
          <w:color w:val="231F20"/>
          <w:lang w:val="fr-CA"/>
        </w:rPr>
        <w:t>auprès</w:t>
      </w:r>
      <w:r w:rsidR="00286D6C" w:rsidRPr="004E7A96">
        <w:rPr>
          <w:color w:val="231F20"/>
          <w:spacing w:val="-9"/>
          <w:lang w:val="fr-CA"/>
        </w:rPr>
        <w:t xml:space="preserve"> </w:t>
      </w:r>
      <w:r w:rsidR="00286D6C" w:rsidRPr="004E7A96">
        <w:rPr>
          <w:color w:val="231F20"/>
          <w:lang w:val="fr-CA"/>
        </w:rPr>
        <w:t>du</w:t>
      </w:r>
      <w:r w:rsidR="00286D6C" w:rsidRPr="004E7A96">
        <w:rPr>
          <w:color w:val="231F20"/>
          <w:spacing w:val="-8"/>
          <w:lang w:val="fr-CA"/>
        </w:rPr>
        <w:t xml:space="preserve"> </w:t>
      </w:r>
      <w:r w:rsidR="00286D6C" w:rsidRPr="004E7A96">
        <w:rPr>
          <w:color w:val="231F20"/>
          <w:lang w:val="fr-CA"/>
        </w:rPr>
        <w:t>régime</w:t>
      </w:r>
      <w:r w:rsidR="00286D6C" w:rsidRPr="004E7A96">
        <w:rPr>
          <w:color w:val="231F20"/>
          <w:spacing w:val="-8"/>
          <w:lang w:val="fr-CA"/>
        </w:rPr>
        <w:t xml:space="preserve"> </w:t>
      </w:r>
      <w:r w:rsidR="00286D6C" w:rsidRPr="004E7A96">
        <w:rPr>
          <w:color w:val="231F20"/>
          <w:lang w:val="fr-CA"/>
        </w:rPr>
        <w:t>de</w:t>
      </w:r>
      <w:r w:rsidR="00286D6C" w:rsidRPr="004E7A96">
        <w:rPr>
          <w:color w:val="231F20"/>
          <w:spacing w:val="-8"/>
          <w:lang w:val="fr-CA"/>
        </w:rPr>
        <w:t xml:space="preserve"> </w:t>
      </w:r>
      <w:r w:rsidR="00286D6C" w:rsidRPr="004E7A96">
        <w:rPr>
          <w:color w:val="231F20"/>
          <w:lang w:val="fr-CA"/>
        </w:rPr>
        <w:t>pension</w:t>
      </w:r>
      <w:r w:rsidR="00286D6C" w:rsidRPr="004E7A96">
        <w:rPr>
          <w:color w:val="231F20"/>
          <w:spacing w:val="-9"/>
          <w:lang w:val="fr-CA"/>
        </w:rPr>
        <w:t xml:space="preserve"> </w:t>
      </w:r>
      <w:r w:rsidR="00286D6C" w:rsidRPr="004E7A96">
        <w:rPr>
          <w:color w:val="231F20"/>
          <w:lang w:val="fr-CA"/>
        </w:rPr>
        <w:t>spécial</w:t>
      </w:r>
      <w:r w:rsidR="00286D6C" w:rsidRPr="004E7A96">
        <w:rPr>
          <w:color w:val="231F20"/>
          <w:spacing w:val="-8"/>
          <w:lang w:val="fr-CA"/>
        </w:rPr>
        <w:t xml:space="preserve"> </w:t>
      </w:r>
      <w:r w:rsidR="00286D6C" w:rsidRPr="004E7A96">
        <w:rPr>
          <w:color w:val="231F20"/>
          <w:lang w:val="fr-CA"/>
        </w:rPr>
        <w:t>des</w:t>
      </w:r>
      <w:r w:rsidR="00286D6C" w:rsidRPr="004E7A96">
        <w:rPr>
          <w:color w:val="231F20"/>
          <w:spacing w:val="-8"/>
          <w:lang w:val="fr-CA"/>
        </w:rPr>
        <w:t xml:space="preserve"> </w:t>
      </w:r>
      <w:r w:rsidR="00286D6C" w:rsidRPr="004E7A96">
        <w:rPr>
          <w:color w:val="231F20"/>
          <w:lang w:val="fr-CA"/>
        </w:rPr>
        <w:t>fonctionnaires</w:t>
      </w:r>
      <w:r w:rsidR="00286D6C" w:rsidRPr="004E7A96">
        <w:rPr>
          <w:color w:val="231F20"/>
          <w:spacing w:val="-8"/>
          <w:lang w:val="fr-CA"/>
        </w:rPr>
        <w:t xml:space="preserve"> </w:t>
      </w:r>
      <w:r w:rsidR="00286D6C" w:rsidRPr="004E7A96">
        <w:rPr>
          <w:color w:val="231F20"/>
          <w:lang w:val="fr-CA"/>
        </w:rPr>
        <w:t>de</w:t>
      </w:r>
      <w:r w:rsidR="00286D6C" w:rsidRPr="004E7A96">
        <w:rPr>
          <w:color w:val="231F20"/>
          <w:spacing w:val="-9"/>
          <w:lang w:val="fr-CA"/>
        </w:rPr>
        <w:t xml:space="preserve"> </w:t>
      </w:r>
      <w:r w:rsidR="00286D6C" w:rsidRPr="004E7A96">
        <w:rPr>
          <w:color w:val="231F20"/>
          <w:lang w:val="fr-CA"/>
        </w:rPr>
        <w:t>l’</w:t>
      </w:r>
      <w:proofErr w:type="spellStart"/>
      <w:r w:rsidR="00286D6C" w:rsidRPr="004E7A96">
        <w:rPr>
          <w:color w:val="231F20"/>
          <w:lang w:val="fr-CA"/>
        </w:rPr>
        <w:t>Etat</w:t>
      </w:r>
      <w:proofErr w:type="spellEnd"/>
      <w:r w:rsidR="00286D6C" w:rsidRPr="004E7A96">
        <w:rPr>
          <w:color w:val="231F20"/>
          <w:lang w:val="fr-CA"/>
        </w:rPr>
        <w:t>,</w:t>
      </w:r>
      <w:r w:rsidR="00286D6C" w:rsidRPr="004E7A96">
        <w:rPr>
          <w:color w:val="231F20"/>
          <w:spacing w:val="-8"/>
          <w:lang w:val="fr-CA"/>
        </w:rPr>
        <w:t xml:space="preserve"> </w:t>
      </w:r>
      <w:r w:rsidR="00286D6C" w:rsidRPr="004E7A96">
        <w:rPr>
          <w:color w:val="231F20"/>
          <w:lang w:val="fr-CA"/>
        </w:rPr>
        <w:t>à</w:t>
      </w:r>
      <w:r w:rsidR="00286D6C" w:rsidRPr="004E7A96">
        <w:rPr>
          <w:color w:val="231F20"/>
          <w:spacing w:val="-8"/>
          <w:lang w:val="fr-CA"/>
        </w:rPr>
        <w:t xml:space="preserve"> </w:t>
      </w:r>
      <w:r w:rsidR="00286D6C" w:rsidRPr="004E7A96">
        <w:rPr>
          <w:color w:val="231F20"/>
          <w:lang w:val="fr-CA"/>
        </w:rPr>
        <w:t>moins</w:t>
      </w:r>
      <w:r w:rsidR="00286D6C" w:rsidRPr="004E7A96">
        <w:rPr>
          <w:color w:val="231F20"/>
          <w:spacing w:val="-9"/>
          <w:lang w:val="fr-CA"/>
        </w:rPr>
        <w:t xml:space="preserve"> </w:t>
      </w:r>
      <w:r w:rsidR="00286D6C" w:rsidRPr="004E7A96">
        <w:rPr>
          <w:color w:val="231F20"/>
          <w:lang w:val="fr-CA"/>
        </w:rPr>
        <w:t>que</w:t>
      </w:r>
      <w:r w:rsidR="00286D6C" w:rsidRPr="004E7A96">
        <w:rPr>
          <w:color w:val="231F20"/>
          <w:spacing w:val="-8"/>
          <w:lang w:val="fr-CA"/>
        </w:rPr>
        <w:t xml:space="preserve"> </w:t>
      </w:r>
      <w:r w:rsidR="00286D6C" w:rsidRPr="004E7A96">
        <w:rPr>
          <w:color w:val="231F20"/>
          <w:lang w:val="fr-CA"/>
        </w:rPr>
        <w:t>le</w:t>
      </w:r>
      <w:r w:rsidR="00286D6C" w:rsidRPr="004E7A96">
        <w:rPr>
          <w:color w:val="231F20"/>
          <w:spacing w:val="-8"/>
          <w:lang w:val="fr-CA"/>
        </w:rPr>
        <w:t xml:space="preserve"> </w:t>
      </w:r>
      <w:r w:rsidR="00286D6C" w:rsidRPr="004E7A96">
        <w:rPr>
          <w:color w:val="231F20"/>
          <w:lang w:val="fr-CA"/>
        </w:rPr>
        <w:t>parlementaire</w:t>
      </w:r>
      <w:r w:rsidR="00286D6C" w:rsidRPr="004E7A96">
        <w:rPr>
          <w:color w:val="231F20"/>
          <w:spacing w:val="-8"/>
          <w:lang w:val="fr-CA"/>
        </w:rPr>
        <w:t xml:space="preserve"> </w:t>
      </w:r>
      <w:r w:rsidR="00286D6C" w:rsidRPr="004E7A96">
        <w:rPr>
          <w:color w:val="231F20"/>
          <w:lang w:val="fr-CA"/>
        </w:rPr>
        <w:t>visé</w:t>
      </w:r>
      <w:r w:rsidR="00286D6C" w:rsidRPr="004E7A96">
        <w:rPr>
          <w:color w:val="231F20"/>
          <w:spacing w:val="-9"/>
          <w:lang w:val="fr-CA"/>
        </w:rPr>
        <w:t xml:space="preserve"> </w:t>
      </w:r>
      <w:r w:rsidR="00286D6C" w:rsidRPr="004E7A96">
        <w:rPr>
          <w:color w:val="231F20"/>
          <w:lang w:val="fr-CA"/>
        </w:rPr>
        <w:t>par</w:t>
      </w:r>
      <w:r w:rsidR="00286D6C" w:rsidRPr="004E7A96">
        <w:rPr>
          <w:color w:val="231F20"/>
          <w:spacing w:val="-8"/>
          <w:lang w:val="fr-CA"/>
        </w:rPr>
        <w:t xml:space="preserve"> </w:t>
      </w:r>
      <w:r w:rsidR="00286D6C" w:rsidRPr="004E7A96">
        <w:rPr>
          <w:color w:val="231F20"/>
          <w:lang w:val="fr-CA"/>
        </w:rPr>
        <w:t>l’article</w:t>
      </w:r>
      <w:r w:rsidR="00286D6C" w:rsidRPr="004E7A96">
        <w:rPr>
          <w:color w:val="231F20"/>
          <w:spacing w:val="-8"/>
          <w:lang w:val="fr-CA"/>
        </w:rPr>
        <w:t xml:space="preserve"> </w:t>
      </w:r>
      <w:r w:rsidR="00286D6C" w:rsidRPr="004E7A96">
        <w:rPr>
          <w:color w:val="231F20"/>
          <w:lang w:val="fr-CA"/>
        </w:rPr>
        <w:t>129</w:t>
      </w:r>
    </w:p>
    <w:p w14:paraId="1458C20C" w14:textId="77777777" w:rsidR="00546DE7" w:rsidRPr="004E7A96" w:rsidRDefault="00546DE7">
      <w:pPr>
        <w:spacing w:line="283" w:lineRule="auto"/>
        <w:jc w:val="both"/>
        <w:rPr>
          <w:lang w:val="fr-CA"/>
        </w:rPr>
        <w:sectPr w:rsidR="00546DE7" w:rsidRPr="004E7A96">
          <w:pgSz w:w="11910" w:h="16840"/>
          <w:pgMar w:top="1060" w:right="960" w:bottom="680" w:left="960" w:header="563" w:footer="491" w:gutter="0"/>
          <w:cols w:space="720"/>
        </w:sectPr>
      </w:pPr>
    </w:p>
    <w:p w14:paraId="2C1908F9" w14:textId="77777777" w:rsidR="00546DE7" w:rsidRPr="004E7A96" w:rsidRDefault="00286D6C">
      <w:pPr>
        <w:pStyle w:val="Textoindependiente"/>
        <w:spacing w:before="94" w:line="283" w:lineRule="auto"/>
        <w:ind w:right="113"/>
        <w:jc w:val="both"/>
        <w:rPr>
          <w:lang w:val="fr-CA"/>
        </w:rPr>
      </w:pPr>
      <w:proofErr w:type="gramStart"/>
      <w:r w:rsidRPr="004E7A96">
        <w:rPr>
          <w:color w:val="231F20"/>
          <w:lang w:val="fr-CA"/>
        </w:rPr>
        <w:lastRenderedPageBreak/>
        <w:t>ci</w:t>
      </w:r>
      <w:proofErr w:type="gramEnd"/>
      <w:r w:rsidRPr="004E7A96">
        <w:rPr>
          <w:color w:val="231F20"/>
          <w:lang w:val="fr-CA"/>
        </w:rPr>
        <w:t>-après,</w:t>
      </w:r>
      <w:r w:rsidRPr="004E7A96">
        <w:rPr>
          <w:color w:val="231F20"/>
          <w:spacing w:val="-10"/>
          <w:lang w:val="fr-CA"/>
        </w:rPr>
        <w:t xml:space="preserve"> </w:t>
      </w:r>
      <w:r w:rsidRPr="004E7A96">
        <w:rPr>
          <w:color w:val="231F20"/>
          <w:lang w:val="fr-CA"/>
        </w:rPr>
        <w:t>ne</w:t>
      </w:r>
      <w:r w:rsidRPr="004E7A96">
        <w:rPr>
          <w:color w:val="231F20"/>
          <w:spacing w:val="-10"/>
          <w:lang w:val="fr-CA"/>
        </w:rPr>
        <w:t xml:space="preserve"> </w:t>
      </w:r>
      <w:r w:rsidRPr="004E7A96">
        <w:rPr>
          <w:color w:val="231F20"/>
          <w:lang w:val="fr-CA"/>
        </w:rPr>
        <w:t>relève</w:t>
      </w:r>
      <w:r w:rsidRPr="004E7A96">
        <w:rPr>
          <w:color w:val="231F20"/>
          <w:spacing w:val="-10"/>
          <w:lang w:val="fr-CA"/>
        </w:rPr>
        <w:t xml:space="preserve"> </w:t>
      </w:r>
      <w:r w:rsidRPr="004E7A96">
        <w:rPr>
          <w:color w:val="231F20"/>
          <w:lang w:val="fr-CA"/>
        </w:rPr>
        <w:t>d’un</w:t>
      </w:r>
      <w:r w:rsidRPr="004E7A96">
        <w:rPr>
          <w:color w:val="231F20"/>
          <w:spacing w:val="-9"/>
          <w:lang w:val="fr-CA"/>
        </w:rPr>
        <w:t xml:space="preserve"> </w:t>
      </w:r>
      <w:r w:rsidRPr="004E7A96">
        <w:rPr>
          <w:color w:val="231F20"/>
          <w:lang w:val="fr-CA"/>
        </w:rPr>
        <w:t>régime</w:t>
      </w:r>
      <w:r w:rsidRPr="004E7A96">
        <w:rPr>
          <w:color w:val="231F20"/>
          <w:spacing w:val="-10"/>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pension</w:t>
      </w:r>
      <w:r w:rsidRPr="004E7A96">
        <w:rPr>
          <w:color w:val="231F20"/>
          <w:spacing w:val="-10"/>
          <w:lang w:val="fr-CA"/>
        </w:rPr>
        <w:t xml:space="preserve"> </w:t>
      </w:r>
      <w:r w:rsidRPr="004E7A96">
        <w:rPr>
          <w:color w:val="231F20"/>
          <w:lang w:val="fr-CA"/>
        </w:rPr>
        <w:t>spécial</w:t>
      </w:r>
      <w:r w:rsidRPr="004E7A96">
        <w:rPr>
          <w:color w:val="231F20"/>
          <w:spacing w:val="-10"/>
          <w:lang w:val="fr-CA"/>
        </w:rPr>
        <w:t xml:space="preserve"> </w:t>
      </w:r>
      <w:r w:rsidRPr="004E7A96">
        <w:rPr>
          <w:color w:val="231F20"/>
          <w:lang w:val="fr-CA"/>
        </w:rPr>
        <w:t>autre</w:t>
      </w:r>
      <w:r w:rsidRPr="004E7A96">
        <w:rPr>
          <w:color w:val="231F20"/>
          <w:spacing w:val="-10"/>
          <w:lang w:val="fr-CA"/>
        </w:rPr>
        <w:t xml:space="preserve"> </w:t>
      </w:r>
      <w:r w:rsidRPr="004E7A96">
        <w:rPr>
          <w:color w:val="231F20"/>
          <w:lang w:val="fr-CA"/>
        </w:rPr>
        <w:t>que</w:t>
      </w:r>
      <w:r w:rsidRPr="004E7A96">
        <w:rPr>
          <w:color w:val="231F20"/>
          <w:spacing w:val="-9"/>
          <w:lang w:val="fr-CA"/>
        </w:rPr>
        <w:t xml:space="preserve"> </w:t>
      </w:r>
      <w:r w:rsidRPr="004E7A96">
        <w:rPr>
          <w:color w:val="231F20"/>
          <w:lang w:val="fr-CA"/>
        </w:rPr>
        <w:t>celui</w:t>
      </w:r>
      <w:r w:rsidRPr="004E7A96">
        <w:rPr>
          <w:color w:val="231F20"/>
          <w:spacing w:val="-10"/>
          <w:lang w:val="fr-CA"/>
        </w:rPr>
        <w:t xml:space="preserve"> </w:t>
      </w:r>
      <w:r w:rsidRPr="004E7A96">
        <w:rPr>
          <w:color w:val="231F20"/>
          <w:lang w:val="fr-CA"/>
        </w:rPr>
        <w:t>prévu</w:t>
      </w:r>
      <w:r w:rsidRPr="004E7A96">
        <w:rPr>
          <w:color w:val="231F20"/>
          <w:spacing w:val="-10"/>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l’égard</w:t>
      </w:r>
      <w:r w:rsidRPr="004E7A96">
        <w:rPr>
          <w:color w:val="231F20"/>
          <w:spacing w:val="-10"/>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fonctionnaires</w:t>
      </w:r>
      <w:r w:rsidRPr="004E7A96">
        <w:rPr>
          <w:color w:val="231F20"/>
          <w:spacing w:val="-10"/>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l’</w:t>
      </w:r>
      <w:proofErr w:type="spellStart"/>
      <w:r w:rsidRPr="004E7A96">
        <w:rPr>
          <w:color w:val="231F20"/>
          <w:lang w:val="fr-CA"/>
        </w:rPr>
        <w:t>Etat</w:t>
      </w:r>
      <w:proofErr w:type="spellEnd"/>
      <w:r w:rsidRPr="004E7A96">
        <w:rPr>
          <w:color w:val="231F20"/>
          <w:lang w:val="fr-CA"/>
        </w:rPr>
        <w:t>.</w:t>
      </w:r>
      <w:r w:rsidRPr="004E7A96">
        <w:rPr>
          <w:color w:val="231F20"/>
          <w:spacing w:val="-20"/>
          <w:lang w:val="fr-CA"/>
        </w:rPr>
        <w:t xml:space="preserve"> </w:t>
      </w:r>
      <w:r w:rsidRPr="004E7A96">
        <w:rPr>
          <w:color w:val="231F20"/>
          <w:lang w:val="fr-CA"/>
        </w:rPr>
        <w:t>Dans</w:t>
      </w:r>
      <w:r w:rsidRPr="004E7A96">
        <w:rPr>
          <w:color w:val="231F20"/>
          <w:spacing w:val="-10"/>
          <w:lang w:val="fr-CA"/>
        </w:rPr>
        <w:t xml:space="preserve"> </w:t>
      </w:r>
      <w:r w:rsidRPr="004E7A96">
        <w:rPr>
          <w:color w:val="231F20"/>
          <w:lang w:val="fr-CA"/>
        </w:rPr>
        <w:t>cette</w:t>
      </w:r>
      <w:r w:rsidRPr="004E7A96">
        <w:rPr>
          <w:color w:val="231F20"/>
          <w:spacing w:val="-10"/>
          <w:lang w:val="fr-CA"/>
        </w:rPr>
        <w:t xml:space="preserve"> </w:t>
      </w:r>
      <w:r w:rsidRPr="004E7A96">
        <w:rPr>
          <w:color w:val="231F20"/>
          <w:lang w:val="fr-CA"/>
        </w:rPr>
        <w:t>hypothèse l’assurance est opérée auprès du régime de pension spécial dont il</w:t>
      </w:r>
      <w:r w:rsidRPr="004E7A96">
        <w:rPr>
          <w:color w:val="231F20"/>
          <w:spacing w:val="-2"/>
          <w:lang w:val="fr-CA"/>
        </w:rPr>
        <w:t xml:space="preserve"> </w:t>
      </w:r>
      <w:r w:rsidRPr="004E7A96">
        <w:rPr>
          <w:color w:val="231F20"/>
          <w:lang w:val="fr-CA"/>
        </w:rPr>
        <w:t>relève.</w:t>
      </w:r>
    </w:p>
    <w:p w14:paraId="5779FE4A" w14:textId="77777777" w:rsidR="00546DE7" w:rsidRPr="004E7A96" w:rsidRDefault="00286D6C">
      <w:pPr>
        <w:spacing w:before="41"/>
        <w:ind w:left="343"/>
        <w:jc w:val="both"/>
        <w:rPr>
          <w:i/>
          <w:sz w:val="17"/>
          <w:lang w:val="fr-CA"/>
        </w:rPr>
      </w:pPr>
      <w:r w:rsidRPr="004E7A96">
        <w:rPr>
          <w:i/>
          <w:color w:val="231F20"/>
          <w:sz w:val="17"/>
          <w:lang w:val="fr-CA"/>
        </w:rPr>
        <w:t>(Loi du 10 février 2004)</w:t>
      </w:r>
    </w:p>
    <w:p w14:paraId="7E1D41CF" w14:textId="77777777" w:rsidR="00546DE7" w:rsidRPr="004E7A96" w:rsidRDefault="00286D6C">
      <w:pPr>
        <w:pStyle w:val="Textoindependiente"/>
        <w:spacing w:before="78" w:line="283" w:lineRule="auto"/>
        <w:ind w:right="115" w:firstLine="226"/>
        <w:jc w:val="both"/>
        <w:rPr>
          <w:lang w:val="fr-CA"/>
        </w:rPr>
      </w:pPr>
      <w:proofErr w:type="gramStart"/>
      <w:r w:rsidRPr="004E7A96">
        <w:rPr>
          <w:color w:val="231F20"/>
          <w:lang w:val="fr-CA"/>
        </w:rPr>
        <w:t>«Le</w:t>
      </w:r>
      <w:proofErr w:type="gramEnd"/>
      <w:r w:rsidRPr="004E7A96">
        <w:rPr>
          <w:color w:val="231F20"/>
          <w:lang w:val="fr-CA"/>
        </w:rPr>
        <w:t xml:space="preserve"> Président de la Chambre des Députés jouit d’une indemnité de représentation annuelle supplémentaire de 300 points </w:t>
      </w:r>
      <w:proofErr w:type="spellStart"/>
      <w:r w:rsidRPr="004E7A96">
        <w:rPr>
          <w:color w:val="231F20"/>
          <w:lang w:val="fr-CA"/>
        </w:rPr>
        <w:t>indi</w:t>
      </w:r>
      <w:proofErr w:type="spellEnd"/>
      <w:r w:rsidRPr="004E7A96">
        <w:rPr>
          <w:color w:val="231F20"/>
          <w:lang w:val="fr-CA"/>
        </w:rPr>
        <w:t xml:space="preserve">- </w:t>
      </w:r>
      <w:proofErr w:type="spellStart"/>
      <w:r w:rsidRPr="004E7A96">
        <w:rPr>
          <w:color w:val="231F20"/>
          <w:lang w:val="fr-CA"/>
        </w:rPr>
        <w:t>ciaires</w:t>
      </w:r>
      <w:proofErr w:type="spellEnd"/>
      <w:r w:rsidRPr="004E7A96">
        <w:rPr>
          <w:color w:val="231F20"/>
          <w:lang w:val="fr-CA"/>
        </w:rPr>
        <w:t>, exempte d’impôts et de retenue pour pension.»</w:t>
      </w:r>
    </w:p>
    <w:p w14:paraId="437295BD" w14:textId="77777777" w:rsidR="00546DE7" w:rsidRPr="004E7A96" w:rsidRDefault="00286D6C">
      <w:pPr>
        <w:pStyle w:val="Textoindependiente"/>
        <w:spacing w:before="41" w:line="283" w:lineRule="auto"/>
        <w:ind w:right="114" w:firstLine="226"/>
        <w:jc w:val="both"/>
        <w:rPr>
          <w:lang w:val="fr-CA"/>
        </w:rPr>
      </w:pPr>
      <w:r w:rsidRPr="004E7A96">
        <w:rPr>
          <w:color w:val="231F20"/>
          <w:lang w:val="fr-CA"/>
        </w:rPr>
        <w:t>Les présidents des groupements parlementaires dont la composition est déterminée par le règlement de la Chambre jouissent d’une indemnité annuelle supplémentaire de 200 points exempte de retenue pour pension, dont la moitié, constituant des frais de représentation, est exempte d’impôts.</w:t>
      </w:r>
    </w:p>
    <w:p w14:paraId="1DE75119" w14:textId="77777777" w:rsidR="00546DE7" w:rsidRPr="004E7A96" w:rsidRDefault="00286D6C">
      <w:pPr>
        <w:pStyle w:val="Textoindependiente"/>
        <w:spacing w:before="40" w:line="283" w:lineRule="auto"/>
        <w:ind w:right="114" w:firstLine="226"/>
        <w:jc w:val="both"/>
        <w:rPr>
          <w:lang w:val="fr-CA"/>
        </w:rPr>
      </w:pPr>
      <w:r w:rsidRPr="004E7A96">
        <w:rPr>
          <w:color w:val="231F20"/>
          <w:lang w:val="fr-CA"/>
        </w:rPr>
        <w:t>La valeur numérique des points indiciaires est déterminée conformément aux règles fixées par la législation en matière des traitements des fonctionnaires de l’</w:t>
      </w:r>
      <w:proofErr w:type="spellStart"/>
      <w:r w:rsidRPr="004E7A96">
        <w:rPr>
          <w:color w:val="231F20"/>
          <w:lang w:val="fr-CA"/>
        </w:rPr>
        <w:t>Etat</w:t>
      </w:r>
      <w:proofErr w:type="spellEnd"/>
      <w:r w:rsidRPr="004E7A96">
        <w:rPr>
          <w:color w:val="231F20"/>
          <w:lang w:val="fr-CA"/>
        </w:rPr>
        <w:t>.</w:t>
      </w:r>
    </w:p>
    <w:p w14:paraId="4E1EF2F7" w14:textId="77777777" w:rsidR="00546DE7" w:rsidRPr="004E7A96" w:rsidRDefault="00286D6C">
      <w:pPr>
        <w:spacing w:before="41"/>
        <w:ind w:left="343"/>
        <w:jc w:val="both"/>
        <w:rPr>
          <w:i/>
          <w:sz w:val="17"/>
          <w:lang w:val="fr-CA"/>
        </w:rPr>
      </w:pPr>
      <w:r w:rsidRPr="004E7A96">
        <w:rPr>
          <w:i/>
          <w:color w:val="231F20"/>
          <w:sz w:val="17"/>
          <w:lang w:val="fr-CA"/>
        </w:rPr>
        <w:t>(Loi du 20 décembre 2013)</w:t>
      </w:r>
    </w:p>
    <w:p w14:paraId="145BC121" w14:textId="77777777" w:rsidR="00546DE7" w:rsidRPr="004E7A96" w:rsidRDefault="00286D6C">
      <w:pPr>
        <w:pStyle w:val="Textoindependiente"/>
        <w:spacing w:before="77" w:line="283" w:lineRule="auto"/>
        <w:ind w:firstLine="226"/>
        <w:rPr>
          <w:lang w:val="fr-CA"/>
        </w:rPr>
      </w:pPr>
      <w:proofErr w:type="gramStart"/>
      <w:r w:rsidRPr="004E7A96">
        <w:rPr>
          <w:color w:val="231F20"/>
          <w:lang w:val="fr-CA"/>
        </w:rPr>
        <w:t>«Le</w:t>
      </w:r>
      <w:proofErr w:type="gramEnd"/>
      <w:r w:rsidRPr="004E7A96">
        <w:rPr>
          <w:color w:val="231F20"/>
          <w:lang w:val="fr-CA"/>
        </w:rPr>
        <w:t xml:space="preserve"> terme de parlementaire vise le membre de la Chambre des députés et le membre du Parlement européen élu au Grand- Duché de Luxembourg.»</w:t>
      </w:r>
    </w:p>
    <w:p w14:paraId="1F0CC8D6" w14:textId="77777777" w:rsidR="00546DE7" w:rsidRPr="004E7A96" w:rsidRDefault="00286D6C">
      <w:pPr>
        <w:pStyle w:val="Textoindependiente"/>
        <w:spacing w:before="42" w:line="283" w:lineRule="auto"/>
        <w:ind w:right="43" w:firstLine="226"/>
        <w:rPr>
          <w:lang w:val="fr-CA"/>
        </w:rPr>
      </w:pPr>
      <w:r w:rsidRPr="004E7A96">
        <w:rPr>
          <w:color w:val="231F20"/>
          <w:spacing w:val="-3"/>
          <w:lang w:val="fr-CA"/>
        </w:rPr>
        <w:t xml:space="preserve">L’indemnité </w:t>
      </w:r>
      <w:r w:rsidRPr="004E7A96">
        <w:rPr>
          <w:color w:val="231F20"/>
          <w:lang w:val="fr-CA"/>
        </w:rPr>
        <w:t xml:space="preserve">est payable mensuellement, à raison d’un douzième par mois de l’indemnité annuelle. Une partie de mois est </w:t>
      </w:r>
      <w:proofErr w:type="spellStart"/>
      <w:r w:rsidRPr="004E7A96">
        <w:rPr>
          <w:color w:val="231F20"/>
          <w:lang w:val="fr-CA"/>
        </w:rPr>
        <w:t>consi</w:t>
      </w:r>
      <w:proofErr w:type="spellEnd"/>
      <w:r w:rsidRPr="004E7A96">
        <w:rPr>
          <w:color w:val="231F20"/>
          <w:lang w:val="fr-CA"/>
        </w:rPr>
        <w:t xml:space="preserve">- </w:t>
      </w:r>
      <w:proofErr w:type="spellStart"/>
      <w:r w:rsidRPr="004E7A96">
        <w:rPr>
          <w:color w:val="231F20"/>
          <w:lang w:val="fr-CA"/>
        </w:rPr>
        <w:t>dérée</w:t>
      </w:r>
      <w:proofErr w:type="spellEnd"/>
      <w:r w:rsidRPr="004E7A96">
        <w:rPr>
          <w:color w:val="231F20"/>
          <w:lang w:val="fr-CA"/>
        </w:rPr>
        <w:t xml:space="preserve"> comme un mois entier.</w:t>
      </w:r>
    </w:p>
    <w:p w14:paraId="488175E9" w14:textId="77777777" w:rsidR="00546DE7" w:rsidRPr="004E7A96" w:rsidRDefault="00286D6C">
      <w:pPr>
        <w:pStyle w:val="Textoindependiente"/>
        <w:spacing w:before="41" w:line="283" w:lineRule="auto"/>
        <w:ind w:firstLine="226"/>
        <w:rPr>
          <w:lang w:val="fr-CA"/>
        </w:rPr>
      </w:pPr>
      <w:r w:rsidRPr="004E7A96">
        <w:rPr>
          <w:color w:val="231F20"/>
          <w:lang w:val="fr-CA"/>
        </w:rPr>
        <w:t>Le parlementaire a par ailleurs droit à des jetons de présence pour sa participation aux séances plénières et aux réunions de commission.</w:t>
      </w:r>
    </w:p>
    <w:p w14:paraId="29954004" w14:textId="77777777" w:rsidR="00546DE7" w:rsidRPr="004E7A96" w:rsidRDefault="00286D6C">
      <w:pPr>
        <w:pStyle w:val="Textoindependiente"/>
        <w:spacing w:before="41" w:line="333" w:lineRule="auto"/>
        <w:ind w:left="343" w:right="3401"/>
        <w:rPr>
          <w:lang w:val="fr-CA"/>
        </w:rPr>
      </w:pPr>
      <w:r w:rsidRPr="004E7A96">
        <w:rPr>
          <w:color w:val="231F20"/>
          <w:lang w:val="fr-CA"/>
        </w:rPr>
        <w:t>Les jetons de présence prévus à l’alinéa qui précède sont fixés à 15 euros NI 100. Il est payé un seul jeton de présence par demi-journée.</w:t>
      </w:r>
    </w:p>
    <w:p w14:paraId="5DC5A128" w14:textId="77777777" w:rsidR="00546DE7" w:rsidRPr="004E7A96" w:rsidRDefault="00286D6C">
      <w:pPr>
        <w:pStyle w:val="Textoindependiente"/>
        <w:spacing w:before="2" w:line="283" w:lineRule="auto"/>
        <w:ind w:right="114" w:firstLine="226"/>
        <w:jc w:val="both"/>
        <w:rPr>
          <w:lang w:val="fr-CA"/>
        </w:rPr>
      </w:pPr>
      <w:r w:rsidRPr="004E7A96">
        <w:rPr>
          <w:color w:val="231F20"/>
          <w:lang w:val="fr-CA"/>
        </w:rPr>
        <w:t>Le député n’a droit au paiement du jeton de présence que si sa présence est dûment marquée au procès-verbal de la séance plénière</w:t>
      </w:r>
      <w:r w:rsidRPr="004E7A96">
        <w:rPr>
          <w:color w:val="231F20"/>
          <w:spacing w:val="-2"/>
          <w:lang w:val="fr-CA"/>
        </w:rPr>
        <w:t xml:space="preserve"> </w:t>
      </w:r>
      <w:r w:rsidRPr="004E7A96">
        <w:rPr>
          <w:color w:val="231F20"/>
          <w:lang w:val="fr-CA"/>
        </w:rPr>
        <w:t>ou</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réunion</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commission,</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s’il</w:t>
      </w:r>
      <w:r w:rsidRPr="004E7A96">
        <w:rPr>
          <w:color w:val="231F20"/>
          <w:spacing w:val="-1"/>
          <w:lang w:val="fr-CA"/>
        </w:rPr>
        <w:t xml:space="preserve"> </w:t>
      </w:r>
      <w:r w:rsidRPr="004E7A96">
        <w:rPr>
          <w:color w:val="231F20"/>
          <w:lang w:val="fr-CA"/>
        </w:rPr>
        <w:t>a</w:t>
      </w:r>
      <w:r w:rsidRPr="004E7A96">
        <w:rPr>
          <w:color w:val="231F20"/>
          <w:spacing w:val="-2"/>
          <w:lang w:val="fr-CA"/>
        </w:rPr>
        <w:t xml:space="preserve"> </w:t>
      </w:r>
      <w:r w:rsidRPr="004E7A96">
        <w:rPr>
          <w:color w:val="231F20"/>
          <w:lang w:val="fr-CA"/>
        </w:rPr>
        <w:t>participé</w:t>
      </w:r>
      <w:r w:rsidRPr="004E7A96">
        <w:rPr>
          <w:color w:val="231F20"/>
          <w:spacing w:val="-2"/>
          <w:lang w:val="fr-CA"/>
        </w:rPr>
        <w:t xml:space="preserve"> </w:t>
      </w:r>
      <w:r w:rsidRPr="004E7A96">
        <w:rPr>
          <w:color w:val="231F20"/>
          <w:lang w:val="fr-CA"/>
        </w:rPr>
        <w:t>personnellement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moins</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tous</w:t>
      </w:r>
      <w:r w:rsidRPr="004E7A96">
        <w:rPr>
          <w:color w:val="231F20"/>
          <w:spacing w:val="-2"/>
          <w:lang w:val="fr-CA"/>
        </w:rPr>
        <w:t xml:space="preserve"> </w:t>
      </w:r>
      <w:r w:rsidRPr="004E7A96">
        <w:rPr>
          <w:color w:val="231F20"/>
          <w:lang w:val="fr-CA"/>
        </w:rPr>
        <w:t>les</w:t>
      </w:r>
      <w:r w:rsidRPr="004E7A96">
        <w:rPr>
          <w:color w:val="231F20"/>
          <w:spacing w:val="-1"/>
          <w:lang w:val="fr-CA"/>
        </w:rPr>
        <w:t xml:space="preserve"> </w:t>
      </w:r>
      <w:r w:rsidRPr="004E7A96">
        <w:rPr>
          <w:color w:val="231F20"/>
          <w:lang w:val="fr-CA"/>
        </w:rPr>
        <w:t>votes</w:t>
      </w:r>
      <w:r w:rsidRPr="004E7A96">
        <w:rPr>
          <w:color w:val="231F20"/>
          <w:spacing w:val="-2"/>
          <w:lang w:val="fr-CA"/>
        </w:rPr>
        <w:t xml:space="preserve"> </w:t>
      </w:r>
      <w:r w:rsidRPr="004E7A96">
        <w:rPr>
          <w:color w:val="231F20"/>
          <w:lang w:val="fr-CA"/>
        </w:rPr>
        <w:t>sauf</w:t>
      </w:r>
      <w:r w:rsidRPr="004E7A96">
        <w:rPr>
          <w:color w:val="231F20"/>
          <w:spacing w:val="-2"/>
          <w:lang w:val="fr-CA"/>
        </w:rPr>
        <w:t xml:space="preserve"> </w:t>
      </w:r>
      <w:r w:rsidRPr="004E7A96">
        <w:rPr>
          <w:color w:val="231F20"/>
          <w:lang w:val="fr-CA"/>
        </w:rPr>
        <w:t>un</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où</w:t>
      </w:r>
      <w:r w:rsidRPr="004E7A96">
        <w:rPr>
          <w:color w:val="231F20"/>
          <w:spacing w:val="-2"/>
          <w:lang w:val="fr-CA"/>
        </w:rPr>
        <w:t xml:space="preserve"> </w:t>
      </w:r>
      <w:r w:rsidRPr="004E7A96">
        <w:rPr>
          <w:color w:val="231F20"/>
          <w:lang w:val="fr-CA"/>
        </w:rPr>
        <w:t>des</w:t>
      </w:r>
      <w:r w:rsidRPr="004E7A96">
        <w:rPr>
          <w:color w:val="231F20"/>
          <w:spacing w:val="-2"/>
          <w:lang w:val="fr-CA"/>
        </w:rPr>
        <w:t xml:space="preserve"> </w:t>
      </w:r>
      <w:r w:rsidRPr="004E7A96">
        <w:rPr>
          <w:color w:val="231F20"/>
          <w:spacing w:val="-4"/>
          <w:lang w:val="fr-CA"/>
        </w:rPr>
        <w:t xml:space="preserve">votes </w:t>
      </w:r>
      <w:r w:rsidRPr="004E7A96">
        <w:rPr>
          <w:color w:val="231F20"/>
          <w:lang w:val="fr-CA"/>
        </w:rPr>
        <w:t>ont eu lieu au cours de la séance plénière, respectivement de la réunion de</w:t>
      </w:r>
      <w:r w:rsidRPr="004E7A96">
        <w:rPr>
          <w:color w:val="231F20"/>
          <w:spacing w:val="-2"/>
          <w:lang w:val="fr-CA"/>
        </w:rPr>
        <w:t xml:space="preserve"> </w:t>
      </w:r>
      <w:r w:rsidRPr="004E7A96">
        <w:rPr>
          <w:color w:val="231F20"/>
          <w:lang w:val="fr-CA"/>
        </w:rPr>
        <w:t>commission.</w:t>
      </w:r>
    </w:p>
    <w:p w14:paraId="01C47538" w14:textId="77777777" w:rsidR="00546DE7" w:rsidRPr="004E7A96" w:rsidRDefault="00286D6C">
      <w:pPr>
        <w:pStyle w:val="Prrafodelista"/>
        <w:numPr>
          <w:ilvl w:val="0"/>
          <w:numId w:val="52"/>
        </w:numPr>
        <w:tabs>
          <w:tab w:val="left" w:pos="525"/>
        </w:tabs>
        <w:spacing w:before="83" w:line="283" w:lineRule="auto"/>
        <w:ind w:right="114" w:firstLine="226"/>
        <w:jc w:val="both"/>
        <w:rPr>
          <w:sz w:val="17"/>
          <w:lang w:val="fr-CA"/>
        </w:rPr>
      </w:pPr>
      <w:r w:rsidRPr="004E7A96">
        <w:rPr>
          <w:color w:val="231F20"/>
          <w:spacing w:val="-3"/>
          <w:sz w:val="17"/>
          <w:lang w:val="fr-CA"/>
        </w:rPr>
        <w:t xml:space="preserve">L’indemnité </w:t>
      </w:r>
      <w:r w:rsidRPr="004E7A96">
        <w:rPr>
          <w:color w:val="231F20"/>
          <w:sz w:val="17"/>
          <w:lang w:val="fr-CA"/>
        </w:rPr>
        <w:t>est sujette à réduction en proportion du nombre des absences non motivées du parlementaire. Les modalités de la réduction sont fixées par le Bureau de la</w:t>
      </w:r>
      <w:r w:rsidRPr="004E7A96">
        <w:rPr>
          <w:color w:val="231F20"/>
          <w:spacing w:val="-1"/>
          <w:sz w:val="17"/>
          <w:lang w:val="fr-CA"/>
        </w:rPr>
        <w:t xml:space="preserve"> </w:t>
      </w:r>
      <w:r w:rsidRPr="004E7A96">
        <w:rPr>
          <w:color w:val="231F20"/>
          <w:sz w:val="17"/>
          <w:lang w:val="fr-CA"/>
        </w:rPr>
        <w:t>Chambre.</w:t>
      </w:r>
    </w:p>
    <w:p w14:paraId="68D19838" w14:textId="77777777" w:rsidR="00546DE7" w:rsidRPr="004E7A96" w:rsidRDefault="00286D6C">
      <w:pPr>
        <w:pStyle w:val="Prrafodelista"/>
        <w:numPr>
          <w:ilvl w:val="0"/>
          <w:numId w:val="52"/>
        </w:numPr>
        <w:tabs>
          <w:tab w:val="left" w:pos="536"/>
        </w:tabs>
        <w:spacing w:before="83" w:line="283" w:lineRule="auto"/>
        <w:ind w:right="114" w:firstLine="226"/>
        <w:jc w:val="both"/>
        <w:rPr>
          <w:sz w:val="17"/>
          <w:lang w:val="fr-CA"/>
        </w:rPr>
      </w:pPr>
      <w:r w:rsidRPr="004E7A96">
        <w:rPr>
          <w:color w:val="231F20"/>
          <w:sz w:val="17"/>
          <w:lang w:val="fr-CA"/>
        </w:rPr>
        <w:t>Les dispositions légales concernant l’allocation de famille prévue pour les fonctionnaires de l’</w:t>
      </w:r>
      <w:proofErr w:type="spellStart"/>
      <w:r w:rsidRPr="004E7A96">
        <w:rPr>
          <w:color w:val="231F20"/>
          <w:sz w:val="17"/>
          <w:lang w:val="fr-CA"/>
        </w:rPr>
        <w:t>Etat</w:t>
      </w:r>
      <w:proofErr w:type="spellEnd"/>
      <w:r w:rsidRPr="004E7A96">
        <w:rPr>
          <w:color w:val="231F20"/>
          <w:sz w:val="17"/>
          <w:lang w:val="fr-CA"/>
        </w:rPr>
        <w:t xml:space="preserve"> sont applicables dans la mesure où le parlementaire n’en bénéficie pas en vertu d’un autre droit.</w:t>
      </w:r>
    </w:p>
    <w:p w14:paraId="4BC982FF" w14:textId="77777777" w:rsidR="00546DE7" w:rsidRPr="004E7A96" w:rsidRDefault="00286D6C">
      <w:pPr>
        <w:pStyle w:val="Prrafodelista"/>
        <w:numPr>
          <w:ilvl w:val="0"/>
          <w:numId w:val="52"/>
        </w:numPr>
        <w:tabs>
          <w:tab w:val="left" w:pos="522"/>
        </w:tabs>
        <w:spacing w:before="84" w:line="283" w:lineRule="auto"/>
        <w:ind w:right="115" w:firstLine="226"/>
        <w:jc w:val="both"/>
        <w:rPr>
          <w:sz w:val="17"/>
          <w:lang w:val="fr-CA"/>
        </w:rPr>
      </w:pPr>
      <w:r w:rsidRPr="004E7A96">
        <w:rPr>
          <w:color w:val="231F20"/>
          <w:sz w:val="17"/>
          <w:lang w:val="fr-CA"/>
        </w:rPr>
        <w:t>Pendant</w:t>
      </w:r>
      <w:r w:rsidRPr="004E7A96">
        <w:rPr>
          <w:color w:val="231F20"/>
          <w:spacing w:val="-4"/>
          <w:sz w:val="17"/>
          <w:lang w:val="fr-CA"/>
        </w:rPr>
        <w:t xml:space="preserve"> </w:t>
      </w:r>
      <w:r w:rsidRPr="004E7A96">
        <w:rPr>
          <w:color w:val="231F20"/>
          <w:sz w:val="17"/>
          <w:lang w:val="fr-CA"/>
        </w:rPr>
        <w:t>la</w:t>
      </w:r>
      <w:r w:rsidRPr="004E7A96">
        <w:rPr>
          <w:color w:val="231F20"/>
          <w:spacing w:val="-3"/>
          <w:sz w:val="17"/>
          <w:lang w:val="fr-CA"/>
        </w:rPr>
        <w:t xml:space="preserve"> </w:t>
      </w:r>
      <w:r w:rsidRPr="004E7A96">
        <w:rPr>
          <w:color w:val="231F20"/>
          <w:sz w:val="17"/>
          <w:lang w:val="fr-CA"/>
        </w:rPr>
        <w:t>durée</w:t>
      </w:r>
      <w:r w:rsidRPr="004E7A96">
        <w:rPr>
          <w:color w:val="231F20"/>
          <w:spacing w:val="-3"/>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son</w:t>
      </w:r>
      <w:r w:rsidRPr="004E7A96">
        <w:rPr>
          <w:color w:val="231F20"/>
          <w:spacing w:val="-3"/>
          <w:sz w:val="17"/>
          <w:lang w:val="fr-CA"/>
        </w:rPr>
        <w:t xml:space="preserve"> </w:t>
      </w:r>
      <w:r w:rsidRPr="004E7A96">
        <w:rPr>
          <w:color w:val="231F20"/>
          <w:sz w:val="17"/>
          <w:lang w:val="fr-CA"/>
        </w:rPr>
        <w:t>mandat,</w:t>
      </w:r>
      <w:r w:rsidRPr="004E7A96">
        <w:rPr>
          <w:color w:val="231F20"/>
          <w:spacing w:val="-3"/>
          <w:sz w:val="17"/>
          <w:lang w:val="fr-CA"/>
        </w:rPr>
        <w:t xml:space="preserve"> </w:t>
      </w:r>
      <w:r w:rsidRPr="004E7A96">
        <w:rPr>
          <w:color w:val="231F20"/>
          <w:sz w:val="17"/>
          <w:lang w:val="fr-CA"/>
        </w:rPr>
        <w:t>le</w:t>
      </w:r>
      <w:r w:rsidRPr="004E7A96">
        <w:rPr>
          <w:color w:val="231F20"/>
          <w:spacing w:val="-3"/>
          <w:sz w:val="17"/>
          <w:lang w:val="fr-CA"/>
        </w:rPr>
        <w:t xml:space="preserve"> </w:t>
      </w:r>
      <w:r w:rsidRPr="004E7A96">
        <w:rPr>
          <w:color w:val="231F20"/>
          <w:sz w:val="17"/>
          <w:lang w:val="fr-CA"/>
        </w:rPr>
        <w:t>parlementaire</w:t>
      </w:r>
      <w:r w:rsidRPr="004E7A96">
        <w:rPr>
          <w:color w:val="231F20"/>
          <w:spacing w:val="-4"/>
          <w:sz w:val="17"/>
          <w:lang w:val="fr-CA"/>
        </w:rPr>
        <w:t xml:space="preserve"> </w:t>
      </w:r>
      <w:r w:rsidRPr="004E7A96">
        <w:rPr>
          <w:color w:val="231F20"/>
          <w:sz w:val="17"/>
          <w:lang w:val="fr-CA"/>
        </w:rPr>
        <w:t>est</w:t>
      </w:r>
      <w:r w:rsidRPr="004E7A96">
        <w:rPr>
          <w:color w:val="231F20"/>
          <w:spacing w:val="-3"/>
          <w:sz w:val="17"/>
          <w:lang w:val="fr-CA"/>
        </w:rPr>
        <w:t xml:space="preserve"> </w:t>
      </w:r>
      <w:r w:rsidRPr="004E7A96">
        <w:rPr>
          <w:color w:val="231F20"/>
          <w:sz w:val="17"/>
          <w:lang w:val="fr-CA"/>
        </w:rPr>
        <w:t>affilié</w:t>
      </w:r>
      <w:r w:rsidRPr="004E7A96">
        <w:rPr>
          <w:color w:val="231F20"/>
          <w:spacing w:val="-3"/>
          <w:sz w:val="17"/>
          <w:lang w:val="fr-CA"/>
        </w:rPr>
        <w:t xml:space="preserve"> </w:t>
      </w:r>
      <w:r w:rsidRPr="004E7A96">
        <w:rPr>
          <w:color w:val="231F20"/>
          <w:sz w:val="17"/>
          <w:lang w:val="fr-CA"/>
        </w:rPr>
        <w:t>auprès</w:t>
      </w:r>
      <w:r w:rsidRPr="004E7A96">
        <w:rPr>
          <w:color w:val="231F20"/>
          <w:spacing w:val="-3"/>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la</w:t>
      </w:r>
      <w:r w:rsidRPr="004E7A96">
        <w:rPr>
          <w:color w:val="231F20"/>
          <w:spacing w:val="-3"/>
          <w:sz w:val="17"/>
          <w:lang w:val="fr-CA"/>
        </w:rPr>
        <w:t xml:space="preserve"> </w:t>
      </w:r>
      <w:r w:rsidRPr="004E7A96">
        <w:rPr>
          <w:color w:val="231F20"/>
          <w:sz w:val="17"/>
          <w:lang w:val="fr-CA"/>
        </w:rPr>
        <w:t>Caisse</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maladie</w:t>
      </w:r>
      <w:r w:rsidRPr="004E7A96">
        <w:rPr>
          <w:color w:val="231F20"/>
          <w:spacing w:val="-4"/>
          <w:sz w:val="17"/>
          <w:lang w:val="fr-CA"/>
        </w:rPr>
        <w:t xml:space="preserve"> </w:t>
      </w:r>
      <w:r w:rsidRPr="004E7A96">
        <w:rPr>
          <w:color w:val="231F20"/>
          <w:sz w:val="17"/>
          <w:lang w:val="fr-CA"/>
        </w:rPr>
        <w:t>des</w:t>
      </w:r>
      <w:r w:rsidRPr="004E7A96">
        <w:rPr>
          <w:color w:val="231F20"/>
          <w:spacing w:val="-3"/>
          <w:sz w:val="17"/>
          <w:lang w:val="fr-CA"/>
        </w:rPr>
        <w:t xml:space="preserve"> </w:t>
      </w:r>
      <w:r w:rsidRPr="004E7A96">
        <w:rPr>
          <w:color w:val="231F20"/>
          <w:sz w:val="17"/>
          <w:lang w:val="fr-CA"/>
        </w:rPr>
        <w:t>Fonctionnaires</w:t>
      </w:r>
      <w:r w:rsidRPr="004E7A96">
        <w:rPr>
          <w:color w:val="231F20"/>
          <w:spacing w:val="-3"/>
          <w:sz w:val="17"/>
          <w:lang w:val="fr-CA"/>
        </w:rPr>
        <w:t xml:space="preserve"> </w:t>
      </w:r>
      <w:r w:rsidRPr="004E7A96">
        <w:rPr>
          <w:color w:val="231F20"/>
          <w:sz w:val="17"/>
          <w:lang w:val="fr-CA"/>
        </w:rPr>
        <w:t>et</w:t>
      </w:r>
      <w:r w:rsidRPr="004E7A96">
        <w:rPr>
          <w:color w:val="231F20"/>
          <w:spacing w:val="-3"/>
          <w:sz w:val="17"/>
          <w:lang w:val="fr-CA"/>
        </w:rPr>
        <w:t xml:space="preserve"> </w:t>
      </w:r>
      <w:r w:rsidRPr="004E7A96">
        <w:rPr>
          <w:color w:val="231F20"/>
          <w:sz w:val="17"/>
          <w:lang w:val="fr-CA"/>
        </w:rPr>
        <w:t>Employés Publics, à condition qu’il ne soit affilié obligatoirement à aucune autre</w:t>
      </w:r>
      <w:r w:rsidRPr="004E7A96">
        <w:rPr>
          <w:color w:val="231F20"/>
          <w:spacing w:val="-2"/>
          <w:sz w:val="17"/>
          <w:lang w:val="fr-CA"/>
        </w:rPr>
        <w:t xml:space="preserve"> </w:t>
      </w:r>
      <w:r w:rsidRPr="004E7A96">
        <w:rPr>
          <w:color w:val="231F20"/>
          <w:sz w:val="17"/>
          <w:lang w:val="fr-CA"/>
        </w:rPr>
        <w:t>caisse.</w:t>
      </w:r>
    </w:p>
    <w:p w14:paraId="0CB35BA3" w14:textId="77777777" w:rsidR="00546DE7" w:rsidRPr="004E7A96" w:rsidRDefault="00286D6C">
      <w:pPr>
        <w:pStyle w:val="Prrafodelista"/>
        <w:numPr>
          <w:ilvl w:val="0"/>
          <w:numId w:val="52"/>
        </w:numPr>
        <w:tabs>
          <w:tab w:val="left" w:pos="525"/>
        </w:tabs>
        <w:spacing w:before="84" w:line="283" w:lineRule="auto"/>
        <w:ind w:right="115" w:firstLine="226"/>
        <w:jc w:val="both"/>
        <w:rPr>
          <w:sz w:val="17"/>
          <w:lang w:val="fr-CA"/>
        </w:rPr>
      </w:pPr>
      <w:r w:rsidRPr="004E7A96">
        <w:rPr>
          <w:color w:val="231F20"/>
          <w:sz w:val="17"/>
          <w:lang w:val="fr-CA"/>
        </w:rPr>
        <w:t xml:space="preserve">Le membre de la Chambre des députés a droit à une indemnité de déplacement pour les obligations parlementaires à </w:t>
      </w:r>
      <w:r w:rsidRPr="004E7A96">
        <w:rPr>
          <w:color w:val="231F20"/>
          <w:spacing w:val="-3"/>
          <w:sz w:val="17"/>
          <w:lang w:val="fr-CA"/>
        </w:rPr>
        <w:t>l’</w:t>
      </w:r>
      <w:proofErr w:type="spellStart"/>
      <w:r w:rsidRPr="004E7A96">
        <w:rPr>
          <w:color w:val="231F20"/>
          <w:spacing w:val="-3"/>
          <w:sz w:val="17"/>
          <w:lang w:val="fr-CA"/>
        </w:rPr>
        <w:t>inté</w:t>
      </w:r>
      <w:proofErr w:type="spellEnd"/>
      <w:r w:rsidRPr="004E7A96">
        <w:rPr>
          <w:color w:val="231F20"/>
          <w:spacing w:val="-3"/>
          <w:sz w:val="17"/>
          <w:lang w:val="fr-CA"/>
        </w:rPr>
        <w:t xml:space="preserve">- </w:t>
      </w:r>
      <w:r w:rsidRPr="004E7A96">
        <w:rPr>
          <w:color w:val="231F20"/>
          <w:sz w:val="17"/>
          <w:lang w:val="fr-CA"/>
        </w:rPr>
        <w:t>rieur</w:t>
      </w:r>
      <w:r w:rsidRPr="004E7A96">
        <w:rPr>
          <w:color w:val="231F20"/>
          <w:spacing w:val="-3"/>
          <w:sz w:val="17"/>
          <w:lang w:val="fr-CA"/>
        </w:rPr>
        <w:t xml:space="preserve"> </w:t>
      </w:r>
      <w:r w:rsidRPr="004E7A96">
        <w:rPr>
          <w:color w:val="231F20"/>
          <w:sz w:val="17"/>
          <w:lang w:val="fr-CA"/>
        </w:rPr>
        <w:t>du</w:t>
      </w:r>
      <w:r w:rsidRPr="004E7A96">
        <w:rPr>
          <w:color w:val="231F20"/>
          <w:spacing w:val="-3"/>
          <w:sz w:val="17"/>
          <w:lang w:val="fr-CA"/>
        </w:rPr>
        <w:t xml:space="preserve"> </w:t>
      </w:r>
      <w:r w:rsidRPr="004E7A96">
        <w:rPr>
          <w:color w:val="231F20"/>
          <w:sz w:val="17"/>
          <w:lang w:val="fr-CA"/>
        </w:rPr>
        <w:t>pays</w:t>
      </w:r>
      <w:r w:rsidRPr="004E7A96">
        <w:rPr>
          <w:color w:val="231F20"/>
          <w:spacing w:val="-3"/>
          <w:sz w:val="17"/>
          <w:lang w:val="fr-CA"/>
        </w:rPr>
        <w:t xml:space="preserve"> </w:t>
      </w:r>
      <w:r w:rsidRPr="004E7A96">
        <w:rPr>
          <w:color w:val="231F20"/>
          <w:sz w:val="17"/>
          <w:lang w:val="fr-CA"/>
        </w:rPr>
        <w:t>et</w:t>
      </w:r>
      <w:r w:rsidRPr="004E7A96">
        <w:rPr>
          <w:color w:val="231F20"/>
          <w:spacing w:val="-2"/>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une</w:t>
      </w:r>
      <w:r w:rsidRPr="004E7A96">
        <w:rPr>
          <w:color w:val="231F20"/>
          <w:spacing w:val="-3"/>
          <w:sz w:val="17"/>
          <w:lang w:val="fr-CA"/>
        </w:rPr>
        <w:t xml:space="preserve"> </w:t>
      </w:r>
      <w:r w:rsidRPr="004E7A96">
        <w:rPr>
          <w:color w:val="231F20"/>
          <w:sz w:val="17"/>
          <w:lang w:val="fr-CA"/>
        </w:rPr>
        <w:t>indemnité</w:t>
      </w:r>
      <w:r w:rsidRPr="004E7A96">
        <w:rPr>
          <w:color w:val="231F20"/>
          <w:spacing w:val="-3"/>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déplacement</w:t>
      </w:r>
      <w:r w:rsidRPr="004E7A96">
        <w:rPr>
          <w:color w:val="231F20"/>
          <w:spacing w:val="-3"/>
          <w:sz w:val="17"/>
          <w:lang w:val="fr-CA"/>
        </w:rPr>
        <w:t xml:space="preserve"> </w:t>
      </w:r>
      <w:r w:rsidRPr="004E7A96">
        <w:rPr>
          <w:color w:val="231F20"/>
          <w:sz w:val="17"/>
          <w:lang w:val="fr-CA"/>
        </w:rPr>
        <w:t>et</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séjour</w:t>
      </w:r>
      <w:r w:rsidRPr="004E7A96">
        <w:rPr>
          <w:color w:val="231F20"/>
          <w:spacing w:val="-2"/>
          <w:sz w:val="17"/>
          <w:lang w:val="fr-CA"/>
        </w:rPr>
        <w:t xml:space="preserve"> </w:t>
      </w:r>
      <w:r w:rsidRPr="004E7A96">
        <w:rPr>
          <w:color w:val="231F20"/>
          <w:sz w:val="17"/>
          <w:lang w:val="fr-CA"/>
        </w:rPr>
        <w:t>pour</w:t>
      </w:r>
      <w:r w:rsidRPr="004E7A96">
        <w:rPr>
          <w:color w:val="231F20"/>
          <w:spacing w:val="-3"/>
          <w:sz w:val="17"/>
          <w:lang w:val="fr-CA"/>
        </w:rPr>
        <w:t xml:space="preserve"> </w:t>
      </w:r>
      <w:r w:rsidRPr="004E7A96">
        <w:rPr>
          <w:color w:val="231F20"/>
          <w:sz w:val="17"/>
          <w:lang w:val="fr-CA"/>
        </w:rPr>
        <w:t>les</w:t>
      </w:r>
      <w:r w:rsidRPr="004E7A96">
        <w:rPr>
          <w:color w:val="231F20"/>
          <w:spacing w:val="-3"/>
          <w:sz w:val="17"/>
          <w:lang w:val="fr-CA"/>
        </w:rPr>
        <w:t xml:space="preserve"> </w:t>
      </w:r>
      <w:r w:rsidRPr="004E7A96">
        <w:rPr>
          <w:color w:val="231F20"/>
          <w:sz w:val="17"/>
          <w:lang w:val="fr-CA"/>
        </w:rPr>
        <w:t>missions</w:t>
      </w:r>
      <w:r w:rsidRPr="004E7A96">
        <w:rPr>
          <w:color w:val="231F20"/>
          <w:spacing w:val="-3"/>
          <w:sz w:val="17"/>
          <w:lang w:val="fr-CA"/>
        </w:rPr>
        <w:t xml:space="preserve"> </w:t>
      </w:r>
      <w:r w:rsidRPr="004E7A96">
        <w:rPr>
          <w:color w:val="231F20"/>
          <w:sz w:val="17"/>
          <w:lang w:val="fr-CA"/>
        </w:rPr>
        <w:t>à</w:t>
      </w:r>
      <w:r w:rsidRPr="004E7A96">
        <w:rPr>
          <w:color w:val="231F20"/>
          <w:spacing w:val="-2"/>
          <w:sz w:val="17"/>
          <w:lang w:val="fr-CA"/>
        </w:rPr>
        <w:t xml:space="preserve"> </w:t>
      </w:r>
      <w:r w:rsidRPr="004E7A96">
        <w:rPr>
          <w:color w:val="231F20"/>
          <w:sz w:val="17"/>
          <w:lang w:val="fr-CA"/>
        </w:rPr>
        <w:t>l’étranger.</w:t>
      </w:r>
      <w:r w:rsidRPr="004E7A96">
        <w:rPr>
          <w:color w:val="231F20"/>
          <w:spacing w:val="-13"/>
          <w:sz w:val="17"/>
          <w:lang w:val="fr-CA"/>
        </w:rPr>
        <w:t xml:space="preserve"> </w:t>
      </w:r>
      <w:r w:rsidRPr="004E7A96">
        <w:rPr>
          <w:color w:val="231F20"/>
          <w:sz w:val="17"/>
          <w:lang w:val="fr-CA"/>
        </w:rPr>
        <w:t>Les</w:t>
      </w:r>
      <w:r w:rsidRPr="004E7A96">
        <w:rPr>
          <w:color w:val="231F20"/>
          <w:spacing w:val="-3"/>
          <w:sz w:val="17"/>
          <w:lang w:val="fr-CA"/>
        </w:rPr>
        <w:t xml:space="preserve"> </w:t>
      </w:r>
      <w:r w:rsidRPr="004E7A96">
        <w:rPr>
          <w:color w:val="231F20"/>
          <w:sz w:val="17"/>
          <w:lang w:val="fr-CA"/>
        </w:rPr>
        <w:t>modalités</w:t>
      </w:r>
      <w:r w:rsidRPr="004E7A96">
        <w:rPr>
          <w:color w:val="231F20"/>
          <w:spacing w:val="-3"/>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ces</w:t>
      </w:r>
      <w:r w:rsidRPr="004E7A96">
        <w:rPr>
          <w:color w:val="231F20"/>
          <w:spacing w:val="-3"/>
          <w:sz w:val="17"/>
          <w:lang w:val="fr-CA"/>
        </w:rPr>
        <w:t xml:space="preserve"> </w:t>
      </w:r>
      <w:r w:rsidRPr="004E7A96">
        <w:rPr>
          <w:color w:val="231F20"/>
          <w:sz w:val="17"/>
          <w:lang w:val="fr-CA"/>
        </w:rPr>
        <w:t>indemnités</w:t>
      </w:r>
      <w:r w:rsidRPr="004E7A96">
        <w:rPr>
          <w:color w:val="231F20"/>
          <w:spacing w:val="-3"/>
          <w:sz w:val="17"/>
          <w:lang w:val="fr-CA"/>
        </w:rPr>
        <w:t xml:space="preserve"> </w:t>
      </w:r>
      <w:r w:rsidRPr="004E7A96">
        <w:rPr>
          <w:color w:val="231F20"/>
          <w:sz w:val="17"/>
          <w:lang w:val="fr-CA"/>
        </w:rPr>
        <w:t>sont fixées par le Bureau de la Chambre des</w:t>
      </w:r>
      <w:r w:rsidRPr="004E7A96">
        <w:rPr>
          <w:color w:val="231F20"/>
          <w:spacing w:val="-1"/>
          <w:sz w:val="17"/>
          <w:lang w:val="fr-CA"/>
        </w:rPr>
        <w:t xml:space="preserve"> </w:t>
      </w:r>
      <w:r w:rsidRPr="004E7A96">
        <w:rPr>
          <w:color w:val="231F20"/>
          <w:sz w:val="17"/>
          <w:lang w:val="fr-CA"/>
        </w:rPr>
        <w:t>députés.</w:t>
      </w:r>
    </w:p>
    <w:p w14:paraId="57CF3E60" w14:textId="77777777" w:rsidR="00546DE7" w:rsidRPr="004E7A96" w:rsidRDefault="00286D6C">
      <w:pPr>
        <w:spacing w:before="83"/>
        <w:ind w:left="343"/>
        <w:jc w:val="both"/>
        <w:rPr>
          <w:i/>
          <w:sz w:val="17"/>
          <w:lang w:val="fr-CA"/>
        </w:rPr>
      </w:pPr>
      <w:r w:rsidRPr="004E7A96">
        <w:rPr>
          <w:i/>
          <w:color w:val="231F20"/>
          <w:sz w:val="17"/>
          <w:lang w:val="fr-CA"/>
        </w:rPr>
        <w:t>(Loi du 19 décembre 2008)</w:t>
      </w:r>
    </w:p>
    <w:p w14:paraId="4498D1A0" w14:textId="77777777" w:rsidR="00546DE7" w:rsidRPr="004E7A96" w:rsidRDefault="00286D6C">
      <w:pPr>
        <w:pStyle w:val="Textoindependiente"/>
        <w:spacing w:before="77" w:line="283" w:lineRule="auto"/>
        <w:ind w:right="116" w:firstLine="226"/>
        <w:jc w:val="both"/>
        <w:rPr>
          <w:lang w:val="fr-CA"/>
        </w:rPr>
      </w:pPr>
      <w:r w:rsidRPr="004E7A96">
        <w:rPr>
          <w:color w:val="231F20"/>
          <w:lang w:val="fr-CA"/>
        </w:rPr>
        <w:t>«6.</w:t>
      </w:r>
      <w:r w:rsidRPr="004E7A96">
        <w:rPr>
          <w:color w:val="231F20"/>
          <w:spacing w:val="-17"/>
          <w:lang w:val="fr-CA"/>
        </w:rPr>
        <w:t xml:space="preserve"> </w:t>
      </w:r>
      <w:r w:rsidRPr="004E7A96">
        <w:rPr>
          <w:color w:val="231F20"/>
          <w:spacing w:val="-3"/>
          <w:lang w:val="fr-CA"/>
        </w:rPr>
        <w:t>L’indemnité</w:t>
      </w:r>
      <w:r w:rsidRPr="004E7A96">
        <w:rPr>
          <w:color w:val="231F20"/>
          <w:spacing w:val="-6"/>
          <w:lang w:val="fr-CA"/>
        </w:rPr>
        <w:t xml:space="preserve"> </w:t>
      </w:r>
      <w:r w:rsidRPr="004E7A96">
        <w:rPr>
          <w:color w:val="231F20"/>
          <w:lang w:val="fr-CA"/>
        </w:rPr>
        <w:t>parlementaire</w:t>
      </w:r>
      <w:r w:rsidRPr="004E7A96">
        <w:rPr>
          <w:color w:val="231F20"/>
          <w:spacing w:val="-6"/>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cessible</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saisissable</w:t>
      </w:r>
      <w:r w:rsidRPr="004E7A96">
        <w:rPr>
          <w:color w:val="231F20"/>
          <w:spacing w:val="-6"/>
          <w:lang w:val="fr-CA"/>
        </w:rPr>
        <w:t xml:space="preserve"> </w:t>
      </w:r>
      <w:r w:rsidRPr="004E7A96">
        <w:rPr>
          <w:color w:val="231F20"/>
          <w:lang w:val="fr-CA"/>
        </w:rPr>
        <w:t>conformément</w:t>
      </w:r>
      <w:r w:rsidRPr="004E7A96">
        <w:rPr>
          <w:color w:val="231F20"/>
          <w:spacing w:val="-5"/>
          <w:lang w:val="fr-CA"/>
        </w:rPr>
        <w:t xml:space="preserve"> </w:t>
      </w:r>
      <w:r w:rsidRPr="004E7A96">
        <w:rPr>
          <w:color w:val="231F20"/>
          <w:lang w:val="fr-CA"/>
        </w:rPr>
        <w:t>aux</w:t>
      </w:r>
      <w:r w:rsidRPr="004E7A96">
        <w:rPr>
          <w:color w:val="231F20"/>
          <w:spacing w:val="-6"/>
          <w:lang w:val="fr-CA"/>
        </w:rPr>
        <w:t xml:space="preserve"> </w:t>
      </w:r>
      <w:r w:rsidRPr="004E7A96">
        <w:rPr>
          <w:color w:val="231F20"/>
          <w:lang w:val="fr-CA"/>
        </w:rPr>
        <w:t>dispositions</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loi</w:t>
      </w:r>
      <w:r w:rsidRPr="004E7A96">
        <w:rPr>
          <w:color w:val="231F20"/>
          <w:spacing w:val="-6"/>
          <w:lang w:val="fr-CA"/>
        </w:rPr>
        <w:t xml:space="preserve"> </w:t>
      </w:r>
      <w:r w:rsidRPr="004E7A96">
        <w:rPr>
          <w:color w:val="231F20"/>
          <w:lang w:val="fr-CA"/>
        </w:rPr>
        <w:t>modifiée</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11</w:t>
      </w:r>
      <w:r w:rsidRPr="004E7A96">
        <w:rPr>
          <w:color w:val="231F20"/>
          <w:spacing w:val="-5"/>
          <w:lang w:val="fr-CA"/>
        </w:rPr>
        <w:t xml:space="preserve"> </w:t>
      </w:r>
      <w:r w:rsidRPr="004E7A96">
        <w:rPr>
          <w:color w:val="231F20"/>
          <w:lang w:val="fr-CA"/>
        </w:rPr>
        <w:t>novembre</w:t>
      </w:r>
      <w:r w:rsidRPr="004E7A96">
        <w:rPr>
          <w:color w:val="231F20"/>
          <w:spacing w:val="-6"/>
          <w:lang w:val="fr-CA"/>
        </w:rPr>
        <w:t xml:space="preserve"> </w:t>
      </w:r>
      <w:r w:rsidRPr="004E7A96">
        <w:rPr>
          <w:color w:val="231F20"/>
          <w:lang w:val="fr-CA"/>
        </w:rPr>
        <w:t>1970 sur les cessions et saisies des rémunérations de travail ainsi que des pensions et</w:t>
      </w:r>
      <w:r w:rsidRPr="004E7A96">
        <w:rPr>
          <w:color w:val="231F20"/>
          <w:spacing w:val="-4"/>
          <w:lang w:val="fr-CA"/>
        </w:rPr>
        <w:t xml:space="preserve"> </w:t>
      </w:r>
      <w:r w:rsidRPr="004E7A96">
        <w:rPr>
          <w:color w:val="231F20"/>
          <w:lang w:val="fr-CA"/>
        </w:rPr>
        <w:t>rentes</w:t>
      </w:r>
      <w:proofErr w:type="gramStart"/>
      <w:r w:rsidRPr="004E7A96">
        <w:rPr>
          <w:color w:val="231F20"/>
          <w:lang w:val="fr-CA"/>
        </w:rPr>
        <w:t>.»</w:t>
      </w:r>
      <w:proofErr w:type="gramEnd"/>
    </w:p>
    <w:p w14:paraId="35AEBE6B" w14:textId="77777777" w:rsidR="00546DE7" w:rsidRPr="004E7A96" w:rsidRDefault="00286D6C">
      <w:pPr>
        <w:pStyle w:val="Prrafodelista"/>
        <w:numPr>
          <w:ilvl w:val="0"/>
          <w:numId w:val="51"/>
        </w:numPr>
        <w:tabs>
          <w:tab w:val="left" w:pos="518"/>
        </w:tabs>
        <w:spacing w:before="83" w:line="283" w:lineRule="auto"/>
        <w:ind w:right="114" w:firstLine="226"/>
        <w:jc w:val="both"/>
        <w:rPr>
          <w:sz w:val="17"/>
          <w:lang w:val="fr-CA"/>
        </w:rPr>
      </w:pPr>
      <w:r w:rsidRPr="004E7A96">
        <w:rPr>
          <w:color w:val="231F20"/>
          <w:sz w:val="17"/>
          <w:lang w:val="fr-CA"/>
        </w:rPr>
        <w:t>Sur</w:t>
      </w:r>
      <w:r w:rsidRPr="004E7A96">
        <w:rPr>
          <w:color w:val="231F20"/>
          <w:spacing w:val="-7"/>
          <w:sz w:val="17"/>
          <w:lang w:val="fr-CA"/>
        </w:rPr>
        <w:t xml:space="preserve"> </w:t>
      </w:r>
      <w:r w:rsidRPr="004E7A96">
        <w:rPr>
          <w:color w:val="231F20"/>
          <w:sz w:val="17"/>
          <w:lang w:val="fr-CA"/>
        </w:rPr>
        <w:t>base</w:t>
      </w:r>
      <w:r w:rsidRPr="004E7A96">
        <w:rPr>
          <w:color w:val="231F20"/>
          <w:spacing w:val="-6"/>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pièces</w:t>
      </w:r>
      <w:r w:rsidRPr="004E7A96">
        <w:rPr>
          <w:color w:val="231F20"/>
          <w:spacing w:val="-6"/>
          <w:sz w:val="17"/>
          <w:lang w:val="fr-CA"/>
        </w:rPr>
        <w:t xml:space="preserve"> </w:t>
      </w:r>
      <w:r w:rsidRPr="004E7A96">
        <w:rPr>
          <w:color w:val="231F20"/>
          <w:sz w:val="17"/>
          <w:lang w:val="fr-CA"/>
        </w:rPr>
        <w:t>justificatives,</w:t>
      </w:r>
      <w:r w:rsidRPr="004E7A96">
        <w:rPr>
          <w:color w:val="231F20"/>
          <w:spacing w:val="-7"/>
          <w:sz w:val="17"/>
          <w:lang w:val="fr-CA"/>
        </w:rPr>
        <w:t xml:space="preserve"> </w:t>
      </w:r>
      <w:r w:rsidRPr="004E7A96">
        <w:rPr>
          <w:color w:val="231F20"/>
          <w:sz w:val="17"/>
          <w:lang w:val="fr-CA"/>
        </w:rPr>
        <w:t>la</w:t>
      </w:r>
      <w:r w:rsidRPr="004E7A96">
        <w:rPr>
          <w:color w:val="231F20"/>
          <w:spacing w:val="-6"/>
          <w:sz w:val="17"/>
          <w:lang w:val="fr-CA"/>
        </w:rPr>
        <w:t xml:space="preserve"> </w:t>
      </w:r>
      <w:r w:rsidRPr="004E7A96">
        <w:rPr>
          <w:color w:val="231F20"/>
          <w:sz w:val="17"/>
          <w:lang w:val="fr-CA"/>
        </w:rPr>
        <w:t>Chambre</w:t>
      </w:r>
      <w:r w:rsidRPr="004E7A96">
        <w:rPr>
          <w:color w:val="231F20"/>
          <w:spacing w:val="-6"/>
          <w:sz w:val="17"/>
          <w:lang w:val="fr-CA"/>
        </w:rPr>
        <w:t xml:space="preserve"> </w:t>
      </w:r>
      <w:r w:rsidRPr="004E7A96">
        <w:rPr>
          <w:color w:val="231F20"/>
          <w:sz w:val="17"/>
          <w:lang w:val="fr-CA"/>
        </w:rPr>
        <w:t>rembourse</w:t>
      </w:r>
      <w:r w:rsidRPr="004E7A96">
        <w:rPr>
          <w:color w:val="231F20"/>
          <w:spacing w:val="-7"/>
          <w:sz w:val="17"/>
          <w:lang w:val="fr-CA"/>
        </w:rPr>
        <w:t xml:space="preserve"> </w:t>
      </w:r>
      <w:r w:rsidRPr="004E7A96">
        <w:rPr>
          <w:color w:val="231F20"/>
          <w:sz w:val="17"/>
          <w:lang w:val="fr-CA"/>
        </w:rPr>
        <w:t>aux</w:t>
      </w:r>
      <w:r w:rsidRPr="004E7A96">
        <w:rPr>
          <w:color w:val="231F20"/>
          <w:spacing w:val="-6"/>
          <w:sz w:val="17"/>
          <w:lang w:val="fr-CA"/>
        </w:rPr>
        <w:t xml:space="preserve"> </w:t>
      </w:r>
      <w:r w:rsidRPr="004E7A96">
        <w:rPr>
          <w:color w:val="231F20"/>
          <w:sz w:val="17"/>
          <w:lang w:val="fr-CA"/>
        </w:rPr>
        <w:t>députés</w:t>
      </w:r>
      <w:r w:rsidRPr="004E7A96">
        <w:rPr>
          <w:color w:val="231F20"/>
          <w:spacing w:val="-7"/>
          <w:sz w:val="17"/>
          <w:lang w:val="fr-CA"/>
        </w:rPr>
        <w:t xml:space="preserve"> </w:t>
      </w:r>
      <w:r w:rsidRPr="004E7A96">
        <w:rPr>
          <w:color w:val="231F20"/>
          <w:sz w:val="17"/>
          <w:lang w:val="fr-CA"/>
        </w:rPr>
        <w:t>assurés</w:t>
      </w:r>
      <w:r w:rsidRPr="004E7A96">
        <w:rPr>
          <w:color w:val="231F20"/>
          <w:spacing w:val="-6"/>
          <w:sz w:val="17"/>
          <w:lang w:val="fr-CA"/>
        </w:rPr>
        <w:t xml:space="preserve"> </w:t>
      </w:r>
      <w:r w:rsidRPr="004E7A96">
        <w:rPr>
          <w:color w:val="231F20"/>
          <w:sz w:val="17"/>
          <w:lang w:val="fr-CA"/>
        </w:rPr>
        <w:t>au</w:t>
      </w:r>
      <w:r w:rsidRPr="004E7A96">
        <w:rPr>
          <w:color w:val="231F20"/>
          <w:spacing w:val="-7"/>
          <w:sz w:val="17"/>
          <w:lang w:val="fr-CA"/>
        </w:rPr>
        <w:t xml:space="preserve"> </w:t>
      </w:r>
      <w:r w:rsidRPr="004E7A96">
        <w:rPr>
          <w:color w:val="231F20"/>
          <w:sz w:val="17"/>
          <w:lang w:val="fr-CA"/>
        </w:rPr>
        <w:t>titre</w:t>
      </w:r>
      <w:r w:rsidRPr="004E7A96">
        <w:rPr>
          <w:color w:val="231F20"/>
          <w:spacing w:val="-6"/>
          <w:sz w:val="17"/>
          <w:lang w:val="fr-CA"/>
        </w:rPr>
        <w:t xml:space="preserve"> </w:t>
      </w:r>
      <w:r w:rsidRPr="004E7A96">
        <w:rPr>
          <w:color w:val="231F20"/>
          <w:sz w:val="17"/>
          <w:lang w:val="fr-CA"/>
        </w:rPr>
        <w:t>des</w:t>
      </w:r>
      <w:r w:rsidRPr="004E7A96">
        <w:rPr>
          <w:color w:val="231F20"/>
          <w:spacing w:val="-6"/>
          <w:sz w:val="17"/>
          <w:lang w:val="fr-CA"/>
        </w:rPr>
        <w:t xml:space="preserve"> </w:t>
      </w:r>
      <w:r w:rsidRPr="004E7A96">
        <w:rPr>
          <w:color w:val="231F20"/>
          <w:sz w:val="17"/>
          <w:lang w:val="fr-CA"/>
        </w:rPr>
        <w:t>articles</w:t>
      </w:r>
      <w:r w:rsidRPr="004E7A96">
        <w:rPr>
          <w:color w:val="231F20"/>
          <w:spacing w:val="-7"/>
          <w:sz w:val="17"/>
          <w:lang w:val="fr-CA"/>
        </w:rPr>
        <w:t xml:space="preserve"> </w:t>
      </w:r>
      <w:r w:rsidRPr="004E7A96">
        <w:rPr>
          <w:color w:val="231F20"/>
          <w:sz w:val="17"/>
          <w:lang w:val="fr-CA"/>
        </w:rPr>
        <w:t>171</w:t>
      </w:r>
      <w:r w:rsidRPr="004E7A96">
        <w:rPr>
          <w:color w:val="231F20"/>
          <w:spacing w:val="-6"/>
          <w:sz w:val="17"/>
          <w:lang w:val="fr-CA"/>
        </w:rPr>
        <w:t xml:space="preserve"> </w:t>
      </w:r>
      <w:r w:rsidRPr="004E7A96">
        <w:rPr>
          <w:color w:val="231F20"/>
          <w:sz w:val="17"/>
          <w:lang w:val="fr-CA"/>
        </w:rPr>
        <w:t>2)</w:t>
      </w:r>
      <w:r w:rsidRPr="004E7A96">
        <w:rPr>
          <w:color w:val="231F20"/>
          <w:spacing w:val="-7"/>
          <w:sz w:val="17"/>
          <w:lang w:val="fr-CA"/>
        </w:rPr>
        <w:t xml:space="preserve"> </w:t>
      </w:r>
      <w:r w:rsidRPr="004E7A96">
        <w:rPr>
          <w:color w:val="231F20"/>
          <w:sz w:val="17"/>
          <w:lang w:val="fr-CA"/>
        </w:rPr>
        <w:t>et</w:t>
      </w:r>
      <w:r w:rsidRPr="004E7A96">
        <w:rPr>
          <w:color w:val="231F20"/>
          <w:spacing w:val="-6"/>
          <w:sz w:val="17"/>
          <w:lang w:val="fr-CA"/>
        </w:rPr>
        <w:t xml:space="preserve"> </w:t>
      </w:r>
      <w:r w:rsidRPr="004E7A96">
        <w:rPr>
          <w:color w:val="231F20"/>
          <w:sz w:val="17"/>
          <w:lang w:val="fr-CA"/>
        </w:rPr>
        <w:t>6)</w:t>
      </w:r>
      <w:r w:rsidRPr="004E7A96">
        <w:rPr>
          <w:color w:val="231F20"/>
          <w:spacing w:val="-7"/>
          <w:sz w:val="17"/>
          <w:lang w:val="fr-CA"/>
        </w:rPr>
        <w:t xml:space="preserve"> </w:t>
      </w:r>
      <w:r w:rsidRPr="004E7A96">
        <w:rPr>
          <w:color w:val="231F20"/>
          <w:sz w:val="17"/>
          <w:lang w:val="fr-CA"/>
        </w:rPr>
        <w:t>respectivement 173 du C.A.S. la moitié de la charge des cotisations telles que déterminées à l’article 240 du C.A.S. et calculées sur une assiette mensuelle ne dépassant pas la différence entre la moitié de l’indemnité parlementaire découlant du paragraphe 1</w:t>
      </w:r>
      <w:r w:rsidRPr="004E7A96">
        <w:rPr>
          <w:color w:val="231F20"/>
          <w:position w:val="6"/>
          <w:sz w:val="10"/>
          <w:lang w:val="fr-CA"/>
        </w:rPr>
        <w:t xml:space="preserve">er </w:t>
      </w:r>
      <w:r w:rsidRPr="004E7A96">
        <w:rPr>
          <w:color w:val="231F20"/>
          <w:sz w:val="17"/>
          <w:lang w:val="fr-CA"/>
        </w:rPr>
        <w:t>ci-dessus et le plafond cotisable déterminé à l’article 241 du</w:t>
      </w:r>
      <w:r w:rsidRPr="004E7A96">
        <w:rPr>
          <w:color w:val="231F20"/>
          <w:spacing w:val="-1"/>
          <w:sz w:val="17"/>
          <w:lang w:val="fr-CA"/>
        </w:rPr>
        <w:t xml:space="preserve"> </w:t>
      </w:r>
      <w:r w:rsidRPr="004E7A96">
        <w:rPr>
          <w:color w:val="231F20"/>
          <w:sz w:val="17"/>
          <w:lang w:val="fr-CA"/>
        </w:rPr>
        <w:t>C.A.S.</w:t>
      </w:r>
    </w:p>
    <w:p w14:paraId="0BCBD9CE" w14:textId="77777777" w:rsidR="00546DE7" w:rsidRPr="004E7A96" w:rsidRDefault="00286D6C">
      <w:pPr>
        <w:pStyle w:val="Prrafodelista"/>
        <w:numPr>
          <w:ilvl w:val="0"/>
          <w:numId w:val="51"/>
        </w:numPr>
        <w:tabs>
          <w:tab w:val="left" w:pos="535"/>
        </w:tabs>
        <w:spacing w:before="83" w:line="283" w:lineRule="auto"/>
        <w:ind w:right="113" w:firstLine="226"/>
        <w:jc w:val="both"/>
        <w:rPr>
          <w:sz w:val="17"/>
          <w:lang w:val="fr-CA"/>
        </w:rPr>
      </w:pPr>
      <w:r w:rsidRPr="004E7A96">
        <w:rPr>
          <w:color w:val="231F20"/>
          <w:sz w:val="17"/>
          <w:lang w:val="fr-CA"/>
        </w:rPr>
        <w:t>a) Les agents du secteur privé, les membres des professions indépendantes ainsi que les personnes sans profession, qui exercent le mandat de député, ont droit à un congé politique pour remplir leur mandat. Le congé politique est de 20 heures par semaine au maximum. Il ne peut être utilisé par les ayants droit que pour l’exercice des missions qui découlent directement de l’accomplissement de leur mandat, dont notamment la participation aux travaux de la Chambre des députés ou de leur groupe politique ou technique, ainsi que pour préparer ces travaux. Le Bureau de la Chambre définit la nature des travaux à prendre en considération et fixe forfaitairement la part du congé politique consacrée à la préparation des</w:t>
      </w:r>
      <w:r w:rsidRPr="004E7A96">
        <w:rPr>
          <w:color w:val="231F20"/>
          <w:spacing w:val="-7"/>
          <w:sz w:val="17"/>
          <w:lang w:val="fr-CA"/>
        </w:rPr>
        <w:t xml:space="preserve"> </w:t>
      </w:r>
      <w:r w:rsidRPr="004E7A96">
        <w:rPr>
          <w:color w:val="231F20"/>
          <w:sz w:val="17"/>
          <w:lang w:val="fr-CA"/>
        </w:rPr>
        <w:t>travaux.</w:t>
      </w:r>
    </w:p>
    <w:p w14:paraId="266F5987" w14:textId="77777777" w:rsidR="00546DE7" w:rsidRPr="004E7A96" w:rsidRDefault="00286D6C">
      <w:pPr>
        <w:pStyle w:val="Textoindependiente"/>
        <w:spacing w:before="24" w:line="283" w:lineRule="auto"/>
        <w:ind w:right="116" w:firstLine="226"/>
        <w:jc w:val="both"/>
        <w:rPr>
          <w:lang w:val="fr-CA"/>
        </w:rPr>
      </w:pPr>
      <w:r w:rsidRPr="004E7A96">
        <w:rPr>
          <w:color w:val="231F20"/>
          <w:spacing w:val="-6"/>
          <w:lang w:val="fr-CA"/>
        </w:rPr>
        <w:t>L’ayant</w:t>
      </w:r>
      <w:r w:rsidRPr="004E7A96">
        <w:rPr>
          <w:color w:val="231F20"/>
          <w:spacing w:val="-9"/>
          <w:lang w:val="fr-CA"/>
        </w:rPr>
        <w:t xml:space="preserve"> </w:t>
      </w:r>
      <w:r w:rsidRPr="004E7A96">
        <w:rPr>
          <w:color w:val="231F20"/>
          <w:lang w:val="fr-CA"/>
        </w:rPr>
        <w:t>droit</w:t>
      </w:r>
      <w:r w:rsidRPr="004E7A96">
        <w:rPr>
          <w:color w:val="231F20"/>
          <w:spacing w:val="-8"/>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congé</w:t>
      </w:r>
      <w:r w:rsidRPr="004E7A96">
        <w:rPr>
          <w:color w:val="231F20"/>
          <w:spacing w:val="-8"/>
          <w:lang w:val="fr-CA"/>
        </w:rPr>
        <w:t xml:space="preserve"> </w:t>
      </w:r>
      <w:r w:rsidRPr="004E7A96">
        <w:rPr>
          <w:color w:val="231F20"/>
          <w:lang w:val="fr-CA"/>
        </w:rPr>
        <w:t>politique</w:t>
      </w:r>
      <w:r w:rsidRPr="004E7A96">
        <w:rPr>
          <w:color w:val="231F20"/>
          <w:spacing w:val="-9"/>
          <w:lang w:val="fr-CA"/>
        </w:rPr>
        <w:t xml:space="preserve"> </w:t>
      </w:r>
      <w:proofErr w:type="gramStart"/>
      <w:r w:rsidRPr="004E7A96">
        <w:rPr>
          <w:color w:val="231F20"/>
          <w:lang w:val="fr-CA"/>
        </w:rPr>
        <w:t>prend</w:t>
      </w:r>
      <w:proofErr w:type="gramEnd"/>
      <w:r w:rsidRPr="004E7A96">
        <w:rPr>
          <w:color w:val="231F20"/>
          <w:spacing w:val="-8"/>
          <w:lang w:val="fr-CA"/>
        </w:rPr>
        <w:t xml:space="preserve"> </w:t>
      </w:r>
      <w:r w:rsidRPr="004E7A96">
        <w:rPr>
          <w:color w:val="231F20"/>
          <w:lang w:val="fr-CA"/>
        </w:rPr>
        <w:t>ce</w:t>
      </w:r>
      <w:r w:rsidRPr="004E7A96">
        <w:rPr>
          <w:color w:val="231F20"/>
          <w:spacing w:val="-9"/>
          <w:lang w:val="fr-CA"/>
        </w:rPr>
        <w:t xml:space="preserve"> </w:t>
      </w:r>
      <w:r w:rsidRPr="004E7A96">
        <w:rPr>
          <w:color w:val="231F20"/>
          <w:lang w:val="fr-CA"/>
        </w:rPr>
        <w:t>congé</w:t>
      </w:r>
      <w:r w:rsidRPr="004E7A96">
        <w:rPr>
          <w:color w:val="231F20"/>
          <w:spacing w:val="-8"/>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sa</w:t>
      </w:r>
      <w:r w:rsidRPr="004E7A96">
        <w:rPr>
          <w:color w:val="231F20"/>
          <w:spacing w:val="-9"/>
          <w:lang w:val="fr-CA"/>
        </w:rPr>
        <w:t xml:space="preserve"> </w:t>
      </w:r>
      <w:r w:rsidRPr="004E7A96">
        <w:rPr>
          <w:color w:val="231F20"/>
          <w:lang w:val="fr-CA"/>
        </w:rPr>
        <w:t>convenance</w:t>
      </w:r>
      <w:r w:rsidRPr="004E7A96">
        <w:rPr>
          <w:color w:val="231F20"/>
          <w:spacing w:val="-8"/>
          <w:lang w:val="fr-CA"/>
        </w:rPr>
        <w:t xml:space="preserve"> </w:t>
      </w:r>
      <w:r w:rsidRPr="004E7A96">
        <w:rPr>
          <w:color w:val="231F20"/>
          <w:lang w:val="fr-CA"/>
        </w:rPr>
        <w:t>par</w:t>
      </w:r>
      <w:r w:rsidRPr="004E7A96">
        <w:rPr>
          <w:color w:val="231F20"/>
          <w:spacing w:val="-9"/>
          <w:lang w:val="fr-CA"/>
        </w:rPr>
        <w:t xml:space="preserve"> </w:t>
      </w:r>
      <w:r w:rsidRPr="004E7A96">
        <w:rPr>
          <w:color w:val="231F20"/>
          <w:lang w:val="fr-CA"/>
        </w:rPr>
        <w:t>jour</w:t>
      </w:r>
      <w:r w:rsidRPr="004E7A96">
        <w:rPr>
          <w:color w:val="231F20"/>
          <w:spacing w:val="-8"/>
          <w:lang w:val="fr-CA"/>
        </w:rPr>
        <w:t xml:space="preserve"> </w:t>
      </w:r>
      <w:r w:rsidRPr="004E7A96">
        <w:rPr>
          <w:color w:val="231F20"/>
          <w:lang w:val="fr-CA"/>
        </w:rPr>
        <w:t>ou</w:t>
      </w:r>
      <w:r w:rsidRPr="004E7A96">
        <w:rPr>
          <w:color w:val="231F20"/>
          <w:spacing w:val="-9"/>
          <w:lang w:val="fr-CA"/>
        </w:rPr>
        <w:t xml:space="preserve"> </w:t>
      </w:r>
      <w:r w:rsidRPr="004E7A96">
        <w:rPr>
          <w:color w:val="231F20"/>
          <w:lang w:val="fr-CA"/>
        </w:rPr>
        <w:t>partie</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jour,</w:t>
      </w:r>
      <w:r w:rsidRPr="004E7A96">
        <w:rPr>
          <w:color w:val="231F20"/>
          <w:spacing w:val="-9"/>
          <w:lang w:val="fr-CA"/>
        </w:rPr>
        <w:t xml:space="preserve"> </w:t>
      </w:r>
      <w:r w:rsidRPr="004E7A96">
        <w:rPr>
          <w:color w:val="231F20"/>
          <w:lang w:val="fr-CA"/>
        </w:rPr>
        <w:t>sans</w:t>
      </w:r>
      <w:r w:rsidRPr="004E7A96">
        <w:rPr>
          <w:color w:val="231F20"/>
          <w:spacing w:val="-8"/>
          <w:lang w:val="fr-CA"/>
        </w:rPr>
        <w:t xml:space="preserve"> </w:t>
      </w:r>
      <w:r w:rsidRPr="004E7A96">
        <w:rPr>
          <w:color w:val="231F20"/>
          <w:lang w:val="fr-CA"/>
        </w:rPr>
        <w:t>toutefois</w:t>
      </w:r>
      <w:r w:rsidRPr="004E7A96">
        <w:rPr>
          <w:color w:val="231F20"/>
          <w:spacing w:val="-9"/>
          <w:lang w:val="fr-CA"/>
        </w:rPr>
        <w:t xml:space="preserve"> </w:t>
      </w:r>
      <w:r w:rsidRPr="004E7A96">
        <w:rPr>
          <w:color w:val="231F20"/>
          <w:lang w:val="fr-CA"/>
        </w:rPr>
        <w:t>reporter</w:t>
      </w:r>
      <w:r w:rsidRPr="004E7A96">
        <w:rPr>
          <w:color w:val="231F20"/>
          <w:spacing w:val="-8"/>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congé</w:t>
      </w:r>
      <w:r w:rsidRPr="004E7A96">
        <w:rPr>
          <w:color w:val="231F20"/>
          <w:spacing w:val="-8"/>
          <w:lang w:val="fr-CA"/>
        </w:rPr>
        <w:t xml:space="preserve"> </w:t>
      </w:r>
      <w:r w:rsidRPr="004E7A96">
        <w:rPr>
          <w:color w:val="231F20"/>
          <w:lang w:val="fr-CA"/>
        </w:rPr>
        <w:t>d’une session parlementaire à</w:t>
      </w:r>
      <w:r w:rsidRPr="004E7A96">
        <w:rPr>
          <w:color w:val="231F20"/>
          <w:spacing w:val="-1"/>
          <w:lang w:val="fr-CA"/>
        </w:rPr>
        <w:t xml:space="preserve"> </w:t>
      </w:r>
      <w:r w:rsidRPr="004E7A96">
        <w:rPr>
          <w:color w:val="231F20"/>
          <w:lang w:val="fr-CA"/>
        </w:rPr>
        <w:t>l’autre.</w:t>
      </w:r>
    </w:p>
    <w:p w14:paraId="18CA5188" w14:textId="77777777" w:rsidR="00546DE7" w:rsidRPr="004E7A96" w:rsidRDefault="00286D6C">
      <w:pPr>
        <w:pStyle w:val="Textoindependiente"/>
        <w:spacing w:before="27" w:line="283" w:lineRule="auto"/>
        <w:ind w:right="115" w:firstLine="226"/>
        <w:jc w:val="both"/>
        <w:rPr>
          <w:lang w:val="fr-CA"/>
        </w:rPr>
      </w:pPr>
      <w:r w:rsidRPr="004E7A96">
        <w:rPr>
          <w:color w:val="231F20"/>
          <w:lang w:val="fr-CA"/>
        </w:rPr>
        <w:t>Le congé politique tel que fixé ci-dessus peut être cumulé avec le congé politique découlant des articles 76 et suivants de la loi communale du 13 décembre 1988, sans toutefois dépasser un maximum de 40 heures par semaine.</w:t>
      </w:r>
    </w:p>
    <w:p w14:paraId="24A69ECE" w14:textId="77777777" w:rsidR="00546DE7" w:rsidRPr="004E7A96" w:rsidRDefault="00286D6C">
      <w:pPr>
        <w:pStyle w:val="Prrafodelista"/>
        <w:numPr>
          <w:ilvl w:val="0"/>
          <w:numId w:val="50"/>
        </w:numPr>
        <w:tabs>
          <w:tab w:val="left" w:pos="553"/>
        </w:tabs>
        <w:spacing w:before="41" w:line="283" w:lineRule="auto"/>
        <w:ind w:right="114" w:firstLine="226"/>
        <w:jc w:val="both"/>
        <w:rPr>
          <w:sz w:val="17"/>
          <w:lang w:val="fr-CA"/>
        </w:rPr>
      </w:pPr>
      <w:r w:rsidRPr="004E7A96">
        <w:rPr>
          <w:color w:val="231F20"/>
          <w:spacing w:val="-3"/>
          <w:sz w:val="17"/>
          <w:lang w:val="fr-CA"/>
        </w:rPr>
        <w:t xml:space="preserve">Par </w:t>
      </w:r>
      <w:r w:rsidRPr="004E7A96">
        <w:rPr>
          <w:color w:val="231F20"/>
          <w:sz w:val="17"/>
          <w:lang w:val="fr-CA"/>
        </w:rPr>
        <w:t>agents du secteur privé on entend toute personne qui fournit contre rémunération un travail sous l’autorité d’une autre personne</w:t>
      </w:r>
      <w:r w:rsidRPr="004E7A96">
        <w:rPr>
          <w:color w:val="231F20"/>
          <w:spacing w:val="-1"/>
          <w:sz w:val="17"/>
          <w:lang w:val="fr-CA"/>
        </w:rPr>
        <w:t xml:space="preserve"> </w:t>
      </w:r>
      <w:r w:rsidRPr="004E7A96">
        <w:rPr>
          <w:color w:val="231F20"/>
          <w:sz w:val="17"/>
          <w:lang w:val="fr-CA"/>
        </w:rPr>
        <w:t>privée.</w:t>
      </w:r>
    </w:p>
    <w:p w14:paraId="27271ADB" w14:textId="77777777" w:rsidR="00546DE7" w:rsidRPr="004E7A96" w:rsidRDefault="00286D6C">
      <w:pPr>
        <w:pStyle w:val="Textoindependiente"/>
        <w:spacing w:before="27" w:line="283" w:lineRule="auto"/>
        <w:ind w:firstLine="226"/>
        <w:rPr>
          <w:lang w:val="fr-CA"/>
        </w:rPr>
      </w:pPr>
      <w:r w:rsidRPr="004E7A96">
        <w:rPr>
          <w:color w:val="231F20"/>
          <w:lang w:val="fr-CA"/>
        </w:rPr>
        <w:t>Pendant le congé, les agents du secteur privé qui exercent le mandat de député peuvent s’absenter du lieu de leur travail pour remplir leur mandat.</w:t>
      </w:r>
    </w:p>
    <w:p w14:paraId="223E0B1E" w14:textId="77777777" w:rsidR="00546DE7" w:rsidRPr="004E7A96" w:rsidRDefault="00286D6C">
      <w:pPr>
        <w:pStyle w:val="Textoindependiente"/>
        <w:spacing w:before="27" w:line="283" w:lineRule="auto"/>
        <w:ind w:firstLine="226"/>
        <w:rPr>
          <w:lang w:val="fr-CA"/>
        </w:rPr>
      </w:pPr>
      <w:r w:rsidRPr="004E7A96">
        <w:rPr>
          <w:color w:val="231F20"/>
          <w:lang w:val="fr-CA"/>
        </w:rPr>
        <w:t>Le congé politique est considéré comme temps de travail effectif. Pendant la durée du congé politique, les dispositions légales en matière de sécurité sociale et de protection de l’emploi restent applicables.</w:t>
      </w:r>
    </w:p>
    <w:p w14:paraId="413D4348" w14:textId="77777777" w:rsidR="00546DE7" w:rsidRPr="004E7A96" w:rsidRDefault="00286D6C">
      <w:pPr>
        <w:pStyle w:val="Textoindependiente"/>
        <w:spacing w:before="33" w:line="283" w:lineRule="auto"/>
        <w:ind w:firstLine="226"/>
        <w:rPr>
          <w:lang w:val="fr-CA"/>
        </w:rPr>
      </w:pPr>
      <w:r w:rsidRPr="004E7A96">
        <w:rPr>
          <w:color w:val="231F20"/>
          <w:lang w:val="fr-CA"/>
        </w:rPr>
        <w:t>La durée du congé politique ne peut pas être imputée sur le congé annuel de récréation tel qu’il est fixé par la loi ou par une convention sociale.</w:t>
      </w:r>
    </w:p>
    <w:p w14:paraId="664B02A3" w14:textId="77777777" w:rsidR="00546DE7" w:rsidRPr="004E7A96" w:rsidRDefault="00286D6C">
      <w:pPr>
        <w:pStyle w:val="Textoindependiente"/>
        <w:spacing w:before="33" w:line="283" w:lineRule="auto"/>
        <w:ind w:right="15" w:firstLine="226"/>
        <w:rPr>
          <w:lang w:val="fr-CA"/>
        </w:rPr>
      </w:pPr>
      <w:r w:rsidRPr="004E7A96">
        <w:rPr>
          <w:color w:val="231F20"/>
          <w:lang w:val="fr-CA"/>
        </w:rPr>
        <w:t>Les ayants droit du congé politique continuent, pendant la durée du congé, à toucher leur rémunération et à jouir des avantages attachés à leur activité professionnelle.</w:t>
      </w:r>
    </w:p>
    <w:p w14:paraId="66B10D1E" w14:textId="77777777" w:rsidR="00546DE7" w:rsidRPr="004E7A96" w:rsidRDefault="00546DE7">
      <w:pPr>
        <w:spacing w:line="283" w:lineRule="auto"/>
        <w:rPr>
          <w:lang w:val="fr-CA"/>
        </w:rPr>
        <w:sectPr w:rsidR="00546DE7" w:rsidRPr="004E7A96">
          <w:pgSz w:w="11910" w:h="16840"/>
          <w:pgMar w:top="1060" w:right="960" w:bottom="680" w:left="960" w:header="563" w:footer="491" w:gutter="0"/>
          <w:cols w:space="720"/>
        </w:sectPr>
      </w:pPr>
    </w:p>
    <w:p w14:paraId="315112F0" w14:textId="77777777" w:rsidR="00546DE7" w:rsidRPr="004E7A96" w:rsidRDefault="00286D6C">
      <w:pPr>
        <w:pStyle w:val="Textoindependiente"/>
        <w:spacing w:before="94" w:line="283" w:lineRule="auto"/>
        <w:ind w:right="115" w:firstLine="226"/>
        <w:jc w:val="both"/>
        <w:rPr>
          <w:lang w:val="fr-CA"/>
        </w:rPr>
      </w:pPr>
      <w:r w:rsidRPr="004E7A96">
        <w:rPr>
          <w:color w:val="231F20"/>
          <w:lang w:val="fr-CA"/>
        </w:rPr>
        <w:lastRenderedPageBreak/>
        <w:t>La Chambre rembourse à l’employeur de l’agent un montant correspondant à la rémunération brute majorée des cotisations patronales</w:t>
      </w:r>
      <w:r w:rsidRPr="004E7A96">
        <w:rPr>
          <w:color w:val="231F20"/>
          <w:spacing w:val="-3"/>
          <w:lang w:val="fr-CA"/>
        </w:rPr>
        <w:t xml:space="preserve"> </w:t>
      </w:r>
      <w:r w:rsidRPr="004E7A96">
        <w:rPr>
          <w:color w:val="231F20"/>
          <w:lang w:val="fr-CA"/>
        </w:rPr>
        <w:t>versées</w:t>
      </w:r>
      <w:r w:rsidRPr="004E7A96">
        <w:rPr>
          <w:color w:val="231F20"/>
          <w:spacing w:val="-3"/>
          <w:lang w:val="fr-CA"/>
        </w:rPr>
        <w:t xml:space="preserve"> </w:t>
      </w:r>
      <w:r w:rsidRPr="004E7A96">
        <w:rPr>
          <w:color w:val="231F20"/>
          <w:lang w:val="fr-CA"/>
        </w:rPr>
        <w:t>aux</w:t>
      </w:r>
      <w:r w:rsidRPr="004E7A96">
        <w:rPr>
          <w:color w:val="231F20"/>
          <w:spacing w:val="-3"/>
          <w:lang w:val="fr-CA"/>
        </w:rPr>
        <w:t xml:space="preserve"> </w:t>
      </w:r>
      <w:r w:rsidRPr="004E7A96">
        <w:rPr>
          <w:color w:val="231F20"/>
          <w:lang w:val="fr-CA"/>
        </w:rPr>
        <w:t>organismes</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sécurité</w:t>
      </w:r>
      <w:r w:rsidRPr="004E7A96">
        <w:rPr>
          <w:color w:val="231F20"/>
          <w:spacing w:val="-3"/>
          <w:lang w:val="fr-CA"/>
        </w:rPr>
        <w:t xml:space="preserve"> </w:t>
      </w:r>
      <w:r w:rsidRPr="004E7A96">
        <w:rPr>
          <w:color w:val="231F20"/>
          <w:lang w:val="fr-CA"/>
        </w:rPr>
        <w:t>sociale</w:t>
      </w:r>
      <w:r w:rsidRPr="004E7A96">
        <w:rPr>
          <w:color w:val="231F20"/>
          <w:spacing w:val="-3"/>
          <w:lang w:val="fr-CA"/>
        </w:rPr>
        <w:t xml:space="preserve"> </w:t>
      </w:r>
      <w:r w:rsidRPr="004E7A96">
        <w:rPr>
          <w:color w:val="231F20"/>
          <w:lang w:val="fr-CA"/>
        </w:rPr>
        <w:t>pendant</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période</w:t>
      </w:r>
      <w:r w:rsidRPr="004E7A96">
        <w:rPr>
          <w:color w:val="231F20"/>
          <w:spacing w:val="-3"/>
          <w:lang w:val="fr-CA"/>
        </w:rPr>
        <w:t xml:space="preserve"> </w:t>
      </w:r>
      <w:r w:rsidRPr="004E7A96">
        <w:rPr>
          <w:color w:val="231F20"/>
          <w:lang w:val="fr-CA"/>
        </w:rPr>
        <w:t>pendant</w:t>
      </w:r>
      <w:r w:rsidRPr="004E7A96">
        <w:rPr>
          <w:color w:val="231F20"/>
          <w:spacing w:val="-3"/>
          <w:lang w:val="fr-CA"/>
        </w:rPr>
        <w:t xml:space="preserve"> </w:t>
      </w:r>
      <w:r w:rsidRPr="004E7A96">
        <w:rPr>
          <w:color w:val="231F20"/>
          <w:lang w:val="fr-CA"/>
        </w:rPr>
        <w:t>laquelle</w:t>
      </w:r>
      <w:r w:rsidRPr="004E7A96">
        <w:rPr>
          <w:color w:val="231F20"/>
          <w:spacing w:val="-2"/>
          <w:lang w:val="fr-CA"/>
        </w:rPr>
        <w:t xml:space="preserve"> </w:t>
      </w:r>
      <w:r w:rsidRPr="004E7A96">
        <w:rPr>
          <w:color w:val="231F20"/>
          <w:lang w:val="fr-CA"/>
        </w:rPr>
        <w:t>l’agent</w:t>
      </w:r>
      <w:r w:rsidRPr="004E7A96">
        <w:rPr>
          <w:color w:val="231F20"/>
          <w:spacing w:val="-3"/>
          <w:lang w:val="fr-CA"/>
        </w:rPr>
        <w:t xml:space="preserve"> </w:t>
      </w:r>
      <w:r w:rsidRPr="004E7A96">
        <w:rPr>
          <w:color w:val="231F20"/>
          <w:lang w:val="fr-CA"/>
        </w:rPr>
        <w:t>s’est</w:t>
      </w:r>
      <w:r w:rsidRPr="004E7A96">
        <w:rPr>
          <w:color w:val="231F20"/>
          <w:spacing w:val="-3"/>
          <w:lang w:val="fr-CA"/>
        </w:rPr>
        <w:t xml:space="preserve"> </w:t>
      </w:r>
      <w:r w:rsidRPr="004E7A96">
        <w:rPr>
          <w:color w:val="231F20"/>
          <w:lang w:val="fr-CA"/>
        </w:rPr>
        <w:t>absenté</w:t>
      </w:r>
      <w:r w:rsidRPr="004E7A96">
        <w:rPr>
          <w:color w:val="231F20"/>
          <w:spacing w:val="-3"/>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travail</w:t>
      </w:r>
      <w:r w:rsidRPr="004E7A96">
        <w:rPr>
          <w:color w:val="231F20"/>
          <w:spacing w:val="-3"/>
          <w:lang w:val="fr-CA"/>
        </w:rPr>
        <w:t xml:space="preserve"> </w:t>
      </w:r>
      <w:r w:rsidRPr="004E7A96">
        <w:rPr>
          <w:color w:val="231F20"/>
          <w:lang w:val="fr-CA"/>
        </w:rPr>
        <w:t xml:space="preserve">pour remplir son mandat, sans cependant pouvoir dépasser un taux horaire maximal fixé au quadruple du salaire social minimum </w:t>
      </w:r>
      <w:r w:rsidRPr="004E7A96">
        <w:rPr>
          <w:color w:val="231F20"/>
          <w:spacing w:val="-3"/>
          <w:lang w:val="fr-CA"/>
        </w:rPr>
        <w:t xml:space="preserve">pour </w:t>
      </w:r>
      <w:r w:rsidRPr="004E7A96">
        <w:rPr>
          <w:color w:val="231F20"/>
          <w:lang w:val="fr-CA"/>
        </w:rPr>
        <w:t>travailleurs</w:t>
      </w:r>
      <w:r w:rsidRPr="004E7A96">
        <w:rPr>
          <w:color w:val="231F20"/>
          <w:spacing w:val="-2"/>
          <w:lang w:val="fr-CA"/>
        </w:rPr>
        <w:t xml:space="preserve"> </w:t>
      </w:r>
      <w:r w:rsidRPr="004E7A96">
        <w:rPr>
          <w:color w:val="231F20"/>
          <w:lang w:val="fr-CA"/>
        </w:rPr>
        <w:t>qualifiés</w:t>
      </w:r>
      <w:r w:rsidRPr="004E7A96">
        <w:rPr>
          <w:color w:val="231F20"/>
          <w:spacing w:val="-2"/>
          <w:lang w:val="fr-CA"/>
        </w:rPr>
        <w:t xml:space="preserve"> </w:t>
      </w:r>
      <w:r w:rsidRPr="004E7A96">
        <w:rPr>
          <w:color w:val="231F20"/>
          <w:lang w:val="fr-CA"/>
        </w:rPr>
        <w:t>ayant</w:t>
      </w:r>
      <w:r w:rsidRPr="004E7A96">
        <w:rPr>
          <w:color w:val="231F20"/>
          <w:spacing w:val="-2"/>
          <w:lang w:val="fr-CA"/>
        </w:rPr>
        <w:t xml:space="preserve"> </w:t>
      </w:r>
      <w:r w:rsidRPr="004E7A96">
        <w:rPr>
          <w:color w:val="231F20"/>
          <w:lang w:val="fr-CA"/>
        </w:rPr>
        <w:t>charge</w:t>
      </w:r>
      <w:r w:rsidRPr="004E7A96">
        <w:rPr>
          <w:color w:val="231F20"/>
          <w:spacing w:val="-1"/>
          <w:lang w:val="fr-CA"/>
        </w:rPr>
        <w:t xml:space="preserve"> </w:t>
      </w:r>
      <w:r w:rsidRPr="004E7A96">
        <w:rPr>
          <w:color w:val="231F20"/>
          <w:lang w:val="fr-CA"/>
        </w:rPr>
        <w:t>de</w:t>
      </w:r>
      <w:r w:rsidRPr="004E7A96">
        <w:rPr>
          <w:color w:val="231F20"/>
          <w:spacing w:val="-1"/>
          <w:lang w:val="fr-CA"/>
        </w:rPr>
        <w:t xml:space="preserve"> </w:t>
      </w:r>
      <w:r w:rsidRPr="004E7A96">
        <w:rPr>
          <w:color w:val="231F20"/>
          <w:lang w:val="fr-CA"/>
        </w:rPr>
        <w:t>famille.</w:t>
      </w:r>
      <w:r w:rsidRPr="004E7A96">
        <w:rPr>
          <w:color w:val="231F20"/>
          <w:spacing w:val="-1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Bureau</w:t>
      </w:r>
      <w:r w:rsidRPr="004E7A96">
        <w:rPr>
          <w:color w:val="231F20"/>
          <w:spacing w:val="-1"/>
          <w:lang w:val="fr-CA"/>
        </w:rPr>
        <w:t xml:space="preserve"> </w:t>
      </w:r>
      <w:r w:rsidRPr="004E7A96">
        <w:rPr>
          <w:color w:val="231F20"/>
          <w:lang w:val="fr-CA"/>
        </w:rPr>
        <w:t>de</w:t>
      </w:r>
      <w:r w:rsidRPr="004E7A96">
        <w:rPr>
          <w:color w:val="231F20"/>
          <w:spacing w:val="-1"/>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Chambre</w:t>
      </w:r>
      <w:r w:rsidRPr="004E7A96">
        <w:rPr>
          <w:color w:val="231F20"/>
          <w:spacing w:val="-1"/>
          <w:lang w:val="fr-CA"/>
        </w:rPr>
        <w:t xml:space="preserve"> </w:t>
      </w:r>
      <w:r w:rsidRPr="004E7A96">
        <w:rPr>
          <w:color w:val="231F20"/>
          <w:lang w:val="fr-CA"/>
        </w:rPr>
        <w:t>fixe</w:t>
      </w:r>
      <w:r w:rsidRPr="004E7A96">
        <w:rPr>
          <w:color w:val="231F20"/>
          <w:spacing w:val="-3"/>
          <w:lang w:val="fr-CA"/>
        </w:rPr>
        <w:t xml:space="preserve"> </w:t>
      </w:r>
      <w:r w:rsidRPr="004E7A96">
        <w:rPr>
          <w:color w:val="231F20"/>
          <w:lang w:val="fr-CA"/>
        </w:rPr>
        <w:t>les</w:t>
      </w:r>
      <w:r w:rsidRPr="004E7A96">
        <w:rPr>
          <w:color w:val="231F20"/>
          <w:spacing w:val="-1"/>
          <w:lang w:val="fr-CA"/>
        </w:rPr>
        <w:t xml:space="preserve"> </w:t>
      </w:r>
      <w:r w:rsidRPr="004E7A96">
        <w:rPr>
          <w:color w:val="231F20"/>
          <w:lang w:val="fr-CA"/>
        </w:rPr>
        <w:t>éléments</w:t>
      </w:r>
      <w:r w:rsidRPr="004E7A96">
        <w:rPr>
          <w:color w:val="231F20"/>
          <w:spacing w:val="-1"/>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prendre</w:t>
      </w:r>
      <w:r w:rsidRPr="004E7A96">
        <w:rPr>
          <w:color w:val="231F20"/>
          <w:spacing w:val="-1"/>
          <w:lang w:val="fr-CA"/>
        </w:rPr>
        <w:t xml:space="preserve"> </w:t>
      </w:r>
      <w:r w:rsidRPr="004E7A96">
        <w:rPr>
          <w:color w:val="231F20"/>
          <w:lang w:val="fr-CA"/>
        </w:rPr>
        <w:t>en</w:t>
      </w:r>
      <w:r w:rsidRPr="004E7A96">
        <w:rPr>
          <w:color w:val="231F20"/>
          <w:spacing w:val="-2"/>
          <w:lang w:val="fr-CA"/>
        </w:rPr>
        <w:t xml:space="preserve"> </w:t>
      </w:r>
      <w:r w:rsidRPr="004E7A96">
        <w:rPr>
          <w:color w:val="231F20"/>
          <w:lang w:val="fr-CA"/>
        </w:rPr>
        <w:t>considération</w:t>
      </w:r>
      <w:r w:rsidRPr="004E7A96">
        <w:rPr>
          <w:color w:val="231F20"/>
          <w:spacing w:val="-1"/>
          <w:lang w:val="fr-CA"/>
        </w:rPr>
        <w:t xml:space="preserve"> </w:t>
      </w:r>
      <w:r w:rsidRPr="004E7A96">
        <w:rPr>
          <w:color w:val="231F20"/>
          <w:lang w:val="fr-CA"/>
        </w:rPr>
        <w:t>pour</w:t>
      </w:r>
      <w:r w:rsidRPr="004E7A96">
        <w:rPr>
          <w:color w:val="231F20"/>
          <w:spacing w:val="-1"/>
          <w:lang w:val="fr-CA"/>
        </w:rPr>
        <w:t xml:space="preserve"> </w:t>
      </w:r>
      <w:r w:rsidRPr="004E7A96">
        <w:rPr>
          <w:color w:val="231F20"/>
          <w:lang w:val="fr-CA"/>
        </w:rPr>
        <w:t xml:space="preserve">l’établis- </w:t>
      </w:r>
      <w:proofErr w:type="spellStart"/>
      <w:r w:rsidRPr="004E7A96">
        <w:rPr>
          <w:color w:val="231F20"/>
          <w:lang w:val="fr-CA"/>
        </w:rPr>
        <w:t>sement</w:t>
      </w:r>
      <w:proofErr w:type="spellEnd"/>
      <w:r w:rsidRPr="004E7A96">
        <w:rPr>
          <w:color w:val="231F20"/>
          <w:lang w:val="fr-CA"/>
        </w:rPr>
        <w:t xml:space="preserve"> de la rémunération normale ainsi que les conditions et les modalités du</w:t>
      </w:r>
      <w:r w:rsidRPr="004E7A96">
        <w:rPr>
          <w:color w:val="231F20"/>
          <w:spacing w:val="-1"/>
          <w:lang w:val="fr-CA"/>
        </w:rPr>
        <w:t xml:space="preserve"> </w:t>
      </w:r>
      <w:r w:rsidRPr="004E7A96">
        <w:rPr>
          <w:color w:val="231F20"/>
          <w:lang w:val="fr-CA"/>
        </w:rPr>
        <w:t>remboursement.</w:t>
      </w:r>
    </w:p>
    <w:p w14:paraId="0E504F44" w14:textId="77777777" w:rsidR="00546DE7" w:rsidRPr="004E7A96" w:rsidRDefault="00286D6C">
      <w:pPr>
        <w:pStyle w:val="Textoindependiente"/>
        <w:spacing w:before="31"/>
        <w:ind w:left="343"/>
        <w:jc w:val="both"/>
        <w:rPr>
          <w:lang w:val="fr-CA"/>
        </w:rPr>
      </w:pPr>
      <w:r w:rsidRPr="004E7A96">
        <w:rPr>
          <w:color w:val="231F20"/>
          <w:lang w:val="fr-CA"/>
        </w:rPr>
        <w:t>L’exactitude des indications est certifiée par la signature de l’ayant droit.</w:t>
      </w:r>
    </w:p>
    <w:p w14:paraId="39FDA185" w14:textId="77777777" w:rsidR="00546DE7" w:rsidRPr="004E7A96" w:rsidRDefault="00286D6C">
      <w:pPr>
        <w:pStyle w:val="Prrafodelista"/>
        <w:numPr>
          <w:ilvl w:val="0"/>
          <w:numId w:val="50"/>
        </w:numPr>
        <w:tabs>
          <w:tab w:val="left" w:pos="526"/>
        </w:tabs>
        <w:spacing w:before="77" w:line="283" w:lineRule="auto"/>
        <w:ind w:right="114" w:firstLine="226"/>
        <w:jc w:val="both"/>
        <w:rPr>
          <w:sz w:val="17"/>
          <w:lang w:val="fr-CA"/>
        </w:rPr>
      </w:pPr>
      <w:r w:rsidRPr="004E7A96">
        <w:rPr>
          <w:i/>
          <w:color w:val="231F20"/>
          <w:sz w:val="17"/>
          <w:lang w:val="fr-CA"/>
        </w:rPr>
        <w:t>(Loi</w:t>
      </w:r>
      <w:r w:rsidRPr="004E7A96">
        <w:rPr>
          <w:i/>
          <w:color w:val="231F20"/>
          <w:spacing w:val="-9"/>
          <w:sz w:val="17"/>
          <w:lang w:val="fr-CA"/>
        </w:rPr>
        <w:t xml:space="preserve"> </w:t>
      </w:r>
      <w:r w:rsidRPr="004E7A96">
        <w:rPr>
          <w:i/>
          <w:color w:val="231F20"/>
          <w:sz w:val="17"/>
          <w:lang w:val="fr-CA"/>
        </w:rPr>
        <w:t>du</w:t>
      </w:r>
      <w:r w:rsidRPr="004E7A96">
        <w:rPr>
          <w:i/>
          <w:color w:val="231F20"/>
          <w:spacing w:val="-9"/>
          <w:sz w:val="17"/>
          <w:lang w:val="fr-CA"/>
        </w:rPr>
        <w:t xml:space="preserve"> </w:t>
      </w:r>
      <w:r w:rsidRPr="004E7A96">
        <w:rPr>
          <w:i/>
          <w:color w:val="231F20"/>
          <w:sz w:val="17"/>
          <w:lang w:val="fr-CA"/>
        </w:rPr>
        <w:t>10</w:t>
      </w:r>
      <w:r w:rsidRPr="004E7A96">
        <w:rPr>
          <w:i/>
          <w:color w:val="231F20"/>
          <w:spacing w:val="-9"/>
          <w:sz w:val="17"/>
          <w:lang w:val="fr-CA"/>
        </w:rPr>
        <w:t xml:space="preserve"> </w:t>
      </w:r>
      <w:r w:rsidRPr="004E7A96">
        <w:rPr>
          <w:i/>
          <w:color w:val="231F20"/>
          <w:sz w:val="17"/>
          <w:lang w:val="fr-CA"/>
        </w:rPr>
        <w:t>février</w:t>
      </w:r>
      <w:r w:rsidRPr="004E7A96">
        <w:rPr>
          <w:i/>
          <w:color w:val="231F20"/>
          <w:spacing w:val="-9"/>
          <w:sz w:val="17"/>
          <w:lang w:val="fr-CA"/>
        </w:rPr>
        <w:t xml:space="preserve"> </w:t>
      </w:r>
      <w:r w:rsidRPr="004E7A96">
        <w:rPr>
          <w:i/>
          <w:color w:val="231F20"/>
          <w:sz w:val="17"/>
          <w:lang w:val="fr-CA"/>
        </w:rPr>
        <w:t>2004)</w:t>
      </w:r>
      <w:proofErr w:type="gramStart"/>
      <w:r w:rsidRPr="004E7A96">
        <w:rPr>
          <w:i/>
          <w:color w:val="231F20"/>
          <w:spacing w:val="-10"/>
          <w:sz w:val="17"/>
          <w:lang w:val="fr-CA"/>
        </w:rPr>
        <w:t xml:space="preserve"> </w:t>
      </w:r>
      <w:r w:rsidRPr="004E7A96">
        <w:rPr>
          <w:color w:val="231F20"/>
          <w:sz w:val="17"/>
          <w:lang w:val="fr-CA"/>
        </w:rPr>
        <w:t>«Aux</w:t>
      </w:r>
      <w:proofErr w:type="gramEnd"/>
      <w:r w:rsidRPr="004E7A96">
        <w:rPr>
          <w:color w:val="231F20"/>
          <w:spacing w:val="-8"/>
          <w:sz w:val="17"/>
          <w:lang w:val="fr-CA"/>
        </w:rPr>
        <w:t xml:space="preserve"> </w:t>
      </w:r>
      <w:r w:rsidRPr="004E7A96">
        <w:rPr>
          <w:color w:val="231F20"/>
          <w:sz w:val="17"/>
          <w:lang w:val="fr-CA"/>
        </w:rPr>
        <w:t>membres</w:t>
      </w:r>
      <w:r w:rsidRPr="004E7A96">
        <w:rPr>
          <w:color w:val="231F20"/>
          <w:spacing w:val="-9"/>
          <w:sz w:val="17"/>
          <w:lang w:val="fr-CA"/>
        </w:rPr>
        <w:t xml:space="preserve"> </w:t>
      </w:r>
      <w:r w:rsidRPr="004E7A96">
        <w:rPr>
          <w:color w:val="231F20"/>
          <w:sz w:val="17"/>
          <w:lang w:val="fr-CA"/>
        </w:rPr>
        <w:t>des</w:t>
      </w:r>
      <w:r w:rsidRPr="004E7A96">
        <w:rPr>
          <w:color w:val="231F20"/>
          <w:spacing w:val="-9"/>
          <w:sz w:val="17"/>
          <w:lang w:val="fr-CA"/>
        </w:rPr>
        <w:t xml:space="preserve"> </w:t>
      </w:r>
      <w:r w:rsidRPr="004E7A96">
        <w:rPr>
          <w:color w:val="231F20"/>
          <w:sz w:val="17"/>
          <w:lang w:val="fr-CA"/>
        </w:rPr>
        <w:t>professions</w:t>
      </w:r>
      <w:r w:rsidRPr="004E7A96">
        <w:rPr>
          <w:color w:val="231F20"/>
          <w:spacing w:val="-9"/>
          <w:sz w:val="17"/>
          <w:lang w:val="fr-CA"/>
        </w:rPr>
        <w:t xml:space="preserve"> </w:t>
      </w:r>
      <w:r w:rsidRPr="004E7A96">
        <w:rPr>
          <w:color w:val="231F20"/>
          <w:sz w:val="17"/>
          <w:lang w:val="fr-CA"/>
        </w:rPr>
        <w:t>indépendantes</w:t>
      </w:r>
      <w:r w:rsidRPr="004E7A96">
        <w:rPr>
          <w:color w:val="231F20"/>
          <w:spacing w:val="-9"/>
          <w:sz w:val="17"/>
          <w:lang w:val="fr-CA"/>
        </w:rPr>
        <w:t xml:space="preserve"> </w:t>
      </w:r>
      <w:r w:rsidRPr="004E7A96">
        <w:rPr>
          <w:color w:val="231F20"/>
          <w:sz w:val="17"/>
          <w:lang w:val="fr-CA"/>
        </w:rPr>
        <w:t>ainsi</w:t>
      </w:r>
      <w:r w:rsidRPr="004E7A96">
        <w:rPr>
          <w:color w:val="231F20"/>
          <w:spacing w:val="-8"/>
          <w:sz w:val="17"/>
          <w:lang w:val="fr-CA"/>
        </w:rPr>
        <w:t xml:space="preserve"> </w:t>
      </w:r>
      <w:r w:rsidRPr="004E7A96">
        <w:rPr>
          <w:color w:val="231F20"/>
          <w:sz w:val="17"/>
          <w:lang w:val="fr-CA"/>
        </w:rPr>
        <w:t>qu’aux</w:t>
      </w:r>
      <w:r w:rsidRPr="004E7A96">
        <w:rPr>
          <w:color w:val="231F20"/>
          <w:spacing w:val="-9"/>
          <w:sz w:val="17"/>
          <w:lang w:val="fr-CA"/>
        </w:rPr>
        <w:t xml:space="preserve"> </w:t>
      </w:r>
      <w:r w:rsidRPr="004E7A96">
        <w:rPr>
          <w:color w:val="231F20"/>
          <w:sz w:val="17"/>
          <w:lang w:val="fr-CA"/>
        </w:rPr>
        <w:t>personnes</w:t>
      </w:r>
      <w:r w:rsidRPr="004E7A96">
        <w:rPr>
          <w:color w:val="231F20"/>
          <w:spacing w:val="-9"/>
          <w:sz w:val="17"/>
          <w:lang w:val="fr-CA"/>
        </w:rPr>
        <w:t xml:space="preserve"> </w:t>
      </w:r>
      <w:r w:rsidRPr="004E7A96">
        <w:rPr>
          <w:color w:val="231F20"/>
          <w:sz w:val="17"/>
          <w:lang w:val="fr-CA"/>
        </w:rPr>
        <w:t>sans</w:t>
      </w:r>
      <w:r w:rsidRPr="004E7A96">
        <w:rPr>
          <w:color w:val="231F20"/>
          <w:spacing w:val="-9"/>
          <w:sz w:val="17"/>
          <w:lang w:val="fr-CA"/>
        </w:rPr>
        <w:t xml:space="preserve"> </w:t>
      </w:r>
      <w:r w:rsidRPr="004E7A96">
        <w:rPr>
          <w:color w:val="231F20"/>
          <w:sz w:val="17"/>
          <w:lang w:val="fr-CA"/>
        </w:rPr>
        <w:t>profession</w:t>
      </w:r>
      <w:r w:rsidRPr="004E7A96">
        <w:rPr>
          <w:color w:val="231F20"/>
          <w:spacing w:val="-9"/>
          <w:sz w:val="17"/>
          <w:lang w:val="fr-CA"/>
        </w:rPr>
        <w:t xml:space="preserve"> </w:t>
      </w:r>
      <w:r w:rsidRPr="004E7A96">
        <w:rPr>
          <w:color w:val="231F20"/>
          <w:sz w:val="17"/>
          <w:lang w:val="fr-CA"/>
        </w:rPr>
        <w:t>ne</w:t>
      </w:r>
      <w:r w:rsidRPr="004E7A96">
        <w:rPr>
          <w:color w:val="231F20"/>
          <w:spacing w:val="-8"/>
          <w:sz w:val="17"/>
          <w:lang w:val="fr-CA"/>
        </w:rPr>
        <w:t xml:space="preserve"> </w:t>
      </w:r>
      <w:r w:rsidRPr="004E7A96">
        <w:rPr>
          <w:color w:val="231F20"/>
          <w:sz w:val="17"/>
          <w:lang w:val="fr-CA"/>
        </w:rPr>
        <w:t>bénéficiant pas</w:t>
      </w:r>
      <w:r w:rsidRPr="004E7A96">
        <w:rPr>
          <w:color w:val="231F20"/>
          <w:spacing w:val="-3"/>
          <w:sz w:val="17"/>
          <w:lang w:val="fr-CA"/>
        </w:rPr>
        <w:t xml:space="preserve"> </w:t>
      </w:r>
      <w:r w:rsidRPr="004E7A96">
        <w:rPr>
          <w:color w:val="231F20"/>
          <w:sz w:val="17"/>
          <w:lang w:val="fr-CA"/>
        </w:rPr>
        <w:t>d’un</w:t>
      </w:r>
      <w:r w:rsidRPr="004E7A96">
        <w:rPr>
          <w:color w:val="231F20"/>
          <w:spacing w:val="-2"/>
          <w:sz w:val="17"/>
          <w:lang w:val="fr-CA"/>
        </w:rPr>
        <w:t xml:space="preserve"> </w:t>
      </w:r>
      <w:r w:rsidRPr="004E7A96">
        <w:rPr>
          <w:color w:val="231F20"/>
          <w:sz w:val="17"/>
          <w:lang w:val="fr-CA"/>
        </w:rPr>
        <w:t>régime</w:t>
      </w:r>
      <w:r w:rsidRPr="004E7A96">
        <w:rPr>
          <w:color w:val="231F20"/>
          <w:spacing w:val="-2"/>
          <w:sz w:val="17"/>
          <w:lang w:val="fr-CA"/>
        </w:rPr>
        <w:t xml:space="preserve"> </w:t>
      </w:r>
      <w:r w:rsidRPr="004E7A96">
        <w:rPr>
          <w:color w:val="231F20"/>
          <w:sz w:val="17"/>
          <w:lang w:val="fr-CA"/>
        </w:rPr>
        <w:t>statutaire,</w:t>
      </w:r>
      <w:r w:rsidRPr="004E7A96">
        <w:rPr>
          <w:color w:val="231F20"/>
          <w:spacing w:val="-2"/>
          <w:sz w:val="17"/>
          <w:lang w:val="fr-CA"/>
        </w:rPr>
        <w:t xml:space="preserve"> </w:t>
      </w:r>
      <w:r w:rsidRPr="004E7A96">
        <w:rPr>
          <w:color w:val="231F20"/>
          <w:sz w:val="17"/>
          <w:lang w:val="fr-CA"/>
        </w:rPr>
        <w:t>âgés</w:t>
      </w:r>
      <w:r w:rsidRPr="004E7A96">
        <w:rPr>
          <w:color w:val="231F20"/>
          <w:spacing w:val="-3"/>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moins</w:t>
      </w:r>
      <w:r w:rsidRPr="004E7A96">
        <w:rPr>
          <w:color w:val="231F20"/>
          <w:spacing w:val="-2"/>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65</w:t>
      </w:r>
      <w:r w:rsidRPr="004E7A96">
        <w:rPr>
          <w:color w:val="231F20"/>
          <w:spacing w:val="-2"/>
          <w:sz w:val="17"/>
          <w:lang w:val="fr-CA"/>
        </w:rPr>
        <w:t xml:space="preserve"> </w:t>
      </w:r>
      <w:r w:rsidRPr="004E7A96">
        <w:rPr>
          <w:color w:val="231F20"/>
          <w:sz w:val="17"/>
          <w:lang w:val="fr-CA"/>
        </w:rPr>
        <w:t>ans,</w:t>
      </w:r>
      <w:r w:rsidRPr="004E7A96">
        <w:rPr>
          <w:color w:val="231F20"/>
          <w:spacing w:val="-3"/>
          <w:sz w:val="17"/>
          <w:lang w:val="fr-CA"/>
        </w:rPr>
        <w:t xml:space="preserve"> </w:t>
      </w:r>
      <w:r w:rsidRPr="004E7A96">
        <w:rPr>
          <w:color w:val="231F20"/>
          <w:sz w:val="17"/>
          <w:lang w:val="fr-CA"/>
        </w:rPr>
        <w:t>qui</w:t>
      </w:r>
      <w:r w:rsidRPr="004E7A96">
        <w:rPr>
          <w:color w:val="231F20"/>
          <w:spacing w:val="-2"/>
          <w:sz w:val="17"/>
          <w:lang w:val="fr-CA"/>
        </w:rPr>
        <w:t xml:space="preserve"> </w:t>
      </w:r>
      <w:r w:rsidRPr="004E7A96">
        <w:rPr>
          <w:color w:val="231F20"/>
          <w:sz w:val="17"/>
          <w:lang w:val="fr-CA"/>
        </w:rPr>
        <w:t>exercent</w:t>
      </w:r>
      <w:r w:rsidRPr="004E7A96">
        <w:rPr>
          <w:color w:val="231F20"/>
          <w:spacing w:val="-2"/>
          <w:sz w:val="17"/>
          <w:lang w:val="fr-CA"/>
        </w:rPr>
        <w:t xml:space="preserve"> </w:t>
      </w:r>
      <w:r w:rsidRPr="004E7A96">
        <w:rPr>
          <w:color w:val="231F20"/>
          <w:sz w:val="17"/>
          <w:lang w:val="fr-CA"/>
        </w:rPr>
        <w:t>un</w:t>
      </w:r>
      <w:r w:rsidRPr="004E7A96">
        <w:rPr>
          <w:color w:val="231F20"/>
          <w:spacing w:val="-2"/>
          <w:sz w:val="17"/>
          <w:lang w:val="fr-CA"/>
        </w:rPr>
        <w:t xml:space="preserve"> </w:t>
      </w:r>
      <w:r w:rsidRPr="004E7A96">
        <w:rPr>
          <w:color w:val="231F20"/>
          <w:sz w:val="17"/>
          <w:lang w:val="fr-CA"/>
        </w:rPr>
        <w:t>mandat</w:t>
      </w:r>
      <w:r w:rsidRPr="004E7A96">
        <w:rPr>
          <w:color w:val="231F20"/>
          <w:spacing w:val="-3"/>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député,</w:t>
      </w:r>
      <w:r w:rsidRPr="004E7A96">
        <w:rPr>
          <w:color w:val="231F20"/>
          <w:spacing w:val="-2"/>
          <w:sz w:val="17"/>
          <w:lang w:val="fr-CA"/>
        </w:rPr>
        <w:t xml:space="preserve"> </w:t>
      </w:r>
      <w:r w:rsidRPr="004E7A96">
        <w:rPr>
          <w:color w:val="231F20"/>
          <w:sz w:val="17"/>
          <w:lang w:val="fr-CA"/>
        </w:rPr>
        <w:t>il</w:t>
      </w:r>
      <w:r w:rsidRPr="004E7A96">
        <w:rPr>
          <w:color w:val="231F20"/>
          <w:spacing w:val="-2"/>
          <w:sz w:val="17"/>
          <w:lang w:val="fr-CA"/>
        </w:rPr>
        <w:t xml:space="preserve"> </w:t>
      </w:r>
      <w:r w:rsidRPr="004E7A96">
        <w:rPr>
          <w:color w:val="231F20"/>
          <w:sz w:val="17"/>
          <w:lang w:val="fr-CA"/>
        </w:rPr>
        <w:t>est</w:t>
      </w:r>
      <w:r w:rsidRPr="004E7A96">
        <w:rPr>
          <w:color w:val="231F20"/>
          <w:spacing w:val="-2"/>
          <w:sz w:val="17"/>
          <w:lang w:val="fr-CA"/>
        </w:rPr>
        <w:t xml:space="preserve"> </w:t>
      </w:r>
      <w:r w:rsidRPr="004E7A96">
        <w:rPr>
          <w:color w:val="231F20"/>
          <w:sz w:val="17"/>
          <w:lang w:val="fr-CA"/>
        </w:rPr>
        <w:t>versé</w:t>
      </w:r>
      <w:r w:rsidRPr="004E7A96">
        <w:rPr>
          <w:color w:val="231F20"/>
          <w:spacing w:val="-3"/>
          <w:sz w:val="17"/>
          <w:lang w:val="fr-CA"/>
        </w:rPr>
        <w:t xml:space="preserve"> </w:t>
      </w:r>
      <w:r w:rsidRPr="004E7A96">
        <w:rPr>
          <w:color w:val="231F20"/>
          <w:sz w:val="17"/>
          <w:lang w:val="fr-CA"/>
        </w:rPr>
        <w:t>par</w:t>
      </w:r>
      <w:r w:rsidRPr="004E7A96">
        <w:rPr>
          <w:color w:val="231F20"/>
          <w:spacing w:val="-2"/>
          <w:sz w:val="17"/>
          <w:lang w:val="fr-CA"/>
        </w:rPr>
        <w:t xml:space="preserve"> </w:t>
      </w:r>
      <w:r w:rsidRPr="004E7A96">
        <w:rPr>
          <w:color w:val="231F20"/>
          <w:sz w:val="17"/>
          <w:lang w:val="fr-CA"/>
        </w:rPr>
        <w:t>la</w:t>
      </w:r>
      <w:r w:rsidRPr="004E7A96">
        <w:rPr>
          <w:color w:val="231F20"/>
          <w:spacing w:val="-2"/>
          <w:sz w:val="17"/>
          <w:lang w:val="fr-CA"/>
        </w:rPr>
        <w:t xml:space="preserve"> </w:t>
      </w:r>
      <w:r w:rsidRPr="004E7A96">
        <w:rPr>
          <w:color w:val="231F20"/>
          <w:sz w:val="17"/>
          <w:lang w:val="fr-CA"/>
        </w:rPr>
        <w:t>Chambre</w:t>
      </w:r>
      <w:r w:rsidRPr="004E7A96">
        <w:rPr>
          <w:color w:val="231F20"/>
          <w:spacing w:val="-2"/>
          <w:sz w:val="17"/>
          <w:lang w:val="fr-CA"/>
        </w:rPr>
        <w:t xml:space="preserve"> </w:t>
      </w:r>
      <w:r w:rsidRPr="004E7A96">
        <w:rPr>
          <w:color w:val="231F20"/>
          <w:sz w:val="17"/>
          <w:lang w:val="fr-CA"/>
        </w:rPr>
        <w:t>une</w:t>
      </w:r>
      <w:r w:rsidRPr="004E7A96">
        <w:rPr>
          <w:color w:val="231F20"/>
          <w:spacing w:val="-2"/>
          <w:sz w:val="17"/>
          <w:lang w:val="fr-CA"/>
        </w:rPr>
        <w:t xml:space="preserve"> </w:t>
      </w:r>
      <w:proofErr w:type="spellStart"/>
      <w:r w:rsidRPr="004E7A96">
        <w:rPr>
          <w:color w:val="231F20"/>
          <w:sz w:val="17"/>
          <w:lang w:val="fr-CA"/>
        </w:rPr>
        <w:t>compen</w:t>
      </w:r>
      <w:proofErr w:type="spellEnd"/>
      <w:r w:rsidRPr="004E7A96">
        <w:rPr>
          <w:color w:val="231F20"/>
          <w:sz w:val="17"/>
          <w:lang w:val="fr-CA"/>
        </w:rPr>
        <w:t xml:space="preserve">- </w:t>
      </w:r>
      <w:proofErr w:type="spellStart"/>
      <w:r w:rsidRPr="004E7A96">
        <w:rPr>
          <w:color w:val="231F20"/>
          <w:sz w:val="17"/>
          <w:lang w:val="fr-CA"/>
        </w:rPr>
        <w:t>sation</w:t>
      </w:r>
      <w:proofErr w:type="spellEnd"/>
      <w:r w:rsidRPr="004E7A96">
        <w:rPr>
          <w:color w:val="231F20"/>
          <w:sz w:val="17"/>
          <w:lang w:val="fr-CA"/>
        </w:rPr>
        <w:t xml:space="preserve"> horaire fixée forfaitairement au quadruple du salaire social minimum pour travailleurs qualifiés.» Le Bureau de la Chambre fixe les conditions et les modalités du</w:t>
      </w:r>
      <w:r w:rsidRPr="004E7A96">
        <w:rPr>
          <w:color w:val="231F20"/>
          <w:spacing w:val="-1"/>
          <w:sz w:val="17"/>
          <w:lang w:val="fr-CA"/>
        </w:rPr>
        <w:t xml:space="preserve"> </w:t>
      </w:r>
      <w:r w:rsidRPr="004E7A96">
        <w:rPr>
          <w:color w:val="231F20"/>
          <w:sz w:val="17"/>
          <w:lang w:val="fr-CA"/>
        </w:rPr>
        <w:t>versement.</w:t>
      </w:r>
    </w:p>
    <w:p w14:paraId="522A3F89" w14:textId="77777777" w:rsidR="00546DE7" w:rsidRPr="004E7A96" w:rsidRDefault="00286D6C">
      <w:pPr>
        <w:pStyle w:val="Textoindependiente"/>
        <w:spacing w:before="26"/>
        <w:ind w:left="343"/>
        <w:jc w:val="both"/>
        <w:rPr>
          <w:lang w:val="fr-CA"/>
        </w:rPr>
      </w:pPr>
      <w:r w:rsidRPr="004E7A96">
        <w:rPr>
          <w:color w:val="231F20"/>
          <w:lang w:val="fr-CA"/>
        </w:rPr>
        <w:t>L’exactitude des indications est certifiée par la signature de l’ayant droit.</w:t>
      </w:r>
    </w:p>
    <w:p w14:paraId="39D44AE7" w14:textId="77777777" w:rsidR="00546DE7" w:rsidRPr="004E7A96" w:rsidRDefault="00286D6C">
      <w:pPr>
        <w:pStyle w:val="Prrafodelista"/>
        <w:numPr>
          <w:ilvl w:val="0"/>
          <w:numId w:val="51"/>
        </w:numPr>
        <w:tabs>
          <w:tab w:val="left" w:pos="529"/>
        </w:tabs>
        <w:spacing w:before="119" w:line="283" w:lineRule="auto"/>
        <w:ind w:right="113" w:firstLine="226"/>
        <w:jc w:val="both"/>
        <w:rPr>
          <w:sz w:val="17"/>
          <w:lang w:val="fr-CA"/>
        </w:rPr>
      </w:pPr>
      <w:r w:rsidRPr="004E7A96">
        <w:rPr>
          <w:i/>
          <w:color w:val="231F20"/>
          <w:sz w:val="17"/>
          <w:lang w:val="fr-CA"/>
        </w:rPr>
        <w:t>(Loi du 20 décembre 2019)</w:t>
      </w:r>
      <w:proofErr w:type="gramStart"/>
      <w:r w:rsidRPr="004E7A96">
        <w:rPr>
          <w:i/>
          <w:color w:val="231F20"/>
          <w:sz w:val="17"/>
          <w:lang w:val="fr-CA"/>
        </w:rPr>
        <w:t xml:space="preserve"> </w:t>
      </w:r>
      <w:r w:rsidRPr="004E7A96">
        <w:rPr>
          <w:color w:val="231F20"/>
          <w:sz w:val="17"/>
          <w:lang w:val="fr-CA"/>
        </w:rPr>
        <w:t>«Sur</w:t>
      </w:r>
      <w:proofErr w:type="gramEnd"/>
      <w:r w:rsidRPr="004E7A96">
        <w:rPr>
          <w:color w:val="231F20"/>
          <w:sz w:val="17"/>
          <w:lang w:val="fr-CA"/>
        </w:rPr>
        <w:t xml:space="preserve"> présentation d’un contrat de travail, la Chambre, de l’assentiment de son Bureau, qui juge de</w:t>
      </w:r>
      <w:r w:rsidRPr="004E7A96">
        <w:rPr>
          <w:color w:val="231F20"/>
          <w:spacing w:val="-5"/>
          <w:sz w:val="17"/>
          <w:lang w:val="fr-CA"/>
        </w:rPr>
        <w:t xml:space="preserve"> </w:t>
      </w:r>
      <w:r w:rsidRPr="004E7A96">
        <w:rPr>
          <w:color w:val="231F20"/>
          <w:sz w:val="17"/>
          <w:lang w:val="fr-CA"/>
        </w:rPr>
        <w:t>la</w:t>
      </w:r>
      <w:r w:rsidRPr="004E7A96">
        <w:rPr>
          <w:color w:val="231F20"/>
          <w:spacing w:val="-4"/>
          <w:sz w:val="17"/>
          <w:lang w:val="fr-CA"/>
        </w:rPr>
        <w:t xml:space="preserve"> </w:t>
      </w:r>
      <w:r w:rsidRPr="004E7A96">
        <w:rPr>
          <w:color w:val="231F20"/>
          <w:sz w:val="17"/>
          <w:lang w:val="fr-CA"/>
        </w:rPr>
        <w:t>réalité</w:t>
      </w:r>
      <w:r w:rsidRPr="004E7A96">
        <w:rPr>
          <w:color w:val="231F20"/>
          <w:spacing w:val="-4"/>
          <w:sz w:val="17"/>
          <w:lang w:val="fr-CA"/>
        </w:rPr>
        <w:t xml:space="preserve"> </w:t>
      </w:r>
      <w:r w:rsidRPr="004E7A96">
        <w:rPr>
          <w:color w:val="231F20"/>
          <w:sz w:val="17"/>
          <w:lang w:val="fr-CA"/>
        </w:rPr>
        <w:t>des</w:t>
      </w:r>
      <w:r w:rsidRPr="004E7A96">
        <w:rPr>
          <w:color w:val="231F20"/>
          <w:spacing w:val="-5"/>
          <w:sz w:val="17"/>
          <w:lang w:val="fr-CA"/>
        </w:rPr>
        <w:t xml:space="preserve"> </w:t>
      </w:r>
      <w:r w:rsidRPr="004E7A96">
        <w:rPr>
          <w:color w:val="231F20"/>
          <w:sz w:val="17"/>
          <w:lang w:val="fr-CA"/>
        </w:rPr>
        <w:t>relations</w:t>
      </w:r>
      <w:r w:rsidRPr="004E7A96">
        <w:rPr>
          <w:color w:val="231F20"/>
          <w:spacing w:val="-4"/>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travail,</w:t>
      </w:r>
      <w:r w:rsidRPr="004E7A96">
        <w:rPr>
          <w:color w:val="231F20"/>
          <w:spacing w:val="-5"/>
          <w:sz w:val="17"/>
          <w:lang w:val="fr-CA"/>
        </w:rPr>
        <w:t xml:space="preserve"> </w:t>
      </w:r>
      <w:r w:rsidRPr="004E7A96">
        <w:rPr>
          <w:color w:val="231F20"/>
          <w:sz w:val="17"/>
          <w:lang w:val="fr-CA"/>
        </w:rPr>
        <w:t>indemnise</w:t>
      </w:r>
      <w:r w:rsidRPr="004E7A96">
        <w:rPr>
          <w:color w:val="231F20"/>
          <w:spacing w:val="-4"/>
          <w:sz w:val="17"/>
          <w:lang w:val="fr-CA"/>
        </w:rPr>
        <w:t xml:space="preserve"> </w:t>
      </w:r>
      <w:r w:rsidRPr="004E7A96">
        <w:rPr>
          <w:color w:val="231F20"/>
          <w:sz w:val="17"/>
          <w:lang w:val="fr-CA"/>
        </w:rPr>
        <w:t>le</w:t>
      </w:r>
      <w:r w:rsidRPr="004E7A96">
        <w:rPr>
          <w:color w:val="231F20"/>
          <w:spacing w:val="-4"/>
          <w:sz w:val="17"/>
          <w:lang w:val="fr-CA"/>
        </w:rPr>
        <w:t xml:space="preserve"> </w:t>
      </w:r>
      <w:r w:rsidRPr="004E7A96">
        <w:rPr>
          <w:color w:val="231F20"/>
          <w:sz w:val="17"/>
          <w:lang w:val="fr-CA"/>
        </w:rPr>
        <w:t>député</w:t>
      </w:r>
      <w:r w:rsidRPr="004E7A96">
        <w:rPr>
          <w:color w:val="231F20"/>
          <w:spacing w:val="-5"/>
          <w:sz w:val="17"/>
          <w:lang w:val="fr-CA"/>
        </w:rPr>
        <w:t xml:space="preserve"> </w:t>
      </w:r>
      <w:r w:rsidRPr="004E7A96">
        <w:rPr>
          <w:color w:val="231F20"/>
          <w:sz w:val="17"/>
          <w:lang w:val="fr-CA"/>
        </w:rPr>
        <w:t>des</w:t>
      </w:r>
      <w:r w:rsidRPr="004E7A96">
        <w:rPr>
          <w:color w:val="231F20"/>
          <w:spacing w:val="-4"/>
          <w:sz w:val="17"/>
          <w:lang w:val="fr-CA"/>
        </w:rPr>
        <w:t xml:space="preserve"> </w:t>
      </w:r>
      <w:r w:rsidRPr="004E7A96">
        <w:rPr>
          <w:color w:val="231F20"/>
          <w:sz w:val="17"/>
          <w:lang w:val="fr-CA"/>
        </w:rPr>
        <w:t>frais</w:t>
      </w:r>
      <w:r w:rsidRPr="004E7A96">
        <w:rPr>
          <w:color w:val="231F20"/>
          <w:spacing w:val="-4"/>
          <w:sz w:val="17"/>
          <w:lang w:val="fr-CA"/>
        </w:rPr>
        <w:t xml:space="preserve"> </w:t>
      </w:r>
      <w:r w:rsidRPr="004E7A96">
        <w:rPr>
          <w:color w:val="231F20"/>
          <w:sz w:val="17"/>
          <w:lang w:val="fr-CA"/>
        </w:rPr>
        <w:t>à</w:t>
      </w:r>
      <w:r w:rsidRPr="004E7A96">
        <w:rPr>
          <w:color w:val="231F20"/>
          <w:spacing w:val="-5"/>
          <w:sz w:val="17"/>
          <w:lang w:val="fr-CA"/>
        </w:rPr>
        <w:t xml:space="preserve"> </w:t>
      </w:r>
      <w:r w:rsidRPr="004E7A96">
        <w:rPr>
          <w:color w:val="231F20"/>
          <w:sz w:val="17"/>
          <w:lang w:val="fr-CA"/>
        </w:rPr>
        <w:t>lui</w:t>
      </w:r>
      <w:r w:rsidRPr="004E7A96">
        <w:rPr>
          <w:color w:val="231F20"/>
          <w:spacing w:val="-4"/>
          <w:sz w:val="17"/>
          <w:lang w:val="fr-CA"/>
        </w:rPr>
        <w:t xml:space="preserve"> </w:t>
      </w:r>
      <w:r w:rsidRPr="004E7A96">
        <w:rPr>
          <w:color w:val="231F20"/>
          <w:sz w:val="17"/>
          <w:lang w:val="fr-CA"/>
        </w:rPr>
        <w:t>accrus</w:t>
      </w:r>
      <w:r w:rsidRPr="004E7A96">
        <w:rPr>
          <w:color w:val="231F20"/>
          <w:spacing w:val="-4"/>
          <w:sz w:val="17"/>
          <w:lang w:val="fr-CA"/>
        </w:rPr>
        <w:t xml:space="preserve"> </w:t>
      </w:r>
      <w:r w:rsidRPr="004E7A96">
        <w:rPr>
          <w:color w:val="231F20"/>
          <w:sz w:val="17"/>
          <w:lang w:val="fr-CA"/>
        </w:rPr>
        <w:t>du</w:t>
      </w:r>
      <w:r w:rsidRPr="004E7A96">
        <w:rPr>
          <w:color w:val="231F20"/>
          <w:spacing w:val="-5"/>
          <w:sz w:val="17"/>
          <w:lang w:val="fr-CA"/>
        </w:rPr>
        <w:t xml:space="preserve"> </w:t>
      </w:r>
      <w:r w:rsidRPr="004E7A96">
        <w:rPr>
          <w:color w:val="231F20"/>
          <w:sz w:val="17"/>
          <w:lang w:val="fr-CA"/>
        </w:rPr>
        <w:t>fait</w:t>
      </w:r>
      <w:r w:rsidRPr="004E7A96">
        <w:rPr>
          <w:color w:val="231F20"/>
          <w:spacing w:val="-4"/>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l’engagement</w:t>
      </w:r>
      <w:r w:rsidRPr="004E7A96">
        <w:rPr>
          <w:color w:val="231F20"/>
          <w:spacing w:val="-5"/>
          <w:sz w:val="17"/>
          <w:lang w:val="fr-CA"/>
        </w:rPr>
        <w:t xml:space="preserve"> </w:t>
      </w:r>
      <w:r w:rsidRPr="004E7A96">
        <w:rPr>
          <w:color w:val="231F20"/>
          <w:sz w:val="17"/>
          <w:lang w:val="fr-CA"/>
        </w:rPr>
        <w:t>d’un</w:t>
      </w:r>
      <w:r w:rsidRPr="004E7A96">
        <w:rPr>
          <w:color w:val="231F20"/>
          <w:spacing w:val="-4"/>
          <w:sz w:val="17"/>
          <w:lang w:val="fr-CA"/>
        </w:rPr>
        <w:t xml:space="preserve"> </w:t>
      </w:r>
      <w:r w:rsidRPr="004E7A96">
        <w:rPr>
          <w:color w:val="231F20"/>
          <w:sz w:val="17"/>
          <w:lang w:val="fr-CA"/>
        </w:rPr>
        <w:t>collaborateur,</w:t>
      </w:r>
      <w:r w:rsidRPr="004E7A96">
        <w:rPr>
          <w:color w:val="231F20"/>
          <w:spacing w:val="-4"/>
          <w:sz w:val="17"/>
          <w:lang w:val="fr-CA"/>
        </w:rPr>
        <w:t xml:space="preserve"> </w:t>
      </w:r>
      <w:r w:rsidRPr="004E7A96">
        <w:rPr>
          <w:color w:val="231F20"/>
          <w:sz w:val="17"/>
          <w:lang w:val="fr-CA"/>
        </w:rPr>
        <w:t>sans</w:t>
      </w:r>
      <w:r w:rsidRPr="004E7A96">
        <w:rPr>
          <w:color w:val="231F20"/>
          <w:spacing w:val="-5"/>
          <w:sz w:val="17"/>
          <w:lang w:val="fr-CA"/>
        </w:rPr>
        <w:t xml:space="preserve"> </w:t>
      </w:r>
      <w:r w:rsidRPr="004E7A96">
        <w:rPr>
          <w:color w:val="231F20"/>
          <w:sz w:val="17"/>
          <w:lang w:val="fr-CA"/>
        </w:rPr>
        <w:t>que cette</w:t>
      </w:r>
      <w:r w:rsidRPr="004E7A96">
        <w:rPr>
          <w:color w:val="231F20"/>
          <w:spacing w:val="-3"/>
          <w:sz w:val="17"/>
          <w:lang w:val="fr-CA"/>
        </w:rPr>
        <w:t xml:space="preserve"> </w:t>
      </w:r>
      <w:r w:rsidRPr="004E7A96">
        <w:rPr>
          <w:color w:val="231F20"/>
          <w:sz w:val="17"/>
          <w:lang w:val="fr-CA"/>
        </w:rPr>
        <w:t>indemnité</w:t>
      </w:r>
      <w:r w:rsidRPr="004E7A96">
        <w:rPr>
          <w:color w:val="231F20"/>
          <w:spacing w:val="-2"/>
          <w:sz w:val="17"/>
          <w:lang w:val="fr-CA"/>
        </w:rPr>
        <w:t xml:space="preserve"> </w:t>
      </w:r>
      <w:r w:rsidRPr="004E7A96">
        <w:rPr>
          <w:color w:val="231F20"/>
          <w:sz w:val="17"/>
          <w:lang w:val="fr-CA"/>
        </w:rPr>
        <w:t>ne</w:t>
      </w:r>
      <w:r w:rsidRPr="004E7A96">
        <w:rPr>
          <w:color w:val="231F20"/>
          <w:spacing w:val="-3"/>
          <w:sz w:val="17"/>
          <w:lang w:val="fr-CA"/>
        </w:rPr>
        <w:t xml:space="preserve"> </w:t>
      </w:r>
      <w:r w:rsidRPr="004E7A96">
        <w:rPr>
          <w:color w:val="231F20"/>
          <w:sz w:val="17"/>
          <w:lang w:val="fr-CA"/>
        </w:rPr>
        <w:t>puisse</w:t>
      </w:r>
      <w:r w:rsidRPr="004E7A96">
        <w:rPr>
          <w:color w:val="231F20"/>
          <w:spacing w:val="-2"/>
          <w:sz w:val="17"/>
          <w:lang w:val="fr-CA"/>
        </w:rPr>
        <w:t xml:space="preserve"> </w:t>
      </w:r>
      <w:r w:rsidRPr="004E7A96">
        <w:rPr>
          <w:color w:val="231F20"/>
          <w:sz w:val="17"/>
          <w:lang w:val="fr-CA"/>
        </w:rPr>
        <w:t>dépasser</w:t>
      </w:r>
      <w:r w:rsidRPr="004E7A96">
        <w:rPr>
          <w:color w:val="231F20"/>
          <w:spacing w:val="-3"/>
          <w:sz w:val="17"/>
          <w:lang w:val="fr-CA"/>
        </w:rPr>
        <w:t xml:space="preserve"> </w:t>
      </w:r>
      <w:r w:rsidRPr="004E7A96">
        <w:rPr>
          <w:color w:val="231F20"/>
          <w:sz w:val="17"/>
          <w:lang w:val="fr-CA"/>
        </w:rPr>
        <w:t>un</w:t>
      </w:r>
      <w:r w:rsidRPr="004E7A96">
        <w:rPr>
          <w:color w:val="231F20"/>
          <w:spacing w:val="-2"/>
          <w:sz w:val="17"/>
          <w:lang w:val="fr-CA"/>
        </w:rPr>
        <w:t xml:space="preserve"> </w:t>
      </w:r>
      <w:r w:rsidRPr="004E7A96">
        <w:rPr>
          <w:color w:val="231F20"/>
          <w:sz w:val="17"/>
          <w:lang w:val="fr-CA"/>
        </w:rPr>
        <w:t>maximum</w:t>
      </w:r>
      <w:r w:rsidRPr="004E7A96">
        <w:rPr>
          <w:color w:val="231F20"/>
          <w:spacing w:val="-3"/>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340</w:t>
      </w:r>
      <w:r w:rsidRPr="004E7A96">
        <w:rPr>
          <w:color w:val="231F20"/>
          <w:spacing w:val="-3"/>
          <w:sz w:val="17"/>
          <w:lang w:val="fr-CA"/>
        </w:rPr>
        <w:t xml:space="preserve"> </w:t>
      </w:r>
      <w:r w:rsidRPr="004E7A96">
        <w:rPr>
          <w:color w:val="231F20"/>
          <w:sz w:val="17"/>
          <w:lang w:val="fr-CA"/>
        </w:rPr>
        <w:t>points</w:t>
      </w:r>
      <w:r w:rsidRPr="004E7A96">
        <w:rPr>
          <w:color w:val="231F20"/>
          <w:spacing w:val="-2"/>
          <w:sz w:val="17"/>
          <w:lang w:val="fr-CA"/>
        </w:rPr>
        <w:t xml:space="preserve"> </w:t>
      </w:r>
      <w:r w:rsidRPr="004E7A96">
        <w:rPr>
          <w:color w:val="231F20"/>
          <w:sz w:val="17"/>
          <w:lang w:val="fr-CA"/>
        </w:rPr>
        <w:t>indiciaires</w:t>
      </w:r>
      <w:r w:rsidRPr="004E7A96">
        <w:rPr>
          <w:color w:val="231F20"/>
          <w:spacing w:val="-3"/>
          <w:sz w:val="17"/>
          <w:lang w:val="fr-CA"/>
        </w:rPr>
        <w:t xml:space="preserve"> </w:t>
      </w:r>
      <w:r w:rsidRPr="004E7A96">
        <w:rPr>
          <w:color w:val="231F20"/>
          <w:sz w:val="17"/>
          <w:lang w:val="fr-CA"/>
        </w:rPr>
        <w:t>annuels,</w:t>
      </w:r>
      <w:r w:rsidRPr="004E7A96">
        <w:rPr>
          <w:color w:val="231F20"/>
          <w:spacing w:val="-2"/>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augmenter</w:t>
      </w:r>
      <w:r w:rsidRPr="004E7A96">
        <w:rPr>
          <w:color w:val="231F20"/>
          <w:spacing w:val="-2"/>
          <w:sz w:val="17"/>
          <w:lang w:val="fr-CA"/>
        </w:rPr>
        <w:t xml:space="preserve"> </w:t>
      </w:r>
      <w:r w:rsidRPr="004E7A96">
        <w:rPr>
          <w:color w:val="231F20"/>
          <w:sz w:val="17"/>
          <w:lang w:val="fr-CA"/>
        </w:rPr>
        <w:t>d’un</w:t>
      </w:r>
      <w:r w:rsidRPr="004E7A96">
        <w:rPr>
          <w:color w:val="231F20"/>
          <w:spacing w:val="-3"/>
          <w:sz w:val="17"/>
          <w:lang w:val="fr-CA"/>
        </w:rPr>
        <w:t xml:space="preserve"> </w:t>
      </w:r>
      <w:r w:rsidRPr="004E7A96">
        <w:rPr>
          <w:color w:val="231F20"/>
          <w:sz w:val="17"/>
          <w:lang w:val="fr-CA"/>
        </w:rPr>
        <w:t>douzième</w:t>
      </w:r>
      <w:r w:rsidRPr="004E7A96">
        <w:rPr>
          <w:color w:val="231F20"/>
          <w:spacing w:val="-2"/>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titre</w:t>
      </w:r>
      <w:r w:rsidRPr="004E7A96">
        <w:rPr>
          <w:color w:val="231F20"/>
          <w:spacing w:val="-2"/>
          <w:sz w:val="17"/>
          <w:lang w:val="fr-CA"/>
        </w:rPr>
        <w:t xml:space="preserve"> </w:t>
      </w:r>
      <w:r w:rsidRPr="004E7A96">
        <w:rPr>
          <w:color w:val="231F20"/>
          <w:sz w:val="17"/>
          <w:lang w:val="fr-CA"/>
        </w:rPr>
        <w:t>d’allocation de fin d’année. Le contrat de travail peut être remplacé par une convention d’honoraires dans le cas où il s’agit de l’engagement d’un avocat inscrit au tableau de l’un des ordres des avocats ou d’un membre d’une autre profession indépendante dont l’accès</w:t>
      </w:r>
      <w:r w:rsidRPr="004E7A96">
        <w:rPr>
          <w:color w:val="231F20"/>
          <w:spacing w:val="-28"/>
          <w:sz w:val="17"/>
          <w:lang w:val="fr-CA"/>
        </w:rPr>
        <w:t xml:space="preserve"> </w:t>
      </w:r>
      <w:r w:rsidRPr="004E7A96">
        <w:rPr>
          <w:color w:val="231F20"/>
          <w:sz w:val="17"/>
          <w:lang w:val="fr-CA"/>
        </w:rPr>
        <w:t>et l’exercice</w:t>
      </w:r>
      <w:r w:rsidRPr="004E7A96">
        <w:rPr>
          <w:color w:val="231F20"/>
          <w:spacing w:val="-3"/>
          <w:sz w:val="17"/>
          <w:lang w:val="fr-CA"/>
        </w:rPr>
        <w:t xml:space="preserve"> </w:t>
      </w:r>
      <w:r w:rsidRPr="004E7A96">
        <w:rPr>
          <w:color w:val="231F20"/>
          <w:sz w:val="17"/>
          <w:lang w:val="fr-CA"/>
        </w:rPr>
        <w:t>sont</w:t>
      </w:r>
      <w:r w:rsidRPr="004E7A96">
        <w:rPr>
          <w:color w:val="231F20"/>
          <w:spacing w:val="-2"/>
          <w:sz w:val="17"/>
          <w:lang w:val="fr-CA"/>
        </w:rPr>
        <w:t xml:space="preserve"> </w:t>
      </w:r>
      <w:r w:rsidRPr="004E7A96">
        <w:rPr>
          <w:color w:val="231F20"/>
          <w:sz w:val="17"/>
          <w:lang w:val="fr-CA"/>
        </w:rPr>
        <w:t>réglementés.</w:t>
      </w:r>
      <w:r w:rsidRPr="004E7A96">
        <w:rPr>
          <w:color w:val="231F20"/>
          <w:spacing w:val="-12"/>
          <w:sz w:val="17"/>
          <w:lang w:val="fr-CA"/>
        </w:rPr>
        <w:t xml:space="preserve"> </w:t>
      </w:r>
      <w:r w:rsidRPr="004E7A96">
        <w:rPr>
          <w:color w:val="231F20"/>
          <w:sz w:val="17"/>
          <w:lang w:val="fr-CA"/>
        </w:rPr>
        <w:t>Le</w:t>
      </w:r>
      <w:r w:rsidRPr="004E7A96">
        <w:rPr>
          <w:color w:val="231F20"/>
          <w:spacing w:val="-2"/>
          <w:sz w:val="17"/>
          <w:lang w:val="fr-CA"/>
        </w:rPr>
        <w:t xml:space="preserve"> </w:t>
      </w:r>
      <w:r w:rsidRPr="004E7A96">
        <w:rPr>
          <w:color w:val="231F20"/>
          <w:sz w:val="17"/>
          <w:lang w:val="fr-CA"/>
        </w:rPr>
        <w:t>député</w:t>
      </w:r>
      <w:r w:rsidRPr="004E7A96">
        <w:rPr>
          <w:color w:val="231F20"/>
          <w:spacing w:val="-2"/>
          <w:sz w:val="17"/>
          <w:lang w:val="fr-CA"/>
        </w:rPr>
        <w:t xml:space="preserve"> </w:t>
      </w:r>
      <w:r w:rsidRPr="004E7A96">
        <w:rPr>
          <w:color w:val="231F20"/>
          <w:sz w:val="17"/>
          <w:lang w:val="fr-CA"/>
        </w:rPr>
        <w:t>ne</w:t>
      </w:r>
      <w:r w:rsidRPr="004E7A96">
        <w:rPr>
          <w:color w:val="231F20"/>
          <w:spacing w:val="-3"/>
          <w:sz w:val="17"/>
          <w:lang w:val="fr-CA"/>
        </w:rPr>
        <w:t xml:space="preserve"> </w:t>
      </w:r>
      <w:r w:rsidRPr="004E7A96">
        <w:rPr>
          <w:color w:val="231F20"/>
          <w:sz w:val="17"/>
          <w:lang w:val="fr-CA"/>
        </w:rPr>
        <w:t>peut</w:t>
      </w:r>
      <w:r w:rsidRPr="004E7A96">
        <w:rPr>
          <w:color w:val="231F20"/>
          <w:spacing w:val="-2"/>
          <w:sz w:val="17"/>
          <w:lang w:val="fr-CA"/>
        </w:rPr>
        <w:t xml:space="preserve"> </w:t>
      </w:r>
      <w:r w:rsidRPr="004E7A96">
        <w:rPr>
          <w:color w:val="231F20"/>
          <w:sz w:val="17"/>
          <w:lang w:val="fr-CA"/>
        </w:rPr>
        <w:t>pas</w:t>
      </w:r>
      <w:r w:rsidRPr="004E7A96">
        <w:rPr>
          <w:color w:val="231F20"/>
          <w:spacing w:val="-2"/>
          <w:sz w:val="17"/>
          <w:lang w:val="fr-CA"/>
        </w:rPr>
        <w:t xml:space="preserve"> </w:t>
      </w:r>
      <w:r w:rsidRPr="004E7A96">
        <w:rPr>
          <w:color w:val="231F20"/>
          <w:sz w:val="17"/>
          <w:lang w:val="fr-CA"/>
        </w:rPr>
        <w:t>demander</w:t>
      </w:r>
      <w:r w:rsidRPr="004E7A96">
        <w:rPr>
          <w:color w:val="231F20"/>
          <w:spacing w:val="-2"/>
          <w:sz w:val="17"/>
          <w:lang w:val="fr-CA"/>
        </w:rPr>
        <w:t xml:space="preserve"> </w:t>
      </w:r>
      <w:r w:rsidRPr="004E7A96">
        <w:rPr>
          <w:color w:val="231F20"/>
          <w:sz w:val="17"/>
          <w:lang w:val="fr-CA"/>
        </w:rPr>
        <w:t>l’indemnisation</w:t>
      </w:r>
      <w:r w:rsidRPr="004E7A96">
        <w:rPr>
          <w:color w:val="231F20"/>
          <w:spacing w:val="-2"/>
          <w:sz w:val="17"/>
          <w:lang w:val="fr-CA"/>
        </w:rPr>
        <w:t xml:space="preserve"> </w:t>
      </w:r>
      <w:r w:rsidRPr="004E7A96">
        <w:rPr>
          <w:color w:val="231F20"/>
          <w:sz w:val="17"/>
          <w:lang w:val="fr-CA"/>
        </w:rPr>
        <w:t>des</w:t>
      </w:r>
      <w:r w:rsidRPr="004E7A96">
        <w:rPr>
          <w:color w:val="231F20"/>
          <w:spacing w:val="-2"/>
          <w:sz w:val="17"/>
          <w:lang w:val="fr-CA"/>
        </w:rPr>
        <w:t xml:space="preserve"> </w:t>
      </w:r>
      <w:r w:rsidRPr="004E7A96">
        <w:rPr>
          <w:color w:val="231F20"/>
          <w:sz w:val="17"/>
          <w:lang w:val="fr-CA"/>
        </w:rPr>
        <w:t>frais</w:t>
      </w:r>
      <w:r w:rsidRPr="004E7A96">
        <w:rPr>
          <w:color w:val="231F20"/>
          <w:spacing w:val="-2"/>
          <w:sz w:val="17"/>
          <w:lang w:val="fr-CA"/>
        </w:rPr>
        <w:t xml:space="preserve"> </w:t>
      </w:r>
      <w:r w:rsidRPr="004E7A96">
        <w:rPr>
          <w:color w:val="231F20"/>
          <w:sz w:val="17"/>
          <w:lang w:val="fr-CA"/>
        </w:rPr>
        <w:t>à</w:t>
      </w:r>
      <w:r w:rsidRPr="004E7A96">
        <w:rPr>
          <w:color w:val="231F20"/>
          <w:spacing w:val="-2"/>
          <w:sz w:val="17"/>
          <w:lang w:val="fr-CA"/>
        </w:rPr>
        <w:t xml:space="preserve"> </w:t>
      </w:r>
      <w:r w:rsidRPr="004E7A96">
        <w:rPr>
          <w:color w:val="231F20"/>
          <w:sz w:val="17"/>
          <w:lang w:val="fr-CA"/>
        </w:rPr>
        <w:t>lui</w:t>
      </w:r>
      <w:r w:rsidRPr="004E7A96">
        <w:rPr>
          <w:color w:val="231F20"/>
          <w:spacing w:val="-2"/>
          <w:sz w:val="17"/>
          <w:lang w:val="fr-CA"/>
        </w:rPr>
        <w:t xml:space="preserve"> </w:t>
      </w:r>
      <w:r w:rsidRPr="004E7A96">
        <w:rPr>
          <w:color w:val="231F20"/>
          <w:sz w:val="17"/>
          <w:lang w:val="fr-CA"/>
        </w:rPr>
        <w:t>accrus</w:t>
      </w:r>
      <w:r w:rsidRPr="004E7A96">
        <w:rPr>
          <w:color w:val="231F20"/>
          <w:spacing w:val="-2"/>
          <w:sz w:val="17"/>
          <w:lang w:val="fr-CA"/>
        </w:rPr>
        <w:t xml:space="preserve"> </w:t>
      </w:r>
      <w:r w:rsidRPr="004E7A96">
        <w:rPr>
          <w:color w:val="231F20"/>
          <w:sz w:val="17"/>
          <w:lang w:val="fr-CA"/>
        </w:rPr>
        <w:t>du</w:t>
      </w:r>
      <w:r w:rsidRPr="004E7A96">
        <w:rPr>
          <w:color w:val="231F20"/>
          <w:spacing w:val="-2"/>
          <w:sz w:val="17"/>
          <w:lang w:val="fr-CA"/>
        </w:rPr>
        <w:t xml:space="preserve"> </w:t>
      </w:r>
      <w:r w:rsidRPr="004E7A96">
        <w:rPr>
          <w:color w:val="231F20"/>
          <w:sz w:val="17"/>
          <w:lang w:val="fr-CA"/>
        </w:rPr>
        <w:t>fait</w:t>
      </w:r>
      <w:r w:rsidRPr="004E7A96">
        <w:rPr>
          <w:color w:val="231F20"/>
          <w:spacing w:val="-2"/>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l’engagement</w:t>
      </w:r>
      <w:r w:rsidRPr="004E7A96">
        <w:rPr>
          <w:color w:val="231F20"/>
          <w:spacing w:val="-2"/>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pacing w:val="-4"/>
          <w:sz w:val="17"/>
          <w:lang w:val="fr-CA"/>
        </w:rPr>
        <w:t xml:space="preserve">son </w:t>
      </w:r>
      <w:r w:rsidRPr="004E7A96">
        <w:rPr>
          <w:color w:val="231F20"/>
          <w:sz w:val="17"/>
          <w:lang w:val="fr-CA"/>
        </w:rPr>
        <w:t xml:space="preserve">conjoint, du partenaire </w:t>
      </w:r>
      <w:r w:rsidRPr="004E7A96">
        <w:rPr>
          <w:color w:val="231F20"/>
          <w:spacing w:val="-3"/>
          <w:sz w:val="17"/>
          <w:lang w:val="fr-CA"/>
        </w:rPr>
        <w:t xml:space="preserve">avec </w:t>
      </w:r>
      <w:r w:rsidRPr="004E7A96">
        <w:rPr>
          <w:color w:val="231F20"/>
          <w:sz w:val="17"/>
          <w:lang w:val="fr-CA"/>
        </w:rPr>
        <w:t xml:space="preserve">lequel il vit dans un partenariat déclaré au Luxembourg ou à l’étranger, du partenaire </w:t>
      </w:r>
      <w:r w:rsidRPr="004E7A96">
        <w:rPr>
          <w:color w:val="231F20"/>
          <w:spacing w:val="-3"/>
          <w:sz w:val="17"/>
          <w:lang w:val="fr-CA"/>
        </w:rPr>
        <w:t xml:space="preserve">avec </w:t>
      </w:r>
      <w:r w:rsidRPr="004E7A96">
        <w:rPr>
          <w:color w:val="231F20"/>
          <w:sz w:val="17"/>
          <w:lang w:val="fr-CA"/>
        </w:rPr>
        <w:t>lequel il vit en communauté de vie ou de ses parents, enfants, frères ou</w:t>
      </w:r>
      <w:r w:rsidRPr="004E7A96">
        <w:rPr>
          <w:color w:val="231F20"/>
          <w:spacing w:val="-2"/>
          <w:sz w:val="17"/>
          <w:lang w:val="fr-CA"/>
        </w:rPr>
        <w:t xml:space="preserve"> </w:t>
      </w:r>
      <w:proofErr w:type="spellStart"/>
      <w:r w:rsidRPr="004E7A96">
        <w:rPr>
          <w:color w:val="231F20"/>
          <w:sz w:val="17"/>
          <w:lang w:val="fr-CA"/>
        </w:rPr>
        <w:t>soeurs</w:t>
      </w:r>
      <w:proofErr w:type="spellEnd"/>
      <w:proofErr w:type="gramStart"/>
      <w:r w:rsidRPr="004E7A96">
        <w:rPr>
          <w:color w:val="231F20"/>
          <w:sz w:val="17"/>
          <w:lang w:val="fr-CA"/>
        </w:rPr>
        <w:t>.»</w:t>
      </w:r>
      <w:proofErr w:type="gramEnd"/>
    </w:p>
    <w:p w14:paraId="204A5B7C" w14:textId="77777777" w:rsidR="00546DE7" w:rsidRPr="004E7A96" w:rsidRDefault="00286D6C">
      <w:pPr>
        <w:pStyle w:val="Textoindependiente"/>
        <w:spacing w:before="23" w:line="283" w:lineRule="auto"/>
        <w:ind w:right="115" w:firstLine="226"/>
        <w:jc w:val="both"/>
        <w:rPr>
          <w:lang w:val="fr-CA"/>
        </w:rPr>
      </w:pPr>
      <w:r w:rsidRPr="004E7A96">
        <w:rPr>
          <w:color w:val="231F20"/>
          <w:lang w:val="fr-CA"/>
        </w:rPr>
        <w:t>Plusieurs</w:t>
      </w:r>
      <w:r w:rsidRPr="004E7A96">
        <w:rPr>
          <w:color w:val="231F20"/>
          <w:spacing w:val="-5"/>
          <w:lang w:val="fr-CA"/>
        </w:rPr>
        <w:t xml:space="preserve"> </w:t>
      </w:r>
      <w:r w:rsidRPr="004E7A96">
        <w:rPr>
          <w:color w:val="231F20"/>
          <w:lang w:val="fr-CA"/>
        </w:rPr>
        <w:t>députés</w:t>
      </w:r>
      <w:r w:rsidRPr="004E7A96">
        <w:rPr>
          <w:color w:val="231F20"/>
          <w:spacing w:val="-5"/>
          <w:lang w:val="fr-CA"/>
        </w:rPr>
        <w:t xml:space="preserve"> </w:t>
      </w:r>
      <w:r w:rsidRPr="004E7A96">
        <w:rPr>
          <w:color w:val="231F20"/>
          <w:lang w:val="fr-CA"/>
        </w:rPr>
        <w:t>peuvent</w:t>
      </w:r>
      <w:r w:rsidRPr="004E7A96">
        <w:rPr>
          <w:color w:val="231F20"/>
          <w:spacing w:val="-5"/>
          <w:lang w:val="fr-CA"/>
        </w:rPr>
        <w:t xml:space="preserve"> </w:t>
      </w:r>
      <w:r w:rsidRPr="004E7A96">
        <w:rPr>
          <w:color w:val="231F20"/>
          <w:lang w:val="fr-CA"/>
        </w:rPr>
        <w:t>engager</w:t>
      </w:r>
      <w:r w:rsidRPr="004E7A96">
        <w:rPr>
          <w:color w:val="231F20"/>
          <w:spacing w:val="-5"/>
          <w:lang w:val="fr-CA"/>
        </w:rPr>
        <w:t xml:space="preserve"> </w:t>
      </w:r>
      <w:r w:rsidRPr="004E7A96">
        <w:rPr>
          <w:color w:val="231F20"/>
          <w:lang w:val="fr-CA"/>
        </w:rPr>
        <w:t>en</w:t>
      </w:r>
      <w:r w:rsidRPr="004E7A96">
        <w:rPr>
          <w:color w:val="231F20"/>
          <w:spacing w:val="-4"/>
          <w:lang w:val="fr-CA"/>
        </w:rPr>
        <w:t xml:space="preserve"> </w:t>
      </w:r>
      <w:r w:rsidRPr="004E7A96">
        <w:rPr>
          <w:color w:val="231F20"/>
          <w:lang w:val="fr-CA"/>
        </w:rPr>
        <w:t>commun</w:t>
      </w:r>
      <w:r w:rsidRPr="004E7A96">
        <w:rPr>
          <w:color w:val="231F20"/>
          <w:spacing w:val="-5"/>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solidairement</w:t>
      </w:r>
      <w:r w:rsidRPr="004E7A96">
        <w:rPr>
          <w:color w:val="231F20"/>
          <w:spacing w:val="-5"/>
          <w:lang w:val="fr-CA"/>
        </w:rPr>
        <w:t xml:space="preserve"> </w:t>
      </w:r>
      <w:r w:rsidRPr="004E7A96">
        <w:rPr>
          <w:color w:val="231F20"/>
          <w:lang w:val="fr-CA"/>
        </w:rPr>
        <w:t>un</w:t>
      </w:r>
      <w:r w:rsidRPr="004E7A96">
        <w:rPr>
          <w:color w:val="231F20"/>
          <w:spacing w:val="-5"/>
          <w:lang w:val="fr-CA"/>
        </w:rPr>
        <w:t xml:space="preserve"> </w:t>
      </w:r>
      <w:r w:rsidRPr="004E7A96">
        <w:rPr>
          <w:color w:val="231F20"/>
          <w:lang w:val="fr-CA"/>
        </w:rPr>
        <w:t>ou</w:t>
      </w:r>
      <w:r w:rsidRPr="004E7A96">
        <w:rPr>
          <w:color w:val="231F20"/>
          <w:spacing w:val="-4"/>
          <w:lang w:val="fr-CA"/>
        </w:rPr>
        <w:t xml:space="preserve"> </w:t>
      </w:r>
      <w:r w:rsidRPr="004E7A96">
        <w:rPr>
          <w:color w:val="231F20"/>
          <w:lang w:val="fr-CA"/>
        </w:rPr>
        <w:t>plusieurs</w:t>
      </w:r>
      <w:r w:rsidRPr="004E7A96">
        <w:rPr>
          <w:color w:val="231F20"/>
          <w:spacing w:val="-5"/>
          <w:lang w:val="fr-CA"/>
        </w:rPr>
        <w:t xml:space="preserve"> </w:t>
      </w:r>
      <w:r w:rsidRPr="004E7A96">
        <w:rPr>
          <w:color w:val="231F20"/>
          <w:lang w:val="fr-CA"/>
        </w:rPr>
        <w:t>collaborateurs.</w:t>
      </w:r>
      <w:r w:rsidRPr="004E7A96">
        <w:rPr>
          <w:color w:val="231F20"/>
          <w:spacing w:val="-15"/>
          <w:lang w:val="fr-CA"/>
        </w:rPr>
        <w:t xml:space="preserve"> </w:t>
      </w:r>
      <w:r w:rsidRPr="004E7A96">
        <w:rPr>
          <w:color w:val="231F20"/>
          <w:lang w:val="fr-CA"/>
        </w:rPr>
        <w:t>Dans</w:t>
      </w:r>
      <w:r w:rsidRPr="004E7A96">
        <w:rPr>
          <w:color w:val="231F20"/>
          <w:spacing w:val="-5"/>
          <w:lang w:val="fr-CA"/>
        </w:rPr>
        <w:t xml:space="preserve"> </w:t>
      </w:r>
      <w:r w:rsidRPr="004E7A96">
        <w:rPr>
          <w:color w:val="231F20"/>
          <w:lang w:val="fr-CA"/>
        </w:rPr>
        <w:t>ce</w:t>
      </w:r>
      <w:r w:rsidRPr="004E7A96">
        <w:rPr>
          <w:color w:val="231F20"/>
          <w:spacing w:val="-4"/>
          <w:lang w:val="fr-CA"/>
        </w:rPr>
        <w:t xml:space="preserve"> </w:t>
      </w:r>
      <w:r w:rsidRPr="004E7A96">
        <w:rPr>
          <w:color w:val="231F20"/>
          <w:lang w:val="fr-CA"/>
        </w:rPr>
        <w:t>cas</w:t>
      </w:r>
      <w:r w:rsidRPr="004E7A96">
        <w:rPr>
          <w:color w:val="231F20"/>
          <w:spacing w:val="-5"/>
          <w:lang w:val="fr-CA"/>
        </w:rPr>
        <w:t xml:space="preserve"> </w:t>
      </w:r>
      <w:r w:rsidRPr="004E7A96">
        <w:rPr>
          <w:color w:val="231F20"/>
          <w:lang w:val="fr-CA"/>
        </w:rPr>
        <w:t>l’indemnité</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 xml:space="preserve">rem- </w:t>
      </w:r>
      <w:proofErr w:type="spellStart"/>
      <w:r w:rsidRPr="004E7A96">
        <w:rPr>
          <w:color w:val="231F20"/>
          <w:lang w:val="fr-CA"/>
        </w:rPr>
        <w:t>bourser</w:t>
      </w:r>
      <w:proofErr w:type="spellEnd"/>
      <w:r w:rsidRPr="004E7A96">
        <w:rPr>
          <w:color w:val="231F20"/>
          <w:lang w:val="fr-CA"/>
        </w:rPr>
        <w:t xml:space="preserve"> par la Chambre des députés est plafonnée au total cumulé des montants de l’indemnité de secrétariat revenant à chaque député</w:t>
      </w:r>
      <w:r w:rsidRPr="004E7A96">
        <w:rPr>
          <w:color w:val="231F20"/>
          <w:spacing w:val="-1"/>
          <w:lang w:val="fr-CA"/>
        </w:rPr>
        <w:t xml:space="preserve"> </w:t>
      </w:r>
      <w:r w:rsidRPr="004E7A96">
        <w:rPr>
          <w:color w:val="231F20"/>
          <w:lang w:val="fr-CA"/>
        </w:rPr>
        <w:t>employeur.</w:t>
      </w:r>
    </w:p>
    <w:p w14:paraId="5FA4562C" w14:textId="77777777" w:rsidR="00546DE7" w:rsidRPr="004E7A96" w:rsidRDefault="00286D6C">
      <w:pPr>
        <w:pStyle w:val="Textoindependiente"/>
        <w:spacing w:before="27" w:line="283" w:lineRule="auto"/>
        <w:ind w:right="114" w:firstLine="226"/>
        <w:jc w:val="both"/>
        <w:rPr>
          <w:lang w:val="fr-CA"/>
        </w:rPr>
      </w:pPr>
      <w:r w:rsidRPr="004E7A96">
        <w:rPr>
          <w:color w:val="231F20"/>
          <w:lang w:val="fr-CA"/>
        </w:rPr>
        <w:t>La Chambre rembourse aux députés non réélus lors d’élections législatives, jusqu’à concurrence des montants prévus aux alinéas</w:t>
      </w:r>
      <w:r w:rsidRPr="004E7A96">
        <w:rPr>
          <w:color w:val="231F20"/>
          <w:spacing w:val="-4"/>
          <w:lang w:val="fr-CA"/>
        </w:rPr>
        <w:t xml:space="preserve"> </w:t>
      </w:r>
      <w:r w:rsidRPr="004E7A96">
        <w:rPr>
          <w:color w:val="231F20"/>
          <w:lang w:val="fr-CA"/>
        </w:rPr>
        <w:t>qui</w:t>
      </w:r>
      <w:r w:rsidRPr="004E7A96">
        <w:rPr>
          <w:color w:val="231F20"/>
          <w:spacing w:val="-3"/>
          <w:lang w:val="fr-CA"/>
        </w:rPr>
        <w:t xml:space="preserve"> </w:t>
      </w:r>
      <w:r w:rsidRPr="004E7A96">
        <w:rPr>
          <w:color w:val="231F20"/>
          <w:lang w:val="fr-CA"/>
        </w:rPr>
        <w:t>précèdent,</w:t>
      </w:r>
      <w:r w:rsidRPr="004E7A96">
        <w:rPr>
          <w:color w:val="231F20"/>
          <w:spacing w:val="-4"/>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indemnités</w:t>
      </w:r>
      <w:r w:rsidRPr="004E7A96">
        <w:rPr>
          <w:color w:val="231F20"/>
          <w:spacing w:val="-4"/>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préavis</w:t>
      </w:r>
      <w:r w:rsidRPr="004E7A96">
        <w:rPr>
          <w:color w:val="231F20"/>
          <w:spacing w:val="-4"/>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départ</w:t>
      </w:r>
      <w:r w:rsidRPr="004E7A96">
        <w:rPr>
          <w:color w:val="231F20"/>
          <w:spacing w:val="-3"/>
          <w:lang w:val="fr-CA"/>
        </w:rPr>
        <w:t xml:space="preserve"> </w:t>
      </w:r>
      <w:r w:rsidRPr="004E7A96">
        <w:rPr>
          <w:color w:val="231F20"/>
          <w:lang w:val="fr-CA"/>
        </w:rPr>
        <w:t>qu’ils</w:t>
      </w:r>
      <w:r w:rsidRPr="004E7A96">
        <w:rPr>
          <w:color w:val="231F20"/>
          <w:spacing w:val="-4"/>
          <w:lang w:val="fr-CA"/>
        </w:rPr>
        <w:t xml:space="preserve"> </w:t>
      </w:r>
      <w:r w:rsidRPr="004E7A96">
        <w:rPr>
          <w:color w:val="231F20"/>
          <w:lang w:val="fr-CA"/>
        </w:rPr>
        <w:t>sont</w:t>
      </w:r>
      <w:r w:rsidRPr="004E7A96">
        <w:rPr>
          <w:color w:val="231F20"/>
          <w:spacing w:val="-3"/>
          <w:lang w:val="fr-CA"/>
        </w:rPr>
        <w:t xml:space="preserve"> </w:t>
      </w:r>
      <w:r w:rsidRPr="004E7A96">
        <w:rPr>
          <w:color w:val="231F20"/>
          <w:lang w:val="fr-CA"/>
        </w:rPr>
        <w:t>tenus</w:t>
      </w:r>
      <w:r w:rsidRPr="004E7A96">
        <w:rPr>
          <w:color w:val="231F20"/>
          <w:spacing w:val="-4"/>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verser</w:t>
      </w:r>
      <w:r w:rsidRPr="004E7A96">
        <w:rPr>
          <w:color w:val="231F20"/>
          <w:spacing w:val="-4"/>
          <w:lang w:val="fr-CA"/>
        </w:rPr>
        <w:t xml:space="preserve"> </w:t>
      </w:r>
      <w:r w:rsidRPr="004E7A96">
        <w:rPr>
          <w:color w:val="231F20"/>
          <w:lang w:val="fr-CA"/>
        </w:rPr>
        <w:t>conformément</w:t>
      </w:r>
      <w:r w:rsidRPr="004E7A96">
        <w:rPr>
          <w:color w:val="231F20"/>
          <w:spacing w:val="-3"/>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législation</w:t>
      </w:r>
      <w:r w:rsidRPr="004E7A96">
        <w:rPr>
          <w:color w:val="231F20"/>
          <w:spacing w:val="-4"/>
          <w:lang w:val="fr-CA"/>
        </w:rPr>
        <w:t xml:space="preserve"> </w:t>
      </w:r>
      <w:r w:rsidRPr="004E7A96">
        <w:rPr>
          <w:color w:val="231F20"/>
          <w:lang w:val="fr-CA"/>
        </w:rPr>
        <w:t>sur</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contrat de travail à leurs collaborateurs visés au présent paragraphe, en cas de licenciement au plus tard le premier jour du mois qui suit les élections en question.</w:t>
      </w:r>
    </w:p>
    <w:p w14:paraId="3E8AC3AE" w14:textId="77777777" w:rsidR="00546DE7" w:rsidRPr="004E7A96" w:rsidRDefault="00286D6C">
      <w:pPr>
        <w:spacing w:before="39"/>
        <w:ind w:left="343"/>
        <w:jc w:val="both"/>
        <w:rPr>
          <w:i/>
          <w:sz w:val="17"/>
          <w:lang w:val="fr-CA"/>
        </w:rPr>
      </w:pPr>
      <w:r w:rsidRPr="004E7A96">
        <w:rPr>
          <w:i/>
          <w:color w:val="231F20"/>
          <w:sz w:val="17"/>
          <w:lang w:val="fr-CA"/>
        </w:rPr>
        <w:t>(Loi du 20 décembre 2013)</w:t>
      </w:r>
    </w:p>
    <w:p w14:paraId="6C81C10D" w14:textId="77777777" w:rsidR="00546DE7" w:rsidRPr="004E7A96" w:rsidRDefault="00286D6C">
      <w:pPr>
        <w:pStyle w:val="Textoindependiente"/>
        <w:spacing w:before="77"/>
        <w:ind w:left="343"/>
        <w:jc w:val="both"/>
        <w:rPr>
          <w:lang w:val="fr-CA"/>
        </w:rPr>
      </w:pPr>
      <w:proofErr w:type="gramStart"/>
      <w:r w:rsidRPr="004E7A96">
        <w:rPr>
          <w:color w:val="231F20"/>
          <w:lang w:val="fr-CA"/>
        </w:rPr>
        <w:t>«Les</w:t>
      </w:r>
      <w:proofErr w:type="gramEnd"/>
      <w:r w:rsidRPr="004E7A96">
        <w:rPr>
          <w:color w:val="231F20"/>
          <w:lang w:val="fr-CA"/>
        </w:rPr>
        <w:t xml:space="preserve"> alinéas qui précèdent ne s’appliquent pas aux membres du Parlement européen élus au Grand-Duché de Luxembourg.»</w:t>
      </w:r>
    </w:p>
    <w:p w14:paraId="48D7FD91" w14:textId="77777777" w:rsidR="00546DE7" w:rsidRPr="004E7A96" w:rsidRDefault="00286D6C">
      <w:pPr>
        <w:pStyle w:val="Prrafodelista"/>
        <w:numPr>
          <w:ilvl w:val="0"/>
          <w:numId w:val="51"/>
        </w:numPr>
        <w:tabs>
          <w:tab w:val="left" w:pos="597"/>
        </w:tabs>
        <w:spacing w:before="120" w:line="324" w:lineRule="auto"/>
        <w:ind w:left="343" w:right="240" w:firstLine="0"/>
        <w:rPr>
          <w:sz w:val="17"/>
          <w:lang w:val="fr-CA"/>
        </w:rPr>
      </w:pPr>
      <w:r w:rsidRPr="004E7A96">
        <w:rPr>
          <w:color w:val="231F20"/>
          <w:spacing w:val="-4"/>
          <w:sz w:val="17"/>
          <w:lang w:val="fr-CA"/>
        </w:rPr>
        <w:t xml:space="preserve">Une </w:t>
      </w:r>
      <w:r w:rsidRPr="004E7A96">
        <w:rPr>
          <w:color w:val="231F20"/>
          <w:spacing w:val="-6"/>
          <w:sz w:val="17"/>
          <w:lang w:val="fr-CA"/>
        </w:rPr>
        <w:t xml:space="preserve">indemnité </w:t>
      </w:r>
      <w:r w:rsidRPr="004E7A96">
        <w:rPr>
          <w:color w:val="231F20"/>
          <w:spacing w:val="-3"/>
          <w:sz w:val="17"/>
          <w:lang w:val="fr-CA"/>
        </w:rPr>
        <w:t xml:space="preserve">de </w:t>
      </w:r>
      <w:r w:rsidRPr="004E7A96">
        <w:rPr>
          <w:color w:val="231F20"/>
          <w:spacing w:val="-4"/>
          <w:sz w:val="17"/>
          <w:lang w:val="fr-CA"/>
        </w:rPr>
        <w:t xml:space="preserve">départ est </w:t>
      </w:r>
      <w:r w:rsidRPr="004E7A96">
        <w:rPr>
          <w:color w:val="231F20"/>
          <w:spacing w:val="-6"/>
          <w:sz w:val="17"/>
          <w:lang w:val="fr-CA"/>
        </w:rPr>
        <w:t xml:space="preserve">versée </w:t>
      </w:r>
      <w:r w:rsidRPr="004E7A96">
        <w:rPr>
          <w:color w:val="231F20"/>
          <w:spacing w:val="-4"/>
          <w:sz w:val="17"/>
          <w:lang w:val="fr-CA"/>
        </w:rPr>
        <w:t xml:space="preserve">par </w:t>
      </w:r>
      <w:r w:rsidRPr="004E7A96">
        <w:rPr>
          <w:color w:val="231F20"/>
          <w:spacing w:val="-3"/>
          <w:sz w:val="17"/>
          <w:lang w:val="fr-CA"/>
        </w:rPr>
        <w:t xml:space="preserve">la </w:t>
      </w:r>
      <w:r w:rsidRPr="004E7A96">
        <w:rPr>
          <w:color w:val="231F20"/>
          <w:spacing w:val="-6"/>
          <w:sz w:val="17"/>
          <w:lang w:val="fr-CA"/>
        </w:rPr>
        <w:t xml:space="preserve">Chambre </w:t>
      </w:r>
      <w:r w:rsidRPr="004E7A96">
        <w:rPr>
          <w:color w:val="231F20"/>
          <w:spacing w:val="-4"/>
          <w:sz w:val="17"/>
          <w:lang w:val="fr-CA"/>
        </w:rPr>
        <w:t xml:space="preserve">des </w:t>
      </w:r>
      <w:r w:rsidRPr="004E7A96">
        <w:rPr>
          <w:color w:val="231F20"/>
          <w:spacing w:val="-6"/>
          <w:sz w:val="17"/>
          <w:lang w:val="fr-CA"/>
        </w:rPr>
        <w:t xml:space="preserve">députés </w:t>
      </w:r>
      <w:r w:rsidRPr="004E7A96">
        <w:rPr>
          <w:color w:val="231F20"/>
          <w:sz w:val="17"/>
          <w:lang w:val="fr-CA"/>
        </w:rPr>
        <w:t xml:space="preserve">à </w:t>
      </w:r>
      <w:r w:rsidRPr="004E7A96">
        <w:rPr>
          <w:color w:val="231F20"/>
          <w:spacing w:val="-4"/>
          <w:sz w:val="17"/>
          <w:lang w:val="fr-CA"/>
        </w:rPr>
        <w:t xml:space="preserve">ses </w:t>
      </w:r>
      <w:r w:rsidRPr="004E7A96">
        <w:rPr>
          <w:color w:val="231F20"/>
          <w:spacing w:val="-6"/>
          <w:sz w:val="17"/>
          <w:lang w:val="fr-CA"/>
        </w:rPr>
        <w:t xml:space="preserve">membres </w:t>
      </w:r>
      <w:r w:rsidRPr="004E7A96">
        <w:rPr>
          <w:color w:val="231F20"/>
          <w:spacing w:val="-4"/>
          <w:sz w:val="17"/>
          <w:lang w:val="fr-CA"/>
        </w:rPr>
        <w:t xml:space="preserve">qui </w:t>
      </w:r>
      <w:r w:rsidRPr="004E7A96">
        <w:rPr>
          <w:color w:val="231F20"/>
          <w:spacing w:val="-6"/>
          <w:sz w:val="17"/>
          <w:lang w:val="fr-CA"/>
        </w:rPr>
        <w:t xml:space="preserve">quittent </w:t>
      </w:r>
      <w:r w:rsidRPr="004E7A96">
        <w:rPr>
          <w:color w:val="231F20"/>
          <w:spacing w:val="-5"/>
          <w:sz w:val="17"/>
          <w:lang w:val="fr-CA"/>
        </w:rPr>
        <w:t xml:space="preserve">leur mandat </w:t>
      </w:r>
      <w:r w:rsidRPr="004E7A96">
        <w:rPr>
          <w:color w:val="231F20"/>
          <w:spacing w:val="-6"/>
          <w:sz w:val="17"/>
          <w:lang w:val="fr-CA"/>
        </w:rPr>
        <w:t xml:space="preserve">parlementaire national. </w:t>
      </w:r>
      <w:r w:rsidRPr="004E7A96">
        <w:rPr>
          <w:color w:val="231F20"/>
          <w:spacing w:val="-4"/>
          <w:sz w:val="17"/>
          <w:lang w:val="fr-CA"/>
        </w:rPr>
        <w:t>Cette</w:t>
      </w:r>
      <w:r w:rsidRPr="004E7A96">
        <w:rPr>
          <w:color w:val="231F20"/>
          <w:spacing w:val="-7"/>
          <w:sz w:val="17"/>
          <w:lang w:val="fr-CA"/>
        </w:rPr>
        <w:t xml:space="preserve"> </w:t>
      </w:r>
      <w:r w:rsidRPr="004E7A96">
        <w:rPr>
          <w:color w:val="231F20"/>
          <w:spacing w:val="-4"/>
          <w:sz w:val="17"/>
          <w:lang w:val="fr-CA"/>
        </w:rPr>
        <w:t>indemnité</w:t>
      </w:r>
      <w:r w:rsidRPr="004E7A96">
        <w:rPr>
          <w:color w:val="231F20"/>
          <w:spacing w:val="-6"/>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pacing w:val="-3"/>
          <w:sz w:val="17"/>
          <w:lang w:val="fr-CA"/>
        </w:rPr>
        <w:t>départ</w:t>
      </w:r>
      <w:r w:rsidRPr="004E7A96">
        <w:rPr>
          <w:color w:val="231F20"/>
          <w:spacing w:val="-6"/>
          <w:sz w:val="17"/>
          <w:lang w:val="fr-CA"/>
        </w:rPr>
        <w:t xml:space="preserve"> </w:t>
      </w:r>
      <w:r w:rsidRPr="004E7A96">
        <w:rPr>
          <w:color w:val="231F20"/>
          <w:spacing w:val="-4"/>
          <w:sz w:val="17"/>
          <w:lang w:val="fr-CA"/>
        </w:rPr>
        <w:t>correspond</w:t>
      </w:r>
      <w:r w:rsidRPr="004E7A96">
        <w:rPr>
          <w:color w:val="231F20"/>
          <w:spacing w:val="-6"/>
          <w:sz w:val="17"/>
          <w:lang w:val="fr-CA"/>
        </w:rPr>
        <w:t xml:space="preserve"> </w:t>
      </w:r>
      <w:r w:rsidRPr="004E7A96">
        <w:rPr>
          <w:color w:val="231F20"/>
          <w:sz w:val="17"/>
          <w:lang w:val="fr-CA"/>
        </w:rPr>
        <w:t>à</w:t>
      </w:r>
      <w:r w:rsidRPr="004E7A96">
        <w:rPr>
          <w:color w:val="231F20"/>
          <w:spacing w:val="-6"/>
          <w:sz w:val="17"/>
          <w:lang w:val="fr-CA"/>
        </w:rPr>
        <w:t xml:space="preserve"> </w:t>
      </w:r>
      <w:r w:rsidRPr="004E7A96">
        <w:rPr>
          <w:color w:val="231F20"/>
          <w:spacing w:val="-3"/>
          <w:sz w:val="17"/>
          <w:lang w:val="fr-CA"/>
        </w:rPr>
        <w:t>375</w:t>
      </w:r>
      <w:r w:rsidRPr="004E7A96">
        <w:rPr>
          <w:color w:val="231F20"/>
          <w:spacing w:val="-7"/>
          <w:sz w:val="17"/>
          <w:lang w:val="fr-CA"/>
        </w:rPr>
        <w:t xml:space="preserve"> </w:t>
      </w:r>
      <w:r w:rsidRPr="004E7A96">
        <w:rPr>
          <w:color w:val="231F20"/>
          <w:spacing w:val="-4"/>
          <w:sz w:val="17"/>
          <w:lang w:val="fr-CA"/>
        </w:rPr>
        <w:t>points</w:t>
      </w:r>
      <w:r w:rsidRPr="004E7A96">
        <w:rPr>
          <w:color w:val="231F20"/>
          <w:spacing w:val="-6"/>
          <w:sz w:val="17"/>
          <w:lang w:val="fr-CA"/>
        </w:rPr>
        <w:t xml:space="preserve"> </w:t>
      </w:r>
      <w:r w:rsidRPr="004E7A96">
        <w:rPr>
          <w:color w:val="231F20"/>
          <w:spacing w:val="-4"/>
          <w:sz w:val="17"/>
          <w:lang w:val="fr-CA"/>
        </w:rPr>
        <w:t>indiciaires</w:t>
      </w:r>
      <w:r w:rsidRPr="004E7A96">
        <w:rPr>
          <w:color w:val="231F20"/>
          <w:spacing w:val="-6"/>
          <w:sz w:val="17"/>
          <w:lang w:val="fr-CA"/>
        </w:rPr>
        <w:t xml:space="preserve"> </w:t>
      </w:r>
      <w:r w:rsidRPr="004E7A96">
        <w:rPr>
          <w:color w:val="231F20"/>
          <w:sz w:val="17"/>
          <w:lang w:val="fr-CA"/>
        </w:rPr>
        <w:t>et</w:t>
      </w:r>
      <w:r w:rsidRPr="004E7A96">
        <w:rPr>
          <w:color w:val="231F20"/>
          <w:spacing w:val="-6"/>
          <w:sz w:val="17"/>
          <w:lang w:val="fr-CA"/>
        </w:rPr>
        <w:t xml:space="preserve"> </w:t>
      </w:r>
      <w:r w:rsidRPr="004E7A96">
        <w:rPr>
          <w:color w:val="231F20"/>
          <w:spacing w:val="-3"/>
          <w:sz w:val="17"/>
          <w:lang w:val="fr-CA"/>
        </w:rPr>
        <w:t>est</w:t>
      </w:r>
      <w:r w:rsidRPr="004E7A96">
        <w:rPr>
          <w:color w:val="231F20"/>
          <w:spacing w:val="-6"/>
          <w:sz w:val="17"/>
          <w:lang w:val="fr-CA"/>
        </w:rPr>
        <w:t xml:space="preserve"> </w:t>
      </w:r>
      <w:r w:rsidRPr="004E7A96">
        <w:rPr>
          <w:color w:val="231F20"/>
          <w:spacing w:val="-4"/>
          <w:sz w:val="17"/>
          <w:lang w:val="fr-CA"/>
        </w:rPr>
        <w:t>versée</w:t>
      </w:r>
      <w:r w:rsidRPr="004E7A96">
        <w:rPr>
          <w:color w:val="231F20"/>
          <w:spacing w:val="-6"/>
          <w:sz w:val="17"/>
          <w:lang w:val="fr-CA"/>
        </w:rPr>
        <w:t xml:space="preserve"> </w:t>
      </w:r>
      <w:r w:rsidRPr="004E7A96">
        <w:rPr>
          <w:color w:val="231F20"/>
          <w:spacing w:val="-4"/>
          <w:sz w:val="17"/>
          <w:lang w:val="fr-CA"/>
        </w:rPr>
        <w:t>pendant</w:t>
      </w:r>
      <w:r w:rsidRPr="004E7A96">
        <w:rPr>
          <w:color w:val="231F20"/>
          <w:spacing w:val="-6"/>
          <w:sz w:val="17"/>
          <w:lang w:val="fr-CA"/>
        </w:rPr>
        <w:t xml:space="preserve"> </w:t>
      </w:r>
      <w:r w:rsidRPr="004E7A96">
        <w:rPr>
          <w:color w:val="231F20"/>
          <w:sz w:val="17"/>
          <w:lang w:val="fr-CA"/>
        </w:rPr>
        <w:t>3</w:t>
      </w:r>
      <w:r w:rsidRPr="004E7A96">
        <w:rPr>
          <w:color w:val="231F20"/>
          <w:spacing w:val="-7"/>
          <w:sz w:val="17"/>
          <w:lang w:val="fr-CA"/>
        </w:rPr>
        <w:t xml:space="preserve"> </w:t>
      </w:r>
      <w:r w:rsidRPr="004E7A96">
        <w:rPr>
          <w:color w:val="231F20"/>
          <w:spacing w:val="-3"/>
          <w:sz w:val="17"/>
          <w:lang w:val="fr-CA"/>
        </w:rPr>
        <w:t>mois</w:t>
      </w:r>
      <w:r w:rsidRPr="004E7A96">
        <w:rPr>
          <w:color w:val="231F20"/>
          <w:spacing w:val="-6"/>
          <w:sz w:val="17"/>
          <w:lang w:val="fr-CA"/>
        </w:rPr>
        <w:t xml:space="preserve"> </w:t>
      </w:r>
      <w:r w:rsidRPr="004E7A96">
        <w:rPr>
          <w:color w:val="231F20"/>
          <w:spacing w:val="-4"/>
          <w:sz w:val="17"/>
          <w:lang w:val="fr-CA"/>
        </w:rPr>
        <w:t>suivant</w:t>
      </w:r>
      <w:r w:rsidRPr="004E7A96">
        <w:rPr>
          <w:color w:val="231F20"/>
          <w:spacing w:val="-6"/>
          <w:sz w:val="17"/>
          <w:lang w:val="fr-CA"/>
        </w:rPr>
        <w:t xml:space="preserve"> </w:t>
      </w:r>
      <w:r w:rsidRPr="004E7A96">
        <w:rPr>
          <w:color w:val="231F20"/>
          <w:sz w:val="17"/>
          <w:lang w:val="fr-CA"/>
        </w:rPr>
        <w:t>la</w:t>
      </w:r>
      <w:r w:rsidRPr="004E7A96">
        <w:rPr>
          <w:color w:val="231F20"/>
          <w:spacing w:val="-6"/>
          <w:sz w:val="17"/>
          <w:lang w:val="fr-CA"/>
        </w:rPr>
        <w:t xml:space="preserve"> </w:t>
      </w:r>
      <w:r w:rsidRPr="004E7A96">
        <w:rPr>
          <w:color w:val="231F20"/>
          <w:sz w:val="17"/>
          <w:lang w:val="fr-CA"/>
        </w:rPr>
        <w:t>fin</w:t>
      </w:r>
      <w:r w:rsidRPr="004E7A96">
        <w:rPr>
          <w:color w:val="231F20"/>
          <w:spacing w:val="-6"/>
          <w:sz w:val="17"/>
          <w:lang w:val="fr-CA"/>
        </w:rPr>
        <w:t xml:space="preserve"> </w:t>
      </w:r>
      <w:r w:rsidRPr="004E7A96">
        <w:rPr>
          <w:color w:val="231F20"/>
          <w:sz w:val="17"/>
          <w:lang w:val="fr-CA"/>
        </w:rPr>
        <w:t>du</w:t>
      </w:r>
      <w:r w:rsidRPr="004E7A96">
        <w:rPr>
          <w:color w:val="231F20"/>
          <w:spacing w:val="-6"/>
          <w:sz w:val="17"/>
          <w:lang w:val="fr-CA"/>
        </w:rPr>
        <w:t xml:space="preserve"> </w:t>
      </w:r>
      <w:r w:rsidRPr="004E7A96">
        <w:rPr>
          <w:color w:val="231F20"/>
          <w:spacing w:val="-4"/>
          <w:sz w:val="17"/>
          <w:lang w:val="fr-CA"/>
        </w:rPr>
        <w:t>mandat</w:t>
      </w:r>
      <w:r w:rsidRPr="004E7A96">
        <w:rPr>
          <w:color w:val="231F20"/>
          <w:spacing w:val="-6"/>
          <w:sz w:val="17"/>
          <w:lang w:val="fr-CA"/>
        </w:rPr>
        <w:t xml:space="preserve"> </w:t>
      </w:r>
      <w:r w:rsidRPr="004E7A96">
        <w:rPr>
          <w:color w:val="231F20"/>
          <w:spacing w:val="-4"/>
          <w:sz w:val="17"/>
          <w:lang w:val="fr-CA"/>
        </w:rPr>
        <w:t xml:space="preserve">parlementaire. </w:t>
      </w:r>
      <w:r w:rsidRPr="004E7A96">
        <w:rPr>
          <w:color w:val="231F20"/>
          <w:sz w:val="17"/>
          <w:lang w:val="fr-CA"/>
        </w:rPr>
        <w:t xml:space="preserve">Les dispositions de l’alinéa 4 du paragraphe 1. </w:t>
      </w:r>
      <w:proofErr w:type="gramStart"/>
      <w:r w:rsidRPr="004E7A96">
        <w:rPr>
          <w:color w:val="231F20"/>
          <w:sz w:val="17"/>
          <w:lang w:val="fr-CA"/>
        </w:rPr>
        <w:t>du</w:t>
      </w:r>
      <w:proofErr w:type="gramEnd"/>
      <w:r w:rsidRPr="004E7A96">
        <w:rPr>
          <w:color w:val="231F20"/>
          <w:sz w:val="17"/>
          <w:lang w:val="fr-CA"/>
        </w:rPr>
        <w:t xml:space="preserve"> présent article sont</w:t>
      </w:r>
      <w:r w:rsidRPr="004E7A96">
        <w:rPr>
          <w:color w:val="231F20"/>
          <w:spacing w:val="-13"/>
          <w:sz w:val="17"/>
          <w:lang w:val="fr-CA"/>
        </w:rPr>
        <w:t xml:space="preserve"> </w:t>
      </w:r>
      <w:r w:rsidRPr="004E7A96">
        <w:rPr>
          <w:color w:val="231F20"/>
          <w:sz w:val="17"/>
          <w:lang w:val="fr-CA"/>
        </w:rPr>
        <w:t>applicables.</w:t>
      </w:r>
    </w:p>
    <w:p w14:paraId="2127889B" w14:textId="77777777" w:rsidR="00546DE7" w:rsidRPr="004E7A96" w:rsidRDefault="00286D6C">
      <w:pPr>
        <w:pStyle w:val="Textoindependiente"/>
        <w:spacing w:line="283" w:lineRule="auto"/>
        <w:ind w:right="115" w:firstLine="226"/>
        <w:jc w:val="both"/>
        <w:rPr>
          <w:lang w:val="fr-CA"/>
        </w:rPr>
      </w:pPr>
      <w:r w:rsidRPr="004E7A96">
        <w:rPr>
          <w:color w:val="231F20"/>
          <w:lang w:val="fr-CA"/>
        </w:rPr>
        <w:t xml:space="preserve">Le membre de la Chambre qui abandonne son mandat de parlementaire pour accepter une fonction comme membre du </w:t>
      </w:r>
      <w:proofErr w:type="spellStart"/>
      <w:r w:rsidRPr="004E7A96">
        <w:rPr>
          <w:color w:val="231F20"/>
          <w:lang w:val="fr-CA"/>
        </w:rPr>
        <w:t>Gou</w:t>
      </w:r>
      <w:proofErr w:type="spellEnd"/>
      <w:r w:rsidRPr="004E7A96">
        <w:rPr>
          <w:color w:val="231F20"/>
          <w:lang w:val="fr-CA"/>
        </w:rPr>
        <w:t xml:space="preserve">- </w:t>
      </w:r>
      <w:proofErr w:type="spellStart"/>
      <w:r w:rsidRPr="004E7A96">
        <w:rPr>
          <w:color w:val="231F20"/>
          <w:lang w:val="fr-CA"/>
        </w:rPr>
        <w:t>vernement</w:t>
      </w:r>
      <w:proofErr w:type="spellEnd"/>
      <w:r w:rsidRPr="004E7A96">
        <w:rPr>
          <w:color w:val="231F20"/>
          <w:lang w:val="fr-CA"/>
        </w:rPr>
        <w:t xml:space="preserve">, du Parlement européen ou de la Commission européenne n’a plus droit à l’indemnité de départ à partir du </w:t>
      </w:r>
      <w:proofErr w:type="gramStart"/>
      <w:r w:rsidRPr="004E7A96">
        <w:rPr>
          <w:color w:val="231F20"/>
          <w:lang w:val="fr-CA"/>
        </w:rPr>
        <w:t>moment  où</w:t>
      </w:r>
      <w:proofErr w:type="gramEnd"/>
      <w:r w:rsidRPr="004E7A96">
        <w:rPr>
          <w:color w:val="231F20"/>
          <w:lang w:val="fr-CA"/>
        </w:rPr>
        <w:t xml:space="preserve"> il assume ses nouvelles fonctions. Il en est de même d’un ancien député qui réintègre la Chambre avant la fin de la durée du versement de son indemnité de départ.</w:t>
      </w:r>
    </w:p>
    <w:p w14:paraId="04B06F7D" w14:textId="77777777" w:rsidR="00546DE7" w:rsidRPr="004E7A96" w:rsidRDefault="00286D6C">
      <w:pPr>
        <w:pStyle w:val="Textoindependiente"/>
        <w:spacing w:before="32" w:line="283" w:lineRule="auto"/>
        <w:ind w:right="114" w:firstLine="226"/>
        <w:jc w:val="both"/>
        <w:rPr>
          <w:lang w:val="fr-CA"/>
        </w:rPr>
      </w:pPr>
      <w:r w:rsidRPr="004E7A96">
        <w:rPr>
          <w:color w:val="231F20"/>
          <w:spacing w:val="-3"/>
          <w:lang w:val="fr-CA"/>
        </w:rPr>
        <w:t>Au</w:t>
      </w:r>
      <w:r w:rsidRPr="004E7A96">
        <w:rPr>
          <w:color w:val="231F20"/>
          <w:spacing w:val="-4"/>
          <w:lang w:val="fr-CA"/>
        </w:rPr>
        <w:t xml:space="preserve"> </w:t>
      </w:r>
      <w:r w:rsidRPr="004E7A96">
        <w:rPr>
          <w:color w:val="231F20"/>
          <w:lang w:val="fr-CA"/>
        </w:rPr>
        <w:t>cas</w:t>
      </w:r>
      <w:r w:rsidRPr="004E7A96">
        <w:rPr>
          <w:color w:val="231F20"/>
          <w:spacing w:val="-4"/>
          <w:lang w:val="fr-CA"/>
        </w:rPr>
        <w:t xml:space="preserve"> </w:t>
      </w:r>
      <w:r w:rsidRPr="004E7A96">
        <w:rPr>
          <w:color w:val="231F20"/>
          <w:lang w:val="fr-CA"/>
        </w:rPr>
        <w:t>où</w:t>
      </w:r>
      <w:r w:rsidRPr="004E7A96">
        <w:rPr>
          <w:color w:val="231F20"/>
          <w:spacing w:val="-4"/>
          <w:lang w:val="fr-CA"/>
        </w:rPr>
        <w:t xml:space="preserve"> </w:t>
      </w:r>
      <w:r w:rsidRPr="004E7A96">
        <w:rPr>
          <w:color w:val="231F20"/>
          <w:lang w:val="fr-CA"/>
        </w:rPr>
        <w:t>un</w:t>
      </w:r>
      <w:r w:rsidRPr="004E7A96">
        <w:rPr>
          <w:color w:val="231F20"/>
          <w:spacing w:val="-3"/>
          <w:lang w:val="fr-CA"/>
        </w:rPr>
        <w:t xml:space="preserve"> </w:t>
      </w:r>
      <w:r w:rsidRPr="004E7A96">
        <w:rPr>
          <w:color w:val="231F20"/>
          <w:lang w:val="fr-CA"/>
        </w:rPr>
        <w:t>député</w:t>
      </w:r>
      <w:r w:rsidRPr="004E7A96">
        <w:rPr>
          <w:color w:val="231F20"/>
          <w:spacing w:val="-4"/>
          <w:lang w:val="fr-CA"/>
        </w:rPr>
        <w:t xml:space="preserve"> </w:t>
      </w:r>
      <w:r w:rsidRPr="004E7A96">
        <w:rPr>
          <w:color w:val="231F20"/>
          <w:lang w:val="fr-CA"/>
        </w:rPr>
        <w:t>ayant</w:t>
      </w:r>
      <w:r w:rsidRPr="004E7A96">
        <w:rPr>
          <w:color w:val="231F20"/>
          <w:spacing w:val="-4"/>
          <w:lang w:val="fr-CA"/>
        </w:rPr>
        <w:t xml:space="preserve"> </w:t>
      </w:r>
      <w:r w:rsidRPr="004E7A96">
        <w:rPr>
          <w:color w:val="231F20"/>
          <w:lang w:val="fr-CA"/>
        </w:rPr>
        <w:t>déjà</w:t>
      </w:r>
      <w:r w:rsidRPr="004E7A96">
        <w:rPr>
          <w:color w:val="231F20"/>
          <w:spacing w:val="-4"/>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passé</w:t>
      </w:r>
      <w:r w:rsidRPr="004E7A96">
        <w:rPr>
          <w:color w:val="231F20"/>
          <w:spacing w:val="-4"/>
          <w:lang w:val="fr-CA"/>
        </w:rPr>
        <w:t xml:space="preserve"> </w:t>
      </w:r>
      <w:r w:rsidRPr="004E7A96">
        <w:rPr>
          <w:color w:val="231F20"/>
          <w:lang w:val="fr-CA"/>
        </w:rPr>
        <w:t>bénéficié</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l’intégralité</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l’indemnité</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départ</w:t>
      </w:r>
      <w:r w:rsidRPr="004E7A96">
        <w:rPr>
          <w:color w:val="231F20"/>
          <w:spacing w:val="-4"/>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sens</w:t>
      </w:r>
      <w:r w:rsidRPr="004E7A96">
        <w:rPr>
          <w:color w:val="231F20"/>
          <w:spacing w:val="-3"/>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présent</w:t>
      </w:r>
      <w:r w:rsidRPr="004E7A96">
        <w:rPr>
          <w:color w:val="231F20"/>
          <w:spacing w:val="-4"/>
          <w:lang w:val="fr-CA"/>
        </w:rPr>
        <w:t xml:space="preserve"> </w:t>
      </w:r>
      <w:r w:rsidRPr="004E7A96">
        <w:rPr>
          <w:color w:val="231F20"/>
          <w:lang w:val="fr-CA"/>
        </w:rPr>
        <w:t xml:space="preserve">paragraphe réintègre ultérieurement la Chambre, il ne peut plus bénéficier une nouvelle fois d’une indemnité de départ au moment où il quitte de nouveau sa fonction de député. </w:t>
      </w:r>
      <w:r w:rsidRPr="004E7A96">
        <w:rPr>
          <w:color w:val="231F20"/>
          <w:spacing w:val="-3"/>
          <w:lang w:val="fr-CA"/>
        </w:rPr>
        <w:t xml:space="preserve">Toutefois, </w:t>
      </w:r>
      <w:r w:rsidRPr="004E7A96">
        <w:rPr>
          <w:color w:val="231F20"/>
          <w:lang w:val="fr-CA"/>
        </w:rPr>
        <w:t>si à la fin du mandat précédent, il n’a touché qu’une partie de l’indemnité de départ, il peut en bénéficier du</w:t>
      </w:r>
      <w:r w:rsidRPr="004E7A96">
        <w:rPr>
          <w:color w:val="231F20"/>
          <w:spacing w:val="-1"/>
          <w:lang w:val="fr-CA"/>
        </w:rPr>
        <w:t xml:space="preserve"> </w:t>
      </w:r>
      <w:r w:rsidRPr="004E7A96">
        <w:rPr>
          <w:color w:val="231F20"/>
          <w:lang w:val="fr-CA"/>
        </w:rPr>
        <w:t>solde.</w:t>
      </w:r>
    </w:p>
    <w:p w14:paraId="7FB1C554" w14:textId="77777777" w:rsidR="00546DE7" w:rsidRPr="004E7A96" w:rsidRDefault="00286D6C">
      <w:pPr>
        <w:pStyle w:val="Textoindependiente"/>
        <w:spacing w:before="31" w:line="283" w:lineRule="auto"/>
        <w:ind w:right="113" w:firstLine="226"/>
        <w:jc w:val="both"/>
        <w:rPr>
          <w:lang w:val="fr-CA"/>
        </w:rPr>
      </w:pPr>
      <w:r w:rsidRPr="004E7A96">
        <w:rPr>
          <w:color w:val="231F20"/>
          <w:spacing w:val="-3"/>
          <w:lang w:val="fr-CA"/>
        </w:rPr>
        <w:t xml:space="preserve">L’indemnité </w:t>
      </w:r>
      <w:r w:rsidRPr="004E7A96">
        <w:rPr>
          <w:color w:val="231F20"/>
          <w:lang w:val="fr-CA"/>
        </w:rPr>
        <w:t>de départ versée par la Chambre aux députés sortants est soumise aux mêmes charges sociales et fiscales que l’indemnité</w:t>
      </w:r>
      <w:r w:rsidRPr="004E7A96">
        <w:rPr>
          <w:color w:val="231F20"/>
          <w:spacing w:val="-10"/>
          <w:lang w:val="fr-CA"/>
        </w:rPr>
        <w:t xml:space="preserve"> </w:t>
      </w:r>
      <w:r w:rsidRPr="004E7A96">
        <w:rPr>
          <w:color w:val="231F20"/>
          <w:lang w:val="fr-CA"/>
        </w:rPr>
        <w:t>parlementaire.</w:t>
      </w:r>
      <w:r w:rsidRPr="004E7A96">
        <w:rPr>
          <w:color w:val="231F20"/>
          <w:spacing w:val="-19"/>
          <w:lang w:val="fr-CA"/>
        </w:rPr>
        <w:t xml:space="preserve"> </w:t>
      </w:r>
      <w:r w:rsidRPr="004E7A96">
        <w:rPr>
          <w:color w:val="231F20"/>
          <w:lang w:val="fr-CA"/>
        </w:rPr>
        <w:t>Pendant</w:t>
      </w:r>
      <w:r w:rsidRPr="004E7A96">
        <w:rPr>
          <w:color w:val="231F20"/>
          <w:spacing w:val="-9"/>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durée</w:t>
      </w:r>
      <w:r w:rsidRPr="004E7A96">
        <w:rPr>
          <w:color w:val="231F20"/>
          <w:spacing w:val="-9"/>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paiement</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l’indemnité</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départ,</w:t>
      </w:r>
      <w:r w:rsidRPr="004E7A96">
        <w:rPr>
          <w:color w:val="231F20"/>
          <w:spacing w:val="-10"/>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député</w:t>
      </w:r>
      <w:r w:rsidRPr="004E7A96">
        <w:rPr>
          <w:color w:val="231F20"/>
          <w:spacing w:val="-9"/>
          <w:lang w:val="fr-CA"/>
        </w:rPr>
        <w:t xml:space="preserve"> </w:t>
      </w:r>
      <w:r w:rsidRPr="004E7A96">
        <w:rPr>
          <w:color w:val="231F20"/>
          <w:lang w:val="fr-CA"/>
        </w:rPr>
        <w:t>sortant</w:t>
      </w:r>
      <w:r w:rsidRPr="004E7A96">
        <w:rPr>
          <w:color w:val="231F20"/>
          <w:spacing w:val="-9"/>
          <w:lang w:val="fr-CA"/>
        </w:rPr>
        <w:t xml:space="preserve"> </w:t>
      </w:r>
      <w:r w:rsidRPr="004E7A96">
        <w:rPr>
          <w:color w:val="231F20"/>
          <w:lang w:val="fr-CA"/>
        </w:rPr>
        <w:t>continue</w:t>
      </w:r>
      <w:r w:rsidRPr="004E7A96">
        <w:rPr>
          <w:color w:val="231F20"/>
          <w:spacing w:val="-9"/>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bénéficier</w:t>
      </w:r>
      <w:r w:rsidRPr="004E7A96">
        <w:rPr>
          <w:color w:val="231F20"/>
          <w:spacing w:val="-9"/>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régime de sécurité sociale des</w:t>
      </w:r>
      <w:r w:rsidRPr="004E7A96">
        <w:rPr>
          <w:color w:val="231F20"/>
          <w:spacing w:val="-1"/>
          <w:lang w:val="fr-CA"/>
        </w:rPr>
        <w:t xml:space="preserve"> </w:t>
      </w:r>
      <w:r w:rsidRPr="004E7A96">
        <w:rPr>
          <w:color w:val="231F20"/>
          <w:lang w:val="fr-CA"/>
        </w:rPr>
        <w:t>députés.</w:t>
      </w:r>
    </w:p>
    <w:p w14:paraId="61EC2D30" w14:textId="77777777" w:rsidR="00546DE7" w:rsidRPr="004E7A96" w:rsidRDefault="00546DE7">
      <w:pPr>
        <w:pStyle w:val="Textoindependiente"/>
        <w:ind w:left="0"/>
        <w:rPr>
          <w:sz w:val="20"/>
          <w:lang w:val="fr-CA"/>
        </w:rPr>
      </w:pPr>
    </w:p>
    <w:p w14:paraId="3C8E6613" w14:textId="77777777" w:rsidR="00546DE7" w:rsidRPr="004E7A96" w:rsidRDefault="00286D6C">
      <w:pPr>
        <w:spacing w:before="168"/>
        <w:ind w:left="26" w:right="26"/>
        <w:jc w:val="center"/>
        <w:rPr>
          <w:b/>
          <w:sz w:val="17"/>
          <w:lang w:val="fr-CA"/>
        </w:rPr>
      </w:pPr>
      <w:r w:rsidRPr="004E7A96">
        <w:rPr>
          <w:color w:val="231F20"/>
          <w:sz w:val="17"/>
          <w:lang w:val="fr-CA"/>
        </w:rPr>
        <w:t xml:space="preserve">TITRE II – </w:t>
      </w:r>
      <w:r w:rsidRPr="004E7A96">
        <w:rPr>
          <w:b/>
          <w:color w:val="231F20"/>
          <w:sz w:val="17"/>
          <w:lang w:val="fr-CA"/>
        </w:rPr>
        <w:t>DES ÉLIGIBLES</w:t>
      </w:r>
    </w:p>
    <w:p w14:paraId="3DEEC65D" w14:textId="77777777" w:rsidR="00546DE7" w:rsidRPr="004E7A96" w:rsidRDefault="00546DE7">
      <w:pPr>
        <w:pStyle w:val="Textoindependiente"/>
        <w:spacing w:before="9"/>
        <w:ind w:left="0"/>
        <w:rPr>
          <w:b/>
          <w:lang w:val="fr-CA"/>
        </w:rPr>
      </w:pPr>
    </w:p>
    <w:p w14:paraId="0C3CA100" w14:textId="77777777" w:rsidR="00546DE7" w:rsidRPr="005C32AD"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I</w:t>
      </w:r>
      <w:r w:rsidRPr="004E7A96">
        <w:rPr>
          <w:color w:val="231F20"/>
          <w:position w:val="6"/>
          <w:sz w:val="10"/>
          <w:lang w:val="fr-CA"/>
        </w:rPr>
        <w:t>er</w:t>
      </w:r>
      <w:r w:rsidRPr="004E7A96">
        <w:rPr>
          <w:color w:val="231F20"/>
          <w:sz w:val="10"/>
          <w:lang w:val="fr-CA"/>
        </w:rPr>
        <w:t xml:space="preserve"> </w:t>
      </w:r>
      <w:r w:rsidRPr="004E7A96">
        <w:rPr>
          <w:color w:val="231F20"/>
          <w:lang w:val="fr-CA"/>
        </w:rPr>
        <w:t>.</w:t>
      </w:r>
      <w:proofErr w:type="gramEnd"/>
      <w:r w:rsidRPr="004E7A96">
        <w:rPr>
          <w:color w:val="231F20"/>
          <w:lang w:val="fr-CA"/>
        </w:rPr>
        <w:t xml:space="preserve">- </w:t>
      </w:r>
      <w:r w:rsidRPr="005C32AD">
        <w:rPr>
          <w:color w:val="231F20"/>
          <w:lang w:val="fr-CA"/>
        </w:rPr>
        <w:t>Des conditions d’éligibilité</w:t>
      </w:r>
    </w:p>
    <w:p w14:paraId="0CF92DDB" w14:textId="77777777" w:rsidR="00546DE7" w:rsidRPr="005C32AD" w:rsidRDefault="00546DE7">
      <w:pPr>
        <w:pStyle w:val="Textoindependiente"/>
        <w:ind w:left="0"/>
        <w:rPr>
          <w:b/>
          <w:sz w:val="23"/>
          <w:lang w:val="fr-CA"/>
        </w:rPr>
      </w:pPr>
    </w:p>
    <w:p w14:paraId="4E60EE85" w14:textId="5492F4C2" w:rsidR="00546DE7" w:rsidRDefault="00286D6C">
      <w:pPr>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127 .</w:t>
      </w:r>
      <w:proofErr w:type="gramEnd"/>
    </w:p>
    <w:p w14:paraId="77AB347D" w14:textId="77777777" w:rsidR="00546DE7" w:rsidRPr="004E7A96" w:rsidRDefault="00286D6C">
      <w:pPr>
        <w:pStyle w:val="Textoindependiente"/>
        <w:spacing w:before="91"/>
        <w:ind w:left="343"/>
        <w:rPr>
          <w:lang w:val="fr-CA"/>
        </w:rPr>
      </w:pPr>
      <w:r w:rsidRPr="004E7A96">
        <w:rPr>
          <w:color w:val="231F20"/>
          <w:lang w:val="fr-CA"/>
        </w:rPr>
        <w:t>Pour être éligible, il faut:</w:t>
      </w:r>
    </w:p>
    <w:p w14:paraId="7E0986E2" w14:textId="77777777" w:rsidR="00546DE7" w:rsidRPr="004E7A96" w:rsidRDefault="00286D6C">
      <w:pPr>
        <w:pStyle w:val="Textoindependiente"/>
        <w:spacing w:before="77" w:line="333" w:lineRule="auto"/>
        <w:ind w:left="343" w:right="6015"/>
        <w:rPr>
          <w:lang w:val="fr-CA"/>
        </w:rPr>
      </w:pPr>
      <w:r w:rsidRPr="004E7A96">
        <w:rPr>
          <w:color w:val="231F20"/>
          <w:lang w:val="fr-CA"/>
        </w:rPr>
        <w:t>1° être Luxembourgeois ou Luxembourgeoise; 2° jouir des droits civils et politiques;</w:t>
      </w:r>
    </w:p>
    <w:p w14:paraId="4E888675" w14:textId="77777777" w:rsidR="00546DE7" w:rsidRPr="004E7A96" w:rsidRDefault="00286D6C">
      <w:pPr>
        <w:pStyle w:val="Textoindependiente"/>
        <w:spacing w:before="2" w:line="333" w:lineRule="auto"/>
        <w:ind w:left="343" w:right="5155"/>
        <w:rPr>
          <w:lang w:val="fr-CA"/>
        </w:rPr>
      </w:pPr>
      <w:r w:rsidRPr="004E7A96">
        <w:rPr>
          <w:color w:val="231F20"/>
          <w:lang w:val="fr-CA"/>
        </w:rPr>
        <w:t>3° être âgé de dix-huit ans accomplis au jour de l’élection; 4° être domicilié dans le Grand-Duché de Luxembourg.</w:t>
      </w:r>
    </w:p>
    <w:p w14:paraId="669B282B" w14:textId="1B08BAD9" w:rsidR="00546DE7" w:rsidRDefault="00286D6C">
      <w:pPr>
        <w:pStyle w:val="Ttulo2"/>
        <w:spacing w:before="44"/>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128 .</w:t>
      </w:r>
      <w:proofErr w:type="gramEnd"/>
    </w:p>
    <w:p w14:paraId="6960E883" w14:textId="77777777" w:rsidR="00546DE7" w:rsidRPr="004E7A96" w:rsidRDefault="00286D6C">
      <w:pPr>
        <w:pStyle w:val="Textoindependiente"/>
        <w:spacing w:before="91"/>
        <w:ind w:left="343"/>
        <w:rPr>
          <w:lang w:val="fr-CA"/>
        </w:rPr>
      </w:pPr>
      <w:r w:rsidRPr="004E7A96">
        <w:rPr>
          <w:color w:val="231F20"/>
          <w:lang w:val="fr-CA"/>
        </w:rPr>
        <w:t>Ne sont pas éligibles:</w:t>
      </w:r>
    </w:p>
    <w:p w14:paraId="45C4E333" w14:textId="77777777" w:rsidR="00546DE7" w:rsidRPr="004E7A96" w:rsidRDefault="00286D6C">
      <w:pPr>
        <w:pStyle w:val="Textoindependiente"/>
        <w:spacing w:before="77"/>
        <w:ind w:left="343"/>
        <w:rPr>
          <w:lang w:val="fr-CA"/>
        </w:rPr>
      </w:pPr>
      <w:r w:rsidRPr="004E7A96">
        <w:rPr>
          <w:color w:val="231F20"/>
          <w:lang w:val="fr-CA"/>
        </w:rPr>
        <w:t>1°    les personnes qui sont privées du droit d’éligibilité par</w:t>
      </w:r>
      <w:r w:rsidRPr="004E7A96">
        <w:rPr>
          <w:color w:val="231F20"/>
          <w:spacing w:val="-17"/>
          <w:lang w:val="fr-CA"/>
        </w:rPr>
        <w:t xml:space="preserve"> </w:t>
      </w:r>
      <w:r w:rsidRPr="004E7A96">
        <w:rPr>
          <w:color w:val="231F20"/>
          <w:lang w:val="fr-CA"/>
        </w:rPr>
        <w:t>condamnation;</w:t>
      </w:r>
    </w:p>
    <w:p w14:paraId="2D4CEDCD" w14:textId="77777777" w:rsidR="00546DE7" w:rsidRPr="004E7A96" w:rsidRDefault="00286D6C">
      <w:pPr>
        <w:pStyle w:val="Textoindependiente"/>
        <w:spacing w:before="77" w:line="338" w:lineRule="auto"/>
        <w:ind w:left="343" w:right="3645"/>
        <w:rPr>
          <w:lang w:val="fr-CA"/>
        </w:rPr>
      </w:pPr>
      <w:r w:rsidRPr="004E7A96">
        <w:rPr>
          <w:color w:val="231F20"/>
          <w:lang w:val="fr-CA"/>
        </w:rPr>
        <w:t xml:space="preserve">2° les personnes qui sont exclues de l’électorat par l’article 6 de la présente </w:t>
      </w:r>
      <w:r w:rsidRPr="004E7A96">
        <w:rPr>
          <w:color w:val="231F20"/>
          <w:spacing w:val="-4"/>
          <w:lang w:val="fr-CA"/>
        </w:rPr>
        <w:t xml:space="preserve">loi. </w:t>
      </w:r>
      <w:r w:rsidRPr="004E7A96">
        <w:rPr>
          <w:color w:val="231F20"/>
          <w:lang w:val="fr-CA"/>
        </w:rPr>
        <w:t>La perte d’une des conditions d’éligibilité entraîne la cessation du</w:t>
      </w:r>
      <w:r w:rsidRPr="004E7A96">
        <w:rPr>
          <w:color w:val="231F20"/>
          <w:spacing w:val="1"/>
          <w:lang w:val="fr-CA"/>
        </w:rPr>
        <w:t xml:space="preserve"> </w:t>
      </w:r>
      <w:r w:rsidRPr="004E7A96">
        <w:rPr>
          <w:color w:val="231F20"/>
          <w:lang w:val="fr-CA"/>
        </w:rPr>
        <w:t>mandat.</w:t>
      </w:r>
    </w:p>
    <w:p w14:paraId="7B4B95E1" w14:textId="77777777" w:rsidR="00546DE7" w:rsidRPr="004E7A96" w:rsidRDefault="00546DE7">
      <w:pPr>
        <w:spacing w:line="338" w:lineRule="auto"/>
        <w:rPr>
          <w:lang w:val="fr-CA"/>
        </w:rPr>
        <w:sectPr w:rsidR="00546DE7" w:rsidRPr="004E7A96">
          <w:pgSz w:w="11910" w:h="16840"/>
          <w:pgMar w:top="1060" w:right="960" w:bottom="680" w:left="960" w:header="563" w:footer="491" w:gutter="0"/>
          <w:cols w:space="720"/>
        </w:sectPr>
      </w:pPr>
    </w:p>
    <w:p w14:paraId="1DC1D2B9" w14:textId="77777777" w:rsidR="00546DE7" w:rsidRDefault="00286D6C">
      <w:pPr>
        <w:pStyle w:val="Ttulo2"/>
        <w:spacing w:before="94"/>
        <w:ind w:left="26" w:right="26"/>
        <w:jc w:val="center"/>
      </w:pPr>
      <w:proofErr w:type="spellStart"/>
      <w:r>
        <w:rPr>
          <w:color w:val="231F20"/>
        </w:rPr>
        <w:lastRenderedPageBreak/>
        <w:t>Chapitre</w:t>
      </w:r>
      <w:proofErr w:type="spellEnd"/>
      <w:r>
        <w:rPr>
          <w:color w:val="231F20"/>
        </w:rPr>
        <w:t xml:space="preserve"> </w:t>
      </w:r>
      <w:proofErr w:type="gramStart"/>
      <w:r>
        <w:rPr>
          <w:color w:val="231F20"/>
        </w:rPr>
        <w:t>II .</w:t>
      </w:r>
      <w:proofErr w:type="gramEnd"/>
      <w:r>
        <w:rPr>
          <w:color w:val="231F20"/>
        </w:rPr>
        <w:t xml:space="preserve">- Des </w:t>
      </w:r>
      <w:proofErr w:type="spellStart"/>
      <w:r>
        <w:rPr>
          <w:color w:val="231F20"/>
        </w:rPr>
        <w:t>incompatibilités</w:t>
      </w:r>
      <w:proofErr w:type="spellEnd"/>
    </w:p>
    <w:p w14:paraId="2FBDD1F5" w14:textId="77777777" w:rsidR="00546DE7" w:rsidRDefault="00546DE7">
      <w:pPr>
        <w:pStyle w:val="Textoindependiente"/>
        <w:ind w:left="0"/>
        <w:rPr>
          <w:b/>
          <w:sz w:val="20"/>
        </w:rPr>
      </w:pPr>
    </w:p>
    <w:p w14:paraId="202C7A2C" w14:textId="2780C942" w:rsidR="00546DE7" w:rsidRDefault="00286D6C">
      <w:pPr>
        <w:spacing w:before="127"/>
        <w:ind w:left="343"/>
        <w:rPr>
          <w:b/>
          <w:color w:val="231F20"/>
          <w:w w:val="90"/>
          <w:sz w:val="17"/>
        </w:rPr>
      </w:pPr>
      <w:proofErr w:type="gramStart"/>
      <w:r>
        <w:rPr>
          <w:b/>
          <w:color w:val="231F20"/>
          <w:w w:val="90"/>
          <w:sz w:val="17"/>
        </w:rPr>
        <w:t>Art .</w:t>
      </w:r>
      <w:proofErr w:type="gramEnd"/>
      <w:r>
        <w:rPr>
          <w:b/>
          <w:color w:val="231F20"/>
          <w:w w:val="90"/>
          <w:sz w:val="17"/>
        </w:rPr>
        <w:t xml:space="preserve"> </w:t>
      </w:r>
      <w:proofErr w:type="gramStart"/>
      <w:r>
        <w:rPr>
          <w:b/>
          <w:color w:val="231F20"/>
          <w:w w:val="90"/>
          <w:sz w:val="17"/>
        </w:rPr>
        <w:t>129 .</w:t>
      </w:r>
      <w:proofErr w:type="gramEnd"/>
    </w:p>
    <w:p w14:paraId="6557BF7A" w14:textId="77777777" w:rsidR="00546DE7" w:rsidRPr="004E7A96" w:rsidRDefault="00286D6C">
      <w:pPr>
        <w:pStyle w:val="Prrafodelista"/>
        <w:numPr>
          <w:ilvl w:val="0"/>
          <w:numId w:val="49"/>
        </w:numPr>
        <w:tabs>
          <w:tab w:val="left" w:pos="594"/>
        </w:tabs>
        <w:spacing w:before="124" w:line="288" w:lineRule="auto"/>
        <w:ind w:right="105" w:firstLine="226"/>
        <w:jc w:val="both"/>
        <w:rPr>
          <w:sz w:val="17"/>
          <w:lang w:val="fr-CA"/>
        </w:rPr>
      </w:pPr>
      <w:r w:rsidRPr="004E7A96">
        <w:rPr>
          <w:color w:val="231F20"/>
          <w:sz w:val="17"/>
          <w:lang w:val="fr-CA"/>
        </w:rPr>
        <w:t>Sans</w:t>
      </w:r>
      <w:r w:rsidRPr="004E7A96">
        <w:rPr>
          <w:color w:val="231F20"/>
          <w:spacing w:val="-5"/>
          <w:sz w:val="17"/>
          <w:lang w:val="fr-CA"/>
        </w:rPr>
        <w:t xml:space="preserve"> </w:t>
      </w:r>
      <w:r w:rsidRPr="004E7A96">
        <w:rPr>
          <w:color w:val="231F20"/>
          <w:sz w:val="17"/>
          <w:lang w:val="fr-CA"/>
        </w:rPr>
        <w:t>préjudice</w:t>
      </w:r>
      <w:r w:rsidRPr="004E7A96">
        <w:rPr>
          <w:color w:val="231F20"/>
          <w:spacing w:val="-5"/>
          <w:sz w:val="17"/>
          <w:lang w:val="fr-CA"/>
        </w:rPr>
        <w:t xml:space="preserve"> </w:t>
      </w:r>
      <w:r w:rsidRPr="004E7A96">
        <w:rPr>
          <w:color w:val="231F20"/>
          <w:sz w:val="17"/>
          <w:lang w:val="fr-CA"/>
        </w:rPr>
        <w:t>des</w:t>
      </w:r>
      <w:r w:rsidRPr="004E7A96">
        <w:rPr>
          <w:color w:val="231F20"/>
          <w:spacing w:val="-5"/>
          <w:sz w:val="17"/>
          <w:lang w:val="fr-CA"/>
        </w:rPr>
        <w:t xml:space="preserve"> </w:t>
      </w:r>
      <w:r w:rsidRPr="004E7A96">
        <w:rPr>
          <w:color w:val="231F20"/>
          <w:sz w:val="17"/>
          <w:lang w:val="fr-CA"/>
        </w:rPr>
        <w:t>dispositions</w:t>
      </w:r>
      <w:r w:rsidRPr="004E7A96">
        <w:rPr>
          <w:color w:val="231F20"/>
          <w:spacing w:val="-4"/>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l’article</w:t>
      </w:r>
      <w:r w:rsidRPr="004E7A96">
        <w:rPr>
          <w:color w:val="231F20"/>
          <w:spacing w:val="-5"/>
          <w:sz w:val="17"/>
          <w:lang w:val="fr-CA"/>
        </w:rPr>
        <w:t xml:space="preserve"> </w:t>
      </w:r>
      <w:r w:rsidRPr="004E7A96">
        <w:rPr>
          <w:color w:val="231F20"/>
          <w:sz w:val="17"/>
          <w:lang w:val="fr-CA"/>
        </w:rPr>
        <w:t>54</w:t>
      </w:r>
      <w:r w:rsidRPr="004E7A96">
        <w:rPr>
          <w:color w:val="231F20"/>
          <w:spacing w:val="-5"/>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la</w:t>
      </w:r>
      <w:r w:rsidRPr="004E7A96">
        <w:rPr>
          <w:color w:val="231F20"/>
          <w:spacing w:val="-5"/>
          <w:sz w:val="17"/>
          <w:lang w:val="fr-CA"/>
        </w:rPr>
        <w:t xml:space="preserve"> </w:t>
      </w:r>
      <w:r w:rsidRPr="004E7A96">
        <w:rPr>
          <w:color w:val="231F20"/>
          <w:sz w:val="17"/>
          <w:lang w:val="fr-CA"/>
        </w:rPr>
        <w:t>Constitution,</w:t>
      </w:r>
      <w:r w:rsidRPr="004E7A96">
        <w:rPr>
          <w:color w:val="231F20"/>
          <w:spacing w:val="-5"/>
          <w:sz w:val="17"/>
          <w:lang w:val="fr-CA"/>
        </w:rPr>
        <w:t xml:space="preserve"> </w:t>
      </w:r>
      <w:r w:rsidRPr="004E7A96">
        <w:rPr>
          <w:color w:val="231F20"/>
          <w:sz w:val="17"/>
          <w:lang w:val="fr-CA"/>
        </w:rPr>
        <w:t>le</w:t>
      </w:r>
      <w:r w:rsidRPr="004E7A96">
        <w:rPr>
          <w:color w:val="231F20"/>
          <w:spacing w:val="-4"/>
          <w:sz w:val="17"/>
          <w:lang w:val="fr-CA"/>
        </w:rPr>
        <w:t xml:space="preserve"> </w:t>
      </w:r>
      <w:r w:rsidRPr="004E7A96">
        <w:rPr>
          <w:color w:val="231F20"/>
          <w:sz w:val="17"/>
          <w:lang w:val="fr-CA"/>
        </w:rPr>
        <w:t>mandat</w:t>
      </w:r>
      <w:r w:rsidRPr="004E7A96">
        <w:rPr>
          <w:color w:val="231F20"/>
          <w:spacing w:val="-5"/>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parlementaire</w:t>
      </w:r>
      <w:r w:rsidRPr="004E7A96">
        <w:rPr>
          <w:color w:val="231F20"/>
          <w:spacing w:val="-5"/>
          <w:sz w:val="17"/>
          <w:lang w:val="fr-CA"/>
        </w:rPr>
        <w:t xml:space="preserve"> </w:t>
      </w:r>
      <w:r w:rsidRPr="004E7A96">
        <w:rPr>
          <w:color w:val="231F20"/>
          <w:sz w:val="17"/>
          <w:lang w:val="fr-CA"/>
        </w:rPr>
        <w:t>est</w:t>
      </w:r>
      <w:r w:rsidRPr="004E7A96">
        <w:rPr>
          <w:color w:val="231F20"/>
          <w:spacing w:val="-4"/>
          <w:sz w:val="17"/>
          <w:lang w:val="fr-CA"/>
        </w:rPr>
        <w:t xml:space="preserve"> </w:t>
      </w:r>
      <w:r w:rsidRPr="004E7A96">
        <w:rPr>
          <w:color w:val="231F20"/>
          <w:sz w:val="17"/>
          <w:lang w:val="fr-CA"/>
        </w:rPr>
        <w:t>incompatible</w:t>
      </w:r>
      <w:r w:rsidRPr="004E7A96">
        <w:rPr>
          <w:color w:val="231F20"/>
          <w:spacing w:val="-5"/>
          <w:sz w:val="17"/>
          <w:lang w:val="fr-CA"/>
        </w:rPr>
        <w:t xml:space="preserve"> </w:t>
      </w:r>
      <w:r w:rsidRPr="004E7A96">
        <w:rPr>
          <w:color w:val="231F20"/>
          <w:spacing w:val="-3"/>
          <w:sz w:val="17"/>
          <w:lang w:val="fr-CA"/>
        </w:rPr>
        <w:t>avec</w:t>
      </w:r>
      <w:r w:rsidRPr="004E7A96">
        <w:rPr>
          <w:color w:val="231F20"/>
          <w:spacing w:val="-5"/>
          <w:sz w:val="17"/>
          <w:lang w:val="fr-CA"/>
        </w:rPr>
        <w:t xml:space="preserve"> </w:t>
      </w:r>
      <w:r w:rsidRPr="004E7A96">
        <w:rPr>
          <w:color w:val="231F20"/>
          <w:sz w:val="17"/>
          <w:lang w:val="fr-CA"/>
        </w:rPr>
        <w:t>la</w:t>
      </w:r>
      <w:r w:rsidRPr="004E7A96">
        <w:rPr>
          <w:color w:val="231F20"/>
          <w:spacing w:val="-4"/>
          <w:sz w:val="17"/>
          <w:lang w:val="fr-CA"/>
        </w:rPr>
        <w:t xml:space="preserve"> </w:t>
      </w:r>
      <w:r w:rsidRPr="004E7A96">
        <w:rPr>
          <w:color w:val="231F20"/>
          <w:sz w:val="17"/>
          <w:lang w:val="fr-CA"/>
        </w:rPr>
        <w:t>qualité de fonctionnaire, employé ou ouvrier exerçant un emploi rémunéré par l’</w:t>
      </w:r>
      <w:proofErr w:type="spellStart"/>
      <w:r w:rsidRPr="004E7A96">
        <w:rPr>
          <w:color w:val="231F20"/>
          <w:sz w:val="17"/>
          <w:lang w:val="fr-CA"/>
        </w:rPr>
        <w:t>Etat</w:t>
      </w:r>
      <w:proofErr w:type="spellEnd"/>
      <w:r w:rsidRPr="004E7A96">
        <w:rPr>
          <w:color w:val="231F20"/>
          <w:sz w:val="17"/>
          <w:lang w:val="fr-CA"/>
        </w:rPr>
        <w:t xml:space="preserve">, par un établissement public soumis à la surveillance du Gouvernement, par une commune, un syndicat de communes, un établissement public placé sous la surveillance d’une com- </w:t>
      </w:r>
      <w:proofErr w:type="spellStart"/>
      <w:r w:rsidRPr="004E7A96">
        <w:rPr>
          <w:color w:val="231F20"/>
          <w:sz w:val="17"/>
          <w:lang w:val="fr-CA"/>
        </w:rPr>
        <w:t>mune</w:t>
      </w:r>
      <w:proofErr w:type="spellEnd"/>
      <w:r w:rsidRPr="004E7A96">
        <w:rPr>
          <w:color w:val="231F20"/>
          <w:sz w:val="17"/>
          <w:lang w:val="fr-CA"/>
        </w:rPr>
        <w:t>,</w:t>
      </w:r>
      <w:r w:rsidRPr="004E7A96">
        <w:rPr>
          <w:color w:val="231F20"/>
          <w:spacing w:val="-8"/>
          <w:sz w:val="17"/>
          <w:lang w:val="fr-CA"/>
        </w:rPr>
        <w:t xml:space="preserve"> </w:t>
      </w:r>
      <w:r w:rsidRPr="004E7A96">
        <w:rPr>
          <w:color w:val="231F20"/>
          <w:sz w:val="17"/>
          <w:lang w:val="fr-CA"/>
        </w:rPr>
        <w:t>ainsi</w:t>
      </w:r>
      <w:r w:rsidRPr="004E7A96">
        <w:rPr>
          <w:color w:val="231F20"/>
          <w:spacing w:val="-7"/>
          <w:sz w:val="17"/>
          <w:lang w:val="fr-CA"/>
        </w:rPr>
        <w:t xml:space="preserve"> </w:t>
      </w:r>
      <w:r w:rsidRPr="004E7A96">
        <w:rPr>
          <w:color w:val="231F20"/>
          <w:sz w:val="17"/>
          <w:lang w:val="fr-CA"/>
        </w:rPr>
        <w:t>qu’avec</w:t>
      </w:r>
      <w:r w:rsidRPr="004E7A96">
        <w:rPr>
          <w:color w:val="231F20"/>
          <w:spacing w:val="-8"/>
          <w:sz w:val="17"/>
          <w:lang w:val="fr-CA"/>
        </w:rPr>
        <w:t xml:space="preserve"> </w:t>
      </w:r>
      <w:r w:rsidRPr="004E7A96">
        <w:rPr>
          <w:color w:val="231F20"/>
          <w:sz w:val="17"/>
          <w:lang w:val="fr-CA"/>
        </w:rPr>
        <w:t>la</w:t>
      </w:r>
      <w:r w:rsidRPr="004E7A96">
        <w:rPr>
          <w:color w:val="231F20"/>
          <w:spacing w:val="-7"/>
          <w:sz w:val="17"/>
          <w:lang w:val="fr-CA"/>
        </w:rPr>
        <w:t xml:space="preserve"> </w:t>
      </w:r>
      <w:r w:rsidRPr="004E7A96">
        <w:rPr>
          <w:color w:val="231F20"/>
          <w:sz w:val="17"/>
          <w:lang w:val="fr-CA"/>
        </w:rPr>
        <w:t>qualité</w:t>
      </w:r>
      <w:r w:rsidRPr="004E7A96">
        <w:rPr>
          <w:color w:val="231F20"/>
          <w:spacing w:val="-7"/>
          <w:sz w:val="17"/>
          <w:lang w:val="fr-CA"/>
        </w:rPr>
        <w:t xml:space="preserve"> </w:t>
      </w:r>
      <w:r w:rsidRPr="004E7A96">
        <w:rPr>
          <w:color w:val="231F20"/>
          <w:sz w:val="17"/>
          <w:lang w:val="fr-CA"/>
        </w:rPr>
        <w:t>d’agent</w:t>
      </w:r>
      <w:r w:rsidRPr="004E7A96">
        <w:rPr>
          <w:color w:val="231F20"/>
          <w:spacing w:val="-8"/>
          <w:sz w:val="17"/>
          <w:lang w:val="fr-CA"/>
        </w:rPr>
        <w:t xml:space="preserve"> </w:t>
      </w:r>
      <w:r w:rsidRPr="004E7A96">
        <w:rPr>
          <w:color w:val="231F20"/>
          <w:sz w:val="17"/>
          <w:lang w:val="fr-CA"/>
        </w:rPr>
        <w:t>exerçant</w:t>
      </w:r>
      <w:r w:rsidRPr="004E7A96">
        <w:rPr>
          <w:color w:val="231F20"/>
          <w:spacing w:val="-7"/>
          <w:sz w:val="17"/>
          <w:lang w:val="fr-CA"/>
        </w:rPr>
        <w:t xml:space="preserve"> </w:t>
      </w:r>
      <w:r w:rsidRPr="004E7A96">
        <w:rPr>
          <w:color w:val="231F20"/>
          <w:sz w:val="17"/>
          <w:lang w:val="fr-CA"/>
        </w:rPr>
        <w:t>un</w:t>
      </w:r>
      <w:r w:rsidRPr="004E7A96">
        <w:rPr>
          <w:color w:val="231F20"/>
          <w:spacing w:val="-8"/>
          <w:sz w:val="17"/>
          <w:lang w:val="fr-CA"/>
        </w:rPr>
        <w:t xml:space="preserve"> </w:t>
      </w:r>
      <w:r w:rsidRPr="004E7A96">
        <w:rPr>
          <w:color w:val="231F20"/>
          <w:sz w:val="17"/>
          <w:lang w:val="fr-CA"/>
        </w:rPr>
        <w:t>emploi</w:t>
      </w:r>
      <w:r w:rsidRPr="004E7A96">
        <w:rPr>
          <w:color w:val="231F20"/>
          <w:spacing w:val="-7"/>
          <w:sz w:val="17"/>
          <w:lang w:val="fr-CA"/>
        </w:rPr>
        <w:t xml:space="preserve"> </w:t>
      </w:r>
      <w:r w:rsidRPr="004E7A96">
        <w:rPr>
          <w:color w:val="231F20"/>
          <w:sz w:val="17"/>
          <w:lang w:val="fr-CA"/>
        </w:rPr>
        <w:t>rémunéré</w:t>
      </w:r>
      <w:r w:rsidRPr="004E7A96">
        <w:rPr>
          <w:color w:val="231F20"/>
          <w:spacing w:val="-7"/>
          <w:sz w:val="17"/>
          <w:lang w:val="fr-CA"/>
        </w:rPr>
        <w:t xml:space="preserve"> </w:t>
      </w:r>
      <w:r w:rsidRPr="004E7A96">
        <w:rPr>
          <w:color w:val="231F20"/>
          <w:sz w:val="17"/>
          <w:lang w:val="fr-CA"/>
        </w:rPr>
        <w:t>par</w:t>
      </w:r>
      <w:r w:rsidRPr="004E7A96">
        <w:rPr>
          <w:color w:val="231F20"/>
          <w:spacing w:val="-8"/>
          <w:sz w:val="17"/>
          <w:lang w:val="fr-CA"/>
        </w:rPr>
        <w:t xml:space="preserve"> </w:t>
      </w:r>
      <w:r w:rsidRPr="004E7A96">
        <w:rPr>
          <w:color w:val="231F20"/>
          <w:sz w:val="17"/>
          <w:lang w:val="fr-CA"/>
        </w:rPr>
        <w:t>la</w:t>
      </w:r>
      <w:r w:rsidRPr="004E7A96">
        <w:rPr>
          <w:color w:val="231F20"/>
          <w:spacing w:val="-7"/>
          <w:sz w:val="17"/>
          <w:lang w:val="fr-CA"/>
        </w:rPr>
        <w:t xml:space="preserve"> </w:t>
      </w:r>
      <w:r w:rsidRPr="004E7A96">
        <w:rPr>
          <w:color w:val="231F20"/>
          <w:sz w:val="17"/>
          <w:lang w:val="fr-CA"/>
        </w:rPr>
        <w:t>Société</w:t>
      </w:r>
      <w:r w:rsidRPr="004E7A96">
        <w:rPr>
          <w:color w:val="231F20"/>
          <w:spacing w:val="-8"/>
          <w:sz w:val="17"/>
          <w:lang w:val="fr-CA"/>
        </w:rPr>
        <w:t xml:space="preserve"> </w:t>
      </w:r>
      <w:r w:rsidRPr="004E7A96">
        <w:rPr>
          <w:color w:val="231F20"/>
          <w:sz w:val="17"/>
          <w:lang w:val="fr-CA"/>
        </w:rPr>
        <w:t>Nationale</w:t>
      </w:r>
      <w:r w:rsidRPr="004E7A96">
        <w:rPr>
          <w:color w:val="231F20"/>
          <w:spacing w:val="-7"/>
          <w:sz w:val="17"/>
          <w:lang w:val="fr-CA"/>
        </w:rPr>
        <w:t xml:space="preserve"> </w:t>
      </w:r>
      <w:r w:rsidRPr="004E7A96">
        <w:rPr>
          <w:color w:val="231F20"/>
          <w:sz w:val="17"/>
          <w:lang w:val="fr-CA"/>
        </w:rPr>
        <w:t>des</w:t>
      </w:r>
      <w:r w:rsidRPr="004E7A96">
        <w:rPr>
          <w:color w:val="231F20"/>
          <w:spacing w:val="-8"/>
          <w:sz w:val="17"/>
          <w:lang w:val="fr-CA"/>
        </w:rPr>
        <w:t xml:space="preserve"> </w:t>
      </w:r>
      <w:r w:rsidRPr="004E7A96">
        <w:rPr>
          <w:color w:val="231F20"/>
          <w:sz w:val="17"/>
          <w:lang w:val="fr-CA"/>
        </w:rPr>
        <w:t>Chemins</w:t>
      </w:r>
      <w:r w:rsidRPr="004E7A96">
        <w:rPr>
          <w:color w:val="231F20"/>
          <w:spacing w:val="-7"/>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Fer</w:t>
      </w:r>
      <w:r w:rsidRPr="004E7A96">
        <w:rPr>
          <w:color w:val="231F20"/>
          <w:spacing w:val="-8"/>
          <w:sz w:val="17"/>
          <w:lang w:val="fr-CA"/>
        </w:rPr>
        <w:t xml:space="preserve"> </w:t>
      </w:r>
      <w:r w:rsidRPr="004E7A96">
        <w:rPr>
          <w:color w:val="231F20"/>
          <w:sz w:val="17"/>
          <w:lang w:val="fr-CA"/>
        </w:rPr>
        <w:t>Luxembourgeois.</w:t>
      </w:r>
    </w:p>
    <w:p w14:paraId="72598ED3" w14:textId="77777777" w:rsidR="00546DE7" w:rsidRPr="004E7A96" w:rsidRDefault="00286D6C">
      <w:pPr>
        <w:pStyle w:val="Prrafodelista"/>
        <w:numPr>
          <w:ilvl w:val="0"/>
          <w:numId w:val="49"/>
        </w:numPr>
        <w:tabs>
          <w:tab w:val="left" w:pos="619"/>
        </w:tabs>
        <w:spacing w:before="83" w:line="288" w:lineRule="auto"/>
        <w:ind w:right="105" w:firstLine="226"/>
        <w:jc w:val="both"/>
        <w:rPr>
          <w:sz w:val="17"/>
          <w:lang w:val="fr-CA"/>
        </w:rPr>
      </w:pPr>
      <w:r w:rsidRPr="004E7A96">
        <w:rPr>
          <w:color w:val="231F20"/>
          <w:sz w:val="17"/>
          <w:lang w:val="fr-CA"/>
        </w:rPr>
        <w:t>En cas d’acceptation du mandat de parlementaire, qui est constatée par la prestation du serment de parlementaire, les membres du Gouvernement et les conseillers d’</w:t>
      </w:r>
      <w:proofErr w:type="spellStart"/>
      <w:r w:rsidRPr="004E7A96">
        <w:rPr>
          <w:color w:val="231F20"/>
          <w:sz w:val="17"/>
          <w:lang w:val="fr-CA"/>
        </w:rPr>
        <w:t>Etat</w:t>
      </w:r>
      <w:proofErr w:type="spellEnd"/>
      <w:r w:rsidRPr="004E7A96">
        <w:rPr>
          <w:color w:val="231F20"/>
          <w:sz w:val="17"/>
          <w:lang w:val="fr-CA"/>
        </w:rPr>
        <w:t xml:space="preserve"> sont démissionnés de plein droit de leur fonction sous réserve du droit acquis à</w:t>
      </w:r>
      <w:r w:rsidRPr="004E7A96">
        <w:rPr>
          <w:color w:val="231F20"/>
          <w:spacing w:val="-8"/>
          <w:sz w:val="17"/>
          <w:lang w:val="fr-CA"/>
        </w:rPr>
        <w:t xml:space="preserve"> </w:t>
      </w:r>
      <w:r w:rsidRPr="004E7A96">
        <w:rPr>
          <w:color w:val="231F20"/>
          <w:sz w:val="17"/>
          <w:lang w:val="fr-CA"/>
        </w:rPr>
        <w:t>la</w:t>
      </w:r>
      <w:r w:rsidRPr="004E7A96">
        <w:rPr>
          <w:color w:val="231F20"/>
          <w:spacing w:val="-8"/>
          <w:sz w:val="17"/>
          <w:lang w:val="fr-CA"/>
        </w:rPr>
        <w:t xml:space="preserve"> </w:t>
      </w:r>
      <w:r w:rsidRPr="004E7A96">
        <w:rPr>
          <w:color w:val="231F20"/>
          <w:sz w:val="17"/>
          <w:lang w:val="fr-CA"/>
        </w:rPr>
        <w:t>pension</w:t>
      </w:r>
      <w:r w:rsidRPr="004E7A96">
        <w:rPr>
          <w:color w:val="231F20"/>
          <w:spacing w:val="-7"/>
          <w:sz w:val="17"/>
          <w:lang w:val="fr-CA"/>
        </w:rPr>
        <w:t xml:space="preserve"> </w:t>
      </w:r>
      <w:r w:rsidRPr="004E7A96">
        <w:rPr>
          <w:color w:val="231F20"/>
          <w:sz w:val="17"/>
          <w:lang w:val="fr-CA"/>
        </w:rPr>
        <w:t>dans</w:t>
      </w:r>
      <w:r w:rsidRPr="004E7A96">
        <w:rPr>
          <w:color w:val="231F20"/>
          <w:spacing w:val="-8"/>
          <w:sz w:val="17"/>
          <w:lang w:val="fr-CA"/>
        </w:rPr>
        <w:t xml:space="preserve"> </w:t>
      </w:r>
      <w:r w:rsidRPr="004E7A96">
        <w:rPr>
          <w:color w:val="231F20"/>
          <w:sz w:val="17"/>
          <w:lang w:val="fr-CA"/>
        </w:rPr>
        <w:t>les</w:t>
      </w:r>
      <w:r w:rsidRPr="004E7A96">
        <w:rPr>
          <w:color w:val="231F20"/>
          <w:spacing w:val="-7"/>
          <w:sz w:val="17"/>
          <w:lang w:val="fr-CA"/>
        </w:rPr>
        <w:t xml:space="preserve"> </w:t>
      </w:r>
      <w:r w:rsidRPr="004E7A96">
        <w:rPr>
          <w:color w:val="231F20"/>
          <w:sz w:val="17"/>
          <w:lang w:val="fr-CA"/>
        </w:rPr>
        <w:t>conditions</w:t>
      </w:r>
      <w:r w:rsidRPr="004E7A96">
        <w:rPr>
          <w:color w:val="231F20"/>
          <w:spacing w:val="-8"/>
          <w:sz w:val="17"/>
          <w:lang w:val="fr-CA"/>
        </w:rPr>
        <w:t xml:space="preserve"> </w:t>
      </w:r>
      <w:r w:rsidRPr="004E7A96">
        <w:rPr>
          <w:color w:val="231F20"/>
          <w:sz w:val="17"/>
          <w:lang w:val="fr-CA"/>
        </w:rPr>
        <w:t>et</w:t>
      </w:r>
      <w:r w:rsidRPr="004E7A96">
        <w:rPr>
          <w:color w:val="231F20"/>
          <w:spacing w:val="-8"/>
          <w:sz w:val="17"/>
          <w:lang w:val="fr-CA"/>
        </w:rPr>
        <w:t xml:space="preserve"> </w:t>
      </w:r>
      <w:r w:rsidRPr="004E7A96">
        <w:rPr>
          <w:color w:val="231F20"/>
          <w:sz w:val="17"/>
          <w:lang w:val="fr-CA"/>
        </w:rPr>
        <w:t>limites</w:t>
      </w:r>
      <w:r w:rsidRPr="004E7A96">
        <w:rPr>
          <w:color w:val="231F20"/>
          <w:spacing w:val="-7"/>
          <w:sz w:val="17"/>
          <w:lang w:val="fr-CA"/>
        </w:rPr>
        <w:t xml:space="preserve"> </w:t>
      </w:r>
      <w:r w:rsidRPr="004E7A96">
        <w:rPr>
          <w:color w:val="231F20"/>
          <w:sz w:val="17"/>
          <w:lang w:val="fr-CA"/>
        </w:rPr>
        <w:t>fixées</w:t>
      </w:r>
      <w:r w:rsidRPr="004E7A96">
        <w:rPr>
          <w:color w:val="231F20"/>
          <w:spacing w:val="-8"/>
          <w:sz w:val="17"/>
          <w:lang w:val="fr-CA"/>
        </w:rPr>
        <w:t xml:space="preserve"> </w:t>
      </w:r>
      <w:r w:rsidRPr="004E7A96">
        <w:rPr>
          <w:color w:val="231F20"/>
          <w:sz w:val="17"/>
          <w:lang w:val="fr-CA"/>
        </w:rPr>
        <w:t>par</w:t>
      </w:r>
      <w:r w:rsidRPr="004E7A96">
        <w:rPr>
          <w:color w:val="231F20"/>
          <w:spacing w:val="-7"/>
          <w:sz w:val="17"/>
          <w:lang w:val="fr-CA"/>
        </w:rPr>
        <w:t xml:space="preserve"> </w:t>
      </w:r>
      <w:r w:rsidRPr="004E7A96">
        <w:rPr>
          <w:color w:val="231F20"/>
          <w:sz w:val="17"/>
          <w:lang w:val="fr-CA"/>
        </w:rPr>
        <w:t>la</w:t>
      </w:r>
      <w:r w:rsidRPr="004E7A96">
        <w:rPr>
          <w:color w:val="231F20"/>
          <w:spacing w:val="-8"/>
          <w:sz w:val="17"/>
          <w:lang w:val="fr-CA"/>
        </w:rPr>
        <w:t xml:space="preserve"> </w:t>
      </w:r>
      <w:r w:rsidRPr="004E7A96">
        <w:rPr>
          <w:color w:val="231F20"/>
          <w:sz w:val="17"/>
          <w:lang w:val="fr-CA"/>
        </w:rPr>
        <w:t>loi</w:t>
      </w:r>
      <w:r w:rsidRPr="004E7A96">
        <w:rPr>
          <w:color w:val="231F20"/>
          <w:spacing w:val="-7"/>
          <w:sz w:val="17"/>
          <w:lang w:val="fr-CA"/>
        </w:rPr>
        <w:t xml:space="preserve"> </w:t>
      </w:r>
      <w:r w:rsidRPr="004E7A96">
        <w:rPr>
          <w:color w:val="231F20"/>
          <w:sz w:val="17"/>
          <w:lang w:val="fr-CA"/>
        </w:rPr>
        <w:t>modifiée</w:t>
      </w:r>
      <w:r w:rsidRPr="004E7A96">
        <w:rPr>
          <w:color w:val="231F20"/>
          <w:spacing w:val="-8"/>
          <w:sz w:val="17"/>
          <w:lang w:val="fr-CA"/>
        </w:rPr>
        <w:t xml:space="preserve"> </w:t>
      </w:r>
      <w:r w:rsidRPr="004E7A96">
        <w:rPr>
          <w:color w:val="231F20"/>
          <w:sz w:val="17"/>
          <w:lang w:val="fr-CA"/>
        </w:rPr>
        <w:t>du</w:t>
      </w:r>
      <w:r w:rsidRPr="004E7A96">
        <w:rPr>
          <w:color w:val="231F20"/>
          <w:spacing w:val="-8"/>
          <w:sz w:val="17"/>
          <w:lang w:val="fr-CA"/>
        </w:rPr>
        <w:t xml:space="preserve"> </w:t>
      </w:r>
      <w:r w:rsidRPr="004E7A96">
        <w:rPr>
          <w:color w:val="231F20"/>
          <w:sz w:val="17"/>
          <w:lang w:val="fr-CA"/>
        </w:rPr>
        <w:t>26</w:t>
      </w:r>
      <w:r w:rsidRPr="004E7A96">
        <w:rPr>
          <w:color w:val="231F20"/>
          <w:spacing w:val="-7"/>
          <w:sz w:val="17"/>
          <w:lang w:val="fr-CA"/>
        </w:rPr>
        <w:t xml:space="preserve"> </w:t>
      </w:r>
      <w:r w:rsidRPr="004E7A96">
        <w:rPr>
          <w:color w:val="231F20"/>
          <w:sz w:val="17"/>
          <w:lang w:val="fr-CA"/>
        </w:rPr>
        <w:t>mai</w:t>
      </w:r>
      <w:r w:rsidRPr="004E7A96">
        <w:rPr>
          <w:color w:val="231F20"/>
          <w:spacing w:val="-8"/>
          <w:sz w:val="17"/>
          <w:lang w:val="fr-CA"/>
        </w:rPr>
        <w:t xml:space="preserve"> </w:t>
      </w:r>
      <w:r w:rsidRPr="004E7A96">
        <w:rPr>
          <w:color w:val="231F20"/>
          <w:sz w:val="17"/>
          <w:lang w:val="fr-CA"/>
        </w:rPr>
        <w:t>1954</w:t>
      </w:r>
      <w:r w:rsidRPr="004E7A96">
        <w:rPr>
          <w:color w:val="231F20"/>
          <w:spacing w:val="-7"/>
          <w:sz w:val="17"/>
          <w:lang w:val="fr-CA"/>
        </w:rPr>
        <w:t xml:space="preserve"> </w:t>
      </w:r>
      <w:r w:rsidRPr="004E7A96">
        <w:rPr>
          <w:color w:val="231F20"/>
          <w:sz w:val="17"/>
          <w:lang w:val="fr-CA"/>
        </w:rPr>
        <w:t>réglant</w:t>
      </w:r>
      <w:r w:rsidRPr="004E7A96">
        <w:rPr>
          <w:color w:val="231F20"/>
          <w:spacing w:val="-8"/>
          <w:sz w:val="17"/>
          <w:lang w:val="fr-CA"/>
        </w:rPr>
        <w:t xml:space="preserve"> </w:t>
      </w:r>
      <w:r w:rsidRPr="004E7A96">
        <w:rPr>
          <w:color w:val="231F20"/>
          <w:sz w:val="17"/>
          <w:lang w:val="fr-CA"/>
        </w:rPr>
        <w:t>les</w:t>
      </w:r>
      <w:r w:rsidRPr="004E7A96">
        <w:rPr>
          <w:color w:val="231F20"/>
          <w:spacing w:val="-8"/>
          <w:sz w:val="17"/>
          <w:lang w:val="fr-CA"/>
        </w:rPr>
        <w:t xml:space="preserve"> </w:t>
      </w:r>
      <w:r w:rsidRPr="004E7A96">
        <w:rPr>
          <w:color w:val="231F20"/>
          <w:sz w:val="17"/>
          <w:lang w:val="fr-CA"/>
        </w:rPr>
        <w:t>pensions</w:t>
      </w:r>
      <w:r w:rsidRPr="004E7A96">
        <w:rPr>
          <w:color w:val="231F20"/>
          <w:spacing w:val="-7"/>
          <w:sz w:val="17"/>
          <w:lang w:val="fr-CA"/>
        </w:rPr>
        <w:t xml:space="preserve"> </w:t>
      </w:r>
      <w:r w:rsidRPr="004E7A96">
        <w:rPr>
          <w:color w:val="231F20"/>
          <w:sz w:val="17"/>
          <w:lang w:val="fr-CA"/>
        </w:rPr>
        <w:t>des</w:t>
      </w:r>
      <w:r w:rsidRPr="004E7A96">
        <w:rPr>
          <w:color w:val="231F20"/>
          <w:spacing w:val="-8"/>
          <w:sz w:val="17"/>
          <w:lang w:val="fr-CA"/>
        </w:rPr>
        <w:t xml:space="preserve"> </w:t>
      </w:r>
      <w:r w:rsidRPr="004E7A96">
        <w:rPr>
          <w:color w:val="231F20"/>
          <w:sz w:val="17"/>
          <w:lang w:val="fr-CA"/>
        </w:rPr>
        <w:t>fonctionnaires</w:t>
      </w:r>
      <w:r w:rsidRPr="004E7A96">
        <w:rPr>
          <w:color w:val="231F20"/>
          <w:spacing w:val="-7"/>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l’</w:t>
      </w:r>
      <w:proofErr w:type="spellStart"/>
      <w:r w:rsidRPr="004E7A96">
        <w:rPr>
          <w:color w:val="231F20"/>
          <w:sz w:val="17"/>
          <w:lang w:val="fr-CA"/>
        </w:rPr>
        <w:t>Etat</w:t>
      </w:r>
      <w:proofErr w:type="spellEnd"/>
      <w:r w:rsidRPr="004E7A96">
        <w:rPr>
          <w:color w:val="231F20"/>
          <w:sz w:val="17"/>
          <w:lang w:val="fr-CA"/>
        </w:rPr>
        <w:t>.</w:t>
      </w:r>
    </w:p>
    <w:p w14:paraId="70C916E1" w14:textId="77777777" w:rsidR="00546DE7" w:rsidRPr="004E7A96" w:rsidRDefault="00286D6C">
      <w:pPr>
        <w:pStyle w:val="Prrafodelista"/>
        <w:numPr>
          <w:ilvl w:val="0"/>
          <w:numId w:val="49"/>
        </w:numPr>
        <w:tabs>
          <w:tab w:val="left" w:pos="604"/>
        </w:tabs>
        <w:spacing w:before="83" w:line="288" w:lineRule="auto"/>
        <w:ind w:right="114" w:firstLine="226"/>
        <w:jc w:val="both"/>
        <w:rPr>
          <w:sz w:val="17"/>
          <w:lang w:val="fr-CA"/>
        </w:rPr>
      </w:pPr>
      <w:r w:rsidRPr="004E7A96">
        <w:rPr>
          <w:color w:val="231F20"/>
          <w:sz w:val="17"/>
          <w:lang w:val="fr-CA"/>
        </w:rPr>
        <w:t>1. Les personnes énumérées au paragraphe (1) à l’exception de celles visées au paragraphe (2) ci-dessus, en service à la date</w:t>
      </w:r>
      <w:r w:rsidRPr="004E7A96">
        <w:rPr>
          <w:color w:val="231F20"/>
          <w:spacing w:val="-3"/>
          <w:sz w:val="17"/>
          <w:lang w:val="fr-CA"/>
        </w:rPr>
        <w:t xml:space="preserve"> </w:t>
      </w:r>
      <w:r w:rsidRPr="004E7A96">
        <w:rPr>
          <w:color w:val="231F20"/>
          <w:sz w:val="17"/>
          <w:lang w:val="fr-CA"/>
        </w:rPr>
        <w:t>du</w:t>
      </w:r>
      <w:r w:rsidRPr="004E7A96">
        <w:rPr>
          <w:color w:val="231F20"/>
          <w:spacing w:val="-3"/>
          <w:sz w:val="17"/>
          <w:lang w:val="fr-CA"/>
        </w:rPr>
        <w:t xml:space="preserve"> </w:t>
      </w:r>
      <w:r w:rsidRPr="004E7A96">
        <w:rPr>
          <w:color w:val="231F20"/>
          <w:sz w:val="17"/>
          <w:lang w:val="fr-CA"/>
        </w:rPr>
        <w:t>1</w:t>
      </w:r>
      <w:r w:rsidRPr="004E7A96">
        <w:rPr>
          <w:color w:val="231F20"/>
          <w:position w:val="6"/>
          <w:sz w:val="10"/>
          <w:lang w:val="fr-CA"/>
        </w:rPr>
        <w:t>er</w:t>
      </w:r>
      <w:r w:rsidRPr="004E7A96">
        <w:rPr>
          <w:color w:val="231F20"/>
          <w:spacing w:val="15"/>
          <w:position w:val="6"/>
          <w:sz w:val="10"/>
          <w:lang w:val="fr-CA"/>
        </w:rPr>
        <w:t xml:space="preserve"> </w:t>
      </w:r>
      <w:r w:rsidRPr="004E7A96">
        <w:rPr>
          <w:color w:val="231F20"/>
          <w:sz w:val="17"/>
          <w:lang w:val="fr-CA"/>
        </w:rPr>
        <w:t>janvier</w:t>
      </w:r>
      <w:r w:rsidRPr="004E7A96">
        <w:rPr>
          <w:color w:val="231F20"/>
          <w:spacing w:val="-3"/>
          <w:sz w:val="17"/>
          <w:lang w:val="fr-CA"/>
        </w:rPr>
        <w:t xml:space="preserve"> </w:t>
      </w:r>
      <w:r w:rsidRPr="004E7A96">
        <w:rPr>
          <w:color w:val="231F20"/>
          <w:sz w:val="17"/>
          <w:lang w:val="fr-CA"/>
        </w:rPr>
        <w:t>1999</w:t>
      </w:r>
      <w:r w:rsidRPr="004E7A96">
        <w:rPr>
          <w:color w:val="231F20"/>
          <w:spacing w:val="-3"/>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rentrées</w:t>
      </w:r>
      <w:r w:rsidRPr="004E7A96">
        <w:rPr>
          <w:color w:val="231F20"/>
          <w:spacing w:val="-3"/>
          <w:sz w:val="17"/>
          <w:lang w:val="fr-CA"/>
        </w:rPr>
        <w:t xml:space="preserve"> </w:t>
      </w:r>
      <w:r w:rsidRPr="004E7A96">
        <w:rPr>
          <w:color w:val="231F20"/>
          <w:sz w:val="17"/>
          <w:lang w:val="fr-CA"/>
        </w:rPr>
        <w:t>en</w:t>
      </w:r>
      <w:r w:rsidRPr="004E7A96">
        <w:rPr>
          <w:color w:val="231F20"/>
          <w:spacing w:val="-3"/>
          <w:sz w:val="17"/>
          <w:lang w:val="fr-CA"/>
        </w:rPr>
        <w:t xml:space="preserve"> </w:t>
      </w:r>
      <w:r w:rsidRPr="004E7A96">
        <w:rPr>
          <w:color w:val="231F20"/>
          <w:sz w:val="17"/>
          <w:lang w:val="fr-CA"/>
        </w:rPr>
        <w:t>service</w:t>
      </w:r>
      <w:r w:rsidRPr="004E7A96">
        <w:rPr>
          <w:color w:val="231F20"/>
          <w:spacing w:val="-3"/>
          <w:sz w:val="17"/>
          <w:lang w:val="fr-CA"/>
        </w:rPr>
        <w:t xml:space="preserve"> </w:t>
      </w:r>
      <w:r w:rsidRPr="004E7A96">
        <w:rPr>
          <w:color w:val="231F20"/>
          <w:sz w:val="17"/>
          <w:lang w:val="fr-CA"/>
        </w:rPr>
        <w:t>après</w:t>
      </w:r>
      <w:r w:rsidRPr="004E7A96">
        <w:rPr>
          <w:color w:val="231F20"/>
          <w:spacing w:val="-3"/>
          <w:sz w:val="17"/>
          <w:lang w:val="fr-CA"/>
        </w:rPr>
        <w:t xml:space="preserve"> </w:t>
      </w:r>
      <w:r w:rsidRPr="004E7A96">
        <w:rPr>
          <w:color w:val="231F20"/>
          <w:sz w:val="17"/>
          <w:lang w:val="fr-CA"/>
        </w:rPr>
        <w:t>cette</w:t>
      </w:r>
      <w:r w:rsidRPr="004E7A96">
        <w:rPr>
          <w:color w:val="231F20"/>
          <w:spacing w:val="-3"/>
          <w:sz w:val="17"/>
          <w:lang w:val="fr-CA"/>
        </w:rPr>
        <w:t xml:space="preserve"> </w:t>
      </w:r>
      <w:r w:rsidRPr="004E7A96">
        <w:rPr>
          <w:color w:val="231F20"/>
          <w:sz w:val="17"/>
          <w:lang w:val="fr-CA"/>
        </w:rPr>
        <w:t>date,</w:t>
      </w:r>
      <w:r w:rsidRPr="004E7A96">
        <w:rPr>
          <w:color w:val="231F20"/>
          <w:spacing w:val="-3"/>
          <w:sz w:val="17"/>
          <w:lang w:val="fr-CA"/>
        </w:rPr>
        <w:t xml:space="preserve"> </w:t>
      </w:r>
      <w:r w:rsidRPr="004E7A96">
        <w:rPr>
          <w:color w:val="231F20"/>
          <w:sz w:val="17"/>
          <w:lang w:val="fr-CA"/>
        </w:rPr>
        <w:t>sont</w:t>
      </w:r>
      <w:r w:rsidRPr="004E7A96">
        <w:rPr>
          <w:color w:val="231F20"/>
          <w:spacing w:val="-3"/>
          <w:sz w:val="17"/>
          <w:lang w:val="fr-CA"/>
        </w:rPr>
        <w:t xml:space="preserve"> </w:t>
      </w:r>
      <w:r w:rsidRPr="004E7A96">
        <w:rPr>
          <w:color w:val="231F20"/>
          <w:sz w:val="17"/>
          <w:lang w:val="fr-CA"/>
        </w:rPr>
        <w:t>d’office</w:t>
      </w:r>
      <w:r w:rsidRPr="004E7A96">
        <w:rPr>
          <w:color w:val="231F20"/>
          <w:spacing w:val="-3"/>
          <w:sz w:val="17"/>
          <w:lang w:val="fr-CA"/>
        </w:rPr>
        <w:t xml:space="preserve"> </w:t>
      </w:r>
      <w:r w:rsidRPr="004E7A96">
        <w:rPr>
          <w:color w:val="231F20"/>
          <w:sz w:val="17"/>
          <w:lang w:val="fr-CA"/>
        </w:rPr>
        <w:t>mises</w:t>
      </w:r>
      <w:r w:rsidRPr="004E7A96">
        <w:rPr>
          <w:color w:val="231F20"/>
          <w:spacing w:val="-3"/>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la</w:t>
      </w:r>
      <w:r w:rsidRPr="004E7A96">
        <w:rPr>
          <w:color w:val="231F20"/>
          <w:spacing w:val="-3"/>
          <w:sz w:val="17"/>
          <w:lang w:val="fr-CA"/>
        </w:rPr>
        <w:t xml:space="preserve"> </w:t>
      </w:r>
      <w:r w:rsidRPr="004E7A96">
        <w:rPr>
          <w:color w:val="231F20"/>
          <w:sz w:val="17"/>
          <w:lang w:val="fr-CA"/>
        </w:rPr>
        <w:t>retraite</w:t>
      </w:r>
      <w:r w:rsidRPr="004E7A96">
        <w:rPr>
          <w:color w:val="231F20"/>
          <w:spacing w:val="-3"/>
          <w:sz w:val="17"/>
          <w:lang w:val="fr-CA"/>
        </w:rPr>
        <w:t xml:space="preserve"> </w:t>
      </w:r>
      <w:r w:rsidRPr="004E7A96">
        <w:rPr>
          <w:color w:val="231F20"/>
          <w:sz w:val="17"/>
          <w:lang w:val="fr-CA"/>
        </w:rPr>
        <w:t>et</w:t>
      </w:r>
      <w:r w:rsidRPr="004E7A96">
        <w:rPr>
          <w:color w:val="231F20"/>
          <w:spacing w:val="-3"/>
          <w:sz w:val="17"/>
          <w:lang w:val="fr-CA"/>
        </w:rPr>
        <w:t xml:space="preserve"> </w:t>
      </w:r>
      <w:r w:rsidRPr="004E7A96">
        <w:rPr>
          <w:color w:val="231F20"/>
          <w:sz w:val="17"/>
          <w:lang w:val="fr-CA"/>
        </w:rPr>
        <w:t>ont</w:t>
      </w:r>
      <w:r w:rsidRPr="004E7A96">
        <w:rPr>
          <w:color w:val="231F20"/>
          <w:spacing w:val="-3"/>
          <w:sz w:val="17"/>
          <w:lang w:val="fr-CA"/>
        </w:rPr>
        <w:t xml:space="preserve"> </w:t>
      </w:r>
      <w:r w:rsidRPr="004E7A96">
        <w:rPr>
          <w:color w:val="231F20"/>
          <w:sz w:val="17"/>
          <w:lang w:val="fr-CA"/>
        </w:rPr>
        <w:t>droit,</w:t>
      </w:r>
      <w:r w:rsidRPr="004E7A96">
        <w:rPr>
          <w:color w:val="231F20"/>
          <w:spacing w:val="-2"/>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partir</w:t>
      </w:r>
      <w:r w:rsidRPr="004E7A96">
        <w:rPr>
          <w:color w:val="231F20"/>
          <w:spacing w:val="-3"/>
          <w:sz w:val="17"/>
          <w:lang w:val="fr-CA"/>
        </w:rPr>
        <w:t xml:space="preserve"> </w:t>
      </w:r>
      <w:r w:rsidRPr="004E7A96">
        <w:rPr>
          <w:color w:val="231F20"/>
          <w:sz w:val="17"/>
          <w:lang w:val="fr-CA"/>
        </w:rPr>
        <w:t>du</w:t>
      </w:r>
      <w:r w:rsidRPr="004E7A96">
        <w:rPr>
          <w:color w:val="231F20"/>
          <w:spacing w:val="-3"/>
          <w:sz w:val="17"/>
          <w:lang w:val="fr-CA"/>
        </w:rPr>
        <w:t xml:space="preserve"> </w:t>
      </w:r>
      <w:r w:rsidRPr="004E7A96">
        <w:rPr>
          <w:color w:val="231F20"/>
          <w:sz w:val="17"/>
          <w:lang w:val="fr-CA"/>
        </w:rPr>
        <w:t>premier</w:t>
      </w:r>
      <w:r w:rsidRPr="004E7A96">
        <w:rPr>
          <w:color w:val="231F20"/>
          <w:spacing w:val="-3"/>
          <w:sz w:val="17"/>
          <w:lang w:val="fr-CA"/>
        </w:rPr>
        <w:t xml:space="preserve"> jour </w:t>
      </w:r>
      <w:r w:rsidRPr="004E7A96">
        <w:rPr>
          <w:color w:val="231F20"/>
          <w:sz w:val="17"/>
          <w:lang w:val="fr-CA"/>
        </w:rPr>
        <w:t>du</w:t>
      </w:r>
      <w:r w:rsidRPr="004E7A96">
        <w:rPr>
          <w:color w:val="231F20"/>
          <w:spacing w:val="-2"/>
          <w:sz w:val="17"/>
          <w:lang w:val="fr-CA"/>
        </w:rPr>
        <w:t xml:space="preserve"> </w:t>
      </w:r>
      <w:r w:rsidRPr="004E7A96">
        <w:rPr>
          <w:color w:val="231F20"/>
          <w:sz w:val="17"/>
          <w:lang w:val="fr-CA"/>
        </w:rPr>
        <w:t>mois</w:t>
      </w:r>
      <w:r w:rsidRPr="004E7A96">
        <w:rPr>
          <w:color w:val="231F20"/>
          <w:spacing w:val="-2"/>
          <w:sz w:val="17"/>
          <w:lang w:val="fr-CA"/>
        </w:rPr>
        <w:t xml:space="preserve"> </w:t>
      </w:r>
      <w:r w:rsidRPr="004E7A96">
        <w:rPr>
          <w:color w:val="231F20"/>
          <w:sz w:val="17"/>
          <w:lang w:val="fr-CA"/>
        </w:rPr>
        <w:t>qui</w:t>
      </w:r>
      <w:r w:rsidRPr="004E7A96">
        <w:rPr>
          <w:color w:val="231F20"/>
          <w:spacing w:val="-2"/>
          <w:sz w:val="17"/>
          <w:lang w:val="fr-CA"/>
        </w:rPr>
        <w:t xml:space="preserve"> </w:t>
      </w:r>
      <w:r w:rsidRPr="004E7A96">
        <w:rPr>
          <w:color w:val="231F20"/>
          <w:sz w:val="17"/>
          <w:lang w:val="fr-CA"/>
        </w:rPr>
        <w:t>suit</w:t>
      </w:r>
      <w:r w:rsidRPr="004E7A96">
        <w:rPr>
          <w:color w:val="231F20"/>
          <w:spacing w:val="-2"/>
          <w:sz w:val="17"/>
          <w:lang w:val="fr-CA"/>
        </w:rPr>
        <w:t xml:space="preserve"> </w:t>
      </w:r>
      <w:r w:rsidRPr="004E7A96">
        <w:rPr>
          <w:color w:val="231F20"/>
          <w:sz w:val="17"/>
          <w:lang w:val="fr-CA"/>
        </w:rPr>
        <w:t>la</w:t>
      </w:r>
      <w:r w:rsidRPr="004E7A96">
        <w:rPr>
          <w:color w:val="231F20"/>
          <w:spacing w:val="-2"/>
          <w:sz w:val="17"/>
          <w:lang w:val="fr-CA"/>
        </w:rPr>
        <w:t xml:space="preserve"> </w:t>
      </w:r>
      <w:r w:rsidRPr="004E7A96">
        <w:rPr>
          <w:color w:val="231F20"/>
          <w:sz w:val="17"/>
          <w:lang w:val="fr-CA"/>
        </w:rPr>
        <w:t>prestation</w:t>
      </w:r>
      <w:r w:rsidRPr="004E7A96">
        <w:rPr>
          <w:color w:val="231F20"/>
          <w:spacing w:val="-2"/>
          <w:sz w:val="17"/>
          <w:lang w:val="fr-CA"/>
        </w:rPr>
        <w:t xml:space="preserve"> </w:t>
      </w:r>
      <w:r w:rsidRPr="004E7A96">
        <w:rPr>
          <w:color w:val="231F20"/>
          <w:sz w:val="17"/>
          <w:lang w:val="fr-CA"/>
        </w:rPr>
        <w:t>du</w:t>
      </w:r>
      <w:r w:rsidRPr="004E7A96">
        <w:rPr>
          <w:color w:val="231F20"/>
          <w:spacing w:val="-2"/>
          <w:sz w:val="17"/>
          <w:lang w:val="fr-CA"/>
        </w:rPr>
        <w:t xml:space="preserve"> </w:t>
      </w:r>
      <w:r w:rsidRPr="004E7A96">
        <w:rPr>
          <w:color w:val="231F20"/>
          <w:sz w:val="17"/>
          <w:lang w:val="fr-CA"/>
        </w:rPr>
        <w:t>serment</w:t>
      </w:r>
      <w:r w:rsidRPr="004E7A96">
        <w:rPr>
          <w:color w:val="231F20"/>
          <w:spacing w:val="-2"/>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parlementaire,</w:t>
      </w:r>
      <w:r w:rsidRPr="004E7A96">
        <w:rPr>
          <w:color w:val="231F20"/>
          <w:spacing w:val="-2"/>
          <w:sz w:val="17"/>
          <w:lang w:val="fr-CA"/>
        </w:rPr>
        <w:t xml:space="preserve"> </w:t>
      </w:r>
      <w:r w:rsidRPr="004E7A96">
        <w:rPr>
          <w:color w:val="231F20"/>
          <w:sz w:val="17"/>
          <w:lang w:val="fr-CA"/>
        </w:rPr>
        <w:t>à</w:t>
      </w:r>
      <w:r w:rsidRPr="004E7A96">
        <w:rPr>
          <w:color w:val="231F20"/>
          <w:spacing w:val="-2"/>
          <w:sz w:val="17"/>
          <w:lang w:val="fr-CA"/>
        </w:rPr>
        <w:t xml:space="preserve"> </w:t>
      </w:r>
      <w:r w:rsidRPr="004E7A96">
        <w:rPr>
          <w:color w:val="231F20"/>
          <w:sz w:val="17"/>
          <w:lang w:val="fr-CA"/>
        </w:rPr>
        <w:t>une</w:t>
      </w:r>
      <w:r w:rsidRPr="004E7A96">
        <w:rPr>
          <w:color w:val="231F20"/>
          <w:spacing w:val="-2"/>
          <w:sz w:val="17"/>
          <w:lang w:val="fr-CA"/>
        </w:rPr>
        <w:t xml:space="preserve"> </w:t>
      </w:r>
      <w:r w:rsidRPr="004E7A96">
        <w:rPr>
          <w:color w:val="231F20"/>
          <w:sz w:val="17"/>
          <w:lang w:val="fr-CA"/>
        </w:rPr>
        <w:t>pension</w:t>
      </w:r>
      <w:r w:rsidRPr="004E7A96">
        <w:rPr>
          <w:color w:val="231F20"/>
          <w:spacing w:val="-2"/>
          <w:sz w:val="17"/>
          <w:lang w:val="fr-CA"/>
        </w:rPr>
        <w:t xml:space="preserve"> </w:t>
      </w:r>
      <w:r w:rsidRPr="004E7A96">
        <w:rPr>
          <w:color w:val="231F20"/>
          <w:sz w:val="17"/>
          <w:lang w:val="fr-CA"/>
        </w:rPr>
        <w:t>spéciale</w:t>
      </w:r>
      <w:r w:rsidRPr="004E7A96">
        <w:rPr>
          <w:color w:val="231F20"/>
          <w:spacing w:val="-2"/>
          <w:sz w:val="17"/>
          <w:lang w:val="fr-CA"/>
        </w:rPr>
        <w:t xml:space="preserve"> </w:t>
      </w:r>
      <w:r w:rsidRPr="004E7A96">
        <w:rPr>
          <w:color w:val="231F20"/>
          <w:sz w:val="17"/>
          <w:lang w:val="fr-CA"/>
        </w:rPr>
        <w:t>à</w:t>
      </w:r>
      <w:r w:rsidRPr="004E7A96">
        <w:rPr>
          <w:color w:val="231F20"/>
          <w:spacing w:val="-2"/>
          <w:sz w:val="17"/>
          <w:lang w:val="fr-CA"/>
        </w:rPr>
        <w:t xml:space="preserve"> </w:t>
      </w:r>
      <w:r w:rsidRPr="004E7A96">
        <w:rPr>
          <w:color w:val="231F20"/>
          <w:sz w:val="17"/>
          <w:lang w:val="fr-CA"/>
        </w:rPr>
        <w:t>charge</w:t>
      </w:r>
      <w:r w:rsidRPr="004E7A96">
        <w:rPr>
          <w:color w:val="231F20"/>
          <w:spacing w:val="-2"/>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l’</w:t>
      </w:r>
      <w:proofErr w:type="spellStart"/>
      <w:r w:rsidRPr="004E7A96">
        <w:rPr>
          <w:color w:val="231F20"/>
          <w:sz w:val="17"/>
          <w:lang w:val="fr-CA"/>
        </w:rPr>
        <w:t>Etat</w:t>
      </w:r>
      <w:proofErr w:type="spellEnd"/>
      <w:r w:rsidRPr="004E7A96">
        <w:rPr>
          <w:color w:val="231F20"/>
          <w:sz w:val="17"/>
          <w:lang w:val="fr-CA"/>
        </w:rPr>
        <w:t>,</w:t>
      </w:r>
      <w:r w:rsidRPr="004E7A96">
        <w:rPr>
          <w:color w:val="231F20"/>
          <w:spacing w:val="-1"/>
          <w:sz w:val="17"/>
          <w:lang w:val="fr-CA"/>
        </w:rPr>
        <w:t xml:space="preserve"> </w:t>
      </w:r>
      <w:r w:rsidRPr="004E7A96">
        <w:rPr>
          <w:color w:val="231F20"/>
          <w:sz w:val="17"/>
          <w:lang w:val="fr-CA"/>
        </w:rPr>
        <w:t>calculée</w:t>
      </w:r>
      <w:r w:rsidRPr="004E7A96">
        <w:rPr>
          <w:color w:val="231F20"/>
          <w:spacing w:val="-2"/>
          <w:sz w:val="17"/>
          <w:lang w:val="fr-CA"/>
        </w:rPr>
        <w:t xml:space="preserve"> </w:t>
      </w:r>
      <w:r w:rsidRPr="004E7A96">
        <w:rPr>
          <w:color w:val="231F20"/>
          <w:sz w:val="17"/>
          <w:lang w:val="fr-CA"/>
        </w:rPr>
        <w:t>par</w:t>
      </w:r>
      <w:r w:rsidRPr="004E7A96">
        <w:rPr>
          <w:color w:val="231F20"/>
          <w:spacing w:val="-2"/>
          <w:sz w:val="17"/>
          <w:lang w:val="fr-CA"/>
        </w:rPr>
        <w:t xml:space="preserve"> </w:t>
      </w:r>
      <w:r w:rsidRPr="004E7A96">
        <w:rPr>
          <w:color w:val="231F20"/>
          <w:sz w:val="17"/>
          <w:lang w:val="fr-CA"/>
        </w:rPr>
        <w:t>les</w:t>
      </w:r>
      <w:r w:rsidRPr="004E7A96">
        <w:rPr>
          <w:color w:val="231F20"/>
          <w:spacing w:val="-2"/>
          <w:sz w:val="17"/>
          <w:lang w:val="fr-CA"/>
        </w:rPr>
        <w:t xml:space="preserve"> </w:t>
      </w:r>
      <w:r w:rsidRPr="004E7A96">
        <w:rPr>
          <w:color w:val="231F20"/>
          <w:sz w:val="17"/>
          <w:lang w:val="fr-CA"/>
        </w:rPr>
        <w:t>organismes respectifs visés au paragraphe (1) d’après les dispositions de leur législation de pension propre, compte tenu du temps de</w:t>
      </w:r>
      <w:r w:rsidRPr="004E7A96">
        <w:rPr>
          <w:color w:val="231F20"/>
          <w:spacing w:val="-27"/>
          <w:sz w:val="17"/>
          <w:lang w:val="fr-CA"/>
        </w:rPr>
        <w:t xml:space="preserve"> </w:t>
      </w:r>
      <w:r w:rsidRPr="004E7A96">
        <w:rPr>
          <w:color w:val="231F20"/>
          <w:sz w:val="17"/>
          <w:lang w:val="fr-CA"/>
        </w:rPr>
        <w:t>service et de la rémunération établis suivant les droits dont les intéressés jouissent en vertu de leur régime statutaire ou</w:t>
      </w:r>
      <w:r w:rsidRPr="004E7A96">
        <w:rPr>
          <w:color w:val="231F20"/>
          <w:spacing w:val="-11"/>
          <w:sz w:val="17"/>
          <w:lang w:val="fr-CA"/>
        </w:rPr>
        <w:t xml:space="preserve"> </w:t>
      </w:r>
      <w:r w:rsidRPr="004E7A96">
        <w:rPr>
          <w:color w:val="231F20"/>
          <w:sz w:val="17"/>
          <w:lang w:val="fr-CA"/>
        </w:rPr>
        <w:t>contractuel.</w:t>
      </w:r>
    </w:p>
    <w:p w14:paraId="6D7FBB09" w14:textId="77777777" w:rsidR="00546DE7" w:rsidRPr="004E7A96" w:rsidRDefault="00286D6C">
      <w:pPr>
        <w:pStyle w:val="Textoindependiente"/>
        <w:spacing w:before="40" w:line="288" w:lineRule="auto"/>
        <w:ind w:right="115" w:firstLine="226"/>
        <w:jc w:val="both"/>
        <w:rPr>
          <w:lang w:val="fr-CA"/>
        </w:rPr>
      </w:pPr>
      <w:r w:rsidRPr="004E7A96">
        <w:rPr>
          <w:color w:val="231F20"/>
          <w:lang w:val="fr-CA"/>
        </w:rPr>
        <w:t>Les personnes entrées en service après la prédite date sont démissionnées d’office à partir du jour de la prestation de</w:t>
      </w:r>
      <w:r w:rsidRPr="004E7A96">
        <w:rPr>
          <w:color w:val="231F20"/>
          <w:spacing w:val="-27"/>
          <w:lang w:val="fr-CA"/>
        </w:rPr>
        <w:t xml:space="preserve"> </w:t>
      </w:r>
      <w:r w:rsidRPr="004E7A96">
        <w:rPr>
          <w:color w:val="231F20"/>
          <w:lang w:val="fr-CA"/>
        </w:rPr>
        <w:t>serment de parlementaire et ont droit, à partir du premier jour du mois qui suit, à un traitement d’attente à charge de l’</w:t>
      </w:r>
      <w:proofErr w:type="spellStart"/>
      <w:r w:rsidRPr="004E7A96">
        <w:rPr>
          <w:color w:val="231F20"/>
          <w:lang w:val="fr-CA"/>
        </w:rPr>
        <w:t>Etat</w:t>
      </w:r>
      <w:proofErr w:type="spellEnd"/>
      <w:r w:rsidRPr="004E7A96">
        <w:rPr>
          <w:color w:val="231F20"/>
          <w:lang w:val="fr-CA"/>
        </w:rPr>
        <w:t xml:space="preserve"> correspondant  à soixante-six pour cent de la rémunération sujette à retenue pour pension, respectivement de la rémunération établie suivant les droits dont les intéressés jouissent en vertu de leur régime statutaire ou contractuel, acquise à la veille de la démission. Ce traite- ment d’attente est versé ensemble </w:t>
      </w:r>
      <w:r w:rsidRPr="004E7A96">
        <w:rPr>
          <w:color w:val="231F20"/>
          <w:spacing w:val="-3"/>
          <w:lang w:val="fr-CA"/>
        </w:rPr>
        <w:t xml:space="preserve">avec </w:t>
      </w:r>
      <w:r w:rsidRPr="004E7A96">
        <w:rPr>
          <w:color w:val="231F20"/>
          <w:lang w:val="fr-CA"/>
        </w:rPr>
        <w:t>l’indemnité parlementaire et donne lieu aux déductions à titre de cotisations pour l’</w:t>
      </w:r>
      <w:proofErr w:type="spellStart"/>
      <w:r w:rsidRPr="004E7A96">
        <w:rPr>
          <w:color w:val="231F20"/>
          <w:lang w:val="fr-CA"/>
        </w:rPr>
        <w:t>assu</w:t>
      </w:r>
      <w:proofErr w:type="spellEnd"/>
      <w:r w:rsidRPr="004E7A96">
        <w:rPr>
          <w:color w:val="231F20"/>
          <w:lang w:val="fr-CA"/>
        </w:rPr>
        <w:t>- rance</w:t>
      </w:r>
      <w:r w:rsidRPr="004E7A96">
        <w:rPr>
          <w:color w:val="231F20"/>
          <w:spacing w:val="-3"/>
          <w:lang w:val="fr-CA"/>
        </w:rPr>
        <w:t xml:space="preserve"> </w:t>
      </w:r>
      <w:r w:rsidRPr="004E7A96">
        <w:rPr>
          <w:color w:val="231F20"/>
          <w:lang w:val="fr-CA"/>
        </w:rPr>
        <w:t>maladie,</w:t>
      </w:r>
      <w:r w:rsidRPr="004E7A96">
        <w:rPr>
          <w:color w:val="231F20"/>
          <w:spacing w:val="-2"/>
          <w:lang w:val="fr-CA"/>
        </w:rPr>
        <w:t xml:space="preserve"> </w:t>
      </w:r>
      <w:r w:rsidRPr="004E7A96">
        <w:rPr>
          <w:color w:val="231F20"/>
          <w:lang w:val="fr-CA"/>
        </w:rPr>
        <w:t>l’assurance</w:t>
      </w:r>
      <w:r w:rsidRPr="004E7A96">
        <w:rPr>
          <w:color w:val="231F20"/>
          <w:spacing w:val="-3"/>
          <w:lang w:val="fr-CA"/>
        </w:rPr>
        <w:t xml:space="preserve"> </w:t>
      </w:r>
      <w:r w:rsidRPr="004E7A96">
        <w:rPr>
          <w:color w:val="231F20"/>
          <w:lang w:val="fr-CA"/>
        </w:rPr>
        <w:t>vieillesse</w:t>
      </w:r>
      <w:r w:rsidRPr="004E7A96">
        <w:rPr>
          <w:color w:val="231F20"/>
          <w:spacing w:val="-2"/>
          <w:lang w:val="fr-CA"/>
        </w:rPr>
        <w:t xml:space="preserve"> </w:t>
      </w:r>
      <w:r w:rsidRPr="004E7A96">
        <w:rPr>
          <w:color w:val="231F20"/>
          <w:lang w:val="fr-CA"/>
        </w:rPr>
        <w:t>invalidité,</w:t>
      </w:r>
      <w:r w:rsidRPr="004E7A96">
        <w:rPr>
          <w:color w:val="231F20"/>
          <w:spacing w:val="-3"/>
          <w:lang w:val="fr-CA"/>
        </w:rPr>
        <w:t xml:space="preserve"> </w:t>
      </w:r>
      <w:r w:rsidRPr="004E7A96">
        <w:rPr>
          <w:color w:val="231F20"/>
          <w:lang w:val="fr-CA"/>
        </w:rPr>
        <w:t>l’assurance</w:t>
      </w:r>
      <w:r w:rsidRPr="004E7A96">
        <w:rPr>
          <w:color w:val="231F20"/>
          <w:spacing w:val="-2"/>
          <w:lang w:val="fr-CA"/>
        </w:rPr>
        <w:t xml:space="preserve"> </w:t>
      </w:r>
      <w:r w:rsidRPr="004E7A96">
        <w:rPr>
          <w:color w:val="231F20"/>
          <w:lang w:val="fr-CA"/>
        </w:rPr>
        <w:t>dépendance,</w:t>
      </w:r>
      <w:r w:rsidRPr="004E7A96">
        <w:rPr>
          <w:color w:val="231F20"/>
          <w:spacing w:val="-3"/>
          <w:lang w:val="fr-CA"/>
        </w:rPr>
        <w:t xml:space="preserve"> </w:t>
      </w:r>
      <w:r w:rsidRPr="004E7A96">
        <w:rPr>
          <w:color w:val="231F20"/>
          <w:lang w:val="fr-CA"/>
        </w:rPr>
        <w:t>respectivement</w:t>
      </w:r>
      <w:r w:rsidRPr="004E7A96">
        <w:rPr>
          <w:color w:val="231F20"/>
          <w:spacing w:val="-2"/>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titre</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retenue</w:t>
      </w:r>
      <w:r w:rsidRPr="004E7A96">
        <w:rPr>
          <w:color w:val="231F20"/>
          <w:spacing w:val="-2"/>
          <w:lang w:val="fr-CA"/>
        </w:rPr>
        <w:t xml:space="preserve"> </w:t>
      </w:r>
      <w:r w:rsidRPr="004E7A96">
        <w:rPr>
          <w:color w:val="231F20"/>
          <w:lang w:val="fr-CA"/>
        </w:rPr>
        <w:t>pour</w:t>
      </w:r>
      <w:r w:rsidRPr="004E7A96">
        <w:rPr>
          <w:color w:val="231F20"/>
          <w:spacing w:val="-3"/>
          <w:lang w:val="fr-CA"/>
        </w:rPr>
        <w:t xml:space="preserve"> </w:t>
      </w:r>
      <w:r w:rsidRPr="004E7A96">
        <w:rPr>
          <w:color w:val="231F20"/>
          <w:lang w:val="fr-CA"/>
        </w:rPr>
        <w:t>pension</w:t>
      </w:r>
      <w:r w:rsidRPr="004E7A96">
        <w:rPr>
          <w:color w:val="231F20"/>
          <w:spacing w:val="-2"/>
          <w:lang w:val="fr-CA"/>
        </w:rPr>
        <w:t xml:space="preserve"> </w:t>
      </w:r>
      <w:r w:rsidRPr="004E7A96">
        <w:rPr>
          <w:color w:val="231F20"/>
          <w:lang w:val="fr-CA"/>
        </w:rPr>
        <w:t>suivant</w:t>
      </w:r>
      <w:r w:rsidRPr="004E7A96">
        <w:rPr>
          <w:color w:val="231F20"/>
          <w:spacing w:val="-3"/>
          <w:lang w:val="fr-CA"/>
        </w:rPr>
        <w:t xml:space="preserve"> </w:t>
      </w:r>
      <w:r w:rsidRPr="004E7A96">
        <w:rPr>
          <w:color w:val="231F20"/>
          <w:lang w:val="fr-CA"/>
        </w:rPr>
        <w:t>le régime dont l’intéressé relève, et à titre d’impôts généralement prévues en matière de</w:t>
      </w:r>
      <w:r w:rsidRPr="004E7A96">
        <w:rPr>
          <w:color w:val="231F20"/>
          <w:spacing w:val="-7"/>
          <w:lang w:val="fr-CA"/>
        </w:rPr>
        <w:t xml:space="preserve"> </w:t>
      </w:r>
      <w:r w:rsidRPr="004E7A96">
        <w:rPr>
          <w:color w:val="231F20"/>
          <w:lang w:val="fr-CA"/>
        </w:rPr>
        <w:t>rémunérations.</w:t>
      </w:r>
    </w:p>
    <w:p w14:paraId="58372781" w14:textId="77777777" w:rsidR="00546DE7" w:rsidRPr="004E7A96" w:rsidRDefault="00286D6C">
      <w:pPr>
        <w:pStyle w:val="Prrafodelista"/>
        <w:numPr>
          <w:ilvl w:val="0"/>
          <w:numId w:val="48"/>
        </w:numPr>
        <w:tabs>
          <w:tab w:val="left" w:pos="540"/>
        </w:tabs>
        <w:spacing w:before="38" w:line="288" w:lineRule="auto"/>
        <w:ind w:right="115" w:firstLine="226"/>
        <w:jc w:val="both"/>
        <w:rPr>
          <w:sz w:val="17"/>
          <w:lang w:val="fr-CA"/>
        </w:rPr>
      </w:pPr>
      <w:r w:rsidRPr="004E7A96">
        <w:rPr>
          <w:color w:val="231F20"/>
          <w:sz w:val="17"/>
          <w:lang w:val="fr-CA"/>
        </w:rPr>
        <w:t>A la date du 1</w:t>
      </w:r>
      <w:r w:rsidRPr="004E7A96">
        <w:rPr>
          <w:color w:val="231F20"/>
          <w:position w:val="6"/>
          <w:sz w:val="10"/>
          <w:lang w:val="fr-CA"/>
        </w:rPr>
        <w:t xml:space="preserve">er </w:t>
      </w:r>
      <w:r w:rsidRPr="004E7A96">
        <w:rPr>
          <w:color w:val="231F20"/>
          <w:sz w:val="17"/>
          <w:lang w:val="fr-CA"/>
        </w:rPr>
        <w:t xml:space="preserve">janvier de chaque année, la pension spéciale, respectivement le traitement d’attente du bénéficiaire </w:t>
      </w:r>
      <w:r w:rsidRPr="004E7A96">
        <w:rPr>
          <w:color w:val="231F20"/>
          <w:spacing w:val="-4"/>
          <w:sz w:val="17"/>
          <w:lang w:val="fr-CA"/>
        </w:rPr>
        <w:t xml:space="preserve">sont </w:t>
      </w:r>
      <w:r w:rsidRPr="004E7A96">
        <w:rPr>
          <w:color w:val="231F20"/>
          <w:sz w:val="17"/>
          <w:lang w:val="fr-CA"/>
        </w:rPr>
        <w:t xml:space="preserve">révisés sur la base des traitements, indemnités ou salaires et des services ou périodes que l’agent aurait encore pu obtenir dans la carrière occupée au moment de la mise à la retraite, compte tenu des avancements en échelon et en traitement ainsi que </w:t>
      </w:r>
      <w:r w:rsidRPr="004E7A96">
        <w:rPr>
          <w:color w:val="231F20"/>
          <w:spacing w:val="-4"/>
          <w:sz w:val="17"/>
          <w:lang w:val="fr-CA"/>
        </w:rPr>
        <w:t xml:space="preserve">des </w:t>
      </w:r>
      <w:r w:rsidRPr="004E7A96">
        <w:rPr>
          <w:color w:val="231F20"/>
          <w:sz w:val="17"/>
          <w:lang w:val="fr-CA"/>
        </w:rPr>
        <w:t xml:space="preserve">promotions qu’il aurait pu y acquérir encore, s’il était resté en service. </w:t>
      </w:r>
      <w:r w:rsidRPr="004E7A96">
        <w:rPr>
          <w:color w:val="231F20"/>
          <w:spacing w:val="-3"/>
          <w:sz w:val="17"/>
          <w:lang w:val="fr-CA"/>
        </w:rPr>
        <w:t xml:space="preserve">Pour </w:t>
      </w:r>
      <w:r w:rsidRPr="004E7A96">
        <w:rPr>
          <w:color w:val="231F20"/>
          <w:sz w:val="17"/>
          <w:lang w:val="fr-CA"/>
        </w:rPr>
        <w:t xml:space="preserve">cette reconstitution de carrière toutes les prémisses nécessaires à leur réalisation, à l’exception des conditions d’âge et d’années de service, sont censées être acquises. Les </w:t>
      </w:r>
      <w:r w:rsidRPr="004E7A96">
        <w:rPr>
          <w:color w:val="231F20"/>
          <w:spacing w:val="-4"/>
          <w:sz w:val="17"/>
          <w:lang w:val="fr-CA"/>
        </w:rPr>
        <w:t xml:space="preserve">promo- </w:t>
      </w:r>
      <w:proofErr w:type="spellStart"/>
      <w:r w:rsidRPr="004E7A96">
        <w:rPr>
          <w:color w:val="231F20"/>
          <w:sz w:val="17"/>
          <w:lang w:val="fr-CA"/>
        </w:rPr>
        <w:t>tions</w:t>
      </w:r>
      <w:proofErr w:type="spellEnd"/>
      <w:r w:rsidRPr="004E7A96">
        <w:rPr>
          <w:color w:val="231F20"/>
          <w:sz w:val="17"/>
          <w:lang w:val="fr-CA"/>
        </w:rPr>
        <w:t xml:space="preserve"> ont lieu au moment où un collègue de rang égal ou immédiatement inférieur obtient la même</w:t>
      </w:r>
      <w:r w:rsidRPr="004E7A96">
        <w:rPr>
          <w:color w:val="231F20"/>
          <w:spacing w:val="-3"/>
          <w:sz w:val="17"/>
          <w:lang w:val="fr-CA"/>
        </w:rPr>
        <w:t xml:space="preserve"> </w:t>
      </w:r>
      <w:r w:rsidRPr="004E7A96">
        <w:rPr>
          <w:color w:val="231F20"/>
          <w:sz w:val="17"/>
          <w:lang w:val="fr-CA"/>
        </w:rPr>
        <w:t>promotion.</w:t>
      </w:r>
    </w:p>
    <w:p w14:paraId="56F3549B" w14:textId="77777777" w:rsidR="00546DE7" w:rsidRPr="004E7A96" w:rsidRDefault="00286D6C">
      <w:pPr>
        <w:pStyle w:val="Prrafodelista"/>
        <w:numPr>
          <w:ilvl w:val="0"/>
          <w:numId w:val="48"/>
        </w:numPr>
        <w:tabs>
          <w:tab w:val="left" w:pos="528"/>
        </w:tabs>
        <w:spacing w:before="39" w:line="288" w:lineRule="auto"/>
        <w:ind w:right="114" w:firstLine="226"/>
        <w:jc w:val="both"/>
        <w:rPr>
          <w:sz w:val="17"/>
          <w:lang w:val="fr-CA"/>
        </w:rPr>
      </w:pPr>
      <w:r w:rsidRPr="004E7A96">
        <w:rPr>
          <w:color w:val="231F20"/>
          <w:sz w:val="17"/>
          <w:lang w:val="fr-CA"/>
        </w:rPr>
        <w:t>Si l’intéressé exerce pendant sa mise à la retraite une activité professionnelle, la pension spéciale ou le traitement d’attente sont diminués ou suspendus dans la mesure où le total des revenus d’une activité professionnelle sujette à assurance-pension auprès du régime de pension général ainsi que de la pension spéciale ou du traitement d’attente dépasse la rémunération</w:t>
      </w:r>
      <w:r w:rsidRPr="004E7A96">
        <w:rPr>
          <w:color w:val="231F20"/>
          <w:spacing w:val="-29"/>
          <w:sz w:val="17"/>
          <w:lang w:val="fr-CA"/>
        </w:rPr>
        <w:t xml:space="preserve"> </w:t>
      </w:r>
      <w:r w:rsidRPr="004E7A96">
        <w:rPr>
          <w:color w:val="231F20"/>
          <w:sz w:val="17"/>
          <w:lang w:val="fr-CA"/>
        </w:rPr>
        <w:t>servant de base au calcul respectivement de la pension spéciale et du traitement</w:t>
      </w:r>
      <w:r w:rsidRPr="004E7A96">
        <w:rPr>
          <w:color w:val="231F20"/>
          <w:spacing w:val="-2"/>
          <w:sz w:val="17"/>
          <w:lang w:val="fr-CA"/>
        </w:rPr>
        <w:t xml:space="preserve"> </w:t>
      </w:r>
      <w:r w:rsidRPr="004E7A96">
        <w:rPr>
          <w:color w:val="231F20"/>
          <w:sz w:val="17"/>
          <w:lang w:val="fr-CA"/>
        </w:rPr>
        <w:t>d’attente.</w:t>
      </w:r>
    </w:p>
    <w:p w14:paraId="5001A8DB" w14:textId="77777777" w:rsidR="00546DE7" w:rsidRPr="004E7A96" w:rsidRDefault="00286D6C">
      <w:pPr>
        <w:pStyle w:val="Prrafodelista"/>
        <w:numPr>
          <w:ilvl w:val="0"/>
          <w:numId w:val="48"/>
        </w:numPr>
        <w:tabs>
          <w:tab w:val="left" w:pos="528"/>
        </w:tabs>
        <w:spacing w:before="40" w:line="288" w:lineRule="auto"/>
        <w:ind w:right="113" w:firstLine="226"/>
        <w:jc w:val="both"/>
        <w:rPr>
          <w:sz w:val="17"/>
          <w:lang w:val="fr-CA"/>
        </w:rPr>
      </w:pPr>
      <w:r w:rsidRPr="004E7A96">
        <w:rPr>
          <w:color w:val="231F20"/>
          <w:sz w:val="17"/>
          <w:lang w:val="fr-CA"/>
        </w:rPr>
        <w:t xml:space="preserve">La pension spéciale ou le traitement d’attente peuvent être remplacés, sur demande, par la pension à laquelle le </w:t>
      </w:r>
      <w:proofErr w:type="spellStart"/>
      <w:r w:rsidRPr="004E7A96">
        <w:rPr>
          <w:color w:val="231F20"/>
          <w:sz w:val="17"/>
          <w:lang w:val="fr-CA"/>
        </w:rPr>
        <w:t>parlemen</w:t>
      </w:r>
      <w:proofErr w:type="spellEnd"/>
      <w:r w:rsidRPr="004E7A96">
        <w:rPr>
          <w:color w:val="231F20"/>
          <w:sz w:val="17"/>
          <w:lang w:val="fr-CA"/>
        </w:rPr>
        <w:t>- taire peut prétendre auprès du régime de pension dont il relève. Ils le seront d’office à partir de la limite d’âge de l’intéressé telle qu’elle est prévue par son régime statutaire ou contractuel et, à défaut de pareille limite d’âge, à partir de l’âge de 65</w:t>
      </w:r>
      <w:r w:rsidRPr="004E7A96">
        <w:rPr>
          <w:color w:val="231F20"/>
          <w:spacing w:val="-10"/>
          <w:sz w:val="17"/>
          <w:lang w:val="fr-CA"/>
        </w:rPr>
        <w:t xml:space="preserve"> </w:t>
      </w:r>
      <w:r w:rsidRPr="004E7A96">
        <w:rPr>
          <w:color w:val="231F20"/>
          <w:sz w:val="17"/>
          <w:lang w:val="fr-CA"/>
        </w:rPr>
        <w:t>ans.</w:t>
      </w:r>
    </w:p>
    <w:p w14:paraId="6AB7BEA2" w14:textId="77777777" w:rsidR="00546DE7" w:rsidRPr="004E7A96" w:rsidRDefault="00286D6C">
      <w:pPr>
        <w:pStyle w:val="Textoindependiente"/>
        <w:spacing w:before="41" w:line="288" w:lineRule="auto"/>
        <w:ind w:right="113" w:firstLine="226"/>
        <w:jc w:val="both"/>
        <w:rPr>
          <w:lang w:val="fr-CA"/>
        </w:rPr>
      </w:pPr>
      <w:r w:rsidRPr="004E7A96">
        <w:rPr>
          <w:color w:val="231F20"/>
          <w:lang w:val="fr-CA"/>
        </w:rPr>
        <w:t xml:space="preserve">A condition que l’intéressé ait été bénéficiaire d’une pension spéciale et qu’il s’agisse d’une pension à servir par un régime de pension spécial, le calcul en sera fait sur la base de la pension spéciale révisée à la date de sa cessation. La situation du parle- </w:t>
      </w:r>
      <w:proofErr w:type="spellStart"/>
      <w:r w:rsidRPr="004E7A96">
        <w:rPr>
          <w:color w:val="231F20"/>
          <w:lang w:val="fr-CA"/>
        </w:rPr>
        <w:t>mentaire</w:t>
      </w:r>
      <w:proofErr w:type="spellEnd"/>
      <w:r w:rsidRPr="004E7A96">
        <w:rPr>
          <w:color w:val="231F20"/>
          <w:lang w:val="fr-CA"/>
        </w:rPr>
        <w:t xml:space="preserve"> en cause sera assimilée à celle d’un bénéficiaire de pension rentré au service de l’</w:t>
      </w:r>
      <w:proofErr w:type="spellStart"/>
      <w:r w:rsidRPr="004E7A96">
        <w:rPr>
          <w:color w:val="231F20"/>
          <w:lang w:val="fr-CA"/>
        </w:rPr>
        <w:t>Etat</w:t>
      </w:r>
      <w:proofErr w:type="spellEnd"/>
      <w:r w:rsidRPr="004E7A96">
        <w:rPr>
          <w:color w:val="231F20"/>
          <w:lang w:val="fr-CA"/>
        </w:rPr>
        <w:t>, conformément aux dispositions de l’art. 18.1., paragraphes 1, 2 et 3 de la loi modifiée du 26 mai 1954 réglant les pensions des fonctionnaires de l’</w:t>
      </w:r>
      <w:proofErr w:type="spellStart"/>
      <w:r w:rsidRPr="004E7A96">
        <w:rPr>
          <w:color w:val="231F20"/>
          <w:lang w:val="fr-CA"/>
        </w:rPr>
        <w:t>Etat</w:t>
      </w:r>
      <w:proofErr w:type="spellEnd"/>
      <w:r w:rsidRPr="004E7A96">
        <w:rPr>
          <w:color w:val="231F20"/>
          <w:lang w:val="fr-CA"/>
        </w:rPr>
        <w:t>. S’il s’agit d’une pension à servir par le régime de pension général, le calcul en sera fait en raison des périodes d’assurance acquises à la date de son octroi.</w:t>
      </w:r>
    </w:p>
    <w:p w14:paraId="26194E54" w14:textId="77777777" w:rsidR="00546DE7" w:rsidRPr="004E7A96" w:rsidRDefault="00286D6C">
      <w:pPr>
        <w:pStyle w:val="Textoindependiente"/>
        <w:spacing w:before="39" w:line="288" w:lineRule="auto"/>
        <w:ind w:right="116" w:firstLine="226"/>
        <w:jc w:val="both"/>
        <w:rPr>
          <w:lang w:val="fr-CA"/>
        </w:rPr>
      </w:pPr>
      <w:r w:rsidRPr="004E7A96">
        <w:rPr>
          <w:color w:val="231F20"/>
          <w:lang w:val="fr-CA"/>
        </w:rPr>
        <w:t xml:space="preserve">Si l’intéressé était bénéficiaire d’un traitement d’attente, le calcul de la pension </w:t>
      </w:r>
      <w:proofErr w:type="gramStart"/>
      <w:r w:rsidRPr="004E7A96">
        <w:rPr>
          <w:color w:val="231F20"/>
          <w:lang w:val="fr-CA"/>
        </w:rPr>
        <w:t>sera</w:t>
      </w:r>
      <w:proofErr w:type="gramEnd"/>
      <w:r w:rsidRPr="004E7A96">
        <w:rPr>
          <w:color w:val="231F20"/>
          <w:lang w:val="fr-CA"/>
        </w:rPr>
        <w:t xml:space="preserve"> fait en raison des périodes d’assurance acquises à la date de son octroi auprès du régime de pension spécial dont il relève.</w:t>
      </w:r>
    </w:p>
    <w:p w14:paraId="33DEC18F" w14:textId="77777777" w:rsidR="00546DE7" w:rsidRPr="004E7A96" w:rsidRDefault="00286D6C">
      <w:pPr>
        <w:pStyle w:val="Prrafodelista"/>
        <w:numPr>
          <w:ilvl w:val="0"/>
          <w:numId w:val="49"/>
        </w:numPr>
        <w:tabs>
          <w:tab w:val="left" w:pos="590"/>
        </w:tabs>
        <w:spacing w:before="84" w:line="288" w:lineRule="auto"/>
        <w:ind w:right="114" w:firstLine="226"/>
        <w:jc w:val="both"/>
        <w:rPr>
          <w:sz w:val="17"/>
          <w:lang w:val="fr-CA"/>
        </w:rPr>
      </w:pPr>
      <w:r w:rsidRPr="004E7A96">
        <w:rPr>
          <w:color w:val="231F20"/>
          <w:sz w:val="17"/>
          <w:lang w:val="fr-CA"/>
        </w:rPr>
        <w:t>En</w:t>
      </w:r>
      <w:r w:rsidRPr="004E7A96">
        <w:rPr>
          <w:color w:val="231F20"/>
          <w:spacing w:val="-11"/>
          <w:sz w:val="17"/>
          <w:lang w:val="fr-CA"/>
        </w:rPr>
        <w:t xml:space="preserve"> </w:t>
      </w:r>
      <w:r w:rsidRPr="004E7A96">
        <w:rPr>
          <w:color w:val="231F20"/>
          <w:sz w:val="17"/>
          <w:lang w:val="fr-CA"/>
        </w:rPr>
        <w:t>cas</w:t>
      </w:r>
      <w:r w:rsidRPr="004E7A96">
        <w:rPr>
          <w:color w:val="231F20"/>
          <w:spacing w:val="-10"/>
          <w:sz w:val="17"/>
          <w:lang w:val="fr-CA"/>
        </w:rPr>
        <w:t xml:space="preserve"> </w:t>
      </w:r>
      <w:r w:rsidRPr="004E7A96">
        <w:rPr>
          <w:color w:val="231F20"/>
          <w:sz w:val="17"/>
          <w:lang w:val="fr-CA"/>
        </w:rPr>
        <w:t>de</w:t>
      </w:r>
      <w:r w:rsidRPr="004E7A96">
        <w:rPr>
          <w:color w:val="231F20"/>
          <w:spacing w:val="-11"/>
          <w:sz w:val="17"/>
          <w:lang w:val="fr-CA"/>
        </w:rPr>
        <w:t xml:space="preserve"> </w:t>
      </w:r>
      <w:r w:rsidRPr="004E7A96">
        <w:rPr>
          <w:color w:val="231F20"/>
          <w:sz w:val="17"/>
          <w:lang w:val="fr-CA"/>
        </w:rPr>
        <w:t>décès</w:t>
      </w:r>
      <w:r w:rsidRPr="004E7A96">
        <w:rPr>
          <w:color w:val="231F20"/>
          <w:spacing w:val="-10"/>
          <w:sz w:val="17"/>
          <w:lang w:val="fr-CA"/>
        </w:rPr>
        <w:t xml:space="preserve"> </w:t>
      </w:r>
      <w:r w:rsidRPr="004E7A96">
        <w:rPr>
          <w:color w:val="231F20"/>
          <w:sz w:val="17"/>
          <w:lang w:val="fr-CA"/>
        </w:rPr>
        <w:t>du</w:t>
      </w:r>
      <w:r w:rsidRPr="004E7A96">
        <w:rPr>
          <w:color w:val="231F20"/>
          <w:spacing w:val="-10"/>
          <w:sz w:val="17"/>
          <w:lang w:val="fr-CA"/>
        </w:rPr>
        <w:t xml:space="preserve"> </w:t>
      </w:r>
      <w:r w:rsidRPr="004E7A96">
        <w:rPr>
          <w:color w:val="231F20"/>
          <w:sz w:val="17"/>
          <w:lang w:val="fr-CA"/>
        </w:rPr>
        <w:t>bénéficiaire</w:t>
      </w:r>
      <w:r w:rsidRPr="004E7A96">
        <w:rPr>
          <w:color w:val="231F20"/>
          <w:spacing w:val="-11"/>
          <w:sz w:val="17"/>
          <w:lang w:val="fr-CA"/>
        </w:rPr>
        <w:t xml:space="preserve"> </w:t>
      </w:r>
      <w:r w:rsidRPr="004E7A96">
        <w:rPr>
          <w:color w:val="231F20"/>
          <w:sz w:val="17"/>
          <w:lang w:val="fr-CA"/>
        </w:rPr>
        <w:t>d’une</w:t>
      </w:r>
      <w:r w:rsidRPr="004E7A96">
        <w:rPr>
          <w:color w:val="231F20"/>
          <w:spacing w:val="-10"/>
          <w:sz w:val="17"/>
          <w:lang w:val="fr-CA"/>
        </w:rPr>
        <w:t xml:space="preserve"> </w:t>
      </w:r>
      <w:r w:rsidRPr="004E7A96">
        <w:rPr>
          <w:color w:val="231F20"/>
          <w:sz w:val="17"/>
          <w:lang w:val="fr-CA"/>
        </w:rPr>
        <w:t>pension</w:t>
      </w:r>
      <w:r w:rsidRPr="004E7A96">
        <w:rPr>
          <w:color w:val="231F20"/>
          <w:spacing w:val="-10"/>
          <w:sz w:val="17"/>
          <w:lang w:val="fr-CA"/>
        </w:rPr>
        <w:t xml:space="preserve"> </w:t>
      </w:r>
      <w:r w:rsidRPr="004E7A96">
        <w:rPr>
          <w:color w:val="231F20"/>
          <w:sz w:val="17"/>
          <w:lang w:val="fr-CA"/>
        </w:rPr>
        <w:t>spéciale</w:t>
      </w:r>
      <w:r w:rsidRPr="004E7A96">
        <w:rPr>
          <w:color w:val="231F20"/>
          <w:spacing w:val="-11"/>
          <w:sz w:val="17"/>
          <w:lang w:val="fr-CA"/>
        </w:rPr>
        <w:t xml:space="preserve"> </w:t>
      </w:r>
      <w:r w:rsidRPr="004E7A96">
        <w:rPr>
          <w:color w:val="231F20"/>
          <w:sz w:val="17"/>
          <w:lang w:val="fr-CA"/>
        </w:rPr>
        <w:t>ou</w:t>
      </w:r>
      <w:r w:rsidRPr="004E7A96">
        <w:rPr>
          <w:color w:val="231F20"/>
          <w:spacing w:val="-10"/>
          <w:sz w:val="17"/>
          <w:lang w:val="fr-CA"/>
        </w:rPr>
        <w:t xml:space="preserve"> </w:t>
      </w:r>
      <w:r w:rsidRPr="004E7A96">
        <w:rPr>
          <w:color w:val="231F20"/>
          <w:sz w:val="17"/>
          <w:lang w:val="fr-CA"/>
        </w:rPr>
        <w:t>du</w:t>
      </w:r>
      <w:r w:rsidRPr="004E7A96">
        <w:rPr>
          <w:color w:val="231F20"/>
          <w:spacing w:val="-10"/>
          <w:sz w:val="17"/>
          <w:lang w:val="fr-CA"/>
        </w:rPr>
        <w:t xml:space="preserve"> </w:t>
      </w:r>
      <w:r w:rsidRPr="004E7A96">
        <w:rPr>
          <w:color w:val="231F20"/>
          <w:sz w:val="17"/>
          <w:lang w:val="fr-CA"/>
        </w:rPr>
        <w:t>bénéficiaire</w:t>
      </w:r>
      <w:r w:rsidRPr="004E7A96">
        <w:rPr>
          <w:color w:val="231F20"/>
          <w:spacing w:val="-11"/>
          <w:sz w:val="17"/>
          <w:lang w:val="fr-CA"/>
        </w:rPr>
        <w:t xml:space="preserve"> </w:t>
      </w:r>
      <w:r w:rsidRPr="004E7A96">
        <w:rPr>
          <w:color w:val="231F20"/>
          <w:sz w:val="17"/>
          <w:lang w:val="fr-CA"/>
        </w:rPr>
        <w:t>d’un</w:t>
      </w:r>
      <w:r w:rsidRPr="004E7A96">
        <w:rPr>
          <w:color w:val="231F20"/>
          <w:spacing w:val="-10"/>
          <w:sz w:val="17"/>
          <w:lang w:val="fr-CA"/>
        </w:rPr>
        <w:t xml:space="preserve"> </w:t>
      </w:r>
      <w:r w:rsidRPr="004E7A96">
        <w:rPr>
          <w:color w:val="231F20"/>
          <w:sz w:val="17"/>
          <w:lang w:val="fr-CA"/>
        </w:rPr>
        <w:t>traitement</w:t>
      </w:r>
      <w:r w:rsidRPr="004E7A96">
        <w:rPr>
          <w:color w:val="231F20"/>
          <w:spacing w:val="-11"/>
          <w:sz w:val="17"/>
          <w:lang w:val="fr-CA"/>
        </w:rPr>
        <w:t xml:space="preserve"> </w:t>
      </w:r>
      <w:r w:rsidRPr="004E7A96">
        <w:rPr>
          <w:color w:val="231F20"/>
          <w:sz w:val="17"/>
          <w:lang w:val="fr-CA"/>
        </w:rPr>
        <w:t>d’attente,</w:t>
      </w:r>
      <w:r w:rsidRPr="004E7A96">
        <w:rPr>
          <w:color w:val="231F20"/>
          <w:spacing w:val="-10"/>
          <w:sz w:val="17"/>
          <w:lang w:val="fr-CA"/>
        </w:rPr>
        <w:t xml:space="preserve"> </w:t>
      </w:r>
      <w:r w:rsidRPr="004E7A96">
        <w:rPr>
          <w:color w:val="231F20"/>
          <w:sz w:val="17"/>
          <w:lang w:val="fr-CA"/>
        </w:rPr>
        <w:t>la</w:t>
      </w:r>
      <w:r w:rsidRPr="004E7A96">
        <w:rPr>
          <w:color w:val="231F20"/>
          <w:spacing w:val="-10"/>
          <w:sz w:val="17"/>
          <w:lang w:val="fr-CA"/>
        </w:rPr>
        <w:t xml:space="preserve"> </w:t>
      </w:r>
      <w:r w:rsidRPr="004E7A96">
        <w:rPr>
          <w:color w:val="231F20"/>
          <w:sz w:val="17"/>
          <w:lang w:val="fr-CA"/>
        </w:rPr>
        <w:t>pension</w:t>
      </w:r>
      <w:r w:rsidRPr="004E7A96">
        <w:rPr>
          <w:color w:val="231F20"/>
          <w:spacing w:val="-11"/>
          <w:sz w:val="17"/>
          <w:lang w:val="fr-CA"/>
        </w:rPr>
        <w:t xml:space="preserve"> </w:t>
      </w:r>
      <w:r w:rsidRPr="004E7A96">
        <w:rPr>
          <w:color w:val="231F20"/>
          <w:sz w:val="17"/>
          <w:lang w:val="fr-CA"/>
        </w:rPr>
        <w:t>des</w:t>
      </w:r>
      <w:r w:rsidRPr="004E7A96">
        <w:rPr>
          <w:color w:val="231F20"/>
          <w:spacing w:val="-10"/>
          <w:sz w:val="17"/>
          <w:lang w:val="fr-CA"/>
        </w:rPr>
        <w:t xml:space="preserve"> </w:t>
      </w:r>
      <w:r w:rsidRPr="004E7A96">
        <w:rPr>
          <w:color w:val="231F20"/>
          <w:sz w:val="17"/>
          <w:lang w:val="fr-CA"/>
        </w:rPr>
        <w:t>survivants est calculée par le régime de pension spécial dont relève le défunt sur la base de la pension spéciale, révisée à la date du décès, respectivement des périodes d’assurance acquises auprès du régime de pension dont relève le défunt à la date du</w:t>
      </w:r>
      <w:r w:rsidRPr="004E7A96">
        <w:rPr>
          <w:color w:val="231F20"/>
          <w:spacing w:val="-13"/>
          <w:sz w:val="17"/>
          <w:lang w:val="fr-CA"/>
        </w:rPr>
        <w:t xml:space="preserve"> </w:t>
      </w:r>
      <w:r w:rsidRPr="004E7A96">
        <w:rPr>
          <w:color w:val="231F20"/>
          <w:sz w:val="17"/>
          <w:lang w:val="fr-CA"/>
        </w:rPr>
        <w:t>décès.</w:t>
      </w:r>
    </w:p>
    <w:p w14:paraId="03B46B03" w14:textId="77777777" w:rsidR="00546DE7" w:rsidRPr="004E7A96" w:rsidRDefault="00286D6C">
      <w:pPr>
        <w:pStyle w:val="Prrafodelista"/>
        <w:numPr>
          <w:ilvl w:val="0"/>
          <w:numId w:val="49"/>
        </w:numPr>
        <w:tabs>
          <w:tab w:val="left" w:pos="603"/>
        </w:tabs>
        <w:spacing w:before="83" w:line="288" w:lineRule="auto"/>
        <w:ind w:right="113" w:firstLine="226"/>
        <w:jc w:val="both"/>
        <w:rPr>
          <w:sz w:val="17"/>
          <w:lang w:val="fr-CA"/>
        </w:rPr>
      </w:pPr>
      <w:r w:rsidRPr="004E7A96">
        <w:rPr>
          <w:color w:val="231F20"/>
          <w:sz w:val="17"/>
          <w:lang w:val="fr-CA"/>
        </w:rPr>
        <w:t xml:space="preserve">1. Lorsque le mandat de parlementaire vient à cesser, d’office ou sur demande de l’intéressé, le bénéficiaire d’une pension spéciale ou d’un traitement d’attente, qui à la date de cette cessation remplit les conditions de droit ou d’allocation requises par </w:t>
      </w:r>
      <w:r w:rsidRPr="004E7A96">
        <w:rPr>
          <w:color w:val="231F20"/>
          <w:spacing w:val="-8"/>
          <w:sz w:val="17"/>
          <w:lang w:val="fr-CA"/>
        </w:rPr>
        <w:t xml:space="preserve">le </w:t>
      </w:r>
      <w:r w:rsidRPr="004E7A96">
        <w:rPr>
          <w:color w:val="231F20"/>
          <w:sz w:val="17"/>
          <w:lang w:val="fr-CA"/>
        </w:rPr>
        <w:t>régime de pension spécial dont il relève, y aura droit à une pension établie sur la base de la pension spéciale révisée à la prédite date, respectivement des périodes d’assurance y</w:t>
      </w:r>
      <w:r w:rsidRPr="004E7A96">
        <w:rPr>
          <w:color w:val="231F20"/>
          <w:spacing w:val="-1"/>
          <w:sz w:val="17"/>
          <w:lang w:val="fr-CA"/>
        </w:rPr>
        <w:t xml:space="preserve"> </w:t>
      </w:r>
      <w:r w:rsidRPr="004E7A96">
        <w:rPr>
          <w:color w:val="231F20"/>
          <w:sz w:val="17"/>
          <w:lang w:val="fr-CA"/>
        </w:rPr>
        <w:t>acquises.</w:t>
      </w:r>
    </w:p>
    <w:p w14:paraId="3B7A0052" w14:textId="77777777" w:rsidR="00546DE7" w:rsidRPr="004E7A96" w:rsidRDefault="00286D6C">
      <w:pPr>
        <w:pStyle w:val="Textoindependiente"/>
        <w:spacing w:before="40" w:line="288" w:lineRule="auto"/>
        <w:ind w:right="114" w:firstLine="226"/>
        <w:jc w:val="both"/>
        <w:rPr>
          <w:lang w:val="fr-CA"/>
        </w:rPr>
      </w:pPr>
      <w:r w:rsidRPr="004E7A96">
        <w:rPr>
          <w:color w:val="231F20"/>
          <w:lang w:val="fr-CA"/>
        </w:rPr>
        <w:t>Si</w:t>
      </w:r>
      <w:r w:rsidRPr="004E7A96">
        <w:rPr>
          <w:color w:val="231F20"/>
          <w:spacing w:val="-7"/>
          <w:lang w:val="fr-CA"/>
        </w:rPr>
        <w:t xml:space="preserve"> </w:t>
      </w:r>
      <w:r w:rsidRPr="004E7A96">
        <w:rPr>
          <w:color w:val="231F20"/>
          <w:lang w:val="fr-CA"/>
        </w:rPr>
        <w:t>l’ayant</w:t>
      </w:r>
      <w:r w:rsidRPr="004E7A96">
        <w:rPr>
          <w:color w:val="231F20"/>
          <w:spacing w:val="-6"/>
          <w:lang w:val="fr-CA"/>
        </w:rPr>
        <w:t xml:space="preserve"> </w:t>
      </w:r>
      <w:r w:rsidRPr="004E7A96">
        <w:rPr>
          <w:color w:val="231F20"/>
          <w:lang w:val="fr-CA"/>
        </w:rPr>
        <w:t>droit</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pension,</w:t>
      </w:r>
      <w:r w:rsidRPr="004E7A96">
        <w:rPr>
          <w:color w:val="231F20"/>
          <w:spacing w:val="-7"/>
          <w:lang w:val="fr-CA"/>
        </w:rPr>
        <w:t xml:space="preserve"> </w:t>
      </w:r>
      <w:r w:rsidRPr="004E7A96">
        <w:rPr>
          <w:color w:val="231F20"/>
          <w:lang w:val="fr-CA"/>
        </w:rPr>
        <w:t>ancien</w:t>
      </w:r>
      <w:r w:rsidRPr="004E7A96">
        <w:rPr>
          <w:color w:val="231F20"/>
          <w:spacing w:val="-6"/>
          <w:lang w:val="fr-CA"/>
        </w:rPr>
        <w:t xml:space="preserve"> </w:t>
      </w:r>
      <w:r w:rsidRPr="004E7A96">
        <w:rPr>
          <w:color w:val="231F20"/>
          <w:lang w:val="fr-CA"/>
        </w:rPr>
        <w:t>bénéficiaire</w:t>
      </w:r>
      <w:r w:rsidRPr="004E7A96">
        <w:rPr>
          <w:color w:val="231F20"/>
          <w:spacing w:val="-7"/>
          <w:lang w:val="fr-CA"/>
        </w:rPr>
        <w:t xml:space="preserve"> </w:t>
      </w:r>
      <w:r w:rsidRPr="004E7A96">
        <w:rPr>
          <w:color w:val="231F20"/>
          <w:lang w:val="fr-CA"/>
        </w:rPr>
        <w:t>d’une</w:t>
      </w:r>
      <w:r w:rsidRPr="004E7A96">
        <w:rPr>
          <w:color w:val="231F20"/>
          <w:spacing w:val="-6"/>
          <w:lang w:val="fr-CA"/>
        </w:rPr>
        <w:t xml:space="preserve"> </w:t>
      </w:r>
      <w:r w:rsidRPr="004E7A96">
        <w:rPr>
          <w:color w:val="231F20"/>
          <w:lang w:val="fr-CA"/>
        </w:rPr>
        <w:t>pension</w:t>
      </w:r>
      <w:r w:rsidRPr="004E7A96">
        <w:rPr>
          <w:color w:val="231F20"/>
          <w:spacing w:val="-6"/>
          <w:lang w:val="fr-CA"/>
        </w:rPr>
        <w:t xml:space="preserve"> </w:t>
      </w:r>
      <w:r w:rsidRPr="004E7A96">
        <w:rPr>
          <w:color w:val="231F20"/>
          <w:lang w:val="fr-CA"/>
        </w:rPr>
        <w:t>spéciale,</w:t>
      </w:r>
      <w:r w:rsidRPr="004E7A96">
        <w:rPr>
          <w:color w:val="231F20"/>
          <w:spacing w:val="-7"/>
          <w:lang w:val="fr-CA"/>
        </w:rPr>
        <w:t xml:space="preserve"> </w:t>
      </w:r>
      <w:r w:rsidRPr="004E7A96">
        <w:rPr>
          <w:color w:val="231F20"/>
          <w:lang w:val="fr-CA"/>
        </w:rPr>
        <w:t>relève</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régime</w:t>
      </w:r>
      <w:r w:rsidRPr="004E7A96">
        <w:rPr>
          <w:color w:val="231F20"/>
          <w:spacing w:val="-6"/>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pension</w:t>
      </w:r>
      <w:r w:rsidRPr="004E7A96">
        <w:rPr>
          <w:color w:val="231F20"/>
          <w:spacing w:val="-6"/>
          <w:lang w:val="fr-CA"/>
        </w:rPr>
        <w:t xml:space="preserve"> </w:t>
      </w:r>
      <w:r w:rsidRPr="004E7A96">
        <w:rPr>
          <w:color w:val="231F20"/>
          <w:lang w:val="fr-CA"/>
        </w:rPr>
        <w:t>général,</w:t>
      </w:r>
      <w:r w:rsidRPr="004E7A96">
        <w:rPr>
          <w:color w:val="231F20"/>
          <w:spacing w:val="-6"/>
          <w:lang w:val="fr-CA"/>
        </w:rPr>
        <w:t xml:space="preserve"> </w:t>
      </w:r>
      <w:r w:rsidRPr="004E7A96">
        <w:rPr>
          <w:color w:val="231F20"/>
          <w:lang w:val="fr-CA"/>
        </w:rPr>
        <w:t>il</w:t>
      </w:r>
      <w:r w:rsidRPr="004E7A96">
        <w:rPr>
          <w:color w:val="231F20"/>
          <w:spacing w:val="-7"/>
          <w:lang w:val="fr-CA"/>
        </w:rPr>
        <w:t xml:space="preserve"> </w:t>
      </w:r>
      <w:r w:rsidRPr="004E7A96">
        <w:rPr>
          <w:color w:val="231F20"/>
          <w:lang w:val="fr-CA"/>
        </w:rPr>
        <w:t>aura</w:t>
      </w:r>
      <w:r w:rsidRPr="004E7A96">
        <w:rPr>
          <w:color w:val="231F20"/>
          <w:spacing w:val="-6"/>
          <w:lang w:val="fr-CA"/>
        </w:rPr>
        <w:t xml:space="preserve"> </w:t>
      </w:r>
      <w:r w:rsidRPr="004E7A96">
        <w:rPr>
          <w:color w:val="231F20"/>
          <w:lang w:val="fr-CA"/>
        </w:rPr>
        <w:t>droit</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w:t>
      </w:r>
      <w:r w:rsidRPr="004E7A96">
        <w:rPr>
          <w:color w:val="231F20"/>
          <w:spacing w:val="-7"/>
          <w:lang w:val="fr-CA"/>
        </w:rPr>
        <w:t xml:space="preserve"> </w:t>
      </w:r>
      <w:proofErr w:type="spellStart"/>
      <w:r w:rsidRPr="004E7A96">
        <w:rPr>
          <w:color w:val="231F20"/>
          <w:lang w:val="fr-CA"/>
        </w:rPr>
        <w:t>pen</w:t>
      </w:r>
      <w:proofErr w:type="spellEnd"/>
      <w:r w:rsidRPr="004E7A96">
        <w:rPr>
          <w:color w:val="231F20"/>
          <w:lang w:val="fr-CA"/>
        </w:rPr>
        <w:t xml:space="preserve">- </w:t>
      </w:r>
      <w:proofErr w:type="spellStart"/>
      <w:r w:rsidRPr="004E7A96">
        <w:rPr>
          <w:color w:val="231F20"/>
          <w:lang w:val="fr-CA"/>
        </w:rPr>
        <w:t>sion</w:t>
      </w:r>
      <w:proofErr w:type="spellEnd"/>
      <w:r w:rsidRPr="004E7A96">
        <w:rPr>
          <w:color w:val="231F20"/>
          <w:spacing w:val="-7"/>
          <w:lang w:val="fr-CA"/>
        </w:rPr>
        <w:t xml:space="preserve"> </w:t>
      </w:r>
      <w:r w:rsidRPr="004E7A96">
        <w:rPr>
          <w:color w:val="231F20"/>
          <w:lang w:val="fr-CA"/>
        </w:rPr>
        <w:t>résultant</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l’affiliation</w:t>
      </w:r>
      <w:r w:rsidRPr="004E7A96">
        <w:rPr>
          <w:color w:val="231F20"/>
          <w:spacing w:val="-7"/>
          <w:lang w:val="fr-CA"/>
        </w:rPr>
        <w:t xml:space="preserve"> </w:t>
      </w:r>
      <w:r w:rsidRPr="004E7A96">
        <w:rPr>
          <w:color w:val="231F20"/>
          <w:lang w:val="fr-CA"/>
        </w:rPr>
        <w:t>auprès</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régime</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pension</w:t>
      </w:r>
      <w:r w:rsidRPr="004E7A96">
        <w:rPr>
          <w:color w:val="231F20"/>
          <w:spacing w:val="-7"/>
          <w:lang w:val="fr-CA"/>
        </w:rPr>
        <w:t xml:space="preserve"> </w:t>
      </w:r>
      <w:r w:rsidRPr="004E7A96">
        <w:rPr>
          <w:color w:val="231F20"/>
          <w:lang w:val="fr-CA"/>
        </w:rPr>
        <w:t>général</w:t>
      </w:r>
      <w:r w:rsidRPr="004E7A96">
        <w:rPr>
          <w:color w:val="231F20"/>
          <w:spacing w:val="-6"/>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dans</w:t>
      </w:r>
      <w:r w:rsidRPr="004E7A96">
        <w:rPr>
          <w:color w:val="231F20"/>
          <w:spacing w:val="-7"/>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mesure</w:t>
      </w:r>
      <w:r w:rsidRPr="004E7A96">
        <w:rPr>
          <w:color w:val="231F20"/>
          <w:spacing w:val="-7"/>
          <w:lang w:val="fr-CA"/>
        </w:rPr>
        <w:t xml:space="preserve"> </w:t>
      </w:r>
      <w:r w:rsidRPr="004E7A96">
        <w:rPr>
          <w:color w:val="231F20"/>
          <w:lang w:val="fr-CA"/>
        </w:rPr>
        <w:t>où</w:t>
      </w:r>
      <w:r w:rsidRPr="004E7A96">
        <w:rPr>
          <w:color w:val="231F20"/>
          <w:spacing w:val="-6"/>
          <w:lang w:val="fr-CA"/>
        </w:rPr>
        <w:t xml:space="preserve"> </w:t>
      </w:r>
      <w:r w:rsidRPr="004E7A96">
        <w:rPr>
          <w:color w:val="231F20"/>
          <w:lang w:val="fr-CA"/>
        </w:rPr>
        <w:t>l’ayant</w:t>
      </w:r>
      <w:r w:rsidRPr="004E7A96">
        <w:rPr>
          <w:color w:val="231F20"/>
          <w:spacing w:val="-7"/>
          <w:lang w:val="fr-CA"/>
        </w:rPr>
        <w:t xml:space="preserve"> </w:t>
      </w:r>
      <w:r w:rsidRPr="004E7A96">
        <w:rPr>
          <w:color w:val="231F20"/>
          <w:lang w:val="fr-CA"/>
        </w:rPr>
        <w:t>droit</w:t>
      </w:r>
      <w:r w:rsidRPr="004E7A96">
        <w:rPr>
          <w:color w:val="231F20"/>
          <w:spacing w:val="-7"/>
          <w:lang w:val="fr-CA"/>
        </w:rPr>
        <w:t xml:space="preserve"> </w:t>
      </w:r>
      <w:proofErr w:type="gramStart"/>
      <w:r w:rsidRPr="004E7A96">
        <w:rPr>
          <w:color w:val="231F20"/>
          <w:lang w:val="fr-CA"/>
        </w:rPr>
        <w:t>remplit</w:t>
      </w:r>
      <w:proofErr w:type="gramEnd"/>
      <w:r w:rsidRPr="004E7A96">
        <w:rPr>
          <w:color w:val="231F20"/>
          <w:spacing w:val="-6"/>
          <w:lang w:val="fr-CA"/>
        </w:rPr>
        <w:t xml:space="preserve"> </w:t>
      </w:r>
      <w:r w:rsidRPr="004E7A96">
        <w:rPr>
          <w:color w:val="231F20"/>
          <w:lang w:val="fr-CA"/>
        </w:rPr>
        <w:t>les</w:t>
      </w:r>
      <w:r w:rsidRPr="004E7A96">
        <w:rPr>
          <w:color w:val="231F20"/>
          <w:spacing w:val="-7"/>
          <w:lang w:val="fr-CA"/>
        </w:rPr>
        <w:t xml:space="preserve"> </w:t>
      </w:r>
      <w:r w:rsidRPr="004E7A96">
        <w:rPr>
          <w:color w:val="231F20"/>
          <w:lang w:val="fr-CA"/>
        </w:rPr>
        <w:t>conditions</w:t>
      </w:r>
      <w:r w:rsidRPr="004E7A96">
        <w:rPr>
          <w:color w:val="231F20"/>
          <w:spacing w:val="-6"/>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droit</w:t>
      </w:r>
      <w:r w:rsidRPr="004E7A96">
        <w:rPr>
          <w:color w:val="231F20"/>
          <w:spacing w:val="-7"/>
          <w:lang w:val="fr-CA"/>
        </w:rPr>
        <w:t xml:space="preserve"> </w:t>
      </w:r>
      <w:r w:rsidRPr="004E7A96">
        <w:rPr>
          <w:color w:val="231F20"/>
          <w:spacing w:val="-14"/>
          <w:lang w:val="fr-CA"/>
        </w:rPr>
        <w:t xml:space="preserve">à </w:t>
      </w:r>
      <w:r w:rsidRPr="004E7A96">
        <w:rPr>
          <w:color w:val="231F20"/>
          <w:lang w:val="fr-CA"/>
        </w:rPr>
        <w:t>pension</w:t>
      </w:r>
      <w:r w:rsidRPr="004E7A96">
        <w:rPr>
          <w:color w:val="231F20"/>
          <w:spacing w:val="-6"/>
          <w:lang w:val="fr-CA"/>
        </w:rPr>
        <w:t xml:space="preserve"> </w:t>
      </w:r>
      <w:r w:rsidRPr="004E7A96">
        <w:rPr>
          <w:color w:val="231F20"/>
          <w:lang w:val="fr-CA"/>
        </w:rPr>
        <w:t>prévues</w:t>
      </w:r>
      <w:r w:rsidRPr="004E7A96">
        <w:rPr>
          <w:color w:val="231F20"/>
          <w:spacing w:val="-6"/>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l’article</w:t>
      </w:r>
      <w:r w:rsidRPr="004E7A96">
        <w:rPr>
          <w:color w:val="231F20"/>
          <w:spacing w:val="-6"/>
          <w:lang w:val="fr-CA"/>
        </w:rPr>
        <w:t xml:space="preserve"> </w:t>
      </w:r>
      <w:r w:rsidRPr="004E7A96">
        <w:rPr>
          <w:color w:val="231F20"/>
          <w:lang w:val="fr-CA"/>
        </w:rPr>
        <w:t>55,</w:t>
      </w:r>
      <w:r w:rsidRPr="004E7A96">
        <w:rPr>
          <w:color w:val="231F20"/>
          <w:spacing w:val="-6"/>
          <w:lang w:val="fr-CA"/>
        </w:rPr>
        <w:t xml:space="preserve"> </w:t>
      </w:r>
      <w:r w:rsidRPr="004E7A96">
        <w:rPr>
          <w:color w:val="231F20"/>
          <w:lang w:val="fr-CA"/>
        </w:rPr>
        <w:t>II.</w:t>
      </w:r>
      <w:r w:rsidRPr="004E7A96">
        <w:rPr>
          <w:color w:val="231F20"/>
          <w:spacing w:val="-17"/>
          <w:lang w:val="fr-CA"/>
        </w:rPr>
        <w:t xml:space="preserve"> </w:t>
      </w:r>
      <w:proofErr w:type="gramStart"/>
      <w:r w:rsidRPr="004E7A96">
        <w:rPr>
          <w:color w:val="231F20"/>
          <w:lang w:val="fr-CA"/>
        </w:rPr>
        <w:t>de</w:t>
      </w:r>
      <w:proofErr w:type="gramEnd"/>
      <w:r w:rsidRPr="004E7A96">
        <w:rPr>
          <w:color w:val="231F20"/>
          <w:spacing w:val="-5"/>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loi</w:t>
      </w:r>
      <w:r w:rsidRPr="004E7A96">
        <w:rPr>
          <w:color w:val="231F20"/>
          <w:spacing w:val="-6"/>
          <w:lang w:val="fr-CA"/>
        </w:rPr>
        <w:t xml:space="preserve"> </w:t>
      </w:r>
      <w:r w:rsidRPr="004E7A96">
        <w:rPr>
          <w:color w:val="231F20"/>
          <w:lang w:val="fr-CA"/>
        </w:rPr>
        <w:t>modifiée</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26</w:t>
      </w:r>
      <w:r w:rsidRPr="004E7A96">
        <w:rPr>
          <w:color w:val="231F20"/>
          <w:spacing w:val="-6"/>
          <w:lang w:val="fr-CA"/>
        </w:rPr>
        <w:t xml:space="preserve"> </w:t>
      </w:r>
      <w:r w:rsidRPr="004E7A96">
        <w:rPr>
          <w:color w:val="231F20"/>
          <w:lang w:val="fr-CA"/>
        </w:rPr>
        <w:t>mai</w:t>
      </w:r>
      <w:r w:rsidRPr="004E7A96">
        <w:rPr>
          <w:color w:val="231F20"/>
          <w:spacing w:val="-6"/>
          <w:lang w:val="fr-CA"/>
        </w:rPr>
        <w:t xml:space="preserve"> </w:t>
      </w:r>
      <w:r w:rsidRPr="004E7A96">
        <w:rPr>
          <w:color w:val="231F20"/>
          <w:lang w:val="fr-CA"/>
        </w:rPr>
        <w:t>1954</w:t>
      </w:r>
      <w:r w:rsidRPr="004E7A96">
        <w:rPr>
          <w:color w:val="231F20"/>
          <w:spacing w:val="-6"/>
          <w:lang w:val="fr-CA"/>
        </w:rPr>
        <w:t xml:space="preserve"> </w:t>
      </w:r>
      <w:r w:rsidRPr="004E7A96">
        <w:rPr>
          <w:color w:val="231F20"/>
          <w:lang w:val="fr-CA"/>
        </w:rPr>
        <w:t>réglant</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pensions</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fonctionnaires</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w:t>
      </w:r>
      <w:proofErr w:type="spellStart"/>
      <w:r w:rsidRPr="004E7A96">
        <w:rPr>
          <w:color w:val="231F20"/>
          <w:lang w:val="fr-CA"/>
        </w:rPr>
        <w:t>Etat</w:t>
      </w:r>
      <w:proofErr w:type="spellEnd"/>
      <w:r w:rsidRPr="004E7A96">
        <w:rPr>
          <w:color w:val="231F20"/>
          <w:lang w:val="fr-CA"/>
        </w:rPr>
        <w:t>,</w:t>
      </w:r>
      <w:r w:rsidRPr="004E7A96">
        <w:rPr>
          <w:color w:val="231F20"/>
          <w:spacing w:val="-6"/>
          <w:lang w:val="fr-CA"/>
        </w:rPr>
        <w:t xml:space="preserve"> </w:t>
      </w:r>
      <w:r w:rsidRPr="004E7A96">
        <w:rPr>
          <w:color w:val="231F20"/>
          <w:lang w:val="fr-CA"/>
        </w:rPr>
        <w:t>aux</w:t>
      </w:r>
      <w:r w:rsidRPr="004E7A96">
        <w:rPr>
          <w:color w:val="231F20"/>
          <w:spacing w:val="-6"/>
          <w:lang w:val="fr-CA"/>
        </w:rPr>
        <w:t xml:space="preserve"> </w:t>
      </w:r>
      <w:r w:rsidRPr="004E7A96">
        <w:rPr>
          <w:color w:val="231F20"/>
          <w:lang w:val="fr-CA"/>
        </w:rPr>
        <w:t>prestations découlant de son mandat de parlementaire dans les conditions et limites y</w:t>
      </w:r>
      <w:r w:rsidRPr="004E7A96">
        <w:rPr>
          <w:color w:val="231F20"/>
          <w:spacing w:val="-2"/>
          <w:lang w:val="fr-CA"/>
        </w:rPr>
        <w:t xml:space="preserve"> </w:t>
      </w:r>
      <w:r w:rsidRPr="004E7A96">
        <w:rPr>
          <w:color w:val="231F20"/>
          <w:lang w:val="fr-CA"/>
        </w:rPr>
        <w:t>prévues.</w:t>
      </w:r>
    </w:p>
    <w:p w14:paraId="526B2666" w14:textId="77777777" w:rsidR="00546DE7" w:rsidRPr="004E7A96" w:rsidRDefault="00286D6C">
      <w:pPr>
        <w:pStyle w:val="Textoindependiente"/>
        <w:spacing w:before="41" w:line="288" w:lineRule="auto"/>
        <w:ind w:right="113" w:firstLine="226"/>
        <w:jc w:val="both"/>
        <w:rPr>
          <w:lang w:val="fr-CA"/>
        </w:rPr>
      </w:pPr>
      <w:r w:rsidRPr="004E7A96">
        <w:rPr>
          <w:color w:val="231F20"/>
          <w:lang w:val="fr-CA"/>
        </w:rPr>
        <w:t>2. Celui qui ne fait pas usage de son droit à pension ou qui ne remplit pas encore les conditions pour obtenir sa pension est, sur sa demande à présenter endéans les six mois qui suivent la cessation de son mandat de parlementaire, réintégré dans son administration</w:t>
      </w:r>
      <w:r w:rsidRPr="004E7A96">
        <w:rPr>
          <w:color w:val="231F20"/>
          <w:spacing w:val="-9"/>
          <w:lang w:val="fr-CA"/>
        </w:rPr>
        <w:t xml:space="preserve"> </w:t>
      </w:r>
      <w:r w:rsidRPr="004E7A96">
        <w:rPr>
          <w:color w:val="231F20"/>
          <w:lang w:val="fr-CA"/>
        </w:rPr>
        <w:t>d’origine</w:t>
      </w:r>
      <w:r w:rsidRPr="004E7A96">
        <w:rPr>
          <w:color w:val="231F20"/>
          <w:spacing w:val="-9"/>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un</w:t>
      </w:r>
      <w:r w:rsidRPr="004E7A96">
        <w:rPr>
          <w:color w:val="231F20"/>
          <w:spacing w:val="-9"/>
          <w:lang w:val="fr-CA"/>
        </w:rPr>
        <w:t xml:space="preserve"> </w:t>
      </w:r>
      <w:r w:rsidRPr="004E7A96">
        <w:rPr>
          <w:color w:val="231F20"/>
          <w:lang w:val="fr-CA"/>
        </w:rPr>
        <w:t>emploi</w:t>
      </w:r>
      <w:r w:rsidRPr="004E7A96">
        <w:rPr>
          <w:color w:val="231F20"/>
          <w:spacing w:val="-9"/>
          <w:lang w:val="fr-CA"/>
        </w:rPr>
        <w:t xml:space="preserve"> </w:t>
      </w:r>
      <w:r w:rsidRPr="004E7A96">
        <w:rPr>
          <w:color w:val="231F20"/>
          <w:lang w:val="fr-CA"/>
        </w:rPr>
        <w:t>correspondant</w:t>
      </w:r>
      <w:r w:rsidRPr="004E7A96">
        <w:rPr>
          <w:color w:val="231F20"/>
          <w:spacing w:val="-8"/>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rémunération</w:t>
      </w:r>
      <w:r w:rsidRPr="004E7A96">
        <w:rPr>
          <w:color w:val="231F20"/>
          <w:spacing w:val="-9"/>
          <w:lang w:val="fr-CA"/>
        </w:rPr>
        <w:t xml:space="preserve"> </w:t>
      </w:r>
      <w:r w:rsidRPr="004E7A96">
        <w:rPr>
          <w:color w:val="231F20"/>
          <w:lang w:val="fr-CA"/>
        </w:rPr>
        <w:t>qui</w:t>
      </w:r>
      <w:r w:rsidRPr="004E7A96">
        <w:rPr>
          <w:color w:val="231F20"/>
          <w:spacing w:val="-9"/>
          <w:lang w:val="fr-CA"/>
        </w:rPr>
        <w:t xml:space="preserve"> </w:t>
      </w:r>
      <w:r w:rsidRPr="004E7A96">
        <w:rPr>
          <w:color w:val="231F20"/>
          <w:lang w:val="fr-CA"/>
        </w:rPr>
        <w:t>a</w:t>
      </w:r>
      <w:r w:rsidRPr="004E7A96">
        <w:rPr>
          <w:color w:val="231F20"/>
          <w:spacing w:val="-8"/>
          <w:lang w:val="fr-CA"/>
        </w:rPr>
        <w:t xml:space="preserve"> </w:t>
      </w:r>
      <w:r w:rsidRPr="004E7A96">
        <w:rPr>
          <w:color w:val="231F20"/>
          <w:lang w:val="fr-CA"/>
        </w:rPr>
        <w:t>servi</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base</w:t>
      </w:r>
      <w:r w:rsidRPr="004E7A96">
        <w:rPr>
          <w:color w:val="231F20"/>
          <w:spacing w:val="-9"/>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calcul</w:t>
      </w:r>
      <w:r w:rsidRPr="004E7A96">
        <w:rPr>
          <w:color w:val="231F20"/>
          <w:spacing w:val="-9"/>
          <w:lang w:val="fr-CA"/>
        </w:rPr>
        <w:t xml:space="preserve"> </w:t>
      </w:r>
      <w:r w:rsidRPr="004E7A96">
        <w:rPr>
          <w:color w:val="231F20"/>
          <w:lang w:val="fr-CA"/>
        </w:rPr>
        <w:t>respectivement</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ladite</w:t>
      </w:r>
      <w:r w:rsidRPr="004E7A96">
        <w:rPr>
          <w:color w:val="231F20"/>
          <w:spacing w:val="-9"/>
          <w:lang w:val="fr-CA"/>
        </w:rPr>
        <w:t xml:space="preserve"> </w:t>
      </w:r>
      <w:r w:rsidRPr="004E7A96">
        <w:rPr>
          <w:color w:val="231F20"/>
          <w:lang w:val="fr-CA"/>
        </w:rPr>
        <w:t>pension spéciale et du traitement d’attente, révisée à la date de la cessation du mandat de parlementaire. A défaut de vacance d’emploi,</w:t>
      </w:r>
      <w:r w:rsidRPr="004E7A96">
        <w:rPr>
          <w:color w:val="231F20"/>
          <w:spacing w:val="-13"/>
          <w:lang w:val="fr-CA"/>
        </w:rPr>
        <w:t xml:space="preserve"> </w:t>
      </w:r>
      <w:r w:rsidRPr="004E7A96">
        <w:rPr>
          <w:color w:val="231F20"/>
          <w:lang w:val="fr-CA"/>
        </w:rPr>
        <w:t>il</w:t>
      </w:r>
    </w:p>
    <w:p w14:paraId="73AD045F" w14:textId="77777777" w:rsidR="00546DE7" w:rsidRPr="004E7A96" w:rsidRDefault="00546DE7">
      <w:pPr>
        <w:spacing w:line="288" w:lineRule="auto"/>
        <w:jc w:val="both"/>
        <w:rPr>
          <w:lang w:val="fr-CA"/>
        </w:rPr>
        <w:sectPr w:rsidR="00546DE7" w:rsidRPr="004E7A96">
          <w:pgSz w:w="11910" w:h="16840"/>
          <w:pgMar w:top="1060" w:right="960" w:bottom="680" w:left="960" w:header="563" w:footer="491" w:gutter="0"/>
          <w:cols w:space="720"/>
        </w:sectPr>
      </w:pPr>
    </w:p>
    <w:p w14:paraId="4F8DB13D" w14:textId="77777777" w:rsidR="00546DE7" w:rsidRPr="004E7A96" w:rsidRDefault="00286D6C">
      <w:pPr>
        <w:pStyle w:val="Textoindependiente"/>
        <w:spacing w:before="94" w:line="288" w:lineRule="auto"/>
        <w:ind w:right="105"/>
        <w:jc w:val="both"/>
        <w:rPr>
          <w:lang w:val="fr-CA"/>
        </w:rPr>
      </w:pPr>
      <w:proofErr w:type="gramStart"/>
      <w:r w:rsidRPr="004E7A96">
        <w:rPr>
          <w:color w:val="231F20"/>
          <w:lang w:val="fr-CA"/>
        </w:rPr>
        <w:lastRenderedPageBreak/>
        <w:t>est</w:t>
      </w:r>
      <w:proofErr w:type="gramEnd"/>
      <w:r w:rsidRPr="004E7A96">
        <w:rPr>
          <w:color w:val="231F20"/>
          <w:lang w:val="fr-CA"/>
        </w:rPr>
        <w:t xml:space="preserve"> créé, soit dans son administration d’origine, soit dans une autre administration, un emploi hors cadre correspondant à cette</w:t>
      </w:r>
      <w:r w:rsidRPr="004E7A96">
        <w:rPr>
          <w:color w:val="231F20"/>
          <w:spacing w:val="-29"/>
          <w:lang w:val="fr-CA"/>
        </w:rPr>
        <w:t xml:space="preserve"> </w:t>
      </w:r>
      <w:r w:rsidRPr="004E7A96">
        <w:rPr>
          <w:color w:val="231F20"/>
          <w:lang w:val="fr-CA"/>
        </w:rPr>
        <w:t xml:space="preserve">ré- </w:t>
      </w:r>
      <w:proofErr w:type="spellStart"/>
      <w:r w:rsidRPr="004E7A96">
        <w:rPr>
          <w:color w:val="231F20"/>
          <w:lang w:val="fr-CA"/>
        </w:rPr>
        <w:t>munération</w:t>
      </w:r>
      <w:proofErr w:type="spellEnd"/>
      <w:r w:rsidRPr="004E7A96">
        <w:rPr>
          <w:color w:val="231F20"/>
          <w:lang w:val="fr-CA"/>
        </w:rPr>
        <w:t>;</w:t>
      </w:r>
      <w:r w:rsidRPr="004E7A96">
        <w:rPr>
          <w:color w:val="231F20"/>
          <w:spacing w:val="-18"/>
          <w:lang w:val="fr-CA"/>
        </w:rPr>
        <w:t xml:space="preserve"> </w:t>
      </w:r>
      <w:r w:rsidRPr="004E7A96">
        <w:rPr>
          <w:color w:val="231F20"/>
          <w:lang w:val="fr-CA"/>
        </w:rPr>
        <w:t>cet</w:t>
      </w:r>
      <w:r w:rsidRPr="004E7A96">
        <w:rPr>
          <w:color w:val="231F20"/>
          <w:spacing w:val="-8"/>
          <w:lang w:val="fr-CA"/>
        </w:rPr>
        <w:t xml:space="preserve"> </w:t>
      </w:r>
      <w:r w:rsidRPr="004E7A96">
        <w:rPr>
          <w:color w:val="231F20"/>
          <w:lang w:val="fr-CA"/>
        </w:rPr>
        <w:t>emploi</w:t>
      </w:r>
      <w:r w:rsidRPr="004E7A96">
        <w:rPr>
          <w:color w:val="231F20"/>
          <w:spacing w:val="-9"/>
          <w:lang w:val="fr-CA"/>
        </w:rPr>
        <w:t xml:space="preserve"> </w:t>
      </w:r>
      <w:r w:rsidRPr="004E7A96">
        <w:rPr>
          <w:color w:val="231F20"/>
          <w:lang w:val="fr-CA"/>
        </w:rPr>
        <w:t>est</w:t>
      </w:r>
      <w:r w:rsidRPr="004E7A96">
        <w:rPr>
          <w:color w:val="231F20"/>
          <w:spacing w:val="-8"/>
          <w:lang w:val="fr-CA"/>
        </w:rPr>
        <w:t xml:space="preserve"> </w:t>
      </w:r>
      <w:r w:rsidRPr="004E7A96">
        <w:rPr>
          <w:color w:val="231F20"/>
          <w:lang w:val="fr-CA"/>
        </w:rPr>
        <w:t>supprimé</w:t>
      </w:r>
      <w:r w:rsidRPr="004E7A96">
        <w:rPr>
          <w:color w:val="231F20"/>
          <w:spacing w:val="-9"/>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plein</w:t>
      </w:r>
      <w:r w:rsidRPr="004E7A96">
        <w:rPr>
          <w:color w:val="231F20"/>
          <w:spacing w:val="-9"/>
          <w:lang w:val="fr-CA"/>
        </w:rPr>
        <w:t xml:space="preserve"> </w:t>
      </w:r>
      <w:r w:rsidRPr="004E7A96">
        <w:rPr>
          <w:color w:val="231F20"/>
          <w:lang w:val="fr-CA"/>
        </w:rPr>
        <w:t>droit</w:t>
      </w:r>
      <w:r w:rsidRPr="004E7A96">
        <w:rPr>
          <w:color w:val="231F20"/>
          <w:spacing w:val="-8"/>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première</w:t>
      </w:r>
      <w:r w:rsidRPr="004E7A96">
        <w:rPr>
          <w:color w:val="231F20"/>
          <w:spacing w:val="-9"/>
          <w:lang w:val="fr-CA"/>
        </w:rPr>
        <w:t xml:space="preserve"> </w:t>
      </w:r>
      <w:r w:rsidRPr="004E7A96">
        <w:rPr>
          <w:color w:val="231F20"/>
          <w:lang w:val="fr-CA"/>
        </w:rPr>
        <w:t>vacance</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poste</w:t>
      </w:r>
      <w:r w:rsidRPr="004E7A96">
        <w:rPr>
          <w:color w:val="231F20"/>
          <w:spacing w:val="-8"/>
          <w:lang w:val="fr-CA"/>
        </w:rPr>
        <w:t xml:space="preserve"> </w:t>
      </w:r>
      <w:r w:rsidRPr="004E7A96">
        <w:rPr>
          <w:color w:val="231F20"/>
          <w:lang w:val="fr-CA"/>
        </w:rPr>
        <w:t>appropriée</w:t>
      </w:r>
      <w:r w:rsidRPr="004E7A96">
        <w:rPr>
          <w:color w:val="231F20"/>
          <w:spacing w:val="-9"/>
          <w:lang w:val="fr-CA"/>
        </w:rPr>
        <w:t xml:space="preserve"> </w:t>
      </w:r>
      <w:r w:rsidRPr="004E7A96">
        <w:rPr>
          <w:color w:val="231F20"/>
          <w:lang w:val="fr-CA"/>
        </w:rPr>
        <w:t>se</w:t>
      </w:r>
      <w:r w:rsidRPr="004E7A96">
        <w:rPr>
          <w:color w:val="231F20"/>
          <w:spacing w:val="-8"/>
          <w:lang w:val="fr-CA"/>
        </w:rPr>
        <w:t xml:space="preserve"> </w:t>
      </w:r>
      <w:r w:rsidRPr="004E7A96">
        <w:rPr>
          <w:color w:val="231F20"/>
          <w:lang w:val="fr-CA"/>
        </w:rPr>
        <w:t>produisant</w:t>
      </w:r>
      <w:r w:rsidRPr="004E7A96">
        <w:rPr>
          <w:color w:val="231F20"/>
          <w:spacing w:val="-9"/>
          <w:lang w:val="fr-CA"/>
        </w:rPr>
        <w:t xml:space="preserve"> </w:t>
      </w:r>
      <w:r w:rsidRPr="004E7A96">
        <w:rPr>
          <w:color w:val="231F20"/>
          <w:lang w:val="fr-CA"/>
        </w:rPr>
        <w:t>dans</w:t>
      </w:r>
      <w:r w:rsidRPr="004E7A96">
        <w:rPr>
          <w:color w:val="231F20"/>
          <w:spacing w:val="-8"/>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cadre</w:t>
      </w:r>
      <w:r w:rsidRPr="004E7A96">
        <w:rPr>
          <w:color w:val="231F20"/>
          <w:spacing w:val="-8"/>
          <w:lang w:val="fr-CA"/>
        </w:rPr>
        <w:t xml:space="preserve"> </w:t>
      </w:r>
      <w:r w:rsidRPr="004E7A96">
        <w:rPr>
          <w:color w:val="231F20"/>
          <w:lang w:val="fr-CA"/>
        </w:rPr>
        <w:t>ordinaire.</w:t>
      </w:r>
    </w:p>
    <w:p w14:paraId="09D54D67" w14:textId="77777777" w:rsidR="00546DE7" w:rsidRPr="004E7A96" w:rsidRDefault="00286D6C">
      <w:pPr>
        <w:pStyle w:val="Textoindependiente"/>
        <w:spacing w:before="42" w:line="288" w:lineRule="auto"/>
        <w:ind w:right="114" w:firstLine="226"/>
        <w:jc w:val="both"/>
        <w:rPr>
          <w:lang w:val="fr-CA"/>
        </w:rPr>
      </w:pPr>
      <w:r w:rsidRPr="004E7A96">
        <w:rPr>
          <w:color w:val="231F20"/>
          <w:lang w:val="fr-CA"/>
        </w:rPr>
        <w:t>Le</w:t>
      </w:r>
      <w:r w:rsidRPr="004E7A96">
        <w:rPr>
          <w:color w:val="231F20"/>
          <w:spacing w:val="-9"/>
          <w:lang w:val="fr-CA"/>
        </w:rPr>
        <w:t xml:space="preserve"> </w:t>
      </w:r>
      <w:r w:rsidRPr="004E7A96">
        <w:rPr>
          <w:color w:val="231F20"/>
          <w:lang w:val="fr-CA"/>
        </w:rPr>
        <w:t>temps</w:t>
      </w:r>
      <w:r w:rsidRPr="004E7A96">
        <w:rPr>
          <w:color w:val="231F20"/>
          <w:spacing w:val="-8"/>
          <w:lang w:val="fr-CA"/>
        </w:rPr>
        <w:t xml:space="preserve"> </w:t>
      </w:r>
      <w:r w:rsidRPr="004E7A96">
        <w:rPr>
          <w:color w:val="231F20"/>
          <w:lang w:val="fr-CA"/>
        </w:rPr>
        <w:t>passé</w:t>
      </w:r>
      <w:r w:rsidRPr="004E7A96">
        <w:rPr>
          <w:color w:val="231F20"/>
          <w:spacing w:val="-9"/>
          <w:lang w:val="fr-CA"/>
        </w:rPr>
        <w:t xml:space="preserve"> </w:t>
      </w:r>
      <w:r w:rsidRPr="004E7A96">
        <w:rPr>
          <w:color w:val="231F20"/>
          <w:lang w:val="fr-CA"/>
        </w:rPr>
        <w:t>en</w:t>
      </w:r>
      <w:r w:rsidRPr="004E7A96">
        <w:rPr>
          <w:color w:val="231F20"/>
          <w:spacing w:val="-8"/>
          <w:lang w:val="fr-CA"/>
        </w:rPr>
        <w:t xml:space="preserve"> </w:t>
      </w:r>
      <w:r w:rsidRPr="004E7A96">
        <w:rPr>
          <w:color w:val="231F20"/>
          <w:lang w:val="fr-CA"/>
        </w:rPr>
        <w:t>qualité</w:t>
      </w:r>
      <w:r w:rsidRPr="004E7A96">
        <w:rPr>
          <w:color w:val="231F20"/>
          <w:spacing w:val="-9"/>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bénéficiaire,</w:t>
      </w:r>
      <w:r w:rsidRPr="004E7A96">
        <w:rPr>
          <w:color w:val="231F20"/>
          <w:spacing w:val="-9"/>
          <w:lang w:val="fr-CA"/>
        </w:rPr>
        <w:t xml:space="preserve"> </w:t>
      </w:r>
      <w:r w:rsidRPr="004E7A96">
        <w:rPr>
          <w:color w:val="231F20"/>
          <w:lang w:val="fr-CA"/>
        </w:rPr>
        <w:t>soit</w:t>
      </w:r>
      <w:r w:rsidRPr="004E7A96">
        <w:rPr>
          <w:color w:val="231F20"/>
          <w:spacing w:val="-8"/>
          <w:lang w:val="fr-CA"/>
        </w:rPr>
        <w:t xml:space="preserve"> </w:t>
      </w:r>
      <w:r w:rsidRPr="004E7A96">
        <w:rPr>
          <w:color w:val="231F20"/>
          <w:lang w:val="fr-CA"/>
        </w:rPr>
        <w:t>d’une</w:t>
      </w:r>
      <w:r w:rsidRPr="004E7A96">
        <w:rPr>
          <w:color w:val="231F20"/>
          <w:spacing w:val="-9"/>
          <w:lang w:val="fr-CA"/>
        </w:rPr>
        <w:t xml:space="preserve"> </w:t>
      </w:r>
      <w:r w:rsidRPr="004E7A96">
        <w:rPr>
          <w:color w:val="231F20"/>
          <w:lang w:val="fr-CA"/>
        </w:rPr>
        <w:t>pension</w:t>
      </w:r>
      <w:r w:rsidRPr="004E7A96">
        <w:rPr>
          <w:color w:val="231F20"/>
          <w:spacing w:val="-8"/>
          <w:lang w:val="fr-CA"/>
        </w:rPr>
        <w:t xml:space="preserve"> </w:t>
      </w:r>
      <w:r w:rsidRPr="004E7A96">
        <w:rPr>
          <w:color w:val="231F20"/>
          <w:lang w:val="fr-CA"/>
        </w:rPr>
        <w:t>spéciale,</w:t>
      </w:r>
      <w:r w:rsidRPr="004E7A96">
        <w:rPr>
          <w:color w:val="231F20"/>
          <w:spacing w:val="-9"/>
          <w:lang w:val="fr-CA"/>
        </w:rPr>
        <w:t xml:space="preserve"> </w:t>
      </w:r>
      <w:r w:rsidRPr="004E7A96">
        <w:rPr>
          <w:color w:val="231F20"/>
          <w:lang w:val="fr-CA"/>
        </w:rPr>
        <w:t>soit</w:t>
      </w:r>
      <w:r w:rsidRPr="004E7A96">
        <w:rPr>
          <w:color w:val="231F20"/>
          <w:spacing w:val="-8"/>
          <w:lang w:val="fr-CA"/>
        </w:rPr>
        <w:t xml:space="preserve"> </w:t>
      </w:r>
      <w:r w:rsidRPr="004E7A96">
        <w:rPr>
          <w:color w:val="231F20"/>
          <w:lang w:val="fr-CA"/>
        </w:rPr>
        <w:t>d’un</w:t>
      </w:r>
      <w:r w:rsidRPr="004E7A96">
        <w:rPr>
          <w:color w:val="231F20"/>
          <w:spacing w:val="-9"/>
          <w:lang w:val="fr-CA"/>
        </w:rPr>
        <w:t xml:space="preserve"> </w:t>
      </w:r>
      <w:r w:rsidRPr="004E7A96">
        <w:rPr>
          <w:color w:val="231F20"/>
          <w:lang w:val="fr-CA"/>
        </w:rPr>
        <w:t>traitement</w:t>
      </w:r>
      <w:r w:rsidRPr="004E7A96">
        <w:rPr>
          <w:color w:val="231F20"/>
          <w:spacing w:val="-8"/>
          <w:lang w:val="fr-CA"/>
        </w:rPr>
        <w:t xml:space="preserve"> </w:t>
      </w:r>
      <w:r w:rsidRPr="004E7A96">
        <w:rPr>
          <w:color w:val="231F20"/>
          <w:lang w:val="fr-CA"/>
        </w:rPr>
        <w:t>d’attente</w:t>
      </w:r>
      <w:r w:rsidRPr="004E7A96">
        <w:rPr>
          <w:color w:val="231F20"/>
          <w:spacing w:val="-9"/>
          <w:lang w:val="fr-CA"/>
        </w:rPr>
        <w:t xml:space="preserve"> </w:t>
      </w:r>
      <w:r w:rsidRPr="004E7A96">
        <w:rPr>
          <w:color w:val="231F20"/>
          <w:lang w:val="fr-CA"/>
        </w:rPr>
        <w:t>est</w:t>
      </w:r>
      <w:r w:rsidRPr="004E7A96">
        <w:rPr>
          <w:color w:val="231F20"/>
          <w:spacing w:val="-8"/>
          <w:lang w:val="fr-CA"/>
        </w:rPr>
        <w:t xml:space="preserve"> </w:t>
      </w:r>
      <w:r w:rsidRPr="004E7A96">
        <w:rPr>
          <w:color w:val="231F20"/>
          <w:lang w:val="fr-CA"/>
        </w:rPr>
        <w:t>considéré</w:t>
      </w:r>
      <w:r w:rsidRPr="004E7A96">
        <w:rPr>
          <w:color w:val="231F20"/>
          <w:spacing w:val="-9"/>
          <w:lang w:val="fr-CA"/>
        </w:rPr>
        <w:t xml:space="preserve"> </w:t>
      </w:r>
      <w:r w:rsidRPr="004E7A96">
        <w:rPr>
          <w:color w:val="231F20"/>
          <w:lang w:val="fr-CA"/>
        </w:rPr>
        <w:t>comme</w:t>
      </w:r>
      <w:r w:rsidRPr="004E7A96">
        <w:rPr>
          <w:color w:val="231F20"/>
          <w:spacing w:val="-8"/>
          <w:lang w:val="fr-CA"/>
        </w:rPr>
        <w:t xml:space="preserve"> </w:t>
      </w:r>
      <w:r w:rsidRPr="004E7A96">
        <w:rPr>
          <w:color w:val="231F20"/>
          <w:spacing w:val="-3"/>
          <w:lang w:val="fr-CA"/>
        </w:rPr>
        <w:t xml:space="preserve">temps </w:t>
      </w:r>
      <w:r w:rsidRPr="004E7A96">
        <w:rPr>
          <w:color w:val="231F20"/>
          <w:lang w:val="fr-CA"/>
        </w:rPr>
        <w:t>de service, respectivement comme période</w:t>
      </w:r>
      <w:r w:rsidRPr="004E7A96">
        <w:rPr>
          <w:color w:val="231F20"/>
          <w:spacing w:val="-1"/>
          <w:lang w:val="fr-CA"/>
        </w:rPr>
        <w:t xml:space="preserve"> </w:t>
      </w:r>
      <w:r w:rsidRPr="004E7A96">
        <w:rPr>
          <w:color w:val="231F20"/>
          <w:lang w:val="fr-CA"/>
        </w:rPr>
        <w:t>d’assurance.</w:t>
      </w:r>
    </w:p>
    <w:p w14:paraId="57070C88" w14:textId="77777777" w:rsidR="00546DE7" w:rsidRPr="004E7A96" w:rsidRDefault="00286D6C">
      <w:pPr>
        <w:spacing w:before="84"/>
        <w:ind w:left="343"/>
        <w:jc w:val="both"/>
        <w:rPr>
          <w:i/>
          <w:sz w:val="17"/>
          <w:lang w:val="fr-CA"/>
        </w:rPr>
      </w:pPr>
      <w:r w:rsidRPr="004E7A96">
        <w:rPr>
          <w:i/>
          <w:color w:val="231F20"/>
          <w:sz w:val="17"/>
          <w:lang w:val="fr-CA"/>
        </w:rPr>
        <w:t>(Loi du 19 décembre 2014)</w:t>
      </w:r>
    </w:p>
    <w:p w14:paraId="4478AC60" w14:textId="77777777" w:rsidR="00546DE7" w:rsidRPr="004E7A96" w:rsidRDefault="00286D6C">
      <w:pPr>
        <w:pStyle w:val="Textoindependiente"/>
        <w:spacing w:before="81" w:line="288" w:lineRule="auto"/>
        <w:ind w:right="114" w:firstLine="226"/>
        <w:jc w:val="both"/>
        <w:rPr>
          <w:lang w:val="fr-CA"/>
        </w:rPr>
      </w:pPr>
      <w:r w:rsidRPr="004E7A96">
        <w:rPr>
          <w:color w:val="231F20"/>
          <w:lang w:val="fr-CA"/>
        </w:rPr>
        <w:t xml:space="preserve">«3. Dans les hypothèses visées par le paragraphe (4) ci-dessus, des mensualités égales au montant de la rémunération qui a servi de base à la fixation de la pension spéciale et du traitement d’attente révisés à la date du décès, sont payées encore à titre de trimestre de </w:t>
      </w:r>
      <w:r w:rsidRPr="004E7A96">
        <w:rPr>
          <w:color w:val="231F20"/>
          <w:spacing w:val="-3"/>
          <w:lang w:val="fr-CA"/>
        </w:rPr>
        <w:t xml:space="preserve">faveur </w:t>
      </w:r>
      <w:r w:rsidRPr="004E7A96">
        <w:rPr>
          <w:color w:val="231F20"/>
          <w:lang w:val="fr-CA"/>
        </w:rPr>
        <w:t>pendant la période de trois mois suivant le</w:t>
      </w:r>
      <w:r w:rsidRPr="004E7A96">
        <w:rPr>
          <w:color w:val="231F20"/>
          <w:spacing w:val="2"/>
          <w:lang w:val="fr-CA"/>
        </w:rPr>
        <w:t xml:space="preserve"> </w:t>
      </w:r>
      <w:r w:rsidRPr="004E7A96">
        <w:rPr>
          <w:color w:val="231F20"/>
          <w:lang w:val="fr-CA"/>
        </w:rPr>
        <w:t>décès</w:t>
      </w:r>
      <w:proofErr w:type="gramStart"/>
      <w:r w:rsidRPr="004E7A96">
        <w:rPr>
          <w:color w:val="231F20"/>
          <w:lang w:val="fr-CA"/>
        </w:rPr>
        <w:t>.»</w:t>
      </w:r>
      <w:proofErr w:type="gramEnd"/>
    </w:p>
    <w:p w14:paraId="6479B916" w14:textId="77777777" w:rsidR="00546DE7" w:rsidRPr="004E7A96" w:rsidRDefault="00286D6C">
      <w:pPr>
        <w:pStyle w:val="Prrafodelista"/>
        <w:numPr>
          <w:ilvl w:val="0"/>
          <w:numId w:val="47"/>
        </w:numPr>
        <w:tabs>
          <w:tab w:val="left" w:pos="522"/>
        </w:tabs>
        <w:spacing w:before="40" w:line="288" w:lineRule="auto"/>
        <w:ind w:right="114" w:firstLine="226"/>
        <w:jc w:val="both"/>
        <w:rPr>
          <w:sz w:val="17"/>
          <w:lang w:val="fr-CA"/>
        </w:rPr>
      </w:pPr>
      <w:r w:rsidRPr="004E7A96">
        <w:rPr>
          <w:color w:val="231F20"/>
          <w:sz w:val="17"/>
          <w:lang w:val="fr-CA"/>
        </w:rPr>
        <w:t>La pension spéciale, respectivement le traitement d’attente prennent fin, soit à partir du premier jour du mois qui suit celui</w:t>
      </w:r>
      <w:r w:rsidRPr="004E7A96">
        <w:rPr>
          <w:color w:val="231F20"/>
          <w:spacing w:val="-26"/>
          <w:sz w:val="17"/>
          <w:lang w:val="fr-CA"/>
        </w:rPr>
        <w:t xml:space="preserve"> </w:t>
      </w:r>
      <w:r w:rsidRPr="004E7A96">
        <w:rPr>
          <w:color w:val="231F20"/>
          <w:sz w:val="17"/>
          <w:lang w:val="fr-CA"/>
        </w:rPr>
        <w:t xml:space="preserve">au cours duquel la demande de réintégration a été présentée, soit à partir respectivement du début du trimestre de </w:t>
      </w:r>
      <w:r w:rsidRPr="004E7A96">
        <w:rPr>
          <w:color w:val="231F20"/>
          <w:spacing w:val="-3"/>
          <w:sz w:val="17"/>
          <w:lang w:val="fr-CA"/>
        </w:rPr>
        <w:t xml:space="preserve">faveur </w:t>
      </w:r>
      <w:r w:rsidRPr="004E7A96">
        <w:rPr>
          <w:color w:val="231F20"/>
          <w:sz w:val="17"/>
          <w:lang w:val="fr-CA"/>
        </w:rPr>
        <w:t>ou de la pension et au plus tard six mois après la cessation du mandat de</w:t>
      </w:r>
      <w:r w:rsidRPr="004E7A96">
        <w:rPr>
          <w:color w:val="231F20"/>
          <w:spacing w:val="-1"/>
          <w:sz w:val="17"/>
          <w:lang w:val="fr-CA"/>
        </w:rPr>
        <w:t xml:space="preserve"> </w:t>
      </w:r>
      <w:r w:rsidRPr="004E7A96">
        <w:rPr>
          <w:color w:val="231F20"/>
          <w:sz w:val="17"/>
          <w:lang w:val="fr-CA"/>
        </w:rPr>
        <w:t>député.</w:t>
      </w:r>
    </w:p>
    <w:p w14:paraId="2CBE7582" w14:textId="77777777" w:rsidR="00546DE7" w:rsidRPr="004E7A96" w:rsidRDefault="00286D6C">
      <w:pPr>
        <w:pStyle w:val="Prrafodelista"/>
        <w:numPr>
          <w:ilvl w:val="0"/>
          <w:numId w:val="47"/>
        </w:numPr>
        <w:tabs>
          <w:tab w:val="left" w:pos="524"/>
        </w:tabs>
        <w:spacing w:before="41" w:line="288" w:lineRule="auto"/>
        <w:ind w:right="114" w:firstLine="226"/>
        <w:jc w:val="both"/>
        <w:rPr>
          <w:sz w:val="17"/>
          <w:lang w:val="fr-CA"/>
        </w:rPr>
      </w:pPr>
      <w:r w:rsidRPr="004E7A96">
        <w:rPr>
          <w:color w:val="231F20"/>
          <w:sz w:val="17"/>
          <w:lang w:val="fr-CA"/>
        </w:rPr>
        <w:t>Si la cessation du mandat de député n’a pas donné lieu à jouissance subséquente d’une pension ou à réintégration, l’ancien bénéficiaire d’une pension spéciale relevant d’un régime de pension spécial est considéré, en ce qui concerne ses droits à la</w:t>
      </w:r>
      <w:r w:rsidRPr="004E7A96">
        <w:rPr>
          <w:color w:val="231F20"/>
          <w:spacing w:val="-33"/>
          <w:sz w:val="17"/>
          <w:lang w:val="fr-CA"/>
        </w:rPr>
        <w:t xml:space="preserve"> </w:t>
      </w:r>
      <w:proofErr w:type="spellStart"/>
      <w:r w:rsidRPr="004E7A96">
        <w:rPr>
          <w:color w:val="231F20"/>
          <w:sz w:val="17"/>
          <w:lang w:val="fr-CA"/>
        </w:rPr>
        <w:t>pen</w:t>
      </w:r>
      <w:proofErr w:type="spellEnd"/>
      <w:r w:rsidRPr="004E7A96">
        <w:rPr>
          <w:color w:val="231F20"/>
          <w:sz w:val="17"/>
          <w:lang w:val="fr-CA"/>
        </w:rPr>
        <w:t xml:space="preserve">- </w:t>
      </w:r>
      <w:proofErr w:type="spellStart"/>
      <w:r w:rsidRPr="004E7A96">
        <w:rPr>
          <w:color w:val="231F20"/>
          <w:sz w:val="17"/>
          <w:lang w:val="fr-CA"/>
        </w:rPr>
        <w:t>sion</w:t>
      </w:r>
      <w:proofErr w:type="spellEnd"/>
      <w:r w:rsidRPr="004E7A96">
        <w:rPr>
          <w:color w:val="231F20"/>
          <w:sz w:val="17"/>
          <w:lang w:val="fr-CA"/>
        </w:rPr>
        <w:t>, comme ayant terminé sa carrière à la date de la cessation du mandat de député. Dans cette hypothèse l’intéressé est censé avoir touché une rémunération égale au montant ayant servi de base à la fixation de la pension spéciale, révisée à la date de la cessation du mandat de</w:t>
      </w:r>
      <w:r w:rsidRPr="004E7A96">
        <w:rPr>
          <w:color w:val="231F20"/>
          <w:spacing w:val="-1"/>
          <w:sz w:val="17"/>
          <w:lang w:val="fr-CA"/>
        </w:rPr>
        <w:t xml:space="preserve"> </w:t>
      </w:r>
      <w:r w:rsidRPr="004E7A96">
        <w:rPr>
          <w:color w:val="231F20"/>
          <w:sz w:val="17"/>
          <w:lang w:val="fr-CA"/>
        </w:rPr>
        <w:t>député.</w:t>
      </w:r>
    </w:p>
    <w:p w14:paraId="21AEC103" w14:textId="77777777" w:rsidR="00546DE7" w:rsidRPr="004E7A96" w:rsidRDefault="00286D6C">
      <w:pPr>
        <w:pStyle w:val="Prrafodelista"/>
        <w:numPr>
          <w:ilvl w:val="0"/>
          <w:numId w:val="49"/>
        </w:numPr>
        <w:tabs>
          <w:tab w:val="left" w:pos="593"/>
        </w:tabs>
        <w:spacing w:before="82" w:line="288" w:lineRule="auto"/>
        <w:ind w:right="116" w:firstLine="226"/>
        <w:jc w:val="both"/>
        <w:rPr>
          <w:sz w:val="17"/>
          <w:lang w:val="fr-CA"/>
        </w:rPr>
      </w:pPr>
      <w:r w:rsidRPr="004E7A96">
        <w:rPr>
          <w:color w:val="231F20"/>
          <w:sz w:val="17"/>
          <w:lang w:val="fr-CA"/>
        </w:rPr>
        <w:t>Si</w:t>
      </w:r>
      <w:r w:rsidRPr="004E7A96">
        <w:rPr>
          <w:color w:val="231F20"/>
          <w:spacing w:val="-8"/>
          <w:sz w:val="17"/>
          <w:lang w:val="fr-CA"/>
        </w:rPr>
        <w:t xml:space="preserve"> </w:t>
      </w:r>
      <w:r w:rsidRPr="004E7A96">
        <w:rPr>
          <w:color w:val="231F20"/>
          <w:sz w:val="17"/>
          <w:lang w:val="fr-CA"/>
        </w:rPr>
        <w:t>le</w:t>
      </w:r>
      <w:r w:rsidRPr="004E7A96">
        <w:rPr>
          <w:color w:val="231F20"/>
          <w:spacing w:val="-8"/>
          <w:sz w:val="17"/>
          <w:lang w:val="fr-CA"/>
        </w:rPr>
        <w:t xml:space="preserve"> </w:t>
      </w:r>
      <w:r w:rsidRPr="004E7A96">
        <w:rPr>
          <w:color w:val="231F20"/>
          <w:sz w:val="17"/>
          <w:lang w:val="fr-CA"/>
        </w:rPr>
        <w:t>bénéficiaire</w:t>
      </w:r>
      <w:r w:rsidRPr="004E7A96">
        <w:rPr>
          <w:color w:val="231F20"/>
          <w:spacing w:val="-7"/>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la</w:t>
      </w:r>
      <w:r w:rsidRPr="004E7A96">
        <w:rPr>
          <w:color w:val="231F20"/>
          <w:spacing w:val="-7"/>
          <w:sz w:val="17"/>
          <w:lang w:val="fr-CA"/>
        </w:rPr>
        <w:t xml:space="preserve"> </w:t>
      </w:r>
      <w:r w:rsidRPr="004E7A96">
        <w:rPr>
          <w:color w:val="231F20"/>
          <w:sz w:val="17"/>
          <w:lang w:val="fr-CA"/>
        </w:rPr>
        <w:t>pension</w:t>
      </w:r>
      <w:r w:rsidRPr="004E7A96">
        <w:rPr>
          <w:color w:val="231F20"/>
          <w:spacing w:val="-8"/>
          <w:sz w:val="17"/>
          <w:lang w:val="fr-CA"/>
        </w:rPr>
        <w:t xml:space="preserve"> </w:t>
      </w:r>
      <w:r w:rsidRPr="004E7A96">
        <w:rPr>
          <w:color w:val="231F20"/>
          <w:sz w:val="17"/>
          <w:lang w:val="fr-CA"/>
        </w:rPr>
        <w:t>spéciale</w:t>
      </w:r>
      <w:r w:rsidRPr="004E7A96">
        <w:rPr>
          <w:color w:val="231F20"/>
          <w:spacing w:val="-8"/>
          <w:sz w:val="17"/>
          <w:lang w:val="fr-CA"/>
        </w:rPr>
        <w:t xml:space="preserve"> </w:t>
      </w:r>
      <w:r w:rsidRPr="004E7A96">
        <w:rPr>
          <w:color w:val="231F20"/>
          <w:sz w:val="17"/>
          <w:lang w:val="fr-CA"/>
        </w:rPr>
        <w:t>respectivement</w:t>
      </w:r>
      <w:r w:rsidRPr="004E7A96">
        <w:rPr>
          <w:color w:val="231F20"/>
          <w:spacing w:val="-7"/>
          <w:sz w:val="17"/>
          <w:lang w:val="fr-CA"/>
        </w:rPr>
        <w:t xml:space="preserve"> </w:t>
      </w:r>
      <w:r w:rsidRPr="004E7A96">
        <w:rPr>
          <w:color w:val="231F20"/>
          <w:sz w:val="17"/>
          <w:lang w:val="fr-CA"/>
        </w:rPr>
        <w:t>du</w:t>
      </w:r>
      <w:r w:rsidRPr="004E7A96">
        <w:rPr>
          <w:color w:val="231F20"/>
          <w:spacing w:val="-8"/>
          <w:sz w:val="17"/>
          <w:lang w:val="fr-CA"/>
        </w:rPr>
        <w:t xml:space="preserve"> </w:t>
      </w:r>
      <w:r w:rsidRPr="004E7A96">
        <w:rPr>
          <w:color w:val="231F20"/>
          <w:sz w:val="17"/>
          <w:lang w:val="fr-CA"/>
        </w:rPr>
        <w:t>traitement</w:t>
      </w:r>
      <w:r w:rsidRPr="004E7A96">
        <w:rPr>
          <w:color w:val="231F20"/>
          <w:spacing w:val="-7"/>
          <w:sz w:val="17"/>
          <w:lang w:val="fr-CA"/>
        </w:rPr>
        <w:t xml:space="preserve"> </w:t>
      </w:r>
      <w:r w:rsidRPr="004E7A96">
        <w:rPr>
          <w:color w:val="231F20"/>
          <w:sz w:val="17"/>
          <w:lang w:val="fr-CA"/>
        </w:rPr>
        <w:t>d’attente</w:t>
      </w:r>
      <w:r w:rsidRPr="004E7A96">
        <w:rPr>
          <w:color w:val="231F20"/>
          <w:spacing w:val="-8"/>
          <w:sz w:val="17"/>
          <w:lang w:val="fr-CA"/>
        </w:rPr>
        <w:t xml:space="preserve"> </w:t>
      </w:r>
      <w:r w:rsidRPr="004E7A96">
        <w:rPr>
          <w:color w:val="231F20"/>
          <w:sz w:val="17"/>
          <w:lang w:val="fr-CA"/>
        </w:rPr>
        <w:t>visé</w:t>
      </w:r>
      <w:r w:rsidRPr="004E7A96">
        <w:rPr>
          <w:color w:val="231F20"/>
          <w:spacing w:val="-8"/>
          <w:sz w:val="17"/>
          <w:lang w:val="fr-CA"/>
        </w:rPr>
        <w:t xml:space="preserve"> </w:t>
      </w:r>
      <w:r w:rsidRPr="004E7A96">
        <w:rPr>
          <w:color w:val="231F20"/>
          <w:sz w:val="17"/>
          <w:lang w:val="fr-CA"/>
        </w:rPr>
        <w:t>par</w:t>
      </w:r>
      <w:r w:rsidRPr="004E7A96">
        <w:rPr>
          <w:color w:val="231F20"/>
          <w:spacing w:val="-7"/>
          <w:sz w:val="17"/>
          <w:lang w:val="fr-CA"/>
        </w:rPr>
        <w:t xml:space="preserve"> </w:t>
      </w:r>
      <w:r w:rsidRPr="004E7A96">
        <w:rPr>
          <w:color w:val="231F20"/>
          <w:sz w:val="17"/>
          <w:lang w:val="fr-CA"/>
        </w:rPr>
        <w:t>les</w:t>
      </w:r>
      <w:r w:rsidRPr="004E7A96">
        <w:rPr>
          <w:color w:val="231F20"/>
          <w:spacing w:val="-8"/>
          <w:sz w:val="17"/>
          <w:lang w:val="fr-CA"/>
        </w:rPr>
        <w:t xml:space="preserve"> </w:t>
      </w:r>
      <w:r w:rsidRPr="004E7A96">
        <w:rPr>
          <w:color w:val="231F20"/>
          <w:sz w:val="17"/>
          <w:lang w:val="fr-CA"/>
        </w:rPr>
        <w:t>paragraphes</w:t>
      </w:r>
      <w:r w:rsidRPr="004E7A96">
        <w:rPr>
          <w:color w:val="231F20"/>
          <w:spacing w:val="-7"/>
          <w:sz w:val="17"/>
          <w:lang w:val="fr-CA"/>
        </w:rPr>
        <w:t xml:space="preserve"> </w:t>
      </w:r>
      <w:r w:rsidRPr="004E7A96">
        <w:rPr>
          <w:color w:val="231F20"/>
          <w:sz w:val="17"/>
          <w:lang w:val="fr-CA"/>
        </w:rPr>
        <w:t>(3)</w:t>
      </w:r>
      <w:r w:rsidRPr="004E7A96">
        <w:rPr>
          <w:color w:val="231F20"/>
          <w:spacing w:val="-8"/>
          <w:sz w:val="17"/>
          <w:lang w:val="fr-CA"/>
        </w:rPr>
        <w:t xml:space="preserve"> </w:t>
      </w:r>
      <w:r w:rsidRPr="004E7A96">
        <w:rPr>
          <w:color w:val="231F20"/>
          <w:sz w:val="17"/>
          <w:lang w:val="fr-CA"/>
        </w:rPr>
        <w:t>4,</w:t>
      </w:r>
      <w:r w:rsidRPr="004E7A96">
        <w:rPr>
          <w:color w:val="231F20"/>
          <w:spacing w:val="-7"/>
          <w:sz w:val="17"/>
          <w:lang w:val="fr-CA"/>
        </w:rPr>
        <w:t xml:space="preserve"> </w:t>
      </w:r>
      <w:r w:rsidRPr="004E7A96">
        <w:rPr>
          <w:color w:val="231F20"/>
          <w:sz w:val="17"/>
          <w:lang w:val="fr-CA"/>
        </w:rPr>
        <w:t>(4),</w:t>
      </w:r>
      <w:r w:rsidRPr="004E7A96">
        <w:rPr>
          <w:color w:val="231F20"/>
          <w:spacing w:val="-8"/>
          <w:sz w:val="17"/>
          <w:lang w:val="fr-CA"/>
        </w:rPr>
        <w:t xml:space="preserve"> </w:t>
      </w:r>
      <w:r w:rsidRPr="004E7A96">
        <w:rPr>
          <w:color w:val="231F20"/>
          <w:sz w:val="17"/>
          <w:lang w:val="fr-CA"/>
        </w:rPr>
        <w:t>(5)</w:t>
      </w:r>
      <w:r w:rsidRPr="004E7A96">
        <w:rPr>
          <w:color w:val="231F20"/>
          <w:spacing w:val="-8"/>
          <w:sz w:val="17"/>
          <w:lang w:val="fr-CA"/>
        </w:rPr>
        <w:t xml:space="preserve"> </w:t>
      </w:r>
      <w:r w:rsidRPr="004E7A96">
        <w:rPr>
          <w:color w:val="231F20"/>
          <w:sz w:val="17"/>
          <w:lang w:val="fr-CA"/>
        </w:rPr>
        <w:t>1.,</w:t>
      </w:r>
      <w:r w:rsidRPr="004E7A96">
        <w:rPr>
          <w:color w:val="231F20"/>
          <w:spacing w:val="-7"/>
          <w:sz w:val="17"/>
          <w:lang w:val="fr-CA"/>
        </w:rPr>
        <w:t xml:space="preserve"> </w:t>
      </w:r>
      <w:r w:rsidRPr="004E7A96">
        <w:rPr>
          <w:color w:val="231F20"/>
          <w:sz w:val="17"/>
          <w:lang w:val="fr-CA"/>
        </w:rPr>
        <w:t>2.</w:t>
      </w:r>
      <w:r w:rsidRPr="004E7A96">
        <w:rPr>
          <w:color w:val="231F20"/>
          <w:spacing w:val="-18"/>
          <w:sz w:val="17"/>
          <w:lang w:val="fr-CA"/>
        </w:rPr>
        <w:t xml:space="preserve"> </w:t>
      </w:r>
      <w:r w:rsidRPr="004E7A96">
        <w:rPr>
          <w:color w:val="231F20"/>
          <w:spacing w:val="-6"/>
          <w:sz w:val="17"/>
          <w:lang w:val="fr-CA"/>
        </w:rPr>
        <w:t xml:space="preserve">et </w:t>
      </w:r>
      <w:r w:rsidRPr="004E7A96">
        <w:rPr>
          <w:color w:val="231F20"/>
          <w:sz w:val="17"/>
          <w:lang w:val="fr-CA"/>
        </w:rPr>
        <w:t>5</w:t>
      </w:r>
      <w:r w:rsidRPr="004E7A96">
        <w:rPr>
          <w:color w:val="231F20"/>
          <w:spacing w:val="-5"/>
          <w:sz w:val="17"/>
          <w:lang w:val="fr-CA"/>
        </w:rPr>
        <w:t xml:space="preserve"> </w:t>
      </w:r>
      <w:proofErr w:type="gramStart"/>
      <w:r w:rsidRPr="004E7A96">
        <w:rPr>
          <w:color w:val="231F20"/>
          <w:sz w:val="17"/>
          <w:lang w:val="fr-CA"/>
        </w:rPr>
        <w:t>relève</w:t>
      </w:r>
      <w:proofErr w:type="gramEnd"/>
      <w:r w:rsidRPr="004E7A96">
        <w:rPr>
          <w:color w:val="231F20"/>
          <w:spacing w:val="-5"/>
          <w:sz w:val="17"/>
          <w:lang w:val="fr-CA"/>
        </w:rPr>
        <w:t xml:space="preserve"> </w:t>
      </w:r>
      <w:r w:rsidRPr="004E7A96">
        <w:rPr>
          <w:color w:val="231F20"/>
          <w:sz w:val="17"/>
          <w:lang w:val="fr-CA"/>
        </w:rPr>
        <w:t>du</w:t>
      </w:r>
      <w:r w:rsidRPr="004E7A96">
        <w:rPr>
          <w:color w:val="231F20"/>
          <w:spacing w:val="-4"/>
          <w:sz w:val="17"/>
          <w:lang w:val="fr-CA"/>
        </w:rPr>
        <w:t xml:space="preserve"> </w:t>
      </w:r>
      <w:r w:rsidRPr="004E7A96">
        <w:rPr>
          <w:color w:val="231F20"/>
          <w:sz w:val="17"/>
          <w:lang w:val="fr-CA"/>
        </w:rPr>
        <w:t>régime</w:t>
      </w:r>
      <w:r w:rsidRPr="004E7A96">
        <w:rPr>
          <w:color w:val="231F20"/>
          <w:spacing w:val="-5"/>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pension</w:t>
      </w:r>
      <w:r w:rsidRPr="004E7A96">
        <w:rPr>
          <w:color w:val="231F20"/>
          <w:spacing w:val="-4"/>
          <w:sz w:val="17"/>
          <w:lang w:val="fr-CA"/>
        </w:rPr>
        <w:t xml:space="preserve"> </w:t>
      </w:r>
      <w:r w:rsidRPr="004E7A96">
        <w:rPr>
          <w:color w:val="231F20"/>
          <w:sz w:val="17"/>
          <w:lang w:val="fr-CA"/>
        </w:rPr>
        <w:t>général,</w:t>
      </w:r>
      <w:r w:rsidRPr="004E7A96">
        <w:rPr>
          <w:color w:val="231F20"/>
          <w:spacing w:val="-5"/>
          <w:sz w:val="17"/>
          <w:lang w:val="fr-CA"/>
        </w:rPr>
        <w:t xml:space="preserve"> </w:t>
      </w:r>
      <w:r w:rsidRPr="004E7A96">
        <w:rPr>
          <w:color w:val="231F20"/>
          <w:sz w:val="17"/>
          <w:lang w:val="fr-CA"/>
        </w:rPr>
        <w:t>le</w:t>
      </w:r>
      <w:r w:rsidRPr="004E7A96">
        <w:rPr>
          <w:color w:val="231F20"/>
          <w:spacing w:val="-4"/>
          <w:sz w:val="17"/>
          <w:lang w:val="fr-CA"/>
        </w:rPr>
        <w:t xml:space="preserve"> </w:t>
      </w:r>
      <w:r w:rsidRPr="004E7A96">
        <w:rPr>
          <w:color w:val="231F20"/>
          <w:sz w:val="17"/>
          <w:lang w:val="fr-CA"/>
        </w:rPr>
        <w:t>temps</w:t>
      </w:r>
      <w:r w:rsidRPr="004E7A96">
        <w:rPr>
          <w:color w:val="231F20"/>
          <w:spacing w:val="-5"/>
          <w:sz w:val="17"/>
          <w:lang w:val="fr-CA"/>
        </w:rPr>
        <w:t xml:space="preserve"> </w:t>
      </w:r>
      <w:r w:rsidRPr="004E7A96">
        <w:rPr>
          <w:color w:val="231F20"/>
          <w:sz w:val="17"/>
          <w:lang w:val="fr-CA"/>
        </w:rPr>
        <w:t>passé</w:t>
      </w:r>
      <w:r w:rsidRPr="004E7A96">
        <w:rPr>
          <w:color w:val="231F20"/>
          <w:spacing w:val="-5"/>
          <w:sz w:val="17"/>
          <w:lang w:val="fr-CA"/>
        </w:rPr>
        <w:t xml:space="preserve"> </w:t>
      </w:r>
      <w:r w:rsidRPr="004E7A96">
        <w:rPr>
          <w:color w:val="231F20"/>
          <w:sz w:val="17"/>
          <w:lang w:val="fr-CA"/>
        </w:rPr>
        <w:t>comme</w:t>
      </w:r>
      <w:r w:rsidRPr="004E7A96">
        <w:rPr>
          <w:color w:val="231F20"/>
          <w:spacing w:val="-4"/>
          <w:sz w:val="17"/>
          <w:lang w:val="fr-CA"/>
        </w:rPr>
        <w:t xml:space="preserve"> </w:t>
      </w:r>
      <w:r w:rsidRPr="004E7A96">
        <w:rPr>
          <w:color w:val="231F20"/>
          <w:sz w:val="17"/>
          <w:lang w:val="fr-CA"/>
        </w:rPr>
        <w:t>membre</w:t>
      </w:r>
      <w:r w:rsidRPr="004E7A96">
        <w:rPr>
          <w:color w:val="231F20"/>
          <w:spacing w:val="-5"/>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la</w:t>
      </w:r>
      <w:r w:rsidRPr="004E7A96">
        <w:rPr>
          <w:color w:val="231F20"/>
          <w:spacing w:val="-5"/>
          <w:sz w:val="17"/>
          <w:lang w:val="fr-CA"/>
        </w:rPr>
        <w:t xml:space="preserve"> </w:t>
      </w:r>
      <w:r w:rsidRPr="004E7A96">
        <w:rPr>
          <w:color w:val="231F20"/>
          <w:sz w:val="17"/>
          <w:lang w:val="fr-CA"/>
        </w:rPr>
        <w:t>Chambre</w:t>
      </w:r>
      <w:r w:rsidRPr="004E7A96">
        <w:rPr>
          <w:color w:val="231F20"/>
          <w:spacing w:val="-5"/>
          <w:sz w:val="17"/>
          <w:lang w:val="fr-CA"/>
        </w:rPr>
        <w:t xml:space="preserve"> </w:t>
      </w:r>
      <w:r w:rsidRPr="004E7A96">
        <w:rPr>
          <w:color w:val="231F20"/>
          <w:sz w:val="17"/>
          <w:lang w:val="fr-CA"/>
        </w:rPr>
        <w:t>des</w:t>
      </w:r>
      <w:r w:rsidRPr="004E7A96">
        <w:rPr>
          <w:color w:val="231F20"/>
          <w:spacing w:val="-4"/>
          <w:sz w:val="17"/>
          <w:lang w:val="fr-CA"/>
        </w:rPr>
        <w:t xml:space="preserve"> </w:t>
      </w:r>
      <w:r w:rsidRPr="004E7A96">
        <w:rPr>
          <w:color w:val="231F20"/>
          <w:sz w:val="17"/>
          <w:lang w:val="fr-CA"/>
        </w:rPr>
        <w:t>députés</w:t>
      </w:r>
      <w:r w:rsidRPr="004E7A96">
        <w:rPr>
          <w:color w:val="231F20"/>
          <w:spacing w:val="-5"/>
          <w:sz w:val="17"/>
          <w:lang w:val="fr-CA"/>
        </w:rPr>
        <w:t xml:space="preserve"> </w:t>
      </w:r>
      <w:r w:rsidRPr="004E7A96">
        <w:rPr>
          <w:color w:val="231F20"/>
          <w:sz w:val="17"/>
          <w:lang w:val="fr-CA"/>
        </w:rPr>
        <w:t>est</w:t>
      </w:r>
      <w:r w:rsidRPr="004E7A96">
        <w:rPr>
          <w:color w:val="231F20"/>
          <w:spacing w:val="-5"/>
          <w:sz w:val="17"/>
          <w:lang w:val="fr-CA"/>
        </w:rPr>
        <w:t xml:space="preserve"> </w:t>
      </w:r>
      <w:r w:rsidRPr="004E7A96">
        <w:rPr>
          <w:color w:val="231F20"/>
          <w:sz w:val="17"/>
          <w:lang w:val="fr-CA"/>
        </w:rPr>
        <w:t>considéré</w:t>
      </w:r>
      <w:r w:rsidRPr="004E7A96">
        <w:rPr>
          <w:color w:val="231F20"/>
          <w:spacing w:val="-4"/>
          <w:sz w:val="17"/>
          <w:lang w:val="fr-CA"/>
        </w:rPr>
        <w:t xml:space="preserve"> </w:t>
      </w:r>
      <w:r w:rsidRPr="004E7A96">
        <w:rPr>
          <w:color w:val="231F20"/>
          <w:sz w:val="17"/>
          <w:lang w:val="fr-CA"/>
        </w:rPr>
        <w:t>comme</w:t>
      </w:r>
      <w:r w:rsidRPr="004E7A96">
        <w:rPr>
          <w:color w:val="231F20"/>
          <w:spacing w:val="-5"/>
          <w:sz w:val="17"/>
          <w:lang w:val="fr-CA"/>
        </w:rPr>
        <w:t xml:space="preserve"> </w:t>
      </w:r>
      <w:r w:rsidRPr="004E7A96">
        <w:rPr>
          <w:color w:val="231F20"/>
          <w:sz w:val="17"/>
          <w:lang w:val="fr-CA"/>
        </w:rPr>
        <w:t>période d’assurance pour la durée de jouissance de cette pension ou de ce traitement</w:t>
      </w:r>
      <w:r w:rsidRPr="004E7A96">
        <w:rPr>
          <w:color w:val="231F20"/>
          <w:spacing w:val="-2"/>
          <w:sz w:val="17"/>
          <w:lang w:val="fr-CA"/>
        </w:rPr>
        <w:t xml:space="preserve"> </w:t>
      </w:r>
      <w:r w:rsidRPr="004E7A96">
        <w:rPr>
          <w:color w:val="231F20"/>
          <w:sz w:val="17"/>
          <w:lang w:val="fr-CA"/>
        </w:rPr>
        <w:t>d’attente.</w:t>
      </w:r>
    </w:p>
    <w:p w14:paraId="482F6030" w14:textId="77777777" w:rsidR="00546DE7" w:rsidRPr="004E7A96" w:rsidRDefault="00286D6C">
      <w:pPr>
        <w:pStyle w:val="Textoindependiente"/>
        <w:spacing w:before="41" w:line="288" w:lineRule="auto"/>
        <w:ind w:right="116" w:firstLine="226"/>
        <w:jc w:val="both"/>
        <w:rPr>
          <w:lang w:val="fr-CA"/>
        </w:rPr>
      </w:pPr>
      <w:r w:rsidRPr="004E7A96">
        <w:rPr>
          <w:color w:val="231F20"/>
          <w:lang w:val="fr-CA"/>
        </w:rPr>
        <w:t>Les cotisations y relatives, sauf en ce qui concerne la part de l’intéressé bénéficiaire du traitement d’attente, sont à charge de l’</w:t>
      </w:r>
      <w:proofErr w:type="spellStart"/>
      <w:r w:rsidRPr="004E7A96">
        <w:rPr>
          <w:color w:val="231F20"/>
          <w:lang w:val="fr-CA"/>
        </w:rPr>
        <w:t>Etat</w:t>
      </w:r>
      <w:proofErr w:type="spellEnd"/>
      <w:r w:rsidRPr="004E7A96">
        <w:rPr>
          <w:color w:val="231F20"/>
          <w:lang w:val="fr-CA"/>
        </w:rPr>
        <w:t xml:space="preserve">. Elles sont établies en fonction respectivement des rémunérations servant de base à la fixation de la pension spéciale, </w:t>
      </w:r>
      <w:proofErr w:type="spellStart"/>
      <w:r w:rsidRPr="004E7A96">
        <w:rPr>
          <w:color w:val="231F20"/>
          <w:lang w:val="fr-CA"/>
        </w:rPr>
        <w:t>res</w:t>
      </w:r>
      <w:proofErr w:type="spellEnd"/>
      <w:r w:rsidRPr="004E7A96">
        <w:rPr>
          <w:color w:val="231F20"/>
          <w:lang w:val="fr-CA"/>
        </w:rPr>
        <w:t xml:space="preserve">- </w:t>
      </w:r>
      <w:proofErr w:type="spellStart"/>
      <w:r w:rsidRPr="004E7A96">
        <w:rPr>
          <w:color w:val="231F20"/>
          <w:lang w:val="fr-CA"/>
        </w:rPr>
        <w:t>pectivement</w:t>
      </w:r>
      <w:proofErr w:type="spellEnd"/>
      <w:r w:rsidRPr="004E7A96">
        <w:rPr>
          <w:color w:val="231F20"/>
          <w:lang w:val="fr-CA"/>
        </w:rPr>
        <w:t xml:space="preserve"> du traitement d’attente.</w:t>
      </w:r>
    </w:p>
    <w:p w14:paraId="5C89F1F2" w14:textId="77777777" w:rsidR="00546DE7" w:rsidRPr="004E7A96" w:rsidRDefault="00286D6C">
      <w:pPr>
        <w:pStyle w:val="Textoindependiente"/>
        <w:spacing w:before="41" w:line="288" w:lineRule="auto"/>
        <w:ind w:right="113" w:firstLine="226"/>
        <w:jc w:val="both"/>
        <w:rPr>
          <w:lang w:val="fr-CA"/>
        </w:rPr>
      </w:pPr>
      <w:r w:rsidRPr="004E7A96">
        <w:rPr>
          <w:color w:val="231F20"/>
          <w:lang w:val="fr-CA"/>
        </w:rPr>
        <w:t>Sans préjudice des prestations à faire en application des alinéas qui précèdent, et à condition qu’il n’y ait pas jouissance d’une pension en application des dispositions des paragraphes 1 à 4 de l’article 55, II de la loi modifiée du 26 mai 1954 réglant les pensions des fonctionnaires de l’</w:t>
      </w:r>
      <w:proofErr w:type="spellStart"/>
      <w:r w:rsidRPr="004E7A96">
        <w:rPr>
          <w:color w:val="231F20"/>
          <w:lang w:val="fr-CA"/>
        </w:rPr>
        <w:t>Etat</w:t>
      </w:r>
      <w:proofErr w:type="spellEnd"/>
      <w:r w:rsidRPr="004E7A96">
        <w:rPr>
          <w:color w:val="231F20"/>
          <w:lang w:val="fr-CA"/>
        </w:rPr>
        <w:t>, la cessation du mandat de parlementaire ouvre droit aussi, à l’égard des personnes visées à l’alinéa premier du paragraphe (3) 1, aux prestations résultant de l’assurance rétroactive auprès de la Caisse de Pension des Employés Privés, telle que cette assurance rétroactive est réglée par le paragraphe 5 du prédit article, et à l’égard des personnes visées par le deuxième alinéa du même paragraphe, aux prestations résultant de l’assurance, du chef du bénéfice de l’indemnité parlementaire imposable, auprès du régime de pension spécial dont relève l’intéressé.</w:t>
      </w:r>
    </w:p>
    <w:p w14:paraId="3313A8F5" w14:textId="77777777" w:rsidR="00546DE7" w:rsidRPr="004E7A96" w:rsidRDefault="00286D6C">
      <w:pPr>
        <w:pStyle w:val="Prrafodelista"/>
        <w:numPr>
          <w:ilvl w:val="0"/>
          <w:numId w:val="49"/>
        </w:numPr>
        <w:tabs>
          <w:tab w:val="left" w:pos="606"/>
        </w:tabs>
        <w:spacing w:line="288" w:lineRule="auto"/>
        <w:ind w:right="113" w:firstLine="226"/>
        <w:jc w:val="both"/>
        <w:rPr>
          <w:sz w:val="17"/>
          <w:lang w:val="fr-CA"/>
        </w:rPr>
      </w:pPr>
      <w:r w:rsidRPr="004E7A96">
        <w:rPr>
          <w:color w:val="231F20"/>
          <w:sz w:val="17"/>
          <w:lang w:val="fr-CA"/>
        </w:rPr>
        <w:t>1. La pension venant à échéance dans les hypothèses des paragraphes (4) et (5) 1 et 5 sur la base des dispositions de la loi modifiée du 26 mai 1954 réglant les pensions des fonctionnaires de l’</w:t>
      </w:r>
      <w:proofErr w:type="spellStart"/>
      <w:r w:rsidRPr="004E7A96">
        <w:rPr>
          <w:color w:val="231F20"/>
          <w:sz w:val="17"/>
          <w:lang w:val="fr-CA"/>
        </w:rPr>
        <w:t>Etat</w:t>
      </w:r>
      <w:proofErr w:type="spellEnd"/>
      <w:r w:rsidRPr="004E7A96">
        <w:rPr>
          <w:color w:val="231F20"/>
          <w:sz w:val="17"/>
          <w:lang w:val="fr-CA"/>
        </w:rPr>
        <w:t xml:space="preserve"> est calculée sur la rémunération qui a servi de base à la fixation de la pension spéciale révisée à la date de la cessation du mandat de parlementaire, augmentée de soixante points indiciaires.</w:t>
      </w:r>
    </w:p>
    <w:p w14:paraId="144582E4" w14:textId="77777777" w:rsidR="00546DE7" w:rsidRPr="004E7A96" w:rsidRDefault="00286D6C">
      <w:pPr>
        <w:pStyle w:val="Prrafodelista"/>
        <w:numPr>
          <w:ilvl w:val="0"/>
          <w:numId w:val="46"/>
        </w:numPr>
        <w:tabs>
          <w:tab w:val="left" w:pos="527"/>
        </w:tabs>
        <w:spacing w:before="40" w:line="288" w:lineRule="auto"/>
        <w:ind w:right="113" w:firstLine="226"/>
        <w:jc w:val="both"/>
        <w:rPr>
          <w:sz w:val="17"/>
          <w:lang w:val="fr-CA"/>
        </w:rPr>
      </w:pPr>
      <w:r w:rsidRPr="004E7A96">
        <w:rPr>
          <w:color w:val="231F20"/>
          <w:sz w:val="17"/>
          <w:lang w:val="fr-CA"/>
        </w:rPr>
        <w:t>En cas de cessation du mandat de député, la pension venant à échéance dans les hypothèses des paragraphes (3) 4 et (5) 2 sur la base des dispositions de la loi sur les pensions des fonctionnaires de l’</w:t>
      </w:r>
      <w:proofErr w:type="spellStart"/>
      <w:r w:rsidRPr="004E7A96">
        <w:rPr>
          <w:color w:val="231F20"/>
          <w:sz w:val="17"/>
          <w:lang w:val="fr-CA"/>
        </w:rPr>
        <w:t>Etat</w:t>
      </w:r>
      <w:proofErr w:type="spellEnd"/>
      <w:r w:rsidRPr="004E7A96">
        <w:rPr>
          <w:color w:val="231F20"/>
          <w:sz w:val="17"/>
          <w:lang w:val="fr-CA"/>
        </w:rPr>
        <w:t xml:space="preserve"> est calculée ou recalculée sur la rémunération ayant servi ou servant de base à la fixation de la pension augmentée de 60 points</w:t>
      </w:r>
      <w:r w:rsidRPr="004E7A96">
        <w:rPr>
          <w:color w:val="231F20"/>
          <w:spacing w:val="-2"/>
          <w:sz w:val="17"/>
          <w:lang w:val="fr-CA"/>
        </w:rPr>
        <w:t xml:space="preserve"> </w:t>
      </w:r>
      <w:r w:rsidRPr="004E7A96">
        <w:rPr>
          <w:color w:val="231F20"/>
          <w:sz w:val="17"/>
          <w:lang w:val="fr-CA"/>
        </w:rPr>
        <w:t>indiciaires.</w:t>
      </w:r>
    </w:p>
    <w:p w14:paraId="49BB2E08"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Il</w:t>
      </w:r>
      <w:r w:rsidRPr="004E7A96">
        <w:rPr>
          <w:color w:val="231F20"/>
          <w:spacing w:val="-7"/>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même</w:t>
      </w:r>
      <w:r w:rsidRPr="004E7A96">
        <w:rPr>
          <w:color w:val="231F20"/>
          <w:spacing w:val="-7"/>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cas</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révision</w:t>
      </w:r>
      <w:r w:rsidRPr="004E7A96">
        <w:rPr>
          <w:color w:val="231F20"/>
          <w:spacing w:val="-6"/>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pension</w:t>
      </w:r>
      <w:r w:rsidRPr="004E7A96">
        <w:rPr>
          <w:color w:val="231F20"/>
          <w:spacing w:val="-6"/>
          <w:lang w:val="fr-CA"/>
        </w:rPr>
        <w:t xml:space="preserve"> </w:t>
      </w:r>
      <w:r w:rsidRPr="004E7A96">
        <w:rPr>
          <w:color w:val="231F20"/>
          <w:lang w:val="fr-CA"/>
        </w:rPr>
        <w:t>ou</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droit</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pension</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bénéficiaire</w:t>
      </w:r>
      <w:r w:rsidRPr="004E7A96">
        <w:rPr>
          <w:color w:val="231F20"/>
          <w:spacing w:val="-7"/>
          <w:lang w:val="fr-CA"/>
        </w:rPr>
        <w:t xml:space="preserve"> </w:t>
      </w:r>
      <w:r w:rsidRPr="004E7A96">
        <w:rPr>
          <w:color w:val="231F20"/>
          <w:lang w:val="fr-CA"/>
        </w:rPr>
        <w:t>relevant</w:t>
      </w:r>
      <w:r w:rsidRPr="004E7A96">
        <w:rPr>
          <w:color w:val="231F20"/>
          <w:spacing w:val="-6"/>
          <w:lang w:val="fr-CA"/>
        </w:rPr>
        <w:t xml:space="preserve"> </w:t>
      </w:r>
      <w:r w:rsidRPr="004E7A96">
        <w:rPr>
          <w:color w:val="231F20"/>
          <w:lang w:val="fr-CA"/>
        </w:rPr>
        <w:t>d’un</w:t>
      </w:r>
      <w:r w:rsidRPr="004E7A96">
        <w:rPr>
          <w:color w:val="231F20"/>
          <w:spacing w:val="-6"/>
          <w:lang w:val="fr-CA"/>
        </w:rPr>
        <w:t xml:space="preserve"> </w:t>
      </w:r>
      <w:r w:rsidRPr="004E7A96">
        <w:rPr>
          <w:color w:val="231F20"/>
          <w:lang w:val="fr-CA"/>
        </w:rPr>
        <w:t>régime</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pension</w:t>
      </w:r>
      <w:r w:rsidRPr="004E7A96">
        <w:rPr>
          <w:color w:val="231F20"/>
          <w:spacing w:val="-7"/>
          <w:lang w:val="fr-CA"/>
        </w:rPr>
        <w:t xml:space="preserve"> </w:t>
      </w:r>
      <w:r w:rsidRPr="004E7A96">
        <w:rPr>
          <w:color w:val="231F20"/>
          <w:lang w:val="fr-CA"/>
        </w:rPr>
        <w:t>spécial et tombant sous le champ d’application de la loi modifiée du 26 mai 1954 réglant les pensions des fonctionnaires de l’</w:t>
      </w:r>
      <w:proofErr w:type="spellStart"/>
      <w:r w:rsidRPr="004E7A96">
        <w:rPr>
          <w:color w:val="231F20"/>
          <w:lang w:val="fr-CA"/>
        </w:rPr>
        <w:t>Etat</w:t>
      </w:r>
      <w:proofErr w:type="spellEnd"/>
      <w:r w:rsidRPr="004E7A96">
        <w:rPr>
          <w:color w:val="231F20"/>
          <w:lang w:val="fr-CA"/>
        </w:rPr>
        <w:t xml:space="preserve"> </w:t>
      </w:r>
      <w:r w:rsidRPr="004E7A96">
        <w:rPr>
          <w:color w:val="231F20"/>
          <w:spacing w:val="-4"/>
          <w:lang w:val="fr-CA"/>
        </w:rPr>
        <w:t xml:space="preserve">dans </w:t>
      </w:r>
      <w:r w:rsidRPr="004E7A96">
        <w:rPr>
          <w:color w:val="231F20"/>
          <w:lang w:val="fr-CA"/>
        </w:rPr>
        <w:t>l’hypothèse de l’exercice du mandat de député postérieurement à la cessation des fonctions ou à la jouissance de la</w:t>
      </w:r>
      <w:r w:rsidRPr="004E7A96">
        <w:rPr>
          <w:color w:val="231F20"/>
          <w:spacing w:val="-18"/>
          <w:lang w:val="fr-CA"/>
        </w:rPr>
        <w:t xml:space="preserve"> </w:t>
      </w:r>
      <w:r w:rsidRPr="004E7A96">
        <w:rPr>
          <w:color w:val="231F20"/>
          <w:lang w:val="fr-CA"/>
        </w:rPr>
        <w:t>pension.</w:t>
      </w:r>
    </w:p>
    <w:p w14:paraId="2CE1D481" w14:textId="77777777" w:rsidR="00546DE7" w:rsidRPr="004E7A96" w:rsidRDefault="00286D6C">
      <w:pPr>
        <w:pStyle w:val="Prrafodelista"/>
        <w:numPr>
          <w:ilvl w:val="0"/>
          <w:numId w:val="46"/>
        </w:numPr>
        <w:tabs>
          <w:tab w:val="left" w:pos="534"/>
        </w:tabs>
        <w:spacing w:before="41" w:line="288" w:lineRule="auto"/>
        <w:ind w:right="115" w:firstLine="226"/>
        <w:jc w:val="both"/>
        <w:rPr>
          <w:sz w:val="17"/>
          <w:lang w:val="fr-CA"/>
        </w:rPr>
      </w:pPr>
      <w:r w:rsidRPr="004E7A96">
        <w:rPr>
          <w:color w:val="231F20"/>
          <w:sz w:val="17"/>
          <w:lang w:val="fr-CA"/>
        </w:rPr>
        <w:t>Le calcul des pensions accordées sur la base des dispositions de la loi modifiée du 26 mai 1954 réglant les pensions des fonctionnaires de l’</w:t>
      </w:r>
      <w:proofErr w:type="spellStart"/>
      <w:r w:rsidRPr="004E7A96">
        <w:rPr>
          <w:color w:val="231F20"/>
          <w:sz w:val="17"/>
          <w:lang w:val="fr-CA"/>
        </w:rPr>
        <w:t>Etat</w:t>
      </w:r>
      <w:proofErr w:type="spellEnd"/>
      <w:r w:rsidRPr="004E7A96">
        <w:rPr>
          <w:color w:val="231F20"/>
          <w:sz w:val="17"/>
          <w:lang w:val="fr-CA"/>
        </w:rPr>
        <w:t xml:space="preserve"> du chef de personnes qui, avant leur admission au service public, avaient exercé le mandat de député, se fait sur la base du traitement </w:t>
      </w:r>
      <w:proofErr w:type="spellStart"/>
      <w:r w:rsidRPr="004E7A96">
        <w:rPr>
          <w:color w:val="231F20"/>
          <w:sz w:val="17"/>
          <w:lang w:val="fr-CA"/>
        </w:rPr>
        <w:t>pensionnable</w:t>
      </w:r>
      <w:proofErr w:type="spellEnd"/>
      <w:r w:rsidRPr="004E7A96">
        <w:rPr>
          <w:color w:val="231F20"/>
          <w:sz w:val="17"/>
          <w:lang w:val="fr-CA"/>
        </w:rPr>
        <w:t xml:space="preserve"> augmenté de 60 points</w:t>
      </w:r>
      <w:r w:rsidRPr="004E7A96">
        <w:rPr>
          <w:color w:val="231F20"/>
          <w:spacing w:val="-2"/>
          <w:sz w:val="17"/>
          <w:lang w:val="fr-CA"/>
        </w:rPr>
        <w:t xml:space="preserve"> </w:t>
      </w:r>
      <w:r w:rsidRPr="004E7A96">
        <w:rPr>
          <w:color w:val="231F20"/>
          <w:sz w:val="17"/>
          <w:lang w:val="fr-CA"/>
        </w:rPr>
        <w:t>indiciaires.</w:t>
      </w:r>
    </w:p>
    <w:p w14:paraId="6EA22C68" w14:textId="77777777" w:rsidR="00546DE7" w:rsidRPr="004E7A96" w:rsidRDefault="00286D6C">
      <w:pPr>
        <w:pStyle w:val="Prrafodelista"/>
        <w:numPr>
          <w:ilvl w:val="0"/>
          <w:numId w:val="46"/>
        </w:numPr>
        <w:tabs>
          <w:tab w:val="left" w:pos="528"/>
        </w:tabs>
        <w:spacing w:before="40" w:line="288" w:lineRule="auto"/>
        <w:ind w:right="116" w:firstLine="226"/>
        <w:jc w:val="both"/>
        <w:rPr>
          <w:sz w:val="17"/>
          <w:lang w:val="fr-CA"/>
        </w:rPr>
      </w:pPr>
      <w:r w:rsidRPr="004E7A96">
        <w:rPr>
          <w:color w:val="231F20"/>
          <w:sz w:val="17"/>
          <w:lang w:val="fr-CA"/>
        </w:rPr>
        <w:t>Les dispositions du présent paragraphe ne s’appliquent pas aux pensions accordées en application de la loi modifiée du 26 mai 1954 réglant les pensions des fonctionnaires de l’</w:t>
      </w:r>
      <w:proofErr w:type="spellStart"/>
      <w:r w:rsidRPr="004E7A96">
        <w:rPr>
          <w:color w:val="231F20"/>
          <w:sz w:val="17"/>
          <w:lang w:val="fr-CA"/>
        </w:rPr>
        <w:t>Etat</w:t>
      </w:r>
      <w:proofErr w:type="spellEnd"/>
      <w:r w:rsidRPr="004E7A96">
        <w:rPr>
          <w:color w:val="231F20"/>
          <w:sz w:val="17"/>
          <w:lang w:val="fr-CA"/>
        </w:rPr>
        <w:t xml:space="preserve"> et établies sur la base d’un traitement attaché à la fonction de membre du Gouvernement.</w:t>
      </w:r>
    </w:p>
    <w:p w14:paraId="5E8E7FED" w14:textId="77777777" w:rsidR="00546DE7" w:rsidRPr="004E7A96" w:rsidRDefault="00286D6C">
      <w:pPr>
        <w:pStyle w:val="Prrafodelista"/>
        <w:numPr>
          <w:ilvl w:val="0"/>
          <w:numId w:val="49"/>
        </w:numPr>
        <w:tabs>
          <w:tab w:val="left" w:pos="590"/>
        </w:tabs>
        <w:spacing w:before="84" w:line="288" w:lineRule="auto"/>
        <w:ind w:right="114" w:firstLine="226"/>
        <w:jc w:val="both"/>
        <w:rPr>
          <w:sz w:val="17"/>
          <w:lang w:val="fr-CA"/>
        </w:rPr>
      </w:pPr>
      <w:r w:rsidRPr="004E7A96">
        <w:rPr>
          <w:color w:val="231F20"/>
          <w:sz w:val="17"/>
          <w:lang w:val="fr-CA"/>
        </w:rPr>
        <w:t>Les</w:t>
      </w:r>
      <w:r w:rsidRPr="004E7A96">
        <w:rPr>
          <w:color w:val="231F20"/>
          <w:spacing w:val="-11"/>
          <w:sz w:val="17"/>
          <w:lang w:val="fr-CA"/>
        </w:rPr>
        <w:t xml:space="preserve"> </w:t>
      </w:r>
      <w:r w:rsidRPr="004E7A96">
        <w:rPr>
          <w:color w:val="231F20"/>
          <w:sz w:val="17"/>
          <w:lang w:val="fr-CA"/>
        </w:rPr>
        <w:t>termes</w:t>
      </w:r>
      <w:r w:rsidRPr="004E7A96">
        <w:rPr>
          <w:color w:val="231F20"/>
          <w:spacing w:val="-10"/>
          <w:sz w:val="17"/>
          <w:lang w:val="fr-CA"/>
        </w:rPr>
        <w:t xml:space="preserve"> </w:t>
      </w:r>
      <w:r w:rsidRPr="004E7A96">
        <w:rPr>
          <w:color w:val="231F20"/>
          <w:sz w:val="17"/>
          <w:lang w:val="fr-CA"/>
        </w:rPr>
        <w:t>de</w:t>
      </w:r>
      <w:proofErr w:type="gramStart"/>
      <w:r w:rsidRPr="004E7A96">
        <w:rPr>
          <w:color w:val="231F20"/>
          <w:spacing w:val="-10"/>
          <w:sz w:val="17"/>
          <w:lang w:val="fr-CA"/>
        </w:rPr>
        <w:t xml:space="preserve"> </w:t>
      </w:r>
      <w:r w:rsidRPr="004E7A96">
        <w:rPr>
          <w:color w:val="231F20"/>
          <w:sz w:val="17"/>
          <w:lang w:val="fr-CA"/>
        </w:rPr>
        <w:t>«loi</w:t>
      </w:r>
      <w:proofErr w:type="gramEnd"/>
      <w:r w:rsidRPr="004E7A96">
        <w:rPr>
          <w:color w:val="231F20"/>
          <w:spacing w:val="-10"/>
          <w:sz w:val="17"/>
          <w:lang w:val="fr-CA"/>
        </w:rPr>
        <w:t xml:space="preserve"> </w:t>
      </w:r>
      <w:r w:rsidRPr="004E7A96">
        <w:rPr>
          <w:color w:val="231F20"/>
          <w:sz w:val="17"/>
          <w:lang w:val="fr-CA"/>
        </w:rPr>
        <w:t>modifiée</w:t>
      </w:r>
      <w:r w:rsidRPr="004E7A96">
        <w:rPr>
          <w:color w:val="231F20"/>
          <w:spacing w:val="-10"/>
          <w:sz w:val="17"/>
          <w:lang w:val="fr-CA"/>
        </w:rPr>
        <w:t xml:space="preserve"> </w:t>
      </w:r>
      <w:r w:rsidRPr="004E7A96">
        <w:rPr>
          <w:color w:val="231F20"/>
          <w:sz w:val="17"/>
          <w:lang w:val="fr-CA"/>
        </w:rPr>
        <w:t>du</w:t>
      </w:r>
      <w:r w:rsidRPr="004E7A96">
        <w:rPr>
          <w:color w:val="231F20"/>
          <w:spacing w:val="-11"/>
          <w:sz w:val="17"/>
          <w:lang w:val="fr-CA"/>
        </w:rPr>
        <w:t xml:space="preserve"> </w:t>
      </w:r>
      <w:r w:rsidRPr="004E7A96">
        <w:rPr>
          <w:color w:val="231F20"/>
          <w:sz w:val="17"/>
          <w:lang w:val="fr-CA"/>
        </w:rPr>
        <w:t>26</w:t>
      </w:r>
      <w:r w:rsidRPr="004E7A96">
        <w:rPr>
          <w:color w:val="231F20"/>
          <w:spacing w:val="-10"/>
          <w:sz w:val="17"/>
          <w:lang w:val="fr-CA"/>
        </w:rPr>
        <w:t xml:space="preserve"> </w:t>
      </w:r>
      <w:r w:rsidRPr="004E7A96">
        <w:rPr>
          <w:color w:val="231F20"/>
          <w:sz w:val="17"/>
          <w:lang w:val="fr-CA"/>
        </w:rPr>
        <w:t>mai</w:t>
      </w:r>
      <w:r w:rsidRPr="004E7A96">
        <w:rPr>
          <w:color w:val="231F20"/>
          <w:spacing w:val="-10"/>
          <w:sz w:val="17"/>
          <w:lang w:val="fr-CA"/>
        </w:rPr>
        <w:t xml:space="preserve"> </w:t>
      </w:r>
      <w:r w:rsidRPr="004E7A96">
        <w:rPr>
          <w:color w:val="231F20"/>
          <w:sz w:val="17"/>
          <w:lang w:val="fr-CA"/>
        </w:rPr>
        <w:t>1954</w:t>
      </w:r>
      <w:r w:rsidRPr="004E7A96">
        <w:rPr>
          <w:color w:val="231F20"/>
          <w:spacing w:val="-10"/>
          <w:sz w:val="17"/>
          <w:lang w:val="fr-CA"/>
        </w:rPr>
        <w:t xml:space="preserve"> </w:t>
      </w:r>
      <w:r w:rsidRPr="004E7A96">
        <w:rPr>
          <w:color w:val="231F20"/>
          <w:sz w:val="17"/>
          <w:lang w:val="fr-CA"/>
        </w:rPr>
        <w:t>réglant</w:t>
      </w:r>
      <w:r w:rsidRPr="004E7A96">
        <w:rPr>
          <w:color w:val="231F20"/>
          <w:spacing w:val="-10"/>
          <w:sz w:val="17"/>
          <w:lang w:val="fr-CA"/>
        </w:rPr>
        <w:t xml:space="preserve"> </w:t>
      </w:r>
      <w:r w:rsidRPr="004E7A96">
        <w:rPr>
          <w:color w:val="231F20"/>
          <w:sz w:val="17"/>
          <w:lang w:val="fr-CA"/>
        </w:rPr>
        <w:t>les</w:t>
      </w:r>
      <w:r w:rsidRPr="004E7A96">
        <w:rPr>
          <w:color w:val="231F20"/>
          <w:spacing w:val="-11"/>
          <w:sz w:val="17"/>
          <w:lang w:val="fr-CA"/>
        </w:rPr>
        <w:t xml:space="preserve"> </w:t>
      </w:r>
      <w:r w:rsidRPr="004E7A96">
        <w:rPr>
          <w:color w:val="231F20"/>
          <w:sz w:val="17"/>
          <w:lang w:val="fr-CA"/>
        </w:rPr>
        <w:t>pensions</w:t>
      </w:r>
      <w:r w:rsidRPr="004E7A96">
        <w:rPr>
          <w:color w:val="231F20"/>
          <w:spacing w:val="-10"/>
          <w:sz w:val="17"/>
          <w:lang w:val="fr-CA"/>
        </w:rPr>
        <w:t xml:space="preserve"> </w:t>
      </w:r>
      <w:r w:rsidRPr="004E7A96">
        <w:rPr>
          <w:color w:val="231F20"/>
          <w:sz w:val="17"/>
          <w:lang w:val="fr-CA"/>
        </w:rPr>
        <w:t>des</w:t>
      </w:r>
      <w:r w:rsidRPr="004E7A96">
        <w:rPr>
          <w:color w:val="231F20"/>
          <w:spacing w:val="-10"/>
          <w:sz w:val="17"/>
          <w:lang w:val="fr-CA"/>
        </w:rPr>
        <w:t xml:space="preserve"> </w:t>
      </w:r>
      <w:r w:rsidRPr="004E7A96">
        <w:rPr>
          <w:color w:val="231F20"/>
          <w:sz w:val="17"/>
          <w:lang w:val="fr-CA"/>
        </w:rPr>
        <w:t>fonctionnaires</w:t>
      </w:r>
      <w:r w:rsidRPr="004E7A96">
        <w:rPr>
          <w:color w:val="231F20"/>
          <w:spacing w:val="-10"/>
          <w:sz w:val="17"/>
          <w:lang w:val="fr-CA"/>
        </w:rPr>
        <w:t xml:space="preserve"> </w:t>
      </w:r>
      <w:r w:rsidRPr="004E7A96">
        <w:rPr>
          <w:color w:val="231F20"/>
          <w:sz w:val="17"/>
          <w:lang w:val="fr-CA"/>
        </w:rPr>
        <w:t>de</w:t>
      </w:r>
      <w:r w:rsidRPr="004E7A96">
        <w:rPr>
          <w:color w:val="231F20"/>
          <w:spacing w:val="-10"/>
          <w:sz w:val="17"/>
          <w:lang w:val="fr-CA"/>
        </w:rPr>
        <w:t xml:space="preserve"> </w:t>
      </w:r>
      <w:r w:rsidRPr="004E7A96">
        <w:rPr>
          <w:color w:val="231F20"/>
          <w:sz w:val="17"/>
          <w:lang w:val="fr-CA"/>
        </w:rPr>
        <w:t>l’</w:t>
      </w:r>
      <w:proofErr w:type="spellStart"/>
      <w:r w:rsidRPr="004E7A96">
        <w:rPr>
          <w:color w:val="231F20"/>
          <w:sz w:val="17"/>
          <w:lang w:val="fr-CA"/>
        </w:rPr>
        <w:t>Etat</w:t>
      </w:r>
      <w:proofErr w:type="spellEnd"/>
      <w:r w:rsidRPr="004E7A96">
        <w:rPr>
          <w:color w:val="231F20"/>
          <w:sz w:val="17"/>
          <w:lang w:val="fr-CA"/>
        </w:rPr>
        <w:t>»</w:t>
      </w:r>
      <w:r w:rsidRPr="004E7A96">
        <w:rPr>
          <w:color w:val="231F20"/>
          <w:spacing w:val="-10"/>
          <w:sz w:val="17"/>
          <w:lang w:val="fr-CA"/>
        </w:rPr>
        <w:t xml:space="preserve"> </w:t>
      </w:r>
      <w:r w:rsidRPr="004E7A96">
        <w:rPr>
          <w:color w:val="231F20"/>
          <w:sz w:val="17"/>
          <w:lang w:val="fr-CA"/>
        </w:rPr>
        <w:t>visent</w:t>
      </w:r>
      <w:r w:rsidRPr="004E7A96">
        <w:rPr>
          <w:color w:val="231F20"/>
          <w:spacing w:val="-11"/>
          <w:sz w:val="17"/>
          <w:lang w:val="fr-CA"/>
        </w:rPr>
        <w:t xml:space="preserve"> </w:t>
      </w:r>
      <w:r w:rsidRPr="004E7A96">
        <w:rPr>
          <w:color w:val="231F20"/>
          <w:sz w:val="17"/>
          <w:lang w:val="fr-CA"/>
        </w:rPr>
        <w:t>indistinctement</w:t>
      </w:r>
      <w:r w:rsidRPr="004E7A96">
        <w:rPr>
          <w:color w:val="231F20"/>
          <w:spacing w:val="-10"/>
          <w:sz w:val="17"/>
          <w:lang w:val="fr-CA"/>
        </w:rPr>
        <w:t xml:space="preserve"> </w:t>
      </w:r>
      <w:r w:rsidRPr="004E7A96">
        <w:rPr>
          <w:color w:val="231F20"/>
          <w:sz w:val="17"/>
          <w:lang w:val="fr-CA"/>
        </w:rPr>
        <w:t>la</w:t>
      </w:r>
      <w:r w:rsidRPr="004E7A96">
        <w:rPr>
          <w:color w:val="231F20"/>
          <w:spacing w:val="-10"/>
          <w:sz w:val="17"/>
          <w:lang w:val="fr-CA"/>
        </w:rPr>
        <w:t xml:space="preserve"> </w:t>
      </w:r>
      <w:r w:rsidRPr="004E7A96">
        <w:rPr>
          <w:color w:val="231F20"/>
          <w:sz w:val="17"/>
          <w:lang w:val="fr-CA"/>
        </w:rPr>
        <w:t>prédite loi du 26 mai 1954 ainsi que les règlements grand-ducaux d’assimilation y relatifs pris en exécution d’autres dispositions légales ayant trait à l’assurance pension des agents publics ou des personnes y</w:t>
      </w:r>
      <w:r w:rsidRPr="004E7A96">
        <w:rPr>
          <w:color w:val="231F20"/>
          <w:spacing w:val="-4"/>
          <w:sz w:val="17"/>
          <w:lang w:val="fr-CA"/>
        </w:rPr>
        <w:t xml:space="preserve"> </w:t>
      </w:r>
      <w:r w:rsidRPr="004E7A96">
        <w:rPr>
          <w:color w:val="231F20"/>
          <w:sz w:val="17"/>
          <w:lang w:val="fr-CA"/>
        </w:rPr>
        <w:t>assimilées.</w:t>
      </w:r>
    </w:p>
    <w:p w14:paraId="1BCE818A" w14:textId="3C62132A"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130 .</w:t>
      </w:r>
      <w:proofErr w:type="gramEnd"/>
    </w:p>
    <w:p w14:paraId="5C4C47D3" w14:textId="77777777" w:rsidR="00546DE7" w:rsidRPr="004E7A96" w:rsidRDefault="00286D6C">
      <w:pPr>
        <w:pStyle w:val="Textoindependiente"/>
        <w:spacing w:before="123" w:line="288" w:lineRule="auto"/>
        <w:ind w:right="113" w:firstLine="226"/>
        <w:jc w:val="both"/>
        <w:rPr>
          <w:lang w:val="fr-CA"/>
        </w:rPr>
      </w:pPr>
      <w:r w:rsidRPr="004E7A96">
        <w:rPr>
          <w:color w:val="231F20"/>
          <w:lang w:val="fr-CA"/>
        </w:rPr>
        <w:t xml:space="preserve">Si un député accepte une fonction, un emploi ou </w:t>
      </w:r>
      <w:proofErr w:type="gramStart"/>
      <w:r w:rsidRPr="004E7A96">
        <w:rPr>
          <w:color w:val="231F20"/>
          <w:lang w:val="fr-CA"/>
        </w:rPr>
        <w:t>une charge incompatibles</w:t>
      </w:r>
      <w:proofErr w:type="gramEnd"/>
      <w:r w:rsidRPr="004E7A96">
        <w:rPr>
          <w:color w:val="231F20"/>
          <w:lang w:val="fr-CA"/>
        </w:rPr>
        <w:t xml:space="preserve"> avec son mandat, il est déchu de plein droit de son mandat de député, sans préjudice de l’application des dispositions de l’article 129 ci-dessus en ce qui concerne ses droits à </w:t>
      </w:r>
      <w:proofErr w:type="spellStart"/>
      <w:r w:rsidRPr="004E7A96">
        <w:rPr>
          <w:color w:val="231F20"/>
          <w:lang w:val="fr-CA"/>
        </w:rPr>
        <w:t>pen</w:t>
      </w:r>
      <w:proofErr w:type="spellEnd"/>
      <w:r w:rsidRPr="004E7A96">
        <w:rPr>
          <w:color w:val="231F20"/>
          <w:lang w:val="fr-CA"/>
        </w:rPr>
        <w:t xml:space="preserve">- </w:t>
      </w:r>
      <w:proofErr w:type="spellStart"/>
      <w:r w:rsidRPr="004E7A96">
        <w:rPr>
          <w:color w:val="231F20"/>
          <w:lang w:val="fr-CA"/>
        </w:rPr>
        <w:t>sion</w:t>
      </w:r>
      <w:proofErr w:type="spellEnd"/>
      <w:r w:rsidRPr="004E7A96">
        <w:rPr>
          <w:color w:val="231F20"/>
          <w:lang w:val="fr-CA"/>
        </w:rPr>
        <w:t>.</w:t>
      </w:r>
    </w:p>
    <w:p w14:paraId="756C486F" w14:textId="5B442F74"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131 .</w:t>
      </w:r>
      <w:proofErr w:type="gramEnd"/>
    </w:p>
    <w:p w14:paraId="5623C1E9" w14:textId="77777777" w:rsidR="00546DE7" w:rsidRPr="004E7A96" w:rsidRDefault="00286D6C">
      <w:pPr>
        <w:pStyle w:val="Textoindependiente"/>
        <w:spacing w:before="123" w:line="288" w:lineRule="auto"/>
        <w:ind w:right="106" w:firstLine="226"/>
        <w:jc w:val="both"/>
        <w:rPr>
          <w:lang w:val="fr-CA"/>
        </w:rPr>
      </w:pPr>
      <w:r w:rsidRPr="004E7A96">
        <w:rPr>
          <w:color w:val="231F20"/>
          <w:lang w:val="fr-CA"/>
        </w:rPr>
        <w:t>Les membres de la Chambre ne peuvent être parents ou alliés jusqu’au deuxième degré ni être unis par les liens du mariage; dans le cas où ils sont élus ensemble, il est procédé par tirage au sort à la proclamation du candidat élu.</w:t>
      </w:r>
    </w:p>
    <w:p w14:paraId="34D2DD97" w14:textId="77777777" w:rsidR="00546DE7" w:rsidRPr="004E7A96" w:rsidRDefault="00546DE7">
      <w:pPr>
        <w:spacing w:line="288" w:lineRule="auto"/>
        <w:jc w:val="both"/>
        <w:rPr>
          <w:lang w:val="fr-CA"/>
        </w:rPr>
        <w:sectPr w:rsidR="00546DE7" w:rsidRPr="004E7A96">
          <w:pgSz w:w="11910" w:h="16840"/>
          <w:pgMar w:top="1060" w:right="960" w:bottom="680" w:left="960" w:header="563" w:footer="491" w:gutter="0"/>
          <w:cols w:space="720"/>
        </w:sectPr>
      </w:pPr>
    </w:p>
    <w:p w14:paraId="188BAA72" w14:textId="77777777" w:rsidR="00546DE7" w:rsidRPr="004E7A96" w:rsidRDefault="00286D6C">
      <w:pPr>
        <w:spacing w:before="94"/>
        <w:ind w:left="26" w:right="26"/>
        <w:jc w:val="center"/>
        <w:rPr>
          <w:b/>
          <w:sz w:val="17"/>
          <w:lang w:val="fr-CA"/>
        </w:rPr>
      </w:pPr>
      <w:r w:rsidRPr="004E7A96">
        <w:rPr>
          <w:color w:val="231F20"/>
          <w:sz w:val="17"/>
          <w:lang w:val="fr-CA"/>
        </w:rPr>
        <w:lastRenderedPageBreak/>
        <w:t xml:space="preserve">TITRE III – </w:t>
      </w:r>
      <w:r w:rsidRPr="004E7A96">
        <w:rPr>
          <w:b/>
          <w:color w:val="231F20"/>
          <w:sz w:val="17"/>
          <w:lang w:val="fr-CA"/>
        </w:rPr>
        <w:t>DES OPÉRATIONS ÉLECTORALES</w:t>
      </w:r>
    </w:p>
    <w:p w14:paraId="4116A0EB" w14:textId="77777777" w:rsidR="00546DE7" w:rsidRPr="004E7A96" w:rsidRDefault="00546DE7">
      <w:pPr>
        <w:pStyle w:val="Textoindependiente"/>
        <w:spacing w:before="7"/>
        <w:ind w:left="0"/>
        <w:rPr>
          <w:b/>
          <w:sz w:val="28"/>
          <w:lang w:val="fr-CA"/>
        </w:rPr>
      </w:pPr>
    </w:p>
    <w:p w14:paraId="1C28387B" w14:textId="77777777" w:rsidR="00546DE7" w:rsidRPr="004E7A96"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I</w:t>
      </w:r>
      <w:r w:rsidRPr="004E7A96">
        <w:rPr>
          <w:color w:val="231F20"/>
          <w:position w:val="6"/>
          <w:sz w:val="10"/>
          <w:lang w:val="fr-CA"/>
        </w:rPr>
        <w:t>er</w:t>
      </w:r>
      <w:r w:rsidRPr="004E7A96">
        <w:rPr>
          <w:color w:val="231F20"/>
          <w:sz w:val="10"/>
          <w:lang w:val="fr-CA"/>
        </w:rPr>
        <w:t xml:space="preserve"> </w:t>
      </w:r>
      <w:r w:rsidRPr="004E7A96">
        <w:rPr>
          <w:color w:val="231F20"/>
          <w:lang w:val="fr-CA"/>
        </w:rPr>
        <w:t>.</w:t>
      </w:r>
      <w:proofErr w:type="gramEnd"/>
      <w:r w:rsidRPr="004E7A96">
        <w:rPr>
          <w:color w:val="231F20"/>
          <w:lang w:val="fr-CA"/>
        </w:rPr>
        <w:t>- Des circonscriptions électorales et de la représentation proportionnelle</w:t>
      </w:r>
    </w:p>
    <w:p w14:paraId="4E0B89BE" w14:textId="77777777" w:rsidR="00546DE7" w:rsidRPr="004E7A96" w:rsidRDefault="00546DE7">
      <w:pPr>
        <w:pStyle w:val="Textoindependiente"/>
        <w:spacing w:before="7"/>
        <w:ind w:left="0"/>
        <w:rPr>
          <w:b/>
          <w:sz w:val="23"/>
          <w:lang w:val="fr-CA"/>
        </w:rPr>
      </w:pPr>
    </w:p>
    <w:p w14:paraId="2BB02DAB" w14:textId="7990D29F"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132 .</w:t>
      </w:r>
      <w:proofErr w:type="gramEnd"/>
    </w:p>
    <w:p w14:paraId="20D4C553" w14:textId="77777777" w:rsidR="00546DE7" w:rsidRPr="004E7A96" w:rsidRDefault="00286D6C">
      <w:pPr>
        <w:pStyle w:val="Textoindependiente"/>
        <w:spacing w:before="95" w:line="285" w:lineRule="auto"/>
        <w:ind w:right="105" w:firstLine="226"/>
        <w:jc w:val="both"/>
        <w:rPr>
          <w:lang w:val="fr-CA"/>
        </w:rPr>
      </w:pPr>
      <w:r w:rsidRPr="004E7A96">
        <w:rPr>
          <w:color w:val="231F20"/>
          <w:lang w:val="fr-CA"/>
        </w:rPr>
        <w:t>Le</w:t>
      </w:r>
      <w:r w:rsidRPr="004E7A96">
        <w:rPr>
          <w:color w:val="231F20"/>
          <w:spacing w:val="-9"/>
          <w:lang w:val="fr-CA"/>
        </w:rPr>
        <w:t xml:space="preserve"> </w:t>
      </w:r>
      <w:r w:rsidRPr="004E7A96">
        <w:rPr>
          <w:color w:val="231F20"/>
          <w:lang w:val="fr-CA"/>
        </w:rPr>
        <w:t>pays</w:t>
      </w:r>
      <w:r w:rsidRPr="004E7A96">
        <w:rPr>
          <w:color w:val="231F20"/>
          <w:spacing w:val="-9"/>
          <w:lang w:val="fr-CA"/>
        </w:rPr>
        <w:t xml:space="preserve"> </w:t>
      </w:r>
      <w:r w:rsidRPr="004E7A96">
        <w:rPr>
          <w:color w:val="231F20"/>
          <w:lang w:val="fr-CA"/>
        </w:rPr>
        <w:t>forme</w:t>
      </w:r>
      <w:r w:rsidRPr="004E7A96">
        <w:rPr>
          <w:color w:val="231F20"/>
          <w:spacing w:val="-8"/>
          <w:lang w:val="fr-CA"/>
        </w:rPr>
        <w:t xml:space="preserve"> </w:t>
      </w:r>
      <w:r w:rsidRPr="004E7A96">
        <w:rPr>
          <w:color w:val="231F20"/>
          <w:lang w:val="fr-CA"/>
        </w:rPr>
        <w:t>quatre</w:t>
      </w:r>
      <w:r w:rsidRPr="004E7A96">
        <w:rPr>
          <w:color w:val="231F20"/>
          <w:spacing w:val="-9"/>
          <w:lang w:val="fr-CA"/>
        </w:rPr>
        <w:t xml:space="preserve"> </w:t>
      </w:r>
      <w:r w:rsidRPr="004E7A96">
        <w:rPr>
          <w:color w:val="231F20"/>
          <w:lang w:val="fr-CA"/>
        </w:rPr>
        <w:t>circonscriptions</w:t>
      </w:r>
      <w:r w:rsidRPr="004E7A96">
        <w:rPr>
          <w:color w:val="231F20"/>
          <w:spacing w:val="-8"/>
          <w:lang w:val="fr-CA"/>
        </w:rPr>
        <w:t xml:space="preserve"> </w:t>
      </w:r>
      <w:r w:rsidRPr="004E7A96">
        <w:rPr>
          <w:color w:val="231F20"/>
          <w:lang w:val="fr-CA"/>
        </w:rPr>
        <w:t>électorales.</w:t>
      </w:r>
      <w:r w:rsidRPr="004E7A96">
        <w:rPr>
          <w:color w:val="231F20"/>
          <w:spacing w:val="-19"/>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circonscription</w:t>
      </w:r>
      <w:r w:rsidRPr="004E7A96">
        <w:rPr>
          <w:color w:val="231F20"/>
          <w:spacing w:val="-8"/>
          <w:lang w:val="fr-CA"/>
        </w:rPr>
        <w:t xml:space="preserve"> </w:t>
      </w:r>
      <w:r w:rsidRPr="004E7A96">
        <w:rPr>
          <w:color w:val="231F20"/>
          <w:lang w:val="fr-CA"/>
        </w:rPr>
        <w:t>Sud</w:t>
      </w:r>
      <w:r w:rsidRPr="004E7A96">
        <w:rPr>
          <w:color w:val="231F20"/>
          <w:spacing w:val="-9"/>
          <w:lang w:val="fr-CA"/>
        </w:rPr>
        <w:t xml:space="preserve"> </w:t>
      </w:r>
      <w:r w:rsidRPr="004E7A96">
        <w:rPr>
          <w:color w:val="231F20"/>
          <w:lang w:val="fr-CA"/>
        </w:rPr>
        <w:t>comprend</w:t>
      </w:r>
      <w:r w:rsidRPr="004E7A96">
        <w:rPr>
          <w:color w:val="231F20"/>
          <w:spacing w:val="-8"/>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cantons</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Capellen</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 xml:space="preserve">Esch-sur-Alzette; la circonscription Est, les cantons d’Echternach, Grevenmacher et Remich; la circonscription Centre, les cantons de Luxembourg et Mersch; la circonscription Nord, les cantons de Clervaux, Diekirch, </w:t>
      </w:r>
      <w:proofErr w:type="spellStart"/>
      <w:r w:rsidRPr="004E7A96">
        <w:rPr>
          <w:color w:val="231F20"/>
          <w:lang w:val="fr-CA"/>
        </w:rPr>
        <w:t>Redange</w:t>
      </w:r>
      <w:proofErr w:type="spellEnd"/>
      <w:r w:rsidRPr="004E7A96">
        <w:rPr>
          <w:color w:val="231F20"/>
          <w:lang w:val="fr-CA"/>
        </w:rPr>
        <w:t>, Vianden et</w:t>
      </w:r>
      <w:r w:rsidRPr="004E7A96">
        <w:rPr>
          <w:color w:val="231F20"/>
          <w:spacing w:val="-26"/>
          <w:lang w:val="fr-CA"/>
        </w:rPr>
        <w:t xml:space="preserve"> </w:t>
      </w:r>
      <w:r w:rsidRPr="004E7A96">
        <w:rPr>
          <w:color w:val="231F20"/>
          <w:lang w:val="fr-CA"/>
        </w:rPr>
        <w:t>Wiltz.</w:t>
      </w:r>
    </w:p>
    <w:p w14:paraId="1DA2D094" w14:textId="77777777" w:rsidR="00546DE7" w:rsidRPr="004E7A96" w:rsidRDefault="00286D6C">
      <w:pPr>
        <w:pStyle w:val="Textoindependiente"/>
        <w:spacing w:before="45"/>
        <w:ind w:left="343"/>
        <w:jc w:val="both"/>
        <w:rPr>
          <w:lang w:val="fr-CA"/>
        </w:rPr>
      </w:pPr>
      <w:r w:rsidRPr="004E7A96">
        <w:rPr>
          <w:color w:val="231F20"/>
          <w:lang w:val="fr-CA"/>
        </w:rPr>
        <w:t>Les chefs-lieux des circonscriptions électorales sont Esch-sur-Alzette, Grevenmacher, Luxembourg et Diekirch.</w:t>
      </w:r>
    </w:p>
    <w:p w14:paraId="0A2885ED" w14:textId="77777777" w:rsidR="00546DE7" w:rsidRPr="004E7A96" w:rsidRDefault="00286D6C">
      <w:pPr>
        <w:pStyle w:val="Textoindependiente"/>
        <w:spacing w:before="81" w:line="285" w:lineRule="auto"/>
        <w:ind w:right="116" w:firstLine="226"/>
        <w:jc w:val="both"/>
        <w:rPr>
          <w:lang w:val="fr-CA"/>
        </w:rPr>
      </w:pPr>
      <w:r w:rsidRPr="004E7A96">
        <w:rPr>
          <w:color w:val="231F20"/>
          <w:lang w:val="fr-CA"/>
        </w:rPr>
        <w:t>Le premier bureau du chef-lieu de la circonscription électorale fonctionne comme bureau principal du collège électoral de la circonscription.</w:t>
      </w:r>
    </w:p>
    <w:p w14:paraId="4FA68580" w14:textId="77777777" w:rsidR="00546DE7" w:rsidRPr="004E7A96" w:rsidRDefault="00286D6C">
      <w:pPr>
        <w:pStyle w:val="Textoindependiente"/>
        <w:spacing w:before="44" w:line="285" w:lineRule="auto"/>
        <w:ind w:right="114" w:firstLine="226"/>
        <w:jc w:val="both"/>
        <w:rPr>
          <w:lang w:val="fr-CA"/>
        </w:rPr>
      </w:pPr>
      <w:r w:rsidRPr="004E7A96">
        <w:rPr>
          <w:color w:val="231F20"/>
          <w:lang w:val="fr-CA"/>
        </w:rPr>
        <w:t xml:space="preserve">Le bureau principal du collège électoral de chaque circonscription est chargé exclusivement de l’accomplissement des opéra- </w:t>
      </w:r>
      <w:proofErr w:type="spellStart"/>
      <w:r w:rsidRPr="004E7A96">
        <w:rPr>
          <w:color w:val="231F20"/>
          <w:lang w:val="fr-CA"/>
        </w:rPr>
        <w:t>tions</w:t>
      </w:r>
      <w:proofErr w:type="spellEnd"/>
      <w:r w:rsidRPr="004E7A96">
        <w:rPr>
          <w:color w:val="231F20"/>
          <w:lang w:val="fr-CA"/>
        </w:rPr>
        <w:t xml:space="preserve"> préliminaires de l’élection ainsi que de celles du recensement général des votes et de l’attribution des sièges. Son président exerce un contrôle sur l’ensemble des opérations de la circonscription électorale et prescrit au besoin les mesures d’urgence que les circonstances pourraient rendre nécessaires.</w:t>
      </w:r>
    </w:p>
    <w:p w14:paraId="425C6660" w14:textId="3EC8233B" w:rsidR="00546DE7" w:rsidRDefault="00286D6C">
      <w:pPr>
        <w:pStyle w:val="Ttulo2"/>
        <w:spacing w:before="89"/>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133 .</w:t>
      </w:r>
      <w:proofErr w:type="gramEnd"/>
    </w:p>
    <w:p w14:paraId="6DD059C6" w14:textId="77777777" w:rsidR="00546DE7" w:rsidRPr="004E7A96" w:rsidRDefault="00286D6C">
      <w:pPr>
        <w:pStyle w:val="Textoindependiente"/>
        <w:spacing w:before="95" w:line="285" w:lineRule="auto"/>
        <w:ind w:right="114" w:firstLine="226"/>
        <w:jc w:val="both"/>
        <w:rPr>
          <w:lang w:val="fr-CA"/>
        </w:rPr>
      </w:pPr>
      <w:r w:rsidRPr="004E7A96">
        <w:rPr>
          <w:color w:val="231F20"/>
          <w:lang w:val="fr-CA"/>
        </w:rPr>
        <w:t>Les</w:t>
      </w:r>
      <w:r w:rsidRPr="004E7A96">
        <w:rPr>
          <w:color w:val="231F20"/>
          <w:spacing w:val="-6"/>
          <w:lang w:val="fr-CA"/>
        </w:rPr>
        <w:t xml:space="preserve"> </w:t>
      </w:r>
      <w:r w:rsidRPr="004E7A96">
        <w:rPr>
          <w:color w:val="231F20"/>
          <w:lang w:val="fr-CA"/>
        </w:rPr>
        <w:t>députés</w:t>
      </w:r>
      <w:r w:rsidRPr="004E7A96">
        <w:rPr>
          <w:color w:val="231F20"/>
          <w:spacing w:val="-6"/>
          <w:lang w:val="fr-CA"/>
        </w:rPr>
        <w:t xml:space="preserve"> </w:t>
      </w:r>
      <w:r w:rsidRPr="004E7A96">
        <w:rPr>
          <w:color w:val="231F20"/>
          <w:lang w:val="fr-CA"/>
        </w:rPr>
        <w:t>sont</w:t>
      </w:r>
      <w:r w:rsidRPr="004E7A96">
        <w:rPr>
          <w:color w:val="231F20"/>
          <w:spacing w:val="-6"/>
          <w:lang w:val="fr-CA"/>
        </w:rPr>
        <w:t xml:space="preserve"> </w:t>
      </w:r>
      <w:r w:rsidRPr="004E7A96">
        <w:rPr>
          <w:color w:val="231F20"/>
          <w:lang w:val="fr-CA"/>
        </w:rPr>
        <w:t>élus</w:t>
      </w:r>
      <w:r w:rsidRPr="004E7A96">
        <w:rPr>
          <w:color w:val="231F20"/>
          <w:spacing w:val="-6"/>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scrutin</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liste,</w:t>
      </w:r>
      <w:r w:rsidRPr="004E7A96">
        <w:rPr>
          <w:color w:val="231F20"/>
          <w:spacing w:val="-6"/>
          <w:lang w:val="fr-CA"/>
        </w:rPr>
        <w:t xml:space="preserve"> </w:t>
      </w:r>
      <w:r w:rsidRPr="004E7A96">
        <w:rPr>
          <w:color w:val="231F20"/>
          <w:spacing w:val="-3"/>
          <w:lang w:val="fr-CA"/>
        </w:rPr>
        <w:t>avec</w:t>
      </w:r>
      <w:r w:rsidRPr="004E7A96">
        <w:rPr>
          <w:color w:val="231F20"/>
          <w:spacing w:val="-6"/>
          <w:lang w:val="fr-CA"/>
        </w:rPr>
        <w:t xml:space="preserve"> </w:t>
      </w:r>
      <w:r w:rsidRPr="004E7A96">
        <w:rPr>
          <w:color w:val="231F20"/>
          <w:lang w:val="fr-CA"/>
        </w:rPr>
        <w:t>répartition</w:t>
      </w:r>
      <w:r w:rsidRPr="004E7A96">
        <w:rPr>
          <w:color w:val="231F20"/>
          <w:spacing w:val="-6"/>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députés</w:t>
      </w:r>
      <w:r w:rsidRPr="004E7A96">
        <w:rPr>
          <w:color w:val="231F20"/>
          <w:spacing w:val="-6"/>
          <w:lang w:val="fr-CA"/>
        </w:rPr>
        <w:t xml:space="preserve"> </w:t>
      </w:r>
      <w:r w:rsidRPr="004E7A96">
        <w:rPr>
          <w:color w:val="231F20"/>
          <w:lang w:val="fr-CA"/>
        </w:rPr>
        <w:t>aux</w:t>
      </w:r>
      <w:r w:rsidRPr="004E7A96">
        <w:rPr>
          <w:color w:val="231F20"/>
          <w:spacing w:val="-6"/>
          <w:lang w:val="fr-CA"/>
        </w:rPr>
        <w:t xml:space="preserve"> </w:t>
      </w:r>
      <w:r w:rsidRPr="004E7A96">
        <w:rPr>
          <w:color w:val="231F20"/>
          <w:lang w:val="fr-CA"/>
        </w:rPr>
        <w:t>différentes</w:t>
      </w:r>
      <w:r w:rsidRPr="004E7A96">
        <w:rPr>
          <w:color w:val="231F20"/>
          <w:spacing w:val="-6"/>
          <w:lang w:val="fr-CA"/>
        </w:rPr>
        <w:t xml:space="preserve"> </w:t>
      </w:r>
      <w:r w:rsidRPr="004E7A96">
        <w:rPr>
          <w:color w:val="231F20"/>
          <w:lang w:val="fr-CA"/>
        </w:rPr>
        <w:t>listes,</w:t>
      </w:r>
      <w:r w:rsidRPr="004E7A96">
        <w:rPr>
          <w:color w:val="231F20"/>
          <w:spacing w:val="-6"/>
          <w:lang w:val="fr-CA"/>
        </w:rPr>
        <w:t xml:space="preserve"> </w:t>
      </w:r>
      <w:r w:rsidRPr="004E7A96">
        <w:rPr>
          <w:color w:val="231F20"/>
          <w:lang w:val="fr-CA"/>
        </w:rPr>
        <w:t>proportionnellement</w:t>
      </w:r>
      <w:r w:rsidRPr="004E7A96">
        <w:rPr>
          <w:color w:val="231F20"/>
          <w:spacing w:val="-5"/>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nombre</w:t>
      </w:r>
      <w:r w:rsidRPr="004E7A96">
        <w:rPr>
          <w:color w:val="231F20"/>
          <w:spacing w:val="-6"/>
          <w:lang w:val="fr-CA"/>
        </w:rPr>
        <w:t xml:space="preserve"> </w:t>
      </w:r>
      <w:r w:rsidRPr="004E7A96">
        <w:rPr>
          <w:color w:val="231F20"/>
          <w:lang w:val="fr-CA"/>
        </w:rPr>
        <w:t>des suffrages qu’elles ont</w:t>
      </w:r>
      <w:r w:rsidRPr="004E7A96">
        <w:rPr>
          <w:color w:val="231F20"/>
          <w:spacing w:val="-1"/>
          <w:lang w:val="fr-CA"/>
        </w:rPr>
        <w:t xml:space="preserve"> </w:t>
      </w:r>
      <w:r w:rsidRPr="004E7A96">
        <w:rPr>
          <w:color w:val="231F20"/>
          <w:lang w:val="fr-CA"/>
        </w:rPr>
        <w:t>recueillis.</w:t>
      </w:r>
    </w:p>
    <w:p w14:paraId="6D10E628" w14:textId="77777777" w:rsidR="00546DE7" w:rsidRPr="004E7A96" w:rsidRDefault="00546DE7">
      <w:pPr>
        <w:pStyle w:val="Textoindependiente"/>
        <w:ind w:left="0"/>
        <w:rPr>
          <w:sz w:val="20"/>
          <w:lang w:val="fr-CA"/>
        </w:rPr>
      </w:pPr>
    </w:p>
    <w:p w14:paraId="3C5A75A8" w14:textId="77777777" w:rsidR="00546DE7" w:rsidRPr="004E7A96" w:rsidRDefault="00286D6C">
      <w:pPr>
        <w:pStyle w:val="Ttulo2"/>
        <w:spacing w:before="119"/>
        <w:ind w:left="26" w:right="26"/>
        <w:jc w:val="center"/>
        <w:rPr>
          <w:lang w:val="fr-CA"/>
        </w:rPr>
      </w:pPr>
      <w:r w:rsidRPr="004E7A96">
        <w:rPr>
          <w:color w:val="231F20"/>
          <w:lang w:val="fr-CA"/>
        </w:rPr>
        <w:t xml:space="preserve">Chapitre </w:t>
      </w:r>
      <w:proofErr w:type="gramStart"/>
      <w:r w:rsidRPr="004E7A96">
        <w:rPr>
          <w:color w:val="231F20"/>
          <w:lang w:val="fr-CA"/>
        </w:rPr>
        <w:t>II .</w:t>
      </w:r>
      <w:proofErr w:type="gramEnd"/>
      <w:r w:rsidRPr="004E7A96">
        <w:rPr>
          <w:color w:val="231F20"/>
          <w:lang w:val="fr-CA"/>
        </w:rPr>
        <w:t>- De la date des élections</w:t>
      </w:r>
    </w:p>
    <w:p w14:paraId="756081E0" w14:textId="77777777" w:rsidR="00546DE7" w:rsidRPr="004E7A96" w:rsidRDefault="00546DE7">
      <w:pPr>
        <w:pStyle w:val="Textoindependiente"/>
        <w:spacing w:before="7"/>
        <w:ind w:left="0"/>
        <w:rPr>
          <w:b/>
          <w:sz w:val="23"/>
          <w:lang w:val="fr-CA"/>
        </w:rPr>
      </w:pPr>
    </w:p>
    <w:p w14:paraId="12635208" w14:textId="4F19B6EA"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134 .</w:t>
      </w:r>
      <w:proofErr w:type="gramEnd"/>
    </w:p>
    <w:p w14:paraId="074EC6DD" w14:textId="3C29B228" w:rsidR="00546DE7" w:rsidRPr="004E7A96" w:rsidRDefault="002B4EC9">
      <w:pPr>
        <w:spacing w:before="123"/>
        <w:ind w:left="343"/>
        <w:rPr>
          <w:i/>
          <w:sz w:val="17"/>
          <w:lang w:val="fr-CA"/>
        </w:rPr>
      </w:pPr>
      <w:r w:rsidRPr="004E7A96">
        <w:rPr>
          <w:i/>
          <w:color w:val="231F20"/>
          <w:sz w:val="17"/>
          <w:lang w:val="fr-CA"/>
        </w:rPr>
        <w:t xml:space="preserve"> </w:t>
      </w:r>
      <w:r w:rsidR="00286D6C" w:rsidRPr="004E7A96">
        <w:rPr>
          <w:i/>
          <w:color w:val="231F20"/>
          <w:sz w:val="17"/>
          <w:lang w:val="fr-CA"/>
        </w:rPr>
        <w:t>(Loi du 15 décembre 2017)</w:t>
      </w:r>
    </w:p>
    <w:p w14:paraId="742FCA79" w14:textId="77777777" w:rsidR="00546DE7" w:rsidRPr="004E7A96" w:rsidRDefault="00286D6C">
      <w:pPr>
        <w:pStyle w:val="Textoindependiente"/>
        <w:spacing w:before="81" w:line="285" w:lineRule="auto"/>
        <w:ind w:firstLine="226"/>
        <w:rPr>
          <w:lang w:val="fr-CA"/>
        </w:rPr>
      </w:pPr>
      <w:proofErr w:type="gramStart"/>
      <w:r w:rsidRPr="004E7A96">
        <w:rPr>
          <w:color w:val="231F20"/>
          <w:lang w:val="fr-CA"/>
        </w:rPr>
        <w:t>«Les</w:t>
      </w:r>
      <w:proofErr w:type="gramEnd"/>
      <w:r w:rsidRPr="004E7A96">
        <w:rPr>
          <w:color w:val="231F20"/>
          <w:lang w:val="fr-CA"/>
        </w:rPr>
        <w:t xml:space="preserve"> élections ont lieu, de plein droit, au cours de la cinquième année au jour qui porte le même quantième que le jour des dernières élections. Si ce jour n’est pas un dimanche, les élections ont lieu le dimanche qui précède ce jour.</w:t>
      </w:r>
    </w:p>
    <w:p w14:paraId="68777B04" w14:textId="77777777" w:rsidR="00546DE7" w:rsidRPr="004E7A96" w:rsidRDefault="00286D6C">
      <w:pPr>
        <w:pStyle w:val="Textoindependiente"/>
        <w:spacing w:before="45" w:line="285" w:lineRule="auto"/>
        <w:ind w:firstLine="226"/>
        <w:rPr>
          <w:lang w:val="fr-CA"/>
        </w:rPr>
      </w:pPr>
      <w:r w:rsidRPr="004E7A96">
        <w:rPr>
          <w:color w:val="231F20"/>
          <w:lang w:val="fr-CA"/>
        </w:rPr>
        <w:t>Par dérogation à ce qui précède, un règlement grand-ducal peut changer la date pour les élections et la fixer à l’un des deux dimanches qui précèdent le jour visé à l’alinéa précédent</w:t>
      </w:r>
      <w:proofErr w:type="gramStart"/>
      <w:r w:rsidRPr="004E7A96">
        <w:rPr>
          <w:color w:val="231F20"/>
          <w:lang w:val="fr-CA"/>
        </w:rPr>
        <w:t>.»</w:t>
      </w:r>
      <w:proofErr w:type="gramEnd"/>
    </w:p>
    <w:p w14:paraId="4AB73A6B" w14:textId="77777777" w:rsidR="00546DE7" w:rsidRPr="004E7A96" w:rsidRDefault="00286D6C">
      <w:pPr>
        <w:pStyle w:val="Textoindependiente"/>
        <w:spacing w:before="44"/>
        <w:ind w:left="343"/>
        <w:rPr>
          <w:lang w:val="fr-CA"/>
        </w:rPr>
      </w:pPr>
      <w:r w:rsidRPr="004E7A96">
        <w:rPr>
          <w:color w:val="231F20"/>
          <w:lang w:val="fr-CA"/>
        </w:rPr>
        <w:t>En cas de dissolution de la Chambre, il est procédé à de nouvelles élections dans les trois mois au plus tard de la dissolution.</w:t>
      </w:r>
    </w:p>
    <w:p w14:paraId="7248FF46" w14:textId="77777777" w:rsidR="00546DE7" w:rsidRPr="004E7A96" w:rsidRDefault="00546DE7">
      <w:pPr>
        <w:pStyle w:val="Textoindependiente"/>
        <w:ind w:left="0"/>
        <w:rPr>
          <w:sz w:val="20"/>
          <w:lang w:val="fr-CA"/>
        </w:rPr>
      </w:pPr>
    </w:p>
    <w:p w14:paraId="7576098D" w14:textId="77777777" w:rsidR="00546DE7" w:rsidRPr="004E7A96" w:rsidRDefault="00286D6C">
      <w:pPr>
        <w:pStyle w:val="Ttulo2"/>
        <w:spacing w:before="155"/>
        <w:ind w:left="26" w:right="26"/>
        <w:jc w:val="center"/>
        <w:rPr>
          <w:lang w:val="fr-CA"/>
        </w:rPr>
      </w:pPr>
      <w:r w:rsidRPr="004E7A96">
        <w:rPr>
          <w:color w:val="231F20"/>
          <w:lang w:val="fr-CA"/>
        </w:rPr>
        <w:t xml:space="preserve">Chapitre </w:t>
      </w:r>
      <w:proofErr w:type="gramStart"/>
      <w:r w:rsidRPr="004E7A96">
        <w:rPr>
          <w:color w:val="231F20"/>
          <w:lang w:val="fr-CA"/>
        </w:rPr>
        <w:t>III .</w:t>
      </w:r>
      <w:proofErr w:type="gramEnd"/>
      <w:r w:rsidRPr="004E7A96">
        <w:rPr>
          <w:color w:val="231F20"/>
          <w:lang w:val="fr-CA"/>
        </w:rPr>
        <w:t>- Des candidatures</w:t>
      </w:r>
    </w:p>
    <w:p w14:paraId="4C59606E" w14:textId="77777777" w:rsidR="00546DE7" w:rsidRPr="004E7A96" w:rsidRDefault="00546DE7">
      <w:pPr>
        <w:pStyle w:val="Textoindependiente"/>
        <w:spacing w:before="7"/>
        <w:ind w:left="0"/>
        <w:rPr>
          <w:b/>
          <w:sz w:val="23"/>
          <w:lang w:val="fr-CA"/>
        </w:rPr>
      </w:pPr>
    </w:p>
    <w:p w14:paraId="1BD53FB1" w14:textId="596A4A62"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135 .</w:t>
      </w:r>
      <w:proofErr w:type="gramEnd"/>
    </w:p>
    <w:p w14:paraId="5EF93A12" w14:textId="77777777" w:rsidR="00546DE7" w:rsidRPr="004E7A96" w:rsidRDefault="00286D6C">
      <w:pPr>
        <w:pStyle w:val="Textoindependiente"/>
        <w:spacing w:before="95" w:line="285" w:lineRule="auto"/>
        <w:ind w:right="114" w:firstLine="226"/>
        <w:jc w:val="both"/>
        <w:rPr>
          <w:lang w:val="fr-CA"/>
        </w:rPr>
      </w:pPr>
      <w:r w:rsidRPr="004E7A96">
        <w:rPr>
          <w:color w:val="231F20"/>
          <w:lang w:val="fr-CA"/>
        </w:rPr>
        <w:t xml:space="preserve">Les listes sont constituées pour chaque circonscription par des partis politiques ou des groupements de candidats. Les candi- </w:t>
      </w:r>
      <w:proofErr w:type="spellStart"/>
      <w:r w:rsidRPr="004E7A96">
        <w:rPr>
          <w:color w:val="231F20"/>
          <w:lang w:val="fr-CA"/>
        </w:rPr>
        <w:t>dats</w:t>
      </w:r>
      <w:proofErr w:type="spellEnd"/>
      <w:r w:rsidRPr="004E7A96">
        <w:rPr>
          <w:color w:val="231F20"/>
          <w:lang w:val="fr-CA"/>
        </w:rPr>
        <w:t>,</w:t>
      </w:r>
      <w:r w:rsidRPr="004E7A96">
        <w:rPr>
          <w:color w:val="231F20"/>
          <w:spacing w:val="-9"/>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une</w:t>
      </w:r>
      <w:r w:rsidRPr="004E7A96">
        <w:rPr>
          <w:color w:val="231F20"/>
          <w:spacing w:val="-8"/>
          <w:lang w:val="fr-CA"/>
        </w:rPr>
        <w:t xml:space="preserve"> </w:t>
      </w:r>
      <w:r w:rsidRPr="004E7A96">
        <w:rPr>
          <w:color w:val="231F20"/>
          <w:lang w:val="fr-CA"/>
        </w:rPr>
        <w:t>déclaration</w:t>
      </w:r>
      <w:r w:rsidRPr="004E7A96">
        <w:rPr>
          <w:color w:val="231F20"/>
          <w:spacing w:val="-9"/>
          <w:lang w:val="fr-CA"/>
        </w:rPr>
        <w:t xml:space="preserve"> </w:t>
      </w:r>
      <w:r w:rsidRPr="004E7A96">
        <w:rPr>
          <w:color w:val="231F20"/>
          <w:lang w:val="fr-CA"/>
        </w:rPr>
        <w:t>signée</w:t>
      </w:r>
      <w:r w:rsidRPr="004E7A96">
        <w:rPr>
          <w:color w:val="231F20"/>
          <w:spacing w:val="-8"/>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eux,</w:t>
      </w:r>
      <w:r w:rsidRPr="004E7A96">
        <w:rPr>
          <w:color w:val="231F20"/>
          <w:spacing w:val="-9"/>
          <w:lang w:val="fr-CA"/>
        </w:rPr>
        <w:t xml:space="preserve"> </w:t>
      </w:r>
      <w:r w:rsidRPr="004E7A96">
        <w:rPr>
          <w:color w:val="231F20"/>
          <w:lang w:val="fr-CA"/>
        </w:rPr>
        <w:t>acceptent</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candidature</w:t>
      </w:r>
      <w:r w:rsidRPr="004E7A96">
        <w:rPr>
          <w:color w:val="231F20"/>
          <w:spacing w:val="-9"/>
          <w:lang w:val="fr-CA"/>
        </w:rPr>
        <w:t xml:space="preserve"> </w:t>
      </w:r>
      <w:r w:rsidRPr="004E7A96">
        <w:rPr>
          <w:color w:val="231F20"/>
          <w:lang w:val="fr-CA"/>
        </w:rPr>
        <w:t>dans</w:t>
      </w:r>
      <w:r w:rsidRPr="004E7A96">
        <w:rPr>
          <w:color w:val="231F20"/>
          <w:spacing w:val="-8"/>
          <w:lang w:val="fr-CA"/>
        </w:rPr>
        <w:t xml:space="preserve"> </w:t>
      </w:r>
      <w:r w:rsidRPr="004E7A96">
        <w:rPr>
          <w:color w:val="231F20"/>
          <w:lang w:val="fr-CA"/>
        </w:rPr>
        <w:t>cette</w:t>
      </w:r>
      <w:r w:rsidRPr="004E7A96">
        <w:rPr>
          <w:color w:val="231F20"/>
          <w:spacing w:val="-8"/>
          <w:lang w:val="fr-CA"/>
        </w:rPr>
        <w:t xml:space="preserve"> </w:t>
      </w:r>
      <w:r w:rsidRPr="004E7A96">
        <w:rPr>
          <w:color w:val="231F20"/>
          <w:lang w:val="fr-CA"/>
        </w:rPr>
        <w:t>circonscription.</w:t>
      </w:r>
      <w:r w:rsidRPr="004E7A96">
        <w:rPr>
          <w:color w:val="231F20"/>
          <w:spacing w:val="-18"/>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candidats</w:t>
      </w:r>
      <w:r w:rsidRPr="004E7A96">
        <w:rPr>
          <w:color w:val="231F20"/>
          <w:spacing w:val="-8"/>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présentés</w:t>
      </w:r>
      <w:r w:rsidRPr="004E7A96">
        <w:rPr>
          <w:color w:val="231F20"/>
          <w:spacing w:val="-9"/>
          <w:lang w:val="fr-CA"/>
        </w:rPr>
        <w:t xml:space="preserve"> </w:t>
      </w:r>
      <w:proofErr w:type="spellStart"/>
      <w:r w:rsidRPr="004E7A96">
        <w:rPr>
          <w:color w:val="231F20"/>
          <w:lang w:val="fr-CA"/>
        </w:rPr>
        <w:t>conjoin</w:t>
      </w:r>
      <w:proofErr w:type="spellEnd"/>
      <w:r w:rsidRPr="004E7A96">
        <w:rPr>
          <w:color w:val="231F20"/>
          <w:lang w:val="fr-CA"/>
        </w:rPr>
        <w:t xml:space="preserve">- </w:t>
      </w:r>
      <w:proofErr w:type="spellStart"/>
      <w:r w:rsidRPr="004E7A96">
        <w:rPr>
          <w:color w:val="231F20"/>
          <w:lang w:val="fr-CA"/>
        </w:rPr>
        <w:t>tement</w:t>
      </w:r>
      <w:proofErr w:type="spellEnd"/>
      <w:r w:rsidRPr="004E7A96">
        <w:rPr>
          <w:color w:val="231F20"/>
          <w:lang w:val="fr-CA"/>
        </w:rPr>
        <w:t>,</w:t>
      </w:r>
      <w:r w:rsidRPr="004E7A96">
        <w:rPr>
          <w:color w:val="231F20"/>
          <w:spacing w:val="-4"/>
          <w:lang w:val="fr-CA"/>
        </w:rPr>
        <w:t xml:space="preserve"> </w:t>
      </w:r>
      <w:r w:rsidRPr="004E7A96">
        <w:rPr>
          <w:color w:val="231F20"/>
          <w:lang w:val="fr-CA"/>
        </w:rPr>
        <w:t>soit</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cent</w:t>
      </w:r>
      <w:r w:rsidRPr="004E7A96">
        <w:rPr>
          <w:color w:val="231F20"/>
          <w:spacing w:val="-4"/>
          <w:lang w:val="fr-CA"/>
        </w:rPr>
        <w:t xml:space="preserve"> </w:t>
      </w:r>
      <w:r w:rsidRPr="004E7A96">
        <w:rPr>
          <w:color w:val="231F20"/>
          <w:lang w:val="fr-CA"/>
        </w:rPr>
        <w:t>électeurs</w:t>
      </w:r>
      <w:r w:rsidRPr="004E7A96">
        <w:rPr>
          <w:color w:val="231F20"/>
          <w:spacing w:val="-3"/>
          <w:lang w:val="fr-CA"/>
        </w:rPr>
        <w:t xml:space="preserve"> </w:t>
      </w:r>
      <w:r w:rsidRPr="004E7A96">
        <w:rPr>
          <w:color w:val="231F20"/>
          <w:lang w:val="fr-CA"/>
        </w:rPr>
        <w:t>inscrits</w:t>
      </w:r>
      <w:r w:rsidRPr="004E7A96">
        <w:rPr>
          <w:color w:val="231F20"/>
          <w:spacing w:val="-4"/>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circonscription,</w:t>
      </w:r>
      <w:r w:rsidRPr="004E7A96">
        <w:rPr>
          <w:color w:val="231F20"/>
          <w:spacing w:val="-3"/>
          <w:lang w:val="fr-CA"/>
        </w:rPr>
        <w:t xml:space="preserve"> </w:t>
      </w:r>
      <w:r w:rsidRPr="004E7A96">
        <w:rPr>
          <w:color w:val="231F20"/>
          <w:lang w:val="fr-CA"/>
        </w:rPr>
        <w:t>soit</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un</w:t>
      </w:r>
      <w:r w:rsidRPr="004E7A96">
        <w:rPr>
          <w:color w:val="231F20"/>
          <w:spacing w:val="-4"/>
          <w:lang w:val="fr-CA"/>
        </w:rPr>
        <w:t xml:space="preserve"> </w:t>
      </w:r>
      <w:r w:rsidRPr="004E7A96">
        <w:rPr>
          <w:color w:val="231F20"/>
          <w:lang w:val="fr-CA"/>
        </w:rPr>
        <w:t>député</w:t>
      </w:r>
      <w:r w:rsidRPr="004E7A96">
        <w:rPr>
          <w:color w:val="231F20"/>
          <w:spacing w:val="-3"/>
          <w:lang w:val="fr-CA"/>
        </w:rPr>
        <w:t xml:space="preserve"> </w:t>
      </w:r>
      <w:r w:rsidRPr="004E7A96">
        <w:rPr>
          <w:color w:val="231F20"/>
          <w:lang w:val="fr-CA"/>
        </w:rPr>
        <w:t>élu</w:t>
      </w:r>
      <w:r w:rsidRPr="004E7A96">
        <w:rPr>
          <w:color w:val="231F20"/>
          <w:spacing w:val="-4"/>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circonscription,</w:t>
      </w:r>
      <w:r w:rsidRPr="004E7A96">
        <w:rPr>
          <w:color w:val="231F20"/>
          <w:spacing w:val="-4"/>
          <w:lang w:val="fr-CA"/>
        </w:rPr>
        <w:t xml:space="preserve"> </w:t>
      </w:r>
      <w:r w:rsidRPr="004E7A96">
        <w:rPr>
          <w:color w:val="231F20"/>
          <w:lang w:val="fr-CA"/>
        </w:rPr>
        <w:t>sortant</w:t>
      </w:r>
      <w:r w:rsidRPr="004E7A96">
        <w:rPr>
          <w:color w:val="231F20"/>
          <w:spacing w:val="-3"/>
          <w:lang w:val="fr-CA"/>
        </w:rPr>
        <w:t xml:space="preserve"> </w:t>
      </w:r>
      <w:r w:rsidRPr="004E7A96">
        <w:rPr>
          <w:color w:val="231F20"/>
          <w:lang w:val="fr-CA"/>
        </w:rPr>
        <w:t>ou</w:t>
      </w:r>
      <w:r w:rsidRPr="004E7A96">
        <w:rPr>
          <w:color w:val="231F20"/>
          <w:spacing w:val="-4"/>
          <w:lang w:val="fr-CA"/>
        </w:rPr>
        <w:t xml:space="preserve"> </w:t>
      </w:r>
      <w:r w:rsidRPr="004E7A96">
        <w:rPr>
          <w:color w:val="231F20"/>
          <w:lang w:val="fr-CA"/>
        </w:rPr>
        <w:t>en</w:t>
      </w:r>
      <w:r w:rsidRPr="004E7A96">
        <w:rPr>
          <w:color w:val="231F20"/>
          <w:spacing w:val="-4"/>
          <w:lang w:val="fr-CA"/>
        </w:rPr>
        <w:t xml:space="preserve"> </w:t>
      </w:r>
      <w:r w:rsidRPr="004E7A96">
        <w:rPr>
          <w:color w:val="231F20"/>
          <w:lang w:val="fr-CA"/>
        </w:rPr>
        <w:t>fonction, soit par trois conseillers communaux élus dans une ou plusieurs communes de la</w:t>
      </w:r>
      <w:r w:rsidRPr="004E7A96">
        <w:rPr>
          <w:color w:val="231F20"/>
          <w:spacing w:val="-1"/>
          <w:lang w:val="fr-CA"/>
        </w:rPr>
        <w:t xml:space="preserve"> </w:t>
      </w:r>
      <w:r w:rsidRPr="004E7A96">
        <w:rPr>
          <w:color w:val="231F20"/>
          <w:lang w:val="fr-CA"/>
        </w:rPr>
        <w:t>circonscription.</w:t>
      </w:r>
    </w:p>
    <w:p w14:paraId="1A35BD67" w14:textId="77777777" w:rsidR="00546DE7" w:rsidRPr="004E7A96" w:rsidRDefault="00286D6C">
      <w:pPr>
        <w:pStyle w:val="Textoindependiente"/>
        <w:spacing w:before="47" w:line="285" w:lineRule="auto"/>
        <w:ind w:right="115" w:firstLine="226"/>
        <w:jc w:val="both"/>
        <w:rPr>
          <w:lang w:val="fr-CA"/>
        </w:rPr>
      </w:pPr>
      <w:r w:rsidRPr="004E7A96">
        <w:rPr>
          <w:color w:val="231F20"/>
          <w:lang w:val="fr-CA"/>
        </w:rPr>
        <w:t xml:space="preserve">Chaque liste doit être déposée par un mandataire désigné par et parmi les </w:t>
      </w:r>
      <w:proofErr w:type="spellStart"/>
      <w:r w:rsidRPr="004E7A96">
        <w:rPr>
          <w:color w:val="231F20"/>
          <w:lang w:val="fr-CA"/>
        </w:rPr>
        <w:t>présentants</w:t>
      </w:r>
      <w:proofErr w:type="spellEnd"/>
      <w:r w:rsidRPr="004E7A96">
        <w:rPr>
          <w:color w:val="231F20"/>
          <w:lang w:val="fr-CA"/>
        </w:rPr>
        <w:t xml:space="preserve"> de la liste et qui remplit tous les autres devoirs</w:t>
      </w:r>
      <w:r w:rsidRPr="004E7A96">
        <w:rPr>
          <w:color w:val="231F20"/>
          <w:spacing w:val="-3"/>
          <w:lang w:val="fr-CA"/>
        </w:rPr>
        <w:t xml:space="preserve"> </w:t>
      </w:r>
      <w:r w:rsidRPr="004E7A96">
        <w:rPr>
          <w:color w:val="231F20"/>
          <w:lang w:val="fr-CA"/>
        </w:rPr>
        <w:t>qui</w:t>
      </w:r>
      <w:r w:rsidRPr="004E7A96">
        <w:rPr>
          <w:color w:val="231F20"/>
          <w:spacing w:val="-3"/>
          <w:lang w:val="fr-CA"/>
        </w:rPr>
        <w:t xml:space="preserve"> </w:t>
      </w:r>
      <w:r w:rsidRPr="004E7A96">
        <w:rPr>
          <w:color w:val="231F20"/>
          <w:lang w:val="fr-CA"/>
        </w:rPr>
        <w:t>lui</w:t>
      </w:r>
      <w:r w:rsidRPr="004E7A96">
        <w:rPr>
          <w:color w:val="231F20"/>
          <w:spacing w:val="-2"/>
          <w:lang w:val="fr-CA"/>
        </w:rPr>
        <w:t xml:space="preserve"> </w:t>
      </w:r>
      <w:r w:rsidRPr="004E7A96">
        <w:rPr>
          <w:color w:val="231F20"/>
          <w:lang w:val="fr-CA"/>
        </w:rPr>
        <w:t>sont</w:t>
      </w:r>
      <w:r w:rsidRPr="004E7A96">
        <w:rPr>
          <w:color w:val="231F20"/>
          <w:spacing w:val="-3"/>
          <w:lang w:val="fr-CA"/>
        </w:rPr>
        <w:t xml:space="preserve"> </w:t>
      </w:r>
      <w:r w:rsidRPr="004E7A96">
        <w:rPr>
          <w:color w:val="231F20"/>
          <w:lang w:val="fr-CA"/>
        </w:rPr>
        <w:t>imposés</w:t>
      </w:r>
      <w:r w:rsidRPr="004E7A96">
        <w:rPr>
          <w:color w:val="231F20"/>
          <w:spacing w:val="-3"/>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présente</w:t>
      </w:r>
      <w:r w:rsidRPr="004E7A96">
        <w:rPr>
          <w:color w:val="231F20"/>
          <w:spacing w:val="-3"/>
          <w:lang w:val="fr-CA"/>
        </w:rPr>
        <w:t xml:space="preserve"> </w:t>
      </w:r>
      <w:r w:rsidRPr="004E7A96">
        <w:rPr>
          <w:color w:val="231F20"/>
          <w:lang w:val="fr-CA"/>
        </w:rPr>
        <w:t>loi.</w:t>
      </w:r>
      <w:r w:rsidRPr="004E7A96">
        <w:rPr>
          <w:color w:val="231F20"/>
          <w:spacing w:val="-12"/>
          <w:lang w:val="fr-CA"/>
        </w:rPr>
        <w:t xml:space="preserve"> </w:t>
      </w:r>
      <w:r w:rsidRPr="004E7A96">
        <w:rPr>
          <w:color w:val="231F20"/>
          <w:lang w:val="fr-CA"/>
        </w:rPr>
        <w:t>En</w:t>
      </w:r>
      <w:r w:rsidRPr="004E7A96">
        <w:rPr>
          <w:color w:val="231F20"/>
          <w:spacing w:val="-3"/>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présentation</w:t>
      </w:r>
      <w:r w:rsidRPr="004E7A96">
        <w:rPr>
          <w:color w:val="231F20"/>
          <w:spacing w:val="-3"/>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un</w:t>
      </w:r>
      <w:r w:rsidRPr="004E7A96">
        <w:rPr>
          <w:color w:val="231F20"/>
          <w:spacing w:val="-3"/>
          <w:lang w:val="fr-CA"/>
        </w:rPr>
        <w:t xml:space="preserve"> </w:t>
      </w:r>
      <w:r w:rsidRPr="004E7A96">
        <w:rPr>
          <w:color w:val="231F20"/>
          <w:lang w:val="fr-CA"/>
        </w:rPr>
        <w:t>député</w:t>
      </w:r>
      <w:r w:rsidRPr="004E7A96">
        <w:rPr>
          <w:color w:val="231F20"/>
          <w:spacing w:val="-3"/>
          <w:lang w:val="fr-CA"/>
        </w:rPr>
        <w:t xml:space="preserve"> </w:t>
      </w:r>
      <w:r w:rsidRPr="004E7A96">
        <w:rPr>
          <w:color w:val="231F20"/>
          <w:lang w:val="fr-CA"/>
        </w:rPr>
        <w:t>ou</w:t>
      </w:r>
      <w:r w:rsidRPr="004E7A96">
        <w:rPr>
          <w:color w:val="231F20"/>
          <w:spacing w:val="-2"/>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trois</w:t>
      </w:r>
      <w:r w:rsidRPr="004E7A96">
        <w:rPr>
          <w:color w:val="231F20"/>
          <w:spacing w:val="-3"/>
          <w:lang w:val="fr-CA"/>
        </w:rPr>
        <w:t xml:space="preserve"> </w:t>
      </w:r>
      <w:r w:rsidRPr="004E7A96">
        <w:rPr>
          <w:color w:val="231F20"/>
          <w:lang w:val="fr-CA"/>
        </w:rPr>
        <w:t>conseillers</w:t>
      </w:r>
      <w:r w:rsidRPr="004E7A96">
        <w:rPr>
          <w:color w:val="231F20"/>
          <w:spacing w:val="-2"/>
          <w:lang w:val="fr-CA"/>
        </w:rPr>
        <w:t xml:space="preserve"> </w:t>
      </w:r>
      <w:r w:rsidRPr="004E7A96">
        <w:rPr>
          <w:color w:val="231F20"/>
          <w:lang w:val="fr-CA"/>
        </w:rPr>
        <w:t>communaux,</w:t>
      </w:r>
      <w:r w:rsidRPr="004E7A96">
        <w:rPr>
          <w:color w:val="231F20"/>
          <w:spacing w:val="-3"/>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man- dataire est désigné par les candidats, soit parmi les candidats de la liste, soit parmi les élus qui la présentent.</w:t>
      </w:r>
    </w:p>
    <w:p w14:paraId="1AAFCB5F" w14:textId="77777777" w:rsidR="00546DE7" w:rsidRPr="004E7A96" w:rsidRDefault="00286D6C">
      <w:pPr>
        <w:pStyle w:val="Textoindependiente"/>
        <w:spacing w:before="45"/>
        <w:ind w:left="343"/>
        <w:jc w:val="both"/>
        <w:rPr>
          <w:lang w:val="fr-CA"/>
        </w:rPr>
      </w:pPr>
      <w:r w:rsidRPr="004E7A96">
        <w:rPr>
          <w:color w:val="231F20"/>
          <w:lang w:val="fr-CA"/>
        </w:rPr>
        <w:t>La liste comprend les nom, prénoms,</w:t>
      </w:r>
      <w:proofErr w:type="gramStart"/>
      <w:r w:rsidRPr="004E7A96">
        <w:rPr>
          <w:color w:val="231F20"/>
          <w:lang w:val="fr-CA"/>
        </w:rPr>
        <w:t xml:space="preserve"> «sexe</w:t>
      </w:r>
      <w:proofErr w:type="gramEnd"/>
      <w:r w:rsidRPr="004E7A96">
        <w:rPr>
          <w:color w:val="231F20"/>
          <w:lang w:val="fr-CA"/>
        </w:rPr>
        <w:t>,»</w:t>
      </w:r>
      <w:r w:rsidRPr="004E7A96">
        <w:rPr>
          <w:color w:val="231F20"/>
          <w:position w:val="6"/>
          <w:sz w:val="10"/>
          <w:lang w:val="fr-CA"/>
        </w:rPr>
        <w:t xml:space="preserve">1 </w:t>
      </w:r>
      <w:r w:rsidRPr="004E7A96">
        <w:rPr>
          <w:color w:val="231F20"/>
          <w:lang w:val="fr-CA"/>
        </w:rPr>
        <w:t xml:space="preserve">profession et domicile séparément pour les candidats et les </w:t>
      </w:r>
      <w:proofErr w:type="spellStart"/>
      <w:r w:rsidRPr="004E7A96">
        <w:rPr>
          <w:color w:val="231F20"/>
          <w:lang w:val="fr-CA"/>
        </w:rPr>
        <w:t>présentants</w:t>
      </w:r>
      <w:proofErr w:type="spellEnd"/>
      <w:r w:rsidRPr="004E7A96">
        <w:rPr>
          <w:color w:val="231F20"/>
          <w:lang w:val="fr-CA"/>
        </w:rPr>
        <w:t>.</w:t>
      </w:r>
    </w:p>
    <w:p w14:paraId="6519C2C4" w14:textId="77777777" w:rsidR="00546DE7" w:rsidRPr="004E7A96" w:rsidRDefault="00286D6C">
      <w:pPr>
        <w:pStyle w:val="Textoindependiente"/>
        <w:spacing w:before="81" w:line="285" w:lineRule="auto"/>
        <w:ind w:right="114" w:firstLine="226"/>
        <w:jc w:val="both"/>
        <w:rPr>
          <w:lang w:val="fr-CA"/>
        </w:rPr>
      </w:pPr>
      <w:r w:rsidRPr="004E7A96">
        <w:rPr>
          <w:color w:val="231F20"/>
          <w:lang w:val="fr-CA"/>
        </w:rPr>
        <w:t>Un</w:t>
      </w:r>
      <w:r w:rsidRPr="004E7A96">
        <w:rPr>
          <w:color w:val="231F20"/>
          <w:spacing w:val="-4"/>
          <w:lang w:val="fr-CA"/>
        </w:rPr>
        <w:t xml:space="preserve"> </w:t>
      </w:r>
      <w:r w:rsidRPr="004E7A96">
        <w:rPr>
          <w:color w:val="231F20"/>
          <w:lang w:val="fr-CA"/>
        </w:rPr>
        <w:t>candidat</w:t>
      </w:r>
      <w:r w:rsidRPr="004E7A96">
        <w:rPr>
          <w:color w:val="231F20"/>
          <w:spacing w:val="-3"/>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un</w:t>
      </w:r>
      <w:r w:rsidRPr="004E7A96">
        <w:rPr>
          <w:color w:val="231F20"/>
          <w:spacing w:val="-3"/>
          <w:lang w:val="fr-CA"/>
        </w:rPr>
        <w:t xml:space="preserve"> </w:t>
      </w:r>
      <w:r w:rsidRPr="004E7A96">
        <w:rPr>
          <w:color w:val="231F20"/>
          <w:lang w:val="fr-CA"/>
        </w:rPr>
        <w:t>présentant</w:t>
      </w:r>
      <w:r w:rsidRPr="004E7A96">
        <w:rPr>
          <w:color w:val="231F20"/>
          <w:spacing w:val="-4"/>
          <w:lang w:val="fr-CA"/>
        </w:rPr>
        <w:t xml:space="preserve"> </w:t>
      </w:r>
      <w:r w:rsidRPr="004E7A96">
        <w:rPr>
          <w:color w:val="231F20"/>
          <w:lang w:val="fr-CA"/>
        </w:rPr>
        <w:t>ne</w:t>
      </w:r>
      <w:r w:rsidRPr="004E7A96">
        <w:rPr>
          <w:color w:val="231F20"/>
          <w:spacing w:val="-3"/>
          <w:lang w:val="fr-CA"/>
        </w:rPr>
        <w:t xml:space="preserve"> </w:t>
      </w:r>
      <w:r w:rsidRPr="004E7A96">
        <w:rPr>
          <w:color w:val="231F20"/>
          <w:lang w:val="fr-CA"/>
        </w:rPr>
        <w:t>peuvent</w:t>
      </w:r>
      <w:r w:rsidRPr="004E7A96">
        <w:rPr>
          <w:color w:val="231F20"/>
          <w:spacing w:val="-3"/>
          <w:lang w:val="fr-CA"/>
        </w:rPr>
        <w:t xml:space="preserve"> </w:t>
      </w:r>
      <w:r w:rsidRPr="004E7A96">
        <w:rPr>
          <w:color w:val="231F20"/>
          <w:lang w:val="fr-CA"/>
        </w:rPr>
        <w:t>figurer</w:t>
      </w:r>
      <w:r w:rsidRPr="004E7A96">
        <w:rPr>
          <w:color w:val="231F20"/>
          <w:spacing w:val="-3"/>
          <w:lang w:val="fr-CA"/>
        </w:rPr>
        <w:t xml:space="preserve"> </w:t>
      </w:r>
      <w:r w:rsidRPr="004E7A96">
        <w:rPr>
          <w:color w:val="231F20"/>
          <w:lang w:val="fr-CA"/>
        </w:rPr>
        <w:t>que</w:t>
      </w:r>
      <w:r w:rsidRPr="004E7A96">
        <w:rPr>
          <w:color w:val="231F20"/>
          <w:spacing w:val="-3"/>
          <w:lang w:val="fr-CA"/>
        </w:rPr>
        <w:t xml:space="preserve"> </w:t>
      </w:r>
      <w:r w:rsidRPr="004E7A96">
        <w:rPr>
          <w:color w:val="231F20"/>
          <w:lang w:val="fr-CA"/>
        </w:rPr>
        <w:t>sur</w:t>
      </w:r>
      <w:r w:rsidRPr="004E7A96">
        <w:rPr>
          <w:color w:val="231F20"/>
          <w:spacing w:val="-4"/>
          <w:lang w:val="fr-CA"/>
        </w:rPr>
        <w:t xml:space="preserve"> </w:t>
      </w:r>
      <w:r w:rsidRPr="004E7A96">
        <w:rPr>
          <w:color w:val="231F20"/>
          <w:lang w:val="fr-CA"/>
        </w:rPr>
        <w:t>une</w:t>
      </w:r>
      <w:r w:rsidRPr="004E7A96">
        <w:rPr>
          <w:color w:val="231F20"/>
          <w:spacing w:val="-3"/>
          <w:lang w:val="fr-CA"/>
        </w:rPr>
        <w:t xml:space="preserve"> </w:t>
      </w:r>
      <w:r w:rsidRPr="004E7A96">
        <w:rPr>
          <w:color w:val="231F20"/>
          <w:lang w:val="fr-CA"/>
        </w:rPr>
        <w:t>seule</w:t>
      </w:r>
      <w:r w:rsidRPr="004E7A96">
        <w:rPr>
          <w:color w:val="231F20"/>
          <w:spacing w:val="-3"/>
          <w:lang w:val="fr-CA"/>
        </w:rPr>
        <w:t xml:space="preserve"> </w:t>
      </w:r>
      <w:r w:rsidRPr="004E7A96">
        <w:rPr>
          <w:color w:val="231F20"/>
          <w:lang w:val="fr-CA"/>
        </w:rPr>
        <w:t>liste</w:t>
      </w:r>
      <w:r w:rsidRPr="004E7A96">
        <w:rPr>
          <w:color w:val="231F20"/>
          <w:spacing w:val="-3"/>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même</w:t>
      </w:r>
      <w:r w:rsidRPr="004E7A96">
        <w:rPr>
          <w:color w:val="231F20"/>
          <w:spacing w:val="-3"/>
          <w:lang w:val="fr-CA"/>
        </w:rPr>
        <w:t xml:space="preserve"> </w:t>
      </w:r>
      <w:r w:rsidRPr="004E7A96">
        <w:rPr>
          <w:color w:val="231F20"/>
          <w:lang w:val="fr-CA"/>
        </w:rPr>
        <w:t>circonscription.</w:t>
      </w:r>
      <w:r w:rsidRPr="004E7A96">
        <w:rPr>
          <w:color w:val="231F20"/>
          <w:spacing w:val="-13"/>
          <w:lang w:val="fr-CA"/>
        </w:rPr>
        <w:t xml:space="preserve"> </w:t>
      </w:r>
      <w:r w:rsidRPr="004E7A96">
        <w:rPr>
          <w:color w:val="231F20"/>
          <w:lang w:val="fr-CA"/>
        </w:rPr>
        <w:t>Nul</w:t>
      </w:r>
      <w:r w:rsidRPr="004E7A96">
        <w:rPr>
          <w:color w:val="231F20"/>
          <w:spacing w:val="-3"/>
          <w:lang w:val="fr-CA"/>
        </w:rPr>
        <w:t xml:space="preserve"> </w:t>
      </w:r>
      <w:r w:rsidRPr="004E7A96">
        <w:rPr>
          <w:color w:val="231F20"/>
          <w:lang w:val="fr-CA"/>
        </w:rPr>
        <w:t>ne</w:t>
      </w:r>
      <w:r w:rsidRPr="004E7A96">
        <w:rPr>
          <w:color w:val="231F20"/>
          <w:spacing w:val="-4"/>
          <w:lang w:val="fr-CA"/>
        </w:rPr>
        <w:t xml:space="preserve"> </w:t>
      </w:r>
      <w:r w:rsidRPr="004E7A96">
        <w:rPr>
          <w:color w:val="231F20"/>
          <w:lang w:val="fr-CA"/>
        </w:rPr>
        <w:t>peut</w:t>
      </w:r>
      <w:r w:rsidRPr="004E7A96">
        <w:rPr>
          <w:color w:val="231F20"/>
          <w:spacing w:val="-3"/>
          <w:lang w:val="fr-CA"/>
        </w:rPr>
        <w:t xml:space="preserve"> </w:t>
      </w:r>
      <w:r w:rsidRPr="004E7A96">
        <w:rPr>
          <w:color w:val="231F20"/>
          <w:lang w:val="fr-CA"/>
        </w:rPr>
        <w:t>être</w:t>
      </w:r>
      <w:r w:rsidRPr="004E7A96">
        <w:rPr>
          <w:color w:val="231F20"/>
          <w:spacing w:val="-3"/>
          <w:lang w:val="fr-CA"/>
        </w:rPr>
        <w:t xml:space="preserve"> </w:t>
      </w:r>
      <w:r w:rsidRPr="004E7A96">
        <w:rPr>
          <w:color w:val="231F20"/>
          <w:lang w:val="fr-CA"/>
        </w:rPr>
        <w:t>candidat dans plus d’une circonscription.</w:t>
      </w:r>
    </w:p>
    <w:p w14:paraId="2851CF71" w14:textId="77777777" w:rsidR="00546DE7" w:rsidRPr="004E7A96" w:rsidRDefault="00286D6C">
      <w:pPr>
        <w:pStyle w:val="Textoindependiente"/>
        <w:spacing w:before="44" w:line="285" w:lineRule="auto"/>
        <w:ind w:right="113" w:firstLine="226"/>
        <w:jc w:val="both"/>
        <w:rPr>
          <w:lang w:val="fr-CA"/>
        </w:rPr>
      </w:pPr>
      <w:r w:rsidRPr="004E7A96">
        <w:rPr>
          <w:color w:val="231F20"/>
          <w:lang w:val="fr-CA"/>
        </w:rPr>
        <w:t xml:space="preserve">Si l’éligibilité d’un candidat paraît douteuse au vu des condamnations encourues, le président du bureau principal de la </w:t>
      </w:r>
      <w:proofErr w:type="spellStart"/>
      <w:r w:rsidRPr="004E7A96">
        <w:rPr>
          <w:color w:val="231F20"/>
          <w:lang w:val="fr-CA"/>
        </w:rPr>
        <w:t>cir</w:t>
      </w:r>
      <w:proofErr w:type="spellEnd"/>
      <w:r w:rsidRPr="004E7A96">
        <w:rPr>
          <w:color w:val="231F20"/>
          <w:lang w:val="fr-CA"/>
        </w:rPr>
        <w:t>- conscription fait vérifier d’urgence par le Parquet si les conditions d’éligibilité sont remplies. Il invite le candidat à présenter ses observations. Lorsque, sur présentation par le Parquet de l’extrait du casier judiciaire ou de tout autre renseignement, l’inéligibilité est constatée, le président raye le candidat de la liste présentée.</w:t>
      </w:r>
    </w:p>
    <w:p w14:paraId="658FEDA7" w14:textId="77777777" w:rsidR="00546DE7" w:rsidRPr="004E7A96" w:rsidRDefault="00286D6C">
      <w:pPr>
        <w:pStyle w:val="Textoindependiente"/>
        <w:spacing w:before="47" w:line="338" w:lineRule="auto"/>
        <w:ind w:left="343" w:right="979"/>
        <w:jc w:val="both"/>
        <w:rPr>
          <w:lang w:val="fr-CA"/>
        </w:rPr>
      </w:pPr>
      <w:r w:rsidRPr="004E7A96">
        <w:rPr>
          <w:color w:val="231F20"/>
          <w:lang w:val="fr-CA"/>
        </w:rPr>
        <w:t>Une liste ne peut comprendre un nombre de candidats supérieur à celui des députés à élire dans la circonscription. Toute candidature isolée est considérée comme formant une liste à elle seule.</w:t>
      </w:r>
    </w:p>
    <w:p w14:paraId="5D9D0412" w14:textId="77777777" w:rsidR="00546DE7" w:rsidRPr="004E7A96" w:rsidRDefault="00286D6C">
      <w:pPr>
        <w:pStyle w:val="Textoindependiente"/>
        <w:spacing w:before="1" w:line="285" w:lineRule="auto"/>
        <w:ind w:right="115" w:firstLine="226"/>
        <w:jc w:val="both"/>
        <w:rPr>
          <w:lang w:val="fr-CA"/>
        </w:rPr>
      </w:pPr>
      <w:r w:rsidRPr="004E7A96">
        <w:rPr>
          <w:color w:val="231F20"/>
          <w:lang w:val="fr-CA"/>
        </w:rPr>
        <w:t>Chaque</w:t>
      </w:r>
      <w:r w:rsidRPr="004E7A96">
        <w:rPr>
          <w:color w:val="231F20"/>
          <w:spacing w:val="-4"/>
          <w:lang w:val="fr-CA"/>
        </w:rPr>
        <w:t xml:space="preserve"> </w:t>
      </w:r>
      <w:r w:rsidRPr="004E7A96">
        <w:rPr>
          <w:color w:val="231F20"/>
          <w:lang w:val="fr-CA"/>
        </w:rPr>
        <w:t>liste</w:t>
      </w:r>
      <w:r w:rsidRPr="004E7A96">
        <w:rPr>
          <w:color w:val="231F20"/>
          <w:spacing w:val="-3"/>
          <w:lang w:val="fr-CA"/>
        </w:rPr>
        <w:t xml:space="preserve"> </w:t>
      </w:r>
      <w:r w:rsidRPr="004E7A96">
        <w:rPr>
          <w:color w:val="231F20"/>
          <w:lang w:val="fr-CA"/>
        </w:rPr>
        <w:t>doit</w:t>
      </w:r>
      <w:r w:rsidRPr="004E7A96">
        <w:rPr>
          <w:color w:val="231F20"/>
          <w:spacing w:val="-3"/>
          <w:lang w:val="fr-CA"/>
        </w:rPr>
        <w:t xml:space="preserve"> </w:t>
      </w:r>
      <w:r w:rsidRPr="004E7A96">
        <w:rPr>
          <w:color w:val="231F20"/>
          <w:lang w:val="fr-CA"/>
        </w:rPr>
        <w:t>porter</w:t>
      </w:r>
      <w:r w:rsidRPr="004E7A96">
        <w:rPr>
          <w:color w:val="231F20"/>
          <w:spacing w:val="-3"/>
          <w:lang w:val="fr-CA"/>
        </w:rPr>
        <w:t xml:space="preserve"> </w:t>
      </w:r>
      <w:r w:rsidRPr="004E7A96">
        <w:rPr>
          <w:color w:val="231F20"/>
          <w:lang w:val="fr-CA"/>
        </w:rPr>
        <w:t>une</w:t>
      </w:r>
      <w:r w:rsidRPr="004E7A96">
        <w:rPr>
          <w:color w:val="231F20"/>
          <w:spacing w:val="-4"/>
          <w:lang w:val="fr-CA"/>
        </w:rPr>
        <w:t xml:space="preserve"> </w:t>
      </w:r>
      <w:r w:rsidRPr="004E7A96">
        <w:rPr>
          <w:color w:val="231F20"/>
          <w:lang w:val="fr-CA"/>
        </w:rPr>
        <w:t>dénomination.</w:t>
      </w:r>
      <w:r w:rsidRPr="004E7A96">
        <w:rPr>
          <w:color w:val="231F20"/>
          <w:spacing w:val="-13"/>
          <w:lang w:val="fr-CA"/>
        </w:rPr>
        <w:t xml:space="preserve"> </w:t>
      </w:r>
      <w:r w:rsidRPr="004E7A96">
        <w:rPr>
          <w:color w:val="231F20"/>
          <w:lang w:val="fr-CA"/>
        </w:rPr>
        <w:t>Si</w:t>
      </w:r>
      <w:r w:rsidRPr="004E7A96">
        <w:rPr>
          <w:color w:val="231F20"/>
          <w:spacing w:val="-3"/>
          <w:lang w:val="fr-CA"/>
        </w:rPr>
        <w:t xml:space="preserve"> </w:t>
      </w:r>
      <w:r w:rsidRPr="004E7A96">
        <w:rPr>
          <w:color w:val="231F20"/>
          <w:lang w:val="fr-CA"/>
        </w:rPr>
        <w:t>différentes</w:t>
      </w:r>
      <w:r w:rsidRPr="004E7A96">
        <w:rPr>
          <w:color w:val="231F20"/>
          <w:spacing w:val="-3"/>
          <w:lang w:val="fr-CA"/>
        </w:rPr>
        <w:t xml:space="preserve"> </w:t>
      </w:r>
      <w:r w:rsidRPr="004E7A96">
        <w:rPr>
          <w:color w:val="231F20"/>
          <w:lang w:val="fr-CA"/>
        </w:rPr>
        <w:t>listes</w:t>
      </w:r>
      <w:r w:rsidRPr="004E7A96">
        <w:rPr>
          <w:color w:val="231F20"/>
          <w:spacing w:val="-3"/>
          <w:lang w:val="fr-CA"/>
        </w:rPr>
        <w:t xml:space="preserve"> </w:t>
      </w:r>
      <w:r w:rsidRPr="004E7A96">
        <w:rPr>
          <w:color w:val="231F20"/>
          <w:lang w:val="fr-CA"/>
        </w:rPr>
        <w:t>portent</w:t>
      </w:r>
      <w:r w:rsidRPr="004E7A96">
        <w:rPr>
          <w:color w:val="231F20"/>
          <w:spacing w:val="-4"/>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dénominations</w:t>
      </w:r>
      <w:r w:rsidRPr="004E7A96">
        <w:rPr>
          <w:color w:val="231F20"/>
          <w:spacing w:val="-3"/>
          <w:lang w:val="fr-CA"/>
        </w:rPr>
        <w:t xml:space="preserve"> </w:t>
      </w:r>
      <w:r w:rsidRPr="004E7A96">
        <w:rPr>
          <w:color w:val="231F20"/>
          <w:lang w:val="fr-CA"/>
        </w:rPr>
        <w:t>identiques,</w:t>
      </w:r>
      <w:r w:rsidRPr="004E7A96">
        <w:rPr>
          <w:color w:val="231F20"/>
          <w:spacing w:val="-3"/>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mandataires</w:t>
      </w:r>
      <w:r w:rsidRPr="004E7A96">
        <w:rPr>
          <w:color w:val="231F20"/>
          <w:spacing w:val="-3"/>
          <w:lang w:val="fr-CA"/>
        </w:rPr>
        <w:t xml:space="preserve"> </w:t>
      </w:r>
      <w:r w:rsidRPr="004E7A96">
        <w:rPr>
          <w:color w:val="231F20"/>
          <w:lang w:val="fr-CA"/>
        </w:rPr>
        <w:t>sont</w:t>
      </w:r>
      <w:r w:rsidRPr="004E7A96">
        <w:rPr>
          <w:color w:val="231F20"/>
          <w:spacing w:val="-3"/>
          <w:lang w:val="fr-CA"/>
        </w:rPr>
        <w:t xml:space="preserve"> </w:t>
      </w:r>
      <w:proofErr w:type="spellStart"/>
      <w:r w:rsidRPr="004E7A96">
        <w:rPr>
          <w:color w:val="231F20"/>
          <w:lang w:val="fr-CA"/>
        </w:rPr>
        <w:t>invi</w:t>
      </w:r>
      <w:proofErr w:type="spellEnd"/>
      <w:r w:rsidRPr="004E7A96">
        <w:rPr>
          <w:color w:val="231F20"/>
          <w:lang w:val="fr-CA"/>
        </w:rPr>
        <w:t>- tés</w:t>
      </w:r>
      <w:r w:rsidRPr="004E7A96">
        <w:rPr>
          <w:color w:val="231F20"/>
          <w:spacing w:val="-5"/>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établir</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distinctions</w:t>
      </w:r>
      <w:r w:rsidRPr="004E7A96">
        <w:rPr>
          <w:color w:val="231F20"/>
          <w:spacing w:val="-4"/>
          <w:lang w:val="fr-CA"/>
        </w:rPr>
        <w:t xml:space="preserve"> </w:t>
      </w:r>
      <w:r w:rsidRPr="004E7A96">
        <w:rPr>
          <w:color w:val="231F20"/>
          <w:lang w:val="fr-CA"/>
        </w:rPr>
        <w:t>nécessaires.</w:t>
      </w:r>
      <w:r w:rsidRPr="004E7A96">
        <w:rPr>
          <w:color w:val="231F20"/>
          <w:spacing w:val="-14"/>
          <w:lang w:val="fr-CA"/>
        </w:rPr>
        <w:t xml:space="preserve"> </w:t>
      </w:r>
      <w:r w:rsidRPr="004E7A96">
        <w:rPr>
          <w:color w:val="231F20"/>
          <w:lang w:val="fr-CA"/>
        </w:rPr>
        <w:t>A</w:t>
      </w:r>
      <w:r w:rsidRPr="004E7A96">
        <w:rPr>
          <w:color w:val="231F20"/>
          <w:spacing w:val="-4"/>
          <w:lang w:val="fr-CA"/>
        </w:rPr>
        <w:t xml:space="preserve"> </w:t>
      </w:r>
      <w:r w:rsidRPr="004E7A96">
        <w:rPr>
          <w:color w:val="231F20"/>
          <w:lang w:val="fr-CA"/>
        </w:rPr>
        <w:t>défaut</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eux</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ce</w:t>
      </w:r>
      <w:r w:rsidRPr="004E7A96">
        <w:rPr>
          <w:color w:val="231F20"/>
          <w:spacing w:val="-5"/>
          <w:lang w:val="fr-CA"/>
        </w:rPr>
        <w:t xml:space="preserve"> </w:t>
      </w:r>
      <w:r w:rsidRPr="004E7A96">
        <w:rPr>
          <w:color w:val="231F20"/>
          <w:lang w:val="fr-CA"/>
        </w:rPr>
        <w:t>faire,</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bureau</w:t>
      </w:r>
      <w:r w:rsidRPr="004E7A96">
        <w:rPr>
          <w:color w:val="231F20"/>
          <w:spacing w:val="-4"/>
          <w:lang w:val="fr-CA"/>
        </w:rPr>
        <w:t xml:space="preserve"> </w:t>
      </w:r>
      <w:r w:rsidRPr="004E7A96">
        <w:rPr>
          <w:color w:val="231F20"/>
          <w:lang w:val="fr-CA"/>
        </w:rPr>
        <w:t>principal</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circonscription</w:t>
      </w:r>
      <w:r w:rsidRPr="004E7A96">
        <w:rPr>
          <w:color w:val="231F20"/>
          <w:spacing w:val="-5"/>
          <w:lang w:val="fr-CA"/>
        </w:rPr>
        <w:t xml:space="preserve"> </w:t>
      </w:r>
      <w:r w:rsidRPr="004E7A96">
        <w:rPr>
          <w:color w:val="231F20"/>
          <w:lang w:val="fr-CA"/>
        </w:rPr>
        <w:t>désigne ces listes par une lettre majuscule dans l’ordre de leur</w:t>
      </w:r>
      <w:r w:rsidRPr="004E7A96">
        <w:rPr>
          <w:color w:val="231F20"/>
          <w:spacing w:val="-1"/>
          <w:lang w:val="fr-CA"/>
        </w:rPr>
        <w:t xml:space="preserve"> </w:t>
      </w:r>
      <w:r w:rsidRPr="004E7A96">
        <w:rPr>
          <w:color w:val="231F20"/>
          <w:lang w:val="fr-CA"/>
        </w:rPr>
        <w:t>dépôt.</w:t>
      </w:r>
    </w:p>
    <w:p w14:paraId="6BB20FA9" w14:textId="344E5FBB" w:rsidR="00546DE7" w:rsidRDefault="00286D6C">
      <w:pPr>
        <w:pStyle w:val="Ttulo2"/>
        <w:spacing w:before="87"/>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136 .</w:t>
      </w:r>
      <w:proofErr w:type="gramEnd"/>
    </w:p>
    <w:p w14:paraId="290FC088" w14:textId="77777777" w:rsidR="00546DE7" w:rsidRPr="004E7A96" w:rsidRDefault="00286D6C">
      <w:pPr>
        <w:pStyle w:val="Textoindependiente"/>
        <w:spacing w:before="95" w:line="285" w:lineRule="auto"/>
        <w:ind w:right="117" w:firstLine="226"/>
        <w:jc w:val="both"/>
        <w:rPr>
          <w:lang w:val="fr-CA"/>
        </w:rPr>
      </w:pPr>
      <w:r w:rsidRPr="004E7A96">
        <w:rPr>
          <w:color w:val="231F20"/>
          <w:spacing w:val="-5"/>
          <w:lang w:val="fr-CA"/>
        </w:rPr>
        <w:t xml:space="preserve">Au </w:t>
      </w:r>
      <w:r w:rsidRPr="004E7A96">
        <w:rPr>
          <w:color w:val="231F20"/>
          <w:spacing w:val="-4"/>
          <w:lang w:val="fr-CA"/>
        </w:rPr>
        <w:t xml:space="preserve">moins soixante jours </w:t>
      </w:r>
      <w:r w:rsidRPr="004E7A96">
        <w:rPr>
          <w:color w:val="231F20"/>
          <w:spacing w:val="-5"/>
          <w:lang w:val="fr-CA"/>
        </w:rPr>
        <w:t xml:space="preserve">avant </w:t>
      </w:r>
      <w:r w:rsidRPr="004E7A96">
        <w:rPr>
          <w:color w:val="231F20"/>
          <w:spacing w:val="-4"/>
          <w:lang w:val="fr-CA"/>
        </w:rPr>
        <w:t xml:space="preserve">celui fixé </w:t>
      </w:r>
      <w:r w:rsidRPr="004E7A96">
        <w:rPr>
          <w:color w:val="231F20"/>
          <w:spacing w:val="-3"/>
          <w:lang w:val="fr-CA"/>
        </w:rPr>
        <w:t xml:space="preserve">pour </w:t>
      </w:r>
      <w:r w:rsidRPr="004E7A96">
        <w:rPr>
          <w:color w:val="231F20"/>
          <w:lang w:val="fr-CA"/>
        </w:rPr>
        <w:t xml:space="preserve">le </w:t>
      </w:r>
      <w:r w:rsidRPr="004E7A96">
        <w:rPr>
          <w:color w:val="231F20"/>
          <w:spacing w:val="-4"/>
          <w:lang w:val="fr-CA"/>
        </w:rPr>
        <w:t xml:space="preserve">scrutin, toute liste </w:t>
      </w:r>
      <w:r w:rsidRPr="004E7A96">
        <w:rPr>
          <w:color w:val="231F20"/>
          <w:spacing w:val="-3"/>
          <w:lang w:val="fr-CA"/>
        </w:rPr>
        <w:t xml:space="preserve">doit être </w:t>
      </w:r>
      <w:r w:rsidRPr="004E7A96">
        <w:rPr>
          <w:color w:val="231F20"/>
          <w:spacing w:val="-4"/>
          <w:lang w:val="fr-CA"/>
        </w:rPr>
        <w:t xml:space="preserve">déposée </w:t>
      </w:r>
      <w:r w:rsidRPr="004E7A96">
        <w:rPr>
          <w:color w:val="231F20"/>
          <w:spacing w:val="-3"/>
          <w:lang w:val="fr-CA"/>
        </w:rPr>
        <w:t xml:space="preserve">pour </w:t>
      </w:r>
      <w:r w:rsidRPr="004E7A96">
        <w:rPr>
          <w:color w:val="231F20"/>
          <w:lang w:val="fr-CA"/>
        </w:rPr>
        <w:t xml:space="preserve">la </w:t>
      </w:r>
      <w:r w:rsidRPr="004E7A96">
        <w:rPr>
          <w:color w:val="231F20"/>
          <w:spacing w:val="-4"/>
          <w:lang w:val="fr-CA"/>
        </w:rPr>
        <w:t xml:space="preserve">circonscription </w:t>
      </w:r>
      <w:r w:rsidRPr="004E7A96">
        <w:rPr>
          <w:color w:val="231F20"/>
          <w:spacing w:val="-3"/>
          <w:lang w:val="fr-CA"/>
        </w:rPr>
        <w:t xml:space="preserve">Sud </w:t>
      </w:r>
      <w:r w:rsidRPr="004E7A96">
        <w:rPr>
          <w:color w:val="231F20"/>
          <w:lang w:val="fr-CA"/>
        </w:rPr>
        <w:t xml:space="preserve">au </w:t>
      </w:r>
      <w:r w:rsidRPr="004E7A96">
        <w:rPr>
          <w:color w:val="231F20"/>
          <w:spacing w:val="-5"/>
          <w:lang w:val="fr-CA"/>
        </w:rPr>
        <w:t xml:space="preserve">greffe </w:t>
      </w:r>
      <w:r w:rsidRPr="004E7A96">
        <w:rPr>
          <w:color w:val="231F20"/>
          <w:lang w:val="fr-CA"/>
        </w:rPr>
        <w:t xml:space="preserve">de la </w:t>
      </w:r>
      <w:r w:rsidRPr="004E7A96">
        <w:rPr>
          <w:color w:val="231F20"/>
          <w:spacing w:val="-4"/>
          <w:lang w:val="fr-CA"/>
        </w:rPr>
        <w:t xml:space="preserve">justice </w:t>
      </w:r>
      <w:r w:rsidRPr="004E7A96">
        <w:rPr>
          <w:color w:val="231F20"/>
          <w:lang w:val="fr-CA"/>
        </w:rPr>
        <w:t xml:space="preserve">de </w:t>
      </w:r>
      <w:r w:rsidRPr="004E7A96">
        <w:rPr>
          <w:color w:val="231F20"/>
          <w:spacing w:val="-3"/>
          <w:lang w:val="fr-CA"/>
        </w:rPr>
        <w:t xml:space="preserve">paix </w:t>
      </w:r>
      <w:r w:rsidRPr="004E7A96">
        <w:rPr>
          <w:color w:val="231F20"/>
          <w:spacing w:val="-4"/>
          <w:lang w:val="fr-CA"/>
        </w:rPr>
        <w:t xml:space="preserve">d’Esch-sur-Alzette, </w:t>
      </w:r>
      <w:r w:rsidRPr="004E7A96">
        <w:rPr>
          <w:color w:val="231F20"/>
          <w:spacing w:val="-3"/>
          <w:lang w:val="fr-CA"/>
        </w:rPr>
        <w:t xml:space="preserve">pour </w:t>
      </w:r>
      <w:r w:rsidRPr="004E7A96">
        <w:rPr>
          <w:color w:val="231F20"/>
          <w:lang w:val="fr-CA"/>
        </w:rPr>
        <w:t xml:space="preserve">la </w:t>
      </w:r>
      <w:r w:rsidRPr="004E7A96">
        <w:rPr>
          <w:color w:val="231F20"/>
          <w:spacing w:val="-4"/>
          <w:lang w:val="fr-CA"/>
        </w:rPr>
        <w:t xml:space="preserve">circonscription </w:t>
      </w:r>
      <w:r w:rsidRPr="004E7A96">
        <w:rPr>
          <w:color w:val="231F20"/>
          <w:spacing w:val="-3"/>
          <w:lang w:val="fr-CA"/>
        </w:rPr>
        <w:t xml:space="preserve">Est dans </w:t>
      </w:r>
      <w:r w:rsidRPr="004E7A96">
        <w:rPr>
          <w:color w:val="231F20"/>
          <w:lang w:val="fr-CA"/>
        </w:rPr>
        <w:t xml:space="preserve">la </w:t>
      </w:r>
      <w:r w:rsidRPr="004E7A96">
        <w:rPr>
          <w:color w:val="231F20"/>
          <w:spacing w:val="-4"/>
          <w:lang w:val="fr-CA"/>
        </w:rPr>
        <w:t xml:space="preserve">commune </w:t>
      </w:r>
      <w:r w:rsidRPr="004E7A96">
        <w:rPr>
          <w:color w:val="231F20"/>
          <w:lang w:val="fr-CA"/>
        </w:rPr>
        <w:t xml:space="preserve">de </w:t>
      </w:r>
      <w:r w:rsidRPr="004E7A96">
        <w:rPr>
          <w:color w:val="231F20"/>
          <w:spacing w:val="-5"/>
          <w:lang w:val="fr-CA"/>
        </w:rPr>
        <w:t>Grevenmacher</w:t>
      </w:r>
      <w:r w:rsidRPr="004E7A96">
        <w:rPr>
          <w:color w:val="231F20"/>
          <w:lang w:val="fr-CA"/>
        </w:rPr>
        <w:t xml:space="preserve"> au </w:t>
      </w:r>
      <w:r w:rsidRPr="004E7A96">
        <w:rPr>
          <w:color w:val="231F20"/>
          <w:spacing w:val="-3"/>
          <w:lang w:val="fr-CA"/>
        </w:rPr>
        <w:t xml:space="preserve">lieu </w:t>
      </w:r>
      <w:r w:rsidRPr="004E7A96">
        <w:rPr>
          <w:color w:val="231F20"/>
          <w:spacing w:val="-4"/>
          <w:lang w:val="fr-CA"/>
        </w:rPr>
        <w:t xml:space="preserve">désigné </w:t>
      </w:r>
      <w:r w:rsidRPr="004E7A96">
        <w:rPr>
          <w:color w:val="231F20"/>
          <w:spacing w:val="-3"/>
          <w:lang w:val="fr-CA"/>
        </w:rPr>
        <w:t xml:space="preserve">par </w:t>
      </w:r>
      <w:r w:rsidRPr="004E7A96">
        <w:rPr>
          <w:color w:val="231F20"/>
          <w:lang w:val="fr-CA"/>
        </w:rPr>
        <w:t xml:space="preserve">le </w:t>
      </w:r>
      <w:r w:rsidRPr="004E7A96">
        <w:rPr>
          <w:color w:val="231F20"/>
          <w:spacing w:val="-4"/>
          <w:lang w:val="fr-CA"/>
        </w:rPr>
        <w:t xml:space="preserve">président </w:t>
      </w:r>
      <w:r w:rsidRPr="004E7A96">
        <w:rPr>
          <w:color w:val="231F20"/>
          <w:lang w:val="fr-CA"/>
        </w:rPr>
        <w:t xml:space="preserve">du </w:t>
      </w:r>
      <w:r w:rsidRPr="004E7A96">
        <w:rPr>
          <w:color w:val="231F20"/>
          <w:spacing w:val="-4"/>
          <w:lang w:val="fr-CA"/>
        </w:rPr>
        <w:t>tribunal</w:t>
      </w:r>
    </w:p>
    <w:p w14:paraId="5C59D7E1" w14:textId="77777777" w:rsidR="00546DE7" w:rsidRPr="004E7A96" w:rsidRDefault="00546DE7">
      <w:pPr>
        <w:pStyle w:val="Textoindependiente"/>
        <w:ind w:left="0"/>
        <w:rPr>
          <w:sz w:val="20"/>
          <w:lang w:val="fr-CA"/>
        </w:rPr>
      </w:pPr>
    </w:p>
    <w:p w14:paraId="7DBBAE99" w14:textId="77777777" w:rsidR="00546DE7" w:rsidRPr="004E7A96" w:rsidRDefault="00286D6C">
      <w:pPr>
        <w:pStyle w:val="Textoindependiente"/>
        <w:spacing w:before="3"/>
        <w:ind w:left="0"/>
        <w:rPr>
          <w:sz w:val="22"/>
          <w:lang w:val="fr-CA"/>
        </w:rPr>
      </w:pPr>
      <w:r>
        <w:rPr>
          <w:noProof/>
        </w:rPr>
        <mc:AlternateContent>
          <mc:Choice Requires="wps">
            <w:drawing>
              <wp:anchor distT="0" distB="0" distL="0" distR="0" simplePos="0" relativeHeight="251615744" behindDoc="1" locked="0" layoutInCell="1" allowOverlap="1" wp14:anchorId="576A469E" wp14:editId="23241310">
                <wp:simplePos x="0" y="0"/>
                <wp:positionH relativeFrom="page">
                  <wp:posOffset>683895</wp:posOffset>
                </wp:positionH>
                <wp:positionV relativeFrom="paragraph">
                  <wp:posOffset>191135</wp:posOffset>
                </wp:positionV>
                <wp:extent cx="612140" cy="1270"/>
                <wp:effectExtent l="0" t="0" r="0" b="0"/>
                <wp:wrapTopAndBottom/>
                <wp:docPr id="3106" name="Freeform 8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DB58787" id="Freeform 861" o:spid="_x0000_s1026" style="position:absolute;margin-left:53.85pt;margin-top:15.05pt;width:48.2pt;height:.1pt;z-index:-251700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n/cCAMAAKQGAAAOAAAAZHJzL2Uyb0RvYy54bWysVW1v0zAQ/o7Ef7D8EdQlTrP0RUunqVkR&#10;0oBJKz/ATZwmIrGN7TYdiP/O2U66toCEEP3gnnvnu+eee+nN7aFt0J4pXQueYnIVYsR4Loqab1P8&#10;eb0aTTHShvKCNoKzFD8zjW8Xr1/ddHLOIlGJpmAKgROu551McWWMnAeBzivWUn0lJOOgLIVqqYGr&#10;2gaFoh14b5sgCsMk6IQqpBI50xp+zbwSL5z/smS5+VSWmhnUpBiwGXcqd27sGSxu6HyrqKzqvIdB&#10;/wFFS2sOQY+uMmoo2qn6F1dtnSuhRWmuctEGoizrnLkcIBsSXmTzVFHJXC5AjpZHmvT/c5t/3D8q&#10;VBcpHpMwwYjTFqq0UoxZztE0IZaiTuo5WD7JR2WT1PJB5F80KIIzjb1osEGb7oMowA/dGeFoOZSq&#10;tS8hYXRw7D8f2WcHg3L4MSERiaFGOahINHG1Ceh8eJrvtHnHhHND9w/a+NIVIDniix77GlyUbQNV&#10;fDtCISLhZOKOvtRHMzKYvQnQOkQdmiXxpU002DhXURiT37oaD2bWVfTiCtBvB3y0GiDnB95jBglR&#10;OyihI0kKbclZA7KBHfAARja/P9hC6Etb/6YPoWACLntfYQS9v/HJSmosMhvCiqhLsSXC3luxZ2vh&#10;NOaiahDjRdvwUyv7+hST18ID6x46xgsupEV6UlUuVnXTuLI23AJJxteeGS2aurBKC0ar7WbZKLSn&#10;MNPRmKyioVXOzKTSJqO68nZO5TNWYscLF6VitLjvZUPrxsuAqnGUQ2P2zNgWddP8fRbO7qf303gU&#10;R8n9KA6zbHS3WsajZEUm19k4Wy4z8sOyR+J5VRcF4xb2sFlI/HeT2+84vxOOu+UsvTMWVu5j0wPw&#10;J2bBOQynhlyGb1+EYWr9mG9E8QwTrIRflbDaQaiE+oZRB2syxfrrjiqGUfOewx6akdjOrHGX+HoC&#10;tUDqVLM51VCeg6sUGwx9b8Wl8bt4J1W9rSAScZ3HxR1sjrK2M+5WjEfVX2AVugz6tW137endWb38&#10;uSx+AgAA//8DAFBLAwQUAAYACAAAACEAW7Cnit4AAAAJAQAADwAAAGRycy9kb3ducmV2LnhtbEyP&#10;zU7DMBCE70i8g7VIXBC1mwJFIU7Fj3qBAyJw4LiNTRLVXkex0yZvz/YEt53d0ew3xWbyThzsELtA&#10;GpYLBcJSHUxHjYavz+31PYiYkAy6QFbDbCNsyvOzAnMTjvRhD1VqBIdQzFFDm1KfSxnr1nqMi9Bb&#10;4ttPGDwmlkMjzYBHDvdOZkrdSY8d8YcWe/vc2npfjV5DNbo4P2277O0b/f69vcWr+eVV68uL6fEB&#10;RLJT+jPDCZ/RoWSmXRjJROFYq/WarRpWagmCDZm64WF3WqxAloX836D8BQAA//8DAFBLAQItABQA&#10;BgAIAAAAIQC2gziS/gAAAOEBAAATAAAAAAAAAAAAAAAAAAAAAABbQ29udGVudF9UeXBlc10ueG1s&#10;UEsBAi0AFAAGAAgAAAAhADj9If/WAAAAlAEAAAsAAAAAAAAAAAAAAAAALwEAAF9yZWxzLy5yZWxz&#10;UEsBAi0AFAAGAAgAAAAhABvuf9wIAwAApAYAAA4AAAAAAAAAAAAAAAAALgIAAGRycy9lMm9Eb2Mu&#10;eG1sUEsBAi0AFAAGAAgAAAAhAFuwp4reAAAACQEAAA8AAAAAAAAAAAAAAAAAYg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242617F3" w14:textId="77777777" w:rsidR="00546DE7" w:rsidRPr="004E7A96" w:rsidRDefault="00286D6C">
      <w:pPr>
        <w:spacing w:before="28"/>
        <w:ind w:left="117"/>
        <w:rPr>
          <w:sz w:val="14"/>
          <w:lang w:val="fr-CA"/>
        </w:rPr>
      </w:pPr>
      <w:r w:rsidRPr="004E7A96">
        <w:rPr>
          <w:color w:val="231F20"/>
          <w:sz w:val="14"/>
          <w:lang w:val="fr-CA"/>
        </w:rPr>
        <w:t>1 Inséré par la loi du 8 mars 2018.</w:t>
      </w:r>
    </w:p>
    <w:p w14:paraId="64717C33"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70B68FD5" w14:textId="77777777" w:rsidR="00546DE7" w:rsidRPr="004E7A96" w:rsidRDefault="00286D6C">
      <w:pPr>
        <w:pStyle w:val="Textoindependiente"/>
        <w:spacing w:before="94" w:line="288" w:lineRule="auto"/>
        <w:ind w:right="115"/>
        <w:jc w:val="both"/>
        <w:rPr>
          <w:lang w:val="fr-CA"/>
        </w:rPr>
      </w:pPr>
      <w:proofErr w:type="gramStart"/>
      <w:r w:rsidRPr="004E7A96">
        <w:rPr>
          <w:color w:val="231F20"/>
          <w:spacing w:val="-4"/>
          <w:lang w:val="fr-CA"/>
        </w:rPr>
        <w:lastRenderedPageBreak/>
        <w:t>d’arrondissement</w:t>
      </w:r>
      <w:proofErr w:type="gramEnd"/>
      <w:r w:rsidRPr="004E7A96">
        <w:rPr>
          <w:color w:val="231F20"/>
          <w:spacing w:val="-4"/>
          <w:lang w:val="fr-CA"/>
        </w:rPr>
        <w:t xml:space="preserve"> </w:t>
      </w:r>
      <w:r w:rsidRPr="004E7A96">
        <w:rPr>
          <w:color w:val="231F20"/>
          <w:lang w:val="fr-CA"/>
        </w:rPr>
        <w:t xml:space="preserve">de </w:t>
      </w:r>
      <w:r w:rsidRPr="004E7A96">
        <w:rPr>
          <w:color w:val="231F20"/>
          <w:spacing w:val="-5"/>
          <w:lang w:val="fr-CA"/>
        </w:rPr>
        <w:t xml:space="preserve">Luxembourg, </w:t>
      </w:r>
      <w:r w:rsidRPr="004E7A96">
        <w:rPr>
          <w:color w:val="231F20"/>
          <w:spacing w:val="-3"/>
          <w:lang w:val="fr-CA"/>
        </w:rPr>
        <w:t xml:space="preserve">pour </w:t>
      </w:r>
      <w:r w:rsidRPr="004E7A96">
        <w:rPr>
          <w:color w:val="231F20"/>
          <w:lang w:val="fr-CA"/>
        </w:rPr>
        <w:t xml:space="preserve">la </w:t>
      </w:r>
      <w:r w:rsidRPr="004E7A96">
        <w:rPr>
          <w:color w:val="231F20"/>
          <w:spacing w:val="-4"/>
          <w:lang w:val="fr-CA"/>
        </w:rPr>
        <w:t xml:space="preserve">circonscription Centre </w:t>
      </w:r>
      <w:r w:rsidRPr="004E7A96">
        <w:rPr>
          <w:color w:val="231F20"/>
          <w:lang w:val="fr-CA"/>
        </w:rPr>
        <w:t xml:space="preserve">au </w:t>
      </w:r>
      <w:r w:rsidRPr="004E7A96">
        <w:rPr>
          <w:color w:val="231F20"/>
          <w:spacing w:val="-5"/>
          <w:lang w:val="fr-CA"/>
        </w:rPr>
        <w:t xml:space="preserve">greffe </w:t>
      </w:r>
      <w:r w:rsidRPr="004E7A96">
        <w:rPr>
          <w:color w:val="231F20"/>
          <w:lang w:val="fr-CA"/>
        </w:rPr>
        <w:t xml:space="preserve">du </w:t>
      </w:r>
      <w:r w:rsidRPr="004E7A96">
        <w:rPr>
          <w:color w:val="231F20"/>
          <w:spacing w:val="-4"/>
          <w:lang w:val="fr-CA"/>
        </w:rPr>
        <w:t xml:space="preserve">tribunal d’arrondissement </w:t>
      </w:r>
      <w:r w:rsidRPr="004E7A96">
        <w:rPr>
          <w:color w:val="231F20"/>
          <w:lang w:val="fr-CA"/>
        </w:rPr>
        <w:t xml:space="preserve">de </w:t>
      </w:r>
      <w:r w:rsidRPr="004E7A96">
        <w:rPr>
          <w:color w:val="231F20"/>
          <w:spacing w:val="-5"/>
          <w:lang w:val="fr-CA"/>
        </w:rPr>
        <w:t xml:space="preserve">Luxembourg </w:t>
      </w:r>
      <w:r w:rsidRPr="004E7A96">
        <w:rPr>
          <w:color w:val="231F20"/>
          <w:lang w:val="fr-CA"/>
        </w:rPr>
        <w:t xml:space="preserve">et </w:t>
      </w:r>
      <w:r w:rsidRPr="004E7A96">
        <w:rPr>
          <w:color w:val="231F20"/>
          <w:spacing w:val="-3"/>
          <w:lang w:val="fr-CA"/>
        </w:rPr>
        <w:t xml:space="preserve">pour </w:t>
      </w:r>
      <w:r w:rsidRPr="004E7A96">
        <w:rPr>
          <w:color w:val="231F20"/>
          <w:lang w:val="fr-CA"/>
        </w:rPr>
        <w:t xml:space="preserve">la </w:t>
      </w:r>
      <w:proofErr w:type="spellStart"/>
      <w:r w:rsidRPr="004E7A96">
        <w:rPr>
          <w:color w:val="231F20"/>
          <w:spacing w:val="-3"/>
          <w:lang w:val="fr-CA"/>
        </w:rPr>
        <w:t>cir</w:t>
      </w:r>
      <w:proofErr w:type="spellEnd"/>
      <w:r w:rsidRPr="004E7A96">
        <w:rPr>
          <w:color w:val="231F20"/>
          <w:spacing w:val="-3"/>
          <w:lang w:val="fr-CA"/>
        </w:rPr>
        <w:t xml:space="preserve">- </w:t>
      </w:r>
      <w:r w:rsidRPr="004E7A96">
        <w:rPr>
          <w:color w:val="231F20"/>
          <w:spacing w:val="-4"/>
          <w:lang w:val="fr-CA"/>
        </w:rPr>
        <w:t xml:space="preserve">conscription </w:t>
      </w:r>
      <w:r w:rsidRPr="004E7A96">
        <w:rPr>
          <w:color w:val="231F20"/>
          <w:spacing w:val="-3"/>
          <w:lang w:val="fr-CA"/>
        </w:rPr>
        <w:t xml:space="preserve">Nord </w:t>
      </w:r>
      <w:r w:rsidRPr="004E7A96">
        <w:rPr>
          <w:color w:val="231F20"/>
          <w:lang w:val="fr-CA"/>
        </w:rPr>
        <w:t xml:space="preserve">au </w:t>
      </w:r>
      <w:r w:rsidRPr="004E7A96">
        <w:rPr>
          <w:color w:val="231F20"/>
          <w:spacing w:val="-5"/>
          <w:lang w:val="fr-CA"/>
        </w:rPr>
        <w:t xml:space="preserve">greffe </w:t>
      </w:r>
      <w:r w:rsidRPr="004E7A96">
        <w:rPr>
          <w:color w:val="231F20"/>
          <w:lang w:val="fr-CA"/>
        </w:rPr>
        <w:t xml:space="preserve">du </w:t>
      </w:r>
      <w:r w:rsidRPr="004E7A96">
        <w:rPr>
          <w:color w:val="231F20"/>
          <w:spacing w:val="-4"/>
          <w:lang w:val="fr-CA"/>
        </w:rPr>
        <w:t xml:space="preserve">tribunal d’arrondissement </w:t>
      </w:r>
      <w:r w:rsidRPr="004E7A96">
        <w:rPr>
          <w:color w:val="231F20"/>
          <w:lang w:val="fr-CA"/>
        </w:rPr>
        <w:t xml:space="preserve">de </w:t>
      </w:r>
      <w:r w:rsidRPr="004E7A96">
        <w:rPr>
          <w:color w:val="231F20"/>
          <w:spacing w:val="-4"/>
          <w:lang w:val="fr-CA"/>
        </w:rPr>
        <w:t xml:space="preserve">Diekirch conformément </w:t>
      </w:r>
      <w:r w:rsidRPr="004E7A96">
        <w:rPr>
          <w:color w:val="231F20"/>
          <w:spacing w:val="-3"/>
          <w:lang w:val="fr-CA"/>
        </w:rPr>
        <w:t xml:space="preserve">aux </w:t>
      </w:r>
      <w:r w:rsidRPr="004E7A96">
        <w:rPr>
          <w:color w:val="231F20"/>
          <w:spacing w:val="-4"/>
          <w:lang w:val="fr-CA"/>
        </w:rPr>
        <w:t xml:space="preserve">dispositions </w:t>
      </w:r>
      <w:r w:rsidRPr="004E7A96">
        <w:rPr>
          <w:color w:val="231F20"/>
          <w:lang w:val="fr-CA"/>
        </w:rPr>
        <w:t xml:space="preserve">de la </w:t>
      </w:r>
      <w:r w:rsidRPr="004E7A96">
        <w:rPr>
          <w:color w:val="231F20"/>
          <w:spacing w:val="-4"/>
          <w:lang w:val="fr-CA"/>
        </w:rPr>
        <w:t>présente loi.</w:t>
      </w:r>
    </w:p>
    <w:p w14:paraId="26B8E062" w14:textId="77777777" w:rsidR="00546DE7" w:rsidRPr="004E7A96" w:rsidRDefault="00286D6C">
      <w:pPr>
        <w:pStyle w:val="Textoindependiente"/>
        <w:spacing w:before="42" w:line="288" w:lineRule="auto"/>
        <w:ind w:right="114" w:firstLine="226"/>
        <w:jc w:val="both"/>
        <w:rPr>
          <w:lang w:val="fr-CA"/>
        </w:rPr>
      </w:pPr>
      <w:r w:rsidRPr="004E7A96">
        <w:rPr>
          <w:color w:val="231F20"/>
          <w:lang w:val="fr-CA"/>
        </w:rPr>
        <w:t>Soixante-cinq</w:t>
      </w:r>
      <w:r w:rsidRPr="004E7A96">
        <w:rPr>
          <w:color w:val="231F20"/>
          <w:spacing w:val="-11"/>
          <w:lang w:val="fr-CA"/>
        </w:rPr>
        <w:t xml:space="preserve"> </w:t>
      </w:r>
      <w:r w:rsidRPr="004E7A96">
        <w:rPr>
          <w:color w:val="231F20"/>
          <w:lang w:val="fr-CA"/>
        </w:rPr>
        <w:t>jours</w:t>
      </w:r>
      <w:r w:rsidRPr="004E7A96">
        <w:rPr>
          <w:color w:val="231F20"/>
          <w:spacing w:val="-10"/>
          <w:lang w:val="fr-CA"/>
        </w:rPr>
        <w:t xml:space="preserve"> </w:t>
      </w:r>
      <w:r w:rsidRPr="004E7A96">
        <w:rPr>
          <w:color w:val="231F20"/>
          <w:lang w:val="fr-CA"/>
        </w:rPr>
        <w:t>au</w:t>
      </w:r>
      <w:r w:rsidRPr="004E7A96">
        <w:rPr>
          <w:color w:val="231F20"/>
          <w:spacing w:val="-10"/>
          <w:lang w:val="fr-CA"/>
        </w:rPr>
        <w:t xml:space="preserve"> </w:t>
      </w:r>
      <w:r w:rsidRPr="004E7A96">
        <w:rPr>
          <w:color w:val="231F20"/>
          <w:lang w:val="fr-CA"/>
        </w:rPr>
        <w:t>moins</w:t>
      </w:r>
      <w:r w:rsidRPr="004E7A96">
        <w:rPr>
          <w:color w:val="231F20"/>
          <w:spacing w:val="-10"/>
          <w:lang w:val="fr-CA"/>
        </w:rPr>
        <w:t xml:space="preserve"> </w:t>
      </w:r>
      <w:r w:rsidRPr="004E7A96">
        <w:rPr>
          <w:color w:val="231F20"/>
          <w:lang w:val="fr-CA"/>
        </w:rPr>
        <w:t>avant</w:t>
      </w:r>
      <w:r w:rsidRPr="004E7A96">
        <w:rPr>
          <w:color w:val="231F20"/>
          <w:spacing w:val="-10"/>
          <w:lang w:val="fr-CA"/>
        </w:rPr>
        <w:t xml:space="preserve"> </w:t>
      </w:r>
      <w:r w:rsidRPr="004E7A96">
        <w:rPr>
          <w:color w:val="231F20"/>
          <w:lang w:val="fr-CA"/>
        </w:rPr>
        <w:t>l’élection,</w:t>
      </w:r>
      <w:r w:rsidRPr="004E7A96">
        <w:rPr>
          <w:color w:val="231F20"/>
          <w:spacing w:val="-10"/>
          <w:lang w:val="fr-CA"/>
        </w:rPr>
        <w:t xml:space="preserve"> </w:t>
      </w:r>
      <w:r w:rsidRPr="004E7A96">
        <w:rPr>
          <w:color w:val="231F20"/>
          <w:lang w:val="fr-CA"/>
        </w:rPr>
        <w:t>le</w:t>
      </w:r>
      <w:r w:rsidRPr="004E7A96">
        <w:rPr>
          <w:color w:val="231F20"/>
          <w:spacing w:val="-10"/>
          <w:lang w:val="fr-CA"/>
        </w:rPr>
        <w:t xml:space="preserve"> </w:t>
      </w:r>
      <w:r w:rsidRPr="004E7A96">
        <w:rPr>
          <w:color w:val="231F20"/>
          <w:lang w:val="fr-CA"/>
        </w:rPr>
        <w:t>président</w:t>
      </w:r>
      <w:r w:rsidRPr="004E7A96">
        <w:rPr>
          <w:color w:val="231F20"/>
          <w:spacing w:val="-11"/>
          <w:lang w:val="fr-CA"/>
        </w:rPr>
        <w:t xml:space="preserve"> </w:t>
      </w:r>
      <w:r w:rsidRPr="004E7A96">
        <w:rPr>
          <w:color w:val="231F20"/>
          <w:lang w:val="fr-CA"/>
        </w:rPr>
        <w:t>du</w:t>
      </w:r>
      <w:r w:rsidRPr="004E7A96">
        <w:rPr>
          <w:color w:val="231F20"/>
          <w:spacing w:val="-10"/>
          <w:lang w:val="fr-CA"/>
        </w:rPr>
        <w:t xml:space="preserve"> </w:t>
      </w:r>
      <w:r w:rsidRPr="004E7A96">
        <w:rPr>
          <w:color w:val="231F20"/>
          <w:lang w:val="fr-CA"/>
        </w:rPr>
        <w:t>bureau</w:t>
      </w:r>
      <w:r w:rsidRPr="004E7A96">
        <w:rPr>
          <w:color w:val="231F20"/>
          <w:spacing w:val="-10"/>
          <w:lang w:val="fr-CA"/>
        </w:rPr>
        <w:t xml:space="preserve"> </w:t>
      </w:r>
      <w:r w:rsidRPr="004E7A96">
        <w:rPr>
          <w:color w:val="231F20"/>
          <w:lang w:val="fr-CA"/>
        </w:rPr>
        <w:t>principal</w:t>
      </w:r>
      <w:r w:rsidRPr="004E7A96">
        <w:rPr>
          <w:color w:val="231F20"/>
          <w:spacing w:val="-10"/>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la</w:t>
      </w:r>
      <w:r w:rsidRPr="004E7A96">
        <w:rPr>
          <w:color w:val="231F20"/>
          <w:spacing w:val="-10"/>
          <w:lang w:val="fr-CA"/>
        </w:rPr>
        <w:t xml:space="preserve"> </w:t>
      </w:r>
      <w:r w:rsidRPr="004E7A96">
        <w:rPr>
          <w:color w:val="231F20"/>
          <w:lang w:val="fr-CA"/>
        </w:rPr>
        <w:t>circonscription</w:t>
      </w:r>
      <w:r w:rsidRPr="004E7A96">
        <w:rPr>
          <w:color w:val="231F20"/>
          <w:spacing w:val="-10"/>
          <w:lang w:val="fr-CA"/>
        </w:rPr>
        <w:t xml:space="preserve"> </w:t>
      </w:r>
      <w:r w:rsidRPr="004E7A96">
        <w:rPr>
          <w:color w:val="231F20"/>
          <w:lang w:val="fr-CA"/>
        </w:rPr>
        <w:t>électorale</w:t>
      </w:r>
      <w:r w:rsidRPr="004E7A96">
        <w:rPr>
          <w:color w:val="231F20"/>
          <w:spacing w:val="-10"/>
          <w:lang w:val="fr-CA"/>
        </w:rPr>
        <w:t xml:space="preserve"> </w:t>
      </w:r>
      <w:r w:rsidRPr="004E7A96">
        <w:rPr>
          <w:color w:val="231F20"/>
          <w:lang w:val="fr-CA"/>
        </w:rPr>
        <w:t>publie</w:t>
      </w:r>
      <w:r w:rsidRPr="004E7A96">
        <w:rPr>
          <w:color w:val="231F20"/>
          <w:spacing w:val="-11"/>
          <w:lang w:val="fr-CA"/>
        </w:rPr>
        <w:t xml:space="preserve"> </w:t>
      </w:r>
      <w:r w:rsidRPr="004E7A96">
        <w:rPr>
          <w:color w:val="231F20"/>
          <w:lang w:val="fr-CA"/>
        </w:rPr>
        <w:t>un</w:t>
      </w:r>
      <w:r w:rsidRPr="004E7A96">
        <w:rPr>
          <w:color w:val="231F20"/>
          <w:spacing w:val="-10"/>
          <w:lang w:val="fr-CA"/>
        </w:rPr>
        <w:t xml:space="preserve"> </w:t>
      </w:r>
      <w:r w:rsidRPr="004E7A96">
        <w:rPr>
          <w:color w:val="231F20"/>
          <w:lang w:val="fr-CA"/>
        </w:rPr>
        <w:t>avis</w:t>
      </w:r>
      <w:r w:rsidRPr="004E7A96">
        <w:rPr>
          <w:color w:val="231F20"/>
          <w:spacing w:val="-10"/>
          <w:lang w:val="fr-CA"/>
        </w:rPr>
        <w:t xml:space="preserve"> </w:t>
      </w:r>
      <w:r w:rsidRPr="004E7A96">
        <w:rPr>
          <w:color w:val="231F20"/>
          <w:lang w:val="fr-CA"/>
        </w:rPr>
        <w:t>fixant les</w:t>
      </w:r>
      <w:r w:rsidRPr="004E7A96">
        <w:rPr>
          <w:color w:val="231F20"/>
          <w:spacing w:val="-4"/>
          <w:lang w:val="fr-CA"/>
        </w:rPr>
        <w:t xml:space="preserve"> </w:t>
      </w:r>
      <w:r w:rsidRPr="004E7A96">
        <w:rPr>
          <w:color w:val="231F20"/>
          <w:lang w:val="fr-CA"/>
        </w:rPr>
        <w:t>jours,</w:t>
      </w:r>
      <w:r w:rsidRPr="004E7A96">
        <w:rPr>
          <w:color w:val="231F20"/>
          <w:spacing w:val="-4"/>
          <w:lang w:val="fr-CA"/>
        </w:rPr>
        <w:t xml:space="preserve"> </w:t>
      </w:r>
      <w:r w:rsidRPr="004E7A96">
        <w:rPr>
          <w:color w:val="231F20"/>
          <w:lang w:val="fr-CA"/>
        </w:rPr>
        <w:t>heures</w:t>
      </w:r>
      <w:r w:rsidRPr="004E7A96">
        <w:rPr>
          <w:color w:val="231F20"/>
          <w:spacing w:val="-3"/>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lieu</w:t>
      </w:r>
      <w:r w:rsidRPr="004E7A96">
        <w:rPr>
          <w:color w:val="231F20"/>
          <w:spacing w:val="-3"/>
          <w:lang w:val="fr-CA"/>
        </w:rPr>
        <w:t xml:space="preserve"> </w:t>
      </w:r>
      <w:r w:rsidRPr="004E7A96">
        <w:rPr>
          <w:color w:val="231F20"/>
          <w:lang w:val="fr-CA"/>
        </w:rPr>
        <w:t>auxquels</w:t>
      </w:r>
      <w:r w:rsidRPr="004E7A96">
        <w:rPr>
          <w:color w:val="231F20"/>
          <w:spacing w:val="-4"/>
          <w:lang w:val="fr-CA"/>
        </w:rPr>
        <w:t xml:space="preserve"> </w:t>
      </w:r>
      <w:r w:rsidRPr="004E7A96">
        <w:rPr>
          <w:color w:val="231F20"/>
          <w:lang w:val="fr-CA"/>
        </w:rPr>
        <w:t>il</w:t>
      </w:r>
      <w:r w:rsidRPr="004E7A96">
        <w:rPr>
          <w:color w:val="231F20"/>
          <w:spacing w:val="-4"/>
          <w:lang w:val="fr-CA"/>
        </w:rPr>
        <w:t xml:space="preserve"> </w:t>
      </w:r>
      <w:r w:rsidRPr="004E7A96">
        <w:rPr>
          <w:color w:val="231F20"/>
          <w:lang w:val="fr-CA"/>
        </w:rPr>
        <w:t>recevra</w:t>
      </w:r>
      <w:r w:rsidRPr="004E7A96">
        <w:rPr>
          <w:color w:val="231F20"/>
          <w:spacing w:val="-3"/>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présentations</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candidats</w:t>
      </w:r>
      <w:r w:rsidRPr="004E7A96">
        <w:rPr>
          <w:color w:val="231F20"/>
          <w:spacing w:val="-3"/>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désignations</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témoins.</w:t>
      </w:r>
      <w:r w:rsidRPr="004E7A96">
        <w:rPr>
          <w:color w:val="231F20"/>
          <w:spacing w:val="-13"/>
          <w:lang w:val="fr-CA"/>
        </w:rPr>
        <w:t xml:space="preserve"> </w:t>
      </w:r>
      <w:r w:rsidRPr="004E7A96">
        <w:rPr>
          <w:color w:val="231F20"/>
          <w:spacing w:val="-6"/>
          <w:lang w:val="fr-CA"/>
        </w:rPr>
        <w:t>L’avis</w:t>
      </w:r>
      <w:r w:rsidRPr="004E7A96">
        <w:rPr>
          <w:color w:val="231F20"/>
          <w:spacing w:val="-4"/>
          <w:lang w:val="fr-CA"/>
        </w:rPr>
        <w:t xml:space="preserve"> </w:t>
      </w:r>
      <w:r w:rsidRPr="004E7A96">
        <w:rPr>
          <w:color w:val="231F20"/>
          <w:lang w:val="fr-CA"/>
        </w:rPr>
        <w:t>indique</w:t>
      </w:r>
      <w:r w:rsidRPr="004E7A96">
        <w:rPr>
          <w:color w:val="231F20"/>
          <w:spacing w:val="-3"/>
          <w:lang w:val="fr-CA"/>
        </w:rPr>
        <w:t xml:space="preserve"> </w:t>
      </w:r>
      <w:r w:rsidRPr="004E7A96">
        <w:rPr>
          <w:color w:val="231F20"/>
          <w:lang w:val="fr-CA"/>
        </w:rPr>
        <w:t>deux</w:t>
      </w:r>
      <w:r w:rsidRPr="004E7A96">
        <w:rPr>
          <w:color w:val="231F20"/>
          <w:spacing w:val="-4"/>
          <w:lang w:val="fr-CA"/>
        </w:rPr>
        <w:t xml:space="preserve"> </w:t>
      </w:r>
      <w:r w:rsidRPr="004E7A96">
        <w:rPr>
          <w:color w:val="231F20"/>
          <w:lang w:val="fr-CA"/>
        </w:rPr>
        <w:t>jours au</w:t>
      </w:r>
      <w:r w:rsidRPr="004E7A96">
        <w:rPr>
          <w:color w:val="231F20"/>
          <w:spacing w:val="-5"/>
          <w:lang w:val="fr-CA"/>
        </w:rPr>
        <w:t xml:space="preserve"> </w:t>
      </w:r>
      <w:r w:rsidRPr="004E7A96">
        <w:rPr>
          <w:color w:val="231F20"/>
          <w:lang w:val="fr-CA"/>
        </w:rPr>
        <w:t>moins,</w:t>
      </w:r>
      <w:r w:rsidRPr="004E7A96">
        <w:rPr>
          <w:color w:val="231F20"/>
          <w:spacing w:val="-5"/>
          <w:lang w:val="fr-CA"/>
        </w:rPr>
        <w:t xml:space="preserve"> </w:t>
      </w:r>
      <w:r w:rsidRPr="004E7A96">
        <w:rPr>
          <w:color w:val="231F20"/>
          <w:lang w:val="fr-CA"/>
        </w:rPr>
        <w:t>parmi</w:t>
      </w:r>
      <w:r w:rsidRPr="004E7A96">
        <w:rPr>
          <w:color w:val="231F20"/>
          <w:spacing w:val="-5"/>
          <w:lang w:val="fr-CA"/>
        </w:rPr>
        <w:t xml:space="preserve"> </w:t>
      </w:r>
      <w:r w:rsidRPr="004E7A96">
        <w:rPr>
          <w:color w:val="231F20"/>
          <w:lang w:val="fr-CA"/>
        </w:rPr>
        <w:t>lesquels</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dernier</w:t>
      </w:r>
      <w:r w:rsidRPr="004E7A96">
        <w:rPr>
          <w:color w:val="231F20"/>
          <w:spacing w:val="-5"/>
          <w:lang w:val="fr-CA"/>
        </w:rPr>
        <w:t xml:space="preserve"> </w:t>
      </w:r>
      <w:r w:rsidRPr="004E7A96">
        <w:rPr>
          <w:color w:val="231F20"/>
          <w:lang w:val="fr-CA"/>
        </w:rPr>
        <w:t>jour</w:t>
      </w:r>
      <w:r w:rsidRPr="004E7A96">
        <w:rPr>
          <w:color w:val="231F20"/>
          <w:spacing w:val="-5"/>
          <w:lang w:val="fr-CA"/>
        </w:rPr>
        <w:t xml:space="preserve"> </w:t>
      </w:r>
      <w:r w:rsidRPr="004E7A96">
        <w:rPr>
          <w:color w:val="231F20"/>
          <w:lang w:val="fr-CA"/>
        </w:rPr>
        <w:t>utile,</w:t>
      </w:r>
      <w:r w:rsidRPr="004E7A96">
        <w:rPr>
          <w:color w:val="231F20"/>
          <w:spacing w:val="-5"/>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trois</w:t>
      </w:r>
      <w:r w:rsidRPr="004E7A96">
        <w:rPr>
          <w:color w:val="231F20"/>
          <w:spacing w:val="-5"/>
          <w:lang w:val="fr-CA"/>
        </w:rPr>
        <w:t xml:space="preserve"> </w:t>
      </w:r>
      <w:r w:rsidRPr="004E7A96">
        <w:rPr>
          <w:color w:val="231F20"/>
          <w:lang w:val="fr-CA"/>
        </w:rPr>
        <w:t>heures</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moins</w:t>
      </w:r>
      <w:r w:rsidRPr="004E7A96">
        <w:rPr>
          <w:color w:val="231F20"/>
          <w:spacing w:val="-5"/>
          <w:lang w:val="fr-CA"/>
        </w:rPr>
        <w:t xml:space="preserve"> </w:t>
      </w:r>
      <w:r w:rsidRPr="004E7A96">
        <w:rPr>
          <w:color w:val="231F20"/>
          <w:lang w:val="fr-CA"/>
        </w:rPr>
        <w:t>pour</w:t>
      </w:r>
      <w:r w:rsidRPr="004E7A96">
        <w:rPr>
          <w:color w:val="231F20"/>
          <w:spacing w:val="-5"/>
          <w:lang w:val="fr-CA"/>
        </w:rPr>
        <w:t xml:space="preserve"> </w:t>
      </w:r>
      <w:r w:rsidRPr="004E7A96">
        <w:rPr>
          <w:color w:val="231F20"/>
          <w:lang w:val="fr-CA"/>
        </w:rPr>
        <w:t>chacun</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ces</w:t>
      </w:r>
      <w:r w:rsidRPr="004E7A96">
        <w:rPr>
          <w:color w:val="231F20"/>
          <w:spacing w:val="-5"/>
          <w:lang w:val="fr-CA"/>
        </w:rPr>
        <w:t xml:space="preserve"> </w:t>
      </w:r>
      <w:r w:rsidRPr="004E7A96">
        <w:rPr>
          <w:color w:val="231F20"/>
          <w:lang w:val="fr-CA"/>
        </w:rPr>
        <w:t>jours,</w:t>
      </w:r>
      <w:r w:rsidRPr="004E7A96">
        <w:rPr>
          <w:color w:val="231F20"/>
          <w:spacing w:val="-4"/>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dernier</w:t>
      </w:r>
      <w:r w:rsidRPr="004E7A96">
        <w:rPr>
          <w:color w:val="231F20"/>
          <w:spacing w:val="-5"/>
          <w:lang w:val="fr-CA"/>
        </w:rPr>
        <w:t xml:space="preserve"> </w:t>
      </w:r>
      <w:r w:rsidRPr="004E7A96">
        <w:rPr>
          <w:color w:val="231F20"/>
          <w:lang w:val="fr-CA"/>
        </w:rPr>
        <w:t>délai</w:t>
      </w:r>
      <w:r w:rsidRPr="004E7A96">
        <w:rPr>
          <w:color w:val="231F20"/>
          <w:spacing w:val="-5"/>
          <w:lang w:val="fr-CA"/>
        </w:rPr>
        <w:t xml:space="preserve"> </w:t>
      </w:r>
      <w:r w:rsidRPr="004E7A96">
        <w:rPr>
          <w:color w:val="231F20"/>
          <w:lang w:val="fr-CA"/>
        </w:rPr>
        <w:t>utile</w:t>
      </w:r>
      <w:r w:rsidRPr="004E7A96">
        <w:rPr>
          <w:color w:val="231F20"/>
          <w:spacing w:val="-5"/>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dans</w:t>
      </w:r>
      <w:r w:rsidRPr="004E7A96">
        <w:rPr>
          <w:color w:val="231F20"/>
          <w:spacing w:val="-5"/>
          <w:lang w:val="fr-CA"/>
        </w:rPr>
        <w:t xml:space="preserve"> </w:t>
      </w:r>
      <w:r w:rsidRPr="004E7A96">
        <w:rPr>
          <w:color w:val="231F20"/>
          <w:lang w:val="fr-CA"/>
        </w:rPr>
        <w:t>tous les cas, de cinq à six heures du</w:t>
      </w:r>
      <w:r w:rsidRPr="004E7A96">
        <w:rPr>
          <w:color w:val="231F20"/>
          <w:spacing w:val="-1"/>
          <w:lang w:val="fr-CA"/>
        </w:rPr>
        <w:t xml:space="preserve"> </w:t>
      </w:r>
      <w:r w:rsidRPr="004E7A96">
        <w:rPr>
          <w:color w:val="231F20"/>
          <w:lang w:val="fr-CA"/>
        </w:rPr>
        <w:t>soir.</w:t>
      </w:r>
    </w:p>
    <w:p w14:paraId="1D84C8C6" w14:textId="77777777" w:rsidR="00546DE7" w:rsidRPr="004E7A96" w:rsidRDefault="00286D6C">
      <w:pPr>
        <w:pStyle w:val="Textoindependiente"/>
        <w:spacing w:before="40" w:line="288" w:lineRule="auto"/>
        <w:ind w:right="114" w:firstLine="226"/>
        <w:jc w:val="both"/>
        <w:rPr>
          <w:lang w:val="fr-CA"/>
        </w:rPr>
      </w:pPr>
      <w:r w:rsidRPr="004E7A96">
        <w:rPr>
          <w:color w:val="231F20"/>
          <w:lang w:val="fr-CA"/>
        </w:rPr>
        <w:t>Le président du bureau principal enregistre les listes dans l’ordre de leur présentation. Il est délivré un récépissé au nom du mandataire de la liste.</w:t>
      </w:r>
    </w:p>
    <w:p w14:paraId="0A171E1D" w14:textId="77777777" w:rsidR="00546DE7" w:rsidRPr="004E7A96" w:rsidRDefault="00286D6C">
      <w:pPr>
        <w:pStyle w:val="Textoindependiente"/>
        <w:spacing w:before="41"/>
        <w:ind w:left="343"/>
        <w:jc w:val="both"/>
        <w:rPr>
          <w:lang w:val="fr-CA"/>
        </w:rPr>
      </w:pPr>
      <w:r w:rsidRPr="004E7A96">
        <w:rPr>
          <w:color w:val="231F20"/>
          <w:lang w:val="fr-CA"/>
        </w:rPr>
        <w:t>Le président refuse d’accepter toute liste qui ne répond pas aux exigences de l’article 135 de la présente loi.</w:t>
      </w:r>
    </w:p>
    <w:p w14:paraId="33EAEB45" w14:textId="77777777" w:rsidR="00546DE7" w:rsidRPr="004E7A96" w:rsidRDefault="00286D6C">
      <w:pPr>
        <w:pStyle w:val="Textoindependiente"/>
        <w:spacing w:before="81" w:line="288" w:lineRule="auto"/>
        <w:ind w:right="116" w:firstLine="226"/>
        <w:jc w:val="both"/>
        <w:rPr>
          <w:lang w:val="fr-CA"/>
        </w:rPr>
      </w:pPr>
      <w:r w:rsidRPr="004E7A96">
        <w:rPr>
          <w:color w:val="231F20"/>
          <w:lang w:val="fr-CA"/>
        </w:rPr>
        <w:t>Si des déclarations identiques quant aux candidats y portés sont déposées dans la même circonscription, la première en date est seule valable. Si elles portent la même date, toutes sont nulles.</w:t>
      </w:r>
    </w:p>
    <w:p w14:paraId="56507A66" w14:textId="77777777" w:rsidR="00546DE7" w:rsidRPr="004E7A96" w:rsidRDefault="00286D6C">
      <w:pPr>
        <w:pStyle w:val="Textoindependiente"/>
        <w:spacing w:before="42" w:line="288" w:lineRule="auto"/>
        <w:ind w:right="115" w:firstLine="226"/>
        <w:jc w:val="both"/>
        <w:rPr>
          <w:lang w:val="fr-CA"/>
        </w:rPr>
      </w:pPr>
      <w:r w:rsidRPr="004E7A96">
        <w:rPr>
          <w:color w:val="231F20"/>
          <w:lang w:val="fr-CA"/>
        </w:rPr>
        <w:t>Le</w:t>
      </w:r>
      <w:r w:rsidRPr="004E7A96">
        <w:rPr>
          <w:color w:val="231F20"/>
          <w:spacing w:val="-5"/>
          <w:lang w:val="fr-CA"/>
        </w:rPr>
        <w:t xml:space="preserve"> </w:t>
      </w:r>
      <w:r w:rsidRPr="004E7A96">
        <w:rPr>
          <w:color w:val="231F20"/>
          <w:lang w:val="fr-CA"/>
        </w:rPr>
        <w:t>jour</w:t>
      </w:r>
      <w:r w:rsidRPr="004E7A96">
        <w:rPr>
          <w:color w:val="231F20"/>
          <w:spacing w:val="-5"/>
          <w:lang w:val="fr-CA"/>
        </w:rPr>
        <w:t xml:space="preserve"> </w:t>
      </w:r>
      <w:r w:rsidRPr="004E7A96">
        <w:rPr>
          <w:color w:val="231F20"/>
          <w:lang w:val="fr-CA"/>
        </w:rPr>
        <w:t>même</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clôture</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liste</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candidats,</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président</w:t>
      </w:r>
      <w:r w:rsidRPr="004E7A96">
        <w:rPr>
          <w:color w:val="231F20"/>
          <w:spacing w:val="-5"/>
          <w:lang w:val="fr-CA"/>
        </w:rPr>
        <w:t xml:space="preserve"> </w:t>
      </w:r>
      <w:r w:rsidRPr="004E7A96">
        <w:rPr>
          <w:color w:val="231F20"/>
          <w:lang w:val="fr-CA"/>
        </w:rPr>
        <w:t>fait</w:t>
      </w:r>
      <w:r w:rsidRPr="004E7A96">
        <w:rPr>
          <w:color w:val="231F20"/>
          <w:spacing w:val="-5"/>
          <w:lang w:val="fr-CA"/>
        </w:rPr>
        <w:t xml:space="preserve"> </w:t>
      </w:r>
      <w:r w:rsidRPr="004E7A96">
        <w:rPr>
          <w:color w:val="231F20"/>
          <w:lang w:val="fr-CA"/>
        </w:rPr>
        <w:t>connaître</w:t>
      </w:r>
      <w:r w:rsidRPr="004E7A96">
        <w:rPr>
          <w:color w:val="231F20"/>
          <w:spacing w:val="-5"/>
          <w:lang w:val="fr-CA"/>
        </w:rPr>
        <w:t xml:space="preserve"> </w:t>
      </w:r>
      <w:r w:rsidRPr="004E7A96">
        <w:rPr>
          <w:color w:val="231F20"/>
          <w:lang w:val="fr-CA"/>
        </w:rPr>
        <w:t>d’urgence</w:t>
      </w:r>
      <w:r w:rsidRPr="004E7A96">
        <w:rPr>
          <w:color w:val="231F20"/>
          <w:spacing w:val="-5"/>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nom,</w:t>
      </w:r>
      <w:r w:rsidRPr="004E7A96">
        <w:rPr>
          <w:color w:val="231F20"/>
          <w:spacing w:val="-5"/>
          <w:lang w:val="fr-CA"/>
        </w:rPr>
        <w:t xml:space="preserve"> </w:t>
      </w:r>
      <w:r w:rsidRPr="004E7A96">
        <w:rPr>
          <w:color w:val="231F20"/>
          <w:lang w:val="fr-CA"/>
        </w:rPr>
        <w:t>prénoms,</w:t>
      </w:r>
      <w:r w:rsidRPr="004E7A96">
        <w:rPr>
          <w:color w:val="231F20"/>
          <w:spacing w:val="-4"/>
          <w:lang w:val="fr-CA"/>
        </w:rPr>
        <w:t xml:space="preserve"> </w:t>
      </w:r>
      <w:r w:rsidRPr="004E7A96">
        <w:rPr>
          <w:color w:val="231F20"/>
          <w:lang w:val="fr-CA"/>
        </w:rPr>
        <w:t>profession</w:t>
      </w:r>
      <w:r w:rsidRPr="004E7A96">
        <w:rPr>
          <w:color w:val="231F20"/>
          <w:spacing w:val="-5"/>
          <w:lang w:val="fr-CA"/>
        </w:rPr>
        <w:t xml:space="preserve"> </w:t>
      </w:r>
      <w:r w:rsidRPr="004E7A96">
        <w:rPr>
          <w:color w:val="231F20"/>
          <w:lang w:val="fr-CA"/>
        </w:rPr>
        <w:t>et</w:t>
      </w:r>
      <w:r w:rsidRPr="004E7A96">
        <w:rPr>
          <w:color w:val="231F20"/>
          <w:spacing w:val="-5"/>
          <w:lang w:val="fr-CA"/>
        </w:rPr>
        <w:t xml:space="preserve"> </w:t>
      </w:r>
      <w:proofErr w:type="spellStart"/>
      <w:r w:rsidRPr="004E7A96">
        <w:rPr>
          <w:color w:val="231F20"/>
          <w:lang w:val="fr-CA"/>
        </w:rPr>
        <w:t>domi</w:t>
      </w:r>
      <w:proofErr w:type="spellEnd"/>
      <w:r w:rsidRPr="004E7A96">
        <w:rPr>
          <w:color w:val="231F20"/>
          <w:lang w:val="fr-CA"/>
        </w:rPr>
        <w:t xml:space="preserve">- </w:t>
      </w:r>
      <w:proofErr w:type="spellStart"/>
      <w:r w:rsidRPr="004E7A96">
        <w:rPr>
          <w:color w:val="231F20"/>
          <w:lang w:val="fr-CA"/>
        </w:rPr>
        <w:t>cile</w:t>
      </w:r>
      <w:proofErr w:type="spellEnd"/>
      <w:r w:rsidRPr="004E7A96">
        <w:rPr>
          <w:color w:val="231F20"/>
          <w:lang w:val="fr-CA"/>
        </w:rPr>
        <w:t xml:space="preserve"> des candidats au Ministre du service</w:t>
      </w:r>
      <w:r w:rsidRPr="004E7A96">
        <w:rPr>
          <w:color w:val="231F20"/>
          <w:spacing w:val="-1"/>
          <w:lang w:val="fr-CA"/>
        </w:rPr>
        <w:t xml:space="preserve"> </w:t>
      </w:r>
      <w:r w:rsidRPr="004E7A96">
        <w:rPr>
          <w:color w:val="231F20"/>
          <w:lang w:val="fr-CA"/>
        </w:rPr>
        <w:t>afférent.</w:t>
      </w:r>
    </w:p>
    <w:p w14:paraId="68748E11" w14:textId="2F052301"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137 .</w:t>
      </w:r>
      <w:proofErr w:type="gramEnd"/>
    </w:p>
    <w:p w14:paraId="5A7B1B69" w14:textId="77777777" w:rsidR="00546DE7" w:rsidRPr="004E7A96" w:rsidRDefault="00286D6C">
      <w:pPr>
        <w:pStyle w:val="Textoindependiente"/>
        <w:spacing w:before="96" w:line="288" w:lineRule="auto"/>
        <w:ind w:right="115" w:firstLine="226"/>
        <w:jc w:val="both"/>
        <w:rPr>
          <w:lang w:val="fr-CA"/>
        </w:rPr>
      </w:pPr>
      <w:r w:rsidRPr="004E7A96">
        <w:rPr>
          <w:color w:val="231F20"/>
          <w:lang w:val="fr-CA"/>
        </w:rPr>
        <w:t>Un candidat inscrit sur une liste ne peut en être rayé que s’il notifie au président du bureau principal de la circonscription, par exploit d’huissier, la volonté de s’en retirer.</w:t>
      </w:r>
    </w:p>
    <w:p w14:paraId="3FD760F0" w14:textId="77777777" w:rsidR="00546DE7" w:rsidRPr="004E7A96" w:rsidRDefault="00286D6C">
      <w:pPr>
        <w:pStyle w:val="Textoindependiente"/>
        <w:spacing w:before="41"/>
        <w:ind w:left="343"/>
        <w:jc w:val="both"/>
        <w:rPr>
          <w:lang w:val="fr-CA"/>
        </w:rPr>
      </w:pPr>
      <w:r w:rsidRPr="004E7A96">
        <w:rPr>
          <w:color w:val="231F20"/>
          <w:lang w:val="fr-CA"/>
        </w:rPr>
        <w:t>Toute liste peut être complétée par les noms de candidats qui sont présentés par tous les signataires de la liste.</w:t>
      </w:r>
    </w:p>
    <w:p w14:paraId="44AEB034" w14:textId="77777777" w:rsidR="00546DE7" w:rsidRPr="004E7A96" w:rsidRDefault="00286D6C">
      <w:pPr>
        <w:pStyle w:val="Textoindependiente"/>
        <w:spacing w:before="81" w:line="288" w:lineRule="auto"/>
        <w:ind w:right="114" w:firstLine="226"/>
        <w:jc w:val="both"/>
        <w:rPr>
          <w:lang w:val="fr-CA"/>
        </w:rPr>
      </w:pPr>
      <w:r w:rsidRPr="004E7A96">
        <w:rPr>
          <w:color w:val="231F20"/>
          <w:lang w:val="fr-CA"/>
        </w:rPr>
        <w:t>Les notifications et les compléments, dont question aux alinéas qui précèdent, doivent avoir lieu avant l’expiration du délai fixé pour les déclarations de candidature.</w:t>
      </w:r>
    </w:p>
    <w:p w14:paraId="7CAA8CA2" w14:textId="333567EF"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138 .</w:t>
      </w:r>
      <w:proofErr w:type="gramEnd"/>
    </w:p>
    <w:p w14:paraId="35E22993"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Lors</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présentation</w:t>
      </w:r>
      <w:r w:rsidRPr="004E7A96">
        <w:rPr>
          <w:color w:val="231F20"/>
          <w:spacing w:val="-7"/>
          <w:lang w:val="fr-CA"/>
        </w:rPr>
        <w:t xml:space="preserve"> </w:t>
      </w:r>
      <w:r w:rsidRPr="004E7A96">
        <w:rPr>
          <w:color w:val="231F20"/>
          <w:lang w:val="fr-CA"/>
        </w:rPr>
        <w:t>des</w:t>
      </w:r>
      <w:r w:rsidRPr="004E7A96">
        <w:rPr>
          <w:color w:val="231F20"/>
          <w:spacing w:val="-7"/>
          <w:lang w:val="fr-CA"/>
        </w:rPr>
        <w:t xml:space="preserve"> </w:t>
      </w:r>
      <w:r w:rsidRPr="004E7A96">
        <w:rPr>
          <w:color w:val="231F20"/>
          <w:lang w:val="fr-CA"/>
        </w:rPr>
        <w:t>candidats,</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mandataire</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liste</w:t>
      </w:r>
      <w:r w:rsidRPr="004E7A96">
        <w:rPr>
          <w:color w:val="231F20"/>
          <w:spacing w:val="-7"/>
          <w:lang w:val="fr-CA"/>
        </w:rPr>
        <w:t xml:space="preserve"> </w:t>
      </w:r>
      <w:r w:rsidRPr="004E7A96">
        <w:rPr>
          <w:color w:val="231F20"/>
          <w:lang w:val="fr-CA"/>
        </w:rPr>
        <w:t>peut</w:t>
      </w:r>
      <w:r w:rsidRPr="004E7A96">
        <w:rPr>
          <w:color w:val="231F20"/>
          <w:spacing w:val="-8"/>
          <w:lang w:val="fr-CA"/>
        </w:rPr>
        <w:t xml:space="preserve"> </w:t>
      </w:r>
      <w:r w:rsidRPr="004E7A96">
        <w:rPr>
          <w:color w:val="231F20"/>
          <w:lang w:val="fr-CA"/>
        </w:rPr>
        <w:t>désigner,</w:t>
      </w:r>
      <w:r w:rsidRPr="004E7A96">
        <w:rPr>
          <w:color w:val="231F20"/>
          <w:spacing w:val="-7"/>
          <w:lang w:val="fr-CA"/>
        </w:rPr>
        <w:t xml:space="preserve"> </w:t>
      </w:r>
      <w:r w:rsidRPr="004E7A96">
        <w:rPr>
          <w:color w:val="231F20"/>
          <w:lang w:val="fr-CA"/>
        </w:rPr>
        <w:t>pour</w:t>
      </w:r>
      <w:r w:rsidRPr="004E7A96">
        <w:rPr>
          <w:color w:val="231F20"/>
          <w:spacing w:val="-7"/>
          <w:lang w:val="fr-CA"/>
        </w:rPr>
        <w:t xml:space="preserve"> </w:t>
      </w:r>
      <w:r w:rsidRPr="004E7A96">
        <w:rPr>
          <w:color w:val="231F20"/>
          <w:lang w:val="fr-CA"/>
        </w:rPr>
        <w:t>assister</w:t>
      </w:r>
      <w:r w:rsidRPr="004E7A96">
        <w:rPr>
          <w:color w:val="231F20"/>
          <w:spacing w:val="-7"/>
          <w:lang w:val="fr-CA"/>
        </w:rPr>
        <w:t xml:space="preserve"> </w:t>
      </w:r>
      <w:r w:rsidRPr="004E7A96">
        <w:rPr>
          <w:color w:val="231F20"/>
          <w:lang w:val="fr-CA"/>
        </w:rPr>
        <w:t>aux</w:t>
      </w:r>
      <w:r w:rsidRPr="004E7A96">
        <w:rPr>
          <w:color w:val="231F20"/>
          <w:spacing w:val="-7"/>
          <w:lang w:val="fr-CA"/>
        </w:rPr>
        <w:t xml:space="preserve"> </w:t>
      </w:r>
      <w:r w:rsidRPr="004E7A96">
        <w:rPr>
          <w:color w:val="231F20"/>
          <w:lang w:val="fr-CA"/>
        </w:rPr>
        <w:t>opérations</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un</w:t>
      </w:r>
      <w:r w:rsidRPr="004E7A96">
        <w:rPr>
          <w:color w:val="231F20"/>
          <w:spacing w:val="-7"/>
          <w:lang w:val="fr-CA"/>
        </w:rPr>
        <w:t xml:space="preserve"> </w:t>
      </w:r>
      <w:r w:rsidRPr="004E7A96">
        <w:rPr>
          <w:color w:val="231F20"/>
          <w:lang w:val="fr-CA"/>
        </w:rPr>
        <w:t>témoin</w:t>
      </w:r>
      <w:r w:rsidRPr="004E7A96">
        <w:rPr>
          <w:color w:val="231F20"/>
          <w:spacing w:val="-7"/>
          <w:lang w:val="fr-CA"/>
        </w:rPr>
        <w:t xml:space="preserve"> </w:t>
      </w:r>
      <w:r w:rsidRPr="004E7A96">
        <w:rPr>
          <w:color w:val="231F20"/>
          <w:lang w:val="fr-CA"/>
        </w:rPr>
        <w:t>et un</w:t>
      </w:r>
      <w:r w:rsidRPr="004E7A96">
        <w:rPr>
          <w:color w:val="231F20"/>
          <w:spacing w:val="-2"/>
          <w:lang w:val="fr-CA"/>
        </w:rPr>
        <w:t xml:space="preserve"> </w:t>
      </w:r>
      <w:r w:rsidRPr="004E7A96">
        <w:rPr>
          <w:color w:val="231F20"/>
          <w:lang w:val="fr-CA"/>
        </w:rPr>
        <w:t>témoin</w:t>
      </w:r>
      <w:r w:rsidRPr="004E7A96">
        <w:rPr>
          <w:color w:val="231F20"/>
          <w:spacing w:val="-2"/>
          <w:lang w:val="fr-CA"/>
        </w:rPr>
        <w:t xml:space="preserve"> </w:t>
      </w:r>
      <w:r w:rsidRPr="004E7A96">
        <w:rPr>
          <w:color w:val="231F20"/>
          <w:lang w:val="fr-CA"/>
        </w:rPr>
        <w:t>suppléant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pour</w:t>
      </w:r>
      <w:r w:rsidRPr="004E7A96">
        <w:rPr>
          <w:color w:val="231F20"/>
          <w:spacing w:val="-2"/>
          <w:lang w:val="fr-CA"/>
        </w:rPr>
        <w:t xml:space="preserve"> </w:t>
      </w:r>
      <w:r w:rsidRPr="004E7A96">
        <w:rPr>
          <w:color w:val="231F20"/>
          <w:lang w:val="fr-CA"/>
        </w:rPr>
        <w:t>chacun</w:t>
      </w:r>
      <w:r w:rsidRPr="004E7A96">
        <w:rPr>
          <w:color w:val="231F20"/>
          <w:spacing w:val="-2"/>
          <w:lang w:val="fr-CA"/>
        </w:rPr>
        <w:t xml:space="preserve"> </w:t>
      </w:r>
      <w:r w:rsidRPr="004E7A96">
        <w:rPr>
          <w:color w:val="231F20"/>
          <w:lang w:val="fr-CA"/>
        </w:rPr>
        <w:t>des</w:t>
      </w:r>
      <w:r w:rsidRPr="004E7A96">
        <w:rPr>
          <w:color w:val="231F20"/>
          <w:spacing w:val="-2"/>
          <w:lang w:val="fr-CA"/>
        </w:rPr>
        <w:t xml:space="preserve"> </w:t>
      </w:r>
      <w:r w:rsidRPr="004E7A96">
        <w:rPr>
          <w:color w:val="231F20"/>
          <w:lang w:val="fr-CA"/>
        </w:rPr>
        <w:t>bureaux</w:t>
      </w:r>
      <w:r w:rsidRPr="004E7A96">
        <w:rPr>
          <w:color w:val="231F20"/>
          <w:spacing w:val="-1"/>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w:t>
      </w:r>
      <w:r w:rsidRPr="004E7A96">
        <w:rPr>
          <w:color w:val="231F20"/>
          <w:spacing w:val="-2"/>
          <w:lang w:val="fr-CA"/>
        </w:rPr>
        <w:t xml:space="preserve"> </w:t>
      </w:r>
      <w:r w:rsidRPr="004E7A96">
        <w:rPr>
          <w:color w:val="231F20"/>
          <w:lang w:val="fr-CA"/>
        </w:rPr>
        <w:t>choisis</w:t>
      </w:r>
      <w:r w:rsidRPr="004E7A96">
        <w:rPr>
          <w:color w:val="231F20"/>
          <w:spacing w:val="-2"/>
          <w:lang w:val="fr-CA"/>
        </w:rPr>
        <w:t xml:space="preserve"> </w:t>
      </w:r>
      <w:r w:rsidRPr="004E7A96">
        <w:rPr>
          <w:color w:val="231F20"/>
          <w:lang w:val="fr-CA"/>
        </w:rPr>
        <w:t>parmi</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électeurs</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commune.</w:t>
      </w:r>
      <w:r w:rsidRPr="004E7A96">
        <w:rPr>
          <w:color w:val="231F20"/>
          <w:spacing w:val="-11"/>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lendemain</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w:t>
      </w:r>
      <w:proofErr w:type="spellStart"/>
      <w:r w:rsidRPr="004E7A96">
        <w:rPr>
          <w:color w:val="231F20"/>
          <w:lang w:val="fr-CA"/>
        </w:rPr>
        <w:t>expi</w:t>
      </w:r>
      <w:proofErr w:type="spellEnd"/>
      <w:r w:rsidRPr="004E7A96">
        <w:rPr>
          <w:color w:val="231F20"/>
          <w:lang w:val="fr-CA"/>
        </w:rPr>
        <w:t>- ration</w:t>
      </w:r>
      <w:r w:rsidRPr="004E7A96">
        <w:rPr>
          <w:color w:val="231F20"/>
          <w:spacing w:val="-4"/>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délai</w:t>
      </w:r>
      <w:r w:rsidRPr="004E7A96">
        <w:rPr>
          <w:color w:val="231F20"/>
          <w:spacing w:val="-3"/>
          <w:lang w:val="fr-CA"/>
        </w:rPr>
        <w:t xml:space="preserve"> </w:t>
      </w:r>
      <w:r w:rsidRPr="004E7A96">
        <w:rPr>
          <w:color w:val="231F20"/>
          <w:lang w:val="fr-CA"/>
        </w:rPr>
        <w:t>fixé</w:t>
      </w:r>
      <w:r w:rsidRPr="004E7A96">
        <w:rPr>
          <w:color w:val="231F20"/>
          <w:spacing w:val="-4"/>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l’alinéa</w:t>
      </w:r>
      <w:r w:rsidRPr="004E7A96">
        <w:rPr>
          <w:color w:val="231F20"/>
          <w:spacing w:val="-3"/>
          <w:lang w:val="fr-CA"/>
        </w:rPr>
        <w:t xml:space="preserve"> </w:t>
      </w:r>
      <w:r w:rsidRPr="004E7A96">
        <w:rPr>
          <w:color w:val="231F20"/>
          <w:lang w:val="fr-CA"/>
        </w:rPr>
        <w:t>2</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l’article</w:t>
      </w:r>
      <w:r w:rsidRPr="004E7A96">
        <w:rPr>
          <w:color w:val="231F20"/>
          <w:spacing w:val="-3"/>
          <w:lang w:val="fr-CA"/>
        </w:rPr>
        <w:t xml:space="preserve"> </w:t>
      </w:r>
      <w:r w:rsidRPr="004E7A96">
        <w:rPr>
          <w:color w:val="231F20"/>
          <w:lang w:val="fr-CA"/>
        </w:rPr>
        <w:t>136,</w:t>
      </w:r>
      <w:r w:rsidRPr="004E7A96">
        <w:rPr>
          <w:color w:val="231F20"/>
          <w:spacing w:val="-3"/>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bureau</w:t>
      </w:r>
      <w:r w:rsidRPr="004E7A96">
        <w:rPr>
          <w:color w:val="231F20"/>
          <w:spacing w:val="-3"/>
          <w:lang w:val="fr-CA"/>
        </w:rPr>
        <w:t xml:space="preserve"> </w:t>
      </w:r>
      <w:r w:rsidRPr="004E7A96">
        <w:rPr>
          <w:color w:val="231F20"/>
          <w:lang w:val="fr-CA"/>
        </w:rPr>
        <w:t>principal</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circonscription</w:t>
      </w:r>
      <w:r w:rsidRPr="004E7A96">
        <w:rPr>
          <w:color w:val="231F20"/>
          <w:spacing w:val="-3"/>
          <w:lang w:val="fr-CA"/>
        </w:rPr>
        <w:t xml:space="preserve"> </w:t>
      </w:r>
      <w:r w:rsidRPr="004E7A96">
        <w:rPr>
          <w:color w:val="231F20"/>
          <w:lang w:val="fr-CA"/>
        </w:rPr>
        <w:t>transmet</w:t>
      </w:r>
      <w:r w:rsidRPr="004E7A96">
        <w:rPr>
          <w:color w:val="231F20"/>
          <w:spacing w:val="-3"/>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noms</w:t>
      </w:r>
      <w:r w:rsidRPr="004E7A96">
        <w:rPr>
          <w:color w:val="231F20"/>
          <w:spacing w:val="-3"/>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témoins et des témoins suppléants aux présidents des bureaux de vote principaux des</w:t>
      </w:r>
      <w:r w:rsidRPr="004E7A96">
        <w:rPr>
          <w:color w:val="231F20"/>
          <w:spacing w:val="-3"/>
          <w:lang w:val="fr-CA"/>
        </w:rPr>
        <w:t xml:space="preserve"> </w:t>
      </w:r>
      <w:r w:rsidRPr="004E7A96">
        <w:rPr>
          <w:color w:val="231F20"/>
          <w:lang w:val="fr-CA"/>
        </w:rPr>
        <w:t>communes.</w:t>
      </w:r>
    </w:p>
    <w:p w14:paraId="4061B6A8" w14:textId="77777777" w:rsidR="00546DE7" w:rsidRPr="004E7A96" w:rsidRDefault="00286D6C">
      <w:pPr>
        <w:pStyle w:val="Textoindependiente"/>
        <w:spacing w:before="40" w:line="288" w:lineRule="auto"/>
        <w:ind w:right="114" w:firstLine="226"/>
        <w:jc w:val="both"/>
        <w:rPr>
          <w:lang w:val="fr-CA"/>
        </w:rPr>
      </w:pPr>
      <w:r w:rsidRPr="004E7A96">
        <w:rPr>
          <w:color w:val="231F20"/>
          <w:spacing w:val="-5"/>
          <w:lang w:val="fr-CA"/>
        </w:rPr>
        <w:t>Trois</w:t>
      </w:r>
      <w:r w:rsidRPr="004E7A96">
        <w:rPr>
          <w:color w:val="231F20"/>
          <w:spacing w:val="-6"/>
          <w:lang w:val="fr-CA"/>
        </w:rPr>
        <w:t xml:space="preserve"> </w:t>
      </w:r>
      <w:r w:rsidRPr="004E7A96">
        <w:rPr>
          <w:color w:val="231F20"/>
          <w:lang w:val="fr-CA"/>
        </w:rPr>
        <w:t>jours</w:t>
      </w:r>
      <w:r w:rsidRPr="004E7A96">
        <w:rPr>
          <w:color w:val="231F20"/>
          <w:spacing w:val="-6"/>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moins</w:t>
      </w:r>
      <w:r w:rsidRPr="004E7A96">
        <w:rPr>
          <w:color w:val="231F20"/>
          <w:spacing w:val="-6"/>
          <w:lang w:val="fr-CA"/>
        </w:rPr>
        <w:t xml:space="preserve"> </w:t>
      </w:r>
      <w:r w:rsidRPr="004E7A96">
        <w:rPr>
          <w:color w:val="231F20"/>
          <w:lang w:val="fr-CA"/>
        </w:rPr>
        <w:t>avant</w:t>
      </w:r>
      <w:r w:rsidRPr="004E7A96">
        <w:rPr>
          <w:color w:val="231F20"/>
          <w:spacing w:val="-5"/>
          <w:lang w:val="fr-CA"/>
        </w:rPr>
        <w:t xml:space="preserve"> </w:t>
      </w:r>
      <w:r w:rsidRPr="004E7A96">
        <w:rPr>
          <w:color w:val="231F20"/>
          <w:lang w:val="fr-CA"/>
        </w:rPr>
        <w:t>celui</w:t>
      </w:r>
      <w:r w:rsidRPr="004E7A96">
        <w:rPr>
          <w:color w:val="231F20"/>
          <w:spacing w:val="-6"/>
          <w:lang w:val="fr-CA"/>
        </w:rPr>
        <w:t xml:space="preserve"> </w:t>
      </w:r>
      <w:r w:rsidRPr="004E7A96">
        <w:rPr>
          <w:color w:val="231F20"/>
          <w:lang w:val="fr-CA"/>
        </w:rPr>
        <w:t>fixé</w:t>
      </w:r>
      <w:r w:rsidRPr="004E7A96">
        <w:rPr>
          <w:color w:val="231F20"/>
          <w:spacing w:val="-6"/>
          <w:lang w:val="fr-CA"/>
        </w:rPr>
        <w:t xml:space="preserve"> </w:t>
      </w:r>
      <w:r w:rsidRPr="004E7A96">
        <w:rPr>
          <w:color w:val="231F20"/>
          <w:lang w:val="fr-CA"/>
        </w:rPr>
        <w:t>pour</w:t>
      </w:r>
      <w:r w:rsidRPr="004E7A96">
        <w:rPr>
          <w:color w:val="231F20"/>
          <w:spacing w:val="-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scrutin,</w:t>
      </w:r>
      <w:r w:rsidRPr="004E7A96">
        <w:rPr>
          <w:color w:val="231F20"/>
          <w:spacing w:val="-5"/>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bureau</w:t>
      </w:r>
      <w:r w:rsidRPr="004E7A96">
        <w:rPr>
          <w:color w:val="231F20"/>
          <w:spacing w:val="-5"/>
          <w:lang w:val="fr-CA"/>
        </w:rPr>
        <w:t xml:space="preserve"> </w:t>
      </w:r>
      <w:r w:rsidRPr="004E7A96">
        <w:rPr>
          <w:color w:val="231F20"/>
          <w:lang w:val="fr-CA"/>
        </w:rPr>
        <w:t>principal</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commune</w:t>
      </w:r>
      <w:r w:rsidRPr="004E7A96">
        <w:rPr>
          <w:color w:val="231F20"/>
          <w:spacing w:val="-6"/>
          <w:lang w:val="fr-CA"/>
        </w:rPr>
        <w:t xml:space="preserve"> </w:t>
      </w:r>
      <w:r w:rsidRPr="004E7A96">
        <w:rPr>
          <w:color w:val="231F20"/>
          <w:lang w:val="fr-CA"/>
        </w:rPr>
        <w:t>assisté</w:t>
      </w:r>
      <w:r w:rsidRPr="004E7A96">
        <w:rPr>
          <w:color w:val="231F20"/>
          <w:spacing w:val="-5"/>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secrétaire,</w:t>
      </w:r>
      <w:r w:rsidRPr="004E7A96">
        <w:rPr>
          <w:color w:val="231F20"/>
          <w:spacing w:val="-6"/>
          <w:lang w:val="fr-CA"/>
        </w:rPr>
        <w:t xml:space="preserve"> </w:t>
      </w:r>
      <w:r w:rsidRPr="004E7A96">
        <w:rPr>
          <w:color w:val="231F20"/>
          <w:lang w:val="fr-CA"/>
        </w:rPr>
        <w:t>tire</w:t>
      </w:r>
      <w:r w:rsidRPr="004E7A96">
        <w:rPr>
          <w:color w:val="231F20"/>
          <w:spacing w:val="-6"/>
          <w:lang w:val="fr-CA"/>
        </w:rPr>
        <w:t xml:space="preserve"> </w:t>
      </w:r>
      <w:r w:rsidRPr="004E7A96">
        <w:rPr>
          <w:color w:val="231F20"/>
          <w:lang w:val="fr-CA"/>
        </w:rPr>
        <w:t>au sort les bureaux de vote où chacun de ces témoins aura à remplir son</w:t>
      </w:r>
      <w:r w:rsidRPr="004E7A96">
        <w:rPr>
          <w:color w:val="231F20"/>
          <w:spacing w:val="-1"/>
          <w:lang w:val="fr-CA"/>
        </w:rPr>
        <w:t xml:space="preserve"> </w:t>
      </w:r>
      <w:r w:rsidRPr="004E7A96">
        <w:rPr>
          <w:color w:val="231F20"/>
          <w:lang w:val="fr-CA"/>
        </w:rPr>
        <w:t>mandat.</w:t>
      </w:r>
    </w:p>
    <w:p w14:paraId="7FA92517" w14:textId="77777777" w:rsidR="00546DE7" w:rsidRPr="004E7A96" w:rsidRDefault="00286D6C">
      <w:pPr>
        <w:pStyle w:val="Textoindependiente"/>
        <w:spacing w:before="42" w:line="288" w:lineRule="auto"/>
        <w:ind w:right="115" w:firstLine="226"/>
        <w:jc w:val="both"/>
        <w:rPr>
          <w:lang w:val="fr-CA"/>
        </w:rPr>
      </w:pPr>
      <w:r w:rsidRPr="004E7A96">
        <w:rPr>
          <w:color w:val="231F20"/>
          <w:lang w:val="fr-CA"/>
        </w:rPr>
        <w:t>Il réduit ensuite, s’il y a lieu, par la même voie du tirage au sort, à trois par bureau de vote, le nombre des témoins et celui des suppléants.</w:t>
      </w:r>
    </w:p>
    <w:p w14:paraId="1700F04C"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Deux</w:t>
      </w:r>
      <w:r w:rsidRPr="004E7A96">
        <w:rPr>
          <w:color w:val="231F20"/>
          <w:spacing w:val="-8"/>
          <w:lang w:val="fr-CA"/>
        </w:rPr>
        <w:t xml:space="preserve"> </w:t>
      </w:r>
      <w:r w:rsidRPr="004E7A96">
        <w:rPr>
          <w:color w:val="231F20"/>
          <w:lang w:val="fr-CA"/>
        </w:rPr>
        <w:t>jours</w:t>
      </w:r>
      <w:r w:rsidRPr="004E7A96">
        <w:rPr>
          <w:color w:val="231F20"/>
          <w:spacing w:val="-8"/>
          <w:lang w:val="fr-CA"/>
        </w:rPr>
        <w:t xml:space="preserve"> </w:t>
      </w:r>
      <w:r w:rsidRPr="004E7A96">
        <w:rPr>
          <w:color w:val="231F20"/>
          <w:lang w:val="fr-CA"/>
        </w:rPr>
        <w:t>au</w:t>
      </w:r>
      <w:r w:rsidRPr="004E7A96">
        <w:rPr>
          <w:color w:val="231F20"/>
          <w:spacing w:val="-8"/>
          <w:lang w:val="fr-CA"/>
        </w:rPr>
        <w:t xml:space="preserve"> </w:t>
      </w:r>
      <w:r w:rsidRPr="004E7A96">
        <w:rPr>
          <w:color w:val="231F20"/>
          <w:lang w:val="fr-CA"/>
        </w:rPr>
        <w:t>plus</w:t>
      </w:r>
      <w:r w:rsidRPr="004E7A96">
        <w:rPr>
          <w:color w:val="231F20"/>
          <w:spacing w:val="-9"/>
          <w:lang w:val="fr-CA"/>
        </w:rPr>
        <w:t xml:space="preserve"> </w:t>
      </w:r>
      <w:r w:rsidRPr="004E7A96">
        <w:rPr>
          <w:color w:val="231F20"/>
          <w:lang w:val="fr-CA"/>
        </w:rPr>
        <w:t>tard</w:t>
      </w:r>
      <w:r w:rsidRPr="004E7A96">
        <w:rPr>
          <w:color w:val="231F20"/>
          <w:spacing w:val="-8"/>
          <w:lang w:val="fr-CA"/>
        </w:rPr>
        <w:t xml:space="preserve"> </w:t>
      </w:r>
      <w:r w:rsidRPr="004E7A96">
        <w:rPr>
          <w:color w:val="231F20"/>
          <w:lang w:val="fr-CA"/>
        </w:rPr>
        <w:t>avant</w:t>
      </w:r>
      <w:r w:rsidRPr="004E7A96">
        <w:rPr>
          <w:color w:val="231F20"/>
          <w:spacing w:val="-8"/>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scrutin,</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témoins</w:t>
      </w:r>
      <w:r w:rsidRPr="004E7A96">
        <w:rPr>
          <w:color w:val="231F20"/>
          <w:spacing w:val="-8"/>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témoins-suppléants</w:t>
      </w:r>
      <w:r w:rsidRPr="004E7A96">
        <w:rPr>
          <w:color w:val="231F20"/>
          <w:spacing w:val="-8"/>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informés</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leur</w:t>
      </w:r>
      <w:r w:rsidRPr="004E7A96">
        <w:rPr>
          <w:color w:val="231F20"/>
          <w:spacing w:val="-8"/>
          <w:lang w:val="fr-CA"/>
        </w:rPr>
        <w:t xml:space="preserve"> </w:t>
      </w:r>
      <w:r w:rsidRPr="004E7A96">
        <w:rPr>
          <w:color w:val="231F20"/>
          <w:lang w:val="fr-CA"/>
        </w:rPr>
        <w:t>désignation</w:t>
      </w:r>
      <w:r w:rsidRPr="004E7A96">
        <w:rPr>
          <w:color w:val="231F20"/>
          <w:spacing w:val="-8"/>
          <w:lang w:val="fr-CA"/>
        </w:rPr>
        <w:t xml:space="preserve"> </w:t>
      </w:r>
      <w:r w:rsidRPr="004E7A96">
        <w:rPr>
          <w:color w:val="231F20"/>
          <w:lang w:val="fr-CA"/>
        </w:rPr>
        <w:t>au</w:t>
      </w:r>
      <w:r w:rsidRPr="004E7A96">
        <w:rPr>
          <w:color w:val="231F20"/>
          <w:spacing w:val="-8"/>
          <w:lang w:val="fr-CA"/>
        </w:rPr>
        <w:t xml:space="preserve"> </w:t>
      </w:r>
      <w:r w:rsidRPr="004E7A96">
        <w:rPr>
          <w:color w:val="231F20"/>
          <w:lang w:val="fr-CA"/>
        </w:rPr>
        <w:t>moyen</w:t>
      </w:r>
      <w:r w:rsidRPr="004E7A96">
        <w:rPr>
          <w:color w:val="231F20"/>
          <w:spacing w:val="-8"/>
          <w:lang w:val="fr-CA"/>
        </w:rPr>
        <w:t xml:space="preserve"> </w:t>
      </w:r>
      <w:r w:rsidRPr="004E7A96">
        <w:rPr>
          <w:color w:val="231F20"/>
          <w:lang w:val="fr-CA"/>
        </w:rPr>
        <w:t>d’une lettre leur adressée par le président du bureau principal de la</w:t>
      </w:r>
      <w:r w:rsidRPr="004E7A96">
        <w:rPr>
          <w:color w:val="231F20"/>
          <w:spacing w:val="-1"/>
          <w:lang w:val="fr-CA"/>
        </w:rPr>
        <w:t xml:space="preserve"> </w:t>
      </w:r>
      <w:r w:rsidRPr="004E7A96">
        <w:rPr>
          <w:color w:val="231F20"/>
          <w:lang w:val="fr-CA"/>
        </w:rPr>
        <w:t>commune.</w:t>
      </w:r>
    </w:p>
    <w:p w14:paraId="1A0F60B7" w14:textId="168C27C6"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139 .</w:t>
      </w:r>
      <w:proofErr w:type="gramEnd"/>
    </w:p>
    <w:p w14:paraId="5AFDFC6F" w14:textId="77777777" w:rsidR="00546DE7" w:rsidRPr="004E7A96" w:rsidRDefault="00286D6C">
      <w:pPr>
        <w:pStyle w:val="Textoindependiente"/>
        <w:spacing w:before="95" w:line="288" w:lineRule="auto"/>
        <w:ind w:right="116" w:firstLine="226"/>
        <w:jc w:val="both"/>
        <w:rPr>
          <w:lang w:val="fr-CA"/>
        </w:rPr>
      </w:pPr>
      <w:r w:rsidRPr="004E7A96">
        <w:rPr>
          <w:color w:val="231F20"/>
          <w:lang w:val="fr-CA"/>
        </w:rPr>
        <w:t>A l’expiration du terme fixé à l’article 136, alinéa 1, le président du bureau principal de la circonscription arrête les listes des candidats dans l’ordre de la présentation des candidats.</w:t>
      </w:r>
    </w:p>
    <w:p w14:paraId="5CCA11C1" w14:textId="77777777" w:rsidR="00546DE7" w:rsidRPr="004E7A96" w:rsidRDefault="00286D6C">
      <w:pPr>
        <w:pStyle w:val="Textoindependiente"/>
        <w:spacing w:before="42" w:line="288" w:lineRule="auto"/>
        <w:ind w:right="115" w:firstLine="226"/>
        <w:jc w:val="both"/>
        <w:rPr>
          <w:lang w:val="fr-CA"/>
        </w:rPr>
      </w:pPr>
      <w:r w:rsidRPr="004E7A96">
        <w:rPr>
          <w:color w:val="231F20"/>
          <w:lang w:val="fr-CA"/>
        </w:rPr>
        <w:t xml:space="preserve">Lorsque le nombre de candidats ne dépasse pas celui des mandats à conférer, ces candidats sont proclamés élus par le pré- </w:t>
      </w:r>
      <w:proofErr w:type="spellStart"/>
      <w:r w:rsidRPr="004E7A96">
        <w:rPr>
          <w:color w:val="231F20"/>
          <w:lang w:val="fr-CA"/>
        </w:rPr>
        <w:t>sident</w:t>
      </w:r>
      <w:proofErr w:type="spellEnd"/>
      <w:r w:rsidRPr="004E7A96">
        <w:rPr>
          <w:color w:val="231F20"/>
          <w:spacing w:val="-2"/>
          <w:lang w:val="fr-CA"/>
        </w:rPr>
        <w:t xml:space="preserve"> </w:t>
      </w:r>
      <w:r w:rsidRPr="004E7A96">
        <w:rPr>
          <w:color w:val="231F20"/>
          <w:lang w:val="fr-CA"/>
        </w:rPr>
        <w:t>sans</w:t>
      </w:r>
      <w:r w:rsidRPr="004E7A96">
        <w:rPr>
          <w:color w:val="231F20"/>
          <w:spacing w:val="-1"/>
          <w:lang w:val="fr-CA"/>
        </w:rPr>
        <w:t xml:space="preserve"> </w:t>
      </w:r>
      <w:r w:rsidRPr="004E7A96">
        <w:rPr>
          <w:color w:val="231F20"/>
          <w:lang w:val="fr-CA"/>
        </w:rPr>
        <w:t>autre</w:t>
      </w:r>
      <w:r w:rsidRPr="004E7A96">
        <w:rPr>
          <w:color w:val="231F20"/>
          <w:spacing w:val="-2"/>
          <w:lang w:val="fr-CA"/>
        </w:rPr>
        <w:t xml:space="preserve"> </w:t>
      </w:r>
      <w:r w:rsidRPr="004E7A96">
        <w:rPr>
          <w:color w:val="231F20"/>
          <w:lang w:val="fr-CA"/>
        </w:rPr>
        <w:t>formalité.</w:t>
      </w:r>
      <w:r w:rsidRPr="004E7A96">
        <w:rPr>
          <w:color w:val="231F20"/>
          <w:spacing w:val="-1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procès-verbal,</w:t>
      </w:r>
      <w:r w:rsidRPr="004E7A96">
        <w:rPr>
          <w:color w:val="231F20"/>
          <w:spacing w:val="-1"/>
          <w:lang w:val="fr-CA"/>
        </w:rPr>
        <w:t xml:space="preserve"> </w:t>
      </w:r>
      <w:r w:rsidRPr="004E7A96">
        <w:rPr>
          <w:color w:val="231F20"/>
          <w:lang w:val="fr-CA"/>
        </w:rPr>
        <w:t>rédigé</w:t>
      </w:r>
      <w:r w:rsidRPr="004E7A96">
        <w:rPr>
          <w:color w:val="231F20"/>
          <w:spacing w:val="-2"/>
          <w:lang w:val="fr-CA"/>
        </w:rPr>
        <w:t xml:space="preserve"> </w:t>
      </w:r>
      <w:r w:rsidRPr="004E7A96">
        <w:rPr>
          <w:color w:val="231F20"/>
          <w:lang w:val="fr-CA"/>
        </w:rPr>
        <w:t>et</w:t>
      </w:r>
      <w:r w:rsidRPr="004E7A96">
        <w:rPr>
          <w:color w:val="231F20"/>
          <w:spacing w:val="-1"/>
          <w:lang w:val="fr-CA"/>
        </w:rPr>
        <w:t xml:space="preserve"> </w:t>
      </w:r>
      <w:r w:rsidRPr="004E7A96">
        <w:rPr>
          <w:color w:val="231F20"/>
          <w:lang w:val="fr-CA"/>
        </w:rPr>
        <w:t>signé</w:t>
      </w:r>
      <w:r w:rsidRPr="004E7A96">
        <w:rPr>
          <w:color w:val="231F20"/>
          <w:spacing w:val="-2"/>
          <w:lang w:val="fr-CA"/>
        </w:rPr>
        <w:t xml:space="preserve"> </w:t>
      </w:r>
      <w:r w:rsidRPr="004E7A96">
        <w:rPr>
          <w:color w:val="231F20"/>
          <w:lang w:val="fr-CA"/>
        </w:rPr>
        <w:t>séance</w:t>
      </w:r>
      <w:r w:rsidRPr="004E7A96">
        <w:rPr>
          <w:color w:val="231F20"/>
          <w:spacing w:val="-1"/>
          <w:lang w:val="fr-CA"/>
        </w:rPr>
        <w:t xml:space="preserve"> </w:t>
      </w:r>
      <w:r w:rsidRPr="004E7A96">
        <w:rPr>
          <w:color w:val="231F20"/>
          <w:lang w:val="fr-CA"/>
        </w:rPr>
        <w:t>tenante</w:t>
      </w:r>
      <w:r w:rsidRPr="004E7A96">
        <w:rPr>
          <w:color w:val="231F20"/>
          <w:spacing w:val="-1"/>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le</w:t>
      </w:r>
      <w:r w:rsidRPr="004E7A96">
        <w:rPr>
          <w:color w:val="231F20"/>
          <w:spacing w:val="-1"/>
          <w:lang w:val="fr-CA"/>
        </w:rPr>
        <w:t xml:space="preserve"> </w:t>
      </w:r>
      <w:r w:rsidRPr="004E7A96">
        <w:rPr>
          <w:color w:val="231F20"/>
          <w:lang w:val="fr-CA"/>
        </w:rPr>
        <w:t>président</w:t>
      </w:r>
      <w:r w:rsidRPr="004E7A96">
        <w:rPr>
          <w:color w:val="231F20"/>
          <w:spacing w:val="-2"/>
          <w:lang w:val="fr-CA"/>
        </w:rPr>
        <w:t xml:space="preserve"> </w:t>
      </w:r>
      <w:r w:rsidRPr="004E7A96">
        <w:rPr>
          <w:color w:val="231F20"/>
          <w:lang w:val="fr-CA"/>
        </w:rPr>
        <w:t>et</w:t>
      </w:r>
      <w:r w:rsidRPr="004E7A96">
        <w:rPr>
          <w:color w:val="231F20"/>
          <w:spacing w:val="-1"/>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secrétaire,</w:t>
      </w:r>
      <w:r w:rsidRPr="004E7A96">
        <w:rPr>
          <w:color w:val="231F20"/>
          <w:spacing w:val="-1"/>
          <w:lang w:val="fr-CA"/>
        </w:rPr>
        <w:t xml:space="preserve"> </w:t>
      </w:r>
      <w:r w:rsidRPr="004E7A96">
        <w:rPr>
          <w:color w:val="231F20"/>
          <w:lang w:val="fr-CA"/>
        </w:rPr>
        <w:t>est</w:t>
      </w:r>
      <w:r w:rsidRPr="004E7A96">
        <w:rPr>
          <w:color w:val="231F20"/>
          <w:spacing w:val="-2"/>
          <w:lang w:val="fr-CA"/>
        </w:rPr>
        <w:t xml:space="preserve"> </w:t>
      </w:r>
      <w:r w:rsidRPr="004E7A96">
        <w:rPr>
          <w:color w:val="231F20"/>
          <w:lang w:val="fr-CA"/>
        </w:rPr>
        <w:t>adressé</w:t>
      </w:r>
      <w:r w:rsidRPr="004E7A96">
        <w:rPr>
          <w:color w:val="231F20"/>
          <w:spacing w:val="-1"/>
          <w:lang w:val="fr-CA"/>
        </w:rPr>
        <w:t xml:space="preserve"> </w:t>
      </w:r>
      <w:r w:rsidRPr="004E7A96">
        <w:rPr>
          <w:color w:val="231F20"/>
          <w:lang w:val="fr-CA"/>
        </w:rPr>
        <w:t>au</w:t>
      </w:r>
      <w:r w:rsidRPr="004E7A96">
        <w:rPr>
          <w:color w:val="231F20"/>
          <w:spacing w:val="-2"/>
          <w:lang w:val="fr-CA"/>
        </w:rPr>
        <w:t xml:space="preserve"> </w:t>
      </w:r>
      <w:proofErr w:type="spellStart"/>
      <w:r w:rsidRPr="004E7A96">
        <w:rPr>
          <w:color w:val="231F20"/>
          <w:spacing w:val="-4"/>
          <w:lang w:val="fr-CA"/>
        </w:rPr>
        <w:t>Gou</w:t>
      </w:r>
      <w:proofErr w:type="spellEnd"/>
      <w:r w:rsidRPr="004E7A96">
        <w:rPr>
          <w:color w:val="231F20"/>
          <w:spacing w:val="-4"/>
          <w:lang w:val="fr-CA"/>
        </w:rPr>
        <w:t xml:space="preserve">- </w:t>
      </w:r>
      <w:proofErr w:type="spellStart"/>
      <w:r w:rsidRPr="004E7A96">
        <w:rPr>
          <w:color w:val="231F20"/>
          <w:lang w:val="fr-CA"/>
        </w:rPr>
        <w:t>vernement</w:t>
      </w:r>
      <w:proofErr w:type="spellEnd"/>
      <w:r w:rsidRPr="004E7A96">
        <w:rPr>
          <w:color w:val="231F20"/>
          <w:lang w:val="fr-CA"/>
        </w:rPr>
        <w:t>, qui en fait immédiatement publier des extraits par voie d’affiches dans chaque commune de la</w:t>
      </w:r>
      <w:r w:rsidRPr="004E7A96">
        <w:rPr>
          <w:color w:val="231F20"/>
          <w:spacing w:val="-14"/>
          <w:lang w:val="fr-CA"/>
        </w:rPr>
        <w:t xml:space="preserve"> </w:t>
      </w:r>
      <w:r w:rsidRPr="004E7A96">
        <w:rPr>
          <w:color w:val="231F20"/>
          <w:lang w:val="fr-CA"/>
        </w:rPr>
        <w:t>circonscription.</w:t>
      </w:r>
    </w:p>
    <w:p w14:paraId="4F17F460" w14:textId="77777777" w:rsidR="00546DE7" w:rsidRPr="004E7A96" w:rsidRDefault="00286D6C">
      <w:pPr>
        <w:pStyle w:val="Textoindependiente"/>
        <w:spacing w:before="40" w:line="288" w:lineRule="auto"/>
        <w:ind w:right="114" w:firstLine="226"/>
        <w:jc w:val="both"/>
        <w:rPr>
          <w:lang w:val="fr-CA"/>
        </w:rPr>
      </w:pPr>
      <w:r w:rsidRPr="004E7A96">
        <w:rPr>
          <w:color w:val="231F20"/>
          <w:lang w:val="fr-CA"/>
        </w:rPr>
        <w:t>Dans le cas contraire les listes des candidats sont affichées dans toutes les communes de la circonscription. Cette affiche reproduit sur une même feuille et en gros caractères les nom, prénoms, profession et domicile des candidats de toutes les listes enregistrées. Pour chaque liste, l’ordre de présentation des candidats y est maintenu.</w:t>
      </w:r>
    </w:p>
    <w:p w14:paraId="6506E9DA" w14:textId="77777777" w:rsidR="00546DE7" w:rsidRPr="004E7A96" w:rsidRDefault="00286D6C">
      <w:pPr>
        <w:pStyle w:val="Textoindependiente"/>
        <w:spacing w:before="41"/>
        <w:ind w:left="343"/>
        <w:jc w:val="both"/>
        <w:rPr>
          <w:lang w:val="fr-CA"/>
        </w:rPr>
      </w:pPr>
      <w:r w:rsidRPr="004E7A96">
        <w:rPr>
          <w:color w:val="231F20"/>
          <w:lang w:val="fr-CA"/>
        </w:rPr>
        <w:t>Les listes sont classées de la façon suivante:</w:t>
      </w:r>
    </w:p>
    <w:p w14:paraId="55464E60" w14:textId="77777777" w:rsidR="00546DE7" w:rsidRPr="004E7A96" w:rsidRDefault="00286D6C">
      <w:pPr>
        <w:pStyle w:val="Textoindependiente"/>
        <w:spacing w:before="81" w:line="288" w:lineRule="auto"/>
        <w:ind w:right="114" w:firstLine="226"/>
        <w:jc w:val="both"/>
        <w:rPr>
          <w:lang w:val="fr-CA"/>
        </w:rPr>
      </w:pPr>
      <w:r w:rsidRPr="004E7A96">
        <w:rPr>
          <w:color w:val="231F20"/>
          <w:spacing w:val="-3"/>
          <w:lang w:val="fr-CA"/>
        </w:rPr>
        <w:t xml:space="preserve">Au </w:t>
      </w:r>
      <w:r w:rsidRPr="004E7A96">
        <w:rPr>
          <w:color w:val="231F20"/>
          <w:lang w:val="fr-CA"/>
        </w:rPr>
        <w:t>cas où les élections se font pour tout le pays, les partis politiques ou groupements de candidats présentant une liste dans chacune</w:t>
      </w:r>
      <w:r w:rsidRPr="004E7A96">
        <w:rPr>
          <w:color w:val="231F20"/>
          <w:spacing w:val="-9"/>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circonscriptions</w:t>
      </w:r>
      <w:r w:rsidRPr="004E7A96">
        <w:rPr>
          <w:color w:val="231F20"/>
          <w:spacing w:val="-9"/>
          <w:lang w:val="fr-CA"/>
        </w:rPr>
        <w:t xml:space="preserve"> </w:t>
      </w:r>
      <w:r w:rsidRPr="004E7A96">
        <w:rPr>
          <w:color w:val="231F20"/>
          <w:lang w:val="fr-CA"/>
        </w:rPr>
        <w:t>électorales</w:t>
      </w:r>
      <w:r w:rsidRPr="004E7A96">
        <w:rPr>
          <w:color w:val="231F20"/>
          <w:spacing w:val="-9"/>
          <w:lang w:val="fr-CA"/>
        </w:rPr>
        <w:t xml:space="preserve"> </w:t>
      </w:r>
      <w:r w:rsidRPr="004E7A96">
        <w:rPr>
          <w:color w:val="231F20"/>
          <w:lang w:val="fr-CA"/>
        </w:rPr>
        <w:t>sont</w:t>
      </w:r>
      <w:r w:rsidRPr="004E7A96">
        <w:rPr>
          <w:color w:val="231F20"/>
          <w:spacing w:val="-9"/>
          <w:lang w:val="fr-CA"/>
        </w:rPr>
        <w:t xml:space="preserve"> </w:t>
      </w:r>
      <w:r w:rsidRPr="004E7A96">
        <w:rPr>
          <w:color w:val="231F20"/>
          <w:lang w:val="fr-CA"/>
        </w:rPr>
        <w:t>désignés</w:t>
      </w:r>
      <w:r w:rsidRPr="004E7A96">
        <w:rPr>
          <w:color w:val="231F20"/>
          <w:spacing w:val="-9"/>
          <w:lang w:val="fr-CA"/>
        </w:rPr>
        <w:t xml:space="preserve"> </w:t>
      </w:r>
      <w:r w:rsidRPr="004E7A96">
        <w:rPr>
          <w:color w:val="231F20"/>
          <w:lang w:val="fr-CA"/>
        </w:rPr>
        <w:t>dans</w:t>
      </w:r>
      <w:r w:rsidRPr="004E7A96">
        <w:rPr>
          <w:color w:val="231F20"/>
          <w:spacing w:val="-9"/>
          <w:lang w:val="fr-CA"/>
        </w:rPr>
        <w:t xml:space="preserve"> </w:t>
      </w:r>
      <w:r w:rsidRPr="004E7A96">
        <w:rPr>
          <w:color w:val="231F20"/>
          <w:lang w:val="fr-CA"/>
        </w:rPr>
        <w:t>toutes</w:t>
      </w:r>
      <w:r w:rsidRPr="004E7A96">
        <w:rPr>
          <w:color w:val="231F20"/>
          <w:spacing w:val="-9"/>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circonscriptions</w:t>
      </w:r>
      <w:r w:rsidRPr="004E7A96">
        <w:rPr>
          <w:color w:val="231F20"/>
          <w:spacing w:val="-9"/>
          <w:lang w:val="fr-CA"/>
        </w:rPr>
        <w:t xml:space="preserve"> </w:t>
      </w:r>
      <w:r w:rsidRPr="004E7A96">
        <w:rPr>
          <w:color w:val="231F20"/>
          <w:lang w:val="fr-CA"/>
        </w:rPr>
        <w:t>par</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même</w:t>
      </w:r>
      <w:r w:rsidRPr="004E7A96">
        <w:rPr>
          <w:color w:val="231F20"/>
          <w:spacing w:val="-9"/>
          <w:lang w:val="fr-CA"/>
        </w:rPr>
        <w:t xml:space="preserve"> </w:t>
      </w:r>
      <w:r w:rsidRPr="004E7A96">
        <w:rPr>
          <w:color w:val="231F20"/>
          <w:lang w:val="fr-CA"/>
        </w:rPr>
        <w:t>numéro</w:t>
      </w:r>
      <w:r w:rsidRPr="004E7A96">
        <w:rPr>
          <w:color w:val="231F20"/>
          <w:spacing w:val="-9"/>
          <w:lang w:val="fr-CA"/>
        </w:rPr>
        <w:t xml:space="preserve"> </w:t>
      </w:r>
      <w:r w:rsidRPr="004E7A96">
        <w:rPr>
          <w:color w:val="231F20"/>
          <w:lang w:val="fr-CA"/>
        </w:rPr>
        <w:t>d’ordre,</w:t>
      </w:r>
      <w:r w:rsidRPr="004E7A96">
        <w:rPr>
          <w:color w:val="231F20"/>
          <w:spacing w:val="-9"/>
          <w:lang w:val="fr-CA"/>
        </w:rPr>
        <w:t xml:space="preserve"> </w:t>
      </w:r>
      <w:r w:rsidRPr="004E7A96">
        <w:rPr>
          <w:color w:val="231F20"/>
          <w:lang w:val="fr-CA"/>
        </w:rPr>
        <w:t>déterminé</w:t>
      </w:r>
      <w:r w:rsidRPr="004E7A96">
        <w:rPr>
          <w:color w:val="231F20"/>
          <w:spacing w:val="-9"/>
          <w:lang w:val="fr-CA"/>
        </w:rPr>
        <w:t xml:space="preserve"> </w:t>
      </w:r>
      <w:r w:rsidRPr="004E7A96">
        <w:rPr>
          <w:color w:val="231F20"/>
          <w:spacing w:val="-5"/>
          <w:lang w:val="fr-CA"/>
        </w:rPr>
        <w:t xml:space="preserve">par </w:t>
      </w:r>
      <w:r w:rsidRPr="004E7A96">
        <w:rPr>
          <w:color w:val="231F20"/>
          <w:lang w:val="fr-CA"/>
        </w:rPr>
        <w:t>tirage au sort, opéré par le président du bureau principal de la circonscription du Centre, assisté de son</w:t>
      </w:r>
      <w:r w:rsidRPr="004E7A96">
        <w:rPr>
          <w:color w:val="231F20"/>
          <w:spacing w:val="-2"/>
          <w:lang w:val="fr-CA"/>
        </w:rPr>
        <w:t xml:space="preserve"> </w:t>
      </w:r>
      <w:r w:rsidRPr="004E7A96">
        <w:rPr>
          <w:color w:val="231F20"/>
          <w:lang w:val="fr-CA"/>
        </w:rPr>
        <w:t>secrétaire.</w:t>
      </w:r>
    </w:p>
    <w:p w14:paraId="05398E39" w14:textId="77777777" w:rsidR="00546DE7" w:rsidRPr="004E7A96" w:rsidRDefault="00286D6C">
      <w:pPr>
        <w:pStyle w:val="Textoindependiente"/>
        <w:spacing w:before="41" w:line="288" w:lineRule="auto"/>
        <w:ind w:right="117" w:firstLine="226"/>
        <w:jc w:val="both"/>
        <w:rPr>
          <w:lang w:val="fr-CA"/>
        </w:rPr>
      </w:pPr>
      <w:r w:rsidRPr="004E7A96">
        <w:rPr>
          <w:color w:val="231F20"/>
          <w:lang w:val="fr-CA"/>
        </w:rPr>
        <w:t xml:space="preserve">A </w:t>
      </w:r>
      <w:r w:rsidRPr="004E7A96">
        <w:rPr>
          <w:color w:val="231F20"/>
          <w:spacing w:val="-3"/>
          <w:lang w:val="fr-CA"/>
        </w:rPr>
        <w:t xml:space="preserve">cet </w:t>
      </w:r>
      <w:r w:rsidRPr="004E7A96">
        <w:rPr>
          <w:color w:val="231F20"/>
          <w:spacing w:val="-5"/>
          <w:lang w:val="fr-CA"/>
        </w:rPr>
        <w:t xml:space="preserve">effet, </w:t>
      </w:r>
      <w:r w:rsidRPr="004E7A96">
        <w:rPr>
          <w:color w:val="231F20"/>
          <w:lang w:val="fr-CA"/>
        </w:rPr>
        <w:t xml:space="preserve">le </w:t>
      </w:r>
      <w:r w:rsidRPr="004E7A96">
        <w:rPr>
          <w:color w:val="231F20"/>
          <w:spacing w:val="-4"/>
          <w:lang w:val="fr-CA"/>
        </w:rPr>
        <w:t xml:space="preserve">lendemain </w:t>
      </w:r>
      <w:r w:rsidRPr="004E7A96">
        <w:rPr>
          <w:color w:val="231F20"/>
          <w:lang w:val="fr-CA"/>
        </w:rPr>
        <w:t xml:space="preserve">du </w:t>
      </w:r>
      <w:r w:rsidRPr="004E7A96">
        <w:rPr>
          <w:color w:val="231F20"/>
          <w:spacing w:val="-3"/>
          <w:lang w:val="fr-CA"/>
        </w:rPr>
        <w:t xml:space="preserve">dernier jour </w:t>
      </w:r>
      <w:r w:rsidRPr="004E7A96">
        <w:rPr>
          <w:color w:val="231F20"/>
          <w:spacing w:val="-4"/>
          <w:lang w:val="fr-CA"/>
        </w:rPr>
        <w:t xml:space="preserve">fixé </w:t>
      </w:r>
      <w:r w:rsidRPr="004E7A96">
        <w:rPr>
          <w:color w:val="231F20"/>
          <w:spacing w:val="-3"/>
          <w:lang w:val="fr-CA"/>
        </w:rPr>
        <w:t xml:space="preserve">pour </w:t>
      </w:r>
      <w:r w:rsidRPr="004E7A96">
        <w:rPr>
          <w:color w:val="231F20"/>
          <w:lang w:val="fr-CA"/>
        </w:rPr>
        <w:t xml:space="preserve">le </w:t>
      </w:r>
      <w:r w:rsidRPr="004E7A96">
        <w:rPr>
          <w:color w:val="231F20"/>
          <w:spacing w:val="-4"/>
          <w:lang w:val="fr-CA"/>
        </w:rPr>
        <w:t xml:space="preserve">dépôt </w:t>
      </w:r>
      <w:r w:rsidRPr="004E7A96">
        <w:rPr>
          <w:color w:val="231F20"/>
          <w:spacing w:val="-3"/>
          <w:lang w:val="fr-CA"/>
        </w:rPr>
        <w:t xml:space="preserve">des </w:t>
      </w:r>
      <w:r w:rsidRPr="004E7A96">
        <w:rPr>
          <w:color w:val="231F20"/>
          <w:spacing w:val="-4"/>
          <w:lang w:val="fr-CA"/>
        </w:rPr>
        <w:t xml:space="preserve">listes, </w:t>
      </w:r>
      <w:r w:rsidRPr="004E7A96">
        <w:rPr>
          <w:color w:val="231F20"/>
          <w:spacing w:val="-3"/>
          <w:lang w:val="fr-CA"/>
        </w:rPr>
        <w:t xml:space="preserve">les </w:t>
      </w:r>
      <w:r w:rsidRPr="004E7A96">
        <w:rPr>
          <w:color w:val="231F20"/>
          <w:spacing w:val="-4"/>
          <w:lang w:val="fr-CA"/>
        </w:rPr>
        <w:t xml:space="preserve">présidents </w:t>
      </w:r>
      <w:r w:rsidRPr="004E7A96">
        <w:rPr>
          <w:color w:val="231F20"/>
          <w:spacing w:val="-3"/>
          <w:lang w:val="fr-CA"/>
        </w:rPr>
        <w:t xml:space="preserve">des </w:t>
      </w:r>
      <w:r w:rsidRPr="004E7A96">
        <w:rPr>
          <w:color w:val="231F20"/>
          <w:spacing w:val="-4"/>
          <w:lang w:val="fr-CA"/>
        </w:rPr>
        <w:t xml:space="preserve">autres bureaux principaux signalent </w:t>
      </w:r>
      <w:r w:rsidRPr="004E7A96">
        <w:rPr>
          <w:color w:val="231F20"/>
          <w:spacing w:val="-3"/>
          <w:lang w:val="fr-CA"/>
        </w:rPr>
        <w:t xml:space="preserve">par </w:t>
      </w:r>
      <w:r w:rsidRPr="004E7A96">
        <w:rPr>
          <w:color w:val="231F20"/>
          <w:spacing w:val="-4"/>
          <w:lang w:val="fr-CA"/>
        </w:rPr>
        <w:t xml:space="preserve">tous </w:t>
      </w:r>
      <w:r w:rsidRPr="004E7A96">
        <w:rPr>
          <w:color w:val="231F20"/>
          <w:spacing w:val="-5"/>
          <w:lang w:val="fr-CA"/>
        </w:rPr>
        <w:t xml:space="preserve">moyens </w:t>
      </w:r>
      <w:r w:rsidRPr="004E7A96">
        <w:rPr>
          <w:color w:val="231F20"/>
          <w:spacing w:val="-4"/>
          <w:lang w:val="fr-CA"/>
        </w:rPr>
        <w:t xml:space="preserve">appropriés </w:t>
      </w:r>
      <w:r w:rsidRPr="004E7A96">
        <w:rPr>
          <w:color w:val="231F20"/>
          <w:lang w:val="fr-CA"/>
        </w:rPr>
        <w:t xml:space="preserve">au </w:t>
      </w:r>
      <w:r w:rsidRPr="004E7A96">
        <w:rPr>
          <w:color w:val="231F20"/>
          <w:spacing w:val="-4"/>
          <w:lang w:val="fr-CA"/>
        </w:rPr>
        <w:t xml:space="preserve">président chargé </w:t>
      </w:r>
      <w:r w:rsidRPr="004E7A96">
        <w:rPr>
          <w:color w:val="231F20"/>
          <w:lang w:val="fr-CA"/>
        </w:rPr>
        <w:t xml:space="preserve">du </w:t>
      </w:r>
      <w:r w:rsidRPr="004E7A96">
        <w:rPr>
          <w:color w:val="231F20"/>
          <w:spacing w:val="-4"/>
          <w:lang w:val="fr-CA"/>
        </w:rPr>
        <w:t xml:space="preserve">tirage, </w:t>
      </w:r>
      <w:r w:rsidRPr="004E7A96">
        <w:rPr>
          <w:color w:val="231F20"/>
          <w:spacing w:val="-3"/>
          <w:lang w:val="fr-CA"/>
        </w:rPr>
        <w:t xml:space="preserve">les noms des partis </w:t>
      </w:r>
      <w:r w:rsidRPr="004E7A96">
        <w:rPr>
          <w:color w:val="231F20"/>
          <w:lang w:val="fr-CA"/>
        </w:rPr>
        <w:t xml:space="preserve">ou </w:t>
      </w:r>
      <w:r w:rsidRPr="004E7A96">
        <w:rPr>
          <w:color w:val="231F20"/>
          <w:spacing w:val="-4"/>
          <w:lang w:val="fr-CA"/>
        </w:rPr>
        <w:t xml:space="preserve">groupements politiques </w:t>
      </w:r>
      <w:r w:rsidRPr="004E7A96">
        <w:rPr>
          <w:color w:val="231F20"/>
          <w:spacing w:val="-5"/>
          <w:lang w:val="fr-CA"/>
        </w:rPr>
        <w:t xml:space="preserve">ayant </w:t>
      </w:r>
      <w:r w:rsidRPr="004E7A96">
        <w:rPr>
          <w:color w:val="231F20"/>
          <w:spacing w:val="-4"/>
          <w:lang w:val="fr-CA"/>
        </w:rPr>
        <w:t xml:space="preserve">présenté </w:t>
      </w:r>
      <w:r w:rsidRPr="004E7A96">
        <w:rPr>
          <w:color w:val="231F20"/>
          <w:spacing w:val="-3"/>
          <w:lang w:val="fr-CA"/>
        </w:rPr>
        <w:t xml:space="preserve">une </w:t>
      </w:r>
      <w:r w:rsidRPr="004E7A96">
        <w:rPr>
          <w:color w:val="231F20"/>
          <w:spacing w:val="-4"/>
          <w:lang w:val="fr-CA"/>
        </w:rPr>
        <w:t>liste.</w:t>
      </w:r>
    </w:p>
    <w:p w14:paraId="0C11CFEA" w14:textId="77777777" w:rsidR="00546DE7" w:rsidRPr="004E7A96" w:rsidRDefault="00286D6C">
      <w:pPr>
        <w:pStyle w:val="Textoindependiente"/>
        <w:spacing w:before="41"/>
        <w:ind w:left="343"/>
        <w:jc w:val="both"/>
        <w:rPr>
          <w:lang w:val="fr-CA"/>
        </w:rPr>
      </w:pPr>
      <w:r w:rsidRPr="004E7A96">
        <w:rPr>
          <w:color w:val="231F20"/>
          <w:lang w:val="fr-CA"/>
        </w:rPr>
        <w:t>L’information doit être faite avant midi.</w:t>
      </w:r>
    </w:p>
    <w:p w14:paraId="2262081F"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Le président du bureau principal de la circonscription du Centre avise immédiatement les présidents des autres bureaux</w:t>
      </w:r>
      <w:r w:rsidRPr="004E7A96">
        <w:rPr>
          <w:color w:val="231F20"/>
          <w:spacing w:val="-26"/>
          <w:lang w:val="fr-CA"/>
        </w:rPr>
        <w:t xml:space="preserve"> </w:t>
      </w:r>
      <w:proofErr w:type="spellStart"/>
      <w:r w:rsidRPr="004E7A96">
        <w:rPr>
          <w:color w:val="231F20"/>
          <w:lang w:val="fr-CA"/>
        </w:rPr>
        <w:t>princi</w:t>
      </w:r>
      <w:proofErr w:type="spellEnd"/>
      <w:r w:rsidRPr="004E7A96">
        <w:rPr>
          <w:color w:val="231F20"/>
          <w:lang w:val="fr-CA"/>
        </w:rPr>
        <w:t xml:space="preserve">- </w:t>
      </w:r>
      <w:proofErr w:type="spellStart"/>
      <w:r w:rsidRPr="004E7A96">
        <w:rPr>
          <w:color w:val="231F20"/>
          <w:lang w:val="fr-CA"/>
        </w:rPr>
        <w:t>paux</w:t>
      </w:r>
      <w:proofErr w:type="spellEnd"/>
      <w:r w:rsidRPr="004E7A96">
        <w:rPr>
          <w:color w:val="231F20"/>
          <w:lang w:val="fr-CA"/>
        </w:rPr>
        <w:t xml:space="preserve"> du résultat donné par le tirage au sort.</w:t>
      </w:r>
    </w:p>
    <w:p w14:paraId="25DE4503" w14:textId="77777777" w:rsidR="00546DE7" w:rsidRPr="004E7A96" w:rsidRDefault="00286D6C">
      <w:pPr>
        <w:pStyle w:val="Textoindependiente"/>
        <w:spacing w:before="42"/>
        <w:ind w:left="343"/>
        <w:jc w:val="both"/>
        <w:rPr>
          <w:lang w:val="fr-CA"/>
        </w:rPr>
      </w:pPr>
      <w:r w:rsidRPr="004E7A96">
        <w:rPr>
          <w:color w:val="231F20"/>
          <w:lang w:val="fr-CA"/>
        </w:rPr>
        <w:t>Si outre ces listes, il en existe une autre, elle reçoit le numéro d’ordre qui suit immédiatement.</w:t>
      </w:r>
    </w:p>
    <w:p w14:paraId="5B0A3CF6"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S’il y en a plusieurs, le président du bureau principal de la circonscription afférente, assisté de son secrétaire, détermine par le sort le numéro d’ordre à attribuer à ces listes.</w:t>
      </w:r>
    </w:p>
    <w:p w14:paraId="32D17E0A"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Un chiffre arabe, correspondant au numéro d’ordre, est imprimé en gros caractères en tête de chaque liste; le numéro d’ordre est suivi de la dénomination de la liste. L’affiche reproduit aussi l’instruction annexée à la présente loi.</w:t>
      </w:r>
    </w:p>
    <w:p w14:paraId="29DD02DA"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Si les élections législatives et/ou européennes suivent les élections communales ou si les élections législatives suivent les élections européennes au cours de la même année civile, les listes présentées sous les mêmes dénominations que lors de ces élections communales gardent le même numéro d’ordre.</w:t>
      </w:r>
    </w:p>
    <w:p w14:paraId="1EC32809" w14:textId="77777777" w:rsidR="00546DE7" w:rsidRPr="004E7A96" w:rsidRDefault="00546DE7">
      <w:pPr>
        <w:spacing w:line="288" w:lineRule="auto"/>
        <w:jc w:val="both"/>
        <w:rPr>
          <w:lang w:val="fr-CA"/>
        </w:rPr>
        <w:sectPr w:rsidR="00546DE7" w:rsidRPr="004E7A96">
          <w:pgSz w:w="11910" w:h="16840"/>
          <w:pgMar w:top="1060" w:right="960" w:bottom="680" w:left="960" w:header="563" w:footer="491" w:gutter="0"/>
          <w:cols w:space="720"/>
        </w:sectPr>
      </w:pPr>
    </w:p>
    <w:p w14:paraId="3FE395A5" w14:textId="77777777" w:rsidR="00546DE7" w:rsidRPr="004E7A96" w:rsidRDefault="00286D6C">
      <w:pPr>
        <w:pStyle w:val="Textoindependiente"/>
        <w:spacing w:before="94" w:line="285" w:lineRule="auto"/>
        <w:ind w:right="114" w:firstLine="226"/>
        <w:jc w:val="both"/>
        <w:rPr>
          <w:lang w:val="fr-CA"/>
        </w:rPr>
      </w:pPr>
      <w:r w:rsidRPr="004E7A96">
        <w:rPr>
          <w:color w:val="231F20"/>
          <w:lang w:val="fr-CA"/>
        </w:rPr>
        <w:lastRenderedPageBreak/>
        <w:t>Si un numéro d’ordre a été attribué à une liste pour les élections communales et si aucune liste portant la même dénomination n’est présentée pour les élections législatives et/ou européennes ayant lieu au cours de la même année civile, ce numéro d’ordre ne peut plus être attribué.</w:t>
      </w:r>
    </w:p>
    <w:p w14:paraId="18F0B382" w14:textId="77777777" w:rsidR="00546DE7" w:rsidRPr="004E7A96" w:rsidRDefault="00286D6C">
      <w:pPr>
        <w:pStyle w:val="Textoindependiente"/>
        <w:spacing w:before="41" w:line="285" w:lineRule="auto"/>
        <w:ind w:right="114" w:firstLine="226"/>
        <w:jc w:val="both"/>
        <w:rPr>
          <w:lang w:val="fr-CA"/>
        </w:rPr>
      </w:pPr>
      <w:r w:rsidRPr="004E7A96">
        <w:rPr>
          <w:color w:val="231F20"/>
          <w:lang w:val="fr-CA"/>
        </w:rPr>
        <w:t>Si lors des élections législatives et/ou européennes des listes sont présentées sous des dénominations nouvelles par rapport aux élections communales qui les ont précédées au cours de la même année civile, ces listes se voient attribuer des numéros d’ordre qui suivent immédiatement le dernier numéro d’ordre attribué lors des élections communales.</w:t>
      </w:r>
    </w:p>
    <w:p w14:paraId="65235086" w14:textId="77777777" w:rsidR="00546DE7" w:rsidRPr="004E7A96" w:rsidRDefault="00286D6C">
      <w:pPr>
        <w:pStyle w:val="Textoindependiente"/>
        <w:spacing w:before="41"/>
        <w:ind w:left="343"/>
        <w:jc w:val="both"/>
        <w:rPr>
          <w:lang w:val="fr-CA"/>
        </w:rPr>
      </w:pPr>
      <w:r w:rsidRPr="004E7A96">
        <w:rPr>
          <w:color w:val="231F20"/>
          <w:lang w:val="fr-CA"/>
        </w:rPr>
        <w:t>Les listes visées par l’alinéa qui précède sont classées selon la procédure prévue à cet effet par le présent article.</w:t>
      </w:r>
    </w:p>
    <w:p w14:paraId="16D51DC4" w14:textId="77777777" w:rsidR="00546DE7" w:rsidRPr="004E7A96" w:rsidRDefault="00546DE7">
      <w:pPr>
        <w:pStyle w:val="Textoindependiente"/>
        <w:ind w:left="0"/>
        <w:rPr>
          <w:sz w:val="20"/>
          <w:lang w:val="fr-CA"/>
        </w:rPr>
      </w:pPr>
    </w:p>
    <w:p w14:paraId="08E3B010" w14:textId="77777777" w:rsidR="00546DE7" w:rsidRPr="004E7A96" w:rsidRDefault="00546DE7">
      <w:pPr>
        <w:pStyle w:val="Textoindependiente"/>
        <w:spacing w:before="1"/>
        <w:ind w:left="0"/>
        <w:rPr>
          <w:sz w:val="18"/>
          <w:lang w:val="fr-CA"/>
        </w:rPr>
      </w:pPr>
    </w:p>
    <w:p w14:paraId="21E610B5" w14:textId="77777777" w:rsidR="00546DE7" w:rsidRPr="004E7A96"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IV .</w:t>
      </w:r>
      <w:proofErr w:type="gramEnd"/>
      <w:r w:rsidRPr="004E7A96">
        <w:rPr>
          <w:color w:val="231F20"/>
          <w:lang w:val="fr-CA"/>
        </w:rPr>
        <w:t>- Des bulletins</w:t>
      </w:r>
    </w:p>
    <w:p w14:paraId="121BC0C1" w14:textId="77777777" w:rsidR="00546DE7" w:rsidRPr="004E7A96" w:rsidRDefault="00546DE7">
      <w:pPr>
        <w:pStyle w:val="Textoindependiente"/>
        <w:spacing w:before="4"/>
        <w:ind w:left="0"/>
        <w:rPr>
          <w:b/>
          <w:sz w:val="23"/>
          <w:lang w:val="fr-CA"/>
        </w:rPr>
      </w:pPr>
    </w:p>
    <w:p w14:paraId="4DBE6D27" w14:textId="2D65DF74"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140 .</w:t>
      </w:r>
      <w:proofErr w:type="gramEnd"/>
    </w:p>
    <w:p w14:paraId="1D6E3E1F" w14:textId="77777777" w:rsidR="00546DE7" w:rsidRPr="004E7A96" w:rsidRDefault="00286D6C">
      <w:pPr>
        <w:pStyle w:val="Textoindependiente"/>
        <w:spacing w:before="93" w:line="285" w:lineRule="auto"/>
        <w:ind w:right="114" w:firstLine="226"/>
        <w:jc w:val="both"/>
        <w:rPr>
          <w:lang w:val="fr-CA"/>
        </w:rPr>
      </w:pPr>
      <w:r w:rsidRPr="004E7A96">
        <w:rPr>
          <w:color w:val="231F20"/>
          <w:lang w:val="fr-CA"/>
        </w:rPr>
        <w:t>Le</w:t>
      </w:r>
      <w:r w:rsidRPr="004E7A96">
        <w:rPr>
          <w:color w:val="231F20"/>
          <w:spacing w:val="-7"/>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principal</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circonscription</w:t>
      </w:r>
      <w:r w:rsidRPr="004E7A96">
        <w:rPr>
          <w:color w:val="231F20"/>
          <w:spacing w:val="-6"/>
          <w:lang w:val="fr-CA"/>
        </w:rPr>
        <w:t xml:space="preserve"> </w:t>
      </w:r>
      <w:r w:rsidRPr="004E7A96">
        <w:rPr>
          <w:color w:val="231F20"/>
          <w:lang w:val="fr-CA"/>
        </w:rPr>
        <w:t>formule</w:t>
      </w:r>
      <w:proofErr w:type="gramStart"/>
      <w:r w:rsidRPr="004E7A96">
        <w:rPr>
          <w:color w:val="231F20"/>
          <w:spacing w:val="-6"/>
          <w:lang w:val="fr-CA"/>
        </w:rPr>
        <w:t xml:space="preserve"> </w:t>
      </w:r>
      <w:r w:rsidRPr="004E7A96">
        <w:rPr>
          <w:color w:val="231F20"/>
          <w:lang w:val="fr-CA"/>
        </w:rPr>
        <w:t>«immédiatement</w:t>
      </w:r>
      <w:proofErr w:type="gramEnd"/>
      <w:r w:rsidRPr="004E7A96">
        <w:rPr>
          <w:color w:val="231F20"/>
          <w:lang w:val="fr-CA"/>
        </w:rPr>
        <w:t>»</w:t>
      </w:r>
      <w:r w:rsidRPr="004E7A96">
        <w:rPr>
          <w:color w:val="231F20"/>
          <w:position w:val="6"/>
          <w:sz w:val="10"/>
          <w:lang w:val="fr-CA"/>
        </w:rPr>
        <w:t>1</w:t>
      </w:r>
      <w:r w:rsidRPr="004E7A96">
        <w:rPr>
          <w:color w:val="231F20"/>
          <w:spacing w:val="12"/>
          <w:position w:val="6"/>
          <w:sz w:val="10"/>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bulletin</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agencé</w:t>
      </w:r>
      <w:r w:rsidRPr="004E7A96">
        <w:rPr>
          <w:color w:val="231F20"/>
          <w:spacing w:val="-6"/>
          <w:lang w:val="fr-CA"/>
        </w:rPr>
        <w:t xml:space="preserve"> </w:t>
      </w:r>
      <w:r w:rsidRPr="004E7A96">
        <w:rPr>
          <w:color w:val="231F20"/>
          <w:lang w:val="fr-CA"/>
        </w:rPr>
        <w:t>comme</w:t>
      </w:r>
      <w:r w:rsidRPr="004E7A96">
        <w:rPr>
          <w:color w:val="231F20"/>
          <w:spacing w:val="-6"/>
          <w:lang w:val="fr-CA"/>
        </w:rPr>
        <w:t xml:space="preserve"> </w:t>
      </w:r>
      <w:r w:rsidRPr="004E7A96">
        <w:rPr>
          <w:color w:val="231F20"/>
          <w:lang w:val="fr-CA"/>
        </w:rPr>
        <w:t xml:space="preserve">l’affiche, mais de dimensions moindres, reproduit les numéros d’ordre et la dénomination des listes ainsi que les nom et prénoms des can- </w:t>
      </w:r>
      <w:proofErr w:type="spellStart"/>
      <w:r w:rsidRPr="004E7A96">
        <w:rPr>
          <w:color w:val="231F20"/>
          <w:lang w:val="fr-CA"/>
        </w:rPr>
        <w:t>didats</w:t>
      </w:r>
      <w:proofErr w:type="spellEnd"/>
      <w:r w:rsidRPr="004E7A96">
        <w:rPr>
          <w:color w:val="231F20"/>
          <w:lang w:val="fr-CA"/>
        </w:rPr>
        <w:t xml:space="preserve"> et indique le nombre des mandats à</w:t>
      </w:r>
      <w:r w:rsidRPr="004E7A96">
        <w:rPr>
          <w:color w:val="231F20"/>
          <w:spacing w:val="-1"/>
          <w:lang w:val="fr-CA"/>
        </w:rPr>
        <w:t xml:space="preserve"> </w:t>
      </w:r>
      <w:r w:rsidRPr="004E7A96">
        <w:rPr>
          <w:color w:val="231F20"/>
          <w:lang w:val="fr-CA"/>
        </w:rPr>
        <w:t>conférer.</w:t>
      </w:r>
    </w:p>
    <w:p w14:paraId="2951F3A5" w14:textId="77777777" w:rsidR="00546DE7" w:rsidRPr="004E7A96" w:rsidRDefault="00286D6C">
      <w:pPr>
        <w:pStyle w:val="Textoindependiente"/>
        <w:spacing w:before="41" w:line="285" w:lineRule="auto"/>
        <w:ind w:right="114" w:firstLine="226"/>
        <w:jc w:val="both"/>
        <w:rPr>
          <w:lang w:val="fr-CA"/>
        </w:rPr>
      </w:pPr>
      <w:r w:rsidRPr="004E7A96">
        <w:rPr>
          <w:color w:val="231F20"/>
          <w:lang w:val="fr-CA"/>
        </w:rPr>
        <w:t>Chaque liste est surmontée d’une case réservée au vote. Deux autres cases se trouvent à la suite des nom et prénoms de chaque candidat. La case de tête est noire et présente au milieu un petit cercle de la couleur du papier. Le tout conformément au modèle 1 annexé à la présente loi.</w:t>
      </w:r>
    </w:p>
    <w:p w14:paraId="47FCC640" w14:textId="77777777" w:rsidR="00546DE7" w:rsidRPr="004E7A96" w:rsidRDefault="00286D6C">
      <w:pPr>
        <w:spacing w:before="83"/>
        <w:ind w:left="343"/>
        <w:jc w:val="both"/>
        <w:rPr>
          <w:i/>
          <w:sz w:val="17"/>
          <w:lang w:val="fr-CA"/>
        </w:rPr>
      </w:pPr>
      <w:r w:rsidRPr="004E7A96">
        <w:rPr>
          <w:i/>
          <w:color w:val="231F20"/>
          <w:sz w:val="17"/>
          <w:lang w:val="fr-CA"/>
        </w:rPr>
        <w:t>(Loi du 8 mars 2018)</w:t>
      </w:r>
    </w:p>
    <w:p w14:paraId="474E5FC3" w14:textId="77777777" w:rsidR="00546DE7" w:rsidRPr="004E7A96" w:rsidRDefault="00286D6C">
      <w:pPr>
        <w:pStyle w:val="Textoindependiente"/>
        <w:spacing w:before="79" w:line="285" w:lineRule="auto"/>
        <w:ind w:right="114" w:firstLine="226"/>
        <w:jc w:val="both"/>
        <w:rPr>
          <w:lang w:val="fr-CA"/>
        </w:rPr>
      </w:pPr>
      <w:proofErr w:type="gramStart"/>
      <w:r w:rsidRPr="004E7A96">
        <w:rPr>
          <w:color w:val="231F20"/>
          <w:lang w:val="fr-CA"/>
        </w:rPr>
        <w:t>«Le</w:t>
      </w:r>
      <w:proofErr w:type="gramEnd"/>
      <w:r w:rsidRPr="004E7A96">
        <w:rPr>
          <w:color w:val="231F20"/>
          <w:lang w:val="fr-CA"/>
        </w:rPr>
        <w:t xml:space="preserve"> président du bureau principal de la circonscription transmet à l’organisme visé à l’article 79, paragraphe 2, dès connais- </w:t>
      </w:r>
      <w:proofErr w:type="spellStart"/>
      <w:r w:rsidRPr="004E7A96">
        <w:rPr>
          <w:color w:val="231F20"/>
          <w:lang w:val="fr-CA"/>
        </w:rPr>
        <w:t>sance</w:t>
      </w:r>
      <w:proofErr w:type="spellEnd"/>
      <w:r w:rsidRPr="004E7A96">
        <w:rPr>
          <w:color w:val="231F20"/>
          <w:lang w:val="fr-CA"/>
        </w:rPr>
        <w:t xml:space="preserve"> et au moins quinze jours avant celui fixé pour le scrutin, les listes de candidats, les données relatives à la configuration du bulletin de vote définitif ainsi que le nombre des bureaux électoraux de la circonscription.»</w:t>
      </w:r>
    </w:p>
    <w:p w14:paraId="24BCA5DE" w14:textId="6C1063A4"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141 .</w:t>
      </w:r>
      <w:proofErr w:type="gramEnd"/>
    </w:p>
    <w:p w14:paraId="7433E9F2" w14:textId="77777777" w:rsidR="00546DE7" w:rsidRPr="004E7A96" w:rsidRDefault="00286D6C">
      <w:pPr>
        <w:pStyle w:val="Textoindependiente"/>
        <w:spacing w:before="94" w:line="285" w:lineRule="auto"/>
        <w:ind w:right="115" w:firstLine="226"/>
        <w:jc w:val="both"/>
        <w:rPr>
          <w:lang w:val="fr-CA"/>
        </w:rPr>
      </w:pPr>
      <w:r w:rsidRPr="004E7A96">
        <w:rPr>
          <w:color w:val="231F20"/>
          <w:lang w:val="fr-CA"/>
        </w:rPr>
        <w:t>Le papier électoral servant à la confection des bulletins est fourni par l’</w:t>
      </w:r>
      <w:proofErr w:type="spellStart"/>
      <w:r w:rsidRPr="004E7A96">
        <w:rPr>
          <w:color w:val="231F20"/>
          <w:lang w:val="fr-CA"/>
        </w:rPr>
        <w:t>Etat</w:t>
      </w:r>
      <w:proofErr w:type="spellEnd"/>
      <w:r w:rsidRPr="004E7A96">
        <w:rPr>
          <w:color w:val="231F20"/>
          <w:lang w:val="fr-CA"/>
        </w:rPr>
        <w:t xml:space="preserve"> et timbré par ses soins avant d’être remis aux pré- </w:t>
      </w:r>
      <w:proofErr w:type="spellStart"/>
      <w:r w:rsidRPr="004E7A96">
        <w:rPr>
          <w:color w:val="231F20"/>
          <w:lang w:val="fr-CA"/>
        </w:rPr>
        <w:t>sidents</w:t>
      </w:r>
      <w:proofErr w:type="spellEnd"/>
      <w:r w:rsidRPr="004E7A96">
        <w:rPr>
          <w:color w:val="231F20"/>
          <w:lang w:val="fr-CA"/>
        </w:rPr>
        <w:t xml:space="preserve"> des bureaux principaux des circonscriptions. Ceux-ci font procéder à l’impression des bulletins et les transmettent aux présidents des bureaux principaux des communes. L’impression des bulletins doit être terminée au plus tard</w:t>
      </w:r>
      <w:proofErr w:type="gramStart"/>
      <w:r w:rsidRPr="004E7A96">
        <w:rPr>
          <w:color w:val="231F20"/>
          <w:lang w:val="fr-CA"/>
        </w:rPr>
        <w:t xml:space="preserve"> «trente</w:t>
      </w:r>
      <w:proofErr w:type="gramEnd"/>
      <w:r w:rsidRPr="004E7A96">
        <w:rPr>
          <w:color w:val="231F20"/>
          <w:lang w:val="fr-CA"/>
        </w:rPr>
        <w:t>»</w:t>
      </w:r>
      <w:r w:rsidRPr="004E7A96">
        <w:rPr>
          <w:color w:val="231F20"/>
          <w:position w:val="6"/>
          <w:sz w:val="10"/>
          <w:lang w:val="fr-CA"/>
        </w:rPr>
        <w:t xml:space="preserve">2 </w:t>
      </w:r>
      <w:r w:rsidRPr="004E7A96">
        <w:rPr>
          <w:color w:val="231F20"/>
          <w:lang w:val="fr-CA"/>
        </w:rPr>
        <w:t>jours avant le jour du scrutin.</w:t>
      </w:r>
    </w:p>
    <w:p w14:paraId="06A2E0E1" w14:textId="77777777" w:rsidR="00546DE7" w:rsidRPr="004E7A96" w:rsidRDefault="00286D6C">
      <w:pPr>
        <w:pStyle w:val="Textoindependiente"/>
        <w:spacing w:before="40" w:line="285" w:lineRule="auto"/>
        <w:ind w:right="114" w:firstLine="226"/>
        <w:jc w:val="both"/>
        <w:rPr>
          <w:lang w:val="fr-CA"/>
        </w:rPr>
      </w:pPr>
      <w:r w:rsidRPr="004E7A96">
        <w:rPr>
          <w:color w:val="231F20"/>
          <w:lang w:val="fr-CA"/>
        </w:rPr>
        <w:t>Les</w:t>
      </w:r>
      <w:r w:rsidRPr="004E7A96">
        <w:rPr>
          <w:color w:val="231F20"/>
          <w:spacing w:val="-4"/>
          <w:lang w:val="fr-CA"/>
        </w:rPr>
        <w:t xml:space="preserve"> </w:t>
      </w:r>
      <w:r w:rsidRPr="004E7A96">
        <w:rPr>
          <w:color w:val="231F20"/>
          <w:lang w:val="fr-CA"/>
        </w:rPr>
        <w:t>bulletins</w:t>
      </w:r>
      <w:r w:rsidRPr="004E7A96">
        <w:rPr>
          <w:color w:val="231F20"/>
          <w:spacing w:val="-3"/>
          <w:lang w:val="fr-CA"/>
        </w:rPr>
        <w:t xml:space="preserve"> </w:t>
      </w:r>
      <w:r w:rsidRPr="004E7A96">
        <w:rPr>
          <w:color w:val="231F20"/>
          <w:lang w:val="fr-CA"/>
        </w:rPr>
        <w:t>employés</w:t>
      </w:r>
      <w:r w:rsidRPr="004E7A96">
        <w:rPr>
          <w:color w:val="231F20"/>
          <w:spacing w:val="-3"/>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une</w:t>
      </w:r>
      <w:r w:rsidRPr="004E7A96">
        <w:rPr>
          <w:color w:val="231F20"/>
          <w:spacing w:val="-3"/>
          <w:lang w:val="fr-CA"/>
        </w:rPr>
        <w:t xml:space="preserve"> </w:t>
      </w:r>
      <w:r w:rsidRPr="004E7A96">
        <w:rPr>
          <w:color w:val="231F20"/>
          <w:lang w:val="fr-CA"/>
        </w:rPr>
        <w:t>même</w:t>
      </w:r>
      <w:r w:rsidRPr="004E7A96">
        <w:rPr>
          <w:color w:val="231F20"/>
          <w:spacing w:val="-3"/>
          <w:lang w:val="fr-CA"/>
        </w:rPr>
        <w:t xml:space="preserve"> </w:t>
      </w:r>
      <w:r w:rsidRPr="004E7A96">
        <w:rPr>
          <w:color w:val="231F20"/>
          <w:lang w:val="fr-CA"/>
        </w:rPr>
        <w:t>commune</w:t>
      </w:r>
      <w:r w:rsidRPr="004E7A96">
        <w:rPr>
          <w:color w:val="231F20"/>
          <w:spacing w:val="-3"/>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pour</w:t>
      </w:r>
      <w:r w:rsidRPr="004E7A96">
        <w:rPr>
          <w:color w:val="231F20"/>
          <w:spacing w:val="-3"/>
          <w:lang w:val="fr-CA"/>
        </w:rPr>
        <w:t xml:space="preserve"> </w:t>
      </w:r>
      <w:r w:rsidRPr="004E7A96">
        <w:rPr>
          <w:color w:val="231F20"/>
          <w:lang w:val="fr-CA"/>
        </w:rPr>
        <w:t>un</w:t>
      </w:r>
      <w:r w:rsidRPr="004E7A96">
        <w:rPr>
          <w:color w:val="231F20"/>
          <w:spacing w:val="-3"/>
          <w:lang w:val="fr-CA"/>
        </w:rPr>
        <w:t xml:space="preserve"> </w:t>
      </w:r>
      <w:r w:rsidRPr="004E7A96">
        <w:rPr>
          <w:color w:val="231F20"/>
          <w:lang w:val="fr-CA"/>
        </w:rPr>
        <w:t>même</w:t>
      </w:r>
      <w:r w:rsidRPr="004E7A96">
        <w:rPr>
          <w:color w:val="231F20"/>
          <w:spacing w:val="-3"/>
          <w:lang w:val="fr-CA"/>
        </w:rPr>
        <w:t xml:space="preserve"> </w:t>
      </w:r>
      <w:r w:rsidRPr="004E7A96">
        <w:rPr>
          <w:color w:val="231F20"/>
          <w:lang w:val="fr-CA"/>
        </w:rPr>
        <w:t>scrutin</w:t>
      </w:r>
      <w:r w:rsidRPr="004E7A96">
        <w:rPr>
          <w:color w:val="231F20"/>
          <w:spacing w:val="-3"/>
          <w:lang w:val="fr-CA"/>
        </w:rPr>
        <w:t xml:space="preserve"> </w:t>
      </w:r>
      <w:r w:rsidRPr="004E7A96">
        <w:rPr>
          <w:color w:val="231F20"/>
          <w:lang w:val="fr-CA"/>
        </w:rPr>
        <w:t>doivent</w:t>
      </w:r>
      <w:r w:rsidRPr="004E7A96">
        <w:rPr>
          <w:color w:val="231F20"/>
          <w:spacing w:val="-3"/>
          <w:lang w:val="fr-CA"/>
        </w:rPr>
        <w:t xml:space="preserve"> </w:t>
      </w:r>
      <w:r w:rsidRPr="004E7A96">
        <w:rPr>
          <w:color w:val="231F20"/>
          <w:lang w:val="fr-CA"/>
        </w:rPr>
        <w:t>être</w:t>
      </w:r>
      <w:r w:rsidRPr="004E7A96">
        <w:rPr>
          <w:color w:val="231F20"/>
          <w:spacing w:val="-3"/>
          <w:lang w:val="fr-CA"/>
        </w:rPr>
        <w:t xml:space="preserve"> </w:t>
      </w:r>
      <w:r w:rsidRPr="004E7A96">
        <w:rPr>
          <w:color w:val="231F20"/>
          <w:lang w:val="fr-CA"/>
        </w:rPr>
        <w:t>absolument</w:t>
      </w:r>
      <w:r w:rsidRPr="004E7A96">
        <w:rPr>
          <w:color w:val="231F20"/>
          <w:spacing w:val="-3"/>
          <w:lang w:val="fr-CA"/>
        </w:rPr>
        <w:t xml:space="preserve"> </w:t>
      </w:r>
      <w:r w:rsidRPr="004E7A96">
        <w:rPr>
          <w:color w:val="231F20"/>
          <w:lang w:val="fr-CA"/>
        </w:rPr>
        <w:t>identiques,</w:t>
      </w:r>
      <w:r w:rsidRPr="004E7A96">
        <w:rPr>
          <w:color w:val="231F20"/>
          <w:spacing w:val="-3"/>
          <w:lang w:val="fr-CA"/>
        </w:rPr>
        <w:t xml:space="preserve"> </w:t>
      </w:r>
      <w:r w:rsidRPr="004E7A96">
        <w:rPr>
          <w:color w:val="231F20"/>
          <w:lang w:val="fr-CA"/>
        </w:rPr>
        <w:t>sous</w:t>
      </w:r>
      <w:r w:rsidRPr="004E7A96">
        <w:rPr>
          <w:color w:val="231F20"/>
          <w:spacing w:val="-3"/>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 xml:space="preserve">rapport du papier, du format et de l’impression. </w:t>
      </w:r>
      <w:r w:rsidRPr="004E7A96">
        <w:rPr>
          <w:color w:val="231F20"/>
          <w:spacing w:val="-4"/>
          <w:lang w:val="fr-CA"/>
        </w:rPr>
        <w:t xml:space="preserve">L’emploi </w:t>
      </w:r>
      <w:r w:rsidRPr="004E7A96">
        <w:rPr>
          <w:color w:val="231F20"/>
          <w:lang w:val="fr-CA"/>
        </w:rPr>
        <w:t>de tous autres bulletins est</w:t>
      </w:r>
      <w:r w:rsidRPr="004E7A96">
        <w:rPr>
          <w:color w:val="231F20"/>
          <w:spacing w:val="-9"/>
          <w:lang w:val="fr-CA"/>
        </w:rPr>
        <w:t xml:space="preserve"> </w:t>
      </w:r>
      <w:r w:rsidRPr="004E7A96">
        <w:rPr>
          <w:color w:val="231F20"/>
          <w:lang w:val="fr-CA"/>
        </w:rPr>
        <w:t>interdit.</w:t>
      </w:r>
    </w:p>
    <w:p w14:paraId="3199C3DF" w14:textId="4BCC9C7D"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142 .</w:t>
      </w:r>
      <w:proofErr w:type="gramEnd"/>
    </w:p>
    <w:p w14:paraId="72FC1B53" w14:textId="77777777" w:rsidR="00546DE7" w:rsidRPr="004E7A96" w:rsidRDefault="00286D6C">
      <w:pPr>
        <w:pStyle w:val="Textoindependiente"/>
        <w:spacing w:before="94" w:line="285" w:lineRule="auto"/>
        <w:ind w:right="114" w:firstLine="226"/>
        <w:jc w:val="both"/>
        <w:rPr>
          <w:lang w:val="fr-CA"/>
        </w:rPr>
      </w:pPr>
      <w:r w:rsidRPr="004E7A96">
        <w:rPr>
          <w:color w:val="231F20"/>
          <w:spacing w:val="-3"/>
          <w:lang w:val="fr-CA"/>
        </w:rPr>
        <w:t>Au</w:t>
      </w:r>
      <w:r w:rsidRPr="004E7A96">
        <w:rPr>
          <w:color w:val="231F20"/>
          <w:spacing w:val="-7"/>
          <w:lang w:val="fr-CA"/>
        </w:rPr>
        <w:t xml:space="preserve"> </w:t>
      </w:r>
      <w:r w:rsidRPr="004E7A96">
        <w:rPr>
          <w:color w:val="231F20"/>
          <w:lang w:val="fr-CA"/>
        </w:rPr>
        <w:t>plus</w:t>
      </w:r>
      <w:r w:rsidRPr="004E7A96">
        <w:rPr>
          <w:color w:val="231F20"/>
          <w:spacing w:val="-7"/>
          <w:lang w:val="fr-CA"/>
        </w:rPr>
        <w:t xml:space="preserve"> </w:t>
      </w:r>
      <w:r w:rsidRPr="004E7A96">
        <w:rPr>
          <w:color w:val="231F20"/>
          <w:lang w:val="fr-CA"/>
        </w:rPr>
        <w:t>tard</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veille</w:t>
      </w:r>
      <w:r w:rsidRPr="004E7A96">
        <w:rPr>
          <w:color w:val="231F20"/>
          <w:spacing w:val="-7"/>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jour</w:t>
      </w:r>
      <w:r w:rsidRPr="004E7A96">
        <w:rPr>
          <w:color w:val="231F20"/>
          <w:spacing w:val="-7"/>
          <w:lang w:val="fr-CA"/>
        </w:rPr>
        <w:t xml:space="preserve"> </w:t>
      </w:r>
      <w:r w:rsidRPr="004E7A96">
        <w:rPr>
          <w:color w:val="231F20"/>
          <w:lang w:val="fr-CA"/>
        </w:rPr>
        <w:t>fixé</w:t>
      </w:r>
      <w:r w:rsidRPr="004E7A96">
        <w:rPr>
          <w:color w:val="231F20"/>
          <w:spacing w:val="-6"/>
          <w:lang w:val="fr-CA"/>
        </w:rPr>
        <w:t xml:space="preserve"> </w:t>
      </w:r>
      <w:r w:rsidRPr="004E7A96">
        <w:rPr>
          <w:color w:val="231F20"/>
          <w:lang w:val="fr-CA"/>
        </w:rPr>
        <w:t>pour</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scrutin,</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président</w:t>
      </w:r>
      <w:r w:rsidRPr="004E7A96">
        <w:rPr>
          <w:color w:val="231F20"/>
          <w:spacing w:val="-7"/>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principal</w:t>
      </w:r>
      <w:r w:rsidRPr="004E7A96">
        <w:rPr>
          <w:color w:val="231F20"/>
          <w:spacing w:val="-6"/>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commune</w:t>
      </w:r>
      <w:r w:rsidRPr="004E7A96">
        <w:rPr>
          <w:color w:val="231F20"/>
          <w:spacing w:val="-7"/>
          <w:lang w:val="fr-CA"/>
        </w:rPr>
        <w:t xml:space="preserve"> </w:t>
      </w:r>
      <w:r w:rsidRPr="004E7A96">
        <w:rPr>
          <w:color w:val="231F20"/>
          <w:lang w:val="fr-CA"/>
        </w:rPr>
        <w:t>fait</w:t>
      </w:r>
      <w:r w:rsidRPr="004E7A96">
        <w:rPr>
          <w:color w:val="231F20"/>
          <w:spacing w:val="-7"/>
          <w:lang w:val="fr-CA"/>
        </w:rPr>
        <w:t xml:space="preserve"> </w:t>
      </w:r>
      <w:r w:rsidRPr="004E7A96">
        <w:rPr>
          <w:color w:val="231F20"/>
          <w:lang w:val="fr-CA"/>
        </w:rPr>
        <w:t>remettre</w:t>
      </w:r>
      <w:r w:rsidRPr="004E7A96">
        <w:rPr>
          <w:color w:val="231F20"/>
          <w:spacing w:val="-7"/>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chacun</w:t>
      </w:r>
      <w:r w:rsidRPr="004E7A96">
        <w:rPr>
          <w:color w:val="231F20"/>
          <w:spacing w:val="-7"/>
          <w:lang w:val="fr-CA"/>
        </w:rPr>
        <w:t xml:space="preserve"> </w:t>
      </w:r>
      <w:r w:rsidRPr="004E7A96">
        <w:rPr>
          <w:color w:val="231F20"/>
          <w:lang w:val="fr-CA"/>
        </w:rPr>
        <w:t>des</w:t>
      </w:r>
      <w:r w:rsidRPr="004E7A96">
        <w:rPr>
          <w:color w:val="231F20"/>
          <w:spacing w:val="-6"/>
          <w:lang w:val="fr-CA"/>
        </w:rPr>
        <w:t xml:space="preserve"> </w:t>
      </w:r>
      <w:proofErr w:type="spellStart"/>
      <w:r w:rsidRPr="004E7A96">
        <w:rPr>
          <w:color w:val="231F20"/>
          <w:lang w:val="fr-CA"/>
        </w:rPr>
        <w:t>prési</w:t>
      </w:r>
      <w:proofErr w:type="spellEnd"/>
      <w:r w:rsidRPr="004E7A96">
        <w:rPr>
          <w:color w:val="231F20"/>
          <w:lang w:val="fr-CA"/>
        </w:rPr>
        <w:t>- dents</w:t>
      </w:r>
      <w:r w:rsidRPr="004E7A96">
        <w:rPr>
          <w:color w:val="231F20"/>
          <w:spacing w:val="-7"/>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bureaux</w:t>
      </w:r>
      <w:r w:rsidRPr="004E7A96">
        <w:rPr>
          <w:color w:val="231F20"/>
          <w:spacing w:val="-6"/>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sous</w:t>
      </w:r>
      <w:r w:rsidRPr="004E7A96">
        <w:rPr>
          <w:color w:val="231F20"/>
          <w:spacing w:val="-6"/>
          <w:lang w:val="fr-CA"/>
        </w:rPr>
        <w:t xml:space="preserve"> </w:t>
      </w:r>
      <w:r w:rsidRPr="004E7A96">
        <w:rPr>
          <w:color w:val="231F20"/>
          <w:lang w:val="fr-CA"/>
        </w:rPr>
        <w:t>enveloppe</w:t>
      </w:r>
      <w:r w:rsidRPr="004E7A96">
        <w:rPr>
          <w:color w:val="231F20"/>
          <w:spacing w:val="-7"/>
          <w:lang w:val="fr-CA"/>
        </w:rPr>
        <w:t xml:space="preserve"> </w:t>
      </w:r>
      <w:r w:rsidRPr="004E7A96">
        <w:rPr>
          <w:color w:val="231F20"/>
          <w:lang w:val="fr-CA"/>
        </w:rPr>
        <w:t>cachetée,</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bulletins</w:t>
      </w:r>
      <w:r w:rsidRPr="004E7A96">
        <w:rPr>
          <w:color w:val="231F20"/>
          <w:spacing w:val="-7"/>
          <w:lang w:val="fr-CA"/>
        </w:rPr>
        <w:t xml:space="preserve"> </w:t>
      </w:r>
      <w:r w:rsidRPr="004E7A96">
        <w:rPr>
          <w:color w:val="231F20"/>
          <w:lang w:val="fr-CA"/>
        </w:rPr>
        <w:t>nécessaires</w:t>
      </w:r>
      <w:r w:rsidRPr="004E7A96">
        <w:rPr>
          <w:color w:val="231F20"/>
          <w:spacing w:val="-6"/>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l’élection;</w:t>
      </w:r>
      <w:r w:rsidRPr="004E7A96">
        <w:rPr>
          <w:color w:val="231F20"/>
          <w:spacing w:val="-14"/>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suscription</w:t>
      </w:r>
      <w:r w:rsidRPr="004E7A96">
        <w:rPr>
          <w:color w:val="231F20"/>
          <w:spacing w:val="-6"/>
          <w:lang w:val="fr-CA"/>
        </w:rPr>
        <w:t xml:space="preserve"> </w:t>
      </w:r>
      <w:r w:rsidRPr="004E7A96">
        <w:rPr>
          <w:color w:val="231F20"/>
          <w:lang w:val="fr-CA"/>
        </w:rPr>
        <w:t>extérieure</w:t>
      </w:r>
      <w:r w:rsidRPr="004E7A96">
        <w:rPr>
          <w:color w:val="231F20"/>
          <w:spacing w:val="-6"/>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l’enveloppe indique,</w:t>
      </w:r>
      <w:r w:rsidRPr="004E7A96">
        <w:rPr>
          <w:color w:val="231F20"/>
          <w:spacing w:val="-11"/>
          <w:lang w:val="fr-CA"/>
        </w:rPr>
        <w:t xml:space="preserve"> </w:t>
      </w:r>
      <w:r w:rsidRPr="004E7A96">
        <w:rPr>
          <w:color w:val="231F20"/>
          <w:lang w:val="fr-CA"/>
        </w:rPr>
        <w:t>outre</w:t>
      </w:r>
      <w:r w:rsidRPr="004E7A96">
        <w:rPr>
          <w:color w:val="231F20"/>
          <w:spacing w:val="-10"/>
          <w:lang w:val="fr-CA"/>
        </w:rPr>
        <w:t xml:space="preserve"> </w:t>
      </w:r>
      <w:r w:rsidRPr="004E7A96">
        <w:rPr>
          <w:color w:val="231F20"/>
          <w:lang w:val="fr-CA"/>
        </w:rPr>
        <w:t>l’adresse,</w:t>
      </w:r>
      <w:r w:rsidRPr="004E7A96">
        <w:rPr>
          <w:color w:val="231F20"/>
          <w:spacing w:val="-10"/>
          <w:lang w:val="fr-CA"/>
        </w:rPr>
        <w:t xml:space="preserve"> </w:t>
      </w:r>
      <w:r w:rsidRPr="004E7A96">
        <w:rPr>
          <w:color w:val="231F20"/>
          <w:lang w:val="fr-CA"/>
        </w:rPr>
        <w:t>le</w:t>
      </w:r>
      <w:r w:rsidRPr="004E7A96">
        <w:rPr>
          <w:color w:val="231F20"/>
          <w:spacing w:val="-10"/>
          <w:lang w:val="fr-CA"/>
        </w:rPr>
        <w:t xml:space="preserve"> </w:t>
      </w:r>
      <w:r w:rsidRPr="004E7A96">
        <w:rPr>
          <w:color w:val="231F20"/>
          <w:lang w:val="fr-CA"/>
        </w:rPr>
        <w:t>nombre</w:t>
      </w:r>
      <w:r w:rsidRPr="004E7A96">
        <w:rPr>
          <w:color w:val="231F20"/>
          <w:spacing w:val="-10"/>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bulletins</w:t>
      </w:r>
      <w:r w:rsidRPr="004E7A96">
        <w:rPr>
          <w:color w:val="231F20"/>
          <w:spacing w:val="-10"/>
          <w:lang w:val="fr-CA"/>
        </w:rPr>
        <w:t xml:space="preserve"> </w:t>
      </w:r>
      <w:r w:rsidRPr="004E7A96">
        <w:rPr>
          <w:color w:val="231F20"/>
          <w:lang w:val="fr-CA"/>
        </w:rPr>
        <w:t>qu’elle</w:t>
      </w:r>
      <w:r w:rsidRPr="004E7A96">
        <w:rPr>
          <w:color w:val="231F20"/>
          <w:spacing w:val="-10"/>
          <w:lang w:val="fr-CA"/>
        </w:rPr>
        <w:t xml:space="preserve"> </w:t>
      </w:r>
      <w:r w:rsidRPr="004E7A96">
        <w:rPr>
          <w:color w:val="231F20"/>
          <w:lang w:val="fr-CA"/>
        </w:rPr>
        <w:t>contient.</w:t>
      </w:r>
      <w:r w:rsidRPr="004E7A96">
        <w:rPr>
          <w:color w:val="231F20"/>
          <w:spacing w:val="-20"/>
          <w:lang w:val="fr-CA"/>
        </w:rPr>
        <w:t xml:space="preserve"> </w:t>
      </w:r>
      <w:r w:rsidRPr="004E7A96">
        <w:rPr>
          <w:color w:val="231F20"/>
          <w:lang w:val="fr-CA"/>
        </w:rPr>
        <w:t>Cette</w:t>
      </w:r>
      <w:r w:rsidRPr="004E7A96">
        <w:rPr>
          <w:color w:val="231F20"/>
          <w:spacing w:val="-10"/>
          <w:lang w:val="fr-CA"/>
        </w:rPr>
        <w:t xml:space="preserve"> </w:t>
      </w:r>
      <w:r w:rsidRPr="004E7A96">
        <w:rPr>
          <w:color w:val="231F20"/>
          <w:lang w:val="fr-CA"/>
        </w:rPr>
        <w:t>enveloppe</w:t>
      </w:r>
      <w:r w:rsidRPr="004E7A96">
        <w:rPr>
          <w:color w:val="231F20"/>
          <w:spacing w:val="-10"/>
          <w:lang w:val="fr-CA"/>
        </w:rPr>
        <w:t xml:space="preserve"> </w:t>
      </w:r>
      <w:r w:rsidRPr="004E7A96">
        <w:rPr>
          <w:color w:val="231F20"/>
          <w:lang w:val="fr-CA"/>
        </w:rPr>
        <w:t>ne</w:t>
      </w:r>
      <w:r w:rsidRPr="004E7A96">
        <w:rPr>
          <w:color w:val="231F20"/>
          <w:spacing w:val="-10"/>
          <w:lang w:val="fr-CA"/>
        </w:rPr>
        <w:t xml:space="preserve"> </w:t>
      </w:r>
      <w:r w:rsidRPr="004E7A96">
        <w:rPr>
          <w:color w:val="231F20"/>
          <w:lang w:val="fr-CA"/>
        </w:rPr>
        <w:t>peut</w:t>
      </w:r>
      <w:r w:rsidRPr="004E7A96">
        <w:rPr>
          <w:color w:val="231F20"/>
          <w:spacing w:val="-10"/>
          <w:lang w:val="fr-CA"/>
        </w:rPr>
        <w:t xml:space="preserve"> </w:t>
      </w:r>
      <w:r w:rsidRPr="004E7A96">
        <w:rPr>
          <w:color w:val="231F20"/>
          <w:lang w:val="fr-CA"/>
        </w:rPr>
        <w:t>être</w:t>
      </w:r>
      <w:r w:rsidRPr="004E7A96">
        <w:rPr>
          <w:color w:val="231F20"/>
          <w:spacing w:val="-10"/>
          <w:lang w:val="fr-CA"/>
        </w:rPr>
        <w:t xml:space="preserve"> </w:t>
      </w:r>
      <w:r w:rsidRPr="004E7A96">
        <w:rPr>
          <w:color w:val="231F20"/>
          <w:lang w:val="fr-CA"/>
        </w:rPr>
        <w:t>décachetée</w:t>
      </w:r>
      <w:r w:rsidRPr="004E7A96">
        <w:rPr>
          <w:color w:val="231F20"/>
          <w:spacing w:val="-10"/>
          <w:lang w:val="fr-CA"/>
        </w:rPr>
        <w:t xml:space="preserve"> </w:t>
      </w:r>
      <w:r w:rsidRPr="004E7A96">
        <w:rPr>
          <w:color w:val="231F20"/>
          <w:lang w:val="fr-CA"/>
        </w:rPr>
        <w:t>et</w:t>
      </w:r>
      <w:r w:rsidRPr="004E7A96">
        <w:rPr>
          <w:color w:val="231F20"/>
          <w:spacing w:val="-10"/>
          <w:lang w:val="fr-CA"/>
        </w:rPr>
        <w:t xml:space="preserve"> </w:t>
      </w:r>
      <w:r w:rsidRPr="004E7A96">
        <w:rPr>
          <w:color w:val="231F20"/>
          <w:lang w:val="fr-CA"/>
        </w:rPr>
        <w:t>ouverte</w:t>
      </w:r>
      <w:r w:rsidRPr="004E7A96">
        <w:rPr>
          <w:color w:val="231F20"/>
          <w:spacing w:val="-10"/>
          <w:lang w:val="fr-CA"/>
        </w:rPr>
        <w:t xml:space="preserve"> </w:t>
      </w:r>
      <w:r w:rsidRPr="004E7A96">
        <w:rPr>
          <w:color w:val="231F20"/>
          <w:lang w:val="fr-CA"/>
        </w:rPr>
        <w:t>qu’en</w:t>
      </w:r>
      <w:r w:rsidRPr="004E7A96">
        <w:rPr>
          <w:color w:val="231F20"/>
          <w:spacing w:val="-10"/>
          <w:lang w:val="fr-CA"/>
        </w:rPr>
        <w:t xml:space="preserve"> </w:t>
      </w:r>
      <w:r w:rsidRPr="004E7A96">
        <w:rPr>
          <w:color w:val="231F20"/>
          <w:lang w:val="fr-CA"/>
        </w:rPr>
        <w:t>présence du bureau régulièrement constitué. Le nombre des bulletins est vérifié immédiatement et le résultat de la vérification indiqué au procès-verbal.</w:t>
      </w:r>
    </w:p>
    <w:p w14:paraId="4CB12CC6" w14:textId="77777777" w:rsidR="00546DE7" w:rsidRPr="004E7A96" w:rsidRDefault="00546DE7">
      <w:pPr>
        <w:pStyle w:val="Textoindependiente"/>
        <w:spacing w:before="8"/>
        <w:ind w:left="0"/>
        <w:rPr>
          <w:sz w:val="29"/>
          <w:lang w:val="fr-CA"/>
        </w:rPr>
      </w:pPr>
    </w:p>
    <w:p w14:paraId="440F77E1" w14:textId="77777777" w:rsidR="00546DE7" w:rsidRPr="004E7A96"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V .</w:t>
      </w:r>
      <w:proofErr w:type="gramEnd"/>
      <w:r w:rsidRPr="004E7A96">
        <w:rPr>
          <w:color w:val="231F20"/>
          <w:lang w:val="fr-CA"/>
        </w:rPr>
        <w:t>- Du vote</w:t>
      </w:r>
    </w:p>
    <w:p w14:paraId="2076C550" w14:textId="77777777" w:rsidR="00546DE7" w:rsidRPr="004E7A96" w:rsidRDefault="00546DE7">
      <w:pPr>
        <w:pStyle w:val="Textoindependiente"/>
        <w:spacing w:before="4"/>
        <w:ind w:left="0"/>
        <w:rPr>
          <w:b/>
          <w:sz w:val="23"/>
          <w:lang w:val="fr-CA"/>
        </w:rPr>
      </w:pPr>
    </w:p>
    <w:p w14:paraId="077C47FC" w14:textId="6AEA6C31" w:rsidR="00546DE7" w:rsidRDefault="00286D6C">
      <w:pPr>
        <w:spacing w:before="1"/>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143 .</w:t>
      </w:r>
      <w:proofErr w:type="gramEnd"/>
    </w:p>
    <w:p w14:paraId="45E251AF" w14:textId="77777777" w:rsidR="00546DE7" w:rsidRPr="004E7A96" w:rsidRDefault="00286D6C">
      <w:pPr>
        <w:pStyle w:val="Textoindependiente"/>
        <w:spacing w:before="93"/>
        <w:ind w:left="343"/>
        <w:rPr>
          <w:lang w:val="fr-CA"/>
        </w:rPr>
      </w:pPr>
      <w:r w:rsidRPr="004E7A96">
        <w:rPr>
          <w:color w:val="231F20"/>
          <w:lang w:val="fr-CA"/>
        </w:rPr>
        <w:t>Chaque électeur dispose d’autant de suffrages qu’il y a de députés à élire dans la circonscription.</w:t>
      </w:r>
    </w:p>
    <w:p w14:paraId="166476D3" w14:textId="77777777" w:rsidR="00546DE7" w:rsidRPr="004E7A96" w:rsidRDefault="00286D6C">
      <w:pPr>
        <w:pStyle w:val="Textoindependiente"/>
        <w:spacing w:before="79"/>
        <w:ind w:left="343"/>
        <w:rPr>
          <w:lang w:val="fr-CA"/>
        </w:rPr>
      </w:pPr>
      <w:r w:rsidRPr="004E7A96">
        <w:rPr>
          <w:color w:val="231F20"/>
          <w:lang w:val="fr-CA"/>
        </w:rPr>
        <w:t>Il peut attribuer deux suffrages à chacun des candidats jusqu’à concurrence du total des suffrages dont il dispose.</w:t>
      </w:r>
    </w:p>
    <w:p w14:paraId="272F44BC" w14:textId="77777777" w:rsidR="00546DE7" w:rsidRPr="004E7A96" w:rsidRDefault="00286D6C">
      <w:pPr>
        <w:pStyle w:val="Textoindependiente"/>
        <w:spacing w:before="79" w:line="285" w:lineRule="auto"/>
        <w:ind w:right="113" w:firstLine="226"/>
        <w:jc w:val="both"/>
        <w:rPr>
          <w:lang w:val="fr-CA"/>
        </w:rPr>
      </w:pPr>
      <w:r w:rsidRPr="004E7A96">
        <w:rPr>
          <w:color w:val="231F20"/>
          <w:spacing w:val="-3"/>
          <w:lang w:val="fr-CA"/>
        </w:rPr>
        <w:t>L’électeur</w:t>
      </w:r>
      <w:r w:rsidRPr="004E7A96">
        <w:rPr>
          <w:color w:val="231F20"/>
          <w:spacing w:val="-5"/>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l’aide</w:t>
      </w:r>
      <w:r w:rsidRPr="004E7A96">
        <w:rPr>
          <w:color w:val="231F20"/>
          <w:spacing w:val="-5"/>
          <w:lang w:val="fr-CA"/>
        </w:rPr>
        <w:t xml:space="preserve"> </w:t>
      </w:r>
      <w:r w:rsidRPr="004E7A96">
        <w:rPr>
          <w:color w:val="231F20"/>
          <w:lang w:val="fr-CA"/>
        </w:rPr>
        <w:t>d’un</w:t>
      </w:r>
      <w:r w:rsidRPr="004E7A96">
        <w:rPr>
          <w:color w:val="231F20"/>
          <w:spacing w:val="-5"/>
          <w:lang w:val="fr-CA"/>
        </w:rPr>
        <w:t xml:space="preserve"> </w:t>
      </w:r>
      <w:r w:rsidRPr="004E7A96">
        <w:rPr>
          <w:color w:val="231F20"/>
          <w:lang w:val="fr-CA"/>
        </w:rPr>
        <w:t>crayon,</w:t>
      </w:r>
      <w:r w:rsidRPr="004E7A96">
        <w:rPr>
          <w:color w:val="231F20"/>
          <w:spacing w:val="-5"/>
          <w:lang w:val="fr-CA"/>
        </w:rPr>
        <w:t xml:space="preserve"> </w:t>
      </w:r>
      <w:r w:rsidRPr="004E7A96">
        <w:rPr>
          <w:color w:val="231F20"/>
          <w:lang w:val="fr-CA"/>
        </w:rPr>
        <w:t>d’une</w:t>
      </w:r>
      <w:r w:rsidRPr="004E7A96">
        <w:rPr>
          <w:color w:val="231F20"/>
          <w:spacing w:val="-5"/>
          <w:lang w:val="fr-CA"/>
        </w:rPr>
        <w:t xml:space="preserve"> </w:t>
      </w:r>
      <w:r w:rsidRPr="004E7A96">
        <w:rPr>
          <w:color w:val="231F20"/>
          <w:lang w:val="fr-CA"/>
        </w:rPr>
        <w:t>plume,</w:t>
      </w:r>
      <w:r w:rsidRPr="004E7A96">
        <w:rPr>
          <w:color w:val="231F20"/>
          <w:spacing w:val="-5"/>
          <w:lang w:val="fr-CA"/>
        </w:rPr>
        <w:t xml:space="preserve"> </w:t>
      </w:r>
      <w:r w:rsidRPr="004E7A96">
        <w:rPr>
          <w:color w:val="231F20"/>
          <w:lang w:val="fr-CA"/>
        </w:rPr>
        <w:t>d’un</w:t>
      </w:r>
      <w:r w:rsidRPr="004E7A96">
        <w:rPr>
          <w:color w:val="231F20"/>
          <w:spacing w:val="-4"/>
          <w:lang w:val="fr-CA"/>
        </w:rPr>
        <w:t xml:space="preserve"> </w:t>
      </w:r>
      <w:r w:rsidRPr="004E7A96">
        <w:rPr>
          <w:color w:val="231F20"/>
          <w:lang w:val="fr-CA"/>
        </w:rPr>
        <w:t>stylo</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bille</w:t>
      </w:r>
      <w:r w:rsidRPr="004E7A96">
        <w:rPr>
          <w:color w:val="231F20"/>
          <w:spacing w:val="-5"/>
          <w:lang w:val="fr-CA"/>
        </w:rPr>
        <w:t xml:space="preserve"> </w:t>
      </w:r>
      <w:r w:rsidRPr="004E7A96">
        <w:rPr>
          <w:color w:val="231F20"/>
          <w:lang w:val="fr-CA"/>
        </w:rPr>
        <w:t>ou</w:t>
      </w:r>
      <w:r w:rsidRPr="004E7A96">
        <w:rPr>
          <w:color w:val="231F20"/>
          <w:spacing w:val="-5"/>
          <w:lang w:val="fr-CA"/>
        </w:rPr>
        <w:t xml:space="preserve"> </w:t>
      </w:r>
      <w:r w:rsidRPr="004E7A96">
        <w:rPr>
          <w:color w:val="231F20"/>
          <w:lang w:val="fr-CA"/>
        </w:rPr>
        <w:t>d’un</w:t>
      </w:r>
      <w:r w:rsidRPr="004E7A96">
        <w:rPr>
          <w:color w:val="231F20"/>
          <w:spacing w:val="-5"/>
          <w:lang w:val="fr-CA"/>
        </w:rPr>
        <w:t xml:space="preserve"> </w:t>
      </w:r>
      <w:r w:rsidRPr="004E7A96">
        <w:rPr>
          <w:color w:val="231F20"/>
          <w:lang w:val="fr-CA"/>
        </w:rPr>
        <w:t>instrument</w:t>
      </w:r>
      <w:r w:rsidRPr="004E7A96">
        <w:rPr>
          <w:color w:val="231F20"/>
          <w:spacing w:val="-5"/>
          <w:lang w:val="fr-CA"/>
        </w:rPr>
        <w:t xml:space="preserve"> </w:t>
      </w:r>
      <w:r w:rsidRPr="004E7A96">
        <w:rPr>
          <w:color w:val="231F20"/>
          <w:lang w:val="fr-CA"/>
        </w:rPr>
        <w:t>analogue,</w:t>
      </w:r>
      <w:r w:rsidRPr="004E7A96">
        <w:rPr>
          <w:color w:val="231F20"/>
          <w:spacing w:val="-5"/>
          <w:lang w:val="fr-CA"/>
        </w:rPr>
        <w:t xml:space="preserve"> </w:t>
      </w:r>
      <w:r w:rsidRPr="004E7A96">
        <w:rPr>
          <w:color w:val="231F20"/>
          <w:lang w:val="fr-CA"/>
        </w:rPr>
        <w:t>remplit</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cercle</w:t>
      </w:r>
      <w:r w:rsidRPr="004E7A96">
        <w:rPr>
          <w:color w:val="231F20"/>
          <w:spacing w:val="-5"/>
          <w:lang w:val="fr-CA"/>
        </w:rPr>
        <w:t xml:space="preserve"> </w:t>
      </w:r>
      <w:r w:rsidRPr="004E7A96">
        <w:rPr>
          <w:color w:val="231F20"/>
          <w:lang w:val="fr-CA"/>
        </w:rPr>
        <w:t>blanc</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 xml:space="preserve">case placée en tête d’une liste ou qui y inscrit une croix </w:t>
      </w:r>
      <w:proofErr w:type="gramStart"/>
      <w:r w:rsidRPr="004E7A96">
        <w:rPr>
          <w:color w:val="231F20"/>
          <w:lang w:val="fr-CA"/>
        </w:rPr>
        <w:t>( +</w:t>
      </w:r>
      <w:proofErr w:type="gramEnd"/>
      <w:r w:rsidRPr="004E7A96">
        <w:rPr>
          <w:color w:val="231F20"/>
          <w:lang w:val="fr-CA"/>
        </w:rPr>
        <w:t xml:space="preserve"> ou x ) adhère à cette liste en totalité et attribue ainsi un suffrage à chacun des candidats de cette</w:t>
      </w:r>
      <w:r w:rsidRPr="004E7A96">
        <w:rPr>
          <w:color w:val="231F20"/>
          <w:spacing w:val="-1"/>
          <w:lang w:val="fr-CA"/>
        </w:rPr>
        <w:t xml:space="preserve"> </w:t>
      </w:r>
      <w:r w:rsidRPr="004E7A96">
        <w:rPr>
          <w:color w:val="231F20"/>
          <w:lang w:val="fr-CA"/>
        </w:rPr>
        <w:t>liste.</w:t>
      </w:r>
    </w:p>
    <w:p w14:paraId="5B6CB018" w14:textId="77777777" w:rsidR="00546DE7" w:rsidRPr="004E7A96" w:rsidRDefault="00286D6C">
      <w:pPr>
        <w:pStyle w:val="Textoindependiente"/>
        <w:spacing w:before="40"/>
        <w:ind w:left="343"/>
        <w:jc w:val="both"/>
        <w:rPr>
          <w:lang w:val="fr-CA"/>
        </w:rPr>
      </w:pPr>
      <w:r w:rsidRPr="004E7A96">
        <w:rPr>
          <w:color w:val="231F20"/>
          <w:lang w:val="fr-CA"/>
        </w:rPr>
        <w:t xml:space="preserve">Chaque croix </w:t>
      </w:r>
      <w:proofErr w:type="gramStart"/>
      <w:r w:rsidRPr="004E7A96">
        <w:rPr>
          <w:color w:val="231F20"/>
          <w:lang w:val="fr-CA"/>
        </w:rPr>
        <w:t>( +</w:t>
      </w:r>
      <w:proofErr w:type="gramEnd"/>
      <w:r w:rsidRPr="004E7A96">
        <w:rPr>
          <w:color w:val="231F20"/>
          <w:lang w:val="fr-CA"/>
        </w:rPr>
        <w:t xml:space="preserve"> ou x ) inscrite dans l’une des cases réservées derrière le nom des candidats vaut un suffrage à ce candidat.</w:t>
      </w:r>
    </w:p>
    <w:p w14:paraId="73AC73B7" w14:textId="77777777" w:rsidR="00546DE7" w:rsidRPr="004E7A96" w:rsidRDefault="00286D6C">
      <w:pPr>
        <w:pStyle w:val="Textoindependiente"/>
        <w:spacing w:before="79" w:line="285" w:lineRule="auto"/>
        <w:ind w:right="116" w:firstLine="226"/>
        <w:jc w:val="both"/>
        <w:rPr>
          <w:lang w:val="fr-CA"/>
        </w:rPr>
      </w:pPr>
      <w:r w:rsidRPr="004E7A96">
        <w:rPr>
          <w:color w:val="231F20"/>
          <w:spacing w:val="-6"/>
          <w:lang w:val="fr-CA"/>
        </w:rPr>
        <w:t>Tout</w:t>
      </w:r>
      <w:r w:rsidRPr="004E7A96">
        <w:rPr>
          <w:color w:val="231F20"/>
          <w:spacing w:val="-9"/>
          <w:lang w:val="fr-CA"/>
        </w:rPr>
        <w:t xml:space="preserve"> </w:t>
      </w:r>
      <w:r w:rsidRPr="004E7A96">
        <w:rPr>
          <w:color w:val="231F20"/>
          <w:lang w:val="fr-CA"/>
        </w:rPr>
        <w:t>cercle</w:t>
      </w:r>
      <w:r w:rsidRPr="004E7A96">
        <w:rPr>
          <w:color w:val="231F20"/>
          <w:spacing w:val="-9"/>
          <w:lang w:val="fr-CA"/>
        </w:rPr>
        <w:t xml:space="preserve"> </w:t>
      </w:r>
      <w:r w:rsidRPr="004E7A96">
        <w:rPr>
          <w:color w:val="231F20"/>
          <w:lang w:val="fr-CA"/>
        </w:rPr>
        <w:t>rempli</w:t>
      </w:r>
      <w:r w:rsidRPr="004E7A96">
        <w:rPr>
          <w:color w:val="231F20"/>
          <w:spacing w:val="-8"/>
          <w:lang w:val="fr-CA"/>
        </w:rPr>
        <w:t xml:space="preserve"> </w:t>
      </w:r>
      <w:r w:rsidRPr="004E7A96">
        <w:rPr>
          <w:color w:val="231F20"/>
          <w:lang w:val="fr-CA"/>
        </w:rPr>
        <w:t>même</w:t>
      </w:r>
      <w:r w:rsidRPr="004E7A96">
        <w:rPr>
          <w:color w:val="231F20"/>
          <w:spacing w:val="-9"/>
          <w:lang w:val="fr-CA"/>
        </w:rPr>
        <w:t xml:space="preserve"> </w:t>
      </w:r>
      <w:r w:rsidRPr="004E7A96">
        <w:rPr>
          <w:color w:val="231F20"/>
          <w:lang w:val="fr-CA"/>
        </w:rPr>
        <w:t>incomplètement,</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toute</w:t>
      </w:r>
      <w:r w:rsidRPr="004E7A96">
        <w:rPr>
          <w:color w:val="231F20"/>
          <w:spacing w:val="-9"/>
          <w:lang w:val="fr-CA"/>
        </w:rPr>
        <w:t xml:space="preserve"> </w:t>
      </w:r>
      <w:r w:rsidRPr="004E7A96">
        <w:rPr>
          <w:color w:val="231F20"/>
          <w:lang w:val="fr-CA"/>
        </w:rPr>
        <w:t>croix,</w:t>
      </w:r>
      <w:r w:rsidRPr="004E7A96">
        <w:rPr>
          <w:color w:val="231F20"/>
          <w:spacing w:val="-8"/>
          <w:lang w:val="fr-CA"/>
        </w:rPr>
        <w:t xml:space="preserve"> </w:t>
      </w:r>
      <w:r w:rsidRPr="004E7A96">
        <w:rPr>
          <w:color w:val="231F20"/>
          <w:lang w:val="fr-CA"/>
        </w:rPr>
        <w:t>même</w:t>
      </w:r>
      <w:r w:rsidRPr="004E7A96">
        <w:rPr>
          <w:color w:val="231F20"/>
          <w:spacing w:val="-9"/>
          <w:lang w:val="fr-CA"/>
        </w:rPr>
        <w:t xml:space="preserve"> </w:t>
      </w:r>
      <w:r w:rsidRPr="004E7A96">
        <w:rPr>
          <w:color w:val="231F20"/>
          <w:lang w:val="fr-CA"/>
        </w:rPr>
        <w:t>imparfaite,</w:t>
      </w:r>
      <w:r w:rsidRPr="004E7A96">
        <w:rPr>
          <w:color w:val="231F20"/>
          <w:spacing w:val="-9"/>
          <w:lang w:val="fr-CA"/>
        </w:rPr>
        <w:t xml:space="preserve"> </w:t>
      </w:r>
      <w:r w:rsidRPr="004E7A96">
        <w:rPr>
          <w:color w:val="231F20"/>
          <w:lang w:val="fr-CA"/>
        </w:rPr>
        <w:t>expriment</w:t>
      </w:r>
      <w:r w:rsidRPr="004E7A96">
        <w:rPr>
          <w:color w:val="231F20"/>
          <w:spacing w:val="-8"/>
          <w:lang w:val="fr-CA"/>
        </w:rPr>
        <w:t xml:space="preserve"> </w:t>
      </w:r>
      <w:r w:rsidRPr="004E7A96">
        <w:rPr>
          <w:color w:val="231F20"/>
          <w:lang w:val="fr-CA"/>
        </w:rPr>
        <w:t>valablement</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vote,</w:t>
      </w:r>
      <w:r w:rsidRPr="004E7A96">
        <w:rPr>
          <w:color w:val="231F20"/>
          <w:spacing w:val="-8"/>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moins</w:t>
      </w:r>
      <w:r w:rsidRPr="004E7A96">
        <w:rPr>
          <w:color w:val="231F20"/>
          <w:spacing w:val="-8"/>
          <w:lang w:val="fr-CA"/>
        </w:rPr>
        <w:t xml:space="preserve"> </w:t>
      </w:r>
      <w:r w:rsidRPr="004E7A96">
        <w:rPr>
          <w:color w:val="231F20"/>
          <w:lang w:val="fr-CA"/>
        </w:rPr>
        <w:t>que</w:t>
      </w:r>
      <w:r w:rsidRPr="004E7A96">
        <w:rPr>
          <w:color w:val="231F20"/>
          <w:spacing w:val="-9"/>
          <w:lang w:val="fr-CA"/>
        </w:rPr>
        <w:t xml:space="preserve"> </w:t>
      </w:r>
      <w:r w:rsidRPr="004E7A96">
        <w:rPr>
          <w:color w:val="231F20"/>
          <w:lang w:val="fr-CA"/>
        </w:rPr>
        <w:t>l’intention de rendre le bulletin reconnaissable ne soit</w:t>
      </w:r>
      <w:r w:rsidRPr="004E7A96">
        <w:rPr>
          <w:color w:val="231F20"/>
          <w:spacing w:val="-1"/>
          <w:lang w:val="fr-CA"/>
        </w:rPr>
        <w:t xml:space="preserve"> </w:t>
      </w:r>
      <w:r w:rsidRPr="004E7A96">
        <w:rPr>
          <w:color w:val="231F20"/>
          <w:lang w:val="fr-CA"/>
        </w:rPr>
        <w:t>manifeste.</w:t>
      </w:r>
    </w:p>
    <w:p w14:paraId="39E01C02" w14:textId="77777777" w:rsidR="00546DE7" w:rsidRPr="004E7A96" w:rsidRDefault="00286D6C">
      <w:pPr>
        <w:pStyle w:val="Textoindependiente"/>
        <w:spacing w:before="42" w:line="285" w:lineRule="auto"/>
        <w:ind w:right="114" w:firstLine="226"/>
        <w:jc w:val="both"/>
        <w:rPr>
          <w:lang w:val="fr-CA"/>
        </w:rPr>
      </w:pPr>
      <w:r w:rsidRPr="004E7A96">
        <w:rPr>
          <w:color w:val="231F20"/>
          <w:lang w:val="fr-CA"/>
        </w:rPr>
        <w:t xml:space="preserve">Lorsque le scrutin </w:t>
      </w:r>
      <w:proofErr w:type="gramStart"/>
      <w:r w:rsidRPr="004E7A96">
        <w:rPr>
          <w:color w:val="231F20"/>
          <w:lang w:val="fr-CA"/>
        </w:rPr>
        <w:t>est</w:t>
      </w:r>
      <w:proofErr w:type="gramEnd"/>
      <w:r w:rsidRPr="004E7A96">
        <w:rPr>
          <w:color w:val="231F20"/>
          <w:lang w:val="fr-CA"/>
        </w:rPr>
        <w:t xml:space="preserve"> clos le bureau fait le récolement des bulletins non employés, lesquels sont immédiatement détruits. Il est fait mention du nombre de ces bulletins au procès-verbal.</w:t>
      </w:r>
    </w:p>
    <w:p w14:paraId="659F3B30" w14:textId="77777777" w:rsidR="00546DE7" w:rsidRPr="004E7A96" w:rsidRDefault="00546DE7">
      <w:pPr>
        <w:pStyle w:val="Textoindependiente"/>
        <w:spacing w:before="10"/>
        <w:ind w:left="0"/>
        <w:rPr>
          <w:sz w:val="29"/>
          <w:lang w:val="fr-CA"/>
        </w:rPr>
      </w:pPr>
    </w:p>
    <w:p w14:paraId="28AE7EB3" w14:textId="77777777" w:rsidR="00546DE7" w:rsidRPr="004E7A96"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VI .</w:t>
      </w:r>
      <w:proofErr w:type="gramEnd"/>
      <w:r w:rsidRPr="004E7A96">
        <w:rPr>
          <w:color w:val="231F20"/>
          <w:lang w:val="fr-CA"/>
        </w:rPr>
        <w:t>- Du dépouillement et du scrutin</w:t>
      </w:r>
    </w:p>
    <w:p w14:paraId="493F5FD6" w14:textId="77777777" w:rsidR="00546DE7" w:rsidRPr="004E7A96" w:rsidRDefault="00546DE7">
      <w:pPr>
        <w:pStyle w:val="Textoindependiente"/>
        <w:spacing w:before="4"/>
        <w:ind w:left="0"/>
        <w:rPr>
          <w:b/>
          <w:sz w:val="23"/>
          <w:lang w:val="fr-CA"/>
        </w:rPr>
      </w:pPr>
    </w:p>
    <w:p w14:paraId="1F4C612C" w14:textId="2B5E6D54"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144 .</w:t>
      </w:r>
      <w:proofErr w:type="gramEnd"/>
    </w:p>
    <w:p w14:paraId="503892F3" w14:textId="77777777" w:rsidR="00546DE7" w:rsidRPr="004E7A96" w:rsidRDefault="00286D6C">
      <w:pPr>
        <w:pStyle w:val="Textoindependiente"/>
        <w:spacing w:before="94" w:line="336" w:lineRule="auto"/>
        <w:ind w:left="343" w:right="3089"/>
        <w:rPr>
          <w:lang w:val="fr-CA"/>
        </w:rPr>
      </w:pPr>
      <w:r w:rsidRPr="004E7A96">
        <w:rPr>
          <w:color w:val="231F20"/>
          <w:lang w:val="fr-CA"/>
        </w:rPr>
        <w:t>Chaque bureau électoral compte, sans les déplier, les bulletins contenus dans l’urne. Le nombre des votants et celui des bulletins sont inscrits au procès-verbal.</w:t>
      </w:r>
    </w:p>
    <w:p w14:paraId="256A566F" w14:textId="77777777" w:rsidR="00546DE7" w:rsidRPr="004E7A96" w:rsidRDefault="00286D6C">
      <w:pPr>
        <w:pStyle w:val="Textoindependiente"/>
        <w:spacing w:before="8"/>
        <w:ind w:left="0"/>
        <w:rPr>
          <w:sz w:val="21"/>
          <w:lang w:val="fr-CA"/>
        </w:rPr>
      </w:pPr>
      <w:r>
        <w:rPr>
          <w:noProof/>
        </w:rPr>
        <mc:AlternateContent>
          <mc:Choice Requires="wps">
            <w:drawing>
              <wp:anchor distT="0" distB="0" distL="0" distR="0" simplePos="0" relativeHeight="251616768" behindDoc="1" locked="0" layoutInCell="1" allowOverlap="1" wp14:anchorId="39FC035C" wp14:editId="1419C341">
                <wp:simplePos x="0" y="0"/>
                <wp:positionH relativeFrom="page">
                  <wp:posOffset>683895</wp:posOffset>
                </wp:positionH>
                <wp:positionV relativeFrom="paragraph">
                  <wp:posOffset>186690</wp:posOffset>
                </wp:positionV>
                <wp:extent cx="612140" cy="1270"/>
                <wp:effectExtent l="0" t="0" r="0" b="0"/>
                <wp:wrapTopAndBottom/>
                <wp:docPr id="3105" name="Freeform 8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C05A790" id="Freeform 860" o:spid="_x0000_s1026" style="position:absolute;margin-left:53.85pt;margin-top:14.7pt;width:48.2pt;height:.1pt;z-index:-251699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2ReCQMAAKQGAAAOAAAAZHJzL2Uyb0RvYy54bWysVduO0zAQfUfiHyw/grqJ0/QWbbpaNS1C&#10;WmClLR/gJk4T4djBdpsuiH9n7CTdtICEEH1wx53xzJkzl97enSqOjkzpUooYkxsfIyZSmZViH+PP&#10;281ojpE2VGSUS8Fi/Mw0vlu+fnXb1BELZCF5xhQCJ0JHTR3jwpg68jydFqyi+kbWTIAyl6qiBq5q&#10;72WKNuC94l7g+1OvkSqrlUyZ1vBr0irx0vnPc5aaT3mumUE8xoDNuFO5c2dPb3lLo72idVGmHQz6&#10;DygqWgoIenaVUEPRQZW/uKrKVEktc3OTysqTeV6mzOUA2RD/KpungtbM5QLk6PpMk/5/btOPx0eF&#10;yizGY+JPMBK0giptFGOWczSfOoqaWkdg+VQ/Kpukrh9k+kUDd96Fxl402KBd80Fm4IcejHS0nHJV&#10;2ZeQMDo59p/P7LOTQSn8OCUBCaFGKahIMHOBPRr1T9ODNu+YdG7o8UGbtnQZSI74rMO+BRd5xaGK&#10;b0fIR8SfzdzRlfpsRnqzNx7a+qhBi2l4bRP0Ns5V4Ifkt67GvZl1Fby4AvT7Hh8tesjpSXSYQULU&#10;DorvSKqltuRsAVnPDngAI5vfH2wh9LVt+6YLoWACrntfYQS9v2uTramxyGwIK6ImxpYIe6/kkW2l&#10;05irqkGMFy0XQyv7eoip1cID6x46phVcSIt0UFUhNyXnrqxcWCDT8aRlRkteZlZpwWi13624QkcK&#10;Mx2MySboW+XCrFbaJFQXrZ1TtRkreRCZi1Iwmq072dCStzKg4o5yaMyOGduibpq/L/zFer6eh6Mw&#10;mK5HoZ8ko/vNKhxNN2Q2ScbJapWQH5Y9EkZFmWVMWNj9ZiHh301ut+PanXDeLRfpXbCwcR+bHoAf&#10;mHmXMJwacum/2yL0U2t3po52MnuGCVayXZWw2kEopPqGUQNrMsb664EqhhF/L2APLUhoZ9a4SziZ&#10;QS2QGmp2Qw0VKbiKscHQ91ZcmXYXH2pV7guIRFznCXkPmyMv7Yy7FdOi6i6wCl0G3dq2u3Z4d1Yv&#10;fy7LnwAAAP//AwBQSwMEFAAGAAgAAAAhAAqYta/fAAAACQEAAA8AAABkcnMvZG93bnJldi54bWxM&#10;jz1PwzAQhnck/oN1SCyI2o1KCyFOxYe60AGRdmC8xiaOap+j2GmTf487wfjePXrvuWI9OstOug+t&#10;JwnzmQCmqfaqpUbCfre5fwQWIpJC60lLmHSAdXl9VWCu/Jm+9KmKDUslFHKUYGLscs5DbbTDMPOd&#10;prT78b3DmGLfcNXjOZU7yzMhltxhS+mCwU6/GV0fq8FJqAYbptdNm22/0R0/zQPeTe8fUt7ejC/P&#10;wKIe4x8MF/2kDmVyOviBVGA2ZbFaJVRC9rQAloBMLObADpfBEnhZ8P8flL8AAAD//wMAUEsBAi0A&#10;FAAGAAgAAAAhALaDOJL+AAAA4QEAABMAAAAAAAAAAAAAAAAAAAAAAFtDb250ZW50X1R5cGVzXS54&#10;bWxQSwECLQAUAAYACAAAACEAOP0h/9YAAACUAQAACwAAAAAAAAAAAAAAAAAvAQAAX3JlbHMvLnJl&#10;bHNQSwECLQAUAAYACAAAACEAeVtkXgkDAACkBgAADgAAAAAAAAAAAAAAAAAuAgAAZHJzL2Uyb0Rv&#10;Yy54bWxQSwECLQAUAAYACAAAACEACpi1r98AAAAJAQAADwAAAAAAAAAAAAAAAABjBQAAZHJzL2Rv&#10;d25yZXYueG1sUEsFBgAAAAAEAAQA8wAAAG8GAAAAAA==&#10;" path="m,l964,e" filled="f" strokecolor="#231f20" strokeweight=".5pt">
                <v:path arrowok="t" o:connecttype="custom" o:connectlocs="0,0;612140,0" o:connectangles="0,0"/>
                <w10:wrap type="topAndBottom" anchorx="page"/>
              </v:shape>
            </w:pict>
          </mc:Fallback>
        </mc:AlternateContent>
      </w:r>
    </w:p>
    <w:p w14:paraId="7B82B836" w14:textId="77777777" w:rsidR="00546DE7" w:rsidRPr="004E7A96" w:rsidRDefault="00286D6C">
      <w:pPr>
        <w:pStyle w:val="Prrafodelista"/>
        <w:numPr>
          <w:ilvl w:val="0"/>
          <w:numId w:val="45"/>
        </w:numPr>
        <w:tabs>
          <w:tab w:val="left" w:pos="344"/>
        </w:tabs>
        <w:spacing w:before="28"/>
        <w:rPr>
          <w:sz w:val="14"/>
          <w:lang w:val="fr-CA"/>
        </w:rPr>
      </w:pPr>
      <w:r w:rsidRPr="004E7A96">
        <w:rPr>
          <w:color w:val="231F20"/>
          <w:sz w:val="14"/>
          <w:lang w:val="fr-CA"/>
        </w:rPr>
        <w:t>Ainsi modifié par la loi du 19 décembre</w:t>
      </w:r>
      <w:r w:rsidRPr="004E7A96">
        <w:rPr>
          <w:color w:val="231F20"/>
          <w:spacing w:val="-1"/>
          <w:sz w:val="14"/>
          <w:lang w:val="fr-CA"/>
        </w:rPr>
        <w:t xml:space="preserve"> </w:t>
      </w:r>
      <w:r w:rsidRPr="004E7A96">
        <w:rPr>
          <w:color w:val="231F20"/>
          <w:sz w:val="14"/>
          <w:lang w:val="fr-CA"/>
        </w:rPr>
        <w:t>2008.</w:t>
      </w:r>
    </w:p>
    <w:p w14:paraId="60E1F24A" w14:textId="77777777" w:rsidR="00546DE7" w:rsidRPr="004E7A96" w:rsidRDefault="00286D6C">
      <w:pPr>
        <w:pStyle w:val="Prrafodelista"/>
        <w:numPr>
          <w:ilvl w:val="0"/>
          <w:numId w:val="45"/>
        </w:numPr>
        <w:tabs>
          <w:tab w:val="left" w:pos="344"/>
        </w:tabs>
        <w:spacing w:before="33"/>
        <w:rPr>
          <w:sz w:val="14"/>
          <w:lang w:val="fr-CA"/>
        </w:rPr>
      </w:pPr>
      <w:r w:rsidRPr="004E7A96">
        <w:rPr>
          <w:color w:val="231F20"/>
          <w:sz w:val="14"/>
          <w:lang w:val="fr-CA"/>
        </w:rPr>
        <w:t>Remplacé par la loi du 8 mars</w:t>
      </w:r>
      <w:r w:rsidRPr="004E7A96">
        <w:rPr>
          <w:color w:val="231F20"/>
          <w:spacing w:val="-1"/>
          <w:sz w:val="14"/>
          <w:lang w:val="fr-CA"/>
        </w:rPr>
        <w:t xml:space="preserve"> </w:t>
      </w:r>
      <w:r w:rsidRPr="004E7A96">
        <w:rPr>
          <w:color w:val="231F20"/>
          <w:sz w:val="14"/>
          <w:lang w:val="fr-CA"/>
        </w:rPr>
        <w:t>2018.</w:t>
      </w:r>
    </w:p>
    <w:p w14:paraId="5718F8B1"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74098925" w14:textId="77777777" w:rsidR="00546DE7" w:rsidRPr="004E7A96" w:rsidRDefault="00286D6C">
      <w:pPr>
        <w:pStyle w:val="Textoindependiente"/>
        <w:spacing w:before="94"/>
        <w:ind w:left="343"/>
        <w:jc w:val="both"/>
        <w:rPr>
          <w:lang w:val="fr-CA"/>
        </w:rPr>
      </w:pPr>
      <w:r w:rsidRPr="004E7A96">
        <w:rPr>
          <w:color w:val="231F20"/>
          <w:lang w:val="fr-CA"/>
        </w:rPr>
        <w:lastRenderedPageBreak/>
        <w:t>Le président, avant d’ouvrir aucun bulletin, mêle tous ceux que le bureau est chargé de dépouiller.</w:t>
      </w:r>
    </w:p>
    <w:p w14:paraId="2CDF5165" w14:textId="12498C96" w:rsidR="00546DE7" w:rsidRDefault="00286D6C">
      <w:pPr>
        <w:pStyle w:val="Ttulo2"/>
        <w:spacing w:before="12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145 .</w:t>
      </w:r>
      <w:proofErr w:type="gramEnd"/>
    </w:p>
    <w:p w14:paraId="0E425A66" w14:textId="77777777" w:rsidR="00546DE7" w:rsidRPr="004E7A96" w:rsidRDefault="00286D6C">
      <w:pPr>
        <w:pStyle w:val="Textoindependiente"/>
        <w:spacing w:before="121" w:line="283" w:lineRule="auto"/>
        <w:ind w:right="114" w:firstLine="226"/>
        <w:jc w:val="both"/>
        <w:rPr>
          <w:lang w:val="fr-CA"/>
        </w:rPr>
      </w:pPr>
      <w:r w:rsidRPr="004E7A96">
        <w:rPr>
          <w:color w:val="231F20"/>
          <w:lang w:val="fr-CA"/>
        </w:rPr>
        <w:t>Les</w:t>
      </w:r>
      <w:r w:rsidRPr="004E7A96">
        <w:rPr>
          <w:color w:val="231F20"/>
          <w:spacing w:val="-12"/>
          <w:lang w:val="fr-CA"/>
        </w:rPr>
        <w:t xml:space="preserve"> </w:t>
      </w:r>
      <w:r w:rsidRPr="004E7A96">
        <w:rPr>
          <w:color w:val="231F20"/>
          <w:lang w:val="fr-CA"/>
        </w:rPr>
        <w:t>suffrages</w:t>
      </w:r>
      <w:r w:rsidRPr="004E7A96">
        <w:rPr>
          <w:color w:val="231F20"/>
          <w:spacing w:val="-11"/>
          <w:lang w:val="fr-CA"/>
        </w:rPr>
        <w:t xml:space="preserve"> </w:t>
      </w:r>
      <w:r w:rsidRPr="004E7A96">
        <w:rPr>
          <w:color w:val="231F20"/>
          <w:lang w:val="fr-CA"/>
        </w:rPr>
        <w:t>donnés</w:t>
      </w:r>
      <w:r w:rsidRPr="004E7A96">
        <w:rPr>
          <w:color w:val="231F20"/>
          <w:spacing w:val="-12"/>
          <w:lang w:val="fr-CA"/>
        </w:rPr>
        <w:t xml:space="preserve"> </w:t>
      </w:r>
      <w:r w:rsidRPr="004E7A96">
        <w:rPr>
          <w:color w:val="231F20"/>
          <w:lang w:val="fr-CA"/>
        </w:rPr>
        <w:t>à</w:t>
      </w:r>
      <w:r w:rsidRPr="004E7A96">
        <w:rPr>
          <w:color w:val="231F20"/>
          <w:spacing w:val="-11"/>
          <w:lang w:val="fr-CA"/>
        </w:rPr>
        <w:t xml:space="preserve"> </w:t>
      </w:r>
      <w:r w:rsidRPr="004E7A96">
        <w:rPr>
          <w:color w:val="231F20"/>
          <w:lang w:val="fr-CA"/>
        </w:rPr>
        <w:t>une</w:t>
      </w:r>
      <w:r w:rsidRPr="004E7A96">
        <w:rPr>
          <w:color w:val="231F20"/>
          <w:spacing w:val="-12"/>
          <w:lang w:val="fr-CA"/>
        </w:rPr>
        <w:t xml:space="preserve"> </w:t>
      </w:r>
      <w:r w:rsidRPr="004E7A96">
        <w:rPr>
          <w:color w:val="231F20"/>
          <w:lang w:val="fr-CA"/>
        </w:rPr>
        <w:t>liste</w:t>
      </w:r>
      <w:r w:rsidRPr="004E7A96">
        <w:rPr>
          <w:color w:val="231F20"/>
          <w:spacing w:val="-11"/>
          <w:lang w:val="fr-CA"/>
        </w:rPr>
        <w:t xml:space="preserve"> </w:t>
      </w:r>
      <w:r w:rsidRPr="004E7A96">
        <w:rPr>
          <w:color w:val="231F20"/>
          <w:lang w:val="fr-CA"/>
        </w:rPr>
        <w:t>en</w:t>
      </w:r>
      <w:r w:rsidRPr="004E7A96">
        <w:rPr>
          <w:color w:val="231F20"/>
          <w:spacing w:val="-11"/>
          <w:lang w:val="fr-CA"/>
        </w:rPr>
        <w:t xml:space="preserve"> </w:t>
      </w:r>
      <w:r w:rsidRPr="004E7A96">
        <w:rPr>
          <w:color w:val="231F20"/>
          <w:lang w:val="fr-CA"/>
        </w:rPr>
        <w:t>totalité</w:t>
      </w:r>
      <w:r w:rsidRPr="004E7A96">
        <w:rPr>
          <w:color w:val="231F20"/>
          <w:spacing w:val="-12"/>
          <w:lang w:val="fr-CA"/>
        </w:rPr>
        <w:t xml:space="preserve"> </w:t>
      </w:r>
      <w:r w:rsidRPr="004E7A96">
        <w:rPr>
          <w:color w:val="231F20"/>
          <w:lang w:val="fr-CA"/>
        </w:rPr>
        <w:t>(suffrages</w:t>
      </w:r>
      <w:r w:rsidRPr="004E7A96">
        <w:rPr>
          <w:color w:val="231F20"/>
          <w:spacing w:val="-11"/>
          <w:lang w:val="fr-CA"/>
        </w:rPr>
        <w:t xml:space="preserve"> </w:t>
      </w:r>
      <w:r w:rsidRPr="004E7A96">
        <w:rPr>
          <w:color w:val="231F20"/>
          <w:lang w:val="fr-CA"/>
        </w:rPr>
        <w:t>de</w:t>
      </w:r>
      <w:r w:rsidRPr="004E7A96">
        <w:rPr>
          <w:color w:val="231F20"/>
          <w:spacing w:val="-12"/>
          <w:lang w:val="fr-CA"/>
        </w:rPr>
        <w:t xml:space="preserve"> </w:t>
      </w:r>
      <w:r w:rsidRPr="004E7A96">
        <w:rPr>
          <w:color w:val="231F20"/>
          <w:lang w:val="fr-CA"/>
        </w:rPr>
        <w:t>liste)</w:t>
      </w:r>
      <w:r w:rsidRPr="004E7A96">
        <w:rPr>
          <w:color w:val="231F20"/>
          <w:spacing w:val="-11"/>
          <w:lang w:val="fr-CA"/>
        </w:rPr>
        <w:t xml:space="preserve"> </w:t>
      </w:r>
      <w:r w:rsidRPr="004E7A96">
        <w:rPr>
          <w:color w:val="231F20"/>
          <w:lang w:val="fr-CA"/>
        </w:rPr>
        <w:t>ou</w:t>
      </w:r>
      <w:r w:rsidRPr="004E7A96">
        <w:rPr>
          <w:color w:val="231F20"/>
          <w:spacing w:val="-12"/>
          <w:lang w:val="fr-CA"/>
        </w:rPr>
        <w:t xml:space="preserve"> </w:t>
      </w:r>
      <w:r w:rsidRPr="004E7A96">
        <w:rPr>
          <w:color w:val="231F20"/>
          <w:lang w:val="fr-CA"/>
        </w:rPr>
        <w:t>aux</w:t>
      </w:r>
      <w:r w:rsidRPr="004E7A96">
        <w:rPr>
          <w:color w:val="231F20"/>
          <w:spacing w:val="-11"/>
          <w:lang w:val="fr-CA"/>
        </w:rPr>
        <w:t xml:space="preserve"> </w:t>
      </w:r>
      <w:r w:rsidRPr="004E7A96">
        <w:rPr>
          <w:color w:val="231F20"/>
          <w:lang w:val="fr-CA"/>
        </w:rPr>
        <w:t>candidats</w:t>
      </w:r>
      <w:r w:rsidRPr="004E7A96">
        <w:rPr>
          <w:color w:val="231F20"/>
          <w:spacing w:val="-11"/>
          <w:lang w:val="fr-CA"/>
        </w:rPr>
        <w:t xml:space="preserve"> </w:t>
      </w:r>
      <w:r w:rsidRPr="004E7A96">
        <w:rPr>
          <w:color w:val="231F20"/>
          <w:lang w:val="fr-CA"/>
        </w:rPr>
        <w:t>individuellement</w:t>
      </w:r>
      <w:r w:rsidRPr="004E7A96">
        <w:rPr>
          <w:color w:val="231F20"/>
          <w:spacing w:val="-12"/>
          <w:lang w:val="fr-CA"/>
        </w:rPr>
        <w:t xml:space="preserve"> </w:t>
      </w:r>
      <w:r w:rsidRPr="004E7A96">
        <w:rPr>
          <w:color w:val="231F20"/>
          <w:lang w:val="fr-CA"/>
        </w:rPr>
        <w:t>(suffrages</w:t>
      </w:r>
      <w:r w:rsidRPr="004E7A96">
        <w:rPr>
          <w:color w:val="231F20"/>
          <w:spacing w:val="-11"/>
          <w:lang w:val="fr-CA"/>
        </w:rPr>
        <w:t xml:space="preserve"> </w:t>
      </w:r>
      <w:r w:rsidRPr="004E7A96">
        <w:rPr>
          <w:color w:val="231F20"/>
          <w:lang w:val="fr-CA"/>
        </w:rPr>
        <w:t>nominatifs)</w:t>
      </w:r>
      <w:r w:rsidRPr="004E7A96">
        <w:rPr>
          <w:color w:val="231F20"/>
          <w:spacing w:val="-12"/>
          <w:lang w:val="fr-CA"/>
        </w:rPr>
        <w:t xml:space="preserve"> </w:t>
      </w:r>
      <w:r w:rsidRPr="004E7A96">
        <w:rPr>
          <w:color w:val="231F20"/>
          <w:lang w:val="fr-CA"/>
        </w:rPr>
        <w:t>comptent tant</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liste</w:t>
      </w:r>
      <w:r w:rsidRPr="004E7A96">
        <w:rPr>
          <w:color w:val="231F20"/>
          <w:spacing w:val="-5"/>
          <w:lang w:val="fr-CA"/>
        </w:rPr>
        <w:t xml:space="preserve"> </w:t>
      </w:r>
      <w:r w:rsidRPr="004E7A96">
        <w:rPr>
          <w:color w:val="231F20"/>
          <w:lang w:val="fr-CA"/>
        </w:rPr>
        <w:t>pour</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calcul</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répartition</w:t>
      </w:r>
      <w:r w:rsidRPr="004E7A96">
        <w:rPr>
          <w:color w:val="231F20"/>
          <w:spacing w:val="-5"/>
          <w:lang w:val="fr-CA"/>
        </w:rPr>
        <w:t xml:space="preserve"> </w:t>
      </w:r>
      <w:r w:rsidRPr="004E7A96">
        <w:rPr>
          <w:color w:val="231F20"/>
          <w:lang w:val="fr-CA"/>
        </w:rPr>
        <w:t>proportionnelle</w:t>
      </w:r>
      <w:r w:rsidRPr="004E7A96">
        <w:rPr>
          <w:color w:val="231F20"/>
          <w:spacing w:val="-4"/>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sièges</w:t>
      </w:r>
      <w:r w:rsidRPr="004E7A96">
        <w:rPr>
          <w:color w:val="231F20"/>
          <w:spacing w:val="-5"/>
          <w:lang w:val="fr-CA"/>
        </w:rPr>
        <w:t xml:space="preserve"> </w:t>
      </w:r>
      <w:r w:rsidRPr="004E7A96">
        <w:rPr>
          <w:color w:val="231F20"/>
          <w:lang w:val="fr-CA"/>
        </w:rPr>
        <w:t>entre</w:t>
      </w:r>
      <w:r w:rsidRPr="004E7A96">
        <w:rPr>
          <w:color w:val="231F20"/>
          <w:spacing w:val="-4"/>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listes</w:t>
      </w:r>
      <w:r w:rsidRPr="004E7A96">
        <w:rPr>
          <w:color w:val="231F20"/>
          <w:spacing w:val="-4"/>
          <w:lang w:val="fr-CA"/>
        </w:rPr>
        <w:t xml:space="preserve"> </w:t>
      </w:r>
      <w:r w:rsidRPr="004E7A96">
        <w:rPr>
          <w:color w:val="231F20"/>
          <w:lang w:val="fr-CA"/>
        </w:rPr>
        <w:t>qu’aux</w:t>
      </w:r>
      <w:r w:rsidRPr="004E7A96">
        <w:rPr>
          <w:color w:val="231F20"/>
          <w:spacing w:val="-5"/>
          <w:lang w:val="fr-CA"/>
        </w:rPr>
        <w:t xml:space="preserve"> </w:t>
      </w:r>
      <w:r w:rsidRPr="004E7A96">
        <w:rPr>
          <w:color w:val="231F20"/>
          <w:lang w:val="fr-CA"/>
        </w:rPr>
        <w:t>candidats</w:t>
      </w:r>
      <w:r w:rsidRPr="004E7A96">
        <w:rPr>
          <w:color w:val="231F20"/>
          <w:spacing w:val="-5"/>
          <w:lang w:val="fr-CA"/>
        </w:rPr>
        <w:t xml:space="preserve"> </w:t>
      </w:r>
      <w:r w:rsidRPr="004E7A96">
        <w:rPr>
          <w:color w:val="231F20"/>
          <w:lang w:val="fr-CA"/>
        </w:rPr>
        <w:t>pour</w:t>
      </w:r>
      <w:r w:rsidRPr="004E7A96">
        <w:rPr>
          <w:color w:val="231F20"/>
          <w:spacing w:val="-4"/>
          <w:lang w:val="fr-CA"/>
        </w:rPr>
        <w:t xml:space="preserve"> </w:t>
      </w:r>
      <w:r w:rsidRPr="004E7A96">
        <w:rPr>
          <w:color w:val="231F20"/>
          <w:lang w:val="fr-CA"/>
        </w:rPr>
        <w:t>l’attribution</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sièges dans les</w:t>
      </w:r>
      <w:r w:rsidRPr="004E7A96">
        <w:rPr>
          <w:color w:val="231F20"/>
          <w:spacing w:val="-1"/>
          <w:lang w:val="fr-CA"/>
        </w:rPr>
        <w:t xml:space="preserve"> </w:t>
      </w:r>
      <w:r w:rsidRPr="004E7A96">
        <w:rPr>
          <w:color w:val="231F20"/>
          <w:lang w:val="fr-CA"/>
        </w:rPr>
        <w:t>listes.</w:t>
      </w:r>
    </w:p>
    <w:p w14:paraId="2292B234" w14:textId="77777777" w:rsidR="00546DE7" w:rsidRPr="004E7A96" w:rsidRDefault="00286D6C">
      <w:pPr>
        <w:pStyle w:val="Textoindependiente"/>
        <w:spacing w:before="43" w:line="288" w:lineRule="auto"/>
        <w:ind w:right="103" w:firstLine="226"/>
        <w:jc w:val="both"/>
        <w:rPr>
          <w:lang w:val="fr-CA"/>
        </w:rPr>
      </w:pPr>
      <w:r w:rsidRPr="004E7A96">
        <w:rPr>
          <w:color w:val="231F20"/>
          <w:lang w:val="fr-CA"/>
        </w:rPr>
        <w:t>Le</w:t>
      </w:r>
      <w:r w:rsidRPr="004E7A96">
        <w:rPr>
          <w:color w:val="231F20"/>
          <w:spacing w:val="-4"/>
          <w:lang w:val="fr-CA"/>
        </w:rPr>
        <w:t xml:space="preserve"> </w:t>
      </w:r>
      <w:r w:rsidRPr="004E7A96">
        <w:rPr>
          <w:color w:val="231F20"/>
          <w:lang w:val="fr-CA"/>
        </w:rPr>
        <w:t>suffrage</w:t>
      </w:r>
      <w:r w:rsidRPr="004E7A96">
        <w:rPr>
          <w:color w:val="231F20"/>
          <w:spacing w:val="-4"/>
          <w:lang w:val="fr-CA"/>
        </w:rPr>
        <w:t xml:space="preserve"> </w:t>
      </w:r>
      <w:r w:rsidRPr="004E7A96">
        <w:rPr>
          <w:color w:val="231F20"/>
          <w:lang w:val="fr-CA"/>
        </w:rPr>
        <w:t>exprimé</w:t>
      </w:r>
      <w:r w:rsidRPr="004E7A96">
        <w:rPr>
          <w:color w:val="231F20"/>
          <w:spacing w:val="-4"/>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case</w:t>
      </w:r>
      <w:r w:rsidRPr="004E7A96">
        <w:rPr>
          <w:color w:val="231F20"/>
          <w:spacing w:val="-4"/>
          <w:lang w:val="fr-CA"/>
        </w:rPr>
        <w:t xml:space="preserve"> </w:t>
      </w:r>
      <w:r w:rsidRPr="004E7A96">
        <w:rPr>
          <w:color w:val="231F20"/>
          <w:lang w:val="fr-CA"/>
        </w:rPr>
        <w:t>figurant</w:t>
      </w:r>
      <w:r w:rsidRPr="004E7A96">
        <w:rPr>
          <w:color w:val="231F20"/>
          <w:spacing w:val="-3"/>
          <w:lang w:val="fr-CA"/>
        </w:rPr>
        <w:t xml:space="preserve"> </w:t>
      </w:r>
      <w:r w:rsidRPr="004E7A96">
        <w:rPr>
          <w:color w:val="231F20"/>
          <w:lang w:val="fr-CA"/>
        </w:rPr>
        <w:t>en</w:t>
      </w:r>
      <w:r w:rsidRPr="004E7A96">
        <w:rPr>
          <w:color w:val="231F20"/>
          <w:spacing w:val="-4"/>
          <w:lang w:val="fr-CA"/>
        </w:rPr>
        <w:t xml:space="preserve"> </w:t>
      </w:r>
      <w:r w:rsidRPr="004E7A96">
        <w:rPr>
          <w:color w:val="231F20"/>
          <w:lang w:val="fr-CA"/>
        </w:rPr>
        <w:t>tête</w:t>
      </w:r>
      <w:r w:rsidRPr="004E7A96">
        <w:rPr>
          <w:color w:val="231F20"/>
          <w:spacing w:val="-4"/>
          <w:lang w:val="fr-CA"/>
        </w:rPr>
        <w:t xml:space="preserve"> </w:t>
      </w:r>
      <w:r w:rsidRPr="004E7A96">
        <w:rPr>
          <w:color w:val="231F20"/>
          <w:lang w:val="fr-CA"/>
        </w:rPr>
        <w:t>d’une</w:t>
      </w:r>
      <w:r w:rsidRPr="004E7A96">
        <w:rPr>
          <w:color w:val="231F20"/>
          <w:spacing w:val="-3"/>
          <w:lang w:val="fr-CA"/>
        </w:rPr>
        <w:t xml:space="preserve"> </w:t>
      </w:r>
      <w:r w:rsidRPr="004E7A96">
        <w:rPr>
          <w:color w:val="231F20"/>
          <w:lang w:val="fr-CA"/>
        </w:rPr>
        <w:t>liste</w:t>
      </w:r>
      <w:r w:rsidRPr="004E7A96">
        <w:rPr>
          <w:color w:val="231F20"/>
          <w:spacing w:val="-4"/>
          <w:lang w:val="fr-CA"/>
        </w:rPr>
        <w:t xml:space="preserve"> </w:t>
      </w:r>
      <w:r w:rsidRPr="004E7A96">
        <w:rPr>
          <w:color w:val="231F20"/>
          <w:lang w:val="fr-CA"/>
        </w:rPr>
        <w:t>compte</w:t>
      </w:r>
      <w:r w:rsidRPr="004E7A96">
        <w:rPr>
          <w:color w:val="231F20"/>
          <w:spacing w:val="-4"/>
          <w:lang w:val="fr-CA"/>
        </w:rPr>
        <w:t xml:space="preserve"> </w:t>
      </w:r>
      <w:r w:rsidRPr="004E7A96">
        <w:rPr>
          <w:color w:val="231F20"/>
          <w:lang w:val="fr-CA"/>
        </w:rPr>
        <w:t>pour</w:t>
      </w:r>
      <w:r w:rsidRPr="004E7A96">
        <w:rPr>
          <w:color w:val="231F20"/>
          <w:spacing w:val="-3"/>
          <w:lang w:val="fr-CA"/>
        </w:rPr>
        <w:t xml:space="preserve"> </w:t>
      </w:r>
      <w:r w:rsidRPr="004E7A96">
        <w:rPr>
          <w:color w:val="231F20"/>
          <w:lang w:val="fr-CA"/>
        </w:rPr>
        <w:t>autant</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suffrages</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liste</w:t>
      </w:r>
      <w:r w:rsidRPr="004E7A96">
        <w:rPr>
          <w:color w:val="231F20"/>
          <w:spacing w:val="-4"/>
          <w:lang w:val="fr-CA"/>
        </w:rPr>
        <w:t xml:space="preserve"> </w:t>
      </w:r>
      <w:r w:rsidRPr="004E7A96">
        <w:rPr>
          <w:color w:val="231F20"/>
          <w:lang w:val="fr-CA"/>
        </w:rPr>
        <w:t>qu’il</w:t>
      </w:r>
      <w:r w:rsidRPr="004E7A96">
        <w:rPr>
          <w:color w:val="231F20"/>
          <w:spacing w:val="-3"/>
          <w:lang w:val="fr-CA"/>
        </w:rPr>
        <w:t xml:space="preserve"> </w:t>
      </w:r>
      <w:r w:rsidRPr="004E7A96">
        <w:rPr>
          <w:color w:val="231F20"/>
          <w:lang w:val="fr-CA"/>
        </w:rPr>
        <w:t>y</w:t>
      </w:r>
      <w:r w:rsidRPr="004E7A96">
        <w:rPr>
          <w:color w:val="231F20"/>
          <w:spacing w:val="-4"/>
          <w:lang w:val="fr-CA"/>
        </w:rPr>
        <w:t xml:space="preserve"> </w:t>
      </w:r>
      <w:r w:rsidRPr="004E7A96">
        <w:rPr>
          <w:color w:val="231F20"/>
          <w:lang w:val="fr-CA"/>
        </w:rPr>
        <w:t>figure</w:t>
      </w:r>
      <w:r w:rsidRPr="004E7A96">
        <w:rPr>
          <w:color w:val="231F20"/>
          <w:spacing w:val="-4"/>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candidats. Les suffrages recueillis par un candidat décédé après l’expiration du terme accordé pour les déclarations de candidatures sont valablement acquis à la liste à laquelle il</w:t>
      </w:r>
      <w:r w:rsidRPr="004E7A96">
        <w:rPr>
          <w:color w:val="231F20"/>
          <w:spacing w:val="-1"/>
          <w:lang w:val="fr-CA"/>
        </w:rPr>
        <w:t xml:space="preserve"> </w:t>
      </w:r>
      <w:r w:rsidRPr="004E7A96">
        <w:rPr>
          <w:color w:val="231F20"/>
          <w:lang w:val="fr-CA"/>
        </w:rPr>
        <w:t>appartient.</w:t>
      </w:r>
    </w:p>
    <w:p w14:paraId="70CB42BD" w14:textId="4A11E36B"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146 .</w:t>
      </w:r>
      <w:proofErr w:type="gramEnd"/>
    </w:p>
    <w:p w14:paraId="40CC424C" w14:textId="77777777" w:rsidR="00546DE7" w:rsidRPr="004E7A96" w:rsidRDefault="00286D6C">
      <w:pPr>
        <w:pStyle w:val="Textoindependiente"/>
        <w:spacing w:before="95" w:line="338" w:lineRule="auto"/>
        <w:ind w:left="343" w:right="273"/>
        <w:rPr>
          <w:lang w:val="fr-CA"/>
        </w:rPr>
      </w:pPr>
      <w:r w:rsidRPr="004E7A96">
        <w:rPr>
          <w:color w:val="231F20"/>
          <w:spacing w:val="-7"/>
          <w:lang w:val="fr-CA"/>
        </w:rPr>
        <w:t>L’un</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assesseurs</w:t>
      </w:r>
      <w:r w:rsidRPr="004E7A96">
        <w:rPr>
          <w:color w:val="231F20"/>
          <w:spacing w:val="-6"/>
          <w:lang w:val="fr-CA"/>
        </w:rPr>
        <w:t xml:space="preserve"> </w:t>
      </w:r>
      <w:r w:rsidRPr="004E7A96">
        <w:rPr>
          <w:color w:val="231F20"/>
          <w:lang w:val="fr-CA"/>
        </w:rPr>
        <w:t>déplie</w:t>
      </w:r>
      <w:r w:rsidRPr="004E7A96">
        <w:rPr>
          <w:color w:val="231F20"/>
          <w:spacing w:val="-5"/>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bulletins</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remet</w:t>
      </w:r>
      <w:r w:rsidRPr="004E7A96">
        <w:rPr>
          <w:color w:val="231F20"/>
          <w:spacing w:val="-6"/>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énonce</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suffrages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liste</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suffrages</w:t>
      </w:r>
      <w:r w:rsidRPr="004E7A96">
        <w:rPr>
          <w:color w:val="231F20"/>
          <w:spacing w:val="-5"/>
          <w:lang w:val="fr-CA"/>
        </w:rPr>
        <w:t xml:space="preserve"> </w:t>
      </w:r>
      <w:r w:rsidRPr="004E7A96">
        <w:rPr>
          <w:color w:val="231F20"/>
          <w:lang w:val="fr-CA"/>
        </w:rPr>
        <w:t>nominatifs. Deux des assesseurs font le recensement des suffrages et en tiennent note, chacun</w:t>
      </w:r>
      <w:r w:rsidRPr="004E7A96">
        <w:rPr>
          <w:color w:val="231F20"/>
          <w:spacing w:val="-3"/>
          <w:lang w:val="fr-CA"/>
        </w:rPr>
        <w:t xml:space="preserve"> </w:t>
      </w:r>
      <w:r w:rsidRPr="004E7A96">
        <w:rPr>
          <w:color w:val="231F20"/>
          <w:lang w:val="fr-CA"/>
        </w:rPr>
        <w:t>séparément.</w:t>
      </w:r>
    </w:p>
    <w:p w14:paraId="77183E57" w14:textId="2E068A3C" w:rsidR="00546DE7" w:rsidRDefault="00286D6C">
      <w:pPr>
        <w:pStyle w:val="Ttulo2"/>
        <w:spacing w:before="45"/>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147 .</w:t>
      </w:r>
      <w:proofErr w:type="gramEnd"/>
    </w:p>
    <w:p w14:paraId="781C7C8C" w14:textId="77777777" w:rsidR="00546DE7" w:rsidRPr="004E7A96" w:rsidRDefault="00286D6C">
      <w:pPr>
        <w:pStyle w:val="Textoindependiente"/>
        <w:spacing w:before="95" w:line="338" w:lineRule="auto"/>
        <w:ind w:left="343" w:right="3855"/>
        <w:rPr>
          <w:lang w:val="fr-CA"/>
        </w:rPr>
      </w:pPr>
      <w:r w:rsidRPr="004E7A96">
        <w:rPr>
          <w:color w:val="231F20"/>
          <w:lang w:val="fr-CA"/>
        </w:rPr>
        <w:t>Les bulletins nuls n’entrent point en compte pour fixer le nombre des voix. Sont nuls:</w:t>
      </w:r>
    </w:p>
    <w:p w14:paraId="77E30B41" w14:textId="77777777" w:rsidR="00546DE7" w:rsidRPr="004E7A96" w:rsidRDefault="00286D6C">
      <w:pPr>
        <w:pStyle w:val="Textoindependiente"/>
        <w:spacing w:before="2"/>
        <w:ind w:left="343"/>
        <w:rPr>
          <w:lang w:val="fr-CA"/>
        </w:rPr>
      </w:pPr>
      <w:r w:rsidRPr="004E7A96">
        <w:rPr>
          <w:color w:val="231F20"/>
          <w:lang w:val="fr-CA"/>
        </w:rPr>
        <w:t>1° tous les bulletins autres que ceux dont l’usage est permis par la présente loi;</w:t>
      </w:r>
    </w:p>
    <w:p w14:paraId="5C33BB51" w14:textId="77777777" w:rsidR="00546DE7" w:rsidRPr="004E7A96" w:rsidRDefault="00286D6C">
      <w:pPr>
        <w:pStyle w:val="Textoindependiente"/>
        <w:spacing w:before="81" w:line="288" w:lineRule="auto"/>
        <w:ind w:left="684" w:right="115" w:hanging="341"/>
        <w:jc w:val="both"/>
        <w:rPr>
          <w:lang w:val="fr-CA"/>
        </w:rPr>
      </w:pPr>
      <w:r w:rsidRPr="004E7A96">
        <w:rPr>
          <w:color w:val="231F20"/>
          <w:lang w:val="fr-CA"/>
        </w:rPr>
        <w:t>2° les bulletins qui expriment plus de suffrages qu’il n’y a de membres à élire; ceux qui ne contiennent l’expression d’aucun suffrage;</w:t>
      </w:r>
      <w:r w:rsidRPr="004E7A96">
        <w:rPr>
          <w:color w:val="231F20"/>
          <w:spacing w:val="-17"/>
          <w:lang w:val="fr-CA"/>
        </w:rPr>
        <w:t xml:space="preserve"> </w:t>
      </w:r>
      <w:r w:rsidRPr="004E7A96">
        <w:rPr>
          <w:color w:val="231F20"/>
          <w:lang w:val="fr-CA"/>
        </w:rPr>
        <w:t>ceux</w:t>
      </w:r>
      <w:r w:rsidRPr="004E7A96">
        <w:rPr>
          <w:color w:val="231F20"/>
          <w:spacing w:val="-8"/>
          <w:lang w:val="fr-CA"/>
        </w:rPr>
        <w:t xml:space="preserve"> </w:t>
      </w:r>
      <w:r w:rsidRPr="004E7A96">
        <w:rPr>
          <w:color w:val="231F20"/>
          <w:lang w:val="fr-CA"/>
        </w:rPr>
        <w:t>dont</w:t>
      </w:r>
      <w:r w:rsidRPr="004E7A96">
        <w:rPr>
          <w:color w:val="231F20"/>
          <w:spacing w:val="-9"/>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formes</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dimensions</w:t>
      </w:r>
      <w:r w:rsidRPr="004E7A96">
        <w:rPr>
          <w:color w:val="231F20"/>
          <w:spacing w:val="-9"/>
          <w:lang w:val="fr-CA"/>
        </w:rPr>
        <w:t xml:space="preserve"> </w:t>
      </w:r>
      <w:r w:rsidRPr="004E7A96">
        <w:rPr>
          <w:color w:val="231F20"/>
          <w:lang w:val="fr-CA"/>
        </w:rPr>
        <w:t>ont</w:t>
      </w:r>
      <w:r w:rsidRPr="004E7A96">
        <w:rPr>
          <w:color w:val="231F20"/>
          <w:spacing w:val="-8"/>
          <w:lang w:val="fr-CA"/>
        </w:rPr>
        <w:t xml:space="preserve"> </w:t>
      </w:r>
      <w:r w:rsidRPr="004E7A96">
        <w:rPr>
          <w:color w:val="231F20"/>
          <w:lang w:val="fr-CA"/>
        </w:rPr>
        <w:t>été</w:t>
      </w:r>
      <w:r w:rsidRPr="004E7A96">
        <w:rPr>
          <w:color w:val="231F20"/>
          <w:spacing w:val="-9"/>
          <w:lang w:val="fr-CA"/>
        </w:rPr>
        <w:t xml:space="preserve"> </w:t>
      </w:r>
      <w:r w:rsidRPr="004E7A96">
        <w:rPr>
          <w:color w:val="231F20"/>
          <w:lang w:val="fr-CA"/>
        </w:rPr>
        <w:t>altérées,</w:t>
      </w:r>
      <w:r w:rsidRPr="004E7A96">
        <w:rPr>
          <w:color w:val="231F20"/>
          <w:spacing w:val="-8"/>
          <w:lang w:val="fr-CA"/>
        </w:rPr>
        <w:t xml:space="preserve"> </w:t>
      </w:r>
      <w:r w:rsidRPr="004E7A96">
        <w:rPr>
          <w:color w:val="231F20"/>
          <w:lang w:val="fr-CA"/>
        </w:rPr>
        <w:t>qui</w:t>
      </w:r>
      <w:r w:rsidRPr="004E7A96">
        <w:rPr>
          <w:color w:val="231F20"/>
          <w:spacing w:val="-9"/>
          <w:lang w:val="fr-CA"/>
        </w:rPr>
        <w:t xml:space="preserve"> </w:t>
      </w:r>
      <w:r w:rsidRPr="004E7A96">
        <w:rPr>
          <w:color w:val="231F20"/>
          <w:lang w:val="fr-CA"/>
        </w:rPr>
        <w:t>contiennent</w:t>
      </w:r>
      <w:r w:rsidRPr="004E7A96">
        <w:rPr>
          <w:color w:val="231F20"/>
          <w:spacing w:val="-8"/>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l’intérieur</w:t>
      </w:r>
      <w:r w:rsidRPr="004E7A96">
        <w:rPr>
          <w:color w:val="231F20"/>
          <w:spacing w:val="-8"/>
          <w:lang w:val="fr-CA"/>
        </w:rPr>
        <w:t xml:space="preserve"> </w:t>
      </w:r>
      <w:r w:rsidRPr="004E7A96">
        <w:rPr>
          <w:color w:val="231F20"/>
          <w:lang w:val="fr-CA"/>
        </w:rPr>
        <w:t>un</w:t>
      </w:r>
      <w:r w:rsidRPr="004E7A96">
        <w:rPr>
          <w:color w:val="231F20"/>
          <w:spacing w:val="-9"/>
          <w:lang w:val="fr-CA"/>
        </w:rPr>
        <w:t xml:space="preserve"> </w:t>
      </w:r>
      <w:r w:rsidRPr="004E7A96">
        <w:rPr>
          <w:color w:val="231F20"/>
          <w:lang w:val="fr-CA"/>
        </w:rPr>
        <w:t>papier</w:t>
      </w:r>
      <w:r w:rsidRPr="004E7A96">
        <w:rPr>
          <w:color w:val="231F20"/>
          <w:spacing w:val="-8"/>
          <w:lang w:val="fr-CA"/>
        </w:rPr>
        <w:t xml:space="preserve"> </w:t>
      </w:r>
      <w:r w:rsidRPr="004E7A96">
        <w:rPr>
          <w:color w:val="231F20"/>
          <w:lang w:val="fr-CA"/>
        </w:rPr>
        <w:t>ou</w:t>
      </w:r>
      <w:r w:rsidRPr="004E7A96">
        <w:rPr>
          <w:color w:val="231F20"/>
          <w:spacing w:val="-9"/>
          <w:lang w:val="fr-CA"/>
        </w:rPr>
        <w:t xml:space="preserve"> </w:t>
      </w:r>
      <w:r w:rsidRPr="004E7A96">
        <w:rPr>
          <w:color w:val="231F20"/>
          <w:lang w:val="fr-CA"/>
        </w:rPr>
        <w:t>un</w:t>
      </w:r>
      <w:r w:rsidRPr="004E7A96">
        <w:rPr>
          <w:color w:val="231F20"/>
          <w:spacing w:val="-8"/>
          <w:lang w:val="fr-CA"/>
        </w:rPr>
        <w:t xml:space="preserve"> </w:t>
      </w:r>
      <w:r w:rsidRPr="004E7A96">
        <w:rPr>
          <w:color w:val="231F20"/>
          <w:lang w:val="fr-CA"/>
        </w:rPr>
        <w:t>objet</w:t>
      </w:r>
      <w:r w:rsidRPr="004E7A96">
        <w:rPr>
          <w:color w:val="231F20"/>
          <w:spacing w:val="-9"/>
          <w:lang w:val="fr-CA"/>
        </w:rPr>
        <w:t xml:space="preserve"> </w:t>
      </w:r>
      <w:r w:rsidRPr="004E7A96">
        <w:rPr>
          <w:color w:val="231F20"/>
          <w:lang w:val="fr-CA"/>
        </w:rPr>
        <w:t xml:space="preserve">quelconque, ou dont l’auteur pourrait être rendu reconnaissable par un signe, une rature ou </w:t>
      </w:r>
      <w:proofErr w:type="gramStart"/>
      <w:r w:rsidRPr="004E7A96">
        <w:rPr>
          <w:color w:val="231F20"/>
          <w:lang w:val="fr-CA"/>
        </w:rPr>
        <w:t>une marque non autorisés</w:t>
      </w:r>
      <w:proofErr w:type="gramEnd"/>
      <w:r w:rsidRPr="004E7A96">
        <w:rPr>
          <w:color w:val="231F20"/>
          <w:lang w:val="fr-CA"/>
        </w:rPr>
        <w:t xml:space="preserve"> par la</w:t>
      </w:r>
      <w:r w:rsidRPr="004E7A96">
        <w:rPr>
          <w:color w:val="231F20"/>
          <w:spacing w:val="-7"/>
          <w:lang w:val="fr-CA"/>
        </w:rPr>
        <w:t xml:space="preserve"> </w:t>
      </w:r>
      <w:r w:rsidRPr="004E7A96">
        <w:rPr>
          <w:color w:val="231F20"/>
          <w:lang w:val="fr-CA"/>
        </w:rPr>
        <w:t>loi.</w:t>
      </w:r>
    </w:p>
    <w:p w14:paraId="47A5F242" w14:textId="7B18FEEF"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148 .</w:t>
      </w:r>
      <w:proofErr w:type="gramEnd"/>
    </w:p>
    <w:p w14:paraId="444BB407"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Lorsque tous les bulletins ont été dépouillés, les autres membres du bureau et les témoins les examinent et soumettent au bureau leurs observations ou réclamations.</w:t>
      </w:r>
    </w:p>
    <w:p w14:paraId="27465985" w14:textId="77777777" w:rsidR="00546DE7" w:rsidRPr="004E7A96" w:rsidRDefault="00286D6C">
      <w:pPr>
        <w:pStyle w:val="Textoindependiente"/>
        <w:spacing w:before="42" w:line="288" w:lineRule="auto"/>
        <w:ind w:right="113" w:firstLine="226"/>
        <w:jc w:val="both"/>
        <w:rPr>
          <w:lang w:val="fr-CA"/>
        </w:rPr>
      </w:pPr>
      <w:r w:rsidRPr="004E7A96">
        <w:rPr>
          <w:color w:val="231F20"/>
          <w:lang w:val="fr-CA"/>
        </w:rPr>
        <w:t>Les bulletins qui ont fait l’objet de réclamations sont ajoutés aux bulletins valables au cas où ils ont été admis comme tels par décision du bureau.</w:t>
      </w:r>
    </w:p>
    <w:p w14:paraId="50E50926" w14:textId="77777777" w:rsidR="00546DE7" w:rsidRPr="004E7A96" w:rsidRDefault="00286D6C">
      <w:pPr>
        <w:pStyle w:val="Textoindependiente"/>
        <w:spacing w:before="41" w:line="338" w:lineRule="auto"/>
        <w:ind w:left="343" w:right="107"/>
        <w:jc w:val="both"/>
        <w:rPr>
          <w:lang w:val="fr-CA"/>
        </w:rPr>
      </w:pPr>
      <w:r w:rsidRPr="004E7A96">
        <w:rPr>
          <w:color w:val="231F20"/>
          <w:lang w:val="fr-CA"/>
        </w:rPr>
        <w:t xml:space="preserve">Les bulletins annulés ou contestés, autres que les blancs, sont paraphés par deux membres du bureau et par l’un des </w:t>
      </w:r>
      <w:r w:rsidRPr="004E7A96">
        <w:rPr>
          <w:color w:val="231F20"/>
          <w:spacing w:val="-3"/>
          <w:lang w:val="fr-CA"/>
        </w:rPr>
        <w:t xml:space="preserve">témoins. </w:t>
      </w:r>
      <w:r w:rsidRPr="004E7A96">
        <w:rPr>
          <w:color w:val="231F20"/>
          <w:lang w:val="fr-CA"/>
        </w:rPr>
        <w:t>Les réclamations sont actées au procès-verbal, ainsi que les décisions du bureau.</w:t>
      </w:r>
    </w:p>
    <w:p w14:paraId="7D9CDBBB" w14:textId="77777777" w:rsidR="00546DE7" w:rsidRPr="004E7A96" w:rsidRDefault="00286D6C">
      <w:pPr>
        <w:pStyle w:val="Textoindependiente"/>
        <w:spacing w:before="2"/>
        <w:ind w:left="343"/>
        <w:jc w:val="both"/>
        <w:rPr>
          <w:lang w:val="fr-CA"/>
        </w:rPr>
      </w:pPr>
      <w:r w:rsidRPr="004E7A96">
        <w:rPr>
          <w:color w:val="231F20"/>
          <w:lang w:val="fr-CA"/>
        </w:rPr>
        <w:t>Les témoins ont voix consultative dans les délibérations relatives aux bulletins contestés.</w:t>
      </w:r>
    </w:p>
    <w:p w14:paraId="05A6887A" w14:textId="6A31710E" w:rsidR="00546DE7" w:rsidRDefault="00286D6C">
      <w:pPr>
        <w:pStyle w:val="Ttulo2"/>
        <w:spacing w:before="12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149 .</w:t>
      </w:r>
      <w:proofErr w:type="gramEnd"/>
    </w:p>
    <w:p w14:paraId="60CE6764" w14:textId="77777777" w:rsidR="00546DE7" w:rsidRPr="004E7A96" w:rsidRDefault="00286D6C">
      <w:pPr>
        <w:pStyle w:val="Textoindependiente"/>
        <w:spacing w:before="96" w:line="288" w:lineRule="auto"/>
        <w:ind w:right="114" w:firstLine="226"/>
        <w:jc w:val="both"/>
        <w:rPr>
          <w:lang w:val="fr-CA"/>
        </w:rPr>
      </w:pPr>
      <w:r w:rsidRPr="004E7A96">
        <w:rPr>
          <w:color w:val="231F20"/>
          <w:lang w:val="fr-CA"/>
        </w:rPr>
        <w:t>Le bureau dresse, d’après les relevés tenus par un assesseur et le secrétaire, le répertoire des électeurs figurant sur le relevé électoral</w:t>
      </w:r>
      <w:r w:rsidRPr="004E7A96">
        <w:rPr>
          <w:color w:val="231F20"/>
          <w:spacing w:val="-3"/>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bureau</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w:t>
      </w:r>
      <w:r w:rsidRPr="004E7A96">
        <w:rPr>
          <w:color w:val="231F20"/>
          <w:spacing w:val="-3"/>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qui</w:t>
      </w:r>
      <w:r w:rsidRPr="004E7A96">
        <w:rPr>
          <w:color w:val="231F20"/>
          <w:spacing w:val="-2"/>
          <w:lang w:val="fr-CA"/>
        </w:rPr>
        <w:t xml:space="preserve"> </w:t>
      </w:r>
      <w:r w:rsidRPr="004E7A96">
        <w:rPr>
          <w:color w:val="231F20"/>
          <w:lang w:val="fr-CA"/>
        </w:rPr>
        <w:t>n’ont</w:t>
      </w:r>
      <w:r w:rsidRPr="004E7A96">
        <w:rPr>
          <w:color w:val="231F20"/>
          <w:spacing w:val="-2"/>
          <w:lang w:val="fr-CA"/>
        </w:rPr>
        <w:t xml:space="preserve"> </w:t>
      </w:r>
      <w:r w:rsidRPr="004E7A96">
        <w:rPr>
          <w:color w:val="231F20"/>
          <w:lang w:val="fr-CA"/>
        </w:rPr>
        <w:t>pas</w:t>
      </w:r>
      <w:r w:rsidRPr="004E7A96">
        <w:rPr>
          <w:color w:val="231F20"/>
          <w:spacing w:val="-3"/>
          <w:lang w:val="fr-CA"/>
        </w:rPr>
        <w:t xml:space="preserve"> </w:t>
      </w:r>
      <w:r w:rsidRPr="004E7A96">
        <w:rPr>
          <w:color w:val="231F20"/>
          <w:lang w:val="fr-CA"/>
        </w:rPr>
        <w:t>pris</w:t>
      </w:r>
      <w:r w:rsidRPr="004E7A96">
        <w:rPr>
          <w:color w:val="231F20"/>
          <w:spacing w:val="-2"/>
          <w:lang w:val="fr-CA"/>
        </w:rPr>
        <w:t xml:space="preserve"> </w:t>
      </w:r>
      <w:r w:rsidRPr="004E7A96">
        <w:rPr>
          <w:color w:val="231F20"/>
          <w:lang w:val="fr-CA"/>
        </w:rPr>
        <w:t>part</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l’élection.</w:t>
      </w:r>
      <w:r w:rsidRPr="004E7A96">
        <w:rPr>
          <w:color w:val="231F20"/>
          <w:spacing w:val="-13"/>
          <w:lang w:val="fr-CA"/>
        </w:rPr>
        <w:t xml:space="preserve"> </w:t>
      </w:r>
      <w:r w:rsidRPr="004E7A96">
        <w:rPr>
          <w:color w:val="231F20"/>
          <w:lang w:val="fr-CA"/>
        </w:rPr>
        <w:t>Ce</w:t>
      </w:r>
      <w:r w:rsidRPr="004E7A96">
        <w:rPr>
          <w:color w:val="231F20"/>
          <w:spacing w:val="-2"/>
          <w:lang w:val="fr-CA"/>
        </w:rPr>
        <w:t xml:space="preserve"> </w:t>
      </w:r>
      <w:r w:rsidRPr="004E7A96">
        <w:rPr>
          <w:color w:val="231F20"/>
          <w:lang w:val="fr-CA"/>
        </w:rPr>
        <w:t>répertoire,</w:t>
      </w:r>
      <w:r w:rsidRPr="004E7A96">
        <w:rPr>
          <w:color w:val="231F20"/>
          <w:spacing w:val="-2"/>
          <w:lang w:val="fr-CA"/>
        </w:rPr>
        <w:t xml:space="preserve"> </w:t>
      </w:r>
      <w:r w:rsidRPr="004E7A96">
        <w:rPr>
          <w:color w:val="231F20"/>
          <w:lang w:val="fr-CA"/>
        </w:rPr>
        <w:t>signé</w:t>
      </w:r>
      <w:r w:rsidRPr="004E7A96">
        <w:rPr>
          <w:color w:val="231F20"/>
          <w:spacing w:val="-2"/>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président</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secrétaire</w:t>
      </w:r>
      <w:r w:rsidRPr="004E7A96">
        <w:rPr>
          <w:color w:val="231F20"/>
          <w:spacing w:val="-3"/>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bureau</w:t>
      </w:r>
      <w:r w:rsidRPr="004E7A96">
        <w:rPr>
          <w:color w:val="231F20"/>
          <w:spacing w:val="-2"/>
          <w:lang w:val="fr-CA"/>
        </w:rPr>
        <w:t xml:space="preserve"> </w:t>
      </w:r>
      <w:r w:rsidRPr="004E7A96">
        <w:rPr>
          <w:color w:val="231F20"/>
          <w:lang w:val="fr-CA"/>
        </w:rPr>
        <w:t>de vote, est transmis le jour même par son président, au président du bureau principal de la</w:t>
      </w:r>
      <w:r w:rsidRPr="004E7A96">
        <w:rPr>
          <w:color w:val="231F20"/>
          <w:spacing w:val="-5"/>
          <w:lang w:val="fr-CA"/>
        </w:rPr>
        <w:t xml:space="preserve"> </w:t>
      </w:r>
      <w:r w:rsidRPr="004E7A96">
        <w:rPr>
          <w:color w:val="231F20"/>
          <w:lang w:val="fr-CA"/>
        </w:rPr>
        <w:t>commune.</w:t>
      </w:r>
    </w:p>
    <w:p w14:paraId="69615492" w14:textId="77777777" w:rsidR="00546DE7" w:rsidRPr="004E7A96" w:rsidRDefault="00286D6C">
      <w:pPr>
        <w:pStyle w:val="Textoindependiente"/>
        <w:spacing w:before="40" w:line="288" w:lineRule="auto"/>
        <w:ind w:right="117" w:firstLine="226"/>
        <w:jc w:val="both"/>
        <w:rPr>
          <w:lang w:val="fr-CA"/>
        </w:rPr>
      </w:pPr>
      <w:r w:rsidRPr="004E7A96">
        <w:rPr>
          <w:color w:val="231F20"/>
          <w:lang w:val="fr-CA"/>
        </w:rPr>
        <w:t>Le président du bureau de vote consigne sur ce répertoire les observations présentées et y annexe les pièces qui peuvent lui avoir été transmises par les absents aux fins de justification.</w:t>
      </w:r>
    </w:p>
    <w:p w14:paraId="55F65ECC" w14:textId="77777777" w:rsidR="00546DE7" w:rsidRPr="004E7A96" w:rsidRDefault="00286D6C">
      <w:pPr>
        <w:spacing w:before="42"/>
        <w:ind w:left="343"/>
        <w:jc w:val="both"/>
        <w:rPr>
          <w:i/>
          <w:sz w:val="17"/>
          <w:lang w:val="fr-CA"/>
        </w:rPr>
      </w:pPr>
      <w:r w:rsidRPr="004E7A96">
        <w:rPr>
          <w:i/>
          <w:color w:val="231F20"/>
          <w:sz w:val="17"/>
          <w:lang w:val="fr-CA"/>
        </w:rPr>
        <w:t>(Loi du 10 février 2004)</w:t>
      </w:r>
    </w:p>
    <w:p w14:paraId="679F9851" w14:textId="77777777" w:rsidR="00546DE7" w:rsidRPr="004E7A96" w:rsidRDefault="00286D6C">
      <w:pPr>
        <w:pStyle w:val="Textoindependiente"/>
        <w:spacing w:before="81" w:line="288" w:lineRule="auto"/>
        <w:ind w:right="116" w:firstLine="226"/>
        <w:jc w:val="both"/>
        <w:rPr>
          <w:lang w:val="fr-CA"/>
        </w:rPr>
      </w:pPr>
      <w:proofErr w:type="gramStart"/>
      <w:r w:rsidRPr="004E7A96">
        <w:rPr>
          <w:color w:val="231F20"/>
          <w:lang w:val="fr-CA"/>
        </w:rPr>
        <w:t>«Le</w:t>
      </w:r>
      <w:proofErr w:type="gramEnd"/>
      <w:r w:rsidRPr="004E7A96">
        <w:rPr>
          <w:color w:val="231F20"/>
          <w:lang w:val="fr-CA"/>
        </w:rPr>
        <w:t xml:space="preserve"> président du bureau principal de la commune, après avoir recueilli tous ces répertoires, les adresse, avec les pièces y annexées, au procureur d’</w:t>
      </w:r>
      <w:proofErr w:type="spellStart"/>
      <w:r w:rsidRPr="004E7A96">
        <w:rPr>
          <w:color w:val="231F20"/>
          <w:lang w:val="fr-CA"/>
        </w:rPr>
        <w:t>Etat</w:t>
      </w:r>
      <w:proofErr w:type="spellEnd"/>
      <w:r w:rsidRPr="004E7A96">
        <w:rPr>
          <w:color w:val="231F20"/>
          <w:lang w:val="fr-CA"/>
        </w:rPr>
        <w:t xml:space="preserve"> territorialement compétent.»</w:t>
      </w:r>
    </w:p>
    <w:p w14:paraId="70A33DF4" w14:textId="342CCEB0" w:rsidR="00546DE7" w:rsidRDefault="00286D6C">
      <w:pPr>
        <w:pStyle w:val="Ttulo2"/>
        <w:rPr>
          <w:color w:val="231F20"/>
          <w:w w:val="90"/>
        </w:rPr>
      </w:pPr>
      <w:proofErr w:type="gramStart"/>
      <w:r>
        <w:rPr>
          <w:color w:val="231F20"/>
          <w:w w:val="90"/>
        </w:rPr>
        <w:t>Art .</w:t>
      </w:r>
      <w:proofErr w:type="gramEnd"/>
      <w:r>
        <w:rPr>
          <w:color w:val="231F20"/>
          <w:w w:val="90"/>
        </w:rPr>
        <w:t xml:space="preserve"> </w:t>
      </w:r>
      <w:proofErr w:type="gramStart"/>
      <w:r>
        <w:rPr>
          <w:color w:val="231F20"/>
          <w:w w:val="90"/>
        </w:rPr>
        <w:t>150 .</w:t>
      </w:r>
      <w:proofErr w:type="gramEnd"/>
    </w:p>
    <w:p w14:paraId="418CB460" w14:textId="77777777" w:rsidR="00546DE7" w:rsidRPr="004E7A96" w:rsidRDefault="00286D6C">
      <w:pPr>
        <w:pStyle w:val="Prrafodelista"/>
        <w:numPr>
          <w:ilvl w:val="1"/>
          <w:numId w:val="45"/>
        </w:numPr>
        <w:tabs>
          <w:tab w:val="left" w:pos="593"/>
        </w:tabs>
        <w:spacing w:before="95" w:line="288" w:lineRule="auto"/>
        <w:ind w:right="113" w:firstLine="226"/>
        <w:jc w:val="both"/>
        <w:rPr>
          <w:sz w:val="17"/>
          <w:lang w:val="fr-CA"/>
        </w:rPr>
      </w:pPr>
      <w:r w:rsidRPr="004E7A96">
        <w:rPr>
          <w:color w:val="231F20"/>
          <w:sz w:val="17"/>
          <w:lang w:val="fr-CA"/>
        </w:rPr>
        <w:t>Les</w:t>
      </w:r>
      <w:r w:rsidRPr="004E7A96">
        <w:rPr>
          <w:color w:val="231F20"/>
          <w:spacing w:val="-10"/>
          <w:sz w:val="17"/>
          <w:lang w:val="fr-CA"/>
        </w:rPr>
        <w:t xml:space="preserve"> </w:t>
      </w:r>
      <w:r w:rsidRPr="004E7A96">
        <w:rPr>
          <w:color w:val="231F20"/>
          <w:sz w:val="17"/>
          <w:lang w:val="fr-CA"/>
        </w:rPr>
        <w:t>bulletins</w:t>
      </w:r>
      <w:r w:rsidRPr="004E7A96">
        <w:rPr>
          <w:color w:val="231F20"/>
          <w:spacing w:val="-9"/>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vote</w:t>
      </w:r>
      <w:r w:rsidRPr="004E7A96">
        <w:rPr>
          <w:color w:val="231F20"/>
          <w:spacing w:val="-9"/>
          <w:sz w:val="17"/>
          <w:lang w:val="fr-CA"/>
        </w:rPr>
        <w:t xml:space="preserve"> </w:t>
      </w:r>
      <w:r w:rsidRPr="004E7A96">
        <w:rPr>
          <w:color w:val="231F20"/>
          <w:sz w:val="17"/>
          <w:lang w:val="fr-CA"/>
        </w:rPr>
        <w:t>sont</w:t>
      </w:r>
      <w:r w:rsidRPr="004E7A96">
        <w:rPr>
          <w:color w:val="231F20"/>
          <w:spacing w:val="-9"/>
          <w:sz w:val="17"/>
          <w:lang w:val="fr-CA"/>
        </w:rPr>
        <w:t xml:space="preserve"> </w:t>
      </w:r>
      <w:r w:rsidRPr="004E7A96">
        <w:rPr>
          <w:color w:val="231F20"/>
          <w:sz w:val="17"/>
          <w:lang w:val="fr-CA"/>
        </w:rPr>
        <w:t>groupés</w:t>
      </w:r>
      <w:r w:rsidRPr="004E7A96">
        <w:rPr>
          <w:color w:val="231F20"/>
          <w:spacing w:val="-9"/>
          <w:sz w:val="17"/>
          <w:lang w:val="fr-CA"/>
        </w:rPr>
        <w:t xml:space="preserve"> </w:t>
      </w:r>
      <w:r w:rsidRPr="004E7A96">
        <w:rPr>
          <w:color w:val="231F20"/>
          <w:sz w:val="17"/>
          <w:lang w:val="fr-CA"/>
        </w:rPr>
        <w:t>par</w:t>
      </w:r>
      <w:r w:rsidRPr="004E7A96">
        <w:rPr>
          <w:color w:val="231F20"/>
          <w:spacing w:val="-9"/>
          <w:sz w:val="17"/>
          <w:lang w:val="fr-CA"/>
        </w:rPr>
        <w:t xml:space="preserve"> </w:t>
      </w:r>
      <w:r w:rsidRPr="004E7A96">
        <w:rPr>
          <w:color w:val="231F20"/>
          <w:sz w:val="17"/>
          <w:lang w:val="fr-CA"/>
        </w:rPr>
        <w:t>bulletins</w:t>
      </w:r>
      <w:r w:rsidRPr="004E7A96">
        <w:rPr>
          <w:color w:val="231F20"/>
          <w:spacing w:val="-10"/>
          <w:sz w:val="17"/>
          <w:lang w:val="fr-CA"/>
        </w:rPr>
        <w:t xml:space="preserve"> </w:t>
      </w:r>
      <w:r w:rsidRPr="004E7A96">
        <w:rPr>
          <w:color w:val="231F20"/>
          <w:sz w:val="17"/>
          <w:lang w:val="fr-CA"/>
        </w:rPr>
        <w:t>valables</w:t>
      </w:r>
      <w:r w:rsidRPr="004E7A96">
        <w:rPr>
          <w:color w:val="231F20"/>
          <w:spacing w:val="-9"/>
          <w:sz w:val="17"/>
          <w:lang w:val="fr-CA"/>
        </w:rPr>
        <w:t xml:space="preserve"> </w:t>
      </w:r>
      <w:r w:rsidRPr="004E7A96">
        <w:rPr>
          <w:color w:val="231F20"/>
          <w:sz w:val="17"/>
          <w:lang w:val="fr-CA"/>
        </w:rPr>
        <w:t>et</w:t>
      </w:r>
      <w:r w:rsidRPr="004E7A96">
        <w:rPr>
          <w:color w:val="231F20"/>
          <w:spacing w:val="-9"/>
          <w:sz w:val="17"/>
          <w:lang w:val="fr-CA"/>
        </w:rPr>
        <w:t xml:space="preserve"> </w:t>
      </w:r>
      <w:r w:rsidRPr="004E7A96">
        <w:rPr>
          <w:color w:val="231F20"/>
          <w:sz w:val="17"/>
          <w:lang w:val="fr-CA"/>
        </w:rPr>
        <w:t>bulletins</w:t>
      </w:r>
      <w:r w:rsidRPr="004E7A96">
        <w:rPr>
          <w:color w:val="231F20"/>
          <w:spacing w:val="-9"/>
          <w:sz w:val="17"/>
          <w:lang w:val="fr-CA"/>
        </w:rPr>
        <w:t xml:space="preserve"> </w:t>
      </w:r>
      <w:r w:rsidRPr="004E7A96">
        <w:rPr>
          <w:color w:val="231F20"/>
          <w:sz w:val="17"/>
          <w:lang w:val="fr-CA"/>
        </w:rPr>
        <w:t>nuls</w:t>
      </w:r>
      <w:r w:rsidRPr="004E7A96">
        <w:rPr>
          <w:color w:val="231F20"/>
          <w:spacing w:val="-9"/>
          <w:sz w:val="17"/>
          <w:lang w:val="fr-CA"/>
        </w:rPr>
        <w:t xml:space="preserve"> </w:t>
      </w:r>
      <w:r w:rsidRPr="004E7A96">
        <w:rPr>
          <w:color w:val="231F20"/>
          <w:sz w:val="17"/>
          <w:lang w:val="fr-CA"/>
        </w:rPr>
        <w:t>et</w:t>
      </w:r>
      <w:r w:rsidRPr="004E7A96">
        <w:rPr>
          <w:color w:val="231F20"/>
          <w:spacing w:val="-9"/>
          <w:sz w:val="17"/>
          <w:lang w:val="fr-CA"/>
        </w:rPr>
        <w:t xml:space="preserve"> </w:t>
      </w:r>
      <w:r w:rsidRPr="004E7A96">
        <w:rPr>
          <w:color w:val="231F20"/>
          <w:sz w:val="17"/>
          <w:lang w:val="fr-CA"/>
        </w:rPr>
        <w:t>placés,</w:t>
      </w:r>
      <w:r w:rsidRPr="004E7A96">
        <w:rPr>
          <w:color w:val="231F20"/>
          <w:spacing w:val="-9"/>
          <w:sz w:val="17"/>
          <w:lang w:val="fr-CA"/>
        </w:rPr>
        <w:t xml:space="preserve"> </w:t>
      </w:r>
      <w:r w:rsidRPr="004E7A96">
        <w:rPr>
          <w:color w:val="231F20"/>
          <w:sz w:val="17"/>
          <w:lang w:val="fr-CA"/>
        </w:rPr>
        <w:t>à</w:t>
      </w:r>
      <w:r w:rsidRPr="004E7A96">
        <w:rPr>
          <w:color w:val="231F20"/>
          <w:spacing w:val="-10"/>
          <w:sz w:val="17"/>
          <w:lang w:val="fr-CA"/>
        </w:rPr>
        <w:t xml:space="preserve"> </w:t>
      </w:r>
      <w:r w:rsidRPr="004E7A96">
        <w:rPr>
          <w:color w:val="231F20"/>
          <w:sz w:val="17"/>
          <w:lang w:val="fr-CA"/>
        </w:rPr>
        <w:t>l’exclusion</w:t>
      </w:r>
      <w:r w:rsidRPr="004E7A96">
        <w:rPr>
          <w:color w:val="231F20"/>
          <w:spacing w:val="-9"/>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toutes</w:t>
      </w:r>
      <w:r w:rsidRPr="004E7A96">
        <w:rPr>
          <w:color w:val="231F20"/>
          <w:spacing w:val="-9"/>
          <w:sz w:val="17"/>
          <w:lang w:val="fr-CA"/>
        </w:rPr>
        <w:t xml:space="preserve"> </w:t>
      </w:r>
      <w:r w:rsidRPr="004E7A96">
        <w:rPr>
          <w:color w:val="231F20"/>
          <w:sz w:val="17"/>
          <w:lang w:val="fr-CA"/>
        </w:rPr>
        <w:t>autres</w:t>
      </w:r>
      <w:r w:rsidRPr="004E7A96">
        <w:rPr>
          <w:color w:val="231F20"/>
          <w:spacing w:val="-9"/>
          <w:sz w:val="17"/>
          <w:lang w:val="fr-CA"/>
        </w:rPr>
        <w:t xml:space="preserve"> </w:t>
      </w:r>
      <w:r w:rsidRPr="004E7A96">
        <w:rPr>
          <w:color w:val="231F20"/>
          <w:sz w:val="17"/>
          <w:lang w:val="fr-CA"/>
        </w:rPr>
        <w:t>pièces,</w:t>
      </w:r>
      <w:r w:rsidRPr="004E7A96">
        <w:rPr>
          <w:color w:val="231F20"/>
          <w:spacing w:val="-9"/>
          <w:sz w:val="17"/>
          <w:lang w:val="fr-CA"/>
        </w:rPr>
        <w:t xml:space="preserve"> </w:t>
      </w:r>
      <w:r w:rsidRPr="004E7A96">
        <w:rPr>
          <w:color w:val="231F20"/>
          <w:sz w:val="17"/>
          <w:lang w:val="fr-CA"/>
        </w:rPr>
        <w:t>dans deux enveloppes dont l’une renferme les bulletins valables et l’autre les bulletins</w:t>
      </w:r>
      <w:r w:rsidRPr="004E7A96">
        <w:rPr>
          <w:color w:val="231F20"/>
          <w:spacing w:val="-5"/>
          <w:sz w:val="17"/>
          <w:lang w:val="fr-CA"/>
        </w:rPr>
        <w:t xml:space="preserve"> </w:t>
      </w:r>
      <w:r w:rsidRPr="004E7A96">
        <w:rPr>
          <w:color w:val="231F20"/>
          <w:sz w:val="17"/>
          <w:lang w:val="fr-CA"/>
        </w:rPr>
        <w:t>nuls.</w:t>
      </w:r>
    </w:p>
    <w:p w14:paraId="4DF08EBB" w14:textId="77777777" w:rsidR="00546DE7" w:rsidRPr="004E7A96" w:rsidRDefault="00286D6C">
      <w:pPr>
        <w:pStyle w:val="Prrafodelista"/>
        <w:numPr>
          <w:ilvl w:val="1"/>
          <w:numId w:val="45"/>
        </w:numPr>
        <w:tabs>
          <w:tab w:val="left" w:pos="605"/>
        </w:tabs>
        <w:spacing w:before="84" w:line="288" w:lineRule="auto"/>
        <w:ind w:right="113" w:firstLine="226"/>
        <w:jc w:val="both"/>
        <w:rPr>
          <w:sz w:val="17"/>
          <w:lang w:val="fr-CA"/>
        </w:rPr>
      </w:pPr>
      <w:r w:rsidRPr="004E7A96">
        <w:rPr>
          <w:color w:val="231F20"/>
          <w:sz w:val="17"/>
          <w:lang w:val="fr-CA"/>
        </w:rPr>
        <w:t>La suscription de chacune de ces enveloppes porte l’indication du lieu et de la date de l’élection, du numéro du bureau de dépouillement, du genre ainsi que du nombre des bulletins qu’elle</w:t>
      </w:r>
      <w:r w:rsidRPr="004E7A96">
        <w:rPr>
          <w:color w:val="231F20"/>
          <w:spacing w:val="-2"/>
          <w:sz w:val="17"/>
          <w:lang w:val="fr-CA"/>
        </w:rPr>
        <w:t xml:space="preserve"> </w:t>
      </w:r>
      <w:r w:rsidRPr="004E7A96">
        <w:rPr>
          <w:color w:val="231F20"/>
          <w:sz w:val="17"/>
          <w:lang w:val="fr-CA"/>
        </w:rPr>
        <w:t>renferme.</w:t>
      </w:r>
    </w:p>
    <w:p w14:paraId="20A07D31" w14:textId="77777777" w:rsidR="00546DE7" w:rsidRPr="004E7A96" w:rsidRDefault="00286D6C">
      <w:pPr>
        <w:pStyle w:val="Prrafodelista"/>
        <w:numPr>
          <w:ilvl w:val="1"/>
          <w:numId w:val="45"/>
        </w:numPr>
        <w:tabs>
          <w:tab w:val="left" w:pos="598"/>
        </w:tabs>
        <w:spacing w:before="84" w:line="288" w:lineRule="auto"/>
        <w:ind w:right="115" w:firstLine="226"/>
        <w:jc w:val="both"/>
        <w:rPr>
          <w:sz w:val="17"/>
          <w:lang w:val="fr-CA"/>
        </w:rPr>
      </w:pPr>
      <w:r w:rsidRPr="004E7A96">
        <w:rPr>
          <w:color w:val="231F20"/>
          <w:sz w:val="17"/>
          <w:lang w:val="fr-CA"/>
        </w:rPr>
        <w:t>Ces</w:t>
      </w:r>
      <w:r w:rsidRPr="004E7A96">
        <w:rPr>
          <w:color w:val="231F20"/>
          <w:spacing w:val="-3"/>
          <w:sz w:val="17"/>
          <w:lang w:val="fr-CA"/>
        </w:rPr>
        <w:t xml:space="preserve"> </w:t>
      </w:r>
      <w:r w:rsidRPr="004E7A96">
        <w:rPr>
          <w:color w:val="231F20"/>
          <w:sz w:val="17"/>
          <w:lang w:val="fr-CA"/>
        </w:rPr>
        <w:t>enveloppes</w:t>
      </w:r>
      <w:r w:rsidRPr="004E7A96">
        <w:rPr>
          <w:color w:val="231F20"/>
          <w:spacing w:val="-3"/>
          <w:sz w:val="17"/>
          <w:lang w:val="fr-CA"/>
        </w:rPr>
        <w:t xml:space="preserve"> </w:t>
      </w:r>
      <w:r w:rsidRPr="004E7A96">
        <w:rPr>
          <w:color w:val="231F20"/>
          <w:sz w:val="17"/>
          <w:lang w:val="fr-CA"/>
        </w:rPr>
        <w:t>sont</w:t>
      </w:r>
      <w:r w:rsidRPr="004E7A96">
        <w:rPr>
          <w:color w:val="231F20"/>
          <w:spacing w:val="-3"/>
          <w:sz w:val="17"/>
          <w:lang w:val="fr-CA"/>
        </w:rPr>
        <w:t xml:space="preserve"> </w:t>
      </w:r>
      <w:r w:rsidRPr="004E7A96">
        <w:rPr>
          <w:color w:val="231F20"/>
          <w:sz w:val="17"/>
          <w:lang w:val="fr-CA"/>
        </w:rPr>
        <w:t>réunies</w:t>
      </w:r>
      <w:r w:rsidRPr="004E7A96">
        <w:rPr>
          <w:color w:val="231F20"/>
          <w:spacing w:val="-3"/>
          <w:sz w:val="17"/>
          <w:lang w:val="fr-CA"/>
        </w:rPr>
        <w:t xml:space="preserve"> </w:t>
      </w:r>
      <w:r w:rsidRPr="004E7A96">
        <w:rPr>
          <w:color w:val="231F20"/>
          <w:sz w:val="17"/>
          <w:lang w:val="fr-CA"/>
        </w:rPr>
        <w:t>en</w:t>
      </w:r>
      <w:r w:rsidRPr="004E7A96">
        <w:rPr>
          <w:color w:val="231F20"/>
          <w:spacing w:val="-2"/>
          <w:sz w:val="17"/>
          <w:lang w:val="fr-CA"/>
        </w:rPr>
        <w:t xml:space="preserve"> </w:t>
      </w:r>
      <w:r w:rsidRPr="004E7A96">
        <w:rPr>
          <w:color w:val="231F20"/>
          <w:sz w:val="17"/>
          <w:lang w:val="fr-CA"/>
        </w:rPr>
        <w:t>un</w:t>
      </w:r>
      <w:r w:rsidRPr="004E7A96">
        <w:rPr>
          <w:color w:val="231F20"/>
          <w:spacing w:val="-3"/>
          <w:sz w:val="17"/>
          <w:lang w:val="fr-CA"/>
        </w:rPr>
        <w:t xml:space="preserve"> </w:t>
      </w:r>
      <w:r w:rsidRPr="004E7A96">
        <w:rPr>
          <w:color w:val="231F20"/>
          <w:sz w:val="17"/>
          <w:lang w:val="fr-CA"/>
        </w:rPr>
        <w:t>seul</w:t>
      </w:r>
      <w:r w:rsidRPr="004E7A96">
        <w:rPr>
          <w:color w:val="231F20"/>
          <w:spacing w:val="-3"/>
          <w:sz w:val="17"/>
          <w:lang w:val="fr-CA"/>
        </w:rPr>
        <w:t xml:space="preserve"> </w:t>
      </w:r>
      <w:r w:rsidRPr="004E7A96">
        <w:rPr>
          <w:color w:val="231F20"/>
          <w:sz w:val="17"/>
          <w:lang w:val="fr-CA"/>
        </w:rPr>
        <w:t>paquet,</w:t>
      </w:r>
      <w:r w:rsidRPr="004E7A96">
        <w:rPr>
          <w:color w:val="231F20"/>
          <w:spacing w:val="-3"/>
          <w:sz w:val="17"/>
          <w:lang w:val="fr-CA"/>
        </w:rPr>
        <w:t xml:space="preserve"> </w:t>
      </w:r>
      <w:r w:rsidRPr="004E7A96">
        <w:rPr>
          <w:color w:val="231F20"/>
          <w:sz w:val="17"/>
          <w:lang w:val="fr-CA"/>
        </w:rPr>
        <w:t>qui</w:t>
      </w:r>
      <w:r w:rsidRPr="004E7A96">
        <w:rPr>
          <w:color w:val="231F20"/>
          <w:spacing w:val="-2"/>
          <w:sz w:val="17"/>
          <w:lang w:val="fr-CA"/>
        </w:rPr>
        <w:t xml:space="preserve"> </w:t>
      </w:r>
      <w:r w:rsidRPr="004E7A96">
        <w:rPr>
          <w:color w:val="231F20"/>
          <w:sz w:val="17"/>
          <w:lang w:val="fr-CA"/>
        </w:rPr>
        <w:t>est</w:t>
      </w:r>
      <w:r w:rsidRPr="004E7A96">
        <w:rPr>
          <w:color w:val="231F20"/>
          <w:spacing w:val="-3"/>
          <w:sz w:val="17"/>
          <w:lang w:val="fr-CA"/>
        </w:rPr>
        <w:t xml:space="preserve"> </w:t>
      </w:r>
      <w:r w:rsidRPr="004E7A96">
        <w:rPr>
          <w:color w:val="231F20"/>
          <w:sz w:val="17"/>
          <w:lang w:val="fr-CA"/>
        </w:rPr>
        <w:t>cacheté</w:t>
      </w:r>
      <w:r w:rsidRPr="004E7A96">
        <w:rPr>
          <w:color w:val="231F20"/>
          <w:spacing w:val="-3"/>
          <w:sz w:val="17"/>
          <w:lang w:val="fr-CA"/>
        </w:rPr>
        <w:t xml:space="preserve"> </w:t>
      </w:r>
      <w:r w:rsidRPr="004E7A96">
        <w:rPr>
          <w:color w:val="231F20"/>
          <w:sz w:val="17"/>
          <w:lang w:val="fr-CA"/>
        </w:rPr>
        <w:t>du</w:t>
      </w:r>
      <w:r w:rsidRPr="004E7A96">
        <w:rPr>
          <w:color w:val="231F20"/>
          <w:spacing w:val="-3"/>
          <w:sz w:val="17"/>
          <w:lang w:val="fr-CA"/>
        </w:rPr>
        <w:t xml:space="preserve"> </w:t>
      </w:r>
      <w:r w:rsidRPr="004E7A96">
        <w:rPr>
          <w:color w:val="231F20"/>
          <w:sz w:val="17"/>
          <w:lang w:val="fr-CA"/>
        </w:rPr>
        <w:t>sceau</w:t>
      </w:r>
      <w:r w:rsidRPr="004E7A96">
        <w:rPr>
          <w:color w:val="231F20"/>
          <w:spacing w:val="-2"/>
          <w:sz w:val="17"/>
          <w:lang w:val="fr-CA"/>
        </w:rPr>
        <w:t xml:space="preserve"> </w:t>
      </w:r>
      <w:r w:rsidRPr="004E7A96">
        <w:rPr>
          <w:color w:val="231F20"/>
          <w:sz w:val="17"/>
          <w:lang w:val="fr-CA"/>
        </w:rPr>
        <w:t>communal</w:t>
      </w:r>
      <w:r w:rsidRPr="004E7A96">
        <w:rPr>
          <w:color w:val="231F20"/>
          <w:spacing w:val="-3"/>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celui</w:t>
      </w:r>
      <w:r w:rsidRPr="004E7A96">
        <w:rPr>
          <w:color w:val="231F20"/>
          <w:spacing w:val="-3"/>
          <w:sz w:val="17"/>
          <w:lang w:val="fr-CA"/>
        </w:rPr>
        <w:t xml:space="preserve"> </w:t>
      </w:r>
      <w:r w:rsidRPr="004E7A96">
        <w:rPr>
          <w:color w:val="231F20"/>
          <w:sz w:val="17"/>
          <w:lang w:val="fr-CA"/>
        </w:rPr>
        <w:t>d’un</w:t>
      </w:r>
      <w:r w:rsidRPr="004E7A96">
        <w:rPr>
          <w:color w:val="231F20"/>
          <w:spacing w:val="-2"/>
          <w:sz w:val="17"/>
          <w:lang w:val="fr-CA"/>
        </w:rPr>
        <w:t xml:space="preserve"> </w:t>
      </w:r>
      <w:r w:rsidRPr="004E7A96">
        <w:rPr>
          <w:color w:val="231F20"/>
          <w:sz w:val="17"/>
          <w:lang w:val="fr-CA"/>
        </w:rPr>
        <w:t>membre</w:t>
      </w:r>
      <w:r w:rsidRPr="004E7A96">
        <w:rPr>
          <w:color w:val="231F20"/>
          <w:spacing w:val="-3"/>
          <w:sz w:val="17"/>
          <w:lang w:val="fr-CA"/>
        </w:rPr>
        <w:t xml:space="preserve"> </w:t>
      </w:r>
      <w:r w:rsidRPr="004E7A96">
        <w:rPr>
          <w:color w:val="231F20"/>
          <w:sz w:val="17"/>
          <w:lang w:val="fr-CA"/>
        </w:rPr>
        <w:t>du</w:t>
      </w:r>
      <w:r w:rsidRPr="004E7A96">
        <w:rPr>
          <w:color w:val="231F20"/>
          <w:spacing w:val="-3"/>
          <w:sz w:val="17"/>
          <w:lang w:val="fr-CA"/>
        </w:rPr>
        <w:t xml:space="preserve"> </w:t>
      </w:r>
      <w:r w:rsidRPr="004E7A96">
        <w:rPr>
          <w:color w:val="231F20"/>
          <w:sz w:val="17"/>
          <w:lang w:val="fr-CA"/>
        </w:rPr>
        <w:t>bureau</w:t>
      </w:r>
      <w:r w:rsidRPr="004E7A96">
        <w:rPr>
          <w:color w:val="231F20"/>
          <w:spacing w:val="-3"/>
          <w:sz w:val="17"/>
          <w:lang w:val="fr-CA"/>
        </w:rPr>
        <w:t xml:space="preserve"> </w:t>
      </w:r>
      <w:r w:rsidRPr="004E7A96">
        <w:rPr>
          <w:color w:val="231F20"/>
          <w:sz w:val="17"/>
          <w:lang w:val="fr-CA"/>
        </w:rPr>
        <w:t>et muni des signatures du président, d’un assesseur et d’un témoin, et dont la suscription porte les mêmes indications.</w:t>
      </w:r>
    </w:p>
    <w:p w14:paraId="47EF91CC" w14:textId="77777777" w:rsidR="00546DE7" w:rsidRPr="004E7A96" w:rsidRDefault="00286D6C">
      <w:pPr>
        <w:pStyle w:val="Prrafodelista"/>
        <w:numPr>
          <w:ilvl w:val="1"/>
          <w:numId w:val="45"/>
        </w:numPr>
        <w:tabs>
          <w:tab w:val="left" w:pos="601"/>
        </w:tabs>
        <w:spacing w:before="83" w:line="288" w:lineRule="auto"/>
        <w:ind w:right="114" w:firstLine="226"/>
        <w:jc w:val="both"/>
        <w:rPr>
          <w:sz w:val="17"/>
          <w:lang w:val="fr-CA"/>
        </w:rPr>
      </w:pPr>
      <w:r w:rsidRPr="004E7A96">
        <w:rPr>
          <w:color w:val="231F20"/>
          <w:sz w:val="17"/>
          <w:lang w:val="fr-CA"/>
        </w:rPr>
        <w:t>Le bureau arrête le nombre des votants, celui des bulletins blancs et nuls et des bulletins valables, le nombre des suffrages de</w:t>
      </w:r>
      <w:r w:rsidRPr="004E7A96">
        <w:rPr>
          <w:color w:val="231F20"/>
          <w:spacing w:val="-8"/>
          <w:sz w:val="17"/>
          <w:lang w:val="fr-CA"/>
        </w:rPr>
        <w:t xml:space="preserve"> </w:t>
      </w:r>
      <w:r w:rsidRPr="004E7A96">
        <w:rPr>
          <w:color w:val="231F20"/>
          <w:sz w:val="17"/>
          <w:lang w:val="fr-CA"/>
        </w:rPr>
        <w:t>liste</w:t>
      </w:r>
      <w:r w:rsidRPr="004E7A96">
        <w:rPr>
          <w:color w:val="231F20"/>
          <w:spacing w:val="-7"/>
          <w:sz w:val="17"/>
          <w:lang w:val="fr-CA"/>
        </w:rPr>
        <w:t xml:space="preserve"> </w:t>
      </w:r>
      <w:r w:rsidRPr="004E7A96">
        <w:rPr>
          <w:color w:val="231F20"/>
          <w:sz w:val="17"/>
          <w:lang w:val="fr-CA"/>
        </w:rPr>
        <w:t>et</w:t>
      </w:r>
      <w:r w:rsidRPr="004E7A96">
        <w:rPr>
          <w:color w:val="231F20"/>
          <w:spacing w:val="-7"/>
          <w:sz w:val="17"/>
          <w:lang w:val="fr-CA"/>
        </w:rPr>
        <w:t xml:space="preserve"> </w:t>
      </w:r>
      <w:r w:rsidRPr="004E7A96">
        <w:rPr>
          <w:color w:val="231F20"/>
          <w:sz w:val="17"/>
          <w:lang w:val="fr-CA"/>
        </w:rPr>
        <w:t>celui</w:t>
      </w:r>
      <w:r w:rsidRPr="004E7A96">
        <w:rPr>
          <w:color w:val="231F20"/>
          <w:spacing w:val="-7"/>
          <w:sz w:val="17"/>
          <w:lang w:val="fr-CA"/>
        </w:rPr>
        <w:t xml:space="preserve"> </w:t>
      </w:r>
      <w:r w:rsidRPr="004E7A96">
        <w:rPr>
          <w:color w:val="231F20"/>
          <w:sz w:val="17"/>
          <w:lang w:val="fr-CA"/>
        </w:rPr>
        <w:t>des</w:t>
      </w:r>
      <w:r w:rsidRPr="004E7A96">
        <w:rPr>
          <w:color w:val="231F20"/>
          <w:spacing w:val="-7"/>
          <w:sz w:val="17"/>
          <w:lang w:val="fr-CA"/>
        </w:rPr>
        <w:t xml:space="preserve"> </w:t>
      </w:r>
      <w:r w:rsidRPr="004E7A96">
        <w:rPr>
          <w:color w:val="231F20"/>
          <w:sz w:val="17"/>
          <w:lang w:val="fr-CA"/>
        </w:rPr>
        <w:t>suffrages</w:t>
      </w:r>
      <w:r w:rsidRPr="004E7A96">
        <w:rPr>
          <w:color w:val="231F20"/>
          <w:spacing w:val="-7"/>
          <w:sz w:val="17"/>
          <w:lang w:val="fr-CA"/>
        </w:rPr>
        <w:t xml:space="preserve"> </w:t>
      </w:r>
      <w:r w:rsidRPr="004E7A96">
        <w:rPr>
          <w:color w:val="231F20"/>
          <w:sz w:val="17"/>
          <w:lang w:val="fr-CA"/>
        </w:rPr>
        <w:t>nominatifs.</w:t>
      </w:r>
      <w:r w:rsidRPr="004E7A96">
        <w:rPr>
          <w:color w:val="231F20"/>
          <w:spacing w:val="-17"/>
          <w:sz w:val="17"/>
          <w:lang w:val="fr-CA"/>
        </w:rPr>
        <w:t xml:space="preserve"> </w:t>
      </w:r>
      <w:r w:rsidRPr="004E7A96">
        <w:rPr>
          <w:color w:val="231F20"/>
          <w:sz w:val="17"/>
          <w:lang w:val="fr-CA"/>
        </w:rPr>
        <w:t>Il</w:t>
      </w:r>
      <w:r w:rsidRPr="004E7A96">
        <w:rPr>
          <w:color w:val="231F20"/>
          <w:spacing w:val="-8"/>
          <w:sz w:val="17"/>
          <w:lang w:val="fr-CA"/>
        </w:rPr>
        <w:t xml:space="preserve"> </w:t>
      </w:r>
      <w:r w:rsidRPr="004E7A96">
        <w:rPr>
          <w:color w:val="231F20"/>
          <w:sz w:val="17"/>
          <w:lang w:val="fr-CA"/>
        </w:rPr>
        <w:t>les</w:t>
      </w:r>
      <w:r w:rsidRPr="004E7A96">
        <w:rPr>
          <w:color w:val="231F20"/>
          <w:spacing w:val="-7"/>
          <w:sz w:val="17"/>
          <w:lang w:val="fr-CA"/>
        </w:rPr>
        <w:t xml:space="preserve"> </w:t>
      </w:r>
      <w:r w:rsidRPr="004E7A96">
        <w:rPr>
          <w:color w:val="231F20"/>
          <w:sz w:val="17"/>
          <w:lang w:val="fr-CA"/>
        </w:rPr>
        <w:t>fait</w:t>
      </w:r>
      <w:r w:rsidRPr="004E7A96">
        <w:rPr>
          <w:color w:val="231F20"/>
          <w:spacing w:val="-7"/>
          <w:sz w:val="17"/>
          <w:lang w:val="fr-CA"/>
        </w:rPr>
        <w:t xml:space="preserve"> </w:t>
      </w:r>
      <w:r w:rsidRPr="004E7A96">
        <w:rPr>
          <w:color w:val="231F20"/>
          <w:sz w:val="17"/>
          <w:lang w:val="fr-CA"/>
        </w:rPr>
        <w:t>inscrire</w:t>
      </w:r>
      <w:r w:rsidRPr="004E7A96">
        <w:rPr>
          <w:color w:val="231F20"/>
          <w:spacing w:val="-7"/>
          <w:sz w:val="17"/>
          <w:lang w:val="fr-CA"/>
        </w:rPr>
        <w:t xml:space="preserve"> </w:t>
      </w:r>
      <w:r w:rsidRPr="004E7A96">
        <w:rPr>
          <w:color w:val="231F20"/>
          <w:sz w:val="17"/>
          <w:lang w:val="fr-CA"/>
        </w:rPr>
        <w:t>au</w:t>
      </w:r>
      <w:r w:rsidRPr="004E7A96">
        <w:rPr>
          <w:color w:val="231F20"/>
          <w:spacing w:val="-7"/>
          <w:sz w:val="17"/>
          <w:lang w:val="fr-CA"/>
        </w:rPr>
        <w:t xml:space="preserve"> </w:t>
      </w:r>
      <w:r w:rsidRPr="004E7A96">
        <w:rPr>
          <w:color w:val="231F20"/>
          <w:sz w:val="17"/>
          <w:lang w:val="fr-CA"/>
        </w:rPr>
        <w:t>procès-verbal.</w:t>
      </w:r>
      <w:r w:rsidRPr="004E7A96">
        <w:rPr>
          <w:color w:val="231F20"/>
          <w:spacing w:val="-17"/>
          <w:sz w:val="17"/>
          <w:lang w:val="fr-CA"/>
        </w:rPr>
        <w:t xml:space="preserve"> </w:t>
      </w:r>
      <w:r w:rsidRPr="004E7A96">
        <w:rPr>
          <w:color w:val="231F20"/>
          <w:sz w:val="17"/>
          <w:lang w:val="fr-CA"/>
        </w:rPr>
        <w:t>Le</w:t>
      </w:r>
      <w:r w:rsidRPr="004E7A96">
        <w:rPr>
          <w:color w:val="231F20"/>
          <w:spacing w:val="-7"/>
          <w:sz w:val="17"/>
          <w:lang w:val="fr-CA"/>
        </w:rPr>
        <w:t xml:space="preserve"> </w:t>
      </w:r>
      <w:r w:rsidRPr="004E7A96">
        <w:rPr>
          <w:color w:val="231F20"/>
          <w:sz w:val="17"/>
          <w:lang w:val="fr-CA"/>
        </w:rPr>
        <w:t>procès-verbal</w:t>
      </w:r>
      <w:r w:rsidRPr="004E7A96">
        <w:rPr>
          <w:color w:val="231F20"/>
          <w:spacing w:val="-7"/>
          <w:sz w:val="17"/>
          <w:lang w:val="fr-CA"/>
        </w:rPr>
        <w:t xml:space="preserve"> </w:t>
      </w:r>
      <w:r w:rsidRPr="004E7A96">
        <w:rPr>
          <w:color w:val="231F20"/>
          <w:sz w:val="17"/>
          <w:lang w:val="fr-CA"/>
        </w:rPr>
        <w:t>est</w:t>
      </w:r>
      <w:r w:rsidRPr="004E7A96">
        <w:rPr>
          <w:color w:val="231F20"/>
          <w:spacing w:val="-8"/>
          <w:sz w:val="17"/>
          <w:lang w:val="fr-CA"/>
        </w:rPr>
        <w:t xml:space="preserve"> </w:t>
      </w:r>
      <w:r w:rsidRPr="004E7A96">
        <w:rPr>
          <w:color w:val="231F20"/>
          <w:sz w:val="17"/>
          <w:lang w:val="fr-CA"/>
        </w:rPr>
        <w:t>clos</w:t>
      </w:r>
      <w:r w:rsidRPr="004E7A96">
        <w:rPr>
          <w:color w:val="231F20"/>
          <w:spacing w:val="-7"/>
          <w:sz w:val="17"/>
          <w:lang w:val="fr-CA"/>
        </w:rPr>
        <w:t xml:space="preserve"> </w:t>
      </w:r>
      <w:r w:rsidRPr="004E7A96">
        <w:rPr>
          <w:color w:val="231F20"/>
          <w:sz w:val="17"/>
          <w:lang w:val="fr-CA"/>
        </w:rPr>
        <w:t>par</w:t>
      </w:r>
      <w:r w:rsidRPr="004E7A96">
        <w:rPr>
          <w:color w:val="231F20"/>
          <w:spacing w:val="-7"/>
          <w:sz w:val="17"/>
          <w:lang w:val="fr-CA"/>
        </w:rPr>
        <w:t xml:space="preserve"> </w:t>
      </w:r>
      <w:r w:rsidRPr="004E7A96">
        <w:rPr>
          <w:color w:val="231F20"/>
          <w:sz w:val="17"/>
          <w:lang w:val="fr-CA"/>
        </w:rPr>
        <w:t>un</w:t>
      </w:r>
      <w:r w:rsidRPr="004E7A96">
        <w:rPr>
          <w:color w:val="231F20"/>
          <w:spacing w:val="-7"/>
          <w:sz w:val="17"/>
          <w:lang w:val="fr-CA"/>
        </w:rPr>
        <w:t xml:space="preserve"> </w:t>
      </w:r>
      <w:r w:rsidRPr="004E7A96">
        <w:rPr>
          <w:color w:val="231F20"/>
          <w:sz w:val="17"/>
          <w:lang w:val="fr-CA"/>
        </w:rPr>
        <w:t>tableau,</w:t>
      </w:r>
      <w:r w:rsidRPr="004E7A96">
        <w:rPr>
          <w:color w:val="231F20"/>
          <w:spacing w:val="-7"/>
          <w:sz w:val="17"/>
          <w:lang w:val="fr-CA"/>
        </w:rPr>
        <w:t xml:space="preserve"> </w:t>
      </w:r>
      <w:r w:rsidRPr="004E7A96">
        <w:rPr>
          <w:color w:val="231F20"/>
          <w:sz w:val="17"/>
          <w:lang w:val="fr-CA"/>
        </w:rPr>
        <w:t>conçu</w:t>
      </w:r>
      <w:r w:rsidRPr="004E7A96">
        <w:rPr>
          <w:color w:val="231F20"/>
          <w:spacing w:val="-7"/>
          <w:sz w:val="17"/>
          <w:lang w:val="fr-CA"/>
        </w:rPr>
        <w:t xml:space="preserve"> </w:t>
      </w:r>
      <w:r w:rsidRPr="004E7A96">
        <w:rPr>
          <w:color w:val="231F20"/>
          <w:sz w:val="17"/>
          <w:lang w:val="fr-CA"/>
        </w:rPr>
        <w:t>d’après le modèle 2 annexé à la présente loi qui</w:t>
      </w:r>
      <w:r w:rsidRPr="004E7A96">
        <w:rPr>
          <w:color w:val="231F20"/>
          <w:spacing w:val="-1"/>
          <w:sz w:val="17"/>
          <w:lang w:val="fr-CA"/>
        </w:rPr>
        <w:t xml:space="preserve"> </w:t>
      </w:r>
      <w:r w:rsidRPr="004E7A96">
        <w:rPr>
          <w:color w:val="231F20"/>
          <w:sz w:val="17"/>
          <w:lang w:val="fr-CA"/>
        </w:rPr>
        <w:t>renseigne:</w:t>
      </w:r>
    </w:p>
    <w:p w14:paraId="4CB92683" w14:textId="77777777" w:rsidR="00546DE7" w:rsidRPr="004E7A96" w:rsidRDefault="00286D6C">
      <w:pPr>
        <w:pStyle w:val="Prrafodelista"/>
        <w:numPr>
          <w:ilvl w:val="0"/>
          <w:numId w:val="44"/>
        </w:numPr>
        <w:tabs>
          <w:tab w:val="left" w:pos="684"/>
          <w:tab w:val="left" w:pos="685"/>
        </w:tabs>
        <w:spacing w:before="41"/>
        <w:ind w:hanging="342"/>
        <w:rPr>
          <w:sz w:val="17"/>
          <w:lang w:val="fr-CA"/>
        </w:rPr>
      </w:pPr>
      <w:proofErr w:type="gramStart"/>
      <w:r w:rsidRPr="004E7A96">
        <w:rPr>
          <w:color w:val="231F20"/>
          <w:sz w:val="17"/>
          <w:lang w:val="fr-CA"/>
        </w:rPr>
        <w:t>le</w:t>
      </w:r>
      <w:proofErr w:type="gramEnd"/>
      <w:r w:rsidRPr="004E7A96">
        <w:rPr>
          <w:color w:val="231F20"/>
          <w:sz w:val="17"/>
          <w:lang w:val="fr-CA"/>
        </w:rPr>
        <w:t xml:space="preserve"> nombre des bulletins trouvés dans</w:t>
      </w:r>
      <w:r w:rsidRPr="004E7A96">
        <w:rPr>
          <w:color w:val="231F20"/>
          <w:spacing w:val="-1"/>
          <w:sz w:val="17"/>
          <w:lang w:val="fr-CA"/>
        </w:rPr>
        <w:t xml:space="preserve"> </w:t>
      </w:r>
      <w:r w:rsidRPr="004E7A96">
        <w:rPr>
          <w:color w:val="231F20"/>
          <w:sz w:val="17"/>
          <w:lang w:val="fr-CA"/>
        </w:rPr>
        <w:t>l’urne;</w:t>
      </w:r>
    </w:p>
    <w:p w14:paraId="76073C8A" w14:textId="77777777" w:rsidR="00546DE7" w:rsidRPr="004E7A96" w:rsidRDefault="00286D6C">
      <w:pPr>
        <w:pStyle w:val="Prrafodelista"/>
        <w:numPr>
          <w:ilvl w:val="0"/>
          <w:numId w:val="44"/>
        </w:numPr>
        <w:tabs>
          <w:tab w:val="left" w:pos="684"/>
          <w:tab w:val="left" w:pos="685"/>
        </w:tabs>
        <w:ind w:hanging="342"/>
        <w:rPr>
          <w:sz w:val="17"/>
          <w:lang w:val="fr-CA"/>
        </w:rPr>
      </w:pPr>
      <w:proofErr w:type="gramStart"/>
      <w:r w:rsidRPr="004E7A96">
        <w:rPr>
          <w:color w:val="231F20"/>
          <w:sz w:val="17"/>
          <w:lang w:val="fr-CA"/>
        </w:rPr>
        <w:t>le</w:t>
      </w:r>
      <w:proofErr w:type="gramEnd"/>
      <w:r w:rsidRPr="004E7A96">
        <w:rPr>
          <w:color w:val="231F20"/>
          <w:sz w:val="17"/>
          <w:lang w:val="fr-CA"/>
        </w:rPr>
        <w:t xml:space="preserve"> nombre des bulletins blancs et</w:t>
      </w:r>
      <w:r w:rsidRPr="004E7A96">
        <w:rPr>
          <w:color w:val="231F20"/>
          <w:spacing w:val="-1"/>
          <w:sz w:val="17"/>
          <w:lang w:val="fr-CA"/>
        </w:rPr>
        <w:t xml:space="preserve"> </w:t>
      </w:r>
      <w:r w:rsidRPr="004E7A96">
        <w:rPr>
          <w:color w:val="231F20"/>
          <w:sz w:val="17"/>
          <w:lang w:val="fr-CA"/>
        </w:rPr>
        <w:t>nuls;</w:t>
      </w:r>
    </w:p>
    <w:p w14:paraId="0EAA68E1" w14:textId="77777777" w:rsidR="00546DE7" w:rsidRPr="004E7A96" w:rsidRDefault="00286D6C">
      <w:pPr>
        <w:pStyle w:val="Prrafodelista"/>
        <w:numPr>
          <w:ilvl w:val="0"/>
          <w:numId w:val="44"/>
        </w:numPr>
        <w:tabs>
          <w:tab w:val="left" w:pos="684"/>
          <w:tab w:val="left" w:pos="685"/>
        </w:tabs>
        <w:ind w:hanging="342"/>
        <w:rPr>
          <w:sz w:val="17"/>
          <w:lang w:val="fr-CA"/>
        </w:rPr>
      </w:pPr>
      <w:proofErr w:type="gramStart"/>
      <w:r w:rsidRPr="004E7A96">
        <w:rPr>
          <w:color w:val="231F20"/>
          <w:sz w:val="17"/>
          <w:lang w:val="fr-CA"/>
        </w:rPr>
        <w:t>le</w:t>
      </w:r>
      <w:proofErr w:type="gramEnd"/>
      <w:r w:rsidRPr="004E7A96">
        <w:rPr>
          <w:color w:val="231F20"/>
          <w:sz w:val="17"/>
          <w:lang w:val="fr-CA"/>
        </w:rPr>
        <w:t xml:space="preserve"> nombre des bulletins</w:t>
      </w:r>
      <w:r w:rsidRPr="004E7A96">
        <w:rPr>
          <w:color w:val="231F20"/>
          <w:spacing w:val="-1"/>
          <w:sz w:val="17"/>
          <w:lang w:val="fr-CA"/>
        </w:rPr>
        <w:t xml:space="preserve"> </w:t>
      </w:r>
      <w:r w:rsidRPr="004E7A96">
        <w:rPr>
          <w:color w:val="231F20"/>
          <w:sz w:val="17"/>
          <w:lang w:val="fr-CA"/>
        </w:rPr>
        <w:t>valables;</w:t>
      </w:r>
    </w:p>
    <w:p w14:paraId="3A864533" w14:textId="77777777" w:rsidR="00546DE7" w:rsidRPr="004E7A96" w:rsidRDefault="00286D6C">
      <w:pPr>
        <w:pStyle w:val="Prrafodelista"/>
        <w:numPr>
          <w:ilvl w:val="0"/>
          <w:numId w:val="44"/>
        </w:numPr>
        <w:tabs>
          <w:tab w:val="left" w:pos="684"/>
          <w:tab w:val="left" w:pos="685"/>
        </w:tabs>
        <w:spacing w:line="288" w:lineRule="auto"/>
        <w:ind w:right="115"/>
        <w:rPr>
          <w:sz w:val="17"/>
          <w:lang w:val="fr-CA"/>
        </w:rPr>
      </w:pPr>
      <w:proofErr w:type="gramStart"/>
      <w:r w:rsidRPr="004E7A96">
        <w:rPr>
          <w:color w:val="231F20"/>
          <w:sz w:val="17"/>
          <w:lang w:val="fr-CA"/>
        </w:rPr>
        <w:t>pour</w:t>
      </w:r>
      <w:proofErr w:type="gramEnd"/>
      <w:r w:rsidRPr="004E7A96">
        <w:rPr>
          <w:color w:val="231F20"/>
          <w:spacing w:val="-6"/>
          <w:sz w:val="17"/>
          <w:lang w:val="fr-CA"/>
        </w:rPr>
        <w:t xml:space="preserve"> </w:t>
      </w:r>
      <w:r w:rsidRPr="004E7A96">
        <w:rPr>
          <w:color w:val="231F20"/>
          <w:sz w:val="17"/>
          <w:lang w:val="fr-CA"/>
        </w:rPr>
        <w:t>chacune</w:t>
      </w:r>
      <w:r w:rsidRPr="004E7A96">
        <w:rPr>
          <w:color w:val="231F20"/>
          <w:spacing w:val="-6"/>
          <w:sz w:val="17"/>
          <w:lang w:val="fr-CA"/>
        </w:rPr>
        <w:t xml:space="preserve"> </w:t>
      </w:r>
      <w:r w:rsidRPr="004E7A96">
        <w:rPr>
          <w:color w:val="231F20"/>
          <w:sz w:val="17"/>
          <w:lang w:val="fr-CA"/>
        </w:rPr>
        <w:t>des</w:t>
      </w:r>
      <w:r w:rsidRPr="004E7A96">
        <w:rPr>
          <w:color w:val="231F20"/>
          <w:spacing w:val="-5"/>
          <w:sz w:val="17"/>
          <w:lang w:val="fr-CA"/>
        </w:rPr>
        <w:t xml:space="preserve"> </w:t>
      </w:r>
      <w:r w:rsidRPr="004E7A96">
        <w:rPr>
          <w:color w:val="231F20"/>
          <w:sz w:val="17"/>
          <w:lang w:val="fr-CA"/>
        </w:rPr>
        <w:t>listes,</w:t>
      </w:r>
      <w:r w:rsidRPr="004E7A96">
        <w:rPr>
          <w:color w:val="231F20"/>
          <w:spacing w:val="-6"/>
          <w:sz w:val="17"/>
          <w:lang w:val="fr-CA"/>
        </w:rPr>
        <w:t xml:space="preserve"> </w:t>
      </w:r>
      <w:r w:rsidRPr="004E7A96">
        <w:rPr>
          <w:color w:val="231F20"/>
          <w:sz w:val="17"/>
          <w:lang w:val="fr-CA"/>
        </w:rPr>
        <w:t>classées</w:t>
      </w:r>
      <w:r w:rsidRPr="004E7A96">
        <w:rPr>
          <w:color w:val="231F20"/>
          <w:spacing w:val="-5"/>
          <w:sz w:val="17"/>
          <w:lang w:val="fr-CA"/>
        </w:rPr>
        <w:t xml:space="preserve"> </w:t>
      </w:r>
      <w:r w:rsidRPr="004E7A96">
        <w:rPr>
          <w:color w:val="231F20"/>
          <w:sz w:val="17"/>
          <w:lang w:val="fr-CA"/>
        </w:rPr>
        <w:t>dans</w:t>
      </w:r>
      <w:r w:rsidRPr="004E7A96">
        <w:rPr>
          <w:color w:val="231F20"/>
          <w:spacing w:val="-6"/>
          <w:sz w:val="17"/>
          <w:lang w:val="fr-CA"/>
        </w:rPr>
        <w:t xml:space="preserve"> </w:t>
      </w:r>
      <w:r w:rsidRPr="004E7A96">
        <w:rPr>
          <w:color w:val="231F20"/>
          <w:sz w:val="17"/>
          <w:lang w:val="fr-CA"/>
        </w:rPr>
        <w:t>l’ordre</w:t>
      </w:r>
      <w:r w:rsidRPr="004E7A96">
        <w:rPr>
          <w:color w:val="231F20"/>
          <w:spacing w:val="-5"/>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leur</w:t>
      </w:r>
      <w:r w:rsidRPr="004E7A96">
        <w:rPr>
          <w:color w:val="231F20"/>
          <w:spacing w:val="-6"/>
          <w:sz w:val="17"/>
          <w:lang w:val="fr-CA"/>
        </w:rPr>
        <w:t xml:space="preserve"> </w:t>
      </w:r>
      <w:r w:rsidRPr="004E7A96">
        <w:rPr>
          <w:color w:val="231F20"/>
          <w:sz w:val="17"/>
          <w:lang w:val="fr-CA"/>
        </w:rPr>
        <w:t>numéro,</w:t>
      </w:r>
      <w:r w:rsidRPr="004E7A96">
        <w:rPr>
          <w:color w:val="231F20"/>
          <w:spacing w:val="-5"/>
          <w:sz w:val="17"/>
          <w:lang w:val="fr-CA"/>
        </w:rPr>
        <w:t xml:space="preserve"> </w:t>
      </w:r>
      <w:r w:rsidRPr="004E7A96">
        <w:rPr>
          <w:color w:val="231F20"/>
          <w:sz w:val="17"/>
          <w:lang w:val="fr-CA"/>
        </w:rPr>
        <w:t>le</w:t>
      </w:r>
      <w:r w:rsidRPr="004E7A96">
        <w:rPr>
          <w:color w:val="231F20"/>
          <w:spacing w:val="-6"/>
          <w:sz w:val="17"/>
          <w:lang w:val="fr-CA"/>
        </w:rPr>
        <w:t xml:space="preserve"> </w:t>
      </w:r>
      <w:r w:rsidRPr="004E7A96">
        <w:rPr>
          <w:color w:val="231F20"/>
          <w:sz w:val="17"/>
          <w:lang w:val="fr-CA"/>
        </w:rPr>
        <w:t>nombre</w:t>
      </w:r>
      <w:r w:rsidRPr="004E7A96">
        <w:rPr>
          <w:color w:val="231F20"/>
          <w:spacing w:val="-5"/>
          <w:sz w:val="17"/>
          <w:lang w:val="fr-CA"/>
        </w:rPr>
        <w:t xml:space="preserve"> </w:t>
      </w:r>
      <w:r w:rsidRPr="004E7A96">
        <w:rPr>
          <w:color w:val="231F20"/>
          <w:sz w:val="17"/>
          <w:lang w:val="fr-CA"/>
        </w:rPr>
        <w:t>des</w:t>
      </w:r>
      <w:r w:rsidRPr="004E7A96">
        <w:rPr>
          <w:color w:val="231F20"/>
          <w:spacing w:val="-6"/>
          <w:sz w:val="17"/>
          <w:lang w:val="fr-CA"/>
        </w:rPr>
        <w:t xml:space="preserve"> </w:t>
      </w:r>
      <w:r w:rsidRPr="004E7A96">
        <w:rPr>
          <w:color w:val="231F20"/>
          <w:sz w:val="17"/>
          <w:lang w:val="fr-CA"/>
        </w:rPr>
        <w:t>suffrages</w:t>
      </w:r>
      <w:r w:rsidRPr="004E7A96">
        <w:rPr>
          <w:color w:val="231F20"/>
          <w:spacing w:val="-5"/>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liste</w:t>
      </w:r>
      <w:r w:rsidRPr="004E7A96">
        <w:rPr>
          <w:color w:val="231F20"/>
          <w:spacing w:val="-6"/>
          <w:sz w:val="17"/>
          <w:lang w:val="fr-CA"/>
        </w:rPr>
        <w:t xml:space="preserve"> </w:t>
      </w:r>
      <w:r w:rsidRPr="004E7A96">
        <w:rPr>
          <w:color w:val="231F20"/>
          <w:sz w:val="17"/>
          <w:lang w:val="fr-CA"/>
        </w:rPr>
        <w:t>et</w:t>
      </w:r>
      <w:r w:rsidRPr="004E7A96">
        <w:rPr>
          <w:color w:val="231F20"/>
          <w:spacing w:val="-5"/>
          <w:sz w:val="17"/>
          <w:lang w:val="fr-CA"/>
        </w:rPr>
        <w:t xml:space="preserve"> </w:t>
      </w:r>
      <w:r w:rsidRPr="004E7A96">
        <w:rPr>
          <w:color w:val="231F20"/>
          <w:sz w:val="17"/>
          <w:lang w:val="fr-CA"/>
        </w:rPr>
        <w:t>celui</w:t>
      </w:r>
      <w:r w:rsidRPr="004E7A96">
        <w:rPr>
          <w:color w:val="231F20"/>
          <w:spacing w:val="-6"/>
          <w:sz w:val="17"/>
          <w:lang w:val="fr-CA"/>
        </w:rPr>
        <w:t xml:space="preserve"> </w:t>
      </w:r>
      <w:r w:rsidRPr="004E7A96">
        <w:rPr>
          <w:color w:val="231F20"/>
          <w:sz w:val="17"/>
          <w:lang w:val="fr-CA"/>
        </w:rPr>
        <w:t>des</w:t>
      </w:r>
      <w:r w:rsidRPr="004E7A96">
        <w:rPr>
          <w:color w:val="231F20"/>
          <w:spacing w:val="-5"/>
          <w:sz w:val="17"/>
          <w:lang w:val="fr-CA"/>
        </w:rPr>
        <w:t xml:space="preserve"> </w:t>
      </w:r>
      <w:r w:rsidRPr="004E7A96">
        <w:rPr>
          <w:color w:val="231F20"/>
          <w:sz w:val="17"/>
          <w:lang w:val="fr-CA"/>
        </w:rPr>
        <w:t>suffrages</w:t>
      </w:r>
      <w:r w:rsidRPr="004E7A96">
        <w:rPr>
          <w:color w:val="231F20"/>
          <w:spacing w:val="-6"/>
          <w:sz w:val="17"/>
          <w:lang w:val="fr-CA"/>
        </w:rPr>
        <w:t xml:space="preserve"> </w:t>
      </w:r>
      <w:proofErr w:type="spellStart"/>
      <w:r w:rsidRPr="004E7A96">
        <w:rPr>
          <w:color w:val="231F20"/>
          <w:spacing w:val="-4"/>
          <w:sz w:val="17"/>
          <w:lang w:val="fr-CA"/>
        </w:rPr>
        <w:t>nomi</w:t>
      </w:r>
      <w:proofErr w:type="spellEnd"/>
      <w:r w:rsidRPr="004E7A96">
        <w:rPr>
          <w:color w:val="231F20"/>
          <w:spacing w:val="-4"/>
          <w:sz w:val="17"/>
          <w:lang w:val="fr-CA"/>
        </w:rPr>
        <w:t xml:space="preserve">- </w:t>
      </w:r>
      <w:r w:rsidRPr="004E7A96">
        <w:rPr>
          <w:color w:val="231F20"/>
          <w:sz w:val="17"/>
          <w:lang w:val="fr-CA"/>
        </w:rPr>
        <w:t>natifs obtenus par chaque</w:t>
      </w:r>
      <w:r w:rsidRPr="004E7A96">
        <w:rPr>
          <w:color w:val="231F20"/>
          <w:spacing w:val="-1"/>
          <w:sz w:val="17"/>
          <w:lang w:val="fr-CA"/>
        </w:rPr>
        <w:t xml:space="preserve"> </w:t>
      </w:r>
      <w:r w:rsidRPr="004E7A96">
        <w:rPr>
          <w:color w:val="231F20"/>
          <w:sz w:val="17"/>
          <w:lang w:val="fr-CA"/>
        </w:rPr>
        <w:t>candidat.</w:t>
      </w:r>
    </w:p>
    <w:p w14:paraId="4C19779D" w14:textId="77777777" w:rsidR="00546DE7" w:rsidRPr="004E7A96" w:rsidRDefault="00286D6C">
      <w:pPr>
        <w:pStyle w:val="Prrafodelista"/>
        <w:numPr>
          <w:ilvl w:val="1"/>
          <w:numId w:val="45"/>
        </w:numPr>
        <w:tabs>
          <w:tab w:val="left" w:pos="594"/>
        </w:tabs>
        <w:spacing w:before="84"/>
        <w:ind w:left="593" w:hanging="251"/>
        <w:rPr>
          <w:sz w:val="17"/>
          <w:lang w:val="fr-CA"/>
        </w:rPr>
      </w:pPr>
      <w:r w:rsidRPr="004E7A96">
        <w:rPr>
          <w:color w:val="231F20"/>
          <w:sz w:val="17"/>
          <w:lang w:val="fr-CA"/>
        </w:rPr>
        <w:t>Ces</w:t>
      </w:r>
      <w:r w:rsidRPr="004E7A96">
        <w:rPr>
          <w:color w:val="231F20"/>
          <w:spacing w:val="-10"/>
          <w:sz w:val="17"/>
          <w:lang w:val="fr-CA"/>
        </w:rPr>
        <w:t xml:space="preserve"> </w:t>
      </w:r>
      <w:r w:rsidRPr="004E7A96">
        <w:rPr>
          <w:color w:val="231F20"/>
          <w:sz w:val="17"/>
          <w:lang w:val="fr-CA"/>
        </w:rPr>
        <w:t>opérations</w:t>
      </w:r>
      <w:r w:rsidRPr="004E7A96">
        <w:rPr>
          <w:color w:val="231F20"/>
          <w:spacing w:val="-10"/>
          <w:sz w:val="17"/>
          <w:lang w:val="fr-CA"/>
        </w:rPr>
        <w:t xml:space="preserve"> </w:t>
      </w:r>
      <w:r w:rsidRPr="004E7A96">
        <w:rPr>
          <w:color w:val="231F20"/>
          <w:sz w:val="17"/>
          <w:lang w:val="fr-CA"/>
        </w:rPr>
        <w:t>terminées,</w:t>
      </w:r>
      <w:r w:rsidRPr="004E7A96">
        <w:rPr>
          <w:color w:val="231F20"/>
          <w:spacing w:val="-9"/>
          <w:sz w:val="17"/>
          <w:lang w:val="fr-CA"/>
        </w:rPr>
        <w:t xml:space="preserve"> </w:t>
      </w:r>
      <w:r w:rsidRPr="004E7A96">
        <w:rPr>
          <w:color w:val="231F20"/>
          <w:sz w:val="17"/>
          <w:lang w:val="fr-CA"/>
        </w:rPr>
        <w:t>le</w:t>
      </w:r>
      <w:r w:rsidRPr="004E7A96">
        <w:rPr>
          <w:color w:val="231F20"/>
          <w:spacing w:val="-10"/>
          <w:sz w:val="17"/>
          <w:lang w:val="fr-CA"/>
        </w:rPr>
        <w:t xml:space="preserve"> </w:t>
      </w:r>
      <w:r w:rsidRPr="004E7A96">
        <w:rPr>
          <w:color w:val="231F20"/>
          <w:sz w:val="17"/>
          <w:lang w:val="fr-CA"/>
        </w:rPr>
        <w:t>président</w:t>
      </w:r>
      <w:r w:rsidRPr="004E7A96">
        <w:rPr>
          <w:color w:val="231F20"/>
          <w:spacing w:val="-9"/>
          <w:sz w:val="17"/>
          <w:lang w:val="fr-CA"/>
        </w:rPr>
        <w:t xml:space="preserve"> </w:t>
      </w:r>
      <w:r w:rsidRPr="004E7A96">
        <w:rPr>
          <w:color w:val="231F20"/>
          <w:sz w:val="17"/>
          <w:lang w:val="fr-CA"/>
        </w:rPr>
        <w:t>proclame</w:t>
      </w:r>
      <w:r w:rsidRPr="004E7A96">
        <w:rPr>
          <w:color w:val="231F20"/>
          <w:spacing w:val="-10"/>
          <w:sz w:val="17"/>
          <w:lang w:val="fr-CA"/>
        </w:rPr>
        <w:t xml:space="preserve"> </w:t>
      </w:r>
      <w:r w:rsidRPr="004E7A96">
        <w:rPr>
          <w:color w:val="231F20"/>
          <w:sz w:val="17"/>
          <w:lang w:val="fr-CA"/>
        </w:rPr>
        <w:t>publiquement</w:t>
      </w:r>
      <w:r w:rsidRPr="004E7A96">
        <w:rPr>
          <w:color w:val="231F20"/>
          <w:spacing w:val="-9"/>
          <w:sz w:val="17"/>
          <w:lang w:val="fr-CA"/>
        </w:rPr>
        <w:t xml:space="preserve"> </w:t>
      </w:r>
      <w:r w:rsidRPr="004E7A96">
        <w:rPr>
          <w:color w:val="231F20"/>
          <w:sz w:val="17"/>
          <w:lang w:val="fr-CA"/>
        </w:rPr>
        <w:t>le</w:t>
      </w:r>
      <w:r w:rsidRPr="004E7A96">
        <w:rPr>
          <w:color w:val="231F20"/>
          <w:spacing w:val="-10"/>
          <w:sz w:val="17"/>
          <w:lang w:val="fr-CA"/>
        </w:rPr>
        <w:t xml:space="preserve"> </w:t>
      </w:r>
      <w:r w:rsidRPr="004E7A96">
        <w:rPr>
          <w:color w:val="231F20"/>
          <w:sz w:val="17"/>
          <w:lang w:val="fr-CA"/>
        </w:rPr>
        <w:t>résultat</w:t>
      </w:r>
      <w:r w:rsidRPr="004E7A96">
        <w:rPr>
          <w:color w:val="231F20"/>
          <w:spacing w:val="-9"/>
          <w:sz w:val="17"/>
          <w:lang w:val="fr-CA"/>
        </w:rPr>
        <w:t xml:space="preserve"> </w:t>
      </w:r>
      <w:r w:rsidRPr="004E7A96">
        <w:rPr>
          <w:color w:val="231F20"/>
          <w:sz w:val="17"/>
          <w:lang w:val="fr-CA"/>
        </w:rPr>
        <w:t>du</w:t>
      </w:r>
      <w:r w:rsidRPr="004E7A96">
        <w:rPr>
          <w:color w:val="231F20"/>
          <w:spacing w:val="-10"/>
          <w:sz w:val="17"/>
          <w:lang w:val="fr-CA"/>
        </w:rPr>
        <w:t xml:space="preserve"> </w:t>
      </w:r>
      <w:r w:rsidRPr="004E7A96">
        <w:rPr>
          <w:color w:val="231F20"/>
          <w:sz w:val="17"/>
          <w:lang w:val="fr-CA"/>
        </w:rPr>
        <w:t>recensement</w:t>
      </w:r>
      <w:r w:rsidRPr="004E7A96">
        <w:rPr>
          <w:color w:val="231F20"/>
          <w:spacing w:val="-9"/>
          <w:sz w:val="17"/>
          <w:lang w:val="fr-CA"/>
        </w:rPr>
        <w:t xml:space="preserve"> </w:t>
      </w:r>
      <w:r w:rsidRPr="004E7A96">
        <w:rPr>
          <w:color w:val="231F20"/>
          <w:sz w:val="17"/>
          <w:lang w:val="fr-CA"/>
        </w:rPr>
        <w:t>de</w:t>
      </w:r>
      <w:r w:rsidRPr="004E7A96">
        <w:rPr>
          <w:color w:val="231F20"/>
          <w:spacing w:val="-10"/>
          <w:sz w:val="17"/>
          <w:lang w:val="fr-CA"/>
        </w:rPr>
        <w:t xml:space="preserve"> </w:t>
      </w:r>
      <w:r w:rsidRPr="004E7A96">
        <w:rPr>
          <w:color w:val="231F20"/>
          <w:sz w:val="17"/>
          <w:lang w:val="fr-CA"/>
        </w:rPr>
        <w:t>son</w:t>
      </w:r>
      <w:r w:rsidRPr="004E7A96">
        <w:rPr>
          <w:color w:val="231F20"/>
          <w:spacing w:val="-9"/>
          <w:sz w:val="17"/>
          <w:lang w:val="fr-CA"/>
        </w:rPr>
        <w:t xml:space="preserve"> </w:t>
      </w:r>
      <w:r w:rsidRPr="004E7A96">
        <w:rPr>
          <w:color w:val="231F20"/>
          <w:sz w:val="17"/>
          <w:lang w:val="fr-CA"/>
        </w:rPr>
        <w:t>bureau</w:t>
      </w:r>
      <w:r w:rsidRPr="004E7A96">
        <w:rPr>
          <w:color w:val="231F20"/>
          <w:spacing w:val="-10"/>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dépouillement.</w:t>
      </w:r>
    </w:p>
    <w:p w14:paraId="080EA3D2" w14:textId="599EB1DA" w:rsidR="00546DE7" w:rsidRDefault="00286D6C">
      <w:pPr>
        <w:pStyle w:val="Ttulo2"/>
        <w:spacing w:before="124"/>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151 .</w:t>
      </w:r>
      <w:proofErr w:type="gramEnd"/>
    </w:p>
    <w:p w14:paraId="34AF6457"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Le</w:t>
      </w:r>
      <w:r w:rsidRPr="004E7A96">
        <w:rPr>
          <w:color w:val="231F20"/>
          <w:spacing w:val="-6"/>
          <w:lang w:val="fr-CA"/>
        </w:rPr>
        <w:t xml:space="preserve"> </w:t>
      </w:r>
      <w:r w:rsidRPr="004E7A96">
        <w:rPr>
          <w:color w:val="231F20"/>
          <w:lang w:val="fr-CA"/>
        </w:rPr>
        <w:t>procès-verbal</w:t>
      </w:r>
      <w:r w:rsidRPr="004E7A96">
        <w:rPr>
          <w:color w:val="231F20"/>
          <w:spacing w:val="-6"/>
          <w:lang w:val="fr-CA"/>
        </w:rPr>
        <w:t xml:space="preserve"> </w:t>
      </w:r>
      <w:r w:rsidRPr="004E7A96">
        <w:rPr>
          <w:color w:val="231F20"/>
          <w:lang w:val="fr-CA"/>
        </w:rPr>
        <w:t>dont</w:t>
      </w:r>
      <w:r w:rsidRPr="004E7A96">
        <w:rPr>
          <w:color w:val="231F20"/>
          <w:spacing w:val="-6"/>
          <w:lang w:val="fr-CA"/>
        </w:rPr>
        <w:t xml:space="preserve"> </w:t>
      </w:r>
      <w:r w:rsidRPr="004E7A96">
        <w:rPr>
          <w:color w:val="231F20"/>
          <w:lang w:val="fr-CA"/>
        </w:rPr>
        <w:t>question</w:t>
      </w:r>
      <w:r w:rsidRPr="004E7A96">
        <w:rPr>
          <w:color w:val="231F20"/>
          <w:spacing w:val="-6"/>
          <w:lang w:val="fr-CA"/>
        </w:rPr>
        <w:t xml:space="preserve"> </w:t>
      </w:r>
      <w:r w:rsidRPr="004E7A96">
        <w:rPr>
          <w:color w:val="231F20"/>
          <w:lang w:val="fr-CA"/>
        </w:rPr>
        <w:t>aux</w:t>
      </w:r>
      <w:r w:rsidRPr="004E7A96">
        <w:rPr>
          <w:color w:val="231F20"/>
          <w:spacing w:val="-6"/>
          <w:lang w:val="fr-CA"/>
        </w:rPr>
        <w:t xml:space="preserve"> </w:t>
      </w:r>
      <w:r w:rsidRPr="004E7A96">
        <w:rPr>
          <w:color w:val="231F20"/>
          <w:lang w:val="fr-CA"/>
        </w:rPr>
        <w:t>articles</w:t>
      </w:r>
      <w:r w:rsidRPr="004E7A96">
        <w:rPr>
          <w:color w:val="231F20"/>
          <w:spacing w:val="-6"/>
          <w:lang w:val="fr-CA"/>
        </w:rPr>
        <w:t xml:space="preserve"> </w:t>
      </w:r>
      <w:r w:rsidRPr="004E7A96">
        <w:rPr>
          <w:color w:val="231F20"/>
          <w:lang w:val="fr-CA"/>
        </w:rPr>
        <w:t>précédents</w:t>
      </w:r>
      <w:r w:rsidRPr="004E7A96">
        <w:rPr>
          <w:color w:val="231F20"/>
          <w:spacing w:val="-5"/>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renseigne</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opérations</w:t>
      </w:r>
      <w:r w:rsidRPr="004E7A96">
        <w:rPr>
          <w:color w:val="231F20"/>
          <w:spacing w:val="-6"/>
          <w:lang w:val="fr-CA"/>
        </w:rPr>
        <w:t xml:space="preserve"> </w:t>
      </w:r>
      <w:r w:rsidRPr="004E7A96">
        <w:rPr>
          <w:color w:val="231F20"/>
          <w:lang w:val="fr-CA"/>
        </w:rPr>
        <w:t>faites</w:t>
      </w:r>
      <w:r w:rsidRPr="004E7A96">
        <w:rPr>
          <w:color w:val="231F20"/>
          <w:spacing w:val="-6"/>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dressé</w:t>
      </w:r>
      <w:r w:rsidRPr="004E7A96">
        <w:rPr>
          <w:color w:val="231F20"/>
          <w:spacing w:val="-6"/>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double exemplaire et signé séance tenante par les membres du bureau et les</w:t>
      </w:r>
      <w:r w:rsidRPr="004E7A96">
        <w:rPr>
          <w:color w:val="231F20"/>
          <w:spacing w:val="-3"/>
          <w:lang w:val="fr-CA"/>
        </w:rPr>
        <w:t xml:space="preserve"> </w:t>
      </w:r>
      <w:r w:rsidRPr="004E7A96">
        <w:rPr>
          <w:color w:val="231F20"/>
          <w:lang w:val="fr-CA"/>
        </w:rPr>
        <w:t>témoins.</w:t>
      </w:r>
    </w:p>
    <w:p w14:paraId="47A92829" w14:textId="77777777" w:rsidR="00546DE7" w:rsidRPr="004E7A96" w:rsidRDefault="00546DE7">
      <w:pPr>
        <w:spacing w:line="288" w:lineRule="auto"/>
        <w:jc w:val="both"/>
        <w:rPr>
          <w:lang w:val="fr-CA"/>
        </w:rPr>
        <w:sectPr w:rsidR="00546DE7" w:rsidRPr="004E7A96">
          <w:pgSz w:w="11910" w:h="16840"/>
          <w:pgMar w:top="1060" w:right="960" w:bottom="680" w:left="960" w:header="563" w:footer="491" w:gutter="0"/>
          <w:cols w:space="720"/>
        </w:sectPr>
      </w:pPr>
    </w:p>
    <w:p w14:paraId="3F767C78" w14:textId="661879F9" w:rsidR="00546DE7" w:rsidRDefault="00286D6C">
      <w:pPr>
        <w:pStyle w:val="Ttulo2"/>
        <w:spacing w:before="94"/>
        <w:jc w:val="left"/>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152 .</w:t>
      </w:r>
      <w:proofErr w:type="gramEnd"/>
    </w:p>
    <w:p w14:paraId="3F91DDB0" w14:textId="77777777" w:rsidR="00546DE7" w:rsidRPr="004E7A96" w:rsidRDefault="00286D6C">
      <w:pPr>
        <w:pStyle w:val="Textoindependiente"/>
        <w:spacing w:before="95" w:line="288" w:lineRule="auto"/>
        <w:ind w:right="44" w:firstLine="226"/>
        <w:rPr>
          <w:lang w:val="fr-CA"/>
        </w:rPr>
      </w:pPr>
      <w:r w:rsidRPr="004E7A96">
        <w:rPr>
          <w:color w:val="231F20"/>
          <w:lang w:val="fr-CA"/>
        </w:rPr>
        <w:t>Chaque exemplaire du procès-verbal est mis sous enveloppe cachetée qui porte pour suscription l’indication de son contenu, le nom de la circonscription électorale, celui de la commune et le numéro du bureau de dépouillement.</w:t>
      </w:r>
    </w:p>
    <w:p w14:paraId="59F27776" w14:textId="77777777" w:rsidR="00546DE7" w:rsidRPr="004E7A96" w:rsidRDefault="00286D6C">
      <w:pPr>
        <w:pStyle w:val="Textoindependiente"/>
        <w:spacing w:before="41" w:line="288" w:lineRule="auto"/>
        <w:ind w:right="80" w:firstLine="226"/>
        <w:rPr>
          <w:lang w:val="fr-CA"/>
        </w:rPr>
      </w:pPr>
      <w:r w:rsidRPr="004E7A96">
        <w:rPr>
          <w:color w:val="231F20"/>
          <w:lang w:val="fr-CA"/>
        </w:rPr>
        <w:t>Une autre enveloppe renferme les relevés tenus par les secrétaires et assesseurs conformément aux dispositions des articles 74 et 146 de la présente loi.</w:t>
      </w:r>
    </w:p>
    <w:p w14:paraId="45DDD17E" w14:textId="77777777" w:rsidR="00546DE7" w:rsidRPr="004E7A96" w:rsidRDefault="00286D6C">
      <w:pPr>
        <w:pStyle w:val="Textoindependiente"/>
        <w:spacing w:before="42" w:line="288" w:lineRule="auto"/>
        <w:ind w:firstLine="226"/>
        <w:rPr>
          <w:lang w:val="fr-CA"/>
        </w:rPr>
      </w:pPr>
      <w:r w:rsidRPr="004E7A96">
        <w:rPr>
          <w:color w:val="231F20"/>
          <w:lang w:val="fr-CA"/>
        </w:rPr>
        <w:t>Cette</w:t>
      </w:r>
      <w:r w:rsidRPr="004E7A96">
        <w:rPr>
          <w:color w:val="231F20"/>
          <w:spacing w:val="-9"/>
          <w:lang w:val="fr-CA"/>
        </w:rPr>
        <w:t xml:space="preserve"> </w:t>
      </w:r>
      <w:r w:rsidRPr="004E7A96">
        <w:rPr>
          <w:color w:val="231F20"/>
          <w:lang w:val="fr-CA"/>
        </w:rPr>
        <w:t>enveloppe</w:t>
      </w:r>
      <w:r w:rsidRPr="004E7A96">
        <w:rPr>
          <w:color w:val="231F20"/>
          <w:spacing w:val="-9"/>
          <w:lang w:val="fr-CA"/>
        </w:rPr>
        <w:t xml:space="preserve"> </w:t>
      </w:r>
      <w:r w:rsidRPr="004E7A96">
        <w:rPr>
          <w:color w:val="231F20"/>
          <w:spacing w:val="-3"/>
          <w:lang w:val="fr-CA"/>
        </w:rPr>
        <w:t>avec</w:t>
      </w:r>
      <w:r w:rsidRPr="004E7A96">
        <w:rPr>
          <w:color w:val="231F20"/>
          <w:spacing w:val="-9"/>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deux</w:t>
      </w:r>
      <w:r w:rsidRPr="004E7A96">
        <w:rPr>
          <w:color w:val="231F20"/>
          <w:spacing w:val="-9"/>
          <w:lang w:val="fr-CA"/>
        </w:rPr>
        <w:t xml:space="preserve"> </w:t>
      </w:r>
      <w:r w:rsidRPr="004E7A96">
        <w:rPr>
          <w:color w:val="231F20"/>
          <w:lang w:val="fr-CA"/>
        </w:rPr>
        <w:t>autres</w:t>
      </w:r>
      <w:r w:rsidRPr="004E7A96">
        <w:rPr>
          <w:color w:val="231F20"/>
          <w:spacing w:val="-9"/>
          <w:lang w:val="fr-CA"/>
        </w:rPr>
        <w:t xml:space="preserve"> </w:t>
      </w:r>
      <w:r w:rsidRPr="004E7A96">
        <w:rPr>
          <w:color w:val="231F20"/>
          <w:lang w:val="fr-CA"/>
        </w:rPr>
        <w:t>qui</w:t>
      </w:r>
      <w:r w:rsidRPr="004E7A96">
        <w:rPr>
          <w:color w:val="231F20"/>
          <w:spacing w:val="-9"/>
          <w:lang w:val="fr-CA"/>
        </w:rPr>
        <w:t xml:space="preserve"> </w:t>
      </w:r>
      <w:r w:rsidRPr="004E7A96">
        <w:rPr>
          <w:color w:val="231F20"/>
          <w:lang w:val="fr-CA"/>
        </w:rPr>
        <w:t>renferment</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procès-verbal</w:t>
      </w:r>
      <w:r w:rsidRPr="004E7A96">
        <w:rPr>
          <w:color w:val="231F20"/>
          <w:spacing w:val="-9"/>
          <w:lang w:val="fr-CA"/>
        </w:rPr>
        <w:t xml:space="preserve"> </w:t>
      </w:r>
      <w:r w:rsidRPr="004E7A96">
        <w:rPr>
          <w:color w:val="231F20"/>
          <w:lang w:val="fr-CA"/>
        </w:rPr>
        <w:t>sont</w:t>
      </w:r>
      <w:r w:rsidRPr="004E7A96">
        <w:rPr>
          <w:color w:val="231F20"/>
          <w:spacing w:val="-9"/>
          <w:lang w:val="fr-CA"/>
        </w:rPr>
        <w:t xml:space="preserve"> </w:t>
      </w:r>
      <w:r w:rsidRPr="004E7A96">
        <w:rPr>
          <w:color w:val="231F20"/>
          <w:lang w:val="fr-CA"/>
        </w:rPr>
        <w:t>remises</w:t>
      </w:r>
      <w:r w:rsidRPr="004E7A96">
        <w:rPr>
          <w:color w:val="231F20"/>
          <w:spacing w:val="-9"/>
          <w:lang w:val="fr-CA"/>
        </w:rPr>
        <w:t xml:space="preserve"> </w:t>
      </w:r>
      <w:r w:rsidRPr="004E7A96">
        <w:rPr>
          <w:color w:val="231F20"/>
          <w:lang w:val="fr-CA"/>
        </w:rPr>
        <w:t>aussitôt</w:t>
      </w:r>
      <w:r w:rsidRPr="004E7A96">
        <w:rPr>
          <w:color w:val="231F20"/>
          <w:spacing w:val="-9"/>
          <w:lang w:val="fr-CA"/>
        </w:rPr>
        <w:t xml:space="preserve"> </w:t>
      </w:r>
      <w:r w:rsidRPr="004E7A96">
        <w:rPr>
          <w:color w:val="231F20"/>
          <w:lang w:val="fr-CA"/>
        </w:rPr>
        <w:t>par</w:t>
      </w:r>
      <w:r w:rsidRPr="004E7A96">
        <w:rPr>
          <w:color w:val="231F20"/>
          <w:spacing w:val="-9"/>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soins</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président</w:t>
      </w:r>
      <w:r w:rsidRPr="004E7A96">
        <w:rPr>
          <w:color w:val="231F20"/>
          <w:spacing w:val="-9"/>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bureau de vote au président du bureau principal de la commune, en même temps que le paquet qui contient les bulletins de</w:t>
      </w:r>
      <w:r w:rsidRPr="004E7A96">
        <w:rPr>
          <w:color w:val="231F20"/>
          <w:spacing w:val="-16"/>
          <w:lang w:val="fr-CA"/>
        </w:rPr>
        <w:t xml:space="preserve"> </w:t>
      </w:r>
      <w:r w:rsidRPr="004E7A96">
        <w:rPr>
          <w:color w:val="231F20"/>
          <w:lang w:val="fr-CA"/>
        </w:rPr>
        <w:t>vote.</w:t>
      </w:r>
    </w:p>
    <w:p w14:paraId="69BAB0A1" w14:textId="77777777" w:rsidR="00546DE7" w:rsidRPr="004E7A96" w:rsidRDefault="00286D6C">
      <w:pPr>
        <w:pStyle w:val="Textoindependiente"/>
        <w:spacing w:before="41" w:line="288" w:lineRule="auto"/>
        <w:ind w:firstLine="226"/>
        <w:rPr>
          <w:lang w:val="fr-CA"/>
        </w:rPr>
      </w:pPr>
      <w:r w:rsidRPr="004E7A96">
        <w:rPr>
          <w:color w:val="231F20"/>
          <w:lang w:val="fr-CA"/>
        </w:rPr>
        <w:t>Il en est fait de même des placards reproduisant les dispositions pénales, des exemplaires de la loi électorale et des imprimés non employés de chaque bureau de vote.</w:t>
      </w:r>
    </w:p>
    <w:p w14:paraId="3A16F2DF" w14:textId="1855C86A"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153 .</w:t>
      </w:r>
      <w:proofErr w:type="gramEnd"/>
    </w:p>
    <w:p w14:paraId="1D701B72" w14:textId="77777777" w:rsidR="00546DE7" w:rsidRPr="004E7A96" w:rsidRDefault="00286D6C">
      <w:pPr>
        <w:pStyle w:val="Textoindependiente"/>
        <w:spacing w:before="95" w:line="288" w:lineRule="auto"/>
        <w:ind w:right="116" w:firstLine="226"/>
        <w:jc w:val="both"/>
        <w:rPr>
          <w:lang w:val="fr-CA"/>
        </w:rPr>
      </w:pPr>
      <w:r w:rsidRPr="004E7A96">
        <w:rPr>
          <w:color w:val="231F20"/>
          <w:lang w:val="fr-CA"/>
        </w:rPr>
        <w:t>Le président du bureau principal de la commune, après avoir recueilli les documents de tous les bureaux de vote, classe les enveloppes</w:t>
      </w:r>
      <w:r w:rsidRPr="004E7A96">
        <w:rPr>
          <w:color w:val="231F20"/>
          <w:spacing w:val="-10"/>
          <w:lang w:val="fr-CA"/>
        </w:rPr>
        <w:t xml:space="preserve"> </w:t>
      </w:r>
      <w:r w:rsidRPr="004E7A96">
        <w:rPr>
          <w:color w:val="231F20"/>
          <w:lang w:val="fr-CA"/>
        </w:rPr>
        <w:t>renfermant</w:t>
      </w:r>
      <w:r w:rsidRPr="004E7A96">
        <w:rPr>
          <w:color w:val="231F20"/>
          <w:spacing w:val="-9"/>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procès-verbaux</w:t>
      </w:r>
      <w:r w:rsidRPr="004E7A96">
        <w:rPr>
          <w:color w:val="231F20"/>
          <w:spacing w:val="-10"/>
          <w:lang w:val="fr-CA"/>
        </w:rPr>
        <w:t xml:space="preserve"> </w:t>
      </w:r>
      <w:r w:rsidRPr="004E7A96">
        <w:rPr>
          <w:color w:val="231F20"/>
          <w:lang w:val="fr-CA"/>
        </w:rPr>
        <w:t>en</w:t>
      </w:r>
      <w:r w:rsidRPr="004E7A96">
        <w:rPr>
          <w:color w:val="231F20"/>
          <w:spacing w:val="-9"/>
          <w:lang w:val="fr-CA"/>
        </w:rPr>
        <w:t xml:space="preserve"> </w:t>
      </w:r>
      <w:r w:rsidRPr="004E7A96">
        <w:rPr>
          <w:color w:val="231F20"/>
          <w:lang w:val="fr-CA"/>
        </w:rPr>
        <w:t>deux</w:t>
      </w:r>
      <w:r w:rsidRPr="004E7A96">
        <w:rPr>
          <w:color w:val="231F20"/>
          <w:spacing w:val="-9"/>
          <w:lang w:val="fr-CA"/>
        </w:rPr>
        <w:t xml:space="preserve"> </w:t>
      </w:r>
      <w:r w:rsidRPr="004E7A96">
        <w:rPr>
          <w:color w:val="231F20"/>
          <w:lang w:val="fr-CA"/>
        </w:rPr>
        <w:t>plis</w:t>
      </w:r>
      <w:r w:rsidRPr="004E7A96">
        <w:rPr>
          <w:color w:val="231F20"/>
          <w:spacing w:val="-10"/>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contenu</w:t>
      </w:r>
      <w:r w:rsidRPr="004E7A96">
        <w:rPr>
          <w:color w:val="231F20"/>
          <w:spacing w:val="-9"/>
          <w:lang w:val="fr-CA"/>
        </w:rPr>
        <w:t xml:space="preserve"> </w:t>
      </w:r>
      <w:r w:rsidRPr="004E7A96">
        <w:rPr>
          <w:color w:val="231F20"/>
          <w:lang w:val="fr-CA"/>
        </w:rPr>
        <w:t>identique</w:t>
      </w:r>
      <w:r w:rsidRPr="004E7A96">
        <w:rPr>
          <w:color w:val="231F20"/>
          <w:spacing w:val="-10"/>
          <w:lang w:val="fr-CA"/>
        </w:rPr>
        <w:t xml:space="preserve"> </w:t>
      </w:r>
      <w:r w:rsidRPr="004E7A96">
        <w:rPr>
          <w:color w:val="231F20"/>
          <w:lang w:val="fr-CA"/>
        </w:rPr>
        <w:t>et</w:t>
      </w:r>
      <w:r w:rsidRPr="004E7A96">
        <w:rPr>
          <w:color w:val="231F20"/>
          <w:spacing w:val="-9"/>
          <w:lang w:val="fr-CA"/>
        </w:rPr>
        <w:t xml:space="preserve"> </w:t>
      </w:r>
      <w:r w:rsidRPr="004E7A96">
        <w:rPr>
          <w:color w:val="231F20"/>
          <w:lang w:val="fr-CA"/>
        </w:rPr>
        <w:t>renfermant</w:t>
      </w:r>
      <w:r w:rsidRPr="004E7A96">
        <w:rPr>
          <w:color w:val="231F20"/>
          <w:spacing w:val="-9"/>
          <w:lang w:val="fr-CA"/>
        </w:rPr>
        <w:t xml:space="preserve"> </w:t>
      </w:r>
      <w:r w:rsidRPr="004E7A96">
        <w:rPr>
          <w:color w:val="231F20"/>
          <w:lang w:val="fr-CA"/>
        </w:rPr>
        <w:t>chacun</w:t>
      </w:r>
      <w:r w:rsidRPr="004E7A96">
        <w:rPr>
          <w:color w:val="231F20"/>
          <w:spacing w:val="-10"/>
          <w:lang w:val="fr-CA"/>
        </w:rPr>
        <w:t xml:space="preserve"> </w:t>
      </w:r>
      <w:r w:rsidRPr="004E7A96">
        <w:rPr>
          <w:color w:val="231F20"/>
          <w:lang w:val="fr-CA"/>
        </w:rPr>
        <w:t>un</w:t>
      </w:r>
      <w:r w:rsidRPr="004E7A96">
        <w:rPr>
          <w:color w:val="231F20"/>
          <w:spacing w:val="-9"/>
          <w:lang w:val="fr-CA"/>
        </w:rPr>
        <w:t xml:space="preserve"> </w:t>
      </w:r>
      <w:r w:rsidRPr="004E7A96">
        <w:rPr>
          <w:color w:val="231F20"/>
          <w:lang w:val="fr-CA"/>
        </w:rPr>
        <w:t>exemplaire</w:t>
      </w:r>
      <w:r w:rsidRPr="004E7A96">
        <w:rPr>
          <w:color w:val="231F20"/>
          <w:spacing w:val="-9"/>
          <w:lang w:val="fr-CA"/>
        </w:rPr>
        <w:t xml:space="preserve"> </w:t>
      </w:r>
      <w:r w:rsidRPr="004E7A96">
        <w:rPr>
          <w:color w:val="231F20"/>
          <w:lang w:val="fr-CA"/>
        </w:rPr>
        <w:t>du</w:t>
      </w:r>
      <w:r w:rsidRPr="004E7A96">
        <w:rPr>
          <w:color w:val="231F20"/>
          <w:spacing w:val="-10"/>
          <w:lang w:val="fr-CA"/>
        </w:rPr>
        <w:t xml:space="preserve"> </w:t>
      </w:r>
      <w:r w:rsidRPr="004E7A96">
        <w:rPr>
          <w:color w:val="231F20"/>
          <w:lang w:val="fr-CA"/>
        </w:rPr>
        <w:t>procès-verbal de chaque bureau de</w:t>
      </w:r>
      <w:r w:rsidRPr="004E7A96">
        <w:rPr>
          <w:color w:val="231F20"/>
          <w:spacing w:val="-1"/>
          <w:lang w:val="fr-CA"/>
        </w:rPr>
        <w:t xml:space="preserve"> </w:t>
      </w:r>
      <w:r w:rsidRPr="004E7A96">
        <w:rPr>
          <w:color w:val="231F20"/>
          <w:lang w:val="fr-CA"/>
        </w:rPr>
        <w:t>vote.</w:t>
      </w:r>
    </w:p>
    <w:p w14:paraId="70D9B45C"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 xml:space="preserve">La suscription de chacun de ces deux plis indique, outre l’adresse, la mention de son contenu ainsi que la circonscription élec- </w:t>
      </w:r>
      <w:proofErr w:type="spellStart"/>
      <w:r w:rsidRPr="004E7A96">
        <w:rPr>
          <w:color w:val="231F20"/>
          <w:lang w:val="fr-CA"/>
        </w:rPr>
        <w:t>torale</w:t>
      </w:r>
      <w:proofErr w:type="spellEnd"/>
      <w:r w:rsidRPr="004E7A96">
        <w:rPr>
          <w:color w:val="231F20"/>
          <w:spacing w:val="-6"/>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commune.</w:t>
      </w:r>
      <w:r w:rsidRPr="004E7A96">
        <w:rPr>
          <w:color w:val="231F20"/>
          <w:spacing w:val="-14"/>
          <w:lang w:val="fr-CA"/>
        </w:rPr>
        <w:t xml:space="preserve"> </w:t>
      </w:r>
      <w:r w:rsidRPr="004E7A96">
        <w:rPr>
          <w:color w:val="231F20"/>
          <w:lang w:val="fr-CA"/>
        </w:rPr>
        <w:t>Ces</w:t>
      </w:r>
      <w:r w:rsidRPr="004E7A96">
        <w:rPr>
          <w:color w:val="231F20"/>
          <w:spacing w:val="-5"/>
          <w:lang w:val="fr-CA"/>
        </w:rPr>
        <w:t xml:space="preserve"> </w:t>
      </w:r>
      <w:r w:rsidRPr="004E7A96">
        <w:rPr>
          <w:color w:val="231F20"/>
          <w:lang w:val="fr-CA"/>
        </w:rPr>
        <w:t>plis</w:t>
      </w:r>
      <w:r w:rsidRPr="004E7A96">
        <w:rPr>
          <w:color w:val="231F20"/>
          <w:spacing w:val="-5"/>
          <w:lang w:val="fr-CA"/>
        </w:rPr>
        <w:t xml:space="preserve"> </w:t>
      </w:r>
      <w:r w:rsidRPr="004E7A96">
        <w:rPr>
          <w:color w:val="231F20"/>
          <w:lang w:val="fr-CA"/>
        </w:rPr>
        <w:t>sont</w:t>
      </w:r>
      <w:r w:rsidRPr="004E7A96">
        <w:rPr>
          <w:color w:val="231F20"/>
          <w:spacing w:val="-6"/>
          <w:lang w:val="fr-CA"/>
        </w:rPr>
        <w:t xml:space="preserve"> </w:t>
      </w:r>
      <w:r w:rsidRPr="004E7A96">
        <w:rPr>
          <w:color w:val="231F20"/>
          <w:lang w:val="fr-CA"/>
        </w:rPr>
        <w:t>fermés</w:t>
      </w:r>
      <w:r w:rsidRPr="004E7A96">
        <w:rPr>
          <w:color w:val="231F20"/>
          <w:spacing w:val="-5"/>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scellés</w:t>
      </w:r>
      <w:r w:rsidRPr="004E7A96">
        <w:rPr>
          <w:color w:val="231F20"/>
          <w:spacing w:val="-5"/>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sceau</w:t>
      </w:r>
      <w:r w:rsidRPr="004E7A96">
        <w:rPr>
          <w:color w:val="231F20"/>
          <w:spacing w:val="-5"/>
          <w:lang w:val="fr-CA"/>
        </w:rPr>
        <w:t xml:space="preserve"> </w:t>
      </w:r>
      <w:r w:rsidRPr="004E7A96">
        <w:rPr>
          <w:color w:val="231F20"/>
          <w:lang w:val="fr-CA"/>
        </w:rPr>
        <w:t>communal</w:t>
      </w:r>
      <w:r w:rsidRPr="004E7A96">
        <w:rPr>
          <w:color w:val="231F20"/>
          <w:spacing w:val="-5"/>
          <w:lang w:val="fr-CA"/>
        </w:rPr>
        <w:t xml:space="preserve"> </w:t>
      </w:r>
      <w:r w:rsidRPr="004E7A96">
        <w:rPr>
          <w:color w:val="231F20"/>
          <w:lang w:val="fr-CA"/>
        </w:rPr>
        <w:t>ou</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celui</w:t>
      </w:r>
      <w:r w:rsidRPr="004E7A96">
        <w:rPr>
          <w:color w:val="231F20"/>
          <w:spacing w:val="-5"/>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président.</w:t>
      </w:r>
      <w:r w:rsidRPr="004E7A96">
        <w:rPr>
          <w:color w:val="231F20"/>
          <w:spacing w:val="-16"/>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président</w:t>
      </w:r>
      <w:r w:rsidRPr="004E7A96">
        <w:rPr>
          <w:color w:val="231F20"/>
          <w:spacing w:val="-5"/>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dépose</w:t>
      </w:r>
      <w:r w:rsidRPr="004E7A96">
        <w:rPr>
          <w:color w:val="231F20"/>
          <w:spacing w:val="-5"/>
          <w:lang w:val="fr-CA"/>
        </w:rPr>
        <w:t xml:space="preserve"> </w:t>
      </w:r>
      <w:r w:rsidRPr="004E7A96">
        <w:rPr>
          <w:color w:val="231F20"/>
          <w:lang w:val="fr-CA"/>
        </w:rPr>
        <w:t xml:space="preserve">encore le jour de l’élection à la poste par envois recommandés adressés, le premier au Gouvernement, et l’autre au président du </w:t>
      </w:r>
      <w:r w:rsidRPr="004E7A96">
        <w:rPr>
          <w:color w:val="231F20"/>
          <w:spacing w:val="-4"/>
          <w:lang w:val="fr-CA"/>
        </w:rPr>
        <w:t xml:space="preserve">bureau </w:t>
      </w:r>
      <w:r w:rsidRPr="004E7A96">
        <w:rPr>
          <w:color w:val="231F20"/>
          <w:lang w:val="fr-CA"/>
        </w:rPr>
        <w:t>principal de la circonscription.</w:t>
      </w:r>
    </w:p>
    <w:p w14:paraId="6AE9265B" w14:textId="77777777" w:rsidR="00546DE7" w:rsidRPr="004E7A96" w:rsidRDefault="00286D6C">
      <w:pPr>
        <w:pStyle w:val="Textoindependiente"/>
        <w:spacing w:before="40" w:line="288" w:lineRule="auto"/>
        <w:ind w:right="115" w:firstLine="226"/>
        <w:jc w:val="both"/>
        <w:rPr>
          <w:lang w:val="fr-CA"/>
        </w:rPr>
      </w:pPr>
      <w:r w:rsidRPr="004E7A96">
        <w:rPr>
          <w:color w:val="231F20"/>
          <w:lang w:val="fr-CA"/>
        </w:rPr>
        <w:t>Lorsque</w:t>
      </w:r>
      <w:r w:rsidRPr="004E7A96">
        <w:rPr>
          <w:color w:val="231F20"/>
          <w:spacing w:val="-7"/>
          <w:lang w:val="fr-CA"/>
        </w:rPr>
        <w:t xml:space="preserve"> </w:t>
      </w:r>
      <w:r w:rsidRPr="004E7A96">
        <w:rPr>
          <w:color w:val="231F20"/>
          <w:lang w:val="fr-CA"/>
        </w:rPr>
        <w:t>ce</w:t>
      </w:r>
      <w:r w:rsidRPr="004E7A96">
        <w:rPr>
          <w:color w:val="231F20"/>
          <w:spacing w:val="-6"/>
          <w:lang w:val="fr-CA"/>
        </w:rPr>
        <w:t xml:space="preserve"> </w:t>
      </w:r>
      <w:r w:rsidRPr="004E7A96">
        <w:rPr>
          <w:color w:val="231F20"/>
          <w:lang w:val="fr-CA"/>
        </w:rPr>
        <w:t>dernier</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lui-même</w:t>
      </w:r>
      <w:r w:rsidRPr="004E7A96">
        <w:rPr>
          <w:color w:val="231F20"/>
          <w:spacing w:val="-7"/>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principal</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commune,</w:t>
      </w:r>
      <w:r w:rsidRPr="004E7A96">
        <w:rPr>
          <w:color w:val="231F20"/>
          <w:spacing w:val="-6"/>
          <w:lang w:val="fr-CA"/>
        </w:rPr>
        <w:t xml:space="preserve"> </w:t>
      </w:r>
      <w:r w:rsidRPr="004E7A96">
        <w:rPr>
          <w:color w:val="231F20"/>
          <w:lang w:val="fr-CA"/>
        </w:rPr>
        <w:t>il</w:t>
      </w:r>
      <w:r w:rsidRPr="004E7A96">
        <w:rPr>
          <w:color w:val="231F20"/>
          <w:spacing w:val="-7"/>
          <w:lang w:val="fr-CA"/>
        </w:rPr>
        <w:t xml:space="preserve"> </w:t>
      </w:r>
      <w:r w:rsidRPr="004E7A96">
        <w:rPr>
          <w:color w:val="231F20"/>
          <w:lang w:val="fr-CA"/>
        </w:rPr>
        <w:t>assure</w:t>
      </w:r>
      <w:r w:rsidRPr="004E7A96">
        <w:rPr>
          <w:color w:val="231F20"/>
          <w:spacing w:val="-6"/>
          <w:lang w:val="fr-CA"/>
        </w:rPr>
        <w:t xml:space="preserve"> </w:t>
      </w:r>
      <w:r w:rsidRPr="004E7A96">
        <w:rPr>
          <w:color w:val="231F20"/>
          <w:lang w:val="fr-CA"/>
        </w:rPr>
        <w:t>personnellement</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garde</w:t>
      </w:r>
      <w:r w:rsidRPr="004E7A96">
        <w:rPr>
          <w:color w:val="231F20"/>
          <w:spacing w:val="-7"/>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second</w:t>
      </w:r>
      <w:r w:rsidRPr="004E7A96">
        <w:rPr>
          <w:color w:val="231F20"/>
          <w:spacing w:val="-6"/>
          <w:lang w:val="fr-CA"/>
        </w:rPr>
        <w:t xml:space="preserve"> </w:t>
      </w:r>
      <w:r w:rsidRPr="004E7A96">
        <w:rPr>
          <w:color w:val="231F20"/>
          <w:lang w:val="fr-CA"/>
        </w:rPr>
        <w:t>pli jusqu’au moment du recensement général des</w:t>
      </w:r>
      <w:r w:rsidRPr="004E7A96">
        <w:rPr>
          <w:color w:val="231F20"/>
          <w:spacing w:val="-1"/>
          <w:lang w:val="fr-CA"/>
        </w:rPr>
        <w:t xml:space="preserve"> </w:t>
      </w:r>
      <w:r w:rsidRPr="004E7A96">
        <w:rPr>
          <w:color w:val="231F20"/>
          <w:lang w:val="fr-CA"/>
        </w:rPr>
        <w:t>suffrages.</w:t>
      </w:r>
    </w:p>
    <w:p w14:paraId="0D71517F" w14:textId="23AB6977"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154 .</w:t>
      </w:r>
      <w:proofErr w:type="gramEnd"/>
    </w:p>
    <w:p w14:paraId="4F501FEC" w14:textId="77777777" w:rsidR="00546DE7" w:rsidRPr="004E7A96" w:rsidRDefault="00286D6C">
      <w:pPr>
        <w:pStyle w:val="Textoindependiente"/>
        <w:spacing w:before="95"/>
        <w:ind w:left="343"/>
        <w:jc w:val="both"/>
        <w:rPr>
          <w:lang w:val="fr-CA"/>
        </w:rPr>
      </w:pPr>
      <w:r w:rsidRPr="004E7A96">
        <w:rPr>
          <w:color w:val="231F20"/>
          <w:lang w:val="fr-CA"/>
        </w:rPr>
        <w:t>Le président du bureau principal de la commune forme en outre:</w:t>
      </w:r>
    </w:p>
    <w:p w14:paraId="4FE56FB5" w14:textId="77777777" w:rsidR="00546DE7" w:rsidRPr="004E7A96" w:rsidRDefault="00286D6C">
      <w:pPr>
        <w:pStyle w:val="Prrafodelista"/>
        <w:numPr>
          <w:ilvl w:val="0"/>
          <w:numId w:val="43"/>
        </w:numPr>
        <w:tabs>
          <w:tab w:val="left" w:pos="685"/>
        </w:tabs>
        <w:spacing w:line="288" w:lineRule="auto"/>
        <w:ind w:right="113"/>
        <w:jc w:val="both"/>
        <w:rPr>
          <w:sz w:val="17"/>
          <w:lang w:val="fr-CA"/>
        </w:rPr>
      </w:pPr>
      <w:proofErr w:type="gramStart"/>
      <w:r w:rsidRPr="004E7A96">
        <w:rPr>
          <w:color w:val="231F20"/>
          <w:sz w:val="17"/>
          <w:lang w:val="fr-CA"/>
        </w:rPr>
        <w:t>un</w:t>
      </w:r>
      <w:proofErr w:type="gramEnd"/>
      <w:r w:rsidRPr="004E7A96">
        <w:rPr>
          <w:color w:val="231F20"/>
          <w:sz w:val="17"/>
          <w:lang w:val="fr-CA"/>
        </w:rPr>
        <w:t xml:space="preserve"> paquet scellé et cacheté du sceau communal ou de celui du président qui contient les bulletins de vote de tous </w:t>
      </w:r>
      <w:r w:rsidRPr="004E7A96">
        <w:rPr>
          <w:color w:val="231F20"/>
          <w:spacing w:val="-5"/>
          <w:sz w:val="17"/>
          <w:lang w:val="fr-CA"/>
        </w:rPr>
        <w:t xml:space="preserve">les </w:t>
      </w:r>
      <w:r w:rsidRPr="004E7A96">
        <w:rPr>
          <w:color w:val="231F20"/>
          <w:sz w:val="17"/>
          <w:lang w:val="fr-CA"/>
        </w:rPr>
        <w:t>bureaux de vote de la commune et porte comme suscription, outre</w:t>
      </w:r>
      <w:r w:rsidRPr="004E7A96">
        <w:rPr>
          <w:color w:val="231F20"/>
          <w:spacing w:val="-1"/>
          <w:sz w:val="17"/>
          <w:lang w:val="fr-CA"/>
        </w:rPr>
        <w:t xml:space="preserve"> </w:t>
      </w:r>
      <w:r w:rsidRPr="004E7A96">
        <w:rPr>
          <w:color w:val="231F20"/>
          <w:sz w:val="17"/>
          <w:lang w:val="fr-CA"/>
        </w:rPr>
        <w:t>l’adresse:</w:t>
      </w:r>
    </w:p>
    <w:p w14:paraId="2FFB5DD4" w14:textId="77777777" w:rsidR="00546DE7" w:rsidRPr="004E7A96" w:rsidRDefault="00286D6C">
      <w:pPr>
        <w:pStyle w:val="Textoindependiente"/>
        <w:spacing w:before="42"/>
        <w:ind w:left="942"/>
        <w:jc w:val="both"/>
        <w:rPr>
          <w:lang w:val="fr-CA"/>
        </w:rPr>
      </w:pPr>
      <w:proofErr w:type="spellStart"/>
      <w:r w:rsidRPr="004E7A96">
        <w:rPr>
          <w:color w:val="231F20"/>
          <w:lang w:val="fr-CA"/>
        </w:rPr>
        <w:t>Election</w:t>
      </w:r>
      <w:proofErr w:type="spellEnd"/>
      <w:r w:rsidRPr="004E7A96">
        <w:rPr>
          <w:color w:val="231F20"/>
          <w:lang w:val="fr-CA"/>
        </w:rPr>
        <w:t xml:space="preserve"> de........................du..........................</w:t>
      </w:r>
    </w:p>
    <w:p w14:paraId="594B5725" w14:textId="77777777" w:rsidR="00546DE7" w:rsidRPr="004E7A96" w:rsidRDefault="00286D6C">
      <w:pPr>
        <w:pStyle w:val="Textoindependiente"/>
        <w:spacing w:before="81"/>
        <w:ind w:left="1557"/>
        <w:jc w:val="both"/>
        <w:rPr>
          <w:lang w:val="fr-CA"/>
        </w:rPr>
      </w:pPr>
      <w:r w:rsidRPr="004E7A96">
        <w:rPr>
          <w:color w:val="231F20"/>
          <w:lang w:val="fr-CA"/>
        </w:rPr>
        <w:t>Bulletins de vote</w:t>
      </w:r>
    </w:p>
    <w:p w14:paraId="3A5B0B12" w14:textId="77777777" w:rsidR="00546DE7" w:rsidRPr="004E7A96" w:rsidRDefault="00286D6C">
      <w:pPr>
        <w:pStyle w:val="Prrafodelista"/>
        <w:numPr>
          <w:ilvl w:val="0"/>
          <w:numId w:val="43"/>
        </w:numPr>
        <w:tabs>
          <w:tab w:val="left" w:pos="685"/>
        </w:tabs>
        <w:ind w:hanging="342"/>
        <w:jc w:val="both"/>
        <w:rPr>
          <w:sz w:val="17"/>
          <w:lang w:val="fr-CA"/>
        </w:rPr>
      </w:pPr>
      <w:proofErr w:type="gramStart"/>
      <w:r w:rsidRPr="004E7A96">
        <w:rPr>
          <w:color w:val="231F20"/>
          <w:sz w:val="17"/>
          <w:lang w:val="fr-CA"/>
        </w:rPr>
        <w:t>un</w:t>
      </w:r>
      <w:proofErr w:type="gramEnd"/>
      <w:r w:rsidRPr="004E7A96">
        <w:rPr>
          <w:color w:val="231F20"/>
          <w:sz w:val="17"/>
          <w:lang w:val="fr-CA"/>
        </w:rPr>
        <w:t xml:space="preserve"> paquet, scellé et cacheté comme ci-dessus qui renferme les listes tenues en vertu des articles 74 et 146;</w:t>
      </w:r>
    </w:p>
    <w:p w14:paraId="51C48934" w14:textId="77777777" w:rsidR="00546DE7" w:rsidRPr="004E7A96" w:rsidRDefault="00286D6C">
      <w:pPr>
        <w:pStyle w:val="Prrafodelista"/>
        <w:numPr>
          <w:ilvl w:val="0"/>
          <w:numId w:val="43"/>
        </w:numPr>
        <w:tabs>
          <w:tab w:val="left" w:pos="685"/>
        </w:tabs>
        <w:spacing w:line="288" w:lineRule="auto"/>
        <w:ind w:right="116"/>
        <w:jc w:val="both"/>
        <w:rPr>
          <w:sz w:val="17"/>
          <w:lang w:val="fr-CA"/>
        </w:rPr>
      </w:pPr>
      <w:proofErr w:type="gramStart"/>
      <w:r w:rsidRPr="004E7A96">
        <w:rPr>
          <w:color w:val="231F20"/>
          <w:sz w:val="17"/>
          <w:lang w:val="fr-CA"/>
        </w:rPr>
        <w:t>un</w:t>
      </w:r>
      <w:proofErr w:type="gramEnd"/>
      <w:r w:rsidRPr="004E7A96">
        <w:rPr>
          <w:color w:val="231F20"/>
          <w:spacing w:val="-3"/>
          <w:sz w:val="17"/>
          <w:lang w:val="fr-CA"/>
        </w:rPr>
        <w:t xml:space="preserve"> </w:t>
      </w:r>
      <w:r w:rsidRPr="004E7A96">
        <w:rPr>
          <w:color w:val="231F20"/>
          <w:sz w:val="17"/>
          <w:lang w:val="fr-CA"/>
        </w:rPr>
        <w:t>paquet</w:t>
      </w:r>
      <w:r w:rsidRPr="004E7A96">
        <w:rPr>
          <w:color w:val="231F20"/>
          <w:spacing w:val="-3"/>
          <w:sz w:val="17"/>
          <w:lang w:val="fr-CA"/>
        </w:rPr>
        <w:t xml:space="preserve"> </w:t>
      </w:r>
      <w:r w:rsidRPr="004E7A96">
        <w:rPr>
          <w:color w:val="231F20"/>
          <w:sz w:val="17"/>
          <w:lang w:val="fr-CA"/>
        </w:rPr>
        <w:t>renfermant</w:t>
      </w:r>
      <w:r w:rsidRPr="004E7A96">
        <w:rPr>
          <w:color w:val="231F20"/>
          <w:spacing w:val="-3"/>
          <w:sz w:val="17"/>
          <w:lang w:val="fr-CA"/>
        </w:rPr>
        <w:t xml:space="preserve"> </w:t>
      </w:r>
      <w:r w:rsidRPr="004E7A96">
        <w:rPr>
          <w:color w:val="231F20"/>
          <w:sz w:val="17"/>
          <w:lang w:val="fr-CA"/>
        </w:rPr>
        <w:t>les</w:t>
      </w:r>
      <w:r w:rsidRPr="004E7A96">
        <w:rPr>
          <w:color w:val="231F20"/>
          <w:spacing w:val="-2"/>
          <w:sz w:val="17"/>
          <w:lang w:val="fr-CA"/>
        </w:rPr>
        <w:t xml:space="preserve"> </w:t>
      </w:r>
      <w:r w:rsidRPr="004E7A96">
        <w:rPr>
          <w:color w:val="231F20"/>
          <w:sz w:val="17"/>
          <w:lang w:val="fr-CA"/>
        </w:rPr>
        <w:t>exemplaires</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la</w:t>
      </w:r>
      <w:r w:rsidRPr="004E7A96">
        <w:rPr>
          <w:color w:val="231F20"/>
          <w:spacing w:val="-2"/>
          <w:sz w:val="17"/>
          <w:lang w:val="fr-CA"/>
        </w:rPr>
        <w:t xml:space="preserve"> </w:t>
      </w:r>
      <w:r w:rsidRPr="004E7A96">
        <w:rPr>
          <w:color w:val="231F20"/>
          <w:sz w:val="17"/>
          <w:lang w:val="fr-CA"/>
        </w:rPr>
        <w:t>loi</w:t>
      </w:r>
      <w:r w:rsidRPr="004E7A96">
        <w:rPr>
          <w:color w:val="231F20"/>
          <w:spacing w:val="-3"/>
          <w:sz w:val="17"/>
          <w:lang w:val="fr-CA"/>
        </w:rPr>
        <w:t xml:space="preserve"> </w:t>
      </w:r>
      <w:r w:rsidRPr="004E7A96">
        <w:rPr>
          <w:color w:val="231F20"/>
          <w:sz w:val="17"/>
          <w:lang w:val="fr-CA"/>
        </w:rPr>
        <w:t>électorale</w:t>
      </w:r>
      <w:r w:rsidRPr="004E7A96">
        <w:rPr>
          <w:color w:val="231F20"/>
          <w:spacing w:val="-3"/>
          <w:sz w:val="17"/>
          <w:lang w:val="fr-CA"/>
        </w:rPr>
        <w:t xml:space="preserve"> </w:t>
      </w:r>
      <w:r w:rsidRPr="004E7A96">
        <w:rPr>
          <w:color w:val="231F20"/>
          <w:sz w:val="17"/>
          <w:lang w:val="fr-CA"/>
        </w:rPr>
        <w:t>et</w:t>
      </w:r>
      <w:r w:rsidRPr="004E7A96">
        <w:rPr>
          <w:color w:val="231F20"/>
          <w:spacing w:val="-2"/>
          <w:sz w:val="17"/>
          <w:lang w:val="fr-CA"/>
        </w:rPr>
        <w:t xml:space="preserve"> </w:t>
      </w:r>
      <w:r w:rsidRPr="004E7A96">
        <w:rPr>
          <w:color w:val="231F20"/>
          <w:sz w:val="17"/>
          <w:lang w:val="fr-CA"/>
        </w:rPr>
        <w:t>les</w:t>
      </w:r>
      <w:r w:rsidRPr="004E7A96">
        <w:rPr>
          <w:color w:val="231F20"/>
          <w:spacing w:val="-3"/>
          <w:sz w:val="17"/>
          <w:lang w:val="fr-CA"/>
        </w:rPr>
        <w:t xml:space="preserve"> </w:t>
      </w:r>
      <w:r w:rsidRPr="004E7A96">
        <w:rPr>
          <w:color w:val="231F20"/>
          <w:sz w:val="17"/>
          <w:lang w:val="fr-CA"/>
        </w:rPr>
        <w:t>placards</w:t>
      </w:r>
      <w:r w:rsidRPr="004E7A96">
        <w:rPr>
          <w:color w:val="231F20"/>
          <w:spacing w:val="-3"/>
          <w:sz w:val="17"/>
          <w:lang w:val="fr-CA"/>
        </w:rPr>
        <w:t xml:space="preserve"> </w:t>
      </w:r>
      <w:r w:rsidRPr="004E7A96">
        <w:rPr>
          <w:color w:val="231F20"/>
          <w:sz w:val="17"/>
          <w:lang w:val="fr-CA"/>
        </w:rPr>
        <w:t>reproduisant</w:t>
      </w:r>
      <w:r w:rsidRPr="004E7A96">
        <w:rPr>
          <w:color w:val="231F20"/>
          <w:spacing w:val="-2"/>
          <w:sz w:val="17"/>
          <w:lang w:val="fr-CA"/>
        </w:rPr>
        <w:t xml:space="preserve"> </w:t>
      </w:r>
      <w:r w:rsidRPr="004E7A96">
        <w:rPr>
          <w:color w:val="231F20"/>
          <w:sz w:val="17"/>
          <w:lang w:val="fr-CA"/>
        </w:rPr>
        <w:t>les</w:t>
      </w:r>
      <w:r w:rsidRPr="004E7A96">
        <w:rPr>
          <w:color w:val="231F20"/>
          <w:spacing w:val="-3"/>
          <w:sz w:val="17"/>
          <w:lang w:val="fr-CA"/>
        </w:rPr>
        <w:t xml:space="preserve"> </w:t>
      </w:r>
      <w:r w:rsidRPr="004E7A96">
        <w:rPr>
          <w:color w:val="231F20"/>
          <w:sz w:val="17"/>
          <w:lang w:val="fr-CA"/>
        </w:rPr>
        <w:t>dispositions</w:t>
      </w:r>
      <w:r w:rsidRPr="004E7A96">
        <w:rPr>
          <w:color w:val="231F20"/>
          <w:spacing w:val="-3"/>
          <w:sz w:val="17"/>
          <w:lang w:val="fr-CA"/>
        </w:rPr>
        <w:t xml:space="preserve"> </w:t>
      </w:r>
      <w:r w:rsidRPr="004E7A96">
        <w:rPr>
          <w:color w:val="231F20"/>
          <w:sz w:val="17"/>
          <w:lang w:val="fr-CA"/>
        </w:rPr>
        <w:t>pénales</w:t>
      </w:r>
      <w:r w:rsidRPr="004E7A96">
        <w:rPr>
          <w:color w:val="231F20"/>
          <w:spacing w:val="-2"/>
          <w:sz w:val="17"/>
          <w:lang w:val="fr-CA"/>
        </w:rPr>
        <w:t xml:space="preserve"> </w:t>
      </w:r>
      <w:r w:rsidRPr="004E7A96">
        <w:rPr>
          <w:color w:val="231F20"/>
          <w:sz w:val="17"/>
          <w:lang w:val="fr-CA"/>
        </w:rPr>
        <w:t>qui</w:t>
      </w:r>
      <w:r w:rsidRPr="004E7A96">
        <w:rPr>
          <w:color w:val="231F20"/>
          <w:spacing w:val="-3"/>
          <w:sz w:val="17"/>
          <w:lang w:val="fr-CA"/>
        </w:rPr>
        <w:t xml:space="preserve"> </w:t>
      </w:r>
      <w:r w:rsidRPr="004E7A96">
        <w:rPr>
          <w:color w:val="231F20"/>
          <w:sz w:val="17"/>
          <w:lang w:val="fr-CA"/>
        </w:rPr>
        <w:t>ont</w:t>
      </w:r>
      <w:r w:rsidRPr="004E7A96">
        <w:rPr>
          <w:color w:val="231F20"/>
          <w:spacing w:val="-3"/>
          <w:sz w:val="17"/>
          <w:lang w:val="fr-CA"/>
        </w:rPr>
        <w:t xml:space="preserve"> </w:t>
      </w:r>
      <w:r w:rsidRPr="004E7A96">
        <w:rPr>
          <w:color w:val="231F20"/>
          <w:sz w:val="17"/>
          <w:lang w:val="fr-CA"/>
        </w:rPr>
        <w:t>servi aux divers bureaux de vote, ainsi que les imprimés non employés par ces</w:t>
      </w:r>
      <w:r w:rsidRPr="004E7A96">
        <w:rPr>
          <w:color w:val="231F20"/>
          <w:spacing w:val="-6"/>
          <w:sz w:val="17"/>
          <w:lang w:val="fr-CA"/>
        </w:rPr>
        <w:t xml:space="preserve"> </w:t>
      </w:r>
      <w:r w:rsidRPr="004E7A96">
        <w:rPr>
          <w:color w:val="231F20"/>
          <w:sz w:val="17"/>
          <w:lang w:val="fr-CA"/>
        </w:rPr>
        <w:t>bureaux.</w:t>
      </w:r>
    </w:p>
    <w:p w14:paraId="7BD07DA8"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Ces</w:t>
      </w:r>
      <w:r w:rsidRPr="004E7A96">
        <w:rPr>
          <w:color w:val="231F20"/>
          <w:spacing w:val="-8"/>
          <w:lang w:val="fr-CA"/>
        </w:rPr>
        <w:t xml:space="preserve"> </w:t>
      </w:r>
      <w:r w:rsidRPr="004E7A96">
        <w:rPr>
          <w:color w:val="231F20"/>
          <w:lang w:val="fr-CA"/>
        </w:rPr>
        <w:t>trois</w:t>
      </w:r>
      <w:r w:rsidRPr="004E7A96">
        <w:rPr>
          <w:color w:val="231F20"/>
          <w:spacing w:val="-8"/>
          <w:lang w:val="fr-CA"/>
        </w:rPr>
        <w:t xml:space="preserve"> </w:t>
      </w:r>
      <w:r w:rsidRPr="004E7A96">
        <w:rPr>
          <w:color w:val="231F20"/>
          <w:lang w:val="fr-CA"/>
        </w:rPr>
        <w:t>paquets</w:t>
      </w:r>
      <w:r w:rsidRPr="004E7A96">
        <w:rPr>
          <w:color w:val="231F20"/>
          <w:spacing w:val="-8"/>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expédiés</w:t>
      </w:r>
      <w:r w:rsidRPr="004E7A96">
        <w:rPr>
          <w:color w:val="231F20"/>
          <w:spacing w:val="-7"/>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président</w:t>
      </w:r>
      <w:r w:rsidRPr="004E7A96">
        <w:rPr>
          <w:color w:val="231F20"/>
          <w:spacing w:val="-8"/>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principal</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commune</w:t>
      </w:r>
      <w:r w:rsidRPr="004E7A96">
        <w:rPr>
          <w:color w:val="231F20"/>
          <w:spacing w:val="-7"/>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Chambre</w:t>
      </w:r>
      <w:r w:rsidRPr="004E7A96">
        <w:rPr>
          <w:color w:val="231F20"/>
          <w:spacing w:val="-8"/>
          <w:lang w:val="fr-CA"/>
        </w:rPr>
        <w:t xml:space="preserve"> </w:t>
      </w:r>
      <w:r w:rsidRPr="004E7A96">
        <w:rPr>
          <w:color w:val="231F20"/>
          <w:lang w:val="fr-CA"/>
        </w:rPr>
        <w:t>des</w:t>
      </w:r>
      <w:r w:rsidRPr="004E7A96">
        <w:rPr>
          <w:color w:val="231F20"/>
          <w:spacing w:val="-7"/>
          <w:lang w:val="fr-CA"/>
        </w:rPr>
        <w:t xml:space="preserve"> </w:t>
      </w:r>
      <w:r w:rsidRPr="004E7A96">
        <w:rPr>
          <w:color w:val="231F20"/>
          <w:lang w:val="fr-CA"/>
        </w:rPr>
        <w:t>députés</w:t>
      </w:r>
      <w:r w:rsidRPr="004E7A96">
        <w:rPr>
          <w:color w:val="231F20"/>
          <w:spacing w:val="-8"/>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envois</w:t>
      </w:r>
      <w:r w:rsidRPr="004E7A96">
        <w:rPr>
          <w:color w:val="231F20"/>
          <w:spacing w:val="-8"/>
          <w:lang w:val="fr-CA"/>
        </w:rPr>
        <w:t xml:space="preserve"> </w:t>
      </w:r>
      <w:proofErr w:type="spellStart"/>
      <w:r w:rsidRPr="004E7A96">
        <w:rPr>
          <w:color w:val="231F20"/>
          <w:spacing w:val="-3"/>
          <w:lang w:val="fr-CA"/>
        </w:rPr>
        <w:t>sépa</w:t>
      </w:r>
      <w:proofErr w:type="spellEnd"/>
      <w:r w:rsidRPr="004E7A96">
        <w:rPr>
          <w:color w:val="231F20"/>
          <w:spacing w:val="-3"/>
          <w:lang w:val="fr-CA"/>
        </w:rPr>
        <w:t xml:space="preserve">- </w:t>
      </w:r>
      <w:proofErr w:type="spellStart"/>
      <w:r w:rsidRPr="004E7A96">
        <w:rPr>
          <w:color w:val="231F20"/>
          <w:lang w:val="fr-CA"/>
        </w:rPr>
        <w:t>rés</w:t>
      </w:r>
      <w:proofErr w:type="spellEnd"/>
      <w:r w:rsidRPr="004E7A96">
        <w:rPr>
          <w:color w:val="231F20"/>
          <w:lang w:val="fr-CA"/>
        </w:rPr>
        <w:t xml:space="preserve"> recommandés à la poste et ne peuvent être ouverts que par les commissions de vérification des</w:t>
      </w:r>
      <w:r w:rsidRPr="004E7A96">
        <w:rPr>
          <w:color w:val="231F20"/>
          <w:spacing w:val="-6"/>
          <w:lang w:val="fr-CA"/>
        </w:rPr>
        <w:t xml:space="preserve"> </w:t>
      </w:r>
      <w:r w:rsidRPr="004E7A96">
        <w:rPr>
          <w:color w:val="231F20"/>
          <w:lang w:val="fr-CA"/>
        </w:rPr>
        <w:t>pouvoirs.</w:t>
      </w:r>
    </w:p>
    <w:p w14:paraId="08719A35" w14:textId="77777777" w:rsidR="00546DE7" w:rsidRPr="004E7A96" w:rsidRDefault="00286D6C">
      <w:pPr>
        <w:pStyle w:val="Textoindependiente"/>
        <w:spacing w:before="41"/>
        <w:ind w:left="343"/>
        <w:jc w:val="both"/>
        <w:rPr>
          <w:lang w:val="fr-CA"/>
        </w:rPr>
      </w:pPr>
      <w:r w:rsidRPr="004E7A96">
        <w:rPr>
          <w:color w:val="231F20"/>
          <w:lang w:val="fr-CA"/>
        </w:rPr>
        <w:t>Les bulletins sont conservés jusqu’aux prochaines élections à des fins d’analyse politique. Ensuite ils sont détruits.</w:t>
      </w:r>
    </w:p>
    <w:p w14:paraId="0935A69E" w14:textId="77777777" w:rsidR="00546DE7" w:rsidRPr="004E7A96" w:rsidRDefault="00546DE7">
      <w:pPr>
        <w:pStyle w:val="Textoindependiente"/>
        <w:ind w:left="0"/>
        <w:rPr>
          <w:sz w:val="20"/>
          <w:lang w:val="fr-CA"/>
        </w:rPr>
      </w:pPr>
    </w:p>
    <w:p w14:paraId="6A45BA30" w14:textId="77777777" w:rsidR="00546DE7" w:rsidRPr="004E7A96" w:rsidRDefault="00286D6C">
      <w:pPr>
        <w:pStyle w:val="Ttulo2"/>
        <w:tabs>
          <w:tab w:val="left" w:leader="hyphen" w:pos="3701"/>
        </w:tabs>
        <w:spacing w:before="156"/>
        <w:ind w:left="2619"/>
        <w:jc w:val="left"/>
        <w:rPr>
          <w:lang w:val="fr-CA"/>
        </w:rPr>
      </w:pPr>
      <w:r w:rsidRPr="004E7A96">
        <w:rPr>
          <w:color w:val="231F20"/>
          <w:lang w:val="fr-CA"/>
        </w:rPr>
        <w:t>Chapitre</w:t>
      </w:r>
      <w:r w:rsidRPr="004E7A96">
        <w:rPr>
          <w:color w:val="231F20"/>
          <w:spacing w:val="-14"/>
          <w:lang w:val="fr-CA"/>
        </w:rPr>
        <w:t xml:space="preserve"> </w:t>
      </w:r>
      <w:r w:rsidRPr="004E7A96">
        <w:rPr>
          <w:color w:val="231F20"/>
          <w:lang w:val="fr-CA"/>
        </w:rPr>
        <w:t>VII</w:t>
      </w:r>
      <w:r w:rsidRPr="004E7A96">
        <w:rPr>
          <w:color w:val="231F20"/>
          <w:lang w:val="fr-CA"/>
        </w:rPr>
        <w:tab/>
        <w:t>Du recensement et de l’attribution des</w:t>
      </w:r>
      <w:r w:rsidRPr="004E7A96">
        <w:rPr>
          <w:color w:val="231F20"/>
          <w:spacing w:val="-1"/>
          <w:lang w:val="fr-CA"/>
        </w:rPr>
        <w:t xml:space="preserve"> </w:t>
      </w:r>
      <w:r w:rsidRPr="004E7A96">
        <w:rPr>
          <w:color w:val="231F20"/>
          <w:lang w:val="fr-CA"/>
        </w:rPr>
        <w:t>sièges</w:t>
      </w:r>
    </w:p>
    <w:p w14:paraId="1004A586" w14:textId="77777777" w:rsidR="00546DE7" w:rsidRPr="004E7A96" w:rsidRDefault="00546DE7">
      <w:pPr>
        <w:pStyle w:val="Textoindependiente"/>
        <w:spacing w:before="8"/>
        <w:ind w:left="0"/>
        <w:rPr>
          <w:b/>
          <w:sz w:val="23"/>
          <w:lang w:val="fr-CA"/>
        </w:rPr>
      </w:pPr>
    </w:p>
    <w:p w14:paraId="1D4EB03E" w14:textId="1F719EA2"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155 .</w:t>
      </w:r>
      <w:proofErr w:type="gramEnd"/>
    </w:p>
    <w:p w14:paraId="6ECBF497" w14:textId="77777777" w:rsidR="00546DE7" w:rsidRPr="004E7A96" w:rsidRDefault="00286D6C">
      <w:pPr>
        <w:pStyle w:val="Textoindependiente"/>
        <w:spacing w:before="96" w:line="288" w:lineRule="auto"/>
        <w:ind w:right="115" w:firstLine="226"/>
        <w:jc w:val="both"/>
        <w:rPr>
          <w:lang w:val="fr-CA"/>
        </w:rPr>
      </w:pPr>
      <w:r w:rsidRPr="004E7A96">
        <w:rPr>
          <w:color w:val="231F20"/>
          <w:lang w:val="fr-CA"/>
        </w:rPr>
        <w:t>Le lendemain de l’élection, à midi, le président et deux assesseurs du bureau principal de la circonscription, auxquels peuvent se</w:t>
      </w:r>
      <w:r w:rsidRPr="004E7A96">
        <w:rPr>
          <w:color w:val="231F20"/>
          <w:spacing w:val="-6"/>
          <w:lang w:val="fr-CA"/>
        </w:rPr>
        <w:t xml:space="preserve"> </w:t>
      </w:r>
      <w:r w:rsidRPr="004E7A96">
        <w:rPr>
          <w:color w:val="231F20"/>
          <w:lang w:val="fr-CA"/>
        </w:rPr>
        <w:t>joindre</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témoins</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même</w:t>
      </w:r>
      <w:r w:rsidRPr="004E7A96">
        <w:rPr>
          <w:color w:val="231F20"/>
          <w:spacing w:val="-5"/>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se</w:t>
      </w:r>
      <w:r w:rsidRPr="004E7A96">
        <w:rPr>
          <w:color w:val="231F20"/>
          <w:spacing w:val="-6"/>
          <w:lang w:val="fr-CA"/>
        </w:rPr>
        <w:t xml:space="preserve"> </w:t>
      </w:r>
      <w:r w:rsidRPr="004E7A96">
        <w:rPr>
          <w:color w:val="231F20"/>
          <w:lang w:val="fr-CA"/>
        </w:rPr>
        <w:t>rendent</w:t>
      </w:r>
      <w:r w:rsidRPr="004E7A96">
        <w:rPr>
          <w:color w:val="231F20"/>
          <w:spacing w:val="-5"/>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poste</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y</w:t>
      </w:r>
      <w:r w:rsidRPr="004E7A96">
        <w:rPr>
          <w:color w:val="231F20"/>
          <w:spacing w:val="-5"/>
          <w:lang w:val="fr-CA"/>
        </w:rPr>
        <w:t xml:space="preserve"> </w:t>
      </w:r>
      <w:r w:rsidRPr="004E7A96">
        <w:rPr>
          <w:color w:val="231F20"/>
          <w:lang w:val="fr-CA"/>
        </w:rPr>
        <w:t>reçoivent</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plis</w:t>
      </w:r>
      <w:r w:rsidRPr="004E7A96">
        <w:rPr>
          <w:color w:val="231F20"/>
          <w:spacing w:val="-5"/>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l’adresse</w:t>
      </w:r>
      <w:r w:rsidRPr="004E7A96">
        <w:rPr>
          <w:color w:val="231F20"/>
          <w:spacing w:val="-6"/>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contre</w:t>
      </w:r>
      <w:r w:rsidRPr="004E7A96">
        <w:rPr>
          <w:color w:val="231F20"/>
          <w:spacing w:val="-6"/>
          <w:lang w:val="fr-CA"/>
        </w:rPr>
        <w:t xml:space="preserve"> </w:t>
      </w:r>
      <w:proofErr w:type="spellStart"/>
      <w:r w:rsidRPr="004E7A96">
        <w:rPr>
          <w:color w:val="231F20"/>
          <w:lang w:val="fr-CA"/>
        </w:rPr>
        <w:t>récé</w:t>
      </w:r>
      <w:proofErr w:type="spellEnd"/>
      <w:r w:rsidRPr="004E7A96">
        <w:rPr>
          <w:color w:val="231F20"/>
          <w:lang w:val="fr-CA"/>
        </w:rPr>
        <w:t>- pissé. Ces plis sont aussitôt, et sous leur surveillance, transportés au siège du bureau</w:t>
      </w:r>
      <w:r w:rsidRPr="004E7A96">
        <w:rPr>
          <w:color w:val="231F20"/>
          <w:spacing w:val="-13"/>
          <w:lang w:val="fr-CA"/>
        </w:rPr>
        <w:t xml:space="preserve"> </w:t>
      </w:r>
      <w:r w:rsidRPr="004E7A96">
        <w:rPr>
          <w:color w:val="231F20"/>
          <w:lang w:val="fr-CA"/>
        </w:rPr>
        <w:t>principal.</w:t>
      </w:r>
    </w:p>
    <w:p w14:paraId="21733C4B" w14:textId="1586AC1A"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156 .</w:t>
      </w:r>
      <w:proofErr w:type="gramEnd"/>
    </w:p>
    <w:p w14:paraId="5CDCD167"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En présence du bureau le président ouvre les plis et donne lecture du nom de la commune, du bureau de dépouillement ainsi que</w:t>
      </w:r>
      <w:r w:rsidRPr="004E7A96">
        <w:rPr>
          <w:color w:val="231F20"/>
          <w:spacing w:val="-10"/>
          <w:lang w:val="fr-CA"/>
        </w:rPr>
        <w:t xml:space="preserve"> </w:t>
      </w:r>
      <w:r w:rsidRPr="004E7A96">
        <w:rPr>
          <w:color w:val="231F20"/>
          <w:lang w:val="fr-CA"/>
        </w:rPr>
        <w:t>du</w:t>
      </w:r>
      <w:r w:rsidRPr="004E7A96">
        <w:rPr>
          <w:color w:val="231F20"/>
          <w:spacing w:val="-10"/>
          <w:lang w:val="fr-CA"/>
        </w:rPr>
        <w:t xml:space="preserve"> </w:t>
      </w:r>
      <w:r w:rsidRPr="004E7A96">
        <w:rPr>
          <w:color w:val="231F20"/>
          <w:lang w:val="fr-CA"/>
        </w:rPr>
        <w:t>tableau</w:t>
      </w:r>
      <w:r w:rsidRPr="004E7A96">
        <w:rPr>
          <w:color w:val="231F20"/>
          <w:spacing w:val="-9"/>
          <w:lang w:val="fr-CA"/>
        </w:rPr>
        <w:t xml:space="preserve"> </w:t>
      </w:r>
      <w:r w:rsidRPr="004E7A96">
        <w:rPr>
          <w:color w:val="231F20"/>
          <w:lang w:val="fr-CA"/>
        </w:rPr>
        <w:t>visé</w:t>
      </w:r>
      <w:r w:rsidRPr="004E7A96">
        <w:rPr>
          <w:color w:val="231F20"/>
          <w:spacing w:val="-10"/>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l’article</w:t>
      </w:r>
      <w:r w:rsidRPr="004E7A96">
        <w:rPr>
          <w:color w:val="231F20"/>
          <w:spacing w:val="-10"/>
          <w:lang w:val="fr-CA"/>
        </w:rPr>
        <w:t xml:space="preserve"> </w:t>
      </w:r>
      <w:r w:rsidRPr="004E7A96">
        <w:rPr>
          <w:color w:val="231F20"/>
          <w:lang w:val="fr-CA"/>
        </w:rPr>
        <w:t>150.</w:t>
      </w:r>
      <w:r w:rsidRPr="004E7A96">
        <w:rPr>
          <w:color w:val="231F20"/>
          <w:spacing w:val="-19"/>
          <w:lang w:val="fr-CA"/>
        </w:rPr>
        <w:t xml:space="preserve"> </w:t>
      </w:r>
      <w:r w:rsidRPr="004E7A96">
        <w:rPr>
          <w:color w:val="231F20"/>
          <w:lang w:val="fr-CA"/>
        </w:rPr>
        <w:t>Un</w:t>
      </w:r>
      <w:r w:rsidRPr="004E7A96">
        <w:rPr>
          <w:color w:val="231F20"/>
          <w:spacing w:val="-9"/>
          <w:lang w:val="fr-CA"/>
        </w:rPr>
        <w:t xml:space="preserve"> </w:t>
      </w:r>
      <w:r w:rsidRPr="004E7A96">
        <w:rPr>
          <w:color w:val="231F20"/>
          <w:lang w:val="fr-CA"/>
        </w:rPr>
        <w:t>assesseur</w:t>
      </w:r>
      <w:r w:rsidRPr="004E7A96">
        <w:rPr>
          <w:color w:val="231F20"/>
          <w:spacing w:val="-10"/>
          <w:lang w:val="fr-CA"/>
        </w:rPr>
        <w:t xml:space="preserve"> </w:t>
      </w:r>
      <w:r w:rsidRPr="004E7A96">
        <w:rPr>
          <w:color w:val="231F20"/>
          <w:lang w:val="fr-CA"/>
        </w:rPr>
        <w:t>et</w:t>
      </w:r>
      <w:r w:rsidRPr="004E7A96">
        <w:rPr>
          <w:color w:val="231F20"/>
          <w:spacing w:val="-9"/>
          <w:lang w:val="fr-CA"/>
        </w:rPr>
        <w:t xml:space="preserve"> </w:t>
      </w:r>
      <w:r w:rsidRPr="004E7A96">
        <w:rPr>
          <w:color w:val="231F20"/>
          <w:lang w:val="fr-CA"/>
        </w:rPr>
        <w:t>un</w:t>
      </w:r>
      <w:r w:rsidRPr="004E7A96">
        <w:rPr>
          <w:color w:val="231F20"/>
          <w:spacing w:val="-10"/>
          <w:lang w:val="fr-CA"/>
        </w:rPr>
        <w:t xml:space="preserve"> </w:t>
      </w:r>
      <w:r w:rsidRPr="004E7A96">
        <w:rPr>
          <w:color w:val="231F20"/>
          <w:lang w:val="fr-CA"/>
        </w:rPr>
        <w:t>secrétaire</w:t>
      </w:r>
      <w:r w:rsidRPr="004E7A96">
        <w:rPr>
          <w:color w:val="231F20"/>
          <w:spacing w:val="-9"/>
          <w:lang w:val="fr-CA"/>
        </w:rPr>
        <w:t xml:space="preserve"> </w:t>
      </w:r>
      <w:r w:rsidRPr="004E7A96">
        <w:rPr>
          <w:color w:val="231F20"/>
          <w:lang w:val="fr-CA"/>
        </w:rPr>
        <w:t>inscrivent</w:t>
      </w:r>
      <w:r w:rsidRPr="004E7A96">
        <w:rPr>
          <w:color w:val="231F20"/>
          <w:spacing w:val="-10"/>
          <w:lang w:val="fr-CA"/>
        </w:rPr>
        <w:t xml:space="preserve"> </w:t>
      </w:r>
      <w:r w:rsidRPr="004E7A96">
        <w:rPr>
          <w:color w:val="231F20"/>
          <w:lang w:val="fr-CA"/>
        </w:rPr>
        <w:t>ces</w:t>
      </w:r>
      <w:r w:rsidRPr="004E7A96">
        <w:rPr>
          <w:color w:val="231F20"/>
          <w:spacing w:val="-9"/>
          <w:lang w:val="fr-CA"/>
        </w:rPr>
        <w:t xml:space="preserve"> </w:t>
      </w:r>
      <w:r w:rsidRPr="004E7A96">
        <w:rPr>
          <w:color w:val="231F20"/>
          <w:lang w:val="fr-CA"/>
        </w:rPr>
        <w:t>indications</w:t>
      </w:r>
      <w:r w:rsidRPr="004E7A96">
        <w:rPr>
          <w:color w:val="231F20"/>
          <w:spacing w:val="-10"/>
          <w:lang w:val="fr-CA"/>
        </w:rPr>
        <w:t xml:space="preserve"> </w:t>
      </w:r>
      <w:r w:rsidRPr="004E7A96">
        <w:rPr>
          <w:color w:val="231F20"/>
          <w:lang w:val="fr-CA"/>
        </w:rPr>
        <w:t>dans</w:t>
      </w:r>
      <w:r w:rsidRPr="004E7A96">
        <w:rPr>
          <w:color w:val="231F20"/>
          <w:spacing w:val="-9"/>
          <w:lang w:val="fr-CA"/>
        </w:rPr>
        <w:t xml:space="preserve"> </w:t>
      </w:r>
      <w:r w:rsidRPr="004E7A96">
        <w:rPr>
          <w:color w:val="231F20"/>
          <w:lang w:val="fr-CA"/>
        </w:rPr>
        <w:t>un</w:t>
      </w:r>
      <w:r w:rsidRPr="004E7A96">
        <w:rPr>
          <w:color w:val="231F20"/>
          <w:spacing w:val="-10"/>
          <w:lang w:val="fr-CA"/>
        </w:rPr>
        <w:t xml:space="preserve"> </w:t>
      </w:r>
      <w:r w:rsidRPr="004E7A96">
        <w:rPr>
          <w:color w:val="231F20"/>
          <w:lang w:val="fr-CA"/>
        </w:rPr>
        <w:t>tableau,</w:t>
      </w:r>
      <w:r w:rsidRPr="004E7A96">
        <w:rPr>
          <w:color w:val="231F20"/>
          <w:spacing w:val="-9"/>
          <w:lang w:val="fr-CA"/>
        </w:rPr>
        <w:t xml:space="preserve"> </w:t>
      </w:r>
      <w:r w:rsidRPr="004E7A96">
        <w:rPr>
          <w:color w:val="231F20"/>
          <w:lang w:val="fr-CA"/>
        </w:rPr>
        <w:t>établi</w:t>
      </w:r>
      <w:r w:rsidRPr="004E7A96">
        <w:rPr>
          <w:color w:val="231F20"/>
          <w:spacing w:val="-10"/>
          <w:lang w:val="fr-CA"/>
        </w:rPr>
        <w:t xml:space="preserve"> </w:t>
      </w:r>
      <w:r w:rsidRPr="004E7A96">
        <w:rPr>
          <w:color w:val="231F20"/>
          <w:lang w:val="fr-CA"/>
        </w:rPr>
        <w:t>d’après</w:t>
      </w:r>
      <w:r w:rsidRPr="004E7A96">
        <w:rPr>
          <w:color w:val="231F20"/>
          <w:spacing w:val="-10"/>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modèle 3 annexé à la présente loi et tenu par chacun d’eux</w:t>
      </w:r>
      <w:r w:rsidRPr="004E7A96">
        <w:rPr>
          <w:color w:val="231F20"/>
          <w:spacing w:val="-2"/>
          <w:lang w:val="fr-CA"/>
        </w:rPr>
        <w:t xml:space="preserve"> </w:t>
      </w:r>
      <w:r w:rsidRPr="004E7A96">
        <w:rPr>
          <w:color w:val="231F20"/>
          <w:lang w:val="fr-CA"/>
        </w:rPr>
        <w:t>séparément.</w:t>
      </w:r>
    </w:p>
    <w:p w14:paraId="1E5A3330" w14:textId="77777777" w:rsidR="00546DE7" w:rsidRPr="004E7A96" w:rsidRDefault="00286D6C">
      <w:pPr>
        <w:pStyle w:val="Textoindependiente"/>
        <w:spacing w:before="41" w:line="288" w:lineRule="auto"/>
        <w:ind w:right="116" w:firstLine="226"/>
        <w:jc w:val="both"/>
        <w:rPr>
          <w:lang w:val="fr-CA"/>
        </w:rPr>
      </w:pPr>
      <w:r w:rsidRPr="004E7A96">
        <w:rPr>
          <w:color w:val="231F20"/>
          <w:lang w:val="fr-CA"/>
        </w:rPr>
        <w:t>Le bureau établit le nombre total des bulletins dépouillés, des bulletins blancs et nuls, des bulletins valables, des suffrages de liste et des suffrages nominatifs.</w:t>
      </w:r>
    </w:p>
    <w:p w14:paraId="056A78F4" w14:textId="48A0DD27"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157 .</w:t>
      </w:r>
      <w:proofErr w:type="gramEnd"/>
    </w:p>
    <w:p w14:paraId="60AEEB2D"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 xml:space="preserve">Deux assesseurs portent chacun séparément les totaux obtenus sur un tableau du modèle 5 annexé à la présente loi et </w:t>
      </w:r>
      <w:proofErr w:type="spellStart"/>
      <w:r w:rsidRPr="004E7A96">
        <w:rPr>
          <w:color w:val="231F20"/>
          <w:lang w:val="fr-CA"/>
        </w:rPr>
        <w:t>addi</w:t>
      </w:r>
      <w:proofErr w:type="spellEnd"/>
      <w:r w:rsidRPr="004E7A96">
        <w:rPr>
          <w:color w:val="231F20"/>
          <w:lang w:val="fr-CA"/>
        </w:rPr>
        <w:t xml:space="preserve">- </w:t>
      </w:r>
      <w:proofErr w:type="spellStart"/>
      <w:r w:rsidRPr="004E7A96">
        <w:rPr>
          <w:color w:val="231F20"/>
          <w:lang w:val="fr-CA"/>
        </w:rPr>
        <w:t>tionnent</w:t>
      </w:r>
      <w:proofErr w:type="spellEnd"/>
      <w:r w:rsidRPr="004E7A96">
        <w:rPr>
          <w:color w:val="231F20"/>
          <w:lang w:val="fr-CA"/>
        </w:rPr>
        <w:t xml:space="preserve"> les totaux.</w:t>
      </w:r>
    </w:p>
    <w:p w14:paraId="31810294" w14:textId="21B0DFA6"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158 .</w:t>
      </w:r>
      <w:proofErr w:type="gramEnd"/>
    </w:p>
    <w:p w14:paraId="3D4CAA74" w14:textId="77777777" w:rsidR="00546DE7" w:rsidRPr="004E7A96" w:rsidRDefault="00286D6C">
      <w:pPr>
        <w:pStyle w:val="Textoindependiente"/>
        <w:spacing w:before="123" w:line="288" w:lineRule="auto"/>
        <w:ind w:right="80" w:firstLine="226"/>
        <w:rPr>
          <w:lang w:val="fr-CA"/>
        </w:rPr>
      </w:pPr>
      <w:r w:rsidRPr="004E7A96">
        <w:rPr>
          <w:color w:val="231F20"/>
          <w:lang w:val="fr-CA"/>
        </w:rPr>
        <w:t>Aussitôt après la fin des opérations prévues aux trois articles précédents, les tableaux sont signés ne varietur par le président, et chacun d’eux par l’assesseur et le secrétaire qui ont collaboré à la confection du document.</w:t>
      </w:r>
    </w:p>
    <w:p w14:paraId="4133F0F1" w14:textId="20BD048F"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159 .</w:t>
      </w:r>
      <w:proofErr w:type="gramEnd"/>
    </w:p>
    <w:p w14:paraId="00AF2E5D" w14:textId="77777777" w:rsidR="00546DE7" w:rsidRPr="004E7A96" w:rsidRDefault="00286D6C">
      <w:pPr>
        <w:pStyle w:val="Textoindependiente"/>
        <w:spacing w:before="96" w:line="338" w:lineRule="auto"/>
        <w:ind w:left="343" w:right="1112"/>
        <w:rPr>
          <w:lang w:val="fr-CA"/>
        </w:rPr>
      </w:pPr>
      <w:r w:rsidRPr="004E7A96">
        <w:rPr>
          <w:color w:val="231F20"/>
          <w:lang w:val="fr-CA"/>
        </w:rPr>
        <w:t xml:space="preserve">Le nombre total des suffrages valables des listes est divisé par le nombre des députés à élire </w:t>
      </w:r>
      <w:proofErr w:type="gramStart"/>
      <w:r w:rsidRPr="004E7A96">
        <w:rPr>
          <w:color w:val="231F20"/>
          <w:lang w:val="fr-CA"/>
        </w:rPr>
        <w:t>augmenté</w:t>
      </w:r>
      <w:proofErr w:type="gramEnd"/>
      <w:r w:rsidRPr="004E7A96">
        <w:rPr>
          <w:color w:val="231F20"/>
          <w:lang w:val="fr-CA"/>
        </w:rPr>
        <w:t xml:space="preserve"> de un. On appelle</w:t>
      </w:r>
      <w:proofErr w:type="gramStart"/>
      <w:r w:rsidRPr="004E7A96">
        <w:rPr>
          <w:color w:val="231F20"/>
          <w:lang w:val="fr-CA"/>
        </w:rPr>
        <w:t xml:space="preserve"> «nombre</w:t>
      </w:r>
      <w:proofErr w:type="gramEnd"/>
      <w:r w:rsidRPr="004E7A96">
        <w:rPr>
          <w:color w:val="231F20"/>
          <w:lang w:val="fr-CA"/>
        </w:rPr>
        <w:t xml:space="preserve"> électoral» le nombre entier qui est immédiatement supérieur au quotient ainsi obtenu.</w:t>
      </w:r>
    </w:p>
    <w:p w14:paraId="5B924CF9" w14:textId="77777777" w:rsidR="00546DE7" w:rsidRPr="004E7A96" w:rsidRDefault="00286D6C">
      <w:pPr>
        <w:pStyle w:val="Textoindependiente"/>
        <w:spacing w:before="1" w:line="288" w:lineRule="auto"/>
        <w:ind w:firstLine="226"/>
        <w:rPr>
          <w:lang w:val="fr-CA"/>
        </w:rPr>
      </w:pPr>
      <w:r w:rsidRPr="004E7A96">
        <w:rPr>
          <w:color w:val="231F20"/>
          <w:lang w:val="fr-CA"/>
        </w:rPr>
        <w:t>Chaque liste reçoit à la répartition autant de sièges que le nombre électoral est contenu de fois dans le nombre des suffrages qu’elle a recueillis.</w:t>
      </w:r>
    </w:p>
    <w:p w14:paraId="169FC63A" w14:textId="77777777" w:rsidR="00546DE7" w:rsidRPr="004E7A96" w:rsidRDefault="00546DE7">
      <w:pPr>
        <w:spacing w:line="288" w:lineRule="auto"/>
        <w:rPr>
          <w:lang w:val="fr-CA"/>
        </w:rPr>
        <w:sectPr w:rsidR="00546DE7" w:rsidRPr="004E7A96">
          <w:pgSz w:w="11910" w:h="16840"/>
          <w:pgMar w:top="1060" w:right="960" w:bottom="680" w:left="960" w:header="563" w:footer="491" w:gutter="0"/>
          <w:cols w:space="720"/>
        </w:sectPr>
      </w:pPr>
    </w:p>
    <w:p w14:paraId="0A844EE1" w14:textId="1E1AF122" w:rsidR="00546DE7" w:rsidRDefault="00286D6C">
      <w:pPr>
        <w:pStyle w:val="Ttulo2"/>
        <w:spacing w:before="94"/>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160 .</w:t>
      </w:r>
      <w:proofErr w:type="gramEnd"/>
    </w:p>
    <w:p w14:paraId="10D2BCDF" w14:textId="77777777" w:rsidR="00546DE7" w:rsidRPr="004E7A96" w:rsidRDefault="00286D6C">
      <w:pPr>
        <w:pStyle w:val="Textoindependiente"/>
        <w:spacing w:before="95" w:line="288" w:lineRule="auto"/>
        <w:ind w:right="113" w:firstLine="226"/>
        <w:jc w:val="both"/>
        <w:rPr>
          <w:lang w:val="fr-CA"/>
        </w:rPr>
      </w:pPr>
      <w:r w:rsidRPr="004E7A96">
        <w:rPr>
          <w:color w:val="231F20"/>
          <w:lang w:val="fr-CA"/>
        </w:rPr>
        <w:t>Lorsque le nombre des députés élus par cette répartition reste inférieur à celui des députés à élire, on divise le nombre des suffrages</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chaque</w:t>
      </w:r>
      <w:r w:rsidRPr="004E7A96">
        <w:rPr>
          <w:color w:val="231F20"/>
          <w:spacing w:val="-6"/>
          <w:lang w:val="fr-CA"/>
        </w:rPr>
        <w:t xml:space="preserve"> </w:t>
      </w:r>
      <w:r w:rsidRPr="004E7A96">
        <w:rPr>
          <w:color w:val="231F20"/>
          <w:lang w:val="fr-CA"/>
        </w:rPr>
        <w:t>liste</w:t>
      </w:r>
      <w:r w:rsidRPr="004E7A96">
        <w:rPr>
          <w:color w:val="231F20"/>
          <w:spacing w:val="-7"/>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nombre</w:t>
      </w:r>
      <w:r w:rsidRPr="004E7A96">
        <w:rPr>
          <w:color w:val="231F20"/>
          <w:spacing w:val="-7"/>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sièges</w:t>
      </w:r>
      <w:r w:rsidRPr="004E7A96">
        <w:rPr>
          <w:color w:val="231F20"/>
          <w:spacing w:val="-6"/>
          <w:lang w:val="fr-CA"/>
        </w:rPr>
        <w:t xml:space="preserve"> </w:t>
      </w:r>
      <w:r w:rsidRPr="004E7A96">
        <w:rPr>
          <w:color w:val="231F20"/>
          <w:lang w:val="fr-CA"/>
        </w:rPr>
        <w:t>qu’elle</w:t>
      </w:r>
      <w:r w:rsidRPr="004E7A96">
        <w:rPr>
          <w:color w:val="231F20"/>
          <w:spacing w:val="-7"/>
          <w:lang w:val="fr-CA"/>
        </w:rPr>
        <w:t xml:space="preserve"> </w:t>
      </w:r>
      <w:r w:rsidRPr="004E7A96">
        <w:rPr>
          <w:color w:val="231F20"/>
          <w:lang w:val="fr-CA"/>
        </w:rPr>
        <w:t>a</w:t>
      </w:r>
      <w:r w:rsidRPr="004E7A96">
        <w:rPr>
          <w:color w:val="231F20"/>
          <w:spacing w:val="-6"/>
          <w:lang w:val="fr-CA"/>
        </w:rPr>
        <w:t xml:space="preserve"> </w:t>
      </w:r>
      <w:r w:rsidRPr="004E7A96">
        <w:rPr>
          <w:color w:val="231F20"/>
          <w:lang w:val="fr-CA"/>
        </w:rPr>
        <w:t>déjà</w:t>
      </w:r>
      <w:r w:rsidRPr="004E7A96">
        <w:rPr>
          <w:color w:val="231F20"/>
          <w:spacing w:val="-6"/>
          <w:lang w:val="fr-CA"/>
        </w:rPr>
        <w:t xml:space="preserve"> </w:t>
      </w:r>
      <w:r w:rsidRPr="004E7A96">
        <w:rPr>
          <w:color w:val="231F20"/>
          <w:lang w:val="fr-CA"/>
        </w:rPr>
        <w:t>obtenus</w:t>
      </w:r>
      <w:r w:rsidRPr="004E7A96">
        <w:rPr>
          <w:color w:val="231F20"/>
          <w:spacing w:val="-7"/>
          <w:lang w:val="fr-CA"/>
        </w:rPr>
        <w:t xml:space="preserve"> </w:t>
      </w:r>
      <w:proofErr w:type="gramStart"/>
      <w:r w:rsidRPr="004E7A96">
        <w:rPr>
          <w:color w:val="231F20"/>
          <w:lang w:val="fr-CA"/>
        </w:rPr>
        <w:t>augmenté</w:t>
      </w:r>
      <w:proofErr w:type="gramEnd"/>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un;</w:t>
      </w:r>
      <w:r w:rsidRPr="004E7A96">
        <w:rPr>
          <w:color w:val="231F20"/>
          <w:spacing w:val="-15"/>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siège</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attribué</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liste</w:t>
      </w:r>
      <w:r w:rsidRPr="004E7A96">
        <w:rPr>
          <w:color w:val="231F20"/>
          <w:spacing w:val="-7"/>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 xml:space="preserve">obtient le quotient le plus </w:t>
      </w:r>
      <w:r w:rsidRPr="004E7A96">
        <w:rPr>
          <w:color w:val="231F20"/>
          <w:spacing w:val="-3"/>
          <w:lang w:val="fr-CA"/>
        </w:rPr>
        <w:t xml:space="preserve">élevé. </w:t>
      </w:r>
      <w:r w:rsidRPr="004E7A96">
        <w:rPr>
          <w:color w:val="231F20"/>
          <w:lang w:val="fr-CA"/>
        </w:rPr>
        <w:t>On répète le même procédé s’il reste encore des sièges</w:t>
      </w:r>
      <w:r w:rsidRPr="004E7A96">
        <w:rPr>
          <w:color w:val="231F20"/>
          <w:spacing w:val="-9"/>
          <w:lang w:val="fr-CA"/>
        </w:rPr>
        <w:t xml:space="preserve"> </w:t>
      </w:r>
      <w:r w:rsidRPr="004E7A96">
        <w:rPr>
          <w:color w:val="231F20"/>
          <w:lang w:val="fr-CA"/>
        </w:rPr>
        <w:t>disponibles.</w:t>
      </w:r>
    </w:p>
    <w:p w14:paraId="7FA47426" w14:textId="77777777" w:rsidR="00546DE7" w:rsidRPr="004E7A96" w:rsidRDefault="00286D6C">
      <w:pPr>
        <w:pStyle w:val="Textoindependiente"/>
        <w:spacing w:before="41"/>
        <w:ind w:left="343"/>
        <w:jc w:val="both"/>
        <w:rPr>
          <w:lang w:val="fr-CA"/>
        </w:rPr>
      </w:pPr>
      <w:r w:rsidRPr="004E7A96">
        <w:rPr>
          <w:color w:val="231F20"/>
          <w:lang w:val="fr-CA"/>
        </w:rPr>
        <w:t>En cas d’égalité de quotient, le siège disponible est attribué à la liste qui a recueilli le plus de suffrages.</w:t>
      </w:r>
    </w:p>
    <w:p w14:paraId="6308DE66" w14:textId="77777777" w:rsidR="00546DE7" w:rsidRPr="004E7A96" w:rsidRDefault="00286D6C">
      <w:pPr>
        <w:pStyle w:val="Textoindependiente"/>
        <w:spacing w:before="81" w:line="288" w:lineRule="auto"/>
        <w:ind w:right="116" w:firstLine="226"/>
        <w:jc w:val="both"/>
        <w:rPr>
          <w:lang w:val="fr-CA"/>
        </w:rPr>
      </w:pPr>
      <w:r w:rsidRPr="004E7A96">
        <w:rPr>
          <w:color w:val="231F20"/>
          <w:lang w:val="fr-CA"/>
        </w:rPr>
        <w:t>Les opérations de calcul sont à faire par un assesseur ou, le cas échéant, par un calculateur, et le secrétaire sous le contrôle du bureau.</w:t>
      </w:r>
    </w:p>
    <w:p w14:paraId="6648CDFD" w14:textId="3ADB25C3"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161 .</w:t>
      </w:r>
      <w:proofErr w:type="gramEnd"/>
    </w:p>
    <w:p w14:paraId="12134212" w14:textId="77777777" w:rsidR="00546DE7" w:rsidRPr="004E7A96" w:rsidRDefault="00286D6C">
      <w:pPr>
        <w:pStyle w:val="Textoindependiente"/>
        <w:spacing w:before="95"/>
        <w:ind w:left="343"/>
        <w:jc w:val="both"/>
        <w:rPr>
          <w:lang w:val="fr-CA"/>
        </w:rPr>
      </w:pPr>
      <w:r w:rsidRPr="004E7A96">
        <w:rPr>
          <w:color w:val="231F20"/>
          <w:lang w:val="fr-CA"/>
        </w:rPr>
        <w:t>Les sièges sont attribués, dans chaque liste, aux candidats ayant obtenu le plus grand nombre de suffrages.</w:t>
      </w:r>
    </w:p>
    <w:p w14:paraId="07DA7A3E"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En</w:t>
      </w:r>
      <w:r w:rsidRPr="004E7A96">
        <w:rPr>
          <w:color w:val="231F20"/>
          <w:spacing w:val="-6"/>
          <w:lang w:val="fr-CA"/>
        </w:rPr>
        <w:t xml:space="preserve"> </w:t>
      </w:r>
      <w:r w:rsidRPr="004E7A96">
        <w:rPr>
          <w:color w:val="231F20"/>
          <w:lang w:val="fr-CA"/>
        </w:rPr>
        <w:t>cas</w:t>
      </w:r>
      <w:r w:rsidRPr="004E7A96">
        <w:rPr>
          <w:color w:val="231F20"/>
          <w:spacing w:val="-5"/>
          <w:lang w:val="fr-CA"/>
        </w:rPr>
        <w:t xml:space="preserve"> </w:t>
      </w:r>
      <w:r w:rsidRPr="004E7A96">
        <w:rPr>
          <w:color w:val="231F20"/>
          <w:lang w:val="fr-CA"/>
        </w:rPr>
        <w:t>d’égalité</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suffrages,</w:t>
      </w:r>
      <w:r w:rsidRPr="004E7A96">
        <w:rPr>
          <w:color w:val="231F20"/>
          <w:spacing w:val="-6"/>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proclamé</w:t>
      </w:r>
      <w:r w:rsidRPr="004E7A96">
        <w:rPr>
          <w:color w:val="231F20"/>
          <w:spacing w:val="-5"/>
          <w:lang w:val="fr-CA"/>
        </w:rPr>
        <w:t xml:space="preserve"> </w:t>
      </w:r>
      <w:r w:rsidRPr="004E7A96">
        <w:rPr>
          <w:color w:val="231F20"/>
          <w:lang w:val="fr-CA"/>
        </w:rPr>
        <w:t>élu</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candidat</w:t>
      </w:r>
      <w:r w:rsidRPr="004E7A96">
        <w:rPr>
          <w:color w:val="231F20"/>
          <w:spacing w:val="-6"/>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désigné</w:t>
      </w:r>
      <w:r w:rsidRPr="004E7A96">
        <w:rPr>
          <w:color w:val="231F20"/>
          <w:spacing w:val="-5"/>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tirage</w:t>
      </w:r>
      <w:r w:rsidRPr="004E7A96">
        <w:rPr>
          <w:color w:val="231F20"/>
          <w:spacing w:val="-6"/>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sort</w:t>
      </w:r>
      <w:r w:rsidRPr="004E7A96">
        <w:rPr>
          <w:color w:val="231F20"/>
          <w:spacing w:val="-5"/>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président</w:t>
      </w:r>
      <w:r w:rsidRPr="004E7A96">
        <w:rPr>
          <w:color w:val="231F20"/>
          <w:spacing w:val="-5"/>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bureau</w:t>
      </w:r>
      <w:r w:rsidRPr="004E7A96">
        <w:rPr>
          <w:color w:val="231F20"/>
          <w:spacing w:val="-5"/>
          <w:lang w:val="fr-CA"/>
        </w:rPr>
        <w:t xml:space="preserve"> </w:t>
      </w:r>
      <w:r w:rsidRPr="004E7A96">
        <w:rPr>
          <w:color w:val="231F20"/>
          <w:lang w:val="fr-CA"/>
        </w:rPr>
        <w:t>principal de la circonscription.</w:t>
      </w:r>
    </w:p>
    <w:p w14:paraId="63905DDC" w14:textId="482D73BD"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162 .</w:t>
      </w:r>
      <w:proofErr w:type="gramEnd"/>
    </w:p>
    <w:p w14:paraId="346DA9BF"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Si</w:t>
      </w:r>
      <w:r w:rsidRPr="004E7A96">
        <w:rPr>
          <w:color w:val="231F20"/>
          <w:spacing w:val="-6"/>
          <w:lang w:val="fr-CA"/>
        </w:rPr>
        <w:t xml:space="preserve"> </w:t>
      </w:r>
      <w:r w:rsidRPr="004E7A96">
        <w:rPr>
          <w:color w:val="231F20"/>
          <w:lang w:val="fr-CA"/>
        </w:rPr>
        <w:t>une</w:t>
      </w:r>
      <w:r w:rsidRPr="004E7A96">
        <w:rPr>
          <w:color w:val="231F20"/>
          <w:spacing w:val="-6"/>
          <w:lang w:val="fr-CA"/>
        </w:rPr>
        <w:t xml:space="preserve"> </w:t>
      </w:r>
      <w:r w:rsidRPr="004E7A96">
        <w:rPr>
          <w:color w:val="231F20"/>
          <w:lang w:val="fr-CA"/>
        </w:rPr>
        <w:t>liste</w:t>
      </w:r>
      <w:r w:rsidRPr="004E7A96">
        <w:rPr>
          <w:color w:val="231F20"/>
          <w:spacing w:val="-5"/>
          <w:lang w:val="fr-CA"/>
        </w:rPr>
        <w:t xml:space="preserve"> </w:t>
      </w:r>
      <w:r w:rsidRPr="004E7A96">
        <w:rPr>
          <w:color w:val="231F20"/>
          <w:lang w:val="fr-CA"/>
        </w:rPr>
        <w:t>obtient</w:t>
      </w:r>
      <w:r w:rsidRPr="004E7A96">
        <w:rPr>
          <w:color w:val="231F20"/>
          <w:spacing w:val="-6"/>
          <w:lang w:val="fr-CA"/>
        </w:rPr>
        <w:t xml:space="preserve"> </w:t>
      </w:r>
      <w:r w:rsidRPr="004E7A96">
        <w:rPr>
          <w:color w:val="231F20"/>
          <w:lang w:val="fr-CA"/>
        </w:rPr>
        <w:t>plus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représentants</w:t>
      </w:r>
      <w:r w:rsidRPr="004E7A96">
        <w:rPr>
          <w:color w:val="231F20"/>
          <w:spacing w:val="-6"/>
          <w:lang w:val="fr-CA"/>
        </w:rPr>
        <w:t xml:space="preserve"> </w:t>
      </w:r>
      <w:r w:rsidRPr="004E7A96">
        <w:rPr>
          <w:color w:val="231F20"/>
          <w:lang w:val="fr-CA"/>
        </w:rPr>
        <w:t>qu’elle</w:t>
      </w:r>
      <w:r w:rsidRPr="004E7A96">
        <w:rPr>
          <w:color w:val="231F20"/>
          <w:spacing w:val="-6"/>
          <w:lang w:val="fr-CA"/>
        </w:rPr>
        <w:t xml:space="preserve"> </w:t>
      </w:r>
      <w:r w:rsidRPr="004E7A96">
        <w:rPr>
          <w:color w:val="231F20"/>
          <w:lang w:val="fr-CA"/>
        </w:rPr>
        <w:t>n’a</w:t>
      </w:r>
      <w:r w:rsidRPr="004E7A96">
        <w:rPr>
          <w:color w:val="231F20"/>
          <w:spacing w:val="-5"/>
          <w:lang w:val="fr-CA"/>
        </w:rPr>
        <w:t xml:space="preserve"> </w:t>
      </w:r>
      <w:r w:rsidRPr="004E7A96">
        <w:rPr>
          <w:color w:val="231F20"/>
          <w:lang w:val="fr-CA"/>
        </w:rPr>
        <w:t>présenté</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candidats,</w:t>
      </w:r>
      <w:r w:rsidRPr="004E7A96">
        <w:rPr>
          <w:color w:val="231F20"/>
          <w:spacing w:val="-5"/>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nombre</w:t>
      </w:r>
      <w:r w:rsidRPr="004E7A96">
        <w:rPr>
          <w:color w:val="231F20"/>
          <w:spacing w:val="-6"/>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sièges</w:t>
      </w:r>
      <w:r w:rsidRPr="004E7A96">
        <w:rPr>
          <w:color w:val="231F20"/>
          <w:spacing w:val="-6"/>
          <w:lang w:val="fr-CA"/>
        </w:rPr>
        <w:t xml:space="preserve"> </w:t>
      </w:r>
      <w:r w:rsidRPr="004E7A96">
        <w:rPr>
          <w:color w:val="231F20"/>
          <w:lang w:val="fr-CA"/>
        </w:rPr>
        <w:t>restant</w:t>
      </w:r>
      <w:r w:rsidRPr="004E7A96">
        <w:rPr>
          <w:color w:val="231F20"/>
          <w:spacing w:val="-6"/>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pourvoir</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spacing w:val="-3"/>
          <w:lang w:val="fr-CA"/>
        </w:rPr>
        <w:t xml:space="preserve">distribué </w:t>
      </w:r>
      <w:r w:rsidRPr="004E7A96">
        <w:rPr>
          <w:color w:val="231F20"/>
          <w:lang w:val="fr-CA"/>
        </w:rPr>
        <w:t>entre les autres listes. On procède à cet effet à une nouvelle répartition</w:t>
      </w:r>
      <w:r w:rsidRPr="004E7A96">
        <w:rPr>
          <w:color w:val="231F20"/>
          <w:spacing w:val="-12"/>
          <w:lang w:val="fr-CA"/>
        </w:rPr>
        <w:t xml:space="preserve"> </w:t>
      </w:r>
      <w:r w:rsidRPr="004E7A96">
        <w:rPr>
          <w:color w:val="231F20"/>
          <w:lang w:val="fr-CA"/>
        </w:rPr>
        <w:t>proportionnelle.</w:t>
      </w:r>
    </w:p>
    <w:p w14:paraId="6E15E2A5" w14:textId="2827C221"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163 .</w:t>
      </w:r>
      <w:proofErr w:type="gramEnd"/>
    </w:p>
    <w:p w14:paraId="58A4C11C" w14:textId="77777777" w:rsidR="00546DE7" w:rsidRPr="004E7A96" w:rsidRDefault="00286D6C">
      <w:pPr>
        <w:pStyle w:val="Textoindependiente"/>
        <w:spacing w:before="95"/>
        <w:ind w:left="343"/>
        <w:jc w:val="both"/>
        <w:rPr>
          <w:lang w:val="fr-CA"/>
        </w:rPr>
      </w:pPr>
      <w:r w:rsidRPr="004E7A96">
        <w:rPr>
          <w:color w:val="231F20"/>
          <w:lang w:val="fr-CA"/>
        </w:rPr>
        <w:t>Le</w:t>
      </w:r>
      <w:r w:rsidRPr="004E7A96">
        <w:rPr>
          <w:color w:val="231F20"/>
          <w:spacing w:val="-9"/>
          <w:lang w:val="fr-CA"/>
        </w:rPr>
        <w:t xml:space="preserve"> </w:t>
      </w:r>
      <w:r w:rsidRPr="004E7A96">
        <w:rPr>
          <w:color w:val="231F20"/>
          <w:lang w:val="fr-CA"/>
        </w:rPr>
        <w:t>résultat</w:t>
      </w:r>
      <w:r w:rsidRPr="004E7A96">
        <w:rPr>
          <w:color w:val="231F20"/>
          <w:spacing w:val="-9"/>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recensement</w:t>
      </w:r>
      <w:r w:rsidRPr="004E7A96">
        <w:rPr>
          <w:color w:val="231F20"/>
          <w:spacing w:val="-9"/>
          <w:lang w:val="fr-CA"/>
        </w:rPr>
        <w:t xml:space="preserve"> </w:t>
      </w:r>
      <w:r w:rsidRPr="004E7A96">
        <w:rPr>
          <w:color w:val="231F20"/>
          <w:lang w:val="fr-CA"/>
        </w:rPr>
        <w:t>général</w:t>
      </w:r>
      <w:r w:rsidRPr="004E7A96">
        <w:rPr>
          <w:color w:val="231F20"/>
          <w:spacing w:val="-9"/>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suffrages</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noms</w:t>
      </w:r>
      <w:r w:rsidRPr="004E7A96">
        <w:rPr>
          <w:color w:val="231F20"/>
          <w:spacing w:val="-9"/>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élus</w:t>
      </w:r>
      <w:r w:rsidRPr="004E7A96">
        <w:rPr>
          <w:color w:val="231F20"/>
          <w:spacing w:val="-9"/>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proclamés</w:t>
      </w:r>
      <w:r w:rsidRPr="004E7A96">
        <w:rPr>
          <w:color w:val="231F20"/>
          <w:spacing w:val="-9"/>
          <w:lang w:val="fr-CA"/>
        </w:rPr>
        <w:t xml:space="preserve"> </w:t>
      </w:r>
      <w:r w:rsidRPr="004E7A96">
        <w:rPr>
          <w:color w:val="231F20"/>
          <w:lang w:val="fr-CA"/>
        </w:rPr>
        <w:t>publiquement</w:t>
      </w:r>
      <w:r w:rsidRPr="004E7A96">
        <w:rPr>
          <w:color w:val="231F20"/>
          <w:spacing w:val="-9"/>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président</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bureau.</w:t>
      </w:r>
    </w:p>
    <w:p w14:paraId="43914209" w14:textId="1D8DB139"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164 .</w:t>
      </w:r>
      <w:proofErr w:type="gramEnd"/>
    </w:p>
    <w:p w14:paraId="369F3E91" w14:textId="77777777" w:rsidR="00546DE7" w:rsidRPr="004E7A96" w:rsidRDefault="00286D6C">
      <w:pPr>
        <w:pStyle w:val="Textoindependiente"/>
        <w:spacing w:before="95"/>
        <w:ind w:left="343"/>
        <w:jc w:val="both"/>
        <w:rPr>
          <w:lang w:val="fr-CA"/>
        </w:rPr>
      </w:pPr>
      <w:r w:rsidRPr="004E7A96">
        <w:rPr>
          <w:color w:val="231F20"/>
          <w:lang w:val="fr-CA"/>
        </w:rPr>
        <w:t>Le procès-verbal du recensement est rédigé et signé séance tenante par les membres du bureau et les témoins.</w:t>
      </w:r>
    </w:p>
    <w:p w14:paraId="16301EB7" w14:textId="10980485" w:rsidR="00546DE7" w:rsidRDefault="00286D6C">
      <w:pPr>
        <w:pStyle w:val="Ttulo2"/>
        <w:spacing w:before="12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165 .</w:t>
      </w:r>
      <w:proofErr w:type="gramEnd"/>
    </w:p>
    <w:p w14:paraId="4F170462" w14:textId="77777777" w:rsidR="00546DE7" w:rsidRPr="004E7A96" w:rsidRDefault="00286D6C">
      <w:pPr>
        <w:pStyle w:val="Textoindependiente"/>
        <w:spacing w:before="96" w:line="288" w:lineRule="auto"/>
        <w:ind w:right="115" w:firstLine="226"/>
        <w:jc w:val="both"/>
        <w:rPr>
          <w:lang w:val="fr-CA"/>
        </w:rPr>
      </w:pPr>
      <w:r w:rsidRPr="004E7A96">
        <w:rPr>
          <w:color w:val="231F20"/>
          <w:lang w:val="fr-CA"/>
        </w:rPr>
        <w:t>Un</w:t>
      </w:r>
      <w:r w:rsidRPr="004E7A96">
        <w:rPr>
          <w:color w:val="231F20"/>
          <w:spacing w:val="-4"/>
          <w:lang w:val="fr-CA"/>
        </w:rPr>
        <w:t xml:space="preserve"> </w:t>
      </w:r>
      <w:r w:rsidRPr="004E7A96">
        <w:rPr>
          <w:color w:val="231F20"/>
          <w:lang w:val="fr-CA"/>
        </w:rPr>
        <w:t>exemplaire</w:t>
      </w:r>
      <w:r w:rsidRPr="004E7A96">
        <w:rPr>
          <w:color w:val="231F20"/>
          <w:spacing w:val="-4"/>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procès-verbal</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toutes</w:t>
      </w:r>
      <w:r w:rsidRPr="004E7A96">
        <w:rPr>
          <w:color w:val="231F20"/>
          <w:spacing w:val="-3"/>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pièces</w:t>
      </w:r>
      <w:r w:rsidRPr="004E7A96">
        <w:rPr>
          <w:color w:val="231F20"/>
          <w:spacing w:val="-4"/>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adressés</w:t>
      </w:r>
      <w:r w:rsidRPr="004E7A96">
        <w:rPr>
          <w:color w:val="231F20"/>
          <w:spacing w:val="-4"/>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quatrième</w:t>
      </w:r>
      <w:r w:rsidRPr="004E7A96">
        <w:rPr>
          <w:color w:val="231F20"/>
          <w:spacing w:val="-4"/>
          <w:lang w:val="fr-CA"/>
        </w:rPr>
        <w:t xml:space="preserve"> </w:t>
      </w:r>
      <w:r w:rsidRPr="004E7A96">
        <w:rPr>
          <w:color w:val="231F20"/>
          <w:lang w:val="fr-CA"/>
        </w:rPr>
        <w:t>jour</w:t>
      </w:r>
      <w:r w:rsidRPr="004E7A96">
        <w:rPr>
          <w:color w:val="231F20"/>
          <w:spacing w:val="-4"/>
          <w:lang w:val="fr-CA"/>
        </w:rPr>
        <w:t xml:space="preserve"> </w:t>
      </w:r>
      <w:r w:rsidRPr="004E7A96">
        <w:rPr>
          <w:color w:val="231F20"/>
          <w:lang w:val="fr-CA"/>
        </w:rPr>
        <w:t>qui</w:t>
      </w:r>
      <w:r w:rsidRPr="004E7A96">
        <w:rPr>
          <w:color w:val="231F20"/>
          <w:spacing w:val="-4"/>
          <w:lang w:val="fr-CA"/>
        </w:rPr>
        <w:t xml:space="preserve"> </w:t>
      </w:r>
      <w:r w:rsidRPr="004E7A96">
        <w:rPr>
          <w:color w:val="231F20"/>
          <w:lang w:val="fr-CA"/>
        </w:rPr>
        <w:t>suit</w:t>
      </w:r>
      <w:r w:rsidRPr="004E7A96">
        <w:rPr>
          <w:color w:val="231F20"/>
          <w:spacing w:val="-4"/>
          <w:lang w:val="fr-CA"/>
        </w:rPr>
        <w:t xml:space="preserve"> </w:t>
      </w:r>
      <w:r w:rsidRPr="004E7A96">
        <w:rPr>
          <w:color w:val="231F20"/>
          <w:lang w:val="fr-CA"/>
        </w:rPr>
        <w:t>celui</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proclamation</w:t>
      </w:r>
      <w:r w:rsidRPr="004E7A96">
        <w:rPr>
          <w:color w:val="231F20"/>
          <w:spacing w:val="-4"/>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résultat au Gouvernement, pour être transmis à la Chambre des</w:t>
      </w:r>
      <w:r w:rsidRPr="004E7A96">
        <w:rPr>
          <w:color w:val="231F20"/>
          <w:spacing w:val="-1"/>
          <w:lang w:val="fr-CA"/>
        </w:rPr>
        <w:t xml:space="preserve"> </w:t>
      </w:r>
      <w:r w:rsidRPr="004E7A96">
        <w:rPr>
          <w:color w:val="231F20"/>
          <w:lang w:val="fr-CA"/>
        </w:rPr>
        <w:t>députés.</w:t>
      </w:r>
    </w:p>
    <w:p w14:paraId="410FFC64"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Le double reste déposé pour la circonscription Sud au greffe de la justice de paix d’Esch-sur-Alzette, pour les circonscriptions Est et Centre au greffe du tribunal d’arrondissement de Luxembourg, et pour la circonscription Nord au greffe du tribunal d’</w:t>
      </w:r>
      <w:proofErr w:type="spellStart"/>
      <w:r w:rsidRPr="004E7A96">
        <w:rPr>
          <w:color w:val="231F20"/>
          <w:lang w:val="fr-CA"/>
        </w:rPr>
        <w:t>arron</w:t>
      </w:r>
      <w:proofErr w:type="spellEnd"/>
      <w:r w:rsidRPr="004E7A96">
        <w:rPr>
          <w:color w:val="231F20"/>
          <w:lang w:val="fr-CA"/>
        </w:rPr>
        <w:t xml:space="preserve">- </w:t>
      </w:r>
      <w:proofErr w:type="spellStart"/>
      <w:r w:rsidRPr="004E7A96">
        <w:rPr>
          <w:color w:val="231F20"/>
          <w:lang w:val="fr-CA"/>
        </w:rPr>
        <w:t>dissement</w:t>
      </w:r>
      <w:proofErr w:type="spellEnd"/>
      <w:r w:rsidRPr="004E7A96">
        <w:rPr>
          <w:color w:val="231F20"/>
          <w:lang w:val="fr-CA"/>
        </w:rPr>
        <w:t xml:space="preserve"> de Diekirch, où tout électeur peut en prendre connaissance.</w:t>
      </w:r>
    </w:p>
    <w:p w14:paraId="1D526B89" w14:textId="77777777" w:rsidR="00546DE7" w:rsidRPr="004E7A96" w:rsidRDefault="00286D6C">
      <w:pPr>
        <w:spacing w:before="41"/>
        <w:ind w:left="343"/>
        <w:jc w:val="both"/>
        <w:rPr>
          <w:i/>
          <w:sz w:val="17"/>
          <w:lang w:val="fr-CA"/>
        </w:rPr>
      </w:pPr>
      <w:r w:rsidRPr="004E7A96">
        <w:rPr>
          <w:i/>
          <w:color w:val="231F20"/>
          <w:sz w:val="17"/>
          <w:lang w:val="fr-CA"/>
        </w:rPr>
        <w:t>(Loi du 10 février 2004)</w:t>
      </w:r>
    </w:p>
    <w:p w14:paraId="7DF42D20" w14:textId="77777777" w:rsidR="00546DE7" w:rsidRPr="004E7A96" w:rsidRDefault="00286D6C">
      <w:pPr>
        <w:pStyle w:val="Textoindependiente"/>
        <w:spacing w:before="81" w:line="288" w:lineRule="auto"/>
        <w:ind w:right="115" w:firstLine="226"/>
        <w:jc w:val="both"/>
        <w:rPr>
          <w:lang w:val="fr-CA"/>
        </w:rPr>
      </w:pPr>
      <w:proofErr w:type="gramStart"/>
      <w:r w:rsidRPr="004E7A96">
        <w:rPr>
          <w:color w:val="231F20"/>
          <w:lang w:val="fr-CA"/>
        </w:rPr>
        <w:t>«Les</w:t>
      </w:r>
      <w:proofErr w:type="gramEnd"/>
      <w:r w:rsidRPr="004E7A96">
        <w:rPr>
          <w:color w:val="231F20"/>
          <w:spacing w:val="-6"/>
          <w:lang w:val="fr-CA"/>
        </w:rPr>
        <w:t xml:space="preserve"> </w:t>
      </w:r>
      <w:r w:rsidRPr="004E7A96">
        <w:rPr>
          <w:color w:val="231F20"/>
          <w:lang w:val="fr-CA"/>
        </w:rPr>
        <w:t>candidats</w:t>
      </w:r>
      <w:r w:rsidRPr="004E7A96">
        <w:rPr>
          <w:color w:val="231F20"/>
          <w:spacing w:val="-5"/>
          <w:lang w:val="fr-CA"/>
        </w:rPr>
        <w:t xml:space="preserve"> </w:t>
      </w:r>
      <w:r w:rsidRPr="004E7A96">
        <w:rPr>
          <w:color w:val="231F20"/>
          <w:lang w:val="fr-CA"/>
        </w:rPr>
        <w:t>non</w:t>
      </w:r>
      <w:r w:rsidRPr="004E7A96">
        <w:rPr>
          <w:color w:val="231F20"/>
          <w:spacing w:val="-5"/>
          <w:lang w:val="fr-CA"/>
        </w:rPr>
        <w:t xml:space="preserve"> </w:t>
      </w:r>
      <w:r w:rsidRPr="004E7A96">
        <w:rPr>
          <w:color w:val="231F20"/>
          <w:lang w:val="fr-CA"/>
        </w:rPr>
        <w:t>élus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chaque</w:t>
      </w:r>
      <w:r w:rsidRPr="004E7A96">
        <w:rPr>
          <w:color w:val="231F20"/>
          <w:spacing w:val="-5"/>
          <w:lang w:val="fr-CA"/>
        </w:rPr>
        <w:t xml:space="preserve"> </w:t>
      </w:r>
      <w:r w:rsidRPr="004E7A96">
        <w:rPr>
          <w:color w:val="231F20"/>
          <w:lang w:val="fr-CA"/>
        </w:rPr>
        <w:t>liste</w:t>
      </w:r>
      <w:r w:rsidRPr="004E7A96">
        <w:rPr>
          <w:color w:val="231F20"/>
          <w:spacing w:val="-6"/>
          <w:lang w:val="fr-CA"/>
        </w:rPr>
        <w:t xml:space="preserve"> </w:t>
      </w:r>
      <w:r w:rsidRPr="004E7A96">
        <w:rPr>
          <w:color w:val="231F20"/>
          <w:lang w:val="fr-CA"/>
        </w:rPr>
        <w:t>sont</w:t>
      </w:r>
      <w:r w:rsidRPr="004E7A96">
        <w:rPr>
          <w:color w:val="231F20"/>
          <w:spacing w:val="-5"/>
          <w:lang w:val="fr-CA"/>
        </w:rPr>
        <w:t xml:space="preserve"> </w:t>
      </w:r>
      <w:r w:rsidRPr="004E7A96">
        <w:rPr>
          <w:color w:val="231F20"/>
          <w:lang w:val="fr-CA"/>
        </w:rPr>
        <w:t>inscrits</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procès-verbal</w:t>
      </w:r>
      <w:r w:rsidRPr="004E7A96">
        <w:rPr>
          <w:color w:val="231F20"/>
          <w:spacing w:val="-6"/>
          <w:lang w:val="fr-CA"/>
        </w:rPr>
        <w:t xml:space="preserve"> </w:t>
      </w:r>
      <w:r w:rsidRPr="004E7A96">
        <w:rPr>
          <w:color w:val="231F20"/>
          <w:lang w:val="fr-CA"/>
        </w:rPr>
        <w:t>dans</w:t>
      </w:r>
      <w:r w:rsidRPr="004E7A96">
        <w:rPr>
          <w:color w:val="231F20"/>
          <w:spacing w:val="-5"/>
          <w:lang w:val="fr-CA"/>
        </w:rPr>
        <w:t xml:space="preserve"> </w:t>
      </w:r>
      <w:r w:rsidRPr="004E7A96">
        <w:rPr>
          <w:color w:val="231F20"/>
          <w:lang w:val="fr-CA"/>
        </w:rPr>
        <w:t>l’ordre</w:t>
      </w:r>
      <w:r w:rsidRPr="004E7A96">
        <w:rPr>
          <w:color w:val="231F20"/>
          <w:spacing w:val="-5"/>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chiffre</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leurs</w:t>
      </w:r>
      <w:r w:rsidRPr="004E7A96">
        <w:rPr>
          <w:color w:val="231F20"/>
          <w:spacing w:val="-5"/>
          <w:lang w:val="fr-CA"/>
        </w:rPr>
        <w:t xml:space="preserve"> </w:t>
      </w:r>
      <w:r w:rsidRPr="004E7A96">
        <w:rPr>
          <w:color w:val="231F20"/>
          <w:lang w:val="fr-CA"/>
        </w:rPr>
        <w:t>suffrages</w:t>
      </w:r>
      <w:r w:rsidRPr="004E7A96">
        <w:rPr>
          <w:color w:val="231F20"/>
          <w:spacing w:val="-6"/>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l’effet</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spacing w:val="-4"/>
          <w:lang w:val="fr-CA"/>
        </w:rPr>
        <w:t xml:space="preserve">pour- </w:t>
      </w:r>
      <w:r w:rsidRPr="004E7A96">
        <w:rPr>
          <w:color w:val="231F20"/>
          <w:lang w:val="fr-CA"/>
        </w:rPr>
        <w:t>voir aux cas de remplacement prévus à l’article 167. En cas de parité, privilège est accordé au candidat qui est désigné par tirage au sort par le président du bureau principal de la circonscription</w:t>
      </w:r>
      <w:proofErr w:type="gramStart"/>
      <w:r w:rsidRPr="004E7A96">
        <w:rPr>
          <w:color w:val="231F20"/>
          <w:lang w:val="fr-CA"/>
        </w:rPr>
        <w:t>.»</w:t>
      </w:r>
      <w:proofErr w:type="gramEnd"/>
    </w:p>
    <w:p w14:paraId="1B7413F9" w14:textId="46E9CD87"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166 .</w:t>
      </w:r>
      <w:proofErr w:type="gramEnd"/>
    </w:p>
    <w:p w14:paraId="4F2EE7EF" w14:textId="77777777" w:rsidR="00546DE7" w:rsidRPr="004E7A96" w:rsidRDefault="00286D6C">
      <w:pPr>
        <w:pStyle w:val="Textoindependiente"/>
        <w:spacing w:before="95"/>
        <w:ind w:left="343"/>
        <w:jc w:val="both"/>
        <w:rPr>
          <w:lang w:val="fr-CA"/>
        </w:rPr>
      </w:pPr>
      <w:r w:rsidRPr="004E7A96">
        <w:rPr>
          <w:color w:val="231F20"/>
          <w:lang w:val="fr-CA"/>
        </w:rPr>
        <w:t>Un extrait du procès-verbal est adressé sans délai par le Gouvernement à chacun des députés élus.</w:t>
      </w:r>
    </w:p>
    <w:p w14:paraId="5584A9AB" w14:textId="3119A9E9" w:rsidR="00546DE7" w:rsidRDefault="00286D6C">
      <w:pPr>
        <w:pStyle w:val="Ttulo2"/>
        <w:spacing w:before="124"/>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167 .</w:t>
      </w:r>
      <w:proofErr w:type="gramEnd"/>
    </w:p>
    <w:p w14:paraId="5D6DE9E6" w14:textId="77777777" w:rsidR="00546DE7" w:rsidRPr="004E7A96" w:rsidRDefault="00286D6C">
      <w:pPr>
        <w:pStyle w:val="Textoindependiente"/>
        <w:spacing w:before="95" w:line="288" w:lineRule="auto"/>
        <w:ind w:firstLine="226"/>
        <w:rPr>
          <w:lang w:val="fr-CA"/>
        </w:rPr>
      </w:pPr>
      <w:r w:rsidRPr="004E7A96">
        <w:rPr>
          <w:color w:val="231F20"/>
          <w:lang w:val="fr-CA"/>
        </w:rPr>
        <w:t>Les candidats venant sur chaque liste après ceux qui ont été proclamés élus sont appelés à achever le terme des députés de cette liste dont les sièges deviennent vacants par suite d’option, de démission, de décès ou pour toute autre cause.</w:t>
      </w:r>
    </w:p>
    <w:p w14:paraId="5CB30228" w14:textId="77777777" w:rsidR="00546DE7" w:rsidRPr="004E7A96" w:rsidRDefault="00286D6C">
      <w:pPr>
        <w:pStyle w:val="Textoindependiente"/>
        <w:spacing w:before="41" w:line="288" w:lineRule="auto"/>
        <w:ind w:firstLine="226"/>
        <w:rPr>
          <w:lang w:val="fr-CA"/>
        </w:rPr>
      </w:pPr>
      <w:r w:rsidRPr="004E7A96">
        <w:rPr>
          <w:color w:val="231F20"/>
          <w:lang w:val="fr-CA"/>
        </w:rPr>
        <w:t>La notification de cet appel aux suppléants est faite par le président de la Chambre des députés dans le délai de quinze jours à partir de l’événement qui a donné lieu à la vacance.</w:t>
      </w:r>
    </w:p>
    <w:p w14:paraId="5A669E0F" w14:textId="77777777" w:rsidR="00546DE7" w:rsidRPr="004E7A96" w:rsidRDefault="00546DE7">
      <w:pPr>
        <w:pStyle w:val="Textoindependiente"/>
        <w:spacing w:before="3"/>
        <w:ind w:left="0"/>
        <w:rPr>
          <w:sz w:val="20"/>
          <w:lang w:val="fr-CA"/>
        </w:rPr>
      </w:pPr>
    </w:p>
    <w:p w14:paraId="2DCA8403" w14:textId="77777777" w:rsidR="00546DE7" w:rsidRPr="004E7A96"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VIII .</w:t>
      </w:r>
      <w:proofErr w:type="gramEnd"/>
      <w:r w:rsidRPr="004E7A96">
        <w:rPr>
          <w:color w:val="231F20"/>
          <w:lang w:val="fr-CA"/>
        </w:rPr>
        <w:t>- Du vote par correspondance lors des élections législatives</w:t>
      </w:r>
    </w:p>
    <w:p w14:paraId="4D372368" w14:textId="77777777" w:rsidR="00546DE7" w:rsidRPr="004E7A96" w:rsidRDefault="00546DE7">
      <w:pPr>
        <w:pStyle w:val="Textoindependiente"/>
        <w:ind w:left="0"/>
        <w:rPr>
          <w:b/>
          <w:sz w:val="20"/>
          <w:lang w:val="fr-CA"/>
        </w:rPr>
      </w:pPr>
    </w:p>
    <w:p w14:paraId="57562F16" w14:textId="77777777" w:rsidR="00546DE7" w:rsidRPr="004E7A96" w:rsidRDefault="00286D6C">
      <w:pPr>
        <w:spacing w:before="128"/>
        <w:ind w:left="343"/>
        <w:rPr>
          <w:i/>
          <w:sz w:val="17"/>
          <w:lang w:val="fr-CA"/>
        </w:rPr>
      </w:pPr>
      <w:r w:rsidRPr="004E7A96">
        <w:rPr>
          <w:i/>
          <w:color w:val="231F20"/>
          <w:sz w:val="17"/>
          <w:lang w:val="fr-CA"/>
        </w:rPr>
        <w:t>(Loi du 8 mars 2018)</w:t>
      </w:r>
    </w:p>
    <w:p w14:paraId="205944D2" w14:textId="6EB75038" w:rsidR="00546DE7" w:rsidRDefault="00286D6C">
      <w:pPr>
        <w:pStyle w:val="Ttulo2"/>
        <w:spacing w:before="95"/>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168 .</w:t>
      </w:r>
      <w:proofErr w:type="gramEnd"/>
    </w:p>
    <w:p w14:paraId="1BB2005C" w14:textId="77777777" w:rsidR="00546DE7" w:rsidRPr="004E7A96" w:rsidRDefault="00286D6C">
      <w:pPr>
        <w:pStyle w:val="Textoindependiente"/>
        <w:spacing w:before="81"/>
        <w:ind w:left="343"/>
        <w:rPr>
          <w:lang w:val="fr-CA"/>
        </w:rPr>
      </w:pPr>
      <w:r w:rsidRPr="004E7A96">
        <w:rPr>
          <w:color w:val="231F20"/>
          <w:lang w:val="fr-CA"/>
        </w:rPr>
        <w:t>Tout électeur peut demander de voter par correspondance lors des élections législatives</w:t>
      </w:r>
      <w:proofErr w:type="gramStart"/>
      <w:r w:rsidRPr="004E7A96">
        <w:rPr>
          <w:color w:val="231F20"/>
          <w:lang w:val="fr-CA"/>
        </w:rPr>
        <w:t>.»</w:t>
      </w:r>
      <w:proofErr w:type="gramEnd"/>
    </w:p>
    <w:p w14:paraId="16C49B9F" w14:textId="77777777" w:rsidR="00546DE7" w:rsidRPr="004E7A96" w:rsidRDefault="00286D6C">
      <w:pPr>
        <w:spacing w:before="124"/>
        <w:ind w:left="343"/>
        <w:jc w:val="both"/>
        <w:rPr>
          <w:i/>
          <w:sz w:val="17"/>
          <w:lang w:val="fr-CA"/>
        </w:rPr>
      </w:pPr>
      <w:r w:rsidRPr="004E7A96">
        <w:rPr>
          <w:i/>
          <w:color w:val="231F20"/>
          <w:sz w:val="17"/>
          <w:lang w:val="fr-CA"/>
        </w:rPr>
        <w:t>(Loi du 8 mars 2018)</w:t>
      </w:r>
    </w:p>
    <w:p w14:paraId="0F92E035" w14:textId="434ADCF9" w:rsidR="00546DE7" w:rsidRDefault="00286D6C">
      <w:pPr>
        <w:pStyle w:val="Ttulo2"/>
        <w:spacing w:before="95"/>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169 .</w:t>
      </w:r>
      <w:proofErr w:type="gramEnd"/>
    </w:p>
    <w:p w14:paraId="10B002A3" w14:textId="77777777" w:rsidR="00546DE7" w:rsidRPr="004E7A96" w:rsidRDefault="00286D6C">
      <w:pPr>
        <w:pStyle w:val="Textoindependiente"/>
        <w:spacing w:before="95" w:line="288" w:lineRule="auto"/>
        <w:ind w:right="115" w:firstLine="226"/>
        <w:jc w:val="both"/>
        <w:rPr>
          <w:lang w:val="fr-CA"/>
        </w:rPr>
      </w:pPr>
      <w:r w:rsidRPr="004E7A96">
        <w:rPr>
          <w:color w:val="231F20"/>
          <w:spacing w:val="-3"/>
          <w:lang w:val="fr-CA"/>
        </w:rPr>
        <w:t>L’électeur</w:t>
      </w:r>
      <w:r w:rsidRPr="004E7A96">
        <w:rPr>
          <w:color w:val="231F20"/>
          <w:spacing w:val="-8"/>
          <w:lang w:val="fr-CA"/>
        </w:rPr>
        <w:t xml:space="preserve"> </w:t>
      </w:r>
      <w:r w:rsidRPr="004E7A96">
        <w:rPr>
          <w:color w:val="231F20"/>
          <w:lang w:val="fr-CA"/>
        </w:rPr>
        <w:t>qui</w:t>
      </w:r>
      <w:r w:rsidRPr="004E7A96">
        <w:rPr>
          <w:color w:val="231F20"/>
          <w:spacing w:val="-8"/>
          <w:lang w:val="fr-CA"/>
        </w:rPr>
        <w:t xml:space="preserve"> </w:t>
      </w:r>
      <w:r w:rsidRPr="004E7A96">
        <w:rPr>
          <w:color w:val="231F20"/>
          <w:lang w:val="fr-CA"/>
        </w:rPr>
        <w:t>souhaite</w:t>
      </w:r>
      <w:r w:rsidRPr="004E7A96">
        <w:rPr>
          <w:color w:val="231F20"/>
          <w:spacing w:val="-8"/>
          <w:lang w:val="fr-CA"/>
        </w:rPr>
        <w:t xml:space="preserve"> </w:t>
      </w:r>
      <w:r w:rsidRPr="004E7A96">
        <w:rPr>
          <w:color w:val="231F20"/>
          <w:lang w:val="fr-CA"/>
        </w:rPr>
        <w:t>voter</w:t>
      </w:r>
      <w:r w:rsidRPr="004E7A96">
        <w:rPr>
          <w:color w:val="231F20"/>
          <w:spacing w:val="-8"/>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correspondance</w:t>
      </w:r>
      <w:r w:rsidRPr="004E7A96">
        <w:rPr>
          <w:color w:val="231F20"/>
          <w:spacing w:val="-8"/>
          <w:lang w:val="fr-CA"/>
        </w:rPr>
        <w:t xml:space="preserve"> </w:t>
      </w:r>
      <w:r w:rsidRPr="004E7A96">
        <w:rPr>
          <w:color w:val="231F20"/>
          <w:lang w:val="fr-CA"/>
        </w:rPr>
        <w:t>doit</w:t>
      </w:r>
      <w:r w:rsidRPr="004E7A96">
        <w:rPr>
          <w:color w:val="231F20"/>
          <w:spacing w:val="-7"/>
          <w:lang w:val="fr-CA"/>
        </w:rPr>
        <w:t xml:space="preserve"> </w:t>
      </w:r>
      <w:r w:rsidRPr="004E7A96">
        <w:rPr>
          <w:color w:val="231F20"/>
          <w:lang w:val="fr-CA"/>
        </w:rPr>
        <w:t>en</w:t>
      </w:r>
      <w:r w:rsidRPr="004E7A96">
        <w:rPr>
          <w:color w:val="231F20"/>
          <w:spacing w:val="-8"/>
          <w:lang w:val="fr-CA"/>
        </w:rPr>
        <w:t xml:space="preserve"> </w:t>
      </w:r>
      <w:r w:rsidRPr="004E7A96">
        <w:rPr>
          <w:color w:val="231F20"/>
          <w:lang w:val="fr-CA"/>
        </w:rPr>
        <w:t>aviser</w:t>
      </w:r>
      <w:r w:rsidRPr="004E7A96">
        <w:rPr>
          <w:color w:val="231F20"/>
          <w:spacing w:val="-8"/>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collège</w:t>
      </w:r>
      <w:r w:rsidRPr="004E7A96">
        <w:rPr>
          <w:color w:val="231F20"/>
          <w:spacing w:val="-8"/>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bourgmestre</w:t>
      </w:r>
      <w:r w:rsidRPr="004E7A96">
        <w:rPr>
          <w:color w:val="231F20"/>
          <w:spacing w:val="-7"/>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échevins</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commune</w:t>
      </w:r>
      <w:r w:rsidRPr="004E7A96">
        <w:rPr>
          <w:color w:val="231F20"/>
          <w:spacing w:val="-8"/>
          <w:lang w:val="fr-CA"/>
        </w:rPr>
        <w:t xml:space="preserve"> </w:t>
      </w:r>
      <w:r w:rsidRPr="004E7A96">
        <w:rPr>
          <w:color w:val="231F20"/>
          <w:lang w:val="fr-CA"/>
        </w:rPr>
        <w:t>d’</w:t>
      </w:r>
      <w:proofErr w:type="spellStart"/>
      <w:r w:rsidRPr="004E7A96">
        <w:rPr>
          <w:color w:val="231F20"/>
          <w:lang w:val="fr-CA"/>
        </w:rPr>
        <w:t>inscrip</w:t>
      </w:r>
      <w:proofErr w:type="spellEnd"/>
      <w:r w:rsidRPr="004E7A96">
        <w:rPr>
          <w:color w:val="231F20"/>
          <w:lang w:val="fr-CA"/>
        </w:rPr>
        <w:t xml:space="preserve">- </w:t>
      </w:r>
      <w:proofErr w:type="spellStart"/>
      <w:r w:rsidRPr="004E7A96">
        <w:rPr>
          <w:color w:val="231F20"/>
          <w:lang w:val="fr-CA"/>
        </w:rPr>
        <w:t>tion</w:t>
      </w:r>
      <w:proofErr w:type="spellEnd"/>
      <w:r w:rsidRPr="004E7A96">
        <w:rPr>
          <w:color w:val="231F20"/>
          <w:lang w:val="fr-CA"/>
        </w:rPr>
        <w:t xml:space="preserve"> et demander sa lettre de</w:t>
      </w:r>
      <w:r w:rsidRPr="004E7A96">
        <w:rPr>
          <w:color w:val="231F20"/>
          <w:spacing w:val="-1"/>
          <w:lang w:val="fr-CA"/>
        </w:rPr>
        <w:t xml:space="preserve"> </w:t>
      </w:r>
      <w:r w:rsidRPr="004E7A96">
        <w:rPr>
          <w:color w:val="231F20"/>
          <w:lang w:val="fr-CA"/>
        </w:rPr>
        <w:t>convocation</w:t>
      </w:r>
      <w:proofErr w:type="gramStart"/>
      <w:r w:rsidRPr="004E7A96">
        <w:rPr>
          <w:color w:val="231F20"/>
          <w:lang w:val="fr-CA"/>
        </w:rPr>
        <w:t>.»</w:t>
      </w:r>
      <w:proofErr w:type="gramEnd"/>
    </w:p>
    <w:p w14:paraId="4B61CF3A"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 xml:space="preserve">Est à considérer comme commune d’inscription au Grand-Duché de Luxembourg, la commune du domicile, à défaut la com- </w:t>
      </w:r>
      <w:proofErr w:type="spellStart"/>
      <w:r w:rsidRPr="004E7A96">
        <w:rPr>
          <w:color w:val="231F20"/>
          <w:lang w:val="fr-CA"/>
        </w:rPr>
        <w:t>mune</w:t>
      </w:r>
      <w:proofErr w:type="spellEnd"/>
      <w:r w:rsidRPr="004E7A96">
        <w:rPr>
          <w:color w:val="231F20"/>
          <w:lang w:val="fr-CA"/>
        </w:rPr>
        <w:t xml:space="preserve"> du dernier domicile, à défaut la commune de naissance, à défaut la Ville de Luxembourg.</w:t>
      </w:r>
    </w:p>
    <w:p w14:paraId="0257BDC3" w14:textId="77777777" w:rsidR="00546DE7" w:rsidRPr="004E7A96" w:rsidRDefault="00286D6C">
      <w:pPr>
        <w:spacing w:before="84"/>
        <w:ind w:left="343"/>
        <w:jc w:val="both"/>
        <w:rPr>
          <w:i/>
          <w:sz w:val="17"/>
          <w:lang w:val="fr-CA"/>
        </w:rPr>
      </w:pPr>
      <w:r w:rsidRPr="004E7A96">
        <w:rPr>
          <w:i/>
          <w:color w:val="231F20"/>
          <w:sz w:val="17"/>
          <w:lang w:val="fr-CA"/>
        </w:rPr>
        <w:t>(Loi du 8 mars 2018)</w:t>
      </w:r>
    </w:p>
    <w:p w14:paraId="7B17A592" w14:textId="4C6E6292" w:rsidR="00546DE7" w:rsidRDefault="00286D6C">
      <w:pPr>
        <w:pStyle w:val="Ttulo2"/>
        <w:spacing w:before="96"/>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170 .</w:t>
      </w:r>
      <w:proofErr w:type="gramEnd"/>
    </w:p>
    <w:p w14:paraId="5537DA09"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 xml:space="preserve">La demande est faite soit par voie de dépôt électronique sur une plateforme étatique sécurisée, soit sur papier libre, soit sur un formulaire préimprimé à obtenir auprès de l’administration communale où l’électeur est appelé à voter pour la Chambre </w:t>
      </w:r>
      <w:r w:rsidRPr="004E7A96">
        <w:rPr>
          <w:color w:val="231F20"/>
          <w:spacing w:val="-4"/>
          <w:lang w:val="fr-CA"/>
        </w:rPr>
        <w:t xml:space="preserve">des </w:t>
      </w:r>
      <w:r w:rsidRPr="004E7A96">
        <w:rPr>
          <w:color w:val="231F20"/>
          <w:lang w:val="fr-CA"/>
        </w:rPr>
        <w:t>députés.</w:t>
      </w:r>
      <w:r w:rsidRPr="004E7A96">
        <w:rPr>
          <w:color w:val="231F20"/>
          <w:spacing w:val="-14"/>
          <w:lang w:val="fr-CA"/>
        </w:rPr>
        <w:t xml:space="preserve"> </w:t>
      </w:r>
      <w:r w:rsidRPr="004E7A96">
        <w:rPr>
          <w:color w:val="231F20"/>
          <w:lang w:val="fr-CA"/>
        </w:rPr>
        <w:t>Elle</w:t>
      </w:r>
      <w:r w:rsidRPr="004E7A96">
        <w:rPr>
          <w:color w:val="231F20"/>
          <w:spacing w:val="-4"/>
          <w:lang w:val="fr-CA"/>
        </w:rPr>
        <w:t xml:space="preserve"> </w:t>
      </w:r>
      <w:r w:rsidRPr="004E7A96">
        <w:rPr>
          <w:color w:val="231F20"/>
          <w:lang w:val="fr-CA"/>
        </w:rPr>
        <w:t>doit</w:t>
      </w:r>
      <w:r w:rsidRPr="004E7A96">
        <w:rPr>
          <w:color w:val="231F20"/>
          <w:spacing w:val="-4"/>
          <w:lang w:val="fr-CA"/>
        </w:rPr>
        <w:t xml:space="preserve"> </w:t>
      </w:r>
      <w:r w:rsidRPr="004E7A96">
        <w:rPr>
          <w:color w:val="231F20"/>
          <w:lang w:val="fr-CA"/>
        </w:rPr>
        <w:t>indiquer</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noms,</w:t>
      </w:r>
      <w:r w:rsidRPr="004E7A96">
        <w:rPr>
          <w:color w:val="231F20"/>
          <w:spacing w:val="-3"/>
          <w:lang w:val="fr-CA"/>
        </w:rPr>
        <w:t xml:space="preserve"> </w:t>
      </w:r>
      <w:r w:rsidRPr="004E7A96">
        <w:rPr>
          <w:color w:val="231F20"/>
          <w:lang w:val="fr-CA"/>
        </w:rPr>
        <w:t>prénoms,</w:t>
      </w:r>
      <w:r w:rsidRPr="004E7A96">
        <w:rPr>
          <w:color w:val="231F20"/>
          <w:spacing w:val="-4"/>
          <w:lang w:val="fr-CA"/>
        </w:rPr>
        <w:t xml:space="preserve"> </w:t>
      </w:r>
      <w:r w:rsidRPr="004E7A96">
        <w:rPr>
          <w:color w:val="231F20"/>
          <w:lang w:val="fr-CA"/>
        </w:rPr>
        <w:t>date</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lieu</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naissance</w:t>
      </w:r>
      <w:r w:rsidRPr="004E7A96">
        <w:rPr>
          <w:color w:val="231F20"/>
          <w:spacing w:val="-3"/>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domicile</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l’électeur,</w:t>
      </w:r>
      <w:r w:rsidRPr="004E7A96">
        <w:rPr>
          <w:color w:val="231F20"/>
          <w:spacing w:val="-4"/>
          <w:lang w:val="fr-CA"/>
        </w:rPr>
        <w:t xml:space="preserve"> </w:t>
      </w:r>
      <w:r w:rsidRPr="004E7A96">
        <w:rPr>
          <w:color w:val="231F20"/>
          <w:lang w:val="fr-CA"/>
        </w:rPr>
        <w:t>ainsi</w:t>
      </w:r>
      <w:r w:rsidRPr="004E7A96">
        <w:rPr>
          <w:color w:val="231F20"/>
          <w:spacing w:val="-4"/>
          <w:lang w:val="fr-CA"/>
        </w:rPr>
        <w:t xml:space="preserve"> </w:t>
      </w:r>
      <w:r w:rsidRPr="004E7A96">
        <w:rPr>
          <w:color w:val="231F20"/>
          <w:lang w:val="fr-CA"/>
        </w:rPr>
        <w:t>que</w:t>
      </w:r>
      <w:r w:rsidRPr="004E7A96">
        <w:rPr>
          <w:color w:val="231F20"/>
          <w:spacing w:val="-3"/>
          <w:lang w:val="fr-CA"/>
        </w:rPr>
        <w:t xml:space="preserve"> </w:t>
      </w:r>
      <w:r w:rsidRPr="004E7A96">
        <w:rPr>
          <w:color w:val="231F20"/>
          <w:lang w:val="fr-CA"/>
        </w:rPr>
        <w:t>l’adresse</w:t>
      </w:r>
      <w:r w:rsidRPr="004E7A96">
        <w:rPr>
          <w:color w:val="231F20"/>
          <w:spacing w:val="-4"/>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laquelle</w:t>
      </w:r>
      <w:r w:rsidRPr="004E7A96">
        <w:rPr>
          <w:color w:val="231F20"/>
          <w:spacing w:val="-4"/>
          <w:lang w:val="fr-CA"/>
        </w:rPr>
        <w:t xml:space="preserve"> </w:t>
      </w:r>
      <w:r w:rsidRPr="004E7A96">
        <w:rPr>
          <w:color w:val="231F20"/>
          <w:spacing w:val="-3"/>
          <w:lang w:val="fr-CA"/>
        </w:rPr>
        <w:t xml:space="preserve">doit </w:t>
      </w:r>
      <w:r w:rsidRPr="004E7A96">
        <w:rPr>
          <w:color w:val="231F20"/>
          <w:lang w:val="fr-CA"/>
        </w:rPr>
        <w:t xml:space="preserve">être </w:t>
      </w:r>
      <w:r w:rsidRPr="004E7A96">
        <w:rPr>
          <w:color w:val="231F20"/>
          <w:spacing w:val="-3"/>
          <w:lang w:val="fr-CA"/>
        </w:rPr>
        <w:t xml:space="preserve">envoyée </w:t>
      </w:r>
      <w:r w:rsidRPr="004E7A96">
        <w:rPr>
          <w:color w:val="231F20"/>
          <w:lang w:val="fr-CA"/>
        </w:rPr>
        <w:t>la lettre de</w:t>
      </w:r>
      <w:r w:rsidRPr="004E7A96">
        <w:rPr>
          <w:color w:val="231F20"/>
          <w:spacing w:val="2"/>
          <w:lang w:val="fr-CA"/>
        </w:rPr>
        <w:t xml:space="preserve"> </w:t>
      </w:r>
      <w:r w:rsidRPr="004E7A96">
        <w:rPr>
          <w:color w:val="231F20"/>
          <w:lang w:val="fr-CA"/>
        </w:rPr>
        <w:t>convocation</w:t>
      </w:r>
      <w:proofErr w:type="gramStart"/>
      <w:r w:rsidRPr="004E7A96">
        <w:rPr>
          <w:color w:val="231F20"/>
          <w:lang w:val="fr-CA"/>
        </w:rPr>
        <w:t>.»</w:t>
      </w:r>
      <w:proofErr w:type="gramEnd"/>
    </w:p>
    <w:p w14:paraId="5AB46FBF" w14:textId="77777777" w:rsidR="00546DE7" w:rsidRPr="004E7A96" w:rsidRDefault="00546DE7">
      <w:pPr>
        <w:spacing w:line="288" w:lineRule="auto"/>
        <w:jc w:val="both"/>
        <w:rPr>
          <w:lang w:val="fr-CA"/>
        </w:rPr>
        <w:sectPr w:rsidR="00546DE7" w:rsidRPr="004E7A96">
          <w:pgSz w:w="11910" w:h="16840"/>
          <w:pgMar w:top="1060" w:right="960" w:bottom="680" w:left="960" w:header="563" w:footer="491" w:gutter="0"/>
          <w:cols w:space="720"/>
        </w:sectPr>
      </w:pPr>
    </w:p>
    <w:p w14:paraId="572FE27A" w14:textId="77777777" w:rsidR="00546DE7" w:rsidRPr="004E7A96" w:rsidRDefault="00286D6C">
      <w:pPr>
        <w:spacing w:before="94"/>
        <w:ind w:left="343"/>
        <w:jc w:val="both"/>
        <w:rPr>
          <w:i/>
          <w:sz w:val="17"/>
          <w:lang w:val="fr-CA"/>
        </w:rPr>
      </w:pPr>
      <w:r w:rsidRPr="004E7A96">
        <w:rPr>
          <w:i/>
          <w:color w:val="231F20"/>
          <w:sz w:val="17"/>
          <w:lang w:val="fr-CA"/>
        </w:rPr>
        <w:lastRenderedPageBreak/>
        <w:t>(Loi du 29 mars 2016)</w:t>
      </w:r>
    </w:p>
    <w:p w14:paraId="63105855" w14:textId="77777777" w:rsidR="00546DE7" w:rsidRPr="004E7A96" w:rsidRDefault="00286D6C">
      <w:pPr>
        <w:pStyle w:val="Textoindependiente"/>
        <w:spacing w:before="81"/>
        <w:ind w:left="343"/>
        <w:jc w:val="both"/>
        <w:rPr>
          <w:lang w:val="fr-CA"/>
        </w:rPr>
      </w:pPr>
      <w:proofErr w:type="gramStart"/>
      <w:r w:rsidRPr="004E7A96">
        <w:rPr>
          <w:color w:val="231F20"/>
          <w:lang w:val="fr-CA"/>
        </w:rPr>
        <w:t>«Toute</w:t>
      </w:r>
      <w:proofErr w:type="gramEnd"/>
      <w:r w:rsidRPr="004E7A96">
        <w:rPr>
          <w:color w:val="231F20"/>
          <w:lang w:val="fr-CA"/>
        </w:rPr>
        <w:t xml:space="preserve"> personne domiciliée à l’étranger doit produire une copie de sa carte d’identité ou de son passeport en cours de validité.»</w:t>
      </w:r>
    </w:p>
    <w:p w14:paraId="051991F2" w14:textId="77777777" w:rsidR="00546DE7" w:rsidRPr="004E7A96" w:rsidRDefault="00286D6C">
      <w:pPr>
        <w:pStyle w:val="Textoindependiente"/>
        <w:spacing w:before="81" w:line="288" w:lineRule="auto"/>
        <w:ind w:right="114" w:firstLine="226"/>
        <w:jc w:val="both"/>
        <w:rPr>
          <w:lang w:val="fr-CA"/>
        </w:rPr>
      </w:pPr>
      <w:r w:rsidRPr="004E7A96">
        <w:rPr>
          <w:color w:val="231F20"/>
          <w:lang w:val="fr-CA"/>
        </w:rPr>
        <w:t>Le requérant doit, dans sa déclaration écrite et signée, déclarer sous la foi du serment qu’il n’est pas déchu du droit électoral</w:t>
      </w:r>
      <w:r w:rsidRPr="004E7A96">
        <w:rPr>
          <w:color w:val="231F20"/>
          <w:spacing w:val="-33"/>
          <w:lang w:val="fr-CA"/>
        </w:rPr>
        <w:t xml:space="preserve"> </w:t>
      </w:r>
      <w:r w:rsidRPr="004E7A96">
        <w:rPr>
          <w:color w:val="231F20"/>
          <w:lang w:val="fr-CA"/>
        </w:rPr>
        <w:t>ni en vertu de l’article 52 de la Constitution, ni en vertu de l’article 6 de la présente</w:t>
      </w:r>
      <w:r w:rsidRPr="004E7A96">
        <w:rPr>
          <w:color w:val="231F20"/>
          <w:spacing w:val="2"/>
          <w:lang w:val="fr-CA"/>
        </w:rPr>
        <w:t xml:space="preserve"> </w:t>
      </w:r>
      <w:r w:rsidRPr="004E7A96">
        <w:rPr>
          <w:color w:val="231F20"/>
          <w:lang w:val="fr-CA"/>
        </w:rPr>
        <w:t>loi.</w:t>
      </w:r>
    </w:p>
    <w:p w14:paraId="410094F4" w14:textId="77777777" w:rsidR="00546DE7" w:rsidRPr="004E7A96" w:rsidRDefault="00286D6C">
      <w:pPr>
        <w:spacing w:before="84"/>
        <w:ind w:left="343"/>
        <w:jc w:val="both"/>
        <w:rPr>
          <w:i/>
          <w:sz w:val="17"/>
          <w:lang w:val="fr-CA"/>
        </w:rPr>
      </w:pPr>
      <w:r w:rsidRPr="004E7A96">
        <w:rPr>
          <w:i/>
          <w:color w:val="231F20"/>
          <w:sz w:val="17"/>
          <w:lang w:val="fr-CA"/>
        </w:rPr>
        <w:t>(Loi du 8 mars 2018)</w:t>
      </w:r>
    </w:p>
    <w:p w14:paraId="4E5F3CA4" w14:textId="048459D4" w:rsidR="00546DE7" w:rsidRDefault="00286D6C">
      <w:pPr>
        <w:pStyle w:val="Ttulo2"/>
        <w:spacing w:before="95"/>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171 .</w:t>
      </w:r>
      <w:proofErr w:type="gramEnd"/>
    </w:p>
    <w:p w14:paraId="36A63DEA"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 xml:space="preserve">La demande doit être déposée électroniquement </w:t>
      </w:r>
      <w:proofErr w:type="gramStart"/>
      <w:r w:rsidRPr="004E7A96">
        <w:rPr>
          <w:color w:val="231F20"/>
          <w:lang w:val="fr-CA"/>
        </w:rPr>
        <w:t>ou</w:t>
      </w:r>
      <w:proofErr w:type="gramEnd"/>
      <w:r w:rsidRPr="004E7A96">
        <w:rPr>
          <w:color w:val="231F20"/>
          <w:lang w:val="fr-CA"/>
        </w:rPr>
        <w:t xml:space="preserve"> parvenir par envoi postal au collège des bourgmestre et échevins, sous peine</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déchéance,</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tôt</w:t>
      </w:r>
      <w:r w:rsidRPr="004E7A96">
        <w:rPr>
          <w:color w:val="231F20"/>
          <w:spacing w:val="-2"/>
          <w:lang w:val="fr-CA"/>
        </w:rPr>
        <w:t xml:space="preserve"> </w:t>
      </w:r>
      <w:r w:rsidRPr="004E7A96">
        <w:rPr>
          <w:color w:val="231F20"/>
          <w:lang w:val="fr-CA"/>
        </w:rPr>
        <w:t>douze</w:t>
      </w:r>
      <w:r w:rsidRPr="004E7A96">
        <w:rPr>
          <w:color w:val="231F20"/>
          <w:spacing w:val="-2"/>
          <w:lang w:val="fr-CA"/>
        </w:rPr>
        <w:t xml:space="preserve"> </w:t>
      </w:r>
      <w:r w:rsidRPr="004E7A96">
        <w:rPr>
          <w:color w:val="231F20"/>
          <w:lang w:val="fr-CA"/>
        </w:rPr>
        <w:t>semaines</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vingt-cinq</w:t>
      </w:r>
      <w:r w:rsidRPr="004E7A96">
        <w:rPr>
          <w:color w:val="231F20"/>
          <w:spacing w:val="-2"/>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jour</w:t>
      </w:r>
      <w:r w:rsidRPr="004E7A96">
        <w:rPr>
          <w:color w:val="231F20"/>
          <w:spacing w:val="-2"/>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scrutin,</w:t>
      </w:r>
      <w:r w:rsidRPr="004E7A96">
        <w:rPr>
          <w:color w:val="231F20"/>
          <w:spacing w:val="-2"/>
          <w:lang w:val="fr-CA"/>
        </w:rPr>
        <w:t xml:space="preserve"> </w:t>
      </w:r>
      <w:r w:rsidRPr="004E7A96">
        <w:rPr>
          <w:color w:val="231F20"/>
          <w:lang w:val="fr-CA"/>
        </w:rPr>
        <w:t>si</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lettre</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 xml:space="preserve">convocation doit être </w:t>
      </w:r>
      <w:r w:rsidRPr="004E7A96">
        <w:rPr>
          <w:color w:val="231F20"/>
          <w:spacing w:val="-3"/>
          <w:lang w:val="fr-CA"/>
        </w:rPr>
        <w:t xml:space="preserve">envoyée </w:t>
      </w:r>
      <w:r w:rsidRPr="004E7A96">
        <w:rPr>
          <w:color w:val="231F20"/>
          <w:lang w:val="fr-CA"/>
        </w:rPr>
        <w:t>à une adresse au Grand-Duché de</w:t>
      </w:r>
      <w:r w:rsidRPr="004E7A96">
        <w:rPr>
          <w:color w:val="231F20"/>
          <w:spacing w:val="2"/>
          <w:lang w:val="fr-CA"/>
        </w:rPr>
        <w:t xml:space="preserve"> </w:t>
      </w:r>
      <w:r w:rsidRPr="004E7A96">
        <w:rPr>
          <w:color w:val="231F20"/>
          <w:lang w:val="fr-CA"/>
        </w:rPr>
        <w:t>Luxembourg.</w:t>
      </w:r>
    </w:p>
    <w:p w14:paraId="22A207C9"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Si</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lettre</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convocation</w:t>
      </w:r>
      <w:r w:rsidRPr="004E7A96">
        <w:rPr>
          <w:color w:val="231F20"/>
          <w:spacing w:val="-3"/>
          <w:lang w:val="fr-CA"/>
        </w:rPr>
        <w:t xml:space="preserve"> </w:t>
      </w:r>
      <w:r w:rsidRPr="004E7A96">
        <w:rPr>
          <w:color w:val="231F20"/>
          <w:lang w:val="fr-CA"/>
        </w:rPr>
        <w:t>doit</w:t>
      </w:r>
      <w:r w:rsidRPr="004E7A96">
        <w:rPr>
          <w:color w:val="231F20"/>
          <w:spacing w:val="-3"/>
          <w:lang w:val="fr-CA"/>
        </w:rPr>
        <w:t xml:space="preserve"> </w:t>
      </w:r>
      <w:r w:rsidRPr="004E7A96">
        <w:rPr>
          <w:color w:val="231F20"/>
          <w:lang w:val="fr-CA"/>
        </w:rPr>
        <w:t>être</w:t>
      </w:r>
      <w:r w:rsidRPr="004E7A96">
        <w:rPr>
          <w:color w:val="231F20"/>
          <w:spacing w:val="-3"/>
          <w:lang w:val="fr-CA"/>
        </w:rPr>
        <w:t xml:space="preserve"> envoyée</w:t>
      </w:r>
      <w:r w:rsidRPr="004E7A96">
        <w:rPr>
          <w:color w:val="231F20"/>
          <w:spacing w:val="-2"/>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une</w:t>
      </w:r>
      <w:r w:rsidRPr="004E7A96">
        <w:rPr>
          <w:color w:val="231F20"/>
          <w:spacing w:val="-3"/>
          <w:lang w:val="fr-CA"/>
        </w:rPr>
        <w:t xml:space="preserve"> </w:t>
      </w:r>
      <w:r w:rsidRPr="004E7A96">
        <w:rPr>
          <w:color w:val="231F20"/>
          <w:lang w:val="fr-CA"/>
        </w:rPr>
        <w:t>adresse</w:t>
      </w:r>
      <w:r w:rsidRPr="004E7A96">
        <w:rPr>
          <w:color w:val="231F20"/>
          <w:spacing w:val="-3"/>
          <w:lang w:val="fr-CA"/>
        </w:rPr>
        <w:t xml:space="preserve"> </w:t>
      </w:r>
      <w:r w:rsidRPr="004E7A96">
        <w:rPr>
          <w:color w:val="231F20"/>
          <w:lang w:val="fr-CA"/>
        </w:rPr>
        <w:t>se</w:t>
      </w:r>
      <w:r w:rsidRPr="004E7A96">
        <w:rPr>
          <w:color w:val="231F20"/>
          <w:spacing w:val="-2"/>
          <w:lang w:val="fr-CA"/>
        </w:rPr>
        <w:t xml:space="preserve"> </w:t>
      </w:r>
      <w:r w:rsidRPr="004E7A96">
        <w:rPr>
          <w:color w:val="231F20"/>
          <w:lang w:val="fr-CA"/>
        </w:rPr>
        <w:t>situant</w:t>
      </w:r>
      <w:r w:rsidRPr="004E7A96">
        <w:rPr>
          <w:color w:val="231F20"/>
          <w:spacing w:val="-3"/>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l’étranger,</w:t>
      </w:r>
      <w:r w:rsidRPr="004E7A96">
        <w:rPr>
          <w:color w:val="231F20"/>
          <w:spacing w:val="-3"/>
          <w:lang w:val="fr-CA"/>
        </w:rPr>
        <w:t xml:space="preserve"> </w:t>
      </w:r>
      <w:r w:rsidRPr="004E7A96">
        <w:rPr>
          <w:color w:val="231F20"/>
          <w:lang w:val="fr-CA"/>
        </w:rPr>
        <w:t>ce</w:t>
      </w:r>
      <w:r w:rsidRPr="004E7A96">
        <w:rPr>
          <w:color w:val="231F20"/>
          <w:spacing w:val="-2"/>
          <w:lang w:val="fr-CA"/>
        </w:rPr>
        <w:t xml:space="preserve"> </w:t>
      </w:r>
      <w:r w:rsidRPr="004E7A96">
        <w:rPr>
          <w:color w:val="231F20"/>
          <w:lang w:val="fr-CA"/>
        </w:rPr>
        <w:t>dernier</w:t>
      </w:r>
      <w:r w:rsidRPr="004E7A96">
        <w:rPr>
          <w:color w:val="231F20"/>
          <w:spacing w:val="-3"/>
          <w:lang w:val="fr-CA"/>
        </w:rPr>
        <w:t xml:space="preserve"> </w:t>
      </w:r>
      <w:r w:rsidRPr="004E7A96">
        <w:rPr>
          <w:color w:val="231F20"/>
          <w:lang w:val="fr-CA"/>
        </w:rPr>
        <w:t>délai</w:t>
      </w:r>
      <w:r w:rsidRPr="004E7A96">
        <w:rPr>
          <w:color w:val="231F20"/>
          <w:spacing w:val="-3"/>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quarante</w:t>
      </w:r>
      <w:r w:rsidRPr="004E7A96">
        <w:rPr>
          <w:color w:val="231F20"/>
          <w:spacing w:val="-3"/>
          <w:lang w:val="fr-CA"/>
        </w:rPr>
        <w:t xml:space="preserve"> </w:t>
      </w:r>
      <w:r w:rsidRPr="004E7A96">
        <w:rPr>
          <w:color w:val="231F20"/>
          <w:lang w:val="fr-CA"/>
        </w:rPr>
        <w:t>jours</w:t>
      </w:r>
      <w:r w:rsidRPr="004E7A96">
        <w:rPr>
          <w:color w:val="231F20"/>
          <w:spacing w:val="-3"/>
          <w:lang w:val="fr-CA"/>
        </w:rPr>
        <w:t xml:space="preserve"> </w:t>
      </w:r>
      <w:r w:rsidRPr="004E7A96">
        <w:rPr>
          <w:color w:val="231F20"/>
          <w:lang w:val="fr-CA"/>
        </w:rPr>
        <w:t>au</w:t>
      </w:r>
      <w:r w:rsidRPr="004E7A96">
        <w:rPr>
          <w:color w:val="231F20"/>
          <w:spacing w:val="-3"/>
          <w:lang w:val="fr-CA"/>
        </w:rPr>
        <w:t xml:space="preserve"> </w:t>
      </w:r>
      <w:r w:rsidRPr="004E7A96">
        <w:rPr>
          <w:color w:val="231F20"/>
          <w:lang w:val="fr-CA"/>
        </w:rPr>
        <w:t>plus tard avant le jour du</w:t>
      </w:r>
      <w:r w:rsidRPr="004E7A96">
        <w:rPr>
          <w:color w:val="231F20"/>
          <w:spacing w:val="-1"/>
          <w:lang w:val="fr-CA"/>
        </w:rPr>
        <w:t xml:space="preserve"> </w:t>
      </w:r>
      <w:r w:rsidRPr="004E7A96">
        <w:rPr>
          <w:color w:val="231F20"/>
          <w:lang w:val="fr-CA"/>
        </w:rPr>
        <w:t>scrutin</w:t>
      </w:r>
      <w:proofErr w:type="gramStart"/>
      <w:r w:rsidRPr="004E7A96">
        <w:rPr>
          <w:color w:val="231F20"/>
          <w:lang w:val="fr-CA"/>
        </w:rPr>
        <w:t>.»</w:t>
      </w:r>
      <w:proofErr w:type="gramEnd"/>
    </w:p>
    <w:p w14:paraId="3D117253" w14:textId="77777777" w:rsidR="00546DE7" w:rsidRPr="004E7A96" w:rsidRDefault="00286D6C">
      <w:pPr>
        <w:spacing w:before="84"/>
        <w:ind w:left="343"/>
        <w:rPr>
          <w:i/>
          <w:sz w:val="17"/>
          <w:lang w:val="fr-CA"/>
        </w:rPr>
      </w:pPr>
      <w:r w:rsidRPr="004E7A96">
        <w:rPr>
          <w:i/>
          <w:color w:val="231F20"/>
          <w:sz w:val="17"/>
          <w:lang w:val="fr-CA"/>
        </w:rPr>
        <w:t>(Loi du 8 mars 2018)</w:t>
      </w:r>
    </w:p>
    <w:p w14:paraId="615BBEDB" w14:textId="45888BCB" w:rsidR="00546DE7" w:rsidRDefault="00286D6C">
      <w:pPr>
        <w:pStyle w:val="Ttulo2"/>
        <w:spacing w:before="95"/>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172 .</w:t>
      </w:r>
      <w:proofErr w:type="gramEnd"/>
    </w:p>
    <w:p w14:paraId="17B5B632" w14:textId="77777777" w:rsidR="00546DE7" w:rsidRPr="004E7A96" w:rsidRDefault="00286D6C">
      <w:pPr>
        <w:pStyle w:val="Textoindependiente"/>
        <w:spacing w:before="39"/>
        <w:ind w:left="343"/>
        <w:rPr>
          <w:lang w:val="fr-CA"/>
        </w:rPr>
      </w:pPr>
      <w:r w:rsidRPr="004E7A96">
        <w:rPr>
          <w:color w:val="231F20"/>
          <w:lang w:val="fr-CA"/>
        </w:rPr>
        <w:t>Dès réception de la demande, le collège des bourgmestre et échevins vérifie si elle comporte les indications et pièces requises.</w:t>
      </w:r>
    </w:p>
    <w:p w14:paraId="311B5F73" w14:textId="77777777" w:rsidR="00546DE7" w:rsidRPr="004E7A96" w:rsidRDefault="00286D6C">
      <w:pPr>
        <w:pStyle w:val="Textoindependiente"/>
        <w:spacing w:before="38"/>
        <w:rPr>
          <w:lang w:val="fr-CA"/>
        </w:rPr>
      </w:pPr>
      <w:r w:rsidRPr="004E7A96">
        <w:rPr>
          <w:color w:val="231F20"/>
          <w:lang w:val="fr-CA"/>
        </w:rPr>
        <w:t>Il vérifie si le requérant est inscrit sur les listes électorales.</w:t>
      </w:r>
    </w:p>
    <w:p w14:paraId="02299CF7" w14:textId="77777777" w:rsidR="00546DE7" w:rsidRPr="004E7A96" w:rsidRDefault="00286D6C">
      <w:pPr>
        <w:pStyle w:val="Textoindependiente"/>
        <w:spacing w:before="39" w:line="288" w:lineRule="auto"/>
        <w:ind w:right="113" w:firstLine="226"/>
        <w:jc w:val="both"/>
        <w:rPr>
          <w:lang w:val="fr-CA"/>
        </w:rPr>
      </w:pPr>
      <w:r w:rsidRPr="004E7A96">
        <w:rPr>
          <w:color w:val="231F20"/>
          <w:lang w:val="fr-CA"/>
        </w:rPr>
        <w:t>Si</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requérant</w:t>
      </w:r>
      <w:r w:rsidRPr="004E7A96">
        <w:rPr>
          <w:color w:val="231F20"/>
          <w:spacing w:val="-4"/>
          <w:lang w:val="fr-CA"/>
        </w:rPr>
        <w:t xml:space="preserve"> </w:t>
      </w:r>
      <w:r w:rsidRPr="004E7A96">
        <w:rPr>
          <w:color w:val="231F20"/>
          <w:lang w:val="fr-CA"/>
        </w:rPr>
        <w:t>remplit</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conditions</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l’électorat,</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collège</w:t>
      </w:r>
      <w:r w:rsidRPr="004E7A96">
        <w:rPr>
          <w:color w:val="231F20"/>
          <w:spacing w:val="-4"/>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bourgmestre</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échevins</w:t>
      </w:r>
      <w:r w:rsidRPr="004E7A96">
        <w:rPr>
          <w:color w:val="231F20"/>
          <w:spacing w:val="-4"/>
          <w:lang w:val="fr-CA"/>
        </w:rPr>
        <w:t xml:space="preserve"> </w:t>
      </w:r>
      <w:r w:rsidRPr="004E7A96">
        <w:rPr>
          <w:color w:val="231F20"/>
          <w:lang w:val="fr-CA"/>
        </w:rPr>
        <w:t>lui</w:t>
      </w:r>
      <w:r w:rsidRPr="004E7A96">
        <w:rPr>
          <w:color w:val="231F20"/>
          <w:spacing w:val="-4"/>
          <w:lang w:val="fr-CA"/>
        </w:rPr>
        <w:t xml:space="preserve"> </w:t>
      </w:r>
      <w:r w:rsidRPr="004E7A96">
        <w:rPr>
          <w:color w:val="231F20"/>
          <w:lang w:val="fr-CA"/>
        </w:rPr>
        <w:t>envoie,</w:t>
      </w:r>
      <w:r w:rsidRPr="004E7A96">
        <w:rPr>
          <w:color w:val="231F20"/>
          <w:spacing w:val="-4"/>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cas</w:t>
      </w:r>
      <w:r w:rsidRPr="004E7A96">
        <w:rPr>
          <w:color w:val="231F20"/>
          <w:spacing w:val="-4"/>
          <w:lang w:val="fr-CA"/>
        </w:rPr>
        <w:t xml:space="preserve"> </w:t>
      </w:r>
      <w:r w:rsidRPr="004E7A96">
        <w:rPr>
          <w:color w:val="231F20"/>
          <w:lang w:val="fr-CA"/>
        </w:rPr>
        <w:t>visé</w:t>
      </w:r>
      <w:r w:rsidRPr="004E7A96">
        <w:rPr>
          <w:color w:val="231F20"/>
          <w:spacing w:val="-4"/>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l’article 171,</w:t>
      </w:r>
      <w:r w:rsidRPr="004E7A96">
        <w:rPr>
          <w:color w:val="231F20"/>
          <w:spacing w:val="-2"/>
          <w:lang w:val="fr-CA"/>
        </w:rPr>
        <w:t xml:space="preserve"> </w:t>
      </w:r>
      <w:r w:rsidRPr="004E7A96">
        <w:rPr>
          <w:color w:val="231F20"/>
          <w:lang w:val="fr-CA"/>
        </w:rPr>
        <w:t>alinéa</w:t>
      </w:r>
      <w:r w:rsidRPr="004E7A96">
        <w:rPr>
          <w:color w:val="231F20"/>
          <w:spacing w:val="-2"/>
          <w:lang w:val="fr-CA"/>
        </w:rPr>
        <w:t xml:space="preserve"> </w:t>
      </w:r>
      <w:r w:rsidRPr="004E7A96">
        <w:rPr>
          <w:color w:val="231F20"/>
          <w:lang w:val="fr-CA"/>
        </w:rPr>
        <w:t>1</w:t>
      </w:r>
      <w:r w:rsidRPr="004E7A96">
        <w:rPr>
          <w:color w:val="231F20"/>
          <w:position w:val="6"/>
          <w:sz w:val="10"/>
          <w:lang w:val="fr-CA"/>
        </w:rPr>
        <w:t>er</w:t>
      </w:r>
      <w:r w:rsidRPr="004E7A96">
        <w:rPr>
          <w:color w:val="231F20"/>
          <w:lang w:val="fr-CA"/>
        </w:rPr>
        <w: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1"/>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quinze</w:t>
      </w:r>
      <w:r w:rsidRPr="004E7A96">
        <w:rPr>
          <w:color w:val="231F20"/>
          <w:spacing w:val="-2"/>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w:t>
      </w:r>
      <w:r w:rsidRPr="004E7A96">
        <w:rPr>
          <w:color w:val="231F20"/>
          <w:spacing w:val="-1"/>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scrutin</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dans</w:t>
      </w:r>
      <w:r w:rsidRPr="004E7A96">
        <w:rPr>
          <w:color w:val="231F20"/>
          <w:spacing w:val="-1"/>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visé</w:t>
      </w:r>
      <w:r w:rsidRPr="004E7A96">
        <w:rPr>
          <w:color w:val="231F20"/>
          <w:spacing w:val="-2"/>
          <w:lang w:val="fr-CA"/>
        </w:rPr>
        <w:t xml:space="preserve"> </w:t>
      </w:r>
      <w:r w:rsidRPr="004E7A96">
        <w:rPr>
          <w:color w:val="231F20"/>
          <w:lang w:val="fr-CA"/>
        </w:rPr>
        <w:t>à</w:t>
      </w:r>
      <w:r w:rsidRPr="004E7A96">
        <w:rPr>
          <w:color w:val="231F20"/>
          <w:spacing w:val="-1"/>
          <w:lang w:val="fr-CA"/>
        </w:rPr>
        <w:t xml:space="preserve"> </w:t>
      </w:r>
      <w:r w:rsidRPr="004E7A96">
        <w:rPr>
          <w:color w:val="231F20"/>
          <w:lang w:val="fr-CA"/>
        </w:rPr>
        <w:t>l’article</w:t>
      </w:r>
      <w:r w:rsidRPr="004E7A96">
        <w:rPr>
          <w:color w:val="231F20"/>
          <w:spacing w:val="-2"/>
          <w:lang w:val="fr-CA"/>
        </w:rPr>
        <w:t xml:space="preserve"> </w:t>
      </w:r>
      <w:r w:rsidRPr="004E7A96">
        <w:rPr>
          <w:color w:val="231F20"/>
          <w:lang w:val="fr-CA"/>
        </w:rPr>
        <w:t>171,</w:t>
      </w:r>
      <w:r w:rsidRPr="004E7A96">
        <w:rPr>
          <w:color w:val="231F20"/>
          <w:spacing w:val="-2"/>
          <w:lang w:val="fr-CA"/>
        </w:rPr>
        <w:t xml:space="preserve"> </w:t>
      </w:r>
      <w:r w:rsidRPr="004E7A96">
        <w:rPr>
          <w:color w:val="231F20"/>
          <w:lang w:val="fr-CA"/>
        </w:rPr>
        <w:t>alinéa</w:t>
      </w:r>
      <w:r w:rsidRPr="004E7A96">
        <w:rPr>
          <w:color w:val="231F20"/>
          <w:spacing w:val="-2"/>
          <w:lang w:val="fr-CA"/>
        </w:rPr>
        <w:t xml:space="preserve"> </w:t>
      </w:r>
      <w:r w:rsidRPr="004E7A96">
        <w:rPr>
          <w:color w:val="231F20"/>
          <w:lang w:val="fr-CA"/>
        </w:rPr>
        <w:t>2,</w:t>
      </w:r>
      <w:r w:rsidRPr="004E7A96">
        <w:rPr>
          <w:color w:val="231F20"/>
          <w:spacing w:val="-1"/>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trente</w:t>
      </w:r>
      <w:r w:rsidRPr="004E7A96">
        <w:rPr>
          <w:color w:val="231F20"/>
          <w:spacing w:val="-1"/>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 le</w:t>
      </w:r>
      <w:r w:rsidRPr="004E7A96">
        <w:rPr>
          <w:color w:val="231F20"/>
          <w:spacing w:val="-8"/>
          <w:lang w:val="fr-CA"/>
        </w:rPr>
        <w:t xml:space="preserve"> </w:t>
      </w:r>
      <w:r w:rsidRPr="004E7A96">
        <w:rPr>
          <w:color w:val="231F20"/>
          <w:lang w:val="fr-CA"/>
        </w:rPr>
        <w:t>scrutin,</w:t>
      </w:r>
      <w:r w:rsidRPr="004E7A96">
        <w:rPr>
          <w:color w:val="231F20"/>
          <w:spacing w:val="-7"/>
          <w:lang w:val="fr-CA"/>
        </w:rPr>
        <w:t xml:space="preserve"> </w:t>
      </w:r>
      <w:r w:rsidRPr="004E7A96">
        <w:rPr>
          <w:color w:val="231F20"/>
          <w:lang w:val="fr-CA"/>
        </w:rPr>
        <w:t>sous</w:t>
      </w:r>
      <w:r w:rsidRPr="004E7A96">
        <w:rPr>
          <w:color w:val="231F20"/>
          <w:spacing w:val="-7"/>
          <w:lang w:val="fr-CA"/>
        </w:rPr>
        <w:t xml:space="preserve"> </w:t>
      </w:r>
      <w:r w:rsidRPr="004E7A96">
        <w:rPr>
          <w:color w:val="231F20"/>
          <w:lang w:val="fr-CA"/>
        </w:rPr>
        <w:t>pli</w:t>
      </w:r>
      <w:r w:rsidRPr="004E7A96">
        <w:rPr>
          <w:color w:val="231F20"/>
          <w:spacing w:val="-7"/>
          <w:lang w:val="fr-CA"/>
        </w:rPr>
        <w:t xml:space="preserve"> </w:t>
      </w:r>
      <w:r w:rsidRPr="004E7A96">
        <w:rPr>
          <w:color w:val="231F20"/>
          <w:lang w:val="fr-CA"/>
        </w:rPr>
        <w:t>recommandé,</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lettre</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convocation</w:t>
      </w:r>
      <w:r w:rsidRPr="004E7A96">
        <w:rPr>
          <w:color w:val="231F20"/>
          <w:spacing w:val="-7"/>
          <w:lang w:val="fr-CA"/>
        </w:rPr>
        <w:t xml:space="preserve"> </w:t>
      </w:r>
      <w:r w:rsidRPr="004E7A96">
        <w:rPr>
          <w:color w:val="231F20"/>
          <w:lang w:val="fr-CA"/>
        </w:rPr>
        <w:t>comprenant</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liste</w:t>
      </w:r>
      <w:r w:rsidRPr="004E7A96">
        <w:rPr>
          <w:color w:val="231F20"/>
          <w:spacing w:val="-7"/>
          <w:lang w:val="fr-CA"/>
        </w:rPr>
        <w:t xml:space="preserve"> </w:t>
      </w:r>
      <w:r w:rsidRPr="004E7A96">
        <w:rPr>
          <w:color w:val="231F20"/>
          <w:lang w:val="fr-CA"/>
        </w:rPr>
        <w:t>des</w:t>
      </w:r>
      <w:r w:rsidRPr="004E7A96">
        <w:rPr>
          <w:color w:val="231F20"/>
          <w:spacing w:val="-7"/>
          <w:lang w:val="fr-CA"/>
        </w:rPr>
        <w:t xml:space="preserve"> </w:t>
      </w:r>
      <w:r w:rsidRPr="004E7A96">
        <w:rPr>
          <w:color w:val="231F20"/>
          <w:lang w:val="fr-CA"/>
        </w:rPr>
        <w:t>candidats</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l’instruction</w:t>
      </w:r>
      <w:r w:rsidRPr="004E7A96">
        <w:rPr>
          <w:color w:val="231F20"/>
          <w:spacing w:val="-7"/>
          <w:lang w:val="fr-CA"/>
        </w:rPr>
        <w:t xml:space="preserve"> </w:t>
      </w:r>
      <w:r w:rsidRPr="004E7A96">
        <w:rPr>
          <w:color w:val="231F20"/>
          <w:lang w:val="fr-CA"/>
        </w:rPr>
        <w:t>annexée</w:t>
      </w:r>
      <w:r w:rsidRPr="004E7A96">
        <w:rPr>
          <w:color w:val="231F20"/>
          <w:spacing w:val="-7"/>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présente</w:t>
      </w:r>
      <w:r w:rsidRPr="004E7A96">
        <w:rPr>
          <w:color w:val="231F20"/>
          <w:spacing w:val="-7"/>
          <w:lang w:val="fr-CA"/>
        </w:rPr>
        <w:t xml:space="preserve"> </w:t>
      </w:r>
      <w:r w:rsidRPr="004E7A96">
        <w:rPr>
          <w:color w:val="231F20"/>
          <w:lang w:val="fr-CA"/>
        </w:rPr>
        <w:t>loi, une</w:t>
      </w:r>
      <w:r w:rsidRPr="004E7A96">
        <w:rPr>
          <w:color w:val="231F20"/>
          <w:spacing w:val="-4"/>
          <w:lang w:val="fr-CA"/>
        </w:rPr>
        <w:t xml:space="preserve"> </w:t>
      </w:r>
      <w:r w:rsidRPr="004E7A96">
        <w:rPr>
          <w:color w:val="231F20"/>
          <w:lang w:val="fr-CA"/>
        </w:rPr>
        <w:t>enveloppe</w:t>
      </w:r>
      <w:r w:rsidRPr="004E7A96">
        <w:rPr>
          <w:color w:val="231F20"/>
          <w:spacing w:val="-4"/>
          <w:lang w:val="fr-CA"/>
        </w:rPr>
        <w:t xml:space="preserve"> </w:t>
      </w:r>
      <w:r w:rsidRPr="004E7A96">
        <w:rPr>
          <w:color w:val="231F20"/>
          <w:lang w:val="fr-CA"/>
        </w:rPr>
        <w:t>électorale</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un</w:t>
      </w:r>
      <w:r w:rsidRPr="004E7A96">
        <w:rPr>
          <w:color w:val="231F20"/>
          <w:spacing w:val="-4"/>
          <w:lang w:val="fr-CA"/>
        </w:rPr>
        <w:t xml:space="preserve"> </w:t>
      </w:r>
      <w:r w:rsidRPr="004E7A96">
        <w:rPr>
          <w:color w:val="231F20"/>
          <w:lang w:val="fr-CA"/>
        </w:rPr>
        <w:t>bulletin</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vote</w:t>
      </w:r>
      <w:r w:rsidRPr="004E7A96">
        <w:rPr>
          <w:color w:val="231F20"/>
          <w:spacing w:val="-4"/>
          <w:lang w:val="fr-CA"/>
        </w:rPr>
        <w:t xml:space="preserve"> </w:t>
      </w:r>
      <w:r w:rsidRPr="004E7A96">
        <w:rPr>
          <w:color w:val="231F20"/>
          <w:lang w:val="fr-CA"/>
        </w:rPr>
        <w:t>dûment</w:t>
      </w:r>
      <w:r w:rsidRPr="004E7A96">
        <w:rPr>
          <w:color w:val="231F20"/>
          <w:spacing w:val="-4"/>
          <w:lang w:val="fr-CA"/>
        </w:rPr>
        <w:t xml:space="preserve"> </w:t>
      </w:r>
      <w:r w:rsidRPr="004E7A96">
        <w:rPr>
          <w:color w:val="231F20"/>
          <w:lang w:val="fr-CA"/>
        </w:rPr>
        <w:t>estampillés</w:t>
      </w:r>
      <w:r w:rsidRPr="004E7A96">
        <w:rPr>
          <w:color w:val="231F20"/>
          <w:spacing w:val="-4"/>
          <w:lang w:val="fr-CA"/>
        </w:rPr>
        <w:t xml:space="preserve"> </w:t>
      </w:r>
      <w:r w:rsidRPr="004E7A96">
        <w:rPr>
          <w:color w:val="231F20"/>
          <w:lang w:val="fr-CA"/>
        </w:rPr>
        <w:t>conformément</w:t>
      </w:r>
      <w:r w:rsidRPr="004E7A96">
        <w:rPr>
          <w:color w:val="231F20"/>
          <w:spacing w:val="-4"/>
          <w:lang w:val="fr-CA"/>
        </w:rPr>
        <w:t xml:space="preserve"> </w:t>
      </w:r>
      <w:r w:rsidRPr="004E7A96">
        <w:rPr>
          <w:color w:val="231F20"/>
          <w:lang w:val="fr-CA"/>
        </w:rPr>
        <w:t>aux</w:t>
      </w:r>
      <w:r w:rsidRPr="004E7A96">
        <w:rPr>
          <w:color w:val="231F20"/>
          <w:spacing w:val="-3"/>
          <w:lang w:val="fr-CA"/>
        </w:rPr>
        <w:t xml:space="preserve"> </w:t>
      </w:r>
      <w:r w:rsidRPr="004E7A96">
        <w:rPr>
          <w:color w:val="231F20"/>
          <w:lang w:val="fr-CA"/>
        </w:rPr>
        <w:t>dispositions</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l’article</w:t>
      </w:r>
      <w:r w:rsidRPr="004E7A96">
        <w:rPr>
          <w:color w:val="231F20"/>
          <w:spacing w:val="-4"/>
          <w:lang w:val="fr-CA"/>
        </w:rPr>
        <w:t xml:space="preserve"> </w:t>
      </w:r>
      <w:r w:rsidRPr="004E7A96">
        <w:rPr>
          <w:color w:val="231F20"/>
          <w:lang w:val="fr-CA"/>
        </w:rPr>
        <w:t>78</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présente</w:t>
      </w:r>
      <w:r w:rsidRPr="004E7A96">
        <w:rPr>
          <w:color w:val="231F20"/>
          <w:spacing w:val="-4"/>
          <w:lang w:val="fr-CA"/>
        </w:rPr>
        <w:t xml:space="preserve"> </w:t>
      </w:r>
      <w:r w:rsidRPr="004E7A96">
        <w:rPr>
          <w:color w:val="231F20"/>
          <w:lang w:val="fr-CA"/>
        </w:rPr>
        <w:t xml:space="preserve">loi ainsi qu’une enveloppe pour la transmission de l’enveloppe électorale, portant la mention « Élections </w:t>
      </w:r>
      <w:r w:rsidRPr="004E7A96">
        <w:rPr>
          <w:color w:val="231F20"/>
          <w:spacing w:val="-4"/>
          <w:lang w:val="fr-CA"/>
        </w:rPr>
        <w:t xml:space="preserve">Vote </w:t>
      </w:r>
      <w:r w:rsidRPr="004E7A96">
        <w:rPr>
          <w:color w:val="231F20"/>
          <w:lang w:val="fr-CA"/>
        </w:rPr>
        <w:t>par correspondance », l’indication du bureau de vote destinataire du suffrage à l’angle droit en bas et le numéro d’ordre, le nom, les prénoms et</w:t>
      </w:r>
      <w:r w:rsidRPr="004E7A96">
        <w:rPr>
          <w:color w:val="231F20"/>
          <w:spacing w:val="-18"/>
          <w:lang w:val="fr-CA"/>
        </w:rPr>
        <w:t xml:space="preserve"> </w:t>
      </w:r>
      <w:r w:rsidRPr="004E7A96">
        <w:rPr>
          <w:color w:val="231F20"/>
          <w:lang w:val="fr-CA"/>
        </w:rPr>
        <w:t>l’adresse de l’électeur à l’angle gauche en</w:t>
      </w:r>
      <w:r w:rsidRPr="004E7A96">
        <w:rPr>
          <w:color w:val="231F20"/>
          <w:spacing w:val="-1"/>
          <w:lang w:val="fr-CA"/>
        </w:rPr>
        <w:t xml:space="preserve"> </w:t>
      </w:r>
      <w:r w:rsidRPr="004E7A96">
        <w:rPr>
          <w:color w:val="231F20"/>
          <w:lang w:val="fr-CA"/>
        </w:rPr>
        <w:t>haut.</w:t>
      </w:r>
    </w:p>
    <w:p w14:paraId="11776F93" w14:textId="77777777" w:rsidR="00546DE7" w:rsidRPr="004E7A96" w:rsidRDefault="00286D6C">
      <w:pPr>
        <w:pStyle w:val="Textoindependiente"/>
        <w:spacing w:line="288" w:lineRule="auto"/>
        <w:ind w:right="115" w:firstLine="226"/>
        <w:jc w:val="both"/>
        <w:rPr>
          <w:lang w:val="fr-CA"/>
        </w:rPr>
      </w:pPr>
      <w:r w:rsidRPr="004E7A96">
        <w:rPr>
          <w:color w:val="231F20"/>
          <w:lang w:val="fr-CA"/>
        </w:rPr>
        <w:t>Si</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requérant</w:t>
      </w:r>
      <w:r w:rsidRPr="004E7A96">
        <w:rPr>
          <w:color w:val="231F20"/>
          <w:spacing w:val="-2"/>
          <w:lang w:val="fr-CA"/>
        </w:rPr>
        <w:t xml:space="preserve"> </w:t>
      </w:r>
      <w:r w:rsidRPr="004E7A96">
        <w:rPr>
          <w:color w:val="231F20"/>
          <w:lang w:val="fr-CA"/>
        </w:rPr>
        <w:t>ne</w:t>
      </w:r>
      <w:r w:rsidRPr="004E7A96">
        <w:rPr>
          <w:color w:val="231F20"/>
          <w:spacing w:val="-2"/>
          <w:lang w:val="fr-CA"/>
        </w:rPr>
        <w:t xml:space="preserve"> </w:t>
      </w:r>
      <w:r w:rsidRPr="004E7A96">
        <w:rPr>
          <w:color w:val="231F20"/>
          <w:lang w:val="fr-CA"/>
        </w:rPr>
        <w:t>remplit</w:t>
      </w:r>
      <w:r w:rsidRPr="004E7A96">
        <w:rPr>
          <w:color w:val="231F20"/>
          <w:spacing w:val="-2"/>
          <w:lang w:val="fr-CA"/>
        </w:rPr>
        <w:t xml:space="preserve"> </w:t>
      </w:r>
      <w:r w:rsidRPr="004E7A96">
        <w:rPr>
          <w:color w:val="231F20"/>
          <w:lang w:val="fr-CA"/>
        </w:rPr>
        <w:t>pas</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conditions</w:t>
      </w:r>
      <w:r w:rsidRPr="004E7A96">
        <w:rPr>
          <w:color w:val="231F20"/>
          <w:spacing w:val="-1"/>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vote</w:t>
      </w:r>
      <w:r w:rsidRPr="004E7A96">
        <w:rPr>
          <w:color w:val="231F20"/>
          <w:spacing w:val="-2"/>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correspondance,</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collège</w:t>
      </w:r>
      <w:r w:rsidRPr="004E7A96">
        <w:rPr>
          <w:color w:val="231F20"/>
          <w:spacing w:val="-2"/>
          <w:lang w:val="fr-CA"/>
        </w:rPr>
        <w:t xml:space="preserve"> </w:t>
      </w:r>
      <w:r w:rsidRPr="004E7A96">
        <w:rPr>
          <w:color w:val="231F20"/>
          <w:lang w:val="fr-CA"/>
        </w:rPr>
        <w:t>des</w:t>
      </w:r>
      <w:r w:rsidRPr="004E7A96">
        <w:rPr>
          <w:color w:val="231F20"/>
          <w:spacing w:val="-1"/>
          <w:lang w:val="fr-CA"/>
        </w:rPr>
        <w:t xml:space="preserve"> </w:t>
      </w:r>
      <w:r w:rsidRPr="004E7A96">
        <w:rPr>
          <w:color w:val="231F20"/>
          <w:lang w:val="fr-CA"/>
        </w:rPr>
        <w:t>bourgmestre</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échevins</w:t>
      </w:r>
      <w:r w:rsidRPr="004E7A96">
        <w:rPr>
          <w:color w:val="231F20"/>
          <w:spacing w:val="-2"/>
          <w:lang w:val="fr-CA"/>
        </w:rPr>
        <w:t xml:space="preserve"> </w:t>
      </w:r>
      <w:r w:rsidRPr="004E7A96">
        <w:rPr>
          <w:color w:val="231F20"/>
          <w:lang w:val="fr-CA"/>
        </w:rPr>
        <w:t>lui</w:t>
      </w:r>
      <w:r w:rsidRPr="004E7A96">
        <w:rPr>
          <w:color w:val="231F20"/>
          <w:spacing w:val="-2"/>
          <w:lang w:val="fr-CA"/>
        </w:rPr>
        <w:t xml:space="preserve"> </w:t>
      </w:r>
      <w:r w:rsidRPr="004E7A96">
        <w:rPr>
          <w:color w:val="231F20"/>
          <w:lang w:val="fr-CA"/>
        </w:rPr>
        <w:t>notifie</w:t>
      </w:r>
      <w:r w:rsidRPr="004E7A96">
        <w:rPr>
          <w:color w:val="231F20"/>
          <w:spacing w:val="-2"/>
          <w:lang w:val="fr-CA"/>
        </w:rPr>
        <w:t xml:space="preserve"> </w:t>
      </w:r>
      <w:r w:rsidRPr="004E7A96">
        <w:rPr>
          <w:color w:val="231F20"/>
          <w:lang w:val="fr-CA"/>
        </w:rPr>
        <w:t>son refus,</w:t>
      </w:r>
      <w:r w:rsidRPr="004E7A96">
        <w:rPr>
          <w:color w:val="231F20"/>
          <w:spacing w:val="-3"/>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visé</w:t>
      </w:r>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l’article</w:t>
      </w:r>
      <w:r w:rsidRPr="004E7A96">
        <w:rPr>
          <w:color w:val="231F20"/>
          <w:spacing w:val="-2"/>
          <w:lang w:val="fr-CA"/>
        </w:rPr>
        <w:t xml:space="preserve"> </w:t>
      </w:r>
      <w:r w:rsidRPr="004E7A96">
        <w:rPr>
          <w:color w:val="231F20"/>
          <w:lang w:val="fr-CA"/>
        </w:rPr>
        <w:t>171,</w:t>
      </w:r>
      <w:r w:rsidRPr="004E7A96">
        <w:rPr>
          <w:color w:val="231F20"/>
          <w:spacing w:val="-2"/>
          <w:lang w:val="fr-CA"/>
        </w:rPr>
        <w:t xml:space="preserve"> </w:t>
      </w:r>
      <w:r w:rsidRPr="004E7A96">
        <w:rPr>
          <w:color w:val="231F20"/>
          <w:lang w:val="fr-CA"/>
        </w:rPr>
        <w:t>alinéa</w:t>
      </w:r>
      <w:r w:rsidRPr="004E7A96">
        <w:rPr>
          <w:color w:val="231F20"/>
          <w:spacing w:val="-3"/>
          <w:lang w:val="fr-CA"/>
        </w:rPr>
        <w:t xml:space="preserve"> </w:t>
      </w:r>
      <w:r w:rsidRPr="004E7A96">
        <w:rPr>
          <w:color w:val="231F20"/>
          <w:lang w:val="fr-CA"/>
        </w:rPr>
        <w:t>1</w:t>
      </w:r>
      <w:r w:rsidRPr="004E7A96">
        <w:rPr>
          <w:color w:val="231F20"/>
          <w:position w:val="6"/>
          <w:sz w:val="10"/>
          <w:lang w:val="fr-CA"/>
        </w:rPr>
        <w:t>er</w:t>
      </w:r>
      <w:r w:rsidRPr="004E7A96">
        <w:rPr>
          <w:color w:val="231F20"/>
          <w:lang w:val="fr-CA"/>
        </w:rPr>
        <w: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vingt</w:t>
      </w:r>
      <w:r w:rsidRPr="004E7A96">
        <w:rPr>
          <w:color w:val="231F20"/>
          <w:spacing w:val="-3"/>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scrutin</w:t>
      </w:r>
      <w:r w:rsidRPr="004E7A96">
        <w:rPr>
          <w:color w:val="231F20"/>
          <w:spacing w:val="-3"/>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visé</w:t>
      </w:r>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l’article</w:t>
      </w:r>
      <w:r w:rsidRPr="004E7A96">
        <w:rPr>
          <w:color w:val="231F20"/>
          <w:spacing w:val="-2"/>
          <w:lang w:val="fr-CA"/>
        </w:rPr>
        <w:t xml:space="preserve"> </w:t>
      </w:r>
      <w:r w:rsidRPr="004E7A96">
        <w:rPr>
          <w:color w:val="231F20"/>
          <w:lang w:val="fr-CA"/>
        </w:rPr>
        <w:t>171,</w:t>
      </w:r>
      <w:r w:rsidRPr="004E7A96">
        <w:rPr>
          <w:color w:val="231F20"/>
          <w:spacing w:val="-2"/>
          <w:lang w:val="fr-CA"/>
        </w:rPr>
        <w:t xml:space="preserve"> </w:t>
      </w:r>
      <w:r w:rsidRPr="004E7A96">
        <w:rPr>
          <w:color w:val="231F20"/>
          <w:lang w:val="fr-CA"/>
        </w:rPr>
        <w:t>alinéa</w:t>
      </w:r>
      <w:r w:rsidRPr="004E7A96">
        <w:rPr>
          <w:color w:val="231F20"/>
          <w:spacing w:val="-3"/>
          <w:lang w:val="fr-CA"/>
        </w:rPr>
        <w:t xml:space="preserve"> </w:t>
      </w:r>
      <w:r w:rsidRPr="004E7A96">
        <w:rPr>
          <w:color w:val="231F20"/>
          <w:lang w:val="fr-CA"/>
        </w:rPr>
        <w:t>2, au plus tard trente-cinq jours avant le</w:t>
      </w:r>
      <w:r w:rsidRPr="004E7A96">
        <w:rPr>
          <w:color w:val="231F20"/>
          <w:spacing w:val="-1"/>
          <w:lang w:val="fr-CA"/>
        </w:rPr>
        <w:t xml:space="preserve"> </w:t>
      </w:r>
      <w:r w:rsidRPr="004E7A96">
        <w:rPr>
          <w:color w:val="231F20"/>
          <w:lang w:val="fr-CA"/>
        </w:rPr>
        <w:t>scrutin</w:t>
      </w:r>
      <w:proofErr w:type="gramStart"/>
      <w:r w:rsidRPr="004E7A96">
        <w:rPr>
          <w:color w:val="231F20"/>
          <w:lang w:val="fr-CA"/>
        </w:rPr>
        <w:t>.»</w:t>
      </w:r>
      <w:proofErr w:type="gramEnd"/>
    </w:p>
    <w:p w14:paraId="2E000497" w14:textId="5540AC98" w:rsidR="00546DE7" w:rsidRDefault="00286D6C">
      <w:pPr>
        <w:pStyle w:val="Ttulo2"/>
        <w:spacing w:before="79"/>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173 .</w:t>
      </w:r>
      <w:proofErr w:type="gramEnd"/>
    </w:p>
    <w:p w14:paraId="51BCE973" w14:textId="77777777" w:rsidR="00546DE7" w:rsidRPr="004E7A96" w:rsidRDefault="00286D6C">
      <w:pPr>
        <w:pStyle w:val="Textoindependiente"/>
        <w:spacing w:before="95"/>
        <w:ind w:left="343"/>
        <w:jc w:val="both"/>
        <w:rPr>
          <w:lang w:val="fr-CA"/>
        </w:rPr>
      </w:pPr>
      <w:r w:rsidRPr="004E7A96">
        <w:rPr>
          <w:color w:val="231F20"/>
          <w:lang w:val="fr-CA"/>
        </w:rPr>
        <w:t>Les enveloppes électorales fournies par l’</w:t>
      </w:r>
      <w:proofErr w:type="spellStart"/>
      <w:r w:rsidRPr="004E7A96">
        <w:rPr>
          <w:color w:val="231F20"/>
          <w:lang w:val="fr-CA"/>
        </w:rPr>
        <w:t>Etat</w:t>
      </w:r>
      <w:proofErr w:type="spellEnd"/>
      <w:r w:rsidRPr="004E7A96">
        <w:rPr>
          <w:color w:val="231F20"/>
          <w:lang w:val="fr-CA"/>
        </w:rPr>
        <w:t xml:space="preserve"> doivent être opaques et de type uniforme pour tous les votants.</w:t>
      </w:r>
    </w:p>
    <w:p w14:paraId="5754BD63"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 xml:space="preserve">Les enveloppes ainsi que les bulletins de vote requis pour le vote par correspondance sont </w:t>
      </w:r>
      <w:proofErr w:type="gramStart"/>
      <w:r w:rsidRPr="004E7A96">
        <w:rPr>
          <w:color w:val="231F20"/>
          <w:lang w:val="fr-CA"/>
        </w:rPr>
        <w:t>déposés</w:t>
      </w:r>
      <w:proofErr w:type="gramEnd"/>
      <w:r w:rsidRPr="004E7A96">
        <w:rPr>
          <w:color w:val="231F20"/>
          <w:lang w:val="fr-CA"/>
        </w:rPr>
        <w:t xml:space="preserve"> auprès du président du bureau principal de la circonscription qui les transmet à chaque collège des bourgmestre et échevins qui en fait la demande.</w:t>
      </w:r>
    </w:p>
    <w:p w14:paraId="68F26C48" w14:textId="5C8F33A7"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174 .</w:t>
      </w:r>
      <w:proofErr w:type="gramEnd"/>
    </w:p>
    <w:p w14:paraId="373106E2" w14:textId="509AC38C" w:rsidR="00546DE7" w:rsidRPr="004E7A96" w:rsidRDefault="002B4EC9">
      <w:pPr>
        <w:spacing w:before="124"/>
        <w:ind w:left="343"/>
        <w:jc w:val="both"/>
        <w:rPr>
          <w:i/>
          <w:sz w:val="17"/>
          <w:lang w:val="fr-CA"/>
        </w:rPr>
      </w:pPr>
      <w:r w:rsidRPr="004E7A96">
        <w:rPr>
          <w:i/>
          <w:color w:val="231F20"/>
          <w:sz w:val="17"/>
          <w:lang w:val="fr-CA"/>
        </w:rPr>
        <w:t xml:space="preserve"> </w:t>
      </w:r>
      <w:r w:rsidR="00286D6C" w:rsidRPr="004E7A96">
        <w:rPr>
          <w:i/>
          <w:color w:val="231F20"/>
          <w:sz w:val="17"/>
          <w:lang w:val="fr-CA"/>
        </w:rPr>
        <w:t>(Loi du 10 février 2004)</w:t>
      </w:r>
    </w:p>
    <w:p w14:paraId="6EE1E830"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lang w:val="fr-CA"/>
        </w:rPr>
        <w:t>«Il</w:t>
      </w:r>
      <w:proofErr w:type="gramEnd"/>
      <w:r w:rsidRPr="004E7A96">
        <w:rPr>
          <w:color w:val="231F20"/>
          <w:spacing w:val="-3"/>
          <w:lang w:val="fr-CA"/>
        </w:rPr>
        <w:t xml:space="preserve"> </w:t>
      </w:r>
      <w:r w:rsidRPr="004E7A96">
        <w:rPr>
          <w:color w:val="231F20"/>
          <w:lang w:val="fr-CA"/>
        </w:rPr>
        <w:t>est</w:t>
      </w:r>
      <w:r w:rsidRPr="004E7A96">
        <w:rPr>
          <w:color w:val="231F20"/>
          <w:spacing w:val="-2"/>
          <w:lang w:val="fr-CA"/>
        </w:rPr>
        <w:t xml:space="preserve"> </w:t>
      </w:r>
      <w:r w:rsidRPr="004E7A96">
        <w:rPr>
          <w:color w:val="231F20"/>
          <w:lang w:val="fr-CA"/>
        </w:rPr>
        <w:t>dressé</w:t>
      </w:r>
      <w:r w:rsidRPr="004E7A96">
        <w:rPr>
          <w:color w:val="231F20"/>
          <w:spacing w:val="-3"/>
          <w:lang w:val="fr-CA"/>
        </w:rPr>
        <w:t xml:space="preserve"> </w:t>
      </w:r>
      <w:r w:rsidRPr="004E7A96">
        <w:rPr>
          <w:color w:val="231F20"/>
          <w:lang w:val="fr-CA"/>
        </w:rPr>
        <w:t>un</w:t>
      </w:r>
      <w:r w:rsidRPr="004E7A96">
        <w:rPr>
          <w:color w:val="231F20"/>
          <w:spacing w:val="-2"/>
          <w:lang w:val="fr-CA"/>
        </w:rPr>
        <w:t xml:space="preserve"> </w:t>
      </w:r>
      <w:r w:rsidRPr="004E7A96">
        <w:rPr>
          <w:color w:val="231F20"/>
          <w:lang w:val="fr-CA"/>
        </w:rPr>
        <w:t>relevé</w:t>
      </w:r>
      <w:r w:rsidRPr="004E7A96">
        <w:rPr>
          <w:color w:val="231F20"/>
          <w:spacing w:val="-3"/>
          <w:lang w:val="fr-CA"/>
        </w:rPr>
        <w:t xml:space="preserve"> </w:t>
      </w:r>
      <w:r w:rsidRPr="004E7A96">
        <w:rPr>
          <w:color w:val="231F20"/>
          <w:lang w:val="fr-CA"/>
        </w:rPr>
        <w:t>alphabétique</w:t>
      </w:r>
      <w:r w:rsidRPr="004E7A96">
        <w:rPr>
          <w:color w:val="231F20"/>
          <w:spacing w:val="-2"/>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électeurs</w:t>
      </w:r>
      <w:r w:rsidRPr="004E7A96">
        <w:rPr>
          <w:color w:val="231F20"/>
          <w:spacing w:val="-2"/>
          <w:lang w:val="fr-CA"/>
        </w:rPr>
        <w:t xml:space="preserve"> </w:t>
      </w:r>
      <w:r w:rsidRPr="004E7A96">
        <w:rPr>
          <w:color w:val="231F20"/>
          <w:lang w:val="fr-CA"/>
        </w:rPr>
        <w:t>ayant</w:t>
      </w:r>
      <w:r w:rsidRPr="004E7A96">
        <w:rPr>
          <w:color w:val="231F20"/>
          <w:spacing w:val="-3"/>
          <w:lang w:val="fr-CA"/>
        </w:rPr>
        <w:t xml:space="preserve"> </w:t>
      </w:r>
      <w:r w:rsidRPr="004E7A96">
        <w:rPr>
          <w:color w:val="231F20"/>
          <w:lang w:val="fr-CA"/>
        </w:rPr>
        <w:t>demandé</w:t>
      </w:r>
      <w:r w:rsidRPr="004E7A96">
        <w:rPr>
          <w:color w:val="231F20"/>
          <w:spacing w:val="-2"/>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voter</w:t>
      </w:r>
      <w:r w:rsidRPr="004E7A96">
        <w:rPr>
          <w:color w:val="231F20"/>
          <w:spacing w:val="-2"/>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correspondance,</w:t>
      </w:r>
      <w:r w:rsidRPr="004E7A96">
        <w:rPr>
          <w:color w:val="231F20"/>
          <w:spacing w:val="-2"/>
          <w:lang w:val="fr-CA"/>
        </w:rPr>
        <w:t xml:space="preserve"> </w:t>
      </w:r>
      <w:r w:rsidRPr="004E7A96">
        <w:rPr>
          <w:color w:val="231F20"/>
          <w:spacing w:val="-3"/>
          <w:lang w:val="fr-CA"/>
        </w:rPr>
        <w:t xml:space="preserve">avec </w:t>
      </w:r>
      <w:r w:rsidRPr="004E7A96">
        <w:rPr>
          <w:color w:val="231F20"/>
          <w:lang w:val="fr-CA"/>
        </w:rPr>
        <w:t>l’indication</w:t>
      </w:r>
      <w:r w:rsidRPr="004E7A96">
        <w:rPr>
          <w:color w:val="231F20"/>
          <w:spacing w:val="-2"/>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nom,</w:t>
      </w:r>
      <w:r w:rsidRPr="004E7A96">
        <w:rPr>
          <w:color w:val="231F20"/>
          <w:spacing w:val="-2"/>
          <w:lang w:val="fr-CA"/>
        </w:rPr>
        <w:t xml:space="preserve"> </w:t>
      </w:r>
      <w:r w:rsidRPr="004E7A96">
        <w:rPr>
          <w:color w:val="231F20"/>
          <w:lang w:val="fr-CA"/>
        </w:rPr>
        <w:t>pré- noms,</w:t>
      </w:r>
      <w:r w:rsidRPr="004E7A96">
        <w:rPr>
          <w:color w:val="231F20"/>
          <w:spacing w:val="-3"/>
          <w:lang w:val="fr-CA"/>
        </w:rPr>
        <w:t xml:space="preserve"> </w:t>
      </w:r>
      <w:r w:rsidRPr="004E7A96">
        <w:rPr>
          <w:color w:val="231F20"/>
          <w:lang w:val="fr-CA"/>
        </w:rPr>
        <w:t>date</w:t>
      </w:r>
      <w:r w:rsidRPr="004E7A96">
        <w:rPr>
          <w:color w:val="231F20"/>
          <w:spacing w:val="-2"/>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lieu</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naissance,</w:t>
      </w:r>
      <w:r w:rsidRPr="004E7A96">
        <w:rPr>
          <w:color w:val="231F20"/>
          <w:spacing w:val="-2"/>
          <w:lang w:val="fr-CA"/>
        </w:rPr>
        <w:t xml:space="preserve"> </w:t>
      </w:r>
      <w:r w:rsidRPr="004E7A96">
        <w:rPr>
          <w:color w:val="231F20"/>
          <w:lang w:val="fr-CA"/>
        </w:rPr>
        <w:t>domicile</w:t>
      </w:r>
      <w:r w:rsidRPr="004E7A96">
        <w:rPr>
          <w:color w:val="231F20"/>
          <w:spacing w:val="-3"/>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adresse</w:t>
      </w:r>
      <w:r w:rsidRPr="004E7A96">
        <w:rPr>
          <w:color w:val="231F20"/>
          <w:spacing w:val="-3"/>
          <w:lang w:val="fr-CA"/>
        </w:rPr>
        <w:t xml:space="preserve"> </w:t>
      </w:r>
      <w:r w:rsidRPr="004E7A96">
        <w:rPr>
          <w:color w:val="231F20"/>
          <w:lang w:val="fr-CA"/>
        </w:rPr>
        <w:t>actuelle</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l’électeur.</w:t>
      </w:r>
      <w:r w:rsidRPr="004E7A96">
        <w:rPr>
          <w:color w:val="231F20"/>
          <w:spacing w:val="-12"/>
          <w:lang w:val="fr-CA"/>
        </w:rPr>
        <w:t xml:space="preserve"> </w:t>
      </w:r>
      <w:r w:rsidRPr="004E7A96">
        <w:rPr>
          <w:color w:val="231F20"/>
          <w:lang w:val="fr-CA"/>
        </w:rPr>
        <w:t>Mention</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suite</w:t>
      </w:r>
      <w:r w:rsidRPr="004E7A96">
        <w:rPr>
          <w:color w:val="231F20"/>
          <w:spacing w:val="-2"/>
          <w:lang w:val="fr-CA"/>
        </w:rPr>
        <w:t xml:space="preserve"> </w:t>
      </w:r>
      <w:r w:rsidRPr="004E7A96">
        <w:rPr>
          <w:color w:val="231F20"/>
          <w:lang w:val="fr-CA"/>
        </w:rPr>
        <w:t>donnée</w:t>
      </w:r>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demande</w:t>
      </w:r>
      <w:r w:rsidRPr="004E7A96">
        <w:rPr>
          <w:color w:val="231F20"/>
          <w:spacing w:val="-2"/>
          <w:lang w:val="fr-CA"/>
        </w:rPr>
        <w:t xml:space="preserve"> </w:t>
      </w:r>
      <w:r w:rsidRPr="004E7A96">
        <w:rPr>
          <w:color w:val="231F20"/>
          <w:lang w:val="fr-CA"/>
        </w:rPr>
        <w:t>est</w:t>
      </w:r>
      <w:r w:rsidRPr="004E7A96">
        <w:rPr>
          <w:color w:val="231F20"/>
          <w:spacing w:val="-2"/>
          <w:lang w:val="fr-CA"/>
        </w:rPr>
        <w:t xml:space="preserve"> </w:t>
      </w:r>
      <w:r w:rsidRPr="004E7A96">
        <w:rPr>
          <w:color w:val="231F20"/>
          <w:lang w:val="fr-CA"/>
        </w:rPr>
        <w:t>portée</w:t>
      </w:r>
      <w:r w:rsidRPr="004E7A96">
        <w:rPr>
          <w:color w:val="231F20"/>
          <w:spacing w:val="-3"/>
          <w:lang w:val="fr-CA"/>
        </w:rPr>
        <w:t xml:space="preserve"> </w:t>
      </w:r>
      <w:r w:rsidRPr="004E7A96">
        <w:rPr>
          <w:color w:val="231F20"/>
          <w:lang w:val="fr-CA"/>
        </w:rPr>
        <w:t>en face du nom du</w:t>
      </w:r>
      <w:r w:rsidRPr="004E7A96">
        <w:rPr>
          <w:color w:val="231F20"/>
          <w:spacing w:val="-1"/>
          <w:lang w:val="fr-CA"/>
        </w:rPr>
        <w:t xml:space="preserve"> </w:t>
      </w:r>
      <w:r w:rsidRPr="004E7A96">
        <w:rPr>
          <w:color w:val="231F20"/>
          <w:lang w:val="fr-CA"/>
        </w:rPr>
        <w:t>demandeur.</w:t>
      </w:r>
    </w:p>
    <w:p w14:paraId="6B955C57" w14:textId="77777777" w:rsidR="00546DE7" w:rsidRPr="004E7A96" w:rsidRDefault="00286D6C">
      <w:pPr>
        <w:pStyle w:val="Textoindependiente"/>
        <w:spacing w:before="41"/>
        <w:ind w:left="343"/>
        <w:jc w:val="both"/>
        <w:rPr>
          <w:lang w:val="fr-CA"/>
        </w:rPr>
      </w:pPr>
      <w:r w:rsidRPr="004E7A96">
        <w:rPr>
          <w:color w:val="231F20"/>
          <w:lang w:val="fr-CA"/>
        </w:rPr>
        <w:t>Les votants portés sur ce relevé ne peuvent pas choisir un autre mode de vote.</w:t>
      </w:r>
    </w:p>
    <w:p w14:paraId="5C046CD1"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Mention de l’admission au vote par correspondance est portée</w:t>
      </w:r>
      <w:proofErr w:type="gramStart"/>
      <w:r w:rsidRPr="004E7A96">
        <w:rPr>
          <w:color w:val="231F20"/>
          <w:lang w:val="fr-CA"/>
        </w:rPr>
        <w:t xml:space="preserve"> «à</w:t>
      </w:r>
      <w:proofErr w:type="gramEnd"/>
      <w:r w:rsidRPr="004E7A96">
        <w:rPr>
          <w:color w:val="231F20"/>
          <w:lang w:val="fr-CA"/>
        </w:rPr>
        <w:t xml:space="preserve"> côté du»</w:t>
      </w:r>
      <w:r w:rsidRPr="004E7A96">
        <w:rPr>
          <w:color w:val="231F20"/>
          <w:position w:val="6"/>
          <w:sz w:val="10"/>
          <w:lang w:val="fr-CA"/>
        </w:rPr>
        <w:t xml:space="preserve">1 </w:t>
      </w:r>
      <w:r w:rsidRPr="004E7A96">
        <w:rPr>
          <w:color w:val="231F20"/>
          <w:lang w:val="fr-CA"/>
        </w:rPr>
        <w:t xml:space="preserve">nom de l’électeur sur la liste électorale de la com- </w:t>
      </w:r>
      <w:proofErr w:type="spellStart"/>
      <w:r w:rsidRPr="004E7A96">
        <w:rPr>
          <w:color w:val="231F20"/>
          <w:lang w:val="fr-CA"/>
        </w:rPr>
        <w:t>mune</w:t>
      </w:r>
      <w:proofErr w:type="spellEnd"/>
      <w:r w:rsidRPr="004E7A96">
        <w:rPr>
          <w:color w:val="231F20"/>
          <w:lang w:val="fr-CA"/>
        </w:rPr>
        <w:t xml:space="preserve"> et sur les relevés des électeurs déposés aux différents bureaux de vote.</w:t>
      </w:r>
    </w:p>
    <w:p w14:paraId="30CF6777"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Le</w:t>
      </w:r>
      <w:r w:rsidRPr="004E7A96">
        <w:rPr>
          <w:color w:val="231F20"/>
          <w:spacing w:val="-3"/>
          <w:lang w:val="fr-CA"/>
        </w:rPr>
        <w:t xml:space="preserve"> </w:t>
      </w:r>
      <w:r w:rsidRPr="004E7A96">
        <w:rPr>
          <w:color w:val="231F20"/>
          <w:lang w:val="fr-CA"/>
        </w:rPr>
        <w:t>relevé</w:t>
      </w:r>
      <w:r w:rsidRPr="004E7A96">
        <w:rPr>
          <w:color w:val="231F20"/>
          <w:spacing w:val="-3"/>
          <w:lang w:val="fr-CA"/>
        </w:rPr>
        <w:t xml:space="preserve"> </w:t>
      </w:r>
      <w:r w:rsidRPr="004E7A96">
        <w:rPr>
          <w:color w:val="231F20"/>
          <w:lang w:val="fr-CA"/>
        </w:rPr>
        <w:t>numéroté</w:t>
      </w:r>
      <w:r w:rsidRPr="004E7A96">
        <w:rPr>
          <w:color w:val="231F20"/>
          <w:spacing w:val="-2"/>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votants</w:t>
      </w:r>
      <w:r w:rsidRPr="004E7A96">
        <w:rPr>
          <w:color w:val="231F20"/>
          <w:spacing w:val="-2"/>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correspondance</w:t>
      </w:r>
      <w:r w:rsidRPr="004E7A96">
        <w:rPr>
          <w:color w:val="231F20"/>
          <w:spacing w:val="-2"/>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déposé</w:t>
      </w:r>
      <w:r w:rsidRPr="004E7A96">
        <w:rPr>
          <w:color w:val="231F20"/>
          <w:spacing w:val="-3"/>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bureau</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w:t>
      </w:r>
      <w:r w:rsidRPr="004E7A96">
        <w:rPr>
          <w:color w:val="231F20"/>
          <w:spacing w:val="-3"/>
          <w:lang w:val="fr-CA"/>
        </w:rPr>
        <w:t xml:space="preserve"> </w:t>
      </w:r>
      <w:r w:rsidRPr="004E7A96">
        <w:rPr>
          <w:color w:val="231F20"/>
          <w:lang w:val="fr-CA"/>
        </w:rPr>
        <w:t>principal</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chaque</w:t>
      </w:r>
      <w:r w:rsidRPr="004E7A96">
        <w:rPr>
          <w:color w:val="231F20"/>
          <w:spacing w:val="-2"/>
          <w:lang w:val="fr-CA"/>
        </w:rPr>
        <w:t xml:space="preserve"> </w:t>
      </w:r>
      <w:r w:rsidRPr="004E7A96">
        <w:rPr>
          <w:color w:val="231F20"/>
          <w:lang w:val="fr-CA"/>
        </w:rPr>
        <w:t>commune.</w:t>
      </w:r>
      <w:r w:rsidRPr="004E7A96">
        <w:rPr>
          <w:color w:val="231F20"/>
          <w:spacing w:val="-14"/>
          <w:lang w:val="fr-CA"/>
        </w:rPr>
        <w:t xml:space="preserve"> </w:t>
      </w:r>
      <w:r w:rsidRPr="004E7A96">
        <w:rPr>
          <w:color w:val="231F20"/>
          <w:spacing w:val="-3"/>
          <w:lang w:val="fr-CA"/>
        </w:rPr>
        <w:t>Au</w:t>
      </w:r>
      <w:r w:rsidRPr="004E7A96">
        <w:rPr>
          <w:color w:val="231F20"/>
          <w:spacing w:val="-2"/>
          <w:lang w:val="fr-CA"/>
        </w:rPr>
        <w:t xml:space="preserve"> </w:t>
      </w:r>
      <w:r w:rsidRPr="004E7A96">
        <w:rPr>
          <w:color w:val="231F20"/>
          <w:lang w:val="fr-CA"/>
        </w:rPr>
        <w:t>cas</w:t>
      </w:r>
      <w:r w:rsidRPr="004E7A96">
        <w:rPr>
          <w:color w:val="231F20"/>
          <w:spacing w:val="-3"/>
          <w:lang w:val="fr-CA"/>
        </w:rPr>
        <w:t xml:space="preserve"> </w:t>
      </w:r>
      <w:r w:rsidRPr="004E7A96">
        <w:rPr>
          <w:color w:val="231F20"/>
          <w:lang w:val="fr-CA"/>
        </w:rPr>
        <w:t>où</w:t>
      </w:r>
      <w:r w:rsidRPr="004E7A96">
        <w:rPr>
          <w:color w:val="231F20"/>
          <w:spacing w:val="-2"/>
          <w:lang w:val="fr-CA"/>
        </w:rPr>
        <w:t xml:space="preserve"> </w:t>
      </w:r>
      <w:r w:rsidRPr="004E7A96">
        <w:rPr>
          <w:color w:val="231F20"/>
          <w:lang w:val="fr-CA"/>
        </w:rPr>
        <w:t>le nombre</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votants</w:t>
      </w:r>
      <w:r w:rsidRPr="004E7A96">
        <w:rPr>
          <w:color w:val="231F20"/>
          <w:spacing w:val="-5"/>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correspondance</w:t>
      </w:r>
      <w:r w:rsidRPr="004E7A96">
        <w:rPr>
          <w:color w:val="231F20"/>
          <w:spacing w:val="-5"/>
          <w:lang w:val="fr-CA"/>
        </w:rPr>
        <w:t xml:space="preserve"> </w:t>
      </w:r>
      <w:r w:rsidRPr="004E7A96">
        <w:rPr>
          <w:color w:val="231F20"/>
          <w:lang w:val="fr-CA"/>
        </w:rPr>
        <w:t>dépasse</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nombre</w:t>
      </w:r>
      <w:r w:rsidRPr="004E7A96">
        <w:rPr>
          <w:color w:val="231F20"/>
          <w:spacing w:val="-5"/>
          <w:lang w:val="fr-CA"/>
        </w:rPr>
        <w:t xml:space="preserve"> </w:t>
      </w:r>
      <w:r w:rsidRPr="004E7A96">
        <w:rPr>
          <w:color w:val="231F20"/>
          <w:lang w:val="fr-CA"/>
        </w:rPr>
        <w:t>maximal</w:t>
      </w:r>
      <w:r w:rsidRPr="004E7A96">
        <w:rPr>
          <w:color w:val="231F20"/>
          <w:spacing w:val="-5"/>
          <w:lang w:val="fr-CA"/>
        </w:rPr>
        <w:t xml:space="preserve"> </w:t>
      </w:r>
      <w:r w:rsidRPr="004E7A96">
        <w:rPr>
          <w:color w:val="231F20"/>
          <w:lang w:val="fr-CA"/>
        </w:rPr>
        <w:t>d’électeurs</w:t>
      </w:r>
      <w:r w:rsidRPr="004E7A96">
        <w:rPr>
          <w:color w:val="231F20"/>
          <w:spacing w:val="-5"/>
          <w:lang w:val="fr-CA"/>
        </w:rPr>
        <w:t xml:space="preserve"> </w:t>
      </w:r>
      <w:r w:rsidRPr="004E7A96">
        <w:rPr>
          <w:color w:val="231F20"/>
          <w:lang w:val="fr-CA"/>
        </w:rPr>
        <w:t>prévu</w:t>
      </w:r>
      <w:r w:rsidRPr="004E7A96">
        <w:rPr>
          <w:color w:val="231F20"/>
          <w:spacing w:val="-5"/>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l’article</w:t>
      </w:r>
      <w:r w:rsidRPr="004E7A96">
        <w:rPr>
          <w:color w:val="231F20"/>
          <w:spacing w:val="-5"/>
          <w:lang w:val="fr-CA"/>
        </w:rPr>
        <w:t xml:space="preserve"> </w:t>
      </w:r>
      <w:r w:rsidRPr="004E7A96">
        <w:rPr>
          <w:color w:val="231F20"/>
          <w:lang w:val="fr-CA"/>
        </w:rPr>
        <w:t>55</w:t>
      </w:r>
      <w:r w:rsidRPr="004E7A96">
        <w:rPr>
          <w:color w:val="231F20"/>
          <w:spacing w:val="-5"/>
          <w:lang w:val="fr-CA"/>
        </w:rPr>
        <w:t xml:space="preserve"> </w:t>
      </w:r>
      <w:r w:rsidRPr="004E7A96">
        <w:rPr>
          <w:color w:val="231F20"/>
          <w:lang w:val="fr-CA"/>
        </w:rPr>
        <w:t>pour</w:t>
      </w:r>
      <w:r w:rsidRPr="004E7A96">
        <w:rPr>
          <w:color w:val="231F20"/>
          <w:spacing w:val="-5"/>
          <w:lang w:val="fr-CA"/>
        </w:rPr>
        <w:t xml:space="preserve"> </w:t>
      </w:r>
      <w:r w:rsidRPr="004E7A96">
        <w:rPr>
          <w:color w:val="231F20"/>
          <w:lang w:val="fr-CA"/>
        </w:rPr>
        <w:t>ce</w:t>
      </w:r>
      <w:r w:rsidRPr="004E7A96">
        <w:rPr>
          <w:color w:val="231F20"/>
          <w:spacing w:val="-5"/>
          <w:lang w:val="fr-CA"/>
        </w:rPr>
        <w:t xml:space="preserve"> </w:t>
      </w:r>
      <w:r w:rsidRPr="004E7A96">
        <w:rPr>
          <w:color w:val="231F20"/>
          <w:lang w:val="fr-CA"/>
        </w:rPr>
        <w:t>bureau</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vote,</w:t>
      </w:r>
      <w:r w:rsidRPr="004E7A96">
        <w:rPr>
          <w:color w:val="231F20"/>
          <w:spacing w:val="-5"/>
          <w:lang w:val="fr-CA"/>
        </w:rPr>
        <w:t xml:space="preserve"> </w:t>
      </w:r>
      <w:r w:rsidRPr="004E7A96">
        <w:rPr>
          <w:color w:val="231F20"/>
          <w:lang w:val="fr-CA"/>
        </w:rPr>
        <w:t>un</w:t>
      </w:r>
      <w:r w:rsidRPr="004E7A96">
        <w:rPr>
          <w:color w:val="231F20"/>
          <w:spacing w:val="-5"/>
          <w:lang w:val="fr-CA"/>
        </w:rPr>
        <w:t xml:space="preserve"> </w:t>
      </w:r>
      <w:r w:rsidRPr="004E7A96">
        <w:rPr>
          <w:color w:val="231F20"/>
          <w:lang w:val="fr-CA"/>
        </w:rPr>
        <w:t>ou plusieurs autres bureaux de vote de la commune peuvent être chargés des opérations de vote par</w:t>
      </w:r>
      <w:r w:rsidRPr="004E7A96">
        <w:rPr>
          <w:color w:val="231F20"/>
          <w:spacing w:val="-12"/>
          <w:lang w:val="fr-CA"/>
        </w:rPr>
        <w:t xml:space="preserve"> </w:t>
      </w:r>
      <w:r w:rsidRPr="004E7A96">
        <w:rPr>
          <w:color w:val="231F20"/>
          <w:lang w:val="fr-CA"/>
        </w:rPr>
        <w:t>correspondance</w:t>
      </w:r>
      <w:proofErr w:type="gramStart"/>
      <w:r w:rsidRPr="004E7A96">
        <w:rPr>
          <w:color w:val="231F20"/>
          <w:lang w:val="fr-CA"/>
        </w:rPr>
        <w:t>.»</w:t>
      </w:r>
      <w:proofErr w:type="gramEnd"/>
    </w:p>
    <w:p w14:paraId="1FC11C65" w14:textId="0F1A5EBF"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175 .</w:t>
      </w:r>
      <w:proofErr w:type="gramEnd"/>
    </w:p>
    <w:p w14:paraId="4E6B1234" w14:textId="77777777" w:rsidR="00546DE7" w:rsidRPr="004E7A96" w:rsidRDefault="00286D6C">
      <w:pPr>
        <w:pStyle w:val="Textoindependiente"/>
        <w:spacing w:before="124"/>
        <w:ind w:left="343"/>
        <w:rPr>
          <w:lang w:val="fr-CA"/>
        </w:rPr>
      </w:pPr>
      <w:r w:rsidRPr="004E7A96">
        <w:rPr>
          <w:color w:val="231F20"/>
          <w:lang w:val="fr-CA"/>
        </w:rPr>
        <w:t>Les votants remplissent leur bulletin de vote conformément aux dispositions de l’article 143 de la présente loi.</w:t>
      </w:r>
    </w:p>
    <w:p w14:paraId="7CA6219D" w14:textId="77777777" w:rsidR="00546DE7" w:rsidRPr="004E7A96" w:rsidRDefault="00286D6C">
      <w:pPr>
        <w:spacing w:before="123"/>
        <w:ind w:left="343"/>
        <w:rPr>
          <w:i/>
          <w:sz w:val="17"/>
          <w:lang w:val="fr-CA"/>
        </w:rPr>
      </w:pPr>
      <w:r w:rsidRPr="004E7A96">
        <w:rPr>
          <w:i/>
          <w:color w:val="231F20"/>
          <w:sz w:val="17"/>
          <w:lang w:val="fr-CA"/>
        </w:rPr>
        <w:t>(Loi du 8 mars 2018)</w:t>
      </w:r>
    </w:p>
    <w:p w14:paraId="0C64843E" w14:textId="77777777" w:rsidR="00546DE7" w:rsidRPr="004E7A96" w:rsidRDefault="00286D6C">
      <w:pPr>
        <w:pStyle w:val="Textoindependiente"/>
        <w:spacing w:before="96" w:line="288" w:lineRule="auto"/>
        <w:ind w:firstLine="226"/>
        <w:rPr>
          <w:lang w:val="fr-CA"/>
        </w:rPr>
      </w:pPr>
      <w:proofErr w:type="gramStart"/>
      <w:r w:rsidRPr="004E7A96">
        <w:rPr>
          <w:color w:val="231F20"/>
          <w:lang w:val="fr-CA"/>
        </w:rPr>
        <w:t>«L’électeur</w:t>
      </w:r>
      <w:proofErr w:type="gramEnd"/>
      <w:r w:rsidRPr="004E7A96">
        <w:rPr>
          <w:color w:val="231F20"/>
          <w:lang w:val="fr-CA"/>
        </w:rPr>
        <w:t xml:space="preserve"> déficient visuel peut se servir du modèle de vote tactile visé à l’article 79, paragraphe 2, alinéa 1</w:t>
      </w:r>
      <w:r w:rsidRPr="004E7A96">
        <w:rPr>
          <w:color w:val="231F20"/>
          <w:position w:val="6"/>
          <w:sz w:val="10"/>
          <w:lang w:val="fr-CA"/>
        </w:rPr>
        <w:t xml:space="preserve">er </w:t>
      </w:r>
      <w:r w:rsidRPr="004E7A96">
        <w:rPr>
          <w:color w:val="231F20"/>
          <w:lang w:val="fr-CA"/>
        </w:rPr>
        <w:t>pour formuler le vote.»</w:t>
      </w:r>
    </w:p>
    <w:p w14:paraId="0731E9E9" w14:textId="1857BC63"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176 .</w:t>
      </w:r>
      <w:proofErr w:type="gramEnd"/>
    </w:p>
    <w:p w14:paraId="20E749A4" w14:textId="77777777" w:rsidR="00546DE7" w:rsidRPr="004E7A96" w:rsidRDefault="00286D6C">
      <w:pPr>
        <w:pStyle w:val="Textoindependiente"/>
        <w:spacing w:before="123" w:line="288" w:lineRule="auto"/>
        <w:ind w:firstLine="226"/>
        <w:rPr>
          <w:lang w:val="fr-CA"/>
        </w:rPr>
      </w:pPr>
      <w:r w:rsidRPr="004E7A96">
        <w:rPr>
          <w:color w:val="231F20"/>
          <w:spacing w:val="-3"/>
          <w:lang w:val="fr-CA"/>
        </w:rPr>
        <w:t>Pour</w:t>
      </w:r>
      <w:r w:rsidRPr="004E7A96">
        <w:rPr>
          <w:color w:val="231F20"/>
          <w:spacing w:val="-8"/>
          <w:lang w:val="fr-CA"/>
        </w:rPr>
        <w:t xml:space="preserve"> </w:t>
      </w:r>
      <w:r w:rsidRPr="004E7A96">
        <w:rPr>
          <w:color w:val="231F20"/>
          <w:lang w:val="fr-CA"/>
        </w:rPr>
        <w:t>l’envoi</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son</w:t>
      </w:r>
      <w:r w:rsidRPr="004E7A96">
        <w:rPr>
          <w:color w:val="231F20"/>
          <w:spacing w:val="-7"/>
          <w:lang w:val="fr-CA"/>
        </w:rPr>
        <w:t xml:space="preserve"> </w:t>
      </w:r>
      <w:r w:rsidRPr="004E7A96">
        <w:rPr>
          <w:color w:val="231F20"/>
          <w:lang w:val="fr-CA"/>
        </w:rPr>
        <w:t>suffrage</w:t>
      </w:r>
      <w:r w:rsidRPr="004E7A96">
        <w:rPr>
          <w:color w:val="231F20"/>
          <w:spacing w:val="-7"/>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l’électeur</w:t>
      </w:r>
      <w:r w:rsidRPr="004E7A96">
        <w:rPr>
          <w:color w:val="231F20"/>
          <w:spacing w:val="-7"/>
          <w:lang w:val="fr-CA"/>
        </w:rPr>
        <w:t xml:space="preserve"> </w:t>
      </w:r>
      <w:r w:rsidRPr="004E7A96">
        <w:rPr>
          <w:color w:val="231F20"/>
          <w:lang w:val="fr-CA"/>
        </w:rPr>
        <w:t>place</w:t>
      </w:r>
      <w:r w:rsidRPr="004E7A96">
        <w:rPr>
          <w:color w:val="231F20"/>
          <w:spacing w:val="-7"/>
          <w:lang w:val="fr-CA"/>
        </w:rPr>
        <w:t xml:space="preserve"> </w:t>
      </w:r>
      <w:r w:rsidRPr="004E7A96">
        <w:rPr>
          <w:color w:val="231F20"/>
          <w:lang w:val="fr-CA"/>
        </w:rPr>
        <w:t>son</w:t>
      </w:r>
      <w:r w:rsidRPr="004E7A96">
        <w:rPr>
          <w:color w:val="231F20"/>
          <w:spacing w:val="-7"/>
          <w:lang w:val="fr-CA"/>
        </w:rPr>
        <w:t xml:space="preserve"> </w:t>
      </w:r>
      <w:r w:rsidRPr="004E7A96">
        <w:rPr>
          <w:color w:val="231F20"/>
          <w:lang w:val="fr-CA"/>
        </w:rPr>
        <w:t>bulletin</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plié</w:t>
      </w:r>
      <w:r w:rsidRPr="004E7A96">
        <w:rPr>
          <w:color w:val="231F20"/>
          <w:spacing w:val="-7"/>
          <w:lang w:val="fr-CA"/>
        </w:rPr>
        <w:t xml:space="preserve"> </w:t>
      </w:r>
      <w:r w:rsidRPr="004E7A96">
        <w:rPr>
          <w:color w:val="231F20"/>
          <w:lang w:val="fr-CA"/>
        </w:rPr>
        <w:t>(.</w:t>
      </w:r>
      <w:r w:rsidRPr="004E7A96">
        <w:rPr>
          <w:color w:val="231F20"/>
          <w:spacing w:val="-17"/>
          <w:lang w:val="fr-CA"/>
        </w:rPr>
        <w:t xml:space="preserve"> </w:t>
      </w:r>
      <w:r w:rsidRPr="004E7A96">
        <w:rPr>
          <w:color w:val="231F20"/>
          <w:lang w:val="fr-CA"/>
        </w:rPr>
        <w:t>.</w:t>
      </w:r>
      <w:r w:rsidRPr="004E7A96">
        <w:rPr>
          <w:color w:val="231F20"/>
          <w:spacing w:val="-16"/>
          <w:lang w:val="fr-CA"/>
        </w:rPr>
        <w:t xml:space="preserve"> </w:t>
      </w:r>
      <w:r w:rsidRPr="004E7A96">
        <w:rPr>
          <w:color w:val="231F20"/>
          <w:lang w:val="fr-CA"/>
        </w:rPr>
        <w:t>.)</w:t>
      </w:r>
      <w:r w:rsidRPr="004E7A96">
        <w:rPr>
          <w:color w:val="231F20"/>
          <w:position w:val="6"/>
          <w:sz w:val="10"/>
          <w:lang w:val="fr-CA"/>
        </w:rPr>
        <w:t>2</w:t>
      </w:r>
      <w:r w:rsidRPr="004E7A96">
        <w:rPr>
          <w:color w:val="231F20"/>
          <w:lang w:val="fr-CA"/>
        </w:rPr>
        <w:t>,</w:t>
      </w:r>
      <w:r w:rsidRPr="004E7A96">
        <w:rPr>
          <w:color w:val="231F20"/>
          <w:spacing w:val="-8"/>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timbre</w:t>
      </w:r>
      <w:r w:rsidRPr="004E7A96">
        <w:rPr>
          <w:color w:val="231F20"/>
          <w:spacing w:val="-7"/>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l’extérieur,</w:t>
      </w:r>
      <w:r w:rsidRPr="004E7A96">
        <w:rPr>
          <w:color w:val="231F20"/>
          <w:spacing w:val="-7"/>
          <w:lang w:val="fr-CA"/>
        </w:rPr>
        <w:t xml:space="preserve"> </w:t>
      </w:r>
      <w:r w:rsidRPr="004E7A96">
        <w:rPr>
          <w:color w:val="231F20"/>
          <w:lang w:val="fr-CA"/>
        </w:rPr>
        <w:t>dans</w:t>
      </w:r>
      <w:r w:rsidRPr="004E7A96">
        <w:rPr>
          <w:color w:val="231F20"/>
          <w:spacing w:val="-7"/>
          <w:lang w:val="fr-CA"/>
        </w:rPr>
        <w:t xml:space="preserve"> </w:t>
      </w:r>
      <w:r w:rsidRPr="004E7A96">
        <w:rPr>
          <w:color w:val="231F20"/>
          <w:lang w:val="fr-CA"/>
        </w:rPr>
        <w:t>l’</w:t>
      </w:r>
      <w:proofErr w:type="spellStart"/>
      <w:r w:rsidRPr="004E7A96">
        <w:rPr>
          <w:color w:val="231F20"/>
          <w:lang w:val="fr-CA"/>
        </w:rPr>
        <w:t>enve</w:t>
      </w:r>
      <w:proofErr w:type="spellEnd"/>
      <w:r w:rsidRPr="004E7A96">
        <w:rPr>
          <w:color w:val="231F20"/>
          <w:lang w:val="fr-CA"/>
        </w:rPr>
        <w:t xml:space="preserve">- </w:t>
      </w:r>
      <w:proofErr w:type="spellStart"/>
      <w:r w:rsidRPr="004E7A96">
        <w:rPr>
          <w:color w:val="231F20"/>
          <w:lang w:val="fr-CA"/>
        </w:rPr>
        <w:t>loppe</w:t>
      </w:r>
      <w:proofErr w:type="spellEnd"/>
      <w:r w:rsidRPr="004E7A96">
        <w:rPr>
          <w:color w:val="231F20"/>
          <w:spacing w:val="-1"/>
          <w:lang w:val="fr-CA"/>
        </w:rPr>
        <w:t xml:space="preserve"> </w:t>
      </w:r>
      <w:r w:rsidRPr="004E7A96">
        <w:rPr>
          <w:color w:val="231F20"/>
          <w:lang w:val="fr-CA"/>
        </w:rPr>
        <w:t>électorale.</w:t>
      </w:r>
    </w:p>
    <w:p w14:paraId="6400E2AE" w14:textId="77777777" w:rsidR="00546DE7" w:rsidRPr="004E7A96" w:rsidRDefault="00286D6C">
      <w:pPr>
        <w:pStyle w:val="Textoindependiente"/>
        <w:spacing w:before="41" w:line="288" w:lineRule="auto"/>
        <w:ind w:right="16" w:firstLine="226"/>
        <w:rPr>
          <w:lang w:val="fr-CA"/>
        </w:rPr>
      </w:pPr>
      <w:r w:rsidRPr="004E7A96">
        <w:rPr>
          <w:color w:val="231F20"/>
          <w:lang w:val="fr-CA"/>
        </w:rPr>
        <w:t>Il insère cette enveloppe dans l’enveloppe de transmission dont les caractéristiques sont définies par l’article 172 de la présente loi. Il transmet son envoi sous la forme d’une simple lettre.</w:t>
      </w:r>
    </w:p>
    <w:p w14:paraId="11051FB4" w14:textId="77777777" w:rsidR="00546DE7" w:rsidRPr="004E7A96" w:rsidRDefault="00546DE7">
      <w:pPr>
        <w:pStyle w:val="Textoindependiente"/>
        <w:ind w:left="0"/>
        <w:rPr>
          <w:sz w:val="20"/>
          <w:lang w:val="fr-CA"/>
        </w:rPr>
      </w:pPr>
    </w:p>
    <w:p w14:paraId="0C9E04DA" w14:textId="77777777" w:rsidR="00546DE7" w:rsidRPr="004E7A96" w:rsidRDefault="00546DE7">
      <w:pPr>
        <w:pStyle w:val="Textoindependiente"/>
        <w:ind w:left="0"/>
        <w:rPr>
          <w:sz w:val="20"/>
          <w:lang w:val="fr-CA"/>
        </w:rPr>
      </w:pPr>
    </w:p>
    <w:p w14:paraId="252CC51C" w14:textId="77777777" w:rsidR="00546DE7" w:rsidRPr="004E7A96" w:rsidRDefault="00546DE7">
      <w:pPr>
        <w:pStyle w:val="Textoindependiente"/>
        <w:ind w:left="0"/>
        <w:rPr>
          <w:sz w:val="20"/>
          <w:lang w:val="fr-CA"/>
        </w:rPr>
      </w:pPr>
    </w:p>
    <w:p w14:paraId="41929990" w14:textId="77777777" w:rsidR="00546DE7" w:rsidRPr="004E7A96" w:rsidRDefault="00286D6C">
      <w:pPr>
        <w:pStyle w:val="Textoindependiente"/>
        <w:spacing w:before="7"/>
        <w:ind w:left="0"/>
        <w:rPr>
          <w:sz w:val="28"/>
          <w:lang w:val="fr-CA"/>
        </w:rPr>
      </w:pPr>
      <w:r>
        <w:rPr>
          <w:noProof/>
        </w:rPr>
        <mc:AlternateContent>
          <mc:Choice Requires="wps">
            <w:drawing>
              <wp:anchor distT="0" distB="0" distL="0" distR="0" simplePos="0" relativeHeight="251617792" behindDoc="1" locked="0" layoutInCell="1" allowOverlap="1" wp14:anchorId="3B645E7E" wp14:editId="1489E55D">
                <wp:simplePos x="0" y="0"/>
                <wp:positionH relativeFrom="page">
                  <wp:posOffset>683895</wp:posOffset>
                </wp:positionH>
                <wp:positionV relativeFrom="paragraph">
                  <wp:posOffset>237490</wp:posOffset>
                </wp:positionV>
                <wp:extent cx="612140" cy="1270"/>
                <wp:effectExtent l="0" t="0" r="0" b="0"/>
                <wp:wrapTopAndBottom/>
                <wp:docPr id="3104" name="Freeform 8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D9A1CD4" id="Freeform 859" o:spid="_x0000_s1026" style="position:absolute;margin-left:53.85pt;margin-top:18.7pt;width:48.2pt;height:.1pt;z-index:-251698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TExBwMAAKQGAAAOAAAAZHJzL2Uyb0RvYy54bWysVduO0zAQfUfiHyw/grqJ0/SqTVerpkVI&#10;C6y05QPcxGkiEtvYbtMF8e+M7aTbFpAQog/uuDOeOXPm0tu7Y1OjA1O6EjzB5CbEiPFM5BXfJfjz&#10;Zj2YYqQN5TmtBWcJfmYa3y1ev7pt5ZxFohR1zhQCJ1zPW5ng0hg5DwKdlayh+kZIxkFZCNVQA1e1&#10;C3JFW/De1EEUhuOgFSqXSmRMa/g19Uq8cP6LgmXmU1FoZlCdYMBm3KncubVnsLil852isqyyDgb9&#10;BxQNrTgEPblKqaFor6pfXDVVpoQWhbnJRBOIoqgy5nKAbEh4lc1TSSVzuQA5Wp5o0v/Pbfbx8KhQ&#10;lSd4SMIYI04bqNJaMWY5R9PRzFLUSj0Hyyf5qGySWj6I7IsGRXChsRcNNmjbfhA5+KF7Ixwtx0I1&#10;9iUkjI6O/ecT++xoUAY/jklEYqhRBioSTVxtAjrvn2Z7bd4x4dzQw4M2vnQ5SI74vMO+ARdFU0MV&#10;3w5QiEg4mbijK/XJjPRmbwK0CVGLZuP42ibqbZyrKIzJb10NezPrKnpxBeh3PT5a9pCzI+8wg4So&#10;HZTQkSSFtuRsAFnPDngAI5vfH2wh9LWtf9OFUDAB172vMILe3/pkJTUWmQ1hRdQm2BJh7404sI1w&#10;GnNVNYjxoq35uZV9fY7Ja+GBdQ8d4wUX0iI9qyoX66quXVlrboGMhyPPjBZ1lVulBaPVbrusFTpQ&#10;mOloSNZR3yoXZlJpk1Jdejun8hkrsee5i1Iymq862dCq9jKgqh3l0JgdM7ZF3TR/n4Wz1XQ1jQdx&#10;NF4N4jBNB/frZTwYr8lklA7T5TIlPyx7JJ6XVZ4zbmH3m4XEfze53Y7zO+G0Wy7Su2Bh7T42PQB/&#10;ZhZcwnBqyKX/9kXop9aP+VbkzzDBSvhVCasdhFKobxi1sCYTrL/uqWIY1e857KEZie3MGneJRxOo&#10;BVLnmu25hvIMXCXYYOh7Ky6N38V7qapdCZGI6zwu7mFzFJWdcbdiPKruAqvQZdCtbbtrz+/O6uXP&#10;ZfETAAD//wMAUEsDBBQABgAIAAAAIQCvfnvM3gAAAAkBAAAPAAAAZHJzL2Rvd25yZXYueG1sTI/L&#10;TsMwEEX3SPyDNUhsELUbSoNCnIqHuqELRGDBchqbOKofUey0yd8zXcHyzhzdOVNuJmfZUQ+xC17C&#10;ciGAad8E1flWwtfn9vYBWEzoFdrgtYRZR9hUlxclFiqc/Ic+1qllVOJjgRJMSn3BeWyMdhgXodee&#10;dj9hcJgoDi1XA56o3FmeCbHmDjtPFwz2+sXo5lCPTkI92jg/b7ts943u8G7u8WZ+fZPy+mp6egSW&#10;9JT+YDjrkzpU5LQPo1eRWcoizwmVcJevgBGQidUS2P48WAOvSv7/g+oXAAD//wMAUEsBAi0AFAAG&#10;AAgAAAAhALaDOJL+AAAA4QEAABMAAAAAAAAAAAAAAAAAAAAAAFtDb250ZW50X1R5cGVzXS54bWxQ&#10;SwECLQAUAAYACAAAACEAOP0h/9YAAACUAQAACwAAAAAAAAAAAAAAAAAvAQAAX3JlbHMvLnJlbHNQ&#10;SwECLQAUAAYACAAAACEAIukxMQcDAACkBgAADgAAAAAAAAAAAAAAAAAuAgAAZHJzL2Uyb0RvYy54&#10;bWxQSwECLQAUAAYACAAAACEAr357zN4AAAAJAQAADwAAAAAAAAAAAAAAAABhBQAAZHJzL2Rvd25y&#10;ZXYueG1sUEsFBgAAAAAEAAQA8wAAAGwGAAAAAA==&#10;" path="m,l964,e" filled="f" strokecolor="#231f20" strokeweight=".5pt">
                <v:path arrowok="t" o:connecttype="custom" o:connectlocs="0,0;612140,0" o:connectangles="0,0"/>
                <w10:wrap type="topAndBottom" anchorx="page"/>
              </v:shape>
            </w:pict>
          </mc:Fallback>
        </mc:AlternateContent>
      </w:r>
    </w:p>
    <w:p w14:paraId="301A13B6" w14:textId="77777777" w:rsidR="00546DE7" w:rsidRPr="004E7A96" w:rsidRDefault="00286D6C">
      <w:pPr>
        <w:pStyle w:val="Prrafodelista"/>
        <w:numPr>
          <w:ilvl w:val="0"/>
          <w:numId w:val="42"/>
        </w:numPr>
        <w:tabs>
          <w:tab w:val="left" w:pos="344"/>
        </w:tabs>
        <w:spacing w:before="28"/>
        <w:rPr>
          <w:sz w:val="14"/>
          <w:lang w:val="fr-CA"/>
        </w:rPr>
      </w:pPr>
      <w:r w:rsidRPr="004E7A96">
        <w:rPr>
          <w:color w:val="231F20"/>
          <w:sz w:val="14"/>
          <w:lang w:val="fr-CA"/>
        </w:rPr>
        <w:t>Remplacé par la loi du 8 mars</w:t>
      </w:r>
      <w:r w:rsidRPr="004E7A96">
        <w:rPr>
          <w:color w:val="231F20"/>
          <w:spacing w:val="-1"/>
          <w:sz w:val="14"/>
          <w:lang w:val="fr-CA"/>
        </w:rPr>
        <w:t xml:space="preserve"> </w:t>
      </w:r>
      <w:r w:rsidRPr="004E7A96">
        <w:rPr>
          <w:color w:val="231F20"/>
          <w:sz w:val="14"/>
          <w:lang w:val="fr-CA"/>
        </w:rPr>
        <w:t>2018.</w:t>
      </w:r>
    </w:p>
    <w:p w14:paraId="73730442" w14:textId="77777777" w:rsidR="00546DE7" w:rsidRPr="004E7A96" w:rsidRDefault="00286D6C">
      <w:pPr>
        <w:pStyle w:val="Prrafodelista"/>
        <w:numPr>
          <w:ilvl w:val="0"/>
          <w:numId w:val="42"/>
        </w:numPr>
        <w:tabs>
          <w:tab w:val="left" w:pos="344"/>
        </w:tabs>
        <w:spacing w:before="33"/>
        <w:rPr>
          <w:sz w:val="14"/>
          <w:lang w:val="fr-CA"/>
        </w:rPr>
      </w:pPr>
      <w:r w:rsidRPr="004E7A96">
        <w:rPr>
          <w:color w:val="231F20"/>
          <w:sz w:val="14"/>
          <w:lang w:val="fr-CA"/>
        </w:rPr>
        <w:t>Supprimé par la loi du 8 mars</w:t>
      </w:r>
      <w:r w:rsidRPr="004E7A96">
        <w:rPr>
          <w:color w:val="231F20"/>
          <w:spacing w:val="1"/>
          <w:sz w:val="14"/>
          <w:lang w:val="fr-CA"/>
        </w:rPr>
        <w:t xml:space="preserve"> </w:t>
      </w:r>
      <w:r w:rsidRPr="004E7A96">
        <w:rPr>
          <w:color w:val="231F20"/>
          <w:sz w:val="14"/>
          <w:lang w:val="fr-CA"/>
        </w:rPr>
        <w:t>2018.</w:t>
      </w:r>
    </w:p>
    <w:p w14:paraId="1E773B55"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5F2C0052" w14:textId="77777777" w:rsidR="00546DE7" w:rsidRPr="004E7A96" w:rsidRDefault="00286D6C">
      <w:pPr>
        <w:spacing w:before="94"/>
        <w:ind w:left="343"/>
        <w:rPr>
          <w:i/>
          <w:sz w:val="17"/>
          <w:lang w:val="fr-CA"/>
        </w:rPr>
      </w:pPr>
      <w:r w:rsidRPr="004E7A96">
        <w:rPr>
          <w:i/>
          <w:color w:val="231F20"/>
          <w:sz w:val="17"/>
          <w:lang w:val="fr-CA"/>
        </w:rPr>
        <w:lastRenderedPageBreak/>
        <w:t>(Loi du 19 décembre 2008)</w:t>
      </w:r>
    </w:p>
    <w:p w14:paraId="36153ED4" w14:textId="4BBD8F9D" w:rsidR="00546DE7" w:rsidRDefault="00286D6C">
      <w:pPr>
        <w:pStyle w:val="Ttulo2"/>
        <w:spacing w:before="94"/>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177 .</w:t>
      </w:r>
      <w:proofErr w:type="gramEnd"/>
    </w:p>
    <w:p w14:paraId="68181A36" w14:textId="77777777" w:rsidR="00546DE7" w:rsidRPr="004E7A96" w:rsidRDefault="00286D6C">
      <w:pPr>
        <w:pStyle w:val="Textoindependiente"/>
        <w:spacing w:before="93" w:line="285" w:lineRule="auto"/>
        <w:ind w:firstLine="226"/>
        <w:rPr>
          <w:lang w:val="fr-CA"/>
        </w:rPr>
      </w:pPr>
      <w:r w:rsidRPr="004E7A96">
        <w:rPr>
          <w:color w:val="231F20"/>
          <w:lang w:val="fr-CA"/>
        </w:rPr>
        <w:t>Les enveloppes contenant le suffrage doivent parvenir au bureau de vote destinataire du suffrage au plus tard avant quatorze heures du jour du scrutin</w:t>
      </w:r>
      <w:proofErr w:type="gramStart"/>
      <w:r w:rsidRPr="004E7A96">
        <w:rPr>
          <w:color w:val="231F20"/>
          <w:lang w:val="fr-CA"/>
        </w:rPr>
        <w:t>.»</w:t>
      </w:r>
      <w:proofErr w:type="gramEnd"/>
    </w:p>
    <w:p w14:paraId="7FB28997" w14:textId="71EA61ED" w:rsidR="00546DE7" w:rsidRDefault="00286D6C">
      <w:pPr>
        <w:pStyle w:val="Ttulo2"/>
        <w:spacing w:before="8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178 .</w:t>
      </w:r>
      <w:proofErr w:type="gramEnd"/>
    </w:p>
    <w:p w14:paraId="7F556F58" w14:textId="77777777" w:rsidR="00546DE7" w:rsidRPr="004E7A96" w:rsidRDefault="00286D6C">
      <w:pPr>
        <w:pStyle w:val="Textoindependiente"/>
        <w:spacing w:before="94" w:line="285" w:lineRule="auto"/>
        <w:ind w:firstLine="226"/>
        <w:rPr>
          <w:lang w:val="fr-CA"/>
        </w:rPr>
      </w:pPr>
      <w:r w:rsidRPr="004E7A96">
        <w:rPr>
          <w:color w:val="231F20"/>
          <w:lang w:val="fr-CA"/>
        </w:rPr>
        <w:t>Le bureau de vote vérifie si le nombre des enveloppes</w:t>
      </w:r>
      <w:proofErr w:type="gramStart"/>
      <w:r w:rsidRPr="004E7A96">
        <w:rPr>
          <w:color w:val="231F20"/>
          <w:lang w:val="fr-CA"/>
        </w:rPr>
        <w:t xml:space="preserve"> «reçues</w:t>
      </w:r>
      <w:proofErr w:type="gramEnd"/>
      <w:r w:rsidRPr="004E7A96">
        <w:rPr>
          <w:color w:val="231F20"/>
          <w:lang w:val="fr-CA"/>
        </w:rPr>
        <w:t>»</w:t>
      </w:r>
      <w:r w:rsidRPr="004E7A96">
        <w:rPr>
          <w:color w:val="231F20"/>
          <w:position w:val="6"/>
          <w:sz w:val="10"/>
          <w:lang w:val="fr-CA"/>
        </w:rPr>
        <w:t xml:space="preserve">1 </w:t>
      </w:r>
      <w:r w:rsidRPr="004E7A96">
        <w:rPr>
          <w:color w:val="231F20"/>
          <w:lang w:val="fr-CA"/>
        </w:rPr>
        <w:t xml:space="preserve">correspond au nombre des électeurs admis au vote par cor- </w:t>
      </w:r>
      <w:proofErr w:type="spellStart"/>
      <w:r w:rsidRPr="004E7A96">
        <w:rPr>
          <w:color w:val="231F20"/>
          <w:lang w:val="fr-CA"/>
        </w:rPr>
        <w:t>respondance</w:t>
      </w:r>
      <w:proofErr w:type="spellEnd"/>
      <w:r w:rsidRPr="004E7A96">
        <w:rPr>
          <w:color w:val="231F20"/>
          <w:lang w:val="fr-CA"/>
        </w:rPr>
        <w:t xml:space="preserve"> tel qu’il résulte du relevé déposé au bureau de vote.</w:t>
      </w:r>
    </w:p>
    <w:p w14:paraId="0B9D8F2A" w14:textId="77777777" w:rsidR="00546DE7" w:rsidRPr="004E7A96" w:rsidRDefault="00286D6C">
      <w:pPr>
        <w:pStyle w:val="Textoindependiente"/>
        <w:spacing w:before="41"/>
        <w:ind w:left="343"/>
        <w:rPr>
          <w:lang w:val="fr-CA"/>
        </w:rPr>
      </w:pPr>
      <w:r w:rsidRPr="004E7A96">
        <w:rPr>
          <w:color w:val="231F20"/>
          <w:lang w:val="fr-CA"/>
        </w:rPr>
        <w:t>Si</w:t>
      </w:r>
      <w:r w:rsidRPr="004E7A96">
        <w:rPr>
          <w:color w:val="231F20"/>
          <w:spacing w:val="-20"/>
          <w:lang w:val="fr-CA"/>
        </w:rPr>
        <w:t xml:space="preserve"> </w:t>
      </w:r>
      <w:r w:rsidRPr="004E7A96">
        <w:rPr>
          <w:color w:val="231F20"/>
          <w:lang w:val="fr-CA"/>
        </w:rPr>
        <w:t>une</w:t>
      </w:r>
      <w:r w:rsidRPr="004E7A96">
        <w:rPr>
          <w:color w:val="231F20"/>
          <w:spacing w:val="-20"/>
          <w:lang w:val="fr-CA"/>
        </w:rPr>
        <w:t xml:space="preserve"> </w:t>
      </w:r>
      <w:r w:rsidRPr="004E7A96">
        <w:rPr>
          <w:color w:val="231F20"/>
          <w:lang w:val="fr-CA"/>
        </w:rPr>
        <w:t>différence</w:t>
      </w:r>
      <w:r w:rsidRPr="004E7A96">
        <w:rPr>
          <w:color w:val="231F20"/>
          <w:spacing w:val="-20"/>
          <w:lang w:val="fr-CA"/>
        </w:rPr>
        <w:t xml:space="preserve"> </w:t>
      </w:r>
      <w:r w:rsidRPr="004E7A96">
        <w:rPr>
          <w:color w:val="231F20"/>
          <w:lang w:val="fr-CA"/>
        </w:rPr>
        <w:t>est</w:t>
      </w:r>
      <w:r w:rsidRPr="004E7A96">
        <w:rPr>
          <w:color w:val="231F20"/>
          <w:spacing w:val="-20"/>
          <w:lang w:val="fr-CA"/>
        </w:rPr>
        <w:t xml:space="preserve"> </w:t>
      </w:r>
      <w:r w:rsidRPr="004E7A96">
        <w:rPr>
          <w:color w:val="231F20"/>
          <w:lang w:val="fr-CA"/>
        </w:rPr>
        <w:t>constatée,</w:t>
      </w:r>
      <w:r w:rsidRPr="004E7A96">
        <w:rPr>
          <w:color w:val="231F20"/>
          <w:spacing w:val="-20"/>
          <w:lang w:val="fr-CA"/>
        </w:rPr>
        <w:t xml:space="preserve"> </w:t>
      </w:r>
      <w:r w:rsidRPr="004E7A96">
        <w:rPr>
          <w:color w:val="231F20"/>
          <w:lang w:val="fr-CA"/>
        </w:rPr>
        <w:t>mention</w:t>
      </w:r>
      <w:r w:rsidRPr="004E7A96">
        <w:rPr>
          <w:color w:val="231F20"/>
          <w:spacing w:val="-20"/>
          <w:lang w:val="fr-CA"/>
        </w:rPr>
        <w:t xml:space="preserve"> </w:t>
      </w:r>
      <w:r w:rsidRPr="004E7A96">
        <w:rPr>
          <w:color w:val="231F20"/>
          <w:lang w:val="fr-CA"/>
        </w:rPr>
        <w:t>en</w:t>
      </w:r>
      <w:r w:rsidRPr="004E7A96">
        <w:rPr>
          <w:color w:val="231F20"/>
          <w:spacing w:val="-20"/>
          <w:lang w:val="fr-CA"/>
        </w:rPr>
        <w:t xml:space="preserve"> </w:t>
      </w:r>
      <w:r w:rsidRPr="004E7A96">
        <w:rPr>
          <w:color w:val="231F20"/>
          <w:lang w:val="fr-CA"/>
        </w:rPr>
        <w:t>est</w:t>
      </w:r>
      <w:r w:rsidRPr="004E7A96">
        <w:rPr>
          <w:color w:val="231F20"/>
          <w:spacing w:val="-20"/>
          <w:lang w:val="fr-CA"/>
        </w:rPr>
        <w:t xml:space="preserve"> </w:t>
      </w:r>
      <w:r w:rsidRPr="004E7A96">
        <w:rPr>
          <w:color w:val="231F20"/>
          <w:lang w:val="fr-CA"/>
        </w:rPr>
        <w:t>portée</w:t>
      </w:r>
      <w:r w:rsidRPr="004E7A96">
        <w:rPr>
          <w:color w:val="231F20"/>
          <w:spacing w:val="-19"/>
          <w:lang w:val="fr-CA"/>
        </w:rPr>
        <w:t xml:space="preserve"> </w:t>
      </w:r>
      <w:r w:rsidRPr="004E7A96">
        <w:rPr>
          <w:color w:val="231F20"/>
          <w:lang w:val="fr-CA"/>
        </w:rPr>
        <w:t>par</w:t>
      </w:r>
      <w:r w:rsidRPr="004E7A96">
        <w:rPr>
          <w:color w:val="231F20"/>
          <w:spacing w:val="-20"/>
          <w:lang w:val="fr-CA"/>
        </w:rPr>
        <w:t xml:space="preserve"> </w:t>
      </w:r>
      <w:r w:rsidRPr="004E7A96">
        <w:rPr>
          <w:color w:val="231F20"/>
          <w:lang w:val="fr-CA"/>
        </w:rPr>
        <w:t>le</w:t>
      </w:r>
      <w:r w:rsidRPr="004E7A96">
        <w:rPr>
          <w:color w:val="231F20"/>
          <w:spacing w:val="-20"/>
          <w:lang w:val="fr-CA"/>
        </w:rPr>
        <w:t xml:space="preserve"> </w:t>
      </w:r>
      <w:r w:rsidRPr="004E7A96">
        <w:rPr>
          <w:color w:val="231F20"/>
          <w:lang w:val="fr-CA"/>
        </w:rPr>
        <w:t>président</w:t>
      </w:r>
      <w:r w:rsidRPr="004E7A96">
        <w:rPr>
          <w:color w:val="231F20"/>
          <w:spacing w:val="-20"/>
          <w:lang w:val="fr-CA"/>
        </w:rPr>
        <w:t xml:space="preserve"> </w:t>
      </w:r>
      <w:r w:rsidRPr="004E7A96">
        <w:rPr>
          <w:color w:val="231F20"/>
          <w:lang w:val="fr-CA"/>
        </w:rPr>
        <w:t>sur</w:t>
      </w:r>
      <w:r w:rsidRPr="004E7A96">
        <w:rPr>
          <w:color w:val="231F20"/>
          <w:spacing w:val="-20"/>
          <w:lang w:val="fr-CA"/>
        </w:rPr>
        <w:t xml:space="preserve"> </w:t>
      </w:r>
      <w:r w:rsidRPr="004E7A96">
        <w:rPr>
          <w:color w:val="231F20"/>
          <w:lang w:val="fr-CA"/>
        </w:rPr>
        <w:t>ledit</w:t>
      </w:r>
      <w:r w:rsidRPr="004E7A96">
        <w:rPr>
          <w:color w:val="231F20"/>
          <w:spacing w:val="-20"/>
          <w:lang w:val="fr-CA"/>
        </w:rPr>
        <w:t xml:space="preserve"> </w:t>
      </w:r>
      <w:r w:rsidRPr="004E7A96">
        <w:rPr>
          <w:color w:val="231F20"/>
          <w:lang w:val="fr-CA"/>
        </w:rPr>
        <w:t>relevé</w:t>
      </w:r>
      <w:r w:rsidRPr="004E7A96">
        <w:rPr>
          <w:color w:val="231F20"/>
          <w:spacing w:val="-20"/>
          <w:lang w:val="fr-CA"/>
        </w:rPr>
        <w:t xml:space="preserve"> </w:t>
      </w:r>
      <w:r w:rsidRPr="004E7A96">
        <w:rPr>
          <w:color w:val="231F20"/>
          <w:lang w:val="fr-CA"/>
        </w:rPr>
        <w:t>et</w:t>
      </w:r>
      <w:r w:rsidRPr="004E7A96">
        <w:rPr>
          <w:color w:val="231F20"/>
          <w:spacing w:val="-20"/>
          <w:lang w:val="fr-CA"/>
        </w:rPr>
        <w:t xml:space="preserve"> </w:t>
      </w:r>
      <w:r w:rsidRPr="004E7A96">
        <w:rPr>
          <w:color w:val="231F20"/>
          <w:lang w:val="fr-CA"/>
        </w:rPr>
        <w:t>sur</w:t>
      </w:r>
      <w:r w:rsidRPr="004E7A96">
        <w:rPr>
          <w:color w:val="231F20"/>
          <w:spacing w:val="-20"/>
          <w:lang w:val="fr-CA"/>
        </w:rPr>
        <w:t xml:space="preserve"> </w:t>
      </w:r>
      <w:r w:rsidRPr="004E7A96">
        <w:rPr>
          <w:color w:val="231F20"/>
          <w:lang w:val="fr-CA"/>
        </w:rPr>
        <w:t>le</w:t>
      </w:r>
      <w:r w:rsidRPr="004E7A96">
        <w:rPr>
          <w:color w:val="231F20"/>
          <w:spacing w:val="-19"/>
          <w:lang w:val="fr-CA"/>
        </w:rPr>
        <w:t xml:space="preserve"> </w:t>
      </w:r>
      <w:r w:rsidRPr="004E7A96">
        <w:rPr>
          <w:color w:val="231F20"/>
          <w:lang w:val="fr-CA"/>
        </w:rPr>
        <w:t>procès-verbal</w:t>
      </w:r>
      <w:r w:rsidRPr="004E7A96">
        <w:rPr>
          <w:color w:val="231F20"/>
          <w:spacing w:val="-20"/>
          <w:lang w:val="fr-CA"/>
        </w:rPr>
        <w:t xml:space="preserve"> </w:t>
      </w:r>
      <w:r w:rsidRPr="004E7A96">
        <w:rPr>
          <w:color w:val="231F20"/>
          <w:lang w:val="fr-CA"/>
        </w:rPr>
        <w:t>des</w:t>
      </w:r>
      <w:r w:rsidRPr="004E7A96">
        <w:rPr>
          <w:color w:val="231F20"/>
          <w:spacing w:val="-20"/>
          <w:lang w:val="fr-CA"/>
        </w:rPr>
        <w:t xml:space="preserve"> </w:t>
      </w:r>
      <w:r w:rsidRPr="004E7A96">
        <w:rPr>
          <w:color w:val="231F20"/>
          <w:lang w:val="fr-CA"/>
        </w:rPr>
        <w:t>opérations</w:t>
      </w:r>
      <w:r w:rsidRPr="004E7A96">
        <w:rPr>
          <w:color w:val="231F20"/>
          <w:spacing w:val="-20"/>
          <w:lang w:val="fr-CA"/>
        </w:rPr>
        <w:t xml:space="preserve"> </w:t>
      </w:r>
      <w:r w:rsidRPr="004E7A96">
        <w:rPr>
          <w:color w:val="231F20"/>
          <w:lang w:val="fr-CA"/>
        </w:rPr>
        <w:t>de</w:t>
      </w:r>
      <w:r w:rsidRPr="004E7A96">
        <w:rPr>
          <w:color w:val="231F20"/>
          <w:spacing w:val="-20"/>
          <w:lang w:val="fr-CA"/>
        </w:rPr>
        <w:t xml:space="preserve"> </w:t>
      </w:r>
      <w:r w:rsidRPr="004E7A96">
        <w:rPr>
          <w:color w:val="231F20"/>
          <w:lang w:val="fr-CA"/>
        </w:rPr>
        <w:t>vote.</w:t>
      </w:r>
    </w:p>
    <w:p w14:paraId="3689EC0A" w14:textId="79593F4A" w:rsidR="00546DE7" w:rsidRDefault="00286D6C">
      <w:pPr>
        <w:pStyle w:val="Ttulo2"/>
        <w:spacing w:before="12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179 .</w:t>
      </w:r>
      <w:proofErr w:type="gramEnd"/>
    </w:p>
    <w:p w14:paraId="643114CC" w14:textId="77777777" w:rsidR="00546DE7" w:rsidRPr="004E7A96" w:rsidRDefault="00286D6C">
      <w:pPr>
        <w:pStyle w:val="Textoindependiente"/>
        <w:spacing w:before="93" w:line="285" w:lineRule="auto"/>
        <w:ind w:right="114" w:firstLine="226"/>
        <w:jc w:val="both"/>
        <w:rPr>
          <w:lang w:val="fr-CA"/>
        </w:rPr>
      </w:pPr>
      <w:r w:rsidRPr="004E7A96">
        <w:rPr>
          <w:color w:val="231F20"/>
          <w:lang w:val="fr-CA"/>
        </w:rPr>
        <w:t>Un</w:t>
      </w:r>
      <w:r w:rsidRPr="004E7A96">
        <w:rPr>
          <w:color w:val="231F20"/>
          <w:spacing w:val="-9"/>
          <w:lang w:val="fr-CA"/>
        </w:rPr>
        <w:t xml:space="preserve"> </w:t>
      </w:r>
      <w:r w:rsidRPr="004E7A96">
        <w:rPr>
          <w:color w:val="231F20"/>
          <w:lang w:val="fr-CA"/>
        </w:rPr>
        <w:t>membre</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vote</w:t>
      </w:r>
      <w:r w:rsidRPr="004E7A96">
        <w:rPr>
          <w:color w:val="231F20"/>
          <w:spacing w:val="-8"/>
          <w:lang w:val="fr-CA"/>
        </w:rPr>
        <w:t xml:space="preserve"> </w:t>
      </w:r>
      <w:r w:rsidRPr="004E7A96">
        <w:rPr>
          <w:color w:val="231F20"/>
          <w:lang w:val="fr-CA"/>
        </w:rPr>
        <w:t>ouvre</w:t>
      </w:r>
      <w:r w:rsidRPr="004E7A96">
        <w:rPr>
          <w:color w:val="231F20"/>
          <w:spacing w:val="-9"/>
          <w:lang w:val="fr-CA"/>
        </w:rPr>
        <w:t xml:space="preserve"> </w:t>
      </w:r>
      <w:r w:rsidRPr="004E7A96">
        <w:rPr>
          <w:color w:val="231F20"/>
          <w:lang w:val="fr-CA"/>
        </w:rPr>
        <w:t>l’enveloppe</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transmission,</w:t>
      </w:r>
      <w:r w:rsidRPr="004E7A96">
        <w:rPr>
          <w:color w:val="231F20"/>
          <w:spacing w:val="-8"/>
          <w:lang w:val="fr-CA"/>
        </w:rPr>
        <w:t xml:space="preserve"> </w:t>
      </w:r>
      <w:r w:rsidRPr="004E7A96">
        <w:rPr>
          <w:color w:val="231F20"/>
          <w:lang w:val="fr-CA"/>
        </w:rPr>
        <w:t>donne</w:t>
      </w:r>
      <w:r w:rsidRPr="004E7A96">
        <w:rPr>
          <w:color w:val="231F20"/>
          <w:spacing w:val="-9"/>
          <w:lang w:val="fr-CA"/>
        </w:rPr>
        <w:t xml:space="preserve"> </w:t>
      </w:r>
      <w:r w:rsidRPr="004E7A96">
        <w:rPr>
          <w:color w:val="231F20"/>
          <w:lang w:val="fr-CA"/>
        </w:rPr>
        <w:t>connaissance</w:t>
      </w:r>
      <w:r w:rsidRPr="004E7A96">
        <w:rPr>
          <w:color w:val="231F20"/>
          <w:spacing w:val="-8"/>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nom,</w:t>
      </w:r>
      <w:r w:rsidRPr="004E7A96">
        <w:rPr>
          <w:color w:val="231F20"/>
          <w:spacing w:val="-8"/>
          <w:lang w:val="fr-CA"/>
        </w:rPr>
        <w:t xml:space="preserve"> </w:t>
      </w:r>
      <w:r w:rsidRPr="004E7A96">
        <w:rPr>
          <w:color w:val="231F20"/>
          <w:lang w:val="fr-CA"/>
        </w:rPr>
        <w:t>prénoms</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 xml:space="preserve">numéro d’ordre de l’électeur. Le nom de l’électeur admis au vote par correspondance est pointé sur le relevé des électeurs admis au </w:t>
      </w:r>
      <w:r w:rsidRPr="004E7A96">
        <w:rPr>
          <w:color w:val="231F20"/>
          <w:spacing w:val="-5"/>
          <w:lang w:val="fr-CA"/>
        </w:rPr>
        <w:t xml:space="preserve">vote </w:t>
      </w:r>
      <w:r w:rsidRPr="004E7A96">
        <w:rPr>
          <w:color w:val="231F20"/>
          <w:lang w:val="fr-CA"/>
        </w:rPr>
        <w:t>par</w:t>
      </w:r>
      <w:r w:rsidRPr="004E7A96">
        <w:rPr>
          <w:color w:val="231F20"/>
          <w:spacing w:val="-1"/>
          <w:lang w:val="fr-CA"/>
        </w:rPr>
        <w:t xml:space="preserve"> </w:t>
      </w:r>
      <w:r w:rsidRPr="004E7A96">
        <w:rPr>
          <w:color w:val="231F20"/>
          <w:lang w:val="fr-CA"/>
        </w:rPr>
        <w:t>correspondance.</w:t>
      </w:r>
    </w:p>
    <w:p w14:paraId="49F7B5CB" w14:textId="77777777" w:rsidR="00546DE7" w:rsidRPr="004E7A96" w:rsidRDefault="00286D6C">
      <w:pPr>
        <w:pStyle w:val="Textoindependiente"/>
        <w:spacing w:before="40"/>
        <w:ind w:left="343"/>
        <w:jc w:val="both"/>
        <w:rPr>
          <w:lang w:val="fr-CA"/>
        </w:rPr>
      </w:pPr>
      <w:r w:rsidRPr="004E7A96">
        <w:rPr>
          <w:color w:val="231F20"/>
          <w:lang w:val="fr-CA"/>
        </w:rPr>
        <w:t>Les enveloppes électorales retirées des enveloppes de transmission sont réunies dans une urne spéciale.</w:t>
      </w:r>
    </w:p>
    <w:p w14:paraId="3F0604DD" w14:textId="276330AC" w:rsidR="00546DE7" w:rsidRDefault="00286D6C">
      <w:pPr>
        <w:pStyle w:val="Ttulo2"/>
        <w:spacing w:before="12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180 .</w:t>
      </w:r>
      <w:proofErr w:type="gramEnd"/>
    </w:p>
    <w:p w14:paraId="64F55D23" w14:textId="77777777" w:rsidR="00546DE7" w:rsidRPr="004E7A96" w:rsidRDefault="00286D6C">
      <w:pPr>
        <w:pStyle w:val="Textoindependiente"/>
        <w:spacing w:before="93" w:line="285" w:lineRule="auto"/>
        <w:ind w:right="80" w:firstLine="226"/>
        <w:rPr>
          <w:lang w:val="fr-CA"/>
        </w:rPr>
      </w:pPr>
      <w:r w:rsidRPr="004E7A96">
        <w:rPr>
          <w:color w:val="231F20"/>
          <w:lang w:val="fr-CA"/>
        </w:rPr>
        <w:t>En</w:t>
      </w:r>
      <w:r w:rsidRPr="004E7A96">
        <w:rPr>
          <w:color w:val="231F20"/>
          <w:spacing w:val="-7"/>
          <w:lang w:val="fr-CA"/>
        </w:rPr>
        <w:t xml:space="preserve"> </w:t>
      </w:r>
      <w:r w:rsidRPr="004E7A96">
        <w:rPr>
          <w:color w:val="231F20"/>
          <w:lang w:val="fr-CA"/>
        </w:rPr>
        <w:t>présence</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tous</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membres</w:t>
      </w:r>
      <w:r w:rsidRPr="004E7A96">
        <w:rPr>
          <w:color w:val="231F20"/>
          <w:spacing w:val="-7"/>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l’un</w:t>
      </w:r>
      <w:r w:rsidRPr="004E7A96">
        <w:rPr>
          <w:color w:val="231F20"/>
          <w:spacing w:val="-6"/>
          <w:lang w:val="fr-CA"/>
        </w:rPr>
        <w:t xml:space="preserve"> </w:t>
      </w:r>
      <w:r w:rsidRPr="004E7A96">
        <w:rPr>
          <w:color w:val="231F20"/>
          <w:lang w:val="fr-CA"/>
        </w:rPr>
        <w:t>d’entre</w:t>
      </w:r>
      <w:r w:rsidRPr="004E7A96">
        <w:rPr>
          <w:color w:val="231F20"/>
          <w:spacing w:val="-7"/>
          <w:lang w:val="fr-CA"/>
        </w:rPr>
        <w:t xml:space="preserve"> </w:t>
      </w:r>
      <w:r w:rsidRPr="004E7A96">
        <w:rPr>
          <w:color w:val="231F20"/>
          <w:lang w:val="fr-CA"/>
        </w:rPr>
        <w:t>eux</w:t>
      </w:r>
      <w:r w:rsidRPr="004E7A96">
        <w:rPr>
          <w:color w:val="231F20"/>
          <w:spacing w:val="-6"/>
          <w:lang w:val="fr-CA"/>
        </w:rPr>
        <w:t xml:space="preserve"> </w:t>
      </w:r>
      <w:r w:rsidRPr="004E7A96">
        <w:rPr>
          <w:color w:val="231F20"/>
          <w:lang w:val="fr-CA"/>
        </w:rPr>
        <w:t>mélange</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enveloppes</w:t>
      </w:r>
      <w:r w:rsidRPr="004E7A96">
        <w:rPr>
          <w:color w:val="231F20"/>
          <w:spacing w:val="-7"/>
          <w:lang w:val="fr-CA"/>
        </w:rPr>
        <w:t xml:space="preserve"> </w:t>
      </w:r>
      <w:r w:rsidRPr="004E7A96">
        <w:rPr>
          <w:color w:val="231F20"/>
          <w:lang w:val="fr-CA"/>
        </w:rPr>
        <w:t>électorales</w:t>
      </w:r>
      <w:r w:rsidRPr="004E7A96">
        <w:rPr>
          <w:color w:val="231F20"/>
          <w:spacing w:val="-6"/>
          <w:lang w:val="fr-CA"/>
        </w:rPr>
        <w:t xml:space="preserve"> </w:t>
      </w:r>
      <w:r w:rsidRPr="004E7A96">
        <w:rPr>
          <w:color w:val="231F20"/>
          <w:lang w:val="fr-CA"/>
        </w:rPr>
        <w:t>réunies,</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ouvre</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retire le bulletin de vote qu’il glisse aussitôt, et sans le déplier, dans</w:t>
      </w:r>
      <w:r w:rsidRPr="004E7A96">
        <w:rPr>
          <w:color w:val="231F20"/>
          <w:spacing w:val="-2"/>
          <w:lang w:val="fr-CA"/>
        </w:rPr>
        <w:t xml:space="preserve"> </w:t>
      </w:r>
      <w:r w:rsidRPr="004E7A96">
        <w:rPr>
          <w:color w:val="231F20"/>
          <w:lang w:val="fr-CA"/>
        </w:rPr>
        <w:t>l’urne.</w:t>
      </w:r>
    </w:p>
    <w:p w14:paraId="3402F32A" w14:textId="77777777" w:rsidR="00546DE7" w:rsidRPr="004E7A96" w:rsidRDefault="00286D6C">
      <w:pPr>
        <w:pStyle w:val="Textoindependiente"/>
        <w:spacing w:before="41" w:line="285" w:lineRule="auto"/>
        <w:ind w:firstLine="226"/>
        <w:rPr>
          <w:lang w:val="fr-CA"/>
        </w:rPr>
      </w:pPr>
      <w:r w:rsidRPr="004E7A96">
        <w:rPr>
          <w:color w:val="231F20"/>
          <w:lang w:val="fr-CA"/>
        </w:rPr>
        <w:t>Le</w:t>
      </w:r>
      <w:r w:rsidRPr="004E7A96">
        <w:rPr>
          <w:color w:val="231F20"/>
          <w:spacing w:val="-7"/>
          <w:lang w:val="fr-CA"/>
        </w:rPr>
        <w:t xml:space="preserve"> </w:t>
      </w:r>
      <w:r w:rsidRPr="004E7A96">
        <w:rPr>
          <w:color w:val="231F20"/>
          <w:lang w:val="fr-CA"/>
        </w:rPr>
        <w:t>contenu</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toute</w:t>
      </w:r>
      <w:r w:rsidRPr="004E7A96">
        <w:rPr>
          <w:color w:val="231F20"/>
          <w:spacing w:val="-6"/>
          <w:lang w:val="fr-CA"/>
        </w:rPr>
        <w:t xml:space="preserve"> </w:t>
      </w:r>
      <w:r w:rsidRPr="004E7A96">
        <w:rPr>
          <w:color w:val="231F20"/>
          <w:lang w:val="fr-CA"/>
        </w:rPr>
        <w:t>enveloppe</w:t>
      </w:r>
      <w:r w:rsidRPr="004E7A96">
        <w:rPr>
          <w:color w:val="231F20"/>
          <w:spacing w:val="-6"/>
          <w:lang w:val="fr-CA"/>
        </w:rPr>
        <w:t xml:space="preserve"> </w:t>
      </w:r>
      <w:r w:rsidRPr="004E7A96">
        <w:rPr>
          <w:color w:val="231F20"/>
          <w:lang w:val="fr-CA"/>
        </w:rPr>
        <w:t>électorale</w:t>
      </w:r>
      <w:r w:rsidRPr="004E7A96">
        <w:rPr>
          <w:color w:val="231F20"/>
          <w:spacing w:val="-7"/>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contient</w:t>
      </w:r>
      <w:r w:rsidRPr="004E7A96">
        <w:rPr>
          <w:color w:val="231F20"/>
          <w:spacing w:val="-6"/>
          <w:lang w:val="fr-CA"/>
        </w:rPr>
        <w:t xml:space="preserve"> </w:t>
      </w:r>
      <w:r w:rsidRPr="004E7A96">
        <w:rPr>
          <w:color w:val="231F20"/>
          <w:lang w:val="fr-CA"/>
        </w:rPr>
        <w:t>deux</w:t>
      </w:r>
      <w:r w:rsidRPr="004E7A96">
        <w:rPr>
          <w:color w:val="231F20"/>
          <w:spacing w:val="-6"/>
          <w:lang w:val="fr-CA"/>
        </w:rPr>
        <w:t xml:space="preserve"> </w:t>
      </w:r>
      <w:r w:rsidRPr="004E7A96">
        <w:rPr>
          <w:color w:val="231F20"/>
          <w:lang w:val="fr-CA"/>
        </w:rPr>
        <w:t>ou</w:t>
      </w:r>
      <w:r w:rsidRPr="004E7A96">
        <w:rPr>
          <w:color w:val="231F20"/>
          <w:spacing w:val="-6"/>
          <w:lang w:val="fr-CA"/>
        </w:rPr>
        <w:t xml:space="preserve"> </w:t>
      </w:r>
      <w:r w:rsidRPr="004E7A96">
        <w:rPr>
          <w:color w:val="231F20"/>
          <w:lang w:val="fr-CA"/>
        </w:rPr>
        <w:t>plusieurs</w:t>
      </w:r>
      <w:r w:rsidRPr="004E7A96">
        <w:rPr>
          <w:color w:val="231F20"/>
          <w:spacing w:val="-6"/>
          <w:lang w:val="fr-CA"/>
        </w:rPr>
        <w:t xml:space="preserve"> </w:t>
      </w:r>
      <w:r w:rsidRPr="004E7A96">
        <w:rPr>
          <w:color w:val="231F20"/>
          <w:lang w:val="fr-CA"/>
        </w:rPr>
        <w:t>bulletins</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immédiatement</w:t>
      </w:r>
      <w:r w:rsidRPr="004E7A96">
        <w:rPr>
          <w:color w:val="231F20"/>
          <w:spacing w:val="-6"/>
          <w:lang w:val="fr-CA"/>
        </w:rPr>
        <w:t xml:space="preserve"> </w:t>
      </w:r>
      <w:r w:rsidRPr="004E7A96">
        <w:rPr>
          <w:color w:val="231F20"/>
          <w:lang w:val="fr-CA"/>
        </w:rPr>
        <w:t>détruit.</w:t>
      </w:r>
      <w:r w:rsidRPr="004E7A96">
        <w:rPr>
          <w:color w:val="231F20"/>
          <w:spacing w:val="-16"/>
          <w:lang w:val="fr-CA"/>
        </w:rPr>
        <w:t xml:space="preserve"> </w:t>
      </w:r>
      <w:r w:rsidRPr="004E7A96">
        <w:rPr>
          <w:color w:val="231F20"/>
          <w:lang w:val="fr-CA"/>
        </w:rPr>
        <w:t>Mention</w:t>
      </w:r>
      <w:r w:rsidRPr="004E7A96">
        <w:rPr>
          <w:color w:val="231F20"/>
          <w:spacing w:val="-6"/>
          <w:lang w:val="fr-CA"/>
        </w:rPr>
        <w:t xml:space="preserve"> </w:t>
      </w:r>
      <w:r w:rsidRPr="004E7A96">
        <w:rPr>
          <w:color w:val="231F20"/>
          <w:lang w:val="fr-CA"/>
        </w:rPr>
        <w:t>de ces opérations est faite au</w:t>
      </w:r>
      <w:r w:rsidRPr="004E7A96">
        <w:rPr>
          <w:color w:val="231F20"/>
          <w:spacing w:val="-1"/>
          <w:lang w:val="fr-CA"/>
        </w:rPr>
        <w:t xml:space="preserve"> </w:t>
      </w:r>
      <w:r w:rsidRPr="004E7A96">
        <w:rPr>
          <w:color w:val="231F20"/>
          <w:lang w:val="fr-CA"/>
        </w:rPr>
        <w:t>procès-verbal.</w:t>
      </w:r>
    </w:p>
    <w:p w14:paraId="703757DD" w14:textId="1F801D8D"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181 .</w:t>
      </w:r>
      <w:proofErr w:type="gramEnd"/>
    </w:p>
    <w:p w14:paraId="1632AFAD" w14:textId="5C4CB716" w:rsidR="00546DE7" w:rsidRPr="004E7A96" w:rsidRDefault="002B4EC9">
      <w:pPr>
        <w:spacing w:before="122"/>
        <w:ind w:left="343"/>
        <w:rPr>
          <w:i/>
          <w:sz w:val="17"/>
          <w:lang w:val="fr-CA"/>
        </w:rPr>
      </w:pPr>
      <w:r w:rsidRPr="004E7A96">
        <w:rPr>
          <w:i/>
          <w:color w:val="231F20"/>
          <w:sz w:val="17"/>
          <w:lang w:val="fr-CA"/>
        </w:rPr>
        <w:t xml:space="preserve"> </w:t>
      </w:r>
      <w:r w:rsidR="00286D6C" w:rsidRPr="004E7A96">
        <w:rPr>
          <w:i/>
          <w:color w:val="231F20"/>
          <w:sz w:val="17"/>
          <w:lang w:val="fr-CA"/>
        </w:rPr>
        <w:t>(Loi du 19 décembre 2008)</w:t>
      </w:r>
    </w:p>
    <w:p w14:paraId="318A3306" w14:textId="77777777" w:rsidR="00546DE7" w:rsidRPr="004E7A96" w:rsidRDefault="00286D6C">
      <w:pPr>
        <w:pStyle w:val="Textoindependiente"/>
        <w:spacing w:before="79" w:line="285" w:lineRule="auto"/>
        <w:ind w:firstLine="226"/>
        <w:rPr>
          <w:lang w:val="fr-CA"/>
        </w:rPr>
      </w:pPr>
      <w:proofErr w:type="gramStart"/>
      <w:r w:rsidRPr="004E7A96">
        <w:rPr>
          <w:color w:val="231F20"/>
          <w:lang w:val="fr-CA"/>
        </w:rPr>
        <w:t>«Toute</w:t>
      </w:r>
      <w:proofErr w:type="gramEnd"/>
      <w:r w:rsidRPr="004E7A96">
        <w:rPr>
          <w:color w:val="231F20"/>
          <w:lang w:val="fr-CA"/>
        </w:rPr>
        <w:t xml:space="preserve"> enveloppe parvenant au bureau de vote destinataire du suffrage après quatorze heures du jour du scrutin y est pourvue du cachet indiquant la date et l’heure de son arrivée.»</w:t>
      </w:r>
    </w:p>
    <w:p w14:paraId="1DD44958" w14:textId="77777777" w:rsidR="00546DE7" w:rsidRPr="004E7A96" w:rsidRDefault="00286D6C">
      <w:pPr>
        <w:spacing w:before="41"/>
        <w:ind w:left="343"/>
        <w:rPr>
          <w:i/>
          <w:sz w:val="17"/>
          <w:lang w:val="fr-CA"/>
        </w:rPr>
      </w:pPr>
      <w:r w:rsidRPr="004E7A96">
        <w:rPr>
          <w:i/>
          <w:color w:val="231F20"/>
          <w:sz w:val="17"/>
          <w:lang w:val="fr-CA"/>
        </w:rPr>
        <w:t>(Loi du 10 février 2004)</w:t>
      </w:r>
    </w:p>
    <w:p w14:paraId="740E787A" w14:textId="77777777" w:rsidR="00546DE7" w:rsidRPr="004E7A96" w:rsidRDefault="00286D6C">
      <w:pPr>
        <w:pStyle w:val="Textoindependiente"/>
        <w:spacing w:before="79" w:line="285" w:lineRule="auto"/>
        <w:ind w:firstLine="226"/>
        <w:rPr>
          <w:lang w:val="fr-CA"/>
        </w:rPr>
      </w:pPr>
      <w:proofErr w:type="gramStart"/>
      <w:r w:rsidRPr="004E7A96">
        <w:rPr>
          <w:color w:val="231F20"/>
          <w:lang w:val="fr-CA"/>
        </w:rPr>
        <w:t>«Il</w:t>
      </w:r>
      <w:proofErr w:type="gramEnd"/>
      <w:r w:rsidRPr="004E7A96">
        <w:rPr>
          <w:color w:val="231F20"/>
          <w:lang w:val="fr-CA"/>
        </w:rPr>
        <w:t xml:space="preserve"> est dressé procès-verbal de cette opération.»</w:t>
      </w:r>
      <w:r w:rsidRPr="004E7A96">
        <w:rPr>
          <w:i/>
          <w:color w:val="231F20"/>
          <w:lang w:val="fr-CA"/>
        </w:rPr>
        <w:t xml:space="preserve">(Loi du 19 décembre 2008) </w:t>
      </w:r>
      <w:r w:rsidRPr="004E7A96">
        <w:rPr>
          <w:color w:val="231F20"/>
          <w:lang w:val="fr-CA"/>
        </w:rPr>
        <w:t>«Ce procès-verbal doit comprendre le relevé des électeurs</w:t>
      </w:r>
      <w:r w:rsidRPr="004E7A96">
        <w:rPr>
          <w:color w:val="231F20"/>
          <w:spacing w:val="-11"/>
          <w:lang w:val="fr-CA"/>
        </w:rPr>
        <w:t xml:space="preserve"> </w:t>
      </w:r>
      <w:r w:rsidRPr="004E7A96">
        <w:rPr>
          <w:color w:val="231F20"/>
          <w:lang w:val="fr-CA"/>
        </w:rPr>
        <w:t>dont</w:t>
      </w:r>
      <w:r w:rsidRPr="004E7A96">
        <w:rPr>
          <w:color w:val="231F20"/>
          <w:spacing w:val="-11"/>
          <w:lang w:val="fr-CA"/>
        </w:rPr>
        <w:t xml:space="preserve"> </w:t>
      </w:r>
      <w:r w:rsidRPr="004E7A96">
        <w:rPr>
          <w:color w:val="231F20"/>
          <w:lang w:val="fr-CA"/>
        </w:rPr>
        <w:t>les</w:t>
      </w:r>
      <w:r w:rsidRPr="004E7A96">
        <w:rPr>
          <w:color w:val="231F20"/>
          <w:spacing w:val="-11"/>
          <w:lang w:val="fr-CA"/>
        </w:rPr>
        <w:t xml:space="preserve"> </w:t>
      </w:r>
      <w:r w:rsidRPr="004E7A96">
        <w:rPr>
          <w:color w:val="231F20"/>
          <w:lang w:val="fr-CA"/>
        </w:rPr>
        <w:t>enveloppes</w:t>
      </w:r>
      <w:r w:rsidRPr="004E7A96">
        <w:rPr>
          <w:color w:val="231F20"/>
          <w:spacing w:val="-11"/>
          <w:lang w:val="fr-CA"/>
        </w:rPr>
        <w:t xml:space="preserve"> </w:t>
      </w:r>
      <w:r w:rsidRPr="004E7A96">
        <w:rPr>
          <w:color w:val="231F20"/>
          <w:lang w:val="fr-CA"/>
        </w:rPr>
        <w:t>sont</w:t>
      </w:r>
      <w:r w:rsidRPr="004E7A96">
        <w:rPr>
          <w:color w:val="231F20"/>
          <w:spacing w:val="-11"/>
          <w:lang w:val="fr-CA"/>
        </w:rPr>
        <w:t xml:space="preserve"> </w:t>
      </w:r>
      <w:r w:rsidRPr="004E7A96">
        <w:rPr>
          <w:color w:val="231F20"/>
          <w:lang w:val="fr-CA"/>
        </w:rPr>
        <w:t>parvenues</w:t>
      </w:r>
      <w:r w:rsidRPr="004E7A96">
        <w:rPr>
          <w:color w:val="231F20"/>
          <w:spacing w:val="-11"/>
          <w:lang w:val="fr-CA"/>
        </w:rPr>
        <w:t xml:space="preserve"> </w:t>
      </w:r>
      <w:r w:rsidRPr="004E7A96">
        <w:rPr>
          <w:color w:val="231F20"/>
          <w:lang w:val="fr-CA"/>
        </w:rPr>
        <w:t>au</w:t>
      </w:r>
      <w:r w:rsidRPr="004E7A96">
        <w:rPr>
          <w:color w:val="231F20"/>
          <w:spacing w:val="-11"/>
          <w:lang w:val="fr-CA"/>
        </w:rPr>
        <w:t xml:space="preserve"> </w:t>
      </w:r>
      <w:r w:rsidRPr="004E7A96">
        <w:rPr>
          <w:color w:val="231F20"/>
          <w:lang w:val="fr-CA"/>
        </w:rPr>
        <w:t>bureau</w:t>
      </w:r>
      <w:r w:rsidRPr="004E7A96">
        <w:rPr>
          <w:color w:val="231F20"/>
          <w:spacing w:val="-10"/>
          <w:lang w:val="fr-CA"/>
        </w:rPr>
        <w:t xml:space="preserve"> </w:t>
      </w:r>
      <w:r w:rsidRPr="004E7A96">
        <w:rPr>
          <w:color w:val="231F20"/>
          <w:lang w:val="fr-CA"/>
        </w:rPr>
        <w:t>de</w:t>
      </w:r>
      <w:r w:rsidRPr="004E7A96">
        <w:rPr>
          <w:color w:val="231F20"/>
          <w:spacing w:val="-11"/>
          <w:lang w:val="fr-CA"/>
        </w:rPr>
        <w:t xml:space="preserve"> </w:t>
      </w:r>
      <w:r w:rsidRPr="004E7A96">
        <w:rPr>
          <w:color w:val="231F20"/>
          <w:lang w:val="fr-CA"/>
        </w:rPr>
        <w:t>vote</w:t>
      </w:r>
      <w:r w:rsidRPr="004E7A96">
        <w:rPr>
          <w:color w:val="231F20"/>
          <w:spacing w:val="-11"/>
          <w:lang w:val="fr-CA"/>
        </w:rPr>
        <w:t xml:space="preserve"> </w:t>
      </w:r>
      <w:r w:rsidRPr="004E7A96">
        <w:rPr>
          <w:color w:val="231F20"/>
          <w:lang w:val="fr-CA"/>
        </w:rPr>
        <w:t>destinataire</w:t>
      </w:r>
      <w:r w:rsidRPr="004E7A96">
        <w:rPr>
          <w:color w:val="231F20"/>
          <w:spacing w:val="-11"/>
          <w:lang w:val="fr-CA"/>
        </w:rPr>
        <w:t xml:space="preserve"> </w:t>
      </w:r>
      <w:r w:rsidRPr="004E7A96">
        <w:rPr>
          <w:color w:val="231F20"/>
          <w:lang w:val="fr-CA"/>
        </w:rPr>
        <w:t>du</w:t>
      </w:r>
      <w:r w:rsidRPr="004E7A96">
        <w:rPr>
          <w:color w:val="231F20"/>
          <w:spacing w:val="-11"/>
          <w:lang w:val="fr-CA"/>
        </w:rPr>
        <w:t xml:space="preserve"> </w:t>
      </w:r>
      <w:r w:rsidRPr="004E7A96">
        <w:rPr>
          <w:color w:val="231F20"/>
          <w:lang w:val="fr-CA"/>
        </w:rPr>
        <w:t>suffrage</w:t>
      </w:r>
      <w:r w:rsidRPr="004E7A96">
        <w:rPr>
          <w:color w:val="231F20"/>
          <w:spacing w:val="-11"/>
          <w:lang w:val="fr-CA"/>
        </w:rPr>
        <w:t xml:space="preserve"> </w:t>
      </w:r>
      <w:r w:rsidRPr="004E7A96">
        <w:rPr>
          <w:color w:val="231F20"/>
          <w:lang w:val="fr-CA"/>
        </w:rPr>
        <w:t>après</w:t>
      </w:r>
      <w:r w:rsidRPr="004E7A96">
        <w:rPr>
          <w:color w:val="231F20"/>
          <w:spacing w:val="-11"/>
          <w:lang w:val="fr-CA"/>
        </w:rPr>
        <w:t xml:space="preserve"> </w:t>
      </w:r>
      <w:r w:rsidRPr="004E7A96">
        <w:rPr>
          <w:color w:val="231F20"/>
          <w:lang w:val="fr-CA"/>
        </w:rPr>
        <w:t>quatorze</w:t>
      </w:r>
      <w:r w:rsidRPr="004E7A96">
        <w:rPr>
          <w:color w:val="231F20"/>
          <w:spacing w:val="-10"/>
          <w:lang w:val="fr-CA"/>
        </w:rPr>
        <w:t xml:space="preserve"> </w:t>
      </w:r>
      <w:r w:rsidRPr="004E7A96">
        <w:rPr>
          <w:color w:val="231F20"/>
          <w:lang w:val="fr-CA"/>
        </w:rPr>
        <w:t>heures</w:t>
      </w:r>
      <w:r w:rsidRPr="004E7A96">
        <w:rPr>
          <w:color w:val="231F20"/>
          <w:spacing w:val="-11"/>
          <w:lang w:val="fr-CA"/>
        </w:rPr>
        <w:t xml:space="preserve"> </w:t>
      </w:r>
      <w:r w:rsidRPr="004E7A96">
        <w:rPr>
          <w:color w:val="231F20"/>
          <w:lang w:val="fr-CA"/>
        </w:rPr>
        <w:t>du</w:t>
      </w:r>
      <w:r w:rsidRPr="004E7A96">
        <w:rPr>
          <w:color w:val="231F20"/>
          <w:spacing w:val="-11"/>
          <w:lang w:val="fr-CA"/>
        </w:rPr>
        <w:t xml:space="preserve"> </w:t>
      </w:r>
      <w:r w:rsidRPr="004E7A96">
        <w:rPr>
          <w:color w:val="231F20"/>
          <w:lang w:val="fr-CA"/>
        </w:rPr>
        <w:t>jour</w:t>
      </w:r>
      <w:r w:rsidRPr="004E7A96">
        <w:rPr>
          <w:color w:val="231F20"/>
          <w:spacing w:val="-11"/>
          <w:lang w:val="fr-CA"/>
        </w:rPr>
        <w:t xml:space="preserve"> </w:t>
      </w:r>
      <w:r w:rsidRPr="004E7A96">
        <w:rPr>
          <w:color w:val="231F20"/>
          <w:lang w:val="fr-CA"/>
        </w:rPr>
        <w:t>du</w:t>
      </w:r>
      <w:r w:rsidRPr="004E7A96">
        <w:rPr>
          <w:color w:val="231F20"/>
          <w:spacing w:val="-11"/>
          <w:lang w:val="fr-CA"/>
        </w:rPr>
        <w:t xml:space="preserve"> </w:t>
      </w:r>
      <w:r w:rsidRPr="004E7A96">
        <w:rPr>
          <w:color w:val="231F20"/>
          <w:lang w:val="fr-CA"/>
        </w:rPr>
        <w:t>scrutin.»</w:t>
      </w:r>
    </w:p>
    <w:p w14:paraId="6A30D368" w14:textId="77777777" w:rsidR="00546DE7" w:rsidRPr="004E7A96" w:rsidRDefault="00286D6C">
      <w:pPr>
        <w:pStyle w:val="Textoindependiente"/>
        <w:spacing w:before="41"/>
        <w:ind w:left="343"/>
        <w:rPr>
          <w:lang w:val="fr-CA"/>
        </w:rPr>
      </w:pPr>
      <w:r w:rsidRPr="004E7A96">
        <w:rPr>
          <w:color w:val="231F20"/>
          <w:lang w:val="fr-CA"/>
        </w:rPr>
        <w:t>Les enveloppes de transmission sont immédiatement détruites sans avoir été ouvertes.</w:t>
      </w:r>
    </w:p>
    <w:p w14:paraId="6E2B3CFB" w14:textId="77777777" w:rsidR="00546DE7" w:rsidRPr="004E7A96" w:rsidRDefault="00286D6C">
      <w:pPr>
        <w:spacing w:before="122"/>
        <w:ind w:left="343"/>
        <w:jc w:val="both"/>
        <w:rPr>
          <w:i/>
          <w:sz w:val="17"/>
          <w:lang w:val="fr-CA"/>
        </w:rPr>
      </w:pPr>
      <w:proofErr w:type="gramStart"/>
      <w:r w:rsidRPr="004E7A96">
        <w:rPr>
          <w:b/>
          <w:color w:val="231F20"/>
          <w:sz w:val="17"/>
          <w:lang w:val="fr-CA"/>
        </w:rPr>
        <w:t xml:space="preserve">Art </w:t>
      </w:r>
      <w:r w:rsidRPr="004E7A96">
        <w:rPr>
          <w:b/>
          <w:color w:val="231F20"/>
          <w:w w:val="90"/>
          <w:sz w:val="17"/>
          <w:lang w:val="fr-CA"/>
        </w:rPr>
        <w:t>.</w:t>
      </w:r>
      <w:proofErr w:type="gramEnd"/>
      <w:r w:rsidRPr="004E7A96">
        <w:rPr>
          <w:b/>
          <w:color w:val="231F20"/>
          <w:w w:val="90"/>
          <w:sz w:val="17"/>
          <w:lang w:val="fr-CA"/>
        </w:rPr>
        <w:t xml:space="preserve"> </w:t>
      </w:r>
      <w:proofErr w:type="gramStart"/>
      <w:r w:rsidRPr="004E7A96">
        <w:rPr>
          <w:b/>
          <w:color w:val="231F20"/>
          <w:sz w:val="17"/>
          <w:lang w:val="fr-CA"/>
        </w:rPr>
        <w:t xml:space="preserve">182 </w:t>
      </w:r>
      <w:r w:rsidRPr="004E7A96">
        <w:rPr>
          <w:b/>
          <w:color w:val="231F20"/>
          <w:w w:val="90"/>
          <w:sz w:val="17"/>
          <w:lang w:val="fr-CA"/>
        </w:rPr>
        <w:t>.</w:t>
      </w:r>
      <w:proofErr w:type="gramEnd"/>
      <w:r w:rsidRPr="004E7A96">
        <w:rPr>
          <w:b/>
          <w:color w:val="231F20"/>
          <w:w w:val="90"/>
          <w:sz w:val="17"/>
          <w:lang w:val="fr-CA"/>
        </w:rPr>
        <w:t xml:space="preserve"> </w:t>
      </w:r>
      <w:r w:rsidRPr="004E7A96">
        <w:rPr>
          <w:color w:val="231F20"/>
          <w:sz w:val="17"/>
          <w:lang w:val="fr-CA"/>
        </w:rPr>
        <w:t xml:space="preserve">(. . .) </w:t>
      </w:r>
      <w:r w:rsidRPr="004E7A96">
        <w:rPr>
          <w:i/>
          <w:color w:val="231F20"/>
          <w:sz w:val="17"/>
          <w:lang w:val="fr-CA"/>
        </w:rPr>
        <w:t>(supprimé par la loi du 10 février 2004)</w:t>
      </w:r>
    </w:p>
    <w:p w14:paraId="0BCF6139" w14:textId="77777777" w:rsidR="00546DE7" w:rsidRPr="004E7A96" w:rsidRDefault="00546DE7">
      <w:pPr>
        <w:pStyle w:val="Textoindependiente"/>
        <w:ind w:left="0"/>
        <w:rPr>
          <w:i/>
          <w:sz w:val="20"/>
          <w:lang w:val="fr-CA"/>
        </w:rPr>
      </w:pPr>
    </w:p>
    <w:p w14:paraId="2DD17AE2" w14:textId="77777777" w:rsidR="00546DE7" w:rsidRPr="004E7A96" w:rsidRDefault="00546DE7">
      <w:pPr>
        <w:pStyle w:val="Textoindependiente"/>
        <w:spacing w:before="1"/>
        <w:ind w:left="0"/>
        <w:rPr>
          <w:i/>
          <w:sz w:val="18"/>
          <w:lang w:val="fr-CA"/>
        </w:rPr>
      </w:pPr>
    </w:p>
    <w:p w14:paraId="58640C43" w14:textId="77777777" w:rsidR="00546DE7" w:rsidRPr="004E7A96" w:rsidRDefault="00286D6C">
      <w:pPr>
        <w:pStyle w:val="Ttulo2"/>
        <w:spacing w:before="1"/>
        <w:ind w:left="26" w:right="26"/>
        <w:jc w:val="center"/>
        <w:rPr>
          <w:lang w:val="fr-CA"/>
        </w:rPr>
      </w:pPr>
      <w:r w:rsidRPr="004E7A96">
        <w:rPr>
          <w:color w:val="231F20"/>
          <w:lang w:val="fr-CA"/>
        </w:rPr>
        <w:t xml:space="preserve">LIVRE </w:t>
      </w:r>
      <w:proofErr w:type="gramStart"/>
      <w:r w:rsidRPr="004E7A96">
        <w:rPr>
          <w:color w:val="231F20"/>
          <w:lang w:val="fr-CA"/>
        </w:rPr>
        <w:t>III .</w:t>
      </w:r>
      <w:proofErr w:type="gramEnd"/>
      <w:r w:rsidRPr="004E7A96">
        <w:rPr>
          <w:color w:val="231F20"/>
          <w:lang w:val="fr-CA"/>
        </w:rPr>
        <w:t>- DES CORPS COMMUNAUX ET DES ÉLECTIONS COMMUNALES</w:t>
      </w:r>
    </w:p>
    <w:p w14:paraId="11375037" w14:textId="77777777" w:rsidR="00546DE7" w:rsidRPr="004E7A96" w:rsidRDefault="00546DE7">
      <w:pPr>
        <w:pStyle w:val="Textoindependiente"/>
        <w:spacing w:before="9"/>
        <w:ind w:left="0"/>
        <w:rPr>
          <w:b/>
          <w:sz w:val="27"/>
          <w:lang w:val="fr-CA"/>
        </w:rPr>
      </w:pPr>
    </w:p>
    <w:p w14:paraId="120D1AB6" w14:textId="77777777" w:rsidR="00546DE7" w:rsidRPr="004E7A96" w:rsidRDefault="00286D6C">
      <w:pPr>
        <w:ind w:left="26" w:right="26"/>
        <w:jc w:val="center"/>
        <w:rPr>
          <w:b/>
          <w:sz w:val="17"/>
          <w:lang w:val="fr-CA"/>
        </w:rPr>
      </w:pPr>
      <w:r w:rsidRPr="004E7A96">
        <w:rPr>
          <w:color w:val="231F20"/>
          <w:sz w:val="17"/>
          <w:lang w:val="fr-CA"/>
        </w:rPr>
        <w:t xml:space="preserve">TITRE </w:t>
      </w:r>
      <w:proofErr w:type="gramStart"/>
      <w:r w:rsidRPr="004E7A96">
        <w:rPr>
          <w:color w:val="231F20"/>
          <w:sz w:val="17"/>
          <w:lang w:val="fr-CA"/>
        </w:rPr>
        <w:t>I</w:t>
      </w:r>
      <w:r w:rsidRPr="004E7A96">
        <w:rPr>
          <w:color w:val="231F20"/>
          <w:position w:val="6"/>
          <w:sz w:val="10"/>
          <w:lang w:val="fr-CA"/>
        </w:rPr>
        <w:t xml:space="preserve">er  </w:t>
      </w:r>
      <w:r w:rsidRPr="004E7A96">
        <w:rPr>
          <w:color w:val="231F20"/>
          <w:sz w:val="17"/>
          <w:lang w:val="fr-CA"/>
        </w:rPr>
        <w:t>–</w:t>
      </w:r>
      <w:proofErr w:type="gramEnd"/>
      <w:r w:rsidRPr="004E7A96">
        <w:rPr>
          <w:color w:val="231F20"/>
          <w:sz w:val="17"/>
          <w:lang w:val="fr-CA"/>
        </w:rPr>
        <w:t xml:space="preserve"> </w:t>
      </w:r>
      <w:r w:rsidRPr="004E7A96">
        <w:rPr>
          <w:b/>
          <w:color w:val="231F20"/>
          <w:sz w:val="17"/>
          <w:lang w:val="fr-CA"/>
        </w:rPr>
        <w:t>DISPOSITIONS ORGANIQUES</w:t>
      </w:r>
    </w:p>
    <w:p w14:paraId="1BC66B98" w14:textId="77777777" w:rsidR="00546DE7" w:rsidRPr="004E7A96" w:rsidRDefault="00546DE7">
      <w:pPr>
        <w:pStyle w:val="Textoindependiente"/>
        <w:spacing w:before="3"/>
        <w:ind w:left="0"/>
        <w:rPr>
          <w:b/>
          <w:sz w:val="28"/>
          <w:lang w:val="fr-CA"/>
        </w:rPr>
      </w:pPr>
    </w:p>
    <w:p w14:paraId="261A77E4" w14:textId="77777777" w:rsidR="00546DE7" w:rsidRPr="004E7A96" w:rsidRDefault="00286D6C">
      <w:pPr>
        <w:spacing w:line="674" w:lineRule="auto"/>
        <w:ind w:left="343" w:right="3645" w:firstLine="3365"/>
        <w:rPr>
          <w:i/>
          <w:sz w:val="17"/>
          <w:lang w:val="fr-CA"/>
        </w:rPr>
      </w:pPr>
      <w:r w:rsidRPr="004E7A96">
        <w:rPr>
          <w:b/>
          <w:color w:val="231F20"/>
          <w:sz w:val="17"/>
          <w:lang w:val="fr-CA"/>
        </w:rPr>
        <w:t xml:space="preserve">Chapitre </w:t>
      </w:r>
      <w:proofErr w:type="gramStart"/>
      <w:r w:rsidRPr="004E7A96">
        <w:rPr>
          <w:b/>
          <w:color w:val="231F20"/>
          <w:sz w:val="17"/>
          <w:lang w:val="fr-CA"/>
        </w:rPr>
        <w:t>I .</w:t>
      </w:r>
      <w:proofErr w:type="gramEnd"/>
      <w:r w:rsidRPr="004E7A96">
        <w:rPr>
          <w:b/>
          <w:color w:val="231F20"/>
          <w:sz w:val="17"/>
          <w:lang w:val="fr-CA"/>
        </w:rPr>
        <w:t xml:space="preserve">- Du corps communal Art </w:t>
      </w:r>
      <w:r w:rsidRPr="004E7A96">
        <w:rPr>
          <w:b/>
          <w:color w:val="231F20"/>
          <w:w w:val="90"/>
          <w:sz w:val="17"/>
          <w:lang w:val="fr-CA"/>
        </w:rPr>
        <w:t xml:space="preserve">. </w:t>
      </w:r>
      <w:proofErr w:type="gramStart"/>
      <w:r w:rsidRPr="004E7A96">
        <w:rPr>
          <w:b/>
          <w:color w:val="231F20"/>
          <w:sz w:val="17"/>
          <w:lang w:val="fr-CA"/>
        </w:rPr>
        <w:t xml:space="preserve">183 </w:t>
      </w:r>
      <w:r w:rsidRPr="004E7A96">
        <w:rPr>
          <w:b/>
          <w:color w:val="231F20"/>
          <w:w w:val="90"/>
          <w:sz w:val="17"/>
          <w:lang w:val="fr-CA"/>
        </w:rPr>
        <w:t>.</w:t>
      </w:r>
      <w:proofErr w:type="gramEnd"/>
      <w:r w:rsidRPr="004E7A96">
        <w:rPr>
          <w:b/>
          <w:color w:val="231F20"/>
          <w:w w:val="90"/>
          <w:sz w:val="17"/>
          <w:lang w:val="fr-CA"/>
        </w:rPr>
        <w:t xml:space="preserve"> </w:t>
      </w:r>
      <w:r w:rsidRPr="004E7A96">
        <w:rPr>
          <w:color w:val="231F20"/>
          <w:sz w:val="17"/>
          <w:lang w:val="fr-CA"/>
        </w:rPr>
        <w:t xml:space="preserve">(. . .) </w:t>
      </w:r>
      <w:r w:rsidRPr="004E7A96">
        <w:rPr>
          <w:i/>
          <w:color w:val="231F20"/>
          <w:sz w:val="17"/>
          <w:lang w:val="fr-CA"/>
        </w:rPr>
        <w:t>(abrogé par la loi du 13 février 2011)</w:t>
      </w:r>
    </w:p>
    <w:p w14:paraId="60763F37" w14:textId="77777777" w:rsidR="00546DE7" w:rsidRPr="004E7A96" w:rsidRDefault="00286D6C">
      <w:pPr>
        <w:pStyle w:val="Ttulo2"/>
        <w:spacing w:before="28"/>
        <w:ind w:left="26" w:right="26"/>
        <w:jc w:val="center"/>
        <w:rPr>
          <w:lang w:val="fr-CA"/>
        </w:rPr>
      </w:pPr>
      <w:r w:rsidRPr="004E7A96">
        <w:rPr>
          <w:color w:val="231F20"/>
          <w:lang w:val="fr-CA"/>
        </w:rPr>
        <w:t xml:space="preserve">Chapitre </w:t>
      </w:r>
      <w:proofErr w:type="gramStart"/>
      <w:r w:rsidRPr="004E7A96">
        <w:rPr>
          <w:color w:val="231F20"/>
          <w:lang w:val="fr-CA"/>
        </w:rPr>
        <w:t>II .</w:t>
      </w:r>
      <w:proofErr w:type="gramEnd"/>
      <w:r w:rsidRPr="004E7A96">
        <w:rPr>
          <w:color w:val="231F20"/>
          <w:lang w:val="fr-CA"/>
        </w:rPr>
        <w:t>- Du conseil communal</w:t>
      </w:r>
    </w:p>
    <w:p w14:paraId="33641592" w14:textId="77777777" w:rsidR="00546DE7" w:rsidRPr="004E7A96" w:rsidRDefault="00546DE7">
      <w:pPr>
        <w:pStyle w:val="Textoindependiente"/>
        <w:ind w:left="0"/>
        <w:rPr>
          <w:b/>
          <w:sz w:val="20"/>
          <w:lang w:val="fr-CA"/>
        </w:rPr>
      </w:pPr>
    </w:p>
    <w:p w14:paraId="219C4DCB" w14:textId="167C88DA" w:rsidR="00546DE7" w:rsidRDefault="00286D6C">
      <w:pPr>
        <w:spacing w:before="124" w:line="388" w:lineRule="auto"/>
        <w:ind w:left="343" w:right="5887"/>
        <w:jc w:val="both"/>
        <w:rPr>
          <w:b/>
          <w:color w:val="231F20"/>
          <w:w w:val="90"/>
          <w:sz w:val="17"/>
          <w:lang w:val="fr-CA"/>
        </w:rPr>
      </w:pPr>
      <w:proofErr w:type="gramStart"/>
      <w:r w:rsidRPr="004E7A96">
        <w:rPr>
          <w:b/>
          <w:color w:val="231F20"/>
          <w:sz w:val="17"/>
          <w:lang w:val="fr-CA"/>
        </w:rPr>
        <w:t>Art</w:t>
      </w:r>
      <w:r w:rsidRPr="004E7A96">
        <w:rPr>
          <w:b/>
          <w:color w:val="231F20"/>
          <w:spacing w:val="-26"/>
          <w:sz w:val="17"/>
          <w:lang w:val="fr-CA"/>
        </w:rPr>
        <w:t xml:space="preserve"> </w:t>
      </w:r>
      <w:r w:rsidRPr="004E7A96">
        <w:rPr>
          <w:b/>
          <w:color w:val="231F20"/>
          <w:w w:val="90"/>
          <w:sz w:val="17"/>
          <w:lang w:val="fr-CA"/>
        </w:rPr>
        <w:t>.</w:t>
      </w:r>
      <w:proofErr w:type="gramEnd"/>
      <w:r w:rsidRPr="004E7A96">
        <w:rPr>
          <w:b/>
          <w:color w:val="231F20"/>
          <w:spacing w:val="-6"/>
          <w:w w:val="90"/>
          <w:sz w:val="17"/>
          <w:lang w:val="fr-CA"/>
        </w:rPr>
        <w:t xml:space="preserve"> </w:t>
      </w:r>
      <w:proofErr w:type="gramStart"/>
      <w:r w:rsidRPr="004E7A96">
        <w:rPr>
          <w:b/>
          <w:color w:val="231F20"/>
          <w:sz w:val="17"/>
          <w:lang w:val="fr-CA"/>
        </w:rPr>
        <w:t>184</w:t>
      </w:r>
      <w:r w:rsidRPr="004E7A96">
        <w:rPr>
          <w:b/>
          <w:color w:val="231F20"/>
          <w:spacing w:val="-25"/>
          <w:sz w:val="17"/>
          <w:lang w:val="fr-CA"/>
        </w:rPr>
        <w:t xml:space="preserve"> </w:t>
      </w:r>
      <w:r w:rsidRPr="004E7A96">
        <w:rPr>
          <w:b/>
          <w:color w:val="231F20"/>
          <w:w w:val="90"/>
          <w:sz w:val="17"/>
          <w:lang w:val="fr-CA"/>
        </w:rPr>
        <w:t>.</w:t>
      </w:r>
      <w:proofErr w:type="gramEnd"/>
      <w:r w:rsidRPr="004E7A96">
        <w:rPr>
          <w:b/>
          <w:color w:val="231F20"/>
          <w:spacing w:val="-6"/>
          <w:w w:val="90"/>
          <w:sz w:val="17"/>
          <w:lang w:val="fr-CA"/>
        </w:rPr>
        <w:t xml:space="preserve"> </w:t>
      </w:r>
      <w:r w:rsidRPr="004E7A96">
        <w:rPr>
          <w:color w:val="231F20"/>
          <w:sz w:val="17"/>
          <w:lang w:val="fr-CA"/>
        </w:rPr>
        <w:t>(...)</w:t>
      </w:r>
      <w:r w:rsidRPr="004E7A96">
        <w:rPr>
          <w:color w:val="231F20"/>
          <w:spacing w:val="-4"/>
          <w:sz w:val="17"/>
          <w:lang w:val="fr-CA"/>
        </w:rPr>
        <w:t xml:space="preserve"> </w:t>
      </w:r>
      <w:r w:rsidRPr="004E7A96">
        <w:rPr>
          <w:i/>
          <w:color w:val="231F20"/>
          <w:sz w:val="17"/>
          <w:lang w:val="fr-CA"/>
        </w:rPr>
        <w:t>(abrogé</w:t>
      </w:r>
      <w:r w:rsidRPr="004E7A96">
        <w:rPr>
          <w:i/>
          <w:color w:val="231F20"/>
          <w:spacing w:val="-3"/>
          <w:sz w:val="17"/>
          <w:lang w:val="fr-CA"/>
        </w:rPr>
        <w:t xml:space="preserve"> </w:t>
      </w:r>
      <w:r w:rsidRPr="004E7A96">
        <w:rPr>
          <w:i/>
          <w:color w:val="231F20"/>
          <w:sz w:val="17"/>
          <w:lang w:val="fr-CA"/>
        </w:rPr>
        <w:t>par</w:t>
      </w:r>
      <w:r w:rsidRPr="004E7A96">
        <w:rPr>
          <w:i/>
          <w:color w:val="231F20"/>
          <w:spacing w:val="-4"/>
          <w:sz w:val="17"/>
          <w:lang w:val="fr-CA"/>
        </w:rPr>
        <w:t xml:space="preserve"> </w:t>
      </w:r>
      <w:r w:rsidRPr="004E7A96">
        <w:rPr>
          <w:i/>
          <w:color w:val="231F20"/>
          <w:sz w:val="17"/>
          <w:lang w:val="fr-CA"/>
        </w:rPr>
        <w:t>la</w:t>
      </w:r>
      <w:r w:rsidRPr="004E7A96">
        <w:rPr>
          <w:i/>
          <w:color w:val="231F20"/>
          <w:spacing w:val="-4"/>
          <w:sz w:val="17"/>
          <w:lang w:val="fr-CA"/>
        </w:rPr>
        <w:t xml:space="preserve"> </w:t>
      </w:r>
      <w:r w:rsidRPr="004E7A96">
        <w:rPr>
          <w:i/>
          <w:color w:val="231F20"/>
          <w:sz w:val="17"/>
          <w:lang w:val="fr-CA"/>
        </w:rPr>
        <w:t>loi</w:t>
      </w:r>
      <w:r w:rsidRPr="004E7A96">
        <w:rPr>
          <w:i/>
          <w:color w:val="231F20"/>
          <w:spacing w:val="-4"/>
          <w:sz w:val="17"/>
          <w:lang w:val="fr-CA"/>
        </w:rPr>
        <w:t xml:space="preserve"> </w:t>
      </w:r>
      <w:r w:rsidRPr="004E7A96">
        <w:rPr>
          <w:i/>
          <w:color w:val="231F20"/>
          <w:sz w:val="17"/>
          <w:lang w:val="fr-CA"/>
        </w:rPr>
        <w:t>du</w:t>
      </w:r>
      <w:r w:rsidRPr="004E7A96">
        <w:rPr>
          <w:i/>
          <w:color w:val="231F20"/>
          <w:spacing w:val="-4"/>
          <w:sz w:val="17"/>
          <w:lang w:val="fr-CA"/>
        </w:rPr>
        <w:t xml:space="preserve"> </w:t>
      </w:r>
      <w:r w:rsidRPr="004E7A96">
        <w:rPr>
          <w:i/>
          <w:color w:val="231F20"/>
          <w:sz w:val="17"/>
          <w:lang w:val="fr-CA"/>
        </w:rPr>
        <w:t>13</w:t>
      </w:r>
      <w:r w:rsidRPr="004E7A96">
        <w:rPr>
          <w:i/>
          <w:color w:val="231F20"/>
          <w:spacing w:val="-4"/>
          <w:sz w:val="17"/>
          <w:lang w:val="fr-CA"/>
        </w:rPr>
        <w:t xml:space="preserve"> </w:t>
      </w:r>
      <w:r w:rsidRPr="004E7A96">
        <w:rPr>
          <w:i/>
          <w:color w:val="231F20"/>
          <w:sz w:val="17"/>
          <w:lang w:val="fr-CA"/>
        </w:rPr>
        <w:t>février</w:t>
      </w:r>
      <w:r w:rsidRPr="004E7A96">
        <w:rPr>
          <w:i/>
          <w:color w:val="231F20"/>
          <w:spacing w:val="-4"/>
          <w:sz w:val="17"/>
          <w:lang w:val="fr-CA"/>
        </w:rPr>
        <w:t xml:space="preserve"> </w:t>
      </w:r>
      <w:r w:rsidRPr="004E7A96">
        <w:rPr>
          <w:i/>
          <w:color w:val="231F20"/>
          <w:spacing w:val="-3"/>
          <w:sz w:val="17"/>
          <w:lang w:val="fr-CA"/>
        </w:rPr>
        <w:t xml:space="preserve">2011) </w:t>
      </w:r>
      <w:proofErr w:type="gramStart"/>
      <w:r w:rsidRPr="004E7A96">
        <w:rPr>
          <w:b/>
          <w:color w:val="231F20"/>
          <w:sz w:val="17"/>
          <w:lang w:val="fr-CA"/>
        </w:rPr>
        <w:t>Art</w:t>
      </w:r>
      <w:r w:rsidRPr="004E7A96">
        <w:rPr>
          <w:b/>
          <w:color w:val="231F20"/>
          <w:spacing w:val="-26"/>
          <w:sz w:val="17"/>
          <w:lang w:val="fr-CA"/>
        </w:rPr>
        <w:t xml:space="preserve"> </w:t>
      </w:r>
      <w:r w:rsidRPr="004E7A96">
        <w:rPr>
          <w:b/>
          <w:color w:val="231F20"/>
          <w:w w:val="90"/>
          <w:sz w:val="17"/>
          <w:lang w:val="fr-CA"/>
        </w:rPr>
        <w:t>.</w:t>
      </w:r>
      <w:proofErr w:type="gramEnd"/>
      <w:r w:rsidRPr="004E7A96">
        <w:rPr>
          <w:b/>
          <w:color w:val="231F20"/>
          <w:spacing w:val="-6"/>
          <w:w w:val="90"/>
          <w:sz w:val="17"/>
          <w:lang w:val="fr-CA"/>
        </w:rPr>
        <w:t xml:space="preserve"> </w:t>
      </w:r>
      <w:proofErr w:type="gramStart"/>
      <w:r w:rsidRPr="004E7A96">
        <w:rPr>
          <w:b/>
          <w:color w:val="231F20"/>
          <w:sz w:val="17"/>
          <w:lang w:val="fr-CA"/>
        </w:rPr>
        <w:t>185</w:t>
      </w:r>
      <w:r w:rsidRPr="004E7A96">
        <w:rPr>
          <w:b/>
          <w:color w:val="231F20"/>
          <w:spacing w:val="-25"/>
          <w:sz w:val="17"/>
          <w:lang w:val="fr-CA"/>
        </w:rPr>
        <w:t xml:space="preserve"> </w:t>
      </w:r>
      <w:r w:rsidRPr="004E7A96">
        <w:rPr>
          <w:b/>
          <w:color w:val="231F20"/>
          <w:w w:val="90"/>
          <w:sz w:val="17"/>
          <w:lang w:val="fr-CA"/>
        </w:rPr>
        <w:t>.</w:t>
      </w:r>
      <w:proofErr w:type="gramEnd"/>
      <w:r w:rsidRPr="004E7A96">
        <w:rPr>
          <w:b/>
          <w:color w:val="231F20"/>
          <w:spacing w:val="-6"/>
          <w:w w:val="90"/>
          <w:sz w:val="17"/>
          <w:lang w:val="fr-CA"/>
        </w:rPr>
        <w:t xml:space="preserve"> </w:t>
      </w:r>
      <w:r w:rsidRPr="004E7A96">
        <w:rPr>
          <w:color w:val="231F20"/>
          <w:sz w:val="17"/>
          <w:lang w:val="fr-CA"/>
        </w:rPr>
        <w:t>(...)</w:t>
      </w:r>
      <w:r w:rsidRPr="004E7A96">
        <w:rPr>
          <w:color w:val="231F20"/>
          <w:spacing w:val="-4"/>
          <w:sz w:val="17"/>
          <w:lang w:val="fr-CA"/>
        </w:rPr>
        <w:t xml:space="preserve"> </w:t>
      </w:r>
      <w:r w:rsidRPr="004E7A96">
        <w:rPr>
          <w:i/>
          <w:color w:val="231F20"/>
          <w:sz w:val="17"/>
          <w:lang w:val="fr-CA"/>
        </w:rPr>
        <w:t>(abrogé</w:t>
      </w:r>
      <w:r w:rsidRPr="004E7A96">
        <w:rPr>
          <w:i/>
          <w:color w:val="231F20"/>
          <w:spacing w:val="-3"/>
          <w:sz w:val="17"/>
          <w:lang w:val="fr-CA"/>
        </w:rPr>
        <w:t xml:space="preserve"> </w:t>
      </w:r>
      <w:r w:rsidRPr="004E7A96">
        <w:rPr>
          <w:i/>
          <w:color w:val="231F20"/>
          <w:sz w:val="17"/>
          <w:lang w:val="fr-CA"/>
        </w:rPr>
        <w:t>par</w:t>
      </w:r>
      <w:r w:rsidRPr="004E7A96">
        <w:rPr>
          <w:i/>
          <w:color w:val="231F20"/>
          <w:spacing w:val="-4"/>
          <w:sz w:val="17"/>
          <w:lang w:val="fr-CA"/>
        </w:rPr>
        <w:t xml:space="preserve"> </w:t>
      </w:r>
      <w:r w:rsidRPr="004E7A96">
        <w:rPr>
          <w:i/>
          <w:color w:val="231F20"/>
          <w:sz w:val="17"/>
          <w:lang w:val="fr-CA"/>
        </w:rPr>
        <w:t>la</w:t>
      </w:r>
      <w:r w:rsidRPr="004E7A96">
        <w:rPr>
          <w:i/>
          <w:color w:val="231F20"/>
          <w:spacing w:val="-4"/>
          <w:sz w:val="17"/>
          <w:lang w:val="fr-CA"/>
        </w:rPr>
        <w:t xml:space="preserve"> </w:t>
      </w:r>
      <w:r w:rsidRPr="004E7A96">
        <w:rPr>
          <w:i/>
          <w:color w:val="231F20"/>
          <w:sz w:val="17"/>
          <w:lang w:val="fr-CA"/>
        </w:rPr>
        <w:t>loi</w:t>
      </w:r>
      <w:r w:rsidRPr="004E7A96">
        <w:rPr>
          <w:i/>
          <w:color w:val="231F20"/>
          <w:spacing w:val="-4"/>
          <w:sz w:val="17"/>
          <w:lang w:val="fr-CA"/>
        </w:rPr>
        <w:t xml:space="preserve"> </w:t>
      </w:r>
      <w:r w:rsidRPr="004E7A96">
        <w:rPr>
          <w:i/>
          <w:color w:val="231F20"/>
          <w:sz w:val="17"/>
          <w:lang w:val="fr-CA"/>
        </w:rPr>
        <w:t>du</w:t>
      </w:r>
      <w:r w:rsidRPr="004E7A96">
        <w:rPr>
          <w:i/>
          <w:color w:val="231F20"/>
          <w:spacing w:val="-4"/>
          <w:sz w:val="17"/>
          <w:lang w:val="fr-CA"/>
        </w:rPr>
        <w:t xml:space="preserve"> </w:t>
      </w:r>
      <w:r w:rsidRPr="004E7A96">
        <w:rPr>
          <w:i/>
          <w:color w:val="231F20"/>
          <w:sz w:val="17"/>
          <w:lang w:val="fr-CA"/>
        </w:rPr>
        <w:t>13</w:t>
      </w:r>
      <w:r w:rsidRPr="004E7A96">
        <w:rPr>
          <w:i/>
          <w:color w:val="231F20"/>
          <w:spacing w:val="-4"/>
          <w:sz w:val="17"/>
          <w:lang w:val="fr-CA"/>
        </w:rPr>
        <w:t xml:space="preserve"> </w:t>
      </w:r>
      <w:r w:rsidRPr="004E7A96">
        <w:rPr>
          <w:i/>
          <w:color w:val="231F20"/>
          <w:sz w:val="17"/>
          <w:lang w:val="fr-CA"/>
        </w:rPr>
        <w:t>février</w:t>
      </w:r>
      <w:r w:rsidRPr="004E7A96">
        <w:rPr>
          <w:i/>
          <w:color w:val="231F20"/>
          <w:spacing w:val="-4"/>
          <w:sz w:val="17"/>
          <w:lang w:val="fr-CA"/>
        </w:rPr>
        <w:t xml:space="preserve"> </w:t>
      </w:r>
      <w:r w:rsidRPr="004E7A96">
        <w:rPr>
          <w:i/>
          <w:color w:val="231F20"/>
          <w:spacing w:val="-3"/>
          <w:sz w:val="17"/>
          <w:lang w:val="fr-CA"/>
        </w:rPr>
        <w:t xml:space="preserve">2011) </w:t>
      </w:r>
      <w:proofErr w:type="gramStart"/>
      <w:r w:rsidRPr="004E7A96">
        <w:rPr>
          <w:b/>
          <w:color w:val="231F20"/>
          <w:sz w:val="17"/>
          <w:lang w:val="fr-CA"/>
        </w:rPr>
        <w:t>Art</w:t>
      </w:r>
      <w:r w:rsidRPr="004E7A96">
        <w:rPr>
          <w:b/>
          <w:color w:val="231F20"/>
          <w:spacing w:val="-24"/>
          <w:sz w:val="17"/>
          <w:lang w:val="fr-CA"/>
        </w:rPr>
        <w:t xml:space="preserve"> </w:t>
      </w:r>
      <w:r w:rsidRPr="004E7A96">
        <w:rPr>
          <w:b/>
          <w:color w:val="231F20"/>
          <w:w w:val="90"/>
          <w:sz w:val="17"/>
          <w:lang w:val="fr-CA"/>
        </w:rPr>
        <w:t>.</w:t>
      </w:r>
      <w:proofErr w:type="gramEnd"/>
      <w:r w:rsidRPr="004E7A96">
        <w:rPr>
          <w:b/>
          <w:color w:val="231F20"/>
          <w:spacing w:val="-3"/>
          <w:w w:val="90"/>
          <w:sz w:val="17"/>
          <w:lang w:val="fr-CA"/>
        </w:rPr>
        <w:t xml:space="preserve"> </w:t>
      </w:r>
      <w:proofErr w:type="gramStart"/>
      <w:r w:rsidRPr="004E7A96">
        <w:rPr>
          <w:b/>
          <w:color w:val="231F20"/>
          <w:sz w:val="17"/>
          <w:lang w:val="fr-CA"/>
        </w:rPr>
        <w:t>186</w:t>
      </w:r>
      <w:r w:rsidRPr="004E7A96">
        <w:rPr>
          <w:b/>
          <w:color w:val="231F20"/>
          <w:spacing w:val="-24"/>
          <w:sz w:val="17"/>
          <w:lang w:val="fr-CA"/>
        </w:rPr>
        <w:t xml:space="preserve"> </w:t>
      </w:r>
      <w:r w:rsidRPr="004E7A96">
        <w:rPr>
          <w:b/>
          <w:color w:val="231F20"/>
          <w:w w:val="90"/>
          <w:sz w:val="17"/>
          <w:lang w:val="fr-CA"/>
        </w:rPr>
        <w:t>.</w:t>
      </w:r>
      <w:proofErr w:type="gramEnd"/>
    </w:p>
    <w:p w14:paraId="046130BA" w14:textId="0618B00C" w:rsidR="00546DE7" w:rsidRPr="004E7A96" w:rsidRDefault="002B4EC9">
      <w:pPr>
        <w:spacing w:line="154" w:lineRule="exact"/>
        <w:ind w:left="343"/>
        <w:rPr>
          <w:i/>
          <w:sz w:val="17"/>
          <w:lang w:val="fr-CA"/>
        </w:rPr>
      </w:pPr>
      <w:r w:rsidRPr="004E7A96">
        <w:rPr>
          <w:color w:val="231F20"/>
          <w:sz w:val="17"/>
          <w:lang w:val="fr-CA"/>
        </w:rPr>
        <w:t xml:space="preserve"> </w:t>
      </w:r>
      <w:r w:rsidR="00286D6C" w:rsidRPr="004E7A96">
        <w:rPr>
          <w:color w:val="231F20"/>
          <w:sz w:val="17"/>
          <w:lang w:val="fr-CA"/>
        </w:rPr>
        <w:t xml:space="preserve">(...) </w:t>
      </w:r>
      <w:r w:rsidR="00286D6C" w:rsidRPr="004E7A96">
        <w:rPr>
          <w:i/>
          <w:color w:val="231F20"/>
          <w:sz w:val="17"/>
          <w:lang w:val="fr-CA"/>
        </w:rPr>
        <w:t>(abrogé par la loi du 13 février 2011)</w:t>
      </w:r>
    </w:p>
    <w:p w14:paraId="1F970A17" w14:textId="77777777" w:rsidR="00546DE7" w:rsidRPr="004E7A96" w:rsidRDefault="00286D6C">
      <w:pPr>
        <w:pStyle w:val="Textoindependiente"/>
        <w:spacing w:before="79" w:line="285" w:lineRule="auto"/>
        <w:ind w:right="80" w:firstLine="226"/>
        <w:rPr>
          <w:lang w:val="fr-CA"/>
        </w:rPr>
      </w:pPr>
      <w:r w:rsidRPr="004E7A96">
        <w:rPr>
          <w:color w:val="231F20"/>
          <w:lang w:val="fr-CA"/>
        </w:rPr>
        <w:t>La réunion ordinaire des électeurs, à l’effet de procéder au remplacement des conseillers sortants, a lieu de plein droit, de six en six ans, le deuxième dimanche d’octobre.</w:t>
      </w:r>
    </w:p>
    <w:p w14:paraId="006AE8E1" w14:textId="77777777" w:rsidR="00546DE7" w:rsidRPr="004E7A96" w:rsidRDefault="00286D6C">
      <w:pPr>
        <w:spacing w:before="98"/>
        <w:ind w:left="343"/>
        <w:rPr>
          <w:i/>
          <w:sz w:val="17"/>
          <w:lang w:val="fr-CA"/>
        </w:rPr>
      </w:pPr>
      <w:r w:rsidRPr="004E7A96">
        <w:rPr>
          <w:i/>
          <w:color w:val="231F20"/>
          <w:sz w:val="17"/>
          <w:lang w:val="fr-CA"/>
        </w:rPr>
        <w:t>(Loi du 15 décembre 2017)</w:t>
      </w:r>
    </w:p>
    <w:p w14:paraId="2074AF05" w14:textId="77777777" w:rsidR="00546DE7" w:rsidRPr="004E7A96" w:rsidRDefault="00286D6C">
      <w:pPr>
        <w:pStyle w:val="Textoindependiente"/>
        <w:spacing w:before="79" w:line="285" w:lineRule="auto"/>
        <w:ind w:firstLine="226"/>
        <w:rPr>
          <w:lang w:val="fr-CA"/>
        </w:rPr>
      </w:pPr>
      <w:proofErr w:type="gramStart"/>
      <w:r w:rsidRPr="004E7A96">
        <w:rPr>
          <w:color w:val="231F20"/>
          <w:lang w:val="fr-CA"/>
        </w:rPr>
        <w:t>«Lorsque</w:t>
      </w:r>
      <w:proofErr w:type="gramEnd"/>
      <w:r w:rsidRPr="004E7A96">
        <w:rPr>
          <w:color w:val="231F20"/>
          <w:spacing w:val="-10"/>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élections</w:t>
      </w:r>
      <w:r w:rsidRPr="004E7A96">
        <w:rPr>
          <w:color w:val="231F20"/>
          <w:spacing w:val="-10"/>
          <w:lang w:val="fr-CA"/>
        </w:rPr>
        <w:t xml:space="preserve"> </w:t>
      </w:r>
      <w:r w:rsidRPr="004E7A96">
        <w:rPr>
          <w:color w:val="231F20"/>
          <w:lang w:val="fr-CA"/>
        </w:rPr>
        <w:t>législatives</w:t>
      </w:r>
      <w:r w:rsidRPr="004E7A96">
        <w:rPr>
          <w:color w:val="231F20"/>
          <w:spacing w:val="-9"/>
          <w:lang w:val="fr-CA"/>
        </w:rPr>
        <w:t xml:space="preserve"> </w:t>
      </w:r>
      <w:r w:rsidRPr="004E7A96">
        <w:rPr>
          <w:color w:val="231F20"/>
          <w:lang w:val="fr-CA"/>
        </w:rPr>
        <w:t>et</w:t>
      </w:r>
      <w:r w:rsidRPr="004E7A96">
        <w:rPr>
          <w:color w:val="231F20"/>
          <w:spacing w:val="-10"/>
          <w:lang w:val="fr-CA"/>
        </w:rPr>
        <w:t xml:space="preserve"> </w:t>
      </w:r>
      <w:r w:rsidRPr="004E7A96">
        <w:rPr>
          <w:color w:val="231F20"/>
          <w:lang w:val="fr-CA"/>
        </w:rPr>
        <w:t>communales</w:t>
      </w:r>
      <w:r w:rsidRPr="004E7A96">
        <w:rPr>
          <w:color w:val="231F20"/>
          <w:spacing w:val="-10"/>
          <w:lang w:val="fr-CA"/>
        </w:rPr>
        <w:t xml:space="preserve"> </w:t>
      </w:r>
      <w:r w:rsidRPr="004E7A96">
        <w:rPr>
          <w:color w:val="231F20"/>
          <w:lang w:val="fr-CA"/>
        </w:rPr>
        <w:t>tombent</w:t>
      </w:r>
      <w:r w:rsidRPr="004E7A96">
        <w:rPr>
          <w:color w:val="231F20"/>
          <w:spacing w:val="-10"/>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mois</w:t>
      </w:r>
      <w:r w:rsidRPr="004E7A96">
        <w:rPr>
          <w:color w:val="231F20"/>
          <w:spacing w:val="-10"/>
          <w:lang w:val="fr-CA"/>
        </w:rPr>
        <w:t xml:space="preserve"> </w:t>
      </w:r>
      <w:r w:rsidRPr="004E7A96">
        <w:rPr>
          <w:color w:val="231F20"/>
          <w:lang w:val="fr-CA"/>
        </w:rPr>
        <w:t>d’octobre</w:t>
      </w:r>
      <w:r w:rsidRPr="004E7A96">
        <w:rPr>
          <w:color w:val="231F20"/>
          <w:spacing w:val="-10"/>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même</w:t>
      </w:r>
      <w:r w:rsidRPr="004E7A96">
        <w:rPr>
          <w:color w:val="231F20"/>
          <w:spacing w:val="-10"/>
          <w:lang w:val="fr-CA"/>
        </w:rPr>
        <w:t xml:space="preserve"> </w:t>
      </w:r>
      <w:r w:rsidRPr="004E7A96">
        <w:rPr>
          <w:color w:val="231F20"/>
          <w:lang w:val="fr-CA"/>
        </w:rPr>
        <w:t>année,</w:t>
      </w:r>
      <w:r w:rsidRPr="004E7A96">
        <w:rPr>
          <w:color w:val="231F20"/>
          <w:spacing w:val="-10"/>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élections</w:t>
      </w:r>
      <w:r w:rsidRPr="004E7A96">
        <w:rPr>
          <w:color w:val="231F20"/>
          <w:spacing w:val="-9"/>
          <w:lang w:val="fr-CA"/>
        </w:rPr>
        <w:t xml:space="preserve"> </w:t>
      </w:r>
      <w:r w:rsidRPr="004E7A96">
        <w:rPr>
          <w:color w:val="231F20"/>
          <w:lang w:val="fr-CA"/>
        </w:rPr>
        <w:t>communales</w:t>
      </w:r>
      <w:r w:rsidRPr="004E7A96">
        <w:rPr>
          <w:color w:val="231F20"/>
          <w:spacing w:val="-10"/>
          <w:lang w:val="fr-CA"/>
        </w:rPr>
        <w:t xml:space="preserve"> </w:t>
      </w:r>
      <w:r w:rsidRPr="004E7A96">
        <w:rPr>
          <w:color w:val="231F20"/>
          <w:spacing w:val="-3"/>
          <w:lang w:val="fr-CA"/>
        </w:rPr>
        <w:t xml:space="preserve">sont </w:t>
      </w:r>
      <w:r w:rsidRPr="004E7A96">
        <w:rPr>
          <w:color w:val="231F20"/>
          <w:lang w:val="fr-CA"/>
        </w:rPr>
        <w:t>avancées au premier dimanche du mois de</w:t>
      </w:r>
      <w:r w:rsidRPr="004E7A96">
        <w:rPr>
          <w:color w:val="231F20"/>
          <w:spacing w:val="-1"/>
          <w:lang w:val="fr-CA"/>
        </w:rPr>
        <w:t xml:space="preserve"> </w:t>
      </w:r>
      <w:r w:rsidRPr="004E7A96">
        <w:rPr>
          <w:color w:val="231F20"/>
          <w:lang w:val="fr-CA"/>
        </w:rPr>
        <w:t>juin.</w:t>
      </w:r>
    </w:p>
    <w:p w14:paraId="376B1DE6" w14:textId="77777777" w:rsidR="00546DE7" w:rsidRPr="004E7A96" w:rsidRDefault="00286D6C">
      <w:pPr>
        <w:pStyle w:val="Textoindependiente"/>
        <w:spacing w:before="55" w:line="285" w:lineRule="auto"/>
        <w:ind w:right="18" w:firstLine="226"/>
        <w:rPr>
          <w:lang w:val="fr-CA"/>
        </w:rPr>
      </w:pPr>
      <w:r w:rsidRPr="004E7A96">
        <w:rPr>
          <w:color w:val="231F20"/>
          <w:spacing w:val="-3"/>
          <w:lang w:val="fr-CA"/>
        </w:rPr>
        <w:t xml:space="preserve">Par </w:t>
      </w:r>
      <w:r w:rsidRPr="004E7A96">
        <w:rPr>
          <w:color w:val="231F20"/>
          <w:lang w:val="fr-CA"/>
        </w:rPr>
        <w:t>dérogation à ce qui précède, un règlement grand-ducal peut changer la date pour les élections communales et la fixer soit à l’un des deux dimanches qui précèdent soit à l’un des deux dimanches qui suivent le jour visé à l’alinéa précédent</w:t>
      </w:r>
      <w:proofErr w:type="gramStart"/>
      <w:r w:rsidRPr="004E7A96">
        <w:rPr>
          <w:color w:val="231F20"/>
          <w:lang w:val="fr-CA"/>
        </w:rPr>
        <w:t>.»</w:t>
      </w:r>
      <w:proofErr w:type="gramEnd"/>
    </w:p>
    <w:p w14:paraId="2366BFAF" w14:textId="77777777" w:rsidR="00546DE7" w:rsidRPr="004E7A96" w:rsidRDefault="00286D6C">
      <w:pPr>
        <w:spacing w:before="98"/>
        <w:ind w:left="343"/>
        <w:rPr>
          <w:i/>
          <w:sz w:val="17"/>
          <w:lang w:val="fr-CA"/>
        </w:rPr>
      </w:pPr>
      <w:proofErr w:type="gramStart"/>
      <w:r w:rsidRPr="004E7A96">
        <w:rPr>
          <w:b/>
          <w:color w:val="231F20"/>
          <w:sz w:val="17"/>
          <w:lang w:val="fr-CA"/>
        </w:rPr>
        <w:t>Art</w:t>
      </w:r>
      <w:r w:rsidRPr="004E7A96">
        <w:rPr>
          <w:b/>
          <w:color w:val="231F20"/>
          <w:spacing w:val="-26"/>
          <w:sz w:val="17"/>
          <w:lang w:val="fr-CA"/>
        </w:rPr>
        <w:t xml:space="preserve"> </w:t>
      </w:r>
      <w:r w:rsidRPr="004E7A96">
        <w:rPr>
          <w:b/>
          <w:color w:val="231F20"/>
          <w:w w:val="90"/>
          <w:sz w:val="17"/>
          <w:lang w:val="fr-CA"/>
        </w:rPr>
        <w:t>.</w:t>
      </w:r>
      <w:proofErr w:type="gramEnd"/>
      <w:r w:rsidRPr="004E7A96">
        <w:rPr>
          <w:b/>
          <w:color w:val="231F20"/>
          <w:spacing w:val="-5"/>
          <w:w w:val="90"/>
          <w:sz w:val="17"/>
          <w:lang w:val="fr-CA"/>
        </w:rPr>
        <w:t xml:space="preserve"> </w:t>
      </w:r>
      <w:proofErr w:type="gramStart"/>
      <w:r w:rsidRPr="004E7A96">
        <w:rPr>
          <w:b/>
          <w:color w:val="231F20"/>
          <w:sz w:val="17"/>
          <w:lang w:val="fr-CA"/>
        </w:rPr>
        <w:t>187</w:t>
      </w:r>
      <w:r w:rsidRPr="004E7A96">
        <w:rPr>
          <w:b/>
          <w:color w:val="231F20"/>
          <w:spacing w:val="-26"/>
          <w:sz w:val="17"/>
          <w:lang w:val="fr-CA"/>
        </w:rPr>
        <w:t xml:space="preserve"> </w:t>
      </w:r>
      <w:r w:rsidRPr="004E7A96">
        <w:rPr>
          <w:b/>
          <w:color w:val="231F20"/>
          <w:w w:val="90"/>
          <w:sz w:val="17"/>
          <w:lang w:val="fr-CA"/>
        </w:rPr>
        <w:t>.</w:t>
      </w:r>
      <w:proofErr w:type="gramEnd"/>
      <w:r w:rsidRPr="004E7A96">
        <w:rPr>
          <w:b/>
          <w:color w:val="231F20"/>
          <w:spacing w:val="-5"/>
          <w:w w:val="90"/>
          <w:sz w:val="17"/>
          <w:lang w:val="fr-CA"/>
        </w:rPr>
        <w:t xml:space="preserve"> </w:t>
      </w:r>
      <w:r w:rsidRPr="004E7A96">
        <w:rPr>
          <w:color w:val="231F20"/>
          <w:sz w:val="17"/>
          <w:lang w:val="fr-CA"/>
        </w:rPr>
        <w:t>(.</w:t>
      </w:r>
      <w:r w:rsidRPr="004E7A96">
        <w:rPr>
          <w:color w:val="231F20"/>
          <w:spacing w:val="-14"/>
          <w:sz w:val="17"/>
          <w:lang w:val="fr-CA"/>
        </w:rPr>
        <w:t xml:space="preserve"> </w:t>
      </w:r>
      <w:r w:rsidRPr="004E7A96">
        <w:rPr>
          <w:color w:val="231F20"/>
          <w:sz w:val="17"/>
          <w:lang w:val="fr-CA"/>
        </w:rPr>
        <w:t>.</w:t>
      </w:r>
      <w:r w:rsidRPr="004E7A96">
        <w:rPr>
          <w:color w:val="231F20"/>
          <w:spacing w:val="-14"/>
          <w:sz w:val="17"/>
          <w:lang w:val="fr-CA"/>
        </w:rPr>
        <w:t xml:space="preserve"> </w:t>
      </w:r>
      <w:r w:rsidRPr="004E7A96">
        <w:rPr>
          <w:color w:val="231F20"/>
          <w:sz w:val="17"/>
          <w:lang w:val="fr-CA"/>
        </w:rPr>
        <w:t>.)</w:t>
      </w:r>
      <w:r w:rsidRPr="004E7A96">
        <w:rPr>
          <w:color w:val="231F20"/>
          <w:spacing w:val="-4"/>
          <w:sz w:val="17"/>
          <w:lang w:val="fr-CA"/>
        </w:rPr>
        <w:t xml:space="preserve"> </w:t>
      </w:r>
      <w:r w:rsidRPr="004E7A96">
        <w:rPr>
          <w:i/>
          <w:color w:val="231F20"/>
          <w:sz w:val="17"/>
          <w:lang w:val="fr-CA"/>
        </w:rPr>
        <w:t>(abrogé</w:t>
      </w:r>
      <w:r w:rsidRPr="004E7A96">
        <w:rPr>
          <w:i/>
          <w:color w:val="231F20"/>
          <w:spacing w:val="-3"/>
          <w:sz w:val="17"/>
          <w:lang w:val="fr-CA"/>
        </w:rPr>
        <w:t xml:space="preserve"> </w:t>
      </w:r>
      <w:r w:rsidRPr="004E7A96">
        <w:rPr>
          <w:i/>
          <w:color w:val="231F20"/>
          <w:sz w:val="17"/>
          <w:lang w:val="fr-CA"/>
        </w:rPr>
        <w:t>par</w:t>
      </w:r>
      <w:r w:rsidRPr="004E7A96">
        <w:rPr>
          <w:i/>
          <w:color w:val="231F20"/>
          <w:spacing w:val="-4"/>
          <w:sz w:val="17"/>
          <w:lang w:val="fr-CA"/>
        </w:rPr>
        <w:t xml:space="preserve"> </w:t>
      </w:r>
      <w:r w:rsidRPr="004E7A96">
        <w:rPr>
          <w:i/>
          <w:color w:val="231F20"/>
          <w:sz w:val="17"/>
          <w:lang w:val="fr-CA"/>
        </w:rPr>
        <w:t>la</w:t>
      </w:r>
      <w:r w:rsidRPr="004E7A96">
        <w:rPr>
          <w:i/>
          <w:color w:val="231F20"/>
          <w:spacing w:val="-4"/>
          <w:sz w:val="17"/>
          <w:lang w:val="fr-CA"/>
        </w:rPr>
        <w:t xml:space="preserve"> </w:t>
      </w:r>
      <w:r w:rsidRPr="004E7A96">
        <w:rPr>
          <w:i/>
          <w:color w:val="231F20"/>
          <w:sz w:val="17"/>
          <w:lang w:val="fr-CA"/>
        </w:rPr>
        <w:t>loi</w:t>
      </w:r>
      <w:r w:rsidRPr="004E7A96">
        <w:rPr>
          <w:i/>
          <w:color w:val="231F20"/>
          <w:spacing w:val="-4"/>
          <w:sz w:val="17"/>
          <w:lang w:val="fr-CA"/>
        </w:rPr>
        <w:t xml:space="preserve"> </w:t>
      </w:r>
      <w:r w:rsidRPr="004E7A96">
        <w:rPr>
          <w:i/>
          <w:color w:val="231F20"/>
          <w:sz w:val="17"/>
          <w:lang w:val="fr-CA"/>
        </w:rPr>
        <w:t>du</w:t>
      </w:r>
      <w:r w:rsidRPr="004E7A96">
        <w:rPr>
          <w:i/>
          <w:color w:val="231F20"/>
          <w:spacing w:val="-3"/>
          <w:sz w:val="17"/>
          <w:lang w:val="fr-CA"/>
        </w:rPr>
        <w:t xml:space="preserve"> </w:t>
      </w:r>
      <w:r w:rsidRPr="004E7A96">
        <w:rPr>
          <w:i/>
          <w:color w:val="231F20"/>
          <w:sz w:val="17"/>
          <w:lang w:val="fr-CA"/>
        </w:rPr>
        <w:t>13</w:t>
      </w:r>
      <w:r w:rsidRPr="004E7A96">
        <w:rPr>
          <w:i/>
          <w:color w:val="231F20"/>
          <w:spacing w:val="-4"/>
          <w:sz w:val="17"/>
          <w:lang w:val="fr-CA"/>
        </w:rPr>
        <w:t xml:space="preserve"> </w:t>
      </w:r>
      <w:r w:rsidRPr="004E7A96">
        <w:rPr>
          <w:i/>
          <w:color w:val="231F20"/>
          <w:sz w:val="17"/>
          <w:lang w:val="fr-CA"/>
        </w:rPr>
        <w:t>février</w:t>
      </w:r>
      <w:r w:rsidRPr="004E7A96">
        <w:rPr>
          <w:i/>
          <w:color w:val="231F20"/>
          <w:spacing w:val="-4"/>
          <w:sz w:val="17"/>
          <w:lang w:val="fr-CA"/>
        </w:rPr>
        <w:t xml:space="preserve"> </w:t>
      </w:r>
      <w:r w:rsidRPr="004E7A96">
        <w:rPr>
          <w:i/>
          <w:color w:val="231F20"/>
          <w:sz w:val="17"/>
          <w:lang w:val="fr-CA"/>
        </w:rPr>
        <w:t>2011)</w:t>
      </w:r>
    </w:p>
    <w:p w14:paraId="37D46482" w14:textId="77777777" w:rsidR="00546DE7" w:rsidRPr="004E7A96" w:rsidRDefault="00286D6C">
      <w:pPr>
        <w:spacing w:before="124"/>
        <w:ind w:left="343"/>
        <w:jc w:val="both"/>
        <w:rPr>
          <w:i/>
          <w:sz w:val="17"/>
          <w:lang w:val="fr-CA"/>
        </w:rPr>
      </w:pPr>
      <w:proofErr w:type="gramStart"/>
      <w:r w:rsidRPr="004E7A96">
        <w:rPr>
          <w:b/>
          <w:color w:val="231F20"/>
          <w:sz w:val="17"/>
          <w:lang w:val="fr-CA"/>
        </w:rPr>
        <w:t>Art</w:t>
      </w:r>
      <w:r w:rsidRPr="004E7A96">
        <w:rPr>
          <w:b/>
          <w:color w:val="231F20"/>
          <w:spacing w:val="-26"/>
          <w:sz w:val="17"/>
          <w:lang w:val="fr-CA"/>
        </w:rPr>
        <w:t xml:space="preserve"> </w:t>
      </w:r>
      <w:r w:rsidRPr="004E7A96">
        <w:rPr>
          <w:b/>
          <w:color w:val="231F20"/>
          <w:w w:val="90"/>
          <w:sz w:val="17"/>
          <w:lang w:val="fr-CA"/>
        </w:rPr>
        <w:t>.</w:t>
      </w:r>
      <w:proofErr w:type="gramEnd"/>
      <w:r w:rsidRPr="004E7A96">
        <w:rPr>
          <w:b/>
          <w:color w:val="231F20"/>
          <w:spacing w:val="-5"/>
          <w:w w:val="90"/>
          <w:sz w:val="17"/>
          <w:lang w:val="fr-CA"/>
        </w:rPr>
        <w:t xml:space="preserve"> </w:t>
      </w:r>
      <w:proofErr w:type="gramStart"/>
      <w:r w:rsidRPr="004E7A96">
        <w:rPr>
          <w:b/>
          <w:color w:val="231F20"/>
          <w:sz w:val="17"/>
          <w:lang w:val="fr-CA"/>
        </w:rPr>
        <w:t>188</w:t>
      </w:r>
      <w:r w:rsidRPr="004E7A96">
        <w:rPr>
          <w:b/>
          <w:color w:val="231F20"/>
          <w:spacing w:val="-26"/>
          <w:sz w:val="17"/>
          <w:lang w:val="fr-CA"/>
        </w:rPr>
        <w:t xml:space="preserve"> </w:t>
      </w:r>
      <w:r w:rsidRPr="004E7A96">
        <w:rPr>
          <w:b/>
          <w:color w:val="231F20"/>
          <w:w w:val="90"/>
          <w:sz w:val="17"/>
          <w:lang w:val="fr-CA"/>
        </w:rPr>
        <w:t>.</w:t>
      </w:r>
      <w:proofErr w:type="gramEnd"/>
      <w:r w:rsidRPr="004E7A96">
        <w:rPr>
          <w:b/>
          <w:color w:val="231F20"/>
          <w:spacing w:val="-5"/>
          <w:w w:val="90"/>
          <w:sz w:val="17"/>
          <w:lang w:val="fr-CA"/>
        </w:rPr>
        <w:t xml:space="preserve"> </w:t>
      </w:r>
      <w:r w:rsidRPr="004E7A96">
        <w:rPr>
          <w:color w:val="231F20"/>
          <w:sz w:val="17"/>
          <w:lang w:val="fr-CA"/>
        </w:rPr>
        <w:t>(.</w:t>
      </w:r>
      <w:r w:rsidRPr="004E7A96">
        <w:rPr>
          <w:color w:val="231F20"/>
          <w:spacing w:val="-14"/>
          <w:sz w:val="17"/>
          <w:lang w:val="fr-CA"/>
        </w:rPr>
        <w:t xml:space="preserve"> </w:t>
      </w:r>
      <w:r w:rsidRPr="004E7A96">
        <w:rPr>
          <w:color w:val="231F20"/>
          <w:sz w:val="17"/>
          <w:lang w:val="fr-CA"/>
        </w:rPr>
        <w:t>.</w:t>
      </w:r>
      <w:r w:rsidRPr="004E7A96">
        <w:rPr>
          <w:color w:val="231F20"/>
          <w:spacing w:val="-14"/>
          <w:sz w:val="17"/>
          <w:lang w:val="fr-CA"/>
        </w:rPr>
        <w:t xml:space="preserve"> </w:t>
      </w:r>
      <w:r w:rsidRPr="004E7A96">
        <w:rPr>
          <w:color w:val="231F20"/>
          <w:sz w:val="17"/>
          <w:lang w:val="fr-CA"/>
        </w:rPr>
        <w:t>.)</w:t>
      </w:r>
      <w:r w:rsidRPr="004E7A96">
        <w:rPr>
          <w:color w:val="231F20"/>
          <w:spacing w:val="-4"/>
          <w:sz w:val="17"/>
          <w:lang w:val="fr-CA"/>
        </w:rPr>
        <w:t xml:space="preserve"> </w:t>
      </w:r>
      <w:r w:rsidRPr="004E7A96">
        <w:rPr>
          <w:i/>
          <w:color w:val="231F20"/>
          <w:sz w:val="17"/>
          <w:lang w:val="fr-CA"/>
        </w:rPr>
        <w:t>(abrogé</w:t>
      </w:r>
      <w:r w:rsidRPr="004E7A96">
        <w:rPr>
          <w:i/>
          <w:color w:val="231F20"/>
          <w:spacing w:val="-3"/>
          <w:sz w:val="17"/>
          <w:lang w:val="fr-CA"/>
        </w:rPr>
        <w:t xml:space="preserve"> </w:t>
      </w:r>
      <w:r w:rsidRPr="004E7A96">
        <w:rPr>
          <w:i/>
          <w:color w:val="231F20"/>
          <w:sz w:val="17"/>
          <w:lang w:val="fr-CA"/>
        </w:rPr>
        <w:t>par</w:t>
      </w:r>
      <w:r w:rsidRPr="004E7A96">
        <w:rPr>
          <w:i/>
          <w:color w:val="231F20"/>
          <w:spacing w:val="-4"/>
          <w:sz w:val="17"/>
          <w:lang w:val="fr-CA"/>
        </w:rPr>
        <w:t xml:space="preserve"> </w:t>
      </w:r>
      <w:r w:rsidRPr="004E7A96">
        <w:rPr>
          <w:i/>
          <w:color w:val="231F20"/>
          <w:sz w:val="17"/>
          <w:lang w:val="fr-CA"/>
        </w:rPr>
        <w:t>la</w:t>
      </w:r>
      <w:r w:rsidRPr="004E7A96">
        <w:rPr>
          <w:i/>
          <w:color w:val="231F20"/>
          <w:spacing w:val="-4"/>
          <w:sz w:val="17"/>
          <w:lang w:val="fr-CA"/>
        </w:rPr>
        <w:t xml:space="preserve"> </w:t>
      </w:r>
      <w:r w:rsidRPr="004E7A96">
        <w:rPr>
          <w:i/>
          <w:color w:val="231F20"/>
          <w:sz w:val="17"/>
          <w:lang w:val="fr-CA"/>
        </w:rPr>
        <w:t>loi</w:t>
      </w:r>
      <w:r w:rsidRPr="004E7A96">
        <w:rPr>
          <w:i/>
          <w:color w:val="231F20"/>
          <w:spacing w:val="-3"/>
          <w:sz w:val="17"/>
          <w:lang w:val="fr-CA"/>
        </w:rPr>
        <w:t xml:space="preserve"> </w:t>
      </w:r>
      <w:r w:rsidRPr="004E7A96">
        <w:rPr>
          <w:i/>
          <w:color w:val="231F20"/>
          <w:sz w:val="17"/>
          <w:lang w:val="fr-CA"/>
        </w:rPr>
        <w:t>du</w:t>
      </w:r>
      <w:r w:rsidRPr="004E7A96">
        <w:rPr>
          <w:i/>
          <w:color w:val="231F20"/>
          <w:spacing w:val="-4"/>
          <w:sz w:val="17"/>
          <w:lang w:val="fr-CA"/>
        </w:rPr>
        <w:t xml:space="preserve"> </w:t>
      </w:r>
      <w:r w:rsidRPr="004E7A96">
        <w:rPr>
          <w:i/>
          <w:color w:val="231F20"/>
          <w:sz w:val="17"/>
          <w:lang w:val="fr-CA"/>
        </w:rPr>
        <w:t>13</w:t>
      </w:r>
      <w:r w:rsidRPr="004E7A96">
        <w:rPr>
          <w:i/>
          <w:color w:val="231F20"/>
          <w:spacing w:val="-4"/>
          <w:sz w:val="17"/>
          <w:lang w:val="fr-CA"/>
        </w:rPr>
        <w:t xml:space="preserve"> </w:t>
      </w:r>
      <w:r w:rsidRPr="004E7A96">
        <w:rPr>
          <w:i/>
          <w:color w:val="231F20"/>
          <w:sz w:val="17"/>
          <w:lang w:val="fr-CA"/>
        </w:rPr>
        <w:t>février</w:t>
      </w:r>
      <w:r w:rsidRPr="004E7A96">
        <w:rPr>
          <w:i/>
          <w:color w:val="231F20"/>
          <w:spacing w:val="-4"/>
          <w:sz w:val="17"/>
          <w:lang w:val="fr-CA"/>
        </w:rPr>
        <w:t xml:space="preserve"> </w:t>
      </w:r>
      <w:r w:rsidRPr="004E7A96">
        <w:rPr>
          <w:i/>
          <w:color w:val="231F20"/>
          <w:sz w:val="17"/>
          <w:lang w:val="fr-CA"/>
        </w:rPr>
        <w:t>2011)</w:t>
      </w:r>
    </w:p>
    <w:p w14:paraId="6A209116" w14:textId="77777777" w:rsidR="00546DE7" w:rsidRPr="004E7A96" w:rsidRDefault="00546DE7">
      <w:pPr>
        <w:pStyle w:val="Textoindependiente"/>
        <w:ind w:left="0"/>
        <w:rPr>
          <w:i/>
          <w:sz w:val="20"/>
          <w:lang w:val="fr-CA"/>
        </w:rPr>
      </w:pPr>
    </w:p>
    <w:p w14:paraId="7E6AEC3A" w14:textId="77777777" w:rsidR="00546DE7" w:rsidRPr="004E7A96" w:rsidRDefault="00286D6C">
      <w:pPr>
        <w:pStyle w:val="Textoindependiente"/>
        <w:spacing w:before="5"/>
        <w:ind w:left="0"/>
        <w:rPr>
          <w:i/>
          <w:sz w:val="13"/>
          <w:lang w:val="fr-CA"/>
        </w:rPr>
      </w:pPr>
      <w:r>
        <w:rPr>
          <w:noProof/>
        </w:rPr>
        <mc:AlternateContent>
          <mc:Choice Requires="wps">
            <w:drawing>
              <wp:anchor distT="0" distB="0" distL="0" distR="0" simplePos="0" relativeHeight="251618816" behindDoc="1" locked="0" layoutInCell="1" allowOverlap="1" wp14:anchorId="0930CF3F" wp14:editId="308B48AE">
                <wp:simplePos x="0" y="0"/>
                <wp:positionH relativeFrom="page">
                  <wp:posOffset>683895</wp:posOffset>
                </wp:positionH>
                <wp:positionV relativeFrom="paragraph">
                  <wp:posOffset>126365</wp:posOffset>
                </wp:positionV>
                <wp:extent cx="612140" cy="1270"/>
                <wp:effectExtent l="0" t="0" r="0" b="0"/>
                <wp:wrapTopAndBottom/>
                <wp:docPr id="3103" name="Freeform 8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5AEAB76" id="Freeform 858" o:spid="_x0000_s1026" style="position:absolute;margin-left:53.85pt;margin-top:9.95pt;width:48.2pt;height:.1pt;z-index:-251697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E5CAMAAKQGAAAOAAAAZHJzL2Uyb0RvYy54bWysVduO0zAQfUfiHyw/grqJ0/SqTVerpkVI&#10;C6y05QPcxGkiEtvYbtMF8e+M7aTbFpAQog/uuDOeOXPm0tu7Y1OjA1O6EjzB5CbEiPFM5BXfJfjz&#10;Zj2YYqQN5TmtBWcJfmYa3y1ev7pt5ZxFohR1zhQCJ1zPW5ng0hg5DwKdlayh+kZIxkFZCNVQA1e1&#10;C3JFW/De1EEUhuOgFSqXSmRMa/g19Uq8cP6LgmXmU1FoZlCdYMBm3KncubVnsLil852isqyyDgb9&#10;BxQNrTgEPblKqaFor6pfXDVVpoQWhbnJRBOIoqgy5nKAbEh4lc1TSSVzuQA5Wp5o0v/Pbfbx8KhQ&#10;lSd4SMIhRpw2UKW1YsxyjqajqaWolXoOlk/yUdkktXwQ2RcNiuBCYy8abNC2/SBy8EP3RjhajoVq&#10;7EtIGB0d+88n9tnRoAx+HJOIxFCjDFQkmrjaBHTeP8322rxjwrmhhwdtfOlykBzxeYd9Ay6KpoYq&#10;vh2gEJFwMnFHV+qTGenN3gRoE6IWzcbxtU3U2zhXURiT37oC3nxE6yp6cQXodz0+WvaQsyPvMIOE&#10;qB2U0JEkhbbkbABZzw54ACOb3x9sIfS1rX/ThVAwAde9rzCC3t/6ZCU1FpkNYUXUJtgSYe+NOLCN&#10;cBpzVTWI8aKt+bmVfX2OyWvhgXUPHeMFF9IiPasqF+uqrl1Za26BjIcjz4wWdZVbpQWj1W67rBU6&#10;UJjpaEjWUd8qF2ZSaZNSXXo7p/IZK7HnuYtSMpqvOtnQqvYyoKod5dCYHTO2Rd00f5+Fs9V0NY0H&#10;cTReDeIwTQf362U8GK/JZJQO0+UyJT8seySel1WeM25h95uFxH83ud2O8zvhtFsu0rtgYe0+Nj0A&#10;f2YWXMJwasil//ZF6KfWj/lW5M8wwUr4VQmrHYRSqG8YtbAmE6y/7qliGNXvOeyhGYntzBp3iUcT&#10;qAVS55rtuYbyDFwl2GDoeysujd/Fe6mqXQmRiOs8Lu5hcxSVnXG3Yjyq7gKr0GXQrW27a8/vzurl&#10;z2XxEwAA//8DAFBLAwQUAAYACAAAACEA/sNfjd4AAAAJAQAADwAAAGRycy9kb3ducmV2LnhtbEyP&#10;S0/DMBCE70j8B2uRuCBqJwLahjgVD/UCB0TogeM2NnFUP6LYaZN/z/YEtxntp9mZcjM5y456iF3w&#10;ErKFAKZ9E1TnWwm7r+3tClhM6BXa4LWEWUfYVJcXJRYqnPynPtapZRTiY4ESTEp9wXlsjHYYF6HX&#10;nm4/YXCYyA4tVwOeKNxZngvxwB12nj4Y7PWL0c2hHp2EerRxft52+fs3usOHuceb+fVNyuur6ekR&#10;WNJT+oPhXJ+qQ0Wd9mH0KjJLXiyXhJJYr4ERkIu7DNj+LDLgVcn/L6h+AQAA//8DAFBLAQItABQA&#10;BgAIAAAAIQC2gziS/gAAAOEBAAATAAAAAAAAAAAAAAAAAAAAAABbQ29udGVudF9UeXBlc10ueG1s&#10;UEsBAi0AFAAGAAgAAAAhADj9If/WAAAAlAEAAAsAAAAAAAAAAAAAAAAALwEAAF9yZWxzLy5yZWxz&#10;UEsBAi0AFAAGAAgAAAAhAOp4cTkIAwAApAYAAA4AAAAAAAAAAAAAAAAALgIAAGRycy9lMm9Eb2Mu&#10;eG1sUEsBAi0AFAAGAAgAAAAhAP7DX43eAAAACQEAAA8AAAAAAAAAAAAAAAAAYg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66F57B35" w14:textId="77777777" w:rsidR="00546DE7" w:rsidRPr="004E7A96" w:rsidRDefault="00286D6C">
      <w:pPr>
        <w:spacing w:before="28"/>
        <w:ind w:left="117"/>
        <w:rPr>
          <w:sz w:val="14"/>
          <w:lang w:val="fr-CA"/>
        </w:rPr>
      </w:pPr>
      <w:r w:rsidRPr="004E7A96">
        <w:rPr>
          <w:color w:val="231F20"/>
          <w:sz w:val="14"/>
          <w:lang w:val="fr-CA"/>
        </w:rPr>
        <w:t>1 Ainsi modifié par la loi du 19 décembre 2008.</w:t>
      </w:r>
    </w:p>
    <w:p w14:paraId="7284901E"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6299D65E" w14:textId="79A462A7" w:rsidR="00546DE7" w:rsidRDefault="00286D6C">
      <w:pPr>
        <w:pStyle w:val="Ttulo2"/>
        <w:spacing w:before="94"/>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189 .</w:t>
      </w:r>
      <w:proofErr w:type="gramEnd"/>
    </w:p>
    <w:p w14:paraId="42C1BD93"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 xml:space="preserve">Des élections complémentaires peuvent avoir lieu en vertu d’une décision du conseil communal, à l’effet de pourvoir à la </w:t>
      </w:r>
      <w:proofErr w:type="spellStart"/>
      <w:r w:rsidRPr="004E7A96">
        <w:rPr>
          <w:color w:val="231F20"/>
          <w:lang w:val="fr-CA"/>
        </w:rPr>
        <w:t>pre</w:t>
      </w:r>
      <w:proofErr w:type="spellEnd"/>
      <w:r w:rsidRPr="004E7A96">
        <w:rPr>
          <w:color w:val="231F20"/>
          <w:lang w:val="fr-CA"/>
        </w:rPr>
        <w:t xml:space="preserve">- </w:t>
      </w:r>
      <w:proofErr w:type="spellStart"/>
      <w:r w:rsidRPr="004E7A96">
        <w:rPr>
          <w:color w:val="231F20"/>
          <w:lang w:val="fr-CA"/>
        </w:rPr>
        <w:t>mière</w:t>
      </w:r>
      <w:proofErr w:type="spellEnd"/>
      <w:r w:rsidRPr="004E7A96">
        <w:rPr>
          <w:color w:val="231F20"/>
          <w:lang w:val="fr-CA"/>
        </w:rPr>
        <w:t xml:space="preserve"> place devenue vacante suite, soit au transfert du domicile d’un membre du conseil communal hors du territoire de la </w:t>
      </w:r>
      <w:r w:rsidRPr="004E7A96">
        <w:rPr>
          <w:color w:val="231F20"/>
          <w:spacing w:val="-4"/>
          <w:lang w:val="fr-CA"/>
        </w:rPr>
        <w:t xml:space="preserve">com- </w:t>
      </w:r>
      <w:proofErr w:type="spellStart"/>
      <w:r w:rsidRPr="004E7A96">
        <w:rPr>
          <w:color w:val="231F20"/>
          <w:lang w:val="fr-CA"/>
        </w:rPr>
        <w:t>mune</w:t>
      </w:r>
      <w:proofErr w:type="spellEnd"/>
      <w:r w:rsidRPr="004E7A96">
        <w:rPr>
          <w:color w:val="231F20"/>
          <w:lang w:val="fr-CA"/>
        </w:rPr>
        <w:t xml:space="preserve">, soit de la démission ou du décès d’un membre du conseil communal. </w:t>
      </w:r>
      <w:r w:rsidRPr="004E7A96">
        <w:rPr>
          <w:i/>
          <w:color w:val="231F20"/>
          <w:lang w:val="fr-CA"/>
        </w:rPr>
        <w:t>(Loi du 13 février 2011)</w:t>
      </w:r>
      <w:proofErr w:type="gramStart"/>
      <w:r w:rsidRPr="004E7A96">
        <w:rPr>
          <w:i/>
          <w:color w:val="231F20"/>
          <w:lang w:val="fr-CA"/>
        </w:rPr>
        <w:t xml:space="preserve"> </w:t>
      </w:r>
      <w:r w:rsidRPr="004E7A96">
        <w:rPr>
          <w:color w:val="231F20"/>
          <w:lang w:val="fr-CA"/>
        </w:rPr>
        <w:t>«Sans</w:t>
      </w:r>
      <w:proofErr w:type="gramEnd"/>
      <w:r w:rsidRPr="004E7A96">
        <w:rPr>
          <w:color w:val="231F20"/>
          <w:lang w:val="fr-CA"/>
        </w:rPr>
        <w:t xml:space="preserve"> préjudice de l’article 113</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loi</w:t>
      </w:r>
      <w:r w:rsidRPr="004E7A96">
        <w:rPr>
          <w:color w:val="231F20"/>
          <w:spacing w:val="-3"/>
          <w:lang w:val="fr-CA"/>
        </w:rPr>
        <w:t xml:space="preserve"> </w:t>
      </w:r>
      <w:r w:rsidRPr="004E7A96">
        <w:rPr>
          <w:color w:val="231F20"/>
          <w:lang w:val="fr-CA"/>
        </w:rPr>
        <w:t>communale</w:t>
      </w:r>
      <w:r w:rsidRPr="004E7A96">
        <w:rPr>
          <w:color w:val="231F20"/>
          <w:spacing w:val="-4"/>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13</w:t>
      </w:r>
      <w:r w:rsidRPr="004E7A96">
        <w:rPr>
          <w:color w:val="231F20"/>
          <w:spacing w:val="-4"/>
          <w:lang w:val="fr-CA"/>
        </w:rPr>
        <w:t xml:space="preserve"> </w:t>
      </w:r>
      <w:r w:rsidRPr="004E7A96">
        <w:rPr>
          <w:color w:val="231F20"/>
          <w:lang w:val="fr-CA"/>
        </w:rPr>
        <w:t>décembre</w:t>
      </w:r>
      <w:r w:rsidRPr="004E7A96">
        <w:rPr>
          <w:color w:val="231F20"/>
          <w:spacing w:val="-3"/>
          <w:lang w:val="fr-CA"/>
        </w:rPr>
        <w:t xml:space="preserve"> </w:t>
      </w:r>
      <w:r w:rsidRPr="004E7A96">
        <w:rPr>
          <w:color w:val="231F20"/>
          <w:lang w:val="fr-CA"/>
        </w:rPr>
        <w:t>1988,</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décision</w:t>
      </w:r>
      <w:r w:rsidRPr="004E7A96">
        <w:rPr>
          <w:color w:val="231F20"/>
          <w:spacing w:val="-4"/>
          <w:lang w:val="fr-CA"/>
        </w:rPr>
        <w:t xml:space="preserve"> </w:t>
      </w:r>
      <w:r w:rsidRPr="004E7A96">
        <w:rPr>
          <w:color w:val="231F20"/>
          <w:lang w:val="fr-CA"/>
        </w:rPr>
        <w:t>motivée</w:t>
      </w:r>
      <w:r w:rsidRPr="004E7A96">
        <w:rPr>
          <w:color w:val="231F20"/>
          <w:spacing w:val="-3"/>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conseil</w:t>
      </w:r>
      <w:r w:rsidRPr="004E7A96">
        <w:rPr>
          <w:color w:val="231F20"/>
          <w:spacing w:val="-4"/>
          <w:lang w:val="fr-CA"/>
        </w:rPr>
        <w:t xml:space="preserve"> </w:t>
      </w:r>
      <w:r w:rsidRPr="004E7A96">
        <w:rPr>
          <w:color w:val="231F20"/>
          <w:lang w:val="fr-CA"/>
        </w:rPr>
        <w:t>communal</w:t>
      </w:r>
      <w:r w:rsidRPr="004E7A96">
        <w:rPr>
          <w:color w:val="231F20"/>
          <w:spacing w:val="-4"/>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faire</w:t>
      </w:r>
      <w:r w:rsidRPr="004E7A96">
        <w:rPr>
          <w:color w:val="231F20"/>
          <w:spacing w:val="-4"/>
          <w:lang w:val="fr-CA"/>
        </w:rPr>
        <w:t xml:space="preserve"> </w:t>
      </w:r>
      <w:r w:rsidRPr="004E7A96">
        <w:rPr>
          <w:color w:val="231F20"/>
          <w:lang w:val="fr-CA"/>
        </w:rPr>
        <w:t>procéder</w:t>
      </w:r>
      <w:r w:rsidRPr="004E7A96">
        <w:rPr>
          <w:color w:val="231F20"/>
          <w:spacing w:val="-4"/>
          <w:lang w:val="fr-CA"/>
        </w:rPr>
        <w:t xml:space="preserve"> </w:t>
      </w:r>
      <w:r w:rsidRPr="004E7A96">
        <w:rPr>
          <w:color w:val="231F20"/>
          <w:lang w:val="fr-CA"/>
        </w:rPr>
        <w:t>ou</w:t>
      </w:r>
      <w:r w:rsidRPr="004E7A96">
        <w:rPr>
          <w:color w:val="231F20"/>
          <w:spacing w:val="-4"/>
          <w:lang w:val="fr-CA"/>
        </w:rPr>
        <w:t xml:space="preserve"> </w:t>
      </w:r>
      <w:r w:rsidRPr="004E7A96">
        <w:rPr>
          <w:color w:val="231F20"/>
          <w:lang w:val="fr-CA"/>
        </w:rPr>
        <w:t>non</w:t>
      </w:r>
      <w:r w:rsidRPr="004E7A96">
        <w:rPr>
          <w:color w:val="231F20"/>
          <w:spacing w:val="-3"/>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élections complémentaires est prise dans le mois de la première vacance et est adressée sans délai au ministre de l’Intérieur (. . .)</w:t>
      </w:r>
      <w:r w:rsidRPr="004E7A96">
        <w:rPr>
          <w:color w:val="231F20"/>
          <w:position w:val="6"/>
          <w:sz w:val="10"/>
          <w:lang w:val="fr-CA"/>
        </w:rPr>
        <w:t>1</w:t>
      </w:r>
      <w:r w:rsidRPr="004E7A96">
        <w:rPr>
          <w:color w:val="231F20"/>
          <w:lang w:val="fr-CA"/>
        </w:rPr>
        <w:t xml:space="preserve">. Le cas échéant, le ministre fixe la date des élections complémentaires qui doivent avoir lieu dans les trois mois de la réception par </w:t>
      </w:r>
      <w:r w:rsidRPr="004E7A96">
        <w:rPr>
          <w:color w:val="231F20"/>
          <w:spacing w:val="-7"/>
          <w:lang w:val="fr-CA"/>
        </w:rPr>
        <w:t xml:space="preserve">le </w:t>
      </w:r>
      <w:r w:rsidRPr="004E7A96">
        <w:rPr>
          <w:color w:val="231F20"/>
          <w:lang w:val="fr-CA"/>
        </w:rPr>
        <w:t>ministre de la décision du conseil</w:t>
      </w:r>
      <w:r w:rsidRPr="004E7A96">
        <w:rPr>
          <w:color w:val="231F20"/>
          <w:spacing w:val="-1"/>
          <w:lang w:val="fr-CA"/>
        </w:rPr>
        <w:t xml:space="preserve"> </w:t>
      </w:r>
      <w:r w:rsidRPr="004E7A96">
        <w:rPr>
          <w:color w:val="231F20"/>
          <w:lang w:val="fr-CA"/>
        </w:rPr>
        <w:t>communal</w:t>
      </w:r>
      <w:proofErr w:type="gramStart"/>
      <w:r w:rsidRPr="004E7A96">
        <w:rPr>
          <w:color w:val="231F20"/>
          <w:lang w:val="fr-CA"/>
        </w:rPr>
        <w:t>.»</w:t>
      </w:r>
      <w:proofErr w:type="gramEnd"/>
    </w:p>
    <w:p w14:paraId="1D9279AF" w14:textId="77777777" w:rsidR="00546DE7" w:rsidRPr="004E7A96" w:rsidRDefault="00286D6C">
      <w:pPr>
        <w:spacing w:before="38"/>
        <w:ind w:left="343"/>
        <w:jc w:val="both"/>
        <w:rPr>
          <w:i/>
          <w:sz w:val="17"/>
          <w:lang w:val="fr-CA"/>
        </w:rPr>
      </w:pPr>
      <w:r w:rsidRPr="004E7A96">
        <w:rPr>
          <w:i/>
          <w:color w:val="231F20"/>
          <w:sz w:val="17"/>
          <w:lang w:val="fr-CA"/>
        </w:rPr>
        <w:t>(Loi du 13 février</w:t>
      </w:r>
      <w:r w:rsidRPr="004E7A96">
        <w:rPr>
          <w:i/>
          <w:color w:val="231F20"/>
          <w:spacing w:val="-11"/>
          <w:sz w:val="17"/>
          <w:lang w:val="fr-CA"/>
        </w:rPr>
        <w:t xml:space="preserve"> </w:t>
      </w:r>
      <w:r w:rsidRPr="004E7A96">
        <w:rPr>
          <w:i/>
          <w:color w:val="231F20"/>
          <w:sz w:val="17"/>
          <w:lang w:val="fr-CA"/>
        </w:rPr>
        <w:t>2011)</w:t>
      </w:r>
    </w:p>
    <w:p w14:paraId="1752FAC7" w14:textId="77777777" w:rsidR="00546DE7" w:rsidRPr="004E7A96" w:rsidRDefault="00286D6C">
      <w:pPr>
        <w:pStyle w:val="Textoindependiente"/>
        <w:spacing w:before="81" w:line="288" w:lineRule="auto"/>
        <w:ind w:right="105" w:firstLine="226"/>
        <w:jc w:val="both"/>
        <w:rPr>
          <w:lang w:val="fr-CA"/>
        </w:rPr>
      </w:pPr>
      <w:proofErr w:type="gramStart"/>
      <w:r w:rsidRPr="004E7A96">
        <w:rPr>
          <w:color w:val="231F20"/>
          <w:lang w:val="fr-CA"/>
        </w:rPr>
        <w:t>«Lorsque</w:t>
      </w:r>
      <w:proofErr w:type="gramEnd"/>
      <w:r w:rsidRPr="004E7A96">
        <w:rPr>
          <w:color w:val="231F20"/>
          <w:lang w:val="fr-CA"/>
        </w:rPr>
        <w:t xml:space="preserve"> le conseil communal se trouve réduit par l’effet de deux vacances, des élections complémentaires doivent avoir lieu. Le bourgmestre ou son remplaçant informe immédiatement par écrit le ministre de l’Intérieur de la deuxième vacance. Le ministre fixe la date des élections complémentaires qui doivent avoir lieu dans les trois mois de la réception par le ministre de l’information de la deuxième</w:t>
      </w:r>
      <w:r w:rsidRPr="004E7A96">
        <w:rPr>
          <w:color w:val="231F20"/>
          <w:spacing w:val="-1"/>
          <w:lang w:val="fr-CA"/>
        </w:rPr>
        <w:t xml:space="preserve"> </w:t>
      </w:r>
      <w:r w:rsidRPr="004E7A96">
        <w:rPr>
          <w:color w:val="231F20"/>
          <w:lang w:val="fr-CA"/>
        </w:rPr>
        <w:t>vacance</w:t>
      </w:r>
      <w:proofErr w:type="gramStart"/>
      <w:r w:rsidRPr="004E7A96">
        <w:rPr>
          <w:color w:val="231F20"/>
          <w:lang w:val="fr-CA"/>
        </w:rPr>
        <w:t>.»</w:t>
      </w:r>
      <w:proofErr w:type="gramEnd"/>
    </w:p>
    <w:p w14:paraId="656B73B7"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Toutefois, dans les six mois qui précèdent le renouvellement intégral, les élections complémentaires ne sont obligatoires qu’au cas où le conseil communal a perdu la moitié de ses membres.</w:t>
      </w:r>
    </w:p>
    <w:p w14:paraId="664321FF" w14:textId="77777777" w:rsidR="00546DE7" w:rsidRPr="004E7A96" w:rsidRDefault="00286D6C">
      <w:pPr>
        <w:pStyle w:val="Textoindependiente"/>
        <w:spacing w:before="41"/>
        <w:ind w:left="343"/>
        <w:jc w:val="both"/>
        <w:rPr>
          <w:lang w:val="fr-CA"/>
        </w:rPr>
      </w:pPr>
      <w:r w:rsidRPr="004E7A96">
        <w:rPr>
          <w:color w:val="231F20"/>
          <w:lang w:val="fr-CA"/>
        </w:rPr>
        <w:t>Les conseillers élus lors des élections complémentaires achèvent le mandat de ceux qu’ils remplacent.</w:t>
      </w:r>
    </w:p>
    <w:p w14:paraId="387C30C5" w14:textId="722E8142"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190 .</w:t>
      </w:r>
      <w:proofErr w:type="gramEnd"/>
    </w:p>
    <w:p w14:paraId="0F67B615" w14:textId="77777777" w:rsidR="00546DE7" w:rsidRPr="004E7A96" w:rsidRDefault="00286D6C">
      <w:pPr>
        <w:pStyle w:val="Textoindependiente"/>
        <w:spacing w:before="123" w:line="288" w:lineRule="auto"/>
        <w:ind w:right="115" w:firstLine="226"/>
        <w:jc w:val="both"/>
        <w:rPr>
          <w:lang w:val="fr-CA"/>
        </w:rPr>
      </w:pPr>
      <w:r w:rsidRPr="004E7A96">
        <w:rPr>
          <w:color w:val="231F20"/>
          <w:lang w:val="fr-CA"/>
        </w:rPr>
        <w:t>En</w:t>
      </w:r>
      <w:r w:rsidRPr="004E7A96">
        <w:rPr>
          <w:color w:val="231F20"/>
          <w:spacing w:val="-3"/>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dissolution</w:t>
      </w:r>
      <w:r w:rsidRPr="004E7A96">
        <w:rPr>
          <w:color w:val="231F20"/>
          <w:spacing w:val="-2"/>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conseil</w:t>
      </w:r>
      <w:r w:rsidRPr="004E7A96">
        <w:rPr>
          <w:color w:val="231F20"/>
          <w:spacing w:val="-2"/>
          <w:lang w:val="fr-CA"/>
        </w:rPr>
        <w:t xml:space="preserve"> </w:t>
      </w:r>
      <w:r w:rsidRPr="004E7A96">
        <w:rPr>
          <w:color w:val="231F20"/>
          <w:lang w:val="fr-CA"/>
        </w:rPr>
        <w:t>communal,</w:t>
      </w:r>
      <w:r w:rsidRPr="004E7A96">
        <w:rPr>
          <w:color w:val="231F20"/>
          <w:spacing w:val="-3"/>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élections</w:t>
      </w:r>
      <w:r w:rsidRPr="004E7A96">
        <w:rPr>
          <w:color w:val="231F20"/>
          <w:spacing w:val="-3"/>
          <w:lang w:val="fr-CA"/>
        </w:rPr>
        <w:t xml:space="preserve"> </w:t>
      </w:r>
      <w:r w:rsidRPr="004E7A96">
        <w:rPr>
          <w:color w:val="231F20"/>
          <w:lang w:val="fr-CA"/>
        </w:rPr>
        <w:t>ont</w:t>
      </w:r>
      <w:r w:rsidRPr="004E7A96">
        <w:rPr>
          <w:color w:val="231F20"/>
          <w:spacing w:val="-2"/>
          <w:lang w:val="fr-CA"/>
        </w:rPr>
        <w:t xml:space="preserve"> </w:t>
      </w:r>
      <w:r w:rsidRPr="004E7A96">
        <w:rPr>
          <w:color w:val="231F20"/>
          <w:lang w:val="fr-CA"/>
        </w:rPr>
        <w:t>lieu</w:t>
      </w:r>
      <w:r w:rsidRPr="004E7A96">
        <w:rPr>
          <w:color w:val="231F20"/>
          <w:spacing w:val="-3"/>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3"/>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trois</w:t>
      </w:r>
      <w:r w:rsidRPr="004E7A96">
        <w:rPr>
          <w:color w:val="231F20"/>
          <w:spacing w:val="-2"/>
          <w:lang w:val="fr-CA"/>
        </w:rPr>
        <w:t xml:space="preserve"> </w:t>
      </w:r>
      <w:r w:rsidRPr="004E7A96">
        <w:rPr>
          <w:color w:val="231F20"/>
          <w:lang w:val="fr-CA"/>
        </w:rPr>
        <w:t>mois</w:t>
      </w:r>
      <w:r w:rsidRPr="004E7A96">
        <w:rPr>
          <w:color w:val="231F20"/>
          <w:spacing w:val="-3"/>
          <w:lang w:val="fr-CA"/>
        </w:rPr>
        <w:t xml:space="preserve"> </w:t>
      </w:r>
      <w:r w:rsidRPr="004E7A96">
        <w:rPr>
          <w:color w:val="231F20"/>
          <w:lang w:val="fr-CA"/>
        </w:rPr>
        <w:t>qui</w:t>
      </w:r>
      <w:r w:rsidRPr="004E7A96">
        <w:rPr>
          <w:color w:val="231F20"/>
          <w:spacing w:val="-2"/>
          <w:lang w:val="fr-CA"/>
        </w:rPr>
        <w:t xml:space="preserve"> </w:t>
      </w:r>
      <w:r w:rsidRPr="004E7A96">
        <w:rPr>
          <w:color w:val="231F20"/>
          <w:lang w:val="fr-CA"/>
        </w:rPr>
        <w:t>suivent</w:t>
      </w:r>
      <w:r w:rsidRPr="004E7A96">
        <w:rPr>
          <w:color w:val="231F20"/>
          <w:spacing w:val="-3"/>
          <w:lang w:val="fr-CA"/>
        </w:rPr>
        <w:t xml:space="preserve"> </w:t>
      </w:r>
      <w:r w:rsidRPr="004E7A96">
        <w:rPr>
          <w:color w:val="231F20"/>
          <w:lang w:val="fr-CA"/>
        </w:rPr>
        <w:t>l’arrêté</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 xml:space="preserve">dissolu- </w:t>
      </w:r>
      <w:proofErr w:type="spellStart"/>
      <w:r w:rsidRPr="004E7A96">
        <w:rPr>
          <w:color w:val="231F20"/>
          <w:lang w:val="fr-CA"/>
        </w:rPr>
        <w:t>tion</w:t>
      </w:r>
      <w:proofErr w:type="spellEnd"/>
      <w:r w:rsidRPr="004E7A96">
        <w:rPr>
          <w:color w:val="231F20"/>
          <w:lang w:val="fr-CA"/>
        </w:rPr>
        <w:t>. La date exacte est fixée par le ministre de</w:t>
      </w:r>
      <w:r w:rsidRPr="004E7A96">
        <w:rPr>
          <w:color w:val="231F20"/>
          <w:spacing w:val="-13"/>
          <w:lang w:val="fr-CA"/>
        </w:rPr>
        <w:t xml:space="preserve"> </w:t>
      </w:r>
      <w:r w:rsidRPr="004E7A96">
        <w:rPr>
          <w:color w:val="231F20"/>
          <w:lang w:val="fr-CA"/>
        </w:rPr>
        <w:t>l’Intérieur.</w:t>
      </w:r>
    </w:p>
    <w:p w14:paraId="18C1062B" w14:textId="77777777" w:rsidR="00546DE7" w:rsidRPr="004E7A96" w:rsidRDefault="00286D6C">
      <w:pPr>
        <w:spacing w:before="84"/>
        <w:ind w:left="343"/>
        <w:jc w:val="both"/>
        <w:rPr>
          <w:i/>
          <w:sz w:val="17"/>
          <w:lang w:val="fr-CA"/>
        </w:rPr>
      </w:pPr>
      <w:proofErr w:type="gramStart"/>
      <w:r w:rsidRPr="004E7A96">
        <w:rPr>
          <w:b/>
          <w:color w:val="231F20"/>
          <w:sz w:val="17"/>
          <w:lang w:val="fr-CA"/>
        </w:rPr>
        <w:t xml:space="preserve">Art </w:t>
      </w:r>
      <w:r w:rsidRPr="004E7A96">
        <w:rPr>
          <w:b/>
          <w:color w:val="231F20"/>
          <w:w w:val="90"/>
          <w:sz w:val="17"/>
          <w:lang w:val="fr-CA"/>
        </w:rPr>
        <w:t>.</w:t>
      </w:r>
      <w:proofErr w:type="gramEnd"/>
      <w:r w:rsidRPr="004E7A96">
        <w:rPr>
          <w:b/>
          <w:color w:val="231F20"/>
          <w:w w:val="90"/>
          <w:sz w:val="17"/>
          <w:lang w:val="fr-CA"/>
        </w:rPr>
        <w:t xml:space="preserve"> </w:t>
      </w:r>
      <w:proofErr w:type="gramStart"/>
      <w:r w:rsidRPr="004E7A96">
        <w:rPr>
          <w:b/>
          <w:color w:val="231F20"/>
          <w:sz w:val="17"/>
          <w:lang w:val="fr-CA"/>
        </w:rPr>
        <w:t xml:space="preserve">191 </w:t>
      </w:r>
      <w:r w:rsidRPr="004E7A96">
        <w:rPr>
          <w:b/>
          <w:color w:val="231F20"/>
          <w:w w:val="90"/>
          <w:sz w:val="17"/>
          <w:lang w:val="fr-CA"/>
        </w:rPr>
        <w:t>.</w:t>
      </w:r>
      <w:proofErr w:type="gramEnd"/>
      <w:r w:rsidRPr="004E7A96">
        <w:rPr>
          <w:b/>
          <w:color w:val="231F20"/>
          <w:w w:val="90"/>
          <w:sz w:val="17"/>
          <w:lang w:val="fr-CA"/>
        </w:rPr>
        <w:t xml:space="preserve"> </w:t>
      </w:r>
      <w:r w:rsidRPr="004E7A96">
        <w:rPr>
          <w:color w:val="231F20"/>
          <w:sz w:val="17"/>
          <w:lang w:val="fr-CA"/>
        </w:rPr>
        <w:t xml:space="preserve">(...) </w:t>
      </w:r>
      <w:r w:rsidRPr="004E7A96">
        <w:rPr>
          <w:i/>
          <w:color w:val="231F20"/>
          <w:sz w:val="17"/>
          <w:lang w:val="fr-CA"/>
        </w:rPr>
        <w:t>(abrogé par la loi du 13 février 2011)</w:t>
      </w:r>
    </w:p>
    <w:p w14:paraId="40165E7C" w14:textId="77777777" w:rsidR="00546DE7" w:rsidRPr="004E7A96" w:rsidRDefault="00546DE7">
      <w:pPr>
        <w:pStyle w:val="Textoindependiente"/>
        <w:ind w:left="0"/>
        <w:rPr>
          <w:i/>
          <w:sz w:val="20"/>
          <w:lang w:val="fr-CA"/>
        </w:rPr>
      </w:pPr>
    </w:p>
    <w:p w14:paraId="3533A419" w14:textId="77777777" w:rsidR="00546DE7" w:rsidRPr="004E7A96" w:rsidRDefault="00546DE7">
      <w:pPr>
        <w:pStyle w:val="Textoindependiente"/>
        <w:spacing w:before="5"/>
        <w:ind w:left="0"/>
        <w:rPr>
          <w:i/>
          <w:sz w:val="18"/>
          <w:lang w:val="fr-CA"/>
        </w:rPr>
      </w:pPr>
    </w:p>
    <w:p w14:paraId="192B1FE3" w14:textId="77777777" w:rsidR="00546DE7" w:rsidRPr="004E7A96" w:rsidRDefault="00286D6C">
      <w:pPr>
        <w:spacing w:before="1"/>
        <w:ind w:left="26" w:right="26"/>
        <w:jc w:val="center"/>
        <w:rPr>
          <w:b/>
          <w:sz w:val="17"/>
          <w:lang w:val="fr-CA"/>
        </w:rPr>
      </w:pPr>
      <w:r w:rsidRPr="004E7A96">
        <w:rPr>
          <w:color w:val="231F20"/>
          <w:sz w:val="17"/>
          <w:lang w:val="fr-CA"/>
        </w:rPr>
        <w:t xml:space="preserve">TITRE II – </w:t>
      </w:r>
      <w:r w:rsidRPr="004E7A96">
        <w:rPr>
          <w:b/>
          <w:color w:val="231F20"/>
          <w:sz w:val="17"/>
          <w:lang w:val="fr-CA"/>
        </w:rPr>
        <w:t>DES ÉLIGIBLES</w:t>
      </w:r>
    </w:p>
    <w:p w14:paraId="267301E9" w14:textId="77777777" w:rsidR="00546DE7" w:rsidRPr="004E7A96" w:rsidRDefault="00546DE7">
      <w:pPr>
        <w:pStyle w:val="Textoindependiente"/>
        <w:spacing w:before="7"/>
        <w:ind w:left="0"/>
        <w:rPr>
          <w:b/>
          <w:sz w:val="28"/>
          <w:lang w:val="fr-CA"/>
        </w:rPr>
      </w:pPr>
    </w:p>
    <w:p w14:paraId="251D1533" w14:textId="77777777" w:rsidR="00546DE7" w:rsidRPr="004E7A96"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I</w:t>
      </w:r>
      <w:r w:rsidRPr="004E7A96">
        <w:rPr>
          <w:color w:val="231F20"/>
          <w:position w:val="6"/>
          <w:sz w:val="10"/>
          <w:lang w:val="fr-CA"/>
        </w:rPr>
        <w:t>er</w:t>
      </w:r>
      <w:r w:rsidRPr="004E7A96">
        <w:rPr>
          <w:color w:val="231F20"/>
          <w:sz w:val="10"/>
          <w:lang w:val="fr-CA"/>
        </w:rPr>
        <w:t xml:space="preserve"> </w:t>
      </w:r>
      <w:r w:rsidRPr="004E7A96">
        <w:rPr>
          <w:color w:val="231F20"/>
          <w:lang w:val="fr-CA"/>
        </w:rPr>
        <w:t>.</w:t>
      </w:r>
      <w:proofErr w:type="gramEnd"/>
      <w:r w:rsidRPr="004E7A96">
        <w:rPr>
          <w:color w:val="231F20"/>
          <w:lang w:val="fr-CA"/>
        </w:rPr>
        <w:t>- Des conditions d’éligibilité</w:t>
      </w:r>
    </w:p>
    <w:p w14:paraId="67C2F8ED" w14:textId="77777777" w:rsidR="00546DE7" w:rsidRPr="004E7A96" w:rsidRDefault="00546DE7">
      <w:pPr>
        <w:pStyle w:val="Textoindependiente"/>
        <w:ind w:left="0"/>
        <w:rPr>
          <w:b/>
          <w:sz w:val="20"/>
          <w:lang w:val="fr-CA"/>
        </w:rPr>
      </w:pPr>
    </w:p>
    <w:p w14:paraId="3DD48D2A" w14:textId="77777777" w:rsidR="00546DE7" w:rsidRPr="004E7A96" w:rsidRDefault="00286D6C">
      <w:pPr>
        <w:spacing w:before="127"/>
        <w:ind w:left="343"/>
        <w:jc w:val="both"/>
        <w:rPr>
          <w:i/>
          <w:sz w:val="17"/>
          <w:lang w:val="fr-CA"/>
        </w:rPr>
      </w:pPr>
      <w:r w:rsidRPr="004E7A96">
        <w:rPr>
          <w:i/>
          <w:color w:val="231F20"/>
          <w:sz w:val="17"/>
          <w:lang w:val="fr-CA"/>
        </w:rPr>
        <w:t>(Loi du 13 février 2011)</w:t>
      </w:r>
    </w:p>
    <w:p w14:paraId="1E3861C5" w14:textId="08811F1B" w:rsidR="00546DE7" w:rsidRDefault="00286D6C">
      <w:pPr>
        <w:pStyle w:val="Ttulo2"/>
        <w:spacing w:before="124"/>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192 .</w:t>
      </w:r>
      <w:proofErr w:type="gramEnd"/>
    </w:p>
    <w:p w14:paraId="740B906A" w14:textId="77777777" w:rsidR="00546DE7" w:rsidRPr="004E7A96" w:rsidRDefault="00286D6C">
      <w:pPr>
        <w:pStyle w:val="Textoindependiente"/>
        <w:spacing w:before="124"/>
        <w:ind w:left="343"/>
        <w:jc w:val="both"/>
        <w:rPr>
          <w:lang w:val="fr-CA"/>
        </w:rPr>
      </w:pPr>
      <w:r w:rsidRPr="004E7A96">
        <w:rPr>
          <w:color w:val="231F20"/>
          <w:lang w:val="fr-CA"/>
        </w:rPr>
        <w:t>Pour être éligible, il faut:</w:t>
      </w:r>
    </w:p>
    <w:p w14:paraId="7AB02824" w14:textId="77777777" w:rsidR="00546DE7" w:rsidRPr="004E7A96" w:rsidRDefault="00286D6C">
      <w:pPr>
        <w:pStyle w:val="Textoindependiente"/>
        <w:spacing w:before="81" w:line="288" w:lineRule="auto"/>
        <w:ind w:left="684" w:right="106" w:hanging="341"/>
        <w:jc w:val="both"/>
        <w:rPr>
          <w:lang w:val="fr-CA"/>
        </w:rPr>
      </w:pPr>
      <w:r w:rsidRPr="004E7A96">
        <w:rPr>
          <w:color w:val="231F20"/>
          <w:lang w:val="fr-CA"/>
        </w:rPr>
        <w:t>1°</w:t>
      </w:r>
      <w:r w:rsidRPr="004E7A96">
        <w:rPr>
          <w:color w:val="231F20"/>
          <w:spacing w:val="42"/>
          <w:lang w:val="fr-CA"/>
        </w:rPr>
        <w:t xml:space="preserve"> </w:t>
      </w:r>
      <w:r w:rsidRPr="004E7A96">
        <w:rPr>
          <w:color w:val="231F20"/>
          <w:lang w:val="fr-CA"/>
        </w:rPr>
        <w:t>jouir des droits civils et ne pas être déchu du droit d’éligibilité dans le Grand-Duché de Luxembourg ou dans l’</w:t>
      </w:r>
      <w:proofErr w:type="spellStart"/>
      <w:r w:rsidRPr="004E7A96">
        <w:rPr>
          <w:color w:val="231F20"/>
          <w:lang w:val="fr-CA"/>
        </w:rPr>
        <w:t>Etat</w:t>
      </w:r>
      <w:proofErr w:type="spellEnd"/>
      <w:r w:rsidRPr="004E7A96">
        <w:rPr>
          <w:color w:val="231F20"/>
          <w:lang w:val="fr-CA"/>
        </w:rPr>
        <w:t xml:space="preserve"> d’origine; cette</w:t>
      </w:r>
      <w:r w:rsidRPr="004E7A96">
        <w:rPr>
          <w:color w:val="231F20"/>
          <w:spacing w:val="-11"/>
          <w:lang w:val="fr-CA"/>
        </w:rPr>
        <w:t xml:space="preserve"> </w:t>
      </w:r>
      <w:r w:rsidRPr="004E7A96">
        <w:rPr>
          <w:color w:val="231F20"/>
          <w:lang w:val="fr-CA"/>
        </w:rPr>
        <w:t>dernière</w:t>
      </w:r>
      <w:r w:rsidRPr="004E7A96">
        <w:rPr>
          <w:color w:val="231F20"/>
          <w:spacing w:val="-10"/>
          <w:lang w:val="fr-CA"/>
        </w:rPr>
        <w:t xml:space="preserve"> </w:t>
      </w:r>
      <w:r w:rsidRPr="004E7A96">
        <w:rPr>
          <w:color w:val="231F20"/>
          <w:lang w:val="fr-CA"/>
        </w:rPr>
        <w:t>condition</w:t>
      </w:r>
      <w:r w:rsidRPr="004E7A96">
        <w:rPr>
          <w:color w:val="231F20"/>
          <w:spacing w:val="-11"/>
          <w:lang w:val="fr-CA"/>
        </w:rPr>
        <w:t xml:space="preserve"> </w:t>
      </w:r>
      <w:r w:rsidRPr="004E7A96">
        <w:rPr>
          <w:color w:val="231F20"/>
          <w:lang w:val="fr-CA"/>
        </w:rPr>
        <w:t>ne</w:t>
      </w:r>
      <w:r w:rsidRPr="004E7A96">
        <w:rPr>
          <w:color w:val="231F20"/>
          <w:spacing w:val="-10"/>
          <w:lang w:val="fr-CA"/>
        </w:rPr>
        <w:t xml:space="preserve"> </w:t>
      </w:r>
      <w:r w:rsidRPr="004E7A96">
        <w:rPr>
          <w:color w:val="231F20"/>
          <w:lang w:val="fr-CA"/>
        </w:rPr>
        <w:t>peut</w:t>
      </w:r>
      <w:r w:rsidRPr="004E7A96">
        <w:rPr>
          <w:color w:val="231F20"/>
          <w:spacing w:val="-11"/>
          <w:lang w:val="fr-CA"/>
        </w:rPr>
        <w:t xml:space="preserve"> </w:t>
      </w:r>
      <w:r w:rsidRPr="004E7A96">
        <w:rPr>
          <w:color w:val="231F20"/>
          <w:lang w:val="fr-CA"/>
        </w:rPr>
        <w:t>toutefois</w:t>
      </w:r>
      <w:r w:rsidRPr="004E7A96">
        <w:rPr>
          <w:color w:val="231F20"/>
          <w:spacing w:val="-10"/>
          <w:lang w:val="fr-CA"/>
        </w:rPr>
        <w:t xml:space="preserve"> </w:t>
      </w:r>
      <w:r w:rsidRPr="004E7A96">
        <w:rPr>
          <w:color w:val="231F20"/>
          <w:lang w:val="fr-CA"/>
        </w:rPr>
        <w:t>pas</w:t>
      </w:r>
      <w:r w:rsidRPr="004E7A96">
        <w:rPr>
          <w:color w:val="231F20"/>
          <w:spacing w:val="-10"/>
          <w:lang w:val="fr-CA"/>
        </w:rPr>
        <w:t xml:space="preserve"> </w:t>
      </w:r>
      <w:r w:rsidRPr="004E7A96">
        <w:rPr>
          <w:color w:val="231F20"/>
          <w:lang w:val="fr-CA"/>
        </w:rPr>
        <w:t>être</w:t>
      </w:r>
      <w:r w:rsidRPr="004E7A96">
        <w:rPr>
          <w:color w:val="231F20"/>
          <w:spacing w:val="-11"/>
          <w:lang w:val="fr-CA"/>
        </w:rPr>
        <w:t xml:space="preserve"> </w:t>
      </w:r>
      <w:r w:rsidRPr="004E7A96">
        <w:rPr>
          <w:color w:val="231F20"/>
          <w:lang w:val="fr-CA"/>
        </w:rPr>
        <w:t>opposée</w:t>
      </w:r>
      <w:r w:rsidRPr="004E7A96">
        <w:rPr>
          <w:color w:val="231F20"/>
          <w:spacing w:val="-10"/>
          <w:lang w:val="fr-CA"/>
        </w:rPr>
        <w:t xml:space="preserve"> </w:t>
      </w:r>
      <w:r w:rsidRPr="004E7A96">
        <w:rPr>
          <w:color w:val="231F20"/>
          <w:lang w:val="fr-CA"/>
        </w:rPr>
        <w:t>à</w:t>
      </w:r>
      <w:r w:rsidRPr="004E7A96">
        <w:rPr>
          <w:color w:val="231F20"/>
          <w:spacing w:val="-11"/>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citoyens</w:t>
      </w:r>
      <w:r w:rsidRPr="004E7A96">
        <w:rPr>
          <w:color w:val="231F20"/>
          <w:spacing w:val="-10"/>
          <w:lang w:val="fr-CA"/>
        </w:rPr>
        <w:t xml:space="preserve"> </w:t>
      </w:r>
      <w:r w:rsidRPr="004E7A96">
        <w:rPr>
          <w:color w:val="231F20"/>
          <w:lang w:val="fr-CA"/>
        </w:rPr>
        <w:t>non</w:t>
      </w:r>
      <w:r w:rsidRPr="004E7A96">
        <w:rPr>
          <w:color w:val="231F20"/>
          <w:spacing w:val="-11"/>
          <w:lang w:val="fr-CA"/>
        </w:rPr>
        <w:t xml:space="preserve"> </w:t>
      </w:r>
      <w:r w:rsidRPr="004E7A96">
        <w:rPr>
          <w:color w:val="231F20"/>
          <w:lang w:val="fr-CA"/>
        </w:rPr>
        <w:t>luxembourgeois</w:t>
      </w:r>
      <w:r w:rsidRPr="004E7A96">
        <w:rPr>
          <w:color w:val="231F20"/>
          <w:spacing w:val="-10"/>
          <w:lang w:val="fr-CA"/>
        </w:rPr>
        <w:t xml:space="preserve"> </w:t>
      </w:r>
      <w:r w:rsidRPr="004E7A96">
        <w:rPr>
          <w:color w:val="231F20"/>
          <w:lang w:val="fr-CA"/>
        </w:rPr>
        <w:t>qui,</w:t>
      </w:r>
      <w:r w:rsidRPr="004E7A96">
        <w:rPr>
          <w:color w:val="231F20"/>
          <w:spacing w:val="-11"/>
          <w:lang w:val="fr-CA"/>
        </w:rPr>
        <w:t xml:space="preserve"> </w:t>
      </w:r>
      <w:r w:rsidRPr="004E7A96">
        <w:rPr>
          <w:color w:val="231F20"/>
          <w:lang w:val="fr-CA"/>
        </w:rPr>
        <w:t>dans</w:t>
      </w:r>
      <w:r w:rsidRPr="004E7A96">
        <w:rPr>
          <w:color w:val="231F20"/>
          <w:spacing w:val="-10"/>
          <w:lang w:val="fr-CA"/>
        </w:rPr>
        <w:t xml:space="preserve"> </w:t>
      </w:r>
      <w:r w:rsidRPr="004E7A96">
        <w:rPr>
          <w:color w:val="231F20"/>
          <w:lang w:val="fr-CA"/>
        </w:rPr>
        <w:t>leur</w:t>
      </w:r>
      <w:r w:rsidRPr="004E7A96">
        <w:rPr>
          <w:color w:val="231F20"/>
          <w:spacing w:val="-10"/>
          <w:lang w:val="fr-CA"/>
        </w:rPr>
        <w:t xml:space="preserve"> </w:t>
      </w:r>
      <w:r w:rsidRPr="004E7A96">
        <w:rPr>
          <w:color w:val="231F20"/>
          <w:lang w:val="fr-CA"/>
        </w:rPr>
        <w:t>pays</w:t>
      </w:r>
      <w:r w:rsidRPr="004E7A96">
        <w:rPr>
          <w:color w:val="231F20"/>
          <w:spacing w:val="-11"/>
          <w:lang w:val="fr-CA"/>
        </w:rPr>
        <w:t xml:space="preserve"> </w:t>
      </w:r>
      <w:r w:rsidRPr="004E7A96">
        <w:rPr>
          <w:color w:val="231F20"/>
          <w:lang w:val="fr-CA"/>
        </w:rPr>
        <w:t xml:space="preserve">d’origine, ont perdu le droit d’éligibilité en raison de leur résidence en dehors de leur </w:t>
      </w:r>
      <w:proofErr w:type="spellStart"/>
      <w:r w:rsidRPr="004E7A96">
        <w:rPr>
          <w:color w:val="231F20"/>
          <w:lang w:val="fr-CA"/>
        </w:rPr>
        <w:t>Etat</w:t>
      </w:r>
      <w:proofErr w:type="spellEnd"/>
      <w:r w:rsidRPr="004E7A96">
        <w:rPr>
          <w:color w:val="231F20"/>
          <w:spacing w:val="-1"/>
          <w:lang w:val="fr-CA"/>
        </w:rPr>
        <w:t xml:space="preserve"> </w:t>
      </w:r>
      <w:r w:rsidRPr="004E7A96">
        <w:rPr>
          <w:color w:val="231F20"/>
          <w:lang w:val="fr-CA"/>
        </w:rPr>
        <w:t>d’origine;</w:t>
      </w:r>
    </w:p>
    <w:p w14:paraId="5300F42C" w14:textId="77777777" w:rsidR="00546DE7" w:rsidRPr="004E7A96" w:rsidRDefault="00286D6C">
      <w:pPr>
        <w:pStyle w:val="Textoindependiente"/>
        <w:spacing w:before="40"/>
        <w:ind w:left="343"/>
        <w:jc w:val="both"/>
        <w:rPr>
          <w:lang w:val="fr-CA"/>
        </w:rPr>
      </w:pPr>
      <w:r w:rsidRPr="004E7A96">
        <w:rPr>
          <w:color w:val="231F20"/>
          <w:lang w:val="fr-CA"/>
        </w:rPr>
        <w:t>2° être âgé de dix-huit ans accomplis au jour de l’élection;</w:t>
      </w:r>
    </w:p>
    <w:p w14:paraId="66A42901" w14:textId="77777777" w:rsidR="00546DE7" w:rsidRPr="004E7A96" w:rsidRDefault="00286D6C">
      <w:pPr>
        <w:pStyle w:val="Textoindependiente"/>
        <w:spacing w:before="81" w:line="288" w:lineRule="auto"/>
        <w:ind w:left="684" w:right="114" w:hanging="341"/>
        <w:jc w:val="both"/>
        <w:rPr>
          <w:lang w:val="fr-CA"/>
        </w:rPr>
      </w:pPr>
      <w:r w:rsidRPr="004E7A96">
        <w:rPr>
          <w:color w:val="231F20"/>
          <w:lang w:val="fr-CA"/>
        </w:rPr>
        <w:t>3° avoir sa résidence habituelle dans la commune, c’est-à-dire y habiter d’ordinaire; cette condition doit être remplie depuis six mois au moins lors du dépôt de la candidature</w:t>
      </w:r>
      <w:proofErr w:type="gramStart"/>
      <w:r w:rsidRPr="004E7A96">
        <w:rPr>
          <w:color w:val="231F20"/>
          <w:lang w:val="fr-CA"/>
        </w:rPr>
        <w:t>.»</w:t>
      </w:r>
      <w:proofErr w:type="gramEnd"/>
    </w:p>
    <w:p w14:paraId="42C5F038" w14:textId="77777777" w:rsidR="00546DE7" w:rsidRPr="004E7A96" w:rsidRDefault="00286D6C">
      <w:pPr>
        <w:spacing w:before="84"/>
        <w:ind w:left="343"/>
        <w:jc w:val="both"/>
        <w:rPr>
          <w:i/>
          <w:sz w:val="17"/>
          <w:lang w:val="fr-CA"/>
        </w:rPr>
      </w:pPr>
      <w:r w:rsidRPr="004E7A96">
        <w:rPr>
          <w:i/>
          <w:color w:val="231F20"/>
          <w:sz w:val="17"/>
          <w:lang w:val="fr-CA"/>
        </w:rPr>
        <w:t>(Loi du 8 mars 2018)</w:t>
      </w:r>
    </w:p>
    <w:p w14:paraId="3E9D5A8D" w14:textId="77777777" w:rsidR="00546DE7" w:rsidRPr="004E7A96" w:rsidRDefault="00286D6C">
      <w:pPr>
        <w:pStyle w:val="Textoindependiente"/>
        <w:spacing w:before="81" w:line="288" w:lineRule="auto"/>
        <w:ind w:right="115" w:firstLine="226"/>
        <w:jc w:val="both"/>
        <w:rPr>
          <w:lang w:val="fr-CA"/>
        </w:rPr>
      </w:pPr>
      <w:proofErr w:type="gramStart"/>
      <w:r w:rsidRPr="004E7A96">
        <w:rPr>
          <w:color w:val="231F20"/>
          <w:lang w:val="fr-CA"/>
        </w:rPr>
        <w:t>«Pour</w:t>
      </w:r>
      <w:proofErr w:type="gramEnd"/>
      <w:r w:rsidRPr="004E7A96">
        <w:rPr>
          <w:color w:val="231F20"/>
          <w:spacing w:val="-7"/>
          <w:lang w:val="fr-CA"/>
        </w:rPr>
        <w:t xml:space="preserve"> </w:t>
      </w:r>
      <w:r w:rsidRPr="004E7A96">
        <w:rPr>
          <w:color w:val="231F20"/>
          <w:lang w:val="fr-CA"/>
        </w:rPr>
        <w:t>les</w:t>
      </w:r>
      <w:r w:rsidRPr="004E7A96">
        <w:rPr>
          <w:color w:val="231F20"/>
          <w:spacing w:val="-7"/>
          <w:lang w:val="fr-CA"/>
        </w:rPr>
        <w:t xml:space="preserve"> </w:t>
      </w:r>
      <w:r w:rsidRPr="004E7A96">
        <w:rPr>
          <w:color w:val="231F20"/>
          <w:lang w:val="fr-CA"/>
        </w:rPr>
        <w:t>ressortissants</w:t>
      </w:r>
      <w:r w:rsidRPr="004E7A96">
        <w:rPr>
          <w:color w:val="231F20"/>
          <w:spacing w:val="-6"/>
          <w:lang w:val="fr-CA"/>
        </w:rPr>
        <w:t xml:space="preserve"> </w:t>
      </w:r>
      <w:r w:rsidRPr="004E7A96">
        <w:rPr>
          <w:color w:val="231F20"/>
          <w:lang w:val="fr-CA"/>
        </w:rPr>
        <w:t>étrangers,</w:t>
      </w:r>
      <w:r w:rsidRPr="004E7A96">
        <w:rPr>
          <w:color w:val="231F20"/>
          <w:spacing w:val="-7"/>
          <w:lang w:val="fr-CA"/>
        </w:rPr>
        <w:t xml:space="preserve"> </w:t>
      </w:r>
      <w:r w:rsidRPr="004E7A96">
        <w:rPr>
          <w:color w:val="231F20"/>
          <w:lang w:val="fr-CA"/>
        </w:rPr>
        <w:t>il</w:t>
      </w:r>
      <w:r w:rsidRPr="004E7A96">
        <w:rPr>
          <w:color w:val="231F20"/>
          <w:spacing w:val="-7"/>
          <w:lang w:val="fr-CA"/>
        </w:rPr>
        <w:t xml:space="preserve"> </w:t>
      </w:r>
      <w:r w:rsidRPr="004E7A96">
        <w:rPr>
          <w:color w:val="231F20"/>
          <w:lang w:val="fr-CA"/>
        </w:rPr>
        <w:t>faut</w:t>
      </w:r>
      <w:r w:rsidRPr="004E7A96">
        <w:rPr>
          <w:color w:val="231F20"/>
          <w:spacing w:val="-6"/>
          <w:lang w:val="fr-CA"/>
        </w:rPr>
        <w:t xml:space="preserve"> </w:t>
      </w:r>
      <w:r w:rsidRPr="004E7A96">
        <w:rPr>
          <w:color w:val="231F20"/>
          <w:lang w:val="fr-CA"/>
        </w:rPr>
        <w:t>en</w:t>
      </w:r>
      <w:r w:rsidRPr="004E7A96">
        <w:rPr>
          <w:color w:val="231F20"/>
          <w:spacing w:val="-7"/>
          <w:lang w:val="fr-CA"/>
        </w:rPr>
        <w:t xml:space="preserve"> </w:t>
      </w:r>
      <w:r w:rsidRPr="004E7A96">
        <w:rPr>
          <w:color w:val="231F20"/>
          <w:lang w:val="fr-CA"/>
        </w:rPr>
        <w:t>outre</w:t>
      </w:r>
      <w:r w:rsidRPr="004E7A96">
        <w:rPr>
          <w:color w:val="231F20"/>
          <w:spacing w:val="-6"/>
          <w:lang w:val="fr-CA"/>
        </w:rPr>
        <w:t xml:space="preserve"> </w:t>
      </w:r>
      <w:r w:rsidRPr="004E7A96">
        <w:rPr>
          <w:color w:val="231F20"/>
          <w:lang w:val="fr-CA"/>
        </w:rPr>
        <w:t>avoir</w:t>
      </w:r>
      <w:r w:rsidRPr="004E7A96">
        <w:rPr>
          <w:color w:val="231F20"/>
          <w:spacing w:val="-7"/>
          <w:lang w:val="fr-CA"/>
        </w:rPr>
        <w:t xml:space="preserve"> </w:t>
      </w:r>
      <w:r w:rsidRPr="004E7A96">
        <w:rPr>
          <w:color w:val="231F20"/>
          <w:lang w:val="fr-CA"/>
        </w:rPr>
        <w:t>résidé</w:t>
      </w:r>
      <w:r w:rsidRPr="004E7A96">
        <w:rPr>
          <w:color w:val="231F20"/>
          <w:spacing w:val="-7"/>
          <w:lang w:val="fr-CA"/>
        </w:rPr>
        <w:t xml:space="preserve"> </w:t>
      </w:r>
      <w:r w:rsidRPr="004E7A96">
        <w:rPr>
          <w:color w:val="231F20"/>
          <w:lang w:val="fr-CA"/>
        </w:rPr>
        <w:t>sur</w:t>
      </w:r>
      <w:r w:rsidRPr="004E7A96">
        <w:rPr>
          <w:color w:val="231F20"/>
          <w:spacing w:val="-6"/>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territoire</w:t>
      </w:r>
      <w:r w:rsidRPr="004E7A96">
        <w:rPr>
          <w:color w:val="231F20"/>
          <w:spacing w:val="-7"/>
          <w:lang w:val="fr-CA"/>
        </w:rPr>
        <w:t xml:space="preserve"> </w:t>
      </w:r>
      <w:r w:rsidRPr="004E7A96">
        <w:rPr>
          <w:color w:val="231F20"/>
          <w:lang w:val="fr-CA"/>
        </w:rPr>
        <w:t>luxembourgeois,</w:t>
      </w:r>
      <w:r w:rsidRPr="004E7A96">
        <w:rPr>
          <w:color w:val="231F20"/>
          <w:spacing w:val="-6"/>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moment</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dépôt</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 xml:space="preserve">candi- </w:t>
      </w:r>
      <w:proofErr w:type="spellStart"/>
      <w:r w:rsidRPr="004E7A96">
        <w:rPr>
          <w:color w:val="231F20"/>
          <w:lang w:val="fr-CA"/>
        </w:rPr>
        <w:t>dature</w:t>
      </w:r>
      <w:proofErr w:type="spellEnd"/>
      <w:r w:rsidRPr="004E7A96">
        <w:rPr>
          <w:color w:val="231F20"/>
          <w:lang w:val="fr-CA"/>
        </w:rPr>
        <w:t>, pendant au moins cinq années, dont la dernière année de résidence précédant immédiatement le dépôt de la candidature prévue par la présente loi doit être</w:t>
      </w:r>
      <w:r w:rsidRPr="004E7A96">
        <w:rPr>
          <w:color w:val="231F20"/>
          <w:spacing w:val="-1"/>
          <w:lang w:val="fr-CA"/>
        </w:rPr>
        <w:t xml:space="preserve"> </w:t>
      </w:r>
      <w:r w:rsidRPr="004E7A96">
        <w:rPr>
          <w:color w:val="231F20"/>
          <w:lang w:val="fr-CA"/>
        </w:rPr>
        <w:t>ininterrompue.»</w:t>
      </w:r>
    </w:p>
    <w:p w14:paraId="35A7B4A1" w14:textId="77777777" w:rsidR="00546DE7" w:rsidRPr="004E7A96" w:rsidRDefault="00286D6C">
      <w:pPr>
        <w:spacing w:before="84"/>
        <w:ind w:left="343"/>
        <w:rPr>
          <w:i/>
          <w:sz w:val="17"/>
          <w:lang w:val="fr-CA"/>
        </w:rPr>
      </w:pPr>
      <w:r w:rsidRPr="004E7A96">
        <w:rPr>
          <w:i/>
          <w:color w:val="231F20"/>
          <w:sz w:val="17"/>
          <w:lang w:val="fr-CA"/>
        </w:rPr>
        <w:t>(Loi du 13 février 2011)</w:t>
      </w:r>
    </w:p>
    <w:p w14:paraId="7DC9636B" w14:textId="77777777" w:rsidR="00546DE7" w:rsidRPr="004E7A96" w:rsidRDefault="00286D6C">
      <w:pPr>
        <w:pStyle w:val="Textoindependiente"/>
        <w:spacing w:before="81"/>
        <w:ind w:left="343"/>
        <w:rPr>
          <w:lang w:val="fr-CA"/>
        </w:rPr>
      </w:pPr>
      <w:proofErr w:type="gramStart"/>
      <w:r w:rsidRPr="004E7A96">
        <w:rPr>
          <w:color w:val="231F20"/>
          <w:lang w:val="fr-CA"/>
        </w:rPr>
        <w:t>«Le</w:t>
      </w:r>
      <w:proofErr w:type="gramEnd"/>
      <w:r w:rsidRPr="004E7A96">
        <w:rPr>
          <w:color w:val="231F20"/>
          <w:lang w:val="fr-CA"/>
        </w:rPr>
        <w:t xml:space="preserve"> ressortissant étranger doit produire à l’appui de sa candidature:</w:t>
      </w:r>
    </w:p>
    <w:p w14:paraId="31F80565" w14:textId="77777777" w:rsidR="00546DE7" w:rsidRDefault="00286D6C">
      <w:pPr>
        <w:pStyle w:val="Textoindependiente"/>
        <w:spacing w:before="81"/>
        <w:ind w:left="343"/>
      </w:pPr>
      <w:r>
        <w:rPr>
          <w:color w:val="231F20"/>
        </w:rPr>
        <w:t xml:space="preserve">1° </w:t>
      </w:r>
      <w:proofErr w:type="spellStart"/>
      <w:r>
        <w:rPr>
          <w:color w:val="231F20"/>
        </w:rPr>
        <w:t>une</w:t>
      </w:r>
      <w:proofErr w:type="spellEnd"/>
      <w:r>
        <w:rPr>
          <w:color w:val="231F20"/>
        </w:rPr>
        <w:t xml:space="preserve"> </w:t>
      </w:r>
      <w:proofErr w:type="spellStart"/>
      <w:r>
        <w:rPr>
          <w:color w:val="231F20"/>
        </w:rPr>
        <w:t>déclaration</w:t>
      </w:r>
      <w:proofErr w:type="spellEnd"/>
      <w:r>
        <w:rPr>
          <w:color w:val="231F20"/>
        </w:rPr>
        <w:t xml:space="preserve"> </w:t>
      </w:r>
      <w:proofErr w:type="spellStart"/>
      <w:r>
        <w:rPr>
          <w:color w:val="231F20"/>
        </w:rPr>
        <w:t>précisant</w:t>
      </w:r>
      <w:proofErr w:type="spellEnd"/>
      <w:r>
        <w:rPr>
          <w:color w:val="231F20"/>
        </w:rPr>
        <w:t>:</w:t>
      </w:r>
    </w:p>
    <w:p w14:paraId="12F3C18C" w14:textId="77777777" w:rsidR="00546DE7" w:rsidRPr="004E7A96" w:rsidRDefault="00286D6C">
      <w:pPr>
        <w:pStyle w:val="Prrafodelista"/>
        <w:numPr>
          <w:ilvl w:val="0"/>
          <w:numId w:val="2"/>
        </w:numPr>
        <w:tabs>
          <w:tab w:val="left" w:pos="968"/>
        </w:tabs>
        <w:jc w:val="both"/>
        <w:rPr>
          <w:sz w:val="17"/>
          <w:lang w:val="fr-CA"/>
        </w:rPr>
      </w:pPr>
      <w:proofErr w:type="gramStart"/>
      <w:r w:rsidRPr="004E7A96">
        <w:rPr>
          <w:color w:val="231F20"/>
          <w:sz w:val="17"/>
          <w:lang w:val="fr-CA"/>
        </w:rPr>
        <w:t>sa</w:t>
      </w:r>
      <w:proofErr w:type="gramEnd"/>
      <w:r w:rsidRPr="004E7A96">
        <w:rPr>
          <w:color w:val="231F20"/>
          <w:sz w:val="17"/>
          <w:lang w:val="fr-CA"/>
        </w:rPr>
        <w:t xml:space="preserve"> nationalité et son adresse au Grand-Duché de</w:t>
      </w:r>
      <w:r w:rsidRPr="004E7A96">
        <w:rPr>
          <w:color w:val="231F20"/>
          <w:spacing w:val="-1"/>
          <w:sz w:val="17"/>
          <w:lang w:val="fr-CA"/>
        </w:rPr>
        <w:t xml:space="preserve"> </w:t>
      </w:r>
      <w:r w:rsidRPr="004E7A96">
        <w:rPr>
          <w:color w:val="231F20"/>
          <w:sz w:val="17"/>
          <w:lang w:val="fr-CA"/>
        </w:rPr>
        <w:t>Luxembourg;</w:t>
      </w:r>
    </w:p>
    <w:p w14:paraId="2C54C0C6" w14:textId="77777777" w:rsidR="00546DE7" w:rsidRPr="004E7A96" w:rsidRDefault="00286D6C">
      <w:pPr>
        <w:pStyle w:val="Prrafodelista"/>
        <w:numPr>
          <w:ilvl w:val="0"/>
          <w:numId w:val="2"/>
        </w:numPr>
        <w:tabs>
          <w:tab w:val="left" w:pos="968"/>
        </w:tabs>
        <w:spacing w:line="288" w:lineRule="auto"/>
        <w:ind w:right="116"/>
        <w:jc w:val="both"/>
        <w:rPr>
          <w:sz w:val="17"/>
          <w:lang w:val="fr-CA"/>
        </w:rPr>
      </w:pPr>
      <w:proofErr w:type="gramStart"/>
      <w:r w:rsidRPr="004E7A96">
        <w:rPr>
          <w:color w:val="231F20"/>
          <w:sz w:val="17"/>
          <w:lang w:val="fr-CA"/>
        </w:rPr>
        <w:t>qu’il</w:t>
      </w:r>
      <w:proofErr w:type="gramEnd"/>
      <w:r w:rsidRPr="004E7A96">
        <w:rPr>
          <w:color w:val="231F20"/>
          <w:sz w:val="17"/>
          <w:lang w:val="fr-CA"/>
        </w:rPr>
        <w:t xml:space="preserve"> n’est pas déchu du droit d’éligibilité dans son </w:t>
      </w:r>
      <w:proofErr w:type="spellStart"/>
      <w:r w:rsidRPr="004E7A96">
        <w:rPr>
          <w:color w:val="231F20"/>
          <w:sz w:val="17"/>
          <w:lang w:val="fr-CA"/>
        </w:rPr>
        <w:t>Etat</w:t>
      </w:r>
      <w:proofErr w:type="spellEnd"/>
      <w:r w:rsidRPr="004E7A96">
        <w:rPr>
          <w:color w:val="231F20"/>
          <w:sz w:val="17"/>
          <w:lang w:val="fr-CA"/>
        </w:rPr>
        <w:t xml:space="preserve"> d’origine ou, le cas échéant, que la perte du droit d’éligibilité est due aux conditions de résidence imposées par l’</w:t>
      </w:r>
      <w:proofErr w:type="spellStart"/>
      <w:r w:rsidRPr="004E7A96">
        <w:rPr>
          <w:color w:val="231F20"/>
          <w:sz w:val="17"/>
          <w:lang w:val="fr-CA"/>
        </w:rPr>
        <w:t>Etat</w:t>
      </w:r>
      <w:proofErr w:type="spellEnd"/>
      <w:r w:rsidRPr="004E7A96">
        <w:rPr>
          <w:color w:val="231F20"/>
          <w:spacing w:val="-1"/>
          <w:sz w:val="17"/>
          <w:lang w:val="fr-CA"/>
        </w:rPr>
        <w:t xml:space="preserve"> </w:t>
      </w:r>
      <w:r w:rsidRPr="004E7A96">
        <w:rPr>
          <w:color w:val="231F20"/>
          <w:sz w:val="17"/>
          <w:lang w:val="fr-CA"/>
        </w:rPr>
        <w:t>d’origine.</w:t>
      </w:r>
    </w:p>
    <w:p w14:paraId="4A742626" w14:textId="77777777" w:rsidR="00546DE7" w:rsidRPr="004E7A96" w:rsidRDefault="00286D6C">
      <w:pPr>
        <w:pStyle w:val="Textoindependiente"/>
        <w:spacing w:before="41"/>
        <w:ind w:left="684"/>
        <w:jc w:val="both"/>
        <w:rPr>
          <w:lang w:val="fr-CA"/>
        </w:rPr>
      </w:pPr>
      <w:r w:rsidRPr="004E7A96">
        <w:rPr>
          <w:color w:val="231F20"/>
          <w:lang w:val="fr-CA"/>
        </w:rPr>
        <w:t>En cas de fausse déclaration, les pénalités prévues à l’article 94 par la présente loi sont applicables.</w:t>
      </w:r>
    </w:p>
    <w:p w14:paraId="64E85ED0" w14:textId="77777777" w:rsidR="00546DE7" w:rsidRPr="004E7A96" w:rsidRDefault="00286D6C">
      <w:pPr>
        <w:pStyle w:val="Textoindependiente"/>
        <w:spacing w:before="81" w:line="288" w:lineRule="auto"/>
        <w:ind w:left="684" w:right="114"/>
        <w:jc w:val="both"/>
        <w:rPr>
          <w:lang w:val="fr-CA"/>
        </w:rPr>
      </w:pPr>
      <w:r w:rsidRPr="004E7A96">
        <w:rPr>
          <w:color w:val="231F20"/>
          <w:lang w:val="fr-CA"/>
        </w:rPr>
        <w:t>En cas de doute sur le contenu de la déclaration visée sous b) ci-dessus, le président du bureau de vote principal de la commune avant le vote ou la juridiction saisie d’un recours après le vote peuvent demander une attestation des autorités administratives compétentes de l’</w:t>
      </w:r>
      <w:proofErr w:type="spellStart"/>
      <w:r w:rsidRPr="004E7A96">
        <w:rPr>
          <w:color w:val="231F20"/>
          <w:lang w:val="fr-CA"/>
        </w:rPr>
        <w:t>Etat</w:t>
      </w:r>
      <w:proofErr w:type="spellEnd"/>
      <w:r w:rsidRPr="004E7A96">
        <w:rPr>
          <w:color w:val="231F20"/>
          <w:lang w:val="fr-CA"/>
        </w:rPr>
        <w:t xml:space="preserve"> membre d’origine certifiant que le candidat n’est pas déchu du droit d’éligibilité dans cet </w:t>
      </w:r>
      <w:proofErr w:type="spellStart"/>
      <w:r w:rsidRPr="004E7A96">
        <w:rPr>
          <w:color w:val="231F20"/>
          <w:lang w:val="fr-CA"/>
        </w:rPr>
        <w:t>Etat</w:t>
      </w:r>
      <w:proofErr w:type="spellEnd"/>
      <w:r w:rsidRPr="004E7A96">
        <w:rPr>
          <w:color w:val="231F20"/>
          <w:lang w:val="fr-CA"/>
        </w:rPr>
        <w:t xml:space="preserve"> ou que les autorités ne sont pas au courant d’une telle déchéance.</w:t>
      </w:r>
    </w:p>
    <w:p w14:paraId="418A37B1" w14:textId="77777777" w:rsidR="00546DE7" w:rsidRPr="004E7A96" w:rsidRDefault="00286D6C">
      <w:pPr>
        <w:pStyle w:val="Textoindependiente"/>
        <w:spacing w:before="40"/>
        <w:ind w:left="343"/>
        <w:jc w:val="both"/>
        <w:rPr>
          <w:lang w:val="fr-CA"/>
        </w:rPr>
      </w:pPr>
      <w:r w:rsidRPr="004E7A96">
        <w:rPr>
          <w:color w:val="231F20"/>
          <w:lang w:val="fr-CA"/>
        </w:rPr>
        <w:t>2° un document d’identité en cours de validité;</w:t>
      </w:r>
    </w:p>
    <w:p w14:paraId="6E874AE1" w14:textId="77777777" w:rsidR="00546DE7" w:rsidRPr="004E7A96" w:rsidRDefault="00286D6C">
      <w:pPr>
        <w:pStyle w:val="Textoindependiente"/>
        <w:spacing w:before="81"/>
        <w:ind w:left="343"/>
        <w:jc w:val="both"/>
        <w:rPr>
          <w:lang w:val="fr-CA"/>
        </w:rPr>
      </w:pPr>
      <w:r w:rsidRPr="004E7A96">
        <w:rPr>
          <w:color w:val="231F20"/>
          <w:lang w:val="fr-CA"/>
        </w:rPr>
        <w:t>3° un certificat documentant la durée de résidence au Grand-Duché de Luxembourg</w:t>
      </w:r>
      <w:proofErr w:type="gramStart"/>
      <w:r w:rsidRPr="004E7A96">
        <w:rPr>
          <w:color w:val="231F20"/>
          <w:lang w:val="fr-CA"/>
        </w:rPr>
        <w:t>.»</w:t>
      </w:r>
      <w:proofErr w:type="gramEnd"/>
    </w:p>
    <w:p w14:paraId="575081D0" w14:textId="77777777" w:rsidR="00546DE7" w:rsidRPr="004E7A96" w:rsidRDefault="00546DE7">
      <w:pPr>
        <w:pStyle w:val="Textoindependiente"/>
        <w:ind w:left="0"/>
        <w:rPr>
          <w:sz w:val="20"/>
          <w:lang w:val="fr-CA"/>
        </w:rPr>
      </w:pPr>
    </w:p>
    <w:p w14:paraId="4690EDF1" w14:textId="77777777" w:rsidR="00546DE7" w:rsidRPr="004E7A96" w:rsidRDefault="00546DE7">
      <w:pPr>
        <w:pStyle w:val="Textoindependiente"/>
        <w:ind w:left="0"/>
        <w:rPr>
          <w:sz w:val="20"/>
          <w:lang w:val="fr-CA"/>
        </w:rPr>
      </w:pPr>
    </w:p>
    <w:p w14:paraId="4105072D" w14:textId="77777777" w:rsidR="00546DE7" w:rsidRPr="004E7A96" w:rsidRDefault="00546DE7">
      <w:pPr>
        <w:pStyle w:val="Textoindependiente"/>
        <w:ind w:left="0"/>
        <w:rPr>
          <w:sz w:val="20"/>
          <w:lang w:val="fr-CA"/>
        </w:rPr>
      </w:pPr>
    </w:p>
    <w:p w14:paraId="78F10DE7" w14:textId="77777777" w:rsidR="00546DE7" w:rsidRPr="004E7A96" w:rsidRDefault="00546DE7">
      <w:pPr>
        <w:pStyle w:val="Textoindependiente"/>
        <w:ind w:left="0"/>
        <w:rPr>
          <w:lang w:val="fr-CA"/>
        </w:rPr>
      </w:pPr>
    </w:p>
    <w:p w14:paraId="52AF5ED6" w14:textId="77777777" w:rsidR="00546DE7" w:rsidRPr="004E7A96" w:rsidRDefault="00286D6C">
      <w:pPr>
        <w:spacing w:before="99"/>
        <w:ind w:left="117"/>
        <w:rPr>
          <w:sz w:val="14"/>
          <w:lang w:val="fr-CA"/>
        </w:rPr>
      </w:pPr>
      <w:r w:rsidRPr="004E7A96">
        <w:rPr>
          <w:color w:val="231F20"/>
          <w:sz w:val="14"/>
          <w:lang w:val="fr-CA"/>
        </w:rPr>
        <w:t>1 Termes supprimés par la loi du 2 septembre 2015.</w:t>
      </w:r>
    </w:p>
    <w:p w14:paraId="2CD624C4" w14:textId="77777777" w:rsidR="00546DE7" w:rsidRPr="004E7A96" w:rsidRDefault="00546DE7">
      <w:pPr>
        <w:rPr>
          <w:sz w:val="14"/>
          <w:lang w:val="fr-CA"/>
        </w:rPr>
        <w:sectPr w:rsidR="00546DE7" w:rsidRPr="004E7A96">
          <w:headerReference w:type="default" r:id="rId19"/>
          <w:footerReference w:type="default" r:id="rId20"/>
          <w:pgSz w:w="11910" w:h="16840"/>
          <w:pgMar w:top="1060" w:right="960" w:bottom="900" w:left="960" w:header="563" w:footer="709" w:gutter="0"/>
          <w:cols w:space="720"/>
        </w:sectPr>
      </w:pPr>
    </w:p>
    <w:p w14:paraId="2E4D31B2" w14:textId="77777777" w:rsidR="00546DE7" w:rsidRPr="004E7A96" w:rsidRDefault="00286D6C">
      <w:pPr>
        <w:spacing w:before="94"/>
        <w:ind w:left="343"/>
        <w:rPr>
          <w:i/>
          <w:sz w:val="17"/>
          <w:lang w:val="fr-CA"/>
        </w:rPr>
      </w:pPr>
      <w:r w:rsidRPr="004E7A96">
        <w:rPr>
          <w:i/>
          <w:color w:val="231F20"/>
          <w:sz w:val="17"/>
          <w:lang w:val="fr-CA"/>
        </w:rPr>
        <w:lastRenderedPageBreak/>
        <w:t>(Loi du 13 février 2011)</w:t>
      </w:r>
    </w:p>
    <w:p w14:paraId="62783FDF" w14:textId="432B321C" w:rsidR="00546DE7" w:rsidRDefault="00286D6C">
      <w:pPr>
        <w:pStyle w:val="Ttulo2"/>
        <w:spacing w:before="124"/>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193 .</w:t>
      </w:r>
      <w:proofErr w:type="gramEnd"/>
    </w:p>
    <w:p w14:paraId="3A372F6B" w14:textId="77777777" w:rsidR="00546DE7" w:rsidRPr="004E7A96" w:rsidRDefault="00286D6C">
      <w:pPr>
        <w:pStyle w:val="Textoindependiente"/>
        <w:spacing w:before="123"/>
        <w:ind w:left="343"/>
        <w:rPr>
          <w:lang w:val="fr-CA"/>
        </w:rPr>
      </w:pPr>
      <w:r w:rsidRPr="004E7A96">
        <w:rPr>
          <w:color w:val="231F20"/>
          <w:lang w:val="fr-CA"/>
        </w:rPr>
        <w:t>Ne sont pas éligibles:</w:t>
      </w:r>
    </w:p>
    <w:p w14:paraId="7222FACD" w14:textId="77777777" w:rsidR="00546DE7" w:rsidRPr="004E7A96" w:rsidRDefault="00286D6C">
      <w:pPr>
        <w:pStyle w:val="Prrafodelista"/>
        <w:numPr>
          <w:ilvl w:val="0"/>
          <w:numId w:val="1"/>
        </w:numPr>
        <w:tabs>
          <w:tab w:val="left" w:pos="685"/>
        </w:tabs>
        <w:ind w:hanging="342"/>
        <w:rPr>
          <w:sz w:val="17"/>
          <w:lang w:val="fr-CA"/>
        </w:rPr>
      </w:pPr>
      <w:proofErr w:type="gramStart"/>
      <w:r w:rsidRPr="004E7A96">
        <w:rPr>
          <w:color w:val="231F20"/>
          <w:sz w:val="17"/>
          <w:lang w:val="fr-CA"/>
        </w:rPr>
        <w:t>les</w:t>
      </w:r>
      <w:proofErr w:type="gramEnd"/>
      <w:r w:rsidRPr="004E7A96">
        <w:rPr>
          <w:color w:val="231F20"/>
          <w:sz w:val="17"/>
          <w:lang w:val="fr-CA"/>
        </w:rPr>
        <w:t xml:space="preserve"> personnes qui sont privées du droit d’éligibilité par</w:t>
      </w:r>
      <w:r w:rsidRPr="004E7A96">
        <w:rPr>
          <w:color w:val="231F20"/>
          <w:spacing w:val="-1"/>
          <w:sz w:val="17"/>
          <w:lang w:val="fr-CA"/>
        </w:rPr>
        <w:t xml:space="preserve"> </w:t>
      </w:r>
      <w:r w:rsidRPr="004E7A96">
        <w:rPr>
          <w:color w:val="231F20"/>
          <w:sz w:val="17"/>
          <w:lang w:val="fr-CA"/>
        </w:rPr>
        <w:t>condamnation;</w:t>
      </w:r>
    </w:p>
    <w:p w14:paraId="42FC8FFF" w14:textId="77777777" w:rsidR="00546DE7" w:rsidRPr="004E7A96" w:rsidRDefault="00286D6C">
      <w:pPr>
        <w:pStyle w:val="Prrafodelista"/>
        <w:numPr>
          <w:ilvl w:val="0"/>
          <w:numId w:val="1"/>
        </w:numPr>
        <w:tabs>
          <w:tab w:val="left" w:pos="685"/>
        </w:tabs>
        <w:ind w:hanging="342"/>
        <w:rPr>
          <w:sz w:val="17"/>
          <w:lang w:val="fr-CA"/>
        </w:rPr>
      </w:pPr>
      <w:proofErr w:type="gramStart"/>
      <w:r w:rsidRPr="004E7A96">
        <w:rPr>
          <w:color w:val="231F20"/>
          <w:sz w:val="17"/>
          <w:lang w:val="fr-CA"/>
        </w:rPr>
        <w:t>les</w:t>
      </w:r>
      <w:proofErr w:type="gramEnd"/>
      <w:r w:rsidRPr="004E7A96">
        <w:rPr>
          <w:color w:val="231F20"/>
          <w:sz w:val="17"/>
          <w:lang w:val="fr-CA"/>
        </w:rPr>
        <w:t xml:space="preserve"> personnes qui sont exclues de l’électorat par l’article 6 de la présente</w:t>
      </w:r>
      <w:r w:rsidRPr="004E7A96">
        <w:rPr>
          <w:color w:val="231F20"/>
          <w:spacing w:val="-1"/>
          <w:sz w:val="17"/>
          <w:lang w:val="fr-CA"/>
        </w:rPr>
        <w:t xml:space="preserve"> </w:t>
      </w:r>
      <w:r w:rsidRPr="004E7A96">
        <w:rPr>
          <w:color w:val="231F20"/>
          <w:sz w:val="17"/>
          <w:lang w:val="fr-CA"/>
        </w:rPr>
        <w:t>loi.»</w:t>
      </w:r>
    </w:p>
    <w:p w14:paraId="6E2CF77C" w14:textId="77777777" w:rsidR="00546DE7" w:rsidRPr="004E7A96" w:rsidRDefault="00286D6C">
      <w:pPr>
        <w:spacing w:before="124"/>
        <w:ind w:left="343"/>
        <w:rPr>
          <w:i/>
          <w:sz w:val="17"/>
          <w:lang w:val="fr-CA"/>
        </w:rPr>
      </w:pPr>
      <w:r w:rsidRPr="004E7A96">
        <w:rPr>
          <w:i/>
          <w:color w:val="231F20"/>
          <w:sz w:val="17"/>
          <w:lang w:val="fr-CA"/>
        </w:rPr>
        <w:t>(Loi du 13 février 2011)</w:t>
      </w:r>
    </w:p>
    <w:p w14:paraId="368A987C" w14:textId="7E08A622" w:rsidR="00304B6C" w:rsidRDefault="00286D6C" w:rsidP="00304B6C">
      <w:pPr>
        <w:pStyle w:val="Ttulo2"/>
        <w:spacing w:before="124"/>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193</w:t>
      </w:r>
      <w:proofErr w:type="gramStart"/>
      <w:r w:rsidRPr="004E7A96">
        <w:rPr>
          <w:color w:val="231F20"/>
          <w:w w:val="90"/>
          <w:lang w:val="fr-CA"/>
        </w:rPr>
        <w:t>bis .</w:t>
      </w:r>
      <w:proofErr w:type="gramEnd"/>
    </w:p>
    <w:p w14:paraId="20C12B4F" w14:textId="24B45E19" w:rsidR="00546DE7" w:rsidRPr="004E7A96" w:rsidRDefault="00286D6C" w:rsidP="00304B6C">
      <w:pPr>
        <w:pStyle w:val="Ttulo2"/>
        <w:spacing w:before="124"/>
        <w:jc w:val="left"/>
        <w:rPr>
          <w:lang w:val="fr-CA"/>
        </w:rPr>
      </w:pPr>
      <w:r w:rsidRPr="004E7A96">
        <w:rPr>
          <w:color w:val="231F20"/>
          <w:lang w:val="fr-CA"/>
        </w:rPr>
        <w:t>La perte d’une des conditions d’éligibilité entraîne la cessation du mandat.</w:t>
      </w:r>
    </w:p>
    <w:p w14:paraId="2DA73C48" w14:textId="77777777" w:rsidR="00546DE7" w:rsidRPr="004E7A96" w:rsidRDefault="00286D6C">
      <w:pPr>
        <w:pStyle w:val="Textoindependiente"/>
        <w:spacing w:before="81" w:line="288" w:lineRule="auto"/>
        <w:ind w:right="113" w:firstLine="226"/>
        <w:jc w:val="both"/>
        <w:rPr>
          <w:lang w:val="fr-CA"/>
        </w:rPr>
      </w:pPr>
      <w:r w:rsidRPr="004E7A96">
        <w:rPr>
          <w:color w:val="231F20"/>
          <w:lang w:val="fr-CA"/>
        </w:rPr>
        <w:t>Le collège des bourgmestre et échevins ou le ministre de l’Intérieur signale immédiatement au conseil communal les faits qui sont de nature à entraîner la déchéance et fait parvenir à l’intéressé, contre récépissé, un avis de cette notification.</w:t>
      </w:r>
    </w:p>
    <w:p w14:paraId="03C0740C" w14:textId="77777777" w:rsidR="00546DE7" w:rsidRPr="004E7A96" w:rsidRDefault="00286D6C">
      <w:pPr>
        <w:pStyle w:val="Textoindependiente"/>
        <w:spacing w:before="42" w:line="288" w:lineRule="auto"/>
        <w:ind w:right="116" w:firstLine="226"/>
        <w:jc w:val="both"/>
        <w:rPr>
          <w:lang w:val="fr-CA"/>
        </w:rPr>
      </w:pPr>
      <w:r w:rsidRPr="004E7A96">
        <w:rPr>
          <w:color w:val="231F20"/>
          <w:lang w:val="fr-CA"/>
        </w:rPr>
        <w:t>Si,</w:t>
      </w:r>
      <w:r w:rsidRPr="004E7A96">
        <w:rPr>
          <w:color w:val="231F20"/>
          <w:spacing w:val="-8"/>
          <w:lang w:val="fr-CA"/>
        </w:rPr>
        <w:t xml:space="preserve"> </w:t>
      </w:r>
      <w:r w:rsidRPr="004E7A96">
        <w:rPr>
          <w:color w:val="231F20"/>
          <w:lang w:val="fr-CA"/>
        </w:rPr>
        <w:t>ayant</w:t>
      </w:r>
      <w:r w:rsidRPr="004E7A96">
        <w:rPr>
          <w:color w:val="231F20"/>
          <w:spacing w:val="-8"/>
          <w:lang w:val="fr-CA"/>
        </w:rPr>
        <w:t xml:space="preserve"> </w:t>
      </w:r>
      <w:r w:rsidRPr="004E7A96">
        <w:rPr>
          <w:color w:val="231F20"/>
          <w:lang w:val="fr-CA"/>
        </w:rPr>
        <w:t>connaissance</w:t>
      </w:r>
      <w:r w:rsidRPr="004E7A96">
        <w:rPr>
          <w:color w:val="231F20"/>
          <w:spacing w:val="-7"/>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cause</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sa</w:t>
      </w:r>
      <w:r w:rsidRPr="004E7A96">
        <w:rPr>
          <w:color w:val="231F20"/>
          <w:spacing w:val="-8"/>
          <w:lang w:val="fr-CA"/>
        </w:rPr>
        <w:t xml:space="preserve"> </w:t>
      </w:r>
      <w:r w:rsidRPr="004E7A96">
        <w:rPr>
          <w:color w:val="231F20"/>
          <w:lang w:val="fr-CA"/>
        </w:rPr>
        <w:t>déchéance,</w:t>
      </w:r>
      <w:r w:rsidRPr="004E7A96">
        <w:rPr>
          <w:color w:val="231F20"/>
          <w:spacing w:val="-7"/>
          <w:lang w:val="fr-CA"/>
        </w:rPr>
        <w:t xml:space="preserve"> </w:t>
      </w:r>
      <w:r w:rsidRPr="004E7A96">
        <w:rPr>
          <w:color w:val="231F20"/>
          <w:lang w:val="fr-CA"/>
        </w:rPr>
        <w:t>même</w:t>
      </w:r>
      <w:r w:rsidRPr="004E7A96">
        <w:rPr>
          <w:color w:val="231F20"/>
          <w:spacing w:val="-8"/>
          <w:lang w:val="fr-CA"/>
        </w:rPr>
        <w:t xml:space="preserve"> </w:t>
      </w:r>
      <w:r w:rsidRPr="004E7A96">
        <w:rPr>
          <w:color w:val="231F20"/>
          <w:lang w:val="fr-CA"/>
        </w:rPr>
        <w:t>en</w:t>
      </w:r>
      <w:r w:rsidRPr="004E7A96">
        <w:rPr>
          <w:color w:val="231F20"/>
          <w:spacing w:val="-7"/>
          <w:lang w:val="fr-CA"/>
        </w:rPr>
        <w:t xml:space="preserve"> </w:t>
      </w:r>
      <w:r w:rsidRPr="004E7A96">
        <w:rPr>
          <w:color w:val="231F20"/>
          <w:lang w:val="fr-CA"/>
        </w:rPr>
        <w:t>l’absence</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toute</w:t>
      </w:r>
      <w:r w:rsidRPr="004E7A96">
        <w:rPr>
          <w:color w:val="231F20"/>
          <w:spacing w:val="-8"/>
          <w:lang w:val="fr-CA"/>
        </w:rPr>
        <w:t xml:space="preserve"> </w:t>
      </w:r>
      <w:r w:rsidRPr="004E7A96">
        <w:rPr>
          <w:color w:val="231F20"/>
          <w:lang w:val="fr-CA"/>
        </w:rPr>
        <w:t>notification,</w:t>
      </w:r>
      <w:r w:rsidRPr="004E7A96">
        <w:rPr>
          <w:color w:val="231F20"/>
          <w:spacing w:val="-7"/>
          <w:lang w:val="fr-CA"/>
        </w:rPr>
        <w:t xml:space="preserve"> </w:t>
      </w:r>
      <w:r w:rsidRPr="004E7A96">
        <w:rPr>
          <w:color w:val="231F20"/>
          <w:lang w:val="fr-CA"/>
        </w:rPr>
        <w:t>l’intéressé</w:t>
      </w:r>
      <w:r w:rsidRPr="004E7A96">
        <w:rPr>
          <w:color w:val="231F20"/>
          <w:spacing w:val="-8"/>
          <w:lang w:val="fr-CA"/>
        </w:rPr>
        <w:t xml:space="preserve"> </w:t>
      </w:r>
      <w:r w:rsidRPr="004E7A96">
        <w:rPr>
          <w:color w:val="231F20"/>
          <w:lang w:val="fr-CA"/>
        </w:rPr>
        <w:t>continue</w:t>
      </w:r>
      <w:r w:rsidRPr="004E7A96">
        <w:rPr>
          <w:color w:val="231F20"/>
          <w:spacing w:val="-8"/>
          <w:lang w:val="fr-CA"/>
        </w:rPr>
        <w:t xml:space="preserve"> </w:t>
      </w:r>
      <w:r w:rsidRPr="004E7A96">
        <w:rPr>
          <w:color w:val="231F20"/>
          <w:lang w:val="fr-CA"/>
        </w:rPr>
        <w:t>l’exercice</w:t>
      </w:r>
      <w:r w:rsidRPr="004E7A96">
        <w:rPr>
          <w:color w:val="231F20"/>
          <w:spacing w:val="-7"/>
          <w:lang w:val="fr-CA"/>
        </w:rPr>
        <w:t xml:space="preserve"> </w:t>
      </w:r>
      <w:r w:rsidRPr="004E7A96">
        <w:rPr>
          <w:color w:val="231F20"/>
          <w:lang w:val="fr-CA"/>
        </w:rPr>
        <w:t>de ses fonctions, il est passible des peines comminées par l’article 262 du Code</w:t>
      </w:r>
      <w:r w:rsidRPr="004E7A96">
        <w:rPr>
          <w:color w:val="231F20"/>
          <w:spacing w:val="-2"/>
          <w:lang w:val="fr-CA"/>
        </w:rPr>
        <w:t xml:space="preserve"> </w:t>
      </w:r>
      <w:r w:rsidRPr="004E7A96">
        <w:rPr>
          <w:color w:val="231F20"/>
          <w:lang w:val="fr-CA"/>
        </w:rPr>
        <w:t>pénal.</w:t>
      </w:r>
    </w:p>
    <w:p w14:paraId="09309454" w14:textId="77777777" w:rsidR="00546DE7" w:rsidRPr="004E7A96" w:rsidRDefault="00286D6C">
      <w:pPr>
        <w:pStyle w:val="Textoindependiente"/>
        <w:spacing w:before="41" w:line="288" w:lineRule="auto"/>
        <w:ind w:right="113" w:firstLine="226"/>
        <w:jc w:val="both"/>
        <w:rPr>
          <w:lang w:val="fr-CA"/>
        </w:rPr>
      </w:pPr>
      <w:r w:rsidRPr="004E7A96">
        <w:rPr>
          <w:color w:val="231F20"/>
          <w:lang w:val="fr-CA"/>
        </w:rPr>
        <w:t>Le conseiller communal dont la déchéance est demandée peut, dans les huit jours, à partir du moment où il a eu</w:t>
      </w:r>
      <w:r w:rsidRPr="004E7A96">
        <w:rPr>
          <w:color w:val="231F20"/>
          <w:spacing w:val="-22"/>
          <w:lang w:val="fr-CA"/>
        </w:rPr>
        <w:t xml:space="preserve"> </w:t>
      </w:r>
      <w:r w:rsidRPr="004E7A96">
        <w:rPr>
          <w:color w:val="231F20"/>
          <w:lang w:val="fr-CA"/>
        </w:rPr>
        <w:t>connaissance de la notification faite au conseil communal, adresser une réclamation à</w:t>
      </w:r>
      <w:r w:rsidRPr="004E7A96">
        <w:rPr>
          <w:color w:val="231F20"/>
          <w:spacing w:val="-2"/>
          <w:lang w:val="fr-CA"/>
        </w:rPr>
        <w:t xml:space="preserve"> </w:t>
      </w:r>
      <w:r w:rsidRPr="004E7A96">
        <w:rPr>
          <w:color w:val="231F20"/>
          <w:lang w:val="fr-CA"/>
        </w:rPr>
        <w:t>celui-ci.</w:t>
      </w:r>
    </w:p>
    <w:p w14:paraId="27B71530"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La déchéance est constatée par le conseil communal dans les trente jours de la notification par le collège des bourgmestre et échevins</w:t>
      </w:r>
      <w:r w:rsidRPr="004E7A96">
        <w:rPr>
          <w:color w:val="231F20"/>
          <w:spacing w:val="-6"/>
          <w:lang w:val="fr-CA"/>
        </w:rPr>
        <w:t xml:space="preserve"> </w:t>
      </w:r>
      <w:r w:rsidRPr="004E7A96">
        <w:rPr>
          <w:color w:val="231F20"/>
          <w:lang w:val="fr-CA"/>
        </w:rPr>
        <w:t>ou</w:t>
      </w:r>
      <w:r w:rsidRPr="004E7A96">
        <w:rPr>
          <w:color w:val="231F20"/>
          <w:spacing w:val="-5"/>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ministre</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l’Intérieur.</w:t>
      </w:r>
      <w:r w:rsidRPr="004E7A96">
        <w:rPr>
          <w:color w:val="231F20"/>
          <w:spacing w:val="-15"/>
          <w:lang w:val="fr-CA"/>
        </w:rPr>
        <w:t xml:space="preserve"> </w:t>
      </w:r>
      <w:r w:rsidRPr="004E7A96">
        <w:rPr>
          <w:color w:val="231F20"/>
          <w:lang w:val="fr-CA"/>
        </w:rPr>
        <w:t>Cette</w:t>
      </w:r>
      <w:r w:rsidRPr="004E7A96">
        <w:rPr>
          <w:color w:val="231F20"/>
          <w:spacing w:val="-5"/>
          <w:lang w:val="fr-CA"/>
        </w:rPr>
        <w:t xml:space="preserve"> </w:t>
      </w:r>
      <w:r w:rsidRPr="004E7A96">
        <w:rPr>
          <w:color w:val="231F20"/>
          <w:lang w:val="fr-CA"/>
        </w:rPr>
        <w:t>décision</w:t>
      </w:r>
      <w:r w:rsidRPr="004E7A96">
        <w:rPr>
          <w:color w:val="231F20"/>
          <w:spacing w:val="-5"/>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communiquée</w:t>
      </w:r>
      <w:r w:rsidRPr="004E7A96">
        <w:rPr>
          <w:color w:val="231F20"/>
          <w:spacing w:val="-6"/>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soins</w:t>
      </w:r>
      <w:r w:rsidRPr="004E7A96">
        <w:rPr>
          <w:color w:val="231F20"/>
          <w:spacing w:val="-5"/>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collège</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bourgmestre</w:t>
      </w:r>
      <w:r w:rsidRPr="004E7A96">
        <w:rPr>
          <w:color w:val="231F20"/>
          <w:spacing w:val="-5"/>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échevins</w:t>
      </w:r>
      <w:r w:rsidRPr="004E7A96">
        <w:rPr>
          <w:color w:val="231F20"/>
          <w:spacing w:val="-5"/>
          <w:lang w:val="fr-CA"/>
        </w:rPr>
        <w:t xml:space="preserve"> </w:t>
      </w:r>
      <w:r w:rsidRPr="004E7A96">
        <w:rPr>
          <w:color w:val="231F20"/>
          <w:lang w:val="fr-CA"/>
        </w:rPr>
        <w:t>ou par le ministre de l’Intérieur au conseiller communal concerné. Un recours au tribunal administratif statuant comme juge du fond, est ouvert au conseiller communal dans les huit jours qui suivent la communication. Le même recours est ouvert au collège des bourgmestre et échevins et au ministre de l’Intérieur dans les huit jours qui suivent la décision du conseil</w:t>
      </w:r>
      <w:r w:rsidRPr="004E7A96">
        <w:rPr>
          <w:color w:val="231F20"/>
          <w:spacing w:val="-6"/>
          <w:lang w:val="fr-CA"/>
        </w:rPr>
        <w:t xml:space="preserve"> </w:t>
      </w:r>
      <w:r w:rsidRPr="004E7A96">
        <w:rPr>
          <w:color w:val="231F20"/>
          <w:lang w:val="fr-CA"/>
        </w:rPr>
        <w:t>communal</w:t>
      </w:r>
      <w:proofErr w:type="gramStart"/>
      <w:r w:rsidRPr="004E7A96">
        <w:rPr>
          <w:color w:val="231F20"/>
          <w:lang w:val="fr-CA"/>
        </w:rPr>
        <w:t>.»</w:t>
      </w:r>
      <w:proofErr w:type="gramEnd"/>
    </w:p>
    <w:p w14:paraId="35B48E88" w14:textId="77777777" w:rsidR="00546DE7" w:rsidRPr="004E7A96" w:rsidRDefault="00286D6C">
      <w:pPr>
        <w:pStyle w:val="Ttulo2"/>
        <w:spacing w:before="111"/>
        <w:ind w:left="3674"/>
        <w:rPr>
          <w:lang w:val="fr-CA"/>
        </w:rPr>
      </w:pPr>
      <w:r w:rsidRPr="004E7A96">
        <w:rPr>
          <w:color w:val="231F20"/>
          <w:lang w:val="fr-CA"/>
        </w:rPr>
        <w:t xml:space="preserve">Chapitre </w:t>
      </w:r>
      <w:proofErr w:type="gramStart"/>
      <w:r w:rsidRPr="004E7A96">
        <w:rPr>
          <w:color w:val="231F20"/>
          <w:lang w:val="fr-CA"/>
        </w:rPr>
        <w:t>II .</w:t>
      </w:r>
      <w:proofErr w:type="gramEnd"/>
      <w:r w:rsidRPr="004E7A96">
        <w:rPr>
          <w:color w:val="231F20"/>
          <w:lang w:val="fr-CA"/>
        </w:rPr>
        <w:t>- Des incompatibilités</w:t>
      </w:r>
    </w:p>
    <w:p w14:paraId="6ACCC4CE" w14:textId="77777777" w:rsidR="00546DE7" w:rsidRPr="004E7A96" w:rsidRDefault="00546DE7">
      <w:pPr>
        <w:pStyle w:val="Textoindependiente"/>
        <w:ind w:left="0"/>
        <w:rPr>
          <w:b/>
          <w:sz w:val="20"/>
          <w:lang w:val="fr-CA"/>
        </w:rPr>
      </w:pPr>
    </w:p>
    <w:p w14:paraId="4CA70507" w14:textId="77777777" w:rsidR="00546DE7" w:rsidRPr="004E7A96" w:rsidRDefault="00286D6C">
      <w:pPr>
        <w:spacing w:before="127" w:line="391" w:lineRule="auto"/>
        <w:ind w:left="343" w:right="5887"/>
        <w:jc w:val="both"/>
        <w:rPr>
          <w:i/>
          <w:sz w:val="17"/>
          <w:lang w:val="fr-CA"/>
        </w:rPr>
      </w:pPr>
      <w:proofErr w:type="gramStart"/>
      <w:r w:rsidRPr="004E7A96">
        <w:rPr>
          <w:b/>
          <w:color w:val="231F20"/>
          <w:sz w:val="17"/>
          <w:lang w:val="fr-CA"/>
        </w:rPr>
        <w:t>Art</w:t>
      </w:r>
      <w:r w:rsidRPr="004E7A96">
        <w:rPr>
          <w:b/>
          <w:color w:val="231F20"/>
          <w:spacing w:val="-26"/>
          <w:sz w:val="17"/>
          <w:lang w:val="fr-CA"/>
        </w:rPr>
        <w:t xml:space="preserve"> </w:t>
      </w:r>
      <w:r w:rsidRPr="004E7A96">
        <w:rPr>
          <w:b/>
          <w:color w:val="231F20"/>
          <w:w w:val="90"/>
          <w:sz w:val="17"/>
          <w:lang w:val="fr-CA"/>
        </w:rPr>
        <w:t>.</w:t>
      </w:r>
      <w:proofErr w:type="gramEnd"/>
      <w:r w:rsidRPr="004E7A96">
        <w:rPr>
          <w:b/>
          <w:color w:val="231F20"/>
          <w:spacing w:val="-6"/>
          <w:w w:val="90"/>
          <w:sz w:val="17"/>
          <w:lang w:val="fr-CA"/>
        </w:rPr>
        <w:t xml:space="preserve"> </w:t>
      </w:r>
      <w:proofErr w:type="gramStart"/>
      <w:r w:rsidRPr="004E7A96">
        <w:rPr>
          <w:b/>
          <w:color w:val="231F20"/>
          <w:sz w:val="17"/>
          <w:lang w:val="fr-CA"/>
        </w:rPr>
        <w:t>194</w:t>
      </w:r>
      <w:r w:rsidRPr="004E7A96">
        <w:rPr>
          <w:b/>
          <w:color w:val="231F20"/>
          <w:spacing w:val="-25"/>
          <w:sz w:val="17"/>
          <w:lang w:val="fr-CA"/>
        </w:rPr>
        <w:t xml:space="preserve"> </w:t>
      </w:r>
      <w:r w:rsidRPr="004E7A96">
        <w:rPr>
          <w:b/>
          <w:color w:val="231F20"/>
          <w:w w:val="90"/>
          <w:sz w:val="17"/>
          <w:lang w:val="fr-CA"/>
        </w:rPr>
        <w:t>.</w:t>
      </w:r>
      <w:proofErr w:type="gramEnd"/>
      <w:r w:rsidRPr="004E7A96">
        <w:rPr>
          <w:b/>
          <w:color w:val="231F20"/>
          <w:spacing w:val="-6"/>
          <w:w w:val="90"/>
          <w:sz w:val="17"/>
          <w:lang w:val="fr-CA"/>
        </w:rPr>
        <w:t xml:space="preserve"> </w:t>
      </w:r>
      <w:r w:rsidRPr="004E7A96">
        <w:rPr>
          <w:color w:val="231F20"/>
          <w:sz w:val="17"/>
          <w:lang w:val="fr-CA"/>
        </w:rPr>
        <w:t>(...)</w:t>
      </w:r>
      <w:r w:rsidRPr="004E7A96">
        <w:rPr>
          <w:color w:val="231F20"/>
          <w:spacing w:val="-4"/>
          <w:sz w:val="17"/>
          <w:lang w:val="fr-CA"/>
        </w:rPr>
        <w:t xml:space="preserve"> </w:t>
      </w:r>
      <w:r w:rsidRPr="004E7A96">
        <w:rPr>
          <w:i/>
          <w:color w:val="231F20"/>
          <w:sz w:val="17"/>
          <w:lang w:val="fr-CA"/>
        </w:rPr>
        <w:t>(abrogé</w:t>
      </w:r>
      <w:r w:rsidRPr="004E7A96">
        <w:rPr>
          <w:i/>
          <w:color w:val="231F20"/>
          <w:spacing w:val="-3"/>
          <w:sz w:val="17"/>
          <w:lang w:val="fr-CA"/>
        </w:rPr>
        <w:t xml:space="preserve"> </w:t>
      </w:r>
      <w:r w:rsidRPr="004E7A96">
        <w:rPr>
          <w:i/>
          <w:color w:val="231F20"/>
          <w:sz w:val="17"/>
          <w:lang w:val="fr-CA"/>
        </w:rPr>
        <w:t>par</w:t>
      </w:r>
      <w:r w:rsidRPr="004E7A96">
        <w:rPr>
          <w:i/>
          <w:color w:val="231F20"/>
          <w:spacing w:val="-4"/>
          <w:sz w:val="17"/>
          <w:lang w:val="fr-CA"/>
        </w:rPr>
        <w:t xml:space="preserve"> </w:t>
      </w:r>
      <w:r w:rsidRPr="004E7A96">
        <w:rPr>
          <w:i/>
          <w:color w:val="231F20"/>
          <w:sz w:val="17"/>
          <w:lang w:val="fr-CA"/>
        </w:rPr>
        <w:t>la</w:t>
      </w:r>
      <w:r w:rsidRPr="004E7A96">
        <w:rPr>
          <w:i/>
          <w:color w:val="231F20"/>
          <w:spacing w:val="-4"/>
          <w:sz w:val="17"/>
          <w:lang w:val="fr-CA"/>
        </w:rPr>
        <w:t xml:space="preserve"> </w:t>
      </w:r>
      <w:r w:rsidRPr="004E7A96">
        <w:rPr>
          <w:i/>
          <w:color w:val="231F20"/>
          <w:sz w:val="17"/>
          <w:lang w:val="fr-CA"/>
        </w:rPr>
        <w:t>loi</w:t>
      </w:r>
      <w:r w:rsidRPr="004E7A96">
        <w:rPr>
          <w:i/>
          <w:color w:val="231F20"/>
          <w:spacing w:val="-4"/>
          <w:sz w:val="17"/>
          <w:lang w:val="fr-CA"/>
        </w:rPr>
        <w:t xml:space="preserve"> </w:t>
      </w:r>
      <w:r w:rsidRPr="004E7A96">
        <w:rPr>
          <w:i/>
          <w:color w:val="231F20"/>
          <w:sz w:val="17"/>
          <w:lang w:val="fr-CA"/>
        </w:rPr>
        <w:t>du</w:t>
      </w:r>
      <w:r w:rsidRPr="004E7A96">
        <w:rPr>
          <w:i/>
          <w:color w:val="231F20"/>
          <w:spacing w:val="-4"/>
          <w:sz w:val="17"/>
          <w:lang w:val="fr-CA"/>
        </w:rPr>
        <w:t xml:space="preserve"> </w:t>
      </w:r>
      <w:r w:rsidRPr="004E7A96">
        <w:rPr>
          <w:i/>
          <w:color w:val="231F20"/>
          <w:sz w:val="17"/>
          <w:lang w:val="fr-CA"/>
        </w:rPr>
        <w:t>13</w:t>
      </w:r>
      <w:r w:rsidRPr="004E7A96">
        <w:rPr>
          <w:i/>
          <w:color w:val="231F20"/>
          <w:spacing w:val="-4"/>
          <w:sz w:val="17"/>
          <w:lang w:val="fr-CA"/>
        </w:rPr>
        <w:t xml:space="preserve"> </w:t>
      </w:r>
      <w:r w:rsidRPr="004E7A96">
        <w:rPr>
          <w:i/>
          <w:color w:val="231F20"/>
          <w:sz w:val="17"/>
          <w:lang w:val="fr-CA"/>
        </w:rPr>
        <w:t>février</w:t>
      </w:r>
      <w:r w:rsidRPr="004E7A96">
        <w:rPr>
          <w:i/>
          <w:color w:val="231F20"/>
          <w:spacing w:val="-4"/>
          <w:sz w:val="17"/>
          <w:lang w:val="fr-CA"/>
        </w:rPr>
        <w:t xml:space="preserve"> </w:t>
      </w:r>
      <w:r w:rsidRPr="004E7A96">
        <w:rPr>
          <w:i/>
          <w:color w:val="231F20"/>
          <w:spacing w:val="-3"/>
          <w:sz w:val="17"/>
          <w:lang w:val="fr-CA"/>
        </w:rPr>
        <w:t xml:space="preserve">2011) </w:t>
      </w:r>
      <w:proofErr w:type="gramStart"/>
      <w:r w:rsidRPr="004E7A96">
        <w:rPr>
          <w:b/>
          <w:color w:val="231F20"/>
          <w:sz w:val="17"/>
          <w:lang w:val="fr-CA"/>
        </w:rPr>
        <w:t>Art</w:t>
      </w:r>
      <w:r w:rsidRPr="004E7A96">
        <w:rPr>
          <w:b/>
          <w:color w:val="231F20"/>
          <w:spacing w:val="-26"/>
          <w:sz w:val="17"/>
          <w:lang w:val="fr-CA"/>
        </w:rPr>
        <w:t xml:space="preserve"> </w:t>
      </w:r>
      <w:r w:rsidRPr="004E7A96">
        <w:rPr>
          <w:b/>
          <w:color w:val="231F20"/>
          <w:w w:val="90"/>
          <w:sz w:val="17"/>
          <w:lang w:val="fr-CA"/>
        </w:rPr>
        <w:t>.</w:t>
      </w:r>
      <w:proofErr w:type="gramEnd"/>
      <w:r w:rsidRPr="004E7A96">
        <w:rPr>
          <w:b/>
          <w:color w:val="231F20"/>
          <w:spacing w:val="-6"/>
          <w:w w:val="90"/>
          <w:sz w:val="17"/>
          <w:lang w:val="fr-CA"/>
        </w:rPr>
        <w:t xml:space="preserve"> </w:t>
      </w:r>
      <w:proofErr w:type="gramStart"/>
      <w:r w:rsidRPr="004E7A96">
        <w:rPr>
          <w:b/>
          <w:color w:val="231F20"/>
          <w:sz w:val="17"/>
          <w:lang w:val="fr-CA"/>
        </w:rPr>
        <w:t>195</w:t>
      </w:r>
      <w:r w:rsidRPr="004E7A96">
        <w:rPr>
          <w:b/>
          <w:color w:val="231F20"/>
          <w:spacing w:val="-25"/>
          <w:sz w:val="17"/>
          <w:lang w:val="fr-CA"/>
        </w:rPr>
        <w:t xml:space="preserve"> </w:t>
      </w:r>
      <w:r w:rsidRPr="004E7A96">
        <w:rPr>
          <w:b/>
          <w:color w:val="231F20"/>
          <w:w w:val="90"/>
          <w:sz w:val="17"/>
          <w:lang w:val="fr-CA"/>
        </w:rPr>
        <w:t>.</w:t>
      </w:r>
      <w:proofErr w:type="gramEnd"/>
      <w:r w:rsidRPr="004E7A96">
        <w:rPr>
          <w:b/>
          <w:color w:val="231F20"/>
          <w:spacing w:val="-6"/>
          <w:w w:val="90"/>
          <w:sz w:val="17"/>
          <w:lang w:val="fr-CA"/>
        </w:rPr>
        <w:t xml:space="preserve"> </w:t>
      </w:r>
      <w:r w:rsidRPr="004E7A96">
        <w:rPr>
          <w:color w:val="231F20"/>
          <w:sz w:val="17"/>
          <w:lang w:val="fr-CA"/>
        </w:rPr>
        <w:t>(...)</w:t>
      </w:r>
      <w:r w:rsidRPr="004E7A96">
        <w:rPr>
          <w:color w:val="231F20"/>
          <w:spacing w:val="-4"/>
          <w:sz w:val="17"/>
          <w:lang w:val="fr-CA"/>
        </w:rPr>
        <w:t xml:space="preserve"> </w:t>
      </w:r>
      <w:r w:rsidRPr="004E7A96">
        <w:rPr>
          <w:i/>
          <w:color w:val="231F20"/>
          <w:sz w:val="17"/>
          <w:lang w:val="fr-CA"/>
        </w:rPr>
        <w:t>(abrogé</w:t>
      </w:r>
      <w:r w:rsidRPr="004E7A96">
        <w:rPr>
          <w:i/>
          <w:color w:val="231F20"/>
          <w:spacing w:val="-3"/>
          <w:sz w:val="17"/>
          <w:lang w:val="fr-CA"/>
        </w:rPr>
        <w:t xml:space="preserve"> </w:t>
      </w:r>
      <w:r w:rsidRPr="004E7A96">
        <w:rPr>
          <w:i/>
          <w:color w:val="231F20"/>
          <w:sz w:val="17"/>
          <w:lang w:val="fr-CA"/>
        </w:rPr>
        <w:t>par</w:t>
      </w:r>
      <w:r w:rsidRPr="004E7A96">
        <w:rPr>
          <w:i/>
          <w:color w:val="231F20"/>
          <w:spacing w:val="-4"/>
          <w:sz w:val="17"/>
          <w:lang w:val="fr-CA"/>
        </w:rPr>
        <w:t xml:space="preserve"> </w:t>
      </w:r>
      <w:r w:rsidRPr="004E7A96">
        <w:rPr>
          <w:i/>
          <w:color w:val="231F20"/>
          <w:sz w:val="17"/>
          <w:lang w:val="fr-CA"/>
        </w:rPr>
        <w:t>la</w:t>
      </w:r>
      <w:r w:rsidRPr="004E7A96">
        <w:rPr>
          <w:i/>
          <w:color w:val="231F20"/>
          <w:spacing w:val="-4"/>
          <w:sz w:val="17"/>
          <w:lang w:val="fr-CA"/>
        </w:rPr>
        <w:t xml:space="preserve"> </w:t>
      </w:r>
      <w:r w:rsidRPr="004E7A96">
        <w:rPr>
          <w:i/>
          <w:color w:val="231F20"/>
          <w:sz w:val="17"/>
          <w:lang w:val="fr-CA"/>
        </w:rPr>
        <w:t>loi</w:t>
      </w:r>
      <w:r w:rsidRPr="004E7A96">
        <w:rPr>
          <w:i/>
          <w:color w:val="231F20"/>
          <w:spacing w:val="-4"/>
          <w:sz w:val="17"/>
          <w:lang w:val="fr-CA"/>
        </w:rPr>
        <w:t xml:space="preserve"> </w:t>
      </w:r>
      <w:r w:rsidRPr="004E7A96">
        <w:rPr>
          <w:i/>
          <w:color w:val="231F20"/>
          <w:sz w:val="17"/>
          <w:lang w:val="fr-CA"/>
        </w:rPr>
        <w:t>du</w:t>
      </w:r>
      <w:r w:rsidRPr="004E7A96">
        <w:rPr>
          <w:i/>
          <w:color w:val="231F20"/>
          <w:spacing w:val="-4"/>
          <w:sz w:val="17"/>
          <w:lang w:val="fr-CA"/>
        </w:rPr>
        <w:t xml:space="preserve"> </w:t>
      </w:r>
      <w:r w:rsidRPr="004E7A96">
        <w:rPr>
          <w:i/>
          <w:color w:val="231F20"/>
          <w:sz w:val="17"/>
          <w:lang w:val="fr-CA"/>
        </w:rPr>
        <w:t>13</w:t>
      </w:r>
      <w:r w:rsidRPr="004E7A96">
        <w:rPr>
          <w:i/>
          <w:color w:val="231F20"/>
          <w:spacing w:val="-4"/>
          <w:sz w:val="17"/>
          <w:lang w:val="fr-CA"/>
        </w:rPr>
        <w:t xml:space="preserve"> </w:t>
      </w:r>
      <w:r w:rsidRPr="004E7A96">
        <w:rPr>
          <w:i/>
          <w:color w:val="231F20"/>
          <w:sz w:val="17"/>
          <w:lang w:val="fr-CA"/>
        </w:rPr>
        <w:t>février</w:t>
      </w:r>
      <w:r w:rsidRPr="004E7A96">
        <w:rPr>
          <w:i/>
          <w:color w:val="231F20"/>
          <w:spacing w:val="-4"/>
          <w:sz w:val="17"/>
          <w:lang w:val="fr-CA"/>
        </w:rPr>
        <w:t xml:space="preserve"> </w:t>
      </w:r>
      <w:r w:rsidRPr="004E7A96">
        <w:rPr>
          <w:i/>
          <w:color w:val="231F20"/>
          <w:spacing w:val="-3"/>
          <w:sz w:val="17"/>
          <w:lang w:val="fr-CA"/>
        </w:rPr>
        <w:t xml:space="preserve">2011) </w:t>
      </w:r>
      <w:r w:rsidRPr="004E7A96">
        <w:rPr>
          <w:i/>
          <w:color w:val="231F20"/>
          <w:sz w:val="17"/>
          <w:lang w:val="fr-CA"/>
        </w:rPr>
        <w:t>(Loi du 13 février</w:t>
      </w:r>
      <w:r w:rsidRPr="004E7A96">
        <w:rPr>
          <w:i/>
          <w:color w:val="231F20"/>
          <w:spacing w:val="-1"/>
          <w:sz w:val="17"/>
          <w:lang w:val="fr-CA"/>
        </w:rPr>
        <w:t xml:space="preserve"> </w:t>
      </w:r>
      <w:r w:rsidRPr="004E7A96">
        <w:rPr>
          <w:i/>
          <w:color w:val="231F20"/>
          <w:sz w:val="17"/>
          <w:lang w:val="fr-CA"/>
        </w:rPr>
        <w:t>2011)</w:t>
      </w:r>
    </w:p>
    <w:p w14:paraId="3E78B07D" w14:textId="4B6342DE" w:rsidR="00546DE7" w:rsidRDefault="00286D6C">
      <w:pPr>
        <w:pStyle w:val="Ttulo2"/>
        <w:spacing w:before="2"/>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196 .</w:t>
      </w:r>
      <w:proofErr w:type="gramEnd"/>
    </w:p>
    <w:p w14:paraId="3717882C" w14:textId="77777777" w:rsidR="00546DE7" w:rsidRPr="004E7A96" w:rsidRDefault="00286D6C">
      <w:pPr>
        <w:pStyle w:val="Textoindependiente"/>
        <w:spacing w:before="123" w:line="288" w:lineRule="auto"/>
        <w:ind w:right="80" w:firstLine="226"/>
        <w:rPr>
          <w:lang w:val="fr-CA"/>
        </w:rPr>
      </w:pPr>
      <w:r w:rsidRPr="004E7A96">
        <w:rPr>
          <w:color w:val="231F20"/>
          <w:lang w:val="fr-CA"/>
        </w:rPr>
        <w:t>Les membres du conseil communal ne peuvent être parents ou alliés jusqu’au deuxième degré inclusivement, ni être unis par les liens du mariage ou vivre en partenariat en vertu d’une déclaration ad hoc.</w:t>
      </w:r>
    </w:p>
    <w:p w14:paraId="1CCFD4E1" w14:textId="77777777" w:rsidR="00546DE7" w:rsidRPr="004E7A96" w:rsidRDefault="00286D6C">
      <w:pPr>
        <w:pStyle w:val="Textoindependiente"/>
        <w:spacing w:before="41" w:line="288" w:lineRule="auto"/>
        <w:ind w:firstLine="226"/>
        <w:rPr>
          <w:lang w:val="fr-CA"/>
        </w:rPr>
      </w:pPr>
      <w:r w:rsidRPr="004E7A96">
        <w:rPr>
          <w:color w:val="231F20"/>
          <w:lang w:val="fr-CA"/>
        </w:rPr>
        <w:t>Si deux personnes tombant dans l’une des catégories visées par l’alinéa premier sont élues, préférence est accordée à la per- sonne qui a obtenu le plus de voix.</w:t>
      </w:r>
    </w:p>
    <w:p w14:paraId="6C268DDB" w14:textId="77777777" w:rsidR="00546DE7" w:rsidRPr="004E7A96" w:rsidRDefault="00286D6C">
      <w:pPr>
        <w:pStyle w:val="Textoindependiente"/>
        <w:spacing w:before="42" w:line="288" w:lineRule="auto"/>
        <w:ind w:firstLine="226"/>
        <w:rPr>
          <w:lang w:val="fr-CA"/>
        </w:rPr>
      </w:pPr>
      <w:r w:rsidRPr="004E7A96">
        <w:rPr>
          <w:color w:val="231F20"/>
          <w:lang w:val="fr-CA"/>
        </w:rPr>
        <w:t xml:space="preserve">En cas de parité des voix, le président du bureau principal procède par tirage au sort à la proclamation du candidat élu, en pré- </w:t>
      </w:r>
      <w:proofErr w:type="spellStart"/>
      <w:r w:rsidRPr="004E7A96">
        <w:rPr>
          <w:color w:val="231F20"/>
          <w:lang w:val="fr-CA"/>
        </w:rPr>
        <w:t>sence</w:t>
      </w:r>
      <w:proofErr w:type="spellEnd"/>
      <w:r w:rsidRPr="004E7A96">
        <w:rPr>
          <w:color w:val="231F20"/>
          <w:lang w:val="fr-CA"/>
        </w:rPr>
        <w:t xml:space="preserve"> des autres membres du bureau et des témoins.</w:t>
      </w:r>
    </w:p>
    <w:p w14:paraId="1E1D0DC3" w14:textId="77777777" w:rsidR="00546DE7" w:rsidRPr="004E7A96" w:rsidRDefault="00286D6C">
      <w:pPr>
        <w:pStyle w:val="Textoindependiente"/>
        <w:spacing w:before="41" w:line="288" w:lineRule="auto"/>
        <w:ind w:firstLine="226"/>
        <w:rPr>
          <w:lang w:val="fr-CA"/>
        </w:rPr>
      </w:pPr>
      <w:r w:rsidRPr="004E7A96">
        <w:rPr>
          <w:color w:val="231F20"/>
          <w:lang w:val="fr-CA"/>
        </w:rPr>
        <w:t>Si</w:t>
      </w:r>
      <w:r w:rsidRPr="004E7A96">
        <w:rPr>
          <w:color w:val="231F20"/>
          <w:spacing w:val="-11"/>
          <w:lang w:val="fr-CA"/>
        </w:rPr>
        <w:t xml:space="preserve"> </w:t>
      </w:r>
      <w:r w:rsidRPr="004E7A96">
        <w:rPr>
          <w:color w:val="231F20"/>
          <w:lang w:val="fr-CA"/>
        </w:rPr>
        <w:t>ces</w:t>
      </w:r>
      <w:r w:rsidRPr="004E7A96">
        <w:rPr>
          <w:color w:val="231F20"/>
          <w:spacing w:val="-10"/>
          <w:lang w:val="fr-CA"/>
        </w:rPr>
        <w:t xml:space="preserve"> </w:t>
      </w:r>
      <w:r w:rsidRPr="004E7A96">
        <w:rPr>
          <w:color w:val="231F20"/>
          <w:lang w:val="fr-CA"/>
        </w:rPr>
        <w:t>parents,</w:t>
      </w:r>
      <w:r w:rsidRPr="004E7A96">
        <w:rPr>
          <w:color w:val="231F20"/>
          <w:spacing w:val="-10"/>
          <w:lang w:val="fr-CA"/>
        </w:rPr>
        <w:t xml:space="preserve"> </w:t>
      </w:r>
      <w:r w:rsidRPr="004E7A96">
        <w:rPr>
          <w:color w:val="231F20"/>
          <w:lang w:val="fr-CA"/>
        </w:rPr>
        <w:t>alliés,</w:t>
      </w:r>
      <w:r w:rsidRPr="004E7A96">
        <w:rPr>
          <w:color w:val="231F20"/>
          <w:spacing w:val="-11"/>
          <w:lang w:val="fr-CA"/>
        </w:rPr>
        <w:t xml:space="preserve"> </w:t>
      </w:r>
      <w:r w:rsidRPr="004E7A96">
        <w:rPr>
          <w:color w:val="231F20"/>
          <w:lang w:val="fr-CA"/>
        </w:rPr>
        <w:t>conjoints</w:t>
      </w:r>
      <w:r w:rsidRPr="004E7A96">
        <w:rPr>
          <w:color w:val="231F20"/>
          <w:spacing w:val="-10"/>
          <w:lang w:val="fr-CA"/>
        </w:rPr>
        <w:t xml:space="preserve"> </w:t>
      </w:r>
      <w:r w:rsidRPr="004E7A96">
        <w:rPr>
          <w:color w:val="231F20"/>
          <w:lang w:val="fr-CA"/>
        </w:rPr>
        <w:t>ou</w:t>
      </w:r>
      <w:r w:rsidRPr="004E7A96">
        <w:rPr>
          <w:color w:val="231F20"/>
          <w:spacing w:val="-10"/>
          <w:lang w:val="fr-CA"/>
        </w:rPr>
        <w:t xml:space="preserve"> </w:t>
      </w:r>
      <w:r w:rsidRPr="004E7A96">
        <w:rPr>
          <w:color w:val="231F20"/>
          <w:lang w:val="fr-CA"/>
        </w:rPr>
        <w:t>partenaires</w:t>
      </w:r>
      <w:r w:rsidRPr="004E7A96">
        <w:rPr>
          <w:color w:val="231F20"/>
          <w:spacing w:val="-11"/>
          <w:lang w:val="fr-CA"/>
        </w:rPr>
        <w:t xml:space="preserve"> </w:t>
      </w:r>
      <w:r w:rsidRPr="004E7A96">
        <w:rPr>
          <w:color w:val="231F20"/>
          <w:lang w:val="fr-CA"/>
        </w:rPr>
        <w:t>ont</w:t>
      </w:r>
      <w:r w:rsidRPr="004E7A96">
        <w:rPr>
          <w:color w:val="231F20"/>
          <w:spacing w:val="-10"/>
          <w:lang w:val="fr-CA"/>
        </w:rPr>
        <w:t xml:space="preserve"> </w:t>
      </w:r>
      <w:r w:rsidRPr="004E7A96">
        <w:rPr>
          <w:color w:val="231F20"/>
          <w:lang w:val="fr-CA"/>
        </w:rPr>
        <w:t>été</w:t>
      </w:r>
      <w:r w:rsidRPr="004E7A96">
        <w:rPr>
          <w:color w:val="231F20"/>
          <w:spacing w:val="-10"/>
          <w:lang w:val="fr-CA"/>
        </w:rPr>
        <w:t xml:space="preserve"> </w:t>
      </w:r>
      <w:r w:rsidRPr="004E7A96">
        <w:rPr>
          <w:color w:val="231F20"/>
          <w:lang w:val="fr-CA"/>
        </w:rPr>
        <w:t>proclamés</w:t>
      </w:r>
      <w:r w:rsidRPr="004E7A96">
        <w:rPr>
          <w:color w:val="231F20"/>
          <w:spacing w:val="-10"/>
          <w:lang w:val="fr-CA"/>
        </w:rPr>
        <w:t xml:space="preserve"> </w:t>
      </w:r>
      <w:r w:rsidRPr="004E7A96">
        <w:rPr>
          <w:color w:val="231F20"/>
          <w:lang w:val="fr-CA"/>
        </w:rPr>
        <w:t>élus,</w:t>
      </w:r>
      <w:r w:rsidRPr="004E7A96">
        <w:rPr>
          <w:color w:val="231F20"/>
          <w:spacing w:val="-11"/>
          <w:lang w:val="fr-CA"/>
        </w:rPr>
        <w:t xml:space="preserve"> </w:t>
      </w:r>
      <w:r w:rsidRPr="004E7A96">
        <w:rPr>
          <w:color w:val="231F20"/>
          <w:lang w:val="fr-CA"/>
        </w:rPr>
        <w:t>il</w:t>
      </w:r>
      <w:r w:rsidRPr="004E7A96">
        <w:rPr>
          <w:color w:val="231F20"/>
          <w:spacing w:val="-10"/>
          <w:lang w:val="fr-CA"/>
        </w:rPr>
        <w:t xml:space="preserve"> </w:t>
      </w:r>
      <w:r w:rsidRPr="004E7A96">
        <w:rPr>
          <w:color w:val="231F20"/>
          <w:lang w:val="fr-CA"/>
        </w:rPr>
        <w:t>sera</w:t>
      </w:r>
      <w:r w:rsidRPr="004E7A96">
        <w:rPr>
          <w:color w:val="231F20"/>
          <w:spacing w:val="-10"/>
          <w:lang w:val="fr-CA"/>
        </w:rPr>
        <w:t xml:space="preserve"> </w:t>
      </w:r>
      <w:r w:rsidRPr="004E7A96">
        <w:rPr>
          <w:color w:val="231F20"/>
          <w:lang w:val="fr-CA"/>
        </w:rPr>
        <w:t>procédé</w:t>
      </w:r>
      <w:r w:rsidRPr="004E7A96">
        <w:rPr>
          <w:color w:val="231F20"/>
          <w:spacing w:val="-11"/>
          <w:lang w:val="fr-CA"/>
        </w:rPr>
        <w:t xml:space="preserve"> </w:t>
      </w:r>
      <w:r w:rsidRPr="004E7A96">
        <w:rPr>
          <w:color w:val="231F20"/>
          <w:lang w:val="fr-CA"/>
        </w:rPr>
        <w:t>au</w:t>
      </w:r>
      <w:r w:rsidRPr="004E7A96">
        <w:rPr>
          <w:color w:val="231F20"/>
          <w:spacing w:val="-10"/>
          <w:lang w:val="fr-CA"/>
        </w:rPr>
        <w:t xml:space="preserve"> </w:t>
      </w:r>
      <w:r w:rsidRPr="004E7A96">
        <w:rPr>
          <w:color w:val="231F20"/>
          <w:lang w:val="fr-CA"/>
        </w:rPr>
        <w:t>tirage</w:t>
      </w:r>
      <w:r w:rsidRPr="004E7A96">
        <w:rPr>
          <w:color w:val="231F20"/>
          <w:spacing w:val="-10"/>
          <w:lang w:val="fr-CA"/>
        </w:rPr>
        <w:t xml:space="preserve"> </w:t>
      </w:r>
      <w:r w:rsidRPr="004E7A96">
        <w:rPr>
          <w:color w:val="231F20"/>
          <w:lang w:val="fr-CA"/>
        </w:rPr>
        <w:t>au</w:t>
      </w:r>
      <w:r w:rsidRPr="004E7A96">
        <w:rPr>
          <w:color w:val="231F20"/>
          <w:spacing w:val="-10"/>
          <w:lang w:val="fr-CA"/>
        </w:rPr>
        <w:t xml:space="preserve"> </w:t>
      </w:r>
      <w:r w:rsidRPr="004E7A96">
        <w:rPr>
          <w:color w:val="231F20"/>
          <w:lang w:val="fr-CA"/>
        </w:rPr>
        <w:t>sort</w:t>
      </w:r>
      <w:r w:rsidRPr="004E7A96">
        <w:rPr>
          <w:color w:val="231F20"/>
          <w:spacing w:val="-11"/>
          <w:lang w:val="fr-CA"/>
        </w:rPr>
        <w:t xml:space="preserve"> </w:t>
      </w:r>
      <w:r w:rsidRPr="004E7A96">
        <w:rPr>
          <w:color w:val="231F20"/>
          <w:lang w:val="fr-CA"/>
        </w:rPr>
        <w:t>par</w:t>
      </w:r>
      <w:r w:rsidRPr="004E7A96">
        <w:rPr>
          <w:color w:val="231F20"/>
          <w:spacing w:val="-10"/>
          <w:lang w:val="fr-CA"/>
        </w:rPr>
        <w:t xml:space="preserve"> </w:t>
      </w:r>
      <w:r w:rsidRPr="004E7A96">
        <w:rPr>
          <w:color w:val="231F20"/>
          <w:lang w:val="fr-CA"/>
        </w:rPr>
        <w:t>le</w:t>
      </w:r>
      <w:r w:rsidRPr="004E7A96">
        <w:rPr>
          <w:color w:val="231F20"/>
          <w:spacing w:val="-10"/>
          <w:lang w:val="fr-CA"/>
        </w:rPr>
        <w:t xml:space="preserve"> </w:t>
      </w:r>
      <w:r w:rsidRPr="004E7A96">
        <w:rPr>
          <w:color w:val="231F20"/>
          <w:lang w:val="fr-CA"/>
        </w:rPr>
        <w:t>président</w:t>
      </w:r>
      <w:r w:rsidRPr="004E7A96">
        <w:rPr>
          <w:color w:val="231F20"/>
          <w:spacing w:val="-11"/>
          <w:lang w:val="fr-CA"/>
        </w:rPr>
        <w:t xml:space="preserve"> </w:t>
      </w:r>
      <w:r w:rsidRPr="004E7A96">
        <w:rPr>
          <w:color w:val="231F20"/>
          <w:lang w:val="fr-CA"/>
        </w:rPr>
        <w:t>du</w:t>
      </w:r>
      <w:r w:rsidRPr="004E7A96">
        <w:rPr>
          <w:color w:val="231F20"/>
          <w:spacing w:val="-10"/>
          <w:lang w:val="fr-CA"/>
        </w:rPr>
        <w:t xml:space="preserve"> </w:t>
      </w:r>
      <w:r w:rsidRPr="004E7A96">
        <w:rPr>
          <w:color w:val="231F20"/>
          <w:lang w:val="fr-CA"/>
        </w:rPr>
        <w:t>bureau de vote principal de la commune en présence des autres membres du bureau et des</w:t>
      </w:r>
      <w:r w:rsidRPr="004E7A96">
        <w:rPr>
          <w:color w:val="231F20"/>
          <w:spacing w:val="-3"/>
          <w:lang w:val="fr-CA"/>
        </w:rPr>
        <w:t xml:space="preserve"> </w:t>
      </w:r>
      <w:r w:rsidRPr="004E7A96">
        <w:rPr>
          <w:color w:val="231F20"/>
          <w:lang w:val="fr-CA"/>
        </w:rPr>
        <w:t>témoins.</w:t>
      </w:r>
    </w:p>
    <w:p w14:paraId="5BA5A76A" w14:textId="77777777" w:rsidR="00546DE7" w:rsidRPr="004E7A96" w:rsidRDefault="00286D6C">
      <w:pPr>
        <w:pStyle w:val="Textoindependiente"/>
        <w:spacing w:before="42"/>
        <w:ind w:left="343"/>
        <w:rPr>
          <w:lang w:val="fr-CA"/>
        </w:rPr>
      </w:pPr>
      <w:r w:rsidRPr="004E7A96">
        <w:rPr>
          <w:color w:val="231F20"/>
          <w:lang w:val="fr-CA"/>
        </w:rPr>
        <w:t>Une alliance ou un partenariat survenu ultérieurement entre les membres du conseil n’emporte pas révocation de leur mandat.</w:t>
      </w:r>
    </w:p>
    <w:p w14:paraId="7D146279" w14:textId="77777777" w:rsidR="00546DE7" w:rsidRPr="004E7A96" w:rsidRDefault="00286D6C">
      <w:pPr>
        <w:pStyle w:val="Textoindependiente"/>
        <w:spacing w:before="81" w:line="288" w:lineRule="auto"/>
        <w:ind w:firstLine="226"/>
        <w:rPr>
          <w:lang w:val="fr-CA"/>
        </w:rPr>
      </w:pPr>
      <w:r w:rsidRPr="004E7A96">
        <w:rPr>
          <w:color w:val="231F20"/>
          <w:spacing w:val="-3"/>
          <w:lang w:val="fr-CA"/>
        </w:rPr>
        <w:t>L’alliance</w:t>
      </w:r>
      <w:r w:rsidRPr="004E7A96">
        <w:rPr>
          <w:color w:val="231F20"/>
          <w:spacing w:val="-8"/>
          <w:lang w:val="fr-CA"/>
        </w:rPr>
        <w:t xml:space="preserve"> </w:t>
      </w:r>
      <w:r w:rsidRPr="004E7A96">
        <w:rPr>
          <w:color w:val="231F20"/>
          <w:lang w:val="fr-CA"/>
        </w:rPr>
        <w:t>est</w:t>
      </w:r>
      <w:r w:rsidRPr="004E7A96">
        <w:rPr>
          <w:color w:val="231F20"/>
          <w:spacing w:val="-8"/>
          <w:lang w:val="fr-CA"/>
        </w:rPr>
        <w:t xml:space="preserve"> </w:t>
      </w:r>
      <w:r w:rsidRPr="004E7A96">
        <w:rPr>
          <w:color w:val="231F20"/>
          <w:lang w:val="fr-CA"/>
        </w:rPr>
        <w:t>censée</w:t>
      </w:r>
      <w:r w:rsidRPr="004E7A96">
        <w:rPr>
          <w:color w:val="231F20"/>
          <w:spacing w:val="-8"/>
          <w:lang w:val="fr-CA"/>
        </w:rPr>
        <w:t xml:space="preserve"> </w:t>
      </w:r>
      <w:r w:rsidRPr="004E7A96">
        <w:rPr>
          <w:color w:val="231F20"/>
          <w:lang w:val="fr-CA"/>
        </w:rPr>
        <w:t>dissoute</w:t>
      </w:r>
      <w:r w:rsidRPr="004E7A96">
        <w:rPr>
          <w:color w:val="231F20"/>
          <w:spacing w:val="-8"/>
          <w:lang w:val="fr-CA"/>
        </w:rPr>
        <w:t xml:space="preserve"> </w:t>
      </w:r>
      <w:r w:rsidRPr="004E7A96">
        <w:rPr>
          <w:color w:val="231F20"/>
          <w:lang w:val="fr-CA"/>
        </w:rPr>
        <w:t>par</w:t>
      </w:r>
      <w:r w:rsidRPr="004E7A96">
        <w:rPr>
          <w:color w:val="231F20"/>
          <w:spacing w:val="-7"/>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décès</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conjoint</w:t>
      </w:r>
      <w:r w:rsidRPr="004E7A96">
        <w:rPr>
          <w:color w:val="231F20"/>
          <w:spacing w:val="-7"/>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chef</w:t>
      </w:r>
      <w:r w:rsidRPr="004E7A96">
        <w:rPr>
          <w:color w:val="231F20"/>
          <w:spacing w:val="-8"/>
          <w:lang w:val="fr-CA"/>
        </w:rPr>
        <w:t xml:space="preserve"> </w:t>
      </w:r>
      <w:r w:rsidRPr="004E7A96">
        <w:rPr>
          <w:color w:val="231F20"/>
          <w:lang w:val="fr-CA"/>
        </w:rPr>
        <w:t>duquel</w:t>
      </w:r>
      <w:r w:rsidRPr="004E7A96">
        <w:rPr>
          <w:color w:val="231F20"/>
          <w:spacing w:val="-8"/>
          <w:lang w:val="fr-CA"/>
        </w:rPr>
        <w:t xml:space="preserve"> </w:t>
      </w:r>
      <w:r w:rsidRPr="004E7A96">
        <w:rPr>
          <w:color w:val="231F20"/>
          <w:lang w:val="fr-CA"/>
        </w:rPr>
        <w:t>elle</w:t>
      </w:r>
      <w:r w:rsidRPr="004E7A96">
        <w:rPr>
          <w:color w:val="231F20"/>
          <w:spacing w:val="-7"/>
          <w:lang w:val="fr-CA"/>
        </w:rPr>
        <w:t xml:space="preserve"> </w:t>
      </w:r>
      <w:r w:rsidRPr="004E7A96">
        <w:rPr>
          <w:color w:val="231F20"/>
          <w:lang w:val="fr-CA"/>
        </w:rPr>
        <w:t>provient.</w:t>
      </w:r>
      <w:r w:rsidRPr="004E7A96">
        <w:rPr>
          <w:color w:val="231F20"/>
          <w:spacing w:val="-18"/>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partenariat</w:t>
      </w:r>
      <w:r w:rsidRPr="004E7A96">
        <w:rPr>
          <w:color w:val="231F20"/>
          <w:spacing w:val="-8"/>
          <w:lang w:val="fr-CA"/>
        </w:rPr>
        <w:t xml:space="preserve"> </w:t>
      </w:r>
      <w:r w:rsidRPr="004E7A96">
        <w:rPr>
          <w:color w:val="231F20"/>
          <w:lang w:val="fr-CA"/>
        </w:rPr>
        <w:t>est</w:t>
      </w:r>
      <w:r w:rsidRPr="004E7A96">
        <w:rPr>
          <w:color w:val="231F20"/>
          <w:spacing w:val="-7"/>
          <w:lang w:val="fr-CA"/>
        </w:rPr>
        <w:t xml:space="preserve"> </w:t>
      </w:r>
      <w:r w:rsidRPr="004E7A96">
        <w:rPr>
          <w:color w:val="231F20"/>
          <w:lang w:val="fr-CA"/>
        </w:rPr>
        <w:t>censé</w:t>
      </w:r>
      <w:r w:rsidRPr="004E7A96">
        <w:rPr>
          <w:color w:val="231F20"/>
          <w:spacing w:val="-8"/>
          <w:lang w:val="fr-CA"/>
        </w:rPr>
        <w:t xml:space="preserve"> </w:t>
      </w:r>
      <w:r w:rsidRPr="004E7A96">
        <w:rPr>
          <w:color w:val="231F20"/>
          <w:lang w:val="fr-CA"/>
        </w:rPr>
        <w:t>dissout</w:t>
      </w:r>
      <w:r w:rsidRPr="004E7A96">
        <w:rPr>
          <w:color w:val="231F20"/>
          <w:spacing w:val="-8"/>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décès du partenaire du chef duquel il provient</w:t>
      </w:r>
      <w:proofErr w:type="gramStart"/>
      <w:r w:rsidRPr="004E7A96">
        <w:rPr>
          <w:color w:val="231F20"/>
          <w:lang w:val="fr-CA"/>
        </w:rPr>
        <w:t>.»</w:t>
      </w:r>
      <w:proofErr w:type="gramEnd"/>
    </w:p>
    <w:p w14:paraId="1212BB6A" w14:textId="77777777" w:rsidR="00546DE7" w:rsidRPr="004E7A96" w:rsidRDefault="00546DE7">
      <w:pPr>
        <w:pStyle w:val="Textoindependiente"/>
        <w:ind w:left="0"/>
        <w:rPr>
          <w:sz w:val="20"/>
          <w:lang w:val="fr-CA"/>
        </w:rPr>
      </w:pPr>
    </w:p>
    <w:p w14:paraId="73AC83EF" w14:textId="77777777" w:rsidR="00546DE7" w:rsidRPr="004E7A96" w:rsidRDefault="00286D6C">
      <w:pPr>
        <w:spacing w:before="172"/>
        <w:ind w:left="26" w:right="26"/>
        <w:jc w:val="center"/>
        <w:rPr>
          <w:b/>
          <w:sz w:val="17"/>
          <w:lang w:val="fr-CA"/>
        </w:rPr>
      </w:pPr>
      <w:r w:rsidRPr="004E7A96">
        <w:rPr>
          <w:color w:val="231F20"/>
          <w:sz w:val="17"/>
          <w:lang w:val="fr-CA"/>
        </w:rPr>
        <w:t xml:space="preserve">TITRE III – </w:t>
      </w:r>
      <w:r w:rsidRPr="004E7A96">
        <w:rPr>
          <w:b/>
          <w:color w:val="231F20"/>
          <w:sz w:val="17"/>
          <w:lang w:val="fr-CA"/>
        </w:rPr>
        <w:t>DES OPÉRATIONS ÉLECTORALES</w:t>
      </w:r>
    </w:p>
    <w:p w14:paraId="3C4E4B08" w14:textId="77777777" w:rsidR="00546DE7" w:rsidRPr="004E7A96" w:rsidRDefault="00546DE7">
      <w:pPr>
        <w:pStyle w:val="Textoindependiente"/>
        <w:spacing w:before="2"/>
        <w:ind w:left="0"/>
        <w:rPr>
          <w:b/>
          <w:sz w:val="18"/>
          <w:lang w:val="fr-CA"/>
        </w:rPr>
      </w:pPr>
    </w:p>
    <w:p w14:paraId="22A13844" w14:textId="77777777" w:rsidR="00546DE7" w:rsidRPr="004E7A96"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I</w:t>
      </w:r>
      <w:r w:rsidRPr="004E7A96">
        <w:rPr>
          <w:color w:val="231F20"/>
          <w:position w:val="6"/>
          <w:sz w:val="10"/>
          <w:lang w:val="fr-CA"/>
        </w:rPr>
        <w:t>er</w:t>
      </w:r>
      <w:r w:rsidRPr="004E7A96">
        <w:rPr>
          <w:color w:val="231F20"/>
          <w:sz w:val="10"/>
          <w:lang w:val="fr-CA"/>
        </w:rPr>
        <w:t xml:space="preserve"> </w:t>
      </w:r>
      <w:r w:rsidRPr="004E7A96">
        <w:rPr>
          <w:color w:val="231F20"/>
          <w:lang w:val="fr-CA"/>
        </w:rPr>
        <w:t>.</w:t>
      </w:r>
      <w:proofErr w:type="gramEnd"/>
      <w:r w:rsidRPr="004E7A96">
        <w:rPr>
          <w:color w:val="231F20"/>
          <w:lang w:val="fr-CA"/>
        </w:rPr>
        <w:t>- Des circonscriptions électorales et du mode d’élection</w:t>
      </w:r>
    </w:p>
    <w:p w14:paraId="1DF851B0" w14:textId="77777777" w:rsidR="00546DE7" w:rsidRPr="004E7A96" w:rsidRDefault="00546DE7">
      <w:pPr>
        <w:pStyle w:val="Textoindependiente"/>
        <w:ind w:left="0"/>
        <w:rPr>
          <w:b/>
          <w:sz w:val="20"/>
          <w:lang w:val="fr-CA"/>
        </w:rPr>
      </w:pPr>
    </w:p>
    <w:p w14:paraId="5A627D44" w14:textId="7BFFCC1D" w:rsidR="00546DE7" w:rsidRDefault="00286D6C">
      <w:pPr>
        <w:spacing w:before="128"/>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197 .</w:t>
      </w:r>
      <w:proofErr w:type="gramEnd"/>
    </w:p>
    <w:p w14:paraId="0F6C799D" w14:textId="77777777" w:rsidR="00546DE7" w:rsidRPr="004E7A96" w:rsidRDefault="00286D6C">
      <w:pPr>
        <w:pStyle w:val="Textoindependiente"/>
        <w:spacing w:before="123"/>
        <w:ind w:left="343"/>
        <w:jc w:val="both"/>
        <w:rPr>
          <w:lang w:val="fr-CA"/>
        </w:rPr>
      </w:pPr>
      <w:r w:rsidRPr="004E7A96">
        <w:rPr>
          <w:color w:val="231F20"/>
          <w:lang w:val="fr-CA"/>
        </w:rPr>
        <w:t>Chaque commune forme une circonscription électorale.</w:t>
      </w:r>
    </w:p>
    <w:p w14:paraId="4F8242B1" w14:textId="77777777" w:rsidR="00546DE7" w:rsidRPr="004E7A96" w:rsidRDefault="00286D6C">
      <w:pPr>
        <w:pStyle w:val="Textoindependiente"/>
        <w:spacing w:before="81"/>
        <w:ind w:left="343"/>
        <w:rPr>
          <w:lang w:val="fr-CA"/>
        </w:rPr>
      </w:pPr>
      <w:r w:rsidRPr="004E7A96">
        <w:rPr>
          <w:color w:val="231F20"/>
          <w:lang w:val="fr-CA"/>
        </w:rPr>
        <w:t>Tous les électeurs de la commune concourent ensemble à l’élection des membres du conseil.</w:t>
      </w:r>
    </w:p>
    <w:p w14:paraId="53456527" w14:textId="1EECF4B5"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198 .</w:t>
      </w:r>
      <w:proofErr w:type="gramEnd"/>
    </w:p>
    <w:p w14:paraId="284675BE" w14:textId="77777777" w:rsidR="00546DE7" w:rsidRPr="004E7A96" w:rsidRDefault="00286D6C">
      <w:pPr>
        <w:pStyle w:val="Textoindependiente"/>
        <w:spacing w:before="123" w:line="288" w:lineRule="auto"/>
        <w:ind w:firstLine="226"/>
        <w:rPr>
          <w:lang w:val="fr-CA"/>
        </w:rPr>
      </w:pPr>
      <w:r w:rsidRPr="004E7A96">
        <w:rPr>
          <w:color w:val="231F20"/>
          <w:lang w:val="fr-CA"/>
        </w:rPr>
        <w:t>Les élections se font, soit d’après le système de la majorité relative, soit d’après le mode de la représentation proportionnelle, conformément aux dispositions de la présente loi.</w:t>
      </w:r>
    </w:p>
    <w:p w14:paraId="321FB511" w14:textId="77777777" w:rsidR="00546DE7" w:rsidRPr="004E7A96" w:rsidRDefault="00546DE7">
      <w:pPr>
        <w:pStyle w:val="Textoindependiente"/>
        <w:ind w:left="0"/>
        <w:rPr>
          <w:sz w:val="20"/>
          <w:lang w:val="fr-CA"/>
        </w:rPr>
      </w:pPr>
    </w:p>
    <w:p w14:paraId="05722C1D" w14:textId="77777777" w:rsidR="00546DE7" w:rsidRPr="004E7A96" w:rsidRDefault="00286D6C">
      <w:pPr>
        <w:pStyle w:val="Ttulo2"/>
        <w:spacing w:before="117"/>
        <w:ind w:left="26" w:right="26"/>
        <w:jc w:val="center"/>
        <w:rPr>
          <w:lang w:val="fr-CA"/>
        </w:rPr>
      </w:pPr>
      <w:r w:rsidRPr="004E7A96">
        <w:rPr>
          <w:color w:val="231F20"/>
          <w:lang w:val="fr-CA"/>
        </w:rPr>
        <w:t xml:space="preserve">Chapitre </w:t>
      </w:r>
      <w:proofErr w:type="gramStart"/>
      <w:r w:rsidRPr="004E7A96">
        <w:rPr>
          <w:color w:val="231F20"/>
          <w:lang w:val="fr-CA"/>
        </w:rPr>
        <w:t>II .</w:t>
      </w:r>
      <w:proofErr w:type="gramEnd"/>
      <w:r w:rsidRPr="004E7A96">
        <w:rPr>
          <w:color w:val="231F20"/>
          <w:lang w:val="fr-CA"/>
        </w:rPr>
        <w:t>- Du système de la majorité relative</w:t>
      </w:r>
    </w:p>
    <w:p w14:paraId="08130D56" w14:textId="77777777" w:rsidR="00546DE7" w:rsidRPr="004E7A96" w:rsidRDefault="00546DE7">
      <w:pPr>
        <w:pStyle w:val="Textoindependiente"/>
        <w:spacing w:before="7"/>
        <w:ind w:left="0"/>
        <w:rPr>
          <w:b/>
          <w:sz w:val="23"/>
          <w:lang w:val="fr-CA"/>
        </w:rPr>
      </w:pPr>
    </w:p>
    <w:p w14:paraId="5DF34394" w14:textId="0F6ECF6C" w:rsidR="00546DE7" w:rsidRDefault="00286D6C">
      <w:pPr>
        <w:spacing w:before="1"/>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199 .</w:t>
      </w:r>
      <w:proofErr w:type="gramEnd"/>
    </w:p>
    <w:p w14:paraId="58746C77" w14:textId="77777777" w:rsidR="00546DE7" w:rsidRPr="004E7A96" w:rsidRDefault="00286D6C">
      <w:pPr>
        <w:pStyle w:val="Textoindependiente"/>
        <w:spacing w:before="123" w:line="288" w:lineRule="auto"/>
        <w:ind w:firstLine="226"/>
        <w:rPr>
          <w:lang w:val="fr-CA"/>
        </w:rPr>
      </w:pPr>
      <w:r w:rsidRPr="004E7A96">
        <w:rPr>
          <w:color w:val="231F20"/>
          <w:lang w:val="fr-CA"/>
        </w:rPr>
        <w:t xml:space="preserve">Les élections communales se font d’après le système de la majorité relative dans toutes les communes du pays dont la </w:t>
      </w:r>
      <w:proofErr w:type="spellStart"/>
      <w:r w:rsidRPr="004E7A96">
        <w:rPr>
          <w:color w:val="231F20"/>
          <w:lang w:val="fr-CA"/>
        </w:rPr>
        <w:t>popula</w:t>
      </w:r>
      <w:proofErr w:type="spellEnd"/>
      <w:r w:rsidRPr="004E7A96">
        <w:rPr>
          <w:color w:val="231F20"/>
          <w:lang w:val="fr-CA"/>
        </w:rPr>
        <w:t xml:space="preserve">- </w:t>
      </w:r>
      <w:proofErr w:type="spellStart"/>
      <w:r w:rsidRPr="004E7A96">
        <w:rPr>
          <w:color w:val="231F20"/>
          <w:lang w:val="fr-CA"/>
        </w:rPr>
        <w:t>tion</w:t>
      </w:r>
      <w:proofErr w:type="spellEnd"/>
      <w:r w:rsidRPr="004E7A96">
        <w:rPr>
          <w:color w:val="231F20"/>
          <w:lang w:val="fr-CA"/>
        </w:rPr>
        <w:t xml:space="preserve"> est inférieure à 3.000 habitants.</w:t>
      </w:r>
    </w:p>
    <w:p w14:paraId="0571FA0F" w14:textId="77777777" w:rsidR="00546DE7" w:rsidRPr="004E7A96" w:rsidRDefault="00546DE7">
      <w:pPr>
        <w:spacing w:line="288" w:lineRule="auto"/>
        <w:rPr>
          <w:lang w:val="fr-CA"/>
        </w:rPr>
        <w:sectPr w:rsidR="00546DE7" w:rsidRPr="004E7A96">
          <w:headerReference w:type="default" r:id="rId21"/>
          <w:footerReference w:type="default" r:id="rId22"/>
          <w:pgSz w:w="11910" w:h="16840"/>
          <w:pgMar w:top="1060" w:right="960" w:bottom="680" w:left="960" w:header="563" w:footer="491" w:gutter="0"/>
          <w:pgNumType w:start="35"/>
          <w:cols w:space="720"/>
        </w:sectPr>
      </w:pPr>
    </w:p>
    <w:p w14:paraId="0092C95A" w14:textId="77777777" w:rsidR="00546DE7" w:rsidRPr="004E7A96" w:rsidRDefault="00286D6C">
      <w:pPr>
        <w:spacing w:before="94"/>
        <w:ind w:left="26" w:right="26"/>
        <w:jc w:val="center"/>
        <w:rPr>
          <w:i/>
          <w:sz w:val="17"/>
          <w:lang w:val="fr-CA"/>
        </w:rPr>
      </w:pPr>
      <w:r w:rsidRPr="004E7A96">
        <w:rPr>
          <w:i/>
          <w:color w:val="231F20"/>
          <w:sz w:val="17"/>
          <w:lang w:val="fr-CA"/>
        </w:rPr>
        <w:lastRenderedPageBreak/>
        <w:t>Section I</w:t>
      </w:r>
      <w:r w:rsidRPr="004E7A96">
        <w:rPr>
          <w:i/>
          <w:color w:val="231F20"/>
          <w:position w:val="6"/>
          <w:sz w:val="10"/>
          <w:lang w:val="fr-CA"/>
        </w:rPr>
        <w:t>ère</w:t>
      </w:r>
      <w:r w:rsidRPr="004E7A96">
        <w:rPr>
          <w:i/>
          <w:color w:val="231F20"/>
          <w:sz w:val="17"/>
          <w:lang w:val="fr-CA"/>
        </w:rPr>
        <w:t>. – Des candidatures</w:t>
      </w:r>
    </w:p>
    <w:p w14:paraId="1A432224" w14:textId="77777777" w:rsidR="00546DE7" w:rsidRPr="004E7A96" w:rsidRDefault="00286D6C">
      <w:pPr>
        <w:spacing w:before="122"/>
        <w:ind w:left="343"/>
        <w:rPr>
          <w:i/>
          <w:sz w:val="17"/>
          <w:lang w:val="fr-CA"/>
        </w:rPr>
      </w:pPr>
      <w:r w:rsidRPr="004E7A96">
        <w:rPr>
          <w:i/>
          <w:color w:val="231F20"/>
          <w:sz w:val="17"/>
          <w:lang w:val="fr-CA"/>
        </w:rPr>
        <w:t>(Loi du 8 mars 2018)</w:t>
      </w:r>
    </w:p>
    <w:p w14:paraId="1C818B82" w14:textId="28AE6DAA" w:rsidR="00546DE7" w:rsidRDefault="00286D6C">
      <w:pPr>
        <w:pStyle w:val="Ttulo2"/>
        <w:spacing w:before="93"/>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200 .</w:t>
      </w:r>
      <w:proofErr w:type="gramEnd"/>
    </w:p>
    <w:p w14:paraId="30D1C3B2" w14:textId="77777777" w:rsidR="00546DE7" w:rsidRPr="004E7A96" w:rsidRDefault="00286D6C">
      <w:pPr>
        <w:pStyle w:val="Textoindependiente"/>
        <w:spacing w:before="79"/>
        <w:ind w:left="343"/>
        <w:jc w:val="both"/>
        <w:rPr>
          <w:lang w:val="fr-CA"/>
        </w:rPr>
      </w:pPr>
      <w:r w:rsidRPr="004E7A96">
        <w:rPr>
          <w:color w:val="231F20"/>
          <w:lang w:val="fr-CA"/>
        </w:rPr>
        <w:t>Les candidats doivent se déclarer au moins soixante jours avant celui fixé pour le scrutin.</w:t>
      </w:r>
    </w:p>
    <w:p w14:paraId="7A4D4E1A" w14:textId="77777777" w:rsidR="00546DE7" w:rsidRPr="004E7A96" w:rsidRDefault="00286D6C">
      <w:pPr>
        <w:pStyle w:val="Textoindependiente"/>
        <w:spacing w:before="79" w:line="285" w:lineRule="auto"/>
        <w:ind w:right="114" w:firstLine="226"/>
        <w:jc w:val="both"/>
        <w:rPr>
          <w:lang w:val="fr-CA"/>
        </w:rPr>
      </w:pPr>
      <w:r w:rsidRPr="004E7A96">
        <w:rPr>
          <w:color w:val="231F20"/>
          <w:lang w:val="fr-CA"/>
        </w:rPr>
        <w:t>Soixante-cinq jours au moins avant l’élection, le président du bureau principal publie un avis fixant les jours, heures et lieu</w:t>
      </w:r>
      <w:r w:rsidRPr="004E7A96">
        <w:rPr>
          <w:color w:val="231F20"/>
          <w:spacing w:val="-25"/>
          <w:lang w:val="fr-CA"/>
        </w:rPr>
        <w:t xml:space="preserve"> </w:t>
      </w:r>
      <w:r w:rsidRPr="004E7A96">
        <w:rPr>
          <w:color w:val="231F20"/>
          <w:lang w:val="fr-CA"/>
        </w:rPr>
        <w:t xml:space="preserve">aux- quels il recevra les déclarations des candidats et les désignations de témoins. </w:t>
      </w:r>
      <w:r w:rsidRPr="004E7A96">
        <w:rPr>
          <w:color w:val="231F20"/>
          <w:spacing w:val="-6"/>
          <w:lang w:val="fr-CA"/>
        </w:rPr>
        <w:t xml:space="preserve">L’avis </w:t>
      </w:r>
      <w:r w:rsidRPr="004E7A96">
        <w:rPr>
          <w:color w:val="231F20"/>
          <w:lang w:val="fr-CA"/>
        </w:rPr>
        <w:t>indique pour la réception des déclarations de candidats deux jours au moins, parmi lesquels le dernier jour utile, et trois heures au moins pour chacun de ces jours ; le dernier délai utile est, dans tous les cas, de cinq à six heures du</w:t>
      </w:r>
      <w:r w:rsidRPr="004E7A96">
        <w:rPr>
          <w:color w:val="231F20"/>
          <w:spacing w:val="-2"/>
          <w:lang w:val="fr-CA"/>
        </w:rPr>
        <w:t xml:space="preserve"> </w:t>
      </w:r>
      <w:r w:rsidRPr="004E7A96">
        <w:rPr>
          <w:color w:val="231F20"/>
          <w:lang w:val="fr-CA"/>
        </w:rPr>
        <w:t>soir</w:t>
      </w:r>
      <w:proofErr w:type="gramStart"/>
      <w:r w:rsidRPr="004E7A96">
        <w:rPr>
          <w:color w:val="231F20"/>
          <w:lang w:val="fr-CA"/>
        </w:rPr>
        <w:t>.»</w:t>
      </w:r>
      <w:proofErr w:type="gramEnd"/>
    </w:p>
    <w:p w14:paraId="02BA3A1E" w14:textId="343F5EAA"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201 .</w:t>
      </w:r>
      <w:proofErr w:type="gramEnd"/>
    </w:p>
    <w:p w14:paraId="3D5433BE" w14:textId="77777777" w:rsidR="00546DE7" w:rsidRPr="004E7A96" w:rsidRDefault="00286D6C">
      <w:pPr>
        <w:pStyle w:val="Textoindependiente"/>
        <w:spacing w:before="93" w:line="285" w:lineRule="auto"/>
        <w:ind w:right="115" w:firstLine="226"/>
        <w:jc w:val="both"/>
        <w:rPr>
          <w:lang w:val="fr-CA"/>
        </w:rPr>
      </w:pPr>
      <w:r w:rsidRPr="004E7A96">
        <w:rPr>
          <w:color w:val="231F20"/>
          <w:lang w:val="fr-CA"/>
        </w:rPr>
        <w:t>La déclaration indique les nom, prénoms,</w:t>
      </w:r>
      <w:proofErr w:type="gramStart"/>
      <w:r w:rsidRPr="004E7A96">
        <w:rPr>
          <w:color w:val="231F20"/>
          <w:lang w:val="fr-CA"/>
        </w:rPr>
        <w:t xml:space="preserve"> «sexe</w:t>
      </w:r>
      <w:proofErr w:type="gramEnd"/>
      <w:r w:rsidRPr="004E7A96">
        <w:rPr>
          <w:color w:val="231F20"/>
          <w:lang w:val="fr-CA"/>
        </w:rPr>
        <w:t>,»</w:t>
      </w:r>
      <w:r w:rsidRPr="004E7A96">
        <w:rPr>
          <w:color w:val="231F20"/>
          <w:position w:val="6"/>
          <w:sz w:val="10"/>
          <w:lang w:val="fr-CA"/>
        </w:rPr>
        <w:t xml:space="preserve">1 </w:t>
      </w:r>
      <w:r w:rsidRPr="004E7A96">
        <w:rPr>
          <w:color w:val="231F20"/>
          <w:lang w:val="fr-CA"/>
        </w:rPr>
        <w:t>domicile, profession et nationalité du candidat. Elle porte engagement de</w:t>
      </w:r>
      <w:r w:rsidRPr="004E7A96">
        <w:rPr>
          <w:color w:val="231F20"/>
          <w:spacing w:val="-32"/>
          <w:lang w:val="fr-CA"/>
        </w:rPr>
        <w:t xml:space="preserve"> </w:t>
      </w:r>
      <w:r w:rsidRPr="004E7A96">
        <w:rPr>
          <w:color w:val="231F20"/>
          <w:lang w:val="fr-CA"/>
        </w:rPr>
        <w:t>sa part de ne pas retirer sa candidature. Elle est datée et</w:t>
      </w:r>
      <w:r w:rsidRPr="004E7A96">
        <w:rPr>
          <w:color w:val="231F20"/>
          <w:spacing w:val="-12"/>
          <w:lang w:val="fr-CA"/>
        </w:rPr>
        <w:t xml:space="preserve"> </w:t>
      </w:r>
      <w:r w:rsidRPr="004E7A96">
        <w:rPr>
          <w:color w:val="231F20"/>
          <w:lang w:val="fr-CA"/>
        </w:rPr>
        <w:t>signée.</w:t>
      </w:r>
    </w:p>
    <w:p w14:paraId="6251C542" w14:textId="77777777" w:rsidR="00546DE7" w:rsidRPr="004E7A96" w:rsidRDefault="00286D6C">
      <w:pPr>
        <w:pStyle w:val="Textoindependiente"/>
        <w:spacing w:before="41"/>
        <w:ind w:left="343"/>
        <w:jc w:val="both"/>
        <w:rPr>
          <w:lang w:val="fr-CA"/>
        </w:rPr>
      </w:pPr>
      <w:r w:rsidRPr="004E7A96">
        <w:rPr>
          <w:color w:val="231F20"/>
          <w:lang w:val="fr-CA"/>
        </w:rPr>
        <w:t>Ne peuvent pas se porter candidat et peuvent retirer leur candidature les personnes qui ne sont pas éligibles.</w:t>
      </w:r>
    </w:p>
    <w:p w14:paraId="76095F86" w14:textId="77777777" w:rsidR="00546DE7" w:rsidRPr="004E7A96" w:rsidRDefault="00286D6C">
      <w:pPr>
        <w:pStyle w:val="Textoindependiente"/>
        <w:spacing w:before="79" w:line="285" w:lineRule="auto"/>
        <w:ind w:right="114" w:firstLine="226"/>
        <w:jc w:val="both"/>
        <w:rPr>
          <w:lang w:val="fr-CA"/>
        </w:rPr>
      </w:pPr>
      <w:r w:rsidRPr="004E7A96">
        <w:rPr>
          <w:color w:val="231F20"/>
          <w:lang w:val="fr-CA"/>
        </w:rPr>
        <w:t>Si</w:t>
      </w:r>
      <w:r w:rsidRPr="004E7A96">
        <w:rPr>
          <w:color w:val="231F20"/>
          <w:spacing w:val="-5"/>
          <w:lang w:val="fr-CA"/>
        </w:rPr>
        <w:t xml:space="preserve"> </w:t>
      </w:r>
      <w:r w:rsidRPr="004E7A96">
        <w:rPr>
          <w:color w:val="231F20"/>
          <w:lang w:val="fr-CA"/>
        </w:rPr>
        <w:t>l’éligibilité</w:t>
      </w:r>
      <w:r w:rsidRPr="004E7A96">
        <w:rPr>
          <w:color w:val="231F20"/>
          <w:spacing w:val="-4"/>
          <w:lang w:val="fr-CA"/>
        </w:rPr>
        <w:t xml:space="preserve"> </w:t>
      </w:r>
      <w:r w:rsidRPr="004E7A96">
        <w:rPr>
          <w:color w:val="231F20"/>
          <w:lang w:val="fr-CA"/>
        </w:rPr>
        <w:t>d’un</w:t>
      </w:r>
      <w:r w:rsidRPr="004E7A96">
        <w:rPr>
          <w:color w:val="231F20"/>
          <w:spacing w:val="-5"/>
          <w:lang w:val="fr-CA"/>
        </w:rPr>
        <w:t xml:space="preserve"> </w:t>
      </w:r>
      <w:r w:rsidRPr="004E7A96">
        <w:rPr>
          <w:color w:val="231F20"/>
          <w:lang w:val="fr-CA"/>
        </w:rPr>
        <w:t>candidat</w:t>
      </w:r>
      <w:r w:rsidRPr="004E7A96">
        <w:rPr>
          <w:color w:val="231F20"/>
          <w:spacing w:val="-4"/>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point</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vue</w:t>
      </w:r>
      <w:r w:rsidRPr="004E7A96">
        <w:rPr>
          <w:color w:val="231F20"/>
          <w:spacing w:val="-4"/>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condamnations</w:t>
      </w:r>
      <w:r w:rsidRPr="004E7A96">
        <w:rPr>
          <w:color w:val="231F20"/>
          <w:spacing w:val="-4"/>
          <w:lang w:val="fr-CA"/>
        </w:rPr>
        <w:t xml:space="preserve"> </w:t>
      </w:r>
      <w:r w:rsidRPr="004E7A96">
        <w:rPr>
          <w:color w:val="231F20"/>
          <w:lang w:val="fr-CA"/>
        </w:rPr>
        <w:t>encourues</w:t>
      </w:r>
      <w:r w:rsidRPr="004E7A96">
        <w:rPr>
          <w:color w:val="231F20"/>
          <w:spacing w:val="-5"/>
          <w:lang w:val="fr-CA"/>
        </w:rPr>
        <w:t xml:space="preserve"> </w:t>
      </w:r>
      <w:r w:rsidRPr="004E7A96">
        <w:rPr>
          <w:color w:val="231F20"/>
          <w:lang w:val="fr-CA"/>
        </w:rPr>
        <w:t>paraît</w:t>
      </w:r>
      <w:r w:rsidRPr="004E7A96">
        <w:rPr>
          <w:color w:val="231F20"/>
          <w:spacing w:val="-4"/>
          <w:lang w:val="fr-CA"/>
        </w:rPr>
        <w:t xml:space="preserve"> </w:t>
      </w:r>
      <w:r w:rsidRPr="004E7A96">
        <w:rPr>
          <w:color w:val="231F20"/>
          <w:lang w:val="fr-CA"/>
        </w:rPr>
        <w:t>être</w:t>
      </w:r>
      <w:r w:rsidRPr="004E7A96">
        <w:rPr>
          <w:color w:val="231F20"/>
          <w:spacing w:val="-4"/>
          <w:lang w:val="fr-CA"/>
        </w:rPr>
        <w:t xml:space="preserve"> </w:t>
      </w:r>
      <w:r w:rsidRPr="004E7A96">
        <w:rPr>
          <w:color w:val="231F20"/>
          <w:lang w:val="fr-CA"/>
        </w:rPr>
        <w:t>douteuse,</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bureau</w:t>
      </w:r>
      <w:r w:rsidRPr="004E7A96">
        <w:rPr>
          <w:color w:val="231F20"/>
          <w:spacing w:val="-4"/>
          <w:lang w:val="fr-CA"/>
        </w:rPr>
        <w:t xml:space="preserve"> </w:t>
      </w:r>
      <w:r w:rsidRPr="004E7A96">
        <w:rPr>
          <w:color w:val="231F20"/>
          <w:lang w:val="fr-CA"/>
        </w:rPr>
        <w:t>principal fait</w:t>
      </w:r>
      <w:r w:rsidRPr="004E7A96">
        <w:rPr>
          <w:color w:val="231F20"/>
          <w:spacing w:val="-5"/>
          <w:lang w:val="fr-CA"/>
        </w:rPr>
        <w:t xml:space="preserve"> </w:t>
      </w:r>
      <w:r w:rsidRPr="004E7A96">
        <w:rPr>
          <w:color w:val="231F20"/>
          <w:lang w:val="fr-CA"/>
        </w:rPr>
        <w:t>vérifier</w:t>
      </w:r>
      <w:r w:rsidRPr="004E7A96">
        <w:rPr>
          <w:color w:val="231F20"/>
          <w:spacing w:val="-4"/>
          <w:lang w:val="fr-CA"/>
        </w:rPr>
        <w:t xml:space="preserve"> </w:t>
      </w:r>
      <w:r w:rsidRPr="004E7A96">
        <w:rPr>
          <w:color w:val="231F20"/>
          <w:lang w:val="fr-CA"/>
        </w:rPr>
        <w:t>d’urgence</w:t>
      </w:r>
      <w:r w:rsidRPr="004E7A96">
        <w:rPr>
          <w:color w:val="231F20"/>
          <w:spacing w:val="-5"/>
          <w:lang w:val="fr-CA"/>
        </w:rPr>
        <w:t xml:space="preserve"> </w:t>
      </w:r>
      <w:r w:rsidRPr="004E7A96">
        <w:rPr>
          <w:color w:val="231F20"/>
          <w:lang w:val="fr-CA"/>
        </w:rPr>
        <w:t>ces</w:t>
      </w:r>
      <w:r w:rsidRPr="004E7A96">
        <w:rPr>
          <w:color w:val="231F20"/>
          <w:spacing w:val="-4"/>
          <w:lang w:val="fr-CA"/>
        </w:rPr>
        <w:t xml:space="preserve"> </w:t>
      </w:r>
      <w:r w:rsidRPr="004E7A96">
        <w:rPr>
          <w:color w:val="231F20"/>
          <w:lang w:val="fr-CA"/>
        </w:rPr>
        <w:t>conditions</w:t>
      </w:r>
      <w:r w:rsidRPr="004E7A96">
        <w:rPr>
          <w:color w:val="231F20"/>
          <w:spacing w:val="-4"/>
          <w:lang w:val="fr-CA"/>
        </w:rPr>
        <w:t xml:space="preserve"> </w:t>
      </w:r>
      <w:r w:rsidRPr="004E7A96">
        <w:rPr>
          <w:color w:val="231F20"/>
          <w:lang w:val="fr-CA"/>
        </w:rPr>
        <w:t>d’éligibilité</w:t>
      </w:r>
      <w:r w:rsidRPr="004E7A96">
        <w:rPr>
          <w:color w:val="231F20"/>
          <w:spacing w:val="-5"/>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Parquet</w:t>
      </w:r>
      <w:r w:rsidRPr="004E7A96">
        <w:rPr>
          <w:color w:val="231F20"/>
          <w:spacing w:val="-5"/>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invite</w:t>
      </w:r>
      <w:r w:rsidRPr="004E7A96">
        <w:rPr>
          <w:color w:val="231F20"/>
          <w:spacing w:val="-4"/>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candidat</w:t>
      </w:r>
      <w:r w:rsidRPr="004E7A96">
        <w:rPr>
          <w:color w:val="231F20"/>
          <w:spacing w:val="-4"/>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présenter</w:t>
      </w:r>
      <w:r w:rsidRPr="004E7A96">
        <w:rPr>
          <w:color w:val="231F20"/>
          <w:spacing w:val="-5"/>
          <w:lang w:val="fr-CA"/>
        </w:rPr>
        <w:t xml:space="preserve"> </w:t>
      </w:r>
      <w:r w:rsidRPr="004E7A96">
        <w:rPr>
          <w:color w:val="231F20"/>
          <w:lang w:val="fr-CA"/>
        </w:rPr>
        <w:t>ses</w:t>
      </w:r>
      <w:r w:rsidRPr="004E7A96">
        <w:rPr>
          <w:color w:val="231F20"/>
          <w:spacing w:val="-4"/>
          <w:lang w:val="fr-CA"/>
        </w:rPr>
        <w:t xml:space="preserve"> </w:t>
      </w:r>
      <w:r w:rsidRPr="004E7A96">
        <w:rPr>
          <w:color w:val="231F20"/>
          <w:lang w:val="fr-CA"/>
        </w:rPr>
        <w:t>observations.</w:t>
      </w:r>
      <w:r w:rsidRPr="004E7A96">
        <w:rPr>
          <w:color w:val="231F20"/>
          <w:spacing w:val="-14"/>
          <w:lang w:val="fr-CA"/>
        </w:rPr>
        <w:t xml:space="preserve"> </w:t>
      </w:r>
      <w:r w:rsidRPr="004E7A96">
        <w:rPr>
          <w:color w:val="231F20"/>
          <w:lang w:val="fr-CA"/>
        </w:rPr>
        <w:t>Lorsque,</w:t>
      </w:r>
      <w:r w:rsidRPr="004E7A96">
        <w:rPr>
          <w:color w:val="231F20"/>
          <w:spacing w:val="-5"/>
          <w:lang w:val="fr-CA"/>
        </w:rPr>
        <w:t xml:space="preserve"> </w:t>
      </w:r>
      <w:r w:rsidRPr="004E7A96">
        <w:rPr>
          <w:color w:val="231F20"/>
          <w:lang w:val="fr-CA"/>
        </w:rPr>
        <w:t>sur</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 xml:space="preserve">vu de l’extrait du casier judiciaire ou de tous autres renseignements produits par le Parquet, l’inéligibilité est constatée, le président </w:t>
      </w:r>
      <w:r w:rsidRPr="004E7A96">
        <w:rPr>
          <w:color w:val="231F20"/>
          <w:spacing w:val="-3"/>
          <w:lang w:val="fr-CA"/>
        </w:rPr>
        <w:t xml:space="preserve">raye </w:t>
      </w:r>
      <w:r w:rsidRPr="004E7A96">
        <w:rPr>
          <w:color w:val="231F20"/>
          <w:lang w:val="fr-CA"/>
        </w:rPr>
        <w:t>de la liste le candidat en</w:t>
      </w:r>
      <w:r w:rsidRPr="004E7A96">
        <w:rPr>
          <w:color w:val="231F20"/>
          <w:spacing w:val="2"/>
          <w:lang w:val="fr-CA"/>
        </w:rPr>
        <w:t xml:space="preserve"> </w:t>
      </w:r>
      <w:r w:rsidRPr="004E7A96">
        <w:rPr>
          <w:color w:val="231F20"/>
          <w:lang w:val="fr-CA"/>
        </w:rPr>
        <w:t>question.</w:t>
      </w:r>
    </w:p>
    <w:p w14:paraId="60A27CC2" w14:textId="03BC6B5F"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202 .</w:t>
      </w:r>
      <w:proofErr w:type="gramEnd"/>
    </w:p>
    <w:p w14:paraId="5498F9AA" w14:textId="77777777" w:rsidR="00546DE7" w:rsidRPr="004E7A96" w:rsidRDefault="00286D6C">
      <w:pPr>
        <w:pStyle w:val="Textoindependiente"/>
        <w:spacing w:before="93" w:line="285" w:lineRule="auto"/>
        <w:ind w:right="115" w:firstLine="226"/>
        <w:jc w:val="both"/>
        <w:rPr>
          <w:lang w:val="fr-CA"/>
        </w:rPr>
      </w:pPr>
      <w:r w:rsidRPr="004E7A96">
        <w:rPr>
          <w:color w:val="231F20"/>
          <w:spacing w:val="-3"/>
          <w:lang w:val="fr-CA"/>
        </w:rPr>
        <w:t>La</w:t>
      </w:r>
      <w:r w:rsidRPr="004E7A96">
        <w:rPr>
          <w:color w:val="231F20"/>
          <w:spacing w:val="-13"/>
          <w:lang w:val="fr-CA"/>
        </w:rPr>
        <w:t xml:space="preserve"> </w:t>
      </w:r>
      <w:r w:rsidRPr="004E7A96">
        <w:rPr>
          <w:color w:val="231F20"/>
          <w:spacing w:val="-6"/>
          <w:lang w:val="fr-CA"/>
        </w:rPr>
        <w:t>déclaration</w:t>
      </w:r>
      <w:r w:rsidRPr="004E7A96">
        <w:rPr>
          <w:color w:val="231F20"/>
          <w:spacing w:val="-13"/>
          <w:lang w:val="fr-CA"/>
        </w:rPr>
        <w:t xml:space="preserve"> </w:t>
      </w:r>
      <w:r w:rsidRPr="004E7A96">
        <w:rPr>
          <w:color w:val="231F20"/>
          <w:spacing w:val="-5"/>
          <w:lang w:val="fr-CA"/>
        </w:rPr>
        <w:t>doit</w:t>
      </w:r>
      <w:r w:rsidRPr="004E7A96">
        <w:rPr>
          <w:color w:val="231F20"/>
          <w:spacing w:val="-13"/>
          <w:lang w:val="fr-CA"/>
        </w:rPr>
        <w:t xml:space="preserve"> </w:t>
      </w:r>
      <w:r w:rsidRPr="004E7A96">
        <w:rPr>
          <w:color w:val="231F20"/>
          <w:spacing w:val="-5"/>
          <w:lang w:val="fr-CA"/>
        </w:rPr>
        <w:t>être</w:t>
      </w:r>
      <w:r w:rsidRPr="004E7A96">
        <w:rPr>
          <w:color w:val="231F20"/>
          <w:spacing w:val="-13"/>
          <w:lang w:val="fr-CA"/>
        </w:rPr>
        <w:t xml:space="preserve"> </w:t>
      </w:r>
      <w:r w:rsidRPr="004E7A96">
        <w:rPr>
          <w:color w:val="231F20"/>
          <w:spacing w:val="-5"/>
          <w:lang w:val="fr-CA"/>
        </w:rPr>
        <w:t>remise</w:t>
      </w:r>
      <w:r w:rsidRPr="004E7A96">
        <w:rPr>
          <w:color w:val="231F20"/>
          <w:spacing w:val="-13"/>
          <w:lang w:val="fr-CA"/>
        </w:rPr>
        <w:t xml:space="preserve"> </w:t>
      </w:r>
      <w:r w:rsidRPr="004E7A96">
        <w:rPr>
          <w:color w:val="231F20"/>
          <w:spacing w:val="-3"/>
          <w:lang w:val="fr-CA"/>
        </w:rPr>
        <w:t>au</w:t>
      </w:r>
      <w:r w:rsidRPr="004E7A96">
        <w:rPr>
          <w:color w:val="231F20"/>
          <w:spacing w:val="-13"/>
          <w:lang w:val="fr-CA"/>
        </w:rPr>
        <w:t xml:space="preserve"> </w:t>
      </w:r>
      <w:r w:rsidRPr="004E7A96">
        <w:rPr>
          <w:color w:val="231F20"/>
          <w:spacing w:val="-6"/>
          <w:lang w:val="fr-CA"/>
        </w:rPr>
        <w:t>président</w:t>
      </w:r>
      <w:r w:rsidRPr="004E7A96">
        <w:rPr>
          <w:color w:val="231F20"/>
          <w:spacing w:val="-13"/>
          <w:lang w:val="fr-CA"/>
        </w:rPr>
        <w:t xml:space="preserve"> </w:t>
      </w:r>
      <w:r w:rsidRPr="004E7A96">
        <w:rPr>
          <w:color w:val="231F20"/>
          <w:spacing w:val="-3"/>
          <w:lang w:val="fr-CA"/>
        </w:rPr>
        <w:t>du</w:t>
      </w:r>
      <w:r w:rsidRPr="004E7A96">
        <w:rPr>
          <w:color w:val="231F20"/>
          <w:spacing w:val="-13"/>
          <w:lang w:val="fr-CA"/>
        </w:rPr>
        <w:t xml:space="preserve"> </w:t>
      </w:r>
      <w:r w:rsidRPr="004E7A96">
        <w:rPr>
          <w:color w:val="231F20"/>
          <w:spacing w:val="-6"/>
          <w:lang w:val="fr-CA"/>
        </w:rPr>
        <w:t>bureau</w:t>
      </w:r>
      <w:r w:rsidRPr="004E7A96">
        <w:rPr>
          <w:color w:val="231F20"/>
          <w:spacing w:val="-13"/>
          <w:lang w:val="fr-CA"/>
        </w:rPr>
        <w:t xml:space="preserve"> </w:t>
      </w:r>
      <w:r w:rsidRPr="004E7A96">
        <w:rPr>
          <w:color w:val="231F20"/>
          <w:spacing w:val="-5"/>
          <w:lang w:val="fr-CA"/>
        </w:rPr>
        <w:t>principal</w:t>
      </w:r>
      <w:r w:rsidRPr="004E7A96">
        <w:rPr>
          <w:color w:val="231F20"/>
          <w:spacing w:val="-13"/>
          <w:lang w:val="fr-CA"/>
        </w:rPr>
        <w:t xml:space="preserve"> </w:t>
      </w:r>
      <w:r w:rsidRPr="004E7A96">
        <w:rPr>
          <w:color w:val="231F20"/>
          <w:spacing w:val="-4"/>
          <w:lang w:val="fr-CA"/>
        </w:rPr>
        <w:t>par</w:t>
      </w:r>
      <w:r w:rsidRPr="004E7A96">
        <w:rPr>
          <w:color w:val="231F20"/>
          <w:spacing w:val="-13"/>
          <w:lang w:val="fr-CA"/>
        </w:rPr>
        <w:t xml:space="preserve"> </w:t>
      </w:r>
      <w:r w:rsidRPr="004E7A96">
        <w:rPr>
          <w:color w:val="231F20"/>
          <w:spacing w:val="-3"/>
          <w:lang w:val="fr-CA"/>
        </w:rPr>
        <w:t>le</w:t>
      </w:r>
      <w:r w:rsidRPr="004E7A96">
        <w:rPr>
          <w:color w:val="231F20"/>
          <w:spacing w:val="-13"/>
          <w:lang w:val="fr-CA"/>
        </w:rPr>
        <w:t xml:space="preserve"> </w:t>
      </w:r>
      <w:r w:rsidRPr="004E7A96">
        <w:rPr>
          <w:color w:val="231F20"/>
          <w:spacing w:val="-6"/>
          <w:lang w:val="fr-CA"/>
        </w:rPr>
        <w:t>candidat</w:t>
      </w:r>
      <w:r w:rsidRPr="004E7A96">
        <w:rPr>
          <w:color w:val="231F20"/>
          <w:spacing w:val="-13"/>
          <w:lang w:val="fr-CA"/>
        </w:rPr>
        <w:t xml:space="preserve"> </w:t>
      </w:r>
      <w:r w:rsidRPr="004E7A96">
        <w:rPr>
          <w:color w:val="231F20"/>
          <w:spacing w:val="-3"/>
          <w:lang w:val="fr-CA"/>
        </w:rPr>
        <w:t>en</w:t>
      </w:r>
      <w:r w:rsidRPr="004E7A96">
        <w:rPr>
          <w:color w:val="231F20"/>
          <w:spacing w:val="-13"/>
          <w:lang w:val="fr-CA"/>
        </w:rPr>
        <w:t xml:space="preserve"> </w:t>
      </w:r>
      <w:r w:rsidRPr="004E7A96">
        <w:rPr>
          <w:color w:val="231F20"/>
          <w:spacing w:val="-6"/>
          <w:lang w:val="fr-CA"/>
        </w:rPr>
        <w:t>personne</w:t>
      </w:r>
      <w:r w:rsidRPr="004E7A96">
        <w:rPr>
          <w:color w:val="231F20"/>
          <w:spacing w:val="-13"/>
          <w:lang w:val="fr-CA"/>
        </w:rPr>
        <w:t xml:space="preserve"> </w:t>
      </w:r>
      <w:r w:rsidRPr="004E7A96">
        <w:rPr>
          <w:color w:val="231F20"/>
          <w:spacing w:val="-3"/>
          <w:lang w:val="fr-CA"/>
        </w:rPr>
        <w:t>ou</w:t>
      </w:r>
      <w:r w:rsidRPr="004E7A96">
        <w:rPr>
          <w:color w:val="231F20"/>
          <w:spacing w:val="-13"/>
          <w:lang w:val="fr-CA"/>
        </w:rPr>
        <w:t xml:space="preserve"> </w:t>
      </w:r>
      <w:r w:rsidRPr="004E7A96">
        <w:rPr>
          <w:color w:val="231F20"/>
          <w:spacing w:val="-4"/>
          <w:lang w:val="fr-CA"/>
        </w:rPr>
        <w:t>par</w:t>
      </w:r>
      <w:r w:rsidRPr="004E7A96">
        <w:rPr>
          <w:color w:val="231F20"/>
          <w:spacing w:val="-13"/>
          <w:lang w:val="fr-CA"/>
        </w:rPr>
        <w:t xml:space="preserve"> </w:t>
      </w:r>
      <w:r w:rsidRPr="004E7A96">
        <w:rPr>
          <w:color w:val="231F20"/>
          <w:spacing w:val="-3"/>
          <w:lang w:val="fr-CA"/>
        </w:rPr>
        <w:t>un</w:t>
      </w:r>
      <w:r w:rsidRPr="004E7A96">
        <w:rPr>
          <w:color w:val="231F20"/>
          <w:spacing w:val="-13"/>
          <w:lang w:val="fr-CA"/>
        </w:rPr>
        <w:t xml:space="preserve"> </w:t>
      </w:r>
      <w:r w:rsidRPr="004E7A96">
        <w:rPr>
          <w:color w:val="231F20"/>
          <w:spacing w:val="-6"/>
          <w:lang w:val="fr-CA"/>
        </w:rPr>
        <w:t>mandataire</w:t>
      </w:r>
      <w:r w:rsidRPr="004E7A96">
        <w:rPr>
          <w:color w:val="231F20"/>
          <w:spacing w:val="-13"/>
          <w:lang w:val="fr-CA"/>
        </w:rPr>
        <w:t xml:space="preserve"> </w:t>
      </w:r>
      <w:r w:rsidRPr="004E7A96">
        <w:rPr>
          <w:color w:val="231F20"/>
          <w:spacing w:val="-5"/>
          <w:lang w:val="fr-CA"/>
        </w:rPr>
        <w:t>porteur</w:t>
      </w:r>
      <w:r w:rsidRPr="004E7A96">
        <w:rPr>
          <w:color w:val="231F20"/>
          <w:spacing w:val="-13"/>
          <w:lang w:val="fr-CA"/>
        </w:rPr>
        <w:t xml:space="preserve"> </w:t>
      </w:r>
      <w:r w:rsidRPr="004E7A96">
        <w:rPr>
          <w:color w:val="231F20"/>
          <w:spacing w:val="-5"/>
          <w:lang w:val="fr-CA"/>
        </w:rPr>
        <w:t>d’une</w:t>
      </w:r>
      <w:r w:rsidRPr="004E7A96">
        <w:rPr>
          <w:color w:val="231F20"/>
          <w:spacing w:val="-13"/>
          <w:lang w:val="fr-CA"/>
        </w:rPr>
        <w:t xml:space="preserve"> </w:t>
      </w:r>
      <w:r w:rsidRPr="004E7A96">
        <w:rPr>
          <w:color w:val="231F20"/>
          <w:spacing w:val="-6"/>
          <w:lang w:val="fr-CA"/>
        </w:rPr>
        <w:t xml:space="preserve">procura- </w:t>
      </w:r>
      <w:proofErr w:type="spellStart"/>
      <w:r w:rsidRPr="004E7A96">
        <w:rPr>
          <w:color w:val="231F20"/>
          <w:spacing w:val="-5"/>
          <w:lang w:val="fr-CA"/>
        </w:rPr>
        <w:t>tion</w:t>
      </w:r>
      <w:proofErr w:type="spellEnd"/>
      <w:r w:rsidRPr="004E7A96">
        <w:rPr>
          <w:color w:val="231F20"/>
          <w:spacing w:val="-10"/>
          <w:lang w:val="fr-CA"/>
        </w:rPr>
        <w:t xml:space="preserve"> </w:t>
      </w:r>
      <w:r w:rsidRPr="004E7A96">
        <w:rPr>
          <w:color w:val="231F20"/>
          <w:spacing w:val="-6"/>
          <w:lang w:val="fr-CA"/>
        </w:rPr>
        <w:t>faite</w:t>
      </w:r>
      <w:r w:rsidRPr="004E7A96">
        <w:rPr>
          <w:color w:val="231F20"/>
          <w:spacing w:val="-10"/>
          <w:lang w:val="fr-CA"/>
        </w:rPr>
        <w:t xml:space="preserve"> </w:t>
      </w:r>
      <w:r w:rsidRPr="004E7A96">
        <w:rPr>
          <w:color w:val="231F20"/>
          <w:spacing w:val="-7"/>
          <w:lang w:val="fr-CA"/>
        </w:rPr>
        <w:t>devant</w:t>
      </w:r>
      <w:r w:rsidRPr="004E7A96">
        <w:rPr>
          <w:color w:val="231F20"/>
          <w:spacing w:val="-10"/>
          <w:lang w:val="fr-CA"/>
        </w:rPr>
        <w:t xml:space="preserve"> </w:t>
      </w:r>
      <w:r w:rsidRPr="004E7A96">
        <w:rPr>
          <w:color w:val="231F20"/>
          <w:spacing w:val="-6"/>
          <w:lang w:val="fr-CA"/>
        </w:rPr>
        <w:t>notaire.</w:t>
      </w:r>
      <w:r w:rsidRPr="004E7A96">
        <w:rPr>
          <w:color w:val="231F20"/>
          <w:spacing w:val="-21"/>
          <w:lang w:val="fr-CA"/>
        </w:rPr>
        <w:t xml:space="preserve"> </w:t>
      </w:r>
      <w:r w:rsidRPr="004E7A96">
        <w:rPr>
          <w:color w:val="231F20"/>
          <w:spacing w:val="-3"/>
          <w:lang w:val="fr-CA"/>
        </w:rPr>
        <w:t>En</w:t>
      </w:r>
      <w:r w:rsidRPr="004E7A96">
        <w:rPr>
          <w:color w:val="231F20"/>
          <w:spacing w:val="-10"/>
          <w:lang w:val="fr-CA"/>
        </w:rPr>
        <w:t xml:space="preserve"> </w:t>
      </w:r>
      <w:r w:rsidRPr="004E7A96">
        <w:rPr>
          <w:color w:val="231F20"/>
          <w:spacing w:val="-4"/>
          <w:lang w:val="fr-CA"/>
        </w:rPr>
        <w:t>cas</w:t>
      </w:r>
      <w:r w:rsidRPr="004E7A96">
        <w:rPr>
          <w:color w:val="231F20"/>
          <w:spacing w:val="-10"/>
          <w:lang w:val="fr-CA"/>
        </w:rPr>
        <w:t xml:space="preserve"> </w:t>
      </w:r>
      <w:r w:rsidRPr="004E7A96">
        <w:rPr>
          <w:color w:val="231F20"/>
          <w:spacing w:val="-6"/>
          <w:lang w:val="fr-CA"/>
        </w:rPr>
        <w:t>d’inobservation</w:t>
      </w:r>
      <w:r w:rsidRPr="004E7A96">
        <w:rPr>
          <w:color w:val="231F20"/>
          <w:spacing w:val="-10"/>
          <w:lang w:val="fr-CA"/>
        </w:rPr>
        <w:t xml:space="preserve"> </w:t>
      </w:r>
      <w:r w:rsidRPr="004E7A96">
        <w:rPr>
          <w:color w:val="231F20"/>
          <w:spacing w:val="-5"/>
          <w:lang w:val="fr-CA"/>
        </w:rPr>
        <w:t>d’une</w:t>
      </w:r>
      <w:r w:rsidRPr="004E7A96">
        <w:rPr>
          <w:color w:val="231F20"/>
          <w:spacing w:val="-10"/>
          <w:lang w:val="fr-CA"/>
        </w:rPr>
        <w:t xml:space="preserve"> </w:t>
      </w:r>
      <w:r w:rsidRPr="004E7A96">
        <w:rPr>
          <w:color w:val="231F20"/>
          <w:spacing w:val="-4"/>
          <w:lang w:val="fr-CA"/>
        </w:rPr>
        <w:t>des</w:t>
      </w:r>
      <w:r w:rsidRPr="004E7A96">
        <w:rPr>
          <w:color w:val="231F20"/>
          <w:spacing w:val="-10"/>
          <w:lang w:val="fr-CA"/>
        </w:rPr>
        <w:t xml:space="preserve"> </w:t>
      </w:r>
      <w:r w:rsidRPr="004E7A96">
        <w:rPr>
          <w:color w:val="231F20"/>
          <w:spacing w:val="-6"/>
          <w:lang w:val="fr-CA"/>
        </w:rPr>
        <w:t>formalités</w:t>
      </w:r>
      <w:r w:rsidRPr="004E7A96">
        <w:rPr>
          <w:color w:val="231F20"/>
          <w:spacing w:val="-10"/>
          <w:lang w:val="fr-CA"/>
        </w:rPr>
        <w:t xml:space="preserve"> </w:t>
      </w:r>
      <w:r w:rsidRPr="004E7A96">
        <w:rPr>
          <w:color w:val="231F20"/>
          <w:spacing w:val="-6"/>
          <w:lang w:val="fr-CA"/>
        </w:rPr>
        <w:t>prévues</w:t>
      </w:r>
      <w:r w:rsidRPr="004E7A96">
        <w:rPr>
          <w:color w:val="231F20"/>
          <w:spacing w:val="-10"/>
          <w:lang w:val="fr-CA"/>
        </w:rPr>
        <w:t xml:space="preserve"> </w:t>
      </w:r>
      <w:r w:rsidRPr="004E7A96">
        <w:rPr>
          <w:color w:val="231F20"/>
          <w:spacing w:val="-3"/>
          <w:lang w:val="fr-CA"/>
        </w:rPr>
        <w:t>au</w:t>
      </w:r>
      <w:r w:rsidRPr="004E7A96">
        <w:rPr>
          <w:color w:val="231F20"/>
          <w:spacing w:val="-10"/>
          <w:lang w:val="fr-CA"/>
        </w:rPr>
        <w:t xml:space="preserve"> </w:t>
      </w:r>
      <w:r w:rsidRPr="004E7A96">
        <w:rPr>
          <w:color w:val="231F20"/>
          <w:spacing w:val="-6"/>
          <w:lang w:val="fr-CA"/>
        </w:rPr>
        <w:t>présent</w:t>
      </w:r>
      <w:r w:rsidRPr="004E7A96">
        <w:rPr>
          <w:color w:val="231F20"/>
          <w:spacing w:val="-10"/>
          <w:lang w:val="fr-CA"/>
        </w:rPr>
        <w:t xml:space="preserve"> </w:t>
      </w:r>
      <w:r w:rsidRPr="004E7A96">
        <w:rPr>
          <w:color w:val="231F20"/>
          <w:spacing w:val="-5"/>
          <w:lang w:val="fr-CA"/>
        </w:rPr>
        <w:t>article,</w:t>
      </w:r>
      <w:r w:rsidRPr="004E7A96">
        <w:rPr>
          <w:color w:val="231F20"/>
          <w:spacing w:val="-10"/>
          <w:lang w:val="fr-CA"/>
        </w:rPr>
        <w:t xml:space="preserve"> </w:t>
      </w:r>
      <w:r w:rsidRPr="004E7A96">
        <w:rPr>
          <w:color w:val="231F20"/>
          <w:spacing w:val="-3"/>
          <w:lang w:val="fr-CA"/>
        </w:rPr>
        <w:t>la</w:t>
      </w:r>
      <w:r w:rsidRPr="004E7A96">
        <w:rPr>
          <w:color w:val="231F20"/>
          <w:spacing w:val="-10"/>
          <w:lang w:val="fr-CA"/>
        </w:rPr>
        <w:t xml:space="preserve"> </w:t>
      </w:r>
      <w:r w:rsidRPr="004E7A96">
        <w:rPr>
          <w:color w:val="231F20"/>
          <w:spacing w:val="-6"/>
          <w:lang w:val="fr-CA"/>
        </w:rPr>
        <w:t>déclaration</w:t>
      </w:r>
      <w:r w:rsidRPr="004E7A96">
        <w:rPr>
          <w:color w:val="231F20"/>
          <w:spacing w:val="-10"/>
          <w:lang w:val="fr-CA"/>
        </w:rPr>
        <w:t xml:space="preserve"> </w:t>
      </w:r>
      <w:r w:rsidRPr="004E7A96">
        <w:rPr>
          <w:color w:val="231F20"/>
          <w:spacing w:val="-5"/>
          <w:lang w:val="fr-CA"/>
        </w:rPr>
        <w:t>n’est</w:t>
      </w:r>
      <w:r w:rsidRPr="004E7A96">
        <w:rPr>
          <w:color w:val="231F20"/>
          <w:spacing w:val="-10"/>
          <w:lang w:val="fr-CA"/>
        </w:rPr>
        <w:t xml:space="preserve"> </w:t>
      </w:r>
      <w:r w:rsidRPr="004E7A96">
        <w:rPr>
          <w:color w:val="231F20"/>
          <w:spacing w:val="-4"/>
          <w:lang w:val="fr-CA"/>
        </w:rPr>
        <w:t>pas</w:t>
      </w:r>
      <w:r w:rsidRPr="004E7A96">
        <w:rPr>
          <w:color w:val="231F20"/>
          <w:spacing w:val="-10"/>
          <w:lang w:val="fr-CA"/>
        </w:rPr>
        <w:t xml:space="preserve"> </w:t>
      </w:r>
      <w:r w:rsidRPr="004E7A96">
        <w:rPr>
          <w:color w:val="231F20"/>
          <w:spacing w:val="-7"/>
          <w:lang w:val="fr-CA"/>
        </w:rPr>
        <w:t>valable.</w:t>
      </w:r>
    </w:p>
    <w:p w14:paraId="0BAECAC6" w14:textId="77777777" w:rsidR="00546DE7" w:rsidRPr="004E7A96" w:rsidRDefault="00286D6C">
      <w:pPr>
        <w:pStyle w:val="Textoindependiente"/>
        <w:spacing w:before="41" w:line="285" w:lineRule="auto"/>
        <w:ind w:right="115" w:firstLine="226"/>
        <w:jc w:val="both"/>
        <w:rPr>
          <w:lang w:val="fr-CA"/>
        </w:rPr>
      </w:pPr>
      <w:r w:rsidRPr="004E7A96">
        <w:rPr>
          <w:color w:val="231F20"/>
          <w:lang w:val="fr-CA"/>
        </w:rPr>
        <w:t>La</w:t>
      </w:r>
      <w:r w:rsidRPr="004E7A96">
        <w:rPr>
          <w:color w:val="231F20"/>
          <w:spacing w:val="-6"/>
          <w:lang w:val="fr-CA"/>
        </w:rPr>
        <w:t xml:space="preserve"> </w:t>
      </w:r>
      <w:r w:rsidRPr="004E7A96">
        <w:rPr>
          <w:color w:val="231F20"/>
          <w:lang w:val="fr-CA"/>
        </w:rPr>
        <w:t>remise</w:t>
      </w:r>
      <w:r w:rsidRPr="004E7A96">
        <w:rPr>
          <w:color w:val="231F20"/>
          <w:spacing w:val="-5"/>
          <w:lang w:val="fr-CA"/>
        </w:rPr>
        <w:t xml:space="preserve"> </w:t>
      </w:r>
      <w:r w:rsidRPr="004E7A96">
        <w:rPr>
          <w:color w:val="231F20"/>
          <w:lang w:val="fr-CA"/>
        </w:rPr>
        <w:t>entre</w:t>
      </w:r>
      <w:r w:rsidRPr="004E7A96">
        <w:rPr>
          <w:color w:val="231F20"/>
          <w:spacing w:val="-5"/>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mains</w:t>
      </w:r>
      <w:r w:rsidRPr="004E7A96">
        <w:rPr>
          <w:color w:val="231F20"/>
          <w:spacing w:val="-5"/>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président</w:t>
      </w:r>
      <w:r w:rsidRPr="004E7A96">
        <w:rPr>
          <w:color w:val="231F20"/>
          <w:spacing w:val="-5"/>
          <w:lang w:val="fr-CA"/>
        </w:rPr>
        <w:t xml:space="preserve"> </w:t>
      </w:r>
      <w:r w:rsidRPr="004E7A96">
        <w:rPr>
          <w:color w:val="231F20"/>
          <w:lang w:val="fr-CA"/>
        </w:rPr>
        <w:t>doit</w:t>
      </w:r>
      <w:r w:rsidRPr="004E7A96">
        <w:rPr>
          <w:color w:val="231F20"/>
          <w:spacing w:val="-5"/>
          <w:lang w:val="fr-CA"/>
        </w:rPr>
        <w:t xml:space="preserve"> </w:t>
      </w:r>
      <w:r w:rsidRPr="004E7A96">
        <w:rPr>
          <w:color w:val="231F20"/>
          <w:lang w:val="fr-CA"/>
        </w:rPr>
        <w:t>avoir</w:t>
      </w:r>
      <w:r w:rsidRPr="004E7A96">
        <w:rPr>
          <w:color w:val="231F20"/>
          <w:spacing w:val="-5"/>
          <w:lang w:val="fr-CA"/>
        </w:rPr>
        <w:t xml:space="preserve"> </w:t>
      </w:r>
      <w:r w:rsidRPr="004E7A96">
        <w:rPr>
          <w:color w:val="231F20"/>
          <w:lang w:val="fr-CA"/>
        </w:rPr>
        <w:t>lieu</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plus</w:t>
      </w:r>
      <w:r w:rsidRPr="004E7A96">
        <w:rPr>
          <w:color w:val="231F20"/>
          <w:spacing w:val="-5"/>
          <w:lang w:val="fr-CA"/>
        </w:rPr>
        <w:t xml:space="preserve"> </w:t>
      </w:r>
      <w:r w:rsidRPr="004E7A96">
        <w:rPr>
          <w:color w:val="231F20"/>
          <w:lang w:val="fr-CA"/>
        </w:rPr>
        <w:t>tard</w:t>
      </w:r>
      <w:r w:rsidRPr="004E7A96">
        <w:rPr>
          <w:color w:val="231F20"/>
          <w:spacing w:val="-5"/>
          <w:lang w:val="fr-CA"/>
        </w:rPr>
        <w:t xml:space="preserve"> </w:t>
      </w:r>
      <w:r w:rsidRPr="004E7A96">
        <w:rPr>
          <w:color w:val="231F20"/>
          <w:lang w:val="fr-CA"/>
        </w:rPr>
        <w:t>avant</w:t>
      </w:r>
      <w:r w:rsidRPr="004E7A96">
        <w:rPr>
          <w:color w:val="231F20"/>
          <w:spacing w:val="-5"/>
          <w:lang w:val="fr-CA"/>
        </w:rPr>
        <w:t xml:space="preserve"> </w:t>
      </w:r>
      <w:r w:rsidRPr="004E7A96">
        <w:rPr>
          <w:color w:val="231F20"/>
          <w:lang w:val="fr-CA"/>
        </w:rPr>
        <w:t>six</w:t>
      </w:r>
      <w:r w:rsidRPr="004E7A96">
        <w:rPr>
          <w:color w:val="231F20"/>
          <w:spacing w:val="-5"/>
          <w:lang w:val="fr-CA"/>
        </w:rPr>
        <w:t xml:space="preserve"> </w:t>
      </w:r>
      <w:r w:rsidRPr="004E7A96">
        <w:rPr>
          <w:color w:val="231F20"/>
          <w:lang w:val="fr-CA"/>
        </w:rPr>
        <w:t>heures</w:t>
      </w:r>
      <w:r w:rsidRPr="004E7A96">
        <w:rPr>
          <w:color w:val="231F20"/>
          <w:spacing w:val="-5"/>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soir</w:t>
      </w:r>
      <w:r w:rsidRPr="004E7A96">
        <w:rPr>
          <w:color w:val="231F20"/>
          <w:spacing w:val="-5"/>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dernier</w:t>
      </w:r>
      <w:r w:rsidRPr="004E7A96">
        <w:rPr>
          <w:color w:val="231F20"/>
          <w:spacing w:val="-5"/>
          <w:lang w:val="fr-CA"/>
        </w:rPr>
        <w:t xml:space="preserve"> </w:t>
      </w:r>
      <w:r w:rsidRPr="004E7A96">
        <w:rPr>
          <w:color w:val="231F20"/>
          <w:lang w:val="fr-CA"/>
        </w:rPr>
        <w:t>jour</w:t>
      </w:r>
      <w:r w:rsidRPr="004E7A96">
        <w:rPr>
          <w:color w:val="231F20"/>
          <w:spacing w:val="-5"/>
          <w:lang w:val="fr-CA"/>
        </w:rPr>
        <w:t xml:space="preserve"> </w:t>
      </w:r>
      <w:r w:rsidRPr="004E7A96">
        <w:rPr>
          <w:color w:val="231F20"/>
          <w:lang w:val="fr-CA"/>
        </w:rPr>
        <w:t>accordé</w:t>
      </w:r>
      <w:r w:rsidRPr="004E7A96">
        <w:rPr>
          <w:color w:val="231F20"/>
          <w:spacing w:val="-5"/>
          <w:lang w:val="fr-CA"/>
        </w:rPr>
        <w:t xml:space="preserve"> </w:t>
      </w:r>
      <w:r w:rsidRPr="004E7A96">
        <w:rPr>
          <w:color w:val="231F20"/>
          <w:lang w:val="fr-CA"/>
        </w:rPr>
        <w:t>pour</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proofErr w:type="spellStart"/>
      <w:r w:rsidRPr="004E7A96">
        <w:rPr>
          <w:color w:val="231F20"/>
          <w:lang w:val="fr-CA"/>
        </w:rPr>
        <w:t>décla</w:t>
      </w:r>
      <w:proofErr w:type="spellEnd"/>
      <w:r w:rsidRPr="004E7A96">
        <w:rPr>
          <w:color w:val="231F20"/>
          <w:lang w:val="fr-CA"/>
        </w:rPr>
        <w:t>- ration même, c.-à-d. trente jours avant les</w:t>
      </w:r>
      <w:r w:rsidRPr="004E7A96">
        <w:rPr>
          <w:color w:val="231F20"/>
          <w:spacing w:val="-12"/>
          <w:lang w:val="fr-CA"/>
        </w:rPr>
        <w:t xml:space="preserve"> </w:t>
      </w:r>
      <w:r w:rsidRPr="004E7A96">
        <w:rPr>
          <w:color w:val="231F20"/>
          <w:lang w:val="fr-CA"/>
        </w:rPr>
        <w:t>élections.</w:t>
      </w:r>
    </w:p>
    <w:p w14:paraId="4BA5C381" w14:textId="428DB64A"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203 .</w:t>
      </w:r>
      <w:proofErr w:type="gramEnd"/>
    </w:p>
    <w:p w14:paraId="314A00D5" w14:textId="77777777" w:rsidR="00546DE7" w:rsidRPr="004E7A96" w:rsidRDefault="00286D6C">
      <w:pPr>
        <w:pStyle w:val="Textoindependiente"/>
        <w:spacing w:before="93" w:line="285" w:lineRule="auto"/>
        <w:ind w:right="115" w:firstLine="226"/>
        <w:jc w:val="both"/>
        <w:rPr>
          <w:lang w:val="fr-CA"/>
        </w:rPr>
      </w:pPr>
      <w:r w:rsidRPr="004E7A96">
        <w:rPr>
          <w:color w:val="231F20"/>
          <w:lang w:val="fr-CA"/>
        </w:rPr>
        <w:t>En</w:t>
      </w:r>
      <w:r w:rsidRPr="004E7A96">
        <w:rPr>
          <w:color w:val="231F20"/>
          <w:spacing w:val="-4"/>
          <w:lang w:val="fr-CA"/>
        </w:rPr>
        <w:t xml:space="preserve"> </w:t>
      </w:r>
      <w:r w:rsidRPr="004E7A96">
        <w:rPr>
          <w:color w:val="231F20"/>
          <w:lang w:val="fr-CA"/>
        </w:rPr>
        <w:t>cas</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décès</w:t>
      </w:r>
      <w:r w:rsidRPr="004E7A96">
        <w:rPr>
          <w:color w:val="231F20"/>
          <w:spacing w:val="-3"/>
          <w:lang w:val="fr-CA"/>
        </w:rPr>
        <w:t xml:space="preserve"> </w:t>
      </w:r>
      <w:r w:rsidRPr="004E7A96">
        <w:rPr>
          <w:color w:val="231F20"/>
          <w:lang w:val="fr-CA"/>
        </w:rPr>
        <w:t>d’un</w:t>
      </w:r>
      <w:r w:rsidRPr="004E7A96">
        <w:rPr>
          <w:color w:val="231F20"/>
          <w:spacing w:val="-3"/>
          <w:lang w:val="fr-CA"/>
        </w:rPr>
        <w:t xml:space="preserve"> </w:t>
      </w:r>
      <w:r w:rsidRPr="004E7A96">
        <w:rPr>
          <w:color w:val="231F20"/>
          <w:lang w:val="fr-CA"/>
        </w:rPr>
        <w:t>candidat</w:t>
      </w:r>
      <w:r w:rsidRPr="004E7A96">
        <w:rPr>
          <w:color w:val="231F20"/>
          <w:spacing w:val="-3"/>
          <w:lang w:val="fr-CA"/>
        </w:rPr>
        <w:t xml:space="preserve"> </w:t>
      </w:r>
      <w:r w:rsidRPr="004E7A96">
        <w:rPr>
          <w:color w:val="231F20"/>
          <w:lang w:val="fr-CA"/>
        </w:rPr>
        <w:t>survenu</w:t>
      </w:r>
      <w:r w:rsidRPr="004E7A96">
        <w:rPr>
          <w:color w:val="231F20"/>
          <w:spacing w:val="-3"/>
          <w:lang w:val="fr-CA"/>
        </w:rPr>
        <w:t xml:space="preserve"> </w:t>
      </w:r>
      <w:r w:rsidRPr="004E7A96">
        <w:rPr>
          <w:color w:val="231F20"/>
          <w:lang w:val="fr-CA"/>
        </w:rPr>
        <w:t>après</w:t>
      </w:r>
      <w:r w:rsidRPr="004E7A96">
        <w:rPr>
          <w:color w:val="231F20"/>
          <w:spacing w:val="-3"/>
          <w:lang w:val="fr-CA"/>
        </w:rPr>
        <w:t xml:space="preserve"> </w:t>
      </w:r>
      <w:r w:rsidRPr="004E7A96">
        <w:rPr>
          <w:color w:val="231F20"/>
          <w:lang w:val="fr-CA"/>
        </w:rPr>
        <w:t>l’expiration</w:t>
      </w:r>
      <w:r w:rsidRPr="004E7A96">
        <w:rPr>
          <w:color w:val="231F20"/>
          <w:spacing w:val="-3"/>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délai</w:t>
      </w:r>
      <w:r w:rsidRPr="004E7A96">
        <w:rPr>
          <w:color w:val="231F20"/>
          <w:spacing w:val="-3"/>
          <w:lang w:val="fr-CA"/>
        </w:rPr>
        <w:t xml:space="preserve"> </w:t>
      </w:r>
      <w:r w:rsidRPr="004E7A96">
        <w:rPr>
          <w:color w:val="231F20"/>
          <w:lang w:val="fr-CA"/>
        </w:rPr>
        <w:t>fixé</w:t>
      </w:r>
      <w:r w:rsidRPr="004E7A96">
        <w:rPr>
          <w:color w:val="231F20"/>
          <w:spacing w:val="-3"/>
          <w:lang w:val="fr-CA"/>
        </w:rPr>
        <w:t xml:space="preserve"> </w:t>
      </w:r>
      <w:r w:rsidRPr="004E7A96">
        <w:rPr>
          <w:color w:val="231F20"/>
          <w:lang w:val="fr-CA"/>
        </w:rPr>
        <w:t>pour</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déclaration</w:t>
      </w:r>
      <w:r w:rsidRPr="004E7A96">
        <w:rPr>
          <w:color w:val="231F20"/>
          <w:spacing w:val="-3"/>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candidatures,</w:t>
      </w:r>
      <w:r w:rsidRPr="004E7A96">
        <w:rPr>
          <w:color w:val="231F20"/>
          <w:spacing w:val="-3"/>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au</w:t>
      </w:r>
      <w:r w:rsidRPr="004E7A96">
        <w:rPr>
          <w:color w:val="231F20"/>
          <w:spacing w:val="-3"/>
          <w:lang w:val="fr-CA"/>
        </w:rPr>
        <w:t xml:space="preserve"> </w:t>
      </w:r>
      <w:r w:rsidRPr="004E7A96">
        <w:rPr>
          <w:color w:val="231F20"/>
          <w:lang w:val="fr-CA"/>
        </w:rPr>
        <w:t>moins</w:t>
      </w:r>
      <w:r w:rsidRPr="004E7A96">
        <w:rPr>
          <w:color w:val="231F20"/>
          <w:spacing w:val="-3"/>
          <w:lang w:val="fr-CA"/>
        </w:rPr>
        <w:t xml:space="preserve"> </w:t>
      </w:r>
      <w:r w:rsidRPr="004E7A96">
        <w:rPr>
          <w:color w:val="231F20"/>
          <w:lang w:val="fr-CA"/>
        </w:rPr>
        <w:t>5</w:t>
      </w:r>
      <w:r w:rsidRPr="004E7A96">
        <w:rPr>
          <w:color w:val="231F20"/>
          <w:spacing w:val="-3"/>
          <w:lang w:val="fr-CA"/>
        </w:rPr>
        <w:t xml:space="preserve"> </w:t>
      </w:r>
      <w:r w:rsidRPr="004E7A96">
        <w:rPr>
          <w:color w:val="231F20"/>
          <w:lang w:val="fr-CA"/>
        </w:rPr>
        <w:t>jours avant</w:t>
      </w:r>
      <w:r w:rsidRPr="004E7A96">
        <w:rPr>
          <w:color w:val="231F20"/>
          <w:spacing w:val="-3"/>
          <w:lang w:val="fr-CA"/>
        </w:rPr>
        <w:t xml:space="preserve"> </w:t>
      </w:r>
      <w:r w:rsidRPr="004E7A96">
        <w:rPr>
          <w:color w:val="231F20"/>
          <w:lang w:val="fr-CA"/>
        </w:rPr>
        <w:t>l’élection,</w:t>
      </w:r>
      <w:r w:rsidRPr="004E7A96">
        <w:rPr>
          <w:color w:val="231F20"/>
          <w:spacing w:val="-2"/>
          <w:lang w:val="fr-CA"/>
        </w:rPr>
        <w:t xml:space="preserve"> </w:t>
      </w:r>
      <w:r w:rsidRPr="004E7A96">
        <w:rPr>
          <w:color w:val="231F20"/>
          <w:lang w:val="fr-CA"/>
        </w:rPr>
        <w:t>celle-ci</w:t>
      </w:r>
      <w:r w:rsidRPr="004E7A96">
        <w:rPr>
          <w:color w:val="231F20"/>
          <w:spacing w:val="-2"/>
          <w:lang w:val="fr-CA"/>
        </w:rPr>
        <w:t xml:space="preserve"> </w:t>
      </w:r>
      <w:r w:rsidRPr="004E7A96">
        <w:rPr>
          <w:color w:val="231F20"/>
          <w:lang w:val="fr-CA"/>
        </w:rPr>
        <w:t>doit</w:t>
      </w:r>
      <w:r w:rsidRPr="004E7A96">
        <w:rPr>
          <w:color w:val="231F20"/>
          <w:spacing w:val="-2"/>
          <w:lang w:val="fr-CA"/>
        </w:rPr>
        <w:t xml:space="preserve"> </w:t>
      </w:r>
      <w:r w:rsidRPr="004E7A96">
        <w:rPr>
          <w:color w:val="231F20"/>
          <w:lang w:val="fr-CA"/>
        </w:rPr>
        <w:t>être</w:t>
      </w:r>
      <w:r w:rsidRPr="004E7A96">
        <w:rPr>
          <w:color w:val="231F20"/>
          <w:spacing w:val="-2"/>
          <w:lang w:val="fr-CA"/>
        </w:rPr>
        <w:t xml:space="preserve"> </w:t>
      </w:r>
      <w:r w:rsidRPr="004E7A96">
        <w:rPr>
          <w:color w:val="231F20"/>
          <w:lang w:val="fr-CA"/>
        </w:rPr>
        <w:t>reportée</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un</w:t>
      </w:r>
      <w:r w:rsidRPr="004E7A96">
        <w:rPr>
          <w:color w:val="231F20"/>
          <w:spacing w:val="-2"/>
          <w:lang w:val="fr-CA"/>
        </w:rPr>
        <w:t xml:space="preserve"> </w:t>
      </w:r>
      <w:r w:rsidRPr="004E7A96">
        <w:rPr>
          <w:color w:val="231F20"/>
          <w:lang w:val="fr-CA"/>
        </w:rPr>
        <w:t>jour</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fixer</w:t>
      </w:r>
      <w:r w:rsidRPr="004E7A96">
        <w:rPr>
          <w:color w:val="231F20"/>
          <w:spacing w:val="-3"/>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ministre</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l’Intérieur,</w:t>
      </w:r>
      <w:r w:rsidRPr="004E7A96">
        <w:rPr>
          <w:color w:val="231F20"/>
          <w:spacing w:val="-2"/>
          <w:lang w:val="fr-CA"/>
        </w:rPr>
        <w:t xml:space="preserve"> </w:t>
      </w:r>
      <w:r w:rsidRPr="004E7A96">
        <w:rPr>
          <w:color w:val="231F20"/>
          <w:lang w:val="fr-CA"/>
        </w:rPr>
        <w:t>pour</w:t>
      </w:r>
      <w:r w:rsidRPr="004E7A96">
        <w:rPr>
          <w:color w:val="231F20"/>
          <w:spacing w:val="-2"/>
          <w:lang w:val="fr-CA"/>
        </w:rPr>
        <w:t xml:space="preserve"> </w:t>
      </w:r>
      <w:r w:rsidRPr="004E7A96">
        <w:rPr>
          <w:color w:val="231F20"/>
          <w:lang w:val="fr-CA"/>
        </w:rPr>
        <w:t>que,</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échéant,</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nouvelles</w:t>
      </w:r>
      <w:r w:rsidRPr="004E7A96">
        <w:rPr>
          <w:color w:val="231F20"/>
          <w:spacing w:val="-2"/>
          <w:lang w:val="fr-CA"/>
        </w:rPr>
        <w:t xml:space="preserve"> </w:t>
      </w:r>
      <w:r w:rsidRPr="004E7A96">
        <w:rPr>
          <w:color w:val="231F20"/>
          <w:lang w:val="fr-CA"/>
        </w:rPr>
        <w:t xml:space="preserve">can- </w:t>
      </w:r>
      <w:proofErr w:type="spellStart"/>
      <w:r w:rsidRPr="004E7A96">
        <w:rPr>
          <w:color w:val="231F20"/>
          <w:lang w:val="fr-CA"/>
        </w:rPr>
        <w:t>didatures</w:t>
      </w:r>
      <w:proofErr w:type="spellEnd"/>
      <w:r w:rsidRPr="004E7A96">
        <w:rPr>
          <w:color w:val="231F20"/>
          <w:lang w:val="fr-CA"/>
        </w:rPr>
        <w:t xml:space="preserve"> puissent se</w:t>
      </w:r>
      <w:r w:rsidRPr="004E7A96">
        <w:rPr>
          <w:color w:val="231F20"/>
          <w:spacing w:val="-1"/>
          <w:lang w:val="fr-CA"/>
        </w:rPr>
        <w:t xml:space="preserve"> </w:t>
      </w:r>
      <w:r w:rsidRPr="004E7A96">
        <w:rPr>
          <w:color w:val="231F20"/>
          <w:lang w:val="fr-CA"/>
        </w:rPr>
        <w:t>produire.</w:t>
      </w:r>
    </w:p>
    <w:p w14:paraId="7F0EC477" w14:textId="77777777" w:rsidR="00546DE7" w:rsidRPr="004E7A96" w:rsidRDefault="00286D6C">
      <w:pPr>
        <w:pStyle w:val="Textoindependiente"/>
        <w:spacing w:before="41"/>
        <w:ind w:left="343"/>
        <w:jc w:val="both"/>
        <w:rPr>
          <w:lang w:val="fr-CA"/>
        </w:rPr>
      </w:pPr>
      <w:r w:rsidRPr="004E7A96">
        <w:rPr>
          <w:color w:val="231F20"/>
          <w:lang w:val="fr-CA"/>
        </w:rPr>
        <w:t>Les formalités utilement remplies demeurent acquises.</w:t>
      </w:r>
    </w:p>
    <w:p w14:paraId="7494084E" w14:textId="77777777" w:rsidR="00546DE7" w:rsidRPr="004E7A96" w:rsidRDefault="00286D6C">
      <w:pPr>
        <w:pStyle w:val="Textoindependiente"/>
        <w:spacing w:before="79" w:line="285" w:lineRule="auto"/>
        <w:ind w:right="115" w:firstLine="226"/>
        <w:jc w:val="both"/>
        <w:rPr>
          <w:lang w:val="fr-CA"/>
        </w:rPr>
      </w:pPr>
      <w:r w:rsidRPr="004E7A96">
        <w:rPr>
          <w:color w:val="231F20"/>
          <w:lang w:val="fr-CA"/>
        </w:rPr>
        <w:t>Les</w:t>
      </w:r>
      <w:r w:rsidRPr="004E7A96">
        <w:rPr>
          <w:color w:val="231F20"/>
          <w:spacing w:val="-4"/>
          <w:lang w:val="fr-CA"/>
        </w:rPr>
        <w:t xml:space="preserve"> </w:t>
      </w:r>
      <w:r w:rsidRPr="004E7A96">
        <w:rPr>
          <w:color w:val="231F20"/>
          <w:lang w:val="fr-CA"/>
        </w:rPr>
        <w:t>électeurs</w:t>
      </w:r>
      <w:r w:rsidRPr="004E7A96">
        <w:rPr>
          <w:color w:val="231F20"/>
          <w:spacing w:val="-4"/>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convoqués,</w:t>
      </w:r>
      <w:r w:rsidRPr="004E7A96">
        <w:rPr>
          <w:color w:val="231F20"/>
          <w:spacing w:val="-4"/>
          <w:lang w:val="fr-CA"/>
        </w:rPr>
        <w:t xml:space="preserve"> </w:t>
      </w:r>
      <w:r w:rsidRPr="004E7A96">
        <w:rPr>
          <w:color w:val="231F20"/>
          <w:lang w:val="fr-CA"/>
        </w:rPr>
        <w:t>huit</w:t>
      </w:r>
      <w:r w:rsidRPr="004E7A96">
        <w:rPr>
          <w:color w:val="231F20"/>
          <w:spacing w:val="-4"/>
          <w:lang w:val="fr-CA"/>
        </w:rPr>
        <w:t xml:space="preserve"> </w:t>
      </w:r>
      <w:r w:rsidRPr="004E7A96">
        <w:rPr>
          <w:color w:val="231F20"/>
          <w:lang w:val="fr-CA"/>
        </w:rPr>
        <w:t>jours</w:t>
      </w:r>
      <w:r w:rsidRPr="004E7A96">
        <w:rPr>
          <w:color w:val="231F20"/>
          <w:spacing w:val="-4"/>
          <w:lang w:val="fr-CA"/>
        </w:rPr>
        <w:t xml:space="preserve"> </w:t>
      </w:r>
      <w:r w:rsidRPr="004E7A96">
        <w:rPr>
          <w:color w:val="231F20"/>
          <w:lang w:val="fr-CA"/>
        </w:rPr>
        <w:t>au</w:t>
      </w:r>
      <w:r w:rsidRPr="004E7A96">
        <w:rPr>
          <w:color w:val="231F20"/>
          <w:spacing w:val="-3"/>
          <w:lang w:val="fr-CA"/>
        </w:rPr>
        <w:t xml:space="preserve"> </w:t>
      </w:r>
      <w:r w:rsidRPr="004E7A96">
        <w:rPr>
          <w:color w:val="231F20"/>
          <w:lang w:val="fr-CA"/>
        </w:rPr>
        <w:t>moins</w:t>
      </w:r>
      <w:r w:rsidRPr="004E7A96">
        <w:rPr>
          <w:color w:val="231F20"/>
          <w:spacing w:val="-4"/>
          <w:lang w:val="fr-CA"/>
        </w:rPr>
        <w:t xml:space="preserve"> </w:t>
      </w:r>
      <w:r w:rsidRPr="004E7A96">
        <w:rPr>
          <w:color w:val="231F20"/>
          <w:lang w:val="fr-CA"/>
        </w:rPr>
        <w:t>avant</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jour</w:t>
      </w:r>
      <w:r w:rsidRPr="004E7A96">
        <w:rPr>
          <w:color w:val="231F20"/>
          <w:spacing w:val="-4"/>
          <w:lang w:val="fr-CA"/>
        </w:rPr>
        <w:t xml:space="preserve"> </w:t>
      </w:r>
      <w:r w:rsidRPr="004E7A96">
        <w:rPr>
          <w:color w:val="231F20"/>
          <w:lang w:val="fr-CA"/>
        </w:rPr>
        <w:t>fixé</w:t>
      </w:r>
      <w:r w:rsidRPr="004E7A96">
        <w:rPr>
          <w:color w:val="231F20"/>
          <w:spacing w:val="-4"/>
          <w:lang w:val="fr-CA"/>
        </w:rPr>
        <w:t xml:space="preserve"> </w:t>
      </w:r>
      <w:r w:rsidRPr="004E7A96">
        <w:rPr>
          <w:color w:val="231F20"/>
          <w:lang w:val="fr-CA"/>
        </w:rPr>
        <w:t>pour</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scrutin,</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bureau</w:t>
      </w:r>
      <w:r w:rsidRPr="004E7A96">
        <w:rPr>
          <w:color w:val="231F20"/>
          <w:spacing w:val="-4"/>
          <w:lang w:val="fr-CA"/>
        </w:rPr>
        <w:t xml:space="preserve"> </w:t>
      </w:r>
      <w:r w:rsidRPr="004E7A96">
        <w:rPr>
          <w:color w:val="231F20"/>
          <w:lang w:val="fr-CA"/>
        </w:rPr>
        <w:t>principal,</w:t>
      </w:r>
      <w:r w:rsidRPr="004E7A96">
        <w:rPr>
          <w:color w:val="231F20"/>
          <w:spacing w:val="-4"/>
          <w:lang w:val="fr-CA"/>
        </w:rPr>
        <w:t xml:space="preserve"> </w:t>
      </w:r>
      <w:r w:rsidRPr="004E7A96">
        <w:rPr>
          <w:color w:val="231F20"/>
          <w:lang w:val="fr-CA"/>
        </w:rPr>
        <w:t>moyen- nant affiches à apposer dans toutes les localités de vote de la commune et par la voie de la presse</w:t>
      </w:r>
      <w:r w:rsidRPr="004E7A96">
        <w:rPr>
          <w:color w:val="231F20"/>
          <w:spacing w:val="-5"/>
          <w:lang w:val="fr-CA"/>
        </w:rPr>
        <w:t xml:space="preserve"> </w:t>
      </w:r>
      <w:r w:rsidRPr="004E7A96">
        <w:rPr>
          <w:color w:val="231F20"/>
          <w:lang w:val="fr-CA"/>
        </w:rPr>
        <w:t>écrite.</w:t>
      </w:r>
    </w:p>
    <w:p w14:paraId="6E0F9AEF" w14:textId="77777777" w:rsidR="00546DE7" w:rsidRPr="004E7A96" w:rsidRDefault="00286D6C">
      <w:pPr>
        <w:spacing w:before="41"/>
        <w:ind w:left="343"/>
        <w:jc w:val="both"/>
        <w:rPr>
          <w:i/>
          <w:sz w:val="17"/>
          <w:lang w:val="fr-CA"/>
        </w:rPr>
      </w:pPr>
      <w:r w:rsidRPr="004E7A96">
        <w:rPr>
          <w:i/>
          <w:color w:val="231F20"/>
          <w:sz w:val="17"/>
          <w:lang w:val="fr-CA"/>
        </w:rPr>
        <w:t>(Loi du 10 février 2004)</w:t>
      </w:r>
    </w:p>
    <w:p w14:paraId="67B7B3BD" w14:textId="77777777" w:rsidR="00546DE7" w:rsidRPr="004E7A96" w:rsidRDefault="00286D6C">
      <w:pPr>
        <w:pStyle w:val="Textoindependiente"/>
        <w:spacing w:before="79" w:line="285" w:lineRule="auto"/>
        <w:ind w:right="115" w:firstLine="226"/>
        <w:jc w:val="both"/>
        <w:rPr>
          <w:lang w:val="fr-CA"/>
        </w:rPr>
      </w:pPr>
      <w:proofErr w:type="gramStart"/>
      <w:r w:rsidRPr="004E7A96">
        <w:rPr>
          <w:color w:val="231F20"/>
          <w:spacing w:val="-3"/>
          <w:lang w:val="fr-CA"/>
        </w:rPr>
        <w:t>«Si</w:t>
      </w:r>
      <w:proofErr w:type="gramEnd"/>
      <w:r w:rsidRPr="004E7A96">
        <w:rPr>
          <w:color w:val="231F20"/>
          <w:spacing w:val="-3"/>
          <w:lang w:val="fr-CA"/>
        </w:rPr>
        <w:t xml:space="preserve"> </w:t>
      </w:r>
      <w:r w:rsidRPr="004E7A96">
        <w:rPr>
          <w:color w:val="231F20"/>
          <w:lang w:val="fr-CA"/>
        </w:rPr>
        <w:t xml:space="preserve">la </w:t>
      </w:r>
      <w:r w:rsidRPr="004E7A96">
        <w:rPr>
          <w:color w:val="231F20"/>
          <w:spacing w:val="-3"/>
          <w:lang w:val="fr-CA"/>
        </w:rPr>
        <w:t xml:space="preserve">date des </w:t>
      </w:r>
      <w:r w:rsidRPr="004E7A96">
        <w:rPr>
          <w:color w:val="231F20"/>
          <w:spacing w:val="-4"/>
          <w:lang w:val="fr-CA"/>
        </w:rPr>
        <w:t xml:space="preserve">élections </w:t>
      </w:r>
      <w:r w:rsidRPr="004E7A96">
        <w:rPr>
          <w:color w:val="231F20"/>
          <w:spacing w:val="-3"/>
          <w:lang w:val="fr-CA"/>
        </w:rPr>
        <w:t xml:space="preserve">est reportée, les </w:t>
      </w:r>
      <w:r w:rsidRPr="004E7A96">
        <w:rPr>
          <w:color w:val="231F20"/>
          <w:spacing w:val="-5"/>
          <w:lang w:val="fr-CA"/>
        </w:rPr>
        <w:t xml:space="preserve">enveloppes </w:t>
      </w:r>
      <w:r w:rsidRPr="004E7A96">
        <w:rPr>
          <w:color w:val="231F20"/>
          <w:lang w:val="fr-CA"/>
        </w:rPr>
        <w:t xml:space="preserve">de </w:t>
      </w:r>
      <w:r w:rsidRPr="004E7A96">
        <w:rPr>
          <w:color w:val="231F20"/>
          <w:spacing w:val="-4"/>
          <w:lang w:val="fr-CA"/>
        </w:rPr>
        <w:t xml:space="preserve">transmission </w:t>
      </w:r>
      <w:r w:rsidRPr="004E7A96">
        <w:rPr>
          <w:color w:val="231F20"/>
          <w:spacing w:val="-5"/>
          <w:lang w:val="fr-CA"/>
        </w:rPr>
        <w:t xml:space="preserve">provenant </w:t>
      </w:r>
      <w:r w:rsidRPr="004E7A96">
        <w:rPr>
          <w:color w:val="231F20"/>
          <w:spacing w:val="-3"/>
          <w:lang w:val="fr-CA"/>
        </w:rPr>
        <w:t xml:space="preserve">des </w:t>
      </w:r>
      <w:r w:rsidRPr="004E7A96">
        <w:rPr>
          <w:color w:val="231F20"/>
          <w:spacing w:val="-4"/>
          <w:lang w:val="fr-CA"/>
        </w:rPr>
        <w:t xml:space="preserve">électeurs admis </w:t>
      </w:r>
      <w:r w:rsidRPr="004E7A96">
        <w:rPr>
          <w:color w:val="231F20"/>
          <w:lang w:val="fr-CA"/>
        </w:rPr>
        <w:t xml:space="preserve">au </w:t>
      </w:r>
      <w:r w:rsidRPr="004E7A96">
        <w:rPr>
          <w:color w:val="231F20"/>
          <w:spacing w:val="-4"/>
          <w:lang w:val="fr-CA"/>
        </w:rPr>
        <w:t xml:space="preserve">vote </w:t>
      </w:r>
      <w:r w:rsidRPr="004E7A96">
        <w:rPr>
          <w:color w:val="231F20"/>
          <w:spacing w:val="-3"/>
          <w:lang w:val="fr-CA"/>
        </w:rPr>
        <w:t xml:space="preserve">par </w:t>
      </w:r>
      <w:r w:rsidRPr="004E7A96">
        <w:rPr>
          <w:color w:val="231F20"/>
          <w:spacing w:val="-4"/>
          <w:lang w:val="fr-CA"/>
        </w:rPr>
        <w:t xml:space="preserve">correspondance </w:t>
      </w:r>
      <w:r w:rsidRPr="004E7A96">
        <w:rPr>
          <w:color w:val="231F20"/>
          <w:spacing w:val="-3"/>
          <w:lang w:val="fr-CA"/>
        </w:rPr>
        <w:t xml:space="preserve">pour les </w:t>
      </w:r>
      <w:r w:rsidRPr="004E7A96">
        <w:rPr>
          <w:color w:val="231F20"/>
          <w:spacing w:val="-4"/>
          <w:lang w:val="fr-CA"/>
        </w:rPr>
        <w:t xml:space="preserve">élections </w:t>
      </w:r>
      <w:r w:rsidRPr="004E7A96">
        <w:rPr>
          <w:color w:val="231F20"/>
          <w:spacing w:val="-3"/>
          <w:lang w:val="fr-CA"/>
        </w:rPr>
        <w:t xml:space="preserve">reportées sont </w:t>
      </w:r>
      <w:r w:rsidRPr="004E7A96">
        <w:rPr>
          <w:color w:val="231F20"/>
          <w:spacing w:val="-4"/>
          <w:lang w:val="fr-CA"/>
        </w:rPr>
        <w:t xml:space="preserve">remises </w:t>
      </w:r>
      <w:r w:rsidRPr="004E7A96">
        <w:rPr>
          <w:color w:val="231F20"/>
          <w:lang w:val="fr-CA"/>
        </w:rPr>
        <w:t xml:space="preserve">au </w:t>
      </w:r>
      <w:r w:rsidRPr="004E7A96">
        <w:rPr>
          <w:color w:val="231F20"/>
          <w:spacing w:val="-4"/>
          <w:lang w:val="fr-CA"/>
        </w:rPr>
        <w:t xml:space="preserve">président </w:t>
      </w:r>
      <w:r w:rsidRPr="004E7A96">
        <w:rPr>
          <w:color w:val="231F20"/>
          <w:lang w:val="fr-CA"/>
        </w:rPr>
        <w:t xml:space="preserve">du </w:t>
      </w:r>
      <w:r w:rsidRPr="004E7A96">
        <w:rPr>
          <w:color w:val="231F20"/>
          <w:spacing w:val="-4"/>
          <w:lang w:val="fr-CA"/>
        </w:rPr>
        <w:t xml:space="preserve">bureau </w:t>
      </w:r>
      <w:r w:rsidRPr="004E7A96">
        <w:rPr>
          <w:color w:val="231F20"/>
          <w:lang w:val="fr-CA"/>
        </w:rPr>
        <w:t xml:space="preserve">de </w:t>
      </w:r>
      <w:r w:rsidRPr="004E7A96">
        <w:rPr>
          <w:color w:val="231F20"/>
          <w:spacing w:val="-4"/>
          <w:lang w:val="fr-CA"/>
        </w:rPr>
        <w:t xml:space="preserve">vote principal </w:t>
      </w:r>
      <w:r w:rsidRPr="004E7A96">
        <w:rPr>
          <w:color w:val="231F20"/>
          <w:lang w:val="fr-CA"/>
        </w:rPr>
        <w:t xml:space="preserve">de la </w:t>
      </w:r>
      <w:r w:rsidRPr="004E7A96">
        <w:rPr>
          <w:color w:val="231F20"/>
          <w:spacing w:val="-4"/>
          <w:lang w:val="fr-CA"/>
        </w:rPr>
        <w:t xml:space="preserve">commune assisté </w:t>
      </w:r>
      <w:r w:rsidRPr="004E7A96">
        <w:rPr>
          <w:color w:val="231F20"/>
          <w:spacing w:val="-3"/>
          <w:lang w:val="fr-CA"/>
        </w:rPr>
        <w:t xml:space="preserve">des </w:t>
      </w:r>
      <w:r w:rsidRPr="004E7A96">
        <w:rPr>
          <w:color w:val="231F20"/>
          <w:spacing w:val="-4"/>
          <w:lang w:val="fr-CA"/>
        </w:rPr>
        <w:t xml:space="preserve">assesseurs </w:t>
      </w:r>
      <w:r w:rsidRPr="004E7A96">
        <w:rPr>
          <w:color w:val="231F20"/>
          <w:lang w:val="fr-CA"/>
        </w:rPr>
        <w:t xml:space="preserve">et du </w:t>
      </w:r>
      <w:proofErr w:type="spellStart"/>
      <w:r w:rsidRPr="004E7A96">
        <w:rPr>
          <w:color w:val="231F20"/>
          <w:spacing w:val="-4"/>
          <w:lang w:val="fr-CA"/>
        </w:rPr>
        <w:t>secré</w:t>
      </w:r>
      <w:proofErr w:type="spellEnd"/>
      <w:r w:rsidRPr="004E7A96">
        <w:rPr>
          <w:color w:val="231F20"/>
          <w:spacing w:val="-4"/>
          <w:lang w:val="fr-CA"/>
        </w:rPr>
        <w:t xml:space="preserve">- taire </w:t>
      </w:r>
      <w:r w:rsidRPr="004E7A96">
        <w:rPr>
          <w:color w:val="231F20"/>
          <w:lang w:val="fr-CA"/>
        </w:rPr>
        <w:t xml:space="preserve">de </w:t>
      </w:r>
      <w:r w:rsidRPr="004E7A96">
        <w:rPr>
          <w:color w:val="231F20"/>
          <w:spacing w:val="-3"/>
          <w:lang w:val="fr-CA"/>
        </w:rPr>
        <w:t xml:space="preserve">son </w:t>
      </w:r>
      <w:r w:rsidRPr="004E7A96">
        <w:rPr>
          <w:color w:val="231F20"/>
          <w:spacing w:val="-4"/>
          <w:lang w:val="fr-CA"/>
        </w:rPr>
        <w:t xml:space="preserve">bureau, </w:t>
      </w:r>
      <w:r w:rsidRPr="004E7A96">
        <w:rPr>
          <w:color w:val="231F20"/>
          <w:spacing w:val="-3"/>
          <w:lang w:val="fr-CA"/>
        </w:rPr>
        <w:t xml:space="preserve">aux date </w:t>
      </w:r>
      <w:r w:rsidRPr="004E7A96">
        <w:rPr>
          <w:color w:val="231F20"/>
          <w:lang w:val="fr-CA"/>
        </w:rPr>
        <w:t xml:space="preserve">et </w:t>
      </w:r>
      <w:r w:rsidRPr="004E7A96">
        <w:rPr>
          <w:color w:val="231F20"/>
          <w:spacing w:val="-4"/>
          <w:lang w:val="fr-CA"/>
        </w:rPr>
        <w:t xml:space="preserve">heure indiquées </w:t>
      </w:r>
      <w:r w:rsidRPr="004E7A96">
        <w:rPr>
          <w:color w:val="231F20"/>
          <w:lang w:val="fr-CA"/>
        </w:rPr>
        <w:t xml:space="preserve">à </w:t>
      </w:r>
      <w:r w:rsidRPr="004E7A96">
        <w:rPr>
          <w:color w:val="231F20"/>
          <w:spacing w:val="-3"/>
          <w:lang w:val="fr-CA"/>
        </w:rPr>
        <w:t xml:space="preserve">l’article 271. </w:t>
      </w:r>
      <w:r w:rsidRPr="004E7A96">
        <w:rPr>
          <w:color w:val="231F20"/>
          <w:lang w:val="fr-CA"/>
        </w:rPr>
        <w:t xml:space="preserve">Le </w:t>
      </w:r>
      <w:r w:rsidRPr="004E7A96">
        <w:rPr>
          <w:color w:val="231F20"/>
          <w:spacing w:val="-4"/>
          <w:lang w:val="fr-CA"/>
        </w:rPr>
        <w:t xml:space="preserve">bureau </w:t>
      </w:r>
      <w:r w:rsidRPr="004E7A96">
        <w:rPr>
          <w:color w:val="231F20"/>
          <w:spacing w:val="-3"/>
          <w:lang w:val="fr-CA"/>
        </w:rPr>
        <w:t xml:space="preserve">les détruit </w:t>
      </w:r>
      <w:r w:rsidRPr="004E7A96">
        <w:rPr>
          <w:color w:val="231F20"/>
          <w:spacing w:val="-5"/>
          <w:lang w:val="fr-CA"/>
        </w:rPr>
        <w:t xml:space="preserve">avec </w:t>
      </w:r>
      <w:r w:rsidRPr="004E7A96">
        <w:rPr>
          <w:color w:val="231F20"/>
          <w:spacing w:val="-3"/>
          <w:lang w:val="fr-CA"/>
        </w:rPr>
        <w:t xml:space="preserve">leur </w:t>
      </w:r>
      <w:r w:rsidRPr="004E7A96">
        <w:rPr>
          <w:color w:val="231F20"/>
          <w:spacing w:val="-4"/>
          <w:lang w:val="fr-CA"/>
        </w:rPr>
        <w:t xml:space="preserve">contenu, </w:t>
      </w:r>
      <w:r w:rsidRPr="004E7A96">
        <w:rPr>
          <w:color w:val="231F20"/>
          <w:spacing w:val="-3"/>
          <w:lang w:val="fr-CA"/>
        </w:rPr>
        <w:t xml:space="preserve">sans </w:t>
      </w:r>
      <w:r w:rsidRPr="004E7A96">
        <w:rPr>
          <w:color w:val="231F20"/>
          <w:spacing w:val="-4"/>
          <w:lang w:val="fr-CA"/>
        </w:rPr>
        <w:t>autre manipulation</w:t>
      </w:r>
      <w:proofErr w:type="gramStart"/>
      <w:r w:rsidRPr="004E7A96">
        <w:rPr>
          <w:color w:val="231F20"/>
          <w:spacing w:val="-4"/>
          <w:lang w:val="fr-CA"/>
        </w:rPr>
        <w:t>.»</w:t>
      </w:r>
      <w:proofErr w:type="gramEnd"/>
    </w:p>
    <w:p w14:paraId="0D774FAD" w14:textId="646C0DCD"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204 .</w:t>
      </w:r>
      <w:proofErr w:type="gramEnd"/>
    </w:p>
    <w:p w14:paraId="3538568C" w14:textId="77777777" w:rsidR="00546DE7" w:rsidRPr="004E7A96" w:rsidRDefault="00286D6C">
      <w:pPr>
        <w:pStyle w:val="Textoindependiente"/>
        <w:spacing w:before="94" w:line="285" w:lineRule="auto"/>
        <w:ind w:right="114" w:firstLine="226"/>
        <w:jc w:val="both"/>
        <w:rPr>
          <w:lang w:val="fr-CA"/>
        </w:rPr>
      </w:pPr>
      <w:r w:rsidRPr="004E7A96">
        <w:rPr>
          <w:color w:val="231F20"/>
          <w:lang w:val="fr-CA"/>
        </w:rPr>
        <w:t>Chaque candidat, en même temps qu’il pose sa candidature, peut désigner, pour assister aux opérations du vote, un témoin et un témoin suppléant au plus pour chacun des bureaux de vote, choisis parmi les électeurs de la commune.</w:t>
      </w:r>
    </w:p>
    <w:p w14:paraId="4D5D0343" w14:textId="0485506C"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205 .</w:t>
      </w:r>
      <w:proofErr w:type="gramEnd"/>
    </w:p>
    <w:p w14:paraId="04530958" w14:textId="77777777" w:rsidR="00546DE7" w:rsidRPr="004E7A96" w:rsidRDefault="00286D6C">
      <w:pPr>
        <w:pStyle w:val="Textoindependiente"/>
        <w:spacing w:before="94" w:line="285" w:lineRule="auto"/>
        <w:ind w:right="114" w:firstLine="226"/>
        <w:jc w:val="both"/>
        <w:rPr>
          <w:lang w:val="fr-CA"/>
        </w:rPr>
      </w:pPr>
      <w:r w:rsidRPr="004E7A96">
        <w:rPr>
          <w:color w:val="231F20"/>
          <w:lang w:val="fr-CA"/>
        </w:rPr>
        <w:t>Trois jours au moins avant le jour fixé pour le scrutin, le président du bureau principal, assisté du secrétaire, tire au sort les bureaux de vote où chacun de ces témoins aura à remplir son mandat.</w:t>
      </w:r>
    </w:p>
    <w:p w14:paraId="009A2CF2" w14:textId="77777777" w:rsidR="00546DE7" w:rsidRPr="004E7A96" w:rsidRDefault="00286D6C">
      <w:pPr>
        <w:pStyle w:val="Textoindependiente"/>
        <w:spacing w:before="41"/>
        <w:ind w:left="343"/>
        <w:jc w:val="both"/>
        <w:rPr>
          <w:lang w:val="fr-CA"/>
        </w:rPr>
      </w:pPr>
      <w:r w:rsidRPr="004E7A96">
        <w:rPr>
          <w:color w:val="231F20"/>
          <w:lang w:val="fr-CA"/>
        </w:rPr>
        <w:t xml:space="preserve">Il </w:t>
      </w:r>
      <w:r w:rsidRPr="004E7A96">
        <w:rPr>
          <w:color w:val="231F20"/>
          <w:spacing w:val="-4"/>
          <w:lang w:val="fr-CA"/>
        </w:rPr>
        <w:t xml:space="preserve">réduit ensuite, </w:t>
      </w:r>
      <w:r w:rsidRPr="004E7A96">
        <w:rPr>
          <w:color w:val="231F20"/>
          <w:spacing w:val="-3"/>
          <w:lang w:val="fr-CA"/>
        </w:rPr>
        <w:t xml:space="preserve">s’il </w:t>
      </w:r>
      <w:r w:rsidRPr="004E7A96">
        <w:rPr>
          <w:color w:val="231F20"/>
          <w:lang w:val="fr-CA"/>
        </w:rPr>
        <w:t xml:space="preserve">y a </w:t>
      </w:r>
      <w:r w:rsidRPr="004E7A96">
        <w:rPr>
          <w:color w:val="231F20"/>
          <w:spacing w:val="-4"/>
          <w:lang w:val="fr-CA"/>
        </w:rPr>
        <w:t xml:space="preserve">lieu, </w:t>
      </w:r>
      <w:r w:rsidRPr="004E7A96">
        <w:rPr>
          <w:color w:val="231F20"/>
          <w:spacing w:val="-3"/>
          <w:lang w:val="fr-CA"/>
        </w:rPr>
        <w:t xml:space="preserve">par </w:t>
      </w:r>
      <w:r w:rsidRPr="004E7A96">
        <w:rPr>
          <w:color w:val="231F20"/>
          <w:lang w:val="fr-CA"/>
        </w:rPr>
        <w:t xml:space="preserve">la </w:t>
      </w:r>
      <w:r w:rsidRPr="004E7A96">
        <w:rPr>
          <w:color w:val="231F20"/>
          <w:spacing w:val="-3"/>
          <w:lang w:val="fr-CA"/>
        </w:rPr>
        <w:t xml:space="preserve">même </w:t>
      </w:r>
      <w:r w:rsidRPr="004E7A96">
        <w:rPr>
          <w:color w:val="231F20"/>
          <w:spacing w:val="-4"/>
          <w:lang w:val="fr-CA"/>
        </w:rPr>
        <w:t xml:space="preserve">voie </w:t>
      </w:r>
      <w:r w:rsidRPr="004E7A96">
        <w:rPr>
          <w:color w:val="231F20"/>
          <w:lang w:val="fr-CA"/>
        </w:rPr>
        <w:t xml:space="preserve">du </w:t>
      </w:r>
      <w:r w:rsidRPr="004E7A96">
        <w:rPr>
          <w:color w:val="231F20"/>
          <w:spacing w:val="-4"/>
          <w:lang w:val="fr-CA"/>
        </w:rPr>
        <w:t xml:space="preserve">tirage </w:t>
      </w:r>
      <w:r w:rsidRPr="004E7A96">
        <w:rPr>
          <w:color w:val="231F20"/>
          <w:lang w:val="fr-CA"/>
        </w:rPr>
        <w:t xml:space="preserve">au sort, à </w:t>
      </w:r>
      <w:r w:rsidRPr="004E7A96">
        <w:rPr>
          <w:color w:val="231F20"/>
          <w:spacing w:val="-4"/>
          <w:lang w:val="fr-CA"/>
        </w:rPr>
        <w:t xml:space="preserve">trois </w:t>
      </w:r>
      <w:r w:rsidRPr="004E7A96">
        <w:rPr>
          <w:color w:val="231F20"/>
          <w:spacing w:val="-3"/>
          <w:lang w:val="fr-CA"/>
        </w:rPr>
        <w:t xml:space="preserve">par </w:t>
      </w:r>
      <w:r w:rsidRPr="004E7A96">
        <w:rPr>
          <w:color w:val="231F20"/>
          <w:spacing w:val="-4"/>
          <w:lang w:val="fr-CA"/>
        </w:rPr>
        <w:t xml:space="preserve">bureau, </w:t>
      </w:r>
      <w:r w:rsidRPr="004E7A96">
        <w:rPr>
          <w:color w:val="231F20"/>
          <w:lang w:val="fr-CA"/>
        </w:rPr>
        <w:t xml:space="preserve">le </w:t>
      </w:r>
      <w:r w:rsidRPr="004E7A96">
        <w:rPr>
          <w:color w:val="231F20"/>
          <w:spacing w:val="-4"/>
          <w:lang w:val="fr-CA"/>
        </w:rPr>
        <w:t xml:space="preserve">nombre </w:t>
      </w:r>
      <w:r w:rsidRPr="004E7A96">
        <w:rPr>
          <w:color w:val="231F20"/>
          <w:spacing w:val="-3"/>
          <w:lang w:val="fr-CA"/>
        </w:rPr>
        <w:t xml:space="preserve">des </w:t>
      </w:r>
      <w:r w:rsidRPr="004E7A96">
        <w:rPr>
          <w:color w:val="231F20"/>
          <w:spacing w:val="-4"/>
          <w:lang w:val="fr-CA"/>
        </w:rPr>
        <w:t xml:space="preserve">témoins </w:t>
      </w:r>
      <w:r w:rsidRPr="004E7A96">
        <w:rPr>
          <w:color w:val="231F20"/>
          <w:lang w:val="fr-CA"/>
        </w:rPr>
        <w:t xml:space="preserve">et </w:t>
      </w:r>
      <w:r w:rsidRPr="004E7A96">
        <w:rPr>
          <w:color w:val="231F20"/>
          <w:spacing w:val="-4"/>
          <w:lang w:val="fr-CA"/>
        </w:rPr>
        <w:t xml:space="preserve">celui </w:t>
      </w:r>
      <w:r w:rsidRPr="004E7A96">
        <w:rPr>
          <w:color w:val="231F20"/>
          <w:spacing w:val="-3"/>
          <w:lang w:val="fr-CA"/>
        </w:rPr>
        <w:t xml:space="preserve">des </w:t>
      </w:r>
      <w:r w:rsidRPr="004E7A96">
        <w:rPr>
          <w:color w:val="231F20"/>
          <w:spacing w:val="-4"/>
          <w:lang w:val="fr-CA"/>
        </w:rPr>
        <w:t>suppléants.</w:t>
      </w:r>
    </w:p>
    <w:p w14:paraId="35BAE754" w14:textId="77777777" w:rsidR="00546DE7" w:rsidRPr="004E7A96" w:rsidRDefault="00286D6C">
      <w:pPr>
        <w:pStyle w:val="Textoindependiente"/>
        <w:spacing w:before="79" w:line="285" w:lineRule="auto"/>
        <w:ind w:right="116" w:firstLine="226"/>
        <w:jc w:val="both"/>
        <w:rPr>
          <w:lang w:val="fr-CA"/>
        </w:rPr>
      </w:pPr>
      <w:r w:rsidRPr="004E7A96">
        <w:rPr>
          <w:color w:val="231F20"/>
          <w:lang w:val="fr-CA"/>
        </w:rPr>
        <w:t>Deux</w:t>
      </w:r>
      <w:r w:rsidRPr="004E7A96">
        <w:rPr>
          <w:color w:val="231F20"/>
          <w:spacing w:val="-8"/>
          <w:lang w:val="fr-CA"/>
        </w:rPr>
        <w:t xml:space="preserve"> </w:t>
      </w:r>
      <w:r w:rsidRPr="004E7A96">
        <w:rPr>
          <w:color w:val="231F20"/>
          <w:lang w:val="fr-CA"/>
        </w:rPr>
        <w:t>jours</w:t>
      </w:r>
      <w:r w:rsidRPr="004E7A96">
        <w:rPr>
          <w:color w:val="231F20"/>
          <w:spacing w:val="-8"/>
          <w:lang w:val="fr-CA"/>
        </w:rPr>
        <w:t xml:space="preserve"> </w:t>
      </w:r>
      <w:r w:rsidRPr="004E7A96">
        <w:rPr>
          <w:color w:val="231F20"/>
          <w:lang w:val="fr-CA"/>
        </w:rPr>
        <w:t>au</w:t>
      </w:r>
      <w:r w:rsidRPr="004E7A96">
        <w:rPr>
          <w:color w:val="231F20"/>
          <w:spacing w:val="-8"/>
          <w:lang w:val="fr-CA"/>
        </w:rPr>
        <w:t xml:space="preserve"> </w:t>
      </w:r>
      <w:r w:rsidRPr="004E7A96">
        <w:rPr>
          <w:color w:val="231F20"/>
          <w:lang w:val="fr-CA"/>
        </w:rPr>
        <w:t>plus</w:t>
      </w:r>
      <w:r w:rsidRPr="004E7A96">
        <w:rPr>
          <w:color w:val="231F20"/>
          <w:spacing w:val="-8"/>
          <w:lang w:val="fr-CA"/>
        </w:rPr>
        <w:t xml:space="preserve"> </w:t>
      </w:r>
      <w:r w:rsidRPr="004E7A96">
        <w:rPr>
          <w:color w:val="231F20"/>
          <w:lang w:val="fr-CA"/>
        </w:rPr>
        <w:t>tard</w:t>
      </w:r>
      <w:r w:rsidRPr="004E7A96">
        <w:rPr>
          <w:color w:val="231F20"/>
          <w:spacing w:val="-8"/>
          <w:lang w:val="fr-CA"/>
        </w:rPr>
        <w:t xml:space="preserve"> </w:t>
      </w:r>
      <w:r w:rsidRPr="004E7A96">
        <w:rPr>
          <w:color w:val="231F20"/>
          <w:lang w:val="fr-CA"/>
        </w:rPr>
        <w:t>avant</w:t>
      </w:r>
      <w:r w:rsidRPr="004E7A96">
        <w:rPr>
          <w:color w:val="231F20"/>
          <w:spacing w:val="-8"/>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scrutin,</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témoins</w:t>
      </w:r>
      <w:r w:rsidRPr="004E7A96">
        <w:rPr>
          <w:color w:val="231F20"/>
          <w:spacing w:val="-8"/>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témoins</w:t>
      </w:r>
      <w:r w:rsidRPr="004E7A96">
        <w:rPr>
          <w:color w:val="231F20"/>
          <w:spacing w:val="-8"/>
          <w:lang w:val="fr-CA"/>
        </w:rPr>
        <w:t xml:space="preserve"> </w:t>
      </w:r>
      <w:r w:rsidRPr="004E7A96">
        <w:rPr>
          <w:color w:val="231F20"/>
          <w:lang w:val="fr-CA"/>
        </w:rPr>
        <w:t>suppléants</w:t>
      </w:r>
      <w:r w:rsidRPr="004E7A96">
        <w:rPr>
          <w:color w:val="231F20"/>
          <w:spacing w:val="-8"/>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informés</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leur</w:t>
      </w:r>
      <w:r w:rsidRPr="004E7A96">
        <w:rPr>
          <w:color w:val="231F20"/>
          <w:spacing w:val="-8"/>
          <w:lang w:val="fr-CA"/>
        </w:rPr>
        <w:t xml:space="preserve"> </w:t>
      </w:r>
      <w:r w:rsidRPr="004E7A96">
        <w:rPr>
          <w:color w:val="231F20"/>
          <w:lang w:val="fr-CA"/>
        </w:rPr>
        <w:t>désignation</w:t>
      </w:r>
      <w:r w:rsidRPr="004E7A96">
        <w:rPr>
          <w:color w:val="231F20"/>
          <w:spacing w:val="-8"/>
          <w:lang w:val="fr-CA"/>
        </w:rPr>
        <w:t xml:space="preserve"> </w:t>
      </w:r>
      <w:r w:rsidRPr="004E7A96">
        <w:rPr>
          <w:color w:val="231F20"/>
          <w:lang w:val="fr-CA"/>
        </w:rPr>
        <w:t>au</w:t>
      </w:r>
      <w:r w:rsidRPr="004E7A96">
        <w:rPr>
          <w:color w:val="231F20"/>
          <w:spacing w:val="-8"/>
          <w:lang w:val="fr-CA"/>
        </w:rPr>
        <w:t xml:space="preserve"> </w:t>
      </w:r>
      <w:r w:rsidRPr="004E7A96">
        <w:rPr>
          <w:color w:val="231F20"/>
          <w:lang w:val="fr-CA"/>
        </w:rPr>
        <w:t>moyen</w:t>
      </w:r>
      <w:r w:rsidRPr="004E7A96">
        <w:rPr>
          <w:color w:val="231F20"/>
          <w:spacing w:val="-8"/>
          <w:lang w:val="fr-CA"/>
        </w:rPr>
        <w:t xml:space="preserve"> </w:t>
      </w:r>
      <w:r w:rsidRPr="004E7A96">
        <w:rPr>
          <w:color w:val="231F20"/>
          <w:lang w:val="fr-CA"/>
        </w:rPr>
        <w:t>d’une lettre leur adressée par le président du bureau</w:t>
      </w:r>
      <w:r w:rsidRPr="004E7A96">
        <w:rPr>
          <w:color w:val="231F20"/>
          <w:spacing w:val="-1"/>
          <w:lang w:val="fr-CA"/>
        </w:rPr>
        <w:t xml:space="preserve"> </w:t>
      </w:r>
      <w:r w:rsidRPr="004E7A96">
        <w:rPr>
          <w:color w:val="231F20"/>
          <w:lang w:val="fr-CA"/>
        </w:rPr>
        <w:t>principal.</w:t>
      </w:r>
    </w:p>
    <w:p w14:paraId="5E4949D2" w14:textId="26CADA8B"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206 .</w:t>
      </w:r>
      <w:proofErr w:type="gramEnd"/>
    </w:p>
    <w:p w14:paraId="3CA1ED75" w14:textId="77777777" w:rsidR="00546DE7" w:rsidRPr="004E7A96" w:rsidRDefault="00286D6C">
      <w:pPr>
        <w:pStyle w:val="Textoindependiente"/>
        <w:spacing w:before="93" w:line="285" w:lineRule="auto"/>
        <w:ind w:right="114" w:firstLine="226"/>
        <w:jc w:val="both"/>
        <w:rPr>
          <w:lang w:val="fr-CA"/>
        </w:rPr>
      </w:pPr>
      <w:r w:rsidRPr="004E7A96">
        <w:rPr>
          <w:color w:val="231F20"/>
          <w:lang w:val="fr-CA"/>
        </w:rPr>
        <w:t>A l’expiration du terme fixé par la présente loi pour la remise des déclarations de candidature, le bureau principal arrête la liste des</w:t>
      </w:r>
      <w:r w:rsidRPr="004E7A96">
        <w:rPr>
          <w:color w:val="231F20"/>
          <w:spacing w:val="-5"/>
          <w:lang w:val="fr-CA"/>
        </w:rPr>
        <w:t xml:space="preserve"> </w:t>
      </w:r>
      <w:r w:rsidRPr="004E7A96">
        <w:rPr>
          <w:color w:val="231F20"/>
          <w:lang w:val="fr-CA"/>
        </w:rPr>
        <w:t>candidats.</w:t>
      </w:r>
      <w:r w:rsidRPr="004E7A96">
        <w:rPr>
          <w:color w:val="231F20"/>
          <w:spacing w:val="-13"/>
          <w:lang w:val="fr-CA"/>
        </w:rPr>
        <w:t xml:space="preserve"> </w:t>
      </w:r>
      <w:r w:rsidRPr="004E7A96">
        <w:rPr>
          <w:color w:val="231F20"/>
          <w:lang w:val="fr-CA"/>
        </w:rPr>
        <w:t>Lorsque</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nombre</w:t>
      </w:r>
      <w:r w:rsidRPr="004E7A96">
        <w:rPr>
          <w:color w:val="231F20"/>
          <w:spacing w:val="-4"/>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candidats</w:t>
      </w:r>
      <w:r w:rsidRPr="004E7A96">
        <w:rPr>
          <w:color w:val="231F20"/>
          <w:spacing w:val="-4"/>
          <w:lang w:val="fr-CA"/>
        </w:rPr>
        <w:t xml:space="preserve"> </w:t>
      </w:r>
      <w:r w:rsidRPr="004E7A96">
        <w:rPr>
          <w:color w:val="231F20"/>
          <w:lang w:val="fr-CA"/>
        </w:rPr>
        <w:t>ne</w:t>
      </w:r>
      <w:r w:rsidRPr="004E7A96">
        <w:rPr>
          <w:color w:val="231F20"/>
          <w:spacing w:val="-4"/>
          <w:lang w:val="fr-CA"/>
        </w:rPr>
        <w:t xml:space="preserve"> </w:t>
      </w:r>
      <w:r w:rsidRPr="004E7A96">
        <w:rPr>
          <w:color w:val="231F20"/>
          <w:lang w:val="fr-CA"/>
        </w:rPr>
        <w:t>dépasse</w:t>
      </w:r>
      <w:r w:rsidRPr="004E7A96">
        <w:rPr>
          <w:color w:val="231F20"/>
          <w:spacing w:val="-4"/>
          <w:lang w:val="fr-CA"/>
        </w:rPr>
        <w:t xml:space="preserve"> </w:t>
      </w:r>
      <w:r w:rsidRPr="004E7A96">
        <w:rPr>
          <w:color w:val="231F20"/>
          <w:lang w:val="fr-CA"/>
        </w:rPr>
        <w:t>pas</w:t>
      </w:r>
      <w:r w:rsidRPr="004E7A96">
        <w:rPr>
          <w:color w:val="231F20"/>
          <w:spacing w:val="-4"/>
          <w:lang w:val="fr-CA"/>
        </w:rPr>
        <w:t xml:space="preserve"> </w:t>
      </w:r>
      <w:r w:rsidRPr="004E7A96">
        <w:rPr>
          <w:color w:val="231F20"/>
          <w:lang w:val="fr-CA"/>
        </w:rPr>
        <w:t>celui</w:t>
      </w:r>
      <w:r w:rsidRPr="004E7A96">
        <w:rPr>
          <w:color w:val="231F20"/>
          <w:spacing w:val="-4"/>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mandats</w:t>
      </w:r>
      <w:r w:rsidRPr="004E7A96">
        <w:rPr>
          <w:color w:val="231F20"/>
          <w:spacing w:val="-4"/>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conférer,</w:t>
      </w:r>
      <w:r w:rsidRPr="004E7A96">
        <w:rPr>
          <w:color w:val="231F20"/>
          <w:spacing w:val="-5"/>
          <w:lang w:val="fr-CA"/>
        </w:rPr>
        <w:t xml:space="preserve"> </w:t>
      </w:r>
      <w:r w:rsidRPr="004E7A96">
        <w:rPr>
          <w:color w:val="231F20"/>
          <w:lang w:val="fr-CA"/>
        </w:rPr>
        <w:t>ces</w:t>
      </w:r>
      <w:r w:rsidRPr="004E7A96">
        <w:rPr>
          <w:color w:val="231F20"/>
          <w:spacing w:val="-4"/>
          <w:lang w:val="fr-CA"/>
        </w:rPr>
        <w:t xml:space="preserve"> </w:t>
      </w:r>
      <w:r w:rsidRPr="004E7A96">
        <w:rPr>
          <w:color w:val="231F20"/>
          <w:lang w:val="fr-CA"/>
        </w:rPr>
        <w:t>candidats</w:t>
      </w:r>
      <w:r w:rsidRPr="004E7A96">
        <w:rPr>
          <w:color w:val="231F20"/>
          <w:spacing w:val="-4"/>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proclamés</w:t>
      </w:r>
      <w:r w:rsidRPr="004E7A96">
        <w:rPr>
          <w:color w:val="231F20"/>
          <w:spacing w:val="-4"/>
          <w:lang w:val="fr-CA"/>
        </w:rPr>
        <w:t xml:space="preserve"> </w:t>
      </w:r>
      <w:r w:rsidRPr="004E7A96">
        <w:rPr>
          <w:color w:val="231F20"/>
          <w:lang w:val="fr-CA"/>
        </w:rPr>
        <w:t>élus par le bureau principal, sans autre</w:t>
      </w:r>
      <w:r w:rsidRPr="004E7A96">
        <w:rPr>
          <w:color w:val="231F20"/>
          <w:spacing w:val="-1"/>
          <w:lang w:val="fr-CA"/>
        </w:rPr>
        <w:t xml:space="preserve"> </w:t>
      </w:r>
      <w:r w:rsidRPr="004E7A96">
        <w:rPr>
          <w:color w:val="231F20"/>
          <w:lang w:val="fr-CA"/>
        </w:rPr>
        <w:t>formalité.</w:t>
      </w:r>
    </w:p>
    <w:p w14:paraId="2B1F781F" w14:textId="77777777" w:rsidR="00546DE7" w:rsidRPr="004E7A96" w:rsidRDefault="00286D6C">
      <w:pPr>
        <w:pStyle w:val="Textoindependiente"/>
        <w:spacing w:before="41" w:line="285" w:lineRule="auto"/>
        <w:ind w:right="115" w:firstLine="226"/>
        <w:jc w:val="both"/>
        <w:rPr>
          <w:lang w:val="fr-CA"/>
        </w:rPr>
      </w:pPr>
      <w:r w:rsidRPr="004E7A96">
        <w:rPr>
          <w:color w:val="231F20"/>
          <w:lang w:val="fr-CA"/>
        </w:rPr>
        <w:t>Le</w:t>
      </w:r>
      <w:r w:rsidRPr="004E7A96">
        <w:rPr>
          <w:color w:val="231F20"/>
          <w:spacing w:val="-5"/>
          <w:lang w:val="fr-CA"/>
        </w:rPr>
        <w:t xml:space="preserve"> </w:t>
      </w:r>
      <w:r w:rsidRPr="004E7A96">
        <w:rPr>
          <w:color w:val="231F20"/>
          <w:lang w:val="fr-CA"/>
        </w:rPr>
        <w:t>procès-verbal</w:t>
      </w:r>
      <w:r w:rsidRPr="004E7A96">
        <w:rPr>
          <w:color w:val="231F20"/>
          <w:spacing w:val="-4"/>
          <w:lang w:val="fr-CA"/>
        </w:rPr>
        <w:t xml:space="preserve"> </w:t>
      </w:r>
      <w:r w:rsidRPr="004E7A96">
        <w:rPr>
          <w:color w:val="231F20"/>
          <w:lang w:val="fr-CA"/>
        </w:rPr>
        <w:t>ainsi</w:t>
      </w:r>
      <w:r w:rsidRPr="004E7A96">
        <w:rPr>
          <w:color w:val="231F20"/>
          <w:spacing w:val="-4"/>
          <w:lang w:val="fr-CA"/>
        </w:rPr>
        <w:t xml:space="preserve"> </w:t>
      </w:r>
      <w:r w:rsidRPr="004E7A96">
        <w:rPr>
          <w:color w:val="231F20"/>
          <w:lang w:val="fr-CA"/>
        </w:rPr>
        <w:t>qu’un</w:t>
      </w:r>
      <w:r w:rsidRPr="004E7A96">
        <w:rPr>
          <w:color w:val="231F20"/>
          <w:spacing w:val="-4"/>
          <w:lang w:val="fr-CA"/>
        </w:rPr>
        <w:t xml:space="preserve"> </w:t>
      </w:r>
      <w:r w:rsidRPr="004E7A96">
        <w:rPr>
          <w:color w:val="231F20"/>
          <w:lang w:val="fr-CA"/>
        </w:rPr>
        <w:t>relevé</w:t>
      </w:r>
      <w:r w:rsidRPr="004E7A96">
        <w:rPr>
          <w:color w:val="231F20"/>
          <w:spacing w:val="-4"/>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personnes</w:t>
      </w:r>
      <w:r w:rsidRPr="004E7A96">
        <w:rPr>
          <w:color w:val="231F20"/>
          <w:spacing w:val="-4"/>
          <w:lang w:val="fr-CA"/>
        </w:rPr>
        <w:t xml:space="preserve"> </w:t>
      </w:r>
      <w:r w:rsidRPr="004E7A96">
        <w:rPr>
          <w:color w:val="231F20"/>
          <w:lang w:val="fr-CA"/>
        </w:rPr>
        <w:t>élues,</w:t>
      </w:r>
      <w:r w:rsidRPr="004E7A96">
        <w:rPr>
          <w:color w:val="231F20"/>
          <w:spacing w:val="-4"/>
          <w:lang w:val="fr-CA"/>
        </w:rPr>
        <w:t xml:space="preserve"> </w:t>
      </w:r>
      <w:r w:rsidRPr="004E7A96">
        <w:rPr>
          <w:color w:val="231F20"/>
          <w:lang w:val="fr-CA"/>
        </w:rPr>
        <w:t>rédigés</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signés</w:t>
      </w:r>
      <w:r w:rsidRPr="004E7A96">
        <w:rPr>
          <w:color w:val="231F20"/>
          <w:spacing w:val="-4"/>
          <w:lang w:val="fr-CA"/>
        </w:rPr>
        <w:t xml:space="preserve"> </w:t>
      </w:r>
      <w:r w:rsidRPr="004E7A96">
        <w:rPr>
          <w:color w:val="231F20"/>
          <w:lang w:val="fr-CA"/>
        </w:rPr>
        <w:t>séance</w:t>
      </w:r>
      <w:r w:rsidRPr="004E7A96">
        <w:rPr>
          <w:color w:val="231F20"/>
          <w:spacing w:val="-4"/>
          <w:lang w:val="fr-CA"/>
        </w:rPr>
        <w:t xml:space="preserve"> </w:t>
      </w:r>
      <w:r w:rsidRPr="004E7A96">
        <w:rPr>
          <w:color w:val="231F20"/>
          <w:lang w:val="fr-CA"/>
        </w:rPr>
        <w:t>tenante</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président</w:t>
      </w:r>
      <w:r w:rsidRPr="004E7A96">
        <w:rPr>
          <w:color w:val="231F20"/>
          <w:spacing w:val="-5"/>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secrétaire</w:t>
      </w:r>
      <w:r w:rsidRPr="004E7A96">
        <w:rPr>
          <w:color w:val="231F20"/>
          <w:spacing w:val="-4"/>
          <w:lang w:val="fr-CA"/>
        </w:rPr>
        <w:t xml:space="preserve"> </w:t>
      </w:r>
      <w:r w:rsidRPr="004E7A96">
        <w:rPr>
          <w:color w:val="231F20"/>
          <w:lang w:val="fr-CA"/>
        </w:rPr>
        <w:t>sont adressés en double exemplaire au</w:t>
      </w:r>
      <w:proofErr w:type="gramStart"/>
      <w:r w:rsidRPr="004E7A96">
        <w:rPr>
          <w:color w:val="231F20"/>
          <w:lang w:val="fr-CA"/>
        </w:rPr>
        <w:t xml:space="preserve"> «ministre</w:t>
      </w:r>
      <w:proofErr w:type="gramEnd"/>
      <w:r w:rsidRPr="004E7A96">
        <w:rPr>
          <w:color w:val="231F20"/>
          <w:lang w:val="fr-CA"/>
        </w:rPr>
        <w:t xml:space="preserve"> de</w:t>
      </w:r>
      <w:r w:rsidRPr="004E7A96">
        <w:rPr>
          <w:color w:val="231F20"/>
          <w:spacing w:val="-2"/>
          <w:lang w:val="fr-CA"/>
        </w:rPr>
        <w:t xml:space="preserve"> </w:t>
      </w:r>
      <w:r w:rsidRPr="004E7A96">
        <w:rPr>
          <w:color w:val="231F20"/>
          <w:lang w:val="fr-CA"/>
        </w:rPr>
        <w:t>l’Intérieur»</w:t>
      </w:r>
      <w:r w:rsidRPr="004E7A96">
        <w:rPr>
          <w:color w:val="231F20"/>
          <w:position w:val="6"/>
          <w:sz w:val="10"/>
          <w:lang w:val="fr-CA"/>
        </w:rPr>
        <w:t>2</w:t>
      </w:r>
      <w:r w:rsidRPr="004E7A96">
        <w:rPr>
          <w:color w:val="231F20"/>
          <w:lang w:val="fr-CA"/>
        </w:rPr>
        <w:t>.</w:t>
      </w:r>
    </w:p>
    <w:p w14:paraId="71501633" w14:textId="77777777" w:rsidR="00546DE7" w:rsidRPr="004E7A96" w:rsidRDefault="00286D6C">
      <w:pPr>
        <w:pStyle w:val="Textoindependiente"/>
        <w:spacing w:before="41"/>
        <w:ind w:left="343"/>
        <w:jc w:val="both"/>
        <w:rPr>
          <w:lang w:val="fr-CA"/>
        </w:rPr>
      </w:pPr>
      <w:r w:rsidRPr="004E7A96">
        <w:rPr>
          <w:color w:val="231F20"/>
          <w:lang w:val="fr-CA"/>
        </w:rPr>
        <w:t>Le procès-verbal et le relevé des personnes élues sont publiés par voie d’affiche à la maison communale.</w:t>
      </w:r>
    </w:p>
    <w:p w14:paraId="287093AC" w14:textId="77777777" w:rsidR="00546DE7" w:rsidRPr="004E7A96" w:rsidRDefault="00286D6C">
      <w:pPr>
        <w:pStyle w:val="Textoindependiente"/>
        <w:spacing w:before="79" w:line="285" w:lineRule="auto"/>
        <w:ind w:right="113" w:firstLine="226"/>
        <w:jc w:val="both"/>
        <w:rPr>
          <w:lang w:val="fr-CA"/>
        </w:rPr>
      </w:pPr>
      <w:r w:rsidRPr="004E7A96">
        <w:rPr>
          <w:color w:val="231F20"/>
          <w:lang w:val="fr-CA"/>
        </w:rPr>
        <w:t>Le</w:t>
      </w:r>
      <w:r w:rsidRPr="004E7A96">
        <w:rPr>
          <w:color w:val="231F20"/>
          <w:spacing w:val="-11"/>
          <w:lang w:val="fr-CA"/>
        </w:rPr>
        <w:t xml:space="preserve"> </w:t>
      </w:r>
      <w:r w:rsidRPr="004E7A96">
        <w:rPr>
          <w:color w:val="231F20"/>
          <w:lang w:val="fr-CA"/>
        </w:rPr>
        <w:t>relevé</w:t>
      </w:r>
      <w:r w:rsidRPr="004E7A96">
        <w:rPr>
          <w:color w:val="231F20"/>
          <w:spacing w:val="-11"/>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personnes</w:t>
      </w:r>
      <w:r w:rsidRPr="004E7A96">
        <w:rPr>
          <w:color w:val="231F20"/>
          <w:spacing w:val="-11"/>
          <w:lang w:val="fr-CA"/>
        </w:rPr>
        <w:t xml:space="preserve"> </w:t>
      </w:r>
      <w:r w:rsidRPr="004E7A96">
        <w:rPr>
          <w:color w:val="231F20"/>
          <w:lang w:val="fr-CA"/>
        </w:rPr>
        <w:t>élues</w:t>
      </w:r>
      <w:r w:rsidRPr="004E7A96">
        <w:rPr>
          <w:color w:val="231F20"/>
          <w:spacing w:val="-11"/>
          <w:lang w:val="fr-CA"/>
        </w:rPr>
        <w:t xml:space="preserve"> </w:t>
      </w:r>
      <w:r w:rsidRPr="004E7A96">
        <w:rPr>
          <w:color w:val="231F20"/>
          <w:lang w:val="fr-CA"/>
        </w:rPr>
        <w:t>doit</w:t>
      </w:r>
      <w:r w:rsidRPr="004E7A96">
        <w:rPr>
          <w:color w:val="231F20"/>
          <w:spacing w:val="-10"/>
          <w:lang w:val="fr-CA"/>
        </w:rPr>
        <w:t xml:space="preserve"> </w:t>
      </w:r>
      <w:r w:rsidRPr="004E7A96">
        <w:rPr>
          <w:color w:val="231F20"/>
          <w:lang w:val="fr-CA"/>
        </w:rPr>
        <w:t>indiquer</w:t>
      </w:r>
      <w:r w:rsidRPr="004E7A96">
        <w:rPr>
          <w:color w:val="231F20"/>
          <w:spacing w:val="-11"/>
          <w:lang w:val="fr-CA"/>
        </w:rPr>
        <w:t xml:space="preserve"> </w:t>
      </w:r>
      <w:r w:rsidRPr="004E7A96">
        <w:rPr>
          <w:color w:val="231F20"/>
          <w:lang w:val="fr-CA"/>
        </w:rPr>
        <w:t>le</w:t>
      </w:r>
      <w:r w:rsidRPr="004E7A96">
        <w:rPr>
          <w:color w:val="231F20"/>
          <w:spacing w:val="-11"/>
          <w:lang w:val="fr-CA"/>
        </w:rPr>
        <w:t xml:space="preserve"> </w:t>
      </w:r>
      <w:r w:rsidRPr="004E7A96">
        <w:rPr>
          <w:color w:val="231F20"/>
          <w:lang w:val="fr-CA"/>
        </w:rPr>
        <w:t>nom,</w:t>
      </w:r>
      <w:r w:rsidRPr="004E7A96">
        <w:rPr>
          <w:color w:val="231F20"/>
          <w:spacing w:val="-10"/>
          <w:lang w:val="fr-CA"/>
        </w:rPr>
        <w:t xml:space="preserve"> </w:t>
      </w:r>
      <w:r w:rsidRPr="004E7A96">
        <w:rPr>
          <w:color w:val="231F20"/>
          <w:lang w:val="fr-CA"/>
        </w:rPr>
        <w:t>les</w:t>
      </w:r>
      <w:r w:rsidRPr="004E7A96">
        <w:rPr>
          <w:color w:val="231F20"/>
          <w:spacing w:val="-11"/>
          <w:lang w:val="fr-CA"/>
        </w:rPr>
        <w:t xml:space="preserve"> </w:t>
      </w:r>
      <w:r w:rsidRPr="004E7A96">
        <w:rPr>
          <w:color w:val="231F20"/>
          <w:lang w:val="fr-CA"/>
        </w:rPr>
        <w:t>prénoms,</w:t>
      </w:r>
      <w:r w:rsidRPr="004E7A96">
        <w:rPr>
          <w:color w:val="231F20"/>
          <w:spacing w:val="-10"/>
          <w:lang w:val="fr-CA"/>
        </w:rPr>
        <w:t xml:space="preserve"> </w:t>
      </w:r>
      <w:r w:rsidRPr="004E7A96">
        <w:rPr>
          <w:color w:val="231F20"/>
          <w:lang w:val="fr-CA"/>
        </w:rPr>
        <w:t>l’adresse,</w:t>
      </w:r>
      <w:r w:rsidRPr="004E7A96">
        <w:rPr>
          <w:color w:val="231F20"/>
          <w:spacing w:val="-11"/>
          <w:lang w:val="fr-CA"/>
        </w:rPr>
        <w:t xml:space="preserve"> </w:t>
      </w:r>
      <w:r w:rsidRPr="004E7A96">
        <w:rPr>
          <w:color w:val="231F20"/>
          <w:lang w:val="fr-CA"/>
        </w:rPr>
        <w:t>la</w:t>
      </w:r>
      <w:r w:rsidRPr="004E7A96">
        <w:rPr>
          <w:color w:val="231F20"/>
          <w:spacing w:val="-11"/>
          <w:lang w:val="fr-CA"/>
        </w:rPr>
        <w:t xml:space="preserve"> </w:t>
      </w:r>
      <w:r w:rsidRPr="004E7A96">
        <w:rPr>
          <w:color w:val="231F20"/>
          <w:lang w:val="fr-CA"/>
        </w:rPr>
        <w:t>nationalité,</w:t>
      </w:r>
      <w:r w:rsidRPr="004E7A96">
        <w:rPr>
          <w:color w:val="231F20"/>
          <w:spacing w:val="-10"/>
          <w:lang w:val="fr-CA"/>
        </w:rPr>
        <w:t xml:space="preserve"> </w:t>
      </w:r>
      <w:r w:rsidRPr="004E7A96">
        <w:rPr>
          <w:color w:val="231F20"/>
          <w:lang w:val="fr-CA"/>
        </w:rPr>
        <w:t>la</w:t>
      </w:r>
      <w:r w:rsidRPr="004E7A96">
        <w:rPr>
          <w:color w:val="231F20"/>
          <w:spacing w:val="-11"/>
          <w:lang w:val="fr-CA"/>
        </w:rPr>
        <w:t xml:space="preserve"> </w:t>
      </w:r>
      <w:r w:rsidRPr="004E7A96">
        <w:rPr>
          <w:color w:val="231F20"/>
          <w:lang w:val="fr-CA"/>
        </w:rPr>
        <w:t>profession</w:t>
      </w:r>
      <w:r w:rsidRPr="004E7A96">
        <w:rPr>
          <w:color w:val="231F20"/>
          <w:spacing w:val="-11"/>
          <w:lang w:val="fr-CA"/>
        </w:rPr>
        <w:t xml:space="preserve"> </w:t>
      </w:r>
      <w:r w:rsidRPr="004E7A96">
        <w:rPr>
          <w:color w:val="231F20"/>
          <w:lang w:val="fr-CA"/>
        </w:rPr>
        <w:t>exacte</w:t>
      </w:r>
      <w:r w:rsidRPr="004E7A96">
        <w:rPr>
          <w:color w:val="231F20"/>
          <w:spacing w:val="-10"/>
          <w:lang w:val="fr-CA"/>
        </w:rPr>
        <w:t xml:space="preserve"> </w:t>
      </w:r>
      <w:r w:rsidRPr="004E7A96">
        <w:rPr>
          <w:color w:val="231F20"/>
          <w:lang w:val="fr-CA"/>
        </w:rPr>
        <w:t>et,</w:t>
      </w:r>
      <w:r w:rsidRPr="004E7A96">
        <w:rPr>
          <w:color w:val="231F20"/>
          <w:spacing w:val="-11"/>
          <w:lang w:val="fr-CA"/>
        </w:rPr>
        <w:t xml:space="preserve"> </w:t>
      </w:r>
      <w:r w:rsidRPr="004E7A96">
        <w:rPr>
          <w:color w:val="231F20"/>
          <w:lang w:val="fr-CA"/>
        </w:rPr>
        <w:t>le</w:t>
      </w:r>
      <w:r w:rsidRPr="004E7A96">
        <w:rPr>
          <w:color w:val="231F20"/>
          <w:spacing w:val="-10"/>
          <w:lang w:val="fr-CA"/>
        </w:rPr>
        <w:t xml:space="preserve"> </w:t>
      </w:r>
      <w:r w:rsidRPr="004E7A96">
        <w:rPr>
          <w:color w:val="231F20"/>
          <w:lang w:val="fr-CA"/>
        </w:rPr>
        <w:t>cas</w:t>
      </w:r>
      <w:r w:rsidRPr="004E7A96">
        <w:rPr>
          <w:color w:val="231F20"/>
          <w:spacing w:val="-11"/>
          <w:lang w:val="fr-CA"/>
        </w:rPr>
        <w:t xml:space="preserve"> </w:t>
      </w:r>
      <w:r w:rsidRPr="004E7A96">
        <w:rPr>
          <w:color w:val="231F20"/>
          <w:lang w:val="fr-CA"/>
        </w:rPr>
        <w:t>échéant, le degré de parenté entre plusieurs personnes</w:t>
      </w:r>
      <w:r w:rsidRPr="004E7A96">
        <w:rPr>
          <w:color w:val="231F20"/>
          <w:spacing w:val="-1"/>
          <w:lang w:val="fr-CA"/>
        </w:rPr>
        <w:t xml:space="preserve"> </w:t>
      </w:r>
      <w:r w:rsidRPr="004E7A96">
        <w:rPr>
          <w:color w:val="231F20"/>
          <w:lang w:val="fr-CA"/>
        </w:rPr>
        <w:t>élues.</w:t>
      </w:r>
    </w:p>
    <w:p w14:paraId="01DDEBC1" w14:textId="77777777" w:rsidR="00546DE7" w:rsidRPr="004E7A96" w:rsidRDefault="00286D6C">
      <w:pPr>
        <w:pStyle w:val="Textoindependiente"/>
        <w:spacing w:before="41" w:line="285" w:lineRule="auto"/>
        <w:ind w:right="115" w:firstLine="226"/>
        <w:jc w:val="both"/>
        <w:rPr>
          <w:lang w:val="fr-CA"/>
        </w:rPr>
      </w:pPr>
      <w:r w:rsidRPr="004E7A96">
        <w:rPr>
          <w:color w:val="231F20"/>
          <w:lang w:val="fr-CA"/>
        </w:rPr>
        <w:t>Lorsque le nombre des candidats dépasse celui des mandats à conférer, la liste des candidats est immédiatement affichée dans</w:t>
      </w:r>
      <w:r w:rsidRPr="004E7A96">
        <w:rPr>
          <w:color w:val="231F20"/>
          <w:spacing w:val="-2"/>
          <w:lang w:val="fr-CA"/>
        </w:rPr>
        <w:t xml:space="preserve"> </w:t>
      </w:r>
      <w:r w:rsidRPr="004E7A96">
        <w:rPr>
          <w:color w:val="231F20"/>
          <w:lang w:val="fr-CA"/>
        </w:rPr>
        <w:t>toutes</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localités</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w:t>
      </w:r>
      <w:r w:rsidRPr="004E7A96">
        <w:rPr>
          <w:color w:val="231F20"/>
          <w:spacing w:val="-1"/>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commune.</w:t>
      </w:r>
      <w:r w:rsidRPr="004E7A96">
        <w:rPr>
          <w:color w:val="231F20"/>
          <w:spacing w:val="-13"/>
          <w:lang w:val="fr-CA"/>
        </w:rPr>
        <w:t xml:space="preserve"> </w:t>
      </w:r>
      <w:r w:rsidRPr="004E7A96">
        <w:rPr>
          <w:color w:val="231F20"/>
          <w:spacing w:val="-4"/>
          <w:lang w:val="fr-CA"/>
        </w:rPr>
        <w:t>L’affiche</w:t>
      </w:r>
      <w:r w:rsidRPr="004E7A96">
        <w:rPr>
          <w:color w:val="231F20"/>
          <w:spacing w:val="-2"/>
          <w:lang w:val="fr-CA"/>
        </w:rPr>
        <w:t xml:space="preserve"> </w:t>
      </w:r>
      <w:r w:rsidRPr="004E7A96">
        <w:rPr>
          <w:color w:val="231F20"/>
          <w:lang w:val="fr-CA"/>
        </w:rPr>
        <w:t>reproduit</w:t>
      </w:r>
      <w:r w:rsidRPr="004E7A96">
        <w:rPr>
          <w:color w:val="231F20"/>
          <w:spacing w:val="-1"/>
          <w:lang w:val="fr-CA"/>
        </w:rPr>
        <w:t xml:space="preserve"> </w:t>
      </w:r>
      <w:r w:rsidRPr="004E7A96">
        <w:rPr>
          <w:color w:val="231F20"/>
          <w:lang w:val="fr-CA"/>
        </w:rPr>
        <w:t>en</w:t>
      </w:r>
      <w:r w:rsidRPr="004E7A96">
        <w:rPr>
          <w:color w:val="231F20"/>
          <w:spacing w:val="-2"/>
          <w:lang w:val="fr-CA"/>
        </w:rPr>
        <w:t xml:space="preserve"> </w:t>
      </w:r>
      <w:r w:rsidRPr="004E7A96">
        <w:rPr>
          <w:color w:val="231F20"/>
          <w:lang w:val="fr-CA"/>
        </w:rPr>
        <w:t>gros</w:t>
      </w:r>
      <w:r w:rsidRPr="004E7A96">
        <w:rPr>
          <w:color w:val="231F20"/>
          <w:spacing w:val="-2"/>
          <w:lang w:val="fr-CA"/>
        </w:rPr>
        <w:t xml:space="preserve"> </w:t>
      </w:r>
      <w:r w:rsidRPr="004E7A96">
        <w:rPr>
          <w:color w:val="231F20"/>
          <w:lang w:val="fr-CA"/>
        </w:rPr>
        <w:t>caractères,</w:t>
      </w:r>
      <w:r w:rsidRPr="004E7A96">
        <w:rPr>
          <w:color w:val="231F20"/>
          <w:spacing w:val="-2"/>
          <w:lang w:val="fr-CA"/>
        </w:rPr>
        <w:t xml:space="preserve"> </w:t>
      </w:r>
      <w:r w:rsidRPr="004E7A96">
        <w:rPr>
          <w:color w:val="231F20"/>
          <w:lang w:val="fr-CA"/>
        </w:rPr>
        <w:t>en</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forme</w:t>
      </w:r>
      <w:r w:rsidRPr="004E7A96">
        <w:rPr>
          <w:color w:val="231F20"/>
          <w:spacing w:val="-1"/>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bulletin</w:t>
      </w:r>
      <w:r w:rsidRPr="004E7A96">
        <w:rPr>
          <w:color w:val="231F20"/>
          <w:spacing w:val="-2"/>
          <w:lang w:val="fr-CA"/>
        </w:rPr>
        <w:t xml:space="preserve"> </w:t>
      </w:r>
      <w:r w:rsidRPr="004E7A96">
        <w:rPr>
          <w:color w:val="231F20"/>
          <w:lang w:val="fr-CA"/>
        </w:rPr>
        <w:t>électoral</w:t>
      </w:r>
      <w:r w:rsidRPr="004E7A96">
        <w:rPr>
          <w:color w:val="231F20"/>
          <w:spacing w:val="-2"/>
          <w:lang w:val="fr-CA"/>
        </w:rPr>
        <w:t xml:space="preserve"> </w:t>
      </w:r>
      <w:r w:rsidRPr="004E7A96">
        <w:rPr>
          <w:color w:val="231F20"/>
          <w:lang w:val="fr-CA"/>
        </w:rPr>
        <w:t>tel</w:t>
      </w:r>
      <w:r w:rsidRPr="004E7A96">
        <w:rPr>
          <w:color w:val="231F20"/>
          <w:spacing w:val="-2"/>
          <w:lang w:val="fr-CA"/>
        </w:rPr>
        <w:t xml:space="preserve"> </w:t>
      </w:r>
      <w:r w:rsidRPr="004E7A96">
        <w:rPr>
          <w:color w:val="231F20"/>
          <w:lang w:val="fr-CA"/>
        </w:rPr>
        <w:t>qu’il</w:t>
      </w:r>
      <w:r w:rsidRPr="004E7A96">
        <w:rPr>
          <w:color w:val="231F20"/>
          <w:spacing w:val="-2"/>
          <w:lang w:val="fr-CA"/>
        </w:rPr>
        <w:t xml:space="preserve"> </w:t>
      </w:r>
      <w:r w:rsidRPr="004E7A96">
        <w:rPr>
          <w:color w:val="231F20"/>
          <w:lang w:val="fr-CA"/>
        </w:rPr>
        <w:t>est déterminé ci-après, le nom des candidats ainsi que leurs prénoms, profession, domicile et</w:t>
      </w:r>
      <w:r w:rsidRPr="004E7A96">
        <w:rPr>
          <w:color w:val="231F20"/>
          <w:spacing w:val="-3"/>
          <w:lang w:val="fr-CA"/>
        </w:rPr>
        <w:t xml:space="preserve"> </w:t>
      </w:r>
      <w:r w:rsidRPr="004E7A96">
        <w:rPr>
          <w:color w:val="231F20"/>
          <w:lang w:val="fr-CA"/>
        </w:rPr>
        <w:t>nationalité.</w:t>
      </w:r>
    </w:p>
    <w:p w14:paraId="39A9FC6B" w14:textId="77777777" w:rsidR="00546DE7" w:rsidRPr="004E7A96" w:rsidRDefault="00546DE7">
      <w:pPr>
        <w:pStyle w:val="Textoindependiente"/>
        <w:ind w:left="0"/>
        <w:rPr>
          <w:sz w:val="20"/>
          <w:lang w:val="fr-CA"/>
        </w:rPr>
      </w:pPr>
    </w:p>
    <w:p w14:paraId="49455C48" w14:textId="77777777" w:rsidR="00546DE7" w:rsidRPr="004E7A96" w:rsidRDefault="00286D6C">
      <w:pPr>
        <w:pStyle w:val="Textoindependiente"/>
        <w:spacing w:before="6"/>
        <w:ind w:left="0"/>
        <w:rPr>
          <w:sz w:val="10"/>
          <w:lang w:val="fr-CA"/>
        </w:rPr>
      </w:pPr>
      <w:r>
        <w:rPr>
          <w:noProof/>
        </w:rPr>
        <mc:AlternateContent>
          <mc:Choice Requires="wps">
            <w:drawing>
              <wp:anchor distT="0" distB="0" distL="0" distR="0" simplePos="0" relativeHeight="251619840" behindDoc="1" locked="0" layoutInCell="1" allowOverlap="1" wp14:anchorId="6A6FF5CD" wp14:editId="6435BB52">
                <wp:simplePos x="0" y="0"/>
                <wp:positionH relativeFrom="page">
                  <wp:posOffset>683895</wp:posOffset>
                </wp:positionH>
                <wp:positionV relativeFrom="paragraph">
                  <wp:posOffset>105410</wp:posOffset>
                </wp:positionV>
                <wp:extent cx="612140" cy="1270"/>
                <wp:effectExtent l="0" t="0" r="0" b="0"/>
                <wp:wrapTopAndBottom/>
                <wp:docPr id="3102" name="Freeform 8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BB3C0EE" id="Freeform 857" o:spid="_x0000_s1026" style="position:absolute;margin-left:53.85pt;margin-top:8.3pt;width:48.2pt;height:.1pt;z-index:-251696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WNWOBwMAAKQGAAAOAAAAZHJzL2Uyb0RvYy54bWysVduO0zAQfUfiHyw/grqJ0/SqTVerpkFI&#10;C6y05QPcxGkiEjvYbtMF8e+M7aSbFpAQog/uuDOeOXPm0tu7U12hI5OqFDzC5MbHiPFUZCXfR/jz&#10;NhnNMVKa8oxWgrMIPzOF71avX922zZIFohBVxiQCJ1wt2ybChdbN0vNUWrCaqhvRMA7KXMiaarjK&#10;vZdJ2oL3uvIC3596rZBZI0XKlIJfY6fEK+s/z1mqP+W5YhpVEQZs2p7SnjtzeqtbutxL2hRl2sGg&#10;/4CipiWHoGdXMdUUHWT5i6u6TKVQItc3qag9kedlymwOkA3xr7J5KmjDbC5AjmrONKn/5zb9eHyU&#10;qMwiPCZ+gBGnNVQpkYwZztF8MjMUtY1aguVT8yhNkqp5EOkXBQrvQmMuCmzQrv0gMvBDD1pYWk65&#10;rM1LSBidLPvPZ/bZSaMUfpySgIRQoxRUJJjZ2nh02T9ND0q/Y8K6occHpV3pMpAs8VmHfQsu8rqC&#10;Kr4dIR8RfzazR1fqsxnpzd54aOujFi2m4bUNEDJwFfgh+a2rcW9mXAUvrgD9vsdHix5yeuIdZpAQ&#10;NYPiW5IaoQw5W0DWswMewMjk9wdbCH1t6950ISRMwHXvS4yg93cu2YZqg8yEMCJqI2yIMPdaHNlW&#10;WI2+qhrEeNFWfGhlXg8xOS08MO6hY5xgQxqkg6pykZRVZctacQNkOp44ZpSoyswoDRgl97t1JdGR&#10;wkwHY5IEfatcmDVS6ZiqwtlZlctYigPPbJSC0WzTyZqWlZMBVWUph8bsmDEtaqf5+8JfbOabeTgK&#10;g+lmFPpxPLpP1uFompDZJB7H63VMfhj2SLgsyixj3MDuNwsJ/25yux3ndsJ5t1ykd8FCYj8mPQA/&#10;MPMuYVg15NJ/uyL0U+vGfCeyZ5hgKdyqhNUOQiHkN4xaWJMRVl8PVDKMqvcc9tCChGZmtb2EkxnU&#10;AsmhZjfUUJ6CqwhrDH1vxLV2u/jQyHJfQCRiO4+Le9gceWlm3K4Yh6q7wCq0GXRr2+za4d1avfy5&#10;rH4CAAD//wMAUEsDBBQABgAIAAAAIQDzF6Vo3gAAAAkBAAAPAAAAZHJzL2Rvd25yZXYueG1sTI9L&#10;T8MwEITvSPwHa5G4IGo3grQKcSoe6gUOiNBDj9vYxFH9iGKnTf492xPcdnZHs9+Um8lZdtJD7IKX&#10;sFwIYNo3QXW+lbD73t6vgcWEXqENXkuYdYRNdX1VYqHC2X/pU51aRiE+FijBpNQXnMfGaIdxEXrt&#10;6fYTBoeJ5NByNeCZwp3lmRA5d9h5+mCw169GN8d6dBLq0cb5ZdtlH3t0x0/ziHfz27uUtzfT8xOw&#10;pKf0Z4YLPqFDRUyHMHoVmSUtViuy0pDnwMiQiYclsMNlsQZelfx/g+oXAAD//wMAUEsBAi0AFAAG&#10;AAgAAAAhALaDOJL+AAAA4QEAABMAAAAAAAAAAAAAAAAAAAAAAFtDb250ZW50X1R5cGVzXS54bWxQ&#10;SwECLQAUAAYACAAAACEAOP0h/9YAAACUAQAACwAAAAAAAAAAAAAAAAAvAQAAX3JlbHMvLnJlbHNQ&#10;SwECLQAUAAYACAAAACEAu1jVjgcDAACkBgAADgAAAAAAAAAAAAAAAAAuAgAAZHJzL2Uyb0RvYy54&#10;bWxQSwECLQAUAAYACAAAACEA8xelaN4AAAAJAQAADwAAAAAAAAAAAAAAAABhBQAAZHJzL2Rvd25y&#10;ZXYueG1sUEsFBgAAAAAEAAQA8wAAAGwGAAAAAA==&#10;" path="m,l964,e" filled="f" strokecolor="#231f20" strokeweight=".5pt">
                <v:path arrowok="t" o:connecttype="custom" o:connectlocs="0,0;612140,0" o:connectangles="0,0"/>
                <w10:wrap type="topAndBottom" anchorx="page"/>
              </v:shape>
            </w:pict>
          </mc:Fallback>
        </mc:AlternateContent>
      </w:r>
    </w:p>
    <w:p w14:paraId="04F2049C" w14:textId="77777777" w:rsidR="00546DE7" w:rsidRPr="004E7A96" w:rsidRDefault="00286D6C">
      <w:pPr>
        <w:pStyle w:val="Prrafodelista"/>
        <w:numPr>
          <w:ilvl w:val="0"/>
          <w:numId w:val="41"/>
        </w:numPr>
        <w:tabs>
          <w:tab w:val="left" w:pos="344"/>
        </w:tabs>
        <w:spacing w:before="28"/>
        <w:rPr>
          <w:sz w:val="14"/>
          <w:lang w:val="fr-CA"/>
        </w:rPr>
      </w:pPr>
      <w:r w:rsidRPr="004E7A96">
        <w:rPr>
          <w:color w:val="231F20"/>
          <w:sz w:val="14"/>
          <w:lang w:val="fr-CA"/>
        </w:rPr>
        <w:t>Inséré par la loi du 8 mars</w:t>
      </w:r>
      <w:r w:rsidRPr="004E7A96">
        <w:rPr>
          <w:color w:val="231F20"/>
          <w:spacing w:val="-1"/>
          <w:sz w:val="14"/>
          <w:lang w:val="fr-CA"/>
        </w:rPr>
        <w:t xml:space="preserve"> </w:t>
      </w:r>
      <w:r w:rsidRPr="004E7A96">
        <w:rPr>
          <w:color w:val="231F20"/>
          <w:sz w:val="14"/>
          <w:lang w:val="fr-CA"/>
        </w:rPr>
        <w:t>2018.</w:t>
      </w:r>
    </w:p>
    <w:p w14:paraId="53A78EF7" w14:textId="77777777" w:rsidR="00546DE7" w:rsidRPr="004E7A96" w:rsidRDefault="00286D6C">
      <w:pPr>
        <w:pStyle w:val="Prrafodelista"/>
        <w:numPr>
          <w:ilvl w:val="0"/>
          <w:numId w:val="41"/>
        </w:numPr>
        <w:tabs>
          <w:tab w:val="left" w:pos="344"/>
        </w:tabs>
        <w:spacing w:before="33"/>
        <w:rPr>
          <w:sz w:val="14"/>
          <w:lang w:val="fr-CA"/>
        </w:rPr>
      </w:pPr>
      <w:r w:rsidRPr="004E7A96">
        <w:rPr>
          <w:color w:val="231F20"/>
          <w:spacing w:val="-3"/>
          <w:sz w:val="14"/>
          <w:lang w:val="fr-CA"/>
        </w:rPr>
        <w:t xml:space="preserve">Termes </w:t>
      </w:r>
      <w:r w:rsidRPr="004E7A96">
        <w:rPr>
          <w:color w:val="231F20"/>
          <w:sz w:val="14"/>
          <w:lang w:val="fr-CA"/>
        </w:rPr>
        <w:t>remplacés par la loi du 2 septembre</w:t>
      </w:r>
      <w:r w:rsidRPr="004E7A96">
        <w:rPr>
          <w:color w:val="231F20"/>
          <w:spacing w:val="3"/>
          <w:sz w:val="14"/>
          <w:lang w:val="fr-CA"/>
        </w:rPr>
        <w:t xml:space="preserve"> </w:t>
      </w:r>
      <w:r w:rsidRPr="004E7A96">
        <w:rPr>
          <w:color w:val="231F20"/>
          <w:sz w:val="14"/>
          <w:lang w:val="fr-CA"/>
        </w:rPr>
        <w:t>2015.</w:t>
      </w:r>
    </w:p>
    <w:p w14:paraId="5E247FB5"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394424C3" w14:textId="77777777" w:rsidR="00546DE7" w:rsidRPr="004E7A96" w:rsidRDefault="00286D6C">
      <w:pPr>
        <w:spacing w:before="94"/>
        <w:ind w:left="26" w:right="26"/>
        <w:jc w:val="center"/>
        <w:rPr>
          <w:i/>
          <w:sz w:val="17"/>
          <w:lang w:val="fr-CA"/>
        </w:rPr>
      </w:pPr>
      <w:r w:rsidRPr="004E7A96">
        <w:rPr>
          <w:i/>
          <w:color w:val="231F20"/>
          <w:sz w:val="17"/>
          <w:lang w:val="fr-CA"/>
        </w:rPr>
        <w:lastRenderedPageBreak/>
        <w:t>Section II. – Des bulletins</w:t>
      </w:r>
    </w:p>
    <w:p w14:paraId="064316CC" w14:textId="253330BA" w:rsidR="00546DE7" w:rsidRDefault="00286D6C">
      <w:pPr>
        <w:pStyle w:val="Ttulo2"/>
        <w:spacing w:before="12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207 .</w:t>
      </w:r>
      <w:proofErr w:type="gramEnd"/>
    </w:p>
    <w:p w14:paraId="56CE4E4C" w14:textId="77777777" w:rsidR="00546DE7" w:rsidRPr="004E7A96" w:rsidRDefault="00286D6C">
      <w:pPr>
        <w:pStyle w:val="Textoindependiente"/>
        <w:spacing w:before="94" w:line="285" w:lineRule="auto"/>
        <w:ind w:right="115" w:firstLine="226"/>
        <w:jc w:val="both"/>
        <w:rPr>
          <w:lang w:val="fr-CA"/>
        </w:rPr>
      </w:pPr>
      <w:r w:rsidRPr="004E7A96">
        <w:rPr>
          <w:color w:val="231F20"/>
          <w:lang w:val="fr-CA"/>
        </w:rPr>
        <w:t>A</w:t>
      </w:r>
      <w:r w:rsidRPr="004E7A96">
        <w:rPr>
          <w:color w:val="231F20"/>
          <w:spacing w:val="-6"/>
          <w:lang w:val="fr-CA"/>
        </w:rPr>
        <w:t xml:space="preserve"> </w:t>
      </w:r>
      <w:r w:rsidRPr="004E7A96">
        <w:rPr>
          <w:color w:val="231F20"/>
          <w:lang w:val="fr-CA"/>
        </w:rPr>
        <w:t>l’expiration</w:t>
      </w:r>
      <w:r w:rsidRPr="004E7A96">
        <w:rPr>
          <w:color w:val="231F20"/>
          <w:spacing w:val="-5"/>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terme</w:t>
      </w:r>
      <w:r w:rsidRPr="004E7A96">
        <w:rPr>
          <w:color w:val="231F20"/>
          <w:spacing w:val="-5"/>
          <w:lang w:val="fr-CA"/>
        </w:rPr>
        <w:t xml:space="preserve"> </w:t>
      </w:r>
      <w:r w:rsidRPr="004E7A96">
        <w:rPr>
          <w:color w:val="231F20"/>
          <w:lang w:val="fr-CA"/>
        </w:rPr>
        <w:t>utile</w:t>
      </w:r>
      <w:r w:rsidRPr="004E7A96">
        <w:rPr>
          <w:color w:val="231F20"/>
          <w:spacing w:val="-6"/>
          <w:lang w:val="fr-CA"/>
        </w:rPr>
        <w:t xml:space="preserve"> </w:t>
      </w:r>
      <w:r w:rsidRPr="004E7A96">
        <w:rPr>
          <w:color w:val="231F20"/>
          <w:lang w:val="fr-CA"/>
        </w:rPr>
        <w:t>pour</w:t>
      </w:r>
      <w:r w:rsidRPr="004E7A96">
        <w:rPr>
          <w:color w:val="231F20"/>
          <w:spacing w:val="-5"/>
          <w:lang w:val="fr-CA"/>
        </w:rPr>
        <w:t xml:space="preserve"> </w:t>
      </w:r>
      <w:r w:rsidRPr="004E7A96">
        <w:rPr>
          <w:color w:val="231F20"/>
          <w:lang w:val="fr-CA"/>
        </w:rPr>
        <w:t>remettre</w:t>
      </w:r>
      <w:r w:rsidRPr="004E7A96">
        <w:rPr>
          <w:color w:val="231F20"/>
          <w:spacing w:val="-6"/>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déclarations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candidatures,</w:t>
      </w:r>
      <w:r w:rsidRPr="004E7A96">
        <w:rPr>
          <w:color w:val="231F20"/>
          <w:spacing w:val="-6"/>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principal</w:t>
      </w:r>
      <w:r w:rsidRPr="004E7A96">
        <w:rPr>
          <w:color w:val="231F20"/>
          <w:spacing w:val="-5"/>
          <w:lang w:val="fr-CA"/>
        </w:rPr>
        <w:t xml:space="preserve"> </w:t>
      </w:r>
      <w:r w:rsidRPr="004E7A96">
        <w:rPr>
          <w:color w:val="231F20"/>
          <w:lang w:val="fr-CA"/>
        </w:rPr>
        <w:t>formule</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bulletins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qui sont imprimés sur papier électoral, conformément au modèle 6 annexé à la présente</w:t>
      </w:r>
      <w:r w:rsidRPr="004E7A96">
        <w:rPr>
          <w:color w:val="231F20"/>
          <w:spacing w:val="-3"/>
          <w:lang w:val="fr-CA"/>
        </w:rPr>
        <w:t xml:space="preserve"> </w:t>
      </w:r>
      <w:r w:rsidRPr="004E7A96">
        <w:rPr>
          <w:color w:val="231F20"/>
          <w:lang w:val="fr-CA"/>
        </w:rPr>
        <w:t>loi.</w:t>
      </w:r>
    </w:p>
    <w:p w14:paraId="439EB0AC" w14:textId="77777777" w:rsidR="00546DE7" w:rsidRPr="004E7A96" w:rsidRDefault="00286D6C">
      <w:pPr>
        <w:spacing w:before="86"/>
        <w:ind w:left="343"/>
        <w:jc w:val="both"/>
        <w:rPr>
          <w:i/>
          <w:sz w:val="17"/>
          <w:lang w:val="fr-CA"/>
        </w:rPr>
      </w:pPr>
      <w:r w:rsidRPr="004E7A96">
        <w:rPr>
          <w:i/>
          <w:color w:val="231F20"/>
          <w:sz w:val="17"/>
          <w:lang w:val="fr-CA"/>
        </w:rPr>
        <w:t>(Loi du 8 mars 2018)</w:t>
      </w:r>
    </w:p>
    <w:p w14:paraId="39EC8203" w14:textId="77777777" w:rsidR="00546DE7" w:rsidRPr="004E7A96" w:rsidRDefault="00286D6C">
      <w:pPr>
        <w:pStyle w:val="Textoindependiente"/>
        <w:spacing w:before="80" w:line="285" w:lineRule="auto"/>
        <w:ind w:right="114" w:firstLine="226"/>
        <w:jc w:val="both"/>
        <w:rPr>
          <w:lang w:val="fr-CA"/>
        </w:rPr>
      </w:pPr>
      <w:proofErr w:type="gramStart"/>
      <w:r w:rsidRPr="004E7A96">
        <w:rPr>
          <w:color w:val="231F20"/>
          <w:lang w:val="fr-CA"/>
        </w:rPr>
        <w:t>«Le</w:t>
      </w:r>
      <w:proofErr w:type="gramEnd"/>
      <w:r w:rsidRPr="004E7A96">
        <w:rPr>
          <w:color w:val="231F20"/>
          <w:spacing w:val="-7"/>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principal</w:t>
      </w:r>
      <w:r w:rsidRPr="004E7A96">
        <w:rPr>
          <w:color w:val="231F20"/>
          <w:spacing w:val="-7"/>
          <w:lang w:val="fr-CA"/>
        </w:rPr>
        <w:t xml:space="preserve"> </w:t>
      </w:r>
      <w:r w:rsidRPr="004E7A96">
        <w:rPr>
          <w:color w:val="231F20"/>
          <w:lang w:val="fr-CA"/>
        </w:rPr>
        <w:t>transmet</w:t>
      </w:r>
      <w:r w:rsidRPr="004E7A96">
        <w:rPr>
          <w:color w:val="231F20"/>
          <w:spacing w:val="-6"/>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l’organisme</w:t>
      </w:r>
      <w:r w:rsidRPr="004E7A96">
        <w:rPr>
          <w:color w:val="231F20"/>
          <w:spacing w:val="-6"/>
          <w:lang w:val="fr-CA"/>
        </w:rPr>
        <w:t xml:space="preserve"> </w:t>
      </w:r>
      <w:r w:rsidRPr="004E7A96">
        <w:rPr>
          <w:color w:val="231F20"/>
          <w:lang w:val="fr-CA"/>
        </w:rPr>
        <w:t>visé</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l’article</w:t>
      </w:r>
      <w:r w:rsidRPr="004E7A96">
        <w:rPr>
          <w:color w:val="231F20"/>
          <w:spacing w:val="-6"/>
          <w:lang w:val="fr-CA"/>
        </w:rPr>
        <w:t xml:space="preserve"> </w:t>
      </w:r>
      <w:r w:rsidRPr="004E7A96">
        <w:rPr>
          <w:color w:val="231F20"/>
          <w:lang w:val="fr-CA"/>
        </w:rPr>
        <w:t>79,</w:t>
      </w:r>
      <w:r w:rsidRPr="004E7A96">
        <w:rPr>
          <w:color w:val="231F20"/>
          <w:spacing w:val="-7"/>
          <w:lang w:val="fr-CA"/>
        </w:rPr>
        <w:t xml:space="preserve"> </w:t>
      </w:r>
      <w:r w:rsidRPr="004E7A96">
        <w:rPr>
          <w:color w:val="231F20"/>
          <w:lang w:val="fr-CA"/>
        </w:rPr>
        <w:t>paragraphe</w:t>
      </w:r>
      <w:r w:rsidRPr="004E7A96">
        <w:rPr>
          <w:color w:val="231F20"/>
          <w:spacing w:val="-6"/>
          <w:lang w:val="fr-CA"/>
        </w:rPr>
        <w:t xml:space="preserve"> </w:t>
      </w:r>
      <w:r w:rsidRPr="004E7A96">
        <w:rPr>
          <w:color w:val="231F20"/>
          <w:lang w:val="fr-CA"/>
        </w:rPr>
        <w:t>2,</w:t>
      </w:r>
      <w:r w:rsidRPr="004E7A96">
        <w:rPr>
          <w:color w:val="231F20"/>
          <w:spacing w:val="-7"/>
          <w:lang w:val="fr-CA"/>
        </w:rPr>
        <w:t xml:space="preserve"> </w:t>
      </w:r>
      <w:r w:rsidRPr="004E7A96">
        <w:rPr>
          <w:color w:val="231F20"/>
          <w:lang w:val="fr-CA"/>
        </w:rPr>
        <w:t>dès</w:t>
      </w:r>
      <w:r w:rsidRPr="004E7A96">
        <w:rPr>
          <w:color w:val="231F20"/>
          <w:spacing w:val="-6"/>
          <w:lang w:val="fr-CA"/>
        </w:rPr>
        <w:t xml:space="preserve"> </w:t>
      </w:r>
      <w:r w:rsidRPr="004E7A96">
        <w:rPr>
          <w:color w:val="231F20"/>
          <w:lang w:val="fr-CA"/>
        </w:rPr>
        <w:t>connaissance</w:t>
      </w:r>
      <w:r w:rsidRPr="004E7A96">
        <w:rPr>
          <w:color w:val="231F20"/>
          <w:spacing w:val="-7"/>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moins</w:t>
      </w:r>
      <w:r w:rsidRPr="004E7A96">
        <w:rPr>
          <w:color w:val="231F20"/>
          <w:spacing w:val="-6"/>
          <w:lang w:val="fr-CA"/>
        </w:rPr>
        <w:t xml:space="preserve"> </w:t>
      </w:r>
      <w:r w:rsidRPr="004E7A96">
        <w:rPr>
          <w:color w:val="231F20"/>
          <w:lang w:val="fr-CA"/>
        </w:rPr>
        <w:t>quinze jours</w:t>
      </w:r>
      <w:r w:rsidRPr="004E7A96">
        <w:rPr>
          <w:color w:val="231F20"/>
          <w:spacing w:val="-6"/>
          <w:lang w:val="fr-CA"/>
        </w:rPr>
        <w:t xml:space="preserve"> </w:t>
      </w:r>
      <w:r w:rsidRPr="004E7A96">
        <w:rPr>
          <w:color w:val="231F20"/>
          <w:lang w:val="fr-CA"/>
        </w:rPr>
        <w:t>avant</w:t>
      </w:r>
      <w:r w:rsidRPr="004E7A96">
        <w:rPr>
          <w:color w:val="231F20"/>
          <w:spacing w:val="-5"/>
          <w:lang w:val="fr-CA"/>
        </w:rPr>
        <w:t xml:space="preserve"> </w:t>
      </w:r>
      <w:r w:rsidRPr="004E7A96">
        <w:rPr>
          <w:color w:val="231F20"/>
          <w:lang w:val="fr-CA"/>
        </w:rPr>
        <w:t>celui</w:t>
      </w:r>
      <w:r w:rsidRPr="004E7A96">
        <w:rPr>
          <w:color w:val="231F20"/>
          <w:spacing w:val="-6"/>
          <w:lang w:val="fr-CA"/>
        </w:rPr>
        <w:t xml:space="preserve"> </w:t>
      </w:r>
      <w:r w:rsidRPr="004E7A96">
        <w:rPr>
          <w:color w:val="231F20"/>
          <w:lang w:val="fr-CA"/>
        </w:rPr>
        <w:t>fixé</w:t>
      </w:r>
      <w:r w:rsidRPr="004E7A96">
        <w:rPr>
          <w:color w:val="231F20"/>
          <w:spacing w:val="-5"/>
          <w:lang w:val="fr-CA"/>
        </w:rPr>
        <w:t xml:space="preserve"> </w:t>
      </w:r>
      <w:r w:rsidRPr="004E7A96">
        <w:rPr>
          <w:color w:val="231F20"/>
          <w:lang w:val="fr-CA"/>
        </w:rPr>
        <w:t>pour</w:t>
      </w:r>
      <w:r w:rsidRPr="004E7A96">
        <w:rPr>
          <w:color w:val="231F20"/>
          <w:spacing w:val="-6"/>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scrutin,</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listes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candidats,</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données</w:t>
      </w:r>
      <w:r w:rsidRPr="004E7A96">
        <w:rPr>
          <w:color w:val="231F20"/>
          <w:spacing w:val="-6"/>
          <w:lang w:val="fr-CA"/>
        </w:rPr>
        <w:t xml:space="preserve"> </w:t>
      </w:r>
      <w:r w:rsidRPr="004E7A96">
        <w:rPr>
          <w:color w:val="231F20"/>
          <w:lang w:val="fr-CA"/>
        </w:rPr>
        <w:t>relatives</w:t>
      </w:r>
      <w:r w:rsidRPr="004E7A96">
        <w:rPr>
          <w:color w:val="231F20"/>
          <w:spacing w:val="-5"/>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configuration</w:t>
      </w:r>
      <w:r w:rsidRPr="004E7A96">
        <w:rPr>
          <w:color w:val="231F20"/>
          <w:spacing w:val="-6"/>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bulletin</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définitif</w:t>
      </w:r>
      <w:r w:rsidRPr="004E7A96">
        <w:rPr>
          <w:color w:val="231F20"/>
          <w:spacing w:val="-5"/>
          <w:lang w:val="fr-CA"/>
        </w:rPr>
        <w:t xml:space="preserve"> </w:t>
      </w:r>
      <w:r w:rsidRPr="004E7A96">
        <w:rPr>
          <w:color w:val="231F20"/>
          <w:lang w:val="fr-CA"/>
        </w:rPr>
        <w:t>ainsi que le nombre des bureaux de vote de la</w:t>
      </w:r>
      <w:r w:rsidRPr="004E7A96">
        <w:rPr>
          <w:color w:val="231F20"/>
          <w:spacing w:val="-2"/>
          <w:lang w:val="fr-CA"/>
        </w:rPr>
        <w:t xml:space="preserve"> </w:t>
      </w:r>
      <w:r w:rsidRPr="004E7A96">
        <w:rPr>
          <w:color w:val="231F20"/>
          <w:lang w:val="fr-CA"/>
        </w:rPr>
        <w:t>commune.»</w:t>
      </w:r>
    </w:p>
    <w:p w14:paraId="41448A87" w14:textId="77777777" w:rsidR="00546DE7" w:rsidRPr="004E7A96" w:rsidRDefault="00286D6C">
      <w:pPr>
        <w:pStyle w:val="Textoindependiente"/>
        <w:spacing w:before="44"/>
        <w:ind w:left="343"/>
        <w:jc w:val="both"/>
        <w:rPr>
          <w:lang w:val="fr-CA"/>
        </w:rPr>
      </w:pPr>
      <w:r w:rsidRPr="004E7A96">
        <w:rPr>
          <w:color w:val="231F20"/>
          <w:lang w:val="fr-CA"/>
        </w:rPr>
        <w:t>Le bulletin de vote classe par ordre alphabétique les candidats déclarés et indique le nombre des conseillers à élire.</w:t>
      </w:r>
    </w:p>
    <w:p w14:paraId="7D8323EC" w14:textId="77777777" w:rsidR="00546DE7" w:rsidRPr="004E7A96" w:rsidRDefault="00286D6C">
      <w:pPr>
        <w:pStyle w:val="Textoindependiente"/>
        <w:spacing w:before="80" w:line="285" w:lineRule="auto"/>
        <w:ind w:right="116" w:firstLine="226"/>
        <w:jc w:val="both"/>
        <w:rPr>
          <w:lang w:val="fr-CA"/>
        </w:rPr>
      </w:pPr>
      <w:r w:rsidRPr="004E7A96">
        <w:rPr>
          <w:color w:val="231F20"/>
          <w:lang w:val="fr-CA"/>
        </w:rPr>
        <w:t>Les bulletins de vote doivent être conformes au modèle 6 annexé à la présente loi, et être, pour le même scrutin, absolument identiques. Ils sont estampillés d’un timbre portant le nom de la commune et le numéro du bureau de vote.</w:t>
      </w:r>
    </w:p>
    <w:p w14:paraId="2B060E7F" w14:textId="0034D104" w:rsidR="00546DE7" w:rsidRDefault="00286D6C">
      <w:pPr>
        <w:pStyle w:val="Ttulo2"/>
        <w:spacing w:before="85"/>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208 .</w:t>
      </w:r>
      <w:proofErr w:type="gramEnd"/>
    </w:p>
    <w:p w14:paraId="2266D80F" w14:textId="77777777" w:rsidR="00546DE7" w:rsidRPr="004E7A96" w:rsidRDefault="00286D6C">
      <w:pPr>
        <w:pStyle w:val="Textoindependiente"/>
        <w:spacing w:before="123"/>
        <w:ind w:left="343"/>
        <w:rPr>
          <w:lang w:val="fr-CA"/>
        </w:rPr>
      </w:pPr>
      <w:r w:rsidRPr="004E7A96">
        <w:rPr>
          <w:color w:val="231F20"/>
          <w:lang w:val="fr-CA"/>
        </w:rPr>
        <w:t>L’</w:t>
      </w:r>
      <w:proofErr w:type="spellStart"/>
      <w:r w:rsidRPr="004E7A96">
        <w:rPr>
          <w:color w:val="231F20"/>
          <w:lang w:val="fr-CA"/>
        </w:rPr>
        <w:t>Etat</w:t>
      </w:r>
      <w:proofErr w:type="spellEnd"/>
      <w:r w:rsidRPr="004E7A96">
        <w:rPr>
          <w:color w:val="231F20"/>
          <w:lang w:val="fr-CA"/>
        </w:rPr>
        <w:t xml:space="preserve"> fournit le papier électoral, qui est timbré avant d’être remis au président du bureau principal.</w:t>
      </w:r>
    </w:p>
    <w:p w14:paraId="5E7B7A95" w14:textId="77777777" w:rsidR="00546DE7" w:rsidRPr="004E7A96" w:rsidRDefault="00286D6C">
      <w:pPr>
        <w:pStyle w:val="Textoindependiente"/>
        <w:spacing w:before="80" w:line="285" w:lineRule="auto"/>
        <w:ind w:firstLine="226"/>
        <w:rPr>
          <w:lang w:val="fr-CA"/>
        </w:rPr>
      </w:pPr>
      <w:r w:rsidRPr="004E7A96">
        <w:rPr>
          <w:color w:val="231F20"/>
          <w:lang w:val="fr-CA"/>
        </w:rPr>
        <w:t>Les bulletins employés dans une même commune et pour un même scrutin doivent être absolument identiques, sous le rapport du papier, du format et de l’impression.</w:t>
      </w:r>
    </w:p>
    <w:p w14:paraId="421A9CBE" w14:textId="77777777" w:rsidR="00546DE7" w:rsidRPr="004E7A96" w:rsidRDefault="00286D6C">
      <w:pPr>
        <w:pStyle w:val="Textoindependiente"/>
        <w:spacing w:before="43"/>
        <w:ind w:left="343"/>
        <w:rPr>
          <w:lang w:val="fr-CA"/>
        </w:rPr>
      </w:pPr>
      <w:r w:rsidRPr="004E7A96">
        <w:rPr>
          <w:color w:val="231F20"/>
          <w:lang w:val="fr-CA"/>
        </w:rPr>
        <w:t>L’emploi de tous autres bulletins est interdit.</w:t>
      </w:r>
    </w:p>
    <w:p w14:paraId="11FBED1C" w14:textId="3AB75C92" w:rsidR="00546DE7" w:rsidRDefault="00286D6C">
      <w:pPr>
        <w:pStyle w:val="Ttulo2"/>
        <w:spacing w:before="12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209 .</w:t>
      </w:r>
      <w:proofErr w:type="gramEnd"/>
    </w:p>
    <w:p w14:paraId="08C3F49C" w14:textId="77777777" w:rsidR="00546DE7" w:rsidRPr="004E7A96" w:rsidRDefault="00286D6C">
      <w:pPr>
        <w:pStyle w:val="Textoindependiente"/>
        <w:spacing w:before="122" w:line="285" w:lineRule="auto"/>
        <w:ind w:right="114" w:firstLine="226"/>
        <w:jc w:val="both"/>
        <w:rPr>
          <w:lang w:val="fr-CA"/>
        </w:rPr>
      </w:pPr>
      <w:r w:rsidRPr="004E7A96">
        <w:rPr>
          <w:color w:val="231F20"/>
          <w:spacing w:val="-3"/>
          <w:lang w:val="fr-CA"/>
        </w:rPr>
        <w:t xml:space="preserve">Au </w:t>
      </w:r>
      <w:r w:rsidRPr="004E7A96">
        <w:rPr>
          <w:color w:val="231F20"/>
          <w:lang w:val="fr-CA"/>
        </w:rPr>
        <w:t xml:space="preserve">plus tard la veille du jour fixé pour le scrutin, le président du bureau principal fait remettre à chacun des présidents des bu- </w:t>
      </w:r>
      <w:proofErr w:type="spellStart"/>
      <w:r w:rsidRPr="004E7A96">
        <w:rPr>
          <w:color w:val="231F20"/>
          <w:lang w:val="fr-CA"/>
        </w:rPr>
        <w:t>reaux</w:t>
      </w:r>
      <w:proofErr w:type="spellEnd"/>
      <w:r w:rsidRPr="004E7A96">
        <w:rPr>
          <w:color w:val="231F20"/>
          <w:spacing w:val="-13"/>
          <w:lang w:val="fr-CA"/>
        </w:rPr>
        <w:t xml:space="preserve"> </w:t>
      </w:r>
      <w:r w:rsidRPr="004E7A96">
        <w:rPr>
          <w:color w:val="231F20"/>
          <w:lang w:val="fr-CA"/>
        </w:rPr>
        <w:t>de</w:t>
      </w:r>
      <w:r w:rsidRPr="004E7A96">
        <w:rPr>
          <w:color w:val="231F20"/>
          <w:spacing w:val="-12"/>
          <w:lang w:val="fr-CA"/>
        </w:rPr>
        <w:t xml:space="preserve"> </w:t>
      </w:r>
      <w:r w:rsidRPr="004E7A96">
        <w:rPr>
          <w:color w:val="231F20"/>
          <w:lang w:val="fr-CA"/>
        </w:rPr>
        <w:t>vote,</w:t>
      </w:r>
      <w:r w:rsidRPr="004E7A96">
        <w:rPr>
          <w:color w:val="231F20"/>
          <w:spacing w:val="-12"/>
          <w:lang w:val="fr-CA"/>
        </w:rPr>
        <w:t xml:space="preserve"> </w:t>
      </w:r>
      <w:r w:rsidRPr="004E7A96">
        <w:rPr>
          <w:color w:val="231F20"/>
          <w:lang w:val="fr-CA"/>
        </w:rPr>
        <w:t>sous</w:t>
      </w:r>
      <w:r w:rsidRPr="004E7A96">
        <w:rPr>
          <w:color w:val="231F20"/>
          <w:spacing w:val="-13"/>
          <w:lang w:val="fr-CA"/>
        </w:rPr>
        <w:t xml:space="preserve"> </w:t>
      </w:r>
      <w:r w:rsidRPr="004E7A96">
        <w:rPr>
          <w:color w:val="231F20"/>
          <w:lang w:val="fr-CA"/>
        </w:rPr>
        <w:t>enveloppe</w:t>
      </w:r>
      <w:r w:rsidRPr="004E7A96">
        <w:rPr>
          <w:color w:val="231F20"/>
          <w:spacing w:val="-12"/>
          <w:lang w:val="fr-CA"/>
        </w:rPr>
        <w:t xml:space="preserve"> </w:t>
      </w:r>
      <w:r w:rsidRPr="004E7A96">
        <w:rPr>
          <w:color w:val="231F20"/>
          <w:lang w:val="fr-CA"/>
        </w:rPr>
        <w:t>cachetée,</w:t>
      </w:r>
      <w:r w:rsidRPr="004E7A96">
        <w:rPr>
          <w:color w:val="231F20"/>
          <w:spacing w:val="-12"/>
          <w:lang w:val="fr-CA"/>
        </w:rPr>
        <w:t xml:space="preserve"> </w:t>
      </w:r>
      <w:r w:rsidRPr="004E7A96">
        <w:rPr>
          <w:color w:val="231F20"/>
          <w:lang w:val="fr-CA"/>
        </w:rPr>
        <w:t>les</w:t>
      </w:r>
      <w:r w:rsidRPr="004E7A96">
        <w:rPr>
          <w:color w:val="231F20"/>
          <w:spacing w:val="-12"/>
          <w:lang w:val="fr-CA"/>
        </w:rPr>
        <w:t xml:space="preserve"> </w:t>
      </w:r>
      <w:r w:rsidRPr="004E7A96">
        <w:rPr>
          <w:color w:val="231F20"/>
          <w:lang w:val="fr-CA"/>
        </w:rPr>
        <w:t>bulletins</w:t>
      </w:r>
      <w:r w:rsidRPr="004E7A96">
        <w:rPr>
          <w:color w:val="231F20"/>
          <w:spacing w:val="-13"/>
          <w:lang w:val="fr-CA"/>
        </w:rPr>
        <w:t xml:space="preserve"> </w:t>
      </w:r>
      <w:r w:rsidRPr="004E7A96">
        <w:rPr>
          <w:color w:val="231F20"/>
          <w:lang w:val="fr-CA"/>
        </w:rPr>
        <w:t>nécessaires</w:t>
      </w:r>
      <w:r w:rsidRPr="004E7A96">
        <w:rPr>
          <w:color w:val="231F20"/>
          <w:spacing w:val="-12"/>
          <w:lang w:val="fr-CA"/>
        </w:rPr>
        <w:t xml:space="preserve"> </w:t>
      </w:r>
      <w:r w:rsidRPr="004E7A96">
        <w:rPr>
          <w:color w:val="231F20"/>
          <w:lang w:val="fr-CA"/>
        </w:rPr>
        <w:t>à</w:t>
      </w:r>
      <w:r w:rsidRPr="004E7A96">
        <w:rPr>
          <w:color w:val="231F20"/>
          <w:spacing w:val="-12"/>
          <w:lang w:val="fr-CA"/>
        </w:rPr>
        <w:t xml:space="preserve"> </w:t>
      </w:r>
      <w:r w:rsidRPr="004E7A96">
        <w:rPr>
          <w:color w:val="231F20"/>
          <w:lang w:val="fr-CA"/>
        </w:rPr>
        <w:t>l’élection;</w:t>
      </w:r>
      <w:r w:rsidRPr="004E7A96">
        <w:rPr>
          <w:color w:val="231F20"/>
          <w:spacing w:val="-20"/>
          <w:lang w:val="fr-CA"/>
        </w:rPr>
        <w:t xml:space="preserve"> </w:t>
      </w:r>
      <w:r w:rsidRPr="004E7A96">
        <w:rPr>
          <w:color w:val="231F20"/>
          <w:lang w:val="fr-CA"/>
        </w:rPr>
        <w:t>la</w:t>
      </w:r>
      <w:r w:rsidRPr="004E7A96">
        <w:rPr>
          <w:color w:val="231F20"/>
          <w:spacing w:val="-12"/>
          <w:lang w:val="fr-CA"/>
        </w:rPr>
        <w:t xml:space="preserve"> </w:t>
      </w:r>
      <w:r w:rsidRPr="004E7A96">
        <w:rPr>
          <w:color w:val="231F20"/>
          <w:lang w:val="fr-CA"/>
        </w:rPr>
        <w:t>suscription</w:t>
      </w:r>
      <w:r w:rsidRPr="004E7A96">
        <w:rPr>
          <w:color w:val="231F20"/>
          <w:spacing w:val="-13"/>
          <w:lang w:val="fr-CA"/>
        </w:rPr>
        <w:t xml:space="preserve"> </w:t>
      </w:r>
      <w:r w:rsidRPr="004E7A96">
        <w:rPr>
          <w:color w:val="231F20"/>
          <w:lang w:val="fr-CA"/>
        </w:rPr>
        <w:t>extérieure</w:t>
      </w:r>
      <w:r w:rsidRPr="004E7A96">
        <w:rPr>
          <w:color w:val="231F20"/>
          <w:spacing w:val="-12"/>
          <w:lang w:val="fr-CA"/>
        </w:rPr>
        <w:t xml:space="preserve"> </w:t>
      </w:r>
      <w:r w:rsidRPr="004E7A96">
        <w:rPr>
          <w:color w:val="231F20"/>
          <w:lang w:val="fr-CA"/>
        </w:rPr>
        <w:t>de</w:t>
      </w:r>
      <w:r w:rsidRPr="004E7A96">
        <w:rPr>
          <w:color w:val="231F20"/>
          <w:spacing w:val="-12"/>
          <w:lang w:val="fr-CA"/>
        </w:rPr>
        <w:t xml:space="preserve"> </w:t>
      </w:r>
      <w:r w:rsidRPr="004E7A96">
        <w:rPr>
          <w:color w:val="231F20"/>
          <w:lang w:val="fr-CA"/>
        </w:rPr>
        <w:t>l’enveloppe</w:t>
      </w:r>
      <w:r w:rsidRPr="004E7A96">
        <w:rPr>
          <w:color w:val="231F20"/>
          <w:spacing w:val="-12"/>
          <w:lang w:val="fr-CA"/>
        </w:rPr>
        <w:t xml:space="preserve"> </w:t>
      </w:r>
      <w:r w:rsidRPr="004E7A96">
        <w:rPr>
          <w:color w:val="231F20"/>
          <w:lang w:val="fr-CA"/>
        </w:rPr>
        <w:t>indique,</w:t>
      </w:r>
      <w:r w:rsidRPr="004E7A96">
        <w:rPr>
          <w:color w:val="231F20"/>
          <w:spacing w:val="-13"/>
          <w:lang w:val="fr-CA"/>
        </w:rPr>
        <w:t xml:space="preserve"> </w:t>
      </w:r>
      <w:r w:rsidRPr="004E7A96">
        <w:rPr>
          <w:color w:val="231F20"/>
          <w:lang w:val="fr-CA"/>
        </w:rPr>
        <w:t>outre l’adresse, le nombre de bulletins qu’elle contient. Cette enveloppe ne peut être décachetée et ouverte qu’en présence du bureau régulièrement</w:t>
      </w:r>
      <w:r w:rsidRPr="004E7A96">
        <w:rPr>
          <w:color w:val="231F20"/>
          <w:spacing w:val="-4"/>
          <w:lang w:val="fr-CA"/>
        </w:rPr>
        <w:t xml:space="preserve"> </w:t>
      </w:r>
      <w:r w:rsidRPr="004E7A96">
        <w:rPr>
          <w:color w:val="231F20"/>
          <w:lang w:val="fr-CA"/>
        </w:rPr>
        <w:t>constitué.</w:t>
      </w:r>
      <w:r w:rsidRPr="004E7A96">
        <w:rPr>
          <w:color w:val="231F20"/>
          <w:spacing w:val="-14"/>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nombre</w:t>
      </w:r>
      <w:r w:rsidRPr="004E7A96">
        <w:rPr>
          <w:color w:val="231F20"/>
          <w:spacing w:val="-3"/>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bulletins</w:t>
      </w:r>
      <w:r w:rsidRPr="004E7A96">
        <w:rPr>
          <w:color w:val="231F20"/>
          <w:spacing w:val="-3"/>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vérifié</w:t>
      </w:r>
      <w:r w:rsidRPr="004E7A96">
        <w:rPr>
          <w:color w:val="231F20"/>
          <w:spacing w:val="-3"/>
          <w:lang w:val="fr-CA"/>
        </w:rPr>
        <w:t xml:space="preserve"> </w:t>
      </w:r>
      <w:r w:rsidRPr="004E7A96">
        <w:rPr>
          <w:color w:val="231F20"/>
          <w:lang w:val="fr-CA"/>
        </w:rPr>
        <w:t>immédiatement</w:t>
      </w:r>
      <w:r w:rsidRPr="004E7A96">
        <w:rPr>
          <w:color w:val="231F20"/>
          <w:spacing w:val="-4"/>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résultat</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vérification</w:t>
      </w:r>
      <w:r w:rsidRPr="004E7A96">
        <w:rPr>
          <w:color w:val="231F20"/>
          <w:spacing w:val="-3"/>
          <w:lang w:val="fr-CA"/>
        </w:rPr>
        <w:t xml:space="preserve"> </w:t>
      </w:r>
      <w:r w:rsidRPr="004E7A96">
        <w:rPr>
          <w:color w:val="231F20"/>
          <w:lang w:val="fr-CA"/>
        </w:rPr>
        <w:t>indiqué</w:t>
      </w:r>
      <w:r w:rsidRPr="004E7A96">
        <w:rPr>
          <w:color w:val="231F20"/>
          <w:spacing w:val="-4"/>
          <w:lang w:val="fr-CA"/>
        </w:rPr>
        <w:t xml:space="preserve"> </w:t>
      </w:r>
      <w:r w:rsidRPr="004E7A96">
        <w:rPr>
          <w:color w:val="231F20"/>
          <w:lang w:val="fr-CA"/>
        </w:rPr>
        <w:t>au</w:t>
      </w:r>
      <w:r w:rsidRPr="004E7A96">
        <w:rPr>
          <w:color w:val="231F20"/>
          <w:spacing w:val="-3"/>
          <w:lang w:val="fr-CA"/>
        </w:rPr>
        <w:t xml:space="preserve"> </w:t>
      </w:r>
      <w:r w:rsidRPr="004E7A96">
        <w:rPr>
          <w:color w:val="231F20"/>
          <w:lang w:val="fr-CA"/>
        </w:rPr>
        <w:t>procès-verbal à dresser conformément aux dispositions de la présente</w:t>
      </w:r>
      <w:r w:rsidRPr="004E7A96">
        <w:rPr>
          <w:color w:val="231F20"/>
          <w:spacing w:val="-1"/>
          <w:lang w:val="fr-CA"/>
        </w:rPr>
        <w:t xml:space="preserve"> </w:t>
      </w:r>
      <w:r w:rsidRPr="004E7A96">
        <w:rPr>
          <w:color w:val="231F20"/>
          <w:lang w:val="fr-CA"/>
        </w:rPr>
        <w:t>loi.</w:t>
      </w:r>
    </w:p>
    <w:p w14:paraId="608BC94E" w14:textId="77777777" w:rsidR="00546DE7" w:rsidRPr="004E7A96" w:rsidRDefault="00286D6C">
      <w:pPr>
        <w:spacing w:before="116"/>
        <w:ind w:left="4210"/>
        <w:jc w:val="both"/>
        <w:rPr>
          <w:i/>
          <w:sz w:val="17"/>
          <w:lang w:val="fr-CA"/>
        </w:rPr>
      </w:pPr>
      <w:r w:rsidRPr="004E7A96">
        <w:rPr>
          <w:i/>
          <w:color w:val="231F20"/>
          <w:sz w:val="17"/>
          <w:lang w:val="fr-CA"/>
        </w:rPr>
        <w:t>Section III. – Du vote</w:t>
      </w:r>
    </w:p>
    <w:p w14:paraId="6DB69DDC" w14:textId="2ADB74FC" w:rsidR="00546DE7" w:rsidRDefault="00286D6C">
      <w:pPr>
        <w:pStyle w:val="Ttulo2"/>
        <w:spacing w:before="12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210 .</w:t>
      </w:r>
      <w:proofErr w:type="gramEnd"/>
    </w:p>
    <w:p w14:paraId="11D2E9AD" w14:textId="77777777" w:rsidR="00546DE7" w:rsidRPr="004E7A96" w:rsidRDefault="00286D6C">
      <w:pPr>
        <w:pStyle w:val="Textoindependiente"/>
        <w:spacing w:before="123"/>
        <w:ind w:left="343"/>
        <w:rPr>
          <w:lang w:val="fr-CA"/>
        </w:rPr>
      </w:pPr>
      <w:r w:rsidRPr="004E7A96">
        <w:rPr>
          <w:color w:val="231F20"/>
          <w:lang w:val="fr-CA"/>
        </w:rPr>
        <w:t>Chaque électeur dispose d’autant de suffrages qu’il y a de conseillers à élire au conseil communal.</w:t>
      </w:r>
    </w:p>
    <w:p w14:paraId="635B42ED" w14:textId="49AA5C6C" w:rsidR="00546DE7" w:rsidRDefault="00286D6C">
      <w:pPr>
        <w:pStyle w:val="Ttulo2"/>
        <w:spacing w:before="12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211 .</w:t>
      </w:r>
      <w:proofErr w:type="gramEnd"/>
    </w:p>
    <w:p w14:paraId="3F2356F7" w14:textId="77777777" w:rsidR="00546DE7" w:rsidRPr="004E7A96" w:rsidRDefault="00286D6C">
      <w:pPr>
        <w:pStyle w:val="Textoindependiente"/>
        <w:spacing w:before="123" w:line="285" w:lineRule="auto"/>
        <w:ind w:right="44" w:firstLine="226"/>
        <w:rPr>
          <w:lang w:val="fr-CA"/>
        </w:rPr>
      </w:pPr>
      <w:r w:rsidRPr="004E7A96">
        <w:rPr>
          <w:color w:val="231F20"/>
          <w:spacing w:val="-3"/>
          <w:lang w:val="fr-CA"/>
        </w:rPr>
        <w:t xml:space="preserve">L’électeur </w:t>
      </w:r>
      <w:r w:rsidRPr="004E7A96">
        <w:rPr>
          <w:color w:val="231F20"/>
          <w:lang w:val="fr-CA"/>
        </w:rPr>
        <w:t>exprime son vote en traçant une croix (+ ou x) dans la case réservée à la suite du nom de chacun des candidats pour lesquels il vote.</w:t>
      </w:r>
    </w:p>
    <w:p w14:paraId="49CC058A" w14:textId="52FD5A38" w:rsidR="00546DE7" w:rsidRDefault="00286D6C">
      <w:pPr>
        <w:pStyle w:val="Ttulo2"/>
        <w:spacing w:before="86"/>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212 .</w:t>
      </w:r>
      <w:proofErr w:type="gramEnd"/>
    </w:p>
    <w:p w14:paraId="32FD67BC" w14:textId="77777777" w:rsidR="00546DE7" w:rsidRPr="004E7A96" w:rsidRDefault="00286D6C">
      <w:pPr>
        <w:pStyle w:val="Textoindependiente"/>
        <w:spacing w:before="122" w:line="285" w:lineRule="auto"/>
        <w:ind w:firstLine="226"/>
        <w:rPr>
          <w:lang w:val="fr-CA"/>
        </w:rPr>
      </w:pPr>
      <w:r w:rsidRPr="004E7A96">
        <w:rPr>
          <w:color w:val="231F20"/>
          <w:lang w:val="fr-CA"/>
        </w:rPr>
        <w:t>Lorsque le scrutin est clos, le bureau fait le récolement des bulletins non employés, lesquels sont immédiatement détruits. Il est fait mention du nombre de ces bulletins au procès-verbal.</w:t>
      </w:r>
    </w:p>
    <w:p w14:paraId="3E8160A7" w14:textId="77777777" w:rsidR="00546DE7" w:rsidRPr="004E7A96" w:rsidRDefault="00546DE7">
      <w:pPr>
        <w:pStyle w:val="Textoindependiente"/>
        <w:spacing w:before="7"/>
        <w:ind w:left="0"/>
        <w:rPr>
          <w:sz w:val="21"/>
          <w:lang w:val="fr-CA"/>
        </w:rPr>
      </w:pPr>
    </w:p>
    <w:p w14:paraId="0465B9D8" w14:textId="77777777" w:rsidR="00546DE7" w:rsidRPr="004E7A96" w:rsidRDefault="00286D6C">
      <w:pPr>
        <w:spacing w:before="99"/>
        <w:ind w:left="26" w:right="26"/>
        <w:jc w:val="center"/>
        <w:rPr>
          <w:i/>
          <w:sz w:val="17"/>
          <w:lang w:val="fr-CA"/>
        </w:rPr>
      </w:pPr>
      <w:r w:rsidRPr="004E7A96">
        <w:rPr>
          <w:i/>
          <w:color w:val="231F20"/>
          <w:sz w:val="17"/>
          <w:lang w:val="fr-CA"/>
        </w:rPr>
        <w:t>Section IV. – Du dépouillement du scrutin et de la proclamation des élus</w:t>
      </w:r>
    </w:p>
    <w:p w14:paraId="4D973868" w14:textId="259D78C5" w:rsidR="00546DE7" w:rsidRDefault="00286D6C">
      <w:pPr>
        <w:pStyle w:val="Ttulo2"/>
        <w:spacing w:before="12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213 .</w:t>
      </w:r>
      <w:proofErr w:type="gramEnd"/>
    </w:p>
    <w:p w14:paraId="3D5BDCAD" w14:textId="77777777" w:rsidR="00546DE7" w:rsidRPr="004E7A96" w:rsidRDefault="00286D6C">
      <w:pPr>
        <w:pStyle w:val="Textoindependiente"/>
        <w:spacing w:before="123" w:line="285" w:lineRule="auto"/>
        <w:ind w:firstLine="226"/>
        <w:rPr>
          <w:lang w:val="fr-CA"/>
        </w:rPr>
      </w:pPr>
      <w:r w:rsidRPr="004E7A96">
        <w:rPr>
          <w:color w:val="231F20"/>
          <w:lang w:val="fr-CA"/>
        </w:rPr>
        <w:t>Chaque</w:t>
      </w:r>
      <w:r w:rsidRPr="004E7A96">
        <w:rPr>
          <w:color w:val="231F20"/>
          <w:spacing w:val="-12"/>
          <w:lang w:val="fr-CA"/>
        </w:rPr>
        <w:t xml:space="preserve"> </w:t>
      </w:r>
      <w:r w:rsidRPr="004E7A96">
        <w:rPr>
          <w:color w:val="231F20"/>
          <w:lang w:val="fr-CA"/>
        </w:rPr>
        <w:t>bureau</w:t>
      </w:r>
      <w:r w:rsidRPr="004E7A96">
        <w:rPr>
          <w:color w:val="231F20"/>
          <w:spacing w:val="-12"/>
          <w:lang w:val="fr-CA"/>
        </w:rPr>
        <w:t xml:space="preserve"> </w:t>
      </w:r>
      <w:r w:rsidRPr="004E7A96">
        <w:rPr>
          <w:color w:val="231F20"/>
          <w:lang w:val="fr-CA"/>
        </w:rPr>
        <w:t>électoral</w:t>
      </w:r>
      <w:r w:rsidRPr="004E7A96">
        <w:rPr>
          <w:color w:val="231F20"/>
          <w:spacing w:val="-12"/>
          <w:lang w:val="fr-CA"/>
        </w:rPr>
        <w:t xml:space="preserve"> </w:t>
      </w:r>
      <w:r w:rsidRPr="004E7A96">
        <w:rPr>
          <w:color w:val="231F20"/>
          <w:lang w:val="fr-CA"/>
        </w:rPr>
        <w:t>compte,</w:t>
      </w:r>
      <w:r w:rsidRPr="004E7A96">
        <w:rPr>
          <w:color w:val="231F20"/>
          <w:spacing w:val="-11"/>
          <w:lang w:val="fr-CA"/>
        </w:rPr>
        <w:t xml:space="preserve"> </w:t>
      </w:r>
      <w:r w:rsidRPr="004E7A96">
        <w:rPr>
          <w:color w:val="231F20"/>
          <w:lang w:val="fr-CA"/>
        </w:rPr>
        <w:t>sans</w:t>
      </w:r>
      <w:r w:rsidRPr="004E7A96">
        <w:rPr>
          <w:color w:val="231F20"/>
          <w:spacing w:val="-12"/>
          <w:lang w:val="fr-CA"/>
        </w:rPr>
        <w:t xml:space="preserve"> </w:t>
      </w:r>
      <w:r w:rsidRPr="004E7A96">
        <w:rPr>
          <w:color w:val="231F20"/>
          <w:lang w:val="fr-CA"/>
        </w:rPr>
        <w:t>les</w:t>
      </w:r>
      <w:r w:rsidRPr="004E7A96">
        <w:rPr>
          <w:color w:val="231F20"/>
          <w:spacing w:val="-12"/>
          <w:lang w:val="fr-CA"/>
        </w:rPr>
        <w:t xml:space="preserve"> </w:t>
      </w:r>
      <w:r w:rsidRPr="004E7A96">
        <w:rPr>
          <w:color w:val="231F20"/>
          <w:lang w:val="fr-CA"/>
        </w:rPr>
        <w:t>déplier,</w:t>
      </w:r>
      <w:r w:rsidRPr="004E7A96">
        <w:rPr>
          <w:color w:val="231F20"/>
          <w:spacing w:val="-12"/>
          <w:lang w:val="fr-CA"/>
        </w:rPr>
        <w:t xml:space="preserve"> </w:t>
      </w:r>
      <w:r w:rsidRPr="004E7A96">
        <w:rPr>
          <w:color w:val="231F20"/>
          <w:lang w:val="fr-CA"/>
        </w:rPr>
        <w:t>les</w:t>
      </w:r>
      <w:r w:rsidRPr="004E7A96">
        <w:rPr>
          <w:color w:val="231F20"/>
          <w:spacing w:val="-11"/>
          <w:lang w:val="fr-CA"/>
        </w:rPr>
        <w:t xml:space="preserve"> </w:t>
      </w:r>
      <w:r w:rsidRPr="004E7A96">
        <w:rPr>
          <w:color w:val="231F20"/>
          <w:lang w:val="fr-CA"/>
        </w:rPr>
        <w:t>bulletins</w:t>
      </w:r>
      <w:r w:rsidRPr="004E7A96">
        <w:rPr>
          <w:color w:val="231F20"/>
          <w:spacing w:val="-12"/>
          <w:lang w:val="fr-CA"/>
        </w:rPr>
        <w:t xml:space="preserve"> </w:t>
      </w:r>
      <w:r w:rsidRPr="004E7A96">
        <w:rPr>
          <w:color w:val="231F20"/>
          <w:lang w:val="fr-CA"/>
        </w:rPr>
        <w:t>contenus</w:t>
      </w:r>
      <w:r w:rsidRPr="004E7A96">
        <w:rPr>
          <w:color w:val="231F20"/>
          <w:spacing w:val="-12"/>
          <w:lang w:val="fr-CA"/>
        </w:rPr>
        <w:t xml:space="preserve"> </w:t>
      </w:r>
      <w:r w:rsidRPr="004E7A96">
        <w:rPr>
          <w:color w:val="231F20"/>
          <w:lang w:val="fr-CA"/>
        </w:rPr>
        <w:t>dans</w:t>
      </w:r>
      <w:r w:rsidRPr="004E7A96">
        <w:rPr>
          <w:color w:val="231F20"/>
          <w:spacing w:val="-12"/>
          <w:lang w:val="fr-CA"/>
        </w:rPr>
        <w:t xml:space="preserve"> </w:t>
      </w:r>
      <w:r w:rsidRPr="004E7A96">
        <w:rPr>
          <w:color w:val="231F20"/>
          <w:lang w:val="fr-CA"/>
        </w:rPr>
        <w:t>l’urne.</w:t>
      </w:r>
      <w:r w:rsidRPr="004E7A96">
        <w:rPr>
          <w:color w:val="231F20"/>
          <w:spacing w:val="-21"/>
          <w:lang w:val="fr-CA"/>
        </w:rPr>
        <w:t xml:space="preserve"> </w:t>
      </w:r>
      <w:r w:rsidRPr="004E7A96">
        <w:rPr>
          <w:color w:val="231F20"/>
          <w:lang w:val="fr-CA"/>
        </w:rPr>
        <w:t>Le</w:t>
      </w:r>
      <w:r w:rsidRPr="004E7A96">
        <w:rPr>
          <w:color w:val="231F20"/>
          <w:spacing w:val="-12"/>
          <w:lang w:val="fr-CA"/>
        </w:rPr>
        <w:t xml:space="preserve"> </w:t>
      </w:r>
      <w:r w:rsidRPr="004E7A96">
        <w:rPr>
          <w:color w:val="231F20"/>
          <w:lang w:val="fr-CA"/>
        </w:rPr>
        <w:t>nombre</w:t>
      </w:r>
      <w:r w:rsidRPr="004E7A96">
        <w:rPr>
          <w:color w:val="231F20"/>
          <w:spacing w:val="-11"/>
          <w:lang w:val="fr-CA"/>
        </w:rPr>
        <w:t xml:space="preserve"> </w:t>
      </w:r>
      <w:r w:rsidRPr="004E7A96">
        <w:rPr>
          <w:color w:val="231F20"/>
          <w:lang w:val="fr-CA"/>
        </w:rPr>
        <w:t>des</w:t>
      </w:r>
      <w:r w:rsidRPr="004E7A96">
        <w:rPr>
          <w:color w:val="231F20"/>
          <w:spacing w:val="-12"/>
          <w:lang w:val="fr-CA"/>
        </w:rPr>
        <w:t xml:space="preserve"> </w:t>
      </w:r>
      <w:r w:rsidRPr="004E7A96">
        <w:rPr>
          <w:color w:val="231F20"/>
          <w:lang w:val="fr-CA"/>
        </w:rPr>
        <w:t>votants</w:t>
      </w:r>
      <w:r w:rsidRPr="004E7A96">
        <w:rPr>
          <w:color w:val="231F20"/>
          <w:spacing w:val="-12"/>
          <w:lang w:val="fr-CA"/>
        </w:rPr>
        <w:t xml:space="preserve"> </w:t>
      </w:r>
      <w:r w:rsidRPr="004E7A96">
        <w:rPr>
          <w:color w:val="231F20"/>
          <w:lang w:val="fr-CA"/>
        </w:rPr>
        <w:t>et</w:t>
      </w:r>
      <w:r w:rsidRPr="004E7A96">
        <w:rPr>
          <w:color w:val="231F20"/>
          <w:spacing w:val="-12"/>
          <w:lang w:val="fr-CA"/>
        </w:rPr>
        <w:t xml:space="preserve"> </w:t>
      </w:r>
      <w:r w:rsidRPr="004E7A96">
        <w:rPr>
          <w:color w:val="231F20"/>
          <w:lang w:val="fr-CA"/>
        </w:rPr>
        <w:t>celui</w:t>
      </w:r>
      <w:r w:rsidRPr="004E7A96">
        <w:rPr>
          <w:color w:val="231F20"/>
          <w:spacing w:val="-11"/>
          <w:lang w:val="fr-CA"/>
        </w:rPr>
        <w:t xml:space="preserve"> </w:t>
      </w:r>
      <w:r w:rsidRPr="004E7A96">
        <w:rPr>
          <w:color w:val="231F20"/>
          <w:lang w:val="fr-CA"/>
        </w:rPr>
        <w:t>des</w:t>
      </w:r>
      <w:r w:rsidRPr="004E7A96">
        <w:rPr>
          <w:color w:val="231F20"/>
          <w:spacing w:val="-12"/>
          <w:lang w:val="fr-CA"/>
        </w:rPr>
        <w:t xml:space="preserve"> </w:t>
      </w:r>
      <w:r w:rsidRPr="004E7A96">
        <w:rPr>
          <w:color w:val="231F20"/>
          <w:lang w:val="fr-CA"/>
        </w:rPr>
        <w:t>bulletins sont inscrits au procès-verbal.</w:t>
      </w:r>
      <w:r w:rsidRPr="004E7A96">
        <w:rPr>
          <w:color w:val="231F20"/>
          <w:spacing w:val="-37"/>
          <w:lang w:val="fr-CA"/>
        </w:rPr>
        <w:t xml:space="preserve"> </w:t>
      </w:r>
      <w:r w:rsidRPr="004E7A96">
        <w:rPr>
          <w:color w:val="231F20"/>
          <w:lang w:val="fr-CA"/>
        </w:rPr>
        <w:t>Le président, avant d’ouvrir aucun bulletin, mêle tous ceux que le bureau est chargé de dépouiller.</w:t>
      </w:r>
    </w:p>
    <w:p w14:paraId="082DAC19" w14:textId="7640635D" w:rsidR="00546DE7" w:rsidRDefault="00286D6C">
      <w:pPr>
        <w:pStyle w:val="Ttulo2"/>
        <w:spacing w:before="86"/>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214 .</w:t>
      </w:r>
      <w:proofErr w:type="gramEnd"/>
    </w:p>
    <w:p w14:paraId="5B2FE6FD" w14:textId="77777777" w:rsidR="00546DE7" w:rsidRPr="004E7A96" w:rsidRDefault="00286D6C">
      <w:pPr>
        <w:pStyle w:val="Textoindependiente"/>
        <w:spacing w:before="122" w:line="338" w:lineRule="auto"/>
        <w:ind w:left="343" w:right="273"/>
        <w:rPr>
          <w:lang w:val="fr-CA"/>
        </w:rPr>
      </w:pPr>
      <w:r w:rsidRPr="004E7A96">
        <w:rPr>
          <w:color w:val="231F20"/>
          <w:lang w:val="fr-CA"/>
        </w:rPr>
        <w:t>L’un des assesseurs déplie les bulletins et les remet au président, qui énonce les suffrages obtenus par chaque candidat. Deux des assesseurs font le recensement des suffrages et en tiennent note, chacun séparément.</w:t>
      </w:r>
    </w:p>
    <w:p w14:paraId="57BD62AF" w14:textId="4E38E7C2" w:rsidR="00546DE7" w:rsidRDefault="00286D6C">
      <w:pPr>
        <w:pStyle w:val="Ttulo2"/>
        <w:spacing w:before="4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215 .</w:t>
      </w:r>
      <w:proofErr w:type="gramEnd"/>
    </w:p>
    <w:p w14:paraId="177FA732" w14:textId="77777777" w:rsidR="00546DE7" w:rsidRPr="004E7A96" w:rsidRDefault="00286D6C">
      <w:pPr>
        <w:pStyle w:val="Textoindependiente"/>
        <w:spacing w:before="122" w:line="338" w:lineRule="auto"/>
        <w:ind w:left="343" w:right="3855"/>
        <w:rPr>
          <w:lang w:val="fr-CA"/>
        </w:rPr>
      </w:pPr>
      <w:r w:rsidRPr="004E7A96">
        <w:rPr>
          <w:color w:val="231F20"/>
          <w:lang w:val="fr-CA"/>
        </w:rPr>
        <w:t>Les bulletins nuls n’entrent point en compte pour fixer le nombre des voix. Sont nuls:</w:t>
      </w:r>
    </w:p>
    <w:p w14:paraId="173DF7EB" w14:textId="77777777" w:rsidR="00546DE7" w:rsidRPr="004E7A96" w:rsidRDefault="00286D6C">
      <w:pPr>
        <w:pStyle w:val="Textoindependiente"/>
        <w:spacing w:line="195" w:lineRule="exact"/>
        <w:ind w:left="343"/>
        <w:rPr>
          <w:lang w:val="fr-CA"/>
        </w:rPr>
      </w:pPr>
      <w:r w:rsidRPr="004E7A96">
        <w:rPr>
          <w:color w:val="231F20"/>
          <w:lang w:val="fr-CA"/>
        </w:rPr>
        <w:t>1° tous les bulletins autres que ceux dont l’usage est permis par la présente loi;</w:t>
      </w:r>
    </w:p>
    <w:p w14:paraId="3F5CA22D" w14:textId="77777777" w:rsidR="00546DE7" w:rsidRPr="004E7A96" w:rsidRDefault="00286D6C">
      <w:pPr>
        <w:pStyle w:val="Textoindependiente"/>
        <w:spacing w:before="80" w:line="285" w:lineRule="auto"/>
        <w:ind w:left="684" w:hanging="341"/>
        <w:rPr>
          <w:lang w:val="fr-CA"/>
        </w:rPr>
      </w:pPr>
      <w:r w:rsidRPr="004E7A96">
        <w:rPr>
          <w:color w:val="231F20"/>
          <w:lang w:val="fr-CA"/>
        </w:rPr>
        <w:t>2° les bulletins qui expriment plus de suffrages qu’il n’y a de membres à élire et ceux qui ne contiennent l’expression d’aucun suffrage;</w:t>
      </w:r>
    </w:p>
    <w:p w14:paraId="5FC66DD7" w14:textId="77777777" w:rsidR="00546DE7" w:rsidRPr="004E7A96" w:rsidRDefault="00286D6C">
      <w:pPr>
        <w:pStyle w:val="Textoindependiente"/>
        <w:spacing w:before="43" w:line="285" w:lineRule="auto"/>
        <w:ind w:left="684" w:hanging="341"/>
        <w:rPr>
          <w:lang w:val="fr-CA"/>
        </w:rPr>
      </w:pPr>
      <w:r w:rsidRPr="004E7A96">
        <w:rPr>
          <w:color w:val="231F20"/>
          <w:lang w:val="fr-CA"/>
        </w:rPr>
        <w:t>3° les bulletins dont les formes et dimensions auraient été altérées, qui contiendraient, à l’intérieur un papier ou un objet quel- conque,</w:t>
      </w:r>
      <w:r w:rsidRPr="004E7A96">
        <w:rPr>
          <w:color w:val="231F20"/>
          <w:spacing w:val="-7"/>
          <w:lang w:val="fr-CA"/>
        </w:rPr>
        <w:t xml:space="preserve"> </w:t>
      </w:r>
      <w:r w:rsidRPr="004E7A96">
        <w:rPr>
          <w:color w:val="231F20"/>
          <w:lang w:val="fr-CA"/>
        </w:rPr>
        <w:t>ou</w:t>
      </w:r>
      <w:r w:rsidRPr="004E7A96">
        <w:rPr>
          <w:color w:val="231F20"/>
          <w:spacing w:val="-7"/>
          <w:lang w:val="fr-CA"/>
        </w:rPr>
        <w:t xml:space="preserve"> </w:t>
      </w:r>
      <w:r w:rsidRPr="004E7A96">
        <w:rPr>
          <w:color w:val="231F20"/>
          <w:lang w:val="fr-CA"/>
        </w:rPr>
        <w:t>dont</w:t>
      </w:r>
      <w:r w:rsidRPr="004E7A96">
        <w:rPr>
          <w:color w:val="231F20"/>
          <w:spacing w:val="-6"/>
          <w:lang w:val="fr-CA"/>
        </w:rPr>
        <w:t xml:space="preserve"> </w:t>
      </w:r>
      <w:r w:rsidRPr="004E7A96">
        <w:rPr>
          <w:color w:val="231F20"/>
          <w:lang w:val="fr-CA"/>
        </w:rPr>
        <w:t>l’auteur</w:t>
      </w:r>
      <w:r w:rsidRPr="004E7A96">
        <w:rPr>
          <w:color w:val="231F20"/>
          <w:spacing w:val="-7"/>
          <w:lang w:val="fr-CA"/>
        </w:rPr>
        <w:t xml:space="preserve"> </w:t>
      </w:r>
      <w:r w:rsidRPr="004E7A96">
        <w:rPr>
          <w:color w:val="231F20"/>
          <w:lang w:val="fr-CA"/>
        </w:rPr>
        <w:t>pourrait</w:t>
      </w:r>
      <w:r w:rsidRPr="004E7A96">
        <w:rPr>
          <w:color w:val="231F20"/>
          <w:spacing w:val="-7"/>
          <w:lang w:val="fr-CA"/>
        </w:rPr>
        <w:t xml:space="preserve"> </w:t>
      </w:r>
      <w:r w:rsidRPr="004E7A96">
        <w:rPr>
          <w:color w:val="231F20"/>
          <w:lang w:val="fr-CA"/>
        </w:rPr>
        <w:t>être</w:t>
      </w:r>
      <w:r w:rsidRPr="004E7A96">
        <w:rPr>
          <w:color w:val="231F20"/>
          <w:spacing w:val="-6"/>
          <w:lang w:val="fr-CA"/>
        </w:rPr>
        <w:t xml:space="preserve"> </w:t>
      </w:r>
      <w:r w:rsidRPr="004E7A96">
        <w:rPr>
          <w:color w:val="231F20"/>
          <w:lang w:val="fr-CA"/>
        </w:rPr>
        <w:t>rendu</w:t>
      </w:r>
      <w:r w:rsidRPr="004E7A96">
        <w:rPr>
          <w:color w:val="231F20"/>
          <w:spacing w:val="-7"/>
          <w:lang w:val="fr-CA"/>
        </w:rPr>
        <w:t xml:space="preserve"> </w:t>
      </w:r>
      <w:r w:rsidRPr="004E7A96">
        <w:rPr>
          <w:color w:val="231F20"/>
          <w:lang w:val="fr-CA"/>
        </w:rPr>
        <w:t>reconnaissable</w:t>
      </w:r>
      <w:r w:rsidRPr="004E7A96">
        <w:rPr>
          <w:color w:val="231F20"/>
          <w:spacing w:val="-7"/>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un</w:t>
      </w:r>
      <w:r w:rsidRPr="004E7A96">
        <w:rPr>
          <w:color w:val="231F20"/>
          <w:spacing w:val="-7"/>
          <w:lang w:val="fr-CA"/>
        </w:rPr>
        <w:t xml:space="preserve"> </w:t>
      </w:r>
      <w:r w:rsidRPr="004E7A96">
        <w:rPr>
          <w:color w:val="231F20"/>
          <w:lang w:val="fr-CA"/>
        </w:rPr>
        <w:t>signe,</w:t>
      </w:r>
      <w:r w:rsidRPr="004E7A96">
        <w:rPr>
          <w:color w:val="231F20"/>
          <w:spacing w:val="-7"/>
          <w:lang w:val="fr-CA"/>
        </w:rPr>
        <w:t xml:space="preserve"> </w:t>
      </w:r>
      <w:r w:rsidRPr="004E7A96">
        <w:rPr>
          <w:color w:val="231F20"/>
          <w:lang w:val="fr-CA"/>
        </w:rPr>
        <w:t>une</w:t>
      </w:r>
      <w:r w:rsidRPr="004E7A96">
        <w:rPr>
          <w:color w:val="231F20"/>
          <w:spacing w:val="-6"/>
          <w:lang w:val="fr-CA"/>
        </w:rPr>
        <w:t xml:space="preserve"> </w:t>
      </w:r>
      <w:r w:rsidRPr="004E7A96">
        <w:rPr>
          <w:color w:val="231F20"/>
          <w:lang w:val="fr-CA"/>
        </w:rPr>
        <w:t>rature</w:t>
      </w:r>
      <w:r w:rsidRPr="004E7A96">
        <w:rPr>
          <w:color w:val="231F20"/>
          <w:spacing w:val="-7"/>
          <w:lang w:val="fr-CA"/>
        </w:rPr>
        <w:t xml:space="preserve"> </w:t>
      </w:r>
      <w:r w:rsidRPr="004E7A96">
        <w:rPr>
          <w:color w:val="231F20"/>
          <w:lang w:val="fr-CA"/>
        </w:rPr>
        <w:t>ou</w:t>
      </w:r>
      <w:r w:rsidRPr="004E7A96">
        <w:rPr>
          <w:color w:val="231F20"/>
          <w:spacing w:val="-7"/>
          <w:lang w:val="fr-CA"/>
        </w:rPr>
        <w:t xml:space="preserve"> </w:t>
      </w:r>
      <w:proofErr w:type="gramStart"/>
      <w:r w:rsidRPr="004E7A96">
        <w:rPr>
          <w:color w:val="231F20"/>
          <w:lang w:val="fr-CA"/>
        </w:rPr>
        <w:t>une</w:t>
      </w:r>
      <w:r w:rsidRPr="004E7A96">
        <w:rPr>
          <w:color w:val="231F20"/>
          <w:spacing w:val="-6"/>
          <w:lang w:val="fr-CA"/>
        </w:rPr>
        <w:t xml:space="preserve"> </w:t>
      </w:r>
      <w:r w:rsidRPr="004E7A96">
        <w:rPr>
          <w:color w:val="231F20"/>
          <w:lang w:val="fr-CA"/>
        </w:rPr>
        <w:t>marque</w:t>
      </w:r>
      <w:r w:rsidRPr="004E7A96">
        <w:rPr>
          <w:color w:val="231F20"/>
          <w:spacing w:val="-7"/>
          <w:lang w:val="fr-CA"/>
        </w:rPr>
        <w:t xml:space="preserve"> </w:t>
      </w:r>
      <w:r w:rsidRPr="004E7A96">
        <w:rPr>
          <w:color w:val="231F20"/>
          <w:lang w:val="fr-CA"/>
        </w:rPr>
        <w:t>non</w:t>
      </w:r>
      <w:r w:rsidRPr="004E7A96">
        <w:rPr>
          <w:color w:val="231F20"/>
          <w:spacing w:val="-7"/>
          <w:lang w:val="fr-CA"/>
        </w:rPr>
        <w:t xml:space="preserve"> </w:t>
      </w:r>
      <w:r w:rsidRPr="004E7A96">
        <w:rPr>
          <w:color w:val="231F20"/>
          <w:lang w:val="fr-CA"/>
        </w:rPr>
        <w:t>autorisés</w:t>
      </w:r>
      <w:proofErr w:type="gramEnd"/>
      <w:r w:rsidRPr="004E7A96">
        <w:rPr>
          <w:color w:val="231F20"/>
          <w:spacing w:val="-6"/>
          <w:lang w:val="fr-CA"/>
        </w:rPr>
        <w:t xml:space="preserve"> </w:t>
      </w:r>
      <w:r w:rsidRPr="004E7A96">
        <w:rPr>
          <w:color w:val="231F20"/>
          <w:lang w:val="fr-CA"/>
        </w:rPr>
        <w:t>par</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loi.</w:t>
      </w:r>
    </w:p>
    <w:p w14:paraId="5A70B49C" w14:textId="0BC450B6" w:rsidR="00546DE7" w:rsidRDefault="00286D6C">
      <w:pPr>
        <w:pStyle w:val="Ttulo2"/>
        <w:spacing w:before="86"/>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216 .</w:t>
      </w:r>
      <w:proofErr w:type="gramEnd"/>
    </w:p>
    <w:p w14:paraId="30CDA6E7" w14:textId="77777777" w:rsidR="00546DE7" w:rsidRPr="004E7A96" w:rsidRDefault="00286D6C">
      <w:pPr>
        <w:pStyle w:val="Textoindependiente"/>
        <w:spacing w:before="123" w:line="285" w:lineRule="auto"/>
        <w:ind w:firstLine="226"/>
        <w:rPr>
          <w:lang w:val="fr-CA"/>
        </w:rPr>
      </w:pPr>
      <w:r w:rsidRPr="004E7A96">
        <w:rPr>
          <w:color w:val="231F20"/>
          <w:lang w:val="fr-CA"/>
        </w:rPr>
        <w:t>Lorsque tous les bulletins ont été dépouillés, les autres membres du bureau et les témoins les examinent et soumettent au bureau leurs observations ou réclamations.</w:t>
      </w:r>
    </w:p>
    <w:p w14:paraId="5C88CAC7" w14:textId="77777777" w:rsidR="00546DE7" w:rsidRPr="004E7A96" w:rsidRDefault="00286D6C">
      <w:pPr>
        <w:pStyle w:val="Textoindependiente"/>
        <w:spacing w:before="43" w:line="288" w:lineRule="auto"/>
        <w:ind w:firstLine="226"/>
        <w:rPr>
          <w:lang w:val="fr-CA"/>
        </w:rPr>
      </w:pPr>
      <w:r w:rsidRPr="004E7A96">
        <w:rPr>
          <w:color w:val="231F20"/>
          <w:lang w:val="fr-CA"/>
        </w:rPr>
        <w:t>Les bulletins qui ont fait l’objet de réclamations sont ajoutés aux bulletins valables au cas où ils ont été admis comme tels par décision du bureau.</w:t>
      </w:r>
    </w:p>
    <w:p w14:paraId="06D80C7D" w14:textId="77777777" w:rsidR="00546DE7" w:rsidRPr="004E7A96" w:rsidRDefault="00546DE7">
      <w:pPr>
        <w:spacing w:line="288" w:lineRule="auto"/>
        <w:rPr>
          <w:lang w:val="fr-CA"/>
        </w:rPr>
        <w:sectPr w:rsidR="00546DE7" w:rsidRPr="004E7A96">
          <w:pgSz w:w="11910" w:h="16840"/>
          <w:pgMar w:top="1060" w:right="960" w:bottom="680" w:left="960" w:header="563" w:footer="491" w:gutter="0"/>
          <w:cols w:space="720"/>
        </w:sectPr>
      </w:pPr>
    </w:p>
    <w:p w14:paraId="2963C2DF" w14:textId="77777777" w:rsidR="00546DE7" w:rsidRPr="004E7A96" w:rsidRDefault="00286D6C">
      <w:pPr>
        <w:pStyle w:val="Textoindependiente"/>
        <w:spacing w:before="94" w:line="338" w:lineRule="auto"/>
        <w:ind w:left="343" w:right="525"/>
        <w:jc w:val="both"/>
        <w:rPr>
          <w:lang w:val="fr-CA"/>
        </w:rPr>
      </w:pPr>
      <w:r w:rsidRPr="004E7A96">
        <w:rPr>
          <w:color w:val="231F20"/>
          <w:spacing w:val="-3"/>
          <w:lang w:val="fr-CA"/>
        </w:rPr>
        <w:lastRenderedPageBreak/>
        <w:t>Les</w:t>
      </w:r>
      <w:r w:rsidRPr="004E7A96">
        <w:rPr>
          <w:color w:val="231F20"/>
          <w:spacing w:val="-7"/>
          <w:lang w:val="fr-CA"/>
        </w:rPr>
        <w:t xml:space="preserve"> </w:t>
      </w:r>
      <w:r w:rsidRPr="004E7A96">
        <w:rPr>
          <w:color w:val="231F20"/>
          <w:spacing w:val="-4"/>
          <w:lang w:val="fr-CA"/>
        </w:rPr>
        <w:t>bulletins</w:t>
      </w:r>
      <w:r w:rsidRPr="004E7A96">
        <w:rPr>
          <w:color w:val="231F20"/>
          <w:spacing w:val="-6"/>
          <w:lang w:val="fr-CA"/>
        </w:rPr>
        <w:t xml:space="preserve"> </w:t>
      </w:r>
      <w:r w:rsidRPr="004E7A96">
        <w:rPr>
          <w:color w:val="231F20"/>
          <w:spacing w:val="-4"/>
          <w:lang w:val="fr-CA"/>
        </w:rPr>
        <w:t>annulés</w:t>
      </w:r>
      <w:r w:rsidRPr="004E7A96">
        <w:rPr>
          <w:color w:val="231F20"/>
          <w:spacing w:val="-6"/>
          <w:lang w:val="fr-CA"/>
        </w:rPr>
        <w:t xml:space="preserve"> </w:t>
      </w:r>
      <w:r w:rsidRPr="004E7A96">
        <w:rPr>
          <w:color w:val="231F20"/>
          <w:lang w:val="fr-CA"/>
        </w:rPr>
        <w:t>ou</w:t>
      </w:r>
      <w:r w:rsidRPr="004E7A96">
        <w:rPr>
          <w:color w:val="231F20"/>
          <w:spacing w:val="-6"/>
          <w:lang w:val="fr-CA"/>
        </w:rPr>
        <w:t xml:space="preserve"> </w:t>
      </w:r>
      <w:r w:rsidRPr="004E7A96">
        <w:rPr>
          <w:color w:val="231F20"/>
          <w:spacing w:val="-4"/>
          <w:lang w:val="fr-CA"/>
        </w:rPr>
        <w:t>contestés,</w:t>
      </w:r>
      <w:r w:rsidRPr="004E7A96">
        <w:rPr>
          <w:color w:val="231F20"/>
          <w:spacing w:val="-7"/>
          <w:lang w:val="fr-CA"/>
        </w:rPr>
        <w:t xml:space="preserve"> </w:t>
      </w:r>
      <w:r w:rsidRPr="004E7A96">
        <w:rPr>
          <w:color w:val="231F20"/>
          <w:spacing w:val="-4"/>
          <w:lang w:val="fr-CA"/>
        </w:rPr>
        <w:t>autres</w:t>
      </w:r>
      <w:r w:rsidRPr="004E7A96">
        <w:rPr>
          <w:color w:val="231F20"/>
          <w:spacing w:val="-6"/>
          <w:lang w:val="fr-CA"/>
        </w:rPr>
        <w:t xml:space="preserve"> </w:t>
      </w:r>
      <w:r w:rsidRPr="004E7A96">
        <w:rPr>
          <w:color w:val="231F20"/>
          <w:spacing w:val="-3"/>
          <w:lang w:val="fr-CA"/>
        </w:rPr>
        <w:t>que</w:t>
      </w:r>
      <w:r w:rsidRPr="004E7A96">
        <w:rPr>
          <w:color w:val="231F20"/>
          <w:spacing w:val="-6"/>
          <w:lang w:val="fr-CA"/>
        </w:rPr>
        <w:t xml:space="preserve"> </w:t>
      </w:r>
      <w:r w:rsidRPr="004E7A96">
        <w:rPr>
          <w:color w:val="231F20"/>
          <w:spacing w:val="-3"/>
          <w:lang w:val="fr-CA"/>
        </w:rPr>
        <w:t>les</w:t>
      </w:r>
      <w:r w:rsidRPr="004E7A96">
        <w:rPr>
          <w:color w:val="231F20"/>
          <w:spacing w:val="-6"/>
          <w:lang w:val="fr-CA"/>
        </w:rPr>
        <w:t xml:space="preserve"> </w:t>
      </w:r>
      <w:r w:rsidRPr="004E7A96">
        <w:rPr>
          <w:color w:val="231F20"/>
          <w:spacing w:val="-5"/>
          <w:lang w:val="fr-CA"/>
        </w:rPr>
        <w:t>blancs,</w:t>
      </w:r>
      <w:r w:rsidRPr="004E7A96">
        <w:rPr>
          <w:color w:val="231F20"/>
          <w:spacing w:val="-7"/>
          <w:lang w:val="fr-CA"/>
        </w:rPr>
        <w:t xml:space="preserve"> </w:t>
      </w:r>
      <w:r w:rsidRPr="004E7A96">
        <w:rPr>
          <w:color w:val="231F20"/>
          <w:spacing w:val="-3"/>
          <w:lang w:val="fr-CA"/>
        </w:rPr>
        <w:t>sont</w:t>
      </w:r>
      <w:r w:rsidRPr="004E7A96">
        <w:rPr>
          <w:color w:val="231F20"/>
          <w:spacing w:val="-6"/>
          <w:lang w:val="fr-CA"/>
        </w:rPr>
        <w:t xml:space="preserve"> </w:t>
      </w:r>
      <w:r w:rsidRPr="004E7A96">
        <w:rPr>
          <w:color w:val="231F20"/>
          <w:spacing w:val="-4"/>
          <w:lang w:val="fr-CA"/>
        </w:rPr>
        <w:t>paraphés</w:t>
      </w:r>
      <w:r w:rsidRPr="004E7A96">
        <w:rPr>
          <w:color w:val="231F20"/>
          <w:spacing w:val="-6"/>
          <w:lang w:val="fr-CA"/>
        </w:rPr>
        <w:t xml:space="preserve"> </w:t>
      </w:r>
      <w:r w:rsidRPr="004E7A96">
        <w:rPr>
          <w:color w:val="231F20"/>
          <w:spacing w:val="-3"/>
          <w:lang w:val="fr-CA"/>
        </w:rPr>
        <w:t>par</w:t>
      </w:r>
      <w:r w:rsidRPr="004E7A96">
        <w:rPr>
          <w:color w:val="231F20"/>
          <w:spacing w:val="-6"/>
          <w:lang w:val="fr-CA"/>
        </w:rPr>
        <w:t xml:space="preserve"> </w:t>
      </w:r>
      <w:r w:rsidRPr="004E7A96">
        <w:rPr>
          <w:color w:val="231F20"/>
          <w:spacing w:val="-3"/>
          <w:lang w:val="fr-CA"/>
        </w:rPr>
        <w:t>deux</w:t>
      </w:r>
      <w:r w:rsidRPr="004E7A96">
        <w:rPr>
          <w:color w:val="231F20"/>
          <w:spacing w:val="-7"/>
          <w:lang w:val="fr-CA"/>
        </w:rPr>
        <w:t xml:space="preserve"> </w:t>
      </w:r>
      <w:r w:rsidRPr="004E7A96">
        <w:rPr>
          <w:color w:val="231F20"/>
          <w:spacing w:val="-4"/>
          <w:lang w:val="fr-CA"/>
        </w:rPr>
        <w:t>membres</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spacing w:val="-4"/>
          <w:lang w:val="fr-CA"/>
        </w:rPr>
        <w:t>bureau</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spacing w:val="-3"/>
          <w:lang w:val="fr-CA"/>
        </w:rPr>
        <w:t>par</w:t>
      </w:r>
      <w:r w:rsidRPr="004E7A96">
        <w:rPr>
          <w:color w:val="231F20"/>
          <w:spacing w:val="-7"/>
          <w:lang w:val="fr-CA"/>
        </w:rPr>
        <w:t xml:space="preserve"> </w:t>
      </w:r>
      <w:r w:rsidRPr="004E7A96">
        <w:rPr>
          <w:color w:val="231F20"/>
          <w:spacing w:val="-3"/>
          <w:lang w:val="fr-CA"/>
        </w:rPr>
        <w:t>l’un</w:t>
      </w:r>
      <w:r w:rsidRPr="004E7A96">
        <w:rPr>
          <w:color w:val="231F20"/>
          <w:spacing w:val="-6"/>
          <w:lang w:val="fr-CA"/>
        </w:rPr>
        <w:t xml:space="preserve"> </w:t>
      </w:r>
      <w:r w:rsidRPr="004E7A96">
        <w:rPr>
          <w:color w:val="231F20"/>
          <w:spacing w:val="-3"/>
          <w:lang w:val="fr-CA"/>
        </w:rPr>
        <w:t>des</w:t>
      </w:r>
      <w:r w:rsidRPr="004E7A96">
        <w:rPr>
          <w:color w:val="231F20"/>
          <w:spacing w:val="-6"/>
          <w:lang w:val="fr-CA"/>
        </w:rPr>
        <w:t xml:space="preserve"> </w:t>
      </w:r>
      <w:r w:rsidRPr="004E7A96">
        <w:rPr>
          <w:color w:val="231F20"/>
          <w:spacing w:val="-4"/>
          <w:lang w:val="fr-CA"/>
        </w:rPr>
        <w:t xml:space="preserve">témoins. </w:t>
      </w:r>
      <w:r w:rsidRPr="004E7A96">
        <w:rPr>
          <w:color w:val="231F20"/>
          <w:lang w:val="fr-CA"/>
        </w:rPr>
        <w:t>Les réclamations sont actées au procès-verbal ainsi que les décisions du</w:t>
      </w:r>
      <w:r w:rsidRPr="004E7A96">
        <w:rPr>
          <w:color w:val="231F20"/>
          <w:spacing w:val="-2"/>
          <w:lang w:val="fr-CA"/>
        </w:rPr>
        <w:t xml:space="preserve"> </w:t>
      </w:r>
      <w:r w:rsidRPr="004E7A96">
        <w:rPr>
          <w:color w:val="231F20"/>
          <w:lang w:val="fr-CA"/>
        </w:rPr>
        <w:t>bureau.</w:t>
      </w:r>
    </w:p>
    <w:p w14:paraId="7337A5F9" w14:textId="77777777" w:rsidR="00546DE7" w:rsidRPr="004E7A96" w:rsidRDefault="00286D6C">
      <w:pPr>
        <w:pStyle w:val="Textoindependiente"/>
        <w:spacing w:before="2"/>
        <w:ind w:left="343"/>
        <w:jc w:val="both"/>
        <w:rPr>
          <w:lang w:val="fr-CA"/>
        </w:rPr>
      </w:pPr>
      <w:r w:rsidRPr="004E7A96">
        <w:rPr>
          <w:color w:val="231F20"/>
          <w:lang w:val="fr-CA"/>
        </w:rPr>
        <w:t>Les témoins ont voix consultative dans les délibérations relatives aux bulletins contestés.</w:t>
      </w:r>
    </w:p>
    <w:p w14:paraId="38E72DCE" w14:textId="666A459A"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217 .</w:t>
      </w:r>
      <w:proofErr w:type="gramEnd"/>
    </w:p>
    <w:p w14:paraId="17D5047E"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Le bureau dresse, d’après les relevés tenus par un assesseur et le secrétaire, le répertoire des électeurs figurant sur le relevé électoral</w:t>
      </w:r>
      <w:r w:rsidRPr="004E7A96">
        <w:rPr>
          <w:color w:val="231F20"/>
          <w:spacing w:val="-3"/>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bureau</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w:t>
      </w:r>
      <w:r w:rsidRPr="004E7A96">
        <w:rPr>
          <w:color w:val="231F20"/>
          <w:spacing w:val="-3"/>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qui</w:t>
      </w:r>
      <w:r w:rsidRPr="004E7A96">
        <w:rPr>
          <w:color w:val="231F20"/>
          <w:spacing w:val="-2"/>
          <w:lang w:val="fr-CA"/>
        </w:rPr>
        <w:t xml:space="preserve"> </w:t>
      </w:r>
      <w:r w:rsidRPr="004E7A96">
        <w:rPr>
          <w:color w:val="231F20"/>
          <w:lang w:val="fr-CA"/>
        </w:rPr>
        <w:t>n’ont</w:t>
      </w:r>
      <w:r w:rsidRPr="004E7A96">
        <w:rPr>
          <w:color w:val="231F20"/>
          <w:spacing w:val="-2"/>
          <w:lang w:val="fr-CA"/>
        </w:rPr>
        <w:t xml:space="preserve"> </w:t>
      </w:r>
      <w:r w:rsidRPr="004E7A96">
        <w:rPr>
          <w:color w:val="231F20"/>
          <w:lang w:val="fr-CA"/>
        </w:rPr>
        <w:t>pas</w:t>
      </w:r>
      <w:r w:rsidRPr="004E7A96">
        <w:rPr>
          <w:color w:val="231F20"/>
          <w:spacing w:val="-3"/>
          <w:lang w:val="fr-CA"/>
        </w:rPr>
        <w:t xml:space="preserve"> </w:t>
      </w:r>
      <w:r w:rsidRPr="004E7A96">
        <w:rPr>
          <w:color w:val="231F20"/>
          <w:lang w:val="fr-CA"/>
        </w:rPr>
        <w:t>pris</w:t>
      </w:r>
      <w:r w:rsidRPr="004E7A96">
        <w:rPr>
          <w:color w:val="231F20"/>
          <w:spacing w:val="-2"/>
          <w:lang w:val="fr-CA"/>
        </w:rPr>
        <w:t xml:space="preserve"> </w:t>
      </w:r>
      <w:r w:rsidRPr="004E7A96">
        <w:rPr>
          <w:color w:val="231F20"/>
          <w:lang w:val="fr-CA"/>
        </w:rPr>
        <w:t>part</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l’élection.</w:t>
      </w:r>
      <w:r w:rsidRPr="004E7A96">
        <w:rPr>
          <w:color w:val="231F20"/>
          <w:spacing w:val="-13"/>
          <w:lang w:val="fr-CA"/>
        </w:rPr>
        <w:t xml:space="preserve"> </w:t>
      </w:r>
      <w:r w:rsidRPr="004E7A96">
        <w:rPr>
          <w:color w:val="231F20"/>
          <w:lang w:val="fr-CA"/>
        </w:rPr>
        <w:t>Ce</w:t>
      </w:r>
      <w:r w:rsidRPr="004E7A96">
        <w:rPr>
          <w:color w:val="231F20"/>
          <w:spacing w:val="-2"/>
          <w:lang w:val="fr-CA"/>
        </w:rPr>
        <w:t xml:space="preserve"> </w:t>
      </w:r>
      <w:r w:rsidRPr="004E7A96">
        <w:rPr>
          <w:color w:val="231F20"/>
          <w:lang w:val="fr-CA"/>
        </w:rPr>
        <w:t>répertoire,</w:t>
      </w:r>
      <w:r w:rsidRPr="004E7A96">
        <w:rPr>
          <w:color w:val="231F20"/>
          <w:spacing w:val="-2"/>
          <w:lang w:val="fr-CA"/>
        </w:rPr>
        <w:t xml:space="preserve"> </w:t>
      </w:r>
      <w:r w:rsidRPr="004E7A96">
        <w:rPr>
          <w:color w:val="231F20"/>
          <w:lang w:val="fr-CA"/>
        </w:rPr>
        <w:t>signé</w:t>
      </w:r>
      <w:r w:rsidRPr="004E7A96">
        <w:rPr>
          <w:color w:val="231F20"/>
          <w:spacing w:val="-2"/>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président</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secrétaire</w:t>
      </w:r>
      <w:r w:rsidRPr="004E7A96">
        <w:rPr>
          <w:color w:val="231F20"/>
          <w:spacing w:val="-3"/>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bureau</w:t>
      </w:r>
      <w:r w:rsidRPr="004E7A96">
        <w:rPr>
          <w:color w:val="231F20"/>
          <w:spacing w:val="-2"/>
          <w:lang w:val="fr-CA"/>
        </w:rPr>
        <w:t xml:space="preserve"> </w:t>
      </w:r>
      <w:r w:rsidRPr="004E7A96">
        <w:rPr>
          <w:color w:val="231F20"/>
          <w:lang w:val="fr-CA"/>
        </w:rPr>
        <w:t>de vote est transmis par son président le jour même au président du bureau</w:t>
      </w:r>
      <w:r w:rsidRPr="004E7A96">
        <w:rPr>
          <w:color w:val="231F20"/>
          <w:spacing w:val="-2"/>
          <w:lang w:val="fr-CA"/>
        </w:rPr>
        <w:t xml:space="preserve"> </w:t>
      </w:r>
      <w:r w:rsidRPr="004E7A96">
        <w:rPr>
          <w:color w:val="231F20"/>
          <w:lang w:val="fr-CA"/>
        </w:rPr>
        <w:t>principal.</w:t>
      </w:r>
    </w:p>
    <w:p w14:paraId="621A0247" w14:textId="77777777" w:rsidR="00546DE7" w:rsidRPr="004E7A96" w:rsidRDefault="00286D6C">
      <w:pPr>
        <w:pStyle w:val="Textoindependiente"/>
        <w:spacing w:before="41" w:line="288" w:lineRule="auto"/>
        <w:ind w:right="117" w:firstLine="226"/>
        <w:jc w:val="both"/>
        <w:rPr>
          <w:lang w:val="fr-CA"/>
        </w:rPr>
      </w:pPr>
      <w:r w:rsidRPr="004E7A96">
        <w:rPr>
          <w:color w:val="231F20"/>
          <w:lang w:val="fr-CA"/>
        </w:rPr>
        <w:t>Le président du bureau de vote consigne sur ce répertoire les observations présentées et y annexe les pièces qui peuvent lui avoir été transmises par les absents aux fins de justification.</w:t>
      </w:r>
    </w:p>
    <w:p w14:paraId="1AD659F4" w14:textId="77777777" w:rsidR="00546DE7" w:rsidRPr="004E7A96" w:rsidRDefault="00286D6C">
      <w:pPr>
        <w:spacing w:before="41"/>
        <w:ind w:left="343"/>
        <w:jc w:val="both"/>
        <w:rPr>
          <w:i/>
          <w:sz w:val="17"/>
          <w:lang w:val="fr-CA"/>
        </w:rPr>
      </w:pPr>
      <w:r w:rsidRPr="004E7A96">
        <w:rPr>
          <w:i/>
          <w:color w:val="231F20"/>
          <w:sz w:val="17"/>
          <w:lang w:val="fr-CA"/>
        </w:rPr>
        <w:t>(Loi du 10 février 2004)</w:t>
      </w:r>
    </w:p>
    <w:p w14:paraId="2C45984B" w14:textId="77777777" w:rsidR="00546DE7" w:rsidRPr="004E7A96" w:rsidRDefault="00286D6C">
      <w:pPr>
        <w:pStyle w:val="Textoindependiente"/>
        <w:spacing w:before="81" w:line="288" w:lineRule="auto"/>
        <w:ind w:right="115" w:firstLine="226"/>
        <w:jc w:val="both"/>
        <w:rPr>
          <w:lang w:val="fr-CA"/>
        </w:rPr>
      </w:pPr>
      <w:proofErr w:type="gramStart"/>
      <w:r w:rsidRPr="004E7A96">
        <w:rPr>
          <w:color w:val="231F20"/>
          <w:lang w:val="fr-CA"/>
        </w:rPr>
        <w:t>«Le</w:t>
      </w:r>
      <w:proofErr w:type="gramEnd"/>
      <w:r w:rsidRPr="004E7A96">
        <w:rPr>
          <w:color w:val="231F20"/>
          <w:spacing w:val="-3"/>
          <w:lang w:val="fr-CA"/>
        </w:rPr>
        <w:t xml:space="preserve"> </w:t>
      </w:r>
      <w:r w:rsidRPr="004E7A96">
        <w:rPr>
          <w:color w:val="231F20"/>
          <w:lang w:val="fr-CA"/>
        </w:rPr>
        <w:t>président</w:t>
      </w:r>
      <w:r w:rsidRPr="004E7A96">
        <w:rPr>
          <w:color w:val="231F20"/>
          <w:spacing w:val="-2"/>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bureau</w:t>
      </w:r>
      <w:r w:rsidRPr="004E7A96">
        <w:rPr>
          <w:color w:val="231F20"/>
          <w:spacing w:val="-3"/>
          <w:lang w:val="fr-CA"/>
        </w:rPr>
        <w:t xml:space="preserve"> </w:t>
      </w:r>
      <w:r w:rsidRPr="004E7A96">
        <w:rPr>
          <w:color w:val="231F20"/>
          <w:lang w:val="fr-CA"/>
        </w:rPr>
        <w:t>principal,</w:t>
      </w:r>
      <w:r w:rsidRPr="004E7A96">
        <w:rPr>
          <w:color w:val="231F20"/>
          <w:spacing w:val="-2"/>
          <w:lang w:val="fr-CA"/>
        </w:rPr>
        <w:t xml:space="preserve"> </w:t>
      </w:r>
      <w:r w:rsidRPr="004E7A96">
        <w:rPr>
          <w:color w:val="231F20"/>
          <w:lang w:val="fr-CA"/>
        </w:rPr>
        <w:t>après</w:t>
      </w:r>
      <w:r w:rsidRPr="004E7A96">
        <w:rPr>
          <w:color w:val="231F20"/>
          <w:spacing w:val="-2"/>
          <w:lang w:val="fr-CA"/>
        </w:rPr>
        <w:t xml:space="preserve"> </w:t>
      </w:r>
      <w:r w:rsidRPr="004E7A96">
        <w:rPr>
          <w:color w:val="231F20"/>
          <w:lang w:val="fr-CA"/>
        </w:rPr>
        <w:t>avoir</w:t>
      </w:r>
      <w:r w:rsidRPr="004E7A96">
        <w:rPr>
          <w:color w:val="231F20"/>
          <w:spacing w:val="-3"/>
          <w:lang w:val="fr-CA"/>
        </w:rPr>
        <w:t xml:space="preserve"> </w:t>
      </w:r>
      <w:r w:rsidRPr="004E7A96">
        <w:rPr>
          <w:color w:val="231F20"/>
          <w:lang w:val="fr-CA"/>
        </w:rPr>
        <w:t>recueilli</w:t>
      </w:r>
      <w:r w:rsidRPr="004E7A96">
        <w:rPr>
          <w:color w:val="231F20"/>
          <w:spacing w:val="-2"/>
          <w:lang w:val="fr-CA"/>
        </w:rPr>
        <w:t xml:space="preserve"> </w:t>
      </w:r>
      <w:r w:rsidRPr="004E7A96">
        <w:rPr>
          <w:color w:val="231F20"/>
          <w:lang w:val="fr-CA"/>
        </w:rPr>
        <w:t>tous</w:t>
      </w:r>
      <w:r w:rsidRPr="004E7A96">
        <w:rPr>
          <w:color w:val="231F20"/>
          <w:spacing w:val="-2"/>
          <w:lang w:val="fr-CA"/>
        </w:rPr>
        <w:t xml:space="preserve"> </w:t>
      </w:r>
      <w:r w:rsidRPr="004E7A96">
        <w:rPr>
          <w:color w:val="231F20"/>
          <w:lang w:val="fr-CA"/>
        </w:rPr>
        <w:t>ces</w:t>
      </w:r>
      <w:r w:rsidRPr="004E7A96">
        <w:rPr>
          <w:color w:val="231F20"/>
          <w:spacing w:val="-3"/>
          <w:lang w:val="fr-CA"/>
        </w:rPr>
        <w:t xml:space="preserve"> </w:t>
      </w:r>
      <w:r w:rsidRPr="004E7A96">
        <w:rPr>
          <w:color w:val="231F20"/>
          <w:lang w:val="fr-CA"/>
        </w:rPr>
        <w:t>répertoires,</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adresse,</w:t>
      </w:r>
      <w:r w:rsidRPr="004E7A96">
        <w:rPr>
          <w:color w:val="231F20"/>
          <w:spacing w:val="-3"/>
          <w:lang w:val="fr-CA"/>
        </w:rPr>
        <w:t xml:space="preserve"> avec</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pièces</w:t>
      </w:r>
      <w:r w:rsidRPr="004E7A96">
        <w:rPr>
          <w:color w:val="231F20"/>
          <w:spacing w:val="-3"/>
          <w:lang w:val="fr-CA"/>
        </w:rPr>
        <w:t xml:space="preserve"> </w:t>
      </w:r>
      <w:r w:rsidRPr="004E7A96">
        <w:rPr>
          <w:color w:val="231F20"/>
          <w:lang w:val="fr-CA"/>
        </w:rPr>
        <w:t>y</w:t>
      </w:r>
      <w:r w:rsidRPr="004E7A96">
        <w:rPr>
          <w:color w:val="231F20"/>
          <w:spacing w:val="-2"/>
          <w:lang w:val="fr-CA"/>
        </w:rPr>
        <w:t xml:space="preserve"> </w:t>
      </w:r>
      <w:r w:rsidRPr="004E7A96">
        <w:rPr>
          <w:color w:val="231F20"/>
          <w:lang w:val="fr-CA"/>
        </w:rPr>
        <w:t>annexées,</w:t>
      </w:r>
      <w:r w:rsidRPr="004E7A96">
        <w:rPr>
          <w:color w:val="231F20"/>
          <w:spacing w:val="-2"/>
          <w:lang w:val="fr-CA"/>
        </w:rPr>
        <w:t xml:space="preserve"> </w:t>
      </w:r>
      <w:r w:rsidRPr="004E7A96">
        <w:rPr>
          <w:color w:val="231F20"/>
          <w:lang w:val="fr-CA"/>
        </w:rPr>
        <w:t>au</w:t>
      </w:r>
      <w:r w:rsidRPr="004E7A96">
        <w:rPr>
          <w:color w:val="231F20"/>
          <w:spacing w:val="-3"/>
          <w:lang w:val="fr-CA"/>
        </w:rPr>
        <w:t xml:space="preserve"> </w:t>
      </w:r>
      <w:proofErr w:type="spellStart"/>
      <w:r w:rsidRPr="004E7A96">
        <w:rPr>
          <w:color w:val="231F20"/>
          <w:lang w:val="fr-CA"/>
        </w:rPr>
        <w:t>procu</w:t>
      </w:r>
      <w:proofErr w:type="spellEnd"/>
      <w:r w:rsidRPr="004E7A96">
        <w:rPr>
          <w:color w:val="231F20"/>
          <w:lang w:val="fr-CA"/>
        </w:rPr>
        <w:t xml:space="preserve">- </w:t>
      </w:r>
      <w:proofErr w:type="spellStart"/>
      <w:r w:rsidRPr="004E7A96">
        <w:rPr>
          <w:color w:val="231F20"/>
          <w:lang w:val="fr-CA"/>
        </w:rPr>
        <w:t>reur</w:t>
      </w:r>
      <w:proofErr w:type="spellEnd"/>
      <w:r w:rsidRPr="004E7A96">
        <w:rPr>
          <w:color w:val="231F20"/>
          <w:lang w:val="fr-CA"/>
        </w:rPr>
        <w:t xml:space="preserve"> d’</w:t>
      </w:r>
      <w:proofErr w:type="spellStart"/>
      <w:r w:rsidRPr="004E7A96">
        <w:rPr>
          <w:color w:val="231F20"/>
          <w:lang w:val="fr-CA"/>
        </w:rPr>
        <w:t>Etat</w:t>
      </w:r>
      <w:proofErr w:type="spellEnd"/>
      <w:r w:rsidRPr="004E7A96">
        <w:rPr>
          <w:color w:val="231F20"/>
          <w:lang w:val="fr-CA"/>
        </w:rPr>
        <w:t xml:space="preserve"> territorialement compétent.»</w:t>
      </w:r>
    </w:p>
    <w:p w14:paraId="04F046FF" w14:textId="5B70D49A"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218 .</w:t>
      </w:r>
      <w:proofErr w:type="gramEnd"/>
    </w:p>
    <w:p w14:paraId="10E05EA2" w14:textId="77777777" w:rsidR="00546DE7" w:rsidRPr="004E7A96" w:rsidRDefault="00286D6C">
      <w:pPr>
        <w:pStyle w:val="Textoindependiente"/>
        <w:spacing w:before="95" w:line="288" w:lineRule="auto"/>
        <w:ind w:firstLine="226"/>
        <w:rPr>
          <w:lang w:val="fr-CA"/>
        </w:rPr>
      </w:pPr>
      <w:r w:rsidRPr="004E7A96">
        <w:rPr>
          <w:color w:val="231F20"/>
          <w:lang w:val="fr-CA"/>
        </w:rPr>
        <w:t>Les bulletins de vote sont groupés par bulletins valables et bulletins nuls et placés, à l’exclusion de toutes autres pièces, dans deux enveloppes fermées dont l’une contient les bulletins valables et l’autre les bulletins nuls.</w:t>
      </w:r>
    </w:p>
    <w:p w14:paraId="0A9B36F6" w14:textId="77777777" w:rsidR="00546DE7" w:rsidRPr="004E7A96" w:rsidRDefault="00286D6C">
      <w:pPr>
        <w:pStyle w:val="Textoindependiente"/>
        <w:spacing w:before="41" w:line="288" w:lineRule="auto"/>
        <w:ind w:firstLine="226"/>
        <w:rPr>
          <w:lang w:val="fr-CA"/>
        </w:rPr>
      </w:pPr>
      <w:r w:rsidRPr="004E7A96">
        <w:rPr>
          <w:color w:val="231F20"/>
          <w:lang w:val="fr-CA"/>
        </w:rPr>
        <w:t>La suscription de chacune de ces enveloppes porte l’indication du lieu et de la date de l’élection, du numéro du bureau de dépouillement et du nombre des bulletins qu’elle renferme.</w:t>
      </w:r>
    </w:p>
    <w:p w14:paraId="7F982121" w14:textId="77777777" w:rsidR="00546DE7" w:rsidRPr="004E7A96" w:rsidRDefault="00286D6C">
      <w:pPr>
        <w:pStyle w:val="Textoindependiente"/>
        <w:spacing w:before="42" w:line="288" w:lineRule="auto"/>
        <w:ind w:firstLine="226"/>
        <w:rPr>
          <w:lang w:val="fr-CA"/>
        </w:rPr>
      </w:pPr>
      <w:r w:rsidRPr="004E7A96">
        <w:rPr>
          <w:color w:val="231F20"/>
          <w:lang w:val="fr-CA"/>
        </w:rPr>
        <w:t>Ces</w:t>
      </w:r>
      <w:r w:rsidRPr="004E7A96">
        <w:rPr>
          <w:color w:val="231F20"/>
          <w:spacing w:val="-9"/>
          <w:lang w:val="fr-CA"/>
        </w:rPr>
        <w:t xml:space="preserve"> </w:t>
      </w:r>
      <w:r w:rsidRPr="004E7A96">
        <w:rPr>
          <w:color w:val="231F20"/>
          <w:lang w:val="fr-CA"/>
        </w:rPr>
        <w:t>deux</w:t>
      </w:r>
      <w:r w:rsidRPr="004E7A96">
        <w:rPr>
          <w:color w:val="231F20"/>
          <w:spacing w:val="-8"/>
          <w:lang w:val="fr-CA"/>
        </w:rPr>
        <w:t xml:space="preserve"> </w:t>
      </w:r>
      <w:r w:rsidRPr="004E7A96">
        <w:rPr>
          <w:color w:val="231F20"/>
          <w:lang w:val="fr-CA"/>
        </w:rPr>
        <w:t>enveloppes</w:t>
      </w:r>
      <w:r w:rsidRPr="004E7A96">
        <w:rPr>
          <w:color w:val="231F20"/>
          <w:spacing w:val="-8"/>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réunies</w:t>
      </w:r>
      <w:r w:rsidRPr="004E7A96">
        <w:rPr>
          <w:color w:val="231F20"/>
          <w:spacing w:val="-8"/>
          <w:lang w:val="fr-CA"/>
        </w:rPr>
        <w:t xml:space="preserve"> </w:t>
      </w:r>
      <w:r w:rsidRPr="004E7A96">
        <w:rPr>
          <w:color w:val="231F20"/>
          <w:lang w:val="fr-CA"/>
        </w:rPr>
        <w:t>en</w:t>
      </w:r>
      <w:r w:rsidRPr="004E7A96">
        <w:rPr>
          <w:color w:val="231F20"/>
          <w:spacing w:val="-8"/>
          <w:lang w:val="fr-CA"/>
        </w:rPr>
        <w:t xml:space="preserve"> </w:t>
      </w:r>
      <w:r w:rsidRPr="004E7A96">
        <w:rPr>
          <w:color w:val="231F20"/>
          <w:lang w:val="fr-CA"/>
        </w:rPr>
        <w:t>un</w:t>
      </w:r>
      <w:r w:rsidRPr="004E7A96">
        <w:rPr>
          <w:color w:val="231F20"/>
          <w:spacing w:val="-8"/>
          <w:lang w:val="fr-CA"/>
        </w:rPr>
        <w:t xml:space="preserve"> </w:t>
      </w:r>
      <w:r w:rsidRPr="004E7A96">
        <w:rPr>
          <w:color w:val="231F20"/>
          <w:lang w:val="fr-CA"/>
        </w:rPr>
        <w:t>seul</w:t>
      </w:r>
      <w:r w:rsidRPr="004E7A96">
        <w:rPr>
          <w:color w:val="231F20"/>
          <w:spacing w:val="-8"/>
          <w:lang w:val="fr-CA"/>
        </w:rPr>
        <w:t xml:space="preserve"> </w:t>
      </w:r>
      <w:r w:rsidRPr="004E7A96">
        <w:rPr>
          <w:color w:val="231F20"/>
          <w:lang w:val="fr-CA"/>
        </w:rPr>
        <w:t>paquet</w:t>
      </w:r>
      <w:r w:rsidRPr="004E7A96">
        <w:rPr>
          <w:color w:val="231F20"/>
          <w:spacing w:val="-8"/>
          <w:lang w:val="fr-CA"/>
        </w:rPr>
        <w:t xml:space="preserve"> </w:t>
      </w:r>
      <w:r w:rsidRPr="004E7A96">
        <w:rPr>
          <w:color w:val="231F20"/>
          <w:lang w:val="fr-CA"/>
        </w:rPr>
        <w:t>qui</w:t>
      </w:r>
      <w:r w:rsidRPr="004E7A96">
        <w:rPr>
          <w:color w:val="231F20"/>
          <w:spacing w:val="-8"/>
          <w:lang w:val="fr-CA"/>
        </w:rPr>
        <w:t xml:space="preserve"> </w:t>
      </w:r>
      <w:r w:rsidRPr="004E7A96">
        <w:rPr>
          <w:color w:val="231F20"/>
          <w:lang w:val="fr-CA"/>
        </w:rPr>
        <w:t>est</w:t>
      </w:r>
      <w:r w:rsidRPr="004E7A96">
        <w:rPr>
          <w:color w:val="231F20"/>
          <w:spacing w:val="-8"/>
          <w:lang w:val="fr-CA"/>
        </w:rPr>
        <w:t xml:space="preserve"> </w:t>
      </w:r>
      <w:r w:rsidRPr="004E7A96">
        <w:rPr>
          <w:color w:val="231F20"/>
          <w:lang w:val="fr-CA"/>
        </w:rPr>
        <w:t>cacheté</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sceau</w:t>
      </w:r>
      <w:r w:rsidRPr="004E7A96">
        <w:rPr>
          <w:color w:val="231F20"/>
          <w:spacing w:val="-8"/>
          <w:lang w:val="fr-CA"/>
        </w:rPr>
        <w:t xml:space="preserve"> </w:t>
      </w:r>
      <w:r w:rsidRPr="004E7A96">
        <w:rPr>
          <w:color w:val="231F20"/>
          <w:lang w:val="fr-CA"/>
        </w:rPr>
        <w:t>communal</w:t>
      </w:r>
      <w:r w:rsidRPr="004E7A96">
        <w:rPr>
          <w:color w:val="231F20"/>
          <w:spacing w:val="-8"/>
          <w:lang w:val="fr-CA"/>
        </w:rPr>
        <w:t xml:space="preserve"> </w:t>
      </w:r>
      <w:r w:rsidRPr="004E7A96">
        <w:rPr>
          <w:color w:val="231F20"/>
          <w:lang w:val="fr-CA"/>
        </w:rPr>
        <w:t>ou</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celui</w:t>
      </w:r>
      <w:r w:rsidRPr="004E7A96">
        <w:rPr>
          <w:color w:val="231F20"/>
          <w:spacing w:val="-8"/>
          <w:lang w:val="fr-CA"/>
        </w:rPr>
        <w:t xml:space="preserve"> </w:t>
      </w:r>
      <w:r w:rsidRPr="004E7A96">
        <w:rPr>
          <w:color w:val="231F20"/>
          <w:lang w:val="fr-CA"/>
        </w:rPr>
        <w:t>d’un</w:t>
      </w:r>
      <w:r w:rsidRPr="004E7A96">
        <w:rPr>
          <w:color w:val="231F20"/>
          <w:spacing w:val="-8"/>
          <w:lang w:val="fr-CA"/>
        </w:rPr>
        <w:t xml:space="preserve"> </w:t>
      </w:r>
      <w:r w:rsidRPr="004E7A96">
        <w:rPr>
          <w:color w:val="231F20"/>
          <w:lang w:val="fr-CA"/>
        </w:rPr>
        <w:t>membre</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et munies des signatures du président, d’un assesseur et d’un témoin et dont la suscription porte les mêmes indications.</w:t>
      </w:r>
    </w:p>
    <w:p w14:paraId="0A3BDDD0" w14:textId="67BA73C9"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219 .</w:t>
      </w:r>
      <w:proofErr w:type="gramEnd"/>
    </w:p>
    <w:p w14:paraId="35B91A8D" w14:textId="77777777" w:rsidR="00546DE7" w:rsidRPr="004E7A96" w:rsidRDefault="00286D6C">
      <w:pPr>
        <w:pStyle w:val="Textoindependiente"/>
        <w:spacing w:before="95" w:line="288" w:lineRule="auto"/>
        <w:ind w:firstLine="226"/>
        <w:rPr>
          <w:lang w:val="fr-CA"/>
        </w:rPr>
      </w:pPr>
      <w:r w:rsidRPr="004E7A96">
        <w:rPr>
          <w:color w:val="231F20"/>
          <w:lang w:val="fr-CA"/>
        </w:rPr>
        <w:t>Le bureau arrête le nombre des votants, celui des bulletins blancs ou nuls et des bulletins valables, ainsi que le nombre des suffrages obtenus par chaque candidat; ces indications sont inscrites au procès-verbal.</w:t>
      </w:r>
    </w:p>
    <w:p w14:paraId="193C7096" w14:textId="20047608"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220 .</w:t>
      </w:r>
      <w:proofErr w:type="gramEnd"/>
    </w:p>
    <w:p w14:paraId="3EB7EA68"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Le</w:t>
      </w:r>
      <w:r w:rsidRPr="004E7A96">
        <w:rPr>
          <w:color w:val="231F20"/>
          <w:spacing w:val="-10"/>
          <w:lang w:val="fr-CA"/>
        </w:rPr>
        <w:t xml:space="preserve"> </w:t>
      </w:r>
      <w:r w:rsidRPr="004E7A96">
        <w:rPr>
          <w:color w:val="231F20"/>
          <w:spacing w:val="-4"/>
          <w:lang w:val="fr-CA"/>
        </w:rPr>
        <w:t>procès-verbal</w:t>
      </w:r>
      <w:r w:rsidRPr="004E7A96">
        <w:rPr>
          <w:color w:val="231F20"/>
          <w:spacing w:val="-9"/>
          <w:lang w:val="fr-CA"/>
        </w:rPr>
        <w:t xml:space="preserve"> </w:t>
      </w:r>
      <w:r w:rsidRPr="004E7A96">
        <w:rPr>
          <w:color w:val="231F20"/>
          <w:spacing w:val="-3"/>
          <w:lang w:val="fr-CA"/>
        </w:rPr>
        <w:t>dont</w:t>
      </w:r>
      <w:r w:rsidRPr="004E7A96">
        <w:rPr>
          <w:color w:val="231F20"/>
          <w:spacing w:val="-9"/>
          <w:lang w:val="fr-CA"/>
        </w:rPr>
        <w:t xml:space="preserve"> </w:t>
      </w:r>
      <w:r w:rsidRPr="004E7A96">
        <w:rPr>
          <w:color w:val="231F20"/>
          <w:spacing w:val="-4"/>
          <w:lang w:val="fr-CA"/>
        </w:rPr>
        <w:t>question</w:t>
      </w:r>
      <w:r w:rsidRPr="004E7A96">
        <w:rPr>
          <w:color w:val="231F20"/>
          <w:spacing w:val="-9"/>
          <w:lang w:val="fr-CA"/>
        </w:rPr>
        <w:t xml:space="preserve"> </w:t>
      </w:r>
      <w:r w:rsidRPr="004E7A96">
        <w:rPr>
          <w:color w:val="231F20"/>
          <w:spacing w:val="-3"/>
          <w:lang w:val="fr-CA"/>
        </w:rPr>
        <w:t>aux</w:t>
      </w:r>
      <w:r w:rsidRPr="004E7A96">
        <w:rPr>
          <w:color w:val="231F20"/>
          <w:spacing w:val="-9"/>
          <w:lang w:val="fr-CA"/>
        </w:rPr>
        <w:t xml:space="preserve"> </w:t>
      </w:r>
      <w:r w:rsidRPr="004E7A96">
        <w:rPr>
          <w:color w:val="231F20"/>
          <w:spacing w:val="-3"/>
          <w:lang w:val="fr-CA"/>
        </w:rPr>
        <w:t>articles</w:t>
      </w:r>
      <w:r w:rsidRPr="004E7A96">
        <w:rPr>
          <w:color w:val="231F20"/>
          <w:spacing w:val="-10"/>
          <w:lang w:val="fr-CA"/>
        </w:rPr>
        <w:t xml:space="preserve"> </w:t>
      </w:r>
      <w:r w:rsidRPr="004E7A96">
        <w:rPr>
          <w:color w:val="231F20"/>
          <w:spacing w:val="-4"/>
          <w:lang w:val="fr-CA"/>
        </w:rPr>
        <w:t>précédents</w:t>
      </w:r>
      <w:r w:rsidRPr="004E7A96">
        <w:rPr>
          <w:color w:val="231F20"/>
          <w:spacing w:val="-9"/>
          <w:lang w:val="fr-CA"/>
        </w:rPr>
        <w:t xml:space="preserve"> </w:t>
      </w:r>
      <w:r w:rsidRPr="004E7A96">
        <w:rPr>
          <w:color w:val="231F20"/>
          <w:lang w:val="fr-CA"/>
        </w:rPr>
        <w:t>et</w:t>
      </w:r>
      <w:r w:rsidRPr="004E7A96">
        <w:rPr>
          <w:color w:val="231F20"/>
          <w:spacing w:val="-9"/>
          <w:lang w:val="fr-CA"/>
        </w:rPr>
        <w:t xml:space="preserve"> </w:t>
      </w:r>
      <w:r w:rsidRPr="004E7A96">
        <w:rPr>
          <w:color w:val="231F20"/>
          <w:spacing w:val="-3"/>
          <w:lang w:val="fr-CA"/>
        </w:rPr>
        <w:t>qui</w:t>
      </w:r>
      <w:r w:rsidRPr="004E7A96">
        <w:rPr>
          <w:color w:val="231F20"/>
          <w:spacing w:val="-9"/>
          <w:lang w:val="fr-CA"/>
        </w:rPr>
        <w:t xml:space="preserve"> </w:t>
      </w:r>
      <w:r w:rsidRPr="004E7A96">
        <w:rPr>
          <w:color w:val="231F20"/>
          <w:spacing w:val="-4"/>
          <w:lang w:val="fr-CA"/>
        </w:rPr>
        <w:t>renseigne</w:t>
      </w:r>
      <w:r w:rsidRPr="004E7A96">
        <w:rPr>
          <w:color w:val="231F20"/>
          <w:spacing w:val="-9"/>
          <w:lang w:val="fr-CA"/>
        </w:rPr>
        <w:t xml:space="preserve"> </w:t>
      </w:r>
      <w:r w:rsidRPr="004E7A96">
        <w:rPr>
          <w:color w:val="231F20"/>
          <w:spacing w:val="-3"/>
          <w:lang w:val="fr-CA"/>
        </w:rPr>
        <w:t>les</w:t>
      </w:r>
      <w:r w:rsidRPr="004E7A96">
        <w:rPr>
          <w:color w:val="231F20"/>
          <w:spacing w:val="-9"/>
          <w:lang w:val="fr-CA"/>
        </w:rPr>
        <w:t xml:space="preserve"> </w:t>
      </w:r>
      <w:r w:rsidRPr="004E7A96">
        <w:rPr>
          <w:color w:val="231F20"/>
          <w:spacing w:val="-4"/>
          <w:lang w:val="fr-CA"/>
        </w:rPr>
        <w:t>opérations</w:t>
      </w:r>
      <w:r w:rsidRPr="004E7A96">
        <w:rPr>
          <w:color w:val="231F20"/>
          <w:spacing w:val="-10"/>
          <w:lang w:val="fr-CA"/>
        </w:rPr>
        <w:t xml:space="preserve"> </w:t>
      </w:r>
      <w:r w:rsidRPr="004E7A96">
        <w:rPr>
          <w:color w:val="231F20"/>
          <w:spacing w:val="-5"/>
          <w:lang w:val="fr-CA"/>
        </w:rPr>
        <w:t>faites</w:t>
      </w:r>
      <w:r w:rsidRPr="004E7A96">
        <w:rPr>
          <w:color w:val="231F20"/>
          <w:spacing w:val="-9"/>
          <w:lang w:val="fr-CA"/>
        </w:rPr>
        <w:t xml:space="preserve"> </w:t>
      </w:r>
      <w:r w:rsidRPr="004E7A96">
        <w:rPr>
          <w:color w:val="231F20"/>
          <w:spacing w:val="-3"/>
          <w:lang w:val="fr-CA"/>
        </w:rPr>
        <w:t>par</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spacing w:val="-4"/>
          <w:lang w:val="fr-CA"/>
        </w:rPr>
        <w:t>bureau,</w:t>
      </w:r>
      <w:r w:rsidRPr="004E7A96">
        <w:rPr>
          <w:color w:val="231F20"/>
          <w:spacing w:val="-9"/>
          <w:lang w:val="fr-CA"/>
        </w:rPr>
        <w:t xml:space="preserve"> </w:t>
      </w:r>
      <w:r w:rsidRPr="004E7A96">
        <w:rPr>
          <w:color w:val="231F20"/>
          <w:spacing w:val="-3"/>
          <w:lang w:val="fr-CA"/>
        </w:rPr>
        <w:t>est</w:t>
      </w:r>
      <w:r w:rsidRPr="004E7A96">
        <w:rPr>
          <w:color w:val="231F20"/>
          <w:spacing w:val="-9"/>
          <w:lang w:val="fr-CA"/>
        </w:rPr>
        <w:t xml:space="preserve"> </w:t>
      </w:r>
      <w:r w:rsidRPr="004E7A96">
        <w:rPr>
          <w:color w:val="231F20"/>
          <w:spacing w:val="-4"/>
          <w:lang w:val="fr-CA"/>
        </w:rPr>
        <w:t>dressé</w:t>
      </w:r>
      <w:r w:rsidRPr="004E7A96">
        <w:rPr>
          <w:color w:val="231F20"/>
          <w:spacing w:val="-10"/>
          <w:lang w:val="fr-CA"/>
        </w:rPr>
        <w:t xml:space="preserve"> </w:t>
      </w:r>
      <w:r w:rsidRPr="004E7A96">
        <w:rPr>
          <w:color w:val="231F20"/>
          <w:lang w:val="fr-CA"/>
        </w:rPr>
        <w:t>en</w:t>
      </w:r>
      <w:r w:rsidRPr="004E7A96">
        <w:rPr>
          <w:color w:val="231F20"/>
          <w:spacing w:val="-9"/>
          <w:lang w:val="fr-CA"/>
        </w:rPr>
        <w:t xml:space="preserve"> </w:t>
      </w:r>
      <w:r w:rsidRPr="004E7A96">
        <w:rPr>
          <w:color w:val="231F20"/>
          <w:spacing w:val="-3"/>
          <w:lang w:val="fr-CA"/>
        </w:rPr>
        <w:t>triple</w:t>
      </w:r>
      <w:r w:rsidRPr="004E7A96">
        <w:rPr>
          <w:color w:val="231F20"/>
          <w:spacing w:val="-9"/>
          <w:lang w:val="fr-CA"/>
        </w:rPr>
        <w:t xml:space="preserve"> </w:t>
      </w:r>
      <w:proofErr w:type="spellStart"/>
      <w:r w:rsidRPr="004E7A96">
        <w:rPr>
          <w:color w:val="231F20"/>
          <w:spacing w:val="-6"/>
          <w:lang w:val="fr-CA"/>
        </w:rPr>
        <w:t>exem</w:t>
      </w:r>
      <w:proofErr w:type="spellEnd"/>
      <w:r w:rsidRPr="004E7A96">
        <w:rPr>
          <w:color w:val="231F20"/>
          <w:spacing w:val="-6"/>
          <w:lang w:val="fr-CA"/>
        </w:rPr>
        <w:t xml:space="preserve">- </w:t>
      </w:r>
      <w:r w:rsidRPr="004E7A96">
        <w:rPr>
          <w:color w:val="231F20"/>
          <w:spacing w:val="-4"/>
          <w:lang w:val="fr-CA"/>
        </w:rPr>
        <w:t xml:space="preserve">plaire </w:t>
      </w:r>
      <w:r w:rsidRPr="004E7A96">
        <w:rPr>
          <w:color w:val="231F20"/>
          <w:lang w:val="fr-CA"/>
        </w:rPr>
        <w:t xml:space="preserve">et </w:t>
      </w:r>
      <w:r w:rsidRPr="004E7A96">
        <w:rPr>
          <w:color w:val="231F20"/>
          <w:spacing w:val="-4"/>
          <w:lang w:val="fr-CA"/>
        </w:rPr>
        <w:t xml:space="preserve">signé séance tenante </w:t>
      </w:r>
      <w:r w:rsidRPr="004E7A96">
        <w:rPr>
          <w:color w:val="231F20"/>
          <w:spacing w:val="-3"/>
          <w:lang w:val="fr-CA"/>
        </w:rPr>
        <w:t xml:space="preserve">par les </w:t>
      </w:r>
      <w:r w:rsidRPr="004E7A96">
        <w:rPr>
          <w:color w:val="231F20"/>
          <w:spacing w:val="-4"/>
          <w:lang w:val="fr-CA"/>
        </w:rPr>
        <w:t xml:space="preserve">membres </w:t>
      </w:r>
      <w:r w:rsidRPr="004E7A96">
        <w:rPr>
          <w:color w:val="231F20"/>
          <w:lang w:val="fr-CA"/>
        </w:rPr>
        <w:t xml:space="preserve">du </w:t>
      </w:r>
      <w:r w:rsidRPr="004E7A96">
        <w:rPr>
          <w:color w:val="231F20"/>
          <w:spacing w:val="-4"/>
          <w:lang w:val="fr-CA"/>
        </w:rPr>
        <w:t xml:space="preserve">bureau, </w:t>
      </w:r>
      <w:r w:rsidRPr="004E7A96">
        <w:rPr>
          <w:color w:val="231F20"/>
          <w:lang w:val="fr-CA"/>
        </w:rPr>
        <w:t xml:space="preserve">le </w:t>
      </w:r>
      <w:r w:rsidRPr="004E7A96">
        <w:rPr>
          <w:color w:val="231F20"/>
          <w:spacing w:val="-4"/>
          <w:lang w:val="fr-CA"/>
        </w:rPr>
        <w:t xml:space="preserve">secrétaire </w:t>
      </w:r>
      <w:r w:rsidRPr="004E7A96">
        <w:rPr>
          <w:color w:val="231F20"/>
          <w:lang w:val="fr-CA"/>
        </w:rPr>
        <w:t xml:space="preserve">et </w:t>
      </w:r>
      <w:r w:rsidRPr="004E7A96">
        <w:rPr>
          <w:color w:val="231F20"/>
          <w:spacing w:val="-3"/>
          <w:lang w:val="fr-CA"/>
        </w:rPr>
        <w:t xml:space="preserve">les </w:t>
      </w:r>
      <w:r w:rsidRPr="004E7A96">
        <w:rPr>
          <w:color w:val="231F20"/>
          <w:spacing w:val="-4"/>
          <w:lang w:val="fr-CA"/>
        </w:rPr>
        <w:t xml:space="preserve">témoins. </w:t>
      </w:r>
      <w:r w:rsidRPr="004E7A96">
        <w:rPr>
          <w:color w:val="231F20"/>
          <w:lang w:val="fr-CA"/>
        </w:rPr>
        <w:t xml:space="preserve">Il </w:t>
      </w:r>
      <w:r w:rsidRPr="004E7A96">
        <w:rPr>
          <w:color w:val="231F20"/>
          <w:spacing w:val="-3"/>
          <w:lang w:val="fr-CA"/>
        </w:rPr>
        <w:t xml:space="preserve">est </w:t>
      </w:r>
      <w:r w:rsidRPr="004E7A96">
        <w:rPr>
          <w:color w:val="231F20"/>
          <w:spacing w:val="-4"/>
          <w:lang w:val="fr-CA"/>
        </w:rPr>
        <w:t xml:space="preserve">immédiatement </w:t>
      </w:r>
      <w:r w:rsidRPr="004E7A96">
        <w:rPr>
          <w:color w:val="231F20"/>
          <w:lang w:val="fr-CA"/>
        </w:rPr>
        <w:t xml:space="preserve">porté </w:t>
      </w:r>
      <w:r w:rsidRPr="004E7A96">
        <w:rPr>
          <w:color w:val="231F20"/>
          <w:spacing w:val="-3"/>
          <w:lang w:val="fr-CA"/>
        </w:rPr>
        <w:t xml:space="preserve">par </w:t>
      </w:r>
      <w:r w:rsidRPr="004E7A96">
        <w:rPr>
          <w:color w:val="231F20"/>
          <w:lang w:val="fr-CA"/>
        </w:rPr>
        <w:t xml:space="preserve">le </w:t>
      </w:r>
      <w:r w:rsidRPr="004E7A96">
        <w:rPr>
          <w:color w:val="231F20"/>
          <w:spacing w:val="-4"/>
          <w:lang w:val="fr-CA"/>
        </w:rPr>
        <w:t>président du bureau</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spacing w:val="-4"/>
          <w:lang w:val="fr-CA"/>
        </w:rPr>
        <w:t>vote</w:t>
      </w:r>
      <w:r w:rsidRPr="004E7A96">
        <w:rPr>
          <w:color w:val="231F20"/>
          <w:spacing w:val="-7"/>
          <w:lang w:val="fr-CA"/>
        </w:rPr>
        <w:t xml:space="preserve"> </w:t>
      </w:r>
      <w:r w:rsidRPr="004E7A96">
        <w:rPr>
          <w:color w:val="231F20"/>
          <w:lang w:val="fr-CA"/>
        </w:rPr>
        <w:t>au</w:t>
      </w:r>
      <w:r w:rsidRPr="004E7A96">
        <w:rPr>
          <w:color w:val="231F20"/>
          <w:spacing w:val="-7"/>
          <w:lang w:val="fr-CA"/>
        </w:rPr>
        <w:t xml:space="preserve"> </w:t>
      </w:r>
      <w:r w:rsidRPr="004E7A96">
        <w:rPr>
          <w:color w:val="231F20"/>
          <w:spacing w:val="-4"/>
          <w:lang w:val="fr-CA"/>
        </w:rPr>
        <w:t>bureau</w:t>
      </w:r>
      <w:r w:rsidRPr="004E7A96">
        <w:rPr>
          <w:color w:val="231F20"/>
          <w:spacing w:val="-7"/>
          <w:lang w:val="fr-CA"/>
        </w:rPr>
        <w:t xml:space="preserve"> </w:t>
      </w:r>
      <w:r w:rsidRPr="004E7A96">
        <w:rPr>
          <w:color w:val="231F20"/>
          <w:spacing w:val="-4"/>
          <w:lang w:val="fr-CA"/>
        </w:rPr>
        <w:t>principal</w:t>
      </w:r>
      <w:r w:rsidRPr="004E7A96">
        <w:rPr>
          <w:color w:val="231F20"/>
          <w:spacing w:val="-7"/>
          <w:lang w:val="fr-CA"/>
        </w:rPr>
        <w:t xml:space="preserve"> </w:t>
      </w:r>
      <w:r w:rsidRPr="004E7A96">
        <w:rPr>
          <w:color w:val="231F20"/>
          <w:lang w:val="fr-CA"/>
        </w:rPr>
        <w:t>en</w:t>
      </w:r>
      <w:r w:rsidRPr="004E7A96">
        <w:rPr>
          <w:color w:val="231F20"/>
          <w:spacing w:val="-7"/>
          <w:lang w:val="fr-CA"/>
        </w:rPr>
        <w:t xml:space="preserve"> </w:t>
      </w:r>
      <w:r w:rsidRPr="004E7A96">
        <w:rPr>
          <w:color w:val="231F20"/>
          <w:spacing w:val="-3"/>
          <w:lang w:val="fr-CA"/>
        </w:rPr>
        <w:t>même</w:t>
      </w:r>
      <w:r w:rsidRPr="004E7A96">
        <w:rPr>
          <w:color w:val="231F20"/>
          <w:spacing w:val="-7"/>
          <w:lang w:val="fr-CA"/>
        </w:rPr>
        <w:t xml:space="preserve"> </w:t>
      </w:r>
      <w:r w:rsidRPr="004E7A96">
        <w:rPr>
          <w:color w:val="231F20"/>
          <w:spacing w:val="-4"/>
          <w:lang w:val="fr-CA"/>
        </w:rPr>
        <w:t>temps</w:t>
      </w:r>
      <w:r w:rsidRPr="004E7A96">
        <w:rPr>
          <w:color w:val="231F20"/>
          <w:spacing w:val="-6"/>
          <w:lang w:val="fr-CA"/>
        </w:rPr>
        <w:t xml:space="preserve"> </w:t>
      </w:r>
      <w:r w:rsidRPr="004E7A96">
        <w:rPr>
          <w:color w:val="231F20"/>
          <w:spacing w:val="-3"/>
          <w:lang w:val="fr-CA"/>
        </w:rPr>
        <w:t>que</w:t>
      </w:r>
      <w:r w:rsidRPr="004E7A96">
        <w:rPr>
          <w:color w:val="231F20"/>
          <w:spacing w:val="-7"/>
          <w:lang w:val="fr-CA"/>
        </w:rPr>
        <w:t xml:space="preserve"> </w:t>
      </w:r>
      <w:r w:rsidRPr="004E7A96">
        <w:rPr>
          <w:color w:val="231F20"/>
          <w:spacing w:val="-3"/>
          <w:lang w:val="fr-CA"/>
        </w:rPr>
        <w:t>les</w:t>
      </w:r>
      <w:r w:rsidRPr="004E7A96">
        <w:rPr>
          <w:color w:val="231F20"/>
          <w:spacing w:val="-7"/>
          <w:lang w:val="fr-CA"/>
        </w:rPr>
        <w:t xml:space="preserve"> </w:t>
      </w:r>
      <w:r w:rsidRPr="004E7A96">
        <w:rPr>
          <w:color w:val="231F20"/>
          <w:spacing w:val="-4"/>
          <w:lang w:val="fr-CA"/>
        </w:rPr>
        <w:t>bulletins</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spacing w:val="-4"/>
          <w:lang w:val="fr-CA"/>
        </w:rPr>
        <w:t>vote</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spacing w:val="-4"/>
          <w:lang w:val="fr-CA"/>
        </w:rPr>
        <w:t>toutes</w:t>
      </w:r>
      <w:r w:rsidRPr="004E7A96">
        <w:rPr>
          <w:color w:val="231F20"/>
          <w:spacing w:val="-7"/>
          <w:lang w:val="fr-CA"/>
        </w:rPr>
        <w:t xml:space="preserve"> </w:t>
      </w:r>
      <w:r w:rsidRPr="004E7A96">
        <w:rPr>
          <w:color w:val="231F20"/>
          <w:spacing w:val="-3"/>
          <w:lang w:val="fr-CA"/>
        </w:rPr>
        <w:t>les</w:t>
      </w:r>
      <w:r w:rsidRPr="004E7A96">
        <w:rPr>
          <w:color w:val="231F20"/>
          <w:spacing w:val="-6"/>
          <w:lang w:val="fr-CA"/>
        </w:rPr>
        <w:t xml:space="preserve"> </w:t>
      </w:r>
      <w:r w:rsidRPr="004E7A96">
        <w:rPr>
          <w:color w:val="231F20"/>
          <w:spacing w:val="-4"/>
          <w:lang w:val="fr-CA"/>
        </w:rPr>
        <w:t>pièces</w:t>
      </w:r>
      <w:r w:rsidRPr="004E7A96">
        <w:rPr>
          <w:color w:val="231F20"/>
          <w:spacing w:val="-7"/>
          <w:lang w:val="fr-CA"/>
        </w:rPr>
        <w:t xml:space="preserve"> </w:t>
      </w:r>
      <w:r w:rsidRPr="004E7A96">
        <w:rPr>
          <w:color w:val="231F20"/>
          <w:spacing w:val="-4"/>
          <w:lang w:val="fr-CA"/>
        </w:rPr>
        <w:t>tenues</w:t>
      </w:r>
      <w:r w:rsidRPr="004E7A96">
        <w:rPr>
          <w:color w:val="231F20"/>
          <w:spacing w:val="-7"/>
          <w:lang w:val="fr-CA"/>
        </w:rPr>
        <w:t xml:space="preserve"> </w:t>
      </w:r>
      <w:r w:rsidRPr="004E7A96">
        <w:rPr>
          <w:color w:val="231F20"/>
          <w:spacing w:val="-3"/>
          <w:lang w:val="fr-CA"/>
        </w:rPr>
        <w:t>par</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spacing w:val="-5"/>
          <w:lang w:val="fr-CA"/>
        </w:rPr>
        <w:t>bureau.</w:t>
      </w:r>
    </w:p>
    <w:p w14:paraId="30A86F4C" w14:textId="77777777" w:rsidR="00546DE7" w:rsidRPr="004E7A96" w:rsidRDefault="00286D6C">
      <w:pPr>
        <w:spacing w:before="83"/>
        <w:ind w:left="343"/>
        <w:jc w:val="both"/>
        <w:rPr>
          <w:i/>
          <w:sz w:val="17"/>
          <w:lang w:val="fr-CA"/>
        </w:rPr>
      </w:pPr>
      <w:r w:rsidRPr="004E7A96">
        <w:rPr>
          <w:i/>
          <w:color w:val="231F20"/>
          <w:sz w:val="17"/>
          <w:lang w:val="fr-CA"/>
        </w:rPr>
        <w:t>(Loi du 13 février 2011)</w:t>
      </w:r>
    </w:p>
    <w:p w14:paraId="48C29671" w14:textId="592E4292" w:rsidR="00546DE7" w:rsidRDefault="00286D6C">
      <w:pPr>
        <w:pStyle w:val="Ttulo2"/>
        <w:spacing w:before="152"/>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221 .</w:t>
      </w:r>
      <w:proofErr w:type="gramEnd"/>
    </w:p>
    <w:p w14:paraId="6C12531A" w14:textId="77777777" w:rsidR="00546DE7" w:rsidRPr="004E7A96" w:rsidRDefault="00286D6C">
      <w:pPr>
        <w:pStyle w:val="Textoindependiente"/>
        <w:spacing w:before="95" w:line="288" w:lineRule="auto"/>
        <w:ind w:firstLine="226"/>
        <w:rPr>
          <w:lang w:val="fr-CA"/>
        </w:rPr>
      </w:pPr>
      <w:r w:rsidRPr="004E7A96">
        <w:rPr>
          <w:color w:val="231F20"/>
          <w:lang w:val="fr-CA"/>
        </w:rPr>
        <w:t>Après que le bureau principal a recueilli les procès-verbaux des bureaux de vote de la commune et procédé au recensement général des votes, son président proclame publiquement les noms des élus</w:t>
      </w:r>
      <w:proofErr w:type="gramStart"/>
      <w:r w:rsidRPr="004E7A96">
        <w:rPr>
          <w:color w:val="231F20"/>
          <w:lang w:val="fr-CA"/>
        </w:rPr>
        <w:t>.»</w:t>
      </w:r>
      <w:proofErr w:type="gramEnd"/>
    </w:p>
    <w:p w14:paraId="160AF56C" w14:textId="16B36F4C"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222 .</w:t>
      </w:r>
      <w:proofErr w:type="gramEnd"/>
    </w:p>
    <w:p w14:paraId="3D75F625" w14:textId="77777777" w:rsidR="00546DE7" w:rsidRPr="004E7A96" w:rsidRDefault="00286D6C">
      <w:pPr>
        <w:pStyle w:val="Textoindependiente"/>
        <w:spacing w:before="124"/>
        <w:ind w:left="343"/>
        <w:jc w:val="both"/>
        <w:rPr>
          <w:lang w:val="fr-CA"/>
        </w:rPr>
      </w:pPr>
      <w:r w:rsidRPr="004E7A96">
        <w:rPr>
          <w:color w:val="231F20"/>
          <w:lang w:val="fr-CA"/>
        </w:rPr>
        <w:t>Les candidats sont élus suivant les voix obtenues jusqu’ à ce que tous les sièges à pourvoir soient occupés.</w:t>
      </w:r>
    </w:p>
    <w:p w14:paraId="7170AEF9" w14:textId="77777777" w:rsidR="00546DE7" w:rsidRPr="004E7A96" w:rsidRDefault="00286D6C">
      <w:pPr>
        <w:spacing w:before="81"/>
        <w:ind w:left="343"/>
        <w:jc w:val="both"/>
        <w:rPr>
          <w:i/>
          <w:sz w:val="17"/>
          <w:lang w:val="fr-CA"/>
        </w:rPr>
      </w:pPr>
      <w:r w:rsidRPr="004E7A96">
        <w:rPr>
          <w:i/>
          <w:color w:val="231F20"/>
          <w:sz w:val="17"/>
          <w:lang w:val="fr-CA"/>
        </w:rPr>
        <w:t>(Loi du 13 février 2011)</w:t>
      </w:r>
    </w:p>
    <w:p w14:paraId="0AF575E1"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lang w:val="fr-CA"/>
        </w:rPr>
        <w:t>«En</w:t>
      </w:r>
      <w:proofErr w:type="gramEnd"/>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désistement</w:t>
      </w:r>
      <w:r w:rsidRPr="004E7A96">
        <w:rPr>
          <w:color w:val="231F20"/>
          <w:spacing w:val="-2"/>
          <w:lang w:val="fr-CA"/>
        </w:rPr>
        <w:t xml:space="preserve"> </w:t>
      </w:r>
      <w:r w:rsidRPr="004E7A96">
        <w:rPr>
          <w:color w:val="231F20"/>
          <w:lang w:val="fr-CA"/>
        </w:rPr>
        <w:t>d’un</w:t>
      </w:r>
      <w:r w:rsidRPr="004E7A96">
        <w:rPr>
          <w:color w:val="231F20"/>
          <w:spacing w:val="-2"/>
          <w:lang w:val="fr-CA"/>
        </w:rPr>
        <w:t xml:space="preserve"> </w:t>
      </w:r>
      <w:r w:rsidRPr="004E7A96">
        <w:rPr>
          <w:color w:val="231F20"/>
          <w:lang w:val="fr-CA"/>
        </w:rPr>
        <w:t>candidat</w:t>
      </w:r>
      <w:r w:rsidRPr="004E7A96">
        <w:rPr>
          <w:color w:val="231F20"/>
          <w:spacing w:val="-2"/>
          <w:lang w:val="fr-CA"/>
        </w:rPr>
        <w:t xml:space="preserve"> </w:t>
      </w:r>
      <w:r w:rsidRPr="004E7A96">
        <w:rPr>
          <w:color w:val="231F20"/>
          <w:lang w:val="fr-CA"/>
        </w:rPr>
        <w:t>après</w:t>
      </w:r>
      <w:r w:rsidRPr="004E7A96">
        <w:rPr>
          <w:color w:val="231F20"/>
          <w:spacing w:val="-2"/>
          <w:lang w:val="fr-CA"/>
        </w:rPr>
        <w:t xml:space="preserve"> </w:t>
      </w:r>
      <w:r w:rsidRPr="004E7A96">
        <w:rPr>
          <w:color w:val="231F20"/>
          <w:lang w:val="fr-CA"/>
        </w:rPr>
        <w:t>son</w:t>
      </w:r>
      <w:r w:rsidRPr="004E7A96">
        <w:rPr>
          <w:color w:val="231F20"/>
          <w:spacing w:val="-2"/>
          <w:lang w:val="fr-CA"/>
        </w:rPr>
        <w:t xml:space="preserve"> </w:t>
      </w:r>
      <w:r w:rsidRPr="004E7A96">
        <w:rPr>
          <w:color w:val="231F20"/>
          <w:lang w:val="fr-CA"/>
        </w:rPr>
        <w:t>élection</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avant</w:t>
      </w:r>
      <w:r w:rsidRPr="004E7A96">
        <w:rPr>
          <w:color w:val="231F20"/>
          <w:spacing w:val="-1"/>
          <w:lang w:val="fr-CA"/>
        </w:rPr>
        <w:t xml:space="preserve"> </w:t>
      </w:r>
      <w:r w:rsidRPr="004E7A96">
        <w:rPr>
          <w:color w:val="231F20"/>
          <w:lang w:val="fr-CA"/>
        </w:rPr>
        <w:t>l’entrée</w:t>
      </w:r>
      <w:r w:rsidRPr="004E7A96">
        <w:rPr>
          <w:color w:val="231F20"/>
          <w:spacing w:val="-2"/>
          <w:lang w:val="fr-CA"/>
        </w:rPr>
        <w:t xml:space="preserve"> </w:t>
      </w:r>
      <w:r w:rsidRPr="004E7A96">
        <w:rPr>
          <w:color w:val="231F20"/>
          <w:lang w:val="fr-CA"/>
        </w:rPr>
        <w:t>en</w:t>
      </w:r>
      <w:r w:rsidRPr="004E7A96">
        <w:rPr>
          <w:color w:val="231F20"/>
          <w:spacing w:val="-2"/>
          <w:lang w:val="fr-CA"/>
        </w:rPr>
        <w:t xml:space="preserve"> </w:t>
      </w:r>
      <w:r w:rsidRPr="004E7A96">
        <w:rPr>
          <w:color w:val="231F20"/>
          <w:lang w:val="fr-CA"/>
        </w:rPr>
        <w:t>fonctions</w:t>
      </w:r>
      <w:r w:rsidRPr="004E7A96">
        <w:rPr>
          <w:color w:val="231F20"/>
          <w:spacing w:val="-2"/>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conseil</w:t>
      </w:r>
      <w:r w:rsidRPr="004E7A96">
        <w:rPr>
          <w:color w:val="231F20"/>
          <w:spacing w:val="-2"/>
          <w:lang w:val="fr-CA"/>
        </w:rPr>
        <w:t xml:space="preserve"> </w:t>
      </w:r>
      <w:r w:rsidRPr="004E7A96">
        <w:rPr>
          <w:color w:val="231F20"/>
          <w:lang w:val="fr-CA"/>
        </w:rPr>
        <w:t>communal,</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siège</w:t>
      </w:r>
      <w:r w:rsidRPr="004E7A96">
        <w:rPr>
          <w:color w:val="231F20"/>
          <w:spacing w:val="-2"/>
          <w:lang w:val="fr-CA"/>
        </w:rPr>
        <w:t xml:space="preserve"> </w:t>
      </w:r>
      <w:r w:rsidRPr="004E7A96">
        <w:rPr>
          <w:color w:val="231F20"/>
          <w:lang w:val="fr-CA"/>
        </w:rPr>
        <w:t>restant</w:t>
      </w:r>
      <w:r w:rsidRPr="004E7A96">
        <w:rPr>
          <w:color w:val="231F20"/>
          <w:spacing w:val="-2"/>
          <w:lang w:val="fr-CA"/>
        </w:rPr>
        <w:t xml:space="preserve"> </w:t>
      </w:r>
      <w:r w:rsidRPr="004E7A96">
        <w:rPr>
          <w:color w:val="231F20"/>
          <w:lang w:val="fr-CA"/>
        </w:rPr>
        <w:t>à pourvoir</w:t>
      </w:r>
      <w:r w:rsidRPr="004E7A96">
        <w:rPr>
          <w:color w:val="231F20"/>
          <w:spacing w:val="-5"/>
          <w:lang w:val="fr-CA"/>
        </w:rPr>
        <w:t xml:space="preserve"> </w:t>
      </w:r>
      <w:r w:rsidRPr="004E7A96">
        <w:rPr>
          <w:color w:val="231F20"/>
          <w:lang w:val="fr-CA"/>
        </w:rPr>
        <w:t>sera</w:t>
      </w:r>
      <w:r w:rsidRPr="004E7A96">
        <w:rPr>
          <w:color w:val="231F20"/>
          <w:spacing w:val="-5"/>
          <w:lang w:val="fr-CA"/>
        </w:rPr>
        <w:t xml:space="preserve"> </w:t>
      </w:r>
      <w:r w:rsidRPr="004E7A96">
        <w:rPr>
          <w:color w:val="231F20"/>
          <w:lang w:val="fr-CA"/>
        </w:rPr>
        <w:t>occupé</w:t>
      </w:r>
      <w:r w:rsidRPr="004E7A96">
        <w:rPr>
          <w:color w:val="231F20"/>
          <w:spacing w:val="-5"/>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candidat</w:t>
      </w:r>
      <w:r w:rsidRPr="004E7A96">
        <w:rPr>
          <w:color w:val="231F20"/>
          <w:spacing w:val="-5"/>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après</w:t>
      </w:r>
      <w:r w:rsidRPr="004E7A96">
        <w:rPr>
          <w:color w:val="231F20"/>
          <w:spacing w:val="-4"/>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personnes</w:t>
      </w:r>
      <w:r w:rsidRPr="004E7A96">
        <w:rPr>
          <w:color w:val="231F20"/>
          <w:spacing w:val="-5"/>
          <w:lang w:val="fr-CA"/>
        </w:rPr>
        <w:t xml:space="preserve"> </w:t>
      </w:r>
      <w:r w:rsidRPr="004E7A96">
        <w:rPr>
          <w:color w:val="231F20"/>
          <w:lang w:val="fr-CA"/>
        </w:rPr>
        <w:t>élues,</w:t>
      </w:r>
      <w:r w:rsidRPr="004E7A96">
        <w:rPr>
          <w:color w:val="231F20"/>
          <w:spacing w:val="-5"/>
          <w:lang w:val="fr-CA"/>
        </w:rPr>
        <w:t xml:space="preserve"> </w:t>
      </w:r>
      <w:r w:rsidRPr="004E7A96">
        <w:rPr>
          <w:color w:val="231F20"/>
          <w:lang w:val="fr-CA"/>
        </w:rPr>
        <w:t>aura</w:t>
      </w:r>
      <w:r w:rsidRPr="004E7A96">
        <w:rPr>
          <w:color w:val="231F20"/>
          <w:spacing w:val="-5"/>
          <w:lang w:val="fr-CA"/>
        </w:rPr>
        <w:t xml:space="preserve"> </w:t>
      </w:r>
      <w:r w:rsidRPr="004E7A96">
        <w:rPr>
          <w:color w:val="231F20"/>
          <w:lang w:val="fr-CA"/>
        </w:rPr>
        <w:t>obtenu</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plus</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voix</w:t>
      </w:r>
      <w:r w:rsidRPr="004E7A96">
        <w:rPr>
          <w:color w:val="231F20"/>
          <w:spacing w:val="-5"/>
          <w:lang w:val="fr-CA"/>
        </w:rPr>
        <w:t xml:space="preserve"> </w:t>
      </w:r>
      <w:r w:rsidRPr="004E7A96">
        <w:rPr>
          <w:color w:val="231F20"/>
          <w:lang w:val="fr-CA"/>
        </w:rPr>
        <w:t>sur</w:t>
      </w:r>
      <w:r w:rsidRPr="004E7A96">
        <w:rPr>
          <w:color w:val="231F20"/>
          <w:spacing w:val="-5"/>
          <w:lang w:val="fr-CA"/>
        </w:rPr>
        <w:t xml:space="preserve"> </w:t>
      </w:r>
      <w:r w:rsidRPr="004E7A96">
        <w:rPr>
          <w:color w:val="231F20"/>
          <w:lang w:val="fr-CA"/>
        </w:rPr>
        <w:t>base</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inscriptions</w:t>
      </w:r>
      <w:r w:rsidRPr="004E7A96">
        <w:rPr>
          <w:color w:val="231F20"/>
          <w:spacing w:val="-5"/>
          <w:lang w:val="fr-CA"/>
        </w:rPr>
        <w:t xml:space="preserve"> </w:t>
      </w:r>
      <w:r w:rsidRPr="004E7A96">
        <w:rPr>
          <w:color w:val="231F20"/>
          <w:lang w:val="fr-CA"/>
        </w:rPr>
        <w:t>faites</w:t>
      </w:r>
      <w:r w:rsidRPr="004E7A96">
        <w:rPr>
          <w:color w:val="231F20"/>
          <w:spacing w:val="-5"/>
          <w:lang w:val="fr-CA"/>
        </w:rPr>
        <w:t xml:space="preserve"> </w:t>
      </w:r>
      <w:r w:rsidRPr="004E7A96">
        <w:rPr>
          <w:color w:val="231F20"/>
          <w:lang w:val="fr-CA"/>
        </w:rPr>
        <w:t>au procès-verbal d’élection conformément au deuxième alinéa de l’article 223. Le ministre de l’Intérieur constate le désistement, fait appel au candidat suivant et procède à la modification du relevé des personnes</w:t>
      </w:r>
      <w:r w:rsidRPr="004E7A96">
        <w:rPr>
          <w:color w:val="231F20"/>
          <w:spacing w:val="-4"/>
          <w:lang w:val="fr-CA"/>
        </w:rPr>
        <w:t xml:space="preserve"> </w:t>
      </w:r>
      <w:r w:rsidRPr="004E7A96">
        <w:rPr>
          <w:color w:val="231F20"/>
          <w:lang w:val="fr-CA"/>
        </w:rPr>
        <w:t>élues</w:t>
      </w:r>
      <w:proofErr w:type="gramStart"/>
      <w:r w:rsidRPr="004E7A96">
        <w:rPr>
          <w:color w:val="231F20"/>
          <w:lang w:val="fr-CA"/>
        </w:rPr>
        <w:t>.»</w:t>
      </w:r>
      <w:proofErr w:type="gramEnd"/>
    </w:p>
    <w:p w14:paraId="05B7F01D" w14:textId="77777777" w:rsidR="00546DE7" w:rsidRPr="004E7A96" w:rsidRDefault="00286D6C">
      <w:pPr>
        <w:spacing w:before="83"/>
        <w:ind w:left="343"/>
        <w:jc w:val="both"/>
        <w:rPr>
          <w:i/>
          <w:sz w:val="17"/>
          <w:lang w:val="fr-CA"/>
        </w:rPr>
      </w:pPr>
      <w:r w:rsidRPr="004E7A96">
        <w:rPr>
          <w:i/>
          <w:color w:val="231F20"/>
          <w:sz w:val="17"/>
          <w:lang w:val="fr-CA"/>
        </w:rPr>
        <w:t>(Loi du 13 février 2011)</w:t>
      </w:r>
    </w:p>
    <w:p w14:paraId="7C8344ED" w14:textId="2BD449A7" w:rsidR="00546DE7" w:rsidRDefault="00286D6C">
      <w:pPr>
        <w:pStyle w:val="Ttulo2"/>
        <w:spacing w:before="95"/>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223 .</w:t>
      </w:r>
      <w:proofErr w:type="gramEnd"/>
    </w:p>
    <w:p w14:paraId="52F8215F" w14:textId="77777777" w:rsidR="00546DE7" w:rsidRPr="004E7A96" w:rsidRDefault="00286D6C">
      <w:pPr>
        <w:pStyle w:val="Textoindependiente"/>
        <w:spacing w:before="95" w:line="288" w:lineRule="auto"/>
        <w:ind w:right="113" w:firstLine="226"/>
        <w:jc w:val="both"/>
        <w:rPr>
          <w:lang w:val="fr-CA"/>
        </w:rPr>
      </w:pPr>
      <w:r w:rsidRPr="004E7A96">
        <w:rPr>
          <w:color w:val="231F20"/>
          <w:lang w:val="fr-CA"/>
        </w:rPr>
        <w:t>Au cas où le dernier poste à pourvoir réunirait deux ou plusieurs candidats à égalité de voix, le candidat élu est déterminé par tirage au sort à opérer par le président du bureau principal de vote en présence des autres membres du bureau et des témoins.</w:t>
      </w:r>
    </w:p>
    <w:p w14:paraId="14251B4C"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Les candidats non élus sont inscrits au procès-verbal d’élection dans l’ordre du nombre de leurs suffrages. En cas de parité, privilège est accordé au candidat qui est désigné par tirage au sort par le président du bureau principal de vote de la commune</w:t>
      </w:r>
      <w:r w:rsidRPr="004E7A96">
        <w:rPr>
          <w:color w:val="231F20"/>
          <w:spacing w:val="-28"/>
          <w:lang w:val="fr-CA"/>
        </w:rPr>
        <w:t xml:space="preserve"> </w:t>
      </w:r>
      <w:r w:rsidRPr="004E7A96">
        <w:rPr>
          <w:color w:val="231F20"/>
          <w:lang w:val="fr-CA"/>
        </w:rPr>
        <w:t>en présence des autres membres du bureau et des</w:t>
      </w:r>
      <w:r w:rsidRPr="004E7A96">
        <w:rPr>
          <w:color w:val="231F20"/>
          <w:spacing w:val="-1"/>
          <w:lang w:val="fr-CA"/>
        </w:rPr>
        <w:t xml:space="preserve"> </w:t>
      </w:r>
      <w:r w:rsidRPr="004E7A96">
        <w:rPr>
          <w:color w:val="231F20"/>
          <w:lang w:val="fr-CA"/>
        </w:rPr>
        <w:t>témoins</w:t>
      </w:r>
      <w:proofErr w:type="gramStart"/>
      <w:r w:rsidRPr="004E7A96">
        <w:rPr>
          <w:color w:val="231F20"/>
          <w:lang w:val="fr-CA"/>
        </w:rPr>
        <w:t>.»</w:t>
      </w:r>
      <w:proofErr w:type="gramEnd"/>
    </w:p>
    <w:p w14:paraId="6E94E7A8" w14:textId="46E1273B"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224 .</w:t>
      </w:r>
      <w:proofErr w:type="gramEnd"/>
    </w:p>
    <w:p w14:paraId="618808F2"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Un relevé des personnes élues est à établir par le président et le secrétaire du bureau principal de vote de la commune. Ce relevé doit contenir le nom, les prénoms, l’adresse, la nationalité, la profession exacte et le cas échéant, le degré de parenté</w:t>
      </w:r>
      <w:r w:rsidRPr="004E7A96">
        <w:rPr>
          <w:color w:val="231F20"/>
          <w:spacing w:val="-31"/>
          <w:lang w:val="fr-CA"/>
        </w:rPr>
        <w:t xml:space="preserve"> </w:t>
      </w:r>
      <w:r w:rsidRPr="004E7A96">
        <w:rPr>
          <w:color w:val="231F20"/>
          <w:spacing w:val="-3"/>
          <w:lang w:val="fr-CA"/>
        </w:rPr>
        <w:t xml:space="preserve">entre </w:t>
      </w:r>
      <w:r w:rsidRPr="004E7A96">
        <w:rPr>
          <w:color w:val="231F20"/>
          <w:lang w:val="fr-CA"/>
        </w:rPr>
        <w:t>plusieurs</w:t>
      </w:r>
      <w:r w:rsidRPr="004E7A96">
        <w:rPr>
          <w:color w:val="231F20"/>
          <w:spacing w:val="-1"/>
          <w:lang w:val="fr-CA"/>
        </w:rPr>
        <w:t xml:space="preserve"> </w:t>
      </w:r>
      <w:r w:rsidRPr="004E7A96">
        <w:rPr>
          <w:color w:val="231F20"/>
          <w:lang w:val="fr-CA"/>
        </w:rPr>
        <w:t>élus.</w:t>
      </w:r>
    </w:p>
    <w:p w14:paraId="3ACC21ED" w14:textId="77777777" w:rsidR="00546DE7" w:rsidRPr="004E7A96" w:rsidRDefault="00286D6C">
      <w:pPr>
        <w:spacing w:before="41"/>
        <w:ind w:left="343"/>
        <w:jc w:val="both"/>
        <w:rPr>
          <w:i/>
          <w:sz w:val="17"/>
          <w:lang w:val="fr-CA"/>
        </w:rPr>
      </w:pPr>
      <w:r w:rsidRPr="004E7A96">
        <w:rPr>
          <w:i/>
          <w:color w:val="231F20"/>
          <w:sz w:val="17"/>
          <w:lang w:val="fr-CA"/>
        </w:rPr>
        <w:t>(Loi du 13 février 2011)</w:t>
      </w:r>
    </w:p>
    <w:p w14:paraId="443E5E29"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lang w:val="fr-CA"/>
        </w:rPr>
        <w:t>«Le</w:t>
      </w:r>
      <w:proofErr w:type="gramEnd"/>
      <w:r w:rsidRPr="004E7A96">
        <w:rPr>
          <w:color w:val="231F20"/>
          <w:lang w:val="fr-CA"/>
        </w:rPr>
        <w:t xml:space="preserve"> procès-verbal d’élection et le relevé des personnes élues, dressés par le bureau principal et signés par le président, les assesseurs, secrétaire et témoins, sont immédiatement </w:t>
      </w:r>
      <w:r w:rsidRPr="004E7A96">
        <w:rPr>
          <w:color w:val="231F20"/>
          <w:spacing w:val="-3"/>
          <w:lang w:val="fr-CA"/>
        </w:rPr>
        <w:t xml:space="preserve">envoyés </w:t>
      </w:r>
      <w:r w:rsidRPr="004E7A96">
        <w:rPr>
          <w:color w:val="231F20"/>
          <w:lang w:val="fr-CA"/>
        </w:rPr>
        <w:t xml:space="preserve">en double exemplaire, sous pli recommandé, </w:t>
      </w:r>
      <w:r w:rsidRPr="004E7A96">
        <w:rPr>
          <w:color w:val="231F20"/>
          <w:spacing w:val="-3"/>
          <w:lang w:val="fr-CA"/>
        </w:rPr>
        <w:t xml:space="preserve">avec </w:t>
      </w:r>
      <w:r w:rsidRPr="004E7A96">
        <w:rPr>
          <w:color w:val="231F20"/>
          <w:lang w:val="fr-CA"/>
        </w:rPr>
        <w:t>les procès- verbaux</w:t>
      </w:r>
      <w:r w:rsidRPr="004E7A96">
        <w:rPr>
          <w:color w:val="231F20"/>
          <w:spacing w:val="-4"/>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bureaux</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vote</w:t>
      </w:r>
      <w:r w:rsidRPr="004E7A96">
        <w:rPr>
          <w:color w:val="231F20"/>
          <w:spacing w:val="-4"/>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toutes</w:t>
      </w:r>
      <w:r w:rsidRPr="004E7A96">
        <w:rPr>
          <w:color w:val="231F20"/>
          <w:spacing w:val="-4"/>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autres</w:t>
      </w:r>
      <w:r w:rsidRPr="004E7A96">
        <w:rPr>
          <w:color w:val="231F20"/>
          <w:spacing w:val="-4"/>
          <w:lang w:val="fr-CA"/>
        </w:rPr>
        <w:t xml:space="preserve"> </w:t>
      </w:r>
      <w:r w:rsidRPr="004E7A96">
        <w:rPr>
          <w:color w:val="231F20"/>
          <w:lang w:val="fr-CA"/>
        </w:rPr>
        <w:t>pièces</w:t>
      </w:r>
      <w:r w:rsidRPr="004E7A96">
        <w:rPr>
          <w:color w:val="231F20"/>
          <w:spacing w:val="-4"/>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l’appui,</w:t>
      </w:r>
      <w:r w:rsidRPr="004E7A96">
        <w:rPr>
          <w:color w:val="231F20"/>
          <w:spacing w:val="-4"/>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l’exclusion</w:t>
      </w:r>
      <w:r w:rsidRPr="004E7A96">
        <w:rPr>
          <w:color w:val="231F20"/>
          <w:spacing w:val="-3"/>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bulletins</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vote,</w:t>
      </w:r>
      <w:r w:rsidRPr="004E7A96">
        <w:rPr>
          <w:color w:val="231F20"/>
          <w:spacing w:val="-4"/>
          <w:lang w:val="fr-CA"/>
        </w:rPr>
        <w:t xml:space="preserve"> </w:t>
      </w:r>
      <w:r w:rsidRPr="004E7A96">
        <w:rPr>
          <w:color w:val="231F20"/>
          <w:lang w:val="fr-CA"/>
        </w:rPr>
        <w:t>«au</w:t>
      </w:r>
      <w:r w:rsidRPr="004E7A96">
        <w:rPr>
          <w:color w:val="231F20"/>
          <w:spacing w:val="-3"/>
          <w:lang w:val="fr-CA"/>
        </w:rPr>
        <w:t xml:space="preserve"> </w:t>
      </w:r>
      <w:r w:rsidRPr="004E7A96">
        <w:rPr>
          <w:color w:val="231F20"/>
          <w:lang w:val="fr-CA"/>
        </w:rPr>
        <w:t>ministre</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l’Intérieur»</w:t>
      </w:r>
      <w:r w:rsidRPr="004E7A96">
        <w:rPr>
          <w:color w:val="231F20"/>
          <w:position w:val="6"/>
          <w:sz w:val="10"/>
          <w:lang w:val="fr-CA"/>
        </w:rPr>
        <w:t>1</w:t>
      </w:r>
      <w:r w:rsidRPr="004E7A96">
        <w:rPr>
          <w:color w:val="231F20"/>
          <w:lang w:val="fr-CA"/>
        </w:rPr>
        <w:t>.»</w:t>
      </w:r>
    </w:p>
    <w:p w14:paraId="27AF154D" w14:textId="77777777" w:rsidR="00546DE7" w:rsidRPr="004E7A96" w:rsidRDefault="00546DE7">
      <w:pPr>
        <w:pStyle w:val="Textoindependiente"/>
        <w:ind w:left="0"/>
        <w:rPr>
          <w:sz w:val="20"/>
          <w:lang w:val="fr-CA"/>
        </w:rPr>
      </w:pPr>
    </w:p>
    <w:p w14:paraId="02D0EC9D" w14:textId="77777777" w:rsidR="00546DE7" w:rsidRPr="004E7A96" w:rsidRDefault="00286D6C">
      <w:pPr>
        <w:pStyle w:val="Textoindependiente"/>
        <w:spacing w:before="1"/>
        <w:ind w:left="0"/>
        <w:rPr>
          <w:sz w:val="15"/>
          <w:lang w:val="fr-CA"/>
        </w:rPr>
      </w:pPr>
      <w:r>
        <w:rPr>
          <w:noProof/>
        </w:rPr>
        <mc:AlternateContent>
          <mc:Choice Requires="wps">
            <w:drawing>
              <wp:anchor distT="0" distB="0" distL="0" distR="0" simplePos="0" relativeHeight="251620864" behindDoc="1" locked="0" layoutInCell="1" allowOverlap="1" wp14:anchorId="7C6030AC" wp14:editId="1138284E">
                <wp:simplePos x="0" y="0"/>
                <wp:positionH relativeFrom="page">
                  <wp:posOffset>683895</wp:posOffset>
                </wp:positionH>
                <wp:positionV relativeFrom="paragraph">
                  <wp:posOffset>138430</wp:posOffset>
                </wp:positionV>
                <wp:extent cx="612140" cy="1270"/>
                <wp:effectExtent l="0" t="0" r="0" b="0"/>
                <wp:wrapTopAndBottom/>
                <wp:docPr id="3101" name="Freeform 8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4C86DDD" id="Freeform 856" o:spid="_x0000_s1026" style="position:absolute;margin-left:53.85pt;margin-top:10.9pt;width:48.2pt;height:.1pt;z-index:-251695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c4MCAMAAKQGAAAOAAAAZHJzL2Uyb0RvYy54bWysVduO0zAQfUfiHyw/grqJ0/SqTVerpkVI&#10;C6y05QPcxGkiHDvYbtMF8e+M7aTbFpAQog/uuDOeOXPm0tu7Y83RgSldSZFgchNixEQm80rsEvx5&#10;sx5MMdKGipxyKViCn5nGd4vXr27bZs4iWUqeM4XAidDztklwaUwzDwKdlaym+kY2TICykKqmBq5q&#10;F+SKtuC95kEUhuOglSpvlMyY1vBr6pV44fwXBcvMp6LQzCCeYMBm3KncubVnsLil852iTVllHQz6&#10;DyhqWgkIenKVUkPRXlW/uKqrTEktC3OTyTqQRVFlzOUA2ZDwKpunkjbM5QLk6OZEk/5/brOPh0eF&#10;qjzBQxISjAStoUprxZjlHE1HY0tR2+g5WD41j8omqZsHmX3RoAguNPaiwQZt2w8yBz90b6Sj5Vio&#10;2r6EhNHRsf98Yp8dDcrgxzGJSAw1ykBFoomrTUDn/dNsr807Jp0benjQxpcuB8kRn3fYN+CiqDlU&#10;8e0AhYiEk4k7ulKfzCBZb/YmQJsQtWg2jq9tot7GuYrCmPzW1bA3s66iF1eAftfjo2UPOTuKDjNI&#10;iNpBCR1JjdSWnA0g69kBD2Bk8/uDLYS+tvVvuhAKJuC69xVG0Ptbn2xDjUVmQ1gRtQm2RNh7LQ9s&#10;I53GXFUNYrxouTi3sq/PMXktPLDuoWO84EJapGdVFXJdce7KyoUFMh6OPDNa8iq3SgtGq912yRU6&#10;UJjpaEjWUd8qF2aN0ialuvR2TuUzVnIvchelZDRfdbKhFfcyoOKOcmjMjhnbom6av8/C2Wq6msaD&#10;OBqvBnGYpoP79TIejNdkMkqH6XKZkh+WPRLPyyrPmbCw+81C4r+b3G7H+Z1w2i0X6V2wsHYfmx6A&#10;PzMLLmE4NeTSf/si9FPrx3wr82eYYCX9qoTVDkIp1TeMWliTCdZf91QxjPh7AXtoRmI7s8Zd4tEE&#10;aoHUuWZ7rqEiA1cJNhj63opL43fxvlHVroRIxHWekPewOYrKzrhbMR5Vd4FV6DLo1rbdted3Z/Xy&#10;57L4CQAA//8DAFBLAwQUAAYACAAAACEApkxNlN0AAAAJAQAADwAAAGRycy9kb3ducmV2LnhtbEyP&#10;y07DMBBF90j8gzVIbBC1YwFFIU7FQ93AoiKwYDmNTRzVjyh22uTvGVawm6s5uo9qM3vHjmZMfQwK&#10;ipUAZkIbdR86BZ8f2+t7YClj0OhiMAoWk2BTn59VWOp4Cu/m2OSOkUlIJSqwOQ8l56m1xmNaxcEE&#10;+n3H0WMmOXZcj3gic++4FOKOe+wDJVgczLM17aGZvIJmcml52vby7Qv9YWdv8Wp5eVXq8mJ+fACW&#10;zZz/YPitT9Whpk77OAWdmCMt1mtCFciCJhAgxU0BbE+HFMDriv9fUP8AAAD//wMAUEsBAi0AFAAG&#10;AAgAAAAhALaDOJL+AAAA4QEAABMAAAAAAAAAAAAAAAAAAAAAAFtDb250ZW50X1R5cGVzXS54bWxQ&#10;SwECLQAUAAYACAAAACEAOP0h/9YAAACUAQAACwAAAAAAAAAAAAAAAAAvAQAAX3JlbHMvLnJlbHNQ&#10;SwECLQAUAAYACAAAACEA2e3ODAgDAACkBgAADgAAAAAAAAAAAAAAAAAuAgAAZHJzL2Uyb0RvYy54&#10;bWxQSwECLQAUAAYACAAAACEApkxNlN0AAAAJAQAADwAAAAAAAAAAAAAAAABiBQAAZHJzL2Rvd25y&#10;ZXYueG1sUEsFBgAAAAAEAAQA8wAAAGwGAAAAAA==&#10;" path="m,l964,e" filled="f" strokecolor="#231f20" strokeweight=".5pt">
                <v:path arrowok="t" o:connecttype="custom" o:connectlocs="0,0;612140,0" o:connectangles="0,0"/>
                <w10:wrap type="topAndBottom" anchorx="page"/>
              </v:shape>
            </w:pict>
          </mc:Fallback>
        </mc:AlternateContent>
      </w:r>
    </w:p>
    <w:p w14:paraId="2411FB02" w14:textId="77777777" w:rsidR="00546DE7" w:rsidRPr="004E7A96" w:rsidRDefault="00286D6C">
      <w:pPr>
        <w:spacing w:before="28"/>
        <w:ind w:left="117"/>
        <w:rPr>
          <w:sz w:val="14"/>
          <w:lang w:val="fr-CA"/>
        </w:rPr>
      </w:pPr>
      <w:r w:rsidRPr="004E7A96">
        <w:rPr>
          <w:color w:val="231F20"/>
          <w:sz w:val="14"/>
          <w:lang w:val="fr-CA"/>
        </w:rPr>
        <w:t>1 Termes remplacés par la loi du 2 septembre 2015.</w:t>
      </w:r>
    </w:p>
    <w:p w14:paraId="60D74981"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3E2BB92C" w14:textId="77777777" w:rsidR="00546DE7" w:rsidRPr="004E7A96" w:rsidRDefault="00286D6C">
      <w:pPr>
        <w:pStyle w:val="Textoindependiente"/>
        <w:spacing w:before="94" w:line="285" w:lineRule="auto"/>
        <w:ind w:firstLine="226"/>
        <w:rPr>
          <w:lang w:val="fr-CA"/>
        </w:rPr>
      </w:pPr>
      <w:r w:rsidRPr="004E7A96">
        <w:rPr>
          <w:color w:val="231F20"/>
          <w:lang w:val="fr-CA"/>
        </w:rPr>
        <w:lastRenderedPageBreak/>
        <w:t xml:space="preserve">Une copie du procès-verbal d’élection signé comme l’original est </w:t>
      </w:r>
      <w:proofErr w:type="gramStart"/>
      <w:r w:rsidRPr="004E7A96">
        <w:rPr>
          <w:color w:val="231F20"/>
          <w:lang w:val="fr-CA"/>
        </w:rPr>
        <w:t>déposé</w:t>
      </w:r>
      <w:proofErr w:type="gramEnd"/>
      <w:r w:rsidRPr="004E7A96">
        <w:rPr>
          <w:color w:val="231F20"/>
          <w:lang w:val="fr-CA"/>
        </w:rPr>
        <w:t xml:space="preserve"> au secrétariat de la commune où chacun peut en prendre connaissance.</w:t>
      </w:r>
    </w:p>
    <w:p w14:paraId="2E6BA8A0" w14:textId="77777777" w:rsidR="00546DE7" w:rsidRPr="004E7A96" w:rsidRDefault="00286D6C">
      <w:pPr>
        <w:pStyle w:val="Textoindependiente"/>
        <w:spacing w:before="44" w:line="285" w:lineRule="auto"/>
        <w:ind w:firstLine="226"/>
        <w:rPr>
          <w:lang w:val="fr-CA"/>
        </w:rPr>
      </w:pPr>
      <w:r w:rsidRPr="004E7A96">
        <w:rPr>
          <w:color w:val="231F20"/>
          <w:lang w:val="fr-CA"/>
        </w:rPr>
        <w:t>Toutes les enveloppes renfermant les bulletins de vote sont réunies séance tenante et à l’exclusion de toutes autres pièces en un ou plusieurs paquets qui portent pour suscription, outre l’adresse du destinataire:</w:t>
      </w:r>
    </w:p>
    <w:p w14:paraId="7330BB38" w14:textId="77777777" w:rsidR="00546DE7" w:rsidRPr="004E7A96" w:rsidRDefault="00286D6C">
      <w:pPr>
        <w:pStyle w:val="Textoindependiente"/>
        <w:spacing w:before="44"/>
        <w:ind w:left="942"/>
        <w:rPr>
          <w:lang w:val="fr-CA"/>
        </w:rPr>
      </w:pPr>
      <w:proofErr w:type="spellStart"/>
      <w:r w:rsidRPr="004E7A96">
        <w:rPr>
          <w:color w:val="231F20"/>
          <w:lang w:val="fr-CA"/>
        </w:rPr>
        <w:t>Election</w:t>
      </w:r>
      <w:proofErr w:type="spellEnd"/>
      <w:r w:rsidRPr="004E7A96">
        <w:rPr>
          <w:color w:val="231F20"/>
          <w:lang w:val="fr-CA"/>
        </w:rPr>
        <w:t xml:space="preserve"> communale de ................................du........................</w:t>
      </w:r>
    </w:p>
    <w:p w14:paraId="2F8B3CEB" w14:textId="77777777" w:rsidR="00546DE7" w:rsidRPr="004E7A96" w:rsidRDefault="00286D6C">
      <w:pPr>
        <w:pStyle w:val="Textoindependiente"/>
        <w:spacing w:before="81"/>
        <w:ind w:left="1557"/>
        <w:rPr>
          <w:lang w:val="fr-CA"/>
        </w:rPr>
      </w:pPr>
      <w:r w:rsidRPr="004E7A96">
        <w:rPr>
          <w:color w:val="231F20"/>
          <w:lang w:val="fr-CA"/>
        </w:rPr>
        <w:t>Bulletins de vote.</w:t>
      </w:r>
    </w:p>
    <w:p w14:paraId="0BACDAAB" w14:textId="6F42B271" w:rsidR="00546DE7" w:rsidRDefault="00286D6C">
      <w:pPr>
        <w:pStyle w:val="Ttulo2"/>
        <w:spacing w:before="12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225 .</w:t>
      </w:r>
      <w:proofErr w:type="gramEnd"/>
    </w:p>
    <w:p w14:paraId="014D76B1" w14:textId="77777777" w:rsidR="00546DE7" w:rsidRPr="004E7A96" w:rsidRDefault="00286D6C">
      <w:pPr>
        <w:pStyle w:val="Textoindependiente"/>
        <w:spacing w:before="94" w:line="285" w:lineRule="auto"/>
        <w:ind w:right="114" w:firstLine="226"/>
        <w:jc w:val="both"/>
        <w:rPr>
          <w:lang w:val="fr-CA"/>
        </w:rPr>
      </w:pPr>
      <w:r w:rsidRPr="004E7A96">
        <w:rPr>
          <w:color w:val="231F20"/>
          <w:lang w:val="fr-CA"/>
        </w:rPr>
        <w:t>Les</w:t>
      </w:r>
      <w:r w:rsidRPr="004E7A96">
        <w:rPr>
          <w:color w:val="231F20"/>
          <w:spacing w:val="-6"/>
          <w:lang w:val="fr-CA"/>
        </w:rPr>
        <w:t xml:space="preserve"> </w:t>
      </w:r>
      <w:r w:rsidRPr="004E7A96">
        <w:rPr>
          <w:color w:val="231F20"/>
          <w:lang w:val="fr-CA"/>
        </w:rPr>
        <w:t>bulletins</w:t>
      </w:r>
      <w:r w:rsidRPr="004E7A96">
        <w:rPr>
          <w:color w:val="231F20"/>
          <w:spacing w:val="-5"/>
          <w:lang w:val="fr-CA"/>
        </w:rPr>
        <w:t xml:space="preserve"> </w:t>
      </w:r>
      <w:r w:rsidRPr="004E7A96">
        <w:rPr>
          <w:color w:val="231F20"/>
          <w:lang w:val="fr-CA"/>
        </w:rPr>
        <w:t>ainsi</w:t>
      </w:r>
      <w:r w:rsidRPr="004E7A96">
        <w:rPr>
          <w:color w:val="231F20"/>
          <w:spacing w:val="-5"/>
          <w:lang w:val="fr-CA"/>
        </w:rPr>
        <w:t xml:space="preserve"> </w:t>
      </w:r>
      <w:r w:rsidRPr="004E7A96">
        <w:rPr>
          <w:color w:val="231F20"/>
          <w:lang w:val="fr-CA"/>
        </w:rPr>
        <w:t>réunis</w:t>
      </w:r>
      <w:r w:rsidRPr="004E7A96">
        <w:rPr>
          <w:color w:val="231F20"/>
          <w:spacing w:val="-5"/>
          <w:lang w:val="fr-CA"/>
        </w:rPr>
        <w:t xml:space="preserve"> </w:t>
      </w:r>
      <w:r w:rsidRPr="004E7A96">
        <w:rPr>
          <w:color w:val="231F20"/>
          <w:lang w:val="fr-CA"/>
        </w:rPr>
        <w:t>sont</w:t>
      </w:r>
      <w:r w:rsidRPr="004E7A96">
        <w:rPr>
          <w:color w:val="231F20"/>
          <w:spacing w:val="-5"/>
          <w:lang w:val="fr-CA"/>
        </w:rPr>
        <w:t xml:space="preserve"> </w:t>
      </w:r>
      <w:r w:rsidRPr="004E7A96">
        <w:rPr>
          <w:color w:val="231F20"/>
          <w:lang w:val="fr-CA"/>
        </w:rPr>
        <w:t>expédiés</w:t>
      </w:r>
      <w:r w:rsidRPr="004E7A96">
        <w:rPr>
          <w:color w:val="231F20"/>
          <w:spacing w:val="-6"/>
          <w:lang w:val="fr-CA"/>
        </w:rPr>
        <w:t xml:space="preserve"> </w:t>
      </w:r>
      <w:r w:rsidRPr="004E7A96">
        <w:rPr>
          <w:color w:val="231F20"/>
          <w:lang w:val="fr-CA"/>
        </w:rPr>
        <w:t>directement,</w:t>
      </w:r>
      <w:r w:rsidRPr="004E7A96">
        <w:rPr>
          <w:color w:val="231F20"/>
          <w:spacing w:val="-5"/>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envoi</w:t>
      </w:r>
      <w:r w:rsidRPr="004E7A96">
        <w:rPr>
          <w:color w:val="231F20"/>
          <w:spacing w:val="-5"/>
          <w:lang w:val="fr-CA"/>
        </w:rPr>
        <w:t xml:space="preserve"> </w:t>
      </w:r>
      <w:r w:rsidRPr="004E7A96">
        <w:rPr>
          <w:color w:val="231F20"/>
          <w:lang w:val="fr-CA"/>
        </w:rPr>
        <w:t>recommandé,</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ministre</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l’Intérieur</w:t>
      </w:r>
      <w:r w:rsidRPr="004E7A96">
        <w:rPr>
          <w:color w:val="231F20"/>
          <w:spacing w:val="-5"/>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soins</w:t>
      </w:r>
      <w:r w:rsidRPr="004E7A96">
        <w:rPr>
          <w:color w:val="231F20"/>
          <w:spacing w:val="-5"/>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président du bureau</w:t>
      </w:r>
      <w:r w:rsidRPr="004E7A96">
        <w:rPr>
          <w:color w:val="231F20"/>
          <w:spacing w:val="-1"/>
          <w:lang w:val="fr-CA"/>
        </w:rPr>
        <w:t xml:space="preserve"> </w:t>
      </w:r>
      <w:r w:rsidRPr="004E7A96">
        <w:rPr>
          <w:color w:val="231F20"/>
          <w:lang w:val="fr-CA"/>
        </w:rPr>
        <w:t>principal.</w:t>
      </w:r>
    </w:p>
    <w:p w14:paraId="13CF09FE" w14:textId="77777777" w:rsidR="00546DE7" w:rsidRPr="004E7A96" w:rsidRDefault="00286D6C">
      <w:pPr>
        <w:spacing w:before="45"/>
        <w:ind w:left="343"/>
        <w:jc w:val="both"/>
        <w:rPr>
          <w:i/>
          <w:sz w:val="17"/>
          <w:lang w:val="fr-CA"/>
        </w:rPr>
      </w:pPr>
      <w:r w:rsidRPr="004E7A96">
        <w:rPr>
          <w:i/>
          <w:color w:val="231F20"/>
          <w:sz w:val="17"/>
          <w:lang w:val="fr-CA"/>
        </w:rPr>
        <w:t>(Loi du 13 février 2011)</w:t>
      </w:r>
    </w:p>
    <w:p w14:paraId="08BF16C4" w14:textId="77777777" w:rsidR="00546DE7" w:rsidRPr="004E7A96" w:rsidRDefault="00286D6C">
      <w:pPr>
        <w:pStyle w:val="Textoindependiente"/>
        <w:spacing w:before="80" w:line="285" w:lineRule="auto"/>
        <w:ind w:right="114" w:firstLine="226"/>
        <w:jc w:val="both"/>
        <w:rPr>
          <w:lang w:val="fr-CA"/>
        </w:rPr>
      </w:pPr>
      <w:proofErr w:type="gramStart"/>
      <w:r w:rsidRPr="004E7A96">
        <w:rPr>
          <w:color w:val="231F20"/>
          <w:lang w:val="fr-CA"/>
        </w:rPr>
        <w:t>«Dès</w:t>
      </w:r>
      <w:proofErr w:type="gramEnd"/>
      <w:r w:rsidRPr="004E7A96">
        <w:rPr>
          <w:color w:val="231F20"/>
          <w:spacing w:val="-5"/>
          <w:lang w:val="fr-CA"/>
        </w:rPr>
        <w:t xml:space="preserve"> </w:t>
      </w:r>
      <w:r w:rsidRPr="004E7A96">
        <w:rPr>
          <w:color w:val="231F20"/>
          <w:lang w:val="fr-CA"/>
        </w:rPr>
        <w:t>que</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résultat</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élections</w:t>
      </w:r>
      <w:r w:rsidRPr="004E7A96">
        <w:rPr>
          <w:color w:val="231F20"/>
          <w:spacing w:val="-4"/>
          <w:lang w:val="fr-CA"/>
        </w:rPr>
        <w:t xml:space="preserve"> </w:t>
      </w:r>
      <w:r w:rsidRPr="004E7A96">
        <w:rPr>
          <w:color w:val="231F20"/>
          <w:lang w:val="fr-CA"/>
        </w:rPr>
        <w:t>d’une</w:t>
      </w:r>
      <w:r w:rsidRPr="004E7A96">
        <w:rPr>
          <w:color w:val="231F20"/>
          <w:spacing w:val="-5"/>
          <w:lang w:val="fr-CA"/>
        </w:rPr>
        <w:t xml:space="preserve"> </w:t>
      </w:r>
      <w:r w:rsidRPr="004E7A96">
        <w:rPr>
          <w:color w:val="231F20"/>
          <w:lang w:val="fr-CA"/>
        </w:rPr>
        <w:t>commune</w:t>
      </w:r>
      <w:r w:rsidRPr="004E7A96">
        <w:rPr>
          <w:color w:val="231F20"/>
          <w:spacing w:val="-4"/>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définitif</w:t>
      </w:r>
      <w:r w:rsidRPr="004E7A96">
        <w:rPr>
          <w:color w:val="231F20"/>
          <w:spacing w:val="-5"/>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bulletins</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vote</w:t>
      </w:r>
      <w:r w:rsidRPr="004E7A96">
        <w:rPr>
          <w:color w:val="231F20"/>
          <w:spacing w:val="-5"/>
          <w:lang w:val="fr-CA"/>
        </w:rPr>
        <w:t xml:space="preserve"> </w:t>
      </w:r>
      <w:r w:rsidRPr="004E7A96">
        <w:rPr>
          <w:color w:val="231F20"/>
          <w:lang w:val="fr-CA"/>
        </w:rPr>
        <w:t>«sont</w:t>
      </w:r>
      <w:r w:rsidRPr="004E7A96">
        <w:rPr>
          <w:color w:val="231F20"/>
          <w:spacing w:val="-5"/>
          <w:lang w:val="fr-CA"/>
        </w:rPr>
        <w:t xml:space="preserve"> </w:t>
      </w:r>
      <w:r w:rsidRPr="004E7A96">
        <w:rPr>
          <w:color w:val="231F20"/>
          <w:lang w:val="fr-CA"/>
        </w:rPr>
        <w:t>conservés</w:t>
      </w:r>
      <w:r w:rsidRPr="004E7A96">
        <w:rPr>
          <w:color w:val="231F20"/>
          <w:spacing w:val="-4"/>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ministère</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l’Intérieur»</w:t>
      </w:r>
      <w:r w:rsidRPr="004E7A96">
        <w:rPr>
          <w:color w:val="231F20"/>
          <w:position w:val="6"/>
          <w:sz w:val="10"/>
          <w:lang w:val="fr-CA"/>
        </w:rPr>
        <w:t xml:space="preserve">1 </w:t>
      </w:r>
      <w:r w:rsidRPr="004E7A96">
        <w:rPr>
          <w:color w:val="231F20"/>
          <w:lang w:val="fr-CA"/>
        </w:rPr>
        <w:t>jusqu’aux prochaines élections à des fins d’analyse politique. Ensuite ils sont détruits. Un règlement grand-ducal détermine les conditions et modalités de la consultation des bulletins de vote à des fins d’analyse</w:t>
      </w:r>
      <w:r w:rsidRPr="004E7A96">
        <w:rPr>
          <w:color w:val="231F20"/>
          <w:spacing w:val="-3"/>
          <w:lang w:val="fr-CA"/>
        </w:rPr>
        <w:t xml:space="preserve"> </w:t>
      </w:r>
      <w:r w:rsidRPr="004E7A96">
        <w:rPr>
          <w:color w:val="231F20"/>
          <w:lang w:val="fr-CA"/>
        </w:rPr>
        <w:t>politique</w:t>
      </w:r>
      <w:proofErr w:type="gramStart"/>
      <w:r w:rsidRPr="004E7A96">
        <w:rPr>
          <w:color w:val="231F20"/>
          <w:lang w:val="fr-CA"/>
        </w:rPr>
        <w:t>.»</w:t>
      </w:r>
      <w:proofErr w:type="gramEnd"/>
    </w:p>
    <w:p w14:paraId="25D912BE" w14:textId="77777777" w:rsidR="00546DE7" w:rsidRPr="004E7A96" w:rsidRDefault="00286D6C">
      <w:pPr>
        <w:spacing w:before="45"/>
        <w:ind w:left="343"/>
        <w:jc w:val="both"/>
        <w:rPr>
          <w:i/>
          <w:sz w:val="17"/>
          <w:lang w:val="fr-CA"/>
        </w:rPr>
      </w:pPr>
      <w:r w:rsidRPr="004E7A96">
        <w:rPr>
          <w:i/>
          <w:color w:val="231F20"/>
          <w:sz w:val="17"/>
          <w:lang w:val="fr-CA"/>
        </w:rPr>
        <w:t>(Loi du 13 février 2011)</w:t>
      </w:r>
    </w:p>
    <w:p w14:paraId="13B0C154" w14:textId="77777777" w:rsidR="00546DE7" w:rsidRPr="004E7A96" w:rsidRDefault="00286D6C">
      <w:pPr>
        <w:pStyle w:val="Textoindependiente"/>
        <w:spacing w:before="80" w:line="285" w:lineRule="auto"/>
        <w:ind w:right="114" w:firstLine="226"/>
        <w:jc w:val="both"/>
        <w:rPr>
          <w:lang w:val="fr-CA"/>
        </w:rPr>
      </w:pPr>
      <w:proofErr w:type="gramStart"/>
      <w:r w:rsidRPr="004E7A96">
        <w:rPr>
          <w:color w:val="231F20"/>
          <w:lang w:val="fr-CA"/>
        </w:rPr>
        <w:t>«Les</w:t>
      </w:r>
      <w:proofErr w:type="gramEnd"/>
      <w:r w:rsidRPr="004E7A96">
        <w:rPr>
          <w:color w:val="231F20"/>
          <w:spacing w:val="-6"/>
          <w:lang w:val="fr-CA"/>
        </w:rPr>
        <w:t xml:space="preserve"> </w:t>
      </w:r>
      <w:r w:rsidRPr="004E7A96">
        <w:rPr>
          <w:color w:val="231F20"/>
          <w:lang w:val="fr-CA"/>
        </w:rPr>
        <w:t>procès-verbaux</w:t>
      </w:r>
      <w:r w:rsidRPr="004E7A96">
        <w:rPr>
          <w:color w:val="231F20"/>
          <w:spacing w:val="-6"/>
          <w:lang w:val="fr-CA"/>
        </w:rPr>
        <w:t xml:space="preserve"> </w:t>
      </w:r>
      <w:r w:rsidRPr="004E7A96">
        <w:rPr>
          <w:color w:val="231F20"/>
          <w:lang w:val="fr-CA"/>
        </w:rPr>
        <w:t>d’élection</w:t>
      </w:r>
      <w:r w:rsidRPr="004E7A96">
        <w:rPr>
          <w:color w:val="231F20"/>
          <w:spacing w:val="-5"/>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relevés</w:t>
      </w:r>
      <w:r w:rsidRPr="004E7A96">
        <w:rPr>
          <w:color w:val="231F20"/>
          <w:spacing w:val="-5"/>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personnes</w:t>
      </w:r>
      <w:r w:rsidRPr="004E7A96">
        <w:rPr>
          <w:color w:val="231F20"/>
          <w:spacing w:val="-5"/>
          <w:lang w:val="fr-CA"/>
        </w:rPr>
        <w:t xml:space="preserve"> </w:t>
      </w:r>
      <w:r w:rsidRPr="004E7A96">
        <w:rPr>
          <w:color w:val="231F20"/>
          <w:lang w:val="fr-CA"/>
        </w:rPr>
        <w:t>élues</w:t>
      </w:r>
      <w:r w:rsidRPr="004E7A96">
        <w:rPr>
          <w:color w:val="231F20"/>
          <w:spacing w:val="-6"/>
          <w:lang w:val="fr-CA"/>
        </w:rPr>
        <w:t xml:space="preserve"> </w:t>
      </w:r>
      <w:r w:rsidRPr="004E7A96">
        <w:rPr>
          <w:color w:val="231F20"/>
          <w:lang w:val="fr-CA"/>
        </w:rPr>
        <w:t>visés</w:t>
      </w:r>
      <w:r w:rsidRPr="004E7A96">
        <w:rPr>
          <w:color w:val="231F20"/>
          <w:spacing w:val="-6"/>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l’alinéa</w:t>
      </w:r>
      <w:r w:rsidRPr="004E7A96">
        <w:rPr>
          <w:color w:val="231F20"/>
          <w:spacing w:val="-6"/>
          <w:lang w:val="fr-CA"/>
        </w:rPr>
        <w:t xml:space="preserve"> </w:t>
      </w:r>
      <w:r w:rsidRPr="004E7A96">
        <w:rPr>
          <w:color w:val="231F20"/>
          <w:lang w:val="fr-CA"/>
        </w:rPr>
        <w:t>2</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l’article</w:t>
      </w:r>
      <w:r w:rsidRPr="004E7A96">
        <w:rPr>
          <w:color w:val="231F20"/>
          <w:spacing w:val="-6"/>
          <w:lang w:val="fr-CA"/>
        </w:rPr>
        <w:t xml:space="preserve"> </w:t>
      </w:r>
      <w:r w:rsidRPr="004E7A96">
        <w:rPr>
          <w:color w:val="231F20"/>
          <w:lang w:val="fr-CA"/>
        </w:rPr>
        <w:t>224</w:t>
      </w:r>
      <w:r w:rsidRPr="004E7A96">
        <w:rPr>
          <w:color w:val="231F20"/>
          <w:spacing w:val="-5"/>
          <w:lang w:val="fr-CA"/>
        </w:rPr>
        <w:t xml:space="preserve"> </w:t>
      </w:r>
      <w:r w:rsidRPr="004E7A96">
        <w:rPr>
          <w:color w:val="231F20"/>
          <w:lang w:val="fr-CA"/>
        </w:rPr>
        <w:t>sont</w:t>
      </w:r>
      <w:r w:rsidRPr="004E7A96">
        <w:rPr>
          <w:color w:val="231F20"/>
          <w:spacing w:val="-6"/>
          <w:lang w:val="fr-CA"/>
        </w:rPr>
        <w:t xml:space="preserve"> </w:t>
      </w:r>
      <w:r w:rsidRPr="004E7A96">
        <w:rPr>
          <w:color w:val="231F20"/>
          <w:lang w:val="fr-CA"/>
        </w:rPr>
        <w:t>conservés</w:t>
      </w:r>
      <w:r w:rsidRPr="004E7A96">
        <w:rPr>
          <w:color w:val="231F20"/>
          <w:spacing w:val="-5"/>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ministère de l’Intérieur. Ils peuvent être consultés à des fins d’analyse politique jusqu’aux prochaines élections. Un règlement grand-ducal détermine les conditions et modalités de cette consultation</w:t>
      </w:r>
      <w:proofErr w:type="gramStart"/>
      <w:r w:rsidRPr="004E7A96">
        <w:rPr>
          <w:color w:val="231F20"/>
          <w:lang w:val="fr-CA"/>
        </w:rPr>
        <w:t>.»</w:t>
      </w:r>
      <w:proofErr w:type="gramEnd"/>
    </w:p>
    <w:p w14:paraId="7EF57B7B" w14:textId="77777777" w:rsidR="00546DE7" w:rsidRPr="004E7A96" w:rsidRDefault="00546DE7">
      <w:pPr>
        <w:pStyle w:val="Textoindependiente"/>
        <w:ind w:left="0"/>
        <w:rPr>
          <w:sz w:val="20"/>
          <w:lang w:val="fr-CA"/>
        </w:rPr>
      </w:pPr>
    </w:p>
    <w:p w14:paraId="2A8F1C94" w14:textId="77777777" w:rsidR="00546DE7" w:rsidRPr="004E7A96" w:rsidRDefault="00286D6C">
      <w:pPr>
        <w:pStyle w:val="Ttulo2"/>
        <w:spacing w:before="119"/>
        <w:ind w:left="26" w:right="26"/>
        <w:jc w:val="center"/>
        <w:rPr>
          <w:lang w:val="fr-CA"/>
        </w:rPr>
      </w:pPr>
      <w:r w:rsidRPr="004E7A96">
        <w:rPr>
          <w:color w:val="231F20"/>
          <w:lang w:val="fr-CA"/>
        </w:rPr>
        <w:t xml:space="preserve">Chapitre </w:t>
      </w:r>
      <w:proofErr w:type="gramStart"/>
      <w:r w:rsidRPr="004E7A96">
        <w:rPr>
          <w:color w:val="231F20"/>
          <w:lang w:val="fr-CA"/>
        </w:rPr>
        <w:t>III .</w:t>
      </w:r>
      <w:proofErr w:type="gramEnd"/>
      <w:r w:rsidRPr="004E7A96">
        <w:rPr>
          <w:color w:val="231F20"/>
          <w:lang w:val="fr-CA"/>
        </w:rPr>
        <w:t>- De la représentation proportionnelle</w:t>
      </w:r>
    </w:p>
    <w:p w14:paraId="4F481170" w14:textId="77777777" w:rsidR="00546DE7" w:rsidRPr="004E7A96" w:rsidRDefault="00546DE7">
      <w:pPr>
        <w:pStyle w:val="Textoindependiente"/>
        <w:spacing w:before="7"/>
        <w:ind w:left="0"/>
        <w:rPr>
          <w:b/>
          <w:sz w:val="23"/>
          <w:lang w:val="fr-CA"/>
        </w:rPr>
      </w:pPr>
    </w:p>
    <w:p w14:paraId="1AD1CDF5" w14:textId="553C632D"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226 .</w:t>
      </w:r>
      <w:proofErr w:type="gramEnd"/>
    </w:p>
    <w:p w14:paraId="7DD6E26D" w14:textId="77777777" w:rsidR="00546DE7" w:rsidRPr="004E7A96" w:rsidRDefault="00286D6C">
      <w:pPr>
        <w:pStyle w:val="Textoindependiente"/>
        <w:spacing w:before="95" w:line="285" w:lineRule="auto"/>
        <w:ind w:right="114" w:firstLine="226"/>
        <w:jc w:val="both"/>
        <w:rPr>
          <w:lang w:val="fr-CA"/>
        </w:rPr>
      </w:pPr>
      <w:r w:rsidRPr="004E7A96">
        <w:rPr>
          <w:color w:val="231F20"/>
          <w:lang w:val="fr-CA"/>
        </w:rPr>
        <w:t>Les élections se font au scrutin de liste avec représentation proportionnelle dans toutes les communes qui comprennent 3.000 habitants au moins.</w:t>
      </w:r>
    </w:p>
    <w:p w14:paraId="37B9792B" w14:textId="77777777" w:rsidR="00546DE7" w:rsidRPr="004E7A96" w:rsidRDefault="00286D6C">
      <w:pPr>
        <w:spacing w:before="115"/>
        <w:ind w:left="26" w:right="26"/>
        <w:jc w:val="center"/>
        <w:rPr>
          <w:i/>
          <w:sz w:val="17"/>
          <w:lang w:val="fr-CA"/>
        </w:rPr>
      </w:pPr>
      <w:r w:rsidRPr="004E7A96">
        <w:rPr>
          <w:i/>
          <w:color w:val="231F20"/>
          <w:sz w:val="17"/>
          <w:lang w:val="fr-CA"/>
        </w:rPr>
        <w:t>Section I</w:t>
      </w:r>
      <w:r w:rsidRPr="004E7A96">
        <w:rPr>
          <w:i/>
          <w:color w:val="231F20"/>
          <w:position w:val="6"/>
          <w:sz w:val="10"/>
          <w:lang w:val="fr-CA"/>
        </w:rPr>
        <w:t>ère</w:t>
      </w:r>
      <w:r w:rsidRPr="004E7A96">
        <w:rPr>
          <w:i/>
          <w:color w:val="231F20"/>
          <w:sz w:val="17"/>
          <w:lang w:val="fr-CA"/>
        </w:rPr>
        <w:t>. – Des candidatures</w:t>
      </w:r>
    </w:p>
    <w:p w14:paraId="616A2CFA" w14:textId="4482A199" w:rsidR="00546DE7" w:rsidRDefault="00286D6C">
      <w:pPr>
        <w:pStyle w:val="Ttulo2"/>
        <w:spacing w:before="12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227 .</w:t>
      </w:r>
      <w:proofErr w:type="gramEnd"/>
    </w:p>
    <w:p w14:paraId="414C622A" w14:textId="77777777" w:rsidR="00546DE7" w:rsidRPr="004E7A96" w:rsidRDefault="00286D6C">
      <w:pPr>
        <w:pStyle w:val="Textoindependiente"/>
        <w:spacing w:before="94"/>
        <w:ind w:left="343"/>
        <w:jc w:val="both"/>
        <w:rPr>
          <w:lang w:val="fr-CA"/>
        </w:rPr>
      </w:pPr>
      <w:r w:rsidRPr="004E7A96">
        <w:rPr>
          <w:color w:val="231F20"/>
          <w:lang w:val="fr-CA"/>
        </w:rPr>
        <w:t>Les candidats doivent être présentés au moins</w:t>
      </w:r>
      <w:proofErr w:type="gramStart"/>
      <w:r w:rsidRPr="004E7A96">
        <w:rPr>
          <w:color w:val="231F20"/>
          <w:lang w:val="fr-CA"/>
        </w:rPr>
        <w:t xml:space="preserve"> «soixante</w:t>
      </w:r>
      <w:proofErr w:type="gramEnd"/>
      <w:r w:rsidRPr="004E7A96">
        <w:rPr>
          <w:color w:val="231F20"/>
          <w:lang w:val="fr-CA"/>
        </w:rPr>
        <w:t>»</w:t>
      </w:r>
      <w:r w:rsidRPr="004E7A96">
        <w:rPr>
          <w:color w:val="231F20"/>
          <w:position w:val="6"/>
          <w:sz w:val="10"/>
          <w:lang w:val="fr-CA"/>
        </w:rPr>
        <w:t xml:space="preserve">2 </w:t>
      </w:r>
      <w:r w:rsidRPr="004E7A96">
        <w:rPr>
          <w:color w:val="231F20"/>
          <w:lang w:val="fr-CA"/>
        </w:rPr>
        <w:t>jours avant celui fixé pour le scrutin.</w:t>
      </w:r>
    </w:p>
    <w:p w14:paraId="2A5EBBF4" w14:textId="77777777" w:rsidR="00546DE7" w:rsidRPr="004E7A96" w:rsidRDefault="00286D6C">
      <w:pPr>
        <w:pStyle w:val="Textoindependiente"/>
        <w:spacing w:before="81" w:line="285" w:lineRule="auto"/>
        <w:ind w:right="115" w:firstLine="226"/>
        <w:jc w:val="both"/>
        <w:rPr>
          <w:lang w:val="fr-CA"/>
        </w:rPr>
      </w:pPr>
      <w:proofErr w:type="gramStart"/>
      <w:r w:rsidRPr="004E7A96">
        <w:rPr>
          <w:color w:val="231F20"/>
          <w:lang w:val="fr-CA"/>
        </w:rPr>
        <w:t>«Soixante</w:t>
      </w:r>
      <w:proofErr w:type="gramEnd"/>
      <w:r w:rsidRPr="004E7A96">
        <w:rPr>
          <w:color w:val="231F20"/>
          <w:lang w:val="fr-CA"/>
        </w:rPr>
        <w:t>-cinq»</w:t>
      </w:r>
      <w:r w:rsidRPr="004E7A96">
        <w:rPr>
          <w:color w:val="231F20"/>
          <w:position w:val="6"/>
          <w:sz w:val="10"/>
          <w:lang w:val="fr-CA"/>
        </w:rPr>
        <w:t xml:space="preserve">2 </w:t>
      </w:r>
      <w:r w:rsidRPr="004E7A96">
        <w:rPr>
          <w:color w:val="231F20"/>
          <w:lang w:val="fr-CA"/>
        </w:rPr>
        <w:t xml:space="preserve">jours au moins avant l’élection, le président du bureau principal publie un avis fixant les jours, heures et lieu auxquels il reçoit les présentations de candidats et les désignations de témoins. </w:t>
      </w:r>
      <w:r w:rsidRPr="004E7A96">
        <w:rPr>
          <w:color w:val="231F20"/>
          <w:spacing w:val="-6"/>
          <w:lang w:val="fr-CA"/>
        </w:rPr>
        <w:t xml:space="preserve">L’avis </w:t>
      </w:r>
      <w:r w:rsidRPr="004E7A96">
        <w:rPr>
          <w:color w:val="231F20"/>
          <w:lang w:val="fr-CA"/>
        </w:rPr>
        <w:t>indique deux jours au moins parmi lesquels le dernier jour utile, et trois heures au moins pour chacun de ces jours; le dernier délai utile est, dans tous les cas, de cinq à six heures du soir.</w:t>
      </w:r>
    </w:p>
    <w:p w14:paraId="0F5D3930" w14:textId="664E2E80" w:rsidR="00546DE7" w:rsidRDefault="00286D6C">
      <w:pPr>
        <w:pStyle w:val="Ttulo2"/>
        <w:spacing w:before="88"/>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228 .</w:t>
      </w:r>
      <w:proofErr w:type="gramEnd"/>
    </w:p>
    <w:p w14:paraId="0667AD19" w14:textId="77777777" w:rsidR="00546DE7" w:rsidRPr="004E7A96" w:rsidRDefault="00286D6C">
      <w:pPr>
        <w:pStyle w:val="Textoindependiente"/>
        <w:spacing w:before="94" w:line="285" w:lineRule="auto"/>
        <w:ind w:right="113" w:firstLine="226"/>
        <w:jc w:val="both"/>
        <w:rPr>
          <w:lang w:val="fr-CA"/>
        </w:rPr>
      </w:pPr>
      <w:r w:rsidRPr="004E7A96">
        <w:rPr>
          <w:color w:val="231F20"/>
          <w:lang w:val="fr-CA"/>
        </w:rPr>
        <w:t>Les listes sont constituées pour chaque commune par les groupements de candidats qui, par une déclaration signée par eux, acceptent</w:t>
      </w:r>
      <w:r w:rsidRPr="004E7A96">
        <w:rPr>
          <w:color w:val="231F20"/>
          <w:spacing w:val="-4"/>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candidature</w:t>
      </w:r>
      <w:r w:rsidRPr="004E7A96">
        <w:rPr>
          <w:color w:val="231F20"/>
          <w:spacing w:val="-3"/>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cette</w:t>
      </w:r>
      <w:r w:rsidRPr="004E7A96">
        <w:rPr>
          <w:color w:val="231F20"/>
          <w:spacing w:val="-4"/>
          <w:lang w:val="fr-CA"/>
        </w:rPr>
        <w:t xml:space="preserve"> </w:t>
      </w:r>
      <w:r w:rsidRPr="004E7A96">
        <w:rPr>
          <w:color w:val="231F20"/>
          <w:lang w:val="fr-CA"/>
        </w:rPr>
        <w:t>commune,</w:t>
      </w:r>
      <w:r w:rsidRPr="004E7A96">
        <w:rPr>
          <w:color w:val="231F20"/>
          <w:spacing w:val="-3"/>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sont</w:t>
      </w:r>
      <w:r w:rsidRPr="004E7A96">
        <w:rPr>
          <w:color w:val="231F20"/>
          <w:spacing w:val="-3"/>
          <w:lang w:val="fr-CA"/>
        </w:rPr>
        <w:t xml:space="preserve"> </w:t>
      </w:r>
      <w:r w:rsidRPr="004E7A96">
        <w:rPr>
          <w:color w:val="231F20"/>
          <w:lang w:val="fr-CA"/>
        </w:rPr>
        <w:t>présentées</w:t>
      </w:r>
      <w:r w:rsidRPr="004E7A96">
        <w:rPr>
          <w:color w:val="231F20"/>
          <w:spacing w:val="-4"/>
          <w:lang w:val="fr-CA"/>
        </w:rPr>
        <w:t xml:space="preserve"> </w:t>
      </w:r>
      <w:r w:rsidRPr="004E7A96">
        <w:rPr>
          <w:color w:val="231F20"/>
          <w:lang w:val="fr-CA"/>
        </w:rPr>
        <w:t>conjointement</w:t>
      </w:r>
      <w:r w:rsidRPr="004E7A96">
        <w:rPr>
          <w:color w:val="231F20"/>
          <w:spacing w:val="-3"/>
          <w:lang w:val="fr-CA"/>
        </w:rPr>
        <w:t xml:space="preserve"> </w:t>
      </w:r>
      <w:r w:rsidRPr="004E7A96">
        <w:rPr>
          <w:color w:val="231F20"/>
          <w:lang w:val="fr-CA"/>
        </w:rPr>
        <w:t>soit</w:t>
      </w:r>
      <w:r w:rsidRPr="004E7A96">
        <w:rPr>
          <w:color w:val="231F20"/>
          <w:spacing w:val="-3"/>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cinquante</w:t>
      </w:r>
      <w:r w:rsidRPr="004E7A96">
        <w:rPr>
          <w:color w:val="231F20"/>
          <w:spacing w:val="-4"/>
          <w:lang w:val="fr-CA"/>
        </w:rPr>
        <w:t xml:space="preserve"> </w:t>
      </w:r>
      <w:r w:rsidRPr="004E7A96">
        <w:rPr>
          <w:color w:val="231F20"/>
          <w:lang w:val="fr-CA"/>
        </w:rPr>
        <w:t>électeurs</w:t>
      </w:r>
      <w:r w:rsidRPr="004E7A96">
        <w:rPr>
          <w:color w:val="231F20"/>
          <w:spacing w:val="-3"/>
          <w:lang w:val="fr-CA"/>
        </w:rPr>
        <w:t xml:space="preserve"> </w:t>
      </w:r>
      <w:r w:rsidRPr="004E7A96">
        <w:rPr>
          <w:color w:val="231F20"/>
          <w:lang w:val="fr-CA"/>
        </w:rPr>
        <w:t>inscrits</w:t>
      </w:r>
      <w:r w:rsidRPr="004E7A96">
        <w:rPr>
          <w:color w:val="231F20"/>
          <w:spacing w:val="-3"/>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 xml:space="preserve">com- </w:t>
      </w:r>
      <w:proofErr w:type="spellStart"/>
      <w:r w:rsidRPr="004E7A96">
        <w:rPr>
          <w:color w:val="231F20"/>
          <w:lang w:val="fr-CA"/>
        </w:rPr>
        <w:t>mune</w:t>
      </w:r>
      <w:proofErr w:type="spellEnd"/>
      <w:r w:rsidRPr="004E7A96">
        <w:rPr>
          <w:color w:val="231F20"/>
          <w:lang w:val="fr-CA"/>
        </w:rPr>
        <w:t>, soit par un conseiller communal, sortant ou en</w:t>
      </w:r>
      <w:r w:rsidRPr="004E7A96">
        <w:rPr>
          <w:color w:val="231F20"/>
          <w:spacing w:val="-1"/>
          <w:lang w:val="fr-CA"/>
        </w:rPr>
        <w:t xml:space="preserve"> </w:t>
      </w:r>
      <w:r w:rsidRPr="004E7A96">
        <w:rPr>
          <w:color w:val="231F20"/>
          <w:lang w:val="fr-CA"/>
        </w:rPr>
        <w:t>fonction.</w:t>
      </w:r>
    </w:p>
    <w:p w14:paraId="52685692" w14:textId="77777777" w:rsidR="00546DE7" w:rsidRPr="004E7A96" w:rsidRDefault="00286D6C">
      <w:pPr>
        <w:pStyle w:val="Textoindependiente"/>
        <w:spacing w:before="45" w:line="285" w:lineRule="auto"/>
        <w:ind w:right="115" w:firstLine="226"/>
        <w:jc w:val="both"/>
        <w:rPr>
          <w:lang w:val="fr-CA"/>
        </w:rPr>
      </w:pPr>
      <w:r w:rsidRPr="004E7A96">
        <w:rPr>
          <w:color w:val="231F20"/>
          <w:lang w:val="fr-CA"/>
        </w:rPr>
        <w:t xml:space="preserve">Chaque liste doit être déposée par un mandataire désigné par et parmi les </w:t>
      </w:r>
      <w:proofErr w:type="spellStart"/>
      <w:r w:rsidRPr="004E7A96">
        <w:rPr>
          <w:color w:val="231F20"/>
          <w:lang w:val="fr-CA"/>
        </w:rPr>
        <w:t>présentants</w:t>
      </w:r>
      <w:proofErr w:type="spellEnd"/>
      <w:r w:rsidRPr="004E7A96">
        <w:rPr>
          <w:color w:val="231F20"/>
          <w:lang w:val="fr-CA"/>
        </w:rPr>
        <w:t xml:space="preserve">. En cas de présentation par un conseil- </w:t>
      </w:r>
      <w:proofErr w:type="spellStart"/>
      <w:r w:rsidRPr="004E7A96">
        <w:rPr>
          <w:color w:val="231F20"/>
          <w:lang w:val="fr-CA"/>
        </w:rPr>
        <w:t>ler</w:t>
      </w:r>
      <w:proofErr w:type="spellEnd"/>
      <w:r w:rsidRPr="004E7A96">
        <w:rPr>
          <w:color w:val="231F20"/>
          <w:lang w:val="fr-CA"/>
        </w:rPr>
        <w:t xml:space="preserve"> communal, le mandataire est choisi par les candidats de la liste, parmi ces candidats et le conseiller communal sortant ou en fonction qui les présente.</w:t>
      </w:r>
    </w:p>
    <w:p w14:paraId="07CE0B9D" w14:textId="77777777" w:rsidR="00546DE7" w:rsidRPr="004E7A96" w:rsidRDefault="00286D6C">
      <w:pPr>
        <w:pStyle w:val="Textoindependiente"/>
        <w:spacing w:before="45"/>
        <w:ind w:left="343"/>
        <w:jc w:val="both"/>
        <w:rPr>
          <w:lang w:val="fr-CA"/>
        </w:rPr>
      </w:pPr>
      <w:r w:rsidRPr="004E7A96">
        <w:rPr>
          <w:color w:val="231F20"/>
          <w:lang w:val="fr-CA"/>
        </w:rPr>
        <w:t>Toute candidature isolée est considérée comme formant une liste à elle seule.</w:t>
      </w:r>
    </w:p>
    <w:p w14:paraId="06A04115" w14:textId="77777777" w:rsidR="00546DE7" w:rsidRPr="004E7A96" w:rsidRDefault="00286D6C">
      <w:pPr>
        <w:pStyle w:val="Textoindependiente"/>
        <w:spacing w:before="81" w:line="285" w:lineRule="auto"/>
        <w:ind w:right="115" w:firstLine="226"/>
        <w:jc w:val="both"/>
        <w:rPr>
          <w:lang w:val="fr-CA"/>
        </w:rPr>
      </w:pPr>
      <w:r w:rsidRPr="004E7A96">
        <w:rPr>
          <w:color w:val="231F20"/>
          <w:lang w:val="fr-CA"/>
        </w:rPr>
        <w:t>La liste indique les nom, prénoms, profession, domicile et nationalité des candidats ainsi que des électeurs ou du conseiller communal, sortant ou en fonction qui les présentent.</w:t>
      </w:r>
    </w:p>
    <w:p w14:paraId="4CED7B33" w14:textId="77777777" w:rsidR="00546DE7" w:rsidRPr="004E7A96" w:rsidRDefault="00286D6C">
      <w:pPr>
        <w:pStyle w:val="Textoindependiente"/>
        <w:spacing w:before="44"/>
        <w:ind w:left="343"/>
        <w:jc w:val="both"/>
        <w:rPr>
          <w:lang w:val="fr-CA"/>
        </w:rPr>
      </w:pPr>
      <w:r w:rsidRPr="004E7A96">
        <w:rPr>
          <w:color w:val="231F20"/>
          <w:lang w:val="fr-CA"/>
        </w:rPr>
        <w:t>Ne peuvent pas se porter candidat et peuvent retirer leur candidature ceux qui ne sont pas éligibles.</w:t>
      </w:r>
    </w:p>
    <w:p w14:paraId="4D9C32B0" w14:textId="77777777" w:rsidR="00546DE7" w:rsidRPr="004E7A96" w:rsidRDefault="00286D6C">
      <w:pPr>
        <w:pStyle w:val="Textoindependiente"/>
        <w:spacing w:before="80" w:line="285" w:lineRule="auto"/>
        <w:ind w:right="114" w:firstLine="226"/>
        <w:jc w:val="both"/>
        <w:rPr>
          <w:lang w:val="fr-CA"/>
        </w:rPr>
      </w:pPr>
      <w:r w:rsidRPr="004E7A96">
        <w:rPr>
          <w:color w:val="231F20"/>
          <w:lang w:val="fr-CA"/>
        </w:rPr>
        <w:t>Si</w:t>
      </w:r>
      <w:r w:rsidRPr="004E7A96">
        <w:rPr>
          <w:color w:val="231F20"/>
          <w:spacing w:val="-5"/>
          <w:lang w:val="fr-CA"/>
        </w:rPr>
        <w:t xml:space="preserve"> </w:t>
      </w:r>
      <w:r w:rsidRPr="004E7A96">
        <w:rPr>
          <w:color w:val="231F20"/>
          <w:lang w:val="fr-CA"/>
        </w:rPr>
        <w:t>l’éligibilité</w:t>
      </w:r>
      <w:r w:rsidRPr="004E7A96">
        <w:rPr>
          <w:color w:val="231F20"/>
          <w:spacing w:val="-4"/>
          <w:lang w:val="fr-CA"/>
        </w:rPr>
        <w:t xml:space="preserve"> </w:t>
      </w:r>
      <w:r w:rsidRPr="004E7A96">
        <w:rPr>
          <w:color w:val="231F20"/>
          <w:lang w:val="fr-CA"/>
        </w:rPr>
        <w:t>d’un</w:t>
      </w:r>
      <w:r w:rsidRPr="004E7A96">
        <w:rPr>
          <w:color w:val="231F20"/>
          <w:spacing w:val="-5"/>
          <w:lang w:val="fr-CA"/>
        </w:rPr>
        <w:t xml:space="preserve"> </w:t>
      </w:r>
      <w:r w:rsidRPr="004E7A96">
        <w:rPr>
          <w:color w:val="231F20"/>
          <w:lang w:val="fr-CA"/>
        </w:rPr>
        <w:t>candidat</w:t>
      </w:r>
      <w:r w:rsidRPr="004E7A96">
        <w:rPr>
          <w:color w:val="231F20"/>
          <w:spacing w:val="-4"/>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point</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vue</w:t>
      </w:r>
      <w:r w:rsidRPr="004E7A96">
        <w:rPr>
          <w:color w:val="231F20"/>
          <w:spacing w:val="-4"/>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condamnations</w:t>
      </w:r>
      <w:r w:rsidRPr="004E7A96">
        <w:rPr>
          <w:color w:val="231F20"/>
          <w:spacing w:val="-4"/>
          <w:lang w:val="fr-CA"/>
        </w:rPr>
        <w:t xml:space="preserve"> </w:t>
      </w:r>
      <w:r w:rsidRPr="004E7A96">
        <w:rPr>
          <w:color w:val="231F20"/>
          <w:lang w:val="fr-CA"/>
        </w:rPr>
        <w:t>encourues</w:t>
      </w:r>
      <w:r w:rsidRPr="004E7A96">
        <w:rPr>
          <w:color w:val="231F20"/>
          <w:spacing w:val="-5"/>
          <w:lang w:val="fr-CA"/>
        </w:rPr>
        <w:t xml:space="preserve"> </w:t>
      </w:r>
      <w:r w:rsidRPr="004E7A96">
        <w:rPr>
          <w:color w:val="231F20"/>
          <w:lang w:val="fr-CA"/>
        </w:rPr>
        <w:t>paraît</w:t>
      </w:r>
      <w:r w:rsidRPr="004E7A96">
        <w:rPr>
          <w:color w:val="231F20"/>
          <w:spacing w:val="-4"/>
          <w:lang w:val="fr-CA"/>
        </w:rPr>
        <w:t xml:space="preserve"> </w:t>
      </w:r>
      <w:r w:rsidRPr="004E7A96">
        <w:rPr>
          <w:color w:val="231F20"/>
          <w:lang w:val="fr-CA"/>
        </w:rPr>
        <w:t>être</w:t>
      </w:r>
      <w:r w:rsidRPr="004E7A96">
        <w:rPr>
          <w:color w:val="231F20"/>
          <w:spacing w:val="-4"/>
          <w:lang w:val="fr-CA"/>
        </w:rPr>
        <w:t xml:space="preserve"> </w:t>
      </w:r>
      <w:r w:rsidRPr="004E7A96">
        <w:rPr>
          <w:color w:val="231F20"/>
          <w:lang w:val="fr-CA"/>
        </w:rPr>
        <w:t>douteuse,</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bureau</w:t>
      </w:r>
      <w:r w:rsidRPr="004E7A96">
        <w:rPr>
          <w:color w:val="231F20"/>
          <w:spacing w:val="-4"/>
          <w:lang w:val="fr-CA"/>
        </w:rPr>
        <w:t xml:space="preserve"> </w:t>
      </w:r>
      <w:r w:rsidRPr="004E7A96">
        <w:rPr>
          <w:color w:val="231F20"/>
          <w:lang w:val="fr-CA"/>
        </w:rPr>
        <w:t>principal fait vérifier d’urgence ces conditions d’éligibilité par le Parquet et invite le candidat à présenter ses observations. Lorsque sur le</w:t>
      </w:r>
      <w:r w:rsidRPr="004E7A96">
        <w:rPr>
          <w:color w:val="231F20"/>
          <w:spacing w:val="-34"/>
          <w:lang w:val="fr-CA"/>
        </w:rPr>
        <w:t xml:space="preserve"> </w:t>
      </w:r>
      <w:r w:rsidRPr="004E7A96">
        <w:rPr>
          <w:color w:val="231F20"/>
          <w:spacing w:val="-6"/>
          <w:lang w:val="fr-CA"/>
        </w:rPr>
        <w:t xml:space="preserve">vu </w:t>
      </w:r>
      <w:r w:rsidRPr="004E7A96">
        <w:rPr>
          <w:color w:val="231F20"/>
          <w:lang w:val="fr-CA"/>
        </w:rPr>
        <w:t xml:space="preserve">de l’extrait du casier judiciaire ou de tous autres renseignements produits par le Parquet, l’inéligibilité est constatée, le président </w:t>
      </w:r>
      <w:r w:rsidRPr="004E7A96">
        <w:rPr>
          <w:color w:val="231F20"/>
          <w:spacing w:val="-3"/>
          <w:lang w:val="fr-CA"/>
        </w:rPr>
        <w:t xml:space="preserve">raye </w:t>
      </w:r>
      <w:r w:rsidRPr="004E7A96">
        <w:rPr>
          <w:color w:val="231F20"/>
          <w:lang w:val="fr-CA"/>
        </w:rPr>
        <w:t>de la liste le candidat en</w:t>
      </w:r>
      <w:r w:rsidRPr="004E7A96">
        <w:rPr>
          <w:color w:val="231F20"/>
          <w:spacing w:val="2"/>
          <w:lang w:val="fr-CA"/>
        </w:rPr>
        <w:t xml:space="preserve"> </w:t>
      </w:r>
      <w:r w:rsidRPr="004E7A96">
        <w:rPr>
          <w:color w:val="231F20"/>
          <w:lang w:val="fr-CA"/>
        </w:rPr>
        <w:t>question.</w:t>
      </w:r>
    </w:p>
    <w:p w14:paraId="7C5157A3" w14:textId="79E62304" w:rsidR="00546DE7" w:rsidRDefault="00286D6C">
      <w:pPr>
        <w:pStyle w:val="Ttulo2"/>
        <w:spacing w:before="88"/>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229 .</w:t>
      </w:r>
      <w:proofErr w:type="gramEnd"/>
    </w:p>
    <w:p w14:paraId="579BEFEA" w14:textId="77777777" w:rsidR="00546DE7" w:rsidRPr="004E7A96" w:rsidRDefault="00286D6C">
      <w:pPr>
        <w:pStyle w:val="Textoindependiente"/>
        <w:spacing w:before="95" w:line="338" w:lineRule="auto"/>
        <w:ind w:left="343" w:right="1112"/>
        <w:rPr>
          <w:lang w:val="fr-CA"/>
        </w:rPr>
      </w:pPr>
      <w:r w:rsidRPr="004E7A96">
        <w:rPr>
          <w:color w:val="231F20"/>
          <w:lang w:val="fr-CA"/>
        </w:rPr>
        <w:t>Une liste ne peut comprendre un nombre de candidats supérieur à celui des conseillers à élire dans la commune. Une liste ne peut être majoritairement composée de candidats ne possédant pas la nationalité luxembourgeoise.</w:t>
      </w:r>
    </w:p>
    <w:p w14:paraId="144FCCD6" w14:textId="4C3F5595" w:rsidR="00546DE7" w:rsidRDefault="00286D6C">
      <w:pPr>
        <w:pStyle w:val="Ttulo2"/>
        <w:spacing w:before="4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230 .</w:t>
      </w:r>
      <w:proofErr w:type="gramEnd"/>
    </w:p>
    <w:p w14:paraId="5471E5A3" w14:textId="77777777" w:rsidR="00546DE7" w:rsidRPr="004E7A96" w:rsidRDefault="00286D6C">
      <w:pPr>
        <w:pStyle w:val="Textoindependiente"/>
        <w:spacing w:before="95"/>
        <w:ind w:left="343"/>
        <w:rPr>
          <w:lang w:val="fr-CA"/>
        </w:rPr>
      </w:pPr>
      <w:r w:rsidRPr="004E7A96">
        <w:rPr>
          <w:color w:val="231F20"/>
          <w:lang w:val="fr-CA"/>
        </w:rPr>
        <w:t>Nul ne peut figurer, ni comme candidat ni comme présentant dans plus d’une liste d’une même commune.</w:t>
      </w:r>
    </w:p>
    <w:p w14:paraId="30838B63" w14:textId="77777777" w:rsidR="00546DE7" w:rsidRPr="004E7A96" w:rsidRDefault="00286D6C">
      <w:pPr>
        <w:pStyle w:val="Textoindependiente"/>
        <w:spacing w:before="80" w:line="288" w:lineRule="auto"/>
        <w:ind w:right="114" w:firstLine="226"/>
        <w:jc w:val="both"/>
        <w:rPr>
          <w:lang w:val="fr-CA"/>
        </w:rPr>
      </w:pPr>
      <w:r w:rsidRPr="004E7A96">
        <w:rPr>
          <w:color w:val="231F20"/>
          <w:lang w:val="fr-CA"/>
        </w:rPr>
        <w:t xml:space="preserve">Chaque liste doit porter une dénomination et dans les cas où des listes différentes portent des dénominations identiques, </w:t>
      </w:r>
      <w:r w:rsidRPr="004E7A96">
        <w:rPr>
          <w:color w:val="231F20"/>
          <w:spacing w:val="-4"/>
          <w:lang w:val="fr-CA"/>
        </w:rPr>
        <w:t xml:space="preserve">les </w:t>
      </w:r>
      <w:r w:rsidRPr="004E7A96">
        <w:rPr>
          <w:color w:val="231F20"/>
          <w:lang w:val="fr-CA"/>
        </w:rPr>
        <w:t>mandataires</w:t>
      </w:r>
      <w:r w:rsidRPr="004E7A96">
        <w:rPr>
          <w:color w:val="231F20"/>
          <w:spacing w:val="-5"/>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invités</w:t>
      </w:r>
      <w:r w:rsidRPr="004E7A96">
        <w:rPr>
          <w:color w:val="231F20"/>
          <w:spacing w:val="-5"/>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établir</w:t>
      </w:r>
      <w:r w:rsidRPr="004E7A96">
        <w:rPr>
          <w:color w:val="231F20"/>
          <w:spacing w:val="-5"/>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distinctions</w:t>
      </w:r>
      <w:r w:rsidRPr="004E7A96">
        <w:rPr>
          <w:color w:val="231F20"/>
          <w:spacing w:val="-4"/>
          <w:lang w:val="fr-CA"/>
        </w:rPr>
        <w:t xml:space="preserve"> </w:t>
      </w:r>
      <w:r w:rsidRPr="004E7A96">
        <w:rPr>
          <w:color w:val="231F20"/>
          <w:lang w:val="fr-CA"/>
        </w:rPr>
        <w:t>nécessaires,</w:t>
      </w:r>
      <w:r w:rsidRPr="004E7A96">
        <w:rPr>
          <w:color w:val="231F20"/>
          <w:spacing w:val="-5"/>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défaut</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quoi,</w:t>
      </w:r>
      <w:r w:rsidRPr="004E7A96">
        <w:rPr>
          <w:color w:val="231F20"/>
          <w:spacing w:val="-4"/>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avant</w:t>
      </w:r>
      <w:r w:rsidRPr="004E7A96">
        <w:rPr>
          <w:color w:val="231F20"/>
          <w:spacing w:val="-4"/>
          <w:lang w:val="fr-CA"/>
        </w:rPr>
        <w:t xml:space="preserve"> </w:t>
      </w:r>
      <w:r w:rsidRPr="004E7A96">
        <w:rPr>
          <w:color w:val="231F20"/>
          <w:lang w:val="fr-CA"/>
        </w:rPr>
        <w:t>l’expiration</w:t>
      </w:r>
      <w:r w:rsidRPr="004E7A96">
        <w:rPr>
          <w:color w:val="231F20"/>
          <w:spacing w:val="-5"/>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délai</w:t>
      </w:r>
      <w:r w:rsidRPr="004E7A96">
        <w:rPr>
          <w:color w:val="231F20"/>
          <w:spacing w:val="-4"/>
          <w:lang w:val="fr-CA"/>
        </w:rPr>
        <w:t xml:space="preserve"> </w:t>
      </w:r>
      <w:r w:rsidRPr="004E7A96">
        <w:rPr>
          <w:color w:val="231F20"/>
          <w:lang w:val="fr-CA"/>
        </w:rPr>
        <w:t>imparti</w:t>
      </w:r>
      <w:r w:rsidRPr="004E7A96">
        <w:rPr>
          <w:color w:val="231F20"/>
          <w:spacing w:val="-5"/>
          <w:lang w:val="fr-CA"/>
        </w:rPr>
        <w:t xml:space="preserve"> </w:t>
      </w:r>
      <w:r w:rsidRPr="004E7A96">
        <w:rPr>
          <w:color w:val="231F20"/>
          <w:lang w:val="fr-CA"/>
        </w:rPr>
        <w:t>pour</w:t>
      </w:r>
      <w:r w:rsidRPr="004E7A96">
        <w:rPr>
          <w:color w:val="231F20"/>
          <w:spacing w:val="-4"/>
          <w:lang w:val="fr-CA"/>
        </w:rPr>
        <w:t xml:space="preserve"> </w:t>
      </w:r>
      <w:r w:rsidRPr="004E7A96">
        <w:rPr>
          <w:color w:val="231F20"/>
          <w:lang w:val="fr-CA"/>
        </w:rPr>
        <w:t>les</w:t>
      </w:r>
      <w:r w:rsidRPr="004E7A96">
        <w:rPr>
          <w:color w:val="231F20"/>
          <w:spacing w:val="-5"/>
          <w:lang w:val="fr-CA"/>
        </w:rPr>
        <w:t xml:space="preserve"> </w:t>
      </w:r>
      <w:proofErr w:type="spellStart"/>
      <w:r w:rsidRPr="004E7A96">
        <w:rPr>
          <w:color w:val="231F20"/>
          <w:lang w:val="fr-CA"/>
        </w:rPr>
        <w:t>décla</w:t>
      </w:r>
      <w:proofErr w:type="spellEnd"/>
      <w:r w:rsidRPr="004E7A96">
        <w:rPr>
          <w:color w:val="231F20"/>
          <w:lang w:val="fr-CA"/>
        </w:rPr>
        <w:t>- rations de candidature, ces listes sont désignées par une lettre d’ordre par le président du bureau</w:t>
      </w:r>
      <w:r w:rsidRPr="004E7A96">
        <w:rPr>
          <w:color w:val="231F20"/>
          <w:spacing w:val="-3"/>
          <w:lang w:val="fr-CA"/>
        </w:rPr>
        <w:t xml:space="preserve"> </w:t>
      </w:r>
      <w:r w:rsidRPr="004E7A96">
        <w:rPr>
          <w:color w:val="231F20"/>
          <w:lang w:val="fr-CA"/>
        </w:rPr>
        <w:t>principal.</w:t>
      </w:r>
    </w:p>
    <w:p w14:paraId="41872164" w14:textId="77777777" w:rsidR="00546DE7" w:rsidRPr="004E7A96" w:rsidRDefault="00286D6C">
      <w:pPr>
        <w:pStyle w:val="Textoindependiente"/>
        <w:spacing w:before="10"/>
        <w:ind w:left="0"/>
        <w:rPr>
          <w:sz w:val="28"/>
          <w:lang w:val="fr-CA"/>
        </w:rPr>
      </w:pPr>
      <w:r>
        <w:rPr>
          <w:noProof/>
        </w:rPr>
        <mc:AlternateContent>
          <mc:Choice Requires="wps">
            <w:drawing>
              <wp:anchor distT="0" distB="0" distL="0" distR="0" simplePos="0" relativeHeight="251621888" behindDoc="1" locked="0" layoutInCell="1" allowOverlap="1" wp14:anchorId="326EE884" wp14:editId="63DAE1EC">
                <wp:simplePos x="0" y="0"/>
                <wp:positionH relativeFrom="page">
                  <wp:posOffset>683895</wp:posOffset>
                </wp:positionH>
                <wp:positionV relativeFrom="paragraph">
                  <wp:posOffset>239395</wp:posOffset>
                </wp:positionV>
                <wp:extent cx="612140" cy="1270"/>
                <wp:effectExtent l="0" t="0" r="0" b="0"/>
                <wp:wrapTopAndBottom/>
                <wp:docPr id="3100" name="Freeform 8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EA0783E" id="Freeform 855" o:spid="_x0000_s1026" style="position:absolute;margin-left:53.85pt;margin-top:18.85pt;width:48.2pt;height:.1pt;z-index:-251694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MjbBwMAAKQGAAAOAAAAZHJzL2Uyb0RvYy54bWysVduO0zAQfUfiHyw/grqJ0/SqTVerpkVI&#10;C6y05QPcxGkiEtvYbtMF8e+M7aTbFpAQog/uuDOeOXPm0tu7Y1OjA1O6EjzB5CbEiPFM5BXfJfjz&#10;Zj2YYqQN5TmtBWcJfmYa3y1ev7pt5ZxFohR1zhQCJ1zPW5ng0hg5DwKdlayh+kZIxkFZCNVQA1e1&#10;C3JFW/De1EEUhuOgFSqXSmRMa/g19Uq8cP6LgmXmU1FoZlCdYMBm3KncubVnsLil852isqyyDgb9&#10;BxQNrTgEPblKqaFor6pfXDVVpoQWhbnJRBOIoqgy5nKAbEh4lc1TSSVzuQA5Wp5o0v/Pbfbx8KhQ&#10;lSd4SEIgiNMGqrRWjFnO0XQ0shS1Us/B8kk+Kpuklg8i+6JBEVxo7EWDDdq2H0QOfujeCEfLsVCN&#10;fQkJo6Nj//nEPjsalMGPYxKRGCBkoCLRxNUmoPP+abbX5h0Tzg09PGjjS5eD5IjPO+wbcFE0NVTx&#10;7QCFiISTiTu6Up/MSG/2JkCbELVoNo6vbaLexrmKwpj81tWwN7OuohdXgH7X46NlDzk78g4zSIja&#10;QQkdSVJoS84GkPXsgAcwsvn9wRZCX9v6N10IBRNw3fsKI+j9rU9WUmOR2RBWRG2CLRH23ogD2win&#10;MVdVgxgv2pqfW9nX55i8Fh5Y99AxXnAhLdKzqnKxruralbXmFsh4OPLMaFFXuVVaMFrttstaoQOF&#10;mY6GZB31rXJhJpU2KdWlt3Mqn7ESe567KCWj+aqTDa1qLwOq2lEOjdkxY1vUTfP3WThbTVfTeBBH&#10;49UgDtN0cL9exoPxmkxG6TBdLlPyw7JH4nlZ5TnjFna/WUj8d5Pb7Ti/E0675SK9CxbW7mPTA/Bn&#10;ZsElDKeGXPpvX4R+av2Yb0X+DBOshF+VsNpBKIX6hlELazLB+uueKoZR/Z7DHpqR2M6scZd4NIFa&#10;IHWu2Z5rKM/AVYINhr634tL4XbyXqtqVEIm4zuPiHjZHUdkZdyvGo+ousApdBt3atrv2/O6sXv5c&#10;Fj8BAAD//wMAUEsDBBQABgAIAAAAIQCfkwTr3gAAAAkBAAAPAAAAZHJzL2Rvd25yZXYueG1sTI9L&#10;T8MwEITvSPwHa5G4oNZueBRCnIqHeoEDIuXAcRubOKofUey0yb9nc4LTanZHs98Um9FZdtR9bIOX&#10;sFoKYNrXQbW+kfC12y7ugcWEXqENXkuYdIRNeX5WYK7CyX/qY5UaRiE+5ijBpNTlnMfaaIdxGTrt&#10;6fYTeoeJZN9w1eOJwp3lmRB33GHr6YPBTr8YXR+qwUmoBhun522bvX+jO3yYW7yaXt+kvLwYnx6B&#10;JT2mPzPM+IQOJTHtw+BVZJa0WK/JKuF6nmTIxM0K2H5ePAAvC/6/QfkLAAD//wMAUEsBAi0AFAAG&#10;AAgAAAAhALaDOJL+AAAA4QEAABMAAAAAAAAAAAAAAAAAAAAAAFtDb250ZW50X1R5cGVzXS54bWxQ&#10;SwECLQAUAAYACAAAACEAOP0h/9YAAACUAQAACwAAAAAAAAAAAAAAAAAvAQAAX3JlbHMvLnJlbHNQ&#10;SwECLQAUAAYACAAAACEAlBDI2wcDAACkBgAADgAAAAAAAAAAAAAAAAAuAgAAZHJzL2Uyb0RvYy54&#10;bWxQSwECLQAUAAYACAAAACEAn5ME694AAAAJAQAADwAAAAAAAAAAAAAAAABhBQAAZHJzL2Rvd25y&#10;ZXYueG1sUEsFBgAAAAAEAAQA8wAAAGwGAAAAAA==&#10;" path="m,l964,e" filled="f" strokecolor="#231f20" strokeweight=".5pt">
                <v:path arrowok="t" o:connecttype="custom" o:connectlocs="0,0;612140,0" o:connectangles="0,0"/>
                <w10:wrap type="topAndBottom" anchorx="page"/>
              </v:shape>
            </w:pict>
          </mc:Fallback>
        </mc:AlternateContent>
      </w:r>
    </w:p>
    <w:p w14:paraId="7818DDA7" w14:textId="77777777" w:rsidR="00546DE7" w:rsidRPr="004E7A96" w:rsidRDefault="00286D6C">
      <w:pPr>
        <w:pStyle w:val="Prrafodelista"/>
        <w:numPr>
          <w:ilvl w:val="0"/>
          <w:numId w:val="40"/>
        </w:numPr>
        <w:tabs>
          <w:tab w:val="left" w:pos="344"/>
        </w:tabs>
        <w:spacing w:before="28"/>
        <w:rPr>
          <w:sz w:val="14"/>
          <w:lang w:val="fr-CA"/>
        </w:rPr>
      </w:pPr>
      <w:r w:rsidRPr="004E7A96">
        <w:rPr>
          <w:color w:val="231F20"/>
          <w:sz w:val="14"/>
          <w:lang w:val="fr-CA"/>
        </w:rPr>
        <w:t>Remplacé par la loi du 17 août</w:t>
      </w:r>
      <w:r w:rsidRPr="004E7A96">
        <w:rPr>
          <w:color w:val="231F20"/>
          <w:spacing w:val="-1"/>
          <w:sz w:val="14"/>
          <w:lang w:val="fr-CA"/>
        </w:rPr>
        <w:t xml:space="preserve"> </w:t>
      </w:r>
      <w:r w:rsidRPr="004E7A96">
        <w:rPr>
          <w:color w:val="231F20"/>
          <w:sz w:val="14"/>
          <w:lang w:val="fr-CA"/>
        </w:rPr>
        <w:t>2018.</w:t>
      </w:r>
    </w:p>
    <w:p w14:paraId="6CFC582F" w14:textId="77777777" w:rsidR="00546DE7" w:rsidRPr="004E7A96" w:rsidRDefault="00286D6C">
      <w:pPr>
        <w:pStyle w:val="Prrafodelista"/>
        <w:numPr>
          <w:ilvl w:val="0"/>
          <w:numId w:val="40"/>
        </w:numPr>
        <w:tabs>
          <w:tab w:val="left" w:pos="344"/>
        </w:tabs>
        <w:spacing w:before="33"/>
        <w:rPr>
          <w:sz w:val="14"/>
          <w:lang w:val="fr-CA"/>
        </w:rPr>
      </w:pPr>
      <w:r w:rsidRPr="004E7A96">
        <w:rPr>
          <w:color w:val="231F20"/>
          <w:sz w:val="14"/>
          <w:lang w:val="fr-CA"/>
        </w:rPr>
        <w:t>Remplacé par la loi du 8 mars</w:t>
      </w:r>
      <w:r w:rsidRPr="004E7A96">
        <w:rPr>
          <w:color w:val="231F20"/>
          <w:spacing w:val="-1"/>
          <w:sz w:val="14"/>
          <w:lang w:val="fr-CA"/>
        </w:rPr>
        <w:t xml:space="preserve"> </w:t>
      </w:r>
      <w:r w:rsidRPr="004E7A96">
        <w:rPr>
          <w:color w:val="231F20"/>
          <w:sz w:val="14"/>
          <w:lang w:val="fr-CA"/>
        </w:rPr>
        <w:t>2018.</w:t>
      </w:r>
    </w:p>
    <w:p w14:paraId="27D0017B" w14:textId="77777777" w:rsidR="00546DE7" w:rsidRPr="004E7A96" w:rsidRDefault="00546DE7">
      <w:pPr>
        <w:rPr>
          <w:sz w:val="14"/>
          <w:lang w:val="fr-CA"/>
        </w:rPr>
        <w:sectPr w:rsidR="00546DE7" w:rsidRPr="004E7A96">
          <w:headerReference w:type="default" r:id="rId23"/>
          <w:footerReference w:type="default" r:id="rId24"/>
          <w:pgSz w:w="11910" w:h="16840"/>
          <w:pgMar w:top="1060" w:right="960" w:bottom="680" w:left="960" w:header="563" w:footer="491" w:gutter="0"/>
          <w:cols w:space="720"/>
        </w:sectPr>
      </w:pPr>
    </w:p>
    <w:p w14:paraId="71D58FA4" w14:textId="211321F4" w:rsidR="00546DE7" w:rsidRDefault="00286D6C">
      <w:pPr>
        <w:pStyle w:val="Ttulo2"/>
        <w:spacing w:before="94"/>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231 .</w:t>
      </w:r>
      <w:proofErr w:type="gramEnd"/>
    </w:p>
    <w:p w14:paraId="28F47D1E"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Dans le délai visé par l’article 227 de la présente loi, la présentation est remise par le mandataire de la liste au président du bureau principal, qui en donne récépissé.</w:t>
      </w:r>
    </w:p>
    <w:p w14:paraId="4670A929" w14:textId="77777777" w:rsidR="00546DE7" w:rsidRPr="004E7A96" w:rsidRDefault="00286D6C">
      <w:pPr>
        <w:pStyle w:val="Textoindependiente"/>
        <w:spacing w:before="41"/>
        <w:ind w:left="343"/>
        <w:jc w:val="both"/>
        <w:rPr>
          <w:lang w:val="fr-CA"/>
        </w:rPr>
      </w:pPr>
      <w:r w:rsidRPr="004E7A96">
        <w:rPr>
          <w:color w:val="231F20"/>
          <w:lang w:val="fr-CA"/>
        </w:rPr>
        <w:t>Le président du bureau principal enregistre les listes dans l’ordre de leur présentation.</w:t>
      </w:r>
    </w:p>
    <w:p w14:paraId="6B166BC0" w14:textId="77777777" w:rsidR="00546DE7" w:rsidRPr="004E7A96" w:rsidRDefault="00286D6C">
      <w:pPr>
        <w:pStyle w:val="Textoindependiente"/>
        <w:spacing w:before="81" w:line="288" w:lineRule="auto"/>
        <w:ind w:right="114" w:firstLine="226"/>
        <w:jc w:val="both"/>
        <w:rPr>
          <w:lang w:val="fr-CA"/>
        </w:rPr>
      </w:pPr>
      <w:r w:rsidRPr="004E7A96">
        <w:rPr>
          <w:color w:val="231F20"/>
          <w:lang w:val="fr-CA"/>
        </w:rPr>
        <w:t>Il</w:t>
      </w:r>
      <w:r w:rsidRPr="004E7A96">
        <w:rPr>
          <w:color w:val="231F20"/>
          <w:spacing w:val="-5"/>
          <w:lang w:val="fr-CA"/>
        </w:rPr>
        <w:t xml:space="preserve"> </w:t>
      </w:r>
      <w:r w:rsidRPr="004E7A96">
        <w:rPr>
          <w:color w:val="231F20"/>
          <w:lang w:val="fr-CA"/>
        </w:rPr>
        <w:t>refuse</w:t>
      </w:r>
      <w:r w:rsidRPr="004E7A96">
        <w:rPr>
          <w:color w:val="231F20"/>
          <w:spacing w:val="-4"/>
          <w:lang w:val="fr-CA"/>
        </w:rPr>
        <w:t xml:space="preserve"> </w:t>
      </w:r>
      <w:r w:rsidRPr="004E7A96">
        <w:rPr>
          <w:color w:val="231F20"/>
          <w:lang w:val="fr-CA"/>
        </w:rPr>
        <w:t>d’accepter</w:t>
      </w:r>
      <w:r w:rsidRPr="004E7A96">
        <w:rPr>
          <w:color w:val="231F20"/>
          <w:spacing w:val="-5"/>
          <w:lang w:val="fr-CA"/>
        </w:rPr>
        <w:t xml:space="preserve"> </w:t>
      </w:r>
      <w:r w:rsidRPr="004E7A96">
        <w:rPr>
          <w:color w:val="231F20"/>
          <w:lang w:val="fr-CA"/>
        </w:rPr>
        <w:t>toute</w:t>
      </w:r>
      <w:r w:rsidRPr="004E7A96">
        <w:rPr>
          <w:color w:val="231F20"/>
          <w:spacing w:val="-4"/>
          <w:lang w:val="fr-CA"/>
        </w:rPr>
        <w:t xml:space="preserve"> </w:t>
      </w:r>
      <w:r w:rsidRPr="004E7A96">
        <w:rPr>
          <w:color w:val="231F20"/>
          <w:lang w:val="fr-CA"/>
        </w:rPr>
        <w:t>liste</w:t>
      </w:r>
      <w:r w:rsidRPr="004E7A96">
        <w:rPr>
          <w:color w:val="231F20"/>
          <w:spacing w:val="-4"/>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ne</w:t>
      </w:r>
      <w:r w:rsidRPr="004E7A96">
        <w:rPr>
          <w:color w:val="231F20"/>
          <w:spacing w:val="-4"/>
          <w:lang w:val="fr-CA"/>
        </w:rPr>
        <w:t xml:space="preserve"> </w:t>
      </w:r>
      <w:r w:rsidRPr="004E7A96">
        <w:rPr>
          <w:color w:val="231F20"/>
          <w:lang w:val="fr-CA"/>
        </w:rPr>
        <w:t>répond</w:t>
      </w:r>
      <w:r w:rsidRPr="004E7A96">
        <w:rPr>
          <w:color w:val="231F20"/>
          <w:spacing w:val="-4"/>
          <w:lang w:val="fr-CA"/>
        </w:rPr>
        <w:t xml:space="preserve"> </w:t>
      </w:r>
      <w:r w:rsidRPr="004E7A96">
        <w:rPr>
          <w:color w:val="231F20"/>
          <w:lang w:val="fr-CA"/>
        </w:rPr>
        <w:t>pas</w:t>
      </w:r>
      <w:r w:rsidRPr="004E7A96">
        <w:rPr>
          <w:color w:val="231F20"/>
          <w:spacing w:val="-5"/>
          <w:lang w:val="fr-CA"/>
        </w:rPr>
        <w:t xml:space="preserve"> </w:t>
      </w:r>
      <w:r w:rsidRPr="004E7A96">
        <w:rPr>
          <w:color w:val="231F20"/>
          <w:lang w:val="fr-CA"/>
        </w:rPr>
        <w:t>aux</w:t>
      </w:r>
      <w:r w:rsidRPr="004E7A96">
        <w:rPr>
          <w:color w:val="231F20"/>
          <w:spacing w:val="-4"/>
          <w:lang w:val="fr-CA"/>
        </w:rPr>
        <w:t xml:space="preserve"> </w:t>
      </w:r>
      <w:r w:rsidRPr="004E7A96">
        <w:rPr>
          <w:color w:val="231F20"/>
          <w:lang w:val="fr-CA"/>
        </w:rPr>
        <w:t>exigences</w:t>
      </w:r>
      <w:r w:rsidRPr="004E7A96">
        <w:rPr>
          <w:color w:val="231F20"/>
          <w:spacing w:val="-5"/>
          <w:lang w:val="fr-CA"/>
        </w:rPr>
        <w:t xml:space="preserve"> </w:t>
      </w:r>
      <w:r w:rsidRPr="004E7A96">
        <w:rPr>
          <w:color w:val="231F20"/>
          <w:lang w:val="fr-CA"/>
        </w:rPr>
        <w:t>formulées</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l’article</w:t>
      </w:r>
      <w:r w:rsidRPr="004E7A96">
        <w:rPr>
          <w:color w:val="231F20"/>
          <w:spacing w:val="-5"/>
          <w:lang w:val="fr-CA"/>
        </w:rPr>
        <w:t xml:space="preserve"> </w:t>
      </w:r>
      <w:r w:rsidRPr="004E7A96">
        <w:rPr>
          <w:color w:val="231F20"/>
          <w:lang w:val="fr-CA"/>
        </w:rPr>
        <w:t>228</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présente</w:t>
      </w:r>
      <w:r w:rsidRPr="004E7A96">
        <w:rPr>
          <w:color w:val="231F20"/>
          <w:spacing w:val="-4"/>
          <w:lang w:val="fr-CA"/>
        </w:rPr>
        <w:t xml:space="preserve"> </w:t>
      </w:r>
      <w:r w:rsidRPr="004E7A96">
        <w:rPr>
          <w:color w:val="231F20"/>
          <w:lang w:val="fr-CA"/>
        </w:rPr>
        <w:t>loi.</w:t>
      </w:r>
      <w:r w:rsidRPr="004E7A96">
        <w:rPr>
          <w:color w:val="231F20"/>
          <w:spacing w:val="-15"/>
          <w:lang w:val="fr-CA"/>
        </w:rPr>
        <w:t xml:space="preserve"> </w:t>
      </w:r>
      <w:r w:rsidRPr="004E7A96">
        <w:rPr>
          <w:color w:val="231F20"/>
          <w:lang w:val="fr-CA"/>
        </w:rPr>
        <w:t>Si</w:t>
      </w:r>
      <w:r w:rsidRPr="004E7A96">
        <w:rPr>
          <w:color w:val="231F20"/>
          <w:spacing w:val="-5"/>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déclarations identiques</w:t>
      </w:r>
      <w:r w:rsidRPr="004E7A96">
        <w:rPr>
          <w:color w:val="231F20"/>
          <w:spacing w:val="-7"/>
          <w:lang w:val="fr-CA"/>
        </w:rPr>
        <w:t xml:space="preserve"> </w:t>
      </w:r>
      <w:r w:rsidRPr="004E7A96">
        <w:rPr>
          <w:color w:val="231F20"/>
          <w:lang w:val="fr-CA"/>
        </w:rPr>
        <w:t>quant</w:t>
      </w:r>
      <w:r w:rsidRPr="004E7A96">
        <w:rPr>
          <w:color w:val="231F20"/>
          <w:spacing w:val="-6"/>
          <w:lang w:val="fr-CA"/>
        </w:rPr>
        <w:t xml:space="preserve"> </w:t>
      </w:r>
      <w:r w:rsidRPr="004E7A96">
        <w:rPr>
          <w:color w:val="231F20"/>
          <w:lang w:val="fr-CA"/>
        </w:rPr>
        <w:t>aux</w:t>
      </w:r>
      <w:r w:rsidRPr="004E7A96">
        <w:rPr>
          <w:color w:val="231F20"/>
          <w:spacing w:val="-7"/>
          <w:lang w:val="fr-CA"/>
        </w:rPr>
        <w:t xml:space="preserve"> </w:t>
      </w:r>
      <w:r w:rsidRPr="004E7A96">
        <w:rPr>
          <w:color w:val="231F20"/>
          <w:lang w:val="fr-CA"/>
        </w:rPr>
        <w:t>candidats</w:t>
      </w:r>
      <w:r w:rsidRPr="004E7A96">
        <w:rPr>
          <w:color w:val="231F20"/>
          <w:spacing w:val="-6"/>
          <w:lang w:val="fr-CA"/>
        </w:rPr>
        <w:t xml:space="preserve"> </w:t>
      </w:r>
      <w:r w:rsidRPr="004E7A96">
        <w:rPr>
          <w:color w:val="231F20"/>
          <w:lang w:val="fr-CA"/>
        </w:rPr>
        <w:t>y</w:t>
      </w:r>
      <w:r w:rsidRPr="004E7A96">
        <w:rPr>
          <w:color w:val="231F20"/>
          <w:spacing w:val="-6"/>
          <w:lang w:val="fr-CA"/>
        </w:rPr>
        <w:t xml:space="preserve"> </w:t>
      </w:r>
      <w:r w:rsidRPr="004E7A96">
        <w:rPr>
          <w:color w:val="231F20"/>
          <w:lang w:val="fr-CA"/>
        </w:rPr>
        <w:t>portés</w:t>
      </w:r>
      <w:r w:rsidRPr="004E7A96">
        <w:rPr>
          <w:color w:val="231F20"/>
          <w:spacing w:val="-7"/>
          <w:lang w:val="fr-CA"/>
        </w:rPr>
        <w:t xml:space="preserve"> </w:t>
      </w:r>
      <w:r w:rsidRPr="004E7A96">
        <w:rPr>
          <w:color w:val="231F20"/>
          <w:lang w:val="fr-CA"/>
        </w:rPr>
        <w:t>sont</w:t>
      </w:r>
      <w:r w:rsidRPr="004E7A96">
        <w:rPr>
          <w:color w:val="231F20"/>
          <w:spacing w:val="-6"/>
          <w:lang w:val="fr-CA"/>
        </w:rPr>
        <w:t xml:space="preserve"> </w:t>
      </w:r>
      <w:r w:rsidRPr="004E7A96">
        <w:rPr>
          <w:color w:val="231F20"/>
          <w:lang w:val="fr-CA"/>
        </w:rPr>
        <w:t>déposées,</w:t>
      </w:r>
      <w:r w:rsidRPr="004E7A96">
        <w:rPr>
          <w:color w:val="231F20"/>
          <w:spacing w:val="-6"/>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première</w:t>
      </w:r>
      <w:r w:rsidRPr="004E7A96">
        <w:rPr>
          <w:color w:val="231F20"/>
          <w:spacing w:val="-6"/>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date</w:t>
      </w:r>
      <w:r w:rsidRPr="004E7A96">
        <w:rPr>
          <w:color w:val="231F20"/>
          <w:spacing w:val="-7"/>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seule</w:t>
      </w:r>
      <w:r w:rsidRPr="004E7A96">
        <w:rPr>
          <w:color w:val="231F20"/>
          <w:spacing w:val="-6"/>
          <w:lang w:val="fr-CA"/>
        </w:rPr>
        <w:t xml:space="preserve"> </w:t>
      </w:r>
      <w:r w:rsidRPr="004E7A96">
        <w:rPr>
          <w:color w:val="231F20"/>
          <w:lang w:val="fr-CA"/>
        </w:rPr>
        <w:t>valable.</w:t>
      </w:r>
      <w:r w:rsidRPr="004E7A96">
        <w:rPr>
          <w:color w:val="231F20"/>
          <w:spacing w:val="-17"/>
          <w:lang w:val="fr-CA"/>
        </w:rPr>
        <w:t xml:space="preserve"> </w:t>
      </w:r>
      <w:r w:rsidRPr="004E7A96">
        <w:rPr>
          <w:color w:val="231F20"/>
          <w:lang w:val="fr-CA"/>
        </w:rPr>
        <w:t>Si</w:t>
      </w:r>
      <w:r w:rsidRPr="004E7A96">
        <w:rPr>
          <w:color w:val="231F20"/>
          <w:spacing w:val="-6"/>
          <w:lang w:val="fr-CA"/>
        </w:rPr>
        <w:t xml:space="preserve"> </w:t>
      </w:r>
      <w:r w:rsidRPr="004E7A96">
        <w:rPr>
          <w:color w:val="231F20"/>
          <w:lang w:val="fr-CA"/>
        </w:rPr>
        <w:t>elles</w:t>
      </w:r>
      <w:r w:rsidRPr="004E7A96">
        <w:rPr>
          <w:color w:val="231F20"/>
          <w:spacing w:val="-6"/>
          <w:lang w:val="fr-CA"/>
        </w:rPr>
        <w:t xml:space="preserve"> </w:t>
      </w:r>
      <w:r w:rsidRPr="004E7A96">
        <w:rPr>
          <w:color w:val="231F20"/>
          <w:lang w:val="fr-CA"/>
        </w:rPr>
        <w:t>portent</w:t>
      </w:r>
      <w:r w:rsidRPr="004E7A96">
        <w:rPr>
          <w:color w:val="231F20"/>
          <w:spacing w:val="-7"/>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même</w:t>
      </w:r>
      <w:r w:rsidRPr="004E7A96">
        <w:rPr>
          <w:color w:val="231F20"/>
          <w:spacing w:val="-6"/>
          <w:lang w:val="fr-CA"/>
        </w:rPr>
        <w:t xml:space="preserve"> </w:t>
      </w:r>
      <w:r w:rsidRPr="004E7A96">
        <w:rPr>
          <w:color w:val="231F20"/>
          <w:lang w:val="fr-CA"/>
        </w:rPr>
        <w:t>date,</w:t>
      </w:r>
      <w:r w:rsidRPr="004E7A96">
        <w:rPr>
          <w:color w:val="231F20"/>
          <w:spacing w:val="-7"/>
          <w:lang w:val="fr-CA"/>
        </w:rPr>
        <w:t xml:space="preserve"> </w:t>
      </w:r>
      <w:r w:rsidRPr="004E7A96">
        <w:rPr>
          <w:color w:val="231F20"/>
          <w:lang w:val="fr-CA"/>
        </w:rPr>
        <w:t>toutes sont</w:t>
      </w:r>
      <w:r w:rsidRPr="004E7A96">
        <w:rPr>
          <w:color w:val="231F20"/>
          <w:spacing w:val="-1"/>
          <w:lang w:val="fr-CA"/>
        </w:rPr>
        <w:t xml:space="preserve"> </w:t>
      </w:r>
      <w:r w:rsidRPr="004E7A96">
        <w:rPr>
          <w:color w:val="231F20"/>
          <w:lang w:val="fr-CA"/>
        </w:rPr>
        <w:t>nulles.</w:t>
      </w:r>
    </w:p>
    <w:p w14:paraId="56308721" w14:textId="4DC8D111"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232</w:t>
      </w:r>
      <w:r w:rsidRPr="004E7A96">
        <w:rPr>
          <w:color w:val="231F20"/>
          <w:spacing w:val="-22"/>
          <w:w w:val="90"/>
          <w:lang w:val="fr-CA"/>
        </w:rPr>
        <w:t xml:space="preserve"> </w:t>
      </w:r>
      <w:r w:rsidRPr="004E7A96">
        <w:rPr>
          <w:color w:val="231F20"/>
          <w:w w:val="90"/>
          <w:lang w:val="fr-CA"/>
        </w:rPr>
        <w:t>.</w:t>
      </w:r>
      <w:proofErr w:type="gramEnd"/>
    </w:p>
    <w:p w14:paraId="1EBCE9DD" w14:textId="77777777" w:rsidR="00546DE7" w:rsidRPr="004E7A96" w:rsidRDefault="00286D6C">
      <w:pPr>
        <w:pStyle w:val="Textoindependiente"/>
        <w:spacing w:before="95" w:line="288" w:lineRule="auto"/>
        <w:ind w:right="116" w:firstLine="226"/>
        <w:jc w:val="both"/>
        <w:rPr>
          <w:lang w:val="fr-CA"/>
        </w:rPr>
      </w:pPr>
      <w:r w:rsidRPr="004E7A96">
        <w:rPr>
          <w:color w:val="231F20"/>
          <w:lang w:val="fr-CA"/>
        </w:rPr>
        <w:t>Un candidat inscrit sur une liste ne peut en être rayé que s’il notifie au président du bureau principal, par exploit d’huissier, la volonté de s’en retirer.</w:t>
      </w:r>
    </w:p>
    <w:p w14:paraId="506473D7" w14:textId="77777777" w:rsidR="00546DE7" w:rsidRPr="004E7A96" w:rsidRDefault="00286D6C">
      <w:pPr>
        <w:pStyle w:val="Textoindependiente"/>
        <w:spacing w:before="41"/>
        <w:ind w:left="343"/>
        <w:jc w:val="both"/>
        <w:rPr>
          <w:lang w:val="fr-CA"/>
        </w:rPr>
      </w:pPr>
      <w:r w:rsidRPr="004E7A96">
        <w:rPr>
          <w:color w:val="231F20"/>
          <w:lang w:val="fr-CA"/>
        </w:rPr>
        <w:t>Toute liste peut être complétée par les noms de candidats qui sont présentés par tous les signataires de la liste.</w:t>
      </w:r>
    </w:p>
    <w:p w14:paraId="38BCCD8E"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Les notifications et les compléments dont question à l’alinéa qui précède doivent avoir lieu avant l’expiration du délai fixé pour les déclarations de candidature.</w:t>
      </w:r>
    </w:p>
    <w:p w14:paraId="3E26A13E" w14:textId="63304DD4"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233 .</w:t>
      </w:r>
      <w:proofErr w:type="gramEnd"/>
    </w:p>
    <w:p w14:paraId="6B04AD80" w14:textId="77777777" w:rsidR="00546DE7" w:rsidRPr="004E7A96" w:rsidRDefault="00286D6C">
      <w:pPr>
        <w:pStyle w:val="Textoindependiente"/>
        <w:spacing w:before="124" w:line="288" w:lineRule="auto"/>
        <w:ind w:right="114" w:firstLine="226"/>
        <w:jc w:val="both"/>
        <w:rPr>
          <w:lang w:val="fr-CA"/>
        </w:rPr>
      </w:pPr>
      <w:r w:rsidRPr="004E7A96">
        <w:rPr>
          <w:color w:val="231F20"/>
          <w:lang w:val="fr-CA"/>
        </w:rPr>
        <w:t>En</w:t>
      </w:r>
      <w:r w:rsidRPr="004E7A96">
        <w:rPr>
          <w:color w:val="231F20"/>
          <w:spacing w:val="-7"/>
          <w:lang w:val="fr-CA"/>
        </w:rPr>
        <w:t xml:space="preserve"> </w:t>
      </w:r>
      <w:r w:rsidRPr="004E7A96">
        <w:rPr>
          <w:color w:val="231F20"/>
          <w:lang w:val="fr-CA"/>
        </w:rPr>
        <w:t>cas</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décès</w:t>
      </w:r>
      <w:r w:rsidRPr="004E7A96">
        <w:rPr>
          <w:color w:val="231F20"/>
          <w:spacing w:val="-7"/>
          <w:lang w:val="fr-CA"/>
        </w:rPr>
        <w:t xml:space="preserve"> </w:t>
      </w:r>
      <w:r w:rsidRPr="004E7A96">
        <w:rPr>
          <w:color w:val="231F20"/>
          <w:lang w:val="fr-CA"/>
        </w:rPr>
        <w:t>d’un</w:t>
      </w:r>
      <w:r w:rsidRPr="004E7A96">
        <w:rPr>
          <w:color w:val="231F20"/>
          <w:spacing w:val="-7"/>
          <w:lang w:val="fr-CA"/>
        </w:rPr>
        <w:t xml:space="preserve"> </w:t>
      </w:r>
      <w:r w:rsidRPr="004E7A96">
        <w:rPr>
          <w:color w:val="231F20"/>
          <w:lang w:val="fr-CA"/>
        </w:rPr>
        <w:t>candidat,</w:t>
      </w:r>
      <w:r w:rsidRPr="004E7A96">
        <w:rPr>
          <w:color w:val="231F20"/>
          <w:spacing w:val="-6"/>
          <w:lang w:val="fr-CA"/>
        </w:rPr>
        <w:t xml:space="preserve"> </w:t>
      </w:r>
      <w:r w:rsidRPr="004E7A96">
        <w:rPr>
          <w:color w:val="231F20"/>
          <w:lang w:val="fr-CA"/>
        </w:rPr>
        <w:t>survenu</w:t>
      </w:r>
      <w:r w:rsidRPr="004E7A96">
        <w:rPr>
          <w:color w:val="231F20"/>
          <w:spacing w:val="-7"/>
          <w:lang w:val="fr-CA"/>
        </w:rPr>
        <w:t xml:space="preserve"> </w:t>
      </w:r>
      <w:r w:rsidRPr="004E7A96">
        <w:rPr>
          <w:color w:val="231F20"/>
          <w:lang w:val="fr-CA"/>
        </w:rPr>
        <w:t>après</w:t>
      </w:r>
      <w:r w:rsidRPr="004E7A96">
        <w:rPr>
          <w:color w:val="231F20"/>
          <w:spacing w:val="-7"/>
          <w:lang w:val="fr-CA"/>
        </w:rPr>
        <w:t xml:space="preserve"> </w:t>
      </w:r>
      <w:r w:rsidRPr="004E7A96">
        <w:rPr>
          <w:color w:val="231F20"/>
          <w:lang w:val="fr-CA"/>
        </w:rPr>
        <w:t>l’expiration</w:t>
      </w:r>
      <w:r w:rsidRPr="004E7A96">
        <w:rPr>
          <w:color w:val="231F20"/>
          <w:spacing w:val="-7"/>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délai</w:t>
      </w:r>
      <w:r w:rsidRPr="004E7A96">
        <w:rPr>
          <w:color w:val="231F20"/>
          <w:spacing w:val="-6"/>
          <w:lang w:val="fr-CA"/>
        </w:rPr>
        <w:t xml:space="preserve"> </w:t>
      </w:r>
      <w:r w:rsidRPr="004E7A96">
        <w:rPr>
          <w:color w:val="231F20"/>
          <w:lang w:val="fr-CA"/>
        </w:rPr>
        <w:t>fixé</w:t>
      </w:r>
      <w:r w:rsidRPr="004E7A96">
        <w:rPr>
          <w:color w:val="231F20"/>
          <w:spacing w:val="-7"/>
          <w:lang w:val="fr-CA"/>
        </w:rPr>
        <w:t xml:space="preserve"> </w:t>
      </w:r>
      <w:r w:rsidRPr="004E7A96">
        <w:rPr>
          <w:color w:val="231F20"/>
          <w:lang w:val="fr-CA"/>
        </w:rPr>
        <w:t>pour</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présentation</w:t>
      </w:r>
      <w:r w:rsidRPr="004E7A96">
        <w:rPr>
          <w:color w:val="231F20"/>
          <w:spacing w:val="-7"/>
          <w:lang w:val="fr-CA"/>
        </w:rPr>
        <w:t xml:space="preserve"> </w:t>
      </w:r>
      <w:r w:rsidRPr="004E7A96">
        <w:rPr>
          <w:color w:val="231F20"/>
          <w:lang w:val="fr-CA"/>
        </w:rPr>
        <w:t>des</w:t>
      </w:r>
      <w:r w:rsidRPr="004E7A96">
        <w:rPr>
          <w:color w:val="231F20"/>
          <w:spacing w:val="-7"/>
          <w:lang w:val="fr-CA"/>
        </w:rPr>
        <w:t xml:space="preserve"> </w:t>
      </w:r>
      <w:r w:rsidRPr="004E7A96">
        <w:rPr>
          <w:color w:val="231F20"/>
          <w:lang w:val="fr-CA"/>
        </w:rPr>
        <w:t>candidats</w:t>
      </w:r>
      <w:r w:rsidRPr="004E7A96">
        <w:rPr>
          <w:color w:val="231F20"/>
          <w:spacing w:val="-6"/>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cinq</w:t>
      </w:r>
      <w:r w:rsidRPr="004E7A96">
        <w:rPr>
          <w:color w:val="231F20"/>
          <w:spacing w:val="-7"/>
          <w:lang w:val="fr-CA"/>
        </w:rPr>
        <w:t xml:space="preserve"> </w:t>
      </w:r>
      <w:r w:rsidRPr="004E7A96">
        <w:rPr>
          <w:color w:val="231F20"/>
          <w:lang w:val="fr-CA"/>
        </w:rPr>
        <w:t>jours</w:t>
      </w:r>
      <w:r w:rsidRPr="004E7A96">
        <w:rPr>
          <w:color w:val="231F20"/>
          <w:spacing w:val="-7"/>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moins avant</w:t>
      </w:r>
      <w:r w:rsidRPr="004E7A96">
        <w:rPr>
          <w:color w:val="231F20"/>
          <w:spacing w:val="-2"/>
          <w:lang w:val="fr-CA"/>
        </w:rPr>
        <w:t xml:space="preserve"> </w:t>
      </w:r>
      <w:r w:rsidRPr="004E7A96">
        <w:rPr>
          <w:color w:val="231F20"/>
          <w:lang w:val="fr-CA"/>
        </w:rPr>
        <w:t>l’élection,</w:t>
      </w:r>
      <w:r w:rsidRPr="004E7A96">
        <w:rPr>
          <w:color w:val="231F20"/>
          <w:spacing w:val="-2"/>
          <w:lang w:val="fr-CA"/>
        </w:rPr>
        <w:t xml:space="preserve"> </w:t>
      </w:r>
      <w:r w:rsidRPr="004E7A96">
        <w:rPr>
          <w:color w:val="231F20"/>
          <w:lang w:val="fr-CA"/>
        </w:rPr>
        <w:t>celle-ci</w:t>
      </w:r>
      <w:r w:rsidRPr="004E7A96">
        <w:rPr>
          <w:color w:val="231F20"/>
          <w:spacing w:val="-2"/>
          <w:lang w:val="fr-CA"/>
        </w:rPr>
        <w:t xml:space="preserve"> </w:t>
      </w:r>
      <w:r w:rsidRPr="004E7A96">
        <w:rPr>
          <w:color w:val="231F20"/>
          <w:lang w:val="fr-CA"/>
        </w:rPr>
        <w:t>est</w:t>
      </w:r>
      <w:r w:rsidRPr="004E7A96">
        <w:rPr>
          <w:color w:val="231F20"/>
          <w:spacing w:val="-2"/>
          <w:lang w:val="fr-CA"/>
        </w:rPr>
        <w:t xml:space="preserve"> </w:t>
      </w:r>
      <w:r w:rsidRPr="004E7A96">
        <w:rPr>
          <w:color w:val="231F20"/>
          <w:lang w:val="fr-CA"/>
        </w:rPr>
        <w:t>reportée</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un</w:t>
      </w:r>
      <w:r w:rsidRPr="004E7A96">
        <w:rPr>
          <w:color w:val="231F20"/>
          <w:spacing w:val="-2"/>
          <w:lang w:val="fr-CA"/>
        </w:rPr>
        <w:t xml:space="preserve"> </w:t>
      </w:r>
      <w:r w:rsidRPr="004E7A96">
        <w:rPr>
          <w:color w:val="231F20"/>
          <w:lang w:val="fr-CA"/>
        </w:rPr>
        <w:t>jour</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fixer</w:t>
      </w:r>
      <w:r w:rsidRPr="004E7A96">
        <w:rPr>
          <w:color w:val="231F20"/>
          <w:spacing w:val="-2"/>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le</w:t>
      </w:r>
      <w:r w:rsidRPr="004E7A96">
        <w:rPr>
          <w:color w:val="231F20"/>
          <w:spacing w:val="-1"/>
          <w:lang w:val="fr-CA"/>
        </w:rPr>
        <w:t xml:space="preserve"> </w:t>
      </w:r>
      <w:r w:rsidRPr="004E7A96">
        <w:rPr>
          <w:color w:val="231F20"/>
          <w:lang w:val="fr-CA"/>
        </w:rPr>
        <w:t>Gouvernement</w:t>
      </w:r>
      <w:r w:rsidRPr="004E7A96">
        <w:rPr>
          <w:color w:val="231F20"/>
          <w:spacing w:val="-2"/>
          <w:lang w:val="fr-CA"/>
        </w:rPr>
        <w:t xml:space="preserve"> </w:t>
      </w:r>
      <w:r w:rsidRPr="004E7A96">
        <w:rPr>
          <w:color w:val="231F20"/>
          <w:lang w:val="fr-CA"/>
        </w:rPr>
        <w:t>pour</w:t>
      </w:r>
      <w:r w:rsidRPr="004E7A96">
        <w:rPr>
          <w:color w:val="231F20"/>
          <w:spacing w:val="-2"/>
          <w:lang w:val="fr-CA"/>
        </w:rPr>
        <w:t xml:space="preserve"> </w:t>
      </w:r>
      <w:r w:rsidRPr="004E7A96">
        <w:rPr>
          <w:color w:val="231F20"/>
          <w:lang w:val="fr-CA"/>
        </w:rPr>
        <w:t>que,</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échéant</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nouvelles</w:t>
      </w:r>
      <w:r w:rsidRPr="004E7A96">
        <w:rPr>
          <w:color w:val="231F20"/>
          <w:spacing w:val="-2"/>
          <w:lang w:val="fr-CA"/>
        </w:rPr>
        <w:t xml:space="preserve"> </w:t>
      </w:r>
      <w:r w:rsidRPr="004E7A96">
        <w:rPr>
          <w:color w:val="231F20"/>
          <w:lang w:val="fr-CA"/>
        </w:rPr>
        <w:t>présentations</w:t>
      </w:r>
      <w:r w:rsidRPr="004E7A96">
        <w:rPr>
          <w:color w:val="231F20"/>
          <w:spacing w:val="-2"/>
          <w:lang w:val="fr-CA"/>
        </w:rPr>
        <w:t xml:space="preserve"> </w:t>
      </w:r>
      <w:r w:rsidRPr="004E7A96">
        <w:rPr>
          <w:color w:val="231F20"/>
          <w:lang w:val="fr-CA"/>
        </w:rPr>
        <w:t>de candidats puissent se</w:t>
      </w:r>
      <w:r w:rsidRPr="004E7A96">
        <w:rPr>
          <w:color w:val="231F20"/>
          <w:spacing w:val="-1"/>
          <w:lang w:val="fr-CA"/>
        </w:rPr>
        <w:t xml:space="preserve"> </w:t>
      </w:r>
      <w:r w:rsidRPr="004E7A96">
        <w:rPr>
          <w:color w:val="231F20"/>
          <w:lang w:val="fr-CA"/>
        </w:rPr>
        <w:t>produire.</w:t>
      </w:r>
    </w:p>
    <w:p w14:paraId="2D80E982"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Toutefois, au cas où le groupement, sur la liste duquel figure le candidat décédé, déclare dans un délai de cinq jours après la survenue du décès, par simple lettre au président du bureau de vote principal, qu’il n’entend pas présenter de nouvelles candida- tures, il n’y a pas lieu de reporter la date des élections.</w:t>
      </w:r>
    </w:p>
    <w:p w14:paraId="458AEA2E" w14:textId="77777777" w:rsidR="00546DE7" w:rsidRPr="004E7A96" w:rsidRDefault="00286D6C">
      <w:pPr>
        <w:pStyle w:val="Textoindependiente"/>
        <w:spacing w:before="40" w:line="288" w:lineRule="auto"/>
        <w:ind w:right="113" w:firstLine="226"/>
        <w:jc w:val="both"/>
        <w:rPr>
          <w:lang w:val="fr-CA"/>
        </w:rPr>
      </w:pPr>
      <w:r w:rsidRPr="004E7A96">
        <w:rPr>
          <w:color w:val="231F20"/>
          <w:lang w:val="fr-CA"/>
        </w:rPr>
        <w:t>Pour les listes qui ne sont pas retirées ni modifiées dans le délai et les formes prévues par l’article 232 de la présente loi, les formalités utilement remplies demeurent acquises.</w:t>
      </w:r>
    </w:p>
    <w:p w14:paraId="7D46CB43" w14:textId="7735003E"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234 .</w:t>
      </w:r>
      <w:proofErr w:type="gramEnd"/>
    </w:p>
    <w:p w14:paraId="1FF0C067" w14:textId="77777777" w:rsidR="00546DE7" w:rsidRPr="004E7A96" w:rsidRDefault="00286D6C">
      <w:pPr>
        <w:pStyle w:val="Textoindependiente"/>
        <w:spacing w:before="95" w:line="288" w:lineRule="auto"/>
        <w:ind w:right="116" w:firstLine="226"/>
        <w:jc w:val="both"/>
        <w:rPr>
          <w:lang w:val="fr-CA"/>
        </w:rPr>
      </w:pPr>
      <w:r w:rsidRPr="004E7A96">
        <w:rPr>
          <w:color w:val="231F20"/>
          <w:lang w:val="fr-CA"/>
        </w:rPr>
        <w:t>Les électeurs sont convoqués huit jours au moins avant le jour fixé pour le scrutin, par le président du bureau de vote principal de la commune moyennant affiches apposées dans toutes les localités de vote et par la voie de la presse écrite.</w:t>
      </w:r>
    </w:p>
    <w:p w14:paraId="7211FB05" w14:textId="77777777" w:rsidR="00546DE7" w:rsidRPr="004E7A96" w:rsidRDefault="00286D6C">
      <w:pPr>
        <w:pStyle w:val="Textoindependiente"/>
        <w:spacing w:before="42" w:line="288" w:lineRule="auto"/>
        <w:ind w:right="103" w:firstLine="226"/>
        <w:jc w:val="both"/>
        <w:rPr>
          <w:lang w:val="fr-CA"/>
        </w:rPr>
      </w:pPr>
      <w:r w:rsidRPr="004E7A96">
        <w:rPr>
          <w:color w:val="231F20"/>
          <w:lang w:val="fr-CA"/>
        </w:rPr>
        <w:t>Si</w:t>
      </w:r>
      <w:r w:rsidRPr="004E7A96">
        <w:rPr>
          <w:color w:val="231F20"/>
          <w:spacing w:val="-11"/>
          <w:lang w:val="fr-CA"/>
        </w:rPr>
        <w:t xml:space="preserve"> </w:t>
      </w:r>
      <w:r w:rsidRPr="004E7A96">
        <w:rPr>
          <w:color w:val="231F20"/>
          <w:lang w:val="fr-CA"/>
        </w:rPr>
        <w:t>la</w:t>
      </w:r>
      <w:r w:rsidRPr="004E7A96">
        <w:rPr>
          <w:color w:val="231F20"/>
          <w:spacing w:val="-10"/>
          <w:lang w:val="fr-CA"/>
        </w:rPr>
        <w:t xml:space="preserve"> </w:t>
      </w:r>
      <w:r w:rsidRPr="004E7A96">
        <w:rPr>
          <w:color w:val="231F20"/>
          <w:lang w:val="fr-CA"/>
        </w:rPr>
        <w:t>date</w:t>
      </w:r>
      <w:r w:rsidRPr="004E7A96">
        <w:rPr>
          <w:color w:val="231F20"/>
          <w:spacing w:val="-10"/>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élections</w:t>
      </w:r>
      <w:r w:rsidRPr="004E7A96">
        <w:rPr>
          <w:color w:val="231F20"/>
          <w:spacing w:val="-10"/>
          <w:lang w:val="fr-CA"/>
        </w:rPr>
        <w:t xml:space="preserve"> </w:t>
      </w:r>
      <w:r w:rsidRPr="004E7A96">
        <w:rPr>
          <w:color w:val="231F20"/>
          <w:lang w:val="fr-CA"/>
        </w:rPr>
        <w:t>est</w:t>
      </w:r>
      <w:r w:rsidRPr="004E7A96">
        <w:rPr>
          <w:color w:val="231F20"/>
          <w:spacing w:val="-11"/>
          <w:lang w:val="fr-CA"/>
        </w:rPr>
        <w:t xml:space="preserve"> </w:t>
      </w:r>
      <w:r w:rsidRPr="004E7A96">
        <w:rPr>
          <w:color w:val="231F20"/>
          <w:lang w:val="fr-CA"/>
        </w:rPr>
        <w:t>reportée,</w:t>
      </w:r>
      <w:r w:rsidRPr="004E7A96">
        <w:rPr>
          <w:color w:val="231F20"/>
          <w:spacing w:val="-10"/>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enveloppes</w:t>
      </w:r>
      <w:r w:rsidRPr="004E7A96">
        <w:rPr>
          <w:color w:val="231F20"/>
          <w:spacing w:val="-10"/>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transmission</w:t>
      </w:r>
      <w:r w:rsidRPr="004E7A96">
        <w:rPr>
          <w:color w:val="231F20"/>
          <w:spacing w:val="-11"/>
          <w:lang w:val="fr-CA"/>
        </w:rPr>
        <w:t xml:space="preserve"> </w:t>
      </w:r>
      <w:r w:rsidRPr="004E7A96">
        <w:rPr>
          <w:color w:val="231F20"/>
          <w:lang w:val="fr-CA"/>
        </w:rPr>
        <w:t>provenant</w:t>
      </w:r>
      <w:r w:rsidRPr="004E7A96">
        <w:rPr>
          <w:color w:val="231F20"/>
          <w:spacing w:val="-10"/>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électeurs</w:t>
      </w:r>
      <w:r w:rsidRPr="004E7A96">
        <w:rPr>
          <w:color w:val="231F20"/>
          <w:spacing w:val="-10"/>
          <w:lang w:val="fr-CA"/>
        </w:rPr>
        <w:t xml:space="preserve"> </w:t>
      </w:r>
      <w:r w:rsidRPr="004E7A96">
        <w:rPr>
          <w:color w:val="231F20"/>
          <w:lang w:val="fr-CA"/>
        </w:rPr>
        <w:t>admis</w:t>
      </w:r>
      <w:r w:rsidRPr="004E7A96">
        <w:rPr>
          <w:color w:val="231F20"/>
          <w:spacing w:val="-10"/>
          <w:lang w:val="fr-CA"/>
        </w:rPr>
        <w:t xml:space="preserve"> </w:t>
      </w:r>
      <w:r w:rsidRPr="004E7A96">
        <w:rPr>
          <w:color w:val="231F20"/>
          <w:lang w:val="fr-CA"/>
        </w:rPr>
        <w:t>au</w:t>
      </w:r>
      <w:r w:rsidRPr="004E7A96">
        <w:rPr>
          <w:color w:val="231F20"/>
          <w:spacing w:val="-11"/>
          <w:lang w:val="fr-CA"/>
        </w:rPr>
        <w:t xml:space="preserve"> </w:t>
      </w:r>
      <w:r w:rsidRPr="004E7A96">
        <w:rPr>
          <w:color w:val="231F20"/>
          <w:lang w:val="fr-CA"/>
        </w:rPr>
        <w:t>vote</w:t>
      </w:r>
      <w:r w:rsidRPr="004E7A96">
        <w:rPr>
          <w:color w:val="231F20"/>
          <w:spacing w:val="-10"/>
          <w:lang w:val="fr-CA"/>
        </w:rPr>
        <w:t xml:space="preserve"> </w:t>
      </w:r>
      <w:r w:rsidRPr="004E7A96">
        <w:rPr>
          <w:color w:val="231F20"/>
          <w:lang w:val="fr-CA"/>
        </w:rPr>
        <w:t>par</w:t>
      </w:r>
      <w:r w:rsidRPr="004E7A96">
        <w:rPr>
          <w:color w:val="231F20"/>
          <w:spacing w:val="-10"/>
          <w:lang w:val="fr-CA"/>
        </w:rPr>
        <w:t xml:space="preserve"> </w:t>
      </w:r>
      <w:r w:rsidRPr="004E7A96">
        <w:rPr>
          <w:color w:val="231F20"/>
          <w:lang w:val="fr-CA"/>
        </w:rPr>
        <w:t>correspondance pour</w:t>
      </w:r>
      <w:r w:rsidRPr="004E7A96">
        <w:rPr>
          <w:color w:val="231F20"/>
          <w:spacing w:val="-9"/>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élections</w:t>
      </w:r>
      <w:r w:rsidRPr="004E7A96">
        <w:rPr>
          <w:color w:val="231F20"/>
          <w:spacing w:val="-8"/>
          <w:lang w:val="fr-CA"/>
        </w:rPr>
        <w:t xml:space="preserve"> </w:t>
      </w:r>
      <w:r w:rsidRPr="004E7A96">
        <w:rPr>
          <w:color w:val="231F20"/>
          <w:lang w:val="fr-CA"/>
        </w:rPr>
        <w:t>reportées</w:t>
      </w:r>
      <w:r w:rsidRPr="004E7A96">
        <w:rPr>
          <w:color w:val="231F20"/>
          <w:spacing w:val="-9"/>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remises</w:t>
      </w:r>
      <w:r w:rsidRPr="004E7A96">
        <w:rPr>
          <w:color w:val="231F20"/>
          <w:spacing w:val="-8"/>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président</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vote</w:t>
      </w:r>
      <w:r w:rsidRPr="004E7A96">
        <w:rPr>
          <w:color w:val="231F20"/>
          <w:spacing w:val="-8"/>
          <w:lang w:val="fr-CA"/>
        </w:rPr>
        <w:t xml:space="preserve"> </w:t>
      </w:r>
      <w:r w:rsidRPr="004E7A96">
        <w:rPr>
          <w:color w:val="231F20"/>
          <w:lang w:val="fr-CA"/>
        </w:rPr>
        <w:t>principal</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commune</w:t>
      </w:r>
      <w:r w:rsidRPr="004E7A96">
        <w:rPr>
          <w:color w:val="231F20"/>
          <w:spacing w:val="-8"/>
          <w:lang w:val="fr-CA"/>
        </w:rPr>
        <w:t xml:space="preserve"> </w:t>
      </w:r>
      <w:r w:rsidRPr="004E7A96">
        <w:rPr>
          <w:color w:val="231F20"/>
          <w:lang w:val="fr-CA"/>
        </w:rPr>
        <w:t>assisté</w:t>
      </w:r>
      <w:r w:rsidRPr="004E7A96">
        <w:rPr>
          <w:color w:val="231F20"/>
          <w:spacing w:val="-8"/>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assesseurs</w:t>
      </w:r>
      <w:r w:rsidRPr="004E7A96">
        <w:rPr>
          <w:color w:val="231F20"/>
          <w:spacing w:val="-8"/>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 xml:space="preserve">se- </w:t>
      </w:r>
      <w:proofErr w:type="spellStart"/>
      <w:r w:rsidRPr="004E7A96">
        <w:rPr>
          <w:color w:val="231F20"/>
          <w:lang w:val="fr-CA"/>
        </w:rPr>
        <w:t>crétaire</w:t>
      </w:r>
      <w:proofErr w:type="spellEnd"/>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son</w:t>
      </w:r>
      <w:r w:rsidRPr="004E7A96">
        <w:rPr>
          <w:color w:val="231F20"/>
          <w:spacing w:val="-7"/>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date</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heure</w:t>
      </w:r>
      <w:r w:rsidRPr="004E7A96">
        <w:rPr>
          <w:color w:val="231F20"/>
          <w:spacing w:val="-7"/>
          <w:lang w:val="fr-CA"/>
        </w:rPr>
        <w:t xml:space="preserve"> </w:t>
      </w:r>
      <w:r w:rsidRPr="004E7A96">
        <w:rPr>
          <w:color w:val="231F20"/>
          <w:lang w:val="fr-CA"/>
        </w:rPr>
        <w:t>indiquées</w:t>
      </w:r>
      <w:r w:rsidRPr="004E7A96">
        <w:rPr>
          <w:color w:val="231F20"/>
          <w:spacing w:val="-7"/>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l’article</w:t>
      </w:r>
      <w:r w:rsidRPr="004E7A96">
        <w:rPr>
          <w:color w:val="231F20"/>
          <w:spacing w:val="-7"/>
          <w:lang w:val="fr-CA"/>
        </w:rPr>
        <w:t xml:space="preserve"> </w:t>
      </w:r>
      <w:r w:rsidRPr="004E7A96">
        <w:rPr>
          <w:color w:val="231F20"/>
          <w:lang w:val="fr-CA"/>
        </w:rPr>
        <w:t>271.</w:t>
      </w:r>
      <w:r w:rsidRPr="004E7A96">
        <w:rPr>
          <w:color w:val="231F20"/>
          <w:spacing w:val="-1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les</w:t>
      </w:r>
      <w:r w:rsidRPr="004E7A96">
        <w:rPr>
          <w:color w:val="231F20"/>
          <w:spacing w:val="-7"/>
          <w:lang w:val="fr-CA"/>
        </w:rPr>
        <w:t xml:space="preserve"> </w:t>
      </w:r>
      <w:r w:rsidRPr="004E7A96">
        <w:rPr>
          <w:color w:val="231F20"/>
          <w:lang w:val="fr-CA"/>
        </w:rPr>
        <w:t>détruit</w:t>
      </w:r>
      <w:r w:rsidRPr="004E7A96">
        <w:rPr>
          <w:color w:val="231F20"/>
          <w:spacing w:val="-7"/>
          <w:lang w:val="fr-CA"/>
        </w:rPr>
        <w:t xml:space="preserve"> </w:t>
      </w:r>
      <w:r w:rsidRPr="004E7A96">
        <w:rPr>
          <w:color w:val="231F20"/>
          <w:spacing w:val="-3"/>
          <w:lang w:val="fr-CA"/>
        </w:rPr>
        <w:t>avec</w:t>
      </w:r>
      <w:r w:rsidRPr="004E7A96">
        <w:rPr>
          <w:color w:val="231F20"/>
          <w:spacing w:val="-7"/>
          <w:lang w:val="fr-CA"/>
        </w:rPr>
        <w:t xml:space="preserve"> </w:t>
      </w:r>
      <w:r w:rsidRPr="004E7A96">
        <w:rPr>
          <w:color w:val="231F20"/>
          <w:lang w:val="fr-CA"/>
        </w:rPr>
        <w:t>leur</w:t>
      </w:r>
      <w:r w:rsidRPr="004E7A96">
        <w:rPr>
          <w:color w:val="231F20"/>
          <w:spacing w:val="-7"/>
          <w:lang w:val="fr-CA"/>
        </w:rPr>
        <w:t xml:space="preserve"> </w:t>
      </w:r>
      <w:r w:rsidRPr="004E7A96">
        <w:rPr>
          <w:color w:val="231F20"/>
          <w:lang w:val="fr-CA"/>
        </w:rPr>
        <w:t>contenu,</w:t>
      </w:r>
      <w:r w:rsidRPr="004E7A96">
        <w:rPr>
          <w:color w:val="231F20"/>
          <w:spacing w:val="-7"/>
          <w:lang w:val="fr-CA"/>
        </w:rPr>
        <w:t xml:space="preserve"> </w:t>
      </w:r>
      <w:r w:rsidRPr="004E7A96">
        <w:rPr>
          <w:color w:val="231F20"/>
          <w:lang w:val="fr-CA"/>
        </w:rPr>
        <w:t>sans</w:t>
      </w:r>
      <w:r w:rsidRPr="004E7A96">
        <w:rPr>
          <w:color w:val="231F20"/>
          <w:spacing w:val="-7"/>
          <w:lang w:val="fr-CA"/>
        </w:rPr>
        <w:t xml:space="preserve"> </w:t>
      </w:r>
      <w:r w:rsidRPr="004E7A96">
        <w:rPr>
          <w:color w:val="231F20"/>
          <w:lang w:val="fr-CA"/>
        </w:rPr>
        <w:t>autre</w:t>
      </w:r>
      <w:r w:rsidRPr="004E7A96">
        <w:rPr>
          <w:color w:val="231F20"/>
          <w:spacing w:val="-7"/>
          <w:lang w:val="fr-CA"/>
        </w:rPr>
        <w:t xml:space="preserve"> </w:t>
      </w:r>
      <w:r w:rsidRPr="004E7A96">
        <w:rPr>
          <w:color w:val="231F20"/>
          <w:lang w:val="fr-CA"/>
        </w:rPr>
        <w:t>manipulation.</w:t>
      </w:r>
    </w:p>
    <w:p w14:paraId="36D7D339" w14:textId="5A1DFDF3"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235 .</w:t>
      </w:r>
      <w:proofErr w:type="gramEnd"/>
    </w:p>
    <w:p w14:paraId="10CEF479" w14:textId="77777777" w:rsidR="00546DE7" w:rsidRPr="004E7A96" w:rsidRDefault="00286D6C">
      <w:pPr>
        <w:pStyle w:val="Textoindependiente"/>
        <w:spacing w:before="95" w:line="288" w:lineRule="auto"/>
        <w:ind w:right="116" w:firstLine="226"/>
        <w:jc w:val="both"/>
        <w:rPr>
          <w:lang w:val="fr-CA"/>
        </w:rPr>
      </w:pPr>
      <w:r w:rsidRPr="004E7A96">
        <w:rPr>
          <w:color w:val="231F20"/>
          <w:lang w:val="fr-CA"/>
        </w:rPr>
        <w:t>Lors de la présentation des candidats, le mandataire de la liste peut désigner, pour assister aux opérations de vote, un témoin et un témoin suppléant au plus pour chacun des bureaux de vote, choisis parmi les électeurs de la commune.</w:t>
      </w:r>
    </w:p>
    <w:p w14:paraId="6E85735C" w14:textId="77777777" w:rsidR="00546DE7" w:rsidRPr="004E7A96" w:rsidRDefault="00286D6C">
      <w:pPr>
        <w:pStyle w:val="Textoindependiente"/>
        <w:spacing w:before="42" w:line="288" w:lineRule="auto"/>
        <w:ind w:right="114" w:firstLine="226"/>
        <w:jc w:val="both"/>
        <w:rPr>
          <w:lang w:val="fr-CA"/>
        </w:rPr>
      </w:pPr>
      <w:r w:rsidRPr="004E7A96">
        <w:rPr>
          <w:color w:val="231F20"/>
          <w:lang w:val="fr-CA"/>
        </w:rPr>
        <w:t>Trois jours au moins avant le jour fixé pour le scrutin, le président du bureau principal, assisté du secrétaire, tire au sort les bureaux de vote où chacun de ces témoins aura à remplir son mandat. Il réduit ensuite, s’il y a lieu, par la même voie du tirage au sort, à trois par bureau, le nombre des témoins et celui des suppléants.</w:t>
      </w:r>
    </w:p>
    <w:p w14:paraId="10A7937A" w14:textId="77777777" w:rsidR="00546DE7" w:rsidRPr="004E7A96" w:rsidRDefault="00286D6C">
      <w:pPr>
        <w:pStyle w:val="Textoindependiente"/>
        <w:spacing w:before="40" w:line="288" w:lineRule="auto"/>
        <w:ind w:right="116" w:firstLine="226"/>
        <w:jc w:val="both"/>
        <w:rPr>
          <w:lang w:val="fr-CA"/>
        </w:rPr>
      </w:pPr>
      <w:r w:rsidRPr="004E7A96">
        <w:rPr>
          <w:color w:val="231F20"/>
          <w:lang w:val="fr-CA"/>
        </w:rPr>
        <w:t>Deux</w:t>
      </w:r>
      <w:r w:rsidRPr="004E7A96">
        <w:rPr>
          <w:color w:val="231F20"/>
          <w:spacing w:val="-8"/>
          <w:lang w:val="fr-CA"/>
        </w:rPr>
        <w:t xml:space="preserve"> </w:t>
      </w:r>
      <w:r w:rsidRPr="004E7A96">
        <w:rPr>
          <w:color w:val="231F20"/>
          <w:lang w:val="fr-CA"/>
        </w:rPr>
        <w:t>jours</w:t>
      </w:r>
      <w:r w:rsidRPr="004E7A96">
        <w:rPr>
          <w:color w:val="231F20"/>
          <w:spacing w:val="-8"/>
          <w:lang w:val="fr-CA"/>
        </w:rPr>
        <w:t xml:space="preserve"> </w:t>
      </w:r>
      <w:r w:rsidRPr="004E7A96">
        <w:rPr>
          <w:color w:val="231F20"/>
          <w:lang w:val="fr-CA"/>
        </w:rPr>
        <w:t>au</w:t>
      </w:r>
      <w:r w:rsidRPr="004E7A96">
        <w:rPr>
          <w:color w:val="231F20"/>
          <w:spacing w:val="-8"/>
          <w:lang w:val="fr-CA"/>
        </w:rPr>
        <w:t xml:space="preserve"> </w:t>
      </w:r>
      <w:r w:rsidRPr="004E7A96">
        <w:rPr>
          <w:color w:val="231F20"/>
          <w:lang w:val="fr-CA"/>
        </w:rPr>
        <w:t>plus</w:t>
      </w:r>
      <w:r w:rsidRPr="004E7A96">
        <w:rPr>
          <w:color w:val="231F20"/>
          <w:spacing w:val="-8"/>
          <w:lang w:val="fr-CA"/>
        </w:rPr>
        <w:t xml:space="preserve"> </w:t>
      </w:r>
      <w:r w:rsidRPr="004E7A96">
        <w:rPr>
          <w:color w:val="231F20"/>
          <w:lang w:val="fr-CA"/>
        </w:rPr>
        <w:t>tard</w:t>
      </w:r>
      <w:r w:rsidRPr="004E7A96">
        <w:rPr>
          <w:color w:val="231F20"/>
          <w:spacing w:val="-8"/>
          <w:lang w:val="fr-CA"/>
        </w:rPr>
        <w:t xml:space="preserve"> </w:t>
      </w:r>
      <w:r w:rsidRPr="004E7A96">
        <w:rPr>
          <w:color w:val="231F20"/>
          <w:lang w:val="fr-CA"/>
        </w:rPr>
        <w:t>avant</w:t>
      </w:r>
      <w:r w:rsidRPr="004E7A96">
        <w:rPr>
          <w:color w:val="231F20"/>
          <w:spacing w:val="-8"/>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scrutin,</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témoins</w:t>
      </w:r>
      <w:r w:rsidRPr="004E7A96">
        <w:rPr>
          <w:color w:val="231F20"/>
          <w:spacing w:val="-8"/>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témoins</w:t>
      </w:r>
      <w:r w:rsidRPr="004E7A96">
        <w:rPr>
          <w:color w:val="231F20"/>
          <w:spacing w:val="-8"/>
          <w:lang w:val="fr-CA"/>
        </w:rPr>
        <w:t xml:space="preserve"> </w:t>
      </w:r>
      <w:r w:rsidRPr="004E7A96">
        <w:rPr>
          <w:color w:val="231F20"/>
          <w:lang w:val="fr-CA"/>
        </w:rPr>
        <w:t>suppléants</w:t>
      </w:r>
      <w:r w:rsidRPr="004E7A96">
        <w:rPr>
          <w:color w:val="231F20"/>
          <w:spacing w:val="-8"/>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informés</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leur</w:t>
      </w:r>
      <w:r w:rsidRPr="004E7A96">
        <w:rPr>
          <w:color w:val="231F20"/>
          <w:spacing w:val="-8"/>
          <w:lang w:val="fr-CA"/>
        </w:rPr>
        <w:t xml:space="preserve"> </w:t>
      </w:r>
      <w:r w:rsidRPr="004E7A96">
        <w:rPr>
          <w:color w:val="231F20"/>
          <w:lang w:val="fr-CA"/>
        </w:rPr>
        <w:t>désignation</w:t>
      </w:r>
      <w:r w:rsidRPr="004E7A96">
        <w:rPr>
          <w:color w:val="231F20"/>
          <w:spacing w:val="-8"/>
          <w:lang w:val="fr-CA"/>
        </w:rPr>
        <w:t xml:space="preserve"> </w:t>
      </w:r>
      <w:r w:rsidRPr="004E7A96">
        <w:rPr>
          <w:color w:val="231F20"/>
          <w:lang w:val="fr-CA"/>
        </w:rPr>
        <w:t>au</w:t>
      </w:r>
      <w:r w:rsidRPr="004E7A96">
        <w:rPr>
          <w:color w:val="231F20"/>
          <w:spacing w:val="-8"/>
          <w:lang w:val="fr-CA"/>
        </w:rPr>
        <w:t xml:space="preserve"> </w:t>
      </w:r>
      <w:r w:rsidRPr="004E7A96">
        <w:rPr>
          <w:color w:val="231F20"/>
          <w:lang w:val="fr-CA"/>
        </w:rPr>
        <w:t>moyen</w:t>
      </w:r>
      <w:r w:rsidRPr="004E7A96">
        <w:rPr>
          <w:color w:val="231F20"/>
          <w:spacing w:val="-8"/>
          <w:lang w:val="fr-CA"/>
        </w:rPr>
        <w:t xml:space="preserve"> </w:t>
      </w:r>
      <w:r w:rsidRPr="004E7A96">
        <w:rPr>
          <w:color w:val="231F20"/>
          <w:lang w:val="fr-CA"/>
        </w:rPr>
        <w:t>d’une lettre leur adressée par le président du bureau</w:t>
      </w:r>
      <w:r w:rsidRPr="004E7A96">
        <w:rPr>
          <w:color w:val="231F20"/>
          <w:spacing w:val="-1"/>
          <w:lang w:val="fr-CA"/>
        </w:rPr>
        <w:t xml:space="preserve"> </w:t>
      </w:r>
      <w:r w:rsidRPr="004E7A96">
        <w:rPr>
          <w:color w:val="231F20"/>
          <w:lang w:val="fr-CA"/>
        </w:rPr>
        <w:t>principal.</w:t>
      </w:r>
    </w:p>
    <w:p w14:paraId="07D156F6" w14:textId="601EA58B"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236 .</w:t>
      </w:r>
      <w:proofErr w:type="gramEnd"/>
    </w:p>
    <w:p w14:paraId="0501D238" w14:textId="77777777" w:rsidR="00546DE7" w:rsidRPr="004E7A96" w:rsidRDefault="00286D6C">
      <w:pPr>
        <w:pStyle w:val="Textoindependiente"/>
        <w:spacing w:before="95" w:line="288" w:lineRule="auto"/>
        <w:ind w:right="113" w:firstLine="226"/>
        <w:jc w:val="both"/>
        <w:rPr>
          <w:lang w:val="fr-CA"/>
        </w:rPr>
      </w:pPr>
      <w:r w:rsidRPr="004E7A96">
        <w:rPr>
          <w:color w:val="231F20"/>
          <w:lang w:val="fr-CA"/>
        </w:rPr>
        <w:t>A</w:t>
      </w:r>
      <w:r w:rsidRPr="004E7A96">
        <w:rPr>
          <w:color w:val="231F20"/>
          <w:spacing w:val="-8"/>
          <w:lang w:val="fr-CA"/>
        </w:rPr>
        <w:t xml:space="preserve"> </w:t>
      </w:r>
      <w:r w:rsidRPr="004E7A96">
        <w:rPr>
          <w:color w:val="231F20"/>
          <w:lang w:val="fr-CA"/>
        </w:rPr>
        <w:t>l’expiration</w:t>
      </w:r>
      <w:r w:rsidRPr="004E7A96">
        <w:rPr>
          <w:color w:val="231F20"/>
          <w:spacing w:val="-7"/>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terme</w:t>
      </w:r>
      <w:r w:rsidRPr="004E7A96">
        <w:rPr>
          <w:color w:val="231F20"/>
          <w:spacing w:val="-7"/>
          <w:lang w:val="fr-CA"/>
        </w:rPr>
        <w:t xml:space="preserve"> </w:t>
      </w:r>
      <w:r w:rsidRPr="004E7A96">
        <w:rPr>
          <w:color w:val="231F20"/>
          <w:lang w:val="fr-CA"/>
        </w:rPr>
        <w:t>fixé</w:t>
      </w:r>
      <w:r w:rsidRPr="004E7A96">
        <w:rPr>
          <w:color w:val="231F20"/>
          <w:spacing w:val="-7"/>
          <w:lang w:val="fr-CA"/>
        </w:rPr>
        <w:t xml:space="preserve"> </w:t>
      </w:r>
      <w:r w:rsidRPr="004E7A96">
        <w:rPr>
          <w:color w:val="231F20"/>
          <w:lang w:val="fr-CA"/>
        </w:rPr>
        <w:t>dans</w:t>
      </w:r>
      <w:r w:rsidRPr="004E7A96">
        <w:rPr>
          <w:color w:val="231F20"/>
          <w:spacing w:val="-8"/>
          <w:lang w:val="fr-CA"/>
        </w:rPr>
        <w:t xml:space="preserve"> </w:t>
      </w:r>
      <w:r w:rsidRPr="004E7A96">
        <w:rPr>
          <w:color w:val="231F20"/>
          <w:lang w:val="fr-CA"/>
        </w:rPr>
        <w:t>l’article</w:t>
      </w:r>
      <w:r w:rsidRPr="004E7A96">
        <w:rPr>
          <w:color w:val="231F20"/>
          <w:spacing w:val="-7"/>
          <w:lang w:val="fr-CA"/>
        </w:rPr>
        <w:t xml:space="preserve"> </w:t>
      </w:r>
      <w:r w:rsidRPr="004E7A96">
        <w:rPr>
          <w:color w:val="231F20"/>
          <w:lang w:val="fr-CA"/>
        </w:rPr>
        <w:t>227</w:t>
      </w:r>
      <w:r w:rsidRPr="004E7A96">
        <w:rPr>
          <w:color w:val="231F20"/>
          <w:spacing w:val="-7"/>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présente</w:t>
      </w:r>
      <w:r w:rsidRPr="004E7A96">
        <w:rPr>
          <w:color w:val="231F20"/>
          <w:spacing w:val="-7"/>
          <w:lang w:val="fr-CA"/>
        </w:rPr>
        <w:t xml:space="preserve"> </w:t>
      </w:r>
      <w:r w:rsidRPr="004E7A96">
        <w:rPr>
          <w:color w:val="231F20"/>
          <w:lang w:val="fr-CA"/>
        </w:rPr>
        <w:t>loi,</w:t>
      </w:r>
      <w:r w:rsidRPr="004E7A96">
        <w:rPr>
          <w:color w:val="231F20"/>
          <w:spacing w:val="-8"/>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président</w:t>
      </w:r>
      <w:r w:rsidRPr="004E7A96">
        <w:rPr>
          <w:color w:val="231F20"/>
          <w:spacing w:val="-7"/>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principal</w:t>
      </w:r>
      <w:r w:rsidRPr="004E7A96">
        <w:rPr>
          <w:color w:val="231F20"/>
          <w:spacing w:val="-7"/>
          <w:lang w:val="fr-CA"/>
        </w:rPr>
        <w:t xml:space="preserve"> </w:t>
      </w:r>
      <w:r w:rsidRPr="004E7A96">
        <w:rPr>
          <w:color w:val="231F20"/>
          <w:lang w:val="fr-CA"/>
        </w:rPr>
        <w:t>arrête</w:t>
      </w:r>
      <w:r w:rsidRPr="004E7A96">
        <w:rPr>
          <w:color w:val="231F20"/>
          <w:spacing w:val="-8"/>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liste</w:t>
      </w:r>
      <w:r w:rsidRPr="004E7A96">
        <w:rPr>
          <w:color w:val="231F20"/>
          <w:spacing w:val="-7"/>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candidats</w:t>
      </w:r>
      <w:r w:rsidRPr="004E7A96">
        <w:rPr>
          <w:color w:val="231F20"/>
          <w:spacing w:val="-7"/>
          <w:lang w:val="fr-CA"/>
        </w:rPr>
        <w:t xml:space="preserve"> </w:t>
      </w:r>
      <w:r w:rsidRPr="004E7A96">
        <w:rPr>
          <w:color w:val="231F20"/>
          <w:lang w:val="fr-CA"/>
        </w:rPr>
        <w:t>dans l’ordre de la présentation des</w:t>
      </w:r>
      <w:r w:rsidRPr="004E7A96">
        <w:rPr>
          <w:color w:val="231F20"/>
          <w:spacing w:val="-1"/>
          <w:lang w:val="fr-CA"/>
        </w:rPr>
        <w:t xml:space="preserve"> </w:t>
      </w:r>
      <w:r w:rsidRPr="004E7A96">
        <w:rPr>
          <w:color w:val="231F20"/>
          <w:lang w:val="fr-CA"/>
        </w:rPr>
        <w:t>candidats.</w:t>
      </w:r>
    </w:p>
    <w:p w14:paraId="31EA6052" w14:textId="77777777" w:rsidR="00546DE7" w:rsidRPr="004E7A96" w:rsidRDefault="00286D6C">
      <w:pPr>
        <w:pStyle w:val="Textoindependiente"/>
        <w:spacing w:line="288" w:lineRule="auto"/>
        <w:ind w:right="114" w:firstLine="226"/>
        <w:jc w:val="both"/>
        <w:rPr>
          <w:lang w:val="fr-CA"/>
        </w:rPr>
      </w:pPr>
      <w:r w:rsidRPr="004E7A96">
        <w:rPr>
          <w:color w:val="231F20"/>
          <w:lang w:val="fr-CA"/>
        </w:rPr>
        <w:t xml:space="preserve">Lorsque le nombre des candidats ne dépasse pas celui des mandats à conférer, ces candidats sont proclamés élus par le pré- </w:t>
      </w:r>
      <w:proofErr w:type="spellStart"/>
      <w:r w:rsidRPr="004E7A96">
        <w:rPr>
          <w:color w:val="231F20"/>
          <w:lang w:val="fr-CA"/>
        </w:rPr>
        <w:t>sident</w:t>
      </w:r>
      <w:proofErr w:type="spellEnd"/>
      <w:r w:rsidRPr="004E7A96">
        <w:rPr>
          <w:color w:val="231F20"/>
          <w:lang w:val="fr-CA"/>
        </w:rPr>
        <w:t xml:space="preserve"> du bureau principal sans autre formalité. Le procès-verbal et le relevé des personnes élues, dressés en double exemplaire, rédigés et signés séance tenante par le président et le secrétaire, sont adressés au</w:t>
      </w:r>
      <w:proofErr w:type="gramStart"/>
      <w:r w:rsidRPr="004E7A96">
        <w:rPr>
          <w:color w:val="231F20"/>
          <w:lang w:val="fr-CA"/>
        </w:rPr>
        <w:t xml:space="preserve"> «ministre</w:t>
      </w:r>
      <w:proofErr w:type="gramEnd"/>
      <w:r w:rsidRPr="004E7A96">
        <w:rPr>
          <w:color w:val="231F20"/>
          <w:lang w:val="fr-CA"/>
        </w:rPr>
        <w:t xml:space="preserve"> de l’Intérieur»</w:t>
      </w:r>
      <w:r w:rsidRPr="004E7A96">
        <w:rPr>
          <w:color w:val="231F20"/>
          <w:position w:val="6"/>
          <w:sz w:val="10"/>
          <w:lang w:val="fr-CA"/>
        </w:rPr>
        <w:t>1</w:t>
      </w:r>
      <w:r w:rsidRPr="004E7A96">
        <w:rPr>
          <w:color w:val="231F20"/>
          <w:lang w:val="fr-CA"/>
        </w:rPr>
        <w:t>. Des extraits des procès-verbaux et le relevé des personnes élues sont immédiatement publiés par voie d’affiches dans chaque localité de vote de la commune.</w:t>
      </w:r>
    </w:p>
    <w:p w14:paraId="077E098D" w14:textId="77777777" w:rsidR="00546DE7" w:rsidRPr="004E7A96" w:rsidRDefault="00286D6C">
      <w:pPr>
        <w:pStyle w:val="Textoindependiente"/>
        <w:spacing w:line="288" w:lineRule="auto"/>
        <w:ind w:right="115" w:firstLine="226"/>
        <w:jc w:val="both"/>
        <w:rPr>
          <w:lang w:val="fr-CA"/>
        </w:rPr>
      </w:pPr>
      <w:r w:rsidRPr="004E7A96">
        <w:rPr>
          <w:color w:val="231F20"/>
          <w:lang w:val="fr-CA"/>
        </w:rPr>
        <w:t>Le</w:t>
      </w:r>
      <w:r w:rsidRPr="004E7A96">
        <w:rPr>
          <w:color w:val="231F20"/>
          <w:spacing w:val="-10"/>
          <w:lang w:val="fr-CA"/>
        </w:rPr>
        <w:t xml:space="preserve"> </w:t>
      </w:r>
      <w:r w:rsidRPr="004E7A96">
        <w:rPr>
          <w:color w:val="231F20"/>
          <w:lang w:val="fr-CA"/>
        </w:rPr>
        <w:t>relevé</w:t>
      </w:r>
      <w:r w:rsidRPr="004E7A96">
        <w:rPr>
          <w:color w:val="231F20"/>
          <w:spacing w:val="-10"/>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personnes</w:t>
      </w:r>
      <w:r w:rsidRPr="004E7A96">
        <w:rPr>
          <w:color w:val="231F20"/>
          <w:spacing w:val="-10"/>
          <w:lang w:val="fr-CA"/>
        </w:rPr>
        <w:t xml:space="preserve"> </w:t>
      </w:r>
      <w:r w:rsidRPr="004E7A96">
        <w:rPr>
          <w:color w:val="231F20"/>
          <w:lang w:val="fr-CA"/>
        </w:rPr>
        <w:t>élues</w:t>
      </w:r>
      <w:r w:rsidRPr="004E7A96">
        <w:rPr>
          <w:color w:val="231F20"/>
          <w:spacing w:val="-10"/>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adresser</w:t>
      </w:r>
      <w:r w:rsidRPr="004E7A96">
        <w:rPr>
          <w:color w:val="231F20"/>
          <w:spacing w:val="-10"/>
          <w:lang w:val="fr-CA"/>
        </w:rPr>
        <w:t xml:space="preserve"> </w:t>
      </w:r>
      <w:r w:rsidRPr="004E7A96">
        <w:rPr>
          <w:color w:val="231F20"/>
          <w:lang w:val="fr-CA"/>
        </w:rPr>
        <w:t>au</w:t>
      </w:r>
      <w:proofErr w:type="gramStart"/>
      <w:r w:rsidRPr="004E7A96">
        <w:rPr>
          <w:color w:val="231F20"/>
          <w:spacing w:val="-10"/>
          <w:lang w:val="fr-CA"/>
        </w:rPr>
        <w:t xml:space="preserve"> </w:t>
      </w:r>
      <w:r w:rsidRPr="004E7A96">
        <w:rPr>
          <w:color w:val="231F20"/>
          <w:lang w:val="fr-CA"/>
        </w:rPr>
        <w:t>«ministre</w:t>
      </w:r>
      <w:proofErr w:type="gramEnd"/>
      <w:r w:rsidRPr="004E7A96">
        <w:rPr>
          <w:color w:val="231F20"/>
          <w:spacing w:val="-9"/>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l’Intérieur»</w:t>
      </w:r>
      <w:r w:rsidRPr="004E7A96">
        <w:rPr>
          <w:color w:val="231F20"/>
          <w:position w:val="6"/>
          <w:sz w:val="10"/>
          <w:lang w:val="fr-CA"/>
        </w:rPr>
        <w:t>1</w:t>
      </w:r>
      <w:r w:rsidRPr="004E7A96">
        <w:rPr>
          <w:color w:val="231F20"/>
          <w:spacing w:val="7"/>
          <w:position w:val="6"/>
          <w:sz w:val="10"/>
          <w:lang w:val="fr-CA"/>
        </w:rPr>
        <w:t xml:space="preserve"> </w:t>
      </w:r>
      <w:r w:rsidRPr="004E7A96">
        <w:rPr>
          <w:color w:val="231F20"/>
          <w:lang w:val="fr-CA"/>
        </w:rPr>
        <w:t>doit</w:t>
      </w:r>
      <w:r w:rsidRPr="004E7A96">
        <w:rPr>
          <w:color w:val="231F20"/>
          <w:spacing w:val="-9"/>
          <w:lang w:val="fr-CA"/>
        </w:rPr>
        <w:t xml:space="preserve"> </w:t>
      </w:r>
      <w:r w:rsidRPr="004E7A96">
        <w:rPr>
          <w:color w:val="231F20"/>
          <w:lang w:val="fr-CA"/>
        </w:rPr>
        <w:t>indiquer</w:t>
      </w:r>
      <w:r w:rsidRPr="004E7A96">
        <w:rPr>
          <w:color w:val="231F20"/>
          <w:spacing w:val="-10"/>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nom,</w:t>
      </w:r>
      <w:r w:rsidRPr="004E7A96">
        <w:rPr>
          <w:color w:val="231F20"/>
          <w:spacing w:val="-10"/>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prénoms,</w:t>
      </w:r>
      <w:r w:rsidRPr="004E7A96">
        <w:rPr>
          <w:color w:val="231F20"/>
          <w:spacing w:val="-9"/>
          <w:lang w:val="fr-CA"/>
        </w:rPr>
        <w:t xml:space="preserve"> </w:t>
      </w:r>
      <w:r w:rsidRPr="004E7A96">
        <w:rPr>
          <w:color w:val="231F20"/>
          <w:lang w:val="fr-CA"/>
        </w:rPr>
        <w:t>l’adresse,</w:t>
      </w:r>
      <w:r w:rsidRPr="004E7A96">
        <w:rPr>
          <w:color w:val="231F20"/>
          <w:spacing w:val="-10"/>
          <w:lang w:val="fr-CA"/>
        </w:rPr>
        <w:t xml:space="preserve"> </w:t>
      </w:r>
      <w:r w:rsidRPr="004E7A96">
        <w:rPr>
          <w:color w:val="231F20"/>
          <w:lang w:val="fr-CA"/>
        </w:rPr>
        <w:t>la</w:t>
      </w:r>
      <w:r w:rsidRPr="004E7A96">
        <w:rPr>
          <w:color w:val="231F20"/>
          <w:spacing w:val="-10"/>
          <w:lang w:val="fr-CA"/>
        </w:rPr>
        <w:t xml:space="preserve"> </w:t>
      </w:r>
      <w:r w:rsidRPr="004E7A96">
        <w:rPr>
          <w:color w:val="231F20"/>
          <w:lang w:val="fr-CA"/>
        </w:rPr>
        <w:t>nationalité, la profession exacte et, le cas échéant, le degré de parenté entre plusieurs personnes</w:t>
      </w:r>
      <w:r w:rsidRPr="004E7A96">
        <w:rPr>
          <w:color w:val="231F20"/>
          <w:spacing w:val="-4"/>
          <w:lang w:val="fr-CA"/>
        </w:rPr>
        <w:t xml:space="preserve"> </w:t>
      </w:r>
      <w:r w:rsidRPr="004E7A96">
        <w:rPr>
          <w:color w:val="231F20"/>
          <w:lang w:val="fr-CA"/>
        </w:rPr>
        <w:t>élues.</w:t>
      </w:r>
    </w:p>
    <w:p w14:paraId="09411EF2" w14:textId="77777777" w:rsidR="00546DE7" w:rsidRPr="004E7A96" w:rsidRDefault="00286D6C">
      <w:pPr>
        <w:pStyle w:val="Textoindependiente"/>
        <w:spacing w:line="288" w:lineRule="auto"/>
        <w:ind w:right="116" w:firstLine="226"/>
        <w:jc w:val="both"/>
        <w:rPr>
          <w:lang w:val="fr-CA"/>
        </w:rPr>
      </w:pPr>
      <w:r w:rsidRPr="004E7A96">
        <w:rPr>
          <w:color w:val="231F20"/>
          <w:lang w:val="fr-CA"/>
        </w:rPr>
        <w:t>Lorsque le nombre des candidats dépasse le nombre des mandats à conférer, les listes des candidats sont immédiatement affichées dans toutes les localités de vote de la commune.</w:t>
      </w:r>
    </w:p>
    <w:p w14:paraId="224CF0A6" w14:textId="77777777" w:rsidR="00546DE7" w:rsidRPr="004E7A96" w:rsidRDefault="00286D6C">
      <w:pPr>
        <w:pStyle w:val="Textoindependiente"/>
        <w:spacing w:line="288" w:lineRule="auto"/>
        <w:ind w:right="115" w:firstLine="226"/>
        <w:jc w:val="both"/>
        <w:rPr>
          <w:lang w:val="fr-CA"/>
        </w:rPr>
      </w:pPr>
      <w:r w:rsidRPr="004E7A96">
        <w:rPr>
          <w:color w:val="231F20"/>
          <w:lang w:val="fr-CA"/>
        </w:rPr>
        <w:t>Cette affiche reproduit, sur une même feuille et en gros caractères, les nom, prénoms, profession, nationalité et domicile des candidats de toutes les listes enregistrées. Pour chaque liste, l’ordre de présentation des candidats y est maintenu.</w:t>
      </w:r>
    </w:p>
    <w:p w14:paraId="7CB8D5C3" w14:textId="77777777" w:rsidR="00546DE7" w:rsidRPr="004E7A96" w:rsidRDefault="00286D6C">
      <w:pPr>
        <w:pStyle w:val="Textoindependiente"/>
        <w:spacing w:line="194" w:lineRule="exact"/>
        <w:ind w:left="343"/>
        <w:jc w:val="both"/>
        <w:rPr>
          <w:lang w:val="fr-CA"/>
        </w:rPr>
      </w:pPr>
      <w:r w:rsidRPr="004E7A96">
        <w:rPr>
          <w:color w:val="231F20"/>
          <w:lang w:val="fr-CA"/>
        </w:rPr>
        <w:t>Les listes sont classées de la façon suivante:</w:t>
      </w:r>
    </w:p>
    <w:p w14:paraId="59ED824A" w14:textId="77777777" w:rsidR="00546DE7" w:rsidRPr="004E7A96" w:rsidRDefault="00286D6C">
      <w:pPr>
        <w:pStyle w:val="Textoindependiente"/>
        <w:spacing w:before="33" w:line="288" w:lineRule="auto"/>
        <w:ind w:right="114" w:firstLine="226"/>
        <w:jc w:val="both"/>
        <w:rPr>
          <w:lang w:val="fr-CA"/>
        </w:rPr>
      </w:pPr>
      <w:r w:rsidRPr="004E7A96">
        <w:rPr>
          <w:color w:val="231F20"/>
          <w:lang w:val="fr-CA"/>
        </w:rPr>
        <w:t xml:space="preserve">Lors du renouvellement intégral des conseils communaux, les partis et groupements politiques présentant une liste dans la majorité des communes où les élections se font au scrutin de listes </w:t>
      </w:r>
      <w:r w:rsidRPr="004E7A96">
        <w:rPr>
          <w:color w:val="231F20"/>
          <w:spacing w:val="-3"/>
          <w:lang w:val="fr-CA"/>
        </w:rPr>
        <w:t xml:space="preserve">avec </w:t>
      </w:r>
      <w:r w:rsidRPr="004E7A96">
        <w:rPr>
          <w:color w:val="231F20"/>
          <w:lang w:val="fr-CA"/>
        </w:rPr>
        <w:t>représentation proportionnelle sont désignés dans toutes ces communes par le même numéro d’ordre, déterminé par tirage au sort, opéré par le président du bureau principal de la ville de Luxembourg, assisté de son secrétaire.</w:t>
      </w:r>
    </w:p>
    <w:p w14:paraId="07AC32D1" w14:textId="77777777" w:rsidR="00546DE7" w:rsidRPr="004E7A96" w:rsidRDefault="00546DE7">
      <w:pPr>
        <w:pStyle w:val="Textoindependiente"/>
        <w:ind w:left="0"/>
        <w:rPr>
          <w:sz w:val="20"/>
          <w:lang w:val="fr-CA"/>
        </w:rPr>
      </w:pPr>
    </w:p>
    <w:p w14:paraId="74263EE9" w14:textId="77777777" w:rsidR="00546DE7" w:rsidRPr="004E7A96" w:rsidRDefault="00286D6C">
      <w:pPr>
        <w:pStyle w:val="Textoindependiente"/>
        <w:spacing w:before="2"/>
        <w:ind w:left="0"/>
        <w:rPr>
          <w:sz w:val="20"/>
          <w:lang w:val="fr-CA"/>
        </w:rPr>
      </w:pPr>
      <w:r>
        <w:rPr>
          <w:noProof/>
        </w:rPr>
        <mc:AlternateContent>
          <mc:Choice Requires="wps">
            <w:drawing>
              <wp:anchor distT="0" distB="0" distL="0" distR="0" simplePos="0" relativeHeight="251622912" behindDoc="1" locked="0" layoutInCell="1" allowOverlap="1" wp14:anchorId="5F1A0FFF" wp14:editId="05E48DBF">
                <wp:simplePos x="0" y="0"/>
                <wp:positionH relativeFrom="page">
                  <wp:posOffset>683895</wp:posOffset>
                </wp:positionH>
                <wp:positionV relativeFrom="paragraph">
                  <wp:posOffset>175895</wp:posOffset>
                </wp:positionV>
                <wp:extent cx="612140" cy="1270"/>
                <wp:effectExtent l="0" t="0" r="0" b="0"/>
                <wp:wrapTopAndBottom/>
                <wp:docPr id="3099" name="Freeform 8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D33CB4C" id="Freeform 854" o:spid="_x0000_s1026" style="position:absolute;margin-left:53.85pt;margin-top:13.85pt;width:48.2pt;height:.1pt;z-index:-251693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9cyCwMAAKQGAAAOAAAAZHJzL2Uyb0RvYy54bWysVduO0zAQfUfiHyw/grqJ0/SqTVerpkVI&#10;C6y05QPcxGkiEtvYbtMF8e+M7aTbFpAQog/uuDOeOXPm0tu7Y1OjA1O6EjzB5CbEiPFM5BXfJfjz&#10;Zj2YYqQN5TmtBWcJfmYa3y1ev7pt5ZxFohR1zhQCJ1zPW5ng0hg5DwKdlayh+kZIxkFZCNVQA1e1&#10;C3JFW/De1EEUhuOgFSqXSmRMa/g19Uq8cP6LgmXmU1FoZlCdYMBm3KncubVnsLil852isqyyDgb9&#10;BxQNrTgEPblKqaFor6pfXDVVpoQWhbnJRBOIoqgy5nKAbEh4lc1TSSVzuQA5Wp5o0v/Pbfbx8KhQ&#10;lSd4GM5mGHHaQJXWijHLOZqOYktRK/UcLJ/ko7JJavkgsi8aFMGFxl402KBt+0Hk4IfujXC0HAvV&#10;2JeQMDo69p9P7LOjQRn8OCYRiaFGGahINHG1Cei8f5rttXnHhHNDDw/a+NLlIDni8w77BlwUTQ1V&#10;fDtAISLhZOKOrtQnM9KbvQnQJkQtmo1drlDDk03U2zhXURiT37oa9mbWVfTiCtDveny07CFnR95h&#10;BglROyihI0kKbcnZALKeHfAARja/P9hC6Gtb/6YLoWACrntfYQS9v/WESGosMhvCiqhNsCXC3htx&#10;YBvhNOaqahDjRVvzcyv7+hyT18ID6x46xgsupEV6VlUu1lVdu7LW3AIZD0eeGS3qKrdKC0ar3XZZ&#10;K3SgMNPRkKyjvlUuzKTSJqW69HZO5TNWYs9zF6VkNF91sqFV7WVAVTvKoTE7ZmyLumn+Pgtnq+lq&#10;Gg/iaLwaxGGaDu7Xy3gwXpPJKB2my2VKflj2SDwvqzxn3MLuNwuJ/25yux3nd8Jpt1ykd8HC2n1s&#10;egD+zCy4hOHUkEv/7YvQT60f863In2GClfCrElY7CKVQ3zBqYU0mWH/dU8Uwqt9z2EMzEtuZNe4S&#10;jyZQC6TONdtzDeUZuEqwwdD3Vlwav4v3UlW7EiIR13lc3MPmKCo7427FeFTdBVahy6Bb23bXnt+d&#10;1cufy+InAAAA//8DAFBLAwQUAAYACAAAACEA4+1W+d4AAAAJAQAADwAAAGRycy9kb3ducmV2Lnht&#10;bEyPS0/DMBCE70j8B2uRuCBqNwIKIU7FQ73QAyLtgeM2XuKofkSx0yb/HucEp9Xsjma/KdajNexE&#10;fWi9k7BcCGDkaq9a10jY7za3j8BCRKfQeEcSJgqwLi8vCsyVP7svOlWxYSnEhRwl6Bi7nPNQa7IY&#10;Fr4jl24/vrcYk+wbrno8p3BreCbEA7fYuvRBY0dvmupjNVgJ1WDC9Lpps+032uOnvseb6f1Dyuur&#10;8eUZWKQx/plhxk/oUCamgx+cCswkLVarZJWQzTMZMnG3BHaYF0/Ay4L/b1D+AgAA//8DAFBLAQIt&#10;ABQABgAIAAAAIQC2gziS/gAAAOEBAAATAAAAAAAAAAAAAAAAAAAAAABbQ29udGVudF9UeXBlc10u&#10;eG1sUEsBAi0AFAAGAAgAAAAhADj9If/WAAAAlAEAAAsAAAAAAAAAAAAAAAAALwEAAF9yZWxzLy5y&#10;ZWxzUEsBAi0AFAAGAAgAAAAhAGwT1zILAwAApAYAAA4AAAAAAAAAAAAAAAAALgIAAGRycy9lMm9E&#10;b2MueG1sUEsBAi0AFAAGAAgAAAAhAOPtVvneAAAACQEAAA8AAAAAAAAAAAAAAAAAZQUAAGRycy9k&#10;b3ducmV2LnhtbFBLBQYAAAAABAAEAPMAAABwBgAAAAA=&#10;" path="m,l964,e" filled="f" strokecolor="#231f20" strokeweight=".5pt">
                <v:path arrowok="t" o:connecttype="custom" o:connectlocs="0,0;612140,0" o:connectangles="0,0"/>
                <w10:wrap type="topAndBottom" anchorx="page"/>
              </v:shape>
            </w:pict>
          </mc:Fallback>
        </mc:AlternateContent>
      </w:r>
    </w:p>
    <w:p w14:paraId="7A485951" w14:textId="77777777" w:rsidR="00546DE7" w:rsidRPr="004E7A96" w:rsidRDefault="00286D6C">
      <w:pPr>
        <w:spacing w:before="28"/>
        <w:ind w:left="117"/>
        <w:rPr>
          <w:sz w:val="14"/>
          <w:lang w:val="fr-CA"/>
        </w:rPr>
      </w:pPr>
      <w:r w:rsidRPr="004E7A96">
        <w:rPr>
          <w:color w:val="231F20"/>
          <w:sz w:val="14"/>
          <w:lang w:val="fr-CA"/>
        </w:rPr>
        <w:t>1 Termes remplacés par la loi du 2 septembre 2015.</w:t>
      </w:r>
    </w:p>
    <w:p w14:paraId="44976F30" w14:textId="77777777" w:rsidR="00546DE7" w:rsidRPr="004E7A96" w:rsidRDefault="00546DE7">
      <w:pPr>
        <w:rPr>
          <w:sz w:val="14"/>
          <w:lang w:val="fr-CA"/>
        </w:rPr>
        <w:sectPr w:rsidR="00546DE7" w:rsidRPr="004E7A96">
          <w:headerReference w:type="default" r:id="rId25"/>
          <w:footerReference w:type="default" r:id="rId26"/>
          <w:pgSz w:w="11910" w:h="16840"/>
          <w:pgMar w:top="1060" w:right="960" w:bottom="680" w:left="960" w:header="563" w:footer="491" w:gutter="0"/>
          <w:cols w:space="720"/>
        </w:sectPr>
      </w:pPr>
    </w:p>
    <w:p w14:paraId="00915A89" w14:textId="77777777" w:rsidR="00546DE7" w:rsidRPr="004E7A96" w:rsidRDefault="00286D6C">
      <w:pPr>
        <w:pStyle w:val="Textoindependiente"/>
        <w:spacing w:before="94" w:line="288" w:lineRule="auto"/>
        <w:ind w:right="114" w:firstLine="226"/>
        <w:jc w:val="both"/>
        <w:rPr>
          <w:lang w:val="fr-CA"/>
        </w:rPr>
      </w:pPr>
      <w:r w:rsidRPr="004E7A96">
        <w:rPr>
          <w:color w:val="231F20"/>
          <w:lang w:val="fr-CA"/>
        </w:rPr>
        <w:lastRenderedPageBreak/>
        <w:t>A</w:t>
      </w:r>
      <w:r w:rsidRPr="004E7A96">
        <w:rPr>
          <w:color w:val="231F20"/>
          <w:spacing w:val="-3"/>
          <w:lang w:val="fr-CA"/>
        </w:rPr>
        <w:t xml:space="preserve"> </w:t>
      </w:r>
      <w:r w:rsidRPr="004E7A96">
        <w:rPr>
          <w:color w:val="231F20"/>
          <w:lang w:val="fr-CA"/>
        </w:rPr>
        <w:t>cet</w:t>
      </w:r>
      <w:r w:rsidRPr="004E7A96">
        <w:rPr>
          <w:color w:val="231F20"/>
          <w:spacing w:val="-3"/>
          <w:lang w:val="fr-CA"/>
        </w:rPr>
        <w:t xml:space="preserve"> </w:t>
      </w:r>
      <w:r w:rsidRPr="004E7A96">
        <w:rPr>
          <w:color w:val="231F20"/>
          <w:lang w:val="fr-CA"/>
        </w:rPr>
        <w:t>effet,</w:t>
      </w:r>
      <w:r w:rsidRPr="004E7A96">
        <w:rPr>
          <w:color w:val="231F20"/>
          <w:spacing w:val="-3"/>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lendemain</w:t>
      </w:r>
      <w:r w:rsidRPr="004E7A96">
        <w:rPr>
          <w:color w:val="231F20"/>
          <w:spacing w:val="-3"/>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dernier</w:t>
      </w:r>
      <w:r w:rsidRPr="004E7A96">
        <w:rPr>
          <w:color w:val="231F20"/>
          <w:spacing w:val="-2"/>
          <w:lang w:val="fr-CA"/>
        </w:rPr>
        <w:t xml:space="preserve"> </w:t>
      </w:r>
      <w:r w:rsidRPr="004E7A96">
        <w:rPr>
          <w:color w:val="231F20"/>
          <w:lang w:val="fr-CA"/>
        </w:rPr>
        <w:t>jour</w:t>
      </w:r>
      <w:r w:rsidRPr="004E7A96">
        <w:rPr>
          <w:color w:val="231F20"/>
          <w:spacing w:val="-3"/>
          <w:lang w:val="fr-CA"/>
        </w:rPr>
        <w:t xml:space="preserve"> </w:t>
      </w:r>
      <w:r w:rsidRPr="004E7A96">
        <w:rPr>
          <w:color w:val="231F20"/>
          <w:lang w:val="fr-CA"/>
        </w:rPr>
        <w:t>fixé</w:t>
      </w:r>
      <w:r w:rsidRPr="004E7A96">
        <w:rPr>
          <w:color w:val="231F20"/>
          <w:spacing w:val="-3"/>
          <w:lang w:val="fr-CA"/>
        </w:rPr>
        <w:t xml:space="preserve"> </w:t>
      </w:r>
      <w:r w:rsidRPr="004E7A96">
        <w:rPr>
          <w:color w:val="231F20"/>
          <w:lang w:val="fr-CA"/>
        </w:rPr>
        <w:t>pour</w:t>
      </w:r>
      <w:r w:rsidRPr="004E7A96">
        <w:rPr>
          <w:color w:val="231F20"/>
          <w:spacing w:val="-2"/>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dépôt</w:t>
      </w:r>
      <w:r w:rsidRPr="004E7A96">
        <w:rPr>
          <w:color w:val="231F20"/>
          <w:spacing w:val="-3"/>
          <w:lang w:val="fr-CA"/>
        </w:rPr>
        <w:t xml:space="preserve"> </w:t>
      </w:r>
      <w:r w:rsidRPr="004E7A96">
        <w:rPr>
          <w:color w:val="231F20"/>
          <w:lang w:val="fr-CA"/>
        </w:rPr>
        <w:t>des</w:t>
      </w:r>
      <w:r w:rsidRPr="004E7A96">
        <w:rPr>
          <w:color w:val="231F20"/>
          <w:spacing w:val="-2"/>
          <w:lang w:val="fr-CA"/>
        </w:rPr>
        <w:t xml:space="preserve"> </w:t>
      </w:r>
      <w:r w:rsidRPr="004E7A96">
        <w:rPr>
          <w:color w:val="231F20"/>
          <w:lang w:val="fr-CA"/>
        </w:rPr>
        <w:t>listes,</w:t>
      </w:r>
      <w:r w:rsidRPr="004E7A96">
        <w:rPr>
          <w:color w:val="231F20"/>
          <w:spacing w:val="-3"/>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présidents</w:t>
      </w:r>
      <w:r w:rsidRPr="004E7A96">
        <w:rPr>
          <w:color w:val="231F20"/>
          <w:spacing w:val="-2"/>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autres</w:t>
      </w:r>
      <w:r w:rsidRPr="004E7A96">
        <w:rPr>
          <w:color w:val="231F20"/>
          <w:spacing w:val="-3"/>
          <w:lang w:val="fr-CA"/>
        </w:rPr>
        <w:t xml:space="preserve"> </w:t>
      </w:r>
      <w:r w:rsidRPr="004E7A96">
        <w:rPr>
          <w:color w:val="231F20"/>
          <w:lang w:val="fr-CA"/>
        </w:rPr>
        <w:t>bureaux</w:t>
      </w:r>
      <w:r w:rsidRPr="004E7A96">
        <w:rPr>
          <w:color w:val="231F20"/>
          <w:spacing w:val="-2"/>
          <w:lang w:val="fr-CA"/>
        </w:rPr>
        <w:t xml:space="preserve"> </w:t>
      </w:r>
      <w:r w:rsidRPr="004E7A96">
        <w:rPr>
          <w:color w:val="231F20"/>
          <w:lang w:val="fr-CA"/>
        </w:rPr>
        <w:t>principaux</w:t>
      </w:r>
      <w:r w:rsidRPr="004E7A96">
        <w:rPr>
          <w:color w:val="231F20"/>
          <w:spacing w:val="-3"/>
          <w:lang w:val="fr-CA"/>
        </w:rPr>
        <w:t xml:space="preserve"> </w:t>
      </w:r>
      <w:r w:rsidRPr="004E7A96">
        <w:rPr>
          <w:color w:val="231F20"/>
          <w:lang w:val="fr-CA"/>
        </w:rPr>
        <w:t>signalent</w:t>
      </w:r>
      <w:r w:rsidRPr="004E7A96">
        <w:rPr>
          <w:color w:val="231F20"/>
          <w:spacing w:val="-3"/>
          <w:lang w:val="fr-CA"/>
        </w:rPr>
        <w:t xml:space="preserve"> </w:t>
      </w:r>
      <w:r w:rsidRPr="004E7A96">
        <w:rPr>
          <w:color w:val="231F20"/>
          <w:lang w:val="fr-CA"/>
        </w:rPr>
        <w:t>par tous</w:t>
      </w:r>
      <w:r w:rsidRPr="004E7A96">
        <w:rPr>
          <w:color w:val="231F20"/>
          <w:spacing w:val="-5"/>
          <w:lang w:val="fr-CA"/>
        </w:rPr>
        <w:t xml:space="preserve"> </w:t>
      </w:r>
      <w:r w:rsidRPr="004E7A96">
        <w:rPr>
          <w:color w:val="231F20"/>
          <w:lang w:val="fr-CA"/>
        </w:rPr>
        <w:t>moyens</w:t>
      </w:r>
      <w:r w:rsidRPr="004E7A96">
        <w:rPr>
          <w:color w:val="231F20"/>
          <w:spacing w:val="-4"/>
          <w:lang w:val="fr-CA"/>
        </w:rPr>
        <w:t xml:space="preserve"> </w:t>
      </w:r>
      <w:r w:rsidRPr="004E7A96">
        <w:rPr>
          <w:color w:val="231F20"/>
          <w:lang w:val="fr-CA"/>
        </w:rPr>
        <w:t>appropriés</w:t>
      </w:r>
      <w:r w:rsidRPr="004E7A96">
        <w:rPr>
          <w:color w:val="231F20"/>
          <w:spacing w:val="-4"/>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chargé</w:t>
      </w:r>
      <w:r w:rsidRPr="004E7A96">
        <w:rPr>
          <w:color w:val="231F20"/>
          <w:spacing w:val="-4"/>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tirage,</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noms</w:t>
      </w:r>
      <w:r w:rsidRPr="004E7A96">
        <w:rPr>
          <w:color w:val="231F20"/>
          <w:spacing w:val="-5"/>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partis</w:t>
      </w:r>
      <w:r w:rsidRPr="004E7A96">
        <w:rPr>
          <w:color w:val="231F20"/>
          <w:spacing w:val="-4"/>
          <w:lang w:val="fr-CA"/>
        </w:rPr>
        <w:t xml:space="preserve"> </w:t>
      </w:r>
      <w:r w:rsidRPr="004E7A96">
        <w:rPr>
          <w:color w:val="231F20"/>
          <w:lang w:val="fr-CA"/>
        </w:rPr>
        <w:t>politiques</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groupements</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candidats</w:t>
      </w:r>
      <w:r w:rsidRPr="004E7A96">
        <w:rPr>
          <w:color w:val="231F20"/>
          <w:spacing w:val="-4"/>
          <w:lang w:val="fr-CA"/>
        </w:rPr>
        <w:t xml:space="preserve"> </w:t>
      </w:r>
      <w:r w:rsidRPr="004E7A96">
        <w:rPr>
          <w:color w:val="231F20"/>
          <w:lang w:val="fr-CA"/>
        </w:rPr>
        <w:t>ayant</w:t>
      </w:r>
      <w:r w:rsidRPr="004E7A96">
        <w:rPr>
          <w:color w:val="231F20"/>
          <w:spacing w:val="-4"/>
          <w:lang w:val="fr-CA"/>
        </w:rPr>
        <w:t xml:space="preserve"> </w:t>
      </w:r>
      <w:r w:rsidRPr="004E7A96">
        <w:rPr>
          <w:color w:val="231F20"/>
          <w:lang w:val="fr-CA"/>
        </w:rPr>
        <w:t>présenté une</w:t>
      </w:r>
      <w:r w:rsidRPr="004E7A96">
        <w:rPr>
          <w:color w:val="231F20"/>
          <w:spacing w:val="-1"/>
          <w:lang w:val="fr-CA"/>
        </w:rPr>
        <w:t xml:space="preserve"> </w:t>
      </w:r>
      <w:r w:rsidRPr="004E7A96">
        <w:rPr>
          <w:color w:val="231F20"/>
          <w:lang w:val="fr-CA"/>
        </w:rPr>
        <w:t>liste.</w:t>
      </w:r>
    </w:p>
    <w:p w14:paraId="634AE1EE" w14:textId="77777777" w:rsidR="00546DE7" w:rsidRPr="004E7A96" w:rsidRDefault="00286D6C">
      <w:pPr>
        <w:pStyle w:val="Textoindependiente"/>
        <w:spacing w:before="41"/>
        <w:ind w:left="343"/>
        <w:jc w:val="both"/>
        <w:rPr>
          <w:lang w:val="fr-CA"/>
        </w:rPr>
      </w:pPr>
      <w:r w:rsidRPr="004E7A96">
        <w:rPr>
          <w:color w:val="231F20"/>
          <w:lang w:val="fr-CA"/>
        </w:rPr>
        <w:t>L’information doit être faite avant midi.</w:t>
      </w:r>
    </w:p>
    <w:p w14:paraId="4ACA4F16" w14:textId="77777777" w:rsidR="00546DE7" w:rsidRPr="004E7A96" w:rsidRDefault="00286D6C">
      <w:pPr>
        <w:pStyle w:val="Textoindependiente"/>
        <w:spacing w:before="81" w:line="288" w:lineRule="auto"/>
        <w:ind w:right="114" w:firstLine="226"/>
        <w:jc w:val="both"/>
        <w:rPr>
          <w:lang w:val="fr-CA"/>
        </w:rPr>
      </w:pPr>
      <w:r w:rsidRPr="004E7A96">
        <w:rPr>
          <w:color w:val="231F20"/>
          <w:lang w:val="fr-CA"/>
        </w:rPr>
        <w:t>Le président du bureau principal de la ville de Luxembourg avise immédiatement les présidents des autres bureaux principaux du résultat donné par le tirage au sort.</w:t>
      </w:r>
    </w:p>
    <w:p w14:paraId="4E48EC50" w14:textId="77777777" w:rsidR="00546DE7" w:rsidRPr="004E7A96" w:rsidRDefault="00286D6C">
      <w:pPr>
        <w:pStyle w:val="Textoindependiente"/>
        <w:spacing w:before="41"/>
        <w:ind w:left="343"/>
        <w:jc w:val="both"/>
        <w:rPr>
          <w:lang w:val="fr-CA"/>
        </w:rPr>
      </w:pPr>
      <w:r w:rsidRPr="004E7A96">
        <w:rPr>
          <w:color w:val="231F20"/>
          <w:lang w:val="fr-CA"/>
        </w:rPr>
        <w:t>Si outre ces listes il en existe une autre, elle reçoit le numéro d’ordre qui suit immédiatement.</w:t>
      </w:r>
    </w:p>
    <w:p w14:paraId="5E9E936D" w14:textId="77777777" w:rsidR="00546DE7" w:rsidRPr="004E7A96" w:rsidRDefault="00286D6C">
      <w:pPr>
        <w:pStyle w:val="Textoindependiente"/>
        <w:spacing w:before="82" w:line="288" w:lineRule="auto"/>
        <w:ind w:right="114" w:firstLine="226"/>
        <w:jc w:val="both"/>
        <w:rPr>
          <w:lang w:val="fr-CA"/>
        </w:rPr>
      </w:pPr>
      <w:r w:rsidRPr="004E7A96">
        <w:rPr>
          <w:color w:val="231F20"/>
          <w:lang w:val="fr-CA"/>
        </w:rPr>
        <w:t>S’il y en a plusieurs, le président du bureau principal de la commune afférente, assisté de son secrétaire, détermine par le sort le numéro d’ordre à attribuer à ces listes.</w:t>
      </w:r>
    </w:p>
    <w:p w14:paraId="048A98B0"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 xml:space="preserve">En cas de renouvellement d’un conseil communal, les partis politiques et groupements de candidats présentant une liste </w:t>
      </w:r>
      <w:r w:rsidRPr="004E7A96">
        <w:rPr>
          <w:color w:val="231F20"/>
          <w:spacing w:val="-3"/>
          <w:lang w:val="fr-CA"/>
        </w:rPr>
        <w:t xml:space="preserve">sont </w:t>
      </w:r>
      <w:r w:rsidRPr="004E7A96">
        <w:rPr>
          <w:color w:val="231F20"/>
          <w:lang w:val="fr-CA"/>
        </w:rPr>
        <w:t>désignés</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un</w:t>
      </w:r>
      <w:r w:rsidRPr="004E7A96">
        <w:rPr>
          <w:color w:val="231F20"/>
          <w:spacing w:val="-3"/>
          <w:lang w:val="fr-CA"/>
        </w:rPr>
        <w:t xml:space="preserve"> </w:t>
      </w:r>
      <w:r w:rsidRPr="004E7A96">
        <w:rPr>
          <w:color w:val="231F20"/>
          <w:lang w:val="fr-CA"/>
        </w:rPr>
        <w:t>numéro</w:t>
      </w:r>
      <w:r w:rsidRPr="004E7A96">
        <w:rPr>
          <w:color w:val="231F20"/>
          <w:spacing w:val="-4"/>
          <w:lang w:val="fr-CA"/>
        </w:rPr>
        <w:t xml:space="preserve"> </w:t>
      </w:r>
      <w:r w:rsidRPr="004E7A96">
        <w:rPr>
          <w:color w:val="231F20"/>
          <w:lang w:val="fr-CA"/>
        </w:rPr>
        <w:t>d’ordre,</w:t>
      </w:r>
      <w:r w:rsidRPr="004E7A96">
        <w:rPr>
          <w:color w:val="231F20"/>
          <w:spacing w:val="-3"/>
          <w:lang w:val="fr-CA"/>
        </w:rPr>
        <w:t xml:space="preserve"> </w:t>
      </w:r>
      <w:r w:rsidRPr="004E7A96">
        <w:rPr>
          <w:color w:val="231F20"/>
          <w:lang w:val="fr-CA"/>
        </w:rPr>
        <w:t>déterminé</w:t>
      </w:r>
      <w:r w:rsidRPr="004E7A96">
        <w:rPr>
          <w:color w:val="231F20"/>
          <w:spacing w:val="-4"/>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tirage</w:t>
      </w:r>
      <w:r w:rsidRPr="004E7A96">
        <w:rPr>
          <w:color w:val="231F20"/>
          <w:spacing w:val="-4"/>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sort,</w:t>
      </w:r>
      <w:r w:rsidRPr="004E7A96">
        <w:rPr>
          <w:color w:val="231F20"/>
          <w:spacing w:val="-3"/>
          <w:lang w:val="fr-CA"/>
        </w:rPr>
        <w:t xml:space="preserve"> </w:t>
      </w:r>
      <w:r w:rsidRPr="004E7A96">
        <w:rPr>
          <w:color w:val="231F20"/>
          <w:lang w:val="fr-CA"/>
        </w:rPr>
        <w:t>opéré</w:t>
      </w:r>
      <w:r w:rsidRPr="004E7A96">
        <w:rPr>
          <w:color w:val="231F20"/>
          <w:spacing w:val="-4"/>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président</w:t>
      </w:r>
      <w:r w:rsidRPr="004E7A96">
        <w:rPr>
          <w:color w:val="231F20"/>
          <w:spacing w:val="-3"/>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bureau</w:t>
      </w:r>
      <w:r w:rsidRPr="004E7A96">
        <w:rPr>
          <w:color w:val="231F20"/>
          <w:spacing w:val="-4"/>
          <w:lang w:val="fr-CA"/>
        </w:rPr>
        <w:t xml:space="preserve"> </w:t>
      </w:r>
      <w:r w:rsidRPr="004E7A96">
        <w:rPr>
          <w:color w:val="231F20"/>
          <w:lang w:val="fr-CA"/>
        </w:rPr>
        <w:t>principal</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commune</w:t>
      </w:r>
      <w:r w:rsidRPr="004E7A96">
        <w:rPr>
          <w:color w:val="231F20"/>
          <w:spacing w:val="-4"/>
          <w:lang w:val="fr-CA"/>
        </w:rPr>
        <w:t xml:space="preserve"> </w:t>
      </w:r>
      <w:r w:rsidRPr="004E7A96">
        <w:rPr>
          <w:color w:val="231F20"/>
          <w:lang w:val="fr-CA"/>
        </w:rPr>
        <w:t>afférente, assisté de son</w:t>
      </w:r>
      <w:r w:rsidRPr="004E7A96">
        <w:rPr>
          <w:color w:val="231F20"/>
          <w:spacing w:val="-1"/>
          <w:lang w:val="fr-CA"/>
        </w:rPr>
        <w:t xml:space="preserve"> </w:t>
      </w:r>
      <w:r w:rsidRPr="004E7A96">
        <w:rPr>
          <w:color w:val="231F20"/>
          <w:lang w:val="fr-CA"/>
        </w:rPr>
        <w:t>secrétaire.</w:t>
      </w:r>
    </w:p>
    <w:p w14:paraId="5410547B"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Un chiffre arabe, correspondant au numéro d’ordre, est imprimé en gros caractères en tête de chaque liste; le numéro d’ordre est suivi de la dénomination de la liste. L’affiche reproduit aussi l’instruction annexée à la présente loi.</w:t>
      </w:r>
    </w:p>
    <w:p w14:paraId="1185C389" w14:textId="77777777" w:rsidR="00546DE7" w:rsidRPr="004E7A96" w:rsidRDefault="00286D6C">
      <w:pPr>
        <w:pStyle w:val="Textoindependiente"/>
        <w:spacing w:before="41" w:line="288" w:lineRule="auto"/>
        <w:ind w:right="104" w:firstLine="226"/>
        <w:jc w:val="both"/>
        <w:rPr>
          <w:lang w:val="fr-CA"/>
        </w:rPr>
      </w:pPr>
      <w:r w:rsidRPr="004E7A96">
        <w:rPr>
          <w:color w:val="231F20"/>
          <w:lang w:val="fr-CA"/>
        </w:rPr>
        <w:t xml:space="preserve">Si les élections communales suivent les élections législatives et/ou européennes au cours de la même année civile, les listes présentées sous les mêmes dénominations dans des communes où les élections se font au scrutin de listes </w:t>
      </w:r>
      <w:r w:rsidRPr="004E7A96">
        <w:rPr>
          <w:color w:val="231F20"/>
          <w:spacing w:val="-3"/>
          <w:lang w:val="fr-CA"/>
        </w:rPr>
        <w:t xml:space="preserve">avec </w:t>
      </w:r>
      <w:r w:rsidRPr="004E7A96">
        <w:rPr>
          <w:color w:val="231F20"/>
          <w:lang w:val="fr-CA"/>
        </w:rPr>
        <w:t>représentation proportionnelle</w:t>
      </w:r>
      <w:r w:rsidRPr="004E7A96">
        <w:rPr>
          <w:color w:val="231F20"/>
          <w:spacing w:val="-2"/>
          <w:lang w:val="fr-CA"/>
        </w:rPr>
        <w:t xml:space="preserve"> </w:t>
      </w:r>
      <w:r w:rsidRPr="004E7A96">
        <w:rPr>
          <w:color w:val="231F20"/>
          <w:lang w:val="fr-CA"/>
        </w:rPr>
        <w:t>gardent</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même</w:t>
      </w:r>
      <w:r w:rsidRPr="004E7A96">
        <w:rPr>
          <w:color w:val="231F20"/>
          <w:spacing w:val="-2"/>
          <w:lang w:val="fr-CA"/>
        </w:rPr>
        <w:t xml:space="preserve"> </w:t>
      </w:r>
      <w:r w:rsidRPr="004E7A96">
        <w:rPr>
          <w:color w:val="231F20"/>
          <w:lang w:val="fr-CA"/>
        </w:rPr>
        <w:t>numéro</w:t>
      </w:r>
      <w:r w:rsidRPr="004E7A96">
        <w:rPr>
          <w:color w:val="231F20"/>
          <w:spacing w:val="-2"/>
          <w:lang w:val="fr-CA"/>
        </w:rPr>
        <w:t xml:space="preserve"> </w:t>
      </w:r>
      <w:r w:rsidRPr="004E7A96">
        <w:rPr>
          <w:color w:val="231F20"/>
          <w:lang w:val="fr-CA"/>
        </w:rPr>
        <w:t>d’ordre</w:t>
      </w:r>
      <w:r w:rsidRPr="004E7A96">
        <w:rPr>
          <w:color w:val="231F20"/>
          <w:spacing w:val="-2"/>
          <w:lang w:val="fr-CA"/>
        </w:rPr>
        <w:t xml:space="preserve"> </w:t>
      </w:r>
      <w:r w:rsidRPr="004E7A96">
        <w:rPr>
          <w:color w:val="231F20"/>
          <w:lang w:val="fr-CA"/>
        </w:rPr>
        <w:t>que</w:t>
      </w:r>
      <w:r w:rsidRPr="004E7A96">
        <w:rPr>
          <w:color w:val="231F20"/>
          <w:spacing w:val="-2"/>
          <w:lang w:val="fr-CA"/>
        </w:rPr>
        <w:t xml:space="preserve"> </w:t>
      </w:r>
      <w:r w:rsidRPr="004E7A96">
        <w:rPr>
          <w:color w:val="231F20"/>
          <w:lang w:val="fr-CA"/>
        </w:rPr>
        <w:t>celui</w:t>
      </w:r>
      <w:r w:rsidRPr="004E7A96">
        <w:rPr>
          <w:color w:val="231F20"/>
          <w:spacing w:val="-2"/>
          <w:lang w:val="fr-CA"/>
        </w:rPr>
        <w:t xml:space="preserve"> </w:t>
      </w:r>
      <w:r w:rsidRPr="004E7A96">
        <w:rPr>
          <w:color w:val="231F20"/>
          <w:lang w:val="fr-CA"/>
        </w:rPr>
        <w:t>qui</w:t>
      </w:r>
      <w:r w:rsidRPr="004E7A96">
        <w:rPr>
          <w:color w:val="231F20"/>
          <w:spacing w:val="-2"/>
          <w:lang w:val="fr-CA"/>
        </w:rPr>
        <w:t xml:space="preserve"> </w:t>
      </w:r>
      <w:r w:rsidRPr="004E7A96">
        <w:rPr>
          <w:color w:val="231F20"/>
          <w:lang w:val="fr-CA"/>
        </w:rPr>
        <w:t>leur</w:t>
      </w:r>
      <w:r w:rsidRPr="004E7A96">
        <w:rPr>
          <w:color w:val="231F20"/>
          <w:spacing w:val="-2"/>
          <w:lang w:val="fr-CA"/>
        </w:rPr>
        <w:t xml:space="preserve"> </w:t>
      </w:r>
      <w:r w:rsidRPr="004E7A96">
        <w:rPr>
          <w:color w:val="231F20"/>
          <w:lang w:val="fr-CA"/>
        </w:rPr>
        <w:t>a</w:t>
      </w:r>
      <w:r w:rsidRPr="004E7A96">
        <w:rPr>
          <w:color w:val="231F20"/>
          <w:spacing w:val="-2"/>
          <w:lang w:val="fr-CA"/>
        </w:rPr>
        <w:t xml:space="preserve"> </w:t>
      </w:r>
      <w:r w:rsidRPr="004E7A96">
        <w:rPr>
          <w:color w:val="231F20"/>
          <w:lang w:val="fr-CA"/>
        </w:rPr>
        <w:t>été</w:t>
      </w:r>
      <w:r w:rsidRPr="004E7A96">
        <w:rPr>
          <w:color w:val="231F20"/>
          <w:spacing w:val="-2"/>
          <w:lang w:val="fr-CA"/>
        </w:rPr>
        <w:t xml:space="preserve"> </w:t>
      </w:r>
      <w:r w:rsidRPr="004E7A96">
        <w:rPr>
          <w:color w:val="231F20"/>
          <w:lang w:val="fr-CA"/>
        </w:rPr>
        <w:t>attribué</w:t>
      </w:r>
      <w:r w:rsidRPr="004E7A96">
        <w:rPr>
          <w:color w:val="231F20"/>
          <w:spacing w:val="-2"/>
          <w:lang w:val="fr-CA"/>
        </w:rPr>
        <w:t xml:space="preserve"> </w:t>
      </w:r>
      <w:r w:rsidRPr="004E7A96">
        <w:rPr>
          <w:color w:val="231F20"/>
          <w:lang w:val="fr-CA"/>
        </w:rPr>
        <w:t>pour</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élections</w:t>
      </w:r>
      <w:r w:rsidRPr="004E7A96">
        <w:rPr>
          <w:color w:val="231F20"/>
          <w:spacing w:val="-2"/>
          <w:lang w:val="fr-CA"/>
        </w:rPr>
        <w:t xml:space="preserve"> </w:t>
      </w:r>
      <w:r w:rsidRPr="004E7A96">
        <w:rPr>
          <w:color w:val="231F20"/>
          <w:lang w:val="fr-CA"/>
        </w:rPr>
        <w:t>législatives</w:t>
      </w:r>
      <w:r w:rsidRPr="004E7A96">
        <w:rPr>
          <w:color w:val="231F20"/>
          <w:spacing w:val="-2"/>
          <w:lang w:val="fr-CA"/>
        </w:rPr>
        <w:t xml:space="preserve"> </w:t>
      </w:r>
      <w:r w:rsidRPr="004E7A96">
        <w:rPr>
          <w:color w:val="231F20"/>
          <w:lang w:val="fr-CA"/>
        </w:rPr>
        <w:t>et/ou</w:t>
      </w:r>
      <w:r w:rsidRPr="004E7A96">
        <w:rPr>
          <w:color w:val="231F20"/>
          <w:spacing w:val="-2"/>
          <w:lang w:val="fr-CA"/>
        </w:rPr>
        <w:t xml:space="preserve"> </w:t>
      </w:r>
      <w:r w:rsidRPr="004E7A96">
        <w:rPr>
          <w:color w:val="231F20"/>
          <w:lang w:val="fr-CA"/>
        </w:rPr>
        <w:t>européennes.</w:t>
      </w:r>
    </w:p>
    <w:p w14:paraId="53AB11DF" w14:textId="77777777" w:rsidR="00546DE7" w:rsidRPr="004E7A96" w:rsidRDefault="00286D6C">
      <w:pPr>
        <w:pStyle w:val="Textoindependiente"/>
        <w:spacing w:before="41" w:line="288" w:lineRule="auto"/>
        <w:ind w:right="113" w:firstLine="226"/>
        <w:jc w:val="both"/>
        <w:rPr>
          <w:lang w:val="fr-CA"/>
        </w:rPr>
      </w:pPr>
      <w:r w:rsidRPr="004E7A96">
        <w:rPr>
          <w:color w:val="231F20"/>
          <w:lang w:val="fr-CA"/>
        </w:rPr>
        <w:t>Si un numéro d’ordre a déjà été attribué à une liste lors des élections législatives et/ou européennes et si aucune liste portant la même dénomination n’est présentée pour les élections communales ayant lieu au cours de la même année civile, ce numéro d’ordre ne peut plus être attribué.</w:t>
      </w:r>
    </w:p>
    <w:p w14:paraId="64D96D34"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Si</w:t>
      </w:r>
      <w:r w:rsidRPr="004E7A96">
        <w:rPr>
          <w:color w:val="231F20"/>
          <w:spacing w:val="-11"/>
          <w:lang w:val="fr-CA"/>
        </w:rPr>
        <w:t xml:space="preserve"> </w:t>
      </w:r>
      <w:r w:rsidRPr="004E7A96">
        <w:rPr>
          <w:color w:val="231F20"/>
          <w:lang w:val="fr-CA"/>
        </w:rPr>
        <w:t>lors</w:t>
      </w:r>
      <w:r w:rsidRPr="004E7A96">
        <w:rPr>
          <w:color w:val="231F20"/>
          <w:spacing w:val="-10"/>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élections</w:t>
      </w:r>
      <w:r w:rsidRPr="004E7A96">
        <w:rPr>
          <w:color w:val="231F20"/>
          <w:spacing w:val="-11"/>
          <w:lang w:val="fr-CA"/>
        </w:rPr>
        <w:t xml:space="preserve"> </w:t>
      </w:r>
      <w:r w:rsidRPr="004E7A96">
        <w:rPr>
          <w:color w:val="231F20"/>
          <w:lang w:val="fr-CA"/>
        </w:rPr>
        <w:t>communales</w:t>
      </w:r>
      <w:r w:rsidRPr="004E7A96">
        <w:rPr>
          <w:color w:val="231F20"/>
          <w:spacing w:val="-10"/>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listes</w:t>
      </w:r>
      <w:r w:rsidRPr="004E7A96">
        <w:rPr>
          <w:color w:val="231F20"/>
          <w:spacing w:val="-11"/>
          <w:lang w:val="fr-CA"/>
        </w:rPr>
        <w:t xml:space="preserve"> </w:t>
      </w:r>
      <w:r w:rsidRPr="004E7A96">
        <w:rPr>
          <w:color w:val="231F20"/>
          <w:lang w:val="fr-CA"/>
        </w:rPr>
        <w:t>sont</w:t>
      </w:r>
      <w:r w:rsidRPr="004E7A96">
        <w:rPr>
          <w:color w:val="231F20"/>
          <w:spacing w:val="-10"/>
          <w:lang w:val="fr-CA"/>
        </w:rPr>
        <w:t xml:space="preserve"> </w:t>
      </w:r>
      <w:r w:rsidRPr="004E7A96">
        <w:rPr>
          <w:color w:val="231F20"/>
          <w:lang w:val="fr-CA"/>
        </w:rPr>
        <w:t>présentées</w:t>
      </w:r>
      <w:r w:rsidRPr="004E7A96">
        <w:rPr>
          <w:color w:val="231F20"/>
          <w:spacing w:val="-10"/>
          <w:lang w:val="fr-CA"/>
        </w:rPr>
        <w:t xml:space="preserve"> </w:t>
      </w:r>
      <w:r w:rsidRPr="004E7A96">
        <w:rPr>
          <w:color w:val="231F20"/>
          <w:lang w:val="fr-CA"/>
        </w:rPr>
        <w:t>sous</w:t>
      </w:r>
      <w:r w:rsidRPr="004E7A96">
        <w:rPr>
          <w:color w:val="231F20"/>
          <w:spacing w:val="-11"/>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dénominations</w:t>
      </w:r>
      <w:r w:rsidRPr="004E7A96">
        <w:rPr>
          <w:color w:val="231F20"/>
          <w:spacing w:val="-10"/>
          <w:lang w:val="fr-CA"/>
        </w:rPr>
        <w:t xml:space="preserve"> </w:t>
      </w:r>
      <w:r w:rsidRPr="004E7A96">
        <w:rPr>
          <w:color w:val="231F20"/>
          <w:lang w:val="fr-CA"/>
        </w:rPr>
        <w:t>nouvelles</w:t>
      </w:r>
      <w:r w:rsidRPr="004E7A96">
        <w:rPr>
          <w:color w:val="231F20"/>
          <w:spacing w:val="-11"/>
          <w:lang w:val="fr-CA"/>
        </w:rPr>
        <w:t xml:space="preserve"> </w:t>
      </w:r>
      <w:r w:rsidRPr="004E7A96">
        <w:rPr>
          <w:color w:val="231F20"/>
          <w:lang w:val="fr-CA"/>
        </w:rPr>
        <w:t>par</w:t>
      </w:r>
      <w:r w:rsidRPr="004E7A96">
        <w:rPr>
          <w:color w:val="231F20"/>
          <w:spacing w:val="-10"/>
          <w:lang w:val="fr-CA"/>
        </w:rPr>
        <w:t xml:space="preserve"> </w:t>
      </w:r>
      <w:r w:rsidRPr="004E7A96">
        <w:rPr>
          <w:color w:val="231F20"/>
          <w:lang w:val="fr-CA"/>
        </w:rPr>
        <w:t>rapport</w:t>
      </w:r>
      <w:r w:rsidRPr="004E7A96">
        <w:rPr>
          <w:color w:val="231F20"/>
          <w:spacing w:val="-10"/>
          <w:lang w:val="fr-CA"/>
        </w:rPr>
        <w:t xml:space="preserve"> </w:t>
      </w:r>
      <w:r w:rsidRPr="004E7A96">
        <w:rPr>
          <w:color w:val="231F20"/>
          <w:lang w:val="fr-CA"/>
        </w:rPr>
        <w:t>aux</w:t>
      </w:r>
      <w:r w:rsidRPr="004E7A96">
        <w:rPr>
          <w:color w:val="231F20"/>
          <w:spacing w:val="-11"/>
          <w:lang w:val="fr-CA"/>
        </w:rPr>
        <w:t xml:space="preserve"> </w:t>
      </w:r>
      <w:r w:rsidRPr="004E7A96">
        <w:rPr>
          <w:color w:val="231F20"/>
          <w:lang w:val="fr-CA"/>
        </w:rPr>
        <w:t>élections</w:t>
      </w:r>
      <w:r w:rsidRPr="004E7A96">
        <w:rPr>
          <w:color w:val="231F20"/>
          <w:spacing w:val="-10"/>
          <w:lang w:val="fr-CA"/>
        </w:rPr>
        <w:t xml:space="preserve"> </w:t>
      </w:r>
      <w:proofErr w:type="spellStart"/>
      <w:r w:rsidRPr="004E7A96">
        <w:rPr>
          <w:color w:val="231F20"/>
          <w:lang w:val="fr-CA"/>
        </w:rPr>
        <w:t>législa</w:t>
      </w:r>
      <w:proofErr w:type="spellEnd"/>
      <w:r w:rsidRPr="004E7A96">
        <w:rPr>
          <w:color w:val="231F20"/>
          <w:lang w:val="fr-CA"/>
        </w:rPr>
        <w:t xml:space="preserve">- </w:t>
      </w:r>
      <w:proofErr w:type="spellStart"/>
      <w:r w:rsidRPr="004E7A96">
        <w:rPr>
          <w:color w:val="231F20"/>
          <w:lang w:val="fr-CA"/>
        </w:rPr>
        <w:t>tives</w:t>
      </w:r>
      <w:proofErr w:type="spellEnd"/>
      <w:r w:rsidRPr="004E7A96">
        <w:rPr>
          <w:color w:val="231F20"/>
          <w:spacing w:val="-6"/>
          <w:lang w:val="fr-CA"/>
        </w:rPr>
        <w:t xml:space="preserve"> </w:t>
      </w:r>
      <w:r w:rsidRPr="004E7A96">
        <w:rPr>
          <w:color w:val="231F20"/>
          <w:lang w:val="fr-CA"/>
        </w:rPr>
        <w:t>et/ou</w:t>
      </w:r>
      <w:r w:rsidRPr="004E7A96">
        <w:rPr>
          <w:color w:val="231F20"/>
          <w:spacing w:val="-6"/>
          <w:lang w:val="fr-CA"/>
        </w:rPr>
        <w:t xml:space="preserve"> </w:t>
      </w:r>
      <w:r w:rsidRPr="004E7A96">
        <w:rPr>
          <w:color w:val="231F20"/>
          <w:lang w:val="fr-CA"/>
        </w:rPr>
        <w:t>européennes</w:t>
      </w:r>
      <w:r w:rsidRPr="004E7A96">
        <w:rPr>
          <w:color w:val="231F20"/>
          <w:spacing w:val="-6"/>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ont</w:t>
      </w:r>
      <w:r w:rsidRPr="004E7A96">
        <w:rPr>
          <w:color w:val="231F20"/>
          <w:spacing w:val="-6"/>
          <w:lang w:val="fr-CA"/>
        </w:rPr>
        <w:t xml:space="preserve"> </w:t>
      </w:r>
      <w:r w:rsidRPr="004E7A96">
        <w:rPr>
          <w:color w:val="231F20"/>
          <w:lang w:val="fr-CA"/>
        </w:rPr>
        <w:t>précédées</w:t>
      </w:r>
      <w:r w:rsidRPr="004E7A96">
        <w:rPr>
          <w:color w:val="231F20"/>
          <w:spacing w:val="-5"/>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cours</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même</w:t>
      </w:r>
      <w:r w:rsidRPr="004E7A96">
        <w:rPr>
          <w:color w:val="231F20"/>
          <w:spacing w:val="-6"/>
          <w:lang w:val="fr-CA"/>
        </w:rPr>
        <w:t xml:space="preserve"> </w:t>
      </w:r>
      <w:r w:rsidRPr="004E7A96">
        <w:rPr>
          <w:color w:val="231F20"/>
          <w:lang w:val="fr-CA"/>
        </w:rPr>
        <w:t>année</w:t>
      </w:r>
      <w:r w:rsidRPr="004E7A96">
        <w:rPr>
          <w:color w:val="231F20"/>
          <w:spacing w:val="-6"/>
          <w:lang w:val="fr-CA"/>
        </w:rPr>
        <w:t xml:space="preserve"> </w:t>
      </w:r>
      <w:r w:rsidRPr="004E7A96">
        <w:rPr>
          <w:color w:val="231F20"/>
          <w:lang w:val="fr-CA"/>
        </w:rPr>
        <w:t>civile,</w:t>
      </w:r>
      <w:r w:rsidRPr="004E7A96">
        <w:rPr>
          <w:color w:val="231F20"/>
          <w:spacing w:val="-6"/>
          <w:lang w:val="fr-CA"/>
        </w:rPr>
        <w:t xml:space="preserve"> </w:t>
      </w:r>
      <w:r w:rsidRPr="004E7A96">
        <w:rPr>
          <w:color w:val="231F20"/>
          <w:lang w:val="fr-CA"/>
        </w:rPr>
        <w:t>ces</w:t>
      </w:r>
      <w:r w:rsidRPr="004E7A96">
        <w:rPr>
          <w:color w:val="231F20"/>
          <w:spacing w:val="-5"/>
          <w:lang w:val="fr-CA"/>
        </w:rPr>
        <w:t xml:space="preserve"> </w:t>
      </w:r>
      <w:r w:rsidRPr="004E7A96">
        <w:rPr>
          <w:color w:val="231F20"/>
          <w:lang w:val="fr-CA"/>
        </w:rPr>
        <w:t>listes</w:t>
      </w:r>
      <w:r w:rsidRPr="004E7A96">
        <w:rPr>
          <w:color w:val="231F20"/>
          <w:spacing w:val="-6"/>
          <w:lang w:val="fr-CA"/>
        </w:rPr>
        <w:t xml:space="preserve"> </w:t>
      </w:r>
      <w:r w:rsidRPr="004E7A96">
        <w:rPr>
          <w:color w:val="231F20"/>
          <w:lang w:val="fr-CA"/>
        </w:rPr>
        <w:t>se</w:t>
      </w:r>
      <w:r w:rsidRPr="004E7A96">
        <w:rPr>
          <w:color w:val="231F20"/>
          <w:spacing w:val="-6"/>
          <w:lang w:val="fr-CA"/>
        </w:rPr>
        <w:t xml:space="preserve"> </w:t>
      </w:r>
      <w:r w:rsidRPr="004E7A96">
        <w:rPr>
          <w:color w:val="231F20"/>
          <w:lang w:val="fr-CA"/>
        </w:rPr>
        <w:t>voient</w:t>
      </w:r>
      <w:r w:rsidRPr="004E7A96">
        <w:rPr>
          <w:color w:val="231F20"/>
          <w:spacing w:val="-6"/>
          <w:lang w:val="fr-CA"/>
        </w:rPr>
        <w:t xml:space="preserve"> </w:t>
      </w:r>
      <w:r w:rsidRPr="004E7A96">
        <w:rPr>
          <w:color w:val="231F20"/>
          <w:lang w:val="fr-CA"/>
        </w:rPr>
        <w:t>attribuer</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numéros</w:t>
      </w:r>
      <w:r w:rsidRPr="004E7A96">
        <w:rPr>
          <w:color w:val="231F20"/>
          <w:spacing w:val="-6"/>
          <w:lang w:val="fr-CA"/>
        </w:rPr>
        <w:t xml:space="preserve"> </w:t>
      </w:r>
      <w:r w:rsidRPr="004E7A96">
        <w:rPr>
          <w:color w:val="231F20"/>
          <w:lang w:val="fr-CA"/>
        </w:rPr>
        <w:t>d’ordre qui suivent immédiatement le dernier numéro d’ordre attribué lors des élections législatives et/ou</w:t>
      </w:r>
      <w:r w:rsidRPr="004E7A96">
        <w:rPr>
          <w:color w:val="231F20"/>
          <w:spacing w:val="-5"/>
          <w:lang w:val="fr-CA"/>
        </w:rPr>
        <w:t xml:space="preserve"> </w:t>
      </w:r>
      <w:r w:rsidRPr="004E7A96">
        <w:rPr>
          <w:color w:val="231F20"/>
          <w:lang w:val="fr-CA"/>
        </w:rPr>
        <w:t>européennes.</w:t>
      </w:r>
    </w:p>
    <w:p w14:paraId="043F51E4" w14:textId="77777777" w:rsidR="00546DE7" w:rsidRPr="004E7A96" w:rsidRDefault="00286D6C">
      <w:pPr>
        <w:pStyle w:val="Textoindependiente"/>
        <w:spacing w:before="40"/>
        <w:ind w:left="343"/>
        <w:jc w:val="both"/>
        <w:rPr>
          <w:lang w:val="fr-CA"/>
        </w:rPr>
      </w:pPr>
      <w:r w:rsidRPr="004E7A96">
        <w:rPr>
          <w:color w:val="231F20"/>
          <w:lang w:val="fr-CA"/>
        </w:rPr>
        <w:t>Les listes visées par l’alinéa qui précède sont classées selon la procédure prévue à cet effet par le présent article.</w:t>
      </w:r>
    </w:p>
    <w:p w14:paraId="0C353DD2" w14:textId="77777777" w:rsidR="00546DE7" w:rsidRPr="004E7A96" w:rsidRDefault="00546DE7">
      <w:pPr>
        <w:pStyle w:val="Textoindependiente"/>
        <w:ind w:left="0"/>
        <w:rPr>
          <w:sz w:val="25"/>
          <w:lang w:val="fr-CA"/>
        </w:rPr>
      </w:pPr>
    </w:p>
    <w:p w14:paraId="71915849" w14:textId="77777777" w:rsidR="00546DE7" w:rsidRPr="004E7A96" w:rsidRDefault="00286D6C">
      <w:pPr>
        <w:spacing w:before="99"/>
        <w:ind w:left="26" w:right="26"/>
        <w:jc w:val="center"/>
        <w:rPr>
          <w:i/>
          <w:sz w:val="17"/>
          <w:lang w:val="fr-CA"/>
        </w:rPr>
      </w:pPr>
      <w:r w:rsidRPr="004E7A96">
        <w:rPr>
          <w:i/>
          <w:color w:val="231F20"/>
          <w:sz w:val="17"/>
          <w:lang w:val="fr-CA"/>
        </w:rPr>
        <w:t>Section II. – Des bulletins</w:t>
      </w:r>
    </w:p>
    <w:p w14:paraId="6FF4CECB" w14:textId="7CD2F98B" w:rsidR="00546DE7" w:rsidRDefault="00286D6C">
      <w:pPr>
        <w:pStyle w:val="Ttulo2"/>
        <w:spacing w:before="12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237 .</w:t>
      </w:r>
      <w:proofErr w:type="gramEnd"/>
    </w:p>
    <w:p w14:paraId="1DAE3FB4" w14:textId="77777777" w:rsidR="00546DE7" w:rsidRPr="004E7A96" w:rsidRDefault="00286D6C">
      <w:pPr>
        <w:pStyle w:val="Textoindependiente"/>
        <w:spacing w:before="96" w:line="288" w:lineRule="auto"/>
        <w:ind w:right="115" w:firstLine="226"/>
        <w:jc w:val="both"/>
        <w:rPr>
          <w:lang w:val="fr-CA"/>
        </w:rPr>
      </w:pPr>
      <w:r w:rsidRPr="004E7A96">
        <w:rPr>
          <w:color w:val="231F20"/>
          <w:lang w:val="fr-CA"/>
        </w:rPr>
        <w:t>Le président du bureau principal formule</w:t>
      </w:r>
      <w:proofErr w:type="gramStart"/>
      <w:r w:rsidRPr="004E7A96">
        <w:rPr>
          <w:color w:val="231F20"/>
          <w:lang w:val="fr-CA"/>
        </w:rPr>
        <w:t xml:space="preserve"> «immédiatement</w:t>
      </w:r>
      <w:proofErr w:type="gramEnd"/>
      <w:r w:rsidRPr="004E7A96">
        <w:rPr>
          <w:color w:val="231F20"/>
          <w:lang w:val="fr-CA"/>
        </w:rPr>
        <w:t>»</w:t>
      </w:r>
      <w:r w:rsidRPr="004E7A96">
        <w:rPr>
          <w:color w:val="231F20"/>
          <w:position w:val="6"/>
          <w:sz w:val="10"/>
          <w:lang w:val="fr-CA"/>
        </w:rPr>
        <w:t xml:space="preserve">1 </w:t>
      </w:r>
      <w:r w:rsidRPr="004E7A96">
        <w:rPr>
          <w:color w:val="231F20"/>
          <w:lang w:val="fr-CA"/>
        </w:rPr>
        <w:t xml:space="preserve">les bulletins de vote qui sont imprimés sur papier électoral, </w:t>
      </w:r>
      <w:proofErr w:type="spellStart"/>
      <w:r w:rsidRPr="004E7A96">
        <w:rPr>
          <w:color w:val="231F20"/>
          <w:lang w:val="fr-CA"/>
        </w:rPr>
        <w:t>confor</w:t>
      </w:r>
      <w:proofErr w:type="spellEnd"/>
      <w:r w:rsidRPr="004E7A96">
        <w:rPr>
          <w:color w:val="231F20"/>
          <w:lang w:val="fr-CA"/>
        </w:rPr>
        <w:t xml:space="preserve">- </w:t>
      </w:r>
      <w:proofErr w:type="spellStart"/>
      <w:r w:rsidRPr="004E7A96">
        <w:rPr>
          <w:color w:val="231F20"/>
          <w:lang w:val="fr-CA"/>
        </w:rPr>
        <w:t>mément</w:t>
      </w:r>
      <w:proofErr w:type="spellEnd"/>
      <w:r w:rsidRPr="004E7A96">
        <w:rPr>
          <w:color w:val="231F20"/>
          <w:lang w:val="fr-CA"/>
        </w:rPr>
        <w:t xml:space="preserve"> au modèle 1 annexé à la présente loi, et agencés comme l’affiche, mais de dimensions moindres; ils reproduisent les numéros</w:t>
      </w:r>
      <w:r w:rsidRPr="004E7A96">
        <w:rPr>
          <w:color w:val="231F20"/>
          <w:spacing w:val="-7"/>
          <w:lang w:val="fr-CA"/>
        </w:rPr>
        <w:t xml:space="preserve"> </w:t>
      </w:r>
      <w:r w:rsidRPr="004E7A96">
        <w:rPr>
          <w:color w:val="231F20"/>
          <w:lang w:val="fr-CA"/>
        </w:rPr>
        <w:t>d’ordre</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dénominations</w:t>
      </w:r>
      <w:r w:rsidRPr="004E7A96">
        <w:rPr>
          <w:color w:val="231F20"/>
          <w:spacing w:val="-6"/>
          <w:lang w:val="fr-CA"/>
        </w:rPr>
        <w:t xml:space="preserve"> </w:t>
      </w:r>
      <w:r w:rsidRPr="004E7A96">
        <w:rPr>
          <w:color w:val="231F20"/>
          <w:lang w:val="fr-CA"/>
        </w:rPr>
        <w:t>des</w:t>
      </w:r>
      <w:r w:rsidRPr="004E7A96">
        <w:rPr>
          <w:color w:val="231F20"/>
          <w:spacing w:val="-7"/>
          <w:lang w:val="fr-CA"/>
        </w:rPr>
        <w:t xml:space="preserve"> </w:t>
      </w:r>
      <w:r w:rsidRPr="004E7A96">
        <w:rPr>
          <w:color w:val="231F20"/>
          <w:lang w:val="fr-CA"/>
        </w:rPr>
        <w:t>listes</w:t>
      </w:r>
      <w:r w:rsidRPr="004E7A96">
        <w:rPr>
          <w:color w:val="231F20"/>
          <w:spacing w:val="-6"/>
          <w:lang w:val="fr-CA"/>
        </w:rPr>
        <w:t xml:space="preserve"> </w:t>
      </w:r>
      <w:r w:rsidRPr="004E7A96">
        <w:rPr>
          <w:color w:val="231F20"/>
          <w:lang w:val="fr-CA"/>
        </w:rPr>
        <w:t>ainsi</w:t>
      </w:r>
      <w:r w:rsidRPr="004E7A96">
        <w:rPr>
          <w:color w:val="231F20"/>
          <w:spacing w:val="-6"/>
          <w:lang w:val="fr-CA"/>
        </w:rPr>
        <w:t xml:space="preserve"> </w:t>
      </w:r>
      <w:r w:rsidRPr="004E7A96">
        <w:rPr>
          <w:color w:val="231F20"/>
          <w:lang w:val="fr-CA"/>
        </w:rPr>
        <w:t>que</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nom</w:t>
      </w:r>
      <w:r w:rsidRPr="004E7A96">
        <w:rPr>
          <w:color w:val="231F20"/>
          <w:spacing w:val="-7"/>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prénoms</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candidats</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indiquent</w:t>
      </w:r>
      <w:r w:rsidRPr="004E7A96">
        <w:rPr>
          <w:color w:val="231F20"/>
          <w:spacing w:val="-7"/>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nombre</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conseillers à</w:t>
      </w:r>
      <w:r w:rsidRPr="004E7A96">
        <w:rPr>
          <w:color w:val="231F20"/>
          <w:spacing w:val="-1"/>
          <w:lang w:val="fr-CA"/>
        </w:rPr>
        <w:t xml:space="preserve"> </w:t>
      </w:r>
      <w:r w:rsidRPr="004E7A96">
        <w:rPr>
          <w:color w:val="231F20"/>
          <w:lang w:val="fr-CA"/>
        </w:rPr>
        <w:t>élire.</w:t>
      </w:r>
    </w:p>
    <w:p w14:paraId="40CE9CE7" w14:textId="77777777" w:rsidR="00546DE7" w:rsidRPr="004E7A96" w:rsidRDefault="00286D6C">
      <w:pPr>
        <w:pStyle w:val="Textoindependiente"/>
        <w:spacing w:before="40" w:line="288" w:lineRule="auto"/>
        <w:ind w:right="114" w:firstLine="226"/>
        <w:jc w:val="both"/>
        <w:rPr>
          <w:lang w:val="fr-CA"/>
        </w:rPr>
      </w:pPr>
      <w:r w:rsidRPr="004E7A96">
        <w:rPr>
          <w:color w:val="231F20"/>
          <w:lang w:val="fr-CA"/>
        </w:rPr>
        <w:t>Chaque liste est surmontée d’une case réservée au vote. Deux autres cases se trouvent à la suite des nom et prénoms de chaque candidat. La case de tête est noire et présente au milieu un petit cercle de la couleur du papier. Le tout conformément au modèle 1 annexé à la présente loi.</w:t>
      </w:r>
    </w:p>
    <w:p w14:paraId="516632D1" w14:textId="77777777" w:rsidR="00546DE7" w:rsidRPr="004E7A96" w:rsidRDefault="00286D6C">
      <w:pPr>
        <w:spacing w:before="83"/>
        <w:ind w:left="343"/>
        <w:jc w:val="both"/>
        <w:rPr>
          <w:i/>
          <w:sz w:val="17"/>
          <w:lang w:val="fr-CA"/>
        </w:rPr>
      </w:pPr>
      <w:r w:rsidRPr="004E7A96">
        <w:rPr>
          <w:i/>
          <w:color w:val="231F20"/>
          <w:sz w:val="17"/>
          <w:lang w:val="fr-CA"/>
        </w:rPr>
        <w:t>(Loi du 8 mars 2018)</w:t>
      </w:r>
    </w:p>
    <w:p w14:paraId="58B86127"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lang w:val="fr-CA"/>
        </w:rPr>
        <w:t>«Le</w:t>
      </w:r>
      <w:proofErr w:type="gramEnd"/>
      <w:r w:rsidRPr="004E7A96">
        <w:rPr>
          <w:color w:val="231F20"/>
          <w:spacing w:val="-7"/>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principal</w:t>
      </w:r>
      <w:r w:rsidRPr="004E7A96">
        <w:rPr>
          <w:color w:val="231F20"/>
          <w:spacing w:val="-7"/>
          <w:lang w:val="fr-CA"/>
        </w:rPr>
        <w:t xml:space="preserve"> </w:t>
      </w:r>
      <w:r w:rsidRPr="004E7A96">
        <w:rPr>
          <w:color w:val="231F20"/>
          <w:lang w:val="fr-CA"/>
        </w:rPr>
        <w:t>transmet</w:t>
      </w:r>
      <w:r w:rsidRPr="004E7A96">
        <w:rPr>
          <w:color w:val="231F20"/>
          <w:spacing w:val="-6"/>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l’organisme</w:t>
      </w:r>
      <w:r w:rsidRPr="004E7A96">
        <w:rPr>
          <w:color w:val="231F20"/>
          <w:spacing w:val="-6"/>
          <w:lang w:val="fr-CA"/>
        </w:rPr>
        <w:t xml:space="preserve"> </w:t>
      </w:r>
      <w:r w:rsidRPr="004E7A96">
        <w:rPr>
          <w:color w:val="231F20"/>
          <w:lang w:val="fr-CA"/>
        </w:rPr>
        <w:t>visé</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l’article</w:t>
      </w:r>
      <w:r w:rsidRPr="004E7A96">
        <w:rPr>
          <w:color w:val="231F20"/>
          <w:spacing w:val="-6"/>
          <w:lang w:val="fr-CA"/>
        </w:rPr>
        <w:t xml:space="preserve"> </w:t>
      </w:r>
      <w:r w:rsidRPr="004E7A96">
        <w:rPr>
          <w:color w:val="231F20"/>
          <w:lang w:val="fr-CA"/>
        </w:rPr>
        <w:t>79,</w:t>
      </w:r>
      <w:r w:rsidRPr="004E7A96">
        <w:rPr>
          <w:color w:val="231F20"/>
          <w:spacing w:val="-7"/>
          <w:lang w:val="fr-CA"/>
        </w:rPr>
        <w:t xml:space="preserve"> </w:t>
      </w:r>
      <w:r w:rsidRPr="004E7A96">
        <w:rPr>
          <w:color w:val="231F20"/>
          <w:lang w:val="fr-CA"/>
        </w:rPr>
        <w:t>paragraphe</w:t>
      </w:r>
      <w:r w:rsidRPr="004E7A96">
        <w:rPr>
          <w:color w:val="231F20"/>
          <w:spacing w:val="-6"/>
          <w:lang w:val="fr-CA"/>
        </w:rPr>
        <w:t xml:space="preserve"> </w:t>
      </w:r>
      <w:r w:rsidRPr="004E7A96">
        <w:rPr>
          <w:color w:val="231F20"/>
          <w:lang w:val="fr-CA"/>
        </w:rPr>
        <w:t>2,</w:t>
      </w:r>
      <w:r w:rsidRPr="004E7A96">
        <w:rPr>
          <w:color w:val="231F20"/>
          <w:spacing w:val="-7"/>
          <w:lang w:val="fr-CA"/>
        </w:rPr>
        <w:t xml:space="preserve"> </w:t>
      </w:r>
      <w:r w:rsidRPr="004E7A96">
        <w:rPr>
          <w:color w:val="231F20"/>
          <w:lang w:val="fr-CA"/>
        </w:rPr>
        <w:t>dès</w:t>
      </w:r>
      <w:r w:rsidRPr="004E7A96">
        <w:rPr>
          <w:color w:val="231F20"/>
          <w:spacing w:val="-6"/>
          <w:lang w:val="fr-CA"/>
        </w:rPr>
        <w:t xml:space="preserve"> </w:t>
      </w:r>
      <w:r w:rsidRPr="004E7A96">
        <w:rPr>
          <w:color w:val="231F20"/>
          <w:lang w:val="fr-CA"/>
        </w:rPr>
        <w:t>connaissance</w:t>
      </w:r>
      <w:r w:rsidRPr="004E7A96">
        <w:rPr>
          <w:color w:val="231F20"/>
          <w:spacing w:val="-7"/>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moins</w:t>
      </w:r>
      <w:r w:rsidRPr="004E7A96">
        <w:rPr>
          <w:color w:val="231F20"/>
          <w:spacing w:val="-6"/>
          <w:lang w:val="fr-CA"/>
        </w:rPr>
        <w:t xml:space="preserve"> </w:t>
      </w:r>
      <w:r w:rsidRPr="004E7A96">
        <w:rPr>
          <w:color w:val="231F20"/>
          <w:lang w:val="fr-CA"/>
        </w:rPr>
        <w:t>quinze jours</w:t>
      </w:r>
      <w:r w:rsidRPr="004E7A96">
        <w:rPr>
          <w:color w:val="231F20"/>
          <w:spacing w:val="-6"/>
          <w:lang w:val="fr-CA"/>
        </w:rPr>
        <w:t xml:space="preserve"> </w:t>
      </w:r>
      <w:r w:rsidRPr="004E7A96">
        <w:rPr>
          <w:color w:val="231F20"/>
          <w:lang w:val="fr-CA"/>
        </w:rPr>
        <w:t>avant</w:t>
      </w:r>
      <w:r w:rsidRPr="004E7A96">
        <w:rPr>
          <w:color w:val="231F20"/>
          <w:spacing w:val="-5"/>
          <w:lang w:val="fr-CA"/>
        </w:rPr>
        <w:t xml:space="preserve"> </w:t>
      </w:r>
      <w:r w:rsidRPr="004E7A96">
        <w:rPr>
          <w:color w:val="231F20"/>
          <w:lang w:val="fr-CA"/>
        </w:rPr>
        <w:t>celui</w:t>
      </w:r>
      <w:r w:rsidRPr="004E7A96">
        <w:rPr>
          <w:color w:val="231F20"/>
          <w:spacing w:val="-6"/>
          <w:lang w:val="fr-CA"/>
        </w:rPr>
        <w:t xml:space="preserve"> </w:t>
      </w:r>
      <w:r w:rsidRPr="004E7A96">
        <w:rPr>
          <w:color w:val="231F20"/>
          <w:lang w:val="fr-CA"/>
        </w:rPr>
        <w:t>fixé</w:t>
      </w:r>
      <w:r w:rsidRPr="004E7A96">
        <w:rPr>
          <w:color w:val="231F20"/>
          <w:spacing w:val="-5"/>
          <w:lang w:val="fr-CA"/>
        </w:rPr>
        <w:t xml:space="preserve"> </w:t>
      </w:r>
      <w:r w:rsidRPr="004E7A96">
        <w:rPr>
          <w:color w:val="231F20"/>
          <w:lang w:val="fr-CA"/>
        </w:rPr>
        <w:t>pour</w:t>
      </w:r>
      <w:r w:rsidRPr="004E7A96">
        <w:rPr>
          <w:color w:val="231F20"/>
          <w:spacing w:val="-6"/>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scrutin,</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listes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candidats,</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données</w:t>
      </w:r>
      <w:r w:rsidRPr="004E7A96">
        <w:rPr>
          <w:color w:val="231F20"/>
          <w:spacing w:val="-6"/>
          <w:lang w:val="fr-CA"/>
        </w:rPr>
        <w:t xml:space="preserve"> </w:t>
      </w:r>
      <w:r w:rsidRPr="004E7A96">
        <w:rPr>
          <w:color w:val="231F20"/>
          <w:lang w:val="fr-CA"/>
        </w:rPr>
        <w:t>relatives</w:t>
      </w:r>
      <w:r w:rsidRPr="004E7A96">
        <w:rPr>
          <w:color w:val="231F20"/>
          <w:spacing w:val="-5"/>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configuration</w:t>
      </w:r>
      <w:r w:rsidRPr="004E7A96">
        <w:rPr>
          <w:color w:val="231F20"/>
          <w:spacing w:val="-6"/>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bulletin</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définitif</w:t>
      </w:r>
      <w:r w:rsidRPr="004E7A96">
        <w:rPr>
          <w:color w:val="231F20"/>
          <w:spacing w:val="-5"/>
          <w:lang w:val="fr-CA"/>
        </w:rPr>
        <w:t xml:space="preserve"> </w:t>
      </w:r>
      <w:r w:rsidRPr="004E7A96">
        <w:rPr>
          <w:color w:val="231F20"/>
          <w:lang w:val="fr-CA"/>
        </w:rPr>
        <w:t>ainsi que le nombre des bureaux de vote de la</w:t>
      </w:r>
      <w:r w:rsidRPr="004E7A96">
        <w:rPr>
          <w:color w:val="231F20"/>
          <w:spacing w:val="-2"/>
          <w:lang w:val="fr-CA"/>
        </w:rPr>
        <w:t xml:space="preserve"> </w:t>
      </w:r>
      <w:r w:rsidRPr="004E7A96">
        <w:rPr>
          <w:color w:val="231F20"/>
          <w:lang w:val="fr-CA"/>
        </w:rPr>
        <w:t>commune.»</w:t>
      </w:r>
    </w:p>
    <w:p w14:paraId="3473FE38" w14:textId="30B67367"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238 .</w:t>
      </w:r>
      <w:proofErr w:type="gramEnd"/>
    </w:p>
    <w:p w14:paraId="60EC7725" w14:textId="77777777" w:rsidR="00546DE7" w:rsidRPr="004E7A96" w:rsidRDefault="00286D6C">
      <w:pPr>
        <w:pStyle w:val="Textoindependiente"/>
        <w:spacing w:before="96" w:line="288" w:lineRule="auto"/>
        <w:ind w:right="114" w:firstLine="226"/>
        <w:jc w:val="both"/>
        <w:rPr>
          <w:lang w:val="fr-CA"/>
        </w:rPr>
      </w:pPr>
      <w:r w:rsidRPr="004E7A96">
        <w:rPr>
          <w:color w:val="231F20"/>
          <w:spacing w:val="-3"/>
          <w:lang w:val="fr-CA"/>
        </w:rPr>
        <w:t xml:space="preserve">Au </w:t>
      </w:r>
      <w:r w:rsidRPr="004E7A96">
        <w:rPr>
          <w:color w:val="231F20"/>
          <w:lang w:val="fr-CA"/>
        </w:rPr>
        <w:t xml:space="preserve">plus tard la veille du jour fixé pour le scrutin, le président du bureau principal fait remettre à chacun des présidents des bu- </w:t>
      </w:r>
      <w:proofErr w:type="spellStart"/>
      <w:r w:rsidRPr="004E7A96">
        <w:rPr>
          <w:color w:val="231F20"/>
          <w:lang w:val="fr-CA"/>
        </w:rPr>
        <w:t>reaux</w:t>
      </w:r>
      <w:proofErr w:type="spellEnd"/>
      <w:r w:rsidRPr="004E7A96">
        <w:rPr>
          <w:color w:val="231F20"/>
          <w:spacing w:val="-13"/>
          <w:lang w:val="fr-CA"/>
        </w:rPr>
        <w:t xml:space="preserve"> </w:t>
      </w:r>
      <w:r w:rsidRPr="004E7A96">
        <w:rPr>
          <w:color w:val="231F20"/>
          <w:lang w:val="fr-CA"/>
        </w:rPr>
        <w:t>de</w:t>
      </w:r>
      <w:r w:rsidRPr="004E7A96">
        <w:rPr>
          <w:color w:val="231F20"/>
          <w:spacing w:val="-12"/>
          <w:lang w:val="fr-CA"/>
        </w:rPr>
        <w:t xml:space="preserve"> </w:t>
      </w:r>
      <w:r w:rsidRPr="004E7A96">
        <w:rPr>
          <w:color w:val="231F20"/>
          <w:lang w:val="fr-CA"/>
        </w:rPr>
        <w:t>vote,</w:t>
      </w:r>
      <w:r w:rsidRPr="004E7A96">
        <w:rPr>
          <w:color w:val="231F20"/>
          <w:spacing w:val="-12"/>
          <w:lang w:val="fr-CA"/>
        </w:rPr>
        <w:t xml:space="preserve"> </w:t>
      </w:r>
      <w:r w:rsidRPr="004E7A96">
        <w:rPr>
          <w:color w:val="231F20"/>
          <w:lang w:val="fr-CA"/>
        </w:rPr>
        <w:t>sous</w:t>
      </w:r>
      <w:r w:rsidRPr="004E7A96">
        <w:rPr>
          <w:color w:val="231F20"/>
          <w:spacing w:val="-13"/>
          <w:lang w:val="fr-CA"/>
        </w:rPr>
        <w:t xml:space="preserve"> </w:t>
      </w:r>
      <w:r w:rsidRPr="004E7A96">
        <w:rPr>
          <w:color w:val="231F20"/>
          <w:lang w:val="fr-CA"/>
        </w:rPr>
        <w:t>enveloppe</w:t>
      </w:r>
      <w:r w:rsidRPr="004E7A96">
        <w:rPr>
          <w:color w:val="231F20"/>
          <w:spacing w:val="-12"/>
          <w:lang w:val="fr-CA"/>
        </w:rPr>
        <w:t xml:space="preserve"> </w:t>
      </w:r>
      <w:r w:rsidRPr="004E7A96">
        <w:rPr>
          <w:color w:val="231F20"/>
          <w:lang w:val="fr-CA"/>
        </w:rPr>
        <w:t>cachetée,</w:t>
      </w:r>
      <w:r w:rsidRPr="004E7A96">
        <w:rPr>
          <w:color w:val="231F20"/>
          <w:spacing w:val="-12"/>
          <w:lang w:val="fr-CA"/>
        </w:rPr>
        <w:t xml:space="preserve"> </w:t>
      </w:r>
      <w:r w:rsidRPr="004E7A96">
        <w:rPr>
          <w:color w:val="231F20"/>
          <w:lang w:val="fr-CA"/>
        </w:rPr>
        <w:t>les</w:t>
      </w:r>
      <w:r w:rsidRPr="004E7A96">
        <w:rPr>
          <w:color w:val="231F20"/>
          <w:spacing w:val="-12"/>
          <w:lang w:val="fr-CA"/>
        </w:rPr>
        <w:t xml:space="preserve"> </w:t>
      </w:r>
      <w:r w:rsidRPr="004E7A96">
        <w:rPr>
          <w:color w:val="231F20"/>
          <w:lang w:val="fr-CA"/>
        </w:rPr>
        <w:t>bulletins</w:t>
      </w:r>
      <w:r w:rsidRPr="004E7A96">
        <w:rPr>
          <w:color w:val="231F20"/>
          <w:spacing w:val="-13"/>
          <w:lang w:val="fr-CA"/>
        </w:rPr>
        <w:t xml:space="preserve"> </w:t>
      </w:r>
      <w:r w:rsidRPr="004E7A96">
        <w:rPr>
          <w:color w:val="231F20"/>
          <w:lang w:val="fr-CA"/>
        </w:rPr>
        <w:t>nécessaires</w:t>
      </w:r>
      <w:r w:rsidRPr="004E7A96">
        <w:rPr>
          <w:color w:val="231F20"/>
          <w:spacing w:val="-12"/>
          <w:lang w:val="fr-CA"/>
        </w:rPr>
        <w:t xml:space="preserve"> </w:t>
      </w:r>
      <w:r w:rsidRPr="004E7A96">
        <w:rPr>
          <w:color w:val="231F20"/>
          <w:lang w:val="fr-CA"/>
        </w:rPr>
        <w:t>à</w:t>
      </w:r>
      <w:r w:rsidRPr="004E7A96">
        <w:rPr>
          <w:color w:val="231F20"/>
          <w:spacing w:val="-12"/>
          <w:lang w:val="fr-CA"/>
        </w:rPr>
        <w:t xml:space="preserve"> </w:t>
      </w:r>
      <w:r w:rsidRPr="004E7A96">
        <w:rPr>
          <w:color w:val="231F20"/>
          <w:lang w:val="fr-CA"/>
        </w:rPr>
        <w:t>l’élection;</w:t>
      </w:r>
      <w:r w:rsidRPr="004E7A96">
        <w:rPr>
          <w:color w:val="231F20"/>
          <w:spacing w:val="-20"/>
          <w:lang w:val="fr-CA"/>
        </w:rPr>
        <w:t xml:space="preserve"> </w:t>
      </w:r>
      <w:r w:rsidRPr="004E7A96">
        <w:rPr>
          <w:color w:val="231F20"/>
          <w:lang w:val="fr-CA"/>
        </w:rPr>
        <w:t>la</w:t>
      </w:r>
      <w:r w:rsidRPr="004E7A96">
        <w:rPr>
          <w:color w:val="231F20"/>
          <w:spacing w:val="-12"/>
          <w:lang w:val="fr-CA"/>
        </w:rPr>
        <w:t xml:space="preserve"> </w:t>
      </w:r>
      <w:r w:rsidRPr="004E7A96">
        <w:rPr>
          <w:color w:val="231F20"/>
          <w:lang w:val="fr-CA"/>
        </w:rPr>
        <w:t>suscription</w:t>
      </w:r>
      <w:r w:rsidRPr="004E7A96">
        <w:rPr>
          <w:color w:val="231F20"/>
          <w:spacing w:val="-13"/>
          <w:lang w:val="fr-CA"/>
        </w:rPr>
        <w:t xml:space="preserve"> </w:t>
      </w:r>
      <w:r w:rsidRPr="004E7A96">
        <w:rPr>
          <w:color w:val="231F20"/>
          <w:lang w:val="fr-CA"/>
        </w:rPr>
        <w:t>extérieure</w:t>
      </w:r>
      <w:r w:rsidRPr="004E7A96">
        <w:rPr>
          <w:color w:val="231F20"/>
          <w:spacing w:val="-12"/>
          <w:lang w:val="fr-CA"/>
        </w:rPr>
        <w:t xml:space="preserve"> </w:t>
      </w:r>
      <w:r w:rsidRPr="004E7A96">
        <w:rPr>
          <w:color w:val="231F20"/>
          <w:lang w:val="fr-CA"/>
        </w:rPr>
        <w:t>de</w:t>
      </w:r>
      <w:r w:rsidRPr="004E7A96">
        <w:rPr>
          <w:color w:val="231F20"/>
          <w:spacing w:val="-12"/>
          <w:lang w:val="fr-CA"/>
        </w:rPr>
        <w:t xml:space="preserve"> </w:t>
      </w:r>
      <w:r w:rsidRPr="004E7A96">
        <w:rPr>
          <w:color w:val="231F20"/>
          <w:lang w:val="fr-CA"/>
        </w:rPr>
        <w:t>l’enveloppe</w:t>
      </w:r>
      <w:r w:rsidRPr="004E7A96">
        <w:rPr>
          <w:color w:val="231F20"/>
          <w:spacing w:val="-12"/>
          <w:lang w:val="fr-CA"/>
        </w:rPr>
        <w:t xml:space="preserve"> </w:t>
      </w:r>
      <w:r w:rsidRPr="004E7A96">
        <w:rPr>
          <w:color w:val="231F20"/>
          <w:lang w:val="fr-CA"/>
        </w:rPr>
        <w:t>indique,</w:t>
      </w:r>
      <w:r w:rsidRPr="004E7A96">
        <w:rPr>
          <w:color w:val="231F20"/>
          <w:spacing w:val="-13"/>
          <w:lang w:val="fr-CA"/>
        </w:rPr>
        <w:t xml:space="preserve"> </w:t>
      </w:r>
      <w:r w:rsidRPr="004E7A96">
        <w:rPr>
          <w:color w:val="231F20"/>
          <w:lang w:val="fr-CA"/>
        </w:rPr>
        <w:t>outre l’adresse, le nombre de bulletins qu’elle contient. Cette enveloppe ne peut être ouverte qu’en présence du bureau régulièrement constitué. Le nombre des bulletins est vérifié immédiatement et le résultat de la vérification indiqué au</w:t>
      </w:r>
      <w:r w:rsidRPr="004E7A96">
        <w:rPr>
          <w:color w:val="231F20"/>
          <w:spacing w:val="-20"/>
          <w:lang w:val="fr-CA"/>
        </w:rPr>
        <w:t xml:space="preserve"> </w:t>
      </w:r>
      <w:r w:rsidRPr="004E7A96">
        <w:rPr>
          <w:color w:val="231F20"/>
          <w:lang w:val="fr-CA"/>
        </w:rPr>
        <w:t>procès-verbal.</w:t>
      </w:r>
    </w:p>
    <w:p w14:paraId="6AA3A73F" w14:textId="3B0B0E65" w:rsidR="00546DE7" w:rsidRDefault="00286D6C">
      <w:pPr>
        <w:pStyle w:val="Ttulo2"/>
        <w:spacing w:before="8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239 .</w:t>
      </w:r>
      <w:proofErr w:type="gramEnd"/>
    </w:p>
    <w:p w14:paraId="23540FCE" w14:textId="77777777" w:rsidR="00546DE7" w:rsidRPr="004E7A96" w:rsidRDefault="00286D6C">
      <w:pPr>
        <w:pStyle w:val="Textoindependiente"/>
        <w:spacing w:before="96"/>
        <w:ind w:left="343"/>
        <w:jc w:val="both"/>
        <w:rPr>
          <w:lang w:val="fr-CA"/>
        </w:rPr>
      </w:pPr>
      <w:r w:rsidRPr="004E7A96">
        <w:rPr>
          <w:color w:val="231F20"/>
          <w:lang w:val="fr-CA"/>
        </w:rPr>
        <w:t>L’</w:t>
      </w:r>
      <w:proofErr w:type="spellStart"/>
      <w:r w:rsidRPr="004E7A96">
        <w:rPr>
          <w:color w:val="231F20"/>
          <w:lang w:val="fr-CA"/>
        </w:rPr>
        <w:t>Etat</w:t>
      </w:r>
      <w:proofErr w:type="spellEnd"/>
      <w:r w:rsidRPr="004E7A96">
        <w:rPr>
          <w:color w:val="231F20"/>
          <w:lang w:val="fr-CA"/>
        </w:rPr>
        <w:t xml:space="preserve"> fournit le papier électoral, qui est timbré avant d’être remis au président du bureau principal.</w:t>
      </w:r>
    </w:p>
    <w:p w14:paraId="6AEF053C" w14:textId="77777777" w:rsidR="00546DE7" w:rsidRPr="004E7A96" w:rsidRDefault="00286D6C">
      <w:pPr>
        <w:pStyle w:val="Textoindependiente"/>
        <w:spacing w:before="81" w:line="288" w:lineRule="auto"/>
        <w:ind w:right="114" w:firstLine="226"/>
        <w:jc w:val="both"/>
        <w:rPr>
          <w:lang w:val="fr-CA"/>
        </w:rPr>
      </w:pPr>
      <w:r w:rsidRPr="004E7A96">
        <w:rPr>
          <w:color w:val="231F20"/>
          <w:lang w:val="fr-CA"/>
        </w:rPr>
        <w:t>Les</w:t>
      </w:r>
      <w:r w:rsidRPr="004E7A96">
        <w:rPr>
          <w:color w:val="231F20"/>
          <w:spacing w:val="-4"/>
          <w:lang w:val="fr-CA"/>
        </w:rPr>
        <w:t xml:space="preserve"> </w:t>
      </w:r>
      <w:r w:rsidRPr="004E7A96">
        <w:rPr>
          <w:color w:val="231F20"/>
          <w:lang w:val="fr-CA"/>
        </w:rPr>
        <w:t>bulletins</w:t>
      </w:r>
      <w:r w:rsidRPr="004E7A96">
        <w:rPr>
          <w:color w:val="231F20"/>
          <w:spacing w:val="-3"/>
          <w:lang w:val="fr-CA"/>
        </w:rPr>
        <w:t xml:space="preserve"> </w:t>
      </w:r>
      <w:r w:rsidRPr="004E7A96">
        <w:rPr>
          <w:color w:val="231F20"/>
          <w:lang w:val="fr-CA"/>
        </w:rPr>
        <w:t>employés</w:t>
      </w:r>
      <w:r w:rsidRPr="004E7A96">
        <w:rPr>
          <w:color w:val="231F20"/>
          <w:spacing w:val="-3"/>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une</w:t>
      </w:r>
      <w:r w:rsidRPr="004E7A96">
        <w:rPr>
          <w:color w:val="231F20"/>
          <w:spacing w:val="-3"/>
          <w:lang w:val="fr-CA"/>
        </w:rPr>
        <w:t xml:space="preserve"> </w:t>
      </w:r>
      <w:r w:rsidRPr="004E7A96">
        <w:rPr>
          <w:color w:val="231F20"/>
          <w:lang w:val="fr-CA"/>
        </w:rPr>
        <w:t>même</w:t>
      </w:r>
      <w:r w:rsidRPr="004E7A96">
        <w:rPr>
          <w:color w:val="231F20"/>
          <w:spacing w:val="-3"/>
          <w:lang w:val="fr-CA"/>
        </w:rPr>
        <w:t xml:space="preserve"> </w:t>
      </w:r>
      <w:r w:rsidRPr="004E7A96">
        <w:rPr>
          <w:color w:val="231F20"/>
          <w:lang w:val="fr-CA"/>
        </w:rPr>
        <w:t>commune</w:t>
      </w:r>
      <w:r w:rsidRPr="004E7A96">
        <w:rPr>
          <w:color w:val="231F20"/>
          <w:spacing w:val="-3"/>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pour</w:t>
      </w:r>
      <w:r w:rsidRPr="004E7A96">
        <w:rPr>
          <w:color w:val="231F20"/>
          <w:spacing w:val="-3"/>
          <w:lang w:val="fr-CA"/>
        </w:rPr>
        <w:t xml:space="preserve"> </w:t>
      </w:r>
      <w:r w:rsidRPr="004E7A96">
        <w:rPr>
          <w:color w:val="231F20"/>
          <w:lang w:val="fr-CA"/>
        </w:rPr>
        <w:t>un</w:t>
      </w:r>
      <w:r w:rsidRPr="004E7A96">
        <w:rPr>
          <w:color w:val="231F20"/>
          <w:spacing w:val="-3"/>
          <w:lang w:val="fr-CA"/>
        </w:rPr>
        <w:t xml:space="preserve"> </w:t>
      </w:r>
      <w:r w:rsidRPr="004E7A96">
        <w:rPr>
          <w:color w:val="231F20"/>
          <w:lang w:val="fr-CA"/>
        </w:rPr>
        <w:t>même</w:t>
      </w:r>
      <w:r w:rsidRPr="004E7A96">
        <w:rPr>
          <w:color w:val="231F20"/>
          <w:spacing w:val="-3"/>
          <w:lang w:val="fr-CA"/>
        </w:rPr>
        <w:t xml:space="preserve"> </w:t>
      </w:r>
      <w:r w:rsidRPr="004E7A96">
        <w:rPr>
          <w:color w:val="231F20"/>
          <w:lang w:val="fr-CA"/>
        </w:rPr>
        <w:t>scrutin</w:t>
      </w:r>
      <w:r w:rsidRPr="004E7A96">
        <w:rPr>
          <w:color w:val="231F20"/>
          <w:spacing w:val="-3"/>
          <w:lang w:val="fr-CA"/>
        </w:rPr>
        <w:t xml:space="preserve"> </w:t>
      </w:r>
      <w:r w:rsidRPr="004E7A96">
        <w:rPr>
          <w:color w:val="231F20"/>
          <w:lang w:val="fr-CA"/>
        </w:rPr>
        <w:t>doivent</w:t>
      </w:r>
      <w:r w:rsidRPr="004E7A96">
        <w:rPr>
          <w:color w:val="231F20"/>
          <w:spacing w:val="-3"/>
          <w:lang w:val="fr-CA"/>
        </w:rPr>
        <w:t xml:space="preserve"> </w:t>
      </w:r>
      <w:r w:rsidRPr="004E7A96">
        <w:rPr>
          <w:color w:val="231F20"/>
          <w:lang w:val="fr-CA"/>
        </w:rPr>
        <w:t>être</w:t>
      </w:r>
      <w:r w:rsidRPr="004E7A96">
        <w:rPr>
          <w:color w:val="231F20"/>
          <w:spacing w:val="-3"/>
          <w:lang w:val="fr-CA"/>
        </w:rPr>
        <w:t xml:space="preserve"> </w:t>
      </w:r>
      <w:r w:rsidRPr="004E7A96">
        <w:rPr>
          <w:color w:val="231F20"/>
          <w:lang w:val="fr-CA"/>
        </w:rPr>
        <w:t>absolument</w:t>
      </w:r>
      <w:r w:rsidRPr="004E7A96">
        <w:rPr>
          <w:color w:val="231F20"/>
          <w:spacing w:val="-3"/>
          <w:lang w:val="fr-CA"/>
        </w:rPr>
        <w:t xml:space="preserve"> </w:t>
      </w:r>
      <w:r w:rsidRPr="004E7A96">
        <w:rPr>
          <w:color w:val="231F20"/>
          <w:lang w:val="fr-CA"/>
        </w:rPr>
        <w:t>identiques,</w:t>
      </w:r>
      <w:r w:rsidRPr="004E7A96">
        <w:rPr>
          <w:color w:val="231F20"/>
          <w:spacing w:val="-3"/>
          <w:lang w:val="fr-CA"/>
        </w:rPr>
        <w:t xml:space="preserve"> </w:t>
      </w:r>
      <w:r w:rsidRPr="004E7A96">
        <w:rPr>
          <w:color w:val="231F20"/>
          <w:lang w:val="fr-CA"/>
        </w:rPr>
        <w:t>sous</w:t>
      </w:r>
      <w:r w:rsidRPr="004E7A96">
        <w:rPr>
          <w:color w:val="231F20"/>
          <w:spacing w:val="-3"/>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rapport du papier, du format et de</w:t>
      </w:r>
      <w:r w:rsidRPr="004E7A96">
        <w:rPr>
          <w:color w:val="231F20"/>
          <w:spacing w:val="-1"/>
          <w:lang w:val="fr-CA"/>
        </w:rPr>
        <w:t xml:space="preserve"> </w:t>
      </w:r>
      <w:r w:rsidRPr="004E7A96">
        <w:rPr>
          <w:color w:val="231F20"/>
          <w:lang w:val="fr-CA"/>
        </w:rPr>
        <w:t>l’impression.</w:t>
      </w:r>
    </w:p>
    <w:p w14:paraId="6EA8BFDC" w14:textId="77777777" w:rsidR="00546DE7" w:rsidRPr="004E7A96" w:rsidRDefault="00286D6C">
      <w:pPr>
        <w:pStyle w:val="Textoindependiente"/>
        <w:spacing w:before="41"/>
        <w:ind w:left="343"/>
        <w:jc w:val="both"/>
        <w:rPr>
          <w:lang w:val="fr-CA"/>
        </w:rPr>
      </w:pPr>
      <w:r w:rsidRPr="004E7A96">
        <w:rPr>
          <w:color w:val="231F20"/>
          <w:lang w:val="fr-CA"/>
        </w:rPr>
        <w:t>L’emploi de tous autres bulletins est interdit.</w:t>
      </w:r>
    </w:p>
    <w:p w14:paraId="5AD55EDF" w14:textId="77777777" w:rsidR="00546DE7" w:rsidRPr="004E7A96" w:rsidRDefault="00546DE7">
      <w:pPr>
        <w:pStyle w:val="Textoindependiente"/>
        <w:spacing w:before="11"/>
        <w:ind w:left="0"/>
        <w:rPr>
          <w:sz w:val="24"/>
          <w:lang w:val="fr-CA"/>
        </w:rPr>
      </w:pPr>
    </w:p>
    <w:p w14:paraId="46A565E8" w14:textId="77777777" w:rsidR="00546DE7" w:rsidRPr="004E7A96" w:rsidRDefault="00286D6C">
      <w:pPr>
        <w:spacing w:before="99"/>
        <w:ind w:left="26" w:right="26"/>
        <w:jc w:val="center"/>
        <w:rPr>
          <w:i/>
          <w:sz w:val="17"/>
          <w:lang w:val="fr-CA"/>
        </w:rPr>
      </w:pPr>
      <w:r w:rsidRPr="004E7A96">
        <w:rPr>
          <w:i/>
          <w:color w:val="231F20"/>
          <w:sz w:val="17"/>
          <w:lang w:val="fr-CA"/>
        </w:rPr>
        <w:t>Section III. – Du vote</w:t>
      </w:r>
    </w:p>
    <w:p w14:paraId="52434767" w14:textId="3BB96918" w:rsidR="00546DE7" w:rsidRDefault="00286D6C">
      <w:pPr>
        <w:pStyle w:val="Ttulo2"/>
        <w:spacing w:before="12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240 .</w:t>
      </w:r>
      <w:proofErr w:type="gramEnd"/>
    </w:p>
    <w:p w14:paraId="7A171740" w14:textId="77777777" w:rsidR="00546DE7" w:rsidRPr="004E7A96" w:rsidRDefault="00286D6C">
      <w:pPr>
        <w:pStyle w:val="Textoindependiente"/>
        <w:spacing w:before="96" w:line="288" w:lineRule="auto"/>
        <w:ind w:firstLine="226"/>
        <w:rPr>
          <w:lang w:val="fr-CA"/>
        </w:rPr>
      </w:pPr>
      <w:r w:rsidRPr="004E7A96">
        <w:rPr>
          <w:color w:val="231F20"/>
          <w:lang w:val="fr-CA"/>
        </w:rPr>
        <w:t xml:space="preserve">Chaque électeur dispose d’autant de suffrages qu’il y a de conseillers à élire. Il peut attribuer deux suffrages à chacun des can- </w:t>
      </w:r>
      <w:proofErr w:type="spellStart"/>
      <w:r w:rsidRPr="004E7A96">
        <w:rPr>
          <w:color w:val="231F20"/>
          <w:lang w:val="fr-CA"/>
        </w:rPr>
        <w:t>didats</w:t>
      </w:r>
      <w:proofErr w:type="spellEnd"/>
      <w:r w:rsidRPr="004E7A96">
        <w:rPr>
          <w:color w:val="231F20"/>
          <w:lang w:val="fr-CA"/>
        </w:rPr>
        <w:t xml:space="preserve"> jusqu’à concurrence du total des suffrages dont il dispose.</w:t>
      </w:r>
    </w:p>
    <w:p w14:paraId="62E3F479" w14:textId="77777777" w:rsidR="00546DE7" w:rsidRPr="004E7A96" w:rsidRDefault="00546DE7">
      <w:pPr>
        <w:pStyle w:val="Textoindependiente"/>
        <w:ind w:left="0"/>
        <w:rPr>
          <w:sz w:val="20"/>
          <w:lang w:val="fr-CA"/>
        </w:rPr>
      </w:pPr>
    </w:p>
    <w:p w14:paraId="5E26BA78" w14:textId="77777777" w:rsidR="00546DE7" w:rsidRPr="004E7A96" w:rsidRDefault="00546DE7">
      <w:pPr>
        <w:pStyle w:val="Textoindependiente"/>
        <w:spacing w:before="6"/>
        <w:ind w:left="0"/>
        <w:rPr>
          <w:sz w:val="27"/>
          <w:lang w:val="fr-CA"/>
        </w:rPr>
      </w:pPr>
    </w:p>
    <w:p w14:paraId="0ECC78BF" w14:textId="77777777" w:rsidR="00546DE7" w:rsidRPr="004E7A96" w:rsidRDefault="00286D6C">
      <w:pPr>
        <w:spacing w:before="99"/>
        <w:ind w:left="117"/>
        <w:rPr>
          <w:sz w:val="14"/>
          <w:lang w:val="fr-CA"/>
        </w:rPr>
      </w:pPr>
      <w:r w:rsidRPr="004E7A96">
        <w:rPr>
          <w:color w:val="231F20"/>
          <w:sz w:val="14"/>
          <w:lang w:val="fr-CA"/>
        </w:rPr>
        <w:t>1 Ainsi modifié par la loi du 19 décembre 2008.</w:t>
      </w:r>
    </w:p>
    <w:p w14:paraId="5540E11F" w14:textId="77777777" w:rsidR="00546DE7" w:rsidRPr="004E7A96" w:rsidRDefault="00546DE7">
      <w:pPr>
        <w:rPr>
          <w:sz w:val="14"/>
          <w:lang w:val="fr-CA"/>
        </w:rPr>
        <w:sectPr w:rsidR="00546DE7" w:rsidRPr="004E7A96">
          <w:headerReference w:type="default" r:id="rId27"/>
          <w:footerReference w:type="default" r:id="rId28"/>
          <w:pgSz w:w="11910" w:h="16840"/>
          <w:pgMar w:top="1060" w:right="960" w:bottom="900" w:left="960" w:header="563" w:footer="709" w:gutter="0"/>
          <w:cols w:space="720"/>
        </w:sectPr>
      </w:pPr>
    </w:p>
    <w:p w14:paraId="350942C5" w14:textId="77777777" w:rsidR="00546DE7" w:rsidRPr="004E7A96" w:rsidRDefault="00286D6C">
      <w:pPr>
        <w:pStyle w:val="Textoindependiente"/>
        <w:spacing w:before="94" w:line="288" w:lineRule="auto"/>
        <w:ind w:right="113" w:firstLine="226"/>
        <w:jc w:val="both"/>
        <w:rPr>
          <w:lang w:val="fr-CA"/>
        </w:rPr>
      </w:pPr>
      <w:r w:rsidRPr="004E7A96">
        <w:rPr>
          <w:color w:val="231F20"/>
          <w:spacing w:val="-3"/>
          <w:lang w:val="fr-CA"/>
        </w:rPr>
        <w:lastRenderedPageBreak/>
        <w:t>L’électeur</w:t>
      </w:r>
      <w:r w:rsidRPr="004E7A96">
        <w:rPr>
          <w:color w:val="231F20"/>
          <w:spacing w:val="-5"/>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l’aide</w:t>
      </w:r>
      <w:r w:rsidRPr="004E7A96">
        <w:rPr>
          <w:color w:val="231F20"/>
          <w:spacing w:val="-5"/>
          <w:lang w:val="fr-CA"/>
        </w:rPr>
        <w:t xml:space="preserve"> </w:t>
      </w:r>
      <w:r w:rsidRPr="004E7A96">
        <w:rPr>
          <w:color w:val="231F20"/>
          <w:lang w:val="fr-CA"/>
        </w:rPr>
        <w:t>d’un</w:t>
      </w:r>
      <w:r w:rsidRPr="004E7A96">
        <w:rPr>
          <w:color w:val="231F20"/>
          <w:spacing w:val="-5"/>
          <w:lang w:val="fr-CA"/>
        </w:rPr>
        <w:t xml:space="preserve"> </w:t>
      </w:r>
      <w:r w:rsidRPr="004E7A96">
        <w:rPr>
          <w:color w:val="231F20"/>
          <w:lang w:val="fr-CA"/>
        </w:rPr>
        <w:t>crayon,</w:t>
      </w:r>
      <w:r w:rsidRPr="004E7A96">
        <w:rPr>
          <w:color w:val="231F20"/>
          <w:spacing w:val="-5"/>
          <w:lang w:val="fr-CA"/>
        </w:rPr>
        <w:t xml:space="preserve"> </w:t>
      </w:r>
      <w:r w:rsidRPr="004E7A96">
        <w:rPr>
          <w:color w:val="231F20"/>
          <w:lang w:val="fr-CA"/>
        </w:rPr>
        <w:t>d’une</w:t>
      </w:r>
      <w:r w:rsidRPr="004E7A96">
        <w:rPr>
          <w:color w:val="231F20"/>
          <w:spacing w:val="-5"/>
          <w:lang w:val="fr-CA"/>
        </w:rPr>
        <w:t xml:space="preserve"> </w:t>
      </w:r>
      <w:r w:rsidRPr="004E7A96">
        <w:rPr>
          <w:color w:val="231F20"/>
          <w:lang w:val="fr-CA"/>
        </w:rPr>
        <w:t>plume,</w:t>
      </w:r>
      <w:r w:rsidRPr="004E7A96">
        <w:rPr>
          <w:color w:val="231F20"/>
          <w:spacing w:val="-5"/>
          <w:lang w:val="fr-CA"/>
        </w:rPr>
        <w:t xml:space="preserve"> </w:t>
      </w:r>
      <w:r w:rsidRPr="004E7A96">
        <w:rPr>
          <w:color w:val="231F20"/>
          <w:lang w:val="fr-CA"/>
        </w:rPr>
        <w:t>d’un</w:t>
      </w:r>
      <w:r w:rsidRPr="004E7A96">
        <w:rPr>
          <w:color w:val="231F20"/>
          <w:spacing w:val="-4"/>
          <w:lang w:val="fr-CA"/>
        </w:rPr>
        <w:t xml:space="preserve"> </w:t>
      </w:r>
      <w:r w:rsidRPr="004E7A96">
        <w:rPr>
          <w:color w:val="231F20"/>
          <w:lang w:val="fr-CA"/>
        </w:rPr>
        <w:t>stylo</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bille</w:t>
      </w:r>
      <w:r w:rsidRPr="004E7A96">
        <w:rPr>
          <w:color w:val="231F20"/>
          <w:spacing w:val="-5"/>
          <w:lang w:val="fr-CA"/>
        </w:rPr>
        <w:t xml:space="preserve"> </w:t>
      </w:r>
      <w:r w:rsidRPr="004E7A96">
        <w:rPr>
          <w:color w:val="231F20"/>
          <w:lang w:val="fr-CA"/>
        </w:rPr>
        <w:t>ou</w:t>
      </w:r>
      <w:r w:rsidRPr="004E7A96">
        <w:rPr>
          <w:color w:val="231F20"/>
          <w:spacing w:val="-5"/>
          <w:lang w:val="fr-CA"/>
        </w:rPr>
        <w:t xml:space="preserve"> </w:t>
      </w:r>
      <w:r w:rsidRPr="004E7A96">
        <w:rPr>
          <w:color w:val="231F20"/>
          <w:lang w:val="fr-CA"/>
        </w:rPr>
        <w:t>d’un</w:t>
      </w:r>
      <w:r w:rsidRPr="004E7A96">
        <w:rPr>
          <w:color w:val="231F20"/>
          <w:spacing w:val="-5"/>
          <w:lang w:val="fr-CA"/>
        </w:rPr>
        <w:t xml:space="preserve"> </w:t>
      </w:r>
      <w:r w:rsidRPr="004E7A96">
        <w:rPr>
          <w:color w:val="231F20"/>
          <w:lang w:val="fr-CA"/>
        </w:rPr>
        <w:t>instrument</w:t>
      </w:r>
      <w:r w:rsidRPr="004E7A96">
        <w:rPr>
          <w:color w:val="231F20"/>
          <w:spacing w:val="-5"/>
          <w:lang w:val="fr-CA"/>
        </w:rPr>
        <w:t xml:space="preserve"> </w:t>
      </w:r>
      <w:r w:rsidRPr="004E7A96">
        <w:rPr>
          <w:color w:val="231F20"/>
          <w:lang w:val="fr-CA"/>
        </w:rPr>
        <w:t>analogue,</w:t>
      </w:r>
      <w:r w:rsidRPr="004E7A96">
        <w:rPr>
          <w:color w:val="231F20"/>
          <w:spacing w:val="-5"/>
          <w:lang w:val="fr-CA"/>
        </w:rPr>
        <w:t xml:space="preserve"> </w:t>
      </w:r>
      <w:r w:rsidRPr="004E7A96">
        <w:rPr>
          <w:color w:val="231F20"/>
          <w:lang w:val="fr-CA"/>
        </w:rPr>
        <w:t>remplit</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cercle</w:t>
      </w:r>
      <w:r w:rsidRPr="004E7A96">
        <w:rPr>
          <w:color w:val="231F20"/>
          <w:spacing w:val="-5"/>
          <w:lang w:val="fr-CA"/>
        </w:rPr>
        <w:t xml:space="preserve"> </w:t>
      </w:r>
      <w:r w:rsidRPr="004E7A96">
        <w:rPr>
          <w:color w:val="231F20"/>
          <w:lang w:val="fr-CA"/>
        </w:rPr>
        <w:t>blanc</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 xml:space="preserve">case placée en tête d’une liste ou qui y inscrit une croix </w:t>
      </w:r>
      <w:proofErr w:type="gramStart"/>
      <w:r w:rsidRPr="004E7A96">
        <w:rPr>
          <w:color w:val="231F20"/>
          <w:lang w:val="fr-CA"/>
        </w:rPr>
        <w:t>( +</w:t>
      </w:r>
      <w:proofErr w:type="gramEnd"/>
      <w:r w:rsidRPr="004E7A96">
        <w:rPr>
          <w:color w:val="231F20"/>
          <w:lang w:val="fr-CA"/>
        </w:rPr>
        <w:t xml:space="preserve"> ou x ) adhère à cette liste en totalité et attribue ainsi un suffrage à chacun des candidats de cette</w:t>
      </w:r>
      <w:r w:rsidRPr="004E7A96">
        <w:rPr>
          <w:color w:val="231F20"/>
          <w:spacing w:val="-1"/>
          <w:lang w:val="fr-CA"/>
        </w:rPr>
        <w:t xml:space="preserve"> </w:t>
      </w:r>
      <w:r w:rsidRPr="004E7A96">
        <w:rPr>
          <w:color w:val="231F20"/>
          <w:lang w:val="fr-CA"/>
        </w:rPr>
        <w:t>liste.</w:t>
      </w:r>
    </w:p>
    <w:p w14:paraId="3F53579C" w14:textId="77777777" w:rsidR="00546DE7" w:rsidRPr="004E7A96" w:rsidRDefault="00286D6C">
      <w:pPr>
        <w:pStyle w:val="Textoindependiente"/>
        <w:spacing w:before="41" w:line="338" w:lineRule="auto"/>
        <w:ind w:left="343" w:right="115"/>
        <w:jc w:val="both"/>
        <w:rPr>
          <w:lang w:val="fr-CA"/>
        </w:rPr>
      </w:pPr>
      <w:r w:rsidRPr="004E7A96">
        <w:rPr>
          <w:color w:val="231F20"/>
          <w:spacing w:val="-4"/>
          <w:lang w:val="fr-CA"/>
        </w:rPr>
        <w:t xml:space="preserve">Chaque croix </w:t>
      </w:r>
      <w:proofErr w:type="gramStart"/>
      <w:r w:rsidRPr="004E7A96">
        <w:rPr>
          <w:color w:val="231F20"/>
          <w:lang w:val="fr-CA"/>
        </w:rPr>
        <w:t>( +</w:t>
      </w:r>
      <w:proofErr w:type="gramEnd"/>
      <w:r w:rsidRPr="004E7A96">
        <w:rPr>
          <w:color w:val="231F20"/>
          <w:lang w:val="fr-CA"/>
        </w:rPr>
        <w:t xml:space="preserve"> ou x ) </w:t>
      </w:r>
      <w:r w:rsidRPr="004E7A96">
        <w:rPr>
          <w:color w:val="231F20"/>
          <w:spacing w:val="-4"/>
          <w:lang w:val="fr-CA"/>
        </w:rPr>
        <w:t xml:space="preserve">inscrite </w:t>
      </w:r>
      <w:r w:rsidRPr="004E7A96">
        <w:rPr>
          <w:color w:val="231F20"/>
          <w:spacing w:val="-3"/>
          <w:lang w:val="fr-CA"/>
        </w:rPr>
        <w:t xml:space="preserve">dans </w:t>
      </w:r>
      <w:r w:rsidRPr="004E7A96">
        <w:rPr>
          <w:color w:val="231F20"/>
          <w:spacing w:val="-4"/>
          <w:lang w:val="fr-CA"/>
        </w:rPr>
        <w:t xml:space="preserve">l’une </w:t>
      </w:r>
      <w:r w:rsidRPr="004E7A96">
        <w:rPr>
          <w:color w:val="231F20"/>
          <w:spacing w:val="-3"/>
          <w:lang w:val="fr-CA"/>
        </w:rPr>
        <w:t xml:space="preserve">des deux </w:t>
      </w:r>
      <w:r w:rsidRPr="004E7A96">
        <w:rPr>
          <w:color w:val="231F20"/>
          <w:spacing w:val="-4"/>
          <w:lang w:val="fr-CA"/>
        </w:rPr>
        <w:t xml:space="preserve">cases réservées derrière </w:t>
      </w:r>
      <w:r w:rsidRPr="004E7A96">
        <w:rPr>
          <w:color w:val="231F20"/>
          <w:lang w:val="fr-CA"/>
        </w:rPr>
        <w:t xml:space="preserve">le </w:t>
      </w:r>
      <w:r w:rsidRPr="004E7A96">
        <w:rPr>
          <w:color w:val="231F20"/>
          <w:spacing w:val="-3"/>
          <w:lang w:val="fr-CA"/>
        </w:rPr>
        <w:t xml:space="preserve">nom des </w:t>
      </w:r>
      <w:r w:rsidRPr="004E7A96">
        <w:rPr>
          <w:color w:val="231F20"/>
          <w:spacing w:val="-4"/>
          <w:lang w:val="fr-CA"/>
        </w:rPr>
        <w:t xml:space="preserve">candidats vaut </w:t>
      </w:r>
      <w:r w:rsidRPr="004E7A96">
        <w:rPr>
          <w:color w:val="231F20"/>
          <w:lang w:val="fr-CA"/>
        </w:rPr>
        <w:t xml:space="preserve">un </w:t>
      </w:r>
      <w:r w:rsidRPr="004E7A96">
        <w:rPr>
          <w:color w:val="231F20"/>
          <w:spacing w:val="-4"/>
          <w:lang w:val="fr-CA"/>
        </w:rPr>
        <w:t xml:space="preserve">suffrage </w:t>
      </w:r>
      <w:r w:rsidRPr="004E7A96">
        <w:rPr>
          <w:color w:val="231F20"/>
          <w:lang w:val="fr-CA"/>
        </w:rPr>
        <w:t xml:space="preserve">à ce </w:t>
      </w:r>
      <w:r w:rsidRPr="004E7A96">
        <w:rPr>
          <w:color w:val="231F20"/>
          <w:spacing w:val="-4"/>
          <w:lang w:val="fr-CA"/>
        </w:rPr>
        <w:t xml:space="preserve">candidat. </w:t>
      </w:r>
      <w:r w:rsidRPr="004E7A96">
        <w:rPr>
          <w:color w:val="231F20"/>
          <w:spacing w:val="-6"/>
          <w:lang w:val="fr-CA"/>
        </w:rPr>
        <w:t xml:space="preserve">Tout </w:t>
      </w:r>
      <w:r w:rsidRPr="004E7A96">
        <w:rPr>
          <w:color w:val="231F20"/>
          <w:lang w:val="fr-CA"/>
        </w:rPr>
        <w:t>cercle rempli, même incomplètement, et toute croix, même imparfaite, expriment valablement le vote, à moins que l’</w:t>
      </w:r>
      <w:proofErr w:type="spellStart"/>
      <w:r w:rsidRPr="004E7A96">
        <w:rPr>
          <w:color w:val="231F20"/>
          <w:lang w:val="fr-CA"/>
        </w:rPr>
        <w:t>inten</w:t>
      </w:r>
      <w:proofErr w:type="spellEnd"/>
      <w:r w:rsidRPr="004E7A96">
        <w:rPr>
          <w:color w:val="231F20"/>
          <w:lang w:val="fr-CA"/>
        </w:rPr>
        <w:t>-</w:t>
      </w:r>
    </w:p>
    <w:p w14:paraId="7B54BF8E" w14:textId="77777777" w:rsidR="00546DE7" w:rsidRPr="004E7A96" w:rsidRDefault="00286D6C">
      <w:pPr>
        <w:pStyle w:val="Textoindependiente"/>
        <w:spacing w:line="155" w:lineRule="exact"/>
        <w:jc w:val="both"/>
        <w:rPr>
          <w:lang w:val="fr-CA"/>
        </w:rPr>
      </w:pPr>
      <w:proofErr w:type="spellStart"/>
      <w:proofErr w:type="gramStart"/>
      <w:r w:rsidRPr="004E7A96">
        <w:rPr>
          <w:color w:val="231F20"/>
          <w:lang w:val="fr-CA"/>
        </w:rPr>
        <w:t>tion</w:t>
      </w:r>
      <w:proofErr w:type="spellEnd"/>
      <w:proofErr w:type="gramEnd"/>
      <w:r w:rsidRPr="004E7A96">
        <w:rPr>
          <w:color w:val="231F20"/>
          <w:lang w:val="fr-CA"/>
        </w:rPr>
        <w:t xml:space="preserve"> de rendre le bulletin reconnaissable ne soit manifeste.</w:t>
      </w:r>
    </w:p>
    <w:p w14:paraId="7D459A27" w14:textId="66A5B72E"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241 .</w:t>
      </w:r>
      <w:proofErr w:type="gramEnd"/>
    </w:p>
    <w:p w14:paraId="7237B5D6"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Lorsque le scrutin est clos, le bureau fait le récolement des bulletins non employés lesquels sont immédiatement détruits. Il est fait mention du nombre de ces bulletins au procès-verbal.</w:t>
      </w:r>
    </w:p>
    <w:p w14:paraId="5E47D3B1" w14:textId="77777777" w:rsidR="00546DE7" w:rsidRPr="004E7A96" w:rsidRDefault="00546DE7">
      <w:pPr>
        <w:pStyle w:val="Textoindependiente"/>
        <w:spacing w:before="7"/>
        <w:ind w:left="0"/>
        <w:rPr>
          <w:sz w:val="11"/>
          <w:lang w:val="fr-CA"/>
        </w:rPr>
      </w:pPr>
    </w:p>
    <w:p w14:paraId="04911E5F" w14:textId="77777777" w:rsidR="00546DE7" w:rsidRPr="004E7A96" w:rsidRDefault="00286D6C">
      <w:pPr>
        <w:spacing w:before="99"/>
        <w:ind w:left="26" w:right="26"/>
        <w:jc w:val="center"/>
        <w:rPr>
          <w:i/>
          <w:sz w:val="17"/>
          <w:lang w:val="fr-CA"/>
        </w:rPr>
      </w:pPr>
      <w:r w:rsidRPr="004E7A96">
        <w:rPr>
          <w:i/>
          <w:color w:val="231F20"/>
          <w:sz w:val="17"/>
          <w:lang w:val="fr-CA"/>
        </w:rPr>
        <w:t>Section IV. – Du dépouillement du scrutin</w:t>
      </w:r>
    </w:p>
    <w:p w14:paraId="4E46D9A9" w14:textId="321573A4" w:rsidR="00546DE7" w:rsidRDefault="00286D6C">
      <w:pPr>
        <w:pStyle w:val="Ttulo2"/>
        <w:spacing w:before="124"/>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242 .</w:t>
      </w:r>
      <w:proofErr w:type="gramEnd"/>
    </w:p>
    <w:p w14:paraId="0F18F640"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Chaque bureau électoral compte, sans les déplier, les bulletins contenus dans l’urne. Le nombre des votants et celui des</w:t>
      </w:r>
      <w:r w:rsidRPr="004E7A96">
        <w:rPr>
          <w:color w:val="231F20"/>
          <w:spacing w:val="-26"/>
          <w:lang w:val="fr-CA"/>
        </w:rPr>
        <w:t xml:space="preserve"> </w:t>
      </w:r>
      <w:r w:rsidRPr="004E7A96">
        <w:rPr>
          <w:color w:val="231F20"/>
          <w:lang w:val="fr-CA"/>
        </w:rPr>
        <w:t>bulle- tins sont inscrits au</w:t>
      </w:r>
      <w:r w:rsidRPr="004E7A96">
        <w:rPr>
          <w:color w:val="231F20"/>
          <w:spacing w:val="-1"/>
          <w:lang w:val="fr-CA"/>
        </w:rPr>
        <w:t xml:space="preserve"> </w:t>
      </w:r>
      <w:r w:rsidRPr="004E7A96">
        <w:rPr>
          <w:color w:val="231F20"/>
          <w:lang w:val="fr-CA"/>
        </w:rPr>
        <w:t>procès-verbal.</w:t>
      </w:r>
    </w:p>
    <w:p w14:paraId="4BAB9E29" w14:textId="77777777" w:rsidR="00546DE7" w:rsidRPr="004E7A96" w:rsidRDefault="00286D6C">
      <w:pPr>
        <w:pStyle w:val="Textoindependiente"/>
        <w:spacing w:before="41"/>
        <w:ind w:left="343"/>
        <w:jc w:val="both"/>
        <w:rPr>
          <w:lang w:val="fr-CA"/>
        </w:rPr>
      </w:pPr>
      <w:r w:rsidRPr="004E7A96">
        <w:rPr>
          <w:color w:val="231F20"/>
          <w:lang w:val="fr-CA"/>
        </w:rPr>
        <w:t>Le président, avant d’ouvrir aucun bulletin, mêle tous ceux que le bureau est chargé de dépouiller.</w:t>
      </w:r>
    </w:p>
    <w:p w14:paraId="11DF6B7B" w14:textId="2C4383ED"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243 .</w:t>
      </w:r>
      <w:proofErr w:type="gramEnd"/>
    </w:p>
    <w:p w14:paraId="432B0654" w14:textId="77777777" w:rsidR="00546DE7" w:rsidRPr="004E7A96" w:rsidRDefault="00286D6C">
      <w:pPr>
        <w:pStyle w:val="Textoindependiente"/>
        <w:spacing w:before="95" w:line="288" w:lineRule="auto"/>
        <w:ind w:right="116" w:firstLine="226"/>
        <w:jc w:val="both"/>
        <w:rPr>
          <w:lang w:val="fr-CA"/>
        </w:rPr>
      </w:pPr>
      <w:r w:rsidRPr="004E7A96">
        <w:rPr>
          <w:color w:val="231F20"/>
          <w:lang w:val="fr-CA"/>
        </w:rPr>
        <w:t>Les suffrages donnés à une liste en totalité (suffrages de liste) ou aux candidats individuellement (suffrages nominatifs), comptent tant à la liste pour le calcul de la répartition proportionnelle des sièges entre les listes qu’aux candidats pour l’attribution des sièges dans les listes.</w:t>
      </w:r>
    </w:p>
    <w:p w14:paraId="649EAAA4" w14:textId="77777777" w:rsidR="00546DE7" w:rsidRPr="004E7A96" w:rsidRDefault="00286D6C">
      <w:pPr>
        <w:pStyle w:val="Textoindependiente"/>
        <w:spacing w:before="41" w:line="338" w:lineRule="auto"/>
        <w:ind w:left="343" w:right="35"/>
        <w:rPr>
          <w:lang w:val="fr-CA"/>
        </w:rPr>
      </w:pPr>
      <w:r w:rsidRPr="004E7A96">
        <w:rPr>
          <w:color w:val="231F20"/>
          <w:lang w:val="fr-CA"/>
        </w:rPr>
        <w:t>Le suffrage exprimé dans la case figurant en tête d’une liste compte pour autant de suffrages de liste qu’il y figure de candidats. Les suffrages recueillis par un candidat décédé sont valablement acquis à la liste à laquelle il appartient.</w:t>
      </w:r>
    </w:p>
    <w:p w14:paraId="36054586" w14:textId="21F19A17" w:rsidR="00546DE7" w:rsidRDefault="00286D6C">
      <w:pPr>
        <w:pStyle w:val="Ttulo2"/>
        <w:spacing w:before="44"/>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244 .</w:t>
      </w:r>
      <w:proofErr w:type="gramEnd"/>
    </w:p>
    <w:p w14:paraId="0348E765" w14:textId="77777777" w:rsidR="00546DE7" w:rsidRPr="004E7A96" w:rsidRDefault="00286D6C">
      <w:pPr>
        <w:pStyle w:val="Textoindependiente"/>
        <w:spacing w:before="95" w:line="338" w:lineRule="auto"/>
        <w:ind w:left="343" w:right="273"/>
        <w:rPr>
          <w:lang w:val="fr-CA"/>
        </w:rPr>
      </w:pPr>
      <w:r w:rsidRPr="004E7A96">
        <w:rPr>
          <w:color w:val="231F20"/>
          <w:spacing w:val="-7"/>
          <w:lang w:val="fr-CA"/>
        </w:rPr>
        <w:t>L’un</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assesseurs</w:t>
      </w:r>
      <w:r w:rsidRPr="004E7A96">
        <w:rPr>
          <w:color w:val="231F20"/>
          <w:spacing w:val="-6"/>
          <w:lang w:val="fr-CA"/>
        </w:rPr>
        <w:t xml:space="preserve"> </w:t>
      </w:r>
      <w:r w:rsidRPr="004E7A96">
        <w:rPr>
          <w:color w:val="231F20"/>
          <w:lang w:val="fr-CA"/>
        </w:rPr>
        <w:t>déplie</w:t>
      </w:r>
      <w:r w:rsidRPr="004E7A96">
        <w:rPr>
          <w:color w:val="231F20"/>
          <w:spacing w:val="-5"/>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bulletins</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remet</w:t>
      </w:r>
      <w:r w:rsidRPr="004E7A96">
        <w:rPr>
          <w:color w:val="231F20"/>
          <w:spacing w:val="-6"/>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énonce</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suffrages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liste</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suffrages</w:t>
      </w:r>
      <w:r w:rsidRPr="004E7A96">
        <w:rPr>
          <w:color w:val="231F20"/>
          <w:spacing w:val="-5"/>
          <w:lang w:val="fr-CA"/>
        </w:rPr>
        <w:t xml:space="preserve"> </w:t>
      </w:r>
      <w:r w:rsidRPr="004E7A96">
        <w:rPr>
          <w:color w:val="231F20"/>
          <w:lang w:val="fr-CA"/>
        </w:rPr>
        <w:t>nominatifs. Deux des assesseurs font le recensement des suffrages et en tiennent note, chacun</w:t>
      </w:r>
      <w:r w:rsidRPr="004E7A96">
        <w:rPr>
          <w:color w:val="231F20"/>
          <w:spacing w:val="-3"/>
          <w:lang w:val="fr-CA"/>
        </w:rPr>
        <w:t xml:space="preserve"> </w:t>
      </w:r>
      <w:r w:rsidRPr="004E7A96">
        <w:rPr>
          <w:color w:val="231F20"/>
          <w:lang w:val="fr-CA"/>
        </w:rPr>
        <w:t>séparément.</w:t>
      </w:r>
    </w:p>
    <w:p w14:paraId="1EE1CCA2" w14:textId="4AC9CA6C" w:rsidR="00546DE7" w:rsidRDefault="00286D6C">
      <w:pPr>
        <w:pStyle w:val="Ttulo2"/>
        <w:spacing w:before="45"/>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245 .</w:t>
      </w:r>
      <w:proofErr w:type="gramEnd"/>
    </w:p>
    <w:p w14:paraId="57742C82" w14:textId="77777777" w:rsidR="00546DE7" w:rsidRPr="004E7A96" w:rsidRDefault="00286D6C">
      <w:pPr>
        <w:pStyle w:val="Textoindependiente"/>
        <w:spacing w:before="93" w:line="336" w:lineRule="auto"/>
        <w:ind w:left="343" w:right="3855"/>
        <w:rPr>
          <w:lang w:val="fr-CA"/>
        </w:rPr>
      </w:pPr>
      <w:r w:rsidRPr="004E7A96">
        <w:rPr>
          <w:color w:val="231F20"/>
          <w:lang w:val="fr-CA"/>
        </w:rPr>
        <w:t>Les bulletins nuls n’entrent point en compte pour fixer le nombre des voix. Sont nuls:</w:t>
      </w:r>
    </w:p>
    <w:p w14:paraId="1EDC56EA" w14:textId="77777777" w:rsidR="00546DE7" w:rsidRPr="004E7A96" w:rsidRDefault="00286D6C">
      <w:pPr>
        <w:pStyle w:val="Textoindependiente"/>
        <w:spacing w:before="2"/>
        <w:ind w:left="343"/>
        <w:rPr>
          <w:lang w:val="fr-CA"/>
        </w:rPr>
      </w:pPr>
      <w:r w:rsidRPr="004E7A96">
        <w:rPr>
          <w:color w:val="231F20"/>
          <w:lang w:val="fr-CA"/>
        </w:rPr>
        <w:t>1° tous les bulletins autres que ceux dont l’usage est permis par la présente loi;</w:t>
      </w:r>
    </w:p>
    <w:p w14:paraId="05FF00C4" w14:textId="77777777" w:rsidR="00546DE7" w:rsidRPr="004E7A96" w:rsidRDefault="00286D6C">
      <w:pPr>
        <w:pStyle w:val="Textoindependiente"/>
        <w:spacing w:before="79" w:line="285" w:lineRule="auto"/>
        <w:ind w:left="684" w:hanging="341"/>
        <w:rPr>
          <w:lang w:val="fr-CA"/>
        </w:rPr>
      </w:pPr>
      <w:r w:rsidRPr="004E7A96">
        <w:rPr>
          <w:color w:val="231F20"/>
          <w:lang w:val="fr-CA"/>
        </w:rPr>
        <w:t xml:space="preserve">2° les bulletins qui expriment plus de suffrages qu’il </w:t>
      </w:r>
      <w:proofErr w:type="gramStart"/>
      <w:r w:rsidRPr="004E7A96">
        <w:rPr>
          <w:color w:val="231F20"/>
          <w:lang w:val="fr-CA"/>
        </w:rPr>
        <w:t>n y</w:t>
      </w:r>
      <w:proofErr w:type="gramEnd"/>
      <w:r w:rsidRPr="004E7A96">
        <w:rPr>
          <w:color w:val="231F20"/>
          <w:lang w:val="fr-CA"/>
        </w:rPr>
        <w:t xml:space="preserve"> a de membres à élire et ceux qui ne contiennent l’expression d’aucun suffrage;</w:t>
      </w:r>
    </w:p>
    <w:p w14:paraId="22CD03B2" w14:textId="77777777" w:rsidR="00546DE7" w:rsidRPr="004E7A96" w:rsidRDefault="00286D6C">
      <w:pPr>
        <w:pStyle w:val="Textoindependiente"/>
        <w:spacing w:before="41" w:line="285" w:lineRule="auto"/>
        <w:ind w:left="684" w:hanging="341"/>
        <w:rPr>
          <w:lang w:val="fr-CA"/>
        </w:rPr>
      </w:pPr>
      <w:r w:rsidRPr="004E7A96">
        <w:rPr>
          <w:color w:val="231F20"/>
          <w:lang w:val="fr-CA"/>
        </w:rPr>
        <w:t>3° les bulletins dont les formes et dimensions auraient été altérées, qui contiendraient à l’intérieur un papier ou un objet quel- conque,</w:t>
      </w:r>
      <w:r w:rsidRPr="004E7A96">
        <w:rPr>
          <w:color w:val="231F20"/>
          <w:spacing w:val="-7"/>
          <w:lang w:val="fr-CA"/>
        </w:rPr>
        <w:t xml:space="preserve"> </w:t>
      </w:r>
      <w:r w:rsidRPr="004E7A96">
        <w:rPr>
          <w:color w:val="231F20"/>
          <w:lang w:val="fr-CA"/>
        </w:rPr>
        <w:t>ou</w:t>
      </w:r>
      <w:r w:rsidRPr="004E7A96">
        <w:rPr>
          <w:color w:val="231F20"/>
          <w:spacing w:val="-7"/>
          <w:lang w:val="fr-CA"/>
        </w:rPr>
        <w:t xml:space="preserve"> </w:t>
      </w:r>
      <w:r w:rsidRPr="004E7A96">
        <w:rPr>
          <w:color w:val="231F20"/>
          <w:lang w:val="fr-CA"/>
        </w:rPr>
        <w:t>dont</w:t>
      </w:r>
      <w:r w:rsidRPr="004E7A96">
        <w:rPr>
          <w:color w:val="231F20"/>
          <w:spacing w:val="-6"/>
          <w:lang w:val="fr-CA"/>
        </w:rPr>
        <w:t xml:space="preserve"> </w:t>
      </w:r>
      <w:r w:rsidRPr="004E7A96">
        <w:rPr>
          <w:color w:val="231F20"/>
          <w:lang w:val="fr-CA"/>
        </w:rPr>
        <w:t>l’auteur</w:t>
      </w:r>
      <w:r w:rsidRPr="004E7A96">
        <w:rPr>
          <w:color w:val="231F20"/>
          <w:spacing w:val="-7"/>
          <w:lang w:val="fr-CA"/>
        </w:rPr>
        <w:t xml:space="preserve"> </w:t>
      </w:r>
      <w:r w:rsidRPr="004E7A96">
        <w:rPr>
          <w:color w:val="231F20"/>
          <w:lang w:val="fr-CA"/>
        </w:rPr>
        <w:t>pourrait</w:t>
      </w:r>
      <w:r w:rsidRPr="004E7A96">
        <w:rPr>
          <w:color w:val="231F20"/>
          <w:spacing w:val="-7"/>
          <w:lang w:val="fr-CA"/>
        </w:rPr>
        <w:t xml:space="preserve"> </w:t>
      </w:r>
      <w:r w:rsidRPr="004E7A96">
        <w:rPr>
          <w:color w:val="231F20"/>
          <w:lang w:val="fr-CA"/>
        </w:rPr>
        <w:t>être</w:t>
      </w:r>
      <w:r w:rsidRPr="004E7A96">
        <w:rPr>
          <w:color w:val="231F20"/>
          <w:spacing w:val="-6"/>
          <w:lang w:val="fr-CA"/>
        </w:rPr>
        <w:t xml:space="preserve"> </w:t>
      </w:r>
      <w:r w:rsidRPr="004E7A96">
        <w:rPr>
          <w:color w:val="231F20"/>
          <w:lang w:val="fr-CA"/>
        </w:rPr>
        <w:t>rendu</w:t>
      </w:r>
      <w:r w:rsidRPr="004E7A96">
        <w:rPr>
          <w:color w:val="231F20"/>
          <w:spacing w:val="-7"/>
          <w:lang w:val="fr-CA"/>
        </w:rPr>
        <w:t xml:space="preserve"> </w:t>
      </w:r>
      <w:r w:rsidRPr="004E7A96">
        <w:rPr>
          <w:color w:val="231F20"/>
          <w:lang w:val="fr-CA"/>
        </w:rPr>
        <w:t>reconnaissable</w:t>
      </w:r>
      <w:r w:rsidRPr="004E7A96">
        <w:rPr>
          <w:color w:val="231F20"/>
          <w:spacing w:val="-7"/>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un</w:t>
      </w:r>
      <w:r w:rsidRPr="004E7A96">
        <w:rPr>
          <w:color w:val="231F20"/>
          <w:spacing w:val="-7"/>
          <w:lang w:val="fr-CA"/>
        </w:rPr>
        <w:t xml:space="preserve"> </w:t>
      </w:r>
      <w:r w:rsidRPr="004E7A96">
        <w:rPr>
          <w:color w:val="231F20"/>
          <w:lang w:val="fr-CA"/>
        </w:rPr>
        <w:t>signe,</w:t>
      </w:r>
      <w:r w:rsidRPr="004E7A96">
        <w:rPr>
          <w:color w:val="231F20"/>
          <w:spacing w:val="-7"/>
          <w:lang w:val="fr-CA"/>
        </w:rPr>
        <w:t xml:space="preserve"> </w:t>
      </w:r>
      <w:r w:rsidRPr="004E7A96">
        <w:rPr>
          <w:color w:val="231F20"/>
          <w:lang w:val="fr-CA"/>
        </w:rPr>
        <w:t>une</w:t>
      </w:r>
      <w:r w:rsidRPr="004E7A96">
        <w:rPr>
          <w:color w:val="231F20"/>
          <w:spacing w:val="-6"/>
          <w:lang w:val="fr-CA"/>
        </w:rPr>
        <w:t xml:space="preserve"> </w:t>
      </w:r>
      <w:r w:rsidRPr="004E7A96">
        <w:rPr>
          <w:color w:val="231F20"/>
          <w:lang w:val="fr-CA"/>
        </w:rPr>
        <w:t>rature</w:t>
      </w:r>
      <w:r w:rsidRPr="004E7A96">
        <w:rPr>
          <w:color w:val="231F20"/>
          <w:spacing w:val="-7"/>
          <w:lang w:val="fr-CA"/>
        </w:rPr>
        <w:t xml:space="preserve"> </w:t>
      </w:r>
      <w:r w:rsidRPr="004E7A96">
        <w:rPr>
          <w:color w:val="231F20"/>
          <w:lang w:val="fr-CA"/>
        </w:rPr>
        <w:t>ou</w:t>
      </w:r>
      <w:r w:rsidRPr="004E7A96">
        <w:rPr>
          <w:color w:val="231F20"/>
          <w:spacing w:val="-7"/>
          <w:lang w:val="fr-CA"/>
        </w:rPr>
        <w:t xml:space="preserve"> </w:t>
      </w:r>
      <w:proofErr w:type="gramStart"/>
      <w:r w:rsidRPr="004E7A96">
        <w:rPr>
          <w:color w:val="231F20"/>
          <w:lang w:val="fr-CA"/>
        </w:rPr>
        <w:t>une</w:t>
      </w:r>
      <w:r w:rsidRPr="004E7A96">
        <w:rPr>
          <w:color w:val="231F20"/>
          <w:spacing w:val="-6"/>
          <w:lang w:val="fr-CA"/>
        </w:rPr>
        <w:t xml:space="preserve"> </w:t>
      </w:r>
      <w:r w:rsidRPr="004E7A96">
        <w:rPr>
          <w:color w:val="231F20"/>
          <w:lang w:val="fr-CA"/>
        </w:rPr>
        <w:t>marque</w:t>
      </w:r>
      <w:r w:rsidRPr="004E7A96">
        <w:rPr>
          <w:color w:val="231F20"/>
          <w:spacing w:val="-7"/>
          <w:lang w:val="fr-CA"/>
        </w:rPr>
        <w:t xml:space="preserve"> </w:t>
      </w:r>
      <w:r w:rsidRPr="004E7A96">
        <w:rPr>
          <w:color w:val="231F20"/>
          <w:lang w:val="fr-CA"/>
        </w:rPr>
        <w:t>non</w:t>
      </w:r>
      <w:r w:rsidRPr="004E7A96">
        <w:rPr>
          <w:color w:val="231F20"/>
          <w:spacing w:val="-7"/>
          <w:lang w:val="fr-CA"/>
        </w:rPr>
        <w:t xml:space="preserve"> </w:t>
      </w:r>
      <w:r w:rsidRPr="004E7A96">
        <w:rPr>
          <w:color w:val="231F20"/>
          <w:lang w:val="fr-CA"/>
        </w:rPr>
        <w:t>autorisés</w:t>
      </w:r>
      <w:proofErr w:type="gramEnd"/>
      <w:r w:rsidRPr="004E7A96">
        <w:rPr>
          <w:color w:val="231F20"/>
          <w:spacing w:val="-6"/>
          <w:lang w:val="fr-CA"/>
        </w:rPr>
        <w:t xml:space="preserve"> </w:t>
      </w:r>
      <w:r w:rsidRPr="004E7A96">
        <w:rPr>
          <w:color w:val="231F20"/>
          <w:lang w:val="fr-CA"/>
        </w:rPr>
        <w:t>par</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loi.</w:t>
      </w:r>
    </w:p>
    <w:p w14:paraId="2E1388C0" w14:textId="0CE6AFAC"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246 .</w:t>
      </w:r>
      <w:proofErr w:type="gramEnd"/>
    </w:p>
    <w:p w14:paraId="3E71F35C" w14:textId="77777777" w:rsidR="00546DE7" w:rsidRPr="004E7A96" w:rsidRDefault="00286D6C">
      <w:pPr>
        <w:pStyle w:val="Textoindependiente"/>
        <w:spacing w:before="93" w:line="285" w:lineRule="auto"/>
        <w:ind w:firstLine="226"/>
        <w:rPr>
          <w:lang w:val="fr-CA"/>
        </w:rPr>
      </w:pPr>
      <w:r w:rsidRPr="004E7A96">
        <w:rPr>
          <w:color w:val="231F20"/>
          <w:lang w:val="fr-CA"/>
        </w:rPr>
        <w:t>Lorsque tous les bulletins ont été dépouillés, les autres membres du bureau et les témoins les examinent et soumettent au bureau les observations ou réclamations.</w:t>
      </w:r>
    </w:p>
    <w:p w14:paraId="3491E072" w14:textId="77777777" w:rsidR="00546DE7" w:rsidRPr="004E7A96" w:rsidRDefault="00286D6C">
      <w:pPr>
        <w:pStyle w:val="Textoindependiente"/>
        <w:spacing w:before="41" w:line="285" w:lineRule="auto"/>
        <w:ind w:firstLine="226"/>
        <w:rPr>
          <w:lang w:val="fr-CA"/>
        </w:rPr>
      </w:pPr>
      <w:r w:rsidRPr="004E7A96">
        <w:rPr>
          <w:color w:val="231F20"/>
          <w:lang w:val="fr-CA"/>
        </w:rPr>
        <w:t>Les bulletins qui ont fait l’objet de réclamations sont ajoutés aux bulletins valables au cas où ils ont été admis comme tels par décision du bureau.</w:t>
      </w:r>
    </w:p>
    <w:p w14:paraId="5B5C4EF4" w14:textId="77777777" w:rsidR="00546DE7" w:rsidRPr="004E7A96" w:rsidRDefault="00286D6C">
      <w:pPr>
        <w:pStyle w:val="Textoindependiente"/>
        <w:spacing w:before="41" w:line="336" w:lineRule="auto"/>
        <w:ind w:left="343" w:right="116"/>
        <w:rPr>
          <w:lang w:val="fr-CA"/>
        </w:rPr>
      </w:pPr>
      <w:r w:rsidRPr="004E7A96">
        <w:rPr>
          <w:color w:val="231F20"/>
          <w:lang w:val="fr-CA"/>
        </w:rPr>
        <w:t>Les</w:t>
      </w:r>
      <w:r w:rsidRPr="004E7A96">
        <w:rPr>
          <w:color w:val="231F20"/>
          <w:spacing w:val="-8"/>
          <w:lang w:val="fr-CA"/>
        </w:rPr>
        <w:t xml:space="preserve"> </w:t>
      </w:r>
      <w:r w:rsidRPr="004E7A96">
        <w:rPr>
          <w:color w:val="231F20"/>
          <w:spacing w:val="-3"/>
          <w:lang w:val="fr-CA"/>
        </w:rPr>
        <w:t>bulletins</w:t>
      </w:r>
      <w:r w:rsidRPr="004E7A96">
        <w:rPr>
          <w:color w:val="231F20"/>
          <w:spacing w:val="-7"/>
          <w:lang w:val="fr-CA"/>
        </w:rPr>
        <w:t xml:space="preserve"> </w:t>
      </w:r>
      <w:r w:rsidRPr="004E7A96">
        <w:rPr>
          <w:color w:val="231F20"/>
          <w:lang w:val="fr-CA"/>
        </w:rPr>
        <w:t>annulés</w:t>
      </w:r>
      <w:r w:rsidRPr="004E7A96">
        <w:rPr>
          <w:color w:val="231F20"/>
          <w:spacing w:val="-8"/>
          <w:lang w:val="fr-CA"/>
        </w:rPr>
        <w:t xml:space="preserve"> </w:t>
      </w:r>
      <w:r w:rsidRPr="004E7A96">
        <w:rPr>
          <w:color w:val="231F20"/>
          <w:lang w:val="fr-CA"/>
        </w:rPr>
        <w:t>ou</w:t>
      </w:r>
      <w:r w:rsidRPr="004E7A96">
        <w:rPr>
          <w:color w:val="231F20"/>
          <w:spacing w:val="-7"/>
          <w:lang w:val="fr-CA"/>
        </w:rPr>
        <w:t xml:space="preserve"> </w:t>
      </w:r>
      <w:r w:rsidRPr="004E7A96">
        <w:rPr>
          <w:color w:val="231F20"/>
          <w:spacing w:val="-3"/>
          <w:lang w:val="fr-CA"/>
        </w:rPr>
        <w:t>contestés,</w:t>
      </w:r>
      <w:r w:rsidRPr="004E7A96">
        <w:rPr>
          <w:color w:val="231F20"/>
          <w:spacing w:val="-8"/>
          <w:lang w:val="fr-CA"/>
        </w:rPr>
        <w:t xml:space="preserve"> </w:t>
      </w:r>
      <w:r w:rsidRPr="004E7A96">
        <w:rPr>
          <w:color w:val="231F20"/>
          <w:lang w:val="fr-CA"/>
        </w:rPr>
        <w:t>autres</w:t>
      </w:r>
      <w:r w:rsidRPr="004E7A96">
        <w:rPr>
          <w:color w:val="231F20"/>
          <w:spacing w:val="-7"/>
          <w:lang w:val="fr-CA"/>
        </w:rPr>
        <w:t xml:space="preserve"> </w:t>
      </w:r>
      <w:r w:rsidRPr="004E7A96">
        <w:rPr>
          <w:color w:val="231F20"/>
          <w:lang w:val="fr-CA"/>
        </w:rPr>
        <w:t>que</w:t>
      </w:r>
      <w:r w:rsidRPr="004E7A96">
        <w:rPr>
          <w:color w:val="231F20"/>
          <w:spacing w:val="-8"/>
          <w:lang w:val="fr-CA"/>
        </w:rPr>
        <w:t xml:space="preserve"> </w:t>
      </w:r>
      <w:r w:rsidRPr="004E7A96">
        <w:rPr>
          <w:color w:val="231F20"/>
          <w:lang w:val="fr-CA"/>
        </w:rPr>
        <w:t>les</w:t>
      </w:r>
      <w:r w:rsidRPr="004E7A96">
        <w:rPr>
          <w:color w:val="231F20"/>
          <w:spacing w:val="-7"/>
          <w:lang w:val="fr-CA"/>
        </w:rPr>
        <w:t xml:space="preserve"> </w:t>
      </w:r>
      <w:r w:rsidRPr="004E7A96">
        <w:rPr>
          <w:color w:val="231F20"/>
          <w:spacing w:val="-3"/>
          <w:lang w:val="fr-CA"/>
        </w:rPr>
        <w:t>blancs,</w:t>
      </w:r>
      <w:r w:rsidRPr="004E7A96">
        <w:rPr>
          <w:color w:val="231F20"/>
          <w:spacing w:val="-7"/>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paraphés</w:t>
      </w:r>
      <w:r w:rsidRPr="004E7A96">
        <w:rPr>
          <w:color w:val="231F20"/>
          <w:spacing w:val="-7"/>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deux</w:t>
      </w:r>
      <w:r w:rsidRPr="004E7A96">
        <w:rPr>
          <w:color w:val="231F20"/>
          <w:spacing w:val="-7"/>
          <w:lang w:val="fr-CA"/>
        </w:rPr>
        <w:t xml:space="preserve"> </w:t>
      </w:r>
      <w:r w:rsidRPr="004E7A96">
        <w:rPr>
          <w:color w:val="231F20"/>
          <w:lang w:val="fr-CA"/>
        </w:rPr>
        <w:t>membres</w:t>
      </w:r>
      <w:r w:rsidRPr="004E7A96">
        <w:rPr>
          <w:color w:val="231F20"/>
          <w:spacing w:val="-8"/>
          <w:lang w:val="fr-CA"/>
        </w:rPr>
        <w:t xml:space="preserve"> </w:t>
      </w:r>
      <w:r w:rsidRPr="004E7A96">
        <w:rPr>
          <w:color w:val="231F20"/>
          <w:lang w:val="fr-CA"/>
        </w:rPr>
        <w:t>du</w:t>
      </w:r>
      <w:r w:rsidRPr="004E7A96">
        <w:rPr>
          <w:color w:val="231F20"/>
          <w:spacing w:val="-7"/>
          <w:lang w:val="fr-CA"/>
        </w:rPr>
        <w:t xml:space="preserve"> </w:t>
      </w:r>
      <w:r w:rsidRPr="004E7A96">
        <w:rPr>
          <w:color w:val="231F20"/>
          <w:spacing w:val="-3"/>
          <w:lang w:val="fr-CA"/>
        </w:rPr>
        <w:t>bureau</w:t>
      </w:r>
      <w:r w:rsidRPr="004E7A96">
        <w:rPr>
          <w:color w:val="231F20"/>
          <w:spacing w:val="-7"/>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par</w:t>
      </w:r>
      <w:r w:rsidRPr="004E7A96">
        <w:rPr>
          <w:color w:val="231F20"/>
          <w:spacing w:val="-7"/>
          <w:lang w:val="fr-CA"/>
        </w:rPr>
        <w:t xml:space="preserve"> </w:t>
      </w:r>
      <w:r w:rsidRPr="004E7A96">
        <w:rPr>
          <w:color w:val="231F20"/>
          <w:lang w:val="fr-CA"/>
        </w:rPr>
        <w:t>l’un</w:t>
      </w:r>
      <w:r w:rsidRPr="004E7A96">
        <w:rPr>
          <w:color w:val="231F20"/>
          <w:spacing w:val="-8"/>
          <w:lang w:val="fr-CA"/>
        </w:rPr>
        <w:t xml:space="preserve"> </w:t>
      </w:r>
      <w:r w:rsidRPr="004E7A96">
        <w:rPr>
          <w:color w:val="231F20"/>
          <w:lang w:val="fr-CA"/>
        </w:rPr>
        <w:t>des</w:t>
      </w:r>
      <w:r w:rsidRPr="004E7A96">
        <w:rPr>
          <w:color w:val="231F20"/>
          <w:spacing w:val="-7"/>
          <w:lang w:val="fr-CA"/>
        </w:rPr>
        <w:t xml:space="preserve"> </w:t>
      </w:r>
      <w:r w:rsidRPr="004E7A96">
        <w:rPr>
          <w:color w:val="231F20"/>
          <w:spacing w:val="-3"/>
          <w:lang w:val="fr-CA"/>
        </w:rPr>
        <w:t xml:space="preserve">témoins. </w:t>
      </w:r>
      <w:r w:rsidRPr="004E7A96">
        <w:rPr>
          <w:color w:val="231F20"/>
          <w:lang w:val="fr-CA"/>
        </w:rPr>
        <w:t>Les réclamations sont actées au procès-verbal, ainsi que les décisions du</w:t>
      </w:r>
      <w:r w:rsidRPr="004E7A96">
        <w:rPr>
          <w:color w:val="231F20"/>
          <w:spacing w:val="-2"/>
          <w:lang w:val="fr-CA"/>
        </w:rPr>
        <w:t xml:space="preserve"> </w:t>
      </w:r>
      <w:r w:rsidRPr="004E7A96">
        <w:rPr>
          <w:color w:val="231F20"/>
          <w:lang w:val="fr-CA"/>
        </w:rPr>
        <w:t>bureau.</w:t>
      </w:r>
    </w:p>
    <w:p w14:paraId="7F4DC2CD" w14:textId="77777777" w:rsidR="00546DE7" w:rsidRPr="004E7A96" w:rsidRDefault="00286D6C">
      <w:pPr>
        <w:pStyle w:val="Textoindependiente"/>
        <w:spacing w:before="2"/>
        <w:ind w:left="343"/>
        <w:rPr>
          <w:lang w:val="fr-CA"/>
        </w:rPr>
      </w:pPr>
      <w:r w:rsidRPr="004E7A96">
        <w:rPr>
          <w:color w:val="231F20"/>
          <w:lang w:val="fr-CA"/>
        </w:rPr>
        <w:t>Les témoins ont voix consultative dans les délibérations relatives aux bulletins contestés.</w:t>
      </w:r>
    </w:p>
    <w:p w14:paraId="65371C58" w14:textId="7BF07652" w:rsidR="00546DE7" w:rsidRDefault="00286D6C">
      <w:pPr>
        <w:pStyle w:val="Ttulo2"/>
        <w:spacing w:before="12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247 .</w:t>
      </w:r>
      <w:proofErr w:type="gramEnd"/>
    </w:p>
    <w:p w14:paraId="0E474F23" w14:textId="77777777" w:rsidR="00546DE7" w:rsidRPr="004E7A96" w:rsidRDefault="00286D6C">
      <w:pPr>
        <w:pStyle w:val="Textoindependiente"/>
        <w:spacing w:before="93" w:line="285" w:lineRule="auto"/>
        <w:ind w:right="115" w:firstLine="226"/>
        <w:jc w:val="both"/>
        <w:rPr>
          <w:lang w:val="fr-CA"/>
        </w:rPr>
      </w:pPr>
      <w:r w:rsidRPr="004E7A96">
        <w:rPr>
          <w:color w:val="231F20"/>
          <w:lang w:val="fr-CA"/>
        </w:rPr>
        <w:t>Le</w:t>
      </w:r>
      <w:r w:rsidRPr="004E7A96">
        <w:rPr>
          <w:color w:val="231F20"/>
          <w:spacing w:val="-18"/>
          <w:lang w:val="fr-CA"/>
        </w:rPr>
        <w:t xml:space="preserve"> </w:t>
      </w:r>
      <w:r w:rsidRPr="004E7A96">
        <w:rPr>
          <w:color w:val="231F20"/>
          <w:lang w:val="fr-CA"/>
        </w:rPr>
        <w:t>bureau</w:t>
      </w:r>
      <w:r w:rsidRPr="004E7A96">
        <w:rPr>
          <w:color w:val="231F20"/>
          <w:spacing w:val="-17"/>
          <w:lang w:val="fr-CA"/>
        </w:rPr>
        <w:t xml:space="preserve"> </w:t>
      </w:r>
      <w:r w:rsidRPr="004E7A96">
        <w:rPr>
          <w:color w:val="231F20"/>
          <w:lang w:val="fr-CA"/>
        </w:rPr>
        <w:t>dresse,</w:t>
      </w:r>
      <w:r w:rsidRPr="004E7A96">
        <w:rPr>
          <w:color w:val="231F20"/>
          <w:spacing w:val="-18"/>
          <w:lang w:val="fr-CA"/>
        </w:rPr>
        <w:t xml:space="preserve"> </w:t>
      </w:r>
      <w:r w:rsidRPr="004E7A96">
        <w:rPr>
          <w:color w:val="231F20"/>
          <w:lang w:val="fr-CA"/>
        </w:rPr>
        <w:t>d’après</w:t>
      </w:r>
      <w:r w:rsidRPr="004E7A96">
        <w:rPr>
          <w:color w:val="231F20"/>
          <w:spacing w:val="-17"/>
          <w:lang w:val="fr-CA"/>
        </w:rPr>
        <w:t xml:space="preserve"> </w:t>
      </w:r>
      <w:r w:rsidRPr="004E7A96">
        <w:rPr>
          <w:color w:val="231F20"/>
          <w:lang w:val="fr-CA"/>
        </w:rPr>
        <w:t>les</w:t>
      </w:r>
      <w:r w:rsidRPr="004E7A96">
        <w:rPr>
          <w:color w:val="231F20"/>
          <w:spacing w:val="-18"/>
          <w:lang w:val="fr-CA"/>
        </w:rPr>
        <w:t xml:space="preserve"> </w:t>
      </w:r>
      <w:r w:rsidRPr="004E7A96">
        <w:rPr>
          <w:color w:val="231F20"/>
          <w:lang w:val="fr-CA"/>
        </w:rPr>
        <w:t>relevés</w:t>
      </w:r>
      <w:r w:rsidRPr="004E7A96">
        <w:rPr>
          <w:color w:val="231F20"/>
          <w:spacing w:val="-17"/>
          <w:lang w:val="fr-CA"/>
        </w:rPr>
        <w:t xml:space="preserve"> </w:t>
      </w:r>
      <w:r w:rsidRPr="004E7A96">
        <w:rPr>
          <w:color w:val="231F20"/>
          <w:lang w:val="fr-CA"/>
        </w:rPr>
        <w:t>tenus</w:t>
      </w:r>
      <w:r w:rsidRPr="004E7A96">
        <w:rPr>
          <w:color w:val="231F20"/>
          <w:spacing w:val="-18"/>
          <w:lang w:val="fr-CA"/>
        </w:rPr>
        <w:t xml:space="preserve"> </w:t>
      </w:r>
      <w:r w:rsidRPr="004E7A96">
        <w:rPr>
          <w:color w:val="231F20"/>
          <w:lang w:val="fr-CA"/>
        </w:rPr>
        <w:t>par</w:t>
      </w:r>
      <w:r w:rsidRPr="004E7A96">
        <w:rPr>
          <w:color w:val="231F20"/>
          <w:spacing w:val="-17"/>
          <w:lang w:val="fr-CA"/>
        </w:rPr>
        <w:t xml:space="preserve"> </w:t>
      </w:r>
      <w:r w:rsidRPr="004E7A96">
        <w:rPr>
          <w:color w:val="231F20"/>
          <w:lang w:val="fr-CA"/>
        </w:rPr>
        <w:t>un</w:t>
      </w:r>
      <w:r w:rsidRPr="004E7A96">
        <w:rPr>
          <w:color w:val="231F20"/>
          <w:spacing w:val="-18"/>
          <w:lang w:val="fr-CA"/>
        </w:rPr>
        <w:t xml:space="preserve"> </w:t>
      </w:r>
      <w:r w:rsidRPr="004E7A96">
        <w:rPr>
          <w:color w:val="231F20"/>
          <w:lang w:val="fr-CA"/>
        </w:rPr>
        <w:t>assesseur</w:t>
      </w:r>
      <w:r w:rsidRPr="004E7A96">
        <w:rPr>
          <w:color w:val="231F20"/>
          <w:spacing w:val="-17"/>
          <w:lang w:val="fr-CA"/>
        </w:rPr>
        <w:t xml:space="preserve"> </w:t>
      </w:r>
      <w:r w:rsidRPr="004E7A96">
        <w:rPr>
          <w:color w:val="231F20"/>
          <w:lang w:val="fr-CA"/>
        </w:rPr>
        <w:t>et</w:t>
      </w:r>
      <w:r w:rsidRPr="004E7A96">
        <w:rPr>
          <w:color w:val="231F20"/>
          <w:spacing w:val="-18"/>
          <w:lang w:val="fr-CA"/>
        </w:rPr>
        <w:t xml:space="preserve"> </w:t>
      </w:r>
      <w:r w:rsidRPr="004E7A96">
        <w:rPr>
          <w:color w:val="231F20"/>
          <w:lang w:val="fr-CA"/>
        </w:rPr>
        <w:t>le</w:t>
      </w:r>
      <w:r w:rsidRPr="004E7A96">
        <w:rPr>
          <w:color w:val="231F20"/>
          <w:spacing w:val="-17"/>
          <w:lang w:val="fr-CA"/>
        </w:rPr>
        <w:t xml:space="preserve"> </w:t>
      </w:r>
      <w:r w:rsidRPr="004E7A96">
        <w:rPr>
          <w:color w:val="231F20"/>
          <w:lang w:val="fr-CA"/>
        </w:rPr>
        <w:t>secrétaire,</w:t>
      </w:r>
      <w:r w:rsidRPr="004E7A96">
        <w:rPr>
          <w:color w:val="231F20"/>
          <w:spacing w:val="-17"/>
          <w:lang w:val="fr-CA"/>
        </w:rPr>
        <w:t xml:space="preserve"> </w:t>
      </w:r>
      <w:r w:rsidRPr="004E7A96">
        <w:rPr>
          <w:color w:val="231F20"/>
          <w:lang w:val="fr-CA"/>
        </w:rPr>
        <w:t>le</w:t>
      </w:r>
      <w:r w:rsidRPr="004E7A96">
        <w:rPr>
          <w:color w:val="231F20"/>
          <w:spacing w:val="-18"/>
          <w:lang w:val="fr-CA"/>
        </w:rPr>
        <w:t xml:space="preserve"> </w:t>
      </w:r>
      <w:r w:rsidRPr="004E7A96">
        <w:rPr>
          <w:color w:val="231F20"/>
          <w:lang w:val="fr-CA"/>
        </w:rPr>
        <w:t>répertoire</w:t>
      </w:r>
      <w:r w:rsidRPr="004E7A96">
        <w:rPr>
          <w:color w:val="231F20"/>
          <w:spacing w:val="-17"/>
          <w:lang w:val="fr-CA"/>
        </w:rPr>
        <w:t xml:space="preserve"> </w:t>
      </w:r>
      <w:r w:rsidRPr="004E7A96">
        <w:rPr>
          <w:color w:val="231F20"/>
          <w:lang w:val="fr-CA"/>
        </w:rPr>
        <w:t>des</w:t>
      </w:r>
      <w:r w:rsidRPr="004E7A96">
        <w:rPr>
          <w:color w:val="231F20"/>
          <w:spacing w:val="-18"/>
          <w:lang w:val="fr-CA"/>
        </w:rPr>
        <w:t xml:space="preserve"> </w:t>
      </w:r>
      <w:r w:rsidRPr="004E7A96">
        <w:rPr>
          <w:color w:val="231F20"/>
          <w:lang w:val="fr-CA"/>
        </w:rPr>
        <w:t>électeurs</w:t>
      </w:r>
      <w:r w:rsidRPr="004E7A96">
        <w:rPr>
          <w:color w:val="231F20"/>
          <w:spacing w:val="-17"/>
          <w:lang w:val="fr-CA"/>
        </w:rPr>
        <w:t xml:space="preserve"> </w:t>
      </w:r>
      <w:r w:rsidRPr="004E7A96">
        <w:rPr>
          <w:color w:val="231F20"/>
          <w:lang w:val="fr-CA"/>
        </w:rPr>
        <w:t>figurant</w:t>
      </w:r>
      <w:r w:rsidRPr="004E7A96">
        <w:rPr>
          <w:color w:val="231F20"/>
          <w:spacing w:val="-18"/>
          <w:lang w:val="fr-CA"/>
        </w:rPr>
        <w:t xml:space="preserve"> </w:t>
      </w:r>
      <w:r w:rsidRPr="004E7A96">
        <w:rPr>
          <w:color w:val="231F20"/>
          <w:lang w:val="fr-CA"/>
        </w:rPr>
        <w:t>sur</w:t>
      </w:r>
      <w:r w:rsidRPr="004E7A96">
        <w:rPr>
          <w:color w:val="231F20"/>
          <w:spacing w:val="-17"/>
          <w:lang w:val="fr-CA"/>
        </w:rPr>
        <w:t xml:space="preserve"> </w:t>
      </w:r>
      <w:r w:rsidRPr="004E7A96">
        <w:rPr>
          <w:color w:val="231F20"/>
          <w:lang w:val="fr-CA"/>
        </w:rPr>
        <w:t>le</w:t>
      </w:r>
      <w:r w:rsidRPr="004E7A96">
        <w:rPr>
          <w:color w:val="231F20"/>
          <w:spacing w:val="-18"/>
          <w:lang w:val="fr-CA"/>
        </w:rPr>
        <w:t xml:space="preserve"> </w:t>
      </w:r>
      <w:r w:rsidRPr="004E7A96">
        <w:rPr>
          <w:color w:val="231F20"/>
          <w:lang w:val="fr-CA"/>
        </w:rPr>
        <w:t>relevé</w:t>
      </w:r>
      <w:r w:rsidRPr="004E7A96">
        <w:rPr>
          <w:color w:val="231F20"/>
          <w:spacing w:val="-17"/>
          <w:lang w:val="fr-CA"/>
        </w:rPr>
        <w:t xml:space="preserve"> </w:t>
      </w:r>
      <w:r w:rsidRPr="004E7A96">
        <w:rPr>
          <w:color w:val="231F20"/>
          <w:lang w:val="fr-CA"/>
        </w:rPr>
        <w:t xml:space="preserve">élec- </w:t>
      </w:r>
      <w:proofErr w:type="spellStart"/>
      <w:r w:rsidRPr="004E7A96">
        <w:rPr>
          <w:color w:val="231F20"/>
          <w:lang w:val="fr-CA"/>
        </w:rPr>
        <w:t>toral</w:t>
      </w:r>
      <w:proofErr w:type="spellEnd"/>
      <w:r w:rsidRPr="004E7A96">
        <w:rPr>
          <w:color w:val="231F20"/>
          <w:spacing w:val="-7"/>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n’ont</w:t>
      </w:r>
      <w:r w:rsidRPr="004E7A96">
        <w:rPr>
          <w:color w:val="231F20"/>
          <w:spacing w:val="-6"/>
          <w:lang w:val="fr-CA"/>
        </w:rPr>
        <w:t xml:space="preserve"> </w:t>
      </w:r>
      <w:r w:rsidRPr="004E7A96">
        <w:rPr>
          <w:color w:val="231F20"/>
          <w:lang w:val="fr-CA"/>
        </w:rPr>
        <w:t>pas</w:t>
      </w:r>
      <w:r w:rsidRPr="004E7A96">
        <w:rPr>
          <w:color w:val="231F20"/>
          <w:spacing w:val="-7"/>
          <w:lang w:val="fr-CA"/>
        </w:rPr>
        <w:t xml:space="preserve"> </w:t>
      </w:r>
      <w:r w:rsidRPr="004E7A96">
        <w:rPr>
          <w:color w:val="231F20"/>
          <w:lang w:val="fr-CA"/>
        </w:rPr>
        <w:t>pris</w:t>
      </w:r>
      <w:r w:rsidRPr="004E7A96">
        <w:rPr>
          <w:color w:val="231F20"/>
          <w:spacing w:val="-6"/>
          <w:lang w:val="fr-CA"/>
        </w:rPr>
        <w:t xml:space="preserve"> </w:t>
      </w:r>
      <w:r w:rsidRPr="004E7A96">
        <w:rPr>
          <w:color w:val="231F20"/>
          <w:lang w:val="fr-CA"/>
        </w:rPr>
        <w:t>part</w:t>
      </w:r>
      <w:r w:rsidRPr="004E7A96">
        <w:rPr>
          <w:color w:val="231F20"/>
          <w:spacing w:val="-6"/>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l’élection.</w:t>
      </w:r>
      <w:r w:rsidRPr="004E7A96">
        <w:rPr>
          <w:color w:val="231F20"/>
          <w:spacing w:val="-15"/>
          <w:lang w:val="fr-CA"/>
        </w:rPr>
        <w:t xml:space="preserve"> </w:t>
      </w:r>
      <w:r w:rsidRPr="004E7A96">
        <w:rPr>
          <w:color w:val="231F20"/>
          <w:lang w:val="fr-CA"/>
        </w:rPr>
        <w:t>Ce</w:t>
      </w:r>
      <w:r w:rsidRPr="004E7A96">
        <w:rPr>
          <w:color w:val="231F20"/>
          <w:spacing w:val="-6"/>
          <w:lang w:val="fr-CA"/>
        </w:rPr>
        <w:t xml:space="preserve"> </w:t>
      </w:r>
      <w:r w:rsidRPr="004E7A96">
        <w:rPr>
          <w:color w:val="231F20"/>
          <w:lang w:val="fr-CA"/>
        </w:rPr>
        <w:t>répertoire,</w:t>
      </w:r>
      <w:r w:rsidRPr="004E7A96">
        <w:rPr>
          <w:color w:val="231F20"/>
          <w:spacing w:val="-6"/>
          <w:lang w:val="fr-CA"/>
        </w:rPr>
        <w:t xml:space="preserve"> </w:t>
      </w:r>
      <w:r w:rsidRPr="004E7A96">
        <w:rPr>
          <w:color w:val="231F20"/>
          <w:lang w:val="fr-CA"/>
        </w:rPr>
        <w:t>signé</w:t>
      </w:r>
      <w:r w:rsidRPr="004E7A96">
        <w:rPr>
          <w:color w:val="231F20"/>
          <w:spacing w:val="-7"/>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président</w:t>
      </w:r>
      <w:r w:rsidRPr="004E7A96">
        <w:rPr>
          <w:color w:val="231F20"/>
          <w:spacing w:val="-7"/>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secrétaire</w:t>
      </w:r>
      <w:r w:rsidRPr="004E7A96">
        <w:rPr>
          <w:color w:val="231F20"/>
          <w:spacing w:val="-7"/>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 est</w:t>
      </w:r>
      <w:r w:rsidRPr="004E7A96">
        <w:rPr>
          <w:color w:val="231F20"/>
          <w:spacing w:val="-17"/>
          <w:lang w:val="fr-CA"/>
        </w:rPr>
        <w:t xml:space="preserve"> </w:t>
      </w:r>
      <w:r w:rsidRPr="004E7A96">
        <w:rPr>
          <w:color w:val="231F20"/>
          <w:lang w:val="fr-CA"/>
        </w:rPr>
        <w:t>transmis,</w:t>
      </w:r>
      <w:r w:rsidRPr="004E7A96">
        <w:rPr>
          <w:color w:val="231F20"/>
          <w:spacing w:val="-17"/>
          <w:lang w:val="fr-CA"/>
        </w:rPr>
        <w:t xml:space="preserve"> </w:t>
      </w:r>
      <w:r w:rsidRPr="004E7A96">
        <w:rPr>
          <w:color w:val="231F20"/>
          <w:lang w:val="fr-CA"/>
        </w:rPr>
        <w:t>par</w:t>
      </w:r>
      <w:r w:rsidRPr="004E7A96">
        <w:rPr>
          <w:color w:val="231F20"/>
          <w:spacing w:val="-16"/>
          <w:lang w:val="fr-CA"/>
        </w:rPr>
        <w:t xml:space="preserve"> </w:t>
      </w:r>
      <w:r w:rsidRPr="004E7A96">
        <w:rPr>
          <w:color w:val="231F20"/>
          <w:lang w:val="fr-CA"/>
        </w:rPr>
        <w:t>son</w:t>
      </w:r>
      <w:r w:rsidRPr="004E7A96">
        <w:rPr>
          <w:color w:val="231F20"/>
          <w:spacing w:val="-17"/>
          <w:lang w:val="fr-CA"/>
        </w:rPr>
        <w:t xml:space="preserve"> </w:t>
      </w:r>
      <w:r w:rsidRPr="004E7A96">
        <w:rPr>
          <w:color w:val="231F20"/>
          <w:lang w:val="fr-CA"/>
        </w:rPr>
        <w:t>président,</w:t>
      </w:r>
      <w:r w:rsidRPr="004E7A96">
        <w:rPr>
          <w:color w:val="231F20"/>
          <w:spacing w:val="-16"/>
          <w:lang w:val="fr-CA"/>
        </w:rPr>
        <w:t xml:space="preserve"> </w:t>
      </w:r>
      <w:r w:rsidRPr="004E7A96">
        <w:rPr>
          <w:color w:val="231F20"/>
          <w:lang w:val="fr-CA"/>
        </w:rPr>
        <w:t>le</w:t>
      </w:r>
      <w:r w:rsidRPr="004E7A96">
        <w:rPr>
          <w:color w:val="231F20"/>
          <w:spacing w:val="-17"/>
          <w:lang w:val="fr-CA"/>
        </w:rPr>
        <w:t xml:space="preserve"> </w:t>
      </w:r>
      <w:r w:rsidRPr="004E7A96">
        <w:rPr>
          <w:color w:val="231F20"/>
          <w:lang w:val="fr-CA"/>
        </w:rPr>
        <w:t>jour</w:t>
      </w:r>
      <w:r w:rsidRPr="004E7A96">
        <w:rPr>
          <w:color w:val="231F20"/>
          <w:spacing w:val="-16"/>
          <w:lang w:val="fr-CA"/>
        </w:rPr>
        <w:t xml:space="preserve"> </w:t>
      </w:r>
      <w:r w:rsidRPr="004E7A96">
        <w:rPr>
          <w:color w:val="231F20"/>
          <w:lang w:val="fr-CA"/>
        </w:rPr>
        <w:t>même,</w:t>
      </w:r>
      <w:r w:rsidRPr="004E7A96">
        <w:rPr>
          <w:color w:val="231F20"/>
          <w:spacing w:val="-17"/>
          <w:lang w:val="fr-CA"/>
        </w:rPr>
        <w:t xml:space="preserve"> </w:t>
      </w:r>
      <w:r w:rsidRPr="004E7A96">
        <w:rPr>
          <w:color w:val="231F20"/>
          <w:lang w:val="fr-CA"/>
        </w:rPr>
        <w:t>au</w:t>
      </w:r>
      <w:r w:rsidRPr="004E7A96">
        <w:rPr>
          <w:color w:val="231F20"/>
          <w:spacing w:val="-17"/>
          <w:lang w:val="fr-CA"/>
        </w:rPr>
        <w:t xml:space="preserve"> </w:t>
      </w:r>
      <w:r w:rsidRPr="004E7A96">
        <w:rPr>
          <w:color w:val="231F20"/>
          <w:lang w:val="fr-CA"/>
        </w:rPr>
        <w:t>président</w:t>
      </w:r>
      <w:r w:rsidRPr="004E7A96">
        <w:rPr>
          <w:color w:val="231F20"/>
          <w:spacing w:val="-16"/>
          <w:lang w:val="fr-CA"/>
        </w:rPr>
        <w:t xml:space="preserve"> </w:t>
      </w:r>
      <w:r w:rsidRPr="004E7A96">
        <w:rPr>
          <w:color w:val="231F20"/>
          <w:lang w:val="fr-CA"/>
        </w:rPr>
        <w:t>du</w:t>
      </w:r>
      <w:r w:rsidRPr="004E7A96">
        <w:rPr>
          <w:color w:val="231F20"/>
          <w:spacing w:val="-17"/>
          <w:lang w:val="fr-CA"/>
        </w:rPr>
        <w:t xml:space="preserve"> </w:t>
      </w:r>
      <w:r w:rsidRPr="004E7A96">
        <w:rPr>
          <w:color w:val="231F20"/>
          <w:lang w:val="fr-CA"/>
        </w:rPr>
        <w:t>bureau</w:t>
      </w:r>
      <w:r w:rsidRPr="004E7A96">
        <w:rPr>
          <w:color w:val="231F20"/>
          <w:spacing w:val="-16"/>
          <w:lang w:val="fr-CA"/>
        </w:rPr>
        <w:t xml:space="preserve"> </w:t>
      </w:r>
      <w:r w:rsidRPr="004E7A96">
        <w:rPr>
          <w:color w:val="231F20"/>
          <w:lang w:val="fr-CA"/>
        </w:rPr>
        <w:t>principal.</w:t>
      </w:r>
      <w:r w:rsidRPr="004E7A96">
        <w:rPr>
          <w:color w:val="231F20"/>
          <w:spacing w:val="-24"/>
          <w:lang w:val="fr-CA"/>
        </w:rPr>
        <w:t xml:space="preserve"> </w:t>
      </w:r>
      <w:r w:rsidRPr="004E7A96">
        <w:rPr>
          <w:color w:val="231F20"/>
          <w:lang w:val="fr-CA"/>
        </w:rPr>
        <w:t>Le</w:t>
      </w:r>
      <w:r w:rsidRPr="004E7A96">
        <w:rPr>
          <w:color w:val="231F20"/>
          <w:spacing w:val="-17"/>
          <w:lang w:val="fr-CA"/>
        </w:rPr>
        <w:t xml:space="preserve"> </w:t>
      </w:r>
      <w:r w:rsidRPr="004E7A96">
        <w:rPr>
          <w:color w:val="231F20"/>
          <w:lang w:val="fr-CA"/>
        </w:rPr>
        <w:t>président</w:t>
      </w:r>
      <w:r w:rsidRPr="004E7A96">
        <w:rPr>
          <w:color w:val="231F20"/>
          <w:spacing w:val="-17"/>
          <w:lang w:val="fr-CA"/>
        </w:rPr>
        <w:t xml:space="preserve"> </w:t>
      </w:r>
      <w:r w:rsidRPr="004E7A96">
        <w:rPr>
          <w:color w:val="231F20"/>
          <w:lang w:val="fr-CA"/>
        </w:rPr>
        <w:t>du</w:t>
      </w:r>
      <w:r w:rsidRPr="004E7A96">
        <w:rPr>
          <w:color w:val="231F20"/>
          <w:spacing w:val="-16"/>
          <w:lang w:val="fr-CA"/>
        </w:rPr>
        <w:t xml:space="preserve"> </w:t>
      </w:r>
      <w:r w:rsidRPr="004E7A96">
        <w:rPr>
          <w:color w:val="231F20"/>
          <w:lang w:val="fr-CA"/>
        </w:rPr>
        <w:t>bureau</w:t>
      </w:r>
      <w:r w:rsidRPr="004E7A96">
        <w:rPr>
          <w:color w:val="231F20"/>
          <w:spacing w:val="-17"/>
          <w:lang w:val="fr-CA"/>
        </w:rPr>
        <w:t xml:space="preserve"> </w:t>
      </w:r>
      <w:r w:rsidRPr="004E7A96">
        <w:rPr>
          <w:color w:val="231F20"/>
          <w:lang w:val="fr-CA"/>
        </w:rPr>
        <w:t>de</w:t>
      </w:r>
      <w:r w:rsidRPr="004E7A96">
        <w:rPr>
          <w:color w:val="231F20"/>
          <w:spacing w:val="-16"/>
          <w:lang w:val="fr-CA"/>
        </w:rPr>
        <w:t xml:space="preserve"> </w:t>
      </w:r>
      <w:r w:rsidRPr="004E7A96">
        <w:rPr>
          <w:color w:val="231F20"/>
          <w:lang w:val="fr-CA"/>
        </w:rPr>
        <w:t>vote</w:t>
      </w:r>
      <w:r w:rsidRPr="004E7A96">
        <w:rPr>
          <w:color w:val="231F20"/>
          <w:spacing w:val="-17"/>
          <w:lang w:val="fr-CA"/>
        </w:rPr>
        <w:t xml:space="preserve"> </w:t>
      </w:r>
      <w:r w:rsidRPr="004E7A96">
        <w:rPr>
          <w:color w:val="231F20"/>
          <w:lang w:val="fr-CA"/>
        </w:rPr>
        <w:t>consigne</w:t>
      </w:r>
      <w:r w:rsidRPr="004E7A96">
        <w:rPr>
          <w:color w:val="231F20"/>
          <w:spacing w:val="-16"/>
          <w:lang w:val="fr-CA"/>
        </w:rPr>
        <w:t xml:space="preserve"> </w:t>
      </w:r>
      <w:r w:rsidRPr="004E7A96">
        <w:rPr>
          <w:color w:val="231F20"/>
          <w:lang w:val="fr-CA"/>
        </w:rPr>
        <w:t>sur</w:t>
      </w:r>
      <w:r w:rsidRPr="004E7A96">
        <w:rPr>
          <w:color w:val="231F20"/>
          <w:spacing w:val="-17"/>
          <w:lang w:val="fr-CA"/>
        </w:rPr>
        <w:t xml:space="preserve"> </w:t>
      </w:r>
      <w:r w:rsidRPr="004E7A96">
        <w:rPr>
          <w:color w:val="231F20"/>
          <w:lang w:val="fr-CA"/>
        </w:rPr>
        <w:t>ce</w:t>
      </w:r>
      <w:r w:rsidRPr="004E7A96">
        <w:rPr>
          <w:color w:val="231F20"/>
          <w:spacing w:val="-16"/>
          <w:lang w:val="fr-CA"/>
        </w:rPr>
        <w:t xml:space="preserve"> </w:t>
      </w:r>
      <w:proofErr w:type="spellStart"/>
      <w:r w:rsidRPr="004E7A96">
        <w:rPr>
          <w:color w:val="231F20"/>
          <w:lang w:val="fr-CA"/>
        </w:rPr>
        <w:t>réper</w:t>
      </w:r>
      <w:proofErr w:type="spellEnd"/>
      <w:r w:rsidRPr="004E7A96">
        <w:rPr>
          <w:color w:val="231F20"/>
          <w:lang w:val="fr-CA"/>
        </w:rPr>
        <w:t xml:space="preserve">- </w:t>
      </w:r>
      <w:proofErr w:type="spellStart"/>
      <w:r w:rsidRPr="004E7A96">
        <w:rPr>
          <w:color w:val="231F20"/>
          <w:lang w:val="fr-CA"/>
        </w:rPr>
        <w:t>toire</w:t>
      </w:r>
      <w:proofErr w:type="spellEnd"/>
      <w:r w:rsidRPr="004E7A96">
        <w:rPr>
          <w:color w:val="231F20"/>
          <w:spacing w:val="-11"/>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observations</w:t>
      </w:r>
      <w:r w:rsidRPr="004E7A96">
        <w:rPr>
          <w:color w:val="231F20"/>
          <w:spacing w:val="-11"/>
          <w:lang w:val="fr-CA"/>
        </w:rPr>
        <w:t xml:space="preserve"> </w:t>
      </w:r>
      <w:r w:rsidRPr="004E7A96">
        <w:rPr>
          <w:color w:val="231F20"/>
          <w:lang w:val="fr-CA"/>
        </w:rPr>
        <w:t>présentées</w:t>
      </w:r>
      <w:r w:rsidRPr="004E7A96">
        <w:rPr>
          <w:color w:val="231F20"/>
          <w:spacing w:val="-10"/>
          <w:lang w:val="fr-CA"/>
        </w:rPr>
        <w:t xml:space="preserve"> </w:t>
      </w:r>
      <w:r w:rsidRPr="004E7A96">
        <w:rPr>
          <w:color w:val="231F20"/>
          <w:lang w:val="fr-CA"/>
        </w:rPr>
        <w:t>et</w:t>
      </w:r>
      <w:r w:rsidRPr="004E7A96">
        <w:rPr>
          <w:color w:val="231F20"/>
          <w:spacing w:val="-11"/>
          <w:lang w:val="fr-CA"/>
        </w:rPr>
        <w:t xml:space="preserve"> </w:t>
      </w:r>
      <w:r w:rsidRPr="004E7A96">
        <w:rPr>
          <w:color w:val="231F20"/>
          <w:lang w:val="fr-CA"/>
        </w:rPr>
        <w:t>y</w:t>
      </w:r>
      <w:r w:rsidRPr="004E7A96">
        <w:rPr>
          <w:color w:val="231F20"/>
          <w:spacing w:val="-10"/>
          <w:lang w:val="fr-CA"/>
        </w:rPr>
        <w:t xml:space="preserve"> </w:t>
      </w:r>
      <w:r w:rsidRPr="004E7A96">
        <w:rPr>
          <w:color w:val="231F20"/>
          <w:lang w:val="fr-CA"/>
        </w:rPr>
        <w:t>annexe</w:t>
      </w:r>
      <w:r w:rsidRPr="004E7A96">
        <w:rPr>
          <w:color w:val="231F20"/>
          <w:spacing w:val="-11"/>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pièces</w:t>
      </w:r>
      <w:r w:rsidRPr="004E7A96">
        <w:rPr>
          <w:color w:val="231F20"/>
          <w:spacing w:val="-10"/>
          <w:lang w:val="fr-CA"/>
        </w:rPr>
        <w:t xml:space="preserve"> </w:t>
      </w:r>
      <w:r w:rsidRPr="004E7A96">
        <w:rPr>
          <w:color w:val="231F20"/>
          <w:lang w:val="fr-CA"/>
        </w:rPr>
        <w:t>qui</w:t>
      </w:r>
      <w:r w:rsidRPr="004E7A96">
        <w:rPr>
          <w:color w:val="231F20"/>
          <w:spacing w:val="-11"/>
          <w:lang w:val="fr-CA"/>
        </w:rPr>
        <w:t xml:space="preserve"> </w:t>
      </w:r>
      <w:r w:rsidRPr="004E7A96">
        <w:rPr>
          <w:color w:val="231F20"/>
          <w:lang w:val="fr-CA"/>
        </w:rPr>
        <w:t>peuvent</w:t>
      </w:r>
      <w:r w:rsidRPr="004E7A96">
        <w:rPr>
          <w:color w:val="231F20"/>
          <w:spacing w:val="-10"/>
          <w:lang w:val="fr-CA"/>
        </w:rPr>
        <w:t xml:space="preserve"> </w:t>
      </w:r>
      <w:r w:rsidRPr="004E7A96">
        <w:rPr>
          <w:color w:val="231F20"/>
          <w:lang w:val="fr-CA"/>
        </w:rPr>
        <w:t>lui</w:t>
      </w:r>
      <w:r w:rsidRPr="004E7A96">
        <w:rPr>
          <w:color w:val="231F20"/>
          <w:spacing w:val="-11"/>
          <w:lang w:val="fr-CA"/>
        </w:rPr>
        <w:t xml:space="preserve"> </w:t>
      </w:r>
      <w:r w:rsidRPr="004E7A96">
        <w:rPr>
          <w:color w:val="231F20"/>
          <w:lang w:val="fr-CA"/>
        </w:rPr>
        <w:t>avoir</w:t>
      </w:r>
      <w:r w:rsidRPr="004E7A96">
        <w:rPr>
          <w:color w:val="231F20"/>
          <w:spacing w:val="-10"/>
          <w:lang w:val="fr-CA"/>
        </w:rPr>
        <w:t xml:space="preserve"> </w:t>
      </w:r>
      <w:r w:rsidRPr="004E7A96">
        <w:rPr>
          <w:color w:val="231F20"/>
          <w:lang w:val="fr-CA"/>
        </w:rPr>
        <w:t>été</w:t>
      </w:r>
      <w:r w:rsidRPr="004E7A96">
        <w:rPr>
          <w:color w:val="231F20"/>
          <w:spacing w:val="-11"/>
          <w:lang w:val="fr-CA"/>
        </w:rPr>
        <w:t xml:space="preserve"> </w:t>
      </w:r>
      <w:r w:rsidRPr="004E7A96">
        <w:rPr>
          <w:color w:val="231F20"/>
          <w:lang w:val="fr-CA"/>
        </w:rPr>
        <w:t>transmises</w:t>
      </w:r>
      <w:r w:rsidRPr="004E7A96">
        <w:rPr>
          <w:color w:val="231F20"/>
          <w:spacing w:val="-10"/>
          <w:lang w:val="fr-CA"/>
        </w:rPr>
        <w:t xml:space="preserve"> </w:t>
      </w:r>
      <w:r w:rsidRPr="004E7A96">
        <w:rPr>
          <w:color w:val="231F20"/>
          <w:lang w:val="fr-CA"/>
        </w:rPr>
        <w:t>par</w:t>
      </w:r>
      <w:r w:rsidRPr="004E7A96">
        <w:rPr>
          <w:color w:val="231F20"/>
          <w:spacing w:val="-11"/>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absents</w:t>
      </w:r>
      <w:r w:rsidRPr="004E7A96">
        <w:rPr>
          <w:color w:val="231F20"/>
          <w:spacing w:val="-10"/>
          <w:lang w:val="fr-CA"/>
        </w:rPr>
        <w:t xml:space="preserve"> </w:t>
      </w:r>
      <w:r w:rsidRPr="004E7A96">
        <w:rPr>
          <w:color w:val="231F20"/>
          <w:lang w:val="fr-CA"/>
        </w:rPr>
        <w:t>aux</w:t>
      </w:r>
      <w:r w:rsidRPr="004E7A96">
        <w:rPr>
          <w:color w:val="231F20"/>
          <w:spacing w:val="-11"/>
          <w:lang w:val="fr-CA"/>
        </w:rPr>
        <w:t xml:space="preserve"> </w:t>
      </w:r>
      <w:r w:rsidRPr="004E7A96">
        <w:rPr>
          <w:color w:val="231F20"/>
          <w:lang w:val="fr-CA"/>
        </w:rPr>
        <w:t>fins</w:t>
      </w:r>
      <w:r w:rsidRPr="004E7A96">
        <w:rPr>
          <w:color w:val="231F20"/>
          <w:spacing w:val="-10"/>
          <w:lang w:val="fr-CA"/>
        </w:rPr>
        <w:t xml:space="preserve"> </w:t>
      </w:r>
      <w:r w:rsidRPr="004E7A96">
        <w:rPr>
          <w:color w:val="231F20"/>
          <w:lang w:val="fr-CA"/>
        </w:rPr>
        <w:t>de</w:t>
      </w:r>
      <w:r w:rsidRPr="004E7A96">
        <w:rPr>
          <w:color w:val="231F20"/>
          <w:spacing w:val="-11"/>
          <w:lang w:val="fr-CA"/>
        </w:rPr>
        <w:t xml:space="preserve"> </w:t>
      </w:r>
      <w:r w:rsidRPr="004E7A96">
        <w:rPr>
          <w:color w:val="231F20"/>
          <w:lang w:val="fr-CA"/>
        </w:rPr>
        <w:t>justification.</w:t>
      </w:r>
    </w:p>
    <w:p w14:paraId="60B3AC28" w14:textId="77777777" w:rsidR="00546DE7" w:rsidRPr="004E7A96" w:rsidRDefault="00286D6C">
      <w:pPr>
        <w:pStyle w:val="Textoindependiente"/>
        <w:spacing w:before="40" w:line="285" w:lineRule="auto"/>
        <w:ind w:right="115" w:firstLine="226"/>
        <w:jc w:val="both"/>
        <w:rPr>
          <w:lang w:val="fr-CA"/>
        </w:rPr>
      </w:pPr>
      <w:r w:rsidRPr="004E7A96">
        <w:rPr>
          <w:color w:val="231F20"/>
          <w:lang w:val="fr-CA"/>
        </w:rPr>
        <w:t>Le</w:t>
      </w:r>
      <w:r w:rsidRPr="004E7A96">
        <w:rPr>
          <w:color w:val="231F20"/>
          <w:spacing w:val="-3"/>
          <w:lang w:val="fr-CA"/>
        </w:rPr>
        <w:t xml:space="preserve"> </w:t>
      </w:r>
      <w:r w:rsidRPr="004E7A96">
        <w:rPr>
          <w:color w:val="231F20"/>
          <w:lang w:val="fr-CA"/>
        </w:rPr>
        <w:t>président</w:t>
      </w:r>
      <w:r w:rsidRPr="004E7A96">
        <w:rPr>
          <w:color w:val="231F20"/>
          <w:spacing w:val="-2"/>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bureau</w:t>
      </w:r>
      <w:r w:rsidRPr="004E7A96">
        <w:rPr>
          <w:color w:val="231F20"/>
          <w:spacing w:val="-3"/>
          <w:lang w:val="fr-CA"/>
        </w:rPr>
        <w:t xml:space="preserve"> </w:t>
      </w:r>
      <w:r w:rsidRPr="004E7A96">
        <w:rPr>
          <w:color w:val="231F20"/>
          <w:lang w:val="fr-CA"/>
        </w:rPr>
        <w:t>principal,</w:t>
      </w:r>
      <w:r w:rsidRPr="004E7A96">
        <w:rPr>
          <w:color w:val="231F20"/>
          <w:spacing w:val="-2"/>
          <w:lang w:val="fr-CA"/>
        </w:rPr>
        <w:t xml:space="preserve"> </w:t>
      </w:r>
      <w:r w:rsidRPr="004E7A96">
        <w:rPr>
          <w:color w:val="231F20"/>
          <w:lang w:val="fr-CA"/>
        </w:rPr>
        <w:t>après</w:t>
      </w:r>
      <w:r w:rsidRPr="004E7A96">
        <w:rPr>
          <w:color w:val="231F20"/>
          <w:spacing w:val="-2"/>
          <w:lang w:val="fr-CA"/>
        </w:rPr>
        <w:t xml:space="preserve"> </w:t>
      </w:r>
      <w:r w:rsidRPr="004E7A96">
        <w:rPr>
          <w:color w:val="231F20"/>
          <w:lang w:val="fr-CA"/>
        </w:rPr>
        <w:t>avoir</w:t>
      </w:r>
      <w:r w:rsidRPr="004E7A96">
        <w:rPr>
          <w:color w:val="231F20"/>
          <w:spacing w:val="-3"/>
          <w:lang w:val="fr-CA"/>
        </w:rPr>
        <w:t xml:space="preserve"> </w:t>
      </w:r>
      <w:r w:rsidRPr="004E7A96">
        <w:rPr>
          <w:color w:val="231F20"/>
          <w:lang w:val="fr-CA"/>
        </w:rPr>
        <w:t>recueilli</w:t>
      </w:r>
      <w:r w:rsidRPr="004E7A96">
        <w:rPr>
          <w:color w:val="231F20"/>
          <w:spacing w:val="-2"/>
          <w:lang w:val="fr-CA"/>
        </w:rPr>
        <w:t xml:space="preserve"> </w:t>
      </w:r>
      <w:r w:rsidRPr="004E7A96">
        <w:rPr>
          <w:color w:val="231F20"/>
          <w:lang w:val="fr-CA"/>
        </w:rPr>
        <w:t>tous</w:t>
      </w:r>
      <w:r w:rsidRPr="004E7A96">
        <w:rPr>
          <w:color w:val="231F20"/>
          <w:spacing w:val="-2"/>
          <w:lang w:val="fr-CA"/>
        </w:rPr>
        <w:t xml:space="preserve"> </w:t>
      </w:r>
      <w:r w:rsidRPr="004E7A96">
        <w:rPr>
          <w:color w:val="231F20"/>
          <w:lang w:val="fr-CA"/>
        </w:rPr>
        <w:t>ces</w:t>
      </w:r>
      <w:r w:rsidRPr="004E7A96">
        <w:rPr>
          <w:color w:val="231F20"/>
          <w:spacing w:val="-3"/>
          <w:lang w:val="fr-CA"/>
        </w:rPr>
        <w:t xml:space="preserve"> </w:t>
      </w:r>
      <w:r w:rsidRPr="004E7A96">
        <w:rPr>
          <w:color w:val="231F20"/>
          <w:lang w:val="fr-CA"/>
        </w:rPr>
        <w:t>répertoires,</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adresse,</w:t>
      </w:r>
      <w:r w:rsidRPr="004E7A96">
        <w:rPr>
          <w:color w:val="231F20"/>
          <w:spacing w:val="-3"/>
          <w:lang w:val="fr-CA"/>
        </w:rPr>
        <w:t xml:space="preserve"> avec</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pièces</w:t>
      </w:r>
      <w:r w:rsidRPr="004E7A96">
        <w:rPr>
          <w:color w:val="231F20"/>
          <w:spacing w:val="-3"/>
          <w:lang w:val="fr-CA"/>
        </w:rPr>
        <w:t xml:space="preserve"> </w:t>
      </w:r>
      <w:r w:rsidRPr="004E7A96">
        <w:rPr>
          <w:color w:val="231F20"/>
          <w:lang w:val="fr-CA"/>
        </w:rPr>
        <w:t>y</w:t>
      </w:r>
      <w:r w:rsidRPr="004E7A96">
        <w:rPr>
          <w:color w:val="231F20"/>
          <w:spacing w:val="-2"/>
          <w:lang w:val="fr-CA"/>
        </w:rPr>
        <w:t xml:space="preserve"> </w:t>
      </w:r>
      <w:r w:rsidRPr="004E7A96">
        <w:rPr>
          <w:color w:val="231F20"/>
          <w:lang w:val="fr-CA"/>
        </w:rPr>
        <w:t>annexées,</w:t>
      </w:r>
      <w:r w:rsidRPr="004E7A96">
        <w:rPr>
          <w:color w:val="231F20"/>
          <w:spacing w:val="-2"/>
          <w:lang w:val="fr-CA"/>
        </w:rPr>
        <w:t xml:space="preserve"> </w:t>
      </w:r>
      <w:r w:rsidRPr="004E7A96">
        <w:rPr>
          <w:color w:val="231F20"/>
          <w:lang w:val="fr-CA"/>
        </w:rPr>
        <w:t>au</w:t>
      </w:r>
      <w:proofErr w:type="gramStart"/>
      <w:r w:rsidRPr="004E7A96">
        <w:rPr>
          <w:color w:val="231F20"/>
          <w:spacing w:val="-3"/>
          <w:lang w:val="fr-CA"/>
        </w:rPr>
        <w:t xml:space="preserve"> </w:t>
      </w:r>
      <w:r w:rsidRPr="004E7A96">
        <w:rPr>
          <w:color w:val="231F20"/>
          <w:lang w:val="fr-CA"/>
        </w:rPr>
        <w:t>«</w:t>
      </w:r>
      <w:proofErr w:type="spellStart"/>
      <w:r w:rsidRPr="004E7A96">
        <w:rPr>
          <w:color w:val="231F20"/>
          <w:lang w:val="fr-CA"/>
        </w:rPr>
        <w:t>procu</w:t>
      </w:r>
      <w:proofErr w:type="spellEnd"/>
      <w:proofErr w:type="gramEnd"/>
      <w:r w:rsidRPr="004E7A96">
        <w:rPr>
          <w:color w:val="231F20"/>
          <w:lang w:val="fr-CA"/>
        </w:rPr>
        <w:t xml:space="preserve">- </w:t>
      </w:r>
      <w:proofErr w:type="spellStart"/>
      <w:r w:rsidRPr="004E7A96">
        <w:rPr>
          <w:color w:val="231F20"/>
          <w:lang w:val="fr-CA"/>
        </w:rPr>
        <w:t>reur</w:t>
      </w:r>
      <w:proofErr w:type="spellEnd"/>
      <w:r w:rsidRPr="004E7A96">
        <w:rPr>
          <w:color w:val="231F20"/>
          <w:lang w:val="fr-CA"/>
        </w:rPr>
        <w:t xml:space="preserve"> d’</w:t>
      </w:r>
      <w:proofErr w:type="spellStart"/>
      <w:r w:rsidRPr="004E7A96">
        <w:rPr>
          <w:color w:val="231F20"/>
          <w:lang w:val="fr-CA"/>
        </w:rPr>
        <w:t>Etat</w:t>
      </w:r>
      <w:proofErr w:type="spellEnd"/>
      <w:r w:rsidRPr="004E7A96">
        <w:rPr>
          <w:color w:val="231F20"/>
          <w:lang w:val="fr-CA"/>
        </w:rPr>
        <w:t>»</w:t>
      </w:r>
      <w:r w:rsidRPr="004E7A96">
        <w:rPr>
          <w:color w:val="231F20"/>
          <w:position w:val="6"/>
          <w:sz w:val="10"/>
          <w:lang w:val="fr-CA"/>
        </w:rPr>
        <w:t xml:space="preserve">1 </w:t>
      </w:r>
      <w:r w:rsidRPr="004E7A96">
        <w:rPr>
          <w:color w:val="231F20"/>
          <w:lang w:val="fr-CA"/>
        </w:rPr>
        <w:t>territorialement</w:t>
      </w:r>
      <w:r w:rsidRPr="004E7A96">
        <w:rPr>
          <w:color w:val="231F20"/>
          <w:spacing w:val="-9"/>
          <w:lang w:val="fr-CA"/>
        </w:rPr>
        <w:t xml:space="preserve"> </w:t>
      </w:r>
      <w:r w:rsidRPr="004E7A96">
        <w:rPr>
          <w:color w:val="231F20"/>
          <w:lang w:val="fr-CA"/>
        </w:rPr>
        <w:t>compétent.</w:t>
      </w:r>
    </w:p>
    <w:p w14:paraId="67E06E71" w14:textId="3A8D212B"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248 .</w:t>
      </w:r>
      <w:proofErr w:type="gramEnd"/>
    </w:p>
    <w:p w14:paraId="27F9E52E" w14:textId="77777777" w:rsidR="00546DE7" w:rsidRPr="004E7A96" w:rsidRDefault="00286D6C">
      <w:pPr>
        <w:pStyle w:val="Textoindependiente"/>
        <w:spacing w:before="93" w:line="285" w:lineRule="auto"/>
        <w:ind w:right="115" w:firstLine="226"/>
        <w:jc w:val="both"/>
        <w:rPr>
          <w:lang w:val="fr-CA"/>
        </w:rPr>
      </w:pPr>
      <w:r w:rsidRPr="004E7A96">
        <w:rPr>
          <w:color w:val="231F20"/>
          <w:lang w:val="fr-CA"/>
        </w:rPr>
        <w:t>Les bulletins de vote sont groupés par</w:t>
      </w:r>
      <w:proofErr w:type="gramStart"/>
      <w:r w:rsidRPr="004E7A96">
        <w:rPr>
          <w:color w:val="231F20"/>
          <w:lang w:val="fr-CA"/>
        </w:rPr>
        <w:t xml:space="preserve"> «bulletins</w:t>
      </w:r>
      <w:proofErr w:type="gramEnd"/>
      <w:r w:rsidRPr="004E7A96">
        <w:rPr>
          <w:color w:val="231F20"/>
          <w:lang w:val="fr-CA"/>
        </w:rPr>
        <w:t xml:space="preserve"> valables» et «bulletins nuls» et placés, à l’exclusion de toutes autres pièces, dans deux enveloppes fermées dont l’une contient les bulletins valables et l’autre les bulletins nuls.</w:t>
      </w:r>
    </w:p>
    <w:p w14:paraId="38D9E06A" w14:textId="77777777" w:rsidR="00546DE7" w:rsidRPr="004E7A96" w:rsidRDefault="00286D6C">
      <w:pPr>
        <w:pStyle w:val="Textoindependiente"/>
        <w:spacing w:before="41" w:line="285" w:lineRule="auto"/>
        <w:ind w:right="113" w:firstLine="226"/>
        <w:jc w:val="both"/>
        <w:rPr>
          <w:lang w:val="fr-CA"/>
        </w:rPr>
      </w:pPr>
      <w:r w:rsidRPr="004E7A96">
        <w:rPr>
          <w:color w:val="231F20"/>
          <w:lang w:val="fr-CA"/>
        </w:rPr>
        <w:t>La suscription de chacune de ces enveloppes porte l’indication du lieu et de la date de l’élection, du numéro du bureau de dépouillement et du genre ainsi que du nombre des bulletins qu’elle renferme.</w:t>
      </w:r>
    </w:p>
    <w:p w14:paraId="19832005" w14:textId="77777777" w:rsidR="00546DE7" w:rsidRPr="004E7A96" w:rsidRDefault="00546DE7">
      <w:pPr>
        <w:pStyle w:val="Textoindependiente"/>
        <w:ind w:left="0"/>
        <w:rPr>
          <w:sz w:val="20"/>
          <w:lang w:val="fr-CA"/>
        </w:rPr>
      </w:pPr>
    </w:p>
    <w:p w14:paraId="56702DAA" w14:textId="77777777" w:rsidR="00546DE7" w:rsidRPr="004E7A96" w:rsidRDefault="00286D6C">
      <w:pPr>
        <w:pStyle w:val="Textoindependiente"/>
        <w:spacing w:before="6"/>
        <w:ind w:left="0"/>
        <w:rPr>
          <w:sz w:val="22"/>
          <w:lang w:val="fr-CA"/>
        </w:rPr>
      </w:pPr>
      <w:r>
        <w:rPr>
          <w:noProof/>
        </w:rPr>
        <mc:AlternateContent>
          <mc:Choice Requires="wps">
            <w:drawing>
              <wp:anchor distT="0" distB="0" distL="0" distR="0" simplePos="0" relativeHeight="251623936" behindDoc="1" locked="0" layoutInCell="1" allowOverlap="1" wp14:anchorId="2C1E7F47" wp14:editId="290584AF">
                <wp:simplePos x="0" y="0"/>
                <wp:positionH relativeFrom="page">
                  <wp:posOffset>683895</wp:posOffset>
                </wp:positionH>
                <wp:positionV relativeFrom="paragraph">
                  <wp:posOffset>193040</wp:posOffset>
                </wp:positionV>
                <wp:extent cx="612140" cy="1270"/>
                <wp:effectExtent l="0" t="0" r="0" b="0"/>
                <wp:wrapTopAndBottom/>
                <wp:docPr id="3098" name="Freeform 8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E63FE97" id="Freeform 853" o:spid="_x0000_s1026" style="position:absolute;margin-left:53.85pt;margin-top:15.2pt;width:48.2pt;height:.1pt;z-index:-251692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rDFBwMAAKQGAAAOAAAAZHJzL2Uyb0RvYy54bWysVduO0zAQfUfiHyw/grq5NL1q09WqaRHS&#10;Aitt+QA3cZoIxza223RB/DtjO+m2BSSE6IM77oxnzpy59Pbu2DB0oErXgqc4ugkxojwXRc13Kf68&#10;WQ+mGGlDeEGY4DTFz1Tju8XrV7etnNNYVIIVVCFwwvW8lSmujJHzINB5RRuib4SkHJSlUA0xcFW7&#10;oFCkBe8NC+IwHAetUIVUIqdaw6+ZV+KF81+WNDefylJTg1iKAZtxp3Ln1p7B4pbMd4rIqs47GOQf&#10;UDSk5hD05CojhqC9qn9x1dS5ElqU5iYXTSDKss6pywGyicKrbJ4qIqnLBcjR8kST/n9u84+HR4Xq&#10;IsXDcAa14qSBKq0VpZZzNB0NLUWt1HOwfJKPyiap5YPIv2hQBBcae9Fgg7btB1GAH7I3wtFyLFVj&#10;X0LC6OjYfz6xT48G5fDjOIqjBGqUgyqKJ642AZn3T/O9Nu+ocG7I4UEbX7oCJEd80WHfgIuyYVDF&#10;twMUoiicTNzRlfpkFvVmbwK0CVGLZuPk2ibubZyrOEyi37oa9mbWVfziCtDvenyk6iHnR95hBgkR&#10;OyihI0kKbcnZALKeHfAARja/P9hC6Gtb/6YLoWACrntfYQS9v/XJSmIsMhvCiqhNsSXC3htxoBvh&#10;NOaqahDjRcv4uZV9fY7Ja+GBdQ8d4wUX0iI9qyoX65oxV1bGLZDxcOSZ0YLVhVVaMFrttkum0IHA&#10;TMfDaB33rXJhJpU2GdGVt3Mqn7ESe164KBUlxaqTDamZlwEVc5RDY3bM2BZ10/x9Fs5W09U0GSTx&#10;eDVIwiwb3K+XyWC8jiajbJgtl1n0w7IXJfOqLgrKLex+s0TJ301ut+P8Tjjtlov0LlhYu49ND8Cf&#10;mQWXMJwacum/fRH6qfVjvhXFM0ywEn5VwmoHoRLqG0YtrMkU6697oihG7D2HPTSLEjuzxl2S0QRq&#10;gdS5ZnuuITwHVyk2GPreikvjd/FeqnpXQaTIdR4X97A5ytrOuFsxHlV3gVXoMujWtt2153dn9fLn&#10;svgJAAD//wMAUEsDBBQABgAIAAAAIQDjsQ0Z3wAAAAkBAAAPAAAAZHJzL2Rvd25yZXYueG1sTI/L&#10;TsMwEEX3SPyDNUhsELUbSotCnIqHuqELRNoFy2ls4qh+RLHTJn/PdAXLO3N050yxHp1lJ93HNngJ&#10;85kApn0dVOsbCfvd5v4JWEzoFdrgtYRJR1iX11cF5iqc/Zc+ValhVOJjjhJMSl3OeayNdhhnodOe&#10;dj+hd5go9g1XPZ6p3FmeCbHkDltPFwx2+s3o+lgNTkI12Di9btps+43u+Gke8W56/5Dy9mZ8eQaW&#10;9Jj+YLjokzqU5HQIg1eRWcpitSJUwoNYACMgE4s5sMNlsAReFvz/B+UvAAAA//8DAFBLAQItABQA&#10;BgAIAAAAIQC2gziS/gAAAOEBAAATAAAAAAAAAAAAAAAAAAAAAABbQ29udGVudF9UeXBlc10ueG1s&#10;UEsBAi0AFAAGAAgAAAAhADj9If/WAAAAlAEAAAsAAAAAAAAAAAAAAAAALwEAAF9yZWxzLy5yZWxz&#10;UEsBAi0AFAAGAAgAAAAhANVasMUHAwAApAYAAA4AAAAAAAAAAAAAAAAALgIAAGRycy9lMm9Eb2Mu&#10;eG1sUEsBAi0AFAAGAAgAAAAhAOOxDRnfAAAACQEAAA8AAAAAAAAAAAAAAAAAYQ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2894C866" w14:textId="77777777" w:rsidR="00546DE7" w:rsidRPr="004E7A96" w:rsidRDefault="00286D6C">
      <w:pPr>
        <w:spacing w:before="28"/>
        <w:ind w:left="117"/>
        <w:rPr>
          <w:sz w:val="14"/>
          <w:lang w:val="fr-CA"/>
        </w:rPr>
      </w:pPr>
      <w:r w:rsidRPr="004E7A96">
        <w:rPr>
          <w:color w:val="231F20"/>
          <w:sz w:val="14"/>
          <w:lang w:val="fr-CA"/>
        </w:rPr>
        <w:t>1 Ainsi modifié par la loi du 13 février 2011.</w:t>
      </w:r>
    </w:p>
    <w:p w14:paraId="6ED8AB45" w14:textId="77777777" w:rsidR="00546DE7" w:rsidRPr="004E7A96" w:rsidRDefault="00546DE7">
      <w:pPr>
        <w:rPr>
          <w:sz w:val="14"/>
          <w:lang w:val="fr-CA"/>
        </w:rPr>
        <w:sectPr w:rsidR="00546DE7" w:rsidRPr="004E7A96">
          <w:headerReference w:type="default" r:id="rId29"/>
          <w:footerReference w:type="default" r:id="rId30"/>
          <w:pgSz w:w="11910" w:h="16840"/>
          <w:pgMar w:top="1060" w:right="960" w:bottom="680" w:left="960" w:header="563" w:footer="491" w:gutter="0"/>
          <w:pgNumType w:start="42"/>
          <w:cols w:space="720"/>
        </w:sectPr>
      </w:pPr>
    </w:p>
    <w:p w14:paraId="092F7B71" w14:textId="77777777" w:rsidR="00546DE7" w:rsidRPr="004E7A96" w:rsidRDefault="00286D6C">
      <w:pPr>
        <w:pStyle w:val="Textoindependiente"/>
        <w:spacing w:before="94" w:line="285" w:lineRule="auto"/>
        <w:ind w:right="115" w:firstLine="226"/>
        <w:jc w:val="both"/>
        <w:rPr>
          <w:lang w:val="fr-CA"/>
        </w:rPr>
      </w:pPr>
      <w:r w:rsidRPr="004E7A96">
        <w:rPr>
          <w:color w:val="231F20"/>
          <w:lang w:val="fr-CA"/>
        </w:rPr>
        <w:lastRenderedPageBreak/>
        <w:t>Ces deux enveloppes sont réunies en un seul paquet qui est cacheté du sceau communal ou de celui d’un membre du bureau et muni des signatures du président, d’un assesseur et d’un témoin, et dont la suscription porte les mêmes indications.</w:t>
      </w:r>
    </w:p>
    <w:p w14:paraId="7D9F5DD0" w14:textId="1C9977E3"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249 .</w:t>
      </w:r>
      <w:proofErr w:type="gramEnd"/>
    </w:p>
    <w:p w14:paraId="65DEE481" w14:textId="77777777" w:rsidR="00546DE7" w:rsidRPr="004E7A96" w:rsidRDefault="00286D6C">
      <w:pPr>
        <w:pStyle w:val="Textoindependiente"/>
        <w:spacing w:before="93" w:line="285" w:lineRule="auto"/>
        <w:ind w:right="114" w:firstLine="226"/>
        <w:jc w:val="both"/>
        <w:rPr>
          <w:lang w:val="fr-CA"/>
        </w:rPr>
      </w:pPr>
      <w:r w:rsidRPr="004E7A96">
        <w:rPr>
          <w:color w:val="231F20"/>
          <w:lang w:val="fr-CA"/>
        </w:rPr>
        <w:t>Le bureau arrête le nombre des votants, celui des bulletins blancs et nuls et des bulletins valables, le nombre des suffrages de liste</w:t>
      </w:r>
      <w:r w:rsidRPr="004E7A96">
        <w:rPr>
          <w:color w:val="231F20"/>
          <w:spacing w:val="-6"/>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celui</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suffrages</w:t>
      </w:r>
      <w:r w:rsidRPr="004E7A96">
        <w:rPr>
          <w:color w:val="231F20"/>
          <w:spacing w:val="-5"/>
          <w:lang w:val="fr-CA"/>
        </w:rPr>
        <w:t xml:space="preserve"> </w:t>
      </w:r>
      <w:r w:rsidRPr="004E7A96">
        <w:rPr>
          <w:color w:val="231F20"/>
          <w:lang w:val="fr-CA"/>
        </w:rPr>
        <w:t>nominatifs.</w:t>
      </w:r>
      <w:r w:rsidRPr="004E7A96">
        <w:rPr>
          <w:color w:val="231F20"/>
          <w:spacing w:val="-15"/>
          <w:lang w:val="fr-CA"/>
        </w:rPr>
        <w:t xml:space="preserve"> </w:t>
      </w:r>
      <w:r w:rsidRPr="004E7A96">
        <w:rPr>
          <w:color w:val="231F20"/>
          <w:lang w:val="fr-CA"/>
        </w:rPr>
        <w:t>Il</w:t>
      </w:r>
      <w:r w:rsidRPr="004E7A96">
        <w:rPr>
          <w:color w:val="231F20"/>
          <w:spacing w:val="-5"/>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fait</w:t>
      </w:r>
      <w:r w:rsidRPr="004E7A96">
        <w:rPr>
          <w:color w:val="231F20"/>
          <w:spacing w:val="-6"/>
          <w:lang w:val="fr-CA"/>
        </w:rPr>
        <w:t xml:space="preserve"> </w:t>
      </w:r>
      <w:r w:rsidRPr="004E7A96">
        <w:rPr>
          <w:color w:val="231F20"/>
          <w:lang w:val="fr-CA"/>
        </w:rPr>
        <w:t>inscrire</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procès-verbal.</w:t>
      </w:r>
      <w:r w:rsidRPr="004E7A96">
        <w:rPr>
          <w:color w:val="231F20"/>
          <w:spacing w:val="-1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procès-verbal</w:t>
      </w:r>
      <w:r w:rsidRPr="004E7A96">
        <w:rPr>
          <w:color w:val="231F20"/>
          <w:spacing w:val="-5"/>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clos</w:t>
      </w:r>
      <w:r w:rsidRPr="004E7A96">
        <w:rPr>
          <w:color w:val="231F20"/>
          <w:spacing w:val="-5"/>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un</w:t>
      </w:r>
      <w:r w:rsidRPr="004E7A96">
        <w:rPr>
          <w:color w:val="231F20"/>
          <w:spacing w:val="-5"/>
          <w:lang w:val="fr-CA"/>
        </w:rPr>
        <w:t xml:space="preserve"> </w:t>
      </w:r>
      <w:r w:rsidRPr="004E7A96">
        <w:rPr>
          <w:color w:val="231F20"/>
          <w:lang w:val="fr-CA"/>
        </w:rPr>
        <w:t>tableau,</w:t>
      </w:r>
      <w:r w:rsidRPr="004E7A96">
        <w:rPr>
          <w:color w:val="231F20"/>
          <w:spacing w:val="-5"/>
          <w:lang w:val="fr-CA"/>
        </w:rPr>
        <w:t xml:space="preserve"> </w:t>
      </w:r>
      <w:r w:rsidRPr="004E7A96">
        <w:rPr>
          <w:color w:val="231F20"/>
          <w:lang w:val="fr-CA"/>
        </w:rPr>
        <w:t>conçu</w:t>
      </w:r>
      <w:r w:rsidRPr="004E7A96">
        <w:rPr>
          <w:color w:val="231F20"/>
          <w:spacing w:val="-5"/>
          <w:lang w:val="fr-CA"/>
        </w:rPr>
        <w:t xml:space="preserve"> </w:t>
      </w:r>
      <w:r w:rsidRPr="004E7A96">
        <w:rPr>
          <w:color w:val="231F20"/>
          <w:lang w:val="fr-CA"/>
        </w:rPr>
        <w:t>d’après</w:t>
      </w:r>
      <w:r w:rsidRPr="004E7A96">
        <w:rPr>
          <w:color w:val="231F20"/>
          <w:spacing w:val="-5"/>
          <w:lang w:val="fr-CA"/>
        </w:rPr>
        <w:t xml:space="preserve"> </w:t>
      </w:r>
      <w:r w:rsidRPr="004E7A96">
        <w:rPr>
          <w:color w:val="231F20"/>
          <w:lang w:val="fr-CA"/>
        </w:rPr>
        <w:t>le modèle 2 annexé à la présente, qui</w:t>
      </w:r>
      <w:r w:rsidRPr="004E7A96">
        <w:rPr>
          <w:color w:val="231F20"/>
          <w:spacing w:val="-1"/>
          <w:lang w:val="fr-CA"/>
        </w:rPr>
        <w:t xml:space="preserve"> </w:t>
      </w:r>
      <w:r w:rsidRPr="004E7A96">
        <w:rPr>
          <w:color w:val="231F20"/>
          <w:lang w:val="fr-CA"/>
        </w:rPr>
        <w:t>renseigne:</w:t>
      </w:r>
    </w:p>
    <w:p w14:paraId="32F11117" w14:textId="77777777" w:rsidR="00546DE7" w:rsidRPr="004E7A96" w:rsidRDefault="00286D6C">
      <w:pPr>
        <w:pStyle w:val="Prrafodelista"/>
        <w:numPr>
          <w:ilvl w:val="0"/>
          <w:numId w:val="39"/>
        </w:numPr>
        <w:tabs>
          <w:tab w:val="left" w:pos="684"/>
          <w:tab w:val="left" w:pos="685"/>
        </w:tabs>
        <w:spacing w:before="41"/>
        <w:ind w:hanging="342"/>
        <w:rPr>
          <w:sz w:val="17"/>
          <w:lang w:val="fr-CA"/>
        </w:rPr>
      </w:pPr>
      <w:proofErr w:type="gramStart"/>
      <w:r w:rsidRPr="004E7A96">
        <w:rPr>
          <w:color w:val="231F20"/>
          <w:sz w:val="17"/>
          <w:lang w:val="fr-CA"/>
        </w:rPr>
        <w:t>le</w:t>
      </w:r>
      <w:proofErr w:type="gramEnd"/>
      <w:r w:rsidRPr="004E7A96">
        <w:rPr>
          <w:color w:val="231F20"/>
          <w:sz w:val="17"/>
          <w:lang w:val="fr-CA"/>
        </w:rPr>
        <w:t xml:space="preserve"> nombre des bulletins trouvés dans</w:t>
      </w:r>
      <w:r w:rsidRPr="004E7A96">
        <w:rPr>
          <w:color w:val="231F20"/>
          <w:spacing w:val="-1"/>
          <w:sz w:val="17"/>
          <w:lang w:val="fr-CA"/>
        </w:rPr>
        <w:t xml:space="preserve"> </w:t>
      </w:r>
      <w:r w:rsidRPr="004E7A96">
        <w:rPr>
          <w:color w:val="231F20"/>
          <w:sz w:val="17"/>
          <w:lang w:val="fr-CA"/>
        </w:rPr>
        <w:t>l’urne;</w:t>
      </w:r>
    </w:p>
    <w:p w14:paraId="65296C3B" w14:textId="77777777" w:rsidR="00546DE7" w:rsidRPr="004E7A96" w:rsidRDefault="00286D6C">
      <w:pPr>
        <w:pStyle w:val="Prrafodelista"/>
        <w:numPr>
          <w:ilvl w:val="0"/>
          <w:numId w:val="39"/>
        </w:numPr>
        <w:tabs>
          <w:tab w:val="left" w:pos="684"/>
          <w:tab w:val="left" w:pos="685"/>
        </w:tabs>
        <w:spacing w:before="79"/>
        <w:ind w:hanging="342"/>
        <w:rPr>
          <w:sz w:val="17"/>
          <w:lang w:val="fr-CA"/>
        </w:rPr>
      </w:pPr>
      <w:proofErr w:type="gramStart"/>
      <w:r w:rsidRPr="004E7A96">
        <w:rPr>
          <w:color w:val="231F20"/>
          <w:sz w:val="17"/>
          <w:lang w:val="fr-CA"/>
        </w:rPr>
        <w:t>le</w:t>
      </w:r>
      <w:proofErr w:type="gramEnd"/>
      <w:r w:rsidRPr="004E7A96">
        <w:rPr>
          <w:color w:val="231F20"/>
          <w:sz w:val="17"/>
          <w:lang w:val="fr-CA"/>
        </w:rPr>
        <w:t xml:space="preserve"> nombre des bulletins blancs et</w:t>
      </w:r>
      <w:r w:rsidRPr="004E7A96">
        <w:rPr>
          <w:color w:val="231F20"/>
          <w:spacing w:val="-1"/>
          <w:sz w:val="17"/>
          <w:lang w:val="fr-CA"/>
        </w:rPr>
        <w:t xml:space="preserve"> </w:t>
      </w:r>
      <w:r w:rsidRPr="004E7A96">
        <w:rPr>
          <w:color w:val="231F20"/>
          <w:sz w:val="17"/>
          <w:lang w:val="fr-CA"/>
        </w:rPr>
        <w:t>nuls;</w:t>
      </w:r>
    </w:p>
    <w:p w14:paraId="0129FB37" w14:textId="77777777" w:rsidR="00546DE7" w:rsidRPr="004E7A96" w:rsidRDefault="00286D6C">
      <w:pPr>
        <w:pStyle w:val="Prrafodelista"/>
        <w:numPr>
          <w:ilvl w:val="0"/>
          <w:numId w:val="39"/>
        </w:numPr>
        <w:tabs>
          <w:tab w:val="left" w:pos="684"/>
          <w:tab w:val="left" w:pos="685"/>
        </w:tabs>
        <w:spacing w:before="79"/>
        <w:ind w:hanging="342"/>
        <w:rPr>
          <w:sz w:val="17"/>
          <w:lang w:val="fr-CA"/>
        </w:rPr>
      </w:pPr>
      <w:proofErr w:type="gramStart"/>
      <w:r w:rsidRPr="004E7A96">
        <w:rPr>
          <w:color w:val="231F20"/>
          <w:sz w:val="17"/>
          <w:lang w:val="fr-CA"/>
        </w:rPr>
        <w:t>le</w:t>
      </w:r>
      <w:proofErr w:type="gramEnd"/>
      <w:r w:rsidRPr="004E7A96">
        <w:rPr>
          <w:color w:val="231F20"/>
          <w:sz w:val="17"/>
          <w:lang w:val="fr-CA"/>
        </w:rPr>
        <w:t xml:space="preserve"> nombre des bulletins</w:t>
      </w:r>
      <w:r w:rsidRPr="004E7A96">
        <w:rPr>
          <w:color w:val="231F20"/>
          <w:spacing w:val="-1"/>
          <w:sz w:val="17"/>
          <w:lang w:val="fr-CA"/>
        </w:rPr>
        <w:t xml:space="preserve"> </w:t>
      </w:r>
      <w:r w:rsidRPr="004E7A96">
        <w:rPr>
          <w:color w:val="231F20"/>
          <w:sz w:val="17"/>
          <w:lang w:val="fr-CA"/>
        </w:rPr>
        <w:t>valables;</w:t>
      </w:r>
    </w:p>
    <w:p w14:paraId="4297100C" w14:textId="77777777" w:rsidR="00546DE7" w:rsidRPr="004E7A96" w:rsidRDefault="00286D6C">
      <w:pPr>
        <w:pStyle w:val="Textoindependiente"/>
        <w:spacing w:before="79" w:line="285" w:lineRule="auto"/>
        <w:ind w:firstLine="226"/>
        <w:rPr>
          <w:lang w:val="fr-CA"/>
        </w:rPr>
      </w:pPr>
      <w:proofErr w:type="gramStart"/>
      <w:r w:rsidRPr="004E7A96">
        <w:rPr>
          <w:color w:val="231F20"/>
          <w:lang w:val="fr-CA"/>
        </w:rPr>
        <w:t>pour</w:t>
      </w:r>
      <w:proofErr w:type="gramEnd"/>
      <w:r w:rsidRPr="004E7A96">
        <w:rPr>
          <w:color w:val="231F20"/>
          <w:lang w:val="fr-CA"/>
        </w:rPr>
        <w:t xml:space="preserve"> chacune des listes, classées dans l’ordre de leur numéro, le nombre des votes de liste et celui des suffrages nominatifs obtenus par chaque candidat.</w:t>
      </w:r>
    </w:p>
    <w:p w14:paraId="384F7680" w14:textId="4181B1DF"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250 .</w:t>
      </w:r>
      <w:proofErr w:type="gramEnd"/>
    </w:p>
    <w:p w14:paraId="5B81DF25" w14:textId="77777777" w:rsidR="00546DE7" w:rsidRPr="004E7A96" w:rsidRDefault="00286D6C">
      <w:pPr>
        <w:pStyle w:val="Textoindependiente"/>
        <w:spacing w:before="93" w:line="285" w:lineRule="auto"/>
        <w:ind w:right="101" w:firstLine="226"/>
        <w:rPr>
          <w:lang w:val="fr-CA"/>
        </w:rPr>
      </w:pPr>
      <w:r w:rsidRPr="004E7A96">
        <w:rPr>
          <w:color w:val="231F20"/>
          <w:lang w:val="fr-CA"/>
        </w:rPr>
        <w:t>Le procès-verbal dont question aux articles précédents et qui renseigne les opérations faites par le bureau, est dressé en triple exemplaire et signé séance tenante par les membres du bureau, le secrétaire et les témoins.</w:t>
      </w:r>
    </w:p>
    <w:p w14:paraId="205A75B2" w14:textId="1FAA1CD7"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251 .</w:t>
      </w:r>
      <w:proofErr w:type="gramEnd"/>
    </w:p>
    <w:p w14:paraId="4961ECAE" w14:textId="77777777" w:rsidR="00546DE7" w:rsidRPr="004E7A96" w:rsidRDefault="00286D6C">
      <w:pPr>
        <w:pStyle w:val="Textoindependiente"/>
        <w:spacing w:before="93" w:line="285" w:lineRule="auto"/>
        <w:ind w:firstLine="226"/>
        <w:rPr>
          <w:lang w:val="fr-CA"/>
        </w:rPr>
      </w:pPr>
      <w:r w:rsidRPr="004E7A96">
        <w:rPr>
          <w:color w:val="231F20"/>
          <w:lang w:val="fr-CA"/>
        </w:rPr>
        <w:t>Le</w:t>
      </w:r>
      <w:r w:rsidRPr="004E7A96">
        <w:rPr>
          <w:color w:val="231F20"/>
          <w:spacing w:val="-8"/>
          <w:lang w:val="fr-CA"/>
        </w:rPr>
        <w:t xml:space="preserve"> </w:t>
      </w:r>
      <w:r w:rsidRPr="004E7A96">
        <w:rPr>
          <w:color w:val="231F20"/>
          <w:lang w:val="fr-CA"/>
        </w:rPr>
        <w:t>procès-verbal</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chaque</w:t>
      </w:r>
      <w:r w:rsidRPr="004E7A96">
        <w:rPr>
          <w:color w:val="231F20"/>
          <w:spacing w:val="-8"/>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vote</w:t>
      </w:r>
      <w:r w:rsidRPr="004E7A96">
        <w:rPr>
          <w:color w:val="231F20"/>
          <w:spacing w:val="-8"/>
          <w:lang w:val="fr-CA"/>
        </w:rPr>
        <w:t xml:space="preserve"> </w:t>
      </w:r>
      <w:r w:rsidRPr="004E7A96">
        <w:rPr>
          <w:color w:val="231F20"/>
          <w:lang w:val="fr-CA"/>
        </w:rPr>
        <w:t>est</w:t>
      </w:r>
      <w:r w:rsidRPr="004E7A96">
        <w:rPr>
          <w:color w:val="231F20"/>
          <w:spacing w:val="-7"/>
          <w:lang w:val="fr-CA"/>
        </w:rPr>
        <w:t xml:space="preserve"> </w:t>
      </w:r>
      <w:r w:rsidRPr="004E7A96">
        <w:rPr>
          <w:color w:val="231F20"/>
          <w:lang w:val="fr-CA"/>
        </w:rPr>
        <w:t>immédiatement</w:t>
      </w:r>
      <w:r w:rsidRPr="004E7A96">
        <w:rPr>
          <w:color w:val="231F20"/>
          <w:spacing w:val="-8"/>
          <w:lang w:val="fr-CA"/>
        </w:rPr>
        <w:t xml:space="preserve"> </w:t>
      </w:r>
      <w:r w:rsidRPr="004E7A96">
        <w:rPr>
          <w:color w:val="231F20"/>
          <w:lang w:val="fr-CA"/>
        </w:rPr>
        <w:t>porté</w:t>
      </w:r>
      <w:r w:rsidRPr="004E7A96">
        <w:rPr>
          <w:color w:val="231F20"/>
          <w:spacing w:val="-7"/>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son</w:t>
      </w:r>
      <w:r w:rsidRPr="004E7A96">
        <w:rPr>
          <w:color w:val="231F20"/>
          <w:spacing w:val="-8"/>
          <w:lang w:val="fr-CA"/>
        </w:rPr>
        <w:t xml:space="preserve"> </w:t>
      </w:r>
      <w:r w:rsidRPr="004E7A96">
        <w:rPr>
          <w:color w:val="231F20"/>
          <w:lang w:val="fr-CA"/>
        </w:rPr>
        <w:t>président</w:t>
      </w:r>
      <w:r w:rsidRPr="004E7A96">
        <w:rPr>
          <w:color w:val="231F20"/>
          <w:spacing w:val="-7"/>
          <w:lang w:val="fr-CA"/>
        </w:rPr>
        <w:t xml:space="preserve"> </w:t>
      </w:r>
      <w:r w:rsidRPr="004E7A96">
        <w:rPr>
          <w:color w:val="231F20"/>
          <w:lang w:val="fr-CA"/>
        </w:rPr>
        <w:t>au</w:t>
      </w:r>
      <w:r w:rsidRPr="004E7A96">
        <w:rPr>
          <w:color w:val="231F20"/>
          <w:spacing w:val="-8"/>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principal</w:t>
      </w:r>
      <w:r w:rsidRPr="004E7A96">
        <w:rPr>
          <w:color w:val="231F20"/>
          <w:spacing w:val="-8"/>
          <w:lang w:val="fr-CA"/>
        </w:rPr>
        <w:t xml:space="preserve"> </w:t>
      </w:r>
      <w:r w:rsidRPr="004E7A96">
        <w:rPr>
          <w:color w:val="231F20"/>
          <w:lang w:val="fr-CA"/>
        </w:rPr>
        <w:t>en</w:t>
      </w:r>
      <w:r w:rsidRPr="004E7A96">
        <w:rPr>
          <w:color w:val="231F20"/>
          <w:spacing w:val="-8"/>
          <w:lang w:val="fr-CA"/>
        </w:rPr>
        <w:t xml:space="preserve"> </w:t>
      </w:r>
      <w:r w:rsidRPr="004E7A96">
        <w:rPr>
          <w:color w:val="231F20"/>
          <w:lang w:val="fr-CA"/>
        </w:rPr>
        <w:t>même</w:t>
      </w:r>
      <w:r w:rsidRPr="004E7A96">
        <w:rPr>
          <w:color w:val="231F20"/>
          <w:spacing w:val="-7"/>
          <w:lang w:val="fr-CA"/>
        </w:rPr>
        <w:t xml:space="preserve"> </w:t>
      </w:r>
      <w:r w:rsidRPr="004E7A96">
        <w:rPr>
          <w:color w:val="231F20"/>
          <w:lang w:val="fr-CA"/>
        </w:rPr>
        <w:t>temps</w:t>
      </w:r>
      <w:r w:rsidRPr="004E7A96">
        <w:rPr>
          <w:color w:val="231F20"/>
          <w:spacing w:val="-8"/>
          <w:lang w:val="fr-CA"/>
        </w:rPr>
        <w:t xml:space="preserve"> </w:t>
      </w:r>
      <w:r w:rsidRPr="004E7A96">
        <w:rPr>
          <w:color w:val="231F20"/>
          <w:lang w:val="fr-CA"/>
        </w:rPr>
        <w:t>que les bulletins de vote et toutes les pièces tenues par le</w:t>
      </w:r>
      <w:r w:rsidRPr="004E7A96">
        <w:rPr>
          <w:color w:val="231F20"/>
          <w:spacing w:val="-2"/>
          <w:lang w:val="fr-CA"/>
        </w:rPr>
        <w:t xml:space="preserve"> </w:t>
      </w:r>
      <w:r w:rsidRPr="004E7A96">
        <w:rPr>
          <w:color w:val="231F20"/>
          <w:lang w:val="fr-CA"/>
        </w:rPr>
        <w:t>bureau.</w:t>
      </w:r>
    </w:p>
    <w:p w14:paraId="4CC19FD5" w14:textId="77777777" w:rsidR="00546DE7" w:rsidRPr="004E7A96" w:rsidRDefault="00546DE7">
      <w:pPr>
        <w:pStyle w:val="Textoindependiente"/>
        <w:spacing w:before="4"/>
        <w:ind w:left="0"/>
        <w:rPr>
          <w:sz w:val="21"/>
          <w:lang w:val="fr-CA"/>
        </w:rPr>
      </w:pPr>
    </w:p>
    <w:p w14:paraId="3B1D994D" w14:textId="77777777" w:rsidR="00546DE7" w:rsidRPr="004E7A96" w:rsidRDefault="00286D6C">
      <w:pPr>
        <w:spacing w:before="99"/>
        <w:ind w:left="26" w:right="26"/>
        <w:jc w:val="center"/>
        <w:rPr>
          <w:i/>
          <w:sz w:val="17"/>
          <w:lang w:val="fr-CA"/>
        </w:rPr>
      </w:pPr>
      <w:r w:rsidRPr="004E7A96">
        <w:rPr>
          <w:i/>
          <w:color w:val="231F20"/>
          <w:sz w:val="17"/>
          <w:lang w:val="fr-CA"/>
        </w:rPr>
        <w:t>Section V. – Du recensement et de l’attribution des sièges</w:t>
      </w:r>
    </w:p>
    <w:p w14:paraId="798F0087" w14:textId="6132B8E9" w:rsidR="00546DE7" w:rsidRDefault="00286D6C">
      <w:pPr>
        <w:pStyle w:val="Ttulo2"/>
        <w:spacing w:before="121"/>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252 .</w:t>
      </w:r>
      <w:proofErr w:type="gramEnd"/>
    </w:p>
    <w:p w14:paraId="7E1427E9" w14:textId="77777777" w:rsidR="00546DE7" w:rsidRPr="004E7A96" w:rsidRDefault="00286D6C">
      <w:pPr>
        <w:pStyle w:val="Textoindependiente"/>
        <w:spacing w:before="93" w:line="285" w:lineRule="auto"/>
        <w:ind w:firstLine="226"/>
        <w:rPr>
          <w:lang w:val="fr-CA"/>
        </w:rPr>
      </w:pPr>
      <w:r w:rsidRPr="004E7A96">
        <w:rPr>
          <w:color w:val="231F20"/>
          <w:lang w:val="fr-CA"/>
        </w:rPr>
        <w:t>Le bureau principal, après avoir recueilli les procès-verbaux des bureaux de vote de la commune, procède au recensement général des votes.</w:t>
      </w:r>
    </w:p>
    <w:p w14:paraId="664C12FF" w14:textId="77777777" w:rsidR="00546DE7" w:rsidRPr="004E7A96" w:rsidRDefault="00286D6C">
      <w:pPr>
        <w:pStyle w:val="Textoindependiente"/>
        <w:spacing w:before="42" w:line="285" w:lineRule="auto"/>
        <w:ind w:firstLine="226"/>
        <w:rPr>
          <w:lang w:val="fr-CA"/>
        </w:rPr>
      </w:pPr>
      <w:r w:rsidRPr="004E7A96">
        <w:rPr>
          <w:color w:val="231F20"/>
          <w:lang w:val="fr-CA"/>
        </w:rPr>
        <w:t>Le</w:t>
      </w:r>
      <w:r w:rsidRPr="004E7A96">
        <w:rPr>
          <w:color w:val="231F20"/>
          <w:spacing w:val="-9"/>
          <w:lang w:val="fr-CA"/>
        </w:rPr>
        <w:t xml:space="preserve"> </w:t>
      </w:r>
      <w:r w:rsidRPr="004E7A96">
        <w:rPr>
          <w:color w:val="231F20"/>
          <w:lang w:val="fr-CA"/>
        </w:rPr>
        <w:t>président</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bureau</w:t>
      </w:r>
      <w:r w:rsidRPr="004E7A96">
        <w:rPr>
          <w:color w:val="231F20"/>
          <w:spacing w:val="-9"/>
          <w:lang w:val="fr-CA"/>
        </w:rPr>
        <w:t xml:space="preserve"> </w:t>
      </w:r>
      <w:r w:rsidRPr="004E7A96">
        <w:rPr>
          <w:color w:val="231F20"/>
          <w:lang w:val="fr-CA"/>
        </w:rPr>
        <w:t>principal,</w:t>
      </w:r>
      <w:r w:rsidRPr="004E7A96">
        <w:rPr>
          <w:color w:val="231F20"/>
          <w:spacing w:val="-8"/>
          <w:lang w:val="fr-CA"/>
        </w:rPr>
        <w:t xml:space="preserve"> </w:t>
      </w:r>
      <w:r w:rsidRPr="004E7A96">
        <w:rPr>
          <w:color w:val="231F20"/>
          <w:lang w:val="fr-CA"/>
        </w:rPr>
        <w:t>en</w:t>
      </w:r>
      <w:r w:rsidRPr="004E7A96">
        <w:rPr>
          <w:color w:val="231F20"/>
          <w:spacing w:val="-8"/>
          <w:lang w:val="fr-CA"/>
        </w:rPr>
        <w:t xml:space="preserve"> </w:t>
      </w:r>
      <w:r w:rsidRPr="004E7A96">
        <w:rPr>
          <w:color w:val="231F20"/>
          <w:lang w:val="fr-CA"/>
        </w:rPr>
        <w:t>présence</w:t>
      </w:r>
      <w:r w:rsidRPr="004E7A96">
        <w:rPr>
          <w:color w:val="231F20"/>
          <w:spacing w:val="-9"/>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membres</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bureau,</w:t>
      </w:r>
      <w:r w:rsidRPr="004E7A96">
        <w:rPr>
          <w:color w:val="231F20"/>
          <w:spacing w:val="-9"/>
          <w:lang w:val="fr-CA"/>
        </w:rPr>
        <w:t xml:space="preserve"> </w:t>
      </w:r>
      <w:r w:rsidRPr="004E7A96">
        <w:rPr>
          <w:color w:val="231F20"/>
          <w:lang w:val="fr-CA"/>
        </w:rPr>
        <w:t>donne</w:t>
      </w:r>
      <w:r w:rsidRPr="004E7A96">
        <w:rPr>
          <w:color w:val="231F20"/>
          <w:spacing w:val="-8"/>
          <w:lang w:val="fr-CA"/>
        </w:rPr>
        <w:t xml:space="preserve"> </w:t>
      </w:r>
      <w:r w:rsidRPr="004E7A96">
        <w:rPr>
          <w:color w:val="231F20"/>
          <w:lang w:val="fr-CA"/>
        </w:rPr>
        <w:t>lecture</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numéro</w:t>
      </w:r>
      <w:r w:rsidRPr="004E7A96">
        <w:rPr>
          <w:color w:val="231F20"/>
          <w:spacing w:val="-8"/>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bureaux</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dépouillement respectifs et des tableaux visés à l’article 249 de la présente loi.</w:t>
      </w:r>
    </w:p>
    <w:p w14:paraId="0F81BC7F" w14:textId="77777777" w:rsidR="00546DE7" w:rsidRPr="004E7A96" w:rsidRDefault="00286D6C">
      <w:pPr>
        <w:pStyle w:val="Textoindependiente"/>
        <w:spacing w:before="41" w:line="285" w:lineRule="auto"/>
        <w:ind w:firstLine="226"/>
        <w:rPr>
          <w:lang w:val="fr-CA"/>
        </w:rPr>
      </w:pPr>
      <w:r w:rsidRPr="004E7A96">
        <w:rPr>
          <w:color w:val="231F20"/>
          <w:lang w:val="fr-CA"/>
        </w:rPr>
        <w:t>Un assesseur et le secrétaire inscrivent ces indications dans un tableau, établi d’après le modèle 4 annexé à la présente loi et tenu par chacun d’eux séparément.</w:t>
      </w:r>
    </w:p>
    <w:p w14:paraId="7F291146" w14:textId="77777777" w:rsidR="00546DE7" w:rsidRPr="004E7A96" w:rsidRDefault="00286D6C">
      <w:pPr>
        <w:pStyle w:val="Textoindependiente"/>
        <w:spacing w:before="41" w:line="285" w:lineRule="auto"/>
        <w:ind w:firstLine="226"/>
        <w:rPr>
          <w:lang w:val="fr-CA"/>
        </w:rPr>
      </w:pPr>
      <w:r w:rsidRPr="004E7A96">
        <w:rPr>
          <w:color w:val="231F20"/>
          <w:lang w:val="fr-CA"/>
        </w:rPr>
        <w:t xml:space="preserve">Le bureau principal établit le nombre total des bulletins dépouillés, des bulletins blancs et nuls, des bulletins valables, des </w:t>
      </w:r>
      <w:proofErr w:type="spellStart"/>
      <w:r w:rsidRPr="004E7A96">
        <w:rPr>
          <w:color w:val="231F20"/>
          <w:lang w:val="fr-CA"/>
        </w:rPr>
        <w:t>suf</w:t>
      </w:r>
      <w:proofErr w:type="spellEnd"/>
      <w:r w:rsidRPr="004E7A96">
        <w:rPr>
          <w:color w:val="231F20"/>
          <w:lang w:val="fr-CA"/>
        </w:rPr>
        <w:t xml:space="preserve">- </w:t>
      </w:r>
      <w:proofErr w:type="spellStart"/>
      <w:r w:rsidRPr="004E7A96">
        <w:rPr>
          <w:color w:val="231F20"/>
          <w:lang w:val="fr-CA"/>
        </w:rPr>
        <w:t>frages</w:t>
      </w:r>
      <w:proofErr w:type="spellEnd"/>
      <w:r w:rsidRPr="004E7A96">
        <w:rPr>
          <w:color w:val="231F20"/>
          <w:lang w:val="fr-CA"/>
        </w:rPr>
        <w:t xml:space="preserve"> de liste et des suffrages nominatifs.</w:t>
      </w:r>
    </w:p>
    <w:p w14:paraId="6588B306" w14:textId="77777777" w:rsidR="00546DE7" w:rsidRPr="004E7A96" w:rsidRDefault="00286D6C">
      <w:pPr>
        <w:pStyle w:val="Textoindependiente"/>
        <w:spacing w:before="42" w:line="285" w:lineRule="auto"/>
        <w:ind w:right="116" w:firstLine="226"/>
        <w:rPr>
          <w:lang w:val="fr-CA"/>
        </w:rPr>
      </w:pPr>
      <w:r w:rsidRPr="004E7A96">
        <w:rPr>
          <w:color w:val="231F20"/>
          <w:lang w:val="fr-CA"/>
        </w:rPr>
        <w:t>Les opérations de calcul sont à faire par un assesseur ou, le cas échéant, par un calculateur, et le secrétaire sous le contrôle du bureau.</w:t>
      </w:r>
    </w:p>
    <w:p w14:paraId="4848CC1D" w14:textId="5C435F6D" w:rsidR="00546DE7" w:rsidRDefault="00286D6C">
      <w:pPr>
        <w:pStyle w:val="Ttulo2"/>
        <w:spacing w:before="8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253 .</w:t>
      </w:r>
      <w:proofErr w:type="gramEnd"/>
    </w:p>
    <w:p w14:paraId="2BCB53B2" w14:textId="77777777" w:rsidR="00546DE7" w:rsidRPr="004E7A96" w:rsidRDefault="00286D6C">
      <w:pPr>
        <w:pStyle w:val="Textoindependiente"/>
        <w:spacing w:before="94" w:line="285" w:lineRule="auto"/>
        <w:ind w:right="80" w:firstLine="226"/>
        <w:rPr>
          <w:lang w:val="fr-CA"/>
        </w:rPr>
      </w:pPr>
      <w:r w:rsidRPr="004E7A96">
        <w:rPr>
          <w:color w:val="231F20"/>
          <w:lang w:val="fr-CA"/>
        </w:rPr>
        <w:t>Aussitôt après la fin des opérations prévues aux deux articles précédents, les tableaux sont signés ne varietur par le président et le secrétaire et chacun d’eux par l’assesseur qui a collaboré à la confection du document.</w:t>
      </w:r>
    </w:p>
    <w:p w14:paraId="3256A15E" w14:textId="78B1AC72" w:rsidR="00546DE7" w:rsidRDefault="00286D6C">
      <w:pPr>
        <w:pStyle w:val="Ttulo2"/>
        <w:spacing w:before="8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254 .</w:t>
      </w:r>
      <w:proofErr w:type="gramEnd"/>
    </w:p>
    <w:p w14:paraId="4079547C" w14:textId="77777777" w:rsidR="00546DE7" w:rsidRPr="004E7A96" w:rsidRDefault="00286D6C">
      <w:pPr>
        <w:pStyle w:val="Textoindependiente"/>
        <w:spacing w:before="94"/>
        <w:ind w:left="343"/>
        <w:rPr>
          <w:lang w:val="fr-CA"/>
        </w:rPr>
      </w:pPr>
      <w:r w:rsidRPr="004E7A96">
        <w:rPr>
          <w:color w:val="231F20"/>
          <w:lang w:val="fr-CA"/>
        </w:rPr>
        <w:t>Les sièges sont attribués, dans chaque liste, aux candidats ayant obtenu le plus grand nombre de suffrages.</w:t>
      </w:r>
    </w:p>
    <w:p w14:paraId="09AB01E0" w14:textId="77777777" w:rsidR="00546DE7" w:rsidRPr="004E7A96" w:rsidRDefault="00286D6C">
      <w:pPr>
        <w:pStyle w:val="Textoindependiente"/>
        <w:spacing w:before="79" w:line="285" w:lineRule="auto"/>
        <w:ind w:firstLine="226"/>
        <w:rPr>
          <w:lang w:val="fr-CA"/>
        </w:rPr>
      </w:pPr>
      <w:r w:rsidRPr="004E7A96">
        <w:rPr>
          <w:color w:val="231F20"/>
          <w:lang w:val="fr-CA"/>
        </w:rPr>
        <w:t xml:space="preserve">Dans tous les cas, où il y a parité de voix, est élu le candidat qui est désigné par tirage au sort par le président du bureau </w:t>
      </w:r>
      <w:proofErr w:type="spellStart"/>
      <w:r w:rsidRPr="004E7A96">
        <w:rPr>
          <w:color w:val="231F20"/>
          <w:lang w:val="fr-CA"/>
        </w:rPr>
        <w:t>prin</w:t>
      </w:r>
      <w:proofErr w:type="spellEnd"/>
      <w:r w:rsidRPr="004E7A96">
        <w:rPr>
          <w:color w:val="231F20"/>
          <w:lang w:val="fr-CA"/>
        </w:rPr>
        <w:t>- cipal de la commune.</w:t>
      </w:r>
    </w:p>
    <w:p w14:paraId="0073A647" w14:textId="13626486" w:rsidR="00546DE7" w:rsidRDefault="00286D6C">
      <w:pPr>
        <w:pStyle w:val="Ttulo2"/>
        <w:spacing w:before="8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255 .</w:t>
      </w:r>
      <w:proofErr w:type="gramEnd"/>
    </w:p>
    <w:p w14:paraId="6FBE923C" w14:textId="77777777" w:rsidR="00546DE7" w:rsidRPr="004E7A96" w:rsidRDefault="00286D6C">
      <w:pPr>
        <w:pStyle w:val="Textoindependiente"/>
        <w:spacing w:before="94" w:line="336" w:lineRule="auto"/>
        <w:ind w:left="343" w:right="907"/>
        <w:rPr>
          <w:lang w:val="fr-CA"/>
        </w:rPr>
      </w:pPr>
      <w:r w:rsidRPr="004E7A96">
        <w:rPr>
          <w:color w:val="231F20"/>
          <w:lang w:val="fr-CA"/>
        </w:rPr>
        <w:t xml:space="preserve">Le nombre total des suffrages valables des listes est divisé par le nombre des conseillers à élire </w:t>
      </w:r>
      <w:proofErr w:type="gramStart"/>
      <w:r w:rsidRPr="004E7A96">
        <w:rPr>
          <w:color w:val="231F20"/>
          <w:lang w:val="fr-CA"/>
        </w:rPr>
        <w:t>augmenté</w:t>
      </w:r>
      <w:proofErr w:type="gramEnd"/>
      <w:r w:rsidRPr="004E7A96">
        <w:rPr>
          <w:color w:val="231F20"/>
          <w:lang w:val="fr-CA"/>
        </w:rPr>
        <w:t xml:space="preserve"> de un. On appelle nombre électoral le nombre entier qui est immédiatement supérieur au quotient ainsi obtenu.</w:t>
      </w:r>
    </w:p>
    <w:p w14:paraId="7CFCFA96" w14:textId="77777777" w:rsidR="00546DE7" w:rsidRPr="004E7A96" w:rsidRDefault="00286D6C">
      <w:pPr>
        <w:pStyle w:val="Textoindependiente"/>
        <w:spacing w:before="1" w:line="285" w:lineRule="auto"/>
        <w:ind w:right="113" w:firstLine="226"/>
        <w:jc w:val="both"/>
        <w:rPr>
          <w:lang w:val="fr-CA"/>
        </w:rPr>
      </w:pPr>
      <w:r w:rsidRPr="004E7A96">
        <w:rPr>
          <w:color w:val="231F20"/>
          <w:lang w:val="fr-CA"/>
        </w:rPr>
        <w:t>Chaque liste reçoit à la répartition autant de sièges que le nombre électoral est contenu de fois dans le nombre des suffrages qu’elle a recueillis.</w:t>
      </w:r>
    </w:p>
    <w:p w14:paraId="10263C5D" w14:textId="3FCBBF7F"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256 .</w:t>
      </w:r>
      <w:proofErr w:type="gramEnd"/>
    </w:p>
    <w:p w14:paraId="25E6769B" w14:textId="77777777" w:rsidR="00546DE7" w:rsidRPr="004E7A96" w:rsidRDefault="00286D6C">
      <w:pPr>
        <w:pStyle w:val="Textoindependiente"/>
        <w:spacing w:before="93" w:line="285" w:lineRule="auto"/>
        <w:ind w:right="113" w:firstLine="226"/>
        <w:jc w:val="both"/>
        <w:rPr>
          <w:lang w:val="fr-CA"/>
        </w:rPr>
      </w:pPr>
      <w:r w:rsidRPr="004E7A96">
        <w:rPr>
          <w:color w:val="231F20"/>
          <w:lang w:val="fr-CA"/>
        </w:rPr>
        <w:t xml:space="preserve">Lorsque le nombre des conseillers élus par cette répartition reste inférieur à celui des conseillers à élire, on divise le nombre des suffrages de chaque liste par le nombre des sièges qu’elle a déjà obtenus </w:t>
      </w:r>
      <w:proofErr w:type="gramStart"/>
      <w:r w:rsidRPr="004E7A96">
        <w:rPr>
          <w:color w:val="231F20"/>
          <w:lang w:val="fr-CA"/>
        </w:rPr>
        <w:t>augmenté</w:t>
      </w:r>
      <w:proofErr w:type="gramEnd"/>
      <w:r w:rsidRPr="004E7A96">
        <w:rPr>
          <w:color w:val="231F20"/>
          <w:lang w:val="fr-CA"/>
        </w:rPr>
        <w:t xml:space="preserve"> de un. Le siège est attribué à la liste qui obtient le quotient le plus élevé. On répète le même procédé s’il reste encore des sièges disponibles.</w:t>
      </w:r>
    </w:p>
    <w:p w14:paraId="1560E257" w14:textId="77777777" w:rsidR="00546DE7" w:rsidRPr="004E7A96" w:rsidRDefault="00286D6C">
      <w:pPr>
        <w:pStyle w:val="Textoindependiente"/>
        <w:spacing w:before="41"/>
        <w:ind w:left="343"/>
        <w:jc w:val="both"/>
        <w:rPr>
          <w:lang w:val="fr-CA"/>
        </w:rPr>
      </w:pPr>
      <w:r w:rsidRPr="004E7A96">
        <w:rPr>
          <w:color w:val="231F20"/>
          <w:lang w:val="fr-CA"/>
        </w:rPr>
        <w:t>En cas d’égalité de quotient, le siège disponible est attribué à la liste qui a recueilli le plus de suffrages.</w:t>
      </w:r>
    </w:p>
    <w:p w14:paraId="40D7E8C4" w14:textId="0B5E54E6" w:rsidR="00546DE7" w:rsidRDefault="00286D6C">
      <w:pPr>
        <w:pStyle w:val="Ttulo2"/>
        <w:spacing w:before="121"/>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257 .</w:t>
      </w:r>
      <w:proofErr w:type="gramEnd"/>
    </w:p>
    <w:p w14:paraId="360973C8" w14:textId="77777777" w:rsidR="00546DE7" w:rsidRPr="004E7A96" w:rsidRDefault="00286D6C">
      <w:pPr>
        <w:pStyle w:val="Textoindependiente"/>
        <w:spacing w:before="94" w:line="285" w:lineRule="auto"/>
        <w:ind w:firstLine="226"/>
        <w:rPr>
          <w:lang w:val="fr-CA"/>
        </w:rPr>
      </w:pPr>
      <w:r w:rsidRPr="004E7A96">
        <w:rPr>
          <w:color w:val="231F20"/>
          <w:lang w:val="fr-CA"/>
        </w:rPr>
        <w:t>Si</w:t>
      </w:r>
      <w:r w:rsidRPr="004E7A96">
        <w:rPr>
          <w:color w:val="231F20"/>
          <w:spacing w:val="-6"/>
          <w:lang w:val="fr-CA"/>
        </w:rPr>
        <w:t xml:space="preserve"> </w:t>
      </w:r>
      <w:r w:rsidRPr="004E7A96">
        <w:rPr>
          <w:color w:val="231F20"/>
          <w:lang w:val="fr-CA"/>
        </w:rPr>
        <w:t>une</w:t>
      </w:r>
      <w:r w:rsidRPr="004E7A96">
        <w:rPr>
          <w:color w:val="231F20"/>
          <w:spacing w:val="-6"/>
          <w:lang w:val="fr-CA"/>
        </w:rPr>
        <w:t xml:space="preserve"> </w:t>
      </w:r>
      <w:r w:rsidRPr="004E7A96">
        <w:rPr>
          <w:color w:val="231F20"/>
          <w:lang w:val="fr-CA"/>
        </w:rPr>
        <w:t>liste</w:t>
      </w:r>
      <w:r w:rsidRPr="004E7A96">
        <w:rPr>
          <w:color w:val="231F20"/>
          <w:spacing w:val="-5"/>
          <w:lang w:val="fr-CA"/>
        </w:rPr>
        <w:t xml:space="preserve"> </w:t>
      </w:r>
      <w:r w:rsidRPr="004E7A96">
        <w:rPr>
          <w:color w:val="231F20"/>
          <w:lang w:val="fr-CA"/>
        </w:rPr>
        <w:t>obtient</w:t>
      </w:r>
      <w:r w:rsidRPr="004E7A96">
        <w:rPr>
          <w:color w:val="231F20"/>
          <w:spacing w:val="-6"/>
          <w:lang w:val="fr-CA"/>
        </w:rPr>
        <w:t xml:space="preserve"> </w:t>
      </w:r>
      <w:r w:rsidRPr="004E7A96">
        <w:rPr>
          <w:color w:val="231F20"/>
          <w:lang w:val="fr-CA"/>
        </w:rPr>
        <w:t>plus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représentants</w:t>
      </w:r>
      <w:r w:rsidRPr="004E7A96">
        <w:rPr>
          <w:color w:val="231F20"/>
          <w:spacing w:val="-6"/>
          <w:lang w:val="fr-CA"/>
        </w:rPr>
        <w:t xml:space="preserve"> </w:t>
      </w:r>
      <w:r w:rsidRPr="004E7A96">
        <w:rPr>
          <w:color w:val="231F20"/>
          <w:lang w:val="fr-CA"/>
        </w:rPr>
        <w:t>qu’elle</w:t>
      </w:r>
      <w:r w:rsidRPr="004E7A96">
        <w:rPr>
          <w:color w:val="231F20"/>
          <w:spacing w:val="-6"/>
          <w:lang w:val="fr-CA"/>
        </w:rPr>
        <w:t xml:space="preserve"> </w:t>
      </w:r>
      <w:r w:rsidRPr="004E7A96">
        <w:rPr>
          <w:color w:val="231F20"/>
          <w:lang w:val="fr-CA"/>
        </w:rPr>
        <w:t>n’a</w:t>
      </w:r>
      <w:r w:rsidRPr="004E7A96">
        <w:rPr>
          <w:color w:val="231F20"/>
          <w:spacing w:val="-5"/>
          <w:lang w:val="fr-CA"/>
        </w:rPr>
        <w:t xml:space="preserve"> </w:t>
      </w:r>
      <w:r w:rsidRPr="004E7A96">
        <w:rPr>
          <w:color w:val="231F20"/>
          <w:lang w:val="fr-CA"/>
        </w:rPr>
        <w:t>présenté</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candidats,</w:t>
      </w:r>
      <w:r w:rsidRPr="004E7A96">
        <w:rPr>
          <w:color w:val="231F20"/>
          <w:spacing w:val="-5"/>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nombre</w:t>
      </w:r>
      <w:r w:rsidRPr="004E7A96">
        <w:rPr>
          <w:color w:val="231F20"/>
          <w:spacing w:val="-6"/>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sièges</w:t>
      </w:r>
      <w:r w:rsidRPr="004E7A96">
        <w:rPr>
          <w:color w:val="231F20"/>
          <w:spacing w:val="-6"/>
          <w:lang w:val="fr-CA"/>
        </w:rPr>
        <w:t xml:space="preserve"> </w:t>
      </w:r>
      <w:r w:rsidRPr="004E7A96">
        <w:rPr>
          <w:color w:val="231F20"/>
          <w:lang w:val="fr-CA"/>
        </w:rPr>
        <w:t>restant</w:t>
      </w:r>
      <w:r w:rsidRPr="004E7A96">
        <w:rPr>
          <w:color w:val="231F20"/>
          <w:spacing w:val="-6"/>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pourvoir</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spacing w:val="-3"/>
          <w:lang w:val="fr-CA"/>
        </w:rPr>
        <w:t xml:space="preserve">distribué </w:t>
      </w:r>
      <w:r w:rsidRPr="004E7A96">
        <w:rPr>
          <w:color w:val="231F20"/>
          <w:lang w:val="fr-CA"/>
        </w:rPr>
        <w:t>entre les autres listes. On procède à cet effet à une nouvelle répartition</w:t>
      </w:r>
      <w:r w:rsidRPr="004E7A96">
        <w:rPr>
          <w:color w:val="231F20"/>
          <w:spacing w:val="-12"/>
          <w:lang w:val="fr-CA"/>
        </w:rPr>
        <w:t xml:space="preserve"> </w:t>
      </w:r>
      <w:r w:rsidRPr="004E7A96">
        <w:rPr>
          <w:color w:val="231F20"/>
          <w:lang w:val="fr-CA"/>
        </w:rPr>
        <w:t>proportionnelle.</w:t>
      </w:r>
    </w:p>
    <w:p w14:paraId="397B4CA2" w14:textId="4A37A41D" w:rsidR="00F527D5" w:rsidRDefault="00286D6C" w:rsidP="00F527D5">
      <w:pPr>
        <w:pStyle w:val="Ttulo2"/>
        <w:spacing w:before="8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258 .</w:t>
      </w:r>
      <w:proofErr w:type="gramEnd"/>
    </w:p>
    <w:p w14:paraId="0715C6DE" w14:textId="1956FED7" w:rsidR="00546DE7" w:rsidRPr="004E7A96" w:rsidRDefault="00286D6C" w:rsidP="00F527D5">
      <w:pPr>
        <w:pStyle w:val="Ttulo2"/>
        <w:spacing w:before="83"/>
        <w:jc w:val="left"/>
        <w:rPr>
          <w:lang w:val="fr-CA"/>
        </w:rPr>
      </w:pPr>
      <w:r w:rsidRPr="004E7A96">
        <w:rPr>
          <w:color w:val="231F20"/>
          <w:lang w:val="fr-CA"/>
        </w:rPr>
        <w:t>Le</w:t>
      </w:r>
      <w:r w:rsidRPr="004E7A96">
        <w:rPr>
          <w:color w:val="231F20"/>
          <w:spacing w:val="-9"/>
          <w:lang w:val="fr-CA"/>
        </w:rPr>
        <w:t xml:space="preserve"> </w:t>
      </w:r>
      <w:r w:rsidRPr="004E7A96">
        <w:rPr>
          <w:color w:val="231F20"/>
          <w:lang w:val="fr-CA"/>
        </w:rPr>
        <w:t>résultat</w:t>
      </w:r>
      <w:r w:rsidRPr="004E7A96">
        <w:rPr>
          <w:color w:val="231F20"/>
          <w:spacing w:val="-9"/>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recensement</w:t>
      </w:r>
      <w:r w:rsidRPr="004E7A96">
        <w:rPr>
          <w:color w:val="231F20"/>
          <w:spacing w:val="-9"/>
          <w:lang w:val="fr-CA"/>
        </w:rPr>
        <w:t xml:space="preserve"> </w:t>
      </w:r>
      <w:r w:rsidRPr="004E7A96">
        <w:rPr>
          <w:color w:val="231F20"/>
          <w:lang w:val="fr-CA"/>
        </w:rPr>
        <w:t>général</w:t>
      </w:r>
      <w:r w:rsidRPr="004E7A96">
        <w:rPr>
          <w:color w:val="231F20"/>
          <w:spacing w:val="-9"/>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suffrages</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noms</w:t>
      </w:r>
      <w:r w:rsidRPr="004E7A96">
        <w:rPr>
          <w:color w:val="231F20"/>
          <w:spacing w:val="-9"/>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élus</w:t>
      </w:r>
      <w:r w:rsidRPr="004E7A96">
        <w:rPr>
          <w:color w:val="231F20"/>
          <w:spacing w:val="-9"/>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proclamés</w:t>
      </w:r>
      <w:r w:rsidRPr="004E7A96">
        <w:rPr>
          <w:color w:val="231F20"/>
          <w:spacing w:val="-9"/>
          <w:lang w:val="fr-CA"/>
        </w:rPr>
        <w:t xml:space="preserve"> </w:t>
      </w:r>
      <w:r w:rsidRPr="004E7A96">
        <w:rPr>
          <w:color w:val="231F20"/>
          <w:lang w:val="fr-CA"/>
        </w:rPr>
        <w:t>publiquement</w:t>
      </w:r>
      <w:r w:rsidRPr="004E7A96">
        <w:rPr>
          <w:color w:val="231F20"/>
          <w:spacing w:val="-9"/>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président</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bureau.</w:t>
      </w:r>
    </w:p>
    <w:p w14:paraId="697AE4EC" w14:textId="77777777" w:rsidR="00546DE7" w:rsidRPr="004E7A96" w:rsidRDefault="00546DE7">
      <w:pPr>
        <w:rPr>
          <w:lang w:val="fr-CA"/>
        </w:rPr>
        <w:sectPr w:rsidR="00546DE7" w:rsidRPr="004E7A96">
          <w:pgSz w:w="11910" w:h="16840"/>
          <w:pgMar w:top="1060" w:right="960" w:bottom="680" w:left="960" w:header="563" w:footer="491" w:gutter="0"/>
          <w:cols w:space="720"/>
        </w:sectPr>
      </w:pPr>
    </w:p>
    <w:p w14:paraId="2AAD2D5E" w14:textId="15F5F2BE" w:rsidR="00546DE7" w:rsidRDefault="00286D6C">
      <w:pPr>
        <w:pStyle w:val="Ttulo2"/>
        <w:spacing w:before="94"/>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259 .</w:t>
      </w:r>
      <w:proofErr w:type="gramEnd"/>
    </w:p>
    <w:p w14:paraId="50B23DBF" w14:textId="77777777" w:rsidR="00546DE7" w:rsidRPr="004E7A96" w:rsidRDefault="00286D6C">
      <w:pPr>
        <w:pStyle w:val="Textoindependiente"/>
        <w:spacing w:before="93" w:line="285" w:lineRule="auto"/>
        <w:ind w:right="115" w:firstLine="226"/>
        <w:jc w:val="both"/>
        <w:rPr>
          <w:lang w:val="fr-CA"/>
        </w:rPr>
      </w:pPr>
      <w:r w:rsidRPr="004E7A96">
        <w:rPr>
          <w:color w:val="231F20"/>
          <w:lang w:val="fr-CA"/>
        </w:rPr>
        <w:t xml:space="preserve">Le procès-verbal du recensement général est rédigé en triple exemplaire et signé séance tenante par le président, les asses- </w:t>
      </w:r>
      <w:proofErr w:type="spellStart"/>
      <w:r w:rsidRPr="004E7A96">
        <w:rPr>
          <w:color w:val="231F20"/>
          <w:lang w:val="fr-CA"/>
        </w:rPr>
        <w:t>seurs</w:t>
      </w:r>
      <w:proofErr w:type="spellEnd"/>
      <w:r w:rsidRPr="004E7A96">
        <w:rPr>
          <w:color w:val="231F20"/>
          <w:lang w:val="fr-CA"/>
        </w:rPr>
        <w:t>, secrétaire et témoins.</w:t>
      </w:r>
    </w:p>
    <w:p w14:paraId="60F7B6FB" w14:textId="77777777" w:rsidR="00546DE7" w:rsidRPr="004E7A96" w:rsidRDefault="00286D6C">
      <w:pPr>
        <w:spacing w:before="41"/>
        <w:ind w:left="343"/>
        <w:jc w:val="both"/>
        <w:rPr>
          <w:i/>
          <w:sz w:val="17"/>
          <w:lang w:val="fr-CA"/>
        </w:rPr>
      </w:pPr>
      <w:r w:rsidRPr="004E7A96">
        <w:rPr>
          <w:i/>
          <w:color w:val="231F20"/>
          <w:sz w:val="17"/>
          <w:lang w:val="fr-CA"/>
        </w:rPr>
        <w:t>(Loi du 13 février 2011)</w:t>
      </w:r>
    </w:p>
    <w:p w14:paraId="1A3398EC" w14:textId="77777777" w:rsidR="00546DE7" w:rsidRPr="004E7A96" w:rsidRDefault="00286D6C">
      <w:pPr>
        <w:pStyle w:val="Textoindependiente"/>
        <w:spacing w:before="79" w:line="285" w:lineRule="auto"/>
        <w:ind w:right="115" w:firstLine="226"/>
        <w:jc w:val="both"/>
        <w:rPr>
          <w:lang w:val="fr-CA"/>
        </w:rPr>
      </w:pPr>
      <w:proofErr w:type="gramStart"/>
      <w:r w:rsidRPr="004E7A96">
        <w:rPr>
          <w:color w:val="231F20"/>
          <w:lang w:val="fr-CA"/>
        </w:rPr>
        <w:t>«Les</w:t>
      </w:r>
      <w:proofErr w:type="gramEnd"/>
      <w:r w:rsidRPr="004E7A96">
        <w:rPr>
          <w:color w:val="231F20"/>
          <w:spacing w:val="-5"/>
          <w:lang w:val="fr-CA"/>
        </w:rPr>
        <w:t xml:space="preserve"> </w:t>
      </w:r>
      <w:r w:rsidRPr="004E7A96">
        <w:rPr>
          <w:color w:val="231F20"/>
          <w:lang w:val="fr-CA"/>
        </w:rPr>
        <w:t>candidats</w:t>
      </w:r>
      <w:r w:rsidRPr="004E7A96">
        <w:rPr>
          <w:color w:val="231F20"/>
          <w:spacing w:val="-4"/>
          <w:lang w:val="fr-CA"/>
        </w:rPr>
        <w:t xml:space="preserve"> </w:t>
      </w:r>
      <w:r w:rsidRPr="004E7A96">
        <w:rPr>
          <w:color w:val="231F20"/>
          <w:lang w:val="fr-CA"/>
        </w:rPr>
        <w:t>non</w:t>
      </w:r>
      <w:r w:rsidRPr="004E7A96">
        <w:rPr>
          <w:color w:val="231F20"/>
          <w:spacing w:val="-4"/>
          <w:lang w:val="fr-CA"/>
        </w:rPr>
        <w:t xml:space="preserve"> </w:t>
      </w:r>
      <w:r w:rsidRPr="004E7A96">
        <w:rPr>
          <w:color w:val="231F20"/>
          <w:lang w:val="fr-CA"/>
        </w:rPr>
        <w:t>élus</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chaque</w:t>
      </w:r>
      <w:r w:rsidRPr="004E7A96">
        <w:rPr>
          <w:color w:val="231F20"/>
          <w:spacing w:val="-4"/>
          <w:lang w:val="fr-CA"/>
        </w:rPr>
        <w:t xml:space="preserve"> </w:t>
      </w:r>
      <w:r w:rsidRPr="004E7A96">
        <w:rPr>
          <w:color w:val="231F20"/>
          <w:lang w:val="fr-CA"/>
        </w:rPr>
        <w:t>liste</w:t>
      </w:r>
      <w:r w:rsidRPr="004E7A96">
        <w:rPr>
          <w:color w:val="231F20"/>
          <w:spacing w:val="-5"/>
          <w:lang w:val="fr-CA"/>
        </w:rPr>
        <w:t xml:space="preserve"> </w:t>
      </w:r>
      <w:r w:rsidRPr="004E7A96">
        <w:rPr>
          <w:color w:val="231F20"/>
          <w:lang w:val="fr-CA"/>
        </w:rPr>
        <w:t>y</w:t>
      </w:r>
      <w:r w:rsidRPr="004E7A96">
        <w:rPr>
          <w:color w:val="231F20"/>
          <w:spacing w:val="-4"/>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inscrits</w:t>
      </w:r>
      <w:r w:rsidRPr="004E7A96">
        <w:rPr>
          <w:color w:val="231F20"/>
          <w:spacing w:val="-4"/>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l’ordre</w:t>
      </w:r>
      <w:r w:rsidRPr="004E7A96">
        <w:rPr>
          <w:color w:val="231F20"/>
          <w:spacing w:val="-4"/>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nombre</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leurs</w:t>
      </w:r>
      <w:r w:rsidRPr="004E7A96">
        <w:rPr>
          <w:color w:val="231F20"/>
          <w:spacing w:val="-4"/>
          <w:lang w:val="fr-CA"/>
        </w:rPr>
        <w:t xml:space="preserve"> </w:t>
      </w:r>
      <w:r w:rsidRPr="004E7A96">
        <w:rPr>
          <w:color w:val="231F20"/>
          <w:lang w:val="fr-CA"/>
        </w:rPr>
        <w:t>suffrages.</w:t>
      </w:r>
      <w:r w:rsidRPr="004E7A96">
        <w:rPr>
          <w:color w:val="231F20"/>
          <w:spacing w:val="-15"/>
          <w:lang w:val="fr-CA"/>
        </w:rPr>
        <w:t xml:space="preserve"> </w:t>
      </w:r>
      <w:r w:rsidRPr="004E7A96">
        <w:rPr>
          <w:color w:val="231F20"/>
          <w:lang w:val="fr-CA"/>
        </w:rPr>
        <w:t>En</w:t>
      </w:r>
      <w:r w:rsidRPr="004E7A96">
        <w:rPr>
          <w:color w:val="231F20"/>
          <w:spacing w:val="-4"/>
          <w:lang w:val="fr-CA"/>
        </w:rPr>
        <w:t xml:space="preserve"> </w:t>
      </w:r>
      <w:r w:rsidRPr="004E7A96">
        <w:rPr>
          <w:color w:val="231F20"/>
          <w:lang w:val="fr-CA"/>
        </w:rPr>
        <w:t>cas</w:t>
      </w:r>
      <w:r w:rsidRPr="004E7A96">
        <w:rPr>
          <w:color w:val="231F20"/>
          <w:spacing w:val="-4"/>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parité,</w:t>
      </w:r>
      <w:r w:rsidRPr="004E7A96">
        <w:rPr>
          <w:color w:val="231F20"/>
          <w:spacing w:val="-4"/>
          <w:lang w:val="fr-CA"/>
        </w:rPr>
        <w:t xml:space="preserve"> </w:t>
      </w:r>
      <w:r w:rsidRPr="004E7A96">
        <w:rPr>
          <w:color w:val="231F20"/>
          <w:lang w:val="fr-CA"/>
        </w:rPr>
        <w:t>privilège</w:t>
      </w:r>
      <w:r w:rsidRPr="004E7A96">
        <w:rPr>
          <w:color w:val="231F20"/>
          <w:spacing w:val="-4"/>
          <w:lang w:val="fr-CA"/>
        </w:rPr>
        <w:t xml:space="preserve"> </w:t>
      </w:r>
      <w:r w:rsidRPr="004E7A96">
        <w:rPr>
          <w:color w:val="231F20"/>
          <w:lang w:val="fr-CA"/>
        </w:rPr>
        <w:t>est accordé</w:t>
      </w:r>
      <w:r w:rsidRPr="004E7A96">
        <w:rPr>
          <w:color w:val="231F20"/>
          <w:spacing w:val="-7"/>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candidat</w:t>
      </w:r>
      <w:r w:rsidRPr="004E7A96">
        <w:rPr>
          <w:color w:val="231F20"/>
          <w:spacing w:val="-6"/>
          <w:lang w:val="fr-CA"/>
        </w:rPr>
        <w:t xml:space="preserve"> </w:t>
      </w:r>
      <w:r w:rsidRPr="004E7A96">
        <w:rPr>
          <w:color w:val="231F20"/>
          <w:lang w:val="fr-CA"/>
        </w:rPr>
        <w:t>qui</w:t>
      </w:r>
      <w:r w:rsidRPr="004E7A96">
        <w:rPr>
          <w:color w:val="231F20"/>
          <w:spacing w:val="-7"/>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désigné</w:t>
      </w:r>
      <w:r w:rsidRPr="004E7A96">
        <w:rPr>
          <w:color w:val="231F20"/>
          <w:spacing w:val="-6"/>
          <w:lang w:val="fr-CA"/>
        </w:rPr>
        <w:t xml:space="preserve"> </w:t>
      </w:r>
      <w:r w:rsidRPr="004E7A96">
        <w:rPr>
          <w:color w:val="231F20"/>
          <w:lang w:val="fr-CA"/>
        </w:rPr>
        <w:t>par</w:t>
      </w:r>
      <w:r w:rsidRPr="004E7A96">
        <w:rPr>
          <w:color w:val="231F20"/>
          <w:spacing w:val="-7"/>
          <w:lang w:val="fr-CA"/>
        </w:rPr>
        <w:t xml:space="preserve"> </w:t>
      </w:r>
      <w:r w:rsidRPr="004E7A96">
        <w:rPr>
          <w:color w:val="231F20"/>
          <w:lang w:val="fr-CA"/>
        </w:rPr>
        <w:t>tirage</w:t>
      </w:r>
      <w:r w:rsidRPr="004E7A96">
        <w:rPr>
          <w:color w:val="231F20"/>
          <w:spacing w:val="-6"/>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sort</w:t>
      </w:r>
      <w:r w:rsidRPr="004E7A96">
        <w:rPr>
          <w:color w:val="231F20"/>
          <w:spacing w:val="-6"/>
          <w:lang w:val="fr-CA"/>
        </w:rPr>
        <w:t xml:space="preserve"> </w:t>
      </w:r>
      <w:r w:rsidRPr="004E7A96">
        <w:rPr>
          <w:color w:val="231F20"/>
          <w:lang w:val="fr-CA"/>
        </w:rPr>
        <w:t>par</w:t>
      </w:r>
      <w:r w:rsidRPr="004E7A96">
        <w:rPr>
          <w:color w:val="231F20"/>
          <w:spacing w:val="-7"/>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principal</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commune</w:t>
      </w:r>
      <w:r w:rsidRPr="004E7A96">
        <w:rPr>
          <w:color w:val="231F20"/>
          <w:spacing w:val="-7"/>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présence</w:t>
      </w:r>
      <w:r w:rsidRPr="004E7A96">
        <w:rPr>
          <w:color w:val="231F20"/>
          <w:spacing w:val="-6"/>
          <w:lang w:val="fr-CA"/>
        </w:rPr>
        <w:t xml:space="preserve"> </w:t>
      </w:r>
      <w:r w:rsidRPr="004E7A96">
        <w:rPr>
          <w:color w:val="231F20"/>
          <w:lang w:val="fr-CA"/>
        </w:rPr>
        <w:t>des autres membres du bureau et des</w:t>
      </w:r>
      <w:r w:rsidRPr="004E7A96">
        <w:rPr>
          <w:color w:val="231F20"/>
          <w:spacing w:val="-1"/>
          <w:lang w:val="fr-CA"/>
        </w:rPr>
        <w:t xml:space="preserve"> </w:t>
      </w:r>
      <w:r w:rsidRPr="004E7A96">
        <w:rPr>
          <w:color w:val="231F20"/>
          <w:lang w:val="fr-CA"/>
        </w:rPr>
        <w:t>témoins</w:t>
      </w:r>
      <w:proofErr w:type="gramStart"/>
      <w:r w:rsidRPr="004E7A96">
        <w:rPr>
          <w:color w:val="231F20"/>
          <w:lang w:val="fr-CA"/>
        </w:rPr>
        <w:t>.»</w:t>
      </w:r>
      <w:proofErr w:type="gramEnd"/>
    </w:p>
    <w:p w14:paraId="487E5220" w14:textId="77777777" w:rsidR="00546DE7" w:rsidRPr="004E7A96" w:rsidRDefault="00286D6C">
      <w:pPr>
        <w:pStyle w:val="Textoindependiente"/>
        <w:spacing w:before="55" w:line="285" w:lineRule="auto"/>
        <w:ind w:right="116" w:firstLine="226"/>
        <w:jc w:val="both"/>
        <w:rPr>
          <w:lang w:val="fr-CA"/>
        </w:rPr>
      </w:pPr>
      <w:r w:rsidRPr="004E7A96">
        <w:rPr>
          <w:color w:val="231F20"/>
          <w:lang w:val="fr-CA"/>
        </w:rPr>
        <w:t>Ils sont appelés à achever le terme des conseillers de cette liste dont les sièges deviennent vacants par suite de démission,</w:t>
      </w:r>
      <w:r w:rsidRPr="004E7A96">
        <w:rPr>
          <w:color w:val="231F20"/>
          <w:spacing w:val="-20"/>
          <w:lang w:val="fr-CA"/>
        </w:rPr>
        <w:t xml:space="preserve"> </w:t>
      </w:r>
      <w:r w:rsidRPr="004E7A96">
        <w:rPr>
          <w:color w:val="231F20"/>
          <w:lang w:val="fr-CA"/>
        </w:rPr>
        <w:t>de décès ou de toute autre</w:t>
      </w:r>
      <w:r w:rsidRPr="004E7A96">
        <w:rPr>
          <w:color w:val="231F20"/>
          <w:spacing w:val="-1"/>
          <w:lang w:val="fr-CA"/>
        </w:rPr>
        <w:t xml:space="preserve"> </w:t>
      </w:r>
      <w:r w:rsidRPr="004E7A96">
        <w:rPr>
          <w:color w:val="231F20"/>
          <w:lang w:val="fr-CA"/>
        </w:rPr>
        <w:t>cause.</w:t>
      </w:r>
    </w:p>
    <w:p w14:paraId="31217EE7" w14:textId="77777777" w:rsidR="00546DE7" w:rsidRPr="004E7A96" w:rsidRDefault="00286D6C">
      <w:pPr>
        <w:pStyle w:val="Textoindependiente"/>
        <w:spacing w:before="41"/>
        <w:ind w:left="343"/>
        <w:jc w:val="both"/>
        <w:rPr>
          <w:lang w:val="fr-CA"/>
        </w:rPr>
      </w:pPr>
      <w:r w:rsidRPr="004E7A96">
        <w:rPr>
          <w:color w:val="231F20"/>
          <w:lang w:val="fr-CA"/>
        </w:rPr>
        <w:t>La notification de leur appel est faite aux suppléants par le ministre de l’Intérieur dans le mois qui suit la vacance.</w:t>
      </w:r>
    </w:p>
    <w:p w14:paraId="6D0E1F42" w14:textId="77777777" w:rsidR="00546DE7" w:rsidRPr="004E7A96" w:rsidRDefault="00286D6C">
      <w:pPr>
        <w:pStyle w:val="Textoindependiente"/>
        <w:spacing w:before="79" w:line="285" w:lineRule="auto"/>
        <w:ind w:right="115" w:firstLine="226"/>
        <w:jc w:val="both"/>
        <w:rPr>
          <w:lang w:val="fr-CA"/>
        </w:rPr>
      </w:pPr>
      <w:r w:rsidRPr="004E7A96">
        <w:rPr>
          <w:color w:val="231F20"/>
          <w:lang w:val="fr-CA"/>
        </w:rPr>
        <w:t xml:space="preserve">S’il n’y a plus de suppléant de la liste dont faisait partie le titulaire du siège vacant, il est procédé à des élections </w:t>
      </w:r>
      <w:proofErr w:type="spellStart"/>
      <w:r w:rsidRPr="004E7A96">
        <w:rPr>
          <w:color w:val="231F20"/>
          <w:lang w:val="fr-CA"/>
        </w:rPr>
        <w:t>complémen</w:t>
      </w:r>
      <w:proofErr w:type="spellEnd"/>
      <w:r w:rsidRPr="004E7A96">
        <w:rPr>
          <w:color w:val="231F20"/>
          <w:lang w:val="fr-CA"/>
        </w:rPr>
        <w:t xml:space="preserve">- </w:t>
      </w:r>
      <w:proofErr w:type="spellStart"/>
      <w:r w:rsidRPr="004E7A96">
        <w:rPr>
          <w:color w:val="231F20"/>
          <w:lang w:val="fr-CA"/>
        </w:rPr>
        <w:t>taires</w:t>
      </w:r>
      <w:proofErr w:type="spellEnd"/>
      <w:r w:rsidRPr="004E7A96">
        <w:rPr>
          <w:color w:val="231F20"/>
          <w:lang w:val="fr-CA"/>
        </w:rPr>
        <w:t xml:space="preserve"> dans les trois mois de la vacance. La date exacte est à fixer par le ministre de l’Intérieur.</w:t>
      </w:r>
    </w:p>
    <w:p w14:paraId="51D221C9" w14:textId="3E66D8AC"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260 .</w:t>
      </w:r>
      <w:proofErr w:type="gramEnd"/>
    </w:p>
    <w:p w14:paraId="0566EAC6" w14:textId="77777777" w:rsidR="00546DE7" w:rsidRPr="004E7A96" w:rsidRDefault="00286D6C">
      <w:pPr>
        <w:pStyle w:val="Textoindependiente"/>
        <w:spacing w:before="93" w:line="285" w:lineRule="auto"/>
        <w:ind w:right="114" w:firstLine="226"/>
        <w:jc w:val="both"/>
        <w:rPr>
          <w:lang w:val="fr-CA"/>
        </w:rPr>
      </w:pPr>
      <w:r w:rsidRPr="004E7A96">
        <w:rPr>
          <w:color w:val="231F20"/>
          <w:lang w:val="fr-CA"/>
        </w:rPr>
        <w:t>Un relevé des personnes élues est à établir par le président et le secrétaire du bureau principal de vote de la commune. Ce relevé</w:t>
      </w:r>
      <w:r w:rsidRPr="004E7A96">
        <w:rPr>
          <w:color w:val="231F20"/>
          <w:spacing w:val="-5"/>
          <w:lang w:val="fr-CA"/>
        </w:rPr>
        <w:t xml:space="preserve"> </w:t>
      </w:r>
      <w:r w:rsidRPr="004E7A96">
        <w:rPr>
          <w:color w:val="231F20"/>
          <w:lang w:val="fr-CA"/>
        </w:rPr>
        <w:t>doit</w:t>
      </w:r>
      <w:r w:rsidRPr="004E7A96">
        <w:rPr>
          <w:color w:val="231F20"/>
          <w:spacing w:val="-5"/>
          <w:lang w:val="fr-CA"/>
        </w:rPr>
        <w:t xml:space="preserve"> </w:t>
      </w:r>
      <w:r w:rsidRPr="004E7A96">
        <w:rPr>
          <w:color w:val="231F20"/>
          <w:lang w:val="fr-CA"/>
        </w:rPr>
        <w:t>contenir</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nom,</w:t>
      </w:r>
      <w:r w:rsidRPr="004E7A96">
        <w:rPr>
          <w:color w:val="231F20"/>
          <w:spacing w:val="-4"/>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prénoms,</w:t>
      </w:r>
      <w:r w:rsidRPr="004E7A96">
        <w:rPr>
          <w:color w:val="231F20"/>
          <w:spacing w:val="-5"/>
          <w:lang w:val="fr-CA"/>
        </w:rPr>
        <w:t xml:space="preserve"> </w:t>
      </w:r>
      <w:r w:rsidRPr="004E7A96">
        <w:rPr>
          <w:color w:val="231F20"/>
          <w:lang w:val="fr-CA"/>
        </w:rPr>
        <w:t>l’adresse,</w:t>
      </w:r>
      <w:r w:rsidRPr="004E7A96">
        <w:rPr>
          <w:color w:val="231F20"/>
          <w:spacing w:val="-5"/>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nationalité,</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profession</w:t>
      </w:r>
      <w:r w:rsidRPr="004E7A96">
        <w:rPr>
          <w:color w:val="231F20"/>
          <w:spacing w:val="-5"/>
          <w:lang w:val="fr-CA"/>
        </w:rPr>
        <w:t xml:space="preserve"> </w:t>
      </w:r>
      <w:r w:rsidRPr="004E7A96">
        <w:rPr>
          <w:color w:val="231F20"/>
          <w:lang w:val="fr-CA"/>
        </w:rPr>
        <w:t>exacte,</w:t>
      </w:r>
      <w:r w:rsidRPr="004E7A96">
        <w:rPr>
          <w:color w:val="231F20"/>
          <w:spacing w:val="-4"/>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cas</w:t>
      </w:r>
      <w:r w:rsidRPr="004E7A96">
        <w:rPr>
          <w:color w:val="231F20"/>
          <w:spacing w:val="-5"/>
          <w:lang w:val="fr-CA"/>
        </w:rPr>
        <w:t xml:space="preserve"> </w:t>
      </w:r>
      <w:r w:rsidRPr="004E7A96">
        <w:rPr>
          <w:color w:val="231F20"/>
          <w:lang w:val="fr-CA"/>
        </w:rPr>
        <w:t>échéant,</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degré</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parenté</w:t>
      </w:r>
      <w:r w:rsidRPr="004E7A96">
        <w:rPr>
          <w:color w:val="231F20"/>
          <w:spacing w:val="-5"/>
          <w:lang w:val="fr-CA"/>
        </w:rPr>
        <w:t xml:space="preserve"> </w:t>
      </w:r>
      <w:r w:rsidRPr="004E7A96">
        <w:rPr>
          <w:color w:val="231F20"/>
          <w:lang w:val="fr-CA"/>
        </w:rPr>
        <w:t>entre plusieurs</w:t>
      </w:r>
      <w:r w:rsidRPr="004E7A96">
        <w:rPr>
          <w:color w:val="231F20"/>
          <w:spacing w:val="-1"/>
          <w:lang w:val="fr-CA"/>
        </w:rPr>
        <w:t xml:space="preserve"> </w:t>
      </w:r>
      <w:r w:rsidRPr="004E7A96">
        <w:rPr>
          <w:color w:val="231F20"/>
          <w:lang w:val="fr-CA"/>
        </w:rPr>
        <w:t>élus.</w:t>
      </w:r>
    </w:p>
    <w:p w14:paraId="58495DBC" w14:textId="77777777" w:rsidR="00546DE7" w:rsidRPr="004E7A96" w:rsidRDefault="00286D6C">
      <w:pPr>
        <w:pStyle w:val="Textoindependiente"/>
        <w:spacing w:before="41" w:line="285" w:lineRule="auto"/>
        <w:ind w:right="115" w:firstLine="226"/>
        <w:jc w:val="both"/>
        <w:rPr>
          <w:lang w:val="fr-CA"/>
        </w:rPr>
      </w:pPr>
      <w:r w:rsidRPr="004E7A96">
        <w:rPr>
          <w:color w:val="231F20"/>
          <w:lang w:val="fr-CA"/>
        </w:rPr>
        <w:t>Le</w:t>
      </w:r>
      <w:r w:rsidRPr="004E7A96">
        <w:rPr>
          <w:color w:val="231F20"/>
          <w:spacing w:val="-10"/>
          <w:lang w:val="fr-CA"/>
        </w:rPr>
        <w:t xml:space="preserve"> </w:t>
      </w:r>
      <w:r w:rsidRPr="004E7A96">
        <w:rPr>
          <w:color w:val="231F20"/>
          <w:lang w:val="fr-CA"/>
        </w:rPr>
        <w:t>procès-verbal</w:t>
      </w:r>
      <w:r w:rsidRPr="004E7A96">
        <w:rPr>
          <w:color w:val="231F20"/>
          <w:spacing w:val="-11"/>
          <w:lang w:val="fr-CA"/>
        </w:rPr>
        <w:t xml:space="preserve"> </w:t>
      </w:r>
      <w:r w:rsidRPr="004E7A96">
        <w:rPr>
          <w:color w:val="231F20"/>
          <w:lang w:val="fr-CA"/>
        </w:rPr>
        <w:t>d’élection</w:t>
      </w:r>
      <w:r w:rsidRPr="004E7A96">
        <w:rPr>
          <w:color w:val="231F20"/>
          <w:spacing w:val="-10"/>
          <w:lang w:val="fr-CA"/>
        </w:rPr>
        <w:t xml:space="preserve"> </w:t>
      </w:r>
      <w:r w:rsidRPr="004E7A96">
        <w:rPr>
          <w:color w:val="231F20"/>
          <w:lang w:val="fr-CA"/>
        </w:rPr>
        <w:t>et</w:t>
      </w:r>
      <w:r w:rsidRPr="004E7A96">
        <w:rPr>
          <w:color w:val="231F20"/>
          <w:spacing w:val="-10"/>
          <w:lang w:val="fr-CA"/>
        </w:rPr>
        <w:t xml:space="preserve"> </w:t>
      </w:r>
      <w:r w:rsidRPr="004E7A96">
        <w:rPr>
          <w:color w:val="231F20"/>
          <w:lang w:val="fr-CA"/>
        </w:rPr>
        <w:t>le</w:t>
      </w:r>
      <w:r w:rsidRPr="004E7A96">
        <w:rPr>
          <w:color w:val="231F20"/>
          <w:spacing w:val="-10"/>
          <w:lang w:val="fr-CA"/>
        </w:rPr>
        <w:t xml:space="preserve"> </w:t>
      </w:r>
      <w:r w:rsidRPr="004E7A96">
        <w:rPr>
          <w:color w:val="231F20"/>
          <w:lang w:val="fr-CA"/>
        </w:rPr>
        <w:t>relevé</w:t>
      </w:r>
      <w:r w:rsidRPr="004E7A96">
        <w:rPr>
          <w:color w:val="231F20"/>
          <w:spacing w:val="-10"/>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personnes</w:t>
      </w:r>
      <w:r w:rsidRPr="004E7A96">
        <w:rPr>
          <w:color w:val="231F20"/>
          <w:spacing w:val="-10"/>
          <w:lang w:val="fr-CA"/>
        </w:rPr>
        <w:t xml:space="preserve"> </w:t>
      </w:r>
      <w:r w:rsidRPr="004E7A96">
        <w:rPr>
          <w:color w:val="231F20"/>
          <w:lang w:val="fr-CA"/>
        </w:rPr>
        <w:t>élues</w:t>
      </w:r>
      <w:r w:rsidRPr="004E7A96">
        <w:rPr>
          <w:color w:val="231F20"/>
          <w:spacing w:val="-10"/>
          <w:lang w:val="fr-CA"/>
        </w:rPr>
        <w:t xml:space="preserve"> </w:t>
      </w:r>
      <w:r w:rsidRPr="004E7A96">
        <w:rPr>
          <w:color w:val="231F20"/>
          <w:lang w:val="fr-CA"/>
        </w:rPr>
        <w:t>dressés</w:t>
      </w:r>
      <w:r w:rsidRPr="004E7A96">
        <w:rPr>
          <w:color w:val="231F20"/>
          <w:spacing w:val="-10"/>
          <w:lang w:val="fr-CA"/>
        </w:rPr>
        <w:t xml:space="preserve"> </w:t>
      </w:r>
      <w:r w:rsidRPr="004E7A96">
        <w:rPr>
          <w:color w:val="231F20"/>
          <w:lang w:val="fr-CA"/>
        </w:rPr>
        <w:t>par</w:t>
      </w:r>
      <w:r w:rsidRPr="004E7A96">
        <w:rPr>
          <w:color w:val="231F20"/>
          <w:spacing w:val="-10"/>
          <w:lang w:val="fr-CA"/>
        </w:rPr>
        <w:t xml:space="preserve"> </w:t>
      </w:r>
      <w:r w:rsidRPr="004E7A96">
        <w:rPr>
          <w:color w:val="231F20"/>
          <w:lang w:val="fr-CA"/>
        </w:rPr>
        <w:t>le</w:t>
      </w:r>
      <w:r w:rsidRPr="004E7A96">
        <w:rPr>
          <w:color w:val="231F20"/>
          <w:spacing w:val="-10"/>
          <w:lang w:val="fr-CA"/>
        </w:rPr>
        <w:t xml:space="preserve"> </w:t>
      </w:r>
      <w:r w:rsidRPr="004E7A96">
        <w:rPr>
          <w:color w:val="231F20"/>
          <w:lang w:val="fr-CA"/>
        </w:rPr>
        <w:t>bureau</w:t>
      </w:r>
      <w:r w:rsidRPr="004E7A96">
        <w:rPr>
          <w:color w:val="231F20"/>
          <w:spacing w:val="-10"/>
          <w:lang w:val="fr-CA"/>
        </w:rPr>
        <w:t xml:space="preserve"> </w:t>
      </w:r>
      <w:r w:rsidRPr="004E7A96">
        <w:rPr>
          <w:color w:val="231F20"/>
          <w:lang w:val="fr-CA"/>
        </w:rPr>
        <w:t>principal</w:t>
      </w:r>
      <w:r w:rsidRPr="004E7A96">
        <w:rPr>
          <w:color w:val="231F20"/>
          <w:spacing w:val="-10"/>
          <w:lang w:val="fr-CA"/>
        </w:rPr>
        <w:t xml:space="preserve"> </w:t>
      </w:r>
      <w:r w:rsidRPr="004E7A96">
        <w:rPr>
          <w:color w:val="231F20"/>
          <w:lang w:val="fr-CA"/>
        </w:rPr>
        <w:t>et</w:t>
      </w:r>
      <w:r w:rsidRPr="004E7A96">
        <w:rPr>
          <w:color w:val="231F20"/>
          <w:spacing w:val="-10"/>
          <w:lang w:val="fr-CA"/>
        </w:rPr>
        <w:t xml:space="preserve"> </w:t>
      </w:r>
      <w:r w:rsidRPr="004E7A96">
        <w:rPr>
          <w:color w:val="231F20"/>
          <w:lang w:val="fr-CA"/>
        </w:rPr>
        <w:t>signés</w:t>
      </w:r>
      <w:r w:rsidRPr="004E7A96">
        <w:rPr>
          <w:color w:val="231F20"/>
          <w:spacing w:val="-10"/>
          <w:lang w:val="fr-CA"/>
        </w:rPr>
        <w:t xml:space="preserve"> </w:t>
      </w:r>
      <w:r w:rsidRPr="004E7A96">
        <w:rPr>
          <w:color w:val="231F20"/>
          <w:lang w:val="fr-CA"/>
        </w:rPr>
        <w:t>par</w:t>
      </w:r>
      <w:r w:rsidRPr="004E7A96">
        <w:rPr>
          <w:color w:val="231F20"/>
          <w:spacing w:val="-10"/>
          <w:lang w:val="fr-CA"/>
        </w:rPr>
        <w:t xml:space="preserve"> </w:t>
      </w:r>
      <w:r w:rsidRPr="004E7A96">
        <w:rPr>
          <w:color w:val="231F20"/>
          <w:lang w:val="fr-CA"/>
        </w:rPr>
        <w:t>le</w:t>
      </w:r>
      <w:r w:rsidRPr="004E7A96">
        <w:rPr>
          <w:color w:val="231F20"/>
          <w:spacing w:val="-10"/>
          <w:lang w:val="fr-CA"/>
        </w:rPr>
        <w:t xml:space="preserve"> </w:t>
      </w:r>
      <w:r w:rsidRPr="004E7A96">
        <w:rPr>
          <w:color w:val="231F20"/>
          <w:lang w:val="fr-CA"/>
        </w:rPr>
        <w:t>président,</w:t>
      </w:r>
      <w:r w:rsidRPr="004E7A96">
        <w:rPr>
          <w:color w:val="231F20"/>
          <w:spacing w:val="-10"/>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 xml:space="preserve">asses- </w:t>
      </w:r>
      <w:proofErr w:type="spellStart"/>
      <w:r w:rsidRPr="004E7A96">
        <w:rPr>
          <w:color w:val="231F20"/>
          <w:lang w:val="fr-CA"/>
        </w:rPr>
        <w:t>seurs</w:t>
      </w:r>
      <w:proofErr w:type="spellEnd"/>
      <w:r w:rsidRPr="004E7A96">
        <w:rPr>
          <w:color w:val="231F20"/>
          <w:lang w:val="fr-CA"/>
        </w:rPr>
        <w:t xml:space="preserve">, secrétaire et témoins, sont immédiatement </w:t>
      </w:r>
      <w:r w:rsidRPr="004E7A96">
        <w:rPr>
          <w:color w:val="231F20"/>
          <w:spacing w:val="-3"/>
          <w:lang w:val="fr-CA"/>
        </w:rPr>
        <w:t xml:space="preserve">envoyés </w:t>
      </w:r>
      <w:r w:rsidRPr="004E7A96">
        <w:rPr>
          <w:color w:val="231F20"/>
          <w:lang w:val="fr-CA"/>
        </w:rPr>
        <w:t xml:space="preserve">en double exemplaire sous pli recommandé, </w:t>
      </w:r>
      <w:r w:rsidRPr="004E7A96">
        <w:rPr>
          <w:color w:val="231F20"/>
          <w:spacing w:val="-3"/>
          <w:lang w:val="fr-CA"/>
        </w:rPr>
        <w:t xml:space="preserve">avec </w:t>
      </w:r>
      <w:r w:rsidRPr="004E7A96">
        <w:rPr>
          <w:color w:val="231F20"/>
          <w:lang w:val="fr-CA"/>
        </w:rPr>
        <w:t>les procès-verbaux des bureaux de vote et toutes autres pièces à l’appui, à l’exclusion des bulletins de vote, «au ministre de</w:t>
      </w:r>
      <w:r w:rsidRPr="004E7A96">
        <w:rPr>
          <w:color w:val="231F20"/>
          <w:spacing w:val="-15"/>
          <w:lang w:val="fr-CA"/>
        </w:rPr>
        <w:t xml:space="preserve"> </w:t>
      </w:r>
      <w:proofErr w:type="gramStart"/>
      <w:r w:rsidRPr="004E7A96">
        <w:rPr>
          <w:color w:val="231F20"/>
          <w:lang w:val="fr-CA"/>
        </w:rPr>
        <w:t>l’Intérieur»</w:t>
      </w:r>
      <w:proofErr w:type="gramEnd"/>
      <w:r w:rsidRPr="004E7A96">
        <w:rPr>
          <w:color w:val="231F20"/>
          <w:position w:val="6"/>
          <w:sz w:val="10"/>
          <w:lang w:val="fr-CA"/>
        </w:rPr>
        <w:t>1</w:t>
      </w:r>
      <w:r w:rsidRPr="004E7A96">
        <w:rPr>
          <w:color w:val="231F20"/>
          <w:lang w:val="fr-CA"/>
        </w:rPr>
        <w:t>.</w:t>
      </w:r>
    </w:p>
    <w:p w14:paraId="119DCACB" w14:textId="77777777" w:rsidR="00546DE7" w:rsidRPr="004E7A96" w:rsidRDefault="00286D6C">
      <w:pPr>
        <w:pStyle w:val="Textoindependiente"/>
        <w:spacing w:before="41" w:line="285" w:lineRule="auto"/>
        <w:ind w:right="114" w:firstLine="226"/>
        <w:jc w:val="both"/>
        <w:rPr>
          <w:lang w:val="fr-CA"/>
        </w:rPr>
      </w:pPr>
      <w:r w:rsidRPr="004E7A96">
        <w:rPr>
          <w:color w:val="231F20"/>
          <w:lang w:val="fr-CA"/>
        </w:rPr>
        <w:t>Une copie du procès-verbal d’élection, signé comme l’original, est déposé au secrétariat de la commune où chacun peut en prendre connaissance.</w:t>
      </w:r>
    </w:p>
    <w:p w14:paraId="6D798AE3" w14:textId="77777777" w:rsidR="00546DE7" w:rsidRPr="004E7A96" w:rsidRDefault="00286D6C">
      <w:pPr>
        <w:pStyle w:val="Textoindependiente"/>
        <w:spacing w:before="41" w:line="285" w:lineRule="auto"/>
        <w:ind w:right="116" w:firstLine="226"/>
        <w:jc w:val="both"/>
        <w:rPr>
          <w:lang w:val="fr-CA"/>
        </w:rPr>
      </w:pPr>
      <w:r w:rsidRPr="004E7A96">
        <w:rPr>
          <w:color w:val="231F20"/>
          <w:spacing w:val="-4"/>
          <w:lang w:val="fr-CA"/>
        </w:rPr>
        <w:t>Toutes</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enveloppes</w:t>
      </w:r>
      <w:r w:rsidRPr="004E7A96">
        <w:rPr>
          <w:color w:val="231F20"/>
          <w:spacing w:val="-6"/>
          <w:lang w:val="fr-CA"/>
        </w:rPr>
        <w:t xml:space="preserve"> </w:t>
      </w:r>
      <w:r w:rsidRPr="004E7A96">
        <w:rPr>
          <w:color w:val="231F20"/>
          <w:lang w:val="fr-CA"/>
        </w:rPr>
        <w:t>renfermant</w:t>
      </w:r>
      <w:r w:rsidRPr="004E7A96">
        <w:rPr>
          <w:color w:val="231F20"/>
          <w:spacing w:val="-6"/>
          <w:lang w:val="fr-CA"/>
        </w:rPr>
        <w:t xml:space="preserve"> </w:t>
      </w:r>
      <w:r w:rsidRPr="004E7A96">
        <w:rPr>
          <w:color w:val="231F20"/>
          <w:lang w:val="fr-CA"/>
        </w:rPr>
        <w:t>les</w:t>
      </w:r>
      <w:r w:rsidRPr="004E7A96">
        <w:rPr>
          <w:color w:val="231F20"/>
          <w:spacing w:val="-7"/>
          <w:lang w:val="fr-CA"/>
        </w:rPr>
        <w:t xml:space="preserve"> </w:t>
      </w:r>
      <w:r w:rsidRPr="004E7A96">
        <w:rPr>
          <w:color w:val="231F20"/>
          <w:lang w:val="fr-CA"/>
        </w:rPr>
        <w:t>bulletins</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sont</w:t>
      </w:r>
      <w:r w:rsidRPr="004E7A96">
        <w:rPr>
          <w:color w:val="231F20"/>
          <w:spacing w:val="-6"/>
          <w:lang w:val="fr-CA"/>
        </w:rPr>
        <w:t xml:space="preserve"> </w:t>
      </w:r>
      <w:r w:rsidRPr="004E7A96">
        <w:rPr>
          <w:color w:val="231F20"/>
          <w:lang w:val="fr-CA"/>
        </w:rPr>
        <w:t>réunies</w:t>
      </w:r>
      <w:r w:rsidRPr="004E7A96">
        <w:rPr>
          <w:color w:val="231F20"/>
          <w:spacing w:val="-6"/>
          <w:lang w:val="fr-CA"/>
        </w:rPr>
        <w:t xml:space="preserve"> </w:t>
      </w:r>
      <w:r w:rsidRPr="004E7A96">
        <w:rPr>
          <w:color w:val="231F20"/>
          <w:lang w:val="fr-CA"/>
        </w:rPr>
        <w:t>dès</w:t>
      </w:r>
      <w:r w:rsidRPr="004E7A96">
        <w:rPr>
          <w:color w:val="231F20"/>
          <w:spacing w:val="-6"/>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clôture</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procès-verbal</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principal</w:t>
      </w:r>
      <w:r w:rsidRPr="004E7A96">
        <w:rPr>
          <w:color w:val="231F20"/>
          <w:spacing w:val="-6"/>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un</w:t>
      </w:r>
      <w:r w:rsidRPr="004E7A96">
        <w:rPr>
          <w:color w:val="231F20"/>
          <w:spacing w:val="-7"/>
          <w:lang w:val="fr-CA"/>
        </w:rPr>
        <w:t xml:space="preserve"> </w:t>
      </w:r>
      <w:r w:rsidRPr="004E7A96">
        <w:rPr>
          <w:color w:val="231F20"/>
          <w:lang w:val="fr-CA"/>
        </w:rPr>
        <w:t>ou plusieurs paquets qui portent pour suscription, outre l’adresse du destinataire:</w:t>
      </w:r>
    </w:p>
    <w:p w14:paraId="6AD208B2" w14:textId="77777777" w:rsidR="00546DE7" w:rsidRPr="004E7A96" w:rsidRDefault="00286D6C">
      <w:pPr>
        <w:pStyle w:val="Textoindependiente"/>
        <w:spacing w:before="41"/>
        <w:ind w:left="942"/>
        <w:jc w:val="both"/>
        <w:rPr>
          <w:lang w:val="fr-CA"/>
        </w:rPr>
      </w:pPr>
      <w:proofErr w:type="spellStart"/>
      <w:r w:rsidRPr="004E7A96">
        <w:rPr>
          <w:color w:val="231F20"/>
          <w:lang w:val="fr-CA"/>
        </w:rPr>
        <w:t>Election</w:t>
      </w:r>
      <w:proofErr w:type="spellEnd"/>
      <w:r w:rsidRPr="004E7A96">
        <w:rPr>
          <w:color w:val="231F20"/>
          <w:lang w:val="fr-CA"/>
        </w:rPr>
        <w:t xml:space="preserve"> communale de ................................du........................</w:t>
      </w:r>
    </w:p>
    <w:p w14:paraId="16A4739A" w14:textId="77777777" w:rsidR="00546DE7" w:rsidRPr="004E7A96" w:rsidRDefault="00286D6C">
      <w:pPr>
        <w:pStyle w:val="Textoindependiente"/>
        <w:spacing w:before="81"/>
        <w:ind w:left="1557"/>
        <w:jc w:val="both"/>
        <w:rPr>
          <w:lang w:val="fr-CA"/>
        </w:rPr>
      </w:pPr>
      <w:r w:rsidRPr="004E7A96">
        <w:rPr>
          <w:color w:val="231F20"/>
          <w:lang w:val="fr-CA"/>
        </w:rPr>
        <w:t>Bulletins de vote.</w:t>
      </w:r>
    </w:p>
    <w:p w14:paraId="3DF393D1" w14:textId="67081F64"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261 .</w:t>
      </w:r>
      <w:proofErr w:type="gramEnd"/>
    </w:p>
    <w:p w14:paraId="447A8D98"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Les bulletins de vote ainsi réunis sont expédiés directement au ministre de l’Intérieur par les soins du président du bureau</w:t>
      </w:r>
      <w:r w:rsidRPr="004E7A96">
        <w:rPr>
          <w:color w:val="231F20"/>
          <w:spacing w:val="-18"/>
          <w:lang w:val="fr-CA"/>
        </w:rPr>
        <w:t xml:space="preserve"> </w:t>
      </w:r>
      <w:proofErr w:type="spellStart"/>
      <w:r w:rsidRPr="004E7A96">
        <w:rPr>
          <w:color w:val="231F20"/>
          <w:lang w:val="fr-CA"/>
        </w:rPr>
        <w:t>prin</w:t>
      </w:r>
      <w:proofErr w:type="spellEnd"/>
      <w:r w:rsidRPr="004E7A96">
        <w:rPr>
          <w:color w:val="231F20"/>
          <w:lang w:val="fr-CA"/>
        </w:rPr>
        <w:t>- cipal.</w:t>
      </w:r>
    </w:p>
    <w:p w14:paraId="2C96E3CD" w14:textId="77777777" w:rsidR="00546DE7" w:rsidRPr="004E7A96" w:rsidRDefault="00286D6C">
      <w:pPr>
        <w:spacing w:before="84"/>
        <w:ind w:left="343"/>
        <w:jc w:val="both"/>
        <w:rPr>
          <w:i/>
          <w:sz w:val="17"/>
          <w:lang w:val="fr-CA"/>
        </w:rPr>
      </w:pPr>
      <w:r w:rsidRPr="004E7A96">
        <w:rPr>
          <w:i/>
          <w:color w:val="231F20"/>
          <w:sz w:val="17"/>
          <w:lang w:val="fr-CA"/>
        </w:rPr>
        <w:t>(Loi du 13 février 2011)</w:t>
      </w:r>
    </w:p>
    <w:p w14:paraId="33ADF24F"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lang w:val="fr-CA"/>
        </w:rPr>
        <w:t>«Dès</w:t>
      </w:r>
      <w:proofErr w:type="gramEnd"/>
      <w:r w:rsidRPr="004E7A96">
        <w:rPr>
          <w:color w:val="231F20"/>
          <w:spacing w:val="-5"/>
          <w:lang w:val="fr-CA"/>
        </w:rPr>
        <w:t xml:space="preserve"> </w:t>
      </w:r>
      <w:r w:rsidRPr="004E7A96">
        <w:rPr>
          <w:color w:val="231F20"/>
          <w:lang w:val="fr-CA"/>
        </w:rPr>
        <w:t>que</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résultat</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élections</w:t>
      </w:r>
      <w:r w:rsidRPr="004E7A96">
        <w:rPr>
          <w:color w:val="231F20"/>
          <w:spacing w:val="-4"/>
          <w:lang w:val="fr-CA"/>
        </w:rPr>
        <w:t xml:space="preserve"> </w:t>
      </w:r>
      <w:r w:rsidRPr="004E7A96">
        <w:rPr>
          <w:color w:val="231F20"/>
          <w:lang w:val="fr-CA"/>
        </w:rPr>
        <w:t>d’une</w:t>
      </w:r>
      <w:r w:rsidRPr="004E7A96">
        <w:rPr>
          <w:color w:val="231F20"/>
          <w:spacing w:val="-5"/>
          <w:lang w:val="fr-CA"/>
        </w:rPr>
        <w:t xml:space="preserve"> </w:t>
      </w:r>
      <w:r w:rsidRPr="004E7A96">
        <w:rPr>
          <w:color w:val="231F20"/>
          <w:lang w:val="fr-CA"/>
        </w:rPr>
        <w:t>commune</w:t>
      </w:r>
      <w:r w:rsidRPr="004E7A96">
        <w:rPr>
          <w:color w:val="231F20"/>
          <w:spacing w:val="-4"/>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définitif</w:t>
      </w:r>
      <w:r w:rsidRPr="004E7A96">
        <w:rPr>
          <w:color w:val="231F20"/>
          <w:spacing w:val="-5"/>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bulletins</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vote</w:t>
      </w:r>
      <w:r w:rsidRPr="004E7A96">
        <w:rPr>
          <w:color w:val="231F20"/>
          <w:spacing w:val="-5"/>
          <w:lang w:val="fr-CA"/>
        </w:rPr>
        <w:t xml:space="preserve"> </w:t>
      </w:r>
      <w:r w:rsidRPr="004E7A96">
        <w:rPr>
          <w:color w:val="231F20"/>
          <w:lang w:val="fr-CA"/>
        </w:rPr>
        <w:t>«sont</w:t>
      </w:r>
      <w:r w:rsidRPr="004E7A96">
        <w:rPr>
          <w:color w:val="231F20"/>
          <w:spacing w:val="-5"/>
          <w:lang w:val="fr-CA"/>
        </w:rPr>
        <w:t xml:space="preserve"> </w:t>
      </w:r>
      <w:r w:rsidRPr="004E7A96">
        <w:rPr>
          <w:color w:val="231F20"/>
          <w:lang w:val="fr-CA"/>
        </w:rPr>
        <w:t>conservés</w:t>
      </w:r>
      <w:r w:rsidRPr="004E7A96">
        <w:rPr>
          <w:color w:val="231F20"/>
          <w:spacing w:val="-4"/>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ministère</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l’Intérieur»</w:t>
      </w:r>
      <w:r w:rsidRPr="004E7A96">
        <w:rPr>
          <w:color w:val="231F20"/>
          <w:position w:val="6"/>
          <w:sz w:val="10"/>
          <w:lang w:val="fr-CA"/>
        </w:rPr>
        <w:t xml:space="preserve">2 </w:t>
      </w:r>
      <w:r w:rsidRPr="004E7A96">
        <w:rPr>
          <w:color w:val="231F20"/>
          <w:lang w:val="fr-CA"/>
        </w:rPr>
        <w:t>jusqu’aux prochaines élections à des fins d’analyse politique. Ensuite ils sont détruits. Un règlement grand-ducal détermine les conditions et modalités de la consultation des bulletins de vote à des fins d’analyse</w:t>
      </w:r>
      <w:r w:rsidRPr="004E7A96">
        <w:rPr>
          <w:color w:val="231F20"/>
          <w:spacing w:val="-3"/>
          <w:lang w:val="fr-CA"/>
        </w:rPr>
        <w:t xml:space="preserve"> </w:t>
      </w:r>
      <w:r w:rsidRPr="004E7A96">
        <w:rPr>
          <w:color w:val="231F20"/>
          <w:lang w:val="fr-CA"/>
        </w:rPr>
        <w:t>politique</w:t>
      </w:r>
      <w:proofErr w:type="gramStart"/>
      <w:r w:rsidRPr="004E7A96">
        <w:rPr>
          <w:color w:val="231F20"/>
          <w:lang w:val="fr-CA"/>
        </w:rPr>
        <w:t>.»</w:t>
      </w:r>
      <w:proofErr w:type="gramEnd"/>
    </w:p>
    <w:p w14:paraId="33359B70" w14:textId="77777777" w:rsidR="00546DE7" w:rsidRPr="004E7A96" w:rsidRDefault="00286D6C">
      <w:pPr>
        <w:spacing w:before="83"/>
        <w:ind w:left="343"/>
        <w:jc w:val="both"/>
        <w:rPr>
          <w:i/>
          <w:sz w:val="17"/>
          <w:lang w:val="fr-CA"/>
        </w:rPr>
      </w:pPr>
      <w:r w:rsidRPr="004E7A96">
        <w:rPr>
          <w:i/>
          <w:color w:val="231F20"/>
          <w:sz w:val="17"/>
          <w:lang w:val="fr-CA"/>
        </w:rPr>
        <w:t>(Loi du 13 février 2011)</w:t>
      </w:r>
    </w:p>
    <w:p w14:paraId="2A98F041"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lang w:val="fr-CA"/>
        </w:rPr>
        <w:t>«Les</w:t>
      </w:r>
      <w:proofErr w:type="gramEnd"/>
      <w:r w:rsidRPr="004E7A96">
        <w:rPr>
          <w:color w:val="231F20"/>
          <w:spacing w:val="-6"/>
          <w:lang w:val="fr-CA"/>
        </w:rPr>
        <w:t xml:space="preserve"> </w:t>
      </w:r>
      <w:r w:rsidRPr="004E7A96">
        <w:rPr>
          <w:color w:val="231F20"/>
          <w:lang w:val="fr-CA"/>
        </w:rPr>
        <w:t>procès-verbaux</w:t>
      </w:r>
      <w:r w:rsidRPr="004E7A96">
        <w:rPr>
          <w:color w:val="231F20"/>
          <w:spacing w:val="-6"/>
          <w:lang w:val="fr-CA"/>
        </w:rPr>
        <w:t xml:space="preserve"> </w:t>
      </w:r>
      <w:r w:rsidRPr="004E7A96">
        <w:rPr>
          <w:color w:val="231F20"/>
          <w:lang w:val="fr-CA"/>
        </w:rPr>
        <w:t>d’élection</w:t>
      </w:r>
      <w:r w:rsidRPr="004E7A96">
        <w:rPr>
          <w:color w:val="231F20"/>
          <w:spacing w:val="-5"/>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relevés</w:t>
      </w:r>
      <w:r w:rsidRPr="004E7A96">
        <w:rPr>
          <w:color w:val="231F20"/>
          <w:spacing w:val="-5"/>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personnes</w:t>
      </w:r>
      <w:r w:rsidRPr="004E7A96">
        <w:rPr>
          <w:color w:val="231F20"/>
          <w:spacing w:val="-5"/>
          <w:lang w:val="fr-CA"/>
        </w:rPr>
        <w:t xml:space="preserve"> </w:t>
      </w:r>
      <w:r w:rsidRPr="004E7A96">
        <w:rPr>
          <w:color w:val="231F20"/>
          <w:lang w:val="fr-CA"/>
        </w:rPr>
        <w:t>élues</w:t>
      </w:r>
      <w:r w:rsidRPr="004E7A96">
        <w:rPr>
          <w:color w:val="231F20"/>
          <w:spacing w:val="-6"/>
          <w:lang w:val="fr-CA"/>
        </w:rPr>
        <w:t xml:space="preserve"> </w:t>
      </w:r>
      <w:r w:rsidRPr="004E7A96">
        <w:rPr>
          <w:color w:val="231F20"/>
          <w:lang w:val="fr-CA"/>
        </w:rPr>
        <w:t>visés</w:t>
      </w:r>
      <w:r w:rsidRPr="004E7A96">
        <w:rPr>
          <w:color w:val="231F20"/>
          <w:spacing w:val="-6"/>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l’alinéa</w:t>
      </w:r>
      <w:r w:rsidRPr="004E7A96">
        <w:rPr>
          <w:color w:val="231F20"/>
          <w:spacing w:val="-6"/>
          <w:lang w:val="fr-CA"/>
        </w:rPr>
        <w:t xml:space="preserve"> </w:t>
      </w:r>
      <w:r w:rsidRPr="004E7A96">
        <w:rPr>
          <w:color w:val="231F20"/>
          <w:lang w:val="fr-CA"/>
        </w:rPr>
        <w:t>2</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l’article</w:t>
      </w:r>
      <w:r w:rsidRPr="004E7A96">
        <w:rPr>
          <w:color w:val="231F20"/>
          <w:spacing w:val="-6"/>
          <w:lang w:val="fr-CA"/>
        </w:rPr>
        <w:t xml:space="preserve"> </w:t>
      </w:r>
      <w:r w:rsidRPr="004E7A96">
        <w:rPr>
          <w:color w:val="231F20"/>
          <w:lang w:val="fr-CA"/>
        </w:rPr>
        <w:t>260</w:t>
      </w:r>
      <w:r w:rsidRPr="004E7A96">
        <w:rPr>
          <w:color w:val="231F20"/>
          <w:spacing w:val="-5"/>
          <w:lang w:val="fr-CA"/>
        </w:rPr>
        <w:t xml:space="preserve"> </w:t>
      </w:r>
      <w:r w:rsidRPr="004E7A96">
        <w:rPr>
          <w:color w:val="231F20"/>
          <w:lang w:val="fr-CA"/>
        </w:rPr>
        <w:t>sont</w:t>
      </w:r>
      <w:r w:rsidRPr="004E7A96">
        <w:rPr>
          <w:color w:val="231F20"/>
          <w:spacing w:val="-6"/>
          <w:lang w:val="fr-CA"/>
        </w:rPr>
        <w:t xml:space="preserve"> </w:t>
      </w:r>
      <w:r w:rsidRPr="004E7A96">
        <w:rPr>
          <w:color w:val="231F20"/>
          <w:lang w:val="fr-CA"/>
        </w:rPr>
        <w:t>conservés</w:t>
      </w:r>
      <w:r w:rsidRPr="004E7A96">
        <w:rPr>
          <w:color w:val="231F20"/>
          <w:spacing w:val="-5"/>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ministère de l’Intérieur. Ils peuvent être consultés à des fins d’analyse politique jusqu’aux prochaines élections. Un règlement grand-ducal détermine les conditions et modalités de cette consultation</w:t>
      </w:r>
      <w:proofErr w:type="gramStart"/>
      <w:r w:rsidRPr="004E7A96">
        <w:rPr>
          <w:color w:val="231F20"/>
          <w:lang w:val="fr-CA"/>
        </w:rPr>
        <w:t>.»</w:t>
      </w:r>
      <w:proofErr w:type="gramEnd"/>
    </w:p>
    <w:p w14:paraId="4845BBEA" w14:textId="77777777" w:rsidR="00546DE7" w:rsidRPr="004E7A96" w:rsidRDefault="00546DE7">
      <w:pPr>
        <w:pStyle w:val="Textoindependiente"/>
        <w:ind w:left="0"/>
        <w:rPr>
          <w:sz w:val="20"/>
          <w:lang w:val="fr-CA"/>
        </w:rPr>
      </w:pPr>
    </w:p>
    <w:p w14:paraId="3646D2BB" w14:textId="77777777" w:rsidR="00546DE7" w:rsidRPr="004E7A96" w:rsidRDefault="00286D6C">
      <w:pPr>
        <w:pStyle w:val="Ttulo2"/>
        <w:spacing w:before="116"/>
        <w:ind w:left="26" w:right="26"/>
        <w:jc w:val="center"/>
        <w:rPr>
          <w:lang w:val="fr-CA"/>
        </w:rPr>
      </w:pPr>
      <w:r w:rsidRPr="004E7A96">
        <w:rPr>
          <w:color w:val="231F20"/>
          <w:lang w:val="fr-CA"/>
        </w:rPr>
        <w:t xml:space="preserve">Chapitre </w:t>
      </w:r>
      <w:proofErr w:type="gramStart"/>
      <w:r w:rsidRPr="004E7A96">
        <w:rPr>
          <w:color w:val="231F20"/>
          <w:lang w:val="fr-CA"/>
        </w:rPr>
        <w:t>IV .</w:t>
      </w:r>
      <w:proofErr w:type="gramEnd"/>
      <w:r w:rsidRPr="004E7A96">
        <w:rPr>
          <w:color w:val="231F20"/>
          <w:lang w:val="fr-CA"/>
        </w:rPr>
        <w:t>- Du vote par correspondance lors des élections communales</w:t>
      </w:r>
    </w:p>
    <w:p w14:paraId="560F17CA" w14:textId="77777777" w:rsidR="00546DE7" w:rsidRPr="004E7A96" w:rsidRDefault="00546DE7">
      <w:pPr>
        <w:pStyle w:val="Textoindependiente"/>
        <w:spacing w:before="7"/>
        <w:ind w:left="0"/>
        <w:rPr>
          <w:b/>
          <w:sz w:val="28"/>
          <w:lang w:val="fr-CA"/>
        </w:rPr>
      </w:pPr>
    </w:p>
    <w:p w14:paraId="1C1081A4" w14:textId="77777777" w:rsidR="00546DE7" w:rsidRPr="004E7A96" w:rsidRDefault="00286D6C">
      <w:pPr>
        <w:ind w:left="343"/>
        <w:rPr>
          <w:i/>
          <w:sz w:val="17"/>
          <w:lang w:val="fr-CA"/>
        </w:rPr>
      </w:pPr>
      <w:r w:rsidRPr="004E7A96">
        <w:rPr>
          <w:i/>
          <w:color w:val="231F20"/>
          <w:sz w:val="17"/>
          <w:lang w:val="fr-CA"/>
        </w:rPr>
        <w:t>(Loi du 8 mars 2018)</w:t>
      </w:r>
    </w:p>
    <w:p w14:paraId="404A4193" w14:textId="3699DA94" w:rsidR="00546DE7" w:rsidRDefault="00286D6C">
      <w:pPr>
        <w:pStyle w:val="Ttulo2"/>
        <w:spacing w:before="95"/>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262 .</w:t>
      </w:r>
      <w:proofErr w:type="gramEnd"/>
    </w:p>
    <w:p w14:paraId="7BC28BCD" w14:textId="77777777" w:rsidR="00546DE7" w:rsidRPr="004E7A96" w:rsidRDefault="00286D6C">
      <w:pPr>
        <w:pStyle w:val="Textoindependiente"/>
        <w:spacing w:before="96"/>
        <w:ind w:left="343"/>
        <w:rPr>
          <w:lang w:val="fr-CA"/>
        </w:rPr>
      </w:pPr>
      <w:r w:rsidRPr="004E7A96">
        <w:rPr>
          <w:color w:val="231F20"/>
          <w:lang w:val="fr-CA"/>
        </w:rPr>
        <w:t>Tout électeur peut demander de voter par correspondance lors des élections communales</w:t>
      </w:r>
      <w:proofErr w:type="gramStart"/>
      <w:r w:rsidRPr="004E7A96">
        <w:rPr>
          <w:color w:val="231F20"/>
          <w:lang w:val="fr-CA"/>
        </w:rPr>
        <w:t>.»</w:t>
      </w:r>
      <w:proofErr w:type="gramEnd"/>
    </w:p>
    <w:p w14:paraId="717A2AC9" w14:textId="77777777" w:rsidR="00546DE7" w:rsidRPr="004E7A96" w:rsidRDefault="00286D6C">
      <w:pPr>
        <w:spacing w:before="123"/>
        <w:ind w:left="343"/>
        <w:rPr>
          <w:i/>
          <w:sz w:val="17"/>
          <w:lang w:val="fr-CA"/>
        </w:rPr>
      </w:pPr>
      <w:r w:rsidRPr="004E7A96">
        <w:rPr>
          <w:i/>
          <w:color w:val="231F20"/>
          <w:sz w:val="17"/>
          <w:lang w:val="fr-CA"/>
        </w:rPr>
        <w:t>(Loi du 8 mars 2018)</w:t>
      </w:r>
    </w:p>
    <w:p w14:paraId="76C84FD6" w14:textId="6694E3E9" w:rsidR="00546DE7" w:rsidRDefault="00286D6C">
      <w:pPr>
        <w:pStyle w:val="Ttulo2"/>
        <w:spacing w:before="124"/>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263 .</w:t>
      </w:r>
      <w:proofErr w:type="gramEnd"/>
    </w:p>
    <w:p w14:paraId="7DABB774" w14:textId="77777777" w:rsidR="00546DE7" w:rsidRPr="004E7A96" w:rsidRDefault="00286D6C">
      <w:pPr>
        <w:pStyle w:val="Textoindependiente"/>
        <w:spacing w:before="95" w:line="288" w:lineRule="auto"/>
        <w:ind w:firstLine="226"/>
        <w:rPr>
          <w:lang w:val="fr-CA"/>
        </w:rPr>
      </w:pPr>
      <w:r w:rsidRPr="004E7A96">
        <w:rPr>
          <w:color w:val="231F20"/>
          <w:spacing w:val="-3"/>
          <w:lang w:val="fr-CA"/>
        </w:rPr>
        <w:t>L’électeur</w:t>
      </w:r>
      <w:r w:rsidRPr="004E7A96">
        <w:rPr>
          <w:color w:val="231F20"/>
          <w:spacing w:val="-8"/>
          <w:lang w:val="fr-CA"/>
        </w:rPr>
        <w:t xml:space="preserve"> </w:t>
      </w:r>
      <w:r w:rsidRPr="004E7A96">
        <w:rPr>
          <w:color w:val="231F20"/>
          <w:lang w:val="fr-CA"/>
        </w:rPr>
        <w:t>qui</w:t>
      </w:r>
      <w:r w:rsidRPr="004E7A96">
        <w:rPr>
          <w:color w:val="231F20"/>
          <w:spacing w:val="-8"/>
          <w:lang w:val="fr-CA"/>
        </w:rPr>
        <w:t xml:space="preserve"> </w:t>
      </w:r>
      <w:r w:rsidRPr="004E7A96">
        <w:rPr>
          <w:color w:val="231F20"/>
          <w:lang w:val="fr-CA"/>
        </w:rPr>
        <w:t>souhaite</w:t>
      </w:r>
      <w:r w:rsidRPr="004E7A96">
        <w:rPr>
          <w:color w:val="231F20"/>
          <w:spacing w:val="-8"/>
          <w:lang w:val="fr-CA"/>
        </w:rPr>
        <w:t xml:space="preserve"> </w:t>
      </w:r>
      <w:r w:rsidRPr="004E7A96">
        <w:rPr>
          <w:color w:val="231F20"/>
          <w:lang w:val="fr-CA"/>
        </w:rPr>
        <w:t>voter</w:t>
      </w:r>
      <w:r w:rsidRPr="004E7A96">
        <w:rPr>
          <w:color w:val="231F20"/>
          <w:spacing w:val="-8"/>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correspondance</w:t>
      </w:r>
      <w:r w:rsidRPr="004E7A96">
        <w:rPr>
          <w:color w:val="231F20"/>
          <w:spacing w:val="-8"/>
          <w:lang w:val="fr-CA"/>
        </w:rPr>
        <w:t xml:space="preserve"> </w:t>
      </w:r>
      <w:r w:rsidRPr="004E7A96">
        <w:rPr>
          <w:color w:val="231F20"/>
          <w:lang w:val="fr-CA"/>
        </w:rPr>
        <w:t>doit</w:t>
      </w:r>
      <w:r w:rsidRPr="004E7A96">
        <w:rPr>
          <w:color w:val="231F20"/>
          <w:spacing w:val="-7"/>
          <w:lang w:val="fr-CA"/>
        </w:rPr>
        <w:t xml:space="preserve"> </w:t>
      </w:r>
      <w:r w:rsidRPr="004E7A96">
        <w:rPr>
          <w:color w:val="231F20"/>
          <w:lang w:val="fr-CA"/>
        </w:rPr>
        <w:t>en</w:t>
      </w:r>
      <w:r w:rsidRPr="004E7A96">
        <w:rPr>
          <w:color w:val="231F20"/>
          <w:spacing w:val="-8"/>
          <w:lang w:val="fr-CA"/>
        </w:rPr>
        <w:t xml:space="preserve"> </w:t>
      </w:r>
      <w:r w:rsidRPr="004E7A96">
        <w:rPr>
          <w:color w:val="231F20"/>
          <w:lang w:val="fr-CA"/>
        </w:rPr>
        <w:t>aviser</w:t>
      </w:r>
      <w:r w:rsidRPr="004E7A96">
        <w:rPr>
          <w:color w:val="231F20"/>
          <w:spacing w:val="-8"/>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collège</w:t>
      </w:r>
      <w:r w:rsidRPr="004E7A96">
        <w:rPr>
          <w:color w:val="231F20"/>
          <w:spacing w:val="-8"/>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bourgmestre</w:t>
      </w:r>
      <w:r w:rsidRPr="004E7A96">
        <w:rPr>
          <w:color w:val="231F20"/>
          <w:spacing w:val="-7"/>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échevins</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commune</w:t>
      </w:r>
      <w:r w:rsidRPr="004E7A96">
        <w:rPr>
          <w:color w:val="231F20"/>
          <w:spacing w:val="-8"/>
          <w:lang w:val="fr-CA"/>
        </w:rPr>
        <w:t xml:space="preserve"> </w:t>
      </w:r>
      <w:r w:rsidRPr="004E7A96">
        <w:rPr>
          <w:color w:val="231F20"/>
          <w:lang w:val="fr-CA"/>
        </w:rPr>
        <w:t>d’</w:t>
      </w:r>
      <w:proofErr w:type="spellStart"/>
      <w:r w:rsidRPr="004E7A96">
        <w:rPr>
          <w:color w:val="231F20"/>
          <w:lang w:val="fr-CA"/>
        </w:rPr>
        <w:t>inscrip</w:t>
      </w:r>
      <w:proofErr w:type="spellEnd"/>
      <w:r w:rsidRPr="004E7A96">
        <w:rPr>
          <w:color w:val="231F20"/>
          <w:lang w:val="fr-CA"/>
        </w:rPr>
        <w:t xml:space="preserve">- </w:t>
      </w:r>
      <w:proofErr w:type="spellStart"/>
      <w:r w:rsidRPr="004E7A96">
        <w:rPr>
          <w:color w:val="231F20"/>
          <w:lang w:val="fr-CA"/>
        </w:rPr>
        <w:t>tion</w:t>
      </w:r>
      <w:proofErr w:type="spellEnd"/>
      <w:r w:rsidRPr="004E7A96">
        <w:rPr>
          <w:color w:val="231F20"/>
          <w:lang w:val="fr-CA"/>
        </w:rPr>
        <w:t xml:space="preserve"> et demander sa lettre de</w:t>
      </w:r>
      <w:r w:rsidRPr="004E7A96">
        <w:rPr>
          <w:color w:val="231F20"/>
          <w:spacing w:val="-1"/>
          <w:lang w:val="fr-CA"/>
        </w:rPr>
        <w:t xml:space="preserve"> </w:t>
      </w:r>
      <w:r w:rsidRPr="004E7A96">
        <w:rPr>
          <w:color w:val="231F20"/>
          <w:lang w:val="fr-CA"/>
        </w:rPr>
        <w:t>convocation</w:t>
      </w:r>
      <w:proofErr w:type="gramStart"/>
      <w:r w:rsidRPr="004E7A96">
        <w:rPr>
          <w:color w:val="231F20"/>
          <w:lang w:val="fr-CA"/>
        </w:rPr>
        <w:t>.»</w:t>
      </w:r>
      <w:proofErr w:type="gramEnd"/>
    </w:p>
    <w:p w14:paraId="3FA9E0F1" w14:textId="77777777" w:rsidR="00546DE7" w:rsidRPr="004E7A96" w:rsidRDefault="00286D6C">
      <w:pPr>
        <w:spacing w:before="84"/>
        <w:ind w:left="343"/>
        <w:rPr>
          <w:i/>
          <w:sz w:val="17"/>
          <w:lang w:val="fr-CA"/>
        </w:rPr>
      </w:pPr>
      <w:r w:rsidRPr="004E7A96">
        <w:rPr>
          <w:i/>
          <w:color w:val="231F20"/>
          <w:sz w:val="17"/>
          <w:lang w:val="fr-CA"/>
        </w:rPr>
        <w:t>(Loi du 8 mars 2018)</w:t>
      </w:r>
    </w:p>
    <w:p w14:paraId="73274481" w14:textId="2F02C5ED" w:rsidR="00546DE7" w:rsidRDefault="00286D6C">
      <w:pPr>
        <w:pStyle w:val="Ttulo2"/>
        <w:spacing w:before="123"/>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264 .</w:t>
      </w:r>
      <w:proofErr w:type="gramEnd"/>
    </w:p>
    <w:p w14:paraId="447C0997" w14:textId="77777777" w:rsidR="00546DE7" w:rsidRPr="004E7A96" w:rsidRDefault="00286D6C">
      <w:pPr>
        <w:pStyle w:val="Textoindependiente"/>
        <w:spacing w:before="96" w:line="288" w:lineRule="auto"/>
        <w:ind w:right="114" w:firstLine="226"/>
        <w:jc w:val="both"/>
        <w:rPr>
          <w:lang w:val="fr-CA"/>
        </w:rPr>
      </w:pPr>
      <w:r w:rsidRPr="004E7A96">
        <w:rPr>
          <w:color w:val="231F20"/>
          <w:lang w:val="fr-CA"/>
        </w:rPr>
        <w:t>La demande est faite soit par voie de dépôt électronique sur une plateforme étatique sécurisée, soit sur papier libre, soit sur</w:t>
      </w:r>
      <w:r w:rsidRPr="004E7A96">
        <w:rPr>
          <w:color w:val="231F20"/>
          <w:spacing w:val="-19"/>
          <w:lang w:val="fr-CA"/>
        </w:rPr>
        <w:t xml:space="preserve"> </w:t>
      </w:r>
      <w:r w:rsidRPr="004E7A96">
        <w:rPr>
          <w:color w:val="231F20"/>
          <w:lang w:val="fr-CA"/>
        </w:rPr>
        <w:t>un formulaire</w:t>
      </w:r>
      <w:r w:rsidRPr="004E7A96">
        <w:rPr>
          <w:color w:val="231F20"/>
          <w:spacing w:val="-10"/>
          <w:lang w:val="fr-CA"/>
        </w:rPr>
        <w:t xml:space="preserve"> </w:t>
      </w:r>
      <w:r w:rsidRPr="004E7A96">
        <w:rPr>
          <w:color w:val="231F20"/>
          <w:lang w:val="fr-CA"/>
        </w:rPr>
        <w:t>préimprimé</w:t>
      </w:r>
      <w:r w:rsidRPr="004E7A96">
        <w:rPr>
          <w:color w:val="231F20"/>
          <w:spacing w:val="-9"/>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obtenir</w:t>
      </w:r>
      <w:r w:rsidRPr="004E7A96">
        <w:rPr>
          <w:color w:val="231F20"/>
          <w:spacing w:val="-9"/>
          <w:lang w:val="fr-CA"/>
        </w:rPr>
        <w:t xml:space="preserve"> </w:t>
      </w:r>
      <w:r w:rsidRPr="004E7A96">
        <w:rPr>
          <w:color w:val="231F20"/>
          <w:lang w:val="fr-CA"/>
        </w:rPr>
        <w:t>auprès</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l’administration</w:t>
      </w:r>
      <w:r w:rsidRPr="004E7A96">
        <w:rPr>
          <w:color w:val="231F20"/>
          <w:spacing w:val="-9"/>
          <w:lang w:val="fr-CA"/>
        </w:rPr>
        <w:t xml:space="preserve"> </w:t>
      </w:r>
      <w:r w:rsidRPr="004E7A96">
        <w:rPr>
          <w:color w:val="231F20"/>
          <w:lang w:val="fr-CA"/>
        </w:rPr>
        <w:t>communale</w:t>
      </w:r>
      <w:r w:rsidRPr="004E7A96">
        <w:rPr>
          <w:color w:val="231F20"/>
          <w:spacing w:val="-10"/>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résidence</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l’électeur.</w:t>
      </w:r>
      <w:r w:rsidRPr="004E7A96">
        <w:rPr>
          <w:color w:val="231F20"/>
          <w:spacing w:val="-19"/>
          <w:lang w:val="fr-CA"/>
        </w:rPr>
        <w:t xml:space="preserve"> </w:t>
      </w:r>
      <w:r w:rsidRPr="004E7A96">
        <w:rPr>
          <w:color w:val="231F20"/>
          <w:lang w:val="fr-CA"/>
        </w:rPr>
        <w:t>Elle</w:t>
      </w:r>
      <w:r w:rsidRPr="004E7A96">
        <w:rPr>
          <w:color w:val="231F20"/>
          <w:spacing w:val="-9"/>
          <w:lang w:val="fr-CA"/>
        </w:rPr>
        <w:t xml:space="preserve"> </w:t>
      </w:r>
      <w:r w:rsidRPr="004E7A96">
        <w:rPr>
          <w:color w:val="231F20"/>
          <w:lang w:val="fr-CA"/>
        </w:rPr>
        <w:t>doit</w:t>
      </w:r>
      <w:r w:rsidRPr="004E7A96">
        <w:rPr>
          <w:color w:val="231F20"/>
          <w:spacing w:val="-9"/>
          <w:lang w:val="fr-CA"/>
        </w:rPr>
        <w:t xml:space="preserve"> </w:t>
      </w:r>
      <w:r w:rsidRPr="004E7A96">
        <w:rPr>
          <w:color w:val="231F20"/>
          <w:lang w:val="fr-CA"/>
        </w:rPr>
        <w:t>indiquer</w:t>
      </w:r>
      <w:r w:rsidRPr="004E7A96">
        <w:rPr>
          <w:color w:val="231F20"/>
          <w:spacing w:val="-9"/>
          <w:lang w:val="fr-CA"/>
        </w:rPr>
        <w:t xml:space="preserve"> </w:t>
      </w:r>
      <w:r w:rsidRPr="004E7A96">
        <w:rPr>
          <w:color w:val="231F20"/>
          <w:lang w:val="fr-CA"/>
        </w:rPr>
        <w:t>les</w:t>
      </w:r>
      <w:r w:rsidRPr="004E7A96">
        <w:rPr>
          <w:color w:val="231F20"/>
          <w:spacing w:val="-10"/>
          <w:lang w:val="fr-CA"/>
        </w:rPr>
        <w:t xml:space="preserve"> </w:t>
      </w:r>
      <w:r w:rsidRPr="004E7A96">
        <w:rPr>
          <w:color w:val="231F20"/>
          <w:lang w:val="fr-CA"/>
        </w:rPr>
        <w:t>noms,</w:t>
      </w:r>
      <w:r w:rsidRPr="004E7A96">
        <w:rPr>
          <w:color w:val="231F20"/>
          <w:spacing w:val="-9"/>
          <w:lang w:val="fr-CA"/>
        </w:rPr>
        <w:t xml:space="preserve"> </w:t>
      </w:r>
      <w:r w:rsidRPr="004E7A96">
        <w:rPr>
          <w:color w:val="231F20"/>
          <w:lang w:val="fr-CA"/>
        </w:rPr>
        <w:t xml:space="preserve">pré- noms, date et lieu de naissance et domicile de l’électeur, ainsi que l’adresse à laquelle doit être </w:t>
      </w:r>
      <w:r w:rsidRPr="004E7A96">
        <w:rPr>
          <w:color w:val="231F20"/>
          <w:spacing w:val="-3"/>
          <w:lang w:val="fr-CA"/>
        </w:rPr>
        <w:t xml:space="preserve">envoyée </w:t>
      </w:r>
      <w:r w:rsidRPr="004E7A96">
        <w:rPr>
          <w:color w:val="231F20"/>
          <w:lang w:val="fr-CA"/>
        </w:rPr>
        <w:t>la lettre de</w:t>
      </w:r>
      <w:r w:rsidRPr="004E7A96">
        <w:rPr>
          <w:color w:val="231F20"/>
          <w:spacing w:val="-18"/>
          <w:lang w:val="fr-CA"/>
        </w:rPr>
        <w:t xml:space="preserve"> </w:t>
      </w:r>
      <w:r w:rsidRPr="004E7A96">
        <w:rPr>
          <w:color w:val="231F20"/>
          <w:lang w:val="fr-CA"/>
        </w:rPr>
        <w:t>convocation</w:t>
      </w:r>
      <w:proofErr w:type="gramStart"/>
      <w:r w:rsidRPr="004E7A96">
        <w:rPr>
          <w:color w:val="231F20"/>
          <w:lang w:val="fr-CA"/>
        </w:rPr>
        <w:t>.»</w:t>
      </w:r>
      <w:proofErr w:type="gramEnd"/>
    </w:p>
    <w:p w14:paraId="6588C217" w14:textId="77777777" w:rsidR="00546DE7" w:rsidRPr="004E7A96" w:rsidRDefault="00546DE7">
      <w:pPr>
        <w:pStyle w:val="Textoindependiente"/>
        <w:ind w:left="0"/>
        <w:rPr>
          <w:sz w:val="20"/>
          <w:lang w:val="fr-CA"/>
        </w:rPr>
      </w:pPr>
    </w:p>
    <w:p w14:paraId="4A8ADD32" w14:textId="77777777" w:rsidR="00546DE7" w:rsidRPr="004E7A96" w:rsidRDefault="00286D6C">
      <w:pPr>
        <w:pStyle w:val="Textoindependiente"/>
        <w:spacing w:before="9"/>
        <w:ind w:left="0"/>
        <w:rPr>
          <w:sz w:val="28"/>
          <w:lang w:val="fr-CA"/>
        </w:rPr>
      </w:pPr>
      <w:r>
        <w:rPr>
          <w:noProof/>
        </w:rPr>
        <mc:AlternateContent>
          <mc:Choice Requires="wps">
            <w:drawing>
              <wp:anchor distT="0" distB="0" distL="0" distR="0" simplePos="0" relativeHeight="251624960" behindDoc="1" locked="0" layoutInCell="1" allowOverlap="1" wp14:anchorId="53C008C3" wp14:editId="091CFCDB">
                <wp:simplePos x="0" y="0"/>
                <wp:positionH relativeFrom="page">
                  <wp:posOffset>683895</wp:posOffset>
                </wp:positionH>
                <wp:positionV relativeFrom="paragraph">
                  <wp:posOffset>238125</wp:posOffset>
                </wp:positionV>
                <wp:extent cx="612140" cy="1270"/>
                <wp:effectExtent l="0" t="0" r="0" b="0"/>
                <wp:wrapTopAndBottom/>
                <wp:docPr id="3097" name="Freeform 8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0F038E8" id="Freeform 852" o:spid="_x0000_s1026" style="position:absolute;margin-left:53.85pt;margin-top:18.75pt;width:48.2pt;height:.1pt;z-index:-251691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DcCBwMAAKQGAAAOAAAAZHJzL2Uyb0RvYy54bWysVduO0zAQfUfiHyw/grq5NL1q09WqaRHS&#10;Aitt+QA3dpqIxDa223RB/DtjO+m2BSSE6IM77oxnzpy59Pbu2NTowJSuBE9xdBNixHguaMV3Kf68&#10;WQ+mGGlDOCW14CzFz0zju8XrV7etnLNYlKKmTCFwwvW8lSkujZHzINB5yRqib4RkHJSFUA0xcFW7&#10;gCrSgvemDuIwHAetUFQqkTOt4dfMK/HC+S8KlptPRaGZQXWKAZtxp3Ln1p7B4pbMd4rIsso7GOQf&#10;UDSk4hD05CojhqC9qn5x1VS5EloU5iYXTSCKosqZywGyicKrbJ5KIpnLBcjR8kST/n9u84+HR4Uq&#10;muJhOJtgxEkDVVorxiznaDqKLUWt1HOwfJKPyiap5YPIv2hQBBcae9Fgg7btB0HBD9kb4Wg5Fqqx&#10;LyFhdHTsP5/YZ0eDcvhxHMVRAjXKQRXFE1ebgMz7p/lem3dMODfk8KCNLx0FyRFPO+wbcFE0NVTx&#10;7QCFKAonE3d0pT6ZRb3ZmwBtQtSi2Ti5tol7G+cqDpPot66GvZl1Fb+4AvS7Hh8pe8j5kXeYQULE&#10;DkroSJJCW3I2gKxnBzyAkc3vD7YQ+trWv+lCKJiA695XGEHvb32ykhiLzIawImpTbImw90Yc2EY4&#10;jbmqGsR40db83Mq+PsfktfDAuoeO8YILaZGeVZWLdVXXrqw1t0DGw5FnRou6olZpwWi12y5rhQ4E&#10;ZjoeRuu4b5ULM6m0yYguvZ1T+YyV2HPqopSM0FUnG1LVXgZUtaMcGrNjxraom+bvs3C2mq6mySCJ&#10;x6tBEmbZ4H69TAbjdTQZZcNsucyiH5a9KJmXFaWMW9j9ZomSv5vcbsf5nXDaLRfpXbCwdh+bHoA/&#10;MwsuYTg15NJ/+yL0U+vHfCvoM0ywEn5VwmoHoRTqG0YtrMkU6697ohhG9XsOe2gWJXZmjbskownU&#10;AqlzzfZcQ3gOrlJsMPS9FZfG7+K9VNWuhEiR6zwu7mFzFJWdcbdiPKruAqvQZdCtbbtrz+/O6uXP&#10;ZfETAAD//wMAUEsDBBQABgAIAAAAIQBiKumO3gAAAAkBAAAPAAAAZHJzL2Rvd25yZXYueG1sTI/L&#10;TsMwEEX3SPyDNUhsELUbKEEhTsVD3cACkXbBchqbOKofUey0yd8zXcHyzhzdOVOuJ2fZUQ+xC17C&#10;ciGAad8E1flWwm67uX0EFhN6hTZ4LWHWEdbV5UWJhQon/6WPdWoZlfhYoASTUl9wHhujHcZF6LWn&#10;3U8YHCaKQ8vVgCcqd5ZnQjxwh52nCwZ7/Wp0c6hHJ6EebZxfNl328Y3u8GlWeDO/vUt5fTU9PwFL&#10;ekp/MJz1SR0qctqH0avILGWR54RKuMtXwAjIxP0S2P48yIFXJf//QfULAAD//wMAUEsBAi0AFAAG&#10;AAgAAAAhALaDOJL+AAAA4QEAABMAAAAAAAAAAAAAAAAAAAAAAFtDb250ZW50X1R5cGVzXS54bWxQ&#10;SwECLQAUAAYACAAAACEAOP0h/9YAAACUAQAACwAAAAAAAAAAAAAAAAAvAQAAX3JlbHMvLnJlbHNQ&#10;SwECLQAUAAYACAAAACEACIQ3AgcDAACkBgAADgAAAAAAAAAAAAAAAAAuAgAAZHJzL2Uyb0RvYy54&#10;bWxQSwECLQAUAAYACAAAACEAYirpjt4AAAAJAQAADwAAAAAAAAAAAAAAAABhBQAAZHJzL2Rvd25y&#10;ZXYueG1sUEsFBgAAAAAEAAQA8wAAAGwGAAAAAA==&#10;" path="m,l964,e" filled="f" strokecolor="#231f20" strokeweight=".5pt">
                <v:path arrowok="t" o:connecttype="custom" o:connectlocs="0,0;612140,0" o:connectangles="0,0"/>
                <w10:wrap type="topAndBottom" anchorx="page"/>
              </v:shape>
            </w:pict>
          </mc:Fallback>
        </mc:AlternateContent>
      </w:r>
    </w:p>
    <w:p w14:paraId="4C54B622" w14:textId="77777777" w:rsidR="00546DE7" w:rsidRPr="004E7A96" w:rsidRDefault="00286D6C">
      <w:pPr>
        <w:pStyle w:val="Prrafodelista"/>
        <w:numPr>
          <w:ilvl w:val="0"/>
          <w:numId w:val="38"/>
        </w:numPr>
        <w:tabs>
          <w:tab w:val="left" w:pos="344"/>
        </w:tabs>
        <w:spacing w:before="28"/>
        <w:rPr>
          <w:sz w:val="14"/>
          <w:lang w:val="fr-CA"/>
        </w:rPr>
      </w:pPr>
      <w:r w:rsidRPr="004E7A96">
        <w:rPr>
          <w:color w:val="231F20"/>
          <w:spacing w:val="-3"/>
          <w:sz w:val="14"/>
          <w:lang w:val="fr-CA"/>
        </w:rPr>
        <w:t xml:space="preserve">Termes </w:t>
      </w:r>
      <w:r w:rsidRPr="004E7A96">
        <w:rPr>
          <w:color w:val="231F20"/>
          <w:sz w:val="14"/>
          <w:lang w:val="fr-CA"/>
        </w:rPr>
        <w:t>remplacés par la loi du 2 septembre</w:t>
      </w:r>
      <w:r w:rsidRPr="004E7A96">
        <w:rPr>
          <w:color w:val="231F20"/>
          <w:spacing w:val="3"/>
          <w:sz w:val="14"/>
          <w:lang w:val="fr-CA"/>
        </w:rPr>
        <w:t xml:space="preserve"> </w:t>
      </w:r>
      <w:r w:rsidRPr="004E7A96">
        <w:rPr>
          <w:color w:val="231F20"/>
          <w:sz w:val="14"/>
          <w:lang w:val="fr-CA"/>
        </w:rPr>
        <w:t>2015.</w:t>
      </w:r>
    </w:p>
    <w:p w14:paraId="68DC1090" w14:textId="77777777" w:rsidR="00546DE7" w:rsidRPr="004E7A96" w:rsidRDefault="00286D6C">
      <w:pPr>
        <w:pStyle w:val="Prrafodelista"/>
        <w:numPr>
          <w:ilvl w:val="0"/>
          <w:numId w:val="38"/>
        </w:numPr>
        <w:tabs>
          <w:tab w:val="left" w:pos="344"/>
        </w:tabs>
        <w:spacing w:before="33"/>
        <w:rPr>
          <w:sz w:val="14"/>
          <w:lang w:val="fr-CA"/>
        </w:rPr>
      </w:pPr>
      <w:r w:rsidRPr="004E7A96">
        <w:rPr>
          <w:color w:val="231F20"/>
          <w:sz w:val="14"/>
          <w:lang w:val="fr-CA"/>
        </w:rPr>
        <w:t>Remplacé par la loi du 17 août</w:t>
      </w:r>
      <w:r w:rsidRPr="004E7A96">
        <w:rPr>
          <w:color w:val="231F20"/>
          <w:spacing w:val="-1"/>
          <w:sz w:val="14"/>
          <w:lang w:val="fr-CA"/>
        </w:rPr>
        <w:t xml:space="preserve"> </w:t>
      </w:r>
      <w:r w:rsidRPr="004E7A96">
        <w:rPr>
          <w:color w:val="231F20"/>
          <w:sz w:val="14"/>
          <w:lang w:val="fr-CA"/>
        </w:rPr>
        <w:t>2018.</w:t>
      </w:r>
    </w:p>
    <w:p w14:paraId="5D7458D3"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538081CD" w14:textId="77777777" w:rsidR="00546DE7" w:rsidRPr="004E7A96" w:rsidRDefault="00286D6C">
      <w:pPr>
        <w:spacing w:before="94"/>
        <w:ind w:left="343"/>
        <w:jc w:val="both"/>
        <w:rPr>
          <w:i/>
          <w:sz w:val="17"/>
          <w:lang w:val="fr-CA"/>
        </w:rPr>
      </w:pPr>
      <w:r w:rsidRPr="004E7A96">
        <w:rPr>
          <w:i/>
          <w:color w:val="231F20"/>
          <w:sz w:val="17"/>
          <w:lang w:val="fr-CA"/>
        </w:rPr>
        <w:lastRenderedPageBreak/>
        <w:t>(Loi du 8 mars 2018)</w:t>
      </w:r>
    </w:p>
    <w:p w14:paraId="04006593" w14:textId="7063B4E0" w:rsidR="00546DE7" w:rsidRDefault="00286D6C">
      <w:pPr>
        <w:pStyle w:val="Ttulo2"/>
        <w:spacing w:before="96"/>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265 .</w:t>
      </w:r>
      <w:proofErr w:type="gramEnd"/>
    </w:p>
    <w:p w14:paraId="1E45728D"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 xml:space="preserve">La demande doit être déposée électroniquement </w:t>
      </w:r>
      <w:proofErr w:type="gramStart"/>
      <w:r w:rsidRPr="004E7A96">
        <w:rPr>
          <w:color w:val="231F20"/>
          <w:lang w:val="fr-CA"/>
        </w:rPr>
        <w:t>ou</w:t>
      </w:r>
      <w:proofErr w:type="gramEnd"/>
      <w:r w:rsidRPr="004E7A96">
        <w:rPr>
          <w:color w:val="231F20"/>
          <w:lang w:val="fr-CA"/>
        </w:rPr>
        <w:t xml:space="preserve"> parvenir par envoi postal au collège des bourgmestre et échevins, sous peine</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déchéance,</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tôt</w:t>
      </w:r>
      <w:r w:rsidRPr="004E7A96">
        <w:rPr>
          <w:color w:val="231F20"/>
          <w:spacing w:val="-2"/>
          <w:lang w:val="fr-CA"/>
        </w:rPr>
        <w:t xml:space="preserve"> </w:t>
      </w:r>
      <w:r w:rsidRPr="004E7A96">
        <w:rPr>
          <w:color w:val="231F20"/>
          <w:lang w:val="fr-CA"/>
        </w:rPr>
        <w:t>douze</w:t>
      </w:r>
      <w:r w:rsidRPr="004E7A96">
        <w:rPr>
          <w:color w:val="231F20"/>
          <w:spacing w:val="-2"/>
          <w:lang w:val="fr-CA"/>
        </w:rPr>
        <w:t xml:space="preserve"> </w:t>
      </w:r>
      <w:r w:rsidRPr="004E7A96">
        <w:rPr>
          <w:color w:val="231F20"/>
          <w:lang w:val="fr-CA"/>
        </w:rPr>
        <w:t>semaines</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vingt-cinq</w:t>
      </w:r>
      <w:r w:rsidRPr="004E7A96">
        <w:rPr>
          <w:color w:val="231F20"/>
          <w:spacing w:val="-2"/>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jour</w:t>
      </w:r>
      <w:r w:rsidRPr="004E7A96">
        <w:rPr>
          <w:color w:val="231F20"/>
          <w:spacing w:val="-2"/>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scrutin,</w:t>
      </w:r>
      <w:r w:rsidRPr="004E7A96">
        <w:rPr>
          <w:color w:val="231F20"/>
          <w:spacing w:val="-2"/>
          <w:lang w:val="fr-CA"/>
        </w:rPr>
        <w:t xml:space="preserve"> </w:t>
      </w:r>
      <w:r w:rsidRPr="004E7A96">
        <w:rPr>
          <w:color w:val="231F20"/>
          <w:lang w:val="fr-CA"/>
        </w:rPr>
        <w:t>si</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lettre</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 xml:space="preserve">convocation doit être </w:t>
      </w:r>
      <w:r w:rsidRPr="004E7A96">
        <w:rPr>
          <w:color w:val="231F20"/>
          <w:spacing w:val="-3"/>
          <w:lang w:val="fr-CA"/>
        </w:rPr>
        <w:t xml:space="preserve">envoyée </w:t>
      </w:r>
      <w:r w:rsidRPr="004E7A96">
        <w:rPr>
          <w:color w:val="231F20"/>
          <w:lang w:val="fr-CA"/>
        </w:rPr>
        <w:t>à une adresse au sein du Grand-Duché de</w:t>
      </w:r>
      <w:r w:rsidRPr="004E7A96">
        <w:rPr>
          <w:color w:val="231F20"/>
          <w:spacing w:val="2"/>
          <w:lang w:val="fr-CA"/>
        </w:rPr>
        <w:t xml:space="preserve"> </w:t>
      </w:r>
      <w:r w:rsidRPr="004E7A96">
        <w:rPr>
          <w:color w:val="231F20"/>
          <w:lang w:val="fr-CA"/>
        </w:rPr>
        <w:t>Luxembourg.</w:t>
      </w:r>
    </w:p>
    <w:p w14:paraId="69483CE6" w14:textId="77777777" w:rsidR="00546DE7" w:rsidRPr="004E7A96" w:rsidRDefault="00286D6C">
      <w:pPr>
        <w:pStyle w:val="Textoindependiente"/>
        <w:spacing w:before="83" w:line="288" w:lineRule="auto"/>
        <w:ind w:right="115" w:firstLine="226"/>
        <w:jc w:val="both"/>
        <w:rPr>
          <w:lang w:val="fr-CA"/>
        </w:rPr>
      </w:pPr>
      <w:r w:rsidRPr="004E7A96">
        <w:rPr>
          <w:color w:val="231F20"/>
          <w:lang w:val="fr-CA"/>
        </w:rPr>
        <w:t>Si</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lettre</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convocation</w:t>
      </w:r>
      <w:r w:rsidRPr="004E7A96">
        <w:rPr>
          <w:color w:val="231F20"/>
          <w:spacing w:val="-3"/>
          <w:lang w:val="fr-CA"/>
        </w:rPr>
        <w:t xml:space="preserve"> </w:t>
      </w:r>
      <w:r w:rsidRPr="004E7A96">
        <w:rPr>
          <w:color w:val="231F20"/>
          <w:lang w:val="fr-CA"/>
        </w:rPr>
        <w:t>doit</w:t>
      </w:r>
      <w:r w:rsidRPr="004E7A96">
        <w:rPr>
          <w:color w:val="231F20"/>
          <w:spacing w:val="-3"/>
          <w:lang w:val="fr-CA"/>
        </w:rPr>
        <w:t xml:space="preserve"> </w:t>
      </w:r>
      <w:r w:rsidRPr="004E7A96">
        <w:rPr>
          <w:color w:val="231F20"/>
          <w:lang w:val="fr-CA"/>
        </w:rPr>
        <w:t>être</w:t>
      </w:r>
      <w:r w:rsidRPr="004E7A96">
        <w:rPr>
          <w:color w:val="231F20"/>
          <w:spacing w:val="-3"/>
          <w:lang w:val="fr-CA"/>
        </w:rPr>
        <w:t xml:space="preserve"> envoyée</w:t>
      </w:r>
      <w:r w:rsidRPr="004E7A96">
        <w:rPr>
          <w:color w:val="231F20"/>
          <w:spacing w:val="-2"/>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une</w:t>
      </w:r>
      <w:r w:rsidRPr="004E7A96">
        <w:rPr>
          <w:color w:val="231F20"/>
          <w:spacing w:val="-3"/>
          <w:lang w:val="fr-CA"/>
        </w:rPr>
        <w:t xml:space="preserve"> </w:t>
      </w:r>
      <w:r w:rsidRPr="004E7A96">
        <w:rPr>
          <w:color w:val="231F20"/>
          <w:lang w:val="fr-CA"/>
        </w:rPr>
        <w:t>adresse</w:t>
      </w:r>
      <w:r w:rsidRPr="004E7A96">
        <w:rPr>
          <w:color w:val="231F20"/>
          <w:spacing w:val="-3"/>
          <w:lang w:val="fr-CA"/>
        </w:rPr>
        <w:t xml:space="preserve"> </w:t>
      </w:r>
      <w:r w:rsidRPr="004E7A96">
        <w:rPr>
          <w:color w:val="231F20"/>
          <w:lang w:val="fr-CA"/>
        </w:rPr>
        <w:t>se</w:t>
      </w:r>
      <w:r w:rsidRPr="004E7A96">
        <w:rPr>
          <w:color w:val="231F20"/>
          <w:spacing w:val="-2"/>
          <w:lang w:val="fr-CA"/>
        </w:rPr>
        <w:t xml:space="preserve"> </w:t>
      </w:r>
      <w:r w:rsidRPr="004E7A96">
        <w:rPr>
          <w:color w:val="231F20"/>
          <w:lang w:val="fr-CA"/>
        </w:rPr>
        <w:t>situant</w:t>
      </w:r>
      <w:r w:rsidRPr="004E7A96">
        <w:rPr>
          <w:color w:val="231F20"/>
          <w:spacing w:val="-3"/>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l’étranger,</w:t>
      </w:r>
      <w:r w:rsidRPr="004E7A96">
        <w:rPr>
          <w:color w:val="231F20"/>
          <w:spacing w:val="-3"/>
          <w:lang w:val="fr-CA"/>
        </w:rPr>
        <w:t xml:space="preserve"> </w:t>
      </w:r>
      <w:r w:rsidRPr="004E7A96">
        <w:rPr>
          <w:color w:val="231F20"/>
          <w:lang w:val="fr-CA"/>
        </w:rPr>
        <w:t>ce</w:t>
      </w:r>
      <w:r w:rsidRPr="004E7A96">
        <w:rPr>
          <w:color w:val="231F20"/>
          <w:spacing w:val="-2"/>
          <w:lang w:val="fr-CA"/>
        </w:rPr>
        <w:t xml:space="preserve"> </w:t>
      </w:r>
      <w:r w:rsidRPr="004E7A96">
        <w:rPr>
          <w:color w:val="231F20"/>
          <w:lang w:val="fr-CA"/>
        </w:rPr>
        <w:t>dernier</w:t>
      </w:r>
      <w:r w:rsidRPr="004E7A96">
        <w:rPr>
          <w:color w:val="231F20"/>
          <w:spacing w:val="-3"/>
          <w:lang w:val="fr-CA"/>
        </w:rPr>
        <w:t xml:space="preserve"> </w:t>
      </w:r>
      <w:r w:rsidRPr="004E7A96">
        <w:rPr>
          <w:color w:val="231F20"/>
          <w:lang w:val="fr-CA"/>
        </w:rPr>
        <w:t>délai</w:t>
      </w:r>
      <w:r w:rsidRPr="004E7A96">
        <w:rPr>
          <w:color w:val="231F20"/>
          <w:spacing w:val="-3"/>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quarante</w:t>
      </w:r>
      <w:r w:rsidRPr="004E7A96">
        <w:rPr>
          <w:color w:val="231F20"/>
          <w:spacing w:val="-3"/>
          <w:lang w:val="fr-CA"/>
        </w:rPr>
        <w:t xml:space="preserve"> </w:t>
      </w:r>
      <w:r w:rsidRPr="004E7A96">
        <w:rPr>
          <w:color w:val="231F20"/>
          <w:lang w:val="fr-CA"/>
        </w:rPr>
        <w:t>jours</w:t>
      </w:r>
      <w:r w:rsidRPr="004E7A96">
        <w:rPr>
          <w:color w:val="231F20"/>
          <w:spacing w:val="-3"/>
          <w:lang w:val="fr-CA"/>
        </w:rPr>
        <w:t xml:space="preserve"> </w:t>
      </w:r>
      <w:r w:rsidRPr="004E7A96">
        <w:rPr>
          <w:color w:val="231F20"/>
          <w:lang w:val="fr-CA"/>
        </w:rPr>
        <w:t>au</w:t>
      </w:r>
      <w:r w:rsidRPr="004E7A96">
        <w:rPr>
          <w:color w:val="231F20"/>
          <w:spacing w:val="-3"/>
          <w:lang w:val="fr-CA"/>
        </w:rPr>
        <w:t xml:space="preserve"> </w:t>
      </w:r>
      <w:r w:rsidRPr="004E7A96">
        <w:rPr>
          <w:color w:val="231F20"/>
          <w:lang w:val="fr-CA"/>
        </w:rPr>
        <w:t>plus tard avant le jour du</w:t>
      </w:r>
      <w:r w:rsidRPr="004E7A96">
        <w:rPr>
          <w:color w:val="231F20"/>
          <w:spacing w:val="-1"/>
          <w:lang w:val="fr-CA"/>
        </w:rPr>
        <w:t xml:space="preserve"> </w:t>
      </w:r>
      <w:r w:rsidRPr="004E7A96">
        <w:rPr>
          <w:color w:val="231F20"/>
          <w:lang w:val="fr-CA"/>
        </w:rPr>
        <w:t>scrutin</w:t>
      </w:r>
      <w:proofErr w:type="gramStart"/>
      <w:r w:rsidRPr="004E7A96">
        <w:rPr>
          <w:color w:val="231F20"/>
          <w:lang w:val="fr-CA"/>
        </w:rPr>
        <w:t>.»</w:t>
      </w:r>
      <w:proofErr w:type="gramEnd"/>
    </w:p>
    <w:p w14:paraId="13552DCE" w14:textId="77777777" w:rsidR="00546DE7" w:rsidRPr="004E7A96" w:rsidRDefault="00286D6C">
      <w:pPr>
        <w:spacing w:before="84"/>
        <w:ind w:left="343"/>
        <w:rPr>
          <w:i/>
          <w:sz w:val="17"/>
          <w:lang w:val="fr-CA"/>
        </w:rPr>
      </w:pPr>
      <w:r w:rsidRPr="004E7A96">
        <w:rPr>
          <w:i/>
          <w:color w:val="231F20"/>
          <w:sz w:val="17"/>
          <w:lang w:val="fr-CA"/>
        </w:rPr>
        <w:t>(Loi du 8 mars 2018)</w:t>
      </w:r>
    </w:p>
    <w:p w14:paraId="45CB010A" w14:textId="1961CBB3" w:rsidR="00546DE7" w:rsidRDefault="00286D6C">
      <w:pPr>
        <w:pStyle w:val="Ttulo2"/>
        <w:spacing w:before="95"/>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266 .</w:t>
      </w:r>
      <w:proofErr w:type="gramEnd"/>
    </w:p>
    <w:p w14:paraId="17F3C83C" w14:textId="77777777" w:rsidR="00546DE7" w:rsidRPr="004E7A96" w:rsidRDefault="00286D6C">
      <w:pPr>
        <w:pStyle w:val="Textoindependiente"/>
        <w:spacing w:before="81"/>
        <w:ind w:left="343"/>
        <w:rPr>
          <w:lang w:val="fr-CA"/>
        </w:rPr>
      </w:pPr>
      <w:r w:rsidRPr="004E7A96">
        <w:rPr>
          <w:color w:val="231F20"/>
          <w:lang w:val="fr-CA"/>
        </w:rPr>
        <w:t>Dès réception de la demande, le collège des bourgmestre et échevins vérifie si elle comporte les indications et pièces requises.</w:t>
      </w:r>
    </w:p>
    <w:p w14:paraId="7E5552FA" w14:textId="77777777" w:rsidR="00546DE7" w:rsidRPr="004E7A96" w:rsidRDefault="00286D6C">
      <w:pPr>
        <w:pStyle w:val="Textoindependiente"/>
        <w:spacing w:before="39"/>
        <w:rPr>
          <w:lang w:val="fr-CA"/>
        </w:rPr>
      </w:pPr>
      <w:r w:rsidRPr="004E7A96">
        <w:rPr>
          <w:color w:val="231F20"/>
          <w:lang w:val="fr-CA"/>
        </w:rPr>
        <w:t>Il vérifie si le requérant est inscrit sur les listes électorales.</w:t>
      </w:r>
    </w:p>
    <w:p w14:paraId="2A5D2EF7" w14:textId="77777777" w:rsidR="00546DE7" w:rsidRPr="004E7A96" w:rsidRDefault="00286D6C">
      <w:pPr>
        <w:pStyle w:val="Textoindependiente"/>
        <w:spacing w:before="81" w:line="288" w:lineRule="auto"/>
        <w:ind w:right="113" w:firstLine="226"/>
        <w:jc w:val="both"/>
        <w:rPr>
          <w:lang w:val="fr-CA"/>
        </w:rPr>
      </w:pPr>
      <w:r w:rsidRPr="004E7A96">
        <w:rPr>
          <w:color w:val="231F20"/>
          <w:lang w:val="fr-CA"/>
        </w:rPr>
        <w:t>Si</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requérant</w:t>
      </w:r>
      <w:r w:rsidRPr="004E7A96">
        <w:rPr>
          <w:color w:val="231F20"/>
          <w:spacing w:val="-4"/>
          <w:lang w:val="fr-CA"/>
        </w:rPr>
        <w:t xml:space="preserve"> </w:t>
      </w:r>
      <w:r w:rsidRPr="004E7A96">
        <w:rPr>
          <w:color w:val="231F20"/>
          <w:lang w:val="fr-CA"/>
        </w:rPr>
        <w:t>remplit</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conditions</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l’électorat,</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collège</w:t>
      </w:r>
      <w:r w:rsidRPr="004E7A96">
        <w:rPr>
          <w:color w:val="231F20"/>
          <w:spacing w:val="-4"/>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bourgmestre</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échevins</w:t>
      </w:r>
      <w:r w:rsidRPr="004E7A96">
        <w:rPr>
          <w:color w:val="231F20"/>
          <w:spacing w:val="-4"/>
          <w:lang w:val="fr-CA"/>
        </w:rPr>
        <w:t xml:space="preserve"> </w:t>
      </w:r>
      <w:r w:rsidRPr="004E7A96">
        <w:rPr>
          <w:color w:val="231F20"/>
          <w:lang w:val="fr-CA"/>
        </w:rPr>
        <w:t>lui</w:t>
      </w:r>
      <w:r w:rsidRPr="004E7A96">
        <w:rPr>
          <w:color w:val="231F20"/>
          <w:spacing w:val="-4"/>
          <w:lang w:val="fr-CA"/>
        </w:rPr>
        <w:t xml:space="preserve"> </w:t>
      </w:r>
      <w:r w:rsidRPr="004E7A96">
        <w:rPr>
          <w:color w:val="231F20"/>
          <w:lang w:val="fr-CA"/>
        </w:rPr>
        <w:t>envoie,</w:t>
      </w:r>
      <w:r w:rsidRPr="004E7A96">
        <w:rPr>
          <w:color w:val="231F20"/>
          <w:spacing w:val="-4"/>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cas</w:t>
      </w:r>
      <w:r w:rsidRPr="004E7A96">
        <w:rPr>
          <w:color w:val="231F20"/>
          <w:spacing w:val="-4"/>
          <w:lang w:val="fr-CA"/>
        </w:rPr>
        <w:t xml:space="preserve"> </w:t>
      </w:r>
      <w:r w:rsidRPr="004E7A96">
        <w:rPr>
          <w:color w:val="231F20"/>
          <w:lang w:val="fr-CA"/>
        </w:rPr>
        <w:t>visé</w:t>
      </w:r>
      <w:r w:rsidRPr="004E7A96">
        <w:rPr>
          <w:color w:val="231F20"/>
          <w:spacing w:val="-4"/>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l’article 265,</w:t>
      </w:r>
      <w:r w:rsidRPr="004E7A96">
        <w:rPr>
          <w:color w:val="231F20"/>
          <w:spacing w:val="-2"/>
          <w:lang w:val="fr-CA"/>
        </w:rPr>
        <w:t xml:space="preserve"> </w:t>
      </w:r>
      <w:r w:rsidRPr="004E7A96">
        <w:rPr>
          <w:color w:val="231F20"/>
          <w:lang w:val="fr-CA"/>
        </w:rPr>
        <w:t>alinéa</w:t>
      </w:r>
      <w:r w:rsidRPr="004E7A96">
        <w:rPr>
          <w:color w:val="231F20"/>
          <w:spacing w:val="-2"/>
          <w:lang w:val="fr-CA"/>
        </w:rPr>
        <w:t xml:space="preserve"> </w:t>
      </w:r>
      <w:r w:rsidRPr="004E7A96">
        <w:rPr>
          <w:color w:val="231F20"/>
          <w:lang w:val="fr-CA"/>
        </w:rPr>
        <w:t>1</w:t>
      </w:r>
      <w:r w:rsidRPr="004E7A96">
        <w:rPr>
          <w:color w:val="231F20"/>
          <w:position w:val="6"/>
          <w:sz w:val="10"/>
          <w:lang w:val="fr-CA"/>
        </w:rPr>
        <w:t>er</w:t>
      </w:r>
      <w:r w:rsidRPr="004E7A96">
        <w:rPr>
          <w:color w:val="231F20"/>
          <w:lang w:val="fr-CA"/>
        </w:rPr>
        <w: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1"/>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quinze</w:t>
      </w:r>
      <w:r w:rsidRPr="004E7A96">
        <w:rPr>
          <w:color w:val="231F20"/>
          <w:spacing w:val="-2"/>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w:t>
      </w:r>
      <w:r w:rsidRPr="004E7A96">
        <w:rPr>
          <w:color w:val="231F20"/>
          <w:spacing w:val="-1"/>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scrutin</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dans</w:t>
      </w:r>
      <w:r w:rsidRPr="004E7A96">
        <w:rPr>
          <w:color w:val="231F20"/>
          <w:spacing w:val="-1"/>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visé</w:t>
      </w:r>
      <w:r w:rsidRPr="004E7A96">
        <w:rPr>
          <w:color w:val="231F20"/>
          <w:spacing w:val="-2"/>
          <w:lang w:val="fr-CA"/>
        </w:rPr>
        <w:t xml:space="preserve"> </w:t>
      </w:r>
      <w:r w:rsidRPr="004E7A96">
        <w:rPr>
          <w:color w:val="231F20"/>
          <w:lang w:val="fr-CA"/>
        </w:rPr>
        <w:t>à</w:t>
      </w:r>
      <w:r w:rsidRPr="004E7A96">
        <w:rPr>
          <w:color w:val="231F20"/>
          <w:spacing w:val="-1"/>
          <w:lang w:val="fr-CA"/>
        </w:rPr>
        <w:t xml:space="preserve"> </w:t>
      </w:r>
      <w:r w:rsidRPr="004E7A96">
        <w:rPr>
          <w:color w:val="231F20"/>
          <w:lang w:val="fr-CA"/>
        </w:rPr>
        <w:t>l’article</w:t>
      </w:r>
      <w:r w:rsidRPr="004E7A96">
        <w:rPr>
          <w:color w:val="231F20"/>
          <w:spacing w:val="-2"/>
          <w:lang w:val="fr-CA"/>
        </w:rPr>
        <w:t xml:space="preserve"> </w:t>
      </w:r>
      <w:r w:rsidRPr="004E7A96">
        <w:rPr>
          <w:color w:val="231F20"/>
          <w:lang w:val="fr-CA"/>
        </w:rPr>
        <w:t>265,</w:t>
      </w:r>
      <w:r w:rsidRPr="004E7A96">
        <w:rPr>
          <w:color w:val="231F20"/>
          <w:spacing w:val="-2"/>
          <w:lang w:val="fr-CA"/>
        </w:rPr>
        <w:t xml:space="preserve"> </w:t>
      </w:r>
      <w:r w:rsidRPr="004E7A96">
        <w:rPr>
          <w:color w:val="231F20"/>
          <w:lang w:val="fr-CA"/>
        </w:rPr>
        <w:t>alinéa</w:t>
      </w:r>
      <w:r w:rsidRPr="004E7A96">
        <w:rPr>
          <w:color w:val="231F20"/>
          <w:spacing w:val="-2"/>
          <w:lang w:val="fr-CA"/>
        </w:rPr>
        <w:t xml:space="preserve"> </w:t>
      </w:r>
      <w:r w:rsidRPr="004E7A96">
        <w:rPr>
          <w:color w:val="231F20"/>
          <w:lang w:val="fr-CA"/>
        </w:rPr>
        <w:t>2,</w:t>
      </w:r>
      <w:r w:rsidRPr="004E7A96">
        <w:rPr>
          <w:color w:val="231F20"/>
          <w:spacing w:val="-1"/>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trente</w:t>
      </w:r>
      <w:r w:rsidRPr="004E7A96">
        <w:rPr>
          <w:color w:val="231F20"/>
          <w:spacing w:val="-1"/>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 le</w:t>
      </w:r>
      <w:r w:rsidRPr="004E7A96">
        <w:rPr>
          <w:color w:val="231F20"/>
          <w:spacing w:val="-8"/>
          <w:lang w:val="fr-CA"/>
        </w:rPr>
        <w:t xml:space="preserve"> </w:t>
      </w:r>
      <w:r w:rsidRPr="004E7A96">
        <w:rPr>
          <w:color w:val="231F20"/>
          <w:lang w:val="fr-CA"/>
        </w:rPr>
        <w:t>scrutin,</w:t>
      </w:r>
      <w:r w:rsidRPr="004E7A96">
        <w:rPr>
          <w:color w:val="231F20"/>
          <w:spacing w:val="-7"/>
          <w:lang w:val="fr-CA"/>
        </w:rPr>
        <w:t xml:space="preserve"> </w:t>
      </w:r>
      <w:r w:rsidRPr="004E7A96">
        <w:rPr>
          <w:color w:val="231F20"/>
          <w:lang w:val="fr-CA"/>
        </w:rPr>
        <w:t>sous</w:t>
      </w:r>
      <w:r w:rsidRPr="004E7A96">
        <w:rPr>
          <w:color w:val="231F20"/>
          <w:spacing w:val="-7"/>
          <w:lang w:val="fr-CA"/>
        </w:rPr>
        <w:t xml:space="preserve"> </w:t>
      </w:r>
      <w:r w:rsidRPr="004E7A96">
        <w:rPr>
          <w:color w:val="231F20"/>
          <w:lang w:val="fr-CA"/>
        </w:rPr>
        <w:t>pli</w:t>
      </w:r>
      <w:r w:rsidRPr="004E7A96">
        <w:rPr>
          <w:color w:val="231F20"/>
          <w:spacing w:val="-7"/>
          <w:lang w:val="fr-CA"/>
        </w:rPr>
        <w:t xml:space="preserve"> </w:t>
      </w:r>
      <w:r w:rsidRPr="004E7A96">
        <w:rPr>
          <w:color w:val="231F20"/>
          <w:lang w:val="fr-CA"/>
        </w:rPr>
        <w:t>recommandé,</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lettre</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convocation</w:t>
      </w:r>
      <w:r w:rsidRPr="004E7A96">
        <w:rPr>
          <w:color w:val="231F20"/>
          <w:spacing w:val="-7"/>
          <w:lang w:val="fr-CA"/>
        </w:rPr>
        <w:t xml:space="preserve"> </w:t>
      </w:r>
      <w:r w:rsidRPr="004E7A96">
        <w:rPr>
          <w:color w:val="231F20"/>
          <w:lang w:val="fr-CA"/>
        </w:rPr>
        <w:t>comprenant</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liste</w:t>
      </w:r>
      <w:r w:rsidRPr="004E7A96">
        <w:rPr>
          <w:color w:val="231F20"/>
          <w:spacing w:val="-7"/>
          <w:lang w:val="fr-CA"/>
        </w:rPr>
        <w:t xml:space="preserve"> </w:t>
      </w:r>
      <w:r w:rsidRPr="004E7A96">
        <w:rPr>
          <w:color w:val="231F20"/>
          <w:lang w:val="fr-CA"/>
        </w:rPr>
        <w:t>des</w:t>
      </w:r>
      <w:r w:rsidRPr="004E7A96">
        <w:rPr>
          <w:color w:val="231F20"/>
          <w:spacing w:val="-7"/>
          <w:lang w:val="fr-CA"/>
        </w:rPr>
        <w:t xml:space="preserve"> </w:t>
      </w:r>
      <w:r w:rsidRPr="004E7A96">
        <w:rPr>
          <w:color w:val="231F20"/>
          <w:lang w:val="fr-CA"/>
        </w:rPr>
        <w:t>candidats</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l’instruction</w:t>
      </w:r>
      <w:r w:rsidRPr="004E7A96">
        <w:rPr>
          <w:color w:val="231F20"/>
          <w:spacing w:val="-7"/>
          <w:lang w:val="fr-CA"/>
        </w:rPr>
        <w:t xml:space="preserve"> </w:t>
      </w:r>
      <w:r w:rsidRPr="004E7A96">
        <w:rPr>
          <w:color w:val="231F20"/>
          <w:lang w:val="fr-CA"/>
        </w:rPr>
        <w:t>annexée</w:t>
      </w:r>
      <w:r w:rsidRPr="004E7A96">
        <w:rPr>
          <w:color w:val="231F20"/>
          <w:spacing w:val="-7"/>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présente</w:t>
      </w:r>
      <w:r w:rsidRPr="004E7A96">
        <w:rPr>
          <w:color w:val="231F20"/>
          <w:spacing w:val="-7"/>
          <w:lang w:val="fr-CA"/>
        </w:rPr>
        <w:t xml:space="preserve"> </w:t>
      </w:r>
      <w:r w:rsidRPr="004E7A96">
        <w:rPr>
          <w:color w:val="231F20"/>
          <w:lang w:val="fr-CA"/>
        </w:rPr>
        <w:t>loi, une</w:t>
      </w:r>
      <w:r w:rsidRPr="004E7A96">
        <w:rPr>
          <w:color w:val="231F20"/>
          <w:spacing w:val="-4"/>
          <w:lang w:val="fr-CA"/>
        </w:rPr>
        <w:t xml:space="preserve"> </w:t>
      </w:r>
      <w:r w:rsidRPr="004E7A96">
        <w:rPr>
          <w:color w:val="231F20"/>
          <w:lang w:val="fr-CA"/>
        </w:rPr>
        <w:t>enveloppe</w:t>
      </w:r>
      <w:r w:rsidRPr="004E7A96">
        <w:rPr>
          <w:color w:val="231F20"/>
          <w:spacing w:val="-4"/>
          <w:lang w:val="fr-CA"/>
        </w:rPr>
        <w:t xml:space="preserve"> </w:t>
      </w:r>
      <w:r w:rsidRPr="004E7A96">
        <w:rPr>
          <w:color w:val="231F20"/>
          <w:lang w:val="fr-CA"/>
        </w:rPr>
        <w:t>électorale</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un</w:t>
      </w:r>
      <w:r w:rsidRPr="004E7A96">
        <w:rPr>
          <w:color w:val="231F20"/>
          <w:spacing w:val="-4"/>
          <w:lang w:val="fr-CA"/>
        </w:rPr>
        <w:t xml:space="preserve"> </w:t>
      </w:r>
      <w:r w:rsidRPr="004E7A96">
        <w:rPr>
          <w:color w:val="231F20"/>
          <w:lang w:val="fr-CA"/>
        </w:rPr>
        <w:t>bulletin</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vote</w:t>
      </w:r>
      <w:r w:rsidRPr="004E7A96">
        <w:rPr>
          <w:color w:val="231F20"/>
          <w:spacing w:val="-4"/>
          <w:lang w:val="fr-CA"/>
        </w:rPr>
        <w:t xml:space="preserve"> </w:t>
      </w:r>
      <w:r w:rsidRPr="004E7A96">
        <w:rPr>
          <w:color w:val="231F20"/>
          <w:lang w:val="fr-CA"/>
        </w:rPr>
        <w:t>dûment</w:t>
      </w:r>
      <w:r w:rsidRPr="004E7A96">
        <w:rPr>
          <w:color w:val="231F20"/>
          <w:spacing w:val="-4"/>
          <w:lang w:val="fr-CA"/>
        </w:rPr>
        <w:t xml:space="preserve"> </w:t>
      </w:r>
      <w:r w:rsidRPr="004E7A96">
        <w:rPr>
          <w:color w:val="231F20"/>
          <w:lang w:val="fr-CA"/>
        </w:rPr>
        <w:t>estampillés</w:t>
      </w:r>
      <w:r w:rsidRPr="004E7A96">
        <w:rPr>
          <w:color w:val="231F20"/>
          <w:spacing w:val="-4"/>
          <w:lang w:val="fr-CA"/>
        </w:rPr>
        <w:t xml:space="preserve"> </w:t>
      </w:r>
      <w:r w:rsidRPr="004E7A96">
        <w:rPr>
          <w:color w:val="231F20"/>
          <w:lang w:val="fr-CA"/>
        </w:rPr>
        <w:t>conformément</w:t>
      </w:r>
      <w:r w:rsidRPr="004E7A96">
        <w:rPr>
          <w:color w:val="231F20"/>
          <w:spacing w:val="-4"/>
          <w:lang w:val="fr-CA"/>
        </w:rPr>
        <w:t xml:space="preserve"> </w:t>
      </w:r>
      <w:r w:rsidRPr="004E7A96">
        <w:rPr>
          <w:color w:val="231F20"/>
          <w:lang w:val="fr-CA"/>
        </w:rPr>
        <w:t>aux</w:t>
      </w:r>
      <w:r w:rsidRPr="004E7A96">
        <w:rPr>
          <w:color w:val="231F20"/>
          <w:spacing w:val="-3"/>
          <w:lang w:val="fr-CA"/>
        </w:rPr>
        <w:t xml:space="preserve"> </w:t>
      </w:r>
      <w:r w:rsidRPr="004E7A96">
        <w:rPr>
          <w:color w:val="231F20"/>
          <w:lang w:val="fr-CA"/>
        </w:rPr>
        <w:t>dispositions</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l’article</w:t>
      </w:r>
      <w:r w:rsidRPr="004E7A96">
        <w:rPr>
          <w:color w:val="231F20"/>
          <w:spacing w:val="-4"/>
          <w:lang w:val="fr-CA"/>
        </w:rPr>
        <w:t xml:space="preserve"> </w:t>
      </w:r>
      <w:r w:rsidRPr="004E7A96">
        <w:rPr>
          <w:color w:val="231F20"/>
          <w:lang w:val="fr-CA"/>
        </w:rPr>
        <w:t>78</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présente</w:t>
      </w:r>
      <w:r w:rsidRPr="004E7A96">
        <w:rPr>
          <w:color w:val="231F20"/>
          <w:spacing w:val="-4"/>
          <w:lang w:val="fr-CA"/>
        </w:rPr>
        <w:t xml:space="preserve"> </w:t>
      </w:r>
      <w:r w:rsidRPr="004E7A96">
        <w:rPr>
          <w:color w:val="231F20"/>
          <w:lang w:val="fr-CA"/>
        </w:rPr>
        <w:t xml:space="preserve">loi ainsi qu’une enveloppe pour la transmission de l’enveloppe électorale, portant la mention « Élections </w:t>
      </w:r>
      <w:r w:rsidRPr="004E7A96">
        <w:rPr>
          <w:color w:val="231F20"/>
          <w:spacing w:val="-4"/>
          <w:lang w:val="fr-CA"/>
        </w:rPr>
        <w:t xml:space="preserve">Vote </w:t>
      </w:r>
      <w:r w:rsidRPr="004E7A96">
        <w:rPr>
          <w:color w:val="231F20"/>
          <w:lang w:val="fr-CA"/>
        </w:rPr>
        <w:t>par correspondance », l’indication du bureau de vote destinataire du suffrage à l’angle droit en bas et le numéro d’ordre, le nom, les prénoms et</w:t>
      </w:r>
      <w:r w:rsidRPr="004E7A96">
        <w:rPr>
          <w:color w:val="231F20"/>
          <w:spacing w:val="-18"/>
          <w:lang w:val="fr-CA"/>
        </w:rPr>
        <w:t xml:space="preserve"> </w:t>
      </w:r>
      <w:r w:rsidRPr="004E7A96">
        <w:rPr>
          <w:color w:val="231F20"/>
          <w:lang w:val="fr-CA"/>
        </w:rPr>
        <w:t>l’adresse de l’électeur à l’angle gauche en</w:t>
      </w:r>
      <w:r w:rsidRPr="004E7A96">
        <w:rPr>
          <w:color w:val="231F20"/>
          <w:spacing w:val="-1"/>
          <w:lang w:val="fr-CA"/>
        </w:rPr>
        <w:t xml:space="preserve"> </w:t>
      </w:r>
      <w:r w:rsidRPr="004E7A96">
        <w:rPr>
          <w:color w:val="231F20"/>
          <w:lang w:val="fr-CA"/>
        </w:rPr>
        <w:t>haut.</w:t>
      </w:r>
    </w:p>
    <w:p w14:paraId="53DF942B" w14:textId="77777777" w:rsidR="00546DE7" w:rsidRPr="004E7A96" w:rsidRDefault="00286D6C">
      <w:pPr>
        <w:pStyle w:val="Textoindependiente"/>
        <w:spacing w:before="38" w:line="288" w:lineRule="auto"/>
        <w:ind w:right="115" w:firstLine="226"/>
        <w:jc w:val="both"/>
        <w:rPr>
          <w:lang w:val="fr-CA"/>
        </w:rPr>
      </w:pPr>
      <w:r w:rsidRPr="004E7A96">
        <w:rPr>
          <w:color w:val="231F20"/>
          <w:lang w:val="fr-CA"/>
        </w:rPr>
        <w:t>Si</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requérant</w:t>
      </w:r>
      <w:r w:rsidRPr="004E7A96">
        <w:rPr>
          <w:color w:val="231F20"/>
          <w:spacing w:val="-2"/>
          <w:lang w:val="fr-CA"/>
        </w:rPr>
        <w:t xml:space="preserve"> </w:t>
      </w:r>
      <w:r w:rsidRPr="004E7A96">
        <w:rPr>
          <w:color w:val="231F20"/>
          <w:lang w:val="fr-CA"/>
        </w:rPr>
        <w:t>ne</w:t>
      </w:r>
      <w:r w:rsidRPr="004E7A96">
        <w:rPr>
          <w:color w:val="231F20"/>
          <w:spacing w:val="-2"/>
          <w:lang w:val="fr-CA"/>
        </w:rPr>
        <w:t xml:space="preserve"> </w:t>
      </w:r>
      <w:r w:rsidRPr="004E7A96">
        <w:rPr>
          <w:color w:val="231F20"/>
          <w:lang w:val="fr-CA"/>
        </w:rPr>
        <w:t>remplit</w:t>
      </w:r>
      <w:r w:rsidRPr="004E7A96">
        <w:rPr>
          <w:color w:val="231F20"/>
          <w:spacing w:val="-2"/>
          <w:lang w:val="fr-CA"/>
        </w:rPr>
        <w:t xml:space="preserve"> </w:t>
      </w:r>
      <w:r w:rsidRPr="004E7A96">
        <w:rPr>
          <w:color w:val="231F20"/>
          <w:lang w:val="fr-CA"/>
        </w:rPr>
        <w:t>pas</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conditions</w:t>
      </w:r>
      <w:r w:rsidRPr="004E7A96">
        <w:rPr>
          <w:color w:val="231F20"/>
          <w:spacing w:val="-1"/>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vote</w:t>
      </w:r>
      <w:r w:rsidRPr="004E7A96">
        <w:rPr>
          <w:color w:val="231F20"/>
          <w:spacing w:val="-2"/>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correspondance,</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collège</w:t>
      </w:r>
      <w:r w:rsidRPr="004E7A96">
        <w:rPr>
          <w:color w:val="231F20"/>
          <w:spacing w:val="-2"/>
          <w:lang w:val="fr-CA"/>
        </w:rPr>
        <w:t xml:space="preserve"> </w:t>
      </w:r>
      <w:r w:rsidRPr="004E7A96">
        <w:rPr>
          <w:color w:val="231F20"/>
          <w:lang w:val="fr-CA"/>
        </w:rPr>
        <w:t>des</w:t>
      </w:r>
      <w:r w:rsidRPr="004E7A96">
        <w:rPr>
          <w:color w:val="231F20"/>
          <w:spacing w:val="-1"/>
          <w:lang w:val="fr-CA"/>
        </w:rPr>
        <w:t xml:space="preserve"> </w:t>
      </w:r>
      <w:r w:rsidRPr="004E7A96">
        <w:rPr>
          <w:color w:val="231F20"/>
          <w:lang w:val="fr-CA"/>
        </w:rPr>
        <w:t>bourgmestre</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échevins</w:t>
      </w:r>
      <w:r w:rsidRPr="004E7A96">
        <w:rPr>
          <w:color w:val="231F20"/>
          <w:spacing w:val="-2"/>
          <w:lang w:val="fr-CA"/>
        </w:rPr>
        <w:t xml:space="preserve"> </w:t>
      </w:r>
      <w:r w:rsidRPr="004E7A96">
        <w:rPr>
          <w:color w:val="231F20"/>
          <w:lang w:val="fr-CA"/>
        </w:rPr>
        <w:t>lui</w:t>
      </w:r>
      <w:r w:rsidRPr="004E7A96">
        <w:rPr>
          <w:color w:val="231F20"/>
          <w:spacing w:val="-2"/>
          <w:lang w:val="fr-CA"/>
        </w:rPr>
        <w:t xml:space="preserve"> </w:t>
      </w:r>
      <w:r w:rsidRPr="004E7A96">
        <w:rPr>
          <w:color w:val="231F20"/>
          <w:lang w:val="fr-CA"/>
        </w:rPr>
        <w:t>notifie</w:t>
      </w:r>
      <w:r w:rsidRPr="004E7A96">
        <w:rPr>
          <w:color w:val="231F20"/>
          <w:spacing w:val="-2"/>
          <w:lang w:val="fr-CA"/>
        </w:rPr>
        <w:t xml:space="preserve"> </w:t>
      </w:r>
      <w:r w:rsidRPr="004E7A96">
        <w:rPr>
          <w:color w:val="231F20"/>
          <w:lang w:val="fr-CA"/>
        </w:rPr>
        <w:t>son refus,</w:t>
      </w:r>
      <w:r w:rsidRPr="004E7A96">
        <w:rPr>
          <w:color w:val="231F20"/>
          <w:spacing w:val="-3"/>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visé</w:t>
      </w:r>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l’article</w:t>
      </w:r>
      <w:r w:rsidRPr="004E7A96">
        <w:rPr>
          <w:color w:val="231F20"/>
          <w:spacing w:val="-2"/>
          <w:lang w:val="fr-CA"/>
        </w:rPr>
        <w:t xml:space="preserve"> </w:t>
      </w:r>
      <w:r w:rsidRPr="004E7A96">
        <w:rPr>
          <w:color w:val="231F20"/>
          <w:lang w:val="fr-CA"/>
        </w:rPr>
        <w:t>265,</w:t>
      </w:r>
      <w:r w:rsidRPr="004E7A96">
        <w:rPr>
          <w:color w:val="231F20"/>
          <w:spacing w:val="-2"/>
          <w:lang w:val="fr-CA"/>
        </w:rPr>
        <w:t xml:space="preserve"> </w:t>
      </w:r>
      <w:r w:rsidRPr="004E7A96">
        <w:rPr>
          <w:color w:val="231F20"/>
          <w:lang w:val="fr-CA"/>
        </w:rPr>
        <w:t>alinéa</w:t>
      </w:r>
      <w:r w:rsidRPr="004E7A96">
        <w:rPr>
          <w:color w:val="231F20"/>
          <w:spacing w:val="-3"/>
          <w:lang w:val="fr-CA"/>
        </w:rPr>
        <w:t xml:space="preserve"> </w:t>
      </w:r>
      <w:r w:rsidRPr="004E7A96">
        <w:rPr>
          <w:color w:val="231F20"/>
          <w:lang w:val="fr-CA"/>
        </w:rPr>
        <w:t>1</w:t>
      </w:r>
      <w:r w:rsidRPr="004E7A96">
        <w:rPr>
          <w:color w:val="231F20"/>
          <w:position w:val="6"/>
          <w:sz w:val="10"/>
          <w:lang w:val="fr-CA"/>
        </w:rPr>
        <w:t>er</w:t>
      </w:r>
      <w:r w:rsidRPr="004E7A96">
        <w:rPr>
          <w:color w:val="231F20"/>
          <w:lang w:val="fr-CA"/>
        </w:rPr>
        <w: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vingt</w:t>
      </w:r>
      <w:r w:rsidRPr="004E7A96">
        <w:rPr>
          <w:color w:val="231F20"/>
          <w:spacing w:val="-3"/>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scrutin</w:t>
      </w:r>
      <w:r w:rsidRPr="004E7A96">
        <w:rPr>
          <w:color w:val="231F20"/>
          <w:spacing w:val="-3"/>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visé</w:t>
      </w:r>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l’article</w:t>
      </w:r>
      <w:r w:rsidRPr="004E7A96">
        <w:rPr>
          <w:color w:val="231F20"/>
          <w:spacing w:val="-2"/>
          <w:lang w:val="fr-CA"/>
        </w:rPr>
        <w:t xml:space="preserve"> </w:t>
      </w:r>
      <w:r w:rsidRPr="004E7A96">
        <w:rPr>
          <w:color w:val="231F20"/>
          <w:lang w:val="fr-CA"/>
        </w:rPr>
        <w:t>265,</w:t>
      </w:r>
      <w:r w:rsidRPr="004E7A96">
        <w:rPr>
          <w:color w:val="231F20"/>
          <w:spacing w:val="-2"/>
          <w:lang w:val="fr-CA"/>
        </w:rPr>
        <w:t xml:space="preserve"> </w:t>
      </w:r>
      <w:r w:rsidRPr="004E7A96">
        <w:rPr>
          <w:color w:val="231F20"/>
          <w:lang w:val="fr-CA"/>
        </w:rPr>
        <w:t>alinéa</w:t>
      </w:r>
      <w:r w:rsidRPr="004E7A96">
        <w:rPr>
          <w:color w:val="231F20"/>
          <w:spacing w:val="-3"/>
          <w:lang w:val="fr-CA"/>
        </w:rPr>
        <w:t xml:space="preserve"> </w:t>
      </w:r>
      <w:r w:rsidRPr="004E7A96">
        <w:rPr>
          <w:color w:val="231F20"/>
          <w:lang w:val="fr-CA"/>
        </w:rPr>
        <w:t>2, au plus tard trente-cinq jours avant le</w:t>
      </w:r>
      <w:r w:rsidRPr="004E7A96">
        <w:rPr>
          <w:color w:val="231F20"/>
          <w:spacing w:val="-1"/>
          <w:lang w:val="fr-CA"/>
        </w:rPr>
        <w:t xml:space="preserve"> </w:t>
      </w:r>
      <w:r w:rsidRPr="004E7A96">
        <w:rPr>
          <w:color w:val="231F20"/>
          <w:lang w:val="fr-CA"/>
        </w:rPr>
        <w:t>scrutin</w:t>
      </w:r>
      <w:proofErr w:type="gramStart"/>
      <w:r w:rsidRPr="004E7A96">
        <w:rPr>
          <w:color w:val="231F20"/>
          <w:lang w:val="fr-CA"/>
        </w:rPr>
        <w:t>.»</w:t>
      </w:r>
      <w:proofErr w:type="gramEnd"/>
    </w:p>
    <w:p w14:paraId="434418AD" w14:textId="48D251CD"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267 .</w:t>
      </w:r>
      <w:proofErr w:type="gramEnd"/>
    </w:p>
    <w:p w14:paraId="267383A2" w14:textId="77777777" w:rsidR="00546DE7" w:rsidRPr="004E7A96" w:rsidRDefault="00286D6C">
      <w:pPr>
        <w:pStyle w:val="Textoindependiente"/>
        <w:spacing w:before="124"/>
        <w:ind w:left="343"/>
        <w:rPr>
          <w:lang w:val="fr-CA"/>
        </w:rPr>
      </w:pPr>
      <w:r w:rsidRPr="004E7A96">
        <w:rPr>
          <w:color w:val="231F20"/>
          <w:lang w:val="fr-CA"/>
        </w:rPr>
        <w:t>Les enveloppes électorales fournies par l’</w:t>
      </w:r>
      <w:proofErr w:type="spellStart"/>
      <w:r w:rsidRPr="004E7A96">
        <w:rPr>
          <w:color w:val="231F20"/>
          <w:lang w:val="fr-CA"/>
        </w:rPr>
        <w:t>Etat</w:t>
      </w:r>
      <w:proofErr w:type="spellEnd"/>
      <w:r w:rsidRPr="004E7A96">
        <w:rPr>
          <w:color w:val="231F20"/>
          <w:lang w:val="fr-CA"/>
        </w:rPr>
        <w:t xml:space="preserve"> doivent être opaques et de type uniforme pour tous les votants.</w:t>
      </w:r>
    </w:p>
    <w:p w14:paraId="388DAF13" w14:textId="77777777" w:rsidR="00546DE7" w:rsidRPr="004E7A96" w:rsidRDefault="00286D6C">
      <w:pPr>
        <w:pStyle w:val="Textoindependiente"/>
        <w:spacing w:before="81" w:line="288" w:lineRule="auto"/>
        <w:ind w:firstLine="226"/>
        <w:rPr>
          <w:lang w:val="fr-CA"/>
        </w:rPr>
      </w:pPr>
      <w:r w:rsidRPr="004E7A96">
        <w:rPr>
          <w:color w:val="231F20"/>
          <w:lang w:val="fr-CA"/>
        </w:rPr>
        <w:t xml:space="preserve">Les enveloppes ainsi que les bulletins de vote requis pour le vote par correspondance sont </w:t>
      </w:r>
      <w:proofErr w:type="gramStart"/>
      <w:r w:rsidRPr="004E7A96">
        <w:rPr>
          <w:color w:val="231F20"/>
          <w:lang w:val="fr-CA"/>
        </w:rPr>
        <w:t>déposés</w:t>
      </w:r>
      <w:proofErr w:type="gramEnd"/>
      <w:r w:rsidRPr="004E7A96">
        <w:rPr>
          <w:color w:val="231F20"/>
          <w:lang w:val="fr-CA"/>
        </w:rPr>
        <w:t xml:space="preserve"> auprès du président du bureau principal de la commune qui les transmet à chaque collège des bourgmestre et échevins qui en fait la demande.</w:t>
      </w:r>
    </w:p>
    <w:p w14:paraId="2E8241D9" w14:textId="53EF03D3"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268 .</w:t>
      </w:r>
      <w:proofErr w:type="gramEnd"/>
    </w:p>
    <w:p w14:paraId="5624E26B" w14:textId="77777777" w:rsidR="00546DE7" w:rsidRPr="004E7A96" w:rsidRDefault="00286D6C">
      <w:pPr>
        <w:pStyle w:val="Textoindependiente"/>
        <w:spacing w:before="123" w:line="288" w:lineRule="auto"/>
        <w:ind w:right="114" w:firstLine="226"/>
        <w:jc w:val="both"/>
        <w:rPr>
          <w:lang w:val="fr-CA"/>
        </w:rPr>
      </w:pPr>
      <w:r w:rsidRPr="004E7A96">
        <w:rPr>
          <w:color w:val="231F20"/>
          <w:lang w:val="fr-CA"/>
        </w:rPr>
        <w:t>Il est dressé dans chaque commune un relevé alphabétique des électeurs ayant demandé à voter par correspondance, avec indication des nom, prénoms, nationalité, date et lieu de naissance, domicile et adresse actuelle de l’électeur. Mention de la suite donnée à la demande est portée en face du nom du demandeur.</w:t>
      </w:r>
    </w:p>
    <w:p w14:paraId="600F12BD" w14:textId="77777777" w:rsidR="00546DE7" w:rsidRPr="004E7A96" w:rsidRDefault="00286D6C">
      <w:pPr>
        <w:spacing w:before="41"/>
        <w:ind w:left="343"/>
        <w:jc w:val="both"/>
        <w:rPr>
          <w:i/>
          <w:sz w:val="17"/>
          <w:lang w:val="fr-CA"/>
        </w:rPr>
      </w:pPr>
      <w:r w:rsidRPr="004E7A96">
        <w:rPr>
          <w:i/>
          <w:color w:val="231F20"/>
          <w:sz w:val="17"/>
          <w:lang w:val="fr-CA"/>
        </w:rPr>
        <w:t>(Loi du 10 février 2004)</w:t>
      </w:r>
    </w:p>
    <w:p w14:paraId="3D4EBDC5" w14:textId="77777777" w:rsidR="00546DE7" w:rsidRPr="004E7A96" w:rsidRDefault="00286D6C">
      <w:pPr>
        <w:pStyle w:val="Textoindependiente"/>
        <w:spacing w:before="81"/>
        <w:ind w:left="343"/>
        <w:jc w:val="both"/>
        <w:rPr>
          <w:lang w:val="fr-CA"/>
        </w:rPr>
      </w:pPr>
      <w:proofErr w:type="gramStart"/>
      <w:r w:rsidRPr="004E7A96">
        <w:rPr>
          <w:color w:val="231F20"/>
          <w:lang w:val="fr-CA"/>
        </w:rPr>
        <w:t>«Les</w:t>
      </w:r>
      <w:proofErr w:type="gramEnd"/>
      <w:r w:rsidRPr="004E7A96">
        <w:rPr>
          <w:color w:val="231F20"/>
          <w:lang w:val="fr-CA"/>
        </w:rPr>
        <w:t xml:space="preserve"> votants portés sur ce relevé ne peuvent pas choisir un autre mode de vote.</w:t>
      </w:r>
    </w:p>
    <w:p w14:paraId="10D2F1A1" w14:textId="77777777" w:rsidR="00546DE7" w:rsidRPr="004E7A96" w:rsidRDefault="00286D6C">
      <w:pPr>
        <w:pStyle w:val="Textoindependiente"/>
        <w:spacing w:before="81" w:line="288" w:lineRule="auto"/>
        <w:ind w:right="116" w:firstLine="226"/>
        <w:jc w:val="both"/>
        <w:rPr>
          <w:lang w:val="fr-CA"/>
        </w:rPr>
      </w:pPr>
      <w:r w:rsidRPr="004E7A96">
        <w:rPr>
          <w:color w:val="231F20"/>
          <w:lang w:val="fr-CA"/>
        </w:rPr>
        <w:t>Mention</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l’admission</w:t>
      </w:r>
      <w:r w:rsidRPr="004E7A96">
        <w:rPr>
          <w:color w:val="231F20"/>
          <w:spacing w:val="-4"/>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vote</w:t>
      </w:r>
      <w:r w:rsidRPr="004E7A96">
        <w:rPr>
          <w:color w:val="231F20"/>
          <w:spacing w:val="-3"/>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correspondance</w:t>
      </w:r>
      <w:r w:rsidRPr="004E7A96">
        <w:rPr>
          <w:color w:val="231F20"/>
          <w:spacing w:val="-4"/>
          <w:lang w:val="fr-CA"/>
        </w:rPr>
        <w:t xml:space="preserve"> </w:t>
      </w:r>
      <w:r w:rsidRPr="004E7A96">
        <w:rPr>
          <w:color w:val="231F20"/>
          <w:lang w:val="fr-CA"/>
        </w:rPr>
        <w:t>est</w:t>
      </w:r>
      <w:r w:rsidRPr="004E7A96">
        <w:rPr>
          <w:color w:val="231F20"/>
          <w:spacing w:val="-4"/>
          <w:lang w:val="fr-CA"/>
        </w:rPr>
        <w:t xml:space="preserve"> </w:t>
      </w:r>
      <w:r w:rsidRPr="004E7A96">
        <w:rPr>
          <w:color w:val="231F20"/>
          <w:lang w:val="fr-CA"/>
        </w:rPr>
        <w:t>portée</w:t>
      </w:r>
      <w:r w:rsidRPr="004E7A96">
        <w:rPr>
          <w:color w:val="231F20"/>
          <w:spacing w:val="-3"/>
          <w:lang w:val="fr-CA"/>
        </w:rPr>
        <w:t xml:space="preserve"> </w:t>
      </w:r>
      <w:r w:rsidRPr="004E7A96">
        <w:rPr>
          <w:color w:val="231F20"/>
          <w:lang w:val="fr-CA"/>
        </w:rPr>
        <w:t>devant</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nom</w:t>
      </w:r>
      <w:r w:rsidRPr="004E7A96">
        <w:rPr>
          <w:color w:val="231F20"/>
          <w:spacing w:val="-4"/>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l’électeur</w:t>
      </w:r>
      <w:r w:rsidRPr="004E7A96">
        <w:rPr>
          <w:color w:val="231F20"/>
          <w:spacing w:val="-4"/>
          <w:lang w:val="fr-CA"/>
        </w:rPr>
        <w:t xml:space="preserve"> </w:t>
      </w:r>
      <w:r w:rsidRPr="004E7A96">
        <w:rPr>
          <w:color w:val="231F20"/>
          <w:lang w:val="fr-CA"/>
        </w:rPr>
        <w:t>sur</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liste</w:t>
      </w:r>
      <w:r w:rsidRPr="004E7A96">
        <w:rPr>
          <w:color w:val="231F20"/>
          <w:spacing w:val="-3"/>
          <w:lang w:val="fr-CA"/>
        </w:rPr>
        <w:t xml:space="preserve"> </w:t>
      </w:r>
      <w:r w:rsidRPr="004E7A96">
        <w:rPr>
          <w:color w:val="231F20"/>
          <w:lang w:val="fr-CA"/>
        </w:rPr>
        <w:t>électorale</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commune et sur les relevés des électeurs déposés aux différents bureaux de</w:t>
      </w:r>
      <w:r w:rsidRPr="004E7A96">
        <w:rPr>
          <w:color w:val="231F20"/>
          <w:spacing w:val="-4"/>
          <w:lang w:val="fr-CA"/>
        </w:rPr>
        <w:t xml:space="preserve"> </w:t>
      </w:r>
      <w:r w:rsidRPr="004E7A96">
        <w:rPr>
          <w:color w:val="231F20"/>
          <w:lang w:val="fr-CA"/>
        </w:rPr>
        <w:t>vote.</w:t>
      </w:r>
    </w:p>
    <w:p w14:paraId="078C76C6" w14:textId="77777777" w:rsidR="00546DE7" w:rsidRPr="004E7A96" w:rsidRDefault="00286D6C">
      <w:pPr>
        <w:pStyle w:val="Textoindependiente"/>
        <w:spacing w:before="42" w:line="288" w:lineRule="auto"/>
        <w:ind w:right="114" w:firstLine="226"/>
        <w:jc w:val="both"/>
        <w:rPr>
          <w:lang w:val="fr-CA"/>
        </w:rPr>
      </w:pPr>
      <w:r w:rsidRPr="004E7A96">
        <w:rPr>
          <w:color w:val="231F20"/>
          <w:lang w:val="fr-CA"/>
        </w:rPr>
        <w:t>Le</w:t>
      </w:r>
      <w:r w:rsidRPr="004E7A96">
        <w:rPr>
          <w:color w:val="231F20"/>
          <w:spacing w:val="-3"/>
          <w:lang w:val="fr-CA"/>
        </w:rPr>
        <w:t xml:space="preserve"> </w:t>
      </w:r>
      <w:r w:rsidRPr="004E7A96">
        <w:rPr>
          <w:color w:val="231F20"/>
          <w:lang w:val="fr-CA"/>
        </w:rPr>
        <w:t>relevé</w:t>
      </w:r>
      <w:r w:rsidRPr="004E7A96">
        <w:rPr>
          <w:color w:val="231F20"/>
          <w:spacing w:val="-3"/>
          <w:lang w:val="fr-CA"/>
        </w:rPr>
        <w:t xml:space="preserve"> </w:t>
      </w:r>
      <w:r w:rsidRPr="004E7A96">
        <w:rPr>
          <w:color w:val="231F20"/>
          <w:lang w:val="fr-CA"/>
        </w:rPr>
        <w:t>numéroté</w:t>
      </w:r>
      <w:r w:rsidRPr="004E7A96">
        <w:rPr>
          <w:color w:val="231F20"/>
          <w:spacing w:val="-2"/>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votants</w:t>
      </w:r>
      <w:r w:rsidRPr="004E7A96">
        <w:rPr>
          <w:color w:val="231F20"/>
          <w:spacing w:val="-2"/>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correspondance</w:t>
      </w:r>
      <w:r w:rsidRPr="004E7A96">
        <w:rPr>
          <w:color w:val="231F20"/>
          <w:spacing w:val="-2"/>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déposé</w:t>
      </w:r>
      <w:r w:rsidRPr="004E7A96">
        <w:rPr>
          <w:color w:val="231F20"/>
          <w:spacing w:val="-3"/>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bureau</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w:t>
      </w:r>
      <w:r w:rsidRPr="004E7A96">
        <w:rPr>
          <w:color w:val="231F20"/>
          <w:spacing w:val="-3"/>
          <w:lang w:val="fr-CA"/>
        </w:rPr>
        <w:t xml:space="preserve"> </w:t>
      </w:r>
      <w:r w:rsidRPr="004E7A96">
        <w:rPr>
          <w:color w:val="231F20"/>
          <w:lang w:val="fr-CA"/>
        </w:rPr>
        <w:t>principal</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chaque</w:t>
      </w:r>
      <w:r w:rsidRPr="004E7A96">
        <w:rPr>
          <w:color w:val="231F20"/>
          <w:spacing w:val="-2"/>
          <w:lang w:val="fr-CA"/>
        </w:rPr>
        <w:t xml:space="preserve"> </w:t>
      </w:r>
      <w:r w:rsidRPr="004E7A96">
        <w:rPr>
          <w:color w:val="231F20"/>
          <w:lang w:val="fr-CA"/>
        </w:rPr>
        <w:t>commune.</w:t>
      </w:r>
      <w:r w:rsidRPr="004E7A96">
        <w:rPr>
          <w:color w:val="231F20"/>
          <w:spacing w:val="-14"/>
          <w:lang w:val="fr-CA"/>
        </w:rPr>
        <w:t xml:space="preserve"> </w:t>
      </w:r>
      <w:r w:rsidRPr="004E7A96">
        <w:rPr>
          <w:color w:val="231F20"/>
          <w:spacing w:val="-3"/>
          <w:lang w:val="fr-CA"/>
        </w:rPr>
        <w:t>Au</w:t>
      </w:r>
      <w:r w:rsidRPr="004E7A96">
        <w:rPr>
          <w:color w:val="231F20"/>
          <w:spacing w:val="-2"/>
          <w:lang w:val="fr-CA"/>
        </w:rPr>
        <w:t xml:space="preserve"> </w:t>
      </w:r>
      <w:r w:rsidRPr="004E7A96">
        <w:rPr>
          <w:color w:val="231F20"/>
          <w:lang w:val="fr-CA"/>
        </w:rPr>
        <w:t>cas</w:t>
      </w:r>
      <w:r w:rsidRPr="004E7A96">
        <w:rPr>
          <w:color w:val="231F20"/>
          <w:spacing w:val="-3"/>
          <w:lang w:val="fr-CA"/>
        </w:rPr>
        <w:t xml:space="preserve"> </w:t>
      </w:r>
      <w:r w:rsidRPr="004E7A96">
        <w:rPr>
          <w:color w:val="231F20"/>
          <w:lang w:val="fr-CA"/>
        </w:rPr>
        <w:t>où</w:t>
      </w:r>
      <w:r w:rsidRPr="004E7A96">
        <w:rPr>
          <w:color w:val="231F20"/>
          <w:spacing w:val="-2"/>
          <w:lang w:val="fr-CA"/>
        </w:rPr>
        <w:t xml:space="preserve"> </w:t>
      </w:r>
      <w:r w:rsidRPr="004E7A96">
        <w:rPr>
          <w:color w:val="231F20"/>
          <w:lang w:val="fr-CA"/>
        </w:rPr>
        <w:t>le nombre</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votants</w:t>
      </w:r>
      <w:r w:rsidRPr="004E7A96">
        <w:rPr>
          <w:color w:val="231F20"/>
          <w:spacing w:val="-5"/>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correspondance</w:t>
      </w:r>
      <w:r w:rsidRPr="004E7A96">
        <w:rPr>
          <w:color w:val="231F20"/>
          <w:spacing w:val="-5"/>
          <w:lang w:val="fr-CA"/>
        </w:rPr>
        <w:t xml:space="preserve"> </w:t>
      </w:r>
      <w:r w:rsidRPr="004E7A96">
        <w:rPr>
          <w:color w:val="231F20"/>
          <w:lang w:val="fr-CA"/>
        </w:rPr>
        <w:t>dépasse</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nombre</w:t>
      </w:r>
      <w:r w:rsidRPr="004E7A96">
        <w:rPr>
          <w:color w:val="231F20"/>
          <w:spacing w:val="-5"/>
          <w:lang w:val="fr-CA"/>
        </w:rPr>
        <w:t xml:space="preserve"> </w:t>
      </w:r>
      <w:r w:rsidRPr="004E7A96">
        <w:rPr>
          <w:color w:val="231F20"/>
          <w:lang w:val="fr-CA"/>
        </w:rPr>
        <w:t>maximal</w:t>
      </w:r>
      <w:r w:rsidRPr="004E7A96">
        <w:rPr>
          <w:color w:val="231F20"/>
          <w:spacing w:val="-5"/>
          <w:lang w:val="fr-CA"/>
        </w:rPr>
        <w:t xml:space="preserve"> </w:t>
      </w:r>
      <w:r w:rsidRPr="004E7A96">
        <w:rPr>
          <w:color w:val="231F20"/>
          <w:lang w:val="fr-CA"/>
        </w:rPr>
        <w:t>d’électeurs</w:t>
      </w:r>
      <w:r w:rsidRPr="004E7A96">
        <w:rPr>
          <w:color w:val="231F20"/>
          <w:spacing w:val="-5"/>
          <w:lang w:val="fr-CA"/>
        </w:rPr>
        <w:t xml:space="preserve"> </w:t>
      </w:r>
      <w:r w:rsidRPr="004E7A96">
        <w:rPr>
          <w:color w:val="231F20"/>
          <w:lang w:val="fr-CA"/>
        </w:rPr>
        <w:t>prévu</w:t>
      </w:r>
      <w:r w:rsidRPr="004E7A96">
        <w:rPr>
          <w:color w:val="231F20"/>
          <w:spacing w:val="-5"/>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l’article</w:t>
      </w:r>
      <w:r w:rsidRPr="004E7A96">
        <w:rPr>
          <w:color w:val="231F20"/>
          <w:spacing w:val="-5"/>
          <w:lang w:val="fr-CA"/>
        </w:rPr>
        <w:t xml:space="preserve"> </w:t>
      </w:r>
      <w:r w:rsidRPr="004E7A96">
        <w:rPr>
          <w:color w:val="231F20"/>
          <w:lang w:val="fr-CA"/>
        </w:rPr>
        <w:t>55</w:t>
      </w:r>
      <w:r w:rsidRPr="004E7A96">
        <w:rPr>
          <w:color w:val="231F20"/>
          <w:spacing w:val="-5"/>
          <w:lang w:val="fr-CA"/>
        </w:rPr>
        <w:t xml:space="preserve"> </w:t>
      </w:r>
      <w:r w:rsidRPr="004E7A96">
        <w:rPr>
          <w:color w:val="231F20"/>
          <w:lang w:val="fr-CA"/>
        </w:rPr>
        <w:t>pour</w:t>
      </w:r>
      <w:r w:rsidRPr="004E7A96">
        <w:rPr>
          <w:color w:val="231F20"/>
          <w:spacing w:val="-5"/>
          <w:lang w:val="fr-CA"/>
        </w:rPr>
        <w:t xml:space="preserve"> </w:t>
      </w:r>
      <w:r w:rsidRPr="004E7A96">
        <w:rPr>
          <w:color w:val="231F20"/>
          <w:lang w:val="fr-CA"/>
        </w:rPr>
        <w:t>ce</w:t>
      </w:r>
      <w:r w:rsidRPr="004E7A96">
        <w:rPr>
          <w:color w:val="231F20"/>
          <w:spacing w:val="-5"/>
          <w:lang w:val="fr-CA"/>
        </w:rPr>
        <w:t xml:space="preserve"> </w:t>
      </w:r>
      <w:r w:rsidRPr="004E7A96">
        <w:rPr>
          <w:color w:val="231F20"/>
          <w:lang w:val="fr-CA"/>
        </w:rPr>
        <w:t>bureau</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vote,</w:t>
      </w:r>
      <w:r w:rsidRPr="004E7A96">
        <w:rPr>
          <w:color w:val="231F20"/>
          <w:spacing w:val="-5"/>
          <w:lang w:val="fr-CA"/>
        </w:rPr>
        <w:t xml:space="preserve"> </w:t>
      </w:r>
      <w:r w:rsidRPr="004E7A96">
        <w:rPr>
          <w:color w:val="231F20"/>
          <w:lang w:val="fr-CA"/>
        </w:rPr>
        <w:t>un</w:t>
      </w:r>
      <w:r w:rsidRPr="004E7A96">
        <w:rPr>
          <w:color w:val="231F20"/>
          <w:spacing w:val="-5"/>
          <w:lang w:val="fr-CA"/>
        </w:rPr>
        <w:t xml:space="preserve"> </w:t>
      </w:r>
      <w:r w:rsidRPr="004E7A96">
        <w:rPr>
          <w:color w:val="231F20"/>
          <w:lang w:val="fr-CA"/>
        </w:rPr>
        <w:t>ou plusieurs autres bureaux de vote de la commune peuvent être chargés des opérations de vote par</w:t>
      </w:r>
      <w:r w:rsidRPr="004E7A96">
        <w:rPr>
          <w:color w:val="231F20"/>
          <w:spacing w:val="-12"/>
          <w:lang w:val="fr-CA"/>
        </w:rPr>
        <w:t xml:space="preserve"> </w:t>
      </w:r>
      <w:r w:rsidRPr="004E7A96">
        <w:rPr>
          <w:color w:val="231F20"/>
          <w:lang w:val="fr-CA"/>
        </w:rPr>
        <w:t>correspondance</w:t>
      </w:r>
      <w:proofErr w:type="gramStart"/>
      <w:r w:rsidRPr="004E7A96">
        <w:rPr>
          <w:color w:val="231F20"/>
          <w:lang w:val="fr-CA"/>
        </w:rPr>
        <w:t>.»</w:t>
      </w:r>
      <w:proofErr w:type="gramEnd"/>
    </w:p>
    <w:p w14:paraId="32B52FC5" w14:textId="51AD626D"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269 .</w:t>
      </w:r>
      <w:proofErr w:type="gramEnd"/>
    </w:p>
    <w:p w14:paraId="6BF667FD" w14:textId="77777777" w:rsidR="00546DE7" w:rsidRPr="004E7A96" w:rsidRDefault="00286D6C">
      <w:pPr>
        <w:pStyle w:val="Textoindependiente"/>
        <w:spacing w:before="124" w:line="288" w:lineRule="auto"/>
        <w:ind w:firstLine="226"/>
        <w:rPr>
          <w:lang w:val="fr-CA"/>
        </w:rPr>
      </w:pPr>
      <w:r w:rsidRPr="004E7A96">
        <w:rPr>
          <w:color w:val="231F20"/>
          <w:lang w:val="fr-CA"/>
        </w:rPr>
        <w:t>Les votants remplissent leur bulletin de vote conformément aux articles 210 et 211 si l’élection se fait selon le système de la majorité relative, et conformément à l’article 240 si l’élection se fait selon le système de la représentation proportionnelle.</w:t>
      </w:r>
    </w:p>
    <w:p w14:paraId="6700436D" w14:textId="77777777" w:rsidR="00546DE7" w:rsidRPr="004E7A96" w:rsidRDefault="00286D6C">
      <w:pPr>
        <w:spacing w:before="83"/>
        <w:ind w:left="343"/>
        <w:rPr>
          <w:i/>
          <w:sz w:val="17"/>
          <w:lang w:val="fr-CA"/>
        </w:rPr>
      </w:pPr>
      <w:r w:rsidRPr="004E7A96">
        <w:rPr>
          <w:i/>
          <w:color w:val="231F20"/>
          <w:sz w:val="17"/>
          <w:lang w:val="fr-CA"/>
        </w:rPr>
        <w:t>(Loi du 8 mars 2018)</w:t>
      </w:r>
    </w:p>
    <w:p w14:paraId="1027A9CE" w14:textId="77777777" w:rsidR="00546DE7" w:rsidRPr="004E7A96" w:rsidRDefault="00286D6C">
      <w:pPr>
        <w:pStyle w:val="Textoindependiente"/>
        <w:spacing w:before="96" w:line="288" w:lineRule="auto"/>
        <w:ind w:firstLine="226"/>
        <w:rPr>
          <w:lang w:val="fr-CA"/>
        </w:rPr>
      </w:pPr>
      <w:proofErr w:type="gramStart"/>
      <w:r w:rsidRPr="004E7A96">
        <w:rPr>
          <w:color w:val="231F20"/>
          <w:lang w:val="fr-CA"/>
        </w:rPr>
        <w:t>«L’électeur</w:t>
      </w:r>
      <w:proofErr w:type="gramEnd"/>
      <w:r w:rsidRPr="004E7A96">
        <w:rPr>
          <w:color w:val="231F20"/>
          <w:lang w:val="fr-CA"/>
        </w:rPr>
        <w:t xml:space="preserve"> déficient visuel peut se servir du modèle de vote tactile visé à l’article 79, paragraphe 2, alinéa 1</w:t>
      </w:r>
      <w:r w:rsidRPr="004E7A96">
        <w:rPr>
          <w:color w:val="231F20"/>
          <w:position w:val="6"/>
          <w:sz w:val="10"/>
          <w:lang w:val="fr-CA"/>
        </w:rPr>
        <w:t xml:space="preserve">er </w:t>
      </w:r>
      <w:r w:rsidRPr="004E7A96">
        <w:rPr>
          <w:color w:val="231F20"/>
          <w:lang w:val="fr-CA"/>
        </w:rPr>
        <w:t>pour formuler le vote.»</w:t>
      </w:r>
    </w:p>
    <w:p w14:paraId="5CAA0B51" w14:textId="303039E3"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270 .</w:t>
      </w:r>
      <w:proofErr w:type="gramEnd"/>
    </w:p>
    <w:p w14:paraId="02810735" w14:textId="77777777" w:rsidR="00546DE7" w:rsidRPr="004E7A96" w:rsidRDefault="00286D6C">
      <w:pPr>
        <w:pStyle w:val="Textoindependiente"/>
        <w:spacing w:before="123" w:line="288" w:lineRule="auto"/>
        <w:ind w:firstLine="226"/>
        <w:rPr>
          <w:lang w:val="fr-CA"/>
        </w:rPr>
      </w:pPr>
      <w:r w:rsidRPr="004E7A96">
        <w:rPr>
          <w:color w:val="231F20"/>
          <w:spacing w:val="-3"/>
          <w:lang w:val="fr-CA"/>
        </w:rPr>
        <w:t>Pour</w:t>
      </w:r>
      <w:r w:rsidRPr="004E7A96">
        <w:rPr>
          <w:color w:val="231F20"/>
          <w:spacing w:val="-8"/>
          <w:lang w:val="fr-CA"/>
        </w:rPr>
        <w:t xml:space="preserve"> </w:t>
      </w:r>
      <w:r w:rsidRPr="004E7A96">
        <w:rPr>
          <w:color w:val="231F20"/>
          <w:lang w:val="fr-CA"/>
        </w:rPr>
        <w:t>l’envoi</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son</w:t>
      </w:r>
      <w:r w:rsidRPr="004E7A96">
        <w:rPr>
          <w:color w:val="231F20"/>
          <w:spacing w:val="-7"/>
          <w:lang w:val="fr-CA"/>
        </w:rPr>
        <w:t xml:space="preserve"> </w:t>
      </w:r>
      <w:r w:rsidRPr="004E7A96">
        <w:rPr>
          <w:color w:val="231F20"/>
          <w:lang w:val="fr-CA"/>
        </w:rPr>
        <w:t>suffrage</w:t>
      </w:r>
      <w:r w:rsidRPr="004E7A96">
        <w:rPr>
          <w:color w:val="231F20"/>
          <w:spacing w:val="-7"/>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l’électeur</w:t>
      </w:r>
      <w:r w:rsidRPr="004E7A96">
        <w:rPr>
          <w:color w:val="231F20"/>
          <w:spacing w:val="-7"/>
          <w:lang w:val="fr-CA"/>
        </w:rPr>
        <w:t xml:space="preserve"> </w:t>
      </w:r>
      <w:r w:rsidRPr="004E7A96">
        <w:rPr>
          <w:color w:val="231F20"/>
          <w:lang w:val="fr-CA"/>
        </w:rPr>
        <w:t>place</w:t>
      </w:r>
      <w:r w:rsidRPr="004E7A96">
        <w:rPr>
          <w:color w:val="231F20"/>
          <w:spacing w:val="-7"/>
          <w:lang w:val="fr-CA"/>
        </w:rPr>
        <w:t xml:space="preserve"> </w:t>
      </w:r>
      <w:r w:rsidRPr="004E7A96">
        <w:rPr>
          <w:color w:val="231F20"/>
          <w:lang w:val="fr-CA"/>
        </w:rPr>
        <w:t>son</w:t>
      </w:r>
      <w:r w:rsidRPr="004E7A96">
        <w:rPr>
          <w:color w:val="231F20"/>
          <w:spacing w:val="-7"/>
          <w:lang w:val="fr-CA"/>
        </w:rPr>
        <w:t xml:space="preserve"> </w:t>
      </w:r>
      <w:r w:rsidRPr="004E7A96">
        <w:rPr>
          <w:color w:val="231F20"/>
          <w:lang w:val="fr-CA"/>
        </w:rPr>
        <w:t>bulletin</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plié</w:t>
      </w:r>
      <w:r w:rsidRPr="004E7A96">
        <w:rPr>
          <w:color w:val="231F20"/>
          <w:spacing w:val="-7"/>
          <w:lang w:val="fr-CA"/>
        </w:rPr>
        <w:t xml:space="preserve"> </w:t>
      </w:r>
      <w:r w:rsidRPr="004E7A96">
        <w:rPr>
          <w:color w:val="231F20"/>
          <w:lang w:val="fr-CA"/>
        </w:rPr>
        <w:t>(.</w:t>
      </w:r>
      <w:r w:rsidRPr="004E7A96">
        <w:rPr>
          <w:color w:val="231F20"/>
          <w:spacing w:val="-17"/>
          <w:lang w:val="fr-CA"/>
        </w:rPr>
        <w:t xml:space="preserve"> </w:t>
      </w:r>
      <w:r w:rsidRPr="004E7A96">
        <w:rPr>
          <w:color w:val="231F20"/>
          <w:lang w:val="fr-CA"/>
        </w:rPr>
        <w:t>.</w:t>
      </w:r>
      <w:r w:rsidRPr="004E7A96">
        <w:rPr>
          <w:color w:val="231F20"/>
          <w:spacing w:val="-16"/>
          <w:lang w:val="fr-CA"/>
        </w:rPr>
        <w:t xml:space="preserve"> </w:t>
      </w:r>
      <w:r w:rsidRPr="004E7A96">
        <w:rPr>
          <w:color w:val="231F20"/>
          <w:lang w:val="fr-CA"/>
        </w:rPr>
        <w:t>.)</w:t>
      </w:r>
      <w:r w:rsidRPr="004E7A96">
        <w:rPr>
          <w:color w:val="231F20"/>
          <w:position w:val="6"/>
          <w:sz w:val="10"/>
          <w:lang w:val="fr-CA"/>
        </w:rPr>
        <w:t>1</w:t>
      </w:r>
      <w:r w:rsidRPr="004E7A96">
        <w:rPr>
          <w:color w:val="231F20"/>
          <w:lang w:val="fr-CA"/>
        </w:rPr>
        <w:t>,</w:t>
      </w:r>
      <w:r w:rsidRPr="004E7A96">
        <w:rPr>
          <w:color w:val="231F20"/>
          <w:spacing w:val="-8"/>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timbre</w:t>
      </w:r>
      <w:r w:rsidRPr="004E7A96">
        <w:rPr>
          <w:color w:val="231F20"/>
          <w:spacing w:val="-7"/>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l’extérieur,</w:t>
      </w:r>
      <w:r w:rsidRPr="004E7A96">
        <w:rPr>
          <w:color w:val="231F20"/>
          <w:spacing w:val="-7"/>
          <w:lang w:val="fr-CA"/>
        </w:rPr>
        <w:t xml:space="preserve"> </w:t>
      </w:r>
      <w:r w:rsidRPr="004E7A96">
        <w:rPr>
          <w:color w:val="231F20"/>
          <w:lang w:val="fr-CA"/>
        </w:rPr>
        <w:t>dans</w:t>
      </w:r>
      <w:r w:rsidRPr="004E7A96">
        <w:rPr>
          <w:color w:val="231F20"/>
          <w:spacing w:val="-7"/>
          <w:lang w:val="fr-CA"/>
        </w:rPr>
        <w:t xml:space="preserve"> </w:t>
      </w:r>
      <w:r w:rsidRPr="004E7A96">
        <w:rPr>
          <w:color w:val="231F20"/>
          <w:lang w:val="fr-CA"/>
        </w:rPr>
        <w:t>l’</w:t>
      </w:r>
      <w:proofErr w:type="spellStart"/>
      <w:r w:rsidRPr="004E7A96">
        <w:rPr>
          <w:color w:val="231F20"/>
          <w:lang w:val="fr-CA"/>
        </w:rPr>
        <w:t>enve</w:t>
      </w:r>
      <w:proofErr w:type="spellEnd"/>
      <w:r w:rsidRPr="004E7A96">
        <w:rPr>
          <w:color w:val="231F20"/>
          <w:lang w:val="fr-CA"/>
        </w:rPr>
        <w:t xml:space="preserve">- </w:t>
      </w:r>
      <w:proofErr w:type="spellStart"/>
      <w:r w:rsidRPr="004E7A96">
        <w:rPr>
          <w:color w:val="231F20"/>
          <w:lang w:val="fr-CA"/>
        </w:rPr>
        <w:t>loppe</w:t>
      </w:r>
      <w:proofErr w:type="spellEnd"/>
      <w:r w:rsidRPr="004E7A96">
        <w:rPr>
          <w:color w:val="231F20"/>
          <w:spacing w:val="-1"/>
          <w:lang w:val="fr-CA"/>
        </w:rPr>
        <w:t xml:space="preserve"> </w:t>
      </w:r>
      <w:r w:rsidRPr="004E7A96">
        <w:rPr>
          <w:color w:val="231F20"/>
          <w:lang w:val="fr-CA"/>
        </w:rPr>
        <w:t>électorale.</w:t>
      </w:r>
    </w:p>
    <w:p w14:paraId="2AFE3B7F" w14:textId="77777777" w:rsidR="00546DE7" w:rsidRPr="004E7A96" w:rsidRDefault="00286D6C">
      <w:pPr>
        <w:pStyle w:val="Textoindependiente"/>
        <w:spacing w:before="41" w:line="288" w:lineRule="auto"/>
        <w:ind w:right="16" w:firstLine="226"/>
        <w:rPr>
          <w:lang w:val="fr-CA"/>
        </w:rPr>
      </w:pPr>
      <w:r w:rsidRPr="004E7A96">
        <w:rPr>
          <w:color w:val="231F20"/>
          <w:lang w:val="fr-CA"/>
        </w:rPr>
        <w:t>Il insère cette enveloppe dans l’enveloppe de transmission dont les caractéristiques sont définies par l’article 266 de la présente loi. Il transmet son envoi sous la forme d’une simple lettre.</w:t>
      </w:r>
    </w:p>
    <w:p w14:paraId="763D364D" w14:textId="77777777" w:rsidR="00546DE7" w:rsidRPr="004E7A96" w:rsidRDefault="00286D6C">
      <w:pPr>
        <w:spacing w:before="84"/>
        <w:ind w:left="343"/>
        <w:rPr>
          <w:i/>
          <w:sz w:val="17"/>
          <w:lang w:val="fr-CA"/>
        </w:rPr>
      </w:pPr>
      <w:r w:rsidRPr="004E7A96">
        <w:rPr>
          <w:i/>
          <w:color w:val="231F20"/>
          <w:sz w:val="17"/>
          <w:lang w:val="fr-CA"/>
        </w:rPr>
        <w:t>(Loi du 13 février 2011)</w:t>
      </w:r>
    </w:p>
    <w:p w14:paraId="25591D89" w14:textId="11A45950" w:rsidR="00546DE7" w:rsidRDefault="00286D6C">
      <w:pPr>
        <w:pStyle w:val="Ttulo2"/>
        <w:spacing w:before="124"/>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271 .</w:t>
      </w:r>
      <w:proofErr w:type="gramEnd"/>
    </w:p>
    <w:p w14:paraId="66CEEA75" w14:textId="77777777" w:rsidR="00546DE7" w:rsidRPr="004E7A96" w:rsidRDefault="00286D6C">
      <w:pPr>
        <w:pStyle w:val="Textoindependiente"/>
        <w:spacing w:before="123" w:line="288" w:lineRule="auto"/>
        <w:ind w:firstLine="226"/>
        <w:rPr>
          <w:lang w:val="fr-CA"/>
        </w:rPr>
      </w:pPr>
      <w:r w:rsidRPr="004E7A96">
        <w:rPr>
          <w:color w:val="231F20"/>
          <w:lang w:val="fr-CA"/>
        </w:rPr>
        <w:t>Les enveloppes contenant le suffrage doivent parvenir au bureau de vote destinataire du suffrage au plus tard avant quatorze heures du jour du scrutin</w:t>
      </w:r>
      <w:proofErr w:type="gramStart"/>
      <w:r w:rsidRPr="004E7A96">
        <w:rPr>
          <w:color w:val="231F20"/>
          <w:lang w:val="fr-CA"/>
        </w:rPr>
        <w:t>.»</w:t>
      </w:r>
      <w:proofErr w:type="gramEnd"/>
    </w:p>
    <w:p w14:paraId="2B05749B" w14:textId="77777777" w:rsidR="00546DE7" w:rsidRPr="004E7A96" w:rsidRDefault="00546DE7">
      <w:pPr>
        <w:pStyle w:val="Textoindependiente"/>
        <w:ind w:left="0"/>
        <w:rPr>
          <w:sz w:val="20"/>
          <w:lang w:val="fr-CA"/>
        </w:rPr>
      </w:pPr>
    </w:p>
    <w:p w14:paraId="0B571995" w14:textId="77777777" w:rsidR="00546DE7" w:rsidRPr="004E7A96" w:rsidRDefault="00546DE7">
      <w:pPr>
        <w:pStyle w:val="Textoindependiente"/>
        <w:ind w:left="0"/>
        <w:rPr>
          <w:sz w:val="20"/>
          <w:lang w:val="fr-CA"/>
        </w:rPr>
      </w:pPr>
    </w:p>
    <w:p w14:paraId="277D103E" w14:textId="77777777" w:rsidR="00546DE7" w:rsidRPr="004E7A96" w:rsidRDefault="00286D6C">
      <w:pPr>
        <w:pStyle w:val="Textoindependiente"/>
        <w:spacing w:before="3"/>
        <w:ind w:left="0"/>
        <w:rPr>
          <w:sz w:val="19"/>
          <w:lang w:val="fr-CA"/>
        </w:rPr>
      </w:pPr>
      <w:r>
        <w:rPr>
          <w:noProof/>
        </w:rPr>
        <mc:AlternateContent>
          <mc:Choice Requires="wps">
            <w:drawing>
              <wp:anchor distT="0" distB="0" distL="0" distR="0" simplePos="0" relativeHeight="251625984" behindDoc="1" locked="0" layoutInCell="1" allowOverlap="1" wp14:anchorId="381D1322" wp14:editId="4E73D452">
                <wp:simplePos x="0" y="0"/>
                <wp:positionH relativeFrom="page">
                  <wp:posOffset>683895</wp:posOffset>
                </wp:positionH>
                <wp:positionV relativeFrom="paragraph">
                  <wp:posOffset>168910</wp:posOffset>
                </wp:positionV>
                <wp:extent cx="612140" cy="1270"/>
                <wp:effectExtent l="0" t="0" r="0" b="0"/>
                <wp:wrapTopAndBottom/>
                <wp:docPr id="3096" name="Freeform 8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569F56A" id="Freeform 851" o:spid="_x0000_s1026" style="position:absolute;margin-left:53.85pt;margin-top:13.3pt;width:48.2pt;height:.1pt;z-index:-2516904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THVCAMAAKQGAAAOAAAAZHJzL2Uyb0RvYy54bWysVduO0zAQfUfiHyw/grqJ0/SqTVerpkVI&#10;C6y05QPcxGkiEtvYbtMF8e+M7aTbFpAQog/uuDOeOXPm0tu7Y1OjA1O6EjzB5CbEiPFM5BXfJfjz&#10;Zj2YYqQN5TmtBWcJfmYa3y1ev7pt5ZxFohR1zhQCJ1zPW5ng0hg5DwKdlayh+kZIxkFZCNVQA1e1&#10;C3JFW/De1EEUhuOgFSqXSmRMa/g19Uq8cP6LgmXmU1FoZlCdYMBm3KncubVnsLil852isqyyDgb9&#10;BxQNrTgEPblKqaFor6pfXDVVpoQWhbnJRBOIoqgy5nKAbEh4lc1TSSVzuQA5Wp5o0v/Pbfbx8KhQ&#10;lSd4GM7GGHHaQJXWijHLOZqOiKWolXoOlk/yUdkktXwQ2RcNiuBCYy8abNC2/SBy8EP3RjhajoVq&#10;7EtIGB0d+88n9tnRoAx+HJOIxFCjDFQkmrjaBHTeP8322rxjwrmhhwdtfOlykBzxeYd9Ay6KpoYq&#10;vh2gEJFwMnFHV+qTGenN3gRoE6IWzcbxtU3U2zhXURiT37oa9mbWVfTiCtDveny07CFnR95hBglR&#10;OyihI0kKbcnZALKeHfAARja/P9hC6Gtb/6YLoWACrntfYQS9v/XJSmosMhvCiqhNsCXC3htxYBvh&#10;NOaqahDjRVvzcyv7+hyT18ID6x46xgsupEV6VlUu1lVdu7LW3AIZD0eeGS3qKrdKC0ar3XZZK3Sg&#10;MNPRkKyjvlUuzKTSJqW69HZO5TNWYs9zF6VkNF91sqFV7WVAVTvKoTE7ZmyLumn+Pgtnq+lqGg/i&#10;aLwaxGGaDu7Xy3gwXpPJKB2my2VKflj2SDwvqzxn3MLuNwuJ/25yux3nd8Jpt1ykd8HC2n1segD+&#10;zCy4hOHUkEv/7YvQT60f863In2GClfCrElY7CKVQ3zBqYU0mWH/dU8Uwqt9z2EMzEtuZNe4SjyZQ&#10;C6TONdtzDeUZuEqwwdD3Vlwav4v3UlW7EiIR13lc3MPmKCo7427FeFTdBVahy6Bb23bXnt+d1cuf&#10;y+InAAAA//8DAFBLAwQUAAYACAAAACEAd5VTXt4AAAAJAQAADwAAAGRycy9kb3ducmV2LnhtbEyP&#10;PU/DMBCGdyT+g3VILIjajSCtQpyKD3WBARE6dLzGJo5qn6PYaZN/jzvB+N49eu+5cjM5y056CJ0n&#10;CcuFAKap8aqjVsLue3u/BhYikkLrSUuYdYBNdX1VYqH8mb70qY4tSyUUCpRgYuwLzkNjtMOw8L2m&#10;tPvxg8OY4tByNeA5lTvLMyFy7rCjdMFgr1+Nbo716CTUow3zy7bLPvbojp/mEe/mt3cpb2+m5ydg&#10;UU/xD4aLflKHKjkd/EgqMJuyWK0SKiHLc2AJyMTDEtjhMlgDr0r+/4PqFwAA//8DAFBLAQItABQA&#10;BgAIAAAAIQC2gziS/gAAAOEBAAATAAAAAAAAAAAAAAAAAAAAAABbQ29udGVudF9UeXBlc10ueG1s&#10;UEsBAi0AFAAGAAgAAAAhADj9If/WAAAAlAEAAAsAAAAAAAAAAAAAAAAALwEAAF9yZWxzLy5yZWxz&#10;UEsBAi0AFAAGAAgAAAAhAEV5MdUIAwAApAYAAA4AAAAAAAAAAAAAAAAALgIAAGRycy9lMm9Eb2Mu&#10;eG1sUEsBAi0AFAAGAAgAAAAhAHeVU17eAAAACQEAAA8AAAAAAAAAAAAAAAAAYg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03E4ED53" w14:textId="77777777" w:rsidR="00546DE7" w:rsidRPr="004E7A96" w:rsidRDefault="00286D6C">
      <w:pPr>
        <w:spacing w:before="28"/>
        <w:ind w:left="117"/>
        <w:rPr>
          <w:sz w:val="14"/>
          <w:lang w:val="fr-CA"/>
        </w:rPr>
      </w:pPr>
      <w:r w:rsidRPr="004E7A96">
        <w:rPr>
          <w:color w:val="231F20"/>
          <w:sz w:val="14"/>
          <w:lang w:val="fr-CA"/>
        </w:rPr>
        <w:t>1 Supprimé par la loi du 8 mars 2018.</w:t>
      </w:r>
    </w:p>
    <w:p w14:paraId="0071319E"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1189312D" w14:textId="1E95764F" w:rsidR="00546DE7" w:rsidRDefault="00286D6C">
      <w:pPr>
        <w:pStyle w:val="Ttulo2"/>
        <w:spacing w:before="94"/>
        <w:jc w:val="left"/>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272 .</w:t>
      </w:r>
      <w:proofErr w:type="gramEnd"/>
    </w:p>
    <w:p w14:paraId="5730365B" w14:textId="77777777" w:rsidR="00546DE7" w:rsidRPr="004E7A96" w:rsidRDefault="00286D6C">
      <w:pPr>
        <w:pStyle w:val="Textoindependiente"/>
        <w:spacing w:before="81" w:line="288" w:lineRule="auto"/>
        <w:ind w:firstLine="226"/>
        <w:rPr>
          <w:lang w:val="fr-CA"/>
        </w:rPr>
      </w:pPr>
      <w:r w:rsidRPr="004E7A96">
        <w:rPr>
          <w:color w:val="231F20"/>
          <w:lang w:val="fr-CA"/>
        </w:rPr>
        <w:t>Le bureau de vote vérifie si le nombre des enveloppes</w:t>
      </w:r>
      <w:proofErr w:type="gramStart"/>
      <w:r w:rsidRPr="004E7A96">
        <w:rPr>
          <w:color w:val="231F20"/>
          <w:lang w:val="fr-CA"/>
        </w:rPr>
        <w:t xml:space="preserve"> «reçues</w:t>
      </w:r>
      <w:proofErr w:type="gramEnd"/>
      <w:r w:rsidRPr="004E7A96">
        <w:rPr>
          <w:color w:val="231F20"/>
          <w:lang w:val="fr-CA"/>
        </w:rPr>
        <w:t>»</w:t>
      </w:r>
      <w:r w:rsidRPr="004E7A96">
        <w:rPr>
          <w:color w:val="231F20"/>
          <w:position w:val="6"/>
          <w:sz w:val="10"/>
          <w:lang w:val="fr-CA"/>
        </w:rPr>
        <w:t xml:space="preserve">1 </w:t>
      </w:r>
      <w:r w:rsidRPr="004E7A96">
        <w:rPr>
          <w:color w:val="231F20"/>
          <w:lang w:val="fr-CA"/>
        </w:rPr>
        <w:t xml:space="preserve">correspond au nombre des électeurs admis au vote par cor- </w:t>
      </w:r>
      <w:proofErr w:type="spellStart"/>
      <w:r w:rsidRPr="004E7A96">
        <w:rPr>
          <w:color w:val="231F20"/>
          <w:lang w:val="fr-CA"/>
        </w:rPr>
        <w:t>respondance</w:t>
      </w:r>
      <w:proofErr w:type="spellEnd"/>
      <w:r w:rsidRPr="004E7A96">
        <w:rPr>
          <w:color w:val="231F20"/>
          <w:lang w:val="fr-CA"/>
        </w:rPr>
        <w:t xml:space="preserve"> tel qu’il résulte du relevé déposé au bureau de vote.</w:t>
      </w:r>
    </w:p>
    <w:p w14:paraId="6FA23070" w14:textId="77777777" w:rsidR="00546DE7" w:rsidRPr="004E7A96" w:rsidRDefault="00286D6C">
      <w:pPr>
        <w:pStyle w:val="Textoindependiente"/>
        <w:spacing w:before="41" w:line="288" w:lineRule="auto"/>
        <w:ind w:right="54" w:firstLine="226"/>
        <w:rPr>
          <w:lang w:val="fr-CA"/>
        </w:rPr>
      </w:pPr>
      <w:r w:rsidRPr="004E7A96">
        <w:rPr>
          <w:color w:val="231F20"/>
          <w:lang w:val="fr-CA"/>
        </w:rPr>
        <w:t>Si une différence est constatée, mention en est portée par le président sur ledit relevé et sur le procès-verbal des opérations de vote.</w:t>
      </w:r>
    </w:p>
    <w:p w14:paraId="3C292615" w14:textId="15CF505C"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273 .</w:t>
      </w:r>
      <w:proofErr w:type="gramEnd"/>
    </w:p>
    <w:p w14:paraId="11A6D4F7" w14:textId="77777777" w:rsidR="00546DE7" w:rsidRPr="004E7A96" w:rsidRDefault="00286D6C">
      <w:pPr>
        <w:pStyle w:val="Textoindependiente"/>
        <w:spacing w:before="124" w:line="288" w:lineRule="auto"/>
        <w:ind w:right="116" w:firstLine="226"/>
        <w:jc w:val="both"/>
        <w:rPr>
          <w:lang w:val="fr-CA"/>
        </w:rPr>
      </w:pPr>
      <w:r w:rsidRPr="004E7A96">
        <w:rPr>
          <w:color w:val="231F20"/>
          <w:lang w:val="fr-CA"/>
        </w:rPr>
        <w:t>Un</w:t>
      </w:r>
      <w:r w:rsidRPr="004E7A96">
        <w:rPr>
          <w:color w:val="231F20"/>
          <w:spacing w:val="-9"/>
          <w:lang w:val="fr-CA"/>
        </w:rPr>
        <w:t xml:space="preserve"> </w:t>
      </w:r>
      <w:r w:rsidRPr="004E7A96">
        <w:rPr>
          <w:color w:val="231F20"/>
          <w:lang w:val="fr-CA"/>
        </w:rPr>
        <w:t>membre</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vote</w:t>
      </w:r>
      <w:r w:rsidRPr="004E7A96">
        <w:rPr>
          <w:color w:val="231F20"/>
          <w:spacing w:val="-8"/>
          <w:lang w:val="fr-CA"/>
        </w:rPr>
        <w:t xml:space="preserve"> </w:t>
      </w:r>
      <w:r w:rsidRPr="004E7A96">
        <w:rPr>
          <w:color w:val="231F20"/>
          <w:lang w:val="fr-CA"/>
        </w:rPr>
        <w:t>ouvre</w:t>
      </w:r>
      <w:r w:rsidRPr="004E7A96">
        <w:rPr>
          <w:color w:val="231F20"/>
          <w:spacing w:val="-9"/>
          <w:lang w:val="fr-CA"/>
        </w:rPr>
        <w:t xml:space="preserve"> </w:t>
      </w:r>
      <w:r w:rsidRPr="004E7A96">
        <w:rPr>
          <w:color w:val="231F20"/>
          <w:lang w:val="fr-CA"/>
        </w:rPr>
        <w:t>l’enveloppe</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transmission,</w:t>
      </w:r>
      <w:r w:rsidRPr="004E7A96">
        <w:rPr>
          <w:color w:val="231F20"/>
          <w:spacing w:val="-8"/>
          <w:lang w:val="fr-CA"/>
        </w:rPr>
        <w:t xml:space="preserve"> </w:t>
      </w:r>
      <w:r w:rsidRPr="004E7A96">
        <w:rPr>
          <w:color w:val="231F20"/>
          <w:lang w:val="fr-CA"/>
        </w:rPr>
        <w:t>donne</w:t>
      </w:r>
      <w:r w:rsidRPr="004E7A96">
        <w:rPr>
          <w:color w:val="231F20"/>
          <w:spacing w:val="-9"/>
          <w:lang w:val="fr-CA"/>
        </w:rPr>
        <w:t xml:space="preserve"> </w:t>
      </w:r>
      <w:r w:rsidRPr="004E7A96">
        <w:rPr>
          <w:color w:val="231F20"/>
          <w:lang w:val="fr-CA"/>
        </w:rPr>
        <w:t>connaissance</w:t>
      </w:r>
      <w:r w:rsidRPr="004E7A96">
        <w:rPr>
          <w:color w:val="231F20"/>
          <w:spacing w:val="-8"/>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nom,</w:t>
      </w:r>
      <w:r w:rsidRPr="004E7A96">
        <w:rPr>
          <w:color w:val="231F20"/>
          <w:spacing w:val="-8"/>
          <w:lang w:val="fr-CA"/>
        </w:rPr>
        <w:t xml:space="preserve"> </w:t>
      </w:r>
      <w:r w:rsidRPr="004E7A96">
        <w:rPr>
          <w:color w:val="231F20"/>
          <w:lang w:val="fr-CA"/>
        </w:rPr>
        <w:t>prénoms</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 xml:space="preserve">numéro d’ordre de l’électeur. Le nom de l’électeur admis au vote par correspondance est pointé sur le relevé des personnes admises </w:t>
      </w:r>
      <w:r w:rsidRPr="004E7A96">
        <w:rPr>
          <w:color w:val="231F20"/>
          <w:spacing w:val="-6"/>
          <w:lang w:val="fr-CA"/>
        </w:rPr>
        <w:t xml:space="preserve">au </w:t>
      </w:r>
      <w:r w:rsidRPr="004E7A96">
        <w:rPr>
          <w:color w:val="231F20"/>
          <w:lang w:val="fr-CA"/>
        </w:rPr>
        <w:t>vote par</w:t>
      </w:r>
      <w:r w:rsidRPr="004E7A96">
        <w:rPr>
          <w:color w:val="231F20"/>
          <w:spacing w:val="-1"/>
          <w:lang w:val="fr-CA"/>
        </w:rPr>
        <w:t xml:space="preserve"> </w:t>
      </w:r>
      <w:r w:rsidRPr="004E7A96">
        <w:rPr>
          <w:color w:val="231F20"/>
          <w:lang w:val="fr-CA"/>
        </w:rPr>
        <w:t>correspondance.</w:t>
      </w:r>
    </w:p>
    <w:p w14:paraId="4844B955" w14:textId="77777777" w:rsidR="00546DE7" w:rsidRPr="004E7A96" w:rsidRDefault="00286D6C">
      <w:pPr>
        <w:pStyle w:val="Textoindependiente"/>
        <w:spacing w:before="40"/>
        <w:ind w:left="343"/>
        <w:jc w:val="both"/>
        <w:rPr>
          <w:lang w:val="fr-CA"/>
        </w:rPr>
      </w:pPr>
      <w:r w:rsidRPr="004E7A96">
        <w:rPr>
          <w:color w:val="231F20"/>
          <w:lang w:val="fr-CA"/>
        </w:rPr>
        <w:t>Les enveloppes électorales retirées des enveloppes de transmission sont réunies dans une urne spéciale.</w:t>
      </w:r>
    </w:p>
    <w:p w14:paraId="0F86D52A" w14:textId="6A45BEE0"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274 .</w:t>
      </w:r>
      <w:proofErr w:type="gramEnd"/>
    </w:p>
    <w:p w14:paraId="42AC5338" w14:textId="77777777" w:rsidR="00546DE7" w:rsidRPr="004E7A96" w:rsidRDefault="00286D6C">
      <w:pPr>
        <w:pStyle w:val="Textoindependiente"/>
        <w:spacing w:before="124" w:line="288" w:lineRule="auto"/>
        <w:ind w:right="80" w:firstLine="226"/>
        <w:rPr>
          <w:lang w:val="fr-CA"/>
        </w:rPr>
      </w:pPr>
      <w:r w:rsidRPr="004E7A96">
        <w:rPr>
          <w:color w:val="231F20"/>
          <w:lang w:val="fr-CA"/>
        </w:rPr>
        <w:t>En</w:t>
      </w:r>
      <w:r w:rsidRPr="004E7A96">
        <w:rPr>
          <w:color w:val="231F20"/>
          <w:spacing w:val="-7"/>
          <w:lang w:val="fr-CA"/>
        </w:rPr>
        <w:t xml:space="preserve"> </w:t>
      </w:r>
      <w:r w:rsidRPr="004E7A96">
        <w:rPr>
          <w:color w:val="231F20"/>
          <w:lang w:val="fr-CA"/>
        </w:rPr>
        <w:t>présence</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tous</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membres</w:t>
      </w:r>
      <w:r w:rsidRPr="004E7A96">
        <w:rPr>
          <w:color w:val="231F20"/>
          <w:spacing w:val="-7"/>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l’un</w:t>
      </w:r>
      <w:r w:rsidRPr="004E7A96">
        <w:rPr>
          <w:color w:val="231F20"/>
          <w:spacing w:val="-6"/>
          <w:lang w:val="fr-CA"/>
        </w:rPr>
        <w:t xml:space="preserve"> </w:t>
      </w:r>
      <w:r w:rsidRPr="004E7A96">
        <w:rPr>
          <w:color w:val="231F20"/>
          <w:lang w:val="fr-CA"/>
        </w:rPr>
        <w:t>d’entre</w:t>
      </w:r>
      <w:r w:rsidRPr="004E7A96">
        <w:rPr>
          <w:color w:val="231F20"/>
          <w:spacing w:val="-7"/>
          <w:lang w:val="fr-CA"/>
        </w:rPr>
        <w:t xml:space="preserve"> </w:t>
      </w:r>
      <w:r w:rsidRPr="004E7A96">
        <w:rPr>
          <w:color w:val="231F20"/>
          <w:lang w:val="fr-CA"/>
        </w:rPr>
        <w:t>eux</w:t>
      </w:r>
      <w:r w:rsidRPr="004E7A96">
        <w:rPr>
          <w:color w:val="231F20"/>
          <w:spacing w:val="-6"/>
          <w:lang w:val="fr-CA"/>
        </w:rPr>
        <w:t xml:space="preserve"> </w:t>
      </w:r>
      <w:r w:rsidRPr="004E7A96">
        <w:rPr>
          <w:color w:val="231F20"/>
          <w:lang w:val="fr-CA"/>
        </w:rPr>
        <w:t>mélange</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enveloppes</w:t>
      </w:r>
      <w:r w:rsidRPr="004E7A96">
        <w:rPr>
          <w:color w:val="231F20"/>
          <w:spacing w:val="-7"/>
          <w:lang w:val="fr-CA"/>
        </w:rPr>
        <w:t xml:space="preserve"> </w:t>
      </w:r>
      <w:r w:rsidRPr="004E7A96">
        <w:rPr>
          <w:color w:val="231F20"/>
          <w:lang w:val="fr-CA"/>
        </w:rPr>
        <w:t>électorales</w:t>
      </w:r>
      <w:r w:rsidRPr="004E7A96">
        <w:rPr>
          <w:color w:val="231F20"/>
          <w:spacing w:val="-6"/>
          <w:lang w:val="fr-CA"/>
        </w:rPr>
        <w:t xml:space="preserve"> </w:t>
      </w:r>
      <w:r w:rsidRPr="004E7A96">
        <w:rPr>
          <w:color w:val="231F20"/>
          <w:lang w:val="fr-CA"/>
        </w:rPr>
        <w:t>réunies,</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ouvre</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retire le bulletin de vote qu’il glisse aussitôt, et sans le déplier, dans</w:t>
      </w:r>
      <w:r w:rsidRPr="004E7A96">
        <w:rPr>
          <w:color w:val="231F20"/>
          <w:spacing w:val="-2"/>
          <w:lang w:val="fr-CA"/>
        </w:rPr>
        <w:t xml:space="preserve"> </w:t>
      </w:r>
      <w:r w:rsidRPr="004E7A96">
        <w:rPr>
          <w:color w:val="231F20"/>
          <w:lang w:val="fr-CA"/>
        </w:rPr>
        <w:t>l’urne.</w:t>
      </w:r>
    </w:p>
    <w:p w14:paraId="68017690" w14:textId="77777777" w:rsidR="00546DE7" w:rsidRPr="004E7A96" w:rsidRDefault="00286D6C">
      <w:pPr>
        <w:pStyle w:val="Textoindependiente"/>
        <w:spacing w:before="41" w:line="288" w:lineRule="auto"/>
        <w:ind w:firstLine="226"/>
        <w:rPr>
          <w:lang w:val="fr-CA"/>
        </w:rPr>
      </w:pPr>
      <w:r w:rsidRPr="004E7A96">
        <w:rPr>
          <w:color w:val="231F20"/>
          <w:lang w:val="fr-CA"/>
        </w:rPr>
        <w:t>Le</w:t>
      </w:r>
      <w:r w:rsidRPr="004E7A96">
        <w:rPr>
          <w:color w:val="231F20"/>
          <w:spacing w:val="-7"/>
          <w:lang w:val="fr-CA"/>
        </w:rPr>
        <w:t xml:space="preserve"> </w:t>
      </w:r>
      <w:r w:rsidRPr="004E7A96">
        <w:rPr>
          <w:color w:val="231F20"/>
          <w:lang w:val="fr-CA"/>
        </w:rPr>
        <w:t>contenu</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toute</w:t>
      </w:r>
      <w:r w:rsidRPr="004E7A96">
        <w:rPr>
          <w:color w:val="231F20"/>
          <w:spacing w:val="-6"/>
          <w:lang w:val="fr-CA"/>
        </w:rPr>
        <w:t xml:space="preserve"> </w:t>
      </w:r>
      <w:r w:rsidRPr="004E7A96">
        <w:rPr>
          <w:color w:val="231F20"/>
          <w:lang w:val="fr-CA"/>
        </w:rPr>
        <w:t>enveloppe</w:t>
      </w:r>
      <w:r w:rsidRPr="004E7A96">
        <w:rPr>
          <w:color w:val="231F20"/>
          <w:spacing w:val="-6"/>
          <w:lang w:val="fr-CA"/>
        </w:rPr>
        <w:t xml:space="preserve"> </w:t>
      </w:r>
      <w:r w:rsidRPr="004E7A96">
        <w:rPr>
          <w:color w:val="231F20"/>
          <w:lang w:val="fr-CA"/>
        </w:rPr>
        <w:t>électorale</w:t>
      </w:r>
      <w:r w:rsidRPr="004E7A96">
        <w:rPr>
          <w:color w:val="231F20"/>
          <w:spacing w:val="-7"/>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contient</w:t>
      </w:r>
      <w:r w:rsidRPr="004E7A96">
        <w:rPr>
          <w:color w:val="231F20"/>
          <w:spacing w:val="-6"/>
          <w:lang w:val="fr-CA"/>
        </w:rPr>
        <w:t xml:space="preserve"> </w:t>
      </w:r>
      <w:r w:rsidRPr="004E7A96">
        <w:rPr>
          <w:color w:val="231F20"/>
          <w:lang w:val="fr-CA"/>
        </w:rPr>
        <w:t>deux</w:t>
      </w:r>
      <w:r w:rsidRPr="004E7A96">
        <w:rPr>
          <w:color w:val="231F20"/>
          <w:spacing w:val="-6"/>
          <w:lang w:val="fr-CA"/>
        </w:rPr>
        <w:t xml:space="preserve"> </w:t>
      </w:r>
      <w:r w:rsidRPr="004E7A96">
        <w:rPr>
          <w:color w:val="231F20"/>
          <w:lang w:val="fr-CA"/>
        </w:rPr>
        <w:t>ou</w:t>
      </w:r>
      <w:r w:rsidRPr="004E7A96">
        <w:rPr>
          <w:color w:val="231F20"/>
          <w:spacing w:val="-6"/>
          <w:lang w:val="fr-CA"/>
        </w:rPr>
        <w:t xml:space="preserve"> </w:t>
      </w:r>
      <w:r w:rsidRPr="004E7A96">
        <w:rPr>
          <w:color w:val="231F20"/>
          <w:lang w:val="fr-CA"/>
        </w:rPr>
        <w:t>plusieurs</w:t>
      </w:r>
      <w:r w:rsidRPr="004E7A96">
        <w:rPr>
          <w:color w:val="231F20"/>
          <w:spacing w:val="-6"/>
          <w:lang w:val="fr-CA"/>
        </w:rPr>
        <w:t xml:space="preserve"> </w:t>
      </w:r>
      <w:r w:rsidRPr="004E7A96">
        <w:rPr>
          <w:color w:val="231F20"/>
          <w:lang w:val="fr-CA"/>
        </w:rPr>
        <w:t>bulletins</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immédiatement</w:t>
      </w:r>
      <w:r w:rsidRPr="004E7A96">
        <w:rPr>
          <w:color w:val="231F20"/>
          <w:spacing w:val="-6"/>
          <w:lang w:val="fr-CA"/>
        </w:rPr>
        <w:t xml:space="preserve"> </w:t>
      </w:r>
      <w:r w:rsidRPr="004E7A96">
        <w:rPr>
          <w:color w:val="231F20"/>
          <w:lang w:val="fr-CA"/>
        </w:rPr>
        <w:t>détruit.</w:t>
      </w:r>
      <w:r w:rsidRPr="004E7A96">
        <w:rPr>
          <w:color w:val="231F20"/>
          <w:spacing w:val="-16"/>
          <w:lang w:val="fr-CA"/>
        </w:rPr>
        <w:t xml:space="preserve"> </w:t>
      </w:r>
      <w:r w:rsidRPr="004E7A96">
        <w:rPr>
          <w:color w:val="231F20"/>
          <w:lang w:val="fr-CA"/>
        </w:rPr>
        <w:t>Mention</w:t>
      </w:r>
      <w:r w:rsidRPr="004E7A96">
        <w:rPr>
          <w:color w:val="231F20"/>
          <w:spacing w:val="-6"/>
          <w:lang w:val="fr-CA"/>
        </w:rPr>
        <w:t xml:space="preserve"> </w:t>
      </w:r>
      <w:r w:rsidRPr="004E7A96">
        <w:rPr>
          <w:color w:val="231F20"/>
          <w:lang w:val="fr-CA"/>
        </w:rPr>
        <w:t>de ces opérations est faite au</w:t>
      </w:r>
      <w:r w:rsidRPr="004E7A96">
        <w:rPr>
          <w:color w:val="231F20"/>
          <w:spacing w:val="-1"/>
          <w:lang w:val="fr-CA"/>
        </w:rPr>
        <w:t xml:space="preserve"> </w:t>
      </w:r>
      <w:r w:rsidRPr="004E7A96">
        <w:rPr>
          <w:color w:val="231F20"/>
          <w:lang w:val="fr-CA"/>
        </w:rPr>
        <w:t>procès-verbal.</w:t>
      </w:r>
    </w:p>
    <w:p w14:paraId="1B2E6FBF" w14:textId="521502E4"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275 .</w:t>
      </w:r>
      <w:proofErr w:type="gramEnd"/>
    </w:p>
    <w:p w14:paraId="5F81A869" w14:textId="67225434" w:rsidR="00546DE7" w:rsidRPr="004E7A96" w:rsidRDefault="002B4EC9">
      <w:pPr>
        <w:spacing w:before="123"/>
        <w:ind w:left="343"/>
        <w:jc w:val="both"/>
        <w:rPr>
          <w:i/>
          <w:sz w:val="17"/>
          <w:lang w:val="fr-CA"/>
        </w:rPr>
      </w:pPr>
      <w:r w:rsidRPr="004E7A96">
        <w:rPr>
          <w:i/>
          <w:color w:val="231F20"/>
          <w:sz w:val="17"/>
          <w:lang w:val="fr-CA"/>
        </w:rPr>
        <w:t xml:space="preserve"> </w:t>
      </w:r>
      <w:r w:rsidR="00286D6C" w:rsidRPr="004E7A96">
        <w:rPr>
          <w:i/>
          <w:color w:val="231F20"/>
          <w:sz w:val="17"/>
          <w:lang w:val="fr-CA"/>
        </w:rPr>
        <w:t>(Loi du 13 février 2011)</w:t>
      </w:r>
    </w:p>
    <w:p w14:paraId="0C269C90"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spacing w:val="-4"/>
          <w:lang w:val="fr-CA"/>
        </w:rPr>
        <w:t>«Toute</w:t>
      </w:r>
      <w:proofErr w:type="gramEnd"/>
      <w:r w:rsidRPr="004E7A96">
        <w:rPr>
          <w:color w:val="231F20"/>
          <w:spacing w:val="-4"/>
          <w:lang w:val="fr-CA"/>
        </w:rPr>
        <w:t xml:space="preserve"> </w:t>
      </w:r>
      <w:r w:rsidRPr="004E7A96">
        <w:rPr>
          <w:color w:val="231F20"/>
          <w:lang w:val="fr-CA"/>
        </w:rPr>
        <w:t>enveloppe parvenant au bureau de vote destinataire du suffrage après quatorze heures du jour du scrutin y est</w:t>
      </w:r>
      <w:r w:rsidRPr="004E7A96">
        <w:rPr>
          <w:color w:val="231F20"/>
          <w:spacing w:val="-30"/>
          <w:lang w:val="fr-CA"/>
        </w:rPr>
        <w:t xml:space="preserve"> </w:t>
      </w:r>
      <w:r w:rsidRPr="004E7A96">
        <w:rPr>
          <w:color w:val="231F20"/>
          <w:lang w:val="fr-CA"/>
        </w:rPr>
        <w:t>pourvue du cachet indiquant la date et l’heure de son</w:t>
      </w:r>
      <w:r w:rsidRPr="004E7A96">
        <w:rPr>
          <w:color w:val="231F20"/>
          <w:spacing w:val="-1"/>
          <w:lang w:val="fr-CA"/>
        </w:rPr>
        <w:t xml:space="preserve"> </w:t>
      </w:r>
      <w:r w:rsidRPr="004E7A96">
        <w:rPr>
          <w:color w:val="231F20"/>
          <w:lang w:val="fr-CA"/>
        </w:rPr>
        <w:t>arrivée.»</w:t>
      </w:r>
    </w:p>
    <w:p w14:paraId="405100AD" w14:textId="77777777" w:rsidR="00546DE7" w:rsidRPr="004E7A96" w:rsidRDefault="00286D6C">
      <w:pPr>
        <w:pStyle w:val="Textoindependiente"/>
        <w:spacing w:before="42" w:line="288" w:lineRule="auto"/>
        <w:ind w:right="113" w:firstLine="226"/>
        <w:jc w:val="both"/>
        <w:rPr>
          <w:lang w:val="fr-CA"/>
        </w:rPr>
      </w:pPr>
      <w:r w:rsidRPr="004E7A96">
        <w:rPr>
          <w:i/>
          <w:color w:val="231F20"/>
          <w:lang w:val="fr-CA"/>
        </w:rPr>
        <w:t>(Loi du 10 février 2004)</w:t>
      </w:r>
      <w:proofErr w:type="gramStart"/>
      <w:r w:rsidRPr="004E7A96">
        <w:rPr>
          <w:i/>
          <w:color w:val="231F20"/>
          <w:lang w:val="fr-CA"/>
        </w:rPr>
        <w:t xml:space="preserve"> </w:t>
      </w:r>
      <w:r w:rsidRPr="004E7A96">
        <w:rPr>
          <w:color w:val="231F20"/>
          <w:lang w:val="fr-CA"/>
        </w:rPr>
        <w:t>«Il</w:t>
      </w:r>
      <w:proofErr w:type="gramEnd"/>
      <w:r w:rsidRPr="004E7A96">
        <w:rPr>
          <w:color w:val="231F20"/>
          <w:lang w:val="fr-CA"/>
        </w:rPr>
        <w:t xml:space="preserve"> est dressé procès-verbal de cette opération.» </w:t>
      </w:r>
      <w:r w:rsidRPr="004E7A96">
        <w:rPr>
          <w:i/>
          <w:color w:val="231F20"/>
          <w:lang w:val="fr-CA"/>
        </w:rPr>
        <w:t>(Loi du 13 février 2011)</w:t>
      </w:r>
      <w:proofErr w:type="gramStart"/>
      <w:r w:rsidRPr="004E7A96">
        <w:rPr>
          <w:i/>
          <w:color w:val="231F20"/>
          <w:lang w:val="fr-CA"/>
        </w:rPr>
        <w:t xml:space="preserve"> </w:t>
      </w:r>
      <w:r w:rsidRPr="004E7A96">
        <w:rPr>
          <w:color w:val="231F20"/>
          <w:lang w:val="fr-CA"/>
        </w:rPr>
        <w:t>«Ce</w:t>
      </w:r>
      <w:proofErr w:type="gramEnd"/>
      <w:r w:rsidRPr="004E7A96">
        <w:rPr>
          <w:color w:val="231F20"/>
          <w:lang w:val="fr-CA"/>
        </w:rPr>
        <w:t xml:space="preserve"> procès-verbal doit com- prendre le relevé des électeurs dont les enveloppes sont parvenues au bureau de vote destinataire du suffrage après quatorze heures du jour du scrutin.»</w:t>
      </w:r>
    </w:p>
    <w:p w14:paraId="7E93C7CF" w14:textId="77777777" w:rsidR="00546DE7" w:rsidRPr="004E7A96" w:rsidRDefault="00286D6C">
      <w:pPr>
        <w:pStyle w:val="Textoindependiente"/>
        <w:spacing w:before="40"/>
        <w:ind w:left="343"/>
        <w:jc w:val="both"/>
        <w:rPr>
          <w:lang w:val="fr-CA"/>
        </w:rPr>
      </w:pPr>
      <w:r w:rsidRPr="004E7A96">
        <w:rPr>
          <w:color w:val="231F20"/>
          <w:lang w:val="fr-CA"/>
        </w:rPr>
        <w:t>Les enveloppes de transmission sont immédiatement détruites sans avoir été ouvertes.</w:t>
      </w:r>
    </w:p>
    <w:p w14:paraId="06653DAC" w14:textId="77777777" w:rsidR="00546DE7" w:rsidRPr="004E7A96" w:rsidRDefault="00546DE7">
      <w:pPr>
        <w:pStyle w:val="Textoindependiente"/>
        <w:ind w:left="0"/>
        <w:rPr>
          <w:sz w:val="20"/>
          <w:lang w:val="fr-CA"/>
        </w:rPr>
      </w:pPr>
    </w:p>
    <w:p w14:paraId="74FBB17E" w14:textId="77777777" w:rsidR="00546DE7" w:rsidRPr="004E7A96" w:rsidRDefault="00546DE7">
      <w:pPr>
        <w:pStyle w:val="Textoindependiente"/>
        <w:spacing w:before="6"/>
        <w:ind w:left="0"/>
        <w:rPr>
          <w:sz w:val="18"/>
          <w:lang w:val="fr-CA"/>
        </w:rPr>
      </w:pPr>
    </w:p>
    <w:p w14:paraId="76D52FF2" w14:textId="77777777" w:rsidR="00546DE7" w:rsidRPr="004E7A96" w:rsidRDefault="00286D6C">
      <w:pPr>
        <w:pStyle w:val="Ttulo2"/>
        <w:spacing w:before="0"/>
        <w:ind w:left="26" w:right="26"/>
        <w:jc w:val="center"/>
        <w:rPr>
          <w:lang w:val="fr-CA"/>
        </w:rPr>
      </w:pPr>
      <w:r w:rsidRPr="004E7A96">
        <w:rPr>
          <w:b w:val="0"/>
          <w:color w:val="231F20"/>
          <w:lang w:val="fr-CA"/>
        </w:rPr>
        <w:t xml:space="preserve">TITRE IV – </w:t>
      </w:r>
      <w:r w:rsidRPr="004E7A96">
        <w:rPr>
          <w:color w:val="231F20"/>
          <w:lang w:val="fr-CA"/>
        </w:rPr>
        <w:t>DES RECOURS CONTRE LES OPÉRATIONS ÉLECTORALES</w:t>
      </w:r>
    </w:p>
    <w:p w14:paraId="6B9D5CCF" w14:textId="77777777" w:rsidR="00546DE7" w:rsidRPr="004E7A96" w:rsidRDefault="00546DE7">
      <w:pPr>
        <w:pStyle w:val="Textoindependiente"/>
        <w:spacing w:before="7"/>
        <w:ind w:left="0"/>
        <w:rPr>
          <w:b/>
          <w:sz w:val="28"/>
          <w:lang w:val="fr-CA"/>
        </w:rPr>
      </w:pPr>
    </w:p>
    <w:p w14:paraId="0EFE61D2" w14:textId="42BE9962"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276 .</w:t>
      </w:r>
      <w:proofErr w:type="gramEnd"/>
    </w:p>
    <w:p w14:paraId="4FFB6910" w14:textId="77777777" w:rsidR="00546DE7" w:rsidRPr="004E7A96" w:rsidRDefault="00286D6C">
      <w:pPr>
        <w:pStyle w:val="Textoindependiente"/>
        <w:spacing w:before="124" w:line="288" w:lineRule="auto"/>
        <w:ind w:right="115" w:firstLine="226"/>
        <w:jc w:val="both"/>
        <w:rPr>
          <w:lang w:val="fr-CA"/>
        </w:rPr>
      </w:pPr>
      <w:r w:rsidRPr="004E7A96">
        <w:rPr>
          <w:color w:val="231F20"/>
          <w:spacing w:val="-6"/>
          <w:lang w:val="fr-CA"/>
        </w:rPr>
        <w:t>Tout</w:t>
      </w:r>
      <w:r w:rsidRPr="004E7A96">
        <w:rPr>
          <w:color w:val="231F20"/>
          <w:spacing w:val="-5"/>
          <w:lang w:val="fr-CA"/>
        </w:rPr>
        <w:t xml:space="preserve"> </w:t>
      </w:r>
      <w:r w:rsidRPr="004E7A96">
        <w:rPr>
          <w:color w:val="231F20"/>
          <w:lang w:val="fr-CA"/>
        </w:rPr>
        <w:t>électeur</w:t>
      </w:r>
      <w:r w:rsidRPr="004E7A96">
        <w:rPr>
          <w:color w:val="231F20"/>
          <w:spacing w:val="-5"/>
          <w:lang w:val="fr-CA"/>
        </w:rPr>
        <w:t xml:space="preserve"> </w:t>
      </w:r>
      <w:r w:rsidRPr="004E7A96">
        <w:rPr>
          <w:color w:val="231F20"/>
          <w:lang w:val="fr-CA"/>
        </w:rPr>
        <w:t>peut</w:t>
      </w:r>
      <w:r w:rsidRPr="004E7A96">
        <w:rPr>
          <w:color w:val="231F20"/>
          <w:spacing w:val="-4"/>
          <w:lang w:val="fr-CA"/>
        </w:rPr>
        <w:t xml:space="preserve"> </w:t>
      </w:r>
      <w:r w:rsidRPr="004E7A96">
        <w:rPr>
          <w:color w:val="231F20"/>
          <w:lang w:val="fr-CA"/>
        </w:rPr>
        <w:t>introduire</w:t>
      </w:r>
      <w:r w:rsidRPr="004E7A96">
        <w:rPr>
          <w:color w:val="231F20"/>
          <w:spacing w:val="-5"/>
          <w:lang w:val="fr-CA"/>
        </w:rPr>
        <w:t xml:space="preserve"> </w:t>
      </w:r>
      <w:r w:rsidRPr="004E7A96">
        <w:rPr>
          <w:color w:val="231F20"/>
          <w:lang w:val="fr-CA"/>
        </w:rPr>
        <w:t>auprès</w:t>
      </w:r>
      <w:r w:rsidRPr="004E7A96">
        <w:rPr>
          <w:color w:val="231F20"/>
          <w:spacing w:val="-4"/>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Cour</w:t>
      </w:r>
      <w:r w:rsidRPr="004E7A96">
        <w:rPr>
          <w:color w:val="231F20"/>
          <w:spacing w:val="-4"/>
          <w:lang w:val="fr-CA"/>
        </w:rPr>
        <w:t xml:space="preserve"> </w:t>
      </w:r>
      <w:proofErr w:type="gramStart"/>
      <w:r w:rsidRPr="004E7A96">
        <w:rPr>
          <w:color w:val="231F20"/>
          <w:lang w:val="fr-CA"/>
        </w:rPr>
        <w:t>administrative»</w:t>
      </w:r>
      <w:proofErr w:type="gramEnd"/>
      <w:r w:rsidRPr="004E7A96">
        <w:rPr>
          <w:color w:val="231F20"/>
          <w:position w:val="6"/>
          <w:sz w:val="10"/>
          <w:lang w:val="fr-CA"/>
        </w:rPr>
        <w:t>2</w:t>
      </w:r>
      <w:r w:rsidRPr="004E7A96">
        <w:rPr>
          <w:color w:val="231F20"/>
          <w:spacing w:val="15"/>
          <w:position w:val="6"/>
          <w:sz w:val="10"/>
          <w:lang w:val="fr-CA"/>
        </w:rPr>
        <w:t xml:space="preserve"> </w:t>
      </w:r>
      <w:r w:rsidRPr="004E7A96">
        <w:rPr>
          <w:color w:val="231F20"/>
          <w:lang w:val="fr-CA"/>
        </w:rPr>
        <w:t>un</w:t>
      </w:r>
      <w:r w:rsidRPr="004E7A96">
        <w:rPr>
          <w:color w:val="231F20"/>
          <w:spacing w:val="-5"/>
          <w:lang w:val="fr-CA"/>
        </w:rPr>
        <w:t xml:space="preserve"> </w:t>
      </w:r>
      <w:r w:rsidRPr="004E7A96">
        <w:rPr>
          <w:color w:val="231F20"/>
          <w:lang w:val="fr-CA"/>
        </w:rPr>
        <w:t>recours</w:t>
      </w:r>
      <w:r w:rsidRPr="004E7A96">
        <w:rPr>
          <w:color w:val="231F20"/>
          <w:spacing w:val="-4"/>
          <w:lang w:val="fr-CA"/>
        </w:rPr>
        <w:t xml:space="preserve"> </w:t>
      </w:r>
      <w:r w:rsidRPr="004E7A96">
        <w:rPr>
          <w:color w:val="231F20"/>
          <w:lang w:val="fr-CA"/>
        </w:rPr>
        <w:t>contre</w:t>
      </w:r>
      <w:r w:rsidRPr="004E7A96">
        <w:rPr>
          <w:color w:val="231F20"/>
          <w:spacing w:val="-5"/>
          <w:lang w:val="fr-CA"/>
        </w:rPr>
        <w:t xml:space="preserve"> </w:t>
      </w:r>
      <w:r w:rsidRPr="004E7A96">
        <w:rPr>
          <w:color w:val="231F20"/>
          <w:lang w:val="fr-CA"/>
        </w:rPr>
        <w:t>l’élection</w:t>
      </w:r>
      <w:r w:rsidRPr="004E7A96">
        <w:rPr>
          <w:color w:val="231F20"/>
          <w:spacing w:val="-4"/>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a</w:t>
      </w:r>
      <w:r w:rsidRPr="004E7A96">
        <w:rPr>
          <w:color w:val="231F20"/>
          <w:spacing w:val="-5"/>
          <w:lang w:val="fr-CA"/>
        </w:rPr>
        <w:t xml:space="preserve"> </w:t>
      </w:r>
      <w:r w:rsidRPr="004E7A96">
        <w:rPr>
          <w:color w:val="231F20"/>
          <w:lang w:val="fr-CA"/>
        </w:rPr>
        <w:t>eu</w:t>
      </w:r>
      <w:r w:rsidRPr="004E7A96">
        <w:rPr>
          <w:color w:val="231F20"/>
          <w:spacing w:val="-4"/>
          <w:lang w:val="fr-CA"/>
        </w:rPr>
        <w:t xml:space="preserve"> </w:t>
      </w:r>
      <w:r w:rsidRPr="004E7A96">
        <w:rPr>
          <w:color w:val="231F20"/>
          <w:lang w:val="fr-CA"/>
        </w:rPr>
        <w:t>lieu</w:t>
      </w:r>
      <w:r w:rsidRPr="004E7A96">
        <w:rPr>
          <w:color w:val="231F20"/>
          <w:spacing w:val="-5"/>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sa</w:t>
      </w:r>
      <w:r w:rsidRPr="004E7A96">
        <w:rPr>
          <w:color w:val="231F20"/>
          <w:spacing w:val="-5"/>
          <w:lang w:val="fr-CA"/>
        </w:rPr>
        <w:t xml:space="preserve"> </w:t>
      </w:r>
      <w:r w:rsidRPr="004E7A96">
        <w:rPr>
          <w:color w:val="231F20"/>
          <w:lang w:val="fr-CA"/>
        </w:rPr>
        <w:t>commune.</w:t>
      </w:r>
      <w:r w:rsidRPr="004E7A96">
        <w:rPr>
          <w:color w:val="231F20"/>
          <w:spacing w:val="-14"/>
          <w:lang w:val="fr-CA"/>
        </w:rPr>
        <w:t xml:space="preserve"> </w:t>
      </w:r>
      <w:r w:rsidRPr="004E7A96">
        <w:rPr>
          <w:color w:val="231F20"/>
          <w:lang w:val="fr-CA"/>
        </w:rPr>
        <w:t>Le recours doit être introduit sous peine de forclusion dans les cinq jours de la date de la proclamation du</w:t>
      </w:r>
      <w:r w:rsidRPr="004E7A96">
        <w:rPr>
          <w:color w:val="231F20"/>
          <w:spacing w:val="-3"/>
          <w:lang w:val="fr-CA"/>
        </w:rPr>
        <w:t xml:space="preserve"> </w:t>
      </w:r>
      <w:r w:rsidRPr="004E7A96">
        <w:rPr>
          <w:color w:val="231F20"/>
          <w:lang w:val="fr-CA"/>
        </w:rPr>
        <w:t>résultat.</w:t>
      </w:r>
    </w:p>
    <w:p w14:paraId="7AFA785B" w14:textId="77777777" w:rsidR="00546DE7" w:rsidRPr="004E7A96" w:rsidRDefault="00286D6C">
      <w:pPr>
        <w:spacing w:before="41"/>
        <w:ind w:left="343"/>
        <w:jc w:val="both"/>
        <w:rPr>
          <w:i/>
          <w:sz w:val="17"/>
          <w:lang w:val="fr-CA"/>
        </w:rPr>
      </w:pPr>
      <w:r w:rsidRPr="004E7A96">
        <w:rPr>
          <w:i/>
          <w:color w:val="231F20"/>
          <w:sz w:val="17"/>
          <w:lang w:val="fr-CA"/>
        </w:rPr>
        <w:t>(Loi du 13 février 2011)</w:t>
      </w:r>
    </w:p>
    <w:p w14:paraId="75E82A53"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lang w:val="fr-CA"/>
        </w:rPr>
        <w:t>«Le</w:t>
      </w:r>
      <w:proofErr w:type="gramEnd"/>
      <w:r w:rsidRPr="004E7A96">
        <w:rPr>
          <w:color w:val="231F20"/>
          <w:lang w:val="fr-CA"/>
        </w:rPr>
        <w:t xml:space="preserve"> ministre de l’Intérieur (. . .)</w:t>
      </w:r>
      <w:r w:rsidRPr="004E7A96">
        <w:rPr>
          <w:color w:val="231F20"/>
          <w:position w:val="6"/>
          <w:sz w:val="10"/>
          <w:lang w:val="fr-CA"/>
        </w:rPr>
        <w:t>3</w:t>
      </w:r>
      <w:r w:rsidRPr="004E7A96">
        <w:rPr>
          <w:color w:val="231F20"/>
          <w:lang w:val="fr-CA"/>
        </w:rPr>
        <w:t xml:space="preserve">, s’il estime que les conditions de fond ou de forme légalement prescrites n’ont pas été </w:t>
      </w:r>
      <w:proofErr w:type="spellStart"/>
      <w:r w:rsidRPr="004E7A96">
        <w:rPr>
          <w:color w:val="231F20"/>
          <w:lang w:val="fr-CA"/>
        </w:rPr>
        <w:t>respec</w:t>
      </w:r>
      <w:proofErr w:type="spellEnd"/>
      <w:r w:rsidRPr="004E7A96">
        <w:rPr>
          <w:color w:val="231F20"/>
          <w:lang w:val="fr-CA"/>
        </w:rPr>
        <w:t xml:space="preserve">- </w:t>
      </w:r>
      <w:proofErr w:type="spellStart"/>
      <w:r w:rsidRPr="004E7A96">
        <w:rPr>
          <w:color w:val="231F20"/>
          <w:lang w:val="fr-CA"/>
        </w:rPr>
        <w:t>tées</w:t>
      </w:r>
      <w:proofErr w:type="spellEnd"/>
      <w:r w:rsidRPr="004E7A96">
        <w:rPr>
          <w:color w:val="231F20"/>
          <w:lang w:val="fr-CA"/>
        </w:rPr>
        <w:t>,</w:t>
      </w:r>
      <w:r w:rsidRPr="004E7A96">
        <w:rPr>
          <w:color w:val="231F20"/>
          <w:spacing w:val="-10"/>
          <w:lang w:val="fr-CA"/>
        </w:rPr>
        <w:t xml:space="preserve"> </w:t>
      </w:r>
      <w:r w:rsidRPr="004E7A96">
        <w:rPr>
          <w:color w:val="231F20"/>
          <w:lang w:val="fr-CA"/>
        </w:rPr>
        <w:t>peut</w:t>
      </w:r>
      <w:r w:rsidRPr="004E7A96">
        <w:rPr>
          <w:color w:val="231F20"/>
          <w:spacing w:val="-9"/>
          <w:lang w:val="fr-CA"/>
        </w:rPr>
        <w:t xml:space="preserve"> </w:t>
      </w:r>
      <w:r w:rsidRPr="004E7A96">
        <w:rPr>
          <w:color w:val="231F20"/>
          <w:lang w:val="fr-CA"/>
        </w:rPr>
        <w:t>déférer</w:t>
      </w:r>
      <w:r w:rsidRPr="004E7A96">
        <w:rPr>
          <w:color w:val="231F20"/>
          <w:spacing w:val="-10"/>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opérations</w:t>
      </w:r>
      <w:r w:rsidRPr="004E7A96">
        <w:rPr>
          <w:color w:val="231F20"/>
          <w:spacing w:val="-10"/>
          <w:lang w:val="fr-CA"/>
        </w:rPr>
        <w:t xml:space="preserve"> </w:t>
      </w:r>
      <w:r w:rsidRPr="004E7A96">
        <w:rPr>
          <w:color w:val="231F20"/>
          <w:lang w:val="fr-CA"/>
        </w:rPr>
        <w:t>électorales</w:t>
      </w:r>
      <w:r w:rsidRPr="004E7A96">
        <w:rPr>
          <w:color w:val="231F20"/>
          <w:spacing w:val="-9"/>
          <w:lang w:val="fr-CA"/>
        </w:rPr>
        <w:t xml:space="preserve"> </w:t>
      </w:r>
      <w:r w:rsidRPr="004E7A96">
        <w:rPr>
          <w:color w:val="231F20"/>
          <w:lang w:val="fr-CA"/>
        </w:rPr>
        <w:t>«à</w:t>
      </w:r>
      <w:r w:rsidRPr="004E7A96">
        <w:rPr>
          <w:color w:val="231F20"/>
          <w:spacing w:val="-10"/>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Cour</w:t>
      </w:r>
      <w:r w:rsidRPr="004E7A96">
        <w:rPr>
          <w:color w:val="231F20"/>
          <w:spacing w:val="-10"/>
          <w:lang w:val="fr-CA"/>
        </w:rPr>
        <w:t xml:space="preserve"> </w:t>
      </w:r>
      <w:r w:rsidRPr="004E7A96">
        <w:rPr>
          <w:color w:val="231F20"/>
          <w:lang w:val="fr-CA"/>
        </w:rPr>
        <w:t>administrative»</w:t>
      </w:r>
      <w:r w:rsidRPr="004E7A96">
        <w:rPr>
          <w:color w:val="231F20"/>
          <w:position w:val="6"/>
          <w:sz w:val="10"/>
          <w:lang w:val="fr-CA"/>
        </w:rPr>
        <w:t>2</w:t>
      </w:r>
      <w:r w:rsidRPr="004E7A96">
        <w:rPr>
          <w:color w:val="231F20"/>
          <w:lang w:val="fr-CA"/>
        </w:rPr>
        <w:t>.</w:t>
      </w:r>
      <w:r w:rsidRPr="004E7A96">
        <w:rPr>
          <w:color w:val="231F20"/>
          <w:spacing w:val="-19"/>
          <w:lang w:val="fr-CA"/>
        </w:rPr>
        <w:t xml:space="preserve"> </w:t>
      </w:r>
      <w:r w:rsidRPr="004E7A96">
        <w:rPr>
          <w:color w:val="231F20"/>
          <w:lang w:val="fr-CA"/>
        </w:rPr>
        <w:t>Ce</w:t>
      </w:r>
      <w:r w:rsidRPr="004E7A96">
        <w:rPr>
          <w:color w:val="231F20"/>
          <w:spacing w:val="-10"/>
          <w:lang w:val="fr-CA"/>
        </w:rPr>
        <w:t xml:space="preserve"> </w:t>
      </w:r>
      <w:r w:rsidRPr="004E7A96">
        <w:rPr>
          <w:color w:val="231F20"/>
          <w:lang w:val="fr-CA"/>
        </w:rPr>
        <w:t>recours</w:t>
      </w:r>
      <w:r w:rsidRPr="004E7A96">
        <w:rPr>
          <w:color w:val="231F20"/>
          <w:spacing w:val="-9"/>
          <w:lang w:val="fr-CA"/>
        </w:rPr>
        <w:t xml:space="preserve"> </w:t>
      </w:r>
      <w:r w:rsidRPr="004E7A96">
        <w:rPr>
          <w:color w:val="231F20"/>
          <w:lang w:val="fr-CA"/>
        </w:rPr>
        <w:t>doit</w:t>
      </w:r>
      <w:r w:rsidRPr="004E7A96">
        <w:rPr>
          <w:color w:val="231F20"/>
          <w:spacing w:val="-10"/>
          <w:lang w:val="fr-CA"/>
        </w:rPr>
        <w:t xml:space="preserve"> </w:t>
      </w:r>
      <w:r w:rsidRPr="004E7A96">
        <w:rPr>
          <w:color w:val="231F20"/>
          <w:lang w:val="fr-CA"/>
        </w:rPr>
        <w:t>être</w:t>
      </w:r>
      <w:r w:rsidRPr="004E7A96">
        <w:rPr>
          <w:color w:val="231F20"/>
          <w:spacing w:val="-9"/>
          <w:lang w:val="fr-CA"/>
        </w:rPr>
        <w:t xml:space="preserve"> </w:t>
      </w:r>
      <w:r w:rsidRPr="004E7A96">
        <w:rPr>
          <w:color w:val="231F20"/>
          <w:lang w:val="fr-CA"/>
        </w:rPr>
        <w:t>introduit</w:t>
      </w:r>
      <w:r w:rsidRPr="004E7A96">
        <w:rPr>
          <w:color w:val="231F20"/>
          <w:spacing w:val="-9"/>
          <w:lang w:val="fr-CA"/>
        </w:rPr>
        <w:t xml:space="preserve"> </w:t>
      </w:r>
      <w:r w:rsidRPr="004E7A96">
        <w:rPr>
          <w:color w:val="231F20"/>
          <w:lang w:val="fr-CA"/>
        </w:rPr>
        <w:t>sous</w:t>
      </w:r>
      <w:r w:rsidRPr="004E7A96">
        <w:rPr>
          <w:color w:val="231F20"/>
          <w:spacing w:val="-10"/>
          <w:lang w:val="fr-CA"/>
        </w:rPr>
        <w:t xml:space="preserve"> </w:t>
      </w:r>
      <w:r w:rsidRPr="004E7A96">
        <w:rPr>
          <w:color w:val="231F20"/>
          <w:lang w:val="fr-CA"/>
        </w:rPr>
        <w:t>peine</w:t>
      </w:r>
      <w:r w:rsidRPr="004E7A96">
        <w:rPr>
          <w:color w:val="231F20"/>
          <w:spacing w:val="-9"/>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forclusion</w:t>
      </w:r>
      <w:r w:rsidRPr="004E7A96">
        <w:rPr>
          <w:color w:val="231F20"/>
          <w:spacing w:val="-9"/>
          <w:lang w:val="fr-CA"/>
        </w:rPr>
        <w:t xml:space="preserve"> </w:t>
      </w:r>
      <w:r w:rsidRPr="004E7A96">
        <w:rPr>
          <w:color w:val="231F20"/>
          <w:lang w:val="fr-CA"/>
        </w:rPr>
        <w:t>dans le délai de quinzaine à dater de la réception par le</w:t>
      </w:r>
      <w:proofErr w:type="gramStart"/>
      <w:r w:rsidRPr="004E7A96">
        <w:rPr>
          <w:color w:val="231F20"/>
          <w:lang w:val="fr-CA"/>
        </w:rPr>
        <w:t xml:space="preserve"> «ministre</w:t>
      </w:r>
      <w:proofErr w:type="gramEnd"/>
      <w:r w:rsidRPr="004E7A96">
        <w:rPr>
          <w:color w:val="231F20"/>
          <w:lang w:val="fr-CA"/>
        </w:rPr>
        <w:t xml:space="preserve"> ayant l’Intérieur dans ses attributions»</w:t>
      </w:r>
      <w:r w:rsidRPr="004E7A96">
        <w:rPr>
          <w:color w:val="231F20"/>
          <w:position w:val="6"/>
          <w:sz w:val="10"/>
          <w:lang w:val="fr-CA"/>
        </w:rPr>
        <w:t xml:space="preserve">2 </w:t>
      </w:r>
      <w:r w:rsidRPr="004E7A96">
        <w:rPr>
          <w:color w:val="231F20"/>
          <w:lang w:val="fr-CA"/>
        </w:rPr>
        <w:t>du procès-verbal d’élection et du relevé des personnes élues conformément aux articles 224 et 260 de la présente</w:t>
      </w:r>
      <w:r w:rsidRPr="004E7A96">
        <w:rPr>
          <w:color w:val="231F20"/>
          <w:spacing w:val="-2"/>
          <w:lang w:val="fr-CA"/>
        </w:rPr>
        <w:t xml:space="preserve"> </w:t>
      </w:r>
      <w:r w:rsidRPr="004E7A96">
        <w:rPr>
          <w:color w:val="231F20"/>
          <w:lang w:val="fr-CA"/>
        </w:rPr>
        <w:t>loi.»</w:t>
      </w:r>
    </w:p>
    <w:p w14:paraId="66ACA850" w14:textId="5D01F46E"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277 .</w:t>
      </w:r>
      <w:proofErr w:type="gramEnd"/>
    </w:p>
    <w:p w14:paraId="08C1F024" w14:textId="2B052C67" w:rsidR="00546DE7" w:rsidRPr="004E7A96" w:rsidRDefault="002B4EC9">
      <w:pPr>
        <w:pStyle w:val="Textoindependiente"/>
        <w:spacing w:before="124"/>
        <w:ind w:left="343"/>
        <w:rPr>
          <w:lang w:val="fr-CA"/>
        </w:rPr>
      </w:pPr>
      <w:r w:rsidRPr="004E7A96">
        <w:rPr>
          <w:color w:val="231F20"/>
          <w:lang w:val="fr-CA"/>
        </w:rPr>
        <w:t xml:space="preserve"> </w:t>
      </w:r>
      <w:proofErr w:type="gramStart"/>
      <w:r w:rsidR="00286D6C" w:rsidRPr="004E7A96">
        <w:rPr>
          <w:color w:val="231F20"/>
          <w:lang w:val="fr-CA"/>
        </w:rPr>
        <w:t>«La</w:t>
      </w:r>
      <w:proofErr w:type="gramEnd"/>
      <w:r w:rsidR="00286D6C" w:rsidRPr="004E7A96">
        <w:rPr>
          <w:color w:val="231F20"/>
          <w:lang w:val="fr-CA"/>
        </w:rPr>
        <w:t xml:space="preserve"> Cour»</w:t>
      </w:r>
      <w:r w:rsidR="00286D6C" w:rsidRPr="004E7A96">
        <w:rPr>
          <w:color w:val="231F20"/>
          <w:position w:val="6"/>
          <w:sz w:val="10"/>
          <w:lang w:val="fr-CA"/>
        </w:rPr>
        <w:t xml:space="preserve">2 </w:t>
      </w:r>
      <w:r w:rsidR="00286D6C" w:rsidRPr="004E7A96">
        <w:rPr>
          <w:color w:val="231F20"/>
          <w:lang w:val="fr-CA"/>
        </w:rPr>
        <w:t>statue au fond, dans les vingt jours suivant la date à laquelle il a été saisi.</w:t>
      </w:r>
    </w:p>
    <w:p w14:paraId="132637D9" w14:textId="77777777" w:rsidR="00546DE7" w:rsidRPr="004E7A96" w:rsidRDefault="00286D6C">
      <w:pPr>
        <w:pStyle w:val="Textoindependiente"/>
        <w:spacing w:before="81" w:line="288" w:lineRule="auto"/>
        <w:ind w:right="27" w:firstLine="226"/>
        <w:rPr>
          <w:lang w:val="fr-CA"/>
        </w:rPr>
      </w:pPr>
      <w:r w:rsidRPr="004E7A96">
        <w:rPr>
          <w:color w:val="231F20"/>
          <w:lang w:val="fr-CA"/>
        </w:rPr>
        <w:t xml:space="preserve">Le greffe «de la </w:t>
      </w:r>
      <w:proofErr w:type="gramStart"/>
      <w:r w:rsidRPr="004E7A96">
        <w:rPr>
          <w:color w:val="231F20"/>
          <w:lang w:val="fr-CA"/>
        </w:rPr>
        <w:t>Cour»</w:t>
      </w:r>
      <w:proofErr w:type="gramEnd"/>
      <w:r w:rsidRPr="004E7A96">
        <w:rPr>
          <w:color w:val="231F20"/>
          <w:position w:val="6"/>
          <w:sz w:val="10"/>
          <w:lang w:val="fr-CA"/>
        </w:rPr>
        <w:t xml:space="preserve">2 </w:t>
      </w:r>
      <w:r w:rsidRPr="004E7A96">
        <w:rPr>
          <w:color w:val="231F20"/>
          <w:lang w:val="fr-CA"/>
        </w:rPr>
        <w:t>donne avis de ce recours, par lettre recommandée, à l’administration communale concernée qui informe les candidats et le public par les voies ordinaires.</w:t>
      </w:r>
    </w:p>
    <w:p w14:paraId="3C393E19" w14:textId="77777777" w:rsidR="00546DE7" w:rsidRPr="004E7A96" w:rsidRDefault="00286D6C">
      <w:pPr>
        <w:spacing w:before="83"/>
        <w:ind w:left="343"/>
        <w:rPr>
          <w:i/>
          <w:sz w:val="17"/>
          <w:lang w:val="fr-CA"/>
        </w:rPr>
      </w:pPr>
      <w:proofErr w:type="gramStart"/>
      <w:r w:rsidRPr="004E7A96">
        <w:rPr>
          <w:b/>
          <w:color w:val="231F20"/>
          <w:sz w:val="17"/>
          <w:lang w:val="fr-CA"/>
        </w:rPr>
        <w:t xml:space="preserve">Art </w:t>
      </w:r>
      <w:r w:rsidRPr="004E7A96">
        <w:rPr>
          <w:b/>
          <w:color w:val="231F20"/>
          <w:w w:val="90"/>
          <w:sz w:val="17"/>
          <w:lang w:val="fr-CA"/>
        </w:rPr>
        <w:t>.</w:t>
      </w:r>
      <w:proofErr w:type="gramEnd"/>
      <w:r w:rsidRPr="004E7A96">
        <w:rPr>
          <w:b/>
          <w:color w:val="231F20"/>
          <w:w w:val="90"/>
          <w:sz w:val="17"/>
          <w:lang w:val="fr-CA"/>
        </w:rPr>
        <w:t xml:space="preserve"> </w:t>
      </w:r>
      <w:proofErr w:type="gramStart"/>
      <w:r w:rsidRPr="004E7A96">
        <w:rPr>
          <w:b/>
          <w:color w:val="231F20"/>
          <w:sz w:val="17"/>
          <w:lang w:val="fr-CA"/>
        </w:rPr>
        <w:t xml:space="preserve">278 </w:t>
      </w:r>
      <w:r w:rsidRPr="004E7A96">
        <w:rPr>
          <w:b/>
          <w:color w:val="231F20"/>
          <w:w w:val="90"/>
          <w:sz w:val="17"/>
          <w:lang w:val="fr-CA"/>
        </w:rPr>
        <w:t>.</w:t>
      </w:r>
      <w:proofErr w:type="gramEnd"/>
      <w:r w:rsidRPr="004E7A96">
        <w:rPr>
          <w:b/>
          <w:color w:val="231F20"/>
          <w:w w:val="90"/>
          <w:sz w:val="17"/>
          <w:lang w:val="fr-CA"/>
        </w:rPr>
        <w:t xml:space="preserve"> </w:t>
      </w:r>
      <w:r w:rsidRPr="004E7A96">
        <w:rPr>
          <w:color w:val="231F20"/>
          <w:sz w:val="17"/>
          <w:lang w:val="fr-CA"/>
        </w:rPr>
        <w:t xml:space="preserve">(. . .) </w:t>
      </w:r>
      <w:r w:rsidRPr="004E7A96">
        <w:rPr>
          <w:i/>
          <w:color w:val="231F20"/>
          <w:sz w:val="17"/>
          <w:lang w:val="fr-CA"/>
        </w:rPr>
        <w:t>(abrogé par la loi du 8 mars 2018)</w:t>
      </w:r>
    </w:p>
    <w:p w14:paraId="7B101CBF" w14:textId="6A529E10"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279 .</w:t>
      </w:r>
      <w:proofErr w:type="gramEnd"/>
    </w:p>
    <w:p w14:paraId="342BB928" w14:textId="77777777" w:rsidR="00546DE7" w:rsidRPr="004E7A96" w:rsidRDefault="00286D6C">
      <w:pPr>
        <w:pStyle w:val="Textoindependiente"/>
        <w:spacing w:before="124" w:line="288" w:lineRule="auto"/>
        <w:ind w:right="114" w:firstLine="226"/>
        <w:jc w:val="both"/>
        <w:rPr>
          <w:lang w:val="fr-CA"/>
        </w:rPr>
      </w:pPr>
      <w:r w:rsidRPr="004E7A96">
        <w:rPr>
          <w:color w:val="231F20"/>
          <w:lang w:val="fr-CA"/>
        </w:rPr>
        <w:t>Lorsqu’une</w:t>
      </w:r>
      <w:r w:rsidRPr="004E7A96">
        <w:rPr>
          <w:color w:val="231F20"/>
          <w:spacing w:val="-6"/>
          <w:lang w:val="fr-CA"/>
        </w:rPr>
        <w:t xml:space="preserve"> </w:t>
      </w:r>
      <w:r w:rsidRPr="004E7A96">
        <w:rPr>
          <w:color w:val="231F20"/>
          <w:lang w:val="fr-CA"/>
        </w:rPr>
        <w:t>élection</w:t>
      </w:r>
      <w:r w:rsidRPr="004E7A96">
        <w:rPr>
          <w:color w:val="231F20"/>
          <w:spacing w:val="-5"/>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définitivement</w:t>
      </w:r>
      <w:r w:rsidRPr="004E7A96">
        <w:rPr>
          <w:color w:val="231F20"/>
          <w:spacing w:val="-5"/>
          <w:lang w:val="fr-CA"/>
        </w:rPr>
        <w:t xml:space="preserve"> </w:t>
      </w:r>
      <w:r w:rsidRPr="004E7A96">
        <w:rPr>
          <w:color w:val="231F20"/>
          <w:lang w:val="fr-CA"/>
        </w:rPr>
        <w:t>déclarée</w:t>
      </w:r>
      <w:r w:rsidRPr="004E7A96">
        <w:rPr>
          <w:color w:val="231F20"/>
          <w:spacing w:val="-5"/>
          <w:lang w:val="fr-CA"/>
        </w:rPr>
        <w:t xml:space="preserve"> </w:t>
      </w:r>
      <w:r w:rsidRPr="004E7A96">
        <w:rPr>
          <w:color w:val="231F20"/>
          <w:lang w:val="fr-CA"/>
        </w:rPr>
        <w:t>nulle,</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ministre</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l’Intérieur</w:t>
      </w:r>
      <w:r w:rsidRPr="004E7A96">
        <w:rPr>
          <w:color w:val="231F20"/>
          <w:spacing w:val="-5"/>
          <w:lang w:val="fr-CA"/>
        </w:rPr>
        <w:t xml:space="preserve"> </w:t>
      </w:r>
      <w:r w:rsidRPr="004E7A96">
        <w:rPr>
          <w:color w:val="231F20"/>
          <w:lang w:val="fr-CA"/>
        </w:rPr>
        <w:t>fixe</w:t>
      </w:r>
      <w:r w:rsidRPr="004E7A96">
        <w:rPr>
          <w:color w:val="231F20"/>
          <w:spacing w:val="-5"/>
          <w:lang w:val="fr-CA"/>
        </w:rPr>
        <w:t xml:space="preserve"> </w:t>
      </w:r>
      <w:r w:rsidRPr="004E7A96">
        <w:rPr>
          <w:color w:val="231F20"/>
          <w:lang w:val="fr-CA"/>
        </w:rPr>
        <w:t>jour</w:t>
      </w:r>
      <w:r w:rsidRPr="004E7A96">
        <w:rPr>
          <w:color w:val="231F20"/>
          <w:spacing w:val="-5"/>
          <w:lang w:val="fr-CA"/>
        </w:rPr>
        <w:t xml:space="preserve"> </w:t>
      </w:r>
      <w:r w:rsidRPr="004E7A96">
        <w:rPr>
          <w:color w:val="231F20"/>
          <w:lang w:val="fr-CA"/>
        </w:rPr>
        <w:t>dans</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huitaine</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l’effet</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procéder</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de nouveaux scrutins dans les soixante</w:t>
      </w:r>
      <w:r w:rsidRPr="004E7A96">
        <w:rPr>
          <w:color w:val="231F20"/>
          <w:spacing w:val="-1"/>
          <w:lang w:val="fr-CA"/>
        </w:rPr>
        <w:t xml:space="preserve"> </w:t>
      </w:r>
      <w:r w:rsidRPr="004E7A96">
        <w:rPr>
          <w:color w:val="231F20"/>
          <w:lang w:val="fr-CA"/>
        </w:rPr>
        <w:t>jours.</w:t>
      </w:r>
    </w:p>
    <w:p w14:paraId="0C6B116B" w14:textId="77777777" w:rsidR="00546DE7" w:rsidRPr="004E7A96" w:rsidRDefault="00546DE7">
      <w:pPr>
        <w:pStyle w:val="Textoindependiente"/>
        <w:ind w:left="0"/>
        <w:rPr>
          <w:sz w:val="20"/>
          <w:lang w:val="fr-CA"/>
        </w:rPr>
      </w:pPr>
    </w:p>
    <w:p w14:paraId="02880034" w14:textId="77777777" w:rsidR="00546DE7" w:rsidRPr="004E7A96" w:rsidRDefault="00546DE7">
      <w:pPr>
        <w:pStyle w:val="Textoindependiente"/>
        <w:ind w:left="0"/>
        <w:rPr>
          <w:sz w:val="20"/>
          <w:lang w:val="fr-CA"/>
        </w:rPr>
      </w:pPr>
    </w:p>
    <w:p w14:paraId="367C858F" w14:textId="77777777" w:rsidR="00546DE7" w:rsidRPr="004E7A96" w:rsidRDefault="00546DE7">
      <w:pPr>
        <w:pStyle w:val="Textoindependiente"/>
        <w:ind w:left="0"/>
        <w:rPr>
          <w:sz w:val="20"/>
          <w:lang w:val="fr-CA"/>
        </w:rPr>
      </w:pPr>
    </w:p>
    <w:p w14:paraId="621CA168" w14:textId="77777777" w:rsidR="00546DE7" w:rsidRPr="004E7A96" w:rsidRDefault="00546DE7">
      <w:pPr>
        <w:pStyle w:val="Textoindependiente"/>
        <w:ind w:left="0"/>
        <w:rPr>
          <w:sz w:val="20"/>
          <w:lang w:val="fr-CA"/>
        </w:rPr>
      </w:pPr>
    </w:p>
    <w:p w14:paraId="7F68F72E" w14:textId="77777777" w:rsidR="00546DE7" w:rsidRPr="004E7A96" w:rsidRDefault="00546DE7">
      <w:pPr>
        <w:pStyle w:val="Textoindependiente"/>
        <w:ind w:left="0"/>
        <w:rPr>
          <w:sz w:val="20"/>
          <w:lang w:val="fr-CA"/>
        </w:rPr>
      </w:pPr>
    </w:p>
    <w:p w14:paraId="78DFAF32" w14:textId="77777777" w:rsidR="00546DE7" w:rsidRPr="004E7A96" w:rsidRDefault="00546DE7">
      <w:pPr>
        <w:pStyle w:val="Textoindependiente"/>
        <w:ind w:left="0"/>
        <w:rPr>
          <w:sz w:val="20"/>
          <w:lang w:val="fr-CA"/>
        </w:rPr>
      </w:pPr>
    </w:p>
    <w:p w14:paraId="38510B5F" w14:textId="77777777" w:rsidR="00546DE7" w:rsidRPr="004E7A96" w:rsidRDefault="00546DE7">
      <w:pPr>
        <w:pStyle w:val="Textoindependiente"/>
        <w:ind w:left="0"/>
        <w:rPr>
          <w:sz w:val="20"/>
          <w:lang w:val="fr-CA"/>
        </w:rPr>
      </w:pPr>
    </w:p>
    <w:p w14:paraId="182E1F3E" w14:textId="77777777" w:rsidR="00546DE7" w:rsidRPr="004E7A96" w:rsidRDefault="00546DE7">
      <w:pPr>
        <w:pStyle w:val="Textoindependiente"/>
        <w:ind w:left="0"/>
        <w:rPr>
          <w:sz w:val="20"/>
          <w:lang w:val="fr-CA"/>
        </w:rPr>
      </w:pPr>
    </w:p>
    <w:p w14:paraId="3C715E4C" w14:textId="77777777" w:rsidR="00546DE7" w:rsidRPr="004E7A96" w:rsidRDefault="00546DE7">
      <w:pPr>
        <w:pStyle w:val="Textoindependiente"/>
        <w:ind w:left="0"/>
        <w:rPr>
          <w:sz w:val="20"/>
          <w:lang w:val="fr-CA"/>
        </w:rPr>
      </w:pPr>
    </w:p>
    <w:p w14:paraId="643B5C1B" w14:textId="77777777" w:rsidR="00546DE7" w:rsidRPr="004E7A96" w:rsidRDefault="00546DE7">
      <w:pPr>
        <w:pStyle w:val="Textoindependiente"/>
        <w:ind w:left="0"/>
        <w:rPr>
          <w:sz w:val="20"/>
          <w:lang w:val="fr-CA"/>
        </w:rPr>
      </w:pPr>
    </w:p>
    <w:p w14:paraId="5449511F" w14:textId="77777777" w:rsidR="00546DE7" w:rsidRPr="004E7A96" w:rsidRDefault="00286D6C">
      <w:pPr>
        <w:pStyle w:val="Textoindependiente"/>
        <w:spacing w:before="9"/>
        <w:ind w:left="0"/>
        <w:rPr>
          <w:sz w:val="19"/>
          <w:lang w:val="fr-CA"/>
        </w:rPr>
      </w:pPr>
      <w:r>
        <w:rPr>
          <w:noProof/>
        </w:rPr>
        <mc:AlternateContent>
          <mc:Choice Requires="wps">
            <w:drawing>
              <wp:anchor distT="0" distB="0" distL="0" distR="0" simplePos="0" relativeHeight="251627008" behindDoc="1" locked="0" layoutInCell="1" allowOverlap="1" wp14:anchorId="4CA526E1" wp14:editId="76D15E73">
                <wp:simplePos x="0" y="0"/>
                <wp:positionH relativeFrom="page">
                  <wp:posOffset>683895</wp:posOffset>
                </wp:positionH>
                <wp:positionV relativeFrom="paragraph">
                  <wp:posOffset>172085</wp:posOffset>
                </wp:positionV>
                <wp:extent cx="612140" cy="1270"/>
                <wp:effectExtent l="0" t="0" r="0" b="0"/>
                <wp:wrapTopAndBottom/>
                <wp:docPr id="3095" name="Freeform 8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0AFB996" id="Freeform 850" o:spid="_x0000_s1026" style="position:absolute;margin-left:53.85pt;margin-top:13.55pt;width:48.2pt;height:.1pt;z-index:-251689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CpXCQMAAKQGAAAOAAAAZHJzL2Uyb0RvYy54bWysVduO0zAQfUfiHyw/grqJ0/QWbbpaNS1C&#10;WmClLR/gJk4TkdjGdpsuiH9n7CTdtICEEH1wx53xzJkzl97eneoKHZnSpeAxJjc+RoynIiv5Psaf&#10;t5vRHCNtKM9oJTiL8TPT+G75+tVtIyMWiEJUGVMInHAdNTLGhTEy8jydFqym+kZIxkGZC1VTA1e1&#10;9zJFG/BeV17g+1OvESqTSqRMa/g1aZV46fznOUvNpzzXzKAqxoDNuFO5c2dPb3lLo72isijTDgb9&#10;BxQ1LTkEPbtKqKHooMpfXNVlqoQWublJRe2JPC9T5nKAbIh/lc1TQSVzuQA5Wp5p0v/Pbfrx+KhQ&#10;mcV47C8mGHFaQ5U2ijHLOZpPHEWN1BFYPslHZZPU8kGkXzRw511o7EWDDdo1H0QGfujBCEfLKVe1&#10;fQkJo5Nj//nMPjsZlMKPUxKQEGqUgooEMxfYo1H/ND1o844J54YeH7RpS5eB5IjPOuxbcJHXFVTx&#10;7Qj5iPizmTu6Up/NSG/2xkNbHzVoMQ2vbYLexrkK/JD81tW4N7OughdXgH7f46NFDzk98Q4zSIja&#10;QfEdSVJoS84WkPXsgAcwsvn9wRZCX9u2b7oQCibguvcVRtD7uzZZSY1FZkNYETUxtkTYey2ObCuc&#10;xlxVDWK8aCs+tLKvh5haLTyw7qFjWsGFtEgHVeViU1aVK2vFLZDpGNrPxteiKjOrdBe1360qhY4U&#10;ZjoYk03Qt8qFmVTaJFQXrZ1TtRkrceCZi1Iwmq072dCyamVAVTnKoTE7ZmyLumn+vvAX6/l6Ho7C&#10;YLoehX6SjO43q3A03ZDZJBknq1VCfljMJIyKMssYt7D7zULCv5vcbse1O+G8Wy7S00MWNu5j0wPw&#10;AzPvEoZTQy79d1uEfmrtztTRTmTPMMFKtKsSVjsIhVDfMGpgTcZYfz1QxTCq3nPYQwsS2pk17hJO&#10;ZlALpIaa3VBDeQquYmww9L0VV6bdxQepyn0BkYirNxf3sDny0s64WzEtqu4Cq9Bl0K1tu2uHd2f1&#10;8uey/AkAAP//AwBQSwMEFAAGAAgAAAAhAGsBg03eAAAACQEAAA8AAABkcnMvZG93bnJldi54bWxM&#10;j0tPwzAQhO9I/Adrkbig1m54BIU4FQ/1Qg+IlAPHbWziqH5EsdMm/57tCW47u6PZb8r15Cw76iF2&#10;wUtYLQUw7ZugOt9K+NptFo/AYkKv0AavJcw6wrq6vCixUOHkP/WxTi2jEB8LlGBS6gvOY2O0w7gM&#10;vfZ0+wmDw0RyaLka8EThzvJMiAfusPP0wWCvX41uDvXoJNSjjfPLpsu23+gOH+Yeb+a3dymvr6bn&#10;J2BJT+nPDGd8QoeKmPZh9CoyS1rkOVklZPkKGBkycUfD/ry4BV6V/H+D6hcAAP//AwBQSwECLQAU&#10;AAYACAAAACEAtoM4kv4AAADhAQAAEwAAAAAAAAAAAAAAAAAAAAAAW0NvbnRlbnRfVHlwZXNdLnht&#10;bFBLAQItABQABgAIAAAAIQA4/SH/1gAAAJQBAAALAAAAAAAAAAAAAAAAAC8BAABfcmVscy8ucmVs&#10;c1BLAQItABQABgAIAAAAIQAnzCpXCQMAAKQGAAAOAAAAAAAAAAAAAAAAAC4CAABkcnMvZTJvRG9j&#10;LnhtbFBLAQItABQABgAIAAAAIQBrAYNN3gAAAAkBAAAPAAAAAAAAAAAAAAAAAGMFAABkcnMvZG93&#10;bnJldi54bWxQSwUGAAAAAAQABADzAAAAbgYAAAAA&#10;" path="m,l964,e" filled="f" strokecolor="#231f20" strokeweight=".5pt">
                <v:path arrowok="t" o:connecttype="custom" o:connectlocs="0,0;612140,0" o:connectangles="0,0"/>
                <w10:wrap type="topAndBottom" anchorx="page"/>
              </v:shape>
            </w:pict>
          </mc:Fallback>
        </mc:AlternateContent>
      </w:r>
    </w:p>
    <w:p w14:paraId="1BB9FFE2" w14:textId="77777777" w:rsidR="00546DE7" w:rsidRPr="004E7A96" w:rsidRDefault="00286D6C">
      <w:pPr>
        <w:pStyle w:val="Prrafodelista"/>
        <w:numPr>
          <w:ilvl w:val="0"/>
          <w:numId w:val="37"/>
        </w:numPr>
        <w:tabs>
          <w:tab w:val="left" w:pos="344"/>
        </w:tabs>
        <w:spacing w:before="28"/>
        <w:rPr>
          <w:sz w:val="14"/>
          <w:lang w:val="fr-CA"/>
        </w:rPr>
      </w:pPr>
      <w:r w:rsidRPr="004E7A96">
        <w:rPr>
          <w:color w:val="231F20"/>
          <w:sz w:val="14"/>
          <w:lang w:val="fr-CA"/>
        </w:rPr>
        <w:t>Ainsi modifié par la loi du 13 février</w:t>
      </w:r>
      <w:r w:rsidRPr="004E7A96">
        <w:rPr>
          <w:color w:val="231F20"/>
          <w:spacing w:val="-1"/>
          <w:sz w:val="14"/>
          <w:lang w:val="fr-CA"/>
        </w:rPr>
        <w:t xml:space="preserve"> </w:t>
      </w:r>
      <w:r w:rsidRPr="004E7A96">
        <w:rPr>
          <w:color w:val="231F20"/>
          <w:sz w:val="14"/>
          <w:lang w:val="fr-CA"/>
        </w:rPr>
        <w:t>2011.</w:t>
      </w:r>
    </w:p>
    <w:p w14:paraId="499A50FA" w14:textId="77777777" w:rsidR="00546DE7" w:rsidRPr="004E7A96" w:rsidRDefault="00286D6C">
      <w:pPr>
        <w:pStyle w:val="Prrafodelista"/>
        <w:numPr>
          <w:ilvl w:val="0"/>
          <w:numId w:val="37"/>
        </w:numPr>
        <w:tabs>
          <w:tab w:val="left" w:pos="344"/>
        </w:tabs>
        <w:spacing w:before="33"/>
        <w:rPr>
          <w:sz w:val="14"/>
          <w:lang w:val="fr-CA"/>
        </w:rPr>
      </w:pPr>
      <w:r w:rsidRPr="004E7A96">
        <w:rPr>
          <w:color w:val="231F20"/>
          <w:sz w:val="14"/>
          <w:lang w:val="fr-CA"/>
        </w:rPr>
        <w:t>Remplacé par la loi du 8 mars</w:t>
      </w:r>
      <w:r w:rsidRPr="004E7A96">
        <w:rPr>
          <w:color w:val="231F20"/>
          <w:spacing w:val="-1"/>
          <w:sz w:val="14"/>
          <w:lang w:val="fr-CA"/>
        </w:rPr>
        <w:t xml:space="preserve"> </w:t>
      </w:r>
      <w:r w:rsidRPr="004E7A96">
        <w:rPr>
          <w:color w:val="231F20"/>
          <w:sz w:val="14"/>
          <w:lang w:val="fr-CA"/>
        </w:rPr>
        <w:t>2018.</w:t>
      </w:r>
    </w:p>
    <w:p w14:paraId="4021526C" w14:textId="77777777" w:rsidR="00546DE7" w:rsidRPr="004E7A96" w:rsidRDefault="00286D6C">
      <w:pPr>
        <w:pStyle w:val="Prrafodelista"/>
        <w:numPr>
          <w:ilvl w:val="0"/>
          <w:numId w:val="37"/>
        </w:numPr>
        <w:tabs>
          <w:tab w:val="left" w:pos="344"/>
        </w:tabs>
        <w:spacing w:before="33"/>
        <w:rPr>
          <w:sz w:val="14"/>
          <w:lang w:val="fr-CA"/>
        </w:rPr>
      </w:pPr>
      <w:r w:rsidRPr="004E7A96">
        <w:rPr>
          <w:color w:val="231F20"/>
          <w:spacing w:val="-3"/>
          <w:sz w:val="14"/>
          <w:lang w:val="fr-CA"/>
        </w:rPr>
        <w:t xml:space="preserve">Termes </w:t>
      </w:r>
      <w:r w:rsidRPr="004E7A96">
        <w:rPr>
          <w:color w:val="231F20"/>
          <w:sz w:val="14"/>
          <w:lang w:val="fr-CA"/>
        </w:rPr>
        <w:t>supprimés par la loi du 2 septembre</w:t>
      </w:r>
      <w:r w:rsidRPr="004E7A96">
        <w:rPr>
          <w:color w:val="231F20"/>
          <w:spacing w:val="3"/>
          <w:sz w:val="14"/>
          <w:lang w:val="fr-CA"/>
        </w:rPr>
        <w:t xml:space="preserve"> </w:t>
      </w:r>
      <w:r w:rsidRPr="004E7A96">
        <w:rPr>
          <w:color w:val="231F20"/>
          <w:sz w:val="14"/>
          <w:lang w:val="fr-CA"/>
        </w:rPr>
        <w:t>2015.</w:t>
      </w:r>
    </w:p>
    <w:p w14:paraId="5963DDA3"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673A9F56" w14:textId="77777777" w:rsidR="00546DE7" w:rsidRPr="004E7A96" w:rsidRDefault="00286D6C">
      <w:pPr>
        <w:pStyle w:val="Ttulo2"/>
        <w:spacing w:before="94"/>
        <w:ind w:left="26" w:right="26"/>
        <w:jc w:val="center"/>
        <w:rPr>
          <w:b w:val="0"/>
          <w:sz w:val="10"/>
          <w:lang w:val="fr-CA"/>
        </w:rPr>
      </w:pPr>
      <w:proofErr w:type="gramStart"/>
      <w:r w:rsidRPr="004E7A96">
        <w:rPr>
          <w:b w:val="0"/>
          <w:color w:val="231F20"/>
          <w:lang w:val="fr-CA"/>
        </w:rPr>
        <w:lastRenderedPageBreak/>
        <w:t>«</w:t>
      </w:r>
      <w:r w:rsidRPr="004E7A96">
        <w:rPr>
          <w:color w:val="231F20"/>
          <w:lang w:val="fr-CA"/>
        </w:rPr>
        <w:t>LIVRE</w:t>
      </w:r>
      <w:proofErr w:type="gramEnd"/>
      <w:r w:rsidRPr="004E7A96">
        <w:rPr>
          <w:color w:val="231F20"/>
          <w:lang w:val="fr-CA"/>
        </w:rPr>
        <w:t xml:space="preserve"> IV .- DES ÉLECTIONS EUROPÉENNES»</w:t>
      </w:r>
      <w:r w:rsidRPr="004E7A96">
        <w:rPr>
          <w:b w:val="0"/>
          <w:color w:val="231F20"/>
          <w:position w:val="6"/>
          <w:sz w:val="10"/>
          <w:lang w:val="fr-CA"/>
        </w:rPr>
        <w:t>1</w:t>
      </w:r>
    </w:p>
    <w:p w14:paraId="4EFFA060" w14:textId="77777777" w:rsidR="00546DE7" w:rsidRPr="004E7A96" w:rsidRDefault="00546DE7">
      <w:pPr>
        <w:pStyle w:val="Textoindependiente"/>
        <w:ind w:left="0"/>
        <w:rPr>
          <w:sz w:val="20"/>
          <w:lang w:val="fr-CA"/>
        </w:rPr>
      </w:pPr>
    </w:p>
    <w:p w14:paraId="3FB85F90" w14:textId="77777777" w:rsidR="00546DE7" w:rsidRPr="004E7A96" w:rsidRDefault="00546DE7">
      <w:pPr>
        <w:pStyle w:val="Textoindependiente"/>
        <w:spacing w:before="5"/>
        <w:ind w:left="0"/>
        <w:rPr>
          <w:sz w:val="23"/>
          <w:lang w:val="fr-CA"/>
        </w:rPr>
      </w:pPr>
    </w:p>
    <w:p w14:paraId="1F36E53E" w14:textId="77777777" w:rsidR="00546DE7" w:rsidRPr="004E7A96" w:rsidRDefault="00286D6C">
      <w:pPr>
        <w:ind w:left="26" w:right="26"/>
        <w:jc w:val="center"/>
        <w:rPr>
          <w:b/>
          <w:sz w:val="17"/>
          <w:lang w:val="fr-CA"/>
        </w:rPr>
      </w:pPr>
      <w:r w:rsidRPr="004E7A96">
        <w:rPr>
          <w:color w:val="231F20"/>
          <w:sz w:val="17"/>
          <w:lang w:val="fr-CA"/>
        </w:rPr>
        <w:t xml:space="preserve">TITRE I – </w:t>
      </w:r>
      <w:r w:rsidRPr="004E7A96">
        <w:rPr>
          <w:b/>
          <w:color w:val="231F20"/>
          <w:sz w:val="17"/>
          <w:lang w:val="fr-CA"/>
        </w:rPr>
        <w:t>DISPOSITIONS ORGANIQUES</w:t>
      </w:r>
    </w:p>
    <w:p w14:paraId="18052B68" w14:textId="77777777" w:rsidR="00546DE7" w:rsidRPr="004E7A96" w:rsidRDefault="00546DE7">
      <w:pPr>
        <w:pStyle w:val="Textoindependiente"/>
        <w:ind w:left="0"/>
        <w:rPr>
          <w:b/>
          <w:sz w:val="20"/>
          <w:lang w:val="fr-CA"/>
        </w:rPr>
      </w:pPr>
    </w:p>
    <w:p w14:paraId="195EEAE2" w14:textId="77777777" w:rsidR="00546DE7" w:rsidRPr="004E7A96" w:rsidRDefault="00546DE7">
      <w:pPr>
        <w:pStyle w:val="Textoindependiente"/>
        <w:ind w:left="0"/>
        <w:rPr>
          <w:b/>
          <w:sz w:val="16"/>
          <w:lang w:val="fr-CA"/>
        </w:rPr>
      </w:pPr>
    </w:p>
    <w:p w14:paraId="6965991F" w14:textId="1C89C728" w:rsidR="00546DE7" w:rsidRDefault="00286D6C">
      <w:pPr>
        <w:pStyle w:val="Ttulo2"/>
        <w:spacing w:before="0"/>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280 .</w:t>
      </w:r>
      <w:proofErr w:type="gramEnd"/>
    </w:p>
    <w:p w14:paraId="79B01CDD" w14:textId="00853946" w:rsidR="00546DE7" w:rsidRPr="004E7A96" w:rsidRDefault="002B4EC9">
      <w:pPr>
        <w:spacing w:before="81"/>
        <w:ind w:left="343"/>
        <w:rPr>
          <w:i/>
          <w:sz w:val="17"/>
          <w:lang w:val="fr-CA"/>
        </w:rPr>
      </w:pPr>
      <w:r w:rsidRPr="004E7A96">
        <w:rPr>
          <w:i/>
          <w:color w:val="231F20"/>
          <w:sz w:val="17"/>
          <w:lang w:val="fr-CA"/>
        </w:rPr>
        <w:t xml:space="preserve"> </w:t>
      </w:r>
      <w:r w:rsidR="00286D6C" w:rsidRPr="004E7A96">
        <w:rPr>
          <w:i/>
          <w:color w:val="231F20"/>
          <w:sz w:val="17"/>
          <w:lang w:val="fr-CA"/>
        </w:rPr>
        <w:t>(Loi du 20 décembre 2013)</w:t>
      </w:r>
    </w:p>
    <w:p w14:paraId="74504BFC" w14:textId="77777777" w:rsidR="00546DE7" w:rsidRPr="004E7A96" w:rsidRDefault="00286D6C">
      <w:pPr>
        <w:pStyle w:val="Textoindependiente"/>
        <w:spacing w:before="124" w:line="288" w:lineRule="auto"/>
        <w:ind w:right="115" w:firstLine="226"/>
        <w:rPr>
          <w:lang w:val="fr-CA"/>
        </w:rPr>
      </w:pPr>
      <w:proofErr w:type="gramStart"/>
      <w:r w:rsidRPr="004E7A96">
        <w:rPr>
          <w:color w:val="231F20"/>
          <w:lang w:val="fr-CA"/>
        </w:rPr>
        <w:t>«La</w:t>
      </w:r>
      <w:proofErr w:type="gramEnd"/>
      <w:r w:rsidRPr="004E7A96">
        <w:rPr>
          <w:color w:val="231F20"/>
          <w:spacing w:val="-9"/>
          <w:lang w:val="fr-CA"/>
        </w:rPr>
        <w:t xml:space="preserve"> </w:t>
      </w:r>
      <w:r w:rsidRPr="004E7A96">
        <w:rPr>
          <w:color w:val="231F20"/>
          <w:lang w:val="fr-CA"/>
        </w:rPr>
        <w:t>réunion</w:t>
      </w:r>
      <w:r w:rsidRPr="004E7A96">
        <w:rPr>
          <w:color w:val="231F20"/>
          <w:spacing w:val="-8"/>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collèges</w:t>
      </w:r>
      <w:r w:rsidRPr="004E7A96">
        <w:rPr>
          <w:color w:val="231F20"/>
          <w:spacing w:val="-8"/>
          <w:lang w:val="fr-CA"/>
        </w:rPr>
        <w:t xml:space="preserve"> </w:t>
      </w:r>
      <w:r w:rsidRPr="004E7A96">
        <w:rPr>
          <w:color w:val="231F20"/>
          <w:lang w:val="fr-CA"/>
        </w:rPr>
        <w:t>électoraux</w:t>
      </w:r>
      <w:r w:rsidRPr="004E7A96">
        <w:rPr>
          <w:color w:val="231F20"/>
          <w:spacing w:val="-9"/>
          <w:lang w:val="fr-CA"/>
        </w:rPr>
        <w:t xml:space="preserve"> </w:t>
      </w:r>
      <w:r w:rsidRPr="004E7A96">
        <w:rPr>
          <w:color w:val="231F20"/>
          <w:lang w:val="fr-CA"/>
        </w:rPr>
        <w:t>pour</w:t>
      </w:r>
      <w:r w:rsidRPr="004E7A96">
        <w:rPr>
          <w:color w:val="231F20"/>
          <w:spacing w:val="-8"/>
          <w:lang w:val="fr-CA"/>
        </w:rPr>
        <w:t xml:space="preserve"> </w:t>
      </w:r>
      <w:r w:rsidRPr="004E7A96">
        <w:rPr>
          <w:color w:val="231F20"/>
          <w:lang w:val="fr-CA"/>
        </w:rPr>
        <w:t>pourvoir</w:t>
      </w:r>
      <w:r w:rsidRPr="004E7A96">
        <w:rPr>
          <w:color w:val="231F20"/>
          <w:spacing w:val="-9"/>
          <w:lang w:val="fr-CA"/>
        </w:rPr>
        <w:t xml:space="preserve"> </w:t>
      </w:r>
      <w:r w:rsidRPr="004E7A96">
        <w:rPr>
          <w:color w:val="231F20"/>
          <w:lang w:val="fr-CA"/>
        </w:rPr>
        <w:t>aux</w:t>
      </w:r>
      <w:r w:rsidRPr="004E7A96">
        <w:rPr>
          <w:color w:val="231F20"/>
          <w:spacing w:val="-8"/>
          <w:lang w:val="fr-CA"/>
        </w:rPr>
        <w:t xml:space="preserve"> </w:t>
      </w:r>
      <w:r w:rsidRPr="004E7A96">
        <w:rPr>
          <w:color w:val="231F20"/>
          <w:lang w:val="fr-CA"/>
        </w:rPr>
        <w:t>élections</w:t>
      </w:r>
      <w:r w:rsidRPr="004E7A96">
        <w:rPr>
          <w:color w:val="231F20"/>
          <w:spacing w:val="-9"/>
          <w:lang w:val="fr-CA"/>
        </w:rPr>
        <w:t xml:space="preserve"> </w:t>
      </w:r>
      <w:r w:rsidRPr="004E7A96">
        <w:rPr>
          <w:color w:val="231F20"/>
          <w:lang w:val="fr-CA"/>
        </w:rPr>
        <w:t>européennes</w:t>
      </w:r>
      <w:r w:rsidRPr="004E7A96">
        <w:rPr>
          <w:color w:val="231F20"/>
          <w:spacing w:val="-8"/>
          <w:lang w:val="fr-CA"/>
        </w:rPr>
        <w:t xml:space="preserve"> </w:t>
      </w:r>
      <w:r w:rsidRPr="004E7A96">
        <w:rPr>
          <w:color w:val="231F20"/>
          <w:lang w:val="fr-CA"/>
        </w:rPr>
        <w:t>a</w:t>
      </w:r>
      <w:r w:rsidRPr="004E7A96">
        <w:rPr>
          <w:color w:val="231F20"/>
          <w:spacing w:val="-9"/>
          <w:lang w:val="fr-CA"/>
        </w:rPr>
        <w:t xml:space="preserve"> </w:t>
      </w:r>
      <w:r w:rsidRPr="004E7A96">
        <w:rPr>
          <w:color w:val="231F20"/>
          <w:lang w:val="fr-CA"/>
        </w:rPr>
        <w:t>lieu</w:t>
      </w:r>
      <w:r w:rsidRPr="004E7A96">
        <w:rPr>
          <w:color w:val="231F20"/>
          <w:spacing w:val="-8"/>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date</w:t>
      </w:r>
      <w:r w:rsidRPr="004E7A96">
        <w:rPr>
          <w:color w:val="231F20"/>
          <w:spacing w:val="-8"/>
          <w:lang w:val="fr-CA"/>
        </w:rPr>
        <w:t xml:space="preserve"> </w:t>
      </w:r>
      <w:r w:rsidRPr="004E7A96">
        <w:rPr>
          <w:color w:val="231F20"/>
          <w:lang w:val="fr-CA"/>
        </w:rPr>
        <w:t>et</w:t>
      </w:r>
      <w:r w:rsidRPr="004E7A96">
        <w:rPr>
          <w:color w:val="231F20"/>
          <w:spacing w:val="-9"/>
          <w:lang w:val="fr-CA"/>
        </w:rPr>
        <w:t xml:space="preserve"> </w:t>
      </w:r>
      <w:r w:rsidRPr="004E7A96">
        <w:rPr>
          <w:color w:val="231F20"/>
          <w:lang w:val="fr-CA"/>
        </w:rPr>
        <w:t>aux</w:t>
      </w:r>
      <w:r w:rsidRPr="004E7A96">
        <w:rPr>
          <w:color w:val="231F20"/>
          <w:spacing w:val="-8"/>
          <w:lang w:val="fr-CA"/>
        </w:rPr>
        <w:t xml:space="preserve"> </w:t>
      </w:r>
      <w:r w:rsidRPr="004E7A96">
        <w:rPr>
          <w:color w:val="231F20"/>
          <w:lang w:val="fr-CA"/>
        </w:rPr>
        <w:t>heures</w:t>
      </w:r>
      <w:r w:rsidRPr="004E7A96">
        <w:rPr>
          <w:color w:val="231F20"/>
          <w:spacing w:val="-9"/>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fixer</w:t>
      </w:r>
      <w:r w:rsidRPr="004E7A96">
        <w:rPr>
          <w:color w:val="231F20"/>
          <w:spacing w:val="-9"/>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règlement grand-ducal, (. .</w:t>
      </w:r>
      <w:r w:rsidRPr="004E7A96">
        <w:rPr>
          <w:color w:val="231F20"/>
          <w:spacing w:val="-23"/>
          <w:lang w:val="fr-CA"/>
        </w:rPr>
        <w:t xml:space="preserve"> </w:t>
      </w:r>
      <w:r w:rsidRPr="004E7A96">
        <w:rPr>
          <w:color w:val="231F20"/>
          <w:lang w:val="fr-CA"/>
        </w:rPr>
        <w:t>.)</w:t>
      </w:r>
      <w:r w:rsidRPr="004E7A96">
        <w:rPr>
          <w:color w:val="231F20"/>
          <w:position w:val="6"/>
          <w:sz w:val="10"/>
          <w:lang w:val="fr-CA"/>
        </w:rPr>
        <w:t>2</w:t>
      </w:r>
      <w:r w:rsidRPr="004E7A96">
        <w:rPr>
          <w:color w:val="231F20"/>
          <w:lang w:val="fr-CA"/>
        </w:rPr>
        <w:t>.»</w:t>
      </w:r>
    </w:p>
    <w:p w14:paraId="477FEC92" w14:textId="77777777" w:rsidR="00546DE7" w:rsidRPr="004E7A96" w:rsidRDefault="00286D6C">
      <w:pPr>
        <w:pStyle w:val="Textoindependiente"/>
        <w:spacing w:before="41"/>
        <w:ind w:left="343"/>
        <w:rPr>
          <w:lang w:val="fr-CA"/>
        </w:rPr>
      </w:pPr>
      <w:r w:rsidRPr="004E7A96">
        <w:rPr>
          <w:color w:val="231F20"/>
          <w:lang w:val="fr-CA"/>
        </w:rPr>
        <w:t>Le même règlement fixe le jour et l’heure auxquels les opérations de dépouillement des bulletins de vote peuvent commencer.</w:t>
      </w:r>
    </w:p>
    <w:p w14:paraId="11A377C8" w14:textId="77777777" w:rsidR="00546DE7" w:rsidRPr="004E7A96" w:rsidRDefault="00286D6C">
      <w:pPr>
        <w:pStyle w:val="Textoindependiente"/>
        <w:spacing w:before="81" w:line="288" w:lineRule="auto"/>
        <w:ind w:firstLine="226"/>
        <w:rPr>
          <w:lang w:val="fr-CA"/>
        </w:rPr>
      </w:pPr>
      <w:proofErr w:type="gramStart"/>
      <w:r w:rsidRPr="004E7A96">
        <w:rPr>
          <w:color w:val="231F20"/>
          <w:lang w:val="fr-CA"/>
        </w:rPr>
        <w:t>«Le</w:t>
      </w:r>
      <w:proofErr w:type="gramEnd"/>
      <w:r w:rsidRPr="004E7A96">
        <w:rPr>
          <w:color w:val="231F20"/>
          <w:lang w:val="fr-CA"/>
        </w:rPr>
        <w:t>»</w:t>
      </w:r>
      <w:r w:rsidRPr="004E7A96">
        <w:rPr>
          <w:color w:val="231F20"/>
          <w:position w:val="6"/>
          <w:sz w:val="10"/>
          <w:lang w:val="fr-CA"/>
        </w:rPr>
        <w:t xml:space="preserve">3 </w:t>
      </w:r>
      <w:r w:rsidRPr="004E7A96">
        <w:rPr>
          <w:color w:val="231F20"/>
          <w:lang w:val="fr-CA"/>
        </w:rPr>
        <w:t>président de la circonscription unique exerce les pouvoirs confiés au président du tribunal d’arrondissement ou à ses remplaçants par l’article 59, alinéas 1 et 2.</w:t>
      </w:r>
    </w:p>
    <w:p w14:paraId="4736E5DC" w14:textId="4D237C7F"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281 .</w:t>
      </w:r>
      <w:proofErr w:type="gramEnd"/>
    </w:p>
    <w:p w14:paraId="201CF739" w14:textId="77777777" w:rsidR="00546DE7" w:rsidRPr="004E7A96" w:rsidRDefault="00286D6C">
      <w:pPr>
        <w:pStyle w:val="Textoindependiente"/>
        <w:spacing w:before="124" w:line="338" w:lineRule="auto"/>
        <w:ind w:left="343" w:right="5546"/>
        <w:rPr>
          <w:lang w:val="fr-CA"/>
        </w:rPr>
      </w:pPr>
      <w:r w:rsidRPr="004E7A96">
        <w:rPr>
          <w:color w:val="231F20"/>
          <w:lang w:val="fr-CA"/>
        </w:rPr>
        <w:t>Le pays forme une circonscription électorale unique. Le chef-lieu en est Luxembourg.</w:t>
      </w:r>
    </w:p>
    <w:p w14:paraId="1245186E" w14:textId="77777777" w:rsidR="00546DE7" w:rsidRPr="004E7A96" w:rsidRDefault="00286D6C">
      <w:pPr>
        <w:pStyle w:val="Textoindependiente"/>
        <w:spacing w:before="2"/>
        <w:ind w:left="343"/>
        <w:rPr>
          <w:lang w:val="fr-CA"/>
        </w:rPr>
      </w:pPr>
      <w:r w:rsidRPr="004E7A96">
        <w:rPr>
          <w:color w:val="231F20"/>
          <w:lang w:val="fr-CA"/>
        </w:rPr>
        <w:t xml:space="preserve">Le </w:t>
      </w:r>
      <w:r w:rsidRPr="004E7A96">
        <w:rPr>
          <w:color w:val="231F20"/>
          <w:spacing w:val="-4"/>
          <w:lang w:val="fr-CA"/>
        </w:rPr>
        <w:t xml:space="preserve">premier bureau </w:t>
      </w:r>
      <w:r w:rsidRPr="004E7A96">
        <w:rPr>
          <w:color w:val="231F20"/>
          <w:lang w:val="fr-CA"/>
        </w:rPr>
        <w:t xml:space="preserve">du </w:t>
      </w:r>
      <w:r w:rsidRPr="004E7A96">
        <w:rPr>
          <w:color w:val="231F20"/>
          <w:spacing w:val="-4"/>
          <w:lang w:val="fr-CA"/>
        </w:rPr>
        <w:t xml:space="preserve">chef-lieu </w:t>
      </w:r>
      <w:r w:rsidRPr="004E7A96">
        <w:rPr>
          <w:color w:val="231F20"/>
          <w:lang w:val="fr-CA"/>
        </w:rPr>
        <w:t xml:space="preserve">de la </w:t>
      </w:r>
      <w:r w:rsidRPr="004E7A96">
        <w:rPr>
          <w:color w:val="231F20"/>
          <w:spacing w:val="-4"/>
          <w:lang w:val="fr-CA"/>
        </w:rPr>
        <w:t xml:space="preserve">circonscription </w:t>
      </w:r>
      <w:r w:rsidRPr="004E7A96">
        <w:rPr>
          <w:color w:val="231F20"/>
          <w:spacing w:val="-5"/>
          <w:lang w:val="fr-CA"/>
        </w:rPr>
        <w:t xml:space="preserve">fonctionne </w:t>
      </w:r>
      <w:r w:rsidRPr="004E7A96">
        <w:rPr>
          <w:color w:val="231F20"/>
          <w:spacing w:val="-4"/>
          <w:lang w:val="fr-CA"/>
        </w:rPr>
        <w:t xml:space="preserve">comme bureau principal </w:t>
      </w:r>
      <w:r w:rsidRPr="004E7A96">
        <w:rPr>
          <w:color w:val="231F20"/>
          <w:lang w:val="fr-CA"/>
        </w:rPr>
        <w:t xml:space="preserve">du </w:t>
      </w:r>
      <w:r w:rsidRPr="004E7A96">
        <w:rPr>
          <w:color w:val="231F20"/>
          <w:spacing w:val="-4"/>
          <w:lang w:val="fr-CA"/>
        </w:rPr>
        <w:t xml:space="preserve">collège électoral </w:t>
      </w:r>
      <w:r w:rsidRPr="004E7A96">
        <w:rPr>
          <w:color w:val="231F20"/>
          <w:lang w:val="fr-CA"/>
        </w:rPr>
        <w:t xml:space="preserve">de la </w:t>
      </w:r>
      <w:r w:rsidRPr="004E7A96">
        <w:rPr>
          <w:color w:val="231F20"/>
          <w:spacing w:val="-4"/>
          <w:lang w:val="fr-CA"/>
        </w:rPr>
        <w:t>circonscription.</w:t>
      </w:r>
    </w:p>
    <w:p w14:paraId="7FC6FBD0" w14:textId="77777777" w:rsidR="00546DE7" w:rsidRPr="004E7A96" w:rsidRDefault="00286D6C">
      <w:pPr>
        <w:pStyle w:val="Textoindependiente"/>
        <w:spacing w:before="81" w:line="288" w:lineRule="auto"/>
        <w:ind w:firstLine="226"/>
        <w:rPr>
          <w:lang w:val="fr-CA"/>
        </w:rPr>
      </w:pPr>
      <w:proofErr w:type="gramStart"/>
      <w:r w:rsidRPr="004E7A96">
        <w:rPr>
          <w:color w:val="231F20"/>
          <w:lang w:val="fr-CA"/>
        </w:rPr>
        <w:t>«Le</w:t>
      </w:r>
      <w:proofErr w:type="gramEnd"/>
      <w:r w:rsidRPr="004E7A96">
        <w:rPr>
          <w:color w:val="231F20"/>
          <w:lang w:val="fr-CA"/>
        </w:rPr>
        <w:t>»</w:t>
      </w:r>
      <w:r w:rsidRPr="004E7A96">
        <w:rPr>
          <w:color w:val="231F20"/>
          <w:position w:val="6"/>
          <w:sz w:val="10"/>
          <w:lang w:val="fr-CA"/>
        </w:rPr>
        <w:t xml:space="preserve">3 </w:t>
      </w:r>
      <w:r w:rsidRPr="004E7A96">
        <w:rPr>
          <w:color w:val="231F20"/>
          <w:lang w:val="fr-CA"/>
        </w:rPr>
        <w:t xml:space="preserve">premier bureau de la circonscription du Centre fonctionne comme bureau principal de la circonscription unique. Son pré- </w:t>
      </w:r>
      <w:proofErr w:type="spellStart"/>
      <w:r w:rsidRPr="004E7A96">
        <w:rPr>
          <w:color w:val="231F20"/>
          <w:lang w:val="fr-CA"/>
        </w:rPr>
        <w:t>sident</w:t>
      </w:r>
      <w:proofErr w:type="spellEnd"/>
      <w:r w:rsidRPr="004E7A96">
        <w:rPr>
          <w:color w:val="231F20"/>
          <w:lang w:val="fr-CA"/>
        </w:rPr>
        <w:t>, tel qu’il est défini à l’article 59, et les membres du bureau exercent les attributions définies à l’article 132, alinéa 4.</w:t>
      </w:r>
    </w:p>
    <w:p w14:paraId="0FB76230" w14:textId="1BB4DEF2"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282 .</w:t>
      </w:r>
      <w:proofErr w:type="gramEnd"/>
    </w:p>
    <w:p w14:paraId="093E763A" w14:textId="77777777" w:rsidR="00546DE7" w:rsidRPr="004E7A96" w:rsidRDefault="00286D6C">
      <w:pPr>
        <w:pStyle w:val="Textoindependiente"/>
        <w:spacing w:before="123" w:line="288" w:lineRule="auto"/>
        <w:ind w:right="114" w:firstLine="226"/>
        <w:jc w:val="both"/>
        <w:rPr>
          <w:lang w:val="fr-CA"/>
        </w:rPr>
      </w:pPr>
      <w:r w:rsidRPr="004E7A96">
        <w:rPr>
          <w:color w:val="231F20"/>
          <w:lang w:val="fr-CA"/>
        </w:rPr>
        <w:t xml:space="preserve">La Chambre des députés se prononce seule sur la validité des opérations électorales qui sont régies par la loi nationale. </w:t>
      </w:r>
      <w:r w:rsidRPr="004E7A96">
        <w:rPr>
          <w:color w:val="231F20"/>
          <w:spacing w:val="-5"/>
          <w:lang w:val="fr-CA"/>
        </w:rPr>
        <w:t xml:space="preserve">Toute </w:t>
      </w:r>
      <w:r w:rsidRPr="004E7A96">
        <w:rPr>
          <w:color w:val="231F20"/>
          <w:lang w:val="fr-CA"/>
        </w:rPr>
        <w:t>réclamation</w:t>
      </w:r>
      <w:r w:rsidRPr="004E7A96">
        <w:rPr>
          <w:color w:val="231F20"/>
          <w:spacing w:val="-4"/>
          <w:lang w:val="fr-CA"/>
        </w:rPr>
        <w:t xml:space="preserve"> </w:t>
      </w:r>
      <w:r w:rsidRPr="004E7A96">
        <w:rPr>
          <w:color w:val="231F20"/>
          <w:lang w:val="fr-CA"/>
        </w:rPr>
        <w:t>contre</w:t>
      </w:r>
      <w:r w:rsidRPr="004E7A96">
        <w:rPr>
          <w:color w:val="231F20"/>
          <w:spacing w:val="-3"/>
          <w:lang w:val="fr-CA"/>
        </w:rPr>
        <w:t xml:space="preserve"> </w:t>
      </w:r>
      <w:r w:rsidRPr="004E7A96">
        <w:rPr>
          <w:color w:val="231F20"/>
          <w:lang w:val="fr-CA"/>
        </w:rPr>
        <w:t>ces</w:t>
      </w:r>
      <w:r w:rsidRPr="004E7A96">
        <w:rPr>
          <w:color w:val="231F20"/>
          <w:spacing w:val="-3"/>
          <w:lang w:val="fr-CA"/>
        </w:rPr>
        <w:t xml:space="preserve"> </w:t>
      </w:r>
      <w:r w:rsidRPr="004E7A96">
        <w:rPr>
          <w:color w:val="231F20"/>
          <w:lang w:val="fr-CA"/>
        </w:rPr>
        <w:t>opérations</w:t>
      </w:r>
      <w:r w:rsidRPr="004E7A96">
        <w:rPr>
          <w:color w:val="231F20"/>
          <w:spacing w:val="-3"/>
          <w:lang w:val="fr-CA"/>
        </w:rPr>
        <w:t xml:space="preserve"> </w:t>
      </w:r>
      <w:r w:rsidRPr="004E7A96">
        <w:rPr>
          <w:color w:val="231F20"/>
          <w:lang w:val="fr-CA"/>
        </w:rPr>
        <w:t>doit</w:t>
      </w:r>
      <w:r w:rsidRPr="004E7A96">
        <w:rPr>
          <w:color w:val="231F20"/>
          <w:spacing w:val="-3"/>
          <w:lang w:val="fr-CA"/>
        </w:rPr>
        <w:t xml:space="preserve"> </w:t>
      </w:r>
      <w:r w:rsidRPr="004E7A96">
        <w:rPr>
          <w:color w:val="231F20"/>
          <w:lang w:val="fr-CA"/>
        </w:rPr>
        <w:t>être</w:t>
      </w:r>
      <w:r w:rsidRPr="004E7A96">
        <w:rPr>
          <w:color w:val="231F20"/>
          <w:spacing w:val="-4"/>
          <w:lang w:val="fr-CA"/>
        </w:rPr>
        <w:t xml:space="preserve"> </w:t>
      </w:r>
      <w:r w:rsidRPr="004E7A96">
        <w:rPr>
          <w:color w:val="231F20"/>
          <w:lang w:val="fr-CA"/>
        </w:rPr>
        <w:t>formulée,</w:t>
      </w:r>
      <w:r w:rsidRPr="004E7A96">
        <w:rPr>
          <w:color w:val="231F20"/>
          <w:spacing w:val="-3"/>
          <w:lang w:val="fr-CA"/>
        </w:rPr>
        <w:t xml:space="preserve"> </w:t>
      </w:r>
      <w:r w:rsidRPr="004E7A96">
        <w:rPr>
          <w:color w:val="231F20"/>
          <w:lang w:val="fr-CA"/>
        </w:rPr>
        <w:t>sous</w:t>
      </w:r>
      <w:r w:rsidRPr="004E7A96">
        <w:rPr>
          <w:color w:val="231F20"/>
          <w:spacing w:val="-3"/>
          <w:lang w:val="fr-CA"/>
        </w:rPr>
        <w:t xml:space="preserve"> </w:t>
      </w:r>
      <w:r w:rsidRPr="004E7A96">
        <w:rPr>
          <w:color w:val="231F20"/>
          <w:lang w:val="fr-CA"/>
        </w:rPr>
        <w:t>peine</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forclusion,</w:t>
      </w:r>
      <w:r w:rsidRPr="004E7A96">
        <w:rPr>
          <w:color w:val="231F20"/>
          <w:spacing w:val="-4"/>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écrit</w:t>
      </w:r>
      <w:r w:rsidRPr="004E7A96">
        <w:rPr>
          <w:color w:val="231F20"/>
          <w:spacing w:val="-3"/>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introduite</w:t>
      </w:r>
      <w:r w:rsidRPr="004E7A96">
        <w:rPr>
          <w:color w:val="231F20"/>
          <w:spacing w:val="-3"/>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dix</w:t>
      </w:r>
      <w:r w:rsidRPr="004E7A96">
        <w:rPr>
          <w:color w:val="231F20"/>
          <w:spacing w:val="-3"/>
          <w:lang w:val="fr-CA"/>
        </w:rPr>
        <w:t xml:space="preserve"> </w:t>
      </w:r>
      <w:r w:rsidRPr="004E7A96">
        <w:rPr>
          <w:color w:val="231F20"/>
          <w:lang w:val="fr-CA"/>
        </w:rPr>
        <w:t>jours</w:t>
      </w:r>
      <w:r w:rsidRPr="004E7A96">
        <w:rPr>
          <w:color w:val="231F20"/>
          <w:spacing w:val="-3"/>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l’élection auprès du Secrétaire général de la Chambre des</w:t>
      </w:r>
      <w:r w:rsidRPr="004E7A96">
        <w:rPr>
          <w:color w:val="231F20"/>
          <w:spacing w:val="-1"/>
          <w:lang w:val="fr-CA"/>
        </w:rPr>
        <w:t xml:space="preserve"> </w:t>
      </w:r>
      <w:r w:rsidRPr="004E7A96">
        <w:rPr>
          <w:color w:val="231F20"/>
          <w:lang w:val="fr-CA"/>
        </w:rPr>
        <w:t>députés.</w:t>
      </w:r>
    </w:p>
    <w:p w14:paraId="3C4A37AF" w14:textId="77777777" w:rsidR="00546DE7" w:rsidRPr="004E7A96" w:rsidRDefault="00286D6C">
      <w:pPr>
        <w:spacing w:before="83"/>
        <w:ind w:left="343"/>
        <w:jc w:val="both"/>
        <w:rPr>
          <w:i/>
          <w:sz w:val="17"/>
          <w:lang w:val="fr-CA"/>
        </w:rPr>
      </w:pPr>
      <w:r w:rsidRPr="004E7A96">
        <w:rPr>
          <w:i/>
          <w:color w:val="231F20"/>
          <w:sz w:val="17"/>
          <w:lang w:val="fr-CA"/>
        </w:rPr>
        <w:t>(Loi du 20 décembre 2013)</w:t>
      </w:r>
    </w:p>
    <w:p w14:paraId="0646F94A" w14:textId="1CBCA8F1" w:rsidR="00546DE7" w:rsidRDefault="00286D6C">
      <w:pPr>
        <w:pStyle w:val="Ttulo2"/>
        <w:spacing w:before="124"/>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283 .</w:t>
      </w:r>
      <w:proofErr w:type="gramEnd"/>
    </w:p>
    <w:p w14:paraId="6BD62EA6" w14:textId="77777777" w:rsidR="00546DE7" w:rsidRPr="004E7A96" w:rsidRDefault="00286D6C">
      <w:pPr>
        <w:pStyle w:val="Textoindependiente"/>
        <w:spacing w:before="123" w:line="288" w:lineRule="auto"/>
        <w:ind w:firstLine="226"/>
        <w:rPr>
          <w:lang w:val="fr-CA"/>
        </w:rPr>
      </w:pPr>
      <w:r w:rsidRPr="004E7A96">
        <w:rPr>
          <w:color w:val="231F20"/>
          <w:lang w:val="fr-CA"/>
        </w:rPr>
        <w:t>Le</w:t>
      </w:r>
      <w:r w:rsidRPr="004E7A96">
        <w:rPr>
          <w:color w:val="231F20"/>
          <w:spacing w:val="-6"/>
          <w:lang w:val="fr-CA"/>
        </w:rPr>
        <w:t xml:space="preserve"> </w:t>
      </w:r>
      <w:r w:rsidRPr="004E7A96">
        <w:rPr>
          <w:color w:val="231F20"/>
          <w:lang w:val="fr-CA"/>
        </w:rPr>
        <w:t>Parlement</w:t>
      </w:r>
      <w:r w:rsidRPr="004E7A96">
        <w:rPr>
          <w:color w:val="231F20"/>
          <w:spacing w:val="-6"/>
          <w:lang w:val="fr-CA"/>
        </w:rPr>
        <w:t xml:space="preserve"> </w:t>
      </w:r>
      <w:r w:rsidRPr="004E7A96">
        <w:rPr>
          <w:color w:val="231F20"/>
          <w:lang w:val="fr-CA"/>
        </w:rPr>
        <w:t>européen</w:t>
      </w:r>
      <w:r w:rsidRPr="004E7A96">
        <w:rPr>
          <w:color w:val="231F20"/>
          <w:spacing w:val="-5"/>
          <w:lang w:val="fr-CA"/>
        </w:rPr>
        <w:t xml:space="preserve"> </w:t>
      </w:r>
      <w:r w:rsidRPr="004E7A96">
        <w:rPr>
          <w:color w:val="231F20"/>
          <w:lang w:val="fr-CA"/>
        </w:rPr>
        <w:t>vérifie</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pouvoirs</w:t>
      </w:r>
      <w:r w:rsidRPr="004E7A96">
        <w:rPr>
          <w:color w:val="231F20"/>
          <w:spacing w:val="-6"/>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membres</w:t>
      </w:r>
      <w:r w:rsidRPr="004E7A96">
        <w:rPr>
          <w:color w:val="231F20"/>
          <w:spacing w:val="-6"/>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statue</w:t>
      </w:r>
      <w:r w:rsidRPr="004E7A96">
        <w:rPr>
          <w:color w:val="231F20"/>
          <w:spacing w:val="-6"/>
          <w:lang w:val="fr-CA"/>
        </w:rPr>
        <w:t xml:space="preserve"> </w:t>
      </w:r>
      <w:r w:rsidRPr="004E7A96">
        <w:rPr>
          <w:color w:val="231F20"/>
          <w:lang w:val="fr-CA"/>
        </w:rPr>
        <w:t>sur</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contestations</w:t>
      </w:r>
      <w:r w:rsidRPr="004E7A96">
        <w:rPr>
          <w:color w:val="231F20"/>
          <w:spacing w:val="-6"/>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pourraient</w:t>
      </w:r>
      <w:r w:rsidRPr="004E7A96">
        <w:rPr>
          <w:color w:val="231F20"/>
          <w:spacing w:val="-6"/>
          <w:lang w:val="fr-CA"/>
        </w:rPr>
        <w:t xml:space="preserve"> </w:t>
      </w:r>
      <w:r w:rsidRPr="004E7A96">
        <w:rPr>
          <w:color w:val="231F20"/>
          <w:lang w:val="fr-CA"/>
        </w:rPr>
        <w:t>éventuellement</w:t>
      </w:r>
      <w:r w:rsidRPr="004E7A96">
        <w:rPr>
          <w:color w:val="231F20"/>
          <w:spacing w:val="-5"/>
          <w:lang w:val="fr-CA"/>
        </w:rPr>
        <w:t xml:space="preserve"> </w:t>
      </w:r>
      <w:r w:rsidRPr="004E7A96">
        <w:rPr>
          <w:color w:val="231F20"/>
          <w:lang w:val="fr-CA"/>
        </w:rPr>
        <w:t>être</w:t>
      </w:r>
      <w:r w:rsidRPr="004E7A96">
        <w:rPr>
          <w:color w:val="231F20"/>
          <w:spacing w:val="-6"/>
          <w:lang w:val="fr-CA"/>
        </w:rPr>
        <w:t xml:space="preserve"> </w:t>
      </w:r>
      <w:r w:rsidRPr="004E7A96">
        <w:rPr>
          <w:color w:val="231F20"/>
          <w:lang w:val="fr-CA"/>
        </w:rPr>
        <w:t>sou- levées</w:t>
      </w:r>
      <w:r w:rsidRPr="004E7A96">
        <w:rPr>
          <w:color w:val="231F20"/>
          <w:spacing w:val="-9"/>
          <w:lang w:val="fr-CA"/>
        </w:rPr>
        <w:t xml:space="preserve"> </w:t>
      </w:r>
      <w:r w:rsidRPr="004E7A96">
        <w:rPr>
          <w:color w:val="231F20"/>
          <w:lang w:val="fr-CA"/>
        </w:rPr>
        <w:t>sur</w:t>
      </w:r>
      <w:r w:rsidRPr="004E7A96">
        <w:rPr>
          <w:color w:val="231F20"/>
          <w:spacing w:val="-9"/>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base</w:t>
      </w:r>
      <w:r w:rsidRPr="004E7A96">
        <w:rPr>
          <w:color w:val="231F20"/>
          <w:spacing w:val="-9"/>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dispositions</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l’Acte</w:t>
      </w:r>
      <w:r w:rsidRPr="004E7A96">
        <w:rPr>
          <w:color w:val="231F20"/>
          <w:spacing w:val="-9"/>
          <w:lang w:val="fr-CA"/>
        </w:rPr>
        <w:t xml:space="preserve"> </w:t>
      </w:r>
      <w:r w:rsidRPr="004E7A96">
        <w:rPr>
          <w:color w:val="231F20"/>
          <w:lang w:val="fr-CA"/>
        </w:rPr>
        <w:t>portant</w:t>
      </w:r>
      <w:r w:rsidRPr="004E7A96">
        <w:rPr>
          <w:color w:val="231F20"/>
          <w:spacing w:val="-9"/>
          <w:lang w:val="fr-CA"/>
        </w:rPr>
        <w:t xml:space="preserve"> </w:t>
      </w:r>
      <w:r w:rsidRPr="004E7A96">
        <w:rPr>
          <w:color w:val="231F20"/>
          <w:lang w:val="fr-CA"/>
        </w:rPr>
        <w:t>élection</w:t>
      </w:r>
      <w:r w:rsidRPr="004E7A96">
        <w:rPr>
          <w:color w:val="231F20"/>
          <w:spacing w:val="-9"/>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représentants</w:t>
      </w:r>
      <w:r w:rsidRPr="004E7A96">
        <w:rPr>
          <w:color w:val="231F20"/>
          <w:spacing w:val="-9"/>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Parlement</w:t>
      </w:r>
      <w:r w:rsidRPr="004E7A96">
        <w:rPr>
          <w:color w:val="231F20"/>
          <w:spacing w:val="-9"/>
          <w:lang w:val="fr-CA"/>
        </w:rPr>
        <w:t xml:space="preserve"> </w:t>
      </w:r>
      <w:r w:rsidRPr="004E7A96">
        <w:rPr>
          <w:color w:val="231F20"/>
          <w:lang w:val="fr-CA"/>
        </w:rPr>
        <w:t>européen</w:t>
      </w:r>
      <w:r w:rsidRPr="004E7A96">
        <w:rPr>
          <w:color w:val="231F20"/>
          <w:spacing w:val="-9"/>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suffrage</w:t>
      </w:r>
      <w:r w:rsidRPr="004E7A96">
        <w:rPr>
          <w:color w:val="231F20"/>
          <w:spacing w:val="-9"/>
          <w:lang w:val="fr-CA"/>
        </w:rPr>
        <w:t xml:space="preserve"> </w:t>
      </w:r>
      <w:r w:rsidRPr="004E7A96">
        <w:rPr>
          <w:color w:val="231F20"/>
          <w:lang w:val="fr-CA"/>
        </w:rPr>
        <w:t>universel</w:t>
      </w:r>
      <w:r w:rsidRPr="004E7A96">
        <w:rPr>
          <w:color w:val="231F20"/>
          <w:spacing w:val="-9"/>
          <w:lang w:val="fr-CA"/>
        </w:rPr>
        <w:t xml:space="preserve"> </w:t>
      </w:r>
      <w:r w:rsidRPr="004E7A96">
        <w:rPr>
          <w:color w:val="231F20"/>
          <w:lang w:val="fr-CA"/>
        </w:rPr>
        <w:t>direct.</w:t>
      </w:r>
    </w:p>
    <w:p w14:paraId="12C87AF0" w14:textId="77777777" w:rsidR="00546DE7" w:rsidRPr="004E7A96" w:rsidRDefault="00286D6C">
      <w:pPr>
        <w:pStyle w:val="Textoindependiente"/>
        <w:spacing w:before="42" w:line="288" w:lineRule="auto"/>
        <w:ind w:firstLine="226"/>
        <w:rPr>
          <w:lang w:val="fr-CA"/>
        </w:rPr>
      </w:pPr>
      <w:r w:rsidRPr="004E7A96">
        <w:rPr>
          <w:color w:val="231F20"/>
          <w:lang w:val="fr-CA"/>
        </w:rPr>
        <w:t>Toutefois, les contestations qui sont relatives à des dispositions nationales auxquelles cet Acte renvoie sont vidées par la Chambre des députés.</w:t>
      </w:r>
    </w:p>
    <w:p w14:paraId="3020FA91" w14:textId="77777777" w:rsidR="00546DE7" w:rsidRPr="004E7A96" w:rsidRDefault="00286D6C">
      <w:pPr>
        <w:pStyle w:val="Textoindependiente"/>
        <w:spacing w:before="41" w:line="288" w:lineRule="auto"/>
        <w:ind w:firstLine="226"/>
        <w:rPr>
          <w:lang w:val="fr-CA"/>
        </w:rPr>
      </w:pPr>
      <w:r w:rsidRPr="004E7A96">
        <w:rPr>
          <w:color w:val="231F20"/>
          <w:lang w:val="fr-CA"/>
        </w:rPr>
        <w:t xml:space="preserve">Le Président de la Chambre des députés adresse au Président du Parlement européen les documents nécessaires à la </w:t>
      </w:r>
      <w:proofErr w:type="spellStart"/>
      <w:r w:rsidRPr="004E7A96">
        <w:rPr>
          <w:color w:val="231F20"/>
          <w:lang w:val="fr-CA"/>
        </w:rPr>
        <w:t>vérifi</w:t>
      </w:r>
      <w:proofErr w:type="spellEnd"/>
      <w:r w:rsidRPr="004E7A96">
        <w:rPr>
          <w:color w:val="231F20"/>
          <w:lang w:val="fr-CA"/>
        </w:rPr>
        <w:t>- cation des pouvoirs des membres du Parlement européen élus au Grand-Duché de Luxembourg</w:t>
      </w:r>
      <w:proofErr w:type="gramStart"/>
      <w:r w:rsidRPr="004E7A96">
        <w:rPr>
          <w:color w:val="231F20"/>
          <w:lang w:val="fr-CA"/>
        </w:rPr>
        <w:t>.»</w:t>
      </w:r>
      <w:proofErr w:type="gramEnd"/>
    </w:p>
    <w:p w14:paraId="7C395B0C" w14:textId="254EE01D"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284 .</w:t>
      </w:r>
      <w:proofErr w:type="gramEnd"/>
    </w:p>
    <w:p w14:paraId="3F66DB6A" w14:textId="77777777" w:rsidR="00546DE7" w:rsidRPr="004E7A96" w:rsidRDefault="00286D6C">
      <w:pPr>
        <w:pStyle w:val="Textoindependiente"/>
        <w:spacing w:before="124"/>
        <w:ind w:left="343"/>
        <w:rPr>
          <w:lang w:val="fr-CA"/>
        </w:rPr>
      </w:pPr>
      <w:r w:rsidRPr="004E7A96">
        <w:rPr>
          <w:color w:val="231F20"/>
          <w:lang w:val="fr-CA"/>
        </w:rPr>
        <w:t>Le Parlement européen reçoit la démission de ses membres.</w:t>
      </w:r>
    </w:p>
    <w:p w14:paraId="67FC3551" w14:textId="77777777" w:rsidR="00546DE7" w:rsidRPr="004E7A96" w:rsidRDefault="00546DE7">
      <w:pPr>
        <w:pStyle w:val="Textoindependiente"/>
        <w:ind w:left="0"/>
        <w:rPr>
          <w:sz w:val="20"/>
          <w:lang w:val="fr-CA"/>
        </w:rPr>
      </w:pPr>
    </w:p>
    <w:p w14:paraId="51964D06" w14:textId="77777777" w:rsidR="00546DE7" w:rsidRPr="004E7A96" w:rsidRDefault="00546DE7">
      <w:pPr>
        <w:pStyle w:val="Textoindependiente"/>
        <w:spacing w:before="5"/>
        <w:ind w:left="0"/>
        <w:rPr>
          <w:sz w:val="18"/>
          <w:lang w:val="fr-CA"/>
        </w:rPr>
      </w:pPr>
    </w:p>
    <w:p w14:paraId="0E15CEE7" w14:textId="77777777" w:rsidR="00546DE7" w:rsidRPr="004E7A96" w:rsidRDefault="00286D6C">
      <w:pPr>
        <w:ind w:left="26" w:right="26"/>
        <w:jc w:val="center"/>
        <w:rPr>
          <w:b/>
          <w:sz w:val="17"/>
          <w:lang w:val="fr-CA"/>
        </w:rPr>
      </w:pPr>
      <w:r w:rsidRPr="004E7A96">
        <w:rPr>
          <w:color w:val="231F20"/>
          <w:sz w:val="17"/>
          <w:lang w:val="fr-CA"/>
        </w:rPr>
        <w:t xml:space="preserve">TITRE II – </w:t>
      </w:r>
      <w:r w:rsidRPr="004E7A96">
        <w:rPr>
          <w:b/>
          <w:color w:val="231F20"/>
          <w:sz w:val="17"/>
          <w:lang w:val="fr-CA"/>
        </w:rPr>
        <w:t>DES ÉLIGIBLES</w:t>
      </w:r>
    </w:p>
    <w:p w14:paraId="75AF20B9" w14:textId="77777777" w:rsidR="00546DE7" w:rsidRPr="004E7A96" w:rsidRDefault="00546DE7">
      <w:pPr>
        <w:pStyle w:val="Textoindependiente"/>
        <w:spacing w:before="2"/>
        <w:ind w:left="0"/>
        <w:rPr>
          <w:b/>
          <w:sz w:val="18"/>
          <w:lang w:val="fr-CA"/>
        </w:rPr>
      </w:pPr>
    </w:p>
    <w:p w14:paraId="5A874ADF" w14:textId="77777777" w:rsidR="00546DE7" w:rsidRPr="005C32AD"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I .</w:t>
      </w:r>
      <w:proofErr w:type="gramEnd"/>
      <w:r w:rsidRPr="004E7A96">
        <w:rPr>
          <w:color w:val="231F20"/>
          <w:lang w:val="fr-CA"/>
        </w:rPr>
        <w:t xml:space="preserve">- </w:t>
      </w:r>
      <w:r w:rsidRPr="005C32AD">
        <w:rPr>
          <w:color w:val="231F20"/>
          <w:lang w:val="fr-CA"/>
        </w:rPr>
        <w:t>Des conditions d’éligibilité</w:t>
      </w:r>
    </w:p>
    <w:p w14:paraId="13503BFC" w14:textId="77777777" w:rsidR="00546DE7" w:rsidRPr="005C32AD" w:rsidRDefault="00546DE7">
      <w:pPr>
        <w:pStyle w:val="Textoindependiente"/>
        <w:spacing w:before="8"/>
        <w:ind w:left="0"/>
        <w:rPr>
          <w:b/>
          <w:sz w:val="23"/>
          <w:lang w:val="fr-CA"/>
        </w:rPr>
      </w:pPr>
    </w:p>
    <w:p w14:paraId="0819E667" w14:textId="7F60189B" w:rsidR="00546DE7" w:rsidRDefault="00286D6C">
      <w:pPr>
        <w:ind w:left="343"/>
        <w:jc w:val="both"/>
        <w:rPr>
          <w:b/>
          <w:color w:val="231F20"/>
          <w:w w:val="90"/>
          <w:sz w:val="17"/>
        </w:rPr>
      </w:pPr>
      <w:proofErr w:type="gramStart"/>
      <w:r>
        <w:rPr>
          <w:b/>
          <w:color w:val="231F20"/>
          <w:w w:val="90"/>
          <w:sz w:val="17"/>
        </w:rPr>
        <w:t>Art .</w:t>
      </w:r>
      <w:proofErr w:type="gramEnd"/>
      <w:r>
        <w:rPr>
          <w:b/>
          <w:color w:val="231F20"/>
          <w:w w:val="90"/>
          <w:sz w:val="17"/>
        </w:rPr>
        <w:t xml:space="preserve"> </w:t>
      </w:r>
      <w:proofErr w:type="gramStart"/>
      <w:r>
        <w:rPr>
          <w:b/>
          <w:color w:val="231F20"/>
          <w:w w:val="90"/>
          <w:sz w:val="17"/>
        </w:rPr>
        <w:t>285 .</w:t>
      </w:r>
      <w:proofErr w:type="gramEnd"/>
    </w:p>
    <w:p w14:paraId="64A8A534" w14:textId="77777777" w:rsidR="00546DE7" w:rsidRPr="004E7A96" w:rsidRDefault="00286D6C">
      <w:pPr>
        <w:pStyle w:val="Prrafodelista"/>
        <w:numPr>
          <w:ilvl w:val="1"/>
          <w:numId w:val="37"/>
        </w:numPr>
        <w:tabs>
          <w:tab w:val="left" w:pos="599"/>
        </w:tabs>
        <w:spacing w:before="123"/>
        <w:ind w:hanging="256"/>
        <w:rPr>
          <w:sz w:val="17"/>
          <w:lang w:val="fr-CA"/>
        </w:rPr>
      </w:pPr>
      <w:r w:rsidRPr="004E7A96">
        <w:rPr>
          <w:color w:val="231F20"/>
          <w:spacing w:val="-3"/>
          <w:sz w:val="17"/>
          <w:lang w:val="fr-CA"/>
        </w:rPr>
        <w:t xml:space="preserve">Pour </w:t>
      </w:r>
      <w:r w:rsidRPr="004E7A96">
        <w:rPr>
          <w:color w:val="231F20"/>
          <w:sz w:val="17"/>
          <w:lang w:val="fr-CA"/>
        </w:rPr>
        <w:t>être éligible, il</w:t>
      </w:r>
      <w:r w:rsidRPr="004E7A96">
        <w:rPr>
          <w:color w:val="231F20"/>
          <w:spacing w:val="2"/>
          <w:sz w:val="17"/>
          <w:lang w:val="fr-CA"/>
        </w:rPr>
        <w:t xml:space="preserve"> </w:t>
      </w:r>
      <w:r w:rsidRPr="004E7A96">
        <w:rPr>
          <w:color w:val="231F20"/>
          <w:sz w:val="17"/>
          <w:lang w:val="fr-CA"/>
        </w:rPr>
        <w:t>faut:</w:t>
      </w:r>
    </w:p>
    <w:p w14:paraId="34D6A70A" w14:textId="77777777" w:rsidR="00546DE7" w:rsidRPr="004E7A96" w:rsidRDefault="00286D6C">
      <w:pPr>
        <w:pStyle w:val="Textoindependiente"/>
        <w:spacing w:before="82"/>
        <w:ind w:left="343"/>
        <w:rPr>
          <w:lang w:val="fr-CA"/>
        </w:rPr>
      </w:pPr>
      <w:r w:rsidRPr="004E7A96">
        <w:rPr>
          <w:color w:val="231F20"/>
          <w:lang w:val="fr-CA"/>
        </w:rPr>
        <w:t xml:space="preserve">1° être Luxembourgeois ou ressortissant d’un autre </w:t>
      </w:r>
      <w:proofErr w:type="spellStart"/>
      <w:r w:rsidRPr="004E7A96">
        <w:rPr>
          <w:color w:val="231F20"/>
          <w:lang w:val="fr-CA"/>
        </w:rPr>
        <w:t>Etat</w:t>
      </w:r>
      <w:proofErr w:type="spellEnd"/>
      <w:r w:rsidRPr="004E7A96">
        <w:rPr>
          <w:color w:val="231F20"/>
          <w:lang w:val="fr-CA"/>
        </w:rPr>
        <w:t xml:space="preserve"> membre de l’Union européenne;</w:t>
      </w:r>
    </w:p>
    <w:p w14:paraId="29D2FABC" w14:textId="77777777" w:rsidR="00546DE7" w:rsidRPr="004E7A96" w:rsidRDefault="00286D6C">
      <w:pPr>
        <w:pStyle w:val="Textoindependiente"/>
        <w:spacing w:before="81" w:line="288" w:lineRule="auto"/>
        <w:ind w:left="684" w:hanging="341"/>
        <w:rPr>
          <w:lang w:val="fr-CA"/>
        </w:rPr>
      </w:pPr>
      <w:r w:rsidRPr="004E7A96">
        <w:rPr>
          <w:color w:val="231F20"/>
          <w:lang w:val="fr-CA"/>
        </w:rPr>
        <w:t>2° jouir des droits civils et ne pas être déchu des droits politiques au Grand-Duché de Luxembourg ou dans l’</w:t>
      </w:r>
      <w:proofErr w:type="spellStart"/>
      <w:r w:rsidRPr="004E7A96">
        <w:rPr>
          <w:color w:val="231F20"/>
          <w:lang w:val="fr-CA"/>
        </w:rPr>
        <w:t>Etat</w:t>
      </w:r>
      <w:proofErr w:type="spellEnd"/>
      <w:r w:rsidRPr="004E7A96">
        <w:rPr>
          <w:color w:val="231F20"/>
          <w:lang w:val="fr-CA"/>
        </w:rPr>
        <w:t xml:space="preserve"> membre d’origine;</w:t>
      </w:r>
    </w:p>
    <w:p w14:paraId="1DE9B872" w14:textId="77777777" w:rsidR="00546DE7" w:rsidRPr="004E7A96" w:rsidRDefault="00286D6C">
      <w:pPr>
        <w:pStyle w:val="Textoindependiente"/>
        <w:spacing w:before="41"/>
        <w:ind w:left="343"/>
        <w:rPr>
          <w:lang w:val="fr-CA"/>
        </w:rPr>
      </w:pPr>
      <w:r w:rsidRPr="004E7A96">
        <w:rPr>
          <w:color w:val="231F20"/>
          <w:lang w:val="fr-CA"/>
        </w:rPr>
        <w:t>3° être âgé de 18 ans accomplis au jour de l’élection;</w:t>
      </w:r>
    </w:p>
    <w:p w14:paraId="2A559F18" w14:textId="77777777" w:rsidR="00546DE7" w:rsidRPr="004E7A96" w:rsidRDefault="00286D6C">
      <w:pPr>
        <w:pStyle w:val="Textoindependiente"/>
        <w:spacing w:before="81"/>
        <w:ind w:left="343"/>
        <w:rPr>
          <w:lang w:val="fr-CA"/>
        </w:rPr>
      </w:pPr>
      <w:r w:rsidRPr="004E7A96">
        <w:rPr>
          <w:color w:val="231F20"/>
          <w:lang w:val="fr-CA"/>
        </w:rPr>
        <w:t>4° – pour les Luxembourgeois, être domicilié dans le Grand-Duché de Luxembourg;</w:t>
      </w:r>
    </w:p>
    <w:p w14:paraId="31C51F9B" w14:textId="77777777" w:rsidR="00546DE7" w:rsidRPr="004E7A96" w:rsidRDefault="00286D6C">
      <w:pPr>
        <w:spacing w:before="124"/>
        <w:ind w:left="343"/>
        <w:jc w:val="both"/>
        <w:rPr>
          <w:i/>
          <w:sz w:val="17"/>
          <w:lang w:val="fr-CA"/>
        </w:rPr>
      </w:pPr>
      <w:r w:rsidRPr="004E7A96">
        <w:rPr>
          <w:i/>
          <w:color w:val="231F20"/>
          <w:sz w:val="17"/>
          <w:lang w:val="fr-CA"/>
        </w:rPr>
        <w:t>(Loi du 20 décembre 2013)</w:t>
      </w:r>
    </w:p>
    <w:p w14:paraId="725A4683" w14:textId="77777777" w:rsidR="00546DE7" w:rsidRPr="004E7A96" w:rsidRDefault="00286D6C">
      <w:pPr>
        <w:pStyle w:val="Textoindependiente"/>
        <w:spacing w:before="81" w:line="288" w:lineRule="auto"/>
        <w:ind w:left="967" w:right="102" w:hanging="284"/>
        <w:rPr>
          <w:lang w:val="fr-CA"/>
        </w:rPr>
      </w:pPr>
      <w:proofErr w:type="gramStart"/>
      <w:r w:rsidRPr="004E7A96">
        <w:rPr>
          <w:color w:val="231F20"/>
          <w:lang w:val="fr-CA"/>
        </w:rPr>
        <w:t>«–</w:t>
      </w:r>
      <w:proofErr w:type="gramEnd"/>
      <w:r w:rsidRPr="004E7A96">
        <w:rPr>
          <w:color w:val="231F20"/>
          <w:lang w:val="fr-CA"/>
        </w:rPr>
        <w:t xml:space="preserve"> pour les ressortissants d’un autre </w:t>
      </w:r>
      <w:proofErr w:type="spellStart"/>
      <w:r w:rsidRPr="004E7A96">
        <w:rPr>
          <w:color w:val="231F20"/>
          <w:lang w:val="fr-CA"/>
        </w:rPr>
        <w:t>Etat</w:t>
      </w:r>
      <w:proofErr w:type="spellEnd"/>
      <w:r w:rsidRPr="004E7A96">
        <w:rPr>
          <w:color w:val="231F20"/>
          <w:lang w:val="fr-CA"/>
        </w:rPr>
        <w:t xml:space="preserve"> membre de l’Union européenne, être domicilié sur le territoire luxembourgeois et y avoir résidé au moment du dépôt de la liste des candidats.»</w:t>
      </w:r>
    </w:p>
    <w:p w14:paraId="0C4FFB31" w14:textId="77777777" w:rsidR="00546DE7" w:rsidRPr="004E7A96" w:rsidRDefault="00546DE7">
      <w:pPr>
        <w:pStyle w:val="Textoindependiente"/>
        <w:ind w:left="0"/>
        <w:rPr>
          <w:sz w:val="20"/>
          <w:lang w:val="fr-CA"/>
        </w:rPr>
      </w:pPr>
    </w:p>
    <w:p w14:paraId="736433FB" w14:textId="77777777" w:rsidR="00546DE7" w:rsidRPr="004E7A96" w:rsidRDefault="00546DE7">
      <w:pPr>
        <w:pStyle w:val="Textoindependiente"/>
        <w:ind w:left="0"/>
        <w:rPr>
          <w:sz w:val="20"/>
          <w:lang w:val="fr-CA"/>
        </w:rPr>
      </w:pPr>
    </w:p>
    <w:p w14:paraId="662B1254" w14:textId="77777777" w:rsidR="00546DE7" w:rsidRPr="004E7A96" w:rsidRDefault="00546DE7">
      <w:pPr>
        <w:pStyle w:val="Textoindependiente"/>
        <w:ind w:left="0"/>
        <w:rPr>
          <w:sz w:val="20"/>
          <w:lang w:val="fr-CA"/>
        </w:rPr>
      </w:pPr>
    </w:p>
    <w:p w14:paraId="1D6AFAF5" w14:textId="77777777" w:rsidR="00546DE7" w:rsidRPr="004E7A96" w:rsidRDefault="00546DE7">
      <w:pPr>
        <w:pStyle w:val="Textoindependiente"/>
        <w:ind w:left="0"/>
        <w:rPr>
          <w:sz w:val="20"/>
          <w:lang w:val="fr-CA"/>
        </w:rPr>
      </w:pPr>
    </w:p>
    <w:p w14:paraId="2C2A45B3" w14:textId="77777777" w:rsidR="00546DE7" w:rsidRPr="004E7A96" w:rsidRDefault="00546DE7">
      <w:pPr>
        <w:pStyle w:val="Textoindependiente"/>
        <w:spacing w:before="4"/>
        <w:ind w:left="0"/>
        <w:rPr>
          <w:sz w:val="26"/>
          <w:lang w:val="fr-CA"/>
        </w:rPr>
      </w:pPr>
    </w:p>
    <w:p w14:paraId="6CC09C72" w14:textId="77777777" w:rsidR="00546DE7" w:rsidRPr="004E7A96" w:rsidRDefault="00286D6C">
      <w:pPr>
        <w:pStyle w:val="Prrafodelista"/>
        <w:numPr>
          <w:ilvl w:val="0"/>
          <w:numId w:val="36"/>
        </w:numPr>
        <w:tabs>
          <w:tab w:val="left" w:pos="344"/>
        </w:tabs>
        <w:spacing w:before="99"/>
        <w:rPr>
          <w:sz w:val="14"/>
          <w:lang w:val="fr-CA"/>
        </w:rPr>
      </w:pPr>
      <w:r w:rsidRPr="004E7A96">
        <w:rPr>
          <w:color w:val="231F20"/>
          <w:sz w:val="14"/>
          <w:lang w:val="fr-CA"/>
        </w:rPr>
        <w:t>Intitulé remplacé par la loi du 8 mars</w:t>
      </w:r>
      <w:r w:rsidRPr="004E7A96">
        <w:rPr>
          <w:color w:val="231F20"/>
          <w:spacing w:val="-1"/>
          <w:sz w:val="14"/>
          <w:lang w:val="fr-CA"/>
        </w:rPr>
        <w:t xml:space="preserve"> </w:t>
      </w:r>
      <w:r w:rsidRPr="004E7A96">
        <w:rPr>
          <w:color w:val="231F20"/>
          <w:sz w:val="14"/>
          <w:lang w:val="fr-CA"/>
        </w:rPr>
        <w:t>2018.</w:t>
      </w:r>
    </w:p>
    <w:p w14:paraId="343EB900" w14:textId="77777777" w:rsidR="00546DE7" w:rsidRPr="004E7A96" w:rsidRDefault="00286D6C">
      <w:pPr>
        <w:pStyle w:val="Prrafodelista"/>
        <w:numPr>
          <w:ilvl w:val="0"/>
          <w:numId w:val="36"/>
        </w:numPr>
        <w:tabs>
          <w:tab w:val="left" w:pos="344"/>
        </w:tabs>
        <w:spacing w:before="33"/>
        <w:rPr>
          <w:sz w:val="14"/>
          <w:lang w:val="fr-CA"/>
        </w:rPr>
      </w:pPr>
      <w:r w:rsidRPr="004E7A96">
        <w:rPr>
          <w:color w:val="231F20"/>
          <w:sz w:val="14"/>
          <w:lang w:val="fr-CA"/>
        </w:rPr>
        <w:t>Supprimé par la loi du 8 mars</w:t>
      </w:r>
      <w:r w:rsidRPr="004E7A96">
        <w:rPr>
          <w:color w:val="231F20"/>
          <w:spacing w:val="1"/>
          <w:sz w:val="14"/>
          <w:lang w:val="fr-CA"/>
        </w:rPr>
        <w:t xml:space="preserve"> </w:t>
      </w:r>
      <w:r w:rsidRPr="004E7A96">
        <w:rPr>
          <w:color w:val="231F20"/>
          <w:sz w:val="14"/>
          <w:lang w:val="fr-CA"/>
        </w:rPr>
        <w:t>2018.</w:t>
      </w:r>
    </w:p>
    <w:p w14:paraId="654C0AF1" w14:textId="77777777" w:rsidR="00546DE7" w:rsidRPr="004E7A96" w:rsidRDefault="00286D6C">
      <w:pPr>
        <w:pStyle w:val="Prrafodelista"/>
        <w:numPr>
          <w:ilvl w:val="0"/>
          <w:numId w:val="36"/>
        </w:numPr>
        <w:tabs>
          <w:tab w:val="left" w:pos="344"/>
        </w:tabs>
        <w:spacing w:before="33"/>
        <w:rPr>
          <w:sz w:val="14"/>
          <w:lang w:val="fr-CA"/>
        </w:rPr>
      </w:pPr>
      <w:r w:rsidRPr="004E7A96">
        <w:rPr>
          <w:color w:val="231F20"/>
          <w:sz w:val="14"/>
          <w:lang w:val="fr-CA"/>
        </w:rPr>
        <w:t>Remplacé par la loi du 8 mars</w:t>
      </w:r>
      <w:r w:rsidRPr="004E7A96">
        <w:rPr>
          <w:color w:val="231F20"/>
          <w:spacing w:val="-1"/>
          <w:sz w:val="14"/>
          <w:lang w:val="fr-CA"/>
        </w:rPr>
        <w:t xml:space="preserve"> </w:t>
      </w:r>
      <w:r w:rsidRPr="004E7A96">
        <w:rPr>
          <w:color w:val="231F20"/>
          <w:sz w:val="14"/>
          <w:lang w:val="fr-CA"/>
        </w:rPr>
        <w:t>2018.</w:t>
      </w:r>
    </w:p>
    <w:p w14:paraId="314CA681" w14:textId="77777777" w:rsidR="00546DE7" w:rsidRPr="004E7A96" w:rsidRDefault="00546DE7">
      <w:pPr>
        <w:rPr>
          <w:sz w:val="14"/>
          <w:lang w:val="fr-CA"/>
        </w:rPr>
        <w:sectPr w:rsidR="00546DE7" w:rsidRPr="004E7A96">
          <w:headerReference w:type="default" r:id="rId31"/>
          <w:footerReference w:type="default" r:id="rId32"/>
          <w:pgSz w:w="11910" w:h="16840"/>
          <w:pgMar w:top="1060" w:right="960" w:bottom="900" w:left="960" w:header="563" w:footer="709" w:gutter="0"/>
          <w:cols w:space="720"/>
        </w:sectPr>
      </w:pPr>
    </w:p>
    <w:p w14:paraId="649C6C5E" w14:textId="77777777" w:rsidR="00546DE7" w:rsidRPr="004E7A96" w:rsidRDefault="00286D6C">
      <w:pPr>
        <w:spacing w:before="94"/>
        <w:ind w:left="343"/>
        <w:rPr>
          <w:i/>
          <w:sz w:val="17"/>
          <w:lang w:val="fr-CA"/>
        </w:rPr>
      </w:pPr>
      <w:r w:rsidRPr="004E7A96">
        <w:rPr>
          <w:i/>
          <w:color w:val="231F20"/>
          <w:sz w:val="17"/>
          <w:lang w:val="fr-CA"/>
        </w:rPr>
        <w:lastRenderedPageBreak/>
        <w:t>(Loi du 20 décembre 2013)</w:t>
      </w:r>
    </w:p>
    <w:p w14:paraId="5FF63341" w14:textId="77777777" w:rsidR="00546DE7" w:rsidRPr="004E7A96" w:rsidRDefault="00286D6C">
      <w:pPr>
        <w:pStyle w:val="Textoindependiente"/>
        <w:spacing w:before="124" w:line="338" w:lineRule="auto"/>
        <w:ind w:left="343" w:right="1377"/>
        <w:rPr>
          <w:lang w:val="fr-CA"/>
        </w:rPr>
      </w:pPr>
      <w:proofErr w:type="gramStart"/>
      <w:r w:rsidRPr="004E7A96">
        <w:rPr>
          <w:color w:val="231F20"/>
          <w:lang w:val="fr-CA"/>
        </w:rPr>
        <w:t>«(</w:t>
      </w:r>
      <w:proofErr w:type="gramEnd"/>
      <w:r w:rsidRPr="004E7A96">
        <w:rPr>
          <w:color w:val="231F20"/>
          <w:lang w:val="fr-CA"/>
        </w:rPr>
        <w:t xml:space="preserve">2) Le ressortissant d’un autre </w:t>
      </w:r>
      <w:proofErr w:type="spellStart"/>
      <w:r w:rsidRPr="004E7A96">
        <w:rPr>
          <w:color w:val="231F20"/>
          <w:lang w:val="fr-CA"/>
        </w:rPr>
        <w:t>Etat</w:t>
      </w:r>
      <w:proofErr w:type="spellEnd"/>
      <w:r w:rsidRPr="004E7A96">
        <w:rPr>
          <w:color w:val="231F20"/>
          <w:lang w:val="fr-CA"/>
        </w:rPr>
        <w:t xml:space="preserve"> membre de l’Union européenne doit produire à l’appui de sa candidature: 1° une déclaration formelle précisant:</w:t>
      </w:r>
    </w:p>
    <w:p w14:paraId="03192E0B" w14:textId="77777777" w:rsidR="00546DE7" w:rsidRPr="004E7A96" w:rsidRDefault="00286D6C">
      <w:pPr>
        <w:pStyle w:val="Prrafodelista"/>
        <w:numPr>
          <w:ilvl w:val="1"/>
          <w:numId w:val="36"/>
        </w:numPr>
        <w:tabs>
          <w:tab w:val="left" w:pos="968"/>
        </w:tabs>
        <w:spacing w:before="2" w:line="288" w:lineRule="auto"/>
        <w:ind w:right="115"/>
        <w:rPr>
          <w:sz w:val="17"/>
          <w:lang w:val="fr-CA"/>
        </w:rPr>
      </w:pPr>
      <w:proofErr w:type="gramStart"/>
      <w:r w:rsidRPr="004E7A96">
        <w:rPr>
          <w:color w:val="231F20"/>
          <w:sz w:val="17"/>
          <w:lang w:val="fr-CA"/>
        </w:rPr>
        <w:t>sa</w:t>
      </w:r>
      <w:proofErr w:type="gramEnd"/>
      <w:r w:rsidRPr="004E7A96">
        <w:rPr>
          <w:color w:val="231F20"/>
          <w:sz w:val="17"/>
          <w:lang w:val="fr-CA"/>
        </w:rPr>
        <w:t xml:space="preserve"> nationalité, sa date et son lieu de naissance, sa dernière adresse dans l’</w:t>
      </w:r>
      <w:proofErr w:type="spellStart"/>
      <w:r w:rsidRPr="004E7A96">
        <w:rPr>
          <w:color w:val="231F20"/>
          <w:sz w:val="17"/>
          <w:lang w:val="fr-CA"/>
        </w:rPr>
        <w:t>Etat</w:t>
      </w:r>
      <w:proofErr w:type="spellEnd"/>
      <w:r w:rsidRPr="004E7A96">
        <w:rPr>
          <w:color w:val="231F20"/>
          <w:sz w:val="17"/>
          <w:lang w:val="fr-CA"/>
        </w:rPr>
        <w:t xml:space="preserve"> membre d’origine et son adresse au Grand-Duché de</w:t>
      </w:r>
      <w:r w:rsidRPr="004E7A96">
        <w:rPr>
          <w:color w:val="231F20"/>
          <w:spacing w:val="-1"/>
          <w:sz w:val="17"/>
          <w:lang w:val="fr-CA"/>
        </w:rPr>
        <w:t xml:space="preserve"> </w:t>
      </w:r>
      <w:r w:rsidRPr="004E7A96">
        <w:rPr>
          <w:color w:val="231F20"/>
          <w:sz w:val="17"/>
          <w:lang w:val="fr-CA"/>
        </w:rPr>
        <w:t>Luxembourg;</w:t>
      </w:r>
    </w:p>
    <w:p w14:paraId="7807FEE9" w14:textId="77777777" w:rsidR="00546DE7" w:rsidRPr="004E7A96" w:rsidRDefault="00286D6C">
      <w:pPr>
        <w:pStyle w:val="Prrafodelista"/>
        <w:numPr>
          <w:ilvl w:val="1"/>
          <w:numId w:val="36"/>
        </w:numPr>
        <w:tabs>
          <w:tab w:val="left" w:pos="968"/>
        </w:tabs>
        <w:spacing w:before="41" w:line="288" w:lineRule="auto"/>
        <w:ind w:right="116"/>
        <w:rPr>
          <w:sz w:val="17"/>
          <w:lang w:val="fr-CA"/>
        </w:rPr>
      </w:pPr>
      <w:proofErr w:type="gramStart"/>
      <w:r w:rsidRPr="004E7A96">
        <w:rPr>
          <w:color w:val="231F20"/>
          <w:sz w:val="17"/>
          <w:lang w:val="fr-CA"/>
        </w:rPr>
        <w:t>le</w:t>
      </w:r>
      <w:proofErr w:type="gramEnd"/>
      <w:r w:rsidRPr="004E7A96">
        <w:rPr>
          <w:color w:val="231F20"/>
          <w:spacing w:val="-2"/>
          <w:sz w:val="17"/>
          <w:lang w:val="fr-CA"/>
        </w:rPr>
        <w:t xml:space="preserve"> </w:t>
      </w:r>
      <w:r w:rsidRPr="004E7A96">
        <w:rPr>
          <w:color w:val="231F20"/>
          <w:sz w:val="17"/>
          <w:lang w:val="fr-CA"/>
        </w:rPr>
        <w:t>cas</w:t>
      </w:r>
      <w:r w:rsidRPr="004E7A96">
        <w:rPr>
          <w:color w:val="231F20"/>
          <w:spacing w:val="-2"/>
          <w:sz w:val="17"/>
          <w:lang w:val="fr-CA"/>
        </w:rPr>
        <w:t xml:space="preserve"> </w:t>
      </w:r>
      <w:r w:rsidRPr="004E7A96">
        <w:rPr>
          <w:color w:val="231F20"/>
          <w:sz w:val="17"/>
          <w:lang w:val="fr-CA"/>
        </w:rPr>
        <w:t>échéant,</w:t>
      </w:r>
      <w:r w:rsidRPr="004E7A96">
        <w:rPr>
          <w:color w:val="231F20"/>
          <w:spacing w:val="-2"/>
          <w:sz w:val="17"/>
          <w:lang w:val="fr-CA"/>
        </w:rPr>
        <w:t xml:space="preserve"> </w:t>
      </w:r>
      <w:r w:rsidRPr="004E7A96">
        <w:rPr>
          <w:color w:val="231F20"/>
          <w:sz w:val="17"/>
          <w:lang w:val="fr-CA"/>
        </w:rPr>
        <w:t>sur</w:t>
      </w:r>
      <w:r w:rsidRPr="004E7A96">
        <w:rPr>
          <w:color w:val="231F20"/>
          <w:spacing w:val="-2"/>
          <w:sz w:val="17"/>
          <w:lang w:val="fr-CA"/>
        </w:rPr>
        <w:t xml:space="preserve"> </w:t>
      </w:r>
      <w:r w:rsidRPr="004E7A96">
        <w:rPr>
          <w:color w:val="231F20"/>
          <w:sz w:val="17"/>
          <w:lang w:val="fr-CA"/>
        </w:rPr>
        <w:t>la</w:t>
      </w:r>
      <w:r w:rsidRPr="004E7A96">
        <w:rPr>
          <w:color w:val="231F20"/>
          <w:spacing w:val="-2"/>
          <w:sz w:val="17"/>
          <w:lang w:val="fr-CA"/>
        </w:rPr>
        <w:t xml:space="preserve"> </w:t>
      </w:r>
      <w:r w:rsidRPr="004E7A96">
        <w:rPr>
          <w:color w:val="231F20"/>
          <w:sz w:val="17"/>
          <w:lang w:val="fr-CA"/>
        </w:rPr>
        <w:t>liste</w:t>
      </w:r>
      <w:r w:rsidRPr="004E7A96">
        <w:rPr>
          <w:color w:val="231F20"/>
          <w:spacing w:val="-2"/>
          <w:sz w:val="17"/>
          <w:lang w:val="fr-CA"/>
        </w:rPr>
        <w:t xml:space="preserve"> </w:t>
      </w:r>
      <w:r w:rsidRPr="004E7A96">
        <w:rPr>
          <w:color w:val="231F20"/>
          <w:sz w:val="17"/>
          <w:lang w:val="fr-CA"/>
        </w:rPr>
        <w:t>électorale</w:t>
      </w:r>
      <w:r w:rsidRPr="004E7A96">
        <w:rPr>
          <w:color w:val="231F20"/>
          <w:spacing w:val="-2"/>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quelle</w:t>
      </w:r>
      <w:r w:rsidRPr="004E7A96">
        <w:rPr>
          <w:color w:val="231F20"/>
          <w:spacing w:val="-2"/>
          <w:sz w:val="17"/>
          <w:lang w:val="fr-CA"/>
        </w:rPr>
        <w:t xml:space="preserve"> </w:t>
      </w:r>
      <w:r w:rsidRPr="004E7A96">
        <w:rPr>
          <w:color w:val="231F20"/>
          <w:sz w:val="17"/>
          <w:lang w:val="fr-CA"/>
        </w:rPr>
        <w:t>collectivité</w:t>
      </w:r>
      <w:r w:rsidRPr="004E7A96">
        <w:rPr>
          <w:color w:val="231F20"/>
          <w:spacing w:val="-2"/>
          <w:sz w:val="17"/>
          <w:lang w:val="fr-CA"/>
        </w:rPr>
        <w:t xml:space="preserve"> </w:t>
      </w:r>
      <w:r w:rsidRPr="004E7A96">
        <w:rPr>
          <w:color w:val="231F20"/>
          <w:sz w:val="17"/>
          <w:lang w:val="fr-CA"/>
        </w:rPr>
        <w:t>locale</w:t>
      </w:r>
      <w:r w:rsidRPr="004E7A96">
        <w:rPr>
          <w:color w:val="231F20"/>
          <w:spacing w:val="-2"/>
          <w:sz w:val="17"/>
          <w:lang w:val="fr-CA"/>
        </w:rPr>
        <w:t xml:space="preserve"> </w:t>
      </w:r>
      <w:r w:rsidRPr="004E7A96">
        <w:rPr>
          <w:color w:val="231F20"/>
          <w:sz w:val="17"/>
          <w:lang w:val="fr-CA"/>
        </w:rPr>
        <w:t>ou</w:t>
      </w:r>
      <w:r w:rsidRPr="004E7A96">
        <w:rPr>
          <w:color w:val="231F20"/>
          <w:spacing w:val="-2"/>
          <w:sz w:val="17"/>
          <w:lang w:val="fr-CA"/>
        </w:rPr>
        <w:t xml:space="preserve"> </w:t>
      </w:r>
      <w:r w:rsidRPr="004E7A96">
        <w:rPr>
          <w:color w:val="231F20"/>
          <w:sz w:val="17"/>
          <w:lang w:val="fr-CA"/>
        </w:rPr>
        <w:t>circonscription</w:t>
      </w:r>
      <w:r w:rsidRPr="004E7A96">
        <w:rPr>
          <w:color w:val="231F20"/>
          <w:spacing w:val="-2"/>
          <w:sz w:val="17"/>
          <w:lang w:val="fr-CA"/>
        </w:rPr>
        <w:t xml:space="preserve"> </w:t>
      </w:r>
      <w:r w:rsidRPr="004E7A96">
        <w:rPr>
          <w:color w:val="231F20"/>
          <w:sz w:val="17"/>
          <w:lang w:val="fr-CA"/>
        </w:rPr>
        <w:t>dans</w:t>
      </w:r>
      <w:r w:rsidRPr="004E7A96">
        <w:rPr>
          <w:color w:val="231F20"/>
          <w:spacing w:val="-2"/>
          <w:sz w:val="17"/>
          <w:lang w:val="fr-CA"/>
        </w:rPr>
        <w:t xml:space="preserve"> </w:t>
      </w:r>
      <w:r w:rsidRPr="004E7A96">
        <w:rPr>
          <w:color w:val="231F20"/>
          <w:sz w:val="17"/>
          <w:lang w:val="fr-CA"/>
        </w:rPr>
        <w:t>l’</w:t>
      </w:r>
      <w:proofErr w:type="spellStart"/>
      <w:r w:rsidRPr="004E7A96">
        <w:rPr>
          <w:color w:val="231F20"/>
          <w:sz w:val="17"/>
          <w:lang w:val="fr-CA"/>
        </w:rPr>
        <w:t>Etat</w:t>
      </w:r>
      <w:proofErr w:type="spellEnd"/>
      <w:r w:rsidRPr="004E7A96">
        <w:rPr>
          <w:color w:val="231F20"/>
          <w:spacing w:val="-2"/>
          <w:sz w:val="17"/>
          <w:lang w:val="fr-CA"/>
        </w:rPr>
        <w:t xml:space="preserve"> </w:t>
      </w:r>
      <w:r w:rsidRPr="004E7A96">
        <w:rPr>
          <w:color w:val="231F20"/>
          <w:sz w:val="17"/>
          <w:lang w:val="fr-CA"/>
        </w:rPr>
        <w:t>membre</w:t>
      </w:r>
      <w:r w:rsidRPr="004E7A96">
        <w:rPr>
          <w:color w:val="231F20"/>
          <w:spacing w:val="-2"/>
          <w:sz w:val="17"/>
          <w:lang w:val="fr-CA"/>
        </w:rPr>
        <w:t xml:space="preserve"> </w:t>
      </w:r>
      <w:r w:rsidRPr="004E7A96">
        <w:rPr>
          <w:color w:val="231F20"/>
          <w:sz w:val="17"/>
          <w:lang w:val="fr-CA"/>
        </w:rPr>
        <w:t>d’origine</w:t>
      </w:r>
      <w:r w:rsidRPr="004E7A96">
        <w:rPr>
          <w:color w:val="231F20"/>
          <w:spacing w:val="-2"/>
          <w:sz w:val="17"/>
          <w:lang w:val="fr-CA"/>
        </w:rPr>
        <w:t xml:space="preserve"> </w:t>
      </w:r>
      <w:r w:rsidRPr="004E7A96">
        <w:rPr>
          <w:color w:val="231F20"/>
          <w:sz w:val="17"/>
          <w:lang w:val="fr-CA"/>
        </w:rPr>
        <w:t>il</w:t>
      </w:r>
      <w:r w:rsidRPr="004E7A96">
        <w:rPr>
          <w:color w:val="231F20"/>
          <w:spacing w:val="-2"/>
          <w:sz w:val="17"/>
          <w:lang w:val="fr-CA"/>
        </w:rPr>
        <w:t xml:space="preserve"> </w:t>
      </w:r>
      <w:r w:rsidRPr="004E7A96">
        <w:rPr>
          <w:color w:val="231F20"/>
          <w:sz w:val="17"/>
          <w:lang w:val="fr-CA"/>
        </w:rPr>
        <w:t>a</w:t>
      </w:r>
      <w:r w:rsidRPr="004E7A96">
        <w:rPr>
          <w:color w:val="231F20"/>
          <w:spacing w:val="-2"/>
          <w:sz w:val="17"/>
          <w:lang w:val="fr-CA"/>
        </w:rPr>
        <w:t xml:space="preserve"> </w:t>
      </w:r>
      <w:r w:rsidRPr="004E7A96">
        <w:rPr>
          <w:color w:val="231F20"/>
          <w:sz w:val="17"/>
          <w:lang w:val="fr-CA"/>
        </w:rPr>
        <w:t>été inscrit en dernier lieu;</w:t>
      </w:r>
    </w:p>
    <w:p w14:paraId="65CB2336" w14:textId="77777777" w:rsidR="00546DE7" w:rsidRPr="004E7A96" w:rsidRDefault="00286D6C">
      <w:pPr>
        <w:pStyle w:val="Prrafodelista"/>
        <w:numPr>
          <w:ilvl w:val="1"/>
          <w:numId w:val="36"/>
        </w:numPr>
        <w:tabs>
          <w:tab w:val="left" w:pos="968"/>
        </w:tabs>
        <w:spacing w:before="41"/>
        <w:rPr>
          <w:sz w:val="17"/>
          <w:lang w:val="fr-CA"/>
        </w:rPr>
      </w:pPr>
      <w:proofErr w:type="gramStart"/>
      <w:r w:rsidRPr="004E7A96">
        <w:rPr>
          <w:color w:val="231F20"/>
          <w:sz w:val="17"/>
          <w:lang w:val="fr-CA"/>
        </w:rPr>
        <w:t>qu’il</w:t>
      </w:r>
      <w:proofErr w:type="gramEnd"/>
      <w:r w:rsidRPr="004E7A96">
        <w:rPr>
          <w:color w:val="231F20"/>
          <w:sz w:val="17"/>
          <w:lang w:val="fr-CA"/>
        </w:rPr>
        <w:t xml:space="preserve"> n’est pas simultanément candidat aux élections européennes dans un autre </w:t>
      </w:r>
      <w:proofErr w:type="spellStart"/>
      <w:r w:rsidRPr="004E7A96">
        <w:rPr>
          <w:color w:val="231F20"/>
          <w:sz w:val="17"/>
          <w:lang w:val="fr-CA"/>
        </w:rPr>
        <w:t>Etat</w:t>
      </w:r>
      <w:proofErr w:type="spellEnd"/>
      <w:r w:rsidRPr="004E7A96">
        <w:rPr>
          <w:color w:val="231F20"/>
          <w:spacing w:val="-1"/>
          <w:sz w:val="17"/>
          <w:lang w:val="fr-CA"/>
        </w:rPr>
        <w:t xml:space="preserve"> </w:t>
      </w:r>
      <w:r w:rsidRPr="004E7A96">
        <w:rPr>
          <w:color w:val="231F20"/>
          <w:sz w:val="17"/>
          <w:lang w:val="fr-CA"/>
        </w:rPr>
        <w:t>membre;</w:t>
      </w:r>
    </w:p>
    <w:p w14:paraId="3D12B50B" w14:textId="77777777" w:rsidR="00546DE7" w:rsidRPr="004E7A96" w:rsidRDefault="00286D6C">
      <w:pPr>
        <w:pStyle w:val="Prrafodelista"/>
        <w:numPr>
          <w:ilvl w:val="1"/>
          <w:numId w:val="36"/>
        </w:numPr>
        <w:tabs>
          <w:tab w:val="left" w:pos="968"/>
        </w:tabs>
        <w:spacing w:line="288" w:lineRule="auto"/>
        <w:ind w:right="114"/>
        <w:jc w:val="both"/>
        <w:rPr>
          <w:sz w:val="17"/>
          <w:lang w:val="fr-CA"/>
        </w:rPr>
      </w:pPr>
      <w:proofErr w:type="gramStart"/>
      <w:r w:rsidRPr="004E7A96">
        <w:rPr>
          <w:color w:val="231F20"/>
          <w:sz w:val="17"/>
          <w:lang w:val="fr-CA"/>
        </w:rPr>
        <w:t>qu’il</w:t>
      </w:r>
      <w:proofErr w:type="gramEnd"/>
      <w:r w:rsidRPr="004E7A96">
        <w:rPr>
          <w:color w:val="231F20"/>
          <w:spacing w:val="-7"/>
          <w:sz w:val="17"/>
          <w:lang w:val="fr-CA"/>
        </w:rPr>
        <w:t xml:space="preserve"> </w:t>
      </w:r>
      <w:r w:rsidRPr="004E7A96">
        <w:rPr>
          <w:color w:val="231F20"/>
          <w:sz w:val="17"/>
          <w:lang w:val="fr-CA"/>
        </w:rPr>
        <w:t>n’est</w:t>
      </w:r>
      <w:r w:rsidRPr="004E7A96">
        <w:rPr>
          <w:color w:val="231F20"/>
          <w:spacing w:val="-6"/>
          <w:sz w:val="17"/>
          <w:lang w:val="fr-CA"/>
        </w:rPr>
        <w:t xml:space="preserve"> </w:t>
      </w:r>
      <w:r w:rsidRPr="004E7A96">
        <w:rPr>
          <w:color w:val="231F20"/>
          <w:sz w:val="17"/>
          <w:lang w:val="fr-CA"/>
        </w:rPr>
        <w:t>pas</w:t>
      </w:r>
      <w:r w:rsidRPr="004E7A96">
        <w:rPr>
          <w:color w:val="231F20"/>
          <w:spacing w:val="-7"/>
          <w:sz w:val="17"/>
          <w:lang w:val="fr-CA"/>
        </w:rPr>
        <w:t xml:space="preserve"> </w:t>
      </w:r>
      <w:r w:rsidRPr="004E7A96">
        <w:rPr>
          <w:color w:val="231F20"/>
          <w:sz w:val="17"/>
          <w:lang w:val="fr-CA"/>
        </w:rPr>
        <w:t>déchu</w:t>
      </w:r>
      <w:r w:rsidRPr="004E7A96">
        <w:rPr>
          <w:color w:val="231F20"/>
          <w:spacing w:val="-6"/>
          <w:sz w:val="17"/>
          <w:lang w:val="fr-CA"/>
        </w:rPr>
        <w:t xml:space="preserve"> </w:t>
      </w:r>
      <w:r w:rsidRPr="004E7A96">
        <w:rPr>
          <w:color w:val="231F20"/>
          <w:sz w:val="17"/>
          <w:lang w:val="fr-CA"/>
        </w:rPr>
        <w:t>du</w:t>
      </w:r>
      <w:r w:rsidRPr="004E7A96">
        <w:rPr>
          <w:color w:val="231F20"/>
          <w:spacing w:val="-7"/>
          <w:sz w:val="17"/>
          <w:lang w:val="fr-CA"/>
        </w:rPr>
        <w:t xml:space="preserve"> </w:t>
      </w:r>
      <w:r w:rsidRPr="004E7A96">
        <w:rPr>
          <w:color w:val="231F20"/>
          <w:sz w:val="17"/>
          <w:lang w:val="fr-CA"/>
        </w:rPr>
        <w:t>droit</w:t>
      </w:r>
      <w:r w:rsidRPr="004E7A96">
        <w:rPr>
          <w:color w:val="231F20"/>
          <w:spacing w:val="-6"/>
          <w:sz w:val="17"/>
          <w:lang w:val="fr-CA"/>
        </w:rPr>
        <w:t xml:space="preserve"> </w:t>
      </w:r>
      <w:r w:rsidRPr="004E7A96">
        <w:rPr>
          <w:color w:val="231F20"/>
          <w:sz w:val="17"/>
          <w:lang w:val="fr-CA"/>
        </w:rPr>
        <w:t>d’éligibilité</w:t>
      </w:r>
      <w:r w:rsidRPr="004E7A96">
        <w:rPr>
          <w:color w:val="231F20"/>
          <w:spacing w:val="-7"/>
          <w:sz w:val="17"/>
          <w:lang w:val="fr-CA"/>
        </w:rPr>
        <w:t xml:space="preserve"> </w:t>
      </w:r>
      <w:r w:rsidRPr="004E7A96">
        <w:rPr>
          <w:color w:val="231F20"/>
          <w:sz w:val="17"/>
          <w:lang w:val="fr-CA"/>
        </w:rPr>
        <w:t>dans</w:t>
      </w:r>
      <w:r w:rsidRPr="004E7A96">
        <w:rPr>
          <w:color w:val="231F20"/>
          <w:spacing w:val="-6"/>
          <w:sz w:val="17"/>
          <w:lang w:val="fr-CA"/>
        </w:rPr>
        <w:t xml:space="preserve"> </w:t>
      </w:r>
      <w:r w:rsidRPr="004E7A96">
        <w:rPr>
          <w:color w:val="231F20"/>
          <w:sz w:val="17"/>
          <w:lang w:val="fr-CA"/>
        </w:rPr>
        <w:t>l’</w:t>
      </w:r>
      <w:proofErr w:type="spellStart"/>
      <w:r w:rsidRPr="004E7A96">
        <w:rPr>
          <w:color w:val="231F20"/>
          <w:sz w:val="17"/>
          <w:lang w:val="fr-CA"/>
        </w:rPr>
        <w:t>Etat</w:t>
      </w:r>
      <w:proofErr w:type="spellEnd"/>
      <w:r w:rsidRPr="004E7A96">
        <w:rPr>
          <w:color w:val="231F20"/>
          <w:spacing w:val="-7"/>
          <w:sz w:val="17"/>
          <w:lang w:val="fr-CA"/>
        </w:rPr>
        <w:t xml:space="preserve"> </w:t>
      </w:r>
      <w:r w:rsidRPr="004E7A96">
        <w:rPr>
          <w:color w:val="231F20"/>
          <w:sz w:val="17"/>
          <w:lang w:val="fr-CA"/>
        </w:rPr>
        <w:t>membre</w:t>
      </w:r>
      <w:r w:rsidRPr="004E7A96">
        <w:rPr>
          <w:color w:val="231F20"/>
          <w:spacing w:val="-6"/>
          <w:sz w:val="17"/>
          <w:lang w:val="fr-CA"/>
        </w:rPr>
        <w:t xml:space="preserve"> </w:t>
      </w:r>
      <w:r w:rsidRPr="004E7A96">
        <w:rPr>
          <w:color w:val="231F20"/>
          <w:sz w:val="17"/>
          <w:lang w:val="fr-CA"/>
        </w:rPr>
        <w:t>d’origine,</w:t>
      </w:r>
      <w:r w:rsidRPr="004E7A96">
        <w:rPr>
          <w:color w:val="231F20"/>
          <w:spacing w:val="-7"/>
          <w:sz w:val="17"/>
          <w:lang w:val="fr-CA"/>
        </w:rPr>
        <w:t xml:space="preserve"> </w:t>
      </w:r>
      <w:r w:rsidRPr="004E7A96">
        <w:rPr>
          <w:color w:val="231F20"/>
          <w:sz w:val="17"/>
          <w:lang w:val="fr-CA"/>
        </w:rPr>
        <w:t>par</w:t>
      </w:r>
      <w:r w:rsidRPr="004E7A96">
        <w:rPr>
          <w:color w:val="231F20"/>
          <w:spacing w:val="-6"/>
          <w:sz w:val="17"/>
          <w:lang w:val="fr-CA"/>
        </w:rPr>
        <w:t xml:space="preserve"> </w:t>
      </w:r>
      <w:r w:rsidRPr="004E7A96">
        <w:rPr>
          <w:color w:val="231F20"/>
          <w:sz w:val="17"/>
          <w:lang w:val="fr-CA"/>
        </w:rPr>
        <w:t>l’effet</w:t>
      </w:r>
      <w:r w:rsidRPr="004E7A96">
        <w:rPr>
          <w:color w:val="231F20"/>
          <w:spacing w:val="-7"/>
          <w:sz w:val="17"/>
          <w:lang w:val="fr-CA"/>
        </w:rPr>
        <w:t xml:space="preserve"> </w:t>
      </w:r>
      <w:r w:rsidRPr="004E7A96">
        <w:rPr>
          <w:color w:val="231F20"/>
          <w:sz w:val="17"/>
          <w:lang w:val="fr-CA"/>
        </w:rPr>
        <w:t>d’une</w:t>
      </w:r>
      <w:r w:rsidRPr="004E7A96">
        <w:rPr>
          <w:color w:val="231F20"/>
          <w:spacing w:val="-6"/>
          <w:sz w:val="17"/>
          <w:lang w:val="fr-CA"/>
        </w:rPr>
        <w:t xml:space="preserve"> </w:t>
      </w:r>
      <w:r w:rsidRPr="004E7A96">
        <w:rPr>
          <w:color w:val="231F20"/>
          <w:sz w:val="17"/>
          <w:lang w:val="fr-CA"/>
        </w:rPr>
        <w:t>décision</w:t>
      </w:r>
      <w:r w:rsidRPr="004E7A96">
        <w:rPr>
          <w:color w:val="231F20"/>
          <w:spacing w:val="-7"/>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justice</w:t>
      </w:r>
      <w:r w:rsidRPr="004E7A96">
        <w:rPr>
          <w:color w:val="231F20"/>
          <w:spacing w:val="-7"/>
          <w:sz w:val="17"/>
          <w:lang w:val="fr-CA"/>
        </w:rPr>
        <w:t xml:space="preserve"> </w:t>
      </w:r>
      <w:r w:rsidRPr="004E7A96">
        <w:rPr>
          <w:color w:val="231F20"/>
          <w:sz w:val="17"/>
          <w:lang w:val="fr-CA"/>
        </w:rPr>
        <w:t>individuelle</w:t>
      </w:r>
      <w:r w:rsidRPr="004E7A96">
        <w:rPr>
          <w:color w:val="231F20"/>
          <w:spacing w:val="-6"/>
          <w:sz w:val="17"/>
          <w:lang w:val="fr-CA"/>
        </w:rPr>
        <w:t xml:space="preserve"> </w:t>
      </w:r>
      <w:r w:rsidRPr="004E7A96">
        <w:rPr>
          <w:color w:val="231F20"/>
          <w:sz w:val="17"/>
          <w:lang w:val="fr-CA"/>
        </w:rPr>
        <w:t>ou d’une décision administrative pour autant que cette dernière puisse faire l’objet d’un recours ou, le cas échéant, que la perte du droit de vote est due aux conditions de résidence imposées par l’</w:t>
      </w:r>
      <w:proofErr w:type="spellStart"/>
      <w:r w:rsidRPr="004E7A96">
        <w:rPr>
          <w:color w:val="231F20"/>
          <w:sz w:val="17"/>
          <w:lang w:val="fr-CA"/>
        </w:rPr>
        <w:t>Etat</w:t>
      </w:r>
      <w:proofErr w:type="spellEnd"/>
      <w:r w:rsidRPr="004E7A96">
        <w:rPr>
          <w:color w:val="231F20"/>
          <w:spacing w:val="-1"/>
          <w:sz w:val="17"/>
          <w:lang w:val="fr-CA"/>
        </w:rPr>
        <w:t xml:space="preserve"> </w:t>
      </w:r>
      <w:r w:rsidRPr="004E7A96">
        <w:rPr>
          <w:color w:val="231F20"/>
          <w:sz w:val="17"/>
          <w:lang w:val="fr-CA"/>
        </w:rPr>
        <w:t>d’origine.</w:t>
      </w:r>
    </w:p>
    <w:p w14:paraId="11B84C74" w14:textId="77777777" w:rsidR="00546DE7" w:rsidRPr="004E7A96" w:rsidRDefault="00286D6C">
      <w:pPr>
        <w:pStyle w:val="Textoindependiente"/>
        <w:spacing w:before="41" w:line="288" w:lineRule="auto"/>
        <w:ind w:left="684" w:right="114"/>
        <w:jc w:val="both"/>
        <w:rPr>
          <w:lang w:val="fr-CA"/>
        </w:rPr>
      </w:pPr>
      <w:r w:rsidRPr="004E7A96">
        <w:rPr>
          <w:color w:val="231F20"/>
          <w:lang w:val="fr-CA"/>
        </w:rPr>
        <w:t>En</w:t>
      </w:r>
      <w:r w:rsidRPr="004E7A96">
        <w:rPr>
          <w:color w:val="231F20"/>
          <w:spacing w:val="-4"/>
          <w:lang w:val="fr-CA"/>
        </w:rPr>
        <w:t xml:space="preserve"> </w:t>
      </w:r>
      <w:r w:rsidRPr="004E7A96">
        <w:rPr>
          <w:color w:val="231F20"/>
          <w:lang w:val="fr-CA"/>
        </w:rPr>
        <w:t>cas</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fausse</w:t>
      </w:r>
      <w:r w:rsidRPr="004E7A96">
        <w:rPr>
          <w:color w:val="231F20"/>
          <w:spacing w:val="-4"/>
          <w:lang w:val="fr-CA"/>
        </w:rPr>
        <w:t xml:space="preserve"> </w:t>
      </w:r>
      <w:r w:rsidRPr="004E7A96">
        <w:rPr>
          <w:color w:val="231F20"/>
          <w:lang w:val="fr-CA"/>
        </w:rPr>
        <w:t>déclaration</w:t>
      </w:r>
      <w:r w:rsidRPr="004E7A96">
        <w:rPr>
          <w:color w:val="231F20"/>
          <w:spacing w:val="-3"/>
          <w:lang w:val="fr-CA"/>
        </w:rPr>
        <w:t xml:space="preserve"> </w:t>
      </w:r>
      <w:r w:rsidRPr="004E7A96">
        <w:rPr>
          <w:color w:val="231F20"/>
          <w:lang w:val="fr-CA"/>
        </w:rPr>
        <w:t>sur</w:t>
      </w:r>
      <w:r w:rsidRPr="004E7A96">
        <w:rPr>
          <w:color w:val="231F20"/>
          <w:spacing w:val="-4"/>
          <w:lang w:val="fr-CA"/>
        </w:rPr>
        <w:t xml:space="preserve"> </w:t>
      </w:r>
      <w:r w:rsidRPr="004E7A96">
        <w:rPr>
          <w:color w:val="231F20"/>
          <w:lang w:val="fr-CA"/>
        </w:rPr>
        <w:t>un</w:t>
      </w:r>
      <w:r w:rsidRPr="004E7A96">
        <w:rPr>
          <w:color w:val="231F20"/>
          <w:spacing w:val="-4"/>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points</w:t>
      </w:r>
      <w:r w:rsidRPr="004E7A96">
        <w:rPr>
          <w:color w:val="231F20"/>
          <w:spacing w:val="-4"/>
          <w:lang w:val="fr-CA"/>
        </w:rPr>
        <w:t xml:space="preserve"> </w:t>
      </w:r>
      <w:r w:rsidRPr="004E7A96">
        <w:rPr>
          <w:color w:val="231F20"/>
          <w:lang w:val="fr-CA"/>
        </w:rPr>
        <w:t>visés</w:t>
      </w:r>
      <w:r w:rsidRPr="004E7A96">
        <w:rPr>
          <w:color w:val="231F20"/>
          <w:spacing w:val="-3"/>
          <w:lang w:val="fr-CA"/>
        </w:rPr>
        <w:t xml:space="preserve"> </w:t>
      </w:r>
      <w:proofErr w:type="spellStart"/>
      <w:r w:rsidRPr="004E7A96">
        <w:rPr>
          <w:color w:val="231F20"/>
          <w:lang w:val="fr-CA"/>
        </w:rPr>
        <w:t>sub</w:t>
      </w:r>
      <w:proofErr w:type="spellEnd"/>
      <w:r w:rsidRPr="004E7A96">
        <w:rPr>
          <w:color w:val="231F20"/>
          <w:spacing w:val="-4"/>
          <w:lang w:val="fr-CA"/>
        </w:rPr>
        <w:t xml:space="preserve"> </w:t>
      </w:r>
      <w:r w:rsidRPr="004E7A96">
        <w:rPr>
          <w:color w:val="231F20"/>
          <w:lang w:val="fr-CA"/>
        </w:rPr>
        <w:t>a),</w:t>
      </w:r>
      <w:r w:rsidRPr="004E7A96">
        <w:rPr>
          <w:color w:val="231F20"/>
          <w:spacing w:val="-4"/>
          <w:lang w:val="fr-CA"/>
        </w:rPr>
        <w:t xml:space="preserve"> </w:t>
      </w:r>
      <w:r w:rsidRPr="004E7A96">
        <w:rPr>
          <w:color w:val="231F20"/>
          <w:lang w:val="fr-CA"/>
        </w:rPr>
        <w:t>b),</w:t>
      </w:r>
      <w:r w:rsidRPr="004E7A96">
        <w:rPr>
          <w:color w:val="231F20"/>
          <w:spacing w:val="-4"/>
          <w:lang w:val="fr-CA"/>
        </w:rPr>
        <w:t xml:space="preserve"> </w:t>
      </w:r>
      <w:r w:rsidRPr="004E7A96">
        <w:rPr>
          <w:color w:val="231F20"/>
          <w:lang w:val="fr-CA"/>
        </w:rPr>
        <w:t>c)</w:t>
      </w:r>
      <w:r w:rsidRPr="004E7A96">
        <w:rPr>
          <w:color w:val="231F20"/>
          <w:spacing w:val="-3"/>
          <w:lang w:val="fr-CA"/>
        </w:rPr>
        <w:t xml:space="preserve"> </w:t>
      </w:r>
      <w:r w:rsidRPr="004E7A96">
        <w:rPr>
          <w:color w:val="231F20"/>
          <w:lang w:val="fr-CA"/>
        </w:rPr>
        <w:t>ou</w:t>
      </w:r>
      <w:r w:rsidRPr="004E7A96">
        <w:rPr>
          <w:color w:val="231F20"/>
          <w:spacing w:val="-4"/>
          <w:lang w:val="fr-CA"/>
        </w:rPr>
        <w:t xml:space="preserve"> </w:t>
      </w:r>
      <w:r w:rsidRPr="004E7A96">
        <w:rPr>
          <w:color w:val="231F20"/>
          <w:lang w:val="fr-CA"/>
        </w:rPr>
        <w:t>d)</w:t>
      </w:r>
      <w:r w:rsidRPr="004E7A96">
        <w:rPr>
          <w:color w:val="231F20"/>
          <w:spacing w:val="-4"/>
          <w:lang w:val="fr-CA"/>
        </w:rPr>
        <w:t xml:space="preserve"> </w:t>
      </w:r>
      <w:r w:rsidRPr="004E7A96">
        <w:rPr>
          <w:color w:val="231F20"/>
          <w:lang w:val="fr-CA"/>
        </w:rPr>
        <w:t>ci-dessus,</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pénalités</w:t>
      </w:r>
      <w:r w:rsidRPr="004E7A96">
        <w:rPr>
          <w:color w:val="231F20"/>
          <w:spacing w:val="-3"/>
          <w:lang w:val="fr-CA"/>
        </w:rPr>
        <w:t xml:space="preserve"> </w:t>
      </w:r>
      <w:r w:rsidRPr="004E7A96">
        <w:rPr>
          <w:color w:val="231F20"/>
          <w:lang w:val="fr-CA"/>
        </w:rPr>
        <w:t>prévues</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présente</w:t>
      </w:r>
      <w:r w:rsidRPr="004E7A96">
        <w:rPr>
          <w:color w:val="231F20"/>
          <w:spacing w:val="-3"/>
          <w:lang w:val="fr-CA"/>
        </w:rPr>
        <w:t xml:space="preserve"> </w:t>
      </w:r>
      <w:r w:rsidRPr="004E7A96">
        <w:rPr>
          <w:color w:val="231F20"/>
          <w:lang w:val="fr-CA"/>
        </w:rPr>
        <w:t>loi sont</w:t>
      </w:r>
      <w:r w:rsidRPr="004E7A96">
        <w:rPr>
          <w:color w:val="231F20"/>
          <w:spacing w:val="-1"/>
          <w:lang w:val="fr-CA"/>
        </w:rPr>
        <w:t xml:space="preserve"> </w:t>
      </w:r>
      <w:r w:rsidRPr="004E7A96">
        <w:rPr>
          <w:color w:val="231F20"/>
          <w:lang w:val="fr-CA"/>
        </w:rPr>
        <w:t>applicables;</w:t>
      </w:r>
    </w:p>
    <w:p w14:paraId="6659AF5E" w14:textId="77777777" w:rsidR="00546DE7" w:rsidRPr="004E7A96" w:rsidRDefault="00286D6C">
      <w:pPr>
        <w:pStyle w:val="Textoindependiente"/>
        <w:spacing w:before="42"/>
        <w:ind w:left="343"/>
        <w:jc w:val="both"/>
        <w:rPr>
          <w:lang w:val="fr-CA"/>
        </w:rPr>
      </w:pPr>
      <w:r w:rsidRPr="004E7A96">
        <w:rPr>
          <w:color w:val="231F20"/>
          <w:lang w:val="fr-CA"/>
        </w:rPr>
        <w:t>2° un document d’identité en cours de validité</w:t>
      </w:r>
      <w:proofErr w:type="gramStart"/>
      <w:r w:rsidRPr="004E7A96">
        <w:rPr>
          <w:color w:val="231F20"/>
          <w:lang w:val="fr-CA"/>
        </w:rPr>
        <w:t>.»</w:t>
      </w:r>
      <w:proofErr w:type="gramEnd"/>
    </w:p>
    <w:p w14:paraId="19A98FF4" w14:textId="501DAFB7" w:rsidR="00546DE7" w:rsidRDefault="00286D6C">
      <w:pPr>
        <w:pStyle w:val="Ttulo2"/>
        <w:spacing w:before="12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286 .</w:t>
      </w:r>
      <w:proofErr w:type="gramEnd"/>
    </w:p>
    <w:p w14:paraId="19043F36" w14:textId="77777777" w:rsidR="00546DE7" w:rsidRPr="004E7A96" w:rsidRDefault="00286D6C">
      <w:pPr>
        <w:pStyle w:val="Textoindependiente"/>
        <w:spacing w:before="124"/>
        <w:ind w:left="343"/>
        <w:rPr>
          <w:lang w:val="fr-CA"/>
        </w:rPr>
      </w:pPr>
      <w:r w:rsidRPr="004E7A96">
        <w:rPr>
          <w:color w:val="231F20"/>
          <w:lang w:val="fr-CA"/>
        </w:rPr>
        <w:t>Ne sont pas éligibles:</w:t>
      </w:r>
    </w:p>
    <w:p w14:paraId="52F9BD9A" w14:textId="77777777" w:rsidR="00546DE7" w:rsidRPr="004E7A96" w:rsidRDefault="00286D6C">
      <w:pPr>
        <w:pStyle w:val="Textoindependiente"/>
        <w:spacing w:before="81"/>
        <w:ind w:left="343"/>
        <w:rPr>
          <w:lang w:val="fr-CA"/>
        </w:rPr>
      </w:pPr>
      <w:r w:rsidRPr="004E7A96">
        <w:rPr>
          <w:color w:val="231F20"/>
          <w:lang w:val="fr-CA"/>
        </w:rPr>
        <w:t>1°    les personnes qui sont privées du droit d’éligibilité par</w:t>
      </w:r>
      <w:r w:rsidRPr="004E7A96">
        <w:rPr>
          <w:color w:val="231F20"/>
          <w:spacing w:val="-17"/>
          <w:lang w:val="fr-CA"/>
        </w:rPr>
        <w:t xml:space="preserve"> </w:t>
      </w:r>
      <w:r w:rsidRPr="004E7A96">
        <w:rPr>
          <w:color w:val="231F20"/>
          <w:lang w:val="fr-CA"/>
        </w:rPr>
        <w:t>condamnation;</w:t>
      </w:r>
    </w:p>
    <w:p w14:paraId="51EBA59F" w14:textId="77777777" w:rsidR="00546DE7" w:rsidRPr="004E7A96" w:rsidRDefault="00286D6C">
      <w:pPr>
        <w:pStyle w:val="Textoindependiente"/>
        <w:spacing w:before="81" w:line="338" w:lineRule="auto"/>
        <w:ind w:left="343" w:right="2226"/>
        <w:rPr>
          <w:lang w:val="fr-CA"/>
        </w:rPr>
      </w:pPr>
      <w:r w:rsidRPr="004E7A96">
        <w:rPr>
          <w:color w:val="231F20"/>
          <w:lang w:val="fr-CA"/>
        </w:rPr>
        <w:t xml:space="preserve">2° les personnes qui sont exclues de l’électorat par les dispositions de l’article 6 de la présente </w:t>
      </w:r>
      <w:r w:rsidRPr="004E7A96">
        <w:rPr>
          <w:color w:val="231F20"/>
          <w:spacing w:val="-4"/>
          <w:lang w:val="fr-CA"/>
        </w:rPr>
        <w:t xml:space="preserve">loi. </w:t>
      </w:r>
      <w:r w:rsidRPr="004E7A96">
        <w:rPr>
          <w:color w:val="231F20"/>
          <w:lang w:val="fr-CA"/>
        </w:rPr>
        <w:t>La perte d’une des conditions d’éligibilité entraîne la cessation du mandat.</w:t>
      </w:r>
    </w:p>
    <w:p w14:paraId="583D9515" w14:textId="77777777" w:rsidR="00546DE7" w:rsidRPr="004E7A96" w:rsidRDefault="00546DE7">
      <w:pPr>
        <w:pStyle w:val="Textoindependiente"/>
        <w:spacing w:before="7"/>
        <w:ind w:left="0"/>
        <w:rPr>
          <w:sz w:val="26"/>
          <w:lang w:val="fr-CA"/>
        </w:rPr>
      </w:pPr>
    </w:p>
    <w:p w14:paraId="4D8D3C0B" w14:textId="77777777" w:rsidR="00546DE7" w:rsidRPr="004E7A96"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II .</w:t>
      </w:r>
      <w:proofErr w:type="gramEnd"/>
      <w:r w:rsidRPr="004E7A96">
        <w:rPr>
          <w:color w:val="231F20"/>
          <w:lang w:val="fr-CA"/>
        </w:rPr>
        <w:t>- Des incompatibilités</w:t>
      </w:r>
    </w:p>
    <w:p w14:paraId="3E453DAD" w14:textId="77777777" w:rsidR="00546DE7" w:rsidRPr="004E7A96" w:rsidRDefault="00546DE7">
      <w:pPr>
        <w:pStyle w:val="Textoindependiente"/>
        <w:spacing w:before="8"/>
        <w:ind w:left="0"/>
        <w:rPr>
          <w:b/>
          <w:sz w:val="23"/>
          <w:lang w:val="fr-CA"/>
        </w:rPr>
      </w:pPr>
    </w:p>
    <w:p w14:paraId="015BDADC" w14:textId="684E26A3"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287 .</w:t>
      </w:r>
      <w:proofErr w:type="gramEnd"/>
    </w:p>
    <w:p w14:paraId="3BE7E890" w14:textId="11F2DB58" w:rsidR="00546DE7" w:rsidRPr="004E7A96" w:rsidRDefault="002B4EC9">
      <w:pPr>
        <w:spacing w:before="124"/>
        <w:ind w:left="343"/>
        <w:jc w:val="both"/>
        <w:rPr>
          <w:i/>
          <w:sz w:val="17"/>
          <w:lang w:val="fr-CA"/>
        </w:rPr>
      </w:pPr>
      <w:r w:rsidRPr="004E7A96">
        <w:rPr>
          <w:i/>
          <w:color w:val="231F20"/>
          <w:sz w:val="17"/>
          <w:lang w:val="fr-CA"/>
        </w:rPr>
        <w:t xml:space="preserve"> </w:t>
      </w:r>
      <w:r w:rsidR="00286D6C" w:rsidRPr="004E7A96">
        <w:rPr>
          <w:i/>
          <w:color w:val="231F20"/>
          <w:sz w:val="17"/>
          <w:lang w:val="fr-CA"/>
        </w:rPr>
        <w:t>(Loi du 20 décembre 2013)</w:t>
      </w:r>
    </w:p>
    <w:p w14:paraId="4AD1B075" w14:textId="77777777" w:rsidR="00546DE7" w:rsidRPr="004E7A96" w:rsidRDefault="00286D6C">
      <w:pPr>
        <w:pStyle w:val="Textoindependiente"/>
        <w:spacing w:before="124" w:line="288" w:lineRule="auto"/>
        <w:ind w:right="115" w:firstLine="226"/>
        <w:jc w:val="both"/>
        <w:rPr>
          <w:lang w:val="fr-CA"/>
        </w:rPr>
      </w:pPr>
      <w:proofErr w:type="gramStart"/>
      <w:r w:rsidRPr="004E7A96">
        <w:rPr>
          <w:color w:val="231F20"/>
          <w:lang w:val="fr-CA"/>
        </w:rPr>
        <w:t>«(</w:t>
      </w:r>
      <w:proofErr w:type="gramEnd"/>
      <w:r w:rsidRPr="004E7A96">
        <w:rPr>
          <w:color w:val="231F20"/>
          <w:lang w:val="fr-CA"/>
        </w:rPr>
        <w:t>1)</w:t>
      </w:r>
      <w:r w:rsidRPr="004E7A96">
        <w:rPr>
          <w:color w:val="231F20"/>
          <w:spacing w:val="-3"/>
          <w:lang w:val="fr-CA"/>
        </w:rPr>
        <w:t xml:space="preserve"> </w:t>
      </w:r>
      <w:r w:rsidRPr="004E7A96">
        <w:rPr>
          <w:color w:val="231F20"/>
          <w:lang w:val="fr-CA"/>
        </w:rPr>
        <w:t>Sans</w:t>
      </w:r>
      <w:r w:rsidRPr="004E7A96">
        <w:rPr>
          <w:color w:val="231F20"/>
          <w:spacing w:val="-2"/>
          <w:lang w:val="fr-CA"/>
        </w:rPr>
        <w:t xml:space="preserve"> </w:t>
      </w:r>
      <w:r w:rsidRPr="004E7A96">
        <w:rPr>
          <w:color w:val="231F20"/>
          <w:lang w:val="fr-CA"/>
        </w:rPr>
        <w:t>préjudice</w:t>
      </w:r>
      <w:r w:rsidRPr="004E7A96">
        <w:rPr>
          <w:color w:val="231F20"/>
          <w:spacing w:val="-2"/>
          <w:lang w:val="fr-CA"/>
        </w:rPr>
        <w:t xml:space="preserve"> </w:t>
      </w:r>
      <w:r w:rsidRPr="004E7A96">
        <w:rPr>
          <w:color w:val="231F20"/>
          <w:lang w:val="fr-CA"/>
        </w:rPr>
        <w:t>des</w:t>
      </w:r>
      <w:r w:rsidRPr="004E7A96">
        <w:rPr>
          <w:color w:val="231F20"/>
          <w:spacing w:val="-2"/>
          <w:lang w:val="fr-CA"/>
        </w:rPr>
        <w:t xml:space="preserve"> </w:t>
      </w:r>
      <w:r w:rsidRPr="004E7A96">
        <w:rPr>
          <w:color w:val="231F20"/>
          <w:lang w:val="fr-CA"/>
        </w:rPr>
        <w:t>dispositions</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l’article</w:t>
      </w:r>
      <w:r w:rsidRPr="004E7A96">
        <w:rPr>
          <w:color w:val="231F20"/>
          <w:spacing w:val="-2"/>
          <w:lang w:val="fr-CA"/>
        </w:rPr>
        <w:t xml:space="preserve"> </w:t>
      </w:r>
      <w:r w:rsidRPr="004E7A96">
        <w:rPr>
          <w:color w:val="231F20"/>
          <w:lang w:val="fr-CA"/>
        </w:rPr>
        <w:t>54</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Constitution,</w:t>
      </w:r>
      <w:r w:rsidRPr="004E7A96">
        <w:rPr>
          <w:color w:val="231F20"/>
          <w:spacing w:val="-2"/>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mandat</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membre</w:t>
      </w:r>
      <w:r w:rsidRPr="004E7A96">
        <w:rPr>
          <w:color w:val="231F20"/>
          <w:spacing w:val="-2"/>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Parlement</w:t>
      </w:r>
      <w:r w:rsidRPr="004E7A96">
        <w:rPr>
          <w:color w:val="231F20"/>
          <w:spacing w:val="-2"/>
          <w:lang w:val="fr-CA"/>
        </w:rPr>
        <w:t xml:space="preserve"> </w:t>
      </w:r>
      <w:r w:rsidRPr="004E7A96">
        <w:rPr>
          <w:color w:val="231F20"/>
          <w:lang w:val="fr-CA"/>
        </w:rPr>
        <w:t>européen</w:t>
      </w:r>
      <w:r w:rsidRPr="004E7A96">
        <w:rPr>
          <w:color w:val="231F20"/>
          <w:spacing w:val="-2"/>
          <w:lang w:val="fr-CA"/>
        </w:rPr>
        <w:t xml:space="preserve"> </w:t>
      </w:r>
      <w:r w:rsidRPr="004E7A96">
        <w:rPr>
          <w:color w:val="231F20"/>
          <w:lang w:val="fr-CA"/>
        </w:rPr>
        <w:t>est</w:t>
      </w:r>
      <w:r w:rsidRPr="004E7A96">
        <w:rPr>
          <w:color w:val="231F20"/>
          <w:spacing w:val="-2"/>
          <w:lang w:val="fr-CA"/>
        </w:rPr>
        <w:t xml:space="preserve"> </w:t>
      </w:r>
      <w:proofErr w:type="spellStart"/>
      <w:r w:rsidRPr="004E7A96">
        <w:rPr>
          <w:color w:val="231F20"/>
          <w:lang w:val="fr-CA"/>
        </w:rPr>
        <w:t>incom</w:t>
      </w:r>
      <w:proofErr w:type="spellEnd"/>
      <w:r w:rsidRPr="004E7A96">
        <w:rPr>
          <w:color w:val="231F20"/>
          <w:lang w:val="fr-CA"/>
        </w:rPr>
        <w:t xml:space="preserve">- </w:t>
      </w:r>
      <w:proofErr w:type="spellStart"/>
      <w:r w:rsidRPr="004E7A96">
        <w:rPr>
          <w:color w:val="231F20"/>
          <w:lang w:val="fr-CA"/>
        </w:rPr>
        <w:t>patible</w:t>
      </w:r>
      <w:proofErr w:type="spellEnd"/>
      <w:r w:rsidRPr="004E7A96">
        <w:rPr>
          <w:color w:val="231F20"/>
          <w:lang w:val="fr-CA"/>
        </w:rPr>
        <w:t xml:space="preserve"> </w:t>
      </w:r>
      <w:r w:rsidRPr="004E7A96">
        <w:rPr>
          <w:color w:val="231F20"/>
          <w:spacing w:val="-3"/>
          <w:lang w:val="fr-CA"/>
        </w:rPr>
        <w:t xml:space="preserve">avec </w:t>
      </w:r>
      <w:r w:rsidRPr="004E7A96">
        <w:rPr>
          <w:color w:val="231F20"/>
          <w:lang w:val="fr-CA"/>
        </w:rPr>
        <w:t>la qualité de député, ainsi qu’avec la qualité de fonctionnaire, employé ou ouvrier exerçant un emploi rémunéré par l’</w:t>
      </w:r>
      <w:proofErr w:type="spellStart"/>
      <w:r w:rsidRPr="004E7A96">
        <w:rPr>
          <w:color w:val="231F20"/>
          <w:lang w:val="fr-CA"/>
        </w:rPr>
        <w:t>Etat</w:t>
      </w:r>
      <w:proofErr w:type="spellEnd"/>
      <w:r w:rsidRPr="004E7A96">
        <w:rPr>
          <w:color w:val="231F20"/>
          <w:lang w:val="fr-CA"/>
        </w:rPr>
        <w:t>,</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un</w:t>
      </w:r>
      <w:r w:rsidRPr="004E7A96">
        <w:rPr>
          <w:color w:val="231F20"/>
          <w:spacing w:val="-4"/>
          <w:lang w:val="fr-CA"/>
        </w:rPr>
        <w:t xml:space="preserve"> </w:t>
      </w:r>
      <w:r w:rsidRPr="004E7A96">
        <w:rPr>
          <w:color w:val="231F20"/>
          <w:lang w:val="fr-CA"/>
        </w:rPr>
        <w:t>établissement</w:t>
      </w:r>
      <w:r w:rsidRPr="004E7A96">
        <w:rPr>
          <w:color w:val="231F20"/>
          <w:spacing w:val="-4"/>
          <w:lang w:val="fr-CA"/>
        </w:rPr>
        <w:t xml:space="preserve"> </w:t>
      </w:r>
      <w:r w:rsidRPr="004E7A96">
        <w:rPr>
          <w:color w:val="231F20"/>
          <w:lang w:val="fr-CA"/>
        </w:rPr>
        <w:t>public</w:t>
      </w:r>
      <w:r w:rsidRPr="004E7A96">
        <w:rPr>
          <w:color w:val="231F20"/>
          <w:spacing w:val="-4"/>
          <w:lang w:val="fr-CA"/>
        </w:rPr>
        <w:t xml:space="preserve"> </w:t>
      </w:r>
      <w:r w:rsidRPr="004E7A96">
        <w:rPr>
          <w:color w:val="231F20"/>
          <w:lang w:val="fr-CA"/>
        </w:rPr>
        <w:t>soumis</w:t>
      </w:r>
      <w:r w:rsidRPr="004E7A96">
        <w:rPr>
          <w:color w:val="231F20"/>
          <w:spacing w:val="-4"/>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surveillance</w:t>
      </w:r>
      <w:r w:rsidRPr="004E7A96">
        <w:rPr>
          <w:color w:val="231F20"/>
          <w:spacing w:val="-4"/>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Gouvernement,</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une</w:t>
      </w:r>
      <w:r w:rsidRPr="004E7A96">
        <w:rPr>
          <w:color w:val="231F20"/>
          <w:spacing w:val="-4"/>
          <w:lang w:val="fr-CA"/>
        </w:rPr>
        <w:t xml:space="preserve"> </w:t>
      </w:r>
      <w:r w:rsidRPr="004E7A96">
        <w:rPr>
          <w:color w:val="231F20"/>
          <w:lang w:val="fr-CA"/>
        </w:rPr>
        <w:t>commune,</w:t>
      </w:r>
      <w:r w:rsidRPr="004E7A96">
        <w:rPr>
          <w:color w:val="231F20"/>
          <w:spacing w:val="-4"/>
          <w:lang w:val="fr-CA"/>
        </w:rPr>
        <w:t xml:space="preserve"> </w:t>
      </w:r>
      <w:r w:rsidRPr="004E7A96">
        <w:rPr>
          <w:color w:val="231F20"/>
          <w:lang w:val="fr-CA"/>
        </w:rPr>
        <w:t>un</w:t>
      </w:r>
      <w:r w:rsidRPr="004E7A96">
        <w:rPr>
          <w:color w:val="231F20"/>
          <w:spacing w:val="-4"/>
          <w:lang w:val="fr-CA"/>
        </w:rPr>
        <w:t xml:space="preserve"> </w:t>
      </w:r>
      <w:r w:rsidRPr="004E7A96">
        <w:rPr>
          <w:color w:val="231F20"/>
          <w:lang w:val="fr-CA"/>
        </w:rPr>
        <w:t>syndicat</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communes</w:t>
      </w:r>
      <w:r w:rsidRPr="004E7A96">
        <w:rPr>
          <w:color w:val="231F20"/>
          <w:spacing w:val="-4"/>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un établissement public placé sous la surveillance d’une</w:t>
      </w:r>
      <w:r w:rsidRPr="004E7A96">
        <w:rPr>
          <w:color w:val="231F20"/>
          <w:spacing w:val="-1"/>
          <w:lang w:val="fr-CA"/>
        </w:rPr>
        <w:t xml:space="preserve"> </w:t>
      </w:r>
      <w:r w:rsidRPr="004E7A96">
        <w:rPr>
          <w:color w:val="231F20"/>
          <w:lang w:val="fr-CA"/>
        </w:rPr>
        <w:t>commune.»</w:t>
      </w:r>
    </w:p>
    <w:p w14:paraId="696B5D21" w14:textId="77777777" w:rsidR="00546DE7" w:rsidRPr="004E7A96" w:rsidRDefault="00286D6C">
      <w:pPr>
        <w:pStyle w:val="Prrafodelista"/>
        <w:numPr>
          <w:ilvl w:val="1"/>
          <w:numId w:val="37"/>
        </w:numPr>
        <w:tabs>
          <w:tab w:val="left" w:pos="599"/>
        </w:tabs>
        <w:spacing w:before="82" w:line="288" w:lineRule="auto"/>
        <w:ind w:left="117" w:right="115" w:firstLine="226"/>
        <w:jc w:val="both"/>
        <w:rPr>
          <w:sz w:val="17"/>
          <w:lang w:val="fr-CA"/>
        </w:rPr>
      </w:pPr>
      <w:r w:rsidRPr="004E7A96">
        <w:rPr>
          <w:color w:val="231F20"/>
          <w:sz w:val="17"/>
          <w:lang w:val="fr-CA"/>
        </w:rPr>
        <w:t xml:space="preserve">En cas d’acceptation du mandat de membre du Parlement européen, qui est constatée par la prestation du serment </w:t>
      </w:r>
      <w:proofErr w:type="gramStart"/>
      <w:r w:rsidRPr="004E7A96">
        <w:rPr>
          <w:color w:val="231F20"/>
          <w:sz w:val="17"/>
          <w:lang w:val="fr-CA"/>
        </w:rPr>
        <w:t>de</w:t>
      </w:r>
      <w:r w:rsidRPr="004E7A96">
        <w:rPr>
          <w:color w:val="231F20"/>
          <w:spacing w:val="-22"/>
          <w:sz w:val="17"/>
          <w:lang w:val="fr-CA"/>
        </w:rPr>
        <w:t xml:space="preserve"> </w:t>
      </w:r>
      <w:r w:rsidRPr="004E7A96">
        <w:rPr>
          <w:color w:val="231F20"/>
          <w:sz w:val="17"/>
          <w:lang w:val="fr-CA"/>
        </w:rPr>
        <w:t>par</w:t>
      </w:r>
      <w:proofErr w:type="gramEnd"/>
      <w:r w:rsidRPr="004E7A96">
        <w:rPr>
          <w:color w:val="231F20"/>
          <w:sz w:val="17"/>
          <w:lang w:val="fr-CA"/>
        </w:rPr>
        <w:t xml:space="preserve">- </w:t>
      </w:r>
      <w:proofErr w:type="spellStart"/>
      <w:r w:rsidRPr="004E7A96">
        <w:rPr>
          <w:color w:val="231F20"/>
          <w:sz w:val="17"/>
          <w:lang w:val="fr-CA"/>
        </w:rPr>
        <w:t>lementaire</w:t>
      </w:r>
      <w:proofErr w:type="spellEnd"/>
      <w:r w:rsidRPr="004E7A96">
        <w:rPr>
          <w:color w:val="231F20"/>
          <w:sz w:val="17"/>
          <w:lang w:val="fr-CA"/>
        </w:rPr>
        <w:t>, les membres du Gouvernement et les conseillers d’</w:t>
      </w:r>
      <w:proofErr w:type="spellStart"/>
      <w:r w:rsidRPr="004E7A96">
        <w:rPr>
          <w:color w:val="231F20"/>
          <w:sz w:val="17"/>
          <w:lang w:val="fr-CA"/>
        </w:rPr>
        <w:t>Etat</w:t>
      </w:r>
      <w:proofErr w:type="spellEnd"/>
      <w:r w:rsidRPr="004E7A96">
        <w:rPr>
          <w:color w:val="231F20"/>
          <w:sz w:val="17"/>
          <w:lang w:val="fr-CA"/>
        </w:rPr>
        <w:t xml:space="preserve"> sont démissionnés de plein droit de leur fonction sous</w:t>
      </w:r>
      <w:r w:rsidRPr="004E7A96">
        <w:rPr>
          <w:color w:val="231F20"/>
          <w:spacing w:val="-30"/>
          <w:sz w:val="17"/>
          <w:lang w:val="fr-CA"/>
        </w:rPr>
        <w:t xml:space="preserve"> </w:t>
      </w:r>
      <w:r w:rsidRPr="004E7A96">
        <w:rPr>
          <w:color w:val="231F20"/>
          <w:sz w:val="17"/>
          <w:lang w:val="fr-CA"/>
        </w:rPr>
        <w:t xml:space="preserve">réserve du droit acquis à la pension dans les conditions et limites fixées par la loi modifiée du 26 mai 1954 réglant les pensions des </w:t>
      </w:r>
      <w:proofErr w:type="spellStart"/>
      <w:r w:rsidRPr="004E7A96">
        <w:rPr>
          <w:color w:val="231F20"/>
          <w:sz w:val="17"/>
          <w:lang w:val="fr-CA"/>
        </w:rPr>
        <w:t>fonc</w:t>
      </w:r>
      <w:proofErr w:type="spellEnd"/>
      <w:r w:rsidRPr="004E7A96">
        <w:rPr>
          <w:color w:val="231F20"/>
          <w:sz w:val="17"/>
          <w:lang w:val="fr-CA"/>
        </w:rPr>
        <w:t xml:space="preserve">- </w:t>
      </w:r>
      <w:proofErr w:type="spellStart"/>
      <w:r w:rsidRPr="004E7A96">
        <w:rPr>
          <w:color w:val="231F20"/>
          <w:sz w:val="17"/>
          <w:lang w:val="fr-CA"/>
        </w:rPr>
        <w:t>tionnaires</w:t>
      </w:r>
      <w:proofErr w:type="spellEnd"/>
      <w:r w:rsidRPr="004E7A96">
        <w:rPr>
          <w:color w:val="231F20"/>
          <w:sz w:val="17"/>
          <w:lang w:val="fr-CA"/>
        </w:rPr>
        <w:t xml:space="preserve"> de l’</w:t>
      </w:r>
      <w:proofErr w:type="spellStart"/>
      <w:r w:rsidRPr="004E7A96">
        <w:rPr>
          <w:color w:val="231F20"/>
          <w:sz w:val="17"/>
          <w:lang w:val="fr-CA"/>
        </w:rPr>
        <w:t>Etat</w:t>
      </w:r>
      <w:proofErr w:type="spellEnd"/>
      <w:r w:rsidRPr="004E7A96">
        <w:rPr>
          <w:color w:val="231F20"/>
          <w:sz w:val="17"/>
          <w:lang w:val="fr-CA"/>
        </w:rPr>
        <w:t>.</w:t>
      </w:r>
    </w:p>
    <w:p w14:paraId="56E0B904" w14:textId="77777777" w:rsidR="00546DE7" w:rsidRPr="004E7A96" w:rsidRDefault="00286D6C">
      <w:pPr>
        <w:pStyle w:val="Prrafodelista"/>
        <w:numPr>
          <w:ilvl w:val="1"/>
          <w:numId w:val="37"/>
        </w:numPr>
        <w:tabs>
          <w:tab w:val="left" w:pos="604"/>
        </w:tabs>
        <w:spacing w:before="83" w:line="288" w:lineRule="auto"/>
        <w:ind w:left="117" w:right="114" w:firstLine="226"/>
        <w:jc w:val="both"/>
        <w:rPr>
          <w:sz w:val="17"/>
          <w:lang w:val="fr-CA"/>
        </w:rPr>
      </w:pPr>
      <w:r w:rsidRPr="004E7A96">
        <w:rPr>
          <w:color w:val="231F20"/>
          <w:sz w:val="17"/>
          <w:lang w:val="fr-CA"/>
        </w:rPr>
        <w:t>1. Les personnes énumérées au paragraphe (1) à l’exception de celles visées au paragraphe (2) ci-dessus, en service à la date du 1</w:t>
      </w:r>
      <w:r w:rsidRPr="004E7A96">
        <w:rPr>
          <w:color w:val="231F20"/>
          <w:position w:val="6"/>
          <w:sz w:val="10"/>
          <w:lang w:val="fr-CA"/>
        </w:rPr>
        <w:t xml:space="preserve">er </w:t>
      </w:r>
      <w:r w:rsidRPr="004E7A96">
        <w:rPr>
          <w:color w:val="231F20"/>
          <w:sz w:val="17"/>
          <w:lang w:val="fr-CA"/>
        </w:rPr>
        <w:t>janvier 1999 ou rentrées en service après cette date, sont d’office mises à la retraite et ont droit, à partir du premier jour du mois qui suit la prestation du serment de parlementaire européen, à une pension spéciale à charge de l’</w:t>
      </w:r>
      <w:proofErr w:type="spellStart"/>
      <w:r w:rsidRPr="004E7A96">
        <w:rPr>
          <w:color w:val="231F20"/>
          <w:sz w:val="17"/>
          <w:lang w:val="fr-CA"/>
        </w:rPr>
        <w:t>Etat</w:t>
      </w:r>
      <w:proofErr w:type="spellEnd"/>
      <w:r w:rsidRPr="004E7A96">
        <w:rPr>
          <w:color w:val="231F20"/>
          <w:sz w:val="17"/>
          <w:lang w:val="fr-CA"/>
        </w:rPr>
        <w:t>, calculée par les organismes respectifs visés au paragraphe (1) d’après les dispositions de leur législation de pension propre, compte tenu du temps de service et de la rémunération établis suivant les droits dont les intéressés jouissent en vertu de leur régime statutaire ou contractuel.</w:t>
      </w:r>
    </w:p>
    <w:p w14:paraId="0626BC3A" w14:textId="77777777" w:rsidR="00546DE7" w:rsidRPr="004E7A96" w:rsidRDefault="00286D6C">
      <w:pPr>
        <w:pStyle w:val="Textoindependiente"/>
        <w:spacing w:before="39" w:line="288" w:lineRule="auto"/>
        <w:ind w:right="103" w:firstLine="226"/>
        <w:jc w:val="both"/>
        <w:rPr>
          <w:lang w:val="fr-CA"/>
        </w:rPr>
      </w:pPr>
      <w:r w:rsidRPr="004E7A96">
        <w:rPr>
          <w:color w:val="231F20"/>
          <w:lang w:val="fr-CA"/>
        </w:rPr>
        <w:t>Les personnes entrées en service après la prédite date sont démissionnées d’office à partir du jour de la prestation du serment de parlementaire européen et ont droit, à partir du premier jour du mois qui suit, à un traitement d’attente à charge de l’</w:t>
      </w:r>
      <w:proofErr w:type="spellStart"/>
      <w:r w:rsidRPr="004E7A96">
        <w:rPr>
          <w:color w:val="231F20"/>
          <w:lang w:val="fr-CA"/>
        </w:rPr>
        <w:t>Etat</w:t>
      </w:r>
      <w:proofErr w:type="spellEnd"/>
      <w:r w:rsidRPr="004E7A96">
        <w:rPr>
          <w:color w:val="231F20"/>
          <w:lang w:val="fr-CA"/>
        </w:rPr>
        <w:t xml:space="preserve"> cor- </w:t>
      </w:r>
      <w:proofErr w:type="spellStart"/>
      <w:r w:rsidRPr="004E7A96">
        <w:rPr>
          <w:color w:val="231F20"/>
          <w:lang w:val="fr-CA"/>
        </w:rPr>
        <w:t>respondant</w:t>
      </w:r>
      <w:proofErr w:type="spellEnd"/>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soixante-six</w:t>
      </w:r>
      <w:r w:rsidRPr="004E7A96">
        <w:rPr>
          <w:color w:val="231F20"/>
          <w:spacing w:val="-2"/>
          <w:lang w:val="fr-CA"/>
        </w:rPr>
        <w:t xml:space="preserve"> </w:t>
      </w:r>
      <w:r w:rsidRPr="004E7A96">
        <w:rPr>
          <w:color w:val="231F20"/>
          <w:lang w:val="fr-CA"/>
        </w:rPr>
        <w:t>pour-cent</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rémunération</w:t>
      </w:r>
      <w:r w:rsidRPr="004E7A96">
        <w:rPr>
          <w:color w:val="231F20"/>
          <w:spacing w:val="-2"/>
          <w:lang w:val="fr-CA"/>
        </w:rPr>
        <w:t xml:space="preserve"> </w:t>
      </w:r>
      <w:r w:rsidRPr="004E7A96">
        <w:rPr>
          <w:color w:val="231F20"/>
          <w:lang w:val="fr-CA"/>
        </w:rPr>
        <w:t>sujette</w:t>
      </w:r>
      <w:r w:rsidRPr="004E7A96">
        <w:rPr>
          <w:color w:val="231F20"/>
          <w:spacing w:val="-2"/>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retenue</w:t>
      </w:r>
      <w:r w:rsidRPr="004E7A96">
        <w:rPr>
          <w:color w:val="231F20"/>
          <w:spacing w:val="-2"/>
          <w:lang w:val="fr-CA"/>
        </w:rPr>
        <w:t xml:space="preserve"> </w:t>
      </w:r>
      <w:r w:rsidRPr="004E7A96">
        <w:rPr>
          <w:color w:val="231F20"/>
          <w:lang w:val="fr-CA"/>
        </w:rPr>
        <w:t>pour</w:t>
      </w:r>
      <w:r w:rsidRPr="004E7A96">
        <w:rPr>
          <w:color w:val="231F20"/>
          <w:spacing w:val="-2"/>
          <w:lang w:val="fr-CA"/>
        </w:rPr>
        <w:t xml:space="preserve"> </w:t>
      </w:r>
      <w:r w:rsidRPr="004E7A96">
        <w:rPr>
          <w:color w:val="231F20"/>
          <w:lang w:val="fr-CA"/>
        </w:rPr>
        <w:t>pension,</w:t>
      </w:r>
      <w:r w:rsidRPr="004E7A96">
        <w:rPr>
          <w:color w:val="231F20"/>
          <w:spacing w:val="-2"/>
          <w:lang w:val="fr-CA"/>
        </w:rPr>
        <w:t xml:space="preserve"> </w:t>
      </w:r>
      <w:r w:rsidRPr="004E7A96">
        <w:rPr>
          <w:color w:val="231F20"/>
          <w:lang w:val="fr-CA"/>
        </w:rPr>
        <w:t>respectivement</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rémunération</w:t>
      </w:r>
      <w:r w:rsidRPr="004E7A96">
        <w:rPr>
          <w:color w:val="231F20"/>
          <w:spacing w:val="-2"/>
          <w:lang w:val="fr-CA"/>
        </w:rPr>
        <w:t xml:space="preserve"> </w:t>
      </w:r>
      <w:r w:rsidRPr="004E7A96">
        <w:rPr>
          <w:color w:val="231F20"/>
          <w:lang w:val="fr-CA"/>
        </w:rPr>
        <w:t>établie suivant</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droits</w:t>
      </w:r>
      <w:r w:rsidRPr="004E7A96">
        <w:rPr>
          <w:color w:val="231F20"/>
          <w:spacing w:val="-3"/>
          <w:lang w:val="fr-CA"/>
        </w:rPr>
        <w:t xml:space="preserve"> </w:t>
      </w:r>
      <w:r w:rsidRPr="004E7A96">
        <w:rPr>
          <w:color w:val="231F20"/>
          <w:lang w:val="fr-CA"/>
        </w:rPr>
        <w:t>dont</w:t>
      </w:r>
      <w:r w:rsidRPr="004E7A96">
        <w:rPr>
          <w:color w:val="231F20"/>
          <w:spacing w:val="-4"/>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intéressés</w:t>
      </w:r>
      <w:r w:rsidRPr="004E7A96">
        <w:rPr>
          <w:color w:val="231F20"/>
          <w:spacing w:val="-4"/>
          <w:lang w:val="fr-CA"/>
        </w:rPr>
        <w:t xml:space="preserve"> </w:t>
      </w:r>
      <w:r w:rsidRPr="004E7A96">
        <w:rPr>
          <w:color w:val="231F20"/>
          <w:lang w:val="fr-CA"/>
        </w:rPr>
        <w:t>jouissent</w:t>
      </w:r>
      <w:r w:rsidRPr="004E7A96">
        <w:rPr>
          <w:color w:val="231F20"/>
          <w:spacing w:val="-4"/>
          <w:lang w:val="fr-CA"/>
        </w:rPr>
        <w:t xml:space="preserve"> </w:t>
      </w:r>
      <w:r w:rsidRPr="004E7A96">
        <w:rPr>
          <w:color w:val="231F20"/>
          <w:lang w:val="fr-CA"/>
        </w:rPr>
        <w:t>en</w:t>
      </w:r>
      <w:r w:rsidRPr="004E7A96">
        <w:rPr>
          <w:color w:val="231F20"/>
          <w:spacing w:val="-3"/>
          <w:lang w:val="fr-CA"/>
        </w:rPr>
        <w:t xml:space="preserve"> </w:t>
      </w:r>
      <w:r w:rsidRPr="004E7A96">
        <w:rPr>
          <w:color w:val="231F20"/>
          <w:lang w:val="fr-CA"/>
        </w:rPr>
        <w:t>vertu</w:t>
      </w:r>
      <w:r w:rsidRPr="004E7A96">
        <w:rPr>
          <w:color w:val="231F20"/>
          <w:spacing w:val="-4"/>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leur</w:t>
      </w:r>
      <w:r w:rsidRPr="004E7A96">
        <w:rPr>
          <w:color w:val="231F20"/>
          <w:spacing w:val="-4"/>
          <w:lang w:val="fr-CA"/>
        </w:rPr>
        <w:t xml:space="preserve"> </w:t>
      </w:r>
      <w:r w:rsidRPr="004E7A96">
        <w:rPr>
          <w:color w:val="231F20"/>
          <w:lang w:val="fr-CA"/>
        </w:rPr>
        <w:t>régime</w:t>
      </w:r>
      <w:r w:rsidRPr="004E7A96">
        <w:rPr>
          <w:color w:val="231F20"/>
          <w:spacing w:val="-3"/>
          <w:lang w:val="fr-CA"/>
        </w:rPr>
        <w:t xml:space="preserve"> </w:t>
      </w:r>
      <w:r w:rsidRPr="004E7A96">
        <w:rPr>
          <w:color w:val="231F20"/>
          <w:lang w:val="fr-CA"/>
        </w:rPr>
        <w:t>statutaire</w:t>
      </w:r>
      <w:r w:rsidRPr="004E7A96">
        <w:rPr>
          <w:color w:val="231F20"/>
          <w:spacing w:val="-4"/>
          <w:lang w:val="fr-CA"/>
        </w:rPr>
        <w:t xml:space="preserve"> </w:t>
      </w:r>
      <w:r w:rsidRPr="004E7A96">
        <w:rPr>
          <w:color w:val="231F20"/>
          <w:lang w:val="fr-CA"/>
        </w:rPr>
        <w:t>ou</w:t>
      </w:r>
      <w:r w:rsidRPr="004E7A96">
        <w:rPr>
          <w:color w:val="231F20"/>
          <w:spacing w:val="-4"/>
          <w:lang w:val="fr-CA"/>
        </w:rPr>
        <w:t xml:space="preserve"> </w:t>
      </w:r>
      <w:r w:rsidRPr="004E7A96">
        <w:rPr>
          <w:color w:val="231F20"/>
          <w:lang w:val="fr-CA"/>
        </w:rPr>
        <w:t>contractuel,</w:t>
      </w:r>
      <w:r w:rsidRPr="004E7A96">
        <w:rPr>
          <w:color w:val="231F20"/>
          <w:spacing w:val="-3"/>
          <w:lang w:val="fr-CA"/>
        </w:rPr>
        <w:t xml:space="preserve"> </w:t>
      </w:r>
      <w:r w:rsidRPr="004E7A96">
        <w:rPr>
          <w:color w:val="231F20"/>
          <w:lang w:val="fr-CA"/>
        </w:rPr>
        <w:t>acquise</w:t>
      </w:r>
      <w:r w:rsidRPr="004E7A96">
        <w:rPr>
          <w:color w:val="231F20"/>
          <w:spacing w:val="-4"/>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veille</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 xml:space="preserve">démission. Ce traitement d’attente est versé ensemble </w:t>
      </w:r>
      <w:r w:rsidRPr="004E7A96">
        <w:rPr>
          <w:color w:val="231F20"/>
          <w:spacing w:val="-3"/>
          <w:lang w:val="fr-CA"/>
        </w:rPr>
        <w:t xml:space="preserve">avec </w:t>
      </w:r>
      <w:r w:rsidRPr="004E7A96">
        <w:rPr>
          <w:color w:val="231F20"/>
          <w:lang w:val="fr-CA"/>
        </w:rPr>
        <w:t>l’indemnité parlementaire et donne lieu aux déductions à titre de cotisations pour l’assurance maladie, l’assurance vieillesse invalidité, l’assurance dépendance, respectivement à titre de retenue pour pension</w:t>
      </w:r>
      <w:r w:rsidRPr="004E7A96">
        <w:rPr>
          <w:color w:val="231F20"/>
          <w:spacing w:val="-32"/>
          <w:lang w:val="fr-CA"/>
        </w:rPr>
        <w:t xml:space="preserve"> </w:t>
      </w:r>
      <w:r w:rsidRPr="004E7A96">
        <w:rPr>
          <w:color w:val="231F20"/>
          <w:lang w:val="fr-CA"/>
        </w:rPr>
        <w:t xml:space="preserve">sui- </w:t>
      </w:r>
      <w:proofErr w:type="spellStart"/>
      <w:r w:rsidRPr="004E7A96">
        <w:rPr>
          <w:color w:val="231F20"/>
          <w:lang w:val="fr-CA"/>
        </w:rPr>
        <w:t>vant</w:t>
      </w:r>
      <w:proofErr w:type="spellEnd"/>
      <w:r w:rsidRPr="004E7A96">
        <w:rPr>
          <w:color w:val="231F20"/>
          <w:lang w:val="fr-CA"/>
        </w:rPr>
        <w:t xml:space="preserve"> le régime dont l’intéressé relève, et à titre d’impôts généralement prévues en matière de</w:t>
      </w:r>
      <w:r w:rsidRPr="004E7A96">
        <w:rPr>
          <w:color w:val="231F20"/>
          <w:spacing w:val="-11"/>
          <w:lang w:val="fr-CA"/>
        </w:rPr>
        <w:t xml:space="preserve"> </w:t>
      </w:r>
      <w:r w:rsidRPr="004E7A96">
        <w:rPr>
          <w:color w:val="231F20"/>
          <w:lang w:val="fr-CA"/>
        </w:rPr>
        <w:t>rémunérations.</w:t>
      </w:r>
    </w:p>
    <w:p w14:paraId="170FB485" w14:textId="77777777" w:rsidR="00546DE7" w:rsidRPr="004E7A96" w:rsidRDefault="00286D6C">
      <w:pPr>
        <w:pStyle w:val="Prrafodelista"/>
        <w:numPr>
          <w:ilvl w:val="0"/>
          <w:numId w:val="35"/>
        </w:numPr>
        <w:tabs>
          <w:tab w:val="left" w:pos="532"/>
        </w:tabs>
        <w:spacing w:before="38" w:line="288" w:lineRule="auto"/>
        <w:ind w:right="114" w:firstLine="226"/>
        <w:jc w:val="both"/>
        <w:rPr>
          <w:sz w:val="17"/>
          <w:lang w:val="fr-CA"/>
        </w:rPr>
      </w:pPr>
      <w:r w:rsidRPr="004E7A96">
        <w:rPr>
          <w:color w:val="231F20"/>
          <w:sz w:val="17"/>
          <w:lang w:val="fr-CA"/>
        </w:rPr>
        <w:t>A la date du 1</w:t>
      </w:r>
      <w:r w:rsidRPr="004E7A96">
        <w:rPr>
          <w:color w:val="231F20"/>
          <w:position w:val="6"/>
          <w:sz w:val="10"/>
          <w:lang w:val="fr-CA"/>
        </w:rPr>
        <w:t xml:space="preserve">er </w:t>
      </w:r>
      <w:r w:rsidRPr="004E7A96">
        <w:rPr>
          <w:color w:val="231F20"/>
          <w:sz w:val="17"/>
          <w:lang w:val="fr-CA"/>
        </w:rPr>
        <w:t xml:space="preserve">janvier de chaque année, la pension spéciale, respectivement le traitement d’attente du bénéficiaire seront révisés sur la base des traitements, indemnités ou salaires et des services ou périodes que l’agent aurait encore pu obtenir dans la carrière occupée au moment de la mise en retraite, compte tenu des avancements en échelon et en traitement ainsi que des promotions qu’il aurait pu y acquérir encore, s’il était resté en service. </w:t>
      </w:r>
      <w:r w:rsidRPr="004E7A96">
        <w:rPr>
          <w:color w:val="231F20"/>
          <w:spacing w:val="-3"/>
          <w:sz w:val="17"/>
          <w:lang w:val="fr-CA"/>
        </w:rPr>
        <w:t xml:space="preserve">Pour </w:t>
      </w:r>
      <w:r w:rsidRPr="004E7A96">
        <w:rPr>
          <w:color w:val="231F20"/>
          <w:sz w:val="17"/>
          <w:lang w:val="fr-CA"/>
        </w:rPr>
        <w:t xml:space="preserve">cette reconstitution de carrière, toutes les prémisses nécessaires à leur réalisation, à l’exception des conditions d’âge et d’années de service, sont censées être acquises. Les </w:t>
      </w:r>
      <w:r w:rsidRPr="004E7A96">
        <w:rPr>
          <w:color w:val="231F20"/>
          <w:spacing w:val="-4"/>
          <w:sz w:val="17"/>
          <w:lang w:val="fr-CA"/>
        </w:rPr>
        <w:t xml:space="preserve">promo- </w:t>
      </w:r>
      <w:proofErr w:type="spellStart"/>
      <w:r w:rsidRPr="004E7A96">
        <w:rPr>
          <w:color w:val="231F20"/>
          <w:sz w:val="17"/>
          <w:lang w:val="fr-CA"/>
        </w:rPr>
        <w:t>tions</w:t>
      </w:r>
      <w:proofErr w:type="spellEnd"/>
      <w:r w:rsidRPr="004E7A96">
        <w:rPr>
          <w:color w:val="231F20"/>
          <w:sz w:val="17"/>
          <w:lang w:val="fr-CA"/>
        </w:rPr>
        <w:t xml:space="preserve"> ont lieu au moment où un collègue de rang égal ou immédiatement inférieur obtient la même</w:t>
      </w:r>
      <w:r w:rsidRPr="004E7A96">
        <w:rPr>
          <w:color w:val="231F20"/>
          <w:spacing w:val="-3"/>
          <w:sz w:val="17"/>
          <w:lang w:val="fr-CA"/>
        </w:rPr>
        <w:t xml:space="preserve"> </w:t>
      </w:r>
      <w:r w:rsidRPr="004E7A96">
        <w:rPr>
          <w:color w:val="231F20"/>
          <w:sz w:val="17"/>
          <w:lang w:val="fr-CA"/>
        </w:rPr>
        <w:t>promotion.</w:t>
      </w:r>
    </w:p>
    <w:p w14:paraId="508D15AD" w14:textId="77777777" w:rsidR="00546DE7" w:rsidRPr="004E7A96" w:rsidRDefault="00286D6C">
      <w:pPr>
        <w:pStyle w:val="Prrafodelista"/>
        <w:numPr>
          <w:ilvl w:val="0"/>
          <w:numId w:val="35"/>
        </w:numPr>
        <w:tabs>
          <w:tab w:val="left" w:pos="528"/>
        </w:tabs>
        <w:spacing w:before="39" w:line="288" w:lineRule="auto"/>
        <w:ind w:right="114" w:firstLine="226"/>
        <w:jc w:val="both"/>
        <w:rPr>
          <w:sz w:val="17"/>
          <w:lang w:val="fr-CA"/>
        </w:rPr>
      </w:pPr>
      <w:r w:rsidRPr="004E7A96">
        <w:rPr>
          <w:color w:val="231F20"/>
          <w:sz w:val="17"/>
          <w:lang w:val="fr-CA"/>
        </w:rPr>
        <w:t>Si l’intéressé exerce pendant sa mise à la retraite une activité professionnelle, la pension spéciale ou le traitement d’attente sont diminués ou suspendus dans la mesure où le total des revenus d’une activité professionnelle sujette à assurance pension auprès du régime de pension général ainsi que de la pension spéciale ou du traitement d’attente dépasse la rémunération</w:t>
      </w:r>
      <w:r w:rsidRPr="004E7A96">
        <w:rPr>
          <w:color w:val="231F20"/>
          <w:spacing w:val="-29"/>
          <w:sz w:val="17"/>
          <w:lang w:val="fr-CA"/>
        </w:rPr>
        <w:t xml:space="preserve"> </w:t>
      </w:r>
      <w:r w:rsidRPr="004E7A96">
        <w:rPr>
          <w:color w:val="231F20"/>
          <w:sz w:val="17"/>
          <w:lang w:val="fr-CA"/>
        </w:rPr>
        <w:t>servant de base au calcul respectivement de la pension spéciale et du traitement</w:t>
      </w:r>
      <w:r w:rsidRPr="004E7A96">
        <w:rPr>
          <w:color w:val="231F20"/>
          <w:spacing w:val="-2"/>
          <w:sz w:val="17"/>
          <w:lang w:val="fr-CA"/>
        </w:rPr>
        <w:t xml:space="preserve"> </w:t>
      </w:r>
      <w:r w:rsidRPr="004E7A96">
        <w:rPr>
          <w:color w:val="231F20"/>
          <w:sz w:val="17"/>
          <w:lang w:val="fr-CA"/>
        </w:rPr>
        <w:t>d’attente.</w:t>
      </w:r>
    </w:p>
    <w:p w14:paraId="4F857300" w14:textId="77777777" w:rsidR="00546DE7" w:rsidRPr="004E7A96" w:rsidRDefault="00546DE7">
      <w:pPr>
        <w:spacing w:line="288" w:lineRule="auto"/>
        <w:jc w:val="both"/>
        <w:rPr>
          <w:sz w:val="17"/>
          <w:lang w:val="fr-CA"/>
        </w:rPr>
        <w:sectPr w:rsidR="00546DE7" w:rsidRPr="004E7A96">
          <w:headerReference w:type="default" r:id="rId33"/>
          <w:footerReference w:type="default" r:id="rId34"/>
          <w:pgSz w:w="11910" w:h="16840"/>
          <w:pgMar w:top="1060" w:right="960" w:bottom="680" w:left="960" w:header="563" w:footer="491" w:gutter="0"/>
          <w:pgNumType w:start="48"/>
          <w:cols w:space="720"/>
        </w:sectPr>
      </w:pPr>
    </w:p>
    <w:p w14:paraId="4D99A915" w14:textId="77777777" w:rsidR="00546DE7" w:rsidRPr="004E7A96" w:rsidRDefault="00286D6C">
      <w:pPr>
        <w:pStyle w:val="Prrafodelista"/>
        <w:numPr>
          <w:ilvl w:val="0"/>
          <w:numId w:val="35"/>
        </w:numPr>
        <w:tabs>
          <w:tab w:val="left" w:pos="528"/>
        </w:tabs>
        <w:spacing w:before="94" w:line="288" w:lineRule="auto"/>
        <w:ind w:right="103" w:firstLine="226"/>
        <w:jc w:val="both"/>
        <w:rPr>
          <w:sz w:val="17"/>
          <w:lang w:val="fr-CA"/>
        </w:rPr>
      </w:pPr>
      <w:r w:rsidRPr="004E7A96">
        <w:rPr>
          <w:color w:val="231F20"/>
          <w:sz w:val="17"/>
          <w:lang w:val="fr-CA"/>
        </w:rPr>
        <w:lastRenderedPageBreak/>
        <w:t xml:space="preserve">La pension spéciale ou le traitement d’attente peuvent être remplacés, sur demande, par la pension à laquelle le </w:t>
      </w:r>
      <w:proofErr w:type="spellStart"/>
      <w:r w:rsidRPr="004E7A96">
        <w:rPr>
          <w:color w:val="231F20"/>
          <w:sz w:val="17"/>
          <w:lang w:val="fr-CA"/>
        </w:rPr>
        <w:t>parlemen</w:t>
      </w:r>
      <w:proofErr w:type="spellEnd"/>
      <w:r w:rsidRPr="004E7A96">
        <w:rPr>
          <w:color w:val="231F20"/>
          <w:sz w:val="17"/>
          <w:lang w:val="fr-CA"/>
        </w:rPr>
        <w:t>- taire européen peut prétendre auprès du régime de pension dont il relève. Ils le seront d’office à partir de la limite d’âge de l’</w:t>
      </w:r>
      <w:proofErr w:type="spellStart"/>
      <w:r w:rsidRPr="004E7A96">
        <w:rPr>
          <w:color w:val="231F20"/>
          <w:sz w:val="17"/>
          <w:lang w:val="fr-CA"/>
        </w:rPr>
        <w:t>inté</w:t>
      </w:r>
      <w:proofErr w:type="spellEnd"/>
      <w:r w:rsidRPr="004E7A96">
        <w:rPr>
          <w:color w:val="231F20"/>
          <w:sz w:val="17"/>
          <w:lang w:val="fr-CA"/>
        </w:rPr>
        <w:t xml:space="preserve">- </w:t>
      </w:r>
      <w:proofErr w:type="spellStart"/>
      <w:r w:rsidRPr="004E7A96">
        <w:rPr>
          <w:color w:val="231F20"/>
          <w:sz w:val="17"/>
          <w:lang w:val="fr-CA"/>
        </w:rPr>
        <w:t>ressé</w:t>
      </w:r>
      <w:proofErr w:type="spellEnd"/>
      <w:r w:rsidRPr="004E7A96">
        <w:rPr>
          <w:color w:val="231F20"/>
          <w:spacing w:val="-8"/>
          <w:sz w:val="17"/>
          <w:lang w:val="fr-CA"/>
        </w:rPr>
        <w:t xml:space="preserve"> </w:t>
      </w:r>
      <w:r w:rsidRPr="004E7A96">
        <w:rPr>
          <w:color w:val="231F20"/>
          <w:sz w:val="17"/>
          <w:lang w:val="fr-CA"/>
        </w:rPr>
        <w:t>telle</w:t>
      </w:r>
      <w:r w:rsidRPr="004E7A96">
        <w:rPr>
          <w:color w:val="231F20"/>
          <w:spacing w:val="-7"/>
          <w:sz w:val="17"/>
          <w:lang w:val="fr-CA"/>
        </w:rPr>
        <w:t xml:space="preserve"> </w:t>
      </w:r>
      <w:r w:rsidRPr="004E7A96">
        <w:rPr>
          <w:color w:val="231F20"/>
          <w:sz w:val="17"/>
          <w:lang w:val="fr-CA"/>
        </w:rPr>
        <w:t>qu’elle</w:t>
      </w:r>
      <w:r w:rsidRPr="004E7A96">
        <w:rPr>
          <w:color w:val="231F20"/>
          <w:spacing w:val="-7"/>
          <w:sz w:val="17"/>
          <w:lang w:val="fr-CA"/>
        </w:rPr>
        <w:t xml:space="preserve"> </w:t>
      </w:r>
      <w:r w:rsidRPr="004E7A96">
        <w:rPr>
          <w:color w:val="231F20"/>
          <w:sz w:val="17"/>
          <w:lang w:val="fr-CA"/>
        </w:rPr>
        <w:t>est</w:t>
      </w:r>
      <w:r w:rsidRPr="004E7A96">
        <w:rPr>
          <w:color w:val="231F20"/>
          <w:spacing w:val="-8"/>
          <w:sz w:val="17"/>
          <w:lang w:val="fr-CA"/>
        </w:rPr>
        <w:t xml:space="preserve"> </w:t>
      </w:r>
      <w:r w:rsidRPr="004E7A96">
        <w:rPr>
          <w:color w:val="231F20"/>
          <w:sz w:val="17"/>
          <w:lang w:val="fr-CA"/>
        </w:rPr>
        <w:t>prévue</w:t>
      </w:r>
      <w:r w:rsidRPr="004E7A96">
        <w:rPr>
          <w:color w:val="231F20"/>
          <w:spacing w:val="-7"/>
          <w:sz w:val="17"/>
          <w:lang w:val="fr-CA"/>
        </w:rPr>
        <w:t xml:space="preserve"> </w:t>
      </w:r>
      <w:r w:rsidRPr="004E7A96">
        <w:rPr>
          <w:color w:val="231F20"/>
          <w:sz w:val="17"/>
          <w:lang w:val="fr-CA"/>
        </w:rPr>
        <w:t>par</w:t>
      </w:r>
      <w:r w:rsidRPr="004E7A96">
        <w:rPr>
          <w:color w:val="231F20"/>
          <w:spacing w:val="-7"/>
          <w:sz w:val="17"/>
          <w:lang w:val="fr-CA"/>
        </w:rPr>
        <w:t xml:space="preserve"> </w:t>
      </w:r>
      <w:r w:rsidRPr="004E7A96">
        <w:rPr>
          <w:color w:val="231F20"/>
          <w:sz w:val="17"/>
          <w:lang w:val="fr-CA"/>
        </w:rPr>
        <w:t>son</w:t>
      </w:r>
      <w:r w:rsidRPr="004E7A96">
        <w:rPr>
          <w:color w:val="231F20"/>
          <w:spacing w:val="-8"/>
          <w:sz w:val="17"/>
          <w:lang w:val="fr-CA"/>
        </w:rPr>
        <w:t xml:space="preserve"> </w:t>
      </w:r>
      <w:r w:rsidRPr="004E7A96">
        <w:rPr>
          <w:color w:val="231F20"/>
          <w:sz w:val="17"/>
          <w:lang w:val="fr-CA"/>
        </w:rPr>
        <w:t>régime</w:t>
      </w:r>
      <w:r w:rsidRPr="004E7A96">
        <w:rPr>
          <w:color w:val="231F20"/>
          <w:spacing w:val="-7"/>
          <w:sz w:val="17"/>
          <w:lang w:val="fr-CA"/>
        </w:rPr>
        <w:t xml:space="preserve"> </w:t>
      </w:r>
      <w:r w:rsidRPr="004E7A96">
        <w:rPr>
          <w:color w:val="231F20"/>
          <w:sz w:val="17"/>
          <w:lang w:val="fr-CA"/>
        </w:rPr>
        <w:t>statutaire</w:t>
      </w:r>
      <w:r w:rsidRPr="004E7A96">
        <w:rPr>
          <w:color w:val="231F20"/>
          <w:spacing w:val="-7"/>
          <w:sz w:val="17"/>
          <w:lang w:val="fr-CA"/>
        </w:rPr>
        <w:t xml:space="preserve"> </w:t>
      </w:r>
      <w:r w:rsidRPr="004E7A96">
        <w:rPr>
          <w:color w:val="231F20"/>
          <w:sz w:val="17"/>
          <w:lang w:val="fr-CA"/>
        </w:rPr>
        <w:t>ou</w:t>
      </w:r>
      <w:r w:rsidRPr="004E7A96">
        <w:rPr>
          <w:color w:val="231F20"/>
          <w:spacing w:val="-8"/>
          <w:sz w:val="17"/>
          <w:lang w:val="fr-CA"/>
        </w:rPr>
        <w:t xml:space="preserve"> </w:t>
      </w:r>
      <w:r w:rsidRPr="004E7A96">
        <w:rPr>
          <w:color w:val="231F20"/>
          <w:sz w:val="17"/>
          <w:lang w:val="fr-CA"/>
        </w:rPr>
        <w:t>contractuel</w:t>
      </w:r>
      <w:r w:rsidRPr="004E7A96">
        <w:rPr>
          <w:color w:val="231F20"/>
          <w:spacing w:val="-7"/>
          <w:sz w:val="17"/>
          <w:lang w:val="fr-CA"/>
        </w:rPr>
        <w:t xml:space="preserve"> </w:t>
      </w:r>
      <w:r w:rsidRPr="004E7A96">
        <w:rPr>
          <w:color w:val="231F20"/>
          <w:sz w:val="17"/>
          <w:lang w:val="fr-CA"/>
        </w:rPr>
        <w:t>et,</w:t>
      </w:r>
      <w:r w:rsidRPr="004E7A96">
        <w:rPr>
          <w:color w:val="231F20"/>
          <w:spacing w:val="-7"/>
          <w:sz w:val="17"/>
          <w:lang w:val="fr-CA"/>
        </w:rPr>
        <w:t xml:space="preserve"> </w:t>
      </w:r>
      <w:r w:rsidRPr="004E7A96">
        <w:rPr>
          <w:color w:val="231F20"/>
          <w:sz w:val="17"/>
          <w:lang w:val="fr-CA"/>
        </w:rPr>
        <w:t>à</w:t>
      </w:r>
      <w:r w:rsidRPr="004E7A96">
        <w:rPr>
          <w:color w:val="231F20"/>
          <w:spacing w:val="-8"/>
          <w:sz w:val="17"/>
          <w:lang w:val="fr-CA"/>
        </w:rPr>
        <w:t xml:space="preserve"> </w:t>
      </w:r>
      <w:r w:rsidRPr="004E7A96">
        <w:rPr>
          <w:color w:val="231F20"/>
          <w:sz w:val="17"/>
          <w:lang w:val="fr-CA"/>
        </w:rPr>
        <w:t>défaut</w:t>
      </w:r>
      <w:r w:rsidRPr="004E7A96">
        <w:rPr>
          <w:color w:val="231F20"/>
          <w:spacing w:val="-7"/>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pareille</w:t>
      </w:r>
      <w:r w:rsidRPr="004E7A96">
        <w:rPr>
          <w:color w:val="231F20"/>
          <w:spacing w:val="-8"/>
          <w:sz w:val="17"/>
          <w:lang w:val="fr-CA"/>
        </w:rPr>
        <w:t xml:space="preserve"> </w:t>
      </w:r>
      <w:r w:rsidRPr="004E7A96">
        <w:rPr>
          <w:color w:val="231F20"/>
          <w:sz w:val="17"/>
          <w:lang w:val="fr-CA"/>
        </w:rPr>
        <w:t>limite</w:t>
      </w:r>
      <w:r w:rsidRPr="004E7A96">
        <w:rPr>
          <w:color w:val="231F20"/>
          <w:spacing w:val="-7"/>
          <w:sz w:val="17"/>
          <w:lang w:val="fr-CA"/>
        </w:rPr>
        <w:t xml:space="preserve"> </w:t>
      </w:r>
      <w:r w:rsidRPr="004E7A96">
        <w:rPr>
          <w:color w:val="231F20"/>
          <w:sz w:val="17"/>
          <w:lang w:val="fr-CA"/>
        </w:rPr>
        <w:t>d’âge,</w:t>
      </w:r>
      <w:r w:rsidRPr="004E7A96">
        <w:rPr>
          <w:color w:val="231F20"/>
          <w:spacing w:val="-7"/>
          <w:sz w:val="17"/>
          <w:lang w:val="fr-CA"/>
        </w:rPr>
        <w:t xml:space="preserve"> </w:t>
      </w:r>
      <w:r w:rsidRPr="004E7A96">
        <w:rPr>
          <w:color w:val="231F20"/>
          <w:sz w:val="17"/>
          <w:lang w:val="fr-CA"/>
        </w:rPr>
        <w:t>à</w:t>
      </w:r>
      <w:r w:rsidRPr="004E7A96">
        <w:rPr>
          <w:color w:val="231F20"/>
          <w:spacing w:val="-8"/>
          <w:sz w:val="17"/>
          <w:lang w:val="fr-CA"/>
        </w:rPr>
        <w:t xml:space="preserve"> </w:t>
      </w:r>
      <w:r w:rsidRPr="004E7A96">
        <w:rPr>
          <w:color w:val="231F20"/>
          <w:sz w:val="17"/>
          <w:lang w:val="fr-CA"/>
        </w:rPr>
        <w:t>partir</w:t>
      </w:r>
      <w:r w:rsidRPr="004E7A96">
        <w:rPr>
          <w:color w:val="231F20"/>
          <w:spacing w:val="-7"/>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l’âge</w:t>
      </w:r>
      <w:r w:rsidRPr="004E7A96">
        <w:rPr>
          <w:color w:val="231F20"/>
          <w:spacing w:val="-8"/>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65</w:t>
      </w:r>
      <w:r w:rsidRPr="004E7A96">
        <w:rPr>
          <w:color w:val="231F20"/>
          <w:spacing w:val="-7"/>
          <w:sz w:val="17"/>
          <w:lang w:val="fr-CA"/>
        </w:rPr>
        <w:t xml:space="preserve"> </w:t>
      </w:r>
      <w:r w:rsidRPr="004E7A96">
        <w:rPr>
          <w:color w:val="231F20"/>
          <w:spacing w:val="-5"/>
          <w:sz w:val="17"/>
          <w:lang w:val="fr-CA"/>
        </w:rPr>
        <w:t>ans.</w:t>
      </w:r>
    </w:p>
    <w:p w14:paraId="1AF85B8E"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 xml:space="preserve">A condition que l’intéressé ait été bénéficiaire d’une pension spéciale et qu’il s’agisse d’une pension à servir par un régime de pension spécial, le calcul en sera fait sur la base de la pension spéciale révisée à la date de sa cessation. La situation du parle- </w:t>
      </w:r>
      <w:proofErr w:type="spellStart"/>
      <w:r w:rsidRPr="004E7A96">
        <w:rPr>
          <w:color w:val="231F20"/>
          <w:lang w:val="fr-CA"/>
        </w:rPr>
        <w:t>mentaire</w:t>
      </w:r>
      <w:proofErr w:type="spellEnd"/>
      <w:r w:rsidRPr="004E7A96">
        <w:rPr>
          <w:color w:val="231F20"/>
          <w:lang w:val="fr-CA"/>
        </w:rPr>
        <w:t xml:space="preserve"> européen en cause sera assimilée à celle d’un bénéficiaire de pension rentré au service de l’</w:t>
      </w:r>
      <w:proofErr w:type="spellStart"/>
      <w:r w:rsidRPr="004E7A96">
        <w:rPr>
          <w:color w:val="231F20"/>
          <w:lang w:val="fr-CA"/>
        </w:rPr>
        <w:t>Etat</w:t>
      </w:r>
      <w:proofErr w:type="spellEnd"/>
      <w:r w:rsidRPr="004E7A96">
        <w:rPr>
          <w:color w:val="231F20"/>
          <w:lang w:val="fr-CA"/>
        </w:rPr>
        <w:t>, conformément aux dispositions de l’art. 18.1, paragraphes 1</w:t>
      </w:r>
      <w:r w:rsidRPr="004E7A96">
        <w:rPr>
          <w:color w:val="231F20"/>
          <w:position w:val="6"/>
          <w:sz w:val="10"/>
          <w:lang w:val="fr-CA"/>
        </w:rPr>
        <w:t>er</w:t>
      </w:r>
      <w:r w:rsidRPr="004E7A96">
        <w:rPr>
          <w:color w:val="231F20"/>
          <w:lang w:val="fr-CA"/>
        </w:rPr>
        <w:t>, 2 et 3 de la loi modifiée du 26 mai 1954 réglant les pensions des fonctionnaires de l’</w:t>
      </w:r>
      <w:proofErr w:type="spellStart"/>
      <w:r w:rsidRPr="004E7A96">
        <w:rPr>
          <w:color w:val="231F20"/>
          <w:lang w:val="fr-CA"/>
        </w:rPr>
        <w:t>Etat</w:t>
      </w:r>
      <w:proofErr w:type="spellEnd"/>
      <w:r w:rsidRPr="004E7A96">
        <w:rPr>
          <w:color w:val="231F20"/>
          <w:lang w:val="fr-CA"/>
        </w:rPr>
        <w:t>. S’il s’agit d’une pension à servir par le régime de pension général, le calcul en sera fait en raison des périodes d’assurance acquises à la date de son octroi.</w:t>
      </w:r>
    </w:p>
    <w:p w14:paraId="44DD10A8" w14:textId="77777777" w:rsidR="00546DE7" w:rsidRPr="004E7A96" w:rsidRDefault="00286D6C">
      <w:pPr>
        <w:pStyle w:val="Textoindependiente"/>
        <w:spacing w:before="39" w:line="288" w:lineRule="auto"/>
        <w:ind w:right="116" w:firstLine="226"/>
        <w:jc w:val="both"/>
        <w:rPr>
          <w:lang w:val="fr-CA"/>
        </w:rPr>
      </w:pPr>
      <w:r w:rsidRPr="004E7A96">
        <w:rPr>
          <w:color w:val="231F20"/>
          <w:lang w:val="fr-CA"/>
        </w:rPr>
        <w:t xml:space="preserve">Si l’intéressé était bénéficiaire d’un traitement d’attente, le calcul de la pension </w:t>
      </w:r>
      <w:proofErr w:type="gramStart"/>
      <w:r w:rsidRPr="004E7A96">
        <w:rPr>
          <w:color w:val="231F20"/>
          <w:lang w:val="fr-CA"/>
        </w:rPr>
        <w:t>sera</w:t>
      </w:r>
      <w:proofErr w:type="gramEnd"/>
      <w:r w:rsidRPr="004E7A96">
        <w:rPr>
          <w:color w:val="231F20"/>
          <w:lang w:val="fr-CA"/>
        </w:rPr>
        <w:t xml:space="preserve"> fait en raison des périodes d’assurance acquises à la date de son octroi auprès du régime de pension spécial dont il relève.</w:t>
      </w:r>
    </w:p>
    <w:p w14:paraId="6FD4CE1A" w14:textId="77777777" w:rsidR="00546DE7" w:rsidRPr="004E7A96" w:rsidRDefault="00286D6C">
      <w:pPr>
        <w:pStyle w:val="Prrafodelista"/>
        <w:numPr>
          <w:ilvl w:val="1"/>
          <w:numId w:val="37"/>
        </w:numPr>
        <w:tabs>
          <w:tab w:val="left" w:pos="590"/>
        </w:tabs>
        <w:spacing w:before="84" w:line="288" w:lineRule="auto"/>
        <w:ind w:left="117" w:right="114" w:firstLine="226"/>
        <w:jc w:val="both"/>
        <w:rPr>
          <w:sz w:val="17"/>
          <w:lang w:val="fr-CA"/>
        </w:rPr>
      </w:pPr>
      <w:r w:rsidRPr="004E7A96">
        <w:rPr>
          <w:color w:val="231F20"/>
          <w:sz w:val="17"/>
          <w:lang w:val="fr-CA"/>
        </w:rPr>
        <w:t>En</w:t>
      </w:r>
      <w:r w:rsidRPr="004E7A96">
        <w:rPr>
          <w:color w:val="231F20"/>
          <w:spacing w:val="-11"/>
          <w:sz w:val="17"/>
          <w:lang w:val="fr-CA"/>
        </w:rPr>
        <w:t xml:space="preserve"> </w:t>
      </w:r>
      <w:r w:rsidRPr="004E7A96">
        <w:rPr>
          <w:color w:val="231F20"/>
          <w:sz w:val="17"/>
          <w:lang w:val="fr-CA"/>
        </w:rPr>
        <w:t>cas</w:t>
      </w:r>
      <w:r w:rsidRPr="004E7A96">
        <w:rPr>
          <w:color w:val="231F20"/>
          <w:spacing w:val="-10"/>
          <w:sz w:val="17"/>
          <w:lang w:val="fr-CA"/>
        </w:rPr>
        <w:t xml:space="preserve"> </w:t>
      </w:r>
      <w:r w:rsidRPr="004E7A96">
        <w:rPr>
          <w:color w:val="231F20"/>
          <w:sz w:val="17"/>
          <w:lang w:val="fr-CA"/>
        </w:rPr>
        <w:t>de</w:t>
      </w:r>
      <w:r w:rsidRPr="004E7A96">
        <w:rPr>
          <w:color w:val="231F20"/>
          <w:spacing w:val="-11"/>
          <w:sz w:val="17"/>
          <w:lang w:val="fr-CA"/>
        </w:rPr>
        <w:t xml:space="preserve"> </w:t>
      </w:r>
      <w:r w:rsidRPr="004E7A96">
        <w:rPr>
          <w:color w:val="231F20"/>
          <w:sz w:val="17"/>
          <w:lang w:val="fr-CA"/>
        </w:rPr>
        <w:t>décès</w:t>
      </w:r>
      <w:r w:rsidRPr="004E7A96">
        <w:rPr>
          <w:color w:val="231F20"/>
          <w:spacing w:val="-10"/>
          <w:sz w:val="17"/>
          <w:lang w:val="fr-CA"/>
        </w:rPr>
        <w:t xml:space="preserve"> </w:t>
      </w:r>
      <w:r w:rsidRPr="004E7A96">
        <w:rPr>
          <w:color w:val="231F20"/>
          <w:sz w:val="17"/>
          <w:lang w:val="fr-CA"/>
        </w:rPr>
        <w:t>du</w:t>
      </w:r>
      <w:r w:rsidRPr="004E7A96">
        <w:rPr>
          <w:color w:val="231F20"/>
          <w:spacing w:val="-10"/>
          <w:sz w:val="17"/>
          <w:lang w:val="fr-CA"/>
        </w:rPr>
        <w:t xml:space="preserve"> </w:t>
      </w:r>
      <w:r w:rsidRPr="004E7A96">
        <w:rPr>
          <w:color w:val="231F20"/>
          <w:sz w:val="17"/>
          <w:lang w:val="fr-CA"/>
        </w:rPr>
        <w:t>bénéficiaire</w:t>
      </w:r>
      <w:r w:rsidRPr="004E7A96">
        <w:rPr>
          <w:color w:val="231F20"/>
          <w:spacing w:val="-11"/>
          <w:sz w:val="17"/>
          <w:lang w:val="fr-CA"/>
        </w:rPr>
        <w:t xml:space="preserve"> </w:t>
      </w:r>
      <w:r w:rsidRPr="004E7A96">
        <w:rPr>
          <w:color w:val="231F20"/>
          <w:sz w:val="17"/>
          <w:lang w:val="fr-CA"/>
        </w:rPr>
        <w:t>d’une</w:t>
      </w:r>
      <w:r w:rsidRPr="004E7A96">
        <w:rPr>
          <w:color w:val="231F20"/>
          <w:spacing w:val="-10"/>
          <w:sz w:val="17"/>
          <w:lang w:val="fr-CA"/>
        </w:rPr>
        <w:t xml:space="preserve"> </w:t>
      </w:r>
      <w:r w:rsidRPr="004E7A96">
        <w:rPr>
          <w:color w:val="231F20"/>
          <w:sz w:val="17"/>
          <w:lang w:val="fr-CA"/>
        </w:rPr>
        <w:t>pension</w:t>
      </w:r>
      <w:r w:rsidRPr="004E7A96">
        <w:rPr>
          <w:color w:val="231F20"/>
          <w:spacing w:val="-10"/>
          <w:sz w:val="17"/>
          <w:lang w:val="fr-CA"/>
        </w:rPr>
        <w:t xml:space="preserve"> </w:t>
      </w:r>
      <w:r w:rsidRPr="004E7A96">
        <w:rPr>
          <w:color w:val="231F20"/>
          <w:sz w:val="17"/>
          <w:lang w:val="fr-CA"/>
        </w:rPr>
        <w:t>spéciale</w:t>
      </w:r>
      <w:r w:rsidRPr="004E7A96">
        <w:rPr>
          <w:color w:val="231F20"/>
          <w:spacing w:val="-11"/>
          <w:sz w:val="17"/>
          <w:lang w:val="fr-CA"/>
        </w:rPr>
        <w:t xml:space="preserve"> </w:t>
      </w:r>
      <w:r w:rsidRPr="004E7A96">
        <w:rPr>
          <w:color w:val="231F20"/>
          <w:sz w:val="17"/>
          <w:lang w:val="fr-CA"/>
        </w:rPr>
        <w:t>ou</w:t>
      </w:r>
      <w:r w:rsidRPr="004E7A96">
        <w:rPr>
          <w:color w:val="231F20"/>
          <w:spacing w:val="-10"/>
          <w:sz w:val="17"/>
          <w:lang w:val="fr-CA"/>
        </w:rPr>
        <w:t xml:space="preserve"> </w:t>
      </w:r>
      <w:r w:rsidRPr="004E7A96">
        <w:rPr>
          <w:color w:val="231F20"/>
          <w:sz w:val="17"/>
          <w:lang w:val="fr-CA"/>
        </w:rPr>
        <w:t>du</w:t>
      </w:r>
      <w:r w:rsidRPr="004E7A96">
        <w:rPr>
          <w:color w:val="231F20"/>
          <w:spacing w:val="-10"/>
          <w:sz w:val="17"/>
          <w:lang w:val="fr-CA"/>
        </w:rPr>
        <w:t xml:space="preserve"> </w:t>
      </w:r>
      <w:r w:rsidRPr="004E7A96">
        <w:rPr>
          <w:color w:val="231F20"/>
          <w:sz w:val="17"/>
          <w:lang w:val="fr-CA"/>
        </w:rPr>
        <w:t>bénéficiaire</w:t>
      </w:r>
      <w:r w:rsidRPr="004E7A96">
        <w:rPr>
          <w:color w:val="231F20"/>
          <w:spacing w:val="-11"/>
          <w:sz w:val="17"/>
          <w:lang w:val="fr-CA"/>
        </w:rPr>
        <w:t xml:space="preserve"> </w:t>
      </w:r>
      <w:r w:rsidRPr="004E7A96">
        <w:rPr>
          <w:color w:val="231F20"/>
          <w:sz w:val="17"/>
          <w:lang w:val="fr-CA"/>
        </w:rPr>
        <w:t>d’un</w:t>
      </w:r>
      <w:r w:rsidRPr="004E7A96">
        <w:rPr>
          <w:color w:val="231F20"/>
          <w:spacing w:val="-10"/>
          <w:sz w:val="17"/>
          <w:lang w:val="fr-CA"/>
        </w:rPr>
        <w:t xml:space="preserve"> </w:t>
      </w:r>
      <w:r w:rsidRPr="004E7A96">
        <w:rPr>
          <w:color w:val="231F20"/>
          <w:sz w:val="17"/>
          <w:lang w:val="fr-CA"/>
        </w:rPr>
        <w:t>traitement</w:t>
      </w:r>
      <w:r w:rsidRPr="004E7A96">
        <w:rPr>
          <w:color w:val="231F20"/>
          <w:spacing w:val="-11"/>
          <w:sz w:val="17"/>
          <w:lang w:val="fr-CA"/>
        </w:rPr>
        <w:t xml:space="preserve"> </w:t>
      </w:r>
      <w:r w:rsidRPr="004E7A96">
        <w:rPr>
          <w:color w:val="231F20"/>
          <w:sz w:val="17"/>
          <w:lang w:val="fr-CA"/>
        </w:rPr>
        <w:t>d’attente,</w:t>
      </w:r>
      <w:r w:rsidRPr="004E7A96">
        <w:rPr>
          <w:color w:val="231F20"/>
          <w:spacing w:val="-10"/>
          <w:sz w:val="17"/>
          <w:lang w:val="fr-CA"/>
        </w:rPr>
        <w:t xml:space="preserve"> </w:t>
      </w:r>
      <w:r w:rsidRPr="004E7A96">
        <w:rPr>
          <w:color w:val="231F20"/>
          <w:sz w:val="17"/>
          <w:lang w:val="fr-CA"/>
        </w:rPr>
        <w:t>la</w:t>
      </w:r>
      <w:r w:rsidRPr="004E7A96">
        <w:rPr>
          <w:color w:val="231F20"/>
          <w:spacing w:val="-10"/>
          <w:sz w:val="17"/>
          <w:lang w:val="fr-CA"/>
        </w:rPr>
        <w:t xml:space="preserve"> </w:t>
      </w:r>
      <w:r w:rsidRPr="004E7A96">
        <w:rPr>
          <w:color w:val="231F20"/>
          <w:sz w:val="17"/>
          <w:lang w:val="fr-CA"/>
        </w:rPr>
        <w:t>pension</w:t>
      </w:r>
      <w:r w:rsidRPr="004E7A96">
        <w:rPr>
          <w:color w:val="231F20"/>
          <w:spacing w:val="-11"/>
          <w:sz w:val="17"/>
          <w:lang w:val="fr-CA"/>
        </w:rPr>
        <w:t xml:space="preserve"> </w:t>
      </w:r>
      <w:r w:rsidRPr="004E7A96">
        <w:rPr>
          <w:color w:val="231F20"/>
          <w:sz w:val="17"/>
          <w:lang w:val="fr-CA"/>
        </w:rPr>
        <w:t>des</w:t>
      </w:r>
      <w:r w:rsidRPr="004E7A96">
        <w:rPr>
          <w:color w:val="231F20"/>
          <w:spacing w:val="-10"/>
          <w:sz w:val="17"/>
          <w:lang w:val="fr-CA"/>
        </w:rPr>
        <w:t xml:space="preserve"> </w:t>
      </w:r>
      <w:r w:rsidRPr="004E7A96">
        <w:rPr>
          <w:color w:val="231F20"/>
          <w:sz w:val="17"/>
          <w:lang w:val="fr-CA"/>
        </w:rPr>
        <w:t>survivants est calculée par le régime de pension spécial dont relève le défunt sur la base de la pension spéciale, révisée à la date de décès, respectivement des périodes d’assurance acquises auprès du régime de pension dont relève le défunt à la date du</w:t>
      </w:r>
      <w:r w:rsidRPr="004E7A96">
        <w:rPr>
          <w:color w:val="231F20"/>
          <w:spacing w:val="-13"/>
          <w:sz w:val="17"/>
          <w:lang w:val="fr-CA"/>
        </w:rPr>
        <w:t xml:space="preserve"> </w:t>
      </w:r>
      <w:r w:rsidRPr="004E7A96">
        <w:rPr>
          <w:color w:val="231F20"/>
          <w:sz w:val="17"/>
          <w:lang w:val="fr-CA"/>
        </w:rPr>
        <w:t>décès.</w:t>
      </w:r>
    </w:p>
    <w:p w14:paraId="51F3A9D0" w14:textId="77777777" w:rsidR="00546DE7" w:rsidRPr="004E7A96" w:rsidRDefault="00286D6C">
      <w:pPr>
        <w:pStyle w:val="Prrafodelista"/>
        <w:numPr>
          <w:ilvl w:val="1"/>
          <w:numId w:val="37"/>
        </w:numPr>
        <w:tabs>
          <w:tab w:val="left" w:pos="605"/>
        </w:tabs>
        <w:spacing w:before="83" w:line="288" w:lineRule="auto"/>
        <w:ind w:left="117" w:right="115" w:firstLine="226"/>
        <w:jc w:val="both"/>
        <w:rPr>
          <w:sz w:val="17"/>
          <w:lang w:val="fr-CA"/>
        </w:rPr>
      </w:pPr>
      <w:r w:rsidRPr="004E7A96">
        <w:rPr>
          <w:color w:val="231F20"/>
          <w:sz w:val="17"/>
          <w:lang w:val="fr-CA"/>
        </w:rPr>
        <w:t xml:space="preserve">1. Lorsque le mandat de membre du Parlement européen vient à cesser, d’office ou sur demande de l’intéressé, le </w:t>
      </w:r>
      <w:proofErr w:type="spellStart"/>
      <w:r w:rsidRPr="004E7A96">
        <w:rPr>
          <w:color w:val="231F20"/>
          <w:sz w:val="17"/>
          <w:lang w:val="fr-CA"/>
        </w:rPr>
        <w:t>bénéfi</w:t>
      </w:r>
      <w:proofErr w:type="spellEnd"/>
      <w:r w:rsidRPr="004E7A96">
        <w:rPr>
          <w:color w:val="231F20"/>
          <w:sz w:val="17"/>
          <w:lang w:val="fr-CA"/>
        </w:rPr>
        <w:t xml:space="preserve">- </w:t>
      </w:r>
      <w:proofErr w:type="spellStart"/>
      <w:r w:rsidRPr="004E7A96">
        <w:rPr>
          <w:color w:val="231F20"/>
          <w:sz w:val="17"/>
          <w:lang w:val="fr-CA"/>
        </w:rPr>
        <w:t>ciaire</w:t>
      </w:r>
      <w:proofErr w:type="spellEnd"/>
      <w:r w:rsidRPr="004E7A96">
        <w:rPr>
          <w:color w:val="231F20"/>
          <w:sz w:val="17"/>
          <w:lang w:val="fr-CA"/>
        </w:rPr>
        <w:t xml:space="preserve"> d’une pension spéciale ou d’un traitement d’attente, qui à la date de cette cessation remplit les conditions de droit ou </w:t>
      </w:r>
      <w:r w:rsidRPr="004E7A96">
        <w:rPr>
          <w:color w:val="231F20"/>
          <w:spacing w:val="-4"/>
          <w:sz w:val="17"/>
          <w:lang w:val="fr-CA"/>
        </w:rPr>
        <w:t xml:space="preserve">d’allo- </w:t>
      </w:r>
      <w:r w:rsidRPr="004E7A96">
        <w:rPr>
          <w:color w:val="231F20"/>
          <w:sz w:val="17"/>
          <w:lang w:val="fr-CA"/>
        </w:rPr>
        <w:t>cation</w:t>
      </w:r>
      <w:r w:rsidRPr="004E7A96">
        <w:rPr>
          <w:color w:val="231F20"/>
          <w:spacing w:val="-6"/>
          <w:sz w:val="17"/>
          <w:lang w:val="fr-CA"/>
        </w:rPr>
        <w:t xml:space="preserve"> </w:t>
      </w:r>
      <w:r w:rsidRPr="004E7A96">
        <w:rPr>
          <w:color w:val="231F20"/>
          <w:sz w:val="17"/>
          <w:lang w:val="fr-CA"/>
        </w:rPr>
        <w:t>requises</w:t>
      </w:r>
      <w:r w:rsidRPr="004E7A96">
        <w:rPr>
          <w:color w:val="231F20"/>
          <w:spacing w:val="-6"/>
          <w:sz w:val="17"/>
          <w:lang w:val="fr-CA"/>
        </w:rPr>
        <w:t xml:space="preserve"> </w:t>
      </w:r>
      <w:r w:rsidRPr="004E7A96">
        <w:rPr>
          <w:color w:val="231F20"/>
          <w:sz w:val="17"/>
          <w:lang w:val="fr-CA"/>
        </w:rPr>
        <w:t>par</w:t>
      </w:r>
      <w:r w:rsidRPr="004E7A96">
        <w:rPr>
          <w:color w:val="231F20"/>
          <w:spacing w:val="-6"/>
          <w:sz w:val="17"/>
          <w:lang w:val="fr-CA"/>
        </w:rPr>
        <w:t xml:space="preserve"> </w:t>
      </w:r>
      <w:r w:rsidRPr="004E7A96">
        <w:rPr>
          <w:color w:val="231F20"/>
          <w:sz w:val="17"/>
          <w:lang w:val="fr-CA"/>
        </w:rPr>
        <w:t>le</w:t>
      </w:r>
      <w:r w:rsidRPr="004E7A96">
        <w:rPr>
          <w:color w:val="231F20"/>
          <w:spacing w:val="-6"/>
          <w:sz w:val="17"/>
          <w:lang w:val="fr-CA"/>
        </w:rPr>
        <w:t xml:space="preserve"> </w:t>
      </w:r>
      <w:r w:rsidRPr="004E7A96">
        <w:rPr>
          <w:color w:val="231F20"/>
          <w:sz w:val="17"/>
          <w:lang w:val="fr-CA"/>
        </w:rPr>
        <w:t>régime</w:t>
      </w:r>
      <w:r w:rsidRPr="004E7A96">
        <w:rPr>
          <w:color w:val="231F20"/>
          <w:spacing w:val="-6"/>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pension</w:t>
      </w:r>
      <w:r w:rsidRPr="004E7A96">
        <w:rPr>
          <w:color w:val="231F20"/>
          <w:spacing w:val="-6"/>
          <w:sz w:val="17"/>
          <w:lang w:val="fr-CA"/>
        </w:rPr>
        <w:t xml:space="preserve"> </w:t>
      </w:r>
      <w:r w:rsidRPr="004E7A96">
        <w:rPr>
          <w:color w:val="231F20"/>
          <w:sz w:val="17"/>
          <w:lang w:val="fr-CA"/>
        </w:rPr>
        <w:t>spécial</w:t>
      </w:r>
      <w:r w:rsidRPr="004E7A96">
        <w:rPr>
          <w:color w:val="231F20"/>
          <w:spacing w:val="-6"/>
          <w:sz w:val="17"/>
          <w:lang w:val="fr-CA"/>
        </w:rPr>
        <w:t xml:space="preserve"> </w:t>
      </w:r>
      <w:r w:rsidRPr="004E7A96">
        <w:rPr>
          <w:color w:val="231F20"/>
          <w:sz w:val="17"/>
          <w:lang w:val="fr-CA"/>
        </w:rPr>
        <w:t>dont</w:t>
      </w:r>
      <w:r w:rsidRPr="004E7A96">
        <w:rPr>
          <w:color w:val="231F20"/>
          <w:spacing w:val="-5"/>
          <w:sz w:val="17"/>
          <w:lang w:val="fr-CA"/>
        </w:rPr>
        <w:t xml:space="preserve"> </w:t>
      </w:r>
      <w:r w:rsidRPr="004E7A96">
        <w:rPr>
          <w:color w:val="231F20"/>
          <w:sz w:val="17"/>
          <w:lang w:val="fr-CA"/>
        </w:rPr>
        <w:t>il</w:t>
      </w:r>
      <w:r w:rsidRPr="004E7A96">
        <w:rPr>
          <w:color w:val="231F20"/>
          <w:spacing w:val="-6"/>
          <w:sz w:val="17"/>
          <w:lang w:val="fr-CA"/>
        </w:rPr>
        <w:t xml:space="preserve"> </w:t>
      </w:r>
      <w:r w:rsidRPr="004E7A96">
        <w:rPr>
          <w:color w:val="231F20"/>
          <w:sz w:val="17"/>
          <w:lang w:val="fr-CA"/>
        </w:rPr>
        <w:t>relève,</w:t>
      </w:r>
      <w:r w:rsidRPr="004E7A96">
        <w:rPr>
          <w:color w:val="231F20"/>
          <w:spacing w:val="-6"/>
          <w:sz w:val="17"/>
          <w:lang w:val="fr-CA"/>
        </w:rPr>
        <w:t xml:space="preserve"> </w:t>
      </w:r>
      <w:r w:rsidRPr="004E7A96">
        <w:rPr>
          <w:color w:val="231F20"/>
          <w:sz w:val="17"/>
          <w:lang w:val="fr-CA"/>
        </w:rPr>
        <w:t>y</w:t>
      </w:r>
      <w:r w:rsidRPr="004E7A96">
        <w:rPr>
          <w:color w:val="231F20"/>
          <w:spacing w:val="-6"/>
          <w:sz w:val="17"/>
          <w:lang w:val="fr-CA"/>
        </w:rPr>
        <w:t xml:space="preserve"> </w:t>
      </w:r>
      <w:r w:rsidRPr="004E7A96">
        <w:rPr>
          <w:color w:val="231F20"/>
          <w:sz w:val="17"/>
          <w:lang w:val="fr-CA"/>
        </w:rPr>
        <w:t>aura</w:t>
      </w:r>
      <w:r w:rsidRPr="004E7A96">
        <w:rPr>
          <w:color w:val="231F20"/>
          <w:spacing w:val="-6"/>
          <w:sz w:val="17"/>
          <w:lang w:val="fr-CA"/>
        </w:rPr>
        <w:t xml:space="preserve"> </w:t>
      </w:r>
      <w:r w:rsidRPr="004E7A96">
        <w:rPr>
          <w:color w:val="231F20"/>
          <w:sz w:val="17"/>
          <w:lang w:val="fr-CA"/>
        </w:rPr>
        <w:t>droit</w:t>
      </w:r>
      <w:r w:rsidRPr="004E7A96">
        <w:rPr>
          <w:color w:val="231F20"/>
          <w:spacing w:val="-6"/>
          <w:sz w:val="17"/>
          <w:lang w:val="fr-CA"/>
        </w:rPr>
        <w:t xml:space="preserve"> </w:t>
      </w:r>
      <w:r w:rsidRPr="004E7A96">
        <w:rPr>
          <w:color w:val="231F20"/>
          <w:sz w:val="17"/>
          <w:lang w:val="fr-CA"/>
        </w:rPr>
        <w:t>à</w:t>
      </w:r>
      <w:r w:rsidRPr="004E7A96">
        <w:rPr>
          <w:color w:val="231F20"/>
          <w:spacing w:val="-6"/>
          <w:sz w:val="17"/>
          <w:lang w:val="fr-CA"/>
        </w:rPr>
        <w:t xml:space="preserve"> </w:t>
      </w:r>
      <w:r w:rsidRPr="004E7A96">
        <w:rPr>
          <w:color w:val="231F20"/>
          <w:sz w:val="17"/>
          <w:lang w:val="fr-CA"/>
        </w:rPr>
        <w:t>une</w:t>
      </w:r>
      <w:r w:rsidRPr="004E7A96">
        <w:rPr>
          <w:color w:val="231F20"/>
          <w:spacing w:val="-6"/>
          <w:sz w:val="17"/>
          <w:lang w:val="fr-CA"/>
        </w:rPr>
        <w:t xml:space="preserve"> </w:t>
      </w:r>
      <w:r w:rsidRPr="004E7A96">
        <w:rPr>
          <w:color w:val="231F20"/>
          <w:sz w:val="17"/>
          <w:lang w:val="fr-CA"/>
        </w:rPr>
        <w:t>pension</w:t>
      </w:r>
      <w:r w:rsidRPr="004E7A96">
        <w:rPr>
          <w:color w:val="231F20"/>
          <w:spacing w:val="-6"/>
          <w:sz w:val="17"/>
          <w:lang w:val="fr-CA"/>
        </w:rPr>
        <w:t xml:space="preserve"> </w:t>
      </w:r>
      <w:r w:rsidRPr="004E7A96">
        <w:rPr>
          <w:color w:val="231F20"/>
          <w:sz w:val="17"/>
          <w:lang w:val="fr-CA"/>
        </w:rPr>
        <w:t>établie</w:t>
      </w:r>
      <w:r w:rsidRPr="004E7A96">
        <w:rPr>
          <w:color w:val="231F20"/>
          <w:spacing w:val="-6"/>
          <w:sz w:val="17"/>
          <w:lang w:val="fr-CA"/>
        </w:rPr>
        <w:t xml:space="preserve"> </w:t>
      </w:r>
      <w:r w:rsidRPr="004E7A96">
        <w:rPr>
          <w:color w:val="231F20"/>
          <w:sz w:val="17"/>
          <w:lang w:val="fr-CA"/>
        </w:rPr>
        <w:t>sur</w:t>
      </w:r>
      <w:r w:rsidRPr="004E7A96">
        <w:rPr>
          <w:color w:val="231F20"/>
          <w:spacing w:val="-5"/>
          <w:sz w:val="17"/>
          <w:lang w:val="fr-CA"/>
        </w:rPr>
        <w:t xml:space="preserve"> </w:t>
      </w:r>
      <w:r w:rsidRPr="004E7A96">
        <w:rPr>
          <w:color w:val="231F20"/>
          <w:sz w:val="17"/>
          <w:lang w:val="fr-CA"/>
        </w:rPr>
        <w:t>la</w:t>
      </w:r>
      <w:r w:rsidRPr="004E7A96">
        <w:rPr>
          <w:color w:val="231F20"/>
          <w:spacing w:val="-6"/>
          <w:sz w:val="17"/>
          <w:lang w:val="fr-CA"/>
        </w:rPr>
        <w:t xml:space="preserve"> </w:t>
      </w:r>
      <w:r w:rsidRPr="004E7A96">
        <w:rPr>
          <w:color w:val="231F20"/>
          <w:sz w:val="17"/>
          <w:lang w:val="fr-CA"/>
        </w:rPr>
        <w:t>base</w:t>
      </w:r>
      <w:r w:rsidRPr="004E7A96">
        <w:rPr>
          <w:color w:val="231F20"/>
          <w:spacing w:val="-6"/>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la</w:t>
      </w:r>
      <w:r w:rsidRPr="004E7A96">
        <w:rPr>
          <w:color w:val="231F20"/>
          <w:spacing w:val="-6"/>
          <w:sz w:val="17"/>
          <w:lang w:val="fr-CA"/>
        </w:rPr>
        <w:t xml:space="preserve"> </w:t>
      </w:r>
      <w:r w:rsidRPr="004E7A96">
        <w:rPr>
          <w:color w:val="231F20"/>
          <w:sz w:val="17"/>
          <w:lang w:val="fr-CA"/>
        </w:rPr>
        <w:t>pension</w:t>
      </w:r>
      <w:r w:rsidRPr="004E7A96">
        <w:rPr>
          <w:color w:val="231F20"/>
          <w:spacing w:val="-6"/>
          <w:sz w:val="17"/>
          <w:lang w:val="fr-CA"/>
        </w:rPr>
        <w:t xml:space="preserve"> </w:t>
      </w:r>
      <w:r w:rsidRPr="004E7A96">
        <w:rPr>
          <w:color w:val="231F20"/>
          <w:sz w:val="17"/>
          <w:lang w:val="fr-CA"/>
        </w:rPr>
        <w:t>spéciale révisée à la prédite date, respectivement des périodes d’assurance y</w:t>
      </w:r>
      <w:r w:rsidRPr="004E7A96">
        <w:rPr>
          <w:color w:val="231F20"/>
          <w:spacing w:val="-2"/>
          <w:sz w:val="17"/>
          <w:lang w:val="fr-CA"/>
        </w:rPr>
        <w:t xml:space="preserve"> </w:t>
      </w:r>
      <w:r w:rsidRPr="004E7A96">
        <w:rPr>
          <w:color w:val="231F20"/>
          <w:sz w:val="17"/>
          <w:lang w:val="fr-CA"/>
        </w:rPr>
        <w:t>acquises.</w:t>
      </w:r>
    </w:p>
    <w:p w14:paraId="0BC67FD6" w14:textId="77777777" w:rsidR="00546DE7" w:rsidRPr="004E7A96" w:rsidRDefault="00286D6C">
      <w:pPr>
        <w:pStyle w:val="Textoindependiente"/>
        <w:spacing w:before="40" w:line="288" w:lineRule="auto"/>
        <w:ind w:right="114" w:firstLine="226"/>
        <w:jc w:val="both"/>
        <w:rPr>
          <w:lang w:val="fr-CA"/>
        </w:rPr>
      </w:pPr>
      <w:r w:rsidRPr="004E7A96">
        <w:rPr>
          <w:color w:val="231F20"/>
          <w:lang w:val="fr-CA"/>
        </w:rPr>
        <w:t>Si</w:t>
      </w:r>
      <w:r w:rsidRPr="004E7A96">
        <w:rPr>
          <w:color w:val="231F20"/>
          <w:spacing w:val="-7"/>
          <w:lang w:val="fr-CA"/>
        </w:rPr>
        <w:t xml:space="preserve"> </w:t>
      </w:r>
      <w:r w:rsidRPr="004E7A96">
        <w:rPr>
          <w:color w:val="231F20"/>
          <w:lang w:val="fr-CA"/>
        </w:rPr>
        <w:t>l’ayant</w:t>
      </w:r>
      <w:r w:rsidRPr="004E7A96">
        <w:rPr>
          <w:color w:val="231F20"/>
          <w:spacing w:val="-6"/>
          <w:lang w:val="fr-CA"/>
        </w:rPr>
        <w:t xml:space="preserve"> </w:t>
      </w:r>
      <w:r w:rsidRPr="004E7A96">
        <w:rPr>
          <w:color w:val="231F20"/>
          <w:lang w:val="fr-CA"/>
        </w:rPr>
        <w:t>droit</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pension,</w:t>
      </w:r>
      <w:r w:rsidRPr="004E7A96">
        <w:rPr>
          <w:color w:val="231F20"/>
          <w:spacing w:val="-7"/>
          <w:lang w:val="fr-CA"/>
        </w:rPr>
        <w:t xml:space="preserve"> </w:t>
      </w:r>
      <w:r w:rsidRPr="004E7A96">
        <w:rPr>
          <w:color w:val="231F20"/>
          <w:lang w:val="fr-CA"/>
        </w:rPr>
        <w:t>ancien</w:t>
      </w:r>
      <w:r w:rsidRPr="004E7A96">
        <w:rPr>
          <w:color w:val="231F20"/>
          <w:spacing w:val="-6"/>
          <w:lang w:val="fr-CA"/>
        </w:rPr>
        <w:t xml:space="preserve"> </w:t>
      </w:r>
      <w:r w:rsidRPr="004E7A96">
        <w:rPr>
          <w:color w:val="231F20"/>
          <w:lang w:val="fr-CA"/>
        </w:rPr>
        <w:t>bénéficiaire</w:t>
      </w:r>
      <w:r w:rsidRPr="004E7A96">
        <w:rPr>
          <w:color w:val="231F20"/>
          <w:spacing w:val="-7"/>
          <w:lang w:val="fr-CA"/>
        </w:rPr>
        <w:t xml:space="preserve"> </w:t>
      </w:r>
      <w:r w:rsidRPr="004E7A96">
        <w:rPr>
          <w:color w:val="231F20"/>
          <w:lang w:val="fr-CA"/>
        </w:rPr>
        <w:t>d’une</w:t>
      </w:r>
      <w:r w:rsidRPr="004E7A96">
        <w:rPr>
          <w:color w:val="231F20"/>
          <w:spacing w:val="-6"/>
          <w:lang w:val="fr-CA"/>
        </w:rPr>
        <w:t xml:space="preserve"> </w:t>
      </w:r>
      <w:r w:rsidRPr="004E7A96">
        <w:rPr>
          <w:color w:val="231F20"/>
          <w:lang w:val="fr-CA"/>
        </w:rPr>
        <w:t>pension</w:t>
      </w:r>
      <w:r w:rsidRPr="004E7A96">
        <w:rPr>
          <w:color w:val="231F20"/>
          <w:spacing w:val="-6"/>
          <w:lang w:val="fr-CA"/>
        </w:rPr>
        <w:t xml:space="preserve"> </w:t>
      </w:r>
      <w:r w:rsidRPr="004E7A96">
        <w:rPr>
          <w:color w:val="231F20"/>
          <w:lang w:val="fr-CA"/>
        </w:rPr>
        <w:t>spéciale,</w:t>
      </w:r>
      <w:r w:rsidRPr="004E7A96">
        <w:rPr>
          <w:color w:val="231F20"/>
          <w:spacing w:val="-7"/>
          <w:lang w:val="fr-CA"/>
        </w:rPr>
        <w:t xml:space="preserve"> </w:t>
      </w:r>
      <w:r w:rsidRPr="004E7A96">
        <w:rPr>
          <w:color w:val="231F20"/>
          <w:lang w:val="fr-CA"/>
        </w:rPr>
        <w:t>relève</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régime</w:t>
      </w:r>
      <w:r w:rsidRPr="004E7A96">
        <w:rPr>
          <w:color w:val="231F20"/>
          <w:spacing w:val="-6"/>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pension</w:t>
      </w:r>
      <w:r w:rsidRPr="004E7A96">
        <w:rPr>
          <w:color w:val="231F20"/>
          <w:spacing w:val="-6"/>
          <w:lang w:val="fr-CA"/>
        </w:rPr>
        <w:t xml:space="preserve"> </w:t>
      </w:r>
      <w:r w:rsidRPr="004E7A96">
        <w:rPr>
          <w:color w:val="231F20"/>
          <w:lang w:val="fr-CA"/>
        </w:rPr>
        <w:t>général,</w:t>
      </w:r>
      <w:r w:rsidRPr="004E7A96">
        <w:rPr>
          <w:color w:val="231F20"/>
          <w:spacing w:val="-6"/>
          <w:lang w:val="fr-CA"/>
        </w:rPr>
        <w:t xml:space="preserve"> </w:t>
      </w:r>
      <w:r w:rsidRPr="004E7A96">
        <w:rPr>
          <w:color w:val="231F20"/>
          <w:lang w:val="fr-CA"/>
        </w:rPr>
        <w:t>il</w:t>
      </w:r>
      <w:r w:rsidRPr="004E7A96">
        <w:rPr>
          <w:color w:val="231F20"/>
          <w:spacing w:val="-7"/>
          <w:lang w:val="fr-CA"/>
        </w:rPr>
        <w:t xml:space="preserve"> </w:t>
      </w:r>
      <w:r w:rsidRPr="004E7A96">
        <w:rPr>
          <w:color w:val="231F20"/>
          <w:lang w:val="fr-CA"/>
        </w:rPr>
        <w:t>aura</w:t>
      </w:r>
      <w:r w:rsidRPr="004E7A96">
        <w:rPr>
          <w:color w:val="231F20"/>
          <w:spacing w:val="-6"/>
          <w:lang w:val="fr-CA"/>
        </w:rPr>
        <w:t xml:space="preserve"> </w:t>
      </w:r>
      <w:r w:rsidRPr="004E7A96">
        <w:rPr>
          <w:color w:val="231F20"/>
          <w:lang w:val="fr-CA"/>
        </w:rPr>
        <w:t>droit</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w:t>
      </w:r>
      <w:r w:rsidRPr="004E7A96">
        <w:rPr>
          <w:color w:val="231F20"/>
          <w:spacing w:val="-7"/>
          <w:lang w:val="fr-CA"/>
        </w:rPr>
        <w:t xml:space="preserve"> </w:t>
      </w:r>
      <w:proofErr w:type="spellStart"/>
      <w:r w:rsidRPr="004E7A96">
        <w:rPr>
          <w:color w:val="231F20"/>
          <w:lang w:val="fr-CA"/>
        </w:rPr>
        <w:t>pen</w:t>
      </w:r>
      <w:proofErr w:type="spellEnd"/>
      <w:r w:rsidRPr="004E7A96">
        <w:rPr>
          <w:color w:val="231F20"/>
          <w:lang w:val="fr-CA"/>
        </w:rPr>
        <w:t xml:space="preserve">- </w:t>
      </w:r>
      <w:proofErr w:type="spellStart"/>
      <w:r w:rsidRPr="004E7A96">
        <w:rPr>
          <w:color w:val="231F20"/>
          <w:lang w:val="fr-CA"/>
        </w:rPr>
        <w:t>sion</w:t>
      </w:r>
      <w:proofErr w:type="spellEnd"/>
      <w:r w:rsidRPr="004E7A96">
        <w:rPr>
          <w:color w:val="231F20"/>
          <w:spacing w:val="-7"/>
          <w:lang w:val="fr-CA"/>
        </w:rPr>
        <w:t xml:space="preserve"> </w:t>
      </w:r>
      <w:r w:rsidRPr="004E7A96">
        <w:rPr>
          <w:color w:val="231F20"/>
          <w:lang w:val="fr-CA"/>
        </w:rPr>
        <w:t>résultant</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l’affiliation</w:t>
      </w:r>
      <w:r w:rsidRPr="004E7A96">
        <w:rPr>
          <w:color w:val="231F20"/>
          <w:spacing w:val="-7"/>
          <w:lang w:val="fr-CA"/>
        </w:rPr>
        <w:t xml:space="preserve"> </w:t>
      </w:r>
      <w:r w:rsidRPr="004E7A96">
        <w:rPr>
          <w:color w:val="231F20"/>
          <w:lang w:val="fr-CA"/>
        </w:rPr>
        <w:t>auprès</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régime</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pension</w:t>
      </w:r>
      <w:r w:rsidRPr="004E7A96">
        <w:rPr>
          <w:color w:val="231F20"/>
          <w:spacing w:val="-7"/>
          <w:lang w:val="fr-CA"/>
        </w:rPr>
        <w:t xml:space="preserve"> </w:t>
      </w:r>
      <w:r w:rsidRPr="004E7A96">
        <w:rPr>
          <w:color w:val="231F20"/>
          <w:lang w:val="fr-CA"/>
        </w:rPr>
        <w:t>général</w:t>
      </w:r>
      <w:r w:rsidRPr="004E7A96">
        <w:rPr>
          <w:color w:val="231F20"/>
          <w:spacing w:val="-6"/>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dans</w:t>
      </w:r>
      <w:r w:rsidRPr="004E7A96">
        <w:rPr>
          <w:color w:val="231F20"/>
          <w:spacing w:val="-7"/>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mesure</w:t>
      </w:r>
      <w:r w:rsidRPr="004E7A96">
        <w:rPr>
          <w:color w:val="231F20"/>
          <w:spacing w:val="-7"/>
          <w:lang w:val="fr-CA"/>
        </w:rPr>
        <w:t xml:space="preserve"> </w:t>
      </w:r>
      <w:r w:rsidRPr="004E7A96">
        <w:rPr>
          <w:color w:val="231F20"/>
          <w:lang w:val="fr-CA"/>
        </w:rPr>
        <w:t>où</w:t>
      </w:r>
      <w:r w:rsidRPr="004E7A96">
        <w:rPr>
          <w:color w:val="231F20"/>
          <w:spacing w:val="-6"/>
          <w:lang w:val="fr-CA"/>
        </w:rPr>
        <w:t xml:space="preserve"> </w:t>
      </w:r>
      <w:r w:rsidRPr="004E7A96">
        <w:rPr>
          <w:color w:val="231F20"/>
          <w:lang w:val="fr-CA"/>
        </w:rPr>
        <w:t>l’ayant</w:t>
      </w:r>
      <w:r w:rsidRPr="004E7A96">
        <w:rPr>
          <w:color w:val="231F20"/>
          <w:spacing w:val="-7"/>
          <w:lang w:val="fr-CA"/>
        </w:rPr>
        <w:t xml:space="preserve"> </w:t>
      </w:r>
      <w:r w:rsidRPr="004E7A96">
        <w:rPr>
          <w:color w:val="231F20"/>
          <w:lang w:val="fr-CA"/>
        </w:rPr>
        <w:t>droit</w:t>
      </w:r>
      <w:r w:rsidRPr="004E7A96">
        <w:rPr>
          <w:color w:val="231F20"/>
          <w:spacing w:val="-7"/>
          <w:lang w:val="fr-CA"/>
        </w:rPr>
        <w:t xml:space="preserve"> </w:t>
      </w:r>
      <w:r w:rsidRPr="004E7A96">
        <w:rPr>
          <w:color w:val="231F20"/>
          <w:lang w:val="fr-CA"/>
        </w:rPr>
        <w:t>remplit</w:t>
      </w:r>
      <w:r w:rsidRPr="004E7A96">
        <w:rPr>
          <w:color w:val="231F20"/>
          <w:spacing w:val="-6"/>
          <w:lang w:val="fr-CA"/>
        </w:rPr>
        <w:t xml:space="preserve"> </w:t>
      </w:r>
      <w:r w:rsidRPr="004E7A96">
        <w:rPr>
          <w:color w:val="231F20"/>
          <w:lang w:val="fr-CA"/>
        </w:rPr>
        <w:t>les</w:t>
      </w:r>
      <w:r w:rsidRPr="004E7A96">
        <w:rPr>
          <w:color w:val="231F20"/>
          <w:spacing w:val="-7"/>
          <w:lang w:val="fr-CA"/>
        </w:rPr>
        <w:t xml:space="preserve"> </w:t>
      </w:r>
      <w:r w:rsidRPr="004E7A96">
        <w:rPr>
          <w:color w:val="231F20"/>
          <w:lang w:val="fr-CA"/>
        </w:rPr>
        <w:t>conditions</w:t>
      </w:r>
      <w:r w:rsidRPr="004E7A96">
        <w:rPr>
          <w:color w:val="231F20"/>
          <w:spacing w:val="-6"/>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droit</w:t>
      </w:r>
      <w:r w:rsidRPr="004E7A96">
        <w:rPr>
          <w:color w:val="231F20"/>
          <w:spacing w:val="-7"/>
          <w:lang w:val="fr-CA"/>
        </w:rPr>
        <w:t xml:space="preserve"> </w:t>
      </w:r>
      <w:r w:rsidRPr="004E7A96">
        <w:rPr>
          <w:color w:val="231F20"/>
          <w:spacing w:val="-14"/>
          <w:lang w:val="fr-CA"/>
        </w:rPr>
        <w:t xml:space="preserve">à </w:t>
      </w:r>
      <w:r w:rsidRPr="004E7A96">
        <w:rPr>
          <w:color w:val="231F20"/>
          <w:lang w:val="fr-CA"/>
        </w:rPr>
        <w:t>pension</w:t>
      </w:r>
      <w:r w:rsidRPr="004E7A96">
        <w:rPr>
          <w:color w:val="231F20"/>
          <w:spacing w:val="-4"/>
          <w:lang w:val="fr-CA"/>
        </w:rPr>
        <w:t xml:space="preserve"> </w:t>
      </w:r>
      <w:r w:rsidRPr="004E7A96">
        <w:rPr>
          <w:color w:val="231F20"/>
          <w:lang w:val="fr-CA"/>
        </w:rPr>
        <w:t>prévues</w:t>
      </w:r>
      <w:r w:rsidRPr="004E7A96">
        <w:rPr>
          <w:color w:val="231F20"/>
          <w:spacing w:val="-4"/>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l’article</w:t>
      </w:r>
      <w:r w:rsidRPr="004E7A96">
        <w:rPr>
          <w:color w:val="231F20"/>
          <w:spacing w:val="-4"/>
          <w:lang w:val="fr-CA"/>
        </w:rPr>
        <w:t xml:space="preserve"> </w:t>
      </w:r>
      <w:proofErr w:type="gramStart"/>
      <w:r w:rsidRPr="004E7A96">
        <w:rPr>
          <w:color w:val="231F20"/>
          <w:lang w:val="fr-CA"/>
        </w:rPr>
        <w:t>55.II.</w:t>
      </w:r>
      <w:proofErr w:type="gramEnd"/>
      <w:r w:rsidRPr="004E7A96">
        <w:rPr>
          <w:color w:val="231F20"/>
          <w:spacing w:val="-15"/>
          <w:lang w:val="fr-CA"/>
        </w:rPr>
        <w:t xml:space="preserve"> </w:t>
      </w:r>
      <w:proofErr w:type="gramStart"/>
      <w:r w:rsidRPr="004E7A96">
        <w:rPr>
          <w:color w:val="231F20"/>
          <w:lang w:val="fr-CA"/>
        </w:rPr>
        <w:t>de</w:t>
      </w:r>
      <w:proofErr w:type="gramEnd"/>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loi</w:t>
      </w:r>
      <w:r w:rsidRPr="004E7A96">
        <w:rPr>
          <w:color w:val="231F20"/>
          <w:spacing w:val="-4"/>
          <w:lang w:val="fr-CA"/>
        </w:rPr>
        <w:t xml:space="preserve"> </w:t>
      </w:r>
      <w:r w:rsidRPr="004E7A96">
        <w:rPr>
          <w:color w:val="231F20"/>
          <w:lang w:val="fr-CA"/>
        </w:rPr>
        <w:t>modifiée</w:t>
      </w:r>
      <w:r w:rsidRPr="004E7A96">
        <w:rPr>
          <w:color w:val="231F20"/>
          <w:spacing w:val="-4"/>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26</w:t>
      </w:r>
      <w:r w:rsidRPr="004E7A96">
        <w:rPr>
          <w:color w:val="231F20"/>
          <w:spacing w:val="-4"/>
          <w:lang w:val="fr-CA"/>
        </w:rPr>
        <w:t xml:space="preserve"> </w:t>
      </w:r>
      <w:r w:rsidRPr="004E7A96">
        <w:rPr>
          <w:color w:val="231F20"/>
          <w:lang w:val="fr-CA"/>
        </w:rPr>
        <w:t>mai</w:t>
      </w:r>
      <w:r w:rsidRPr="004E7A96">
        <w:rPr>
          <w:color w:val="231F20"/>
          <w:spacing w:val="-4"/>
          <w:lang w:val="fr-CA"/>
        </w:rPr>
        <w:t xml:space="preserve"> </w:t>
      </w:r>
      <w:r w:rsidRPr="004E7A96">
        <w:rPr>
          <w:color w:val="231F20"/>
          <w:lang w:val="fr-CA"/>
        </w:rPr>
        <w:t>1954</w:t>
      </w:r>
      <w:r w:rsidRPr="004E7A96">
        <w:rPr>
          <w:color w:val="231F20"/>
          <w:spacing w:val="-4"/>
          <w:lang w:val="fr-CA"/>
        </w:rPr>
        <w:t xml:space="preserve"> </w:t>
      </w:r>
      <w:r w:rsidRPr="004E7A96">
        <w:rPr>
          <w:color w:val="231F20"/>
          <w:lang w:val="fr-CA"/>
        </w:rPr>
        <w:t>réglant</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pensions</w:t>
      </w:r>
      <w:r w:rsidRPr="004E7A96">
        <w:rPr>
          <w:color w:val="231F20"/>
          <w:spacing w:val="-4"/>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fonctionnaires</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w:t>
      </w:r>
      <w:proofErr w:type="spellStart"/>
      <w:r w:rsidRPr="004E7A96">
        <w:rPr>
          <w:color w:val="231F20"/>
          <w:lang w:val="fr-CA"/>
        </w:rPr>
        <w:t>Etat</w:t>
      </w:r>
      <w:proofErr w:type="spellEnd"/>
      <w:r w:rsidRPr="004E7A96">
        <w:rPr>
          <w:color w:val="231F20"/>
          <w:lang w:val="fr-CA"/>
        </w:rPr>
        <w:t>,</w:t>
      </w:r>
      <w:r w:rsidRPr="004E7A96">
        <w:rPr>
          <w:color w:val="231F20"/>
          <w:spacing w:val="-4"/>
          <w:lang w:val="fr-CA"/>
        </w:rPr>
        <w:t xml:space="preserve"> </w:t>
      </w:r>
      <w:r w:rsidRPr="004E7A96">
        <w:rPr>
          <w:color w:val="231F20"/>
          <w:lang w:val="fr-CA"/>
        </w:rPr>
        <w:t>aux</w:t>
      </w:r>
      <w:r w:rsidRPr="004E7A96">
        <w:rPr>
          <w:color w:val="231F20"/>
          <w:spacing w:val="-4"/>
          <w:lang w:val="fr-CA"/>
        </w:rPr>
        <w:t xml:space="preserve"> </w:t>
      </w:r>
      <w:r w:rsidRPr="004E7A96">
        <w:rPr>
          <w:color w:val="231F20"/>
          <w:lang w:val="fr-CA"/>
        </w:rPr>
        <w:t>prestations découlant de son mandat de parlementaire dans les conditions et limites y</w:t>
      </w:r>
      <w:r w:rsidRPr="004E7A96">
        <w:rPr>
          <w:color w:val="231F20"/>
          <w:spacing w:val="-2"/>
          <w:lang w:val="fr-CA"/>
        </w:rPr>
        <w:t xml:space="preserve"> </w:t>
      </w:r>
      <w:r w:rsidRPr="004E7A96">
        <w:rPr>
          <w:color w:val="231F20"/>
          <w:lang w:val="fr-CA"/>
        </w:rPr>
        <w:t>prévues.</w:t>
      </w:r>
    </w:p>
    <w:p w14:paraId="5922DE1A" w14:textId="77777777" w:rsidR="00546DE7" w:rsidRPr="004E7A96" w:rsidRDefault="00286D6C">
      <w:pPr>
        <w:pStyle w:val="Prrafodelista"/>
        <w:numPr>
          <w:ilvl w:val="0"/>
          <w:numId w:val="34"/>
        </w:numPr>
        <w:tabs>
          <w:tab w:val="left" w:pos="520"/>
        </w:tabs>
        <w:spacing w:before="41" w:line="288" w:lineRule="auto"/>
        <w:ind w:right="115" w:firstLine="226"/>
        <w:jc w:val="both"/>
        <w:rPr>
          <w:sz w:val="17"/>
          <w:lang w:val="fr-CA"/>
        </w:rPr>
      </w:pPr>
      <w:r w:rsidRPr="004E7A96">
        <w:rPr>
          <w:color w:val="231F20"/>
          <w:sz w:val="17"/>
          <w:lang w:val="fr-CA"/>
        </w:rPr>
        <w:t>Celui</w:t>
      </w:r>
      <w:r w:rsidRPr="004E7A96">
        <w:rPr>
          <w:color w:val="231F20"/>
          <w:spacing w:val="-4"/>
          <w:sz w:val="17"/>
          <w:lang w:val="fr-CA"/>
        </w:rPr>
        <w:t xml:space="preserve"> </w:t>
      </w:r>
      <w:r w:rsidRPr="004E7A96">
        <w:rPr>
          <w:color w:val="231F20"/>
          <w:sz w:val="17"/>
          <w:lang w:val="fr-CA"/>
        </w:rPr>
        <w:t>qui</w:t>
      </w:r>
      <w:r w:rsidRPr="004E7A96">
        <w:rPr>
          <w:color w:val="231F20"/>
          <w:spacing w:val="-3"/>
          <w:sz w:val="17"/>
          <w:lang w:val="fr-CA"/>
        </w:rPr>
        <w:t xml:space="preserve"> </w:t>
      </w:r>
      <w:r w:rsidRPr="004E7A96">
        <w:rPr>
          <w:color w:val="231F20"/>
          <w:sz w:val="17"/>
          <w:lang w:val="fr-CA"/>
        </w:rPr>
        <w:t>ne</w:t>
      </w:r>
      <w:r w:rsidRPr="004E7A96">
        <w:rPr>
          <w:color w:val="231F20"/>
          <w:spacing w:val="-3"/>
          <w:sz w:val="17"/>
          <w:lang w:val="fr-CA"/>
        </w:rPr>
        <w:t xml:space="preserve"> </w:t>
      </w:r>
      <w:r w:rsidRPr="004E7A96">
        <w:rPr>
          <w:color w:val="231F20"/>
          <w:sz w:val="17"/>
          <w:lang w:val="fr-CA"/>
        </w:rPr>
        <w:t>fait</w:t>
      </w:r>
      <w:r w:rsidRPr="004E7A96">
        <w:rPr>
          <w:color w:val="231F20"/>
          <w:spacing w:val="-4"/>
          <w:sz w:val="17"/>
          <w:lang w:val="fr-CA"/>
        </w:rPr>
        <w:t xml:space="preserve"> </w:t>
      </w:r>
      <w:r w:rsidRPr="004E7A96">
        <w:rPr>
          <w:color w:val="231F20"/>
          <w:sz w:val="17"/>
          <w:lang w:val="fr-CA"/>
        </w:rPr>
        <w:t>pas</w:t>
      </w:r>
      <w:r w:rsidRPr="004E7A96">
        <w:rPr>
          <w:color w:val="231F20"/>
          <w:spacing w:val="-3"/>
          <w:sz w:val="17"/>
          <w:lang w:val="fr-CA"/>
        </w:rPr>
        <w:t xml:space="preserve"> </w:t>
      </w:r>
      <w:r w:rsidRPr="004E7A96">
        <w:rPr>
          <w:color w:val="231F20"/>
          <w:sz w:val="17"/>
          <w:lang w:val="fr-CA"/>
        </w:rPr>
        <w:t>usage</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son</w:t>
      </w:r>
      <w:r w:rsidRPr="004E7A96">
        <w:rPr>
          <w:color w:val="231F20"/>
          <w:spacing w:val="-4"/>
          <w:sz w:val="17"/>
          <w:lang w:val="fr-CA"/>
        </w:rPr>
        <w:t xml:space="preserve"> </w:t>
      </w:r>
      <w:r w:rsidRPr="004E7A96">
        <w:rPr>
          <w:color w:val="231F20"/>
          <w:sz w:val="17"/>
          <w:lang w:val="fr-CA"/>
        </w:rPr>
        <w:t>droit</w:t>
      </w:r>
      <w:r w:rsidRPr="004E7A96">
        <w:rPr>
          <w:color w:val="231F20"/>
          <w:spacing w:val="-3"/>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pension</w:t>
      </w:r>
      <w:r w:rsidRPr="004E7A96">
        <w:rPr>
          <w:color w:val="231F20"/>
          <w:spacing w:val="-3"/>
          <w:sz w:val="17"/>
          <w:lang w:val="fr-CA"/>
        </w:rPr>
        <w:t xml:space="preserve"> </w:t>
      </w:r>
      <w:r w:rsidRPr="004E7A96">
        <w:rPr>
          <w:color w:val="231F20"/>
          <w:sz w:val="17"/>
          <w:lang w:val="fr-CA"/>
        </w:rPr>
        <w:t>ou</w:t>
      </w:r>
      <w:r w:rsidRPr="004E7A96">
        <w:rPr>
          <w:color w:val="231F20"/>
          <w:spacing w:val="-4"/>
          <w:sz w:val="17"/>
          <w:lang w:val="fr-CA"/>
        </w:rPr>
        <w:t xml:space="preserve"> </w:t>
      </w:r>
      <w:r w:rsidRPr="004E7A96">
        <w:rPr>
          <w:color w:val="231F20"/>
          <w:sz w:val="17"/>
          <w:lang w:val="fr-CA"/>
        </w:rPr>
        <w:t>qui</w:t>
      </w:r>
      <w:r w:rsidRPr="004E7A96">
        <w:rPr>
          <w:color w:val="231F20"/>
          <w:spacing w:val="-3"/>
          <w:sz w:val="17"/>
          <w:lang w:val="fr-CA"/>
        </w:rPr>
        <w:t xml:space="preserve"> </w:t>
      </w:r>
      <w:r w:rsidRPr="004E7A96">
        <w:rPr>
          <w:color w:val="231F20"/>
          <w:sz w:val="17"/>
          <w:lang w:val="fr-CA"/>
        </w:rPr>
        <w:t>ne</w:t>
      </w:r>
      <w:r w:rsidRPr="004E7A96">
        <w:rPr>
          <w:color w:val="231F20"/>
          <w:spacing w:val="-3"/>
          <w:sz w:val="17"/>
          <w:lang w:val="fr-CA"/>
        </w:rPr>
        <w:t xml:space="preserve"> </w:t>
      </w:r>
      <w:r w:rsidRPr="004E7A96">
        <w:rPr>
          <w:color w:val="231F20"/>
          <w:sz w:val="17"/>
          <w:lang w:val="fr-CA"/>
        </w:rPr>
        <w:t>remplit</w:t>
      </w:r>
      <w:r w:rsidRPr="004E7A96">
        <w:rPr>
          <w:color w:val="231F20"/>
          <w:spacing w:val="-3"/>
          <w:sz w:val="17"/>
          <w:lang w:val="fr-CA"/>
        </w:rPr>
        <w:t xml:space="preserve"> </w:t>
      </w:r>
      <w:r w:rsidRPr="004E7A96">
        <w:rPr>
          <w:color w:val="231F20"/>
          <w:sz w:val="17"/>
          <w:lang w:val="fr-CA"/>
        </w:rPr>
        <w:t>pas</w:t>
      </w:r>
      <w:r w:rsidRPr="004E7A96">
        <w:rPr>
          <w:color w:val="231F20"/>
          <w:spacing w:val="-4"/>
          <w:sz w:val="17"/>
          <w:lang w:val="fr-CA"/>
        </w:rPr>
        <w:t xml:space="preserve"> </w:t>
      </w:r>
      <w:r w:rsidRPr="004E7A96">
        <w:rPr>
          <w:color w:val="231F20"/>
          <w:sz w:val="17"/>
          <w:lang w:val="fr-CA"/>
        </w:rPr>
        <w:t>encore</w:t>
      </w:r>
      <w:r w:rsidRPr="004E7A96">
        <w:rPr>
          <w:color w:val="231F20"/>
          <w:spacing w:val="-3"/>
          <w:sz w:val="17"/>
          <w:lang w:val="fr-CA"/>
        </w:rPr>
        <w:t xml:space="preserve"> </w:t>
      </w:r>
      <w:r w:rsidRPr="004E7A96">
        <w:rPr>
          <w:color w:val="231F20"/>
          <w:sz w:val="17"/>
          <w:lang w:val="fr-CA"/>
        </w:rPr>
        <w:t>les</w:t>
      </w:r>
      <w:r w:rsidRPr="004E7A96">
        <w:rPr>
          <w:color w:val="231F20"/>
          <w:spacing w:val="-3"/>
          <w:sz w:val="17"/>
          <w:lang w:val="fr-CA"/>
        </w:rPr>
        <w:t xml:space="preserve"> </w:t>
      </w:r>
      <w:r w:rsidRPr="004E7A96">
        <w:rPr>
          <w:color w:val="231F20"/>
          <w:sz w:val="17"/>
          <w:lang w:val="fr-CA"/>
        </w:rPr>
        <w:t>conditions</w:t>
      </w:r>
      <w:r w:rsidRPr="004E7A96">
        <w:rPr>
          <w:color w:val="231F20"/>
          <w:spacing w:val="-3"/>
          <w:sz w:val="17"/>
          <w:lang w:val="fr-CA"/>
        </w:rPr>
        <w:t xml:space="preserve"> </w:t>
      </w:r>
      <w:r w:rsidRPr="004E7A96">
        <w:rPr>
          <w:color w:val="231F20"/>
          <w:sz w:val="17"/>
          <w:lang w:val="fr-CA"/>
        </w:rPr>
        <w:t>pour</w:t>
      </w:r>
      <w:r w:rsidRPr="004E7A96">
        <w:rPr>
          <w:color w:val="231F20"/>
          <w:spacing w:val="-4"/>
          <w:sz w:val="17"/>
          <w:lang w:val="fr-CA"/>
        </w:rPr>
        <w:t xml:space="preserve"> </w:t>
      </w:r>
      <w:r w:rsidRPr="004E7A96">
        <w:rPr>
          <w:color w:val="231F20"/>
          <w:sz w:val="17"/>
          <w:lang w:val="fr-CA"/>
        </w:rPr>
        <w:t>obtenir</w:t>
      </w:r>
      <w:r w:rsidRPr="004E7A96">
        <w:rPr>
          <w:color w:val="231F20"/>
          <w:spacing w:val="-3"/>
          <w:sz w:val="17"/>
          <w:lang w:val="fr-CA"/>
        </w:rPr>
        <w:t xml:space="preserve"> </w:t>
      </w:r>
      <w:r w:rsidRPr="004E7A96">
        <w:rPr>
          <w:color w:val="231F20"/>
          <w:sz w:val="17"/>
          <w:lang w:val="fr-CA"/>
        </w:rPr>
        <w:t>sa</w:t>
      </w:r>
      <w:r w:rsidRPr="004E7A96">
        <w:rPr>
          <w:color w:val="231F20"/>
          <w:spacing w:val="-3"/>
          <w:sz w:val="17"/>
          <w:lang w:val="fr-CA"/>
        </w:rPr>
        <w:t xml:space="preserve"> </w:t>
      </w:r>
      <w:r w:rsidRPr="004E7A96">
        <w:rPr>
          <w:color w:val="231F20"/>
          <w:sz w:val="17"/>
          <w:lang w:val="fr-CA"/>
        </w:rPr>
        <w:t>pension</w:t>
      </w:r>
      <w:r w:rsidRPr="004E7A96">
        <w:rPr>
          <w:color w:val="231F20"/>
          <w:spacing w:val="-4"/>
          <w:sz w:val="17"/>
          <w:lang w:val="fr-CA"/>
        </w:rPr>
        <w:t xml:space="preserve"> </w:t>
      </w:r>
      <w:r w:rsidRPr="004E7A96">
        <w:rPr>
          <w:color w:val="231F20"/>
          <w:sz w:val="17"/>
          <w:lang w:val="fr-CA"/>
        </w:rPr>
        <w:t>est,</w:t>
      </w:r>
      <w:r w:rsidRPr="004E7A96">
        <w:rPr>
          <w:color w:val="231F20"/>
          <w:spacing w:val="-3"/>
          <w:sz w:val="17"/>
          <w:lang w:val="fr-CA"/>
        </w:rPr>
        <w:t xml:space="preserve"> </w:t>
      </w:r>
      <w:r w:rsidRPr="004E7A96">
        <w:rPr>
          <w:color w:val="231F20"/>
          <w:spacing w:val="-4"/>
          <w:sz w:val="17"/>
          <w:lang w:val="fr-CA"/>
        </w:rPr>
        <w:t xml:space="preserve">sur </w:t>
      </w:r>
      <w:r w:rsidRPr="004E7A96">
        <w:rPr>
          <w:color w:val="231F20"/>
          <w:sz w:val="17"/>
          <w:lang w:val="fr-CA"/>
        </w:rPr>
        <w:t xml:space="preserve">sa demande à présenter endéans les six mois qui suivent la cessation de son mandat de parlementaire, réintégré dans son </w:t>
      </w:r>
      <w:proofErr w:type="spellStart"/>
      <w:r w:rsidRPr="004E7A96">
        <w:rPr>
          <w:color w:val="231F20"/>
          <w:sz w:val="17"/>
          <w:lang w:val="fr-CA"/>
        </w:rPr>
        <w:t>admi</w:t>
      </w:r>
      <w:proofErr w:type="spellEnd"/>
      <w:r w:rsidRPr="004E7A96">
        <w:rPr>
          <w:color w:val="231F20"/>
          <w:sz w:val="17"/>
          <w:lang w:val="fr-CA"/>
        </w:rPr>
        <w:t xml:space="preserve">- </w:t>
      </w:r>
      <w:proofErr w:type="spellStart"/>
      <w:r w:rsidRPr="004E7A96">
        <w:rPr>
          <w:color w:val="231F20"/>
          <w:sz w:val="17"/>
          <w:lang w:val="fr-CA"/>
        </w:rPr>
        <w:t>nistration</w:t>
      </w:r>
      <w:proofErr w:type="spellEnd"/>
      <w:r w:rsidRPr="004E7A96">
        <w:rPr>
          <w:color w:val="231F20"/>
          <w:spacing w:val="-9"/>
          <w:sz w:val="17"/>
          <w:lang w:val="fr-CA"/>
        </w:rPr>
        <w:t xml:space="preserve"> </w:t>
      </w:r>
      <w:r w:rsidRPr="004E7A96">
        <w:rPr>
          <w:color w:val="231F20"/>
          <w:sz w:val="17"/>
          <w:lang w:val="fr-CA"/>
        </w:rPr>
        <w:t>d’origine</w:t>
      </w:r>
      <w:r w:rsidRPr="004E7A96">
        <w:rPr>
          <w:color w:val="231F20"/>
          <w:spacing w:val="-8"/>
          <w:sz w:val="17"/>
          <w:lang w:val="fr-CA"/>
        </w:rPr>
        <w:t xml:space="preserve"> </w:t>
      </w:r>
      <w:r w:rsidRPr="004E7A96">
        <w:rPr>
          <w:color w:val="231F20"/>
          <w:sz w:val="17"/>
          <w:lang w:val="fr-CA"/>
        </w:rPr>
        <w:t>à</w:t>
      </w:r>
      <w:r w:rsidRPr="004E7A96">
        <w:rPr>
          <w:color w:val="231F20"/>
          <w:spacing w:val="-8"/>
          <w:sz w:val="17"/>
          <w:lang w:val="fr-CA"/>
        </w:rPr>
        <w:t xml:space="preserve"> </w:t>
      </w:r>
      <w:r w:rsidRPr="004E7A96">
        <w:rPr>
          <w:color w:val="231F20"/>
          <w:sz w:val="17"/>
          <w:lang w:val="fr-CA"/>
        </w:rPr>
        <w:t>un</w:t>
      </w:r>
      <w:r w:rsidRPr="004E7A96">
        <w:rPr>
          <w:color w:val="231F20"/>
          <w:spacing w:val="-8"/>
          <w:sz w:val="17"/>
          <w:lang w:val="fr-CA"/>
        </w:rPr>
        <w:t xml:space="preserve"> </w:t>
      </w:r>
      <w:r w:rsidRPr="004E7A96">
        <w:rPr>
          <w:color w:val="231F20"/>
          <w:sz w:val="17"/>
          <w:lang w:val="fr-CA"/>
        </w:rPr>
        <w:t>emploi</w:t>
      </w:r>
      <w:r w:rsidRPr="004E7A96">
        <w:rPr>
          <w:color w:val="231F20"/>
          <w:spacing w:val="-8"/>
          <w:sz w:val="17"/>
          <w:lang w:val="fr-CA"/>
        </w:rPr>
        <w:t xml:space="preserve"> </w:t>
      </w:r>
      <w:r w:rsidRPr="004E7A96">
        <w:rPr>
          <w:color w:val="231F20"/>
          <w:sz w:val="17"/>
          <w:lang w:val="fr-CA"/>
        </w:rPr>
        <w:t>correspondant</w:t>
      </w:r>
      <w:r w:rsidRPr="004E7A96">
        <w:rPr>
          <w:color w:val="231F20"/>
          <w:spacing w:val="-9"/>
          <w:sz w:val="17"/>
          <w:lang w:val="fr-CA"/>
        </w:rPr>
        <w:t xml:space="preserve"> </w:t>
      </w:r>
      <w:r w:rsidRPr="004E7A96">
        <w:rPr>
          <w:color w:val="231F20"/>
          <w:sz w:val="17"/>
          <w:lang w:val="fr-CA"/>
        </w:rPr>
        <w:t>à</w:t>
      </w:r>
      <w:r w:rsidRPr="004E7A96">
        <w:rPr>
          <w:color w:val="231F20"/>
          <w:spacing w:val="-8"/>
          <w:sz w:val="17"/>
          <w:lang w:val="fr-CA"/>
        </w:rPr>
        <w:t xml:space="preserve"> </w:t>
      </w:r>
      <w:r w:rsidRPr="004E7A96">
        <w:rPr>
          <w:color w:val="231F20"/>
          <w:sz w:val="17"/>
          <w:lang w:val="fr-CA"/>
        </w:rPr>
        <w:t>la</w:t>
      </w:r>
      <w:r w:rsidRPr="004E7A96">
        <w:rPr>
          <w:color w:val="231F20"/>
          <w:spacing w:val="-8"/>
          <w:sz w:val="17"/>
          <w:lang w:val="fr-CA"/>
        </w:rPr>
        <w:t xml:space="preserve"> </w:t>
      </w:r>
      <w:r w:rsidRPr="004E7A96">
        <w:rPr>
          <w:color w:val="231F20"/>
          <w:sz w:val="17"/>
          <w:lang w:val="fr-CA"/>
        </w:rPr>
        <w:t>rémunération</w:t>
      </w:r>
      <w:r w:rsidRPr="004E7A96">
        <w:rPr>
          <w:color w:val="231F20"/>
          <w:spacing w:val="-8"/>
          <w:sz w:val="17"/>
          <w:lang w:val="fr-CA"/>
        </w:rPr>
        <w:t xml:space="preserve"> </w:t>
      </w:r>
      <w:r w:rsidRPr="004E7A96">
        <w:rPr>
          <w:color w:val="231F20"/>
          <w:sz w:val="17"/>
          <w:lang w:val="fr-CA"/>
        </w:rPr>
        <w:t>qui</w:t>
      </w:r>
      <w:r w:rsidRPr="004E7A96">
        <w:rPr>
          <w:color w:val="231F20"/>
          <w:spacing w:val="-8"/>
          <w:sz w:val="17"/>
          <w:lang w:val="fr-CA"/>
        </w:rPr>
        <w:t xml:space="preserve"> </w:t>
      </w:r>
      <w:r w:rsidRPr="004E7A96">
        <w:rPr>
          <w:color w:val="231F20"/>
          <w:sz w:val="17"/>
          <w:lang w:val="fr-CA"/>
        </w:rPr>
        <w:t>a</w:t>
      </w:r>
      <w:r w:rsidRPr="004E7A96">
        <w:rPr>
          <w:color w:val="231F20"/>
          <w:spacing w:val="-8"/>
          <w:sz w:val="17"/>
          <w:lang w:val="fr-CA"/>
        </w:rPr>
        <w:t xml:space="preserve"> </w:t>
      </w:r>
      <w:r w:rsidRPr="004E7A96">
        <w:rPr>
          <w:color w:val="231F20"/>
          <w:sz w:val="17"/>
          <w:lang w:val="fr-CA"/>
        </w:rPr>
        <w:t>servi</w:t>
      </w:r>
      <w:r w:rsidRPr="004E7A96">
        <w:rPr>
          <w:color w:val="231F20"/>
          <w:spacing w:val="-9"/>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base</w:t>
      </w:r>
      <w:r w:rsidRPr="004E7A96">
        <w:rPr>
          <w:color w:val="231F20"/>
          <w:spacing w:val="-8"/>
          <w:sz w:val="17"/>
          <w:lang w:val="fr-CA"/>
        </w:rPr>
        <w:t xml:space="preserve"> </w:t>
      </w:r>
      <w:r w:rsidRPr="004E7A96">
        <w:rPr>
          <w:color w:val="231F20"/>
          <w:sz w:val="17"/>
          <w:lang w:val="fr-CA"/>
        </w:rPr>
        <w:t>au</w:t>
      </w:r>
      <w:r w:rsidRPr="004E7A96">
        <w:rPr>
          <w:color w:val="231F20"/>
          <w:spacing w:val="-8"/>
          <w:sz w:val="17"/>
          <w:lang w:val="fr-CA"/>
        </w:rPr>
        <w:t xml:space="preserve"> </w:t>
      </w:r>
      <w:r w:rsidRPr="004E7A96">
        <w:rPr>
          <w:color w:val="231F20"/>
          <w:sz w:val="17"/>
          <w:lang w:val="fr-CA"/>
        </w:rPr>
        <w:t>calcul</w:t>
      </w:r>
      <w:r w:rsidRPr="004E7A96">
        <w:rPr>
          <w:color w:val="231F20"/>
          <w:spacing w:val="-8"/>
          <w:sz w:val="17"/>
          <w:lang w:val="fr-CA"/>
        </w:rPr>
        <w:t xml:space="preserve"> </w:t>
      </w:r>
      <w:r w:rsidRPr="004E7A96">
        <w:rPr>
          <w:color w:val="231F20"/>
          <w:sz w:val="17"/>
          <w:lang w:val="fr-CA"/>
        </w:rPr>
        <w:t>respectivement</w:t>
      </w:r>
      <w:r w:rsidRPr="004E7A96">
        <w:rPr>
          <w:color w:val="231F20"/>
          <w:spacing w:val="-8"/>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ladite</w:t>
      </w:r>
      <w:r w:rsidRPr="004E7A96">
        <w:rPr>
          <w:color w:val="231F20"/>
          <w:spacing w:val="-8"/>
          <w:sz w:val="17"/>
          <w:lang w:val="fr-CA"/>
        </w:rPr>
        <w:t xml:space="preserve"> </w:t>
      </w:r>
      <w:r w:rsidRPr="004E7A96">
        <w:rPr>
          <w:color w:val="231F20"/>
          <w:sz w:val="17"/>
          <w:lang w:val="fr-CA"/>
        </w:rPr>
        <w:t>pension</w:t>
      </w:r>
      <w:r w:rsidRPr="004E7A96">
        <w:rPr>
          <w:color w:val="231F20"/>
          <w:spacing w:val="-8"/>
          <w:sz w:val="17"/>
          <w:lang w:val="fr-CA"/>
        </w:rPr>
        <w:t xml:space="preserve"> </w:t>
      </w:r>
      <w:r w:rsidRPr="004E7A96">
        <w:rPr>
          <w:color w:val="231F20"/>
          <w:spacing w:val="-4"/>
          <w:sz w:val="17"/>
          <w:lang w:val="fr-CA"/>
        </w:rPr>
        <w:t xml:space="preserve">spé- </w:t>
      </w:r>
      <w:proofErr w:type="spellStart"/>
      <w:r w:rsidRPr="004E7A96">
        <w:rPr>
          <w:color w:val="231F20"/>
          <w:sz w:val="17"/>
          <w:lang w:val="fr-CA"/>
        </w:rPr>
        <w:t>ciale</w:t>
      </w:r>
      <w:proofErr w:type="spellEnd"/>
      <w:r w:rsidRPr="004E7A96">
        <w:rPr>
          <w:color w:val="231F20"/>
          <w:sz w:val="17"/>
          <w:lang w:val="fr-CA"/>
        </w:rPr>
        <w:t xml:space="preserve"> et du traitement d’attente, révisée à la date de la cessation du mandat de parlementaire. A défaut de vacance d’emploi, il est créé, soit dans son administration d’origine, soit dans une autre administration, un emploi hors cadre correspondant à cette </w:t>
      </w:r>
      <w:proofErr w:type="spellStart"/>
      <w:r w:rsidRPr="004E7A96">
        <w:rPr>
          <w:color w:val="231F20"/>
          <w:sz w:val="17"/>
          <w:lang w:val="fr-CA"/>
        </w:rPr>
        <w:t>rému</w:t>
      </w:r>
      <w:proofErr w:type="spellEnd"/>
      <w:r w:rsidRPr="004E7A96">
        <w:rPr>
          <w:color w:val="231F20"/>
          <w:sz w:val="17"/>
          <w:lang w:val="fr-CA"/>
        </w:rPr>
        <w:t xml:space="preserve">- </w:t>
      </w:r>
      <w:proofErr w:type="spellStart"/>
      <w:r w:rsidRPr="004E7A96">
        <w:rPr>
          <w:color w:val="231F20"/>
          <w:sz w:val="17"/>
          <w:lang w:val="fr-CA"/>
        </w:rPr>
        <w:t>nération</w:t>
      </w:r>
      <w:proofErr w:type="spellEnd"/>
      <w:r w:rsidRPr="004E7A96">
        <w:rPr>
          <w:color w:val="231F20"/>
          <w:sz w:val="17"/>
          <w:lang w:val="fr-CA"/>
        </w:rPr>
        <w:t>. Cet emploi est supprimé de plein droit à la première vacance de poste appropriée se produisant dans le cadre</w:t>
      </w:r>
      <w:r w:rsidRPr="004E7A96">
        <w:rPr>
          <w:color w:val="231F20"/>
          <w:spacing w:val="-19"/>
          <w:sz w:val="17"/>
          <w:lang w:val="fr-CA"/>
        </w:rPr>
        <w:t xml:space="preserve"> </w:t>
      </w:r>
      <w:r w:rsidRPr="004E7A96">
        <w:rPr>
          <w:color w:val="231F20"/>
          <w:sz w:val="17"/>
          <w:lang w:val="fr-CA"/>
        </w:rPr>
        <w:t>ordinaire.</w:t>
      </w:r>
    </w:p>
    <w:p w14:paraId="29AF6F7A" w14:textId="77777777" w:rsidR="00546DE7" w:rsidRPr="004E7A96" w:rsidRDefault="00286D6C">
      <w:pPr>
        <w:pStyle w:val="Textoindependiente"/>
        <w:spacing w:before="39" w:line="288" w:lineRule="auto"/>
        <w:ind w:right="114" w:firstLine="226"/>
        <w:jc w:val="both"/>
        <w:rPr>
          <w:lang w:val="fr-CA"/>
        </w:rPr>
      </w:pPr>
      <w:r w:rsidRPr="004E7A96">
        <w:rPr>
          <w:color w:val="231F20"/>
          <w:lang w:val="fr-CA"/>
        </w:rPr>
        <w:t>Le</w:t>
      </w:r>
      <w:r w:rsidRPr="004E7A96">
        <w:rPr>
          <w:color w:val="231F20"/>
          <w:spacing w:val="-9"/>
          <w:lang w:val="fr-CA"/>
        </w:rPr>
        <w:t xml:space="preserve"> </w:t>
      </w:r>
      <w:r w:rsidRPr="004E7A96">
        <w:rPr>
          <w:color w:val="231F20"/>
          <w:lang w:val="fr-CA"/>
        </w:rPr>
        <w:t>temps</w:t>
      </w:r>
      <w:r w:rsidRPr="004E7A96">
        <w:rPr>
          <w:color w:val="231F20"/>
          <w:spacing w:val="-8"/>
          <w:lang w:val="fr-CA"/>
        </w:rPr>
        <w:t xml:space="preserve"> </w:t>
      </w:r>
      <w:r w:rsidRPr="004E7A96">
        <w:rPr>
          <w:color w:val="231F20"/>
          <w:lang w:val="fr-CA"/>
        </w:rPr>
        <w:t>passé</w:t>
      </w:r>
      <w:r w:rsidRPr="004E7A96">
        <w:rPr>
          <w:color w:val="231F20"/>
          <w:spacing w:val="-9"/>
          <w:lang w:val="fr-CA"/>
        </w:rPr>
        <w:t xml:space="preserve"> </w:t>
      </w:r>
      <w:r w:rsidRPr="004E7A96">
        <w:rPr>
          <w:color w:val="231F20"/>
          <w:lang w:val="fr-CA"/>
        </w:rPr>
        <w:t>en</w:t>
      </w:r>
      <w:r w:rsidRPr="004E7A96">
        <w:rPr>
          <w:color w:val="231F20"/>
          <w:spacing w:val="-8"/>
          <w:lang w:val="fr-CA"/>
        </w:rPr>
        <w:t xml:space="preserve"> </w:t>
      </w:r>
      <w:r w:rsidRPr="004E7A96">
        <w:rPr>
          <w:color w:val="231F20"/>
          <w:lang w:val="fr-CA"/>
        </w:rPr>
        <w:t>qualité</w:t>
      </w:r>
      <w:r w:rsidRPr="004E7A96">
        <w:rPr>
          <w:color w:val="231F20"/>
          <w:spacing w:val="-9"/>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bénéficiaire,</w:t>
      </w:r>
      <w:r w:rsidRPr="004E7A96">
        <w:rPr>
          <w:color w:val="231F20"/>
          <w:spacing w:val="-9"/>
          <w:lang w:val="fr-CA"/>
        </w:rPr>
        <w:t xml:space="preserve"> </w:t>
      </w:r>
      <w:r w:rsidRPr="004E7A96">
        <w:rPr>
          <w:color w:val="231F20"/>
          <w:lang w:val="fr-CA"/>
        </w:rPr>
        <w:t>soit</w:t>
      </w:r>
      <w:r w:rsidRPr="004E7A96">
        <w:rPr>
          <w:color w:val="231F20"/>
          <w:spacing w:val="-8"/>
          <w:lang w:val="fr-CA"/>
        </w:rPr>
        <w:t xml:space="preserve"> </w:t>
      </w:r>
      <w:r w:rsidRPr="004E7A96">
        <w:rPr>
          <w:color w:val="231F20"/>
          <w:lang w:val="fr-CA"/>
        </w:rPr>
        <w:t>d’une</w:t>
      </w:r>
      <w:r w:rsidRPr="004E7A96">
        <w:rPr>
          <w:color w:val="231F20"/>
          <w:spacing w:val="-9"/>
          <w:lang w:val="fr-CA"/>
        </w:rPr>
        <w:t xml:space="preserve"> </w:t>
      </w:r>
      <w:r w:rsidRPr="004E7A96">
        <w:rPr>
          <w:color w:val="231F20"/>
          <w:lang w:val="fr-CA"/>
        </w:rPr>
        <w:t>pension</w:t>
      </w:r>
      <w:r w:rsidRPr="004E7A96">
        <w:rPr>
          <w:color w:val="231F20"/>
          <w:spacing w:val="-8"/>
          <w:lang w:val="fr-CA"/>
        </w:rPr>
        <w:t xml:space="preserve"> </w:t>
      </w:r>
      <w:r w:rsidRPr="004E7A96">
        <w:rPr>
          <w:color w:val="231F20"/>
          <w:lang w:val="fr-CA"/>
        </w:rPr>
        <w:t>spéciale,</w:t>
      </w:r>
      <w:r w:rsidRPr="004E7A96">
        <w:rPr>
          <w:color w:val="231F20"/>
          <w:spacing w:val="-9"/>
          <w:lang w:val="fr-CA"/>
        </w:rPr>
        <w:t xml:space="preserve"> </w:t>
      </w:r>
      <w:r w:rsidRPr="004E7A96">
        <w:rPr>
          <w:color w:val="231F20"/>
          <w:lang w:val="fr-CA"/>
        </w:rPr>
        <w:t>soit</w:t>
      </w:r>
      <w:r w:rsidRPr="004E7A96">
        <w:rPr>
          <w:color w:val="231F20"/>
          <w:spacing w:val="-8"/>
          <w:lang w:val="fr-CA"/>
        </w:rPr>
        <w:t xml:space="preserve"> </w:t>
      </w:r>
      <w:r w:rsidRPr="004E7A96">
        <w:rPr>
          <w:color w:val="231F20"/>
          <w:lang w:val="fr-CA"/>
        </w:rPr>
        <w:t>d’un</w:t>
      </w:r>
      <w:r w:rsidRPr="004E7A96">
        <w:rPr>
          <w:color w:val="231F20"/>
          <w:spacing w:val="-9"/>
          <w:lang w:val="fr-CA"/>
        </w:rPr>
        <w:t xml:space="preserve"> </w:t>
      </w:r>
      <w:r w:rsidRPr="004E7A96">
        <w:rPr>
          <w:color w:val="231F20"/>
          <w:lang w:val="fr-CA"/>
        </w:rPr>
        <w:t>traitement</w:t>
      </w:r>
      <w:r w:rsidRPr="004E7A96">
        <w:rPr>
          <w:color w:val="231F20"/>
          <w:spacing w:val="-8"/>
          <w:lang w:val="fr-CA"/>
        </w:rPr>
        <w:t xml:space="preserve"> </w:t>
      </w:r>
      <w:r w:rsidRPr="004E7A96">
        <w:rPr>
          <w:color w:val="231F20"/>
          <w:lang w:val="fr-CA"/>
        </w:rPr>
        <w:t>d’attente</w:t>
      </w:r>
      <w:r w:rsidRPr="004E7A96">
        <w:rPr>
          <w:color w:val="231F20"/>
          <w:spacing w:val="-9"/>
          <w:lang w:val="fr-CA"/>
        </w:rPr>
        <w:t xml:space="preserve"> </w:t>
      </w:r>
      <w:r w:rsidRPr="004E7A96">
        <w:rPr>
          <w:color w:val="231F20"/>
          <w:lang w:val="fr-CA"/>
        </w:rPr>
        <w:t>est</w:t>
      </w:r>
      <w:r w:rsidRPr="004E7A96">
        <w:rPr>
          <w:color w:val="231F20"/>
          <w:spacing w:val="-8"/>
          <w:lang w:val="fr-CA"/>
        </w:rPr>
        <w:t xml:space="preserve"> </w:t>
      </w:r>
      <w:r w:rsidRPr="004E7A96">
        <w:rPr>
          <w:color w:val="231F20"/>
          <w:lang w:val="fr-CA"/>
        </w:rPr>
        <w:t>considéré</w:t>
      </w:r>
      <w:r w:rsidRPr="004E7A96">
        <w:rPr>
          <w:color w:val="231F20"/>
          <w:spacing w:val="-9"/>
          <w:lang w:val="fr-CA"/>
        </w:rPr>
        <w:t xml:space="preserve"> </w:t>
      </w:r>
      <w:r w:rsidRPr="004E7A96">
        <w:rPr>
          <w:color w:val="231F20"/>
          <w:lang w:val="fr-CA"/>
        </w:rPr>
        <w:t>comme</w:t>
      </w:r>
      <w:r w:rsidRPr="004E7A96">
        <w:rPr>
          <w:color w:val="231F20"/>
          <w:spacing w:val="-8"/>
          <w:lang w:val="fr-CA"/>
        </w:rPr>
        <w:t xml:space="preserve"> </w:t>
      </w:r>
      <w:r w:rsidRPr="004E7A96">
        <w:rPr>
          <w:color w:val="231F20"/>
          <w:spacing w:val="-3"/>
          <w:lang w:val="fr-CA"/>
        </w:rPr>
        <w:t xml:space="preserve">temps </w:t>
      </w:r>
      <w:r w:rsidRPr="004E7A96">
        <w:rPr>
          <w:color w:val="231F20"/>
          <w:lang w:val="fr-CA"/>
        </w:rPr>
        <w:t>de service, respectivement comme période</w:t>
      </w:r>
      <w:r w:rsidRPr="004E7A96">
        <w:rPr>
          <w:color w:val="231F20"/>
          <w:spacing w:val="-1"/>
          <w:lang w:val="fr-CA"/>
        </w:rPr>
        <w:t xml:space="preserve"> </w:t>
      </w:r>
      <w:r w:rsidRPr="004E7A96">
        <w:rPr>
          <w:color w:val="231F20"/>
          <w:lang w:val="fr-CA"/>
        </w:rPr>
        <w:t>d’assurance.</w:t>
      </w:r>
    </w:p>
    <w:p w14:paraId="4A54619A" w14:textId="77777777" w:rsidR="00546DE7" w:rsidRPr="004E7A96" w:rsidRDefault="00286D6C">
      <w:pPr>
        <w:pStyle w:val="Prrafodelista"/>
        <w:numPr>
          <w:ilvl w:val="0"/>
          <w:numId w:val="34"/>
        </w:numPr>
        <w:tabs>
          <w:tab w:val="left" w:pos="520"/>
        </w:tabs>
        <w:spacing w:before="41" w:line="288" w:lineRule="auto"/>
        <w:ind w:right="114" w:firstLine="226"/>
        <w:jc w:val="both"/>
        <w:rPr>
          <w:sz w:val="17"/>
          <w:lang w:val="fr-CA"/>
        </w:rPr>
      </w:pPr>
      <w:r w:rsidRPr="004E7A96">
        <w:rPr>
          <w:color w:val="231F20"/>
          <w:sz w:val="17"/>
          <w:lang w:val="fr-CA"/>
        </w:rPr>
        <w:t>Dans</w:t>
      </w:r>
      <w:r w:rsidRPr="004E7A96">
        <w:rPr>
          <w:color w:val="231F20"/>
          <w:spacing w:val="-5"/>
          <w:sz w:val="17"/>
          <w:lang w:val="fr-CA"/>
        </w:rPr>
        <w:t xml:space="preserve"> </w:t>
      </w:r>
      <w:r w:rsidRPr="004E7A96">
        <w:rPr>
          <w:color w:val="231F20"/>
          <w:sz w:val="17"/>
          <w:lang w:val="fr-CA"/>
        </w:rPr>
        <w:t>les</w:t>
      </w:r>
      <w:r w:rsidRPr="004E7A96">
        <w:rPr>
          <w:color w:val="231F20"/>
          <w:spacing w:val="-5"/>
          <w:sz w:val="17"/>
          <w:lang w:val="fr-CA"/>
        </w:rPr>
        <w:t xml:space="preserve"> </w:t>
      </w:r>
      <w:r w:rsidRPr="004E7A96">
        <w:rPr>
          <w:color w:val="231F20"/>
          <w:sz w:val="17"/>
          <w:lang w:val="fr-CA"/>
        </w:rPr>
        <w:t>hypothèses</w:t>
      </w:r>
      <w:r w:rsidRPr="004E7A96">
        <w:rPr>
          <w:color w:val="231F20"/>
          <w:spacing w:val="-5"/>
          <w:sz w:val="17"/>
          <w:lang w:val="fr-CA"/>
        </w:rPr>
        <w:t xml:space="preserve"> </w:t>
      </w:r>
      <w:r w:rsidRPr="004E7A96">
        <w:rPr>
          <w:color w:val="231F20"/>
          <w:sz w:val="17"/>
          <w:lang w:val="fr-CA"/>
        </w:rPr>
        <w:t>visées</w:t>
      </w:r>
      <w:r w:rsidRPr="004E7A96">
        <w:rPr>
          <w:color w:val="231F20"/>
          <w:spacing w:val="-5"/>
          <w:sz w:val="17"/>
          <w:lang w:val="fr-CA"/>
        </w:rPr>
        <w:t xml:space="preserve"> </w:t>
      </w:r>
      <w:r w:rsidRPr="004E7A96">
        <w:rPr>
          <w:color w:val="231F20"/>
          <w:sz w:val="17"/>
          <w:lang w:val="fr-CA"/>
        </w:rPr>
        <w:t>par</w:t>
      </w:r>
      <w:r w:rsidRPr="004E7A96">
        <w:rPr>
          <w:color w:val="231F20"/>
          <w:spacing w:val="-5"/>
          <w:sz w:val="17"/>
          <w:lang w:val="fr-CA"/>
        </w:rPr>
        <w:t xml:space="preserve"> </w:t>
      </w:r>
      <w:r w:rsidRPr="004E7A96">
        <w:rPr>
          <w:color w:val="231F20"/>
          <w:sz w:val="17"/>
          <w:lang w:val="fr-CA"/>
        </w:rPr>
        <w:t>les</w:t>
      </w:r>
      <w:r w:rsidRPr="004E7A96">
        <w:rPr>
          <w:color w:val="231F20"/>
          <w:spacing w:val="-5"/>
          <w:sz w:val="17"/>
          <w:lang w:val="fr-CA"/>
        </w:rPr>
        <w:t xml:space="preserve"> </w:t>
      </w:r>
      <w:r w:rsidRPr="004E7A96">
        <w:rPr>
          <w:color w:val="231F20"/>
          <w:sz w:val="17"/>
          <w:lang w:val="fr-CA"/>
        </w:rPr>
        <w:t>paragraphes</w:t>
      </w:r>
      <w:r w:rsidRPr="004E7A96">
        <w:rPr>
          <w:color w:val="231F20"/>
          <w:spacing w:val="-5"/>
          <w:sz w:val="17"/>
          <w:lang w:val="fr-CA"/>
        </w:rPr>
        <w:t xml:space="preserve"> </w:t>
      </w:r>
      <w:r w:rsidRPr="004E7A96">
        <w:rPr>
          <w:color w:val="231F20"/>
          <w:sz w:val="17"/>
          <w:lang w:val="fr-CA"/>
        </w:rPr>
        <w:t>(3)</w:t>
      </w:r>
      <w:r w:rsidRPr="004E7A96">
        <w:rPr>
          <w:color w:val="231F20"/>
          <w:spacing w:val="-5"/>
          <w:sz w:val="17"/>
          <w:lang w:val="fr-CA"/>
        </w:rPr>
        <w:t xml:space="preserve"> </w:t>
      </w:r>
      <w:r w:rsidRPr="004E7A96">
        <w:rPr>
          <w:color w:val="231F20"/>
          <w:sz w:val="17"/>
          <w:lang w:val="fr-CA"/>
        </w:rPr>
        <w:t>4,</w:t>
      </w:r>
      <w:r w:rsidRPr="004E7A96">
        <w:rPr>
          <w:color w:val="231F20"/>
          <w:spacing w:val="-5"/>
          <w:sz w:val="17"/>
          <w:lang w:val="fr-CA"/>
        </w:rPr>
        <w:t xml:space="preserve"> </w:t>
      </w:r>
      <w:r w:rsidRPr="004E7A96">
        <w:rPr>
          <w:color w:val="231F20"/>
          <w:sz w:val="17"/>
          <w:lang w:val="fr-CA"/>
        </w:rPr>
        <w:t>(4)</w:t>
      </w:r>
      <w:r w:rsidRPr="004E7A96">
        <w:rPr>
          <w:color w:val="231F20"/>
          <w:spacing w:val="-5"/>
          <w:sz w:val="17"/>
          <w:lang w:val="fr-CA"/>
        </w:rPr>
        <w:t xml:space="preserve"> </w:t>
      </w:r>
      <w:r w:rsidRPr="004E7A96">
        <w:rPr>
          <w:color w:val="231F20"/>
          <w:sz w:val="17"/>
          <w:lang w:val="fr-CA"/>
        </w:rPr>
        <w:t>et</w:t>
      </w:r>
      <w:r w:rsidRPr="004E7A96">
        <w:rPr>
          <w:color w:val="231F20"/>
          <w:spacing w:val="-5"/>
          <w:sz w:val="17"/>
          <w:lang w:val="fr-CA"/>
        </w:rPr>
        <w:t xml:space="preserve"> </w:t>
      </w:r>
      <w:r w:rsidRPr="004E7A96">
        <w:rPr>
          <w:color w:val="231F20"/>
          <w:sz w:val="17"/>
          <w:lang w:val="fr-CA"/>
        </w:rPr>
        <w:t>(5)</w:t>
      </w:r>
      <w:r w:rsidRPr="004E7A96">
        <w:rPr>
          <w:color w:val="231F20"/>
          <w:spacing w:val="-5"/>
          <w:sz w:val="17"/>
          <w:lang w:val="fr-CA"/>
        </w:rPr>
        <w:t xml:space="preserve"> </w:t>
      </w:r>
      <w:r w:rsidRPr="004E7A96">
        <w:rPr>
          <w:color w:val="231F20"/>
          <w:sz w:val="17"/>
          <w:lang w:val="fr-CA"/>
        </w:rPr>
        <w:t>1.</w:t>
      </w:r>
      <w:r w:rsidRPr="004E7A96">
        <w:rPr>
          <w:color w:val="231F20"/>
          <w:spacing w:val="-15"/>
          <w:sz w:val="17"/>
          <w:lang w:val="fr-CA"/>
        </w:rPr>
        <w:t xml:space="preserve"> </w:t>
      </w:r>
      <w:proofErr w:type="gramStart"/>
      <w:r w:rsidRPr="004E7A96">
        <w:rPr>
          <w:color w:val="231F20"/>
          <w:sz w:val="17"/>
          <w:lang w:val="fr-CA"/>
        </w:rPr>
        <w:t>ci</w:t>
      </w:r>
      <w:proofErr w:type="gramEnd"/>
      <w:r w:rsidRPr="004E7A96">
        <w:rPr>
          <w:color w:val="231F20"/>
          <w:sz w:val="17"/>
          <w:lang w:val="fr-CA"/>
        </w:rPr>
        <w:t>-dessus,</w:t>
      </w:r>
      <w:r w:rsidRPr="004E7A96">
        <w:rPr>
          <w:color w:val="231F20"/>
          <w:spacing w:val="-5"/>
          <w:sz w:val="17"/>
          <w:lang w:val="fr-CA"/>
        </w:rPr>
        <w:t xml:space="preserve"> </w:t>
      </w:r>
      <w:r w:rsidRPr="004E7A96">
        <w:rPr>
          <w:color w:val="231F20"/>
          <w:sz w:val="17"/>
          <w:lang w:val="fr-CA"/>
        </w:rPr>
        <w:t>des</w:t>
      </w:r>
      <w:r w:rsidRPr="004E7A96">
        <w:rPr>
          <w:color w:val="231F20"/>
          <w:spacing w:val="-4"/>
          <w:sz w:val="17"/>
          <w:lang w:val="fr-CA"/>
        </w:rPr>
        <w:t xml:space="preserve"> </w:t>
      </w:r>
      <w:r w:rsidRPr="004E7A96">
        <w:rPr>
          <w:color w:val="231F20"/>
          <w:sz w:val="17"/>
          <w:lang w:val="fr-CA"/>
        </w:rPr>
        <w:t>mensualités</w:t>
      </w:r>
      <w:r w:rsidRPr="004E7A96">
        <w:rPr>
          <w:color w:val="231F20"/>
          <w:spacing w:val="-5"/>
          <w:sz w:val="17"/>
          <w:lang w:val="fr-CA"/>
        </w:rPr>
        <w:t xml:space="preserve"> </w:t>
      </w:r>
      <w:r w:rsidRPr="004E7A96">
        <w:rPr>
          <w:color w:val="231F20"/>
          <w:sz w:val="17"/>
          <w:lang w:val="fr-CA"/>
        </w:rPr>
        <w:t>égales</w:t>
      </w:r>
      <w:r w:rsidRPr="004E7A96">
        <w:rPr>
          <w:color w:val="231F20"/>
          <w:spacing w:val="-5"/>
          <w:sz w:val="17"/>
          <w:lang w:val="fr-CA"/>
        </w:rPr>
        <w:t xml:space="preserve"> </w:t>
      </w:r>
      <w:r w:rsidRPr="004E7A96">
        <w:rPr>
          <w:color w:val="231F20"/>
          <w:sz w:val="17"/>
          <w:lang w:val="fr-CA"/>
        </w:rPr>
        <w:t>au</w:t>
      </w:r>
      <w:r w:rsidRPr="004E7A96">
        <w:rPr>
          <w:color w:val="231F20"/>
          <w:spacing w:val="-5"/>
          <w:sz w:val="17"/>
          <w:lang w:val="fr-CA"/>
        </w:rPr>
        <w:t xml:space="preserve"> </w:t>
      </w:r>
      <w:r w:rsidRPr="004E7A96">
        <w:rPr>
          <w:color w:val="231F20"/>
          <w:sz w:val="17"/>
          <w:lang w:val="fr-CA"/>
        </w:rPr>
        <w:t>montant</w:t>
      </w:r>
      <w:r w:rsidRPr="004E7A96">
        <w:rPr>
          <w:color w:val="231F20"/>
          <w:spacing w:val="-5"/>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la</w:t>
      </w:r>
      <w:r w:rsidRPr="004E7A96">
        <w:rPr>
          <w:color w:val="231F20"/>
          <w:spacing w:val="-5"/>
          <w:sz w:val="17"/>
          <w:lang w:val="fr-CA"/>
        </w:rPr>
        <w:t xml:space="preserve"> </w:t>
      </w:r>
      <w:proofErr w:type="spellStart"/>
      <w:r w:rsidRPr="004E7A96">
        <w:rPr>
          <w:color w:val="231F20"/>
          <w:sz w:val="17"/>
          <w:lang w:val="fr-CA"/>
        </w:rPr>
        <w:t>rému</w:t>
      </w:r>
      <w:proofErr w:type="spellEnd"/>
      <w:r w:rsidRPr="004E7A96">
        <w:rPr>
          <w:color w:val="231F20"/>
          <w:sz w:val="17"/>
          <w:lang w:val="fr-CA"/>
        </w:rPr>
        <w:t xml:space="preserve">- </w:t>
      </w:r>
      <w:proofErr w:type="spellStart"/>
      <w:r w:rsidRPr="004E7A96">
        <w:rPr>
          <w:color w:val="231F20"/>
          <w:sz w:val="17"/>
          <w:lang w:val="fr-CA"/>
        </w:rPr>
        <w:t>nération</w:t>
      </w:r>
      <w:proofErr w:type="spellEnd"/>
      <w:r w:rsidRPr="004E7A96">
        <w:rPr>
          <w:color w:val="231F20"/>
          <w:sz w:val="17"/>
          <w:lang w:val="fr-CA"/>
        </w:rPr>
        <w:t xml:space="preserve"> qui a servi de base à la fixation respectivement de la pension normale sur la base des dispositions de la loi modifiée du 26</w:t>
      </w:r>
      <w:r w:rsidRPr="004E7A96">
        <w:rPr>
          <w:color w:val="231F20"/>
          <w:spacing w:val="-4"/>
          <w:sz w:val="17"/>
          <w:lang w:val="fr-CA"/>
        </w:rPr>
        <w:t xml:space="preserve"> </w:t>
      </w:r>
      <w:r w:rsidRPr="004E7A96">
        <w:rPr>
          <w:color w:val="231F20"/>
          <w:sz w:val="17"/>
          <w:lang w:val="fr-CA"/>
        </w:rPr>
        <w:t>mai</w:t>
      </w:r>
      <w:r w:rsidRPr="004E7A96">
        <w:rPr>
          <w:color w:val="231F20"/>
          <w:spacing w:val="-4"/>
          <w:sz w:val="17"/>
          <w:lang w:val="fr-CA"/>
        </w:rPr>
        <w:t xml:space="preserve"> </w:t>
      </w:r>
      <w:r w:rsidRPr="004E7A96">
        <w:rPr>
          <w:color w:val="231F20"/>
          <w:sz w:val="17"/>
          <w:lang w:val="fr-CA"/>
        </w:rPr>
        <w:t>1954</w:t>
      </w:r>
      <w:r w:rsidRPr="004E7A96">
        <w:rPr>
          <w:color w:val="231F20"/>
          <w:spacing w:val="-4"/>
          <w:sz w:val="17"/>
          <w:lang w:val="fr-CA"/>
        </w:rPr>
        <w:t xml:space="preserve"> </w:t>
      </w:r>
      <w:r w:rsidRPr="004E7A96">
        <w:rPr>
          <w:color w:val="231F20"/>
          <w:sz w:val="17"/>
          <w:lang w:val="fr-CA"/>
        </w:rPr>
        <w:t>réglant</w:t>
      </w:r>
      <w:r w:rsidRPr="004E7A96">
        <w:rPr>
          <w:color w:val="231F20"/>
          <w:spacing w:val="-3"/>
          <w:sz w:val="17"/>
          <w:lang w:val="fr-CA"/>
        </w:rPr>
        <w:t xml:space="preserve"> </w:t>
      </w:r>
      <w:r w:rsidRPr="004E7A96">
        <w:rPr>
          <w:color w:val="231F20"/>
          <w:sz w:val="17"/>
          <w:lang w:val="fr-CA"/>
        </w:rPr>
        <w:t>les</w:t>
      </w:r>
      <w:r w:rsidRPr="004E7A96">
        <w:rPr>
          <w:color w:val="231F20"/>
          <w:spacing w:val="-4"/>
          <w:sz w:val="17"/>
          <w:lang w:val="fr-CA"/>
        </w:rPr>
        <w:t xml:space="preserve"> </w:t>
      </w:r>
      <w:r w:rsidRPr="004E7A96">
        <w:rPr>
          <w:color w:val="231F20"/>
          <w:sz w:val="17"/>
          <w:lang w:val="fr-CA"/>
        </w:rPr>
        <w:t>pensions</w:t>
      </w:r>
      <w:r w:rsidRPr="004E7A96">
        <w:rPr>
          <w:color w:val="231F20"/>
          <w:spacing w:val="-4"/>
          <w:sz w:val="17"/>
          <w:lang w:val="fr-CA"/>
        </w:rPr>
        <w:t xml:space="preserve"> </w:t>
      </w:r>
      <w:r w:rsidRPr="004E7A96">
        <w:rPr>
          <w:color w:val="231F20"/>
          <w:sz w:val="17"/>
          <w:lang w:val="fr-CA"/>
        </w:rPr>
        <w:t>des</w:t>
      </w:r>
      <w:r w:rsidRPr="004E7A96">
        <w:rPr>
          <w:color w:val="231F20"/>
          <w:spacing w:val="-3"/>
          <w:sz w:val="17"/>
          <w:lang w:val="fr-CA"/>
        </w:rPr>
        <w:t xml:space="preserve"> </w:t>
      </w:r>
      <w:r w:rsidRPr="004E7A96">
        <w:rPr>
          <w:color w:val="231F20"/>
          <w:sz w:val="17"/>
          <w:lang w:val="fr-CA"/>
        </w:rPr>
        <w:t>fonctionnaires</w:t>
      </w:r>
      <w:r w:rsidRPr="004E7A96">
        <w:rPr>
          <w:color w:val="231F20"/>
          <w:spacing w:val="-4"/>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l’</w:t>
      </w:r>
      <w:proofErr w:type="spellStart"/>
      <w:r w:rsidRPr="004E7A96">
        <w:rPr>
          <w:color w:val="231F20"/>
          <w:sz w:val="17"/>
          <w:lang w:val="fr-CA"/>
        </w:rPr>
        <w:t>Etat</w:t>
      </w:r>
      <w:proofErr w:type="spellEnd"/>
      <w:r w:rsidRPr="004E7A96">
        <w:rPr>
          <w:color w:val="231F20"/>
          <w:sz w:val="17"/>
          <w:lang w:val="fr-CA"/>
        </w:rPr>
        <w:t>,</w:t>
      </w:r>
      <w:r w:rsidRPr="004E7A96">
        <w:rPr>
          <w:color w:val="231F20"/>
          <w:spacing w:val="-3"/>
          <w:sz w:val="17"/>
          <w:lang w:val="fr-CA"/>
        </w:rPr>
        <w:t xml:space="preserve"> </w:t>
      </w:r>
      <w:r w:rsidRPr="004E7A96">
        <w:rPr>
          <w:color w:val="231F20"/>
          <w:sz w:val="17"/>
          <w:lang w:val="fr-CA"/>
        </w:rPr>
        <w:t>de</w:t>
      </w:r>
      <w:r w:rsidRPr="004E7A96">
        <w:rPr>
          <w:color w:val="231F20"/>
          <w:spacing w:val="-4"/>
          <w:sz w:val="17"/>
          <w:lang w:val="fr-CA"/>
        </w:rPr>
        <w:t xml:space="preserve"> </w:t>
      </w:r>
      <w:r w:rsidRPr="004E7A96">
        <w:rPr>
          <w:color w:val="231F20"/>
          <w:sz w:val="17"/>
          <w:lang w:val="fr-CA"/>
        </w:rPr>
        <w:t>la</w:t>
      </w:r>
      <w:r w:rsidRPr="004E7A96">
        <w:rPr>
          <w:color w:val="231F20"/>
          <w:spacing w:val="-4"/>
          <w:sz w:val="17"/>
          <w:lang w:val="fr-CA"/>
        </w:rPr>
        <w:t xml:space="preserve"> </w:t>
      </w:r>
      <w:r w:rsidRPr="004E7A96">
        <w:rPr>
          <w:color w:val="231F20"/>
          <w:sz w:val="17"/>
          <w:lang w:val="fr-CA"/>
        </w:rPr>
        <w:t>pension</w:t>
      </w:r>
      <w:r w:rsidRPr="004E7A96">
        <w:rPr>
          <w:color w:val="231F20"/>
          <w:spacing w:val="-3"/>
          <w:sz w:val="17"/>
          <w:lang w:val="fr-CA"/>
        </w:rPr>
        <w:t xml:space="preserve"> </w:t>
      </w:r>
      <w:r w:rsidRPr="004E7A96">
        <w:rPr>
          <w:color w:val="231F20"/>
          <w:sz w:val="17"/>
          <w:lang w:val="fr-CA"/>
        </w:rPr>
        <w:t>spéciale</w:t>
      </w:r>
      <w:r w:rsidRPr="004E7A96">
        <w:rPr>
          <w:color w:val="231F20"/>
          <w:spacing w:val="-4"/>
          <w:sz w:val="17"/>
          <w:lang w:val="fr-CA"/>
        </w:rPr>
        <w:t xml:space="preserve"> </w:t>
      </w:r>
      <w:r w:rsidRPr="004E7A96">
        <w:rPr>
          <w:color w:val="231F20"/>
          <w:sz w:val="17"/>
          <w:lang w:val="fr-CA"/>
        </w:rPr>
        <w:t>et</w:t>
      </w:r>
      <w:r w:rsidRPr="004E7A96">
        <w:rPr>
          <w:color w:val="231F20"/>
          <w:spacing w:val="-4"/>
          <w:sz w:val="17"/>
          <w:lang w:val="fr-CA"/>
        </w:rPr>
        <w:t xml:space="preserve"> </w:t>
      </w:r>
      <w:r w:rsidRPr="004E7A96">
        <w:rPr>
          <w:color w:val="231F20"/>
          <w:sz w:val="17"/>
          <w:lang w:val="fr-CA"/>
        </w:rPr>
        <w:t>du</w:t>
      </w:r>
      <w:r w:rsidRPr="004E7A96">
        <w:rPr>
          <w:color w:val="231F20"/>
          <w:spacing w:val="-4"/>
          <w:sz w:val="17"/>
          <w:lang w:val="fr-CA"/>
        </w:rPr>
        <w:t xml:space="preserve"> </w:t>
      </w:r>
      <w:r w:rsidRPr="004E7A96">
        <w:rPr>
          <w:color w:val="231F20"/>
          <w:sz w:val="17"/>
          <w:lang w:val="fr-CA"/>
        </w:rPr>
        <w:t>traitement</w:t>
      </w:r>
      <w:r w:rsidRPr="004E7A96">
        <w:rPr>
          <w:color w:val="231F20"/>
          <w:spacing w:val="-3"/>
          <w:sz w:val="17"/>
          <w:lang w:val="fr-CA"/>
        </w:rPr>
        <w:t xml:space="preserve"> </w:t>
      </w:r>
      <w:r w:rsidRPr="004E7A96">
        <w:rPr>
          <w:color w:val="231F20"/>
          <w:sz w:val="17"/>
          <w:lang w:val="fr-CA"/>
        </w:rPr>
        <w:t>d’attente</w:t>
      </w:r>
      <w:r w:rsidRPr="004E7A96">
        <w:rPr>
          <w:color w:val="231F20"/>
          <w:spacing w:val="-4"/>
          <w:sz w:val="17"/>
          <w:lang w:val="fr-CA"/>
        </w:rPr>
        <w:t xml:space="preserve"> </w:t>
      </w:r>
      <w:r w:rsidRPr="004E7A96">
        <w:rPr>
          <w:color w:val="231F20"/>
          <w:sz w:val="17"/>
          <w:lang w:val="fr-CA"/>
        </w:rPr>
        <w:t>révisés</w:t>
      </w:r>
      <w:r w:rsidRPr="004E7A96">
        <w:rPr>
          <w:color w:val="231F20"/>
          <w:spacing w:val="-4"/>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la</w:t>
      </w:r>
      <w:r w:rsidRPr="004E7A96">
        <w:rPr>
          <w:color w:val="231F20"/>
          <w:spacing w:val="-4"/>
          <w:sz w:val="17"/>
          <w:lang w:val="fr-CA"/>
        </w:rPr>
        <w:t xml:space="preserve"> </w:t>
      </w:r>
      <w:r w:rsidRPr="004E7A96">
        <w:rPr>
          <w:color w:val="231F20"/>
          <w:sz w:val="17"/>
          <w:lang w:val="fr-CA"/>
        </w:rPr>
        <w:t>date</w:t>
      </w:r>
      <w:r w:rsidRPr="004E7A96">
        <w:rPr>
          <w:color w:val="231F20"/>
          <w:spacing w:val="-4"/>
          <w:sz w:val="17"/>
          <w:lang w:val="fr-CA"/>
        </w:rPr>
        <w:t xml:space="preserve"> </w:t>
      </w:r>
      <w:r w:rsidRPr="004E7A96">
        <w:rPr>
          <w:color w:val="231F20"/>
          <w:sz w:val="17"/>
          <w:lang w:val="fr-CA"/>
        </w:rPr>
        <w:t xml:space="preserve">de la cessation du mandat de parlementaire, sont payées encore à titre de trimestre de </w:t>
      </w:r>
      <w:r w:rsidRPr="004E7A96">
        <w:rPr>
          <w:color w:val="231F20"/>
          <w:spacing w:val="-3"/>
          <w:sz w:val="17"/>
          <w:lang w:val="fr-CA"/>
        </w:rPr>
        <w:t xml:space="preserve">faveur </w:t>
      </w:r>
      <w:r w:rsidRPr="004E7A96">
        <w:rPr>
          <w:color w:val="231F20"/>
          <w:sz w:val="17"/>
          <w:lang w:val="fr-CA"/>
        </w:rPr>
        <w:t>pendant la durée de trois mois suivant la cessation du mandat.</w:t>
      </w:r>
    </w:p>
    <w:p w14:paraId="22313953" w14:textId="77777777" w:rsidR="00546DE7" w:rsidRPr="004E7A96" w:rsidRDefault="00286D6C">
      <w:pPr>
        <w:pStyle w:val="Prrafodelista"/>
        <w:numPr>
          <w:ilvl w:val="0"/>
          <w:numId w:val="34"/>
        </w:numPr>
        <w:tabs>
          <w:tab w:val="left" w:pos="531"/>
        </w:tabs>
        <w:spacing w:before="40" w:line="288" w:lineRule="auto"/>
        <w:ind w:right="114" w:firstLine="226"/>
        <w:jc w:val="both"/>
        <w:rPr>
          <w:sz w:val="17"/>
          <w:lang w:val="fr-CA"/>
        </w:rPr>
      </w:pPr>
      <w:r w:rsidRPr="004E7A96">
        <w:rPr>
          <w:color w:val="231F20"/>
          <w:sz w:val="17"/>
          <w:lang w:val="fr-CA"/>
        </w:rPr>
        <w:t>La pension spéciale, respectivement le traitement d’attente prendront fin, soit à partir du premier jour du mois qui suit celui au</w:t>
      </w:r>
      <w:r w:rsidRPr="004E7A96">
        <w:rPr>
          <w:color w:val="231F20"/>
          <w:spacing w:val="-3"/>
          <w:sz w:val="17"/>
          <w:lang w:val="fr-CA"/>
        </w:rPr>
        <w:t xml:space="preserve"> </w:t>
      </w:r>
      <w:r w:rsidRPr="004E7A96">
        <w:rPr>
          <w:color w:val="231F20"/>
          <w:sz w:val="17"/>
          <w:lang w:val="fr-CA"/>
        </w:rPr>
        <w:t>cours</w:t>
      </w:r>
      <w:r w:rsidRPr="004E7A96">
        <w:rPr>
          <w:color w:val="231F20"/>
          <w:spacing w:val="-2"/>
          <w:sz w:val="17"/>
          <w:lang w:val="fr-CA"/>
        </w:rPr>
        <w:t xml:space="preserve"> </w:t>
      </w:r>
      <w:r w:rsidRPr="004E7A96">
        <w:rPr>
          <w:color w:val="231F20"/>
          <w:sz w:val="17"/>
          <w:lang w:val="fr-CA"/>
        </w:rPr>
        <w:t>duquel</w:t>
      </w:r>
      <w:r w:rsidRPr="004E7A96">
        <w:rPr>
          <w:color w:val="231F20"/>
          <w:spacing w:val="-2"/>
          <w:sz w:val="17"/>
          <w:lang w:val="fr-CA"/>
        </w:rPr>
        <w:t xml:space="preserve"> </w:t>
      </w:r>
      <w:r w:rsidRPr="004E7A96">
        <w:rPr>
          <w:color w:val="231F20"/>
          <w:sz w:val="17"/>
          <w:lang w:val="fr-CA"/>
        </w:rPr>
        <w:t>la</w:t>
      </w:r>
      <w:r w:rsidRPr="004E7A96">
        <w:rPr>
          <w:color w:val="231F20"/>
          <w:spacing w:val="-3"/>
          <w:sz w:val="17"/>
          <w:lang w:val="fr-CA"/>
        </w:rPr>
        <w:t xml:space="preserve"> </w:t>
      </w:r>
      <w:r w:rsidRPr="004E7A96">
        <w:rPr>
          <w:color w:val="231F20"/>
          <w:sz w:val="17"/>
          <w:lang w:val="fr-CA"/>
        </w:rPr>
        <w:t>demande</w:t>
      </w:r>
      <w:r w:rsidRPr="004E7A96">
        <w:rPr>
          <w:color w:val="231F20"/>
          <w:spacing w:val="-2"/>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réintégration</w:t>
      </w:r>
      <w:r w:rsidRPr="004E7A96">
        <w:rPr>
          <w:color w:val="231F20"/>
          <w:spacing w:val="-3"/>
          <w:sz w:val="17"/>
          <w:lang w:val="fr-CA"/>
        </w:rPr>
        <w:t xml:space="preserve"> </w:t>
      </w:r>
      <w:r w:rsidRPr="004E7A96">
        <w:rPr>
          <w:color w:val="231F20"/>
          <w:sz w:val="17"/>
          <w:lang w:val="fr-CA"/>
        </w:rPr>
        <w:t>a</w:t>
      </w:r>
      <w:r w:rsidRPr="004E7A96">
        <w:rPr>
          <w:color w:val="231F20"/>
          <w:spacing w:val="-2"/>
          <w:sz w:val="17"/>
          <w:lang w:val="fr-CA"/>
        </w:rPr>
        <w:t xml:space="preserve"> </w:t>
      </w:r>
      <w:r w:rsidRPr="004E7A96">
        <w:rPr>
          <w:color w:val="231F20"/>
          <w:sz w:val="17"/>
          <w:lang w:val="fr-CA"/>
        </w:rPr>
        <w:t>été</w:t>
      </w:r>
      <w:r w:rsidRPr="004E7A96">
        <w:rPr>
          <w:color w:val="231F20"/>
          <w:spacing w:val="-2"/>
          <w:sz w:val="17"/>
          <w:lang w:val="fr-CA"/>
        </w:rPr>
        <w:t xml:space="preserve"> </w:t>
      </w:r>
      <w:r w:rsidRPr="004E7A96">
        <w:rPr>
          <w:color w:val="231F20"/>
          <w:sz w:val="17"/>
          <w:lang w:val="fr-CA"/>
        </w:rPr>
        <w:t>présentée,</w:t>
      </w:r>
      <w:r w:rsidRPr="004E7A96">
        <w:rPr>
          <w:color w:val="231F20"/>
          <w:spacing w:val="-2"/>
          <w:sz w:val="17"/>
          <w:lang w:val="fr-CA"/>
        </w:rPr>
        <w:t xml:space="preserve"> </w:t>
      </w:r>
      <w:r w:rsidRPr="004E7A96">
        <w:rPr>
          <w:color w:val="231F20"/>
          <w:sz w:val="17"/>
          <w:lang w:val="fr-CA"/>
        </w:rPr>
        <w:t>soit</w:t>
      </w:r>
      <w:r w:rsidRPr="004E7A96">
        <w:rPr>
          <w:color w:val="231F20"/>
          <w:spacing w:val="-3"/>
          <w:sz w:val="17"/>
          <w:lang w:val="fr-CA"/>
        </w:rPr>
        <w:t xml:space="preserve"> </w:t>
      </w:r>
      <w:r w:rsidRPr="004E7A96">
        <w:rPr>
          <w:color w:val="231F20"/>
          <w:sz w:val="17"/>
          <w:lang w:val="fr-CA"/>
        </w:rPr>
        <w:t>à</w:t>
      </w:r>
      <w:r w:rsidRPr="004E7A96">
        <w:rPr>
          <w:color w:val="231F20"/>
          <w:spacing w:val="-2"/>
          <w:sz w:val="17"/>
          <w:lang w:val="fr-CA"/>
        </w:rPr>
        <w:t xml:space="preserve"> </w:t>
      </w:r>
      <w:r w:rsidRPr="004E7A96">
        <w:rPr>
          <w:color w:val="231F20"/>
          <w:sz w:val="17"/>
          <w:lang w:val="fr-CA"/>
        </w:rPr>
        <w:t>partir</w:t>
      </w:r>
      <w:r w:rsidRPr="004E7A96">
        <w:rPr>
          <w:color w:val="231F20"/>
          <w:spacing w:val="-2"/>
          <w:sz w:val="17"/>
          <w:lang w:val="fr-CA"/>
        </w:rPr>
        <w:t xml:space="preserve"> </w:t>
      </w:r>
      <w:r w:rsidRPr="004E7A96">
        <w:rPr>
          <w:color w:val="231F20"/>
          <w:sz w:val="17"/>
          <w:lang w:val="fr-CA"/>
        </w:rPr>
        <w:t>respectivement</w:t>
      </w:r>
      <w:r w:rsidRPr="004E7A96">
        <w:rPr>
          <w:color w:val="231F20"/>
          <w:spacing w:val="-3"/>
          <w:sz w:val="17"/>
          <w:lang w:val="fr-CA"/>
        </w:rPr>
        <w:t xml:space="preserve"> </w:t>
      </w:r>
      <w:r w:rsidRPr="004E7A96">
        <w:rPr>
          <w:color w:val="231F20"/>
          <w:sz w:val="17"/>
          <w:lang w:val="fr-CA"/>
        </w:rPr>
        <w:t>du</w:t>
      </w:r>
      <w:r w:rsidRPr="004E7A96">
        <w:rPr>
          <w:color w:val="231F20"/>
          <w:spacing w:val="-2"/>
          <w:sz w:val="17"/>
          <w:lang w:val="fr-CA"/>
        </w:rPr>
        <w:t xml:space="preserve"> </w:t>
      </w:r>
      <w:r w:rsidRPr="004E7A96">
        <w:rPr>
          <w:color w:val="231F20"/>
          <w:sz w:val="17"/>
          <w:lang w:val="fr-CA"/>
        </w:rPr>
        <w:t>début</w:t>
      </w:r>
      <w:r w:rsidRPr="004E7A96">
        <w:rPr>
          <w:color w:val="231F20"/>
          <w:spacing w:val="-2"/>
          <w:sz w:val="17"/>
          <w:lang w:val="fr-CA"/>
        </w:rPr>
        <w:t xml:space="preserve"> </w:t>
      </w:r>
      <w:r w:rsidRPr="004E7A96">
        <w:rPr>
          <w:color w:val="231F20"/>
          <w:sz w:val="17"/>
          <w:lang w:val="fr-CA"/>
        </w:rPr>
        <w:t>du</w:t>
      </w:r>
      <w:r w:rsidRPr="004E7A96">
        <w:rPr>
          <w:color w:val="231F20"/>
          <w:spacing w:val="-2"/>
          <w:sz w:val="17"/>
          <w:lang w:val="fr-CA"/>
        </w:rPr>
        <w:t xml:space="preserve"> </w:t>
      </w:r>
      <w:r w:rsidRPr="004E7A96">
        <w:rPr>
          <w:color w:val="231F20"/>
          <w:sz w:val="17"/>
          <w:lang w:val="fr-CA"/>
        </w:rPr>
        <w:t>trimestre</w:t>
      </w:r>
      <w:r w:rsidRPr="004E7A96">
        <w:rPr>
          <w:color w:val="231F20"/>
          <w:spacing w:val="-3"/>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pacing w:val="-3"/>
          <w:sz w:val="17"/>
          <w:lang w:val="fr-CA"/>
        </w:rPr>
        <w:t>faveur</w:t>
      </w:r>
      <w:r w:rsidRPr="004E7A96">
        <w:rPr>
          <w:color w:val="231F20"/>
          <w:spacing w:val="-2"/>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la pension et au plus tard six mois après la cessation du mandat de</w:t>
      </w:r>
      <w:r w:rsidRPr="004E7A96">
        <w:rPr>
          <w:color w:val="231F20"/>
          <w:spacing w:val="-1"/>
          <w:sz w:val="17"/>
          <w:lang w:val="fr-CA"/>
        </w:rPr>
        <w:t xml:space="preserve"> </w:t>
      </w:r>
      <w:r w:rsidRPr="004E7A96">
        <w:rPr>
          <w:color w:val="231F20"/>
          <w:sz w:val="17"/>
          <w:lang w:val="fr-CA"/>
        </w:rPr>
        <w:t>député.</w:t>
      </w:r>
    </w:p>
    <w:p w14:paraId="5570D99A" w14:textId="77777777" w:rsidR="00546DE7" w:rsidRPr="004E7A96" w:rsidRDefault="00286D6C">
      <w:pPr>
        <w:pStyle w:val="Prrafodelista"/>
        <w:numPr>
          <w:ilvl w:val="0"/>
          <w:numId w:val="34"/>
        </w:numPr>
        <w:tabs>
          <w:tab w:val="left" w:pos="524"/>
        </w:tabs>
        <w:spacing w:before="40" w:line="288" w:lineRule="auto"/>
        <w:ind w:right="113" w:firstLine="226"/>
        <w:jc w:val="both"/>
        <w:rPr>
          <w:sz w:val="17"/>
          <w:lang w:val="fr-CA"/>
        </w:rPr>
      </w:pPr>
      <w:r w:rsidRPr="004E7A96">
        <w:rPr>
          <w:color w:val="231F20"/>
          <w:sz w:val="17"/>
          <w:lang w:val="fr-CA"/>
        </w:rPr>
        <w:t>Si la cessation du mandat de député n’a pas donné lieu à jouissance subséquente d’une pension ou à réintégration, l’ancien bénéficiaire</w:t>
      </w:r>
      <w:r w:rsidRPr="004E7A96">
        <w:rPr>
          <w:color w:val="231F20"/>
          <w:spacing w:val="-8"/>
          <w:sz w:val="17"/>
          <w:lang w:val="fr-CA"/>
        </w:rPr>
        <w:t xml:space="preserve"> </w:t>
      </w:r>
      <w:r w:rsidRPr="004E7A96">
        <w:rPr>
          <w:color w:val="231F20"/>
          <w:sz w:val="17"/>
          <w:lang w:val="fr-CA"/>
        </w:rPr>
        <w:t>d’une</w:t>
      </w:r>
      <w:r w:rsidRPr="004E7A96">
        <w:rPr>
          <w:color w:val="231F20"/>
          <w:spacing w:val="-8"/>
          <w:sz w:val="17"/>
          <w:lang w:val="fr-CA"/>
        </w:rPr>
        <w:t xml:space="preserve"> </w:t>
      </w:r>
      <w:r w:rsidRPr="004E7A96">
        <w:rPr>
          <w:color w:val="231F20"/>
          <w:sz w:val="17"/>
          <w:lang w:val="fr-CA"/>
        </w:rPr>
        <w:t>pension</w:t>
      </w:r>
      <w:r w:rsidRPr="004E7A96">
        <w:rPr>
          <w:color w:val="231F20"/>
          <w:spacing w:val="-7"/>
          <w:sz w:val="17"/>
          <w:lang w:val="fr-CA"/>
        </w:rPr>
        <w:t xml:space="preserve"> </w:t>
      </w:r>
      <w:r w:rsidRPr="004E7A96">
        <w:rPr>
          <w:color w:val="231F20"/>
          <w:sz w:val="17"/>
          <w:lang w:val="fr-CA"/>
        </w:rPr>
        <w:t>spéciale</w:t>
      </w:r>
      <w:r w:rsidRPr="004E7A96">
        <w:rPr>
          <w:color w:val="231F20"/>
          <w:spacing w:val="-8"/>
          <w:sz w:val="17"/>
          <w:lang w:val="fr-CA"/>
        </w:rPr>
        <w:t xml:space="preserve"> </w:t>
      </w:r>
      <w:r w:rsidRPr="004E7A96">
        <w:rPr>
          <w:color w:val="231F20"/>
          <w:sz w:val="17"/>
          <w:lang w:val="fr-CA"/>
        </w:rPr>
        <w:t>relevant</w:t>
      </w:r>
      <w:r w:rsidRPr="004E7A96">
        <w:rPr>
          <w:color w:val="231F20"/>
          <w:spacing w:val="-8"/>
          <w:sz w:val="17"/>
          <w:lang w:val="fr-CA"/>
        </w:rPr>
        <w:t xml:space="preserve"> </w:t>
      </w:r>
      <w:r w:rsidRPr="004E7A96">
        <w:rPr>
          <w:color w:val="231F20"/>
          <w:sz w:val="17"/>
          <w:lang w:val="fr-CA"/>
        </w:rPr>
        <w:t>d’un</w:t>
      </w:r>
      <w:r w:rsidRPr="004E7A96">
        <w:rPr>
          <w:color w:val="231F20"/>
          <w:spacing w:val="-7"/>
          <w:sz w:val="17"/>
          <w:lang w:val="fr-CA"/>
        </w:rPr>
        <w:t xml:space="preserve"> </w:t>
      </w:r>
      <w:r w:rsidRPr="004E7A96">
        <w:rPr>
          <w:color w:val="231F20"/>
          <w:sz w:val="17"/>
          <w:lang w:val="fr-CA"/>
        </w:rPr>
        <w:t>régime</w:t>
      </w:r>
      <w:r w:rsidRPr="004E7A96">
        <w:rPr>
          <w:color w:val="231F20"/>
          <w:spacing w:val="-8"/>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pension</w:t>
      </w:r>
      <w:r w:rsidRPr="004E7A96">
        <w:rPr>
          <w:color w:val="231F20"/>
          <w:spacing w:val="-8"/>
          <w:sz w:val="17"/>
          <w:lang w:val="fr-CA"/>
        </w:rPr>
        <w:t xml:space="preserve"> </w:t>
      </w:r>
      <w:r w:rsidRPr="004E7A96">
        <w:rPr>
          <w:color w:val="231F20"/>
          <w:sz w:val="17"/>
          <w:lang w:val="fr-CA"/>
        </w:rPr>
        <w:t>spécial</w:t>
      </w:r>
      <w:r w:rsidRPr="004E7A96">
        <w:rPr>
          <w:color w:val="231F20"/>
          <w:spacing w:val="-8"/>
          <w:sz w:val="17"/>
          <w:lang w:val="fr-CA"/>
        </w:rPr>
        <w:t xml:space="preserve"> </w:t>
      </w:r>
      <w:r w:rsidRPr="004E7A96">
        <w:rPr>
          <w:color w:val="231F20"/>
          <w:sz w:val="17"/>
          <w:lang w:val="fr-CA"/>
        </w:rPr>
        <w:t>est</w:t>
      </w:r>
      <w:r w:rsidRPr="004E7A96">
        <w:rPr>
          <w:color w:val="231F20"/>
          <w:spacing w:val="-7"/>
          <w:sz w:val="17"/>
          <w:lang w:val="fr-CA"/>
        </w:rPr>
        <w:t xml:space="preserve"> </w:t>
      </w:r>
      <w:r w:rsidRPr="004E7A96">
        <w:rPr>
          <w:color w:val="231F20"/>
          <w:sz w:val="17"/>
          <w:lang w:val="fr-CA"/>
        </w:rPr>
        <w:t>considéré,</w:t>
      </w:r>
      <w:r w:rsidRPr="004E7A96">
        <w:rPr>
          <w:color w:val="231F20"/>
          <w:spacing w:val="-8"/>
          <w:sz w:val="17"/>
          <w:lang w:val="fr-CA"/>
        </w:rPr>
        <w:t xml:space="preserve"> </w:t>
      </w:r>
      <w:r w:rsidRPr="004E7A96">
        <w:rPr>
          <w:color w:val="231F20"/>
          <w:sz w:val="17"/>
          <w:lang w:val="fr-CA"/>
        </w:rPr>
        <w:t>en</w:t>
      </w:r>
      <w:r w:rsidRPr="004E7A96">
        <w:rPr>
          <w:color w:val="231F20"/>
          <w:spacing w:val="-7"/>
          <w:sz w:val="17"/>
          <w:lang w:val="fr-CA"/>
        </w:rPr>
        <w:t xml:space="preserve"> </w:t>
      </w:r>
      <w:r w:rsidRPr="004E7A96">
        <w:rPr>
          <w:color w:val="231F20"/>
          <w:sz w:val="17"/>
          <w:lang w:val="fr-CA"/>
        </w:rPr>
        <w:t>ce</w:t>
      </w:r>
      <w:r w:rsidRPr="004E7A96">
        <w:rPr>
          <w:color w:val="231F20"/>
          <w:spacing w:val="-8"/>
          <w:sz w:val="17"/>
          <w:lang w:val="fr-CA"/>
        </w:rPr>
        <w:t xml:space="preserve"> </w:t>
      </w:r>
      <w:r w:rsidRPr="004E7A96">
        <w:rPr>
          <w:color w:val="231F20"/>
          <w:sz w:val="17"/>
          <w:lang w:val="fr-CA"/>
        </w:rPr>
        <w:t>qui</w:t>
      </w:r>
      <w:r w:rsidRPr="004E7A96">
        <w:rPr>
          <w:color w:val="231F20"/>
          <w:spacing w:val="-8"/>
          <w:sz w:val="17"/>
          <w:lang w:val="fr-CA"/>
        </w:rPr>
        <w:t xml:space="preserve"> </w:t>
      </w:r>
      <w:r w:rsidRPr="004E7A96">
        <w:rPr>
          <w:color w:val="231F20"/>
          <w:sz w:val="17"/>
          <w:lang w:val="fr-CA"/>
        </w:rPr>
        <w:t>concerne</w:t>
      </w:r>
      <w:r w:rsidRPr="004E7A96">
        <w:rPr>
          <w:color w:val="231F20"/>
          <w:spacing w:val="-7"/>
          <w:sz w:val="17"/>
          <w:lang w:val="fr-CA"/>
        </w:rPr>
        <w:t xml:space="preserve"> </w:t>
      </w:r>
      <w:r w:rsidRPr="004E7A96">
        <w:rPr>
          <w:color w:val="231F20"/>
          <w:sz w:val="17"/>
          <w:lang w:val="fr-CA"/>
        </w:rPr>
        <w:t>ses</w:t>
      </w:r>
      <w:r w:rsidRPr="004E7A96">
        <w:rPr>
          <w:color w:val="231F20"/>
          <w:spacing w:val="-8"/>
          <w:sz w:val="17"/>
          <w:lang w:val="fr-CA"/>
        </w:rPr>
        <w:t xml:space="preserve"> </w:t>
      </w:r>
      <w:r w:rsidRPr="004E7A96">
        <w:rPr>
          <w:color w:val="231F20"/>
          <w:sz w:val="17"/>
          <w:lang w:val="fr-CA"/>
        </w:rPr>
        <w:t>droits</w:t>
      </w:r>
      <w:r w:rsidRPr="004E7A96">
        <w:rPr>
          <w:color w:val="231F20"/>
          <w:spacing w:val="-8"/>
          <w:sz w:val="17"/>
          <w:lang w:val="fr-CA"/>
        </w:rPr>
        <w:t xml:space="preserve"> </w:t>
      </w:r>
      <w:r w:rsidRPr="004E7A96">
        <w:rPr>
          <w:color w:val="231F20"/>
          <w:sz w:val="17"/>
          <w:lang w:val="fr-CA"/>
        </w:rPr>
        <w:t>à</w:t>
      </w:r>
      <w:r w:rsidRPr="004E7A96">
        <w:rPr>
          <w:color w:val="231F20"/>
          <w:spacing w:val="-7"/>
          <w:sz w:val="17"/>
          <w:lang w:val="fr-CA"/>
        </w:rPr>
        <w:t xml:space="preserve"> </w:t>
      </w:r>
      <w:r w:rsidRPr="004E7A96">
        <w:rPr>
          <w:color w:val="231F20"/>
          <w:sz w:val="17"/>
          <w:lang w:val="fr-CA"/>
        </w:rPr>
        <w:t xml:space="preserve">pension, comme ayant terminé sa carrière à la date de la cessation du mandat de député européen. Dans cette hypothèse l’intéressé </w:t>
      </w:r>
      <w:r w:rsidRPr="004E7A96">
        <w:rPr>
          <w:color w:val="231F20"/>
          <w:spacing w:val="-4"/>
          <w:sz w:val="17"/>
          <w:lang w:val="fr-CA"/>
        </w:rPr>
        <w:t xml:space="preserve">est </w:t>
      </w:r>
      <w:r w:rsidRPr="004E7A96">
        <w:rPr>
          <w:color w:val="231F20"/>
          <w:sz w:val="17"/>
          <w:lang w:val="fr-CA"/>
        </w:rPr>
        <w:t>censé avoir touché une rémunération égale au montant ayant servi de base à la fixation de la pension spéciale, révisée à la date de la cessation du mandat de député</w:t>
      </w:r>
      <w:r w:rsidRPr="004E7A96">
        <w:rPr>
          <w:color w:val="231F20"/>
          <w:spacing w:val="-1"/>
          <w:sz w:val="17"/>
          <w:lang w:val="fr-CA"/>
        </w:rPr>
        <w:t xml:space="preserve"> </w:t>
      </w:r>
      <w:r w:rsidRPr="004E7A96">
        <w:rPr>
          <w:color w:val="231F20"/>
          <w:sz w:val="17"/>
          <w:lang w:val="fr-CA"/>
        </w:rPr>
        <w:t>européen.</w:t>
      </w:r>
    </w:p>
    <w:p w14:paraId="6558C87A" w14:textId="77777777" w:rsidR="00546DE7" w:rsidRPr="004E7A96" w:rsidRDefault="00286D6C">
      <w:pPr>
        <w:pStyle w:val="Prrafodelista"/>
        <w:numPr>
          <w:ilvl w:val="1"/>
          <w:numId w:val="37"/>
        </w:numPr>
        <w:tabs>
          <w:tab w:val="left" w:pos="605"/>
        </w:tabs>
        <w:spacing w:before="83" w:line="288" w:lineRule="auto"/>
        <w:ind w:left="117" w:right="114" w:firstLine="226"/>
        <w:jc w:val="both"/>
        <w:rPr>
          <w:sz w:val="17"/>
          <w:lang w:val="fr-CA"/>
        </w:rPr>
      </w:pPr>
      <w:r w:rsidRPr="004E7A96">
        <w:rPr>
          <w:color w:val="231F20"/>
          <w:sz w:val="17"/>
          <w:lang w:val="fr-CA"/>
        </w:rPr>
        <w:t xml:space="preserve">Si le bénéficiaire de la pension spéciale respectivement du traitement d’attente visé par les paragraphes (3) 4, (4), (5) 1, 2 et 5 </w:t>
      </w:r>
      <w:proofErr w:type="gramStart"/>
      <w:r w:rsidRPr="004E7A96">
        <w:rPr>
          <w:color w:val="231F20"/>
          <w:sz w:val="17"/>
          <w:lang w:val="fr-CA"/>
        </w:rPr>
        <w:t>relève</w:t>
      </w:r>
      <w:proofErr w:type="gramEnd"/>
      <w:r w:rsidRPr="004E7A96">
        <w:rPr>
          <w:color w:val="231F20"/>
          <w:sz w:val="17"/>
          <w:lang w:val="fr-CA"/>
        </w:rPr>
        <w:t xml:space="preserve"> du régime de pension général, le temps passé comme membre du Parlement européen est considéré comme période d’assurance pour la durée de jouissance de cette pension ou de ce traitement</w:t>
      </w:r>
      <w:r w:rsidRPr="004E7A96">
        <w:rPr>
          <w:color w:val="231F20"/>
          <w:spacing w:val="-2"/>
          <w:sz w:val="17"/>
          <w:lang w:val="fr-CA"/>
        </w:rPr>
        <w:t xml:space="preserve"> </w:t>
      </w:r>
      <w:r w:rsidRPr="004E7A96">
        <w:rPr>
          <w:color w:val="231F20"/>
          <w:sz w:val="17"/>
          <w:lang w:val="fr-CA"/>
        </w:rPr>
        <w:t>d’attente.</w:t>
      </w:r>
    </w:p>
    <w:p w14:paraId="1A0FE0DE" w14:textId="77777777" w:rsidR="00546DE7" w:rsidRPr="004E7A96" w:rsidRDefault="00286D6C">
      <w:pPr>
        <w:pStyle w:val="Textoindependiente"/>
        <w:spacing w:before="40" w:line="288" w:lineRule="auto"/>
        <w:ind w:right="116" w:firstLine="226"/>
        <w:jc w:val="both"/>
        <w:rPr>
          <w:lang w:val="fr-CA"/>
        </w:rPr>
      </w:pPr>
      <w:r w:rsidRPr="004E7A96">
        <w:rPr>
          <w:color w:val="231F20"/>
          <w:lang w:val="fr-CA"/>
        </w:rPr>
        <w:t>Les cotisations y relatives, sauf en ce qui concerne la part de l’intéressé bénéficiaire du traitement d’attente, sont à charge de l’</w:t>
      </w:r>
      <w:proofErr w:type="spellStart"/>
      <w:r w:rsidRPr="004E7A96">
        <w:rPr>
          <w:color w:val="231F20"/>
          <w:lang w:val="fr-CA"/>
        </w:rPr>
        <w:t>Etat</w:t>
      </w:r>
      <w:proofErr w:type="spellEnd"/>
      <w:r w:rsidRPr="004E7A96">
        <w:rPr>
          <w:color w:val="231F20"/>
          <w:lang w:val="fr-CA"/>
        </w:rPr>
        <w:t xml:space="preserve">. Elles sont établies en fonction respectivement des rémunérations servant de base à la fixation de la pension spéciale, </w:t>
      </w:r>
      <w:proofErr w:type="spellStart"/>
      <w:r w:rsidRPr="004E7A96">
        <w:rPr>
          <w:color w:val="231F20"/>
          <w:lang w:val="fr-CA"/>
        </w:rPr>
        <w:t>res</w:t>
      </w:r>
      <w:proofErr w:type="spellEnd"/>
      <w:r w:rsidRPr="004E7A96">
        <w:rPr>
          <w:color w:val="231F20"/>
          <w:lang w:val="fr-CA"/>
        </w:rPr>
        <w:t xml:space="preserve">- </w:t>
      </w:r>
      <w:proofErr w:type="spellStart"/>
      <w:r w:rsidRPr="004E7A96">
        <w:rPr>
          <w:color w:val="231F20"/>
          <w:lang w:val="fr-CA"/>
        </w:rPr>
        <w:t>pectivement</w:t>
      </w:r>
      <w:proofErr w:type="spellEnd"/>
      <w:r w:rsidRPr="004E7A96">
        <w:rPr>
          <w:color w:val="231F20"/>
          <w:lang w:val="fr-CA"/>
        </w:rPr>
        <w:t xml:space="preserve"> du traitement d’attente.</w:t>
      </w:r>
    </w:p>
    <w:p w14:paraId="6E325161" w14:textId="77777777" w:rsidR="00546DE7" w:rsidRPr="004E7A96" w:rsidRDefault="00286D6C">
      <w:pPr>
        <w:pStyle w:val="Textoindependiente"/>
        <w:spacing w:before="41" w:line="288" w:lineRule="auto"/>
        <w:ind w:right="113" w:firstLine="226"/>
        <w:jc w:val="both"/>
        <w:rPr>
          <w:lang w:val="fr-CA"/>
        </w:rPr>
      </w:pPr>
      <w:r w:rsidRPr="004E7A96">
        <w:rPr>
          <w:color w:val="231F20"/>
          <w:lang w:val="fr-CA"/>
        </w:rPr>
        <w:t>Sans préjudice des prestations à faire en application des alinéas qui précèdent, et à condition qu’il n’y ait pas jouissance d’une pension en application des dispositions des paragraphes 1 à 4 de l’article 55, II de la loi modifiée du 26 mai 1954 réglant les pensions des fonctionnaires de l’</w:t>
      </w:r>
      <w:proofErr w:type="spellStart"/>
      <w:r w:rsidRPr="004E7A96">
        <w:rPr>
          <w:color w:val="231F20"/>
          <w:lang w:val="fr-CA"/>
        </w:rPr>
        <w:t>Etat</w:t>
      </w:r>
      <w:proofErr w:type="spellEnd"/>
      <w:r w:rsidRPr="004E7A96">
        <w:rPr>
          <w:color w:val="231F20"/>
          <w:lang w:val="fr-CA"/>
        </w:rPr>
        <w:t>, la cessation du mandat de parlementaire ouvre droit aussi, à l’égard des personnes visées à l’alinéa premier du paragraphe (3), 1; aux prestations résultant de l’assurance rétroactive auprès de la Caisse de pension des employés privés, telle que cette assurance rétroactive est réglée par le paragraphe 5 du prédit article, et à l’égard des personnes visées par le deuxième alinéa du même paragraphe, aux prestations résultant de l’assurance, du chef du bénéfice de l’indemnité parlementaire imposable, auprès du régime de pension spécial dont relève l’intéressé.</w:t>
      </w:r>
    </w:p>
    <w:p w14:paraId="1B68E0F0" w14:textId="77777777" w:rsidR="00546DE7" w:rsidRPr="004E7A96" w:rsidRDefault="00286D6C">
      <w:pPr>
        <w:pStyle w:val="Prrafodelista"/>
        <w:numPr>
          <w:ilvl w:val="1"/>
          <w:numId w:val="37"/>
        </w:numPr>
        <w:tabs>
          <w:tab w:val="left" w:pos="604"/>
        </w:tabs>
        <w:spacing w:line="288" w:lineRule="auto"/>
        <w:ind w:left="117" w:right="114" w:firstLine="226"/>
        <w:jc w:val="both"/>
        <w:rPr>
          <w:sz w:val="17"/>
          <w:lang w:val="fr-CA"/>
        </w:rPr>
      </w:pPr>
      <w:r w:rsidRPr="004E7A96">
        <w:rPr>
          <w:color w:val="231F20"/>
          <w:sz w:val="17"/>
          <w:lang w:val="fr-CA"/>
        </w:rPr>
        <w:t>1. La pension venant à échéance dans les hypothèses des paragraphes (4) et (5), 1 et 5 sur la base des dispositions de la loi modifiée du 26 mai 1954 réglant les pensions des fonctionnaires de l’</w:t>
      </w:r>
      <w:proofErr w:type="spellStart"/>
      <w:r w:rsidRPr="004E7A96">
        <w:rPr>
          <w:color w:val="231F20"/>
          <w:sz w:val="17"/>
          <w:lang w:val="fr-CA"/>
        </w:rPr>
        <w:t>Etat</w:t>
      </w:r>
      <w:proofErr w:type="spellEnd"/>
      <w:r w:rsidRPr="004E7A96">
        <w:rPr>
          <w:color w:val="231F20"/>
          <w:sz w:val="17"/>
          <w:lang w:val="fr-CA"/>
        </w:rPr>
        <w:t xml:space="preserve"> est calculée ou recalculée sur la rémunération ayant servi ou servant de base à la fixation de la pension augmentée de 60 points indiciaires.</w:t>
      </w:r>
    </w:p>
    <w:p w14:paraId="218A23D7" w14:textId="77777777" w:rsidR="00546DE7" w:rsidRPr="004E7A96" w:rsidRDefault="00546DE7">
      <w:pPr>
        <w:spacing w:line="288" w:lineRule="auto"/>
        <w:jc w:val="both"/>
        <w:rPr>
          <w:sz w:val="17"/>
          <w:lang w:val="fr-CA"/>
        </w:rPr>
        <w:sectPr w:rsidR="00546DE7" w:rsidRPr="004E7A96">
          <w:pgSz w:w="11910" w:h="16840"/>
          <w:pgMar w:top="1060" w:right="960" w:bottom="680" w:left="960" w:header="563" w:footer="491" w:gutter="0"/>
          <w:cols w:space="720"/>
        </w:sectPr>
      </w:pPr>
    </w:p>
    <w:p w14:paraId="4B8DC1FA" w14:textId="77777777" w:rsidR="00546DE7" w:rsidRPr="004E7A96" w:rsidRDefault="00286D6C">
      <w:pPr>
        <w:spacing w:before="94"/>
        <w:ind w:left="343"/>
        <w:jc w:val="both"/>
        <w:rPr>
          <w:i/>
          <w:sz w:val="17"/>
          <w:lang w:val="fr-CA"/>
        </w:rPr>
      </w:pPr>
      <w:r w:rsidRPr="004E7A96">
        <w:rPr>
          <w:i/>
          <w:color w:val="231F20"/>
          <w:sz w:val="17"/>
          <w:lang w:val="fr-CA"/>
        </w:rPr>
        <w:lastRenderedPageBreak/>
        <w:t>(Loi du 20 décembre 2013)</w:t>
      </w:r>
    </w:p>
    <w:p w14:paraId="1857699E" w14:textId="77777777" w:rsidR="00546DE7" w:rsidRPr="004E7A96" w:rsidRDefault="00286D6C">
      <w:pPr>
        <w:pStyle w:val="Textoindependiente"/>
        <w:spacing w:before="124" w:line="288" w:lineRule="auto"/>
        <w:ind w:right="114" w:firstLine="226"/>
        <w:jc w:val="both"/>
        <w:rPr>
          <w:lang w:val="fr-CA"/>
        </w:rPr>
      </w:pPr>
      <w:r w:rsidRPr="004E7A96">
        <w:rPr>
          <w:color w:val="231F20"/>
          <w:lang w:val="fr-CA"/>
        </w:rPr>
        <w:t>«2.</w:t>
      </w:r>
      <w:r w:rsidRPr="004E7A96">
        <w:rPr>
          <w:color w:val="231F20"/>
          <w:spacing w:val="-15"/>
          <w:lang w:val="fr-CA"/>
        </w:rPr>
        <w:t xml:space="preserve"> </w:t>
      </w:r>
      <w:r w:rsidRPr="004E7A96">
        <w:rPr>
          <w:color w:val="231F20"/>
          <w:lang w:val="fr-CA"/>
        </w:rPr>
        <w:t>En</w:t>
      </w:r>
      <w:r w:rsidRPr="004E7A96">
        <w:rPr>
          <w:color w:val="231F20"/>
          <w:spacing w:val="-5"/>
          <w:lang w:val="fr-CA"/>
        </w:rPr>
        <w:t xml:space="preserve"> </w:t>
      </w:r>
      <w:r w:rsidRPr="004E7A96">
        <w:rPr>
          <w:color w:val="231F20"/>
          <w:lang w:val="fr-CA"/>
        </w:rPr>
        <w:t>cas</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cessation</w:t>
      </w:r>
      <w:r w:rsidRPr="004E7A96">
        <w:rPr>
          <w:color w:val="231F20"/>
          <w:spacing w:val="-5"/>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mandat</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membre</w:t>
      </w:r>
      <w:r w:rsidRPr="004E7A96">
        <w:rPr>
          <w:color w:val="231F20"/>
          <w:spacing w:val="-5"/>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Parlement</w:t>
      </w:r>
      <w:r w:rsidRPr="004E7A96">
        <w:rPr>
          <w:color w:val="231F20"/>
          <w:spacing w:val="-6"/>
          <w:lang w:val="fr-CA"/>
        </w:rPr>
        <w:t xml:space="preserve"> </w:t>
      </w:r>
      <w:r w:rsidRPr="004E7A96">
        <w:rPr>
          <w:color w:val="231F20"/>
          <w:lang w:val="fr-CA"/>
        </w:rPr>
        <w:t>européen</w:t>
      </w:r>
      <w:r w:rsidRPr="004E7A96">
        <w:rPr>
          <w:color w:val="231F20"/>
          <w:spacing w:val="-5"/>
          <w:lang w:val="fr-CA"/>
        </w:rPr>
        <w:t xml:space="preserve"> </w:t>
      </w:r>
      <w:r w:rsidRPr="004E7A96">
        <w:rPr>
          <w:color w:val="231F20"/>
          <w:lang w:val="fr-CA"/>
        </w:rPr>
        <w:t>élu</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Grand-Duché</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Luxembourg,</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pension</w:t>
      </w:r>
      <w:r w:rsidRPr="004E7A96">
        <w:rPr>
          <w:color w:val="231F20"/>
          <w:spacing w:val="-5"/>
          <w:lang w:val="fr-CA"/>
        </w:rPr>
        <w:t xml:space="preserve"> </w:t>
      </w:r>
      <w:r w:rsidRPr="004E7A96">
        <w:rPr>
          <w:color w:val="231F20"/>
          <w:lang w:val="fr-CA"/>
        </w:rPr>
        <w:t>venant à échéance dans les hypothèses des paragraphes (3), 4 et (5), 2 sur la base des dispositions de la loi modifiée du 26 mai 1954 réglant</w:t>
      </w:r>
      <w:r w:rsidRPr="004E7A96">
        <w:rPr>
          <w:color w:val="231F20"/>
          <w:spacing w:val="-3"/>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pensions</w:t>
      </w:r>
      <w:r w:rsidRPr="004E7A96">
        <w:rPr>
          <w:color w:val="231F20"/>
          <w:spacing w:val="-3"/>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fonctionnaires</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w:t>
      </w:r>
      <w:proofErr w:type="spellStart"/>
      <w:r w:rsidRPr="004E7A96">
        <w:rPr>
          <w:color w:val="231F20"/>
          <w:lang w:val="fr-CA"/>
        </w:rPr>
        <w:t>Etat</w:t>
      </w:r>
      <w:proofErr w:type="spellEnd"/>
      <w:r w:rsidRPr="004E7A96">
        <w:rPr>
          <w:color w:val="231F20"/>
          <w:spacing w:val="-3"/>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calculée</w:t>
      </w:r>
      <w:r w:rsidRPr="004E7A96">
        <w:rPr>
          <w:color w:val="231F20"/>
          <w:spacing w:val="-2"/>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recalculée</w:t>
      </w:r>
      <w:r w:rsidRPr="004E7A96">
        <w:rPr>
          <w:color w:val="231F20"/>
          <w:spacing w:val="-3"/>
          <w:lang w:val="fr-CA"/>
        </w:rPr>
        <w:t xml:space="preserve"> </w:t>
      </w:r>
      <w:r w:rsidRPr="004E7A96">
        <w:rPr>
          <w:color w:val="231F20"/>
          <w:lang w:val="fr-CA"/>
        </w:rPr>
        <w:t>sur</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rémunération</w:t>
      </w:r>
      <w:r w:rsidRPr="004E7A96">
        <w:rPr>
          <w:color w:val="231F20"/>
          <w:spacing w:val="-2"/>
          <w:lang w:val="fr-CA"/>
        </w:rPr>
        <w:t xml:space="preserve"> </w:t>
      </w:r>
      <w:r w:rsidRPr="004E7A96">
        <w:rPr>
          <w:color w:val="231F20"/>
          <w:lang w:val="fr-CA"/>
        </w:rPr>
        <w:t>ayant</w:t>
      </w:r>
      <w:r w:rsidRPr="004E7A96">
        <w:rPr>
          <w:color w:val="231F20"/>
          <w:spacing w:val="-3"/>
          <w:lang w:val="fr-CA"/>
        </w:rPr>
        <w:t xml:space="preserve"> </w:t>
      </w:r>
      <w:r w:rsidRPr="004E7A96">
        <w:rPr>
          <w:color w:val="231F20"/>
          <w:lang w:val="fr-CA"/>
        </w:rPr>
        <w:t>servi</w:t>
      </w:r>
      <w:r w:rsidRPr="004E7A96">
        <w:rPr>
          <w:color w:val="231F20"/>
          <w:spacing w:val="-3"/>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servant</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base</w:t>
      </w:r>
      <w:r w:rsidRPr="004E7A96">
        <w:rPr>
          <w:color w:val="231F20"/>
          <w:spacing w:val="-3"/>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la fixation de la pension augmentée de 60 points</w:t>
      </w:r>
      <w:r w:rsidRPr="004E7A96">
        <w:rPr>
          <w:color w:val="231F20"/>
          <w:spacing w:val="-1"/>
          <w:lang w:val="fr-CA"/>
        </w:rPr>
        <w:t xml:space="preserve"> </w:t>
      </w:r>
      <w:r w:rsidRPr="004E7A96">
        <w:rPr>
          <w:color w:val="231F20"/>
          <w:lang w:val="fr-CA"/>
        </w:rPr>
        <w:t>indiciaires.</w:t>
      </w:r>
    </w:p>
    <w:p w14:paraId="6C7B850C" w14:textId="77777777" w:rsidR="00546DE7" w:rsidRPr="004E7A96" w:rsidRDefault="00286D6C">
      <w:pPr>
        <w:pStyle w:val="Textoindependiente"/>
        <w:spacing w:before="40" w:line="288" w:lineRule="auto"/>
        <w:ind w:right="114" w:firstLine="226"/>
        <w:jc w:val="both"/>
        <w:rPr>
          <w:lang w:val="fr-CA"/>
        </w:rPr>
      </w:pPr>
      <w:r w:rsidRPr="004E7A96">
        <w:rPr>
          <w:color w:val="231F20"/>
          <w:lang w:val="fr-CA"/>
        </w:rPr>
        <w:t>Il</w:t>
      </w:r>
      <w:r w:rsidRPr="004E7A96">
        <w:rPr>
          <w:color w:val="231F20"/>
          <w:spacing w:val="-7"/>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même</w:t>
      </w:r>
      <w:r w:rsidRPr="004E7A96">
        <w:rPr>
          <w:color w:val="231F20"/>
          <w:spacing w:val="-7"/>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cas</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révision</w:t>
      </w:r>
      <w:r w:rsidRPr="004E7A96">
        <w:rPr>
          <w:color w:val="231F20"/>
          <w:spacing w:val="-6"/>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pension</w:t>
      </w:r>
      <w:r w:rsidRPr="004E7A96">
        <w:rPr>
          <w:color w:val="231F20"/>
          <w:spacing w:val="-6"/>
          <w:lang w:val="fr-CA"/>
        </w:rPr>
        <w:t xml:space="preserve"> </w:t>
      </w:r>
      <w:r w:rsidRPr="004E7A96">
        <w:rPr>
          <w:color w:val="231F20"/>
          <w:lang w:val="fr-CA"/>
        </w:rPr>
        <w:t>ou</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droit</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pension</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bénéficiaire</w:t>
      </w:r>
      <w:r w:rsidRPr="004E7A96">
        <w:rPr>
          <w:color w:val="231F20"/>
          <w:spacing w:val="-7"/>
          <w:lang w:val="fr-CA"/>
        </w:rPr>
        <w:t xml:space="preserve"> </w:t>
      </w:r>
      <w:r w:rsidRPr="004E7A96">
        <w:rPr>
          <w:color w:val="231F20"/>
          <w:lang w:val="fr-CA"/>
        </w:rPr>
        <w:t>relevant</w:t>
      </w:r>
      <w:r w:rsidRPr="004E7A96">
        <w:rPr>
          <w:color w:val="231F20"/>
          <w:spacing w:val="-6"/>
          <w:lang w:val="fr-CA"/>
        </w:rPr>
        <w:t xml:space="preserve"> </w:t>
      </w:r>
      <w:r w:rsidRPr="004E7A96">
        <w:rPr>
          <w:color w:val="231F20"/>
          <w:lang w:val="fr-CA"/>
        </w:rPr>
        <w:t>d’un</w:t>
      </w:r>
      <w:r w:rsidRPr="004E7A96">
        <w:rPr>
          <w:color w:val="231F20"/>
          <w:spacing w:val="-6"/>
          <w:lang w:val="fr-CA"/>
        </w:rPr>
        <w:t xml:space="preserve"> </w:t>
      </w:r>
      <w:r w:rsidRPr="004E7A96">
        <w:rPr>
          <w:color w:val="231F20"/>
          <w:lang w:val="fr-CA"/>
        </w:rPr>
        <w:t>régime</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pension</w:t>
      </w:r>
      <w:r w:rsidRPr="004E7A96">
        <w:rPr>
          <w:color w:val="231F20"/>
          <w:spacing w:val="-7"/>
          <w:lang w:val="fr-CA"/>
        </w:rPr>
        <w:t xml:space="preserve"> </w:t>
      </w:r>
      <w:r w:rsidRPr="004E7A96">
        <w:rPr>
          <w:color w:val="231F20"/>
          <w:lang w:val="fr-CA"/>
        </w:rPr>
        <w:t>spécial et tombant sous le champ d’application de la loi modifiée du 26 mai 1954 réglant les pensions des fonctionnaires de l’</w:t>
      </w:r>
      <w:proofErr w:type="spellStart"/>
      <w:r w:rsidRPr="004E7A96">
        <w:rPr>
          <w:color w:val="231F20"/>
          <w:lang w:val="fr-CA"/>
        </w:rPr>
        <w:t>Etat</w:t>
      </w:r>
      <w:proofErr w:type="spellEnd"/>
      <w:r w:rsidRPr="004E7A96">
        <w:rPr>
          <w:color w:val="231F20"/>
          <w:lang w:val="fr-CA"/>
        </w:rPr>
        <w:t xml:space="preserve"> </w:t>
      </w:r>
      <w:r w:rsidRPr="004E7A96">
        <w:rPr>
          <w:color w:val="231F20"/>
          <w:spacing w:val="-4"/>
          <w:lang w:val="fr-CA"/>
        </w:rPr>
        <w:t xml:space="preserve">dans </w:t>
      </w:r>
      <w:r w:rsidRPr="004E7A96">
        <w:rPr>
          <w:color w:val="231F20"/>
          <w:lang w:val="fr-CA"/>
        </w:rPr>
        <w:t>l’hypothèse</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l’exercice</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mandat</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membre</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Parlement</w:t>
      </w:r>
      <w:r w:rsidRPr="004E7A96">
        <w:rPr>
          <w:color w:val="231F20"/>
          <w:spacing w:val="-5"/>
          <w:lang w:val="fr-CA"/>
        </w:rPr>
        <w:t xml:space="preserve"> </w:t>
      </w:r>
      <w:r w:rsidRPr="004E7A96">
        <w:rPr>
          <w:color w:val="231F20"/>
          <w:lang w:val="fr-CA"/>
        </w:rPr>
        <w:t>européen</w:t>
      </w:r>
      <w:r w:rsidRPr="004E7A96">
        <w:rPr>
          <w:color w:val="231F20"/>
          <w:spacing w:val="-6"/>
          <w:lang w:val="fr-CA"/>
        </w:rPr>
        <w:t xml:space="preserve"> </w:t>
      </w:r>
      <w:r w:rsidRPr="004E7A96">
        <w:rPr>
          <w:color w:val="231F20"/>
          <w:lang w:val="fr-CA"/>
        </w:rPr>
        <w:t>élu</w:t>
      </w:r>
      <w:r w:rsidRPr="004E7A96">
        <w:rPr>
          <w:color w:val="231F20"/>
          <w:spacing w:val="-6"/>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Grand-Duché</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Luxembourg</w:t>
      </w:r>
      <w:r w:rsidRPr="004E7A96">
        <w:rPr>
          <w:color w:val="231F20"/>
          <w:spacing w:val="-6"/>
          <w:lang w:val="fr-CA"/>
        </w:rPr>
        <w:t xml:space="preserve"> </w:t>
      </w:r>
      <w:r w:rsidRPr="004E7A96">
        <w:rPr>
          <w:color w:val="231F20"/>
          <w:lang w:val="fr-CA"/>
        </w:rPr>
        <w:t>postérieurement</w:t>
      </w:r>
      <w:r w:rsidRPr="004E7A96">
        <w:rPr>
          <w:color w:val="231F20"/>
          <w:spacing w:val="-6"/>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la cessation des fonctions ou à la jouissance de la</w:t>
      </w:r>
      <w:r w:rsidRPr="004E7A96">
        <w:rPr>
          <w:color w:val="231F20"/>
          <w:spacing w:val="-1"/>
          <w:lang w:val="fr-CA"/>
        </w:rPr>
        <w:t xml:space="preserve"> </w:t>
      </w:r>
      <w:r w:rsidRPr="004E7A96">
        <w:rPr>
          <w:color w:val="231F20"/>
          <w:lang w:val="fr-CA"/>
        </w:rPr>
        <w:t>pension</w:t>
      </w:r>
      <w:proofErr w:type="gramStart"/>
      <w:r w:rsidRPr="004E7A96">
        <w:rPr>
          <w:color w:val="231F20"/>
          <w:lang w:val="fr-CA"/>
        </w:rPr>
        <w:t>.»</w:t>
      </w:r>
      <w:proofErr w:type="gramEnd"/>
    </w:p>
    <w:p w14:paraId="59AC1578" w14:textId="77777777" w:rsidR="00546DE7" w:rsidRPr="004E7A96" w:rsidRDefault="00286D6C">
      <w:pPr>
        <w:pStyle w:val="Prrafodelista"/>
        <w:numPr>
          <w:ilvl w:val="0"/>
          <w:numId w:val="33"/>
        </w:numPr>
        <w:tabs>
          <w:tab w:val="left" w:pos="534"/>
        </w:tabs>
        <w:spacing w:before="40" w:line="288" w:lineRule="auto"/>
        <w:ind w:right="115" w:firstLine="226"/>
        <w:jc w:val="both"/>
        <w:rPr>
          <w:sz w:val="17"/>
          <w:lang w:val="fr-CA"/>
        </w:rPr>
      </w:pPr>
      <w:r w:rsidRPr="004E7A96">
        <w:rPr>
          <w:color w:val="231F20"/>
          <w:sz w:val="17"/>
          <w:lang w:val="fr-CA"/>
        </w:rPr>
        <w:t>Le calcul des pensions accordées sur la base des dispositions de la loi modifiée du 26 mai 1954 réglant les pensions des fonctionnaires de l’</w:t>
      </w:r>
      <w:proofErr w:type="spellStart"/>
      <w:r w:rsidRPr="004E7A96">
        <w:rPr>
          <w:color w:val="231F20"/>
          <w:sz w:val="17"/>
          <w:lang w:val="fr-CA"/>
        </w:rPr>
        <w:t>Etat</w:t>
      </w:r>
      <w:proofErr w:type="spellEnd"/>
      <w:r w:rsidRPr="004E7A96">
        <w:rPr>
          <w:color w:val="231F20"/>
          <w:sz w:val="17"/>
          <w:lang w:val="fr-CA"/>
        </w:rPr>
        <w:t xml:space="preserve"> du chef de personnes qui, avant leur admission au service public, avaient exercé le mandat de député, se fait sur la base du traitement </w:t>
      </w:r>
      <w:proofErr w:type="spellStart"/>
      <w:r w:rsidRPr="004E7A96">
        <w:rPr>
          <w:color w:val="231F20"/>
          <w:sz w:val="17"/>
          <w:lang w:val="fr-CA"/>
        </w:rPr>
        <w:t>pensionnable</w:t>
      </w:r>
      <w:proofErr w:type="spellEnd"/>
      <w:r w:rsidRPr="004E7A96">
        <w:rPr>
          <w:color w:val="231F20"/>
          <w:sz w:val="17"/>
          <w:lang w:val="fr-CA"/>
        </w:rPr>
        <w:t xml:space="preserve"> augmenté de 60 points</w:t>
      </w:r>
      <w:r w:rsidRPr="004E7A96">
        <w:rPr>
          <w:color w:val="231F20"/>
          <w:spacing w:val="-2"/>
          <w:sz w:val="17"/>
          <w:lang w:val="fr-CA"/>
        </w:rPr>
        <w:t xml:space="preserve"> </w:t>
      </w:r>
      <w:r w:rsidRPr="004E7A96">
        <w:rPr>
          <w:color w:val="231F20"/>
          <w:sz w:val="17"/>
          <w:lang w:val="fr-CA"/>
        </w:rPr>
        <w:t>indiciaires.</w:t>
      </w:r>
    </w:p>
    <w:p w14:paraId="39C07D07" w14:textId="77777777" w:rsidR="00546DE7" w:rsidRPr="004E7A96" w:rsidRDefault="00286D6C">
      <w:pPr>
        <w:pStyle w:val="Prrafodelista"/>
        <w:numPr>
          <w:ilvl w:val="0"/>
          <w:numId w:val="33"/>
        </w:numPr>
        <w:tabs>
          <w:tab w:val="left" w:pos="528"/>
        </w:tabs>
        <w:spacing w:before="41" w:line="288" w:lineRule="auto"/>
        <w:ind w:right="116" w:firstLine="226"/>
        <w:jc w:val="both"/>
        <w:rPr>
          <w:sz w:val="17"/>
          <w:lang w:val="fr-CA"/>
        </w:rPr>
      </w:pPr>
      <w:r w:rsidRPr="004E7A96">
        <w:rPr>
          <w:color w:val="231F20"/>
          <w:sz w:val="17"/>
          <w:lang w:val="fr-CA"/>
        </w:rPr>
        <w:t>Les dispositions du présent paragraphe ne s’appliquent pas aux pensions accordées en application de la loi modifiée du 26 mai 1954 et établies sur la base d’un traitement attaché à la fonction de membre du</w:t>
      </w:r>
      <w:r w:rsidRPr="004E7A96">
        <w:rPr>
          <w:color w:val="231F20"/>
          <w:spacing w:val="-4"/>
          <w:sz w:val="17"/>
          <w:lang w:val="fr-CA"/>
        </w:rPr>
        <w:t xml:space="preserve"> </w:t>
      </w:r>
      <w:r w:rsidRPr="004E7A96">
        <w:rPr>
          <w:color w:val="231F20"/>
          <w:sz w:val="17"/>
          <w:lang w:val="fr-CA"/>
        </w:rPr>
        <w:t>Gouvernement.</w:t>
      </w:r>
    </w:p>
    <w:p w14:paraId="2889469E" w14:textId="77777777" w:rsidR="00546DE7" w:rsidRPr="004E7A96" w:rsidRDefault="00286D6C">
      <w:pPr>
        <w:pStyle w:val="Prrafodelista"/>
        <w:numPr>
          <w:ilvl w:val="1"/>
          <w:numId w:val="37"/>
        </w:numPr>
        <w:tabs>
          <w:tab w:val="left" w:pos="590"/>
        </w:tabs>
        <w:spacing w:before="84" w:line="288" w:lineRule="auto"/>
        <w:ind w:left="117" w:right="114" w:firstLine="226"/>
        <w:jc w:val="both"/>
        <w:rPr>
          <w:sz w:val="17"/>
          <w:lang w:val="fr-CA"/>
        </w:rPr>
      </w:pPr>
      <w:r w:rsidRPr="004E7A96">
        <w:rPr>
          <w:color w:val="231F20"/>
          <w:sz w:val="17"/>
          <w:lang w:val="fr-CA"/>
        </w:rPr>
        <w:t>Les</w:t>
      </w:r>
      <w:r w:rsidRPr="004E7A96">
        <w:rPr>
          <w:color w:val="231F20"/>
          <w:spacing w:val="-11"/>
          <w:sz w:val="17"/>
          <w:lang w:val="fr-CA"/>
        </w:rPr>
        <w:t xml:space="preserve"> </w:t>
      </w:r>
      <w:r w:rsidRPr="004E7A96">
        <w:rPr>
          <w:color w:val="231F20"/>
          <w:sz w:val="17"/>
          <w:lang w:val="fr-CA"/>
        </w:rPr>
        <w:t>termes</w:t>
      </w:r>
      <w:r w:rsidRPr="004E7A96">
        <w:rPr>
          <w:color w:val="231F20"/>
          <w:spacing w:val="-10"/>
          <w:sz w:val="17"/>
          <w:lang w:val="fr-CA"/>
        </w:rPr>
        <w:t xml:space="preserve"> </w:t>
      </w:r>
      <w:r w:rsidRPr="004E7A96">
        <w:rPr>
          <w:color w:val="231F20"/>
          <w:sz w:val="17"/>
          <w:lang w:val="fr-CA"/>
        </w:rPr>
        <w:t>de</w:t>
      </w:r>
      <w:proofErr w:type="gramStart"/>
      <w:r w:rsidRPr="004E7A96">
        <w:rPr>
          <w:color w:val="231F20"/>
          <w:spacing w:val="-10"/>
          <w:sz w:val="17"/>
          <w:lang w:val="fr-CA"/>
        </w:rPr>
        <w:t xml:space="preserve"> </w:t>
      </w:r>
      <w:r w:rsidRPr="004E7A96">
        <w:rPr>
          <w:color w:val="231F20"/>
          <w:sz w:val="17"/>
          <w:lang w:val="fr-CA"/>
        </w:rPr>
        <w:t>«loi</w:t>
      </w:r>
      <w:proofErr w:type="gramEnd"/>
      <w:r w:rsidRPr="004E7A96">
        <w:rPr>
          <w:color w:val="231F20"/>
          <w:spacing w:val="-10"/>
          <w:sz w:val="17"/>
          <w:lang w:val="fr-CA"/>
        </w:rPr>
        <w:t xml:space="preserve"> </w:t>
      </w:r>
      <w:r w:rsidRPr="004E7A96">
        <w:rPr>
          <w:color w:val="231F20"/>
          <w:sz w:val="17"/>
          <w:lang w:val="fr-CA"/>
        </w:rPr>
        <w:t>modifiée</w:t>
      </w:r>
      <w:r w:rsidRPr="004E7A96">
        <w:rPr>
          <w:color w:val="231F20"/>
          <w:spacing w:val="-10"/>
          <w:sz w:val="17"/>
          <w:lang w:val="fr-CA"/>
        </w:rPr>
        <w:t xml:space="preserve"> </w:t>
      </w:r>
      <w:r w:rsidRPr="004E7A96">
        <w:rPr>
          <w:color w:val="231F20"/>
          <w:sz w:val="17"/>
          <w:lang w:val="fr-CA"/>
        </w:rPr>
        <w:t>du</w:t>
      </w:r>
      <w:r w:rsidRPr="004E7A96">
        <w:rPr>
          <w:color w:val="231F20"/>
          <w:spacing w:val="-11"/>
          <w:sz w:val="17"/>
          <w:lang w:val="fr-CA"/>
        </w:rPr>
        <w:t xml:space="preserve"> </w:t>
      </w:r>
      <w:r w:rsidRPr="004E7A96">
        <w:rPr>
          <w:color w:val="231F20"/>
          <w:sz w:val="17"/>
          <w:lang w:val="fr-CA"/>
        </w:rPr>
        <w:t>26</w:t>
      </w:r>
      <w:r w:rsidRPr="004E7A96">
        <w:rPr>
          <w:color w:val="231F20"/>
          <w:spacing w:val="-10"/>
          <w:sz w:val="17"/>
          <w:lang w:val="fr-CA"/>
        </w:rPr>
        <w:t xml:space="preserve"> </w:t>
      </w:r>
      <w:r w:rsidRPr="004E7A96">
        <w:rPr>
          <w:color w:val="231F20"/>
          <w:sz w:val="17"/>
          <w:lang w:val="fr-CA"/>
        </w:rPr>
        <w:t>mai</w:t>
      </w:r>
      <w:r w:rsidRPr="004E7A96">
        <w:rPr>
          <w:color w:val="231F20"/>
          <w:spacing w:val="-10"/>
          <w:sz w:val="17"/>
          <w:lang w:val="fr-CA"/>
        </w:rPr>
        <w:t xml:space="preserve"> </w:t>
      </w:r>
      <w:r w:rsidRPr="004E7A96">
        <w:rPr>
          <w:color w:val="231F20"/>
          <w:sz w:val="17"/>
          <w:lang w:val="fr-CA"/>
        </w:rPr>
        <w:t>1954</w:t>
      </w:r>
      <w:r w:rsidRPr="004E7A96">
        <w:rPr>
          <w:color w:val="231F20"/>
          <w:spacing w:val="-10"/>
          <w:sz w:val="17"/>
          <w:lang w:val="fr-CA"/>
        </w:rPr>
        <w:t xml:space="preserve"> </w:t>
      </w:r>
      <w:r w:rsidRPr="004E7A96">
        <w:rPr>
          <w:color w:val="231F20"/>
          <w:sz w:val="17"/>
          <w:lang w:val="fr-CA"/>
        </w:rPr>
        <w:t>réglant</w:t>
      </w:r>
      <w:r w:rsidRPr="004E7A96">
        <w:rPr>
          <w:color w:val="231F20"/>
          <w:spacing w:val="-10"/>
          <w:sz w:val="17"/>
          <w:lang w:val="fr-CA"/>
        </w:rPr>
        <w:t xml:space="preserve"> </w:t>
      </w:r>
      <w:r w:rsidRPr="004E7A96">
        <w:rPr>
          <w:color w:val="231F20"/>
          <w:sz w:val="17"/>
          <w:lang w:val="fr-CA"/>
        </w:rPr>
        <w:t>les</w:t>
      </w:r>
      <w:r w:rsidRPr="004E7A96">
        <w:rPr>
          <w:color w:val="231F20"/>
          <w:spacing w:val="-11"/>
          <w:sz w:val="17"/>
          <w:lang w:val="fr-CA"/>
        </w:rPr>
        <w:t xml:space="preserve"> </w:t>
      </w:r>
      <w:r w:rsidRPr="004E7A96">
        <w:rPr>
          <w:color w:val="231F20"/>
          <w:sz w:val="17"/>
          <w:lang w:val="fr-CA"/>
        </w:rPr>
        <w:t>pensions</w:t>
      </w:r>
      <w:r w:rsidRPr="004E7A96">
        <w:rPr>
          <w:color w:val="231F20"/>
          <w:spacing w:val="-10"/>
          <w:sz w:val="17"/>
          <w:lang w:val="fr-CA"/>
        </w:rPr>
        <w:t xml:space="preserve"> </w:t>
      </w:r>
      <w:r w:rsidRPr="004E7A96">
        <w:rPr>
          <w:color w:val="231F20"/>
          <w:sz w:val="17"/>
          <w:lang w:val="fr-CA"/>
        </w:rPr>
        <w:t>des</w:t>
      </w:r>
      <w:r w:rsidRPr="004E7A96">
        <w:rPr>
          <w:color w:val="231F20"/>
          <w:spacing w:val="-10"/>
          <w:sz w:val="17"/>
          <w:lang w:val="fr-CA"/>
        </w:rPr>
        <w:t xml:space="preserve"> </w:t>
      </w:r>
      <w:r w:rsidRPr="004E7A96">
        <w:rPr>
          <w:color w:val="231F20"/>
          <w:sz w:val="17"/>
          <w:lang w:val="fr-CA"/>
        </w:rPr>
        <w:t>fonctionnaires</w:t>
      </w:r>
      <w:r w:rsidRPr="004E7A96">
        <w:rPr>
          <w:color w:val="231F20"/>
          <w:spacing w:val="-10"/>
          <w:sz w:val="17"/>
          <w:lang w:val="fr-CA"/>
        </w:rPr>
        <w:t xml:space="preserve"> </w:t>
      </w:r>
      <w:r w:rsidRPr="004E7A96">
        <w:rPr>
          <w:color w:val="231F20"/>
          <w:sz w:val="17"/>
          <w:lang w:val="fr-CA"/>
        </w:rPr>
        <w:t>de</w:t>
      </w:r>
      <w:r w:rsidRPr="004E7A96">
        <w:rPr>
          <w:color w:val="231F20"/>
          <w:spacing w:val="-10"/>
          <w:sz w:val="17"/>
          <w:lang w:val="fr-CA"/>
        </w:rPr>
        <w:t xml:space="preserve"> </w:t>
      </w:r>
      <w:r w:rsidRPr="004E7A96">
        <w:rPr>
          <w:color w:val="231F20"/>
          <w:sz w:val="17"/>
          <w:lang w:val="fr-CA"/>
        </w:rPr>
        <w:t>l’</w:t>
      </w:r>
      <w:proofErr w:type="spellStart"/>
      <w:r w:rsidRPr="004E7A96">
        <w:rPr>
          <w:color w:val="231F20"/>
          <w:sz w:val="17"/>
          <w:lang w:val="fr-CA"/>
        </w:rPr>
        <w:t>Etat</w:t>
      </w:r>
      <w:proofErr w:type="spellEnd"/>
      <w:r w:rsidRPr="004E7A96">
        <w:rPr>
          <w:color w:val="231F20"/>
          <w:sz w:val="17"/>
          <w:lang w:val="fr-CA"/>
        </w:rPr>
        <w:t>»</w:t>
      </w:r>
      <w:r w:rsidRPr="004E7A96">
        <w:rPr>
          <w:color w:val="231F20"/>
          <w:spacing w:val="-10"/>
          <w:sz w:val="17"/>
          <w:lang w:val="fr-CA"/>
        </w:rPr>
        <w:t xml:space="preserve"> </w:t>
      </w:r>
      <w:r w:rsidRPr="004E7A96">
        <w:rPr>
          <w:color w:val="231F20"/>
          <w:sz w:val="17"/>
          <w:lang w:val="fr-CA"/>
        </w:rPr>
        <w:t>visent</w:t>
      </w:r>
      <w:r w:rsidRPr="004E7A96">
        <w:rPr>
          <w:color w:val="231F20"/>
          <w:spacing w:val="-11"/>
          <w:sz w:val="17"/>
          <w:lang w:val="fr-CA"/>
        </w:rPr>
        <w:t xml:space="preserve"> </w:t>
      </w:r>
      <w:r w:rsidRPr="004E7A96">
        <w:rPr>
          <w:color w:val="231F20"/>
          <w:sz w:val="17"/>
          <w:lang w:val="fr-CA"/>
        </w:rPr>
        <w:t>indistinctement</w:t>
      </w:r>
      <w:r w:rsidRPr="004E7A96">
        <w:rPr>
          <w:color w:val="231F20"/>
          <w:spacing w:val="-10"/>
          <w:sz w:val="17"/>
          <w:lang w:val="fr-CA"/>
        </w:rPr>
        <w:t xml:space="preserve"> </w:t>
      </w:r>
      <w:r w:rsidRPr="004E7A96">
        <w:rPr>
          <w:color w:val="231F20"/>
          <w:sz w:val="17"/>
          <w:lang w:val="fr-CA"/>
        </w:rPr>
        <w:t>la</w:t>
      </w:r>
      <w:r w:rsidRPr="004E7A96">
        <w:rPr>
          <w:color w:val="231F20"/>
          <w:spacing w:val="-10"/>
          <w:sz w:val="17"/>
          <w:lang w:val="fr-CA"/>
        </w:rPr>
        <w:t xml:space="preserve"> </w:t>
      </w:r>
      <w:r w:rsidRPr="004E7A96">
        <w:rPr>
          <w:color w:val="231F20"/>
          <w:sz w:val="17"/>
          <w:lang w:val="fr-CA"/>
        </w:rPr>
        <w:t>prédite loi du 26 mai 1954 ainsi que les règlements grand-ducaux d’assimilation y relatifs pris en exécution d’autres dispositions légales ayant trait à l’assurance pension des agents publics ou des personnes y</w:t>
      </w:r>
      <w:r w:rsidRPr="004E7A96">
        <w:rPr>
          <w:color w:val="231F20"/>
          <w:spacing w:val="-4"/>
          <w:sz w:val="17"/>
          <w:lang w:val="fr-CA"/>
        </w:rPr>
        <w:t xml:space="preserve"> </w:t>
      </w:r>
      <w:r w:rsidRPr="004E7A96">
        <w:rPr>
          <w:color w:val="231F20"/>
          <w:sz w:val="17"/>
          <w:lang w:val="fr-CA"/>
        </w:rPr>
        <w:t>assimilées.</w:t>
      </w:r>
    </w:p>
    <w:p w14:paraId="3566E368" w14:textId="09E67F44"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288 .</w:t>
      </w:r>
      <w:proofErr w:type="gramEnd"/>
    </w:p>
    <w:p w14:paraId="472ED59D" w14:textId="77777777" w:rsidR="00546DE7" w:rsidRPr="004E7A96" w:rsidRDefault="00286D6C">
      <w:pPr>
        <w:pStyle w:val="Textoindependiente"/>
        <w:spacing w:before="95" w:line="288" w:lineRule="auto"/>
        <w:ind w:right="113" w:firstLine="226"/>
        <w:jc w:val="both"/>
        <w:rPr>
          <w:lang w:val="fr-CA"/>
        </w:rPr>
      </w:pPr>
      <w:r w:rsidRPr="004E7A96">
        <w:rPr>
          <w:color w:val="231F20"/>
          <w:lang w:val="fr-CA"/>
        </w:rPr>
        <w:t xml:space="preserve">Les représentants du Grand-Duché de Luxembourg au Parlement européen ne peuvent être parents ou alliés jusqu’au </w:t>
      </w:r>
      <w:proofErr w:type="spellStart"/>
      <w:r w:rsidRPr="004E7A96">
        <w:rPr>
          <w:color w:val="231F20"/>
          <w:lang w:val="fr-CA"/>
        </w:rPr>
        <w:t>deu</w:t>
      </w:r>
      <w:proofErr w:type="spellEnd"/>
      <w:r w:rsidRPr="004E7A96">
        <w:rPr>
          <w:color w:val="231F20"/>
          <w:lang w:val="fr-CA"/>
        </w:rPr>
        <w:t>- xième</w:t>
      </w:r>
      <w:r w:rsidRPr="004E7A96">
        <w:rPr>
          <w:color w:val="231F20"/>
          <w:spacing w:val="-4"/>
          <w:lang w:val="fr-CA"/>
        </w:rPr>
        <w:t xml:space="preserve"> </w:t>
      </w:r>
      <w:r w:rsidRPr="004E7A96">
        <w:rPr>
          <w:color w:val="231F20"/>
          <w:lang w:val="fr-CA"/>
        </w:rPr>
        <w:t>degré</w:t>
      </w:r>
      <w:r w:rsidRPr="004E7A96">
        <w:rPr>
          <w:color w:val="231F20"/>
          <w:spacing w:val="-4"/>
          <w:lang w:val="fr-CA"/>
        </w:rPr>
        <w:t xml:space="preserve"> </w:t>
      </w:r>
      <w:r w:rsidRPr="004E7A96">
        <w:rPr>
          <w:color w:val="231F20"/>
          <w:lang w:val="fr-CA"/>
        </w:rPr>
        <w:t>ni</w:t>
      </w:r>
      <w:r w:rsidRPr="004E7A96">
        <w:rPr>
          <w:color w:val="231F20"/>
          <w:spacing w:val="-3"/>
          <w:lang w:val="fr-CA"/>
        </w:rPr>
        <w:t xml:space="preserve"> </w:t>
      </w:r>
      <w:r w:rsidRPr="004E7A96">
        <w:rPr>
          <w:color w:val="231F20"/>
          <w:lang w:val="fr-CA"/>
        </w:rPr>
        <w:t>être</w:t>
      </w:r>
      <w:r w:rsidRPr="004E7A96">
        <w:rPr>
          <w:color w:val="231F20"/>
          <w:spacing w:val="-4"/>
          <w:lang w:val="fr-CA"/>
        </w:rPr>
        <w:t xml:space="preserve"> </w:t>
      </w:r>
      <w:r w:rsidRPr="004E7A96">
        <w:rPr>
          <w:color w:val="231F20"/>
          <w:lang w:val="fr-CA"/>
        </w:rPr>
        <w:t>unis</w:t>
      </w:r>
      <w:r w:rsidRPr="004E7A96">
        <w:rPr>
          <w:color w:val="231F20"/>
          <w:spacing w:val="-3"/>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liens</w:t>
      </w:r>
      <w:r w:rsidRPr="004E7A96">
        <w:rPr>
          <w:color w:val="231F20"/>
          <w:spacing w:val="-4"/>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mariage.</w:t>
      </w:r>
      <w:r w:rsidRPr="004E7A96">
        <w:rPr>
          <w:color w:val="231F20"/>
          <w:spacing w:val="-14"/>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cas</w:t>
      </w:r>
      <w:r w:rsidRPr="004E7A96">
        <w:rPr>
          <w:color w:val="231F20"/>
          <w:spacing w:val="-3"/>
          <w:lang w:val="fr-CA"/>
        </w:rPr>
        <w:t xml:space="preserve"> </w:t>
      </w:r>
      <w:r w:rsidRPr="004E7A96">
        <w:rPr>
          <w:color w:val="231F20"/>
          <w:lang w:val="fr-CA"/>
        </w:rPr>
        <w:t>où</w:t>
      </w:r>
      <w:r w:rsidRPr="004E7A96">
        <w:rPr>
          <w:color w:val="231F20"/>
          <w:spacing w:val="-4"/>
          <w:lang w:val="fr-CA"/>
        </w:rPr>
        <w:t xml:space="preserve"> </w:t>
      </w:r>
      <w:r w:rsidRPr="004E7A96">
        <w:rPr>
          <w:color w:val="231F20"/>
          <w:lang w:val="fr-CA"/>
        </w:rPr>
        <w:t>ils</w:t>
      </w:r>
      <w:r w:rsidRPr="004E7A96">
        <w:rPr>
          <w:color w:val="231F20"/>
          <w:spacing w:val="-4"/>
          <w:lang w:val="fr-CA"/>
        </w:rPr>
        <w:t xml:space="preserve"> </w:t>
      </w:r>
      <w:r w:rsidRPr="004E7A96">
        <w:rPr>
          <w:color w:val="231F20"/>
          <w:lang w:val="fr-CA"/>
        </w:rPr>
        <w:t>seraient</w:t>
      </w:r>
      <w:r w:rsidRPr="004E7A96">
        <w:rPr>
          <w:color w:val="231F20"/>
          <w:spacing w:val="-3"/>
          <w:lang w:val="fr-CA"/>
        </w:rPr>
        <w:t xml:space="preserve"> </w:t>
      </w:r>
      <w:r w:rsidRPr="004E7A96">
        <w:rPr>
          <w:color w:val="231F20"/>
          <w:lang w:val="fr-CA"/>
        </w:rPr>
        <w:t>élus</w:t>
      </w:r>
      <w:r w:rsidRPr="004E7A96">
        <w:rPr>
          <w:color w:val="231F20"/>
          <w:spacing w:val="-4"/>
          <w:lang w:val="fr-CA"/>
        </w:rPr>
        <w:t xml:space="preserve"> </w:t>
      </w:r>
      <w:r w:rsidRPr="004E7A96">
        <w:rPr>
          <w:color w:val="231F20"/>
          <w:lang w:val="fr-CA"/>
        </w:rPr>
        <w:t>ensemble,</w:t>
      </w:r>
      <w:r w:rsidRPr="004E7A96">
        <w:rPr>
          <w:color w:val="231F20"/>
          <w:spacing w:val="-3"/>
          <w:lang w:val="fr-CA"/>
        </w:rPr>
        <w:t xml:space="preserve"> </w:t>
      </w:r>
      <w:r w:rsidRPr="004E7A96">
        <w:rPr>
          <w:color w:val="231F20"/>
          <w:lang w:val="fr-CA"/>
        </w:rPr>
        <w:t>est</w:t>
      </w:r>
      <w:r w:rsidRPr="004E7A96">
        <w:rPr>
          <w:color w:val="231F20"/>
          <w:spacing w:val="-4"/>
          <w:lang w:val="fr-CA"/>
        </w:rPr>
        <w:t xml:space="preserve"> </w:t>
      </w:r>
      <w:r w:rsidRPr="004E7A96">
        <w:rPr>
          <w:color w:val="231F20"/>
          <w:lang w:val="fr-CA"/>
        </w:rPr>
        <w:t>élu</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candidat</w:t>
      </w:r>
      <w:r w:rsidRPr="004E7A96">
        <w:rPr>
          <w:color w:val="231F20"/>
          <w:spacing w:val="-3"/>
          <w:lang w:val="fr-CA"/>
        </w:rPr>
        <w:t xml:space="preserve"> </w:t>
      </w:r>
      <w:r w:rsidRPr="004E7A96">
        <w:rPr>
          <w:color w:val="231F20"/>
          <w:lang w:val="fr-CA"/>
        </w:rPr>
        <w:t>qui</w:t>
      </w:r>
      <w:r w:rsidRPr="004E7A96">
        <w:rPr>
          <w:color w:val="231F20"/>
          <w:spacing w:val="-4"/>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désigné</w:t>
      </w:r>
      <w:r w:rsidRPr="004E7A96">
        <w:rPr>
          <w:color w:val="231F20"/>
          <w:spacing w:val="-4"/>
          <w:lang w:val="fr-CA"/>
        </w:rPr>
        <w:t xml:space="preserve"> </w:t>
      </w:r>
      <w:r w:rsidRPr="004E7A96">
        <w:rPr>
          <w:color w:val="231F20"/>
          <w:lang w:val="fr-CA"/>
        </w:rPr>
        <w:t>par tirage au sort par le président du bureau de vote</w:t>
      </w:r>
      <w:r w:rsidRPr="004E7A96">
        <w:rPr>
          <w:color w:val="231F20"/>
          <w:spacing w:val="-1"/>
          <w:lang w:val="fr-CA"/>
        </w:rPr>
        <w:t xml:space="preserve"> </w:t>
      </w:r>
      <w:r w:rsidRPr="004E7A96">
        <w:rPr>
          <w:color w:val="231F20"/>
          <w:lang w:val="fr-CA"/>
        </w:rPr>
        <w:t>principal.</w:t>
      </w:r>
    </w:p>
    <w:p w14:paraId="6AC5B0CA" w14:textId="77777777" w:rsidR="00546DE7" w:rsidRPr="004E7A96" w:rsidRDefault="00286D6C">
      <w:pPr>
        <w:spacing w:before="84"/>
        <w:ind w:left="343"/>
        <w:jc w:val="both"/>
        <w:rPr>
          <w:i/>
          <w:sz w:val="17"/>
          <w:lang w:val="fr-CA"/>
        </w:rPr>
      </w:pPr>
      <w:r w:rsidRPr="004E7A96">
        <w:rPr>
          <w:i/>
          <w:color w:val="231F20"/>
          <w:sz w:val="17"/>
          <w:lang w:val="fr-CA"/>
        </w:rPr>
        <w:t>(Loi du 20 décembre 2013)</w:t>
      </w:r>
    </w:p>
    <w:p w14:paraId="3D1C1D89" w14:textId="28E4AE5A" w:rsidR="00546DE7" w:rsidRDefault="00286D6C">
      <w:pPr>
        <w:pStyle w:val="Ttulo2"/>
        <w:spacing w:before="123"/>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289 .</w:t>
      </w:r>
      <w:proofErr w:type="gramEnd"/>
    </w:p>
    <w:p w14:paraId="7AA5D6D3"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Le</w:t>
      </w:r>
      <w:r w:rsidRPr="004E7A96">
        <w:rPr>
          <w:color w:val="231F20"/>
          <w:spacing w:val="-5"/>
          <w:lang w:val="fr-CA"/>
        </w:rPr>
        <w:t xml:space="preserve"> </w:t>
      </w:r>
      <w:r w:rsidRPr="004E7A96">
        <w:rPr>
          <w:color w:val="231F20"/>
          <w:lang w:val="fr-CA"/>
        </w:rPr>
        <w:t>membre</w:t>
      </w:r>
      <w:r w:rsidRPr="004E7A96">
        <w:rPr>
          <w:color w:val="231F20"/>
          <w:spacing w:val="-4"/>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Parlement</w:t>
      </w:r>
      <w:r w:rsidRPr="004E7A96">
        <w:rPr>
          <w:color w:val="231F20"/>
          <w:spacing w:val="-4"/>
          <w:lang w:val="fr-CA"/>
        </w:rPr>
        <w:t xml:space="preserve"> </w:t>
      </w:r>
      <w:r w:rsidRPr="004E7A96">
        <w:rPr>
          <w:color w:val="231F20"/>
          <w:lang w:val="fr-CA"/>
        </w:rPr>
        <w:t>européen</w:t>
      </w:r>
      <w:r w:rsidRPr="004E7A96">
        <w:rPr>
          <w:color w:val="231F20"/>
          <w:spacing w:val="-4"/>
          <w:lang w:val="fr-CA"/>
        </w:rPr>
        <w:t xml:space="preserve"> </w:t>
      </w:r>
      <w:r w:rsidRPr="004E7A96">
        <w:rPr>
          <w:color w:val="231F20"/>
          <w:lang w:val="fr-CA"/>
        </w:rPr>
        <w:t>élu</w:t>
      </w:r>
      <w:r w:rsidRPr="004E7A96">
        <w:rPr>
          <w:color w:val="231F20"/>
          <w:spacing w:val="-5"/>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Grand-Duché</w:t>
      </w:r>
      <w:r w:rsidRPr="004E7A96">
        <w:rPr>
          <w:color w:val="231F20"/>
          <w:spacing w:val="-4"/>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Luxembourg</w:t>
      </w:r>
      <w:r w:rsidRPr="004E7A96">
        <w:rPr>
          <w:color w:val="231F20"/>
          <w:spacing w:val="-4"/>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a</w:t>
      </w:r>
      <w:r w:rsidRPr="004E7A96">
        <w:rPr>
          <w:color w:val="231F20"/>
          <w:spacing w:val="-4"/>
          <w:lang w:val="fr-CA"/>
        </w:rPr>
        <w:t xml:space="preserve"> </w:t>
      </w:r>
      <w:r w:rsidRPr="004E7A96">
        <w:rPr>
          <w:color w:val="231F20"/>
          <w:lang w:val="fr-CA"/>
        </w:rPr>
        <w:t>été</w:t>
      </w:r>
      <w:r w:rsidRPr="004E7A96">
        <w:rPr>
          <w:color w:val="231F20"/>
          <w:spacing w:val="-4"/>
          <w:lang w:val="fr-CA"/>
        </w:rPr>
        <w:t xml:space="preserve"> </w:t>
      </w:r>
      <w:r w:rsidRPr="004E7A96">
        <w:rPr>
          <w:color w:val="231F20"/>
          <w:lang w:val="fr-CA"/>
        </w:rPr>
        <w:t>appelé</w:t>
      </w:r>
      <w:r w:rsidRPr="004E7A96">
        <w:rPr>
          <w:color w:val="231F20"/>
          <w:spacing w:val="-5"/>
          <w:lang w:val="fr-CA"/>
        </w:rPr>
        <w:t xml:space="preserve"> </w:t>
      </w:r>
      <w:r w:rsidRPr="004E7A96">
        <w:rPr>
          <w:color w:val="231F20"/>
          <w:lang w:val="fr-CA"/>
        </w:rPr>
        <w:t>aux</w:t>
      </w:r>
      <w:r w:rsidRPr="004E7A96">
        <w:rPr>
          <w:color w:val="231F20"/>
          <w:spacing w:val="-4"/>
          <w:lang w:val="fr-CA"/>
        </w:rPr>
        <w:t xml:space="preserve"> </w:t>
      </w:r>
      <w:r w:rsidRPr="004E7A96">
        <w:rPr>
          <w:color w:val="231F20"/>
          <w:lang w:val="fr-CA"/>
        </w:rPr>
        <w:t>fonctions</w:t>
      </w:r>
      <w:r w:rsidRPr="004E7A96">
        <w:rPr>
          <w:color w:val="231F20"/>
          <w:spacing w:val="-4"/>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membre</w:t>
      </w:r>
      <w:r w:rsidRPr="004E7A96">
        <w:rPr>
          <w:color w:val="231F20"/>
          <w:spacing w:val="-4"/>
          <w:lang w:val="fr-CA"/>
        </w:rPr>
        <w:t xml:space="preserve"> </w:t>
      </w:r>
      <w:r w:rsidRPr="004E7A96">
        <w:rPr>
          <w:color w:val="231F20"/>
          <w:lang w:val="fr-CA"/>
        </w:rPr>
        <w:t>du</w:t>
      </w:r>
      <w:r w:rsidRPr="004E7A96">
        <w:rPr>
          <w:color w:val="231F20"/>
          <w:spacing w:val="-5"/>
          <w:lang w:val="fr-CA"/>
        </w:rPr>
        <w:t xml:space="preserve"> </w:t>
      </w:r>
      <w:proofErr w:type="spellStart"/>
      <w:r w:rsidRPr="004E7A96">
        <w:rPr>
          <w:color w:val="231F20"/>
          <w:lang w:val="fr-CA"/>
        </w:rPr>
        <w:t>Gouver</w:t>
      </w:r>
      <w:proofErr w:type="spellEnd"/>
      <w:r w:rsidRPr="004E7A96">
        <w:rPr>
          <w:color w:val="231F20"/>
          <w:lang w:val="fr-CA"/>
        </w:rPr>
        <w:t xml:space="preserve">- </w:t>
      </w:r>
      <w:proofErr w:type="spellStart"/>
      <w:r w:rsidRPr="004E7A96">
        <w:rPr>
          <w:color w:val="231F20"/>
          <w:lang w:val="fr-CA"/>
        </w:rPr>
        <w:t>nement</w:t>
      </w:r>
      <w:proofErr w:type="spellEnd"/>
      <w:r w:rsidRPr="004E7A96">
        <w:rPr>
          <w:color w:val="231F20"/>
          <w:lang w:val="fr-CA"/>
        </w:rPr>
        <w:t xml:space="preserve"> et qui quitte ces fonctions, est réinscrit de plein droit comme premier suppléant de la liste sur laquelle il a été élu. Il en est de</w:t>
      </w:r>
      <w:r w:rsidRPr="004E7A96">
        <w:rPr>
          <w:color w:val="231F20"/>
          <w:spacing w:val="-3"/>
          <w:lang w:val="fr-CA"/>
        </w:rPr>
        <w:t xml:space="preserve"> </w:t>
      </w:r>
      <w:r w:rsidRPr="004E7A96">
        <w:rPr>
          <w:color w:val="231F20"/>
          <w:lang w:val="fr-CA"/>
        </w:rPr>
        <w:t>même</w:t>
      </w:r>
      <w:r w:rsidRPr="004E7A96">
        <w:rPr>
          <w:color w:val="231F20"/>
          <w:spacing w:val="-2"/>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membre</w:t>
      </w:r>
      <w:r w:rsidRPr="004E7A96">
        <w:rPr>
          <w:color w:val="231F20"/>
          <w:spacing w:val="-2"/>
          <w:lang w:val="fr-CA"/>
        </w:rPr>
        <w:t xml:space="preserve"> </w:t>
      </w:r>
      <w:r w:rsidRPr="004E7A96">
        <w:rPr>
          <w:color w:val="231F20"/>
          <w:lang w:val="fr-CA"/>
        </w:rPr>
        <w:t>suppléant</w:t>
      </w:r>
      <w:r w:rsidRPr="004E7A96">
        <w:rPr>
          <w:color w:val="231F20"/>
          <w:spacing w:val="-3"/>
          <w:lang w:val="fr-CA"/>
        </w:rPr>
        <w:t xml:space="preserve"> </w:t>
      </w:r>
      <w:r w:rsidRPr="004E7A96">
        <w:rPr>
          <w:color w:val="231F20"/>
          <w:lang w:val="fr-CA"/>
        </w:rPr>
        <w:t>qui,</w:t>
      </w:r>
      <w:r w:rsidRPr="004E7A96">
        <w:rPr>
          <w:color w:val="231F20"/>
          <w:spacing w:val="-2"/>
          <w:lang w:val="fr-CA"/>
        </w:rPr>
        <w:t xml:space="preserve"> </w:t>
      </w:r>
      <w:r w:rsidRPr="004E7A96">
        <w:rPr>
          <w:color w:val="231F20"/>
          <w:lang w:val="fr-CA"/>
        </w:rPr>
        <w:t>appelé</w:t>
      </w:r>
      <w:r w:rsidRPr="004E7A96">
        <w:rPr>
          <w:color w:val="231F20"/>
          <w:spacing w:val="-2"/>
          <w:lang w:val="fr-CA"/>
        </w:rPr>
        <w:t xml:space="preserve"> </w:t>
      </w:r>
      <w:r w:rsidRPr="004E7A96">
        <w:rPr>
          <w:color w:val="231F20"/>
          <w:lang w:val="fr-CA"/>
        </w:rPr>
        <w:t>aux</w:t>
      </w:r>
      <w:r w:rsidRPr="004E7A96">
        <w:rPr>
          <w:color w:val="231F20"/>
          <w:spacing w:val="-3"/>
          <w:lang w:val="fr-CA"/>
        </w:rPr>
        <w:t xml:space="preserve"> </w:t>
      </w:r>
      <w:r w:rsidRPr="004E7A96">
        <w:rPr>
          <w:color w:val="231F20"/>
          <w:lang w:val="fr-CA"/>
        </w:rPr>
        <w:t>fonctions</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membre</w:t>
      </w:r>
      <w:r w:rsidRPr="004E7A96">
        <w:rPr>
          <w:color w:val="231F20"/>
          <w:spacing w:val="-2"/>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Gouvernement,</w:t>
      </w:r>
      <w:r w:rsidRPr="004E7A96">
        <w:rPr>
          <w:color w:val="231F20"/>
          <w:spacing w:val="-3"/>
          <w:lang w:val="fr-CA"/>
        </w:rPr>
        <w:t xml:space="preserve"> </w:t>
      </w:r>
      <w:r w:rsidRPr="004E7A96">
        <w:rPr>
          <w:color w:val="231F20"/>
          <w:lang w:val="fr-CA"/>
        </w:rPr>
        <w:t>a</w:t>
      </w:r>
      <w:r w:rsidRPr="004E7A96">
        <w:rPr>
          <w:color w:val="231F20"/>
          <w:spacing w:val="-2"/>
          <w:lang w:val="fr-CA"/>
        </w:rPr>
        <w:t xml:space="preserve"> </w:t>
      </w:r>
      <w:r w:rsidRPr="004E7A96">
        <w:rPr>
          <w:color w:val="231F20"/>
          <w:lang w:val="fr-CA"/>
        </w:rPr>
        <w:t>renoncé</w:t>
      </w:r>
      <w:r w:rsidRPr="004E7A96">
        <w:rPr>
          <w:color w:val="231F20"/>
          <w:spacing w:val="-3"/>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mandat</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député</w:t>
      </w:r>
      <w:r w:rsidRPr="004E7A96">
        <w:rPr>
          <w:color w:val="231F20"/>
          <w:spacing w:val="-2"/>
          <w:lang w:val="fr-CA"/>
        </w:rPr>
        <w:t xml:space="preserve"> </w:t>
      </w:r>
      <w:r w:rsidRPr="004E7A96">
        <w:rPr>
          <w:color w:val="231F20"/>
          <w:lang w:val="fr-CA"/>
        </w:rPr>
        <w:t>lui</w:t>
      </w:r>
      <w:r w:rsidRPr="004E7A96">
        <w:rPr>
          <w:color w:val="231F20"/>
          <w:spacing w:val="-3"/>
          <w:lang w:val="fr-CA"/>
        </w:rPr>
        <w:t xml:space="preserve"> </w:t>
      </w:r>
      <w:r w:rsidRPr="004E7A96">
        <w:rPr>
          <w:color w:val="231F20"/>
          <w:lang w:val="fr-CA"/>
        </w:rPr>
        <w:t>échu au</w:t>
      </w:r>
      <w:r w:rsidRPr="004E7A96">
        <w:rPr>
          <w:color w:val="231F20"/>
          <w:spacing w:val="-3"/>
          <w:lang w:val="fr-CA"/>
        </w:rPr>
        <w:t xml:space="preserve"> </w:t>
      </w:r>
      <w:r w:rsidRPr="004E7A96">
        <w:rPr>
          <w:color w:val="231F20"/>
          <w:lang w:val="fr-CA"/>
        </w:rPr>
        <w:t>cours</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ses</w:t>
      </w:r>
      <w:r w:rsidRPr="004E7A96">
        <w:rPr>
          <w:color w:val="231F20"/>
          <w:spacing w:val="-2"/>
          <w:lang w:val="fr-CA"/>
        </w:rPr>
        <w:t xml:space="preserve"> </w:t>
      </w:r>
      <w:r w:rsidRPr="004E7A96">
        <w:rPr>
          <w:color w:val="231F20"/>
          <w:lang w:val="fr-CA"/>
        </w:rPr>
        <w:t>fonctions.</w:t>
      </w:r>
      <w:r w:rsidRPr="004E7A96">
        <w:rPr>
          <w:color w:val="231F20"/>
          <w:spacing w:val="-12"/>
          <w:lang w:val="fr-CA"/>
        </w:rPr>
        <w:t xml:space="preserve"> </w:t>
      </w:r>
      <w:r w:rsidRPr="004E7A96">
        <w:rPr>
          <w:color w:val="231F20"/>
          <w:lang w:val="fr-CA"/>
        </w:rPr>
        <w:t>En</w:t>
      </w:r>
      <w:r w:rsidRPr="004E7A96">
        <w:rPr>
          <w:color w:val="231F20"/>
          <w:spacing w:val="-3"/>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concours</w:t>
      </w:r>
      <w:r w:rsidRPr="004E7A96">
        <w:rPr>
          <w:color w:val="231F20"/>
          <w:spacing w:val="-2"/>
          <w:lang w:val="fr-CA"/>
        </w:rPr>
        <w:t xml:space="preserve"> </w:t>
      </w:r>
      <w:r w:rsidRPr="004E7A96">
        <w:rPr>
          <w:color w:val="231F20"/>
          <w:lang w:val="fr-CA"/>
        </w:rPr>
        <w:t>entre</w:t>
      </w:r>
      <w:r w:rsidRPr="004E7A96">
        <w:rPr>
          <w:color w:val="231F20"/>
          <w:spacing w:val="-3"/>
          <w:lang w:val="fr-CA"/>
        </w:rPr>
        <w:t xml:space="preserve"> </w:t>
      </w:r>
      <w:r w:rsidRPr="004E7A96">
        <w:rPr>
          <w:color w:val="231F20"/>
          <w:lang w:val="fr-CA"/>
        </w:rPr>
        <w:t>plusieurs</w:t>
      </w:r>
      <w:r w:rsidRPr="004E7A96">
        <w:rPr>
          <w:color w:val="231F20"/>
          <w:spacing w:val="-2"/>
          <w:lang w:val="fr-CA"/>
        </w:rPr>
        <w:t xml:space="preserve"> </w:t>
      </w:r>
      <w:r w:rsidRPr="004E7A96">
        <w:rPr>
          <w:color w:val="231F20"/>
          <w:lang w:val="fr-CA"/>
        </w:rPr>
        <w:t>ayants</w:t>
      </w:r>
      <w:r w:rsidRPr="004E7A96">
        <w:rPr>
          <w:color w:val="231F20"/>
          <w:spacing w:val="-3"/>
          <w:lang w:val="fr-CA"/>
        </w:rPr>
        <w:t xml:space="preserve"> </w:t>
      </w:r>
      <w:r w:rsidRPr="004E7A96">
        <w:rPr>
          <w:color w:val="231F20"/>
          <w:lang w:val="fr-CA"/>
        </w:rPr>
        <w:t>droit,</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réinscription</w:t>
      </w:r>
      <w:r w:rsidRPr="004E7A96">
        <w:rPr>
          <w:color w:val="231F20"/>
          <w:spacing w:val="-2"/>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faite</w:t>
      </w:r>
      <w:r w:rsidRPr="004E7A96">
        <w:rPr>
          <w:color w:val="231F20"/>
          <w:spacing w:val="-2"/>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l’ordre</w:t>
      </w:r>
      <w:r w:rsidRPr="004E7A96">
        <w:rPr>
          <w:color w:val="231F20"/>
          <w:spacing w:val="-3"/>
          <w:lang w:val="fr-CA"/>
        </w:rPr>
        <w:t xml:space="preserve"> </w:t>
      </w:r>
      <w:r w:rsidRPr="004E7A96">
        <w:rPr>
          <w:color w:val="231F20"/>
          <w:lang w:val="fr-CA"/>
        </w:rPr>
        <w:t>des</w:t>
      </w:r>
      <w:r w:rsidRPr="004E7A96">
        <w:rPr>
          <w:color w:val="231F20"/>
          <w:spacing w:val="-2"/>
          <w:lang w:val="fr-CA"/>
        </w:rPr>
        <w:t xml:space="preserve"> </w:t>
      </w:r>
      <w:r w:rsidRPr="004E7A96">
        <w:rPr>
          <w:color w:val="231F20"/>
          <w:lang w:val="fr-CA"/>
        </w:rPr>
        <w:t>voix</w:t>
      </w:r>
      <w:r w:rsidRPr="004E7A96">
        <w:rPr>
          <w:color w:val="231F20"/>
          <w:spacing w:val="-3"/>
          <w:lang w:val="fr-CA"/>
        </w:rPr>
        <w:t xml:space="preserve"> </w:t>
      </w:r>
      <w:r w:rsidRPr="004E7A96">
        <w:rPr>
          <w:color w:val="231F20"/>
          <w:lang w:val="fr-CA"/>
        </w:rPr>
        <w:t>obtenues aux</w:t>
      </w:r>
      <w:r w:rsidRPr="004E7A96">
        <w:rPr>
          <w:color w:val="231F20"/>
          <w:spacing w:val="-2"/>
          <w:lang w:val="fr-CA"/>
        </w:rPr>
        <w:t xml:space="preserve"> </w:t>
      </w:r>
      <w:r w:rsidRPr="004E7A96">
        <w:rPr>
          <w:color w:val="231F20"/>
          <w:lang w:val="fr-CA"/>
        </w:rPr>
        <w:t>élections.</w:t>
      </w:r>
      <w:r w:rsidRPr="004E7A96">
        <w:rPr>
          <w:color w:val="231F20"/>
          <w:spacing w:val="-11"/>
          <w:lang w:val="fr-CA"/>
        </w:rPr>
        <w:t xml:space="preserve"> </w:t>
      </w:r>
      <w:r w:rsidRPr="004E7A96">
        <w:rPr>
          <w:color w:val="231F20"/>
          <w:lang w:val="fr-CA"/>
        </w:rPr>
        <w:t>En</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d’égalité</w:t>
      </w:r>
      <w:r w:rsidRPr="004E7A96">
        <w:rPr>
          <w:color w:val="231F20"/>
          <w:spacing w:val="-1"/>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voix,</w:t>
      </w:r>
      <w:r w:rsidRPr="004E7A96">
        <w:rPr>
          <w:color w:val="231F20"/>
          <w:spacing w:val="-1"/>
          <w:lang w:val="fr-CA"/>
        </w:rPr>
        <w:t xml:space="preserve"> </w:t>
      </w:r>
      <w:r w:rsidRPr="004E7A96">
        <w:rPr>
          <w:color w:val="231F20"/>
          <w:lang w:val="fr-CA"/>
        </w:rPr>
        <w:t>l’ordre</w:t>
      </w:r>
      <w:r w:rsidRPr="004E7A96">
        <w:rPr>
          <w:color w:val="231F20"/>
          <w:spacing w:val="-2"/>
          <w:lang w:val="fr-CA"/>
        </w:rPr>
        <w:t xml:space="preserve"> </w:t>
      </w:r>
      <w:r w:rsidRPr="004E7A96">
        <w:rPr>
          <w:color w:val="231F20"/>
          <w:lang w:val="fr-CA"/>
        </w:rPr>
        <w:t>des</w:t>
      </w:r>
      <w:r w:rsidRPr="004E7A96">
        <w:rPr>
          <w:color w:val="231F20"/>
          <w:spacing w:val="-1"/>
          <w:lang w:val="fr-CA"/>
        </w:rPr>
        <w:t xml:space="preserve"> </w:t>
      </w:r>
      <w:r w:rsidRPr="004E7A96">
        <w:rPr>
          <w:color w:val="231F20"/>
          <w:lang w:val="fr-CA"/>
        </w:rPr>
        <w:t>suppléants</w:t>
      </w:r>
      <w:r w:rsidRPr="004E7A96">
        <w:rPr>
          <w:color w:val="231F20"/>
          <w:spacing w:val="-2"/>
          <w:lang w:val="fr-CA"/>
        </w:rPr>
        <w:t xml:space="preserve"> </w:t>
      </w:r>
      <w:r w:rsidRPr="004E7A96">
        <w:rPr>
          <w:color w:val="231F20"/>
          <w:lang w:val="fr-CA"/>
        </w:rPr>
        <w:t>sera</w:t>
      </w:r>
      <w:r w:rsidRPr="004E7A96">
        <w:rPr>
          <w:color w:val="231F20"/>
          <w:spacing w:val="-2"/>
          <w:lang w:val="fr-CA"/>
        </w:rPr>
        <w:t xml:space="preserve"> </w:t>
      </w:r>
      <w:r w:rsidRPr="004E7A96">
        <w:rPr>
          <w:color w:val="231F20"/>
          <w:lang w:val="fr-CA"/>
        </w:rPr>
        <w:t>déterminé</w:t>
      </w:r>
      <w:r w:rsidRPr="004E7A96">
        <w:rPr>
          <w:color w:val="231F20"/>
          <w:spacing w:val="-1"/>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tirage</w:t>
      </w:r>
      <w:r w:rsidRPr="004E7A96">
        <w:rPr>
          <w:color w:val="231F20"/>
          <w:spacing w:val="-1"/>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sort</w:t>
      </w:r>
      <w:r w:rsidRPr="004E7A96">
        <w:rPr>
          <w:color w:val="231F20"/>
          <w:spacing w:val="-1"/>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président</w:t>
      </w:r>
      <w:r w:rsidRPr="004E7A96">
        <w:rPr>
          <w:color w:val="231F20"/>
          <w:spacing w:val="-1"/>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bureau</w:t>
      </w:r>
      <w:r w:rsidRPr="004E7A96">
        <w:rPr>
          <w:color w:val="231F20"/>
          <w:spacing w:val="-1"/>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 principal</w:t>
      </w:r>
      <w:proofErr w:type="gramStart"/>
      <w:r w:rsidRPr="004E7A96">
        <w:rPr>
          <w:color w:val="231F20"/>
          <w:lang w:val="fr-CA"/>
        </w:rPr>
        <w:t>.»</w:t>
      </w:r>
      <w:proofErr w:type="gramEnd"/>
    </w:p>
    <w:p w14:paraId="472F567C" w14:textId="77777777" w:rsidR="00546DE7" w:rsidRPr="004E7A96" w:rsidRDefault="00546DE7">
      <w:pPr>
        <w:pStyle w:val="Textoindependiente"/>
        <w:ind w:left="0"/>
        <w:rPr>
          <w:sz w:val="20"/>
          <w:lang w:val="fr-CA"/>
        </w:rPr>
      </w:pPr>
    </w:p>
    <w:p w14:paraId="7E15BA5F" w14:textId="77777777" w:rsidR="00546DE7" w:rsidRPr="004E7A96" w:rsidRDefault="00286D6C">
      <w:pPr>
        <w:spacing w:before="171"/>
        <w:ind w:left="26" w:right="26"/>
        <w:jc w:val="center"/>
        <w:rPr>
          <w:b/>
          <w:sz w:val="17"/>
          <w:lang w:val="fr-CA"/>
        </w:rPr>
      </w:pPr>
      <w:r w:rsidRPr="004E7A96">
        <w:rPr>
          <w:color w:val="231F20"/>
          <w:sz w:val="17"/>
          <w:lang w:val="fr-CA"/>
        </w:rPr>
        <w:t xml:space="preserve">TITRE III – </w:t>
      </w:r>
      <w:r w:rsidRPr="004E7A96">
        <w:rPr>
          <w:b/>
          <w:color w:val="231F20"/>
          <w:sz w:val="17"/>
          <w:lang w:val="fr-CA"/>
        </w:rPr>
        <w:t>DES OPÉRATIONS ÉLECTORALES</w:t>
      </w:r>
    </w:p>
    <w:p w14:paraId="229BBADC" w14:textId="77777777" w:rsidR="00546DE7" w:rsidRPr="004E7A96" w:rsidRDefault="00546DE7">
      <w:pPr>
        <w:pStyle w:val="Textoindependiente"/>
        <w:spacing w:before="7"/>
        <w:ind w:left="0"/>
        <w:rPr>
          <w:b/>
          <w:sz w:val="28"/>
          <w:lang w:val="fr-CA"/>
        </w:rPr>
      </w:pPr>
    </w:p>
    <w:p w14:paraId="4B5C5693" w14:textId="77777777" w:rsidR="00546DE7" w:rsidRPr="004E7A96" w:rsidRDefault="00286D6C">
      <w:pPr>
        <w:pStyle w:val="Ttulo2"/>
        <w:spacing w:before="0"/>
        <w:ind w:left="26" w:right="26"/>
        <w:jc w:val="center"/>
        <w:rPr>
          <w:lang w:val="fr-CA"/>
        </w:rPr>
      </w:pPr>
      <w:r w:rsidRPr="004E7A96">
        <w:rPr>
          <w:color w:val="231F20"/>
          <w:lang w:val="fr-CA"/>
        </w:rPr>
        <w:t xml:space="preserve">Chapitre </w:t>
      </w:r>
      <w:proofErr w:type="gramStart"/>
      <w:r w:rsidRPr="004E7A96">
        <w:rPr>
          <w:color w:val="231F20"/>
          <w:lang w:val="fr-CA"/>
        </w:rPr>
        <w:t>I .</w:t>
      </w:r>
      <w:proofErr w:type="gramEnd"/>
      <w:r w:rsidRPr="004E7A96">
        <w:rPr>
          <w:color w:val="231F20"/>
          <w:lang w:val="fr-CA"/>
        </w:rPr>
        <w:t>- Des candidatures</w:t>
      </w:r>
    </w:p>
    <w:p w14:paraId="30721846" w14:textId="77777777" w:rsidR="00546DE7" w:rsidRPr="004E7A96" w:rsidRDefault="00546DE7">
      <w:pPr>
        <w:pStyle w:val="Textoindependiente"/>
        <w:ind w:left="0"/>
        <w:rPr>
          <w:b/>
          <w:sz w:val="20"/>
          <w:lang w:val="fr-CA"/>
        </w:rPr>
      </w:pPr>
    </w:p>
    <w:p w14:paraId="241A0B3A" w14:textId="4D27FC22" w:rsidR="00546DE7" w:rsidRDefault="00286D6C">
      <w:pPr>
        <w:spacing w:before="128"/>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290 .</w:t>
      </w:r>
      <w:proofErr w:type="gramEnd"/>
    </w:p>
    <w:p w14:paraId="162D62BA" w14:textId="77777777" w:rsidR="00546DE7" w:rsidRPr="004E7A96" w:rsidRDefault="00286D6C">
      <w:pPr>
        <w:pStyle w:val="Textoindependiente"/>
        <w:spacing w:before="95" w:line="288" w:lineRule="auto"/>
        <w:ind w:firstLine="226"/>
        <w:rPr>
          <w:lang w:val="fr-CA"/>
        </w:rPr>
      </w:pPr>
      <w:r w:rsidRPr="004E7A96">
        <w:rPr>
          <w:color w:val="231F20"/>
          <w:lang w:val="fr-CA"/>
        </w:rPr>
        <w:t>Les députés sont élus au scrutin de liste, avec répartition des députés aux différentes listes, proportionnellement au nombre de suffrages qu’elles ont recueillis.</w:t>
      </w:r>
    </w:p>
    <w:p w14:paraId="663124F4" w14:textId="77777777" w:rsidR="00546DE7" w:rsidRPr="004E7A96" w:rsidRDefault="00286D6C">
      <w:pPr>
        <w:spacing w:before="84"/>
        <w:ind w:left="343"/>
        <w:rPr>
          <w:i/>
          <w:sz w:val="17"/>
          <w:lang w:val="fr-CA"/>
        </w:rPr>
      </w:pPr>
      <w:r w:rsidRPr="004E7A96">
        <w:rPr>
          <w:i/>
          <w:color w:val="231F20"/>
          <w:sz w:val="17"/>
          <w:lang w:val="fr-CA"/>
        </w:rPr>
        <w:t>(Loi du 20 décembre 2013)</w:t>
      </w:r>
    </w:p>
    <w:p w14:paraId="06638501" w14:textId="0EE84052" w:rsidR="00546DE7" w:rsidRDefault="00286D6C">
      <w:pPr>
        <w:pStyle w:val="Ttulo2"/>
        <w:spacing w:before="124"/>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291 .</w:t>
      </w:r>
      <w:proofErr w:type="gramEnd"/>
    </w:p>
    <w:p w14:paraId="32F21B1B"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Les listes sont constituées par les groupements de candidats qui, par une déclaration signée par eux, acceptent leur candida- ture, et sont présentées conjointement, soit par deux cent cinquante électeurs, soit par un membre du Parlement européen élu au Grand-Duché de Luxembourg, sortant ou en fonction, ou par un député, sortant ou en fonction.</w:t>
      </w:r>
    </w:p>
    <w:p w14:paraId="0D06A6F0" w14:textId="77777777" w:rsidR="00546DE7" w:rsidRPr="004E7A96" w:rsidRDefault="00286D6C">
      <w:pPr>
        <w:pStyle w:val="Textoindependiente"/>
        <w:spacing w:before="41" w:line="288" w:lineRule="auto"/>
        <w:ind w:right="113" w:firstLine="226"/>
        <w:jc w:val="both"/>
        <w:rPr>
          <w:lang w:val="fr-CA"/>
        </w:rPr>
      </w:pPr>
      <w:r w:rsidRPr="004E7A96">
        <w:rPr>
          <w:color w:val="231F20"/>
          <w:lang w:val="fr-CA"/>
        </w:rPr>
        <w:t xml:space="preserve">Chaque liste doit être déposée par un mandataire désigné par et parmi les </w:t>
      </w:r>
      <w:proofErr w:type="spellStart"/>
      <w:r w:rsidRPr="004E7A96">
        <w:rPr>
          <w:color w:val="231F20"/>
          <w:lang w:val="fr-CA"/>
        </w:rPr>
        <w:t>présentants</w:t>
      </w:r>
      <w:proofErr w:type="spellEnd"/>
      <w:r w:rsidRPr="004E7A96">
        <w:rPr>
          <w:color w:val="231F20"/>
          <w:lang w:val="fr-CA"/>
        </w:rPr>
        <w:t xml:space="preserve"> de la liste et qui remplit tous les autres devoirs qui lui sont imposés par la loi électorale. En cas de présentation de la liste par un membre du Parlement européen élu au Grand-Duché de Luxembourg ou par un député, le mandataire est désigné par les candidats, soit parmi les candidats de la liste, soit parmi les élus qui la présentent.</w:t>
      </w:r>
    </w:p>
    <w:p w14:paraId="533F0DA4" w14:textId="77777777" w:rsidR="00546DE7" w:rsidRPr="004E7A96" w:rsidRDefault="00286D6C">
      <w:pPr>
        <w:pStyle w:val="Textoindependiente"/>
        <w:spacing w:before="40" w:line="288" w:lineRule="auto"/>
        <w:ind w:right="115" w:firstLine="226"/>
        <w:jc w:val="both"/>
        <w:rPr>
          <w:lang w:val="fr-CA"/>
        </w:rPr>
      </w:pPr>
      <w:r w:rsidRPr="004E7A96">
        <w:rPr>
          <w:color w:val="231F20"/>
          <w:lang w:val="fr-CA"/>
        </w:rPr>
        <w:t>La liste comprend les nom, prénoms,</w:t>
      </w:r>
      <w:proofErr w:type="gramStart"/>
      <w:r w:rsidRPr="004E7A96">
        <w:rPr>
          <w:color w:val="231F20"/>
          <w:lang w:val="fr-CA"/>
        </w:rPr>
        <w:t xml:space="preserve"> «sexe</w:t>
      </w:r>
      <w:proofErr w:type="gramEnd"/>
      <w:r w:rsidRPr="004E7A96">
        <w:rPr>
          <w:color w:val="231F20"/>
          <w:lang w:val="fr-CA"/>
        </w:rPr>
        <w:t>,»</w:t>
      </w:r>
      <w:r w:rsidRPr="004E7A96">
        <w:rPr>
          <w:color w:val="231F20"/>
          <w:position w:val="6"/>
          <w:sz w:val="10"/>
          <w:lang w:val="fr-CA"/>
        </w:rPr>
        <w:t xml:space="preserve">1 </w:t>
      </w:r>
      <w:r w:rsidRPr="004E7A96">
        <w:rPr>
          <w:color w:val="231F20"/>
          <w:lang w:val="fr-CA"/>
        </w:rPr>
        <w:t>date et lieu de naissance, nationalité, profession et domicile des candidats. Elle comprend</w:t>
      </w:r>
      <w:r w:rsidRPr="004E7A96">
        <w:rPr>
          <w:color w:val="231F20"/>
          <w:spacing w:val="-2"/>
          <w:lang w:val="fr-CA"/>
        </w:rPr>
        <w:t xml:space="preserve"> </w:t>
      </w:r>
      <w:r w:rsidRPr="004E7A96">
        <w:rPr>
          <w:color w:val="231F20"/>
          <w:lang w:val="fr-CA"/>
        </w:rPr>
        <w:t>également</w:t>
      </w:r>
      <w:r w:rsidRPr="004E7A96">
        <w:rPr>
          <w:color w:val="231F20"/>
          <w:spacing w:val="-1"/>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nom,</w:t>
      </w:r>
      <w:r w:rsidRPr="004E7A96">
        <w:rPr>
          <w:color w:val="231F20"/>
          <w:spacing w:val="-1"/>
          <w:lang w:val="fr-CA"/>
        </w:rPr>
        <w:t xml:space="preserve"> </w:t>
      </w:r>
      <w:r w:rsidRPr="004E7A96">
        <w:rPr>
          <w:color w:val="231F20"/>
          <w:lang w:val="fr-CA"/>
        </w:rPr>
        <w:t>prénoms,</w:t>
      </w:r>
      <w:r w:rsidRPr="004E7A96">
        <w:rPr>
          <w:color w:val="231F20"/>
          <w:spacing w:val="-2"/>
          <w:lang w:val="fr-CA"/>
        </w:rPr>
        <w:t xml:space="preserve"> </w:t>
      </w:r>
      <w:r w:rsidRPr="004E7A96">
        <w:rPr>
          <w:color w:val="231F20"/>
          <w:lang w:val="fr-CA"/>
        </w:rPr>
        <w:t>profession</w:t>
      </w:r>
      <w:r w:rsidRPr="004E7A96">
        <w:rPr>
          <w:color w:val="231F20"/>
          <w:spacing w:val="-1"/>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domicile</w:t>
      </w:r>
      <w:r w:rsidRPr="004E7A96">
        <w:rPr>
          <w:color w:val="231F20"/>
          <w:spacing w:val="-1"/>
          <w:lang w:val="fr-CA"/>
        </w:rPr>
        <w:t xml:space="preserve"> </w:t>
      </w:r>
      <w:r w:rsidRPr="004E7A96">
        <w:rPr>
          <w:color w:val="231F20"/>
          <w:lang w:val="fr-CA"/>
        </w:rPr>
        <w:t>des</w:t>
      </w:r>
      <w:r w:rsidRPr="004E7A96">
        <w:rPr>
          <w:color w:val="231F20"/>
          <w:spacing w:val="-2"/>
          <w:lang w:val="fr-CA"/>
        </w:rPr>
        <w:t xml:space="preserve"> </w:t>
      </w:r>
      <w:r w:rsidRPr="004E7A96">
        <w:rPr>
          <w:color w:val="231F20"/>
          <w:lang w:val="fr-CA"/>
        </w:rPr>
        <w:t>électeurs</w:t>
      </w:r>
      <w:r w:rsidRPr="004E7A96">
        <w:rPr>
          <w:color w:val="231F20"/>
          <w:spacing w:val="-1"/>
          <w:lang w:val="fr-CA"/>
        </w:rPr>
        <w:t xml:space="preserve"> </w:t>
      </w:r>
      <w:r w:rsidRPr="004E7A96">
        <w:rPr>
          <w:color w:val="231F20"/>
          <w:lang w:val="fr-CA"/>
        </w:rPr>
        <w:t>ou</w:t>
      </w:r>
      <w:r w:rsidRPr="004E7A96">
        <w:rPr>
          <w:color w:val="231F20"/>
          <w:spacing w:val="-2"/>
          <w:lang w:val="fr-CA"/>
        </w:rPr>
        <w:t xml:space="preserve"> </w:t>
      </w:r>
      <w:r w:rsidRPr="004E7A96">
        <w:rPr>
          <w:color w:val="231F20"/>
          <w:lang w:val="fr-CA"/>
        </w:rPr>
        <w:t>élus</w:t>
      </w:r>
      <w:r w:rsidRPr="004E7A96">
        <w:rPr>
          <w:color w:val="231F20"/>
          <w:spacing w:val="-1"/>
          <w:lang w:val="fr-CA"/>
        </w:rPr>
        <w:t xml:space="preserve"> </w:t>
      </w:r>
      <w:r w:rsidRPr="004E7A96">
        <w:rPr>
          <w:color w:val="231F20"/>
          <w:lang w:val="fr-CA"/>
        </w:rPr>
        <w:t>qui</w:t>
      </w:r>
      <w:r w:rsidRPr="004E7A96">
        <w:rPr>
          <w:color w:val="231F20"/>
          <w:spacing w:val="-2"/>
          <w:lang w:val="fr-CA"/>
        </w:rPr>
        <w:t xml:space="preserve"> </w:t>
      </w:r>
      <w:r w:rsidRPr="004E7A96">
        <w:rPr>
          <w:color w:val="231F20"/>
          <w:lang w:val="fr-CA"/>
        </w:rPr>
        <w:t>les</w:t>
      </w:r>
      <w:r w:rsidRPr="004E7A96">
        <w:rPr>
          <w:color w:val="231F20"/>
          <w:spacing w:val="-1"/>
          <w:lang w:val="fr-CA"/>
        </w:rPr>
        <w:t xml:space="preserve"> </w:t>
      </w:r>
      <w:r w:rsidRPr="004E7A96">
        <w:rPr>
          <w:color w:val="231F20"/>
          <w:lang w:val="fr-CA"/>
        </w:rPr>
        <w:t>présentent.</w:t>
      </w:r>
      <w:r w:rsidRPr="004E7A96">
        <w:rPr>
          <w:color w:val="231F20"/>
          <w:spacing w:val="-12"/>
          <w:lang w:val="fr-CA"/>
        </w:rPr>
        <w:t xml:space="preserve"> </w:t>
      </w:r>
      <w:r w:rsidRPr="004E7A96">
        <w:rPr>
          <w:color w:val="231F20"/>
          <w:lang w:val="fr-CA"/>
        </w:rPr>
        <w:t>Ne</w:t>
      </w:r>
      <w:r w:rsidRPr="004E7A96">
        <w:rPr>
          <w:color w:val="231F20"/>
          <w:spacing w:val="-1"/>
          <w:lang w:val="fr-CA"/>
        </w:rPr>
        <w:t xml:space="preserve"> </w:t>
      </w:r>
      <w:r w:rsidRPr="004E7A96">
        <w:rPr>
          <w:color w:val="231F20"/>
          <w:lang w:val="fr-CA"/>
        </w:rPr>
        <w:t>peuvent</w:t>
      </w:r>
      <w:r w:rsidRPr="004E7A96">
        <w:rPr>
          <w:color w:val="231F20"/>
          <w:spacing w:val="-2"/>
          <w:lang w:val="fr-CA"/>
        </w:rPr>
        <w:t xml:space="preserve"> </w:t>
      </w:r>
      <w:r w:rsidRPr="004E7A96">
        <w:rPr>
          <w:color w:val="231F20"/>
          <w:lang w:val="fr-CA"/>
        </w:rPr>
        <w:t>pas</w:t>
      </w:r>
      <w:r w:rsidRPr="004E7A96">
        <w:rPr>
          <w:color w:val="231F20"/>
          <w:spacing w:val="-1"/>
          <w:lang w:val="fr-CA"/>
        </w:rPr>
        <w:t xml:space="preserve"> </w:t>
      </w:r>
      <w:r w:rsidRPr="004E7A96">
        <w:rPr>
          <w:color w:val="231F20"/>
          <w:lang w:val="fr-CA"/>
        </w:rPr>
        <w:t>se</w:t>
      </w:r>
      <w:r w:rsidRPr="004E7A96">
        <w:rPr>
          <w:color w:val="231F20"/>
          <w:spacing w:val="-2"/>
          <w:lang w:val="fr-CA"/>
        </w:rPr>
        <w:t xml:space="preserve"> </w:t>
      </w:r>
      <w:r w:rsidRPr="004E7A96">
        <w:rPr>
          <w:color w:val="231F20"/>
          <w:lang w:val="fr-CA"/>
        </w:rPr>
        <w:t>porter candidat et peuvent retirer leur candidature ceux qui ne sont pas</w:t>
      </w:r>
      <w:r w:rsidRPr="004E7A96">
        <w:rPr>
          <w:color w:val="231F20"/>
          <w:spacing w:val="-2"/>
          <w:lang w:val="fr-CA"/>
        </w:rPr>
        <w:t xml:space="preserve"> </w:t>
      </w:r>
      <w:r w:rsidRPr="004E7A96">
        <w:rPr>
          <w:color w:val="231F20"/>
          <w:lang w:val="fr-CA"/>
        </w:rPr>
        <w:t>éligibles.</w:t>
      </w:r>
    </w:p>
    <w:p w14:paraId="34FB3F38"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Si</w:t>
      </w:r>
      <w:r w:rsidRPr="004E7A96">
        <w:rPr>
          <w:color w:val="231F20"/>
          <w:spacing w:val="-5"/>
          <w:lang w:val="fr-CA"/>
        </w:rPr>
        <w:t xml:space="preserve"> </w:t>
      </w:r>
      <w:r w:rsidRPr="004E7A96">
        <w:rPr>
          <w:color w:val="231F20"/>
          <w:lang w:val="fr-CA"/>
        </w:rPr>
        <w:t>l’éligibilité</w:t>
      </w:r>
      <w:r w:rsidRPr="004E7A96">
        <w:rPr>
          <w:color w:val="231F20"/>
          <w:spacing w:val="-4"/>
          <w:lang w:val="fr-CA"/>
        </w:rPr>
        <w:t xml:space="preserve"> </w:t>
      </w:r>
      <w:r w:rsidRPr="004E7A96">
        <w:rPr>
          <w:color w:val="231F20"/>
          <w:lang w:val="fr-CA"/>
        </w:rPr>
        <w:t>d’un</w:t>
      </w:r>
      <w:r w:rsidRPr="004E7A96">
        <w:rPr>
          <w:color w:val="231F20"/>
          <w:spacing w:val="-5"/>
          <w:lang w:val="fr-CA"/>
        </w:rPr>
        <w:t xml:space="preserve"> </w:t>
      </w:r>
      <w:r w:rsidRPr="004E7A96">
        <w:rPr>
          <w:color w:val="231F20"/>
          <w:lang w:val="fr-CA"/>
        </w:rPr>
        <w:t>candidat</w:t>
      </w:r>
      <w:r w:rsidRPr="004E7A96">
        <w:rPr>
          <w:color w:val="231F20"/>
          <w:spacing w:val="-4"/>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point</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vue</w:t>
      </w:r>
      <w:r w:rsidRPr="004E7A96">
        <w:rPr>
          <w:color w:val="231F20"/>
          <w:spacing w:val="-4"/>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condamnations</w:t>
      </w:r>
      <w:r w:rsidRPr="004E7A96">
        <w:rPr>
          <w:color w:val="231F20"/>
          <w:spacing w:val="-4"/>
          <w:lang w:val="fr-CA"/>
        </w:rPr>
        <w:t xml:space="preserve"> </w:t>
      </w:r>
      <w:r w:rsidRPr="004E7A96">
        <w:rPr>
          <w:color w:val="231F20"/>
          <w:lang w:val="fr-CA"/>
        </w:rPr>
        <w:t>encourues</w:t>
      </w:r>
      <w:r w:rsidRPr="004E7A96">
        <w:rPr>
          <w:color w:val="231F20"/>
          <w:spacing w:val="-5"/>
          <w:lang w:val="fr-CA"/>
        </w:rPr>
        <w:t xml:space="preserve"> </w:t>
      </w:r>
      <w:r w:rsidRPr="004E7A96">
        <w:rPr>
          <w:color w:val="231F20"/>
          <w:lang w:val="fr-CA"/>
        </w:rPr>
        <w:t>paraît</w:t>
      </w:r>
      <w:r w:rsidRPr="004E7A96">
        <w:rPr>
          <w:color w:val="231F20"/>
          <w:spacing w:val="-4"/>
          <w:lang w:val="fr-CA"/>
        </w:rPr>
        <w:t xml:space="preserve"> </w:t>
      </w:r>
      <w:r w:rsidRPr="004E7A96">
        <w:rPr>
          <w:color w:val="231F20"/>
          <w:lang w:val="fr-CA"/>
        </w:rPr>
        <w:t>être</w:t>
      </w:r>
      <w:r w:rsidRPr="004E7A96">
        <w:rPr>
          <w:color w:val="231F20"/>
          <w:spacing w:val="-4"/>
          <w:lang w:val="fr-CA"/>
        </w:rPr>
        <w:t xml:space="preserve"> </w:t>
      </w:r>
      <w:r w:rsidRPr="004E7A96">
        <w:rPr>
          <w:color w:val="231F20"/>
          <w:lang w:val="fr-CA"/>
        </w:rPr>
        <w:t>douteuse,</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bureau</w:t>
      </w:r>
      <w:r w:rsidRPr="004E7A96">
        <w:rPr>
          <w:color w:val="231F20"/>
          <w:spacing w:val="-4"/>
          <w:lang w:val="fr-CA"/>
        </w:rPr>
        <w:t xml:space="preserve"> </w:t>
      </w:r>
      <w:r w:rsidRPr="004E7A96">
        <w:rPr>
          <w:color w:val="231F20"/>
          <w:lang w:val="fr-CA"/>
        </w:rPr>
        <w:t>principal fait</w:t>
      </w:r>
      <w:r w:rsidRPr="004E7A96">
        <w:rPr>
          <w:color w:val="231F20"/>
          <w:spacing w:val="-5"/>
          <w:lang w:val="fr-CA"/>
        </w:rPr>
        <w:t xml:space="preserve"> </w:t>
      </w:r>
      <w:r w:rsidRPr="004E7A96">
        <w:rPr>
          <w:color w:val="231F20"/>
          <w:lang w:val="fr-CA"/>
        </w:rPr>
        <w:t>vérifier</w:t>
      </w:r>
      <w:r w:rsidRPr="004E7A96">
        <w:rPr>
          <w:color w:val="231F20"/>
          <w:spacing w:val="-4"/>
          <w:lang w:val="fr-CA"/>
        </w:rPr>
        <w:t xml:space="preserve"> </w:t>
      </w:r>
      <w:r w:rsidRPr="004E7A96">
        <w:rPr>
          <w:color w:val="231F20"/>
          <w:lang w:val="fr-CA"/>
        </w:rPr>
        <w:t>d’urgence</w:t>
      </w:r>
      <w:r w:rsidRPr="004E7A96">
        <w:rPr>
          <w:color w:val="231F20"/>
          <w:spacing w:val="-5"/>
          <w:lang w:val="fr-CA"/>
        </w:rPr>
        <w:t xml:space="preserve"> </w:t>
      </w:r>
      <w:r w:rsidRPr="004E7A96">
        <w:rPr>
          <w:color w:val="231F20"/>
          <w:lang w:val="fr-CA"/>
        </w:rPr>
        <w:t>ces</w:t>
      </w:r>
      <w:r w:rsidRPr="004E7A96">
        <w:rPr>
          <w:color w:val="231F20"/>
          <w:spacing w:val="-4"/>
          <w:lang w:val="fr-CA"/>
        </w:rPr>
        <w:t xml:space="preserve"> </w:t>
      </w:r>
      <w:r w:rsidRPr="004E7A96">
        <w:rPr>
          <w:color w:val="231F20"/>
          <w:lang w:val="fr-CA"/>
        </w:rPr>
        <w:t>conditions</w:t>
      </w:r>
      <w:r w:rsidRPr="004E7A96">
        <w:rPr>
          <w:color w:val="231F20"/>
          <w:spacing w:val="-4"/>
          <w:lang w:val="fr-CA"/>
        </w:rPr>
        <w:t xml:space="preserve"> </w:t>
      </w:r>
      <w:r w:rsidRPr="004E7A96">
        <w:rPr>
          <w:color w:val="231F20"/>
          <w:lang w:val="fr-CA"/>
        </w:rPr>
        <w:t>d’éligibilité</w:t>
      </w:r>
      <w:r w:rsidRPr="004E7A96">
        <w:rPr>
          <w:color w:val="231F20"/>
          <w:spacing w:val="-5"/>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Parquet</w:t>
      </w:r>
      <w:r w:rsidRPr="004E7A96">
        <w:rPr>
          <w:color w:val="231F20"/>
          <w:spacing w:val="-5"/>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invite</w:t>
      </w:r>
      <w:r w:rsidRPr="004E7A96">
        <w:rPr>
          <w:color w:val="231F20"/>
          <w:spacing w:val="-4"/>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candidat</w:t>
      </w:r>
      <w:r w:rsidRPr="004E7A96">
        <w:rPr>
          <w:color w:val="231F20"/>
          <w:spacing w:val="-4"/>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présenter</w:t>
      </w:r>
      <w:r w:rsidRPr="004E7A96">
        <w:rPr>
          <w:color w:val="231F20"/>
          <w:spacing w:val="-5"/>
          <w:lang w:val="fr-CA"/>
        </w:rPr>
        <w:t xml:space="preserve"> </w:t>
      </w:r>
      <w:r w:rsidRPr="004E7A96">
        <w:rPr>
          <w:color w:val="231F20"/>
          <w:lang w:val="fr-CA"/>
        </w:rPr>
        <w:t>ses</w:t>
      </w:r>
      <w:r w:rsidRPr="004E7A96">
        <w:rPr>
          <w:color w:val="231F20"/>
          <w:spacing w:val="-4"/>
          <w:lang w:val="fr-CA"/>
        </w:rPr>
        <w:t xml:space="preserve"> </w:t>
      </w:r>
      <w:r w:rsidRPr="004E7A96">
        <w:rPr>
          <w:color w:val="231F20"/>
          <w:lang w:val="fr-CA"/>
        </w:rPr>
        <w:t>observations.</w:t>
      </w:r>
      <w:r w:rsidRPr="004E7A96">
        <w:rPr>
          <w:color w:val="231F20"/>
          <w:spacing w:val="-14"/>
          <w:lang w:val="fr-CA"/>
        </w:rPr>
        <w:t xml:space="preserve"> </w:t>
      </w:r>
      <w:r w:rsidRPr="004E7A96">
        <w:rPr>
          <w:color w:val="231F20"/>
          <w:lang w:val="fr-CA"/>
        </w:rPr>
        <w:t>Lorsque,</w:t>
      </w:r>
      <w:r w:rsidRPr="004E7A96">
        <w:rPr>
          <w:color w:val="231F20"/>
          <w:spacing w:val="-5"/>
          <w:lang w:val="fr-CA"/>
        </w:rPr>
        <w:t xml:space="preserve"> </w:t>
      </w:r>
      <w:r w:rsidRPr="004E7A96">
        <w:rPr>
          <w:color w:val="231F20"/>
          <w:lang w:val="fr-CA"/>
        </w:rPr>
        <w:t>sur</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 xml:space="preserve">vu de l’extrait du casier judiciaire ou de tous autres renseignements produits par le Parquet, l’inéligibilité est constatée, le président </w:t>
      </w:r>
      <w:r w:rsidRPr="004E7A96">
        <w:rPr>
          <w:color w:val="231F20"/>
          <w:spacing w:val="-3"/>
          <w:lang w:val="fr-CA"/>
        </w:rPr>
        <w:t xml:space="preserve">raye </w:t>
      </w:r>
      <w:r w:rsidRPr="004E7A96">
        <w:rPr>
          <w:color w:val="231F20"/>
          <w:lang w:val="fr-CA"/>
        </w:rPr>
        <w:t>de la liste le candidat en</w:t>
      </w:r>
      <w:r w:rsidRPr="004E7A96">
        <w:rPr>
          <w:color w:val="231F20"/>
          <w:spacing w:val="2"/>
          <w:lang w:val="fr-CA"/>
        </w:rPr>
        <w:t xml:space="preserve"> </w:t>
      </w:r>
      <w:r w:rsidRPr="004E7A96">
        <w:rPr>
          <w:color w:val="231F20"/>
          <w:lang w:val="fr-CA"/>
        </w:rPr>
        <w:t>question.</w:t>
      </w:r>
    </w:p>
    <w:p w14:paraId="25B51DBD" w14:textId="77777777" w:rsidR="00546DE7" w:rsidRPr="004E7A96" w:rsidRDefault="00546DE7">
      <w:pPr>
        <w:pStyle w:val="Textoindependiente"/>
        <w:ind w:left="0"/>
        <w:rPr>
          <w:sz w:val="20"/>
          <w:lang w:val="fr-CA"/>
        </w:rPr>
      </w:pPr>
    </w:p>
    <w:p w14:paraId="30429FB2" w14:textId="77777777" w:rsidR="00546DE7" w:rsidRPr="004E7A96" w:rsidRDefault="00546DE7">
      <w:pPr>
        <w:pStyle w:val="Textoindependiente"/>
        <w:ind w:left="0"/>
        <w:rPr>
          <w:sz w:val="20"/>
          <w:lang w:val="fr-CA"/>
        </w:rPr>
      </w:pPr>
    </w:p>
    <w:p w14:paraId="06F546CF" w14:textId="77777777" w:rsidR="00546DE7" w:rsidRPr="004E7A96" w:rsidRDefault="00286D6C">
      <w:pPr>
        <w:pStyle w:val="Textoindependiente"/>
        <w:spacing w:before="2"/>
        <w:ind w:left="0"/>
        <w:rPr>
          <w:sz w:val="14"/>
          <w:lang w:val="fr-CA"/>
        </w:rPr>
      </w:pPr>
      <w:r>
        <w:rPr>
          <w:noProof/>
        </w:rPr>
        <mc:AlternateContent>
          <mc:Choice Requires="wps">
            <w:drawing>
              <wp:anchor distT="0" distB="0" distL="0" distR="0" simplePos="0" relativeHeight="251628032" behindDoc="1" locked="0" layoutInCell="1" allowOverlap="1" wp14:anchorId="59216460" wp14:editId="7114A7CA">
                <wp:simplePos x="0" y="0"/>
                <wp:positionH relativeFrom="page">
                  <wp:posOffset>683895</wp:posOffset>
                </wp:positionH>
                <wp:positionV relativeFrom="paragraph">
                  <wp:posOffset>131445</wp:posOffset>
                </wp:positionV>
                <wp:extent cx="612140" cy="1270"/>
                <wp:effectExtent l="0" t="0" r="0" b="0"/>
                <wp:wrapTopAndBottom/>
                <wp:docPr id="3094" name="Freeform 8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4A2DD01" id="Freeform 849" o:spid="_x0000_s1026" style="position:absolute;margin-left:53.85pt;margin-top:10.35pt;width:48.2pt;height:.1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r+ICAMAAKQGAAAOAAAAZHJzL2Uyb0RvYy54bWysVduO0zAQfUfiHyw/gtpcmu1Nm65WTYuQ&#10;Flhpywe4idNEOLax3aYL4t8Z20m3LSAhRB/ccWc8c+bMpbd3x4ahA1W6FjzF0TDEiPJcFDXfpfjz&#10;Zj2YYqQN4QVhgtMUP1ON7xavX922ck5jUQlWUIXACdfzVqa4MkbOg0DnFW2IHgpJOShLoRpi4Kp2&#10;QaFIC94bFsRhOA5aoQqpRE61hl8zr8QL578saW4+laWmBrEUAzbjTuXOrT2DxS2Z7xSRVZ13MMg/&#10;oGhIzSHoyVVGDEF7Vf/iqqlzJbQozTAXTSDKss6pywGyicKrbJ4qIqnLBcjR8kST/n9u84+HR4Xq&#10;IsWjcJZgxEkDVVorSi3naJrMLEWt1HOwfJKPyiap5YPIv2hQBBcae9Fgg7btB1GAH7I3wtFyLFVj&#10;X0LC6OjYfz6xT48G5fDjOIqjBGqUgyqKJ642AZn3T/O9Nu+ocG7I4UEbX7oCJEd80WHfgIuyYVDF&#10;twMUoiicTNzRlfpkFvVmbwK0CVGLZuPk2ibubZyrOEyi37oa9WbWVfziCtDvenyk6iHnR95hBgkR&#10;OyihI0kKbcnZALKeHfAARja/P9hC6Gtb/6YLoWACrntfYQS9v/XJSmIsMhvCiqhNsSXC3htxoBvh&#10;NOaqahDjRcv4uZV9fY7Ja+GBdQ8d4wUX0iI9qyoX65oxV1bGLZDx6MYzowWrC6u0YLTabZdMoQOB&#10;mY5H0TruW+XCTCptMqIrb+dUPmMl9rxwUSpKilUnG1IzLwMq5iiHxuyYsS3qpvn7LJytpqtpMkji&#10;8WqQhFk2uF8vk8F4HU1uslG2XGbRD8telMyruigot7D7zRIlfze53Y7zO+G0Wy7Su2Bh7T42PQB/&#10;ZhZcwnBqyKX/9kXop9aP+VYUzzDBSvhVCasdhEqobxi1sCZTrL/uiaIYsfcc9tAsSuzMGndJbiZQ&#10;C6TONdtzDeE5uEqxwdD3Vlwav4v3UtW7CiJFrvO4uIfNUdZ2xt2K8ai6C6xCl0G3tu2uPb87q5c/&#10;l8VPAAAA//8DAFBLAwQUAAYACAAAACEAryIgLN4AAAAJAQAADwAAAGRycy9kb3ducmV2LnhtbEyP&#10;zU7DMBCE70i8g7VIXBC1GwGFEKfiR73QAyJw4LiNTRw1Xkex0yZvz/YEp93RjGa/LdaT78TBDrEN&#10;pGG5UCAs1cG01Gj4+txc34OICclgF8hqmG2EdXl+VmBuwpE+7KFKjeASijlqcCn1uZSxdtZjXITe&#10;Ens/YfCYWA6NNAMeudx3MlPqTnpsiS847O2Ls/W+Gr2Gauzi/Lxps+03+v27u8Wr+fVN68uL6ekR&#10;RLJT+gvDCZ/RoWSmXRjJRNGxVqsVRzVkiicHMnWzBLE7LQ8gy0L+/6D8BQAA//8DAFBLAQItABQA&#10;BgAIAAAAIQC2gziS/gAAAOEBAAATAAAAAAAAAAAAAAAAAAAAAABbQ29udGVudF9UeXBlc10ueG1s&#10;UEsBAi0AFAAGAAgAAAAhADj9If/WAAAAlAEAAAsAAAAAAAAAAAAAAAAALwEAAF9yZWxzLy5yZWxz&#10;UEsBAi0AFAAGAAgAAAAhAITWv4gIAwAApAYAAA4AAAAAAAAAAAAAAAAALgIAAGRycy9lMm9Eb2Mu&#10;eG1sUEsBAi0AFAAGAAgAAAAhAK8iICzeAAAACQEAAA8AAAAAAAAAAAAAAAAAYg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0AAA3032" w14:textId="77777777" w:rsidR="00546DE7" w:rsidRPr="004E7A96" w:rsidRDefault="00286D6C">
      <w:pPr>
        <w:spacing w:before="28"/>
        <w:ind w:left="117"/>
        <w:rPr>
          <w:sz w:val="14"/>
          <w:lang w:val="fr-CA"/>
        </w:rPr>
      </w:pPr>
      <w:r w:rsidRPr="004E7A96">
        <w:rPr>
          <w:color w:val="231F20"/>
          <w:sz w:val="14"/>
          <w:lang w:val="fr-CA"/>
        </w:rPr>
        <w:t>1 Inséré par la loi du 8 mars 2018.</w:t>
      </w:r>
    </w:p>
    <w:p w14:paraId="3E079C18"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44FC2BD2" w14:textId="77777777" w:rsidR="00546DE7" w:rsidRPr="004E7A96" w:rsidRDefault="00286D6C">
      <w:pPr>
        <w:pStyle w:val="Textoindependiente"/>
        <w:spacing w:before="94" w:line="288" w:lineRule="auto"/>
        <w:ind w:right="114" w:firstLine="226"/>
        <w:jc w:val="both"/>
        <w:rPr>
          <w:lang w:val="fr-CA"/>
        </w:rPr>
      </w:pPr>
      <w:r w:rsidRPr="004E7A96">
        <w:rPr>
          <w:color w:val="231F20"/>
          <w:spacing w:val="-3"/>
          <w:lang w:val="fr-CA"/>
        </w:rPr>
        <w:lastRenderedPageBreak/>
        <w:t xml:space="preserve">Pour </w:t>
      </w:r>
      <w:proofErr w:type="gramStart"/>
      <w:r w:rsidRPr="004E7A96">
        <w:rPr>
          <w:color w:val="231F20"/>
          <w:lang w:val="fr-CA"/>
        </w:rPr>
        <w:t>les candidats ressortissant</w:t>
      </w:r>
      <w:proofErr w:type="gramEnd"/>
      <w:r w:rsidRPr="004E7A96">
        <w:rPr>
          <w:color w:val="231F20"/>
          <w:lang w:val="fr-CA"/>
        </w:rPr>
        <w:t xml:space="preserve"> d’autres </w:t>
      </w:r>
      <w:proofErr w:type="spellStart"/>
      <w:r w:rsidRPr="004E7A96">
        <w:rPr>
          <w:color w:val="231F20"/>
          <w:lang w:val="fr-CA"/>
        </w:rPr>
        <w:t>Etats</w:t>
      </w:r>
      <w:proofErr w:type="spellEnd"/>
      <w:r w:rsidRPr="004E7A96">
        <w:rPr>
          <w:color w:val="231F20"/>
          <w:lang w:val="fr-CA"/>
        </w:rPr>
        <w:t xml:space="preserve"> membres de l’Union européenne, le Gouvernement s’assure qu’ils n’ont pas </w:t>
      </w:r>
      <w:r w:rsidRPr="004E7A96">
        <w:rPr>
          <w:color w:val="231F20"/>
          <w:spacing w:val="-4"/>
          <w:lang w:val="fr-CA"/>
        </w:rPr>
        <w:t xml:space="preserve">été </w:t>
      </w:r>
      <w:r w:rsidRPr="004E7A96">
        <w:rPr>
          <w:color w:val="231F20"/>
          <w:lang w:val="fr-CA"/>
        </w:rPr>
        <w:t>déchus du droit d’éligibilité dans l’</w:t>
      </w:r>
      <w:proofErr w:type="spellStart"/>
      <w:r w:rsidRPr="004E7A96">
        <w:rPr>
          <w:color w:val="231F20"/>
          <w:lang w:val="fr-CA"/>
        </w:rPr>
        <w:t>Etat</w:t>
      </w:r>
      <w:proofErr w:type="spellEnd"/>
      <w:r w:rsidRPr="004E7A96">
        <w:rPr>
          <w:color w:val="231F20"/>
          <w:lang w:val="fr-CA"/>
        </w:rPr>
        <w:t xml:space="preserve"> d’origine, par l’effet d’une décision de justice individuelle ou d’une décision administrative pour</w:t>
      </w:r>
      <w:r w:rsidRPr="004E7A96">
        <w:rPr>
          <w:color w:val="231F20"/>
          <w:spacing w:val="-8"/>
          <w:lang w:val="fr-CA"/>
        </w:rPr>
        <w:t xml:space="preserve"> </w:t>
      </w:r>
      <w:r w:rsidRPr="004E7A96">
        <w:rPr>
          <w:color w:val="231F20"/>
          <w:lang w:val="fr-CA"/>
        </w:rPr>
        <w:t>autant</w:t>
      </w:r>
      <w:r w:rsidRPr="004E7A96">
        <w:rPr>
          <w:color w:val="231F20"/>
          <w:spacing w:val="-7"/>
          <w:lang w:val="fr-CA"/>
        </w:rPr>
        <w:t xml:space="preserve"> </w:t>
      </w:r>
      <w:r w:rsidRPr="004E7A96">
        <w:rPr>
          <w:color w:val="231F20"/>
          <w:lang w:val="fr-CA"/>
        </w:rPr>
        <w:t>que</w:t>
      </w:r>
      <w:r w:rsidRPr="004E7A96">
        <w:rPr>
          <w:color w:val="231F20"/>
          <w:spacing w:val="-7"/>
          <w:lang w:val="fr-CA"/>
        </w:rPr>
        <w:t xml:space="preserve"> </w:t>
      </w:r>
      <w:r w:rsidRPr="004E7A96">
        <w:rPr>
          <w:color w:val="231F20"/>
          <w:lang w:val="fr-CA"/>
        </w:rPr>
        <w:t>cette</w:t>
      </w:r>
      <w:r w:rsidRPr="004E7A96">
        <w:rPr>
          <w:color w:val="231F20"/>
          <w:spacing w:val="-7"/>
          <w:lang w:val="fr-CA"/>
        </w:rPr>
        <w:t xml:space="preserve"> </w:t>
      </w:r>
      <w:r w:rsidRPr="004E7A96">
        <w:rPr>
          <w:color w:val="231F20"/>
          <w:lang w:val="fr-CA"/>
        </w:rPr>
        <w:t>dernière</w:t>
      </w:r>
      <w:r w:rsidRPr="004E7A96">
        <w:rPr>
          <w:color w:val="231F20"/>
          <w:spacing w:val="-7"/>
          <w:lang w:val="fr-CA"/>
        </w:rPr>
        <w:t xml:space="preserve"> </w:t>
      </w:r>
      <w:r w:rsidRPr="004E7A96">
        <w:rPr>
          <w:color w:val="231F20"/>
          <w:lang w:val="fr-CA"/>
        </w:rPr>
        <w:t>puisse</w:t>
      </w:r>
      <w:r w:rsidRPr="004E7A96">
        <w:rPr>
          <w:color w:val="231F20"/>
          <w:spacing w:val="-7"/>
          <w:lang w:val="fr-CA"/>
        </w:rPr>
        <w:t xml:space="preserve"> </w:t>
      </w:r>
      <w:r w:rsidRPr="004E7A96">
        <w:rPr>
          <w:color w:val="231F20"/>
          <w:lang w:val="fr-CA"/>
        </w:rPr>
        <w:t>faire</w:t>
      </w:r>
      <w:r w:rsidRPr="004E7A96">
        <w:rPr>
          <w:color w:val="231F20"/>
          <w:spacing w:val="-7"/>
          <w:lang w:val="fr-CA"/>
        </w:rPr>
        <w:t xml:space="preserve"> </w:t>
      </w:r>
      <w:r w:rsidRPr="004E7A96">
        <w:rPr>
          <w:color w:val="231F20"/>
          <w:lang w:val="fr-CA"/>
        </w:rPr>
        <w:t>l’objet</w:t>
      </w:r>
      <w:r w:rsidRPr="004E7A96">
        <w:rPr>
          <w:color w:val="231F20"/>
          <w:spacing w:val="-7"/>
          <w:lang w:val="fr-CA"/>
        </w:rPr>
        <w:t xml:space="preserve"> </w:t>
      </w:r>
      <w:r w:rsidRPr="004E7A96">
        <w:rPr>
          <w:color w:val="231F20"/>
          <w:lang w:val="fr-CA"/>
        </w:rPr>
        <w:t>d’un</w:t>
      </w:r>
      <w:r w:rsidRPr="004E7A96">
        <w:rPr>
          <w:color w:val="231F20"/>
          <w:spacing w:val="-7"/>
          <w:lang w:val="fr-CA"/>
        </w:rPr>
        <w:t xml:space="preserve"> </w:t>
      </w:r>
      <w:r w:rsidRPr="004E7A96">
        <w:rPr>
          <w:color w:val="231F20"/>
          <w:lang w:val="fr-CA"/>
        </w:rPr>
        <w:t>recours</w:t>
      </w:r>
      <w:r w:rsidRPr="004E7A96">
        <w:rPr>
          <w:color w:val="231F20"/>
          <w:spacing w:val="-7"/>
          <w:lang w:val="fr-CA"/>
        </w:rPr>
        <w:t xml:space="preserve"> </w:t>
      </w:r>
      <w:r w:rsidRPr="004E7A96">
        <w:rPr>
          <w:color w:val="231F20"/>
          <w:lang w:val="fr-CA"/>
        </w:rPr>
        <w:t>juridictionnel</w:t>
      </w:r>
      <w:r w:rsidRPr="004E7A96">
        <w:rPr>
          <w:color w:val="231F20"/>
          <w:spacing w:val="-7"/>
          <w:lang w:val="fr-CA"/>
        </w:rPr>
        <w:t xml:space="preserve"> </w:t>
      </w:r>
      <w:r w:rsidRPr="004E7A96">
        <w:rPr>
          <w:color w:val="231F20"/>
          <w:lang w:val="fr-CA"/>
        </w:rPr>
        <w:t>ou,</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cas</w:t>
      </w:r>
      <w:r w:rsidRPr="004E7A96">
        <w:rPr>
          <w:color w:val="231F20"/>
          <w:spacing w:val="-7"/>
          <w:lang w:val="fr-CA"/>
        </w:rPr>
        <w:t xml:space="preserve"> </w:t>
      </w:r>
      <w:r w:rsidRPr="004E7A96">
        <w:rPr>
          <w:color w:val="231F20"/>
          <w:lang w:val="fr-CA"/>
        </w:rPr>
        <w:t>échéant,</w:t>
      </w:r>
      <w:r w:rsidRPr="004E7A96">
        <w:rPr>
          <w:color w:val="231F20"/>
          <w:spacing w:val="-7"/>
          <w:lang w:val="fr-CA"/>
        </w:rPr>
        <w:t xml:space="preserve"> </w:t>
      </w:r>
      <w:r w:rsidRPr="004E7A96">
        <w:rPr>
          <w:color w:val="231F20"/>
          <w:lang w:val="fr-CA"/>
        </w:rPr>
        <w:t>que</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perte</w:t>
      </w:r>
      <w:r w:rsidRPr="004E7A96">
        <w:rPr>
          <w:color w:val="231F20"/>
          <w:spacing w:val="-7"/>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droit</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est</w:t>
      </w:r>
      <w:r w:rsidRPr="004E7A96">
        <w:rPr>
          <w:color w:val="231F20"/>
          <w:spacing w:val="-7"/>
          <w:lang w:val="fr-CA"/>
        </w:rPr>
        <w:t xml:space="preserve"> </w:t>
      </w:r>
      <w:r w:rsidRPr="004E7A96">
        <w:rPr>
          <w:color w:val="231F20"/>
          <w:lang w:val="fr-CA"/>
        </w:rPr>
        <w:t>due aux conditions de résidence imposées par l’</w:t>
      </w:r>
      <w:proofErr w:type="spellStart"/>
      <w:r w:rsidRPr="004E7A96">
        <w:rPr>
          <w:color w:val="231F20"/>
          <w:lang w:val="fr-CA"/>
        </w:rPr>
        <w:t>Etat</w:t>
      </w:r>
      <w:proofErr w:type="spellEnd"/>
      <w:r w:rsidRPr="004E7A96">
        <w:rPr>
          <w:color w:val="231F20"/>
          <w:spacing w:val="-1"/>
          <w:lang w:val="fr-CA"/>
        </w:rPr>
        <w:t xml:space="preserve"> </w:t>
      </w:r>
      <w:r w:rsidRPr="004E7A96">
        <w:rPr>
          <w:color w:val="231F20"/>
          <w:lang w:val="fr-CA"/>
        </w:rPr>
        <w:t>d’origine.</w:t>
      </w:r>
    </w:p>
    <w:p w14:paraId="1929EEBC" w14:textId="77777777" w:rsidR="00546DE7" w:rsidRPr="004E7A96" w:rsidRDefault="00286D6C">
      <w:pPr>
        <w:pStyle w:val="Textoindependiente"/>
        <w:spacing w:before="40" w:line="288" w:lineRule="auto"/>
        <w:ind w:right="114" w:firstLine="226"/>
        <w:jc w:val="both"/>
        <w:rPr>
          <w:lang w:val="fr-CA"/>
        </w:rPr>
      </w:pPr>
      <w:r w:rsidRPr="004E7A96">
        <w:rPr>
          <w:color w:val="231F20"/>
          <w:lang w:val="fr-CA"/>
        </w:rPr>
        <w:t xml:space="preserve">A cette fin, le président du bureau principal de la circonscription unique transmet la déclaration visée à l’article 285 (2) au mi- </w:t>
      </w:r>
      <w:proofErr w:type="spellStart"/>
      <w:r w:rsidRPr="004E7A96">
        <w:rPr>
          <w:color w:val="231F20"/>
          <w:lang w:val="fr-CA"/>
        </w:rPr>
        <w:t>nistre</w:t>
      </w:r>
      <w:proofErr w:type="spellEnd"/>
      <w:r w:rsidRPr="004E7A96">
        <w:rPr>
          <w:color w:val="231F20"/>
          <w:spacing w:val="-2"/>
          <w:lang w:val="fr-CA"/>
        </w:rPr>
        <w:t xml:space="preserve"> </w:t>
      </w:r>
      <w:r w:rsidRPr="004E7A96">
        <w:rPr>
          <w:color w:val="231F20"/>
          <w:lang w:val="fr-CA"/>
        </w:rPr>
        <w:t>ayant</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Affaires</w:t>
      </w:r>
      <w:r w:rsidRPr="004E7A96">
        <w:rPr>
          <w:color w:val="231F20"/>
          <w:spacing w:val="-2"/>
          <w:lang w:val="fr-CA"/>
        </w:rPr>
        <w:t xml:space="preserve"> </w:t>
      </w:r>
      <w:r w:rsidRPr="004E7A96">
        <w:rPr>
          <w:color w:val="231F20"/>
          <w:lang w:val="fr-CA"/>
        </w:rPr>
        <w:t>étrangères</w:t>
      </w:r>
      <w:r w:rsidRPr="004E7A96">
        <w:rPr>
          <w:color w:val="231F20"/>
          <w:spacing w:val="-2"/>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ses</w:t>
      </w:r>
      <w:r w:rsidRPr="004E7A96">
        <w:rPr>
          <w:color w:val="231F20"/>
          <w:spacing w:val="-2"/>
          <w:lang w:val="fr-CA"/>
        </w:rPr>
        <w:t xml:space="preserve"> </w:t>
      </w:r>
      <w:r w:rsidRPr="004E7A96">
        <w:rPr>
          <w:color w:val="231F20"/>
          <w:lang w:val="fr-CA"/>
        </w:rPr>
        <w:t>attributions</w:t>
      </w:r>
      <w:r w:rsidRPr="004E7A96">
        <w:rPr>
          <w:color w:val="231F20"/>
          <w:spacing w:val="-2"/>
          <w:lang w:val="fr-CA"/>
        </w:rPr>
        <w:t xml:space="preserve"> </w:t>
      </w:r>
      <w:r w:rsidRPr="004E7A96">
        <w:rPr>
          <w:color w:val="231F20"/>
          <w:lang w:val="fr-CA"/>
        </w:rPr>
        <w:t>qui</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notifie</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w:t>
      </w:r>
      <w:proofErr w:type="spellStart"/>
      <w:r w:rsidRPr="004E7A96">
        <w:rPr>
          <w:color w:val="231F20"/>
          <w:lang w:val="fr-CA"/>
        </w:rPr>
        <w:t>Etat</w:t>
      </w:r>
      <w:proofErr w:type="spellEnd"/>
      <w:r w:rsidRPr="004E7A96">
        <w:rPr>
          <w:color w:val="231F20"/>
          <w:spacing w:val="-2"/>
          <w:lang w:val="fr-CA"/>
        </w:rPr>
        <w:t xml:space="preserve"> </w:t>
      </w:r>
      <w:r w:rsidRPr="004E7A96">
        <w:rPr>
          <w:color w:val="231F20"/>
          <w:lang w:val="fr-CA"/>
        </w:rPr>
        <w:t>membre</w:t>
      </w:r>
      <w:r w:rsidRPr="004E7A96">
        <w:rPr>
          <w:color w:val="231F20"/>
          <w:spacing w:val="-2"/>
          <w:lang w:val="fr-CA"/>
        </w:rPr>
        <w:t xml:space="preserve"> </w:t>
      </w:r>
      <w:r w:rsidRPr="004E7A96">
        <w:rPr>
          <w:color w:val="231F20"/>
          <w:lang w:val="fr-CA"/>
        </w:rPr>
        <w:t>d’origine</w:t>
      </w:r>
      <w:r w:rsidRPr="004E7A96">
        <w:rPr>
          <w:color w:val="231F20"/>
          <w:spacing w:val="-2"/>
          <w:lang w:val="fr-CA"/>
        </w:rPr>
        <w:t xml:space="preserve"> </w:t>
      </w:r>
      <w:r w:rsidRPr="004E7A96">
        <w:rPr>
          <w:color w:val="231F20"/>
          <w:lang w:val="fr-CA"/>
        </w:rPr>
        <w:t>pour</w:t>
      </w:r>
      <w:r w:rsidRPr="004E7A96">
        <w:rPr>
          <w:color w:val="231F20"/>
          <w:spacing w:val="-1"/>
          <w:lang w:val="fr-CA"/>
        </w:rPr>
        <w:t xml:space="preserve"> </w:t>
      </w:r>
      <w:r w:rsidRPr="004E7A96">
        <w:rPr>
          <w:color w:val="231F20"/>
          <w:lang w:val="fr-CA"/>
        </w:rPr>
        <w:t>confirmation</w:t>
      </w:r>
      <w:r w:rsidRPr="004E7A96">
        <w:rPr>
          <w:color w:val="231F20"/>
          <w:spacing w:val="-2"/>
          <w:lang w:val="fr-CA"/>
        </w:rPr>
        <w:t xml:space="preserve"> </w:t>
      </w:r>
      <w:r w:rsidRPr="004E7A96">
        <w:rPr>
          <w:color w:val="231F20"/>
          <w:lang w:val="fr-CA"/>
        </w:rPr>
        <w:t>des</w:t>
      </w:r>
      <w:r w:rsidRPr="004E7A96">
        <w:rPr>
          <w:color w:val="231F20"/>
          <w:spacing w:val="-2"/>
          <w:lang w:val="fr-CA"/>
        </w:rPr>
        <w:t xml:space="preserve"> </w:t>
      </w:r>
      <w:r w:rsidRPr="004E7A96">
        <w:rPr>
          <w:color w:val="231F20"/>
          <w:lang w:val="fr-CA"/>
        </w:rPr>
        <w:t>informations quant au droit d’éligibilité du ressortissant dans un délai de 5 jours ouvrables à compter de la réception de la notification, à moins que,</w:t>
      </w:r>
      <w:r w:rsidRPr="004E7A96">
        <w:rPr>
          <w:color w:val="231F20"/>
          <w:spacing w:val="-4"/>
          <w:lang w:val="fr-CA"/>
        </w:rPr>
        <w:t xml:space="preserve"> </w:t>
      </w:r>
      <w:r w:rsidRPr="004E7A96">
        <w:rPr>
          <w:color w:val="231F20"/>
          <w:lang w:val="fr-CA"/>
        </w:rPr>
        <w:t>lorsque</w:t>
      </w:r>
      <w:r w:rsidRPr="004E7A96">
        <w:rPr>
          <w:color w:val="231F20"/>
          <w:spacing w:val="-4"/>
          <w:lang w:val="fr-CA"/>
        </w:rPr>
        <w:t xml:space="preserve"> </w:t>
      </w:r>
      <w:r w:rsidRPr="004E7A96">
        <w:rPr>
          <w:color w:val="231F20"/>
          <w:lang w:val="fr-CA"/>
        </w:rPr>
        <w:t>cela</w:t>
      </w:r>
      <w:r w:rsidRPr="004E7A96">
        <w:rPr>
          <w:color w:val="231F20"/>
          <w:spacing w:val="-3"/>
          <w:lang w:val="fr-CA"/>
        </w:rPr>
        <w:t xml:space="preserve"> </w:t>
      </w:r>
      <w:r w:rsidRPr="004E7A96">
        <w:rPr>
          <w:color w:val="231F20"/>
          <w:lang w:val="fr-CA"/>
        </w:rPr>
        <w:t>est</w:t>
      </w:r>
      <w:r w:rsidRPr="004E7A96">
        <w:rPr>
          <w:color w:val="231F20"/>
          <w:spacing w:val="-4"/>
          <w:lang w:val="fr-CA"/>
        </w:rPr>
        <w:t xml:space="preserve"> </w:t>
      </w:r>
      <w:r w:rsidRPr="004E7A96">
        <w:rPr>
          <w:color w:val="231F20"/>
          <w:lang w:val="fr-CA"/>
        </w:rPr>
        <w:t>possible,</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ministre</w:t>
      </w:r>
      <w:r w:rsidRPr="004E7A96">
        <w:rPr>
          <w:color w:val="231F20"/>
          <w:spacing w:val="-4"/>
          <w:lang w:val="fr-CA"/>
        </w:rPr>
        <w:t xml:space="preserve"> </w:t>
      </w:r>
      <w:r w:rsidRPr="004E7A96">
        <w:rPr>
          <w:color w:val="231F20"/>
          <w:lang w:val="fr-CA"/>
        </w:rPr>
        <w:t>ayant</w:t>
      </w:r>
      <w:r w:rsidRPr="004E7A96">
        <w:rPr>
          <w:color w:val="231F20"/>
          <w:spacing w:val="-3"/>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Affaires</w:t>
      </w:r>
      <w:r w:rsidRPr="004E7A96">
        <w:rPr>
          <w:color w:val="231F20"/>
          <w:spacing w:val="-3"/>
          <w:lang w:val="fr-CA"/>
        </w:rPr>
        <w:t xml:space="preserve"> </w:t>
      </w:r>
      <w:r w:rsidRPr="004E7A96">
        <w:rPr>
          <w:color w:val="231F20"/>
          <w:lang w:val="fr-CA"/>
        </w:rPr>
        <w:t>étrangères</w:t>
      </w:r>
      <w:r w:rsidRPr="004E7A96">
        <w:rPr>
          <w:color w:val="231F20"/>
          <w:spacing w:val="-4"/>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ses</w:t>
      </w:r>
      <w:r w:rsidRPr="004E7A96">
        <w:rPr>
          <w:color w:val="231F20"/>
          <w:spacing w:val="-3"/>
          <w:lang w:val="fr-CA"/>
        </w:rPr>
        <w:t xml:space="preserve"> </w:t>
      </w:r>
      <w:r w:rsidRPr="004E7A96">
        <w:rPr>
          <w:color w:val="231F20"/>
          <w:lang w:val="fr-CA"/>
        </w:rPr>
        <w:t>attributions</w:t>
      </w:r>
      <w:r w:rsidRPr="004E7A96">
        <w:rPr>
          <w:color w:val="231F20"/>
          <w:spacing w:val="-4"/>
          <w:lang w:val="fr-CA"/>
        </w:rPr>
        <w:t xml:space="preserve"> </w:t>
      </w:r>
      <w:r w:rsidRPr="004E7A96">
        <w:rPr>
          <w:color w:val="231F20"/>
          <w:lang w:val="fr-CA"/>
        </w:rPr>
        <w:t>demande</w:t>
      </w:r>
      <w:r w:rsidRPr="004E7A96">
        <w:rPr>
          <w:color w:val="231F20"/>
          <w:spacing w:val="-3"/>
          <w:lang w:val="fr-CA"/>
        </w:rPr>
        <w:t xml:space="preserve"> </w:t>
      </w:r>
      <w:r w:rsidRPr="004E7A96">
        <w:rPr>
          <w:color w:val="231F20"/>
          <w:lang w:val="fr-CA"/>
        </w:rPr>
        <w:t>que</w:t>
      </w:r>
      <w:r w:rsidRPr="004E7A96">
        <w:rPr>
          <w:color w:val="231F20"/>
          <w:spacing w:val="-4"/>
          <w:lang w:val="fr-CA"/>
        </w:rPr>
        <w:t xml:space="preserve"> </w:t>
      </w:r>
      <w:r w:rsidRPr="004E7A96">
        <w:rPr>
          <w:color w:val="231F20"/>
          <w:lang w:val="fr-CA"/>
        </w:rPr>
        <w:t>l’</w:t>
      </w:r>
      <w:proofErr w:type="spellStart"/>
      <w:r w:rsidRPr="004E7A96">
        <w:rPr>
          <w:color w:val="231F20"/>
          <w:lang w:val="fr-CA"/>
        </w:rPr>
        <w:t>Etat</w:t>
      </w:r>
      <w:proofErr w:type="spellEnd"/>
      <w:r w:rsidRPr="004E7A96">
        <w:rPr>
          <w:color w:val="231F20"/>
          <w:spacing w:val="-3"/>
          <w:lang w:val="fr-CA"/>
        </w:rPr>
        <w:t xml:space="preserve"> </w:t>
      </w:r>
      <w:r w:rsidRPr="004E7A96">
        <w:rPr>
          <w:color w:val="231F20"/>
          <w:lang w:val="fr-CA"/>
        </w:rPr>
        <w:t>membre</w:t>
      </w:r>
      <w:r w:rsidRPr="004E7A96">
        <w:rPr>
          <w:color w:val="231F20"/>
          <w:spacing w:val="-4"/>
          <w:lang w:val="fr-CA"/>
        </w:rPr>
        <w:t xml:space="preserve"> </w:t>
      </w:r>
      <w:r w:rsidRPr="004E7A96">
        <w:rPr>
          <w:color w:val="231F20"/>
          <w:lang w:val="fr-CA"/>
        </w:rPr>
        <w:t>d’origine lui transmet les informations dans un plus bref</w:t>
      </w:r>
      <w:r w:rsidRPr="004E7A96">
        <w:rPr>
          <w:color w:val="231F20"/>
          <w:spacing w:val="-1"/>
          <w:lang w:val="fr-CA"/>
        </w:rPr>
        <w:t xml:space="preserve"> </w:t>
      </w:r>
      <w:r w:rsidRPr="004E7A96">
        <w:rPr>
          <w:color w:val="231F20"/>
          <w:lang w:val="fr-CA"/>
        </w:rPr>
        <w:t>délai.</w:t>
      </w:r>
    </w:p>
    <w:p w14:paraId="78B854CC" w14:textId="77777777" w:rsidR="00546DE7" w:rsidRPr="004E7A96" w:rsidRDefault="00286D6C">
      <w:pPr>
        <w:pStyle w:val="Textoindependiente"/>
        <w:spacing w:before="40" w:line="288" w:lineRule="auto"/>
        <w:ind w:right="115" w:firstLine="226"/>
        <w:jc w:val="both"/>
        <w:rPr>
          <w:lang w:val="fr-CA"/>
        </w:rPr>
      </w:pPr>
      <w:r w:rsidRPr="004E7A96">
        <w:rPr>
          <w:color w:val="231F20"/>
          <w:lang w:val="fr-CA"/>
        </w:rPr>
        <w:t>Si</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informations</w:t>
      </w:r>
      <w:r w:rsidRPr="004E7A96">
        <w:rPr>
          <w:color w:val="231F20"/>
          <w:spacing w:val="-4"/>
          <w:lang w:val="fr-CA"/>
        </w:rPr>
        <w:t xml:space="preserve"> </w:t>
      </w:r>
      <w:r w:rsidRPr="004E7A96">
        <w:rPr>
          <w:color w:val="231F20"/>
          <w:lang w:val="fr-CA"/>
        </w:rPr>
        <w:t>ne</w:t>
      </w:r>
      <w:r w:rsidRPr="004E7A96">
        <w:rPr>
          <w:color w:val="231F20"/>
          <w:spacing w:val="-4"/>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pas</w:t>
      </w:r>
      <w:r w:rsidRPr="004E7A96">
        <w:rPr>
          <w:color w:val="231F20"/>
          <w:spacing w:val="-3"/>
          <w:lang w:val="fr-CA"/>
        </w:rPr>
        <w:t xml:space="preserve"> </w:t>
      </w:r>
      <w:r w:rsidRPr="004E7A96">
        <w:rPr>
          <w:color w:val="231F20"/>
          <w:lang w:val="fr-CA"/>
        </w:rPr>
        <w:t>reçues</w:t>
      </w:r>
      <w:r w:rsidRPr="004E7A96">
        <w:rPr>
          <w:color w:val="231F20"/>
          <w:spacing w:val="-4"/>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ministre</w:t>
      </w:r>
      <w:r w:rsidRPr="004E7A96">
        <w:rPr>
          <w:color w:val="231F20"/>
          <w:spacing w:val="-4"/>
          <w:lang w:val="fr-CA"/>
        </w:rPr>
        <w:t xml:space="preserve"> </w:t>
      </w:r>
      <w:r w:rsidRPr="004E7A96">
        <w:rPr>
          <w:color w:val="231F20"/>
          <w:lang w:val="fr-CA"/>
        </w:rPr>
        <w:t>ayant</w:t>
      </w:r>
      <w:r w:rsidRPr="004E7A96">
        <w:rPr>
          <w:color w:val="231F20"/>
          <w:spacing w:val="-3"/>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Affaires</w:t>
      </w:r>
      <w:r w:rsidRPr="004E7A96">
        <w:rPr>
          <w:color w:val="231F20"/>
          <w:spacing w:val="-4"/>
          <w:lang w:val="fr-CA"/>
        </w:rPr>
        <w:t xml:space="preserve"> </w:t>
      </w:r>
      <w:r w:rsidRPr="004E7A96">
        <w:rPr>
          <w:color w:val="231F20"/>
          <w:lang w:val="fr-CA"/>
        </w:rPr>
        <w:t>étrangères</w:t>
      </w:r>
      <w:r w:rsidRPr="004E7A96">
        <w:rPr>
          <w:color w:val="231F20"/>
          <w:spacing w:val="-4"/>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ses</w:t>
      </w:r>
      <w:r w:rsidRPr="004E7A96">
        <w:rPr>
          <w:color w:val="231F20"/>
          <w:spacing w:val="-3"/>
          <w:lang w:val="fr-CA"/>
        </w:rPr>
        <w:t xml:space="preserve"> </w:t>
      </w:r>
      <w:r w:rsidRPr="004E7A96">
        <w:rPr>
          <w:color w:val="231F20"/>
          <w:lang w:val="fr-CA"/>
        </w:rPr>
        <w:t>attributions</w:t>
      </w:r>
      <w:r w:rsidRPr="004E7A96">
        <w:rPr>
          <w:color w:val="231F20"/>
          <w:spacing w:val="-4"/>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délai</w:t>
      </w:r>
      <w:r w:rsidRPr="004E7A96">
        <w:rPr>
          <w:color w:val="231F20"/>
          <w:spacing w:val="-4"/>
          <w:lang w:val="fr-CA"/>
        </w:rPr>
        <w:t xml:space="preserve"> </w:t>
      </w:r>
      <w:r w:rsidRPr="004E7A96">
        <w:rPr>
          <w:color w:val="231F20"/>
          <w:lang w:val="fr-CA"/>
        </w:rPr>
        <w:t>imparti,</w:t>
      </w:r>
      <w:r w:rsidRPr="004E7A96">
        <w:rPr>
          <w:color w:val="231F20"/>
          <w:spacing w:val="-3"/>
          <w:lang w:val="fr-CA"/>
        </w:rPr>
        <w:t xml:space="preserve"> </w:t>
      </w:r>
      <w:r w:rsidRPr="004E7A96">
        <w:rPr>
          <w:color w:val="231F20"/>
          <w:lang w:val="fr-CA"/>
        </w:rPr>
        <w:t>le candidat est en tout état de cause</w:t>
      </w:r>
      <w:r w:rsidRPr="004E7A96">
        <w:rPr>
          <w:color w:val="231F20"/>
          <w:spacing w:val="-1"/>
          <w:lang w:val="fr-CA"/>
        </w:rPr>
        <w:t xml:space="preserve"> </w:t>
      </w:r>
      <w:r w:rsidRPr="004E7A96">
        <w:rPr>
          <w:color w:val="231F20"/>
          <w:lang w:val="fr-CA"/>
        </w:rPr>
        <w:t>admis.</w:t>
      </w:r>
    </w:p>
    <w:p w14:paraId="529A0048"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 xml:space="preserve">Si les informations reçues dans le délai imparti ou ultérieurement infirment le contenu de la déclaration, la candidature de </w:t>
      </w:r>
      <w:r w:rsidRPr="004E7A96">
        <w:rPr>
          <w:color w:val="231F20"/>
          <w:spacing w:val="-3"/>
          <w:lang w:val="fr-CA"/>
        </w:rPr>
        <w:t>l’</w:t>
      </w:r>
      <w:proofErr w:type="spellStart"/>
      <w:r w:rsidRPr="004E7A96">
        <w:rPr>
          <w:color w:val="231F20"/>
          <w:spacing w:val="-3"/>
          <w:lang w:val="fr-CA"/>
        </w:rPr>
        <w:t>inté</w:t>
      </w:r>
      <w:proofErr w:type="spellEnd"/>
      <w:r w:rsidRPr="004E7A96">
        <w:rPr>
          <w:color w:val="231F20"/>
          <w:spacing w:val="-3"/>
          <w:lang w:val="fr-CA"/>
        </w:rPr>
        <w:t xml:space="preserve">- </w:t>
      </w:r>
      <w:proofErr w:type="spellStart"/>
      <w:r w:rsidRPr="004E7A96">
        <w:rPr>
          <w:color w:val="231F20"/>
          <w:lang w:val="fr-CA"/>
        </w:rPr>
        <w:t>ressé</w:t>
      </w:r>
      <w:proofErr w:type="spellEnd"/>
      <w:r w:rsidRPr="004E7A96">
        <w:rPr>
          <w:color w:val="231F20"/>
          <w:lang w:val="fr-CA"/>
        </w:rPr>
        <w:t xml:space="preserve"> n’est plus recevable ou, lorsque cela est impossible, le candidat ne peut pas être élu, soit lorsqu’il a été élu, il ne peut pas exercer le mandat.</w:t>
      </w:r>
    </w:p>
    <w:p w14:paraId="7909B2D4"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 xml:space="preserve">Si le ministre ayant les Affaires étrangères dans ses attributions reçoit une demande d’un autre </w:t>
      </w:r>
      <w:proofErr w:type="spellStart"/>
      <w:r w:rsidRPr="004E7A96">
        <w:rPr>
          <w:color w:val="231F20"/>
          <w:lang w:val="fr-CA"/>
        </w:rPr>
        <w:t>Etat</w:t>
      </w:r>
      <w:proofErr w:type="spellEnd"/>
      <w:r w:rsidRPr="004E7A96">
        <w:rPr>
          <w:color w:val="231F20"/>
          <w:lang w:val="fr-CA"/>
        </w:rPr>
        <w:t xml:space="preserve"> membre de l’Union euro- </w:t>
      </w:r>
      <w:proofErr w:type="spellStart"/>
      <w:r w:rsidRPr="004E7A96">
        <w:rPr>
          <w:color w:val="231F20"/>
          <w:lang w:val="fr-CA"/>
        </w:rPr>
        <w:t>péenne</w:t>
      </w:r>
      <w:proofErr w:type="spellEnd"/>
      <w:r w:rsidRPr="004E7A96">
        <w:rPr>
          <w:color w:val="231F20"/>
          <w:lang w:val="fr-CA"/>
        </w:rPr>
        <w:t xml:space="preserve"> sur le droit d’éligibilité d’un ressortissant luxembourgeois inscrit comme candidat aux élections européennes dans cet</w:t>
      </w:r>
      <w:r w:rsidRPr="004E7A96">
        <w:rPr>
          <w:color w:val="231F20"/>
          <w:spacing w:val="-32"/>
          <w:lang w:val="fr-CA"/>
        </w:rPr>
        <w:t xml:space="preserve"> </w:t>
      </w:r>
      <w:proofErr w:type="spellStart"/>
      <w:r w:rsidRPr="004E7A96">
        <w:rPr>
          <w:color w:val="231F20"/>
          <w:lang w:val="fr-CA"/>
        </w:rPr>
        <w:t>Etat</w:t>
      </w:r>
      <w:proofErr w:type="spellEnd"/>
      <w:r w:rsidRPr="004E7A96">
        <w:rPr>
          <w:color w:val="231F20"/>
          <w:lang w:val="fr-CA"/>
        </w:rPr>
        <w:t xml:space="preserve"> membre, il transmet à l’</w:t>
      </w:r>
      <w:proofErr w:type="spellStart"/>
      <w:r w:rsidRPr="004E7A96">
        <w:rPr>
          <w:color w:val="231F20"/>
          <w:lang w:val="fr-CA"/>
        </w:rPr>
        <w:t>Etat</w:t>
      </w:r>
      <w:proofErr w:type="spellEnd"/>
      <w:r w:rsidRPr="004E7A96">
        <w:rPr>
          <w:color w:val="231F20"/>
          <w:lang w:val="fr-CA"/>
        </w:rPr>
        <w:t xml:space="preserve"> membre de résidence les informations quant au droit d’éligibilité du ressortissant, dans un délai de </w:t>
      </w:r>
      <w:r w:rsidRPr="004E7A96">
        <w:rPr>
          <w:color w:val="231F20"/>
          <w:spacing w:val="-11"/>
          <w:lang w:val="fr-CA"/>
        </w:rPr>
        <w:t xml:space="preserve">5 </w:t>
      </w:r>
      <w:r w:rsidRPr="004E7A96">
        <w:rPr>
          <w:color w:val="231F20"/>
          <w:lang w:val="fr-CA"/>
        </w:rPr>
        <w:t>jours</w:t>
      </w:r>
      <w:r w:rsidRPr="004E7A96">
        <w:rPr>
          <w:color w:val="231F20"/>
          <w:spacing w:val="-3"/>
          <w:lang w:val="fr-CA"/>
        </w:rPr>
        <w:t xml:space="preserve"> </w:t>
      </w:r>
      <w:r w:rsidRPr="004E7A96">
        <w:rPr>
          <w:color w:val="231F20"/>
          <w:lang w:val="fr-CA"/>
        </w:rPr>
        <w:t>ouvrables</w:t>
      </w:r>
      <w:r w:rsidRPr="004E7A96">
        <w:rPr>
          <w:color w:val="231F20"/>
          <w:spacing w:val="-2"/>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compter</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réception</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notification</w:t>
      </w:r>
      <w:r w:rsidRPr="004E7A96">
        <w:rPr>
          <w:color w:val="231F20"/>
          <w:spacing w:val="-2"/>
          <w:lang w:val="fr-CA"/>
        </w:rPr>
        <w:t xml:space="preserve"> </w:t>
      </w:r>
      <w:r w:rsidRPr="004E7A96">
        <w:rPr>
          <w:color w:val="231F20"/>
          <w:lang w:val="fr-CA"/>
        </w:rPr>
        <w:t>ou</w:t>
      </w:r>
      <w:r w:rsidRPr="004E7A96">
        <w:rPr>
          <w:color w:val="231F20"/>
          <w:spacing w:val="-3"/>
          <w:lang w:val="fr-CA"/>
        </w:rPr>
        <w:t xml:space="preserve"> </w:t>
      </w:r>
      <w:r w:rsidRPr="004E7A96">
        <w:rPr>
          <w:color w:val="231F20"/>
          <w:lang w:val="fr-CA"/>
        </w:rPr>
        <w:t>lorsque</w:t>
      </w:r>
      <w:r w:rsidRPr="004E7A96">
        <w:rPr>
          <w:color w:val="231F20"/>
          <w:spacing w:val="-2"/>
          <w:lang w:val="fr-CA"/>
        </w:rPr>
        <w:t xml:space="preserve"> </w:t>
      </w:r>
      <w:r w:rsidRPr="004E7A96">
        <w:rPr>
          <w:color w:val="231F20"/>
          <w:lang w:val="fr-CA"/>
        </w:rPr>
        <w:t>cela</w:t>
      </w:r>
      <w:r w:rsidRPr="004E7A96">
        <w:rPr>
          <w:color w:val="231F20"/>
          <w:spacing w:val="-3"/>
          <w:lang w:val="fr-CA"/>
        </w:rPr>
        <w:t xml:space="preserve"> </w:t>
      </w:r>
      <w:r w:rsidRPr="004E7A96">
        <w:rPr>
          <w:color w:val="231F20"/>
          <w:lang w:val="fr-CA"/>
        </w:rPr>
        <w:t>est</w:t>
      </w:r>
      <w:r w:rsidRPr="004E7A96">
        <w:rPr>
          <w:color w:val="231F20"/>
          <w:spacing w:val="-2"/>
          <w:lang w:val="fr-CA"/>
        </w:rPr>
        <w:t xml:space="preserve"> </w:t>
      </w:r>
      <w:r w:rsidRPr="004E7A96">
        <w:rPr>
          <w:color w:val="231F20"/>
          <w:lang w:val="fr-CA"/>
        </w:rPr>
        <w:t>possible</w:t>
      </w:r>
      <w:r w:rsidRPr="004E7A96">
        <w:rPr>
          <w:color w:val="231F20"/>
          <w:spacing w:val="-3"/>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un</w:t>
      </w:r>
      <w:r w:rsidRPr="004E7A96">
        <w:rPr>
          <w:color w:val="231F20"/>
          <w:spacing w:val="-3"/>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bref</w:t>
      </w:r>
      <w:r w:rsidRPr="004E7A96">
        <w:rPr>
          <w:color w:val="231F20"/>
          <w:spacing w:val="-3"/>
          <w:lang w:val="fr-CA"/>
        </w:rPr>
        <w:t xml:space="preserve"> </w:t>
      </w:r>
      <w:r w:rsidRPr="004E7A96">
        <w:rPr>
          <w:color w:val="231F20"/>
          <w:lang w:val="fr-CA"/>
        </w:rPr>
        <w:t>délai</w:t>
      </w:r>
      <w:r w:rsidRPr="004E7A96">
        <w:rPr>
          <w:color w:val="231F20"/>
          <w:spacing w:val="-2"/>
          <w:lang w:val="fr-CA"/>
        </w:rPr>
        <w:t xml:space="preserve"> </w:t>
      </w:r>
      <w:r w:rsidRPr="004E7A96">
        <w:rPr>
          <w:color w:val="231F20"/>
          <w:lang w:val="fr-CA"/>
        </w:rPr>
        <w:t>si</w:t>
      </w:r>
      <w:r w:rsidRPr="004E7A96">
        <w:rPr>
          <w:color w:val="231F20"/>
          <w:spacing w:val="-3"/>
          <w:lang w:val="fr-CA"/>
        </w:rPr>
        <w:t xml:space="preserve"> </w:t>
      </w:r>
      <w:r w:rsidRPr="004E7A96">
        <w:rPr>
          <w:color w:val="231F20"/>
          <w:lang w:val="fr-CA"/>
        </w:rPr>
        <w:t>l’</w:t>
      </w:r>
      <w:proofErr w:type="spellStart"/>
      <w:r w:rsidRPr="004E7A96">
        <w:rPr>
          <w:color w:val="231F20"/>
          <w:lang w:val="fr-CA"/>
        </w:rPr>
        <w:t>Etat</w:t>
      </w:r>
      <w:proofErr w:type="spellEnd"/>
      <w:r w:rsidRPr="004E7A96">
        <w:rPr>
          <w:color w:val="231F20"/>
          <w:spacing w:val="-2"/>
          <w:lang w:val="fr-CA"/>
        </w:rPr>
        <w:t xml:space="preserve"> </w:t>
      </w:r>
      <w:r w:rsidRPr="004E7A96">
        <w:rPr>
          <w:color w:val="231F20"/>
          <w:lang w:val="fr-CA"/>
        </w:rPr>
        <w:t>membre</w:t>
      </w:r>
      <w:r w:rsidRPr="004E7A96">
        <w:rPr>
          <w:color w:val="231F20"/>
          <w:spacing w:val="-3"/>
          <w:lang w:val="fr-CA"/>
        </w:rPr>
        <w:t xml:space="preserve"> </w:t>
      </w:r>
      <w:r w:rsidRPr="004E7A96">
        <w:rPr>
          <w:color w:val="231F20"/>
          <w:lang w:val="fr-CA"/>
        </w:rPr>
        <w:t>de résidence en fait la</w:t>
      </w:r>
      <w:r w:rsidRPr="004E7A96">
        <w:rPr>
          <w:color w:val="231F20"/>
          <w:spacing w:val="-1"/>
          <w:lang w:val="fr-CA"/>
        </w:rPr>
        <w:t xml:space="preserve"> </w:t>
      </w:r>
      <w:r w:rsidRPr="004E7A96">
        <w:rPr>
          <w:color w:val="231F20"/>
          <w:lang w:val="fr-CA"/>
        </w:rPr>
        <w:t>demande.</w:t>
      </w:r>
    </w:p>
    <w:p w14:paraId="041E65B5" w14:textId="77777777" w:rsidR="00546DE7" w:rsidRPr="004E7A96" w:rsidRDefault="00286D6C">
      <w:pPr>
        <w:pStyle w:val="Textoindependiente"/>
        <w:spacing w:before="40" w:line="288" w:lineRule="auto"/>
        <w:ind w:right="115" w:firstLine="226"/>
        <w:jc w:val="both"/>
        <w:rPr>
          <w:lang w:val="fr-CA"/>
        </w:rPr>
      </w:pPr>
      <w:r w:rsidRPr="004E7A96">
        <w:rPr>
          <w:color w:val="231F20"/>
          <w:lang w:val="fr-CA"/>
        </w:rPr>
        <w:t>Le</w:t>
      </w:r>
      <w:r w:rsidRPr="004E7A96">
        <w:rPr>
          <w:color w:val="231F20"/>
          <w:spacing w:val="-4"/>
          <w:lang w:val="fr-CA"/>
        </w:rPr>
        <w:t xml:space="preserve"> </w:t>
      </w:r>
      <w:r w:rsidRPr="004E7A96">
        <w:rPr>
          <w:color w:val="231F20"/>
          <w:lang w:val="fr-CA"/>
        </w:rPr>
        <w:t>ministre</w:t>
      </w:r>
      <w:r w:rsidRPr="004E7A96">
        <w:rPr>
          <w:color w:val="231F20"/>
          <w:spacing w:val="-4"/>
          <w:lang w:val="fr-CA"/>
        </w:rPr>
        <w:t xml:space="preserve"> </w:t>
      </w:r>
      <w:r w:rsidRPr="004E7A96">
        <w:rPr>
          <w:color w:val="231F20"/>
          <w:lang w:val="fr-CA"/>
        </w:rPr>
        <w:t>ayant</w:t>
      </w:r>
      <w:r w:rsidRPr="004E7A96">
        <w:rPr>
          <w:color w:val="231F20"/>
          <w:spacing w:val="-3"/>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Affaires</w:t>
      </w:r>
      <w:r w:rsidRPr="004E7A96">
        <w:rPr>
          <w:color w:val="231F20"/>
          <w:spacing w:val="-4"/>
          <w:lang w:val="fr-CA"/>
        </w:rPr>
        <w:t xml:space="preserve"> </w:t>
      </w:r>
      <w:r w:rsidRPr="004E7A96">
        <w:rPr>
          <w:color w:val="231F20"/>
          <w:lang w:val="fr-CA"/>
        </w:rPr>
        <w:t>étrangères</w:t>
      </w:r>
      <w:r w:rsidRPr="004E7A96">
        <w:rPr>
          <w:color w:val="231F20"/>
          <w:spacing w:val="-3"/>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ses</w:t>
      </w:r>
      <w:r w:rsidRPr="004E7A96">
        <w:rPr>
          <w:color w:val="231F20"/>
          <w:spacing w:val="-3"/>
          <w:lang w:val="fr-CA"/>
        </w:rPr>
        <w:t xml:space="preserve"> </w:t>
      </w:r>
      <w:r w:rsidRPr="004E7A96">
        <w:rPr>
          <w:color w:val="231F20"/>
          <w:lang w:val="fr-CA"/>
        </w:rPr>
        <w:t>attributions</w:t>
      </w:r>
      <w:r w:rsidRPr="004E7A96">
        <w:rPr>
          <w:color w:val="231F20"/>
          <w:spacing w:val="-4"/>
          <w:lang w:val="fr-CA"/>
        </w:rPr>
        <w:t xml:space="preserve"> </w:t>
      </w:r>
      <w:r w:rsidRPr="004E7A96">
        <w:rPr>
          <w:color w:val="231F20"/>
          <w:lang w:val="fr-CA"/>
        </w:rPr>
        <w:t>est</w:t>
      </w:r>
      <w:r w:rsidRPr="004E7A96">
        <w:rPr>
          <w:color w:val="231F20"/>
          <w:spacing w:val="-4"/>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point</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contact</w:t>
      </w:r>
      <w:r w:rsidRPr="004E7A96">
        <w:rPr>
          <w:color w:val="231F20"/>
          <w:spacing w:val="-3"/>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Gouvernement</w:t>
      </w:r>
      <w:r w:rsidRPr="004E7A96">
        <w:rPr>
          <w:color w:val="231F20"/>
          <w:spacing w:val="-3"/>
          <w:lang w:val="fr-CA"/>
        </w:rPr>
        <w:t xml:space="preserve"> </w:t>
      </w:r>
      <w:r w:rsidRPr="004E7A96">
        <w:rPr>
          <w:color w:val="231F20"/>
          <w:lang w:val="fr-CA"/>
        </w:rPr>
        <w:t>luxembourgeois</w:t>
      </w:r>
      <w:r w:rsidRPr="004E7A96">
        <w:rPr>
          <w:color w:val="231F20"/>
          <w:spacing w:val="-4"/>
          <w:lang w:val="fr-CA"/>
        </w:rPr>
        <w:t xml:space="preserve"> </w:t>
      </w:r>
      <w:r w:rsidRPr="004E7A96">
        <w:rPr>
          <w:color w:val="231F20"/>
          <w:lang w:val="fr-CA"/>
        </w:rPr>
        <w:t>chargé de recevoir et de transmettre les informations nécessaires à l’application des alinéas 5 à 9 et 16 à</w:t>
      </w:r>
      <w:r w:rsidRPr="004E7A96">
        <w:rPr>
          <w:color w:val="231F20"/>
          <w:spacing w:val="-5"/>
          <w:lang w:val="fr-CA"/>
        </w:rPr>
        <w:t xml:space="preserve"> </w:t>
      </w:r>
      <w:r w:rsidRPr="004E7A96">
        <w:rPr>
          <w:color w:val="231F20"/>
          <w:lang w:val="fr-CA"/>
        </w:rPr>
        <w:t>17.</w:t>
      </w:r>
    </w:p>
    <w:p w14:paraId="1D307971" w14:textId="77777777" w:rsidR="00546DE7" w:rsidRPr="004E7A96" w:rsidRDefault="00286D6C">
      <w:pPr>
        <w:pStyle w:val="Textoindependiente"/>
        <w:spacing w:before="41" w:line="288" w:lineRule="auto"/>
        <w:ind w:right="116" w:firstLine="226"/>
        <w:jc w:val="both"/>
        <w:rPr>
          <w:lang w:val="fr-CA"/>
        </w:rPr>
      </w:pPr>
      <w:r w:rsidRPr="004E7A96">
        <w:rPr>
          <w:color w:val="231F20"/>
          <w:lang w:val="fr-CA"/>
        </w:rPr>
        <w:t>Une liste ne peut pas comprendre plus de six candidats; elle doit être composée majoritairement de candidats possédant la nationalité luxembourgeoise.</w:t>
      </w:r>
    </w:p>
    <w:p w14:paraId="67AFAFBA" w14:textId="77777777" w:rsidR="00546DE7" w:rsidRPr="004E7A96" w:rsidRDefault="00286D6C">
      <w:pPr>
        <w:pStyle w:val="Textoindependiente"/>
        <w:spacing w:before="42" w:line="288" w:lineRule="auto"/>
        <w:ind w:right="115" w:firstLine="226"/>
        <w:jc w:val="both"/>
        <w:rPr>
          <w:lang w:val="fr-CA"/>
        </w:rPr>
      </w:pPr>
      <w:r w:rsidRPr="004E7A96">
        <w:rPr>
          <w:color w:val="231F20"/>
          <w:lang w:val="fr-CA"/>
        </w:rPr>
        <w:t>Nul</w:t>
      </w:r>
      <w:r w:rsidRPr="004E7A96">
        <w:rPr>
          <w:color w:val="231F20"/>
          <w:spacing w:val="-4"/>
          <w:lang w:val="fr-CA"/>
        </w:rPr>
        <w:t xml:space="preserve"> </w:t>
      </w:r>
      <w:r w:rsidRPr="004E7A96">
        <w:rPr>
          <w:color w:val="231F20"/>
          <w:lang w:val="fr-CA"/>
        </w:rPr>
        <w:t>ne</w:t>
      </w:r>
      <w:r w:rsidRPr="004E7A96">
        <w:rPr>
          <w:color w:val="231F20"/>
          <w:spacing w:val="-3"/>
          <w:lang w:val="fr-CA"/>
        </w:rPr>
        <w:t xml:space="preserve"> </w:t>
      </w:r>
      <w:r w:rsidRPr="004E7A96">
        <w:rPr>
          <w:color w:val="231F20"/>
          <w:lang w:val="fr-CA"/>
        </w:rPr>
        <w:t>peut</w:t>
      </w:r>
      <w:r w:rsidRPr="004E7A96">
        <w:rPr>
          <w:color w:val="231F20"/>
          <w:spacing w:val="-3"/>
          <w:lang w:val="fr-CA"/>
        </w:rPr>
        <w:t xml:space="preserve"> </w:t>
      </w:r>
      <w:r w:rsidRPr="004E7A96">
        <w:rPr>
          <w:color w:val="231F20"/>
          <w:lang w:val="fr-CA"/>
        </w:rPr>
        <w:t>figurer</w:t>
      </w:r>
      <w:r w:rsidRPr="004E7A96">
        <w:rPr>
          <w:color w:val="231F20"/>
          <w:spacing w:val="-3"/>
          <w:lang w:val="fr-CA"/>
        </w:rPr>
        <w:t xml:space="preserve"> </w:t>
      </w:r>
      <w:r w:rsidRPr="004E7A96">
        <w:rPr>
          <w:color w:val="231F20"/>
          <w:lang w:val="fr-CA"/>
        </w:rPr>
        <w:t>ni</w:t>
      </w:r>
      <w:r w:rsidRPr="004E7A96">
        <w:rPr>
          <w:color w:val="231F20"/>
          <w:spacing w:val="-3"/>
          <w:lang w:val="fr-CA"/>
        </w:rPr>
        <w:t xml:space="preserve"> </w:t>
      </w:r>
      <w:r w:rsidRPr="004E7A96">
        <w:rPr>
          <w:color w:val="231F20"/>
          <w:lang w:val="fr-CA"/>
        </w:rPr>
        <w:t>comme</w:t>
      </w:r>
      <w:r w:rsidRPr="004E7A96">
        <w:rPr>
          <w:color w:val="231F20"/>
          <w:spacing w:val="-4"/>
          <w:lang w:val="fr-CA"/>
        </w:rPr>
        <w:t xml:space="preserve"> </w:t>
      </w:r>
      <w:r w:rsidRPr="004E7A96">
        <w:rPr>
          <w:color w:val="231F20"/>
          <w:lang w:val="fr-CA"/>
        </w:rPr>
        <w:t>candidat</w:t>
      </w:r>
      <w:r w:rsidRPr="004E7A96">
        <w:rPr>
          <w:color w:val="231F20"/>
          <w:spacing w:val="-3"/>
          <w:lang w:val="fr-CA"/>
        </w:rPr>
        <w:t xml:space="preserve"> </w:t>
      </w:r>
      <w:r w:rsidRPr="004E7A96">
        <w:rPr>
          <w:color w:val="231F20"/>
          <w:lang w:val="fr-CA"/>
        </w:rPr>
        <w:t>ni</w:t>
      </w:r>
      <w:r w:rsidRPr="004E7A96">
        <w:rPr>
          <w:color w:val="231F20"/>
          <w:spacing w:val="-3"/>
          <w:lang w:val="fr-CA"/>
        </w:rPr>
        <w:t xml:space="preserve"> </w:t>
      </w:r>
      <w:r w:rsidRPr="004E7A96">
        <w:rPr>
          <w:color w:val="231F20"/>
          <w:lang w:val="fr-CA"/>
        </w:rPr>
        <w:t>comme</w:t>
      </w:r>
      <w:r w:rsidRPr="004E7A96">
        <w:rPr>
          <w:color w:val="231F20"/>
          <w:spacing w:val="-3"/>
          <w:lang w:val="fr-CA"/>
        </w:rPr>
        <w:t xml:space="preserve"> </w:t>
      </w:r>
      <w:r w:rsidRPr="004E7A96">
        <w:rPr>
          <w:color w:val="231F20"/>
          <w:lang w:val="fr-CA"/>
        </w:rPr>
        <w:t>présentant</w:t>
      </w:r>
      <w:r w:rsidRPr="004E7A96">
        <w:rPr>
          <w:color w:val="231F20"/>
          <w:spacing w:val="-3"/>
          <w:lang w:val="fr-CA"/>
        </w:rPr>
        <w:t xml:space="preserve"> </w:t>
      </w:r>
      <w:r w:rsidRPr="004E7A96">
        <w:rPr>
          <w:color w:val="231F20"/>
          <w:lang w:val="fr-CA"/>
        </w:rPr>
        <w:t>sur</w:t>
      </w:r>
      <w:r w:rsidRPr="004E7A96">
        <w:rPr>
          <w:color w:val="231F20"/>
          <w:spacing w:val="-4"/>
          <w:lang w:val="fr-CA"/>
        </w:rPr>
        <w:t xml:space="preserve"> </w:t>
      </w:r>
      <w:r w:rsidRPr="004E7A96">
        <w:rPr>
          <w:color w:val="231F20"/>
          <w:lang w:val="fr-CA"/>
        </w:rPr>
        <w:t>plus</w:t>
      </w:r>
      <w:r w:rsidRPr="004E7A96">
        <w:rPr>
          <w:color w:val="231F20"/>
          <w:spacing w:val="-3"/>
          <w:lang w:val="fr-CA"/>
        </w:rPr>
        <w:t xml:space="preserve"> </w:t>
      </w:r>
      <w:r w:rsidRPr="004E7A96">
        <w:rPr>
          <w:color w:val="231F20"/>
          <w:lang w:val="fr-CA"/>
        </w:rPr>
        <w:t>d’une</w:t>
      </w:r>
      <w:r w:rsidRPr="004E7A96">
        <w:rPr>
          <w:color w:val="231F20"/>
          <w:spacing w:val="-3"/>
          <w:lang w:val="fr-CA"/>
        </w:rPr>
        <w:t xml:space="preserve"> </w:t>
      </w:r>
      <w:r w:rsidRPr="004E7A96">
        <w:rPr>
          <w:color w:val="231F20"/>
          <w:lang w:val="fr-CA"/>
        </w:rPr>
        <w:t>liste.</w:t>
      </w:r>
      <w:r w:rsidRPr="004E7A96">
        <w:rPr>
          <w:color w:val="231F20"/>
          <w:spacing w:val="-13"/>
          <w:lang w:val="fr-CA"/>
        </w:rPr>
        <w:t xml:space="preserve"> </w:t>
      </w:r>
      <w:r w:rsidRPr="004E7A96">
        <w:rPr>
          <w:color w:val="231F20"/>
          <w:lang w:val="fr-CA"/>
        </w:rPr>
        <w:t>Nul</w:t>
      </w:r>
      <w:r w:rsidRPr="004E7A96">
        <w:rPr>
          <w:color w:val="231F20"/>
          <w:spacing w:val="-3"/>
          <w:lang w:val="fr-CA"/>
        </w:rPr>
        <w:t xml:space="preserve"> </w:t>
      </w:r>
      <w:r w:rsidRPr="004E7A96">
        <w:rPr>
          <w:color w:val="231F20"/>
          <w:lang w:val="fr-CA"/>
        </w:rPr>
        <w:t>ne</w:t>
      </w:r>
      <w:r w:rsidRPr="004E7A96">
        <w:rPr>
          <w:color w:val="231F20"/>
          <w:spacing w:val="-4"/>
          <w:lang w:val="fr-CA"/>
        </w:rPr>
        <w:t xml:space="preserve"> </w:t>
      </w:r>
      <w:r w:rsidRPr="004E7A96">
        <w:rPr>
          <w:color w:val="231F20"/>
          <w:lang w:val="fr-CA"/>
        </w:rPr>
        <w:t>peut</w:t>
      </w:r>
      <w:r w:rsidRPr="004E7A96">
        <w:rPr>
          <w:color w:val="231F20"/>
          <w:spacing w:val="-3"/>
          <w:lang w:val="fr-CA"/>
        </w:rPr>
        <w:t xml:space="preserve"> </w:t>
      </w:r>
      <w:r w:rsidRPr="004E7A96">
        <w:rPr>
          <w:color w:val="231F20"/>
          <w:lang w:val="fr-CA"/>
        </w:rPr>
        <w:t>se</w:t>
      </w:r>
      <w:r w:rsidRPr="004E7A96">
        <w:rPr>
          <w:color w:val="231F20"/>
          <w:spacing w:val="-3"/>
          <w:lang w:val="fr-CA"/>
        </w:rPr>
        <w:t xml:space="preserve"> </w:t>
      </w:r>
      <w:r w:rsidRPr="004E7A96">
        <w:rPr>
          <w:color w:val="231F20"/>
          <w:lang w:val="fr-CA"/>
        </w:rPr>
        <w:t>présenter</w:t>
      </w:r>
      <w:r w:rsidRPr="004E7A96">
        <w:rPr>
          <w:color w:val="231F20"/>
          <w:spacing w:val="-3"/>
          <w:lang w:val="fr-CA"/>
        </w:rPr>
        <w:t xml:space="preserve"> </w:t>
      </w:r>
      <w:r w:rsidRPr="004E7A96">
        <w:rPr>
          <w:color w:val="231F20"/>
          <w:lang w:val="fr-CA"/>
        </w:rPr>
        <w:t>sur</w:t>
      </w:r>
      <w:r w:rsidRPr="004E7A96">
        <w:rPr>
          <w:color w:val="231F20"/>
          <w:spacing w:val="-3"/>
          <w:lang w:val="fr-CA"/>
        </w:rPr>
        <w:t xml:space="preserve"> </w:t>
      </w:r>
      <w:r w:rsidRPr="004E7A96">
        <w:rPr>
          <w:color w:val="231F20"/>
          <w:lang w:val="fr-CA"/>
        </w:rPr>
        <w:t>une</w:t>
      </w:r>
      <w:r w:rsidRPr="004E7A96">
        <w:rPr>
          <w:color w:val="231F20"/>
          <w:spacing w:val="-4"/>
          <w:lang w:val="fr-CA"/>
        </w:rPr>
        <w:t xml:space="preserve"> </w:t>
      </w:r>
      <w:r w:rsidRPr="004E7A96">
        <w:rPr>
          <w:color w:val="231F20"/>
          <w:lang w:val="fr-CA"/>
        </w:rPr>
        <w:t>liste</w:t>
      </w:r>
      <w:r w:rsidRPr="004E7A96">
        <w:rPr>
          <w:color w:val="231F20"/>
          <w:spacing w:val="-3"/>
          <w:lang w:val="fr-CA"/>
        </w:rPr>
        <w:t xml:space="preserve"> </w:t>
      </w:r>
      <w:r w:rsidRPr="004E7A96">
        <w:rPr>
          <w:color w:val="231F20"/>
          <w:lang w:val="fr-CA"/>
        </w:rPr>
        <w:t xml:space="preserve">déposée conformément à l’alinéa 2 du présent article, s’il se présente simultanément pour les mêmes élections comme candidat dans un autre </w:t>
      </w:r>
      <w:proofErr w:type="spellStart"/>
      <w:r w:rsidRPr="004E7A96">
        <w:rPr>
          <w:color w:val="231F20"/>
          <w:lang w:val="fr-CA"/>
        </w:rPr>
        <w:t>Etat</w:t>
      </w:r>
      <w:proofErr w:type="spellEnd"/>
      <w:r w:rsidRPr="004E7A96">
        <w:rPr>
          <w:color w:val="231F20"/>
          <w:lang w:val="fr-CA"/>
        </w:rPr>
        <w:t xml:space="preserve"> membre de l’Union</w:t>
      </w:r>
      <w:r w:rsidRPr="004E7A96">
        <w:rPr>
          <w:color w:val="231F20"/>
          <w:spacing w:val="-1"/>
          <w:lang w:val="fr-CA"/>
        </w:rPr>
        <w:t xml:space="preserve"> </w:t>
      </w:r>
      <w:r w:rsidRPr="004E7A96">
        <w:rPr>
          <w:color w:val="231F20"/>
          <w:lang w:val="fr-CA"/>
        </w:rPr>
        <w:t>européenne.</w:t>
      </w:r>
    </w:p>
    <w:p w14:paraId="59F55DF1" w14:textId="77777777" w:rsidR="00546DE7" w:rsidRPr="004E7A96" w:rsidRDefault="00286D6C">
      <w:pPr>
        <w:pStyle w:val="Textoindependiente"/>
        <w:spacing w:before="40"/>
        <w:ind w:left="343"/>
        <w:jc w:val="both"/>
        <w:rPr>
          <w:lang w:val="fr-CA"/>
        </w:rPr>
      </w:pPr>
      <w:r w:rsidRPr="004E7A96">
        <w:rPr>
          <w:color w:val="231F20"/>
          <w:lang w:val="fr-CA"/>
        </w:rPr>
        <w:t>Toute candidature isolée est considérée comme formant une liste à elle seule.</w:t>
      </w:r>
    </w:p>
    <w:p w14:paraId="3521CB8E"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Chaque liste doit porter une dénomination et dans le cas où des listes différentes portent des dénominations identiques, les mandataires</w:t>
      </w:r>
      <w:r w:rsidRPr="004E7A96">
        <w:rPr>
          <w:color w:val="231F20"/>
          <w:spacing w:val="-5"/>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invités</w:t>
      </w:r>
      <w:r w:rsidRPr="004E7A96">
        <w:rPr>
          <w:color w:val="231F20"/>
          <w:spacing w:val="-5"/>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établir</w:t>
      </w:r>
      <w:r w:rsidRPr="004E7A96">
        <w:rPr>
          <w:color w:val="231F20"/>
          <w:spacing w:val="-5"/>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distinctions</w:t>
      </w:r>
      <w:r w:rsidRPr="004E7A96">
        <w:rPr>
          <w:color w:val="231F20"/>
          <w:spacing w:val="-4"/>
          <w:lang w:val="fr-CA"/>
        </w:rPr>
        <w:t xml:space="preserve"> </w:t>
      </w:r>
      <w:r w:rsidRPr="004E7A96">
        <w:rPr>
          <w:color w:val="231F20"/>
          <w:lang w:val="fr-CA"/>
        </w:rPr>
        <w:t>nécessaires,</w:t>
      </w:r>
      <w:r w:rsidRPr="004E7A96">
        <w:rPr>
          <w:color w:val="231F20"/>
          <w:spacing w:val="-5"/>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défaut</w:t>
      </w:r>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quoi,</w:t>
      </w:r>
      <w:r w:rsidRPr="004E7A96">
        <w:rPr>
          <w:color w:val="231F20"/>
          <w:spacing w:val="-4"/>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avant</w:t>
      </w:r>
      <w:r w:rsidRPr="004E7A96">
        <w:rPr>
          <w:color w:val="231F20"/>
          <w:spacing w:val="-4"/>
          <w:lang w:val="fr-CA"/>
        </w:rPr>
        <w:t xml:space="preserve"> </w:t>
      </w:r>
      <w:r w:rsidRPr="004E7A96">
        <w:rPr>
          <w:color w:val="231F20"/>
          <w:lang w:val="fr-CA"/>
        </w:rPr>
        <w:t>l’expiration</w:t>
      </w:r>
      <w:r w:rsidRPr="004E7A96">
        <w:rPr>
          <w:color w:val="231F20"/>
          <w:spacing w:val="-5"/>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délai</w:t>
      </w:r>
      <w:r w:rsidRPr="004E7A96">
        <w:rPr>
          <w:color w:val="231F20"/>
          <w:spacing w:val="-4"/>
          <w:lang w:val="fr-CA"/>
        </w:rPr>
        <w:t xml:space="preserve"> </w:t>
      </w:r>
      <w:r w:rsidRPr="004E7A96">
        <w:rPr>
          <w:color w:val="231F20"/>
          <w:lang w:val="fr-CA"/>
        </w:rPr>
        <w:t>imparti</w:t>
      </w:r>
      <w:r w:rsidRPr="004E7A96">
        <w:rPr>
          <w:color w:val="231F20"/>
          <w:spacing w:val="-5"/>
          <w:lang w:val="fr-CA"/>
        </w:rPr>
        <w:t xml:space="preserve"> </w:t>
      </w:r>
      <w:r w:rsidRPr="004E7A96">
        <w:rPr>
          <w:color w:val="231F20"/>
          <w:lang w:val="fr-CA"/>
        </w:rPr>
        <w:t>pour</w:t>
      </w:r>
      <w:r w:rsidRPr="004E7A96">
        <w:rPr>
          <w:color w:val="231F20"/>
          <w:spacing w:val="-4"/>
          <w:lang w:val="fr-CA"/>
        </w:rPr>
        <w:t xml:space="preserve"> </w:t>
      </w:r>
      <w:r w:rsidRPr="004E7A96">
        <w:rPr>
          <w:color w:val="231F20"/>
          <w:lang w:val="fr-CA"/>
        </w:rPr>
        <w:t>les</w:t>
      </w:r>
      <w:r w:rsidRPr="004E7A96">
        <w:rPr>
          <w:color w:val="231F20"/>
          <w:spacing w:val="-5"/>
          <w:lang w:val="fr-CA"/>
        </w:rPr>
        <w:t xml:space="preserve"> </w:t>
      </w:r>
      <w:proofErr w:type="spellStart"/>
      <w:r w:rsidRPr="004E7A96">
        <w:rPr>
          <w:color w:val="231F20"/>
          <w:lang w:val="fr-CA"/>
        </w:rPr>
        <w:t>décla</w:t>
      </w:r>
      <w:proofErr w:type="spellEnd"/>
      <w:r w:rsidRPr="004E7A96">
        <w:rPr>
          <w:color w:val="231F20"/>
          <w:lang w:val="fr-CA"/>
        </w:rPr>
        <w:t>- rations de candidature, ces listes sont désignées par une lettre d’ordre par le président du bureau principal de la</w:t>
      </w:r>
      <w:r w:rsidRPr="004E7A96">
        <w:rPr>
          <w:color w:val="231F20"/>
          <w:spacing w:val="-6"/>
          <w:lang w:val="fr-CA"/>
        </w:rPr>
        <w:t xml:space="preserve"> </w:t>
      </w:r>
      <w:r w:rsidRPr="004E7A96">
        <w:rPr>
          <w:color w:val="231F20"/>
          <w:lang w:val="fr-CA"/>
        </w:rPr>
        <w:t>circonscription.</w:t>
      </w:r>
    </w:p>
    <w:p w14:paraId="6C8ADABA" w14:textId="77777777" w:rsidR="00546DE7" w:rsidRPr="004E7A96" w:rsidRDefault="00286D6C">
      <w:pPr>
        <w:pStyle w:val="Textoindependiente"/>
        <w:spacing w:before="41"/>
        <w:ind w:left="343"/>
        <w:jc w:val="both"/>
        <w:rPr>
          <w:lang w:val="fr-CA"/>
        </w:rPr>
      </w:pPr>
      <w:r w:rsidRPr="004E7A96">
        <w:rPr>
          <w:color w:val="231F20"/>
          <w:lang w:val="fr-CA"/>
        </w:rPr>
        <w:t>Le président informe les candidats de sa décision sur la recevabilité de la candidature.</w:t>
      </w:r>
    </w:p>
    <w:p w14:paraId="25F6111A"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Le</w:t>
      </w:r>
      <w:r w:rsidRPr="004E7A96">
        <w:rPr>
          <w:color w:val="231F20"/>
          <w:spacing w:val="-9"/>
          <w:lang w:val="fr-CA"/>
        </w:rPr>
        <w:t xml:space="preserve"> </w:t>
      </w:r>
      <w:r w:rsidRPr="004E7A96">
        <w:rPr>
          <w:color w:val="231F20"/>
          <w:lang w:val="fr-CA"/>
        </w:rPr>
        <w:t>président</w:t>
      </w:r>
      <w:r w:rsidRPr="004E7A96">
        <w:rPr>
          <w:color w:val="231F20"/>
          <w:spacing w:val="-9"/>
          <w:lang w:val="fr-CA"/>
        </w:rPr>
        <w:t xml:space="preserve"> </w:t>
      </w:r>
      <w:r w:rsidRPr="004E7A96">
        <w:rPr>
          <w:color w:val="231F20"/>
          <w:lang w:val="fr-CA"/>
        </w:rPr>
        <w:t>transmet</w:t>
      </w:r>
      <w:r w:rsidRPr="004E7A96">
        <w:rPr>
          <w:color w:val="231F20"/>
          <w:spacing w:val="-9"/>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noms</w:t>
      </w:r>
      <w:r w:rsidRPr="004E7A96">
        <w:rPr>
          <w:color w:val="231F20"/>
          <w:spacing w:val="-9"/>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candidats</w:t>
      </w:r>
      <w:r w:rsidRPr="004E7A96">
        <w:rPr>
          <w:color w:val="231F20"/>
          <w:spacing w:val="-9"/>
          <w:lang w:val="fr-CA"/>
        </w:rPr>
        <w:t xml:space="preserve"> </w:t>
      </w:r>
      <w:r w:rsidRPr="004E7A96">
        <w:rPr>
          <w:color w:val="231F20"/>
          <w:lang w:val="fr-CA"/>
        </w:rPr>
        <w:t>qui</w:t>
      </w:r>
      <w:r w:rsidRPr="004E7A96">
        <w:rPr>
          <w:color w:val="231F20"/>
          <w:spacing w:val="-8"/>
          <w:lang w:val="fr-CA"/>
        </w:rPr>
        <w:t xml:space="preserve"> </w:t>
      </w:r>
      <w:r w:rsidRPr="004E7A96">
        <w:rPr>
          <w:color w:val="231F20"/>
          <w:lang w:val="fr-CA"/>
        </w:rPr>
        <w:t>sont</w:t>
      </w:r>
      <w:r w:rsidRPr="004E7A96">
        <w:rPr>
          <w:color w:val="231F20"/>
          <w:spacing w:val="-9"/>
          <w:lang w:val="fr-CA"/>
        </w:rPr>
        <w:t xml:space="preserve"> </w:t>
      </w:r>
      <w:r w:rsidRPr="004E7A96">
        <w:rPr>
          <w:color w:val="231F20"/>
          <w:lang w:val="fr-CA"/>
        </w:rPr>
        <w:t>ressortissants</w:t>
      </w:r>
      <w:r w:rsidRPr="004E7A96">
        <w:rPr>
          <w:color w:val="231F20"/>
          <w:spacing w:val="-9"/>
          <w:lang w:val="fr-CA"/>
        </w:rPr>
        <w:t xml:space="preserve"> </w:t>
      </w:r>
      <w:r w:rsidRPr="004E7A96">
        <w:rPr>
          <w:color w:val="231F20"/>
          <w:lang w:val="fr-CA"/>
        </w:rPr>
        <w:t>d’un</w:t>
      </w:r>
      <w:r w:rsidRPr="004E7A96">
        <w:rPr>
          <w:color w:val="231F20"/>
          <w:spacing w:val="-9"/>
          <w:lang w:val="fr-CA"/>
        </w:rPr>
        <w:t xml:space="preserve"> </w:t>
      </w:r>
      <w:r w:rsidRPr="004E7A96">
        <w:rPr>
          <w:color w:val="231F20"/>
          <w:lang w:val="fr-CA"/>
        </w:rPr>
        <w:t>autre</w:t>
      </w:r>
      <w:r w:rsidRPr="004E7A96">
        <w:rPr>
          <w:color w:val="231F20"/>
          <w:spacing w:val="-9"/>
          <w:lang w:val="fr-CA"/>
        </w:rPr>
        <w:t xml:space="preserve"> </w:t>
      </w:r>
      <w:proofErr w:type="spellStart"/>
      <w:r w:rsidRPr="004E7A96">
        <w:rPr>
          <w:color w:val="231F20"/>
          <w:lang w:val="fr-CA"/>
        </w:rPr>
        <w:t>Etat</w:t>
      </w:r>
      <w:proofErr w:type="spellEnd"/>
      <w:r w:rsidRPr="004E7A96">
        <w:rPr>
          <w:color w:val="231F20"/>
          <w:spacing w:val="-9"/>
          <w:lang w:val="fr-CA"/>
        </w:rPr>
        <w:t xml:space="preserve"> </w:t>
      </w:r>
      <w:r w:rsidRPr="004E7A96">
        <w:rPr>
          <w:color w:val="231F20"/>
          <w:lang w:val="fr-CA"/>
        </w:rPr>
        <w:t>membre</w:t>
      </w:r>
      <w:r w:rsidRPr="004E7A96">
        <w:rPr>
          <w:color w:val="231F20"/>
          <w:spacing w:val="-9"/>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l’Union</w:t>
      </w:r>
      <w:r w:rsidRPr="004E7A96">
        <w:rPr>
          <w:color w:val="231F20"/>
          <w:spacing w:val="-8"/>
          <w:lang w:val="fr-CA"/>
        </w:rPr>
        <w:t xml:space="preserve"> </w:t>
      </w:r>
      <w:r w:rsidRPr="004E7A96">
        <w:rPr>
          <w:color w:val="231F20"/>
          <w:lang w:val="fr-CA"/>
        </w:rPr>
        <w:t>européenne</w:t>
      </w:r>
      <w:r w:rsidRPr="004E7A96">
        <w:rPr>
          <w:color w:val="231F20"/>
          <w:spacing w:val="-9"/>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 xml:space="preserve">ministre ayant les Affaires étrangères dans ses attributions qui en informe les </w:t>
      </w:r>
      <w:proofErr w:type="spellStart"/>
      <w:r w:rsidRPr="004E7A96">
        <w:rPr>
          <w:color w:val="231F20"/>
          <w:lang w:val="fr-CA"/>
        </w:rPr>
        <w:t>Etats</w:t>
      </w:r>
      <w:proofErr w:type="spellEnd"/>
      <w:r w:rsidRPr="004E7A96">
        <w:rPr>
          <w:color w:val="231F20"/>
          <w:lang w:val="fr-CA"/>
        </w:rPr>
        <w:t xml:space="preserve"> membres</w:t>
      </w:r>
      <w:r w:rsidRPr="004E7A96">
        <w:rPr>
          <w:color w:val="231F20"/>
          <w:spacing w:val="-5"/>
          <w:lang w:val="fr-CA"/>
        </w:rPr>
        <w:t xml:space="preserve"> </w:t>
      </w:r>
      <w:r w:rsidRPr="004E7A96">
        <w:rPr>
          <w:color w:val="231F20"/>
          <w:lang w:val="fr-CA"/>
        </w:rPr>
        <w:t>d’origine.</w:t>
      </w:r>
    </w:p>
    <w:p w14:paraId="6BFACBEA" w14:textId="77777777" w:rsidR="00546DE7" w:rsidRPr="004E7A96" w:rsidRDefault="00286D6C">
      <w:pPr>
        <w:pStyle w:val="Textoindependiente"/>
        <w:spacing w:before="42" w:line="288" w:lineRule="auto"/>
        <w:ind w:right="115" w:firstLine="226"/>
        <w:jc w:val="both"/>
        <w:rPr>
          <w:lang w:val="fr-CA"/>
        </w:rPr>
      </w:pPr>
      <w:r w:rsidRPr="004E7A96">
        <w:rPr>
          <w:color w:val="231F20"/>
          <w:lang w:val="fr-CA"/>
        </w:rPr>
        <w:t xml:space="preserve">Lorsque le ministre ayant les Affaires étrangères dans ses attributions est informé par un autre </w:t>
      </w:r>
      <w:proofErr w:type="spellStart"/>
      <w:r w:rsidRPr="004E7A96">
        <w:rPr>
          <w:color w:val="231F20"/>
          <w:lang w:val="fr-CA"/>
        </w:rPr>
        <w:t>Etat</w:t>
      </w:r>
      <w:proofErr w:type="spellEnd"/>
      <w:r w:rsidRPr="004E7A96">
        <w:rPr>
          <w:color w:val="231F20"/>
          <w:lang w:val="fr-CA"/>
        </w:rPr>
        <w:t xml:space="preserve"> membre de l’Union euro- </w:t>
      </w:r>
      <w:proofErr w:type="spellStart"/>
      <w:r w:rsidRPr="004E7A96">
        <w:rPr>
          <w:color w:val="231F20"/>
          <w:lang w:val="fr-CA"/>
        </w:rPr>
        <w:t>péenne</w:t>
      </w:r>
      <w:proofErr w:type="spellEnd"/>
      <w:r w:rsidRPr="004E7A96">
        <w:rPr>
          <w:color w:val="231F20"/>
          <w:lang w:val="fr-CA"/>
        </w:rPr>
        <w:t xml:space="preserve"> qu’un ressortissant de ce dernier, ou qu’un ressortissant luxembourgeois, qui figure sur la liste des candidats visée aux alinéas qui précèdent, est également inscrit dans cet </w:t>
      </w:r>
      <w:proofErr w:type="spellStart"/>
      <w:r w:rsidRPr="004E7A96">
        <w:rPr>
          <w:color w:val="231F20"/>
          <w:lang w:val="fr-CA"/>
        </w:rPr>
        <w:t>Etat</w:t>
      </w:r>
      <w:proofErr w:type="spellEnd"/>
      <w:r w:rsidRPr="004E7A96">
        <w:rPr>
          <w:color w:val="231F20"/>
          <w:lang w:val="fr-CA"/>
        </w:rPr>
        <w:t xml:space="preserve"> comme candidat pour les élections européennes, il transmet cette </w:t>
      </w:r>
      <w:proofErr w:type="spellStart"/>
      <w:r w:rsidRPr="004E7A96">
        <w:rPr>
          <w:color w:val="231F20"/>
          <w:lang w:val="fr-CA"/>
        </w:rPr>
        <w:t>infor</w:t>
      </w:r>
      <w:proofErr w:type="spellEnd"/>
      <w:r w:rsidRPr="004E7A96">
        <w:rPr>
          <w:color w:val="231F20"/>
          <w:lang w:val="fr-CA"/>
        </w:rPr>
        <w:t xml:space="preserve">- </w:t>
      </w:r>
      <w:proofErr w:type="spellStart"/>
      <w:r w:rsidRPr="004E7A96">
        <w:rPr>
          <w:color w:val="231F20"/>
          <w:lang w:val="fr-CA"/>
        </w:rPr>
        <w:t>mation</w:t>
      </w:r>
      <w:proofErr w:type="spellEnd"/>
      <w:r w:rsidRPr="004E7A96">
        <w:rPr>
          <w:color w:val="231F20"/>
          <w:lang w:val="fr-CA"/>
        </w:rPr>
        <w:t xml:space="preserve"> au président du bureau principal.</w:t>
      </w:r>
    </w:p>
    <w:p w14:paraId="0F6DB610" w14:textId="77777777" w:rsidR="00546DE7" w:rsidRPr="004E7A96" w:rsidRDefault="00286D6C">
      <w:pPr>
        <w:pStyle w:val="Textoindependiente"/>
        <w:spacing w:before="40" w:line="288" w:lineRule="auto"/>
        <w:ind w:right="114" w:firstLine="226"/>
        <w:jc w:val="both"/>
        <w:rPr>
          <w:lang w:val="fr-CA"/>
        </w:rPr>
      </w:pPr>
      <w:r w:rsidRPr="004E7A96">
        <w:rPr>
          <w:color w:val="231F20"/>
          <w:lang w:val="fr-CA"/>
        </w:rPr>
        <w:t>Si l’information parvient au président du bureau principal avant l’expiration du délai de soixante jours fixé à l’alinéa 1 de l’article 292, celui-ci refuse l’inscription de ce candidat ou procède incontinent à sa radiation.</w:t>
      </w:r>
    </w:p>
    <w:p w14:paraId="7EEE4692"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Si l’information parvient au président du bureau principal après l’expiration du délai de soixante jours fixé à l’alinéa 1 de</w:t>
      </w:r>
      <w:r w:rsidRPr="004E7A96">
        <w:rPr>
          <w:color w:val="231F20"/>
          <w:spacing w:val="-29"/>
          <w:lang w:val="fr-CA"/>
        </w:rPr>
        <w:t xml:space="preserve"> </w:t>
      </w:r>
      <w:r w:rsidRPr="004E7A96">
        <w:rPr>
          <w:color w:val="231F20"/>
          <w:lang w:val="fr-CA"/>
        </w:rPr>
        <w:t>l’article 292, les formalités utilement remplies demeurent acquises; toutefois, les suffrages individuels éventuellement recueillis par le</w:t>
      </w:r>
      <w:r w:rsidRPr="004E7A96">
        <w:rPr>
          <w:color w:val="231F20"/>
          <w:spacing w:val="-33"/>
          <w:lang w:val="fr-CA"/>
        </w:rPr>
        <w:t xml:space="preserve"> </w:t>
      </w:r>
      <w:r w:rsidRPr="004E7A96">
        <w:rPr>
          <w:color w:val="231F20"/>
          <w:spacing w:val="-3"/>
          <w:lang w:val="fr-CA"/>
        </w:rPr>
        <w:t xml:space="preserve">can- </w:t>
      </w:r>
      <w:proofErr w:type="spellStart"/>
      <w:r w:rsidRPr="004E7A96">
        <w:rPr>
          <w:color w:val="231F20"/>
          <w:lang w:val="fr-CA"/>
        </w:rPr>
        <w:t>didat</w:t>
      </w:r>
      <w:proofErr w:type="spellEnd"/>
      <w:r w:rsidRPr="004E7A96">
        <w:rPr>
          <w:color w:val="231F20"/>
          <w:lang w:val="fr-CA"/>
        </w:rPr>
        <w:t xml:space="preserve"> ne sont acquis ni au candidat ni à la liste à laquelle il appartient</w:t>
      </w:r>
      <w:proofErr w:type="gramStart"/>
      <w:r w:rsidRPr="004E7A96">
        <w:rPr>
          <w:color w:val="231F20"/>
          <w:lang w:val="fr-CA"/>
        </w:rPr>
        <w:t>.»</w:t>
      </w:r>
      <w:proofErr w:type="gramEnd"/>
    </w:p>
    <w:p w14:paraId="1616492D" w14:textId="5AECCD70"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292 .</w:t>
      </w:r>
      <w:proofErr w:type="gramEnd"/>
    </w:p>
    <w:p w14:paraId="7001F9D1" w14:textId="77777777" w:rsidR="00546DE7" w:rsidRPr="004E7A96" w:rsidRDefault="00286D6C">
      <w:pPr>
        <w:pStyle w:val="Textoindependiente"/>
        <w:spacing w:before="96" w:line="288" w:lineRule="auto"/>
        <w:ind w:right="115" w:firstLine="226"/>
        <w:jc w:val="both"/>
        <w:rPr>
          <w:lang w:val="fr-CA"/>
        </w:rPr>
      </w:pPr>
      <w:r w:rsidRPr="004E7A96">
        <w:rPr>
          <w:color w:val="231F20"/>
          <w:lang w:val="fr-CA"/>
        </w:rPr>
        <w:t>Au moins soixante jours avant celui fixé pour le scrutin, toute liste doit être déposée au greffe du Tribunal d’arrondissement de Luxembourg conformément aux dispositions ci-après.</w:t>
      </w:r>
    </w:p>
    <w:p w14:paraId="16D9C927"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Soixante-cinq jours au moins avant l’élection, le président du bureau principal de la circonscription unique publie un avis fixant les</w:t>
      </w:r>
      <w:r w:rsidRPr="004E7A96">
        <w:rPr>
          <w:color w:val="231F20"/>
          <w:spacing w:val="-8"/>
          <w:lang w:val="fr-CA"/>
        </w:rPr>
        <w:t xml:space="preserve"> </w:t>
      </w:r>
      <w:r w:rsidRPr="004E7A96">
        <w:rPr>
          <w:color w:val="231F20"/>
          <w:lang w:val="fr-CA"/>
        </w:rPr>
        <w:t>jours,</w:t>
      </w:r>
      <w:r w:rsidRPr="004E7A96">
        <w:rPr>
          <w:color w:val="231F20"/>
          <w:spacing w:val="-8"/>
          <w:lang w:val="fr-CA"/>
        </w:rPr>
        <w:t xml:space="preserve"> </w:t>
      </w:r>
      <w:r w:rsidRPr="004E7A96">
        <w:rPr>
          <w:color w:val="231F20"/>
          <w:lang w:val="fr-CA"/>
        </w:rPr>
        <w:t>heures</w:t>
      </w:r>
      <w:r w:rsidRPr="004E7A96">
        <w:rPr>
          <w:color w:val="231F20"/>
          <w:spacing w:val="-7"/>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lieu</w:t>
      </w:r>
      <w:r w:rsidRPr="004E7A96">
        <w:rPr>
          <w:color w:val="231F20"/>
          <w:spacing w:val="-7"/>
          <w:lang w:val="fr-CA"/>
        </w:rPr>
        <w:t xml:space="preserve"> </w:t>
      </w:r>
      <w:r w:rsidRPr="004E7A96">
        <w:rPr>
          <w:color w:val="231F20"/>
          <w:lang w:val="fr-CA"/>
        </w:rPr>
        <w:t>auxquels</w:t>
      </w:r>
      <w:r w:rsidRPr="004E7A96">
        <w:rPr>
          <w:color w:val="231F20"/>
          <w:spacing w:val="-8"/>
          <w:lang w:val="fr-CA"/>
        </w:rPr>
        <w:t xml:space="preserve"> </w:t>
      </w:r>
      <w:r w:rsidRPr="004E7A96">
        <w:rPr>
          <w:color w:val="231F20"/>
          <w:lang w:val="fr-CA"/>
        </w:rPr>
        <w:t>il</w:t>
      </w:r>
      <w:r w:rsidRPr="004E7A96">
        <w:rPr>
          <w:color w:val="231F20"/>
          <w:spacing w:val="-8"/>
          <w:lang w:val="fr-CA"/>
        </w:rPr>
        <w:t xml:space="preserve"> </w:t>
      </w:r>
      <w:r w:rsidRPr="004E7A96">
        <w:rPr>
          <w:color w:val="231F20"/>
          <w:lang w:val="fr-CA"/>
        </w:rPr>
        <w:t>recevra</w:t>
      </w:r>
      <w:r w:rsidRPr="004E7A96">
        <w:rPr>
          <w:color w:val="231F20"/>
          <w:spacing w:val="-7"/>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présentations</w:t>
      </w:r>
      <w:r w:rsidRPr="004E7A96">
        <w:rPr>
          <w:color w:val="231F20"/>
          <w:spacing w:val="-7"/>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candidats</w:t>
      </w:r>
      <w:r w:rsidRPr="004E7A96">
        <w:rPr>
          <w:color w:val="231F20"/>
          <w:spacing w:val="-7"/>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désignations</w:t>
      </w:r>
      <w:r w:rsidRPr="004E7A96">
        <w:rPr>
          <w:color w:val="231F20"/>
          <w:spacing w:val="-7"/>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témoins.</w:t>
      </w:r>
      <w:r w:rsidRPr="004E7A96">
        <w:rPr>
          <w:color w:val="231F20"/>
          <w:spacing w:val="-17"/>
          <w:lang w:val="fr-CA"/>
        </w:rPr>
        <w:t xml:space="preserve"> </w:t>
      </w:r>
      <w:r w:rsidRPr="004E7A96">
        <w:rPr>
          <w:color w:val="231F20"/>
          <w:spacing w:val="-6"/>
          <w:lang w:val="fr-CA"/>
        </w:rPr>
        <w:t>L’avis</w:t>
      </w:r>
      <w:r w:rsidRPr="004E7A96">
        <w:rPr>
          <w:color w:val="231F20"/>
          <w:spacing w:val="-8"/>
          <w:lang w:val="fr-CA"/>
        </w:rPr>
        <w:t xml:space="preserve"> </w:t>
      </w:r>
      <w:r w:rsidRPr="004E7A96">
        <w:rPr>
          <w:color w:val="231F20"/>
          <w:lang w:val="fr-CA"/>
        </w:rPr>
        <w:t>indique</w:t>
      </w:r>
      <w:r w:rsidRPr="004E7A96">
        <w:rPr>
          <w:color w:val="231F20"/>
          <w:spacing w:val="-7"/>
          <w:lang w:val="fr-CA"/>
        </w:rPr>
        <w:t xml:space="preserve"> </w:t>
      </w:r>
      <w:r w:rsidRPr="004E7A96">
        <w:rPr>
          <w:color w:val="231F20"/>
          <w:lang w:val="fr-CA"/>
        </w:rPr>
        <w:t>deux</w:t>
      </w:r>
      <w:r w:rsidRPr="004E7A96">
        <w:rPr>
          <w:color w:val="231F20"/>
          <w:spacing w:val="-8"/>
          <w:lang w:val="fr-CA"/>
        </w:rPr>
        <w:t xml:space="preserve"> </w:t>
      </w:r>
      <w:r w:rsidRPr="004E7A96">
        <w:rPr>
          <w:color w:val="231F20"/>
          <w:lang w:val="fr-CA"/>
        </w:rPr>
        <w:t>jours au</w:t>
      </w:r>
      <w:r w:rsidRPr="004E7A96">
        <w:rPr>
          <w:color w:val="231F20"/>
          <w:spacing w:val="-5"/>
          <w:lang w:val="fr-CA"/>
        </w:rPr>
        <w:t xml:space="preserve"> </w:t>
      </w:r>
      <w:r w:rsidRPr="004E7A96">
        <w:rPr>
          <w:color w:val="231F20"/>
          <w:lang w:val="fr-CA"/>
        </w:rPr>
        <w:t>moins,</w:t>
      </w:r>
      <w:r w:rsidRPr="004E7A96">
        <w:rPr>
          <w:color w:val="231F20"/>
          <w:spacing w:val="-5"/>
          <w:lang w:val="fr-CA"/>
        </w:rPr>
        <w:t xml:space="preserve"> </w:t>
      </w:r>
      <w:r w:rsidRPr="004E7A96">
        <w:rPr>
          <w:color w:val="231F20"/>
          <w:lang w:val="fr-CA"/>
        </w:rPr>
        <w:t>parmi</w:t>
      </w:r>
      <w:r w:rsidRPr="004E7A96">
        <w:rPr>
          <w:color w:val="231F20"/>
          <w:spacing w:val="-5"/>
          <w:lang w:val="fr-CA"/>
        </w:rPr>
        <w:t xml:space="preserve"> </w:t>
      </w:r>
      <w:r w:rsidRPr="004E7A96">
        <w:rPr>
          <w:color w:val="231F20"/>
          <w:lang w:val="fr-CA"/>
        </w:rPr>
        <w:t>lesquels</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dernier</w:t>
      </w:r>
      <w:r w:rsidRPr="004E7A96">
        <w:rPr>
          <w:color w:val="231F20"/>
          <w:spacing w:val="-5"/>
          <w:lang w:val="fr-CA"/>
        </w:rPr>
        <w:t xml:space="preserve"> </w:t>
      </w:r>
      <w:r w:rsidRPr="004E7A96">
        <w:rPr>
          <w:color w:val="231F20"/>
          <w:lang w:val="fr-CA"/>
        </w:rPr>
        <w:t>jour</w:t>
      </w:r>
      <w:r w:rsidRPr="004E7A96">
        <w:rPr>
          <w:color w:val="231F20"/>
          <w:spacing w:val="-5"/>
          <w:lang w:val="fr-CA"/>
        </w:rPr>
        <w:t xml:space="preserve"> </w:t>
      </w:r>
      <w:r w:rsidRPr="004E7A96">
        <w:rPr>
          <w:color w:val="231F20"/>
          <w:lang w:val="fr-CA"/>
        </w:rPr>
        <w:t>utile,</w:t>
      </w:r>
      <w:r w:rsidRPr="004E7A96">
        <w:rPr>
          <w:color w:val="231F20"/>
          <w:spacing w:val="-5"/>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trois</w:t>
      </w:r>
      <w:r w:rsidRPr="004E7A96">
        <w:rPr>
          <w:color w:val="231F20"/>
          <w:spacing w:val="-5"/>
          <w:lang w:val="fr-CA"/>
        </w:rPr>
        <w:t xml:space="preserve"> </w:t>
      </w:r>
      <w:r w:rsidRPr="004E7A96">
        <w:rPr>
          <w:color w:val="231F20"/>
          <w:lang w:val="fr-CA"/>
        </w:rPr>
        <w:t>heures</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moins</w:t>
      </w:r>
      <w:r w:rsidRPr="004E7A96">
        <w:rPr>
          <w:color w:val="231F20"/>
          <w:spacing w:val="-5"/>
          <w:lang w:val="fr-CA"/>
        </w:rPr>
        <w:t xml:space="preserve"> </w:t>
      </w:r>
      <w:r w:rsidRPr="004E7A96">
        <w:rPr>
          <w:color w:val="231F20"/>
          <w:lang w:val="fr-CA"/>
        </w:rPr>
        <w:t>pour</w:t>
      </w:r>
      <w:r w:rsidRPr="004E7A96">
        <w:rPr>
          <w:color w:val="231F20"/>
          <w:spacing w:val="-5"/>
          <w:lang w:val="fr-CA"/>
        </w:rPr>
        <w:t xml:space="preserve"> </w:t>
      </w:r>
      <w:r w:rsidRPr="004E7A96">
        <w:rPr>
          <w:color w:val="231F20"/>
          <w:lang w:val="fr-CA"/>
        </w:rPr>
        <w:t>chacun</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ces</w:t>
      </w:r>
      <w:r w:rsidRPr="004E7A96">
        <w:rPr>
          <w:color w:val="231F20"/>
          <w:spacing w:val="-5"/>
          <w:lang w:val="fr-CA"/>
        </w:rPr>
        <w:t xml:space="preserve"> </w:t>
      </w:r>
      <w:r w:rsidRPr="004E7A96">
        <w:rPr>
          <w:color w:val="231F20"/>
          <w:lang w:val="fr-CA"/>
        </w:rPr>
        <w:t>jours,</w:t>
      </w:r>
      <w:r w:rsidRPr="004E7A96">
        <w:rPr>
          <w:color w:val="231F20"/>
          <w:spacing w:val="-4"/>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dernier</w:t>
      </w:r>
      <w:r w:rsidRPr="004E7A96">
        <w:rPr>
          <w:color w:val="231F20"/>
          <w:spacing w:val="-5"/>
          <w:lang w:val="fr-CA"/>
        </w:rPr>
        <w:t xml:space="preserve"> </w:t>
      </w:r>
      <w:r w:rsidRPr="004E7A96">
        <w:rPr>
          <w:color w:val="231F20"/>
          <w:lang w:val="fr-CA"/>
        </w:rPr>
        <w:t>délai</w:t>
      </w:r>
      <w:r w:rsidRPr="004E7A96">
        <w:rPr>
          <w:color w:val="231F20"/>
          <w:spacing w:val="-5"/>
          <w:lang w:val="fr-CA"/>
        </w:rPr>
        <w:t xml:space="preserve"> </w:t>
      </w:r>
      <w:r w:rsidRPr="004E7A96">
        <w:rPr>
          <w:color w:val="231F20"/>
          <w:lang w:val="fr-CA"/>
        </w:rPr>
        <w:t>utile</w:t>
      </w:r>
      <w:r w:rsidRPr="004E7A96">
        <w:rPr>
          <w:color w:val="231F20"/>
          <w:spacing w:val="-5"/>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dans</w:t>
      </w:r>
      <w:r w:rsidRPr="004E7A96">
        <w:rPr>
          <w:color w:val="231F20"/>
          <w:spacing w:val="-5"/>
          <w:lang w:val="fr-CA"/>
        </w:rPr>
        <w:t xml:space="preserve"> </w:t>
      </w:r>
      <w:r w:rsidRPr="004E7A96">
        <w:rPr>
          <w:color w:val="231F20"/>
          <w:lang w:val="fr-CA"/>
        </w:rPr>
        <w:t>tous les cas, de 17 à 18</w:t>
      </w:r>
      <w:r w:rsidRPr="004E7A96">
        <w:rPr>
          <w:color w:val="231F20"/>
          <w:spacing w:val="-1"/>
          <w:lang w:val="fr-CA"/>
        </w:rPr>
        <w:t xml:space="preserve"> </w:t>
      </w:r>
      <w:r w:rsidRPr="004E7A96">
        <w:rPr>
          <w:color w:val="231F20"/>
          <w:lang w:val="fr-CA"/>
        </w:rPr>
        <w:t>heures.</w:t>
      </w:r>
    </w:p>
    <w:p w14:paraId="3C06AB52" w14:textId="77777777" w:rsidR="00546DE7" w:rsidRPr="004E7A96" w:rsidRDefault="00286D6C">
      <w:pPr>
        <w:pStyle w:val="Textoindependiente"/>
        <w:spacing w:before="40"/>
        <w:ind w:left="343"/>
        <w:jc w:val="both"/>
        <w:rPr>
          <w:sz w:val="10"/>
          <w:lang w:val="fr-CA"/>
        </w:rPr>
      </w:pPr>
      <w:r w:rsidRPr="004E7A96">
        <w:rPr>
          <w:color w:val="231F20"/>
          <w:lang w:val="fr-CA"/>
        </w:rPr>
        <w:t>(. . .)</w:t>
      </w:r>
      <w:r w:rsidRPr="004E7A96">
        <w:rPr>
          <w:color w:val="231F20"/>
          <w:position w:val="6"/>
          <w:sz w:val="10"/>
          <w:lang w:val="fr-CA"/>
        </w:rPr>
        <w:t>1</w:t>
      </w:r>
    </w:p>
    <w:p w14:paraId="66E72D92"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Le président du bureau principal enregistre les listes dans l’ordre de leur présentation. Il est délivré un récépissé sur le nom du mandataire de la liste.</w:t>
      </w:r>
    </w:p>
    <w:p w14:paraId="4DCC3080" w14:textId="77777777" w:rsidR="00546DE7" w:rsidRPr="004E7A96" w:rsidRDefault="00286D6C">
      <w:pPr>
        <w:pStyle w:val="Textoindependiente"/>
        <w:spacing w:before="42"/>
        <w:ind w:left="343"/>
        <w:jc w:val="both"/>
        <w:rPr>
          <w:lang w:val="fr-CA"/>
        </w:rPr>
      </w:pPr>
      <w:r w:rsidRPr="004E7A96">
        <w:rPr>
          <w:color w:val="231F20"/>
          <w:lang w:val="fr-CA"/>
        </w:rPr>
        <w:t>Le président refuse d’accepter toute liste qui ne répond pas aux exigences des dispositions de la présente loi.</w:t>
      </w:r>
    </w:p>
    <w:p w14:paraId="2D6D7F02" w14:textId="77777777" w:rsidR="00546DE7" w:rsidRPr="004E7A96" w:rsidRDefault="00286D6C">
      <w:pPr>
        <w:pStyle w:val="Textoindependiente"/>
        <w:spacing w:before="81" w:line="288" w:lineRule="auto"/>
        <w:ind w:right="114" w:firstLine="226"/>
        <w:jc w:val="both"/>
        <w:rPr>
          <w:lang w:val="fr-CA"/>
        </w:rPr>
      </w:pPr>
      <w:r w:rsidRPr="004E7A96">
        <w:rPr>
          <w:color w:val="231F20"/>
          <w:lang w:val="fr-CA"/>
        </w:rPr>
        <w:t>Si</w:t>
      </w:r>
      <w:r w:rsidRPr="004E7A96">
        <w:rPr>
          <w:color w:val="231F20"/>
          <w:spacing w:val="-11"/>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déclarations</w:t>
      </w:r>
      <w:r w:rsidRPr="004E7A96">
        <w:rPr>
          <w:color w:val="231F20"/>
          <w:spacing w:val="-10"/>
          <w:lang w:val="fr-CA"/>
        </w:rPr>
        <w:t xml:space="preserve"> </w:t>
      </w:r>
      <w:r w:rsidRPr="004E7A96">
        <w:rPr>
          <w:color w:val="231F20"/>
          <w:lang w:val="fr-CA"/>
        </w:rPr>
        <w:t>identiques</w:t>
      </w:r>
      <w:r w:rsidRPr="004E7A96">
        <w:rPr>
          <w:color w:val="231F20"/>
          <w:spacing w:val="-11"/>
          <w:lang w:val="fr-CA"/>
        </w:rPr>
        <w:t xml:space="preserve"> </w:t>
      </w:r>
      <w:r w:rsidRPr="004E7A96">
        <w:rPr>
          <w:color w:val="231F20"/>
          <w:lang w:val="fr-CA"/>
        </w:rPr>
        <w:t>quant</w:t>
      </w:r>
      <w:r w:rsidRPr="004E7A96">
        <w:rPr>
          <w:color w:val="231F20"/>
          <w:spacing w:val="-10"/>
          <w:lang w:val="fr-CA"/>
        </w:rPr>
        <w:t xml:space="preserve"> </w:t>
      </w:r>
      <w:r w:rsidRPr="004E7A96">
        <w:rPr>
          <w:color w:val="231F20"/>
          <w:lang w:val="fr-CA"/>
        </w:rPr>
        <w:t>aux</w:t>
      </w:r>
      <w:r w:rsidRPr="004E7A96">
        <w:rPr>
          <w:color w:val="231F20"/>
          <w:spacing w:val="-10"/>
          <w:lang w:val="fr-CA"/>
        </w:rPr>
        <w:t xml:space="preserve"> </w:t>
      </w:r>
      <w:r w:rsidRPr="004E7A96">
        <w:rPr>
          <w:color w:val="231F20"/>
          <w:lang w:val="fr-CA"/>
        </w:rPr>
        <w:t>candidats</w:t>
      </w:r>
      <w:r w:rsidRPr="004E7A96">
        <w:rPr>
          <w:color w:val="231F20"/>
          <w:spacing w:val="-11"/>
          <w:lang w:val="fr-CA"/>
        </w:rPr>
        <w:t xml:space="preserve"> </w:t>
      </w:r>
      <w:r w:rsidRPr="004E7A96">
        <w:rPr>
          <w:color w:val="231F20"/>
          <w:lang w:val="fr-CA"/>
        </w:rPr>
        <w:t>y</w:t>
      </w:r>
      <w:r w:rsidRPr="004E7A96">
        <w:rPr>
          <w:color w:val="231F20"/>
          <w:spacing w:val="-10"/>
          <w:lang w:val="fr-CA"/>
        </w:rPr>
        <w:t xml:space="preserve"> </w:t>
      </w:r>
      <w:r w:rsidRPr="004E7A96">
        <w:rPr>
          <w:color w:val="231F20"/>
          <w:lang w:val="fr-CA"/>
        </w:rPr>
        <w:t>portés</w:t>
      </w:r>
      <w:r w:rsidRPr="004E7A96">
        <w:rPr>
          <w:color w:val="231F20"/>
          <w:spacing w:val="-10"/>
          <w:lang w:val="fr-CA"/>
        </w:rPr>
        <w:t xml:space="preserve"> </w:t>
      </w:r>
      <w:r w:rsidRPr="004E7A96">
        <w:rPr>
          <w:color w:val="231F20"/>
          <w:lang w:val="fr-CA"/>
        </w:rPr>
        <w:t>sont</w:t>
      </w:r>
      <w:r w:rsidRPr="004E7A96">
        <w:rPr>
          <w:color w:val="231F20"/>
          <w:spacing w:val="-11"/>
          <w:lang w:val="fr-CA"/>
        </w:rPr>
        <w:t xml:space="preserve"> </w:t>
      </w:r>
      <w:r w:rsidRPr="004E7A96">
        <w:rPr>
          <w:color w:val="231F20"/>
          <w:lang w:val="fr-CA"/>
        </w:rPr>
        <w:t>déposées,</w:t>
      </w:r>
      <w:r w:rsidRPr="004E7A96">
        <w:rPr>
          <w:color w:val="231F20"/>
          <w:spacing w:val="-10"/>
          <w:lang w:val="fr-CA"/>
        </w:rPr>
        <w:t xml:space="preserve"> </w:t>
      </w:r>
      <w:r w:rsidRPr="004E7A96">
        <w:rPr>
          <w:color w:val="231F20"/>
          <w:lang w:val="fr-CA"/>
        </w:rPr>
        <w:t>la</w:t>
      </w:r>
      <w:r w:rsidRPr="004E7A96">
        <w:rPr>
          <w:color w:val="231F20"/>
          <w:spacing w:val="-10"/>
          <w:lang w:val="fr-CA"/>
        </w:rPr>
        <w:t xml:space="preserve"> </w:t>
      </w:r>
      <w:r w:rsidRPr="004E7A96">
        <w:rPr>
          <w:color w:val="231F20"/>
          <w:lang w:val="fr-CA"/>
        </w:rPr>
        <w:t>première</w:t>
      </w:r>
      <w:r w:rsidRPr="004E7A96">
        <w:rPr>
          <w:color w:val="231F20"/>
          <w:spacing w:val="-11"/>
          <w:lang w:val="fr-CA"/>
        </w:rPr>
        <w:t xml:space="preserve"> </w:t>
      </w:r>
      <w:r w:rsidRPr="004E7A96">
        <w:rPr>
          <w:color w:val="231F20"/>
          <w:lang w:val="fr-CA"/>
        </w:rPr>
        <w:t>en</w:t>
      </w:r>
      <w:r w:rsidRPr="004E7A96">
        <w:rPr>
          <w:color w:val="231F20"/>
          <w:spacing w:val="-10"/>
          <w:lang w:val="fr-CA"/>
        </w:rPr>
        <w:t xml:space="preserve"> </w:t>
      </w:r>
      <w:r w:rsidRPr="004E7A96">
        <w:rPr>
          <w:color w:val="231F20"/>
          <w:lang w:val="fr-CA"/>
        </w:rPr>
        <w:t>date</w:t>
      </w:r>
      <w:r w:rsidRPr="004E7A96">
        <w:rPr>
          <w:color w:val="231F20"/>
          <w:spacing w:val="-10"/>
          <w:lang w:val="fr-CA"/>
        </w:rPr>
        <w:t xml:space="preserve"> </w:t>
      </w:r>
      <w:r w:rsidRPr="004E7A96">
        <w:rPr>
          <w:color w:val="231F20"/>
          <w:lang w:val="fr-CA"/>
        </w:rPr>
        <w:t>est</w:t>
      </w:r>
      <w:r w:rsidRPr="004E7A96">
        <w:rPr>
          <w:color w:val="231F20"/>
          <w:spacing w:val="-11"/>
          <w:lang w:val="fr-CA"/>
        </w:rPr>
        <w:t xml:space="preserve"> </w:t>
      </w:r>
      <w:r w:rsidRPr="004E7A96">
        <w:rPr>
          <w:color w:val="231F20"/>
          <w:lang w:val="fr-CA"/>
        </w:rPr>
        <w:t>seule</w:t>
      </w:r>
      <w:r w:rsidRPr="004E7A96">
        <w:rPr>
          <w:color w:val="231F20"/>
          <w:spacing w:val="-10"/>
          <w:lang w:val="fr-CA"/>
        </w:rPr>
        <w:t xml:space="preserve"> </w:t>
      </w:r>
      <w:r w:rsidRPr="004E7A96">
        <w:rPr>
          <w:color w:val="231F20"/>
          <w:lang w:val="fr-CA"/>
        </w:rPr>
        <w:t>valable.</w:t>
      </w:r>
      <w:r w:rsidRPr="004E7A96">
        <w:rPr>
          <w:color w:val="231F20"/>
          <w:spacing w:val="-20"/>
          <w:lang w:val="fr-CA"/>
        </w:rPr>
        <w:t xml:space="preserve"> </w:t>
      </w:r>
      <w:r w:rsidRPr="004E7A96">
        <w:rPr>
          <w:color w:val="231F20"/>
          <w:lang w:val="fr-CA"/>
        </w:rPr>
        <w:t>Si</w:t>
      </w:r>
      <w:r w:rsidRPr="004E7A96">
        <w:rPr>
          <w:color w:val="231F20"/>
          <w:spacing w:val="-11"/>
          <w:lang w:val="fr-CA"/>
        </w:rPr>
        <w:t xml:space="preserve"> </w:t>
      </w:r>
      <w:r w:rsidRPr="004E7A96">
        <w:rPr>
          <w:color w:val="231F20"/>
          <w:lang w:val="fr-CA"/>
        </w:rPr>
        <w:t>elles</w:t>
      </w:r>
      <w:r w:rsidRPr="004E7A96">
        <w:rPr>
          <w:color w:val="231F20"/>
          <w:spacing w:val="-10"/>
          <w:lang w:val="fr-CA"/>
        </w:rPr>
        <w:t xml:space="preserve"> </w:t>
      </w:r>
      <w:r w:rsidRPr="004E7A96">
        <w:rPr>
          <w:color w:val="231F20"/>
          <w:lang w:val="fr-CA"/>
        </w:rPr>
        <w:t>portent la même date, toutes sont</w:t>
      </w:r>
      <w:r w:rsidRPr="004E7A96">
        <w:rPr>
          <w:color w:val="231F20"/>
          <w:spacing w:val="-1"/>
          <w:lang w:val="fr-CA"/>
        </w:rPr>
        <w:t xml:space="preserve"> </w:t>
      </w:r>
      <w:r w:rsidRPr="004E7A96">
        <w:rPr>
          <w:color w:val="231F20"/>
          <w:lang w:val="fr-CA"/>
        </w:rPr>
        <w:t>nulles.</w:t>
      </w:r>
    </w:p>
    <w:p w14:paraId="5CAE47C4" w14:textId="77777777" w:rsidR="00546DE7" w:rsidRPr="004E7A96" w:rsidRDefault="00546DE7">
      <w:pPr>
        <w:pStyle w:val="Textoindependiente"/>
        <w:ind w:left="0"/>
        <w:rPr>
          <w:sz w:val="20"/>
          <w:lang w:val="fr-CA"/>
        </w:rPr>
      </w:pPr>
    </w:p>
    <w:p w14:paraId="25041474" w14:textId="77777777" w:rsidR="00546DE7" w:rsidRPr="004E7A96" w:rsidRDefault="00546DE7">
      <w:pPr>
        <w:pStyle w:val="Textoindependiente"/>
        <w:ind w:left="0"/>
        <w:rPr>
          <w:sz w:val="20"/>
          <w:lang w:val="fr-CA"/>
        </w:rPr>
      </w:pPr>
    </w:p>
    <w:p w14:paraId="28916F59" w14:textId="77777777" w:rsidR="00546DE7" w:rsidRPr="004E7A96" w:rsidRDefault="00546DE7">
      <w:pPr>
        <w:pStyle w:val="Textoindependiente"/>
        <w:ind w:left="0"/>
        <w:rPr>
          <w:sz w:val="21"/>
          <w:lang w:val="fr-CA"/>
        </w:rPr>
      </w:pPr>
    </w:p>
    <w:p w14:paraId="6E696E90" w14:textId="77777777" w:rsidR="00546DE7" w:rsidRPr="004E7A96" w:rsidRDefault="00286D6C">
      <w:pPr>
        <w:spacing w:before="1"/>
        <w:ind w:left="117"/>
        <w:rPr>
          <w:sz w:val="14"/>
          <w:lang w:val="fr-CA"/>
        </w:rPr>
      </w:pPr>
      <w:r w:rsidRPr="004E7A96">
        <w:rPr>
          <w:color w:val="231F20"/>
          <w:sz w:val="14"/>
          <w:lang w:val="fr-CA"/>
        </w:rPr>
        <w:t>1 Supprimé par la loi du 8 mars 2018.</w:t>
      </w:r>
    </w:p>
    <w:p w14:paraId="5DC38438" w14:textId="77777777" w:rsidR="00546DE7" w:rsidRPr="004E7A96" w:rsidRDefault="00546DE7">
      <w:pPr>
        <w:rPr>
          <w:sz w:val="14"/>
          <w:lang w:val="fr-CA"/>
        </w:rPr>
        <w:sectPr w:rsidR="00546DE7" w:rsidRPr="004E7A96">
          <w:headerReference w:type="default" r:id="rId35"/>
          <w:footerReference w:type="default" r:id="rId36"/>
          <w:pgSz w:w="11910" w:h="16840"/>
          <w:pgMar w:top="1060" w:right="960" w:bottom="900" w:left="960" w:header="563" w:footer="709" w:gutter="0"/>
          <w:cols w:space="720"/>
        </w:sectPr>
      </w:pPr>
    </w:p>
    <w:p w14:paraId="30B44691" w14:textId="77777777" w:rsidR="00546DE7" w:rsidRPr="004E7A96" w:rsidRDefault="00286D6C">
      <w:pPr>
        <w:pStyle w:val="Textoindependiente"/>
        <w:spacing w:before="94" w:line="288" w:lineRule="auto"/>
        <w:ind w:right="16" w:firstLine="226"/>
        <w:rPr>
          <w:lang w:val="fr-CA"/>
        </w:rPr>
      </w:pPr>
      <w:r w:rsidRPr="004E7A96">
        <w:rPr>
          <w:color w:val="231F20"/>
          <w:lang w:val="fr-CA"/>
        </w:rPr>
        <w:lastRenderedPageBreak/>
        <w:t xml:space="preserve">Le jour même de la clôture de la liste des candidats, le président fait connaître d’urgence les nom, prénoms, profession et </w:t>
      </w:r>
      <w:proofErr w:type="spellStart"/>
      <w:r w:rsidRPr="004E7A96">
        <w:rPr>
          <w:color w:val="231F20"/>
          <w:lang w:val="fr-CA"/>
        </w:rPr>
        <w:t>domi</w:t>
      </w:r>
      <w:proofErr w:type="spellEnd"/>
      <w:r w:rsidRPr="004E7A96">
        <w:rPr>
          <w:color w:val="231F20"/>
          <w:lang w:val="fr-CA"/>
        </w:rPr>
        <w:t xml:space="preserve">- </w:t>
      </w:r>
      <w:proofErr w:type="spellStart"/>
      <w:r w:rsidRPr="004E7A96">
        <w:rPr>
          <w:color w:val="231F20"/>
          <w:lang w:val="fr-CA"/>
        </w:rPr>
        <w:t>cile</w:t>
      </w:r>
      <w:proofErr w:type="spellEnd"/>
      <w:r w:rsidRPr="004E7A96">
        <w:rPr>
          <w:color w:val="231F20"/>
          <w:lang w:val="fr-CA"/>
        </w:rPr>
        <w:t xml:space="preserve"> des candidats au ministre du service afférent.</w:t>
      </w:r>
    </w:p>
    <w:p w14:paraId="0F03E393" w14:textId="23AA3140"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293 .</w:t>
      </w:r>
      <w:proofErr w:type="gramEnd"/>
    </w:p>
    <w:p w14:paraId="233E290A" w14:textId="77777777" w:rsidR="00546DE7" w:rsidRPr="004E7A96" w:rsidRDefault="00286D6C">
      <w:pPr>
        <w:pStyle w:val="Textoindependiente"/>
        <w:spacing w:before="124" w:line="288" w:lineRule="auto"/>
        <w:ind w:firstLine="226"/>
        <w:rPr>
          <w:lang w:val="fr-CA"/>
        </w:rPr>
      </w:pPr>
      <w:r w:rsidRPr="004E7A96">
        <w:rPr>
          <w:color w:val="231F20"/>
          <w:lang w:val="fr-CA"/>
        </w:rPr>
        <w:t>Un candidat inscrit sur une liste ne peut en être rayé que s’il notifie au président du bureau principal de la circonscription, par exploit d’huissier, la volonté de s’en retirer.</w:t>
      </w:r>
    </w:p>
    <w:p w14:paraId="22B925AC" w14:textId="77777777" w:rsidR="00546DE7" w:rsidRPr="004E7A96" w:rsidRDefault="00286D6C">
      <w:pPr>
        <w:pStyle w:val="Textoindependiente"/>
        <w:spacing w:before="41"/>
        <w:ind w:left="343"/>
        <w:rPr>
          <w:lang w:val="fr-CA"/>
        </w:rPr>
      </w:pPr>
      <w:r w:rsidRPr="004E7A96">
        <w:rPr>
          <w:color w:val="231F20"/>
          <w:lang w:val="fr-CA"/>
        </w:rPr>
        <w:t>Toute liste peut être complétée par les noms de candidats qui sont présentés par tous les signataires de la liste.</w:t>
      </w:r>
    </w:p>
    <w:p w14:paraId="33E70470" w14:textId="77777777" w:rsidR="00546DE7" w:rsidRPr="004E7A96" w:rsidRDefault="00286D6C">
      <w:pPr>
        <w:pStyle w:val="Textoindependiente"/>
        <w:spacing w:before="81" w:line="288" w:lineRule="auto"/>
        <w:ind w:firstLine="226"/>
        <w:rPr>
          <w:lang w:val="fr-CA"/>
        </w:rPr>
      </w:pPr>
      <w:r w:rsidRPr="004E7A96">
        <w:rPr>
          <w:color w:val="231F20"/>
          <w:lang w:val="fr-CA"/>
        </w:rPr>
        <w:t>Les</w:t>
      </w:r>
      <w:r w:rsidRPr="004E7A96">
        <w:rPr>
          <w:color w:val="231F20"/>
          <w:spacing w:val="-9"/>
          <w:lang w:val="fr-CA"/>
        </w:rPr>
        <w:t xml:space="preserve"> </w:t>
      </w:r>
      <w:r w:rsidRPr="004E7A96">
        <w:rPr>
          <w:color w:val="231F20"/>
          <w:lang w:val="fr-CA"/>
        </w:rPr>
        <w:t>notifications</w:t>
      </w:r>
      <w:r w:rsidRPr="004E7A96">
        <w:rPr>
          <w:color w:val="231F20"/>
          <w:spacing w:val="-8"/>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compléments</w:t>
      </w:r>
      <w:r w:rsidRPr="004E7A96">
        <w:rPr>
          <w:color w:val="231F20"/>
          <w:spacing w:val="-8"/>
          <w:lang w:val="fr-CA"/>
        </w:rPr>
        <w:t xml:space="preserve"> </w:t>
      </w:r>
      <w:r w:rsidRPr="004E7A96">
        <w:rPr>
          <w:color w:val="231F20"/>
          <w:lang w:val="fr-CA"/>
        </w:rPr>
        <w:t>mentionnés</w:t>
      </w:r>
      <w:r w:rsidRPr="004E7A96">
        <w:rPr>
          <w:color w:val="231F20"/>
          <w:spacing w:val="-8"/>
          <w:lang w:val="fr-CA"/>
        </w:rPr>
        <w:t xml:space="preserve"> </w:t>
      </w:r>
      <w:r w:rsidRPr="004E7A96">
        <w:rPr>
          <w:color w:val="231F20"/>
          <w:lang w:val="fr-CA"/>
        </w:rPr>
        <w:t>aux</w:t>
      </w:r>
      <w:r w:rsidRPr="004E7A96">
        <w:rPr>
          <w:color w:val="231F20"/>
          <w:spacing w:val="-8"/>
          <w:lang w:val="fr-CA"/>
        </w:rPr>
        <w:t xml:space="preserve"> </w:t>
      </w:r>
      <w:r w:rsidRPr="004E7A96">
        <w:rPr>
          <w:color w:val="231F20"/>
          <w:lang w:val="fr-CA"/>
        </w:rPr>
        <w:t>deux</w:t>
      </w:r>
      <w:r w:rsidRPr="004E7A96">
        <w:rPr>
          <w:color w:val="231F20"/>
          <w:spacing w:val="-8"/>
          <w:lang w:val="fr-CA"/>
        </w:rPr>
        <w:t xml:space="preserve"> </w:t>
      </w:r>
      <w:r w:rsidRPr="004E7A96">
        <w:rPr>
          <w:color w:val="231F20"/>
          <w:lang w:val="fr-CA"/>
        </w:rPr>
        <w:t>alinéas</w:t>
      </w:r>
      <w:r w:rsidRPr="004E7A96">
        <w:rPr>
          <w:color w:val="231F20"/>
          <w:spacing w:val="-8"/>
          <w:lang w:val="fr-CA"/>
        </w:rPr>
        <w:t xml:space="preserve"> </w:t>
      </w:r>
      <w:r w:rsidRPr="004E7A96">
        <w:rPr>
          <w:color w:val="231F20"/>
          <w:lang w:val="fr-CA"/>
        </w:rPr>
        <w:t>qui</w:t>
      </w:r>
      <w:r w:rsidRPr="004E7A96">
        <w:rPr>
          <w:color w:val="231F20"/>
          <w:spacing w:val="-8"/>
          <w:lang w:val="fr-CA"/>
        </w:rPr>
        <w:t xml:space="preserve"> </w:t>
      </w:r>
      <w:r w:rsidRPr="004E7A96">
        <w:rPr>
          <w:color w:val="231F20"/>
          <w:lang w:val="fr-CA"/>
        </w:rPr>
        <w:t>précèdent</w:t>
      </w:r>
      <w:r w:rsidRPr="004E7A96">
        <w:rPr>
          <w:color w:val="231F20"/>
          <w:spacing w:val="-9"/>
          <w:lang w:val="fr-CA"/>
        </w:rPr>
        <w:t xml:space="preserve"> </w:t>
      </w:r>
      <w:r w:rsidRPr="004E7A96">
        <w:rPr>
          <w:color w:val="231F20"/>
          <w:lang w:val="fr-CA"/>
        </w:rPr>
        <w:t>doivent</w:t>
      </w:r>
      <w:r w:rsidRPr="004E7A96">
        <w:rPr>
          <w:color w:val="231F20"/>
          <w:spacing w:val="-8"/>
          <w:lang w:val="fr-CA"/>
        </w:rPr>
        <w:t xml:space="preserve"> </w:t>
      </w:r>
      <w:r w:rsidRPr="004E7A96">
        <w:rPr>
          <w:color w:val="231F20"/>
          <w:lang w:val="fr-CA"/>
        </w:rPr>
        <w:t>avoir</w:t>
      </w:r>
      <w:r w:rsidRPr="004E7A96">
        <w:rPr>
          <w:color w:val="231F20"/>
          <w:spacing w:val="-8"/>
          <w:lang w:val="fr-CA"/>
        </w:rPr>
        <w:t xml:space="preserve"> </w:t>
      </w:r>
      <w:r w:rsidRPr="004E7A96">
        <w:rPr>
          <w:color w:val="231F20"/>
          <w:lang w:val="fr-CA"/>
        </w:rPr>
        <w:t>lieu</w:t>
      </w:r>
      <w:r w:rsidRPr="004E7A96">
        <w:rPr>
          <w:color w:val="231F20"/>
          <w:spacing w:val="-8"/>
          <w:lang w:val="fr-CA"/>
        </w:rPr>
        <w:t xml:space="preserve"> </w:t>
      </w:r>
      <w:r w:rsidRPr="004E7A96">
        <w:rPr>
          <w:color w:val="231F20"/>
          <w:lang w:val="fr-CA"/>
        </w:rPr>
        <w:t>avant</w:t>
      </w:r>
      <w:r w:rsidRPr="004E7A96">
        <w:rPr>
          <w:color w:val="231F20"/>
          <w:spacing w:val="-8"/>
          <w:lang w:val="fr-CA"/>
        </w:rPr>
        <w:t xml:space="preserve"> </w:t>
      </w:r>
      <w:r w:rsidRPr="004E7A96">
        <w:rPr>
          <w:color w:val="231F20"/>
          <w:lang w:val="fr-CA"/>
        </w:rPr>
        <w:t>l’expiration</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délai</w:t>
      </w:r>
      <w:r w:rsidRPr="004E7A96">
        <w:rPr>
          <w:color w:val="231F20"/>
          <w:spacing w:val="-8"/>
          <w:lang w:val="fr-CA"/>
        </w:rPr>
        <w:t xml:space="preserve"> </w:t>
      </w:r>
      <w:r w:rsidRPr="004E7A96">
        <w:rPr>
          <w:color w:val="231F20"/>
          <w:lang w:val="fr-CA"/>
        </w:rPr>
        <w:t>fixé pour les déclarations de</w:t>
      </w:r>
      <w:r w:rsidRPr="004E7A96">
        <w:rPr>
          <w:color w:val="231F20"/>
          <w:spacing w:val="-1"/>
          <w:lang w:val="fr-CA"/>
        </w:rPr>
        <w:t xml:space="preserve"> </w:t>
      </w:r>
      <w:r w:rsidRPr="004E7A96">
        <w:rPr>
          <w:color w:val="231F20"/>
          <w:lang w:val="fr-CA"/>
        </w:rPr>
        <w:t>candidature.</w:t>
      </w:r>
    </w:p>
    <w:p w14:paraId="40A20512" w14:textId="77777777" w:rsidR="00546DE7" w:rsidRPr="004E7A96" w:rsidRDefault="00286D6C">
      <w:pPr>
        <w:pStyle w:val="Ttulo2"/>
        <w:jc w:val="left"/>
        <w:rPr>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294 .</w:t>
      </w:r>
      <w:proofErr w:type="gramEnd"/>
    </w:p>
    <w:p w14:paraId="22A948DA" w14:textId="77777777" w:rsidR="00546DE7" w:rsidRPr="004E7A96" w:rsidRDefault="00286D6C">
      <w:pPr>
        <w:pStyle w:val="Textoindependiente"/>
        <w:spacing w:before="124" w:line="288" w:lineRule="auto"/>
        <w:ind w:right="115" w:firstLine="226"/>
        <w:jc w:val="both"/>
        <w:rPr>
          <w:lang w:val="fr-CA"/>
        </w:rPr>
      </w:pPr>
      <w:r w:rsidRPr="004E7A96">
        <w:rPr>
          <w:color w:val="231F20"/>
          <w:lang w:val="fr-CA"/>
        </w:rPr>
        <w:t>Lors</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présentation</w:t>
      </w:r>
      <w:r w:rsidRPr="004E7A96">
        <w:rPr>
          <w:color w:val="231F20"/>
          <w:spacing w:val="-7"/>
          <w:lang w:val="fr-CA"/>
        </w:rPr>
        <w:t xml:space="preserve"> </w:t>
      </w:r>
      <w:r w:rsidRPr="004E7A96">
        <w:rPr>
          <w:color w:val="231F20"/>
          <w:lang w:val="fr-CA"/>
        </w:rPr>
        <w:t>des</w:t>
      </w:r>
      <w:r w:rsidRPr="004E7A96">
        <w:rPr>
          <w:color w:val="231F20"/>
          <w:spacing w:val="-7"/>
          <w:lang w:val="fr-CA"/>
        </w:rPr>
        <w:t xml:space="preserve"> </w:t>
      </w:r>
      <w:r w:rsidRPr="004E7A96">
        <w:rPr>
          <w:color w:val="231F20"/>
          <w:lang w:val="fr-CA"/>
        </w:rPr>
        <w:t>candidats,</w:t>
      </w:r>
      <w:r w:rsidRPr="004E7A96">
        <w:rPr>
          <w:color w:val="231F20"/>
          <w:spacing w:val="-7"/>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mandataire</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liste</w:t>
      </w:r>
      <w:r w:rsidRPr="004E7A96">
        <w:rPr>
          <w:color w:val="231F20"/>
          <w:spacing w:val="-7"/>
          <w:lang w:val="fr-CA"/>
        </w:rPr>
        <w:t xml:space="preserve"> </w:t>
      </w:r>
      <w:r w:rsidRPr="004E7A96">
        <w:rPr>
          <w:color w:val="231F20"/>
          <w:lang w:val="fr-CA"/>
        </w:rPr>
        <w:t>peut</w:t>
      </w:r>
      <w:r w:rsidRPr="004E7A96">
        <w:rPr>
          <w:color w:val="231F20"/>
          <w:spacing w:val="-8"/>
          <w:lang w:val="fr-CA"/>
        </w:rPr>
        <w:t xml:space="preserve"> </w:t>
      </w:r>
      <w:r w:rsidRPr="004E7A96">
        <w:rPr>
          <w:color w:val="231F20"/>
          <w:lang w:val="fr-CA"/>
        </w:rPr>
        <w:t>désigner,</w:t>
      </w:r>
      <w:r w:rsidRPr="004E7A96">
        <w:rPr>
          <w:color w:val="231F20"/>
          <w:spacing w:val="-7"/>
          <w:lang w:val="fr-CA"/>
        </w:rPr>
        <w:t xml:space="preserve"> </w:t>
      </w:r>
      <w:r w:rsidRPr="004E7A96">
        <w:rPr>
          <w:color w:val="231F20"/>
          <w:lang w:val="fr-CA"/>
        </w:rPr>
        <w:t>pour</w:t>
      </w:r>
      <w:r w:rsidRPr="004E7A96">
        <w:rPr>
          <w:color w:val="231F20"/>
          <w:spacing w:val="-7"/>
          <w:lang w:val="fr-CA"/>
        </w:rPr>
        <w:t xml:space="preserve"> </w:t>
      </w:r>
      <w:r w:rsidRPr="004E7A96">
        <w:rPr>
          <w:color w:val="231F20"/>
          <w:lang w:val="fr-CA"/>
        </w:rPr>
        <w:t>assister</w:t>
      </w:r>
      <w:r w:rsidRPr="004E7A96">
        <w:rPr>
          <w:color w:val="231F20"/>
          <w:spacing w:val="-7"/>
          <w:lang w:val="fr-CA"/>
        </w:rPr>
        <w:t xml:space="preserve"> </w:t>
      </w:r>
      <w:r w:rsidRPr="004E7A96">
        <w:rPr>
          <w:color w:val="231F20"/>
          <w:lang w:val="fr-CA"/>
        </w:rPr>
        <w:t>aux</w:t>
      </w:r>
      <w:r w:rsidRPr="004E7A96">
        <w:rPr>
          <w:color w:val="231F20"/>
          <w:spacing w:val="-7"/>
          <w:lang w:val="fr-CA"/>
        </w:rPr>
        <w:t xml:space="preserve"> </w:t>
      </w:r>
      <w:r w:rsidRPr="004E7A96">
        <w:rPr>
          <w:color w:val="231F20"/>
          <w:lang w:val="fr-CA"/>
        </w:rPr>
        <w:t>opérations</w:t>
      </w:r>
      <w:r w:rsidRPr="004E7A96">
        <w:rPr>
          <w:color w:val="231F20"/>
          <w:spacing w:val="-7"/>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un</w:t>
      </w:r>
      <w:r w:rsidRPr="004E7A96">
        <w:rPr>
          <w:color w:val="231F20"/>
          <w:spacing w:val="-7"/>
          <w:lang w:val="fr-CA"/>
        </w:rPr>
        <w:t xml:space="preserve"> </w:t>
      </w:r>
      <w:r w:rsidRPr="004E7A96">
        <w:rPr>
          <w:color w:val="231F20"/>
          <w:lang w:val="fr-CA"/>
        </w:rPr>
        <w:t>témoin</w:t>
      </w:r>
      <w:r w:rsidRPr="004E7A96">
        <w:rPr>
          <w:color w:val="231F20"/>
          <w:spacing w:val="-7"/>
          <w:lang w:val="fr-CA"/>
        </w:rPr>
        <w:t xml:space="preserve"> </w:t>
      </w:r>
      <w:r w:rsidRPr="004E7A96">
        <w:rPr>
          <w:color w:val="231F20"/>
          <w:lang w:val="fr-CA"/>
        </w:rPr>
        <w:t>et un</w:t>
      </w:r>
      <w:r w:rsidRPr="004E7A96">
        <w:rPr>
          <w:color w:val="231F20"/>
          <w:spacing w:val="-2"/>
          <w:lang w:val="fr-CA"/>
        </w:rPr>
        <w:t xml:space="preserve"> </w:t>
      </w:r>
      <w:r w:rsidRPr="004E7A96">
        <w:rPr>
          <w:color w:val="231F20"/>
          <w:lang w:val="fr-CA"/>
        </w:rPr>
        <w:t>témoin</w:t>
      </w:r>
      <w:r w:rsidRPr="004E7A96">
        <w:rPr>
          <w:color w:val="231F20"/>
          <w:spacing w:val="-2"/>
          <w:lang w:val="fr-CA"/>
        </w:rPr>
        <w:t xml:space="preserve"> </w:t>
      </w:r>
      <w:r w:rsidRPr="004E7A96">
        <w:rPr>
          <w:color w:val="231F20"/>
          <w:lang w:val="fr-CA"/>
        </w:rPr>
        <w:t>suppléant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pour</w:t>
      </w:r>
      <w:r w:rsidRPr="004E7A96">
        <w:rPr>
          <w:color w:val="231F20"/>
          <w:spacing w:val="-2"/>
          <w:lang w:val="fr-CA"/>
        </w:rPr>
        <w:t xml:space="preserve"> </w:t>
      </w:r>
      <w:r w:rsidRPr="004E7A96">
        <w:rPr>
          <w:color w:val="231F20"/>
          <w:lang w:val="fr-CA"/>
        </w:rPr>
        <w:t>chacun</w:t>
      </w:r>
      <w:r w:rsidRPr="004E7A96">
        <w:rPr>
          <w:color w:val="231F20"/>
          <w:spacing w:val="-2"/>
          <w:lang w:val="fr-CA"/>
        </w:rPr>
        <w:t xml:space="preserve"> </w:t>
      </w:r>
      <w:r w:rsidRPr="004E7A96">
        <w:rPr>
          <w:color w:val="231F20"/>
          <w:lang w:val="fr-CA"/>
        </w:rPr>
        <w:t>des</w:t>
      </w:r>
      <w:r w:rsidRPr="004E7A96">
        <w:rPr>
          <w:color w:val="231F20"/>
          <w:spacing w:val="-2"/>
          <w:lang w:val="fr-CA"/>
        </w:rPr>
        <w:t xml:space="preserve"> </w:t>
      </w:r>
      <w:r w:rsidRPr="004E7A96">
        <w:rPr>
          <w:color w:val="231F20"/>
          <w:lang w:val="fr-CA"/>
        </w:rPr>
        <w:t>bureaux</w:t>
      </w:r>
      <w:r w:rsidRPr="004E7A96">
        <w:rPr>
          <w:color w:val="231F20"/>
          <w:spacing w:val="-1"/>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w:t>
      </w:r>
      <w:r w:rsidRPr="004E7A96">
        <w:rPr>
          <w:color w:val="231F20"/>
          <w:spacing w:val="-2"/>
          <w:lang w:val="fr-CA"/>
        </w:rPr>
        <w:t xml:space="preserve"> </w:t>
      </w:r>
      <w:r w:rsidRPr="004E7A96">
        <w:rPr>
          <w:color w:val="231F20"/>
          <w:lang w:val="fr-CA"/>
        </w:rPr>
        <w:t>choisis</w:t>
      </w:r>
      <w:r w:rsidRPr="004E7A96">
        <w:rPr>
          <w:color w:val="231F20"/>
          <w:spacing w:val="-2"/>
          <w:lang w:val="fr-CA"/>
        </w:rPr>
        <w:t xml:space="preserve"> </w:t>
      </w:r>
      <w:r w:rsidRPr="004E7A96">
        <w:rPr>
          <w:color w:val="231F20"/>
          <w:lang w:val="fr-CA"/>
        </w:rPr>
        <w:t>parmi</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électeurs</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commune.</w:t>
      </w:r>
      <w:r w:rsidRPr="004E7A96">
        <w:rPr>
          <w:color w:val="231F20"/>
          <w:spacing w:val="-11"/>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lendemain</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w:t>
      </w:r>
      <w:proofErr w:type="spellStart"/>
      <w:r w:rsidRPr="004E7A96">
        <w:rPr>
          <w:color w:val="231F20"/>
          <w:lang w:val="fr-CA"/>
        </w:rPr>
        <w:t>expi</w:t>
      </w:r>
      <w:proofErr w:type="spellEnd"/>
      <w:r w:rsidRPr="004E7A96">
        <w:rPr>
          <w:color w:val="231F20"/>
          <w:lang w:val="fr-CA"/>
        </w:rPr>
        <w:t>- ration</w:t>
      </w:r>
      <w:r w:rsidRPr="004E7A96">
        <w:rPr>
          <w:color w:val="231F20"/>
          <w:spacing w:val="-4"/>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délai</w:t>
      </w:r>
      <w:r w:rsidRPr="004E7A96">
        <w:rPr>
          <w:color w:val="231F20"/>
          <w:spacing w:val="-3"/>
          <w:lang w:val="fr-CA"/>
        </w:rPr>
        <w:t xml:space="preserve"> </w:t>
      </w:r>
      <w:r w:rsidRPr="004E7A96">
        <w:rPr>
          <w:color w:val="231F20"/>
          <w:lang w:val="fr-CA"/>
        </w:rPr>
        <w:t>fixé</w:t>
      </w:r>
      <w:r w:rsidRPr="004E7A96">
        <w:rPr>
          <w:color w:val="231F20"/>
          <w:spacing w:val="-4"/>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l’alinéa</w:t>
      </w:r>
      <w:r w:rsidRPr="004E7A96">
        <w:rPr>
          <w:color w:val="231F20"/>
          <w:spacing w:val="-3"/>
          <w:lang w:val="fr-CA"/>
        </w:rPr>
        <w:t xml:space="preserve"> </w:t>
      </w:r>
      <w:r w:rsidRPr="004E7A96">
        <w:rPr>
          <w:color w:val="231F20"/>
          <w:lang w:val="fr-CA"/>
        </w:rPr>
        <w:t>2</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l’article</w:t>
      </w:r>
      <w:r w:rsidRPr="004E7A96">
        <w:rPr>
          <w:color w:val="231F20"/>
          <w:spacing w:val="-3"/>
          <w:lang w:val="fr-CA"/>
        </w:rPr>
        <w:t xml:space="preserve"> </w:t>
      </w:r>
      <w:r w:rsidRPr="004E7A96">
        <w:rPr>
          <w:color w:val="231F20"/>
          <w:lang w:val="fr-CA"/>
        </w:rPr>
        <w:t>136,</w:t>
      </w:r>
      <w:r w:rsidRPr="004E7A96">
        <w:rPr>
          <w:color w:val="231F20"/>
          <w:spacing w:val="-3"/>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président</w:t>
      </w:r>
      <w:r w:rsidRPr="004E7A96">
        <w:rPr>
          <w:color w:val="231F20"/>
          <w:spacing w:val="-4"/>
          <w:lang w:val="fr-CA"/>
        </w:rPr>
        <w:t xml:space="preserve"> </w:t>
      </w:r>
      <w:r w:rsidRPr="004E7A96">
        <w:rPr>
          <w:color w:val="231F20"/>
          <w:lang w:val="fr-CA"/>
        </w:rPr>
        <w:t>du</w:t>
      </w:r>
      <w:r w:rsidRPr="004E7A96">
        <w:rPr>
          <w:color w:val="231F20"/>
          <w:spacing w:val="-3"/>
          <w:lang w:val="fr-CA"/>
        </w:rPr>
        <w:t xml:space="preserve"> </w:t>
      </w:r>
      <w:r w:rsidRPr="004E7A96">
        <w:rPr>
          <w:color w:val="231F20"/>
          <w:lang w:val="fr-CA"/>
        </w:rPr>
        <w:t>bureau</w:t>
      </w:r>
      <w:r w:rsidRPr="004E7A96">
        <w:rPr>
          <w:color w:val="231F20"/>
          <w:spacing w:val="-3"/>
          <w:lang w:val="fr-CA"/>
        </w:rPr>
        <w:t xml:space="preserve"> </w:t>
      </w:r>
      <w:r w:rsidRPr="004E7A96">
        <w:rPr>
          <w:color w:val="231F20"/>
          <w:lang w:val="fr-CA"/>
        </w:rPr>
        <w:t>principal</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circonscription</w:t>
      </w:r>
      <w:r w:rsidRPr="004E7A96">
        <w:rPr>
          <w:color w:val="231F20"/>
          <w:spacing w:val="-3"/>
          <w:lang w:val="fr-CA"/>
        </w:rPr>
        <w:t xml:space="preserve"> </w:t>
      </w:r>
      <w:r w:rsidRPr="004E7A96">
        <w:rPr>
          <w:color w:val="231F20"/>
          <w:lang w:val="fr-CA"/>
        </w:rPr>
        <w:t>transmet</w:t>
      </w:r>
      <w:r w:rsidRPr="004E7A96">
        <w:rPr>
          <w:color w:val="231F20"/>
          <w:spacing w:val="-3"/>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noms</w:t>
      </w:r>
      <w:r w:rsidRPr="004E7A96">
        <w:rPr>
          <w:color w:val="231F20"/>
          <w:spacing w:val="-3"/>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témoins et des témoins suppléants aux présidents des bureaux principaux des</w:t>
      </w:r>
      <w:r w:rsidRPr="004E7A96">
        <w:rPr>
          <w:color w:val="231F20"/>
          <w:spacing w:val="-1"/>
          <w:lang w:val="fr-CA"/>
        </w:rPr>
        <w:t xml:space="preserve"> </w:t>
      </w:r>
      <w:r w:rsidRPr="004E7A96">
        <w:rPr>
          <w:color w:val="231F20"/>
          <w:lang w:val="fr-CA"/>
        </w:rPr>
        <w:t>communes.</w:t>
      </w:r>
    </w:p>
    <w:p w14:paraId="535C8758" w14:textId="77777777" w:rsidR="00546DE7" w:rsidRPr="004E7A96" w:rsidRDefault="00286D6C">
      <w:pPr>
        <w:pStyle w:val="Textoindependiente"/>
        <w:spacing w:before="40"/>
        <w:ind w:left="343"/>
        <w:jc w:val="both"/>
        <w:rPr>
          <w:sz w:val="10"/>
          <w:lang w:val="fr-CA"/>
        </w:rPr>
      </w:pPr>
      <w:r w:rsidRPr="004E7A96">
        <w:rPr>
          <w:color w:val="231F20"/>
          <w:lang w:val="fr-CA"/>
        </w:rPr>
        <w:t>(. . .)</w:t>
      </w:r>
      <w:r w:rsidRPr="004E7A96">
        <w:rPr>
          <w:color w:val="231F20"/>
          <w:position w:val="6"/>
          <w:sz w:val="10"/>
          <w:lang w:val="fr-CA"/>
        </w:rPr>
        <w:t>1</w:t>
      </w:r>
    </w:p>
    <w:p w14:paraId="1FC124FF" w14:textId="77777777" w:rsidR="00546DE7" w:rsidRPr="004E7A96" w:rsidRDefault="00286D6C">
      <w:pPr>
        <w:pStyle w:val="Textoindependiente"/>
        <w:spacing w:before="81" w:line="288" w:lineRule="auto"/>
        <w:ind w:right="114" w:firstLine="226"/>
        <w:jc w:val="both"/>
        <w:rPr>
          <w:lang w:val="fr-CA"/>
        </w:rPr>
      </w:pPr>
      <w:r w:rsidRPr="004E7A96">
        <w:rPr>
          <w:color w:val="231F20"/>
          <w:lang w:val="fr-CA"/>
        </w:rPr>
        <w:t>Trois jours au moins avant celui fixé pour le scrutin, le président du bureau principal de la commune, assisté de son secrétaire, tire au sort les bureaux de vote où chacun de ces témoins aura à remplir son mandat.</w:t>
      </w:r>
    </w:p>
    <w:p w14:paraId="4FB4FEF0"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Il</w:t>
      </w:r>
      <w:r w:rsidRPr="004E7A96">
        <w:rPr>
          <w:color w:val="231F20"/>
          <w:spacing w:val="-6"/>
          <w:lang w:val="fr-CA"/>
        </w:rPr>
        <w:t xml:space="preserve"> </w:t>
      </w:r>
      <w:r w:rsidRPr="004E7A96">
        <w:rPr>
          <w:color w:val="231F20"/>
          <w:lang w:val="fr-CA"/>
        </w:rPr>
        <w:t>réduit</w:t>
      </w:r>
      <w:r w:rsidRPr="004E7A96">
        <w:rPr>
          <w:color w:val="231F20"/>
          <w:spacing w:val="-6"/>
          <w:lang w:val="fr-CA"/>
        </w:rPr>
        <w:t xml:space="preserve"> </w:t>
      </w:r>
      <w:r w:rsidRPr="004E7A96">
        <w:rPr>
          <w:color w:val="231F20"/>
          <w:lang w:val="fr-CA"/>
        </w:rPr>
        <w:t>ensuite,</w:t>
      </w:r>
      <w:r w:rsidRPr="004E7A96">
        <w:rPr>
          <w:color w:val="231F20"/>
          <w:spacing w:val="-5"/>
          <w:lang w:val="fr-CA"/>
        </w:rPr>
        <w:t xml:space="preserve"> </w:t>
      </w:r>
      <w:r w:rsidRPr="004E7A96">
        <w:rPr>
          <w:color w:val="231F20"/>
          <w:lang w:val="fr-CA"/>
        </w:rPr>
        <w:t>s’il</w:t>
      </w:r>
      <w:r w:rsidRPr="004E7A96">
        <w:rPr>
          <w:color w:val="231F20"/>
          <w:spacing w:val="-6"/>
          <w:lang w:val="fr-CA"/>
        </w:rPr>
        <w:t xml:space="preserve"> </w:t>
      </w:r>
      <w:r w:rsidRPr="004E7A96">
        <w:rPr>
          <w:color w:val="231F20"/>
          <w:lang w:val="fr-CA"/>
        </w:rPr>
        <w:t>y</w:t>
      </w:r>
      <w:r w:rsidRPr="004E7A96">
        <w:rPr>
          <w:color w:val="231F20"/>
          <w:spacing w:val="-5"/>
          <w:lang w:val="fr-CA"/>
        </w:rPr>
        <w:t xml:space="preserve"> </w:t>
      </w:r>
      <w:r w:rsidRPr="004E7A96">
        <w:rPr>
          <w:color w:val="231F20"/>
          <w:lang w:val="fr-CA"/>
        </w:rPr>
        <w:t>a</w:t>
      </w:r>
      <w:r w:rsidRPr="004E7A96">
        <w:rPr>
          <w:color w:val="231F20"/>
          <w:spacing w:val="-6"/>
          <w:lang w:val="fr-CA"/>
        </w:rPr>
        <w:t xml:space="preserve"> </w:t>
      </w:r>
      <w:r w:rsidRPr="004E7A96">
        <w:rPr>
          <w:color w:val="231F20"/>
          <w:lang w:val="fr-CA"/>
        </w:rPr>
        <w:t>lieu,</w:t>
      </w:r>
      <w:r w:rsidRPr="004E7A96">
        <w:rPr>
          <w:color w:val="231F20"/>
          <w:spacing w:val="-5"/>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même</w:t>
      </w:r>
      <w:r w:rsidRPr="004E7A96">
        <w:rPr>
          <w:color w:val="231F20"/>
          <w:spacing w:val="-6"/>
          <w:lang w:val="fr-CA"/>
        </w:rPr>
        <w:t xml:space="preserve"> </w:t>
      </w:r>
      <w:r w:rsidRPr="004E7A96">
        <w:rPr>
          <w:color w:val="231F20"/>
          <w:lang w:val="fr-CA"/>
        </w:rPr>
        <w:t>voie</w:t>
      </w:r>
      <w:r w:rsidRPr="004E7A96">
        <w:rPr>
          <w:color w:val="231F20"/>
          <w:spacing w:val="-5"/>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tirage</w:t>
      </w:r>
      <w:r w:rsidRPr="004E7A96">
        <w:rPr>
          <w:color w:val="231F20"/>
          <w:spacing w:val="-5"/>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sort,</w:t>
      </w:r>
      <w:r w:rsidRPr="004E7A96">
        <w:rPr>
          <w:color w:val="231F20"/>
          <w:spacing w:val="-5"/>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trois</w:t>
      </w:r>
      <w:r w:rsidRPr="004E7A96">
        <w:rPr>
          <w:color w:val="231F20"/>
          <w:spacing w:val="-5"/>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élection,</w:t>
      </w:r>
      <w:r w:rsidRPr="004E7A96">
        <w:rPr>
          <w:color w:val="231F20"/>
          <w:spacing w:val="-5"/>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nombre</w:t>
      </w:r>
      <w:r w:rsidRPr="004E7A96">
        <w:rPr>
          <w:color w:val="231F20"/>
          <w:spacing w:val="-5"/>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 xml:space="preserve">témoins et celui des suppléants. Deux jours au plus tard avant le scrutin les témoins et les témoins suppléants sont informés de leur dési- </w:t>
      </w:r>
      <w:proofErr w:type="spellStart"/>
      <w:r w:rsidRPr="004E7A96">
        <w:rPr>
          <w:color w:val="231F20"/>
          <w:lang w:val="fr-CA"/>
        </w:rPr>
        <w:t>gnation</w:t>
      </w:r>
      <w:proofErr w:type="spellEnd"/>
      <w:r w:rsidRPr="004E7A96">
        <w:rPr>
          <w:color w:val="231F20"/>
          <w:lang w:val="fr-CA"/>
        </w:rPr>
        <w:t xml:space="preserve"> au moyen d’une lettre leur adressée par le président du bureau principal de la</w:t>
      </w:r>
      <w:r w:rsidRPr="004E7A96">
        <w:rPr>
          <w:color w:val="231F20"/>
          <w:spacing w:val="-5"/>
          <w:lang w:val="fr-CA"/>
        </w:rPr>
        <w:t xml:space="preserve"> </w:t>
      </w:r>
      <w:r w:rsidRPr="004E7A96">
        <w:rPr>
          <w:color w:val="231F20"/>
          <w:lang w:val="fr-CA"/>
        </w:rPr>
        <w:t>commune.</w:t>
      </w:r>
    </w:p>
    <w:p w14:paraId="6DA50EC8" w14:textId="66C2A3FD"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295 .</w:t>
      </w:r>
      <w:proofErr w:type="gramEnd"/>
    </w:p>
    <w:p w14:paraId="70350770" w14:textId="77777777" w:rsidR="00546DE7" w:rsidRPr="004E7A96" w:rsidRDefault="00286D6C">
      <w:pPr>
        <w:pStyle w:val="Textoindependiente"/>
        <w:spacing w:before="124" w:line="288" w:lineRule="auto"/>
        <w:ind w:right="115" w:firstLine="226"/>
        <w:jc w:val="both"/>
        <w:rPr>
          <w:lang w:val="fr-CA"/>
        </w:rPr>
      </w:pPr>
      <w:r w:rsidRPr="004E7A96">
        <w:rPr>
          <w:color w:val="231F20"/>
          <w:lang w:val="fr-CA"/>
        </w:rPr>
        <w:t>A l’expiration du terme fixé à l’article 292, alinéa 1</w:t>
      </w:r>
      <w:r w:rsidRPr="004E7A96">
        <w:rPr>
          <w:color w:val="231F20"/>
          <w:position w:val="6"/>
          <w:sz w:val="10"/>
          <w:lang w:val="fr-CA"/>
        </w:rPr>
        <w:t>er</w:t>
      </w:r>
      <w:r w:rsidRPr="004E7A96">
        <w:rPr>
          <w:color w:val="231F20"/>
          <w:lang w:val="fr-CA"/>
        </w:rPr>
        <w:t>, le président du bureau principal de la circonscription arrête les listes des candidats dans l’ordre de la présentation des candidats.</w:t>
      </w:r>
    </w:p>
    <w:p w14:paraId="3D6B4C66"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Lorsque le nombre des candidats ne dépasse pas celui des mandats à conférer, ces candidats sont proclamés élus par le président sans autre formalité. Le procès-verbal, rédigé et signé séance tenante par le président et le secrétaire, est adressé au ministre d’</w:t>
      </w:r>
      <w:proofErr w:type="spellStart"/>
      <w:r w:rsidRPr="004E7A96">
        <w:rPr>
          <w:color w:val="231F20"/>
          <w:lang w:val="fr-CA"/>
        </w:rPr>
        <w:t>Etat</w:t>
      </w:r>
      <w:proofErr w:type="spellEnd"/>
      <w:r w:rsidRPr="004E7A96">
        <w:rPr>
          <w:color w:val="231F20"/>
          <w:lang w:val="fr-CA"/>
        </w:rPr>
        <w:t>, qui en fait immédiatement publier des extraits par voie d’affiche dans chaque commune.</w:t>
      </w:r>
    </w:p>
    <w:p w14:paraId="585EB082" w14:textId="77777777" w:rsidR="00546DE7" w:rsidRPr="004E7A96" w:rsidRDefault="00286D6C">
      <w:pPr>
        <w:pStyle w:val="Textoindependiente"/>
        <w:spacing w:before="41" w:line="288" w:lineRule="auto"/>
        <w:ind w:right="105" w:firstLine="226"/>
        <w:jc w:val="both"/>
        <w:rPr>
          <w:lang w:val="fr-CA"/>
        </w:rPr>
      </w:pPr>
      <w:r w:rsidRPr="004E7A96">
        <w:rPr>
          <w:color w:val="231F20"/>
          <w:lang w:val="fr-CA"/>
        </w:rPr>
        <w:t>Dans le cas contraire, les listes des candidats sont affichées dans toutes les communes. Cette affiche reproduit sur une même feuille et en gros caractères les nom, prénoms, profession, nationalité et domicile des candidats de toutes les listes enregistrées. Pour chaque liste, l’ordre de présentation des candidats y est maintenu.</w:t>
      </w:r>
    </w:p>
    <w:p w14:paraId="43A641B2" w14:textId="77777777" w:rsidR="00546DE7" w:rsidRPr="004E7A96" w:rsidRDefault="00286D6C">
      <w:pPr>
        <w:pStyle w:val="Textoindependiente"/>
        <w:spacing w:before="41"/>
        <w:ind w:left="343"/>
        <w:jc w:val="both"/>
        <w:rPr>
          <w:lang w:val="fr-CA"/>
        </w:rPr>
      </w:pPr>
      <w:r w:rsidRPr="004E7A96">
        <w:rPr>
          <w:color w:val="231F20"/>
          <w:lang w:val="fr-CA"/>
        </w:rPr>
        <w:t>Les listes sont classées de la façon suivante:</w:t>
      </w:r>
    </w:p>
    <w:p w14:paraId="5C3314AA" w14:textId="77777777" w:rsidR="00546DE7" w:rsidRPr="004E7A96" w:rsidRDefault="00286D6C">
      <w:pPr>
        <w:pStyle w:val="Textoindependiente"/>
        <w:spacing w:before="81" w:line="288" w:lineRule="auto"/>
        <w:ind w:right="113" w:firstLine="226"/>
        <w:jc w:val="both"/>
        <w:rPr>
          <w:lang w:val="fr-CA"/>
        </w:rPr>
      </w:pPr>
      <w:r w:rsidRPr="004E7A96">
        <w:rPr>
          <w:color w:val="231F20"/>
          <w:lang w:val="fr-CA"/>
        </w:rPr>
        <w:t>Les partis politiques ou groupements de candidats sont désignés par un numéro d’ordre, déterminé par le tirage au sort, opéré par le président du bureau principal de la circonscription, assisté de son secrétaire.</w:t>
      </w:r>
    </w:p>
    <w:p w14:paraId="2EACB725" w14:textId="77777777" w:rsidR="00546DE7" w:rsidRPr="004E7A96" w:rsidRDefault="00286D6C">
      <w:pPr>
        <w:spacing w:before="41"/>
        <w:ind w:left="343"/>
        <w:jc w:val="both"/>
        <w:rPr>
          <w:i/>
          <w:sz w:val="17"/>
          <w:lang w:val="fr-CA"/>
        </w:rPr>
      </w:pPr>
      <w:r w:rsidRPr="004E7A96">
        <w:rPr>
          <w:i/>
          <w:color w:val="231F20"/>
          <w:sz w:val="17"/>
          <w:lang w:val="fr-CA"/>
        </w:rPr>
        <w:t>(Loi du 8 février 2019)</w:t>
      </w:r>
    </w:p>
    <w:p w14:paraId="32FAC3CF"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lang w:val="fr-CA"/>
        </w:rPr>
        <w:t>«Un</w:t>
      </w:r>
      <w:proofErr w:type="gramEnd"/>
      <w:r w:rsidRPr="004E7A96">
        <w:rPr>
          <w:color w:val="231F20"/>
          <w:lang w:val="fr-CA"/>
        </w:rPr>
        <w:t xml:space="preserve"> chiffre arabe, correspondant au même numéro d’ordre est imprimé en gros caractères en tête de chaque liste ; le numéro d’ordre est suivi de la dénomination de la liste qui peut inclure le nom du parti politique européen auquel le parti politique ou le groupement</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candidats</w:t>
      </w:r>
      <w:r w:rsidRPr="004E7A96">
        <w:rPr>
          <w:color w:val="231F20"/>
          <w:spacing w:val="-2"/>
          <w:lang w:val="fr-CA"/>
        </w:rPr>
        <w:t xml:space="preserve"> </w:t>
      </w:r>
      <w:r w:rsidRPr="004E7A96">
        <w:rPr>
          <w:color w:val="231F20"/>
          <w:lang w:val="fr-CA"/>
        </w:rPr>
        <w:t>est</w:t>
      </w:r>
      <w:r w:rsidRPr="004E7A96">
        <w:rPr>
          <w:color w:val="231F20"/>
          <w:spacing w:val="-2"/>
          <w:lang w:val="fr-CA"/>
        </w:rPr>
        <w:t xml:space="preserve"> </w:t>
      </w:r>
      <w:r w:rsidRPr="004E7A96">
        <w:rPr>
          <w:color w:val="231F20"/>
          <w:lang w:val="fr-CA"/>
        </w:rPr>
        <w:t>affilié.</w:t>
      </w:r>
      <w:r w:rsidRPr="004E7A96">
        <w:rPr>
          <w:color w:val="231F20"/>
          <w:spacing w:val="-13"/>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recours</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l’utilisation</w:t>
      </w:r>
      <w:r w:rsidRPr="004E7A96">
        <w:rPr>
          <w:color w:val="231F20"/>
          <w:spacing w:val="-3"/>
          <w:lang w:val="fr-CA"/>
        </w:rPr>
        <w:t xml:space="preserve"> </w:t>
      </w:r>
      <w:r w:rsidRPr="004E7A96">
        <w:rPr>
          <w:color w:val="231F20"/>
          <w:lang w:val="fr-CA"/>
        </w:rPr>
        <w:t>d’un</w:t>
      </w:r>
      <w:r w:rsidRPr="004E7A96">
        <w:rPr>
          <w:color w:val="231F20"/>
          <w:spacing w:val="-2"/>
          <w:lang w:val="fr-CA"/>
        </w:rPr>
        <w:t xml:space="preserve"> </w:t>
      </w:r>
      <w:r w:rsidRPr="004E7A96">
        <w:rPr>
          <w:color w:val="231F20"/>
          <w:lang w:val="fr-CA"/>
        </w:rPr>
        <w:t>logo</w:t>
      </w:r>
      <w:r w:rsidRPr="004E7A96">
        <w:rPr>
          <w:color w:val="231F20"/>
          <w:spacing w:val="-2"/>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dénomination</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liste</w:t>
      </w:r>
      <w:r w:rsidRPr="004E7A96">
        <w:rPr>
          <w:color w:val="231F20"/>
          <w:spacing w:val="-2"/>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exclu.</w:t>
      </w:r>
      <w:r w:rsidRPr="004E7A96">
        <w:rPr>
          <w:color w:val="231F20"/>
          <w:spacing w:val="-12"/>
          <w:lang w:val="fr-CA"/>
        </w:rPr>
        <w:t xml:space="preserve"> </w:t>
      </w:r>
      <w:r w:rsidRPr="004E7A96">
        <w:rPr>
          <w:color w:val="231F20"/>
          <w:spacing w:val="-4"/>
          <w:lang w:val="fr-CA"/>
        </w:rPr>
        <w:t>L’affiche</w:t>
      </w:r>
      <w:r w:rsidRPr="004E7A96">
        <w:rPr>
          <w:color w:val="231F20"/>
          <w:spacing w:val="-2"/>
          <w:lang w:val="fr-CA"/>
        </w:rPr>
        <w:t xml:space="preserve"> </w:t>
      </w:r>
      <w:r w:rsidRPr="004E7A96">
        <w:rPr>
          <w:color w:val="231F20"/>
          <w:lang w:val="fr-CA"/>
        </w:rPr>
        <w:t>reproduit aussi l’instruction annexée à la présente</w:t>
      </w:r>
      <w:r w:rsidRPr="004E7A96">
        <w:rPr>
          <w:color w:val="231F20"/>
          <w:spacing w:val="-1"/>
          <w:lang w:val="fr-CA"/>
        </w:rPr>
        <w:t xml:space="preserve"> </w:t>
      </w:r>
      <w:r w:rsidRPr="004E7A96">
        <w:rPr>
          <w:color w:val="231F20"/>
          <w:lang w:val="fr-CA"/>
        </w:rPr>
        <w:t>loi</w:t>
      </w:r>
      <w:proofErr w:type="gramStart"/>
      <w:r w:rsidRPr="004E7A96">
        <w:rPr>
          <w:color w:val="231F20"/>
          <w:lang w:val="fr-CA"/>
        </w:rPr>
        <w:t>.»</w:t>
      </w:r>
      <w:proofErr w:type="gramEnd"/>
    </w:p>
    <w:p w14:paraId="5936ACF9" w14:textId="77777777" w:rsidR="00546DE7" w:rsidRPr="004E7A96" w:rsidRDefault="00286D6C">
      <w:pPr>
        <w:pStyle w:val="Textoindependiente"/>
        <w:spacing w:before="41"/>
        <w:ind w:left="343"/>
        <w:jc w:val="both"/>
        <w:rPr>
          <w:sz w:val="10"/>
          <w:lang w:val="fr-CA"/>
        </w:rPr>
      </w:pPr>
      <w:r w:rsidRPr="004E7A96">
        <w:rPr>
          <w:color w:val="231F20"/>
          <w:lang w:val="fr-CA"/>
        </w:rPr>
        <w:t>(. .</w:t>
      </w:r>
      <w:r w:rsidRPr="004E7A96">
        <w:rPr>
          <w:color w:val="231F20"/>
          <w:spacing w:val="-23"/>
          <w:lang w:val="fr-CA"/>
        </w:rPr>
        <w:t xml:space="preserve"> </w:t>
      </w:r>
      <w:r w:rsidRPr="004E7A96">
        <w:rPr>
          <w:color w:val="231F20"/>
          <w:lang w:val="fr-CA"/>
        </w:rPr>
        <w:t>.)</w:t>
      </w:r>
      <w:r w:rsidRPr="004E7A96">
        <w:rPr>
          <w:color w:val="231F20"/>
          <w:position w:val="6"/>
          <w:sz w:val="10"/>
          <w:lang w:val="fr-CA"/>
        </w:rPr>
        <w:t>1</w:t>
      </w:r>
    </w:p>
    <w:p w14:paraId="21969EF5" w14:textId="77777777" w:rsidR="00546DE7" w:rsidRPr="004E7A96" w:rsidRDefault="00286D6C">
      <w:pPr>
        <w:pStyle w:val="Textoindependiente"/>
        <w:spacing w:before="81"/>
        <w:ind w:left="343"/>
        <w:jc w:val="both"/>
        <w:rPr>
          <w:sz w:val="10"/>
          <w:lang w:val="fr-CA"/>
        </w:rPr>
      </w:pPr>
      <w:r w:rsidRPr="004E7A96">
        <w:rPr>
          <w:color w:val="231F20"/>
          <w:lang w:val="fr-CA"/>
        </w:rPr>
        <w:t>(. .</w:t>
      </w:r>
      <w:r w:rsidRPr="004E7A96">
        <w:rPr>
          <w:color w:val="231F20"/>
          <w:spacing w:val="-23"/>
          <w:lang w:val="fr-CA"/>
        </w:rPr>
        <w:t xml:space="preserve"> </w:t>
      </w:r>
      <w:r w:rsidRPr="004E7A96">
        <w:rPr>
          <w:color w:val="231F20"/>
          <w:lang w:val="fr-CA"/>
        </w:rPr>
        <w:t>.)</w:t>
      </w:r>
      <w:r w:rsidRPr="004E7A96">
        <w:rPr>
          <w:color w:val="231F20"/>
          <w:position w:val="6"/>
          <w:sz w:val="10"/>
          <w:lang w:val="fr-CA"/>
        </w:rPr>
        <w:t>2</w:t>
      </w:r>
    </w:p>
    <w:p w14:paraId="2A5CCFF5" w14:textId="77777777" w:rsidR="00546DE7" w:rsidRPr="004E7A96" w:rsidRDefault="00286D6C">
      <w:pPr>
        <w:pStyle w:val="Textoindependiente"/>
        <w:spacing w:before="81" w:line="288" w:lineRule="auto"/>
        <w:ind w:right="114" w:firstLine="226"/>
        <w:jc w:val="both"/>
        <w:rPr>
          <w:lang w:val="fr-CA"/>
        </w:rPr>
      </w:pPr>
      <w:r w:rsidRPr="004E7A96">
        <w:rPr>
          <w:color w:val="231F20"/>
          <w:lang w:val="fr-CA"/>
        </w:rPr>
        <w:t>Si les élections européennes et/ou législatives suivent les élections communales au cours de la même année civile, les listes présentées sous les mêmes dénominations que lors de ces élections communales gardent le même numéro d’ordre.</w:t>
      </w:r>
    </w:p>
    <w:p w14:paraId="45A2B143"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Si un numéro d’ordre a été attribué à une liste pour les élections communales et si aucune liste portant la même dénomination n’est présentée pour les élections européennes et/ou législatives ayant lieu au cours de la même année civile, ce numéro d’ordre ne peut plus être attribué.</w:t>
      </w:r>
    </w:p>
    <w:p w14:paraId="0D772738"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Si lors des élections européennes et/ou législatives des listes sont présentées sous des dénominations nouvelles par rapport aux élections communales qui les ont précédées au cours de la même année civile, ces listes se voient attribuer des numéros d’ordre qui suivent immédiatement le dernier numéro d’ordre attribué lors des élections communales.</w:t>
      </w:r>
    </w:p>
    <w:p w14:paraId="2F283496" w14:textId="77777777" w:rsidR="00546DE7" w:rsidRPr="004E7A96" w:rsidRDefault="00286D6C">
      <w:pPr>
        <w:pStyle w:val="Textoindependiente"/>
        <w:spacing w:before="41"/>
        <w:ind w:left="343"/>
        <w:jc w:val="both"/>
        <w:rPr>
          <w:lang w:val="fr-CA"/>
        </w:rPr>
      </w:pPr>
      <w:r w:rsidRPr="004E7A96">
        <w:rPr>
          <w:color w:val="231F20"/>
          <w:lang w:val="fr-CA"/>
        </w:rPr>
        <w:t>Les listes visées par l’alinéa qui précède sont classées selon la procédure prévue à cet effet par le présent article.</w:t>
      </w:r>
    </w:p>
    <w:p w14:paraId="34761C89" w14:textId="77777777" w:rsidR="00546DE7" w:rsidRPr="004E7A96" w:rsidRDefault="00546DE7">
      <w:pPr>
        <w:pStyle w:val="Textoindependiente"/>
        <w:ind w:left="0"/>
        <w:rPr>
          <w:sz w:val="20"/>
          <w:lang w:val="fr-CA"/>
        </w:rPr>
      </w:pPr>
    </w:p>
    <w:p w14:paraId="32317688" w14:textId="77777777" w:rsidR="00546DE7" w:rsidRPr="004E7A96" w:rsidRDefault="00546DE7">
      <w:pPr>
        <w:pStyle w:val="Textoindependiente"/>
        <w:ind w:left="0"/>
        <w:rPr>
          <w:sz w:val="20"/>
          <w:lang w:val="fr-CA"/>
        </w:rPr>
      </w:pPr>
    </w:p>
    <w:p w14:paraId="2E9D132D" w14:textId="77777777" w:rsidR="00546DE7" w:rsidRPr="004E7A96" w:rsidRDefault="00546DE7">
      <w:pPr>
        <w:pStyle w:val="Textoindependiente"/>
        <w:ind w:left="0"/>
        <w:rPr>
          <w:sz w:val="20"/>
          <w:lang w:val="fr-CA"/>
        </w:rPr>
      </w:pPr>
    </w:p>
    <w:p w14:paraId="5AF58208" w14:textId="77777777" w:rsidR="00546DE7" w:rsidRPr="004E7A96" w:rsidRDefault="00546DE7">
      <w:pPr>
        <w:pStyle w:val="Textoindependiente"/>
        <w:ind w:left="0"/>
        <w:rPr>
          <w:sz w:val="20"/>
          <w:lang w:val="fr-CA"/>
        </w:rPr>
      </w:pPr>
    </w:p>
    <w:p w14:paraId="178A6133" w14:textId="77777777" w:rsidR="00546DE7" w:rsidRPr="004E7A96" w:rsidRDefault="00546DE7">
      <w:pPr>
        <w:pStyle w:val="Textoindependiente"/>
        <w:ind w:left="0"/>
        <w:rPr>
          <w:sz w:val="20"/>
          <w:lang w:val="fr-CA"/>
        </w:rPr>
      </w:pPr>
    </w:p>
    <w:p w14:paraId="32BF9168" w14:textId="77777777" w:rsidR="00546DE7" w:rsidRPr="004E7A96" w:rsidRDefault="00546DE7">
      <w:pPr>
        <w:pStyle w:val="Textoindependiente"/>
        <w:ind w:left="0"/>
        <w:rPr>
          <w:sz w:val="20"/>
          <w:lang w:val="fr-CA"/>
        </w:rPr>
      </w:pPr>
    </w:p>
    <w:p w14:paraId="7A3A1F3D" w14:textId="77777777" w:rsidR="00546DE7" w:rsidRPr="004E7A96" w:rsidRDefault="00546DE7">
      <w:pPr>
        <w:pStyle w:val="Textoindependiente"/>
        <w:ind w:left="0"/>
        <w:rPr>
          <w:sz w:val="20"/>
          <w:lang w:val="fr-CA"/>
        </w:rPr>
      </w:pPr>
    </w:p>
    <w:p w14:paraId="22CD6CE9" w14:textId="77777777" w:rsidR="00546DE7" w:rsidRPr="004E7A96" w:rsidRDefault="00546DE7">
      <w:pPr>
        <w:pStyle w:val="Textoindependiente"/>
        <w:ind w:left="0"/>
        <w:rPr>
          <w:sz w:val="20"/>
          <w:lang w:val="fr-CA"/>
        </w:rPr>
      </w:pPr>
    </w:p>
    <w:p w14:paraId="3DD7E2F6" w14:textId="77777777" w:rsidR="00546DE7" w:rsidRPr="004E7A96" w:rsidRDefault="00286D6C">
      <w:pPr>
        <w:pStyle w:val="Textoindependiente"/>
        <w:spacing w:before="5"/>
        <w:ind w:left="0"/>
        <w:rPr>
          <w:sz w:val="16"/>
          <w:lang w:val="fr-CA"/>
        </w:rPr>
      </w:pPr>
      <w:r>
        <w:rPr>
          <w:noProof/>
        </w:rPr>
        <mc:AlternateContent>
          <mc:Choice Requires="wps">
            <w:drawing>
              <wp:anchor distT="0" distB="0" distL="0" distR="0" simplePos="0" relativeHeight="251629056" behindDoc="1" locked="0" layoutInCell="1" allowOverlap="1" wp14:anchorId="4075E652" wp14:editId="0611AE09">
                <wp:simplePos x="0" y="0"/>
                <wp:positionH relativeFrom="page">
                  <wp:posOffset>683895</wp:posOffset>
                </wp:positionH>
                <wp:positionV relativeFrom="paragraph">
                  <wp:posOffset>148590</wp:posOffset>
                </wp:positionV>
                <wp:extent cx="612140" cy="1270"/>
                <wp:effectExtent l="0" t="0" r="0" b="0"/>
                <wp:wrapTopAndBottom/>
                <wp:docPr id="3093" name="Freeform 8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B60D94A" id="Freeform 848" o:spid="_x0000_s1026" style="position:absolute;margin-left:53.85pt;margin-top:11.7pt;width:48.2pt;height:.1pt;z-index:-2516874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ACQMAAKQGAAAOAAAAZHJzL2Uyb0RvYy54bWysVduO0zAQfUfiHyw/gtpcmu1Nm65WTYuQ&#10;Flhpywe4idNEOLax3aYL4t8Z20m3LSAhRB/ccWc8c+bMpbd3x4ahA1W6FjzF0TDEiPJcFDXfpfjz&#10;Zj2YYqQN4QVhgtMUP1ON7xavX922ck5jUQlWUIXACdfzVqa4MkbOg0DnFW2IHgpJOShLoRpi4Kp2&#10;QaFIC94bFsRhOA5aoQqpRE61hl8zr8QL578saW4+laWmBrEUAzbjTuXOrT2DxS2Z7xSRVZ13MMg/&#10;oGhIzSHoyVVGDEF7Vf/iqqlzJbQozTAXTSDKss6pywGyicKrbJ4qIqnLBcjR8kST/n9u84+HR4Xq&#10;IsWjcDbCiJMGqrRWlFrO0TSZWopaqedg+SQflU1SyweRf9GgCC409qLBBm3bD6IAP2RvhKPlWKrG&#10;voSE0dGx/3xinx4NyuHHcRRHCdQoB1UUT1xtAjLvn+Z7bd5R4dyQw4M2vnQFSI74osO+ARdlw6CK&#10;bwcoRFE4mbijK/XJLOrN3gRoE6IWzcbJtU3c2zhXcZhEv3UFvPmI1lX84grQ73p8pOoh50feYQYJ&#10;ETsooSNJCm3J2QCynh3wAEY2vz/YQuhrW/+mC6FgAq57X2EEvb/1yUpiLDIbwoqoTbElwt4bcaAb&#10;4TTmqmoQ40XL+LmVfX2OyWvhgXUPHeMFF9IiPasqF+uaMVdWxi2Q8ejGM6MFqwurtGC02m2XTKED&#10;gZmOR9E67lvlwkwqbTKiK2/nVD5jJfa8cFEqSopVJxtSMy8DKuYoh8bsmLEt6qb5+yycraaraTJI&#10;4vFqkIRZNrhfL5PBeB1NbrJRtlxm0Q/LXpTMq7ooKLew+80SJX83ud2O8zvhtFsu0rtgYe0+Nj0A&#10;f2YWXMJwasil//ZF6KfWj/lWFM8wwUr4VQmrHYRKqG8YtbAmU6y/7omiGLH3HPbQLErszBp3SW4m&#10;UAukzjXbcw3hObhKscHQ91ZcGr+L91LVuwoiRa7zuLiHzVHWdsbdivGougusQpdBt7btrj2/O6uX&#10;P5fFTwAAAP//AwBQSwMEFAAGAAgAAAAhADW9l/7fAAAACQEAAA8AAABkcnMvZG93bnJldi54bWxM&#10;j8tOwzAQRfdI/IM1SGwQtRtKi0Kcioe6oQtE2gXLaWziqH5EsdMmf890Bcs7c3TnTLEenWUn3cc2&#10;eAnzmQCmfR1U6xsJ+93m/glYTOgV2uC1hElHWJfXVwXmKpz9lz5VqWFU4mOOEkxKXc55rI12GGeh&#10;0552P6F3mCj2DVc9nqncWZ4JseQOW08XDHb6zej6WA1OQjXYOL1u2mz7je74aR7xbnr/kPL2Znx5&#10;Bpb0mP5guOiTOpTkdAiDV5FZymK1IlRC9rAARkAmFnNgh8tgCbws+P8Pyl8AAAD//wMAUEsBAi0A&#10;FAAGAAgAAAAhALaDOJL+AAAA4QEAABMAAAAAAAAAAAAAAAAAAAAAAFtDb250ZW50X1R5cGVzXS54&#10;bWxQSwECLQAUAAYACAAAACEAOP0h/9YAAACUAQAACwAAAAAAAAAAAAAAAAAvAQAAX3JlbHMvLnJl&#10;bHNQSwECLQAUAAYACAAAACEATEf/gAkDAACkBgAADgAAAAAAAAAAAAAAAAAuAgAAZHJzL2Uyb0Rv&#10;Yy54bWxQSwECLQAUAAYACAAAACEANb2X/t8AAAAJAQAADwAAAAAAAAAAAAAAAABjBQAAZHJzL2Rv&#10;d25yZXYueG1sUEsFBgAAAAAEAAQA8wAAAG8GAAAAAA==&#10;" path="m,l964,e" filled="f" strokecolor="#231f20" strokeweight=".5pt">
                <v:path arrowok="t" o:connecttype="custom" o:connectlocs="0,0;612140,0" o:connectangles="0,0"/>
                <w10:wrap type="topAndBottom" anchorx="page"/>
              </v:shape>
            </w:pict>
          </mc:Fallback>
        </mc:AlternateContent>
      </w:r>
    </w:p>
    <w:p w14:paraId="1E2AD9AD" w14:textId="77777777" w:rsidR="00546DE7" w:rsidRPr="004E7A96" w:rsidRDefault="00286D6C">
      <w:pPr>
        <w:pStyle w:val="Prrafodelista"/>
        <w:numPr>
          <w:ilvl w:val="0"/>
          <w:numId w:val="32"/>
        </w:numPr>
        <w:tabs>
          <w:tab w:val="left" w:pos="344"/>
        </w:tabs>
        <w:spacing w:before="28"/>
        <w:rPr>
          <w:sz w:val="14"/>
          <w:lang w:val="fr-CA"/>
        </w:rPr>
      </w:pPr>
      <w:r w:rsidRPr="004E7A96">
        <w:rPr>
          <w:color w:val="231F20"/>
          <w:sz w:val="14"/>
          <w:lang w:val="fr-CA"/>
        </w:rPr>
        <w:t>Supprimé par la loi du 8 mars 2018.</w:t>
      </w:r>
    </w:p>
    <w:p w14:paraId="6CED814F" w14:textId="77777777" w:rsidR="00546DE7" w:rsidRPr="004E7A96" w:rsidRDefault="00286D6C">
      <w:pPr>
        <w:pStyle w:val="Prrafodelista"/>
        <w:numPr>
          <w:ilvl w:val="0"/>
          <w:numId w:val="32"/>
        </w:numPr>
        <w:tabs>
          <w:tab w:val="left" w:pos="344"/>
        </w:tabs>
        <w:spacing w:before="33"/>
        <w:rPr>
          <w:sz w:val="14"/>
          <w:lang w:val="fr-CA"/>
        </w:rPr>
      </w:pPr>
      <w:r w:rsidRPr="004E7A96">
        <w:rPr>
          <w:color w:val="231F20"/>
          <w:sz w:val="14"/>
          <w:lang w:val="fr-CA"/>
        </w:rPr>
        <w:t>Supprimé par la loi du 8 février</w:t>
      </w:r>
      <w:r w:rsidRPr="004E7A96">
        <w:rPr>
          <w:color w:val="231F20"/>
          <w:spacing w:val="-1"/>
          <w:sz w:val="14"/>
          <w:lang w:val="fr-CA"/>
        </w:rPr>
        <w:t xml:space="preserve"> </w:t>
      </w:r>
      <w:r w:rsidRPr="004E7A96">
        <w:rPr>
          <w:color w:val="231F20"/>
          <w:sz w:val="14"/>
          <w:lang w:val="fr-CA"/>
        </w:rPr>
        <w:t>2019.</w:t>
      </w:r>
    </w:p>
    <w:p w14:paraId="6E86AE21" w14:textId="77777777" w:rsidR="00546DE7" w:rsidRPr="004E7A96" w:rsidRDefault="00546DE7">
      <w:pPr>
        <w:rPr>
          <w:sz w:val="14"/>
          <w:lang w:val="fr-CA"/>
        </w:rPr>
        <w:sectPr w:rsidR="00546DE7" w:rsidRPr="004E7A96">
          <w:headerReference w:type="default" r:id="rId37"/>
          <w:footerReference w:type="default" r:id="rId38"/>
          <w:pgSz w:w="11910" w:h="16840"/>
          <w:pgMar w:top="1060" w:right="960" w:bottom="680" w:left="960" w:header="563" w:footer="491" w:gutter="0"/>
          <w:pgNumType w:start="52"/>
          <w:cols w:space="720"/>
        </w:sectPr>
      </w:pPr>
    </w:p>
    <w:p w14:paraId="3FD320B3" w14:textId="77777777" w:rsidR="00546DE7" w:rsidRPr="004E7A96" w:rsidRDefault="00286D6C">
      <w:pPr>
        <w:pStyle w:val="Ttulo2"/>
        <w:spacing w:before="94"/>
        <w:ind w:left="26" w:right="26"/>
        <w:jc w:val="center"/>
        <w:rPr>
          <w:lang w:val="fr-CA"/>
        </w:rPr>
      </w:pPr>
      <w:r w:rsidRPr="004E7A96">
        <w:rPr>
          <w:color w:val="231F20"/>
          <w:lang w:val="fr-CA"/>
        </w:rPr>
        <w:lastRenderedPageBreak/>
        <w:t xml:space="preserve">Chapitre </w:t>
      </w:r>
      <w:proofErr w:type="gramStart"/>
      <w:r w:rsidRPr="004E7A96">
        <w:rPr>
          <w:color w:val="231F20"/>
          <w:lang w:val="fr-CA"/>
        </w:rPr>
        <w:t>II .</w:t>
      </w:r>
      <w:proofErr w:type="gramEnd"/>
      <w:r w:rsidRPr="004E7A96">
        <w:rPr>
          <w:color w:val="231F20"/>
          <w:lang w:val="fr-CA"/>
        </w:rPr>
        <w:t>- Des bulletins</w:t>
      </w:r>
    </w:p>
    <w:p w14:paraId="219A3E7B" w14:textId="77777777" w:rsidR="00546DE7" w:rsidRPr="004E7A96" w:rsidRDefault="00546DE7">
      <w:pPr>
        <w:pStyle w:val="Textoindependiente"/>
        <w:spacing w:before="8"/>
        <w:ind w:left="0"/>
        <w:rPr>
          <w:b/>
          <w:sz w:val="23"/>
          <w:lang w:val="fr-CA"/>
        </w:rPr>
      </w:pPr>
    </w:p>
    <w:p w14:paraId="355BCB27" w14:textId="133ECD13"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296 .</w:t>
      </w:r>
      <w:proofErr w:type="gramEnd"/>
    </w:p>
    <w:p w14:paraId="1D8D622C" w14:textId="77777777" w:rsidR="00546DE7" w:rsidRPr="004E7A96" w:rsidRDefault="00286D6C">
      <w:pPr>
        <w:pStyle w:val="Textoindependiente"/>
        <w:spacing w:before="123" w:line="288" w:lineRule="auto"/>
        <w:ind w:right="114" w:firstLine="226"/>
        <w:jc w:val="both"/>
        <w:rPr>
          <w:lang w:val="fr-CA"/>
        </w:rPr>
      </w:pPr>
      <w:r w:rsidRPr="004E7A96">
        <w:rPr>
          <w:color w:val="231F20"/>
          <w:lang w:val="fr-CA"/>
        </w:rPr>
        <w:t>Le</w:t>
      </w:r>
      <w:r w:rsidRPr="004E7A96">
        <w:rPr>
          <w:color w:val="231F20"/>
          <w:spacing w:val="-7"/>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principal</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la</w:t>
      </w:r>
      <w:r w:rsidRPr="004E7A96">
        <w:rPr>
          <w:color w:val="231F20"/>
          <w:spacing w:val="-6"/>
          <w:lang w:val="fr-CA"/>
        </w:rPr>
        <w:t xml:space="preserve"> </w:t>
      </w:r>
      <w:r w:rsidRPr="004E7A96">
        <w:rPr>
          <w:color w:val="231F20"/>
          <w:lang w:val="fr-CA"/>
        </w:rPr>
        <w:t>circonscription</w:t>
      </w:r>
      <w:r w:rsidRPr="004E7A96">
        <w:rPr>
          <w:color w:val="231F20"/>
          <w:spacing w:val="-6"/>
          <w:lang w:val="fr-CA"/>
        </w:rPr>
        <w:t xml:space="preserve"> </w:t>
      </w:r>
      <w:r w:rsidRPr="004E7A96">
        <w:rPr>
          <w:color w:val="231F20"/>
          <w:lang w:val="fr-CA"/>
        </w:rPr>
        <w:t>formule</w:t>
      </w:r>
      <w:proofErr w:type="gramStart"/>
      <w:r w:rsidRPr="004E7A96">
        <w:rPr>
          <w:color w:val="231F20"/>
          <w:spacing w:val="-6"/>
          <w:lang w:val="fr-CA"/>
        </w:rPr>
        <w:t xml:space="preserve"> </w:t>
      </w:r>
      <w:r w:rsidRPr="004E7A96">
        <w:rPr>
          <w:color w:val="231F20"/>
          <w:lang w:val="fr-CA"/>
        </w:rPr>
        <w:t>«immédiatement</w:t>
      </w:r>
      <w:proofErr w:type="gramEnd"/>
      <w:r w:rsidRPr="004E7A96">
        <w:rPr>
          <w:color w:val="231F20"/>
          <w:lang w:val="fr-CA"/>
        </w:rPr>
        <w:t>»</w:t>
      </w:r>
      <w:r w:rsidRPr="004E7A96">
        <w:rPr>
          <w:color w:val="231F20"/>
          <w:position w:val="6"/>
          <w:sz w:val="10"/>
          <w:lang w:val="fr-CA"/>
        </w:rPr>
        <w:t>1</w:t>
      </w:r>
      <w:r w:rsidRPr="004E7A96">
        <w:rPr>
          <w:color w:val="231F20"/>
          <w:spacing w:val="12"/>
          <w:position w:val="6"/>
          <w:sz w:val="10"/>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bulletin</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agencé</w:t>
      </w:r>
      <w:r w:rsidRPr="004E7A96">
        <w:rPr>
          <w:color w:val="231F20"/>
          <w:spacing w:val="-6"/>
          <w:lang w:val="fr-CA"/>
        </w:rPr>
        <w:t xml:space="preserve"> </w:t>
      </w:r>
      <w:r w:rsidRPr="004E7A96">
        <w:rPr>
          <w:color w:val="231F20"/>
          <w:lang w:val="fr-CA"/>
        </w:rPr>
        <w:t>comme</w:t>
      </w:r>
      <w:r w:rsidRPr="004E7A96">
        <w:rPr>
          <w:color w:val="231F20"/>
          <w:spacing w:val="-6"/>
          <w:lang w:val="fr-CA"/>
        </w:rPr>
        <w:t xml:space="preserve"> </w:t>
      </w:r>
      <w:r w:rsidRPr="004E7A96">
        <w:rPr>
          <w:color w:val="231F20"/>
          <w:lang w:val="fr-CA"/>
        </w:rPr>
        <w:t xml:space="preserve">l’affiche, mais de dimensions moindres, reproduit les numéros d’ordre et la dénomination des listes ainsi que les nom et prénoms des can- </w:t>
      </w:r>
      <w:proofErr w:type="spellStart"/>
      <w:r w:rsidRPr="004E7A96">
        <w:rPr>
          <w:color w:val="231F20"/>
          <w:lang w:val="fr-CA"/>
        </w:rPr>
        <w:t>didats</w:t>
      </w:r>
      <w:proofErr w:type="spellEnd"/>
      <w:r w:rsidRPr="004E7A96">
        <w:rPr>
          <w:color w:val="231F20"/>
          <w:lang w:val="fr-CA"/>
        </w:rPr>
        <w:t xml:space="preserve"> et indique le nombre des mandats à</w:t>
      </w:r>
      <w:r w:rsidRPr="004E7A96">
        <w:rPr>
          <w:color w:val="231F20"/>
          <w:spacing w:val="-1"/>
          <w:lang w:val="fr-CA"/>
        </w:rPr>
        <w:t xml:space="preserve"> </w:t>
      </w:r>
      <w:r w:rsidRPr="004E7A96">
        <w:rPr>
          <w:color w:val="231F20"/>
          <w:lang w:val="fr-CA"/>
        </w:rPr>
        <w:t>conférer.</w:t>
      </w:r>
    </w:p>
    <w:p w14:paraId="53FC0501" w14:textId="77777777" w:rsidR="00546DE7" w:rsidRPr="004E7A96" w:rsidRDefault="00286D6C">
      <w:pPr>
        <w:pStyle w:val="Textoindependiente"/>
        <w:spacing w:before="41" w:line="288" w:lineRule="auto"/>
        <w:ind w:right="113" w:firstLine="226"/>
        <w:jc w:val="both"/>
        <w:rPr>
          <w:lang w:val="fr-CA"/>
        </w:rPr>
      </w:pPr>
      <w:r w:rsidRPr="004E7A96">
        <w:rPr>
          <w:color w:val="231F20"/>
          <w:lang w:val="fr-CA"/>
        </w:rPr>
        <w:t xml:space="preserve">Chaque liste est surmontée d’une case réservée au vote. </w:t>
      </w:r>
      <w:r w:rsidRPr="004E7A96">
        <w:rPr>
          <w:i/>
          <w:color w:val="231F20"/>
          <w:lang w:val="fr-CA"/>
        </w:rPr>
        <w:t>(Loi du 3 juillet 2008)</w:t>
      </w:r>
      <w:proofErr w:type="gramStart"/>
      <w:r w:rsidRPr="004E7A96">
        <w:rPr>
          <w:i/>
          <w:color w:val="231F20"/>
          <w:lang w:val="fr-CA"/>
        </w:rPr>
        <w:t xml:space="preserve"> </w:t>
      </w:r>
      <w:r w:rsidRPr="004E7A96">
        <w:rPr>
          <w:color w:val="231F20"/>
          <w:lang w:val="fr-CA"/>
        </w:rPr>
        <w:t>«Deux</w:t>
      </w:r>
      <w:proofErr w:type="gramEnd"/>
      <w:r w:rsidRPr="004E7A96">
        <w:rPr>
          <w:color w:val="231F20"/>
          <w:lang w:val="fr-CA"/>
        </w:rPr>
        <w:t xml:space="preserve"> cases se trouvent à la suite des nom(s) et prénom(s) de chaque candidat.» La case de tête est noire et présente au milieu un petit cercle de la couleur du papier, le tout conformément au modèle 7 annexé à la présente loi.</w:t>
      </w:r>
    </w:p>
    <w:p w14:paraId="0658DB19" w14:textId="77777777" w:rsidR="00546DE7" w:rsidRPr="004E7A96" w:rsidRDefault="00286D6C">
      <w:pPr>
        <w:spacing w:before="83"/>
        <w:ind w:left="343"/>
        <w:jc w:val="both"/>
        <w:rPr>
          <w:i/>
          <w:sz w:val="17"/>
          <w:lang w:val="fr-CA"/>
        </w:rPr>
      </w:pPr>
      <w:r w:rsidRPr="004E7A96">
        <w:rPr>
          <w:i/>
          <w:color w:val="231F20"/>
          <w:sz w:val="17"/>
          <w:lang w:val="fr-CA"/>
        </w:rPr>
        <w:t>(Loi du 8 mars 2018)</w:t>
      </w:r>
    </w:p>
    <w:p w14:paraId="19D9F87E"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lang w:val="fr-CA"/>
        </w:rPr>
        <w:t>«Le</w:t>
      </w:r>
      <w:proofErr w:type="gramEnd"/>
      <w:r w:rsidRPr="004E7A96">
        <w:rPr>
          <w:color w:val="231F20"/>
          <w:spacing w:val="-7"/>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principal</w:t>
      </w:r>
      <w:r w:rsidRPr="004E7A96">
        <w:rPr>
          <w:color w:val="231F20"/>
          <w:spacing w:val="-7"/>
          <w:lang w:val="fr-CA"/>
        </w:rPr>
        <w:t xml:space="preserve"> </w:t>
      </w:r>
      <w:r w:rsidRPr="004E7A96">
        <w:rPr>
          <w:color w:val="231F20"/>
          <w:lang w:val="fr-CA"/>
        </w:rPr>
        <w:t>transmet</w:t>
      </w:r>
      <w:r w:rsidRPr="004E7A96">
        <w:rPr>
          <w:color w:val="231F20"/>
          <w:spacing w:val="-6"/>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l’organisme</w:t>
      </w:r>
      <w:r w:rsidRPr="004E7A96">
        <w:rPr>
          <w:color w:val="231F20"/>
          <w:spacing w:val="-6"/>
          <w:lang w:val="fr-CA"/>
        </w:rPr>
        <w:t xml:space="preserve"> </w:t>
      </w:r>
      <w:r w:rsidRPr="004E7A96">
        <w:rPr>
          <w:color w:val="231F20"/>
          <w:lang w:val="fr-CA"/>
        </w:rPr>
        <w:t>visé</w:t>
      </w:r>
      <w:r w:rsidRPr="004E7A96">
        <w:rPr>
          <w:color w:val="231F20"/>
          <w:spacing w:val="-7"/>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l’article</w:t>
      </w:r>
      <w:r w:rsidRPr="004E7A96">
        <w:rPr>
          <w:color w:val="231F20"/>
          <w:spacing w:val="-6"/>
          <w:lang w:val="fr-CA"/>
        </w:rPr>
        <w:t xml:space="preserve"> </w:t>
      </w:r>
      <w:r w:rsidRPr="004E7A96">
        <w:rPr>
          <w:color w:val="231F20"/>
          <w:lang w:val="fr-CA"/>
        </w:rPr>
        <w:t>79,</w:t>
      </w:r>
      <w:r w:rsidRPr="004E7A96">
        <w:rPr>
          <w:color w:val="231F20"/>
          <w:spacing w:val="-7"/>
          <w:lang w:val="fr-CA"/>
        </w:rPr>
        <w:t xml:space="preserve"> </w:t>
      </w:r>
      <w:r w:rsidRPr="004E7A96">
        <w:rPr>
          <w:color w:val="231F20"/>
          <w:lang w:val="fr-CA"/>
        </w:rPr>
        <w:t>paragraphe</w:t>
      </w:r>
      <w:r w:rsidRPr="004E7A96">
        <w:rPr>
          <w:color w:val="231F20"/>
          <w:spacing w:val="-6"/>
          <w:lang w:val="fr-CA"/>
        </w:rPr>
        <w:t xml:space="preserve"> </w:t>
      </w:r>
      <w:r w:rsidRPr="004E7A96">
        <w:rPr>
          <w:color w:val="231F20"/>
          <w:lang w:val="fr-CA"/>
        </w:rPr>
        <w:t>2,</w:t>
      </w:r>
      <w:r w:rsidRPr="004E7A96">
        <w:rPr>
          <w:color w:val="231F20"/>
          <w:spacing w:val="-7"/>
          <w:lang w:val="fr-CA"/>
        </w:rPr>
        <w:t xml:space="preserve"> </w:t>
      </w:r>
      <w:r w:rsidRPr="004E7A96">
        <w:rPr>
          <w:color w:val="231F20"/>
          <w:lang w:val="fr-CA"/>
        </w:rPr>
        <w:t>dès</w:t>
      </w:r>
      <w:r w:rsidRPr="004E7A96">
        <w:rPr>
          <w:color w:val="231F20"/>
          <w:spacing w:val="-6"/>
          <w:lang w:val="fr-CA"/>
        </w:rPr>
        <w:t xml:space="preserve"> </w:t>
      </w:r>
      <w:r w:rsidRPr="004E7A96">
        <w:rPr>
          <w:color w:val="231F20"/>
          <w:lang w:val="fr-CA"/>
        </w:rPr>
        <w:t>connaissance</w:t>
      </w:r>
      <w:r w:rsidRPr="004E7A96">
        <w:rPr>
          <w:color w:val="231F20"/>
          <w:spacing w:val="-7"/>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moins</w:t>
      </w:r>
      <w:r w:rsidRPr="004E7A96">
        <w:rPr>
          <w:color w:val="231F20"/>
          <w:spacing w:val="-6"/>
          <w:lang w:val="fr-CA"/>
        </w:rPr>
        <w:t xml:space="preserve"> </w:t>
      </w:r>
      <w:r w:rsidRPr="004E7A96">
        <w:rPr>
          <w:color w:val="231F20"/>
          <w:lang w:val="fr-CA"/>
        </w:rPr>
        <w:t>quinze jours</w:t>
      </w:r>
      <w:r w:rsidRPr="004E7A96">
        <w:rPr>
          <w:color w:val="231F20"/>
          <w:spacing w:val="-6"/>
          <w:lang w:val="fr-CA"/>
        </w:rPr>
        <w:t xml:space="preserve"> </w:t>
      </w:r>
      <w:r w:rsidRPr="004E7A96">
        <w:rPr>
          <w:color w:val="231F20"/>
          <w:lang w:val="fr-CA"/>
        </w:rPr>
        <w:t>avant</w:t>
      </w:r>
      <w:r w:rsidRPr="004E7A96">
        <w:rPr>
          <w:color w:val="231F20"/>
          <w:spacing w:val="-5"/>
          <w:lang w:val="fr-CA"/>
        </w:rPr>
        <w:t xml:space="preserve"> </w:t>
      </w:r>
      <w:r w:rsidRPr="004E7A96">
        <w:rPr>
          <w:color w:val="231F20"/>
          <w:lang w:val="fr-CA"/>
        </w:rPr>
        <w:t>celui</w:t>
      </w:r>
      <w:r w:rsidRPr="004E7A96">
        <w:rPr>
          <w:color w:val="231F20"/>
          <w:spacing w:val="-6"/>
          <w:lang w:val="fr-CA"/>
        </w:rPr>
        <w:t xml:space="preserve"> </w:t>
      </w:r>
      <w:r w:rsidRPr="004E7A96">
        <w:rPr>
          <w:color w:val="231F20"/>
          <w:lang w:val="fr-CA"/>
        </w:rPr>
        <w:t>fixé</w:t>
      </w:r>
      <w:r w:rsidRPr="004E7A96">
        <w:rPr>
          <w:color w:val="231F20"/>
          <w:spacing w:val="-5"/>
          <w:lang w:val="fr-CA"/>
        </w:rPr>
        <w:t xml:space="preserve"> </w:t>
      </w:r>
      <w:r w:rsidRPr="004E7A96">
        <w:rPr>
          <w:color w:val="231F20"/>
          <w:lang w:val="fr-CA"/>
        </w:rPr>
        <w:t>pour</w:t>
      </w:r>
      <w:r w:rsidRPr="004E7A96">
        <w:rPr>
          <w:color w:val="231F20"/>
          <w:spacing w:val="-6"/>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scrutin,</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listes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candidats,</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données</w:t>
      </w:r>
      <w:r w:rsidRPr="004E7A96">
        <w:rPr>
          <w:color w:val="231F20"/>
          <w:spacing w:val="-6"/>
          <w:lang w:val="fr-CA"/>
        </w:rPr>
        <w:t xml:space="preserve"> </w:t>
      </w:r>
      <w:r w:rsidRPr="004E7A96">
        <w:rPr>
          <w:color w:val="231F20"/>
          <w:lang w:val="fr-CA"/>
        </w:rPr>
        <w:t>relatives</w:t>
      </w:r>
      <w:r w:rsidRPr="004E7A96">
        <w:rPr>
          <w:color w:val="231F20"/>
          <w:spacing w:val="-5"/>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configuration</w:t>
      </w:r>
      <w:r w:rsidRPr="004E7A96">
        <w:rPr>
          <w:color w:val="231F20"/>
          <w:spacing w:val="-6"/>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bulletin</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définitif</w:t>
      </w:r>
      <w:r w:rsidRPr="004E7A96">
        <w:rPr>
          <w:color w:val="231F20"/>
          <w:spacing w:val="-5"/>
          <w:lang w:val="fr-CA"/>
        </w:rPr>
        <w:t xml:space="preserve"> </w:t>
      </w:r>
      <w:r w:rsidRPr="004E7A96">
        <w:rPr>
          <w:color w:val="231F20"/>
          <w:lang w:val="fr-CA"/>
        </w:rPr>
        <w:t>ainsi que le nombre des bureaux de vote de la</w:t>
      </w:r>
      <w:r w:rsidRPr="004E7A96">
        <w:rPr>
          <w:color w:val="231F20"/>
          <w:spacing w:val="-1"/>
          <w:lang w:val="fr-CA"/>
        </w:rPr>
        <w:t xml:space="preserve"> </w:t>
      </w:r>
      <w:r w:rsidRPr="004E7A96">
        <w:rPr>
          <w:color w:val="231F20"/>
          <w:lang w:val="fr-CA"/>
        </w:rPr>
        <w:t>circonscription.»</w:t>
      </w:r>
    </w:p>
    <w:p w14:paraId="5A1ECC45" w14:textId="5CD92937"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297 .</w:t>
      </w:r>
      <w:proofErr w:type="gramEnd"/>
    </w:p>
    <w:p w14:paraId="6A8F4C61" w14:textId="77777777" w:rsidR="00546DE7" w:rsidRPr="004E7A96" w:rsidRDefault="00286D6C">
      <w:pPr>
        <w:pStyle w:val="Textoindependiente"/>
        <w:spacing w:before="123" w:line="288" w:lineRule="auto"/>
        <w:ind w:right="115" w:firstLine="226"/>
        <w:jc w:val="both"/>
        <w:rPr>
          <w:lang w:val="fr-CA"/>
        </w:rPr>
      </w:pPr>
      <w:r w:rsidRPr="004E7A96">
        <w:rPr>
          <w:color w:val="231F20"/>
          <w:lang w:val="fr-CA"/>
        </w:rPr>
        <w:t>Le</w:t>
      </w:r>
      <w:r w:rsidRPr="004E7A96">
        <w:rPr>
          <w:color w:val="231F20"/>
          <w:spacing w:val="-9"/>
          <w:lang w:val="fr-CA"/>
        </w:rPr>
        <w:t xml:space="preserve"> </w:t>
      </w:r>
      <w:r w:rsidRPr="004E7A96">
        <w:rPr>
          <w:color w:val="231F20"/>
          <w:lang w:val="fr-CA"/>
        </w:rPr>
        <w:t>papier</w:t>
      </w:r>
      <w:r w:rsidRPr="004E7A96">
        <w:rPr>
          <w:color w:val="231F20"/>
          <w:spacing w:val="-8"/>
          <w:lang w:val="fr-CA"/>
        </w:rPr>
        <w:t xml:space="preserve"> </w:t>
      </w:r>
      <w:r w:rsidRPr="004E7A96">
        <w:rPr>
          <w:color w:val="231F20"/>
          <w:lang w:val="fr-CA"/>
        </w:rPr>
        <w:t>électoral</w:t>
      </w:r>
      <w:r w:rsidRPr="004E7A96">
        <w:rPr>
          <w:color w:val="231F20"/>
          <w:spacing w:val="-9"/>
          <w:lang w:val="fr-CA"/>
        </w:rPr>
        <w:t xml:space="preserve"> </w:t>
      </w:r>
      <w:r w:rsidRPr="004E7A96">
        <w:rPr>
          <w:color w:val="231F20"/>
          <w:lang w:val="fr-CA"/>
        </w:rPr>
        <w:t>servant</w:t>
      </w:r>
      <w:r w:rsidRPr="004E7A96">
        <w:rPr>
          <w:color w:val="231F20"/>
          <w:spacing w:val="-8"/>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la</w:t>
      </w:r>
      <w:r w:rsidRPr="004E7A96">
        <w:rPr>
          <w:color w:val="231F20"/>
          <w:spacing w:val="-9"/>
          <w:lang w:val="fr-CA"/>
        </w:rPr>
        <w:t xml:space="preserve"> </w:t>
      </w:r>
      <w:r w:rsidRPr="004E7A96">
        <w:rPr>
          <w:color w:val="231F20"/>
          <w:spacing w:val="-3"/>
          <w:lang w:val="fr-CA"/>
        </w:rPr>
        <w:t>confection</w:t>
      </w:r>
      <w:r w:rsidRPr="004E7A96">
        <w:rPr>
          <w:color w:val="231F20"/>
          <w:spacing w:val="-8"/>
          <w:lang w:val="fr-CA"/>
        </w:rPr>
        <w:t xml:space="preserve"> </w:t>
      </w:r>
      <w:r w:rsidRPr="004E7A96">
        <w:rPr>
          <w:color w:val="231F20"/>
          <w:lang w:val="fr-CA"/>
        </w:rPr>
        <w:t>des</w:t>
      </w:r>
      <w:r w:rsidRPr="004E7A96">
        <w:rPr>
          <w:color w:val="231F20"/>
          <w:spacing w:val="-9"/>
          <w:lang w:val="fr-CA"/>
        </w:rPr>
        <w:t xml:space="preserve"> </w:t>
      </w:r>
      <w:r w:rsidRPr="004E7A96">
        <w:rPr>
          <w:color w:val="231F20"/>
          <w:spacing w:val="-3"/>
          <w:lang w:val="fr-CA"/>
        </w:rPr>
        <w:t>bulletins</w:t>
      </w:r>
      <w:r w:rsidRPr="004E7A96">
        <w:rPr>
          <w:color w:val="231F20"/>
          <w:spacing w:val="-8"/>
          <w:lang w:val="fr-CA"/>
        </w:rPr>
        <w:t xml:space="preserve"> </w:t>
      </w:r>
      <w:r w:rsidRPr="004E7A96">
        <w:rPr>
          <w:color w:val="231F20"/>
          <w:lang w:val="fr-CA"/>
        </w:rPr>
        <w:t>est</w:t>
      </w:r>
      <w:r w:rsidRPr="004E7A96">
        <w:rPr>
          <w:color w:val="231F20"/>
          <w:spacing w:val="-8"/>
          <w:lang w:val="fr-CA"/>
        </w:rPr>
        <w:t xml:space="preserve"> </w:t>
      </w:r>
      <w:r w:rsidRPr="004E7A96">
        <w:rPr>
          <w:color w:val="231F20"/>
          <w:lang w:val="fr-CA"/>
        </w:rPr>
        <w:t>fourni</w:t>
      </w:r>
      <w:r w:rsidRPr="004E7A96">
        <w:rPr>
          <w:color w:val="231F20"/>
          <w:spacing w:val="-9"/>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l’</w:t>
      </w:r>
      <w:proofErr w:type="spellStart"/>
      <w:r w:rsidRPr="004E7A96">
        <w:rPr>
          <w:color w:val="231F20"/>
          <w:lang w:val="fr-CA"/>
        </w:rPr>
        <w:t>Etat</w:t>
      </w:r>
      <w:proofErr w:type="spellEnd"/>
      <w:r w:rsidRPr="004E7A96">
        <w:rPr>
          <w:color w:val="231F20"/>
          <w:spacing w:val="-8"/>
          <w:lang w:val="fr-CA"/>
        </w:rPr>
        <w:t xml:space="preserve"> </w:t>
      </w:r>
      <w:r w:rsidRPr="004E7A96">
        <w:rPr>
          <w:color w:val="231F20"/>
          <w:lang w:val="fr-CA"/>
        </w:rPr>
        <w:t>et</w:t>
      </w:r>
      <w:r w:rsidRPr="004E7A96">
        <w:rPr>
          <w:color w:val="231F20"/>
          <w:spacing w:val="-9"/>
          <w:lang w:val="fr-CA"/>
        </w:rPr>
        <w:t xml:space="preserve"> </w:t>
      </w:r>
      <w:r w:rsidRPr="004E7A96">
        <w:rPr>
          <w:color w:val="231F20"/>
          <w:lang w:val="fr-CA"/>
        </w:rPr>
        <w:t>timbré</w:t>
      </w:r>
      <w:r w:rsidRPr="004E7A96">
        <w:rPr>
          <w:color w:val="231F20"/>
          <w:spacing w:val="-8"/>
          <w:lang w:val="fr-CA"/>
        </w:rPr>
        <w:t xml:space="preserve"> </w:t>
      </w:r>
      <w:r w:rsidRPr="004E7A96">
        <w:rPr>
          <w:color w:val="231F20"/>
          <w:lang w:val="fr-CA"/>
        </w:rPr>
        <w:t>par</w:t>
      </w:r>
      <w:r w:rsidRPr="004E7A96">
        <w:rPr>
          <w:color w:val="231F20"/>
          <w:spacing w:val="-9"/>
          <w:lang w:val="fr-CA"/>
        </w:rPr>
        <w:t xml:space="preserve"> </w:t>
      </w:r>
      <w:r w:rsidRPr="004E7A96">
        <w:rPr>
          <w:color w:val="231F20"/>
          <w:lang w:val="fr-CA"/>
        </w:rPr>
        <w:t>ses</w:t>
      </w:r>
      <w:r w:rsidRPr="004E7A96">
        <w:rPr>
          <w:color w:val="231F20"/>
          <w:spacing w:val="-8"/>
          <w:lang w:val="fr-CA"/>
        </w:rPr>
        <w:t xml:space="preserve"> </w:t>
      </w:r>
      <w:r w:rsidRPr="004E7A96">
        <w:rPr>
          <w:color w:val="231F20"/>
          <w:lang w:val="fr-CA"/>
        </w:rPr>
        <w:t>soins</w:t>
      </w:r>
      <w:r w:rsidRPr="004E7A96">
        <w:rPr>
          <w:color w:val="231F20"/>
          <w:spacing w:val="-8"/>
          <w:lang w:val="fr-CA"/>
        </w:rPr>
        <w:t xml:space="preserve"> </w:t>
      </w:r>
      <w:r w:rsidRPr="004E7A96">
        <w:rPr>
          <w:color w:val="231F20"/>
          <w:spacing w:val="-4"/>
          <w:lang w:val="fr-CA"/>
        </w:rPr>
        <w:t>avant</w:t>
      </w:r>
      <w:r w:rsidRPr="004E7A96">
        <w:rPr>
          <w:color w:val="231F20"/>
          <w:spacing w:val="-9"/>
          <w:lang w:val="fr-CA"/>
        </w:rPr>
        <w:t xml:space="preserve"> </w:t>
      </w:r>
      <w:r w:rsidRPr="004E7A96">
        <w:rPr>
          <w:color w:val="231F20"/>
          <w:lang w:val="fr-CA"/>
        </w:rPr>
        <w:t>d’être</w:t>
      </w:r>
      <w:r w:rsidRPr="004E7A96">
        <w:rPr>
          <w:color w:val="231F20"/>
          <w:spacing w:val="-8"/>
          <w:lang w:val="fr-CA"/>
        </w:rPr>
        <w:t xml:space="preserve"> </w:t>
      </w:r>
      <w:r w:rsidRPr="004E7A96">
        <w:rPr>
          <w:color w:val="231F20"/>
          <w:lang w:val="fr-CA"/>
        </w:rPr>
        <w:t>remis</w:t>
      </w:r>
      <w:r w:rsidRPr="004E7A96">
        <w:rPr>
          <w:color w:val="231F20"/>
          <w:spacing w:val="-8"/>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président du</w:t>
      </w:r>
      <w:r w:rsidRPr="004E7A96">
        <w:rPr>
          <w:color w:val="231F20"/>
          <w:spacing w:val="-12"/>
          <w:lang w:val="fr-CA"/>
        </w:rPr>
        <w:t xml:space="preserve"> </w:t>
      </w:r>
      <w:r w:rsidRPr="004E7A96">
        <w:rPr>
          <w:color w:val="231F20"/>
          <w:spacing w:val="-3"/>
          <w:lang w:val="fr-CA"/>
        </w:rPr>
        <w:t>bureau</w:t>
      </w:r>
      <w:r w:rsidRPr="004E7A96">
        <w:rPr>
          <w:color w:val="231F20"/>
          <w:spacing w:val="-12"/>
          <w:lang w:val="fr-CA"/>
        </w:rPr>
        <w:t xml:space="preserve"> </w:t>
      </w:r>
      <w:r w:rsidRPr="004E7A96">
        <w:rPr>
          <w:color w:val="231F20"/>
          <w:lang w:val="fr-CA"/>
        </w:rPr>
        <w:t>principal</w:t>
      </w:r>
      <w:r w:rsidRPr="004E7A96">
        <w:rPr>
          <w:color w:val="231F20"/>
          <w:spacing w:val="-12"/>
          <w:lang w:val="fr-CA"/>
        </w:rPr>
        <w:t xml:space="preserve"> </w:t>
      </w:r>
      <w:r w:rsidRPr="004E7A96">
        <w:rPr>
          <w:color w:val="231F20"/>
          <w:lang w:val="fr-CA"/>
        </w:rPr>
        <w:t>de</w:t>
      </w:r>
      <w:r w:rsidRPr="004E7A96">
        <w:rPr>
          <w:color w:val="231F20"/>
          <w:spacing w:val="-12"/>
          <w:lang w:val="fr-CA"/>
        </w:rPr>
        <w:t xml:space="preserve"> </w:t>
      </w:r>
      <w:r w:rsidRPr="004E7A96">
        <w:rPr>
          <w:color w:val="231F20"/>
          <w:lang w:val="fr-CA"/>
        </w:rPr>
        <w:t>la</w:t>
      </w:r>
      <w:r w:rsidRPr="004E7A96">
        <w:rPr>
          <w:color w:val="231F20"/>
          <w:spacing w:val="-12"/>
          <w:lang w:val="fr-CA"/>
        </w:rPr>
        <w:t xml:space="preserve"> </w:t>
      </w:r>
      <w:r w:rsidRPr="004E7A96">
        <w:rPr>
          <w:color w:val="231F20"/>
          <w:lang w:val="fr-CA"/>
        </w:rPr>
        <w:t>circonscription.</w:t>
      </w:r>
      <w:r w:rsidRPr="004E7A96">
        <w:rPr>
          <w:color w:val="231F20"/>
          <w:spacing w:val="-20"/>
          <w:lang w:val="fr-CA"/>
        </w:rPr>
        <w:t xml:space="preserve"> </w:t>
      </w:r>
      <w:r w:rsidRPr="004E7A96">
        <w:rPr>
          <w:color w:val="231F20"/>
          <w:lang w:val="fr-CA"/>
        </w:rPr>
        <w:t>Celui-ci</w:t>
      </w:r>
      <w:r w:rsidRPr="004E7A96">
        <w:rPr>
          <w:color w:val="231F20"/>
          <w:spacing w:val="-12"/>
          <w:lang w:val="fr-CA"/>
        </w:rPr>
        <w:t xml:space="preserve"> </w:t>
      </w:r>
      <w:r w:rsidRPr="004E7A96">
        <w:rPr>
          <w:color w:val="231F20"/>
          <w:spacing w:val="-3"/>
          <w:lang w:val="fr-CA"/>
        </w:rPr>
        <w:t>fait</w:t>
      </w:r>
      <w:r w:rsidRPr="004E7A96">
        <w:rPr>
          <w:color w:val="231F20"/>
          <w:spacing w:val="-12"/>
          <w:lang w:val="fr-CA"/>
        </w:rPr>
        <w:t xml:space="preserve"> </w:t>
      </w:r>
      <w:r w:rsidRPr="004E7A96">
        <w:rPr>
          <w:color w:val="231F20"/>
          <w:lang w:val="fr-CA"/>
        </w:rPr>
        <w:t>procéder</w:t>
      </w:r>
      <w:r w:rsidRPr="004E7A96">
        <w:rPr>
          <w:color w:val="231F20"/>
          <w:spacing w:val="-11"/>
          <w:lang w:val="fr-CA"/>
        </w:rPr>
        <w:t xml:space="preserve"> </w:t>
      </w:r>
      <w:r w:rsidRPr="004E7A96">
        <w:rPr>
          <w:color w:val="231F20"/>
          <w:lang w:val="fr-CA"/>
        </w:rPr>
        <w:t>à</w:t>
      </w:r>
      <w:r w:rsidRPr="004E7A96">
        <w:rPr>
          <w:color w:val="231F20"/>
          <w:spacing w:val="-12"/>
          <w:lang w:val="fr-CA"/>
        </w:rPr>
        <w:t xml:space="preserve"> </w:t>
      </w:r>
      <w:r w:rsidRPr="004E7A96">
        <w:rPr>
          <w:color w:val="231F20"/>
          <w:lang w:val="fr-CA"/>
        </w:rPr>
        <w:t>l’impression</w:t>
      </w:r>
      <w:r w:rsidRPr="004E7A96">
        <w:rPr>
          <w:color w:val="231F20"/>
          <w:spacing w:val="-12"/>
          <w:lang w:val="fr-CA"/>
        </w:rPr>
        <w:t xml:space="preserve"> </w:t>
      </w:r>
      <w:r w:rsidRPr="004E7A96">
        <w:rPr>
          <w:color w:val="231F20"/>
          <w:lang w:val="fr-CA"/>
        </w:rPr>
        <w:t>des</w:t>
      </w:r>
      <w:r w:rsidRPr="004E7A96">
        <w:rPr>
          <w:color w:val="231F20"/>
          <w:spacing w:val="-12"/>
          <w:lang w:val="fr-CA"/>
        </w:rPr>
        <w:t xml:space="preserve"> </w:t>
      </w:r>
      <w:r w:rsidRPr="004E7A96">
        <w:rPr>
          <w:color w:val="231F20"/>
          <w:spacing w:val="-3"/>
          <w:lang w:val="fr-CA"/>
        </w:rPr>
        <w:t>bulletins</w:t>
      </w:r>
      <w:r w:rsidRPr="004E7A96">
        <w:rPr>
          <w:color w:val="231F20"/>
          <w:spacing w:val="-12"/>
          <w:lang w:val="fr-CA"/>
        </w:rPr>
        <w:t xml:space="preserve"> </w:t>
      </w:r>
      <w:r w:rsidRPr="004E7A96">
        <w:rPr>
          <w:color w:val="231F20"/>
          <w:lang w:val="fr-CA"/>
        </w:rPr>
        <w:t>et</w:t>
      </w:r>
      <w:r w:rsidRPr="004E7A96">
        <w:rPr>
          <w:color w:val="231F20"/>
          <w:spacing w:val="-12"/>
          <w:lang w:val="fr-CA"/>
        </w:rPr>
        <w:t xml:space="preserve"> </w:t>
      </w:r>
      <w:r w:rsidRPr="004E7A96">
        <w:rPr>
          <w:color w:val="231F20"/>
          <w:lang w:val="fr-CA"/>
        </w:rPr>
        <w:t>les</w:t>
      </w:r>
      <w:r w:rsidRPr="004E7A96">
        <w:rPr>
          <w:color w:val="231F20"/>
          <w:spacing w:val="-11"/>
          <w:lang w:val="fr-CA"/>
        </w:rPr>
        <w:t xml:space="preserve"> </w:t>
      </w:r>
      <w:r w:rsidRPr="004E7A96">
        <w:rPr>
          <w:color w:val="231F20"/>
          <w:lang w:val="fr-CA"/>
        </w:rPr>
        <w:t>transmet</w:t>
      </w:r>
      <w:r w:rsidRPr="004E7A96">
        <w:rPr>
          <w:color w:val="231F20"/>
          <w:spacing w:val="-12"/>
          <w:lang w:val="fr-CA"/>
        </w:rPr>
        <w:t xml:space="preserve"> </w:t>
      </w:r>
      <w:r w:rsidRPr="004E7A96">
        <w:rPr>
          <w:color w:val="231F20"/>
          <w:lang w:val="fr-CA"/>
        </w:rPr>
        <w:t>aux</w:t>
      </w:r>
      <w:r w:rsidRPr="004E7A96">
        <w:rPr>
          <w:color w:val="231F20"/>
          <w:spacing w:val="-12"/>
          <w:lang w:val="fr-CA"/>
        </w:rPr>
        <w:t xml:space="preserve"> </w:t>
      </w:r>
      <w:r w:rsidRPr="004E7A96">
        <w:rPr>
          <w:color w:val="231F20"/>
          <w:lang w:val="fr-CA"/>
        </w:rPr>
        <w:t>présidents</w:t>
      </w:r>
      <w:r w:rsidRPr="004E7A96">
        <w:rPr>
          <w:color w:val="231F20"/>
          <w:spacing w:val="-12"/>
          <w:lang w:val="fr-CA"/>
        </w:rPr>
        <w:t xml:space="preserve"> </w:t>
      </w:r>
      <w:r w:rsidRPr="004E7A96">
        <w:rPr>
          <w:color w:val="231F20"/>
          <w:lang w:val="fr-CA"/>
        </w:rPr>
        <w:t>des</w:t>
      </w:r>
      <w:r w:rsidRPr="004E7A96">
        <w:rPr>
          <w:color w:val="231F20"/>
          <w:spacing w:val="-12"/>
          <w:lang w:val="fr-CA"/>
        </w:rPr>
        <w:t xml:space="preserve"> </w:t>
      </w:r>
      <w:r w:rsidRPr="004E7A96">
        <w:rPr>
          <w:color w:val="231F20"/>
          <w:spacing w:val="-3"/>
          <w:lang w:val="fr-CA"/>
        </w:rPr>
        <w:t xml:space="preserve">bureaux </w:t>
      </w:r>
      <w:r w:rsidRPr="004E7A96">
        <w:rPr>
          <w:color w:val="231F20"/>
          <w:lang w:val="fr-CA"/>
        </w:rPr>
        <w:t>principaux</w:t>
      </w:r>
      <w:r w:rsidRPr="004E7A96">
        <w:rPr>
          <w:color w:val="231F20"/>
          <w:spacing w:val="-7"/>
          <w:lang w:val="fr-CA"/>
        </w:rPr>
        <w:t xml:space="preserve"> </w:t>
      </w:r>
      <w:r w:rsidRPr="004E7A96">
        <w:rPr>
          <w:color w:val="231F20"/>
          <w:lang w:val="fr-CA"/>
        </w:rPr>
        <w:t>des</w:t>
      </w:r>
      <w:r w:rsidRPr="004E7A96">
        <w:rPr>
          <w:color w:val="231F20"/>
          <w:spacing w:val="-6"/>
          <w:lang w:val="fr-CA"/>
        </w:rPr>
        <w:t xml:space="preserve"> </w:t>
      </w:r>
      <w:r w:rsidRPr="004E7A96">
        <w:rPr>
          <w:color w:val="231F20"/>
          <w:spacing w:val="-3"/>
          <w:lang w:val="fr-CA"/>
        </w:rPr>
        <w:t>communes.</w:t>
      </w:r>
      <w:r w:rsidRPr="004E7A96">
        <w:rPr>
          <w:color w:val="231F20"/>
          <w:spacing w:val="-16"/>
          <w:lang w:val="fr-CA"/>
        </w:rPr>
        <w:t xml:space="preserve"> </w:t>
      </w:r>
      <w:r w:rsidRPr="004E7A96">
        <w:rPr>
          <w:color w:val="231F20"/>
          <w:spacing w:val="-5"/>
          <w:lang w:val="fr-CA"/>
        </w:rPr>
        <w:t>L’impression</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spacing w:val="-3"/>
          <w:lang w:val="fr-CA"/>
        </w:rPr>
        <w:t>bulletins</w:t>
      </w:r>
      <w:r w:rsidRPr="004E7A96">
        <w:rPr>
          <w:color w:val="231F20"/>
          <w:spacing w:val="-7"/>
          <w:lang w:val="fr-CA"/>
        </w:rPr>
        <w:t xml:space="preserve"> </w:t>
      </w:r>
      <w:r w:rsidRPr="004E7A96">
        <w:rPr>
          <w:color w:val="231F20"/>
          <w:lang w:val="fr-CA"/>
        </w:rPr>
        <w:t>doit</w:t>
      </w:r>
      <w:r w:rsidRPr="004E7A96">
        <w:rPr>
          <w:color w:val="231F20"/>
          <w:spacing w:val="-6"/>
          <w:lang w:val="fr-CA"/>
        </w:rPr>
        <w:t xml:space="preserve"> </w:t>
      </w:r>
      <w:r w:rsidRPr="004E7A96">
        <w:rPr>
          <w:color w:val="231F20"/>
          <w:lang w:val="fr-CA"/>
        </w:rPr>
        <w:t>être</w:t>
      </w:r>
      <w:r w:rsidRPr="004E7A96">
        <w:rPr>
          <w:color w:val="231F20"/>
          <w:spacing w:val="-6"/>
          <w:lang w:val="fr-CA"/>
        </w:rPr>
        <w:t xml:space="preserve"> </w:t>
      </w:r>
      <w:r w:rsidRPr="004E7A96">
        <w:rPr>
          <w:color w:val="231F20"/>
          <w:lang w:val="fr-CA"/>
        </w:rPr>
        <w:t>terminée</w:t>
      </w:r>
      <w:r w:rsidRPr="004E7A96">
        <w:rPr>
          <w:color w:val="231F20"/>
          <w:spacing w:val="-6"/>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plus</w:t>
      </w:r>
      <w:r w:rsidRPr="004E7A96">
        <w:rPr>
          <w:color w:val="231F20"/>
          <w:spacing w:val="-6"/>
          <w:lang w:val="fr-CA"/>
        </w:rPr>
        <w:t xml:space="preserve"> </w:t>
      </w:r>
      <w:r w:rsidRPr="004E7A96">
        <w:rPr>
          <w:color w:val="231F20"/>
          <w:lang w:val="fr-CA"/>
        </w:rPr>
        <w:t>tard</w:t>
      </w:r>
      <w:proofErr w:type="gramStart"/>
      <w:r w:rsidRPr="004E7A96">
        <w:rPr>
          <w:color w:val="231F20"/>
          <w:spacing w:val="-6"/>
          <w:lang w:val="fr-CA"/>
        </w:rPr>
        <w:t xml:space="preserve"> </w:t>
      </w:r>
      <w:r w:rsidRPr="004E7A96">
        <w:rPr>
          <w:color w:val="231F20"/>
          <w:lang w:val="fr-CA"/>
        </w:rPr>
        <w:t>«trente</w:t>
      </w:r>
      <w:proofErr w:type="gramEnd"/>
      <w:r w:rsidRPr="004E7A96">
        <w:rPr>
          <w:color w:val="231F20"/>
          <w:lang w:val="fr-CA"/>
        </w:rPr>
        <w:t>»</w:t>
      </w:r>
      <w:r w:rsidRPr="004E7A96">
        <w:rPr>
          <w:color w:val="231F20"/>
          <w:position w:val="6"/>
          <w:sz w:val="10"/>
          <w:lang w:val="fr-CA"/>
        </w:rPr>
        <w:t>2</w:t>
      </w:r>
      <w:r w:rsidRPr="004E7A96">
        <w:rPr>
          <w:color w:val="231F20"/>
          <w:spacing w:val="15"/>
          <w:position w:val="6"/>
          <w:sz w:val="10"/>
          <w:lang w:val="fr-CA"/>
        </w:rPr>
        <w:t xml:space="preserve"> </w:t>
      </w:r>
      <w:r w:rsidRPr="004E7A96">
        <w:rPr>
          <w:color w:val="231F20"/>
          <w:lang w:val="fr-CA"/>
        </w:rPr>
        <w:t>jours</w:t>
      </w:r>
      <w:r w:rsidRPr="004E7A96">
        <w:rPr>
          <w:color w:val="231F20"/>
          <w:spacing w:val="-6"/>
          <w:lang w:val="fr-CA"/>
        </w:rPr>
        <w:t xml:space="preserve"> </w:t>
      </w:r>
      <w:r w:rsidRPr="004E7A96">
        <w:rPr>
          <w:color w:val="231F20"/>
          <w:spacing w:val="-4"/>
          <w:lang w:val="fr-CA"/>
        </w:rPr>
        <w:t>avant</w:t>
      </w:r>
      <w:r w:rsidRPr="004E7A96">
        <w:rPr>
          <w:color w:val="231F20"/>
          <w:spacing w:val="-6"/>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jour</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scrutin.</w:t>
      </w:r>
    </w:p>
    <w:p w14:paraId="167212DC"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Les</w:t>
      </w:r>
      <w:r w:rsidRPr="004E7A96">
        <w:rPr>
          <w:color w:val="231F20"/>
          <w:spacing w:val="-6"/>
          <w:lang w:val="fr-CA"/>
        </w:rPr>
        <w:t xml:space="preserve"> </w:t>
      </w:r>
      <w:r w:rsidRPr="004E7A96">
        <w:rPr>
          <w:color w:val="231F20"/>
          <w:lang w:val="fr-CA"/>
        </w:rPr>
        <w:t>bulletins</w:t>
      </w:r>
      <w:r w:rsidRPr="004E7A96">
        <w:rPr>
          <w:color w:val="231F20"/>
          <w:spacing w:val="-6"/>
          <w:lang w:val="fr-CA"/>
        </w:rPr>
        <w:t xml:space="preserve"> </w:t>
      </w:r>
      <w:r w:rsidRPr="004E7A96">
        <w:rPr>
          <w:color w:val="231F20"/>
          <w:lang w:val="fr-CA"/>
        </w:rPr>
        <w:t>employés</w:t>
      </w:r>
      <w:r w:rsidRPr="004E7A96">
        <w:rPr>
          <w:color w:val="231F20"/>
          <w:spacing w:val="-5"/>
          <w:lang w:val="fr-CA"/>
        </w:rPr>
        <w:t xml:space="preserve"> </w:t>
      </w:r>
      <w:r w:rsidRPr="004E7A96">
        <w:rPr>
          <w:color w:val="231F20"/>
          <w:lang w:val="fr-CA"/>
        </w:rPr>
        <w:t>dans</w:t>
      </w:r>
      <w:r w:rsidRPr="004E7A96">
        <w:rPr>
          <w:color w:val="231F20"/>
          <w:spacing w:val="-6"/>
          <w:lang w:val="fr-CA"/>
        </w:rPr>
        <w:t xml:space="preserve"> </w:t>
      </w:r>
      <w:r w:rsidRPr="004E7A96">
        <w:rPr>
          <w:color w:val="231F20"/>
          <w:lang w:val="fr-CA"/>
        </w:rPr>
        <w:t>une</w:t>
      </w:r>
      <w:r w:rsidRPr="004E7A96">
        <w:rPr>
          <w:color w:val="231F20"/>
          <w:spacing w:val="-6"/>
          <w:lang w:val="fr-CA"/>
        </w:rPr>
        <w:t xml:space="preserve"> </w:t>
      </w:r>
      <w:r w:rsidRPr="004E7A96">
        <w:rPr>
          <w:color w:val="231F20"/>
          <w:lang w:val="fr-CA"/>
        </w:rPr>
        <w:t>même</w:t>
      </w:r>
      <w:r w:rsidRPr="004E7A96">
        <w:rPr>
          <w:color w:val="231F20"/>
          <w:spacing w:val="-5"/>
          <w:lang w:val="fr-CA"/>
        </w:rPr>
        <w:t xml:space="preserve"> </w:t>
      </w:r>
      <w:r w:rsidRPr="004E7A96">
        <w:rPr>
          <w:color w:val="231F20"/>
          <w:lang w:val="fr-CA"/>
        </w:rPr>
        <w:t>commune</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pour</w:t>
      </w:r>
      <w:r w:rsidRPr="004E7A96">
        <w:rPr>
          <w:color w:val="231F20"/>
          <w:spacing w:val="-5"/>
          <w:lang w:val="fr-CA"/>
        </w:rPr>
        <w:t xml:space="preserve"> </w:t>
      </w:r>
      <w:r w:rsidRPr="004E7A96">
        <w:rPr>
          <w:color w:val="231F20"/>
          <w:lang w:val="fr-CA"/>
        </w:rPr>
        <w:t>un</w:t>
      </w:r>
      <w:r w:rsidRPr="004E7A96">
        <w:rPr>
          <w:color w:val="231F20"/>
          <w:spacing w:val="-6"/>
          <w:lang w:val="fr-CA"/>
        </w:rPr>
        <w:t xml:space="preserve"> </w:t>
      </w:r>
      <w:r w:rsidRPr="004E7A96">
        <w:rPr>
          <w:color w:val="231F20"/>
          <w:lang w:val="fr-CA"/>
        </w:rPr>
        <w:t>même</w:t>
      </w:r>
      <w:r w:rsidRPr="004E7A96">
        <w:rPr>
          <w:color w:val="231F20"/>
          <w:spacing w:val="-6"/>
          <w:lang w:val="fr-CA"/>
        </w:rPr>
        <w:t xml:space="preserve"> </w:t>
      </w:r>
      <w:r w:rsidRPr="004E7A96">
        <w:rPr>
          <w:color w:val="231F20"/>
          <w:lang w:val="fr-CA"/>
        </w:rPr>
        <w:t>scrutin,</w:t>
      </w:r>
      <w:r w:rsidRPr="004E7A96">
        <w:rPr>
          <w:color w:val="231F20"/>
          <w:spacing w:val="-5"/>
          <w:lang w:val="fr-CA"/>
        </w:rPr>
        <w:t xml:space="preserve"> </w:t>
      </w:r>
      <w:r w:rsidRPr="004E7A96">
        <w:rPr>
          <w:color w:val="231F20"/>
          <w:lang w:val="fr-CA"/>
        </w:rPr>
        <w:t>doivent</w:t>
      </w:r>
      <w:r w:rsidRPr="004E7A96">
        <w:rPr>
          <w:color w:val="231F20"/>
          <w:spacing w:val="-6"/>
          <w:lang w:val="fr-CA"/>
        </w:rPr>
        <w:t xml:space="preserve"> </w:t>
      </w:r>
      <w:r w:rsidRPr="004E7A96">
        <w:rPr>
          <w:color w:val="231F20"/>
          <w:lang w:val="fr-CA"/>
        </w:rPr>
        <w:t>être</w:t>
      </w:r>
      <w:r w:rsidRPr="004E7A96">
        <w:rPr>
          <w:color w:val="231F20"/>
          <w:spacing w:val="-6"/>
          <w:lang w:val="fr-CA"/>
        </w:rPr>
        <w:t xml:space="preserve"> </w:t>
      </w:r>
      <w:r w:rsidRPr="004E7A96">
        <w:rPr>
          <w:color w:val="231F20"/>
          <w:lang w:val="fr-CA"/>
        </w:rPr>
        <w:t>absolument</w:t>
      </w:r>
      <w:r w:rsidRPr="004E7A96">
        <w:rPr>
          <w:color w:val="231F20"/>
          <w:spacing w:val="-5"/>
          <w:lang w:val="fr-CA"/>
        </w:rPr>
        <w:t xml:space="preserve"> </w:t>
      </w:r>
      <w:r w:rsidRPr="004E7A96">
        <w:rPr>
          <w:color w:val="231F20"/>
          <w:lang w:val="fr-CA"/>
        </w:rPr>
        <w:t>identiques,</w:t>
      </w:r>
      <w:r w:rsidRPr="004E7A96">
        <w:rPr>
          <w:color w:val="231F20"/>
          <w:spacing w:val="-6"/>
          <w:lang w:val="fr-CA"/>
        </w:rPr>
        <w:t xml:space="preserve"> </w:t>
      </w:r>
      <w:r w:rsidRPr="004E7A96">
        <w:rPr>
          <w:color w:val="231F20"/>
          <w:lang w:val="fr-CA"/>
        </w:rPr>
        <w:t>sous</w:t>
      </w:r>
      <w:r w:rsidRPr="004E7A96">
        <w:rPr>
          <w:color w:val="231F20"/>
          <w:spacing w:val="-6"/>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rapport du papier, du format et de</w:t>
      </w:r>
      <w:r w:rsidRPr="004E7A96">
        <w:rPr>
          <w:color w:val="231F20"/>
          <w:spacing w:val="-1"/>
          <w:lang w:val="fr-CA"/>
        </w:rPr>
        <w:t xml:space="preserve"> </w:t>
      </w:r>
      <w:r w:rsidRPr="004E7A96">
        <w:rPr>
          <w:color w:val="231F20"/>
          <w:lang w:val="fr-CA"/>
        </w:rPr>
        <w:t>l’impression.</w:t>
      </w:r>
    </w:p>
    <w:p w14:paraId="314A51CC" w14:textId="77777777" w:rsidR="00546DE7" w:rsidRPr="004E7A96" w:rsidRDefault="00286D6C">
      <w:pPr>
        <w:pStyle w:val="Textoindependiente"/>
        <w:spacing w:before="41"/>
        <w:ind w:left="343"/>
        <w:jc w:val="both"/>
        <w:rPr>
          <w:lang w:val="fr-CA"/>
        </w:rPr>
      </w:pPr>
      <w:r w:rsidRPr="004E7A96">
        <w:rPr>
          <w:color w:val="231F20"/>
          <w:lang w:val="fr-CA"/>
        </w:rPr>
        <w:t>L’emploi de tous autres bulletins est interdit.</w:t>
      </w:r>
    </w:p>
    <w:p w14:paraId="0B30CAB7" w14:textId="32AD807A"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298 .</w:t>
      </w:r>
      <w:proofErr w:type="gramEnd"/>
    </w:p>
    <w:p w14:paraId="69DD8C85" w14:textId="77777777" w:rsidR="00546DE7" w:rsidRPr="004E7A96" w:rsidRDefault="00286D6C">
      <w:pPr>
        <w:pStyle w:val="Textoindependiente"/>
        <w:spacing w:before="124" w:line="288" w:lineRule="auto"/>
        <w:ind w:right="114" w:firstLine="226"/>
        <w:jc w:val="both"/>
        <w:rPr>
          <w:lang w:val="fr-CA"/>
        </w:rPr>
      </w:pPr>
      <w:r w:rsidRPr="004E7A96">
        <w:rPr>
          <w:color w:val="231F20"/>
          <w:spacing w:val="-3"/>
          <w:lang w:val="fr-CA"/>
        </w:rPr>
        <w:t xml:space="preserve">Au </w:t>
      </w:r>
      <w:r w:rsidRPr="004E7A96">
        <w:rPr>
          <w:color w:val="231F20"/>
          <w:lang w:val="fr-CA"/>
        </w:rPr>
        <w:t>plus tard la veille du jour fixé pour le scrutin, le président du bureau principal de la commune fait remettre à chacun des présidents</w:t>
      </w:r>
      <w:r w:rsidRPr="004E7A96">
        <w:rPr>
          <w:color w:val="231F20"/>
          <w:spacing w:val="-7"/>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bureaux</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sous</w:t>
      </w:r>
      <w:r w:rsidRPr="004E7A96">
        <w:rPr>
          <w:color w:val="231F20"/>
          <w:spacing w:val="-6"/>
          <w:lang w:val="fr-CA"/>
        </w:rPr>
        <w:t xml:space="preserve"> </w:t>
      </w:r>
      <w:r w:rsidRPr="004E7A96">
        <w:rPr>
          <w:color w:val="231F20"/>
          <w:lang w:val="fr-CA"/>
        </w:rPr>
        <w:t>enveloppe</w:t>
      </w:r>
      <w:r w:rsidRPr="004E7A96">
        <w:rPr>
          <w:color w:val="231F20"/>
          <w:spacing w:val="-6"/>
          <w:lang w:val="fr-CA"/>
        </w:rPr>
        <w:t xml:space="preserve"> </w:t>
      </w:r>
      <w:r w:rsidRPr="004E7A96">
        <w:rPr>
          <w:color w:val="231F20"/>
          <w:lang w:val="fr-CA"/>
        </w:rPr>
        <w:t>cachetée,</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bulletins</w:t>
      </w:r>
      <w:r w:rsidRPr="004E7A96">
        <w:rPr>
          <w:color w:val="231F20"/>
          <w:spacing w:val="-7"/>
          <w:lang w:val="fr-CA"/>
        </w:rPr>
        <w:t xml:space="preserve"> </w:t>
      </w:r>
      <w:r w:rsidRPr="004E7A96">
        <w:rPr>
          <w:color w:val="231F20"/>
          <w:lang w:val="fr-CA"/>
        </w:rPr>
        <w:t>nécessaires</w:t>
      </w:r>
      <w:r w:rsidRPr="004E7A96">
        <w:rPr>
          <w:color w:val="231F20"/>
          <w:spacing w:val="-6"/>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l’élection;</w:t>
      </w:r>
      <w:r w:rsidRPr="004E7A96">
        <w:rPr>
          <w:color w:val="231F20"/>
          <w:spacing w:val="-15"/>
          <w:lang w:val="fr-CA"/>
        </w:rPr>
        <w:t xml:space="preserve"> </w:t>
      </w:r>
      <w:r w:rsidRPr="004E7A96">
        <w:rPr>
          <w:color w:val="231F20"/>
          <w:lang w:val="fr-CA"/>
        </w:rPr>
        <w:t>la</w:t>
      </w:r>
      <w:r w:rsidRPr="004E7A96">
        <w:rPr>
          <w:color w:val="231F20"/>
          <w:spacing w:val="-7"/>
          <w:lang w:val="fr-CA"/>
        </w:rPr>
        <w:t xml:space="preserve"> </w:t>
      </w:r>
      <w:r w:rsidRPr="004E7A96">
        <w:rPr>
          <w:color w:val="231F20"/>
          <w:lang w:val="fr-CA"/>
        </w:rPr>
        <w:t>suscription</w:t>
      </w:r>
      <w:r w:rsidRPr="004E7A96">
        <w:rPr>
          <w:color w:val="231F20"/>
          <w:spacing w:val="-6"/>
          <w:lang w:val="fr-CA"/>
        </w:rPr>
        <w:t xml:space="preserve"> </w:t>
      </w:r>
      <w:r w:rsidRPr="004E7A96">
        <w:rPr>
          <w:color w:val="231F20"/>
          <w:lang w:val="fr-CA"/>
        </w:rPr>
        <w:t>extérieure</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l’</w:t>
      </w:r>
      <w:proofErr w:type="spellStart"/>
      <w:r w:rsidRPr="004E7A96">
        <w:rPr>
          <w:color w:val="231F20"/>
          <w:lang w:val="fr-CA"/>
        </w:rPr>
        <w:t>enve</w:t>
      </w:r>
      <w:proofErr w:type="spellEnd"/>
      <w:r w:rsidRPr="004E7A96">
        <w:rPr>
          <w:color w:val="231F20"/>
          <w:lang w:val="fr-CA"/>
        </w:rPr>
        <w:t xml:space="preserve">- </w:t>
      </w:r>
      <w:proofErr w:type="spellStart"/>
      <w:r w:rsidRPr="004E7A96">
        <w:rPr>
          <w:color w:val="231F20"/>
          <w:lang w:val="fr-CA"/>
        </w:rPr>
        <w:t>loppe</w:t>
      </w:r>
      <w:proofErr w:type="spellEnd"/>
      <w:r w:rsidRPr="004E7A96">
        <w:rPr>
          <w:color w:val="231F20"/>
          <w:lang w:val="fr-CA"/>
        </w:rPr>
        <w:t xml:space="preserve"> indique, outre l’adresse, le nombre des bulletins qu’elle contient. Cette enveloppe ne peut être décachetée et ouverte qu’en présence du bureau régulièrement constitué. Le nombre des bulletins est vérifié immédiatement et le résultat de la vérification indiqué au</w:t>
      </w:r>
      <w:r w:rsidRPr="004E7A96">
        <w:rPr>
          <w:color w:val="231F20"/>
          <w:spacing w:val="-1"/>
          <w:lang w:val="fr-CA"/>
        </w:rPr>
        <w:t xml:space="preserve"> </w:t>
      </w:r>
      <w:r w:rsidRPr="004E7A96">
        <w:rPr>
          <w:color w:val="231F20"/>
          <w:lang w:val="fr-CA"/>
        </w:rPr>
        <w:t>procès-verbal.</w:t>
      </w:r>
    </w:p>
    <w:p w14:paraId="7364B370" w14:textId="77777777" w:rsidR="00546DE7" w:rsidRPr="004E7A96" w:rsidRDefault="00286D6C">
      <w:pPr>
        <w:spacing w:before="82"/>
        <w:ind w:left="343"/>
        <w:jc w:val="both"/>
        <w:rPr>
          <w:i/>
          <w:sz w:val="17"/>
          <w:lang w:val="fr-CA"/>
        </w:rPr>
      </w:pPr>
      <w:r w:rsidRPr="004E7A96">
        <w:rPr>
          <w:i/>
          <w:color w:val="231F20"/>
          <w:sz w:val="17"/>
          <w:lang w:val="fr-CA"/>
        </w:rPr>
        <w:t>(Loi du 3 juillet 2008)</w:t>
      </w:r>
    </w:p>
    <w:p w14:paraId="7944C9D1" w14:textId="2629B91E" w:rsidR="00546DE7" w:rsidRDefault="00286D6C">
      <w:pPr>
        <w:pStyle w:val="Ttulo2"/>
        <w:spacing w:before="95"/>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299 .</w:t>
      </w:r>
      <w:proofErr w:type="gramEnd"/>
    </w:p>
    <w:p w14:paraId="5EFF5A20" w14:textId="77777777" w:rsidR="00546DE7" w:rsidRPr="004E7A96" w:rsidRDefault="00286D6C">
      <w:pPr>
        <w:pStyle w:val="Textoindependiente"/>
        <w:spacing w:before="124"/>
        <w:ind w:left="343"/>
        <w:jc w:val="both"/>
        <w:rPr>
          <w:lang w:val="fr-CA"/>
        </w:rPr>
      </w:pPr>
      <w:r w:rsidRPr="004E7A96">
        <w:rPr>
          <w:color w:val="231F20"/>
          <w:lang w:val="fr-CA"/>
        </w:rPr>
        <w:t>Chaque électeur dispose de six suffrages.</w:t>
      </w:r>
    </w:p>
    <w:p w14:paraId="05315991" w14:textId="77777777" w:rsidR="00546DE7" w:rsidRPr="004E7A96" w:rsidRDefault="00286D6C">
      <w:pPr>
        <w:pStyle w:val="Textoindependiente"/>
        <w:spacing w:before="81"/>
        <w:ind w:left="343"/>
        <w:jc w:val="both"/>
        <w:rPr>
          <w:lang w:val="fr-CA"/>
        </w:rPr>
      </w:pPr>
      <w:r w:rsidRPr="004E7A96">
        <w:rPr>
          <w:color w:val="231F20"/>
          <w:lang w:val="fr-CA"/>
        </w:rPr>
        <w:t>Il peut attribuer deux suffrages à chacun des candidats jusqu’à concurrence du total des suffrages dont il dispose.</w:t>
      </w:r>
    </w:p>
    <w:p w14:paraId="5145BE48" w14:textId="77777777" w:rsidR="00546DE7" w:rsidRPr="004E7A96" w:rsidRDefault="00286D6C">
      <w:pPr>
        <w:pStyle w:val="Textoindependiente"/>
        <w:spacing w:before="81" w:line="288" w:lineRule="auto"/>
        <w:ind w:right="114" w:firstLine="226"/>
        <w:jc w:val="both"/>
        <w:rPr>
          <w:lang w:val="fr-CA"/>
        </w:rPr>
      </w:pPr>
      <w:r w:rsidRPr="004E7A96">
        <w:rPr>
          <w:color w:val="231F20"/>
          <w:spacing w:val="-3"/>
          <w:lang w:val="fr-CA"/>
        </w:rPr>
        <w:t>L’électeur</w:t>
      </w:r>
      <w:r w:rsidRPr="004E7A96">
        <w:rPr>
          <w:color w:val="231F20"/>
          <w:spacing w:val="-5"/>
          <w:lang w:val="fr-CA"/>
        </w:rPr>
        <w:t xml:space="preserve"> </w:t>
      </w:r>
      <w:r w:rsidRPr="004E7A96">
        <w:rPr>
          <w:color w:val="231F20"/>
          <w:lang w:val="fr-CA"/>
        </w:rPr>
        <w:t>qui,</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l’aide</w:t>
      </w:r>
      <w:r w:rsidRPr="004E7A96">
        <w:rPr>
          <w:color w:val="231F20"/>
          <w:spacing w:val="-5"/>
          <w:lang w:val="fr-CA"/>
        </w:rPr>
        <w:t xml:space="preserve"> </w:t>
      </w:r>
      <w:r w:rsidRPr="004E7A96">
        <w:rPr>
          <w:color w:val="231F20"/>
          <w:lang w:val="fr-CA"/>
        </w:rPr>
        <w:t>d’un</w:t>
      </w:r>
      <w:r w:rsidRPr="004E7A96">
        <w:rPr>
          <w:color w:val="231F20"/>
          <w:spacing w:val="-5"/>
          <w:lang w:val="fr-CA"/>
        </w:rPr>
        <w:t xml:space="preserve"> </w:t>
      </w:r>
      <w:r w:rsidRPr="004E7A96">
        <w:rPr>
          <w:color w:val="231F20"/>
          <w:lang w:val="fr-CA"/>
        </w:rPr>
        <w:t>crayon,</w:t>
      </w:r>
      <w:r w:rsidRPr="004E7A96">
        <w:rPr>
          <w:color w:val="231F20"/>
          <w:spacing w:val="-5"/>
          <w:lang w:val="fr-CA"/>
        </w:rPr>
        <w:t xml:space="preserve"> </w:t>
      </w:r>
      <w:r w:rsidRPr="004E7A96">
        <w:rPr>
          <w:color w:val="231F20"/>
          <w:lang w:val="fr-CA"/>
        </w:rPr>
        <w:t>d’une</w:t>
      </w:r>
      <w:r w:rsidRPr="004E7A96">
        <w:rPr>
          <w:color w:val="231F20"/>
          <w:spacing w:val="-5"/>
          <w:lang w:val="fr-CA"/>
        </w:rPr>
        <w:t xml:space="preserve"> </w:t>
      </w:r>
      <w:r w:rsidRPr="004E7A96">
        <w:rPr>
          <w:color w:val="231F20"/>
          <w:lang w:val="fr-CA"/>
        </w:rPr>
        <w:t>plume,</w:t>
      </w:r>
      <w:r w:rsidRPr="004E7A96">
        <w:rPr>
          <w:color w:val="231F20"/>
          <w:spacing w:val="-5"/>
          <w:lang w:val="fr-CA"/>
        </w:rPr>
        <w:t xml:space="preserve"> </w:t>
      </w:r>
      <w:r w:rsidRPr="004E7A96">
        <w:rPr>
          <w:color w:val="231F20"/>
          <w:lang w:val="fr-CA"/>
        </w:rPr>
        <w:t>d’un</w:t>
      </w:r>
      <w:r w:rsidRPr="004E7A96">
        <w:rPr>
          <w:color w:val="231F20"/>
          <w:spacing w:val="-4"/>
          <w:lang w:val="fr-CA"/>
        </w:rPr>
        <w:t xml:space="preserve"> </w:t>
      </w:r>
      <w:r w:rsidRPr="004E7A96">
        <w:rPr>
          <w:color w:val="231F20"/>
          <w:lang w:val="fr-CA"/>
        </w:rPr>
        <w:t>stylo</w:t>
      </w:r>
      <w:r w:rsidRPr="004E7A96">
        <w:rPr>
          <w:color w:val="231F20"/>
          <w:spacing w:val="-5"/>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bille</w:t>
      </w:r>
      <w:r w:rsidRPr="004E7A96">
        <w:rPr>
          <w:color w:val="231F20"/>
          <w:spacing w:val="-5"/>
          <w:lang w:val="fr-CA"/>
        </w:rPr>
        <w:t xml:space="preserve"> </w:t>
      </w:r>
      <w:r w:rsidRPr="004E7A96">
        <w:rPr>
          <w:color w:val="231F20"/>
          <w:lang w:val="fr-CA"/>
        </w:rPr>
        <w:t>ou</w:t>
      </w:r>
      <w:r w:rsidRPr="004E7A96">
        <w:rPr>
          <w:color w:val="231F20"/>
          <w:spacing w:val="-5"/>
          <w:lang w:val="fr-CA"/>
        </w:rPr>
        <w:t xml:space="preserve"> </w:t>
      </w:r>
      <w:r w:rsidRPr="004E7A96">
        <w:rPr>
          <w:color w:val="231F20"/>
          <w:lang w:val="fr-CA"/>
        </w:rPr>
        <w:t>d’un</w:t>
      </w:r>
      <w:r w:rsidRPr="004E7A96">
        <w:rPr>
          <w:color w:val="231F20"/>
          <w:spacing w:val="-5"/>
          <w:lang w:val="fr-CA"/>
        </w:rPr>
        <w:t xml:space="preserve"> </w:t>
      </w:r>
      <w:r w:rsidRPr="004E7A96">
        <w:rPr>
          <w:color w:val="231F20"/>
          <w:lang w:val="fr-CA"/>
        </w:rPr>
        <w:t>instrument</w:t>
      </w:r>
      <w:r w:rsidRPr="004E7A96">
        <w:rPr>
          <w:color w:val="231F20"/>
          <w:spacing w:val="-5"/>
          <w:lang w:val="fr-CA"/>
        </w:rPr>
        <w:t xml:space="preserve"> </w:t>
      </w:r>
      <w:r w:rsidRPr="004E7A96">
        <w:rPr>
          <w:color w:val="231F20"/>
          <w:lang w:val="fr-CA"/>
        </w:rPr>
        <w:t>analogue,</w:t>
      </w:r>
      <w:r w:rsidRPr="004E7A96">
        <w:rPr>
          <w:color w:val="231F20"/>
          <w:spacing w:val="-5"/>
          <w:lang w:val="fr-CA"/>
        </w:rPr>
        <w:t xml:space="preserve"> </w:t>
      </w:r>
      <w:r w:rsidRPr="004E7A96">
        <w:rPr>
          <w:color w:val="231F20"/>
          <w:lang w:val="fr-CA"/>
        </w:rPr>
        <w:t>remplit</w:t>
      </w:r>
      <w:r w:rsidRPr="004E7A96">
        <w:rPr>
          <w:color w:val="231F20"/>
          <w:spacing w:val="-5"/>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cercle</w:t>
      </w:r>
      <w:r w:rsidRPr="004E7A96">
        <w:rPr>
          <w:color w:val="231F20"/>
          <w:spacing w:val="-5"/>
          <w:lang w:val="fr-CA"/>
        </w:rPr>
        <w:t xml:space="preserve"> </w:t>
      </w:r>
      <w:r w:rsidRPr="004E7A96">
        <w:rPr>
          <w:color w:val="231F20"/>
          <w:lang w:val="fr-CA"/>
        </w:rPr>
        <w:t>blanc</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case placée</w:t>
      </w:r>
      <w:r w:rsidRPr="004E7A96">
        <w:rPr>
          <w:color w:val="231F20"/>
          <w:spacing w:val="-3"/>
          <w:lang w:val="fr-CA"/>
        </w:rPr>
        <w:t xml:space="preserve"> </w:t>
      </w:r>
      <w:r w:rsidRPr="004E7A96">
        <w:rPr>
          <w:color w:val="231F20"/>
          <w:lang w:val="fr-CA"/>
        </w:rPr>
        <w:t>en</w:t>
      </w:r>
      <w:r w:rsidRPr="004E7A96">
        <w:rPr>
          <w:color w:val="231F20"/>
          <w:spacing w:val="-2"/>
          <w:lang w:val="fr-CA"/>
        </w:rPr>
        <w:t xml:space="preserve"> </w:t>
      </w:r>
      <w:r w:rsidRPr="004E7A96">
        <w:rPr>
          <w:color w:val="231F20"/>
          <w:lang w:val="fr-CA"/>
        </w:rPr>
        <w:t>tête</w:t>
      </w:r>
      <w:r w:rsidRPr="004E7A96">
        <w:rPr>
          <w:color w:val="231F20"/>
          <w:spacing w:val="-2"/>
          <w:lang w:val="fr-CA"/>
        </w:rPr>
        <w:t xml:space="preserve"> </w:t>
      </w:r>
      <w:r w:rsidRPr="004E7A96">
        <w:rPr>
          <w:color w:val="231F20"/>
          <w:lang w:val="fr-CA"/>
        </w:rPr>
        <w:t>d’une</w:t>
      </w:r>
      <w:r w:rsidRPr="004E7A96">
        <w:rPr>
          <w:color w:val="231F20"/>
          <w:spacing w:val="-2"/>
          <w:lang w:val="fr-CA"/>
        </w:rPr>
        <w:t xml:space="preserve"> </w:t>
      </w:r>
      <w:r w:rsidRPr="004E7A96">
        <w:rPr>
          <w:color w:val="231F20"/>
          <w:lang w:val="fr-CA"/>
        </w:rPr>
        <w:t>liste</w:t>
      </w:r>
      <w:r w:rsidRPr="004E7A96">
        <w:rPr>
          <w:color w:val="231F20"/>
          <w:spacing w:val="-2"/>
          <w:lang w:val="fr-CA"/>
        </w:rPr>
        <w:t xml:space="preserve"> </w:t>
      </w:r>
      <w:r w:rsidRPr="004E7A96">
        <w:rPr>
          <w:color w:val="231F20"/>
          <w:lang w:val="fr-CA"/>
        </w:rPr>
        <w:t>ou</w:t>
      </w:r>
      <w:r w:rsidRPr="004E7A96">
        <w:rPr>
          <w:color w:val="231F20"/>
          <w:spacing w:val="-2"/>
          <w:lang w:val="fr-CA"/>
        </w:rPr>
        <w:t xml:space="preserve"> </w:t>
      </w:r>
      <w:r w:rsidRPr="004E7A96">
        <w:rPr>
          <w:color w:val="231F20"/>
          <w:lang w:val="fr-CA"/>
        </w:rPr>
        <w:t>qui</w:t>
      </w:r>
      <w:r w:rsidRPr="004E7A96">
        <w:rPr>
          <w:color w:val="231F20"/>
          <w:spacing w:val="-2"/>
          <w:lang w:val="fr-CA"/>
        </w:rPr>
        <w:t xml:space="preserve"> </w:t>
      </w:r>
      <w:r w:rsidRPr="004E7A96">
        <w:rPr>
          <w:color w:val="231F20"/>
          <w:lang w:val="fr-CA"/>
        </w:rPr>
        <w:t>y</w:t>
      </w:r>
      <w:r w:rsidRPr="004E7A96">
        <w:rPr>
          <w:color w:val="231F20"/>
          <w:spacing w:val="-2"/>
          <w:lang w:val="fr-CA"/>
        </w:rPr>
        <w:t xml:space="preserve"> </w:t>
      </w:r>
      <w:r w:rsidRPr="004E7A96">
        <w:rPr>
          <w:color w:val="231F20"/>
          <w:lang w:val="fr-CA"/>
        </w:rPr>
        <w:t>inscrit</w:t>
      </w:r>
      <w:r w:rsidRPr="004E7A96">
        <w:rPr>
          <w:color w:val="231F20"/>
          <w:spacing w:val="-2"/>
          <w:lang w:val="fr-CA"/>
        </w:rPr>
        <w:t xml:space="preserve"> </w:t>
      </w:r>
      <w:r w:rsidRPr="004E7A96">
        <w:rPr>
          <w:color w:val="231F20"/>
          <w:lang w:val="fr-CA"/>
        </w:rPr>
        <w:t>une</w:t>
      </w:r>
      <w:r w:rsidRPr="004E7A96">
        <w:rPr>
          <w:color w:val="231F20"/>
          <w:spacing w:val="-2"/>
          <w:lang w:val="fr-CA"/>
        </w:rPr>
        <w:t xml:space="preserve"> </w:t>
      </w:r>
      <w:r w:rsidRPr="004E7A96">
        <w:rPr>
          <w:color w:val="231F20"/>
          <w:lang w:val="fr-CA"/>
        </w:rPr>
        <w:t>croix</w:t>
      </w:r>
      <w:r w:rsidRPr="004E7A96">
        <w:rPr>
          <w:color w:val="231F20"/>
          <w:spacing w:val="-2"/>
          <w:lang w:val="fr-CA"/>
        </w:rPr>
        <w:t xml:space="preserve"> </w:t>
      </w:r>
      <w:r w:rsidRPr="004E7A96">
        <w:rPr>
          <w:color w:val="231F20"/>
          <w:lang w:val="fr-CA"/>
        </w:rPr>
        <w:t>(+</w:t>
      </w:r>
      <w:r w:rsidRPr="004E7A96">
        <w:rPr>
          <w:color w:val="231F20"/>
          <w:spacing w:val="-2"/>
          <w:lang w:val="fr-CA"/>
        </w:rPr>
        <w:t xml:space="preserve"> </w:t>
      </w:r>
      <w:r w:rsidRPr="004E7A96">
        <w:rPr>
          <w:color w:val="231F20"/>
          <w:lang w:val="fr-CA"/>
        </w:rPr>
        <w:t>ou</w:t>
      </w:r>
      <w:r w:rsidRPr="004E7A96">
        <w:rPr>
          <w:color w:val="231F20"/>
          <w:spacing w:val="-2"/>
          <w:lang w:val="fr-CA"/>
        </w:rPr>
        <w:t xml:space="preserve"> </w:t>
      </w:r>
      <w:r w:rsidRPr="004E7A96">
        <w:rPr>
          <w:color w:val="231F20"/>
          <w:lang w:val="fr-CA"/>
        </w:rPr>
        <w:t>x)</w:t>
      </w:r>
      <w:r w:rsidRPr="004E7A96">
        <w:rPr>
          <w:color w:val="231F20"/>
          <w:spacing w:val="-2"/>
          <w:lang w:val="fr-CA"/>
        </w:rPr>
        <w:t xml:space="preserve"> </w:t>
      </w:r>
      <w:r w:rsidRPr="004E7A96">
        <w:rPr>
          <w:color w:val="231F20"/>
          <w:lang w:val="fr-CA"/>
        </w:rPr>
        <w:t>adhère</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cette</w:t>
      </w:r>
      <w:r w:rsidRPr="004E7A96">
        <w:rPr>
          <w:color w:val="231F20"/>
          <w:spacing w:val="-2"/>
          <w:lang w:val="fr-CA"/>
        </w:rPr>
        <w:t xml:space="preserve"> </w:t>
      </w:r>
      <w:r w:rsidRPr="004E7A96">
        <w:rPr>
          <w:color w:val="231F20"/>
          <w:lang w:val="fr-CA"/>
        </w:rPr>
        <w:t>liste</w:t>
      </w:r>
      <w:r w:rsidRPr="004E7A96">
        <w:rPr>
          <w:color w:val="231F20"/>
          <w:spacing w:val="-2"/>
          <w:lang w:val="fr-CA"/>
        </w:rPr>
        <w:t xml:space="preserve"> </w:t>
      </w:r>
      <w:r w:rsidRPr="004E7A96">
        <w:rPr>
          <w:color w:val="231F20"/>
          <w:lang w:val="fr-CA"/>
        </w:rPr>
        <w:t>en</w:t>
      </w:r>
      <w:r w:rsidRPr="004E7A96">
        <w:rPr>
          <w:color w:val="231F20"/>
          <w:spacing w:val="-2"/>
          <w:lang w:val="fr-CA"/>
        </w:rPr>
        <w:t xml:space="preserve"> </w:t>
      </w:r>
      <w:r w:rsidRPr="004E7A96">
        <w:rPr>
          <w:color w:val="231F20"/>
          <w:lang w:val="fr-CA"/>
        </w:rPr>
        <w:t>totalité</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attribue</w:t>
      </w:r>
      <w:r w:rsidRPr="004E7A96">
        <w:rPr>
          <w:color w:val="231F20"/>
          <w:spacing w:val="-2"/>
          <w:lang w:val="fr-CA"/>
        </w:rPr>
        <w:t xml:space="preserve"> </w:t>
      </w:r>
      <w:r w:rsidRPr="004E7A96">
        <w:rPr>
          <w:color w:val="231F20"/>
          <w:lang w:val="fr-CA"/>
        </w:rPr>
        <w:t>ainsi</w:t>
      </w:r>
      <w:r w:rsidRPr="004E7A96">
        <w:rPr>
          <w:color w:val="231F20"/>
          <w:spacing w:val="-2"/>
          <w:lang w:val="fr-CA"/>
        </w:rPr>
        <w:t xml:space="preserve"> </w:t>
      </w:r>
      <w:r w:rsidRPr="004E7A96">
        <w:rPr>
          <w:color w:val="231F20"/>
          <w:lang w:val="fr-CA"/>
        </w:rPr>
        <w:t>un</w:t>
      </w:r>
      <w:r w:rsidRPr="004E7A96">
        <w:rPr>
          <w:color w:val="231F20"/>
          <w:spacing w:val="-2"/>
          <w:lang w:val="fr-CA"/>
        </w:rPr>
        <w:t xml:space="preserve"> </w:t>
      </w:r>
      <w:r w:rsidRPr="004E7A96">
        <w:rPr>
          <w:color w:val="231F20"/>
          <w:lang w:val="fr-CA"/>
        </w:rPr>
        <w:t>suffrage</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chacun</w:t>
      </w:r>
      <w:r w:rsidRPr="004E7A96">
        <w:rPr>
          <w:color w:val="231F20"/>
          <w:spacing w:val="-2"/>
          <w:lang w:val="fr-CA"/>
        </w:rPr>
        <w:t xml:space="preserve"> </w:t>
      </w:r>
      <w:r w:rsidRPr="004E7A96">
        <w:rPr>
          <w:color w:val="231F20"/>
          <w:spacing w:val="-5"/>
          <w:lang w:val="fr-CA"/>
        </w:rPr>
        <w:t xml:space="preserve">des </w:t>
      </w:r>
      <w:r w:rsidRPr="004E7A96">
        <w:rPr>
          <w:color w:val="231F20"/>
          <w:lang w:val="fr-CA"/>
        </w:rPr>
        <w:t>candidats de cette</w:t>
      </w:r>
      <w:r w:rsidRPr="004E7A96">
        <w:rPr>
          <w:color w:val="231F20"/>
          <w:spacing w:val="-1"/>
          <w:lang w:val="fr-CA"/>
        </w:rPr>
        <w:t xml:space="preserve"> </w:t>
      </w:r>
      <w:r w:rsidRPr="004E7A96">
        <w:rPr>
          <w:color w:val="231F20"/>
          <w:lang w:val="fr-CA"/>
        </w:rPr>
        <w:t>liste.</w:t>
      </w:r>
    </w:p>
    <w:p w14:paraId="7BA1A93E" w14:textId="77777777" w:rsidR="00546DE7" w:rsidRPr="004E7A96" w:rsidRDefault="00286D6C">
      <w:pPr>
        <w:pStyle w:val="Textoindependiente"/>
        <w:spacing w:before="40"/>
        <w:ind w:left="343"/>
        <w:jc w:val="both"/>
        <w:rPr>
          <w:lang w:val="fr-CA"/>
        </w:rPr>
      </w:pPr>
      <w:r w:rsidRPr="004E7A96">
        <w:rPr>
          <w:color w:val="231F20"/>
          <w:lang w:val="fr-CA"/>
        </w:rPr>
        <w:t>Chaque croix (+ ou x) inscrite dans l’une des cases réservées derrière le nom des candidats vaut un suffrage à ce candidat.</w:t>
      </w:r>
    </w:p>
    <w:p w14:paraId="03E6AE9B" w14:textId="77777777" w:rsidR="00546DE7" w:rsidRPr="004E7A96" w:rsidRDefault="00286D6C">
      <w:pPr>
        <w:pStyle w:val="Textoindependiente"/>
        <w:spacing w:before="81" w:line="288" w:lineRule="auto"/>
        <w:ind w:right="116" w:firstLine="226"/>
        <w:jc w:val="both"/>
        <w:rPr>
          <w:lang w:val="fr-CA"/>
        </w:rPr>
      </w:pPr>
      <w:r w:rsidRPr="004E7A96">
        <w:rPr>
          <w:color w:val="231F20"/>
          <w:spacing w:val="-6"/>
          <w:lang w:val="fr-CA"/>
        </w:rPr>
        <w:t>Tout</w:t>
      </w:r>
      <w:r w:rsidRPr="004E7A96">
        <w:rPr>
          <w:color w:val="231F20"/>
          <w:spacing w:val="-9"/>
          <w:lang w:val="fr-CA"/>
        </w:rPr>
        <w:t xml:space="preserve"> </w:t>
      </w:r>
      <w:r w:rsidRPr="004E7A96">
        <w:rPr>
          <w:color w:val="231F20"/>
          <w:lang w:val="fr-CA"/>
        </w:rPr>
        <w:t>cercle</w:t>
      </w:r>
      <w:r w:rsidRPr="004E7A96">
        <w:rPr>
          <w:color w:val="231F20"/>
          <w:spacing w:val="-9"/>
          <w:lang w:val="fr-CA"/>
        </w:rPr>
        <w:t xml:space="preserve"> </w:t>
      </w:r>
      <w:r w:rsidRPr="004E7A96">
        <w:rPr>
          <w:color w:val="231F20"/>
          <w:lang w:val="fr-CA"/>
        </w:rPr>
        <w:t>rempli</w:t>
      </w:r>
      <w:r w:rsidRPr="004E7A96">
        <w:rPr>
          <w:color w:val="231F20"/>
          <w:spacing w:val="-8"/>
          <w:lang w:val="fr-CA"/>
        </w:rPr>
        <w:t xml:space="preserve"> </w:t>
      </w:r>
      <w:r w:rsidRPr="004E7A96">
        <w:rPr>
          <w:color w:val="231F20"/>
          <w:lang w:val="fr-CA"/>
        </w:rPr>
        <w:t>même</w:t>
      </w:r>
      <w:r w:rsidRPr="004E7A96">
        <w:rPr>
          <w:color w:val="231F20"/>
          <w:spacing w:val="-9"/>
          <w:lang w:val="fr-CA"/>
        </w:rPr>
        <w:t xml:space="preserve"> </w:t>
      </w:r>
      <w:r w:rsidRPr="004E7A96">
        <w:rPr>
          <w:color w:val="231F20"/>
          <w:lang w:val="fr-CA"/>
        </w:rPr>
        <w:t>incomplètement,</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toute</w:t>
      </w:r>
      <w:r w:rsidRPr="004E7A96">
        <w:rPr>
          <w:color w:val="231F20"/>
          <w:spacing w:val="-9"/>
          <w:lang w:val="fr-CA"/>
        </w:rPr>
        <w:t xml:space="preserve"> </w:t>
      </w:r>
      <w:r w:rsidRPr="004E7A96">
        <w:rPr>
          <w:color w:val="231F20"/>
          <w:lang w:val="fr-CA"/>
        </w:rPr>
        <w:t>croix,</w:t>
      </w:r>
      <w:r w:rsidRPr="004E7A96">
        <w:rPr>
          <w:color w:val="231F20"/>
          <w:spacing w:val="-8"/>
          <w:lang w:val="fr-CA"/>
        </w:rPr>
        <w:t xml:space="preserve"> </w:t>
      </w:r>
      <w:r w:rsidRPr="004E7A96">
        <w:rPr>
          <w:color w:val="231F20"/>
          <w:lang w:val="fr-CA"/>
        </w:rPr>
        <w:t>même</w:t>
      </w:r>
      <w:r w:rsidRPr="004E7A96">
        <w:rPr>
          <w:color w:val="231F20"/>
          <w:spacing w:val="-9"/>
          <w:lang w:val="fr-CA"/>
        </w:rPr>
        <w:t xml:space="preserve"> </w:t>
      </w:r>
      <w:r w:rsidRPr="004E7A96">
        <w:rPr>
          <w:color w:val="231F20"/>
          <w:lang w:val="fr-CA"/>
        </w:rPr>
        <w:t>imparfaite,</w:t>
      </w:r>
      <w:r w:rsidRPr="004E7A96">
        <w:rPr>
          <w:color w:val="231F20"/>
          <w:spacing w:val="-9"/>
          <w:lang w:val="fr-CA"/>
        </w:rPr>
        <w:t xml:space="preserve"> </w:t>
      </w:r>
      <w:r w:rsidRPr="004E7A96">
        <w:rPr>
          <w:color w:val="231F20"/>
          <w:lang w:val="fr-CA"/>
        </w:rPr>
        <w:t>expriment</w:t>
      </w:r>
      <w:r w:rsidRPr="004E7A96">
        <w:rPr>
          <w:color w:val="231F20"/>
          <w:spacing w:val="-8"/>
          <w:lang w:val="fr-CA"/>
        </w:rPr>
        <w:t xml:space="preserve"> </w:t>
      </w:r>
      <w:r w:rsidRPr="004E7A96">
        <w:rPr>
          <w:color w:val="231F20"/>
          <w:lang w:val="fr-CA"/>
        </w:rPr>
        <w:t>valablement</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vote,</w:t>
      </w:r>
      <w:r w:rsidRPr="004E7A96">
        <w:rPr>
          <w:color w:val="231F20"/>
          <w:spacing w:val="-8"/>
          <w:lang w:val="fr-CA"/>
        </w:rPr>
        <w:t xml:space="preserve"> </w:t>
      </w:r>
      <w:r w:rsidRPr="004E7A96">
        <w:rPr>
          <w:color w:val="231F20"/>
          <w:lang w:val="fr-CA"/>
        </w:rPr>
        <w:t>à</w:t>
      </w:r>
      <w:r w:rsidRPr="004E7A96">
        <w:rPr>
          <w:color w:val="231F20"/>
          <w:spacing w:val="-9"/>
          <w:lang w:val="fr-CA"/>
        </w:rPr>
        <w:t xml:space="preserve"> </w:t>
      </w:r>
      <w:r w:rsidRPr="004E7A96">
        <w:rPr>
          <w:color w:val="231F20"/>
          <w:lang w:val="fr-CA"/>
        </w:rPr>
        <w:t>moins</w:t>
      </w:r>
      <w:r w:rsidRPr="004E7A96">
        <w:rPr>
          <w:color w:val="231F20"/>
          <w:spacing w:val="-8"/>
          <w:lang w:val="fr-CA"/>
        </w:rPr>
        <w:t xml:space="preserve"> </w:t>
      </w:r>
      <w:r w:rsidRPr="004E7A96">
        <w:rPr>
          <w:color w:val="231F20"/>
          <w:lang w:val="fr-CA"/>
        </w:rPr>
        <w:t>que</w:t>
      </w:r>
      <w:r w:rsidRPr="004E7A96">
        <w:rPr>
          <w:color w:val="231F20"/>
          <w:spacing w:val="-9"/>
          <w:lang w:val="fr-CA"/>
        </w:rPr>
        <w:t xml:space="preserve"> </w:t>
      </w:r>
      <w:r w:rsidRPr="004E7A96">
        <w:rPr>
          <w:color w:val="231F20"/>
          <w:lang w:val="fr-CA"/>
        </w:rPr>
        <w:t>l’intention de rendre le bulletin reconnaissable ne soit</w:t>
      </w:r>
      <w:r w:rsidRPr="004E7A96">
        <w:rPr>
          <w:color w:val="231F20"/>
          <w:spacing w:val="-1"/>
          <w:lang w:val="fr-CA"/>
        </w:rPr>
        <w:t xml:space="preserve"> </w:t>
      </w:r>
      <w:r w:rsidRPr="004E7A96">
        <w:rPr>
          <w:color w:val="231F20"/>
          <w:lang w:val="fr-CA"/>
        </w:rPr>
        <w:t>manifeste</w:t>
      </w:r>
      <w:proofErr w:type="gramStart"/>
      <w:r w:rsidRPr="004E7A96">
        <w:rPr>
          <w:color w:val="231F20"/>
          <w:lang w:val="fr-CA"/>
        </w:rPr>
        <w:t>.»</w:t>
      </w:r>
      <w:proofErr w:type="gramEnd"/>
    </w:p>
    <w:p w14:paraId="43C5262F" w14:textId="10ECE7CB"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300 .</w:t>
      </w:r>
      <w:proofErr w:type="gramEnd"/>
    </w:p>
    <w:p w14:paraId="7D56A38D" w14:textId="77777777" w:rsidR="00546DE7" w:rsidRPr="004E7A96" w:rsidRDefault="00286D6C">
      <w:pPr>
        <w:pStyle w:val="Textoindependiente"/>
        <w:spacing w:before="124" w:line="288" w:lineRule="auto"/>
        <w:ind w:right="114" w:firstLine="226"/>
        <w:jc w:val="both"/>
        <w:rPr>
          <w:lang w:val="fr-CA"/>
        </w:rPr>
      </w:pPr>
      <w:r w:rsidRPr="004E7A96">
        <w:rPr>
          <w:color w:val="231F20"/>
          <w:lang w:val="fr-CA"/>
        </w:rPr>
        <w:t xml:space="preserve">Lorsque le scrutin </w:t>
      </w:r>
      <w:proofErr w:type="gramStart"/>
      <w:r w:rsidRPr="004E7A96">
        <w:rPr>
          <w:color w:val="231F20"/>
          <w:lang w:val="fr-CA"/>
        </w:rPr>
        <w:t>est</w:t>
      </w:r>
      <w:proofErr w:type="gramEnd"/>
      <w:r w:rsidRPr="004E7A96">
        <w:rPr>
          <w:color w:val="231F20"/>
          <w:lang w:val="fr-CA"/>
        </w:rPr>
        <w:t xml:space="preserve"> clos le bureau fait le récolement des bulletins non employés, lesquels sont immédiatement détruits. Il est fait mention du nombre de ces bulletins au procès-verbal.</w:t>
      </w:r>
    </w:p>
    <w:p w14:paraId="7FCD4730" w14:textId="77777777" w:rsidR="00546DE7" w:rsidRPr="004E7A96" w:rsidRDefault="00546DE7">
      <w:pPr>
        <w:pStyle w:val="Textoindependiente"/>
        <w:ind w:left="0"/>
        <w:rPr>
          <w:sz w:val="20"/>
          <w:lang w:val="fr-CA"/>
        </w:rPr>
      </w:pPr>
    </w:p>
    <w:p w14:paraId="0130FD18" w14:textId="77777777" w:rsidR="00546DE7" w:rsidRPr="004E7A96" w:rsidRDefault="00286D6C">
      <w:pPr>
        <w:pStyle w:val="Ttulo2"/>
        <w:spacing w:before="116"/>
        <w:ind w:left="26" w:right="26"/>
        <w:jc w:val="center"/>
        <w:rPr>
          <w:lang w:val="fr-CA"/>
        </w:rPr>
      </w:pPr>
      <w:r w:rsidRPr="004E7A96">
        <w:rPr>
          <w:color w:val="231F20"/>
          <w:lang w:val="fr-CA"/>
        </w:rPr>
        <w:t xml:space="preserve">Chapitre </w:t>
      </w:r>
      <w:proofErr w:type="gramStart"/>
      <w:r w:rsidRPr="004E7A96">
        <w:rPr>
          <w:color w:val="231F20"/>
          <w:lang w:val="fr-CA"/>
        </w:rPr>
        <w:t>III .</w:t>
      </w:r>
      <w:proofErr w:type="gramEnd"/>
      <w:r w:rsidRPr="004E7A96">
        <w:rPr>
          <w:color w:val="231F20"/>
          <w:lang w:val="fr-CA"/>
        </w:rPr>
        <w:t>- Du dépouillement et du scrutin</w:t>
      </w:r>
    </w:p>
    <w:p w14:paraId="4F6A308C" w14:textId="77777777" w:rsidR="00546DE7" w:rsidRPr="004E7A96" w:rsidRDefault="00546DE7">
      <w:pPr>
        <w:pStyle w:val="Textoindependiente"/>
        <w:spacing w:before="8"/>
        <w:ind w:left="0"/>
        <w:rPr>
          <w:b/>
          <w:sz w:val="23"/>
          <w:lang w:val="fr-CA"/>
        </w:rPr>
      </w:pPr>
    </w:p>
    <w:p w14:paraId="37D558DB" w14:textId="55AD253B" w:rsidR="00546DE7" w:rsidRDefault="00286D6C">
      <w:pPr>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301 .</w:t>
      </w:r>
      <w:proofErr w:type="gramEnd"/>
    </w:p>
    <w:p w14:paraId="0EBEA161" w14:textId="77777777" w:rsidR="00546DE7" w:rsidRPr="004E7A96" w:rsidRDefault="00286D6C">
      <w:pPr>
        <w:pStyle w:val="Textoindependiente"/>
        <w:spacing w:before="124" w:line="288" w:lineRule="auto"/>
        <w:ind w:firstLine="226"/>
        <w:rPr>
          <w:lang w:val="fr-CA"/>
        </w:rPr>
      </w:pPr>
      <w:r w:rsidRPr="004E7A96">
        <w:rPr>
          <w:color w:val="231F20"/>
          <w:lang w:val="fr-CA"/>
        </w:rPr>
        <w:t>Chaque bureau électoral compte, sans les déplier, les bulletins contenus dans l’urne. Le nombre des votants et celui des bulle- tins sont inscrits au procès-verbal.</w:t>
      </w:r>
    </w:p>
    <w:p w14:paraId="4241B538" w14:textId="77777777" w:rsidR="00546DE7" w:rsidRPr="004E7A96" w:rsidRDefault="00286D6C">
      <w:pPr>
        <w:pStyle w:val="Textoindependiente"/>
        <w:spacing w:before="41" w:line="338" w:lineRule="auto"/>
        <w:ind w:left="343" w:right="2226"/>
        <w:rPr>
          <w:sz w:val="10"/>
          <w:lang w:val="fr-CA"/>
        </w:rPr>
      </w:pPr>
      <w:r w:rsidRPr="004E7A96">
        <w:rPr>
          <w:color w:val="231F20"/>
          <w:lang w:val="fr-CA"/>
        </w:rPr>
        <w:t>Le président, avant d’ouvrir aucun bulletin, mêle tous ceux que le bureau est chargé de dépouiller. (. . .)</w:t>
      </w:r>
      <w:r w:rsidRPr="004E7A96">
        <w:rPr>
          <w:color w:val="231F20"/>
          <w:position w:val="6"/>
          <w:sz w:val="10"/>
          <w:lang w:val="fr-CA"/>
        </w:rPr>
        <w:t>3</w:t>
      </w:r>
    </w:p>
    <w:p w14:paraId="6DD1FAE9" w14:textId="77777777" w:rsidR="00546DE7" w:rsidRPr="004E7A96" w:rsidRDefault="00286D6C">
      <w:pPr>
        <w:pStyle w:val="Textoindependiente"/>
        <w:spacing w:before="2" w:line="288" w:lineRule="auto"/>
        <w:ind w:firstLine="226"/>
        <w:rPr>
          <w:lang w:val="fr-CA"/>
        </w:rPr>
      </w:pPr>
      <w:r w:rsidRPr="004E7A96">
        <w:rPr>
          <w:color w:val="231F20"/>
          <w:lang w:val="fr-CA"/>
        </w:rPr>
        <w:t>Pendant toute la durée du scrutin un membre du bureau à ce désigné par le président veille à ce que l’électeur dépose ses bulletins dans les urnes afférentes.</w:t>
      </w:r>
    </w:p>
    <w:p w14:paraId="2B93A71F" w14:textId="77777777" w:rsidR="00546DE7" w:rsidRPr="004E7A96" w:rsidRDefault="00286D6C">
      <w:pPr>
        <w:pStyle w:val="Textoindependiente"/>
        <w:spacing w:before="41" w:line="288" w:lineRule="auto"/>
        <w:ind w:right="37" w:firstLine="226"/>
        <w:rPr>
          <w:lang w:val="fr-CA"/>
        </w:rPr>
      </w:pPr>
      <w:r w:rsidRPr="004E7A96">
        <w:rPr>
          <w:color w:val="231F20"/>
          <w:lang w:val="fr-CA"/>
        </w:rPr>
        <w:t xml:space="preserve">Le </w:t>
      </w:r>
      <w:r w:rsidRPr="004E7A96">
        <w:rPr>
          <w:color w:val="231F20"/>
          <w:spacing w:val="-3"/>
          <w:lang w:val="fr-CA"/>
        </w:rPr>
        <w:t xml:space="preserve">scrutin </w:t>
      </w:r>
      <w:r w:rsidRPr="004E7A96">
        <w:rPr>
          <w:color w:val="231F20"/>
          <w:spacing w:val="-4"/>
          <w:lang w:val="fr-CA"/>
        </w:rPr>
        <w:t xml:space="preserve">terminé, chaque bureau compte, </w:t>
      </w:r>
      <w:r w:rsidRPr="004E7A96">
        <w:rPr>
          <w:color w:val="231F20"/>
          <w:spacing w:val="-3"/>
          <w:lang w:val="fr-CA"/>
        </w:rPr>
        <w:t xml:space="preserve">sans les </w:t>
      </w:r>
      <w:r w:rsidRPr="004E7A96">
        <w:rPr>
          <w:color w:val="231F20"/>
          <w:spacing w:val="-5"/>
          <w:lang w:val="fr-CA"/>
        </w:rPr>
        <w:t xml:space="preserve">déplier, </w:t>
      </w:r>
      <w:r w:rsidRPr="004E7A96">
        <w:rPr>
          <w:color w:val="231F20"/>
          <w:spacing w:val="-3"/>
          <w:lang w:val="fr-CA"/>
        </w:rPr>
        <w:t xml:space="preserve">les </w:t>
      </w:r>
      <w:r w:rsidRPr="004E7A96">
        <w:rPr>
          <w:color w:val="231F20"/>
          <w:spacing w:val="-4"/>
          <w:lang w:val="fr-CA"/>
        </w:rPr>
        <w:t xml:space="preserve">bulletins contenus </w:t>
      </w:r>
      <w:r w:rsidRPr="004E7A96">
        <w:rPr>
          <w:color w:val="231F20"/>
          <w:spacing w:val="-3"/>
          <w:lang w:val="fr-CA"/>
        </w:rPr>
        <w:t xml:space="preserve">dans </w:t>
      </w:r>
      <w:r w:rsidRPr="004E7A96">
        <w:rPr>
          <w:color w:val="231F20"/>
          <w:spacing w:val="-4"/>
          <w:lang w:val="fr-CA"/>
        </w:rPr>
        <w:t xml:space="preserve">chacune </w:t>
      </w:r>
      <w:r w:rsidRPr="004E7A96">
        <w:rPr>
          <w:color w:val="231F20"/>
          <w:spacing w:val="-3"/>
          <w:lang w:val="fr-CA"/>
        </w:rPr>
        <w:t xml:space="preserve">des deux urnes </w:t>
      </w:r>
      <w:r w:rsidRPr="004E7A96">
        <w:rPr>
          <w:color w:val="231F20"/>
          <w:lang w:val="fr-CA"/>
        </w:rPr>
        <w:t xml:space="preserve">en </w:t>
      </w:r>
      <w:r w:rsidRPr="004E7A96">
        <w:rPr>
          <w:color w:val="231F20"/>
          <w:spacing w:val="-4"/>
          <w:lang w:val="fr-CA"/>
        </w:rPr>
        <w:t xml:space="preserve">commençant par celle </w:t>
      </w:r>
      <w:r w:rsidRPr="004E7A96">
        <w:rPr>
          <w:color w:val="231F20"/>
          <w:spacing w:val="-3"/>
          <w:lang w:val="fr-CA"/>
        </w:rPr>
        <w:t xml:space="preserve">qui est </w:t>
      </w:r>
      <w:r w:rsidRPr="004E7A96">
        <w:rPr>
          <w:color w:val="231F20"/>
          <w:spacing w:val="-4"/>
          <w:lang w:val="fr-CA"/>
        </w:rPr>
        <w:t xml:space="preserve">relative </w:t>
      </w:r>
      <w:r w:rsidRPr="004E7A96">
        <w:rPr>
          <w:color w:val="231F20"/>
          <w:spacing w:val="-3"/>
          <w:lang w:val="fr-CA"/>
        </w:rPr>
        <w:t xml:space="preserve">aux </w:t>
      </w:r>
      <w:r w:rsidRPr="004E7A96">
        <w:rPr>
          <w:color w:val="231F20"/>
          <w:spacing w:val="-4"/>
          <w:lang w:val="fr-CA"/>
        </w:rPr>
        <w:t xml:space="preserve">élections </w:t>
      </w:r>
      <w:r w:rsidRPr="004E7A96">
        <w:rPr>
          <w:color w:val="231F20"/>
          <w:spacing w:val="-3"/>
          <w:lang w:val="fr-CA"/>
        </w:rPr>
        <w:t xml:space="preserve">pour </w:t>
      </w:r>
      <w:r w:rsidRPr="004E7A96">
        <w:rPr>
          <w:color w:val="231F20"/>
          <w:lang w:val="fr-CA"/>
        </w:rPr>
        <w:t xml:space="preserve">le </w:t>
      </w:r>
      <w:r w:rsidRPr="004E7A96">
        <w:rPr>
          <w:color w:val="231F20"/>
          <w:spacing w:val="-4"/>
          <w:lang w:val="fr-CA"/>
        </w:rPr>
        <w:t xml:space="preserve">Parlement européen. </w:t>
      </w:r>
      <w:r w:rsidRPr="004E7A96">
        <w:rPr>
          <w:color w:val="231F20"/>
          <w:lang w:val="fr-CA"/>
        </w:rPr>
        <w:t xml:space="preserve">Le </w:t>
      </w:r>
      <w:r w:rsidRPr="004E7A96">
        <w:rPr>
          <w:color w:val="231F20"/>
          <w:spacing w:val="-4"/>
          <w:lang w:val="fr-CA"/>
        </w:rPr>
        <w:t xml:space="preserve">nombre </w:t>
      </w:r>
      <w:r w:rsidRPr="004E7A96">
        <w:rPr>
          <w:color w:val="231F20"/>
          <w:spacing w:val="-3"/>
          <w:lang w:val="fr-CA"/>
        </w:rPr>
        <w:t xml:space="preserve">des </w:t>
      </w:r>
      <w:r w:rsidRPr="004E7A96">
        <w:rPr>
          <w:color w:val="231F20"/>
          <w:spacing w:val="-4"/>
          <w:lang w:val="fr-CA"/>
        </w:rPr>
        <w:t xml:space="preserve">votants </w:t>
      </w:r>
      <w:r w:rsidRPr="004E7A96">
        <w:rPr>
          <w:color w:val="231F20"/>
          <w:lang w:val="fr-CA"/>
        </w:rPr>
        <w:t xml:space="preserve">et </w:t>
      </w:r>
      <w:r w:rsidRPr="004E7A96">
        <w:rPr>
          <w:color w:val="231F20"/>
          <w:spacing w:val="-4"/>
          <w:lang w:val="fr-CA"/>
        </w:rPr>
        <w:t xml:space="preserve">celui </w:t>
      </w:r>
      <w:r w:rsidRPr="004E7A96">
        <w:rPr>
          <w:color w:val="231F20"/>
          <w:spacing w:val="-3"/>
          <w:lang w:val="fr-CA"/>
        </w:rPr>
        <w:t xml:space="preserve">des </w:t>
      </w:r>
      <w:r w:rsidRPr="004E7A96">
        <w:rPr>
          <w:color w:val="231F20"/>
          <w:spacing w:val="-4"/>
          <w:lang w:val="fr-CA"/>
        </w:rPr>
        <w:t xml:space="preserve">bulletins trouvés </w:t>
      </w:r>
      <w:r w:rsidRPr="004E7A96">
        <w:rPr>
          <w:color w:val="231F20"/>
          <w:spacing w:val="-3"/>
          <w:lang w:val="fr-CA"/>
        </w:rPr>
        <w:t xml:space="preserve">dans </w:t>
      </w:r>
      <w:r w:rsidRPr="004E7A96">
        <w:rPr>
          <w:color w:val="231F20"/>
          <w:spacing w:val="-4"/>
          <w:lang w:val="fr-CA"/>
        </w:rPr>
        <w:t xml:space="preserve">chaque </w:t>
      </w:r>
      <w:r w:rsidRPr="004E7A96">
        <w:rPr>
          <w:color w:val="231F20"/>
          <w:spacing w:val="-3"/>
          <w:lang w:val="fr-CA"/>
        </w:rPr>
        <w:t>urne</w:t>
      </w:r>
    </w:p>
    <w:p w14:paraId="5A7F0815" w14:textId="77777777" w:rsidR="00546DE7" w:rsidRPr="004E7A96" w:rsidRDefault="00546DE7">
      <w:pPr>
        <w:pStyle w:val="Textoindependiente"/>
        <w:ind w:left="0"/>
        <w:rPr>
          <w:sz w:val="20"/>
          <w:lang w:val="fr-CA"/>
        </w:rPr>
      </w:pPr>
    </w:p>
    <w:p w14:paraId="5665F3D4" w14:textId="77777777" w:rsidR="00546DE7" w:rsidRPr="004E7A96" w:rsidRDefault="00286D6C">
      <w:pPr>
        <w:pStyle w:val="Textoindependiente"/>
        <w:spacing w:before="7"/>
        <w:ind w:left="0"/>
        <w:rPr>
          <w:sz w:val="21"/>
          <w:lang w:val="fr-CA"/>
        </w:rPr>
      </w:pPr>
      <w:r>
        <w:rPr>
          <w:noProof/>
        </w:rPr>
        <mc:AlternateContent>
          <mc:Choice Requires="wps">
            <w:drawing>
              <wp:anchor distT="0" distB="0" distL="0" distR="0" simplePos="0" relativeHeight="251630080" behindDoc="1" locked="0" layoutInCell="1" allowOverlap="1" wp14:anchorId="6F4E455D" wp14:editId="28C80689">
                <wp:simplePos x="0" y="0"/>
                <wp:positionH relativeFrom="page">
                  <wp:posOffset>683895</wp:posOffset>
                </wp:positionH>
                <wp:positionV relativeFrom="paragraph">
                  <wp:posOffset>186055</wp:posOffset>
                </wp:positionV>
                <wp:extent cx="612140" cy="1270"/>
                <wp:effectExtent l="0" t="0" r="0" b="0"/>
                <wp:wrapTopAndBottom/>
                <wp:docPr id="3092" name="Freeform 8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4A62D87" id="Freeform 847" o:spid="_x0000_s1026" style="position:absolute;margin-left:53.85pt;margin-top:14.65pt;width:48.2pt;height:.1pt;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1s3BwMAAKQGAAAOAAAAZHJzL2Uyb0RvYy54bWysVduO0zAQfUfiHyw/grq5NNubNl2tmi1C&#10;WmClLR/gJk4T4djGdpsuiH9nbCfdtICEEH1wx53xzJkzl97cHhuGDlTpWvAUR1chRpTnoqj5LsWf&#10;N+vRDCNtCC8IE5ym+JlqfLt8/eqmlQsai0qwgioETrhetDLFlTFyEQQ6r2hD9JWQlIOyFKohBq5q&#10;FxSKtOC9YUEchpOgFaqQSuRUa/g180q8dP7LkubmU1lqahBLMWAz7lTu3NozWN6QxU4RWdV5B4P8&#10;A4qG1ByCnlxlxBC0V/Uvrpo6V0KL0lzloglEWdY5dTlANlF4kc1TRSR1uQA5Wp5o0v/Pbf7x8KhQ&#10;XaR4HM5jjDhpoEprRanlHM2SqaWolXoBlk/yUdkktXwQ+RcNiuBMYy8abNC2/SAK8EP2RjhajqVq&#10;7EtIGB0d+88n9unRoBx+nERxlECNclBF8dTVJiCL/mm+1+YdFc4NOTxo40tXgOSILzrsG3BRNgyq&#10;+HaEQhSF06k7ulKfzKLe7E2ANiFq0XySXNoAIQNXcZhEv3U17s2sq/jFFaDf9fhI1UPOj7zDDBIi&#10;dlBCR5IU2pKzAWQ9O+ABjGx+f7CF0Je2/k0XQsEEXPa+wgh6f+uTlcRYZDaEFVGbYkuEvTfiQDfC&#10;acxF1SDGi5bxoZV9PcTktfDAuoeO8YILaZEOqsrFumbMlZVxC2QyvvbMaMHqwiotGK122xVT6EBg&#10;puNxtI77Vjkzk0qbjOjK2zmVz1iJPS9clIqS4r6TDamZlwEVc5RDY3bM2BZ10/x9Hs7vZ/ezZJTE&#10;k/tREmbZ6G69SkaTdTS9zsbZapVFPyx7UbKo6qKg3MLuN0uU/N3kdjvO74TTbjlL74yFtfvY9AD8&#10;wCw4h+HUkEv/7YvQT60f860onmGClfCrElY7CJVQ3zBqYU2mWH/dE0UxYu857KF5lNiZNe6SXE+h&#10;FkgNNduhhvAcXKXYYOh7K66M38V7qepdBZEi13lc3MHmKGs7427FeFTdBVahy6Bb23bXDu/O6uXP&#10;ZfkTAAD//wMAUEsDBBQABgAIAAAAIQDKPVNQ3wAAAAkBAAAPAAAAZHJzL2Rvd25yZXYueG1sTI/L&#10;TsMwEEX3SPyDNUhsUGs30BZCnIqHuikLRGDBchoPcVQ/othpk7/HXcHyzhzdOVNsRmvYkfrQeidh&#10;MRfAyNVeta6R8PW5nd0DCxGdQuMdSZgowKa8vCgwV/7kPuhYxYalEhdylKBj7HLOQ63JYpj7jlza&#10;/fjeYkyxb7jq8ZTKreGZECtusXXpgsaOXjTVh2qwEqrBhOl522Zv32gP73qJN9PrTsrrq/HpEVik&#10;Mf7BcNZP6lAmp70fnArMpCzW64RKyB5ugSUgE3cLYPvzYAm8LPj/D8pfAAAA//8DAFBLAQItABQA&#10;BgAIAAAAIQC2gziS/gAAAOEBAAATAAAAAAAAAAAAAAAAAAAAAABbQ29udGVudF9UeXBlc10ueG1s&#10;UEsBAi0AFAAGAAgAAAAhADj9If/WAAAAlAEAAAsAAAAAAAAAAAAAAAAALwEAAF9yZWxzLy5yZWxz&#10;UEsBAi0AFAAGAAgAAAAhAB1nWzcHAwAApAYAAA4AAAAAAAAAAAAAAAAALgIAAGRycy9lMm9Eb2Mu&#10;eG1sUEsBAi0AFAAGAAgAAAAhAMo9U1DfAAAACQEAAA8AAAAAAAAAAAAAAAAAYQ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204802EE" w14:textId="77777777" w:rsidR="00546DE7" w:rsidRPr="004E7A96" w:rsidRDefault="00286D6C">
      <w:pPr>
        <w:pStyle w:val="Prrafodelista"/>
        <w:numPr>
          <w:ilvl w:val="0"/>
          <w:numId w:val="31"/>
        </w:numPr>
        <w:tabs>
          <w:tab w:val="left" w:pos="344"/>
        </w:tabs>
        <w:spacing w:before="28"/>
        <w:rPr>
          <w:sz w:val="14"/>
          <w:lang w:val="fr-CA"/>
        </w:rPr>
      </w:pPr>
      <w:r w:rsidRPr="004E7A96">
        <w:rPr>
          <w:color w:val="231F20"/>
          <w:sz w:val="14"/>
          <w:lang w:val="fr-CA"/>
        </w:rPr>
        <w:t>Ainsi modifié par la loi du 19 décembre</w:t>
      </w:r>
      <w:r w:rsidRPr="004E7A96">
        <w:rPr>
          <w:color w:val="231F20"/>
          <w:spacing w:val="-1"/>
          <w:sz w:val="14"/>
          <w:lang w:val="fr-CA"/>
        </w:rPr>
        <w:t xml:space="preserve"> </w:t>
      </w:r>
      <w:r w:rsidRPr="004E7A96">
        <w:rPr>
          <w:color w:val="231F20"/>
          <w:sz w:val="14"/>
          <w:lang w:val="fr-CA"/>
        </w:rPr>
        <w:t>2008.</w:t>
      </w:r>
    </w:p>
    <w:p w14:paraId="05A5220E" w14:textId="77777777" w:rsidR="00546DE7" w:rsidRPr="004E7A96" w:rsidRDefault="00286D6C">
      <w:pPr>
        <w:pStyle w:val="Prrafodelista"/>
        <w:numPr>
          <w:ilvl w:val="0"/>
          <w:numId w:val="31"/>
        </w:numPr>
        <w:tabs>
          <w:tab w:val="left" w:pos="344"/>
        </w:tabs>
        <w:spacing w:before="33"/>
        <w:rPr>
          <w:sz w:val="14"/>
          <w:lang w:val="fr-CA"/>
        </w:rPr>
      </w:pPr>
      <w:r w:rsidRPr="004E7A96">
        <w:rPr>
          <w:color w:val="231F20"/>
          <w:sz w:val="14"/>
          <w:lang w:val="fr-CA"/>
        </w:rPr>
        <w:t>Remplacé par la loi du 8 mars</w:t>
      </w:r>
      <w:r w:rsidRPr="004E7A96">
        <w:rPr>
          <w:color w:val="231F20"/>
          <w:spacing w:val="-1"/>
          <w:sz w:val="14"/>
          <w:lang w:val="fr-CA"/>
        </w:rPr>
        <w:t xml:space="preserve"> </w:t>
      </w:r>
      <w:r w:rsidRPr="004E7A96">
        <w:rPr>
          <w:color w:val="231F20"/>
          <w:sz w:val="14"/>
          <w:lang w:val="fr-CA"/>
        </w:rPr>
        <w:t>2018.</w:t>
      </w:r>
    </w:p>
    <w:p w14:paraId="2B183267" w14:textId="77777777" w:rsidR="00546DE7" w:rsidRPr="004E7A96" w:rsidRDefault="00286D6C">
      <w:pPr>
        <w:pStyle w:val="Prrafodelista"/>
        <w:numPr>
          <w:ilvl w:val="0"/>
          <w:numId w:val="31"/>
        </w:numPr>
        <w:tabs>
          <w:tab w:val="left" w:pos="344"/>
        </w:tabs>
        <w:spacing w:before="33"/>
        <w:rPr>
          <w:sz w:val="14"/>
          <w:lang w:val="fr-CA"/>
        </w:rPr>
      </w:pPr>
      <w:r w:rsidRPr="004E7A96">
        <w:rPr>
          <w:color w:val="231F20"/>
          <w:sz w:val="14"/>
          <w:lang w:val="fr-CA"/>
        </w:rPr>
        <w:t>Supprimé par la loi du 8 mars</w:t>
      </w:r>
      <w:r w:rsidRPr="004E7A96">
        <w:rPr>
          <w:color w:val="231F20"/>
          <w:spacing w:val="1"/>
          <w:sz w:val="14"/>
          <w:lang w:val="fr-CA"/>
        </w:rPr>
        <w:t xml:space="preserve"> </w:t>
      </w:r>
      <w:r w:rsidRPr="004E7A96">
        <w:rPr>
          <w:color w:val="231F20"/>
          <w:sz w:val="14"/>
          <w:lang w:val="fr-CA"/>
        </w:rPr>
        <w:t>2018.</w:t>
      </w:r>
    </w:p>
    <w:p w14:paraId="5A525F8D"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25287EAA" w14:textId="77777777" w:rsidR="00546DE7" w:rsidRPr="004E7A96" w:rsidRDefault="00286D6C">
      <w:pPr>
        <w:pStyle w:val="Textoindependiente"/>
        <w:spacing w:before="94" w:line="288" w:lineRule="auto"/>
        <w:ind w:right="118"/>
        <w:jc w:val="both"/>
        <w:rPr>
          <w:lang w:val="fr-CA"/>
        </w:rPr>
      </w:pPr>
      <w:proofErr w:type="gramStart"/>
      <w:r w:rsidRPr="004E7A96">
        <w:rPr>
          <w:color w:val="231F20"/>
          <w:spacing w:val="-3"/>
          <w:lang w:val="fr-CA"/>
        </w:rPr>
        <w:lastRenderedPageBreak/>
        <w:t>sont</w:t>
      </w:r>
      <w:proofErr w:type="gramEnd"/>
      <w:r w:rsidRPr="004E7A96">
        <w:rPr>
          <w:color w:val="231F20"/>
          <w:spacing w:val="-3"/>
          <w:lang w:val="fr-CA"/>
        </w:rPr>
        <w:t xml:space="preserve"> </w:t>
      </w:r>
      <w:r w:rsidRPr="004E7A96">
        <w:rPr>
          <w:color w:val="231F20"/>
          <w:spacing w:val="-4"/>
          <w:lang w:val="fr-CA"/>
        </w:rPr>
        <w:t xml:space="preserve">inscrits </w:t>
      </w:r>
      <w:r w:rsidRPr="004E7A96">
        <w:rPr>
          <w:color w:val="231F20"/>
          <w:lang w:val="fr-CA"/>
        </w:rPr>
        <w:t xml:space="preserve">au </w:t>
      </w:r>
      <w:r w:rsidRPr="004E7A96">
        <w:rPr>
          <w:color w:val="231F20"/>
          <w:spacing w:val="-4"/>
          <w:lang w:val="fr-CA"/>
        </w:rPr>
        <w:t xml:space="preserve">procès-verbal </w:t>
      </w:r>
      <w:r w:rsidRPr="004E7A96">
        <w:rPr>
          <w:color w:val="231F20"/>
          <w:spacing w:val="-5"/>
          <w:lang w:val="fr-CA"/>
        </w:rPr>
        <w:t xml:space="preserve">afférent. </w:t>
      </w:r>
      <w:r w:rsidRPr="004E7A96">
        <w:rPr>
          <w:color w:val="231F20"/>
          <w:spacing w:val="-3"/>
          <w:lang w:val="fr-CA"/>
        </w:rPr>
        <w:t xml:space="preserve">Les </w:t>
      </w:r>
      <w:r w:rsidRPr="004E7A96">
        <w:rPr>
          <w:color w:val="231F20"/>
          <w:spacing w:val="-4"/>
          <w:lang w:val="fr-CA"/>
        </w:rPr>
        <w:t xml:space="preserve">bulletins </w:t>
      </w:r>
      <w:r w:rsidRPr="004E7A96">
        <w:rPr>
          <w:color w:val="231F20"/>
          <w:spacing w:val="-3"/>
          <w:lang w:val="fr-CA"/>
        </w:rPr>
        <w:t xml:space="preserve">qui </w:t>
      </w:r>
      <w:r w:rsidRPr="004E7A96">
        <w:rPr>
          <w:color w:val="231F20"/>
          <w:spacing w:val="-4"/>
          <w:lang w:val="fr-CA"/>
        </w:rPr>
        <w:t xml:space="preserve">auraient </w:t>
      </w:r>
      <w:r w:rsidRPr="004E7A96">
        <w:rPr>
          <w:color w:val="231F20"/>
          <w:spacing w:val="-3"/>
          <w:lang w:val="fr-CA"/>
        </w:rPr>
        <w:t xml:space="preserve">été </w:t>
      </w:r>
      <w:r w:rsidRPr="004E7A96">
        <w:rPr>
          <w:color w:val="231F20"/>
          <w:spacing w:val="-4"/>
          <w:lang w:val="fr-CA"/>
        </w:rPr>
        <w:t xml:space="preserve">déposés </w:t>
      </w:r>
      <w:r w:rsidRPr="004E7A96">
        <w:rPr>
          <w:color w:val="231F20"/>
          <w:spacing w:val="-3"/>
          <w:lang w:val="fr-CA"/>
        </w:rPr>
        <w:t xml:space="preserve">par </w:t>
      </w:r>
      <w:r w:rsidRPr="004E7A96">
        <w:rPr>
          <w:color w:val="231F20"/>
          <w:spacing w:val="-4"/>
          <w:lang w:val="fr-CA"/>
        </w:rPr>
        <w:t xml:space="preserve">erreur </w:t>
      </w:r>
      <w:r w:rsidRPr="004E7A96">
        <w:rPr>
          <w:color w:val="231F20"/>
          <w:spacing w:val="-3"/>
          <w:lang w:val="fr-CA"/>
        </w:rPr>
        <w:t xml:space="preserve">dans l’urne </w:t>
      </w:r>
      <w:r w:rsidRPr="004E7A96">
        <w:rPr>
          <w:color w:val="231F20"/>
          <w:lang w:val="fr-CA"/>
        </w:rPr>
        <w:t xml:space="preserve">à </w:t>
      </w:r>
      <w:r w:rsidRPr="004E7A96">
        <w:rPr>
          <w:color w:val="231F20"/>
          <w:spacing w:val="-4"/>
          <w:lang w:val="fr-CA"/>
        </w:rPr>
        <w:t xml:space="preserve">laquelle </w:t>
      </w:r>
      <w:r w:rsidRPr="004E7A96">
        <w:rPr>
          <w:color w:val="231F20"/>
          <w:spacing w:val="-3"/>
          <w:lang w:val="fr-CA"/>
        </w:rPr>
        <w:t xml:space="preserve">ils </w:t>
      </w:r>
      <w:r w:rsidRPr="004E7A96">
        <w:rPr>
          <w:color w:val="231F20"/>
          <w:spacing w:val="-4"/>
          <w:lang w:val="fr-CA"/>
        </w:rPr>
        <w:t xml:space="preserve">n’étaient </w:t>
      </w:r>
      <w:r w:rsidRPr="004E7A96">
        <w:rPr>
          <w:color w:val="231F20"/>
          <w:spacing w:val="-3"/>
          <w:lang w:val="fr-CA"/>
        </w:rPr>
        <w:t xml:space="preserve">pas </w:t>
      </w:r>
      <w:r w:rsidRPr="004E7A96">
        <w:rPr>
          <w:color w:val="231F20"/>
          <w:spacing w:val="-4"/>
          <w:lang w:val="fr-CA"/>
        </w:rPr>
        <w:t xml:space="preserve">destinés </w:t>
      </w:r>
      <w:r w:rsidRPr="004E7A96">
        <w:rPr>
          <w:color w:val="231F20"/>
          <w:spacing w:val="-3"/>
          <w:lang w:val="fr-CA"/>
        </w:rPr>
        <w:t xml:space="preserve">sont </w:t>
      </w:r>
      <w:r w:rsidRPr="004E7A96">
        <w:rPr>
          <w:color w:val="231F20"/>
          <w:spacing w:val="-4"/>
          <w:lang w:val="fr-CA"/>
        </w:rPr>
        <w:t xml:space="preserve">échangés. </w:t>
      </w:r>
      <w:r w:rsidRPr="004E7A96">
        <w:rPr>
          <w:color w:val="231F20"/>
          <w:lang w:val="fr-CA"/>
        </w:rPr>
        <w:t xml:space="preserve">Il </w:t>
      </w:r>
      <w:r w:rsidRPr="004E7A96">
        <w:rPr>
          <w:color w:val="231F20"/>
          <w:spacing w:val="-3"/>
          <w:lang w:val="fr-CA"/>
        </w:rPr>
        <w:t xml:space="preserve">est </w:t>
      </w:r>
      <w:r w:rsidRPr="004E7A96">
        <w:rPr>
          <w:color w:val="231F20"/>
          <w:spacing w:val="-5"/>
          <w:lang w:val="fr-CA"/>
        </w:rPr>
        <w:t xml:space="preserve">fait </w:t>
      </w:r>
      <w:r w:rsidRPr="004E7A96">
        <w:rPr>
          <w:color w:val="231F20"/>
          <w:spacing w:val="-4"/>
          <w:lang w:val="fr-CA"/>
        </w:rPr>
        <w:t xml:space="preserve">mention </w:t>
      </w:r>
      <w:r w:rsidRPr="004E7A96">
        <w:rPr>
          <w:color w:val="231F20"/>
          <w:lang w:val="fr-CA"/>
        </w:rPr>
        <w:t xml:space="preserve">du </w:t>
      </w:r>
      <w:r w:rsidRPr="004E7A96">
        <w:rPr>
          <w:color w:val="231F20"/>
          <w:spacing w:val="-4"/>
          <w:lang w:val="fr-CA"/>
        </w:rPr>
        <w:t xml:space="preserve">nombre </w:t>
      </w:r>
      <w:r w:rsidRPr="004E7A96">
        <w:rPr>
          <w:color w:val="231F20"/>
          <w:lang w:val="fr-CA"/>
        </w:rPr>
        <w:t xml:space="preserve">de </w:t>
      </w:r>
      <w:r w:rsidRPr="004E7A96">
        <w:rPr>
          <w:color w:val="231F20"/>
          <w:spacing w:val="-3"/>
          <w:lang w:val="fr-CA"/>
        </w:rPr>
        <w:t xml:space="preserve">ces </w:t>
      </w:r>
      <w:r w:rsidRPr="004E7A96">
        <w:rPr>
          <w:color w:val="231F20"/>
          <w:spacing w:val="-4"/>
          <w:lang w:val="fr-CA"/>
        </w:rPr>
        <w:t xml:space="preserve">bulletins </w:t>
      </w:r>
      <w:r w:rsidRPr="004E7A96">
        <w:rPr>
          <w:color w:val="231F20"/>
          <w:spacing w:val="-3"/>
          <w:lang w:val="fr-CA"/>
        </w:rPr>
        <w:t xml:space="preserve">aux </w:t>
      </w:r>
      <w:r w:rsidRPr="004E7A96">
        <w:rPr>
          <w:color w:val="231F20"/>
          <w:spacing w:val="-4"/>
          <w:lang w:val="fr-CA"/>
        </w:rPr>
        <w:t xml:space="preserve">procès-verbaux relatifs </w:t>
      </w:r>
      <w:r w:rsidRPr="004E7A96">
        <w:rPr>
          <w:color w:val="231F20"/>
          <w:spacing w:val="-3"/>
          <w:lang w:val="fr-CA"/>
        </w:rPr>
        <w:t xml:space="preserve">aux deux </w:t>
      </w:r>
      <w:r w:rsidRPr="004E7A96">
        <w:rPr>
          <w:color w:val="231F20"/>
          <w:spacing w:val="-4"/>
          <w:lang w:val="fr-CA"/>
        </w:rPr>
        <w:t>élections.</w:t>
      </w:r>
    </w:p>
    <w:p w14:paraId="1D8FFC74" w14:textId="77777777" w:rsidR="00546DE7" w:rsidRPr="004E7A96" w:rsidRDefault="00286D6C">
      <w:pPr>
        <w:pStyle w:val="Textoindependiente"/>
        <w:spacing w:before="42" w:line="288" w:lineRule="auto"/>
        <w:ind w:right="104" w:firstLine="226"/>
        <w:jc w:val="both"/>
        <w:rPr>
          <w:lang w:val="fr-CA"/>
        </w:rPr>
      </w:pPr>
      <w:r w:rsidRPr="004E7A96">
        <w:rPr>
          <w:color w:val="231F20"/>
          <w:lang w:val="fr-CA"/>
        </w:rPr>
        <w:t xml:space="preserve">Après les opérations mentionnées à l’alinéa qui précède, les bulletins de vote relatifs aux élections européennes sont replacés dans l’urne à </w:t>
      </w:r>
      <w:proofErr w:type="gramStart"/>
      <w:r w:rsidRPr="004E7A96">
        <w:rPr>
          <w:color w:val="231F20"/>
          <w:lang w:val="fr-CA"/>
        </w:rPr>
        <w:t>ce destinée</w:t>
      </w:r>
      <w:proofErr w:type="gramEnd"/>
      <w:r w:rsidRPr="004E7A96">
        <w:rPr>
          <w:color w:val="231F20"/>
          <w:lang w:val="fr-CA"/>
        </w:rPr>
        <w:t xml:space="preserve">, laquelle est scellée. Le président, </w:t>
      </w:r>
      <w:r w:rsidRPr="004E7A96">
        <w:rPr>
          <w:color w:val="231F20"/>
          <w:spacing w:val="-3"/>
          <w:lang w:val="fr-CA"/>
        </w:rPr>
        <w:t xml:space="preserve">avec </w:t>
      </w:r>
      <w:r w:rsidRPr="004E7A96">
        <w:rPr>
          <w:color w:val="231F20"/>
          <w:lang w:val="fr-CA"/>
        </w:rPr>
        <w:t>l’assistance des témoins s’ils le désirent, en assure la garde jusqu’au</w:t>
      </w:r>
      <w:r w:rsidRPr="004E7A96">
        <w:rPr>
          <w:color w:val="231F20"/>
          <w:spacing w:val="-8"/>
          <w:lang w:val="fr-CA"/>
        </w:rPr>
        <w:t xml:space="preserve"> </w:t>
      </w:r>
      <w:r w:rsidRPr="004E7A96">
        <w:rPr>
          <w:color w:val="231F20"/>
          <w:lang w:val="fr-CA"/>
        </w:rPr>
        <w:t>dépouillement</w:t>
      </w:r>
      <w:r w:rsidRPr="004E7A96">
        <w:rPr>
          <w:color w:val="231F20"/>
          <w:spacing w:val="-8"/>
          <w:lang w:val="fr-CA"/>
        </w:rPr>
        <w:t xml:space="preserve"> </w:t>
      </w:r>
      <w:r w:rsidRPr="004E7A96">
        <w:rPr>
          <w:color w:val="231F20"/>
          <w:lang w:val="fr-CA"/>
        </w:rPr>
        <w:t>qui</w:t>
      </w:r>
      <w:r w:rsidRPr="004E7A96">
        <w:rPr>
          <w:color w:val="231F20"/>
          <w:spacing w:val="-8"/>
          <w:lang w:val="fr-CA"/>
        </w:rPr>
        <w:t xml:space="preserve"> </w:t>
      </w:r>
      <w:r w:rsidRPr="004E7A96">
        <w:rPr>
          <w:color w:val="231F20"/>
          <w:lang w:val="fr-CA"/>
        </w:rPr>
        <w:t>ne</w:t>
      </w:r>
      <w:r w:rsidRPr="004E7A96">
        <w:rPr>
          <w:color w:val="231F20"/>
          <w:spacing w:val="-8"/>
          <w:lang w:val="fr-CA"/>
        </w:rPr>
        <w:t xml:space="preserve"> </w:t>
      </w:r>
      <w:r w:rsidRPr="004E7A96">
        <w:rPr>
          <w:color w:val="231F20"/>
          <w:lang w:val="fr-CA"/>
        </w:rPr>
        <w:t>commence</w:t>
      </w:r>
      <w:r w:rsidRPr="004E7A96">
        <w:rPr>
          <w:color w:val="231F20"/>
          <w:spacing w:val="-8"/>
          <w:lang w:val="fr-CA"/>
        </w:rPr>
        <w:t xml:space="preserve"> </w:t>
      </w:r>
      <w:r w:rsidRPr="004E7A96">
        <w:rPr>
          <w:color w:val="231F20"/>
          <w:lang w:val="fr-CA"/>
        </w:rPr>
        <w:t>qu’après</w:t>
      </w:r>
      <w:r w:rsidRPr="004E7A96">
        <w:rPr>
          <w:color w:val="231F20"/>
          <w:spacing w:val="-8"/>
          <w:lang w:val="fr-CA"/>
        </w:rPr>
        <w:t xml:space="preserve"> </w:t>
      </w:r>
      <w:r w:rsidRPr="004E7A96">
        <w:rPr>
          <w:color w:val="231F20"/>
          <w:lang w:val="fr-CA"/>
        </w:rPr>
        <w:t>que</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opérations</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dépouillement</w:t>
      </w:r>
      <w:r w:rsidRPr="004E7A96">
        <w:rPr>
          <w:color w:val="231F20"/>
          <w:spacing w:val="-7"/>
          <w:lang w:val="fr-CA"/>
        </w:rPr>
        <w:t xml:space="preserve"> </w:t>
      </w:r>
      <w:r w:rsidRPr="004E7A96">
        <w:rPr>
          <w:color w:val="231F20"/>
          <w:lang w:val="fr-CA"/>
        </w:rPr>
        <w:t>relatives</w:t>
      </w:r>
      <w:r w:rsidRPr="004E7A96">
        <w:rPr>
          <w:color w:val="231F20"/>
          <w:spacing w:val="-8"/>
          <w:lang w:val="fr-CA"/>
        </w:rPr>
        <w:t xml:space="preserve"> </w:t>
      </w:r>
      <w:r w:rsidRPr="004E7A96">
        <w:rPr>
          <w:color w:val="231F20"/>
          <w:lang w:val="fr-CA"/>
        </w:rPr>
        <w:t>aux</w:t>
      </w:r>
      <w:r w:rsidRPr="004E7A96">
        <w:rPr>
          <w:color w:val="231F20"/>
          <w:spacing w:val="-8"/>
          <w:lang w:val="fr-CA"/>
        </w:rPr>
        <w:t xml:space="preserve"> </w:t>
      </w:r>
      <w:r w:rsidRPr="004E7A96">
        <w:rPr>
          <w:color w:val="231F20"/>
          <w:lang w:val="fr-CA"/>
        </w:rPr>
        <w:t>élections</w:t>
      </w:r>
      <w:r w:rsidRPr="004E7A96">
        <w:rPr>
          <w:color w:val="231F20"/>
          <w:spacing w:val="-8"/>
          <w:lang w:val="fr-CA"/>
        </w:rPr>
        <w:t xml:space="preserve"> </w:t>
      </w:r>
      <w:r w:rsidRPr="004E7A96">
        <w:rPr>
          <w:color w:val="231F20"/>
          <w:lang w:val="fr-CA"/>
        </w:rPr>
        <w:t>législatives</w:t>
      </w:r>
      <w:r w:rsidRPr="004E7A96">
        <w:rPr>
          <w:color w:val="231F20"/>
          <w:spacing w:val="-8"/>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ter- minées</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pas</w:t>
      </w:r>
      <w:r w:rsidRPr="004E7A96">
        <w:rPr>
          <w:color w:val="231F20"/>
          <w:spacing w:val="-6"/>
          <w:lang w:val="fr-CA"/>
        </w:rPr>
        <w:t xml:space="preserve"> </w:t>
      </w:r>
      <w:r w:rsidRPr="004E7A96">
        <w:rPr>
          <w:color w:val="231F20"/>
          <w:lang w:val="fr-CA"/>
        </w:rPr>
        <w:t>avant</w:t>
      </w:r>
      <w:r w:rsidRPr="004E7A96">
        <w:rPr>
          <w:color w:val="231F20"/>
          <w:spacing w:val="-7"/>
          <w:lang w:val="fr-CA"/>
        </w:rPr>
        <w:t xml:space="preserve"> </w:t>
      </w:r>
      <w:r w:rsidRPr="004E7A96">
        <w:rPr>
          <w:color w:val="231F20"/>
          <w:lang w:val="fr-CA"/>
        </w:rPr>
        <w:t>l’heure</w:t>
      </w:r>
      <w:r w:rsidRPr="004E7A96">
        <w:rPr>
          <w:color w:val="231F20"/>
          <w:spacing w:val="-7"/>
          <w:lang w:val="fr-CA"/>
        </w:rPr>
        <w:t xml:space="preserve"> </w:t>
      </w:r>
      <w:r w:rsidRPr="004E7A96">
        <w:rPr>
          <w:color w:val="231F20"/>
          <w:lang w:val="fr-CA"/>
        </w:rPr>
        <w:t>fixée</w:t>
      </w:r>
      <w:r w:rsidRPr="004E7A96">
        <w:rPr>
          <w:color w:val="231F20"/>
          <w:spacing w:val="-6"/>
          <w:lang w:val="fr-CA"/>
        </w:rPr>
        <w:t xml:space="preserve"> </w:t>
      </w:r>
      <w:r w:rsidRPr="004E7A96">
        <w:rPr>
          <w:color w:val="231F20"/>
          <w:lang w:val="fr-CA"/>
        </w:rPr>
        <w:t>par</w:t>
      </w:r>
      <w:r w:rsidRPr="004E7A96">
        <w:rPr>
          <w:color w:val="231F20"/>
          <w:spacing w:val="-7"/>
          <w:lang w:val="fr-CA"/>
        </w:rPr>
        <w:t xml:space="preserve"> </w:t>
      </w:r>
      <w:r w:rsidRPr="004E7A96">
        <w:rPr>
          <w:color w:val="231F20"/>
          <w:lang w:val="fr-CA"/>
        </w:rPr>
        <w:t>règlement</w:t>
      </w:r>
      <w:r w:rsidRPr="004E7A96">
        <w:rPr>
          <w:color w:val="231F20"/>
          <w:spacing w:val="-6"/>
          <w:lang w:val="fr-CA"/>
        </w:rPr>
        <w:t xml:space="preserve"> </w:t>
      </w:r>
      <w:r w:rsidRPr="004E7A96">
        <w:rPr>
          <w:color w:val="231F20"/>
          <w:lang w:val="fr-CA"/>
        </w:rPr>
        <w:t>grand-ducal</w:t>
      </w:r>
      <w:r w:rsidRPr="004E7A96">
        <w:rPr>
          <w:color w:val="231F20"/>
          <w:spacing w:val="-7"/>
          <w:lang w:val="fr-CA"/>
        </w:rPr>
        <w:t xml:space="preserve"> </w:t>
      </w:r>
      <w:r w:rsidRPr="004E7A96">
        <w:rPr>
          <w:color w:val="231F20"/>
          <w:lang w:val="fr-CA"/>
        </w:rPr>
        <w:t>pour</w:t>
      </w:r>
      <w:r w:rsidRPr="004E7A96">
        <w:rPr>
          <w:color w:val="231F20"/>
          <w:spacing w:val="-7"/>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dépouillement</w:t>
      </w:r>
      <w:r w:rsidRPr="004E7A96">
        <w:rPr>
          <w:color w:val="231F20"/>
          <w:spacing w:val="-7"/>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bulletins</w:t>
      </w:r>
      <w:r w:rsidRPr="004E7A96">
        <w:rPr>
          <w:color w:val="231F20"/>
          <w:spacing w:val="-7"/>
          <w:lang w:val="fr-CA"/>
        </w:rPr>
        <w:t xml:space="preserve"> </w:t>
      </w:r>
      <w:r w:rsidRPr="004E7A96">
        <w:rPr>
          <w:color w:val="231F20"/>
          <w:lang w:val="fr-CA"/>
        </w:rPr>
        <w:t>relatifs</w:t>
      </w:r>
      <w:r w:rsidRPr="004E7A96">
        <w:rPr>
          <w:color w:val="231F20"/>
          <w:spacing w:val="-7"/>
          <w:lang w:val="fr-CA"/>
        </w:rPr>
        <w:t xml:space="preserve"> </w:t>
      </w:r>
      <w:r w:rsidRPr="004E7A96">
        <w:rPr>
          <w:color w:val="231F20"/>
          <w:lang w:val="fr-CA"/>
        </w:rPr>
        <w:t>aux</w:t>
      </w:r>
      <w:r w:rsidRPr="004E7A96">
        <w:rPr>
          <w:color w:val="231F20"/>
          <w:spacing w:val="-6"/>
          <w:lang w:val="fr-CA"/>
        </w:rPr>
        <w:t xml:space="preserve"> </w:t>
      </w:r>
      <w:r w:rsidRPr="004E7A96">
        <w:rPr>
          <w:color w:val="231F20"/>
          <w:lang w:val="fr-CA"/>
        </w:rPr>
        <w:t>élections</w:t>
      </w:r>
      <w:r w:rsidRPr="004E7A96">
        <w:rPr>
          <w:color w:val="231F20"/>
          <w:spacing w:val="-7"/>
          <w:lang w:val="fr-CA"/>
        </w:rPr>
        <w:t xml:space="preserve"> </w:t>
      </w:r>
      <w:r w:rsidRPr="004E7A96">
        <w:rPr>
          <w:color w:val="231F20"/>
          <w:lang w:val="fr-CA"/>
        </w:rPr>
        <w:t>européennes.</w:t>
      </w:r>
    </w:p>
    <w:p w14:paraId="37D4A690" w14:textId="73B1BC8C" w:rsidR="00546DE7" w:rsidRDefault="00286D6C">
      <w:pPr>
        <w:pStyle w:val="Ttulo2"/>
        <w:spacing w:before="8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302 .</w:t>
      </w:r>
      <w:proofErr w:type="gramEnd"/>
    </w:p>
    <w:p w14:paraId="7406B388" w14:textId="77777777" w:rsidR="00546DE7" w:rsidRPr="004E7A96" w:rsidRDefault="00286D6C">
      <w:pPr>
        <w:pStyle w:val="Textoindependiente"/>
        <w:spacing w:before="96" w:line="288" w:lineRule="auto"/>
        <w:ind w:right="113" w:firstLine="226"/>
        <w:jc w:val="both"/>
        <w:rPr>
          <w:lang w:val="fr-CA"/>
        </w:rPr>
      </w:pPr>
      <w:r w:rsidRPr="004E7A96">
        <w:rPr>
          <w:color w:val="231F20"/>
          <w:lang w:val="fr-CA"/>
        </w:rPr>
        <w:t>Les</w:t>
      </w:r>
      <w:r w:rsidRPr="004E7A96">
        <w:rPr>
          <w:color w:val="231F20"/>
          <w:spacing w:val="-12"/>
          <w:lang w:val="fr-CA"/>
        </w:rPr>
        <w:t xml:space="preserve"> </w:t>
      </w:r>
      <w:r w:rsidRPr="004E7A96">
        <w:rPr>
          <w:color w:val="231F20"/>
          <w:lang w:val="fr-CA"/>
        </w:rPr>
        <w:t>suffrages</w:t>
      </w:r>
      <w:r w:rsidRPr="004E7A96">
        <w:rPr>
          <w:color w:val="231F20"/>
          <w:spacing w:val="-11"/>
          <w:lang w:val="fr-CA"/>
        </w:rPr>
        <w:t xml:space="preserve"> </w:t>
      </w:r>
      <w:r w:rsidRPr="004E7A96">
        <w:rPr>
          <w:color w:val="231F20"/>
          <w:lang w:val="fr-CA"/>
        </w:rPr>
        <w:t>donnés</w:t>
      </w:r>
      <w:r w:rsidRPr="004E7A96">
        <w:rPr>
          <w:color w:val="231F20"/>
          <w:spacing w:val="-12"/>
          <w:lang w:val="fr-CA"/>
        </w:rPr>
        <w:t xml:space="preserve"> </w:t>
      </w:r>
      <w:r w:rsidRPr="004E7A96">
        <w:rPr>
          <w:color w:val="231F20"/>
          <w:lang w:val="fr-CA"/>
        </w:rPr>
        <w:t>à</w:t>
      </w:r>
      <w:r w:rsidRPr="004E7A96">
        <w:rPr>
          <w:color w:val="231F20"/>
          <w:spacing w:val="-11"/>
          <w:lang w:val="fr-CA"/>
        </w:rPr>
        <w:t xml:space="preserve"> </w:t>
      </w:r>
      <w:r w:rsidRPr="004E7A96">
        <w:rPr>
          <w:color w:val="231F20"/>
          <w:lang w:val="fr-CA"/>
        </w:rPr>
        <w:t>une</w:t>
      </w:r>
      <w:r w:rsidRPr="004E7A96">
        <w:rPr>
          <w:color w:val="231F20"/>
          <w:spacing w:val="-12"/>
          <w:lang w:val="fr-CA"/>
        </w:rPr>
        <w:t xml:space="preserve"> </w:t>
      </w:r>
      <w:r w:rsidRPr="004E7A96">
        <w:rPr>
          <w:color w:val="231F20"/>
          <w:lang w:val="fr-CA"/>
        </w:rPr>
        <w:t>liste</w:t>
      </w:r>
      <w:r w:rsidRPr="004E7A96">
        <w:rPr>
          <w:color w:val="231F20"/>
          <w:spacing w:val="-11"/>
          <w:lang w:val="fr-CA"/>
        </w:rPr>
        <w:t xml:space="preserve"> </w:t>
      </w:r>
      <w:r w:rsidRPr="004E7A96">
        <w:rPr>
          <w:color w:val="231F20"/>
          <w:lang w:val="fr-CA"/>
        </w:rPr>
        <w:t>en</w:t>
      </w:r>
      <w:r w:rsidRPr="004E7A96">
        <w:rPr>
          <w:color w:val="231F20"/>
          <w:spacing w:val="-11"/>
          <w:lang w:val="fr-CA"/>
        </w:rPr>
        <w:t xml:space="preserve"> </w:t>
      </w:r>
      <w:r w:rsidRPr="004E7A96">
        <w:rPr>
          <w:color w:val="231F20"/>
          <w:lang w:val="fr-CA"/>
        </w:rPr>
        <w:t>totalité</w:t>
      </w:r>
      <w:r w:rsidRPr="004E7A96">
        <w:rPr>
          <w:color w:val="231F20"/>
          <w:spacing w:val="-12"/>
          <w:lang w:val="fr-CA"/>
        </w:rPr>
        <w:t xml:space="preserve"> </w:t>
      </w:r>
      <w:r w:rsidRPr="004E7A96">
        <w:rPr>
          <w:color w:val="231F20"/>
          <w:lang w:val="fr-CA"/>
        </w:rPr>
        <w:t>(suffrages</w:t>
      </w:r>
      <w:r w:rsidRPr="004E7A96">
        <w:rPr>
          <w:color w:val="231F20"/>
          <w:spacing w:val="-11"/>
          <w:lang w:val="fr-CA"/>
        </w:rPr>
        <w:t xml:space="preserve"> </w:t>
      </w:r>
      <w:r w:rsidRPr="004E7A96">
        <w:rPr>
          <w:color w:val="231F20"/>
          <w:lang w:val="fr-CA"/>
        </w:rPr>
        <w:t>de</w:t>
      </w:r>
      <w:r w:rsidRPr="004E7A96">
        <w:rPr>
          <w:color w:val="231F20"/>
          <w:spacing w:val="-12"/>
          <w:lang w:val="fr-CA"/>
        </w:rPr>
        <w:t xml:space="preserve"> </w:t>
      </w:r>
      <w:r w:rsidRPr="004E7A96">
        <w:rPr>
          <w:color w:val="231F20"/>
          <w:lang w:val="fr-CA"/>
        </w:rPr>
        <w:t>liste)</w:t>
      </w:r>
      <w:r w:rsidRPr="004E7A96">
        <w:rPr>
          <w:color w:val="231F20"/>
          <w:spacing w:val="-11"/>
          <w:lang w:val="fr-CA"/>
        </w:rPr>
        <w:t xml:space="preserve"> </w:t>
      </w:r>
      <w:r w:rsidRPr="004E7A96">
        <w:rPr>
          <w:color w:val="231F20"/>
          <w:lang w:val="fr-CA"/>
        </w:rPr>
        <w:t>ou</w:t>
      </w:r>
      <w:r w:rsidRPr="004E7A96">
        <w:rPr>
          <w:color w:val="231F20"/>
          <w:spacing w:val="-12"/>
          <w:lang w:val="fr-CA"/>
        </w:rPr>
        <w:t xml:space="preserve"> </w:t>
      </w:r>
      <w:r w:rsidRPr="004E7A96">
        <w:rPr>
          <w:color w:val="231F20"/>
          <w:lang w:val="fr-CA"/>
        </w:rPr>
        <w:t>aux</w:t>
      </w:r>
      <w:r w:rsidRPr="004E7A96">
        <w:rPr>
          <w:color w:val="231F20"/>
          <w:spacing w:val="-11"/>
          <w:lang w:val="fr-CA"/>
        </w:rPr>
        <w:t xml:space="preserve"> </w:t>
      </w:r>
      <w:r w:rsidRPr="004E7A96">
        <w:rPr>
          <w:color w:val="231F20"/>
          <w:lang w:val="fr-CA"/>
        </w:rPr>
        <w:t>candidats</w:t>
      </w:r>
      <w:r w:rsidRPr="004E7A96">
        <w:rPr>
          <w:color w:val="231F20"/>
          <w:spacing w:val="-11"/>
          <w:lang w:val="fr-CA"/>
        </w:rPr>
        <w:t xml:space="preserve"> </w:t>
      </w:r>
      <w:r w:rsidRPr="004E7A96">
        <w:rPr>
          <w:color w:val="231F20"/>
          <w:lang w:val="fr-CA"/>
        </w:rPr>
        <w:t>individuellement</w:t>
      </w:r>
      <w:r w:rsidRPr="004E7A96">
        <w:rPr>
          <w:color w:val="231F20"/>
          <w:spacing w:val="-12"/>
          <w:lang w:val="fr-CA"/>
        </w:rPr>
        <w:t xml:space="preserve"> </w:t>
      </w:r>
      <w:r w:rsidRPr="004E7A96">
        <w:rPr>
          <w:color w:val="231F20"/>
          <w:lang w:val="fr-CA"/>
        </w:rPr>
        <w:t>(suffrages</w:t>
      </w:r>
      <w:r w:rsidRPr="004E7A96">
        <w:rPr>
          <w:color w:val="231F20"/>
          <w:spacing w:val="-11"/>
          <w:lang w:val="fr-CA"/>
        </w:rPr>
        <w:t xml:space="preserve"> </w:t>
      </w:r>
      <w:r w:rsidRPr="004E7A96">
        <w:rPr>
          <w:color w:val="231F20"/>
          <w:lang w:val="fr-CA"/>
        </w:rPr>
        <w:t>nominatifs)</w:t>
      </w:r>
      <w:r w:rsidRPr="004E7A96">
        <w:rPr>
          <w:color w:val="231F20"/>
          <w:spacing w:val="-12"/>
          <w:lang w:val="fr-CA"/>
        </w:rPr>
        <w:t xml:space="preserve"> </w:t>
      </w:r>
      <w:r w:rsidRPr="004E7A96">
        <w:rPr>
          <w:color w:val="231F20"/>
          <w:lang w:val="fr-CA"/>
        </w:rPr>
        <w:t>comptent à la liste pour le calcul de la répartition proportionnelle des sièges entre les listes. Les suffrages nominatifs comptent seuls aux candidats pour l’attribution des sièges dans les</w:t>
      </w:r>
      <w:r w:rsidRPr="004E7A96">
        <w:rPr>
          <w:color w:val="231F20"/>
          <w:spacing w:val="-1"/>
          <w:lang w:val="fr-CA"/>
        </w:rPr>
        <w:t xml:space="preserve"> </w:t>
      </w:r>
      <w:r w:rsidRPr="004E7A96">
        <w:rPr>
          <w:color w:val="231F20"/>
          <w:lang w:val="fr-CA"/>
        </w:rPr>
        <w:t>listes.</w:t>
      </w:r>
    </w:p>
    <w:p w14:paraId="402264B6" w14:textId="77777777" w:rsidR="00546DE7" w:rsidRPr="004E7A96" w:rsidRDefault="00286D6C">
      <w:pPr>
        <w:pStyle w:val="Textoindependiente"/>
        <w:spacing w:before="40" w:line="288" w:lineRule="auto"/>
        <w:ind w:right="114" w:firstLine="226"/>
        <w:jc w:val="both"/>
        <w:rPr>
          <w:lang w:val="fr-CA"/>
        </w:rPr>
      </w:pPr>
      <w:r w:rsidRPr="004E7A96">
        <w:rPr>
          <w:color w:val="231F20"/>
          <w:lang w:val="fr-CA"/>
        </w:rPr>
        <w:t>Le</w:t>
      </w:r>
      <w:r w:rsidRPr="004E7A96">
        <w:rPr>
          <w:color w:val="231F20"/>
          <w:spacing w:val="-4"/>
          <w:lang w:val="fr-CA"/>
        </w:rPr>
        <w:t xml:space="preserve"> </w:t>
      </w:r>
      <w:r w:rsidRPr="004E7A96">
        <w:rPr>
          <w:color w:val="231F20"/>
          <w:lang w:val="fr-CA"/>
        </w:rPr>
        <w:t>suffrage</w:t>
      </w:r>
      <w:r w:rsidRPr="004E7A96">
        <w:rPr>
          <w:color w:val="231F20"/>
          <w:spacing w:val="-4"/>
          <w:lang w:val="fr-CA"/>
        </w:rPr>
        <w:t xml:space="preserve"> </w:t>
      </w:r>
      <w:r w:rsidRPr="004E7A96">
        <w:rPr>
          <w:color w:val="231F20"/>
          <w:lang w:val="fr-CA"/>
        </w:rPr>
        <w:t>exprimé</w:t>
      </w:r>
      <w:r w:rsidRPr="004E7A96">
        <w:rPr>
          <w:color w:val="231F20"/>
          <w:spacing w:val="-3"/>
          <w:lang w:val="fr-CA"/>
        </w:rPr>
        <w:t xml:space="preserve"> </w:t>
      </w:r>
      <w:r w:rsidRPr="004E7A96">
        <w:rPr>
          <w:color w:val="231F20"/>
          <w:lang w:val="fr-CA"/>
        </w:rPr>
        <w:t>dans</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case</w:t>
      </w:r>
      <w:r w:rsidRPr="004E7A96">
        <w:rPr>
          <w:color w:val="231F20"/>
          <w:spacing w:val="-3"/>
          <w:lang w:val="fr-CA"/>
        </w:rPr>
        <w:t xml:space="preserve"> </w:t>
      </w:r>
      <w:r w:rsidRPr="004E7A96">
        <w:rPr>
          <w:color w:val="231F20"/>
          <w:lang w:val="fr-CA"/>
        </w:rPr>
        <w:t>figurant</w:t>
      </w:r>
      <w:r w:rsidRPr="004E7A96">
        <w:rPr>
          <w:color w:val="231F20"/>
          <w:spacing w:val="-4"/>
          <w:lang w:val="fr-CA"/>
        </w:rPr>
        <w:t xml:space="preserve"> </w:t>
      </w:r>
      <w:r w:rsidRPr="004E7A96">
        <w:rPr>
          <w:color w:val="231F20"/>
          <w:lang w:val="fr-CA"/>
        </w:rPr>
        <w:t>en</w:t>
      </w:r>
      <w:r w:rsidRPr="004E7A96">
        <w:rPr>
          <w:color w:val="231F20"/>
          <w:spacing w:val="-4"/>
          <w:lang w:val="fr-CA"/>
        </w:rPr>
        <w:t xml:space="preserve"> </w:t>
      </w:r>
      <w:r w:rsidRPr="004E7A96">
        <w:rPr>
          <w:color w:val="231F20"/>
          <w:lang w:val="fr-CA"/>
        </w:rPr>
        <w:t>tête</w:t>
      </w:r>
      <w:r w:rsidRPr="004E7A96">
        <w:rPr>
          <w:color w:val="231F20"/>
          <w:spacing w:val="-3"/>
          <w:lang w:val="fr-CA"/>
        </w:rPr>
        <w:t xml:space="preserve"> </w:t>
      </w:r>
      <w:r w:rsidRPr="004E7A96">
        <w:rPr>
          <w:color w:val="231F20"/>
          <w:lang w:val="fr-CA"/>
        </w:rPr>
        <w:t>d’une</w:t>
      </w:r>
      <w:r w:rsidRPr="004E7A96">
        <w:rPr>
          <w:color w:val="231F20"/>
          <w:spacing w:val="-4"/>
          <w:lang w:val="fr-CA"/>
        </w:rPr>
        <w:t xml:space="preserve"> </w:t>
      </w:r>
      <w:r w:rsidRPr="004E7A96">
        <w:rPr>
          <w:color w:val="231F20"/>
          <w:lang w:val="fr-CA"/>
        </w:rPr>
        <w:t>liste</w:t>
      </w:r>
      <w:r w:rsidRPr="004E7A96">
        <w:rPr>
          <w:color w:val="231F20"/>
          <w:spacing w:val="-4"/>
          <w:lang w:val="fr-CA"/>
        </w:rPr>
        <w:t xml:space="preserve"> </w:t>
      </w:r>
      <w:r w:rsidRPr="004E7A96">
        <w:rPr>
          <w:color w:val="231F20"/>
          <w:lang w:val="fr-CA"/>
        </w:rPr>
        <w:t>compte</w:t>
      </w:r>
      <w:r w:rsidRPr="004E7A96">
        <w:rPr>
          <w:color w:val="231F20"/>
          <w:spacing w:val="-3"/>
          <w:lang w:val="fr-CA"/>
        </w:rPr>
        <w:t xml:space="preserve"> </w:t>
      </w:r>
      <w:r w:rsidRPr="004E7A96">
        <w:rPr>
          <w:color w:val="231F20"/>
          <w:lang w:val="fr-CA"/>
        </w:rPr>
        <w:t>pour</w:t>
      </w:r>
      <w:r w:rsidRPr="004E7A96">
        <w:rPr>
          <w:color w:val="231F20"/>
          <w:spacing w:val="-4"/>
          <w:lang w:val="fr-CA"/>
        </w:rPr>
        <w:t xml:space="preserve"> </w:t>
      </w:r>
      <w:r w:rsidRPr="004E7A96">
        <w:rPr>
          <w:color w:val="231F20"/>
          <w:lang w:val="fr-CA"/>
        </w:rPr>
        <w:t>autant</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suffrages</w:t>
      </w:r>
      <w:r w:rsidRPr="004E7A96">
        <w:rPr>
          <w:color w:val="231F20"/>
          <w:spacing w:val="-4"/>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liste</w:t>
      </w:r>
      <w:r w:rsidRPr="004E7A96">
        <w:rPr>
          <w:color w:val="231F20"/>
          <w:spacing w:val="-4"/>
          <w:lang w:val="fr-CA"/>
        </w:rPr>
        <w:t xml:space="preserve"> </w:t>
      </w:r>
      <w:r w:rsidRPr="004E7A96">
        <w:rPr>
          <w:color w:val="231F20"/>
          <w:lang w:val="fr-CA"/>
        </w:rPr>
        <w:t>qu’il</w:t>
      </w:r>
      <w:r w:rsidRPr="004E7A96">
        <w:rPr>
          <w:color w:val="231F20"/>
          <w:spacing w:val="-4"/>
          <w:lang w:val="fr-CA"/>
        </w:rPr>
        <w:t xml:space="preserve"> </w:t>
      </w:r>
      <w:r w:rsidRPr="004E7A96">
        <w:rPr>
          <w:color w:val="231F20"/>
          <w:lang w:val="fr-CA"/>
        </w:rPr>
        <w:t>y</w:t>
      </w:r>
      <w:r w:rsidRPr="004E7A96">
        <w:rPr>
          <w:color w:val="231F20"/>
          <w:spacing w:val="-3"/>
          <w:lang w:val="fr-CA"/>
        </w:rPr>
        <w:t xml:space="preserve"> </w:t>
      </w:r>
      <w:r w:rsidRPr="004E7A96">
        <w:rPr>
          <w:color w:val="231F20"/>
          <w:lang w:val="fr-CA"/>
        </w:rPr>
        <w:t>figure</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candidats, mais au maximum pour six suffrages. Les suffrages recueillis par un candidat décédé après l’expiration du terme accordé pour</w:t>
      </w:r>
      <w:r w:rsidRPr="004E7A96">
        <w:rPr>
          <w:color w:val="231F20"/>
          <w:spacing w:val="-24"/>
          <w:lang w:val="fr-CA"/>
        </w:rPr>
        <w:t xml:space="preserve"> </w:t>
      </w:r>
      <w:r w:rsidRPr="004E7A96">
        <w:rPr>
          <w:color w:val="231F20"/>
          <w:spacing w:val="-4"/>
          <w:lang w:val="fr-CA"/>
        </w:rPr>
        <w:t xml:space="preserve">les </w:t>
      </w:r>
      <w:r w:rsidRPr="004E7A96">
        <w:rPr>
          <w:color w:val="231F20"/>
          <w:lang w:val="fr-CA"/>
        </w:rPr>
        <w:t>déclarations de candidatures sont valablement acquis à la liste à laquelle il</w:t>
      </w:r>
      <w:r w:rsidRPr="004E7A96">
        <w:rPr>
          <w:color w:val="231F20"/>
          <w:spacing w:val="-1"/>
          <w:lang w:val="fr-CA"/>
        </w:rPr>
        <w:t xml:space="preserve"> </w:t>
      </w:r>
      <w:r w:rsidRPr="004E7A96">
        <w:rPr>
          <w:color w:val="231F20"/>
          <w:lang w:val="fr-CA"/>
        </w:rPr>
        <w:t>appartient.</w:t>
      </w:r>
    </w:p>
    <w:p w14:paraId="027E8126" w14:textId="5E60D418"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303 .</w:t>
      </w:r>
      <w:proofErr w:type="gramEnd"/>
    </w:p>
    <w:p w14:paraId="4A2D38EA" w14:textId="77777777" w:rsidR="00546DE7" w:rsidRPr="004E7A96" w:rsidRDefault="00286D6C">
      <w:pPr>
        <w:pStyle w:val="Textoindependiente"/>
        <w:spacing w:before="95" w:line="338" w:lineRule="auto"/>
        <w:ind w:left="343" w:right="608"/>
        <w:rPr>
          <w:lang w:val="fr-CA"/>
        </w:rPr>
      </w:pPr>
      <w:r w:rsidRPr="004E7A96">
        <w:rPr>
          <w:color w:val="231F20"/>
          <w:spacing w:val="-10"/>
          <w:lang w:val="fr-CA"/>
        </w:rPr>
        <w:t xml:space="preserve">L’un </w:t>
      </w:r>
      <w:r w:rsidRPr="004E7A96">
        <w:rPr>
          <w:color w:val="231F20"/>
          <w:spacing w:val="-3"/>
          <w:lang w:val="fr-CA"/>
        </w:rPr>
        <w:t xml:space="preserve">des </w:t>
      </w:r>
      <w:r w:rsidRPr="004E7A96">
        <w:rPr>
          <w:color w:val="231F20"/>
          <w:spacing w:val="-4"/>
          <w:lang w:val="fr-CA"/>
        </w:rPr>
        <w:t xml:space="preserve">assesseurs déplie </w:t>
      </w:r>
      <w:r w:rsidRPr="004E7A96">
        <w:rPr>
          <w:color w:val="231F20"/>
          <w:spacing w:val="-3"/>
          <w:lang w:val="fr-CA"/>
        </w:rPr>
        <w:t xml:space="preserve">les </w:t>
      </w:r>
      <w:r w:rsidRPr="004E7A96">
        <w:rPr>
          <w:color w:val="231F20"/>
          <w:spacing w:val="-4"/>
          <w:lang w:val="fr-CA"/>
        </w:rPr>
        <w:t xml:space="preserve">bulletins </w:t>
      </w:r>
      <w:r w:rsidRPr="004E7A96">
        <w:rPr>
          <w:color w:val="231F20"/>
          <w:lang w:val="fr-CA"/>
        </w:rPr>
        <w:t xml:space="preserve">et </w:t>
      </w:r>
      <w:r w:rsidRPr="004E7A96">
        <w:rPr>
          <w:color w:val="231F20"/>
          <w:spacing w:val="-3"/>
          <w:lang w:val="fr-CA"/>
        </w:rPr>
        <w:t xml:space="preserve">les </w:t>
      </w:r>
      <w:r w:rsidRPr="004E7A96">
        <w:rPr>
          <w:color w:val="231F20"/>
          <w:spacing w:val="-4"/>
          <w:lang w:val="fr-CA"/>
        </w:rPr>
        <w:t xml:space="preserve">remet </w:t>
      </w:r>
      <w:r w:rsidRPr="004E7A96">
        <w:rPr>
          <w:color w:val="231F20"/>
          <w:lang w:val="fr-CA"/>
        </w:rPr>
        <w:t xml:space="preserve">au </w:t>
      </w:r>
      <w:r w:rsidRPr="004E7A96">
        <w:rPr>
          <w:color w:val="231F20"/>
          <w:spacing w:val="-4"/>
          <w:lang w:val="fr-CA"/>
        </w:rPr>
        <w:t xml:space="preserve">président, </w:t>
      </w:r>
      <w:r w:rsidRPr="004E7A96">
        <w:rPr>
          <w:color w:val="231F20"/>
          <w:spacing w:val="-3"/>
          <w:lang w:val="fr-CA"/>
        </w:rPr>
        <w:t xml:space="preserve">qui </w:t>
      </w:r>
      <w:r w:rsidRPr="004E7A96">
        <w:rPr>
          <w:color w:val="231F20"/>
          <w:spacing w:val="-4"/>
          <w:lang w:val="fr-CA"/>
        </w:rPr>
        <w:t xml:space="preserve">énonce </w:t>
      </w:r>
      <w:r w:rsidRPr="004E7A96">
        <w:rPr>
          <w:color w:val="231F20"/>
          <w:spacing w:val="-3"/>
          <w:lang w:val="fr-CA"/>
        </w:rPr>
        <w:t xml:space="preserve">les </w:t>
      </w:r>
      <w:r w:rsidRPr="004E7A96">
        <w:rPr>
          <w:color w:val="231F20"/>
          <w:spacing w:val="-4"/>
          <w:lang w:val="fr-CA"/>
        </w:rPr>
        <w:t xml:space="preserve">suffrages </w:t>
      </w:r>
      <w:r w:rsidRPr="004E7A96">
        <w:rPr>
          <w:color w:val="231F20"/>
          <w:lang w:val="fr-CA"/>
        </w:rPr>
        <w:t xml:space="preserve">de </w:t>
      </w:r>
      <w:r w:rsidRPr="004E7A96">
        <w:rPr>
          <w:color w:val="231F20"/>
          <w:spacing w:val="-4"/>
          <w:lang w:val="fr-CA"/>
        </w:rPr>
        <w:t xml:space="preserve">liste </w:t>
      </w:r>
      <w:r w:rsidRPr="004E7A96">
        <w:rPr>
          <w:color w:val="231F20"/>
          <w:lang w:val="fr-CA"/>
        </w:rPr>
        <w:t xml:space="preserve">et </w:t>
      </w:r>
      <w:r w:rsidRPr="004E7A96">
        <w:rPr>
          <w:color w:val="231F20"/>
          <w:spacing w:val="-3"/>
          <w:lang w:val="fr-CA"/>
        </w:rPr>
        <w:t xml:space="preserve">les </w:t>
      </w:r>
      <w:r w:rsidRPr="004E7A96">
        <w:rPr>
          <w:color w:val="231F20"/>
          <w:spacing w:val="-4"/>
          <w:lang w:val="fr-CA"/>
        </w:rPr>
        <w:t xml:space="preserve">suffrages nominatifs. </w:t>
      </w:r>
      <w:r w:rsidRPr="004E7A96">
        <w:rPr>
          <w:color w:val="231F20"/>
          <w:lang w:val="fr-CA"/>
        </w:rPr>
        <w:t>Deux des assesseurs font le recensement des suffrages et en tiennent note, chacun séparément.</w:t>
      </w:r>
    </w:p>
    <w:p w14:paraId="43ED45FF" w14:textId="0B000337" w:rsidR="00546DE7" w:rsidRDefault="00286D6C">
      <w:pPr>
        <w:pStyle w:val="Ttulo2"/>
        <w:spacing w:before="44"/>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304 .</w:t>
      </w:r>
      <w:proofErr w:type="gramEnd"/>
    </w:p>
    <w:p w14:paraId="00A32214" w14:textId="77777777" w:rsidR="00546DE7" w:rsidRPr="004E7A96" w:rsidRDefault="00286D6C">
      <w:pPr>
        <w:pStyle w:val="Textoindependiente"/>
        <w:spacing w:before="95" w:line="338" w:lineRule="auto"/>
        <w:ind w:left="343" w:right="3855"/>
        <w:rPr>
          <w:lang w:val="fr-CA"/>
        </w:rPr>
      </w:pPr>
      <w:r w:rsidRPr="004E7A96">
        <w:rPr>
          <w:color w:val="231F20"/>
          <w:lang w:val="fr-CA"/>
        </w:rPr>
        <w:t>Les bulletins nuls n’entrent point en compte pour fixer le nombre de voix. Sont nuls:</w:t>
      </w:r>
    </w:p>
    <w:p w14:paraId="0D5F15F6" w14:textId="77777777" w:rsidR="00546DE7" w:rsidRPr="004E7A96" w:rsidRDefault="00286D6C">
      <w:pPr>
        <w:pStyle w:val="Textoindependiente"/>
        <w:spacing w:before="2"/>
        <w:ind w:left="343"/>
        <w:rPr>
          <w:lang w:val="fr-CA"/>
        </w:rPr>
      </w:pPr>
      <w:r w:rsidRPr="004E7A96">
        <w:rPr>
          <w:color w:val="231F20"/>
          <w:lang w:val="fr-CA"/>
        </w:rPr>
        <w:t>1° tous les bulletins autres que ceux dont l’usage est permis par la présente loi;</w:t>
      </w:r>
    </w:p>
    <w:p w14:paraId="13DA36CB" w14:textId="77777777" w:rsidR="00546DE7" w:rsidRPr="004E7A96" w:rsidRDefault="00286D6C">
      <w:pPr>
        <w:pStyle w:val="Textoindependiente"/>
        <w:spacing w:before="81" w:line="288" w:lineRule="auto"/>
        <w:ind w:left="684" w:right="114" w:hanging="341"/>
        <w:jc w:val="both"/>
        <w:rPr>
          <w:lang w:val="fr-CA"/>
        </w:rPr>
      </w:pPr>
      <w:r w:rsidRPr="004E7A96">
        <w:rPr>
          <w:color w:val="231F20"/>
          <w:lang w:val="fr-CA"/>
        </w:rPr>
        <w:t xml:space="preserve">2° les bulletins qui expriment plus de suffrages qu’il n’y a de membres à élire; ceux qui ne contiennent l’expression d’aucun suffrage; ceux dont les formes et dimensions auraient été altérées, qui contiendraient à l’intérieur un papier ou un objet quelconque, ou dont l’auteur pourrait être rendu reconnaissable par un signe, une rature ou </w:t>
      </w:r>
      <w:proofErr w:type="gramStart"/>
      <w:r w:rsidRPr="004E7A96">
        <w:rPr>
          <w:color w:val="231F20"/>
          <w:lang w:val="fr-CA"/>
        </w:rPr>
        <w:t>une marque non autorisés</w:t>
      </w:r>
      <w:proofErr w:type="gramEnd"/>
      <w:r w:rsidRPr="004E7A96">
        <w:rPr>
          <w:color w:val="231F20"/>
          <w:lang w:val="fr-CA"/>
        </w:rPr>
        <w:t xml:space="preserve"> par la loi.</w:t>
      </w:r>
    </w:p>
    <w:p w14:paraId="3574C01C" w14:textId="0605A0EC"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305 .</w:t>
      </w:r>
      <w:proofErr w:type="gramEnd"/>
    </w:p>
    <w:p w14:paraId="5AFAB066"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Lorsque tous les bulletins ont été dépouillés, les autres membres du bureau et les témoins les examinent et soumettent au bureau leurs observations ou réclamations.</w:t>
      </w:r>
    </w:p>
    <w:p w14:paraId="5E4E2074" w14:textId="77777777" w:rsidR="00546DE7" w:rsidRPr="004E7A96" w:rsidRDefault="00286D6C">
      <w:pPr>
        <w:pStyle w:val="Textoindependiente"/>
        <w:spacing w:before="41" w:line="288" w:lineRule="auto"/>
        <w:ind w:right="113" w:firstLine="226"/>
        <w:jc w:val="both"/>
        <w:rPr>
          <w:lang w:val="fr-CA"/>
        </w:rPr>
      </w:pPr>
      <w:r w:rsidRPr="004E7A96">
        <w:rPr>
          <w:color w:val="231F20"/>
          <w:lang w:val="fr-CA"/>
        </w:rPr>
        <w:t>Les bulletins qui ont fait l’objet de réclamations sont ajoutés aux bulletins valables au cas où ils ont été admis comme tels par décision du bureau.</w:t>
      </w:r>
    </w:p>
    <w:p w14:paraId="763FF574" w14:textId="77777777" w:rsidR="00546DE7" w:rsidRPr="004E7A96" w:rsidRDefault="00286D6C">
      <w:pPr>
        <w:pStyle w:val="Textoindependiente"/>
        <w:spacing w:before="42" w:line="338" w:lineRule="auto"/>
        <w:ind w:left="343" w:right="202"/>
        <w:jc w:val="both"/>
        <w:rPr>
          <w:lang w:val="fr-CA"/>
        </w:rPr>
      </w:pPr>
      <w:r w:rsidRPr="004E7A96">
        <w:rPr>
          <w:color w:val="231F20"/>
          <w:lang w:val="fr-CA"/>
        </w:rPr>
        <w:t>Les</w:t>
      </w:r>
      <w:r w:rsidRPr="004E7A96">
        <w:rPr>
          <w:color w:val="231F20"/>
          <w:spacing w:val="-7"/>
          <w:lang w:val="fr-CA"/>
        </w:rPr>
        <w:t xml:space="preserve"> </w:t>
      </w:r>
      <w:r w:rsidRPr="004E7A96">
        <w:rPr>
          <w:color w:val="231F20"/>
          <w:lang w:val="fr-CA"/>
        </w:rPr>
        <w:t>bulletins</w:t>
      </w:r>
      <w:r w:rsidRPr="004E7A96">
        <w:rPr>
          <w:color w:val="231F20"/>
          <w:spacing w:val="-6"/>
          <w:lang w:val="fr-CA"/>
        </w:rPr>
        <w:t xml:space="preserve"> </w:t>
      </w:r>
      <w:r w:rsidRPr="004E7A96">
        <w:rPr>
          <w:color w:val="231F20"/>
          <w:lang w:val="fr-CA"/>
        </w:rPr>
        <w:t>annulés</w:t>
      </w:r>
      <w:r w:rsidRPr="004E7A96">
        <w:rPr>
          <w:color w:val="231F20"/>
          <w:spacing w:val="-7"/>
          <w:lang w:val="fr-CA"/>
        </w:rPr>
        <w:t xml:space="preserve"> </w:t>
      </w:r>
      <w:r w:rsidRPr="004E7A96">
        <w:rPr>
          <w:color w:val="231F20"/>
          <w:lang w:val="fr-CA"/>
        </w:rPr>
        <w:t>ou</w:t>
      </w:r>
      <w:r w:rsidRPr="004E7A96">
        <w:rPr>
          <w:color w:val="231F20"/>
          <w:spacing w:val="-6"/>
          <w:lang w:val="fr-CA"/>
        </w:rPr>
        <w:t xml:space="preserve"> </w:t>
      </w:r>
      <w:r w:rsidRPr="004E7A96">
        <w:rPr>
          <w:color w:val="231F20"/>
          <w:lang w:val="fr-CA"/>
        </w:rPr>
        <w:t>contestés,</w:t>
      </w:r>
      <w:r w:rsidRPr="004E7A96">
        <w:rPr>
          <w:color w:val="231F20"/>
          <w:spacing w:val="-7"/>
          <w:lang w:val="fr-CA"/>
        </w:rPr>
        <w:t xml:space="preserve"> </w:t>
      </w:r>
      <w:r w:rsidRPr="004E7A96">
        <w:rPr>
          <w:color w:val="231F20"/>
          <w:lang w:val="fr-CA"/>
        </w:rPr>
        <w:t>autres</w:t>
      </w:r>
      <w:r w:rsidRPr="004E7A96">
        <w:rPr>
          <w:color w:val="231F20"/>
          <w:spacing w:val="-6"/>
          <w:lang w:val="fr-CA"/>
        </w:rPr>
        <w:t xml:space="preserve"> </w:t>
      </w:r>
      <w:r w:rsidRPr="004E7A96">
        <w:rPr>
          <w:color w:val="231F20"/>
          <w:lang w:val="fr-CA"/>
        </w:rPr>
        <w:t>que</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blancs,</w:t>
      </w:r>
      <w:r w:rsidRPr="004E7A96">
        <w:rPr>
          <w:color w:val="231F20"/>
          <w:spacing w:val="-7"/>
          <w:lang w:val="fr-CA"/>
        </w:rPr>
        <w:t xml:space="preserve"> </w:t>
      </w:r>
      <w:r w:rsidRPr="004E7A96">
        <w:rPr>
          <w:color w:val="231F20"/>
          <w:lang w:val="fr-CA"/>
        </w:rPr>
        <w:t>sont</w:t>
      </w:r>
      <w:r w:rsidRPr="004E7A96">
        <w:rPr>
          <w:color w:val="231F20"/>
          <w:spacing w:val="-6"/>
          <w:lang w:val="fr-CA"/>
        </w:rPr>
        <w:t xml:space="preserve"> </w:t>
      </w:r>
      <w:r w:rsidRPr="004E7A96">
        <w:rPr>
          <w:color w:val="231F20"/>
          <w:lang w:val="fr-CA"/>
        </w:rPr>
        <w:t>paraphés</w:t>
      </w:r>
      <w:r w:rsidRPr="004E7A96">
        <w:rPr>
          <w:color w:val="231F20"/>
          <w:spacing w:val="-7"/>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deux</w:t>
      </w:r>
      <w:r w:rsidRPr="004E7A96">
        <w:rPr>
          <w:color w:val="231F20"/>
          <w:spacing w:val="-7"/>
          <w:lang w:val="fr-CA"/>
        </w:rPr>
        <w:t xml:space="preserve"> </w:t>
      </w:r>
      <w:r w:rsidRPr="004E7A96">
        <w:rPr>
          <w:color w:val="231F20"/>
          <w:lang w:val="fr-CA"/>
        </w:rPr>
        <w:t>membres</w:t>
      </w:r>
      <w:r w:rsidRPr="004E7A96">
        <w:rPr>
          <w:color w:val="231F20"/>
          <w:spacing w:val="-6"/>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l’un</w:t>
      </w:r>
      <w:r w:rsidRPr="004E7A96">
        <w:rPr>
          <w:color w:val="231F20"/>
          <w:spacing w:val="-7"/>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témoins. Les réclamations sont actées au procès-verbal, ainsi que les décisions du</w:t>
      </w:r>
      <w:r w:rsidRPr="004E7A96">
        <w:rPr>
          <w:color w:val="231F20"/>
          <w:spacing w:val="-2"/>
          <w:lang w:val="fr-CA"/>
        </w:rPr>
        <w:t xml:space="preserve"> </w:t>
      </w:r>
      <w:r w:rsidRPr="004E7A96">
        <w:rPr>
          <w:color w:val="231F20"/>
          <w:lang w:val="fr-CA"/>
        </w:rPr>
        <w:t>bureau.</w:t>
      </w:r>
    </w:p>
    <w:p w14:paraId="0EB851E3" w14:textId="77777777" w:rsidR="00546DE7" w:rsidRPr="004E7A96" w:rsidRDefault="00286D6C">
      <w:pPr>
        <w:pStyle w:val="Textoindependiente"/>
        <w:spacing w:before="2"/>
        <w:ind w:left="343"/>
        <w:jc w:val="both"/>
        <w:rPr>
          <w:lang w:val="fr-CA"/>
        </w:rPr>
      </w:pPr>
      <w:r w:rsidRPr="004E7A96">
        <w:rPr>
          <w:color w:val="231F20"/>
          <w:lang w:val="fr-CA"/>
        </w:rPr>
        <w:t>Les témoins ont voix consultative dans les délibérations relatives aux bulletins contestés.</w:t>
      </w:r>
    </w:p>
    <w:p w14:paraId="502A36EC" w14:textId="5D95CEE4" w:rsidR="00546DE7" w:rsidRDefault="00286D6C">
      <w:pPr>
        <w:pStyle w:val="Ttulo2"/>
        <w:spacing w:before="12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306 .</w:t>
      </w:r>
      <w:proofErr w:type="gramEnd"/>
    </w:p>
    <w:p w14:paraId="7E89E42E"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Le bureau dresse, d’après les listes tenues par un assesseur et le secrétaire, le répertoire des électeurs figurant sur le relevé électoral</w:t>
      </w:r>
      <w:r w:rsidRPr="004E7A96">
        <w:rPr>
          <w:color w:val="231F20"/>
          <w:spacing w:val="-3"/>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bureau</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w:t>
      </w:r>
      <w:r w:rsidRPr="004E7A96">
        <w:rPr>
          <w:color w:val="231F20"/>
          <w:spacing w:val="-3"/>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qui</w:t>
      </w:r>
      <w:r w:rsidRPr="004E7A96">
        <w:rPr>
          <w:color w:val="231F20"/>
          <w:spacing w:val="-2"/>
          <w:lang w:val="fr-CA"/>
        </w:rPr>
        <w:t xml:space="preserve"> </w:t>
      </w:r>
      <w:r w:rsidRPr="004E7A96">
        <w:rPr>
          <w:color w:val="231F20"/>
          <w:lang w:val="fr-CA"/>
        </w:rPr>
        <w:t>n’ont</w:t>
      </w:r>
      <w:r w:rsidRPr="004E7A96">
        <w:rPr>
          <w:color w:val="231F20"/>
          <w:spacing w:val="-2"/>
          <w:lang w:val="fr-CA"/>
        </w:rPr>
        <w:t xml:space="preserve"> </w:t>
      </w:r>
      <w:r w:rsidRPr="004E7A96">
        <w:rPr>
          <w:color w:val="231F20"/>
          <w:lang w:val="fr-CA"/>
        </w:rPr>
        <w:t>pas</w:t>
      </w:r>
      <w:r w:rsidRPr="004E7A96">
        <w:rPr>
          <w:color w:val="231F20"/>
          <w:spacing w:val="-3"/>
          <w:lang w:val="fr-CA"/>
        </w:rPr>
        <w:t xml:space="preserve"> </w:t>
      </w:r>
      <w:r w:rsidRPr="004E7A96">
        <w:rPr>
          <w:color w:val="231F20"/>
          <w:lang w:val="fr-CA"/>
        </w:rPr>
        <w:t>pris</w:t>
      </w:r>
      <w:r w:rsidRPr="004E7A96">
        <w:rPr>
          <w:color w:val="231F20"/>
          <w:spacing w:val="-2"/>
          <w:lang w:val="fr-CA"/>
        </w:rPr>
        <w:t xml:space="preserve"> </w:t>
      </w:r>
      <w:r w:rsidRPr="004E7A96">
        <w:rPr>
          <w:color w:val="231F20"/>
          <w:lang w:val="fr-CA"/>
        </w:rPr>
        <w:t>part</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l’élection.</w:t>
      </w:r>
      <w:r w:rsidRPr="004E7A96">
        <w:rPr>
          <w:color w:val="231F20"/>
          <w:spacing w:val="-13"/>
          <w:lang w:val="fr-CA"/>
        </w:rPr>
        <w:t xml:space="preserve"> </w:t>
      </w:r>
      <w:r w:rsidRPr="004E7A96">
        <w:rPr>
          <w:color w:val="231F20"/>
          <w:lang w:val="fr-CA"/>
        </w:rPr>
        <w:t>Ce</w:t>
      </w:r>
      <w:r w:rsidRPr="004E7A96">
        <w:rPr>
          <w:color w:val="231F20"/>
          <w:spacing w:val="-2"/>
          <w:lang w:val="fr-CA"/>
        </w:rPr>
        <w:t xml:space="preserve"> </w:t>
      </w:r>
      <w:r w:rsidRPr="004E7A96">
        <w:rPr>
          <w:color w:val="231F20"/>
          <w:lang w:val="fr-CA"/>
        </w:rPr>
        <w:t>répertoire,</w:t>
      </w:r>
      <w:r w:rsidRPr="004E7A96">
        <w:rPr>
          <w:color w:val="231F20"/>
          <w:spacing w:val="-2"/>
          <w:lang w:val="fr-CA"/>
        </w:rPr>
        <w:t xml:space="preserve"> </w:t>
      </w:r>
      <w:r w:rsidRPr="004E7A96">
        <w:rPr>
          <w:color w:val="231F20"/>
          <w:lang w:val="fr-CA"/>
        </w:rPr>
        <w:t>signé</w:t>
      </w:r>
      <w:r w:rsidRPr="004E7A96">
        <w:rPr>
          <w:color w:val="231F20"/>
          <w:spacing w:val="-2"/>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président</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secrétaire</w:t>
      </w:r>
      <w:r w:rsidRPr="004E7A96">
        <w:rPr>
          <w:color w:val="231F20"/>
          <w:spacing w:val="-3"/>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bureau</w:t>
      </w:r>
      <w:r w:rsidRPr="004E7A96">
        <w:rPr>
          <w:color w:val="231F20"/>
          <w:spacing w:val="-2"/>
          <w:lang w:val="fr-CA"/>
        </w:rPr>
        <w:t xml:space="preserve"> </w:t>
      </w:r>
      <w:r w:rsidRPr="004E7A96">
        <w:rPr>
          <w:color w:val="231F20"/>
          <w:lang w:val="fr-CA"/>
        </w:rPr>
        <w:t>de vote, est transmis le jour même par son président au président du bureau principal de la</w:t>
      </w:r>
      <w:r w:rsidRPr="004E7A96">
        <w:rPr>
          <w:color w:val="231F20"/>
          <w:spacing w:val="-5"/>
          <w:lang w:val="fr-CA"/>
        </w:rPr>
        <w:t xml:space="preserve"> </w:t>
      </w:r>
      <w:r w:rsidRPr="004E7A96">
        <w:rPr>
          <w:color w:val="231F20"/>
          <w:lang w:val="fr-CA"/>
        </w:rPr>
        <w:t>commune.</w:t>
      </w:r>
    </w:p>
    <w:p w14:paraId="0B03C0DC" w14:textId="77777777" w:rsidR="00546DE7" w:rsidRPr="004E7A96" w:rsidRDefault="00286D6C">
      <w:pPr>
        <w:pStyle w:val="Textoindependiente"/>
        <w:spacing w:before="41" w:line="288" w:lineRule="auto"/>
        <w:ind w:right="116" w:firstLine="226"/>
        <w:jc w:val="both"/>
        <w:rPr>
          <w:lang w:val="fr-CA"/>
        </w:rPr>
      </w:pPr>
      <w:r w:rsidRPr="004E7A96">
        <w:rPr>
          <w:color w:val="231F20"/>
          <w:lang w:val="fr-CA"/>
        </w:rPr>
        <w:t>Le président du bureau de vote consigne sur ce répertoire les observations présentées et y annexe les pièces qui peuvent lui avoir été transmises par les absents aux fins de justification.</w:t>
      </w:r>
    </w:p>
    <w:p w14:paraId="2A0A6D0C" w14:textId="77777777" w:rsidR="00546DE7" w:rsidRPr="004E7A96" w:rsidRDefault="00286D6C">
      <w:pPr>
        <w:spacing w:before="42"/>
        <w:ind w:left="343"/>
        <w:jc w:val="both"/>
        <w:rPr>
          <w:i/>
          <w:sz w:val="17"/>
          <w:lang w:val="fr-CA"/>
        </w:rPr>
      </w:pPr>
      <w:r w:rsidRPr="004E7A96">
        <w:rPr>
          <w:i/>
          <w:color w:val="231F20"/>
          <w:sz w:val="17"/>
          <w:lang w:val="fr-CA"/>
        </w:rPr>
        <w:t>(Loi du 10 février 2004)</w:t>
      </w:r>
    </w:p>
    <w:p w14:paraId="6D0636E1" w14:textId="77777777" w:rsidR="00546DE7" w:rsidRPr="004E7A96" w:rsidRDefault="00286D6C">
      <w:pPr>
        <w:pStyle w:val="Textoindependiente"/>
        <w:spacing w:before="81" w:line="288" w:lineRule="auto"/>
        <w:ind w:right="116" w:firstLine="226"/>
        <w:jc w:val="both"/>
        <w:rPr>
          <w:lang w:val="fr-CA"/>
        </w:rPr>
      </w:pPr>
      <w:proofErr w:type="gramStart"/>
      <w:r w:rsidRPr="004E7A96">
        <w:rPr>
          <w:color w:val="231F20"/>
          <w:lang w:val="fr-CA"/>
        </w:rPr>
        <w:t>«Le</w:t>
      </w:r>
      <w:proofErr w:type="gramEnd"/>
      <w:r w:rsidRPr="004E7A96">
        <w:rPr>
          <w:color w:val="231F20"/>
          <w:lang w:val="fr-CA"/>
        </w:rPr>
        <w:t xml:space="preserve"> président du bureau principal de la commune, après avoir recueilli tous ces répertoires, les adresse, avec les pièces y annexées, au procureur d’</w:t>
      </w:r>
      <w:proofErr w:type="spellStart"/>
      <w:r w:rsidRPr="004E7A96">
        <w:rPr>
          <w:color w:val="231F20"/>
          <w:lang w:val="fr-CA"/>
        </w:rPr>
        <w:t>Etat</w:t>
      </w:r>
      <w:proofErr w:type="spellEnd"/>
      <w:r w:rsidRPr="004E7A96">
        <w:rPr>
          <w:color w:val="231F20"/>
          <w:lang w:val="fr-CA"/>
        </w:rPr>
        <w:t xml:space="preserve"> territorialement compétent.»</w:t>
      </w:r>
    </w:p>
    <w:p w14:paraId="2274478E" w14:textId="22C0D670"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307 .</w:t>
      </w:r>
      <w:proofErr w:type="gramEnd"/>
    </w:p>
    <w:p w14:paraId="61E9E920" w14:textId="77777777" w:rsidR="00546DE7" w:rsidRPr="004E7A96" w:rsidRDefault="00286D6C">
      <w:pPr>
        <w:pStyle w:val="Textoindependiente"/>
        <w:spacing w:before="96" w:line="288" w:lineRule="auto"/>
        <w:ind w:firstLine="226"/>
        <w:rPr>
          <w:lang w:val="fr-CA"/>
        </w:rPr>
      </w:pPr>
      <w:r w:rsidRPr="004E7A96">
        <w:rPr>
          <w:color w:val="231F20"/>
          <w:lang w:val="fr-CA"/>
        </w:rPr>
        <w:t>Les bulletins de vote sont groupés par bulletins valables et bulletins nuls et placés, à l’exclusion de toutes autres pièces, dans deux enveloppes dont l’une renferme les bulletins valables et l’autre les bulletins nuls.</w:t>
      </w:r>
    </w:p>
    <w:p w14:paraId="65A168F5" w14:textId="77777777" w:rsidR="00546DE7" w:rsidRPr="004E7A96" w:rsidRDefault="00286D6C">
      <w:pPr>
        <w:pStyle w:val="Textoindependiente"/>
        <w:spacing w:before="41" w:line="288" w:lineRule="auto"/>
        <w:ind w:firstLine="226"/>
        <w:rPr>
          <w:lang w:val="fr-CA"/>
        </w:rPr>
      </w:pPr>
      <w:r w:rsidRPr="004E7A96">
        <w:rPr>
          <w:color w:val="231F20"/>
          <w:lang w:val="fr-CA"/>
        </w:rPr>
        <w:t>La suscription de chacune de ces enveloppes porte l’indication du lieu et de la date de l’élection, du numéro du bureau de dépouillement, du genre ainsi que du nombre des bulletins qu’elle renferme.</w:t>
      </w:r>
    </w:p>
    <w:p w14:paraId="7C447443" w14:textId="77777777" w:rsidR="00546DE7" w:rsidRPr="004E7A96" w:rsidRDefault="00286D6C">
      <w:pPr>
        <w:pStyle w:val="Textoindependiente"/>
        <w:spacing w:before="41" w:line="288" w:lineRule="auto"/>
        <w:ind w:firstLine="226"/>
        <w:rPr>
          <w:lang w:val="fr-CA"/>
        </w:rPr>
      </w:pPr>
      <w:r w:rsidRPr="004E7A96">
        <w:rPr>
          <w:color w:val="231F20"/>
          <w:lang w:val="fr-CA"/>
        </w:rPr>
        <w:t>Ces</w:t>
      </w:r>
      <w:r w:rsidRPr="004E7A96">
        <w:rPr>
          <w:color w:val="231F20"/>
          <w:spacing w:val="-10"/>
          <w:lang w:val="fr-CA"/>
        </w:rPr>
        <w:t xml:space="preserve"> </w:t>
      </w:r>
      <w:r w:rsidRPr="004E7A96">
        <w:rPr>
          <w:color w:val="231F20"/>
          <w:lang w:val="fr-CA"/>
        </w:rPr>
        <w:t>enveloppes</w:t>
      </w:r>
      <w:r w:rsidRPr="004E7A96">
        <w:rPr>
          <w:color w:val="231F20"/>
          <w:spacing w:val="-10"/>
          <w:lang w:val="fr-CA"/>
        </w:rPr>
        <w:t xml:space="preserve"> </w:t>
      </w:r>
      <w:r w:rsidRPr="004E7A96">
        <w:rPr>
          <w:color w:val="231F20"/>
          <w:lang w:val="fr-CA"/>
        </w:rPr>
        <w:t>sont</w:t>
      </w:r>
      <w:r w:rsidRPr="004E7A96">
        <w:rPr>
          <w:color w:val="231F20"/>
          <w:spacing w:val="-10"/>
          <w:lang w:val="fr-CA"/>
        </w:rPr>
        <w:t xml:space="preserve"> </w:t>
      </w:r>
      <w:r w:rsidRPr="004E7A96">
        <w:rPr>
          <w:color w:val="231F20"/>
          <w:lang w:val="fr-CA"/>
        </w:rPr>
        <w:t>réunies</w:t>
      </w:r>
      <w:r w:rsidRPr="004E7A96">
        <w:rPr>
          <w:color w:val="231F20"/>
          <w:spacing w:val="-10"/>
          <w:lang w:val="fr-CA"/>
        </w:rPr>
        <w:t xml:space="preserve"> </w:t>
      </w:r>
      <w:r w:rsidRPr="004E7A96">
        <w:rPr>
          <w:color w:val="231F20"/>
          <w:lang w:val="fr-CA"/>
        </w:rPr>
        <w:t>en</w:t>
      </w:r>
      <w:r w:rsidRPr="004E7A96">
        <w:rPr>
          <w:color w:val="231F20"/>
          <w:spacing w:val="-10"/>
          <w:lang w:val="fr-CA"/>
        </w:rPr>
        <w:t xml:space="preserve"> </w:t>
      </w:r>
      <w:r w:rsidRPr="004E7A96">
        <w:rPr>
          <w:color w:val="231F20"/>
          <w:lang w:val="fr-CA"/>
        </w:rPr>
        <w:t>un</w:t>
      </w:r>
      <w:r w:rsidRPr="004E7A96">
        <w:rPr>
          <w:color w:val="231F20"/>
          <w:spacing w:val="-9"/>
          <w:lang w:val="fr-CA"/>
        </w:rPr>
        <w:t xml:space="preserve"> </w:t>
      </w:r>
      <w:r w:rsidRPr="004E7A96">
        <w:rPr>
          <w:color w:val="231F20"/>
          <w:lang w:val="fr-CA"/>
        </w:rPr>
        <w:t>seul</w:t>
      </w:r>
      <w:r w:rsidRPr="004E7A96">
        <w:rPr>
          <w:color w:val="231F20"/>
          <w:spacing w:val="-10"/>
          <w:lang w:val="fr-CA"/>
        </w:rPr>
        <w:t xml:space="preserve"> </w:t>
      </w:r>
      <w:r w:rsidRPr="004E7A96">
        <w:rPr>
          <w:color w:val="231F20"/>
          <w:lang w:val="fr-CA"/>
        </w:rPr>
        <w:t>paquet,</w:t>
      </w:r>
      <w:r w:rsidRPr="004E7A96">
        <w:rPr>
          <w:color w:val="231F20"/>
          <w:spacing w:val="-10"/>
          <w:lang w:val="fr-CA"/>
        </w:rPr>
        <w:t xml:space="preserve"> </w:t>
      </w:r>
      <w:r w:rsidRPr="004E7A96">
        <w:rPr>
          <w:color w:val="231F20"/>
          <w:lang w:val="fr-CA"/>
        </w:rPr>
        <w:t>qui</w:t>
      </w:r>
      <w:r w:rsidRPr="004E7A96">
        <w:rPr>
          <w:color w:val="231F20"/>
          <w:spacing w:val="-10"/>
          <w:lang w:val="fr-CA"/>
        </w:rPr>
        <w:t xml:space="preserve"> </w:t>
      </w:r>
      <w:r w:rsidRPr="004E7A96">
        <w:rPr>
          <w:color w:val="231F20"/>
          <w:lang w:val="fr-CA"/>
        </w:rPr>
        <w:t>est</w:t>
      </w:r>
      <w:r w:rsidRPr="004E7A96">
        <w:rPr>
          <w:color w:val="231F20"/>
          <w:spacing w:val="-10"/>
          <w:lang w:val="fr-CA"/>
        </w:rPr>
        <w:t xml:space="preserve"> </w:t>
      </w:r>
      <w:r w:rsidRPr="004E7A96">
        <w:rPr>
          <w:color w:val="231F20"/>
          <w:lang w:val="fr-CA"/>
        </w:rPr>
        <w:t>cacheté</w:t>
      </w:r>
      <w:r w:rsidRPr="004E7A96">
        <w:rPr>
          <w:color w:val="231F20"/>
          <w:spacing w:val="-10"/>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sceau</w:t>
      </w:r>
      <w:r w:rsidRPr="004E7A96">
        <w:rPr>
          <w:color w:val="231F20"/>
          <w:spacing w:val="-10"/>
          <w:lang w:val="fr-CA"/>
        </w:rPr>
        <w:t xml:space="preserve"> </w:t>
      </w:r>
      <w:r w:rsidRPr="004E7A96">
        <w:rPr>
          <w:color w:val="231F20"/>
          <w:lang w:val="fr-CA"/>
        </w:rPr>
        <w:t>communal</w:t>
      </w:r>
      <w:r w:rsidRPr="004E7A96">
        <w:rPr>
          <w:color w:val="231F20"/>
          <w:spacing w:val="-10"/>
          <w:lang w:val="fr-CA"/>
        </w:rPr>
        <w:t xml:space="preserve"> </w:t>
      </w:r>
      <w:r w:rsidRPr="004E7A96">
        <w:rPr>
          <w:color w:val="231F20"/>
          <w:lang w:val="fr-CA"/>
        </w:rPr>
        <w:t>ou</w:t>
      </w:r>
      <w:r w:rsidRPr="004E7A96">
        <w:rPr>
          <w:color w:val="231F20"/>
          <w:spacing w:val="-10"/>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celui</w:t>
      </w:r>
      <w:r w:rsidRPr="004E7A96">
        <w:rPr>
          <w:color w:val="231F20"/>
          <w:spacing w:val="-10"/>
          <w:lang w:val="fr-CA"/>
        </w:rPr>
        <w:t xml:space="preserve"> </w:t>
      </w:r>
      <w:r w:rsidRPr="004E7A96">
        <w:rPr>
          <w:color w:val="231F20"/>
          <w:lang w:val="fr-CA"/>
        </w:rPr>
        <w:t>d’un</w:t>
      </w:r>
      <w:r w:rsidRPr="004E7A96">
        <w:rPr>
          <w:color w:val="231F20"/>
          <w:spacing w:val="-9"/>
          <w:lang w:val="fr-CA"/>
        </w:rPr>
        <w:t xml:space="preserve"> </w:t>
      </w:r>
      <w:r w:rsidRPr="004E7A96">
        <w:rPr>
          <w:color w:val="231F20"/>
          <w:lang w:val="fr-CA"/>
        </w:rPr>
        <w:t>membre</w:t>
      </w:r>
      <w:r w:rsidRPr="004E7A96">
        <w:rPr>
          <w:color w:val="231F20"/>
          <w:spacing w:val="-10"/>
          <w:lang w:val="fr-CA"/>
        </w:rPr>
        <w:t xml:space="preserve"> </w:t>
      </w:r>
      <w:r w:rsidRPr="004E7A96">
        <w:rPr>
          <w:color w:val="231F20"/>
          <w:lang w:val="fr-CA"/>
        </w:rPr>
        <w:t>du</w:t>
      </w:r>
      <w:r w:rsidRPr="004E7A96">
        <w:rPr>
          <w:color w:val="231F20"/>
          <w:spacing w:val="-10"/>
          <w:lang w:val="fr-CA"/>
        </w:rPr>
        <w:t xml:space="preserve"> </w:t>
      </w:r>
      <w:r w:rsidRPr="004E7A96">
        <w:rPr>
          <w:color w:val="231F20"/>
          <w:lang w:val="fr-CA"/>
        </w:rPr>
        <w:t>bureau</w:t>
      </w:r>
      <w:r w:rsidRPr="004E7A96">
        <w:rPr>
          <w:color w:val="231F20"/>
          <w:spacing w:val="-10"/>
          <w:lang w:val="fr-CA"/>
        </w:rPr>
        <w:t xml:space="preserve"> </w:t>
      </w:r>
      <w:r w:rsidRPr="004E7A96">
        <w:rPr>
          <w:color w:val="231F20"/>
          <w:lang w:val="fr-CA"/>
        </w:rPr>
        <w:t>et</w:t>
      </w:r>
      <w:r w:rsidRPr="004E7A96">
        <w:rPr>
          <w:color w:val="231F20"/>
          <w:spacing w:val="-10"/>
          <w:lang w:val="fr-CA"/>
        </w:rPr>
        <w:t xml:space="preserve"> </w:t>
      </w:r>
      <w:r w:rsidRPr="004E7A96">
        <w:rPr>
          <w:color w:val="231F20"/>
          <w:lang w:val="fr-CA"/>
        </w:rPr>
        <w:t>muni des signatures du président, d’un assesseur et d’un témoin, et dont la suscription porte les mêmes</w:t>
      </w:r>
      <w:r w:rsidRPr="004E7A96">
        <w:rPr>
          <w:color w:val="231F20"/>
          <w:spacing w:val="1"/>
          <w:lang w:val="fr-CA"/>
        </w:rPr>
        <w:t xml:space="preserve"> </w:t>
      </w:r>
      <w:r w:rsidRPr="004E7A96">
        <w:rPr>
          <w:color w:val="231F20"/>
          <w:lang w:val="fr-CA"/>
        </w:rPr>
        <w:t>indications.</w:t>
      </w:r>
    </w:p>
    <w:p w14:paraId="692D38CE" w14:textId="78539F41"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308 .</w:t>
      </w:r>
      <w:proofErr w:type="gramEnd"/>
    </w:p>
    <w:p w14:paraId="06E92A74"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Le bureau arrête le nombre des votants, celui des bulletins blancs et nuls et des bulletins valables, le nombre des suffrages de liste</w:t>
      </w:r>
      <w:r w:rsidRPr="004E7A96">
        <w:rPr>
          <w:color w:val="231F20"/>
          <w:spacing w:val="-6"/>
          <w:lang w:val="fr-CA"/>
        </w:rPr>
        <w:t xml:space="preserve"> </w:t>
      </w:r>
      <w:r w:rsidRPr="004E7A96">
        <w:rPr>
          <w:color w:val="231F20"/>
          <w:lang w:val="fr-CA"/>
        </w:rPr>
        <w:t>et</w:t>
      </w:r>
      <w:r w:rsidRPr="004E7A96">
        <w:rPr>
          <w:color w:val="231F20"/>
          <w:spacing w:val="-5"/>
          <w:lang w:val="fr-CA"/>
        </w:rPr>
        <w:t xml:space="preserve"> </w:t>
      </w:r>
      <w:r w:rsidRPr="004E7A96">
        <w:rPr>
          <w:color w:val="231F20"/>
          <w:lang w:val="fr-CA"/>
        </w:rPr>
        <w:t>celui</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suffrages</w:t>
      </w:r>
      <w:r w:rsidRPr="004E7A96">
        <w:rPr>
          <w:color w:val="231F20"/>
          <w:spacing w:val="-5"/>
          <w:lang w:val="fr-CA"/>
        </w:rPr>
        <w:t xml:space="preserve"> </w:t>
      </w:r>
      <w:r w:rsidRPr="004E7A96">
        <w:rPr>
          <w:color w:val="231F20"/>
          <w:lang w:val="fr-CA"/>
        </w:rPr>
        <w:t>nominatifs.</w:t>
      </w:r>
      <w:r w:rsidRPr="004E7A96">
        <w:rPr>
          <w:color w:val="231F20"/>
          <w:spacing w:val="-15"/>
          <w:lang w:val="fr-CA"/>
        </w:rPr>
        <w:t xml:space="preserve"> </w:t>
      </w:r>
      <w:r w:rsidRPr="004E7A96">
        <w:rPr>
          <w:color w:val="231F20"/>
          <w:lang w:val="fr-CA"/>
        </w:rPr>
        <w:t>Il</w:t>
      </w:r>
      <w:r w:rsidRPr="004E7A96">
        <w:rPr>
          <w:color w:val="231F20"/>
          <w:spacing w:val="-5"/>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fait</w:t>
      </w:r>
      <w:r w:rsidRPr="004E7A96">
        <w:rPr>
          <w:color w:val="231F20"/>
          <w:spacing w:val="-6"/>
          <w:lang w:val="fr-CA"/>
        </w:rPr>
        <w:t xml:space="preserve"> </w:t>
      </w:r>
      <w:r w:rsidRPr="004E7A96">
        <w:rPr>
          <w:color w:val="231F20"/>
          <w:lang w:val="fr-CA"/>
        </w:rPr>
        <w:t>inscrire</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procès-verbal.</w:t>
      </w:r>
      <w:r w:rsidRPr="004E7A96">
        <w:rPr>
          <w:color w:val="231F20"/>
          <w:spacing w:val="-1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procès-verbal</w:t>
      </w:r>
      <w:r w:rsidRPr="004E7A96">
        <w:rPr>
          <w:color w:val="231F20"/>
          <w:spacing w:val="-5"/>
          <w:lang w:val="fr-CA"/>
        </w:rPr>
        <w:t xml:space="preserve"> </w:t>
      </w:r>
      <w:r w:rsidRPr="004E7A96">
        <w:rPr>
          <w:color w:val="231F20"/>
          <w:lang w:val="fr-CA"/>
        </w:rPr>
        <w:t>est</w:t>
      </w:r>
      <w:r w:rsidRPr="004E7A96">
        <w:rPr>
          <w:color w:val="231F20"/>
          <w:spacing w:val="-5"/>
          <w:lang w:val="fr-CA"/>
        </w:rPr>
        <w:t xml:space="preserve"> </w:t>
      </w:r>
      <w:r w:rsidRPr="004E7A96">
        <w:rPr>
          <w:color w:val="231F20"/>
          <w:lang w:val="fr-CA"/>
        </w:rPr>
        <w:t>clos</w:t>
      </w:r>
      <w:r w:rsidRPr="004E7A96">
        <w:rPr>
          <w:color w:val="231F20"/>
          <w:spacing w:val="-5"/>
          <w:lang w:val="fr-CA"/>
        </w:rPr>
        <w:t xml:space="preserve"> </w:t>
      </w:r>
      <w:r w:rsidRPr="004E7A96">
        <w:rPr>
          <w:color w:val="231F20"/>
          <w:lang w:val="fr-CA"/>
        </w:rPr>
        <w:t>par</w:t>
      </w:r>
      <w:r w:rsidRPr="004E7A96">
        <w:rPr>
          <w:color w:val="231F20"/>
          <w:spacing w:val="-6"/>
          <w:lang w:val="fr-CA"/>
        </w:rPr>
        <w:t xml:space="preserve"> </w:t>
      </w:r>
      <w:r w:rsidRPr="004E7A96">
        <w:rPr>
          <w:color w:val="231F20"/>
          <w:lang w:val="fr-CA"/>
        </w:rPr>
        <w:t>un</w:t>
      </w:r>
      <w:r w:rsidRPr="004E7A96">
        <w:rPr>
          <w:color w:val="231F20"/>
          <w:spacing w:val="-5"/>
          <w:lang w:val="fr-CA"/>
        </w:rPr>
        <w:t xml:space="preserve"> </w:t>
      </w:r>
      <w:r w:rsidRPr="004E7A96">
        <w:rPr>
          <w:color w:val="231F20"/>
          <w:lang w:val="fr-CA"/>
        </w:rPr>
        <w:t>tableau,</w:t>
      </w:r>
      <w:r w:rsidRPr="004E7A96">
        <w:rPr>
          <w:color w:val="231F20"/>
          <w:spacing w:val="-5"/>
          <w:lang w:val="fr-CA"/>
        </w:rPr>
        <w:t xml:space="preserve"> </w:t>
      </w:r>
      <w:r w:rsidRPr="004E7A96">
        <w:rPr>
          <w:color w:val="231F20"/>
          <w:lang w:val="fr-CA"/>
        </w:rPr>
        <w:t>conçu</w:t>
      </w:r>
      <w:r w:rsidRPr="004E7A96">
        <w:rPr>
          <w:color w:val="231F20"/>
          <w:spacing w:val="-5"/>
          <w:lang w:val="fr-CA"/>
        </w:rPr>
        <w:t xml:space="preserve"> </w:t>
      </w:r>
      <w:r w:rsidRPr="004E7A96">
        <w:rPr>
          <w:color w:val="231F20"/>
          <w:lang w:val="fr-CA"/>
        </w:rPr>
        <w:t>d’après</w:t>
      </w:r>
      <w:r w:rsidRPr="004E7A96">
        <w:rPr>
          <w:color w:val="231F20"/>
          <w:spacing w:val="-5"/>
          <w:lang w:val="fr-CA"/>
        </w:rPr>
        <w:t xml:space="preserve"> </w:t>
      </w:r>
      <w:r w:rsidRPr="004E7A96">
        <w:rPr>
          <w:color w:val="231F20"/>
          <w:lang w:val="fr-CA"/>
        </w:rPr>
        <w:t>le modèle 8 annexé à la présente, qui</w:t>
      </w:r>
      <w:r w:rsidRPr="004E7A96">
        <w:rPr>
          <w:color w:val="231F20"/>
          <w:spacing w:val="-1"/>
          <w:lang w:val="fr-CA"/>
        </w:rPr>
        <w:t xml:space="preserve"> </w:t>
      </w:r>
      <w:r w:rsidRPr="004E7A96">
        <w:rPr>
          <w:color w:val="231F20"/>
          <w:lang w:val="fr-CA"/>
        </w:rPr>
        <w:t>renseigne:</w:t>
      </w:r>
    </w:p>
    <w:p w14:paraId="3A0E6208" w14:textId="77777777" w:rsidR="00546DE7" w:rsidRPr="004E7A96" w:rsidRDefault="00286D6C">
      <w:pPr>
        <w:pStyle w:val="Prrafodelista"/>
        <w:numPr>
          <w:ilvl w:val="0"/>
          <w:numId w:val="30"/>
        </w:numPr>
        <w:tabs>
          <w:tab w:val="left" w:pos="684"/>
          <w:tab w:val="left" w:pos="685"/>
        </w:tabs>
        <w:spacing w:before="41"/>
        <w:ind w:hanging="342"/>
        <w:rPr>
          <w:sz w:val="17"/>
          <w:lang w:val="fr-CA"/>
        </w:rPr>
      </w:pPr>
      <w:proofErr w:type="gramStart"/>
      <w:r w:rsidRPr="004E7A96">
        <w:rPr>
          <w:color w:val="231F20"/>
          <w:sz w:val="17"/>
          <w:lang w:val="fr-CA"/>
        </w:rPr>
        <w:t>le</w:t>
      </w:r>
      <w:proofErr w:type="gramEnd"/>
      <w:r w:rsidRPr="004E7A96">
        <w:rPr>
          <w:color w:val="231F20"/>
          <w:sz w:val="17"/>
          <w:lang w:val="fr-CA"/>
        </w:rPr>
        <w:t xml:space="preserve"> nombre des bulletins trouvés dans</w:t>
      </w:r>
      <w:r w:rsidRPr="004E7A96">
        <w:rPr>
          <w:color w:val="231F20"/>
          <w:spacing w:val="-1"/>
          <w:sz w:val="17"/>
          <w:lang w:val="fr-CA"/>
        </w:rPr>
        <w:t xml:space="preserve"> </w:t>
      </w:r>
      <w:r w:rsidRPr="004E7A96">
        <w:rPr>
          <w:color w:val="231F20"/>
          <w:sz w:val="17"/>
          <w:lang w:val="fr-CA"/>
        </w:rPr>
        <w:t>l’urne;</w:t>
      </w:r>
    </w:p>
    <w:p w14:paraId="54D3A818" w14:textId="77777777" w:rsidR="00546DE7" w:rsidRPr="004E7A96" w:rsidRDefault="00286D6C">
      <w:pPr>
        <w:pStyle w:val="Prrafodelista"/>
        <w:numPr>
          <w:ilvl w:val="0"/>
          <w:numId w:val="30"/>
        </w:numPr>
        <w:tabs>
          <w:tab w:val="left" w:pos="684"/>
          <w:tab w:val="left" w:pos="685"/>
        </w:tabs>
        <w:ind w:hanging="342"/>
        <w:rPr>
          <w:sz w:val="17"/>
          <w:lang w:val="fr-CA"/>
        </w:rPr>
      </w:pPr>
      <w:proofErr w:type="gramStart"/>
      <w:r w:rsidRPr="004E7A96">
        <w:rPr>
          <w:color w:val="231F20"/>
          <w:sz w:val="17"/>
          <w:lang w:val="fr-CA"/>
        </w:rPr>
        <w:t>le</w:t>
      </w:r>
      <w:proofErr w:type="gramEnd"/>
      <w:r w:rsidRPr="004E7A96">
        <w:rPr>
          <w:color w:val="231F20"/>
          <w:sz w:val="17"/>
          <w:lang w:val="fr-CA"/>
        </w:rPr>
        <w:t xml:space="preserve"> nombre des bulletins blancs et</w:t>
      </w:r>
      <w:r w:rsidRPr="004E7A96">
        <w:rPr>
          <w:color w:val="231F20"/>
          <w:spacing w:val="-1"/>
          <w:sz w:val="17"/>
          <w:lang w:val="fr-CA"/>
        </w:rPr>
        <w:t xml:space="preserve"> </w:t>
      </w:r>
      <w:r w:rsidRPr="004E7A96">
        <w:rPr>
          <w:color w:val="231F20"/>
          <w:sz w:val="17"/>
          <w:lang w:val="fr-CA"/>
        </w:rPr>
        <w:t>nuls;</w:t>
      </w:r>
    </w:p>
    <w:p w14:paraId="56E47CBB" w14:textId="77777777" w:rsidR="00546DE7" w:rsidRPr="004E7A96" w:rsidRDefault="00286D6C">
      <w:pPr>
        <w:pStyle w:val="Prrafodelista"/>
        <w:numPr>
          <w:ilvl w:val="0"/>
          <w:numId w:val="30"/>
        </w:numPr>
        <w:tabs>
          <w:tab w:val="left" w:pos="684"/>
          <w:tab w:val="left" w:pos="685"/>
        </w:tabs>
        <w:ind w:hanging="342"/>
        <w:rPr>
          <w:sz w:val="17"/>
          <w:lang w:val="fr-CA"/>
        </w:rPr>
      </w:pPr>
      <w:proofErr w:type="gramStart"/>
      <w:r w:rsidRPr="004E7A96">
        <w:rPr>
          <w:color w:val="231F20"/>
          <w:sz w:val="17"/>
          <w:lang w:val="fr-CA"/>
        </w:rPr>
        <w:t>le</w:t>
      </w:r>
      <w:proofErr w:type="gramEnd"/>
      <w:r w:rsidRPr="004E7A96">
        <w:rPr>
          <w:color w:val="231F20"/>
          <w:sz w:val="17"/>
          <w:lang w:val="fr-CA"/>
        </w:rPr>
        <w:t xml:space="preserve"> nombre des bulletins</w:t>
      </w:r>
      <w:r w:rsidRPr="004E7A96">
        <w:rPr>
          <w:color w:val="231F20"/>
          <w:spacing w:val="-1"/>
          <w:sz w:val="17"/>
          <w:lang w:val="fr-CA"/>
        </w:rPr>
        <w:t xml:space="preserve"> </w:t>
      </w:r>
      <w:r w:rsidRPr="004E7A96">
        <w:rPr>
          <w:color w:val="231F20"/>
          <w:sz w:val="17"/>
          <w:lang w:val="fr-CA"/>
        </w:rPr>
        <w:t>valables;</w:t>
      </w:r>
    </w:p>
    <w:p w14:paraId="1691EDE0" w14:textId="77777777" w:rsidR="00546DE7" w:rsidRPr="004E7A96" w:rsidRDefault="00546DE7">
      <w:pPr>
        <w:rPr>
          <w:sz w:val="17"/>
          <w:lang w:val="fr-CA"/>
        </w:rPr>
        <w:sectPr w:rsidR="00546DE7" w:rsidRPr="004E7A96">
          <w:pgSz w:w="11910" w:h="16840"/>
          <w:pgMar w:top="1060" w:right="960" w:bottom="680" w:left="960" w:header="563" w:footer="491" w:gutter="0"/>
          <w:cols w:space="720"/>
        </w:sectPr>
      </w:pPr>
    </w:p>
    <w:p w14:paraId="775F58FA" w14:textId="77777777" w:rsidR="00546DE7" w:rsidRPr="004E7A96" w:rsidRDefault="00286D6C">
      <w:pPr>
        <w:pStyle w:val="Textoindependiente"/>
        <w:spacing w:before="94" w:line="288" w:lineRule="auto"/>
        <w:ind w:right="115" w:firstLine="226"/>
        <w:jc w:val="both"/>
        <w:rPr>
          <w:lang w:val="fr-CA"/>
        </w:rPr>
      </w:pPr>
      <w:proofErr w:type="gramStart"/>
      <w:r w:rsidRPr="004E7A96">
        <w:rPr>
          <w:color w:val="231F20"/>
          <w:lang w:val="fr-CA"/>
        </w:rPr>
        <w:lastRenderedPageBreak/>
        <w:t>pour</w:t>
      </w:r>
      <w:proofErr w:type="gramEnd"/>
      <w:r w:rsidRPr="004E7A96">
        <w:rPr>
          <w:color w:val="231F20"/>
          <w:lang w:val="fr-CA"/>
        </w:rPr>
        <w:t xml:space="preserve"> chacune des listes, classées dans l’ordre de leur numéro, le nombre des votes de liste et celui des suffrages nominatifs obtenus par chaque candidat.</w:t>
      </w:r>
    </w:p>
    <w:p w14:paraId="1FE56E47" w14:textId="77777777" w:rsidR="00546DE7" w:rsidRPr="004E7A96" w:rsidRDefault="00286D6C">
      <w:pPr>
        <w:pStyle w:val="Textoindependiente"/>
        <w:spacing w:before="42"/>
        <w:ind w:left="343"/>
        <w:jc w:val="both"/>
        <w:rPr>
          <w:lang w:val="fr-CA"/>
        </w:rPr>
      </w:pPr>
      <w:r w:rsidRPr="004E7A96">
        <w:rPr>
          <w:color w:val="231F20"/>
          <w:lang w:val="fr-CA"/>
        </w:rPr>
        <w:t>Ces opérations terminées, le président proclame publiquement le résultat du recensement de son bureau de dépouillement.</w:t>
      </w:r>
    </w:p>
    <w:p w14:paraId="3FC44C38" w14:textId="266943E0" w:rsidR="00546DE7" w:rsidRDefault="00286D6C">
      <w:pPr>
        <w:pStyle w:val="Ttulo2"/>
        <w:spacing w:before="12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309 .</w:t>
      </w:r>
      <w:proofErr w:type="gramEnd"/>
    </w:p>
    <w:p w14:paraId="68ACE38C"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Le</w:t>
      </w:r>
      <w:r w:rsidRPr="004E7A96">
        <w:rPr>
          <w:color w:val="231F20"/>
          <w:spacing w:val="-6"/>
          <w:lang w:val="fr-CA"/>
        </w:rPr>
        <w:t xml:space="preserve"> </w:t>
      </w:r>
      <w:r w:rsidRPr="004E7A96">
        <w:rPr>
          <w:color w:val="231F20"/>
          <w:lang w:val="fr-CA"/>
        </w:rPr>
        <w:t>procès-verbal</w:t>
      </w:r>
      <w:r w:rsidRPr="004E7A96">
        <w:rPr>
          <w:color w:val="231F20"/>
          <w:spacing w:val="-6"/>
          <w:lang w:val="fr-CA"/>
        </w:rPr>
        <w:t xml:space="preserve"> </w:t>
      </w:r>
      <w:r w:rsidRPr="004E7A96">
        <w:rPr>
          <w:color w:val="231F20"/>
          <w:lang w:val="fr-CA"/>
        </w:rPr>
        <w:t>dont</w:t>
      </w:r>
      <w:r w:rsidRPr="004E7A96">
        <w:rPr>
          <w:color w:val="231F20"/>
          <w:spacing w:val="-6"/>
          <w:lang w:val="fr-CA"/>
        </w:rPr>
        <w:t xml:space="preserve"> </w:t>
      </w:r>
      <w:r w:rsidRPr="004E7A96">
        <w:rPr>
          <w:color w:val="231F20"/>
          <w:lang w:val="fr-CA"/>
        </w:rPr>
        <w:t>question</w:t>
      </w:r>
      <w:r w:rsidRPr="004E7A96">
        <w:rPr>
          <w:color w:val="231F20"/>
          <w:spacing w:val="-6"/>
          <w:lang w:val="fr-CA"/>
        </w:rPr>
        <w:t xml:space="preserve"> </w:t>
      </w:r>
      <w:r w:rsidRPr="004E7A96">
        <w:rPr>
          <w:color w:val="231F20"/>
          <w:lang w:val="fr-CA"/>
        </w:rPr>
        <w:t>aux</w:t>
      </w:r>
      <w:r w:rsidRPr="004E7A96">
        <w:rPr>
          <w:color w:val="231F20"/>
          <w:spacing w:val="-6"/>
          <w:lang w:val="fr-CA"/>
        </w:rPr>
        <w:t xml:space="preserve"> </w:t>
      </w:r>
      <w:r w:rsidRPr="004E7A96">
        <w:rPr>
          <w:color w:val="231F20"/>
          <w:lang w:val="fr-CA"/>
        </w:rPr>
        <w:t>articles</w:t>
      </w:r>
      <w:r w:rsidRPr="004E7A96">
        <w:rPr>
          <w:color w:val="231F20"/>
          <w:spacing w:val="-6"/>
          <w:lang w:val="fr-CA"/>
        </w:rPr>
        <w:t xml:space="preserve"> </w:t>
      </w:r>
      <w:r w:rsidRPr="004E7A96">
        <w:rPr>
          <w:color w:val="231F20"/>
          <w:lang w:val="fr-CA"/>
        </w:rPr>
        <w:t>précédents</w:t>
      </w:r>
      <w:r w:rsidRPr="004E7A96">
        <w:rPr>
          <w:color w:val="231F20"/>
          <w:spacing w:val="-5"/>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renseigne</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opérations</w:t>
      </w:r>
      <w:r w:rsidRPr="004E7A96">
        <w:rPr>
          <w:color w:val="231F20"/>
          <w:spacing w:val="-6"/>
          <w:lang w:val="fr-CA"/>
        </w:rPr>
        <w:t xml:space="preserve"> </w:t>
      </w:r>
      <w:r w:rsidRPr="004E7A96">
        <w:rPr>
          <w:color w:val="231F20"/>
          <w:lang w:val="fr-CA"/>
        </w:rPr>
        <w:t>faites</w:t>
      </w:r>
      <w:r w:rsidRPr="004E7A96">
        <w:rPr>
          <w:color w:val="231F20"/>
          <w:spacing w:val="-6"/>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dressé</w:t>
      </w:r>
      <w:r w:rsidRPr="004E7A96">
        <w:rPr>
          <w:color w:val="231F20"/>
          <w:spacing w:val="-6"/>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double exemplaire et signé séance tenante par les membres du bureau, le secrétaire et les</w:t>
      </w:r>
      <w:r w:rsidRPr="004E7A96">
        <w:rPr>
          <w:color w:val="231F20"/>
          <w:spacing w:val="-4"/>
          <w:lang w:val="fr-CA"/>
        </w:rPr>
        <w:t xml:space="preserve"> </w:t>
      </w:r>
      <w:r w:rsidRPr="004E7A96">
        <w:rPr>
          <w:color w:val="231F20"/>
          <w:lang w:val="fr-CA"/>
        </w:rPr>
        <w:t>témoins.</w:t>
      </w:r>
    </w:p>
    <w:p w14:paraId="4BA25E94" w14:textId="736E91DE"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310 .</w:t>
      </w:r>
      <w:proofErr w:type="gramEnd"/>
    </w:p>
    <w:p w14:paraId="2F13431C" w14:textId="77777777" w:rsidR="00546DE7" w:rsidRPr="004E7A96" w:rsidRDefault="00286D6C">
      <w:pPr>
        <w:pStyle w:val="Textoindependiente"/>
        <w:spacing w:before="96" w:line="288" w:lineRule="auto"/>
        <w:ind w:right="115" w:firstLine="226"/>
        <w:jc w:val="both"/>
        <w:rPr>
          <w:lang w:val="fr-CA"/>
        </w:rPr>
      </w:pPr>
      <w:r w:rsidRPr="004E7A96">
        <w:rPr>
          <w:color w:val="231F20"/>
          <w:lang w:val="fr-CA"/>
        </w:rPr>
        <w:t>Chaque exemplaire du procès-verbal est mis sous enveloppe cachetée qui porte pour suscription l’indication de son contenu, celui de la commune et le numéro du bureau de dépouillement.</w:t>
      </w:r>
    </w:p>
    <w:p w14:paraId="11025FDE" w14:textId="77777777" w:rsidR="00546DE7" w:rsidRPr="004E7A96" w:rsidRDefault="00286D6C">
      <w:pPr>
        <w:pStyle w:val="Textoindependiente"/>
        <w:spacing w:before="41"/>
        <w:ind w:left="343"/>
        <w:jc w:val="both"/>
        <w:rPr>
          <w:lang w:val="fr-CA"/>
        </w:rPr>
      </w:pPr>
      <w:r w:rsidRPr="004E7A96">
        <w:rPr>
          <w:color w:val="231F20"/>
          <w:lang w:val="fr-CA"/>
        </w:rPr>
        <w:t>Une autre enveloppe renferme les listes tenues par les secrétaires et assesseurs en conformité avec les articles 74 et 303.</w:t>
      </w:r>
    </w:p>
    <w:p w14:paraId="23248132" w14:textId="77777777" w:rsidR="00546DE7" w:rsidRPr="004E7A96" w:rsidRDefault="00286D6C">
      <w:pPr>
        <w:pStyle w:val="Textoindependiente"/>
        <w:spacing w:before="81" w:line="288" w:lineRule="auto"/>
        <w:ind w:right="114" w:firstLine="226"/>
        <w:jc w:val="both"/>
        <w:rPr>
          <w:lang w:val="fr-CA"/>
        </w:rPr>
      </w:pPr>
      <w:r w:rsidRPr="004E7A96">
        <w:rPr>
          <w:color w:val="231F20"/>
          <w:lang w:val="fr-CA"/>
        </w:rPr>
        <w:t>Cette</w:t>
      </w:r>
      <w:r w:rsidRPr="004E7A96">
        <w:rPr>
          <w:color w:val="231F20"/>
          <w:spacing w:val="-9"/>
          <w:lang w:val="fr-CA"/>
        </w:rPr>
        <w:t xml:space="preserve"> </w:t>
      </w:r>
      <w:r w:rsidRPr="004E7A96">
        <w:rPr>
          <w:color w:val="231F20"/>
          <w:lang w:val="fr-CA"/>
        </w:rPr>
        <w:t>enveloppe</w:t>
      </w:r>
      <w:r w:rsidRPr="004E7A96">
        <w:rPr>
          <w:color w:val="231F20"/>
          <w:spacing w:val="-9"/>
          <w:lang w:val="fr-CA"/>
        </w:rPr>
        <w:t xml:space="preserve"> </w:t>
      </w:r>
      <w:r w:rsidRPr="004E7A96">
        <w:rPr>
          <w:color w:val="231F20"/>
          <w:spacing w:val="-3"/>
          <w:lang w:val="fr-CA"/>
        </w:rPr>
        <w:t>avec</w:t>
      </w:r>
      <w:r w:rsidRPr="004E7A96">
        <w:rPr>
          <w:color w:val="231F20"/>
          <w:spacing w:val="-9"/>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deux</w:t>
      </w:r>
      <w:r w:rsidRPr="004E7A96">
        <w:rPr>
          <w:color w:val="231F20"/>
          <w:spacing w:val="-9"/>
          <w:lang w:val="fr-CA"/>
        </w:rPr>
        <w:t xml:space="preserve"> </w:t>
      </w:r>
      <w:r w:rsidRPr="004E7A96">
        <w:rPr>
          <w:color w:val="231F20"/>
          <w:lang w:val="fr-CA"/>
        </w:rPr>
        <w:t>autres</w:t>
      </w:r>
      <w:r w:rsidRPr="004E7A96">
        <w:rPr>
          <w:color w:val="231F20"/>
          <w:spacing w:val="-9"/>
          <w:lang w:val="fr-CA"/>
        </w:rPr>
        <w:t xml:space="preserve"> </w:t>
      </w:r>
      <w:r w:rsidRPr="004E7A96">
        <w:rPr>
          <w:color w:val="231F20"/>
          <w:lang w:val="fr-CA"/>
        </w:rPr>
        <w:t>qui</w:t>
      </w:r>
      <w:r w:rsidRPr="004E7A96">
        <w:rPr>
          <w:color w:val="231F20"/>
          <w:spacing w:val="-9"/>
          <w:lang w:val="fr-CA"/>
        </w:rPr>
        <w:t xml:space="preserve"> </w:t>
      </w:r>
      <w:r w:rsidRPr="004E7A96">
        <w:rPr>
          <w:color w:val="231F20"/>
          <w:lang w:val="fr-CA"/>
        </w:rPr>
        <w:t>renferment</w:t>
      </w:r>
      <w:r w:rsidRPr="004E7A96">
        <w:rPr>
          <w:color w:val="231F20"/>
          <w:spacing w:val="-9"/>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procès-verbal</w:t>
      </w:r>
      <w:r w:rsidRPr="004E7A96">
        <w:rPr>
          <w:color w:val="231F20"/>
          <w:spacing w:val="-9"/>
          <w:lang w:val="fr-CA"/>
        </w:rPr>
        <w:t xml:space="preserve"> </w:t>
      </w:r>
      <w:r w:rsidRPr="004E7A96">
        <w:rPr>
          <w:color w:val="231F20"/>
          <w:lang w:val="fr-CA"/>
        </w:rPr>
        <w:t>sont</w:t>
      </w:r>
      <w:r w:rsidRPr="004E7A96">
        <w:rPr>
          <w:color w:val="231F20"/>
          <w:spacing w:val="-9"/>
          <w:lang w:val="fr-CA"/>
        </w:rPr>
        <w:t xml:space="preserve"> </w:t>
      </w:r>
      <w:r w:rsidRPr="004E7A96">
        <w:rPr>
          <w:color w:val="231F20"/>
          <w:lang w:val="fr-CA"/>
        </w:rPr>
        <w:t>remises</w:t>
      </w:r>
      <w:r w:rsidRPr="004E7A96">
        <w:rPr>
          <w:color w:val="231F20"/>
          <w:spacing w:val="-9"/>
          <w:lang w:val="fr-CA"/>
        </w:rPr>
        <w:t xml:space="preserve"> </w:t>
      </w:r>
      <w:r w:rsidRPr="004E7A96">
        <w:rPr>
          <w:color w:val="231F20"/>
          <w:lang w:val="fr-CA"/>
        </w:rPr>
        <w:t>aussitôt</w:t>
      </w:r>
      <w:r w:rsidRPr="004E7A96">
        <w:rPr>
          <w:color w:val="231F20"/>
          <w:spacing w:val="-9"/>
          <w:lang w:val="fr-CA"/>
        </w:rPr>
        <w:t xml:space="preserve"> </w:t>
      </w:r>
      <w:r w:rsidRPr="004E7A96">
        <w:rPr>
          <w:color w:val="231F20"/>
          <w:lang w:val="fr-CA"/>
        </w:rPr>
        <w:t>par</w:t>
      </w:r>
      <w:r w:rsidRPr="004E7A96">
        <w:rPr>
          <w:color w:val="231F20"/>
          <w:spacing w:val="-9"/>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soins</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président</w:t>
      </w:r>
      <w:r w:rsidRPr="004E7A96">
        <w:rPr>
          <w:color w:val="231F20"/>
          <w:spacing w:val="-9"/>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bureau de vote au président du bureau principal de la commune, en même temps que le paquet qui contient les bulletins de</w:t>
      </w:r>
      <w:r w:rsidRPr="004E7A96">
        <w:rPr>
          <w:color w:val="231F20"/>
          <w:spacing w:val="-16"/>
          <w:lang w:val="fr-CA"/>
        </w:rPr>
        <w:t xml:space="preserve"> </w:t>
      </w:r>
      <w:r w:rsidRPr="004E7A96">
        <w:rPr>
          <w:color w:val="231F20"/>
          <w:lang w:val="fr-CA"/>
        </w:rPr>
        <w:t>vote.</w:t>
      </w:r>
    </w:p>
    <w:p w14:paraId="4A7D21D2"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Il en est fait de même des placards reproduisant les dispositions pénales, des exemplaires de la loi électorale et des imprimés non employés de chaque bureau de vote.</w:t>
      </w:r>
    </w:p>
    <w:p w14:paraId="3D875A25" w14:textId="77957061"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311 .</w:t>
      </w:r>
      <w:proofErr w:type="gramEnd"/>
    </w:p>
    <w:p w14:paraId="0C9A03A7" w14:textId="77777777" w:rsidR="00546DE7" w:rsidRPr="004E7A96" w:rsidRDefault="00286D6C">
      <w:pPr>
        <w:pStyle w:val="Textoindependiente"/>
        <w:spacing w:before="95" w:line="288" w:lineRule="auto"/>
        <w:ind w:right="116" w:firstLine="226"/>
        <w:jc w:val="both"/>
        <w:rPr>
          <w:lang w:val="fr-CA"/>
        </w:rPr>
      </w:pPr>
      <w:r w:rsidRPr="004E7A96">
        <w:rPr>
          <w:color w:val="231F20"/>
          <w:lang w:val="fr-CA"/>
        </w:rPr>
        <w:t>Le président du bureau principal de la commune, après avoir recueilli les documents de tous les bureaux de vote, classe les enveloppes</w:t>
      </w:r>
      <w:r w:rsidRPr="004E7A96">
        <w:rPr>
          <w:color w:val="231F20"/>
          <w:spacing w:val="-10"/>
          <w:lang w:val="fr-CA"/>
        </w:rPr>
        <w:t xml:space="preserve"> </w:t>
      </w:r>
      <w:r w:rsidRPr="004E7A96">
        <w:rPr>
          <w:color w:val="231F20"/>
          <w:lang w:val="fr-CA"/>
        </w:rPr>
        <w:t>renfermant</w:t>
      </w:r>
      <w:r w:rsidRPr="004E7A96">
        <w:rPr>
          <w:color w:val="231F20"/>
          <w:spacing w:val="-9"/>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procès-verbaux</w:t>
      </w:r>
      <w:r w:rsidRPr="004E7A96">
        <w:rPr>
          <w:color w:val="231F20"/>
          <w:spacing w:val="-10"/>
          <w:lang w:val="fr-CA"/>
        </w:rPr>
        <w:t xml:space="preserve"> </w:t>
      </w:r>
      <w:r w:rsidRPr="004E7A96">
        <w:rPr>
          <w:color w:val="231F20"/>
          <w:lang w:val="fr-CA"/>
        </w:rPr>
        <w:t>en</w:t>
      </w:r>
      <w:r w:rsidRPr="004E7A96">
        <w:rPr>
          <w:color w:val="231F20"/>
          <w:spacing w:val="-9"/>
          <w:lang w:val="fr-CA"/>
        </w:rPr>
        <w:t xml:space="preserve"> </w:t>
      </w:r>
      <w:r w:rsidRPr="004E7A96">
        <w:rPr>
          <w:color w:val="231F20"/>
          <w:lang w:val="fr-CA"/>
        </w:rPr>
        <w:t>deux</w:t>
      </w:r>
      <w:r w:rsidRPr="004E7A96">
        <w:rPr>
          <w:color w:val="231F20"/>
          <w:spacing w:val="-9"/>
          <w:lang w:val="fr-CA"/>
        </w:rPr>
        <w:t xml:space="preserve"> </w:t>
      </w:r>
      <w:r w:rsidRPr="004E7A96">
        <w:rPr>
          <w:color w:val="231F20"/>
          <w:lang w:val="fr-CA"/>
        </w:rPr>
        <w:t>plis</w:t>
      </w:r>
      <w:r w:rsidRPr="004E7A96">
        <w:rPr>
          <w:color w:val="231F20"/>
          <w:spacing w:val="-10"/>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contenu</w:t>
      </w:r>
      <w:r w:rsidRPr="004E7A96">
        <w:rPr>
          <w:color w:val="231F20"/>
          <w:spacing w:val="-9"/>
          <w:lang w:val="fr-CA"/>
        </w:rPr>
        <w:t xml:space="preserve"> </w:t>
      </w:r>
      <w:r w:rsidRPr="004E7A96">
        <w:rPr>
          <w:color w:val="231F20"/>
          <w:lang w:val="fr-CA"/>
        </w:rPr>
        <w:t>identique</w:t>
      </w:r>
      <w:r w:rsidRPr="004E7A96">
        <w:rPr>
          <w:color w:val="231F20"/>
          <w:spacing w:val="-10"/>
          <w:lang w:val="fr-CA"/>
        </w:rPr>
        <w:t xml:space="preserve"> </w:t>
      </w:r>
      <w:r w:rsidRPr="004E7A96">
        <w:rPr>
          <w:color w:val="231F20"/>
          <w:lang w:val="fr-CA"/>
        </w:rPr>
        <w:t>et</w:t>
      </w:r>
      <w:r w:rsidRPr="004E7A96">
        <w:rPr>
          <w:color w:val="231F20"/>
          <w:spacing w:val="-9"/>
          <w:lang w:val="fr-CA"/>
        </w:rPr>
        <w:t xml:space="preserve"> </w:t>
      </w:r>
      <w:r w:rsidRPr="004E7A96">
        <w:rPr>
          <w:color w:val="231F20"/>
          <w:lang w:val="fr-CA"/>
        </w:rPr>
        <w:t>renfermant</w:t>
      </w:r>
      <w:r w:rsidRPr="004E7A96">
        <w:rPr>
          <w:color w:val="231F20"/>
          <w:spacing w:val="-9"/>
          <w:lang w:val="fr-CA"/>
        </w:rPr>
        <w:t xml:space="preserve"> </w:t>
      </w:r>
      <w:r w:rsidRPr="004E7A96">
        <w:rPr>
          <w:color w:val="231F20"/>
          <w:lang w:val="fr-CA"/>
        </w:rPr>
        <w:t>chacun</w:t>
      </w:r>
      <w:r w:rsidRPr="004E7A96">
        <w:rPr>
          <w:color w:val="231F20"/>
          <w:spacing w:val="-10"/>
          <w:lang w:val="fr-CA"/>
        </w:rPr>
        <w:t xml:space="preserve"> </w:t>
      </w:r>
      <w:r w:rsidRPr="004E7A96">
        <w:rPr>
          <w:color w:val="231F20"/>
          <w:lang w:val="fr-CA"/>
        </w:rPr>
        <w:t>un</w:t>
      </w:r>
      <w:r w:rsidRPr="004E7A96">
        <w:rPr>
          <w:color w:val="231F20"/>
          <w:spacing w:val="-9"/>
          <w:lang w:val="fr-CA"/>
        </w:rPr>
        <w:t xml:space="preserve"> </w:t>
      </w:r>
      <w:r w:rsidRPr="004E7A96">
        <w:rPr>
          <w:color w:val="231F20"/>
          <w:lang w:val="fr-CA"/>
        </w:rPr>
        <w:t>exemplaire</w:t>
      </w:r>
      <w:r w:rsidRPr="004E7A96">
        <w:rPr>
          <w:color w:val="231F20"/>
          <w:spacing w:val="-9"/>
          <w:lang w:val="fr-CA"/>
        </w:rPr>
        <w:t xml:space="preserve"> </w:t>
      </w:r>
      <w:r w:rsidRPr="004E7A96">
        <w:rPr>
          <w:color w:val="231F20"/>
          <w:lang w:val="fr-CA"/>
        </w:rPr>
        <w:t>du</w:t>
      </w:r>
      <w:r w:rsidRPr="004E7A96">
        <w:rPr>
          <w:color w:val="231F20"/>
          <w:spacing w:val="-10"/>
          <w:lang w:val="fr-CA"/>
        </w:rPr>
        <w:t xml:space="preserve"> </w:t>
      </w:r>
      <w:r w:rsidRPr="004E7A96">
        <w:rPr>
          <w:color w:val="231F20"/>
          <w:lang w:val="fr-CA"/>
        </w:rPr>
        <w:t>procès-verbal de chaque bureau de</w:t>
      </w:r>
      <w:r w:rsidRPr="004E7A96">
        <w:rPr>
          <w:color w:val="231F20"/>
          <w:spacing w:val="-1"/>
          <w:lang w:val="fr-CA"/>
        </w:rPr>
        <w:t xml:space="preserve"> </w:t>
      </w:r>
      <w:r w:rsidRPr="004E7A96">
        <w:rPr>
          <w:color w:val="231F20"/>
          <w:lang w:val="fr-CA"/>
        </w:rPr>
        <w:t>vote.</w:t>
      </w:r>
    </w:p>
    <w:p w14:paraId="0B8AD8B7" w14:textId="77777777" w:rsidR="00546DE7" w:rsidRPr="004E7A96" w:rsidRDefault="00286D6C">
      <w:pPr>
        <w:pStyle w:val="Textoindependiente"/>
        <w:spacing w:before="41" w:line="288" w:lineRule="auto"/>
        <w:ind w:right="106" w:firstLine="226"/>
        <w:jc w:val="both"/>
        <w:rPr>
          <w:lang w:val="fr-CA"/>
        </w:rPr>
      </w:pPr>
      <w:r w:rsidRPr="004E7A96">
        <w:rPr>
          <w:color w:val="231F20"/>
          <w:lang w:val="fr-CA"/>
        </w:rPr>
        <w:t>La suscription de chacun de ces deux plis indique, outre l’adresse, la mention de son contenu ainsi que la commune. Ces plis sont</w:t>
      </w:r>
      <w:r w:rsidRPr="004E7A96">
        <w:rPr>
          <w:color w:val="231F20"/>
          <w:spacing w:val="-2"/>
          <w:lang w:val="fr-CA"/>
        </w:rPr>
        <w:t xml:space="preserve"> </w:t>
      </w:r>
      <w:r w:rsidRPr="004E7A96">
        <w:rPr>
          <w:color w:val="231F20"/>
          <w:lang w:val="fr-CA"/>
        </w:rPr>
        <w:t>fermés</w:t>
      </w:r>
      <w:r w:rsidRPr="004E7A96">
        <w:rPr>
          <w:color w:val="231F20"/>
          <w:spacing w:val="-1"/>
          <w:lang w:val="fr-CA"/>
        </w:rPr>
        <w:t xml:space="preserve"> </w:t>
      </w:r>
      <w:r w:rsidRPr="004E7A96">
        <w:rPr>
          <w:color w:val="231F20"/>
          <w:lang w:val="fr-CA"/>
        </w:rPr>
        <w:t>et</w:t>
      </w:r>
      <w:r w:rsidRPr="004E7A96">
        <w:rPr>
          <w:color w:val="231F20"/>
          <w:spacing w:val="-1"/>
          <w:lang w:val="fr-CA"/>
        </w:rPr>
        <w:t xml:space="preserve"> </w:t>
      </w:r>
      <w:r w:rsidRPr="004E7A96">
        <w:rPr>
          <w:color w:val="231F20"/>
          <w:lang w:val="fr-CA"/>
        </w:rPr>
        <w:t>scellés</w:t>
      </w:r>
      <w:r w:rsidRPr="004E7A96">
        <w:rPr>
          <w:color w:val="231F20"/>
          <w:spacing w:val="-1"/>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sceau</w:t>
      </w:r>
      <w:r w:rsidRPr="004E7A96">
        <w:rPr>
          <w:color w:val="231F20"/>
          <w:spacing w:val="-1"/>
          <w:lang w:val="fr-CA"/>
        </w:rPr>
        <w:t xml:space="preserve"> </w:t>
      </w:r>
      <w:r w:rsidRPr="004E7A96">
        <w:rPr>
          <w:color w:val="231F20"/>
          <w:lang w:val="fr-CA"/>
        </w:rPr>
        <w:t>communal</w:t>
      </w:r>
      <w:r w:rsidRPr="004E7A96">
        <w:rPr>
          <w:color w:val="231F20"/>
          <w:spacing w:val="-1"/>
          <w:lang w:val="fr-CA"/>
        </w:rPr>
        <w:t xml:space="preserve"> </w:t>
      </w:r>
      <w:r w:rsidRPr="004E7A96">
        <w:rPr>
          <w:color w:val="231F20"/>
          <w:lang w:val="fr-CA"/>
        </w:rPr>
        <w:t>ou</w:t>
      </w:r>
      <w:r w:rsidRPr="004E7A96">
        <w:rPr>
          <w:color w:val="231F20"/>
          <w:spacing w:val="-1"/>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celui</w:t>
      </w:r>
      <w:r w:rsidRPr="004E7A96">
        <w:rPr>
          <w:color w:val="231F20"/>
          <w:spacing w:val="-1"/>
          <w:lang w:val="fr-CA"/>
        </w:rPr>
        <w:t xml:space="preserve"> </w:t>
      </w:r>
      <w:r w:rsidRPr="004E7A96">
        <w:rPr>
          <w:color w:val="231F20"/>
          <w:lang w:val="fr-CA"/>
        </w:rPr>
        <w:t>du</w:t>
      </w:r>
      <w:r w:rsidRPr="004E7A96">
        <w:rPr>
          <w:color w:val="231F20"/>
          <w:spacing w:val="-1"/>
          <w:lang w:val="fr-CA"/>
        </w:rPr>
        <w:t xml:space="preserve"> </w:t>
      </w:r>
      <w:r w:rsidRPr="004E7A96">
        <w:rPr>
          <w:color w:val="231F20"/>
          <w:lang w:val="fr-CA"/>
        </w:rPr>
        <w:t>président.</w:t>
      </w:r>
      <w:r w:rsidRPr="004E7A96">
        <w:rPr>
          <w:color w:val="231F20"/>
          <w:spacing w:val="-11"/>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président</w:t>
      </w:r>
      <w:r w:rsidRPr="004E7A96">
        <w:rPr>
          <w:color w:val="231F20"/>
          <w:spacing w:val="-1"/>
          <w:lang w:val="fr-CA"/>
        </w:rPr>
        <w:t xml:space="preserve"> </w:t>
      </w:r>
      <w:r w:rsidRPr="004E7A96">
        <w:rPr>
          <w:color w:val="231F20"/>
          <w:lang w:val="fr-CA"/>
        </w:rPr>
        <w:t>les</w:t>
      </w:r>
      <w:r w:rsidRPr="004E7A96">
        <w:rPr>
          <w:color w:val="231F20"/>
          <w:spacing w:val="-1"/>
          <w:lang w:val="fr-CA"/>
        </w:rPr>
        <w:t xml:space="preserve"> </w:t>
      </w:r>
      <w:r w:rsidRPr="004E7A96">
        <w:rPr>
          <w:color w:val="231F20"/>
          <w:lang w:val="fr-CA"/>
        </w:rPr>
        <w:t>dépose</w:t>
      </w:r>
      <w:r w:rsidRPr="004E7A96">
        <w:rPr>
          <w:color w:val="231F20"/>
          <w:spacing w:val="-1"/>
          <w:lang w:val="fr-CA"/>
        </w:rPr>
        <w:t xml:space="preserve"> </w:t>
      </w:r>
      <w:r w:rsidRPr="004E7A96">
        <w:rPr>
          <w:color w:val="231F20"/>
          <w:lang w:val="fr-CA"/>
        </w:rPr>
        <w:t>encore</w:t>
      </w:r>
      <w:r w:rsidRPr="004E7A96">
        <w:rPr>
          <w:color w:val="231F20"/>
          <w:spacing w:val="-2"/>
          <w:lang w:val="fr-CA"/>
        </w:rPr>
        <w:t xml:space="preserve"> </w:t>
      </w:r>
      <w:r w:rsidRPr="004E7A96">
        <w:rPr>
          <w:color w:val="231F20"/>
          <w:lang w:val="fr-CA"/>
        </w:rPr>
        <w:t>le</w:t>
      </w:r>
      <w:r w:rsidRPr="004E7A96">
        <w:rPr>
          <w:color w:val="231F20"/>
          <w:spacing w:val="-1"/>
          <w:lang w:val="fr-CA"/>
        </w:rPr>
        <w:t xml:space="preserve"> </w:t>
      </w:r>
      <w:r w:rsidRPr="004E7A96">
        <w:rPr>
          <w:color w:val="231F20"/>
          <w:lang w:val="fr-CA"/>
        </w:rPr>
        <w:t>jour</w:t>
      </w:r>
      <w:r w:rsidRPr="004E7A96">
        <w:rPr>
          <w:color w:val="231F20"/>
          <w:spacing w:val="-1"/>
          <w:lang w:val="fr-CA"/>
        </w:rPr>
        <w:t xml:space="preserve"> </w:t>
      </w:r>
      <w:r w:rsidRPr="004E7A96">
        <w:rPr>
          <w:color w:val="231F20"/>
          <w:lang w:val="fr-CA"/>
        </w:rPr>
        <w:t>de</w:t>
      </w:r>
      <w:r w:rsidRPr="004E7A96">
        <w:rPr>
          <w:color w:val="231F20"/>
          <w:spacing w:val="-1"/>
          <w:lang w:val="fr-CA"/>
        </w:rPr>
        <w:t xml:space="preserve"> </w:t>
      </w:r>
      <w:r w:rsidRPr="004E7A96">
        <w:rPr>
          <w:color w:val="231F20"/>
          <w:lang w:val="fr-CA"/>
        </w:rPr>
        <w:t>l’élection</w:t>
      </w:r>
      <w:r w:rsidRPr="004E7A96">
        <w:rPr>
          <w:color w:val="231F20"/>
          <w:spacing w:val="-2"/>
          <w:lang w:val="fr-CA"/>
        </w:rPr>
        <w:t xml:space="preserve"> </w:t>
      </w:r>
      <w:r w:rsidRPr="004E7A96">
        <w:rPr>
          <w:color w:val="231F20"/>
          <w:lang w:val="fr-CA"/>
        </w:rPr>
        <w:t>à</w:t>
      </w:r>
      <w:r w:rsidRPr="004E7A96">
        <w:rPr>
          <w:color w:val="231F20"/>
          <w:spacing w:val="-1"/>
          <w:lang w:val="fr-CA"/>
        </w:rPr>
        <w:t xml:space="preserve"> </w:t>
      </w:r>
      <w:r w:rsidRPr="004E7A96">
        <w:rPr>
          <w:color w:val="231F20"/>
          <w:lang w:val="fr-CA"/>
        </w:rPr>
        <w:t>la</w:t>
      </w:r>
      <w:r w:rsidRPr="004E7A96">
        <w:rPr>
          <w:color w:val="231F20"/>
          <w:spacing w:val="-1"/>
          <w:lang w:val="fr-CA"/>
        </w:rPr>
        <w:t xml:space="preserve"> </w:t>
      </w:r>
      <w:r w:rsidRPr="004E7A96">
        <w:rPr>
          <w:color w:val="231F20"/>
          <w:lang w:val="fr-CA"/>
        </w:rPr>
        <w:t>poste par envoi recommandé adressé, le premier au ministre d’</w:t>
      </w:r>
      <w:proofErr w:type="spellStart"/>
      <w:r w:rsidRPr="004E7A96">
        <w:rPr>
          <w:color w:val="231F20"/>
          <w:lang w:val="fr-CA"/>
        </w:rPr>
        <w:t>Etat</w:t>
      </w:r>
      <w:proofErr w:type="spellEnd"/>
      <w:r w:rsidRPr="004E7A96">
        <w:rPr>
          <w:color w:val="231F20"/>
          <w:lang w:val="fr-CA"/>
        </w:rPr>
        <w:t>, et l’autre au président du bureau principal de la circonscription. Lorsque ce dernier est lui-même président du bureau principal de la commune, il assure personnellement la garde du second pli jusqu’au moment du recensement général des</w:t>
      </w:r>
      <w:r w:rsidRPr="004E7A96">
        <w:rPr>
          <w:color w:val="231F20"/>
          <w:spacing w:val="-1"/>
          <w:lang w:val="fr-CA"/>
        </w:rPr>
        <w:t xml:space="preserve"> </w:t>
      </w:r>
      <w:r w:rsidRPr="004E7A96">
        <w:rPr>
          <w:color w:val="231F20"/>
          <w:lang w:val="fr-CA"/>
        </w:rPr>
        <w:t>suffrages.</w:t>
      </w:r>
    </w:p>
    <w:p w14:paraId="68A89D0D" w14:textId="3D0D24B9" w:rsidR="00546DE7" w:rsidRDefault="00286D6C">
      <w:pPr>
        <w:pStyle w:val="Ttulo2"/>
        <w:spacing w:before="8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312 .</w:t>
      </w:r>
      <w:proofErr w:type="gramEnd"/>
    </w:p>
    <w:p w14:paraId="279DDAE2" w14:textId="77777777" w:rsidR="00546DE7" w:rsidRPr="004E7A96" w:rsidRDefault="00286D6C">
      <w:pPr>
        <w:pStyle w:val="Textoindependiente"/>
        <w:spacing w:before="95"/>
        <w:ind w:left="343"/>
        <w:jc w:val="both"/>
        <w:rPr>
          <w:lang w:val="fr-CA"/>
        </w:rPr>
      </w:pPr>
      <w:r w:rsidRPr="004E7A96">
        <w:rPr>
          <w:color w:val="231F20"/>
          <w:lang w:val="fr-CA"/>
        </w:rPr>
        <w:t>Le président du bureau principal de la commune forme en outre:</w:t>
      </w:r>
    </w:p>
    <w:p w14:paraId="6DE2DDCD" w14:textId="77777777" w:rsidR="00546DE7" w:rsidRPr="004E7A96" w:rsidRDefault="00286D6C">
      <w:pPr>
        <w:pStyle w:val="Prrafodelista"/>
        <w:numPr>
          <w:ilvl w:val="1"/>
          <w:numId w:val="31"/>
        </w:numPr>
        <w:tabs>
          <w:tab w:val="left" w:pos="685"/>
        </w:tabs>
        <w:spacing w:before="82" w:line="288" w:lineRule="auto"/>
        <w:ind w:right="113"/>
        <w:jc w:val="both"/>
        <w:rPr>
          <w:sz w:val="17"/>
          <w:lang w:val="fr-CA"/>
        </w:rPr>
      </w:pPr>
      <w:proofErr w:type="gramStart"/>
      <w:r w:rsidRPr="004E7A96">
        <w:rPr>
          <w:color w:val="231F20"/>
          <w:sz w:val="17"/>
          <w:lang w:val="fr-CA"/>
        </w:rPr>
        <w:t>un</w:t>
      </w:r>
      <w:proofErr w:type="gramEnd"/>
      <w:r w:rsidRPr="004E7A96">
        <w:rPr>
          <w:color w:val="231F20"/>
          <w:sz w:val="17"/>
          <w:lang w:val="fr-CA"/>
        </w:rPr>
        <w:t xml:space="preserve"> paquet scellé et cacheté du sceau communal ou de celui du président qui contient les bulletins de vote de tous </w:t>
      </w:r>
      <w:r w:rsidRPr="004E7A96">
        <w:rPr>
          <w:color w:val="231F20"/>
          <w:spacing w:val="-5"/>
          <w:sz w:val="17"/>
          <w:lang w:val="fr-CA"/>
        </w:rPr>
        <w:t xml:space="preserve">les </w:t>
      </w:r>
      <w:r w:rsidRPr="004E7A96">
        <w:rPr>
          <w:color w:val="231F20"/>
          <w:sz w:val="17"/>
          <w:lang w:val="fr-CA"/>
        </w:rPr>
        <w:t>bureaux de vote de la commune et porte comme suscription, outre</w:t>
      </w:r>
      <w:r w:rsidRPr="004E7A96">
        <w:rPr>
          <w:color w:val="231F20"/>
          <w:spacing w:val="-1"/>
          <w:sz w:val="17"/>
          <w:lang w:val="fr-CA"/>
        </w:rPr>
        <w:t xml:space="preserve"> </w:t>
      </w:r>
      <w:r w:rsidRPr="004E7A96">
        <w:rPr>
          <w:color w:val="231F20"/>
          <w:sz w:val="17"/>
          <w:lang w:val="fr-CA"/>
        </w:rPr>
        <w:t>l’adresse:</w:t>
      </w:r>
    </w:p>
    <w:p w14:paraId="3363E92D" w14:textId="77777777" w:rsidR="00546DE7" w:rsidRPr="004E7A96" w:rsidRDefault="00286D6C">
      <w:pPr>
        <w:pStyle w:val="Textoindependiente"/>
        <w:spacing w:before="41"/>
        <w:ind w:left="684"/>
        <w:jc w:val="both"/>
        <w:rPr>
          <w:lang w:val="fr-CA"/>
        </w:rPr>
      </w:pPr>
      <w:proofErr w:type="spellStart"/>
      <w:r w:rsidRPr="004E7A96">
        <w:rPr>
          <w:color w:val="231F20"/>
          <w:lang w:val="fr-CA"/>
        </w:rPr>
        <w:t>Election</w:t>
      </w:r>
      <w:proofErr w:type="spellEnd"/>
      <w:r w:rsidRPr="004E7A96">
        <w:rPr>
          <w:color w:val="231F20"/>
          <w:lang w:val="fr-CA"/>
        </w:rPr>
        <w:t xml:space="preserve"> de............................................du......................................</w:t>
      </w:r>
    </w:p>
    <w:p w14:paraId="1AF525D0" w14:textId="77777777" w:rsidR="00546DE7" w:rsidRPr="004E7A96" w:rsidRDefault="00286D6C">
      <w:pPr>
        <w:pStyle w:val="Textoindependiente"/>
        <w:spacing w:before="81"/>
        <w:ind w:left="1877"/>
        <w:jc w:val="both"/>
        <w:rPr>
          <w:lang w:val="fr-CA"/>
        </w:rPr>
      </w:pPr>
      <w:r w:rsidRPr="004E7A96">
        <w:rPr>
          <w:color w:val="231F20"/>
          <w:lang w:val="fr-CA"/>
        </w:rPr>
        <w:t>Bulletins de vote</w:t>
      </w:r>
    </w:p>
    <w:p w14:paraId="49B85475" w14:textId="77777777" w:rsidR="00546DE7" w:rsidRPr="004E7A96" w:rsidRDefault="00286D6C">
      <w:pPr>
        <w:pStyle w:val="Prrafodelista"/>
        <w:numPr>
          <w:ilvl w:val="1"/>
          <w:numId w:val="31"/>
        </w:numPr>
        <w:tabs>
          <w:tab w:val="left" w:pos="685"/>
        </w:tabs>
        <w:ind w:hanging="342"/>
        <w:jc w:val="both"/>
        <w:rPr>
          <w:sz w:val="17"/>
          <w:lang w:val="fr-CA"/>
        </w:rPr>
      </w:pPr>
      <w:proofErr w:type="gramStart"/>
      <w:r w:rsidRPr="004E7A96">
        <w:rPr>
          <w:color w:val="231F20"/>
          <w:sz w:val="17"/>
          <w:lang w:val="fr-CA"/>
        </w:rPr>
        <w:t>un</w:t>
      </w:r>
      <w:proofErr w:type="gramEnd"/>
      <w:r w:rsidRPr="004E7A96">
        <w:rPr>
          <w:color w:val="231F20"/>
          <w:sz w:val="17"/>
          <w:lang w:val="fr-CA"/>
        </w:rPr>
        <w:t xml:space="preserve"> paquet, scellé et cacheté comme ci-dessus qui renferme les listes tenues en vertu des articles 74 et 303</w:t>
      </w:r>
    </w:p>
    <w:p w14:paraId="3F8CF9AD" w14:textId="77777777" w:rsidR="00546DE7" w:rsidRPr="004E7A96" w:rsidRDefault="00286D6C">
      <w:pPr>
        <w:pStyle w:val="Prrafodelista"/>
        <w:numPr>
          <w:ilvl w:val="1"/>
          <w:numId w:val="31"/>
        </w:numPr>
        <w:tabs>
          <w:tab w:val="left" w:pos="685"/>
        </w:tabs>
        <w:spacing w:line="288" w:lineRule="auto"/>
        <w:ind w:right="116"/>
        <w:jc w:val="both"/>
        <w:rPr>
          <w:sz w:val="17"/>
          <w:lang w:val="fr-CA"/>
        </w:rPr>
      </w:pPr>
      <w:proofErr w:type="gramStart"/>
      <w:r w:rsidRPr="004E7A96">
        <w:rPr>
          <w:color w:val="231F20"/>
          <w:sz w:val="17"/>
          <w:lang w:val="fr-CA"/>
        </w:rPr>
        <w:t>un</w:t>
      </w:r>
      <w:proofErr w:type="gramEnd"/>
      <w:r w:rsidRPr="004E7A96">
        <w:rPr>
          <w:color w:val="231F20"/>
          <w:spacing w:val="-3"/>
          <w:sz w:val="17"/>
          <w:lang w:val="fr-CA"/>
        </w:rPr>
        <w:t xml:space="preserve"> </w:t>
      </w:r>
      <w:r w:rsidRPr="004E7A96">
        <w:rPr>
          <w:color w:val="231F20"/>
          <w:sz w:val="17"/>
          <w:lang w:val="fr-CA"/>
        </w:rPr>
        <w:t>paquet</w:t>
      </w:r>
      <w:r w:rsidRPr="004E7A96">
        <w:rPr>
          <w:color w:val="231F20"/>
          <w:spacing w:val="-3"/>
          <w:sz w:val="17"/>
          <w:lang w:val="fr-CA"/>
        </w:rPr>
        <w:t xml:space="preserve"> </w:t>
      </w:r>
      <w:r w:rsidRPr="004E7A96">
        <w:rPr>
          <w:color w:val="231F20"/>
          <w:sz w:val="17"/>
          <w:lang w:val="fr-CA"/>
        </w:rPr>
        <w:t>renfermant</w:t>
      </w:r>
      <w:r w:rsidRPr="004E7A96">
        <w:rPr>
          <w:color w:val="231F20"/>
          <w:spacing w:val="-3"/>
          <w:sz w:val="17"/>
          <w:lang w:val="fr-CA"/>
        </w:rPr>
        <w:t xml:space="preserve"> </w:t>
      </w:r>
      <w:r w:rsidRPr="004E7A96">
        <w:rPr>
          <w:color w:val="231F20"/>
          <w:sz w:val="17"/>
          <w:lang w:val="fr-CA"/>
        </w:rPr>
        <w:t>les</w:t>
      </w:r>
      <w:r w:rsidRPr="004E7A96">
        <w:rPr>
          <w:color w:val="231F20"/>
          <w:spacing w:val="-2"/>
          <w:sz w:val="17"/>
          <w:lang w:val="fr-CA"/>
        </w:rPr>
        <w:t xml:space="preserve"> </w:t>
      </w:r>
      <w:r w:rsidRPr="004E7A96">
        <w:rPr>
          <w:color w:val="231F20"/>
          <w:sz w:val="17"/>
          <w:lang w:val="fr-CA"/>
        </w:rPr>
        <w:t>exemplaires</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la</w:t>
      </w:r>
      <w:r w:rsidRPr="004E7A96">
        <w:rPr>
          <w:color w:val="231F20"/>
          <w:spacing w:val="-2"/>
          <w:sz w:val="17"/>
          <w:lang w:val="fr-CA"/>
        </w:rPr>
        <w:t xml:space="preserve"> </w:t>
      </w:r>
      <w:r w:rsidRPr="004E7A96">
        <w:rPr>
          <w:color w:val="231F20"/>
          <w:sz w:val="17"/>
          <w:lang w:val="fr-CA"/>
        </w:rPr>
        <w:t>loi</w:t>
      </w:r>
      <w:r w:rsidRPr="004E7A96">
        <w:rPr>
          <w:color w:val="231F20"/>
          <w:spacing w:val="-3"/>
          <w:sz w:val="17"/>
          <w:lang w:val="fr-CA"/>
        </w:rPr>
        <w:t xml:space="preserve"> </w:t>
      </w:r>
      <w:r w:rsidRPr="004E7A96">
        <w:rPr>
          <w:color w:val="231F20"/>
          <w:sz w:val="17"/>
          <w:lang w:val="fr-CA"/>
        </w:rPr>
        <w:t>électorale</w:t>
      </w:r>
      <w:r w:rsidRPr="004E7A96">
        <w:rPr>
          <w:color w:val="231F20"/>
          <w:spacing w:val="-3"/>
          <w:sz w:val="17"/>
          <w:lang w:val="fr-CA"/>
        </w:rPr>
        <w:t xml:space="preserve"> </w:t>
      </w:r>
      <w:r w:rsidRPr="004E7A96">
        <w:rPr>
          <w:color w:val="231F20"/>
          <w:sz w:val="17"/>
          <w:lang w:val="fr-CA"/>
        </w:rPr>
        <w:t>et</w:t>
      </w:r>
      <w:r w:rsidRPr="004E7A96">
        <w:rPr>
          <w:color w:val="231F20"/>
          <w:spacing w:val="-2"/>
          <w:sz w:val="17"/>
          <w:lang w:val="fr-CA"/>
        </w:rPr>
        <w:t xml:space="preserve"> </w:t>
      </w:r>
      <w:r w:rsidRPr="004E7A96">
        <w:rPr>
          <w:color w:val="231F20"/>
          <w:sz w:val="17"/>
          <w:lang w:val="fr-CA"/>
        </w:rPr>
        <w:t>les</w:t>
      </w:r>
      <w:r w:rsidRPr="004E7A96">
        <w:rPr>
          <w:color w:val="231F20"/>
          <w:spacing w:val="-3"/>
          <w:sz w:val="17"/>
          <w:lang w:val="fr-CA"/>
        </w:rPr>
        <w:t xml:space="preserve"> </w:t>
      </w:r>
      <w:r w:rsidRPr="004E7A96">
        <w:rPr>
          <w:color w:val="231F20"/>
          <w:sz w:val="17"/>
          <w:lang w:val="fr-CA"/>
        </w:rPr>
        <w:t>placards</w:t>
      </w:r>
      <w:r w:rsidRPr="004E7A96">
        <w:rPr>
          <w:color w:val="231F20"/>
          <w:spacing w:val="-3"/>
          <w:sz w:val="17"/>
          <w:lang w:val="fr-CA"/>
        </w:rPr>
        <w:t xml:space="preserve"> </w:t>
      </w:r>
      <w:r w:rsidRPr="004E7A96">
        <w:rPr>
          <w:color w:val="231F20"/>
          <w:sz w:val="17"/>
          <w:lang w:val="fr-CA"/>
        </w:rPr>
        <w:t>reproduisant</w:t>
      </w:r>
      <w:r w:rsidRPr="004E7A96">
        <w:rPr>
          <w:color w:val="231F20"/>
          <w:spacing w:val="-2"/>
          <w:sz w:val="17"/>
          <w:lang w:val="fr-CA"/>
        </w:rPr>
        <w:t xml:space="preserve"> </w:t>
      </w:r>
      <w:r w:rsidRPr="004E7A96">
        <w:rPr>
          <w:color w:val="231F20"/>
          <w:sz w:val="17"/>
          <w:lang w:val="fr-CA"/>
        </w:rPr>
        <w:t>les</w:t>
      </w:r>
      <w:r w:rsidRPr="004E7A96">
        <w:rPr>
          <w:color w:val="231F20"/>
          <w:spacing w:val="-3"/>
          <w:sz w:val="17"/>
          <w:lang w:val="fr-CA"/>
        </w:rPr>
        <w:t xml:space="preserve"> </w:t>
      </w:r>
      <w:r w:rsidRPr="004E7A96">
        <w:rPr>
          <w:color w:val="231F20"/>
          <w:sz w:val="17"/>
          <w:lang w:val="fr-CA"/>
        </w:rPr>
        <w:t>dispositions</w:t>
      </w:r>
      <w:r w:rsidRPr="004E7A96">
        <w:rPr>
          <w:color w:val="231F20"/>
          <w:spacing w:val="-3"/>
          <w:sz w:val="17"/>
          <w:lang w:val="fr-CA"/>
        </w:rPr>
        <w:t xml:space="preserve"> </w:t>
      </w:r>
      <w:r w:rsidRPr="004E7A96">
        <w:rPr>
          <w:color w:val="231F20"/>
          <w:sz w:val="17"/>
          <w:lang w:val="fr-CA"/>
        </w:rPr>
        <w:t>pénales</w:t>
      </w:r>
      <w:r w:rsidRPr="004E7A96">
        <w:rPr>
          <w:color w:val="231F20"/>
          <w:spacing w:val="-2"/>
          <w:sz w:val="17"/>
          <w:lang w:val="fr-CA"/>
        </w:rPr>
        <w:t xml:space="preserve"> </w:t>
      </w:r>
      <w:r w:rsidRPr="004E7A96">
        <w:rPr>
          <w:color w:val="231F20"/>
          <w:sz w:val="17"/>
          <w:lang w:val="fr-CA"/>
        </w:rPr>
        <w:t>qui</w:t>
      </w:r>
      <w:r w:rsidRPr="004E7A96">
        <w:rPr>
          <w:color w:val="231F20"/>
          <w:spacing w:val="-3"/>
          <w:sz w:val="17"/>
          <w:lang w:val="fr-CA"/>
        </w:rPr>
        <w:t xml:space="preserve"> </w:t>
      </w:r>
      <w:r w:rsidRPr="004E7A96">
        <w:rPr>
          <w:color w:val="231F20"/>
          <w:sz w:val="17"/>
          <w:lang w:val="fr-CA"/>
        </w:rPr>
        <w:t>ont</w:t>
      </w:r>
      <w:r w:rsidRPr="004E7A96">
        <w:rPr>
          <w:color w:val="231F20"/>
          <w:spacing w:val="-3"/>
          <w:sz w:val="17"/>
          <w:lang w:val="fr-CA"/>
        </w:rPr>
        <w:t xml:space="preserve"> </w:t>
      </w:r>
      <w:r w:rsidRPr="004E7A96">
        <w:rPr>
          <w:color w:val="231F20"/>
          <w:sz w:val="17"/>
          <w:lang w:val="fr-CA"/>
        </w:rPr>
        <w:t>servi aux divers bureaux de vote, ainsi que les imprimés non employés par ces</w:t>
      </w:r>
      <w:r w:rsidRPr="004E7A96">
        <w:rPr>
          <w:color w:val="231F20"/>
          <w:spacing w:val="-6"/>
          <w:sz w:val="17"/>
          <w:lang w:val="fr-CA"/>
        </w:rPr>
        <w:t xml:space="preserve"> </w:t>
      </w:r>
      <w:r w:rsidRPr="004E7A96">
        <w:rPr>
          <w:color w:val="231F20"/>
          <w:sz w:val="17"/>
          <w:lang w:val="fr-CA"/>
        </w:rPr>
        <w:t>bureaux.</w:t>
      </w:r>
    </w:p>
    <w:p w14:paraId="1E532E47"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Ces</w:t>
      </w:r>
      <w:r w:rsidRPr="004E7A96">
        <w:rPr>
          <w:color w:val="231F20"/>
          <w:spacing w:val="-8"/>
          <w:lang w:val="fr-CA"/>
        </w:rPr>
        <w:t xml:space="preserve"> </w:t>
      </w:r>
      <w:r w:rsidRPr="004E7A96">
        <w:rPr>
          <w:color w:val="231F20"/>
          <w:lang w:val="fr-CA"/>
        </w:rPr>
        <w:t>trois</w:t>
      </w:r>
      <w:r w:rsidRPr="004E7A96">
        <w:rPr>
          <w:color w:val="231F20"/>
          <w:spacing w:val="-8"/>
          <w:lang w:val="fr-CA"/>
        </w:rPr>
        <w:t xml:space="preserve"> </w:t>
      </w:r>
      <w:r w:rsidRPr="004E7A96">
        <w:rPr>
          <w:color w:val="231F20"/>
          <w:lang w:val="fr-CA"/>
        </w:rPr>
        <w:t>paquets</w:t>
      </w:r>
      <w:r w:rsidRPr="004E7A96">
        <w:rPr>
          <w:color w:val="231F20"/>
          <w:spacing w:val="-8"/>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expédiés</w:t>
      </w:r>
      <w:r w:rsidRPr="004E7A96">
        <w:rPr>
          <w:color w:val="231F20"/>
          <w:spacing w:val="-7"/>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président</w:t>
      </w:r>
      <w:r w:rsidRPr="004E7A96">
        <w:rPr>
          <w:color w:val="231F20"/>
          <w:spacing w:val="-8"/>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principal</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commune</w:t>
      </w:r>
      <w:r w:rsidRPr="004E7A96">
        <w:rPr>
          <w:color w:val="231F20"/>
          <w:spacing w:val="-7"/>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Chambre</w:t>
      </w:r>
      <w:r w:rsidRPr="004E7A96">
        <w:rPr>
          <w:color w:val="231F20"/>
          <w:spacing w:val="-8"/>
          <w:lang w:val="fr-CA"/>
        </w:rPr>
        <w:t xml:space="preserve"> </w:t>
      </w:r>
      <w:r w:rsidRPr="004E7A96">
        <w:rPr>
          <w:color w:val="231F20"/>
          <w:lang w:val="fr-CA"/>
        </w:rPr>
        <w:t>des</w:t>
      </w:r>
      <w:r w:rsidRPr="004E7A96">
        <w:rPr>
          <w:color w:val="231F20"/>
          <w:spacing w:val="-7"/>
          <w:lang w:val="fr-CA"/>
        </w:rPr>
        <w:t xml:space="preserve"> </w:t>
      </w:r>
      <w:r w:rsidRPr="004E7A96">
        <w:rPr>
          <w:color w:val="231F20"/>
          <w:lang w:val="fr-CA"/>
        </w:rPr>
        <w:t>députés</w:t>
      </w:r>
      <w:r w:rsidRPr="004E7A96">
        <w:rPr>
          <w:color w:val="231F20"/>
          <w:spacing w:val="-8"/>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envois</w:t>
      </w:r>
      <w:r w:rsidRPr="004E7A96">
        <w:rPr>
          <w:color w:val="231F20"/>
          <w:spacing w:val="-8"/>
          <w:lang w:val="fr-CA"/>
        </w:rPr>
        <w:t xml:space="preserve"> </w:t>
      </w:r>
      <w:proofErr w:type="spellStart"/>
      <w:r w:rsidRPr="004E7A96">
        <w:rPr>
          <w:color w:val="231F20"/>
          <w:spacing w:val="-3"/>
          <w:lang w:val="fr-CA"/>
        </w:rPr>
        <w:t>sépa</w:t>
      </w:r>
      <w:proofErr w:type="spellEnd"/>
      <w:r w:rsidRPr="004E7A96">
        <w:rPr>
          <w:color w:val="231F20"/>
          <w:spacing w:val="-3"/>
          <w:lang w:val="fr-CA"/>
        </w:rPr>
        <w:t xml:space="preserve">- </w:t>
      </w:r>
      <w:proofErr w:type="spellStart"/>
      <w:r w:rsidRPr="004E7A96">
        <w:rPr>
          <w:color w:val="231F20"/>
          <w:lang w:val="fr-CA"/>
        </w:rPr>
        <w:t>rés</w:t>
      </w:r>
      <w:proofErr w:type="spellEnd"/>
      <w:r w:rsidRPr="004E7A96">
        <w:rPr>
          <w:color w:val="231F20"/>
          <w:lang w:val="fr-CA"/>
        </w:rPr>
        <w:t xml:space="preserve"> recommandés à la poste et ne peuvent être ouverts que par les commissions de vérification des</w:t>
      </w:r>
      <w:r w:rsidRPr="004E7A96">
        <w:rPr>
          <w:color w:val="231F20"/>
          <w:spacing w:val="-6"/>
          <w:lang w:val="fr-CA"/>
        </w:rPr>
        <w:t xml:space="preserve"> </w:t>
      </w:r>
      <w:r w:rsidRPr="004E7A96">
        <w:rPr>
          <w:color w:val="231F20"/>
          <w:lang w:val="fr-CA"/>
        </w:rPr>
        <w:t>pouvoirs.</w:t>
      </w:r>
    </w:p>
    <w:p w14:paraId="782317C1" w14:textId="77777777" w:rsidR="00546DE7" w:rsidRPr="004E7A96" w:rsidRDefault="00286D6C">
      <w:pPr>
        <w:pStyle w:val="Textoindependiente"/>
        <w:spacing w:before="42"/>
        <w:ind w:left="343"/>
        <w:jc w:val="both"/>
        <w:rPr>
          <w:lang w:val="fr-CA"/>
        </w:rPr>
      </w:pPr>
      <w:r w:rsidRPr="004E7A96">
        <w:rPr>
          <w:color w:val="231F20"/>
          <w:lang w:val="fr-CA"/>
        </w:rPr>
        <w:t>Les bulletins sont conservés jusqu’aux prochaines élections à des fins d’analyse politique. Ensuite ils sont détruits.</w:t>
      </w:r>
    </w:p>
    <w:p w14:paraId="75534FA1" w14:textId="77777777" w:rsidR="00546DE7" w:rsidRPr="004E7A96" w:rsidRDefault="00546DE7">
      <w:pPr>
        <w:pStyle w:val="Textoindependiente"/>
        <w:ind w:left="0"/>
        <w:rPr>
          <w:sz w:val="20"/>
          <w:lang w:val="fr-CA"/>
        </w:rPr>
      </w:pPr>
    </w:p>
    <w:p w14:paraId="1822D1E5" w14:textId="77777777" w:rsidR="00546DE7" w:rsidRPr="004E7A96" w:rsidRDefault="00286D6C">
      <w:pPr>
        <w:pStyle w:val="Ttulo2"/>
        <w:tabs>
          <w:tab w:val="left" w:leader="hyphen" w:pos="3695"/>
        </w:tabs>
        <w:spacing w:before="156"/>
        <w:ind w:left="2626"/>
        <w:jc w:val="left"/>
        <w:rPr>
          <w:lang w:val="fr-CA"/>
        </w:rPr>
      </w:pPr>
      <w:r w:rsidRPr="004E7A96">
        <w:rPr>
          <w:color w:val="231F20"/>
          <w:lang w:val="fr-CA"/>
        </w:rPr>
        <w:t xml:space="preserve">Chapitre </w:t>
      </w:r>
      <w:r w:rsidRPr="004E7A96">
        <w:rPr>
          <w:color w:val="231F20"/>
          <w:spacing w:val="-11"/>
          <w:lang w:val="fr-CA"/>
        </w:rPr>
        <w:t>IV</w:t>
      </w:r>
      <w:r w:rsidRPr="004E7A96">
        <w:rPr>
          <w:color w:val="231F20"/>
          <w:spacing w:val="-11"/>
          <w:lang w:val="fr-CA"/>
        </w:rPr>
        <w:tab/>
      </w:r>
      <w:r w:rsidRPr="004E7A96">
        <w:rPr>
          <w:color w:val="231F20"/>
          <w:lang w:val="fr-CA"/>
        </w:rPr>
        <w:t>Du recensement et de l’attribution des sièges</w:t>
      </w:r>
    </w:p>
    <w:p w14:paraId="0ADB0228" w14:textId="77777777" w:rsidR="00546DE7" w:rsidRPr="004E7A96" w:rsidRDefault="00546DE7">
      <w:pPr>
        <w:pStyle w:val="Textoindependiente"/>
        <w:spacing w:before="7"/>
        <w:ind w:left="0"/>
        <w:rPr>
          <w:b/>
          <w:sz w:val="23"/>
          <w:lang w:val="fr-CA"/>
        </w:rPr>
      </w:pPr>
    </w:p>
    <w:p w14:paraId="0EEE6258" w14:textId="201FC75C" w:rsidR="00546DE7" w:rsidRDefault="00286D6C">
      <w:pPr>
        <w:spacing w:before="1"/>
        <w:ind w:left="343"/>
        <w:jc w:val="both"/>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313 .</w:t>
      </w:r>
      <w:proofErr w:type="gramEnd"/>
    </w:p>
    <w:p w14:paraId="6A3F8B14"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Le lendemain de l’élection, à midi, le président et deux assesseurs du bureau principal de la circonscription, auxquels peuvent se</w:t>
      </w:r>
      <w:r w:rsidRPr="004E7A96">
        <w:rPr>
          <w:color w:val="231F20"/>
          <w:spacing w:val="-6"/>
          <w:lang w:val="fr-CA"/>
        </w:rPr>
        <w:t xml:space="preserve"> </w:t>
      </w:r>
      <w:r w:rsidRPr="004E7A96">
        <w:rPr>
          <w:color w:val="231F20"/>
          <w:lang w:val="fr-CA"/>
        </w:rPr>
        <w:t>joindre</w:t>
      </w:r>
      <w:r w:rsidRPr="004E7A96">
        <w:rPr>
          <w:color w:val="231F20"/>
          <w:spacing w:val="-6"/>
          <w:lang w:val="fr-CA"/>
        </w:rPr>
        <w:t xml:space="preserve"> </w:t>
      </w:r>
      <w:r w:rsidRPr="004E7A96">
        <w:rPr>
          <w:color w:val="231F20"/>
          <w:lang w:val="fr-CA"/>
        </w:rPr>
        <w:t>les</w:t>
      </w:r>
      <w:r w:rsidRPr="004E7A96">
        <w:rPr>
          <w:color w:val="231F20"/>
          <w:spacing w:val="-5"/>
          <w:lang w:val="fr-CA"/>
        </w:rPr>
        <w:t xml:space="preserve"> </w:t>
      </w:r>
      <w:r w:rsidRPr="004E7A96">
        <w:rPr>
          <w:color w:val="231F20"/>
          <w:lang w:val="fr-CA"/>
        </w:rPr>
        <w:t>témoins</w:t>
      </w:r>
      <w:r w:rsidRPr="004E7A96">
        <w:rPr>
          <w:color w:val="231F20"/>
          <w:spacing w:val="-6"/>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même</w:t>
      </w:r>
      <w:r w:rsidRPr="004E7A96">
        <w:rPr>
          <w:color w:val="231F20"/>
          <w:spacing w:val="-5"/>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se</w:t>
      </w:r>
      <w:r w:rsidRPr="004E7A96">
        <w:rPr>
          <w:color w:val="231F20"/>
          <w:spacing w:val="-6"/>
          <w:lang w:val="fr-CA"/>
        </w:rPr>
        <w:t xml:space="preserve"> </w:t>
      </w:r>
      <w:r w:rsidRPr="004E7A96">
        <w:rPr>
          <w:color w:val="231F20"/>
          <w:lang w:val="fr-CA"/>
        </w:rPr>
        <w:t>rendent</w:t>
      </w:r>
      <w:r w:rsidRPr="004E7A96">
        <w:rPr>
          <w:color w:val="231F20"/>
          <w:spacing w:val="-5"/>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bureau</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poste</w:t>
      </w:r>
      <w:r w:rsidRPr="004E7A96">
        <w:rPr>
          <w:color w:val="231F20"/>
          <w:spacing w:val="-6"/>
          <w:lang w:val="fr-CA"/>
        </w:rPr>
        <w:t xml:space="preserve"> </w:t>
      </w:r>
      <w:r w:rsidRPr="004E7A96">
        <w:rPr>
          <w:color w:val="231F20"/>
          <w:lang w:val="fr-CA"/>
        </w:rPr>
        <w:t>et</w:t>
      </w:r>
      <w:r w:rsidRPr="004E7A96">
        <w:rPr>
          <w:color w:val="231F20"/>
          <w:spacing w:val="-6"/>
          <w:lang w:val="fr-CA"/>
        </w:rPr>
        <w:t xml:space="preserve"> </w:t>
      </w:r>
      <w:r w:rsidRPr="004E7A96">
        <w:rPr>
          <w:color w:val="231F20"/>
          <w:lang w:val="fr-CA"/>
        </w:rPr>
        <w:t>y</w:t>
      </w:r>
      <w:r w:rsidRPr="004E7A96">
        <w:rPr>
          <w:color w:val="231F20"/>
          <w:spacing w:val="-5"/>
          <w:lang w:val="fr-CA"/>
        </w:rPr>
        <w:t xml:space="preserve"> </w:t>
      </w:r>
      <w:r w:rsidRPr="004E7A96">
        <w:rPr>
          <w:color w:val="231F20"/>
          <w:lang w:val="fr-CA"/>
        </w:rPr>
        <w:t>reçoivent</w:t>
      </w:r>
      <w:r w:rsidRPr="004E7A96">
        <w:rPr>
          <w:color w:val="231F20"/>
          <w:spacing w:val="-6"/>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plis</w:t>
      </w:r>
      <w:r w:rsidRPr="004E7A96">
        <w:rPr>
          <w:color w:val="231F20"/>
          <w:spacing w:val="-5"/>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l’adresse</w:t>
      </w:r>
      <w:r w:rsidRPr="004E7A96">
        <w:rPr>
          <w:color w:val="231F20"/>
          <w:spacing w:val="-6"/>
          <w:lang w:val="fr-CA"/>
        </w:rPr>
        <w:t xml:space="preserve"> </w:t>
      </w:r>
      <w:r w:rsidRPr="004E7A96">
        <w:rPr>
          <w:color w:val="231F20"/>
          <w:lang w:val="fr-CA"/>
        </w:rPr>
        <w:t>du</w:t>
      </w:r>
      <w:r w:rsidRPr="004E7A96">
        <w:rPr>
          <w:color w:val="231F20"/>
          <w:spacing w:val="-5"/>
          <w:lang w:val="fr-CA"/>
        </w:rPr>
        <w:t xml:space="preserve"> </w:t>
      </w:r>
      <w:r w:rsidRPr="004E7A96">
        <w:rPr>
          <w:color w:val="231F20"/>
          <w:lang w:val="fr-CA"/>
        </w:rPr>
        <w:t>président,</w:t>
      </w:r>
      <w:r w:rsidRPr="004E7A96">
        <w:rPr>
          <w:color w:val="231F20"/>
          <w:spacing w:val="-6"/>
          <w:lang w:val="fr-CA"/>
        </w:rPr>
        <w:t xml:space="preserve"> </w:t>
      </w:r>
      <w:r w:rsidRPr="004E7A96">
        <w:rPr>
          <w:color w:val="231F20"/>
          <w:lang w:val="fr-CA"/>
        </w:rPr>
        <w:t>contre</w:t>
      </w:r>
      <w:r w:rsidRPr="004E7A96">
        <w:rPr>
          <w:color w:val="231F20"/>
          <w:spacing w:val="-6"/>
          <w:lang w:val="fr-CA"/>
        </w:rPr>
        <w:t xml:space="preserve"> </w:t>
      </w:r>
      <w:proofErr w:type="spellStart"/>
      <w:r w:rsidRPr="004E7A96">
        <w:rPr>
          <w:color w:val="231F20"/>
          <w:lang w:val="fr-CA"/>
        </w:rPr>
        <w:t>récé</w:t>
      </w:r>
      <w:proofErr w:type="spellEnd"/>
      <w:r w:rsidRPr="004E7A96">
        <w:rPr>
          <w:color w:val="231F20"/>
          <w:lang w:val="fr-CA"/>
        </w:rPr>
        <w:t>- pissé. Ces plis sont aussitôt, et sous leur surveillance, transportés au siège du bureau</w:t>
      </w:r>
      <w:r w:rsidRPr="004E7A96">
        <w:rPr>
          <w:color w:val="231F20"/>
          <w:spacing w:val="-13"/>
          <w:lang w:val="fr-CA"/>
        </w:rPr>
        <w:t xml:space="preserve"> </w:t>
      </w:r>
      <w:r w:rsidRPr="004E7A96">
        <w:rPr>
          <w:color w:val="231F20"/>
          <w:lang w:val="fr-CA"/>
        </w:rPr>
        <w:t>principal.</w:t>
      </w:r>
    </w:p>
    <w:p w14:paraId="22C7788D" w14:textId="213B925F" w:rsidR="00546DE7" w:rsidRDefault="00286D6C">
      <w:pPr>
        <w:pStyle w:val="Ttulo2"/>
        <w:spacing w:before="83"/>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314 .</w:t>
      </w:r>
      <w:proofErr w:type="gramEnd"/>
    </w:p>
    <w:p w14:paraId="59687D7B" w14:textId="77777777" w:rsidR="00546DE7" w:rsidRPr="004E7A96" w:rsidRDefault="00286D6C">
      <w:pPr>
        <w:pStyle w:val="Textoindependiente"/>
        <w:spacing w:before="95" w:line="288" w:lineRule="auto"/>
        <w:ind w:right="113" w:firstLine="226"/>
        <w:jc w:val="both"/>
        <w:rPr>
          <w:lang w:val="fr-CA"/>
        </w:rPr>
      </w:pPr>
      <w:r w:rsidRPr="004E7A96">
        <w:rPr>
          <w:color w:val="231F20"/>
          <w:lang w:val="fr-CA"/>
        </w:rPr>
        <w:t>En présence du bureau, le président ouvre les plis et donne lecture du nom de la commune, du bureau de dépouillement ainsi que</w:t>
      </w:r>
      <w:r w:rsidRPr="004E7A96">
        <w:rPr>
          <w:color w:val="231F20"/>
          <w:spacing w:val="-8"/>
          <w:lang w:val="fr-CA"/>
        </w:rPr>
        <w:t xml:space="preserve"> </w:t>
      </w:r>
      <w:r w:rsidRPr="004E7A96">
        <w:rPr>
          <w:color w:val="231F20"/>
          <w:lang w:val="fr-CA"/>
        </w:rPr>
        <w:t>du</w:t>
      </w:r>
      <w:r w:rsidRPr="004E7A96">
        <w:rPr>
          <w:color w:val="231F20"/>
          <w:spacing w:val="-7"/>
          <w:lang w:val="fr-CA"/>
        </w:rPr>
        <w:t xml:space="preserve"> </w:t>
      </w:r>
      <w:r w:rsidRPr="004E7A96">
        <w:rPr>
          <w:color w:val="231F20"/>
          <w:lang w:val="fr-CA"/>
        </w:rPr>
        <w:t>tableau</w:t>
      </w:r>
      <w:r w:rsidRPr="004E7A96">
        <w:rPr>
          <w:color w:val="231F20"/>
          <w:spacing w:val="-8"/>
          <w:lang w:val="fr-CA"/>
        </w:rPr>
        <w:t xml:space="preserve"> </w:t>
      </w:r>
      <w:r w:rsidRPr="004E7A96">
        <w:rPr>
          <w:color w:val="231F20"/>
          <w:lang w:val="fr-CA"/>
        </w:rPr>
        <w:t>visé</w:t>
      </w:r>
      <w:r w:rsidRPr="004E7A96">
        <w:rPr>
          <w:color w:val="231F20"/>
          <w:spacing w:val="-7"/>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l’article</w:t>
      </w:r>
      <w:r w:rsidRPr="004E7A96">
        <w:rPr>
          <w:color w:val="231F20"/>
          <w:spacing w:val="-7"/>
          <w:lang w:val="fr-CA"/>
        </w:rPr>
        <w:t xml:space="preserve"> </w:t>
      </w:r>
      <w:r w:rsidRPr="004E7A96">
        <w:rPr>
          <w:color w:val="231F20"/>
          <w:lang w:val="fr-CA"/>
        </w:rPr>
        <w:t>308</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présente</w:t>
      </w:r>
      <w:r w:rsidRPr="004E7A96">
        <w:rPr>
          <w:color w:val="231F20"/>
          <w:spacing w:val="-7"/>
          <w:lang w:val="fr-CA"/>
        </w:rPr>
        <w:t xml:space="preserve"> </w:t>
      </w:r>
      <w:r w:rsidRPr="004E7A96">
        <w:rPr>
          <w:color w:val="231F20"/>
          <w:lang w:val="fr-CA"/>
        </w:rPr>
        <w:t>loi.</w:t>
      </w:r>
      <w:r w:rsidRPr="004E7A96">
        <w:rPr>
          <w:color w:val="231F20"/>
          <w:spacing w:val="-18"/>
          <w:lang w:val="fr-CA"/>
        </w:rPr>
        <w:t xml:space="preserve"> </w:t>
      </w:r>
      <w:r w:rsidRPr="004E7A96">
        <w:rPr>
          <w:color w:val="231F20"/>
          <w:lang w:val="fr-CA"/>
        </w:rPr>
        <w:t>Un</w:t>
      </w:r>
      <w:r w:rsidRPr="004E7A96">
        <w:rPr>
          <w:color w:val="231F20"/>
          <w:spacing w:val="-7"/>
          <w:lang w:val="fr-CA"/>
        </w:rPr>
        <w:t xml:space="preserve"> </w:t>
      </w:r>
      <w:r w:rsidRPr="004E7A96">
        <w:rPr>
          <w:color w:val="231F20"/>
          <w:lang w:val="fr-CA"/>
        </w:rPr>
        <w:t>assesseur</w:t>
      </w:r>
      <w:r w:rsidRPr="004E7A96">
        <w:rPr>
          <w:color w:val="231F20"/>
          <w:spacing w:val="-8"/>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un</w:t>
      </w:r>
      <w:r w:rsidRPr="004E7A96">
        <w:rPr>
          <w:color w:val="231F20"/>
          <w:spacing w:val="-8"/>
          <w:lang w:val="fr-CA"/>
        </w:rPr>
        <w:t xml:space="preserve"> </w:t>
      </w:r>
      <w:r w:rsidRPr="004E7A96">
        <w:rPr>
          <w:color w:val="231F20"/>
          <w:lang w:val="fr-CA"/>
        </w:rPr>
        <w:t>secrétaire</w:t>
      </w:r>
      <w:r w:rsidRPr="004E7A96">
        <w:rPr>
          <w:color w:val="231F20"/>
          <w:spacing w:val="-7"/>
          <w:lang w:val="fr-CA"/>
        </w:rPr>
        <w:t xml:space="preserve"> </w:t>
      </w:r>
      <w:r w:rsidRPr="004E7A96">
        <w:rPr>
          <w:color w:val="231F20"/>
          <w:lang w:val="fr-CA"/>
        </w:rPr>
        <w:t>inscrivent</w:t>
      </w:r>
      <w:r w:rsidRPr="004E7A96">
        <w:rPr>
          <w:color w:val="231F20"/>
          <w:spacing w:val="-7"/>
          <w:lang w:val="fr-CA"/>
        </w:rPr>
        <w:t xml:space="preserve"> </w:t>
      </w:r>
      <w:r w:rsidRPr="004E7A96">
        <w:rPr>
          <w:color w:val="231F20"/>
          <w:lang w:val="fr-CA"/>
        </w:rPr>
        <w:t>ces</w:t>
      </w:r>
      <w:r w:rsidRPr="004E7A96">
        <w:rPr>
          <w:color w:val="231F20"/>
          <w:spacing w:val="-8"/>
          <w:lang w:val="fr-CA"/>
        </w:rPr>
        <w:t xml:space="preserve"> </w:t>
      </w:r>
      <w:r w:rsidRPr="004E7A96">
        <w:rPr>
          <w:color w:val="231F20"/>
          <w:lang w:val="fr-CA"/>
        </w:rPr>
        <w:t>indications</w:t>
      </w:r>
      <w:r w:rsidRPr="004E7A96">
        <w:rPr>
          <w:color w:val="231F20"/>
          <w:spacing w:val="-7"/>
          <w:lang w:val="fr-CA"/>
        </w:rPr>
        <w:t xml:space="preserve"> </w:t>
      </w:r>
      <w:r w:rsidRPr="004E7A96">
        <w:rPr>
          <w:color w:val="231F20"/>
          <w:lang w:val="fr-CA"/>
        </w:rPr>
        <w:t>dans</w:t>
      </w:r>
      <w:r w:rsidRPr="004E7A96">
        <w:rPr>
          <w:color w:val="231F20"/>
          <w:spacing w:val="-8"/>
          <w:lang w:val="fr-CA"/>
        </w:rPr>
        <w:t xml:space="preserve"> </w:t>
      </w:r>
      <w:r w:rsidRPr="004E7A96">
        <w:rPr>
          <w:color w:val="231F20"/>
          <w:lang w:val="fr-CA"/>
        </w:rPr>
        <w:t>un</w:t>
      </w:r>
      <w:r w:rsidRPr="004E7A96">
        <w:rPr>
          <w:color w:val="231F20"/>
          <w:spacing w:val="-7"/>
          <w:lang w:val="fr-CA"/>
        </w:rPr>
        <w:t xml:space="preserve"> </w:t>
      </w:r>
      <w:r w:rsidRPr="004E7A96">
        <w:rPr>
          <w:color w:val="231F20"/>
          <w:lang w:val="fr-CA"/>
        </w:rPr>
        <w:t>tableau,</w:t>
      </w:r>
      <w:r w:rsidRPr="004E7A96">
        <w:rPr>
          <w:color w:val="231F20"/>
          <w:spacing w:val="-8"/>
          <w:lang w:val="fr-CA"/>
        </w:rPr>
        <w:t xml:space="preserve"> </w:t>
      </w:r>
      <w:r w:rsidRPr="004E7A96">
        <w:rPr>
          <w:color w:val="231F20"/>
          <w:lang w:val="fr-CA"/>
        </w:rPr>
        <w:t>établi d’après le modèle 9 annexé à la présente loi et tenu par chacun d’eux</w:t>
      </w:r>
      <w:r w:rsidRPr="004E7A96">
        <w:rPr>
          <w:color w:val="231F20"/>
          <w:spacing w:val="-3"/>
          <w:lang w:val="fr-CA"/>
        </w:rPr>
        <w:t xml:space="preserve"> </w:t>
      </w:r>
      <w:r w:rsidRPr="004E7A96">
        <w:rPr>
          <w:color w:val="231F20"/>
          <w:lang w:val="fr-CA"/>
        </w:rPr>
        <w:t>séparément.</w:t>
      </w:r>
    </w:p>
    <w:p w14:paraId="18A2C3BC" w14:textId="46E02D9B"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315 .</w:t>
      </w:r>
      <w:proofErr w:type="gramEnd"/>
    </w:p>
    <w:p w14:paraId="373BB3ED" w14:textId="77777777" w:rsidR="00546DE7" w:rsidRPr="004E7A96" w:rsidRDefault="00286D6C">
      <w:pPr>
        <w:pStyle w:val="Textoindependiente"/>
        <w:spacing w:before="95" w:line="288" w:lineRule="auto"/>
        <w:ind w:right="117" w:firstLine="226"/>
        <w:jc w:val="both"/>
        <w:rPr>
          <w:lang w:val="fr-CA"/>
        </w:rPr>
      </w:pPr>
      <w:r w:rsidRPr="004E7A96">
        <w:rPr>
          <w:color w:val="231F20"/>
          <w:lang w:val="fr-CA"/>
        </w:rPr>
        <w:t>Le bureau établit le nombre total des bulletins dépouillés, des bulletins blancs et nuls, des bulletins valables, des suffrages de liste et des suffrages nominatifs.</w:t>
      </w:r>
    </w:p>
    <w:p w14:paraId="08726085" w14:textId="5847921B"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316 .</w:t>
      </w:r>
      <w:proofErr w:type="gramEnd"/>
    </w:p>
    <w:p w14:paraId="26ED847E"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 xml:space="preserve">Deux assesseurs portent chacun séparément les totaux obtenus sur un tableau du modèle 10 annexé à la présente loi et </w:t>
      </w:r>
      <w:proofErr w:type="spellStart"/>
      <w:r w:rsidRPr="004E7A96">
        <w:rPr>
          <w:color w:val="231F20"/>
          <w:lang w:val="fr-CA"/>
        </w:rPr>
        <w:t>addi</w:t>
      </w:r>
      <w:proofErr w:type="spellEnd"/>
      <w:r w:rsidRPr="004E7A96">
        <w:rPr>
          <w:color w:val="231F20"/>
          <w:lang w:val="fr-CA"/>
        </w:rPr>
        <w:t xml:space="preserve">- </w:t>
      </w:r>
      <w:proofErr w:type="spellStart"/>
      <w:r w:rsidRPr="004E7A96">
        <w:rPr>
          <w:color w:val="231F20"/>
          <w:lang w:val="fr-CA"/>
        </w:rPr>
        <w:t>tionnent</w:t>
      </w:r>
      <w:proofErr w:type="spellEnd"/>
      <w:r w:rsidRPr="004E7A96">
        <w:rPr>
          <w:color w:val="231F20"/>
          <w:lang w:val="fr-CA"/>
        </w:rPr>
        <w:t xml:space="preserve"> les totaux.</w:t>
      </w:r>
    </w:p>
    <w:p w14:paraId="010095C4" w14:textId="45BC0A5E"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317 .</w:t>
      </w:r>
      <w:proofErr w:type="gramEnd"/>
    </w:p>
    <w:p w14:paraId="0E7E3854"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Aussitôt après la fin des opérations prévues aux articles précédents, les tableaux sont signés ne varietur par le président, et chacun d’eux par l’assesseur et le secrétaire qui ont collaboré à la confection du document.</w:t>
      </w:r>
    </w:p>
    <w:p w14:paraId="1B43A3DE" w14:textId="77777777" w:rsidR="00546DE7" w:rsidRPr="004E7A96" w:rsidRDefault="00546DE7">
      <w:pPr>
        <w:spacing w:line="288" w:lineRule="auto"/>
        <w:jc w:val="both"/>
        <w:rPr>
          <w:lang w:val="fr-CA"/>
        </w:rPr>
        <w:sectPr w:rsidR="00546DE7" w:rsidRPr="004E7A96">
          <w:pgSz w:w="11910" w:h="16840"/>
          <w:pgMar w:top="1060" w:right="960" w:bottom="680" w:left="960" w:header="563" w:footer="491" w:gutter="0"/>
          <w:cols w:space="720"/>
        </w:sectPr>
      </w:pPr>
    </w:p>
    <w:p w14:paraId="0CF24738" w14:textId="2EED390C" w:rsidR="00546DE7" w:rsidRDefault="00286D6C">
      <w:pPr>
        <w:pStyle w:val="Ttulo2"/>
        <w:spacing w:before="94"/>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318 .</w:t>
      </w:r>
      <w:proofErr w:type="gramEnd"/>
    </w:p>
    <w:p w14:paraId="45A2D6B8" w14:textId="77777777" w:rsidR="00546DE7" w:rsidRPr="004E7A96" w:rsidRDefault="00286D6C">
      <w:pPr>
        <w:pStyle w:val="Textoindependiente"/>
        <w:spacing w:before="95" w:line="338" w:lineRule="auto"/>
        <w:ind w:left="343" w:right="1314"/>
        <w:jc w:val="both"/>
        <w:rPr>
          <w:lang w:val="fr-CA"/>
        </w:rPr>
      </w:pPr>
      <w:r w:rsidRPr="004E7A96">
        <w:rPr>
          <w:color w:val="231F20"/>
          <w:lang w:val="fr-CA"/>
        </w:rPr>
        <w:t xml:space="preserve">Le nombre total des suffrages valables des listes est divisé par le nombre des députés à élire </w:t>
      </w:r>
      <w:proofErr w:type="gramStart"/>
      <w:r w:rsidRPr="004E7A96">
        <w:rPr>
          <w:color w:val="231F20"/>
          <w:lang w:val="fr-CA"/>
        </w:rPr>
        <w:t>augmenté</w:t>
      </w:r>
      <w:proofErr w:type="gramEnd"/>
      <w:r w:rsidRPr="004E7A96">
        <w:rPr>
          <w:color w:val="231F20"/>
          <w:lang w:val="fr-CA"/>
        </w:rPr>
        <w:t xml:space="preserve"> de </w:t>
      </w:r>
      <w:r w:rsidRPr="004E7A96">
        <w:rPr>
          <w:color w:val="231F20"/>
          <w:spacing w:val="-5"/>
          <w:lang w:val="fr-CA"/>
        </w:rPr>
        <w:t xml:space="preserve">un. </w:t>
      </w:r>
      <w:r w:rsidRPr="004E7A96">
        <w:rPr>
          <w:color w:val="231F20"/>
          <w:lang w:val="fr-CA"/>
        </w:rPr>
        <w:t>On appelle nombre électoral le nombre entier qui est immédiatement supérieur au quotient ainsi obtenu.</w:t>
      </w:r>
    </w:p>
    <w:p w14:paraId="131428DA" w14:textId="77777777" w:rsidR="00546DE7" w:rsidRPr="004E7A96" w:rsidRDefault="00286D6C">
      <w:pPr>
        <w:pStyle w:val="Textoindependiente"/>
        <w:spacing w:before="2" w:line="288" w:lineRule="auto"/>
        <w:ind w:right="113" w:firstLine="226"/>
        <w:jc w:val="both"/>
        <w:rPr>
          <w:lang w:val="fr-CA"/>
        </w:rPr>
      </w:pPr>
      <w:r w:rsidRPr="004E7A96">
        <w:rPr>
          <w:color w:val="231F20"/>
          <w:lang w:val="fr-CA"/>
        </w:rPr>
        <w:t>Chaque liste reçoit à la répartition autant de sièges que le nombre électoral est contenu de fois dans le nombre des suffrages qu’elle a recueillis.</w:t>
      </w:r>
    </w:p>
    <w:p w14:paraId="076FE075" w14:textId="50577B1F"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319 .</w:t>
      </w:r>
      <w:proofErr w:type="gramEnd"/>
    </w:p>
    <w:p w14:paraId="6A0290E3" w14:textId="77777777" w:rsidR="00546DE7" w:rsidRPr="004E7A96" w:rsidRDefault="00286D6C">
      <w:pPr>
        <w:pStyle w:val="Textoindependiente"/>
        <w:spacing w:before="95" w:line="288" w:lineRule="auto"/>
        <w:ind w:right="113" w:firstLine="226"/>
        <w:jc w:val="both"/>
        <w:rPr>
          <w:lang w:val="fr-CA"/>
        </w:rPr>
      </w:pPr>
      <w:r w:rsidRPr="004E7A96">
        <w:rPr>
          <w:color w:val="231F20"/>
          <w:lang w:val="fr-CA"/>
        </w:rPr>
        <w:t xml:space="preserve">Lorsque le nombre des députés élus par cette répartition reste inférieur à celui des députés à élire, on divise le nombre de </w:t>
      </w:r>
      <w:proofErr w:type="spellStart"/>
      <w:r w:rsidRPr="004E7A96">
        <w:rPr>
          <w:color w:val="231F20"/>
          <w:lang w:val="fr-CA"/>
        </w:rPr>
        <w:t>suf</w:t>
      </w:r>
      <w:proofErr w:type="spellEnd"/>
      <w:r w:rsidRPr="004E7A96">
        <w:rPr>
          <w:color w:val="231F20"/>
          <w:lang w:val="fr-CA"/>
        </w:rPr>
        <w:t xml:space="preserve">- </w:t>
      </w:r>
      <w:proofErr w:type="spellStart"/>
      <w:r w:rsidRPr="004E7A96">
        <w:rPr>
          <w:color w:val="231F20"/>
          <w:lang w:val="fr-CA"/>
        </w:rPr>
        <w:t>frages</w:t>
      </w:r>
      <w:proofErr w:type="spellEnd"/>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chaque</w:t>
      </w:r>
      <w:r w:rsidRPr="004E7A96">
        <w:rPr>
          <w:color w:val="231F20"/>
          <w:spacing w:val="-4"/>
          <w:lang w:val="fr-CA"/>
        </w:rPr>
        <w:t xml:space="preserve"> </w:t>
      </w:r>
      <w:r w:rsidRPr="004E7A96">
        <w:rPr>
          <w:color w:val="231F20"/>
          <w:lang w:val="fr-CA"/>
        </w:rPr>
        <w:t>liste</w:t>
      </w:r>
      <w:r w:rsidRPr="004E7A96">
        <w:rPr>
          <w:color w:val="231F20"/>
          <w:spacing w:val="-5"/>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nombre</w:t>
      </w:r>
      <w:r w:rsidRPr="004E7A96">
        <w:rPr>
          <w:color w:val="231F20"/>
          <w:spacing w:val="-5"/>
          <w:lang w:val="fr-CA"/>
        </w:rPr>
        <w:t xml:space="preserve"> </w:t>
      </w:r>
      <w:r w:rsidRPr="004E7A96">
        <w:rPr>
          <w:color w:val="231F20"/>
          <w:lang w:val="fr-CA"/>
        </w:rPr>
        <w:t>des</w:t>
      </w:r>
      <w:r w:rsidRPr="004E7A96">
        <w:rPr>
          <w:color w:val="231F20"/>
          <w:spacing w:val="-4"/>
          <w:lang w:val="fr-CA"/>
        </w:rPr>
        <w:t xml:space="preserve"> </w:t>
      </w:r>
      <w:r w:rsidRPr="004E7A96">
        <w:rPr>
          <w:color w:val="231F20"/>
          <w:lang w:val="fr-CA"/>
        </w:rPr>
        <w:t>sièges</w:t>
      </w:r>
      <w:r w:rsidRPr="004E7A96">
        <w:rPr>
          <w:color w:val="231F20"/>
          <w:spacing w:val="-4"/>
          <w:lang w:val="fr-CA"/>
        </w:rPr>
        <w:t xml:space="preserve"> </w:t>
      </w:r>
      <w:r w:rsidRPr="004E7A96">
        <w:rPr>
          <w:color w:val="231F20"/>
          <w:lang w:val="fr-CA"/>
        </w:rPr>
        <w:t>qu’elle</w:t>
      </w:r>
      <w:r w:rsidRPr="004E7A96">
        <w:rPr>
          <w:color w:val="231F20"/>
          <w:spacing w:val="-5"/>
          <w:lang w:val="fr-CA"/>
        </w:rPr>
        <w:t xml:space="preserve"> </w:t>
      </w:r>
      <w:r w:rsidRPr="004E7A96">
        <w:rPr>
          <w:color w:val="231F20"/>
          <w:lang w:val="fr-CA"/>
        </w:rPr>
        <w:t>a</w:t>
      </w:r>
      <w:r w:rsidRPr="004E7A96">
        <w:rPr>
          <w:color w:val="231F20"/>
          <w:spacing w:val="-4"/>
          <w:lang w:val="fr-CA"/>
        </w:rPr>
        <w:t xml:space="preserve"> </w:t>
      </w:r>
      <w:r w:rsidRPr="004E7A96">
        <w:rPr>
          <w:color w:val="231F20"/>
          <w:lang w:val="fr-CA"/>
        </w:rPr>
        <w:t>déjà</w:t>
      </w:r>
      <w:r w:rsidRPr="004E7A96">
        <w:rPr>
          <w:color w:val="231F20"/>
          <w:spacing w:val="-4"/>
          <w:lang w:val="fr-CA"/>
        </w:rPr>
        <w:t xml:space="preserve"> </w:t>
      </w:r>
      <w:r w:rsidRPr="004E7A96">
        <w:rPr>
          <w:color w:val="231F20"/>
          <w:lang w:val="fr-CA"/>
        </w:rPr>
        <w:t>obtenus</w:t>
      </w:r>
      <w:r w:rsidRPr="004E7A96">
        <w:rPr>
          <w:color w:val="231F20"/>
          <w:spacing w:val="-4"/>
          <w:lang w:val="fr-CA"/>
        </w:rPr>
        <w:t xml:space="preserve"> </w:t>
      </w:r>
      <w:proofErr w:type="gramStart"/>
      <w:r w:rsidRPr="004E7A96">
        <w:rPr>
          <w:color w:val="231F20"/>
          <w:lang w:val="fr-CA"/>
        </w:rPr>
        <w:t>augmenté</w:t>
      </w:r>
      <w:proofErr w:type="gramEnd"/>
      <w:r w:rsidRPr="004E7A96">
        <w:rPr>
          <w:color w:val="231F20"/>
          <w:spacing w:val="-5"/>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un;</w:t>
      </w:r>
      <w:r w:rsidRPr="004E7A96">
        <w:rPr>
          <w:color w:val="231F20"/>
          <w:spacing w:val="-12"/>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siège</w:t>
      </w:r>
      <w:r w:rsidRPr="004E7A96">
        <w:rPr>
          <w:color w:val="231F20"/>
          <w:spacing w:val="-4"/>
          <w:lang w:val="fr-CA"/>
        </w:rPr>
        <w:t xml:space="preserve"> </w:t>
      </w:r>
      <w:r w:rsidRPr="004E7A96">
        <w:rPr>
          <w:color w:val="231F20"/>
          <w:lang w:val="fr-CA"/>
        </w:rPr>
        <w:t>est</w:t>
      </w:r>
      <w:r w:rsidRPr="004E7A96">
        <w:rPr>
          <w:color w:val="231F20"/>
          <w:spacing w:val="-4"/>
          <w:lang w:val="fr-CA"/>
        </w:rPr>
        <w:t xml:space="preserve"> </w:t>
      </w:r>
      <w:r w:rsidRPr="004E7A96">
        <w:rPr>
          <w:color w:val="231F20"/>
          <w:lang w:val="fr-CA"/>
        </w:rPr>
        <w:t>attribué</w:t>
      </w:r>
      <w:r w:rsidRPr="004E7A96">
        <w:rPr>
          <w:color w:val="231F20"/>
          <w:spacing w:val="-5"/>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liste</w:t>
      </w:r>
      <w:r w:rsidRPr="004E7A96">
        <w:rPr>
          <w:color w:val="231F20"/>
          <w:spacing w:val="-5"/>
          <w:lang w:val="fr-CA"/>
        </w:rPr>
        <w:t xml:space="preserve"> </w:t>
      </w:r>
      <w:r w:rsidRPr="004E7A96">
        <w:rPr>
          <w:color w:val="231F20"/>
          <w:lang w:val="fr-CA"/>
        </w:rPr>
        <w:t>qui</w:t>
      </w:r>
      <w:r w:rsidRPr="004E7A96">
        <w:rPr>
          <w:color w:val="231F20"/>
          <w:spacing w:val="-4"/>
          <w:lang w:val="fr-CA"/>
        </w:rPr>
        <w:t xml:space="preserve"> </w:t>
      </w:r>
      <w:r w:rsidRPr="004E7A96">
        <w:rPr>
          <w:color w:val="231F20"/>
          <w:lang w:val="fr-CA"/>
        </w:rPr>
        <w:t>obtient</w:t>
      </w:r>
      <w:r w:rsidRPr="004E7A96">
        <w:rPr>
          <w:color w:val="231F20"/>
          <w:spacing w:val="-4"/>
          <w:lang w:val="fr-CA"/>
        </w:rPr>
        <w:t xml:space="preserve"> </w:t>
      </w:r>
      <w:r w:rsidRPr="004E7A96">
        <w:rPr>
          <w:color w:val="231F20"/>
          <w:lang w:val="fr-CA"/>
        </w:rPr>
        <w:t xml:space="preserve">le quotient le plus </w:t>
      </w:r>
      <w:r w:rsidRPr="004E7A96">
        <w:rPr>
          <w:color w:val="231F20"/>
          <w:spacing w:val="-3"/>
          <w:lang w:val="fr-CA"/>
        </w:rPr>
        <w:t xml:space="preserve">élevé. </w:t>
      </w:r>
      <w:r w:rsidRPr="004E7A96">
        <w:rPr>
          <w:color w:val="231F20"/>
          <w:lang w:val="fr-CA"/>
        </w:rPr>
        <w:t>On répète le même procédé s’il reste encore des sièges</w:t>
      </w:r>
      <w:r w:rsidRPr="004E7A96">
        <w:rPr>
          <w:color w:val="231F20"/>
          <w:spacing w:val="-9"/>
          <w:lang w:val="fr-CA"/>
        </w:rPr>
        <w:t xml:space="preserve"> </w:t>
      </w:r>
      <w:r w:rsidRPr="004E7A96">
        <w:rPr>
          <w:color w:val="231F20"/>
          <w:lang w:val="fr-CA"/>
        </w:rPr>
        <w:t>disponibles.</w:t>
      </w:r>
    </w:p>
    <w:p w14:paraId="7F7D50FE" w14:textId="77777777" w:rsidR="00546DE7" w:rsidRPr="004E7A96" w:rsidRDefault="00286D6C">
      <w:pPr>
        <w:pStyle w:val="Textoindependiente"/>
        <w:spacing w:before="41"/>
        <w:ind w:left="343"/>
        <w:jc w:val="both"/>
        <w:rPr>
          <w:lang w:val="fr-CA"/>
        </w:rPr>
      </w:pPr>
      <w:r w:rsidRPr="004E7A96">
        <w:rPr>
          <w:color w:val="231F20"/>
          <w:lang w:val="fr-CA"/>
        </w:rPr>
        <w:t>En cas d’égalité de quotient, le siège disponible est attribué à la liste qui a recueilli le plus de suffrages.</w:t>
      </w:r>
    </w:p>
    <w:p w14:paraId="05991C22" w14:textId="77777777" w:rsidR="00546DE7" w:rsidRPr="004E7A96" w:rsidRDefault="00286D6C">
      <w:pPr>
        <w:pStyle w:val="Textoindependiente"/>
        <w:spacing w:before="81" w:line="288" w:lineRule="auto"/>
        <w:ind w:right="116" w:firstLine="226"/>
        <w:jc w:val="both"/>
        <w:rPr>
          <w:lang w:val="fr-CA"/>
        </w:rPr>
      </w:pPr>
      <w:r w:rsidRPr="004E7A96">
        <w:rPr>
          <w:color w:val="231F20"/>
          <w:lang w:val="fr-CA"/>
        </w:rPr>
        <w:t>Les opérations de calcul sont à faire par un assesseur ou, le cas échéant, par un calculateur, et le secrétaire sous le contrôle du bureau.</w:t>
      </w:r>
    </w:p>
    <w:p w14:paraId="5DD90191" w14:textId="0FBB7C6E"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320 .</w:t>
      </w:r>
      <w:proofErr w:type="gramEnd"/>
    </w:p>
    <w:p w14:paraId="691E00DF" w14:textId="77777777" w:rsidR="00546DE7" w:rsidRPr="004E7A96" w:rsidRDefault="00286D6C">
      <w:pPr>
        <w:pStyle w:val="Textoindependiente"/>
        <w:spacing w:before="95"/>
        <w:ind w:left="343"/>
        <w:jc w:val="both"/>
        <w:rPr>
          <w:lang w:val="fr-CA"/>
        </w:rPr>
      </w:pPr>
      <w:r w:rsidRPr="004E7A96">
        <w:rPr>
          <w:color w:val="231F20"/>
          <w:lang w:val="fr-CA"/>
        </w:rPr>
        <w:t>Les sièges sont attribués, dans chaque liste, aux candidats ayant obtenu le plus grand nombre de suffrages nominatifs.</w:t>
      </w:r>
    </w:p>
    <w:p w14:paraId="3F146C1D" w14:textId="77777777" w:rsidR="00546DE7" w:rsidRPr="004E7A96" w:rsidRDefault="00286D6C">
      <w:pPr>
        <w:pStyle w:val="Textoindependiente"/>
        <w:spacing w:before="81" w:line="288" w:lineRule="auto"/>
        <w:ind w:right="113" w:firstLine="226"/>
        <w:jc w:val="both"/>
        <w:rPr>
          <w:lang w:val="fr-CA"/>
        </w:rPr>
      </w:pPr>
      <w:r w:rsidRPr="004E7A96">
        <w:rPr>
          <w:color w:val="231F20"/>
          <w:lang w:val="fr-CA"/>
        </w:rPr>
        <w:t>En cas d’égalité de suffrages, est élu le candidat qui est désigné par tirage au sort par le président du bureau de vote principal à Luxembourg.</w:t>
      </w:r>
    </w:p>
    <w:p w14:paraId="0D846D1B" w14:textId="75E1D1D9"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321 .</w:t>
      </w:r>
      <w:proofErr w:type="gramEnd"/>
    </w:p>
    <w:p w14:paraId="2C5A4CBF"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Si</w:t>
      </w:r>
      <w:r w:rsidRPr="004E7A96">
        <w:rPr>
          <w:color w:val="231F20"/>
          <w:spacing w:val="-6"/>
          <w:lang w:val="fr-CA"/>
        </w:rPr>
        <w:t xml:space="preserve"> </w:t>
      </w:r>
      <w:r w:rsidRPr="004E7A96">
        <w:rPr>
          <w:color w:val="231F20"/>
          <w:lang w:val="fr-CA"/>
        </w:rPr>
        <w:t>une</w:t>
      </w:r>
      <w:r w:rsidRPr="004E7A96">
        <w:rPr>
          <w:color w:val="231F20"/>
          <w:spacing w:val="-6"/>
          <w:lang w:val="fr-CA"/>
        </w:rPr>
        <w:t xml:space="preserve"> </w:t>
      </w:r>
      <w:r w:rsidRPr="004E7A96">
        <w:rPr>
          <w:color w:val="231F20"/>
          <w:lang w:val="fr-CA"/>
        </w:rPr>
        <w:t>liste</w:t>
      </w:r>
      <w:r w:rsidRPr="004E7A96">
        <w:rPr>
          <w:color w:val="231F20"/>
          <w:spacing w:val="-5"/>
          <w:lang w:val="fr-CA"/>
        </w:rPr>
        <w:t xml:space="preserve"> </w:t>
      </w:r>
      <w:r w:rsidRPr="004E7A96">
        <w:rPr>
          <w:color w:val="231F20"/>
          <w:lang w:val="fr-CA"/>
        </w:rPr>
        <w:t>obtient</w:t>
      </w:r>
      <w:r w:rsidRPr="004E7A96">
        <w:rPr>
          <w:color w:val="231F20"/>
          <w:spacing w:val="-6"/>
          <w:lang w:val="fr-CA"/>
        </w:rPr>
        <w:t xml:space="preserve"> </w:t>
      </w:r>
      <w:r w:rsidRPr="004E7A96">
        <w:rPr>
          <w:color w:val="231F20"/>
          <w:lang w:val="fr-CA"/>
        </w:rPr>
        <w:t>plus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représentants</w:t>
      </w:r>
      <w:r w:rsidRPr="004E7A96">
        <w:rPr>
          <w:color w:val="231F20"/>
          <w:spacing w:val="-6"/>
          <w:lang w:val="fr-CA"/>
        </w:rPr>
        <w:t xml:space="preserve"> </w:t>
      </w:r>
      <w:r w:rsidRPr="004E7A96">
        <w:rPr>
          <w:color w:val="231F20"/>
          <w:lang w:val="fr-CA"/>
        </w:rPr>
        <w:t>qu’elle</w:t>
      </w:r>
      <w:r w:rsidRPr="004E7A96">
        <w:rPr>
          <w:color w:val="231F20"/>
          <w:spacing w:val="-6"/>
          <w:lang w:val="fr-CA"/>
        </w:rPr>
        <w:t xml:space="preserve"> </w:t>
      </w:r>
      <w:r w:rsidRPr="004E7A96">
        <w:rPr>
          <w:color w:val="231F20"/>
          <w:lang w:val="fr-CA"/>
        </w:rPr>
        <w:t>n’a</w:t>
      </w:r>
      <w:r w:rsidRPr="004E7A96">
        <w:rPr>
          <w:color w:val="231F20"/>
          <w:spacing w:val="-5"/>
          <w:lang w:val="fr-CA"/>
        </w:rPr>
        <w:t xml:space="preserve"> </w:t>
      </w:r>
      <w:r w:rsidRPr="004E7A96">
        <w:rPr>
          <w:color w:val="231F20"/>
          <w:lang w:val="fr-CA"/>
        </w:rPr>
        <w:t>présenté</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candidats,</w:t>
      </w:r>
      <w:r w:rsidRPr="004E7A96">
        <w:rPr>
          <w:color w:val="231F20"/>
          <w:spacing w:val="-5"/>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nombre</w:t>
      </w:r>
      <w:r w:rsidRPr="004E7A96">
        <w:rPr>
          <w:color w:val="231F20"/>
          <w:spacing w:val="-6"/>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sièges</w:t>
      </w:r>
      <w:r w:rsidRPr="004E7A96">
        <w:rPr>
          <w:color w:val="231F20"/>
          <w:spacing w:val="-6"/>
          <w:lang w:val="fr-CA"/>
        </w:rPr>
        <w:t xml:space="preserve"> </w:t>
      </w:r>
      <w:r w:rsidRPr="004E7A96">
        <w:rPr>
          <w:color w:val="231F20"/>
          <w:lang w:val="fr-CA"/>
        </w:rPr>
        <w:t>restant</w:t>
      </w:r>
      <w:r w:rsidRPr="004E7A96">
        <w:rPr>
          <w:color w:val="231F20"/>
          <w:spacing w:val="-6"/>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pourvoir</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spacing w:val="-3"/>
          <w:lang w:val="fr-CA"/>
        </w:rPr>
        <w:t xml:space="preserve">distribué </w:t>
      </w:r>
      <w:r w:rsidRPr="004E7A96">
        <w:rPr>
          <w:color w:val="231F20"/>
          <w:lang w:val="fr-CA"/>
        </w:rPr>
        <w:t>entre les autres listes. On procède à cet effet à une nouvelle répartition</w:t>
      </w:r>
      <w:r w:rsidRPr="004E7A96">
        <w:rPr>
          <w:color w:val="231F20"/>
          <w:spacing w:val="-12"/>
          <w:lang w:val="fr-CA"/>
        </w:rPr>
        <w:t xml:space="preserve"> </w:t>
      </w:r>
      <w:r w:rsidRPr="004E7A96">
        <w:rPr>
          <w:color w:val="231F20"/>
          <w:lang w:val="fr-CA"/>
        </w:rPr>
        <w:t>proportionnelle.</w:t>
      </w:r>
    </w:p>
    <w:p w14:paraId="1F3F0E1C" w14:textId="6996CDA8"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322 .</w:t>
      </w:r>
      <w:proofErr w:type="gramEnd"/>
    </w:p>
    <w:p w14:paraId="510D1007" w14:textId="77777777" w:rsidR="00546DE7" w:rsidRPr="004E7A96" w:rsidRDefault="00286D6C">
      <w:pPr>
        <w:pStyle w:val="Textoindependiente"/>
        <w:spacing w:before="95"/>
        <w:ind w:left="343"/>
        <w:jc w:val="both"/>
        <w:rPr>
          <w:lang w:val="fr-CA"/>
        </w:rPr>
      </w:pPr>
      <w:r w:rsidRPr="004E7A96">
        <w:rPr>
          <w:color w:val="231F20"/>
          <w:lang w:val="fr-CA"/>
        </w:rPr>
        <w:t>Le</w:t>
      </w:r>
      <w:r w:rsidRPr="004E7A96">
        <w:rPr>
          <w:color w:val="231F20"/>
          <w:spacing w:val="-9"/>
          <w:lang w:val="fr-CA"/>
        </w:rPr>
        <w:t xml:space="preserve"> </w:t>
      </w:r>
      <w:r w:rsidRPr="004E7A96">
        <w:rPr>
          <w:color w:val="231F20"/>
          <w:lang w:val="fr-CA"/>
        </w:rPr>
        <w:t>résultat</w:t>
      </w:r>
      <w:r w:rsidRPr="004E7A96">
        <w:rPr>
          <w:color w:val="231F20"/>
          <w:spacing w:val="-9"/>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recensement</w:t>
      </w:r>
      <w:r w:rsidRPr="004E7A96">
        <w:rPr>
          <w:color w:val="231F20"/>
          <w:spacing w:val="-9"/>
          <w:lang w:val="fr-CA"/>
        </w:rPr>
        <w:t xml:space="preserve"> </w:t>
      </w:r>
      <w:r w:rsidRPr="004E7A96">
        <w:rPr>
          <w:color w:val="231F20"/>
          <w:lang w:val="fr-CA"/>
        </w:rPr>
        <w:t>général</w:t>
      </w:r>
      <w:r w:rsidRPr="004E7A96">
        <w:rPr>
          <w:color w:val="231F20"/>
          <w:spacing w:val="-9"/>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suffrages</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les</w:t>
      </w:r>
      <w:r w:rsidRPr="004E7A96">
        <w:rPr>
          <w:color w:val="231F20"/>
          <w:spacing w:val="-9"/>
          <w:lang w:val="fr-CA"/>
        </w:rPr>
        <w:t xml:space="preserve"> </w:t>
      </w:r>
      <w:r w:rsidRPr="004E7A96">
        <w:rPr>
          <w:color w:val="231F20"/>
          <w:lang w:val="fr-CA"/>
        </w:rPr>
        <w:t>noms</w:t>
      </w:r>
      <w:r w:rsidRPr="004E7A96">
        <w:rPr>
          <w:color w:val="231F20"/>
          <w:spacing w:val="-9"/>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élus</w:t>
      </w:r>
      <w:r w:rsidRPr="004E7A96">
        <w:rPr>
          <w:color w:val="231F20"/>
          <w:spacing w:val="-9"/>
          <w:lang w:val="fr-CA"/>
        </w:rPr>
        <w:t xml:space="preserve"> </w:t>
      </w:r>
      <w:r w:rsidRPr="004E7A96">
        <w:rPr>
          <w:color w:val="231F20"/>
          <w:lang w:val="fr-CA"/>
        </w:rPr>
        <w:t>sont</w:t>
      </w:r>
      <w:r w:rsidRPr="004E7A96">
        <w:rPr>
          <w:color w:val="231F20"/>
          <w:spacing w:val="-8"/>
          <w:lang w:val="fr-CA"/>
        </w:rPr>
        <w:t xml:space="preserve"> </w:t>
      </w:r>
      <w:r w:rsidRPr="004E7A96">
        <w:rPr>
          <w:color w:val="231F20"/>
          <w:lang w:val="fr-CA"/>
        </w:rPr>
        <w:t>proclamés</w:t>
      </w:r>
      <w:r w:rsidRPr="004E7A96">
        <w:rPr>
          <w:color w:val="231F20"/>
          <w:spacing w:val="-9"/>
          <w:lang w:val="fr-CA"/>
        </w:rPr>
        <w:t xml:space="preserve"> </w:t>
      </w:r>
      <w:r w:rsidRPr="004E7A96">
        <w:rPr>
          <w:color w:val="231F20"/>
          <w:lang w:val="fr-CA"/>
        </w:rPr>
        <w:t>publiquement</w:t>
      </w:r>
      <w:r w:rsidRPr="004E7A96">
        <w:rPr>
          <w:color w:val="231F20"/>
          <w:spacing w:val="-9"/>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le</w:t>
      </w:r>
      <w:r w:rsidRPr="004E7A96">
        <w:rPr>
          <w:color w:val="231F20"/>
          <w:spacing w:val="-9"/>
          <w:lang w:val="fr-CA"/>
        </w:rPr>
        <w:t xml:space="preserve"> </w:t>
      </w:r>
      <w:r w:rsidRPr="004E7A96">
        <w:rPr>
          <w:color w:val="231F20"/>
          <w:lang w:val="fr-CA"/>
        </w:rPr>
        <w:t>président</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bureau.</w:t>
      </w:r>
    </w:p>
    <w:p w14:paraId="7D2CBDCC" w14:textId="70B6D9B1"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323 .</w:t>
      </w:r>
      <w:proofErr w:type="gramEnd"/>
    </w:p>
    <w:p w14:paraId="387A3279" w14:textId="77777777" w:rsidR="00546DE7" w:rsidRPr="004E7A96" w:rsidRDefault="00286D6C">
      <w:pPr>
        <w:pStyle w:val="Textoindependiente"/>
        <w:spacing w:before="95"/>
        <w:ind w:left="343"/>
        <w:jc w:val="both"/>
        <w:rPr>
          <w:lang w:val="fr-CA"/>
        </w:rPr>
      </w:pPr>
      <w:r w:rsidRPr="004E7A96">
        <w:rPr>
          <w:color w:val="231F20"/>
          <w:lang w:val="fr-CA"/>
        </w:rPr>
        <w:t>Le procès-verbal du recensement est rédigé et signé séance tenante par les membres du bureau et les témoins.</w:t>
      </w:r>
    </w:p>
    <w:p w14:paraId="42EF0D12"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Un</w:t>
      </w:r>
      <w:r w:rsidRPr="004E7A96">
        <w:rPr>
          <w:color w:val="231F20"/>
          <w:spacing w:val="-4"/>
          <w:lang w:val="fr-CA"/>
        </w:rPr>
        <w:t xml:space="preserve"> </w:t>
      </w:r>
      <w:r w:rsidRPr="004E7A96">
        <w:rPr>
          <w:color w:val="231F20"/>
          <w:lang w:val="fr-CA"/>
        </w:rPr>
        <w:t>exemplaire</w:t>
      </w:r>
      <w:r w:rsidRPr="004E7A96">
        <w:rPr>
          <w:color w:val="231F20"/>
          <w:spacing w:val="-4"/>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procès-verbal</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toutes</w:t>
      </w:r>
      <w:r w:rsidRPr="004E7A96">
        <w:rPr>
          <w:color w:val="231F20"/>
          <w:spacing w:val="-3"/>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pièces</w:t>
      </w:r>
      <w:r w:rsidRPr="004E7A96">
        <w:rPr>
          <w:color w:val="231F20"/>
          <w:spacing w:val="-4"/>
          <w:lang w:val="fr-CA"/>
        </w:rPr>
        <w:t xml:space="preserve"> </w:t>
      </w:r>
      <w:r w:rsidRPr="004E7A96">
        <w:rPr>
          <w:color w:val="231F20"/>
          <w:lang w:val="fr-CA"/>
        </w:rPr>
        <w:t>sont</w:t>
      </w:r>
      <w:r w:rsidRPr="004E7A96">
        <w:rPr>
          <w:color w:val="231F20"/>
          <w:spacing w:val="-4"/>
          <w:lang w:val="fr-CA"/>
        </w:rPr>
        <w:t xml:space="preserve"> </w:t>
      </w:r>
      <w:r w:rsidRPr="004E7A96">
        <w:rPr>
          <w:color w:val="231F20"/>
          <w:lang w:val="fr-CA"/>
        </w:rPr>
        <w:t>adressés</w:t>
      </w:r>
      <w:r w:rsidRPr="004E7A96">
        <w:rPr>
          <w:color w:val="231F20"/>
          <w:spacing w:val="-4"/>
          <w:lang w:val="fr-CA"/>
        </w:rPr>
        <w:t xml:space="preserve"> </w:t>
      </w:r>
      <w:r w:rsidRPr="004E7A96">
        <w:rPr>
          <w:color w:val="231F20"/>
          <w:lang w:val="fr-CA"/>
        </w:rPr>
        <w:t>le</w:t>
      </w:r>
      <w:r w:rsidRPr="004E7A96">
        <w:rPr>
          <w:color w:val="231F20"/>
          <w:spacing w:val="-3"/>
          <w:lang w:val="fr-CA"/>
        </w:rPr>
        <w:t xml:space="preserve"> </w:t>
      </w:r>
      <w:r w:rsidRPr="004E7A96">
        <w:rPr>
          <w:color w:val="231F20"/>
          <w:lang w:val="fr-CA"/>
        </w:rPr>
        <w:t>quatrième</w:t>
      </w:r>
      <w:r w:rsidRPr="004E7A96">
        <w:rPr>
          <w:color w:val="231F20"/>
          <w:spacing w:val="-4"/>
          <w:lang w:val="fr-CA"/>
        </w:rPr>
        <w:t xml:space="preserve"> </w:t>
      </w:r>
      <w:r w:rsidRPr="004E7A96">
        <w:rPr>
          <w:color w:val="231F20"/>
          <w:lang w:val="fr-CA"/>
        </w:rPr>
        <w:t>jour</w:t>
      </w:r>
      <w:r w:rsidRPr="004E7A96">
        <w:rPr>
          <w:color w:val="231F20"/>
          <w:spacing w:val="-4"/>
          <w:lang w:val="fr-CA"/>
        </w:rPr>
        <w:t xml:space="preserve"> </w:t>
      </w:r>
      <w:r w:rsidRPr="004E7A96">
        <w:rPr>
          <w:color w:val="231F20"/>
          <w:lang w:val="fr-CA"/>
        </w:rPr>
        <w:t>qui</w:t>
      </w:r>
      <w:r w:rsidRPr="004E7A96">
        <w:rPr>
          <w:color w:val="231F20"/>
          <w:spacing w:val="-4"/>
          <w:lang w:val="fr-CA"/>
        </w:rPr>
        <w:t xml:space="preserve"> </w:t>
      </w:r>
      <w:r w:rsidRPr="004E7A96">
        <w:rPr>
          <w:color w:val="231F20"/>
          <w:lang w:val="fr-CA"/>
        </w:rPr>
        <w:t>suit</w:t>
      </w:r>
      <w:r w:rsidRPr="004E7A96">
        <w:rPr>
          <w:color w:val="231F20"/>
          <w:spacing w:val="-4"/>
          <w:lang w:val="fr-CA"/>
        </w:rPr>
        <w:t xml:space="preserve"> </w:t>
      </w:r>
      <w:r w:rsidRPr="004E7A96">
        <w:rPr>
          <w:color w:val="231F20"/>
          <w:lang w:val="fr-CA"/>
        </w:rPr>
        <w:t>celui</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proclamation</w:t>
      </w:r>
      <w:r w:rsidRPr="004E7A96">
        <w:rPr>
          <w:color w:val="231F20"/>
          <w:spacing w:val="-4"/>
          <w:lang w:val="fr-CA"/>
        </w:rPr>
        <w:t xml:space="preserve"> </w:t>
      </w:r>
      <w:r w:rsidRPr="004E7A96">
        <w:rPr>
          <w:color w:val="231F20"/>
          <w:lang w:val="fr-CA"/>
        </w:rPr>
        <w:t>du</w:t>
      </w:r>
      <w:r w:rsidRPr="004E7A96">
        <w:rPr>
          <w:color w:val="231F20"/>
          <w:spacing w:val="-4"/>
          <w:lang w:val="fr-CA"/>
        </w:rPr>
        <w:t xml:space="preserve"> </w:t>
      </w:r>
      <w:r w:rsidRPr="004E7A96">
        <w:rPr>
          <w:color w:val="231F20"/>
          <w:lang w:val="fr-CA"/>
        </w:rPr>
        <w:t>résultat au</w:t>
      </w:r>
      <w:r w:rsidRPr="004E7A96">
        <w:rPr>
          <w:color w:val="231F20"/>
          <w:spacing w:val="-6"/>
          <w:lang w:val="fr-CA"/>
        </w:rPr>
        <w:t xml:space="preserve"> </w:t>
      </w:r>
      <w:r w:rsidRPr="004E7A96">
        <w:rPr>
          <w:color w:val="231F20"/>
          <w:lang w:val="fr-CA"/>
        </w:rPr>
        <w:t>ministre</w:t>
      </w:r>
      <w:r w:rsidRPr="004E7A96">
        <w:rPr>
          <w:color w:val="231F20"/>
          <w:spacing w:val="-6"/>
          <w:lang w:val="fr-CA"/>
        </w:rPr>
        <w:t xml:space="preserve"> </w:t>
      </w:r>
      <w:r w:rsidRPr="004E7A96">
        <w:rPr>
          <w:color w:val="231F20"/>
          <w:lang w:val="fr-CA"/>
        </w:rPr>
        <w:t>d’</w:t>
      </w:r>
      <w:proofErr w:type="spellStart"/>
      <w:r w:rsidRPr="004E7A96">
        <w:rPr>
          <w:color w:val="231F20"/>
          <w:lang w:val="fr-CA"/>
        </w:rPr>
        <w:t>Etat</w:t>
      </w:r>
      <w:proofErr w:type="spellEnd"/>
      <w:r w:rsidRPr="004E7A96">
        <w:rPr>
          <w:color w:val="231F20"/>
          <w:lang w:val="fr-CA"/>
        </w:rPr>
        <w:t>,</w:t>
      </w:r>
      <w:r w:rsidRPr="004E7A96">
        <w:rPr>
          <w:color w:val="231F20"/>
          <w:spacing w:val="-6"/>
          <w:lang w:val="fr-CA"/>
        </w:rPr>
        <w:t xml:space="preserve"> </w:t>
      </w:r>
      <w:r w:rsidRPr="004E7A96">
        <w:rPr>
          <w:color w:val="231F20"/>
          <w:lang w:val="fr-CA"/>
        </w:rPr>
        <w:t>pour</w:t>
      </w:r>
      <w:r w:rsidRPr="004E7A96">
        <w:rPr>
          <w:color w:val="231F20"/>
          <w:spacing w:val="-6"/>
          <w:lang w:val="fr-CA"/>
        </w:rPr>
        <w:t xml:space="preserve"> </w:t>
      </w:r>
      <w:r w:rsidRPr="004E7A96">
        <w:rPr>
          <w:color w:val="231F20"/>
          <w:lang w:val="fr-CA"/>
        </w:rPr>
        <w:t>être</w:t>
      </w:r>
      <w:r w:rsidRPr="004E7A96">
        <w:rPr>
          <w:color w:val="231F20"/>
          <w:spacing w:val="-6"/>
          <w:lang w:val="fr-CA"/>
        </w:rPr>
        <w:t xml:space="preserve"> </w:t>
      </w:r>
      <w:r w:rsidRPr="004E7A96">
        <w:rPr>
          <w:color w:val="231F20"/>
          <w:lang w:val="fr-CA"/>
        </w:rPr>
        <w:t>transmis</w:t>
      </w:r>
      <w:r w:rsidRPr="004E7A96">
        <w:rPr>
          <w:color w:val="231F20"/>
          <w:spacing w:val="-6"/>
          <w:lang w:val="fr-CA"/>
        </w:rPr>
        <w:t xml:space="preserve"> </w:t>
      </w:r>
      <w:r w:rsidRPr="004E7A96">
        <w:rPr>
          <w:color w:val="231F20"/>
          <w:lang w:val="fr-CA"/>
        </w:rPr>
        <w:t>à</w:t>
      </w:r>
      <w:r w:rsidRPr="004E7A96">
        <w:rPr>
          <w:color w:val="231F20"/>
          <w:spacing w:val="-6"/>
          <w:lang w:val="fr-CA"/>
        </w:rPr>
        <w:t xml:space="preserve"> </w:t>
      </w:r>
      <w:r w:rsidRPr="004E7A96">
        <w:rPr>
          <w:color w:val="231F20"/>
          <w:lang w:val="fr-CA"/>
        </w:rPr>
        <w:t>la</w:t>
      </w:r>
      <w:r w:rsidRPr="004E7A96">
        <w:rPr>
          <w:color w:val="231F20"/>
          <w:spacing w:val="-5"/>
          <w:lang w:val="fr-CA"/>
        </w:rPr>
        <w:t xml:space="preserve"> </w:t>
      </w:r>
      <w:r w:rsidRPr="004E7A96">
        <w:rPr>
          <w:color w:val="231F20"/>
          <w:lang w:val="fr-CA"/>
        </w:rPr>
        <w:t>Chambre</w:t>
      </w:r>
      <w:r w:rsidRPr="004E7A96">
        <w:rPr>
          <w:color w:val="231F20"/>
          <w:spacing w:val="-6"/>
          <w:lang w:val="fr-CA"/>
        </w:rPr>
        <w:t xml:space="preserve"> </w:t>
      </w:r>
      <w:r w:rsidRPr="004E7A96">
        <w:rPr>
          <w:color w:val="231F20"/>
          <w:lang w:val="fr-CA"/>
        </w:rPr>
        <w:t>des</w:t>
      </w:r>
      <w:r w:rsidRPr="004E7A96">
        <w:rPr>
          <w:color w:val="231F20"/>
          <w:spacing w:val="-6"/>
          <w:lang w:val="fr-CA"/>
        </w:rPr>
        <w:t xml:space="preserve"> </w:t>
      </w:r>
      <w:r w:rsidRPr="004E7A96">
        <w:rPr>
          <w:color w:val="231F20"/>
          <w:lang w:val="fr-CA"/>
        </w:rPr>
        <w:t>députés.</w:t>
      </w:r>
      <w:r w:rsidRPr="004E7A96">
        <w:rPr>
          <w:color w:val="231F20"/>
          <w:spacing w:val="-16"/>
          <w:lang w:val="fr-CA"/>
        </w:rPr>
        <w:t xml:space="preserve"> </w:t>
      </w:r>
      <w:r w:rsidRPr="004E7A96">
        <w:rPr>
          <w:color w:val="231F20"/>
          <w:lang w:val="fr-CA"/>
        </w:rPr>
        <w:t>Le</w:t>
      </w:r>
      <w:r w:rsidRPr="004E7A96">
        <w:rPr>
          <w:color w:val="231F20"/>
          <w:spacing w:val="-6"/>
          <w:lang w:val="fr-CA"/>
        </w:rPr>
        <w:t xml:space="preserve"> </w:t>
      </w:r>
      <w:r w:rsidRPr="004E7A96">
        <w:rPr>
          <w:color w:val="231F20"/>
          <w:lang w:val="fr-CA"/>
        </w:rPr>
        <w:t>double</w:t>
      </w:r>
      <w:r w:rsidRPr="004E7A96">
        <w:rPr>
          <w:color w:val="231F20"/>
          <w:spacing w:val="-6"/>
          <w:lang w:val="fr-CA"/>
        </w:rPr>
        <w:t xml:space="preserve"> </w:t>
      </w:r>
      <w:r w:rsidRPr="004E7A96">
        <w:rPr>
          <w:color w:val="231F20"/>
          <w:lang w:val="fr-CA"/>
        </w:rPr>
        <w:t>reste</w:t>
      </w:r>
      <w:r w:rsidRPr="004E7A96">
        <w:rPr>
          <w:color w:val="231F20"/>
          <w:spacing w:val="-5"/>
          <w:lang w:val="fr-CA"/>
        </w:rPr>
        <w:t xml:space="preserve"> </w:t>
      </w:r>
      <w:r w:rsidRPr="004E7A96">
        <w:rPr>
          <w:color w:val="231F20"/>
          <w:lang w:val="fr-CA"/>
        </w:rPr>
        <w:t>déposé</w:t>
      </w:r>
      <w:r w:rsidRPr="004E7A96">
        <w:rPr>
          <w:color w:val="231F20"/>
          <w:spacing w:val="-6"/>
          <w:lang w:val="fr-CA"/>
        </w:rPr>
        <w:t xml:space="preserve"> </w:t>
      </w:r>
      <w:r w:rsidRPr="004E7A96">
        <w:rPr>
          <w:color w:val="231F20"/>
          <w:lang w:val="fr-CA"/>
        </w:rPr>
        <w:t>au</w:t>
      </w:r>
      <w:r w:rsidRPr="004E7A96">
        <w:rPr>
          <w:color w:val="231F20"/>
          <w:spacing w:val="-6"/>
          <w:lang w:val="fr-CA"/>
        </w:rPr>
        <w:t xml:space="preserve"> </w:t>
      </w:r>
      <w:r w:rsidRPr="004E7A96">
        <w:rPr>
          <w:color w:val="231F20"/>
          <w:lang w:val="fr-CA"/>
        </w:rPr>
        <w:t>greffe</w:t>
      </w:r>
      <w:r w:rsidRPr="004E7A96">
        <w:rPr>
          <w:color w:val="231F20"/>
          <w:spacing w:val="-6"/>
          <w:lang w:val="fr-CA"/>
        </w:rPr>
        <w:t xml:space="preserve"> </w:t>
      </w:r>
      <w:r w:rsidRPr="004E7A96">
        <w:rPr>
          <w:color w:val="231F20"/>
          <w:lang w:val="fr-CA"/>
        </w:rPr>
        <w:t>du</w:t>
      </w:r>
      <w:r w:rsidRPr="004E7A96">
        <w:rPr>
          <w:color w:val="231F20"/>
          <w:spacing w:val="-14"/>
          <w:lang w:val="fr-CA"/>
        </w:rPr>
        <w:t xml:space="preserve"> </w:t>
      </w:r>
      <w:r w:rsidRPr="004E7A96">
        <w:rPr>
          <w:color w:val="231F20"/>
          <w:spacing w:val="-3"/>
          <w:lang w:val="fr-CA"/>
        </w:rPr>
        <w:t>Tribunal</w:t>
      </w:r>
      <w:r w:rsidRPr="004E7A96">
        <w:rPr>
          <w:color w:val="231F20"/>
          <w:spacing w:val="-6"/>
          <w:lang w:val="fr-CA"/>
        </w:rPr>
        <w:t xml:space="preserve"> </w:t>
      </w:r>
      <w:r w:rsidRPr="004E7A96">
        <w:rPr>
          <w:color w:val="231F20"/>
          <w:lang w:val="fr-CA"/>
        </w:rPr>
        <w:t>d’arrondissement</w:t>
      </w:r>
      <w:r w:rsidRPr="004E7A96">
        <w:rPr>
          <w:color w:val="231F20"/>
          <w:spacing w:val="-6"/>
          <w:lang w:val="fr-CA"/>
        </w:rPr>
        <w:t xml:space="preserve"> </w:t>
      </w:r>
      <w:r w:rsidRPr="004E7A96">
        <w:rPr>
          <w:color w:val="231F20"/>
          <w:lang w:val="fr-CA"/>
        </w:rPr>
        <w:t>de Luxembourg, où tout électeur peut en prendre</w:t>
      </w:r>
      <w:r w:rsidRPr="004E7A96">
        <w:rPr>
          <w:color w:val="231F20"/>
          <w:spacing w:val="-1"/>
          <w:lang w:val="fr-CA"/>
        </w:rPr>
        <w:t xml:space="preserve"> </w:t>
      </w:r>
      <w:r w:rsidRPr="004E7A96">
        <w:rPr>
          <w:color w:val="231F20"/>
          <w:lang w:val="fr-CA"/>
        </w:rPr>
        <w:t>connaissance.</w:t>
      </w:r>
    </w:p>
    <w:p w14:paraId="67D53F75" w14:textId="77777777" w:rsidR="00546DE7" w:rsidRPr="004E7A96" w:rsidRDefault="00286D6C">
      <w:pPr>
        <w:spacing w:before="41"/>
        <w:ind w:left="343"/>
        <w:jc w:val="both"/>
        <w:rPr>
          <w:i/>
          <w:sz w:val="17"/>
          <w:lang w:val="fr-CA"/>
        </w:rPr>
      </w:pPr>
      <w:r w:rsidRPr="004E7A96">
        <w:rPr>
          <w:i/>
          <w:color w:val="231F20"/>
          <w:sz w:val="17"/>
          <w:lang w:val="fr-CA"/>
        </w:rPr>
        <w:t>(Loi du 10 février 2004)</w:t>
      </w:r>
    </w:p>
    <w:p w14:paraId="7AF05620" w14:textId="77777777" w:rsidR="00546DE7" w:rsidRPr="004E7A96" w:rsidRDefault="00286D6C">
      <w:pPr>
        <w:pStyle w:val="Textoindependiente"/>
        <w:spacing w:before="81" w:line="288" w:lineRule="auto"/>
        <w:ind w:right="115" w:firstLine="226"/>
        <w:jc w:val="both"/>
        <w:rPr>
          <w:lang w:val="fr-CA"/>
        </w:rPr>
      </w:pPr>
      <w:proofErr w:type="gramStart"/>
      <w:r w:rsidRPr="004E7A96">
        <w:rPr>
          <w:color w:val="231F20"/>
          <w:lang w:val="fr-CA"/>
        </w:rPr>
        <w:t>«Les</w:t>
      </w:r>
      <w:proofErr w:type="gramEnd"/>
      <w:r w:rsidRPr="004E7A96">
        <w:rPr>
          <w:color w:val="231F20"/>
          <w:spacing w:val="-6"/>
          <w:lang w:val="fr-CA"/>
        </w:rPr>
        <w:t xml:space="preserve"> </w:t>
      </w:r>
      <w:r w:rsidRPr="004E7A96">
        <w:rPr>
          <w:color w:val="231F20"/>
          <w:lang w:val="fr-CA"/>
        </w:rPr>
        <w:t>candidats</w:t>
      </w:r>
      <w:r w:rsidRPr="004E7A96">
        <w:rPr>
          <w:color w:val="231F20"/>
          <w:spacing w:val="-5"/>
          <w:lang w:val="fr-CA"/>
        </w:rPr>
        <w:t xml:space="preserve"> </w:t>
      </w:r>
      <w:r w:rsidRPr="004E7A96">
        <w:rPr>
          <w:color w:val="231F20"/>
          <w:lang w:val="fr-CA"/>
        </w:rPr>
        <w:t>non</w:t>
      </w:r>
      <w:r w:rsidRPr="004E7A96">
        <w:rPr>
          <w:color w:val="231F20"/>
          <w:spacing w:val="-5"/>
          <w:lang w:val="fr-CA"/>
        </w:rPr>
        <w:t xml:space="preserve"> </w:t>
      </w:r>
      <w:r w:rsidRPr="004E7A96">
        <w:rPr>
          <w:color w:val="231F20"/>
          <w:lang w:val="fr-CA"/>
        </w:rPr>
        <w:t>élus</w:t>
      </w:r>
      <w:r w:rsidRPr="004E7A96">
        <w:rPr>
          <w:color w:val="231F20"/>
          <w:spacing w:val="-6"/>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chaque</w:t>
      </w:r>
      <w:r w:rsidRPr="004E7A96">
        <w:rPr>
          <w:color w:val="231F20"/>
          <w:spacing w:val="-5"/>
          <w:lang w:val="fr-CA"/>
        </w:rPr>
        <w:t xml:space="preserve"> </w:t>
      </w:r>
      <w:r w:rsidRPr="004E7A96">
        <w:rPr>
          <w:color w:val="231F20"/>
          <w:lang w:val="fr-CA"/>
        </w:rPr>
        <w:t>liste</w:t>
      </w:r>
      <w:r w:rsidRPr="004E7A96">
        <w:rPr>
          <w:color w:val="231F20"/>
          <w:spacing w:val="-6"/>
          <w:lang w:val="fr-CA"/>
        </w:rPr>
        <w:t xml:space="preserve"> </w:t>
      </w:r>
      <w:r w:rsidRPr="004E7A96">
        <w:rPr>
          <w:color w:val="231F20"/>
          <w:lang w:val="fr-CA"/>
        </w:rPr>
        <w:t>sont</w:t>
      </w:r>
      <w:r w:rsidRPr="004E7A96">
        <w:rPr>
          <w:color w:val="231F20"/>
          <w:spacing w:val="-5"/>
          <w:lang w:val="fr-CA"/>
        </w:rPr>
        <w:t xml:space="preserve"> </w:t>
      </w:r>
      <w:r w:rsidRPr="004E7A96">
        <w:rPr>
          <w:color w:val="231F20"/>
          <w:lang w:val="fr-CA"/>
        </w:rPr>
        <w:t>inscrits</w:t>
      </w:r>
      <w:r w:rsidRPr="004E7A96">
        <w:rPr>
          <w:color w:val="231F20"/>
          <w:spacing w:val="-5"/>
          <w:lang w:val="fr-CA"/>
        </w:rPr>
        <w:t xml:space="preserve"> </w:t>
      </w:r>
      <w:r w:rsidRPr="004E7A96">
        <w:rPr>
          <w:color w:val="231F20"/>
          <w:lang w:val="fr-CA"/>
        </w:rPr>
        <w:t>au</w:t>
      </w:r>
      <w:r w:rsidRPr="004E7A96">
        <w:rPr>
          <w:color w:val="231F20"/>
          <w:spacing w:val="-5"/>
          <w:lang w:val="fr-CA"/>
        </w:rPr>
        <w:t xml:space="preserve"> </w:t>
      </w:r>
      <w:r w:rsidRPr="004E7A96">
        <w:rPr>
          <w:color w:val="231F20"/>
          <w:lang w:val="fr-CA"/>
        </w:rPr>
        <w:t>procès-verbal</w:t>
      </w:r>
      <w:r w:rsidRPr="004E7A96">
        <w:rPr>
          <w:color w:val="231F20"/>
          <w:spacing w:val="-6"/>
          <w:lang w:val="fr-CA"/>
        </w:rPr>
        <w:t xml:space="preserve"> </w:t>
      </w:r>
      <w:r w:rsidRPr="004E7A96">
        <w:rPr>
          <w:color w:val="231F20"/>
          <w:lang w:val="fr-CA"/>
        </w:rPr>
        <w:t>dans</w:t>
      </w:r>
      <w:r w:rsidRPr="004E7A96">
        <w:rPr>
          <w:color w:val="231F20"/>
          <w:spacing w:val="-5"/>
          <w:lang w:val="fr-CA"/>
        </w:rPr>
        <w:t xml:space="preserve"> </w:t>
      </w:r>
      <w:r w:rsidRPr="004E7A96">
        <w:rPr>
          <w:color w:val="231F20"/>
          <w:lang w:val="fr-CA"/>
        </w:rPr>
        <w:t>l’ordre</w:t>
      </w:r>
      <w:r w:rsidRPr="004E7A96">
        <w:rPr>
          <w:color w:val="231F20"/>
          <w:spacing w:val="-5"/>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chiffre</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leurs</w:t>
      </w:r>
      <w:r w:rsidRPr="004E7A96">
        <w:rPr>
          <w:color w:val="231F20"/>
          <w:spacing w:val="-5"/>
          <w:lang w:val="fr-CA"/>
        </w:rPr>
        <w:t xml:space="preserve"> </w:t>
      </w:r>
      <w:r w:rsidRPr="004E7A96">
        <w:rPr>
          <w:color w:val="231F20"/>
          <w:lang w:val="fr-CA"/>
        </w:rPr>
        <w:t>suffrages</w:t>
      </w:r>
      <w:r w:rsidRPr="004E7A96">
        <w:rPr>
          <w:color w:val="231F20"/>
          <w:spacing w:val="-6"/>
          <w:lang w:val="fr-CA"/>
        </w:rPr>
        <w:t xml:space="preserve"> </w:t>
      </w:r>
      <w:r w:rsidRPr="004E7A96">
        <w:rPr>
          <w:color w:val="231F20"/>
          <w:lang w:val="fr-CA"/>
        </w:rPr>
        <w:t>à</w:t>
      </w:r>
      <w:r w:rsidRPr="004E7A96">
        <w:rPr>
          <w:color w:val="231F20"/>
          <w:spacing w:val="-5"/>
          <w:lang w:val="fr-CA"/>
        </w:rPr>
        <w:t xml:space="preserve"> </w:t>
      </w:r>
      <w:r w:rsidRPr="004E7A96">
        <w:rPr>
          <w:color w:val="231F20"/>
          <w:lang w:val="fr-CA"/>
        </w:rPr>
        <w:t>l’effet</w:t>
      </w:r>
      <w:r w:rsidRPr="004E7A96">
        <w:rPr>
          <w:color w:val="231F20"/>
          <w:spacing w:val="-5"/>
          <w:lang w:val="fr-CA"/>
        </w:rPr>
        <w:t xml:space="preserve"> </w:t>
      </w:r>
      <w:r w:rsidRPr="004E7A96">
        <w:rPr>
          <w:color w:val="231F20"/>
          <w:lang w:val="fr-CA"/>
        </w:rPr>
        <w:t>de</w:t>
      </w:r>
      <w:r w:rsidRPr="004E7A96">
        <w:rPr>
          <w:color w:val="231F20"/>
          <w:spacing w:val="-6"/>
          <w:lang w:val="fr-CA"/>
        </w:rPr>
        <w:t xml:space="preserve"> </w:t>
      </w:r>
      <w:r w:rsidRPr="004E7A96">
        <w:rPr>
          <w:color w:val="231F20"/>
          <w:spacing w:val="-4"/>
          <w:lang w:val="fr-CA"/>
        </w:rPr>
        <w:t xml:space="preserve">pour- </w:t>
      </w:r>
      <w:r w:rsidRPr="004E7A96">
        <w:rPr>
          <w:color w:val="231F20"/>
          <w:lang w:val="fr-CA"/>
        </w:rPr>
        <w:t>voir aux cas de remplacement prévus à l’article 326 de la présente loi. En cas de parité, privilège est accordé au candidat qui est désigné par tirage au sort par le président du bureau de vote principal à</w:t>
      </w:r>
      <w:r w:rsidRPr="004E7A96">
        <w:rPr>
          <w:color w:val="231F20"/>
          <w:spacing w:val="-2"/>
          <w:lang w:val="fr-CA"/>
        </w:rPr>
        <w:t xml:space="preserve"> </w:t>
      </w:r>
      <w:r w:rsidRPr="004E7A96">
        <w:rPr>
          <w:color w:val="231F20"/>
          <w:lang w:val="fr-CA"/>
        </w:rPr>
        <w:t>Luxembourg</w:t>
      </w:r>
      <w:proofErr w:type="gramStart"/>
      <w:r w:rsidRPr="004E7A96">
        <w:rPr>
          <w:color w:val="231F20"/>
          <w:lang w:val="fr-CA"/>
        </w:rPr>
        <w:t>.»</w:t>
      </w:r>
      <w:proofErr w:type="gramEnd"/>
    </w:p>
    <w:p w14:paraId="7124F5AB" w14:textId="77777777" w:rsidR="00546DE7" w:rsidRPr="004E7A96" w:rsidRDefault="00286D6C">
      <w:pPr>
        <w:pStyle w:val="Textoindependiente"/>
        <w:spacing w:before="40"/>
        <w:ind w:left="343"/>
        <w:jc w:val="both"/>
        <w:rPr>
          <w:sz w:val="10"/>
          <w:lang w:val="fr-CA"/>
        </w:rPr>
      </w:pPr>
      <w:r w:rsidRPr="004E7A96">
        <w:rPr>
          <w:color w:val="231F20"/>
          <w:lang w:val="fr-CA"/>
        </w:rPr>
        <w:t>(. . .)</w:t>
      </w:r>
      <w:r w:rsidRPr="004E7A96">
        <w:rPr>
          <w:color w:val="231F20"/>
          <w:position w:val="6"/>
          <w:sz w:val="10"/>
          <w:lang w:val="fr-CA"/>
        </w:rPr>
        <w:t>1</w:t>
      </w:r>
    </w:p>
    <w:p w14:paraId="31F19EA1" w14:textId="08901BB1"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324 .</w:t>
      </w:r>
      <w:proofErr w:type="gramEnd"/>
    </w:p>
    <w:p w14:paraId="1D5F438F" w14:textId="77777777" w:rsidR="00546DE7" w:rsidRPr="004E7A96" w:rsidRDefault="00286D6C">
      <w:pPr>
        <w:pStyle w:val="Textoindependiente"/>
        <w:spacing w:before="95"/>
        <w:ind w:left="343"/>
        <w:jc w:val="both"/>
        <w:rPr>
          <w:lang w:val="fr-CA"/>
        </w:rPr>
      </w:pPr>
      <w:r w:rsidRPr="004E7A96">
        <w:rPr>
          <w:color w:val="231F20"/>
          <w:lang w:val="fr-CA"/>
        </w:rPr>
        <w:t>Un extrait du procès-verbal est adressé sans délai par le ministre d’</w:t>
      </w:r>
      <w:proofErr w:type="spellStart"/>
      <w:r w:rsidRPr="004E7A96">
        <w:rPr>
          <w:color w:val="231F20"/>
          <w:lang w:val="fr-CA"/>
        </w:rPr>
        <w:t>Etat</w:t>
      </w:r>
      <w:proofErr w:type="spellEnd"/>
      <w:r w:rsidRPr="004E7A96">
        <w:rPr>
          <w:color w:val="231F20"/>
          <w:lang w:val="fr-CA"/>
        </w:rPr>
        <w:t xml:space="preserve"> à chacun des députés élus.</w:t>
      </w:r>
    </w:p>
    <w:p w14:paraId="6AAF79D9" w14:textId="17DF5006" w:rsidR="00546DE7" w:rsidRDefault="00286D6C">
      <w:pPr>
        <w:pStyle w:val="Ttulo2"/>
        <w:spacing w:before="124"/>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325 .</w:t>
      </w:r>
      <w:proofErr w:type="gramEnd"/>
    </w:p>
    <w:p w14:paraId="68E25CCF" w14:textId="77777777" w:rsidR="00546DE7" w:rsidRPr="004E7A96" w:rsidRDefault="00286D6C">
      <w:pPr>
        <w:pStyle w:val="Textoindependiente"/>
        <w:spacing w:before="95" w:line="288" w:lineRule="auto"/>
        <w:ind w:firstLine="226"/>
        <w:rPr>
          <w:lang w:val="fr-CA"/>
        </w:rPr>
      </w:pPr>
      <w:r w:rsidRPr="004E7A96">
        <w:rPr>
          <w:color w:val="231F20"/>
          <w:lang w:val="fr-CA"/>
        </w:rPr>
        <w:t>Les candidats venant sur chaque liste après ceux qui ont été proclamés élus sont appelés à achever le terme des députés de cette liste dont les sièges deviennent vacants par suite d’option, de démission, de décès ou pour toute autre cause.</w:t>
      </w:r>
    </w:p>
    <w:p w14:paraId="4F0F6F61" w14:textId="77777777" w:rsidR="00546DE7" w:rsidRPr="004E7A96" w:rsidRDefault="00286D6C">
      <w:pPr>
        <w:pStyle w:val="Textoindependiente"/>
        <w:spacing w:before="41"/>
        <w:ind w:left="343"/>
        <w:rPr>
          <w:lang w:val="fr-CA"/>
        </w:rPr>
      </w:pPr>
      <w:r w:rsidRPr="004E7A96">
        <w:rPr>
          <w:color w:val="231F20"/>
          <w:lang w:val="fr-CA"/>
        </w:rPr>
        <w:t>La notification de cet appel aux suppléants est faite par le président du Parlement européen.</w:t>
      </w:r>
    </w:p>
    <w:p w14:paraId="1E30B196" w14:textId="26299F4F"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326 .</w:t>
      </w:r>
      <w:proofErr w:type="gramEnd"/>
    </w:p>
    <w:p w14:paraId="4D1976B2"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 xml:space="preserve">S’il n’y a plus de suppléant de la liste dont faisait partie le titulaire du siège vacant, il est procédé à des élections </w:t>
      </w:r>
      <w:proofErr w:type="spellStart"/>
      <w:r w:rsidRPr="004E7A96">
        <w:rPr>
          <w:color w:val="231F20"/>
          <w:lang w:val="fr-CA"/>
        </w:rPr>
        <w:t>complémen</w:t>
      </w:r>
      <w:proofErr w:type="spellEnd"/>
      <w:r w:rsidRPr="004E7A96">
        <w:rPr>
          <w:color w:val="231F20"/>
          <w:lang w:val="fr-CA"/>
        </w:rPr>
        <w:t xml:space="preserve">- </w:t>
      </w:r>
      <w:proofErr w:type="spellStart"/>
      <w:r w:rsidRPr="004E7A96">
        <w:rPr>
          <w:color w:val="231F20"/>
          <w:lang w:val="fr-CA"/>
        </w:rPr>
        <w:t>taires</w:t>
      </w:r>
      <w:proofErr w:type="spellEnd"/>
      <w:r w:rsidRPr="004E7A96">
        <w:rPr>
          <w:color w:val="231F20"/>
          <w:lang w:val="fr-CA"/>
        </w:rPr>
        <w:t xml:space="preserve">. </w:t>
      </w:r>
      <w:r w:rsidRPr="004E7A96">
        <w:rPr>
          <w:i/>
          <w:color w:val="231F20"/>
          <w:lang w:val="fr-CA"/>
        </w:rPr>
        <w:t>(Loi du 19 décembre 2008)</w:t>
      </w:r>
      <w:proofErr w:type="gramStart"/>
      <w:r w:rsidRPr="004E7A96">
        <w:rPr>
          <w:i/>
          <w:color w:val="231F20"/>
          <w:lang w:val="fr-CA"/>
        </w:rPr>
        <w:t xml:space="preserve"> </w:t>
      </w:r>
      <w:r w:rsidRPr="004E7A96">
        <w:rPr>
          <w:color w:val="231F20"/>
          <w:lang w:val="fr-CA"/>
        </w:rPr>
        <w:t>«Le</w:t>
      </w:r>
      <w:proofErr w:type="gramEnd"/>
      <w:r w:rsidRPr="004E7A96">
        <w:rPr>
          <w:color w:val="231F20"/>
          <w:lang w:val="fr-CA"/>
        </w:rPr>
        <w:t xml:space="preserve"> Premier ministre, ministre d’</w:t>
      </w:r>
      <w:proofErr w:type="spellStart"/>
      <w:r w:rsidRPr="004E7A96">
        <w:rPr>
          <w:color w:val="231F20"/>
          <w:lang w:val="fr-CA"/>
        </w:rPr>
        <w:t>Etat</w:t>
      </w:r>
      <w:proofErr w:type="spellEnd"/>
      <w:r w:rsidRPr="004E7A96">
        <w:rPr>
          <w:color w:val="231F20"/>
          <w:lang w:val="fr-CA"/>
        </w:rPr>
        <w:t xml:space="preserve"> fixe la date de ces élections complémentaires.» Toutefois, dans les douze mois qui précèdent le renouvellement intégral, des élections complémentaires n’ont lieu qu’au cas où la </w:t>
      </w:r>
      <w:proofErr w:type="spellStart"/>
      <w:r w:rsidRPr="004E7A96">
        <w:rPr>
          <w:color w:val="231F20"/>
          <w:lang w:val="fr-CA"/>
        </w:rPr>
        <w:t>représen</w:t>
      </w:r>
      <w:proofErr w:type="spellEnd"/>
      <w:r w:rsidRPr="004E7A96">
        <w:rPr>
          <w:color w:val="231F20"/>
          <w:lang w:val="fr-CA"/>
        </w:rPr>
        <w:t xml:space="preserve">- </w:t>
      </w:r>
      <w:proofErr w:type="spellStart"/>
      <w:r w:rsidRPr="004E7A96">
        <w:rPr>
          <w:color w:val="231F20"/>
          <w:lang w:val="fr-CA"/>
        </w:rPr>
        <w:t>tation</w:t>
      </w:r>
      <w:proofErr w:type="spellEnd"/>
      <w:r w:rsidRPr="004E7A96">
        <w:rPr>
          <w:color w:val="231F20"/>
          <w:lang w:val="fr-CA"/>
        </w:rPr>
        <w:t xml:space="preserve"> luxembourgeoise a perdu plus de la moitié de ses membres.</w:t>
      </w:r>
    </w:p>
    <w:p w14:paraId="64EB7523" w14:textId="77777777" w:rsidR="00546DE7" w:rsidRPr="004E7A96" w:rsidRDefault="00286D6C">
      <w:pPr>
        <w:spacing w:before="71" w:line="470" w:lineRule="atLeast"/>
        <w:ind w:left="343" w:right="1831" w:firstLine="1723"/>
        <w:rPr>
          <w:i/>
          <w:sz w:val="17"/>
          <w:lang w:val="fr-CA"/>
        </w:rPr>
      </w:pPr>
      <w:r w:rsidRPr="004E7A96">
        <w:rPr>
          <w:b/>
          <w:color w:val="231F20"/>
          <w:sz w:val="17"/>
          <w:lang w:val="fr-CA"/>
        </w:rPr>
        <w:t xml:space="preserve">Chapitre </w:t>
      </w:r>
      <w:proofErr w:type="gramStart"/>
      <w:r w:rsidRPr="004E7A96">
        <w:rPr>
          <w:b/>
          <w:color w:val="231F20"/>
          <w:spacing w:val="-21"/>
          <w:sz w:val="17"/>
          <w:lang w:val="fr-CA"/>
        </w:rPr>
        <w:t xml:space="preserve">V </w:t>
      </w:r>
      <w:r w:rsidRPr="004E7A96">
        <w:rPr>
          <w:b/>
          <w:color w:val="231F20"/>
          <w:sz w:val="17"/>
          <w:lang w:val="fr-CA"/>
        </w:rPr>
        <w:t>.</w:t>
      </w:r>
      <w:proofErr w:type="gramEnd"/>
      <w:r w:rsidRPr="004E7A96">
        <w:rPr>
          <w:b/>
          <w:color w:val="231F20"/>
          <w:sz w:val="17"/>
          <w:lang w:val="fr-CA"/>
        </w:rPr>
        <w:t xml:space="preserve">- Du vote par correspondance lors des élections </w:t>
      </w:r>
      <w:r w:rsidRPr="004E7A96">
        <w:rPr>
          <w:b/>
          <w:color w:val="231F20"/>
          <w:spacing w:val="-3"/>
          <w:sz w:val="17"/>
          <w:lang w:val="fr-CA"/>
        </w:rPr>
        <w:t xml:space="preserve">européennes </w:t>
      </w:r>
      <w:r w:rsidRPr="004E7A96">
        <w:rPr>
          <w:b/>
          <w:color w:val="231F20"/>
          <w:sz w:val="17"/>
          <w:lang w:val="fr-CA"/>
        </w:rPr>
        <w:t xml:space="preserve">Art </w:t>
      </w:r>
      <w:r w:rsidRPr="004E7A96">
        <w:rPr>
          <w:b/>
          <w:color w:val="231F20"/>
          <w:w w:val="90"/>
          <w:sz w:val="17"/>
          <w:lang w:val="fr-CA"/>
        </w:rPr>
        <w:t xml:space="preserve">. </w:t>
      </w:r>
      <w:proofErr w:type="gramStart"/>
      <w:r w:rsidRPr="004E7A96">
        <w:rPr>
          <w:b/>
          <w:color w:val="231F20"/>
          <w:sz w:val="17"/>
          <w:lang w:val="fr-CA"/>
        </w:rPr>
        <w:t xml:space="preserve">327 </w:t>
      </w:r>
      <w:r w:rsidRPr="004E7A96">
        <w:rPr>
          <w:b/>
          <w:color w:val="231F20"/>
          <w:w w:val="90"/>
          <w:sz w:val="17"/>
          <w:lang w:val="fr-CA"/>
        </w:rPr>
        <w:t>.</w:t>
      </w:r>
      <w:proofErr w:type="gramEnd"/>
      <w:r w:rsidRPr="004E7A96">
        <w:rPr>
          <w:b/>
          <w:color w:val="231F20"/>
          <w:w w:val="90"/>
          <w:sz w:val="17"/>
          <w:lang w:val="fr-CA"/>
        </w:rPr>
        <w:t xml:space="preserve"> </w:t>
      </w:r>
      <w:r w:rsidRPr="004E7A96">
        <w:rPr>
          <w:color w:val="231F20"/>
          <w:sz w:val="17"/>
          <w:lang w:val="fr-CA"/>
        </w:rPr>
        <w:t xml:space="preserve">(. . .) </w:t>
      </w:r>
      <w:r w:rsidRPr="004E7A96">
        <w:rPr>
          <w:i/>
          <w:color w:val="231F20"/>
          <w:sz w:val="17"/>
          <w:lang w:val="fr-CA"/>
        </w:rPr>
        <w:t>(abrogé par la loi du 8 mars 2018)</w:t>
      </w:r>
    </w:p>
    <w:p w14:paraId="37F99DD3" w14:textId="77777777" w:rsidR="00546DE7" w:rsidRPr="004E7A96" w:rsidRDefault="00286D6C">
      <w:pPr>
        <w:spacing w:before="121"/>
        <w:ind w:left="343"/>
        <w:rPr>
          <w:i/>
          <w:sz w:val="17"/>
          <w:lang w:val="fr-CA"/>
        </w:rPr>
      </w:pPr>
      <w:r w:rsidRPr="004E7A96">
        <w:rPr>
          <w:i/>
          <w:color w:val="231F20"/>
          <w:sz w:val="17"/>
          <w:lang w:val="fr-CA"/>
        </w:rPr>
        <w:t>(Loi du 8 mars 2018)</w:t>
      </w:r>
    </w:p>
    <w:p w14:paraId="7E2886E2" w14:textId="15E43BEC" w:rsidR="00546DE7" w:rsidRDefault="00286D6C">
      <w:pPr>
        <w:pStyle w:val="Ttulo2"/>
        <w:spacing w:before="95"/>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328 .</w:t>
      </w:r>
      <w:proofErr w:type="gramEnd"/>
    </w:p>
    <w:p w14:paraId="73CB8722" w14:textId="77777777" w:rsidR="00546DE7" w:rsidRPr="004E7A96" w:rsidRDefault="00286D6C">
      <w:pPr>
        <w:pStyle w:val="Textoindependiente"/>
        <w:spacing w:before="96"/>
        <w:ind w:left="343"/>
        <w:rPr>
          <w:lang w:val="fr-CA"/>
        </w:rPr>
      </w:pPr>
      <w:r w:rsidRPr="004E7A96">
        <w:rPr>
          <w:color w:val="231F20"/>
          <w:lang w:val="fr-CA"/>
        </w:rPr>
        <w:t>Tout électeur peut demander de voter par correspondance lors des élections européennes</w:t>
      </w:r>
      <w:proofErr w:type="gramStart"/>
      <w:r w:rsidRPr="004E7A96">
        <w:rPr>
          <w:color w:val="231F20"/>
          <w:lang w:val="fr-CA"/>
        </w:rPr>
        <w:t>.»</w:t>
      </w:r>
      <w:proofErr w:type="gramEnd"/>
    </w:p>
    <w:p w14:paraId="620C0714" w14:textId="77777777" w:rsidR="00546DE7" w:rsidRPr="004E7A96" w:rsidRDefault="00546DE7">
      <w:pPr>
        <w:pStyle w:val="Textoindependiente"/>
        <w:ind w:left="0"/>
        <w:rPr>
          <w:sz w:val="20"/>
          <w:lang w:val="fr-CA"/>
        </w:rPr>
      </w:pPr>
    </w:p>
    <w:p w14:paraId="0278817B" w14:textId="77777777" w:rsidR="00546DE7" w:rsidRPr="004E7A96" w:rsidRDefault="00546DE7">
      <w:pPr>
        <w:pStyle w:val="Textoindependiente"/>
        <w:ind w:left="0"/>
        <w:rPr>
          <w:sz w:val="20"/>
          <w:lang w:val="fr-CA"/>
        </w:rPr>
      </w:pPr>
    </w:p>
    <w:p w14:paraId="640BFEC8" w14:textId="77777777" w:rsidR="00546DE7" w:rsidRPr="004E7A96" w:rsidRDefault="00546DE7">
      <w:pPr>
        <w:pStyle w:val="Textoindependiente"/>
        <w:ind w:left="0"/>
        <w:rPr>
          <w:sz w:val="20"/>
          <w:lang w:val="fr-CA"/>
        </w:rPr>
      </w:pPr>
    </w:p>
    <w:p w14:paraId="3B3A3A37" w14:textId="77777777" w:rsidR="00546DE7" w:rsidRPr="004E7A96" w:rsidRDefault="00546DE7">
      <w:pPr>
        <w:pStyle w:val="Textoindependiente"/>
        <w:ind w:left="0"/>
        <w:rPr>
          <w:sz w:val="20"/>
          <w:lang w:val="fr-CA"/>
        </w:rPr>
      </w:pPr>
    </w:p>
    <w:p w14:paraId="43D82E9D" w14:textId="77777777" w:rsidR="00546DE7" w:rsidRPr="004E7A96" w:rsidRDefault="00286D6C">
      <w:pPr>
        <w:pStyle w:val="Textoindependiente"/>
        <w:spacing w:before="3"/>
        <w:ind w:left="0"/>
        <w:rPr>
          <w:sz w:val="12"/>
          <w:lang w:val="fr-CA"/>
        </w:rPr>
      </w:pPr>
      <w:r>
        <w:rPr>
          <w:noProof/>
        </w:rPr>
        <mc:AlternateContent>
          <mc:Choice Requires="wps">
            <w:drawing>
              <wp:anchor distT="0" distB="0" distL="0" distR="0" simplePos="0" relativeHeight="251631104" behindDoc="1" locked="0" layoutInCell="1" allowOverlap="1" wp14:anchorId="1CAF7217" wp14:editId="11B8984D">
                <wp:simplePos x="0" y="0"/>
                <wp:positionH relativeFrom="page">
                  <wp:posOffset>683895</wp:posOffset>
                </wp:positionH>
                <wp:positionV relativeFrom="paragraph">
                  <wp:posOffset>118110</wp:posOffset>
                </wp:positionV>
                <wp:extent cx="612140" cy="1270"/>
                <wp:effectExtent l="0" t="0" r="0" b="0"/>
                <wp:wrapTopAndBottom/>
                <wp:docPr id="3091" name="Freeform 8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421031D" id="Freeform 846" o:spid="_x0000_s1026" style="position:absolute;margin-left:53.85pt;margin-top:9.3pt;width:48.2pt;height:.1pt;z-index:-251685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C1CQMAAKQGAAAOAAAAZHJzL2Uyb0RvYy54bWysVduO0zAQfUfiHyw/gtrEabY3bbpaNS1C&#10;WmClLR/gxk4TkdjBdpsuiH9nbCfdtoCEEH1wx53xzJkzl97eHesKHbjSpRQJJsMQIy4yyUqxS/Dn&#10;zXowxUgbKhitpOAJfuYa3y1ev7ptmzmPZCErxhUCJ0LP2ybBhTHNPAh0VvCa6qFsuABlLlVNDVzV&#10;LmCKtuC9roIoDMdBKxVrlMy41vBr6pV44fznOc/MpzzX3KAqwYDNuFO5c2vPYHFL5ztFm6LMOhj0&#10;H1DUtBQQ9OQqpYaivSp/cVWXmZJa5maYyTqQeV5m3OUA2ZDwKpungjbc5QLk6OZEk/5/brOPh0eF&#10;SpbgUTgjGAlaQ5XWinPLOZrGY0tR2+g5WD41j8omqZsHmX3RoAguNPaiwQZt2w+SgR+6N9LRcsxV&#10;bV9Cwujo2H8+sc+PBmXw45hEJIYaZaAi0cTVJqDz/mm21+Ydl84NPTxo40vHQHLEsw77BlzkdQVV&#10;fDtAISLhZOKOrtQnM0jWm70J0CZELZqN42ubqLdxrqIwJr91NerNrKvoxRWg3/X4aNFDzo6iwwwS&#10;onZQQkdSI7UlZwPIenbAAxjZ/P5gC6Gvbf2bLoSCCbjufYUR9P7WJ9tQY5HZEFZEbYItEfZeywPf&#10;SKcxV1WDGC/aSpxb2dfnmLwWHlj30DFecCEt0rOqCrkuq8qVtRIWyHh045nRsiqZVVowWu22y0qh&#10;A4WZjkZkHfWtcmHWKG1Sqgtv51Q+YyX3grkoBads1cmGlpWXAVXlKIfG7JixLeqm+fssnK2mq2k8&#10;iKPxahCHaTq4Xy/jwXhNJjfpKF0uU/LDskfieVEyxoWF3W8WEv/d5HY7zu+E0265SO+ChbX72PQA&#10;/JlZcAnDqSGX/tsXoZ9aP+ZbyZ5hgpX0qxJWOwiFVN8wamFNJlh/3VPFMareC9hDMxLbmTXuEt9M&#10;oBZInWu25xoqMnCVYIOh7624NH4X7xtV7gqIRFznCXkPmyMv7Yy7FeNRdRdYhS6Dbm3bXXt+d1Yv&#10;fy6LnwAAAP//AwBQSwMEFAAGAAgAAAAhACqPORneAAAACQEAAA8AAABkcnMvZG93bnJldi54bWxM&#10;j0tPwzAQhO9I/AdrkbggajeCNgpxKh7qBQ6I0EOP29jEUf2IYqdN/j3bE9x2dkez35SbyVl20kPs&#10;gpewXAhg2jdBdb6VsPve3ufAYkKv0AavJcw6wqa6viqxUOHsv/SpTi2jEB8LlGBS6gvOY2O0w7gI&#10;vfZ0+wmDw0RyaLka8EzhzvJMiBV32Hn6YLDXr0Y3x3p0EurRxvll22Ufe3THT/OId/Pbu5S3N9Pz&#10;E7Ckp/Rnhgs+oUNFTIcwehWZJS3Wa7LSkK+AkSETD0tgh8siB16V/H+D6hcAAP//AwBQSwECLQAU&#10;AAYACAAAACEAtoM4kv4AAADhAQAAEwAAAAAAAAAAAAAAAAAAAAAAW0NvbnRlbnRfVHlwZXNdLnht&#10;bFBLAQItABQABgAIAAAAIQA4/SH/1gAAAJQBAAALAAAAAAAAAAAAAAAAAC8BAABfcmVscy8ucmVs&#10;c1BLAQItABQABgAIAAAAIQB/0kC1CQMAAKQGAAAOAAAAAAAAAAAAAAAAAC4CAABkcnMvZTJvRG9j&#10;LnhtbFBLAQItABQABgAIAAAAIQAqjzkZ3gAAAAkBAAAPAAAAAAAAAAAAAAAAAGMFAABkcnMvZG93&#10;bnJldi54bWxQSwUGAAAAAAQABADzAAAAbgYAAAAA&#10;" path="m,l964,e" filled="f" strokecolor="#231f20" strokeweight=".5pt">
                <v:path arrowok="t" o:connecttype="custom" o:connectlocs="0,0;612140,0" o:connectangles="0,0"/>
                <w10:wrap type="topAndBottom" anchorx="page"/>
              </v:shape>
            </w:pict>
          </mc:Fallback>
        </mc:AlternateContent>
      </w:r>
    </w:p>
    <w:p w14:paraId="578126AF" w14:textId="77777777" w:rsidR="00546DE7" w:rsidRPr="004E7A96" w:rsidRDefault="00286D6C">
      <w:pPr>
        <w:spacing w:before="28"/>
        <w:ind w:left="117"/>
        <w:rPr>
          <w:sz w:val="14"/>
          <w:lang w:val="fr-CA"/>
        </w:rPr>
      </w:pPr>
      <w:r w:rsidRPr="004E7A96">
        <w:rPr>
          <w:color w:val="231F20"/>
          <w:sz w:val="14"/>
          <w:lang w:val="fr-CA"/>
        </w:rPr>
        <w:t>1 Supprimé par la loi du 8 mars 2018.</w:t>
      </w:r>
    </w:p>
    <w:p w14:paraId="10B5E5C3"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2D3C29AE" w14:textId="77777777" w:rsidR="00546DE7" w:rsidRPr="004E7A96" w:rsidRDefault="00286D6C">
      <w:pPr>
        <w:spacing w:before="94"/>
        <w:ind w:left="343"/>
        <w:jc w:val="both"/>
        <w:rPr>
          <w:i/>
          <w:sz w:val="17"/>
          <w:lang w:val="fr-CA"/>
        </w:rPr>
      </w:pPr>
      <w:r w:rsidRPr="004E7A96">
        <w:rPr>
          <w:i/>
          <w:color w:val="231F20"/>
          <w:sz w:val="17"/>
          <w:lang w:val="fr-CA"/>
        </w:rPr>
        <w:lastRenderedPageBreak/>
        <w:t>(Loi du 8 mars 2018)</w:t>
      </w:r>
    </w:p>
    <w:p w14:paraId="7817C8C1" w14:textId="484A2058" w:rsidR="00546DE7" w:rsidRDefault="00286D6C">
      <w:pPr>
        <w:pStyle w:val="Ttulo2"/>
        <w:spacing w:before="96"/>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329 .</w:t>
      </w:r>
      <w:proofErr w:type="gramEnd"/>
    </w:p>
    <w:p w14:paraId="437D9E6E" w14:textId="77777777" w:rsidR="00546DE7" w:rsidRPr="004E7A96" w:rsidRDefault="00286D6C">
      <w:pPr>
        <w:pStyle w:val="Textoindependiente"/>
        <w:spacing w:before="95" w:line="288" w:lineRule="auto"/>
        <w:ind w:right="115" w:firstLine="226"/>
        <w:jc w:val="both"/>
        <w:rPr>
          <w:lang w:val="fr-CA"/>
        </w:rPr>
      </w:pPr>
      <w:r w:rsidRPr="004E7A96">
        <w:rPr>
          <w:color w:val="231F20"/>
          <w:spacing w:val="-3"/>
          <w:lang w:val="fr-CA"/>
        </w:rPr>
        <w:t>L’électeur</w:t>
      </w:r>
      <w:r w:rsidRPr="004E7A96">
        <w:rPr>
          <w:color w:val="231F20"/>
          <w:spacing w:val="-8"/>
          <w:lang w:val="fr-CA"/>
        </w:rPr>
        <w:t xml:space="preserve"> </w:t>
      </w:r>
      <w:r w:rsidRPr="004E7A96">
        <w:rPr>
          <w:color w:val="231F20"/>
          <w:lang w:val="fr-CA"/>
        </w:rPr>
        <w:t>qui</w:t>
      </w:r>
      <w:r w:rsidRPr="004E7A96">
        <w:rPr>
          <w:color w:val="231F20"/>
          <w:spacing w:val="-8"/>
          <w:lang w:val="fr-CA"/>
        </w:rPr>
        <w:t xml:space="preserve"> </w:t>
      </w:r>
      <w:r w:rsidRPr="004E7A96">
        <w:rPr>
          <w:color w:val="231F20"/>
          <w:lang w:val="fr-CA"/>
        </w:rPr>
        <w:t>souhaite</w:t>
      </w:r>
      <w:r w:rsidRPr="004E7A96">
        <w:rPr>
          <w:color w:val="231F20"/>
          <w:spacing w:val="-8"/>
          <w:lang w:val="fr-CA"/>
        </w:rPr>
        <w:t xml:space="preserve"> </w:t>
      </w:r>
      <w:r w:rsidRPr="004E7A96">
        <w:rPr>
          <w:color w:val="231F20"/>
          <w:lang w:val="fr-CA"/>
        </w:rPr>
        <w:t>voter</w:t>
      </w:r>
      <w:r w:rsidRPr="004E7A96">
        <w:rPr>
          <w:color w:val="231F20"/>
          <w:spacing w:val="-8"/>
          <w:lang w:val="fr-CA"/>
        </w:rPr>
        <w:t xml:space="preserve"> </w:t>
      </w:r>
      <w:r w:rsidRPr="004E7A96">
        <w:rPr>
          <w:color w:val="231F20"/>
          <w:lang w:val="fr-CA"/>
        </w:rPr>
        <w:t>par</w:t>
      </w:r>
      <w:r w:rsidRPr="004E7A96">
        <w:rPr>
          <w:color w:val="231F20"/>
          <w:spacing w:val="-8"/>
          <w:lang w:val="fr-CA"/>
        </w:rPr>
        <w:t xml:space="preserve"> </w:t>
      </w:r>
      <w:r w:rsidRPr="004E7A96">
        <w:rPr>
          <w:color w:val="231F20"/>
          <w:lang w:val="fr-CA"/>
        </w:rPr>
        <w:t>correspondance</w:t>
      </w:r>
      <w:r w:rsidRPr="004E7A96">
        <w:rPr>
          <w:color w:val="231F20"/>
          <w:spacing w:val="-8"/>
          <w:lang w:val="fr-CA"/>
        </w:rPr>
        <w:t xml:space="preserve"> </w:t>
      </w:r>
      <w:r w:rsidRPr="004E7A96">
        <w:rPr>
          <w:color w:val="231F20"/>
          <w:lang w:val="fr-CA"/>
        </w:rPr>
        <w:t>doit</w:t>
      </w:r>
      <w:r w:rsidRPr="004E7A96">
        <w:rPr>
          <w:color w:val="231F20"/>
          <w:spacing w:val="-7"/>
          <w:lang w:val="fr-CA"/>
        </w:rPr>
        <w:t xml:space="preserve"> </w:t>
      </w:r>
      <w:r w:rsidRPr="004E7A96">
        <w:rPr>
          <w:color w:val="231F20"/>
          <w:lang w:val="fr-CA"/>
        </w:rPr>
        <w:t>en</w:t>
      </w:r>
      <w:r w:rsidRPr="004E7A96">
        <w:rPr>
          <w:color w:val="231F20"/>
          <w:spacing w:val="-8"/>
          <w:lang w:val="fr-CA"/>
        </w:rPr>
        <w:t xml:space="preserve"> </w:t>
      </w:r>
      <w:r w:rsidRPr="004E7A96">
        <w:rPr>
          <w:color w:val="231F20"/>
          <w:lang w:val="fr-CA"/>
        </w:rPr>
        <w:t>aviser</w:t>
      </w:r>
      <w:r w:rsidRPr="004E7A96">
        <w:rPr>
          <w:color w:val="231F20"/>
          <w:spacing w:val="-8"/>
          <w:lang w:val="fr-CA"/>
        </w:rPr>
        <w:t xml:space="preserve"> </w:t>
      </w:r>
      <w:r w:rsidRPr="004E7A96">
        <w:rPr>
          <w:color w:val="231F20"/>
          <w:lang w:val="fr-CA"/>
        </w:rPr>
        <w:t>le</w:t>
      </w:r>
      <w:r w:rsidRPr="004E7A96">
        <w:rPr>
          <w:color w:val="231F20"/>
          <w:spacing w:val="-8"/>
          <w:lang w:val="fr-CA"/>
        </w:rPr>
        <w:t xml:space="preserve"> </w:t>
      </w:r>
      <w:r w:rsidRPr="004E7A96">
        <w:rPr>
          <w:color w:val="231F20"/>
          <w:lang w:val="fr-CA"/>
        </w:rPr>
        <w:t>collège</w:t>
      </w:r>
      <w:r w:rsidRPr="004E7A96">
        <w:rPr>
          <w:color w:val="231F20"/>
          <w:spacing w:val="-8"/>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bourgmestre</w:t>
      </w:r>
      <w:r w:rsidRPr="004E7A96">
        <w:rPr>
          <w:color w:val="231F20"/>
          <w:spacing w:val="-7"/>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échevins</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commune</w:t>
      </w:r>
      <w:r w:rsidRPr="004E7A96">
        <w:rPr>
          <w:color w:val="231F20"/>
          <w:spacing w:val="-8"/>
          <w:lang w:val="fr-CA"/>
        </w:rPr>
        <w:t xml:space="preserve"> </w:t>
      </w:r>
      <w:r w:rsidRPr="004E7A96">
        <w:rPr>
          <w:color w:val="231F20"/>
          <w:lang w:val="fr-CA"/>
        </w:rPr>
        <w:t>d’</w:t>
      </w:r>
      <w:proofErr w:type="spellStart"/>
      <w:r w:rsidRPr="004E7A96">
        <w:rPr>
          <w:color w:val="231F20"/>
          <w:lang w:val="fr-CA"/>
        </w:rPr>
        <w:t>inscrip</w:t>
      </w:r>
      <w:proofErr w:type="spellEnd"/>
      <w:r w:rsidRPr="004E7A96">
        <w:rPr>
          <w:color w:val="231F20"/>
          <w:lang w:val="fr-CA"/>
        </w:rPr>
        <w:t xml:space="preserve">- </w:t>
      </w:r>
      <w:proofErr w:type="spellStart"/>
      <w:r w:rsidRPr="004E7A96">
        <w:rPr>
          <w:color w:val="231F20"/>
          <w:lang w:val="fr-CA"/>
        </w:rPr>
        <w:t>tion</w:t>
      </w:r>
      <w:proofErr w:type="spellEnd"/>
      <w:r w:rsidRPr="004E7A96">
        <w:rPr>
          <w:color w:val="231F20"/>
          <w:lang w:val="fr-CA"/>
        </w:rPr>
        <w:t xml:space="preserve"> et demander sa lettre de</w:t>
      </w:r>
      <w:r w:rsidRPr="004E7A96">
        <w:rPr>
          <w:color w:val="231F20"/>
          <w:spacing w:val="-1"/>
          <w:lang w:val="fr-CA"/>
        </w:rPr>
        <w:t xml:space="preserve"> </w:t>
      </w:r>
      <w:r w:rsidRPr="004E7A96">
        <w:rPr>
          <w:color w:val="231F20"/>
          <w:lang w:val="fr-CA"/>
        </w:rPr>
        <w:t>convocation</w:t>
      </w:r>
      <w:proofErr w:type="gramStart"/>
      <w:r w:rsidRPr="004E7A96">
        <w:rPr>
          <w:color w:val="231F20"/>
          <w:lang w:val="fr-CA"/>
        </w:rPr>
        <w:t>.»</w:t>
      </w:r>
      <w:proofErr w:type="gramEnd"/>
    </w:p>
    <w:p w14:paraId="4533C7CA" w14:textId="77777777" w:rsidR="00546DE7" w:rsidRPr="004E7A96" w:rsidRDefault="00286D6C">
      <w:pPr>
        <w:pStyle w:val="Textoindependiente"/>
        <w:spacing w:before="41" w:line="288" w:lineRule="auto"/>
        <w:ind w:right="115" w:firstLine="226"/>
        <w:jc w:val="both"/>
        <w:rPr>
          <w:lang w:val="fr-CA"/>
        </w:rPr>
      </w:pPr>
      <w:r w:rsidRPr="004E7A96">
        <w:rPr>
          <w:color w:val="231F20"/>
          <w:lang w:val="fr-CA"/>
        </w:rPr>
        <w:t xml:space="preserve">Est à considérer comme commune d’inscription au Grand-Duché de Luxembourg, la commune du domicile, à défaut la com- </w:t>
      </w:r>
      <w:proofErr w:type="spellStart"/>
      <w:r w:rsidRPr="004E7A96">
        <w:rPr>
          <w:color w:val="231F20"/>
          <w:lang w:val="fr-CA"/>
        </w:rPr>
        <w:t>mune</w:t>
      </w:r>
      <w:proofErr w:type="spellEnd"/>
      <w:r w:rsidRPr="004E7A96">
        <w:rPr>
          <w:color w:val="231F20"/>
          <w:lang w:val="fr-CA"/>
        </w:rPr>
        <w:t xml:space="preserve"> du dernier domicile, à défaut la commune de naissance, à défaut la Ville de Luxembourg.</w:t>
      </w:r>
    </w:p>
    <w:p w14:paraId="6E846473" w14:textId="77777777" w:rsidR="00546DE7" w:rsidRPr="004E7A96" w:rsidRDefault="00286D6C">
      <w:pPr>
        <w:spacing w:before="84"/>
        <w:ind w:left="343"/>
        <w:jc w:val="both"/>
        <w:rPr>
          <w:i/>
          <w:sz w:val="17"/>
          <w:lang w:val="fr-CA"/>
        </w:rPr>
      </w:pPr>
      <w:r w:rsidRPr="004E7A96">
        <w:rPr>
          <w:i/>
          <w:color w:val="231F20"/>
          <w:sz w:val="17"/>
          <w:lang w:val="fr-CA"/>
        </w:rPr>
        <w:t>(Loi du 8 mars 2018)</w:t>
      </w:r>
    </w:p>
    <w:p w14:paraId="680E8856" w14:textId="4CE2A16F" w:rsidR="00546DE7" w:rsidRDefault="00286D6C">
      <w:pPr>
        <w:pStyle w:val="Ttulo2"/>
        <w:spacing w:before="95"/>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330 .</w:t>
      </w:r>
      <w:proofErr w:type="gramEnd"/>
    </w:p>
    <w:p w14:paraId="10912F20"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La demande est faite soit par voie de dépôt électronique sur une plateforme étatique sécurisée, soit sur papier libre, soit sur</w:t>
      </w:r>
      <w:r w:rsidRPr="004E7A96">
        <w:rPr>
          <w:color w:val="231F20"/>
          <w:spacing w:val="-19"/>
          <w:lang w:val="fr-CA"/>
        </w:rPr>
        <w:t xml:space="preserve"> </w:t>
      </w:r>
      <w:r w:rsidRPr="004E7A96">
        <w:rPr>
          <w:color w:val="231F20"/>
          <w:lang w:val="fr-CA"/>
        </w:rPr>
        <w:t>un formulaire</w:t>
      </w:r>
      <w:r w:rsidRPr="004E7A96">
        <w:rPr>
          <w:color w:val="231F20"/>
          <w:spacing w:val="-3"/>
          <w:lang w:val="fr-CA"/>
        </w:rPr>
        <w:t xml:space="preserve"> </w:t>
      </w:r>
      <w:r w:rsidRPr="004E7A96">
        <w:rPr>
          <w:color w:val="231F20"/>
          <w:lang w:val="fr-CA"/>
        </w:rPr>
        <w:t>préimprimé</w:t>
      </w:r>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obtenir</w:t>
      </w:r>
      <w:r w:rsidRPr="004E7A96">
        <w:rPr>
          <w:color w:val="231F20"/>
          <w:spacing w:val="-3"/>
          <w:lang w:val="fr-CA"/>
        </w:rPr>
        <w:t xml:space="preserve"> </w:t>
      </w:r>
      <w:r w:rsidRPr="004E7A96">
        <w:rPr>
          <w:color w:val="231F20"/>
          <w:lang w:val="fr-CA"/>
        </w:rPr>
        <w:t>auprès</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l’administration</w:t>
      </w:r>
      <w:r w:rsidRPr="004E7A96">
        <w:rPr>
          <w:color w:val="231F20"/>
          <w:spacing w:val="-3"/>
          <w:lang w:val="fr-CA"/>
        </w:rPr>
        <w:t xml:space="preserve"> </w:t>
      </w:r>
      <w:r w:rsidRPr="004E7A96">
        <w:rPr>
          <w:color w:val="231F20"/>
          <w:lang w:val="fr-CA"/>
        </w:rPr>
        <w:t>communale</w:t>
      </w:r>
      <w:r w:rsidRPr="004E7A96">
        <w:rPr>
          <w:color w:val="231F20"/>
          <w:spacing w:val="-2"/>
          <w:lang w:val="fr-CA"/>
        </w:rPr>
        <w:t xml:space="preserve"> </w:t>
      </w:r>
      <w:r w:rsidRPr="004E7A96">
        <w:rPr>
          <w:color w:val="231F20"/>
          <w:lang w:val="fr-CA"/>
        </w:rPr>
        <w:t>où</w:t>
      </w:r>
      <w:r w:rsidRPr="004E7A96">
        <w:rPr>
          <w:color w:val="231F20"/>
          <w:spacing w:val="-3"/>
          <w:lang w:val="fr-CA"/>
        </w:rPr>
        <w:t xml:space="preserve"> </w:t>
      </w:r>
      <w:r w:rsidRPr="004E7A96">
        <w:rPr>
          <w:color w:val="231F20"/>
          <w:lang w:val="fr-CA"/>
        </w:rPr>
        <w:t>l’électeur</w:t>
      </w:r>
      <w:r w:rsidRPr="004E7A96">
        <w:rPr>
          <w:color w:val="231F20"/>
          <w:spacing w:val="-3"/>
          <w:lang w:val="fr-CA"/>
        </w:rPr>
        <w:t xml:space="preserve"> </w:t>
      </w:r>
      <w:r w:rsidRPr="004E7A96">
        <w:rPr>
          <w:color w:val="231F20"/>
          <w:lang w:val="fr-CA"/>
        </w:rPr>
        <w:t>est</w:t>
      </w:r>
      <w:r w:rsidRPr="004E7A96">
        <w:rPr>
          <w:color w:val="231F20"/>
          <w:spacing w:val="-2"/>
          <w:lang w:val="fr-CA"/>
        </w:rPr>
        <w:t xml:space="preserve"> </w:t>
      </w:r>
      <w:r w:rsidRPr="004E7A96">
        <w:rPr>
          <w:color w:val="231F20"/>
          <w:lang w:val="fr-CA"/>
        </w:rPr>
        <w:t>censé</w:t>
      </w:r>
      <w:r w:rsidRPr="004E7A96">
        <w:rPr>
          <w:color w:val="231F20"/>
          <w:spacing w:val="-3"/>
          <w:lang w:val="fr-CA"/>
        </w:rPr>
        <w:t xml:space="preserve"> </w:t>
      </w:r>
      <w:r w:rsidRPr="004E7A96">
        <w:rPr>
          <w:color w:val="231F20"/>
          <w:lang w:val="fr-CA"/>
        </w:rPr>
        <w:t>exprimer</w:t>
      </w:r>
      <w:r w:rsidRPr="004E7A96">
        <w:rPr>
          <w:color w:val="231F20"/>
          <w:spacing w:val="-2"/>
          <w:lang w:val="fr-CA"/>
        </w:rPr>
        <w:t xml:space="preserve"> </w:t>
      </w:r>
      <w:r w:rsidRPr="004E7A96">
        <w:rPr>
          <w:color w:val="231F20"/>
          <w:lang w:val="fr-CA"/>
        </w:rPr>
        <w:t>son</w:t>
      </w:r>
      <w:r w:rsidRPr="004E7A96">
        <w:rPr>
          <w:color w:val="231F20"/>
          <w:spacing w:val="-3"/>
          <w:lang w:val="fr-CA"/>
        </w:rPr>
        <w:t xml:space="preserve"> </w:t>
      </w:r>
      <w:r w:rsidRPr="004E7A96">
        <w:rPr>
          <w:color w:val="231F20"/>
          <w:lang w:val="fr-CA"/>
        </w:rPr>
        <w:t>vote</w:t>
      </w:r>
      <w:r w:rsidRPr="004E7A96">
        <w:rPr>
          <w:color w:val="231F20"/>
          <w:spacing w:val="-3"/>
          <w:lang w:val="fr-CA"/>
        </w:rPr>
        <w:t xml:space="preserve"> </w:t>
      </w:r>
      <w:r w:rsidRPr="004E7A96">
        <w:rPr>
          <w:color w:val="231F20"/>
          <w:lang w:val="fr-CA"/>
        </w:rPr>
        <w:t>pour</w:t>
      </w:r>
      <w:r w:rsidRPr="004E7A96">
        <w:rPr>
          <w:color w:val="231F20"/>
          <w:spacing w:val="-2"/>
          <w:lang w:val="fr-CA"/>
        </w:rPr>
        <w:t xml:space="preserve"> </w:t>
      </w:r>
      <w:r w:rsidRPr="004E7A96">
        <w:rPr>
          <w:color w:val="231F20"/>
          <w:lang w:val="fr-CA"/>
        </w:rPr>
        <w:t>les</w:t>
      </w:r>
      <w:r w:rsidRPr="004E7A96">
        <w:rPr>
          <w:color w:val="231F20"/>
          <w:spacing w:val="-3"/>
          <w:lang w:val="fr-CA"/>
        </w:rPr>
        <w:t xml:space="preserve"> </w:t>
      </w:r>
      <w:r w:rsidRPr="004E7A96">
        <w:rPr>
          <w:color w:val="231F20"/>
          <w:lang w:val="fr-CA"/>
        </w:rPr>
        <w:t>élections européennes.</w:t>
      </w:r>
      <w:r w:rsidRPr="004E7A96">
        <w:rPr>
          <w:color w:val="231F20"/>
          <w:spacing w:val="-18"/>
          <w:lang w:val="fr-CA"/>
        </w:rPr>
        <w:t xml:space="preserve"> </w:t>
      </w:r>
      <w:r w:rsidRPr="004E7A96">
        <w:rPr>
          <w:color w:val="231F20"/>
          <w:lang w:val="fr-CA"/>
        </w:rPr>
        <w:t>Elle</w:t>
      </w:r>
      <w:r w:rsidRPr="004E7A96">
        <w:rPr>
          <w:color w:val="231F20"/>
          <w:spacing w:val="-8"/>
          <w:lang w:val="fr-CA"/>
        </w:rPr>
        <w:t xml:space="preserve"> </w:t>
      </w:r>
      <w:r w:rsidRPr="004E7A96">
        <w:rPr>
          <w:color w:val="231F20"/>
          <w:lang w:val="fr-CA"/>
        </w:rPr>
        <w:t>doit</w:t>
      </w:r>
      <w:r w:rsidRPr="004E7A96">
        <w:rPr>
          <w:color w:val="231F20"/>
          <w:spacing w:val="-8"/>
          <w:lang w:val="fr-CA"/>
        </w:rPr>
        <w:t xml:space="preserve"> </w:t>
      </w:r>
      <w:r w:rsidRPr="004E7A96">
        <w:rPr>
          <w:color w:val="231F20"/>
          <w:lang w:val="fr-CA"/>
        </w:rPr>
        <w:t>indiquer</w:t>
      </w:r>
      <w:r w:rsidRPr="004E7A96">
        <w:rPr>
          <w:color w:val="231F20"/>
          <w:spacing w:val="-8"/>
          <w:lang w:val="fr-CA"/>
        </w:rPr>
        <w:t xml:space="preserve"> </w:t>
      </w:r>
      <w:r w:rsidRPr="004E7A96">
        <w:rPr>
          <w:color w:val="231F20"/>
          <w:lang w:val="fr-CA"/>
        </w:rPr>
        <w:t>les</w:t>
      </w:r>
      <w:r w:rsidRPr="004E7A96">
        <w:rPr>
          <w:color w:val="231F20"/>
          <w:spacing w:val="-8"/>
          <w:lang w:val="fr-CA"/>
        </w:rPr>
        <w:t xml:space="preserve"> </w:t>
      </w:r>
      <w:r w:rsidRPr="004E7A96">
        <w:rPr>
          <w:color w:val="231F20"/>
          <w:lang w:val="fr-CA"/>
        </w:rPr>
        <w:t>noms,</w:t>
      </w:r>
      <w:r w:rsidRPr="004E7A96">
        <w:rPr>
          <w:color w:val="231F20"/>
          <w:spacing w:val="-8"/>
          <w:lang w:val="fr-CA"/>
        </w:rPr>
        <w:t xml:space="preserve"> </w:t>
      </w:r>
      <w:r w:rsidRPr="004E7A96">
        <w:rPr>
          <w:color w:val="231F20"/>
          <w:lang w:val="fr-CA"/>
        </w:rPr>
        <w:t>prénoms,</w:t>
      </w:r>
      <w:r w:rsidRPr="004E7A96">
        <w:rPr>
          <w:color w:val="231F20"/>
          <w:spacing w:val="-8"/>
          <w:lang w:val="fr-CA"/>
        </w:rPr>
        <w:t xml:space="preserve"> </w:t>
      </w:r>
      <w:r w:rsidRPr="004E7A96">
        <w:rPr>
          <w:color w:val="231F20"/>
          <w:lang w:val="fr-CA"/>
        </w:rPr>
        <w:t>date</w:t>
      </w:r>
      <w:r w:rsidRPr="004E7A96">
        <w:rPr>
          <w:color w:val="231F20"/>
          <w:spacing w:val="-8"/>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lieu</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naissance</w:t>
      </w:r>
      <w:r w:rsidRPr="004E7A96">
        <w:rPr>
          <w:color w:val="231F20"/>
          <w:spacing w:val="-8"/>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domicile</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l’électeur,</w:t>
      </w:r>
      <w:r w:rsidRPr="004E7A96">
        <w:rPr>
          <w:color w:val="231F20"/>
          <w:spacing w:val="-8"/>
          <w:lang w:val="fr-CA"/>
        </w:rPr>
        <w:t xml:space="preserve"> </w:t>
      </w:r>
      <w:r w:rsidRPr="004E7A96">
        <w:rPr>
          <w:color w:val="231F20"/>
          <w:lang w:val="fr-CA"/>
        </w:rPr>
        <w:t>ainsi</w:t>
      </w:r>
      <w:r w:rsidRPr="004E7A96">
        <w:rPr>
          <w:color w:val="231F20"/>
          <w:spacing w:val="-8"/>
          <w:lang w:val="fr-CA"/>
        </w:rPr>
        <w:t xml:space="preserve"> </w:t>
      </w:r>
      <w:r w:rsidRPr="004E7A96">
        <w:rPr>
          <w:color w:val="231F20"/>
          <w:lang w:val="fr-CA"/>
        </w:rPr>
        <w:t>que</w:t>
      </w:r>
      <w:r w:rsidRPr="004E7A96">
        <w:rPr>
          <w:color w:val="231F20"/>
          <w:spacing w:val="-8"/>
          <w:lang w:val="fr-CA"/>
        </w:rPr>
        <w:t xml:space="preserve"> </w:t>
      </w:r>
      <w:r w:rsidRPr="004E7A96">
        <w:rPr>
          <w:color w:val="231F20"/>
          <w:lang w:val="fr-CA"/>
        </w:rPr>
        <w:t>l’adresse</w:t>
      </w:r>
      <w:r w:rsidRPr="004E7A96">
        <w:rPr>
          <w:color w:val="231F20"/>
          <w:spacing w:val="-8"/>
          <w:lang w:val="fr-CA"/>
        </w:rPr>
        <w:t xml:space="preserve"> </w:t>
      </w:r>
      <w:r w:rsidRPr="004E7A96">
        <w:rPr>
          <w:color w:val="231F20"/>
          <w:lang w:val="fr-CA"/>
        </w:rPr>
        <w:t>à</w:t>
      </w:r>
      <w:r w:rsidRPr="004E7A96">
        <w:rPr>
          <w:color w:val="231F20"/>
          <w:spacing w:val="-8"/>
          <w:lang w:val="fr-CA"/>
        </w:rPr>
        <w:t xml:space="preserve"> </w:t>
      </w:r>
      <w:r w:rsidRPr="004E7A96">
        <w:rPr>
          <w:color w:val="231F20"/>
          <w:lang w:val="fr-CA"/>
        </w:rPr>
        <w:t xml:space="preserve">laquelle doit être </w:t>
      </w:r>
      <w:r w:rsidRPr="004E7A96">
        <w:rPr>
          <w:color w:val="231F20"/>
          <w:spacing w:val="-3"/>
          <w:lang w:val="fr-CA"/>
        </w:rPr>
        <w:t xml:space="preserve">envoyée </w:t>
      </w:r>
      <w:r w:rsidRPr="004E7A96">
        <w:rPr>
          <w:color w:val="231F20"/>
          <w:lang w:val="fr-CA"/>
        </w:rPr>
        <w:t>la lettre de</w:t>
      </w:r>
      <w:r w:rsidRPr="004E7A96">
        <w:rPr>
          <w:color w:val="231F20"/>
          <w:spacing w:val="2"/>
          <w:lang w:val="fr-CA"/>
        </w:rPr>
        <w:t xml:space="preserve"> </w:t>
      </w:r>
      <w:r w:rsidRPr="004E7A96">
        <w:rPr>
          <w:color w:val="231F20"/>
          <w:lang w:val="fr-CA"/>
        </w:rPr>
        <w:t>convocation</w:t>
      </w:r>
      <w:proofErr w:type="gramStart"/>
      <w:r w:rsidRPr="004E7A96">
        <w:rPr>
          <w:color w:val="231F20"/>
          <w:lang w:val="fr-CA"/>
        </w:rPr>
        <w:t>.»</w:t>
      </w:r>
      <w:proofErr w:type="gramEnd"/>
    </w:p>
    <w:p w14:paraId="2CC996F9" w14:textId="77777777" w:rsidR="00546DE7" w:rsidRPr="004E7A96" w:rsidRDefault="00286D6C">
      <w:pPr>
        <w:spacing w:before="41"/>
        <w:ind w:left="343"/>
        <w:jc w:val="both"/>
        <w:rPr>
          <w:i/>
          <w:sz w:val="17"/>
          <w:lang w:val="fr-CA"/>
        </w:rPr>
      </w:pPr>
      <w:r w:rsidRPr="004E7A96">
        <w:rPr>
          <w:i/>
          <w:color w:val="231F20"/>
          <w:sz w:val="17"/>
          <w:lang w:val="fr-CA"/>
        </w:rPr>
        <w:t>(Loi du 29 mars 2016)</w:t>
      </w:r>
    </w:p>
    <w:p w14:paraId="4CB198B6" w14:textId="77777777" w:rsidR="00546DE7" w:rsidRPr="004E7A96" w:rsidRDefault="00286D6C">
      <w:pPr>
        <w:pStyle w:val="Textoindependiente"/>
        <w:spacing w:before="81" w:line="288" w:lineRule="auto"/>
        <w:ind w:right="116" w:firstLine="226"/>
        <w:jc w:val="both"/>
        <w:rPr>
          <w:lang w:val="fr-CA"/>
        </w:rPr>
      </w:pPr>
      <w:proofErr w:type="gramStart"/>
      <w:r w:rsidRPr="004E7A96">
        <w:rPr>
          <w:color w:val="231F20"/>
          <w:lang w:val="fr-CA"/>
        </w:rPr>
        <w:t>«Les</w:t>
      </w:r>
      <w:proofErr w:type="gramEnd"/>
      <w:r w:rsidRPr="004E7A96">
        <w:rPr>
          <w:color w:val="231F20"/>
          <w:lang w:val="fr-CA"/>
        </w:rPr>
        <w:t xml:space="preserve"> électeurs luxembourgeois domiciliés à l’étranger doivent produire une copie de leur carte d’identité ou de leur passeport en cours de validité.»</w:t>
      </w:r>
    </w:p>
    <w:p w14:paraId="543C582E"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Le</w:t>
      </w:r>
      <w:r w:rsidRPr="004E7A96">
        <w:rPr>
          <w:color w:val="231F20"/>
          <w:spacing w:val="-9"/>
          <w:lang w:val="fr-CA"/>
        </w:rPr>
        <w:t xml:space="preserve"> </w:t>
      </w:r>
      <w:r w:rsidRPr="004E7A96">
        <w:rPr>
          <w:color w:val="231F20"/>
          <w:lang w:val="fr-CA"/>
        </w:rPr>
        <w:t>requérant</w:t>
      </w:r>
      <w:r w:rsidRPr="004E7A96">
        <w:rPr>
          <w:color w:val="231F20"/>
          <w:spacing w:val="-8"/>
          <w:lang w:val="fr-CA"/>
        </w:rPr>
        <w:t xml:space="preserve"> </w:t>
      </w:r>
      <w:r w:rsidRPr="004E7A96">
        <w:rPr>
          <w:color w:val="231F20"/>
          <w:lang w:val="fr-CA"/>
        </w:rPr>
        <w:t>doit,</w:t>
      </w:r>
      <w:r w:rsidRPr="004E7A96">
        <w:rPr>
          <w:color w:val="231F20"/>
          <w:spacing w:val="-8"/>
          <w:lang w:val="fr-CA"/>
        </w:rPr>
        <w:t xml:space="preserve"> </w:t>
      </w:r>
      <w:r w:rsidRPr="004E7A96">
        <w:rPr>
          <w:color w:val="231F20"/>
          <w:lang w:val="fr-CA"/>
        </w:rPr>
        <w:t>dans</w:t>
      </w:r>
      <w:r w:rsidRPr="004E7A96">
        <w:rPr>
          <w:color w:val="231F20"/>
          <w:spacing w:val="-8"/>
          <w:lang w:val="fr-CA"/>
        </w:rPr>
        <w:t xml:space="preserve"> </w:t>
      </w:r>
      <w:r w:rsidRPr="004E7A96">
        <w:rPr>
          <w:color w:val="231F20"/>
          <w:lang w:val="fr-CA"/>
        </w:rPr>
        <w:t>sa</w:t>
      </w:r>
      <w:r w:rsidRPr="004E7A96">
        <w:rPr>
          <w:color w:val="231F20"/>
          <w:spacing w:val="-8"/>
          <w:lang w:val="fr-CA"/>
        </w:rPr>
        <w:t xml:space="preserve"> </w:t>
      </w:r>
      <w:r w:rsidRPr="004E7A96">
        <w:rPr>
          <w:color w:val="231F20"/>
          <w:lang w:val="fr-CA"/>
        </w:rPr>
        <w:t>demande,</w:t>
      </w:r>
      <w:r w:rsidRPr="004E7A96">
        <w:rPr>
          <w:color w:val="231F20"/>
          <w:spacing w:val="-8"/>
          <w:lang w:val="fr-CA"/>
        </w:rPr>
        <w:t xml:space="preserve"> </w:t>
      </w:r>
      <w:r w:rsidRPr="004E7A96">
        <w:rPr>
          <w:color w:val="231F20"/>
          <w:lang w:val="fr-CA"/>
        </w:rPr>
        <w:t>déclarer</w:t>
      </w:r>
      <w:r w:rsidRPr="004E7A96">
        <w:rPr>
          <w:color w:val="231F20"/>
          <w:spacing w:val="-9"/>
          <w:lang w:val="fr-CA"/>
        </w:rPr>
        <w:t xml:space="preserve"> </w:t>
      </w:r>
      <w:r w:rsidRPr="004E7A96">
        <w:rPr>
          <w:color w:val="231F20"/>
          <w:lang w:val="fr-CA"/>
        </w:rPr>
        <w:t>sous</w:t>
      </w:r>
      <w:r w:rsidRPr="004E7A96">
        <w:rPr>
          <w:color w:val="231F20"/>
          <w:spacing w:val="-8"/>
          <w:lang w:val="fr-CA"/>
        </w:rPr>
        <w:t xml:space="preserve"> </w:t>
      </w:r>
      <w:r w:rsidRPr="004E7A96">
        <w:rPr>
          <w:color w:val="231F20"/>
          <w:lang w:val="fr-CA"/>
        </w:rPr>
        <w:t>la</w:t>
      </w:r>
      <w:r w:rsidRPr="004E7A96">
        <w:rPr>
          <w:color w:val="231F20"/>
          <w:spacing w:val="-8"/>
          <w:lang w:val="fr-CA"/>
        </w:rPr>
        <w:t xml:space="preserve"> </w:t>
      </w:r>
      <w:r w:rsidRPr="004E7A96">
        <w:rPr>
          <w:color w:val="231F20"/>
          <w:lang w:val="fr-CA"/>
        </w:rPr>
        <w:t>foi</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serment</w:t>
      </w:r>
      <w:r w:rsidRPr="004E7A96">
        <w:rPr>
          <w:color w:val="231F20"/>
          <w:spacing w:val="-8"/>
          <w:lang w:val="fr-CA"/>
        </w:rPr>
        <w:t xml:space="preserve"> </w:t>
      </w:r>
      <w:r w:rsidRPr="004E7A96">
        <w:rPr>
          <w:color w:val="231F20"/>
          <w:lang w:val="fr-CA"/>
        </w:rPr>
        <w:t>qu’il</w:t>
      </w:r>
      <w:r w:rsidRPr="004E7A96">
        <w:rPr>
          <w:color w:val="231F20"/>
          <w:spacing w:val="-9"/>
          <w:lang w:val="fr-CA"/>
        </w:rPr>
        <w:t xml:space="preserve"> </w:t>
      </w:r>
      <w:r w:rsidRPr="004E7A96">
        <w:rPr>
          <w:color w:val="231F20"/>
          <w:lang w:val="fr-CA"/>
        </w:rPr>
        <w:t>n’est</w:t>
      </w:r>
      <w:r w:rsidRPr="004E7A96">
        <w:rPr>
          <w:color w:val="231F20"/>
          <w:spacing w:val="-8"/>
          <w:lang w:val="fr-CA"/>
        </w:rPr>
        <w:t xml:space="preserve"> </w:t>
      </w:r>
      <w:r w:rsidRPr="004E7A96">
        <w:rPr>
          <w:color w:val="231F20"/>
          <w:lang w:val="fr-CA"/>
        </w:rPr>
        <w:t>pas</w:t>
      </w:r>
      <w:r w:rsidRPr="004E7A96">
        <w:rPr>
          <w:color w:val="231F20"/>
          <w:spacing w:val="-8"/>
          <w:lang w:val="fr-CA"/>
        </w:rPr>
        <w:t xml:space="preserve"> </w:t>
      </w:r>
      <w:r w:rsidRPr="004E7A96">
        <w:rPr>
          <w:color w:val="231F20"/>
          <w:lang w:val="fr-CA"/>
        </w:rPr>
        <w:t>déchu</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droit</w:t>
      </w:r>
      <w:r w:rsidRPr="004E7A96">
        <w:rPr>
          <w:color w:val="231F20"/>
          <w:spacing w:val="-8"/>
          <w:lang w:val="fr-CA"/>
        </w:rPr>
        <w:t xml:space="preserve"> </w:t>
      </w:r>
      <w:r w:rsidRPr="004E7A96">
        <w:rPr>
          <w:color w:val="231F20"/>
          <w:lang w:val="fr-CA"/>
        </w:rPr>
        <w:t>électoral</w:t>
      </w:r>
      <w:r w:rsidRPr="004E7A96">
        <w:rPr>
          <w:color w:val="231F20"/>
          <w:spacing w:val="-8"/>
          <w:lang w:val="fr-CA"/>
        </w:rPr>
        <w:t xml:space="preserve"> </w:t>
      </w:r>
      <w:r w:rsidRPr="004E7A96">
        <w:rPr>
          <w:color w:val="231F20"/>
          <w:lang w:val="fr-CA"/>
        </w:rPr>
        <w:t>ni</w:t>
      </w:r>
      <w:r w:rsidRPr="004E7A96">
        <w:rPr>
          <w:color w:val="231F20"/>
          <w:spacing w:val="-9"/>
          <w:lang w:val="fr-CA"/>
        </w:rPr>
        <w:t xml:space="preserve"> </w:t>
      </w:r>
      <w:r w:rsidRPr="004E7A96">
        <w:rPr>
          <w:color w:val="231F20"/>
          <w:lang w:val="fr-CA"/>
        </w:rPr>
        <w:t>en</w:t>
      </w:r>
      <w:r w:rsidRPr="004E7A96">
        <w:rPr>
          <w:color w:val="231F20"/>
          <w:spacing w:val="-8"/>
          <w:lang w:val="fr-CA"/>
        </w:rPr>
        <w:t xml:space="preserve"> </w:t>
      </w:r>
      <w:r w:rsidRPr="004E7A96">
        <w:rPr>
          <w:color w:val="231F20"/>
          <w:lang w:val="fr-CA"/>
        </w:rPr>
        <w:t>vertu</w:t>
      </w:r>
      <w:r w:rsidRPr="004E7A96">
        <w:rPr>
          <w:color w:val="231F20"/>
          <w:spacing w:val="-8"/>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l’article 52 de la Constitution, ni en vertu de l’article 6 de la loi électorale.</w:t>
      </w:r>
    </w:p>
    <w:p w14:paraId="2A0FC34A" w14:textId="77777777" w:rsidR="00546DE7" w:rsidRPr="004E7A96" w:rsidRDefault="00286D6C">
      <w:pPr>
        <w:spacing w:before="84"/>
        <w:ind w:left="343"/>
        <w:jc w:val="both"/>
        <w:rPr>
          <w:i/>
          <w:sz w:val="17"/>
          <w:lang w:val="fr-CA"/>
        </w:rPr>
      </w:pPr>
      <w:r w:rsidRPr="004E7A96">
        <w:rPr>
          <w:i/>
          <w:color w:val="231F20"/>
          <w:sz w:val="17"/>
          <w:lang w:val="fr-CA"/>
        </w:rPr>
        <w:t>(Loi du 8 mars 2018)</w:t>
      </w:r>
    </w:p>
    <w:p w14:paraId="39C3BAE9" w14:textId="0100ED9E" w:rsidR="00546DE7" w:rsidRDefault="00286D6C">
      <w:pPr>
        <w:pStyle w:val="Ttulo2"/>
        <w:spacing w:before="95"/>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331 .</w:t>
      </w:r>
      <w:proofErr w:type="gramEnd"/>
    </w:p>
    <w:p w14:paraId="24E64BFF" w14:textId="77777777" w:rsidR="00546DE7" w:rsidRPr="004E7A96" w:rsidRDefault="00286D6C">
      <w:pPr>
        <w:pStyle w:val="Textoindependiente"/>
        <w:spacing w:before="95" w:line="288" w:lineRule="auto"/>
        <w:ind w:right="115" w:firstLine="226"/>
        <w:jc w:val="both"/>
        <w:rPr>
          <w:lang w:val="fr-CA"/>
        </w:rPr>
      </w:pPr>
      <w:r w:rsidRPr="004E7A96">
        <w:rPr>
          <w:color w:val="231F20"/>
          <w:lang w:val="fr-CA"/>
        </w:rPr>
        <w:t xml:space="preserve">La demande doit être déposée électroniquement </w:t>
      </w:r>
      <w:proofErr w:type="gramStart"/>
      <w:r w:rsidRPr="004E7A96">
        <w:rPr>
          <w:color w:val="231F20"/>
          <w:lang w:val="fr-CA"/>
        </w:rPr>
        <w:t>ou</w:t>
      </w:r>
      <w:proofErr w:type="gramEnd"/>
      <w:r w:rsidRPr="004E7A96">
        <w:rPr>
          <w:color w:val="231F20"/>
          <w:lang w:val="fr-CA"/>
        </w:rPr>
        <w:t xml:space="preserve"> parvenir par envoi postal au collège des bourgmestre et échevins, sous peine</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déchéance,</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tôt</w:t>
      </w:r>
      <w:r w:rsidRPr="004E7A96">
        <w:rPr>
          <w:color w:val="231F20"/>
          <w:spacing w:val="-2"/>
          <w:lang w:val="fr-CA"/>
        </w:rPr>
        <w:t xml:space="preserve"> </w:t>
      </w:r>
      <w:r w:rsidRPr="004E7A96">
        <w:rPr>
          <w:color w:val="231F20"/>
          <w:lang w:val="fr-CA"/>
        </w:rPr>
        <w:t>douze</w:t>
      </w:r>
      <w:r w:rsidRPr="004E7A96">
        <w:rPr>
          <w:color w:val="231F20"/>
          <w:spacing w:val="-2"/>
          <w:lang w:val="fr-CA"/>
        </w:rPr>
        <w:t xml:space="preserve"> </w:t>
      </w:r>
      <w:r w:rsidRPr="004E7A96">
        <w:rPr>
          <w:color w:val="231F20"/>
          <w:lang w:val="fr-CA"/>
        </w:rPr>
        <w:t>semaines</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vingt-cinq</w:t>
      </w:r>
      <w:r w:rsidRPr="004E7A96">
        <w:rPr>
          <w:color w:val="231F20"/>
          <w:spacing w:val="-2"/>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jour</w:t>
      </w:r>
      <w:r w:rsidRPr="004E7A96">
        <w:rPr>
          <w:color w:val="231F20"/>
          <w:spacing w:val="-2"/>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scrutin,</w:t>
      </w:r>
      <w:r w:rsidRPr="004E7A96">
        <w:rPr>
          <w:color w:val="231F20"/>
          <w:spacing w:val="-2"/>
          <w:lang w:val="fr-CA"/>
        </w:rPr>
        <w:t xml:space="preserve"> </w:t>
      </w:r>
      <w:r w:rsidRPr="004E7A96">
        <w:rPr>
          <w:color w:val="231F20"/>
          <w:lang w:val="fr-CA"/>
        </w:rPr>
        <w:t>si</w:t>
      </w:r>
      <w:r w:rsidRPr="004E7A96">
        <w:rPr>
          <w:color w:val="231F20"/>
          <w:spacing w:val="-2"/>
          <w:lang w:val="fr-CA"/>
        </w:rPr>
        <w:t xml:space="preserve"> </w:t>
      </w:r>
      <w:r w:rsidRPr="004E7A96">
        <w:rPr>
          <w:color w:val="231F20"/>
          <w:lang w:val="fr-CA"/>
        </w:rPr>
        <w:t>la</w:t>
      </w:r>
      <w:r w:rsidRPr="004E7A96">
        <w:rPr>
          <w:color w:val="231F20"/>
          <w:spacing w:val="-2"/>
          <w:lang w:val="fr-CA"/>
        </w:rPr>
        <w:t xml:space="preserve"> </w:t>
      </w:r>
      <w:r w:rsidRPr="004E7A96">
        <w:rPr>
          <w:color w:val="231F20"/>
          <w:lang w:val="fr-CA"/>
        </w:rPr>
        <w:t>lettre</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 xml:space="preserve">convocation doit être </w:t>
      </w:r>
      <w:r w:rsidRPr="004E7A96">
        <w:rPr>
          <w:color w:val="231F20"/>
          <w:spacing w:val="-3"/>
          <w:lang w:val="fr-CA"/>
        </w:rPr>
        <w:t xml:space="preserve">envoyée </w:t>
      </w:r>
      <w:r w:rsidRPr="004E7A96">
        <w:rPr>
          <w:color w:val="231F20"/>
          <w:lang w:val="fr-CA"/>
        </w:rPr>
        <w:t>à une adresse au sein du Grand-Duché de</w:t>
      </w:r>
      <w:r w:rsidRPr="004E7A96">
        <w:rPr>
          <w:color w:val="231F20"/>
          <w:spacing w:val="2"/>
          <w:lang w:val="fr-CA"/>
        </w:rPr>
        <w:t xml:space="preserve"> </w:t>
      </w:r>
      <w:r w:rsidRPr="004E7A96">
        <w:rPr>
          <w:color w:val="231F20"/>
          <w:lang w:val="fr-CA"/>
        </w:rPr>
        <w:t>Luxembourg.</w:t>
      </w:r>
    </w:p>
    <w:p w14:paraId="31FE36D3" w14:textId="77777777" w:rsidR="00546DE7" w:rsidRPr="004E7A96" w:rsidRDefault="00286D6C">
      <w:pPr>
        <w:pStyle w:val="Textoindependiente"/>
        <w:spacing w:before="84" w:line="288" w:lineRule="auto"/>
        <w:ind w:right="115" w:firstLine="226"/>
        <w:jc w:val="both"/>
        <w:rPr>
          <w:lang w:val="fr-CA"/>
        </w:rPr>
      </w:pPr>
      <w:r w:rsidRPr="004E7A96">
        <w:rPr>
          <w:color w:val="231F20"/>
          <w:lang w:val="fr-CA"/>
        </w:rPr>
        <w:t>Si</w:t>
      </w:r>
      <w:r w:rsidRPr="004E7A96">
        <w:rPr>
          <w:color w:val="231F20"/>
          <w:spacing w:val="-3"/>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lettre</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convocation</w:t>
      </w:r>
      <w:r w:rsidRPr="004E7A96">
        <w:rPr>
          <w:color w:val="231F20"/>
          <w:spacing w:val="-3"/>
          <w:lang w:val="fr-CA"/>
        </w:rPr>
        <w:t xml:space="preserve"> </w:t>
      </w:r>
      <w:r w:rsidRPr="004E7A96">
        <w:rPr>
          <w:color w:val="231F20"/>
          <w:lang w:val="fr-CA"/>
        </w:rPr>
        <w:t>doit</w:t>
      </w:r>
      <w:r w:rsidRPr="004E7A96">
        <w:rPr>
          <w:color w:val="231F20"/>
          <w:spacing w:val="-3"/>
          <w:lang w:val="fr-CA"/>
        </w:rPr>
        <w:t xml:space="preserve"> </w:t>
      </w:r>
      <w:r w:rsidRPr="004E7A96">
        <w:rPr>
          <w:color w:val="231F20"/>
          <w:lang w:val="fr-CA"/>
        </w:rPr>
        <w:t>être</w:t>
      </w:r>
      <w:r w:rsidRPr="004E7A96">
        <w:rPr>
          <w:color w:val="231F20"/>
          <w:spacing w:val="-3"/>
          <w:lang w:val="fr-CA"/>
        </w:rPr>
        <w:t xml:space="preserve"> envoyée</w:t>
      </w:r>
      <w:r w:rsidRPr="004E7A96">
        <w:rPr>
          <w:color w:val="231F20"/>
          <w:spacing w:val="-2"/>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une</w:t>
      </w:r>
      <w:r w:rsidRPr="004E7A96">
        <w:rPr>
          <w:color w:val="231F20"/>
          <w:spacing w:val="-3"/>
          <w:lang w:val="fr-CA"/>
        </w:rPr>
        <w:t xml:space="preserve"> </w:t>
      </w:r>
      <w:r w:rsidRPr="004E7A96">
        <w:rPr>
          <w:color w:val="231F20"/>
          <w:lang w:val="fr-CA"/>
        </w:rPr>
        <w:t>adresse</w:t>
      </w:r>
      <w:r w:rsidRPr="004E7A96">
        <w:rPr>
          <w:color w:val="231F20"/>
          <w:spacing w:val="-3"/>
          <w:lang w:val="fr-CA"/>
        </w:rPr>
        <w:t xml:space="preserve"> </w:t>
      </w:r>
      <w:r w:rsidRPr="004E7A96">
        <w:rPr>
          <w:color w:val="231F20"/>
          <w:lang w:val="fr-CA"/>
        </w:rPr>
        <w:t>se</w:t>
      </w:r>
      <w:r w:rsidRPr="004E7A96">
        <w:rPr>
          <w:color w:val="231F20"/>
          <w:spacing w:val="-2"/>
          <w:lang w:val="fr-CA"/>
        </w:rPr>
        <w:t xml:space="preserve"> </w:t>
      </w:r>
      <w:r w:rsidRPr="004E7A96">
        <w:rPr>
          <w:color w:val="231F20"/>
          <w:lang w:val="fr-CA"/>
        </w:rPr>
        <w:t>situant</w:t>
      </w:r>
      <w:r w:rsidRPr="004E7A96">
        <w:rPr>
          <w:color w:val="231F20"/>
          <w:spacing w:val="-3"/>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l’étranger,</w:t>
      </w:r>
      <w:r w:rsidRPr="004E7A96">
        <w:rPr>
          <w:color w:val="231F20"/>
          <w:spacing w:val="-3"/>
          <w:lang w:val="fr-CA"/>
        </w:rPr>
        <w:t xml:space="preserve"> </w:t>
      </w:r>
      <w:r w:rsidRPr="004E7A96">
        <w:rPr>
          <w:color w:val="231F20"/>
          <w:lang w:val="fr-CA"/>
        </w:rPr>
        <w:t>ce</w:t>
      </w:r>
      <w:r w:rsidRPr="004E7A96">
        <w:rPr>
          <w:color w:val="231F20"/>
          <w:spacing w:val="-2"/>
          <w:lang w:val="fr-CA"/>
        </w:rPr>
        <w:t xml:space="preserve"> </w:t>
      </w:r>
      <w:r w:rsidRPr="004E7A96">
        <w:rPr>
          <w:color w:val="231F20"/>
          <w:lang w:val="fr-CA"/>
        </w:rPr>
        <w:t>dernier</w:t>
      </w:r>
      <w:r w:rsidRPr="004E7A96">
        <w:rPr>
          <w:color w:val="231F20"/>
          <w:spacing w:val="-3"/>
          <w:lang w:val="fr-CA"/>
        </w:rPr>
        <w:t xml:space="preserve"> </w:t>
      </w:r>
      <w:r w:rsidRPr="004E7A96">
        <w:rPr>
          <w:color w:val="231F20"/>
          <w:lang w:val="fr-CA"/>
        </w:rPr>
        <w:t>délai</w:t>
      </w:r>
      <w:r w:rsidRPr="004E7A96">
        <w:rPr>
          <w:color w:val="231F20"/>
          <w:spacing w:val="-3"/>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quarante</w:t>
      </w:r>
      <w:r w:rsidRPr="004E7A96">
        <w:rPr>
          <w:color w:val="231F20"/>
          <w:spacing w:val="-3"/>
          <w:lang w:val="fr-CA"/>
        </w:rPr>
        <w:t xml:space="preserve"> </w:t>
      </w:r>
      <w:r w:rsidRPr="004E7A96">
        <w:rPr>
          <w:color w:val="231F20"/>
          <w:lang w:val="fr-CA"/>
        </w:rPr>
        <w:t>jours</w:t>
      </w:r>
      <w:r w:rsidRPr="004E7A96">
        <w:rPr>
          <w:color w:val="231F20"/>
          <w:spacing w:val="-3"/>
          <w:lang w:val="fr-CA"/>
        </w:rPr>
        <w:t xml:space="preserve"> </w:t>
      </w:r>
      <w:r w:rsidRPr="004E7A96">
        <w:rPr>
          <w:color w:val="231F20"/>
          <w:lang w:val="fr-CA"/>
        </w:rPr>
        <w:t>au</w:t>
      </w:r>
      <w:r w:rsidRPr="004E7A96">
        <w:rPr>
          <w:color w:val="231F20"/>
          <w:spacing w:val="-3"/>
          <w:lang w:val="fr-CA"/>
        </w:rPr>
        <w:t xml:space="preserve"> </w:t>
      </w:r>
      <w:r w:rsidRPr="004E7A96">
        <w:rPr>
          <w:color w:val="231F20"/>
          <w:lang w:val="fr-CA"/>
        </w:rPr>
        <w:t>plus tard avant le jour du</w:t>
      </w:r>
      <w:r w:rsidRPr="004E7A96">
        <w:rPr>
          <w:color w:val="231F20"/>
          <w:spacing w:val="-1"/>
          <w:lang w:val="fr-CA"/>
        </w:rPr>
        <w:t xml:space="preserve"> </w:t>
      </w:r>
      <w:r w:rsidRPr="004E7A96">
        <w:rPr>
          <w:color w:val="231F20"/>
          <w:lang w:val="fr-CA"/>
        </w:rPr>
        <w:t>scrutin</w:t>
      </w:r>
      <w:proofErr w:type="gramStart"/>
      <w:r w:rsidRPr="004E7A96">
        <w:rPr>
          <w:color w:val="231F20"/>
          <w:lang w:val="fr-CA"/>
        </w:rPr>
        <w:t>.»</w:t>
      </w:r>
      <w:proofErr w:type="gramEnd"/>
    </w:p>
    <w:p w14:paraId="008A178B" w14:textId="77777777" w:rsidR="00546DE7" w:rsidRPr="004E7A96" w:rsidRDefault="00286D6C">
      <w:pPr>
        <w:spacing w:before="83"/>
        <w:ind w:left="343"/>
        <w:rPr>
          <w:i/>
          <w:sz w:val="17"/>
          <w:lang w:val="fr-CA"/>
        </w:rPr>
      </w:pPr>
      <w:r w:rsidRPr="004E7A96">
        <w:rPr>
          <w:i/>
          <w:color w:val="231F20"/>
          <w:sz w:val="17"/>
          <w:lang w:val="fr-CA"/>
        </w:rPr>
        <w:t>(Loi du 8 mars 2018)</w:t>
      </w:r>
    </w:p>
    <w:p w14:paraId="4CB5EFA2" w14:textId="735DFFC4" w:rsidR="00546DE7" w:rsidRDefault="00286D6C">
      <w:pPr>
        <w:pStyle w:val="Ttulo2"/>
        <w:spacing w:before="96"/>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332 .</w:t>
      </w:r>
      <w:proofErr w:type="gramEnd"/>
    </w:p>
    <w:p w14:paraId="7AB70645" w14:textId="77777777" w:rsidR="00546DE7" w:rsidRPr="004E7A96" w:rsidRDefault="00286D6C">
      <w:pPr>
        <w:pStyle w:val="Textoindependiente"/>
        <w:spacing w:before="81"/>
        <w:ind w:left="343"/>
        <w:rPr>
          <w:lang w:val="fr-CA"/>
        </w:rPr>
      </w:pPr>
      <w:r w:rsidRPr="004E7A96">
        <w:rPr>
          <w:color w:val="231F20"/>
          <w:lang w:val="fr-CA"/>
        </w:rPr>
        <w:t>Dès réception de la demande, le collège des bourgmestre et échevins vérifie si elle comporte les indications et pièces requises.</w:t>
      </w:r>
    </w:p>
    <w:p w14:paraId="5A788A5D" w14:textId="77777777" w:rsidR="00546DE7" w:rsidRPr="004E7A96" w:rsidRDefault="00286D6C">
      <w:pPr>
        <w:pStyle w:val="Textoindependiente"/>
        <w:spacing w:before="81" w:line="288" w:lineRule="auto"/>
        <w:ind w:right="113" w:firstLine="226"/>
        <w:jc w:val="both"/>
        <w:rPr>
          <w:lang w:val="fr-CA"/>
        </w:rPr>
      </w:pPr>
      <w:r w:rsidRPr="004E7A96">
        <w:rPr>
          <w:color w:val="231F20"/>
          <w:lang w:val="fr-CA"/>
        </w:rPr>
        <w:t>Si</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requérant</w:t>
      </w:r>
      <w:r w:rsidRPr="004E7A96">
        <w:rPr>
          <w:color w:val="231F20"/>
          <w:spacing w:val="-4"/>
          <w:lang w:val="fr-CA"/>
        </w:rPr>
        <w:t xml:space="preserve"> </w:t>
      </w:r>
      <w:r w:rsidRPr="004E7A96">
        <w:rPr>
          <w:color w:val="231F20"/>
          <w:lang w:val="fr-CA"/>
        </w:rPr>
        <w:t>remplit</w:t>
      </w:r>
      <w:r w:rsidRPr="004E7A96">
        <w:rPr>
          <w:color w:val="231F20"/>
          <w:spacing w:val="-4"/>
          <w:lang w:val="fr-CA"/>
        </w:rPr>
        <w:t xml:space="preserve"> </w:t>
      </w:r>
      <w:r w:rsidRPr="004E7A96">
        <w:rPr>
          <w:color w:val="231F20"/>
          <w:lang w:val="fr-CA"/>
        </w:rPr>
        <w:t>les</w:t>
      </w:r>
      <w:r w:rsidRPr="004E7A96">
        <w:rPr>
          <w:color w:val="231F20"/>
          <w:spacing w:val="-4"/>
          <w:lang w:val="fr-CA"/>
        </w:rPr>
        <w:t xml:space="preserve"> </w:t>
      </w:r>
      <w:r w:rsidRPr="004E7A96">
        <w:rPr>
          <w:color w:val="231F20"/>
          <w:lang w:val="fr-CA"/>
        </w:rPr>
        <w:t>conditions</w:t>
      </w:r>
      <w:r w:rsidRPr="004E7A96">
        <w:rPr>
          <w:color w:val="231F20"/>
          <w:spacing w:val="-3"/>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l’électorat,</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collège</w:t>
      </w:r>
      <w:r w:rsidRPr="004E7A96">
        <w:rPr>
          <w:color w:val="231F20"/>
          <w:spacing w:val="-4"/>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bourgmestre</w:t>
      </w:r>
      <w:r w:rsidRPr="004E7A96">
        <w:rPr>
          <w:color w:val="231F20"/>
          <w:spacing w:val="-4"/>
          <w:lang w:val="fr-CA"/>
        </w:rPr>
        <w:t xml:space="preserve"> </w:t>
      </w:r>
      <w:r w:rsidRPr="004E7A96">
        <w:rPr>
          <w:color w:val="231F20"/>
          <w:lang w:val="fr-CA"/>
        </w:rPr>
        <w:t>et</w:t>
      </w:r>
      <w:r w:rsidRPr="004E7A96">
        <w:rPr>
          <w:color w:val="231F20"/>
          <w:spacing w:val="-4"/>
          <w:lang w:val="fr-CA"/>
        </w:rPr>
        <w:t xml:space="preserve"> </w:t>
      </w:r>
      <w:r w:rsidRPr="004E7A96">
        <w:rPr>
          <w:color w:val="231F20"/>
          <w:lang w:val="fr-CA"/>
        </w:rPr>
        <w:t>échevins</w:t>
      </w:r>
      <w:r w:rsidRPr="004E7A96">
        <w:rPr>
          <w:color w:val="231F20"/>
          <w:spacing w:val="-4"/>
          <w:lang w:val="fr-CA"/>
        </w:rPr>
        <w:t xml:space="preserve"> </w:t>
      </w:r>
      <w:r w:rsidRPr="004E7A96">
        <w:rPr>
          <w:color w:val="231F20"/>
          <w:lang w:val="fr-CA"/>
        </w:rPr>
        <w:t>lui</w:t>
      </w:r>
      <w:r w:rsidRPr="004E7A96">
        <w:rPr>
          <w:color w:val="231F20"/>
          <w:spacing w:val="-4"/>
          <w:lang w:val="fr-CA"/>
        </w:rPr>
        <w:t xml:space="preserve"> </w:t>
      </w:r>
      <w:r w:rsidRPr="004E7A96">
        <w:rPr>
          <w:color w:val="231F20"/>
          <w:lang w:val="fr-CA"/>
        </w:rPr>
        <w:t>envoie,</w:t>
      </w:r>
      <w:r w:rsidRPr="004E7A96">
        <w:rPr>
          <w:color w:val="231F20"/>
          <w:spacing w:val="-4"/>
          <w:lang w:val="fr-CA"/>
        </w:rPr>
        <w:t xml:space="preserve"> </w:t>
      </w:r>
      <w:r w:rsidRPr="004E7A96">
        <w:rPr>
          <w:color w:val="231F20"/>
          <w:lang w:val="fr-CA"/>
        </w:rPr>
        <w:t>dans</w:t>
      </w:r>
      <w:r w:rsidRPr="004E7A96">
        <w:rPr>
          <w:color w:val="231F20"/>
          <w:spacing w:val="-3"/>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cas</w:t>
      </w:r>
      <w:r w:rsidRPr="004E7A96">
        <w:rPr>
          <w:color w:val="231F20"/>
          <w:spacing w:val="-4"/>
          <w:lang w:val="fr-CA"/>
        </w:rPr>
        <w:t xml:space="preserve"> </w:t>
      </w:r>
      <w:r w:rsidRPr="004E7A96">
        <w:rPr>
          <w:color w:val="231F20"/>
          <w:lang w:val="fr-CA"/>
        </w:rPr>
        <w:t>visé</w:t>
      </w:r>
      <w:r w:rsidRPr="004E7A96">
        <w:rPr>
          <w:color w:val="231F20"/>
          <w:spacing w:val="-4"/>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l’article 331,</w:t>
      </w:r>
      <w:r w:rsidRPr="004E7A96">
        <w:rPr>
          <w:color w:val="231F20"/>
          <w:spacing w:val="-2"/>
          <w:lang w:val="fr-CA"/>
        </w:rPr>
        <w:t xml:space="preserve"> </w:t>
      </w:r>
      <w:r w:rsidRPr="004E7A96">
        <w:rPr>
          <w:color w:val="231F20"/>
          <w:lang w:val="fr-CA"/>
        </w:rPr>
        <w:t>alinéa</w:t>
      </w:r>
      <w:r w:rsidRPr="004E7A96">
        <w:rPr>
          <w:color w:val="231F20"/>
          <w:spacing w:val="-2"/>
          <w:lang w:val="fr-CA"/>
        </w:rPr>
        <w:t xml:space="preserve"> </w:t>
      </w:r>
      <w:r w:rsidRPr="004E7A96">
        <w:rPr>
          <w:color w:val="231F20"/>
          <w:lang w:val="fr-CA"/>
        </w:rPr>
        <w:t>1</w:t>
      </w:r>
      <w:r w:rsidRPr="004E7A96">
        <w:rPr>
          <w:color w:val="231F20"/>
          <w:position w:val="6"/>
          <w:sz w:val="10"/>
          <w:lang w:val="fr-CA"/>
        </w:rPr>
        <w:t>er</w:t>
      </w:r>
      <w:r w:rsidRPr="004E7A96">
        <w:rPr>
          <w:color w:val="231F20"/>
          <w:lang w:val="fr-CA"/>
        </w:rPr>
        <w: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1"/>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quinze</w:t>
      </w:r>
      <w:r w:rsidRPr="004E7A96">
        <w:rPr>
          <w:color w:val="231F20"/>
          <w:spacing w:val="-2"/>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w:t>
      </w:r>
      <w:r w:rsidRPr="004E7A96">
        <w:rPr>
          <w:color w:val="231F20"/>
          <w:spacing w:val="-1"/>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scrutin</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dans</w:t>
      </w:r>
      <w:r w:rsidRPr="004E7A96">
        <w:rPr>
          <w:color w:val="231F20"/>
          <w:spacing w:val="-1"/>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visé</w:t>
      </w:r>
      <w:r w:rsidRPr="004E7A96">
        <w:rPr>
          <w:color w:val="231F20"/>
          <w:spacing w:val="-2"/>
          <w:lang w:val="fr-CA"/>
        </w:rPr>
        <w:t xml:space="preserve"> </w:t>
      </w:r>
      <w:r w:rsidRPr="004E7A96">
        <w:rPr>
          <w:color w:val="231F20"/>
          <w:lang w:val="fr-CA"/>
        </w:rPr>
        <w:t>à</w:t>
      </w:r>
      <w:r w:rsidRPr="004E7A96">
        <w:rPr>
          <w:color w:val="231F20"/>
          <w:spacing w:val="-1"/>
          <w:lang w:val="fr-CA"/>
        </w:rPr>
        <w:t xml:space="preserve"> </w:t>
      </w:r>
      <w:r w:rsidRPr="004E7A96">
        <w:rPr>
          <w:color w:val="231F20"/>
          <w:lang w:val="fr-CA"/>
        </w:rPr>
        <w:t>l’article</w:t>
      </w:r>
      <w:r w:rsidRPr="004E7A96">
        <w:rPr>
          <w:color w:val="231F20"/>
          <w:spacing w:val="-2"/>
          <w:lang w:val="fr-CA"/>
        </w:rPr>
        <w:t xml:space="preserve"> </w:t>
      </w:r>
      <w:r w:rsidRPr="004E7A96">
        <w:rPr>
          <w:color w:val="231F20"/>
          <w:lang w:val="fr-CA"/>
        </w:rPr>
        <w:t>331,</w:t>
      </w:r>
      <w:r w:rsidRPr="004E7A96">
        <w:rPr>
          <w:color w:val="231F20"/>
          <w:spacing w:val="-2"/>
          <w:lang w:val="fr-CA"/>
        </w:rPr>
        <w:t xml:space="preserve"> </w:t>
      </w:r>
      <w:r w:rsidRPr="004E7A96">
        <w:rPr>
          <w:color w:val="231F20"/>
          <w:lang w:val="fr-CA"/>
        </w:rPr>
        <w:t>alinéa</w:t>
      </w:r>
      <w:r w:rsidRPr="004E7A96">
        <w:rPr>
          <w:color w:val="231F20"/>
          <w:spacing w:val="-2"/>
          <w:lang w:val="fr-CA"/>
        </w:rPr>
        <w:t xml:space="preserve"> </w:t>
      </w:r>
      <w:r w:rsidRPr="004E7A96">
        <w:rPr>
          <w:color w:val="231F20"/>
          <w:lang w:val="fr-CA"/>
        </w:rPr>
        <w:t>2,</w:t>
      </w:r>
      <w:r w:rsidRPr="004E7A96">
        <w:rPr>
          <w:color w:val="231F20"/>
          <w:spacing w:val="-1"/>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trente</w:t>
      </w:r>
      <w:r w:rsidRPr="004E7A96">
        <w:rPr>
          <w:color w:val="231F20"/>
          <w:spacing w:val="-1"/>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 le scrutin, sous pli recommandé, la lettre de convocation comprenant la liste des candidats et l’instruction annexée à la présente loi, une enveloppe électorale et un bulletin de vote dûment estampillés conformément à l’article 78 de la présente loi ainsi qu’une enveloppe pour la transmission de l’enveloppe électorale, portant la mention «</w:t>
      </w:r>
      <w:proofErr w:type="spellStart"/>
      <w:r w:rsidRPr="004E7A96">
        <w:rPr>
          <w:color w:val="231F20"/>
          <w:lang w:val="fr-CA"/>
        </w:rPr>
        <w:t>Elections</w:t>
      </w:r>
      <w:proofErr w:type="spellEnd"/>
      <w:r w:rsidRPr="004E7A96">
        <w:rPr>
          <w:color w:val="231F20"/>
          <w:lang w:val="fr-CA"/>
        </w:rPr>
        <w:t xml:space="preserve"> </w:t>
      </w:r>
      <w:r w:rsidRPr="004E7A96">
        <w:rPr>
          <w:color w:val="231F20"/>
          <w:spacing w:val="-4"/>
          <w:lang w:val="fr-CA"/>
        </w:rPr>
        <w:t xml:space="preserve">Vote </w:t>
      </w:r>
      <w:r w:rsidRPr="004E7A96">
        <w:rPr>
          <w:color w:val="231F20"/>
          <w:lang w:val="fr-CA"/>
        </w:rPr>
        <w:t>par correspondance», l’indication du bureau</w:t>
      </w:r>
      <w:r w:rsidRPr="004E7A96">
        <w:rPr>
          <w:color w:val="231F20"/>
          <w:spacing w:val="-2"/>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w:t>
      </w:r>
      <w:r w:rsidRPr="004E7A96">
        <w:rPr>
          <w:color w:val="231F20"/>
          <w:spacing w:val="-2"/>
          <w:lang w:val="fr-CA"/>
        </w:rPr>
        <w:t xml:space="preserve"> </w:t>
      </w:r>
      <w:r w:rsidRPr="004E7A96">
        <w:rPr>
          <w:color w:val="231F20"/>
          <w:lang w:val="fr-CA"/>
        </w:rPr>
        <w:t>destinataire</w:t>
      </w:r>
      <w:r w:rsidRPr="004E7A96">
        <w:rPr>
          <w:color w:val="231F20"/>
          <w:spacing w:val="-1"/>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suffrage</w:t>
      </w:r>
      <w:r w:rsidRPr="004E7A96">
        <w:rPr>
          <w:color w:val="231F20"/>
          <w:spacing w:val="-2"/>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l’angle</w:t>
      </w:r>
      <w:r w:rsidRPr="004E7A96">
        <w:rPr>
          <w:color w:val="231F20"/>
          <w:spacing w:val="-1"/>
          <w:lang w:val="fr-CA"/>
        </w:rPr>
        <w:t xml:space="preserve"> </w:t>
      </w:r>
      <w:r w:rsidRPr="004E7A96">
        <w:rPr>
          <w:color w:val="231F20"/>
          <w:lang w:val="fr-CA"/>
        </w:rPr>
        <w:t>droit</w:t>
      </w:r>
      <w:r w:rsidRPr="004E7A96">
        <w:rPr>
          <w:color w:val="231F20"/>
          <w:spacing w:val="-2"/>
          <w:lang w:val="fr-CA"/>
        </w:rPr>
        <w:t xml:space="preserve"> </w:t>
      </w:r>
      <w:r w:rsidRPr="004E7A96">
        <w:rPr>
          <w:color w:val="231F20"/>
          <w:lang w:val="fr-CA"/>
        </w:rPr>
        <w:t>en</w:t>
      </w:r>
      <w:r w:rsidRPr="004E7A96">
        <w:rPr>
          <w:color w:val="231F20"/>
          <w:spacing w:val="-2"/>
          <w:lang w:val="fr-CA"/>
        </w:rPr>
        <w:t xml:space="preserve"> </w:t>
      </w:r>
      <w:r w:rsidRPr="004E7A96">
        <w:rPr>
          <w:color w:val="231F20"/>
          <w:lang w:val="fr-CA"/>
        </w:rPr>
        <w:t>bas</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le</w:t>
      </w:r>
      <w:r w:rsidRPr="004E7A96">
        <w:rPr>
          <w:color w:val="231F20"/>
          <w:spacing w:val="-1"/>
          <w:lang w:val="fr-CA"/>
        </w:rPr>
        <w:t xml:space="preserve"> </w:t>
      </w:r>
      <w:r w:rsidRPr="004E7A96">
        <w:rPr>
          <w:color w:val="231F20"/>
          <w:lang w:val="fr-CA"/>
        </w:rPr>
        <w:t>numéro</w:t>
      </w:r>
      <w:r w:rsidRPr="004E7A96">
        <w:rPr>
          <w:color w:val="231F20"/>
          <w:spacing w:val="-2"/>
          <w:lang w:val="fr-CA"/>
        </w:rPr>
        <w:t xml:space="preserve"> </w:t>
      </w:r>
      <w:r w:rsidRPr="004E7A96">
        <w:rPr>
          <w:color w:val="231F20"/>
          <w:lang w:val="fr-CA"/>
        </w:rPr>
        <w:t>d’ordre,</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nom,</w:t>
      </w:r>
      <w:r w:rsidRPr="004E7A96">
        <w:rPr>
          <w:color w:val="231F20"/>
          <w:spacing w:val="-1"/>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prénoms</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l’adresse</w:t>
      </w:r>
      <w:r w:rsidRPr="004E7A96">
        <w:rPr>
          <w:color w:val="231F20"/>
          <w:spacing w:val="-1"/>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l’électeur</w:t>
      </w:r>
      <w:r w:rsidRPr="004E7A96">
        <w:rPr>
          <w:color w:val="231F20"/>
          <w:spacing w:val="-2"/>
          <w:lang w:val="fr-CA"/>
        </w:rPr>
        <w:t xml:space="preserve"> </w:t>
      </w:r>
      <w:r w:rsidRPr="004E7A96">
        <w:rPr>
          <w:color w:val="231F20"/>
          <w:spacing w:val="-14"/>
          <w:lang w:val="fr-CA"/>
        </w:rPr>
        <w:t xml:space="preserve">à </w:t>
      </w:r>
      <w:r w:rsidRPr="004E7A96">
        <w:rPr>
          <w:color w:val="231F20"/>
          <w:lang w:val="fr-CA"/>
        </w:rPr>
        <w:t>l’angle gauche en haut.</w:t>
      </w:r>
    </w:p>
    <w:p w14:paraId="5D60F104" w14:textId="77777777" w:rsidR="00546DE7" w:rsidRPr="004E7A96" w:rsidRDefault="00286D6C">
      <w:pPr>
        <w:pStyle w:val="Textoindependiente"/>
        <w:spacing w:before="38" w:line="288" w:lineRule="auto"/>
        <w:ind w:right="115" w:firstLine="226"/>
        <w:jc w:val="both"/>
        <w:rPr>
          <w:lang w:val="fr-CA"/>
        </w:rPr>
      </w:pPr>
      <w:r w:rsidRPr="004E7A96">
        <w:rPr>
          <w:color w:val="231F20"/>
          <w:lang w:val="fr-CA"/>
        </w:rPr>
        <w:t>Si</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requérant</w:t>
      </w:r>
      <w:r w:rsidRPr="004E7A96">
        <w:rPr>
          <w:color w:val="231F20"/>
          <w:spacing w:val="-2"/>
          <w:lang w:val="fr-CA"/>
        </w:rPr>
        <w:t xml:space="preserve"> </w:t>
      </w:r>
      <w:r w:rsidRPr="004E7A96">
        <w:rPr>
          <w:color w:val="231F20"/>
          <w:lang w:val="fr-CA"/>
        </w:rPr>
        <w:t>ne</w:t>
      </w:r>
      <w:r w:rsidRPr="004E7A96">
        <w:rPr>
          <w:color w:val="231F20"/>
          <w:spacing w:val="-2"/>
          <w:lang w:val="fr-CA"/>
        </w:rPr>
        <w:t xml:space="preserve"> </w:t>
      </w:r>
      <w:r w:rsidRPr="004E7A96">
        <w:rPr>
          <w:color w:val="231F20"/>
          <w:lang w:val="fr-CA"/>
        </w:rPr>
        <w:t>remplit</w:t>
      </w:r>
      <w:r w:rsidRPr="004E7A96">
        <w:rPr>
          <w:color w:val="231F20"/>
          <w:spacing w:val="-2"/>
          <w:lang w:val="fr-CA"/>
        </w:rPr>
        <w:t xml:space="preserve"> </w:t>
      </w:r>
      <w:r w:rsidRPr="004E7A96">
        <w:rPr>
          <w:color w:val="231F20"/>
          <w:lang w:val="fr-CA"/>
        </w:rPr>
        <w:t>pas</w:t>
      </w:r>
      <w:r w:rsidRPr="004E7A96">
        <w:rPr>
          <w:color w:val="231F20"/>
          <w:spacing w:val="-2"/>
          <w:lang w:val="fr-CA"/>
        </w:rPr>
        <w:t xml:space="preserve"> </w:t>
      </w:r>
      <w:r w:rsidRPr="004E7A96">
        <w:rPr>
          <w:color w:val="231F20"/>
          <w:lang w:val="fr-CA"/>
        </w:rPr>
        <w:t>les</w:t>
      </w:r>
      <w:r w:rsidRPr="004E7A96">
        <w:rPr>
          <w:color w:val="231F20"/>
          <w:spacing w:val="-2"/>
          <w:lang w:val="fr-CA"/>
        </w:rPr>
        <w:t xml:space="preserve"> </w:t>
      </w:r>
      <w:r w:rsidRPr="004E7A96">
        <w:rPr>
          <w:color w:val="231F20"/>
          <w:lang w:val="fr-CA"/>
        </w:rPr>
        <w:t>conditions</w:t>
      </w:r>
      <w:r w:rsidRPr="004E7A96">
        <w:rPr>
          <w:color w:val="231F20"/>
          <w:spacing w:val="-1"/>
          <w:lang w:val="fr-CA"/>
        </w:rPr>
        <w:t xml:space="preserve"> </w:t>
      </w:r>
      <w:r w:rsidRPr="004E7A96">
        <w:rPr>
          <w:color w:val="231F20"/>
          <w:lang w:val="fr-CA"/>
        </w:rPr>
        <w:t>du</w:t>
      </w:r>
      <w:r w:rsidRPr="004E7A96">
        <w:rPr>
          <w:color w:val="231F20"/>
          <w:spacing w:val="-2"/>
          <w:lang w:val="fr-CA"/>
        </w:rPr>
        <w:t xml:space="preserve"> </w:t>
      </w:r>
      <w:r w:rsidRPr="004E7A96">
        <w:rPr>
          <w:color w:val="231F20"/>
          <w:lang w:val="fr-CA"/>
        </w:rPr>
        <w:t>vote</w:t>
      </w:r>
      <w:r w:rsidRPr="004E7A96">
        <w:rPr>
          <w:color w:val="231F20"/>
          <w:spacing w:val="-2"/>
          <w:lang w:val="fr-CA"/>
        </w:rPr>
        <w:t xml:space="preserve"> </w:t>
      </w:r>
      <w:r w:rsidRPr="004E7A96">
        <w:rPr>
          <w:color w:val="231F20"/>
          <w:lang w:val="fr-CA"/>
        </w:rPr>
        <w:t>par</w:t>
      </w:r>
      <w:r w:rsidRPr="004E7A96">
        <w:rPr>
          <w:color w:val="231F20"/>
          <w:spacing w:val="-2"/>
          <w:lang w:val="fr-CA"/>
        </w:rPr>
        <w:t xml:space="preserve"> </w:t>
      </w:r>
      <w:r w:rsidRPr="004E7A96">
        <w:rPr>
          <w:color w:val="231F20"/>
          <w:lang w:val="fr-CA"/>
        </w:rPr>
        <w:t>correspondance,</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collège</w:t>
      </w:r>
      <w:r w:rsidRPr="004E7A96">
        <w:rPr>
          <w:color w:val="231F20"/>
          <w:spacing w:val="-2"/>
          <w:lang w:val="fr-CA"/>
        </w:rPr>
        <w:t xml:space="preserve"> </w:t>
      </w:r>
      <w:r w:rsidRPr="004E7A96">
        <w:rPr>
          <w:color w:val="231F20"/>
          <w:lang w:val="fr-CA"/>
        </w:rPr>
        <w:t>des</w:t>
      </w:r>
      <w:r w:rsidRPr="004E7A96">
        <w:rPr>
          <w:color w:val="231F20"/>
          <w:spacing w:val="-1"/>
          <w:lang w:val="fr-CA"/>
        </w:rPr>
        <w:t xml:space="preserve"> </w:t>
      </w:r>
      <w:r w:rsidRPr="004E7A96">
        <w:rPr>
          <w:color w:val="231F20"/>
          <w:lang w:val="fr-CA"/>
        </w:rPr>
        <w:t>bourgmestre</w:t>
      </w:r>
      <w:r w:rsidRPr="004E7A96">
        <w:rPr>
          <w:color w:val="231F20"/>
          <w:spacing w:val="-2"/>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échevins</w:t>
      </w:r>
      <w:r w:rsidRPr="004E7A96">
        <w:rPr>
          <w:color w:val="231F20"/>
          <w:spacing w:val="-2"/>
          <w:lang w:val="fr-CA"/>
        </w:rPr>
        <w:t xml:space="preserve"> </w:t>
      </w:r>
      <w:r w:rsidRPr="004E7A96">
        <w:rPr>
          <w:color w:val="231F20"/>
          <w:lang w:val="fr-CA"/>
        </w:rPr>
        <w:t>lui</w:t>
      </w:r>
      <w:r w:rsidRPr="004E7A96">
        <w:rPr>
          <w:color w:val="231F20"/>
          <w:spacing w:val="-2"/>
          <w:lang w:val="fr-CA"/>
        </w:rPr>
        <w:t xml:space="preserve"> </w:t>
      </w:r>
      <w:r w:rsidRPr="004E7A96">
        <w:rPr>
          <w:color w:val="231F20"/>
          <w:lang w:val="fr-CA"/>
        </w:rPr>
        <w:t>notifie</w:t>
      </w:r>
      <w:r w:rsidRPr="004E7A96">
        <w:rPr>
          <w:color w:val="231F20"/>
          <w:spacing w:val="-2"/>
          <w:lang w:val="fr-CA"/>
        </w:rPr>
        <w:t xml:space="preserve"> </w:t>
      </w:r>
      <w:r w:rsidRPr="004E7A96">
        <w:rPr>
          <w:color w:val="231F20"/>
          <w:lang w:val="fr-CA"/>
        </w:rPr>
        <w:t>son refus,</w:t>
      </w:r>
      <w:r w:rsidRPr="004E7A96">
        <w:rPr>
          <w:color w:val="231F20"/>
          <w:spacing w:val="-3"/>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visé</w:t>
      </w:r>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l’article</w:t>
      </w:r>
      <w:r w:rsidRPr="004E7A96">
        <w:rPr>
          <w:color w:val="231F20"/>
          <w:spacing w:val="-2"/>
          <w:lang w:val="fr-CA"/>
        </w:rPr>
        <w:t xml:space="preserve"> </w:t>
      </w:r>
      <w:r w:rsidRPr="004E7A96">
        <w:rPr>
          <w:color w:val="231F20"/>
          <w:lang w:val="fr-CA"/>
        </w:rPr>
        <w:t>331,</w:t>
      </w:r>
      <w:r w:rsidRPr="004E7A96">
        <w:rPr>
          <w:color w:val="231F20"/>
          <w:spacing w:val="-2"/>
          <w:lang w:val="fr-CA"/>
        </w:rPr>
        <w:t xml:space="preserve"> </w:t>
      </w:r>
      <w:r w:rsidRPr="004E7A96">
        <w:rPr>
          <w:color w:val="231F20"/>
          <w:lang w:val="fr-CA"/>
        </w:rPr>
        <w:t>alinéa</w:t>
      </w:r>
      <w:r w:rsidRPr="004E7A96">
        <w:rPr>
          <w:color w:val="231F20"/>
          <w:spacing w:val="-3"/>
          <w:lang w:val="fr-CA"/>
        </w:rPr>
        <w:t xml:space="preserve"> </w:t>
      </w:r>
      <w:r w:rsidRPr="004E7A96">
        <w:rPr>
          <w:color w:val="231F20"/>
          <w:lang w:val="fr-CA"/>
        </w:rPr>
        <w:t>1</w:t>
      </w:r>
      <w:r w:rsidRPr="004E7A96">
        <w:rPr>
          <w:color w:val="231F20"/>
          <w:position w:val="6"/>
          <w:sz w:val="10"/>
          <w:lang w:val="fr-CA"/>
        </w:rPr>
        <w:t>er</w:t>
      </w:r>
      <w:r w:rsidRPr="004E7A96">
        <w:rPr>
          <w:color w:val="231F20"/>
          <w:lang w:val="fr-CA"/>
        </w:rPr>
        <w:t>,</w:t>
      </w:r>
      <w:r w:rsidRPr="004E7A96">
        <w:rPr>
          <w:color w:val="231F20"/>
          <w:spacing w:val="-2"/>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plus</w:t>
      </w:r>
      <w:r w:rsidRPr="004E7A96">
        <w:rPr>
          <w:color w:val="231F20"/>
          <w:spacing w:val="-2"/>
          <w:lang w:val="fr-CA"/>
        </w:rPr>
        <w:t xml:space="preserve"> </w:t>
      </w:r>
      <w:r w:rsidRPr="004E7A96">
        <w:rPr>
          <w:color w:val="231F20"/>
          <w:lang w:val="fr-CA"/>
        </w:rPr>
        <w:t>tard</w:t>
      </w:r>
      <w:r w:rsidRPr="004E7A96">
        <w:rPr>
          <w:color w:val="231F20"/>
          <w:spacing w:val="-2"/>
          <w:lang w:val="fr-CA"/>
        </w:rPr>
        <w:t xml:space="preserve"> </w:t>
      </w:r>
      <w:r w:rsidRPr="004E7A96">
        <w:rPr>
          <w:color w:val="231F20"/>
          <w:lang w:val="fr-CA"/>
        </w:rPr>
        <w:t>vingt</w:t>
      </w:r>
      <w:r w:rsidRPr="004E7A96">
        <w:rPr>
          <w:color w:val="231F20"/>
          <w:spacing w:val="-3"/>
          <w:lang w:val="fr-CA"/>
        </w:rPr>
        <w:t xml:space="preserve"> </w:t>
      </w:r>
      <w:r w:rsidRPr="004E7A96">
        <w:rPr>
          <w:color w:val="231F20"/>
          <w:lang w:val="fr-CA"/>
        </w:rPr>
        <w:t>jours</w:t>
      </w:r>
      <w:r w:rsidRPr="004E7A96">
        <w:rPr>
          <w:color w:val="231F20"/>
          <w:spacing w:val="-2"/>
          <w:lang w:val="fr-CA"/>
        </w:rPr>
        <w:t xml:space="preserve"> </w:t>
      </w:r>
      <w:r w:rsidRPr="004E7A96">
        <w:rPr>
          <w:color w:val="231F20"/>
          <w:lang w:val="fr-CA"/>
        </w:rPr>
        <w:t>avant</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scrutin</w:t>
      </w:r>
      <w:r w:rsidRPr="004E7A96">
        <w:rPr>
          <w:color w:val="231F20"/>
          <w:spacing w:val="-3"/>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dans</w:t>
      </w:r>
      <w:r w:rsidRPr="004E7A96">
        <w:rPr>
          <w:color w:val="231F20"/>
          <w:spacing w:val="-2"/>
          <w:lang w:val="fr-CA"/>
        </w:rPr>
        <w:t xml:space="preserve"> </w:t>
      </w:r>
      <w:r w:rsidRPr="004E7A96">
        <w:rPr>
          <w:color w:val="231F20"/>
          <w:lang w:val="fr-CA"/>
        </w:rPr>
        <w:t>le</w:t>
      </w:r>
      <w:r w:rsidRPr="004E7A96">
        <w:rPr>
          <w:color w:val="231F20"/>
          <w:spacing w:val="-2"/>
          <w:lang w:val="fr-CA"/>
        </w:rPr>
        <w:t xml:space="preserve"> </w:t>
      </w:r>
      <w:r w:rsidRPr="004E7A96">
        <w:rPr>
          <w:color w:val="231F20"/>
          <w:lang w:val="fr-CA"/>
        </w:rPr>
        <w:t>cas</w:t>
      </w:r>
      <w:r w:rsidRPr="004E7A96">
        <w:rPr>
          <w:color w:val="231F20"/>
          <w:spacing w:val="-2"/>
          <w:lang w:val="fr-CA"/>
        </w:rPr>
        <w:t xml:space="preserve"> </w:t>
      </w:r>
      <w:r w:rsidRPr="004E7A96">
        <w:rPr>
          <w:color w:val="231F20"/>
          <w:lang w:val="fr-CA"/>
        </w:rPr>
        <w:t>visé</w:t>
      </w:r>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l’article</w:t>
      </w:r>
      <w:r w:rsidRPr="004E7A96">
        <w:rPr>
          <w:color w:val="231F20"/>
          <w:spacing w:val="-2"/>
          <w:lang w:val="fr-CA"/>
        </w:rPr>
        <w:t xml:space="preserve"> </w:t>
      </w:r>
      <w:r w:rsidRPr="004E7A96">
        <w:rPr>
          <w:color w:val="231F20"/>
          <w:lang w:val="fr-CA"/>
        </w:rPr>
        <w:t>331,</w:t>
      </w:r>
      <w:r w:rsidRPr="004E7A96">
        <w:rPr>
          <w:color w:val="231F20"/>
          <w:spacing w:val="-2"/>
          <w:lang w:val="fr-CA"/>
        </w:rPr>
        <w:t xml:space="preserve"> </w:t>
      </w:r>
      <w:r w:rsidRPr="004E7A96">
        <w:rPr>
          <w:color w:val="231F20"/>
          <w:lang w:val="fr-CA"/>
        </w:rPr>
        <w:t>alinéa</w:t>
      </w:r>
      <w:r w:rsidRPr="004E7A96">
        <w:rPr>
          <w:color w:val="231F20"/>
          <w:spacing w:val="-3"/>
          <w:lang w:val="fr-CA"/>
        </w:rPr>
        <w:t xml:space="preserve"> </w:t>
      </w:r>
      <w:r w:rsidRPr="004E7A96">
        <w:rPr>
          <w:color w:val="231F20"/>
          <w:lang w:val="fr-CA"/>
        </w:rPr>
        <w:t>2, au plus tard trente-cinq jours avant le</w:t>
      </w:r>
      <w:r w:rsidRPr="004E7A96">
        <w:rPr>
          <w:color w:val="231F20"/>
          <w:spacing w:val="-1"/>
          <w:lang w:val="fr-CA"/>
        </w:rPr>
        <w:t xml:space="preserve"> </w:t>
      </w:r>
      <w:r w:rsidRPr="004E7A96">
        <w:rPr>
          <w:color w:val="231F20"/>
          <w:lang w:val="fr-CA"/>
        </w:rPr>
        <w:t>scrutin</w:t>
      </w:r>
      <w:proofErr w:type="gramStart"/>
      <w:r w:rsidRPr="004E7A96">
        <w:rPr>
          <w:color w:val="231F20"/>
          <w:lang w:val="fr-CA"/>
        </w:rPr>
        <w:t>.»</w:t>
      </w:r>
      <w:proofErr w:type="gramEnd"/>
    </w:p>
    <w:p w14:paraId="6B0B217C" w14:textId="239B9B86" w:rsidR="00546DE7" w:rsidRDefault="00286D6C">
      <w:pPr>
        <w:pStyle w:val="Ttulo2"/>
        <w:spacing w:before="41"/>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333 .</w:t>
      </w:r>
      <w:proofErr w:type="gramEnd"/>
    </w:p>
    <w:p w14:paraId="251075A1" w14:textId="77777777" w:rsidR="00546DE7" w:rsidRPr="004E7A96" w:rsidRDefault="00286D6C">
      <w:pPr>
        <w:pStyle w:val="Textoindependiente"/>
        <w:spacing w:before="95"/>
        <w:ind w:left="343"/>
        <w:jc w:val="both"/>
        <w:rPr>
          <w:lang w:val="fr-CA"/>
        </w:rPr>
      </w:pPr>
      <w:r w:rsidRPr="004E7A96">
        <w:rPr>
          <w:color w:val="231F20"/>
          <w:lang w:val="fr-CA"/>
        </w:rPr>
        <w:t>Les enveloppes électorales fournies par l’</w:t>
      </w:r>
      <w:proofErr w:type="spellStart"/>
      <w:r w:rsidRPr="004E7A96">
        <w:rPr>
          <w:color w:val="231F20"/>
          <w:lang w:val="fr-CA"/>
        </w:rPr>
        <w:t>Etat</w:t>
      </w:r>
      <w:proofErr w:type="spellEnd"/>
      <w:r w:rsidRPr="004E7A96">
        <w:rPr>
          <w:color w:val="231F20"/>
          <w:lang w:val="fr-CA"/>
        </w:rPr>
        <w:t xml:space="preserve"> doivent être opaques et de type uniforme pour tous les votants.</w:t>
      </w:r>
    </w:p>
    <w:p w14:paraId="037D6467" w14:textId="77777777" w:rsidR="00546DE7" w:rsidRPr="004E7A96" w:rsidRDefault="00286D6C">
      <w:pPr>
        <w:pStyle w:val="Textoindependiente"/>
        <w:spacing w:before="81" w:line="288" w:lineRule="auto"/>
        <w:ind w:right="115" w:firstLine="226"/>
        <w:jc w:val="both"/>
        <w:rPr>
          <w:lang w:val="fr-CA"/>
        </w:rPr>
      </w:pPr>
      <w:r w:rsidRPr="004E7A96">
        <w:rPr>
          <w:color w:val="231F20"/>
          <w:lang w:val="fr-CA"/>
        </w:rPr>
        <w:t xml:space="preserve">Les enveloppes ainsi que les bulletins de vote requis pour le vote par correspondance sont </w:t>
      </w:r>
      <w:proofErr w:type="gramStart"/>
      <w:r w:rsidRPr="004E7A96">
        <w:rPr>
          <w:color w:val="231F20"/>
          <w:lang w:val="fr-CA"/>
        </w:rPr>
        <w:t>déposés</w:t>
      </w:r>
      <w:proofErr w:type="gramEnd"/>
      <w:r w:rsidRPr="004E7A96">
        <w:rPr>
          <w:color w:val="231F20"/>
          <w:lang w:val="fr-CA"/>
        </w:rPr>
        <w:t xml:space="preserve"> auprès du président du bureau principal de la circonscription qui les transmet à chaque collège des bourgmestre et échevins qui en fait la demande.</w:t>
      </w:r>
    </w:p>
    <w:p w14:paraId="7C817EC2" w14:textId="3DFD24E4" w:rsidR="00546DE7" w:rsidRDefault="00286D6C">
      <w:pPr>
        <w:pStyle w:val="Ttulo2"/>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334 .</w:t>
      </w:r>
      <w:proofErr w:type="gramEnd"/>
    </w:p>
    <w:p w14:paraId="0EE8D34A" w14:textId="61B06A1A" w:rsidR="00546DE7" w:rsidRPr="004E7A96" w:rsidRDefault="002B4EC9">
      <w:pPr>
        <w:spacing w:before="81"/>
        <w:ind w:left="343"/>
        <w:jc w:val="both"/>
        <w:rPr>
          <w:i/>
          <w:sz w:val="17"/>
          <w:lang w:val="fr-CA"/>
        </w:rPr>
      </w:pPr>
      <w:r w:rsidRPr="004E7A96">
        <w:rPr>
          <w:i/>
          <w:color w:val="231F20"/>
          <w:sz w:val="17"/>
          <w:lang w:val="fr-CA"/>
        </w:rPr>
        <w:t xml:space="preserve"> </w:t>
      </w:r>
      <w:r w:rsidR="00286D6C" w:rsidRPr="004E7A96">
        <w:rPr>
          <w:i/>
          <w:color w:val="231F20"/>
          <w:sz w:val="17"/>
          <w:lang w:val="fr-CA"/>
        </w:rPr>
        <w:t>(Loi du 10 février 2004)</w:t>
      </w:r>
    </w:p>
    <w:p w14:paraId="14FE6646" w14:textId="77777777" w:rsidR="00546DE7" w:rsidRPr="004E7A96" w:rsidRDefault="00286D6C">
      <w:pPr>
        <w:pStyle w:val="Textoindependiente"/>
        <w:spacing w:before="81" w:line="288" w:lineRule="auto"/>
        <w:ind w:right="114" w:firstLine="226"/>
        <w:jc w:val="both"/>
        <w:rPr>
          <w:lang w:val="fr-CA"/>
        </w:rPr>
      </w:pPr>
      <w:proofErr w:type="gramStart"/>
      <w:r w:rsidRPr="004E7A96">
        <w:rPr>
          <w:color w:val="231F20"/>
          <w:lang w:val="fr-CA"/>
        </w:rPr>
        <w:t>«Il</w:t>
      </w:r>
      <w:proofErr w:type="gramEnd"/>
      <w:r w:rsidRPr="004E7A96">
        <w:rPr>
          <w:color w:val="231F20"/>
          <w:spacing w:val="-3"/>
          <w:lang w:val="fr-CA"/>
        </w:rPr>
        <w:t xml:space="preserve"> </w:t>
      </w:r>
      <w:r w:rsidRPr="004E7A96">
        <w:rPr>
          <w:color w:val="231F20"/>
          <w:lang w:val="fr-CA"/>
        </w:rPr>
        <w:t>est</w:t>
      </w:r>
      <w:r w:rsidRPr="004E7A96">
        <w:rPr>
          <w:color w:val="231F20"/>
          <w:spacing w:val="-2"/>
          <w:lang w:val="fr-CA"/>
        </w:rPr>
        <w:t xml:space="preserve"> </w:t>
      </w:r>
      <w:r w:rsidRPr="004E7A96">
        <w:rPr>
          <w:color w:val="231F20"/>
          <w:lang w:val="fr-CA"/>
        </w:rPr>
        <w:t>dressé</w:t>
      </w:r>
      <w:r w:rsidRPr="004E7A96">
        <w:rPr>
          <w:color w:val="231F20"/>
          <w:spacing w:val="-3"/>
          <w:lang w:val="fr-CA"/>
        </w:rPr>
        <w:t xml:space="preserve"> </w:t>
      </w:r>
      <w:r w:rsidRPr="004E7A96">
        <w:rPr>
          <w:color w:val="231F20"/>
          <w:lang w:val="fr-CA"/>
        </w:rPr>
        <w:t>un</w:t>
      </w:r>
      <w:r w:rsidRPr="004E7A96">
        <w:rPr>
          <w:color w:val="231F20"/>
          <w:spacing w:val="-2"/>
          <w:lang w:val="fr-CA"/>
        </w:rPr>
        <w:t xml:space="preserve"> </w:t>
      </w:r>
      <w:r w:rsidRPr="004E7A96">
        <w:rPr>
          <w:color w:val="231F20"/>
          <w:lang w:val="fr-CA"/>
        </w:rPr>
        <w:t>relevé</w:t>
      </w:r>
      <w:r w:rsidRPr="004E7A96">
        <w:rPr>
          <w:color w:val="231F20"/>
          <w:spacing w:val="-3"/>
          <w:lang w:val="fr-CA"/>
        </w:rPr>
        <w:t xml:space="preserve"> </w:t>
      </w:r>
      <w:r w:rsidRPr="004E7A96">
        <w:rPr>
          <w:color w:val="231F20"/>
          <w:lang w:val="fr-CA"/>
        </w:rPr>
        <w:t>alphabétique</w:t>
      </w:r>
      <w:r w:rsidRPr="004E7A96">
        <w:rPr>
          <w:color w:val="231F20"/>
          <w:spacing w:val="-2"/>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électeurs</w:t>
      </w:r>
      <w:r w:rsidRPr="004E7A96">
        <w:rPr>
          <w:color w:val="231F20"/>
          <w:spacing w:val="-2"/>
          <w:lang w:val="fr-CA"/>
        </w:rPr>
        <w:t xml:space="preserve"> </w:t>
      </w:r>
      <w:r w:rsidRPr="004E7A96">
        <w:rPr>
          <w:color w:val="231F20"/>
          <w:lang w:val="fr-CA"/>
        </w:rPr>
        <w:t>ayant</w:t>
      </w:r>
      <w:r w:rsidRPr="004E7A96">
        <w:rPr>
          <w:color w:val="231F20"/>
          <w:spacing w:val="-3"/>
          <w:lang w:val="fr-CA"/>
        </w:rPr>
        <w:t xml:space="preserve"> </w:t>
      </w:r>
      <w:r w:rsidRPr="004E7A96">
        <w:rPr>
          <w:color w:val="231F20"/>
          <w:lang w:val="fr-CA"/>
        </w:rPr>
        <w:t>demandé</w:t>
      </w:r>
      <w:r w:rsidRPr="004E7A96">
        <w:rPr>
          <w:color w:val="231F20"/>
          <w:spacing w:val="-2"/>
          <w:lang w:val="fr-CA"/>
        </w:rPr>
        <w:t xml:space="preserve"> </w:t>
      </w:r>
      <w:r w:rsidRPr="004E7A96">
        <w:rPr>
          <w:color w:val="231F20"/>
          <w:lang w:val="fr-CA"/>
        </w:rPr>
        <w:t>à</w:t>
      </w:r>
      <w:r w:rsidRPr="004E7A96">
        <w:rPr>
          <w:color w:val="231F20"/>
          <w:spacing w:val="-3"/>
          <w:lang w:val="fr-CA"/>
        </w:rPr>
        <w:t xml:space="preserve"> </w:t>
      </w:r>
      <w:r w:rsidRPr="004E7A96">
        <w:rPr>
          <w:color w:val="231F20"/>
          <w:lang w:val="fr-CA"/>
        </w:rPr>
        <w:t>voter</w:t>
      </w:r>
      <w:r w:rsidRPr="004E7A96">
        <w:rPr>
          <w:color w:val="231F20"/>
          <w:spacing w:val="-2"/>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correspondance,</w:t>
      </w:r>
      <w:r w:rsidRPr="004E7A96">
        <w:rPr>
          <w:color w:val="231F20"/>
          <w:spacing w:val="-2"/>
          <w:lang w:val="fr-CA"/>
        </w:rPr>
        <w:t xml:space="preserve"> </w:t>
      </w:r>
      <w:r w:rsidRPr="004E7A96">
        <w:rPr>
          <w:color w:val="231F20"/>
          <w:spacing w:val="-3"/>
          <w:lang w:val="fr-CA"/>
        </w:rPr>
        <w:t xml:space="preserve">avec </w:t>
      </w:r>
      <w:r w:rsidRPr="004E7A96">
        <w:rPr>
          <w:color w:val="231F20"/>
          <w:lang w:val="fr-CA"/>
        </w:rPr>
        <w:t>l’indication</w:t>
      </w:r>
      <w:r w:rsidRPr="004E7A96">
        <w:rPr>
          <w:color w:val="231F20"/>
          <w:spacing w:val="-2"/>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nom,</w:t>
      </w:r>
      <w:r w:rsidRPr="004E7A96">
        <w:rPr>
          <w:color w:val="231F20"/>
          <w:spacing w:val="-2"/>
          <w:lang w:val="fr-CA"/>
        </w:rPr>
        <w:t xml:space="preserve"> </w:t>
      </w:r>
      <w:r w:rsidRPr="004E7A96">
        <w:rPr>
          <w:color w:val="231F20"/>
          <w:lang w:val="fr-CA"/>
        </w:rPr>
        <w:t>pré- noms,</w:t>
      </w:r>
      <w:r w:rsidRPr="004E7A96">
        <w:rPr>
          <w:color w:val="231F20"/>
          <w:spacing w:val="-3"/>
          <w:lang w:val="fr-CA"/>
        </w:rPr>
        <w:t xml:space="preserve"> </w:t>
      </w:r>
      <w:r w:rsidRPr="004E7A96">
        <w:rPr>
          <w:color w:val="231F20"/>
          <w:lang w:val="fr-CA"/>
        </w:rPr>
        <w:t>date</w:t>
      </w:r>
      <w:r w:rsidRPr="004E7A96">
        <w:rPr>
          <w:color w:val="231F20"/>
          <w:spacing w:val="-2"/>
          <w:lang w:val="fr-CA"/>
        </w:rPr>
        <w:t xml:space="preserve"> </w:t>
      </w:r>
      <w:r w:rsidRPr="004E7A96">
        <w:rPr>
          <w:color w:val="231F20"/>
          <w:lang w:val="fr-CA"/>
        </w:rPr>
        <w:t>et</w:t>
      </w:r>
      <w:r w:rsidRPr="004E7A96">
        <w:rPr>
          <w:color w:val="231F20"/>
          <w:spacing w:val="-3"/>
          <w:lang w:val="fr-CA"/>
        </w:rPr>
        <w:t xml:space="preserve"> </w:t>
      </w:r>
      <w:r w:rsidRPr="004E7A96">
        <w:rPr>
          <w:color w:val="231F20"/>
          <w:lang w:val="fr-CA"/>
        </w:rPr>
        <w:t>lieu</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naissance,</w:t>
      </w:r>
      <w:r w:rsidRPr="004E7A96">
        <w:rPr>
          <w:color w:val="231F20"/>
          <w:spacing w:val="-2"/>
          <w:lang w:val="fr-CA"/>
        </w:rPr>
        <w:t xml:space="preserve"> </w:t>
      </w:r>
      <w:r w:rsidRPr="004E7A96">
        <w:rPr>
          <w:color w:val="231F20"/>
          <w:lang w:val="fr-CA"/>
        </w:rPr>
        <w:t>domicile</w:t>
      </w:r>
      <w:r w:rsidRPr="004E7A96">
        <w:rPr>
          <w:color w:val="231F20"/>
          <w:spacing w:val="-3"/>
          <w:lang w:val="fr-CA"/>
        </w:rPr>
        <w:t xml:space="preserve"> </w:t>
      </w:r>
      <w:r w:rsidRPr="004E7A96">
        <w:rPr>
          <w:color w:val="231F20"/>
          <w:lang w:val="fr-CA"/>
        </w:rPr>
        <w:t>et</w:t>
      </w:r>
      <w:r w:rsidRPr="004E7A96">
        <w:rPr>
          <w:color w:val="231F20"/>
          <w:spacing w:val="-2"/>
          <w:lang w:val="fr-CA"/>
        </w:rPr>
        <w:t xml:space="preserve"> </w:t>
      </w:r>
      <w:r w:rsidRPr="004E7A96">
        <w:rPr>
          <w:color w:val="231F20"/>
          <w:lang w:val="fr-CA"/>
        </w:rPr>
        <w:t>adresse</w:t>
      </w:r>
      <w:r w:rsidRPr="004E7A96">
        <w:rPr>
          <w:color w:val="231F20"/>
          <w:spacing w:val="-3"/>
          <w:lang w:val="fr-CA"/>
        </w:rPr>
        <w:t xml:space="preserve"> </w:t>
      </w:r>
      <w:r w:rsidRPr="004E7A96">
        <w:rPr>
          <w:color w:val="231F20"/>
          <w:lang w:val="fr-CA"/>
        </w:rPr>
        <w:t>actuelle</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l’électeur.</w:t>
      </w:r>
      <w:r w:rsidRPr="004E7A96">
        <w:rPr>
          <w:color w:val="231F20"/>
          <w:spacing w:val="-12"/>
          <w:lang w:val="fr-CA"/>
        </w:rPr>
        <w:t xml:space="preserve"> </w:t>
      </w:r>
      <w:r w:rsidRPr="004E7A96">
        <w:rPr>
          <w:color w:val="231F20"/>
          <w:lang w:val="fr-CA"/>
        </w:rPr>
        <w:t>Mention</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suite</w:t>
      </w:r>
      <w:r w:rsidRPr="004E7A96">
        <w:rPr>
          <w:color w:val="231F20"/>
          <w:spacing w:val="-2"/>
          <w:lang w:val="fr-CA"/>
        </w:rPr>
        <w:t xml:space="preserve"> </w:t>
      </w:r>
      <w:r w:rsidRPr="004E7A96">
        <w:rPr>
          <w:color w:val="231F20"/>
          <w:lang w:val="fr-CA"/>
        </w:rPr>
        <w:t>donnée</w:t>
      </w:r>
      <w:r w:rsidRPr="004E7A96">
        <w:rPr>
          <w:color w:val="231F20"/>
          <w:spacing w:val="-3"/>
          <w:lang w:val="fr-CA"/>
        </w:rPr>
        <w:t xml:space="preserve"> </w:t>
      </w:r>
      <w:r w:rsidRPr="004E7A96">
        <w:rPr>
          <w:color w:val="231F20"/>
          <w:lang w:val="fr-CA"/>
        </w:rPr>
        <w:t>à</w:t>
      </w:r>
      <w:r w:rsidRPr="004E7A96">
        <w:rPr>
          <w:color w:val="231F20"/>
          <w:spacing w:val="-2"/>
          <w:lang w:val="fr-CA"/>
        </w:rPr>
        <w:t xml:space="preserve"> </w:t>
      </w:r>
      <w:r w:rsidRPr="004E7A96">
        <w:rPr>
          <w:color w:val="231F20"/>
          <w:lang w:val="fr-CA"/>
        </w:rPr>
        <w:t>la</w:t>
      </w:r>
      <w:r w:rsidRPr="004E7A96">
        <w:rPr>
          <w:color w:val="231F20"/>
          <w:spacing w:val="-3"/>
          <w:lang w:val="fr-CA"/>
        </w:rPr>
        <w:t xml:space="preserve"> </w:t>
      </w:r>
      <w:r w:rsidRPr="004E7A96">
        <w:rPr>
          <w:color w:val="231F20"/>
          <w:lang w:val="fr-CA"/>
        </w:rPr>
        <w:t>demande</w:t>
      </w:r>
      <w:r w:rsidRPr="004E7A96">
        <w:rPr>
          <w:color w:val="231F20"/>
          <w:spacing w:val="-2"/>
          <w:lang w:val="fr-CA"/>
        </w:rPr>
        <w:t xml:space="preserve"> </w:t>
      </w:r>
      <w:r w:rsidRPr="004E7A96">
        <w:rPr>
          <w:color w:val="231F20"/>
          <w:lang w:val="fr-CA"/>
        </w:rPr>
        <w:t>est</w:t>
      </w:r>
      <w:r w:rsidRPr="004E7A96">
        <w:rPr>
          <w:color w:val="231F20"/>
          <w:spacing w:val="-2"/>
          <w:lang w:val="fr-CA"/>
        </w:rPr>
        <w:t xml:space="preserve"> </w:t>
      </w:r>
      <w:r w:rsidRPr="004E7A96">
        <w:rPr>
          <w:color w:val="231F20"/>
          <w:lang w:val="fr-CA"/>
        </w:rPr>
        <w:t>portée</w:t>
      </w:r>
      <w:r w:rsidRPr="004E7A96">
        <w:rPr>
          <w:color w:val="231F20"/>
          <w:spacing w:val="-3"/>
          <w:lang w:val="fr-CA"/>
        </w:rPr>
        <w:t xml:space="preserve"> </w:t>
      </w:r>
      <w:r w:rsidRPr="004E7A96">
        <w:rPr>
          <w:color w:val="231F20"/>
          <w:lang w:val="fr-CA"/>
        </w:rPr>
        <w:t>en face du nom du</w:t>
      </w:r>
      <w:r w:rsidRPr="004E7A96">
        <w:rPr>
          <w:color w:val="231F20"/>
          <w:spacing w:val="-1"/>
          <w:lang w:val="fr-CA"/>
        </w:rPr>
        <w:t xml:space="preserve"> </w:t>
      </w:r>
      <w:r w:rsidRPr="004E7A96">
        <w:rPr>
          <w:color w:val="231F20"/>
          <w:lang w:val="fr-CA"/>
        </w:rPr>
        <w:t>demandeur.</w:t>
      </w:r>
    </w:p>
    <w:p w14:paraId="7EA63B3B" w14:textId="77777777" w:rsidR="00546DE7" w:rsidRPr="004E7A96" w:rsidRDefault="00286D6C">
      <w:pPr>
        <w:pStyle w:val="Textoindependiente"/>
        <w:spacing w:before="41"/>
        <w:ind w:left="343"/>
        <w:jc w:val="both"/>
        <w:rPr>
          <w:lang w:val="fr-CA"/>
        </w:rPr>
      </w:pPr>
      <w:r w:rsidRPr="004E7A96">
        <w:rPr>
          <w:color w:val="231F20"/>
          <w:lang w:val="fr-CA"/>
        </w:rPr>
        <w:t>Les votants portés sur ce relevé ne peuvent pas choisir un autre mode de vote.</w:t>
      </w:r>
    </w:p>
    <w:p w14:paraId="4A3B424A" w14:textId="77777777" w:rsidR="00546DE7" w:rsidRPr="004E7A96" w:rsidRDefault="00286D6C">
      <w:pPr>
        <w:pStyle w:val="Textoindependiente"/>
        <w:spacing w:before="81" w:line="288" w:lineRule="auto"/>
        <w:ind w:right="116" w:firstLine="226"/>
        <w:jc w:val="both"/>
        <w:rPr>
          <w:lang w:val="fr-CA"/>
        </w:rPr>
      </w:pPr>
      <w:r w:rsidRPr="004E7A96">
        <w:rPr>
          <w:color w:val="231F20"/>
          <w:lang w:val="fr-CA"/>
        </w:rPr>
        <w:t>Mention</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l’admission</w:t>
      </w:r>
      <w:r w:rsidRPr="004E7A96">
        <w:rPr>
          <w:color w:val="231F20"/>
          <w:spacing w:val="-4"/>
          <w:lang w:val="fr-CA"/>
        </w:rPr>
        <w:t xml:space="preserve"> </w:t>
      </w:r>
      <w:r w:rsidRPr="004E7A96">
        <w:rPr>
          <w:color w:val="231F20"/>
          <w:lang w:val="fr-CA"/>
        </w:rPr>
        <w:t>au</w:t>
      </w:r>
      <w:r w:rsidRPr="004E7A96">
        <w:rPr>
          <w:color w:val="231F20"/>
          <w:spacing w:val="-4"/>
          <w:lang w:val="fr-CA"/>
        </w:rPr>
        <w:t xml:space="preserve"> </w:t>
      </w:r>
      <w:r w:rsidRPr="004E7A96">
        <w:rPr>
          <w:color w:val="231F20"/>
          <w:lang w:val="fr-CA"/>
        </w:rPr>
        <w:t>vote</w:t>
      </w:r>
      <w:r w:rsidRPr="004E7A96">
        <w:rPr>
          <w:color w:val="231F20"/>
          <w:spacing w:val="-3"/>
          <w:lang w:val="fr-CA"/>
        </w:rPr>
        <w:t xml:space="preserve"> </w:t>
      </w:r>
      <w:r w:rsidRPr="004E7A96">
        <w:rPr>
          <w:color w:val="231F20"/>
          <w:lang w:val="fr-CA"/>
        </w:rPr>
        <w:t>par</w:t>
      </w:r>
      <w:r w:rsidRPr="004E7A96">
        <w:rPr>
          <w:color w:val="231F20"/>
          <w:spacing w:val="-4"/>
          <w:lang w:val="fr-CA"/>
        </w:rPr>
        <w:t xml:space="preserve"> </w:t>
      </w:r>
      <w:r w:rsidRPr="004E7A96">
        <w:rPr>
          <w:color w:val="231F20"/>
          <w:lang w:val="fr-CA"/>
        </w:rPr>
        <w:t>correspondance</w:t>
      </w:r>
      <w:r w:rsidRPr="004E7A96">
        <w:rPr>
          <w:color w:val="231F20"/>
          <w:spacing w:val="-4"/>
          <w:lang w:val="fr-CA"/>
        </w:rPr>
        <w:t xml:space="preserve"> </w:t>
      </w:r>
      <w:r w:rsidRPr="004E7A96">
        <w:rPr>
          <w:color w:val="231F20"/>
          <w:lang w:val="fr-CA"/>
        </w:rPr>
        <w:t>est</w:t>
      </w:r>
      <w:r w:rsidRPr="004E7A96">
        <w:rPr>
          <w:color w:val="231F20"/>
          <w:spacing w:val="-4"/>
          <w:lang w:val="fr-CA"/>
        </w:rPr>
        <w:t xml:space="preserve"> </w:t>
      </w:r>
      <w:r w:rsidRPr="004E7A96">
        <w:rPr>
          <w:color w:val="231F20"/>
          <w:lang w:val="fr-CA"/>
        </w:rPr>
        <w:t>portée</w:t>
      </w:r>
      <w:r w:rsidRPr="004E7A96">
        <w:rPr>
          <w:color w:val="231F20"/>
          <w:spacing w:val="-3"/>
          <w:lang w:val="fr-CA"/>
        </w:rPr>
        <w:t xml:space="preserve"> </w:t>
      </w:r>
      <w:r w:rsidRPr="004E7A96">
        <w:rPr>
          <w:color w:val="231F20"/>
          <w:lang w:val="fr-CA"/>
        </w:rPr>
        <w:t>devant</w:t>
      </w:r>
      <w:r w:rsidRPr="004E7A96">
        <w:rPr>
          <w:color w:val="231F20"/>
          <w:spacing w:val="-4"/>
          <w:lang w:val="fr-CA"/>
        </w:rPr>
        <w:t xml:space="preserve"> </w:t>
      </w:r>
      <w:r w:rsidRPr="004E7A96">
        <w:rPr>
          <w:color w:val="231F20"/>
          <w:lang w:val="fr-CA"/>
        </w:rPr>
        <w:t>le</w:t>
      </w:r>
      <w:r w:rsidRPr="004E7A96">
        <w:rPr>
          <w:color w:val="231F20"/>
          <w:spacing w:val="-4"/>
          <w:lang w:val="fr-CA"/>
        </w:rPr>
        <w:t xml:space="preserve"> </w:t>
      </w:r>
      <w:r w:rsidRPr="004E7A96">
        <w:rPr>
          <w:color w:val="231F20"/>
          <w:lang w:val="fr-CA"/>
        </w:rPr>
        <w:t>nom</w:t>
      </w:r>
      <w:r w:rsidRPr="004E7A96">
        <w:rPr>
          <w:color w:val="231F20"/>
          <w:spacing w:val="-4"/>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l’électeur</w:t>
      </w:r>
      <w:r w:rsidRPr="004E7A96">
        <w:rPr>
          <w:color w:val="231F20"/>
          <w:spacing w:val="-4"/>
          <w:lang w:val="fr-CA"/>
        </w:rPr>
        <w:t xml:space="preserve"> </w:t>
      </w:r>
      <w:r w:rsidRPr="004E7A96">
        <w:rPr>
          <w:color w:val="231F20"/>
          <w:lang w:val="fr-CA"/>
        </w:rPr>
        <w:t>sur</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liste</w:t>
      </w:r>
      <w:r w:rsidRPr="004E7A96">
        <w:rPr>
          <w:color w:val="231F20"/>
          <w:spacing w:val="-3"/>
          <w:lang w:val="fr-CA"/>
        </w:rPr>
        <w:t xml:space="preserve"> </w:t>
      </w:r>
      <w:r w:rsidRPr="004E7A96">
        <w:rPr>
          <w:color w:val="231F20"/>
          <w:lang w:val="fr-CA"/>
        </w:rPr>
        <w:t>électorale</w:t>
      </w:r>
      <w:r w:rsidRPr="004E7A96">
        <w:rPr>
          <w:color w:val="231F20"/>
          <w:spacing w:val="-4"/>
          <w:lang w:val="fr-CA"/>
        </w:rPr>
        <w:t xml:space="preserve"> </w:t>
      </w:r>
      <w:r w:rsidRPr="004E7A96">
        <w:rPr>
          <w:color w:val="231F20"/>
          <w:lang w:val="fr-CA"/>
        </w:rPr>
        <w:t>de</w:t>
      </w:r>
      <w:r w:rsidRPr="004E7A96">
        <w:rPr>
          <w:color w:val="231F20"/>
          <w:spacing w:val="-4"/>
          <w:lang w:val="fr-CA"/>
        </w:rPr>
        <w:t xml:space="preserve"> </w:t>
      </w:r>
      <w:r w:rsidRPr="004E7A96">
        <w:rPr>
          <w:color w:val="231F20"/>
          <w:lang w:val="fr-CA"/>
        </w:rPr>
        <w:t>la</w:t>
      </w:r>
      <w:r w:rsidRPr="004E7A96">
        <w:rPr>
          <w:color w:val="231F20"/>
          <w:spacing w:val="-4"/>
          <w:lang w:val="fr-CA"/>
        </w:rPr>
        <w:t xml:space="preserve"> </w:t>
      </w:r>
      <w:r w:rsidRPr="004E7A96">
        <w:rPr>
          <w:color w:val="231F20"/>
          <w:lang w:val="fr-CA"/>
        </w:rPr>
        <w:t>commune et sur les relevés des électeurs déposés aux différents bureaux de</w:t>
      </w:r>
      <w:r w:rsidRPr="004E7A96">
        <w:rPr>
          <w:color w:val="231F20"/>
          <w:spacing w:val="-4"/>
          <w:lang w:val="fr-CA"/>
        </w:rPr>
        <w:t xml:space="preserve"> </w:t>
      </w:r>
      <w:r w:rsidRPr="004E7A96">
        <w:rPr>
          <w:color w:val="231F20"/>
          <w:lang w:val="fr-CA"/>
        </w:rPr>
        <w:t>vote.</w:t>
      </w:r>
    </w:p>
    <w:p w14:paraId="5E6AF476" w14:textId="77777777" w:rsidR="00546DE7" w:rsidRPr="004E7A96" w:rsidRDefault="00286D6C">
      <w:pPr>
        <w:pStyle w:val="Textoindependiente"/>
        <w:spacing w:before="41" w:line="288" w:lineRule="auto"/>
        <w:ind w:right="114" w:firstLine="226"/>
        <w:jc w:val="both"/>
        <w:rPr>
          <w:lang w:val="fr-CA"/>
        </w:rPr>
      </w:pPr>
      <w:r w:rsidRPr="004E7A96">
        <w:rPr>
          <w:color w:val="231F20"/>
          <w:lang w:val="fr-CA"/>
        </w:rPr>
        <w:t>Le</w:t>
      </w:r>
      <w:r w:rsidRPr="004E7A96">
        <w:rPr>
          <w:color w:val="231F20"/>
          <w:spacing w:val="-3"/>
          <w:lang w:val="fr-CA"/>
        </w:rPr>
        <w:t xml:space="preserve"> </w:t>
      </w:r>
      <w:r w:rsidRPr="004E7A96">
        <w:rPr>
          <w:color w:val="231F20"/>
          <w:lang w:val="fr-CA"/>
        </w:rPr>
        <w:t>relevé</w:t>
      </w:r>
      <w:r w:rsidRPr="004E7A96">
        <w:rPr>
          <w:color w:val="231F20"/>
          <w:spacing w:val="-3"/>
          <w:lang w:val="fr-CA"/>
        </w:rPr>
        <w:t xml:space="preserve"> </w:t>
      </w:r>
      <w:r w:rsidRPr="004E7A96">
        <w:rPr>
          <w:color w:val="231F20"/>
          <w:lang w:val="fr-CA"/>
        </w:rPr>
        <w:t>numéroté</w:t>
      </w:r>
      <w:r w:rsidRPr="004E7A96">
        <w:rPr>
          <w:color w:val="231F20"/>
          <w:spacing w:val="-2"/>
          <w:lang w:val="fr-CA"/>
        </w:rPr>
        <w:t xml:space="preserve"> </w:t>
      </w:r>
      <w:r w:rsidRPr="004E7A96">
        <w:rPr>
          <w:color w:val="231F20"/>
          <w:lang w:val="fr-CA"/>
        </w:rPr>
        <w:t>des</w:t>
      </w:r>
      <w:r w:rsidRPr="004E7A96">
        <w:rPr>
          <w:color w:val="231F20"/>
          <w:spacing w:val="-3"/>
          <w:lang w:val="fr-CA"/>
        </w:rPr>
        <w:t xml:space="preserve"> </w:t>
      </w:r>
      <w:r w:rsidRPr="004E7A96">
        <w:rPr>
          <w:color w:val="231F20"/>
          <w:lang w:val="fr-CA"/>
        </w:rPr>
        <w:t>votants</w:t>
      </w:r>
      <w:r w:rsidRPr="004E7A96">
        <w:rPr>
          <w:color w:val="231F20"/>
          <w:spacing w:val="-2"/>
          <w:lang w:val="fr-CA"/>
        </w:rPr>
        <w:t xml:space="preserve"> </w:t>
      </w:r>
      <w:r w:rsidRPr="004E7A96">
        <w:rPr>
          <w:color w:val="231F20"/>
          <w:lang w:val="fr-CA"/>
        </w:rPr>
        <w:t>par</w:t>
      </w:r>
      <w:r w:rsidRPr="004E7A96">
        <w:rPr>
          <w:color w:val="231F20"/>
          <w:spacing w:val="-3"/>
          <w:lang w:val="fr-CA"/>
        </w:rPr>
        <w:t xml:space="preserve"> </w:t>
      </w:r>
      <w:r w:rsidRPr="004E7A96">
        <w:rPr>
          <w:color w:val="231F20"/>
          <w:lang w:val="fr-CA"/>
        </w:rPr>
        <w:t>correspondance</w:t>
      </w:r>
      <w:r w:rsidRPr="004E7A96">
        <w:rPr>
          <w:color w:val="231F20"/>
          <w:spacing w:val="-2"/>
          <w:lang w:val="fr-CA"/>
        </w:rPr>
        <w:t xml:space="preserve"> </w:t>
      </w:r>
      <w:r w:rsidRPr="004E7A96">
        <w:rPr>
          <w:color w:val="231F20"/>
          <w:lang w:val="fr-CA"/>
        </w:rPr>
        <w:t>est</w:t>
      </w:r>
      <w:r w:rsidRPr="004E7A96">
        <w:rPr>
          <w:color w:val="231F20"/>
          <w:spacing w:val="-3"/>
          <w:lang w:val="fr-CA"/>
        </w:rPr>
        <w:t xml:space="preserve"> </w:t>
      </w:r>
      <w:r w:rsidRPr="004E7A96">
        <w:rPr>
          <w:color w:val="231F20"/>
          <w:lang w:val="fr-CA"/>
        </w:rPr>
        <w:t>déposé</w:t>
      </w:r>
      <w:r w:rsidRPr="004E7A96">
        <w:rPr>
          <w:color w:val="231F20"/>
          <w:spacing w:val="-3"/>
          <w:lang w:val="fr-CA"/>
        </w:rPr>
        <w:t xml:space="preserve"> </w:t>
      </w:r>
      <w:r w:rsidRPr="004E7A96">
        <w:rPr>
          <w:color w:val="231F20"/>
          <w:lang w:val="fr-CA"/>
        </w:rPr>
        <w:t>au</w:t>
      </w:r>
      <w:r w:rsidRPr="004E7A96">
        <w:rPr>
          <w:color w:val="231F20"/>
          <w:spacing w:val="-2"/>
          <w:lang w:val="fr-CA"/>
        </w:rPr>
        <w:t xml:space="preserve"> </w:t>
      </w:r>
      <w:r w:rsidRPr="004E7A96">
        <w:rPr>
          <w:color w:val="231F20"/>
          <w:lang w:val="fr-CA"/>
        </w:rPr>
        <w:t>bureau</w:t>
      </w:r>
      <w:r w:rsidRPr="004E7A96">
        <w:rPr>
          <w:color w:val="231F20"/>
          <w:spacing w:val="-3"/>
          <w:lang w:val="fr-CA"/>
        </w:rPr>
        <w:t xml:space="preserve"> </w:t>
      </w:r>
      <w:r w:rsidRPr="004E7A96">
        <w:rPr>
          <w:color w:val="231F20"/>
          <w:lang w:val="fr-CA"/>
        </w:rPr>
        <w:t>de</w:t>
      </w:r>
      <w:r w:rsidRPr="004E7A96">
        <w:rPr>
          <w:color w:val="231F20"/>
          <w:spacing w:val="-2"/>
          <w:lang w:val="fr-CA"/>
        </w:rPr>
        <w:t xml:space="preserve"> </w:t>
      </w:r>
      <w:r w:rsidRPr="004E7A96">
        <w:rPr>
          <w:color w:val="231F20"/>
          <w:lang w:val="fr-CA"/>
        </w:rPr>
        <w:t>vote</w:t>
      </w:r>
      <w:r w:rsidRPr="004E7A96">
        <w:rPr>
          <w:color w:val="231F20"/>
          <w:spacing w:val="-3"/>
          <w:lang w:val="fr-CA"/>
        </w:rPr>
        <w:t xml:space="preserve"> </w:t>
      </w:r>
      <w:r w:rsidRPr="004E7A96">
        <w:rPr>
          <w:color w:val="231F20"/>
          <w:lang w:val="fr-CA"/>
        </w:rPr>
        <w:t>principal</w:t>
      </w:r>
      <w:r w:rsidRPr="004E7A96">
        <w:rPr>
          <w:color w:val="231F20"/>
          <w:spacing w:val="-2"/>
          <w:lang w:val="fr-CA"/>
        </w:rPr>
        <w:t xml:space="preserve"> </w:t>
      </w:r>
      <w:r w:rsidRPr="004E7A96">
        <w:rPr>
          <w:color w:val="231F20"/>
          <w:lang w:val="fr-CA"/>
        </w:rPr>
        <w:t>de</w:t>
      </w:r>
      <w:r w:rsidRPr="004E7A96">
        <w:rPr>
          <w:color w:val="231F20"/>
          <w:spacing w:val="-3"/>
          <w:lang w:val="fr-CA"/>
        </w:rPr>
        <w:t xml:space="preserve"> </w:t>
      </w:r>
      <w:r w:rsidRPr="004E7A96">
        <w:rPr>
          <w:color w:val="231F20"/>
          <w:lang w:val="fr-CA"/>
        </w:rPr>
        <w:t>chaque</w:t>
      </w:r>
      <w:r w:rsidRPr="004E7A96">
        <w:rPr>
          <w:color w:val="231F20"/>
          <w:spacing w:val="-2"/>
          <w:lang w:val="fr-CA"/>
        </w:rPr>
        <w:t xml:space="preserve"> </w:t>
      </w:r>
      <w:r w:rsidRPr="004E7A96">
        <w:rPr>
          <w:color w:val="231F20"/>
          <w:lang w:val="fr-CA"/>
        </w:rPr>
        <w:t>commune.</w:t>
      </w:r>
      <w:r w:rsidRPr="004E7A96">
        <w:rPr>
          <w:color w:val="231F20"/>
          <w:spacing w:val="-14"/>
          <w:lang w:val="fr-CA"/>
        </w:rPr>
        <w:t xml:space="preserve"> </w:t>
      </w:r>
      <w:r w:rsidRPr="004E7A96">
        <w:rPr>
          <w:color w:val="231F20"/>
          <w:spacing w:val="-3"/>
          <w:lang w:val="fr-CA"/>
        </w:rPr>
        <w:t>Au</w:t>
      </w:r>
      <w:r w:rsidRPr="004E7A96">
        <w:rPr>
          <w:color w:val="231F20"/>
          <w:spacing w:val="-2"/>
          <w:lang w:val="fr-CA"/>
        </w:rPr>
        <w:t xml:space="preserve"> </w:t>
      </w:r>
      <w:r w:rsidRPr="004E7A96">
        <w:rPr>
          <w:color w:val="231F20"/>
          <w:lang w:val="fr-CA"/>
        </w:rPr>
        <w:t>cas</w:t>
      </w:r>
      <w:r w:rsidRPr="004E7A96">
        <w:rPr>
          <w:color w:val="231F20"/>
          <w:spacing w:val="-3"/>
          <w:lang w:val="fr-CA"/>
        </w:rPr>
        <w:t xml:space="preserve"> </w:t>
      </w:r>
      <w:r w:rsidRPr="004E7A96">
        <w:rPr>
          <w:color w:val="231F20"/>
          <w:lang w:val="fr-CA"/>
        </w:rPr>
        <w:t>où</w:t>
      </w:r>
      <w:r w:rsidRPr="004E7A96">
        <w:rPr>
          <w:color w:val="231F20"/>
          <w:spacing w:val="-2"/>
          <w:lang w:val="fr-CA"/>
        </w:rPr>
        <w:t xml:space="preserve"> </w:t>
      </w:r>
      <w:r w:rsidRPr="004E7A96">
        <w:rPr>
          <w:color w:val="231F20"/>
          <w:lang w:val="fr-CA"/>
        </w:rPr>
        <w:t>le nombre</w:t>
      </w:r>
      <w:r w:rsidRPr="004E7A96">
        <w:rPr>
          <w:color w:val="231F20"/>
          <w:spacing w:val="-5"/>
          <w:lang w:val="fr-CA"/>
        </w:rPr>
        <w:t xml:space="preserve"> </w:t>
      </w:r>
      <w:r w:rsidRPr="004E7A96">
        <w:rPr>
          <w:color w:val="231F20"/>
          <w:lang w:val="fr-CA"/>
        </w:rPr>
        <w:t>des</w:t>
      </w:r>
      <w:r w:rsidRPr="004E7A96">
        <w:rPr>
          <w:color w:val="231F20"/>
          <w:spacing w:val="-5"/>
          <w:lang w:val="fr-CA"/>
        </w:rPr>
        <w:t xml:space="preserve"> </w:t>
      </w:r>
      <w:r w:rsidRPr="004E7A96">
        <w:rPr>
          <w:color w:val="231F20"/>
          <w:lang w:val="fr-CA"/>
        </w:rPr>
        <w:t>votants</w:t>
      </w:r>
      <w:r w:rsidRPr="004E7A96">
        <w:rPr>
          <w:color w:val="231F20"/>
          <w:spacing w:val="-5"/>
          <w:lang w:val="fr-CA"/>
        </w:rPr>
        <w:t xml:space="preserve"> </w:t>
      </w:r>
      <w:r w:rsidRPr="004E7A96">
        <w:rPr>
          <w:color w:val="231F20"/>
          <w:lang w:val="fr-CA"/>
        </w:rPr>
        <w:t>par</w:t>
      </w:r>
      <w:r w:rsidRPr="004E7A96">
        <w:rPr>
          <w:color w:val="231F20"/>
          <w:spacing w:val="-5"/>
          <w:lang w:val="fr-CA"/>
        </w:rPr>
        <w:t xml:space="preserve"> </w:t>
      </w:r>
      <w:r w:rsidRPr="004E7A96">
        <w:rPr>
          <w:color w:val="231F20"/>
          <w:lang w:val="fr-CA"/>
        </w:rPr>
        <w:t>correspondance</w:t>
      </w:r>
      <w:r w:rsidRPr="004E7A96">
        <w:rPr>
          <w:color w:val="231F20"/>
          <w:spacing w:val="-5"/>
          <w:lang w:val="fr-CA"/>
        </w:rPr>
        <w:t xml:space="preserve"> </w:t>
      </w:r>
      <w:r w:rsidRPr="004E7A96">
        <w:rPr>
          <w:color w:val="231F20"/>
          <w:lang w:val="fr-CA"/>
        </w:rPr>
        <w:t>dépasse</w:t>
      </w:r>
      <w:r w:rsidRPr="004E7A96">
        <w:rPr>
          <w:color w:val="231F20"/>
          <w:spacing w:val="-5"/>
          <w:lang w:val="fr-CA"/>
        </w:rPr>
        <w:t xml:space="preserve"> </w:t>
      </w:r>
      <w:r w:rsidRPr="004E7A96">
        <w:rPr>
          <w:color w:val="231F20"/>
          <w:lang w:val="fr-CA"/>
        </w:rPr>
        <w:t>le</w:t>
      </w:r>
      <w:r w:rsidRPr="004E7A96">
        <w:rPr>
          <w:color w:val="231F20"/>
          <w:spacing w:val="-5"/>
          <w:lang w:val="fr-CA"/>
        </w:rPr>
        <w:t xml:space="preserve"> </w:t>
      </w:r>
      <w:r w:rsidRPr="004E7A96">
        <w:rPr>
          <w:color w:val="231F20"/>
          <w:lang w:val="fr-CA"/>
        </w:rPr>
        <w:t>nombre</w:t>
      </w:r>
      <w:r w:rsidRPr="004E7A96">
        <w:rPr>
          <w:color w:val="231F20"/>
          <w:spacing w:val="-5"/>
          <w:lang w:val="fr-CA"/>
        </w:rPr>
        <w:t xml:space="preserve"> </w:t>
      </w:r>
      <w:r w:rsidRPr="004E7A96">
        <w:rPr>
          <w:color w:val="231F20"/>
          <w:lang w:val="fr-CA"/>
        </w:rPr>
        <w:t>maximal</w:t>
      </w:r>
      <w:r w:rsidRPr="004E7A96">
        <w:rPr>
          <w:color w:val="231F20"/>
          <w:spacing w:val="-5"/>
          <w:lang w:val="fr-CA"/>
        </w:rPr>
        <w:t xml:space="preserve"> </w:t>
      </w:r>
      <w:r w:rsidRPr="004E7A96">
        <w:rPr>
          <w:color w:val="231F20"/>
          <w:lang w:val="fr-CA"/>
        </w:rPr>
        <w:t>d’électeurs</w:t>
      </w:r>
      <w:r w:rsidRPr="004E7A96">
        <w:rPr>
          <w:color w:val="231F20"/>
          <w:spacing w:val="-5"/>
          <w:lang w:val="fr-CA"/>
        </w:rPr>
        <w:t xml:space="preserve"> </w:t>
      </w:r>
      <w:r w:rsidRPr="004E7A96">
        <w:rPr>
          <w:color w:val="231F20"/>
          <w:lang w:val="fr-CA"/>
        </w:rPr>
        <w:t>prévu</w:t>
      </w:r>
      <w:r w:rsidRPr="004E7A96">
        <w:rPr>
          <w:color w:val="231F20"/>
          <w:spacing w:val="-5"/>
          <w:lang w:val="fr-CA"/>
        </w:rPr>
        <w:t xml:space="preserve"> </w:t>
      </w:r>
      <w:r w:rsidRPr="004E7A96">
        <w:rPr>
          <w:color w:val="231F20"/>
          <w:lang w:val="fr-CA"/>
        </w:rPr>
        <w:t>à</w:t>
      </w:r>
      <w:r w:rsidRPr="004E7A96">
        <w:rPr>
          <w:color w:val="231F20"/>
          <w:spacing w:val="-4"/>
          <w:lang w:val="fr-CA"/>
        </w:rPr>
        <w:t xml:space="preserve"> </w:t>
      </w:r>
      <w:r w:rsidRPr="004E7A96">
        <w:rPr>
          <w:color w:val="231F20"/>
          <w:lang w:val="fr-CA"/>
        </w:rPr>
        <w:t>l’article</w:t>
      </w:r>
      <w:r w:rsidRPr="004E7A96">
        <w:rPr>
          <w:color w:val="231F20"/>
          <w:spacing w:val="-5"/>
          <w:lang w:val="fr-CA"/>
        </w:rPr>
        <w:t xml:space="preserve"> </w:t>
      </w:r>
      <w:r w:rsidRPr="004E7A96">
        <w:rPr>
          <w:color w:val="231F20"/>
          <w:lang w:val="fr-CA"/>
        </w:rPr>
        <w:t>55</w:t>
      </w:r>
      <w:r w:rsidRPr="004E7A96">
        <w:rPr>
          <w:color w:val="231F20"/>
          <w:spacing w:val="-5"/>
          <w:lang w:val="fr-CA"/>
        </w:rPr>
        <w:t xml:space="preserve"> </w:t>
      </w:r>
      <w:r w:rsidRPr="004E7A96">
        <w:rPr>
          <w:color w:val="231F20"/>
          <w:lang w:val="fr-CA"/>
        </w:rPr>
        <w:t>pour</w:t>
      </w:r>
      <w:r w:rsidRPr="004E7A96">
        <w:rPr>
          <w:color w:val="231F20"/>
          <w:spacing w:val="-5"/>
          <w:lang w:val="fr-CA"/>
        </w:rPr>
        <w:t xml:space="preserve"> </w:t>
      </w:r>
      <w:r w:rsidRPr="004E7A96">
        <w:rPr>
          <w:color w:val="231F20"/>
          <w:lang w:val="fr-CA"/>
        </w:rPr>
        <w:t>ce</w:t>
      </w:r>
      <w:r w:rsidRPr="004E7A96">
        <w:rPr>
          <w:color w:val="231F20"/>
          <w:spacing w:val="-5"/>
          <w:lang w:val="fr-CA"/>
        </w:rPr>
        <w:t xml:space="preserve"> </w:t>
      </w:r>
      <w:r w:rsidRPr="004E7A96">
        <w:rPr>
          <w:color w:val="231F20"/>
          <w:lang w:val="fr-CA"/>
        </w:rPr>
        <w:t>bureau</w:t>
      </w:r>
      <w:r w:rsidRPr="004E7A96">
        <w:rPr>
          <w:color w:val="231F20"/>
          <w:spacing w:val="-5"/>
          <w:lang w:val="fr-CA"/>
        </w:rPr>
        <w:t xml:space="preserve"> </w:t>
      </w:r>
      <w:r w:rsidRPr="004E7A96">
        <w:rPr>
          <w:color w:val="231F20"/>
          <w:lang w:val="fr-CA"/>
        </w:rPr>
        <w:t>de</w:t>
      </w:r>
      <w:r w:rsidRPr="004E7A96">
        <w:rPr>
          <w:color w:val="231F20"/>
          <w:spacing w:val="-5"/>
          <w:lang w:val="fr-CA"/>
        </w:rPr>
        <w:t xml:space="preserve"> </w:t>
      </w:r>
      <w:r w:rsidRPr="004E7A96">
        <w:rPr>
          <w:color w:val="231F20"/>
          <w:lang w:val="fr-CA"/>
        </w:rPr>
        <w:t>vote,</w:t>
      </w:r>
      <w:r w:rsidRPr="004E7A96">
        <w:rPr>
          <w:color w:val="231F20"/>
          <w:spacing w:val="-5"/>
          <w:lang w:val="fr-CA"/>
        </w:rPr>
        <w:t xml:space="preserve"> </w:t>
      </w:r>
      <w:r w:rsidRPr="004E7A96">
        <w:rPr>
          <w:color w:val="231F20"/>
          <w:lang w:val="fr-CA"/>
        </w:rPr>
        <w:t>un</w:t>
      </w:r>
      <w:r w:rsidRPr="004E7A96">
        <w:rPr>
          <w:color w:val="231F20"/>
          <w:spacing w:val="-5"/>
          <w:lang w:val="fr-CA"/>
        </w:rPr>
        <w:t xml:space="preserve"> </w:t>
      </w:r>
      <w:r w:rsidRPr="004E7A96">
        <w:rPr>
          <w:color w:val="231F20"/>
          <w:lang w:val="fr-CA"/>
        </w:rPr>
        <w:t>ou plusieurs autres bureaux de vote de la commune peuvent être chargés des opérations de vote par</w:t>
      </w:r>
      <w:r w:rsidRPr="004E7A96">
        <w:rPr>
          <w:color w:val="231F20"/>
          <w:spacing w:val="-12"/>
          <w:lang w:val="fr-CA"/>
        </w:rPr>
        <w:t xml:space="preserve"> </w:t>
      </w:r>
      <w:r w:rsidRPr="004E7A96">
        <w:rPr>
          <w:color w:val="231F20"/>
          <w:lang w:val="fr-CA"/>
        </w:rPr>
        <w:t>correspondance</w:t>
      </w:r>
      <w:proofErr w:type="gramStart"/>
      <w:r w:rsidRPr="004E7A96">
        <w:rPr>
          <w:color w:val="231F20"/>
          <w:lang w:val="fr-CA"/>
        </w:rPr>
        <w:t>.»</w:t>
      </w:r>
      <w:proofErr w:type="gramEnd"/>
    </w:p>
    <w:p w14:paraId="48313C11" w14:textId="77777777" w:rsidR="00546DE7" w:rsidRPr="004E7A96" w:rsidRDefault="00546DE7">
      <w:pPr>
        <w:spacing w:line="288" w:lineRule="auto"/>
        <w:jc w:val="both"/>
        <w:rPr>
          <w:lang w:val="fr-CA"/>
        </w:rPr>
        <w:sectPr w:rsidR="00546DE7" w:rsidRPr="004E7A96">
          <w:pgSz w:w="11910" w:h="16840"/>
          <w:pgMar w:top="1060" w:right="960" w:bottom="680" w:left="960" w:header="563" w:footer="491" w:gutter="0"/>
          <w:cols w:space="720"/>
        </w:sectPr>
      </w:pPr>
    </w:p>
    <w:p w14:paraId="23DA32EA" w14:textId="22BFE816" w:rsidR="00546DE7" w:rsidRDefault="00286D6C">
      <w:pPr>
        <w:pStyle w:val="Ttulo2"/>
        <w:spacing w:before="94"/>
        <w:jc w:val="left"/>
        <w:rPr>
          <w:color w:val="231F20"/>
          <w:w w:val="90"/>
          <w:lang w:val="fr-CA"/>
        </w:rPr>
      </w:pPr>
      <w:proofErr w:type="gramStart"/>
      <w:r w:rsidRPr="004E7A96">
        <w:rPr>
          <w:color w:val="231F20"/>
          <w:w w:val="90"/>
          <w:lang w:val="fr-CA"/>
        </w:rPr>
        <w:lastRenderedPageBreak/>
        <w:t>Art .</w:t>
      </w:r>
      <w:proofErr w:type="gramEnd"/>
      <w:r w:rsidRPr="004E7A96">
        <w:rPr>
          <w:color w:val="231F20"/>
          <w:w w:val="90"/>
          <w:lang w:val="fr-CA"/>
        </w:rPr>
        <w:t xml:space="preserve"> </w:t>
      </w:r>
      <w:proofErr w:type="gramStart"/>
      <w:r w:rsidRPr="004E7A96">
        <w:rPr>
          <w:color w:val="231F20"/>
          <w:w w:val="90"/>
          <w:lang w:val="fr-CA"/>
        </w:rPr>
        <w:t>335 .</w:t>
      </w:r>
      <w:proofErr w:type="gramEnd"/>
    </w:p>
    <w:p w14:paraId="04E01394" w14:textId="77777777" w:rsidR="00546DE7" w:rsidRPr="004E7A96" w:rsidRDefault="00286D6C">
      <w:pPr>
        <w:pStyle w:val="Textoindependiente"/>
        <w:spacing w:before="95"/>
        <w:ind w:left="343"/>
        <w:rPr>
          <w:lang w:val="fr-CA"/>
        </w:rPr>
      </w:pPr>
      <w:r w:rsidRPr="004E7A96">
        <w:rPr>
          <w:color w:val="231F20"/>
          <w:lang w:val="fr-CA"/>
        </w:rPr>
        <w:t xml:space="preserve">Les votants remplissent leur bulletin de vote conformément aux dispositions «de l’article </w:t>
      </w:r>
      <w:proofErr w:type="gramStart"/>
      <w:r w:rsidRPr="004E7A96">
        <w:rPr>
          <w:color w:val="231F20"/>
          <w:lang w:val="fr-CA"/>
        </w:rPr>
        <w:t>299»</w:t>
      </w:r>
      <w:proofErr w:type="gramEnd"/>
      <w:r w:rsidRPr="004E7A96">
        <w:rPr>
          <w:color w:val="231F20"/>
          <w:position w:val="6"/>
          <w:sz w:val="10"/>
          <w:lang w:val="fr-CA"/>
        </w:rPr>
        <w:t xml:space="preserve">1 </w:t>
      </w:r>
      <w:r w:rsidRPr="004E7A96">
        <w:rPr>
          <w:color w:val="231F20"/>
          <w:lang w:val="fr-CA"/>
        </w:rPr>
        <w:t>de la présente loi.</w:t>
      </w:r>
    </w:p>
    <w:p w14:paraId="235BBCB4" w14:textId="77777777" w:rsidR="00546DE7" w:rsidRPr="004E7A96" w:rsidRDefault="00286D6C">
      <w:pPr>
        <w:spacing w:before="124"/>
        <w:ind w:left="343"/>
        <w:rPr>
          <w:i/>
          <w:sz w:val="17"/>
          <w:lang w:val="fr-CA"/>
        </w:rPr>
      </w:pPr>
      <w:r w:rsidRPr="004E7A96">
        <w:rPr>
          <w:i/>
          <w:color w:val="231F20"/>
          <w:sz w:val="17"/>
          <w:lang w:val="fr-CA"/>
        </w:rPr>
        <w:t>(Loi du 8 mars 2018)</w:t>
      </w:r>
    </w:p>
    <w:p w14:paraId="1163181D" w14:textId="77777777" w:rsidR="00546DE7" w:rsidRPr="004E7A96" w:rsidRDefault="00286D6C">
      <w:pPr>
        <w:pStyle w:val="Textoindependiente"/>
        <w:spacing w:before="95" w:line="288" w:lineRule="auto"/>
        <w:ind w:firstLine="226"/>
        <w:rPr>
          <w:lang w:val="fr-CA"/>
        </w:rPr>
      </w:pPr>
      <w:proofErr w:type="gramStart"/>
      <w:r w:rsidRPr="004E7A96">
        <w:rPr>
          <w:color w:val="231F20"/>
          <w:lang w:val="fr-CA"/>
        </w:rPr>
        <w:t>«L’électeur</w:t>
      </w:r>
      <w:proofErr w:type="gramEnd"/>
      <w:r w:rsidRPr="004E7A96">
        <w:rPr>
          <w:color w:val="231F20"/>
          <w:lang w:val="fr-CA"/>
        </w:rPr>
        <w:t xml:space="preserve"> déficient visuel peut se servir du modèle de vote tactile visé à l’article 79, paragraphe 2, alinéa 1</w:t>
      </w:r>
      <w:r w:rsidRPr="004E7A96">
        <w:rPr>
          <w:color w:val="231F20"/>
          <w:position w:val="6"/>
          <w:sz w:val="10"/>
          <w:lang w:val="fr-CA"/>
        </w:rPr>
        <w:t xml:space="preserve">er </w:t>
      </w:r>
      <w:r w:rsidRPr="004E7A96">
        <w:rPr>
          <w:color w:val="231F20"/>
          <w:lang w:val="fr-CA"/>
        </w:rPr>
        <w:t>pour formuler le vote.»</w:t>
      </w:r>
    </w:p>
    <w:p w14:paraId="21A0D865" w14:textId="715C9C7D"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336 .</w:t>
      </w:r>
      <w:proofErr w:type="gramEnd"/>
    </w:p>
    <w:p w14:paraId="329A5596" w14:textId="77777777" w:rsidR="00546DE7" w:rsidRPr="004E7A96" w:rsidRDefault="00286D6C">
      <w:pPr>
        <w:pStyle w:val="Textoindependiente"/>
        <w:spacing w:before="95" w:line="288" w:lineRule="auto"/>
        <w:ind w:firstLine="226"/>
        <w:rPr>
          <w:lang w:val="fr-CA"/>
        </w:rPr>
      </w:pPr>
      <w:r w:rsidRPr="004E7A96">
        <w:rPr>
          <w:color w:val="231F20"/>
          <w:spacing w:val="-3"/>
          <w:lang w:val="fr-CA"/>
        </w:rPr>
        <w:t>Pour</w:t>
      </w:r>
      <w:r w:rsidRPr="004E7A96">
        <w:rPr>
          <w:color w:val="231F20"/>
          <w:spacing w:val="-8"/>
          <w:lang w:val="fr-CA"/>
        </w:rPr>
        <w:t xml:space="preserve"> </w:t>
      </w:r>
      <w:r w:rsidRPr="004E7A96">
        <w:rPr>
          <w:color w:val="231F20"/>
          <w:lang w:val="fr-CA"/>
        </w:rPr>
        <w:t>l’envoi</w:t>
      </w:r>
      <w:r w:rsidRPr="004E7A96">
        <w:rPr>
          <w:color w:val="231F20"/>
          <w:spacing w:val="-7"/>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son</w:t>
      </w:r>
      <w:r w:rsidRPr="004E7A96">
        <w:rPr>
          <w:color w:val="231F20"/>
          <w:spacing w:val="-7"/>
          <w:lang w:val="fr-CA"/>
        </w:rPr>
        <w:t xml:space="preserve"> </w:t>
      </w:r>
      <w:r w:rsidRPr="004E7A96">
        <w:rPr>
          <w:color w:val="231F20"/>
          <w:lang w:val="fr-CA"/>
        </w:rPr>
        <w:t>suffrage</w:t>
      </w:r>
      <w:r w:rsidRPr="004E7A96">
        <w:rPr>
          <w:color w:val="231F20"/>
          <w:spacing w:val="-7"/>
          <w:lang w:val="fr-CA"/>
        </w:rPr>
        <w:t xml:space="preserve"> </w:t>
      </w:r>
      <w:r w:rsidRPr="004E7A96">
        <w:rPr>
          <w:color w:val="231F20"/>
          <w:lang w:val="fr-CA"/>
        </w:rPr>
        <w:t>au</w:t>
      </w:r>
      <w:r w:rsidRPr="004E7A96">
        <w:rPr>
          <w:color w:val="231F20"/>
          <w:spacing w:val="-7"/>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l’électeur</w:t>
      </w:r>
      <w:r w:rsidRPr="004E7A96">
        <w:rPr>
          <w:color w:val="231F20"/>
          <w:spacing w:val="-7"/>
          <w:lang w:val="fr-CA"/>
        </w:rPr>
        <w:t xml:space="preserve"> </w:t>
      </w:r>
      <w:r w:rsidRPr="004E7A96">
        <w:rPr>
          <w:color w:val="231F20"/>
          <w:lang w:val="fr-CA"/>
        </w:rPr>
        <w:t>place</w:t>
      </w:r>
      <w:r w:rsidRPr="004E7A96">
        <w:rPr>
          <w:color w:val="231F20"/>
          <w:spacing w:val="-7"/>
          <w:lang w:val="fr-CA"/>
        </w:rPr>
        <w:t xml:space="preserve"> </w:t>
      </w:r>
      <w:r w:rsidRPr="004E7A96">
        <w:rPr>
          <w:color w:val="231F20"/>
          <w:lang w:val="fr-CA"/>
        </w:rPr>
        <w:t>son</w:t>
      </w:r>
      <w:r w:rsidRPr="004E7A96">
        <w:rPr>
          <w:color w:val="231F20"/>
          <w:spacing w:val="-7"/>
          <w:lang w:val="fr-CA"/>
        </w:rPr>
        <w:t xml:space="preserve"> </w:t>
      </w:r>
      <w:r w:rsidRPr="004E7A96">
        <w:rPr>
          <w:color w:val="231F20"/>
          <w:lang w:val="fr-CA"/>
        </w:rPr>
        <w:t>bulletin</w:t>
      </w:r>
      <w:r w:rsidRPr="004E7A96">
        <w:rPr>
          <w:color w:val="231F20"/>
          <w:spacing w:val="-8"/>
          <w:lang w:val="fr-CA"/>
        </w:rPr>
        <w:t xml:space="preserve"> </w:t>
      </w:r>
      <w:r w:rsidRPr="004E7A96">
        <w:rPr>
          <w:color w:val="231F20"/>
          <w:lang w:val="fr-CA"/>
        </w:rPr>
        <w:t>de</w:t>
      </w:r>
      <w:r w:rsidRPr="004E7A96">
        <w:rPr>
          <w:color w:val="231F20"/>
          <w:spacing w:val="-7"/>
          <w:lang w:val="fr-CA"/>
        </w:rPr>
        <w:t xml:space="preserve"> </w:t>
      </w:r>
      <w:r w:rsidRPr="004E7A96">
        <w:rPr>
          <w:color w:val="231F20"/>
          <w:lang w:val="fr-CA"/>
        </w:rPr>
        <w:t>vote</w:t>
      </w:r>
      <w:r w:rsidRPr="004E7A96">
        <w:rPr>
          <w:color w:val="231F20"/>
          <w:spacing w:val="-7"/>
          <w:lang w:val="fr-CA"/>
        </w:rPr>
        <w:t xml:space="preserve"> </w:t>
      </w:r>
      <w:r w:rsidRPr="004E7A96">
        <w:rPr>
          <w:color w:val="231F20"/>
          <w:lang w:val="fr-CA"/>
        </w:rPr>
        <w:t>plié</w:t>
      </w:r>
      <w:r w:rsidRPr="004E7A96">
        <w:rPr>
          <w:color w:val="231F20"/>
          <w:spacing w:val="-7"/>
          <w:lang w:val="fr-CA"/>
        </w:rPr>
        <w:t xml:space="preserve"> </w:t>
      </w:r>
      <w:r w:rsidRPr="004E7A96">
        <w:rPr>
          <w:color w:val="231F20"/>
          <w:lang w:val="fr-CA"/>
        </w:rPr>
        <w:t>(.</w:t>
      </w:r>
      <w:r w:rsidRPr="004E7A96">
        <w:rPr>
          <w:color w:val="231F20"/>
          <w:spacing w:val="-17"/>
          <w:lang w:val="fr-CA"/>
        </w:rPr>
        <w:t xml:space="preserve"> </w:t>
      </w:r>
      <w:r w:rsidRPr="004E7A96">
        <w:rPr>
          <w:color w:val="231F20"/>
          <w:lang w:val="fr-CA"/>
        </w:rPr>
        <w:t>.</w:t>
      </w:r>
      <w:r w:rsidRPr="004E7A96">
        <w:rPr>
          <w:color w:val="231F20"/>
          <w:spacing w:val="-16"/>
          <w:lang w:val="fr-CA"/>
        </w:rPr>
        <w:t xml:space="preserve"> </w:t>
      </w:r>
      <w:r w:rsidRPr="004E7A96">
        <w:rPr>
          <w:color w:val="231F20"/>
          <w:lang w:val="fr-CA"/>
        </w:rPr>
        <w:t>.)</w:t>
      </w:r>
      <w:r w:rsidRPr="004E7A96">
        <w:rPr>
          <w:color w:val="231F20"/>
          <w:position w:val="6"/>
          <w:sz w:val="10"/>
          <w:lang w:val="fr-CA"/>
        </w:rPr>
        <w:t>2</w:t>
      </w:r>
      <w:r w:rsidRPr="004E7A96">
        <w:rPr>
          <w:color w:val="231F20"/>
          <w:lang w:val="fr-CA"/>
        </w:rPr>
        <w:t>,</w:t>
      </w:r>
      <w:r w:rsidRPr="004E7A96">
        <w:rPr>
          <w:color w:val="231F20"/>
          <w:spacing w:val="-8"/>
          <w:lang w:val="fr-CA"/>
        </w:rPr>
        <w:t xml:space="preserve"> </w:t>
      </w:r>
      <w:r w:rsidRPr="004E7A96">
        <w:rPr>
          <w:color w:val="231F20"/>
          <w:lang w:val="fr-CA"/>
        </w:rPr>
        <w:t>le</w:t>
      </w:r>
      <w:r w:rsidRPr="004E7A96">
        <w:rPr>
          <w:color w:val="231F20"/>
          <w:spacing w:val="-7"/>
          <w:lang w:val="fr-CA"/>
        </w:rPr>
        <w:t xml:space="preserve"> </w:t>
      </w:r>
      <w:r w:rsidRPr="004E7A96">
        <w:rPr>
          <w:color w:val="231F20"/>
          <w:lang w:val="fr-CA"/>
        </w:rPr>
        <w:t>timbre</w:t>
      </w:r>
      <w:r w:rsidRPr="004E7A96">
        <w:rPr>
          <w:color w:val="231F20"/>
          <w:spacing w:val="-7"/>
          <w:lang w:val="fr-CA"/>
        </w:rPr>
        <w:t xml:space="preserve"> </w:t>
      </w:r>
      <w:r w:rsidRPr="004E7A96">
        <w:rPr>
          <w:color w:val="231F20"/>
          <w:lang w:val="fr-CA"/>
        </w:rPr>
        <w:t>à</w:t>
      </w:r>
      <w:r w:rsidRPr="004E7A96">
        <w:rPr>
          <w:color w:val="231F20"/>
          <w:spacing w:val="-7"/>
          <w:lang w:val="fr-CA"/>
        </w:rPr>
        <w:t xml:space="preserve"> </w:t>
      </w:r>
      <w:r w:rsidRPr="004E7A96">
        <w:rPr>
          <w:color w:val="231F20"/>
          <w:lang w:val="fr-CA"/>
        </w:rPr>
        <w:t>l’extérieur,</w:t>
      </w:r>
      <w:r w:rsidRPr="004E7A96">
        <w:rPr>
          <w:color w:val="231F20"/>
          <w:spacing w:val="-7"/>
          <w:lang w:val="fr-CA"/>
        </w:rPr>
        <w:t xml:space="preserve"> </w:t>
      </w:r>
      <w:r w:rsidRPr="004E7A96">
        <w:rPr>
          <w:color w:val="231F20"/>
          <w:lang w:val="fr-CA"/>
        </w:rPr>
        <w:t>dans</w:t>
      </w:r>
      <w:r w:rsidRPr="004E7A96">
        <w:rPr>
          <w:color w:val="231F20"/>
          <w:spacing w:val="-7"/>
          <w:lang w:val="fr-CA"/>
        </w:rPr>
        <w:t xml:space="preserve"> </w:t>
      </w:r>
      <w:r w:rsidRPr="004E7A96">
        <w:rPr>
          <w:color w:val="231F20"/>
          <w:lang w:val="fr-CA"/>
        </w:rPr>
        <w:t>l’</w:t>
      </w:r>
      <w:proofErr w:type="spellStart"/>
      <w:r w:rsidRPr="004E7A96">
        <w:rPr>
          <w:color w:val="231F20"/>
          <w:lang w:val="fr-CA"/>
        </w:rPr>
        <w:t>enve</w:t>
      </w:r>
      <w:proofErr w:type="spellEnd"/>
      <w:r w:rsidRPr="004E7A96">
        <w:rPr>
          <w:color w:val="231F20"/>
          <w:lang w:val="fr-CA"/>
        </w:rPr>
        <w:t xml:space="preserve">- </w:t>
      </w:r>
      <w:proofErr w:type="spellStart"/>
      <w:r w:rsidRPr="004E7A96">
        <w:rPr>
          <w:color w:val="231F20"/>
          <w:lang w:val="fr-CA"/>
        </w:rPr>
        <w:t>loppe</w:t>
      </w:r>
      <w:proofErr w:type="spellEnd"/>
      <w:r w:rsidRPr="004E7A96">
        <w:rPr>
          <w:color w:val="231F20"/>
          <w:spacing w:val="-1"/>
          <w:lang w:val="fr-CA"/>
        </w:rPr>
        <w:t xml:space="preserve"> </w:t>
      </w:r>
      <w:r w:rsidRPr="004E7A96">
        <w:rPr>
          <w:color w:val="231F20"/>
          <w:lang w:val="fr-CA"/>
        </w:rPr>
        <w:t>électorale.</w:t>
      </w:r>
    </w:p>
    <w:p w14:paraId="65D22C7D" w14:textId="77777777" w:rsidR="00546DE7" w:rsidRPr="004E7A96" w:rsidRDefault="00286D6C">
      <w:pPr>
        <w:pStyle w:val="Textoindependiente"/>
        <w:spacing w:before="41" w:line="288" w:lineRule="auto"/>
        <w:ind w:right="16" w:firstLine="226"/>
        <w:rPr>
          <w:lang w:val="fr-CA"/>
        </w:rPr>
      </w:pPr>
      <w:r w:rsidRPr="004E7A96">
        <w:rPr>
          <w:color w:val="231F20"/>
          <w:lang w:val="fr-CA"/>
        </w:rPr>
        <w:t>Il insère cette enveloppe dans l’enveloppe de transmission dont les caractéristiques sont définies par l’article 332 de la présente loi. Il transmet son envoi sous la forme d’une simple lettre.</w:t>
      </w:r>
    </w:p>
    <w:p w14:paraId="4B019ED0" w14:textId="77777777" w:rsidR="00546DE7" w:rsidRPr="004E7A96" w:rsidRDefault="00286D6C">
      <w:pPr>
        <w:spacing w:before="84"/>
        <w:ind w:left="343"/>
        <w:rPr>
          <w:i/>
          <w:sz w:val="17"/>
          <w:lang w:val="fr-CA"/>
        </w:rPr>
      </w:pPr>
      <w:r w:rsidRPr="004E7A96">
        <w:rPr>
          <w:i/>
          <w:color w:val="231F20"/>
          <w:sz w:val="17"/>
          <w:lang w:val="fr-CA"/>
        </w:rPr>
        <w:t>(Loi du 19 décembre 2008)</w:t>
      </w:r>
    </w:p>
    <w:p w14:paraId="18365E84" w14:textId="0AF84212" w:rsidR="00546DE7" w:rsidRDefault="00286D6C">
      <w:pPr>
        <w:pStyle w:val="Ttulo2"/>
        <w:spacing w:before="124"/>
        <w:jc w:val="left"/>
        <w:rPr>
          <w:color w:val="231F20"/>
          <w:w w:val="90"/>
          <w:lang w:val="fr-CA"/>
        </w:rPr>
      </w:pPr>
      <w:proofErr w:type="gramStart"/>
      <w:r w:rsidRPr="004E7A96">
        <w:rPr>
          <w:color w:val="231F20"/>
          <w:w w:val="90"/>
          <w:lang w:val="fr-CA"/>
        </w:rPr>
        <w:t>«Art</w:t>
      </w:r>
      <w:proofErr w:type="gramEnd"/>
      <w:r w:rsidRPr="004E7A96">
        <w:rPr>
          <w:color w:val="231F20"/>
          <w:w w:val="90"/>
          <w:lang w:val="fr-CA"/>
        </w:rPr>
        <w:t xml:space="preserve"> . </w:t>
      </w:r>
      <w:proofErr w:type="gramStart"/>
      <w:r w:rsidRPr="004E7A96">
        <w:rPr>
          <w:color w:val="231F20"/>
          <w:w w:val="90"/>
          <w:lang w:val="fr-CA"/>
        </w:rPr>
        <w:t>337 .</w:t>
      </w:r>
      <w:proofErr w:type="gramEnd"/>
    </w:p>
    <w:p w14:paraId="78D4B655" w14:textId="77777777" w:rsidR="00546DE7" w:rsidRPr="004E7A96" w:rsidRDefault="00286D6C">
      <w:pPr>
        <w:pStyle w:val="Textoindependiente"/>
        <w:spacing w:before="95" w:line="288" w:lineRule="auto"/>
        <w:ind w:firstLine="226"/>
        <w:rPr>
          <w:lang w:val="fr-CA"/>
        </w:rPr>
      </w:pPr>
      <w:r w:rsidRPr="004E7A96">
        <w:rPr>
          <w:color w:val="231F20"/>
          <w:lang w:val="fr-CA"/>
        </w:rPr>
        <w:t>Les enveloppes contenant le suffrage doivent parvenir au bureau de vote destinataire du suffrage au plus tard avant quatorze heures du jour du scrutin</w:t>
      </w:r>
      <w:proofErr w:type="gramStart"/>
      <w:r w:rsidRPr="004E7A96">
        <w:rPr>
          <w:color w:val="231F20"/>
          <w:lang w:val="fr-CA"/>
        </w:rPr>
        <w:t>.»</w:t>
      </w:r>
      <w:proofErr w:type="gramEnd"/>
    </w:p>
    <w:p w14:paraId="1363C68E" w14:textId="61C0B897"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338 .</w:t>
      </w:r>
      <w:proofErr w:type="gramEnd"/>
    </w:p>
    <w:p w14:paraId="75C4E9CF" w14:textId="77777777" w:rsidR="00546DE7" w:rsidRPr="004E7A96" w:rsidRDefault="00286D6C">
      <w:pPr>
        <w:pStyle w:val="Textoindependiente"/>
        <w:spacing w:before="95" w:line="288" w:lineRule="auto"/>
        <w:ind w:firstLine="226"/>
        <w:rPr>
          <w:lang w:val="fr-CA"/>
        </w:rPr>
      </w:pPr>
      <w:r w:rsidRPr="004E7A96">
        <w:rPr>
          <w:color w:val="231F20"/>
          <w:lang w:val="fr-CA"/>
        </w:rPr>
        <w:t>Le bureau de vote vérifie si le nombre des enveloppes</w:t>
      </w:r>
      <w:proofErr w:type="gramStart"/>
      <w:r w:rsidRPr="004E7A96">
        <w:rPr>
          <w:color w:val="231F20"/>
          <w:lang w:val="fr-CA"/>
        </w:rPr>
        <w:t xml:space="preserve"> «reçues</w:t>
      </w:r>
      <w:proofErr w:type="gramEnd"/>
      <w:r w:rsidRPr="004E7A96">
        <w:rPr>
          <w:color w:val="231F20"/>
          <w:lang w:val="fr-CA"/>
        </w:rPr>
        <w:t>»</w:t>
      </w:r>
      <w:r w:rsidRPr="004E7A96">
        <w:rPr>
          <w:color w:val="231F20"/>
          <w:position w:val="6"/>
          <w:sz w:val="10"/>
          <w:lang w:val="fr-CA"/>
        </w:rPr>
        <w:t xml:space="preserve">3 </w:t>
      </w:r>
      <w:r w:rsidRPr="004E7A96">
        <w:rPr>
          <w:color w:val="231F20"/>
          <w:lang w:val="fr-CA"/>
        </w:rPr>
        <w:t xml:space="preserve">correspond au nombre des électeurs admis au vote par cor- </w:t>
      </w:r>
      <w:proofErr w:type="spellStart"/>
      <w:r w:rsidRPr="004E7A96">
        <w:rPr>
          <w:color w:val="231F20"/>
          <w:lang w:val="fr-CA"/>
        </w:rPr>
        <w:t>respondance</w:t>
      </w:r>
      <w:proofErr w:type="spellEnd"/>
      <w:r w:rsidRPr="004E7A96">
        <w:rPr>
          <w:color w:val="231F20"/>
          <w:lang w:val="fr-CA"/>
        </w:rPr>
        <w:t xml:space="preserve"> tel qu’il résulte du relevé déposé au bureau de vote.</w:t>
      </w:r>
    </w:p>
    <w:p w14:paraId="1E4A9B32" w14:textId="77777777" w:rsidR="00546DE7" w:rsidRPr="004E7A96" w:rsidRDefault="00286D6C">
      <w:pPr>
        <w:pStyle w:val="Textoindependiente"/>
        <w:spacing w:before="41"/>
        <w:ind w:left="343"/>
        <w:rPr>
          <w:lang w:val="fr-CA"/>
        </w:rPr>
      </w:pPr>
      <w:r w:rsidRPr="004E7A96">
        <w:rPr>
          <w:color w:val="231F20"/>
          <w:lang w:val="fr-CA"/>
        </w:rPr>
        <w:t>Si</w:t>
      </w:r>
      <w:r w:rsidRPr="004E7A96">
        <w:rPr>
          <w:color w:val="231F20"/>
          <w:spacing w:val="-23"/>
          <w:lang w:val="fr-CA"/>
        </w:rPr>
        <w:t xml:space="preserve"> </w:t>
      </w:r>
      <w:r w:rsidRPr="004E7A96">
        <w:rPr>
          <w:color w:val="231F20"/>
          <w:lang w:val="fr-CA"/>
        </w:rPr>
        <w:t>une</w:t>
      </w:r>
      <w:r w:rsidRPr="004E7A96">
        <w:rPr>
          <w:color w:val="231F20"/>
          <w:spacing w:val="-23"/>
          <w:lang w:val="fr-CA"/>
        </w:rPr>
        <w:t xml:space="preserve"> </w:t>
      </w:r>
      <w:r w:rsidRPr="004E7A96">
        <w:rPr>
          <w:color w:val="231F20"/>
          <w:lang w:val="fr-CA"/>
        </w:rPr>
        <w:t>différence</w:t>
      </w:r>
      <w:r w:rsidRPr="004E7A96">
        <w:rPr>
          <w:color w:val="231F20"/>
          <w:spacing w:val="-23"/>
          <w:lang w:val="fr-CA"/>
        </w:rPr>
        <w:t xml:space="preserve"> </w:t>
      </w:r>
      <w:r w:rsidRPr="004E7A96">
        <w:rPr>
          <w:color w:val="231F20"/>
          <w:lang w:val="fr-CA"/>
        </w:rPr>
        <w:t>est</w:t>
      </w:r>
      <w:r w:rsidRPr="004E7A96">
        <w:rPr>
          <w:color w:val="231F20"/>
          <w:spacing w:val="-22"/>
          <w:lang w:val="fr-CA"/>
        </w:rPr>
        <w:t xml:space="preserve"> </w:t>
      </w:r>
      <w:r w:rsidRPr="004E7A96">
        <w:rPr>
          <w:color w:val="231F20"/>
          <w:lang w:val="fr-CA"/>
        </w:rPr>
        <w:t>constatée,</w:t>
      </w:r>
      <w:r w:rsidRPr="004E7A96">
        <w:rPr>
          <w:color w:val="231F20"/>
          <w:spacing w:val="-23"/>
          <w:lang w:val="fr-CA"/>
        </w:rPr>
        <w:t xml:space="preserve"> </w:t>
      </w:r>
      <w:r w:rsidRPr="004E7A96">
        <w:rPr>
          <w:color w:val="231F20"/>
          <w:lang w:val="fr-CA"/>
        </w:rPr>
        <w:t>mention</w:t>
      </w:r>
      <w:r w:rsidRPr="004E7A96">
        <w:rPr>
          <w:color w:val="231F20"/>
          <w:spacing w:val="-23"/>
          <w:lang w:val="fr-CA"/>
        </w:rPr>
        <w:t xml:space="preserve"> </w:t>
      </w:r>
      <w:r w:rsidRPr="004E7A96">
        <w:rPr>
          <w:color w:val="231F20"/>
          <w:lang w:val="fr-CA"/>
        </w:rPr>
        <w:t>en</w:t>
      </w:r>
      <w:r w:rsidRPr="004E7A96">
        <w:rPr>
          <w:color w:val="231F20"/>
          <w:spacing w:val="-23"/>
          <w:lang w:val="fr-CA"/>
        </w:rPr>
        <w:t xml:space="preserve"> </w:t>
      </w:r>
      <w:r w:rsidRPr="004E7A96">
        <w:rPr>
          <w:color w:val="231F20"/>
          <w:lang w:val="fr-CA"/>
        </w:rPr>
        <w:t>est</w:t>
      </w:r>
      <w:r w:rsidRPr="004E7A96">
        <w:rPr>
          <w:color w:val="231F20"/>
          <w:spacing w:val="-22"/>
          <w:lang w:val="fr-CA"/>
        </w:rPr>
        <w:t xml:space="preserve"> </w:t>
      </w:r>
      <w:r w:rsidRPr="004E7A96">
        <w:rPr>
          <w:color w:val="231F20"/>
          <w:lang w:val="fr-CA"/>
        </w:rPr>
        <w:t>portée</w:t>
      </w:r>
      <w:r w:rsidRPr="004E7A96">
        <w:rPr>
          <w:color w:val="231F20"/>
          <w:spacing w:val="-23"/>
          <w:lang w:val="fr-CA"/>
        </w:rPr>
        <w:t xml:space="preserve"> </w:t>
      </w:r>
      <w:r w:rsidRPr="004E7A96">
        <w:rPr>
          <w:color w:val="231F20"/>
          <w:lang w:val="fr-CA"/>
        </w:rPr>
        <w:t>par</w:t>
      </w:r>
      <w:r w:rsidRPr="004E7A96">
        <w:rPr>
          <w:color w:val="231F20"/>
          <w:spacing w:val="-23"/>
          <w:lang w:val="fr-CA"/>
        </w:rPr>
        <w:t xml:space="preserve"> </w:t>
      </w:r>
      <w:r w:rsidRPr="004E7A96">
        <w:rPr>
          <w:color w:val="231F20"/>
          <w:lang w:val="fr-CA"/>
        </w:rPr>
        <w:t>le</w:t>
      </w:r>
      <w:r w:rsidRPr="004E7A96">
        <w:rPr>
          <w:color w:val="231F20"/>
          <w:spacing w:val="-23"/>
          <w:lang w:val="fr-CA"/>
        </w:rPr>
        <w:t xml:space="preserve"> </w:t>
      </w:r>
      <w:r w:rsidRPr="004E7A96">
        <w:rPr>
          <w:color w:val="231F20"/>
          <w:lang w:val="fr-CA"/>
        </w:rPr>
        <w:t>président</w:t>
      </w:r>
      <w:r w:rsidRPr="004E7A96">
        <w:rPr>
          <w:color w:val="231F20"/>
          <w:spacing w:val="-22"/>
          <w:lang w:val="fr-CA"/>
        </w:rPr>
        <w:t xml:space="preserve"> </w:t>
      </w:r>
      <w:r w:rsidRPr="004E7A96">
        <w:rPr>
          <w:color w:val="231F20"/>
          <w:lang w:val="fr-CA"/>
        </w:rPr>
        <w:t>sur</w:t>
      </w:r>
      <w:r w:rsidRPr="004E7A96">
        <w:rPr>
          <w:color w:val="231F20"/>
          <w:spacing w:val="-23"/>
          <w:lang w:val="fr-CA"/>
        </w:rPr>
        <w:t xml:space="preserve"> </w:t>
      </w:r>
      <w:r w:rsidRPr="004E7A96">
        <w:rPr>
          <w:color w:val="231F20"/>
          <w:lang w:val="fr-CA"/>
        </w:rPr>
        <w:t>ledit</w:t>
      </w:r>
      <w:r w:rsidRPr="004E7A96">
        <w:rPr>
          <w:color w:val="231F20"/>
          <w:spacing w:val="-23"/>
          <w:lang w:val="fr-CA"/>
        </w:rPr>
        <w:t xml:space="preserve"> </w:t>
      </w:r>
      <w:r w:rsidRPr="004E7A96">
        <w:rPr>
          <w:color w:val="231F20"/>
          <w:lang w:val="fr-CA"/>
        </w:rPr>
        <w:t>relevé</w:t>
      </w:r>
      <w:r w:rsidRPr="004E7A96">
        <w:rPr>
          <w:color w:val="231F20"/>
          <w:spacing w:val="-23"/>
          <w:lang w:val="fr-CA"/>
        </w:rPr>
        <w:t xml:space="preserve"> </w:t>
      </w:r>
      <w:r w:rsidRPr="004E7A96">
        <w:rPr>
          <w:color w:val="231F20"/>
          <w:lang w:val="fr-CA"/>
        </w:rPr>
        <w:t>et</w:t>
      </w:r>
      <w:r w:rsidRPr="004E7A96">
        <w:rPr>
          <w:color w:val="231F20"/>
          <w:spacing w:val="-22"/>
          <w:lang w:val="fr-CA"/>
        </w:rPr>
        <w:t xml:space="preserve"> </w:t>
      </w:r>
      <w:r w:rsidRPr="004E7A96">
        <w:rPr>
          <w:color w:val="231F20"/>
          <w:lang w:val="fr-CA"/>
        </w:rPr>
        <w:t>sur</w:t>
      </w:r>
      <w:r w:rsidRPr="004E7A96">
        <w:rPr>
          <w:color w:val="231F20"/>
          <w:spacing w:val="-23"/>
          <w:lang w:val="fr-CA"/>
        </w:rPr>
        <w:t xml:space="preserve"> </w:t>
      </w:r>
      <w:r w:rsidRPr="004E7A96">
        <w:rPr>
          <w:color w:val="231F20"/>
          <w:lang w:val="fr-CA"/>
        </w:rPr>
        <w:t>le</w:t>
      </w:r>
      <w:r w:rsidRPr="004E7A96">
        <w:rPr>
          <w:color w:val="231F20"/>
          <w:spacing w:val="-23"/>
          <w:lang w:val="fr-CA"/>
        </w:rPr>
        <w:t xml:space="preserve"> </w:t>
      </w:r>
      <w:r w:rsidRPr="004E7A96">
        <w:rPr>
          <w:color w:val="231F20"/>
          <w:lang w:val="fr-CA"/>
        </w:rPr>
        <w:t>procès-verbal</w:t>
      </w:r>
      <w:r w:rsidRPr="004E7A96">
        <w:rPr>
          <w:color w:val="231F20"/>
          <w:spacing w:val="-23"/>
          <w:lang w:val="fr-CA"/>
        </w:rPr>
        <w:t xml:space="preserve"> </w:t>
      </w:r>
      <w:r w:rsidRPr="004E7A96">
        <w:rPr>
          <w:color w:val="231F20"/>
          <w:lang w:val="fr-CA"/>
        </w:rPr>
        <w:t>des</w:t>
      </w:r>
      <w:r w:rsidRPr="004E7A96">
        <w:rPr>
          <w:color w:val="231F20"/>
          <w:spacing w:val="-22"/>
          <w:lang w:val="fr-CA"/>
        </w:rPr>
        <w:t xml:space="preserve"> </w:t>
      </w:r>
      <w:r w:rsidRPr="004E7A96">
        <w:rPr>
          <w:color w:val="231F20"/>
          <w:lang w:val="fr-CA"/>
        </w:rPr>
        <w:t>opérations</w:t>
      </w:r>
      <w:r w:rsidRPr="004E7A96">
        <w:rPr>
          <w:color w:val="231F20"/>
          <w:spacing w:val="-23"/>
          <w:lang w:val="fr-CA"/>
        </w:rPr>
        <w:t xml:space="preserve"> </w:t>
      </w:r>
      <w:r w:rsidRPr="004E7A96">
        <w:rPr>
          <w:color w:val="231F20"/>
          <w:lang w:val="fr-CA"/>
        </w:rPr>
        <w:t>de</w:t>
      </w:r>
      <w:r w:rsidRPr="004E7A96">
        <w:rPr>
          <w:color w:val="231F20"/>
          <w:spacing w:val="-23"/>
          <w:lang w:val="fr-CA"/>
        </w:rPr>
        <w:t xml:space="preserve"> </w:t>
      </w:r>
      <w:r w:rsidRPr="004E7A96">
        <w:rPr>
          <w:color w:val="231F20"/>
          <w:lang w:val="fr-CA"/>
        </w:rPr>
        <w:t>vote.</w:t>
      </w:r>
    </w:p>
    <w:p w14:paraId="2F307D58" w14:textId="5B9D3BCB"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339 .</w:t>
      </w:r>
      <w:proofErr w:type="gramEnd"/>
    </w:p>
    <w:p w14:paraId="72456AF0" w14:textId="77777777" w:rsidR="00546DE7" w:rsidRPr="004E7A96" w:rsidRDefault="00286D6C">
      <w:pPr>
        <w:pStyle w:val="Textoindependiente"/>
        <w:spacing w:before="95" w:line="288" w:lineRule="auto"/>
        <w:ind w:right="116" w:firstLine="226"/>
        <w:jc w:val="both"/>
        <w:rPr>
          <w:lang w:val="fr-CA"/>
        </w:rPr>
      </w:pPr>
      <w:r w:rsidRPr="004E7A96">
        <w:rPr>
          <w:color w:val="231F20"/>
          <w:lang w:val="fr-CA"/>
        </w:rPr>
        <w:t>Un</w:t>
      </w:r>
      <w:r w:rsidRPr="004E7A96">
        <w:rPr>
          <w:color w:val="231F20"/>
          <w:spacing w:val="-9"/>
          <w:lang w:val="fr-CA"/>
        </w:rPr>
        <w:t xml:space="preserve"> </w:t>
      </w:r>
      <w:r w:rsidRPr="004E7A96">
        <w:rPr>
          <w:color w:val="231F20"/>
          <w:lang w:val="fr-CA"/>
        </w:rPr>
        <w:t>membre</w:t>
      </w:r>
      <w:r w:rsidRPr="004E7A96">
        <w:rPr>
          <w:color w:val="231F20"/>
          <w:spacing w:val="-8"/>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vote</w:t>
      </w:r>
      <w:r w:rsidRPr="004E7A96">
        <w:rPr>
          <w:color w:val="231F20"/>
          <w:spacing w:val="-8"/>
          <w:lang w:val="fr-CA"/>
        </w:rPr>
        <w:t xml:space="preserve"> </w:t>
      </w:r>
      <w:r w:rsidRPr="004E7A96">
        <w:rPr>
          <w:color w:val="231F20"/>
          <w:lang w:val="fr-CA"/>
        </w:rPr>
        <w:t>ouvre</w:t>
      </w:r>
      <w:r w:rsidRPr="004E7A96">
        <w:rPr>
          <w:color w:val="231F20"/>
          <w:spacing w:val="-9"/>
          <w:lang w:val="fr-CA"/>
        </w:rPr>
        <w:t xml:space="preserve"> </w:t>
      </w:r>
      <w:r w:rsidRPr="004E7A96">
        <w:rPr>
          <w:color w:val="231F20"/>
          <w:lang w:val="fr-CA"/>
        </w:rPr>
        <w:t>l’enveloppe</w:t>
      </w:r>
      <w:r w:rsidRPr="004E7A96">
        <w:rPr>
          <w:color w:val="231F20"/>
          <w:spacing w:val="-8"/>
          <w:lang w:val="fr-CA"/>
        </w:rPr>
        <w:t xml:space="preserve"> </w:t>
      </w:r>
      <w:r w:rsidRPr="004E7A96">
        <w:rPr>
          <w:color w:val="231F20"/>
          <w:lang w:val="fr-CA"/>
        </w:rPr>
        <w:t>de</w:t>
      </w:r>
      <w:r w:rsidRPr="004E7A96">
        <w:rPr>
          <w:color w:val="231F20"/>
          <w:spacing w:val="-9"/>
          <w:lang w:val="fr-CA"/>
        </w:rPr>
        <w:t xml:space="preserve"> </w:t>
      </w:r>
      <w:r w:rsidRPr="004E7A96">
        <w:rPr>
          <w:color w:val="231F20"/>
          <w:lang w:val="fr-CA"/>
        </w:rPr>
        <w:t>transmission,</w:t>
      </w:r>
      <w:r w:rsidRPr="004E7A96">
        <w:rPr>
          <w:color w:val="231F20"/>
          <w:spacing w:val="-8"/>
          <w:lang w:val="fr-CA"/>
        </w:rPr>
        <w:t xml:space="preserve"> </w:t>
      </w:r>
      <w:r w:rsidRPr="004E7A96">
        <w:rPr>
          <w:color w:val="231F20"/>
          <w:lang w:val="fr-CA"/>
        </w:rPr>
        <w:t>donne</w:t>
      </w:r>
      <w:r w:rsidRPr="004E7A96">
        <w:rPr>
          <w:color w:val="231F20"/>
          <w:spacing w:val="-9"/>
          <w:lang w:val="fr-CA"/>
        </w:rPr>
        <w:t xml:space="preserve"> </w:t>
      </w:r>
      <w:r w:rsidRPr="004E7A96">
        <w:rPr>
          <w:color w:val="231F20"/>
          <w:lang w:val="fr-CA"/>
        </w:rPr>
        <w:t>connaissance</w:t>
      </w:r>
      <w:r w:rsidRPr="004E7A96">
        <w:rPr>
          <w:color w:val="231F20"/>
          <w:spacing w:val="-8"/>
          <w:lang w:val="fr-CA"/>
        </w:rPr>
        <w:t xml:space="preserve"> </w:t>
      </w:r>
      <w:r w:rsidRPr="004E7A96">
        <w:rPr>
          <w:color w:val="231F20"/>
          <w:lang w:val="fr-CA"/>
        </w:rPr>
        <w:t>au</w:t>
      </w:r>
      <w:r w:rsidRPr="004E7A96">
        <w:rPr>
          <w:color w:val="231F20"/>
          <w:spacing w:val="-9"/>
          <w:lang w:val="fr-CA"/>
        </w:rPr>
        <w:t xml:space="preserve"> </w:t>
      </w:r>
      <w:r w:rsidRPr="004E7A96">
        <w:rPr>
          <w:color w:val="231F20"/>
          <w:lang w:val="fr-CA"/>
        </w:rPr>
        <w:t>bureau</w:t>
      </w:r>
      <w:r w:rsidRPr="004E7A96">
        <w:rPr>
          <w:color w:val="231F20"/>
          <w:spacing w:val="-8"/>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nom,</w:t>
      </w:r>
      <w:r w:rsidRPr="004E7A96">
        <w:rPr>
          <w:color w:val="231F20"/>
          <w:spacing w:val="-8"/>
          <w:lang w:val="fr-CA"/>
        </w:rPr>
        <w:t xml:space="preserve"> </w:t>
      </w:r>
      <w:r w:rsidRPr="004E7A96">
        <w:rPr>
          <w:color w:val="231F20"/>
          <w:lang w:val="fr-CA"/>
        </w:rPr>
        <w:t>prénoms</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 xml:space="preserve">numéro de l’électeur. Le nom de l’électeur admis au vote par correspondance est pointé dans les conditions usuelles et enregistré sur </w:t>
      </w:r>
      <w:r w:rsidRPr="004E7A96">
        <w:rPr>
          <w:color w:val="231F20"/>
          <w:spacing w:val="-7"/>
          <w:lang w:val="fr-CA"/>
        </w:rPr>
        <w:t xml:space="preserve">le </w:t>
      </w:r>
      <w:r w:rsidRPr="004E7A96">
        <w:rPr>
          <w:color w:val="231F20"/>
          <w:lang w:val="fr-CA"/>
        </w:rPr>
        <w:t>relevé des personnes admises au vote par</w:t>
      </w:r>
      <w:r w:rsidRPr="004E7A96">
        <w:rPr>
          <w:color w:val="231F20"/>
          <w:spacing w:val="-2"/>
          <w:lang w:val="fr-CA"/>
        </w:rPr>
        <w:t xml:space="preserve"> </w:t>
      </w:r>
      <w:r w:rsidRPr="004E7A96">
        <w:rPr>
          <w:color w:val="231F20"/>
          <w:lang w:val="fr-CA"/>
        </w:rPr>
        <w:t>correspondance.</w:t>
      </w:r>
    </w:p>
    <w:p w14:paraId="6C246E73" w14:textId="77777777" w:rsidR="00546DE7" w:rsidRPr="004E7A96" w:rsidRDefault="00286D6C">
      <w:pPr>
        <w:pStyle w:val="Textoindependiente"/>
        <w:spacing w:before="41"/>
        <w:ind w:left="343"/>
        <w:jc w:val="both"/>
        <w:rPr>
          <w:lang w:val="fr-CA"/>
        </w:rPr>
      </w:pPr>
      <w:r w:rsidRPr="004E7A96">
        <w:rPr>
          <w:color w:val="231F20"/>
          <w:lang w:val="fr-CA"/>
        </w:rPr>
        <w:t>Les enveloppes électorales retirées des enveloppes de transmission sont réunies dans une urne spéciale.</w:t>
      </w:r>
    </w:p>
    <w:p w14:paraId="4CAE15F5" w14:textId="0A9746F9" w:rsidR="00546DE7" w:rsidRDefault="00286D6C">
      <w:pPr>
        <w:pStyle w:val="Ttulo2"/>
        <w:spacing w:before="123"/>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340 .</w:t>
      </w:r>
      <w:proofErr w:type="gramEnd"/>
    </w:p>
    <w:p w14:paraId="4D8D2C4C" w14:textId="77777777" w:rsidR="00546DE7" w:rsidRPr="004E7A96" w:rsidRDefault="00286D6C">
      <w:pPr>
        <w:pStyle w:val="Textoindependiente"/>
        <w:spacing w:before="96" w:line="288" w:lineRule="auto"/>
        <w:ind w:right="80" w:firstLine="226"/>
        <w:rPr>
          <w:lang w:val="fr-CA"/>
        </w:rPr>
      </w:pPr>
      <w:r w:rsidRPr="004E7A96">
        <w:rPr>
          <w:color w:val="231F20"/>
          <w:lang w:val="fr-CA"/>
        </w:rPr>
        <w:t>En</w:t>
      </w:r>
      <w:r w:rsidRPr="004E7A96">
        <w:rPr>
          <w:color w:val="231F20"/>
          <w:spacing w:val="-7"/>
          <w:lang w:val="fr-CA"/>
        </w:rPr>
        <w:t xml:space="preserve"> </w:t>
      </w:r>
      <w:r w:rsidRPr="004E7A96">
        <w:rPr>
          <w:color w:val="231F20"/>
          <w:lang w:val="fr-CA"/>
        </w:rPr>
        <w:t>présence</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tous</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membres</w:t>
      </w:r>
      <w:r w:rsidRPr="004E7A96">
        <w:rPr>
          <w:color w:val="231F20"/>
          <w:spacing w:val="-7"/>
          <w:lang w:val="fr-CA"/>
        </w:rPr>
        <w:t xml:space="preserve"> </w:t>
      </w:r>
      <w:r w:rsidRPr="004E7A96">
        <w:rPr>
          <w:color w:val="231F20"/>
          <w:lang w:val="fr-CA"/>
        </w:rPr>
        <w:t>du</w:t>
      </w:r>
      <w:r w:rsidRPr="004E7A96">
        <w:rPr>
          <w:color w:val="231F20"/>
          <w:spacing w:val="-6"/>
          <w:lang w:val="fr-CA"/>
        </w:rPr>
        <w:t xml:space="preserve"> </w:t>
      </w:r>
      <w:r w:rsidRPr="004E7A96">
        <w:rPr>
          <w:color w:val="231F20"/>
          <w:lang w:val="fr-CA"/>
        </w:rPr>
        <w:t>bureau,</w:t>
      </w:r>
      <w:r w:rsidRPr="004E7A96">
        <w:rPr>
          <w:color w:val="231F20"/>
          <w:spacing w:val="-7"/>
          <w:lang w:val="fr-CA"/>
        </w:rPr>
        <w:t xml:space="preserve"> </w:t>
      </w:r>
      <w:r w:rsidRPr="004E7A96">
        <w:rPr>
          <w:color w:val="231F20"/>
          <w:lang w:val="fr-CA"/>
        </w:rPr>
        <w:t>l’un</w:t>
      </w:r>
      <w:r w:rsidRPr="004E7A96">
        <w:rPr>
          <w:color w:val="231F20"/>
          <w:spacing w:val="-6"/>
          <w:lang w:val="fr-CA"/>
        </w:rPr>
        <w:t xml:space="preserve"> </w:t>
      </w:r>
      <w:r w:rsidRPr="004E7A96">
        <w:rPr>
          <w:color w:val="231F20"/>
          <w:lang w:val="fr-CA"/>
        </w:rPr>
        <w:t>d’entre</w:t>
      </w:r>
      <w:r w:rsidRPr="004E7A96">
        <w:rPr>
          <w:color w:val="231F20"/>
          <w:spacing w:val="-7"/>
          <w:lang w:val="fr-CA"/>
        </w:rPr>
        <w:t xml:space="preserve"> </w:t>
      </w:r>
      <w:r w:rsidRPr="004E7A96">
        <w:rPr>
          <w:color w:val="231F20"/>
          <w:lang w:val="fr-CA"/>
        </w:rPr>
        <w:t>eux</w:t>
      </w:r>
      <w:r w:rsidRPr="004E7A96">
        <w:rPr>
          <w:color w:val="231F20"/>
          <w:spacing w:val="-6"/>
          <w:lang w:val="fr-CA"/>
        </w:rPr>
        <w:t xml:space="preserve"> </w:t>
      </w:r>
      <w:r w:rsidRPr="004E7A96">
        <w:rPr>
          <w:color w:val="231F20"/>
          <w:lang w:val="fr-CA"/>
        </w:rPr>
        <w:t>mélange</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enveloppes</w:t>
      </w:r>
      <w:r w:rsidRPr="004E7A96">
        <w:rPr>
          <w:color w:val="231F20"/>
          <w:spacing w:val="-7"/>
          <w:lang w:val="fr-CA"/>
        </w:rPr>
        <w:t xml:space="preserve"> </w:t>
      </w:r>
      <w:r w:rsidRPr="004E7A96">
        <w:rPr>
          <w:color w:val="231F20"/>
          <w:lang w:val="fr-CA"/>
        </w:rPr>
        <w:t>électorales</w:t>
      </w:r>
      <w:r w:rsidRPr="004E7A96">
        <w:rPr>
          <w:color w:val="231F20"/>
          <w:spacing w:val="-6"/>
          <w:lang w:val="fr-CA"/>
        </w:rPr>
        <w:t xml:space="preserve"> </w:t>
      </w:r>
      <w:r w:rsidRPr="004E7A96">
        <w:rPr>
          <w:color w:val="231F20"/>
          <w:lang w:val="fr-CA"/>
        </w:rPr>
        <w:t>réunies,</w:t>
      </w:r>
      <w:r w:rsidRPr="004E7A96">
        <w:rPr>
          <w:color w:val="231F20"/>
          <w:spacing w:val="-7"/>
          <w:lang w:val="fr-CA"/>
        </w:rPr>
        <w:t xml:space="preserve"> </w:t>
      </w:r>
      <w:r w:rsidRPr="004E7A96">
        <w:rPr>
          <w:color w:val="231F20"/>
          <w:lang w:val="fr-CA"/>
        </w:rPr>
        <w:t>les</w:t>
      </w:r>
      <w:r w:rsidRPr="004E7A96">
        <w:rPr>
          <w:color w:val="231F20"/>
          <w:spacing w:val="-6"/>
          <w:lang w:val="fr-CA"/>
        </w:rPr>
        <w:t xml:space="preserve"> </w:t>
      </w:r>
      <w:r w:rsidRPr="004E7A96">
        <w:rPr>
          <w:color w:val="231F20"/>
          <w:lang w:val="fr-CA"/>
        </w:rPr>
        <w:t>ouvre</w:t>
      </w:r>
      <w:r w:rsidRPr="004E7A96">
        <w:rPr>
          <w:color w:val="231F20"/>
          <w:spacing w:val="-7"/>
          <w:lang w:val="fr-CA"/>
        </w:rPr>
        <w:t xml:space="preserve"> </w:t>
      </w:r>
      <w:r w:rsidRPr="004E7A96">
        <w:rPr>
          <w:color w:val="231F20"/>
          <w:lang w:val="fr-CA"/>
        </w:rPr>
        <w:t>et</w:t>
      </w:r>
      <w:r w:rsidRPr="004E7A96">
        <w:rPr>
          <w:color w:val="231F20"/>
          <w:spacing w:val="-7"/>
          <w:lang w:val="fr-CA"/>
        </w:rPr>
        <w:t xml:space="preserve"> </w:t>
      </w:r>
      <w:r w:rsidRPr="004E7A96">
        <w:rPr>
          <w:color w:val="231F20"/>
          <w:lang w:val="fr-CA"/>
        </w:rPr>
        <w:t>en</w:t>
      </w:r>
      <w:r w:rsidRPr="004E7A96">
        <w:rPr>
          <w:color w:val="231F20"/>
          <w:spacing w:val="-6"/>
          <w:lang w:val="fr-CA"/>
        </w:rPr>
        <w:t xml:space="preserve"> </w:t>
      </w:r>
      <w:r w:rsidRPr="004E7A96">
        <w:rPr>
          <w:color w:val="231F20"/>
          <w:lang w:val="fr-CA"/>
        </w:rPr>
        <w:t>retire le bulletin de vote qu’il glisse aussitôt, et sans le déplier, dans</w:t>
      </w:r>
      <w:r w:rsidRPr="004E7A96">
        <w:rPr>
          <w:color w:val="231F20"/>
          <w:spacing w:val="-2"/>
          <w:lang w:val="fr-CA"/>
        </w:rPr>
        <w:t xml:space="preserve"> </w:t>
      </w:r>
      <w:r w:rsidRPr="004E7A96">
        <w:rPr>
          <w:color w:val="231F20"/>
          <w:lang w:val="fr-CA"/>
        </w:rPr>
        <w:t>l’urne.</w:t>
      </w:r>
    </w:p>
    <w:p w14:paraId="3BE946B6" w14:textId="77777777" w:rsidR="00546DE7" w:rsidRPr="004E7A96" w:rsidRDefault="00286D6C">
      <w:pPr>
        <w:pStyle w:val="Textoindependiente"/>
        <w:spacing w:before="41" w:line="288" w:lineRule="auto"/>
        <w:ind w:firstLine="226"/>
        <w:rPr>
          <w:lang w:val="fr-CA"/>
        </w:rPr>
      </w:pPr>
      <w:r w:rsidRPr="004E7A96">
        <w:rPr>
          <w:color w:val="231F20"/>
          <w:lang w:val="fr-CA"/>
        </w:rPr>
        <w:t>Le</w:t>
      </w:r>
      <w:r w:rsidRPr="004E7A96">
        <w:rPr>
          <w:color w:val="231F20"/>
          <w:spacing w:val="-7"/>
          <w:lang w:val="fr-CA"/>
        </w:rPr>
        <w:t xml:space="preserve"> </w:t>
      </w:r>
      <w:r w:rsidRPr="004E7A96">
        <w:rPr>
          <w:color w:val="231F20"/>
          <w:lang w:val="fr-CA"/>
        </w:rPr>
        <w:t>contenu</w:t>
      </w:r>
      <w:r w:rsidRPr="004E7A96">
        <w:rPr>
          <w:color w:val="231F20"/>
          <w:spacing w:val="-6"/>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toute</w:t>
      </w:r>
      <w:r w:rsidRPr="004E7A96">
        <w:rPr>
          <w:color w:val="231F20"/>
          <w:spacing w:val="-6"/>
          <w:lang w:val="fr-CA"/>
        </w:rPr>
        <w:t xml:space="preserve"> </w:t>
      </w:r>
      <w:r w:rsidRPr="004E7A96">
        <w:rPr>
          <w:color w:val="231F20"/>
          <w:lang w:val="fr-CA"/>
        </w:rPr>
        <w:t>enveloppe</w:t>
      </w:r>
      <w:r w:rsidRPr="004E7A96">
        <w:rPr>
          <w:color w:val="231F20"/>
          <w:spacing w:val="-6"/>
          <w:lang w:val="fr-CA"/>
        </w:rPr>
        <w:t xml:space="preserve"> </w:t>
      </w:r>
      <w:r w:rsidRPr="004E7A96">
        <w:rPr>
          <w:color w:val="231F20"/>
          <w:lang w:val="fr-CA"/>
        </w:rPr>
        <w:t>électorale</w:t>
      </w:r>
      <w:r w:rsidRPr="004E7A96">
        <w:rPr>
          <w:color w:val="231F20"/>
          <w:spacing w:val="-7"/>
          <w:lang w:val="fr-CA"/>
        </w:rPr>
        <w:t xml:space="preserve"> </w:t>
      </w:r>
      <w:r w:rsidRPr="004E7A96">
        <w:rPr>
          <w:color w:val="231F20"/>
          <w:lang w:val="fr-CA"/>
        </w:rPr>
        <w:t>qui</w:t>
      </w:r>
      <w:r w:rsidRPr="004E7A96">
        <w:rPr>
          <w:color w:val="231F20"/>
          <w:spacing w:val="-6"/>
          <w:lang w:val="fr-CA"/>
        </w:rPr>
        <w:t xml:space="preserve"> </w:t>
      </w:r>
      <w:r w:rsidRPr="004E7A96">
        <w:rPr>
          <w:color w:val="231F20"/>
          <w:lang w:val="fr-CA"/>
        </w:rPr>
        <w:t>contient</w:t>
      </w:r>
      <w:r w:rsidRPr="004E7A96">
        <w:rPr>
          <w:color w:val="231F20"/>
          <w:spacing w:val="-6"/>
          <w:lang w:val="fr-CA"/>
        </w:rPr>
        <w:t xml:space="preserve"> </w:t>
      </w:r>
      <w:r w:rsidRPr="004E7A96">
        <w:rPr>
          <w:color w:val="231F20"/>
          <w:lang w:val="fr-CA"/>
        </w:rPr>
        <w:t>deux</w:t>
      </w:r>
      <w:r w:rsidRPr="004E7A96">
        <w:rPr>
          <w:color w:val="231F20"/>
          <w:spacing w:val="-6"/>
          <w:lang w:val="fr-CA"/>
        </w:rPr>
        <w:t xml:space="preserve"> </w:t>
      </w:r>
      <w:r w:rsidRPr="004E7A96">
        <w:rPr>
          <w:color w:val="231F20"/>
          <w:lang w:val="fr-CA"/>
        </w:rPr>
        <w:t>ou</w:t>
      </w:r>
      <w:r w:rsidRPr="004E7A96">
        <w:rPr>
          <w:color w:val="231F20"/>
          <w:spacing w:val="-6"/>
          <w:lang w:val="fr-CA"/>
        </w:rPr>
        <w:t xml:space="preserve"> </w:t>
      </w:r>
      <w:r w:rsidRPr="004E7A96">
        <w:rPr>
          <w:color w:val="231F20"/>
          <w:lang w:val="fr-CA"/>
        </w:rPr>
        <w:t>plusieurs</w:t>
      </w:r>
      <w:r w:rsidRPr="004E7A96">
        <w:rPr>
          <w:color w:val="231F20"/>
          <w:spacing w:val="-6"/>
          <w:lang w:val="fr-CA"/>
        </w:rPr>
        <w:t xml:space="preserve"> </w:t>
      </w:r>
      <w:r w:rsidRPr="004E7A96">
        <w:rPr>
          <w:color w:val="231F20"/>
          <w:lang w:val="fr-CA"/>
        </w:rPr>
        <w:t>bulletins</w:t>
      </w:r>
      <w:r w:rsidRPr="004E7A96">
        <w:rPr>
          <w:color w:val="231F20"/>
          <w:spacing w:val="-7"/>
          <w:lang w:val="fr-CA"/>
        </w:rPr>
        <w:t xml:space="preserve"> </w:t>
      </w:r>
      <w:r w:rsidRPr="004E7A96">
        <w:rPr>
          <w:color w:val="231F20"/>
          <w:lang w:val="fr-CA"/>
        </w:rPr>
        <w:t>de</w:t>
      </w:r>
      <w:r w:rsidRPr="004E7A96">
        <w:rPr>
          <w:color w:val="231F20"/>
          <w:spacing w:val="-6"/>
          <w:lang w:val="fr-CA"/>
        </w:rPr>
        <w:t xml:space="preserve"> </w:t>
      </w:r>
      <w:r w:rsidRPr="004E7A96">
        <w:rPr>
          <w:color w:val="231F20"/>
          <w:lang w:val="fr-CA"/>
        </w:rPr>
        <w:t>vote</w:t>
      </w:r>
      <w:r w:rsidRPr="004E7A96">
        <w:rPr>
          <w:color w:val="231F20"/>
          <w:spacing w:val="-6"/>
          <w:lang w:val="fr-CA"/>
        </w:rPr>
        <w:t xml:space="preserve"> </w:t>
      </w:r>
      <w:r w:rsidRPr="004E7A96">
        <w:rPr>
          <w:color w:val="231F20"/>
          <w:lang w:val="fr-CA"/>
        </w:rPr>
        <w:t>est</w:t>
      </w:r>
      <w:r w:rsidRPr="004E7A96">
        <w:rPr>
          <w:color w:val="231F20"/>
          <w:spacing w:val="-6"/>
          <w:lang w:val="fr-CA"/>
        </w:rPr>
        <w:t xml:space="preserve"> </w:t>
      </w:r>
      <w:r w:rsidRPr="004E7A96">
        <w:rPr>
          <w:color w:val="231F20"/>
          <w:lang w:val="fr-CA"/>
        </w:rPr>
        <w:t>immédiatement</w:t>
      </w:r>
      <w:r w:rsidRPr="004E7A96">
        <w:rPr>
          <w:color w:val="231F20"/>
          <w:spacing w:val="-6"/>
          <w:lang w:val="fr-CA"/>
        </w:rPr>
        <w:t xml:space="preserve"> </w:t>
      </w:r>
      <w:r w:rsidRPr="004E7A96">
        <w:rPr>
          <w:color w:val="231F20"/>
          <w:lang w:val="fr-CA"/>
        </w:rPr>
        <w:t>détruit.</w:t>
      </w:r>
      <w:r w:rsidRPr="004E7A96">
        <w:rPr>
          <w:color w:val="231F20"/>
          <w:spacing w:val="-16"/>
          <w:lang w:val="fr-CA"/>
        </w:rPr>
        <w:t xml:space="preserve"> </w:t>
      </w:r>
      <w:r w:rsidRPr="004E7A96">
        <w:rPr>
          <w:color w:val="231F20"/>
          <w:lang w:val="fr-CA"/>
        </w:rPr>
        <w:t>Mention</w:t>
      </w:r>
      <w:r w:rsidRPr="004E7A96">
        <w:rPr>
          <w:color w:val="231F20"/>
          <w:spacing w:val="-6"/>
          <w:lang w:val="fr-CA"/>
        </w:rPr>
        <w:t xml:space="preserve"> </w:t>
      </w:r>
      <w:r w:rsidRPr="004E7A96">
        <w:rPr>
          <w:color w:val="231F20"/>
          <w:lang w:val="fr-CA"/>
        </w:rPr>
        <w:t>de ces opérations est faite au</w:t>
      </w:r>
      <w:r w:rsidRPr="004E7A96">
        <w:rPr>
          <w:color w:val="231F20"/>
          <w:spacing w:val="-1"/>
          <w:lang w:val="fr-CA"/>
        </w:rPr>
        <w:t xml:space="preserve"> </w:t>
      </w:r>
      <w:r w:rsidRPr="004E7A96">
        <w:rPr>
          <w:color w:val="231F20"/>
          <w:lang w:val="fr-CA"/>
        </w:rPr>
        <w:t>procès-verbal.</w:t>
      </w:r>
    </w:p>
    <w:p w14:paraId="7F4A8B8E" w14:textId="38FB7883" w:rsidR="00546DE7" w:rsidRDefault="00286D6C">
      <w:pPr>
        <w:pStyle w:val="Ttulo2"/>
        <w:jc w:val="left"/>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341 .</w:t>
      </w:r>
      <w:proofErr w:type="gramEnd"/>
    </w:p>
    <w:p w14:paraId="69D8C5D0" w14:textId="47E3604E" w:rsidR="00546DE7" w:rsidRPr="004E7A96" w:rsidRDefault="002B4EC9">
      <w:pPr>
        <w:spacing w:before="123"/>
        <w:ind w:left="343"/>
        <w:rPr>
          <w:i/>
          <w:sz w:val="17"/>
          <w:lang w:val="fr-CA"/>
        </w:rPr>
      </w:pPr>
      <w:r w:rsidRPr="004E7A96">
        <w:rPr>
          <w:i/>
          <w:color w:val="231F20"/>
          <w:sz w:val="17"/>
          <w:lang w:val="fr-CA"/>
        </w:rPr>
        <w:t xml:space="preserve"> </w:t>
      </w:r>
      <w:r w:rsidR="00286D6C" w:rsidRPr="004E7A96">
        <w:rPr>
          <w:i/>
          <w:color w:val="231F20"/>
          <w:sz w:val="17"/>
          <w:lang w:val="fr-CA"/>
        </w:rPr>
        <w:t>(Loi du 19 décembre 2008)</w:t>
      </w:r>
    </w:p>
    <w:p w14:paraId="3C29A6E3" w14:textId="77777777" w:rsidR="00546DE7" w:rsidRPr="004E7A96" w:rsidRDefault="00286D6C">
      <w:pPr>
        <w:pStyle w:val="Textoindependiente"/>
        <w:spacing w:before="81" w:line="288" w:lineRule="auto"/>
        <w:ind w:firstLine="226"/>
        <w:rPr>
          <w:lang w:val="fr-CA"/>
        </w:rPr>
      </w:pPr>
      <w:proofErr w:type="gramStart"/>
      <w:r w:rsidRPr="004E7A96">
        <w:rPr>
          <w:color w:val="231F20"/>
          <w:lang w:val="fr-CA"/>
        </w:rPr>
        <w:t>«Toute</w:t>
      </w:r>
      <w:proofErr w:type="gramEnd"/>
      <w:r w:rsidRPr="004E7A96">
        <w:rPr>
          <w:color w:val="231F20"/>
          <w:lang w:val="fr-CA"/>
        </w:rPr>
        <w:t xml:space="preserve"> enveloppe parvenant au bureau de vote destinataire du suffrage après quatorze heures du jour du scrutin y est pourvue du cachet indiquant la date et l’heure de son arrivée.»</w:t>
      </w:r>
    </w:p>
    <w:p w14:paraId="24F422A4" w14:textId="77777777" w:rsidR="00546DE7" w:rsidRPr="004E7A96" w:rsidRDefault="00286D6C">
      <w:pPr>
        <w:spacing w:before="42"/>
        <w:ind w:left="343"/>
        <w:rPr>
          <w:i/>
          <w:sz w:val="17"/>
          <w:lang w:val="fr-CA"/>
        </w:rPr>
      </w:pPr>
      <w:r w:rsidRPr="004E7A96">
        <w:rPr>
          <w:i/>
          <w:color w:val="231F20"/>
          <w:sz w:val="17"/>
          <w:lang w:val="fr-CA"/>
        </w:rPr>
        <w:t>(Loi du 10 février 2004)</w:t>
      </w:r>
    </w:p>
    <w:p w14:paraId="44E1AEB1" w14:textId="77777777" w:rsidR="00546DE7" w:rsidRPr="004E7A96" w:rsidRDefault="00286D6C">
      <w:pPr>
        <w:pStyle w:val="Textoindependiente"/>
        <w:spacing w:before="81" w:line="288" w:lineRule="auto"/>
        <w:ind w:firstLine="226"/>
        <w:rPr>
          <w:lang w:val="fr-CA"/>
        </w:rPr>
      </w:pPr>
      <w:proofErr w:type="gramStart"/>
      <w:r w:rsidRPr="004E7A96">
        <w:rPr>
          <w:color w:val="231F20"/>
          <w:lang w:val="fr-CA"/>
        </w:rPr>
        <w:t>«Il</w:t>
      </w:r>
      <w:proofErr w:type="gramEnd"/>
      <w:r w:rsidRPr="004E7A96">
        <w:rPr>
          <w:color w:val="231F20"/>
          <w:lang w:val="fr-CA"/>
        </w:rPr>
        <w:t xml:space="preserve"> est dressé procès-verbal de cette opération.» </w:t>
      </w:r>
      <w:r w:rsidRPr="004E7A96">
        <w:rPr>
          <w:i/>
          <w:color w:val="231F20"/>
          <w:lang w:val="fr-CA"/>
        </w:rPr>
        <w:t>(Loi du 19 décembre 2008)</w:t>
      </w:r>
      <w:proofErr w:type="gramStart"/>
      <w:r w:rsidRPr="004E7A96">
        <w:rPr>
          <w:i/>
          <w:color w:val="231F20"/>
          <w:lang w:val="fr-CA"/>
        </w:rPr>
        <w:t xml:space="preserve"> </w:t>
      </w:r>
      <w:r w:rsidRPr="004E7A96">
        <w:rPr>
          <w:color w:val="231F20"/>
          <w:lang w:val="fr-CA"/>
        </w:rPr>
        <w:t>«Ce</w:t>
      </w:r>
      <w:proofErr w:type="gramEnd"/>
      <w:r w:rsidRPr="004E7A96">
        <w:rPr>
          <w:color w:val="231F20"/>
          <w:lang w:val="fr-CA"/>
        </w:rPr>
        <w:t xml:space="preserve"> procès-verbal doit comprendre le relevé des électeurs</w:t>
      </w:r>
      <w:r w:rsidRPr="004E7A96">
        <w:rPr>
          <w:color w:val="231F20"/>
          <w:spacing w:val="-11"/>
          <w:lang w:val="fr-CA"/>
        </w:rPr>
        <w:t xml:space="preserve"> </w:t>
      </w:r>
      <w:r w:rsidRPr="004E7A96">
        <w:rPr>
          <w:color w:val="231F20"/>
          <w:lang w:val="fr-CA"/>
        </w:rPr>
        <w:t>dont</w:t>
      </w:r>
      <w:r w:rsidRPr="004E7A96">
        <w:rPr>
          <w:color w:val="231F20"/>
          <w:spacing w:val="-11"/>
          <w:lang w:val="fr-CA"/>
        </w:rPr>
        <w:t xml:space="preserve"> </w:t>
      </w:r>
      <w:r w:rsidRPr="004E7A96">
        <w:rPr>
          <w:color w:val="231F20"/>
          <w:lang w:val="fr-CA"/>
        </w:rPr>
        <w:t>les</w:t>
      </w:r>
      <w:r w:rsidRPr="004E7A96">
        <w:rPr>
          <w:color w:val="231F20"/>
          <w:spacing w:val="-11"/>
          <w:lang w:val="fr-CA"/>
        </w:rPr>
        <w:t xml:space="preserve"> </w:t>
      </w:r>
      <w:r w:rsidRPr="004E7A96">
        <w:rPr>
          <w:color w:val="231F20"/>
          <w:lang w:val="fr-CA"/>
        </w:rPr>
        <w:t>enveloppes</w:t>
      </w:r>
      <w:r w:rsidRPr="004E7A96">
        <w:rPr>
          <w:color w:val="231F20"/>
          <w:spacing w:val="-11"/>
          <w:lang w:val="fr-CA"/>
        </w:rPr>
        <w:t xml:space="preserve"> </w:t>
      </w:r>
      <w:r w:rsidRPr="004E7A96">
        <w:rPr>
          <w:color w:val="231F20"/>
          <w:lang w:val="fr-CA"/>
        </w:rPr>
        <w:t>sont</w:t>
      </w:r>
      <w:r w:rsidRPr="004E7A96">
        <w:rPr>
          <w:color w:val="231F20"/>
          <w:spacing w:val="-11"/>
          <w:lang w:val="fr-CA"/>
        </w:rPr>
        <w:t xml:space="preserve"> </w:t>
      </w:r>
      <w:r w:rsidRPr="004E7A96">
        <w:rPr>
          <w:color w:val="231F20"/>
          <w:lang w:val="fr-CA"/>
        </w:rPr>
        <w:t>parvenues</w:t>
      </w:r>
      <w:r w:rsidRPr="004E7A96">
        <w:rPr>
          <w:color w:val="231F20"/>
          <w:spacing w:val="-11"/>
          <w:lang w:val="fr-CA"/>
        </w:rPr>
        <w:t xml:space="preserve"> </w:t>
      </w:r>
      <w:r w:rsidRPr="004E7A96">
        <w:rPr>
          <w:color w:val="231F20"/>
          <w:lang w:val="fr-CA"/>
        </w:rPr>
        <w:t>au</w:t>
      </w:r>
      <w:r w:rsidRPr="004E7A96">
        <w:rPr>
          <w:color w:val="231F20"/>
          <w:spacing w:val="-11"/>
          <w:lang w:val="fr-CA"/>
        </w:rPr>
        <w:t xml:space="preserve"> </w:t>
      </w:r>
      <w:r w:rsidRPr="004E7A96">
        <w:rPr>
          <w:color w:val="231F20"/>
          <w:lang w:val="fr-CA"/>
        </w:rPr>
        <w:t>bureau</w:t>
      </w:r>
      <w:r w:rsidRPr="004E7A96">
        <w:rPr>
          <w:color w:val="231F20"/>
          <w:spacing w:val="-10"/>
          <w:lang w:val="fr-CA"/>
        </w:rPr>
        <w:t xml:space="preserve"> </w:t>
      </w:r>
      <w:r w:rsidRPr="004E7A96">
        <w:rPr>
          <w:color w:val="231F20"/>
          <w:lang w:val="fr-CA"/>
        </w:rPr>
        <w:t>de</w:t>
      </w:r>
      <w:r w:rsidRPr="004E7A96">
        <w:rPr>
          <w:color w:val="231F20"/>
          <w:spacing w:val="-11"/>
          <w:lang w:val="fr-CA"/>
        </w:rPr>
        <w:t xml:space="preserve"> </w:t>
      </w:r>
      <w:r w:rsidRPr="004E7A96">
        <w:rPr>
          <w:color w:val="231F20"/>
          <w:lang w:val="fr-CA"/>
        </w:rPr>
        <w:t>vote</w:t>
      </w:r>
      <w:r w:rsidRPr="004E7A96">
        <w:rPr>
          <w:color w:val="231F20"/>
          <w:spacing w:val="-11"/>
          <w:lang w:val="fr-CA"/>
        </w:rPr>
        <w:t xml:space="preserve"> </w:t>
      </w:r>
      <w:r w:rsidRPr="004E7A96">
        <w:rPr>
          <w:color w:val="231F20"/>
          <w:lang w:val="fr-CA"/>
        </w:rPr>
        <w:t>destinataire</w:t>
      </w:r>
      <w:r w:rsidRPr="004E7A96">
        <w:rPr>
          <w:color w:val="231F20"/>
          <w:spacing w:val="-11"/>
          <w:lang w:val="fr-CA"/>
        </w:rPr>
        <w:t xml:space="preserve"> </w:t>
      </w:r>
      <w:r w:rsidRPr="004E7A96">
        <w:rPr>
          <w:color w:val="231F20"/>
          <w:lang w:val="fr-CA"/>
        </w:rPr>
        <w:t>du</w:t>
      </w:r>
      <w:r w:rsidRPr="004E7A96">
        <w:rPr>
          <w:color w:val="231F20"/>
          <w:spacing w:val="-11"/>
          <w:lang w:val="fr-CA"/>
        </w:rPr>
        <w:t xml:space="preserve"> </w:t>
      </w:r>
      <w:r w:rsidRPr="004E7A96">
        <w:rPr>
          <w:color w:val="231F20"/>
          <w:lang w:val="fr-CA"/>
        </w:rPr>
        <w:t>suffrage</w:t>
      </w:r>
      <w:r w:rsidRPr="004E7A96">
        <w:rPr>
          <w:color w:val="231F20"/>
          <w:spacing w:val="-11"/>
          <w:lang w:val="fr-CA"/>
        </w:rPr>
        <w:t xml:space="preserve"> </w:t>
      </w:r>
      <w:r w:rsidRPr="004E7A96">
        <w:rPr>
          <w:color w:val="231F20"/>
          <w:lang w:val="fr-CA"/>
        </w:rPr>
        <w:t>après</w:t>
      </w:r>
      <w:r w:rsidRPr="004E7A96">
        <w:rPr>
          <w:color w:val="231F20"/>
          <w:spacing w:val="-11"/>
          <w:lang w:val="fr-CA"/>
        </w:rPr>
        <w:t xml:space="preserve"> </w:t>
      </w:r>
      <w:r w:rsidRPr="004E7A96">
        <w:rPr>
          <w:color w:val="231F20"/>
          <w:lang w:val="fr-CA"/>
        </w:rPr>
        <w:t>quatorze</w:t>
      </w:r>
      <w:r w:rsidRPr="004E7A96">
        <w:rPr>
          <w:color w:val="231F20"/>
          <w:spacing w:val="-10"/>
          <w:lang w:val="fr-CA"/>
        </w:rPr>
        <w:t xml:space="preserve"> </w:t>
      </w:r>
      <w:r w:rsidRPr="004E7A96">
        <w:rPr>
          <w:color w:val="231F20"/>
          <w:lang w:val="fr-CA"/>
        </w:rPr>
        <w:t>heures</w:t>
      </w:r>
      <w:r w:rsidRPr="004E7A96">
        <w:rPr>
          <w:color w:val="231F20"/>
          <w:spacing w:val="-11"/>
          <w:lang w:val="fr-CA"/>
        </w:rPr>
        <w:t xml:space="preserve"> </w:t>
      </w:r>
      <w:r w:rsidRPr="004E7A96">
        <w:rPr>
          <w:color w:val="231F20"/>
          <w:lang w:val="fr-CA"/>
        </w:rPr>
        <w:t>du</w:t>
      </w:r>
      <w:r w:rsidRPr="004E7A96">
        <w:rPr>
          <w:color w:val="231F20"/>
          <w:spacing w:val="-11"/>
          <w:lang w:val="fr-CA"/>
        </w:rPr>
        <w:t xml:space="preserve"> </w:t>
      </w:r>
      <w:r w:rsidRPr="004E7A96">
        <w:rPr>
          <w:color w:val="231F20"/>
          <w:lang w:val="fr-CA"/>
        </w:rPr>
        <w:t>jour</w:t>
      </w:r>
      <w:r w:rsidRPr="004E7A96">
        <w:rPr>
          <w:color w:val="231F20"/>
          <w:spacing w:val="-11"/>
          <w:lang w:val="fr-CA"/>
        </w:rPr>
        <w:t xml:space="preserve"> </w:t>
      </w:r>
      <w:r w:rsidRPr="004E7A96">
        <w:rPr>
          <w:color w:val="231F20"/>
          <w:lang w:val="fr-CA"/>
        </w:rPr>
        <w:t>du</w:t>
      </w:r>
      <w:r w:rsidRPr="004E7A96">
        <w:rPr>
          <w:color w:val="231F20"/>
          <w:spacing w:val="-11"/>
          <w:lang w:val="fr-CA"/>
        </w:rPr>
        <w:t xml:space="preserve"> </w:t>
      </w:r>
      <w:r w:rsidRPr="004E7A96">
        <w:rPr>
          <w:color w:val="231F20"/>
          <w:lang w:val="fr-CA"/>
        </w:rPr>
        <w:t>scrutin.»</w:t>
      </w:r>
    </w:p>
    <w:p w14:paraId="20F79039" w14:textId="77777777" w:rsidR="00546DE7" w:rsidRPr="004E7A96" w:rsidRDefault="00286D6C">
      <w:pPr>
        <w:pStyle w:val="Textoindependiente"/>
        <w:spacing w:before="41"/>
        <w:ind w:left="343"/>
        <w:rPr>
          <w:lang w:val="fr-CA"/>
        </w:rPr>
      </w:pPr>
      <w:r w:rsidRPr="004E7A96">
        <w:rPr>
          <w:color w:val="231F20"/>
          <w:lang w:val="fr-CA"/>
        </w:rPr>
        <w:t>Les enveloppes de transmission sont immédiatement détruites sans avoir été ouvertes.</w:t>
      </w:r>
    </w:p>
    <w:p w14:paraId="54649EF7" w14:textId="77777777" w:rsidR="00546DE7" w:rsidRPr="004E7A96" w:rsidRDefault="00286D6C">
      <w:pPr>
        <w:spacing w:before="124"/>
        <w:ind w:left="343"/>
        <w:jc w:val="both"/>
        <w:rPr>
          <w:i/>
          <w:sz w:val="17"/>
          <w:lang w:val="fr-CA"/>
        </w:rPr>
      </w:pPr>
      <w:proofErr w:type="gramStart"/>
      <w:r w:rsidRPr="004E7A96">
        <w:rPr>
          <w:b/>
          <w:color w:val="231F20"/>
          <w:sz w:val="17"/>
          <w:lang w:val="fr-CA"/>
        </w:rPr>
        <w:t xml:space="preserve">Art </w:t>
      </w:r>
      <w:r w:rsidRPr="004E7A96">
        <w:rPr>
          <w:b/>
          <w:color w:val="231F20"/>
          <w:w w:val="90"/>
          <w:sz w:val="17"/>
          <w:lang w:val="fr-CA"/>
        </w:rPr>
        <w:t>.</w:t>
      </w:r>
      <w:proofErr w:type="gramEnd"/>
      <w:r w:rsidRPr="004E7A96">
        <w:rPr>
          <w:b/>
          <w:color w:val="231F20"/>
          <w:w w:val="90"/>
          <w:sz w:val="17"/>
          <w:lang w:val="fr-CA"/>
        </w:rPr>
        <w:t xml:space="preserve"> </w:t>
      </w:r>
      <w:proofErr w:type="gramStart"/>
      <w:r w:rsidRPr="004E7A96">
        <w:rPr>
          <w:b/>
          <w:color w:val="231F20"/>
          <w:sz w:val="17"/>
          <w:lang w:val="fr-CA"/>
        </w:rPr>
        <w:t xml:space="preserve">342 </w:t>
      </w:r>
      <w:r w:rsidRPr="004E7A96">
        <w:rPr>
          <w:b/>
          <w:color w:val="231F20"/>
          <w:w w:val="90"/>
          <w:sz w:val="17"/>
          <w:lang w:val="fr-CA"/>
        </w:rPr>
        <w:t>.</w:t>
      </w:r>
      <w:proofErr w:type="gramEnd"/>
      <w:r w:rsidRPr="004E7A96">
        <w:rPr>
          <w:b/>
          <w:color w:val="231F20"/>
          <w:w w:val="90"/>
          <w:sz w:val="17"/>
          <w:lang w:val="fr-CA"/>
        </w:rPr>
        <w:t xml:space="preserve"> </w:t>
      </w:r>
      <w:r w:rsidRPr="004E7A96">
        <w:rPr>
          <w:color w:val="231F20"/>
          <w:sz w:val="17"/>
          <w:lang w:val="fr-CA"/>
        </w:rPr>
        <w:t xml:space="preserve">(. . .) </w:t>
      </w:r>
      <w:r w:rsidRPr="004E7A96">
        <w:rPr>
          <w:i/>
          <w:color w:val="231F20"/>
          <w:sz w:val="17"/>
          <w:lang w:val="fr-CA"/>
        </w:rPr>
        <w:t>(supprimé par la loi du 10 février 2004)</w:t>
      </w:r>
    </w:p>
    <w:p w14:paraId="333355C7" w14:textId="77777777" w:rsidR="00546DE7" w:rsidRPr="004E7A96" w:rsidRDefault="00546DE7">
      <w:pPr>
        <w:pStyle w:val="Textoindependiente"/>
        <w:ind w:left="0"/>
        <w:rPr>
          <w:i/>
          <w:sz w:val="20"/>
          <w:lang w:val="fr-CA"/>
        </w:rPr>
      </w:pPr>
    </w:p>
    <w:p w14:paraId="536E8A49" w14:textId="77777777" w:rsidR="00546DE7" w:rsidRPr="004E7A96" w:rsidRDefault="00546DE7">
      <w:pPr>
        <w:pStyle w:val="Textoindependiente"/>
        <w:spacing w:before="5"/>
        <w:ind w:left="0"/>
        <w:rPr>
          <w:i/>
          <w:sz w:val="18"/>
          <w:lang w:val="fr-CA"/>
        </w:rPr>
      </w:pPr>
    </w:p>
    <w:p w14:paraId="52BBE7F0" w14:textId="77777777" w:rsidR="00546DE7" w:rsidRPr="004E7A96" w:rsidRDefault="00286D6C">
      <w:pPr>
        <w:pStyle w:val="Ttulo2"/>
        <w:spacing w:before="0"/>
        <w:ind w:left="26" w:right="26"/>
        <w:jc w:val="center"/>
        <w:rPr>
          <w:lang w:val="fr-CA"/>
        </w:rPr>
      </w:pPr>
      <w:r w:rsidRPr="004E7A96">
        <w:rPr>
          <w:color w:val="231F20"/>
          <w:lang w:val="fr-CA"/>
        </w:rPr>
        <w:t xml:space="preserve">LIVRE </w:t>
      </w:r>
      <w:proofErr w:type="gramStart"/>
      <w:r w:rsidRPr="004E7A96">
        <w:rPr>
          <w:color w:val="231F20"/>
          <w:lang w:val="fr-CA"/>
        </w:rPr>
        <w:t>V .</w:t>
      </w:r>
      <w:proofErr w:type="gramEnd"/>
      <w:r w:rsidRPr="004E7A96">
        <w:rPr>
          <w:color w:val="231F20"/>
          <w:lang w:val="fr-CA"/>
        </w:rPr>
        <w:t>- DISPOSITIONS MODIFICATIVES, ABROGATOIRES ET ADDITIONNELLES</w:t>
      </w:r>
    </w:p>
    <w:p w14:paraId="0DBDBEBA" w14:textId="77777777" w:rsidR="00546DE7" w:rsidRPr="004E7A96" w:rsidRDefault="00546DE7">
      <w:pPr>
        <w:pStyle w:val="Textoindependiente"/>
        <w:ind w:left="0"/>
        <w:rPr>
          <w:b/>
          <w:sz w:val="20"/>
          <w:lang w:val="fr-CA"/>
        </w:rPr>
      </w:pPr>
    </w:p>
    <w:p w14:paraId="434AA58F" w14:textId="77777777" w:rsidR="00546DE7" w:rsidRPr="004E7A96" w:rsidRDefault="00546DE7">
      <w:pPr>
        <w:pStyle w:val="Textoindependiente"/>
        <w:ind w:left="0"/>
        <w:rPr>
          <w:b/>
          <w:sz w:val="16"/>
          <w:lang w:val="fr-CA"/>
        </w:rPr>
      </w:pPr>
    </w:p>
    <w:p w14:paraId="21BE3D70" w14:textId="4CE23767" w:rsidR="00546DE7" w:rsidRDefault="00286D6C">
      <w:pPr>
        <w:spacing w:before="1"/>
        <w:ind w:left="343"/>
        <w:rPr>
          <w:b/>
          <w:color w:val="231F20"/>
          <w:w w:val="90"/>
          <w:sz w:val="17"/>
          <w:lang w:val="fr-CA"/>
        </w:rPr>
      </w:pPr>
      <w:proofErr w:type="gramStart"/>
      <w:r w:rsidRPr="004E7A96">
        <w:rPr>
          <w:b/>
          <w:color w:val="231F20"/>
          <w:w w:val="90"/>
          <w:sz w:val="17"/>
          <w:lang w:val="fr-CA"/>
        </w:rPr>
        <w:t>Art .</w:t>
      </w:r>
      <w:proofErr w:type="gramEnd"/>
      <w:r w:rsidRPr="004E7A96">
        <w:rPr>
          <w:b/>
          <w:color w:val="231F20"/>
          <w:w w:val="90"/>
          <w:sz w:val="17"/>
          <w:lang w:val="fr-CA"/>
        </w:rPr>
        <w:t xml:space="preserve"> </w:t>
      </w:r>
      <w:proofErr w:type="gramStart"/>
      <w:r w:rsidRPr="004E7A96">
        <w:rPr>
          <w:b/>
          <w:color w:val="231F20"/>
          <w:w w:val="90"/>
          <w:sz w:val="17"/>
          <w:lang w:val="fr-CA"/>
        </w:rPr>
        <w:t>343 .</w:t>
      </w:r>
      <w:proofErr w:type="gramEnd"/>
    </w:p>
    <w:p w14:paraId="1A47A70A" w14:textId="77777777" w:rsidR="00546DE7" w:rsidRPr="004E7A96" w:rsidRDefault="00286D6C">
      <w:pPr>
        <w:pStyle w:val="Textoindependiente"/>
        <w:spacing w:before="95" w:line="288" w:lineRule="auto"/>
        <w:ind w:firstLine="226"/>
        <w:rPr>
          <w:lang w:val="fr-CA"/>
        </w:rPr>
      </w:pPr>
      <w:r w:rsidRPr="004E7A96">
        <w:rPr>
          <w:color w:val="231F20"/>
          <w:lang w:val="fr-CA"/>
        </w:rPr>
        <w:t>Les</w:t>
      </w:r>
      <w:r w:rsidRPr="004E7A96">
        <w:rPr>
          <w:color w:val="231F20"/>
          <w:spacing w:val="-9"/>
          <w:lang w:val="fr-CA"/>
        </w:rPr>
        <w:t xml:space="preserve"> </w:t>
      </w:r>
      <w:r w:rsidRPr="004E7A96">
        <w:rPr>
          <w:color w:val="231F20"/>
          <w:lang w:val="fr-CA"/>
        </w:rPr>
        <w:t>dispositions</w:t>
      </w:r>
      <w:r w:rsidRPr="004E7A96">
        <w:rPr>
          <w:color w:val="231F20"/>
          <w:spacing w:val="-8"/>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articles</w:t>
      </w:r>
      <w:r w:rsidRPr="004E7A96">
        <w:rPr>
          <w:color w:val="231F20"/>
          <w:spacing w:val="-8"/>
          <w:lang w:val="fr-CA"/>
        </w:rPr>
        <w:t xml:space="preserve"> </w:t>
      </w:r>
      <w:r w:rsidRPr="004E7A96">
        <w:rPr>
          <w:color w:val="231F20"/>
          <w:lang w:val="fr-CA"/>
        </w:rPr>
        <w:t>3</w:t>
      </w:r>
      <w:r w:rsidRPr="004E7A96">
        <w:rPr>
          <w:color w:val="231F20"/>
          <w:spacing w:val="-9"/>
          <w:lang w:val="fr-CA"/>
        </w:rPr>
        <w:t xml:space="preserve"> </w:t>
      </w:r>
      <w:r w:rsidRPr="004E7A96">
        <w:rPr>
          <w:color w:val="231F20"/>
          <w:lang w:val="fr-CA"/>
        </w:rPr>
        <w:t>et</w:t>
      </w:r>
      <w:r w:rsidRPr="004E7A96">
        <w:rPr>
          <w:color w:val="231F20"/>
          <w:spacing w:val="-8"/>
          <w:lang w:val="fr-CA"/>
        </w:rPr>
        <w:t xml:space="preserve"> </w:t>
      </w:r>
      <w:r w:rsidRPr="004E7A96">
        <w:rPr>
          <w:color w:val="231F20"/>
          <w:lang w:val="fr-CA"/>
        </w:rPr>
        <w:t>4</w:t>
      </w:r>
      <w:r w:rsidRPr="004E7A96">
        <w:rPr>
          <w:color w:val="231F20"/>
          <w:spacing w:val="-9"/>
          <w:lang w:val="fr-CA"/>
        </w:rPr>
        <w:t xml:space="preserve"> </w:t>
      </w:r>
      <w:r w:rsidRPr="004E7A96">
        <w:rPr>
          <w:color w:val="231F20"/>
          <w:lang w:val="fr-CA"/>
        </w:rPr>
        <w:t>de</w:t>
      </w:r>
      <w:r w:rsidRPr="004E7A96">
        <w:rPr>
          <w:color w:val="231F20"/>
          <w:spacing w:val="-8"/>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loi</w:t>
      </w:r>
      <w:r w:rsidRPr="004E7A96">
        <w:rPr>
          <w:color w:val="231F20"/>
          <w:spacing w:val="-8"/>
          <w:lang w:val="fr-CA"/>
        </w:rPr>
        <w:t xml:space="preserve"> </w:t>
      </w:r>
      <w:r w:rsidRPr="004E7A96">
        <w:rPr>
          <w:color w:val="231F20"/>
          <w:lang w:val="fr-CA"/>
        </w:rPr>
        <w:t>du</w:t>
      </w:r>
      <w:r w:rsidRPr="004E7A96">
        <w:rPr>
          <w:color w:val="231F20"/>
          <w:spacing w:val="-8"/>
          <w:lang w:val="fr-CA"/>
        </w:rPr>
        <w:t xml:space="preserve"> </w:t>
      </w:r>
      <w:r w:rsidRPr="004E7A96">
        <w:rPr>
          <w:color w:val="231F20"/>
          <w:lang w:val="fr-CA"/>
        </w:rPr>
        <w:t>31</w:t>
      </w:r>
      <w:r w:rsidRPr="004E7A96">
        <w:rPr>
          <w:color w:val="231F20"/>
          <w:spacing w:val="-9"/>
          <w:lang w:val="fr-CA"/>
        </w:rPr>
        <w:t xml:space="preserve"> </w:t>
      </w:r>
      <w:r w:rsidRPr="004E7A96">
        <w:rPr>
          <w:color w:val="231F20"/>
          <w:lang w:val="fr-CA"/>
        </w:rPr>
        <w:t>octobre</w:t>
      </w:r>
      <w:r w:rsidRPr="004E7A96">
        <w:rPr>
          <w:color w:val="231F20"/>
          <w:spacing w:val="-8"/>
          <w:lang w:val="fr-CA"/>
        </w:rPr>
        <w:t xml:space="preserve"> </w:t>
      </w:r>
      <w:r w:rsidRPr="004E7A96">
        <w:rPr>
          <w:color w:val="231F20"/>
          <w:lang w:val="fr-CA"/>
        </w:rPr>
        <w:t>1977</w:t>
      </w:r>
      <w:r w:rsidRPr="004E7A96">
        <w:rPr>
          <w:color w:val="231F20"/>
          <w:spacing w:val="-9"/>
          <w:lang w:val="fr-CA"/>
        </w:rPr>
        <w:t xml:space="preserve"> </w:t>
      </w:r>
      <w:r w:rsidRPr="004E7A96">
        <w:rPr>
          <w:color w:val="231F20"/>
          <w:lang w:val="fr-CA"/>
        </w:rPr>
        <w:t>portant</w:t>
      </w:r>
      <w:r w:rsidRPr="004E7A96">
        <w:rPr>
          <w:color w:val="231F20"/>
          <w:spacing w:val="-8"/>
          <w:lang w:val="fr-CA"/>
        </w:rPr>
        <w:t xml:space="preserve"> </w:t>
      </w:r>
      <w:r w:rsidRPr="004E7A96">
        <w:rPr>
          <w:color w:val="231F20"/>
          <w:lang w:val="fr-CA"/>
        </w:rPr>
        <w:t>fusion</w:t>
      </w:r>
      <w:r w:rsidRPr="004E7A96">
        <w:rPr>
          <w:color w:val="231F20"/>
          <w:spacing w:val="-9"/>
          <w:lang w:val="fr-CA"/>
        </w:rPr>
        <w:t xml:space="preserve"> </w:t>
      </w:r>
      <w:r w:rsidRPr="004E7A96">
        <w:rPr>
          <w:color w:val="231F20"/>
          <w:lang w:val="fr-CA"/>
        </w:rPr>
        <w:t>des</w:t>
      </w:r>
      <w:r w:rsidRPr="004E7A96">
        <w:rPr>
          <w:color w:val="231F20"/>
          <w:spacing w:val="-8"/>
          <w:lang w:val="fr-CA"/>
        </w:rPr>
        <w:t xml:space="preserve"> </w:t>
      </w:r>
      <w:r w:rsidRPr="004E7A96">
        <w:rPr>
          <w:color w:val="231F20"/>
          <w:lang w:val="fr-CA"/>
        </w:rPr>
        <w:t>communes</w:t>
      </w:r>
      <w:r w:rsidRPr="004E7A96">
        <w:rPr>
          <w:color w:val="231F20"/>
          <w:spacing w:val="-9"/>
          <w:lang w:val="fr-CA"/>
        </w:rPr>
        <w:t xml:space="preserve"> </w:t>
      </w:r>
      <w:r w:rsidRPr="004E7A96">
        <w:rPr>
          <w:color w:val="231F20"/>
          <w:lang w:val="fr-CA"/>
        </w:rPr>
        <w:t>de</w:t>
      </w:r>
      <w:r w:rsidRPr="004E7A96">
        <w:rPr>
          <w:color w:val="231F20"/>
          <w:spacing w:val="-8"/>
          <w:lang w:val="fr-CA"/>
        </w:rPr>
        <w:t xml:space="preserve"> </w:t>
      </w:r>
      <w:proofErr w:type="spellStart"/>
      <w:r w:rsidRPr="004E7A96">
        <w:rPr>
          <w:color w:val="231F20"/>
          <w:lang w:val="fr-CA"/>
        </w:rPr>
        <w:t>Asselborn</w:t>
      </w:r>
      <w:proofErr w:type="spellEnd"/>
      <w:r w:rsidRPr="004E7A96">
        <w:rPr>
          <w:color w:val="231F20"/>
          <w:lang w:val="fr-CA"/>
        </w:rPr>
        <w:t>,</w:t>
      </w:r>
      <w:r w:rsidRPr="004E7A96">
        <w:rPr>
          <w:color w:val="231F20"/>
          <w:spacing w:val="-9"/>
          <w:lang w:val="fr-CA"/>
        </w:rPr>
        <w:t xml:space="preserve"> </w:t>
      </w:r>
      <w:proofErr w:type="spellStart"/>
      <w:r w:rsidRPr="004E7A96">
        <w:rPr>
          <w:color w:val="231F20"/>
          <w:lang w:val="fr-CA"/>
        </w:rPr>
        <w:t>Boevange</w:t>
      </w:r>
      <w:proofErr w:type="spellEnd"/>
      <w:r w:rsidRPr="004E7A96">
        <w:rPr>
          <w:color w:val="231F20"/>
          <w:lang w:val="fr-CA"/>
        </w:rPr>
        <w:t xml:space="preserve">/Clervaux, </w:t>
      </w:r>
      <w:proofErr w:type="spellStart"/>
      <w:r w:rsidRPr="004E7A96">
        <w:rPr>
          <w:color w:val="231F20"/>
          <w:lang w:val="fr-CA"/>
        </w:rPr>
        <w:t>Hachiville</w:t>
      </w:r>
      <w:proofErr w:type="spellEnd"/>
      <w:r w:rsidRPr="004E7A96">
        <w:rPr>
          <w:color w:val="231F20"/>
          <w:lang w:val="fr-CA"/>
        </w:rPr>
        <w:t xml:space="preserve"> et </w:t>
      </w:r>
      <w:proofErr w:type="spellStart"/>
      <w:r w:rsidRPr="004E7A96">
        <w:rPr>
          <w:color w:val="231F20"/>
          <w:lang w:val="fr-CA"/>
        </w:rPr>
        <w:t>Oberwampach</w:t>
      </w:r>
      <w:proofErr w:type="spellEnd"/>
      <w:r w:rsidRPr="004E7A96">
        <w:rPr>
          <w:color w:val="231F20"/>
          <w:lang w:val="fr-CA"/>
        </w:rPr>
        <w:t xml:space="preserve"> sont</w:t>
      </w:r>
      <w:r w:rsidRPr="004E7A96">
        <w:rPr>
          <w:color w:val="231F20"/>
          <w:spacing w:val="-1"/>
          <w:lang w:val="fr-CA"/>
        </w:rPr>
        <w:t xml:space="preserve"> </w:t>
      </w:r>
      <w:r w:rsidRPr="004E7A96">
        <w:rPr>
          <w:color w:val="231F20"/>
          <w:lang w:val="fr-CA"/>
        </w:rPr>
        <w:t>abrogées.</w:t>
      </w:r>
    </w:p>
    <w:p w14:paraId="49DFEAB2" w14:textId="77777777" w:rsidR="00546DE7" w:rsidRPr="004E7A96" w:rsidRDefault="00286D6C">
      <w:pPr>
        <w:pStyle w:val="Textoindependiente"/>
        <w:spacing w:before="41" w:line="288" w:lineRule="auto"/>
        <w:ind w:firstLine="226"/>
        <w:rPr>
          <w:lang w:val="fr-CA"/>
        </w:rPr>
      </w:pPr>
      <w:r w:rsidRPr="004E7A96">
        <w:rPr>
          <w:color w:val="231F20"/>
          <w:lang w:val="fr-CA"/>
        </w:rPr>
        <w:t xml:space="preserve">Les dispositions des articles 3 et 4 de la loi du 27 juillet 1978 portant fusion des communes de </w:t>
      </w:r>
      <w:proofErr w:type="spellStart"/>
      <w:r w:rsidRPr="004E7A96">
        <w:rPr>
          <w:color w:val="231F20"/>
          <w:lang w:val="fr-CA"/>
        </w:rPr>
        <w:t>Arsdorf</w:t>
      </w:r>
      <w:proofErr w:type="spellEnd"/>
      <w:r w:rsidRPr="004E7A96">
        <w:rPr>
          <w:color w:val="231F20"/>
          <w:lang w:val="fr-CA"/>
        </w:rPr>
        <w:t xml:space="preserve">, </w:t>
      </w:r>
      <w:proofErr w:type="spellStart"/>
      <w:r w:rsidRPr="004E7A96">
        <w:rPr>
          <w:color w:val="231F20"/>
          <w:lang w:val="fr-CA"/>
        </w:rPr>
        <w:t>Bigonville</w:t>
      </w:r>
      <w:proofErr w:type="spellEnd"/>
      <w:r w:rsidRPr="004E7A96">
        <w:rPr>
          <w:color w:val="231F20"/>
          <w:lang w:val="fr-CA"/>
        </w:rPr>
        <w:t xml:space="preserve">, </w:t>
      </w:r>
      <w:proofErr w:type="spellStart"/>
      <w:r w:rsidRPr="004E7A96">
        <w:rPr>
          <w:color w:val="231F20"/>
          <w:lang w:val="fr-CA"/>
        </w:rPr>
        <w:t>Folschette</w:t>
      </w:r>
      <w:proofErr w:type="spellEnd"/>
      <w:r w:rsidRPr="004E7A96">
        <w:rPr>
          <w:color w:val="231F20"/>
          <w:lang w:val="fr-CA"/>
        </w:rPr>
        <w:t xml:space="preserve"> et Perlé sont abrogées.</w:t>
      </w:r>
    </w:p>
    <w:p w14:paraId="2E3B941E" w14:textId="77777777" w:rsidR="00546DE7" w:rsidRPr="004E7A96" w:rsidRDefault="00286D6C">
      <w:pPr>
        <w:pStyle w:val="Textoindependiente"/>
        <w:spacing w:before="42"/>
        <w:ind w:left="343"/>
        <w:rPr>
          <w:lang w:val="fr-CA"/>
        </w:rPr>
      </w:pPr>
      <w:r w:rsidRPr="004E7A96">
        <w:rPr>
          <w:color w:val="231F20"/>
          <w:lang w:val="fr-CA"/>
        </w:rPr>
        <w:t xml:space="preserve">La disposition de l’article 3 de la loi du 23 décembre 1978 portant fusion des communes de </w:t>
      </w:r>
      <w:proofErr w:type="spellStart"/>
      <w:r w:rsidRPr="004E7A96">
        <w:rPr>
          <w:color w:val="231F20"/>
          <w:lang w:val="fr-CA"/>
        </w:rPr>
        <w:t>Harlange</w:t>
      </w:r>
      <w:proofErr w:type="spellEnd"/>
      <w:r w:rsidRPr="004E7A96">
        <w:rPr>
          <w:color w:val="231F20"/>
          <w:lang w:val="fr-CA"/>
        </w:rPr>
        <w:t xml:space="preserve"> et </w:t>
      </w:r>
      <w:proofErr w:type="spellStart"/>
      <w:r w:rsidRPr="004E7A96">
        <w:rPr>
          <w:color w:val="231F20"/>
          <w:lang w:val="fr-CA"/>
        </w:rPr>
        <w:t>Mecher</w:t>
      </w:r>
      <w:proofErr w:type="spellEnd"/>
      <w:r w:rsidRPr="004E7A96">
        <w:rPr>
          <w:color w:val="231F20"/>
          <w:lang w:val="fr-CA"/>
        </w:rPr>
        <w:t xml:space="preserve"> est abrogée.</w:t>
      </w:r>
    </w:p>
    <w:p w14:paraId="3EAE1A7D" w14:textId="77777777" w:rsidR="00546DE7" w:rsidRPr="004E7A96" w:rsidRDefault="00286D6C">
      <w:pPr>
        <w:pStyle w:val="Textoindependiente"/>
        <w:spacing w:before="81" w:line="288" w:lineRule="auto"/>
        <w:ind w:firstLine="226"/>
        <w:rPr>
          <w:lang w:val="fr-CA"/>
        </w:rPr>
      </w:pPr>
      <w:r w:rsidRPr="004E7A96">
        <w:rPr>
          <w:color w:val="231F20"/>
          <w:lang w:val="fr-CA"/>
        </w:rPr>
        <w:t>Les</w:t>
      </w:r>
      <w:r w:rsidRPr="004E7A96">
        <w:rPr>
          <w:color w:val="231F20"/>
          <w:spacing w:val="-10"/>
          <w:lang w:val="fr-CA"/>
        </w:rPr>
        <w:t xml:space="preserve"> </w:t>
      </w:r>
      <w:r w:rsidRPr="004E7A96">
        <w:rPr>
          <w:color w:val="231F20"/>
          <w:lang w:val="fr-CA"/>
        </w:rPr>
        <w:t>dispositions</w:t>
      </w:r>
      <w:r w:rsidRPr="004E7A96">
        <w:rPr>
          <w:color w:val="231F20"/>
          <w:spacing w:val="-9"/>
          <w:lang w:val="fr-CA"/>
        </w:rPr>
        <w:t xml:space="preserve"> </w:t>
      </w:r>
      <w:r w:rsidRPr="004E7A96">
        <w:rPr>
          <w:color w:val="231F20"/>
          <w:lang w:val="fr-CA"/>
        </w:rPr>
        <w:t>des</w:t>
      </w:r>
      <w:r w:rsidRPr="004E7A96">
        <w:rPr>
          <w:color w:val="231F20"/>
          <w:spacing w:val="-10"/>
          <w:lang w:val="fr-CA"/>
        </w:rPr>
        <w:t xml:space="preserve"> </w:t>
      </w:r>
      <w:r w:rsidRPr="004E7A96">
        <w:rPr>
          <w:color w:val="231F20"/>
          <w:lang w:val="fr-CA"/>
        </w:rPr>
        <w:t>articles</w:t>
      </w:r>
      <w:r w:rsidRPr="004E7A96">
        <w:rPr>
          <w:color w:val="231F20"/>
          <w:spacing w:val="-9"/>
          <w:lang w:val="fr-CA"/>
        </w:rPr>
        <w:t xml:space="preserve"> </w:t>
      </w:r>
      <w:r w:rsidRPr="004E7A96">
        <w:rPr>
          <w:color w:val="231F20"/>
          <w:lang w:val="fr-CA"/>
        </w:rPr>
        <w:t>3</w:t>
      </w:r>
      <w:r w:rsidRPr="004E7A96">
        <w:rPr>
          <w:color w:val="231F20"/>
          <w:spacing w:val="-10"/>
          <w:lang w:val="fr-CA"/>
        </w:rPr>
        <w:t xml:space="preserve"> </w:t>
      </w:r>
      <w:r w:rsidRPr="004E7A96">
        <w:rPr>
          <w:color w:val="231F20"/>
          <w:lang w:val="fr-CA"/>
        </w:rPr>
        <w:t>et</w:t>
      </w:r>
      <w:r w:rsidRPr="004E7A96">
        <w:rPr>
          <w:color w:val="231F20"/>
          <w:spacing w:val="-9"/>
          <w:lang w:val="fr-CA"/>
        </w:rPr>
        <w:t xml:space="preserve"> </w:t>
      </w:r>
      <w:r w:rsidRPr="004E7A96">
        <w:rPr>
          <w:color w:val="231F20"/>
          <w:lang w:val="fr-CA"/>
        </w:rPr>
        <w:t>4</w:t>
      </w:r>
      <w:r w:rsidRPr="004E7A96">
        <w:rPr>
          <w:color w:val="231F20"/>
          <w:spacing w:val="-9"/>
          <w:lang w:val="fr-CA"/>
        </w:rPr>
        <w:t xml:space="preserve"> </w:t>
      </w:r>
      <w:r w:rsidRPr="004E7A96">
        <w:rPr>
          <w:color w:val="231F20"/>
          <w:lang w:val="fr-CA"/>
        </w:rPr>
        <w:t>de</w:t>
      </w:r>
      <w:r w:rsidRPr="004E7A96">
        <w:rPr>
          <w:color w:val="231F20"/>
          <w:spacing w:val="-10"/>
          <w:lang w:val="fr-CA"/>
        </w:rPr>
        <w:t xml:space="preserve"> </w:t>
      </w:r>
      <w:r w:rsidRPr="004E7A96">
        <w:rPr>
          <w:color w:val="231F20"/>
          <w:lang w:val="fr-CA"/>
        </w:rPr>
        <w:t>la</w:t>
      </w:r>
      <w:r w:rsidRPr="004E7A96">
        <w:rPr>
          <w:color w:val="231F20"/>
          <w:spacing w:val="-9"/>
          <w:lang w:val="fr-CA"/>
        </w:rPr>
        <w:t xml:space="preserve"> </w:t>
      </w:r>
      <w:r w:rsidRPr="004E7A96">
        <w:rPr>
          <w:color w:val="231F20"/>
          <w:lang w:val="fr-CA"/>
        </w:rPr>
        <w:t>loi</w:t>
      </w:r>
      <w:r w:rsidRPr="004E7A96">
        <w:rPr>
          <w:color w:val="231F20"/>
          <w:spacing w:val="-10"/>
          <w:lang w:val="fr-CA"/>
        </w:rPr>
        <w:t xml:space="preserve"> </w:t>
      </w:r>
      <w:r w:rsidRPr="004E7A96">
        <w:rPr>
          <w:color w:val="231F20"/>
          <w:lang w:val="fr-CA"/>
        </w:rPr>
        <w:t>du</w:t>
      </w:r>
      <w:r w:rsidRPr="004E7A96">
        <w:rPr>
          <w:color w:val="231F20"/>
          <w:spacing w:val="-9"/>
          <w:lang w:val="fr-CA"/>
        </w:rPr>
        <w:t xml:space="preserve"> </w:t>
      </w:r>
      <w:r w:rsidRPr="004E7A96">
        <w:rPr>
          <w:color w:val="231F20"/>
          <w:lang w:val="fr-CA"/>
        </w:rPr>
        <w:t>23</w:t>
      </w:r>
      <w:r w:rsidRPr="004E7A96">
        <w:rPr>
          <w:color w:val="231F20"/>
          <w:spacing w:val="-9"/>
          <w:lang w:val="fr-CA"/>
        </w:rPr>
        <w:t xml:space="preserve"> </w:t>
      </w:r>
      <w:r w:rsidRPr="004E7A96">
        <w:rPr>
          <w:color w:val="231F20"/>
          <w:lang w:val="fr-CA"/>
        </w:rPr>
        <w:t>décembre</w:t>
      </w:r>
      <w:r w:rsidRPr="004E7A96">
        <w:rPr>
          <w:color w:val="231F20"/>
          <w:spacing w:val="-10"/>
          <w:lang w:val="fr-CA"/>
        </w:rPr>
        <w:t xml:space="preserve"> </w:t>
      </w:r>
      <w:r w:rsidRPr="004E7A96">
        <w:rPr>
          <w:color w:val="231F20"/>
          <w:lang w:val="fr-CA"/>
        </w:rPr>
        <w:t>1978</w:t>
      </w:r>
      <w:r w:rsidRPr="004E7A96">
        <w:rPr>
          <w:color w:val="231F20"/>
          <w:spacing w:val="-9"/>
          <w:lang w:val="fr-CA"/>
        </w:rPr>
        <w:t xml:space="preserve"> </w:t>
      </w:r>
      <w:r w:rsidRPr="004E7A96">
        <w:rPr>
          <w:color w:val="231F20"/>
          <w:lang w:val="fr-CA"/>
        </w:rPr>
        <w:t>portant</w:t>
      </w:r>
      <w:r w:rsidRPr="004E7A96">
        <w:rPr>
          <w:color w:val="231F20"/>
          <w:spacing w:val="-10"/>
          <w:lang w:val="fr-CA"/>
        </w:rPr>
        <w:t xml:space="preserve"> </w:t>
      </w:r>
      <w:r w:rsidRPr="004E7A96">
        <w:rPr>
          <w:color w:val="231F20"/>
          <w:lang w:val="fr-CA"/>
        </w:rPr>
        <w:t>fusion</w:t>
      </w:r>
      <w:r w:rsidRPr="004E7A96">
        <w:rPr>
          <w:color w:val="231F20"/>
          <w:spacing w:val="-9"/>
          <w:lang w:val="fr-CA"/>
        </w:rPr>
        <w:t xml:space="preserve"> </w:t>
      </w:r>
      <w:r w:rsidRPr="004E7A96">
        <w:rPr>
          <w:color w:val="231F20"/>
          <w:lang w:val="fr-CA"/>
        </w:rPr>
        <w:t>des</w:t>
      </w:r>
      <w:r w:rsidRPr="004E7A96">
        <w:rPr>
          <w:color w:val="231F20"/>
          <w:spacing w:val="-9"/>
          <w:lang w:val="fr-CA"/>
        </w:rPr>
        <w:t xml:space="preserve"> </w:t>
      </w:r>
      <w:r w:rsidRPr="004E7A96">
        <w:rPr>
          <w:color w:val="231F20"/>
          <w:lang w:val="fr-CA"/>
        </w:rPr>
        <w:t>communes</w:t>
      </w:r>
      <w:r w:rsidRPr="004E7A96">
        <w:rPr>
          <w:color w:val="231F20"/>
          <w:spacing w:val="-10"/>
          <w:lang w:val="fr-CA"/>
        </w:rPr>
        <w:t xml:space="preserve"> </w:t>
      </w:r>
      <w:r w:rsidRPr="004E7A96">
        <w:rPr>
          <w:color w:val="231F20"/>
          <w:lang w:val="fr-CA"/>
        </w:rPr>
        <w:t>de</w:t>
      </w:r>
      <w:r w:rsidRPr="004E7A96">
        <w:rPr>
          <w:color w:val="231F20"/>
          <w:spacing w:val="-9"/>
          <w:lang w:val="fr-CA"/>
        </w:rPr>
        <w:t xml:space="preserve"> </w:t>
      </w:r>
      <w:proofErr w:type="spellStart"/>
      <w:r w:rsidRPr="004E7A96">
        <w:rPr>
          <w:color w:val="231F20"/>
          <w:lang w:val="fr-CA"/>
        </w:rPr>
        <w:t>Junglinster</w:t>
      </w:r>
      <w:proofErr w:type="spellEnd"/>
      <w:r w:rsidRPr="004E7A96">
        <w:rPr>
          <w:color w:val="231F20"/>
          <w:spacing w:val="-10"/>
          <w:lang w:val="fr-CA"/>
        </w:rPr>
        <w:t xml:space="preserve"> </w:t>
      </w:r>
      <w:r w:rsidRPr="004E7A96">
        <w:rPr>
          <w:color w:val="231F20"/>
          <w:lang w:val="fr-CA"/>
        </w:rPr>
        <w:t>et</w:t>
      </w:r>
      <w:r w:rsidRPr="004E7A96">
        <w:rPr>
          <w:color w:val="231F20"/>
          <w:spacing w:val="-9"/>
          <w:lang w:val="fr-CA"/>
        </w:rPr>
        <w:t xml:space="preserve"> </w:t>
      </w:r>
      <w:r w:rsidRPr="004E7A96">
        <w:rPr>
          <w:color w:val="231F20"/>
          <w:lang w:val="fr-CA"/>
        </w:rPr>
        <w:t>de</w:t>
      </w:r>
      <w:r w:rsidRPr="004E7A96">
        <w:rPr>
          <w:color w:val="231F20"/>
          <w:spacing w:val="-10"/>
          <w:lang w:val="fr-CA"/>
        </w:rPr>
        <w:t xml:space="preserve"> </w:t>
      </w:r>
      <w:proofErr w:type="spellStart"/>
      <w:r w:rsidRPr="004E7A96">
        <w:rPr>
          <w:color w:val="231F20"/>
          <w:lang w:val="fr-CA"/>
        </w:rPr>
        <w:t>Rodenbourg</w:t>
      </w:r>
      <w:proofErr w:type="spellEnd"/>
      <w:r w:rsidRPr="004E7A96">
        <w:rPr>
          <w:color w:val="231F20"/>
          <w:lang w:val="fr-CA"/>
        </w:rPr>
        <w:t xml:space="preserve"> sont</w:t>
      </w:r>
      <w:r w:rsidRPr="004E7A96">
        <w:rPr>
          <w:color w:val="231F20"/>
          <w:spacing w:val="-1"/>
          <w:lang w:val="fr-CA"/>
        </w:rPr>
        <w:t xml:space="preserve"> </w:t>
      </w:r>
      <w:r w:rsidRPr="004E7A96">
        <w:rPr>
          <w:color w:val="231F20"/>
          <w:lang w:val="fr-CA"/>
        </w:rPr>
        <w:t>abrogées.</w:t>
      </w:r>
    </w:p>
    <w:p w14:paraId="383B1436" w14:textId="77777777" w:rsidR="00546DE7" w:rsidRPr="004E7A96" w:rsidRDefault="00546DE7">
      <w:pPr>
        <w:pStyle w:val="Textoindependiente"/>
        <w:ind w:left="0"/>
        <w:rPr>
          <w:sz w:val="20"/>
          <w:lang w:val="fr-CA"/>
        </w:rPr>
      </w:pPr>
    </w:p>
    <w:p w14:paraId="4D833D8C" w14:textId="77777777" w:rsidR="00546DE7" w:rsidRPr="004E7A96" w:rsidRDefault="00546DE7">
      <w:pPr>
        <w:pStyle w:val="Textoindependiente"/>
        <w:ind w:left="0"/>
        <w:rPr>
          <w:sz w:val="20"/>
          <w:lang w:val="fr-CA"/>
        </w:rPr>
      </w:pPr>
    </w:p>
    <w:p w14:paraId="3EDD0D35" w14:textId="77777777" w:rsidR="00546DE7" w:rsidRPr="004E7A96" w:rsidRDefault="00286D6C">
      <w:pPr>
        <w:pStyle w:val="Textoindependiente"/>
        <w:spacing w:before="10"/>
        <w:ind w:left="0"/>
        <w:rPr>
          <w:sz w:val="21"/>
          <w:lang w:val="fr-CA"/>
        </w:rPr>
      </w:pPr>
      <w:r>
        <w:rPr>
          <w:noProof/>
        </w:rPr>
        <mc:AlternateContent>
          <mc:Choice Requires="wps">
            <w:drawing>
              <wp:anchor distT="0" distB="0" distL="0" distR="0" simplePos="0" relativeHeight="251632128" behindDoc="1" locked="0" layoutInCell="1" allowOverlap="1" wp14:anchorId="71B7816F" wp14:editId="27ED79C2">
                <wp:simplePos x="0" y="0"/>
                <wp:positionH relativeFrom="page">
                  <wp:posOffset>683895</wp:posOffset>
                </wp:positionH>
                <wp:positionV relativeFrom="paragraph">
                  <wp:posOffset>187960</wp:posOffset>
                </wp:positionV>
                <wp:extent cx="612140" cy="1270"/>
                <wp:effectExtent l="0" t="0" r="0" b="0"/>
                <wp:wrapTopAndBottom/>
                <wp:docPr id="3090" name="Freeform 8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D340DB9" id="Freeform 845" o:spid="_x0000_s1026" style="position:absolute;margin-left:53.85pt;margin-top:14.8pt;width:48.2pt;height:.1pt;z-index:-251684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0ZiBwMAAKQGAAAOAAAAZHJzL2Uyb0RvYy54bWysVduO0zAQfUfiHyw/grq5NL1q09WqaRHS&#10;Aitt+QA3cZoIxza223RB/DtjO+m2BSSE6IM77oxnzpy59Pbu2DB0oErXgqc4ugkxojwXRc13Kf68&#10;WQ+mGGlDeEGY4DTFz1Tju8XrV7etnNNYVIIVVCFwwvW8lSmujJHzINB5RRuib4SkHJSlUA0xcFW7&#10;oFCkBe8NC+IwHAetUIVUIqdaw6+ZV+KF81+WNDefylJTg1iKAZtxp3Ln1p7B4pbMd4rIqs47GOQf&#10;UDSk5hD05CojhqC9qn9x1dS5ElqU5iYXTSDKss6pywGyicKrbJ4qIqnLBcjR8kST/n9u84+HR4Xq&#10;IsXDcAYEcdJAldaKUss5miYjS1Er9Rwsn+Sjsklq+SDyLxoUwYXGXjTYoG37QRTgh+yNcLQcS9XY&#10;l5AwOjr2n0/s06NBOfw4juIoAQg5qKJ44moTkHn/NN9r844K54YcHrTxpStAcsQXHfYNuCgbBlV8&#10;O0AhisLJxB1dqU9mUW/2JkCbELVoNk6ubeLexrmKwyT6rathb2ZdxS+uAP2ux0eqHnJ+5B1mkBCx&#10;gxI6kqTQlpwNIOvZAQ9gZPP7gy2Evrb1b7oQCibguvcVRtD7W5+sJMYisyGsiNoUWyLsvREHuhFO&#10;Y66qBjFetIyfW9nX55i8Fh5Y99AxXnAhLdKzqnKxrhlzZWXcAhkPR54ZLVhdWKUFo9Vuu2QKHQjM&#10;dDyM1nHfKhdmUmmTEV15O6fyGSux54WLUlFSrDrZkJp5GVAxRzk0ZseMbVE3zd9n4Ww1XU2TQRKP&#10;V4MkzLLB/XqZDMbraDLKhtlymUU/LHtRMq/qoqDcwu43S5T83eR2O87vhNNuuUjvgoW1+9j0APyZ&#10;WXAJw6khl/7bF6GfWj/mW1E8wwQr4VclrHYQKqG+YdTCmkyx/ronimLE3nPYQ7MosTNr3CUZTaAW&#10;SJ1rtucawnNwlWKDoe+tuDR+F++lqncVRIpc53FxD5ujrO2MuxXjUXUXWIUug25t2117fndWL38u&#10;i58AAAD//wMAUEsDBBQABgAIAAAAIQD3IVjK3wAAAAkBAAAPAAAAZHJzL2Rvd25yZXYueG1sTI/L&#10;TsMwEEX3SPyDNUhsELUbQVtCnIqHuqELRNoFy2ls4qh+RLHTJn/PdAXLO3N050yxHp1lJ93HNngJ&#10;85kApn0dVOsbCfvd5n4FLCb0Cm3wWsKkI6zL66sCcxXO/kufqtQwKvExRwkmpS7nPNZGO4yz0GlP&#10;u5/QO0wU+4arHs9U7izPhFhwh62nCwY7/WZ0fawGJ6EabJxeN222/UZ3/DSPeDe9f0h5ezO+PANL&#10;ekx/MFz0SR1KcjqEwavILGWxXBIqIXtaACMgEw9zYIfLYAW8LPj/D8pfAAAA//8DAFBLAQItABQA&#10;BgAIAAAAIQC2gziS/gAAAOEBAAATAAAAAAAAAAAAAAAAAAAAAABbQ29udGVudF9UeXBlc10ueG1s&#10;UEsBAi0AFAAGAAgAAAAhADj9If/WAAAAlAEAAAsAAAAAAAAAAAAAAAAALwEAAF9yZWxzLy5yZWxz&#10;UEsBAi0AFAAGAAgAAAAhADIvRmIHAwAApAYAAA4AAAAAAAAAAAAAAAAALgIAAGRycy9lMm9Eb2Mu&#10;eG1sUEsBAi0AFAAGAAgAAAAhAPchWMrfAAAACQEAAA8AAAAAAAAAAAAAAAAAYQ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415092EE" w14:textId="77777777" w:rsidR="00546DE7" w:rsidRPr="004E7A96" w:rsidRDefault="00286D6C">
      <w:pPr>
        <w:pStyle w:val="Prrafodelista"/>
        <w:numPr>
          <w:ilvl w:val="0"/>
          <w:numId w:val="29"/>
        </w:numPr>
        <w:tabs>
          <w:tab w:val="left" w:pos="344"/>
        </w:tabs>
        <w:spacing w:before="28"/>
        <w:rPr>
          <w:sz w:val="14"/>
          <w:lang w:val="fr-CA"/>
        </w:rPr>
      </w:pPr>
      <w:r w:rsidRPr="004E7A96">
        <w:rPr>
          <w:color w:val="231F20"/>
          <w:sz w:val="14"/>
          <w:lang w:val="fr-CA"/>
        </w:rPr>
        <w:t>Inséré par la loi du 8 mars</w:t>
      </w:r>
      <w:r w:rsidRPr="004E7A96">
        <w:rPr>
          <w:color w:val="231F20"/>
          <w:spacing w:val="-1"/>
          <w:sz w:val="14"/>
          <w:lang w:val="fr-CA"/>
        </w:rPr>
        <w:t xml:space="preserve"> </w:t>
      </w:r>
      <w:r w:rsidRPr="004E7A96">
        <w:rPr>
          <w:color w:val="231F20"/>
          <w:sz w:val="14"/>
          <w:lang w:val="fr-CA"/>
        </w:rPr>
        <w:t>2018.</w:t>
      </w:r>
    </w:p>
    <w:p w14:paraId="4B2184C9" w14:textId="77777777" w:rsidR="00546DE7" w:rsidRPr="004E7A96" w:rsidRDefault="00286D6C">
      <w:pPr>
        <w:pStyle w:val="Prrafodelista"/>
        <w:numPr>
          <w:ilvl w:val="0"/>
          <w:numId w:val="29"/>
        </w:numPr>
        <w:tabs>
          <w:tab w:val="left" w:pos="344"/>
        </w:tabs>
        <w:spacing w:before="33"/>
        <w:rPr>
          <w:sz w:val="14"/>
          <w:lang w:val="fr-CA"/>
        </w:rPr>
      </w:pPr>
      <w:r w:rsidRPr="004E7A96">
        <w:rPr>
          <w:color w:val="231F20"/>
          <w:sz w:val="14"/>
          <w:lang w:val="fr-CA"/>
        </w:rPr>
        <w:t>Supprimé par la loi du 8 mars 2018.</w:t>
      </w:r>
    </w:p>
    <w:p w14:paraId="5FEFE211" w14:textId="77777777" w:rsidR="00546DE7" w:rsidRPr="004E7A96" w:rsidRDefault="00286D6C">
      <w:pPr>
        <w:pStyle w:val="Prrafodelista"/>
        <w:numPr>
          <w:ilvl w:val="0"/>
          <w:numId w:val="29"/>
        </w:numPr>
        <w:tabs>
          <w:tab w:val="left" w:pos="344"/>
        </w:tabs>
        <w:spacing w:before="33"/>
        <w:rPr>
          <w:sz w:val="14"/>
          <w:lang w:val="fr-CA"/>
        </w:rPr>
      </w:pPr>
      <w:r w:rsidRPr="004E7A96">
        <w:rPr>
          <w:color w:val="231F20"/>
          <w:sz w:val="14"/>
          <w:lang w:val="fr-CA"/>
        </w:rPr>
        <w:t>Ainsi modifié par la loi du 19 décembre</w:t>
      </w:r>
      <w:r w:rsidRPr="004E7A96">
        <w:rPr>
          <w:color w:val="231F20"/>
          <w:spacing w:val="-1"/>
          <w:sz w:val="14"/>
          <w:lang w:val="fr-CA"/>
        </w:rPr>
        <w:t xml:space="preserve"> </w:t>
      </w:r>
      <w:r w:rsidRPr="004E7A96">
        <w:rPr>
          <w:color w:val="231F20"/>
          <w:sz w:val="14"/>
          <w:lang w:val="fr-CA"/>
        </w:rPr>
        <w:t>2008.</w:t>
      </w:r>
    </w:p>
    <w:p w14:paraId="10C09838" w14:textId="77777777" w:rsidR="00546DE7" w:rsidRPr="004E7A96" w:rsidRDefault="00546DE7">
      <w:pPr>
        <w:rPr>
          <w:sz w:val="14"/>
          <w:lang w:val="fr-CA"/>
        </w:rPr>
        <w:sectPr w:rsidR="00546DE7" w:rsidRPr="004E7A96">
          <w:pgSz w:w="11910" w:h="16840"/>
          <w:pgMar w:top="1060" w:right="960" w:bottom="680" w:left="960" w:header="563" w:footer="491" w:gutter="0"/>
          <w:cols w:space="720"/>
        </w:sectPr>
      </w:pPr>
    </w:p>
    <w:p w14:paraId="479C615A" w14:textId="34A812D5" w:rsidR="00546DE7" w:rsidRDefault="00286D6C">
      <w:pPr>
        <w:pStyle w:val="Ttulo2"/>
        <w:spacing w:before="94"/>
        <w:jc w:val="left"/>
        <w:rPr>
          <w:color w:val="231F20"/>
          <w:w w:val="90"/>
        </w:rPr>
      </w:pPr>
      <w:proofErr w:type="gramStart"/>
      <w:r>
        <w:rPr>
          <w:color w:val="231F20"/>
          <w:w w:val="90"/>
        </w:rPr>
        <w:lastRenderedPageBreak/>
        <w:t>Art .</w:t>
      </w:r>
      <w:proofErr w:type="gramEnd"/>
      <w:r>
        <w:rPr>
          <w:color w:val="231F20"/>
          <w:w w:val="90"/>
        </w:rPr>
        <w:t xml:space="preserve"> </w:t>
      </w:r>
      <w:proofErr w:type="gramStart"/>
      <w:r>
        <w:rPr>
          <w:color w:val="231F20"/>
          <w:w w:val="90"/>
        </w:rPr>
        <w:t>344 .</w:t>
      </w:r>
      <w:proofErr w:type="gramEnd"/>
    </w:p>
    <w:p w14:paraId="554F9EB3" w14:textId="77777777" w:rsidR="00546DE7" w:rsidRDefault="00286D6C">
      <w:pPr>
        <w:pStyle w:val="Textoindependiente"/>
        <w:spacing w:before="95"/>
        <w:ind w:left="343"/>
      </w:pPr>
      <w:proofErr w:type="spellStart"/>
      <w:r>
        <w:rPr>
          <w:color w:val="231F20"/>
        </w:rPr>
        <w:t>Sont</w:t>
      </w:r>
      <w:proofErr w:type="spellEnd"/>
      <w:r>
        <w:rPr>
          <w:color w:val="231F20"/>
        </w:rPr>
        <w:t xml:space="preserve"> </w:t>
      </w:r>
      <w:proofErr w:type="spellStart"/>
      <w:r>
        <w:rPr>
          <w:color w:val="231F20"/>
        </w:rPr>
        <w:t>abrogées</w:t>
      </w:r>
      <w:proofErr w:type="spellEnd"/>
      <w:r>
        <w:rPr>
          <w:color w:val="231F20"/>
        </w:rPr>
        <w:t>:</w:t>
      </w:r>
    </w:p>
    <w:p w14:paraId="6A880D2B" w14:textId="77777777" w:rsidR="00546DE7" w:rsidRPr="004E7A96" w:rsidRDefault="00286D6C">
      <w:pPr>
        <w:pStyle w:val="Prrafodelista"/>
        <w:numPr>
          <w:ilvl w:val="1"/>
          <w:numId w:val="29"/>
        </w:numPr>
        <w:tabs>
          <w:tab w:val="left" w:pos="685"/>
        </w:tabs>
        <w:ind w:hanging="342"/>
        <w:rPr>
          <w:sz w:val="17"/>
          <w:lang w:val="fr-CA"/>
        </w:rPr>
      </w:pPr>
      <w:proofErr w:type="gramStart"/>
      <w:r w:rsidRPr="004E7A96">
        <w:rPr>
          <w:color w:val="231F20"/>
          <w:sz w:val="17"/>
          <w:lang w:val="fr-CA"/>
        </w:rPr>
        <w:t>la</w:t>
      </w:r>
      <w:proofErr w:type="gramEnd"/>
      <w:r w:rsidRPr="004E7A96">
        <w:rPr>
          <w:color w:val="231F20"/>
          <w:sz w:val="17"/>
          <w:lang w:val="fr-CA"/>
        </w:rPr>
        <w:t xml:space="preserve"> loi électorale du 31 juillet 1924, telle qu’elle a été modifiée par la</w:t>
      </w:r>
      <w:r w:rsidRPr="004E7A96">
        <w:rPr>
          <w:color w:val="231F20"/>
          <w:spacing w:val="-1"/>
          <w:sz w:val="17"/>
          <w:lang w:val="fr-CA"/>
        </w:rPr>
        <w:t xml:space="preserve"> </w:t>
      </w:r>
      <w:r w:rsidRPr="004E7A96">
        <w:rPr>
          <w:color w:val="231F20"/>
          <w:sz w:val="17"/>
          <w:lang w:val="fr-CA"/>
        </w:rPr>
        <w:t>suite;</w:t>
      </w:r>
    </w:p>
    <w:p w14:paraId="006E2A27" w14:textId="77777777" w:rsidR="00546DE7" w:rsidRPr="004E7A96" w:rsidRDefault="00286D6C">
      <w:pPr>
        <w:pStyle w:val="Prrafodelista"/>
        <w:numPr>
          <w:ilvl w:val="1"/>
          <w:numId w:val="29"/>
        </w:numPr>
        <w:tabs>
          <w:tab w:val="left" w:pos="685"/>
        </w:tabs>
        <w:spacing w:line="288" w:lineRule="auto"/>
        <w:ind w:right="115"/>
        <w:rPr>
          <w:sz w:val="17"/>
          <w:lang w:val="fr-CA"/>
        </w:rPr>
      </w:pPr>
      <w:proofErr w:type="gramStart"/>
      <w:r w:rsidRPr="004E7A96">
        <w:rPr>
          <w:color w:val="231F20"/>
          <w:sz w:val="17"/>
          <w:lang w:val="fr-CA"/>
        </w:rPr>
        <w:t>la</w:t>
      </w:r>
      <w:proofErr w:type="gramEnd"/>
      <w:r w:rsidRPr="004E7A96">
        <w:rPr>
          <w:color w:val="231F20"/>
          <w:sz w:val="17"/>
          <w:lang w:val="fr-CA"/>
        </w:rPr>
        <w:t xml:space="preserve"> loi du 7 janvier 1999 sur le remboursement partiel des frais de campagnes électorales aux partis et groupements poli- tiques engagés dans les élections à la Chambre des députés et du Parlement</w:t>
      </w:r>
      <w:r w:rsidRPr="004E7A96">
        <w:rPr>
          <w:color w:val="231F20"/>
          <w:spacing w:val="-2"/>
          <w:sz w:val="17"/>
          <w:lang w:val="fr-CA"/>
        </w:rPr>
        <w:t xml:space="preserve"> </w:t>
      </w:r>
      <w:r w:rsidRPr="004E7A96">
        <w:rPr>
          <w:color w:val="231F20"/>
          <w:sz w:val="17"/>
          <w:lang w:val="fr-CA"/>
        </w:rPr>
        <w:t>européen.</w:t>
      </w:r>
    </w:p>
    <w:p w14:paraId="1D53D37E" w14:textId="77777777" w:rsidR="00546DE7" w:rsidRPr="004E7A96" w:rsidRDefault="00286D6C">
      <w:pPr>
        <w:pStyle w:val="Ttulo2"/>
        <w:jc w:val="left"/>
        <w:rPr>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345 .</w:t>
      </w:r>
      <w:proofErr w:type="gramEnd"/>
    </w:p>
    <w:p w14:paraId="33E53A87" w14:textId="77777777" w:rsidR="00546DE7" w:rsidRPr="004E7A96" w:rsidRDefault="00286D6C">
      <w:pPr>
        <w:pStyle w:val="Textoindependiente"/>
        <w:spacing w:before="95"/>
        <w:ind w:left="343"/>
        <w:rPr>
          <w:lang w:val="fr-CA"/>
        </w:rPr>
      </w:pPr>
      <w:r w:rsidRPr="004E7A96">
        <w:rPr>
          <w:color w:val="231F20"/>
          <w:lang w:val="fr-CA"/>
        </w:rPr>
        <w:t>La référence à la présente loi peut se faire sous une forme abrégée en utilisant les termes de</w:t>
      </w:r>
      <w:proofErr w:type="gramStart"/>
      <w:r w:rsidRPr="004E7A96">
        <w:rPr>
          <w:color w:val="231F20"/>
          <w:lang w:val="fr-CA"/>
        </w:rPr>
        <w:t xml:space="preserve"> «loi</w:t>
      </w:r>
      <w:proofErr w:type="gramEnd"/>
      <w:r w:rsidRPr="004E7A96">
        <w:rPr>
          <w:color w:val="231F20"/>
          <w:lang w:val="fr-CA"/>
        </w:rPr>
        <w:t xml:space="preserve"> électorale du ...».</w:t>
      </w:r>
    </w:p>
    <w:p w14:paraId="7C032365" w14:textId="788AADA1" w:rsidR="00546DE7" w:rsidRDefault="00286D6C">
      <w:pPr>
        <w:pStyle w:val="Ttulo2"/>
        <w:spacing w:before="124"/>
        <w:rPr>
          <w:color w:val="231F20"/>
          <w:w w:val="90"/>
          <w:lang w:val="fr-CA"/>
        </w:rPr>
      </w:pPr>
      <w:proofErr w:type="gramStart"/>
      <w:r w:rsidRPr="004E7A96">
        <w:rPr>
          <w:color w:val="231F20"/>
          <w:w w:val="90"/>
          <w:lang w:val="fr-CA"/>
        </w:rPr>
        <w:t>Art .</w:t>
      </w:r>
      <w:proofErr w:type="gramEnd"/>
      <w:r w:rsidRPr="004E7A96">
        <w:rPr>
          <w:color w:val="231F20"/>
          <w:w w:val="90"/>
          <w:lang w:val="fr-CA"/>
        </w:rPr>
        <w:t xml:space="preserve"> </w:t>
      </w:r>
      <w:proofErr w:type="gramStart"/>
      <w:r w:rsidRPr="004E7A96">
        <w:rPr>
          <w:color w:val="231F20"/>
          <w:w w:val="90"/>
          <w:lang w:val="fr-CA"/>
        </w:rPr>
        <w:t>346 .</w:t>
      </w:r>
      <w:proofErr w:type="gramEnd"/>
    </w:p>
    <w:p w14:paraId="1F71D3CA" w14:textId="77777777" w:rsidR="00546DE7" w:rsidRPr="004E7A96" w:rsidRDefault="00286D6C">
      <w:pPr>
        <w:pStyle w:val="Textoindependiente"/>
        <w:spacing w:before="95" w:line="288" w:lineRule="auto"/>
        <w:ind w:right="114" w:firstLine="226"/>
        <w:jc w:val="both"/>
        <w:rPr>
          <w:lang w:val="fr-CA"/>
        </w:rPr>
      </w:pPr>
      <w:r w:rsidRPr="004E7A96">
        <w:rPr>
          <w:color w:val="231F20"/>
          <w:lang w:val="fr-CA"/>
        </w:rPr>
        <w:t>Les dispositions de la présente loi entrent en vigueur trois jours après leur publication au Mémorial, à l’exception de celles du Livre III et de l’article 343 qui entrent en vigueur à l’occasion des premières élections communales ordinaires qui suivent l’entrée en vigueur de la présente loi.</w:t>
      </w:r>
    </w:p>
    <w:p w14:paraId="6CD6B270" w14:textId="77777777" w:rsidR="00546DE7" w:rsidRPr="004E7A96" w:rsidRDefault="00546DE7">
      <w:pPr>
        <w:pStyle w:val="Textoindependiente"/>
        <w:ind w:left="0"/>
        <w:rPr>
          <w:sz w:val="20"/>
          <w:lang w:val="fr-CA"/>
        </w:rPr>
      </w:pPr>
    </w:p>
    <w:p w14:paraId="03886C86" w14:textId="77777777" w:rsidR="00546DE7" w:rsidRPr="004E7A96" w:rsidRDefault="00286D6C">
      <w:pPr>
        <w:pStyle w:val="Textoindependiente"/>
        <w:spacing w:before="3"/>
        <w:ind w:left="0"/>
        <w:rPr>
          <w:sz w:val="19"/>
          <w:lang w:val="fr-CA"/>
        </w:rPr>
      </w:pPr>
      <w:r>
        <w:rPr>
          <w:noProof/>
        </w:rPr>
        <mc:AlternateContent>
          <mc:Choice Requires="wps">
            <w:drawing>
              <wp:anchor distT="0" distB="0" distL="0" distR="0" simplePos="0" relativeHeight="251633152" behindDoc="1" locked="0" layoutInCell="1" allowOverlap="1" wp14:anchorId="5C64D9D2" wp14:editId="24053F08">
                <wp:simplePos x="0" y="0"/>
                <wp:positionH relativeFrom="page">
                  <wp:posOffset>3383915</wp:posOffset>
                </wp:positionH>
                <wp:positionV relativeFrom="paragraph">
                  <wp:posOffset>168910</wp:posOffset>
                </wp:positionV>
                <wp:extent cx="792480" cy="1270"/>
                <wp:effectExtent l="0" t="0" r="0" b="0"/>
                <wp:wrapTopAndBottom/>
                <wp:docPr id="3089" name="Freeform 8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92480" cy="1270"/>
                        </a:xfrm>
                        <a:custGeom>
                          <a:avLst/>
                          <a:gdLst>
                            <a:gd name="T0" fmla="+- 0 5329 5329"/>
                            <a:gd name="T1" fmla="*/ T0 w 1248"/>
                            <a:gd name="T2" fmla="+- 0 6576 5329"/>
                            <a:gd name="T3" fmla="*/ T2 w 1248"/>
                          </a:gdLst>
                          <a:ahLst/>
                          <a:cxnLst>
                            <a:cxn ang="0">
                              <a:pos x="T1" y="0"/>
                            </a:cxn>
                            <a:cxn ang="0">
                              <a:pos x="T3" y="0"/>
                            </a:cxn>
                          </a:cxnLst>
                          <a:rect l="0" t="0" r="r" b="b"/>
                          <a:pathLst>
                            <a:path w="1248">
                              <a:moveTo>
                                <a:pt x="0" y="0"/>
                              </a:moveTo>
                              <a:lnTo>
                                <a:pt x="1247"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7D6628C" id="Freeform 844" o:spid="_x0000_s1026" style="position:absolute;margin-left:266.45pt;margin-top:13.3pt;width:62.4pt;height:.1pt;z-index:-251683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24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41SCgMAAKgGAAAOAAAAZHJzL2Uyb0RvYy54bWysVduO0zAQfUfiHyw/grq5NL1q09WqaRHS&#10;Aitt+QDXcZoIxw6223RB/DtjO+m2BSSE2AfvODOeOXPm0tu7Y83RgSldSZHi6CbEiAkq80rsUvx5&#10;sx5MMdKGiJxwKViKn5nGd4vXr27bZs5iWUqeM4XAidDztklxaUwzDwJNS1YTfSMbJkBZSFUTA1e1&#10;C3JFWvBe8yAOw3HQSpU3SlKmNXzNvBIvnP+iYNR8KgrNDOIpBmzGncqdW3sGi1sy3ynSlBXtYJB/&#10;QFGTSkDQk6uMGIL2qvrFVV1RJbUszA2VdSCLoqLM5QDZROFVNk8laZjLBcjRzYkm/f/c0o+HR4Wq&#10;PMXDcDrDSJAaqrRWjFnO0TRJLEVto+dg+dQ8Kpukbh4k/aJBEVxo7EWDDdq2H2QOfsjeSEfLsVC1&#10;fQkJo6Nj//nEPjsaROHjZBYnU6gRBVUUT1xtAjLvn9K9Nu+YdG7I4UEbX7ocJEd83mHfgIui5lDF&#10;twMUotEwnrmjK/XJLOrN3gRoE6IWRRD+2ijujZyv8Wgy/q2vYW9mfcVnvgD/rkdIyh40PYoONUiI&#10;2FEJHU2N1JaeDWDr+QEPYGQz/IMtxL629W+6EApm4Lr7FUbQ/VufbUOMRWZDWBG1ln6gwn6o5YFt&#10;pFOZq8JBkBctF+dW8Hxygcqr4YUNAF3jBRfUYj2rrJDrinNXWi4slPFw5LnRkle5VVo0Wu22S67Q&#10;gcBcx8NoHfftcmHWKG0yoktv51Q+ZyX3IndRSkbyVScbUnEvAyruSIfm7Lixbeom+vssnK2mq2ky&#10;SOLxapCEWTa4Xy+TwXgdTUbZMFsus+iHpS9K5mWV50xY2P12iZK/m95uz/m9cNovF+ldsLB2fzY9&#10;AH9mFlzCcGrIpf/vi9BPrh/1rcyfYYqV9OsS1jsIpVTfMGphVaZYf90TxTDi7wXsolmUJHa3uksy&#10;mkAtkDrXbM81RFBwlWKDofOtuDR+H+8bVe1KiBS51hPyHrZHUdk5d2vGo+ousA5dBt3qtvv2/O6s&#10;Xn5gFj8BAAD//wMAUEsDBBQABgAIAAAAIQD6/HUI3gAAAAkBAAAPAAAAZHJzL2Rvd25yZXYueG1s&#10;TI9BTsMwEEX3SNzBGiQ2iDqkampCnIoiumFTEXIA1x7iiHgcxW4bbl93BcuZefrzfrWZ3cBOOIXe&#10;k4SnRQYMSXvTUyeh/do9CmAhKjJq8IQSfjHApr69qVRp/Jk+8dTEjqUQCqWSYGMcS86DtuhUWPgR&#10;Kd2+/eRUTOPUcTOpcwp3A8+zrOBO9ZQ+WDXim0X90xydBE2Z2Itt3+7ePxqh273NzcNWyvu7+fUF&#10;WMQ5/sFw1U/qUCengz+SCWyQsFrmzwmVkBcFsAQUq/Ua2OG6EMDriv9vUF8AAAD//wMAUEsBAi0A&#10;FAAGAAgAAAAhALaDOJL+AAAA4QEAABMAAAAAAAAAAAAAAAAAAAAAAFtDb250ZW50X1R5cGVzXS54&#10;bWxQSwECLQAUAAYACAAAACEAOP0h/9YAAACUAQAACwAAAAAAAAAAAAAAAAAvAQAAX3JlbHMvLnJl&#10;bHNQSwECLQAUAAYACAAAACEAmPeNUgoDAACoBgAADgAAAAAAAAAAAAAAAAAuAgAAZHJzL2Uyb0Rv&#10;Yy54bWxQSwECLQAUAAYACAAAACEA+vx1CN4AAAAJAQAADwAAAAAAAAAAAAAAAABkBQAAZHJzL2Rv&#10;d25yZXYueG1sUEsFBgAAAAAEAAQA8wAAAG8GAAAAAA==&#10;" path="m,l1247,e" filled="f" strokecolor="#231f20" strokeweight=".5pt">
                <v:path arrowok="t" o:connecttype="custom" o:connectlocs="0,0;791845,0" o:connectangles="0,0"/>
                <w10:wrap type="topAndBottom" anchorx="page"/>
              </v:shape>
            </w:pict>
          </mc:Fallback>
        </mc:AlternateContent>
      </w:r>
    </w:p>
    <w:p w14:paraId="23B811A5" w14:textId="77777777" w:rsidR="00546DE7" w:rsidRPr="004E7A96" w:rsidRDefault="00546DE7">
      <w:pPr>
        <w:rPr>
          <w:sz w:val="19"/>
          <w:lang w:val="fr-CA"/>
        </w:rPr>
        <w:sectPr w:rsidR="00546DE7" w:rsidRPr="004E7A96">
          <w:pgSz w:w="11910" w:h="16840"/>
          <w:pgMar w:top="1060" w:right="960" w:bottom="680" w:left="960" w:header="563" w:footer="491" w:gutter="0"/>
          <w:cols w:space="720"/>
        </w:sectPr>
      </w:pPr>
    </w:p>
    <w:p w14:paraId="6789ACEC" w14:textId="77777777" w:rsidR="00546DE7" w:rsidRPr="004E7A96" w:rsidRDefault="00286D6C">
      <w:pPr>
        <w:spacing w:before="94"/>
        <w:ind w:left="343"/>
        <w:rPr>
          <w:i/>
          <w:sz w:val="17"/>
          <w:lang w:val="fr-CA"/>
        </w:rPr>
      </w:pPr>
      <w:r w:rsidRPr="004E7A96">
        <w:rPr>
          <w:i/>
          <w:color w:val="231F20"/>
          <w:sz w:val="17"/>
          <w:lang w:val="fr-CA"/>
        </w:rPr>
        <w:lastRenderedPageBreak/>
        <w:t>(Loi du 8 mars 2018)</w:t>
      </w:r>
    </w:p>
    <w:p w14:paraId="27BBCC9A" w14:textId="77777777" w:rsidR="00546DE7" w:rsidRPr="004E7A96" w:rsidRDefault="00286D6C">
      <w:pPr>
        <w:pStyle w:val="Ttulo2"/>
        <w:spacing w:before="96"/>
        <w:ind w:left="26" w:right="26"/>
        <w:jc w:val="center"/>
        <w:rPr>
          <w:lang w:val="fr-CA"/>
        </w:rPr>
      </w:pPr>
      <w:bookmarkStart w:id="0" w:name="_TOC_250006"/>
      <w:bookmarkEnd w:id="0"/>
      <w:proofErr w:type="gramStart"/>
      <w:r w:rsidRPr="004E7A96">
        <w:rPr>
          <w:color w:val="231F20"/>
          <w:lang w:val="fr-CA"/>
        </w:rPr>
        <w:t>«ANNEXES</w:t>
      </w:r>
      <w:proofErr w:type="gramEnd"/>
    </w:p>
    <w:p w14:paraId="6AA4F4E1" w14:textId="77777777" w:rsidR="00546DE7" w:rsidRPr="004E7A96" w:rsidRDefault="00546DE7">
      <w:pPr>
        <w:pStyle w:val="Textoindependiente"/>
        <w:spacing w:before="7"/>
        <w:ind w:left="0"/>
        <w:rPr>
          <w:b/>
          <w:sz w:val="28"/>
          <w:lang w:val="fr-CA"/>
        </w:rPr>
      </w:pPr>
    </w:p>
    <w:p w14:paraId="555339C6" w14:textId="1AEF0FF3" w:rsidR="00546DE7" w:rsidRDefault="00286D6C">
      <w:pPr>
        <w:pStyle w:val="Textoindependiente"/>
        <w:ind w:left="26" w:right="26"/>
        <w:jc w:val="center"/>
        <w:rPr>
          <w:color w:val="231F20"/>
          <w:lang w:val="fr-CA"/>
        </w:rPr>
      </w:pPr>
      <w:r w:rsidRPr="004E7A96">
        <w:rPr>
          <w:color w:val="231F20"/>
          <w:lang w:val="fr-CA"/>
        </w:rPr>
        <w:t>ANNEXE</w:t>
      </w:r>
      <w:r w:rsidRPr="004E7A96">
        <w:rPr>
          <w:color w:val="231F20"/>
          <w:spacing w:val="-1"/>
          <w:lang w:val="fr-CA"/>
        </w:rPr>
        <w:t xml:space="preserve"> </w:t>
      </w:r>
      <w:r w:rsidRPr="004E7A96">
        <w:rPr>
          <w:color w:val="231F20"/>
          <w:lang w:val="fr-CA"/>
        </w:rPr>
        <w:t>1</w:t>
      </w:r>
    </w:p>
    <w:p w14:paraId="6043934D" w14:textId="1B76C964" w:rsidR="007300AE" w:rsidRDefault="007300AE">
      <w:pPr>
        <w:pStyle w:val="Textoindependiente"/>
        <w:ind w:left="26" w:right="26"/>
        <w:jc w:val="center"/>
        <w:rPr>
          <w:color w:val="231F20"/>
          <w:lang w:val="fr-CA"/>
        </w:rPr>
      </w:pPr>
    </w:p>
    <w:p w14:paraId="74DC3931" w14:textId="77777777" w:rsidR="00546DE7" w:rsidRPr="004E7A96" w:rsidRDefault="00546DE7">
      <w:pPr>
        <w:pStyle w:val="Textoindependiente"/>
        <w:spacing w:before="8"/>
        <w:ind w:left="0"/>
        <w:rPr>
          <w:sz w:val="23"/>
          <w:lang w:val="fr-CA"/>
        </w:rPr>
      </w:pPr>
    </w:p>
    <w:p w14:paraId="3F8B0BF4" w14:textId="77777777" w:rsidR="00546DE7" w:rsidRPr="004E7A96" w:rsidRDefault="00286D6C">
      <w:pPr>
        <w:pStyle w:val="Ttulo2"/>
        <w:spacing w:before="0"/>
        <w:ind w:left="26" w:right="26"/>
        <w:jc w:val="center"/>
        <w:rPr>
          <w:lang w:val="fr-CA"/>
        </w:rPr>
      </w:pPr>
      <w:bookmarkStart w:id="1" w:name="_TOC_250005"/>
      <w:bookmarkEnd w:id="1"/>
      <w:r w:rsidRPr="004E7A96">
        <w:rPr>
          <w:color w:val="231F20"/>
          <w:lang w:val="fr-CA"/>
        </w:rPr>
        <w:t>Instructions pour l’électeur</w:t>
      </w:r>
    </w:p>
    <w:p w14:paraId="545672EB" w14:textId="77777777" w:rsidR="00546DE7" w:rsidRPr="004E7A96" w:rsidRDefault="00286D6C">
      <w:pPr>
        <w:spacing w:before="152"/>
        <w:ind w:left="26" w:right="26"/>
        <w:jc w:val="center"/>
        <w:rPr>
          <w:i/>
          <w:sz w:val="17"/>
          <w:lang w:val="fr-CA"/>
        </w:rPr>
      </w:pPr>
      <w:r w:rsidRPr="004E7A96">
        <w:rPr>
          <w:i/>
          <w:color w:val="231F20"/>
          <w:sz w:val="17"/>
          <w:lang w:val="fr-CA"/>
        </w:rPr>
        <w:t>Élections à la Chambre des députés</w:t>
      </w:r>
    </w:p>
    <w:p w14:paraId="13839510" w14:textId="77777777" w:rsidR="00546DE7" w:rsidRPr="004E7A96" w:rsidRDefault="00546DE7">
      <w:pPr>
        <w:pStyle w:val="Textoindependiente"/>
        <w:spacing w:before="1"/>
        <w:ind w:left="0"/>
        <w:rPr>
          <w:i/>
          <w:sz w:val="15"/>
          <w:lang w:val="fr-CA"/>
        </w:rPr>
      </w:pPr>
    </w:p>
    <w:p w14:paraId="39FA4BAC" w14:textId="77777777" w:rsidR="00546DE7" w:rsidRDefault="00286D6C">
      <w:pPr>
        <w:pStyle w:val="Prrafodelista"/>
        <w:numPr>
          <w:ilvl w:val="0"/>
          <w:numId w:val="28"/>
        </w:numPr>
        <w:tabs>
          <w:tab w:val="left" w:pos="517"/>
        </w:tabs>
        <w:spacing w:before="99" w:line="288" w:lineRule="auto"/>
        <w:ind w:right="114" w:firstLine="226"/>
        <w:jc w:val="both"/>
        <w:rPr>
          <w:sz w:val="17"/>
        </w:rPr>
      </w:pPr>
      <w:r w:rsidRPr="004E7A96">
        <w:rPr>
          <w:color w:val="231F20"/>
          <w:sz w:val="17"/>
          <w:lang w:val="fr-CA"/>
        </w:rPr>
        <w:t>Les</w:t>
      </w:r>
      <w:r w:rsidRPr="004E7A96">
        <w:rPr>
          <w:color w:val="231F20"/>
          <w:spacing w:val="-7"/>
          <w:sz w:val="17"/>
          <w:lang w:val="fr-CA"/>
        </w:rPr>
        <w:t xml:space="preserve"> </w:t>
      </w:r>
      <w:r w:rsidRPr="004E7A96">
        <w:rPr>
          <w:color w:val="231F20"/>
          <w:sz w:val="17"/>
          <w:lang w:val="fr-CA"/>
        </w:rPr>
        <w:t>opérations</w:t>
      </w:r>
      <w:r w:rsidRPr="004E7A96">
        <w:rPr>
          <w:color w:val="231F20"/>
          <w:spacing w:val="-6"/>
          <w:sz w:val="17"/>
          <w:lang w:val="fr-CA"/>
        </w:rPr>
        <w:t xml:space="preserve"> </w:t>
      </w:r>
      <w:r w:rsidRPr="004E7A96">
        <w:rPr>
          <w:color w:val="231F20"/>
          <w:sz w:val="17"/>
          <w:lang w:val="fr-CA"/>
        </w:rPr>
        <w:t>électorales</w:t>
      </w:r>
      <w:r w:rsidRPr="004E7A96">
        <w:rPr>
          <w:color w:val="231F20"/>
          <w:spacing w:val="-7"/>
          <w:sz w:val="17"/>
          <w:lang w:val="fr-CA"/>
        </w:rPr>
        <w:t xml:space="preserve"> </w:t>
      </w:r>
      <w:r w:rsidRPr="004E7A96">
        <w:rPr>
          <w:color w:val="231F20"/>
          <w:sz w:val="17"/>
          <w:lang w:val="fr-CA"/>
        </w:rPr>
        <w:t>commencent</w:t>
      </w:r>
      <w:r w:rsidRPr="004E7A96">
        <w:rPr>
          <w:color w:val="231F20"/>
          <w:spacing w:val="-6"/>
          <w:sz w:val="17"/>
          <w:lang w:val="fr-CA"/>
        </w:rPr>
        <w:t xml:space="preserve"> </w:t>
      </w:r>
      <w:r w:rsidRPr="004E7A96">
        <w:rPr>
          <w:color w:val="231F20"/>
          <w:sz w:val="17"/>
          <w:lang w:val="fr-CA"/>
        </w:rPr>
        <w:t>à</w:t>
      </w:r>
      <w:r w:rsidRPr="004E7A96">
        <w:rPr>
          <w:color w:val="231F20"/>
          <w:spacing w:val="-7"/>
          <w:sz w:val="17"/>
          <w:lang w:val="fr-CA"/>
        </w:rPr>
        <w:t xml:space="preserve"> </w:t>
      </w:r>
      <w:r w:rsidRPr="004E7A96">
        <w:rPr>
          <w:color w:val="231F20"/>
          <w:sz w:val="17"/>
          <w:lang w:val="fr-CA"/>
        </w:rPr>
        <w:t>huit</w:t>
      </w:r>
      <w:r w:rsidRPr="004E7A96">
        <w:rPr>
          <w:color w:val="231F20"/>
          <w:spacing w:val="-6"/>
          <w:sz w:val="17"/>
          <w:lang w:val="fr-CA"/>
        </w:rPr>
        <w:t xml:space="preserve"> </w:t>
      </w:r>
      <w:r w:rsidRPr="004E7A96">
        <w:rPr>
          <w:color w:val="231F20"/>
          <w:sz w:val="17"/>
          <w:lang w:val="fr-CA"/>
        </w:rPr>
        <w:t>heures.</w:t>
      </w:r>
      <w:r w:rsidRPr="004E7A96">
        <w:rPr>
          <w:color w:val="231F20"/>
          <w:spacing w:val="-17"/>
          <w:sz w:val="17"/>
          <w:lang w:val="fr-CA"/>
        </w:rPr>
        <w:t xml:space="preserve"> </w:t>
      </w:r>
      <w:r w:rsidRPr="004E7A96">
        <w:rPr>
          <w:color w:val="231F20"/>
          <w:sz w:val="17"/>
          <w:lang w:val="fr-CA"/>
        </w:rPr>
        <w:t>Les</w:t>
      </w:r>
      <w:r w:rsidRPr="004E7A96">
        <w:rPr>
          <w:color w:val="231F20"/>
          <w:spacing w:val="-6"/>
          <w:sz w:val="17"/>
          <w:lang w:val="fr-CA"/>
        </w:rPr>
        <w:t xml:space="preserve"> </w:t>
      </w:r>
      <w:r w:rsidRPr="004E7A96">
        <w:rPr>
          <w:color w:val="231F20"/>
          <w:sz w:val="17"/>
          <w:lang w:val="fr-CA"/>
        </w:rPr>
        <w:t>électeurs</w:t>
      </w:r>
      <w:r w:rsidRPr="004E7A96">
        <w:rPr>
          <w:color w:val="231F20"/>
          <w:spacing w:val="-7"/>
          <w:sz w:val="17"/>
          <w:lang w:val="fr-CA"/>
        </w:rPr>
        <w:t xml:space="preserve"> </w:t>
      </w:r>
      <w:r w:rsidRPr="004E7A96">
        <w:rPr>
          <w:color w:val="231F20"/>
          <w:sz w:val="17"/>
          <w:lang w:val="fr-CA"/>
        </w:rPr>
        <w:t>sont</w:t>
      </w:r>
      <w:r w:rsidRPr="004E7A96">
        <w:rPr>
          <w:color w:val="231F20"/>
          <w:spacing w:val="-6"/>
          <w:sz w:val="17"/>
          <w:lang w:val="fr-CA"/>
        </w:rPr>
        <w:t xml:space="preserve"> </w:t>
      </w:r>
      <w:r w:rsidRPr="004E7A96">
        <w:rPr>
          <w:color w:val="231F20"/>
          <w:sz w:val="17"/>
          <w:lang w:val="fr-CA"/>
        </w:rPr>
        <w:t>admis</w:t>
      </w:r>
      <w:r w:rsidRPr="004E7A96">
        <w:rPr>
          <w:color w:val="231F20"/>
          <w:spacing w:val="-7"/>
          <w:sz w:val="17"/>
          <w:lang w:val="fr-CA"/>
        </w:rPr>
        <w:t xml:space="preserve"> </w:t>
      </w:r>
      <w:r w:rsidRPr="004E7A96">
        <w:rPr>
          <w:color w:val="231F20"/>
          <w:sz w:val="17"/>
          <w:lang w:val="fr-CA"/>
        </w:rPr>
        <w:t>à</w:t>
      </w:r>
      <w:r w:rsidRPr="004E7A96">
        <w:rPr>
          <w:color w:val="231F20"/>
          <w:spacing w:val="-6"/>
          <w:sz w:val="17"/>
          <w:lang w:val="fr-CA"/>
        </w:rPr>
        <w:t xml:space="preserve"> </w:t>
      </w:r>
      <w:r w:rsidRPr="004E7A96">
        <w:rPr>
          <w:color w:val="231F20"/>
          <w:sz w:val="17"/>
          <w:lang w:val="fr-CA"/>
        </w:rPr>
        <w:t>voter</w:t>
      </w:r>
      <w:r w:rsidRPr="004E7A96">
        <w:rPr>
          <w:color w:val="231F20"/>
          <w:spacing w:val="-7"/>
          <w:sz w:val="17"/>
          <w:lang w:val="fr-CA"/>
        </w:rPr>
        <w:t xml:space="preserve"> </w:t>
      </w:r>
      <w:r w:rsidRPr="004E7A96">
        <w:rPr>
          <w:color w:val="231F20"/>
          <w:sz w:val="17"/>
          <w:lang w:val="fr-CA"/>
        </w:rPr>
        <w:t>s’ils</w:t>
      </w:r>
      <w:r w:rsidRPr="004E7A96">
        <w:rPr>
          <w:color w:val="231F20"/>
          <w:spacing w:val="-6"/>
          <w:sz w:val="17"/>
          <w:lang w:val="fr-CA"/>
        </w:rPr>
        <w:t xml:space="preserve"> </w:t>
      </w:r>
      <w:r w:rsidRPr="004E7A96">
        <w:rPr>
          <w:color w:val="231F20"/>
          <w:sz w:val="17"/>
          <w:lang w:val="fr-CA"/>
        </w:rPr>
        <w:t>se</w:t>
      </w:r>
      <w:r w:rsidRPr="004E7A96">
        <w:rPr>
          <w:color w:val="231F20"/>
          <w:spacing w:val="-7"/>
          <w:sz w:val="17"/>
          <w:lang w:val="fr-CA"/>
        </w:rPr>
        <w:t xml:space="preserve"> </w:t>
      </w:r>
      <w:r w:rsidRPr="004E7A96">
        <w:rPr>
          <w:color w:val="231F20"/>
          <w:sz w:val="17"/>
          <w:lang w:val="fr-CA"/>
        </w:rPr>
        <w:t>présentent</w:t>
      </w:r>
      <w:r w:rsidRPr="004E7A96">
        <w:rPr>
          <w:color w:val="231F20"/>
          <w:spacing w:val="-6"/>
          <w:sz w:val="17"/>
          <w:lang w:val="fr-CA"/>
        </w:rPr>
        <w:t xml:space="preserve"> </w:t>
      </w:r>
      <w:r w:rsidRPr="004E7A96">
        <w:rPr>
          <w:color w:val="231F20"/>
          <w:sz w:val="17"/>
          <w:lang w:val="fr-CA"/>
        </w:rPr>
        <w:t>munis</w:t>
      </w:r>
      <w:r w:rsidRPr="004E7A96">
        <w:rPr>
          <w:color w:val="231F20"/>
          <w:spacing w:val="-7"/>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leur</w:t>
      </w:r>
      <w:r w:rsidRPr="004E7A96">
        <w:rPr>
          <w:color w:val="231F20"/>
          <w:spacing w:val="-7"/>
          <w:sz w:val="17"/>
          <w:lang w:val="fr-CA"/>
        </w:rPr>
        <w:t xml:space="preserve"> </w:t>
      </w:r>
      <w:r w:rsidRPr="004E7A96">
        <w:rPr>
          <w:color w:val="231F20"/>
          <w:sz w:val="17"/>
          <w:lang w:val="fr-CA"/>
        </w:rPr>
        <w:t xml:space="preserve">carte d’identité ou de leur passeport avant quatorze heures. </w:t>
      </w:r>
      <w:proofErr w:type="spellStart"/>
      <w:r>
        <w:rPr>
          <w:color w:val="231F20"/>
          <w:sz w:val="17"/>
        </w:rPr>
        <w:t>Ensuite</w:t>
      </w:r>
      <w:proofErr w:type="spellEnd"/>
      <w:r>
        <w:rPr>
          <w:color w:val="231F20"/>
          <w:sz w:val="17"/>
        </w:rPr>
        <w:t xml:space="preserve"> le </w:t>
      </w:r>
      <w:proofErr w:type="spellStart"/>
      <w:r>
        <w:rPr>
          <w:color w:val="231F20"/>
          <w:sz w:val="17"/>
        </w:rPr>
        <w:t>scrutin</w:t>
      </w:r>
      <w:proofErr w:type="spellEnd"/>
      <w:r>
        <w:rPr>
          <w:color w:val="231F20"/>
          <w:sz w:val="17"/>
        </w:rPr>
        <w:t xml:space="preserve"> </w:t>
      </w:r>
      <w:proofErr w:type="spellStart"/>
      <w:r>
        <w:rPr>
          <w:color w:val="231F20"/>
          <w:sz w:val="17"/>
        </w:rPr>
        <w:t>est</w:t>
      </w:r>
      <w:proofErr w:type="spellEnd"/>
      <w:r>
        <w:rPr>
          <w:color w:val="231F20"/>
          <w:spacing w:val="-13"/>
          <w:sz w:val="17"/>
        </w:rPr>
        <w:t xml:space="preserve"> </w:t>
      </w:r>
      <w:r>
        <w:rPr>
          <w:color w:val="231F20"/>
          <w:sz w:val="17"/>
        </w:rPr>
        <w:t>clos.</w:t>
      </w:r>
    </w:p>
    <w:p w14:paraId="5235DC8D" w14:textId="77777777" w:rsidR="00546DE7" w:rsidRPr="004E7A96" w:rsidRDefault="00286D6C">
      <w:pPr>
        <w:pStyle w:val="Prrafodelista"/>
        <w:numPr>
          <w:ilvl w:val="0"/>
          <w:numId w:val="28"/>
        </w:numPr>
        <w:tabs>
          <w:tab w:val="left" w:pos="524"/>
        </w:tabs>
        <w:spacing w:before="84" w:line="288" w:lineRule="auto"/>
        <w:ind w:right="114" w:firstLine="226"/>
        <w:jc w:val="both"/>
        <w:rPr>
          <w:sz w:val="17"/>
          <w:lang w:val="fr-CA"/>
        </w:rPr>
      </w:pPr>
      <w:r w:rsidRPr="004E7A96">
        <w:rPr>
          <w:color w:val="231F20"/>
          <w:spacing w:val="-3"/>
          <w:sz w:val="17"/>
          <w:lang w:val="fr-CA"/>
        </w:rPr>
        <w:t xml:space="preserve">L’électeur </w:t>
      </w:r>
      <w:r w:rsidRPr="004E7A96">
        <w:rPr>
          <w:color w:val="231F20"/>
          <w:sz w:val="17"/>
          <w:lang w:val="fr-CA"/>
        </w:rPr>
        <w:t>ne peut émettre plus de suffrages qu’il n’y a de mandats à pourvoir. Il ne peut donc émettre plus de … suffrages. Il peut attribuer un ou deux suffrages à chacun des candidats jusqu’à concurrence de …</w:t>
      </w:r>
      <w:r w:rsidRPr="004E7A96">
        <w:rPr>
          <w:color w:val="231F20"/>
          <w:spacing w:val="-3"/>
          <w:sz w:val="17"/>
          <w:lang w:val="fr-CA"/>
        </w:rPr>
        <w:t xml:space="preserve"> </w:t>
      </w:r>
      <w:r w:rsidRPr="004E7A96">
        <w:rPr>
          <w:color w:val="231F20"/>
          <w:sz w:val="17"/>
          <w:lang w:val="fr-CA"/>
        </w:rPr>
        <w:t>suffrages.</w:t>
      </w:r>
    </w:p>
    <w:p w14:paraId="775AE99B" w14:textId="77777777" w:rsidR="00546DE7" w:rsidRDefault="00286D6C">
      <w:pPr>
        <w:pStyle w:val="Textoindependiente"/>
        <w:spacing w:before="41"/>
        <w:ind w:left="343"/>
        <w:jc w:val="both"/>
      </w:pPr>
      <w:proofErr w:type="spellStart"/>
      <w:r>
        <w:rPr>
          <w:color w:val="231F20"/>
        </w:rPr>
        <w:t>L’électeur</w:t>
      </w:r>
      <w:proofErr w:type="spellEnd"/>
      <w:r>
        <w:rPr>
          <w:color w:val="231F20"/>
        </w:rPr>
        <w:t xml:space="preserve"> vote</w:t>
      </w:r>
    </w:p>
    <w:p w14:paraId="75C0DE16" w14:textId="77777777" w:rsidR="00546DE7" w:rsidRPr="004E7A96" w:rsidRDefault="00286D6C">
      <w:pPr>
        <w:pStyle w:val="Prrafodelista"/>
        <w:numPr>
          <w:ilvl w:val="0"/>
          <w:numId w:val="27"/>
        </w:numPr>
        <w:tabs>
          <w:tab w:val="left" w:pos="685"/>
        </w:tabs>
        <w:spacing w:line="288" w:lineRule="auto"/>
        <w:ind w:right="117"/>
        <w:jc w:val="both"/>
        <w:rPr>
          <w:sz w:val="17"/>
          <w:lang w:val="fr-CA"/>
        </w:rPr>
      </w:pPr>
      <w:proofErr w:type="gramStart"/>
      <w:r w:rsidRPr="004E7A96">
        <w:rPr>
          <w:color w:val="231F20"/>
          <w:sz w:val="17"/>
          <w:lang w:val="fr-CA"/>
        </w:rPr>
        <w:t>soit</w:t>
      </w:r>
      <w:proofErr w:type="gramEnd"/>
      <w:r w:rsidRPr="004E7A96">
        <w:rPr>
          <w:color w:val="231F20"/>
          <w:spacing w:val="-3"/>
          <w:sz w:val="17"/>
          <w:lang w:val="fr-CA"/>
        </w:rPr>
        <w:t xml:space="preserve"> </w:t>
      </w:r>
      <w:r w:rsidRPr="004E7A96">
        <w:rPr>
          <w:color w:val="231F20"/>
          <w:sz w:val="17"/>
          <w:lang w:val="fr-CA"/>
        </w:rPr>
        <w:t>en</w:t>
      </w:r>
      <w:r w:rsidRPr="004E7A96">
        <w:rPr>
          <w:color w:val="231F20"/>
          <w:spacing w:val="-2"/>
          <w:sz w:val="17"/>
          <w:lang w:val="fr-CA"/>
        </w:rPr>
        <w:t xml:space="preserve"> </w:t>
      </w:r>
      <w:r w:rsidRPr="004E7A96">
        <w:rPr>
          <w:color w:val="231F20"/>
          <w:sz w:val="17"/>
          <w:lang w:val="fr-CA"/>
        </w:rPr>
        <w:t>remplissant</w:t>
      </w:r>
      <w:r w:rsidRPr="004E7A96">
        <w:rPr>
          <w:color w:val="231F20"/>
          <w:spacing w:val="-3"/>
          <w:sz w:val="17"/>
          <w:lang w:val="fr-CA"/>
        </w:rPr>
        <w:t xml:space="preserve"> </w:t>
      </w:r>
      <w:r w:rsidRPr="004E7A96">
        <w:rPr>
          <w:color w:val="231F20"/>
          <w:sz w:val="17"/>
          <w:lang w:val="fr-CA"/>
        </w:rPr>
        <w:t>le</w:t>
      </w:r>
      <w:r w:rsidRPr="004E7A96">
        <w:rPr>
          <w:color w:val="231F20"/>
          <w:spacing w:val="-2"/>
          <w:sz w:val="17"/>
          <w:lang w:val="fr-CA"/>
        </w:rPr>
        <w:t xml:space="preserve"> </w:t>
      </w:r>
      <w:r w:rsidRPr="004E7A96">
        <w:rPr>
          <w:color w:val="231F20"/>
          <w:sz w:val="17"/>
          <w:lang w:val="fr-CA"/>
        </w:rPr>
        <w:t>cercle</w:t>
      </w:r>
      <w:r w:rsidRPr="004E7A96">
        <w:rPr>
          <w:color w:val="231F20"/>
          <w:spacing w:val="-2"/>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la</w:t>
      </w:r>
      <w:r w:rsidRPr="004E7A96">
        <w:rPr>
          <w:color w:val="231F20"/>
          <w:spacing w:val="-2"/>
          <w:sz w:val="17"/>
          <w:lang w:val="fr-CA"/>
        </w:rPr>
        <w:t xml:space="preserve"> </w:t>
      </w:r>
      <w:r w:rsidRPr="004E7A96">
        <w:rPr>
          <w:color w:val="231F20"/>
          <w:sz w:val="17"/>
          <w:lang w:val="fr-CA"/>
        </w:rPr>
        <w:t>case</w:t>
      </w:r>
      <w:r w:rsidRPr="004E7A96">
        <w:rPr>
          <w:color w:val="231F20"/>
          <w:spacing w:val="-2"/>
          <w:sz w:val="17"/>
          <w:lang w:val="fr-CA"/>
        </w:rPr>
        <w:t xml:space="preserve"> </w:t>
      </w:r>
      <w:r w:rsidRPr="004E7A96">
        <w:rPr>
          <w:color w:val="231F20"/>
          <w:sz w:val="17"/>
          <w:lang w:val="fr-CA"/>
        </w:rPr>
        <w:t>placée</w:t>
      </w:r>
      <w:r w:rsidRPr="004E7A96">
        <w:rPr>
          <w:color w:val="231F20"/>
          <w:spacing w:val="-3"/>
          <w:sz w:val="17"/>
          <w:lang w:val="fr-CA"/>
        </w:rPr>
        <w:t xml:space="preserve"> </w:t>
      </w:r>
      <w:r w:rsidRPr="004E7A96">
        <w:rPr>
          <w:color w:val="231F20"/>
          <w:sz w:val="17"/>
          <w:lang w:val="fr-CA"/>
        </w:rPr>
        <w:t>en</w:t>
      </w:r>
      <w:r w:rsidRPr="004E7A96">
        <w:rPr>
          <w:color w:val="231F20"/>
          <w:spacing w:val="-2"/>
          <w:sz w:val="17"/>
          <w:lang w:val="fr-CA"/>
        </w:rPr>
        <w:t xml:space="preserve"> </w:t>
      </w:r>
      <w:r w:rsidRPr="004E7A96">
        <w:rPr>
          <w:color w:val="231F20"/>
          <w:sz w:val="17"/>
          <w:lang w:val="fr-CA"/>
        </w:rPr>
        <w:t>tête</w:t>
      </w:r>
      <w:r w:rsidRPr="004E7A96">
        <w:rPr>
          <w:color w:val="231F20"/>
          <w:spacing w:val="-2"/>
          <w:sz w:val="17"/>
          <w:lang w:val="fr-CA"/>
        </w:rPr>
        <w:t xml:space="preserve"> </w:t>
      </w:r>
      <w:r w:rsidRPr="004E7A96">
        <w:rPr>
          <w:color w:val="231F20"/>
          <w:sz w:val="17"/>
          <w:lang w:val="fr-CA"/>
        </w:rPr>
        <w:t>d’une</w:t>
      </w:r>
      <w:r w:rsidRPr="004E7A96">
        <w:rPr>
          <w:color w:val="231F20"/>
          <w:spacing w:val="-3"/>
          <w:sz w:val="17"/>
          <w:lang w:val="fr-CA"/>
        </w:rPr>
        <w:t xml:space="preserve"> </w:t>
      </w:r>
      <w:r w:rsidRPr="004E7A96">
        <w:rPr>
          <w:color w:val="231F20"/>
          <w:sz w:val="17"/>
          <w:lang w:val="fr-CA"/>
        </w:rPr>
        <w:t>liste,</w:t>
      </w:r>
      <w:r w:rsidRPr="004E7A96">
        <w:rPr>
          <w:color w:val="231F20"/>
          <w:spacing w:val="-2"/>
          <w:sz w:val="17"/>
          <w:lang w:val="fr-CA"/>
        </w:rPr>
        <w:t xml:space="preserve"> </w:t>
      </w:r>
      <w:r w:rsidRPr="004E7A96">
        <w:rPr>
          <w:color w:val="231F20"/>
          <w:sz w:val="17"/>
          <w:lang w:val="fr-CA"/>
        </w:rPr>
        <w:t>soit</w:t>
      </w:r>
      <w:r w:rsidRPr="004E7A96">
        <w:rPr>
          <w:color w:val="231F20"/>
          <w:spacing w:val="-2"/>
          <w:sz w:val="17"/>
          <w:lang w:val="fr-CA"/>
        </w:rPr>
        <w:t xml:space="preserve"> </w:t>
      </w:r>
      <w:r w:rsidRPr="004E7A96">
        <w:rPr>
          <w:color w:val="231F20"/>
          <w:sz w:val="17"/>
          <w:lang w:val="fr-CA"/>
        </w:rPr>
        <w:t>en</w:t>
      </w:r>
      <w:r w:rsidRPr="004E7A96">
        <w:rPr>
          <w:color w:val="231F20"/>
          <w:spacing w:val="-3"/>
          <w:sz w:val="17"/>
          <w:lang w:val="fr-CA"/>
        </w:rPr>
        <w:t xml:space="preserve"> </w:t>
      </w:r>
      <w:r w:rsidRPr="004E7A96">
        <w:rPr>
          <w:color w:val="231F20"/>
          <w:sz w:val="17"/>
          <w:lang w:val="fr-CA"/>
        </w:rPr>
        <w:t>y</w:t>
      </w:r>
      <w:r w:rsidRPr="004E7A96">
        <w:rPr>
          <w:color w:val="231F20"/>
          <w:spacing w:val="-2"/>
          <w:sz w:val="17"/>
          <w:lang w:val="fr-CA"/>
        </w:rPr>
        <w:t xml:space="preserve"> </w:t>
      </w:r>
      <w:r w:rsidRPr="004E7A96">
        <w:rPr>
          <w:color w:val="231F20"/>
          <w:sz w:val="17"/>
          <w:lang w:val="fr-CA"/>
        </w:rPr>
        <w:t>inscrivant</w:t>
      </w:r>
      <w:r w:rsidRPr="004E7A96">
        <w:rPr>
          <w:color w:val="231F20"/>
          <w:spacing w:val="-3"/>
          <w:sz w:val="17"/>
          <w:lang w:val="fr-CA"/>
        </w:rPr>
        <w:t xml:space="preserve"> </w:t>
      </w:r>
      <w:r w:rsidRPr="004E7A96">
        <w:rPr>
          <w:color w:val="231F20"/>
          <w:sz w:val="17"/>
          <w:lang w:val="fr-CA"/>
        </w:rPr>
        <w:t>une</w:t>
      </w:r>
      <w:r w:rsidRPr="004E7A96">
        <w:rPr>
          <w:color w:val="231F20"/>
          <w:spacing w:val="-2"/>
          <w:sz w:val="17"/>
          <w:lang w:val="fr-CA"/>
        </w:rPr>
        <w:t xml:space="preserve"> </w:t>
      </w:r>
      <w:r w:rsidRPr="004E7A96">
        <w:rPr>
          <w:color w:val="231F20"/>
          <w:sz w:val="17"/>
          <w:lang w:val="fr-CA"/>
        </w:rPr>
        <w:t>croix</w:t>
      </w:r>
      <w:r w:rsidRPr="004E7A96">
        <w:rPr>
          <w:color w:val="231F20"/>
          <w:spacing w:val="-2"/>
          <w:sz w:val="17"/>
          <w:lang w:val="fr-CA"/>
        </w:rPr>
        <w:t xml:space="preserve"> </w:t>
      </w:r>
      <w:r w:rsidRPr="004E7A96">
        <w:rPr>
          <w:color w:val="231F20"/>
          <w:sz w:val="17"/>
          <w:lang w:val="fr-CA"/>
        </w:rPr>
        <w:t>(</w:t>
      </w:r>
      <w:r w:rsidRPr="004E7A96">
        <w:rPr>
          <w:color w:val="231F20"/>
          <w:spacing w:val="-3"/>
          <w:sz w:val="17"/>
          <w:lang w:val="fr-CA"/>
        </w:rPr>
        <w:t xml:space="preserve"> </w:t>
      </w:r>
      <w:r w:rsidRPr="004E7A96">
        <w:rPr>
          <w:color w:val="231F20"/>
          <w:sz w:val="17"/>
          <w:lang w:val="fr-CA"/>
        </w:rPr>
        <w:t>+</w:t>
      </w:r>
      <w:r w:rsidRPr="004E7A96">
        <w:rPr>
          <w:color w:val="231F20"/>
          <w:spacing w:val="-2"/>
          <w:sz w:val="17"/>
          <w:lang w:val="fr-CA"/>
        </w:rPr>
        <w:t xml:space="preserve"> </w:t>
      </w:r>
      <w:r w:rsidRPr="004E7A96">
        <w:rPr>
          <w:color w:val="231F20"/>
          <w:sz w:val="17"/>
          <w:lang w:val="fr-CA"/>
        </w:rPr>
        <w:t>ou</w:t>
      </w:r>
      <w:r w:rsidRPr="004E7A96">
        <w:rPr>
          <w:color w:val="231F20"/>
          <w:spacing w:val="-2"/>
          <w:sz w:val="17"/>
          <w:lang w:val="fr-CA"/>
        </w:rPr>
        <w:t xml:space="preserve"> </w:t>
      </w:r>
      <w:r w:rsidRPr="004E7A96">
        <w:rPr>
          <w:color w:val="231F20"/>
          <w:sz w:val="17"/>
          <w:lang w:val="fr-CA"/>
        </w:rPr>
        <w:t>x</w:t>
      </w:r>
      <w:r w:rsidRPr="004E7A96">
        <w:rPr>
          <w:color w:val="231F20"/>
          <w:spacing w:val="-3"/>
          <w:sz w:val="17"/>
          <w:lang w:val="fr-CA"/>
        </w:rPr>
        <w:t xml:space="preserve"> </w:t>
      </w:r>
      <w:r w:rsidRPr="004E7A96">
        <w:rPr>
          <w:color w:val="231F20"/>
          <w:sz w:val="17"/>
          <w:lang w:val="fr-CA"/>
        </w:rPr>
        <w:t>),</w:t>
      </w:r>
      <w:r w:rsidRPr="004E7A96">
        <w:rPr>
          <w:color w:val="231F20"/>
          <w:spacing w:val="-2"/>
          <w:sz w:val="17"/>
          <w:lang w:val="fr-CA"/>
        </w:rPr>
        <w:t xml:space="preserve"> </w:t>
      </w:r>
      <w:r w:rsidRPr="004E7A96">
        <w:rPr>
          <w:color w:val="231F20"/>
          <w:sz w:val="17"/>
          <w:lang w:val="fr-CA"/>
        </w:rPr>
        <w:t>en</w:t>
      </w:r>
      <w:r w:rsidRPr="004E7A96">
        <w:rPr>
          <w:color w:val="231F20"/>
          <w:spacing w:val="-2"/>
          <w:sz w:val="17"/>
          <w:lang w:val="fr-CA"/>
        </w:rPr>
        <w:t xml:space="preserve"> </w:t>
      </w:r>
      <w:r w:rsidRPr="004E7A96">
        <w:rPr>
          <w:color w:val="231F20"/>
          <w:sz w:val="17"/>
          <w:lang w:val="fr-CA"/>
        </w:rPr>
        <w:t>attribuant</w:t>
      </w:r>
      <w:r w:rsidRPr="004E7A96">
        <w:rPr>
          <w:color w:val="231F20"/>
          <w:spacing w:val="-3"/>
          <w:sz w:val="17"/>
          <w:lang w:val="fr-CA"/>
        </w:rPr>
        <w:t xml:space="preserve"> </w:t>
      </w:r>
      <w:r w:rsidRPr="004E7A96">
        <w:rPr>
          <w:color w:val="231F20"/>
          <w:sz w:val="17"/>
          <w:lang w:val="fr-CA"/>
        </w:rPr>
        <w:t>ainsi un suffrage à chacun des candidats de cette liste</w:t>
      </w:r>
      <w:r w:rsidRPr="004E7A96">
        <w:rPr>
          <w:color w:val="231F20"/>
          <w:spacing w:val="-1"/>
          <w:sz w:val="17"/>
          <w:lang w:val="fr-CA"/>
        </w:rPr>
        <w:t xml:space="preserve"> </w:t>
      </w:r>
      <w:r w:rsidRPr="004E7A96">
        <w:rPr>
          <w:color w:val="231F20"/>
          <w:sz w:val="17"/>
          <w:lang w:val="fr-CA"/>
        </w:rPr>
        <w:t>;</w:t>
      </w:r>
    </w:p>
    <w:p w14:paraId="0314D8B9" w14:textId="77777777" w:rsidR="00546DE7" w:rsidRPr="004E7A96" w:rsidRDefault="00286D6C">
      <w:pPr>
        <w:pStyle w:val="Prrafodelista"/>
        <w:numPr>
          <w:ilvl w:val="0"/>
          <w:numId w:val="27"/>
        </w:numPr>
        <w:tabs>
          <w:tab w:val="left" w:pos="685"/>
        </w:tabs>
        <w:spacing w:before="41" w:line="288" w:lineRule="auto"/>
        <w:ind w:right="115"/>
        <w:jc w:val="both"/>
        <w:rPr>
          <w:sz w:val="17"/>
          <w:lang w:val="fr-CA"/>
        </w:rPr>
      </w:pPr>
      <w:proofErr w:type="gramStart"/>
      <w:r w:rsidRPr="004E7A96">
        <w:rPr>
          <w:color w:val="231F20"/>
          <w:sz w:val="17"/>
          <w:lang w:val="fr-CA"/>
        </w:rPr>
        <w:t>soit</w:t>
      </w:r>
      <w:proofErr w:type="gramEnd"/>
      <w:r w:rsidRPr="004E7A96">
        <w:rPr>
          <w:color w:val="231F20"/>
          <w:sz w:val="17"/>
          <w:lang w:val="fr-CA"/>
        </w:rPr>
        <w:t xml:space="preserve"> en inscrivant une croix (+ ou x) dans l’une ou dans les deux cases placées à la suite du nom d’un ou de plusieurs</w:t>
      </w:r>
      <w:r w:rsidRPr="004E7A96">
        <w:rPr>
          <w:color w:val="231F20"/>
          <w:spacing w:val="-30"/>
          <w:sz w:val="17"/>
          <w:lang w:val="fr-CA"/>
        </w:rPr>
        <w:t xml:space="preserve"> </w:t>
      </w:r>
      <w:r w:rsidRPr="004E7A96">
        <w:rPr>
          <w:color w:val="231F20"/>
          <w:sz w:val="17"/>
          <w:lang w:val="fr-CA"/>
        </w:rPr>
        <w:t xml:space="preserve">can- </w:t>
      </w:r>
      <w:proofErr w:type="spellStart"/>
      <w:r w:rsidRPr="004E7A96">
        <w:rPr>
          <w:color w:val="231F20"/>
          <w:sz w:val="17"/>
          <w:lang w:val="fr-CA"/>
        </w:rPr>
        <w:t>didats</w:t>
      </w:r>
      <w:proofErr w:type="spellEnd"/>
      <w:r w:rsidRPr="004E7A96">
        <w:rPr>
          <w:color w:val="231F20"/>
          <w:sz w:val="17"/>
          <w:lang w:val="fr-CA"/>
        </w:rPr>
        <w:t xml:space="preserve"> jusqu’à concurrence du total des … suffrages dont il dispose</w:t>
      </w:r>
      <w:r w:rsidRPr="004E7A96">
        <w:rPr>
          <w:color w:val="231F20"/>
          <w:spacing w:val="-1"/>
          <w:sz w:val="17"/>
          <w:lang w:val="fr-CA"/>
        </w:rPr>
        <w:t xml:space="preserve"> </w:t>
      </w:r>
      <w:r w:rsidRPr="004E7A96">
        <w:rPr>
          <w:color w:val="231F20"/>
          <w:sz w:val="17"/>
          <w:lang w:val="fr-CA"/>
        </w:rPr>
        <w:t>;</w:t>
      </w:r>
    </w:p>
    <w:p w14:paraId="51CAE5E2" w14:textId="77777777" w:rsidR="00546DE7" w:rsidRPr="004E7A96" w:rsidRDefault="00286D6C">
      <w:pPr>
        <w:pStyle w:val="Prrafodelista"/>
        <w:numPr>
          <w:ilvl w:val="0"/>
          <w:numId w:val="27"/>
        </w:numPr>
        <w:tabs>
          <w:tab w:val="left" w:pos="685"/>
        </w:tabs>
        <w:spacing w:before="42" w:line="288" w:lineRule="auto"/>
        <w:ind w:right="115"/>
        <w:jc w:val="both"/>
        <w:rPr>
          <w:sz w:val="17"/>
          <w:lang w:val="fr-CA"/>
        </w:rPr>
      </w:pPr>
      <w:proofErr w:type="gramStart"/>
      <w:r w:rsidRPr="004E7A96">
        <w:rPr>
          <w:color w:val="231F20"/>
          <w:sz w:val="17"/>
          <w:lang w:val="fr-CA"/>
        </w:rPr>
        <w:t>soit</w:t>
      </w:r>
      <w:proofErr w:type="gramEnd"/>
      <w:r w:rsidRPr="004E7A96">
        <w:rPr>
          <w:color w:val="231F20"/>
          <w:sz w:val="17"/>
          <w:lang w:val="fr-CA"/>
        </w:rPr>
        <w:t xml:space="preserve"> en procédant conjointement des deux manières s’il remplit le cercle de la case placée en tête d’une liste comprenant moins</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candidats</w:t>
      </w:r>
      <w:r w:rsidRPr="004E7A96">
        <w:rPr>
          <w:color w:val="231F20"/>
          <w:spacing w:val="-3"/>
          <w:sz w:val="17"/>
          <w:lang w:val="fr-CA"/>
        </w:rPr>
        <w:t xml:space="preserve"> </w:t>
      </w:r>
      <w:r w:rsidRPr="004E7A96">
        <w:rPr>
          <w:color w:val="231F20"/>
          <w:sz w:val="17"/>
          <w:lang w:val="fr-CA"/>
        </w:rPr>
        <w:t>qu’il</w:t>
      </w:r>
      <w:r w:rsidRPr="004E7A96">
        <w:rPr>
          <w:color w:val="231F20"/>
          <w:spacing w:val="-3"/>
          <w:sz w:val="17"/>
          <w:lang w:val="fr-CA"/>
        </w:rPr>
        <w:t xml:space="preserve"> </w:t>
      </w:r>
      <w:r w:rsidRPr="004E7A96">
        <w:rPr>
          <w:color w:val="231F20"/>
          <w:sz w:val="17"/>
          <w:lang w:val="fr-CA"/>
        </w:rPr>
        <w:t>n’y</w:t>
      </w:r>
      <w:r w:rsidRPr="004E7A96">
        <w:rPr>
          <w:color w:val="231F20"/>
          <w:spacing w:val="-3"/>
          <w:sz w:val="17"/>
          <w:lang w:val="fr-CA"/>
        </w:rPr>
        <w:t xml:space="preserve"> </w:t>
      </w:r>
      <w:r w:rsidRPr="004E7A96">
        <w:rPr>
          <w:color w:val="231F20"/>
          <w:sz w:val="17"/>
          <w:lang w:val="fr-CA"/>
        </w:rPr>
        <w:t>a</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députés</w:t>
      </w:r>
      <w:r w:rsidRPr="004E7A96">
        <w:rPr>
          <w:color w:val="231F20"/>
          <w:spacing w:val="-3"/>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élire</w:t>
      </w:r>
      <w:r w:rsidRPr="004E7A96">
        <w:rPr>
          <w:color w:val="231F20"/>
          <w:spacing w:val="-3"/>
          <w:sz w:val="17"/>
          <w:lang w:val="fr-CA"/>
        </w:rPr>
        <w:t xml:space="preserve"> </w:t>
      </w:r>
      <w:r w:rsidRPr="004E7A96">
        <w:rPr>
          <w:color w:val="231F20"/>
          <w:sz w:val="17"/>
          <w:lang w:val="fr-CA"/>
        </w:rPr>
        <w:t>dans</w:t>
      </w:r>
      <w:r w:rsidRPr="004E7A96">
        <w:rPr>
          <w:color w:val="231F20"/>
          <w:spacing w:val="-2"/>
          <w:sz w:val="17"/>
          <w:lang w:val="fr-CA"/>
        </w:rPr>
        <w:t xml:space="preserve"> </w:t>
      </w:r>
      <w:r w:rsidRPr="004E7A96">
        <w:rPr>
          <w:color w:val="231F20"/>
          <w:sz w:val="17"/>
          <w:lang w:val="fr-CA"/>
        </w:rPr>
        <w:t>la</w:t>
      </w:r>
      <w:r w:rsidRPr="004E7A96">
        <w:rPr>
          <w:color w:val="231F20"/>
          <w:spacing w:val="-3"/>
          <w:sz w:val="17"/>
          <w:lang w:val="fr-CA"/>
        </w:rPr>
        <w:t xml:space="preserve"> </w:t>
      </w:r>
      <w:r w:rsidRPr="004E7A96">
        <w:rPr>
          <w:color w:val="231F20"/>
          <w:sz w:val="17"/>
          <w:lang w:val="fr-CA"/>
        </w:rPr>
        <w:t>circonscription</w:t>
      </w:r>
      <w:r w:rsidRPr="004E7A96">
        <w:rPr>
          <w:color w:val="231F20"/>
          <w:spacing w:val="-3"/>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s’il</w:t>
      </w:r>
      <w:r w:rsidRPr="004E7A96">
        <w:rPr>
          <w:color w:val="231F20"/>
          <w:spacing w:val="-3"/>
          <w:sz w:val="17"/>
          <w:lang w:val="fr-CA"/>
        </w:rPr>
        <w:t xml:space="preserve"> </w:t>
      </w:r>
      <w:r w:rsidRPr="004E7A96">
        <w:rPr>
          <w:color w:val="231F20"/>
          <w:sz w:val="17"/>
          <w:lang w:val="fr-CA"/>
        </w:rPr>
        <w:t>inscrit</w:t>
      </w:r>
      <w:r w:rsidRPr="004E7A96">
        <w:rPr>
          <w:color w:val="231F20"/>
          <w:spacing w:val="-3"/>
          <w:sz w:val="17"/>
          <w:lang w:val="fr-CA"/>
        </w:rPr>
        <w:t xml:space="preserve"> </w:t>
      </w:r>
      <w:r w:rsidRPr="004E7A96">
        <w:rPr>
          <w:color w:val="231F20"/>
          <w:sz w:val="17"/>
          <w:lang w:val="fr-CA"/>
        </w:rPr>
        <w:t>une</w:t>
      </w:r>
      <w:r w:rsidRPr="004E7A96">
        <w:rPr>
          <w:color w:val="231F20"/>
          <w:spacing w:val="-3"/>
          <w:sz w:val="17"/>
          <w:lang w:val="fr-CA"/>
        </w:rPr>
        <w:t xml:space="preserve"> </w:t>
      </w:r>
      <w:r w:rsidRPr="004E7A96">
        <w:rPr>
          <w:color w:val="231F20"/>
          <w:sz w:val="17"/>
          <w:lang w:val="fr-CA"/>
        </w:rPr>
        <w:t>croix</w:t>
      </w:r>
      <w:r w:rsidRPr="004E7A96">
        <w:rPr>
          <w:color w:val="231F20"/>
          <w:spacing w:val="-3"/>
          <w:sz w:val="17"/>
          <w:lang w:val="fr-CA"/>
        </w:rPr>
        <w:t xml:space="preserve"> </w:t>
      </w:r>
      <w:r w:rsidRPr="004E7A96">
        <w:rPr>
          <w:color w:val="231F20"/>
          <w:sz w:val="17"/>
          <w:lang w:val="fr-CA"/>
        </w:rPr>
        <w:t>(+</w:t>
      </w:r>
      <w:r w:rsidRPr="004E7A96">
        <w:rPr>
          <w:color w:val="231F20"/>
          <w:spacing w:val="-3"/>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x)</w:t>
      </w:r>
      <w:r w:rsidRPr="004E7A96">
        <w:rPr>
          <w:color w:val="231F20"/>
          <w:spacing w:val="-3"/>
          <w:sz w:val="17"/>
          <w:lang w:val="fr-CA"/>
        </w:rPr>
        <w:t xml:space="preserve"> </w:t>
      </w:r>
      <w:r w:rsidRPr="004E7A96">
        <w:rPr>
          <w:color w:val="231F20"/>
          <w:sz w:val="17"/>
          <w:lang w:val="fr-CA"/>
        </w:rPr>
        <w:t>dans</w:t>
      </w:r>
      <w:r w:rsidRPr="004E7A96">
        <w:rPr>
          <w:color w:val="231F20"/>
          <w:spacing w:val="-2"/>
          <w:sz w:val="17"/>
          <w:lang w:val="fr-CA"/>
        </w:rPr>
        <w:t xml:space="preserve"> </w:t>
      </w:r>
      <w:r w:rsidRPr="004E7A96">
        <w:rPr>
          <w:color w:val="231F20"/>
          <w:sz w:val="17"/>
          <w:lang w:val="fr-CA"/>
        </w:rPr>
        <w:t>le</w:t>
      </w:r>
      <w:r w:rsidRPr="004E7A96">
        <w:rPr>
          <w:color w:val="231F20"/>
          <w:spacing w:val="-3"/>
          <w:sz w:val="17"/>
          <w:lang w:val="fr-CA"/>
        </w:rPr>
        <w:t xml:space="preserve"> </w:t>
      </w:r>
      <w:r w:rsidRPr="004E7A96">
        <w:rPr>
          <w:color w:val="231F20"/>
          <w:sz w:val="17"/>
          <w:lang w:val="fr-CA"/>
        </w:rPr>
        <w:t>cercle</w:t>
      </w:r>
      <w:r w:rsidRPr="004E7A96">
        <w:rPr>
          <w:color w:val="231F20"/>
          <w:spacing w:val="-3"/>
          <w:sz w:val="17"/>
          <w:lang w:val="fr-CA"/>
        </w:rPr>
        <w:t xml:space="preserve"> </w:t>
      </w:r>
      <w:r w:rsidRPr="004E7A96">
        <w:rPr>
          <w:color w:val="231F20"/>
          <w:sz w:val="17"/>
          <w:lang w:val="fr-CA"/>
        </w:rPr>
        <w:t>placé en tête d’une pareille liste, tout en attribuant le reste de ses voix à un ou plusieurs candidats</w:t>
      </w:r>
      <w:r w:rsidRPr="004E7A96">
        <w:rPr>
          <w:color w:val="231F20"/>
          <w:spacing w:val="-4"/>
          <w:sz w:val="17"/>
          <w:lang w:val="fr-CA"/>
        </w:rPr>
        <w:t xml:space="preserve"> </w:t>
      </w:r>
      <w:r w:rsidRPr="004E7A96">
        <w:rPr>
          <w:color w:val="231F20"/>
          <w:sz w:val="17"/>
          <w:lang w:val="fr-CA"/>
        </w:rPr>
        <w:t>:</w:t>
      </w:r>
    </w:p>
    <w:p w14:paraId="6FE1DD2D" w14:textId="77777777" w:rsidR="00546DE7" w:rsidRPr="004E7A96" w:rsidRDefault="00286D6C">
      <w:pPr>
        <w:pStyle w:val="Prrafodelista"/>
        <w:numPr>
          <w:ilvl w:val="1"/>
          <w:numId w:val="27"/>
        </w:numPr>
        <w:tabs>
          <w:tab w:val="left" w:pos="968"/>
        </w:tabs>
        <w:spacing w:before="26" w:line="288" w:lineRule="auto"/>
        <w:ind w:right="115"/>
        <w:jc w:val="both"/>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attribue le reste de ses voix à un ou plusieurs candidats figurant sur la liste à l’ensemble de laquelle il </w:t>
      </w:r>
      <w:r w:rsidRPr="004E7A96">
        <w:rPr>
          <w:color w:val="231F20"/>
          <w:spacing w:val="-11"/>
          <w:sz w:val="17"/>
          <w:lang w:val="fr-CA"/>
        </w:rPr>
        <w:t xml:space="preserve">a </w:t>
      </w:r>
      <w:r w:rsidRPr="004E7A96">
        <w:rPr>
          <w:color w:val="231F20"/>
          <w:sz w:val="17"/>
          <w:lang w:val="fr-CA"/>
        </w:rPr>
        <w:t>donné son adhésion, il ne peut attribuer à chaque candidat qu’une seule voix jusqu’à épuisement du reste de voix</w:t>
      </w:r>
      <w:r w:rsidRPr="004E7A96">
        <w:rPr>
          <w:color w:val="231F20"/>
          <w:spacing w:val="-11"/>
          <w:sz w:val="17"/>
          <w:lang w:val="fr-CA"/>
        </w:rPr>
        <w:t xml:space="preserve"> </w:t>
      </w:r>
      <w:r w:rsidRPr="004E7A96">
        <w:rPr>
          <w:color w:val="231F20"/>
          <w:sz w:val="17"/>
          <w:lang w:val="fr-CA"/>
        </w:rPr>
        <w:t>;</w:t>
      </w:r>
    </w:p>
    <w:p w14:paraId="46EF0288" w14:textId="77777777" w:rsidR="00546DE7" w:rsidRPr="004E7A96" w:rsidRDefault="00286D6C">
      <w:pPr>
        <w:pStyle w:val="Prrafodelista"/>
        <w:numPr>
          <w:ilvl w:val="1"/>
          <w:numId w:val="27"/>
        </w:numPr>
        <w:tabs>
          <w:tab w:val="left" w:pos="968"/>
        </w:tabs>
        <w:spacing w:before="27" w:line="288" w:lineRule="auto"/>
        <w:ind w:right="114"/>
        <w:jc w:val="both"/>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attribue le reste de ses voix à un ou plusieurs candidats figurant sur la liste à laquelle il a donné son </w:t>
      </w:r>
      <w:proofErr w:type="spellStart"/>
      <w:r w:rsidRPr="004E7A96">
        <w:rPr>
          <w:color w:val="231F20"/>
          <w:sz w:val="17"/>
          <w:lang w:val="fr-CA"/>
        </w:rPr>
        <w:t>adhé</w:t>
      </w:r>
      <w:proofErr w:type="spellEnd"/>
      <w:r w:rsidRPr="004E7A96">
        <w:rPr>
          <w:color w:val="231F20"/>
          <w:sz w:val="17"/>
          <w:lang w:val="fr-CA"/>
        </w:rPr>
        <w:t xml:space="preserve">- </w:t>
      </w:r>
      <w:proofErr w:type="spellStart"/>
      <w:r w:rsidRPr="004E7A96">
        <w:rPr>
          <w:color w:val="231F20"/>
          <w:sz w:val="17"/>
          <w:lang w:val="fr-CA"/>
        </w:rPr>
        <w:t>sion</w:t>
      </w:r>
      <w:proofErr w:type="spellEnd"/>
      <w:r w:rsidRPr="004E7A96">
        <w:rPr>
          <w:color w:val="231F20"/>
          <w:sz w:val="17"/>
          <w:lang w:val="fr-CA"/>
        </w:rPr>
        <w:t xml:space="preserve"> et sur d’autres listes, ou s’il attribue le reste de ses voix exclusivement à un ou plusieurs candidats figurant sur d’autres listes, il peut attribuer à chacun des candidats figurant sur les autres listes un ou deux suffrages jusqu’à </w:t>
      </w:r>
      <w:proofErr w:type="spellStart"/>
      <w:r w:rsidRPr="004E7A96">
        <w:rPr>
          <w:color w:val="231F20"/>
          <w:sz w:val="17"/>
          <w:lang w:val="fr-CA"/>
        </w:rPr>
        <w:t>épui</w:t>
      </w:r>
      <w:proofErr w:type="spellEnd"/>
      <w:r w:rsidRPr="004E7A96">
        <w:rPr>
          <w:color w:val="231F20"/>
          <w:sz w:val="17"/>
          <w:lang w:val="fr-CA"/>
        </w:rPr>
        <w:t xml:space="preserve">- </w:t>
      </w:r>
      <w:proofErr w:type="spellStart"/>
      <w:r w:rsidRPr="004E7A96">
        <w:rPr>
          <w:color w:val="231F20"/>
          <w:sz w:val="17"/>
          <w:lang w:val="fr-CA"/>
        </w:rPr>
        <w:t>sement</w:t>
      </w:r>
      <w:proofErr w:type="spellEnd"/>
      <w:r w:rsidRPr="004E7A96">
        <w:rPr>
          <w:color w:val="231F20"/>
          <w:sz w:val="17"/>
          <w:lang w:val="fr-CA"/>
        </w:rPr>
        <w:t xml:space="preserve"> du reste de voix</w:t>
      </w:r>
      <w:r w:rsidRPr="004E7A96">
        <w:rPr>
          <w:color w:val="231F20"/>
          <w:spacing w:val="-1"/>
          <w:sz w:val="17"/>
          <w:lang w:val="fr-CA"/>
        </w:rPr>
        <w:t xml:space="preserve"> </w:t>
      </w:r>
      <w:r w:rsidRPr="004E7A96">
        <w:rPr>
          <w:color w:val="231F20"/>
          <w:sz w:val="17"/>
          <w:lang w:val="fr-CA"/>
        </w:rPr>
        <w:t>;</w:t>
      </w:r>
    </w:p>
    <w:p w14:paraId="5A40E68F" w14:textId="77777777" w:rsidR="00546DE7" w:rsidRPr="004E7A96" w:rsidRDefault="00286D6C">
      <w:pPr>
        <w:pStyle w:val="Prrafodelista"/>
        <w:numPr>
          <w:ilvl w:val="1"/>
          <w:numId w:val="27"/>
        </w:numPr>
        <w:tabs>
          <w:tab w:val="left" w:pos="968"/>
        </w:tabs>
        <w:spacing w:before="27" w:line="288" w:lineRule="auto"/>
        <w:ind w:right="114"/>
        <w:jc w:val="both"/>
        <w:rPr>
          <w:sz w:val="17"/>
          <w:lang w:val="fr-CA"/>
        </w:rPr>
      </w:pPr>
      <w:proofErr w:type="gramStart"/>
      <w:r w:rsidRPr="004E7A96">
        <w:rPr>
          <w:color w:val="231F20"/>
          <w:sz w:val="17"/>
          <w:lang w:val="fr-CA"/>
        </w:rPr>
        <w:t>l’électeur</w:t>
      </w:r>
      <w:proofErr w:type="gramEnd"/>
      <w:r w:rsidRPr="004E7A96">
        <w:rPr>
          <w:color w:val="231F20"/>
          <w:sz w:val="17"/>
          <w:lang w:val="fr-CA"/>
        </w:rPr>
        <w:t xml:space="preserve"> peut aussi utiliser son reste de voix pour remplir le cercle, ou pour y inscrire une croix (+ ou x), en tête d’une ou</w:t>
      </w:r>
      <w:r w:rsidRPr="004E7A96">
        <w:rPr>
          <w:color w:val="231F20"/>
          <w:spacing w:val="-6"/>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plusieurs</w:t>
      </w:r>
      <w:r w:rsidRPr="004E7A96">
        <w:rPr>
          <w:color w:val="231F20"/>
          <w:spacing w:val="-5"/>
          <w:sz w:val="17"/>
          <w:lang w:val="fr-CA"/>
        </w:rPr>
        <w:t xml:space="preserve"> </w:t>
      </w:r>
      <w:r w:rsidRPr="004E7A96">
        <w:rPr>
          <w:color w:val="231F20"/>
          <w:sz w:val="17"/>
          <w:lang w:val="fr-CA"/>
        </w:rPr>
        <w:t>autres</w:t>
      </w:r>
      <w:r w:rsidRPr="004E7A96">
        <w:rPr>
          <w:color w:val="231F20"/>
          <w:spacing w:val="-6"/>
          <w:sz w:val="17"/>
          <w:lang w:val="fr-CA"/>
        </w:rPr>
        <w:t xml:space="preserve"> </w:t>
      </w:r>
      <w:r w:rsidRPr="004E7A96">
        <w:rPr>
          <w:color w:val="231F20"/>
          <w:sz w:val="17"/>
          <w:lang w:val="fr-CA"/>
        </w:rPr>
        <w:t>listes</w:t>
      </w:r>
      <w:r w:rsidRPr="004E7A96">
        <w:rPr>
          <w:color w:val="231F20"/>
          <w:spacing w:val="-5"/>
          <w:sz w:val="17"/>
          <w:lang w:val="fr-CA"/>
        </w:rPr>
        <w:t xml:space="preserve"> </w:t>
      </w:r>
      <w:r w:rsidRPr="004E7A96">
        <w:rPr>
          <w:color w:val="231F20"/>
          <w:sz w:val="17"/>
          <w:lang w:val="fr-CA"/>
        </w:rPr>
        <w:t>dans</w:t>
      </w:r>
      <w:r w:rsidRPr="004E7A96">
        <w:rPr>
          <w:color w:val="231F20"/>
          <w:spacing w:val="-5"/>
          <w:sz w:val="17"/>
          <w:lang w:val="fr-CA"/>
        </w:rPr>
        <w:t xml:space="preserve"> </w:t>
      </w:r>
      <w:r w:rsidRPr="004E7A96">
        <w:rPr>
          <w:color w:val="231F20"/>
          <w:sz w:val="17"/>
          <w:lang w:val="fr-CA"/>
        </w:rPr>
        <w:t>la</w:t>
      </w:r>
      <w:r w:rsidRPr="004E7A96">
        <w:rPr>
          <w:color w:val="231F20"/>
          <w:spacing w:val="-6"/>
          <w:sz w:val="17"/>
          <w:lang w:val="fr-CA"/>
        </w:rPr>
        <w:t xml:space="preserve"> </w:t>
      </w:r>
      <w:r w:rsidRPr="004E7A96">
        <w:rPr>
          <w:color w:val="231F20"/>
          <w:sz w:val="17"/>
          <w:lang w:val="fr-CA"/>
        </w:rPr>
        <w:t>mesure</w:t>
      </w:r>
      <w:r w:rsidRPr="004E7A96">
        <w:rPr>
          <w:color w:val="231F20"/>
          <w:spacing w:val="-5"/>
          <w:sz w:val="17"/>
          <w:lang w:val="fr-CA"/>
        </w:rPr>
        <w:t xml:space="preserve"> </w:t>
      </w:r>
      <w:r w:rsidRPr="004E7A96">
        <w:rPr>
          <w:color w:val="231F20"/>
          <w:sz w:val="17"/>
          <w:lang w:val="fr-CA"/>
        </w:rPr>
        <w:t>où</w:t>
      </w:r>
      <w:r w:rsidRPr="004E7A96">
        <w:rPr>
          <w:color w:val="231F20"/>
          <w:spacing w:val="-5"/>
          <w:sz w:val="17"/>
          <w:lang w:val="fr-CA"/>
        </w:rPr>
        <w:t xml:space="preserve"> </w:t>
      </w:r>
      <w:r w:rsidRPr="004E7A96">
        <w:rPr>
          <w:color w:val="231F20"/>
          <w:sz w:val="17"/>
          <w:lang w:val="fr-CA"/>
        </w:rPr>
        <w:t>son</w:t>
      </w:r>
      <w:r w:rsidRPr="004E7A96">
        <w:rPr>
          <w:color w:val="231F20"/>
          <w:spacing w:val="-6"/>
          <w:sz w:val="17"/>
          <w:lang w:val="fr-CA"/>
        </w:rPr>
        <w:t xml:space="preserve"> </w:t>
      </w:r>
      <w:r w:rsidRPr="004E7A96">
        <w:rPr>
          <w:color w:val="231F20"/>
          <w:sz w:val="17"/>
          <w:lang w:val="fr-CA"/>
        </w:rPr>
        <w:t>reste</w:t>
      </w:r>
      <w:r w:rsidRPr="004E7A96">
        <w:rPr>
          <w:color w:val="231F20"/>
          <w:spacing w:val="-5"/>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voix</w:t>
      </w:r>
      <w:r w:rsidRPr="004E7A96">
        <w:rPr>
          <w:color w:val="231F20"/>
          <w:spacing w:val="-5"/>
          <w:sz w:val="17"/>
          <w:lang w:val="fr-CA"/>
        </w:rPr>
        <w:t xml:space="preserve"> </w:t>
      </w:r>
      <w:r w:rsidRPr="004E7A96">
        <w:rPr>
          <w:color w:val="231F20"/>
          <w:sz w:val="17"/>
          <w:lang w:val="fr-CA"/>
        </w:rPr>
        <w:t>est</w:t>
      </w:r>
      <w:r w:rsidRPr="004E7A96">
        <w:rPr>
          <w:color w:val="231F20"/>
          <w:spacing w:val="-6"/>
          <w:sz w:val="17"/>
          <w:lang w:val="fr-CA"/>
        </w:rPr>
        <w:t xml:space="preserve"> </w:t>
      </w:r>
      <w:r w:rsidRPr="004E7A96">
        <w:rPr>
          <w:color w:val="231F20"/>
          <w:sz w:val="17"/>
          <w:lang w:val="fr-CA"/>
        </w:rPr>
        <w:t>égal</w:t>
      </w:r>
      <w:r w:rsidRPr="004E7A96">
        <w:rPr>
          <w:color w:val="231F20"/>
          <w:spacing w:val="-5"/>
          <w:sz w:val="17"/>
          <w:lang w:val="fr-CA"/>
        </w:rPr>
        <w:t xml:space="preserve"> </w:t>
      </w:r>
      <w:r w:rsidRPr="004E7A96">
        <w:rPr>
          <w:color w:val="231F20"/>
          <w:sz w:val="17"/>
          <w:lang w:val="fr-CA"/>
        </w:rPr>
        <w:t>ou</w:t>
      </w:r>
      <w:r w:rsidRPr="004E7A96">
        <w:rPr>
          <w:color w:val="231F20"/>
          <w:spacing w:val="-5"/>
          <w:sz w:val="17"/>
          <w:lang w:val="fr-CA"/>
        </w:rPr>
        <w:t xml:space="preserve"> </w:t>
      </w:r>
      <w:r w:rsidRPr="004E7A96">
        <w:rPr>
          <w:color w:val="231F20"/>
          <w:sz w:val="17"/>
          <w:lang w:val="fr-CA"/>
        </w:rPr>
        <w:t>supérieur</w:t>
      </w:r>
      <w:r w:rsidRPr="004E7A96">
        <w:rPr>
          <w:color w:val="231F20"/>
          <w:spacing w:val="-6"/>
          <w:sz w:val="17"/>
          <w:lang w:val="fr-CA"/>
        </w:rPr>
        <w:t xml:space="preserve"> </w:t>
      </w:r>
      <w:r w:rsidRPr="004E7A96">
        <w:rPr>
          <w:color w:val="231F20"/>
          <w:sz w:val="17"/>
          <w:lang w:val="fr-CA"/>
        </w:rPr>
        <w:t>au</w:t>
      </w:r>
      <w:r w:rsidRPr="004E7A96">
        <w:rPr>
          <w:color w:val="231F20"/>
          <w:spacing w:val="-5"/>
          <w:sz w:val="17"/>
          <w:lang w:val="fr-CA"/>
        </w:rPr>
        <w:t xml:space="preserve"> </w:t>
      </w:r>
      <w:r w:rsidRPr="004E7A96">
        <w:rPr>
          <w:color w:val="231F20"/>
          <w:sz w:val="17"/>
          <w:lang w:val="fr-CA"/>
        </w:rPr>
        <w:t>nombre</w:t>
      </w:r>
      <w:r w:rsidRPr="004E7A96">
        <w:rPr>
          <w:color w:val="231F20"/>
          <w:spacing w:val="-5"/>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candidats</w:t>
      </w:r>
      <w:r w:rsidRPr="004E7A96">
        <w:rPr>
          <w:color w:val="231F20"/>
          <w:spacing w:val="-5"/>
          <w:sz w:val="17"/>
          <w:lang w:val="fr-CA"/>
        </w:rPr>
        <w:t xml:space="preserve"> </w:t>
      </w:r>
      <w:r w:rsidRPr="004E7A96">
        <w:rPr>
          <w:color w:val="231F20"/>
          <w:sz w:val="17"/>
          <w:lang w:val="fr-CA"/>
        </w:rPr>
        <w:t>figurant sur cette ou sur ces</w:t>
      </w:r>
      <w:r w:rsidRPr="004E7A96">
        <w:rPr>
          <w:color w:val="231F20"/>
          <w:spacing w:val="-1"/>
          <w:sz w:val="17"/>
          <w:lang w:val="fr-CA"/>
        </w:rPr>
        <w:t xml:space="preserve"> </w:t>
      </w:r>
      <w:r w:rsidRPr="004E7A96">
        <w:rPr>
          <w:color w:val="231F20"/>
          <w:sz w:val="17"/>
          <w:lang w:val="fr-CA"/>
        </w:rPr>
        <w:t>listes.</w:t>
      </w:r>
    </w:p>
    <w:p w14:paraId="06D9DCE9" w14:textId="77777777" w:rsidR="00546DE7" w:rsidRPr="004E7A96" w:rsidRDefault="00286D6C">
      <w:pPr>
        <w:pStyle w:val="Prrafodelista"/>
        <w:numPr>
          <w:ilvl w:val="0"/>
          <w:numId w:val="28"/>
        </w:numPr>
        <w:tabs>
          <w:tab w:val="left" w:pos="533"/>
        </w:tabs>
        <w:spacing w:before="83" w:line="288" w:lineRule="auto"/>
        <w:ind w:right="113" w:firstLine="226"/>
        <w:rPr>
          <w:sz w:val="17"/>
          <w:lang w:val="fr-CA"/>
        </w:rPr>
      </w:pPr>
      <w:r w:rsidRPr="004E7A96">
        <w:rPr>
          <w:color w:val="231F20"/>
          <w:sz w:val="17"/>
          <w:lang w:val="fr-CA"/>
        </w:rPr>
        <w:t xml:space="preserve">Après avoir exprimé son vote, l’électeur montre au président son bulletin </w:t>
      </w:r>
      <w:proofErr w:type="spellStart"/>
      <w:r w:rsidRPr="004E7A96">
        <w:rPr>
          <w:color w:val="231F20"/>
          <w:sz w:val="17"/>
          <w:lang w:val="fr-CA"/>
        </w:rPr>
        <w:t>préplié</w:t>
      </w:r>
      <w:proofErr w:type="spellEnd"/>
      <w:r w:rsidRPr="004E7A96">
        <w:rPr>
          <w:color w:val="231F20"/>
          <w:sz w:val="17"/>
          <w:lang w:val="fr-CA"/>
        </w:rPr>
        <w:t xml:space="preserve"> à angle droit, le timbre à l’extérieur et il le dépose dans l’urne qui est destinée à le </w:t>
      </w:r>
      <w:r w:rsidRPr="004E7A96">
        <w:rPr>
          <w:color w:val="231F20"/>
          <w:spacing w:val="-3"/>
          <w:sz w:val="17"/>
          <w:lang w:val="fr-CA"/>
        </w:rPr>
        <w:t>recevoir.</w:t>
      </w:r>
    </w:p>
    <w:p w14:paraId="6EFC8BC4" w14:textId="77777777" w:rsidR="00546DE7" w:rsidRPr="004E7A96" w:rsidRDefault="00286D6C">
      <w:pPr>
        <w:pStyle w:val="Prrafodelista"/>
        <w:numPr>
          <w:ilvl w:val="0"/>
          <w:numId w:val="28"/>
        </w:numPr>
        <w:tabs>
          <w:tab w:val="left" w:pos="522"/>
        </w:tabs>
        <w:spacing w:before="84" w:line="288" w:lineRule="auto"/>
        <w:ind w:right="115" w:firstLine="226"/>
        <w:rPr>
          <w:sz w:val="17"/>
          <w:lang w:val="fr-CA"/>
        </w:rPr>
      </w:pPr>
      <w:r w:rsidRPr="004E7A96">
        <w:rPr>
          <w:color w:val="231F20"/>
          <w:spacing w:val="-3"/>
          <w:sz w:val="17"/>
          <w:lang w:val="fr-CA"/>
        </w:rPr>
        <w:t xml:space="preserve">L’électeur </w:t>
      </w:r>
      <w:r w:rsidRPr="004E7A96">
        <w:rPr>
          <w:color w:val="231F20"/>
          <w:sz w:val="17"/>
          <w:lang w:val="fr-CA"/>
        </w:rPr>
        <w:t xml:space="preserve">ne peut s’arrêter dans le compartiment que pendant le temps nécessaire pour préparer son bulletin de vote en </w:t>
      </w:r>
      <w:r w:rsidRPr="004E7A96">
        <w:rPr>
          <w:color w:val="231F20"/>
          <w:spacing w:val="-4"/>
          <w:sz w:val="17"/>
          <w:lang w:val="fr-CA"/>
        </w:rPr>
        <w:t xml:space="preserve">vue </w:t>
      </w:r>
      <w:r w:rsidRPr="004E7A96">
        <w:rPr>
          <w:color w:val="231F20"/>
          <w:sz w:val="17"/>
          <w:lang w:val="fr-CA"/>
        </w:rPr>
        <w:t>de son dépôt dans l’urne.</w:t>
      </w:r>
    </w:p>
    <w:p w14:paraId="698AD616" w14:textId="77777777" w:rsidR="00546DE7" w:rsidRDefault="00286D6C">
      <w:pPr>
        <w:pStyle w:val="Prrafodelista"/>
        <w:numPr>
          <w:ilvl w:val="0"/>
          <w:numId w:val="28"/>
        </w:numPr>
        <w:tabs>
          <w:tab w:val="left" w:pos="523"/>
        </w:tabs>
        <w:spacing w:before="84"/>
        <w:ind w:left="522" w:hanging="180"/>
        <w:rPr>
          <w:sz w:val="17"/>
        </w:rPr>
      </w:pPr>
      <w:proofErr w:type="spellStart"/>
      <w:r>
        <w:rPr>
          <w:color w:val="231F20"/>
          <w:sz w:val="17"/>
        </w:rPr>
        <w:t>Sont</w:t>
      </w:r>
      <w:proofErr w:type="spellEnd"/>
      <w:r>
        <w:rPr>
          <w:color w:val="231F20"/>
          <w:sz w:val="17"/>
        </w:rPr>
        <w:t xml:space="preserve"> </w:t>
      </w:r>
      <w:proofErr w:type="spellStart"/>
      <w:proofErr w:type="gramStart"/>
      <w:r>
        <w:rPr>
          <w:color w:val="231F20"/>
          <w:sz w:val="17"/>
        </w:rPr>
        <w:t>nuls</w:t>
      </w:r>
      <w:proofErr w:type="spellEnd"/>
      <w:r>
        <w:rPr>
          <w:color w:val="231F20"/>
          <w:spacing w:val="-3"/>
          <w:sz w:val="17"/>
        </w:rPr>
        <w:t xml:space="preserve"> </w:t>
      </w:r>
      <w:r>
        <w:rPr>
          <w:color w:val="231F20"/>
          <w:sz w:val="17"/>
        </w:rPr>
        <w:t>:</w:t>
      </w:r>
      <w:proofErr w:type="gramEnd"/>
    </w:p>
    <w:p w14:paraId="0E43FBD0" w14:textId="77777777" w:rsidR="00546DE7" w:rsidRPr="004E7A96" w:rsidRDefault="00286D6C">
      <w:pPr>
        <w:pStyle w:val="Prrafodelista"/>
        <w:numPr>
          <w:ilvl w:val="0"/>
          <w:numId w:val="26"/>
        </w:numPr>
        <w:tabs>
          <w:tab w:val="left" w:pos="685"/>
        </w:tabs>
        <w:ind w:hanging="342"/>
        <w:rPr>
          <w:sz w:val="17"/>
          <w:lang w:val="fr-CA"/>
        </w:rPr>
      </w:pPr>
      <w:proofErr w:type="gramStart"/>
      <w:r w:rsidRPr="004E7A96">
        <w:rPr>
          <w:color w:val="231F20"/>
          <w:sz w:val="17"/>
          <w:lang w:val="fr-CA"/>
        </w:rPr>
        <w:t>tous</w:t>
      </w:r>
      <w:proofErr w:type="gramEnd"/>
      <w:r w:rsidRPr="004E7A96">
        <w:rPr>
          <w:color w:val="231F20"/>
          <w:sz w:val="17"/>
          <w:lang w:val="fr-CA"/>
        </w:rPr>
        <w:t xml:space="preserve"> les bulletins autres que celui qui a été remis à l’électeur par le président au moment du vote</w:t>
      </w:r>
      <w:r w:rsidRPr="004E7A96">
        <w:rPr>
          <w:color w:val="231F20"/>
          <w:spacing w:val="-4"/>
          <w:sz w:val="17"/>
          <w:lang w:val="fr-CA"/>
        </w:rPr>
        <w:t xml:space="preserve"> </w:t>
      </w:r>
      <w:r w:rsidRPr="004E7A96">
        <w:rPr>
          <w:color w:val="231F20"/>
          <w:sz w:val="17"/>
          <w:lang w:val="fr-CA"/>
        </w:rPr>
        <w:t>;</w:t>
      </w:r>
    </w:p>
    <w:p w14:paraId="61200AAA" w14:textId="77777777" w:rsidR="00546DE7" w:rsidRDefault="00286D6C">
      <w:pPr>
        <w:pStyle w:val="Prrafodelista"/>
        <w:numPr>
          <w:ilvl w:val="0"/>
          <w:numId w:val="26"/>
        </w:numPr>
        <w:tabs>
          <w:tab w:val="left" w:pos="685"/>
        </w:tabs>
        <w:ind w:hanging="342"/>
        <w:rPr>
          <w:sz w:val="17"/>
        </w:rPr>
      </w:pPr>
      <w:proofErr w:type="spellStart"/>
      <w:r>
        <w:rPr>
          <w:color w:val="231F20"/>
          <w:sz w:val="17"/>
        </w:rPr>
        <w:t>ce</w:t>
      </w:r>
      <w:proofErr w:type="spellEnd"/>
      <w:r>
        <w:rPr>
          <w:color w:val="231F20"/>
          <w:sz w:val="17"/>
        </w:rPr>
        <w:t xml:space="preserve"> bulletin </w:t>
      </w:r>
      <w:proofErr w:type="spellStart"/>
      <w:proofErr w:type="gramStart"/>
      <w:r>
        <w:rPr>
          <w:color w:val="231F20"/>
          <w:sz w:val="17"/>
        </w:rPr>
        <w:t>même</w:t>
      </w:r>
      <w:proofErr w:type="spellEnd"/>
      <w:r>
        <w:rPr>
          <w:color w:val="231F20"/>
          <w:spacing w:val="-1"/>
          <w:sz w:val="17"/>
        </w:rPr>
        <w:t xml:space="preserve"> </w:t>
      </w:r>
      <w:r>
        <w:rPr>
          <w:color w:val="231F20"/>
          <w:sz w:val="17"/>
        </w:rPr>
        <w:t>:</w:t>
      </w:r>
      <w:proofErr w:type="gramEnd"/>
    </w:p>
    <w:p w14:paraId="25460D20" w14:textId="77777777" w:rsidR="00546DE7" w:rsidRPr="004E7A96" w:rsidRDefault="00286D6C">
      <w:pPr>
        <w:pStyle w:val="Prrafodelista"/>
        <w:numPr>
          <w:ilvl w:val="1"/>
          <w:numId w:val="26"/>
        </w:numPr>
        <w:tabs>
          <w:tab w:val="left" w:pos="967"/>
          <w:tab w:val="left" w:pos="968"/>
        </w:tabs>
        <w:spacing w:before="67"/>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 émis plus de suffrages qu’il n’y a de représentants à élire</w:t>
      </w:r>
      <w:r w:rsidRPr="004E7A96">
        <w:rPr>
          <w:color w:val="231F20"/>
          <w:spacing w:val="-1"/>
          <w:sz w:val="17"/>
          <w:lang w:val="fr-CA"/>
        </w:rPr>
        <w:t xml:space="preserve"> </w:t>
      </w:r>
      <w:r w:rsidRPr="004E7A96">
        <w:rPr>
          <w:color w:val="231F20"/>
          <w:sz w:val="17"/>
          <w:lang w:val="fr-CA"/>
        </w:rPr>
        <w:t>;</w:t>
      </w:r>
    </w:p>
    <w:p w14:paraId="0B7257A6" w14:textId="77777777" w:rsidR="00546DE7" w:rsidRPr="004E7A96" w:rsidRDefault="00286D6C">
      <w:pPr>
        <w:pStyle w:val="Prrafodelista"/>
        <w:numPr>
          <w:ilvl w:val="1"/>
          <w:numId w:val="26"/>
        </w:numPr>
        <w:tabs>
          <w:tab w:val="left" w:pos="967"/>
          <w:tab w:val="left" w:pos="968"/>
        </w:tabs>
        <w:spacing w:before="66"/>
        <w:rPr>
          <w:sz w:val="17"/>
          <w:lang w:val="fr-CA"/>
        </w:rPr>
      </w:pPr>
      <w:proofErr w:type="gramStart"/>
      <w:r w:rsidRPr="004E7A96">
        <w:rPr>
          <w:color w:val="231F20"/>
          <w:sz w:val="17"/>
          <w:lang w:val="fr-CA"/>
        </w:rPr>
        <w:t>si</w:t>
      </w:r>
      <w:proofErr w:type="gramEnd"/>
      <w:r w:rsidRPr="004E7A96">
        <w:rPr>
          <w:color w:val="231F20"/>
          <w:sz w:val="17"/>
          <w:lang w:val="fr-CA"/>
        </w:rPr>
        <w:t xml:space="preserve"> l’électeur n’a exprimé aucun suffrage</w:t>
      </w:r>
      <w:r w:rsidRPr="004E7A96">
        <w:rPr>
          <w:color w:val="231F20"/>
          <w:spacing w:val="-1"/>
          <w:sz w:val="17"/>
          <w:lang w:val="fr-CA"/>
        </w:rPr>
        <w:t xml:space="preserve"> </w:t>
      </w:r>
      <w:r w:rsidRPr="004E7A96">
        <w:rPr>
          <w:color w:val="231F20"/>
          <w:sz w:val="17"/>
          <w:lang w:val="fr-CA"/>
        </w:rPr>
        <w:t>;</w:t>
      </w:r>
    </w:p>
    <w:p w14:paraId="3C9938AC" w14:textId="77777777" w:rsidR="00546DE7" w:rsidRPr="004E7A96" w:rsidRDefault="00286D6C">
      <w:pPr>
        <w:pStyle w:val="Prrafodelista"/>
        <w:numPr>
          <w:ilvl w:val="1"/>
          <w:numId w:val="26"/>
        </w:numPr>
        <w:tabs>
          <w:tab w:val="left" w:pos="967"/>
          <w:tab w:val="left" w:pos="968"/>
        </w:tabs>
        <w:spacing w:before="67" w:line="288" w:lineRule="auto"/>
        <w:ind w:right="115"/>
        <w:rPr>
          <w:sz w:val="17"/>
          <w:lang w:val="fr-CA"/>
        </w:rPr>
      </w:pPr>
      <w:proofErr w:type="gramStart"/>
      <w:r w:rsidRPr="004E7A96">
        <w:rPr>
          <w:color w:val="231F20"/>
          <w:sz w:val="17"/>
          <w:lang w:val="fr-CA"/>
        </w:rPr>
        <w:t>si</w:t>
      </w:r>
      <w:proofErr w:type="gramEnd"/>
      <w:r w:rsidRPr="004E7A96">
        <w:rPr>
          <w:color w:val="231F20"/>
          <w:spacing w:val="-5"/>
          <w:sz w:val="17"/>
          <w:lang w:val="fr-CA"/>
        </w:rPr>
        <w:t xml:space="preserve"> </w:t>
      </w:r>
      <w:r w:rsidRPr="004E7A96">
        <w:rPr>
          <w:color w:val="231F20"/>
          <w:sz w:val="17"/>
          <w:lang w:val="fr-CA"/>
        </w:rPr>
        <w:t>une</w:t>
      </w:r>
      <w:r w:rsidRPr="004E7A96">
        <w:rPr>
          <w:color w:val="231F20"/>
          <w:spacing w:val="-4"/>
          <w:sz w:val="17"/>
          <w:lang w:val="fr-CA"/>
        </w:rPr>
        <w:t xml:space="preserve"> </w:t>
      </w:r>
      <w:r w:rsidRPr="004E7A96">
        <w:rPr>
          <w:color w:val="231F20"/>
          <w:sz w:val="17"/>
          <w:lang w:val="fr-CA"/>
        </w:rPr>
        <w:t>rature,</w:t>
      </w:r>
      <w:r w:rsidRPr="004E7A96">
        <w:rPr>
          <w:color w:val="231F20"/>
          <w:spacing w:val="-4"/>
          <w:sz w:val="17"/>
          <w:lang w:val="fr-CA"/>
        </w:rPr>
        <w:t xml:space="preserve"> </w:t>
      </w:r>
      <w:r w:rsidRPr="004E7A96">
        <w:rPr>
          <w:color w:val="231F20"/>
          <w:sz w:val="17"/>
          <w:lang w:val="fr-CA"/>
        </w:rPr>
        <w:t>un</w:t>
      </w:r>
      <w:r w:rsidRPr="004E7A96">
        <w:rPr>
          <w:color w:val="231F20"/>
          <w:spacing w:val="-4"/>
          <w:sz w:val="17"/>
          <w:lang w:val="fr-CA"/>
        </w:rPr>
        <w:t xml:space="preserve"> </w:t>
      </w:r>
      <w:r w:rsidRPr="004E7A96">
        <w:rPr>
          <w:color w:val="231F20"/>
          <w:sz w:val="17"/>
          <w:lang w:val="fr-CA"/>
        </w:rPr>
        <w:t>signe</w:t>
      </w:r>
      <w:r w:rsidRPr="004E7A96">
        <w:rPr>
          <w:color w:val="231F20"/>
          <w:spacing w:val="-4"/>
          <w:sz w:val="17"/>
          <w:lang w:val="fr-CA"/>
        </w:rPr>
        <w:t xml:space="preserve"> </w:t>
      </w:r>
      <w:r w:rsidRPr="004E7A96">
        <w:rPr>
          <w:color w:val="231F20"/>
          <w:sz w:val="17"/>
          <w:lang w:val="fr-CA"/>
        </w:rPr>
        <w:t>ou</w:t>
      </w:r>
      <w:r w:rsidRPr="004E7A96">
        <w:rPr>
          <w:color w:val="231F20"/>
          <w:spacing w:val="-4"/>
          <w:sz w:val="17"/>
          <w:lang w:val="fr-CA"/>
        </w:rPr>
        <w:t xml:space="preserve"> </w:t>
      </w:r>
      <w:r w:rsidRPr="004E7A96">
        <w:rPr>
          <w:color w:val="231F20"/>
          <w:sz w:val="17"/>
          <w:lang w:val="fr-CA"/>
        </w:rPr>
        <w:t>une</w:t>
      </w:r>
      <w:r w:rsidRPr="004E7A96">
        <w:rPr>
          <w:color w:val="231F20"/>
          <w:spacing w:val="-4"/>
          <w:sz w:val="17"/>
          <w:lang w:val="fr-CA"/>
        </w:rPr>
        <w:t xml:space="preserve"> </w:t>
      </w:r>
      <w:r w:rsidRPr="004E7A96">
        <w:rPr>
          <w:color w:val="231F20"/>
          <w:sz w:val="17"/>
          <w:lang w:val="fr-CA"/>
        </w:rPr>
        <w:t>marque</w:t>
      </w:r>
      <w:r w:rsidRPr="004E7A96">
        <w:rPr>
          <w:color w:val="231F20"/>
          <w:spacing w:val="-4"/>
          <w:sz w:val="17"/>
          <w:lang w:val="fr-CA"/>
        </w:rPr>
        <w:t xml:space="preserve"> </w:t>
      </w:r>
      <w:r w:rsidRPr="004E7A96">
        <w:rPr>
          <w:color w:val="231F20"/>
          <w:sz w:val="17"/>
          <w:lang w:val="fr-CA"/>
        </w:rPr>
        <w:t>non</w:t>
      </w:r>
      <w:r w:rsidRPr="004E7A96">
        <w:rPr>
          <w:color w:val="231F20"/>
          <w:spacing w:val="-5"/>
          <w:sz w:val="17"/>
          <w:lang w:val="fr-CA"/>
        </w:rPr>
        <w:t xml:space="preserve"> </w:t>
      </w:r>
      <w:r w:rsidRPr="004E7A96">
        <w:rPr>
          <w:color w:val="231F20"/>
          <w:sz w:val="17"/>
          <w:lang w:val="fr-CA"/>
        </w:rPr>
        <w:t>autorisée</w:t>
      </w:r>
      <w:r w:rsidRPr="004E7A96">
        <w:rPr>
          <w:color w:val="231F20"/>
          <w:spacing w:val="-4"/>
          <w:sz w:val="17"/>
          <w:lang w:val="fr-CA"/>
        </w:rPr>
        <w:t xml:space="preserve"> </w:t>
      </w:r>
      <w:r w:rsidRPr="004E7A96">
        <w:rPr>
          <w:color w:val="231F20"/>
          <w:sz w:val="17"/>
          <w:lang w:val="fr-CA"/>
        </w:rPr>
        <w:t>par</w:t>
      </w:r>
      <w:r w:rsidRPr="004E7A96">
        <w:rPr>
          <w:color w:val="231F20"/>
          <w:spacing w:val="-4"/>
          <w:sz w:val="17"/>
          <w:lang w:val="fr-CA"/>
        </w:rPr>
        <w:t xml:space="preserve"> </w:t>
      </w:r>
      <w:r w:rsidRPr="004E7A96">
        <w:rPr>
          <w:color w:val="231F20"/>
          <w:sz w:val="17"/>
          <w:lang w:val="fr-CA"/>
        </w:rPr>
        <w:t>les</w:t>
      </w:r>
      <w:r w:rsidRPr="004E7A96">
        <w:rPr>
          <w:color w:val="231F20"/>
          <w:spacing w:val="-4"/>
          <w:sz w:val="17"/>
          <w:lang w:val="fr-CA"/>
        </w:rPr>
        <w:t xml:space="preserve"> </w:t>
      </w:r>
      <w:r w:rsidRPr="004E7A96">
        <w:rPr>
          <w:color w:val="231F20"/>
          <w:sz w:val="17"/>
          <w:lang w:val="fr-CA"/>
        </w:rPr>
        <w:t>dispositions</w:t>
      </w:r>
      <w:r w:rsidRPr="004E7A96">
        <w:rPr>
          <w:color w:val="231F20"/>
          <w:spacing w:val="-4"/>
          <w:sz w:val="17"/>
          <w:lang w:val="fr-CA"/>
        </w:rPr>
        <w:t xml:space="preserve"> </w:t>
      </w:r>
      <w:r w:rsidRPr="004E7A96">
        <w:rPr>
          <w:color w:val="231F20"/>
          <w:sz w:val="17"/>
          <w:lang w:val="fr-CA"/>
        </w:rPr>
        <w:t>qui</w:t>
      </w:r>
      <w:r w:rsidRPr="004E7A96">
        <w:rPr>
          <w:color w:val="231F20"/>
          <w:spacing w:val="-4"/>
          <w:sz w:val="17"/>
          <w:lang w:val="fr-CA"/>
        </w:rPr>
        <w:t xml:space="preserve"> </w:t>
      </w:r>
      <w:r w:rsidRPr="004E7A96">
        <w:rPr>
          <w:color w:val="231F20"/>
          <w:sz w:val="17"/>
          <w:lang w:val="fr-CA"/>
        </w:rPr>
        <w:t>figurent</w:t>
      </w:r>
      <w:r w:rsidRPr="004E7A96">
        <w:rPr>
          <w:color w:val="231F20"/>
          <w:spacing w:val="-4"/>
          <w:sz w:val="17"/>
          <w:lang w:val="fr-CA"/>
        </w:rPr>
        <w:t xml:space="preserve"> </w:t>
      </w:r>
      <w:r w:rsidRPr="004E7A96">
        <w:rPr>
          <w:color w:val="231F20"/>
          <w:sz w:val="17"/>
          <w:lang w:val="fr-CA"/>
        </w:rPr>
        <w:t>au</w:t>
      </w:r>
      <w:r w:rsidRPr="004E7A96">
        <w:rPr>
          <w:color w:val="231F20"/>
          <w:spacing w:val="-4"/>
          <w:sz w:val="17"/>
          <w:lang w:val="fr-CA"/>
        </w:rPr>
        <w:t xml:space="preserve"> </w:t>
      </w:r>
      <w:r w:rsidRPr="004E7A96">
        <w:rPr>
          <w:color w:val="231F20"/>
          <w:sz w:val="17"/>
          <w:lang w:val="fr-CA"/>
        </w:rPr>
        <w:t>point</w:t>
      </w:r>
      <w:r w:rsidRPr="004E7A96">
        <w:rPr>
          <w:color w:val="231F20"/>
          <w:spacing w:val="-4"/>
          <w:sz w:val="17"/>
          <w:lang w:val="fr-CA"/>
        </w:rPr>
        <w:t xml:space="preserve"> </w:t>
      </w:r>
      <w:r w:rsidRPr="004E7A96">
        <w:rPr>
          <w:color w:val="231F20"/>
          <w:sz w:val="17"/>
          <w:lang w:val="fr-CA"/>
        </w:rPr>
        <w:t>2</w:t>
      </w:r>
      <w:r w:rsidRPr="004E7A96">
        <w:rPr>
          <w:color w:val="231F20"/>
          <w:spacing w:val="-5"/>
          <w:sz w:val="17"/>
          <w:lang w:val="fr-CA"/>
        </w:rPr>
        <w:t xml:space="preserve"> </w:t>
      </w:r>
      <w:r w:rsidRPr="004E7A96">
        <w:rPr>
          <w:color w:val="231F20"/>
          <w:sz w:val="17"/>
          <w:lang w:val="fr-CA"/>
        </w:rPr>
        <w:t>des</w:t>
      </w:r>
      <w:r w:rsidRPr="004E7A96">
        <w:rPr>
          <w:color w:val="231F20"/>
          <w:spacing w:val="-4"/>
          <w:sz w:val="17"/>
          <w:lang w:val="fr-CA"/>
        </w:rPr>
        <w:t xml:space="preserve"> </w:t>
      </w:r>
      <w:r w:rsidRPr="004E7A96">
        <w:rPr>
          <w:color w:val="231F20"/>
          <w:sz w:val="17"/>
          <w:lang w:val="fr-CA"/>
        </w:rPr>
        <w:t>instructions</w:t>
      </w:r>
      <w:r w:rsidRPr="004E7A96">
        <w:rPr>
          <w:color w:val="231F20"/>
          <w:spacing w:val="-4"/>
          <w:sz w:val="17"/>
          <w:lang w:val="fr-CA"/>
        </w:rPr>
        <w:t xml:space="preserve"> </w:t>
      </w:r>
      <w:r w:rsidRPr="004E7A96">
        <w:rPr>
          <w:color w:val="231F20"/>
          <w:sz w:val="17"/>
          <w:lang w:val="fr-CA"/>
        </w:rPr>
        <w:t>peut</w:t>
      </w:r>
      <w:r w:rsidRPr="004E7A96">
        <w:rPr>
          <w:color w:val="231F20"/>
          <w:spacing w:val="-4"/>
          <w:sz w:val="17"/>
          <w:lang w:val="fr-CA"/>
        </w:rPr>
        <w:t xml:space="preserve"> </w:t>
      </w:r>
      <w:r w:rsidRPr="004E7A96">
        <w:rPr>
          <w:color w:val="231F20"/>
          <w:sz w:val="17"/>
          <w:lang w:val="fr-CA"/>
        </w:rPr>
        <w:t>en rendre l’auteur reconnaissable</w:t>
      </w:r>
      <w:r w:rsidRPr="004E7A96">
        <w:rPr>
          <w:color w:val="231F20"/>
          <w:spacing w:val="-1"/>
          <w:sz w:val="17"/>
          <w:lang w:val="fr-CA"/>
        </w:rPr>
        <w:t xml:space="preserve"> </w:t>
      </w:r>
      <w:r w:rsidRPr="004E7A96">
        <w:rPr>
          <w:color w:val="231F20"/>
          <w:sz w:val="17"/>
          <w:lang w:val="fr-CA"/>
        </w:rPr>
        <w:t>;</w:t>
      </w:r>
    </w:p>
    <w:p w14:paraId="5D1FEF41" w14:textId="77777777" w:rsidR="00546DE7" w:rsidRPr="004E7A96" w:rsidRDefault="00286D6C">
      <w:pPr>
        <w:pStyle w:val="Prrafodelista"/>
        <w:numPr>
          <w:ilvl w:val="1"/>
          <w:numId w:val="26"/>
        </w:numPr>
        <w:tabs>
          <w:tab w:val="left" w:pos="967"/>
          <w:tab w:val="left" w:pos="968"/>
        </w:tabs>
        <w:spacing w:before="27"/>
        <w:rPr>
          <w:sz w:val="17"/>
          <w:lang w:val="fr-CA"/>
        </w:rPr>
      </w:pPr>
      <w:proofErr w:type="gramStart"/>
      <w:r w:rsidRPr="004E7A96">
        <w:rPr>
          <w:color w:val="231F20"/>
          <w:sz w:val="17"/>
          <w:lang w:val="fr-CA"/>
        </w:rPr>
        <w:t>s’il</w:t>
      </w:r>
      <w:proofErr w:type="gramEnd"/>
      <w:r w:rsidRPr="004E7A96">
        <w:rPr>
          <w:color w:val="231F20"/>
          <w:sz w:val="17"/>
          <w:lang w:val="fr-CA"/>
        </w:rPr>
        <w:t xml:space="preserve"> contient à l’intérieur un papier ou un objet</w:t>
      </w:r>
      <w:r w:rsidRPr="004E7A96">
        <w:rPr>
          <w:color w:val="231F20"/>
          <w:spacing w:val="-1"/>
          <w:sz w:val="17"/>
          <w:lang w:val="fr-CA"/>
        </w:rPr>
        <w:t xml:space="preserve"> </w:t>
      </w:r>
      <w:r w:rsidRPr="004E7A96">
        <w:rPr>
          <w:color w:val="231F20"/>
          <w:sz w:val="17"/>
          <w:lang w:val="fr-CA"/>
        </w:rPr>
        <w:t>quelconque.</w:t>
      </w:r>
    </w:p>
    <w:p w14:paraId="2D2A8979" w14:textId="77777777" w:rsidR="00546DE7" w:rsidRPr="004E7A96" w:rsidRDefault="00286D6C">
      <w:pPr>
        <w:pStyle w:val="Prrafodelista"/>
        <w:numPr>
          <w:ilvl w:val="0"/>
          <w:numId w:val="28"/>
        </w:numPr>
        <w:tabs>
          <w:tab w:val="left" w:pos="516"/>
        </w:tabs>
        <w:spacing w:before="124" w:line="288" w:lineRule="auto"/>
        <w:ind w:right="114" w:firstLine="226"/>
        <w:jc w:val="both"/>
        <w:rPr>
          <w:sz w:val="17"/>
          <w:lang w:val="fr-CA"/>
        </w:rPr>
      </w:pPr>
      <w:r w:rsidRPr="004E7A96">
        <w:rPr>
          <w:color w:val="231F20"/>
          <w:sz w:val="17"/>
          <w:lang w:val="fr-CA"/>
        </w:rPr>
        <w:t>Celui</w:t>
      </w:r>
      <w:r w:rsidRPr="004E7A96">
        <w:rPr>
          <w:color w:val="231F20"/>
          <w:spacing w:val="-9"/>
          <w:sz w:val="17"/>
          <w:lang w:val="fr-CA"/>
        </w:rPr>
        <w:t xml:space="preserve"> </w:t>
      </w:r>
      <w:r w:rsidRPr="004E7A96">
        <w:rPr>
          <w:color w:val="231F20"/>
          <w:sz w:val="17"/>
          <w:lang w:val="fr-CA"/>
        </w:rPr>
        <w:t>qui</w:t>
      </w:r>
      <w:r w:rsidRPr="004E7A96">
        <w:rPr>
          <w:color w:val="231F20"/>
          <w:spacing w:val="-9"/>
          <w:sz w:val="17"/>
          <w:lang w:val="fr-CA"/>
        </w:rPr>
        <w:t xml:space="preserve"> </w:t>
      </w:r>
      <w:r w:rsidRPr="004E7A96">
        <w:rPr>
          <w:color w:val="231F20"/>
          <w:sz w:val="17"/>
          <w:lang w:val="fr-CA"/>
        </w:rPr>
        <w:t>vote</w:t>
      </w:r>
      <w:r w:rsidRPr="004E7A96">
        <w:rPr>
          <w:color w:val="231F20"/>
          <w:spacing w:val="-9"/>
          <w:sz w:val="17"/>
          <w:lang w:val="fr-CA"/>
        </w:rPr>
        <w:t xml:space="preserve"> </w:t>
      </w:r>
      <w:r w:rsidRPr="004E7A96">
        <w:rPr>
          <w:color w:val="231F20"/>
          <w:sz w:val="17"/>
          <w:lang w:val="fr-CA"/>
        </w:rPr>
        <w:t>sans</w:t>
      </w:r>
      <w:r w:rsidRPr="004E7A96">
        <w:rPr>
          <w:color w:val="231F20"/>
          <w:spacing w:val="-8"/>
          <w:sz w:val="17"/>
          <w:lang w:val="fr-CA"/>
        </w:rPr>
        <w:t xml:space="preserve"> </w:t>
      </w:r>
      <w:r w:rsidRPr="004E7A96">
        <w:rPr>
          <w:color w:val="231F20"/>
          <w:sz w:val="17"/>
          <w:lang w:val="fr-CA"/>
        </w:rPr>
        <w:t>en</w:t>
      </w:r>
      <w:r w:rsidRPr="004E7A96">
        <w:rPr>
          <w:color w:val="231F20"/>
          <w:spacing w:val="-9"/>
          <w:sz w:val="17"/>
          <w:lang w:val="fr-CA"/>
        </w:rPr>
        <w:t xml:space="preserve"> </w:t>
      </w:r>
      <w:r w:rsidRPr="004E7A96">
        <w:rPr>
          <w:color w:val="231F20"/>
          <w:sz w:val="17"/>
          <w:lang w:val="fr-CA"/>
        </w:rPr>
        <w:t>avoir</w:t>
      </w:r>
      <w:r w:rsidRPr="004E7A96">
        <w:rPr>
          <w:color w:val="231F20"/>
          <w:spacing w:val="-9"/>
          <w:sz w:val="17"/>
          <w:lang w:val="fr-CA"/>
        </w:rPr>
        <w:t xml:space="preserve"> </w:t>
      </w:r>
      <w:r w:rsidRPr="004E7A96">
        <w:rPr>
          <w:color w:val="231F20"/>
          <w:sz w:val="17"/>
          <w:lang w:val="fr-CA"/>
        </w:rPr>
        <w:t>le</w:t>
      </w:r>
      <w:r w:rsidRPr="004E7A96">
        <w:rPr>
          <w:color w:val="231F20"/>
          <w:spacing w:val="-8"/>
          <w:sz w:val="17"/>
          <w:lang w:val="fr-CA"/>
        </w:rPr>
        <w:t xml:space="preserve"> </w:t>
      </w:r>
      <w:r w:rsidRPr="004E7A96">
        <w:rPr>
          <w:color w:val="231F20"/>
          <w:sz w:val="17"/>
          <w:lang w:val="fr-CA"/>
        </w:rPr>
        <w:t>droit</w:t>
      </w:r>
      <w:r w:rsidRPr="004E7A96">
        <w:rPr>
          <w:color w:val="231F20"/>
          <w:spacing w:val="-9"/>
          <w:sz w:val="17"/>
          <w:lang w:val="fr-CA"/>
        </w:rPr>
        <w:t xml:space="preserve"> </w:t>
      </w:r>
      <w:r w:rsidRPr="004E7A96">
        <w:rPr>
          <w:color w:val="231F20"/>
          <w:sz w:val="17"/>
          <w:lang w:val="fr-CA"/>
        </w:rPr>
        <w:t>est</w:t>
      </w:r>
      <w:r w:rsidRPr="004E7A96">
        <w:rPr>
          <w:color w:val="231F20"/>
          <w:spacing w:val="-9"/>
          <w:sz w:val="17"/>
          <w:lang w:val="fr-CA"/>
        </w:rPr>
        <w:t xml:space="preserve"> </w:t>
      </w:r>
      <w:r w:rsidRPr="004E7A96">
        <w:rPr>
          <w:color w:val="231F20"/>
          <w:sz w:val="17"/>
          <w:lang w:val="fr-CA"/>
        </w:rPr>
        <w:t>puni</w:t>
      </w:r>
      <w:r w:rsidRPr="004E7A96">
        <w:rPr>
          <w:color w:val="231F20"/>
          <w:spacing w:val="-8"/>
          <w:sz w:val="17"/>
          <w:lang w:val="fr-CA"/>
        </w:rPr>
        <w:t xml:space="preserve"> </w:t>
      </w:r>
      <w:r w:rsidRPr="004E7A96">
        <w:rPr>
          <w:color w:val="231F20"/>
          <w:sz w:val="17"/>
          <w:lang w:val="fr-CA"/>
        </w:rPr>
        <w:t>d’un</w:t>
      </w:r>
      <w:r w:rsidRPr="004E7A96">
        <w:rPr>
          <w:color w:val="231F20"/>
          <w:spacing w:val="-9"/>
          <w:sz w:val="17"/>
          <w:lang w:val="fr-CA"/>
        </w:rPr>
        <w:t xml:space="preserve"> </w:t>
      </w:r>
      <w:r w:rsidRPr="004E7A96">
        <w:rPr>
          <w:color w:val="231F20"/>
          <w:sz w:val="17"/>
          <w:lang w:val="fr-CA"/>
        </w:rPr>
        <w:t>emprisonnement</w:t>
      </w:r>
      <w:r w:rsidRPr="004E7A96">
        <w:rPr>
          <w:color w:val="231F20"/>
          <w:spacing w:val="-9"/>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huit</w:t>
      </w:r>
      <w:r w:rsidRPr="004E7A96">
        <w:rPr>
          <w:color w:val="231F20"/>
          <w:spacing w:val="-9"/>
          <w:sz w:val="17"/>
          <w:lang w:val="fr-CA"/>
        </w:rPr>
        <w:t xml:space="preserve"> </w:t>
      </w:r>
      <w:r w:rsidRPr="004E7A96">
        <w:rPr>
          <w:color w:val="231F20"/>
          <w:sz w:val="17"/>
          <w:lang w:val="fr-CA"/>
        </w:rPr>
        <w:t>jours</w:t>
      </w:r>
      <w:r w:rsidRPr="004E7A96">
        <w:rPr>
          <w:color w:val="231F20"/>
          <w:spacing w:val="-9"/>
          <w:sz w:val="17"/>
          <w:lang w:val="fr-CA"/>
        </w:rPr>
        <w:t xml:space="preserve"> </w:t>
      </w:r>
      <w:r w:rsidRPr="004E7A96">
        <w:rPr>
          <w:color w:val="231F20"/>
          <w:sz w:val="17"/>
          <w:lang w:val="fr-CA"/>
        </w:rPr>
        <w:t>à</w:t>
      </w:r>
      <w:r w:rsidRPr="004E7A96">
        <w:rPr>
          <w:color w:val="231F20"/>
          <w:spacing w:val="-8"/>
          <w:sz w:val="17"/>
          <w:lang w:val="fr-CA"/>
        </w:rPr>
        <w:t xml:space="preserve"> </w:t>
      </w:r>
      <w:r w:rsidRPr="004E7A96">
        <w:rPr>
          <w:color w:val="231F20"/>
          <w:sz w:val="17"/>
          <w:lang w:val="fr-CA"/>
        </w:rPr>
        <w:t>quinze</w:t>
      </w:r>
      <w:r w:rsidRPr="004E7A96">
        <w:rPr>
          <w:color w:val="231F20"/>
          <w:spacing w:val="-9"/>
          <w:sz w:val="17"/>
          <w:lang w:val="fr-CA"/>
        </w:rPr>
        <w:t xml:space="preserve"> </w:t>
      </w:r>
      <w:r w:rsidRPr="004E7A96">
        <w:rPr>
          <w:color w:val="231F20"/>
          <w:sz w:val="17"/>
          <w:lang w:val="fr-CA"/>
        </w:rPr>
        <w:t>jours</w:t>
      </w:r>
      <w:r w:rsidRPr="004E7A96">
        <w:rPr>
          <w:color w:val="231F20"/>
          <w:spacing w:val="-9"/>
          <w:sz w:val="17"/>
          <w:lang w:val="fr-CA"/>
        </w:rPr>
        <w:t xml:space="preserve"> </w:t>
      </w:r>
      <w:r w:rsidRPr="004E7A96">
        <w:rPr>
          <w:color w:val="231F20"/>
          <w:sz w:val="17"/>
          <w:lang w:val="fr-CA"/>
        </w:rPr>
        <w:t>et</w:t>
      </w:r>
      <w:r w:rsidRPr="004E7A96">
        <w:rPr>
          <w:color w:val="231F20"/>
          <w:spacing w:val="-8"/>
          <w:sz w:val="17"/>
          <w:lang w:val="fr-CA"/>
        </w:rPr>
        <w:t xml:space="preserve"> </w:t>
      </w:r>
      <w:r w:rsidRPr="004E7A96">
        <w:rPr>
          <w:color w:val="231F20"/>
          <w:sz w:val="17"/>
          <w:lang w:val="fr-CA"/>
        </w:rPr>
        <w:t>d’une</w:t>
      </w:r>
      <w:r w:rsidRPr="004E7A96">
        <w:rPr>
          <w:color w:val="231F20"/>
          <w:spacing w:val="-9"/>
          <w:sz w:val="17"/>
          <w:lang w:val="fr-CA"/>
        </w:rPr>
        <w:t xml:space="preserve"> </w:t>
      </w:r>
      <w:r w:rsidRPr="004E7A96">
        <w:rPr>
          <w:color w:val="231F20"/>
          <w:sz w:val="17"/>
          <w:lang w:val="fr-CA"/>
        </w:rPr>
        <w:t>amende</w:t>
      </w:r>
      <w:r w:rsidRPr="004E7A96">
        <w:rPr>
          <w:color w:val="231F20"/>
          <w:spacing w:val="-9"/>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251</w:t>
      </w:r>
      <w:r w:rsidRPr="004E7A96">
        <w:rPr>
          <w:color w:val="231F20"/>
          <w:spacing w:val="-8"/>
          <w:sz w:val="17"/>
          <w:lang w:val="fr-CA"/>
        </w:rPr>
        <w:t xml:space="preserve"> </w:t>
      </w:r>
      <w:r w:rsidRPr="004E7A96">
        <w:rPr>
          <w:color w:val="231F20"/>
          <w:sz w:val="17"/>
          <w:lang w:val="fr-CA"/>
        </w:rPr>
        <w:t>à</w:t>
      </w:r>
      <w:r w:rsidRPr="004E7A96">
        <w:rPr>
          <w:color w:val="231F20"/>
          <w:spacing w:val="-9"/>
          <w:sz w:val="17"/>
          <w:lang w:val="fr-CA"/>
        </w:rPr>
        <w:t xml:space="preserve"> </w:t>
      </w:r>
      <w:r w:rsidRPr="004E7A96">
        <w:rPr>
          <w:color w:val="231F20"/>
          <w:sz w:val="17"/>
          <w:lang w:val="fr-CA"/>
        </w:rPr>
        <w:t>2.000 euros. Sera puni d’un emprisonnement d’un mois à un an et d’une amende de 251 à 10.000 euros celui qui vote sous le nom d’un autre</w:t>
      </w:r>
      <w:r w:rsidRPr="004E7A96">
        <w:rPr>
          <w:color w:val="231F20"/>
          <w:spacing w:val="-1"/>
          <w:sz w:val="17"/>
          <w:lang w:val="fr-CA"/>
        </w:rPr>
        <w:t xml:space="preserve"> </w:t>
      </w:r>
      <w:r w:rsidRPr="004E7A96">
        <w:rPr>
          <w:color w:val="231F20"/>
          <w:sz w:val="17"/>
          <w:lang w:val="fr-CA"/>
        </w:rPr>
        <w:t>électeur.</w:t>
      </w:r>
    </w:p>
    <w:p w14:paraId="53E8C045" w14:textId="77777777" w:rsidR="00546DE7" w:rsidRPr="004E7A96" w:rsidRDefault="00546DE7">
      <w:pPr>
        <w:pStyle w:val="Textoindependiente"/>
        <w:ind w:left="0"/>
        <w:rPr>
          <w:sz w:val="20"/>
          <w:lang w:val="fr-CA"/>
        </w:rPr>
      </w:pPr>
    </w:p>
    <w:p w14:paraId="232504B0" w14:textId="5ABB939F" w:rsidR="00546DE7" w:rsidRDefault="00286D6C">
      <w:pPr>
        <w:pStyle w:val="Textoindependiente"/>
        <w:spacing w:before="172"/>
        <w:ind w:left="26" w:right="26"/>
        <w:jc w:val="center"/>
        <w:rPr>
          <w:color w:val="231F20"/>
          <w:lang w:val="fr-CA"/>
        </w:rPr>
      </w:pPr>
      <w:r w:rsidRPr="004E7A96">
        <w:rPr>
          <w:color w:val="231F20"/>
          <w:lang w:val="fr-CA"/>
        </w:rPr>
        <w:t>ANNEXE 2</w:t>
      </w:r>
    </w:p>
    <w:p w14:paraId="691B2AED" w14:textId="524AC314" w:rsidR="007300AE" w:rsidRDefault="007300AE">
      <w:pPr>
        <w:pStyle w:val="Textoindependiente"/>
        <w:spacing w:before="172"/>
        <w:ind w:left="26" w:right="26"/>
        <w:jc w:val="center"/>
        <w:rPr>
          <w:color w:val="231F20"/>
          <w:lang w:val="fr-CA"/>
        </w:rPr>
      </w:pPr>
    </w:p>
    <w:p w14:paraId="31662E2B" w14:textId="77777777" w:rsidR="00546DE7" w:rsidRPr="004E7A96" w:rsidRDefault="00286D6C">
      <w:pPr>
        <w:pStyle w:val="Ttulo2"/>
        <w:spacing w:before="0"/>
        <w:ind w:left="26" w:right="26"/>
        <w:jc w:val="center"/>
        <w:rPr>
          <w:lang w:val="fr-CA"/>
        </w:rPr>
      </w:pPr>
      <w:r w:rsidRPr="004E7A96">
        <w:rPr>
          <w:color w:val="231F20"/>
          <w:lang w:val="fr-CA"/>
        </w:rPr>
        <w:t>Instructions pour l’électeur</w:t>
      </w:r>
    </w:p>
    <w:p w14:paraId="3805E5AA" w14:textId="77777777" w:rsidR="00546DE7" w:rsidRPr="004E7A96" w:rsidRDefault="00286D6C">
      <w:pPr>
        <w:spacing w:before="152"/>
        <w:ind w:left="26" w:right="26"/>
        <w:jc w:val="center"/>
        <w:rPr>
          <w:i/>
          <w:sz w:val="17"/>
          <w:lang w:val="fr-CA"/>
        </w:rPr>
      </w:pPr>
      <w:r w:rsidRPr="004E7A96">
        <w:rPr>
          <w:i/>
          <w:color w:val="231F20"/>
          <w:sz w:val="17"/>
          <w:lang w:val="fr-CA"/>
        </w:rPr>
        <w:t>Élections communales</w:t>
      </w:r>
    </w:p>
    <w:p w14:paraId="55486D85" w14:textId="77777777" w:rsidR="00546DE7" w:rsidRPr="004E7A96" w:rsidRDefault="00546DE7">
      <w:pPr>
        <w:pStyle w:val="Textoindependiente"/>
        <w:ind w:left="0"/>
        <w:rPr>
          <w:i/>
          <w:sz w:val="20"/>
          <w:lang w:val="fr-CA"/>
        </w:rPr>
      </w:pPr>
    </w:p>
    <w:p w14:paraId="569E5B16" w14:textId="77777777" w:rsidR="00546DE7" w:rsidRPr="004E7A96" w:rsidRDefault="00286D6C">
      <w:pPr>
        <w:pStyle w:val="Prrafodelista"/>
        <w:numPr>
          <w:ilvl w:val="0"/>
          <w:numId w:val="25"/>
        </w:numPr>
        <w:tabs>
          <w:tab w:val="left" w:pos="562"/>
        </w:tabs>
        <w:spacing w:before="128"/>
        <w:ind w:hanging="219"/>
        <w:rPr>
          <w:i/>
          <w:sz w:val="17"/>
          <w:lang w:val="fr-CA"/>
        </w:rPr>
      </w:pPr>
      <w:proofErr w:type="gramStart"/>
      <w:r w:rsidRPr="004E7A96">
        <w:rPr>
          <w:i/>
          <w:color w:val="231F20"/>
          <w:sz w:val="17"/>
          <w:lang w:val="fr-CA"/>
        </w:rPr>
        <w:t>qui</w:t>
      </w:r>
      <w:proofErr w:type="gramEnd"/>
      <w:r w:rsidRPr="004E7A96">
        <w:rPr>
          <w:i/>
          <w:color w:val="231F20"/>
          <w:sz w:val="17"/>
          <w:lang w:val="fr-CA"/>
        </w:rPr>
        <w:t xml:space="preserve"> se font d’après le système de la représentation proportionnelle</w:t>
      </w:r>
      <w:r w:rsidRPr="004E7A96">
        <w:rPr>
          <w:i/>
          <w:color w:val="231F20"/>
          <w:spacing w:val="-1"/>
          <w:sz w:val="17"/>
          <w:lang w:val="fr-CA"/>
        </w:rPr>
        <w:t xml:space="preserve"> </w:t>
      </w:r>
      <w:r w:rsidRPr="004E7A96">
        <w:rPr>
          <w:i/>
          <w:color w:val="231F20"/>
          <w:sz w:val="17"/>
          <w:lang w:val="fr-CA"/>
        </w:rPr>
        <w:t>:</w:t>
      </w:r>
    </w:p>
    <w:p w14:paraId="141937AE" w14:textId="77777777" w:rsidR="00546DE7" w:rsidRDefault="00286D6C">
      <w:pPr>
        <w:pStyle w:val="Prrafodelista"/>
        <w:numPr>
          <w:ilvl w:val="0"/>
          <w:numId w:val="24"/>
        </w:numPr>
        <w:tabs>
          <w:tab w:val="left" w:pos="517"/>
        </w:tabs>
        <w:spacing w:before="123" w:line="288" w:lineRule="auto"/>
        <w:ind w:right="114" w:firstLine="226"/>
        <w:rPr>
          <w:sz w:val="17"/>
        </w:rPr>
      </w:pPr>
      <w:r w:rsidRPr="004E7A96">
        <w:rPr>
          <w:color w:val="231F20"/>
          <w:sz w:val="17"/>
          <w:lang w:val="fr-CA"/>
        </w:rPr>
        <w:t>Les</w:t>
      </w:r>
      <w:r w:rsidRPr="004E7A96">
        <w:rPr>
          <w:color w:val="231F20"/>
          <w:spacing w:val="-7"/>
          <w:sz w:val="17"/>
          <w:lang w:val="fr-CA"/>
        </w:rPr>
        <w:t xml:space="preserve"> </w:t>
      </w:r>
      <w:r w:rsidRPr="004E7A96">
        <w:rPr>
          <w:color w:val="231F20"/>
          <w:sz w:val="17"/>
          <w:lang w:val="fr-CA"/>
        </w:rPr>
        <w:t>opérations</w:t>
      </w:r>
      <w:r w:rsidRPr="004E7A96">
        <w:rPr>
          <w:color w:val="231F20"/>
          <w:spacing w:val="-6"/>
          <w:sz w:val="17"/>
          <w:lang w:val="fr-CA"/>
        </w:rPr>
        <w:t xml:space="preserve"> </w:t>
      </w:r>
      <w:r w:rsidRPr="004E7A96">
        <w:rPr>
          <w:color w:val="231F20"/>
          <w:sz w:val="17"/>
          <w:lang w:val="fr-CA"/>
        </w:rPr>
        <w:t>électorales</w:t>
      </w:r>
      <w:r w:rsidRPr="004E7A96">
        <w:rPr>
          <w:color w:val="231F20"/>
          <w:spacing w:val="-7"/>
          <w:sz w:val="17"/>
          <w:lang w:val="fr-CA"/>
        </w:rPr>
        <w:t xml:space="preserve"> </w:t>
      </w:r>
      <w:r w:rsidRPr="004E7A96">
        <w:rPr>
          <w:color w:val="231F20"/>
          <w:sz w:val="17"/>
          <w:lang w:val="fr-CA"/>
        </w:rPr>
        <w:t>commencent</w:t>
      </w:r>
      <w:r w:rsidRPr="004E7A96">
        <w:rPr>
          <w:color w:val="231F20"/>
          <w:spacing w:val="-6"/>
          <w:sz w:val="17"/>
          <w:lang w:val="fr-CA"/>
        </w:rPr>
        <w:t xml:space="preserve"> </w:t>
      </w:r>
      <w:r w:rsidRPr="004E7A96">
        <w:rPr>
          <w:color w:val="231F20"/>
          <w:sz w:val="17"/>
          <w:lang w:val="fr-CA"/>
        </w:rPr>
        <w:t>à</w:t>
      </w:r>
      <w:r w:rsidRPr="004E7A96">
        <w:rPr>
          <w:color w:val="231F20"/>
          <w:spacing w:val="-7"/>
          <w:sz w:val="17"/>
          <w:lang w:val="fr-CA"/>
        </w:rPr>
        <w:t xml:space="preserve"> </w:t>
      </w:r>
      <w:r w:rsidRPr="004E7A96">
        <w:rPr>
          <w:color w:val="231F20"/>
          <w:sz w:val="17"/>
          <w:lang w:val="fr-CA"/>
        </w:rPr>
        <w:t>huit</w:t>
      </w:r>
      <w:r w:rsidRPr="004E7A96">
        <w:rPr>
          <w:color w:val="231F20"/>
          <w:spacing w:val="-6"/>
          <w:sz w:val="17"/>
          <w:lang w:val="fr-CA"/>
        </w:rPr>
        <w:t xml:space="preserve"> </w:t>
      </w:r>
      <w:r w:rsidRPr="004E7A96">
        <w:rPr>
          <w:color w:val="231F20"/>
          <w:sz w:val="17"/>
          <w:lang w:val="fr-CA"/>
        </w:rPr>
        <w:t>heures.</w:t>
      </w:r>
      <w:r w:rsidRPr="004E7A96">
        <w:rPr>
          <w:color w:val="231F20"/>
          <w:spacing w:val="-17"/>
          <w:sz w:val="17"/>
          <w:lang w:val="fr-CA"/>
        </w:rPr>
        <w:t xml:space="preserve"> </w:t>
      </w:r>
      <w:r w:rsidRPr="004E7A96">
        <w:rPr>
          <w:color w:val="231F20"/>
          <w:sz w:val="17"/>
          <w:lang w:val="fr-CA"/>
        </w:rPr>
        <w:t>Les</w:t>
      </w:r>
      <w:r w:rsidRPr="004E7A96">
        <w:rPr>
          <w:color w:val="231F20"/>
          <w:spacing w:val="-6"/>
          <w:sz w:val="17"/>
          <w:lang w:val="fr-CA"/>
        </w:rPr>
        <w:t xml:space="preserve"> </w:t>
      </w:r>
      <w:r w:rsidRPr="004E7A96">
        <w:rPr>
          <w:color w:val="231F20"/>
          <w:sz w:val="17"/>
          <w:lang w:val="fr-CA"/>
        </w:rPr>
        <w:t>électeurs</w:t>
      </w:r>
      <w:r w:rsidRPr="004E7A96">
        <w:rPr>
          <w:color w:val="231F20"/>
          <w:spacing w:val="-7"/>
          <w:sz w:val="17"/>
          <w:lang w:val="fr-CA"/>
        </w:rPr>
        <w:t xml:space="preserve"> </w:t>
      </w:r>
      <w:r w:rsidRPr="004E7A96">
        <w:rPr>
          <w:color w:val="231F20"/>
          <w:sz w:val="17"/>
          <w:lang w:val="fr-CA"/>
        </w:rPr>
        <w:t>sont</w:t>
      </w:r>
      <w:r w:rsidRPr="004E7A96">
        <w:rPr>
          <w:color w:val="231F20"/>
          <w:spacing w:val="-6"/>
          <w:sz w:val="17"/>
          <w:lang w:val="fr-CA"/>
        </w:rPr>
        <w:t xml:space="preserve"> </w:t>
      </w:r>
      <w:r w:rsidRPr="004E7A96">
        <w:rPr>
          <w:color w:val="231F20"/>
          <w:sz w:val="17"/>
          <w:lang w:val="fr-CA"/>
        </w:rPr>
        <w:t>admis</w:t>
      </w:r>
      <w:r w:rsidRPr="004E7A96">
        <w:rPr>
          <w:color w:val="231F20"/>
          <w:spacing w:val="-7"/>
          <w:sz w:val="17"/>
          <w:lang w:val="fr-CA"/>
        </w:rPr>
        <w:t xml:space="preserve"> </w:t>
      </w:r>
      <w:r w:rsidRPr="004E7A96">
        <w:rPr>
          <w:color w:val="231F20"/>
          <w:sz w:val="17"/>
          <w:lang w:val="fr-CA"/>
        </w:rPr>
        <w:t>à</w:t>
      </w:r>
      <w:r w:rsidRPr="004E7A96">
        <w:rPr>
          <w:color w:val="231F20"/>
          <w:spacing w:val="-6"/>
          <w:sz w:val="17"/>
          <w:lang w:val="fr-CA"/>
        </w:rPr>
        <w:t xml:space="preserve"> </w:t>
      </w:r>
      <w:r w:rsidRPr="004E7A96">
        <w:rPr>
          <w:color w:val="231F20"/>
          <w:sz w:val="17"/>
          <w:lang w:val="fr-CA"/>
        </w:rPr>
        <w:t>voter</w:t>
      </w:r>
      <w:r w:rsidRPr="004E7A96">
        <w:rPr>
          <w:color w:val="231F20"/>
          <w:spacing w:val="-7"/>
          <w:sz w:val="17"/>
          <w:lang w:val="fr-CA"/>
        </w:rPr>
        <w:t xml:space="preserve"> </w:t>
      </w:r>
      <w:r w:rsidRPr="004E7A96">
        <w:rPr>
          <w:color w:val="231F20"/>
          <w:sz w:val="17"/>
          <w:lang w:val="fr-CA"/>
        </w:rPr>
        <w:t>s’ils</w:t>
      </w:r>
      <w:r w:rsidRPr="004E7A96">
        <w:rPr>
          <w:color w:val="231F20"/>
          <w:spacing w:val="-6"/>
          <w:sz w:val="17"/>
          <w:lang w:val="fr-CA"/>
        </w:rPr>
        <w:t xml:space="preserve"> </w:t>
      </w:r>
      <w:r w:rsidRPr="004E7A96">
        <w:rPr>
          <w:color w:val="231F20"/>
          <w:sz w:val="17"/>
          <w:lang w:val="fr-CA"/>
        </w:rPr>
        <w:t>se</w:t>
      </w:r>
      <w:r w:rsidRPr="004E7A96">
        <w:rPr>
          <w:color w:val="231F20"/>
          <w:spacing w:val="-7"/>
          <w:sz w:val="17"/>
          <w:lang w:val="fr-CA"/>
        </w:rPr>
        <w:t xml:space="preserve"> </w:t>
      </w:r>
      <w:r w:rsidRPr="004E7A96">
        <w:rPr>
          <w:color w:val="231F20"/>
          <w:sz w:val="17"/>
          <w:lang w:val="fr-CA"/>
        </w:rPr>
        <w:t>présentent</w:t>
      </w:r>
      <w:r w:rsidRPr="004E7A96">
        <w:rPr>
          <w:color w:val="231F20"/>
          <w:spacing w:val="-6"/>
          <w:sz w:val="17"/>
          <w:lang w:val="fr-CA"/>
        </w:rPr>
        <w:t xml:space="preserve"> </w:t>
      </w:r>
      <w:r w:rsidRPr="004E7A96">
        <w:rPr>
          <w:color w:val="231F20"/>
          <w:sz w:val="17"/>
          <w:lang w:val="fr-CA"/>
        </w:rPr>
        <w:t>munis</w:t>
      </w:r>
      <w:r w:rsidRPr="004E7A96">
        <w:rPr>
          <w:color w:val="231F20"/>
          <w:spacing w:val="-7"/>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leur</w:t>
      </w:r>
      <w:r w:rsidRPr="004E7A96">
        <w:rPr>
          <w:color w:val="231F20"/>
          <w:spacing w:val="-7"/>
          <w:sz w:val="17"/>
          <w:lang w:val="fr-CA"/>
        </w:rPr>
        <w:t xml:space="preserve"> </w:t>
      </w:r>
      <w:r w:rsidRPr="004E7A96">
        <w:rPr>
          <w:color w:val="231F20"/>
          <w:sz w:val="17"/>
          <w:lang w:val="fr-CA"/>
        </w:rPr>
        <w:t xml:space="preserve">carte d’identité, de leur passeport, de leur titre de séjour ou de leur carte de séjour avant quatorze heures. </w:t>
      </w:r>
      <w:proofErr w:type="spellStart"/>
      <w:r>
        <w:rPr>
          <w:color w:val="231F20"/>
          <w:sz w:val="17"/>
        </w:rPr>
        <w:t>Ensuite</w:t>
      </w:r>
      <w:proofErr w:type="spellEnd"/>
      <w:r>
        <w:rPr>
          <w:color w:val="231F20"/>
          <w:sz w:val="17"/>
        </w:rPr>
        <w:t xml:space="preserve"> le </w:t>
      </w:r>
      <w:proofErr w:type="spellStart"/>
      <w:r>
        <w:rPr>
          <w:color w:val="231F20"/>
          <w:sz w:val="17"/>
        </w:rPr>
        <w:t>scrutin</w:t>
      </w:r>
      <w:proofErr w:type="spellEnd"/>
      <w:r>
        <w:rPr>
          <w:color w:val="231F20"/>
          <w:sz w:val="17"/>
        </w:rPr>
        <w:t xml:space="preserve"> </w:t>
      </w:r>
      <w:proofErr w:type="spellStart"/>
      <w:r>
        <w:rPr>
          <w:color w:val="231F20"/>
          <w:sz w:val="17"/>
        </w:rPr>
        <w:t>est</w:t>
      </w:r>
      <w:proofErr w:type="spellEnd"/>
      <w:r>
        <w:rPr>
          <w:color w:val="231F20"/>
          <w:spacing w:val="-18"/>
          <w:sz w:val="17"/>
        </w:rPr>
        <w:t xml:space="preserve"> </w:t>
      </w:r>
      <w:r>
        <w:rPr>
          <w:color w:val="231F20"/>
          <w:sz w:val="17"/>
        </w:rPr>
        <w:t>clos.</w:t>
      </w:r>
    </w:p>
    <w:p w14:paraId="2679DC23" w14:textId="77777777" w:rsidR="00546DE7" w:rsidRPr="004E7A96" w:rsidRDefault="00286D6C">
      <w:pPr>
        <w:pStyle w:val="Prrafodelista"/>
        <w:numPr>
          <w:ilvl w:val="0"/>
          <w:numId w:val="24"/>
        </w:numPr>
        <w:tabs>
          <w:tab w:val="left" w:pos="524"/>
        </w:tabs>
        <w:spacing w:before="84" w:line="288" w:lineRule="auto"/>
        <w:ind w:right="114" w:firstLine="226"/>
        <w:rPr>
          <w:sz w:val="17"/>
          <w:lang w:val="fr-CA"/>
        </w:rPr>
      </w:pPr>
      <w:r w:rsidRPr="004E7A96">
        <w:rPr>
          <w:color w:val="231F20"/>
          <w:spacing w:val="-3"/>
          <w:sz w:val="17"/>
          <w:lang w:val="fr-CA"/>
        </w:rPr>
        <w:t xml:space="preserve">L’électeur </w:t>
      </w:r>
      <w:r w:rsidRPr="004E7A96">
        <w:rPr>
          <w:color w:val="231F20"/>
          <w:sz w:val="17"/>
          <w:lang w:val="fr-CA"/>
        </w:rPr>
        <w:t>ne peut émettre plus de suffrages qu’il n’y a de mandats à pourvoir. Il ne peut donc émettre plus de … suffrages. Il peut attribuer un ou deux suffrages à chacun des candidats jusqu’à concurrence de …</w:t>
      </w:r>
      <w:r w:rsidRPr="004E7A96">
        <w:rPr>
          <w:color w:val="231F20"/>
          <w:spacing w:val="-3"/>
          <w:sz w:val="17"/>
          <w:lang w:val="fr-CA"/>
        </w:rPr>
        <w:t xml:space="preserve"> </w:t>
      </w:r>
      <w:r w:rsidRPr="004E7A96">
        <w:rPr>
          <w:color w:val="231F20"/>
          <w:sz w:val="17"/>
          <w:lang w:val="fr-CA"/>
        </w:rPr>
        <w:t>suffrages.</w:t>
      </w:r>
    </w:p>
    <w:p w14:paraId="2BFF00F5" w14:textId="77777777" w:rsidR="00546DE7" w:rsidRPr="004E7A96" w:rsidRDefault="00546DE7">
      <w:pPr>
        <w:spacing w:line="288" w:lineRule="auto"/>
        <w:rPr>
          <w:sz w:val="17"/>
          <w:lang w:val="fr-CA"/>
        </w:rPr>
        <w:sectPr w:rsidR="00546DE7" w:rsidRPr="004E7A96">
          <w:pgSz w:w="11910" w:h="16840"/>
          <w:pgMar w:top="1060" w:right="960" w:bottom="680" w:left="960" w:header="563" w:footer="491" w:gutter="0"/>
          <w:cols w:space="720"/>
        </w:sectPr>
      </w:pPr>
    </w:p>
    <w:p w14:paraId="70D49376" w14:textId="77777777" w:rsidR="00546DE7" w:rsidRDefault="00286D6C">
      <w:pPr>
        <w:pStyle w:val="Textoindependiente"/>
        <w:spacing w:before="94"/>
        <w:ind w:left="343"/>
        <w:jc w:val="both"/>
      </w:pPr>
      <w:proofErr w:type="spellStart"/>
      <w:r>
        <w:rPr>
          <w:color w:val="231F20"/>
        </w:rPr>
        <w:lastRenderedPageBreak/>
        <w:t>L’électeur</w:t>
      </w:r>
      <w:proofErr w:type="spellEnd"/>
      <w:r>
        <w:rPr>
          <w:color w:val="231F20"/>
        </w:rPr>
        <w:t xml:space="preserve"> vote</w:t>
      </w:r>
    </w:p>
    <w:p w14:paraId="262A1B9E" w14:textId="77777777" w:rsidR="00546DE7" w:rsidRPr="004E7A96" w:rsidRDefault="00286D6C">
      <w:pPr>
        <w:pStyle w:val="Prrafodelista"/>
        <w:numPr>
          <w:ilvl w:val="0"/>
          <w:numId w:val="27"/>
        </w:numPr>
        <w:tabs>
          <w:tab w:val="left" w:pos="685"/>
        </w:tabs>
        <w:spacing w:line="288" w:lineRule="auto"/>
        <w:ind w:right="113"/>
        <w:jc w:val="both"/>
        <w:rPr>
          <w:sz w:val="17"/>
          <w:lang w:val="fr-CA"/>
        </w:rPr>
      </w:pPr>
      <w:proofErr w:type="gramStart"/>
      <w:r w:rsidRPr="004E7A96">
        <w:rPr>
          <w:color w:val="231F20"/>
          <w:sz w:val="17"/>
          <w:lang w:val="fr-CA"/>
        </w:rPr>
        <w:t>soit</w:t>
      </w:r>
      <w:proofErr w:type="gramEnd"/>
      <w:r w:rsidRPr="004E7A96">
        <w:rPr>
          <w:color w:val="231F20"/>
          <w:sz w:val="17"/>
          <w:lang w:val="fr-CA"/>
        </w:rPr>
        <w:t xml:space="preserve"> en remplissant le cercle de la case placée en tête d’une liste, soit en y inscrivant une croix (+ ou x), en attribuant </w:t>
      </w:r>
      <w:r w:rsidRPr="004E7A96">
        <w:rPr>
          <w:color w:val="231F20"/>
          <w:spacing w:val="-3"/>
          <w:sz w:val="17"/>
          <w:lang w:val="fr-CA"/>
        </w:rPr>
        <w:t xml:space="preserve">ainsi </w:t>
      </w:r>
      <w:r w:rsidRPr="004E7A96">
        <w:rPr>
          <w:color w:val="231F20"/>
          <w:sz w:val="17"/>
          <w:lang w:val="fr-CA"/>
        </w:rPr>
        <w:t>un suffrage à chacun des candidats de cette liste</w:t>
      </w:r>
      <w:r w:rsidRPr="004E7A96">
        <w:rPr>
          <w:color w:val="231F20"/>
          <w:spacing w:val="-1"/>
          <w:sz w:val="17"/>
          <w:lang w:val="fr-CA"/>
        </w:rPr>
        <w:t xml:space="preserve"> </w:t>
      </w:r>
      <w:r w:rsidRPr="004E7A96">
        <w:rPr>
          <w:color w:val="231F20"/>
          <w:sz w:val="17"/>
          <w:lang w:val="fr-CA"/>
        </w:rPr>
        <w:t>;</w:t>
      </w:r>
    </w:p>
    <w:p w14:paraId="387238B7" w14:textId="77777777" w:rsidR="00546DE7" w:rsidRPr="004E7A96" w:rsidRDefault="00286D6C">
      <w:pPr>
        <w:pStyle w:val="Prrafodelista"/>
        <w:numPr>
          <w:ilvl w:val="0"/>
          <w:numId w:val="27"/>
        </w:numPr>
        <w:tabs>
          <w:tab w:val="left" w:pos="685"/>
        </w:tabs>
        <w:spacing w:before="42" w:line="288" w:lineRule="auto"/>
        <w:ind w:right="115"/>
        <w:jc w:val="both"/>
        <w:rPr>
          <w:sz w:val="17"/>
          <w:lang w:val="fr-CA"/>
        </w:rPr>
      </w:pPr>
      <w:proofErr w:type="gramStart"/>
      <w:r w:rsidRPr="004E7A96">
        <w:rPr>
          <w:color w:val="231F20"/>
          <w:sz w:val="17"/>
          <w:lang w:val="fr-CA"/>
        </w:rPr>
        <w:t>soit</w:t>
      </w:r>
      <w:proofErr w:type="gramEnd"/>
      <w:r w:rsidRPr="004E7A96">
        <w:rPr>
          <w:color w:val="231F20"/>
          <w:sz w:val="17"/>
          <w:lang w:val="fr-CA"/>
        </w:rPr>
        <w:t xml:space="preserve"> en inscrivant une croix (+ ou x) dans l’une ou dans les deux cases placées à la suite du nom d’un ou de plusieurs</w:t>
      </w:r>
      <w:r w:rsidRPr="004E7A96">
        <w:rPr>
          <w:color w:val="231F20"/>
          <w:spacing w:val="-30"/>
          <w:sz w:val="17"/>
          <w:lang w:val="fr-CA"/>
        </w:rPr>
        <w:t xml:space="preserve"> </w:t>
      </w:r>
      <w:r w:rsidRPr="004E7A96">
        <w:rPr>
          <w:color w:val="231F20"/>
          <w:sz w:val="17"/>
          <w:lang w:val="fr-CA"/>
        </w:rPr>
        <w:t xml:space="preserve">can- </w:t>
      </w:r>
      <w:proofErr w:type="spellStart"/>
      <w:r w:rsidRPr="004E7A96">
        <w:rPr>
          <w:color w:val="231F20"/>
          <w:sz w:val="17"/>
          <w:lang w:val="fr-CA"/>
        </w:rPr>
        <w:t>didats</w:t>
      </w:r>
      <w:proofErr w:type="spellEnd"/>
      <w:r w:rsidRPr="004E7A96">
        <w:rPr>
          <w:color w:val="231F20"/>
          <w:sz w:val="17"/>
          <w:lang w:val="fr-CA"/>
        </w:rPr>
        <w:t xml:space="preserve"> jusqu’à concurrence du total des … suffrages dont il dispose</w:t>
      </w:r>
      <w:r w:rsidRPr="004E7A96">
        <w:rPr>
          <w:color w:val="231F20"/>
          <w:spacing w:val="-1"/>
          <w:sz w:val="17"/>
          <w:lang w:val="fr-CA"/>
        </w:rPr>
        <w:t xml:space="preserve"> </w:t>
      </w:r>
      <w:r w:rsidRPr="004E7A96">
        <w:rPr>
          <w:color w:val="231F20"/>
          <w:sz w:val="17"/>
          <w:lang w:val="fr-CA"/>
        </w:rPr>
        <w:t>;</w:t>
      </w:r>
    </w:p>
    <w:p w14:paraId="10F6A6CA" w14:textId="77777777" w:rsidR="00546DE7" w:rsidRPr="004E7A96" w:rsidRDefault="00286D6C">
      <w:pPr>
        <w:pStyle w:val="Prrafodelista"/>
        <w:numPr>
          <w:ilvl w:val="0"/>
          <w:numId w:val="27"/>
        </w:numPr>
        <w:tabs>
          <w:tab w:val="left" w:pos="685"/>
        </w:tabs>
        <w:spacing w:before="41" w:line="288" w:lineRule="auto"/>
        <w:ind w:right="115"/>
        <w:jc w:val="both"/>
        <w:rPr>
          <w:sz w:val="17"/>
          <w:lang w:val="fr-CA"/>
        </w:rPr>
      </w:pPr>
      <w:proofErr w:type="gramStart"/>
      <w:r w:rsidRPr="004E7A96">
        <w:rPr>
          <w:color w:val="231F20"/>
          <w:sz w:val="17"/>
          <w:lang w:val="fr-CA"/>
        </w:rPr>
        <w:t>soit</w:t>
      </w:r>
      <w:proofErr w:type="gramEnd"/>
      <w:r w:rsidRPr="004E7A96">
        <w:rPr>
          <w:color w:val="231F20"/>
          <w:sz w:val="17"/>
          <w:lang w:val="fr-CA"/>
        </w:rPr>
        <w:t xml:space="preserve"> en procédant conjointement des deux manières s’il remplit le cercle de la case placée en tête d’une liste comprenant moins</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candidats</w:t>
      </w:r>
      <w:r w:rsidRPr="004E7A96">
        <w:rPr>
          <w:color w:val="231F20"/>
          <w:spacing w:val="-3"/>
          <w:sz w:val="17"/>
          <w:lang w:val="fr-CA"/>
        </w:rPr>
        <w:t xml:space="preserve"> </w:t>
      </w:r>
      <w:r w:rsidRPr="004E7A96">
        <w:rPr>
          <w:color w:val="231F20"/>
          <w:sz w:val="17"/>
          <w:lang w:val="fr-CA"/>
        </w:rPr>
        <w:t>qu’il</w:t>
      </w:r>
      <w:r w:rsidRPr="004E7A96">
        <w:rPr>
          <w:color w:val="231F20"/>
          <w:spacing w:val="-3"/>
          <w:sz w:val="17"/>
          <w:lang w:val="fr-CA"/>
        </w:rPr>
        <w:t xml:space="preserve"> </w:t>
      </w:r>
      <w:r w:rsidRPr="004E7A96">
        <w:rPr>
          <w:color w:val="231F20"/>
          <w:sz w:val="17"/>
          <w:lang w:val="fr-CA"/>
        </w:rPr>
        <w:t>n’y</w:t>
      </w:r>
      <w:r w:rsidRPr="004E7A96">
        <w:rPr>
          <w:color w:val="231F20"/>
          <w:spacing w:val="-3"/>
          <w:sz w:val="17"/>
          <w:lang w:val="fr-CA"/>
        </w:rPr>
        <w:t xml:space="preserve"> </w:t>
      </w:r>
      <w:r w:rsidRPr="004E7A96">
        <w:rPr>
          <w:color w:val="231F20"/>
          <w:sz w:val="17"/>
          <w:lang w:val="fr-CA"/>
        </w:rPr>
        <w:t>a</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députés</w:t>
      </w:r>
      <w:r w:rsidRPr="004E7A96">
        <w:rPr>
          <w:color w:val="231F20"/>
          <w:spacing w:val="-3"/>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élire</w:t>
      </w:r>
      <w:r w:rsidRPr="004E7A96">
        <w:rPr>
          <w:color w:val="231F20"/>
          <w:spacing w:val="-3"/>
          <w:sz w:val="17"/>
          <w:lang w:val="fr-CA"/>
        </w:rPr>
        <w:t xml:space="preserve"> </w:t>
      </w:r>
      <w:r w:rsidRPr="004E7A96">
        <w:rPr>
          <w:color w:val="231F20"/>
          <w:sz w:val="17"/>
          <w:lang w:val="fr-CA"/>
        </w:rPr>
        <w:t>dans</w:t>
      </w:r>
      <w:r w:rsidRPr="004E7A96">
        <w:rPr>
          <w:color w:val="231F20"/>
          <w:spacing w:val="-2"/>
          <w:sz w:val="17"/>
          <w:lang w:val="fr-CA"/>
        </w:rPr>
        <w:t xml:space="preserve"> </w:t>
      </w:r>
      <w:r w:rsidRPr="004E7A96">
        <w:rPr>
          <w:color w:val="231F20"/>
          <w:sz w:val="17"/>
          <w:lang w:val="fr-CA"/>
        </w:rPr>
        <w:t>la</w:t>
      </w:r>
      <w:r w:rsidRPr="004E7A96">
        <w:rPr>
          <w:color w:val="231F20"/>
          <w:spacing w:val="-3"/>
          <w:sz w:val="17"/>
          <w:lang w:val="fr-CA"/>
        </w:rPr>
        <w:t xml:space="preserve"> </w:t>
      </w:r>
      <w:r w:rsidRPr="004E7A96">
        <w:rPr>
          <w:color w:val="231F20"/>
          <w:sz w:val="17"/>
          <w:lang w:val="fr-CA"/>
        </w:rPr>
        <w:t>circonscription</w:t>
      </w:r>
      <w:r w:rsidRPr="004E7A96">
        <w:rPr>
          <w:color w:val="231F20"/>
          <w:spacing w:val="-3"/>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s’il</w:t>
      </w:r>
      <w:r w:rsidRPr="004E7A96">
        <w:rPr>
          <w:color w:val="231F20"/>
          <w:spacing w:val="-3"/>
          <w:sz w:val="17"/>
          <w:lang w:val="fr-CA"/>
        </w:rPr>
        <w:t xml:space="preserve"> </w:t>
      </w:r>
      <w:r w:rsidRPr="004E7A96">
        <w:rPr>
          <w:color w:val="231F20"/>
          <w:sz w:val="17"/>
          <w:lang w:val="fr-CA"/>
        </w:rPr>
        <w:t>inscrit</w:t>
      </w:r>
      <w:r w:rsidRPr="004E7A96">
        <w:rPr>
          <w:color w:val="231F20"/>
          <w:spacing w:val="-3"/>
          <w:sz w:val="17"/>
          <w:lang w:val="fr-CA"/>
        </w:rPr>
        <w:t xml:space="preserve"> </w:t>
      </w:r>
      <w:r w:rsidRPr="004E7A96">
        <w:rPr>
          <w:color w:val="231F20"/>
          <w:sz w:val="17"/>
          <w:lang w:val="fr-CA"/>
        </w:rPr>
        <w:t>une</w:t>
      </w:r>
      <w:r w:rsidRPr="004E7A96">
        <w:rPr>
          <w:color w:val="231F20"/>
          <w:spacing w:val="-3"/>
          <w:sz w:val="17"/>
          <w:lang w:val="fr-CA"/>
        </w:rPr>
        <w:t xml:space="preserve"> </w:t>
      </w:r>
      <w:r w:rsidRPr="004E7A96">
        <w:rPr>
          <w:color w:val="231F20"/>
          <w:sz w:val="17"/>
          <w:lang w:val="fr-CA"/>
        </w:rPr>
        <w:t>croix</w:t>
      </w:r>
      <w:r w:rsidRPr="004E7A96">
        <w:rPr>
          <w:color w:val="231F20"/>
          <w:spacing w:val="-3"/>
          <w:sz w:val="17"/>
          <w:lang w:val="fr-CA"/>
        </w:rPr>
        <w:t xml:space="preserve"> </w:t>
      </w:r>
      <w:r w:rsidRPr="004E7A96">
        <w:rPr>
          <w:color w:val="231F20"/>
          <w:sz w:val="17"/>
          <w:lang w:val="fr-CA"/>
        </w:rPr>
        <w:t>(+</w:t>
      </w:r>
      <w:r w:rsidRPr="004E7A96">
        <w:rPr>
          <w:color w:val="231F20"/>
          <w:spacing w:val="-3"/>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x)</w:t>
      </w:r>
      <w:r w:rsidRPr="004E7A96">
        <w:rPr>
          <w:color w:val="231F20"/>
          <w:spacing w:val="-3"/>
          <w:sz w:val="17"/>
          <w:lang w:val="fr-CA"/>
        </w:rPr>
        <w:t xml:space="preserve"> </w:t>
      </w:r>
      <w:r w:rsidRPr="004E7A96">
        <w:rPr>
          <w:color w:val="231F20"/>
          <w:sz w:val="17"/>
          <w:lang w:val="fr-CA"/>
        </w:rPr>
        <w:t>dans</w:t>
      </w:r>
      <w:r w:rsidRPr="004E7A96">
        <w:rPr>
          <w:color w:val="231F20"/>
          <w:spacing w:val="-2"/>
          <w:sz w:val="17"/>
          <w:lang w:val="fr-CA"/>
        </w:rPr>
        <w:t xml:space="preserve"> </w:t>
      </w:r>
      <w:r w:rsidRPr="004E7A96">
        <w:rPr>
          <w:color w:val="231F20"/>
          <w:sz w:val="17"/>
          <w:lang w:val="fr-CA"/>
        </w:rPr>
        <w:t>le</w:t>
      </w:r>
      <w:r w:rsidRPr="004E7A96">
        <w:rPr>
          <w:color w:val="231F20"/>
          <w:spacing w:val="-3"/>
          <w:sz w:val="17"/>
          <w:lang w:val="fr-CA"/>
        </w:rPr>
        <w:t xml:space="preserve"> </w:t>
      </w:r>
      <w:r w:rsidRPr="004E7A96">
        <w:rPr>
          <w:color w:val="231F20"/>
          <w:sz w:val="17"/>
          <w:lang w:val="fr-CA"/>
        </w:rPr>
        <w:t>cercle</w:t>
      </w:r>
      <w:r w:rsidRPr="004E7A96">
        <w:rPr>
          <w:color w:val="231F20"/>
          <w:spacing w:val="-3"/>
          <w:sz w:val="17"/>
          <w:lang w:val="fr-CA"/>
        </w:rPr>
        <w:t xml:space="preserve"> </w:t>
      </w:r>
      <w:r w:rsidRPr="004E7A96">
        <w:rPr>
          <w:color w:val="231F20"/>
          <w:sz w:val="17"/>
          <w:lang w:val="fr-CA"/>
        </w:rPr>
        <w:t>placé en tête d’une pareille liste, tout en attribuant le reste de ses voix à un ou plusieurs candidats</w:t>
      </w:r>
      <w:r w:rsidRPr="004E7A96">
        <w:rPr>
          <w:color w:val="231F20"/>
          <w:spacing w:val="-4"/>
          <w:sz w:val="17"/>
          <w:lang w:val="fr-CA"/>
        </w:rPr>
        <w:t xml:space="preserve"> </w:t>
      </w:r>
      <w:r w:rsidRPr="004E7A96">
        <w:rPr>
          <w:color w:val="231F20"/>
          <w:sz w:val="17"/>
          <w:lang w:val="fr-CA"/>
        </w:rPr>
        <w:t>:</w:t>
      </w:r>
    </w:p>
    <w:p w14:paraId="616952D8" w14:textId="77777777" w:rsidR="00546DE7" w:rsidRPr="004E7A96" w:rsidRDefault="00286D6C">
      <w:pPr>
        <w:pStyle w:val="Prrafodelista"/>
        <w:numPr>
          <w:ilvl w:val="1"/>
          <w:numId w:val="27"/>
        </w:numPr>
        <w:tabs>
          <w:tab w:val="left" w:pos="968"/>
        </w:tabs>
        <w:spacing w:before="27" w:line="288" w:lineRule="auto"/>
        <w:ind w:right="115"/>
        <w:jc w:val="both"/>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attribue le reste de ses voix à un ou plusieurs candidats figurant sur la liste à l’ensemble de laquelle il </w:t>
      </w:r>
      <w:r w:rsidRPr="004E7A96">
        <w:rPr>
          <w:color w:val="231F20"/>
          <w:spacing w:val="-11"/>
          <w:sz w:val="17"/>
          <w:lang w:val="fr-CA"/>
        </w:rPr>
        <w:t xml:space="preserve">a </w:t>
      </w:r>
      <w:r w:rsidRPr="004E7A96">
        <w:rPr>
          <w:color w:val="231F20"/>
          <w:sz w:val="17"/>
          <w:lang w:val="fr-CA"/>
        </w:rPr>
        <w:t>donné son adhésion, il ne peut attribuer à chaque candidat qu’une seule voix jusqu’à épuisement du reste de voix</w:t>
      </w:r>
      <w:r w:rsidRPr="004E7A96">
        <w:rPr>
          <w:color w:val="231F20"/>
          <w:spacing w:val="-11"/>
          <w:sz w:val="17"/>
          <w:lang w:val="fr-CA"/>
        </w:rPr>
        <w:t xml:space="preserve"> </w:t>
      </w:r>
      <w:r w:rsidRPr="004E7A96">
        <w:rPr>
          <w:color w:val="231F20"/>
          <w:sz w:val="17"/>
          <w:lang w:val="fr-CA"/>
        </w:rPr>
        <w:t>;</w:t>
      </w:r>
    </w:p>
    <w:p w14:paraId="209C22E7" w14:textId="77777777" w:rsidR="00546DE7" w:rsidRPr="004E7A96" w:rsidRDefault="00286D6C">
      <w:pPr>
        <w:pStyle w:val="Prrafodelista"/>
        <w:numPr>
          <w:ilvl w:val="1"/>
          <w:numId w:val="27"/>
        </w:numPr>
        <w:tabs>
          <w:tab w:val="left" w:pos="968"/>
        </w:tabs>
        <w:spacing w:before="27" w:line="288" w:lineRule="auto"/>
        <w:ind w:right="114"/>
        <w:jc w:val="both"/>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attribue le reste de ses voix à un ou plusieurs candidats figurant sur la liste à laquelle il a donné son </w:t>
      </w:r>
      <w:proofErr w:type="spellStart"/>
      <w:r w:rsidRPr="004E7A96">
        <w:rPr>
          <w:color w:val="231F20"/>
          <w:sz w:val="17"/>
          <w:lang w:val="fr-CA"/>
        </w:rPr>
        <w:t>adhé</w:t>
      </w:r>
      <w:proofErr w:type="spellEnd"/>
      <w:r w:rsidRPr="004E7A96">
        <w:rPr>
          <w:color w:val="231F20"/>
          <w:sz w:val="17"/>
          <w:lang w:val="fr-CA"/>
        </w:rPr>
        <w:t xml:space="preserve">- </w:t>
      </w:r>
      <w:proofErr w:type="spellStart"/>
      <w:r w:rsidRPr="004E7A96">
        <w:rPr>
          <w:color w:val="231F20"/>
          <w:sz w:val="17"/>
          <w:lang w:val="fr-CA"/>
        </w:rPr>
        <w:t>sion</w:t>
      </w:r>
      <w:proofErr w:type="spellEnd"/>
      <w:r w:rsidRPr="004E7A96">
        <w:rPr>
          <w:color w:val="231F20"/>
          <w:sz w:val="17"/>
          <w:lang w:val="fr-CA"/>
        </w:rPr>
        <w:t xml:space="preserve"> et sur d’autres listes, ou s’il attribue le reste de ses voix exclusivement à un ou plusieurs candidats figurant sur d’autres listes, il peut attribuer à chacun des candidats figurant sur les autres listes un ou deux suffrages jusqu’à </w:t>
      </w:r>
      <w:proofErr w:type="spellStart"/>
      <w:r w:rsidRPr="004E7A96">
        <w:rPr>
          <w:color w:val="231F20"/>
          <w:sz w:val="17"/>
          <w:lang w:val="fr-CA"/>
        </w:rPr>
        <w:t>épui</w:t>
      </w:r>
      <w:proofErr w:type="spellEnd"/>
      <w:r w:rsidRPr="004E7A96">
        <w:rPr>
          <w:color w:val="231F20"/>
          <w:sz w:val="17"/>
          <w:lang w:val="fr-CA"/>
        </w:rPr>
        <w:t xml:space="preserve">- </w:t>
      </w:r>
      <w:proofErr w:type="spellStart"/>
      <w:r w:rsidRPr="004E7A96">
        <w:rPr>
          <w:color w:val="231F20"/>
          <w:sz w:val="17"/>
          <w:lang w:val="fr-CA"/>
        </w:rPr>
        <w:t>sement</w:t>
      </w:r>
      <w:proofErr w:type="spellEnd"/>
      <w:r w:rsidRPr="004E7A96">
        <w:rPr>
          <w:color w:val="231F20"/>
          <w:sz w:val="17"/>
          <w:lang w:val="fr-CA"/>
        </w:rPr>
        <w:t xml:space="preserve"> du reste de voix</w:t>
      </w:r>
      <w:r w:rsidRPr="004E7A96">
        <w:rPr>
          <w:color w:val="231F20"/>
          <w:spacing w:val="-1"/>
          <w:sz w:val="17"/>
          <w:lang w:val="fr-CA"/>
        </w:rPr>
        <w:t xml:space="preserve"> </w:t>
      </w:r>
      <w:r w:rsidRPr="004E7A96">
        <w:rPr>
          <w:color w:val="231F20"/>
          <w:sz w:val="17"/>
          <w:lang w:val="fr-CA"/>
        </w:rPr>
        <w:t>;</w:t>
      </w:r>
    </w:p>
    <w:p w14:paraId="20F3CA1E" w14:textId="77777777" w:rsidR="00546DE7" w:rsidRPr="004E7A96" w:rsidRDefault="00286D6C">
      <w:pPr>
        <w:pStyle w:val="Prrafodelista"/>
        <w:numPr>
          <w:ilvl w:val="1"/>
          <w:numId w:val="27"/>
        </w:numPr>
        <w:tabs>
          <w:tab w:val="left" w:pos="968"/>
        </w:tabs>
        <w:spacing w:before="26" w:line="288" w:lineRule="auto"/>
        <w:ind w:right="114"/>
        <w:jc w:val="both"/>
        <w:rPr>
          <w:sz w:val="17"/>
          <w:lang w:val="fr-CA"/>
        </w:rPr>
      </w:pPr>
      <w:proofErr w:type="gramStart"/>
      <w:r w:rsidRPr="004E7A96">
        <w:rPr>
          <w:color w:val="231F20"/>
          <w:sz w:val="17"/>
          <w:lang w:val="fr-CA"/>
        </w:rPr>
        <w:t>l’électeur</w:t>
      </w:r>
      <w:proofErr w:type="gramEnd"/>
      <w:r w:rsidRPr="004E7A96">
        <w:rPr>
          <w:color w:val="231F20"/>
          <w:sz w:val="17"/>
          <w:lang w:val="fr-CA"/>
        </w:rPr>
        <w:t xml:space="preserve"> peut aussi utiliser son reste de voix pour remplir le cercle, ou pour y inscrire une croix (+ ou x), en tête d’une ou</w:t>
      </w:r>
      <w:r w:rsidRPr="004E7A96">
        <w:rPr>
          <w:color w:val="231F20"/>
          <w:spacing w:val="-6"/>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plusieurs</w:t>
      </w:r>
      <w:r w:rsidRPr="004E7A96">
        <w:rPr>
          <w:color w:val="231F20"/>
          <w:spacing w:val="-5"/>
          <w:sz w:val="17"/>
          <w:lang w:val="fr-CA"/>
        </w:rPr>
        <w:t xml:space="preserve"> </w:t>
      </w:r>
      <w:r w:rsidRPr="004E7A96">
        <w:rPr>
          <w:color w:val="231F20"/>
          <w:sz w:val="17"/>
          <w:lang w:val="fr-CA"/>
        </w:rPr>
        <w:t>autres</w:t>
      </w:r>
      <w:r w:rsidRPr="004E7A96">
        <w:rPr>
          <w:color w:val="231F20"/>
          <w:spacing w:val="-6"/>
          <w:sz w:val="17"/>
          <w:lang w:val="fr-CA"/>
        </w:rPr>
        <w:t xml:space="preserve"> </w:t>
      </w:r>
      <w:r w:rsidRPr="004E7A96">
        <w:rPr>
          <w:color w:val="231F20"/>
          <w:sz w:val="17"/>
          <w:lang w:val="fr-CA"/>
        </w:rPr>
        <w:t>listes</w:t>
      </w:r>
      <w:r w:rsidRPr="004E7A96">
        <w:rPr>
          <w:color w:val="231F20"/>
          <w:spacing w:val="-5"/>
          <w:sz w:val="17"/>
          <w:lang w:val="fr-CA"/>
        </w:rPr>
        <w:t xml:space="preserve"> </w:t>
      </w:r>
      <w:r w:rsidRPr="004E7A96">
        <w:rPr>
          <w:color w:val="231F20"/>
          <w:sz w:val="17"/>
          <w:lang w:val="fr-CA"/>
        </w:rPr>
        <w:t>dans</w:t>
      </w:r>
      <w:r w:rsidRPr="004E7A96">
        <w:rPr>
          <w:color w:val="231F20"/>
          <w:spacing w:val="-5"/>
          <w:sz w:val="17"/>
          <w:lang w:val="fr-CA"/>
        </w:rPr>
        <w:t xml:space="preserve"> </w:t>
      </w:r>
      <w:r w:rsidRPr="004E7A96">
        <w:rPr>
          <w:color w:val="231F20"/>
          <w:sz w:val="17"/>
          <w:lang w:val="fr-CA"/>
        </w:rPr>
        <w:t>la</w:t>
      </w:r>
      <w:r w:rsidRPr="004E7A96">
        <w:rPr>
          <w:color w:val="231F20"/>
          <w:spacing w:val="-6"/>
          <w:sz w:val="17"/>
          <w:lang w:val="fr-CA"/>
        </w:rPr>
        <w:t xml:space="preserve"> </w:t>
      </w:r>
      <w:r w:rsidRPr="004E7A96">
        <w:rPr>
          <w:color w:val="231F20"/>
          <w:sz w:val="17"/>
          <w:lang w:val="fr-CA"/>
        </w:rPr>
        <w:t>mesure</w:t>
      </w:r>
      <w:r w:rsidRPr="004E7A96">
        <w:rPr>
          <w:color w:val="231F20"/>
          <w:spacing w:val="-5"/>
          <w:sz w:val="17"/>
          <w:lang w:val="fr-CA"/>
        </w:rPr>
        <w:t xml:space="preserve"> </w:t>
      </w:r>
      <w:r w:rsidRPr="004E7A96">
        <w:rPr>
          <w:color w:val="231F20"/>
          <w:sz w:val="17"/>
          <w:lang w:val="fr-CA"/>
        </w:rPr>
        <w:t>où</w:t>
      </w:r>
      <w:r w:rsidRPr="004E7A96">
        <w:rPr>
          <w:color w:val="231F20"/>
          <w:spacing w:val="-5"/>
          <w:sz w:val="17"/>
          <w:lang w:val="fr-CA"/>
        </w:rPr>
        <w:t xml:space="preserve"> </w:t>
      </w:r>
      <w:r w:rsidRPr="004E7A96">
        <w:rPr>
          <w:color w:val="231F20"/>
          <w:sz w:val="17"/>
          <w:lang w:val="fr-CA"/>
        </w:rPr>
        <w:t>son</w:t>
      </w:r>
      <w:r w:rsidRPr="004E7A96">
        <w:rPr>
          <w:color w:val="231F20"/>
          <w:spacing w:val="-6"/>
          <w:sz w:val="17"/>
          <w:lang w:val="fr-CA"/>
        </w:rPr>
        <w:t xml:space="preserve"> </w:t>
      </w:r>
      <w:r w:rsidRPr="004E7A96">
        <w:rPr>
          <w:color w:val="231F20"/>
          <w:sz w:val="17"/>
          <w:lang w:val="fr-CA"/>
        </w:rPr>
        <w:t>reste</w:t>
      </w:r>
      <w:r w:rsidRPr="004E7A96">
        <w:rPr>
          <w:color w:val="231F20"/>
          <w:spacing w:val="-5"/>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voix</w:t>
      </w:r>
      <w:r w:rsidRPr="004E7A96">
        <w:rPr>
          <w:color w:val="231F20"/>
          <w:spacing w:val="-5"/>
          <w:sz w:val="17"/>
          <w:lang w:val="fr-CA"/>
        </w:rPr>
        <w:t xml:space="preserve"> </w:t>
      </w:r>
      <w:r w:rsidRPr="004E7A96">
        <w:rPr>
          <w:color w:val="231F20"/>
          <w:sz w:val="17"/>
          <w:lang w:val="fr-CA"/>
        </w:rPr>
        <w:t>est</w:t>
      </w:r>
      <w:r w:rsidRPr="004E7A96">
        <w:rPr>
          <w:color w:val="231F20"/>
          <w:spacing w:val="-6"/>
          <w:sz w:val="17"/>
          <w:lang w:val="fr-CA"/>
        </w:rPr>
        <w:t xml:space="preserve"> </w:t>
      </w:r>
      <w:r w:rsidRPr="004E7A96">
        <w:rPr>
          <w:color w:val="231F20"/>
          <w:sz w:val="17"/>
          <w:lang w:val="fr-CA"/>
        </w:rPr>
        <w:t>égal</w:t>
      </w:r>
      <w:r w:rsidRPr="004E7A96">
        <w:rPr>
          <w:color w:val="231F20"/>
          <w:spacing w:val="-5"/>
          <w:sz w:val="17"/>
          <w:lang w:val="fr-CA"/>
        </w:rPr>
        <w:t xml:space="preserve"> </w:t>
      </w:r>
      <w:r w:rsidRPr="004E7A96">
        <w:rPr>
          <w:color w:val="231F20"/>
          <w:sz w:val="17"/>
          <w:lang w:val="fr-CA"/>
        </w:rPr>
        <w:t>ou</w:t>
      </w:r>
      <w:r w:rsidRPr="004E7A96">
        <w:rPr>
          <w:color w:val="231F20"/>
          <w:spacing w:val="-5"/>
          <w:sz w:val="17"/>
          <w:lang w:val="fr-CA"/>
        </w:rPr>
        <w:t xml:space="preserve"> </w:t>
      </w:r>
      <w:r w:rsidRPr="004E7A96">
        <w:rPr>
          <w:color w:val="231F20"/>
          <w:sz w:val="17"/>
          <w:lang w:val="fr-CA"/>
        </w:rPr>
        <w:t>supérieur</w:t>
      </w:r>
      <w:r w:rsidRPr="004E7A96">
        <w:rPr>
          <w:color w:val="231F20"/>
          <w:spacing w:val="-6"/>
          <w:sz w:val="17"/>
          <w:lang w:val="fr-CA"/>
        </w:rPr>
        <w:t xml:space="preserve"> </w:t>
      </w:r>
      <w:r w:rsidRPr="004E7A96">
        <w:rPr>
          <w:color w:val="231F20"/>
          <w:sz w:val="17"/>
          <w:lang w:val="fr-CA"/>
        </w:rPr>
        <w:t>au</w:t>
      </w:r>
      <w:r w:rsidRPr="004E7A96">
        <w:rPr>
          <w:color w:val="231F20"/>
          <w:spacing w:val="-5"/>
          <w:sz w:val="17"/>
          <w:lang w:val="fr-CA"/>
        </w:rPr>
        <w:t xml:space="preserve"> </w:t>
      </w:r>
      <w:r w:rsidRPr="004E7A96">
        <w:rPr>
          <w:color w:val="231F20"/>
          <w:sz w:val="17"/>
          <w:lang w:val="fr-CA"/>
        </w:rPr>
        <w:t>nombre</w:t>
      </w:r>
      <w:r w:rsidRPr="004E7A96">
        <w:rPr>
          <w:color w:val="231F20"/>
          <w:spacing w:val="-5"/>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candidats</w:t>
      </w:r>
      <w:r w:rsidRPr="004E7A96">
        <w:rPr>
          <w:color w:val="231F20"/>
          <w:spacing w:val="-5"/>
          <w:sz w:val="17"/>
          <w:lang w:val="fr-CA"/>
        </w:rPr>
        <w:t xml:space="preserve"> </w:t>
      </w:r>
      <w:r w:rsidRPr="004E7A96">
        <w:rPr>
          <w:color w:val="231F20"/>
          <w:sz w:val="17"/>
          <w:lang w:val="fr-CA"/>
        </w:rPr>
        <w:t>figurant sur cette ou sur ces</w:t>
      </w:r>
      <w:r w:rsidRPr="004E7A96">
        <w:rPr>
          <w:color w:val="231F20"/>
          <w:spacing w:val="-1"/>
          <w:sz w:val="17"/>
          <w:lang w:val="fr-CA"/>
        </w:rPr>
        <w:t xml:space="preserve"> </w:t>
      </w:r>
      <w:r w:rsidRPr="004E7A96">
        <w:rPr>
          <w:color w:val="231F20"/>
          <w:sz w:val="17"/>
          <w:lang w:val="fr-CA"/>
        </w:rPr>
        <w:t>listes.</w:t>
      </w:r>
    </w:p>
    <w:p w14:paraId="439D9E57" w14:textId="77777777" w:rsidR="00546DE7" w:rsidRPr="004E7A96" w:rsidRDefault="00286D6C">
      <w:pPr>
        <w:pStyle w:val="Prrafodelista"/>
        <w:numPr>
          <w:ilvl w:val="0"/>
          <w:numId w:val="24"/>
        </w:numPr>
        <w:tabs>
          <w:tab w:val="left" w:pos="533"/>
        </w:tabs>
        <w:spacing w:before="83" w:line="288" w:lineRule="auto"/>
        <w:ind w:right="113" w:firstLine="226"/>
        <w:rPr>
          <w:sz w:val="17"/>
          <w:lang w:val="fr-CA"/>
        </w:rPr>
      </w:pPr>
      <w:r w:rsidRPr="004E7A96">
        <w:rPr>
          <w:color w:val="231F20"/>
          <w:sz w:val="17"/>
          <w:lang w:val="fr-CA"/>
        </w:rPr>
        <w:t xml:space="preserve">Après avoir exprimé son vote, l’électeur montre au président son bulletin </w:t>
      </w:r>
      <w:proofErr w:type="spellStart"/>
      <w:r w:rsidRPr="004E7A96">
        <w:rPr>
          <w:color w:val="231F20"/>
          <w:sz w:val="17"/>
          <w:lang w:val="fr-CA"/>
        </w:rPr>
        <w:t>préplié</w:t>
      </w:r>
      <w:proofErr w:type="spellEnd"/>
      <w:r w:rsidRPr="004E7A96">
        <w:rPr>
          <w:color w:val="231F20"/>
          <w:sz w:val="17"/>
          <w:lang w:val="fr-CA"/>
        </w:rPr>
        <w:t xml:space="preserve"> à angle droit, le timbre à l’extérieur et il le dépose dans l’urne qui est destinée à le </w:t>
      </w:r>
      <w:r w:rsidRPr="004E7A96">
        <w:rPr>
          <w:color w:val="231F20"/>
          <w:spacing w:val="-3"/>
          <w:sz w:val="17"/>
          <w:lang w:val="fr-CA"/>
        </w:rPr>
        <w:t>recevoir.</w:t>
      </w:r>
    </w:p>
    <w:p w14:paraId="10D0475A" w14:textId="77777777" w:rsidR="00546DE7" w:rsidRPr="004E7A96" w:rsidRDefault="00286D6C">
      <w:pPr>
        <w:pStyle w:val="Prrafodelista"/>
        <w:numPr>
          <w:ilvl w:val="0"/>
          <w:numId w:val="24"/>
        </w:numPr>
        <w:tabs>
          <w:tab w:val="left" w:pos="522"/>
        </w:tabs>
        <w:spacing w:before="84" w:line="288" w:lineRule="auto"/>
        <w:ind w:right="115" w:firstLine="226"/>
        <w:rPr>
          <w:sz w:val="17"/>
          <w:lang w:val="fr-CA"/>
        </w:rPr>
      </w:pPr>
      <w:r w:rsidRPr="004E7A96">
        <w:rPr>
          <w:color w:val="231F20"/>
          <w:spacing w:val="-3"/>
          <w:sz w:val="17"/>
          <w:lang w:val="fr-CA"/>
        </w:rPr>
        <w:t xml:space="preserve">L’électeur </w:t>
      </w:r>
      <w:r w:rsidRPr="004E7A96">
        <w:rPr>
          <w:color w:val="231F20"/>
          <w:sz w:val="17"/>
          <w:lang w:val="fr-CA"/>
        </w:rPr>
        <w:t xml:space="preserve">ne peut s’arrêter dans le compartiment que pendant le temps nécessaire pour préparer son bulletin de vote en </w:t>
      </w:r>
      <w:r w:rsidRPr="004E7A96">
        <w:rPr>
          <w:color w:val="231F20"/>
          <w:spacing w:val="-4"/>
          <w:sz w:val="17"/>
          <w:lang w:val="fr-CA"/>
        </w:rPr>
        <w:t xml:space="preserve">vue </w:t>
      </w:r>
      <w:r w:rsidRPr="004E7A96">
        <w:rPr>
          <w:color w:val="231F20"/>
          <w:sz w:val="17"/>
          <w:lang w:val="fr-CA"/>
        </w:rPr>
        <w:t>de son dépôt dans l’urne.</w:t>
      </w:r>
    </w:p>
    <w:p w14:paraId="214DEFB6" w14:textId="77777777" w:rsidR="00546DE7" w:rsidRDefault="00286D6C">
      <w:pPr>
        <w:pStyle w:val="Prrafodelista"/>
        <w:numPr>
          <w:ilvl w:val="0"/>
          <w:numId w:val="24"/>
        </w:numPr>
        <w:tabs>
          <w:tab w:val="left" w:pos="523"/>
        </w:tabs>
        <w:spacing w:before="84"/>
        <w:ind w:left="522" w:hanging="180"/>
        <w:rPr>
          <w:sz w:val="17"/>
        </w:rPr>
      </w:pPr>
      <w:proofErr w:type="spellStart"/>
      <w:r>
        <w:rPr>
          <w:color w:val="231F20"/>
          <w:sz w:val="17"/>
        </w:rPr>
        <w:t>Sont</w:t>
      </w:r>
      <w:proofErr w:type="spellEnd"/>
      <w:r>
        <w:rPr>
          <w:color w:val="231F20"/>
          <w:sz w:val="17"/>
        </w:rPr>
        <w:t xml:space="preserve"> </w:t>
      </w:r>
      <w:proofErr w:type="spellStart"/>
      <w:proofErr w:type="gramStart"/>
      <w:r>
        <w:rPr>
          <w:color w:val="231F20"/>
          <w:sz w:val="17"/>
        </w:rPr>
        <w:t>nuls</w:t>
      </w:r>
      <w:proofErr w:type="spellEnd"/>
      <w:r>
        <w:rPr>
          <w:color w:val="231F20"/>
          <w:spacing w:val="-3"/>
          <w:sz w:val="17"/>
        </w:rPr>
        <w:t xml:space="preserve"> </w:t>
      </w:r>
      <w:r>
        <w:rPr>
          <w:color w:val="231F20"/>
          <w:sz w:val="17"/>
        </w:rPr>
        <w:t>:</w:t>
      </w:r>
      <w:proofErr w:type="gramEnd"/>
    </w:p>
    <w:p w14:paraId="45F1CC71" w14:textId="77777777" w:rsidR="00546DE7" w:rsidRPr="004E7A96" w:rsidRDefault="00286D6C">
      <w:pPr>
        <w:pStyle w:val="Prrafodelista"/>
        <w:numPr>
          <w:ilvl w:val="0"/>
          <w:numId w:val="23"/>
        </w:numPr>
        <w:tabs>
          <w:tab w:val="left" w:pos="685"/>
        </w:tabs>
        <w:ind w:hanging="342"/>
        <w:rPr>
          <w:sz w:val="17"/>
          <w:lang w:val="fr-CA"/>
        </w:rPr>
      </w:pPr>
      <w:proofErr w:type="gramStart"/>
      <w:r w:rsidRPr="004E7A96">
        <w:rPr>
          <w:color w:val="231F20"/>
          <w:sz w:val="17"/>
          <w:lang w:val="fr-CA"/>
        </w:rPr>
        <w:t>tous</w:t>
      </w:r>
      <w:proofErr w:type="gramEnd"/>
      <w:r w:rsidRPr="004E7A96">
        <w:rPr>
          <w:color w:val="231F20"/>
          <w:sz w:val="17"/>
          <w:lang w:val="fr-CA"/>
        </w:rPr>
        <w:t xml:space="preserve"> les bulletins autres que celui qui a été remis à l’électeur par le président au moment du vote</w:t>
      </w:r>
      <w:r w:rsidRPr="004E7A96">
        <w:rPr>
          <w:color w:val="231F20"/>
          <w:spacing w:val="-4"/>
          <w:sz w:val="17"/>
          <w:lang w:val="fr-CA"/>
        </w:rPr>
        <w:t xml:space="preserve"> </w:t>
      </w:r>
      <w:r w:rsidRPr="004E7A96">
        <w:rPr>
          <w:color w:val="231F20"/>
          <w:sz w:val="17"/>
          <w:lang w:val="fr-CA"/>
        </w:rPr>
        <w:t>;</w:t>
      </w:r>
    </w:p>
    <w:p w14:paraId="683CF526" w14:textId="77777777" w:rsidR="00546DE7" w:rsidRDefault="00286D6C">
      <w:pPr>
        <w:pStyle w:val="Prrafodelista"/>
        <w:numPr>
          <w:ilvl w:val="0"/>
          <w:numId w:val="23"/>
        </w:numPr>
        <w:tabs>
          <w:tab w:val="left" w:pos="685"/>
        </w:tabs>
        <w:ind w:hanging="342"/>
        <w:rPr>
          <w:sz w:val="17"/>
        </w:rPr>
      </w:pPr>
      <w:proofErr w:type="spellStart"/>
      <w:r>
        <w:rPr>
          <w:color w:val="231F20"/>
          <w:sz w:val="17"/>
        </w:rPr>
        <w:t>ce</w:t>
      </w:r>
      <w:proofErr w:type="spellEnd"/>
      <w:r>
        <w:rPr>
          <w:color w:val="231F20"/>
          <w:sz w:val="17"/>
        </w:rPr>
        <w:t xml:space="preserve"> bulletin </w:t>
      </w:r>
      <w:proofErr w:type="spellStart"/>
      <w:proofErr w:type="gramStart"/>
      <w:r>
        <w:rPr>
          <w:color w:val="231F20"/>
          <w:sz w:val="17"/>
        </w:rPr>
        <w:t>même</w:t>
      </w:r>
      <w:proofErr w:type="spellEnd"/>
      <w:r>
        <w:rPr>
          <w:color w:val="231F20"/>
          <w:spacing w:val="-1"/>
          <w:sz w:val="17"/>
        </w:rPr>
        <w:t xml:space="preserve"> </w:t>
      </w:r>
      <w:r>
        <w:rPr>
          <w:color w:val="231F20"/>
          <w:sz w:val="17"/>
        </w:rPr>
        <w:t>:</w:t>
      </w:r>
      <w:proofErr w:type="gramEnd"/>
    </w:p>
    <w:p w14:paraId="05959471" w14:textId="77777777" w:rsidR="00546DE7" w:rsidRPr="004E7A96" w:rsidRDefault="00286D6C">
      <w:pPr>
        <w:pStyle w:val="Prrafodelista"/>
        <w:numPr>
          <w:ilvl w:val="1"/>
          <w:numId w:val="23"/>
        </w:numPr>
        <w:tabs>
          <w:tab w:val="left" w:pos="967"/>
          <w:tab w:val="left" w:pos="968"/>
        </w:tabs>
        <w:spacing w:before="67"/>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 émis plus de suffrages qu’il n’y a de représentants à élire</w:t>
      </w:r>
      <w:r w:rsidRPr="004E7A96">
        <w:rPr>
          <w:color w:val="231F20"/>
          <w:spacing w:val="-1"/>
          <w:sz w:val="17"/>
          <w:lang w:val="fr-CA"/>
        </w:rPr>
        <w:t xml:space="preserve"> </w:t>
      </w:r>
      <w:r w:rsidRPr="004E7A96">
        <w:rPr>
          <w:color w:val="231F20"/>
          <w:sz w:val="17"/>
          <w:lang w:val="fr-CA"/>
        </w:rPr>
        <w:t>;</w:t>
      </w:r>
    </w:p>
    <w:p w14:paraId="566C5A2A" w14:textId="77777777" w:rsidR="00546DE7" w:rsidRPr="004E7A96" w:rsidRDefault="00286D6C">
      <w:pPr>
        <w:pStyle w:val="Prrafodelista"/>
        <w:numPr>
          <w:ilvl w:val="1"/>
          <w:numId w:val="23"/>
        </w:numPr>
        <w:tabs>
          <w:tab w:val="left" w:pos="967"/>
          <w:tab w:val="left" w:pos="968"/>
        </w:tabs>
        <w:spacing w:before="67"/>
        <w:rPr>
          <w:sz w:val="17"/>
          <w:lang w:val="fr-CA"/>
        </w:rPr>
      </w:pPr>
      <w:proofErr w:type="gramStart"/>
      <w:r w:rsidRPr="004E7A96">
        <w:rPr>
          <w:color w:val="231F20"/>
          <w:sz w:val="17"/>
          <w:lang w:val="fr-CA"/>
        </w:rPr>
        <w:t>si</w:t>
      </w:r>
      <w:proofErr w:type="gramEnd"/>
      <w:r w:rsidRPr="004E7A96">
        <w:rPr>
          <w:color w:val="231F20"/>
          <w:sz w:val="17"/>
          <w:lang w:val="fr-CA"/>
        </w:rPr>
        <w:t xml:space="preserve"> l’électeur n’a exprimé aucun suffrage</w:t>
      </w:r>
      <w:r w:rsidRPr="004E7A96">
        <w:rPr>
          <w:color w:val="231F20"/>
          <w:spacing w:val="-1"/>
          <w:sz w:val="17"/>
          <w:lang w:val="fr-CA"/>
        </w:rPr>
        <w:t xml:space="preserve"> </w:t>
      </w:r>
      <w:r w:rsidRPr="004E7A96">
        <w:rPr>
          <w:color w:val="231F20"/>
          <w:sz w:val="17"/>
          <w:lang w:val="fr-CA"/>
        </w:rPr>
        <w:t>;</w:t>
      </w:r>
    </w:p>
    <w:p w14:paraId="15CBD00E" w14:textId="77777777" w:rsidR="00546DE7" w:rsidRPr="004E7A96" w:rsidRDefault="00286D6C">
      <w:pPr>
        <w:pStyle w:val="Prrafodelista"/>
        <w:numPr>
          <w:ilvl w:val="1"/>
          <w:numId w:val="23"/>
        </w:numPr>
        <w:tabs>
          <w:tab w:val="left" w:pos="967"/>
          <w:tab w:val="left" w:pos="968"/>
        </w:tabs>
        <w:spacing w:before="67" w:line="288" w:lineRule="auto"/>
        <w:ind w:right="115"/>
        <w:rPr>
          <w:sz w:val="17"/>
          <w:lang w:val="fr-CA"/>
        </w:rPr>
      </w:pPr>
      <w:proofErr w:type="gramStart"/>
      <w:r w:rsidRPr="004E7A96">
        <w:rPr>
          <w:color w:val="231F20"/>
          <w:sz w:val="17"/>
          <w:lang w:val="fr-CA"/>
        </w:rPr>
        <w:t>si</w:t>
      </w:r>
      <w:proofErr w:type="gramEnd"/>
      <w:r w:rsidRPr="004E7A96">
        <w:rPr>
          <w:color w:val="231F20"/>
          <w:spacing w:val="-5"/>
          <w:sz w:val="17"/>
          <w:lang w:val="fr-CA"/>
        </w:rPr>
        <w:t xml:space="preserve"> </w:t>
      </w:r>
      <w:r w:rsidRPr="004E7A96">
        <w:rPr>
          <w:color w:val="231F20"/>
          <w:sz w:val="17"/>
          <w:lang w:val="fr-CA"/>
        </w:rPr>
        <w:t>une</w:t>
      </w:r>
      <w:r w:rsidRPr="004E7A96">
        <w:rPr>
          <w:color w:val="231F20"/>
          <w:spacing w:val="-4"/>
          <w:sz w:val="17"/>
          <w:lang w:val="fr-CA"/>
        </w:rPr>
        <w:t xml:space="preserve"> </w:t>
      </w:r>
      <w:r w:rsidRPr="004E7A96">
        <w:rPr>
          <w:color w:val="231F20"/>
          <w:sz w:val="17"/>
          <w:lang w:val="fr-CA"/>
        </w:rPr>
        <w:t>rature,</w:t>
      </w:r>
      <w:r w:rsidRPr="004E7A96">
        <w:rPr>
          <w:color w:val="231F20"/>
          <w:spacing w:val="-4"/>
          <w:sz w:val="17"/>
          <w:lang w:val="fr-CA"/>
        </w:rPr>
        <w:t xml:space="preserve"> </w:t>
      </w:r>
      <w:r w:rsidRPr="004E7A96">
        <w:rPr>
          <w:color w:val="231F20"/>
          <w:sz w:val="17"/>
          <w:lang w:val="fr-CA"/>
        </w:rPr>
        <w:t>un</w:t>
      </w:r>
      <w:r w:rsidRPr="004E7A96">
        <w:rPr>
          <w:color w:val="231F20"/>
          <w:spacing w:val="-4"/>
          <w:sz w:val="17"/>
          <w:lang w:val="fr-CA"/>
        </w:rPr>
        <w:t xml:space="preserve"> </w:t>
      </w:r>
      <w:r w:rsidRPr="004E7A96">
        <w:rPr>
          <w:color w:val="231F20"/>
          <w:sz w:val="17"/>
          <w:lang w:val="fr-CA"/>
        </w:rPr>
        <w:t>signe</w:t>
      </w:r>
      <w:r w:rsidRPr="004E7A96">
        <w:rPr>
          <w:color w:val="231F20"/>
          <w:spacing w:val="-4"/>
          <w:sz w:val="17"/>
          <w:lang w:val="fr-CA"/>
        </w:rPr>
        <w:t xml:space="preserve"> </w:t>
      </w:r>
      <w:r w:rsidRPr="004E7A96">
        <w:rPr>
          <w:color w:val="231F20"/>
          <w:sz w:val="17"/>
          <w:lang w:val="fr-CA"/>
        </w:rPr>
        <w:t>ou</w:t>
      </w:r>
      <w:r w:rsidRPr="004E7A96">
        <w:rPr>
          <w:color w:val="231F20"/>
          <w:spacing w:val="-4"/>
          <w:sz w:val="17"/>
          <w:lang w:val="fr-CA"/>
        </w:rPr>
        <w:t xml:space="preserve"> </w:t>
      </w:r>
      <w:r w:rsidRPr="004E7A96">
        <w:rPr>
          <w:color w:val="231F20"/>
          <w:sz w:val="17"/>
          <w:lang w:val="fr-CA"/>
        </w:rPr>
        <w:t>une</w:t>
      </w:r>
      <w:r w:rsidRPr="004E7A96">
        <w:rPr>
          <w:color w:val="231F20"/>
          <w:spacing w:val="-4"/>
          <w:sz w:val="17"/>
          <w:lang w:val="fr-CA"/>
        </w:rPr>
        <w:t xml:space="preserve"> </w:t>
      </w:r>
      <w:r w:rsidRPr="004E7A96">
        <w:rPr>
          <w:color w:val="231F20"/>
          <w:sz w:val="17"/>
          <w:lang w:val="fr-CA"/>
        </w:rPr>
        <w:t>marque</w:t>
      </w:r>
      <w:r w:rsidRPr="004E7A96">
        <w:rPr>
          <w:color w:val="231F20"/>
          <w:spacing w:val="-4"/>
          <w:sz w:val="17"/>
          <w:lang w:val="fr-CA"/>
        </w:rPr>
        <w:t xml:space="preserve"> </w:t>
      </w:r>
      <w:r w:rsidRPr="004E7A96">
        <w:rPr>
          <w:color w:val="231F20"/>
          <w:sz w:val="17"/>
          <w:lang w:val="fr-CA"/>
        </w:rPr>
        <w:t>non</w:t>
      </w:r>
      <w:r w:rsidRPr="004E7A96">
        <w:rPr>
          <w:color w:val="231F20"/>
          <w:spacing w:val="-5"/>
          <w:sz w:val="17"/>
          <w:lang w:val="fr-CA"/>
        </w:rPr>
        <w:t xml:space="preserve"> </w:t>
      </w:r>
      <w:r w:rsidRPr="004E7A96">
        <w:rPr>
          <w:color w:val="231F20"/>
          <w:sz w:val="17"/>
          <w:lang w:val="fr-CA"/>
        </w:rPr>
        <w:t>autorisée</w:t>
      </w:r>
      <w:r w:rsidRPr="004E7A96">
        <w:rPr>
          <w:color w:val="231F20"/>
          <w:spacing w:val="-4"/>
          <w:sz w:val="17"/>
          <w:lang w:val="fr-CA"/>
        </w:rPr>
        <w:t xml:space="preserve"> </w:t>
      </w:r>
      <w:r w:rsidRPr="004E7A96">
        <w:rPr>
          <w:color w:val="231F20"/>
          <w:sz w:val="17"/>
          <w:lang w:val="fr-CA"/>
        </w:rPr>
        <w:t>par</w:t>
      </w:r>
      <w:r w:rsidRPr="004E7A96">
        <w:rPr>
          <w:color w:val="231F20"/>
          <w:spacing w:val="-4"/>
          <w:sz w:val="17"/>
          <w:lang w:val="fr-CA"/>
        </w:rPr>
        <w:t xml:space="preserve"> </w:t>
      </w:r>
      <w:r w:rsidRPr="004E7A96">
        <w:rPr>
          <w:color w:val="231F20"/>
          <w:sz w:val="17"/>
          <w:lang w:val="fr-CA"/>
        </w:rPr>
        <w:t>les</w:t>
      </w:r>
      <w:r w:rsidRPr="004E7A96">
        <w:rPr>
          <w:color w:val="231F20"/>
          <w:spacing w:val="-4"/>
          <w:sz w:val="17"/>
          <w:lang w:val="fr-CA"/>
        </w:rPr>
        <w:t xml:space="preserve"> </w:t>
      </w:r>
      <w:r w:rsidRPr="004E7A96">
        <w:rPr>
          <w:color w:val="231F20"/>
          <w:sz w:val="17"/>
          <w:lang w:val="fr-CA"/>
        </w:rPr>
        <w:t>dispositions</w:t>
      </w:r>
      <w:r w:rsidRPr="004E7A96">
        <w:rPr>
          <w:color w:val="231F20"/>
          <w:spacing w:val="-4"/>
          <w:sz w:val="17"/>
          <w:lang w:val="fr-CA"/>
        </w:rPr>
        <w:t xml:space="preserve"> </w:t>
      </w:r>
      <w:r w:rsidRPr="004E7A96">
        <w:rPr>
          <w:color w:val="231F20"/>
          <w:sz w:val="17"/>
          <w:lang w:val="fr-CA"/>
        </w:rPr>
        <w:t>qui</w:t>
      </w:r>
      <w:r w:rsidRPr="004E7A96">
        <w:rPr>
          <w:color w:val="231F20"/>
          <w:spacing w:val="-4"/>
          <w:sz w:val="17"/>
          <w:lang w:val="fr-CA"/>
        </w:rPr>
        <w:t xml:space="preserve"> </w:t>
      </w:r>
      <w:r w:rsidRPr="004E7A96">
        <w:rPr>
          <w:color w:val="231F20"/>
          <w:sz w:val="17"/>
          <w:lang w:val="fr-CA"/>
        </w:rPr>
        <w:t>figurent</w:t>
      </w:r>
      <w:r w:rsidRPr="004E7A96">
        <w:rPr>
          <w:color w:val="231F20"/>
          <w:spacing w:val="-4"/>
          <w:sz w:val="17"/>
          <w:lang w:val="fr-CA"/>
        </w:rPr>
        <w:t xml:space="preserve"> </w:t>
      </w:r>
      <w:r w:rsidRPr="004E7A96">
        <w:rPr>
          <w:color w:val="231F20"/>
          <w:sz w:val="17"/>
          <w:lang w:val="fr-CA"/>
        </w:rPr>
        <w:t>au</w:t>
      </w:r>
      <w:r w:rsidRPr="004E7A96">
        <w:rPr>
          <w:color w:val="231F20"/>
          <w:spacing w:val="-4"/>
          <w:sz w:val="17"/>
          <w:lang w:val="fr-CA"/>
        </w:rPr>
        <w:t xml:space="preserve"> </w:t>
      </w:r>
      <w:r w:rsidRPr="004E7A96">
        <w:rPr>
          <w:color w:val="231F20"/>
          <w:sz w:val="17"/>
          <w:lang w:val="fr-CA"/>
        </w:rPr>
        <w:t>point</w:t>
      </w:r>
      <w:r w:rsidRPr="004E7A96">
        <w:rPr>
          <w:color w:val="231F20"/>
          <w:spacing w:val="-4"/>
          <w:sz w:val="17"/>
          <w:lang w:val="fr-CA"/>
        </w:rPr>
        <w:t xml:space="preserve"> </w:t>
      </w:r>
      <w:r w:rsidRPr="004E7A96">
        <w:rPr>
          <w:color w:val="231F20"/>
          <w:sz w:val="17"/>
          <w:lang w:val="fr-CA"/>
        </w:rPr>
        <w:t>2</w:t>
      </w:r>
      <w:r w:rsidRPr="004E7A96">
        <w:rPr>
          <w:color w:val="231F20"/>
          <w:spacing w:val="-5"/>
          <w:sz w:val="17"/>
          <w:lang w:val="fr-CA"/>
        </w:rPr>
        <w:t xml:space="preserve"> </w:t>
      </w:r>
      <w:r w:rsidRPr="004E7A96">
        <w:rPr>
          <w:color w:val="231F20"/>
          <w:sz w:val="17"/>
          <w:lang w:val="fr-CA"/>
        </w:rPr>
        <w:t>des</w:t>
      </w:r>
      <w:r w:rsidRPr="004E7A96">
        <w:rPr>
          <w:color w:val="231F20"/>
          <w:spacing w:val="-4"/>
          <w:sz w:val="17"/>
          <w:lang w:val="fr-CA"/>
        </w:rPr>
        <w:t xml:space="preserve"> </w:t>
      </w:r>
      <w:r w:rsidRPr="004E7A96">
        <w:rPr>
          <w:color w:val="231F20"/>
          <w:sz w:val="17"/>
          <w:lang w:val="fr-CA"/>
        </w:rPr>
        <w:t>instructions</w:t>
      </w:r>
      <w:r w:rsidRPr="004E7A96">
        <w:rPr>
          <w:color w:val="231F20"/>
          <w:spacing w:val="-4"/>
          <w:sz w:val="17"/>
          <w:lang w:val="fr-CA"/>
        </w:rPr>
        <w:t xml:space="preserve"> </w:t>
      </w:r>
      <w:r w:rsidRPr="004E7A96">
        <w:rPr>
          <w:color w:val="231F20"/>
          <w:sz w:val="17"/>
          <w:lang w:val="fr-CA"/>
        </w:rPr>
        <w:t>peut</w:t>
      </w:r>
      <w:r w:rsidRPr="004E7A96">
        <w:rPr>
          <w:color w:val="231F20"/>
          <w:spacing w:val="-4"/>
          <w:sz w:val="17"/>
          <w:lang w:val="fr-CA"/>
        </w:rPr>
        <w:t xml:space="preserve"> </w:t>
      </w:r>
      <w:r w:rsidRPr="004E7A96">
        <w:rPr>
          <w:color w:val="231F20"/>
          <w:sz w:val="17"/>
          <w:lang w:val="fr-CA"/>
        </w:rPr>
        <w:t>en rendre l’auteur reconnaissable</w:t>
      </w:r>
      <w:r w:rsidRPr="004E7A96">
        <w:rPr>
          <w:color w:val="231F20"/>
          <w:spacing w:val="-1"/>
          <w:sz w:val="17"/>
          <w:lang w:val="fr-CA"/>
        </w:rPr>
        <w:t xml:space="preserve"> </w:t>
      </w:r>
      <w:r w:rsidRPr="004E7A96">
        <w:rPr>
          <w:color w:val="231F20"/>
          <w:sz w:val="17"/>
          <w:lang w:val="fr-CA"/>
        </w:rPr>
        <w:t>;</w:t>
      </w:r>
    </w:p>
    <w:p w14:paraId="46F977E9" w14:textId="77777777" w:rsidR="00546DE7" w:rsidRPr="004E7A96" w:rsidRDefault="00286D6C">
      <w:pPr>
        <w:pStyle w:val="Prrafodelista"/>
        <w:numPr>
          <w:ilvl w:val="1"/>
          <w:numId w:val="23"/>
        </w:numPr>
        <w:tabs>
          <w:tab w:val="left" w:pos="967"/>
          <w:tab w:val="left" w:pos="968"/>
        </w:tabs>
        <w:spacing w:before="27"/>
        <w:rPr>
          <w:sz w:val="17"/>
          <w:lang w:val="fr-CA"/>
        </w:rPr>
      </w:pPr>
      <w:proofErr w:type="gramStart"/>
      <w:r w:rsidRPr="004E7A96">
        <w:rPr>
          <w:color w:val="231F20"/>
          <w:sz w:val="17"/>
          <w:lang w:val="fr-CA"/>
        </w:rPr>
        <w:t>s’il</w:t>
      </w:r>
      <w:proofErr w:type="gramEnd"/>
      <w:r w:rsidRPr="004E7A96">
        <w:rPr>
          <w:color w:val="231F20"/>
          <w:sz w:val="17"/>
          <w:lang w:val="fr-CA"/>
        </w:rPr>
        <w:t xml:space="preserve"> contient à l’intérieur un papier ou un objet</w:t>
      </w:r>
      <w:r w:rsidRPr="004E7A96">
        <w:rPr>
          <w:color w:val="231F20"/>
          <w:spacing w:val="-1"/>
          <w:sz w:val="17"/>
          <w:lang w:val="fr-CA"/>
        </w:rPr>
        <w:t xml:space="preserve"> </w:t>
      </w:r>
      <w:r w:rsidRPr="004E7A96">
        <w:rPr>
          <w:color w:val="231F20"/>
          <w:sz w:val="17"/>
          <w:lang w:val="fr-CA"/>
        </w:rPr>
        <w:t>quelconque.</w:t>
      </w:r>
    </w:p>
    <w:p w14:paraId="6B7A02C7" w14:textId="77777777" w:rsidR="00546DE7" w:rsidRPr="004E7A96" w:rsidRDefault="00286D6C">
      <w:pPr>
        <w:pStyle w:val="Prrafodelista"/>
        <w:numPr>
          <w:ilvl w:val="0"/>
          <w:numId w:val="24"/>
        </w:numPr>
        <w:tabs>
          <w:tab w:val="left" w:pos="516"/>
        </w:tabs>
        <w:spacing w:before="123" w:line="288" w:lineRule="auto"/>
        <w:ind w:right="114" w:firstLine="226"/>
        <w:jc w:val="both"/>
        <w:rPr>
          <w:sz w:val="17"/>
          <w:lang w:val="fr-CA"/>
        </w:rPr>
      </w:pPr>
      <w:r w:rsidRPr="004E7A96">
        <w:rPr>
          <w:color w:val="231F20"/>
          <w:sz w:val="17"/>
          <w:lang w:val="fr-CA"/>
        </w:rPr>
        <w:t>Celui</w:t>
      </w:r>
      <w:r w:rsidRPr="004E7A96">
        <w:rPr>
          <w:color w:val="231F20"/>
          <w:spacing w:val="-9"/>
          <w:sz w:val="17"/>
          <w:lang w:val="fr-CA"/>
        </w:rPr>
        <w:t xml:space="preserve"> </w:t>
      </w:r>
      <w:r w:rsidRPr="004E7A96">
        <w:rPr>
          <w:color w:val="231F20"/>
          <w:sz w:val="17"/>
          <w:lang w:val="fr-CA"/>
        </w:rPr>
        <w:t>qui</w:t>
      </w:r>
      <w:r w:rsidRPr="004E7A96">
        <w:rPr>
          <w:color w:val="231F20"/>
          <w:spacing w:val="-9"/>
          <w:sz w:val="17"/>
          <w:lang w:val="fr-CA"/>
        </w:rPr>
        <w:t xml:space="preserve"> </w:t>
      </w:r>
      <w:r w:rsidRPr="004E7A96">
        <w:rPr>
          <w:color w:val="231F20"/>
          <w:sz w:val="17"/>
          <w:lang w:val="fr-CA"/>
        </w:rPr>
        <w:t>vote</w:t>
      </w:r>
      <w:r w:rsidRPr="004E7A96">
        <w:rPr>
          <w:color w:val="231F20"/>
          <w:spacing w:val="-9"/>
          <w:sz w:val="17"/>
          <w:lang w:val="fr-CA"/>
        </w:rPr>
        <w:t xml:space="preserve"> </w:t>
      </w:r>
      <w:r w:rsidRPr="004E7A96">
        <w:rPr>
          <w:color w:val="231F20"/>
          <w:sz w:val="17"/>
          <w:lang w:val="fr-CA"/>
        </w:rPr>
        <w:t>sans</w:t>
      </w:r>
      <w:r w:rsidRPr="004E7A96">
        <w:rPr>
          <w:color w:val="231F20"/>
          <w:spacing w:val="-8"/>
          <w:sz w:val="17"/>
          <w:lang w:val="fr-CA"/>
        </w:rPr>
        <w:t xml:space="preserve"> </w:t>
      </w:r>
      <w:r w:rsidRPr="004E7A96">
        <w:rPr>
          <w:color w:val="231F20"/>
          <w:sz w:val="17"/>
          <w:lang w:val="fr-CA"/>
        </w:rPr>
        <w:t>en</w:t>
      </w:r>
      <w:r w:rsidRPr="004E7A96">
        <w:rPr>
          <w:color w:val="231F20"/>
          <w:spacing w:val="-9"/>
          <w:sz w:val="17"/>
          <w:lang w:val="fr-CA"/>
        </w:rPr>
        <w:t xml:space="preserve"> </w:t>
      </w:r>
      <w:r w:rsidRPr="004E7A96">
        <w:rPr>
          <w:color w:val="231F20"/>
          <w:sz w:val="17"/>
          <w:lang w:val="fr-CA"/>
        </w:rPr>
        <w:t>avoir</w:t>
      </w:r>
      <w:r w:rsidRPr="004E7A96">
        <w:rPr>
          <w:color w:val="231F20"/>
          <w:spacing w:val="-9"/>
          <w:sz w:val="17"/>
          <w:lang w:val="fr-CA"/>
        </w:rPr>
        <w:t xml:space="preserve"> </w:t>
      </w:r>
      <w:r w:rsidRPr="004E7A96">
        <w:rPr>
          <w:color w:val="231F20"/>
          <w:sz w:val="17"/>
          <w:lang w:val="fr-CA"/>
        </w:rPr>
        <w:t>le</w:t>
      </w:r>
      <w:r w:rsidRPr="004E7A96">
        <w:rPr>
          <w:color w:val="231F20"/>
          <w:spacing w:val="-8"/>
          <w:sz w:val="17"/>
          <w:lang w:val="fr-CA"/>
        </w:rPr>
        <w:t xml:space="preserve"> </w:t>
      </w:r>
      <w:r w:rsidRPr="004E7A96">
        <w:rPr>
          <w:color w:val="231F20"/>
          <w:sz w:val="17"/>
          <w:lang w:val="fr-CA"/>
        </w:rPr>
        <w:t>droit</w:t>
      </w:r>
      <w:r w:rsidRPr="004E7A96">
        <w:rPr>
          <w:color w:val="231F20"/>
          <w:spacing w:val="-9"/>
          <w:sz w:val="17"/>
          <w:lang w:val="fr-CA"/>
        </w:rPr>
        <w:t xml:space="preserve"> </w:t>
      </w:r>
      <w:r w:rsidRPr="004E7A96">
        <w:rPr>
          <w:color w:val="231F20"/>
          <w:sz w:val="17"/>
          <w:lang w:val="fr-CA"/>
        </w:rPr>
        <w:t>est</w:t>
      </w:r>
      <w:r w:rsidRPr="004E7A96">
        <w:rPr>
          <w:color w:val="231F20"/>
          <w:spacing w:val="-9"/>
          <w:sz w:val="17"/>
          <w:lang w:val="fr-CA"/>
        </w:rPr>
        <w:t xml:space="preserve"> </w:t>
      </w:r>
      <w:r w:rsidRPr="004E7A96">
        <w:rPr>
          <w:color w:val="231F20"/>
          <w:sz w:val="17"/>
          <w:lang w:val="fr-CA"/>
        </w:rPr>
        <w:t>puni</w:t>
      </w:r>
      <w:r w:rsidRPr="004E7A96">
        <w:rPr>
          <w:color w:val="231F20"/>
          <w:spacing w:val="-8"/>
          <w:sz w:val="17"/>
          <w:lang w:val="fr-CA"/>
        </w:rPr>
        <w:t xml:space="preserve"> </w:t>
      </w:r>
      <w:r w:rsidRPr="004E7A96">
        <w:rPr>
          <w:color w:val="231F20"/>
          <w:sz w:val="17"/>
          <w:lang w:val="fr-CA"/>
        </w:rPr>
        <w:t>d’un</w:t>
      </w:r>
      <w:r w:rsidRPr="004E7A96">
        <w:rPr>
          <w:color w:val="231F20"/>
          <w:spacing w:val="-9"/>
          <w:sz w:val="17"/>
          <w:lang w:val="fr-CA"/>
        </w:rPr>
        <w:t xml:space="preserve"> </w:t>
      </w:r>
      <w:r w:rsidRPr="004E7A96">
        <w:rPr>
          <w:color w:val="231F20"/>
          <w:sz w:val="17"/>
          <w:lang w:val="fr-CA"/>
        </w:rPr>
        <w:t>emprisonnement</w:t>
      </w:r>
      <w:r w:rsidRPr="004E7A96">
        <w:rPr>
          <w:color w:val="231F20"/>
          <w:spacing w:val="-9"/>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huit</w:t>
      </w:r>
      <w:r w:rsidRPr="004E7A96">
        <w:rPr>
          <w:color w:val="231F20"/>
          <w:spacing w:val="-9"/>
          <w:sz w:val="17"/>
          <w:lang w:val="fr-CA"/>
        </w:rPr>
        <w:t xml:space="preserve"> </w:t>
      </w:r>
      <w:r w:rsidRPr="004E7A96">
        <w:rPr>
          <w:color w:val="231F20"/>
          <w:sz w:val="17"/>
          <w:lang w:val="fr-CA"/>
        </w:rPr>
        <w:t>jours</w:t>
      </w:r>
      <w:r w:rsidRPr="004E7A96">
        <w:rPr>
          <w:color w:val="231F20"/>
          <w:spacing w:val="-9"/>
          <w:sz w:val="17"/>
          <w:lang w:val="fr-CA"/>
        </w:rPr>
        <w:t xml:space="preserve"> </w:t>
      </w:r>
      <w:r w:rsidRPr="004E7A96">
        <w:rPr>
          <w:color w:val="231F20"/>
          <w:sz w:val="17"/>
          <w:lang w:val="fr-CA"/>
        </w:rPr>
        <w:t>à</w:t>
      </w:r>
      <w:r w:rsidRPr="004E7A96">
        <w:rPr>
          <w:color w:val="231F20"/>
          <w:spacing w:val="-8"/>
          <w:sz w:val="17"/>
          <w:lang w:val="fr-CA"/>
        </w:rPr>
        <w:t xml:space="preserve"> </w:t>
      </w:r>
      <w:r w:rsidRPr="004E7A96">
        <w:rPr>
          <w:color w:val="231F20"/>
          <w:sz w:val="17"/>
          <w:lang w:val="fr-CA"/>
        </w:rPr>
        <w:t>quinze</w:t>
      </w:r>
      <w:r w:rsidRPr="004E7A96">
        <w:rPr>
          <w:color w:val="231F20"/>
          <w:spacing w:val="-9"/>
          <w:sz w:val="17"/>
          <w:lang w:val="fr-CA"/>
        </w:rPr>
        <w:t xml:space="preserve"> </w:t>
      </w:r>
      <w:r w:rsidRPr="004E7A96">
        <w:rPr>
          <w:color w:val="231F20"/>
          <w:sz w:val="17"/>
          <w:lang w:val="fr-CA"/>
        </w:rPr>
        <w:t>jours</w:t>
      </w:r>
      <w:r w:rsidRPr="004E7A96">
        <w:rPr>
          <w:color w:val="231F20"/>
          <w:spacing w:val="-9"/>
          <w:sz w:val="17"/>
          <w:lang w:val="fr-CA"/>
        </w:rPr>
        <w:t xml:space="preserve"> </w:t>
      </w:r>
      <w:r w:rsidRPr="004E7A96">
        <w:rPr>
          <w:color w:val="231F20"/>
          <w:sz w:val="17"/>
          <w:lang w:val="fr-CA"/>
        </w:rPr>
        <w:t>et</w:t>
      </w:r>
      <w:r w:rsidRPr="004E7A96">
        <w:rPr>
          <w:color w:val="231F20"/>
          <w:spacing w:val="-8"/>
          <w:sz w:val="17"/>
          <w:lang w:val="fr-CA"/>
        </w:rPr>
        <w:t xml:space="preserve"> </w:t>
      </w:r>
      <w:r w:rsidRPr="004E7A96">
        <w:rPr>
          <w:color w:val="231F20"/>
          <w:sz w:val="17"/>
          <w:lang w:val="fr-CA"/>
        </w:rPr>
        <w:t>d’une</w:t>
      </w:r>
      <w:r w:rsidRPr="004E7A96">
        <w:rPr>
          <w:color w:val="231F20"/>
          <w:spacing w:val="-9"/>
          <w:sz w:val="17"/>
          <w:lang w:val="fr-CA"/>
        </w:rPr>
        <w:t xml:space="preserve"> </w:t>
      </w:r>
      <w:r w:rsidRPr="004E7A96">
        <w:rPr>
          <w:color w:val="231F20"/>
          <w:sz w:val="17"/>
          <w:lang w:val="fr-CA"/>
        </w:rPr>
        <w:t>amende</w:t>
      </w:r>
      <w:r w:rsidRPr="004E7A96">
        <w:rPr>
          <w:color w:val="231F20"/>
          <w:spacing w:val="-9"/>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251</w:t>
      </w:r>
      <w:r w:rsidRPr="004E7A96">
        <w:rPr>
          <w:color w:val="231F20"/>
          <w:spacing w:val="-8"/>
          <w:sz w:val="17"/>
          <w:lang w:val="fr-CA"/>
        </w:rPr>
        <w:t xml:space="preserve"> </w:t>
      </w:r>
      <w:r w:rsidRPr="004E7A96">
        <w:rPr>
          <w:color w:val="231F20"/>
          <w:sz w:val="17"/>
          <w:lang w:val="fr-CA"/>
        </w:rPr>
        <w:t>à</w:t>
      </w:r>
      <w:r w:rsidRPr="004E7A96">
        <w:rPr>
          <w:color w:val="231F20"/>
          <w:spacing w:val="-9"/>
          <w:sz w:val="17"/>
          <w:lang w:val="fr-CA"/>
        </w:rPr>
        <w:t xml:space="preserve"> </w:t>
      </w:r>
      <w:r w:rsidRPr="004E7A96">
        <w:rPr>
          <w:color w:val="231F20"/>
          <w:sz w:val="17"/>
          <w:lang w:val="fr-CA"/>
        </w:rPr>
        <w:t>2.000 euros. Sera puni d’un emprisonnement d’un mois à un an et d’une amende de 251 à 10.000 euros celui qui vote sous le nom d’un autre</w:t>
      </w:r>
      <w:r w:rsidRPr="004E7A96">
        <w:rPr>
          <w:color w:val="231F20"/>
          <w:spacing w:val="-1"/>
          <w:sz w:val="17"/>
          <w:lang w:val="fr-CA"/>
        </w:rPr>
        <w:t xml:space="preserve"> </w:t>
      </w:r>
      <w:r w:rsidRPr="004E7A96">
        <w:rPr>
          <w:color w:val="231F20"/>
          <w:sz w:val="17"/>
          <w:lang w:val="fr-CA"/>
        </w:rPr>
        <w:t>électeur.</w:t>
      </w:r>
    </w:p>
    <w:p w14:paraId="42C98407" w14:textId="77777777" w:rsidR="00546DE7" w:rsidRPr="004E7A96" w:rsidRDefault="00286D6C">
      <w:pPr>
        <w:pStyle w:val="Prrafodelista"/>
        <w:numPr>
          <w:ilvl w:val="0"/>
          <w:numId w:val="25"/>
        </w:numPr>
        <w:tabs>
          <w:tab w:val="left" w:pos="562"/>
        </w:tabs>
        <w:spacing w:before="112"/>
        <w:ind w:hanging="219"/>
        <w:jc w:val="both"/>
        <w:rPr>
          <w:i/>
          <w:sz w:val="17"/>
          <w:lang w:val="fr-CA"/>
        </w:rPr>
      </w:pPr>
      <w:proofErr w:type="gramStart"/>
      <w:r w:rsidRPr="004E7A96">
        <w:rPr>
          <w:i/>
          <w:color w:val="231F20"/>
          <w:sz w:val="17"/>
          <w:lang w:val="fr-CA"/>
        </w:rPr>
        <w:t>qui</w:t>
      </w:r>
      <w:proofErr w:type="gramEnd"/>
      <w:r w:rsidRPr="004E7A96">
        <w:rPr>
          <w:i/>
          <w:color w:val="231F20"/>
          <w:sz w:val="17"/>
          <w:lang w:val="fr-CA"/>
        </w:rPr>
        <w:t xml:space="preserve"> se font d’après le scrutin majoritaire</w:t>
      </w:r>
      <w:r w:rsidRPr="004E7A96">
        <w:rPr>
          <w:i/>
          <w:color w:val="231F20"/>
          <w:spacing w:val="-1"/>
          <w:sz w:val="17"/>
          <w:lang w:val="fr-CA"/>
        </w:rPr>
        <w:t xml:space="preserve"> </w:t>
      </w:r>
      <w:r w:rsidRPr="004E7A96">
        <w:rPr>
          <w:i/>
          <w:color w:val="231F20"/>
          <w:sz w:val="17"/>
          <w:lang w:val="fr-CA"/>
        </w:rPr>
        <w:t>:</w:t>
      </w:r>
    </w:p>
    <w:p w14:paraId="47DAE492" w14:textId="77777777" w:rsidR="00546DE7" w:rsidRDefault="00286D6C">
      <w:pPr>
        <w:pStyle w:val="Prrafodelista"/>
        <w:numPr>
          <w:ilvl w:val="0"/>
          <w:numId w:val="22"/>
        </w:numPr>
        <w:tabs>
          <w:tab w:val="left" w:pos="517"/>
        </w:tabs>
        <w:spacing w:before="124" w:line="288" w:lineRule="auto"/>
        <w:ind w:right="114" w:firstLine="226"/>
        <w:rPr>
          <w:sz w:val="17"/>
        </w:rPr>
      </w:pPr>
      <w:r w:rsidRPr="004E7A96">
        <w:rPr>
          <w:color w:val="231F20"/>
          <w:sz w:val="17"/>
          <w:lang w:val="fr-CA"/>
        </w:rPr>
        <w:t>Les</w:t>
      </w:r>
      <w:r w:rsidRPr="004E7A96">
        <w:rPr>
          <w:color w:val="231F20"/>
          <w:spacing w:val="-7"/>
          <w:sz w:val="17"/>
          <w:lang w:val="fr-CA"/>
        </w:rPr>
        <w:t xml:space="preserve"> </w:t>
      </w:r>
      <w:r w:rsidRPr="004E7A96">
        <w:rPr>
          <w:color w:val="231F20"/>
          <w:sz w:val="17"/>
          <w:lang w:val="fr-CA"/>
        </w:rPr>
        <w:t>opérations</w:t>
      </w:r>
      <w:r w:rsidRPr="004E7A96">
        <w:rPr>
          <w:color w:val="231F20"/>
          <w:spacing w:val="-6"/>
          <w:sz w:val="17"/>
          <w:lang w:val="fr-CA"/>
        </w:rPr>
        <w:t xml:space="preserve"> </w:t>
      </w:r>
      <w:r w:rsidRPr="004E7A96">
        <w:rPr>
          <w:color w:val="231F20"/>
          <w:sz w:val="17"/>
          <w:lang w:val="fr-CA"/>
        </w:rPr>
        <w:t>électorales</w:t>
      </w:r>
      <w:r w:rsidRPr="004E7A96">
        <w:rPr>
          <w:color w:val="231F20"/>
          <w:spacing w:val="-7"/>
          <w:sz w:val="17"/>
          <w:lang w:val="fr-CA"/>
        </w:rPr>
        <w:t xml:space="preserve"> </w:t>
      </w:r>
      <w:r w:rsidRPr="004E7A96">
        <w:rPr>
          <w:color w:val="231F20"/>
          <w:sz w:val="17"/>
          <w:lang w:val="fr-CA"/>
        </w:rPr>
        <w:t>commencent</w:t>
      </w:r>
      <w:r w:rsidRPr="004E7A96">
        <w:rPr>
          <w:color w:val="231F20"/>
          <w:spacing w:val="-6"/>
          <w:sz w:val="17"/>
          <w:lang w:val="fr-CA"/>
        </w:rPr>
        <w:t xml:space="preserve"> </w:t>
      </w:r>
      <w:r w:rsidRPr="004E7A96">
        <w:rPr>
          <w:color w:val="231F20"/>
          <w:sz w:val="17"/>
          <w:lang w:val="fr-CA"/>
        </w:rPr>
        <w:t>à</w:t>
      </w:r>
      <w:r w:rsidRPr="004E7A96">
        <w:rPr>
          <w:color w:val="231F20"/>
          <w:spacing w:val="-7"/>
          <w:sz w:val="17"/>
          <w:lang w:val="fr-CA"/>
        </w:rPr>
        <w:t xml:space="preserve"> </w:t>
      </w:r>
      <w:r w:rsidRPr="004E7A96">
        <w:rPr>
          <w:color w:val="231F20"/>
          <w:sz w:val="17"/>
          <w:lang w:val="fr-CA"/>
        </w:rPr>
        <w:t>huit</w:t>
      </w:r>
      <w:r w:rsidRPr="004E7A96">
        <w:rPr>
          <w:color w:val="231F20"/>
          <w:spacing w:val="-6"/>
          <w:sz w:val="17"/>
          <w:lang w:val="fr-CA"/>
        </w:rPr>
        <w:t xml:space="preserve"> </w:t>
      </w:r>
      <w:r w:rsidRPr="004E7A96">
        <w:rPr>
          <w:color w:val="231F20"/>
          <w:sz w:val="17"/>
          <w:lang w:val="fr-CA"/>
        </w:rPr>
        <w:t>heures.</w:t>
      </w:r>
      <w:r w:rsidRPr="004E7A96">
        <w:rPr>
          <w:color w:val="231F20"/>
          <w:spacing w:val="-17"/>
          <w:sz w:val="17"/>
          <w:lang w:val="fr-CA"/>
        </w:rPr>
        <w:t xml:space="preserve"> </w:t>
      </w:r>
      <w:r w:rsidRPr="004E7A96">
        <w:rPr>
          <w:color w:val="231F20"/>
          <w:sz w:val="17"/>
          <w:lang w:val="fr-CA"/>
        </w:rPr>
        <w:t>Les</w:t>
      </w:r>
      <w:r w:rsidRPr="004E7A96">
        <w:rPr>
          <w:color w:val="231F20"/>
          <w:spacing w:val="-6"/>
          <w:sz w:val="17"/>
          <w:lang w:val="fr-CA"/>
        </w:rPr>
        <w:t xml:space="preserve"> </w:t>
      </w:r>
      <w:r w:rsidRPr="004E7A96">
        <w:rPr>
          <w:color w:val="231F20"/>
          <w:sz w:val="17"/>
          <w:lang w:val="fr-CA"/>
        </w:rPr>
        <w:t>électeurs</w:t>
      </w:r>
      <w:r w:rsidRPr="004E7A96">
        <w:rPr>
          <w:color w:val="231F20"/>
          <w:spacing w:val="-7"/>
          <w:sz w:val="17"/>
          <w:lang w:val="fr-CA"/>
        </w:rPr>
        <w:t xml:space="preserve"> </w:t>
      </w:r>
      <w:r w:rsidRPr="004E7A96">
        <w:rPr>
          <w:color w:val="231F20"/>
          <w:sz w:val="17"/>
          <w:lang w:val="fr-CA"/>
        </w:rPr>
        <w:t>sont</w:t>
      </w:r>
      <w:r w:rsidRPr="004E7A96">
        <w:rPr>
          <w:color w:val="231F20"/>
          <w:spacing w:val="-6"/>
          <w:sz w:val="17"/>
          <w:lang w:val="fr-CA"/>
        </w:rPr>
        <w:t xml:space="preserve"> </w:t>
      </w:r>
      <w:r w:rsidRPr="004E7A96">
        <w:rPr>
          <w:color w:val="231F20"/>
          <w:sz w:val="17"/>
          <w:lang w:val="fr-CA"/>
        </w:rPr>
        <w:t>admis</w:t>
      </w:r>
      <w:r w:rsidRPr="004E7A96">
        <w:rPr>
          <w:color w:val="231F20"/>
          <w:spacing w:val="-7"/>
          <w:sz w:val="17"/>
          <w:lang w:val="fr-CA"/>
        </w:rPr>
        <w:t xml:space="preserve"> </w:t>
      </w:r>
      <w:r w:rsidRPr="004E7A96">
        <w:rPr>
          <w:color w:val="231F20"/>
          <w:sz w:val="17"/>
          <w:lang w:val="fr-CA"/>
        </w:rPr>
        <w:t>à</w:t>
      </w:r>
      <w:r w:rsidRPr="004E7A96">
        <w:rPr>
          <w:color w:val="231F20"/>
          <w:spacing w:val="-6"/>
          <w:sz w:val="17"/>
          <w:lang w:val="fr-CA"/>
        </w:rPr>
        <w:t xml:space="preserve"> </w:t>
      </w:r>
      <w:r w:rsidRPr="004E7A96">
        <w:rPr>
          <w:color w:val="231F20"/>
          <w:sz w:val="17"/>
          <w:lang w:val="fr-CA"/>
        </w:rPr>
        <w:t>voter</w:t>
      </w:r>
      <w:r w:rsidRPr="004E7A96">
        <w:rPr>
          <w:color w:val="231F20"/>
          <w:spacing w:val="-7"/>
          <w:sz w:val="17"/>
          <w:lang w:val="fr-CA"/>
        </w:rPr>
        <w:t xml:space="preserve"> </w:t>
      </w:r>
      <w:r w:rsidRPr="004E7A96">
        <w:rPr>
          <w:color w:val="231F20"/>
          <w:sz w:val="17"/>
          <w:lang w:val="fr-CA"/>
        </w:rPr>
        <w:t>s’ils</w:t>
      </w:r>
      <w:r w:rsidRPr="004E7A96">
        <w:rPr>
          <w:color w:val="231F20"/>
          <w:spacing w:val="-6"/>
          <w:sz w:val="17"/>
          <w:lang w:val="fr-CA"/>
        </w:rPr>
        <w:t xml:space="preserve"> </w:t>
      </w:r>
      <w:r w:rsidRPr="004E7A96">
        <w:rPr>
          <w:color w:val="231F20"/>
          <w:sz w:val="17"/>
          <w:lang w:val="fr-CA"/>
        </w:rPr>
        <w:t>se</w:t>
      </w:r>
      <w:r w:rsidRPr="004E7A96">
        <w:rPr>
          <w:color w:val="231F20"/>
          <w:spacing w:val="-7"/>
          <w:sz w:val="17"/>
          <w:lang w:val="fr-CA"/>
        </w:rPr>
        <w:t xml:space="preserve"> </w:t>
      </w:r>
      <w:r w:rsidRPr="004E7A96">
        <w:rPr>
          <w:color w:val="231F20"/>
          <w:sz w:val="17"/>
          <w:lang w:val="fr-CA"/>
        </w:rPr>
        <w:t>présentent</w:t>
      </w:r>
      <w:r w:rsidRPr="004E7A96">
        <w:rPr>
          <w:color w:val="231F20"/>
          <w:spacing w:val="-6"/>
          <w:sz w:val="17"/>
          <w:lang w:val="fr-CA"/>
        </w:rPr>
        <w:t xml:space="preserve"> </w:t>
      </w:r>
      <w:r w:rsidRPr="004E7A96">
        <w:rPr>
          <w:color w:val="231F20"/>
          <w:sz w:val="17"/>
          <w:lang w:val="fr-CA"/>
        </w:rPr>
        <w:t>munis</w:t>
      </w:r>
      <w:r w:rsidRPr="004E7A96">
        <w:rPr>
          <w:color w:val="231F20"/>
          <w:spacing w:val="-7"/>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leur</w:t>
      </w:r>
      <w:r w:rsidRPr="004E7A96">
        <w:rPr>
          <w:color w:val="231F20"/>
          <w:spacing w:val="-7"/>
          <w:sz w:val="17"/>
          <w:lang w:val="fr-CA"/>
        </w:rPr>
        <w:t xml:space="preserve"> </w:t>
      </w:r>
      <w:r w:rsidRPr="004E7A96">
        <w:rPr>
          <w:color w:val="231F20"/>
          <w:sz w:val="17"/>
          <w:lang w:val="fr-CA"/>
        </w:rPr>
        <w:t xml:space="preserve">carte d’identité, de leur passeport, de leur titre de séjour ou de leur carte de séjour avant quatorze heures. </w:t>
      </w:r>
      <w:proofErr w:type="spellStart"/>
      <w:r>
        <w:rPr>
          <w:color w:val="231F20"/>
          <w:sz w:val="17"/>
        </w:rPr>
        <w:t>Ensuite</w:t>
      </w:r>
      <w:proofErr w:type="spellEnd"/>
      <w:r>
        <w:rPr>
          <w:color w:val="231F20"/>
          <w:sz w:val="17"/>
        </w:rPr>
        <w:t xml:space="preserve"> le </w:t>
      </w:r>
      <w:proofErr w:type="spellStart"/>
      <w:r>
        <w:rPr>
          <w:color w:val="231F20"/>
          <w:sz w:val="17"/>
        </w:rPr>
        <w:t>scrutin</w:t>
      </w:r>
      <w:proofErr w:type="spellEnd"/>
      <w:r>
        <w:rPr>
          <w:color w:val="231F20"/>
          <w:sz w:val="17"/>
        </w:rPr>
        <w:t xml:space="preserve"> </w:t>
      </w:r>
      <w:proofErr w:type="spellStart"/>
      <w:r>
        <w:rPr>
          <w:color w:val="231F20"/>
          <w:sz w:val="17"/>
        </w:rPr>
        <w:t>est</w:t>
      </w:r>
      <w:proofErr w:type="spellEnd"/>
      <w:r>
        <w:rPr>
          <w:color w:val="231F20"/>
          <w:spacing w:val="-18"/>
          <w:sz w:val="17"/>
        </w:rPr>
        <w:t xml:space="preserve"> </w:t>
      </w:r>
      <w:r>
        <w:rPr>
          <w:color w:val="231F20"/>
          <w:sz w:val="17"/>
        </w:rPr>
        <w:t>clos.</w:t>
      </w:r>
    </w:p>
    <w:p w14:paraId="337FA1B0" w14:textId="77777777" w:rsidR="00546DE7" w:rsidRPr="004E7A96" w:rsidRDefault="00286D6C">
      <w:pPr>
        <w:pStyle w:val="Prrafodelista"/>
        <w:numPr>
          <w:ilvl w:val="0"/>
          <w:numId w:val="22"/>
        </w:numPr>
        <w:tabs>
          <w:tab w:val="left" w:pos="516"/>
        </w:tabs>
        <w:spacing w:before="83" w:line="288" w:lineRule="auto"/>
        <w:ind w:right="104" w:firstLine="226"/>
        <w:rPr>
          <w:sz w:val="17"/>
          <w:lang w:val="fr-CA"/>
        </w:rPr>
      </w:pPr>
      <w:r w:rsidRPr="004E7A96">
        <w:rPr>
          <w:color w:val="231F20"/>
          <w:spacing w:val="-3"/>
          <w:sz w:val="17"/>
          <w:lang w:val="fr-CA"/>
        </w:rPr>
        <w:t>L’électeur</w:t>
      </w:r>
      <w:r w:rsidRPr="004E7A96">
        <w:rPr>
          <w:color w:val="231F20"/>
          <w:spacing w:val="-8"/>
          <w:sz w:val="17"/>
          <w:lang w:val="fr-CA"/>
        </w:rPr>
        <w:t xml:space="preserve"> </w:t>
      </w:r>
      <w:r w:rsidRPr="004E7A96">
        <w:rPr>
          <w:color w:val="231F20"/>
          <w:sz w:val="17"/>
          <w:lang w:val="fr-CA"/>
        </w:rPr>
        <w:t>ne</w:t>
      </w:r>
      <w:r w:rsidRPr="004E7A96">
        <w:rPr>
          <w:color w:val="231F20"/>
          <w:spacing w:val="-8"/>
          <w:sz w:val="17"/>
          <w:lang w:val="fr-CA"/>
        </w:rPr>
        <w:t xml:space="preserve"> </w:t>
      </w:r>
      <w:r w:rsidRPr="004E7A96">
        <w:rPr>
          <w:color w:val="231F20"/>
          <w:sz w:val="17"/>
          <w:lang w:val="fr-CA"/>
        </w:rPr>
        <w:t>peut</w:t>
      </w:r>
      <w:r w:rsidRPr="004E7A96">
        <w:rPr>
          <w:color w:val="231F20"/>
          <w:spacing w:val="-7"/>
          <w:sz w:val="17"/>
          <w:lang w:val="fr-CA"/>
        </w:rPr>
        <w:t xml:space="preserve"> </w:t>
      </w:r>
      <w:r w:rsidRPr="004E7A96">
        <w:rPr>
          <w:color w:val="231F20"/>
          <w:sz w:val="17"/>
          <w:lang w:val="fr-CA"/>
        </w:rPr>
        <w:t>émettre</w:t>
      </w:r>
      <w:r w:rsidRPr="004E7A96">
        <w:rPr>
          <w:color w:val="231F20"/>
          <w:spacing w:val="-8"/>
          <w:sz w:val="17"/>
          <w:lang w:val="fr-CA"/>
        </w:rPr>
        <w:t xml:space="preserve"> </w:t>
      </w:r>
      <w:r w:rsidRPr="004E7A96">
        <w:rPr>
          <w:color w:val="231F20"/>
          <w:sz w:val="17"/>
          <w:lang w:val="fr-CA"/>
        </w:rPr>
        <w:t>plus</w:t>
      </w:r>
      <w:r w:rsidRPr="004E7A96">
        <w:rPr>
          <w:color w:val="231F20"/>
          <w:spacing w:val="-8"/>
          <w:sz w:val="17"/>
          <w:lang w:val="fr-CA"/>
        </w:rPr>
        <w:t xml:space="preserve"> </w:t>
      </w:r>
      <w:r w:rsidRPr="004E7A96">
        <w:rPr>
          <w:color w:val="231F20"/>
          <w:sz w:val="17"/>
          <w:lang w:val="fr-CA"/>
        </w:rPr>
        <w:t>de</w:t>
      </w:r>
      <w:r w:rsidRPr="004E7A96">
        <w:rPr>
          <w:color w:val="231F20"/>
          <w:spacing w:val="-7"/>
          <w:sz w:val="17"/>
          <w:lang w:val="fr-CA"/>
        </w:rPr>
        <w:t xml:space="preserve"> </w:t>
      </w:r>
      <w:r w:rsidRPr="004E7A96">
        <w:rPr>
          <w:color w:val="231F20"/>
          <w:sz w:val="17"/>
          <w:lang w:val="fr-CA"/>
        </w:rPr>
        <w:t>suffrages</w:t>
      </w:r>
      <w:r w:rsidRPr="004E7A96">
        <w:rPr>
          <w:color w:val="231F20"/>
          <w:spacing w:val="-8"/>
          <w:sz w:val="17"/>
          <w:lang w:val="fr-CA"/>
        </w:rPr>
        <w:t xml:space="preserve"> </w:t>
      </w:r>
      <w:r w:rsidRPr="004E7A96">
        <w:rPr>
          <w:color w:val="231F20"/>
          <w:sz w:val="17"/>
          <w:lang w:val="fr-CA"/>
        </w:rPr>
        <w:t>qu’il</w:t>
      </w:r>
      <w:r w:rsidRPr="004E7A96">
        <w:rPr>
          <w:color w:val="231F20"/>
          <w:spacing w:val="-8"/>
          <w:sz w:val="17"/>
          <w:lang w:val="fr-CA"/>
        </w:rPr>
        <w:t xml:space="preserve"> </w:t>
      </w:r>
      <w:r w:rsidRPr="004E7A96">
        <w:rPr>
          <w:color w:val="231F20"/>
          <w:sz w:val="17"/>
          <w:lang w:val="fr-CA"/>
        </w:rPr>
        <w:t>n’y</w:t>
      </w:r>
      <w:r w:rsidRPr="004E7A96">
        <w:rPr>
          <w:color w:val="231F20"/>
          <w:spacing w:val="-7"/>
          <w:sz w:val="17"/>
          <w:lang w:val="fr-CA"/>
        </w:rPr>
        <w:t xml:space="preserve"> </w:t>
      </w:r>
      <w:r w:rsidRPr="004E7A96">
        <w:rPr>
          <w:color w:val="231F20"/>
          <w:sz w:val="17"/>
          <w:lang w:val="fr-CA"/>
        </w:rPr>
        <w:t>a</w:t>
      </w:r>
      <w:r w:rsidRPr="004E7A96">
        <w:rPr>
          <w:color w:val="231F20"/>
          <w:spacing w:val="-8"/>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mandats</w:t>
      </w:r>
      <w:r w:rsidRPr="004E7A96">
        <w:rPr>
          <w:color w:val="231F20"/>
          <w:spacing w:val="-7"/>
          <w:sz w:val="17"/>
          <w:lang w:val="fr-CA"/>
        </w:rPr>
        <w:t xml:space="preserve"> </w:t>
      </w:r>
      <w:r w:rsidRPr="004E7A96">
        <w:rPr>
          <w:color w:val="231F20"/>
          <w:sz w:val="17"/>
          <w:lang w:val="fr-CA"/>
        </w:rPr>
        <w:t>à</w:t>
      </w:r>
      <w:r w:rsidRPr="004E7A96">
        <w:rPr>
          <w:color w:val="231F20"/>
          <w:spacing w:val="-8"/>
          <w:sz w:val="17"/>
          <w:lang w:val="fr-CA"/>
        </w:rPr>
        <w:t xml:space="preserve"> </w:t>
      </w:r>
      <w:r w:rsidRPr="004E7A96">
        <w:rPr>
          <w:color w:val="231F20"/>
          <w:sz w:val="17"/>
          <w:lang w:val="fr-CA"/>
        </w:rPr>
        <w:t>pourvoir.</w:t>
      </w:r>
      <w:r w:rsidRPr="004E7A96">
        <w:rPr>
          <w:color w:val="231F20"/>
          <w:spacing w:val="-19"/>
          <w:sz w:val="17"/>
          <w:lang w:val="fr-CA"/>
        </w:rPr>
        <w:t xml:space="preserve"> </w:t>
      </w:r>
      <w:r w:rsidRPr="004E7A96">
        <w:rPr>
          <w:color w:val="231F20"/>
          <w:sz w:val="17"/>
          <w:lang w:val="fr-CA"/>
        </w:rPr>
        <w:t>Il</w:t>
      </w:r>
      <w:r w:rsidRPr="004E7A96">
        <w:rPr>
          <w:color w:val="231F20"/>
          <w:spacing w:val="-7"/>
          <w:sz w:val="17"/>
          <w:lang w:val="fr-CA"/>
        </w:rPr>
        <w:t xml:space="preserve"> </w:t>
      </w:r>
      <w:r w:rsidRPr="004E7A96">
        <w:rPr>
          <w:color w:val="231F20"/>
          <w:sz w:val="17"/>
          <w:lang w:val="fr-CA"/>
        </w:rPr>
        <w:t>ne</w:t>
      </w:r>
      <w:r w:rsidRPr="004E7A96">
        <w:rPr>
          <w:color w:val="231F20"/>
          <w:spacing w:val="-8"/>
          <w:sz w:val="17"/>
          <w:lang w:val="fr-CA"/>
        </w:rPr>
        <w:t xml:space="preserve"> </w:t>
      </w:r>
      <w:r w:rsidRPr="004E7A96">
        <w:rPr>
          <w:color w:val="231F20"/>
          <w:sz w:val="17"/>
          <w:lang w:val="fr-CA"/>
        </w:rPr>
        <w:t>peut</w:t>
      </w:r>
      <w:r w:rsidRPr="004E7A96">
        <w:rPr>
          <w:color w:val="231F20"/>
          <w:spacing w:val="-8"/>
          <w:sz w:val="17"/>
          <w:lang w:val="fr-CA"/>
        </w:rPr>
        <w:t xml:space="preserve"> </w:t>
      </w:r>
      <w:r w:rsidRPr="004E7A96">
        <w:rPr>
          <w:color w:val="231F20"/>
          <w:sz w:val="17"/>
          <w:lang w:val="fr-CA"/>
        </w:rPr>
        <w:t>donc</w:t>
      </w:r>
      <w:r w:rsidRPr="004E7A96">
        <w:rPr>
          <w:color w:val="231F20"/>
          <w:spacing w:val="-7"/>
          <w:sz w:val="17"/>
          <w:lang w:val="fr-CA"/>
        </w:rPr>
        <w:t xml:space="preserve"> </w:t>
      </w:r>
      <w:r w:rsidRPr="004E7A96">
        <w:rPr>
          <w:color w:val="231F20"/>
          <w:sz w:val="17"/>
          <w:lang w:val="fr-CA"/>
        </w:rPr>
        <w:t>pas</w:t>
      </w:r>
      <w:r w:rsidRPr="004E7A96">
        <w:rPr>
          <w:color w:val="231F20"/>
          <w:spacing w:val="-8"/>
          <w:sz w:val="17"/>
          <w:lang w:val="fr-CA"/>
        </w:rPr>
        <w:t xml:space="preserve"> </w:t>
      </w:r>
      <w:r w:rsidRPr="004E7A96">
        <w:rPr>
          <w:color w:val="231F20"/>
          <w:sz w:val="17"/>
          <w:lang w:val="fr-CA"/>
        </w:rPr>
        <w:t>émettre</w:t>
      </w:r>
      <w:r w:rsidRPr="004E7A96">
        <w:rPr>
          <w:color w:val="231F20"/>
          <w:spacing w:val="-8"/>
          <w:sz w:val="17"/>
          <w:lang w:val="fr-CA"/>
        </w:rPr>
        <w:t xml:space="preserve"> </w:t>
      </w:r>
      <w:r w:rsidRPr="004E7A96">
        <w:rPr>
          <w:color w:val="231F20"/>
          <w:sz w:val="17"/>
          <w:lang w:val="fr-CA"/>
        </w:rPr>
        <w:t>plus</w:t>
      </w:r>
      <w:r w:rsidRPr="004E7A96">
        <w:rPr>
          <w:color w:val="231F20"/>
          <w:spacing w:val="-7"/>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w:t>
      </w:r>
      <w:r w:rsidRPr="004E7A96">
        <w:rPr>
          <w:color w:val="231F20"/>
          <w:spacing w:val="-8"/>
          <w:sz w:val="17"/>
          <w:lang w:val="fr-CA"/>
        </w:rPr>
        <w:t xml:space="preserve"> </w:t>
      </w:r>
      <w:r w:rsidRPr="004E7A96">
        <w:rPr>
          <w:color w:val="231F20"/>
          <w:sz w:val="17"/>
          <w:lang w:val="fr-CA"/>
        </w:rPr>
        <w:t>suffrages. Il peut attribuer un suffrage à chacun des candidats jusqu’à concurrence de …</w:t>
      </w:r>
      <w:r w:rsidRPr="004E7A96">
        <w:rPr>
          <w:color w:val="231F20"/>
          <w:spacing w:val="-2"/>
          <w:sz w:val="17"/>
          <w:lang w:val="fr-CA"/>
        </w:rPr>
        <w:t xml:space="preserve"> </w:t>
      </w:r>
      <w:r w:rsidRPr="004E7A96">
        <w:rPr>
          <w:color w:val="231F20"/>
          <w:sz w:val="17"/>
          <w:lang w:val="fr-CA"/>
        </w:rPr>
        <w:t>suffrages.</w:t>
      </w:r>
    </w:p>
    <w:p w14:paraId="426A9EF3" w14:textId="77777777" w:rsidR="00546DE7" w:rsidRPr="004E7A96" w:rsidRDefault="00286D6C">
      <w:pPr>
        <w:pStyle w:val="Textoindependiente"/>
        <w:spacing w:before="42" w:line="288" w:lineRule="auto"/>
        <w:ind w:firstLine="226"/>
        <w:rPr>
          <w:lang w:val="fr-CA"/>
        </w:rPr>
      </w:pPr>
      <w:r w:rsidRPr="004E7A96">
        <w:rPr>
          <w:color w:val="231F20"/>
          <w:lang w:val="fr-CA"/>
        </w:rPr>
        <w:t>L’électeur vote en inscrivant une croix (+ ou x) dans la case placée à la suite du nom d’un ou de plusieurs candidats et jusqu’à concurrence totale des … suffrages dont il dispose.</w:t>
      </w:r>
    </w:p>
    <w:p w14:paraId="0F60AB18" w14:textId="77777777" w:rsidR="00546DE7" w:rsidRPr="004E7A96" w:rsidRDefault="00286D6C">
      <w:pPr>
        <w:pStyle w:val="Prrafodelista"/>
        <w:numPr>
          <w:ilvl w:val="0"/>
          <w:numId w:val="22"/>
        </w:numPr>
        <w:tabs>
          <w:tab w:val="left" w:pos="533"/>
        </w:tabs>
        <w:spacing w:before="84" w:line="288" w:lineRule="auto"/>
        <w:ind w:right="113" w:firstLine="226"/>
        <w:rPr>
          <w:sz w:val="17"/>
          <w:lang w:val="fr-CA"/>
        </w:rPr>
      </w:pPr>
      <w:r w:rsidRPr="004E7A96">
        <w:rPr>
          <w:color w:val="231F20"/>
          <w:sz w:val="17"/>
          <w:lang w:val="fr-CA"/>
        </w:rPr>
        <w:t xml:space="preserve">Après avoir exprimé son vote, l’électeur montre au président son bulletin </w:t>
      </w:r>
      <w:proofErr w:type="spellStart"/>
      <w:r w:rsidRPr="004E7A96">
        <w:rPr>
          <w:color w:val="231F20"/>
          <w:sz w:val="17"/>
          <w:lang w:val="fr-CA"/>
        </w:rPr>
        <w:t>préplié</w:t>
      </w:r>
      <w:proofErr w:type="spellEnd"/>
      <w:r w:rsidRPr="004E7A96">
        <w:rPr>
          <w:color w:val="231F20"/>
          <w:sz w:val="17"/>
          <w:lang w:val="fr-CA"/>
        </w:rPr>
        <w:t xml:space="preserve"> à angle droit, le timbre à l’extérieur et il le dépose dans l’urne qui est destinée à le </w:t>
      </w:r>
      <w:r w:rsidRPr="004E7A96">
        <w:rPr>
          <w:color w:val="231F20"/>
          <w:spacing w:val="-3"/>
          <w:sz w:val="17"/>
          <w:lang w:val="fr-CA"/>
        </w:rPr>
        <w:t>recevoir.</w:t>
      </w:r>
    </w:p>
    <w:p w14:paraId="0A9070E5" w14:textId="77777777" w:rsidR="00546DE7" w:rsidRPr="004E7A96" w:rsidRDefault="00286D6C">
      <w:pPr>
        <w:pStyle w:val="Prrafodelista"/>
        <w:numPr>
          <w:ilvl w:val="0"/>
          <w:numId w:val="22"/>
        </w:numPr>
        <w:tabs>
          <w:tab w:val="left" w:pos="522"/>
        </w:tabs>
        <w:spacing w:before="84" w:line="288" w:lineRule="auto"/>
        <w:ind w:right="115" w:firstLine="226"/>
        <w:rPr>
          <w:sz w:val="17"/>
          <w:lang w:val="fr-CA"/>
        </w:rPr>
      </w:pPr>
      <w:r w:rsidRPr="004E7A96">
        <w:rPr>
          <w:color w:val="231F20"/>
          <w:spacing w:val="-3"/>
          <w:sz w:val="17"/>
          <w:lang w:val="fr-CA"/>
        </w:rPr>
        <w:t xml:space="preserve">L’électeur </w:t>
      </w:r>
      <w:r w:rsidRPr="004E7A96">
        <w:rPr>
          <w:color w:val="231F20"/>
          <w:sz w:val="17"/>
          <w:lang w:val="fr-CA"/>
        </w:rPr>
        <w:t xml:space="preserve">ne peut s’arrêter dans le compartiment que pendant le temps nécessaire pour préparer son bulletin de vote en </w:t>
      </w:r>
      <w:r w:rsidRPr="004E7A96">
        <w:rPr>
          <w:color w:val="231F20"/>
          <w:spacing w:val="-4"/>
          <w:sz w:val="17"/>
          <w:lang w:val="fr-CA"/>
        </w:rPr>
        <w:t xml:space="preserve">vue </w:t>
      </w:r>
      <w:r w:rsidRPr="004E7A96">
        <w:rPr>
          <w:color w:val="231F20"/>
          <w:sz w:val="17"/>
          <w:lang w:val="fr-CA"/>
        </w:rPr>
        <w:t>de son dépôt dans l’urne.</w:t>
      </w:r>
    </w:p>
    <w:p w14:paraId="6247A501" w14:textId="77777777" w:rsidR="00546DE7" w:rsidRDefault="00286D6C">
      <w:pPr>
        <w:pStyle w:val="Prrafodelista"/>
        <w:numPr>
          <w:ilvl w:val="0"/>
          <w:numId w:val="22"/>
        </w:numPr>
        <w:tabs>
          <w:tab w:val="left" w:pos="523"/>
        </w:tabs>
        <w:spacing w:before="83"/>
        <w:ind w:left="522" w:hanging="180"/>
        <w:rPr>
          <w:sz w:val="17"/>
        </w:rPr>
      </w:pPr>
      <w:proofErr w:type="spellStart"/>
      <w:r>
        <w:rPr>
          <w:color w:val="231F20"/>
          <w:sz w:val="17"/>
        </w:rPr>
        <w:t>Sont</w:t>
      </w:r>
      <w:proofErr w:type="spellEnd"/>
      <w:r>
        <w:rPr>
          <w:color w:val="231F20"/>
          <w:sz w:val="17"/>
        </w:rPr>
        <w:t xml:space="preserve"> </w:t>
      </w:r>
      <w:proofErr w:type="spellStart"/>
      <w:proofErr w:type="gramStart"/>
      <w:r>
        <w:rPr>
          <w:color w:val="231F20"/>
          <w:sz w:val="17"/>
        </w:rPr>
        <w:t>nuls</w:t>
      </w:r>
      <w:proofErr w:type="spellEnd"/>
      <w:r>
        <w:rPr>
          <w:color w:val="231F20"/>
          <w:spacing w:val="-3"/>
          <w:sz w:val="17"/>
        </w:rPr>
        <w:t xml:space="preserve"> </w:t>
      </w:r>
      <w:r>
        <w:rPr>
          <w:color w:val="231F20"/>
          <w:sz w:val="17"/>
        </w:rPr>
        <w:t>:</w:t>
      </w:r>
      <w:proofErr w:type="gramEnd"/>
    </w:p>
    <w:p w14:paraId="719210D2" w14:textId="77777777" w:rsidR="00546DE7" w:rsidRPr="004E7A96" w:rsidRDefault="00286D6C">
      <w:pPr>
        <w:pStyle w:val="Prrafodelista"/>
        <w:numPr>
          <w:ilvl w:val="0"/>
          <w:numId w:val="21"/>
        </w:numPr>
        <w:tabs>
          <w:tab w:val="left" w:pos="685"/>
        </w:tabs>
        <w:ind w:hanging="342"/>
        <w:rPr>
          <w:sz w:val="17"/>
          <w:lang w:val="fr-CA"/>
        </w:rPr>
      </w:pPr>
      <w:proofErr w:type="gramStart"/>
      <w:r w:rsidRPr="004E7A96">
        <w:rPr>
          <w:color w:val="231F20"/>
          <w:sz w:val="17"/>
          <w:lang w:val="fr-CA"/>
        </w:rPr>
        <w:t>tous</w:t>
      </w:r>
      <w:proofErr w:type="gramEnd"/>
      <w:r w:rsidRPr="004E7A96">
        <w:rPr>
          <w:color w:val="231F20"/>
          <w:sz w:val="17"/>
          <w:lang w:val="fr-CA"/>
        </w:rPr>
        <w:t xml:space="preserve"> les bulletins autres que celui qui a été remis à l’électeur par le président au moment du</w:t>
      </w:r>
      <w:r w:rsidRPr="004E7A96">
        <w:rPr>
          <w:color w:val="231F20"/>
          <w:spacing w:val="-4"/>
          <w:sz w:val="17"/>
          <w:lang w:val="fr-CA"/>
        </w:rPr>
        <w:t xml:space="preserve"> </w:t>
      </w:r>
      <w:r w:rsidRPr="004E7A96">
        <w:rPr>
          <w:color w:val="231F20"/>
          <w:sz w:val="17"/>
          <w:lang w:val="fr-CA"/>
        </w:rPr>
        <w:t>vote;</w:t>
      </w:r>
    </w:p>
    <w:p w14:paraId="0B9C32FE" w14:textId="77777777" w:rsidR="00546DE7" w:rsidRDefault="00286D6C">
      <w:pPr>
        <w:pStyle w:val="Prrafodelista"/>
        <w:numPr>
          <w:ilvl w:val="0"/>
          <w:numId w:val="21"/>
        </w:numPr>
        <w:tabs>
          <w:tab w:val="left" w:pos="685"/>
        </w:tabs>
        <w:ind w:hanging="342"/>
        <w:rPr>
          <w:sz w:val="17"/>
        </w:rPr>
      </w:pPr>
      <w:proofErr w:type="spellStart"/>
      <w:r>
        <w:rPr>
          <w:color w:val="231F20"/>
          <w:sz w:val="17"/>
        </w:rPr>
        <w:t>ce</w:t>
      </w:r>
      <w:proofErr w:type="spellEnd"/>
      <w:r>
        <w:rPr>
          <w:color w:val="231F20"/>
          <w:sz w:val="17"/>
        </w:rPr>
        <w:t xml:space="preserve"> bulletin </w:t>
      </w:r>
      <w:proofErr w:type="spellStart"/>
      <w:proofErr w:type="gramStart"/>
      <w:r>
        <w:rPr>
          <w:color w:val="231F20"/>
          <w:sz w:val="17"/>
        </w:rPr>
        <w:t>même</w:t>
      </w:r>
      <w:proofErr w:type="spellEnd"/>
      <w:r>
        <w:rPr>
          <w:color w:val="231F20"/>
          <w:spacing w:val="-1"/>
          <w:sz w:val="17"/>
        </w:rPr>
        <w:t xml:space="preserve"> </w:t>
      </w:r>
      <w:r>
        <w:rPr>
          <w:color w:val="231F20"/>
          <w:sz w:val="17"/>
        </w:rPr>
        <w:t>:</w:t>
      </w:r>
      <w:proofErr w:type="gramEnd"/>
    </w:p>
    <w:p w14:paraId="025CE091" w14:textId="77777777" w:rsidR="00546DE7" w:rsidRPr="004E7A96" w:rsidRDefault="00286D6C">
      <w:pPr>
        <w:pStyle w:val="Prrafodelista"/>
        <w:numPr>
          <w:ilvl w:val="1"/>
          <w:numId w:val="21"/>
        </w:numPr>
        <w:tabs>
          <w:tab w:val="left" w:pos="967"/>
          <w:tab w:val="left" w:pos="968"/>
        </w:tabs>
        <w:spacing w:before="67"/>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 émis plus de suffrages qu’il n’y a de représentants à élire</w:t>
      </w:r>
      <w:r w:rsidRPr="004E7A96">
        <w:rPr>
          <w:color w:val="231F20"/>
          <w:spacing w:val="-1"/>
          <w:sz w:val="17"/>
          <w:lang w:val="fr-CA"/>
        </w:rPr>
        <w:t xml:space="preserve"> </w:t>
      </w:r>
      <w:r w:rsidRPr="004E7A96">
        <w:rPr>
          <w:color w:val="231F20"/>
          <w:sz w:val="17"/>
          <w:lang w:val="fr-CA"/>
        </w:rPr>
        <w:t>;</w:t>
      </w:r>
    </w:p>
    <w:p w14:paraId="401FC72F" w14:textId="77777777" w:rsidR="00546DE7" w:rsidRPr="004E7A96" w:rsidRDefault="00286D6C">
      <w:pPr>
        <w:pStyle w:val="Prrafodelista"/>
        <w:numPr>
          <w:ilvl w:val="1"/>
          <w:numId w:val="21"/>
        </w:numPr>
        <w:tabs>
          <w:tab w:val="left" w:pos="967"/>
          <w:tab w:val="left" w:pos="968"/>
        </w:tabs>
        <w:spacing w:before="67"/>
        <w:rPr>
          <w:sz w:val="17"/>
          <w:lang w:val="fr-CA"/>
        </w:rPr>
      </w:pPr>
      <w:proofErr w:type="gramStart"/>
      <w:r w:rsidRPr="004E7A96">
        <w:rPr>
          <w:color w:val="231F20"/>
          <w:sz w:val="17"/>
          <w:lang w:val="fr-CA"/>
        </w:rPr>
        <w:t>si</w:t>
      </w:r>
      <w:proofErr w:type="gramEnd"/>
      <w:r w:rsidRPr="004E7A96">
        <w:rPr>
          <w:color w:val="231F20"/>
          <w:sz w:val="17"/>
          <w:lang w:val="fr-CA"/>
        </w:rPr>
        <w:t xml:space="preserve"> l’électeur n’a exprimé aucun suffrage</w:t>
      </w:r>
      <w:r w:rsidRPr="004E7A96">
        <w:rPr>
          <w:color w:val="231F20"/>
          <w:spacing w:val="-1"/>
          <w:sz w:val="17"/>
          <w:lang w:val="fr-CA"/>
        </w:rPr>
        <w:t xml:space="preserve"> </w:t>
      </w:r>
      <w:r w:rsidRPr="004E7A96">
        <w:rPr>
          <w:color w:val="231F20"/>
          <w:sz w:val="17"/>
          <w:lang w:val="fr-CA"/>
        </w:rPr>
        <w:t>;</w:t>
      </w:r>
    </w:p>
    <w:p w14:paraId="1E292BDF" w14:textId="77777777" w:rsidR="00546DE7" w:rsidRPr="004E7A96" w:rsidRDefault="00286D6C">
      <w:pPr>
        <w:pStyle w:val="Prrafodelista"/>
        <w:numPr>
          <w:ilvl w:val="1"/>
          <w:numId w:val="21"/>
        </w:numPr>
        <w:tabs>
          <w:tab w:val="left" w:pos="967"/>
          <w:tab w:val="left" w:pos="968"/>
        </w:tabs>
        <w:spacing w:before="67" w:line="288" w:lineRule="auto"/>
        <w:ind w:right="115"/>
        <w:rPr>
          <w:sz w:val="17"/>
          <w:lang w:val="fr-CA"/>
        </w:rPr>
      </w:pPr>
      <w:proofErr w:type="gramStart"/>
      <w:r w:rsidRPr="004E7A96">
        <w:rPr>
          <w:color w:val="231F20"/>
          <w:sz w:val="17"/>
          <w:lang w:val="fr-CA"/>
        </w:rPr>
        <w:t>si</w:t>
      </w:r>
      <w:proofErr w:type="gramEnd"/>
      <w:r w:rsidRPr="004E7A96">
        <w:rPr>
          <w:color w:val="231F20"/>
          <w:spacing w:val="-5"/>
          <w:sz w:val="17"/>
          <w:lang w:val="fr-CA"/>
        </w:rPr>
        <w:t xml:space="preserve"> </w:t>
      </w:r>
      <w:r w:rsidRPr="004E7A96">
        <w:rPr>
          <w:color w:val="231F20"/>
          <w:sz w:val="17"/>
          <w:lang w:val="fr-CA"/>
        </w:rPr>
        <w:t>une</w:t>
      </w:r>
      <w:r w:rsidRPr="004E7A96">
        <w:rPr>
          <w:color w:val="231F20"/>
          <w:spacing w:val="-4"/>
          <w:sz w:val="17"/>
          <w:lang w:val="fr-CA"/>
        </w:rPr>
        <w:t xml:space="preserve"> </w:t>
      </w:r>
      <w:r w:rsidRPr="004E7A96">
        <w:rPr>
          <w:color w:val="231F20"/>
          <w:sz w:val="17"/>
          <w:lang w:val="fr-CA"/>
        </w:rPr>
        <w:t>rature,</w:t>
      </w:r>
      <w:r w:rsidRPr="004E7A96">
        <w:rPr>
          <w:color w:val="231F20"/>
          <w:spacing w:val="-4"/>
          <w:sz w:val="17"/>
          <w:lang w:val="fr-CA"/>
        </w:rPr>
        <w:t xml:space="preserve"> </w:t>
      </w:r>
      <w:r w:rsidRPr="004E7A96">
        <w:rPr>
          <w:color w:val="231F20"/>
          <w:sz w:val="17"/>
          <w:lang w:val="fr-CA"/>
        </w:rPr>
        <w:t>un</w:t>
      </w:r>
      <w:r w:rsidRPr="004E7A96">
        <w:rPr>
          <w:color w:val="231F20"/>
          <w:spacing w:val="-4"/>
          <w:sz w:val="17"/>
          <w:lang w:val="fr-CA"/>
        </w:rPr>
        <w:t xml:space="preserve"> </w:t>
      </w:r>
      <w:r w:rsidRPr="004E7A96">
        <w:rPr>
          <w:color w:val="231F20"/>
          <w:sz w:val="17"/>
          <w:lang w:val="fr-CA"/>
        </w:rPr>
        <w:t>signe</w:t>
      </w:r>
      <w:r w:rsidRPr="004E7A96">
        <w:rPr>
          <w:color w:val="231F20"/>
          <w:spacing w:val="-4"/>
          <w:sz w:val="17"/>
          <w:lang w:val="fr-CA"/>
        </w:rPr>
        <w:t xml:space="preserve"> </w:t>
      </w:r>
      <w:r w:rsidRPr="004E7A96">
        <w:rPr>
          <w:color w:val="231F20"/>
          <w:sz w:val="17"/>
          <w:lang w:val="fr-CA"/>
        </w:rPr>
        <w:t>ou</w:t>
      </w:r>
      <w:r w:rsidRPr="004E7A96">
        <w:rPr>
          <w:color w:val="231F20"/>
          <w:spacing w:val="-4"/>
          <w:sz w:val="17"/>
          <w:lang w:val="fr-CA"/>
        </w:rPr>
        <w:t xml:space="preserve"> </w:t>
      </w:r>
      <w:r w:rsidRPr="004E7A96">
        <w:rPr>
          <w:color w:val="231F20"/>
          <w:sz w:val="17"/>
          <w:lang w:val="fr-CA"/>
        </w:rPr>
        <w:t>une</w:t>
      </w:r>
      <w:r w:rsidRPr="004E7A96">
        <w:rPr>
          <w:color w:val="231F20"/>
          <w:spacing w:val="-4"/>
          <w:sz w:val="17"/>
          <w:lang w:val="fr-CA"/>
        </w:rPr>
        <w:t xml:space="preserve"> </w:t>
      </w:r>
      <w:r w:rsidRPr="004E7A96">
        <w:rPr>
          <w:color w:val="231F20"/>
          <w:sz w:val="17"/>
          <w:lang w:val="fr-CA"/>
        </w:rPr>
        <w:t>marque</w:t>
      </w:r>
      <w:r w:rsidRPr="004E7A96">
        <w:rPr>
          <w:color w:val="231F20"/>
          <w:spacing w:val="-4"/>
          <w:sz w:val="17"/>
          <w:lang w:val="fr-CA"/>
        </w:rPr>
        <w:t xml:space="preserve"> </w:t>
      </w:r>
      <w:r w:rsidRPr="004E7A96">
        <w:rPr>
          <w:color w:val="231F20"/>
          <w:sz w:val="17"/>
          <w:lang w:val="fr-CA"/>
        </w:rPr>
        <w:t>non</w:t>
      </w:r>
      <w:r w:rsidRPr="004E7A96">
        <w:rPr>
          <w:color w:val="231F20"/>
          <w:spacing w:val="-5"/>
          <w:sz w:val="17"/>
          <w:lang w:val="fr-CA"/>
        </w:rPr>
        <w:t xml:space="preserve"> </w:t>
      </w:r>
      <w:r w:rsidRPr="004E7A96">
        <w:rPr>
          <w:color w:val="231F20"/>
          <w:sz w:val="17"/>
          <w:lang w:val="fr-CA"/>
        </w:rPr>
        <w:t>autorisée</w:t>
      </w:r>
      <w:r w:rsidRPr="004E7A96">
        <w:rPr>
          <w:color w:val="231F20"/>
          <w:spacing w:val="-4"/>
          <w:sz w:val="17"/>
          <w:lang w:val="fr-CA"/>
        </w:rPr>
        <w:t xml:space="preserve"> </w:t>
      </w:r>
      <w:r w:rsidRPr="004E7A96">
        <w:rPr>
          <w:color w:val="231F20"/>
          <w:sz w:val="17"/>
          <w:lang w:val="fr-CA"/>
        </w:rPr>
        <w:t>par</w:t>
      </w:r>
      <w:r w:rsidRPr="004E7A96">
        <w:rPr>
          <w:color w:val="231F20"/>
          <w:spacing w:val="-4"/>
          <w:sz w:val="17"/>
          <w:lang w:val="fr-CA"/>
        </w:rPr>
        <w:t xml:space="preserve"> </w:t>
      </w:r>
      <w:r w:rsidRPr="004E7A96">
        <w:rPr>
          <w:color w:val="231F20"/>
          <w:sz w:val="17"/>
          <w:lang w:val="fr-CA"/>
        </w:rPr>
        <w:t>les</w:t>
      </w:r>
      <w:r w:rsidRPr="004E7A96">
        <w:rPr>
          <w:color w:val="231F20"/>
          <w:spacing w:val="-4"/>
          <w:sz w:val="17"/>
          <w:lang w:val="fr-CA"/>
        </w:rPr>
        <w:t xml:space="preserve"> </w:t>
      </w:r>
      <w:r w:rsidRPr="004E7A96">
        <w:rPr>
          <w:color w:val="231F20"/>
          <w:sz w:val="17"/>
          <w:lang w:val="fr-CA"/>
        </w:rPr>
        <w:t>dispositions</w:t>
      </w:r>
      <w:r w:rsidRPr="004E7A96">
        <w:rPr>
          <w:color w:val="231F20"/>
          <w:spacing w:val="-4"/>
          <w:sz w:val="17"/>
          <w:lang w:val="fr-CA"/>
        </w:rPr>
        <w:t xml:space="preserve"> </w:t>
      </w:r>
      <w:r w:rsidRPr="004E7A96">
        <w:rPr>
          <w:color w:val="231F20"/>
          <w:sz w:val="17"/>
          <w:lang w:val="fr-CA"/>
        </w:rPr>
        <w:t>qui</w:t>
      </w:r>
      <w:r w:rsidRPr="004E7A96">
        <w:rPr>
          <w:color w:val="231F20"/>
          <w:spacing w:val="-4"/>
          <w:sz w:val="17"/>
          <w:lang w:val="fr-CA"/>
        </w:rPr>
        <w:t xml:space="preserve"> </w:t>
      </w:r>
      <w:r w:rsidRPr="004E7A96">
        <w:rPr>
          <w:color w:val="231F20"/>
          <w:sz w:val="17"/>
          <w:lang w:val="fr-CA"/>
        </w:rPr>
        <w:t>figurent</w:t>
      </w:r>
      <w:r w:rsidRPr="004E7A96">
        <w:rPr>
          <w:color w:val="231F20"/>
          <w:spacing w:val="-4"/>
          <w:sz w:val="17"/>
          <w:lang w:val="fr-CA"/>
        </w:rPr>
        <w:t xml:space="preserve"> </w:t>
      </w:r>
      <w:r w:rsidRPr="004E7A96">
        <w:rPr>
          <w:color w:val="231F20"/>
          <w:sz w:val="17"/>
          <w:lang w:val="fr-CA"/>
        </w:rPr>
        <w:t>au</w:t>
      </w:r>
      <w:r w:rsidRPr="004E7A96">
        <w:rPr>
          <w:color w:val="231F20"/>
          <w:spacing w:val="-4"/>
          <w:sz w:val="17"/>
          <w:lang w:val="fr-CA"/>
        </w:rPr>
        <w:t xml:space="preserve"> </w:t>
      </w:r>
      <w:r w:rsidRPr="004E7A96">
        <w:rPr>
          <w:color w:val="231F20"/>
          <w:sz w:val="17"/>
          <w:lang w:val="fr-CA"/>
        </w:rPr>
        <w:t>point</w:t>
      </w:r>
      <w:r w:rsidRPr="004E7A96">
        <w:rPr>
          <w:color w:val="231F20"/>
          <w:spacing w:val="-4"/>
          <w:sz w:val="17"/>
          <w:lang w:val="fr-CA"/>
        </w:rPr>
        <w:t xml:space="preserve"> </w:t>
      </w:r>
      <w:r w:rsidRPr="004E7A96">
        <w:rPr>
          <w:color w:val="231F20"/>
          <w:sz w:val="17"/>
          <w:lang w:val="fr-CA"/>
        </w:rPr>
        <w:t>2</w:t>
      </w:r>
      <w:r w:rsidRPr="004E7A96">
        <w:rPr>
          <w:color w:val="231F20"/>
          <w:spacing w:val="-5"/>
          <w:sz w:val="17"/>
          <w:lang w:val="fr-CA"/>
        </w:rPr>
        <w:t xml:space="preserve"> </w:t>
      </w:r>
      <w:r w:rsidRPr="004E7A96">
        <w:rPr>
          <w:color w:val="231F20"/>
          <w:sz w:val="17"/>
          <w:lang w:val="fr-CA"/>
        </w:rPr>
        <w:t>des</w:t>
      </w:r>
      <w:r w:rsidRPr="004E7A96">
        <w:rPr>
          <w:color w:val="231F20"/>
          <w:spacing w:val="-4"/>
          <w:sz w:val="17"/>
          <w:lang w:val="fr-CA"/>
        </w:rPr>
        <w:t xml:space="preserve"> </w:t>
      </w:r>
      <w:r w:rsidRPr="004E7A96">
        <w:rPr>
          <w:color w:val="231F20"/>
          <w:sz w:val="17"/>
          <w:lang w:val="fr-CA"/>
        </w:rPr>
        <w:t>instructions</w:t>
      </w:r>
      <w:r w:rsidRPr="004E7A96">
        <w:rPr>
          <w:color w:val="231F20"/>
          <w:spacing w:val="-4"/>
          <w:sz w:val="17"/>
          <w:lang w:val="fr-CA"/>
        </w:rPr>
        <w:t xml:space="preserve"> </w:t>
      </w:r>
      <w:r w:rsidRPr="004E7A96">
        <w:rPr>
          <w:color w:val="231F20"/>
          <w:sz w:val="17"/>
          <w:lang w:val="fr-CA"/>
        </w:rPr>
        <w:t>peut</w:t>
      </w:r>
      <w:r w:rsidRPr="004E7A96">
        <w:rPr>
          <w:color w:val="231F20"/>
          <w:spacing w:val="-4"/>
          <w:sz w:val="17"/>
          <w:lang w:val="fr-CA"/>
        </w:rPr>
        <w:t xml:space="preserve"> </w:t>
      </w:r>
      <w:r w:rsidRPr="004E7A96">
        <w:rPr>
          <w:color w:val="231F20"/>
          <w:sz w:val="17"/>
          <w:lang w:val="fr-CA"/>
        </w:rPr>
        <w:t>en rendre l’auteur reconnaissable</w:t>
      </w:r>
      <w:r w:rsidRPr="004E7A96">
        <w:rPr>
          <w:color w:val="231F20"/>
          <w:spacing w:val="-1"/>
          <w:sz w:val="17"/>
          <w:lang w:val="fr-CA"/>
        </w:rPr>
        <w:t xml:space="preserve"> </w:t>
      </w:r>
      <w:r w:rsidRPr="004E7A96">
        <w:rPr>
          <w:color w:val="231F20"/>
          <w:sz w:val="17"/>
          <w:lang w:val="fr-CA"/>
        </w:rPr>
        <w:t>;</w:t>
      </w:r>
    </w:p>
    <w:p w14:paraId="2C84D3AB" w14:textId="77777777" w:rsidR="00546DE7" w:rsidRPr="004E7A96" w:rsidRDefault="00286D6C">
      <w:pPr>
        <w:pStyle w:val="Prrafodelista"/>
        <w:numPr>
          <w:ilvl w:val="1"/>
          <w:numId w:val="21"/>
        </w:numPr>
        <w:tabs>
          <w:tab w:val="left" w:pos="967"/>
          <w:tab w:val="left" w:pos="968"/>
        </w:tabs>
        <w:spacing w:before="27"/>
        <w:rPr>
          <w:sz w:val="17"/>
          <w:lang w:val="fr-CA"/>
        </w:rPr>
      </w:pPr>
      <w:proofErr w:type="gramStart"/>
      <w:r w:rsidRPr="004E7A96">
        <w:rPr>
          <w:color w:val="231F20"/>
          <w:sz w:val="17"/>
          <w:lang w:val="fr-CA"/>
        </w:rPr>
        <w:t>s’il</w:t>
      </w:r>
      <w:proofErr w:type="gramEnd"/>
      <w:r w:rsidRPr="004E7A96">
        <w:rPr>
          <w:color w:val="231F20"/>
          <w:sz w:val="17"/>
          <w:lang w:val="fr-CA"/>
        </w:rPr>
        <w:t xml:space="preserve"> contient à l’intérieur un papier ou un objet</w:t>
      </w:r>
      <w:r w:rsidRPr="004E7A96">
        <w:rPr>
          <w:color w:val="231F20"/>
          <w:spacing w:val="-1"/>
          <w:sz w:val="17"/>
          <w:lang w:val="fr-CA"/>
        </w:rPr>
        <w:t xml:space="preserve"> </w:t>
      </w:r>
      <w:r w:rsidRPr="004E7A96">
        <w:rPr>
          <w:color w:val="231F20"/>
          <w:sz w:val="17"/>
          <w:lang w:val="fr-CA"/>
        </w:rPr>
        <w:t>quelconque.</w:t>
      </w:r>
    </w:p>
    <w:p w14:paraId="7EB90FCC" w14:textId="77777777" w:rsidR="00546DE7" w:rsidRPr="004E7A96" w:rsidRDefault="00286D6C">
      <w:pPr>
        <w:pStyle w:val="Prrafodelista"/>
        <w:numPr>
          <w:ilvl w:val="0"/>
          <w:numId w:val="22"/>
        </w:numPr>
        <w:tabs>
          <w:tab w:val="left" w:pos="516"/>
        </w:tabs>
        <w:spacing w:before="124" w:line="288" w:lineRule="auto"/>
        <w:ind w:right="114" w:firstLine="226"/>
        <w:jc w:val="both"/>
        <w:rPr>
          <w:sz w:val="17"/>
          <w:lang w:val="fr-CA"/>
        </w:rPr>
      </w:pPr>
      <w:r w:rsidRPr="004E7A96">
        <w:rPr>
          <w:color w:val="231F20"/>
          <w:sz w:val="17"/>
          <w:lang w:val="fr-CA"/>
        </w:rPr>
        <w:t>Celui</w:t>
      </w:r>
      <w:r w:rsidRPr="004E7A96">
        <w:rPr>
          <w:color w:val="231F20"/>
          <w:spacing w:val="-9"/>
          <w:sz w:val="17"/>
          <w:lang w:val="fr-CA"/>
        </w:rPr>
        <w:t xml:space="preserve"> </w:t>
      </w:r>
      <w:r w:rsidRPr="004E7A96">
        <w:rPr>
          <w:color w:val="231F20"/>
          <w:sz w:val="17"/>
          <w:lang w:val="fr-CA"/>
        </w:rPr>
        <w:t>qui</w:t>
      </w:r>
      <w:r w:rsidRPr="004E7A96">
        <w:rPr>
          <w:color w:val="231F20"/>
          <w:spacing w:val="-9"/>
          <w:sz w:val="17"/>
          <w:lang w:val="fr-CA"/>
        </w:rPr>
        <w:t xml:space="preserve"> </w:t>
      </w:r>
      <w:r w:rsidRPr="004E7A96">
        <w:rPr>
          <w:color w:val="231F20"/>
          <w:sz w:val="17"/>
          <w:lang w:val="fr-CA"/>
        </w:rPr>
        <w:t>vote</w:t>
      </w:r>
      <w:r w:rsidRPr="004E7A96">
        <w:rPr>
          <w:color w:val="231F20"/>
          <w:spacing w:val="-9"/>
          <w:sz w:val="17"/>
          <w:lang w:val="fr-CA"/>
        </w:rPr>
        <w:t xml:space="preserve"> </w:t>
      </w:r>
      <w:r w:rsidRPr="004E7A96">
        <w:rPr>
          <w:color w:val="231F20"/>
          <w:sz w:val="17"/>
          <w:lang w:val="fr-CA"/>
        </w:rPr>
        <w:t>sans</w:t>
      </w:r>
      <w:r w:rsidRPr="004E7A96">
        <w:rPr>
          <w:color w:val="231F20"/>
          <w:spacing w:val="-8"/>
          <w:sz w:val="17"/>
          <w:lang w:val="fr-CA"/>
        </w:rPr>
        <w:t xml:space="preserve"> </w:t>
      </w:r>
      <w:r w:rsidRPr="004E7A96">
        <w:rPr>
          <w:color w:val="231F20"/>
          <w:sz w:val="17"/>
          <w:lang w:val="fr-CA"/>
        </w:rPr>
        <w:t>en</w:t>
      </w:r>
      <w:r w:rsidRPr="004E7A96">
        <w:rPr>
          <w:color w:val="231F20"/>
          <w:spacing w:val="-9"/>
          <w:sz w:val="17"/>
          <w:lang w:val="fr-CA"/>
        </w:rPr>
        <w:t xml:space="preserve"> </w:t>
      </w:r>
      <w:r w:rsidRPr="004E7A96">
        <w:rPr>
          <w:color w:val="231F20"/>
          <w:sz w:val="17"/>
          <w:lang w:val="fr-CA"/>
        </w:rPr>
        <w:t>avoir</w:t>
      </w:r>
      <w:r w:rsidRPr="004E7A96">
        <w:rPr>
          <w:color w:val="231F20"/>
          <w:spacing w:val="-9"/>
          <w:sz w:val="17"/>
          <w:lang w:val="fr-CA"/>
        </w:rPr>
        <w:t xml:space="preserve"> </w:t>
      </w:r>
      <w:r w:rsidRPr="004E7A96">
        <w:rPr>
          <w:color w:val="231F20"/>
          <w:sz w:val="17"/>
          <w:lang w:val="fr-CA"/>
        </w:rPr>
        <w:t>le</w:t>
      </w:r>
      <w:r w:rsidRPr="004E7A96">
        <w:rPr>
          <w:color w:val="231F20"/>
          <w:spacing w:val="-8"/>
          <w:sz w:val="17"/>
          <w:lang w:val="fr-CA"/>
        </w:rPr>
        <w:t xml:space="preserve"> </w:t>
      </w:r>
      <w:r w:rsidRPr="004E7A96">
        <w:rPr>
          <w:color w:val="231F20"/>
          <w:sz w:val="17"/>
          <w:lang w:val="fr-CA"/>
        </w:rPr>
        <w:t>droit</w:t>
      </w:r>
      <w:r w:rsidRPr="004E7A96">
        <w:rPr>
          <w:color w:val="231F20"/>
          <w:spacing w:val="-9"/>
          <w:sz w:val="17"/>
          <w:lang w:val="fr-CA"/>
        </w:rPr>
        <w:t xml:space="preserve"> </w:t>
      </w:r>
      <w:r w:rsidRPr="004E7A96">
        <w:rPr>
          <w:color w:val="231F20"/>
          <w:sz w:val="17"/>
          <w:lang w:val="fr-CA"/>
        </w:rPr>
        <w:t>est</w:t>
      </w:r>
      <w:r w:rsidRPr="004E7A96">
        <w:rPr>
          <w:color w:val="231F20"/>
          <w:spacing w:val="-9"/>
          <w:sz w:val="17"/>
          <w:lang w:val="fr-CA"/>
        </w:rPr>
        <w:t xml:space="preserve"> </w:t>
      </w:r>
      <w:r w:rsidRPr="004E7A96">
        <w:rPr>
          <w:color w:val="231F20"/>
          <w:sz w:val="17"/>
          <w:lang w:val="fr-CA"/>
        </w:rPr>
        <w:t>puni</w:t>
      </w:r>
      <w:r w:rsidRPr="004E7A96">
        <w:rPr>
          <w:color w:val="231F20"/>
          <w:spacing w:val="-8"/>
          <w:sz w:val="17"/>
          <w:lang w:val="fr-CA"/>
        </w:rPr>
        <w:t xml:space="preserve"> </w:t>
      </w:r>
      <w:r w:rsidRPr="004E7A96">
        <w:rPr>
          <w:color w:val="231F20"/>
          <w:sz w:val="17"/>
          <w:lang w:val="fr-CA"/>
        </w:rPr>
        <w:t>d’un</w:t>
      </w:r>
      <w:r w:rsidRPr="004E7A96">
        <w:rPr>
          <w:color w:val="231F20"/>
          <w:spacing w:val="-9"/>
          <w:sz w:val="17"/>
          <w:lang w:val="fr-CA"/>
        </w:rPr>
        <w:t xml:space="preserve"> </w:t>
      </w:r>
      <w:r w:rsidRPr="004E7A96">
        <w:rPr>
          <w:color w:val="231F20"/>
          <w:sz w:val="17"/>
          <w:lang w:val="fr-CA"/>
        </w:rPr>
        <w:t>emprisonnement</w:t>
      </w:r>
      <w:r w:rsidRPr="004E7A96">
        <w:rPr>
          <w:color w:val="231F20"/>
          <w:spacing w:val="-9"/>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huit</w:t>
      </w:r>
      <w:r w:rsidRPr="004E7A96">
        <w:rPr>
          <w:color w:val="231F20"/>
          <w:spacing w:val="-9"/>
          <w:sz w:val="17"/>
          <w:lang w:val="fr-CA"/>
        </w:rPr>
        <w:t xml:space="preserve"> </w:t>
      </w:r>
      <w:r w:rsidRPr="004E7A96">
        <w:rPr>
          <w:color w:val="231F20"/>
          <w:sz w:val="17"/>
          <w:lang w:val="fr-CA"/>
        </w:rPr>
        <w:t>jours</w:t>
      </w:r>
      <w:r w:rsidRPr="004E7A96">
        <w:rPr>
          <w:color w:val="231F20"/>
          <w:spacing w:val="-9"/>
          <w:sz w:val="17"/>
          <w:lang w:val="fr-CA"/>
        </w:rPr>
        <w:t xml:space="preserve"> </w:t>
      </w:r>
      <w:r w:rsidRPr="004E7A96">
        <w:rPr>
          <w:color w:val="231F20"/>
          <w:sz w:val="17"/>
          <w:lang w:val="fr-CA"/>
        </w:rPr>
        <w:t>à</w:t>
      </w:r>
      <w:r w:rsidRPr="004E7A96">
        <w:rPr>
          <w:color w:val="231F20"/>
          <w:spacing w:val="-8"/>
          <w:sz w:val="17"/>
          <w:lang w:val="fr-CA"/>
        </w:rPr>
        <w:t xml:space="preserve"> </w:t>
      </w:r>
      <w:r w:rsidRPr="004E7A96">
        <w:rPr>
          <w:color w:val="231F20"/>
          <w:sz w:val="17"/>
          <w:lang w:val="fr-CA"/>
        </w:rPr>
        <w:t>quinze</w:t>
      </w:r>
      <w:r w:rsidRPr="004E7A96">
        <w:rPr>
          <w:color w:val="231F20"/>
          <w:spacing w:val="-9"/>
          <w:sz w:val="17"/>
          <w:lang w:val="fr-CA"/>
        </w:rPr>
        <w:t xml:space="preserve"> </w:t>
      </w:r>
      <w:r w:rsidRPr="004E7A96">
        <w:rPr>
          <w:color w:val="231F20"/>
          <w:sz w:val="17"/>
          <w:lang w:val="fr-CA"/>
        </w:rPr>
        <w:t>jours</w:t>
      </w:r>
      <w:r w:rsidRPr="004E7A96">
        <w:rPr>
          <w:color w:val="231F20"/>
          <w:spacing w:val="-9"/>
          <w:sz w:val="17"/>
          <w:lang w:val="fr-CA"/>
        </w:rPr>
        <w:t xml:space="preserve"> </w:t>
      </w:r>
      <w:r w:rsidRPr="004E7A96">
        <w:rPr>
          <w:color w:val="231F20"/>
          <w:sz w:val="17"/>
          <w:lang w:val="fr-CA"/>
        </w:rPr>
        <w:t>et</w:t>
      </w:r>
      <w:r w:rsidRPr="004E7A96">
        <w:rPr>
          <w:color w:val="231F20"/>
          <w:spacing w:val="-8"/>
          <w:sz w:val="17"/>
          <w:lang w:val="fr-CA"/>
        </w:rPr>
        <w:t xml:space="preserve"> </w:t>
      </w:r>
      <w:r w:rsidRPr="004E7A96">
        <w:rPr>
          <w:color w:val="231F20"/>
          <w:sz w:val="17"/>
          <w:lang w:val="fr-CA"/>
        </w:rPr>
        <w:t>d’une</w:t>
      </w:r>
      <w:r w:rsidRPr="004E7A96">
        <w:rPr>
          <w:color w:val="231F20"/>
          <w:spacing w:val="-9"/>
          <w:sz w:val="17"/>
          <w:lang w:val="fr-CA"/>
        </w:rPr>
        <w:t xml:space="preserve"> </w:t>
      </w:r>
      <w:r w:rsidRPr="004E7A96">
        <w:rPr>
          <w:color w:val="231F20"/>
          <w:sz w:val="17"/>
          <w:lang w:val="fr-CA"/>
        </w:rPr>
        <w:t>amende</w:t>
      </w:r>
      <w:r w:rsidRPr="004E7A96">
        <w:rPr>
          <w:color w:val="231F20"/>
          <w:spacing w:val="-9"/>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251</w:t>
      </w:r>
      <w:r w:rsidRPr="004E7A96">
        <w:rPr>
          <w:color w:val="231F20"/>
          <w:spacing w:val="-8"/>
          <w:sz w:val="17"/>
          <w:lang w:val="fr-CA"/>
        </w:rPr>
        <w:t xml:space="preserve"> </w:t>
      </w:r>
      <w:r w:rsidRPr="004E7A96">
        <w:rPr>
          <w:color w:val="231F20"/>
          <w:sz w:val="17"/>
          <w:lang w:val="fr-CA"/>
        </w:rPr>
        <w:t>à</w:t>
      </w:r>
      <w:r w:rsidRPr="004E7A96">
        <w:rPr>
          <w:color w:val="231F20"/>
          <w:spacing w:val="-9"/>
          <w:sz w:val="17"/>
          <w:lang w:val="fr-CA"/>
        </w:rPr>
        <w:t xml:space="preserve"> </w:t>
      </w:r>
      <w:r w:rsidRPr="004E7A96">
        <w:rPr>
          <w:color w:val="231F20"/>
          <w:sz w:val="17"/>
          <w:lang w:val="fr-CA"/>
        </w:rPr>
        <w:t>2.000 euros. Sera puni d’un emprisonnement d’un mois à un an et d’une amende de 251 à 10.000 euros celui qui vote sous le nom d’un autre</w:t>
      </w:r>
      <w:r w:rsidRPr="004E7A96">
        <w:rPr>
          <w:color w:val="231F20"/>
          <w:spacing w:val="-1"/>
          <w:sz w:val="17"/>
          <w:lang w:val="fr-CA"/>
        </w:rPr>
        <w:t xml:space="preserve"> </w:t>
      </w:r>
      <w:r w:rsidRPr="004E7A96">
        <w:rPr>
          <w:color w:val="231F20"/>
          <w:sz w:val="17"/>
          <w:lang w:val="fr-CA"/>
        </w:rPr>
        <w:t>électeur.</w:t>
      </w:r>
    </w:p>
    <w:p w14:paraId="1CA00CA8" w14:textId="77777777" w:rsidR="00546DE7" w:rsidRPr="004E7A96" w:rsidRDefault="00546DE7">
      <w:pPr>
        <w:spacing w:line="288" w:lineRule="auto"/>
        <w:jc w:val="both"/>
        <w:rPr>
          <w:sz w:val="17"/>
          <w:lang w:val="fr-CA"/>
        </w:rPr>
        <w:sectPr w:rsidR="00546DE7" w:rsidRPr="004E7A96">
          <w:pgSz w:w="11910" w:h="16840"/>
          <w:pgMar w:top="1060" w:right="960" w:bottom="680" w:left="960" w:header="563" w:footer="491" w:gutter="0"/>
          <w:cols w:space="720"/>
        </w:sectPr>
      </w:pPr>
    </w:p>
    <w:p w14:paraId="43125323" w14:textId="2BC3AF33" w:rsidR="00546DE7" w:rsidRDefault="00286D6C">
      <w:pPr>
        <w:pStyle w:val="Textoindependiente"/>
        <w:spacing w:before="94"/>
        <w:ind w:left="26" w:right="26"/>
        <w:jc w:val="center"/>
        <w:rPr>
          <w:color w:val="231F20"/>
          <w:lang w:val="fr-CA"/>
        </w:rPr>
      </w:pPr>
      <w:r w:rsidRPr="004E7A96">
        <w:rPr>
          <w:color w:val="231F20"/>
          <w:lang w:val="fr-CA"/>
        </w:rPr>
        <w:lastRenderedPageBreak/>
        <w:t>ANNEXE 3</w:t>
      </w:r>
    </w:p>
    <w:p w14:paraId="0D2508E7" w14:textId="60D3436F" w:rsidR="007300AE" w:rsidRDefault="007300AE">
      <w:pPr>
        <w:pStyle w:val="Textoindependiente"/>
        <w:spacing w:before="94"/>
        <w:ind w:left="26" w:right="26"/>
        <w:jc w:val="center"/>
        <w:rPr>
          <w:color w:val="231F20"/>
          <w:lang w:val="fr-CA"/>
        </w:rPr>
      </w:pPr>
    </w:p>
    <w:p w14:paraId="310C31D8" w14:textId="77777777" w:rsidR="00546DE7" w:rsidRPr="004E7A96" w:rsidRDefault="00546DE7">
      <w:pPr>
        <w:pStyle w:val="Textoindependiente"/>
        <w:spacing w:before="8"/>
        <w:ind w:left="0"/>
        <w:rPr>
          <w:sz w:val="23"/>
          <w:lang w:val="fr-CA"/>
        </w:rPr>
      </w:pPr>
    </w:p>
    <w:p w14:paraId="3BE0F3ED" w14:textId="77777777" w:rsidR="00546DE7" w:rsidRPr="004E7A96" w:rsidRDefault="00286D6C">
      <w:pPr>
        <w:pStyle w:val="Ttulo2"/>
        <w:spacing w:before="0"/>
        <w:ind w:left="26" w:right="26"/>
        <w:jc w:val="center"/>
        <w:rPr>
          <w:lang w:val="fr-CA"/>
        </w:rPr>
      </w:pPr>
      <w:r w:rsidRPr="004E7A96">
        <w:rPr>
          <w:color w:val="231F20"/>
          <w:lang w:val="fr-CA"/>
        </w:rPr>
        <w:t>Instructions pour l’électeur</w:t>
      </w:r>
    </w:p>
    <w:p w14:paraId="3FFA9760" w14:textId="77777777" w:rsidR="00546DE7" w:rsidRPr="004E7A96" w:rsidRDefault="00286D6C">
      <w:pPr>
        <w:spacing w:before="152"/>
        <w:ind w:left="26" w:right="26"/>
        <w:jc w:val="center"/>
        <w:rPr>
          <w:i/>
          <w:sz w:val="17"/>
          <w:lang w:val="fr-CA"/>
        </w:rPr>
      </w:pPr>
      <w:r w:rsidRPr="004E7A96">
        <w:rPr>
          <w:i/>
          <w:color w:val="231F20"/>
          <w:sz w:val="17"/>
          <w:lang w:val="fr-CA"/>
        </w:rPr>
        <w:t>Élections européennes</w:t>
      </w:r>
    </w:p>
    <w:p w14:paraId="0B8E1445" w14:textId="77777777" w:rsidR="00546DE7" w:rsidRPr="004E7A96" w:rsidRDefault="00546DE7">
      <w:pPr>
        <w:pStyle w:val="Textoindependiente"/>
        <w:ind w:left="0"/>
        <w:rPr>
          <w:i/>
          <w:sz w:val="20"/>
          <w:lang w:val="fr-CA"/>
        </w:rPr>
      </w:pPr>
    </w:p>
    <w:p w14:paraId="64AC5F19" w14:textId="77777777" w:rsidR="00546DE7" w:rsidRDefault="00286D6C">
      <w:pPr>
        <w:pStyle w:val="Prrafodelista"/>
        <w:numPr>
          <w:ilvl w:val="0"/>
          <w:numId w:val="20"/>
        </w:numPr>
        <w:tabs>
          <w:tab w:val="left" w:pos="517"/>
        </w:tabs>
        <w:spacing w:before="128" w:line="288" w:lineRule="auto"/>
        <w:ind w:right="114" w:firstLine="226"/>
        <w:jc w:val="both"/>
        <w:rPr>
          <w:sz w:val="17"/>
        </w:rPr>
      </w:pPr>
      <w:r w:rsidRPr="004E7A96">
        <w:rPr>
          <w:color w:val="231F20"/>
          <w:sz w:val="17"/>
          <w:lang w:val="fr-CA"/>
        </w:rPr>
        <w:t>Les</w:t>
      </w:r>
      <w:r w:rsidRPr="004E7A96">
        <w:rPr>
          <w:color w:val="231F20"/>
          <w:spacing w:val="-7"/>
          <w:sz w:val="17"/>
          <w:lang w:val="fr-CA"/>
        </w:rPr>
        <w:t xml:space="preserve"> </w:t>
      </w:r>
      <w:r w:rsidRPr="004E7A96">
        <w:rPr>
          <w:color w:val="231F20"/>
          <w:sz w:val="17"/>
          <w:lang w:val="fr-CA"/>
        </w:rPr>
        <w:t>opérations</w:t>
      </w:r>
      <w:r w:rsidRPr="004E7A96">
        <w:rPr>
          <w:color w:val="231F20"/>
          <w:spacing w:val="-6"/>
          <w:sz w:val="17"/>
          <w:lang w:val="fr-CA"/>
        </w:rPr>
        <w:t xml:space="preserve"> </w:t>
      </w:r>
      <w:r w:rsidRPr="004E7A96">
        <w:rPr>
          <w:color w:val="231F20"/>
          <w:sz w:val="17"/>
          <w:lang w:val="fr-CA"/>
        </w:rPr>
        <w:t>électorales</w:t>
      </w:r>
      <w:r w:rsidRPr="004E7A96">
        <w:rPr>
          <w:color w:val="231F20"/>
          <w:spacing w:val="-7"/>
          <w:sz w:val="17"/>
          <w:lang w:val="fr-CA"/>
        </w:rPr>
        <w:t xml:space="preserve"> </w:t>
      </w:r>
      <w:r w:rsidRPr="004E7A96">
        <w:rPr>
          <w:color w:val="231F20"/>
          <w:sz w:val="17"/>
          <w:lang w:val="fr-CA"/>
        </w:rPr>
        <w:t>commencent</w:t>
      </w:r>
      <w:r w:rsidRPr="004E7A96">
        <w:rPr>
          <w:color w:val="231F20"/>
          <w:spacing w:val="-6"/>
          <w:sz w:val="17"/>
          <w:lang w:val="fr-CA"/>
        </w:rPr>
        <w:t xml:space="preserve"> </w:t>
      </w:r>
      <w:r w:rsidRPr="004E7A96">
        <w:rPr>
          <w:color w:val="231F20"/>
          <w:sz w:val="17"/>
          <w:lang w:val="fr-CA"/>
        </w:rPr>
        <w:t>à</w:t>
      </w:r>
      <w:r w:rsidRPr="004E7A96">
        <w:rPr>
          <w:color w:val="231F20"/>
          <w:spacing w:val="-7"/>
          <w:sz w:val="17"/>
          <w:lang w:val="fr-CA"/>
        </w:rPr>
        <w:t xml:space="preserve"> </w:t>
      </w:r>
      <w:r w:rsidRPr="004E7A96">
        <w:rPr>
          <w:color w:val="231F20"/>
          <w:sz w:val="17"/>
          <w:lang w:val="fr-CA"/>
        </w:rPr>
        <w:t>huit</w:t>
      </w:r>
      <w:r w:rsidRPr="004E7A96">
        <w:rPr>
          <w:color w:val="231F20"/>
          <w:spacing w:val="-6"/>
          <w:sz w:val="17"/>
          <w:lang w:val="fr-CA"/>
        </w:rPr>
        <w:t xml:space="preserve"> </w:t>
      </w:r>
      <w:r w:rsidRPr="004E7A96">
        <w:rPr>
          <w:color w:val="231F20"/>
          <w:sz w:val="17"/>
          <w:lang w:val="fr-CA"/>
        </w:rPr>
        <w:t>heures.</w:t>
      </w:r>
      <w:r w:rsidRPr="004E7A96">
        <w:rPr>
          <w:color w:val="231F20"/>
          <w:spacing w:val="-17"/>
          <w:sz w:val="17"/>
          <w:lang w:val="fr-CA"/>
        </w:rPr>
        <w:t xml:space="preserve"> </w:t>
      </w:r>
      <w:r w:rsidRPr="004E7A96">
        <w:rPr>
          <w:color w:val="231F20"/>
          <w:sz w:val="17"/>
          <w:lang w:val="fr-CA"/>
        </w:rPr>
        <w:t>Les</w:t>
      </w:r>
      <w:r w:rsidRPr="004E7A96">
        <w:rPr>
          <w:color w:val="231F20"/>
          <w:spacing w:val="-6"/>
          <w:sz w:val="17"/>
          <w:lang w:val="fr-CA"/>
        </w:rPr>
        <w:t xml:space="preserve"> </w:t>
      </w:r>
      <w:r w:rsidRPr="004E7A96">
        <w:rPr>
          <w:color w:val="231F20"/>
          <w:sz w:val="17"/>
          <w:lang w:val="fr-CA"/>
        </w:rPr>
        <w:t>électeurs</w:t>
      </w:r>
      <w:r w:rsidRPr="004E7A96">
        <w:rPr>
          <w:color w:val="231F20"/>
          <w:spacing w:val="-7"/>
          <w:sz w:val="17"/>
          <w:lang w:val="fr-CA"/>
        </w:rPr>
        <w:t xml:space="preserve"> </w:t>
      </w:r>
      <w:r w:rsidRPr="004E7A96">
        <w:rPr>
          <w:color w:val="231F20"/>
          <w:sz w:val="17"/>
          <w:lang w:val="fr-CA"/>
        </w:rPr>
        <w:t>sont</w:t>
      </w:r>
      <w:r w:rsidRPr="004E7A96">
        <w:rPr>
          <w:color w:val="231F20"/>
          <w:spacing w:val="-6"/>
          <w:sz w:val="17"/>
          <w:lang w:val="fr-CA"/>
        </w:rPr>
        <w:t xml:space="preserve"> </w:t>
      </w:r>
      <w:r w:rsidRPr="004E7A96">
        <w:rPr>
          <w:color w:val="231F20"/>
          <w:sz w:val="17"/>
          <w:lang w:val="fr-CA"/>
        </w:rPr>
        <w:t>admis</w:t>
      </w:r>
      <w:r w:rsidRPr="004E7A96">
        <w:rPr>
          <w:color w:val="231F20"/>
          <w:spacing w:val="-7"/>
          <w:sz w:val="17"/>
          <w:lang w:val="fr-CA"/>
        </w:rPr>
        <w:t xml:space="preserve"> </w:t>
      </w:r>
      <w:r w:rsidRPr="004E7A96">
        <w:rPr>
          <w:color w:val="231F20"/>
          <w:sz w:val="17"/>
          <w:lang w:val="fr-CA"/>
        </w:rPr>
        <w:t>à</w:t>
      </w:r>
      <w:r w:rsidRPr="004E7A96">
        <w:rPr>
          <w:color w:val="231F20"/>
          <w:spacing w:val="-6"/>
          <w:sz w:val="17"/>
          <w:lang w:val="fr-CA"/>
        </w:rPr>
        <w:t xml:space="preserve"> </w:t>
      </w:r>
      <w:r w:rsidRPr="004E7A96">
        <w:rPr>
          <w:color w:val="231F20"/>
          <w:sz w:val="17"/>
          <w:lang w:val="fr-CA"/>
        </w:rPr>
        <w:t>voter</w:t>
      </w:r>
      <w:r w:rsidRPr="004E7A96">
        <w:rPr>
          <w:color w:val="231F20"/>
          <w:spacing w:val="-7"/>
          <w:sz w:val="17"/>
          <w:lang w:val="fr-CA"/>
        </w:rPr>
        <w:t xml:space="preserve"> </w:t>
      </w:r>
      <w:r w:rsidRPr="004E7A96">
        <w:rPr>
          <w:color w:val="231F20"/>
          <w:sz w:val="17"/>
          <w:lang w:val="fr-CA"/>
        </w:rPr>
        <w:t>s’ils</w:t>
      </w:r>
      <w:r w:rsidRPr="004E7A96">
        <w:rPr>
          <w:color w:val="231F20"/>
          <w:spacing w:val="-6"/>
          <w:sz w:val="17"/>
          <w:lang w:val="fr-CA"/>
        </w:rPr>
        <w:t xml:space="preserve"> </w:t>
      </w:r>
      <w:r w:rsidRPr="004E7A96">
        <w:rPr>
          <w:color w:val="231F20"/>
          <w:sz w:val="17"/>
          <w:lang w:val="fr-CA"/>
        </w:rPr>
        <w:t>se</w:t>
      </w:r>
      <w:r w:rsidRPr="004E7A96">
        <w:rPr>
          <w:color w:val="231F20"/>
          <w:spacing w:val="-7"/>
          <w:sz w:val="17"/>
          <w:lang w:val="fr-CA"/>
        </w:rPr>
        <w:t xml:space="preserve"> </w:t>
      </w:r>
      <w:r w:rsidRPr="004E7A96">
        <w:rPr>
          <w:color w:val="231F20"/>
          <w:sz w:val="17"/>
          <w:lang w:val="fr-CA"/>
        </w:rPr>
        <w:t>présentent</w:t>
      </w:r>
      <w:r w:rsidRPr="004E7A96">
        <w:rPr>
          <w:color w:val="231F20"/>
          <w:spacing w:val="-6"/>
          <w:sz w:val="17"/>
          <w:lang w:val="fr-CA"/>
        </w:rPr>
        <w:t xml:space="preserve"> </w:t>
      </w:r>
      <w:r w:rsidRPr="004E7A96">
        <w:rPr>
          <w:color w:val="231F20"/>
          <w:sz w:val="17"/>
          <w:lang w:val="fr-CA"/>
        </w:rPr>
        <w:t>munis</w:t>
      </w:r>
      <w:r w:rsidRPr="004E7A96">
        <w:rPr>
          <w:color w:val="231F20"/>
          <w:spacing w:val="-7"/>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leur</w:t>
      </w:r>
      <w:r w:rsidRPr="004E7A96">
        <w:rPr>
          <w:color w:val="231F20"/>
          <w:spacing w:val="-7"/>
          <w:sz w:val="17"/>
          <w:lang w:val="fr-CA"/>
        </w:rPr>
        <w:t xml:space="preserve"> </w:t>
      </w:r>
      <w:r w:rsidRPr="004E7A96">
        <w:rPr>
          <w:color w:val="231F20"/>
          <w:sz w:val="17"/>
          <w:lang w:val="fr-CA"/>
        </w:rPr>
        <w:t xml:space="preserve">carte d’identité ou de leur passeport avant quatorze heures. </w:t>
      </w:r>
      <w:proofErr w:type="spellStart"/>
      <w:r>
        <w:rPr>
          <w:color w:val="231F20"/>
          <w:sz w:val="17"/>
        </w:rPr>
        <w:t>Ensuite</w:t>
      </w:r>
      <w:proofErr w:type="spellEnd"/>
      <w:r>
        <w:rPr>
          <w:color w:val="231F20"/>
          <w:sz w:val="17"/>
        </w:rPr>
        <w:t xml:space="preserve"> le </w:t>
      </w:r>
      <w:proofErr w:type="spellStart"/>
      <w:r>
        <w:rPr>
          <w:color w:val="231F20"/>
          <w:sz w:val="17"/>
        </w:rPr>
        <w:t>scrutin</w:t>
      </w:r>
      <w:proofErr w:type="spellEnd"/>
      <w:r>
        <w:rPr>
          <w:color w:val="231F20"/>
          <w:sz w:val="17"/>
        </w:rPr>
        <w:t xml:space="preserve"> </w:t>
      </w:r>
      <w:proofErr w:type="spellStart"/>
      <w:r>
        <w:rPr>
          <w:color w:val="231F20"/>
          <w:sz w:val="17"/>
        </w:rPr>
        <w:t>est</w:t>
      </w:r>
      <w:proofErr w:type="spellEnd"/>
      <w:r>
        <w:rPr>
          <w:color w:val="231F20"/>
          <w:spacing w:val="-13"/>
          <w:sz w:val="17"/>
        </w:rPr>
        <w:t xml:space="preserve"> </w:t>
      </w:r>
      <w:r>
        <w:rPr>
          <w:color w:val="231F20"/>
          <w:sz w:val="17"/>
        </w:rPr>
        <w:t>clos.</w:t>
      </w:r>
    </w:p>
    <w:p w14:paraId="43C93F96" w14:textId="77777777" w:rsidR="00546DE7" w:rsidRPr="004E7A96" w:rsidRDefault="00286D6C">
      <w:pPr>
        <w:pStyle w:val="Prrafodelista"/>
        <w:numPr>
          <w:ilvl w:val="0"/>
          <w:numId w:val="20"/>
        </w:numPr>
        <w:tabs>
          <w:tab w:val="left" w:pos="523"/>
        </w:tabs>
        <w:spacing w:before="84" w:line="288" w:lineRule="auto"/>
        <w:ind w:right="113" w:firstLine="226"/>
        <w:jc w:val="both"/>
        <w:rPr>
          <w:sz w:val="17"/>
          <w:lang w:val="fr-CA"/>
        </w:rPr>
      </w:pPr>
      <w:r w:rsidRPr="004E7A96">
        <w:rPr>
          <w:color w:val="231F20"/>
          <w:spacing w:val="-3"/>
          <w:sz w:val="17"/>
          <w:lang w:val="fr-CA"/>
        </w:rPr>
        <w:t>L’électeur</w:t>
      </w:r>
      <w:r w:rsidRPr="004E7A96">
        <w:rPr>
          <w:color w:val="231F20"/>
          <w:spacing w:val="-2"/>
          <w:sz w:val="17"/>
          <w:lang w:val="fr-CA"/>
        </w:rPr>
        <w:t xml:space="preserve"> </w:t>
      </w:r>
      <w:r w:rsidRPr="004E7A96">
        <w:rPr>
          <w:color w:val="231F20"/>
          <w:sz w:val="17"/>
          <w:lang w:val="fr-CA"/>
        </w:rPr>
        <w:t>ne</w:t>
      </w:r>
      <w:r w:rsidRPr="004E7A96">
        <w:rPr>
          <w:color w:val="231F20"/>
          <w:spacing w:val="-2"/>
          <w:sz w:val="17"/>
          <w:lang w:val="fr-CA"/>
        </w:rPr>
        <w:t xml:space="preserve"> </w:t>
      </w:r>
      <w:r w:rsidRPr="004E7A96">
        <w:rPr>
          <w:color w:val="231F20"/>
          <w:sz w:val="17"/>
          <w:lang w:val="fr-CA"/>
        </w:rPr>
        <w:t>peut</w:t>
      </w:r>
      <w:r w:rsidRPr="004E7A96">
        <w:rPr>
          <w:color w:val="231F20"/>
          <w:spacing w:val="-1"/>
          <w:sz w:val="17"/>
          <w:lang w:val="fr-CA"/>
        </w:rPr>
        <w:t xml:space="preserve"> </w:t>
      </w:r>
      <w:r w:rsidRPr="004E7A96">
        <w:rPr>
          <w:color w:val="231F20"/>
          <w:sz w:val="17"/>
          <w:lang w:val="fr-CA"/>
        </w:rPr>
        <w:t>émettre</w:t>
      </w:r>
      <w:r w:rsidRPr="004E7A96">
        <w:rPr>
          <w:color w:val="231F20"/>
          <w:spacing w:val="-2"/>
          <w:sz w:val="17"/>
          <w:lang w:val="fr-CA"/>
        </w:rPr>
        <w:t xml:space="preserve"> </w:t>
      </w:r>
      <w:r w:rsidRPr="004E7A96">
        <w:rPr>
          <w:color w:val="231F20"/>
          <w:sz w:val="17"/>
          <w:lang w:val="fr-CA"/>
        </w:rPr>
        <w:t>plus</w:t>
      </w:r>
      <w:r w:rsidRPr="004E7A96">
        <w:rPr>
          <w:color w:val="231F20"/>
          <w:spacing w:val="-2"/>
          <w:sz w:val="17"/>
          <w:lang w:val="fr-CA"/>
        </w:rPr>
        <w:t xml:space="preserve"> </w:t>
      </w:r>
      <w:r w:rsidRPr="004E7A96">
        <w:rPr>
          <w:color w:val="231F20"/>
          <w:sz w:val="17"/>
          <w:lang w:val="fr-CA"/>
        </w:rPr>
        <w:t>de</w:t>
      </w:r>
      <w:r w:rsidRPr="004E7A96">
        <w:rPr>
          <w:color w:val="231F20"/>
          <w:spacing w:val="-1"/>
          <w:sz w:val="17"/>
          <w:lang w:val="fr-CA"/>
        </w:rPr>
        <w:t xml:space="preserve"> </w:t>
      </w:r>
      <w:r w:rsidRPr="004E7A96">
        <w:rPr>
          <w:color w:val="231F20"/>
          <w:sz w:val="17"/>
          <w:lang w:val="fr-CA"/>
        </w:rPr>
        <w:t>suffrages</w:t>
      </w:r>
      <w:r w:rsidRPr="004E7A96">
        <w:rPr>
          <w:color w:val="231F20"/>
          <w:spacing w:val="-2"/>
          <w:sz w:val="17"/>
          <w:lang w:val="fr-CA"/>
        </w:rPr>
        <w:t xml:space="preserve"> </w:t>
      </w:r>
      <w:r w:rsidRPr="004E7A96">
        <w:rPr>
          <w:color w:val="231F20"/>
          <w:sz w:val="17"/>
          <w:lang w:val="fr-CA"/>
        </w:rPr>
        <w:t>qu’il</w:t>
      </w:r>
      <w:r w:rsidRPr="004E7A96">
        <w:rPr>
          <w:color w:val="231F20"/>
          <w:spacing w:val="-2"/>
          <w:sz w:val="17"/>
          <w:lang w:val="fr-CA"/>
        </w:rPr>
        <w:t xml:space="preserve"> </w:t>
      </w:r>
      <w:r w:rsidRPr="004E7A96">
        <w:rPr>
          <w:color w:val="231F20"/>
          <w:sz w:val="17"/>
          <w:lang w:val="fr-CA"/>
        </w:rPr>
        <w:t>n’y</w:t>
      </w:r>
      <w:r w:rsidRPr="004E7A96">
        <w:rPr>
          <w:color w:val="231F20"/>
          <w:spacing w:val="-1"/>
          <w:sz w:val="17"/>
          <w:lang w:val="fr-CA"/>
        </w:rPr>
        <w:t xml:space="preserve"> </w:t>
      </w:r>
      <w:r w:rsidRPr="004E7A96">
        <w:rPr>
          <w:color w:val="231F20"/>
          <w:sz w:val="17"/>
          <w:lang w:val="fr-CA"/>
        </w:rPr>
        <w:t>a</w:t>
      </w:r>
      <w:r w:rsidRPr="004E7A96">
        <w:rPr>
          <w:color w:val="231F20"/>
          <w:spacing w:val="-2"/>
          <w:sz w:val="17"/>
          <w:lang w:val="fr-CA"/>
        </w:rPr>
        <w:t xml:space="preserve"> </w:t>
      </w:r>
      <w:r w:rsidRPr="004E7A96">
        <w:rPr>
          <w:color w:val="231F20"/>
          <w:sz w:val="17"/>
          <w:lang w:val="fr-CA"/>
        </w:rPr>
        <w:t>de</w:t>
      </w:r>
      <w:r w:rsidRPr="004E7A96">
        <w:rPr>
          <w:color w:val="231F20"/>
          <w:spacing w:val="-2"/>
          <w:sz w:val="17"/>
          <w:lang w:val="fr-CA"/>
        </w:rPr>
        <w:t xml:space="preserve"> </w:t>
      </w:r>
      <w:r w:rsidRPr="004E7A96">
        <w:rPr>
          <w:color w:val="231F20"/>
          <w:sz w:val="17"/>
          <w:lang w:val="fr-CA"/>
        </w:rPr>
        <w:t>mandats</w:t>
      </w:r>
      <w:r w:rsidRPr="004E7A96">
        <w:rPr>
          <w:color w:val="231F20"/>
          <w:spacing w:val="-1"/>
          <w:sz w:val="17"/>
          <w:lang w:val="fr-CA"/>
        </w:rPr>
        <w:t xml:space="preserve"> </w:t>
      </w:r>
      <w:r w:rsidRPr="004E7A96">
        <w:rPr>
          <w:color w:val="231F20"/>
          <w:sz w:val="17"/>
          <w:lang w:val="fr-CA"/>
        </w:rPr>
        <w:t>à</w:t>
      </w:r>
      <w:r w:rsidRPr="004E7A96">
        <w:rPr>
          <w:color w:val="231F20"/>
          <w:spacing w:val="-2"/>
          <w:sz w:val="17"/>
          <w:lang w:val="fr-CA"/>
        </w:rPr>
        <w:t xml:space="preserve"> </w:t>
      </w:r>
      <w:r w:rsidRPr="004E7A96">
        <w:rPr>
          <w:color w:val="231F20"/>
          <w:sz w:val="17"/>
          <w:lang w:val="fr-CA"/>
        </w:rPr>
        <w:t>pourvoir.</w:t>
      </w:r>
      <w:r w:rsidRPr="004E7A96">
        <w:rPr>
          <w:color w:val="231F20"/>
          <w:spacing w:val="-12"/>
          <w:sz w:val="17"/>
          <w:lang w:val="fr-CA"/>
        </w:rPr>
        <w:t xml:space="preserve"> </w:t>
      </w:r>
      <w:r w:rsidRPr="004E7A96">
        <w:rPr>
          <w:color w:val="231F20"/>
          <w:sz w:val="17"/>
          <w:lang w:val="fr-CA"/>
        </w:rPr>
        <w:t>Il</w:t>
      </w:r>
      <w:r w:rsidRPr="004E7A96">
        <w:rPr>
          <w:color w:val="231F20"/>
          <w:spacing w:val="-1"/>
          <w:sz w:val="17"/>
          <w:lang w:val="fr-CA"/>
        </w:rPr>
        <w:t xml:space="preserve"> </w:t>
      </w:r>
      <w:r w:rsidRPr="004E7A96">
        <w:rPr>
          <w:color w:val="231F20"/>
          <w:sz w:val="17"/>
          <w:lang w:val="fr-CA"/>
        </w:rPr>
        <w:t>ne</w:t>
      </w:r>
      <w:r w:rsidRPr="004E7A96">
        <w:rPr>
          <w:color w:val="231F20"/>
          <w:spacing w:val="-2"/>
          <w:sz w:val="17"/>
          <w:lang w:val="fr-CA"/>
        </w:rPr>
        <w:t xml:space="preserve"> </w:t>
      </w:r>
      <w:r w:rsidRPr="004E7A96">
        <w:rPr>
          <w:color w:val="231F20"/>
          <w:sz w:val="17"/>
          <w:lang w:val="fr-CA"/>
        </w:rPr>
        <w:t>peut</w:t>
      </w:r>
      <w:r w:rsidRPr="004E7A96">
        <w:rPr>
          <w:color w:val="231F20"/>
          <w:spacing w:val="-2"/>
          <w:sz w:val="17"/>
          <w:lang w:val="fr-CA"/>
        </w:rPr>
        <w:t xml:space="preserve"> </w:t>
      </w:r>
      <w:r w:rsidRPr="004E7A96">
        <w:rPr>
          <w:color w:val="231F20"/>
          <w:sz w:val="17"/>
          <w:lang w:val="fr-CA"/>
        </w:rPr>
        <w:t>donc</w:t>
      </w:r>
      <w:r w:rsidRPr="004E7A96">
        <w:rPr>
          <w:color w:val="231F20"/>
          <w:spacing w:val="-1"/>
          <w:sz w:val="17"/>
          <w:lang w:val="fr-CA"/>
        </w:rPr>
        <w:t xml:space="preserve"> </w:t>
      </w:r>
      <w:r w:rsidRPr="004E7A96">
        <w:rPr>
          <w:color w:val="231F20"/>
          <w:sz w:val="17"/>
          <w:lang w:val="fr-CA"/>
        </w:rPr>
        <w:t>émettre</w:t>
      </w:r>
      <w:r w:rsidRPr="004E7A96">
        <w:rPr>
          <w:color w:val="231F20"/>
          <w:spacing w:val="-2"/>
          <w:sz w:val="17"/>
          <w:lang w:val="fr-CA"/>
        </w:rPr>
        <w:t xml:space="preserve"> </w:t>
      </w:r>
      <w:r w:rsidRPr="004E7A96">
        <w:rPr>
          <w:color w:val="231F20"/>
          <w:sz w:val="17"/>
          <w:lang w:val="fr-CA"/>
        </w:rPr>
        <w:t>plus</w:t>
      </w:r>
      <w:r w:rsidRPr="004E7A96">
        <w:rPr>
          <w:color w:val="231F20"/>
          <w:spacing w:val="-2"/>
          <w:sz w:val="17"/>
          <w:lang w:val="fr-CA"/>
        </w:rPr>
        <w:t xml:space="preserve"> </w:t>
      </w:r>
      <w:r w:rsidRPr="004E7A96">
        <w:rPr>
          <w:color w:val="231F20"/>
          <w:sz w:val="17"/>
          <w:lang w:val="fr-CA"/>
        </w:rPr>
        <w:t>de</w:t>
      </w:r>
      <w:r w:rsidRPr="004E7A96">
        <w:rPr>
          <w:color w:val="231F20"/>
          <w:spacing w:val="-1"/>
          <w:sz w:val="17"/>
          <w:lang w:val="fr-CA"/>
        </w:rPr>
        <w:t xml:space="preserve"> </w:t>
      </w:r>
      <w:r w:rsidRPr="004E7A96">
        <w:rPr>
          <w:color w:val="231F20"/>
          <w:sz w:val="17"/>
          <w:lang w:val="fr-CA"/>
        </w:rPr>
        <w:t>six</w:t>
      </w:r>
      <w:r w:rsidRPr="004E7A96">
        <w:rPr>
          <w:color w:val="231F20"/>
          <w:spacing w:val="-2"/>
          <w:sz w:val="17"/>
          <w:lang w:val="fr-CA"/>
        </w:rPr>
        <w:t xml:space="preserve"> </w:t>
      </w:r>
      <w:r w:rsidRPr="004E7A96">
        <w:rPr>
          <w:color w:val="231F20"/>
          <w:sz w:val="17"/>
          <w:lang w:val="fr-CA"/>
        </w:rPr>
        <w:t>suffrages.</w:t>
      </w:r>
      <w:r w:rsidRPr="004E7A96">
        <w:rPr>
          <w:color w:val="231F20"/>
          <w:spacing w:val="-12"/>
          <w:sz w:val="17"/>
          <w:lang w:val="fr-CA"/>
        </w:rPr>
        <w:t xml:space="preserve"> </w:t>
      </w:r>
      <w:r w:rsidRPr="004E7A96">
        <w:rPr>
          <w:color w:val="231F20"/>
          <w:sz w:val="17"/>
          <w:lang w:val="fr-CA"/>
        </w:rPr>
        <w:t>Il peut attribuer un ou deux suffrages à chacun des candidats jusqu’à concurrence de six</w:t>
      </w:r>
      <w:r w:rsidRPr="004E7A96">
        <w:rPr>
          <w:color w:val="231F20"/>
          <w:spacing w:val="-3"/>
          <w:sz w:val="17"/>
          <w:lang w:val="fr-CA"/>
        </w:rPr>
        <w:t xml:space="preserve"> </w:t>
      </w:r>
      <w:r w:rsidRPr="004E7A96">
        <w:rPr>
          <w:color w:val="231F20"/>
          <w:sz w:val="17"/>
          <w:lang w:val="fr-CA"/>
        </w:rPr>
        <w:t>suffrages.</w:t>
      </w:r>
    </w:p>
    <w:p w14:paraId="1A9940DA" w14:textId="77777777" w:rsidR="00546DE7" w:rsidRDefault="00286D6C">
      <w:pPr>
        <w:pStyle w:val="Textoindependiente"/>
        <w:spacing w:before="41"/>
        <w:ind w:left="343"/>
        <w:jc w:val="both"/>
      </w:pPr>
      <w:proofErr w:type="spellStart"/>
      <w:r>
        <w:rPr>
          <w:color w:val="231F20"/>
        </w:rPr>
        <w:t>L’électeur</w:t>
      </w:r>
      <w:proofErr w:type="spellEnd"/>
      <w:r>
        <w:rPr>
          <w:color w:val="231F20"/>
        </w:rPr>
        <w:t xml:space="preserve"> vote</w:t>
      </w:r>
    </w:p>
    <w:p w14:paraId="04599921" w14:textId="77777777" w:rsidR="00546DE7" w:rsidRPr="004E7A96" w:rsidRDefault="00286D6C">
      <w:pPr>
        <w:pStyle w:val="Prrafodelista"/>
        <w:numPr>
          <w:ilvl w:val="0"/>
          <w:numId w:val="27"/>
        </w:numPr>
        <w:tabs>
          <w:tab w:val="left" w:pos="685"/>
        </w:tabs>
        <w:spacing w:line="288" w:lineRule="auto"/>
        <w:ind w:right="113"/>
        <w:jc w:val="both"/>
        <w:rPr>
          <w:sz w:val="17"/>
          <w:lang w:val="fr-CA"/>
        </w:rPr>
      </w:pPr>
      <w:proofErr w:type="gramStart"/>
      <w:r w:rsidRPr="004E7A96">
        <w:rPr>
          <w:color w:val="231F20"/>
          <w:sz w:val="17"/>
          <w:lang w:val="fr-CA"/>
        </w:rPr>
        <w:t>soit</w:t>
      </w:r>
      <w:proofErr w:type="gramEnd"/>
      <w:r w:rsidRPr="004E7A96">
        <w:rPr>
          <w:color w:val="231F20"/>
          <w:sz w:val="17"/>
          <w:lang w:val="fr-CA"/>
        </w:rPr>
        <w:t xml:space="preserve"> en remplissant le cercle de la case placée en tête d’une liste, soit en y inscrivant une croix (+ ou x), en attribuant </w:t>
      </w:r>
      <w:r w:rsidRPr="004E7A96">
        <w:rPr>
          <w:color w:val="231F20"/>
          <w:spacing w:val="-3"/>
          <w:sz w:val="17"/>
          <w:lang w:val="fr-CA"/>
        </w:rPr>
        <w:t xml:space="preserve">ainsi </w:t>
      </w:r>
      <w:r w:rsidRPr="004E7A96">
        <w:rPr>
          <w:color w:val="231F20"/>
          <w:sz w:val="17"/>
          <w:lang w:val="fr-CA"/>
        </w:rPr>
        <w:t>un suffrage à chacun des candidats de cette liste</w:t>
      </w:r>
      <w:r w:rsidRPr="004E7A96">
        <w:rPr>
          <w:color w:val="231F20"/>
          <w:spacing w:val="-1"/>
          <w:sz w:val="17"/>
          <w:lang w:val="fr-CA"/>
        </w:rPr>
        <w:t xml:space="preserve"> </w:t>
      </w:r>
      <w:r w:rsidRPr="004E7A96">
        <w:rPr>
          <w:color w:val="231F20"/>
          <w:sz w:val="17"/>
          <w:lang w:val="fr-CA"/>
        </w:rPr>
        <w:t>;</w:t>
      </w:r>
    </w:p>
    <w:p w14:paraId="7C5447B9" w14:textId="77777777" w:rsidR="00546DE7" w:rsidRPr="004E7A96" w:rsidRDefault="00286D6C">
      <w:pPr>
        <w:pStyle w:val="Prrafodelista"/>
        <w:numPr>
          <w:ilvl w:val="0"/>
          <w:numId w:val="27"/>
        </w:numPr>
        <w:tabs>
          <w:tab w:val="left" w:pos="685"/>
        </w:tabs>
        <w:spacing w:before="41" w:line="288" w:lineRule="auto"/>
        <w:ind w:right="115"/>
        <w:jc w:val="both"/>
        <w:rPr>
          <w:sz w:val="17"/>
          <w:lang w:val="fr-CA"/>
        </w:rPr>
      </w:pPr>
      <w:proofErr w:type="gramStart"/>
      <w:r w:rsidRPr="004E7A96">
        <w:rPr>
          <w:color w:val="231F20"/>
          <w:sz w:val="17"/>
          <w:lang w:val="fr-CA"/>
        </w:rPr>
        <w:t>soit</w:t>
      </w:r>
      <w:proofErr w:type="gramEnd"/>
      <w:r w:rsidRPr="004E7A96">
        <w:rPr>
          <w:color w:val="231F20"/>
          <w:sz w:val="17"/>
          <w:lang w:val="fr-CA"/>
        </w:rPr>
        <w:t xml:space="preserve"> en inscrivant une croix (+ ou x) dans l’une ou dans les deux cases placées à la suite du nom d’un ou de plusieurs</w:t>
      </w:r>
      <w:r w:rsidRPr="004E7A96">
        <w:rPr>
          <w:color w:val="231F20"/>
          <w:spacing w:val="-30"/>
          <w:sz w:val="17"/>
          <w:lang w:val="fr-CA"/>
        </w:rPr>
        <w:t xml:space="preserve"> </w:t>
      </w:r>
      <w:r w:rsidRPr="004E7A96">
        <w:rPr>
          <w:color w:val="231F20"/>
          <w:sz w:val="17"/>
          <w:lang w:val="fr-CA"/>
        </w:rPr>
        <w:t xml:space="preserve">can- </w:t>
      </w:r>
      <w:proofErr w:type="spellStart"/>
      <w:r w:rsidRPr="004E7A96">
        <w:rPr>
          <w:color w:val="231F20"/>
          <w:sz w:val="17"/>
          <w:lang w:val="fr-CA"/>
        </w:rPr>
        <w:t>didats</w:t>
      </w:r>
      <w:proofErr w:type="spellEnd"/>
      <w:r w:rsidRPr="004E7A96">
        <w:rPr>
          <w:color w:val="231F20"/>
          <w:sz w:val="17"/>
          <w:lang w:val="fr-CA"/>
        </w:rPr>
        <w:t xml:space="preserve"> jusqu’à concurrence du total des six suffrages dont il dispose</w:t>
      </w:r>
      <w:r w:rsidRPr="004E7A96">
        <w:rPr>
          <w:color w:val="231F20"/>
          <w:spacing w:val="-1"/>
          <w:sz w:val="17"/>
          <w:lang w:val="fr-CA"/>
        </w:rPr>
        <w:t xml:space="preserve"> </w:t>
      </w:r>
      <w:r w:rsidRPr="004E7A96">
        <w:rPr>
          <w:color w:val="231F20"/>
          <w:sz w:val="17"/>
          <w:lang w:val="fr-CA"/>
        </w:rPr>
        <w:t>;</w:t>
      </w:r>
    </w:p>
    <w:p w14:paraId="48508203" w14:textId="77777777" w:rsidR="00546DE7" w:rsidRPr="004E7A96" w:rsidRDefault="00286D6C">
      <w:pPr>
        <w:pStyle w:val="Prrafodelista"/>
        <w:numPr>
          <w:ilvl w:val="0"/>
          <w:numId w:val="27"/>
        </w:numPr>
        <w:tabs>
          <w:tab w:val="left" w:pos="685"/>
        </w:tabs>
        <w:spacing w:before="42" w:line="288" w:lineRule="auto"/>
        <w:ind w:right="115"/>
        <w:jc w:val="both"/>
        <w:rPr>
          <w:sz w:val="17"/>
          <w:lang w:val="fr-CA"/>
        </w:rPr>
      </w:pPr>
      <w:proofErr w:type="gramStart"/>
      <w:r w:rsidRPr="004E7A96">
        <w:rPr>
          <w:color w:val="231F20"/>
          <w:sz w:val="17"/>
          <w:lang w:val="fr-CA"/>
        </w:rPr>
        <w:t>soit</w:t>
      </w:r>
      <w:proofErr w:type="gramEnd"/>
      <w:r w:rsidRPr="004E7A96">
        <w:rPr>
          <w:color w:val="231F20"/>
          <w:sz w:val="17"/>
          <w:lang w:val="fr-CA"/>
        </w:rPr>
        <w:t xml:space="preserve"> en procédant conjointement des deux manières s’il remplit le cercle de la case placée en tête d’une liste comprenant moins</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candidats</w:t>
      </w:r>
      <w:r w:rsidRPr="004E7A96">
        <w:rPr>
          <w:color w:val="231F20"/>
          <w:spacing w:val="-3"/>
          <w:sz w:val="17"/>
          <w:lang w:val="fr-CA"/>
        </w:rPr>
        <w:t xml:space="preserve"> </w:t>
      </w:r>
      <w:r w:rsidRPr="004E7A96">
        <w:rPr>
          <w:color w:val="231F20"/>
          <w:sz w:val="17"/>
          <w:lang w:val="fr-CA"/>
        </w:rPr>
        <w:t>qu’il</w:t>
      </w:r>
      <w:r w:rsidRPr="004E7A96">
        <w:rPr>
          <w:color w:val="231F20"/>
          <w:spacing w:val="-3"/>
          <w:sz w:val="17"/>
          <w:lang w:val="fr-CA"/>
        </w:rPr>
        <w:t xml:space="preserve"> </w:t>
      </w:r>
      <w:r w:rsidRPr="004E7A96">
        <w:rPr>
          <w:color w:val="231F20"/>
          <w:sz w:val="17"/>
          <w:lang w:val="fr-CA"/>
        </w:rPr>
        <w:t>n’y</w:t>
      </w:r>
      <w:r w:rsidRPr="004E7A96">
        <w:rPr>
          <w:color w:val="231F20"/>
          <w:spacing w:val="-3"/>
          <w:sz w:val="17"/>
          <w:lang w:val="fr-CA"/>
        </w:rPr>
        <w:t xml:space="preserve"> </w:t>
      </w:r>
      <w:r w:rsidRPr="004E7A96">
        <w:rPr>
          <w:color w:val="231F20"/>
          <w:sz w:val="17"/>
          <w:lang w:val="fr-CA"/>
        </w:rPr>
        <w:t>a</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députés</w:t>
      </w:r>
      <w:r w:rsidRPr="004E7A96">
        <w:rPr>
          <w:color w:val="231F20"/>
          <w:spacing w:val="-3"/>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élire</w:t>
      </w:r>
      <w:r w:rsidRPr="004E7A96">
        <w:rPr>
          <w:color w:val="231F20"/>
          <w:spacing w:val="-3"/>
          <w:sz w:val="17"/>
          <w:lang w:val="fr-CA"/>
        </w:rPr>
        <w:t xml:space="preserve"> </w:t>
      </w:r>
      <w:r w:rsidRPr="004E7A96">
        <w:rPr>
          <w:color w:val="231F20"/>
          <w:sz w:val="17"/>
          <w:lang w:val="fr-CA"/>
        </w:rPr>
        <w:t>dans</w:t>
      </w:r>
      <w:r w:rsidRPr="004E7A96">
        <w:rPr>
          <w:color w:val="231F20"/>
          <w:spacing w:val="-2"/>
          <w:sz w:val="17"/>
          <w:lang w:val="fr-CA"/>
        </w:rPr>
        <w:t xml:space="preserve"> </w:t>
      </w:r>
      <w:r w:rsidRPr="004E7A96">
        <w:rPr>
          <w:color w:val="231F20"/>
          <w:sz w:val="17"/>
          <w:lang w:val="fr-CA"/>
        </w:rPr>
        <w:t>la</w:t>
      </w:r>
      <w:r w:rsidRPr="004E7A96">
        <w:rPr>
          <w:color w:val="231F20"/>
          <w:spacing w:val="-3"/>
          <w:sz w:val="17"/>
          <w:lang w:val="fr-CA"/>
        </w:rPr>
        <w:t xml:space="preserve"> </w:t>
      </w:r>
      <w:r w:rsidRPr="004E7A96">
        <w:rPr>
          <w:color w:val="231F20"/>
          <w:sz w:val="17"/>
          <w:lang w:val="fr-CA"/>
        </w:rPr>
        <w:t>circonscription</w:t>
      </w:r>
      <w:r w:rsidRPr="004E7A96">
        <w:rPr>
          <w:color w:val="231F20"/>
          <w:spacing w:val="-3"/>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s’il</w:t>
      </w:r>
      <w:r w:rsidRPr="004E7A96">
        <w:rPr>
          <w:color w:val="231F20"/>
          <w:spacing w:val="-3"/>
          <w:sz w:val="17"/>
          <w:lang w:val="fr-CA"/>
        </w:rPr>
        <w:t xml:space="preserve"> </w:t>
      </w:r>
      <w:r w:rsidRPr="004E7A96">
        <w:rPr>
          <w:color w:val="231F20"/>
          <w:sz w:val="17"/>
          <w:lang w:val="fr-CA"/>
        </w:rPr>
        <w:t>inscrit</w:t>
      </w:r>
      <w:r w:rsidRPr="004E7A96">
        <w:rPr>
          <w:color w:val="231F20"/>
          <w:spacing w:val="-3"/>
          <w:sz w:val="17"/>
          <w:lang w:val="fr-CA"/>
        </w:rPr>
        <w:t xml:space="preserve"> </w:t>
      </w:r>
      <w:r w:rsidRPr="004E7A96">
        <w:rPr>
          <w:color w:val="231F20"/>
          <w:sz w:val="17"/>
          <w:lang w:val="fr-CA"/>
        </w:rPr>
        <w:t>une</w:t>
      </w:r>
      <w:r w:rsidRPr="004E7A96">
        <w:rPr>
          <w:color w:val="231F20"/>
          <w:spacing w:val="-3"/>
          <w:sz w:val="17"/>
          <w:lang w:val="fr-CA"/>
        </w:rPr>
        <w:t xml:space="preserve"> </w:t>
      </w:r>
      <w:r w:rsidRPr="004E7A96">
        <w:rPr>
          <w:color w:val="231F20"/>
          <w:sz w:val="17"/>
          <w:lang w:val="fr-CA"/>
        </w:rPr>
        <w:t>croix</w:t>
      </w:r>
      <w:r w:rsidRPr="004E7A96">
        <w:rPr>
          <w:color w:val="231F20"/>
          <w:spacing w:val="-3"/>
          <w:sz w:val="17"/>
          <w:lang w:val="fr-CA"/>
        </w:rPr>
        <w:t xml:space="preserve"> </w:t>
      </w:r>
      <w:r w:rsidRPr="004E7A96">
        <w:rPr>
          <w:color w:val="231F20"/>
          <w:sz w:val="17"/>
          <w:lang w:val="fr-CA"/>
        </w:rPr>
        <w:t>(+</w:t>
      </w:r>
      <w:r w:rsidRPr="004E7A96">
        <w:rPr>
          <w:color w:val="231F20"/>
          <w:spacing w:val="-3"/>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x)</w:t>
      </w:r>
      <w:r w:rsidRPr="004E7A96">
        <w:rPr>
          <w:color w:val="231F20"/>
          <w:spacing w:val="-3"/>
          <w:sz w:val="17"/>
          <w:lang w:val="fr-CA"/>
        </w:rPr>
        <w:t xml:space="preserve"> </w:t>
      </w:r>
      <w:r w:rsidRPr="004E7A96">
        <w:rPr>
          <w:color w:val="231F20"/>
          <w:sz w:val="17"/>
          <w:lang w:val="fr-CA"/>
        </w:rPr>
        <w:t>dans</w:t>
      </w:r>
      <w:r w:rsidRPr="004E7A96">
        <w:rPr>
          <w:color w:val="231F20"/>
          <w:spacing w:val="-2"/>
          <w:sz w:val="17"/>
          <w:lang w:val="fr-CA"/>
        </w:rPr>
        <w:t xml:space="preserve"> </w:t>
      </w:r>
      <w:r w:rsidRPr="004E7A96">
        <w:rPr>
          <w:color w:val="231F20"/>
          <w:sz w:val="17"/>
          <w:lang w:val="fr-CA"/>
        </w:rPr>
        <w:t>le</w:t>
      </w:r>
      <w:r w:rsidRPr="004E7A96">
        <w:rPr>
          <w:color w:val="231F20"/>
          <w:spacing w:val="-3"/>
          <w:sz w:val="17"/>
          <w:lang w:val="fr-CA"/>
        </w:rPr>
        <w:t xml:space="preserve"> </w:t>
      </w:r>
      <w:r w:rsidRPr="004E7A96">
        <w:rPr>
          <w:color w:val="231F20"/>
          <w:sz w:val="17"/>
          <w:lang w:val="fr-CA"/>
        </w:rPr>
        <w:t>cercle</w:t>
      </w:r>
      <w:r w:rsidRPr="004E7A96">
        <w:rPr>
          <w:color w:val="231F20"/>
          <w:spacing w:val="-3"/>
          <w:sz w:val="17"/>
          <w:lang w:val="fr-CA"/>
        </w:rPr>
        <w:t xml:space="preserve"> </w:t>
      </w:r>
      <w:r w:rsidRPr="004E7A96">
        <w:rPr>
          <w:color w:val="231F20"/>
          <w:sz w:val="17"/>
          <w:lang w:val="fr-CA"/>
        </w:rPr>
        <w:t>placé en tête d’une pareille liste, tout en attribuant le reste de ses voix à un ou plusieurs candidats</w:t>
      </w:r>
      <w:r w:rsidRPr="004E7A96">
        <w:rPr>
          <w:color w:val="231F20"/>
          <w:spacing w:val="-4"/>
          <w:sz w:val="17"/>
          <w:lang w:val="fr-CA"/>
        </w:rPr>
        <w:t xml:space="preserve"> </w:t>
      </w:r>
      <w:r w:rsidRPr="004E7A96">
        <w:rPr>
          <w:color w:val="231F20"/>
          <w:sz w:val="17"/>
          <w:lang w:val="fr-CA"/>
        </w:rPr>
        <w:t>:</w:t>
      </w:r>
    </w:p>
    <w:p w14:paraId="53988607" w14:textId="77777777" w:rsidR="00546DE7" w:rsidRPr="004E7A96" w:rsidRDefault="00286D6C">
      <w:pPr>
        <w:pStyle w:val="Prrafodelista"/>
        <w:numPr>
          <w:ilvl w:val="1"/>
          <w:numId w:val="27"/>
        </w:numPr>
        <w:tabs>
          <w:tab w:val="left" w:pos="968"/>
        </w:tabs>
        <w:spacing w:before="26" w:line="288" w:lineRule="auto"/>
        <w:ind w:right="115"/>
        <w:jc w:val="both"/>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attribue le reste de ses voix à un ou plusieurs candidats figurant sur la liste à l’ensemble de laquelle il </w:t>
      </w:r>
      <w:r w:rsidRPr="004E7A96">
        <w:rPr>
          <w:color w:val="231F20"/>
          <w:spacing w:val="-11"/>
          <w:sz w:val="17"/>
          <w:lang w:val="fr-CA"/>
        </w:rPr>
        <w:t xml:space="preserve">a </w:t>
      </w:r>
      <w:r w:rsidRPr="004E7A96">
        <w:rPr>
          <w:color w:val="231F20"/>
          <w:sz w:val="17"/>
          <w:lang w:val="fr-CA"/>
        </w:rPr>
        <w:t>donné son adhésion, il ne peut attribuer à chaque candidat qu’une seule voix jusqu’à épuisement du reste de voix</w:t>
      </w:r>
      <w:r w:rsidRPr="004E7A96">
        <w:rPr>
          <w:color w:val="231F20"/>
          <w:spacing w:val="-11"/>
          <w:sz w:val="17"/>
          <w:lang w:val="fr-CA"/>
        </w:rPr>
        <w:t xml:space="preserve"> </w:t>
      </w:r>
      <w:r w:rsidRPr="004E7A96">
        <w:rPr>
          <w:color w:val="231F20"/>
          <w:sz w:val="17"/>
          <w:lang w:val="fr-CA"/>
        </w:rPr>
        <w:t>;</w:t>
      </w:r>
    </w:p>
    <w:p w14:paraId="1D5AABB0" w14:textId="77777777" w:rsidR="00546DE7" w:rsidRPr="004E7A96" w:rsidRDefault="00286D6C">
      <w:pPr>
        <w:pStyle w:val="Prrafodelista"/>
        <w:numPr>
          <w:ilvl w:val="1"/>
          <w:numId w:val="27"/>
        </w:numPr>
        <w:tabs>
          <w:tab w:val="left" w:pos="968"/>
        </w:tabs>
        <w:spacing w:before="28" w:line="288" w:lineRule="auto"/>
        <w:ind w:right="114"/>
        <w:jc w:val="both"/>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attribue le reste de ses voix à un ou plusieurs candidats figurant sur la liste à laquelle il a donné son </w:t>
      </w:r>
      <w:proofErr w:type="spellStart"/>
      <w:r w:rsidRPr="004E7A96">
        <w:rPr>
          <w:color w:val="231F20"/>
          <w:sz w:val="17"/>
          <w:lang w:val="fr-CA"/>
        </w:rPr>
        <w:t>adhé</w:t>
      </w:r>
      <w:proofErr w:type="spellEnd"/>
      <w:r w:rsidRPr="004E7A96">
        <w:rPr>
          <w:color w:val="231F20"/>
          <w:sz w:val="17"/>
          <w:lang w:val="fr-CA"/>
        </w:rPr>
        <w:t xml:space="preserve">- </w:t>
      </w:r>
      <w:proofErr w:type="spellStart"/>
      <w:r w:rsidRPr="004E7A96">
        <w:rPr>
          <w:color w:val="231F20"/>
          <w:sz w:val="17"/>
          <w:lang w:val="fr-CA"/>
        </w:rPr>
        <w:t>sion</w:t>
      </w:r>
      <w:proofErr w:type="spellEnd"/>
      <w:r w:rsidRPr="004E7A96">
        <w:rPr>
          <w:color w:val="231F20"/>
          <w:sz w:val="17"/>
          <w:lang w:val="fr-CA"/>
        </w:rPr>
        <w:t xml:space="preserve"> et sur d’autres listes, ou s’il attribue le reste de ses voix exclusivement à un ou plusieurs candidats figurant sur d’autres listes, il peut attribuer à chacun des candidats figurant sur les autres listes un ou deux suffrages jusqu’à </w:t>
      </w:r>
      <w:proofErr w:type="spellStart"/>
      <w:r w:rsidRPr="004E7A96">
        <w:rPr>
          <w:color w:val="231F20"/>
          <w:sz w:val="17"/>
          <w:lang w:val="fr-CA"/>
        </w:rPr>
        <w:t>épui</w:t>
      </w:r>
      <w:proofErr w:type="spellEnd"/>
      <w:r w:rsidRPr="004E7A96">
        <w:rPr>
          <w:color w:val="231F20"/>
          <w:sz w:val="17"/>
          <w:lang w:val="fr-CA"/>
        </w:rPr>
        <w:t xml:space="preserve">- </w:t>
      </w:r>
      <w:proofErr w:type="spellStart"/>
      <w:r w:rsidRPr="004E7A96">
        <w:rPr>
          <w:color w:val="231F20"/>
          <w:sz w:val="17"/>
          <w:lang w:val="fr-CA"/>
        </w:rPr>
        <w:t>sement</w:t>
      </w:r>
      <w:proofErr w:type="spellEnd"/>
      <w:r w:rsidRPr="004E7A96">
        <w:rPr>
          <w:color w:val="231F20"/>
          <w:sz w:val="17"/>
          <w:lang w:val="fr-CA"/>
        </w:rPr>
        <w:t xml:space="preserve"> du reste de voix</w:t>
      </w:r>
      <w:r w:rsidRPr="004E7A96">
        <w:rPr>
          <w:color w:val="231F20"/>
          <w:spacing w:val="-1"/>
          <w:sz w:val="17"/>
          <w:lang w:val="fr-CA"/>
        </w:rPr>
        <w:t xml:space="preserve"> </w:t>
      </w:r>
      <w:r w:rsidRPr="004E7A96">
        <w:rPr>
          <w:color w:val="231F20"/>
          <w:sz w:val="17"/>
          <w:lang w:val="fr-CA"/>
        </w:rPr>
        <w:t>;</w:t>
      </w:r>
    </w:p>
    <w:p w14:paraId="3A793D0E" w14:textId="77777777" w:rsidR="00546DE7" w:rsidRPr="004E7A96" w:rsidRDefault="00286D6C">
      <w:pPr>
        <w:pStyle w:val="Prrafodelista"/>
        <w:numPr>
          <w:ilvl w:val="1"/>
          <w:numId w:val="27"/>
        </w:numPr>
        <w:tabs>
          <w:tab w:val="left" w:pos="968"/>
        </w:tabs>
        <w:spacing w:before="26" w:line="288" w:lineRule="auto"/>
        <w:ind w:right="114"/>
        <w:jc w:val="both"/>
        <w:rPr>
          <w:sz w:val="17"/>
          <w:lang w:val="fr-CA"/>
        </w:rPr>
      </w:pPr>
      <w:proofErr w:type="gramStart"/>
      <w:r w:rsidRPr="004E7A96">
        <w:rPr>
          <w:color w:val="231F20"/>
          <w:sz w:val="17"/>
          <w:lang w:val="fr-CA"/>
        </w:rPr>
        <w:t>l’électeur</w:t>
      </w:r>
      <w:proofErr w:type="gramEnd"/>
      <w:r w:rsidRPr="004E7A96">
        <w:rPr>
          <w:color w:val="231F20"/>
          <w:sz w:val="17"/>
          <w:lang w:val="fr-CA"/>
        </w:rPr>
        <w:t xml:space="preserve"> peut aussi utiliser son reste de voix pour remplir le cercle, ou pour y inscrire une croix (+ ou x), en tête d’une ou</w:t>
      </w:r>
      <w:r w:rsidRPr="004E7A96">
        <w:rPr>
          <w:color w:val="231F20"/>
          <w:spacing w:val="-6"/>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plusieurs</w:t>
      </w:r>
      <w:r w:rsidRPr="004E7A96">
        <w:rPr>
          <w:color w:val="231F20"/>
          <w:spacing w:val="-5"/>
          <w:sz w:val="17"/>
          <w:lang w:val="fr-CA"/>
        </w:rPr>
        <w:t xml:space="preserve"> </w:t>
      </w:r>
      <w:r w:rsidRPr="004E7A96">
        <w:rPr>
          <w:color w:val="231F20"/>
          <w:sz w:val="17"/>
          <w:lang w:val="fr-CA"/>
        </w:rPr>
        <w:t>autres</w:t>
      </w:r>
      <w:r w:rsidRPr="004E7A96">
        <w:rPr>
          <w:color w:val="231F20"/>
          <w:spacing w:val="-6"/>
          <w:sz w:val="17"/>
          <w:lang w:val="fr-CA"/>
        </w:rPr>
        <w:t xml:space="preserve"> </w:t>
      </w:r>
      <w:r w:rsidRPr="004E7A96">
        <w:rPr>
          <w:color w:val="231F20"/>
          <w:sz w:val="17"/>
          <w:lang w:val="fr-CA"/>
        </w:rPr>
        <w:t>listes</w:t>
      </w:r>
      <w:r w:rsidRPr="004E7A96">
        <w:rPr>
          <w:color w:val="231F20"/>
          <w:spacing w:val="-5"/>
          <w:sz w:val="17"/>
          <w:lang w:val="fr-CA"/>
        </w:rPr>
        <w:t xml:space="preserve"> </w:t>
      </w:r>
      <w:r w:rsidRPr="004E7A96">
        <w:rPr>
          <w:color w:val="231F20"/>
          <w:sz w:val="17"/>
          <w:lang w:val="fr-CA"/>
        </w:rPr>
        <w:t>dans</w:t>
      </w:r>
      <w:r w:rsidRPr="004E7A96">
        <w:rPr>
          <w:color w:val="231F20"/>
          <w:spacing w:val="-5"/>
          <w:sz w:val="17"/>
          <w:lang w:val="fr-CA"/>
        </w:rPr>
        <w:t xml:space="preserve"> </w:t>
      </w:r>
      <w:r w:rsidRPr="004E7A96">
        <w:rPr>
          <w:color w:val="231F20"/>
          <w:sz w:val="17"/>
          <w:lang w:val="fr-CA"/>
        </w:rPr>
        <w:t>la</w:t>
      </w:r>
      <w:r w:rsidRPr="004E7A96">
        <w:rPr>
          <w:color w:val="231F20"/>
          <w:spacing w:val="-6"/>
          <w:sz w:val="17"/>
          <w:lang w:val="fr-CA"/>
        </w:rPr>
        <w:t xml:space="preserve"> </w:t>
      </w:r>
      <w:r w:rsidRPr="004E7A96">
        <w:rPr>
          <w:color w:val="231F20"/>
          <w:sz w:val="17"/>
          <w:lang w:val="fr-CA"/>
        </w:rPr>
        <w:t>mesure</w:t>
      </w:r>
      <w:r w:rsidRPr="004E7A96">
        <w:rPr>
          <w:color w:val="231F20"/>
          <w:spacing w:val="-5"/>
          <w:sz w:val="17"/>
          <w:lang w:val="fr-CA"/>
        </w:rPr>
        <w:t xml:space="preserve"> </w:t>
      </w:r>
      <w:r w:rsidRPr="004E7A96">
        <w:rPr>
          <w:color w:val="231F20"/>
          <w:sz w:val="17"/>
          <w:lang w:val="fr-CA"/>
        </w:rPr>
        <w:t>où</w:t>
      </w:r>
      <w:r w:rsidRPr="004E7A96">
        <w:rPr>
          <w:color w:val="231F20"/>
          <w:spacing w:val="-5"/>
          <w:sz w:val="17"/>
          <w:lang w:val="fr-CA"/>
        </w:rPr>
        <w:t xml:space="preserve"> </w:t>
      </w:r>
      <w:r w:rsidRPr="004E7A96">
        <w:rPr>
          <w:color w:val="231F20"/>
          <w:sz w:val="17"/>
          <w:lang w:val="fr-CA"/>
        </w:rPr>
        <w:t>son</w:t>
      </w:r>
      <w:r w:rsidRPr="004E7A96">
        <w:rPr>
          <w:color w:val="231F20"/>
          <w:spacing w:val="-6"/>
          <w:sz w:val="17"/>
          <w:lang w:val="fr-CA"/>
        </w:rPr>
        <w:t xml:space="preserve"> </w:t>
      </w:r>
      <w:r w:rsidRPr="004E7A96">
        <w:rPr>
          <w:color w:val="231F20"/>
          <w:sz w:val="17"/>
          <w:lang w:val="fr-CA"/>
        </w:rPr>
        <w:t>reste</w:t>
      </w:r>
      <w:r w:rsidRPr="004E7A96">
        <w:rPr>
          <w:color w:val="231F20"/>
          <w:spacing w:val="-5"/>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voix</w:t>
      </w:r>
      <w:r w:rsidRPr="004E7A96">
        <w:rPr>
          <w:color w:val="231F20"/>
          <w:spacing w:val="-5"/>
          <w:sz w:val="17"/>
          <w:lang w:val="fr-CA"/>
        </w:rPr>
        <w:t xml:space="preserve"> </w:t>
      </w:r>
      <w:r w:rsidRPr="004E7A96">
        <w:rPr>
          <w:color w:val="231F20"/>
          <w:sz w:val="17"/>
          <w:lang w:val="fr-CA"/>
        </w:rPr>
        <w:t>est</w:t>
      </w:r>
      <w:r w:rsidRPr="004E7A96">
        <w:rPr>
          <w:color w:val="231F20"/>
          <w:spacing w:val="-6"/>
          <w:sz w:val="17"/>
          <w:lang w:val="fr-CA"/>
        </w:rPr>
        <w:t xml:space="preserve"> </w:t>
      </w:r>
      <w:r w:rsidRPr="004E7A96">
        <w:rPr>
          <w:color w:val="231F20"/>
          <w:sz w:val="17"/>
          <w:lang w:val="fr-CA"/>
        </w:rPr>
        <w:t>égal</w:t>
      </w:r>
      <w:r w:rsidRPr="004E7A96">
        <w:rPr>
          <w:color w:val="231F20"/>
          <w:spacing w:val="-5"/>
          <w:sz w:val="17"/>
          <w:lang w:val="fr-CA"/>
        </w:rPr>
        <w:t xml:space="preserve"> </w:t>
      </w:r>
      <w:r w:rsidRPr="004E7A96">
        <w:rPr>
          <w:color w:val="231F20"/>
          <w:sz w:val="17"/>
          <w:lang w:val="fr-CA"/>
        </w:rPr>
        <w:t>ou</w:t>
      </w:r>
      <w:r w:rsidRPr="004E7A96">
        <w:rPr>
          <w:color w:val="231F20"/>
          <w:spacing w:val="-5"/>
          <w:sz w:val="17"/>
          <w:lang w:val="fr-CA"/>
        </w:rPr>
        <w:t xml:space="preserve"> </w:t>
      </w:r>
      <w:r w:rsidRPr="004E7A96">
        <w:rPr>
          <w:color w:val="231F20"/>
          <w:sz w:val="17"/>
          <w:lang w:val="fr-CA"/>
        </w:rPr>
        <w:t>supérieur</w:t>
      </w:r>
      <w:r w:rsidRPr="004E7A96">
        <w:rPr>
          <w:color w:val="231F20"/>
          <w:spacing w:val="-6"/>
          <w:sz w:val="17"/>
          <w:lang w:val="fr-CA"/>
        </w:rPr>
        <w:t xml:space="preserve"> </w:t>
      </w:r>
      <w:r w:rsidRPr="004E7A96">
        <w:rPr>
          <w:color w:val="231F20"/>
          <w:sz w:val="17"/>
          <w:lang w:val="fr-CA"/>
        </w:rPr>
        <w:t>au</w:t>
      </w:r>
      <w:r w:rsidRPr="004E7A96">
        <w:rPr>
          <w:color w:val="231F20"/>
          <w:spacing w:val="-5"/>
          <w:sz w:val="17"/>
          <w:lang w:val="fr-CA"/>
        </w:rPr>
        <w:t xml:space="preserve"> </w:t>
      </w:r>
      <w:r w:rsidRPr="004E7A96">
        <w:rPr>
          <w:color w:val="231F20"/>
          <w:sz w:val="17"/>
          <w:lang w:val="fr-CA"/>
        </w:rPr>
        <w:t>nombre</w:t>
      </w:r>
      <w:r w:rsidRPr="004E7A96">
        <w:rPr>
          <w:color w:val="231F20"/>
          <w:spacing w:val="-5"/>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candidats</w:t>
      </w:r>
      <w:r w:rsidRPr="004E7A96">
        <w:rPr>
          <w:color w:val="231F20"/>
          <w:spacing w:val="-5"/>
          <w:sz w:val="17"/>
          <w:lang w:val="fr-CA"/>
        </w:rPr>
        <w:t xml:space="preserve"> </w:t>
      </w:r>
      <w:r w:rsidRPr="004E7A96">
        <w:rPr>
          <w:color w:val="231F20"/>
          <w:sz w:val="17"/>
          <w:lang w:val="fr-CA"/>
        </w:rPr>
        <w:t>figurant sur cette ou sur ces</w:t>
      </w:r>
      <w:r w:rsidRPr="004E7A96">
        <w:rPr>
          <w:color w:val="231F20"/>
          <w:spacing w:val="-1"/>
          <w:sz w:val="17"/>
          <w:lang w:val="fr-CA"/>
        </w:rPr>
        <w:t xml:space="preserve"> </w:t>
      </w:r>
      <w:r w:rsidRPr="004E7A96">
        <w:rPr>
          <w:color w:val="231F20"/>
          <w:sz w:val="17"/>
          <w:lang w:val="fr-CA"/>
        </w:rPr>
        <w:t>listes.</w:t>
      </w:r>
    </w:p>
    <w:p w14:paraId="58280BD0" w14:textId="77777777" w:rsidR="00546DE7" w:rsidRPr="004E7A96" w:rsidRDefault="00286D6C">
      <w:pPr>
        <w:pStyle w:val="Prrafodelista"/>
        <w:numPr>
          <w:ilvl w:val="0"/>
          <w:numId w:val="20"/>
        </w:numPr>
        <w:tabs>
          <w:tab w:val="left" w:pos="533"/>
        </w:tabs>
        <w:spacing w:before="83" w:line="288" w:lineRule="auto"/>
        <w:ind w:right="113" w:firstLine="226"/>
        <w:rPr>
          <w:sz w:val="17"/>
          <w:lang w:val="fr-CA"/>
        </w:rPr>
      </w:pPr>
      <w:r w:rsidRPr="004E7A96">
        <w:rPr>
          <w:color w:val="231F20"/>
          <w:sz w:val="17"/>
          <w:lang w:val="fr-CA"/>
        </w:rPr>
        <w:t xml:space="preserve">Après avoir exprimé son vote, l’électeur montre au président son bulletin </w:t>
      </w:r>
      <w:proofErr w:type="spellStart"/>
      <w:r w:rsidRPr="004E7A96">
        <w:rPr>
          <w:color w:val="231F20"/>
          <w:sz w:val="17"/>
          <w:lang w:val="fr-CA"/>
        </w:rPr>
        <w:t>préplié</w:t>
      </w:r>
      <w:proofErr w:type="spellEnd"/>
      <w:r w:rsidRPr="004E7A96">
        <w:rPr>
          <w:color w:val="231F20"/>
          <w:sz w:val="17"/>
          <w:lang w:val="fr-CA"/>
        </w:rPr>
        <w:t xml:space="preserve"> à angle droit, le timbre à l’extérieur et il le dépose dans l’urne qui est destinée à le </w:t>
      </w:r>
      <w:r w:rsidRPr="004E7A96">
        <w:rPr>
          <w:color w:val="231F20"/>
          <w:spacing w:val="-3"/>
          <w:sz w:val="17"/>
          <w:lang w:val="fr-CA"/>
        </w:rPr>
        <w:t>recevoir.</w:t>
      </w:r>
    </w:p>
    <w:p w14:paraId="135A2094" w14:textId="77777777" w:rsidR="00546DE7" w:rsidRPr="004E7A96" w:rsidRDefault="00286D6C">
      <w:pPr>
        <w:pStyle w:val="Prrafodelista"/>
        <w:numPr>
          <w:ilvl w:val="0"/>
          <w:numId w:val="20"/>
        </w:numPr>
        <w:tabs>
          <w:tab w:val="left" w:pos="522"/>
        </w:tabs>
        <w:spacing w:before="84" w:line="288" w:lineRule="auto"/>
        <w:ind w:right="115" w:firstLine="226"/>
        <w:rPr>
          <w:sz w:val="17"/>
          <w:lang w:val="fr-CA"/>
        </w:rPr>
      </w:pPr>
      <w:r w:rsidRPr="004E7A96">
        <w:rPr>
          <w:color w:val="231F20"/>
          <w:spacing w:val="-3"/>
          <w:sz w:val="17"/>
          <w:lang w:val="fr-CA"/>
        </w:rPr>
        <w:t xml:space="preserve">L’électeur </w:t>
      </w:r>
      <w:r w:rsidRPr="004E7A96">
        <w:rPr>
          <w:color w:val="231F20"/>
          <w:sz w:val="17"/>
          <w:lang w:val="fr-CA"/>
        </w:rPr>
        <w:t xml:space="preserve">ne peut s’arrêter dans le compartiment que pendant le temps nécessaire pour préparer son bulletin de vote en </w:t>
      </w:r>
      <w:r w:rsidRPr="004E7A96">
        <w:rPr>
          <w:color w:val="231F20"/>
          <w:spacing w:val="-4"/>
          <w:sz w:val="17"/>
          <w:lang w:val="fr-CA"/>
        </w:rPr>
        <w:t xml:space="preserve">vue </w:t>
      </w:r>
      <w:r w:rsidRPr="004E7A96">
        <w:rPr>
          <w:color w:val="231F20"/>
          <w:sz w:val="17"/>
          <w:lang w:val="fr-CA"/>
        </w:rPr>
        <w:t>de son dépôt dans l’urne.</w:t>
      </w:r>
    </w:p>
    <w:p w14:paraId="03A08478" w14:textId="77777777" w:rsidR="00546DE7" w:rsidRDefault="00286D6C">
      <w:pPr>
        <w:pStyle w:val="Prrafodelista"/>
        <w:numPr>
          <w:ilvl w:val="0"/>
          <w:numId w:val="20"/>
        </w:numPr>
        <w:tabs>
          <w:tab w:val="left" w:pos="523"/>
        </w:tabs>
        <w:spacing w:before="84"/>
        <w:ind w:left="522" w:hanging="180"/>
        <w:rPr>
          <w:sz w:val="17"/>
        </w:rPr>
      </w:pPr>
      <w:proofErr w:type="spellStart"/>
      <w:r>
        <w:rPr>
          <w:color w:val="231F20"/>
          <w:sz w:val="17"/>
        </w:rPr>
        <w:t>Sont</w:t>
      </w:r>
      <w:proofErr w:type="spellEnd"/>
      <w:r>
        <w:rPr>
          <w:color w:val="231F20"/>
          <w:sz w:val="17"/>
        </w:rPr>
        <w:t xml:space="preserve"> </w:t>
      </w:r>
      <w:proofErr w:type="spellStart"/>
      <w:proofErr w:type="gramStart"/>
      <w:r>
        <w:rPr>
          <w:color w:val="231F20"/>
          <w:sz w:val="17"/>
        </w:rPr>
        <w:t>nuls</w:t>
      </w:r>
      <w:proofErr w:type="spellEnd"/>
      <w:r>
        <w:rPr>
          <w:color w:val="231F20"/>
          <w:spacing w:val="-3"/>
          <w:sz w:val="17"/>
        </w:rPr>
        <w:t xml:space="preserve"> </w:t>
      </w:r>
      <w:r>
        <w:rPr>
          <w:color w:val="231F20"/>
          <w:sz w:val="17"/>
        </w:rPr>
        <w:t>:</w:t>
      </w:r>
      <w:proofErr w:type="gramEnd"/>
    </w:p>
    <w:p w14:paraId="400693A2" w14:textId="77777777" w:rsidR="00546DE7" w:rsidRPr="004E7A96" w:rsidRDefault="00286D6C">
      <w:pPr>
        <w:pStyle w:val="Prrafodelista"/>
        <w:numPr>
          <w:ilvl w:val="0"/>
          <w:numId w:val="19"/>
        </w:numPr>
        <w:tabs>
          <w:tab w:val="left" w:pos="685"/>
        </w:tabs>
        <w:ind w:hanging="342"/>
        <w:rPr>
          <w:sz w:val="17"/>
          <w:lang w:val="fr-CA"/>
        </w:rPr>
      </w:pPr>
      <w:proofErr w:type="gramStart"/>
      <w:r w:rsidRPr="004E7A96">
        <w:rPr>
          <w:color w:val="231F20"/>
          <w:sz w:val="17"/>
          <w:lang w:val="fr-CA"/>
        </w:rPr>
        <w:t>tous</w:t>
      </w:r>
      <w:proofErr w:type="gramEnd"/>
      <w:r w:rsidRPr="004E7A96">
        <w:rPr>
          <w:color w:val="231F20"/>
          <w:sz w:val="17"/>
          <w:lang w:val="fr-CA"/>
        </w:rPr>
        <w:t xml:space="preserve"> les bulletins autres que celui qui a été remis à l’électeur par le président au moment du vote</w:t>
      </w:r>
      <w:r w:rsidRPr="004E7A96">
        <w:rPr>
          <w:color w:val="231F20"/>
          <w:spacing w:val="-4"/>
          <w:sz w:val="17"/>
          <w:lang w:val="fr-CA"/>
        </w:rPr>
        <w:t xml:space="preserve"> </w:t>
      </w:r>
      <w:r w:rsidRPr="004E7A96">
        <w:rPr>
          <w:color w:val="231F20"/>
          <w:sz w:val="17"/>
          <w:lang w:val="fr-CA"/>
        </w:rPr>
        <w:t>;</w:t>
      </w:r>
    </w:p>
    <w:p w14:paraId="575A95DA" w14:textId="77777777" w:rsidR="00546DE7" w:rsidRDefault="00286D6C">
      <w:pPr>
        <w:pStyle w:val="Prrafodelista"/>
        <w:numPr>
          <w:ilvl w:val="0"/>
          <w:numId w:val="19"/>
        </w:numPr>
        <w:tabs>
          <w:tab w:val="left" w:pos="685"/>
        </w:tabs>
        <w:ind w:hanging="342"/>
        <w:rPr>
          <w:sz w:val="17"/>
        </w:rPr>
      </w:pPr>
      <w:proofErr w:type="spellStart"/>
      <w:r>
        <w:rPr>
          <w:color w:val="231F20"/>
          <w:sz w:val="17"/>
        </w:rPr>
        <w:t>ce</w:t>
      </w:r>
      <w:proofErr w:type="spellEnd"/>
      <w:r>
        <w:rPr>
          <w:color w:val="231F20"/>
          <w:sz w:val="17"/>
        </w:rPr>
        <w:t xml:space="preserve"> bulletin </w:t>
      </w:r>
      <w:proofErr w:type="spellStart"/>
      <w:proofErr w:type="gramStart"/>
      <w:r>
        <w:rPr>
          <w:color w:val="231F20"/>
          <w:sz w:val="17"/>
        </w:rPr>
        <w:t>même</w:t>
      </w:r>
      <w:proofErr w:type="spellEnd"/>
      <w:r>
        <w:rPr>
          <w:color w:val="231F20"/>
          <w:spacing w:val="-1"/>
          <w:sz w:val="17"/>
        </w:rPr>
        <w:t xml:space="preserve"> </w:t>
      </w:r>
      <w:r>
        <w:rPr>
          <w:color w:val="231F20"/>
          <w:sz w:val="17"/>
        </w:rPr>
        <w:t>:</w:t>
      </w:r>
      <w:proofErr w:type="gramEnd"/>
    </w:p>
    <w:p w14:paraId="4933AA88" w14:textId="77777777" w:rsidR="00546DE7" w:rsidRPr="004E7A96" w:rsidRDefault="00286D6C">
      <w:pPr>
        <w:pStyle w:val="Prrafodelista"/>
        <w:numPr>
          <w:ilvl w:val="1"/>
          <w:numId w:val="19"/>
        </w:numPr>
        <w:tabs>
          <w:tab w:val="left" w:pos="967"/>
          <w:tab w:val="left" w:pos="968"/>
        </w:tabs>
        <w:spacing w:before="67"/>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 émis plus de suffrages qu’il n’y a de représentants à élire</w:t>
      </w:r>
      <w:r w:rsidRPr="004E7A96">
        <w:rPr>
          <w:color w:val="231F20"/>
          <w:spacing w:val="-1"/>
          <w:sz w:val="17"/>
          <w:lang w:val="fr-CA"/>
        </w:rPr>
        <w:t xml:space="preserve"> </w:t>
      </w:r>
      <w:r w:rsidRPr="004E7A96">
        <w:rPr>
          <w:color w:val="231F20"/>
          <w:sz w:val="17"/>
          <w:lang w:val="fr-CA"/>
        </w:rPr>
        <w:t>;</w:t>
      </w:r>
    </w:p>
    <w:p w14:paraId="5E21F12E" w14:textId="77777777" w:rsidR="00546DE7" w:rsidRPr="004E7A96" w:rsidRDefault="00286D6C">
      <w:pPr>
        <w:pStyle w:val="Prrafodelista"/>
        <w:numPr>
          <w:ilvl w:val="1"/>
          <w:numId w:val="19"/>
        </w:numPr>
        <w:tabs>
          <w:tab w:val="left" w:pos="967"/>
          <w:tab w:val="left" w:pos="968"/>
        </w:tabs>
        <w:spacing w:before="66"/>
        <w:rPr>
          <w:sz w:val="17"/>
          <w:lang w:val="fr-CA"/>
        </w:rPr>
      </w:pPr>
      <w:proofErr w:type="gramStart"/>
      <w:r w:rsidRPr="004E7A96">
        <w:rPr>
          <w:color w:val="231F20"/>
          <w:sz w:val="17"/>
          <w:lang w:val="fr-CA"/>
        </w:rPr>
        <w:t>si</w:t>
      </w:r>
      <w:proofErr w:type="gramEnd"/>
      <w:r w:rsidRPr="004E7A96">
        <w:rPr>
          <w:color w:val="231F20"/>
          <w:sz w:val="17"/>
          <w:lang w:val="fr-CA"/>
        </w:rPr>
        <w:t xml:space="preserve"> l’électeur n’a exprimé aucun suffrage</w:t>
      </w:r>
      <w:r w:rsidRPr="004E7A96">
        <w:rPr>
          <w:color w:val="231F20"/>
          <w:spacing w:val="-1"/>
          <w:sz w:val="17"/>
          <w:lang w:val="fr-CA"/>
        </w:rPr>
        <w:t xml:space="preserve"> </w:t>
      </w:r>
      <w:r w:rsidRPr="004E7A96">
        <w:rPr>
          <w:color w:val="231F20"/>
          <w:sz w:val="17"/>
          <w:lang w:val="fr-CA"/>
        </w:rPr>
        <w:t>;</w:t>
      </w:r>
    </w:p>
    <w:p w14:paraId="572E6061" w14:textId="77777777" w:rsidR="00546DE7" w:rsidRPr="004E7A96" w:rsidRDefault="00286D6C">
      <w:pPr>
        <w:pStyle w:val="Prrafodelista"/>
        <w:numPr>
          <w:ilvl w:val="1"/>
          <w:numId w:val="19"/>
        </w:numPr>
        <w:tabs>
          <w:tab w:val="left" w:pos="967"/>
          <w:tab w:val="left" w:pos="968"/>
        </w:tabs>
        <w:spacing w:before="67" w:line="288" w:lineRule="auto"/>
        <w:ind w:right="115"/>
        <w:rPr>
          <w:sz w:val="17"/>
          <w:lang w:val="fr-CA"/>
        </w:rPr>
      </w:pPr>
      <w:proofErr w:type="gramStart"/>
      <w:r w:rsidRPr="004E7A96">
        <w:rPr>
          <w:color w:val="231F20"/>
          <w:sz w:val="17"/>
          <w:lang w:val="fr-CA"/>
        </w:rPr>
        <w:t>si</w:t>
      </w:r>
      <w:proofErr w:type="gramEnd"/>
      <w:r w:rsidRPr="004E7A96">
        <w:rPr>
          <w:color w:val="231F20"/>
          <w:spacing w:val="-5"/>
          <w:sz w:val="17"/>
          <w:lang w:val="fr-CA"/>
        </w:rPr>
        <w:t xml:space="preserve"> </w:t>
      </w:r>
      <w:r w:rsidRPr="004E7A96">
        <w:rPr>
          <w:color w:val="231F20"/>
          <w:sz w:val="17"/>
          <w:lang w:val="fr-CA"/>
        </w:rPr>
        <w:t>une</w:t>
      </w:r>
      <w:r w:rsidRPr="004E7A96">
        <w:rPr>
          <w:color w:val="231F20"/>
          <w:spacing w:val="-4"/>
          <w:sz w:val="17"/>
          <w:lang w:val="fr-CA"/>
        </w:rPr>
        <w:t xml:space="preserve"> </w:t>
      </w:r>
      <w:r w:rsidRPr="004E7A96">
        <w:rPr>
          <w:color w:val="231F20"/>
          <w:sz w:val="17"/>
          <w:lang w:val="fr-CA"/>
        </w:rPr>
        <w:t>rature,</w:t>
      </w:r>
      <w:r w:rsidRPr="004E7A96">
        <w:rPr>
          <w:color w:val="231F20"/>
          <w:spacing w:val="-4"/>
          <w:sz w:val="17"/>
          <w:lang w:val="fr-CA"/>
        </w:rPr>
        <w:t xml:space="preserve"> </w:t>
      </w:r>
      <w:r w:rsidRPr="004E7A96">
        <w:rPr>
          <w:color w:val="231F20"/>
          <w:sz w:val="17"/>
          <w:lang w:val="fr-CA"/>
        </w:rPr>
        <w:t>un</w:t>
      </w:r>
      <w:r w:rsidRPr="004E7A96">
        <w:rPr>
          <w:color w:val="231F20"/>
          <w:spacing w:val="-4"/>
          <w:sz w:val="17"/>
          <w:lang w:val="fr-CA"/>
        </w:rPr>
        <w:t xml:space="preserve"> </w:t>
      </w:r>
      <w:r w:rsidRPr="004E7A96">
        <w:rPr>
          <w:color w:val="231F20"/>
          <w:sz w:val="17"/>
          <w:lang w:val="fr-CA"/>
        </w:rPr>
        <w:t>signe</w:t>
      </w:r>
      <w:r w:rsidRPr="004E7A96">
        <w:rPr>
          <w:color w:val="231F20"/>
          <w:spacing w:val="-4"/>
          <w:sz w:val="17"/>
          <w:lang w:val="fr-CA"/>
        </w:rPr>
        <w:t xml:space="preserve"> </w:t>
      </w:r>
      <w:r w:rsidRPr="004E7A96">
        <w:rPr>
          <w:color w:val="231F20"/>
          <w:sz w:val="17"/>
          <w:lang w:val="fr-CA"/>
        </w:rPr>
        <w:t>ou</w:t>
      </w:r>
      <w:r w:rsidRPr="004E7A96">
        <w:rPr>
          <w:color w:val="231F20"/>
          <w:spacing w:val="-4"/>
          <w:sz w:val="17"/>
          <w:lang w:val="fr-CA"/>
        </w:rPr>
        <w:t xml:space="preserve"> </w:t>
      </w:r>
      <w:r w:rsidRPr="004E7A96">
        <w:rPr>
          <w:color w:val="231F20"/>
          <w:sz w:val="17"/>
          <w:lang w:val="fr-CA"/>
        </w:rPr>
        <w:t>une</w:t>
      </w:r>
      <w:r w:rsidRPr="004E7A96">
        <w:rPr>
          <w:color w:val="231F20"/>
          <w:spacing w:val="-4"/>
          <w:sz w:val="17"/>
          <w:lang w:val="fr-CA"/>
        </w:rPr>
        <w:t xml:space="preserve"> </w:t>
      </w:r>
      <w:r w:rsidRPr="004E7A96">
        <w:rPr>
          <w:color w:val="231F20"/>
          <w:sz w:val="17"/>
          <w:lang w:val="fr-CA"/>
        </w:rPr>
        <w:t>marque</w:t>
      </w:r>
      <w:r w:rsidRPr="004E7A96">
        <w:rPr>
          <w:color w:val="231F20"/>
          <w:spacing w:val="-4"/>
          <w:sz w:val="17"/>
          <w:lang w:val="fr-CA"/>
        </w:rPr>
        <w:t xml:space="preserve"> </w:t>
      </w:r>
      <w:r w:rsidRPr="004E7A96">
        <w:rPr>
          <w:color w:val="231F20"/>
          <w:sz w:val="17"/>
          <w:lang w:val="fr-CA"/>
        </w:rPr>
        <w:t>non</w:t>
      </w:r>
      <w:r w:rsidRPr="004E7A96">
        <w:rPr>
          <w:color w:val="231F20"/>
          <w:spacing w:val="-5"/>
          <w:sz w:val="17"/>
          <w:lang w:val="fr-CA"/>
        </w:rPr>
        <w:t xml:space="preserve"> </w:t>
      </w:r>
      <w:r w:rsidRPr="004E7A96">
        <w:rPr>
          <w:color w:val="231F20"/>
          <w:sz w:val="17"/>
          <w:lang w:val="fr-CA"/>
        </w:rPr>
        <w:t>autorisée</w:t>
      </w:r>
      <w:r w:rsidRPr="004E7A96">
        <w:rPr>
          <w:color w:val="231F20"/>
          <w:spacing w:val="-4"/>
          <w:sz w:val="17"/>
          <w:lang w:val="fr-CA"/>
        </w:rPr>
        <w:t xml:space="preserve"> </w:t>
      </w:r>
      <w:r w:rsidRPr="004E7A96">
        <w:rPr>
          <w:color w:val="231F20"/>
          <w:sz w:val="17"/>
          <w:lang w:val="fr-CA"/>
        </w:rPr>
        <w:t>par</w:t>
      </w:r>
      <w:r w:rsidRPr="004E7A96">
        <w:rPr>
          <w:color w:val="231F20"/>
          <w:spacing w:val="-4"/>
          <w:sz w:val="17"/>
          <w:lang w:val="fr-CA"/>
        </w:rPr>
        <w:t xml:space="preserve"> </w:t>
      </w:r>
      <w:r w:rsidRPr="004E7A96">
        <w:rPr>
          <w:color w:val="231F20"/>
          <w:sz w:val="17"/>
          <w:lang w:val="fr-CA"/>
        </w:rPr>
        <w:t>les</w:t>
      </w:r>
      <w:r w:rsidRPr="004E7A96">
        <w:rPr>
          <w:color w:val="231F20"/>
          <w:spacing w:val="-4"/>
          <w:sz w:val="17"/>
          <w:lang w:val="fr-CA"/>
        </w:rPr>
        <w:t xml:space="preserve"> </w:t>
      </w:r>
      <w:r w:rsidRPr="004E7A96">
        <w:rPr>
          <w:color w:val="231F20"/>
          <w:sz w:val="17"/>
          <w:lang w:val="fr-CA"/>
        </w:rPr>
        <w:t>dispositions</w:t>
      </w:r>
      <w:r w:rsidRPr="004E7A96">
        <w:rPr>
          <w:color w:val="231F20"/>
          <w:spacing w:val="-4"/>
          <w:sz w:val="17"/>
          <w:lang w:val="fr-CA"/>
        </w:rPr>
        <w:t xml:space="preserve"> </w:t>
      </w:r>
      <w:r w:rsidRPr="004E7A96">
        <w:rPr>
          <w:color w:val="231F20"/>
          <w:sz w:val="17"/>
          <w:lang w:val="fr-CA"/>
        </w:rPr>
        <w:t>qui</w:t>
      </w:r>
      <w:r w:rsidRPr="004E7A96">
        <w:rPr>
          <w:color w:val="231F20"/>
          <w:spacing w:val="-4"/>
          <w:sz w:val="17"/>
          <w:lang w:val="fr-CA"/>
        </w:rPr>
        <w:t xml:space="preserve"> </w:t>
      </w:r>
      <w:r w:rsidRPr="004E7A96">
        <w:rPr>
          <w:color w:val="231F20"/>
          <w:sz w:val="17"/>
          <w:lang w:val="fr-CA"/>
        </w:rPr>
        <w:t>figurent</w:t>
      </w:r>
      <w:r w:rsidRPr="004E7A96">
        <w:rPr>
          <w:color w:val="231F20"/>
          <w:spacing w:val="-4"/>
          <w:sz w:val="17"/>
          <w:lang w:val="fr-CA"/>
        </w:rPr>
        <w:t xml:space="preserve"> </w:t>
      </w:r>
      <w:r w:rsidRPr="004E7A96">
        <w:rPr>
          <w:color w:val="231F20"/>
          <w:sz w:val="17"/>
          <w:lang w:val="fr-CA"/>
        </w:rPr>
        <w:t>au</w:t>
      </w:r>
      <w:r w:rsidRPr="004E7A96">
        <w:rPr>
          <w:color w:val="231F20"/>
          <w:spacing w:val="-4"/>
          <w:sz w:val="17"/>
          <w:lang w:val="fr-CA"/>
        </w:rPr>
        <w:t xml:space="preserve"> </w:t>
      </w:r>
      <w:r w:rsidRPr="004E7A96">
        <w:rPr>
          <w:color w:val="231F20"/>
          <w:sz w:val="17"/>
          <w:lang w:val="fr-CA"/>
        </w:rPr>
        <w:t>point</w:t>
      </w:r>
      <w:r w:rsidRPr="004E7A96">
        <w:rPr>
          <w:color w:val="231F20"/>
          <w:spacing w:val="-4"/>
          <w:sz w:val="17"/>
          <w:lang w:val="fr-CA"/>
        </w:rPr>
        <w:t xml:space="preserve"> </w:t>
      </w:r>
      <w:r w:rsidRPr="004E7A96">
        <w:rPr>
          <w:color w:val="231F20"/>
          <w:sz w:val="17"/>
          <w:lang w:val="fr-CA"/>
        </w:rPr>
        <w:t>2</w:t>
      </w:r>
      <w:r w:rsidRPr="004E7A96">
        <w:rPr>
          <w:color w:val="231F20"/>
          <w:spacing w:val="-5"/>
          <w:sz w:val="17"/>
          <w:lang w:val="fr-CA"/>
        </w:rPr>
        <w:t xml:space="preserve"> </w:t>
      </w:r>
      <w:r w:rsidRPr="004E7A96">
        <w:rPr>
          <w:color w:val="231F20"/>
          <w:sz w:val="17"/>
          <w:lang w:val="fr-CA"/>
        </w:rPr>
        <w:t>des</w:t>
      </w:r>
      <w:r w:rsidRPr="004E7A96">
        <w:rPr>
          <w:color w:val="231F20"/>
          <w:spacing w:val="-4"/>
          <w:sz w:val="17"/>
          <w:lang w:val="fr-CA"/>
        </w:rPr>
        <w:t xml:space="preserve"> </w:t>
      </w:r>
      <w:r w:rsidRPr="004E7A96">
        <w:rPr>
          <w:color w:val="231F20"/>
          <w:sz w:val="17"/>
          <w:lang w:val="fr-CA"/>
        </w:rPr>
        <w:t>instructions</w:t>
      </w:r>
      <w:r w:rsidRPr="004E7A96">
        <w:rPr>
          <w:color w:val="231F20"/>
          <w:spacing w:val="-4"/>
          <w:sz w:val="17"/>
          <w:lang w:val="fr-CA"/>
        </w:rPr>
        <w:t xml:space="preserve"> </w:t>
      </w:r>
      <w:r w:rsidRPr="004E7A96">
        <w:rPr>
          <w:color w:val="231F20"/>
          <w:sz w:val="17"/>
          <w:lang w:val="fr-CA"/>
        </w:rPr>
        <w:t>peut</w:t>
      </w:r>
      <w:r w:rsidRPr="004E7A96">
        <w:rPr>
          <w:color w:val="231F20"/>
          <w:spacing w:val="-4"/>
          <w:sz w:val="17"/>
          <w:lang w:val="fr-CA"/>
        </w:rPr>
        <w:t xml:space="preserve"> </w:t>
      </w:r>
      <w:r w:rsidRPr="004E7A96">
        <w:rPr>
          <w:color w:val="231F20"/>
          <w:sz w:val="17"/>
          <w:lang w:val="fr-CA"/>
        </w:rPr>
        <w:t>en rendre l’auteur reconnaissable</w:t>
      </w:r>
      <w:r w:rsidRPr="004E7A96">
        <w:rPr>
          <w:color w:val="231F20"/>
          <w:spacing w:val="-1"/>
          <w:sz w:val="17"/>
          <w:lang w:val="fr-CA"/>
        </w:rPr>
        <w:t xml:space="preserve"> </w:t>
      </w:r>
      <w:r w:rsidRPr="004E7A96">
        <w:rPr>
          <w:color w:val="231F20"/>
          <w:sz w:val="17"/>
          <w:lang w:val="fr-CA"/>
        </w:rPr>
        <w:t>;</w:t>
      </w:r>
    </w:p>
    <w:p w14:paraId="29344DF2" w14:textId="77777777" w:rsidR="00546DE7" w:rsidRPr="004E7A96" w:rsidRDefault="00286D6C">
      <w:pPr>
        <w:pStyle w:val="Prrafodelista"/>
        <w:numPr>
          <w:ilvl w:val="1"/>
          <w:numId w:val="19"/>
        </w:numPr>
        <w:tabs>
          <w:tab w:val="left" w:pos="967"/>
          <w:tab w:val="left" w:pos="968"/>
        </w:tabs>
        <w:spacing w:before="28"/>
        <w:rPr>
          <w:sz w:val="17"/>
          <w:lang w:val="fr-CA"/>
        </w:rPr>
      </w:pPr>
      <w:proofErr w:type="gramStart"/>
      <w:r w:rsidRPr="004E7A96">
        <w:rPr>
          <w:color w:val="231F20"/>
          <w:sz w:val="17"/>
          <w:lang w:val="fr-CA"/>
        </w:rPr>
        <w:t>s’il</w:t>
      </w:r>
      <w:proofErr w:type="gramEnd"/>
      <w:r w:rsidRPr="004E7A96">
        <w:rPr>
          <w:color w:val="231F20"/>
          <w:sz w:val="17"/>
          <w:lang w:val="fr-CA"/>
        </w:rPr>
        <w:t xml:space="preserve"> contient à l’intérieur un papier ou un objet</w:t>
      </w:r>
      <w:r w:rsidRPr="004E7A96">
        <w:rPr>
          <w:color w:val="231F20"/>
          <w:spacing w:val="-1"/>
          <w:sz w:val="17"/>
          <w:lang w:val="fr-CA"/>
        </w:rPr>
        <w:t xml:space="preserve"> </w:t>
      </w:r>
      <w:r w:rsidRPr="004E7A96">
        <w:rPr>
          <w:color w:val="231F20"/>
          <w:sz w:val="17"/>
          <w:lang w:val="fr-CA"/>
        </w:rPr>
        <w:t>quelconque.</w:t>
      </w:r>
    </w:p>
    <w:p w14:paraId="569EF52F" w14:textId="77777777" w:rsidR="00546DE7" w:rsidRPr="004E7A96" w:rsidRDefault="00286D6C">
      <w:pPr>
        <w:pStyle w:val="Prrafodelista"/>
        <w:numPr>
          <w:ilvl w:val="0"/>
          <w:numId w:val="20"/>
        </w:numPr>
        <w:tabs>
          <w:tab w:val="left" w:pos="516"/>
        </w:tabs>
        <w:spacing w:before="123" w:line="288" w:lineRule="auto"/>
        <w:ind w:right="114" w:firstLine="226"/>
        <w:jc w:val="both"/>
        <w:rPr>
          <w:sz w:val="17"/>
          <w:lang w:val="fr-CA"/>
        </w:rPr>
      </w:pPr>
      <w:r w:rsidRPr="004E7A96">
        <w:rPr>
          <w:color w:val="231F20"/>
          <w:sz w:val="17"/>
          <w:lang w:val="fr-CA"/>
        </w:rPr>
        <w:t>Celui</w:t>
      </w:r>
      <w:r w:rsidRPr="004E7A96">
        <w:rPr>
          <w:color w:val="231F20"/>
          <w:spacing w:val="-9"/>
          <w:sz w:val="17"/>
          <w:lang w:val="fr-CA"/>
        </w:rPr>
        <w:t xml:space="preserve"> </w:t>
      </w:r>
      <w:r w:rsidRPr="004E7A96">
        <w:rPr>
          <w:color w:val="231F20"/>
          <w:sz w:val="17"/>
          <w:lang w:val="fr-CA"/>
        </w:rPr>
        <w:t>qui</w:t>
      </w:r>
      <w:r w:rsidRPr="004E7A96">
        <w:rPr>
          <w:color w:val="231F20"/>
          <w:spacing w:val="-9"/>
          <w:sz w:val="17"/>
          <w:lang w:val="fr-CA"/>
        </w:rPr>
        <w:t xml:space="preserve"> </w:t>
      </w:r>
      <w:r w:rsidRPr="004E7A96">
        <w:rPr>
          <w:color w:val="231F20"/>
          <w:sz w:val="17"/>
          <w:lang w:val="fr-CA"/>
        </w:rPr>
        <w:t>vote</w:t>
      </w:r>
      <w:r w:rsidRPr="004E7A96">
        <w:rPr>
          <w:color w:val="231F20"/>
          <w:spacing w:val="-9"/>
          <w:sz w:val="17"/>
          <w:lang w:val="fr-CA"/>
        </w:rPr>
        <w:t xml:space="preserve"> </w:t>
      </w:r>
      <w:r w:rsidRPr="004E7A96">
        <w:rPr>
          <w:color w:val="231F20"/>
          <w:sz w:val="17"/>
          <w:lang w:val="fr-CA"/>
        </w:rPr>
        <w:t>sans</w:t>
      </w:r>
      <w:r w:rsidRPr="004E7A96">
        <w:rPr>
          <w:color w:val="231F20"/>
          <w:spacing w:val="-8"/>
          <w:sz w:val="17"/>
          <w:lang w:val="fr-CA"/>
        </w:rPr>
        <w:t xml:space="preserve"> </w:t>
      </w:r>
      <w:r w:rsidRPr="004E7A96">
        <w:rPr>
          <w:color w:val="231F20"/>
          <w:sz w:val="17"/>
          <w:lang w:val="fr-CA"/>
        </w:rPr>
        <w:t>en</w:t>
      </w:r>
      <w:r w:rsidRPr="004E7A96">
        <w:rPr>
          <w:color w:val="231F20"/>
          <w:spacing w:val="-9"/>
          <w:sz w:val="17"/>
          <w:lang w:val="fr-CA"/>
        </w:rPr>
        <w:t xml:space="preserve"> </w:t>
      </w:r>
      <w:r w:rsidRPr="004E7A96">
        <w:rPr>
          <w:color w:val="231F20"/>
          <w:sz w:val="17"/>
          <w:lang w:val="fr-CA"/>
        </w:rPr>
        <w:t>avoir</w:t>
      </w:r>
      <w:r w:rsidRPr="004E7A96">
        <w:rPr>
          <w:color w:val="231F20"/>
          <w:spacing w:val="-9"/>
          <w:sz w:val="17"/>
          <w:lang w:val="fr-CA"/>
        </w:rPr>
        <w:t xml:space="preserve"> </w:t>
      </w:r>
      <w:r w:rsidRPr="004E7A96">
        <w:rPr>
          <w:color w:val="231F20"/>
          <w:sz w:val="17"/>
          <w:lang w:val="fr-CA"/>
        </w:rPr>
        <w:t>le</w:t>
      </w:r>
      <w:r w:rsidRPr="004E7A96">
        <w:rPr>
          <w:color w:val="231F20"/>
          <w:spacing w:val="-8"/>
          <w:sz w:val="17"/>
          <w:lang w:val="fr-CA"/>
        </w:rPr>
        <w:t xml:space="preserve"> </w:t>
      </w:r>
      <w:r w:rsidRPr="004E7A96">
        <w:rPr>
          <w:color w:val="231F20"/>
          <w:sz w:val="17"/>
          <w:lang w:val="fr-CA"/>
        </w:rPr>
        <w:t>droit</w:t>
      </w:r>
      <w:r w:rsidRPr="004E7A96">
        <w:rPr>
          <w:color w:val="231F20"/>
          <w:spacing w:val="-9"/>
          <w:sz w:val="17"/>
          <w:lang w:val="fr-CA"/>
        </w:rPr>
        <w:t xml:space="preserve"> </w:t>
      </w:r>
      <w:r w:rsidRPr="004E7A96">
        <w:rPr>
          <w:color w:val="231F20"/>
          <w:sz w:val="17"/>
          <w:lang w:val="fr-CA"/>
        </w:rPr>
        <w:t>est</w:t>
      </w:r>
      <w:r w:rsidRPr="004E7A96">
        <w:rPr>
          <w:color w:val="231F20"/>
          <w:spacing w:val="-9"/>
          <w:sz w:val="17"/>
          <w:lang w:val="fr-CA"/>
        </w:rPr>
        <w:t xml:space="preserve"> </w:t>
      </w:r>
      <w:r w:rsidRPr="004E7A96">
        <w:rPr>
          <w:color w:val="231F20"/>
          <w:sz w:val="17"/>
          <w:lang w:val="fr-CA"/>
        </w:rPr>
        <w:t>puni</w:t>
      </w:r>
      <w:r w:rsidRPr="004E7A96">
        <w:rPr>
          <w:color w:val="231F20"/>
          <w:spacing w:val="-8"/>
          <w:sz w:val="17"/>
          <w:lang w:val="fr-CA"/>
        </w:rPr>
        <w:t xml:space="preserve"> </w:t>
      </w:r>
      <w:r w:rsidRPr="004E7A96">
        <w:rPr>
          <w:color w:val="231F20"/>
          <w:sz w:val="17"/>
          <w:lang w:val="fr-CA"/>
        </w:rPr>
        <w:t>d’un</w:t>
      </w:r>
      <w:r w:rsidRPr="004E7A96">
        <w:rPr>
          <w:color w:val="231F20"/>
          <w:spacing w:val="-9"/>
          <w:sz w:val="17"/>
          <w:lang w:val="fr-CA"/>
        </w:rPr>
        <w:t xml:space="preserve"> </w:t>
      </w:r>
      <w:r w:rsidRPr="004E7A96">
        <w:rPr>
          <w:color w:val="231F20"/>
          <w:sz w:val="17"/>
          <w:lang w:val="fr-CA"/>
        </w:rPr>
        <w:t>emprisonnement</w:t>
      </w:r>
      <w:r w:rsidRPr="004E7A96">
        <w:rPr>
          <w:color w:val="231F20"/>
          <w:spacing w:val="-9"/>
          <w:sz w:val="17"/>
          <w:lang w:val="fr-CA"/>
        </w:rPr>
        <w:t xml:space="preserve"> </w:t>
      </w:r>
      <w:r w:rsidRPr="004E7A96">
        <w:rPr>
          <w:color w:val="231F20"/>
          <w:sz w:val="17"/>
          <w:lang w:val="fr-CA"/>
        </w:rPr>
        <w:t>de</w:t>
      </w:r>
      <w:r w:rsidRPr="004E7A96">
        <w:rPr>
          <w:color w:val="231F20"/>
          <w:spacing w:val="-8"/>
          <w:sz w:val="17"/>
          <w:lang w:val="fr-CA"/>
        </w:rPr>
        <w:t xml:space="preserve"> </w:t>
      </w:r>
      <w:r w:rsidRPr="004E7A96">
        <w:rPr>
          <w:color w:val="231F20"/>
          <w:sz w:val="17"/>
          <w:lang w:val="fr-CA"/>
        </w:rPr>
        <w:t>huit</w:t>
      </w:r>
      <w:r w:rsidRPr="004E7A96">
        <w:rPr>
          <w:color w:val="231F20"/>
          <w:spacing w:val="-9"/>
          <w:sz w:val="17"/>
          <w:lang w:val="fr-CA"/>
        </w:rPr>
        <w:t xml:space="preserve"> </w:t>
      </w:r>
      <w:r w:rsidRPr="004E7A96">
        <w:rPr>
          <w:color w:val="231F20"/>
          <w:sz w:val="17"/>
          <w:lang w:val="fr-CA"/>
        </w:rPr>
        <w:t>jours</w:t>
      </w:r>
      <w:r w:rsidRPr="004E7A96">
        <w:rPr>
          <w:color w:val="231F20"/>
          <w:spacing w:val="-9"/>
          <w:sz w:val="17"/>
          <w:lang w:val="fr-CA"/>
        </w:rPr>
        <w:t xml:space="preserve"> </w:t>
      </w:r>
      <w:r w:rsidRPr="004E7A96">
        <w:rPr>
          <w:color w:val="231F20"/>
          <w:sz w:val="17"/>
          <w:lang w:val="fr-CA"/>
        </w:rPr>
        <w:t>à</w:t>
      </w:r>
      <w:r w:rsidRPr="004E7A96">
        <w:rPr>
          <w:color w:val="231F20"/>
          <w:spacing w:val="-8"/>
          <w:sz w:val="17"/>
          <w:lang w:val="fr-CA"/>
        </w:rPr>
        <w:t xml:space="preserve"> </w:t>
      </w:r>
      <w:r w:rsidRPr="004E7A96">
        <w:rPr>
          <w:color w:val="231F20"/>
          <w:sz w:val="17"/>
          <w:lang w:val="fr-CA"/>
        </w:rPr>
        <w:t>quinze</w:t>
      </w:r>
      <w:r w:rsidRPr="004E7A96">
        <w:rPr>
          <w:color w:val="231F20"/>
          <w:spacing w:val="-9"/>
          <w:sz w:val="17"/>
          <w:lang w:val="fr-CA"/>
        </w:rPr>
        <w:t xml:space="preserve"> </w:t>
      </w:r>
      <w:r w:rsidRPr="004E7A96">
        <w:rPr>
          <w:color w:val="231F20"/>
          <w:sz w:val="17"/>
          <w:lang w:val="fr-CA"/>
        </w:rPr>
        <w:t>jours</w:t>
      </w:r>
      <w:r w:rsidRPr="004E7A96">
        <w:rPr>
          <w:color w:val="231F20"/>
          <w:spacing w:val="-9"/>
          <w:sz w:val="17"/>
          <w:lang w:val="fr-CA"/>
        </w:rPr>
        <w:t xml:space="preserve"> </w:t>
      </w:r>
      <w:r w:rsidRPr="004E7A96">
        <w:rPr>
          <w:color w:val="231F20"/>
          <w:sz w:val="17"/>
          <w:lang w:val="fr-CA"/>
        </w:rPr>
        <w:t>et</w:t>
      </w:r>
      <w:r w:rsidRPr="004E7A96">
        <w:rPr>
          <w:color w:val="231F20"/>
          <w:spacing w:val="-8"/>
          <w:sz w:val="17"/>
          <w:lang w:val="fr-CA"/>
        </w:rPr>
        <w:t xml:space="preserve"> </w:t>
      </w:r>
      <w:r w:rsidRPr="004E7A96">
        <w:rPr>
          <w:color w:val="231F20"/>
          <w:sz w:val="17"/>
          <w:lang w:val="fr-CA"/>
        </w:rPr>
        <w:t>d’une</w:t>
      </w:r>
      <w:r w:rsidRPr="004E7A96">
        <w:rPr>
          <w:color w:val="231F20"/>
          <w:spacing w:val="-9"/>
          <w:sz w:val="17"/>
          <w:lang w:val="fr-CA"/>
        </w:rPr>
        <w:t xml:space="preserve"> </w:t>
      </w:r>
      <w:r w:rsidRPr="004E7A96">
        <w:rPr>
          <w:color w:val="231F20"/>
          <w:sz w:val="17"/>
          <w:lang w:val="fr-CA"/>
        </w:rPr>
        <w:t>amende</w:t>
      </w:r>
      <w:r w:rsidRPr="004E7A96">
        <w:rPr>
          <w:color w:val="231F20"/>
          <w:spacing w:val="-9"/>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251</w:t>
      </w:r>
      <w:r w:rsidRPr="004E7A96">
        <w:rPr>
          <w:color w:val="231F20"/>
          <w:spacing w:val="-8"/>
          <w:sz w:val="17"/>
          <w:lang w:val="fr-CA"/>
        </w:rPr>
        <w:t xml:space="preserve"> </w:t>
      </w:r>
      <w:r w:rsidRPr="004E7A96">
        <w:rPr>
          <w:color w:val="231F20"/>
          <w:sz w:val="17"/>
          <w:lang w:val="fr-CA"/>
        </w:rPr>
        <w:t>à</w:t>
      </w:r>
      <w:r w:rsidRPr="004E7A96">
        <w:rPr>
          <w:color w:val="231F20"/>
          <w:spacing w:val="-9"/>
          <w:sz w:val="17"/>
          <w:lang w:val="fr-CA"/>
        </w:rPr>
        <w:t xml:space="preserve"> </w:t>
      </w:r>
      <w:r w:rsidRPr="004E7A96">
        <w:rPr>
          <w:color w:val="231F20"/>
          <w:sz w:val="17"/>
          <w:lang w:val="fr-CA"/>
        </w:rPr>
        <w:t>2.000 euros. Sera puni d’un emprisonnement d’un mois à un an et d’une amende de 251 à 10.000 euros celui qui vote sous le nom d’un autre</w:t>
      </w:r>
      <w:r w:rsidRPr="004E7A96">
        <w:rPr>
          <w:color w:val="231F20"/>
          <w:spacing w:val="-1"/>
          <w:sz w:val="17"/>
          <w:lang w:val="fr-CA"/>
        </w:rPr>
        <w:t xml:space="preserve"> </w:t>
      </w:r>
      <w:r w:rsidRPr="004E7A96">
        <w:rPr>
          <w:color w:val="231F20"/>
          <w:sz w:val="17"/>
          <w:lang w:val="fr-CA"/>
        </w:rPr>
        <w:t>électeur.</w:t>
      </w:r>
    </w:p>
    <w:p w14:paraId="2B30F5BA" w14:textId="77777777" w:rsidR="00546DE7" w:rsidRPr="004E7A96" w:rsidRDefault="00546DE7">
      <w:pPr>
        <w:pStyle w:val="Textoindependiente"/>
        <w:ind w:left="0"/>
        <w:rPr>
          <w:sz w:val="20"/>
          <w:lang w:val="fr-CA"/>
        </w:rPr>
      </w:pPr>
    </w:p>
    <w:p w14:paraId="104F9865" w14:textId="796B5EE1" w:rsidR="00546DE7" w:rsidRDefault="00286D6C">
      <w:pPr>
        <w:pStyle w:val="Textoindependiente"/>
        <w:spacing w:before="172"/>
        <w:ind w:left="26" w:right="26"/>
        <w:jc w:val="center"/>
        <w:rPr>
          <w:color w:val="231F20"/>
          <w:lang w:val="fr-CA"/>
        </w:rPr>
      </w:pPr>
      <w:r w:rsidRPr="004E7A96">
        <w:rPr>
          <w:color w:val="231F20"/>
          <w:lang w:val="fr-CA"/>
        </w:rPr>
        <w:t>ANNEXE 4</w:t>
      </w:r>
    </w:p>
    <w:p w14:paraId="2723E98E" w14:textId="27C3C454" w:rsidR="007300AE" w:rsidRDefault="007300AE">
      <w:pPr>
        <w:pStyle w:val="Textoindependiente"/>
        <w:spacing w:before="172"/>
        <w:ind w:left="26" w:right="26"/>
        <w:jc w:val="center"/>
        <w:rPr>
          <w:color w:val="231F20"/>
          <w:lang w:val="fr-CA"/>
        </w:rPr>
      </w:pPr>
    </w:p>
    <w:p w14:paraId="58961A87" w14:textId="77777777" w:rsidR="00546DE7" w:rsidRPr="004E7A96" w:rsidRDefault="00286D6C">
      <w:pPr>
        <w:pStyle w:val="Ttulo2"/>
        <w:spacing w:before="0" w:line="470" w:lineRule="atLeast"/>
        <w:ind w:left="3896" w:right="3894"/>
        <w:jc w:val="center"/>
        <w:rPr>
          <w:lang w:val="fr-CA"/>
        </w:rPr>
      </w:pPr>
      <w:r w:rsidRPr="004E7A96">
        <w:rPr>
          <w:color w:val="231F20"/>
          <w:lang w:val="fr-CA"/>
        </w:rPr>
        <w:t>Instructions pour l’électeur Vote par correspondance</w:t>
      </w:r>
    </w:p>
    <w:p w14:paraId="1184A3F5" w14:textId="77777777" w:rsidR="00546DE7" w:rsidRPr="004E7A96" w:rsidRDefault="00286D6C">
      <w:pPr>
        <w:spacing w:before="148"/>
        <w:ind w:left="26" w:right="26"/>
        <w:jc w:val="center"/>
        <w:rPr>
          <w:i/>
          <w:sz w:val="17"/>
          <w:lang w:val="fr-CA"/>
        </w:rPr>
      </w:pPr>
      <w:r w:rsidRPr="004E7A96">
        <w:rPr>
          <w:i/>
          <w:color w:val="231F20"/>
          <w:sz w:val="17"/>
          <w:lang w:val="fr-CA"/>
        </w:rPr>
        <w:t>Élections à la Chambre des députés</w:t>
      </w:r>
    </w:p>
    <w:p w14:paraId="2892AB99" w14:textId="77777777" w:rsidR="00546DE7" w:rsidRPr="004E7A96" w:rsidRDefault="00546DE7">
      <w:pPr>
        <w:pStyle w:val="Textoindependiente"/>
        <w:ind w:left="0"/>
        <w:rPr>
          <w:i/>
          <w:sz w:val="20"/>
          <w:lang w:val="fr-CA"/>
        </w:rPr>
      </w:pPr>
    </w:p>
    <w:p w14:paraId="1DCDCBE6" w14:textId="77777777" w:rsidR="00546DE7" w:rsidRPr="004E7A96" w:rsidRDefault="00286D6C">
      <w:pPr>
        <w:pStyle w:val="Prrafodelista"/>
        <w:numPr>
          <w:ilvl w:val="0"/>
          <w:numId w:val="18"/>
        </w:numPr>
        <w:tabs>
          <w:tab w:val="left" w:pos="524"/>
        </w:tabs>
        <w:spacing w:before="128" w:line="288" w:lineRule="auto"/>
        <w:ind w:right="114" w:firstLine="226"/>
        <w:rPr>
          <w:sz w:val="17"/>
          <w:lang w:val="fr-CA"/>
        </w:rPr>
      </w:pPr>
      <w:r w:rsidRPr="004E7A96">
        <w:rPr>
          <w:color w:val="231F20"/>
          <w:spacing w:val="-3"/>
          <w:sz w:val="17"/>
          <w:lang w:val="fr-CA"/>
        </w:rPr>
        <w:t xml:space="preserve">L’électeur </w:t>
      </w:r>
      <w:r w:rsidRPr="004E7A96">
        <w:rPr>
          <w:color w:val="231F20"/>
          <w:sz w:val="17"/>
          <w:lang w:val="fr-CA"/>
        </w:rPr>
        <w:t>ne peut émettre plus de suffrages qu’il n’y a de mandats à pourvoir. Il ne peut donc émettre plus de … suffrages. Il peut attribuer un ou deux suffrages à chacun des candidats jusqu’à concurrence de …</w:t>
      </w:r>
      <w:r w:rsidRPr="004E7A96">
        <w:rPr>
          <w:color w:val="231F20"/>
          <w:spacing w:val="-3"/>
          <w:sz w:val="17"/>
          <w:lang w:val="fr-CA"/>
        </w:rPr>
        <w:t xml:space="preserve"> </w:t>
      </w:r>
      <w:r w:rsidRPr="004E7A96">
        <w:rPr>
          <w:color w:val="231F20"/>
          <w:sz w:val="17"/>
          <w:lang w:val="fr-CA"/>
        </w:rPr>
        <w:t>suffrages.</w:t>
      </w:r>
    </w:p>
    <w:p w14:paraId="7B13FCAF" w14:textId="77777777" w:rsidR="00546DE7" w:rsidRDefault="00286D6C">
      <w:pPr>
        <w:pStyle w:val="Textoindependiente"/>
        <w:spacing w:before="41"/>
        <w:ind w:left="343"/>
      </w:pPr>
      <w:proofErr w:type="spellStart"/>
      <w:r>
        <w:rPr>
          <w:color w:val="231F20"/>
        </w:rPr>
        <w:t>L’électeur</w:t>
      </w:r>
      <w:proofErr w:type="spellEnd"/>
      <w:r>
        <w:rPr>
          <w:color w:val="231F20"/>
        </w:rPr>
        <w:t xml:space="preserve"> vote</w:t>
      </w:r>
    </w:p>
    <w:p w14:paraId="48D1C660" w14:textId="77777777" w:rsidR="00546DE7" w:rsidRPr="004E7A96" w:rsidRDefault="00286D6C">
      <w:pPr>
        <w:pStyle w:val="Prrafodelista"/>
        <w:numPr>
          <w:ilvl w:val="0"/>
          <w:numId w:val="27"/>
        </w:numPr>
        <w:tabs>
          <w:tab w:val="left" w:pos="684"/>
          <w:tab w:val="left" w:pos="685"/>
        </w:tabs>
        <w:spacing w:line="288" w:lineRule="auto"/>
        <w:ind w:right="115"/>
        <w:rPr>
          <w:sz w:val="17"/>
          <w:lang w:val="fr-CA"/>
        </w:rPr>
      </w:pPr>
      <w:proofErr w:type="gramStart"/>
      <w:r w:rsidRPr="004E7A96">
        <w:rPr>
          <w:color w:val="231F20"/>
          <w:sz w:val="17"/>
          <w:lang w:val="fr-CA"/>
        </w:rPr>
        <w:t>soit</w:t>
      </w:r>
      <w:proofErr w:type="gramEnd"/>
      <w:r w:rsidRPr="004E7A96">
        <w:rPr>
          <w:color w:val="231F20"/>
          <w:sz w:val="17"/>
          <w:lang w:val="fr-CA"/>
        </w:rPr>
        <w:t xml:space="preserve"> en remplissant le cercle de la case placée en tête d’une liste, soit en y inscrivant une croix (+ ou x ), en attribuant </w:t>
      </w:r>
      <w:r w:rsidRPr="004E7A96">
        <w:rPr>
          <w:color w:val="231F20"/>
          <w:spacing w:val="-3"/>
          <w:sz w:val="17"/>
          <w:lang w:val="fr-CA"/>
        </w:rPr>
        <w:t xml:space="preserve">ainsi </w:t>
      </w:r>
      <w:r w:rsidRPr="004E7A96">
        <w:rPr>
          <w:color w:val="231F20"/>
          <w:sz w:val="17"/>
          <w:lang w:val="fr-CA"/>
        </w:rPr>
        <w:t>un suffrage à chacun des candidats de cette liste</w:t>
      </w:r>
      <w:r w:rsidRPr="004E7A96">
        <w:rPr>
          <w:color w:val="231F20"/>
          <w:spacing w:val="-1"/>
          <w:sz w:val="17"/>
          <w:lang w:val="fr-CA"/>
        </w:rPr>
        <w:t xml:space="preserve"> </w:t>
      </w:r>
      <w:r w:rsidRPr="004E7A96">
        <w:rPr>
          <w:color w:val="231F20"/>
          <w:sz w:val="17"/>
          <w:lang w:val="fr-CA"/>
        </w:rPr>
        <w:t>;</w:t>
      </w:r>
    </w:p>
    <w:p w14:paraId="32B43402" w14:textId="77777777" w:rsidR="00546DE7" w:rsidRPr="004E7A96" w:rsidRDefault="00286D6C">
      <w:pPr>
        <w:pStyle w:val="Prrafodelista"/>
        <w:numPr>
          <w:ilvl w:val="0"/>
          <w:numId w:val="27"/>
        </w:numPr>
        <w:tabs>
          <w:tab w:val="left" w:pos="684"/>
          <w:tab w:val="left" w:pos="685"/>
        </w:tabs>
        <w:spacing w:before="42" w:line="288" w:lineRule="auto"/>
        <w:ind w:right="115"/>
        <w:rPr>
          <w:sz w:val="17"/>
          <w:lang w:val="fr-CA"/>
        </w:rPr>
      </w:pPr>
      <w:proofErr w:type="gramStart"/>
      <w:r w:rsidRPr="004E7A96">
        <w:rPr>
          <w:color w:val="231F20"/>
          <w:sz w:val="17"/>
          <w:lang w:val="fr-CA"/>
        </w:rPr>
        <w:lastRenderedPageBreak/>
        <w:t>soit</w:t>
      </w:r>
      <w:proofErr w:type="gramEnd"/>
      <w:r w:rsidRPr="004E7A96">
        <w:rPr>
          <w:color w:val="231F20"/>
          <w:sz w:val="17"/>
          <w:lang w:val="fr-CA"/>
        </w:rPr>
        <w:t xml:space="preserve"> en inscrivant une croix (+ ou x) dans l’une ou dans les deux cases placées à la suite du nom d’un ou de plusieurs</w:t>
      </w:r>
      <w:r w:rsidRPr="004E7A96">
        <w:rPr>
          <w:color w:val="231F20"/>
          <w:spacing w:val="-30"/>
          <w:sz w:val="17"/>
          <w:lang w:val="fr-CA"/>
        </w:rPr>
        <w:t xml:space="preserve"> </w:t>
      </w:r>
      <w:r w:rsidRPr="004E7A96">
        <w:rPr>
          <w:color w:val="231F20"/>
          <w:sz w:val="17"/>
          <w:lang w:val="fr-CA"/>
        </w:rPr>
        <w:t xml:space="preserve">can- </w:t>
      </w:r>
      <w:proofErr w:type="spellStart"/>
      <w:r w:rsidRPr="004E7A96">
        <w:rPr>
          <w:color w:val="231F20"/>
          <w:sz w:val="17"/>
          <w:lang w:val="fr-CA"/>
        </w:rPr>
        <w:t>didats</w:t>
      </w:r>
      <w:proofErr w:type="spellEnd"/>
      <w:r w:rsidRPr="004E7A96">
        <w:rPr>
          <w:color w:val="231F20"/>
          <w:sz w:val="17"/>
          <w:lang w:val="fr-CA"/>
        </w:rPr>
        <w:t xml:space="preserve"> jusqu’à concurrence du total des … suffrages dont il dispose</w:t>
      </w:r>
      <w:r w:rsidRPr="004E7A96">
        <w:rPr>
          <w:color w:val="231F20"/>
          <w:spacing w:val="-1"/>
          <w:sz w:val="17"/>
          <w:lang w:val="fr-CA"/>
        </w:rPr>
        <w:t xml:space="preserve"> </w:t>
      </w:r>
      <w:r w:rsidRPr="004E7A96">
        <w:rPr>
          <w:color w:val="231F20"/>
          <w:sz w:val="17"/>
          <w:lang w:val="fr-CA"/>
        </w:rPr>
        <w:t>;</w:t>
      </w:r>
    </w:p>
    <w:p w14:paraId="463BF01E" w14:textId="77777777" w:rsidR="00546DE7" w:rsidRPr="004E7A96" w:rsidRDefault="00546DE7">
      <w:pPr>
        <w:spacing w:line="288" w:lineRule="auto"/>
        <w:rPr>
          <w:sz w:val="17"/>
          <w:lang w:val="fr-CA"/>
        </w:rPr>
        <w:sectPr w:rsidR="00546DE7" w:rsidRPr="004E7A96">
          <w:pgSz w:w="11910" w:h="16840"/>
          <w:pgMar w:top="1060" w:right="960" w:bottom="680" w:left="960" w:header="563" w:footer="491" w:gutter="0"/>
          <w:cols w:space="720"/>
        </w:sectPr>
      </w:pPr>
    </w:p>
    <w:p w14:paraId="04777C01" w14:textId="77777777" w:rsidR="00546DE7" w:rsidRPr="004E7A96" w:rsidRDefault="00286D6C">
      <w:pPr>
        <w:pStyle w:val="Prrafodelista"/>
        <w:numPr>
          <w:ilvl w:val="0"/>
          <w:numId w:val="27"/>
        </w:numPr>
        <w:tabs>
          <w:tab w:val="left" w:pos="685"/>
        </w:tabs>
        <w:spacing w:before="94" w:line="288" w:lineRule="auto"/>
        <w:ind w:right="115"/>
        <w:jc w:val="both"/>
        <w:rPr>
          <w:sz w:val="17"/>
          <w:lang w:val="fr-CA"/>
        </w:rPr>
      </w:pPr>
      <w:proofErr w:type="gramStart"/>
      <w:r w:rsidRPr="004E7A96">
        <w:rPr>
          <w:color w:val="231F20"/>
          <w:sz w:val="17"/>
          <w:lang w:val="fr-CA"/>
        </w:rPr>
        <w:lastRenderedPageBreak/>
        <w:t>soit</w:t>
      </w:r>
      <w:proofErr w:type="gramEnd"/>
      <w:r w:rsidRPr="004E7A96">
        <w:rPr>
          <w:color w:val="231F20"/>
          <w:sz w:val="17"/>
          <w:lang w:val="fr-CA"/>
        </w:rPr>
        <w:t xml:space="preserve"> en procédant conjointement des deux manières s’il remplit le cercle de la case placée en tête d’une liste comprenant moins</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candidats</w:t>
      </w:r>
      <w:r w:rsidRPr="004E7A96">
        <w:rPr>
          <w:color w:val="231F20"/>
          <w:spacing w:val="-3"/>
          <w:sz w:val="17"/>
          <w:lang w:val="fr-CA"/>
        </w:rPr>
        <w:t xml:space="preserve"> </w:t>
      </w:r>
      <w:r w:rsidRPr="004E7A96">
        <w:rPr>
          <w:color w:val="231F20"/>
          <w:sz w:val="17"/>
          <w:lang w:val="fr-CA"/>
        </w:rPr>
        <w:t>qu’il</w:t>
      </w:r>
      <w:r w:rsidRPr="004E7A96">
        <w:rPr>
          <w:color w:val="231F20"/>
          <w:spacing w:val="-3"/>
          <w:sz w:val="17"/>
          <w:lang w:val="fr-CA"/>
        </w:rPr>
        <w:t xml:space="preserve"> </w:t>
      </w:r>
      <w:r w:rsidRPr="004E7A96">
        <w:rPr>
          <w:color w:val="231F20"/>
          <w:sz w:val="17"/>
          <w:lang w:val="fr-CA"/>
        </w:rPr>
        <w:t>n’y</w:t>
      </w:r>
      <w:r w:rsidRPr="004E7A96">
        <w:rPr>
          <w:color w:val="231F20"/>
          <w:spacing w:val="-3"/>
          <w:sz w:val="17"/>
          <w:lang w:val="fr-CA"/>
        </w:rPr>
        <w:t xml:space="preserve"> </w:t>
      </w:r>
      <w:r w:rsidRPr="004E7A96">
        <w:rPr>
          <w:color w:val="231F20"/>
          <w:sz w:val="17"/>
          <w:lang w:val="fr-CA"/>
        </w:rPr>
        <w:t>a</w:t>
      </w:r>
      <w:r w:rsidRPr="004E7A96">
        <w:rPr>
          <w:color w:val="231F20"/>
          <w:spacing w:val="-3"/>
          <w:sz w:val="17"/>
          <w:lang w:val="fr-CA"/>
        </w:rPr>
        <w:t xml:space="preserve"> </w:t>
      </w:r>
      <w:r w:rsidRPr="004E7A96">
        <w:rPr>
          <w:color w:val="231F20"/>
          <w:sz w:val="17"/>
          <w:lang w:val="fr-CA"/>
        </w:rPr>
        <w:t>de</w:t>
      </w:r>
      <w:r w:rsidRPr="004E7A96">
        <w:rPr>
          <w:color w:val="231F20"/>
          <w:spacing w:val="-3"/>
          <w:sz w:val="17"/>
          <w:lang w:val="fr-CA"/>
        </w:rPr>
        <w:t xml:space="preserve"> </w:t>
      </w:r>
      <w:r w:rsidRPr="004E7A96">
        <w:rPr>
          <w:color w:val="231F20"/>
          <w:sz w:val="17"/>
          <w:lang w:val="fr-CA"/>
        </w:rPr>
        <w:t>députés</w:t>
      </w:r>
      <w:r w:rsidRPr="004E7A96">
        <w:rPr>
          <w:color w:val="231F20"/>
          <w:spacing w:val="-3"/>
          <w:sz w:val="17"/>
          <w:lang w:val="fr-CA"/>
        </w:rPr>
        <w:t xml:space="preserve"> </w:t>
      </w:r>
      <w:r w:rsidRPr="004E7A96">
        <w:rPr>
          <w:color w:val="231F20"/>
          <w:sz w:val="17"/>
          <w:lang w:val="fr-CA"/>
        </w:rPr>
        <w:t>à</w:t>
      </w:r>
      <w:r w:rsidRPr="004E7A96">
        <w:rPr>
          <w:color w:val="231F20"/>
          <w:spacing w:val="-3"/>
          <w:sz w:val="17"/>
          <w:lang w:val="fr-CA"/>
        </w:rPr>
        <w:t xml:space="preserve"> </w:t>
      </w:r>
      <w:r w:rsidRPr="004E7A96">
        <w:rPr>
          <w:color w:val="231F20"/>
          <w:sz w:val="17"/>
          <w:lang w:val="fr-CA"/>
        </w:rPr>
        <w:t>élire</w:t>
      </w:r>
      <w:r w:rsidRPr="004E7A96">
        <w:rPr>
          <w:color w:val="231F20"/>
          <w:spacing w:val="-3"/>
          <w:sz w:val="17"/>
          <w:lang w:val="fr-CA"/>
        </w:rPr>
        <w:t xml:space="preserve"> </w:t>
      </w:r>
      <w:r w:rsidRPr="004E7A96">
        <w:rPr>
          <w:color w:val="231F20"/>
          <w:sz w:val="17"/>
          <w:lang w:val="fr-CA"/>
        </w:rPr>
        <w:t>dans</w:t>
      </w:r>
      <w:r w:rsidRPr="004E7A96">
        <w:rPr>
          <w:color w:val="231F20"/>
          <w:spacing w:val="-2"/>
          <w:sz w:val="17"/>
          <w:lang w:val="fr-CA"/>
        </w:rPr>
        <w:t xml:space="preserve"> </w:t>
      </w:r>
      <w:r w:rsidRPr="004E7A96">
        <w:rPr>
          <w:color w:val="231F20"/>
          <w:sz w:val="17"/>
          <w:lang w:val="fr-CA"/>
        </w:rPr>
        <w:t>la</w:t>
      </w:r>
      <w:r w:rsidRPr="004E7A96">
        <w:rPr>
          <w:color w:val="231F20"/>
          <w:spacing w:val="-3"/>
          <w:sz w:val="17"/>
          <w:lang w:val="fr-CA"/>
        </w:rPr>
        <w:t xml:space="preserve"> </w:t>
      </w:r>
      <w:r w:rsidRPr="004E7A96">
        <w:rPr>
          <w:color w:val="231F20"/>
          <w:sz w:val="17"/>
          <w:lang w:val="fr-CA"/>
        </w:rPr>
        <w:t>circonscription</w:t>
      </w:r>
      <w:r w:rsidRPr="004E7A96">
        <w:rPr>
          <w:color w:val="231F20"/>
          <w:spacing w:val="-3"/>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s’il</w:t>
      </w:r>
      <w:r w:rsidRPr="004E7A96">
        <w:rPr>
          <w:color w:val="231F20"/>
          <w:spacing w:val="-3"/>
          <w:sz w:val="17"/>
          <w:lang w:val="fr-CA"/>
        </w:rPr>
        <w:t xml:space="preserve"> </w:t>
      </w:r>
      <w:r w:rsidRPr="004E7A96">
        <w:rPr>
          <w:color w:val="231F20"/>
          <w:sz w:val="17"/>
          <w:lang w:val="fr-CA"/>
        </w:rPr>
        <w:t>inscrit</w:t>
      </w:r>
      <w:r w:rsidRPr="004E7A96">
        <w:rPr>
          <w:color w:val="231F20"/>
          <w:spacing w:val="-3"/>
          <w:sz w:val="17"/>
          <w:lang w:val="fr-CA"/>
        </w:rPr>
        <w:t xml:space="preserve"> </w:t>
      </w:r>
      <w:r w:rsidRPr="004E7A96">
        <w:rPr>
          <w:color w:val="231F20"/>
          <w:sz w:val="17"/>
          <w:lang w:val="fr-CA"/>
        </w:rPr>
        <w:t>une</w:t>
      </w:r>
      <w:r w:rsidRPr="004E7A96">
        <w:rPr>
          <w:color w:val="231F20"/>
          <w:spacing w:val="-3"/>
          <w:sz w:val="17"/>
          <w:lang w:val="fr-CA"/>
        </w:rPr>
        <w:t xml:space="preserve"> </w:t>
      </w:r>
      <w:r w:rsidRPr="004E7A96">
        <w:rPr>
          <w:color w:val="231F20"/>
          <w:sz w:val="17"/>
          <w:lang w:val="fr-CA"/>
        </w:rPr>
        <w:t>croix</w:t>
      </w:r>
      <w:r w:rsidRPr="004E7A96">
        <w:rPr>
          <w:color w:val="231F20"/>
          <w:spacing w:val="-3"/>
          <w:sz w:val="17"/>
          <w:lang w:val="fr-CA"/>
        </w:rPr>
        <w:t xml:space="preserve"> </w:t>
      </w:r>
      <w:r w:rsidRPr="004E7A96">
        <w:rPr>
          <w:color w:val="231F20"/>
          <w:sz w:val="17"/>
          <w:lang w:val="fr-CA"/>
        </w:rPr>
        <w:t>(+</w:t>
      </w:r>
      <w:r w:rsidRPr="004E7A96">
        <w:rPr>
          <w:color w:val="231F20"/>
          <w:spacing w:val="-3"/>
          <w:sz w:val="17"/>
          <w:lang w:val="fr-CA"/>
        </w:rPr>
        <w:t xml:space="preserve"> </w:t>
      </w:r>
      <w:r w:rsidRPr="004E7A96">
        <w:rPr>
          <w:color w:val="231F20"/>
          <w:sz w:val="17"/>
          <w:lang w:val="fr-CA"/>
        </w:rPr>
        <w:t>ou</w:t>
      </w:r>
      <w:r w:rsidRPr="004E7A96">
        <w:rPr>
          <w:color w:val="231F20"/>
          <w:spacing w:val="-3"/>
          <w:sz w:val="17"/>
          <w:lang w:val="fr-CA"/>
        </w:rPr>
        <w:t xml:space="preserve"> </w:t>
      </w:r>
      <w:r w:rsidRPr="004E7A96">
        <w:rPr>
          <w:color w:val="231F20"/>
          <w:sz w:val="17"/>
          <w:lang w:val="fr-CA"/>
        </w:rPr>
        <w:t>x)</w:t>
      </w:r>
      <w:r w:rsidRPr="004E7A96">
        <w:rPr>
          <w:color w:val="231F20"/>
          <w:spacing w:val="-3"/>
          <w:sz w:val="17"/>
          <w:lang w:val="fr-CA"/>
        </w:rPr>
        <w:t xml:space="preserve"> </w:t>
      </w:r>
      <w:r w:rsidRPr="004E7A96">
        <w:rPr>
          <w:color w:val="231F20"/>
          <w:sz w:val="17"/>
          <w:lang w:val="fr-CA"/>
        </w:rPr>
        <w:t>dans</w:t>
      </w:r>
      <w:r w:rsidRPr="004E7A96">
        <w:rPr>
          <w:color w:val="231F20"/>
          <w:spacing w:val="-2"/>
          <w:sz w:val="17"/>
          <w:lang w:val="fr-CA"/>
        </w:rPr>
        <w:t xml:space="preserve"> </w:t>
      </w:r>
      <w:r w:rsidRPr="004E7A96">
        <w:rPr>
          <w:color w:val="231F20"/>
          <w:sz w:val="17"/>
          <w:lang w:val="fr-CA"/>
        </w:rPr>
        <w:t>le</w:t>
      </w:r>
      <w:r w:rsidRPr="004E7A96">
        <w:rPr>
          <w:color w:val="231F20"/>
          <w:spacing w:val="-3"/>
          <w:sz w:val="17"/>
          <w:lang w:val="fr-CA"/>
        </w:rPr>
        <w:t xml:space="preserve"> </w:t>
      </w:r>
      <w:r w:rsidRPr="004E7A96">
        <w:rPr>
          <w:color w:val="231F20"/>
          <w:sz w:val="17"/>
          <w:lang w:val="fr-CA"/>
        </w:rPr>
        <w:t>cercle</w:t>
      </w:r>
      <w:r w:rsidRPr="004E7A96">
        <w:rPr>
          <w:color w:val="231F20"/>
          <w:spacing w:val="-3"/>
          <w:sz w:val="17"/>
          <w:lang w:val="fr-CA"/>
        </w:rPr>
        <w:t xml:space="preserve"> </w:t>
      </w:r>
      <w:r w:rsidRPr="004E7A96">
        <w:rPr>
          <w:color w:val="231F20"/>
          <w:sz w:val="17"/>
          <w:lang w:val="fr-CA"/>
        </w:rPr>
        <w:t>placé en tête d’une pareille liste, tout en attribuant le reste de ses voix à un ou plusieurs candidats</w:t>
      </w:r>
      <w:r w:rsidRPr="004E7A96">
        <w:rPr>
          <w:color w:val="231F20"/>
          <w:spacing w:val="-4"/>
          <w:sz w:val="17"/>
          <w:lang w:val="fr-CA"/>
        </w:rPr>
        <w:t xml:space="preserve"> </w:t>
      </w:r>
      <w:r w:rsidRPr="004E7A96">
        <w:rPr>
          <w:color w:val="231F20"/>
          <w:sz w:val="17"/>
          <w:lang w:val="fr-CA"/>
        </w:rPr>
        <w:t>:</w:t>
      </w:r>
    </w:p>
    <w:p w14:paraId="76DCE250" w14:textId="77777777" w:rsidR="00546DE7" w:rsidRPr="004E7A96" w:rsidRDefault="00286D6C">
      <w:pPr>
        <w:pStyle w:val="Prrafodelista"/>
        <w:numPr>
          <w:ilvl w:val="1"/>
          <w:numId w:val="27"/>
        </w:numPr>
        <w:tabs>
          <w:tab w:val="left" w:pos="968"/>
        </w:tabs>
        <w:spacing w:before="27" w:line="288" w:lineRule="auto"/>
        <w:ind w:right="115"/>
        <w:jc w:val="both"/>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attribue le reste de ses voix à un ou plusieurs candidats figurant sur la liste à l’ensemble de laquelle il </w:t>
      </w:r>
      <w:r w:rsidRPr="004E7A96">
        <w:rPr>
          <w:color w:val="231F20"/>
          <w:spacing w:val="-11"/>
          <w:sz w:val="17"/>
          <w:lang w:val="fr-CA"/>
        </w:rPr>
        <w:t xml:space="preserve">a </w:t>
      </w:r>
      <w:r w:rsidRPr="004E7A96">
        <w:rPr>
          <w:color w:val="231F20"/>
          <w:sz w:val="17"/>
          <w:lang w:val="fr-CA"/>
        </w:rPr>
        <w:t>donné son adhésion, il ne peut attribuer à chaque candidat qu’une seule voix jusqu’à épuisement du reste de voix</w:t>
      </w:r>
      <w:r w:rsidRPr="004E7A96">
        <w:rPr>
          <w:color w:val="231F20"/>
          <w:spacing w:val="-11"/>
          <w:sz w:val="17"/>
          <w:lang w:val="fr-CA"/>
        </w:rPr>
        <w:t xml:space="preserve"> </w:t>
      </w:r>
      <w:r w:rsidRPr="004E7A96">
        <w:rPr>
          <w:color w:val="231F20"/>
          <w:sz w:val="17"/>
          <w:lang w:val="fr-CA"/>
        </w:rPr>
        <w:t>;</w:t>
      </w:r>
    </w:p>
    <w:p w14:paraId="12E320DC" w14:textId="77777777" w:rsidR="00546DE7" w:rsidRPr="004E7A96" w:rsidRDefault="00286D6C">
      <w:pPr>
        <w:pStyle w:val="Prrafodelista"/>
        <w:numPr>
          <w:ilvl w:val="1"/>
          <w:numId w:val="27"/>
        </w:numPr>
        <w:tabs>
          <w:tab w:val="left" w:pos="968"/>
        </w:tabs>
        <w:spacing w:before="27" w:line="288" w:lineRule="auto"/>
        <w:ind w:right="114"/>
        <w:jc w:val="both"/>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attribue le reste de ses voix à un ou plusieurs candidats figurant sur la liste à laquelle il a donné son </w:t>
      </w:r>
      <w:proofErr w:type="spellStart"/>
      <w:r w:rsidRPr="004E7A96">
        <w:rPr>
          <w:color w:val="231F20"/>
          <w:sz w:val="17"/>
          <w:lang w:val="fr-CA"/>
        </w:rPr>
        <w:t>adhé</w:t>
      </w:r>
      <w:proofErr w:type="spellEnd"/>
      <w:r w:rsidRPr="004E7A96">
        <w:rPr>
          <w:color w:val="231F20"/>
          <w:sz w:val="17"/>
          <w:lang w:val="fr-CA"/>
        </w:rPr>
        <w:t xml:space="preserve">- </w:t>
      </w:r>
      <w:proofErr w:type="spellStart"/>
      <w:r w:rsidRPr="004E7A96">
        <w:rPr>
          <w:color w:val="231F20"/>
          <w:sz w:val="17"/>
          <w:lang w:val="fr-CA"/>
        </w:rPr>
        <w:t>sion</w:t>
      </w:r>
      <w:proofErr w:type="spellEnd"/>
      <w:r w:rsidRPr="004E7A96">
        <w:rPr>
          <w:color w:val="231F20"/>
          <w:sz w:val="17"/>
          <w:lang w:val="fr-CA"/>
        </w:rPr>
        <w:t xml:space="preserve"> et sur d’autres listes, ou s’il attribue le reste de ses voix exclusivement à un ou plusieurs candidats figurant sur d’autres listes, il peut attribuer à chacun des candidats figurant sur les autres listes un ou deux suffrages jusqu’à </w:t>
      </w:r>
      <w:proofErr w:type="spellStart"/>
      <w:r w:rsidRPr="004E7A96">
        <w:rPr>
          <w:color w:val="231F20"/>
          <w:sz w:val="17"/>
          <w:lang w:val="fr-CA"/>
        </w:rPr>
        <w:t>épui</w:t>
      </w:r>
      <w:proofErr w:type="spellEnd"/>
      <w:r w:rsidRPr="004E7A96">
        <w:rPr>
          <w:color w:val="231F20"/>
          <w:sz w:val="17"/>
          <w:lang w:val="fr-CA"/>
        </w:rPr>
        <w:t xml:space="preserve">- </w:t>
      </w:r>
      <w:proofErr w:type="spellStart"/>
      <w:r w:rsidRPr="004E7A96">
        <w:rPr>
          <w:color w:val="231F20"/>
          <w:sz w:val="17"/>
          <w:lang w:val="fr-CA"/>
        </w:rPr>
        <w:t>sement</w:t>
      </w:r>
      <w:proofErr w:type="spellEnd"/>
      <w:r w:rsidRPr="004E7A96">
        <w:rPr>
          <w:color w:val="231F20"/>
          <w:sz w:val="17"/>
          <w:lang w:val="fr-CA"/>
        </w:rPr>
        <w:t xml:space="preserve"> du reste de voix</w:t>
      </w:r>
      <w:r w:rsidRPr="004E7A96">
        <w:rPr>
          <w:color w:val="231F20"/>
          <w:spacing w:val="-1"/>
          <w:sz w:val="17"/>
          <w:lang w:val="fr-CA"/>
        </w:rPr>
        <w:t xml:space="preserve"> </w:t>
      </w:r>
      <w:r w:rsidRPr="004E7A96">
        <w:rPr>
          <w:color w:val="231F20"/>
          <w:sz w:val="17"/>
          <w:lang w:val="fr-CA"/>
        </w:rPr>
        <w:t>;</w:t>
      </w:r>
    </w:p>
    <w:p w14:paraId="2E704CE6" w14:textId="77777777" w:rsidR="00546DE7" w:rsidRPr="004E7A96" w:rsidRDefault="00286D6C">
      <w:pPr>
        <w:pStyle w:val="Prrafodelista"/>
        <w:numPr>
          <w:ilvl w:val="1"/>
          <w:numId w:val="27"/>
        </w:numPr>
        <w:tabs>
          <w:tab w:val="left" w:pos="968"/>
        </w:tabs>
        <w:spacing w:before="26" w:line="288" w:lineRule="auto"/>
        <w:ind w:right="114"/>
        <w:jc w:val="both"/>
        <w:rPr>
          <w:sz w:val="17"/>
          <w:lang w:val="fr-CA"/>
        </w:rPr>
      </w:pPr>
      <w:proofErr w:type="gramStart"/>
      <w:r w:rsidRPr="004E7A96">
        <w:rPr>
          <w:color w:val="231F20"/>
          <w:sz w:val="17"/>
          <w:lang w:val="fr-CA"/>
        </w:rPr>
        <w:t>l’électeur</w:t>
      </w:r>
      <w:proofErr w:type="gramEnd"/>
      <w:r w:rsidRPr="004E7A96">
        <w:rPr>
          <w:color w:val="231F20"/>
          <w:sz w:val="17"/>
          <w:lang w:val="fr-CA"/>
        </w:rPr>
        <w:t xml:space="preserve"> peut aussi utiliser son reste de voix pour remplir le cercle, ou pour y inscrire une croix (+ ou x), en tête d’une ou</w:t>
      </w:r>
      <w:r w:rsidRPr="004E7A96">
        <w:rPr>
          <w:color w:val="231F20"/>
          <w:spacing w:val="-6"/>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plusieurs</w:t>
      </w:r>
      <w:r w:rsidRPr="004E7A96">
        <w:rPr>
          <w:color w:val="231F20"/>
          <w:spacing w:val="-5"/>
          <w:sz w:val="17"/>
          <w:lang w:val="fr-CA"/>
        </w:rPr>
        <w:t xml:space="preserve"> </w:t>
      </w:r>
      <w:r w:rsidRPr="004E7A96">
        <w:rPr>
          <w:color w:val="231F20"/>
          <w:sz w:val="17"/>
          <w:lang w:val="fr-CA"/>
        </w:rPr>
        <w:t>autres</w:t>
      </w:r>
      <w:r w:rsidRPr="004E7A96">
        <w:rPr>
          <w:color w:val="231F20"/>
          <w:spacing w:val="-6"/>
          <w:sz w:val="17"/>
          <w:lang w:val="fr-CA"/>
        </w:rPr>
        <w:t xml:space="preserve"> </w:t>
      </w:r>
      <w:r w:rsidRPr="004E7A96">
        <w:rPr>
          <w:color w:val="231F20"/>
          <w:sz w:val="17"/>
          <w:lang w:val="fr-CA"/>
        </w:rPr>
        <w:t>listes</w:t>
      </w:r>
      <w:r w:rsidRPr="004E7A96">
        <w:rPr>
          <w:color w:val="231F20"/>
          <w:spacing w:val="-5"/>
          <w:sz w:val="17"/>
          <w:lang w:val="fr-CA"/>
        </w:rPr>
        <w:t xml:space="preserve"> </w:t>
      </w:r>
      <w:r w:rsidRPr="004E7A96">
        <w:rPr>
          <w:color w:val="231F20"/>
          <w:sz w:val="17"/>
          <w:lang w:val="fr-CA"/>
        </w:rPr>
        <w:t>dans</w:t>
      </w:r>
      <w:r w:rsidRPr="004E7A96">
        <w:rPr>
          <w:color w:val="231F20"/>
          <w:spacing w:val="-5"/>
          <w:sz w:val="17"/>
          <w:lang w:val="fr-CA"/>
        </w:rPr>
        <w:t xml:space="preserve"> </w:t>
      </w:r>
      <w:r w:rsidRPr="004E7A96">
        <w:rPr>
          <w:color w:val="231F20"/>
          <w:sz w:val="17"/>
          <w:lang w:val="fr-CA"/>
        </w:rPr>
        <w:t>la</w:t>
      </w:r>
      <w:r w:rsidRPr="004E7A96">
        <w:rPr>
          <w:color w:val="231F20"/>
          <w:spacing w:val="-6"/>
          <w:sz w:val="17"/>
          <w:lang w:val="fr-CA"/>
        </w:rPr>
        <w:t xml:space="preserve"> </w:t>
      </w:r>
      <w:r w:rsidRPr="004E7A96">
        <w:rPr>
          <w:color w:val="231F20"/>
          <w:sz w:val="17"/>
          <w:lang w:val="fr-CA"/>
        </w:rPr>
        <w:t>mesure</w:t>
      </w:r>
      <w:r w:rsidRPr="004E7A96">
        <w:rPr>
          <w:color w:val="231F20"/>
          <w:spacing w:val="-5"/>
          <w:sz w:val="17"/>
          <w:lang w:val="fr-CA"/>
        </w:rPr>
        <w:t xml:space="preserve"> </w:t>
      </w:r>
      <w:r w:rsidRPr="004E7A96">
        <w:rPr>
          <w:color w:val="231F20"/>
          <w:sz w:val="17"/>
          <w:lang w:val="fr-CA"/>
        </w:rPr>
        <w:t>où</w:t>
      </w:r>
      <w:r w:rsidRPr="004E7A96">
        <w:rPr>
          <w:color w:val="231F20"/>
          <w:spacing w:val="-5"/>
          <w:sz w:val="17"/>
          <w:lang w:val="fr-CA"/>
        </w:rPr>
        <w:t xml:space="preserve"> </w:t>
      </w:r>
      <w:r w:rsidRPr="004E7A96">
        <w:rPr>
          <w:color w:val="231F20"/>
          <w:sz w:val="17"/>
          <w:lang w:val="fr-CA"/>
        </w:rPr>
        <w:t>son</w:t>
      </w:r>
      <w:r w:rsidRPr="004E7A96">
        <w:rPr>
          <w:color w:val="231F20"/>
          <w:spacing w:val="-6"/>
          <w:sz w:val="17"/>
          <w:lang w:val="fr-CA"/>
        </w:rPr>
        <w:t xml:space="preserve"> </w:t>
      </w:r>
      <w:r w:rsidRPr="004E7A96">
        <w:rPr>
          <w:color w:val="231F20"/>
          <w:sz w:val="17"/>
          <w:lang w:val="fr-CA"/>
        </w:rPr>
        <w:t>reste</w:t>
      </w:r>
      <w:r w:rsidRPr="004E7A96">
        <w:rPr>
          <w:color w:val="231F20"/>
          <w:spacing w:val="-5"/>
          <w:sz w:val="17"/>
          <w:lang w:val="fr-CA"/>
        </w:rPr>
        <w:t xml:space="preserve"> </w:t>
      </w:r>
      <w:r w:rsidRPr="004E7A96">
        <w:rPr>
          <w:color w:val="231F20"/>
          <w:sz w:val="17"/>
          <w:lang w:val="fr-CA"/>
        </w:rPr>
        <w:t>de</w:t>
      </w:r>
      <w:r w:rsidRPr="004E7A96">
        <w:rPr>
          <w:color w:val="231F20"/>
          <w:spacing w:val="-5"/>
          <w:sz w:val="17"/>
          <w:lang w:val="fr-CA"/>
        </w:rPr>
        <w:t xml:space="preserve"> </w:t>
      </w:r>
      <w:r w:rsidRPr="004E7A96">
        <w:rPr>
          <w:color w:val="231F20"/>
          <w:sz w:val="17"/>
          <w:lang w:val="fr-CA"/>
        </w:rPr>
        <w:t>voix</w:t>
      </w:r>
      <w:r w:rsidRPr="004E7A96">
        <w:rPr>
          <w:color w:val="231F20"/>
          <w:spacing w:val="-5"/>
          <w:sz w:val="17"/>
          <w:lang w:val="fr-CA"/>
        </w:rPr>
        <w:t xml:space="preserve"> </w:t>
      </w:r>
      <w:r w:rsidRPr="004E7A96">
        <w:rPr>
          <w:color w:val="231F20"/>
          <w:sz w:val="17"/>
          <w:lang w:val="fr-CA"/>
        </w:rPr>
        <w:t>est</w:t>
      </w:r>
      <w:r w:rsidRPr="004E7A96">
        <w:rPr>
          <w:color w:val="231F20"/>
          <w:spacing w:val="-6"/>
          <w:sz w:val="17"/>
          <w:lang w:val="fr-CA"/>
        </w:rPr>
        <w:t xml:space="preserve"> </w:t>
      </w:r>
      <w:r w:rsidRPr="004E7A96">
        <w:rPr>
          <w:color w:val="231F20"/>
          <w:sz w:val="17"/>
          <w:lang w:val="fr-CA"/>
        </w:rPr>
        <w:t>égal</w:t>
      </w:r>
      <w:r w:rsidRPr="004E7A96">
        <w:rPr>
          <w:color w:val="231F20"/>
          <w:spacing w:val="-5"/>
          <w:sz w:val="17"/>
          <w:lang w:val="fr-CA"/>
        </w:rPr>
        <w:t xml:space="preserve"> </w:t>
      </w:r>
      <w:r w:rsidRPr="004E7A96">
        <w:rPr>
          <w:color w:val="231F20"/>
          <w:sz w:val="17"/>
          <w:lang w:val="fr-CA"/>
        </w:rPr>
        <w:t>ou</w:t>
      </w:r>
      <w:r w:rsidRPr="004E7A96">
        <w:rPr>
          <w:color w:val="231F20"/>
          <w:spacing w:val="-5"/>
          <w:sz w:val="17"/>
          <w:lang w:val="fr-CA"/>
        </w:rPr>
        <w:t xml:space="preserve"> </w:t>
      </w:r>
      <w:r w:rsidRPr="004E7A96">
        <w:rPr>
          <w:color w:val="231F20"/>
          <w:sz w:val="17"/>
          <w:lang w:val="fr-CA"/>
        </w:rPr>
        <w:t>supérieur</w:t>
      </w:r>
      <w:r w:rsidRPr="004E7A96">
        <w:rPr>
          <w:color w:val="231F20"/>
          <w:spacing w:val="-6"/>
          <w:sz w:val="17"/>
          <w:lang w:val="fr-CA"/>
        </w:rPr>
        <w:t xml:space="preserve"> </w:t>
      </w:r>
      <w:r w:rsidRPr="004E7A96">
        <w:rPr>
          <w:color w:val="231F20"/>
          <w:sz w:val="17"/>
          <w:lang w:val="fr-CA"/>
        </w:rPr>
        <w:t>au</w:t>
      </w:r>
      <w:r w:rsidRPr="004E7A96">
        <w:rPr>
          <w:color w:val="231F20"/>
          <w:spacing w:val="-5"/>
          <w:sz w:val="17"/>
          <w:lang w:val="fr-CA"/>
        </w:rPr>
        <w:t xml:space="preserve"> </w:t>
      </w:r>
      <w:r w:rsidRPr="004E7A96">
        <w:rPr>
          <w:color w:val="231F20"/>
          <w:sz w:val="17"/>
          <w:lang w:val="fr-CA"/>
        </w:rPr>
        <w:t>nombre</w:t>
      </w:r>
      <w:r w:rsidRPr="004E7A96">
        <w:rPr>
          <w:color w:val="231F20"/>
          <w:spacing w:val="-5"/>
          <w:sz w:val="17"/>
          <w:lang w:val="fr-CA"/>
        </w:rPr>
        <w:t xml:space="preserve"> </w:t>
      </w:r>
      <w:r w:rsidRPr="004E7A96">
        <w:rPr>
          <w:color w:val="231F20"/>
          <w:sz w:val="17"/>
          <w:lang w:val="fr-CA"/>
        </w:rPr>
        <w:t>de</w:t>
      </w:r>
      <w:r w:rsidRPr="004E7A96">
        <w:rPr>
          <w:color w:val="231F20"/>
          <w:spacing w:val="-6"/>
          <w:sz w:val="17"/>
          <w:lang w:val="fr-CA"/>
        </w:rPr>
        <w:t xml:space="preserve"> </w:t>
      </w:r>
      <w:r w:rsidRPr="004E7A96">
        <w:rPr>
          <w:color w:val="231F20"/>
          <w:sz w:val="17"/>
          <w:lang w:val="fr-CA"/>
        </w:rPr>
        <w:t>candidats</w:t>
      </w:r>
      <w:r w:rsidRPr="004E7A96">
        <w:rPr>
          <w:color w:val="231F20"/>
          <w:spacing w:val="-5"/>
          <w:sz w:val="17"/>
          <w:lang w:val="fr-CA"/>
        </w:rPr>
        <w:t xml:space="preserve"> </w:t>
      </w:r>
      <w:r w:rsidRPr="004E7A96">
        <w:rPr>
          <w:color w:val="231F20"/>
          <w:sz w:val="17"/>
          <w:lang w:val="fr-CA"/>
        </w:rPr>
        <w:t>figurant sur cette ou sur ces</w:t>
      </w:r>
      <w:r w:rsidRPr="004E7A96">
        <w:rPr>
          <w:color w:val="231F20"/>
          <w:spacing w:val="-1"/>
          <w:sz w:val="17"/>
          <w:lang w:val="fr-CA"/>
        </w:rPr>
        <w:t xml:space="preserve"> </w:t>
      </w:r>
      <w:r w:rsidRPr="004E7A96">
        <w:rPr>
          <w:color w:val="231F20"/>
          <w:sz w:val="17"/>
          <w:lang w:val="fr-CA"/>
        </w:rPr>
        <w:t>listes.</w:t>
      </w:r>
    </w:p>
    <w:p w14:paraId="2542D724" w14:textId="77777777" w:rsidR="00546DE7" w:rsidRPr="004E7A96" w:rsidRDefault="00286D6C">
      <w:pPr>
        <w:pStyle w:val="Prrafodelista"/>
        <w:numPr>
          <w:ilvl w:val="0"/>
          <w:numId w:val="18"/>
        </w:numPr>
        <w:tabs>
          <w:tab w:val="left" w:pos="516"/>
        </w:tabs>
        <w:spacing w:before="83" w:line="288" w:lineRule="auto"/>
        <w:ind w:right="115" w:firstLine="226"/>
        <w:rPr>
          <w:sz w:val="17"/>
          <w:lang w:val="fr-CA"/>
        </w:rPr>
      </w:pPr>
      <w:r w:rsidRPr="004E7A96">
        <w:rPr>
          <w:color w:val="231F20"/>
          <w:spacing w:val="-3"/>
          <w:sz w:val="17"/>
          <w:lang w:val="fr-CA"/>
        </w:rPr>
        <w:t>L’électeur</w:t>
      </w:r>
      <w:r w:rsidRPr="004E7A96">
        <w:rPr>
          <w:color w:val="231F20"/>
          <w:spacing w:val="-9"/>
          <w:sz w:val="17"/>
          <w:lang w:val="fr-CA"/>
        </w:rPr>
        <w:t xml:space="preserve"> </w:t>
      </w:r>
      <w:r w:rsidRPr="004E7A96">
        <w:rPr>
          <w:color w:val="231F20"/>
          <w:sz w:val="17"/>
          <w:lang w:val="fr-CA"/>
        </w:rPr>
        <w:t>procède</w:t>
      </w:r>
      <w:r w:rsidRPr="004E7A96">
        <w:rPr>
          <w:color w:val="231F20"/>
          <w:spacing w:val="-9"/>
          <w:sz w:val="17"/>
          <w:lang w:val="fr-CA"/>
        </w:rPr>
        <w:t xml:space="preserve"> </w:t>
      </w:r>
      <w:r w:rsidRPr="004E7A96">
        <w:rPr>
          <w:color w:val="231F20"/>
          <w:sz w:val="17"/>
          <w:lang w:val="fr-CA"/>
        </w:rPr>
        <w:t>aux</w:t>
      </w:r>
      <w:r w:rsidRPr="004E7A96">
        <w:rPr>
          <w:color w:val="231F20"/>
          <w:spacing w:val="-9"/>
          <w:sz w:val="17"/>
          <w:lang w:val="fr-CA"/>
        </w:rPr>
        <w:t xml:space="preserve"> </w:t>
      </w:r>
      <w:r w:rsidRPr="004E7A96">
        <w:rPr>
          <w:color w:val="231F20"/>
          <w:sz w:val="17"/>
          <w:lang w:val="fr-CA"/>
        </w:rPr>
        <w:t>inscriptions</w:t>
      </w:r>
      <w:r w:rsidRPr="004E7A96">
        <w:rPr>
          <w:color w:val="231F20"/>
          <w:spacing w:val="-9"/>
          <w:sz w:val="17"/>
          <w:lang w:val="fr-CA"/>
        </w:rPr>
        <w:t xml:space="preserve"> </w:t>
      </w:r>
      <w:r w:rsidRPr="004E7A96">
        <w:rPr>
          <w:color w:val="231F20"/>
          <w:sz w:val="17"/>
          <w:lang w:val="fr-CA"/>
        </w:rPr>
        <w:t>sur</w:t>
      </w:r>
      <w:r w:rsidRPr="004E7A96">
        <w:rPr>
          <w:color w:val="231F20"/>
          <w:spacing w:val="-9"/>
          <w:sz w:val="17"/>
          <w:lang w:val="fr-CA"/>
        </w:rPr>
        <w:t xml:space="preserve"> </w:t>
      </w:r>
      <w:r w:rsidRPr="004E7A96">
        <w:rPr>
          <w:color w:val="231F20"/>
          <w:sz w:val="17"/>
          <w:lang w:val="fr-CA"/>
        </w:rPr>
        <w:t>le</w:t>
      </w:r>
      <w:r w:rsidRPr="004E7A96">
        <w:rPr>
          <w:color w:val="231F20"/>
          <w:spacing w:val="-9"/>
          <w:sz w:val="17"/>
          <w:lang w:val="fr-CA"/>
        </w:rPr>
        <w:t xml:space="preserve"> </w:t>
      </w:r>
      <w:r w:rsidRPr="004E7A96">
        <w:rPr>
          <w:color w:val="231F20"/>
          <w:sz w:val="17"/>
          <w:lang w:val="fr-CA"/>
        </w:rPr>
        <w:t>bulletin</w:t>
      </w:r>
      <w:r w:rsidRPr="004E7A96">
        <w:rPr>
          <w:color w:val="231F20"/>
          <w:spacing w:val="-9"/>
          <w:sz w:val="17"/>
          <w:lang w:val="fr-CA"/>
        </w:rPr>
        <w:t xml:space="preserve"> </w:t>
      </w:r>
      <w:r w:rsidRPr="004E7A96">
        <w:rPr>
          <w:color w:val="231F20"/>
          <w:sz w:val="17"/>
          <w:lang w:val="fr-CA"/>
        </w:rPr>
        <w:t>de</w:t>
      </w:r>
      <w:r w:rsidRPr="004E7A96">
        <w:rPr>
          <w:color w:val="231F20"/>
          <w:spacing w:val="-9"/>
          <w:sz w:val="17"/>
          <w:lang w:val="fr-CA"/>
        </w:rPr>
        <w:t xml:space="preserve"> </w:t>
      </w:r>
      <w:r w:rsidRPr="004E7A96">
        <w:rPr>
          <w:color w:val="231F20"/>
          <w:sz w:val="17"/>
          <w:lang w:val="fr-CA"/>
        </w:rPr>
        <w:t>vote</w:t>
      </w:r>
      <w:r w:rsidRPr="004E7A96">
        <w:rPr>
          <w:color w:val="231F20"/>
          <w:spacing w:val="-9"/>
          <w:sz w:val="17"/>
          <w:lang w:val="fr-CA"/>
        </w:rPr>
        <w:t xml:space="preserve"> </w:t>
      </w:r>
      <w:r w:rsidRPr="004E7A96">
        <w:rPr>
          <w:color w:val="231F20"/>
          <w:sz w:val="17"/>
          <w:lang w:val="fr-CA"/>
        </w:rPr>
        <w:t>à</w:t>
      </w:r>
      <w:r w:rsidRPr="004E7A96">
        <w:rPr>
          <w:color w:val="231F20"/>
          <w:spacing w:val="-9"/>
          <w:sz w:val="17"/>
          <w:lang w:val="fr-CA"/>
        </w:rPr>
        <w:t xml:space="preserve"> </w:t>
      </w:r>
      <w:r w:rsidRPr="004E7A96">
        <w:rPr>
          <w:color w:val="231F20"/>
          <w:sz w:val="17"/>
          <w:lang w:val="fr-CA"/>
        </w:rPr>
        <w:t>l’aide</w:t>
      </w:r>
      <w:r w:rsidRPr="004E7A96">
        <w:rPr>
          <w:color w:val="231F20"/>
          <w:spacing w:val="-9"/>
          <w:sz w:val="17"/>
          <w:lang w:val="fr-CA"/>
        </w:rPr>
        <w:t xml:space="preserve"> </w:t>
      </w:r>
      <w:r w:rsidRPr="004E7A96">
        <w:rPr>
          <w:color w:val="231F20"/>
          <w:sz w:val="17"/>
          <w:lang w:val="fr-CA"/>
        </w:rPr>
        <w:t>d’un</w:t>
      </w:r>
      <w:r w:rsidRPr="004E7A96">
        <w:rPr>
          <w:color w:val="231F20"/>
          <w:spacing w:val="-8"/>
          <w:sz w:val="17"/>
          <w:lang w:val="fr-CA"/>
        </w:rPr>
        <w:t xml:space="preserve"> </w:t>
      </w:r>
      <w:r w:rsidRPr="004E7A96">
        <w:rPr>
          <w:color w:val="231F20"/>
          <w:sz w:val="17"/>
          <w:lang w:val="fr-CA"/>
        </w:rPr>
        <w:t>crayon,</w:t>
      </w:r>
      <w:r w:rsidRPr="004E7A96">
        <w:rPr>
          <w:color w:val="231F20"/>
          <w:spacing w:val="-9"/>
          <w:sz w:val="17"/>
          <w:lang w:val="fr-CA"/>
        </w:rPr>
        <w:t xml:space="preserve"> </w:t>
      </w:r>
      <w:r w:rsidRPr="004E7A96">
        <w:rPr>
          <w:color w:val="231F20"/>
          <w:sz w:val="17"/>
          <w:lang w:val="fr-CA"/>
        </w:rPr>
        <w:t>d’une</w:t>
      </w:r>
      <w:r w:rsidRPr="004E7A96">
        <w:rPr>
          <w:color w:val="231F20"/>
          <w:spacing w:val="-9"/>
          <w:sz w:val="17"/>
          <w:lang w:val="fr-CA"/>
        </w:rPr>
        <w:t xml:space="preserve"> </w:t>
      </w:r>
      <w:r w:rsidRPr="004E7A96">
        <w:rPr>
          <w:color w:val="231F20"/>
          <w:sz w:val="17"/>
          <w:lang w:val="fr-CA"/>
        </w:rPr>
        <w:t>plume,</w:t>
      </w:r>
      <w:r w:rsidRPr="004E7A96">
        <w:rPr>
          <w:color w:val="231F20"/>
          <w:spacing w:val="-9"/>
          <w:sz w:val="17"/>
          <w:lang w:val="fr-CA"/>
        </w:rPr>
        <w:t xml:space="preserve"> </w:t>
      </w:r>
      <w:r w:rsidRPr="004E7A96">
        <w:rPr>
          <w:color w:val="231F20"/>
          <w:sz w:val="17"/>
          <w:lang w:val="fr-CA"/>
        </w:rPr>
        <w:t>d’un</w:t>
      </w:r>
      <w:r w:rsidRPr="004E7A96">
        <w:rPr>
          <w:color w:val="231F20"/>
          <w:spacing w:val="-9"/>
          <w:sz w:val="17"/>
          <w:lang w:val="fr-CA"/>
        </w:rPr>
        <w:t xml:space="preserve"> </w:t>
      </w:r>
      <w:r w:rsidRPr="004E7A96">
        <w:rPr>
          <w:color w:val="231F20"/>
          <w:sz w:val="17"/>
          <w:lang w:val="fr-CA"/>
        </w:rPr>
        <w:t>stylo</w:t>
      </w:r>
      <w:r w:rsidRPr="004E7A96">
        <w:rPr>
          <w:color w:val="231F20"/>
          <w:spacing w:val="-9"/>
          <w:sz w:val="17"/>
          <w:lang w:val="fr-CA"/>
        </w:rPr>
        <w:t xml:space="preserve"> </w:t>
      </w:r>
      <w:r w:rsidRPr="004E7A96">
        <w:rPr>
          <w:color w:val="231F20"/>
          <w:sz w:val="17"/>
          <w:lang w:val="fr-CA"/>
        </w:rPr>
        <w:t>à</w:t>
      </w:r>
      <w:r w:rsidRPr="004E7A96">
        <w:rPr>
          <w:color w:val="231F20"/>
          <w:spacing w:val="-9"/>
          <w:sz w:val="17"/>
          <w:lang w:val="fr-CA"/>
        </w:rPr>
        <w:t xml:space="preserve"> </w:t>
      </w:r>
      <w:r w:rsidRPr="004E7A96">
        <w:rPr>
          <w:color w:val="231F20"/>
          <w:sz w:val="17"/>
          <w:lang w:val="fr-CA"/>
        </w:rPr>
        <w:t>bille</w:t>
      </w:r>
      <w:r w:rsidRPr="004E7A96">
        <w:rPr>
          <w:color w:val="231F20"/>
          <w:spacing w:val="-9"/>
          <w:sz w:val="17"/>
          <w:lang w:val="fr-CA"/>
        </w:rPr>
        <w:t xml:space="preserve"> </w:t>
      </w:r>
      <w:r w:rsidRPr="004E7A96">
        <w:rPr>
          <w:color w:val="231F20"/>
          <w:sz w:val="17"/>
          <w:lang w:val="fr-CA"/>
        </w:rPr>
        <w:t>ou</w:t>
      </w:r>
      <w:r w:rsidRPr="004E7A96">
        <w:rPr>
          <w:color w:val="231F20"/>
          <w:spacing w:val="-9"/>
          <w:sz w:val="17"/>
          <w:lang w:val="fr-CA"/>
        </w:rPr>
        <w:t xml:space="preserve"> </w:t>
      </w:r>
      <w:r w:rsidRPr="004E7A96">
        <w:rPr>
          <w:color w:val="231F20"/>
          <w:sz w:val="17"/>
          <w:lang w:val="fr-CA"/>
        </w:rPr>
        <w:t>d’un</w:t>
      </w:r>
      <w:r w:rsidRPr="004E7A96">
        <w:rPr>
          <w:color w:val="231F20"/>
          <w:spacing w:val="-9"/>
          <w:sz w:val="17"/>
          <w:lang w:val="fr-CA"/>
        </w:rPr>
        <w:t xml:space="preserve"> </w:t>
      </w:r>
      <w:r w:rsidRPr="004E7A96">
        <w:rPr>
          <w:color w:val="231F20"/>
          <w:sz w:val="17"/>
          <w:lang w:val="fr-CA"/>
        </w:rPr>
        <w:t>instrument analogue.</w:t>
      </w:r>
    </w:p>
    <w:p w14:paraId="104453C7" w14:textId="77777777" w:rsidR="00546DE7" w:rsidRPr="004E7A96" w:rsidRDefault="00286D6C">
      <w:pPr>
        <w:pStyle w:val="Prrafodelista"/>
        <w:numPr>
          <w:ilvl w:val="0"/>
          <w:numId w:val="18"/>
        </w:numPr>
        <w:tabs>
          <w:tab w:val="left" w:pos="525"/>
        </w:tabs>
        <w:spacing w:before="84" w:line="288" w:lineRule="auto"/>
        <w:ind w:right="115" w:firstLine="226"/>
        <w:rPr>
          <w:sz w:val="17"/>
          <w:lang w:val="fr-CA"/>
        </w:rPr>
      </w:pPr>
      <w:r w:rsidRPr="004E7A96">
        <w:rPr>
          <w:color w:val="231F20"/>
          <w:sz w:val="17"/>
          <w:lang w:val="fr-CA"/>
        </w:rPr>
        <w:t xml:space="preserve">Il met le bulletin de vote rempli dans l’enveloppe électorale qu’il introduit dans l’enveloppe de transmission. </w:t>
      </w:r>
      <w:r w:rsidRPr="004E7A96">
        <w:rPr>
          <w:color w:val="231F20"/>
          <w:spacing w:val="-4"/>
          <w:sz w:val="17"/>
          <w:lang w:val="fr-CA"/>
        </w:rPr>
        <w:t xml:space="preserve">L’enveloppe </w:t>
      </w:r>
      <w:r w:rsidRPr="004E7A96">
        <w:rPr>
          <w:color w:val="231F20"/>
          <w:sz w:val="17"/>
          <w:lang w:val="fr-CA"/>
        </w:rPr>
        <w:t xml:space="preserve">élec- </w:t>
      </w:r>
      <w:proofErr w:type="spellStart"/>
      <w:r w:rsidRPr="004E7A96">
        <w:rPr>
          <w:color w:val="231F20"/>
          <w:sz w:val="17"/>
          <w:lang w:val="fr-CA"/>
        </w:rPr>
        <w:t>torale</w:t>
      </w:r>
      <w:proofErr w:type="spellEnd"/>
      <w:r w:rsidRPr="004E7A96">
        <w:rPr>
          <w:color w:val="231F20"/>
          <w:sz w:val="17"/>
          <w:lang w:val="fr-CA"/>
        </w:rPr>
        <w:t xml:space="preserve"> ne doit pas contenir plus d’un bulletin de</w:t>
      </w:r>
      <w:r w:rsidRPr="004E7A96">
        <w:rPr>
          <w:color w:val="231F20"/>
          <w:spacing w:val="-1"/>
          <w:sz w:val="17"/>
          <w:lang w:val="fr-CA"/>
        </w:rPr>
        <w:t xml:space="preserve"> </w:t>
      </w:r>
      <w:r w:rsidRPr="004E7A96">
        <w:rPr>
          <w:color w:val="231F20"/>
          <w:sz w:val="17"/>
          <w:lang w:val="fr-CA"/>
        </w:rPr>
        <w:t>vote.</w:t>
      </w:r>
    </w:p>
    <w:p w14:paraId="284EA8A6" w14:textId="77777777" w:rsidR="00546DE7" w:rsidRDefault="00286D6C">
      <w:pPr>
        <w:pStyle w:val="Prrafodelista"/>
        <w:numPr>
          <w:ilvl w:val="0"/>
          <w:numId w:val="18"/>
        </w:numPr>
        <w:tabs>
          <w:tab w:val="left" w:pos="523"/>
        </w:tabs>
        <w:spacing w:before="84"/>
        <w:ind w:left="522"/>
        <w:rPr>
          <w:sz w:val="17"/>
        </w:rPr>
      </w:pPr>
      <w:proofErr w:type="spellStart"/>
      <w:r>
        <w:rPr>
          <w:color w:val="231F20"/>
          <w:sz w:val="17"/>
        </w:rPr>
        <w:t>Sont</w:t>
      </w:r>
      <w:proofErr w:type="spellEnd"/>
      <w:r>
        <w:rPr>
          <w:color w:val="231F20"/>
          <w:sz w:val="17"/>
        </w:rPr>
        <w:t xml:space="preserve"> </w:t>
      </w:r>
      <w:proofErr w:type="spellStart"/>
      <w:proofErr w:type="gramStart"/>
      <w:r>
        <w:rPr>
          <w:color w:val="231F20"/>
          <w:sz w:val="17"/>
        </w:rPr>
        <w:t>nuls</w:t>
      </w:r>
      <w:proofErr w:type="spellEnd"/>
      <w:r>
        <w:rPr>
          <w:color w:val="231F20"/>
          <w:spacing w:val="-1"/>
          <w:sz w:val="17"/>
        </w:rPr>
        <w:t xml:space="preserve"> </w:t>
      </w:r>
      <w:r>
        <w:rPr>
          <w:color w:val="231F20"/>
          <w:sz w:val="17"/>
        </w:rPr>
        <w:t>:</w:t>
      </w:r>
      <w:proofErr w:type="gramEnd"/>
    </w:p>
    <w:p w14:paraId="6CA8BA59" w14:textId="77777777" w:rsidR="00546DE7" w:rsidRPr="004E7A96" w:rsidRDefault="00286D6C">
      <w:pPr>
        <w:pStyle w:val="Prrafodelista"/>
        <w:numPr>
          <w:ilvl w:val="0"/>
          <w:numId w:val="17"/>
        </w:numPr>
        <w:tabs>
          <w:tab w:val="left" w:pos="685"/>
        </w:tabs>
        <w:ind w:hanging="342"/>
        <w:rPr>
          <w:sz w:val="17"/>
          <w:lang w:val="fr-CA"/>
        </w:rPr>
      </w:pPr>
      <w:proofErr w:type="gramStart"/>
      <w:r w:rsidRPr="004E7A96">
        <w:rPr>
          <w:color w:val="231F20"/>
          <w:sz w:val="17"/>
          <w:lang w:val="fr-CA"/>
        </w:rPr>
        <w:t>tout</w:t>
      </w:r>
      <w:proofErr w:type="gramEnd"/>
      <w:r w:rsidRPr="004E7A96">
        <w:rPr>
          <w:color w:val="231F20"/>
          <w:sz w:val="17"/>
          <w:lang w:val="fr-CA"/>
        </w:rPr>
        <w:t xml:space="preserve"> bulletin autre que celui qui a été </w:t>
      </w:r>
      <w:r w:rsidRPr="004E7A96">
        <w:rPr>
          <w:color w:val="231F20"/>
          <w:spacing w:val="-4"/>
          <w:sz w:val="17"/>
          <w:lang w:val="fr-CA"/>
        </w:rPr>
        <w:t xml:space="preserve">envoyé </w:t>
      </w:r>
      <w:r w:rsidRPr="004E7A96">
        <w:rPr>
          <w:color w:val="231F20"/>
          <w:sz w:val="17"/>
          <w:lang w:val="fr-CA"/>
        </w:rPr>
        <w:t>à l’électeur par le collège des bourgmestre et échevins</w:t>
      </w:r>
      <w:r w:rsidRPr="004E7A96">
        <w:rPr>
          <w:color w:val="231F20"/>
          <w:spacing w:val="1"/>
          <w:sz w:val="17"/>
          <w:lang w:val="fr-CA"/>
        </w:rPr>
        <w:t xml:space="preserve"> </w:t>
      </w:r>
      <w:r w:rsidRPr="004E7A96">
        <w:rPr>
          <w:color w:val="231F20"/>
          <w:sz w:val="17"/>
          <w:lang w:val="fr-CA"/>
        </w:rPr>
        <w:t>;</w:t>
      </w:r>
    </w:p>
    <w:p w14:paraId="2001E491" w14:textId="77777777" w:rsidR="00546DE7" w:rsidRDefault="00286D6C">
      <w:pPr>
        <w:pStyle w:val="Prrafodelista"/>
        <w:numPr>
          <w:ilvl w:val="0"/>
          <w:numId w:val="17"/>
        </w:numPr>
        <w:tabs>
          <w:tab w:val="left" w:pos="685"/>
        </w:tabs>
        <w:ind w:hanging="342"/>
        <w:rPr>
          <w:sz w:val="17"/>
        </w:rPr>
      </w:pPr>
      <w:proofErr w:type="spellStart"/>
      <w:r>
        <w:rPr>
          <w:color w:val="231F20"/>
          <w:sz w:val="17"/>
        </w:rPr>
        <w:t>ce</w:t>
      </w:r>
      <w:proofErr w:type="spellEnd"/>
      <w:r>
        <w:rPr>
          <w:color w:val="231F20"/>
          <w:sz w:val="17"/>
        </w:rPr>
        <w:t xml:space="preserve"> bulletin</w:t>
      </w:r>
      <w:r>
        <w:rPr>
          <w:color w:val="231F20"/>
          <w:spacing w:val="-1"/>
          <w:sz w:val="17"/>
        </w:rPr>
        <w:t xml:space="preserve"> </w:t>
      </w:r>
      <w:proofErr w:type="spellStart"/>
      <w:r>
        <w:rPr>
          <w:color w:val="231F20"/>
          <w:sz w:val="17"/>
        </w:rPr>
        <w:t>même</w:t>
      </w:r>
      <w:proofErr w:type="spellEnd"/>
    </w:p>
    <w:p w14:paraId="03AA4873" w14:textId="77777777" w:rsidR="00546DE7" w:rsidRPr="004E7A96" w:rsidRDefault="00286D6C">
      <w:pPr>
        <w:pStyle w:val="Prrafodelista"/>
        <w:numPr>
          <w:ilvl w:val="1"/>
          <w:numId w:val="17"/>
        </w:numPr>
        <w:tabs>
          <w:tab w:val="left" w:pos="967"/>
          <w:tab w:val="left" w:pos="968"/>
        </w:tabs>
        <w:spacing w:before="67"/>
        <w:rPr>
          <w:sz w:val="17"/>
          <w:lang w:val="fr-CA"/>
        </w:rPr>
      </w:pPr>
      <w:proofErr w:type="gramStart"/>
      <w:r w:rsidRPr="004E7A96">
        <w:rPr>
          <w:color w:val="231F20"/>
          <w:sz w:val="17"/>
          <w:lang w:val="fr-CA"/>
        </w:rPr>
        <w:t>si</w:t>
      </w:r>
      <w:proofErr w:type="gramEnd"/>
      <w:r w:rsidRPr="004E7A96">
        <w:rPr>
          <w:color w:val="231F20"/>
          <w:sz w:val="17"/>
          <w:lang w:val="fr-CA"/>
        </w:rPr>
        <w:t xml:space="preserve"> l’électeur a émis plus de suffrages qu’il n’y a de députés à élire</w:t>
      </w:r>
      <w:r w:rsidRPr="004E7A96">
        <w:rPr>
          <w:color w:val="231F20"/>
          <w:spacing w:val="-1"/>
          <w:sz w:val="17"/>
          <w:lang w:val="fr-CA"/>
        </w:rPr>
        <w:t xml:space="preserve"> </w:t>
      </w:r>
      <w:r w:rsidRPr="004E7A96">
        <w:rPr>
          <w:color w:val="231F20"/>
          <w:sz w:val="17"/>
          <w:lang w:val="fr-CA"/>
        </w:rPr>
        <w:t>;</w:t>
      </w:r>
    </w:p>
    <w:p w14:paraId="36AA18FA" w14:textId="77777777" w:rsidR="00546DE7" w:rsidRPr="004E7A96" w:rsidRDefault="00286D6C">
      <w:pPr>
        <w:pStyle w:val="Prrafodelista"/>
        <w:numPr>
          <w:ilvl w:val="1"/>
          <w:numId w:val="17"/>
        </w:numPr>
        <w:tabs>
          <w:tab w:val="left" w:pos="967"/>
          <w:tab w:val="left" w:pos="968"/>
        </w:tabs>
        <w:spacing w:before="67"/>
        <w:rPr>
          <w:sz w:val="17"/>
          <w:lang w:val="fr-CA"/>
        </w:rPr>
      </w:pPr>
      <w:proofErr w:type="gramStart"/>
      <w:r w:rsidRPr="004E7A96">
        <w:rPr>
          <w:color w:val="231F20"/>
          <w:sz w:val="17"/>
          <w:lang w:val="fr-CA"/>
        </w:rPr>
        <w:t>si</w:t>
      </w:r>
      <w:proofErr w:type="gramEnd"/>
      <w:r w:rsidRPr="004E7A96">
        <w:rPr>
          <w:color w:val="231F20"/>
          <w:sz w:val="17"/>
          <w:lang w:val="fr-CA"/>
        </w:rPr>
        <w:t xml:space="preserve"> l’électeur n’a exprimé aucun suffrage</w:t>
      </w:r>
      <w:r w:rsidRPr="004E7A96">
        <w:rPr>
          <w:color w:val="231F20"/>
          <w:spacing w:val="-1"/>
          <w:sz w:val="17"/>
          <w:lang w:val="fr-CA"/>
        </w:rPr>
        <w:t xml:space="preserve"> </w:t>
      </w:r>
      <w:r w:rsidRPr="004E7A96">
        <w:rPr>
          <w:color w:val="231F20"/>
          <w:sz w:val="17"/>
          <w:lang w:val="fr-CA"/>
        </w:rPr>
        <w:t>;</w:t>
      </w:r>
    </w:p>
    <w:p w14:paraId="368D0750" w14:textId="77777777" w:rsidR="00546DE7" w:rsidRPr="004E7A96" w:rsidRDefault="00286D6C">
      <w:pPr>
        <w:pStyle w:val="Prrafodelista"/>
        <w:numPr>
          <w:ilvl w:val="1"/>
          <w:numId w:val="17"/>
        </w:numPr>
        <w:tabs>
          <w:tab w:val="left" w:pos="967"/>
          <w:tab w:val="left" w:pos="968"/>
        </w:tabs>
        <w:spacing w:before="67" w:line="288" w:lineRule="auto"/>
        <w:ind w:right="116"/>
        <w:rPr>
          <w:sz w:val="17"/>
          <w:lang w:val="fr-CA"/>
        </w:rPr>
      </w:pPr>
      <w:proofErr w:type="gramStart"/>
      <w:r w:rsidRPr="004E7A96">
        <w:rPr>
          <w:color w:val="231F20"/>
          <w:sz w:val="17"/>
          <w:lang w:val="fr-CA"/>
        </w:rPr>
        <w:t>si</w:t>
      </w:r>
      <w:proofErr w:type="gramEnd"/>
      <w:r w:rsidRPr="004E7A96">
        <w:rPr>
          <w:color w:val="231F20"/>
          <w:sz w:val="17"/>
          <w:lang w:val="fr-CA"/>
        </w:rPr>
        <w:t xml:space="preserve"> une rature, un signe ou une marque non autorisés par les dispositions qui figurent au point 1 de l’instruction peut rendre l’auteur reconnaissable</w:t>
      </w:r>
      <w:r w:rsidRPr="004E7A96">
        <w:rPr>
          <w:color w:val="231F20"/>
          <w:spacing w:val="-1"/>
          <w:sz w:val="17"/>
          <w:lang w:val="fr-CA"/>
        </w:rPr>
        <w:t xml:space="preserve"> </w:t>
      </w:r>
      <w:r w:rsidRPr="004E7A96">
        <w:rPr>
          <w:color w:val="231F20"/>
          <w:sz w:val="17"/>
          <w:lang w:val="fr-CA"/>
        </w:rPr>
        <w:t>;</w:t>
      </w:r>
    </w:p>
    <w:p w14:paraId="5B5E4F65" w14:textId="77777777" w:rsidR="00546DE7" w:rsidRPr="004E7A96" w:rsidRDefault="00286D6C">
      <w:pPr>
        <w:pStyle w:val="Prrafodelista"/>
        <w:numPr>
          <w:ilvl w:val="1"/>
          <w:numId w:val="17"/>
        </w:numPr>
        <w:tabs>
          <w:tab w:val="left" w:pos="967"/>
          <w:tab w:val="left" w:pos="968"/>
        </w:tabs>
        <w:spacing w:before="27"/>
        <w:rPr>
          <w:sz w:val="17"/>
          <w:lang w:val="fr-CA"/>
        </w:rPr>
      </w:pPr>
      <w:proofErr w:type="gramStart"/>
      <w:r w:rsidRPr="004E7A96">
        <w:rPr>
          <w:color w:val="231F20"/>
          <w:sz w:val="17"/>
          <w:lang w:val="fr-CA"/>
        </w:rPr>
        <w:t>s’il</w:t>
      </w:r>
      <w:proofErr w:type="gramEnd"/>
      <w:r w:rsidRPr="004E7A96">
        <w:rPr>
          <w:color w:val="231F20"/>
          <w:sz w:val="17"/>
          <w:lang w:val="fr-CA"/>
        </w:rPr>
        <w:t xml:space="preserve"> contient à l’intérieur un papier ou un objet quelconque</w:t>
      </w:r>
    </w:p>
    <w:p w14:paraId="4C18AC88" w14:textId="77777777" w:rsidR="00546DE7" w:rsidRPr="004E7A96" w:rsidRDefault="00286D6C">
      <w:pPr>
        <w:pStyle w:val="Prrafodelista"/>
        <w:numPr>
          <w:ilvl w:val="1"/>
          <w:numId w:val="17"/>
        </w:numPr>
        <w:tabs>
          <w:tab w:val="left" w:pos="967"/>
          <w:tab w:val="left" w:pos="968"/>
        </w:tabs>
        <w:spacing w:before="67" w:line="288" w:lineRule="auto"/>
        <w:ind w:right="115"/>
        <w:rPr>
          <w:sz w:val="17"/>
          <w:lang w:val="fr-CA"/>
        </w:rPr>
      </w:pPr>
      <w:proofErr w:type="gramStart"/>
      <w:r w:rsidRPr="004E7A96">
        <w:rPr>
          <w:color w:val="231F20"/>
          <w:sz w:val="17"/>
          <w:lang w:val="fr-CA"/>
        </w:rPr>
        <w:t>s’il</w:t>
      </w:r>
      <w:proofErr w:type="gramEnd"/>
      <w:r w:rsidRPr="004E7A96">
        <w:rPr>
          <w:color w:val="231F20"/>
          <w:sz w:val="17"/>
          <w:lang w:val="fr-CA"/>
        </w:rPr>
        <w:t xml:space="preserve"> figure dans une autre enveloppe que l’enveloppe électorale qui a été </w:t>
      </w:r>
      <w:r w:rsidRPr="004E7A96">
        <w:rPr>
          <w:color w:val="231F20"/>
          <w:spacing w:val="-3"/>
          <w:sz w:val="17"/>
          <w:lang w:val="fr-CA"/>
        </w:rPr>
        <w:t xml:space="preserve">envoyée </w:t>
      </w:r>
      <w:r w:rsidRPr="004E7A96">
        <w:rPr>
          <w:color w:val="231F20"/>
          <w:sz w:val="17"/>
          <w:lang w:val="fr-CA"/>
        </w:rPr>
        <w:t>à l’électeur, ou si cette enveloppe électorale contient un signe qui peut rendre l’auteur</w:t>
      </w:r>
      <w:r w:rsidRPr="004E7A96">
        <w:rPr>
          <w:color w:val="231F20"/>
          <w:spacing w:val="-1"/>
          <w:sz w:val="17"/>
          <w:lang w:val="fr-CA"/>
        </w:rPr>
        <w:t xml:space="preserve"> </w:t>
      </w:r>
      <w:r w:rsidRPr="004E7A96">
        <w:rPr>
          <w:color w:val="231F20"/>
          <w:sz w:val="17"/>
          <w:lang w:val="fr-CA"/>
        </w:rPr>
        <w:t>reconnaissable.</w:t>
      </w:r>
    </w:p>
    <w:p w14:paraId="699FCB40" w14:textId="77777777" w:rsidR="00546DE7" w:rsidRPr="004E7A96" w:rsidRDefault="00286D6C">
      <w:pPr>
        <w:pStyle w:val="Prrafodelista"/>
        <w:numPr>
          <w:ilvl w:val="0"/>
          <w:numId w:val="18"/>
        </w:numPr>
        <w:tabs>
          <w:tab w:val="left" w:pos="535"/>
        </w:tabs>
        <w:spacing w:before="84"/>
        <w:ind w:left="534" w:hanging="192"/>
        <w:rPr>
          <w:sz w:val="17"/>
          <w:lang w:val="fr-CA"/>
        </w:rPr>
      </w:pPr>
      <w:r w:rsidRPr="004E7A96">
        <w:rPr>
          <w:color w:val="231F20"/>
          <w:sz w:val="17"/>
          <w:lang w:val="fr-CA"/>
        </w:rPr>
        <w:t>Celui</w:t>
      </w:r>
      <w:r w:rsidRPr="004E7A96">
        <w:rPr>
          <w:color w:val="231F20"/>
          <w:spacing w:val="10"/>
          <w:sz w:val="17"/>
          <w:lang w:val="fr-CA"/>
        </w:rPr>
        <w:t xml:space="preserve"> </w:t>
      </w:r>
      <w:r w:rsidRPr="004E7A96">
        <w:rPr>
          <w:color w:val="231F20"/>
          <w:sz w:val="17"/>
          <w:lang w:val="fr-CA"/>
        </w:rPr>
        <w:t>qui</w:t>
      </w:r>
      <w:r w:rsidRPr="004E7A96">
        <w:rPr>
          <w:color w:val="231F20"/>
          <w:spacing w:val="10"/>
          <w:sz w:val="17"/>
          <w:lang w:val="fr-CA"/>
        </w:rPr>
        <w:t xml:space="preserve"> </w:t>
      </w:r>
      <w:r w:rsidRPr="004E7A96">
        <w:rPr>
          <w:color w:val="231F20"/>
          <w:sz w:val="17"/>
          <w:lang w:val="fr-CA"/>
        </w:rPr>
        <w:t>vote</w:t>
      </w:r>
      <w:r w:rsidRPr="004E7A96">
        <w:rPr>
          <w:color w:val="231F20"/>
          <w:spacing w:val="11"/>
          <w:sz w:val="17"/>
          <w:lang w:val="fr-CA"/>
        </w:rPr>
        <w:t xml:space="preserve"> </w:t>
      </w:r>
      <w:r w:rsidRPr="004E7A96">
        <w:rPr>
          <w:color w:val="231F20"/>
          <w:sz w:val="17"/>
          <w:lang w:val="fr-CA"/>
        </w:rPr>
        <w:t>sans</w:t>
      </w:r>
      <w:r w:rsidRPr="004E7A96">
        <w:rPr>
          <w:color w:val="231F20"/>
          <w:spacing w:val="10"/>
          <w:sz w:val="17"/>
          <w:lang w:val="fr-CA"/>
        </w:rPr>
        <w:t xml:space="preserve"> </w:t>
      </w:r>
      <w:r w:rsidRPr="004E7A96">
        <w:rPr>
          <w:color w:val="231F20"/>
          <w:sz w:val="17"/>
          <w:lang w:val="fr-CA"/>
        </w:rPr>
        <w:t>en</w:t>
      </w:r>
      <w:r w:rsidRPr="004E7A96">
        <w:rPr>
          <w:color w:val="231F20"/>
          <w:spacing w:val="10"/>
          <w:sz w:val="17"/>
          <w:lang w:val="fr-CA"/>
        </w:rPr>
        <w:t xml:space="preserve"> </w:t>
      </w:r>
      <w:r w:rsidRPr="004E7A96">
        <w:rPr>
          <w:color w:val="231F20"/>
          <w:sz w:val="17"/>
          <w:lang w:val="fr-CA"/>
        </w:rPr>
        <w:t>avoir</w:t>
      </w:r>
      <w:r w:rsidRPr="004E7A96">
        <w:rPr>
          <w:color w:val="231F20"/>
          <w:spacing w:val="11"/>
          <w:sz w:val="17"/>
          <w:lang w:val="fr-CA"/>
        </w:rPr>
        <w:t xml:space="preserve"> </w:t>
      </w:r>
      <w:r w:rsidRPr="004E7A96">
        <w:rPr>
          <w:color w:val="231F20"/>
          <w:sz w:val="17"/>
          <w:lang w:val="fr-CA"/>
        </w:rPr>
        <w:t>le</w:t>
      </w:r>
      <w:r w:rsidRPr="004E7A96">
        <w:rPr>
          <w:color w:val="231F20"/>
          <w:spacing w:val="10"/>
          <w:sz w:val="17"/>
          <w:lang w:val="fr-CA"/>
        </w:rPr>
        <w:t xml:space="preserve"> </w:t>
      </w:r>
      <w:r w:rsidRPr="004E7A96">
        <w:rPr>
          <w:color w:val="231F20"/>
          <w:sz w:val="17"/>
          <w:lang w:val="fr-CA"/>
        </w:rPr>
        <w:t>droit</w:t>
      </w:r>
      <w:r w:rsidRPr="004E7A96">
        <w:rPr>
          <w:color w:val="231F20"/>
          <w:spacing w:val="10"/>
          <w:sz w:val="17"/>
          <w:lang w:val="fr-CA"/>
        </w:rPr>
        <w:t xml:space="preserve"> </w:t>
      </w:r>
      <w:r w:rsidRPr="004E7A96">
        <w:rPr>
          <w:color w:val="231F20"/>
          <w:sz w:val="17"/>
          <w:lang w:val="fr-CA"/>
        </w:rPr>
        <w:t>est</w:t>
      </w:r>
      <w:r w:rsidRPr="004E7A96">
        <w:rPr>
          <w:color w:val="231F20"/>
          <w:spacing w:val="11"/>
          <w:sz w:val="17"/>
          <w:lang w:val="fr-CA"/>
        </w:rPr>
        <w:t xml:space="preserve"> </w:t>
      </w:r>
      <w:r w:rsidRPr="004E7A96">
        <w:rPr>
          <w:color w:val="231F20"/>
          <w:sz w:val="17"/>
          <w:lang w:val="fr-CA"/>
        </w:rPr>
        <w:t>puni</w:t>
      </w:r>
      <w:r w:rsidRPr="004E7A96">
        <w:rPr>
          <w:color w:val="231F20"/>
          <w:spacing w:val="10"/>
          <w:sz w:val="17"/>
          <w:lang w:val="fr-CA"/>
        </w:rPr>
        <w:t xml:space="preserve"> </w:t>
      </w:r>
      <w:r w:rsidRPr="004E7A96">
        <w:rPr>
          <w:color w:val="231F20"/>
          <w:sz w:val="17"/>
          <w:lang w:val="fr-CA"/>
        </w:rPr>
        <w:t>d’un</w:t>
      </w:r>
      <w:r w:rsidRPr="004E7A96">
        <w:rPr>
          <w:color w:val="231F20"/>
          <w:spacing w:val="10"/>
          <w:sz w:val="17"/>
          <w:lang w:val="fr-CA"/>
        </w:rPr>
        <w:t xml:space="preserve"> </w:t>
      </w:r>
      <w:r w:rsidRPr="004E7A96">
        <w:rPr>
          <w:color w:val="231F20"/>
          <w:sz w:val="17"/>
          <w:lang w:val="fr-CA"/>
        </w:rPr>
        <w:t>emprisonnement</w:t>
      </w:r>
      <w:r w:rsidRPr="004E7A96">
        <w:rPr>
          <w:color w:val="231F20"/>
          <w:spacing w:val="11"/>
          <w:sz w:val="17"/>
          <w:lang w:val="fr-CA"/>
        </w:rPr>
        <w:t xml:space="preserve"> </w:t>
      </w:r>
      <w:r w:rsidRPr="004E7A96">
        <w:rPr>
          <w:color w:val="231F20"/>
          <w:sz w:val="17"/>
          <w:lang w:val="fr-CA"/>
        </w:rPr>
        <w:t>de</w:t>
      </w:r>
      <w:r w:rsidRPr="004E7A96">
        <w:rPr>
          <w:color w:val="231F20"/>
          <w:spacing w:val="10"/>
          <w:sz w:val="17"/>
          <w:lang w:val="fr-CA"/>
        </w:rPr>
        <w:t xml:space="preserve"> </w:t>
      </w:r>
      <w:r w:rsidRPr="004E7A96">
        <w:rPr>
          <w:color w:val="231F20"/>
          <w:sz w:val="17"/>
          <w:lang w:val="fr-CA"/>
        </w:rPr>
        <w:t>huit</w:t>
      </w:r>
      <w:r w:rsidRPr="004E7A96">
        <w:rPr>
          <w:color w:val="231F20"/>
          <w:spacing w:val="10"/>
          <w:sz w:val="17"/>
          <w:lang w:val="fr-CA"/>
        </w:rPr>
        <w:t xml:space="preserve"> </w:t>
      </w:r>
      <w:r w:rsidRPr="004E7A96">
        <w:rPr>
          <w:color w:val="231F20"/>
          <w:sz w:val="17"/>
          <w:lang w:val="fr-CA"/>
        </w:rPr>
        <w:t>jours</w:t>
      </w:r>
      <w:r w:rsidRPr="004E7A96">
        <w:rPr>
          <w:color w:val="231F20"/>
          <w:spacing w:val="11"/>
          <w:sz w:val="17"/>
          <w:lang w:val="fr-CA"/>
        </w:rPr>
        <w:t xml:space="preserve"> </w:t>
      </w:r>
      <w:r w:rsidRPr="004E7A96">
        <w:rPr>
          <w:color w:val="231F20"/>
          <w:sz w:val="17"/>
          <w:lang w:val="fr-CA"/>
        </w:rPr>
        <w:t>à</w:t>
      </w:r>
      <w:r w:rsidRPr="004E7A96">
        <w:rPr>
          <w:color w:val="231F20"/>
          <w:spacing w:val="10"/>
          <w:sz w:val="17"/>
          <w:lang w:val="fr-CA"/>
        </w:rPr>
        <w:t xml:space="preserve"> </w:t>
      </w:r>
      <w:r w:rsidRPr="004E7A96">
        <w:rPr>
          <w:color w:val="231F20"/>
          <w:sz w:val="17"/>
          <w:lang w:val="fr-CA"/>
        </w:rPr>
        <w:t>quinze</w:t>
      </w:r>
      <w:r w:rsidRPr="004E7A96">
        <w:rPr>
          <w:color w:val="231F20"/>
          <w:spacing w:val="10"/>
          <w:sz w:val="17"/>
          <w:lang w:val="fr-CA"/>
        </w:rPr>
        <w:t xml:space="preserve"> </w:t>
      </w:r>
      <w:r w:rsidRPr="004E7A96">
        <w:rPr>
          <w:color w:val="231F20"/>
          <w:sz w:val="17"/>
          <w:lang w:val="fr-CA"/>
        </w:rPr>
        <w:t>jours</w:t>
      </w:r>
      <w:r w:rsidRPr="004E7A96">
        <w:rPr>
          <w:color w:val="231F20"/>
          <w:spacing w:val="11"/>
          <w:sz w:val="17"/>
          <w:lang w:val="fr-CA"/>
        </w:rPr>
        <w:t xml:space="preserve"> </w:t>
      </w:r>
      <w:r w:rsidRPr="004E7A96">
        <w:rPr>
          <w:color w:val="231F20"/>
          <w:sz w:val="17"/>
          <w:lang w:val="fr-CA"/>
        </w:rPr>
        <w:t>et</w:t>
      </w:r>
      <w:r w:rsidRPr="004E7A96">
        <w:rPr>
          <w:color w:val="231F20"/>
          <w:spacing w:val="10"/>
          <w:sz w:val="17"/>
          <w:lang w:val="fr-CA"/>
        </w:rPr>
        <w:t xml:space="preserve"> </w:t>
      </w:r>
      <w:r w:rsidRPr="004E7A96">
        <w:rPr>
          <w:color w:val="231F20"/>
          <w:sz w:val="17"/>
          <w:lang w:val="fr-CA"/>
        </w:rPr>
        <w:t>d’une</w:t>
      </w:r>
      <w:r w:rsidRPr="004E7A96">
        <w:rPr>
          <w:color w:val="231F20"/>
          <w:spacing w:val="10"/>
          <w:sz w:val="17"/>
          <w:lang w:val="fr-CA"/>
        </w:rPr>
        <w:t xml:space="preserve"> </w:t>
      </w:r>
      <w:r w:rsidRPr="004E7A96">
        <w:rPr>
          <w:color w:val="231F20"/>
          <w:sz w:val="17"/>
          <w:lang w:val="fr-CA"/>
        </w:rPr>
        <w:t>amende</w:t>
      </w:r>
      <w:r w:rsidRPr="004E7A96">
        <w:rPr>
          <w:color w:val="231F20"/>
          <w:spacing w:val="11"/>
          <w:sz w:val="17"/>
          <w:lang w:val="fr-CA"/>
        </w:rPr>
        <w:t xml:space="preserve"> </w:t>
      </w:r>
      <w:r w:rsidRPr="004E7A96">
        <w:rPr>
          <w:color w:val="231F20"/>
          <w:sz w:val="17"/>
          <w:lang w:val="fr-CA"/>
        </w:rPr>
        <w:t>de</w:t>
      </w:r>
      <w:r w:rsidRPr="004E7A96">
        <w:rPr>
          <w:color w:val="231F20"/>
          <w:spacing w:val="10"/>
          <w:sz w:val="17"/>
          <w:lang w:val="fr-CA"/>
        </w:rPr>
        <w:t xml:space="preserve"> </w:t>
      </w:r>
      <w:r w:rsidRPr="004E7A96">
        <w:rPr>
          <w:color w:val="231F20"/>
          <w:sz w:val="17"/>
          <w:lang w:val="fr-CA"/>
        </w:rPr>
        <w:t>251</w:t>
      </w:r>
      <w:r w:rsidRPr="004E7A96">
        <w:rPr>
          <w:color w:val="231F20"/>
          <w:spacing w:val="10"/>
          <w:sz w:val="17"/>
          <w:lang w:val="fr-CA"/>
        </w:rPr>
        <w:t xml:space="preserve"> </w:t>
      </w:r>
      <w:r w:rsidRPr="004E7A96">
        <w:rPr>
          <w:color w:val="231F20"/>
          <w:sz w:val="17"/>
          <w:lang w:val="fr-CA"/>
        </w:rPr>
        <w:t>à</w:t>
      </w:r>
    </w:p>
    <w:p w14:paraId="32453B08" w14:textId="77777777" w:rsidR="00546DE7" w:rsidRPr="004E7A96" w:rsidRDefault="00286D6C">
      <w:pPr>
        <w:pStyle w:val="Prrafodelista"/>
        <w:numPr>
          <w:ilvl w:val="1"/>
          <w:numId w:val="16"/>
        </w:numPr>
        <w:tabs>
          <w:tab w:val="left" w:pos="591"/>
        </w:tabs>
        <w:spacing w:before="38" w:line="288" w:lineRule="auto"/>
        <w:ind w:right="113" w:firstLine="0"/>
        <w:rPr>
          <w:sz w:val="17"/>
          <w:lang w:val="fr-CA"/>
        </w:rPr>
      </w:pPr>
      <w:proofErr w:type="gramStart"/>
      <w:r w:rsidRPr="004E7A96">
        <w:rPr>
          <w:color w:val="231F20"/>
          <w:sz w:val="17"/>
          <w:lang w:val="fr-CA"/>
        </w:rPr>
        <w:t>euros</w:t>
      </w:r>
      <w:proofErr w:type="gramEnd"/>
      <w:r w:rsidRPr="004E7A96">
        <w:rPr>
          <w:color w:val="231F20"/>
          <w:sz w:val="17"/>
          <w:lang w:val="fr-CA"/>
        </w:rPr>
        <w:t xml:space="preserve">. Est puni d’un emprisonnement d’un mois à un an et d’une amende de 251 à 10.000 euros celui qui vote sous le </w:t>
      </w:r>
      <w:r w:rsidRPr="004E7A96">
        <w:rPr>
          <w:color w:val="231F20"/>
          <w:spacing w:val="-5"/>
          <w:sz w:val="17"/>
          <w:lang w:val="fr-CA"/>
        </w:rPr>
        <w:t xml:space="preserve">nom </w:t>
      </w:r>
      <w:r w:rsidRPr="004E7A96">
        <w:rPr>
          <w:color w:val="231F20"/>
          <w:sz w:val="17"/>
          <w:lang w:val="fr-CA"/>
        </w:rPr>
        <w:t>d’un autre</w:t>
      </w:r>
      <w:r w:rsidRPr="004E7A96">
        <w:rPr>
          <w:color w:val="231F20"/>
          <w:spacing w:val="-1"/>
          <w:sz w:val="17"/>
          <w:lang w:val="fr-CA"/>
        </w:rPr>
        <w:t xml:space="preserve"> </w:t>
      </w:r>
      <w:r w:rsidRPr="004E7A96">
        <w:rPr>
          <w:color w:val="231F20"/>
          <w:sz w:val="17"/>
          <w:lang w:val="fr-CA"/>
        </w:rPr>
        <w:t>électeur.</w:t>
      </w:r>
    </w:p>
    <w:p w14:paraId="24F66126" w14:textId="77777777" w:rsidR="00546DE7" w:rsidRPr="004E7A96" w:rsidRDefault="00546DE7">
      <w:pPr>
        <w:pStyle w:val="Textoindependiente"/>
        <w:ind w:left="0"/>
        <w:rPr>
          <w:sz w:val="20"/>
          <w:lang w:val="fr-CA"/>
        </w:rPr>
      </w:pPr>
    </w:p>
    <w:p w14:paraId="1AF9ADF9" w14:textId="1B85F491" w:rsidR="00546DE7" w:rsidRDefault="00286D6C">
      <w:pPr>
        <w:pStyle w:val="Textoindependiente"/>
        <w:spacing w:before="173"/>
        <w:ind w:left="26" w:right="26"/>
        <w:jc w:val="center"/>
        <w:rPr>
          <w:color w:val="231F20"/>
          <w:lang w:val="fr-CA"/>
        </w:rPr>
      </w:pPr>
      <w:r w:rsidRPr="004E7A96">
        <w:rPr>
          <w:color w:val="231F20"/>
          <w:lang w:val="fr-CA"/>
        </w:rPr>
        <w:t>ANNEXE 5</w:t>
      </w:r>
    </w:p>
    <w:p w14:paraId="7793E1A6" w14:textId="77777777" w:rsidR="00546DE7" w:rsidRPr="004E7A96" w:rsidRDefault="00286D6C">
      <w:pPr>
        <w:pStyle w:val="Ttulo2"/>
        <w:spacing w:before="8" w:line="460" w:lineRule="atLeast"/>
        <w:ind w:left="3896" w:right="3894"/>
        <w:jc w:val="center"/>
        <w:rPr>
          <w:lang w:val="fr-CA"/>
        </w:rPr>
      </w:pPr>
      <w:r w:rsidRPr="004E7A96">
        <w:rPr>
          <w:color w:val="231F20"/>
          <w:lang w:val="fr-CA"/>
        </w:rPr>
        <w:t>Instructions pour l’électeur Vote par correspondance</w:t>
      </w:r>
    </w:p>
    <w:p w14:paraId="7F44A658" w14:textId="77777777" w:rsidR="00546DE7" w:rsidRDefault="00286D6C">
      <w:pPr>
        <w:spacing w:before="160"/>
        <w:ind w:left="26" w:right="26"/>
        <w:jc w:val="center"/>
        <w:rPr>
          <w:i/>
          <w:sz w:val="17"/>
        </w:rPr>
      </w:pPr>
      <w:proofErr w:type="spellStart"/>
      <w:r>
        <w:rPr>
          <w:i/>
          <w:color w:val="231F20"/>
          <w:sz w:val="17"/>
        </w:rPr>
        <w:t>Élections</w:t>
      </w:r>
      <w:proofErr w:type="spellEnd"/>
      <w:r>
        <w:rPr>
          <w:i/>
          <w:color w:val="231F20"/>
          <w:sz w:val="17"/>
        </w:rPr>
        <w:t xml:space="preserve"> </w:t>
      </w:r>
      <w:proofErr w:type="spellStart"/>
      <w:r>
        <w:rPr>
          <w:i/>
          <w:color w:val="231F20"/>
          <w:sz w:val="17"/>
        </w:rPr>
        <w:t>communales</w:t>
      </w:r>
      <w:proofErr w:type="spellEnd"/>
    </w:p>
    <w:p w14:paraId="07AE86B7" w14:textId="77777777" w:rsidR="00546DE7" w:rsidRDefault="00546DE7">
      <w:pPr>
        <w:pStyle w:val="Textoindependiente"/>
        <w:ind w:left="0"/>
        <w:rPr>
          <w:i/>
          <w:sz w:val="20"/>
        </w:rPr>
      </w:pPr>
    </w:p>
    <w:p w14:paraId="4D72E0FD" w14:textId="77777777" w:rsidR="00546DE7" w:rsidRPr="004E7A96" w:rsidRDefault="00286D6C">
      <w:pPr>
        <w:pStyle w:val="Prrafodelista"/>
        <w:numPr>
          <w:ilvl w:val="2"/>
          <w:numId w:val="16"/>
        </w:numPr>
        <w:tabs>
          <w:tab w:val="left" w:pos="562"/>
        </w:tabs>
        <w:spacing w:before="128"/>
        <w:ind w:hanging="219"/>
        <w:rPr>
          <w:i/>
          <w:sz w:val="17"/>
          <w:lang w:val="fr-CA"/>
        </w:rPr>
      </w:pPr>
      <w:proofErr w:type="gramStart"/>
      <w:r w:rsidRPr="004E7A96">
        <w:rPr>
          <w:i/>
          <w:color w:val="231F20"/>
          <w:sz w:val="17"/>
          <w:lang w:val="fr-CA"/>
        </w:rPr>
        <w:t>qui</w:t>
      </w:r>
      <w:proofErr w:type="gramEnd"/>
      <w:r w:rsidRPr="004E7A96">
        <w:rPr>
          <w:i/>
          <w:color w:val="231F20"/>
          <w:sz w:val="17"/>
          <w:lang w:val="fr-CA"/>
        </w:rPr>
        <w:t xml:space="preserve"> se font d’après le système de la représentation proportionnelle</w:t>
      </w:r>
      <w:r w:rsidRPr="004E7A96">
        <w:rPr>
          <w:i/>
          <w:color w:val="231F20"/>
          <w:spacing w:val="-1"/>
          <w:sz w:val="17"/>
          <w:lang w:val="fr-CA"/>
        </w:rPr>
        <w:t xml:space="preserve"> </w:t>
      </w:r>
      <w:r w:rsidRPr="004E7A96">
        <w:rPr>
          <w:i/>
          <w:color w:val="231F20"/>
          <w:sz w:val="17"/>
          <w:lang w:val="fr-CA"/>
        </w:rPr>
        <w:t>:</w:t>
      </w:r>
    </w:p>
    <w:p w14:paraId="4B2E20D4" w14:textId="77777777" w:rsidR="00546DE7" w:rsidRPr="004E7A96" w:rsidRDefault="00286D6C">
      <w:pPr>
        <w:pStyle w:val="Prrafodelista"/>
        <w:numPr>
          <w:ilvl w:val="0"/>
          <w:numId w:val="15"/>
        </w:numPr>
        <w:tabs>
          <w:tab w:val="left" w:pos="524"/>
        </w:tabs>
        <w:spacing w:before="123" w:line="288" w:lineRule="auto"/>
        <w:ind w:right="114" w:firstLine="226"/>
        <w:jc w:val="both"/>
        <w:rPr>
          <w:sz w:val="17"/>
          <w:lang w:val="fr-CA"/>
        </w:rPr>
      </w:pPr>
      <w:r w:rsidRPr="004E7A96">
        <w:rPr>
          <w:color w:val="231F20"/>
          <w:spacing w:val="-3"/>
          <w:sz w:val="17"/>
          <w:lang w:val="fr-CA"/>
        </w:rPr>
        <w:t xml:space="preserve">L’électeur </w:t>
      </w:r>
      <w:r w:rsidRPr="004E7A96">
        <w:rPr>
          <w:color w:val="231F20"/>
          <w:sz w:val="17"/>
          <w:lang w:val="fr-CA"/>
        </w:rPr>
        <w:t>ne peut émettre plus de suffrages qu’il n’y a de mandats à pourvoir. Il ne peut donc émettre plus de … suffrages. Il peut attribuer un ou deux suffrages à chacun des candidats jusqu’à concurrence de …</w:t>
      </w:r>
      <w:r w:rsidRPr="004E7A96">
        <w:rPr>
          <w:color w:val="231F20"/>
          <w:spacing w:val="-3"/>
          <w:sz w:val="17"/>
          <w:lang w:val="fr-CA"/>
        </w:rPr>
        <w:t xml:space="preserve"> </w:t>
      </w:r>
      <w:r w:rsidRPr="004E7A96">
        <w:rPr>
          <w:color w:val="231F20"/>
          <w:sz w:val="17"/>
          <w:lang w:val="fr-CA"/>
        </w:rPr>
        <w:t>suffrages.</w:t>
      </w:r>
    </w:p>
    <w:p w14:paraId="43AE3377" w14:textId="77777777" w:rsidR="00546DE7" w:rsidRDefault="00286D6C">
      <w:pPr>
        <w:pStyle w:val="Textoindependiente"/>
        <w:spacing w:before="42"/>
        <w:ind w:left="343"/>
        <w:jc w:val="both"/>
      </w:pPr>
      <w:proofErr w:type="spellStart"/>
      <w:r>
        <w:rPr>
          <w:color w:val="231F20"/>
        </w:rPr>
        <w:t>L’électeur</w:t>
      </w:r>
      <w:proofErr w:type="spellEnd"/>
      <w:r>
        <w:rPr>
          <w:color w:val="231F20"/>
        </w:rPr>
        <w:t xml:space="preserve"> vote</w:t>
      </w:r>
    </w:p>
    <w:p w14:paraId="0CF93CE4" w14:textId="77777777" w:rsidR="00546DE7" w:rsidRPr="004E7A96" w:rsidRDefault="00286D6C">
      <w:pPr>
        <w:pStyle w:val="Prrafodelista"/>
        <w:numPr>
          <w:ilvl w:val="0"/>
          <w:numId w:val="14"/>
        </w:numPr>
        <w:tabs>
          <w:tab w:val="left" w:pos="685"/>
        </w:tabs>
        <w:spacing w:line="288" w:lineRule="auto"/>
        <w:ind w:right="113"/>
        <w:jc w:val="both"/>
        <w:rPr>
          <w:sz w:val="17"/>
          <w:lang w:val="fr-CA"/>
        </w:rPr>
      </w:pPr>
      <w:proofErr w:type="gramStart"/>
      <w:r w:rsidRPr="004E7A96">
        <w:rPr>
          <w:color w:val="231F20"/>
          <w:sz w:val="17"/>
          <w:lang w:val="fr-CA"/>
        </w:rPr>
        <w:t>soit</w:t>
      </w:r>
      <w:proofErr w:type="gramEnd"/>
      <w:r w:rsidRPr="004E7A96">
        <w:rPr>
          <w:color w:val="231F20"/>
          <w:sz w:val="17"/>
          <w:lang w:val="fr-CA"/>
        </w:rPr>
        <w:t xml:space="preserve"> en remplissant le cercle de la case placée en tête d’une liste, soit en y inscrivant une croix (+ ou x), en attribuant </w:t>
      </w:r>
      <w:r w:rsidRPr="004E7A96">
        <w:rPr>
          <w:color w:val="231F20"/>
          <w:spacing w:val="-3"/>
          <w:sz w:val="17"/>
          <w:lang w:val="fr-CA"/>
        </w:rPr>
        <w:t xml:space="preserve">ainsi </w:t>
      </w:r>
      <w:r w:rsidRPr="004E7A96">
        <w:rPr>
          <w:color w:val="231F20"/>
          <w:sz w:val="17"/>
          <w:lang w:val="fr-CA"/>
        </w:rPr>
        <w:t>un suffrage à chacun des candidats de cette liste</w:t>
      </w:r>
      <w:r w:rsidRPr="004E7A96">
        <w:rPr>
          <w:color w:val="231F20"/>
          <w:spacing w:val="-1"/>
          <w:sz w:val="17"/>
          <w:lang w:val="fr-CA"/>
        </w:rPr>
        <w:t xml:space="preserve"> </w:t>
      </w:r>
      <w:r w:rsidRPr="004E7A96">
        <w:rPr>
          <w:color w:val="231F20"/>
          <w:sz w:val="17"/>
          <w:lang w:val="fr-CA"/>
        </w:rPr>
        <w:t>;</w:t>
      </w:r>
    </w:p>
    <w:p w14:paraId="50A1B671" w14:textId="77777777" w:rsidR="00546DE7" w:rsidRPr="004E7A96" w:rsidRDefault="00286D6C">
      <w:pPr>
        <w:pStyle w:val="Prrafodelista"/>
        <w:numPr>
          <w:ilvl w:val="0"/>
          <w:numId w:val="14"/>
        </w:numPr>
        <w:tabs>
          <w:tab w:val="left" w:pos="685"/>
        </w:tabs>
        <w:spacing w:before="41" w:line="288" w:lineRule="auto"/>
        <w:ind w:right="115"/>
        <w:jc w:val="both"/>
        <w:rPr>
          <w:sz w:val="17"/>
          <w:lang w:val="fr-CA"/>
        </w:rPr>
      </w:pPr>
      <w:proofErr w:type="gramStart"/>
      <w:r w:rsidRPr="004E7A96">
        <w:rPr>
          <w:color w:val="231F20"/>
          <w:sz w:val="17"/>
          <w:lang w:val="fr-CA"/>
        </w:rPr>
        <w:t>soit</w:t>
      </w:r>
      <w:proofErr w:type="gramEnd"/>
      <w:r w:rsidRPr="004E7A96">
        <w:rPr>
          <w:color w:val="231F20"/>
          <w:sz w:val="17"/>
          <w:lang w:val="fr-CA"/>
        </w:rPr>
        <w:t xml:space="preserve"> en inscrivant une croix (+ ou x) dans l’une ou dans les deux cases placées à la suite du nom d’un ou de plusieurs</w:t>
      </w:r>
      <w:r w:rsidRPr="004E7A96">
        <w:rPr>
          <w:color w:val="231F20"/>
          <w:spacing w:val="-30"/>
          <w:sz w:val="17"/>
          <w:lang w:val="fr-CA"/>
        </w:rPr>
        <w:t xml:space="preserve"> </w:t>
      </w:r>
      <w:r w:rsidRPr="004E7A96">
        <w:rPr>
          <w:color w:val="231F20"/>
          <w:sz w:val="17"/>
          <w:lang w:val="fr-CA"/>
        </w:rPr>
        <w:t xml:space="preserve">can- </w:t>
      </w:r>
      <w:proofErr w:type="spellStart"/>
      <w:r w:rsidRPr="004E7A96">
        <w:rPr>
          <w:color w:val="231F20"/>
          <w:sz w:val="17"/>
          <w:lang w:val="fr-CA"/>
        </w:rPr>
        <w:t>didats</w:t>
      </w:r>
      <w:proofErr w:type="spellEnd"/>
      <w:r w:rsidRPr="004E7A96">
        <w:rPr>
          <w:color w:val="231F20"/>
          <w:sz w:val="17"/>
          <w:lang w:val="fr-CA"/>
        </w:rPr>
        <w:t xml:space="preserve"> jusqu’à concurrence du total des … suffrages dont il dispose</w:t>
      </w:r>
      <w:r w:rsidRPr="004E7A96">
        <w:rPr>
          <w:color w:val="231F20"/>
          <w:spacing w:val="-1"/>
          <w:sz w:val="17"/>
          <w:lang w:val="fr-CA"/>
        </w:rPr>
        <w:t xml:space="preserve"> </w:t>
      </w:r>
      <w:r w:rsidRPr="004E7A96">
        <w:rPr>
          <w:color w:val="231F20"/>
          <w:sz w:val="17"/>
          <w:lang w:val="fr-CA"/>
        </w:rPr>
        <w:t>;</w:t>
      </w:r>
    </w:p>
    <w:p w14:paraId="66E0EF0E" w14:textId="77777777" w:rsidR="00546DE7" w:rsidRPr="00B96621" w:rsidRDefault="00286D6C">
      <w:pPr>
        <w:pStyle w:val="Prrafodelista"/>
        <w:numPr>
          <w:ilvl w:val="0"/>
          <w:numId w:val="14"/>
        </w:numPr>
        <w:tabs>
          <w:tab w:val="left" w:pos="685"/>
        </w:tabs>
        <w:spacing w:before="41" w:line="288" w:lineRule="auto"/>
        <w:ind w:right="115"/>
        <w:jc w:val="both"/>
        <w:rPr>
          <w:sz w:val="17"/>
          <w:lang w:val="fr-CA"/>
        </w:rPr>
      </w:pPr>
      <w:proofErr w:type="gramStart"/>
      <w:r w:rsidRPr="00B96621">
        <w:rPr>
          <w:color w:val="231F20"/>
          <w:sz w:val="17"/>
          <w:lang w:val="fr-CA"/>
        </w:rPr>
        <w:t>soit</w:t>
      </w:r>
      <w:proofErr w:type="gramEnd"/>
      <w:r w:rsidRPr="00B96621">
        <w:rPr>
          <w:color w:val="231F20"/>
          <w:sz w:val="17"/>
          <w:lang w:val="fr-CA"/>
        </w:rPr>
        <w:t xml:space="preserve"> en procédant conjointement des deux manières s’il remplit le cercle de la case placée en tête d’une liste comprenant moins</w:t>
      </w:r>
      <w:r w:rsidRPr="00B96621">
        <w:rPr>
          <w:color w:val="231F20"/>
          <w:spacing w:val="-3"/>
          <w:sz w:val="17"/>
          <w:lang w:val="fr-CA"/>
        </w:rPr>
        <w:t xml:space="preserve"> </w:t>
      </w:r>
      <w:r w:rsidRPr="00B96621">
        <w:rPr>
          <w:color w:val="231F20"/>
          <w:sz w:val="17"/>
          <w:lang w:val="fr-CA"/>
        </w:rPr>
        <w:t>de</w:t>
      </w:r>
      <w:r w:rsidRPr="00B96621">
        <w:rPr>
          <w:color w:val="231F20"/>
          <w:spacing w:val="-3"/>
          <w:sz w:val="17"/>
          <w:lang w:val="fr-CA"/>
        </w:rPr>
        <w:t xml:space="preserve"> </w:t>
      </w:r>
      <w:r w:rsidRPr="00B96621">
        <w:rPr>
          <w:color w:val="231F20"/>
          <w:sz w:val="17"/>
          <w:lang w:val="fr-CA"/>
        </w:rPr>
        <w:t>candidats</w:t>
      </w:r>
      <w:r w:rsidRPr="00B96621">
        <w:rPr>
          <w:color w:val="231F20"/>
          <w:spacing w:val="-3"/>
          <w:sz w:val="17"/>
          <w:lang w:val="fr-CA"/>
        </w:rPr>
        <w:t xml:space="preserve"> </w:t>
      </w:r>
      <w:r w:rsidRPr="00B96621">
        <w:rPr>
          <w:color w:val="231F20"/>
          <w:sz w:val="17"/>
          <w:lang w:val="fr-CA"/>
        </w:rPr>
        <w:t>qu’il</w:t>
      </w:r>
      <w:r w:rsidRPr="00B96621">
        <w:rPr>
          <w:color w:val="231F20"/>
          <w:spacing w:val="-3"/>
          <w:sz w:val="17"/>
          <w:lang w:val="fr-CA"/>
        </w:rPr>
        <w:t xml:space="preserve"> </w:t>
      </w:r>
      <w:r w:rsidRPr="00B96621">
        <w:rPr>
          <w:color w:val="231F20"/>
          <w:sz w:val="17"/>
          <w:lang w:val="fr-CA"/>
        </w:rPr>
        <w:t>n’y</w:t>
      </w:r>
      <w:r w:rsidRPr="00B96621">
        <w:rPr>
          <w:color w:val="231F20"/>
          <w:spacing w:val="-3"/>
          <w:sz w:val="17"/>
          <w:lang w:val="fr-CA"/>
        </w:rPr>
        <w:t xml:space="preserve"> </w:t>
      </w:r>
      <w:r w:rsidRPr="00B96621">
        <w:rPr>
          <w:color w:val="231F20"/>
          <w:sz w:val="17"/>
          <w:lang w:val="fr-CA"/>
        </w:rPr>
        <w:t>a</w:t>
      </w:r>
      <w:r w:rsidRPr="00B96621">
        <w:rPr>
          <w:color w:val="231F20"/>
          <w:spacing w:val="-3"/>
          <w:sz w:val="17"/>
          <w:lang w:val="fr-CA"/>
        </w:rPr>
        <w:t xml:space="preserve"> </w:t>
      </w:r>
      <w:r w:rsidRPr="00B96621">
        <w:rPr>
          <w:color w:val="231F20"/>
          <w:sz w:val="17"/>
          <w:lang w:val="fr-CA"/>
        </w:rPr>
        <w:t>de</w:t>
      </w:r>
      <w:r w:rsidRPr="00B96621">
        <w:rPr>
          <w:color w:val="231F20"/>
          <w:spacing w:val="-3"/>
          <w:sz w:val="17"/>
          <w:lang w:val="fr-CA"/>
        </w:rPr>
        <w:t xml:space="preserve"> </w:t>
      </w:r>
      <w:r w:rsidRPr="00B96621">
        <w:rPr>
          <w:color w:val="231F20"/>
          <w:sz w:val="17"/>
          <w:lang w:val="fr-CA"/>
        </w:rPr>
        <w:t>députés</w:t>
      </w:r>
      <w:r w:rsidRPr="00B96621">
        <w:rPr>
          <w:color w:val="231F20"/>
          <w:spacing w:val="-3"/>
          <w:sz w:val="17"/>
          <w:lang w:val="fr-CA"/>
        </w:rPr>
        <w:t xml:space="preserve"> </w:t>
      </w:r>
      <w:r w:rsidRPr="00B96621">
        <w:rPr>
          <w:color w:val="231F20"/>
          <w:sz w:val="17"/>
          <w:lang w:val="fr-CA"/>
        </w:rPr>
        <w:t>à</w:t>
      </w:r>
      <w:r w:rsidRPr="00B96621">
        <w:rPr>
          <w:color w:val="231F20"/>
          <w:spacing w:val="-3"/>
          <w:sz w:val="17"/>
          <w:lang w:val="fr-CA"/>
        </w:rPr>
        <w:t xml:space="preserve"> </w:t>
      </w:r>
      <w:r w:rsidRPr="00B96621">
        <w:rPr>
          <w:color w:val="231F20"/>
          <w:sz w:val="17"/>
          <w:lang w:val="fr-CA"/>
        </w:rPr>
        <w:t>élire</w:t>
      </w:r>
      <w:r w:rsidRPr="00B96621">
        <w:rPr>
          <w:color w:val="231F20"/>
          <w:spacing w:val="-3"/>
          <w:sz w:val="17"/>
          <w:lang w:val="fr-CA"/>
        </w:rPr>
        <w:t xml:space="preserve"> </w:t>
      </w:r>
      <w:r w:rsidRPr="00B96621">
        <w:rPr>
          <w:color w:val="231F20"/>
          <w:sz w:val="17"/>
          <w:lang w:val="fr-CA"/>
        </w:rPr>
        <w:t>dans</w:t>
      </w:r>
      <w:r w:rsidRPr="00B96621">
        <w:rPr>
          <w:color w:val="231F20"/>
          <w:spacing w:val="-2"/>
          <w:sz w:val="17"/>
          <w:lang w:val="fr-CA"/>
        </w:rPr>
        <w:t xml:space="preserve"> </w:t>
      </w:r>
      <w:r w:rsidRPr="00B96621">
        <w:rPr>
          <w:color w:val="231F20"/>
          <w:sz w:val="17"/>
          <w:lang w:val="fr-CA"/>
        </w:rPr>
        <w:t>la</w:t>
      </w:r>
      <w:r w:rsidRPr="00B96621">
        <w:rPr>
          <w:color w:val="231F20"/>
          <w:spacing w:val="-3"/>
          <w:sz w:val="17"/>
          <w:lang w:val="fr-CA"/>
        </w:rPr>
        <w:t xml:space="preserve"> </w:t>
      </w:r>
      <w:r w:rsidRPr="00B96621">
        <w:rPr>
          <w:color w:val="231F20"/>
          <w:sz w:val="17"/>
          <w:lang w:val="fr-CA"/>
        </w:rPr>
        <w:t>circonscription</w:t>
      </w:r>
      <w:r w:rsidRPr="00B96621">
        <w:rPr>
          <w:color w:val="231F20"/>
          <w:spacing w:val="-3"/>
          <w:sz w:val="17"/>
          <w:lang w:val="fr-CA"/>
        </w:rPr>
        <w:t xml:space="preserve"> </w:t>
      </w:r>
      <w:r w:rsidRPr="00B96621">
        <w:rPr>
          <w:color w:val="231F20"/>
          <w:sz w:val="17"/>
          <w:lang w:val="fr-CA"/>
        </w:rPr>
        <w:t>ou</w:t>
      </w:r>
      <w:r w:rsidRPr="00B96621">
        <w:rPr>
          <w:color w:val="231F20"/>
          <w:spacing w:val="-3"/>
          <w:sz w:val="17"/>
          <w:lang w:val="fr-CA"/>
        </w:rPr>
        <w:t xml:space="preserve"> </w:t>
      </w:r>
      <w:r w:rsidRPr="00B96621">
        <w:rPr>
          <w:color w:val="231F20"/>
          <w:sz w:val="17"/>
          <w:lang w:val="fr-CA"/>
        </w:rPr>
        <w:t>s’il</w:t>
      </w:r>
      <w:r w:rsidRPr="00B96621">
        <w:rPr>
          <w:color w:val="231F20"/>
          <w:spacing w:val="-3"/>
          <w:sz w:val="17"/>
          <w:lang w:val="fr-CA"/>
        </w:rPr>
        <w:t xml:space="preserve"> </w:t>
      </w:r>
      <w:r w:rsidRPr="00B96621">
        <w:rPr>
          <w:color w:val="231F20"/>
          <w:sz w:val="17"/>
          <w:lang w:val="fr-CA"/>
        </w:rPr>
        <w:t>inscrit</w:t>
      </w:r>
      <w:r w:rsidRPr="00B96621">
        <w:rPr>
          <w:color w:val="231F20"/>
          <w:spacing w:val="-3"/>
          <w:sz w:val="17"/>
          <w:lang w:val="fr-CA"/>
        </w:rPr>
        <w:t xml:space="preserve"> </w:t>
      </w:r>
      <w:r w:rsidRPr="00B96621">
        <w:rPr>
          <w:color w:val="231F20"/>
          <w:sz w:val="17"/>
          <w:lang w:val="fr-CA"/>
        </w:rPr>
        <w:t>une</w:t>
      </w:r>
      <w:r w:rsidRPr="00B96621">
        <w:rPr>
          <w:color w:val="231F20"/>
          <w:spacing w:val="-3"/>
          <w:sz w:val="17"/>
          <w:lang w:val="fr-CA"/>
        </w:rPr>
        <w:t xml:space="preserve"> </w:t>
      </w:r>
      <w:r w:rsidRPr="00B96621">
        <w:rPr>
          <w:color w:val="231F20"/>
          <w:sz w:val="17"/>
          <w:lang w:val="fr-CA"/>
        </w:rPr>
        <w:t>croix</w:t>
      </w:r>
      <w:r w:rsidRPr="00B96621">
        <w:rPr>
          <w:color w:val="231F20"/>
          <w:spacing w:val="-3"/>
          <w:sz w:val="17"/>
          <w:lang w:val="fr-CA"/>
        </w:rPr>
        <w:t xml:space="preserve"> </w:t>
      </w:r>
      <w:r w:rsidRPr="00B96621">
        <w:rPr>
          <w:color w:val="231F20"/>
          <w:sz w:val="17"/>
          <w:lang w:val="fr-CA"/>
        </w:rPr>
        <w:t>(+</w:t>
      </w:r>
      <w:r w:rsidRPr="00B96621">
        <w:rPr>
          <w:color w:val="231F20"/>
          <w:spacing w:val="-3"/>
          <w:sz w:val="17"/>
          <w:lang w:val="fr-CA"/>
        </w:rPr>
        <w:t xml:space="preserve"> </w:t>
      </w:r>
      <w:r w:rsidRPr="00B96621">
        <w:rPr>
          <w:color w:val="231F20"/>
          <w:sz w:val="17"/>
          <w:lang w:val="fr-CA"/>
        </w:rPr>
        <w:t>ou</w:t>
      </w:r>
      <w:r w:rsidRPr="00B96621">
        <w:rPr>
          <w:color w:val="231F20"/>
          <w:spacing w:val="-3"/>
          <w:sz w:val="17"/>
          <w:lang w:val="fr-CA"/>
        </w:rPr>
        <w:t xml:space="preserve"> </w:t>
      </w:r>
      <w:r w:rsidRPr="00B96621">
        <w:rPr>
          <w:color w:val="231F20"/>
          <w:sz w:val="17"/>
          <w:lang w:val="fr-CA"/>
        </w:rPr>
        <w:t>x)</w:t>
      </w:r>
      <w:r w:rsidRPr="00B96621">
        <w:rPr>
          <w:color w:val="231F20"/>
          <w:spacing w:val="-3"/>
          <w:sz w:val="17"/>
          <w:lang w:val="fr-CA"/>
        </w:rPr>
        <w:t xml:space="preserve"> </w:t>
      </w:r>
      <w:r w:rsidRPr="00B96621">
        <w:rPr>
          <w:color w:val="231F20"/>
          <w:sz w:val="17"/>
          <w:lang w:val="fr-CA"/>
        </w:rPr>
        <w:t>dans</w:t>
      </w:r>
      <w:r w:rsidRPr="00B96621">
        <w:rPr>
          <w:color w:val="231F20"/>
          <w:spacing w:val="-2"/>
          <w:sz w:val="17"/>
          <w:lang w:val="fr-CA"/>
        </w:rPr>
        <w:t xml:space="preserve"> </w:t>
      </w:r>
      <w:r w:rsidRPr="00B96621">
        <w:rPr>
          <w:color w:val="231F20"/>
          <w:sz w:val="17"/>
          <w:lang w:val="fr-CA"/>
        </w:rPr>
        <w:t>le</w:t>
      </w:r>
      <w:r w:rsidRPr="00B96621">
        <w:rPr>
          <w:color w:val="231F20"/>
          <w:spacing w:val="-3"/>
          <w:sz w:val="17"/>
          <w:lang w:val="fr-CA"/>
        </w:rPr>
        <w:t xml:space="preserve"> </w:t>
      </w:r>
      <w:r w:rsidRPr="00B96621">
        <w:rPr>
          <w:color w:val="231F20"/>
          <w:sz w:val="17"/>
          <w:lang w:val="fr-CA"/>
        </w:rPr>
        <w:t>cercle</w:t>
      </w:r>
      <w:r w:rsidRPr="00B96621">
        <w:rPr>
          <w:color w:val="231F20"/>
          <w:spacing w:val="-3"/>
          <w:sz w:val="17"/>
          <w:lang w:val="fr-CA"/>
        </w:rPr>
        <w:t xml:space="preserve"> </w:t>
      </w:r>
      <w:r w:rsidRPr="00B96621">
        <w:rPr>
          <w:color w:val="231F20"/>
          <w:sz w:val="17"/>
          <w:lang w:val="fr-CA"/>
        </w:rPr>
        <w:t>placé en tête d’une pareille liste, tout en attribuant le reste de ses voix à un ou plusieurs candidats</w:t>
      </w:r>
      <w:r w:rsidRPr="00B96621">
        <w:rPr>
          <w:color w:val="231F20"/>
          <w:spacing w:val="-4"/>
          <w:sz w:val="17"/>
          <w:lang w:val="fr-CA"/>
        </w:rPr>
        <w:t xml:space="preserve"> </w:t>
      </w:r>
      <w:r w:rsidRPr="00B96621">
        <w:rPr>
          <w:color w:val="231F20"/>
          <w:sz w:val="17"/>
          <w:lang w:val="fr-CA"/>
        </w:rPr>
        <w:t>:</w:t>
      </w:r>
    </w:p>
    <w:p w14:paraId="5E3FDC67" w14:textId="77777777" w:rsidR="00546DE7" w:rsidRPr="00B96621" w:rsidRDefault="00286D6C">
      <w:pPr>
        <w:pStyle w:val="Prrafodelista"/>
        <w:numPr>
          <w:ilvl w:val="1"/>
          <w:numId w:val="14"/>
        </w:numPr>
        <w:tabs>
          <w:tab w:val="left" w:pos="968"/>
        </w:tabs>
        <w:spacing w:before="27" w:line="288" w:lineRule="auto"/>
        <w:ind w:right="115"/>
        <w:jc w:val="both"/>
        <w:rPr>
          <w:sz w:val="17"/>
          <w:lang w:val="fr-CA"/>
        </w:rPr>
      </w:pPr>
      <w:proofErr w:type="gramStart"/>
      <w:r w:rsidRPr="00B96621">
        <w:rPr>
          <w:color w:val="231F20"/>
          <w:sz w:val="17"/>
          <w:lang w:val="fr-CA"/>
        </w:rPr>
        <w:t>si</w:t>
      </w:r>
      <w:proofErr w:type="gramEnd"/>
      <w:r w:rsidRPr="00B96621">
        <w:rPr>
          <w:color w:val="231F20"/>
          <w:sz w:val="17"/>
          <w:lang w:val="fr-CA"/>
        </w:rPr>
        <w:t xml:space="preserve"> l’électeur attribue le reste de ses voix à un ou plusieurs candidats figurant sur la liste à l’ensemble de laquelle il </w:t>
      </w:r>
      <w:r w:rsidRPr="00B96621">
        <w:rPr>
          <w:color w:val="231F20"/>
          <w:spacing w:val="-11"/>
          <w:sz w:val="17"/>
          <w:lang w:val="fr-CA"/>
        </w:rPr>
        <w:t xml:space="preserve">a </w:t>
      </w:r>
      <w:r w:rsidRPr="00B96621">
        <w:rPr>
          <w:color w:val="231F20"/>
          <w:sz w:val="17"/>
          <w:lang w:val="fr-CA"/>
        </w:rPr>
        <w:t>donné son adhésion, il ne peut attribuer à chaque candidat qu’une seule voix jusqu’à épuisement du reste de voix</w:t>
      </w:r>
      <w:r w:rsidRPr="00B96621">
        <w:rPr>
          <w:color w:val="231F20"/>
          <w:spacing w:val="-11"/>
          <w:sz w:val="17"/>
          <w:lang w:val="fr-CA"/>
        </w:rPr>
        <w:t xml:space="preserve"> </w:t>
      </w:r>
      <w:r w:rsidRPr="00B96621">
        <w:rPr>
          <w:color w:val="231F20"/>
          <w:sz w:val="17"/>
          <w:lang w:val="fr-CA"/>
        </w:rPr>
        <w:t>;</w:t>
      </w:r>
    </w:p>
    <w:p w14:paraId="52F73FF9" w14:textId="77777777" w:rsidR="00546DE7" w:rsidRPr="00B96621" w:rsidRDefault="00286D6C">
      <w:pPr>
        <w:pStyle w:val="Prrafodelista"/>
        <w:numPr>
          <w:ilvl w:val="1"/>
          <w:numId w:val="14"/>
        </w:numPr>
        <w:tabs>
          <w:tab w:val="left" w:pos="968"/>
        </w:tabs>
        <w:spacing w:before="27" w:line="288" w:lineRule="auto"/>
        <w:ind w:right="114"/>
        <w:jc w:val="both"/>
        <w:rPr>
          <w:sz w:val="17"/>
          <w:lang w:val="fr-CA"/>
        </w:rPr>
      </w:pPr>
      <w:proofErr w:type="gramStart"/>
      <w:r w:rsidRPr="00B96621">
        <w:rPr>
          <w:color w:val="231F20"/>
          <w:sz w:val="17"/>
          <w:lang w:val="fr-CA"/>
        </w:rPr>
        <w:t>si</w:t>
      </w:r>
      <w:proofErr w:type="gramEnd"/>
      <w:r w:rsidRPr="00B96621">
        <w:rPr>
          <w:color w:val="231F20"/>
          <w:sz w:val="17"/>
          <w:lang w:val="fr-CA"/>
        </w:rPr>
        <w:t xml:space="preserve"> l’électeur attribue le reste de ses voix à un ou plusieurs candidats figurant sur la liste à laquelle il a donné son </w:t>
      </w:r>
      <w:proofErr w:type="spellStart"/>
      <w:r w:rsidRPr="00B96621">
        <w:rPr>
          <w:color w:val="231F20"/>
          <w:sz w:val="17"/>
          <w:lang w:val="fr-CA"/>
        </w:rPr>
        <w:t>adhé</w:t>
      </w:r>
      <w:proofErr w:type="spellEnd"/>
      <w:r w:rsidRPr="00B96621">
        <w:rPr>
          <w:color w:val="231F20"/>
          <w:sz w:val="17"/>
          <w:lang w:val="fr-CA"/>
        </w:rPr>
        <w:t xml:space="preserve">- </w:t>
      </w:r>
      <w:proofErr w:type="spellStart"/>
      <w:r w:rsidRPr="00B96621">
        <w:rPr>
          <w:color w:val="231F20"/>
          <w:sz w:val="17"/>
          <w:lang w:val="fr-CA"/>
        </w:rPr>
        <w:t>sion</w:t>
      </w:r>
      <w:proofErr w:type="spellEnd"/>
      <w:r w:rsidRPr="00B96621">
        <w:rPr>
          <w:color w:val="231F20"/>
          <w:sz w:val="17"/>
          <w:lang w:val="fr-CA"/>
        </w:rPr>
        <w:t xml:space="preserve"> et sur d’autres listes, ou s’il attribue le reste de ses voix exclusivement à un ou plusieurs candidats figurant sur d’autres listes, il peut attribuer à chacun des candidats figurant sur les autres listes un ou deux suffrages jusqu’à </w:t>
      </w:r>
      <w:proofErr w:type="spellStart"/>
      <w:r w:rsidRPr="00B96621">
        <w:rPr>
          <w:color w:val="231F20"/>
          <w:sz w:val="17"/>
          <w:lang w:val="fr-CA"/>
        </w:rPr>
        <w:t>épui</w:t>
      </w:r>
      <w:proofErr w:type="spellEnd"/>
      <w:r w:rsidRPr="00B96621">
        <w:rPr>
          <w:color w:val="231F20"/>
          <w:sz w:val="17"/>
          <w:lang w:val="fr-CA"/>
        </w:rPr>
        <w:t xml:space="preserve">- </w:t>
      </w:r>
      <w:proofErr w:type="spellStart"/>
      <w:r w:rsidRPr="00B96621">
        <w:rPr>
          <w:color w:val="231F20"/>
          <w:sz w:val="17"/>
          <w:lang w:val="fr-CA"/>
        </w:rPr>
        <w:t>sement</w:t>
      </w:r>
      <w:proofErr w:type="spellEnd"/>
      <w:r w:rsidRPr="00B96621">
        <w:rPr>
          <w:color w:val="231F20"/>
          <w:sz w:val="17"/>
          <w:lang w:val="fr-CA"/>
        </w:rPr>
        <w:t xml:space="preserve"> du reste de voix</w:t>
      </w:r>
      <w:r w:rsidRPr="00B96621">
        <w:rPr>
          <w:color w:val="231F20"/>
          <w:spacing w:val="-1"/>
          <w:sz w:val="17"/>
          <w:lang w:val="fr-CA"/>
        </w:rPr>
        <w:t xml:space="preserve"> </w:t>
      </w:r>
      <w:r w:rsidRPr="00B96621">
        <w:rPr>
          <w:color w:val="231F20"/>
          <w:sz w:val="17"/>
          <w:lang w:val="fr-CA"/>
        </w:rPr>
        <w:t>;</w:t>
      </w:r>
    </w:p>
    <w:p w14:paraId="725E0427" w14:textId="77777777" w:rsidR="00546DE7" w:rsidRPr="00B96621" w:rsidRDefault="00286D6C">
      <w:pPr>
        <w:pStyle w:val="Prrafodelista"/>
        <w:numPr>
          <w:ilvl w:val="1"/>
          <w:numId w:val="14"/>
        </w:numPr>
        <w:tabs>
          <w:tab w:val="left" w:pos="968"/>
        </w:tabs>
        <w:spacing w:before="26" w:line="288" w:lineRule="auto"/>
        <w:ind w:right="114"/>
        <w:jc w:val="both"/>
        <w:rPr>
          <w:sz w:val="17"/>
          <w:lang w:val="fr-CA"/>
        </w:rPr>
      </w:pPr>
      <w:proofErr w:type="gramStart"/>
      <w:r w:rsidRPr="00B96621">
        <w:rPr>
          <w:color w:val="231F20"/>
          <w:sz w:val="17"/>
          <w:lang w:val="fr-CA"/>
        </w:rPr>
        <w:t>l’électeur</w:t>
      </w:r>
      <w:proofErr w:type="gramEnd"/>
      <w:r w:rsidRPr="00B96621">
        <w:rPr>
          <w:color w:val="231F20"/>
          <w:sz w:val="17"/>
          <w:lang w:val="fr-CA"/>
        </w:rPr>
        <w:t xml:space="preserve"> peut aussi utiliser son reste de voix pour remplir le cercle, ou pour y inscrire une croix (+ ou x), en tête d’une ou</w:t>
      </w:r>
      <w:r w:rsidRPr="00B96621">
        <w:rPr>
          <w:color w:val="231F20"/>
          <w:spacing w:val="-6"/>
          <w:sz w:val="17"/>
          <w:lang w:val="fr-CA"/>
        </w:rPr>
        <w:t xml:space="preserve"> </w:t>
      </w:r>
      <w:r w:rsidRPr="00B96621">
        <w:rPr>
          <w:color w:val="231F20"/>
          <w:sz w:val="17"/>
          <w:lang w:val="fr-CA"/>
        </w:rPr>
        <w:t>de</w:t>
      </w:r>
      <w:r w:rsidRPr="00B96621">
        <w:rPr>
          <w:color w:val="231F20"/>
          <w:spacing w:val="-5"/>
          <w:sz w:val="17"/>
          <w:lang w:val="fr-CA"/>
        </w:rPr>
        <w:t xml:space="preserve"> </w:t>
      </w:r>
      <w:r w:rsidRPr="00B96621">
        <w:rPr>
          <w:color w:val="231F20"/>
          <w:sz w:val="17"/>
          <w:lang w:val="fr-CA"/>
        </w:rPr>
        <w:t>plusieurs</w:t>
      </w:r>
      <w:r w:rsidRPr="00B96621">
        <w:rPr>
          <w:color w:val="231F20"/>
          <w:spacing w:val="-5"/>
          <w:sz w:val="17"/>
          <w:lang w:val="fr-CA"/>
        </w:rPr>
        <w:t xml:space="preserve"> </w:t>
      </w:r>
      <w:r w:rsidRPr="00B96621">
        <w:rPr>
          <w:color w:val="231F20"/>
          <w:sz w:val="17"/>
          <w:lang w:val="fr-CA"/>
        </w:rPr>
        <w:t>autres</w:t>
      </w:r>
      <w:r w:rsidRPr="00B96621">
        <w:rPr>
          <w:color w:val="231F20"/>
          <w:spacing w:val="-6"/>
          <w:sz w:val="17"/>
          <w:lang w:val="fr-CA"/>
        </w:rPr>
        <w:t xml:space="preserve"> </w:t>
      </w:r>
      <w:r w:rsidRPr="00B96621">
        <w:rPr>
          <w:color w:val="231F20"/>
          <w:sz w:val="17"/>
          <w:lang w:val="fr-CA"/>
        </w:rPr>
        <w:t>listes</w:t>
      </w:r>
      <w:r w:rsidRPr="00B96621">
        <w:rPr>
          <w:color w:val="231F20"/>
          <w:spacing w:val="-5"/>
          <w:sz w:val="17"/>
          <w:lang w:val="fr-CA"/>
        </w:rPr>
        <w:t xml:space="preserve"> </w:t>
      </w:r>
      <w:r w:rsidRPr="00B96621">
        <w:rPr>
          <w:color w:val="231F20"/>
          <w:sz w:val="17"/>
          <w:lang w:val="fr-CA"/>
        </w:rPr>
        <w:t>dans</w:t>
      </w:r>
      <w:r w:rsidRPr="00B96621">
        <w:rPr>
          <w:color w:val="231F20"/>
          <w:spacing w:val="-5"/>
          <w:sz w:val="17"/>
          <w:lang w:val="fr-CA"/>
        </w:rPr>
        <w:t xml:space="preserve"> </w:t>
      </w:r>
      <w:r w:rsidRPr="00B96621">
        <w:rPr>
          <w:color w:val="231F20"/>
          <w:sz w:val="17"/>
          <w:lang w:val="fr-CA"/>
        </w:rPr>
        <w:t>la</w:t>
      </w:r>
      <w:r w:rsidRPr="00B96621">
        <w:rPr>
          <w:color w:val="231F20"/>
          <w:spacing w:val="-6"/>
          <w:sz w:val="17"/>
          <w:lang w:val="fr-CA"/>
        </w:rPr>
        <w:t xml:space="preserve"> </w:t>
      </w:r>
      <w:r w:rsidRPr="00B96621">
        <w:rPr>
          <w:color w:val="231F20"/>
          <w:sz w:val="17"/>
          <w:lang w:val="fr-CA"/>
        </w:rPr>
        <w:t>mesure</w:t>
      </w:r>
      <w:r w:rsidRPr="00B96621">
        <w:rPr>
          <w:color w:val="231F20"/>
          <w:spacing w:val="-5"/>
          <w:sz w:val="17"/>
          <w:lang w:val="fr-CA"/>
        </w:rPr>
        <w:t xml:space="preserve"> </w:t>
      </w:r>
      <w:r w:rsidRPr="00B96621">
        <w:rPr>
          <w:color w:val="231F20"/>
          <w:sz w:val="17"/>
          <w:lang w:val="fr-CA"/>
        </w:rPr>
        <w:t>où</w:t>
      </w:r>
      <w:r w:rsidRPr="00B96621">
        <w:rPr>
          <w:color w:val="231F20"/>
          <w:spacing w:val="-5"/>
          <w:sz w:val="17"/>
          <w:lang w:val="fr-CA"/>
        </w:rPr>
        <w:t xml:space="preserve"> </w:t>
      </w:r>
      <w:r w:rsidRPr="00B96621">
        <w:rPr>
          <w:color w:val="231F20"/>
          <w:sz w:val="17"/>
          <w:lang w:val="fr-CA"/>
        </w:rPr>
        <w:t>son</w:t>
      </w:r>
      <w:r w:rsidRPr="00B96621">
        <w:rPr>
          <w:color w:val="231F20"/>
          <w:spacing w:val="-6"/>
          <w:sz w:val="17"/>
          <w:lang w:val="fr-CA"/>
        </w:rPr>
        <w:t xml:space="preserve"> </w:t>
      </w:r>
      <w:r w:rsidRPr="00B96621">
        <w:rPr>
          <w:color w:val="231F20"/>
          <w:sz w:val="17"/>
          <w:lang w:val="fr-CA"/>
        </w:rPr>
        <w:t>reste</w:t>
      </w:r>
      <w:r w:rsidRPr="00B96621">
        <w:rPr>
          <w:color w:val="231F20"/>
          <w:spacing w:val="-5"/>
          <w:sz w:val="17"/>
          <w:lang w:val="fr-CA"/>
        </w:rPr>
        <w:t xml:space="preserve"> </w:t>
      </w:r>
      <w:r w:rsidRPr="00B96621">
        <w:rPr>
          <w:color w:val="231F20"/>
          <w:sz w:val="17"/>
          <w:lang w:val="fr-CA"/>
        </w:rPr>
        <w:t>de</w:t>
      </w:r>
      <w:r w:rsidRPr="00B96621">
        <w:rPr>
          <w:color w:val="231F20"/>
          <w:spacing w:val="-5"/>
          <w:sz w:val="17"/>
          <w:lang w:val="fr-CA"/>
        </w:rPr>
        <w:t xml:space="preserve"> </w:t>
      </w:r>
      <w:r w:rsidRPr="00B96621">
        <w:rPr>
          <w:color w:val="231F20"/>
          <w:sz w:val="17"/>
          <w:lang w:val="fr-CA"/>
        </w:rPr>
        <w:t>voix</w:t>
      </w:r>
      <w:r w:rsidRPr="00B96621">
        <w:rPr>
          <w:color w:val="231F20"/>
          <w:spacing w:val="-5"/>
          <w:sz w:val="17"/>
          <w:lang w:val="fr-CA"/>
        </w:rPr>
        <w:t xml:space="preserve"> </w:t>
      </w:r>
      <w:r w:rsidRPr="00B96621">
        <w:rPr>
          <w:color w:val="231F20"/>
          <w:sz w:val="17"/>
          <w:lang w:val="fr-CA"/>
        </w:rPr>
        <w:t>est</w:t>
      </w:r>
      <w:r w:rsidRPr="00B96621">
        <w:rPr>
          <w:color w:val="231F20"/>
          <w:spacing w:val="-6"/>
          <w:sz w:val="17"/>
          <w:lang w:val="fr-CA"/>
        </w:rPr>
        <w:t xml:space="preserve"> </w:t>
      </w:r>
      <w:r w:rsidRPr="00B96621">
        <w:rPr>
          <w:color w:val="231F20"/>
          <w:sz w:val="17"/>
          <w:lang w:val="fr-CA"/>
        </w:rPr>
        <w:t>égal</w:t>
      </w:r>
      <w:r w:rsidRPr="00B96621">
        <w:rPr>
          <w:color w:val="231F20"/>
          <w:spacing w:val="-5"/>
          <w:sz w:val="17"/>
          <w:lang w:val="fr-CA"/>
        </w:rPr>
        <w:t xml:space="preserve"> </w:t>
      </w:r>
      <w:r w:rsidRPr="00B96621">
        <w:rPr>
          <w:color w:val="231F20"/>
          <w:sz w:val="17"/>
          <w:lang w:val="fr-CA"/>
        </w:rPr>
        <w:t>ou</w:t>
      </w:r>
      <w:r w:rsidRPr="00B96621">
        <w:rPr>
          <w:color w:val="231F20"/>
          <w:spacing w:val="-5"/>
          <w:sz w:val="17"/>
          <w:lang w:val="fr-CA"/>
        </w:rPr>
        <w:t xml:space="preserve"> </w:t>
      </w:r>
      <w:r w:rsidRPr="00B96621">
        <w:rPr>
          <w:color w:val="231F20"/>
          <w:sz w:val="17"/>
          <w:lang w:val="fr-CA"/>
        </w:rPr>
        <w:t>supérieur</w:t>
      </w:r>
      <w:r w:rsidRPr="00B96621">
        <w:rPr>
          <w:color w:val="231F20"/>
          <w:spacing w:val="-6"/>
          <w:sz w:val="17"/>
          <w:lang w:val="fr-CA"/>
        </w:rPr>
        <w:t xml:space="preserve"> </w:t>
      </w:r>
      <w:r w:rsidRPr="00B96621">
        <w:rPr>
          <w:color w:val="231F20"/>
          <w:sz w:val="17"/>
          <w:lang w:val="fr-CA"/>
        </w:rPr>
        <w:t>au</w:t>
      </w:r>
      <w:r w:rsidRPr="00B96621">
        <w:rPr>
          <w:color w:val="231F20"/>
          <w:spacing w:val="-5"/>
          <w:sz w:val="17"/>
          <w:lang w:val="fr-CA"/>
        </w:rPr>
        <w:t xml:space="preserve"> </w:t>
      </w:r>
      <w:r w:rsidRPr="00B96621">
        <w:rPr>
          <w:color w:val="231F20"/>
          <w:sz w:val="17"/>
          <w:lang w:val="fr-CA"/>
        </w:rPr>
        <w:t>nombre</w:t>
      </w:r>
      <w:r w:rsidRPr="00B96621">
        <w:rPr>
          <w:color w:val="231F20"/>
          <w:spacing w:val="-5"/>
          <w:sz w:val="17"/>
          <w:lang w:val="fr-CA"/>
        </w:rPr>
        <w:t xml:space="preserve"> </w:t>
      </w:r>
      <w:r w:rsidRPr="00B96621">
        <w:rPr>
          <w:color w:val="231F20"/>
          <w:sz w:val="17"/>
          <w:lang w:val="fr-CA"/>
        </w:rPr>
        <w:t>de</w:t>
      </w:r>
      <w:r w:rsidRPr="00B96621">
        <w:rPr>
          <w:color w:val="231F20"/>
          <w:spacing w:val="-6"/>
          <w:sz w:val="17"/>
          <w:lang w:val="fr-CA"/>
        </w:rPr>
        <w:t xml:space="preserve"> </w:t>
      </w:r>
      <w:r w:rsidRPr="00B96621">
        <w:rPr>
          <w:color w:val="231F20"/>
          <w:sz w:val="17"/>
          <w:lang w:val="fr-CA"/>
        </w:rPr>
        <w:t>candidats</w:t>
      </w:r>
      <w:r w:rsidRPr="00B96621">
        <w:rPr>
          <w:color w:val="231F20"/>
          <w:spacing w:val="-5"/>
          <w:sz w:val="17"/>
          <w:lang w:val="fr-CA"/>
        </w:rPr>
        <w:t xml:space="preserve"> </w:t>
      </w:r>
      <w:r w:rsidRPr="00B96621">
        <w:rPr>
          <w:color w:val="231F20"/>
          <w:sz w:val="17"/>
          <w:lang w:val="fr-CA"/>
        </w:rPr>
        <w:t>figurant sur cette ou sur ces</w:t>
      </w:r>
      <w:r w:rsidRPr="00B96621">
        <w:rPr>
          <w:color w:val="231F20"/>
          <w:spacing w:val="-1"/>
          <w:sz w:val="17"/>
          <w:lang w:val="fr-CA"/>
        </w:rPr>
        <w:t xml:space="preserve"> </w:t>
      </w:r>
      <w:r w:rsidRPr="00B96621">
        <w:rPr>
          <w:color w:val="231F20"/>
          <w:sz w:val="17"/>
          <w:lang w:val="fr-CA"/>
        </w:rPr>
        <w:t>listes.</w:t>
      </w:r>
    </w:p>
    <w:p w14:paraId="1BD23E10" w14:textId="77777777" w:rsidR="00546DE7" w:rsidRPr="00B96621" w:rsidRDefault="00546DE7">
      <w:pPr>
        <w:spacing w:line="288" w:lineRule="auto"/>
        <w:jc w:val="both"/>
        <w:rPr>
          <w:sz w:val="17"/>
          <w:lang w:val="fr-CA"/>
        </w:rPr>
        <w:sectPr w:rsidR="00546DE7" w:rsidRPr="00B96621">
          <w:pgSz w:w="11910" w:h="16840"/>
          <w:pgMar w:top="1060" w:right="960" w:bottom="680" w:left="960" w:header="563" w:footer="491" w:gutter="0"/>
          <w:cols w:space="720"/>
        </w:sectPr>
      </w:pPr>
    </w:p>
    <w:p w14:paraId="6BA3A2E2" w14:textId="77777777" w:rsidR="00546DE7" w:rsidRPr="00B96621" w:rsidRDefault="00286D6C">
      <w:pPr>
        <w:pStyle w:val="Prrafodelista"/>
        <w:numPr>
          <w:ilvl w:val="0"/>
          <w:numId w:val="15"/>
        </w:numPr>
        <w:tabs>
          <w:tab w:val="left" w:pos="516"/>
        </w:tabs>
        <w:spacing w:before="94" w:line="288" w:lineRule="auto"/>
        <w:ind w:right="115" w:firstLine="226"/>
        <w:rPr>
          <w:sz w:val="17"/>
          <w:lang w:val="fr-CA"/>
        </w:rPr>
      </w:pPr>
      <w:r w:rsidRPr="00B96621">
        <w:rPr>
          <w:color w:val="231F20"/>
          <w:spacing w:val="-3"/>
          <w:sz w:val="17"/>
          <w:lang w:val="fr-CA"/>
        </w:rPr>
        <w:lastRenderedPageBreak/>
        <w:t>L’électeur</w:t>
      </w:r>
      <w:r w:rsidRPr="00B96621">
        <w:rPr>
          <w:color w:val="231F20"/>
          <w:spacing w:val="-9"/>
          <w:sz w:val="17"/>
          <w:lang w:val="fr-CA"/>
        </w:rPr>
        <w:t xml:space="preserve"> </w:t>
      </w:r>
      <w:r w:rsidRPr="00B96621">
        <w:rPr>
          <w:color w:val="231F20"/>
          <w:sz w:val="17"/>
          <w:lang w:val="fr-CA"/>
        </w:rPr>
        <w:t>procède</w:t>
      </w:r>
      <w:r w:rsidRPr="00B96621">
        <w:rPr>
          <w:color w:val="231F20"/>
          <w:spacing w:val="-9"/>
          <w:sz w:val="17"/>
          <w:lang w:val="fr-CA"/>
        </w:rPr>
        <w:t xml:space="preserve"> </w:t>
      </w:r>
      <w:r w:rsidRPr="00B96621">
        <w:rPr>
          <w:color w:val="231F20"/>
          <w:sz w:val="17"/>
          <w:lang w:val="fr-CA"/>
        </w:rPr>
        <w:t>aux</w:t>
      </w:r>
      <w:r w:rsidRPr="00B96621">
        <w:rPr>
          <w:color w:val="231F20"/>
          <w:spacing w:val="-9"/>
          <w:sz w:val="17"/>
          <w:lang w:val="fr-CA"/>
        </w:rPr>
        <w:t xml:space="preserve"> </w:t>
      </w:r>
      <w:r w:rsidRPr="00B96621">
        <w:rPr>
          <w:color w:val="231F20"/>
          <w:sz w:val="17"/>
          <w:lang w:val="fr-CA"/>
        </w:rPr>
        <w:t>inscriptions</w:t>
      </w:r>
      <w:r w:rsidRPr="00B96621">
        <w:rPr>
          <w:color w:val="231F20"/>
          <w:spacing w:val="-9"/>
          <w:sz w:val="17"/>
          <w:lang w:val="fr-CA"/>
        </w:rPr>
        <w:t xml:space="preserve"> </w:t>
      </w:r>
      <w:r w:rsidRPr="00B96621">
        <w:rPr>
          <w:color w:val="231F20"/>
          <w:sz w:val="17"/>
          <w:lang w:val="fr-CA"/>
        </w:rPr>
        <w:t>sur</w:t>
      </w:r>
      <w:r w:rsidRPr="00B96621">
        <w:rPr>
          <w:color w:val="231F20"/>
          <w:spacing w:val="-9"/>
          <w:sz w:val="17"/>
          <w:lang w:val="fr-CA"/>
        </w:rPr>
        <w:t xml:space="preserve"> </w:t>
      </w:r>
      <w:r w:rsidRPr="00B96621">
        <w:rPr>
          <w:color w:val="231F20"/>
          <w:sz w:val="17"/>
          <w:lang w:val="fr-CA"/>
        </w:rPr>
        <w:t>le</w:t>
      </w:r>
      <w:r w:rsidRPr="00B96621">
        <w:rPr>
          <w:color w:val="231F20"/>
          <w:spacing w:val="-9"/>
          <w:sz w:val="17"/>
          <w:lang w:val="fr-CA"/>
        </w:rPr>
        <w:t xml:space="preserve"> </w:t>
      </w:r>
      <w:r w:rsidRPr="00B96621">
        <w:rPr>
          <w:color w:val="231F20"/>
          <w:sz w:val="17"/>
          <w:lang w:val="fr-CA"/>
        </w:rPr>
        <w:t>bulletin</w:t>
      </w:r>
      <w:r w:rsidRPr="00B96621">
        <w:rPr>
          <w:color w:val="231F20"/>
          <w:spacing w:val="-9"/>
          <w:sz w:val="17"/>
          <w:lang w:val="fr-CA"/>
        </w:rPr>
        <w:t xml:space="preserve"> </w:t>
      </w:r>
      <w:r w:rsidRPr="00B96621">
        <w:rPr>
          <w:color w:val="231F20"/>
          <w:sz w:val="17"/>
          <w:lang w:val="fr-CA"/>
        </w:rPr>
        <w:t>de</w:t>
      </w:r>
      <w:r w:rsidRPr="00B96621">
        <w:rPr>
          <w:color w:val="231F20"/>
          <w:spacing w:val="-9"/>
          <w:sz w:val="17"/>
          <w:lang w:val="fr-CA"/>
        </w:rPr>
        <w:t xml:space="preserve"> </w:t>
      </w:r>
      <w:r w:rsidRPr="00B96621">
        <w:rPr>
          <w:color w:val="231F20"/>
          <w:sz w:val="17"/>
          <w:lang w:val="fr-CA"/>
        </w:rPr>
        <w:t>vote</w:t>
      </w:r>
      <w:r w:rsidRPr="00B96621">
        <w:rPr>
          <w:color w:val="231F20"/>
          <w:spacing w:val="-9"/>
          <w:sz w:val="17"/>
          <w:lang w:val="fr-CA"/>
        </w:rPr>
        <w:t xml:space="preserve"> </w:t>
      </w:r>
      <w:r w:rsidRPr="00B96621">
        <w:rPr>
          <w:color w:val="231F20"/>
          <w:sz w:val="17"/>
          <w:lang w:val="fr-CA"/>
        </w:rPr>
        <w:t>à</w:t>
      </w:r>
      <w:r w:rsidRPr="00B96621">
        <w:rPr>
          <w:color w:val="231F20"/>
          <w:spacing w:val="-9"/>
          <w:sz w:val="17"/>
          <w:lang w:val="fr-CA"/>
        </w:rPr>
        <w:t xml:space="preserve"> </w:t>
      </w:r>
      <w:r w:rsidRPr="00B96621">
        <w:rPr>
          <w:color w:val="231F20"/>
          <w:sz w:val="17"/>
          <w:lang w:val="fr-CA"/>
        </w:rPr>
        <w:t>l’aide</w:t>
      </w:r>
      <w:r w:rsidRPr="00B96621">
        <w:rPr>
          <w:color w:val="231F20"/>
          <w:spacing w:val="-9"/>
          <w:sz w:val="17"/>
          <w:lang w:val="fr-CA"/>
        </w:rPr>
        <w:t xml:space="preserve"> </w:t>
      </w:r>
      <w:r w:rsidRPr="00B96621">
        <w:rPr>
          <w:color w:val="231F20"/>
          <w:sz w:val="17"/>
          <w:lang w:val="fr-CA"/>
        </w:rPr>
        <w:t>d’un</w:t>
      </w:r>
      <w:r w:rsidRPr="00B96621">
        <w:rPr>
          <w:color w:val="231F20"/>
          <w:spacing w:val="-8"/>
          <w:sz w:val="17"/>
          <w:lang w:val="fr-CA"/>
        </w:rPr>
        <w:t xml:space="preserve"> </w:t>
      </w:r>
      <w:r w:rsidRPr="00B96621">
        <w:rPr>
          <w:color w:val="231F20"/>
          <w:sz w:val="17"/>
          <w:lang w:val="fr-CA"/>
        </w:rPr>
        <w:t>crayon,</w:t>
      </w:r>
      <w:r w:rsidRPr="00B96621">
        <w:rPr>
          <w:color w:val="231F20"/>
          <w:spacing w:val="-9"/>
          <w:sz w:val="17"/>
          <w:lang w:val="fr-CA"/>
        </w:rPr>
        <w:t xml:space="preserve"> </w:t>
      </w:r>
      <w:r w:rsidRPr="00B96621">
        <w:rPr>
          <w:color w:val="231F20"/>
          <w:sz w:val="17"/>
          <w:lang w:val="fr-CA"/>
        </w:rPr>
        <w:t>d’une</w:t>
      </w:r>
      <w:r w:rsidRPr="00B96621">
        <w:rPr>
          <w:color w:val="231F20"/>
          <w:spacing w:val="-9"/>
          <w:sz w:val="17"/>
          <w:lang w:val="fr-CA"/>
        </w:rPr>
        <w:t xml:space="preserve"> </w:t>
      </w:r>
      <w:r w:rsidRPr="00B96621">
        <w:rPr>
          <w:color w:val="231F20"/>
          <w:sz w:val="17"/>
          <w:lang w:val="fr-CA"/>
        </w:rPr>
        <w:t>plume,</w:t>
      </w:r>
      <w:r w:rsidRPr="00B96621">
        <w:rPr>
          <w:color w:val="231F20"/>
          <w:spacing w:val="-9"/>
          <w:sz w:val="17"/>
          <w:lang w:val="fr-CA"/>
        </w:rPr>
        <w:t xml:space="preserve"> </w:t>
      </w:r>
      <w:r w:rsidRPr="00B96621">
        <w:rPr>
          <w:color w:val="231F20"/>
          <w:sz w:val="17"/>
          <w:lang w:val="fr-CA"/>
        </w:rPr>
        <w:t>d’un</w:t>
      </w:r>
      <w:r w:rsidRPr="00B96621">
        <w:rPr>
          <w:color w:val="231F20"/>
          <w:spacing w:val="-9"/>
          <w:sz w:val="17"/>
          <w:lang w:val="fr-CA"/>
        </w:rPr>
        <w:t xml:space="preserve"> </w:t>
      </w:r>
      <w:r w:rsidRPr="00B96621">
        <w:rPr>
          <w:color w:val="231F20"/>
          <w:sz w:val="17"/>
          <w:lang w:val="fr-CA"/>
        </w:rPr>
        <w:t>stylo</w:t>
      </w:r>
      <w:r w:rsidRPr="00B96621">
        <w:rPr>
          <w:color w:val="231F20"/>
          <w:spacing w:val="-9"/>
          <w:sz w:val="17"/>
          <w:lang w:val="fr-CA"/>
        </w:rPr>
        <w:t xml:space="preserve"> </w:t>
      </w:r>
      <w:r w:rsidRPr="00B96621">
        <w:rPr>
          <w:color w:val="231F20"/>
          <w:sz w:val="17"/>
          <w:lang w:val="fr-CA"/>
        </w:rPr>
        <w:t>à</w:t>
      </w:r>
      <w:r w:rsidRPr="00B96621">
        <w:rPr>
          <w:color w:val="231F20"/>
          <w:spacing w:val="-9"/>
          <w:sz w:val="17"/>
          <w:lang w:val="fr-CA"/>
        </w:rPr>
        <w:t xml:space="preserve"> </w:t>
      </w:r>
      <w:r w:rsidRPr="00B96621">
        <w:rPr>
          <w:color w:val="231F20"/>
          <w:sz w:val="17"/>
          <w:lang w:val="fr-CA"/>
        </w:rPr>
        <w:t>bille</w:t>
      </w:r>
      <w:r w:rsidRPr="00B96621">
        <w:rPr>
          <w:color w:val="231F20"/>
          <w:spacing w:val="-9"/>
          <w:sz w:val="17"/>
          <w:lang w:val="fr-CA"/>
        </w:rPr>
        <w:t xml:space="preserve"> </w:t>
      </w:r>
      <w:r w:rsidRPr="00B96621">
        <w:rPr>
          <w:color w:val="231F20"/>
          <w:sz w:val="17"/>
          <w:lang w:val="fr-CA"/>
        </w:rPr>
        <w:t>ou</w:t>
      </w:r>
      <w:r w:rsidRPr="00B96621">
        <w:rPr>
          <w:color w:val="231F20"/>
          <w:spacing w:val="-9"/>
          <w:sz w:val="17"/>
          <w:lang w:val="fr-CA"/>
        </w:rPr>
        <w:t xml:space="preserve"> </w:t>
      </w:r>
      <w:r w:rsidRPr="00B96621">
        <w:rPr>
          <w:color w:val="231F20"/>
          <w:sz w:val="17"/>
          <w:lang w:val="fr-CA"/>
        </w:rPr>
        <w:t>d’un</w:t>
      </w:r>
      <w:r w:rsidRPr="00B96621">
        <w:rPr>
          <w:color w:val="231F20"/>
          <w:spacing w:val="-9"/>
          <w:sz w:val="17"/>
          <w:lang w:val="fr-CA"/>
        </w:rPr>
        <w:t xml:space="preserve"> </w:t>
      </w:r>
      <w:r w:rsidRPr="00B96621">
        <w:rPr>
          <w:color w:val="231F20"/>
          <w:sz w:val="17"/>
          <w:lang w:val="fr-CA"/>
        </w:rPr>
        <w:t>instrument analogue.</w:t>
      </w:r>
    </w:p>
    <w:p w14:paraId="7FACA558" w14:textId="77777777" w:rsidR="00546DE7" w:rsidRPr="00B96621" w:rsidRDefault="00286D6C">
      <w:pPr>
        <w:pStyle w:val="Prrafodelista"/>
        <w:numPr>
          <w:ilvl w:val="0"/>
          <w:numId w:val="15"/>
        </w:numPr>
        <w:tabs>
          <w:tab w:val="left" w:pos="525"/>
        </w:tabs>
        <w:spacing w:before="84" w:line="288" w:lineRule="auto"/>
        <w:ind w:right="115" w:firstLine="226"/>
        <w:rPr>
          <w:sz w:val="17"/>
          <w:lang w:val="fr-CA"/>
        </w:rPr>
      </w:pPr>
      <w:r w:rsidRPr="00B96621">
        <w:rPr>
          <w:color w:val="231F20"/>
          <w:sz w:val="17"/>
          <w:lang w:val="fr-CA"/>
        </w:rPr>
        <w:t xml:space="preserve">Il met le bulletin de vote rempli dans l’enveloppe électorale qu’il introduit dans l’enveloppe de transmission. </w:t>
      </w:r>
      <w:r w:rsidRPr="00B96621">
        <w:rPr>
          <w:color w:val="231F20"/>
          <w:spacing w:val="-4"/>
          <w:sz w:val="17"/>
          <w:lang w:val="fr-CA"/>
        </w:rPr>
        <w:t xml:space="preserve">L’enveloppe </w:t>
      </w:r>
      <w:r w:rsidRPr="00B96621">
        <w:rPr>
          <w:color w:val="231F20"/>
          <w:sz w:val="17"/>
          <w:lang w:val="fr-CA"/>
        </w:rPr>
        <w:t xml:space="preserve">élec- </w:t>
      </w:r>
      <w:proofErr w:type="spellStart"/>
      <w:r w:rsidRPr="00B96621">
        <w:rPr>
          <w:color w:val="231F20"/>
          <w:sz w:val="17"/>
          <w:lang w:val="fr-CA"/>
        </w:rPr>
        <w:t>torale</w:t>
      </w:r>
      <w:proofErr w:type="spellEnd"/>
      <w:r w:rsidRPr="00B96621">
        <w:rPr>
          <w:color w:val="231F20"/>
          <w:sz w:val="17"/>
          <w:lang w:val="fr-CA"/>
        </w:rPr>
        <w:t xml:space="preserve"> ne doit pas contenir plus d’un bulletin de</w:t>
      </w:r>
      <w:r w:rsidRPr="00B96621">
        <w:rPr>
          <w:color w:val="231F20"/>
          <w:spacing w:val="-1"/>
          <w:sz w:val="17"/>
          <w:lang w:val="fr-CA"/>
        </w:rPr>
        <w:t xml:space="preserve"> </w:t>
      </w:r>
      <w:r w:rsidRPr="00B96621">
        <w:rPr>
          <w:color w:val="231F20"/>
          <w:sz w:val="17"/>
          <w:lang w:val="fr-CA"/>
        </w:rPr>
        <w:t>vote.</w:t>
      </w:r>
    </w:p>
    <w:p w14:paraId="1D501AE1" w14:textId="77777777" w:rsidR="00546DE7" w:rsidRDefault="00286D6C">
      <w:pPr>
        <w:pStyle w:val="Prrafodelista"/>
        <w:numPr>
          <w:ilvl w:val="0"/>
          <w:numId w:val="15"/>
        </w:numPr>
        <w:tabs>
          <w:tab w:val="left" w:pos="523"/>
        </w:tabs>
        <w:spacing w:before="84"/>
        <w:ind w:left="522"/>
        <w:rPr>
          <w:sz w:val="17"/>
        </w:rPr>
      </w:pPr>
      <w:proofErr w:type="spellStart"/>
      <w:r>
        <w:rPr>
          <w:color w:val="231F20"/>
          <w:sz w:val="17"/>
        </w:rPr>
        <w:t>Sont</w:t>
      </w:r>
      <w:proofErr w:type="spellEnd"/>
      <w:r>
        <w:rPr>
          <w:color w:val="231F20"/>
          <w:sz w:val="17"/>
        </w:rPr>
        <w:t xml:space="preserve"> </w:t>
      </w:r>
      <w:proofErr w:type="spellStart"/>
      <w:proofErr w:type="gramStart"/>
      <w:r>
        <w:rPr>
          <w:color w:val="231F20"/>
          <w:sz w:val="17"/>
        </w:rPr>
        <w:t>nuls</w:t>
      </w:r>
      <w:proofErr w:type="spellEnd"/>
      <w:r>
        <w:rPr>
          <w:color w:val="231F20"/>
          <w:spacing w:val="-1"/>
          <w:sz w:val="17"/>
        </w:rPr>
        <w:t xml:space="preserve"> </w:t>
      </w:r>
      <w:r>
        <w:rPr>
          <w:color w:val="231F20"/>
          <w:sz w:val="17"/>
        </w:rPr>
        <w:t>:</w:t>
      </w:r>
      <w:proofErr w:type="gramEnd"/>
    </w:p>
    <w:p w14:paraId="2523F199" w14:textId="77777777" w:rsidR="00546DE7" w:rsidRPr="00B96621" w:rsidRDefault="00286D6C">
      <w:pPr>
        <w:pStyle w:val="Prrafodelista"/>
        <w:numPr>
          <w:ilvl w:val="0"/>
          <w:numId w:val="13"/>
        </w:numPr>
        <w:tabs>
          <w:tab w:val="left" w:pos="685"/>
        </w:tabs>
        <w:ind w:hanging="342"/>
        <w:rPr>
          <w:sz w:val="17"/>
          <w:lang w:val="fr-CA"/>
        </w:rPr>
      </w:pPr>
      <w:proofErr w:type="gramStart"/>
      <w:r w:rsidRPr="00B96621">
        <w:rPr>
          <w:color w:val="231F20"/>
          <w:sz w:val="17"/>
          <w:lang w:val="fr-CA"/>
        </w:rPr>
        <w:t>tout</w:t>
      </w:r>
      <w:proofErr w:type="gramEnd"/>
      <w:r w:rsidRPr="00B96621">
        <w:rPr>
          <w:color w:val="231F20"/>
          <w:sz w:val="17"/>
          <w:lang w:val="fr-CA"/>
        </w:rPr>
        <w:t xml:space="preserve"> bulletin autre que celui qui a été </w:t>
      </w:r>
      <w:r w:rsidRPr="00B96621">
        <w:rPr>
          <w:color w:val="231F20"/>
          <w:spacing w:val="-4"/>
          <w:sz w:val="17"/>
          <w:lang w:val="fr-CA"/>
        </w:rPr>
        <w:t xml:space="preserve">envoyé </w:t>
      </w:r>
      <w:r w:rsidRPr="00B96621">
        <w:rPr>
          <w:color w:val="231F20"/>
          <w:sz w:val="17"/>
          <w:lang w:val="fr-CA"/>
        </w:rPr>
        <w:t>à l’électeur par le collège des bourgmestre et échevins</w:t>
      </w:r>
      <w:r w:rsidRPr="00B96621">
        <w:rPr>
          <w:color w:val="231F20"/>
          <w:spacing w:val="1"/>
          <w:sz w:val="17"/>
          <w:lang w:val="fr-CA"/>
        </w:rPr>
        <w:t xml:space="preserve"> </w:t>
      </w:r>
      <w:r w:rsidRPr="00B96621">
        <w:rPr>
          <w:color w:val="231F20"/>
          <w:sz w:val="17"/>
          <w:lang w:val="fr-CA"/>
        </w:rPr>
        <w:t>;</w:t>
      </w:r>
    </w:p>
    <w:p w14:paraId="6EF83579" w14:textId="77777777" w:rsidR="00546DE7" w:rsidRDefault="00286D6C">
      <w:pPr>
        <w:pStyle w:val="Prrafodelista"/>
        <w:numPr>
          <w:ilvl w:val="0"/>
          <w:numId w:val="13"/>
        </w:numPr>
        <w:tabs>
          <w:tab w:val="left" w:pos="685"/>
        </w:tabs>
        <w:ind w:hanging="342"/>
        <w:rPr>
          <w:sz w:val="17"/>
        </w:rPr>
      </w:pPr>
      <w:proofErr w:type="spellStart"/>
      <w:r>
        <w:rPr>
          <w:color w:val="231F20"/>
          <w:sz w:val="17"/>
        </w:rPr>
        <w:t>ce</w:t>
      </w:r>
      <w:proofErr w:type="spellEnd"/>
      <w:r>
        <w:rPr>
          <w:color w:val="231F20"/>
          <w:sz w:val="17"/>
        </w:rPr>
        <w:t xml:space="preserve"> bulletin</w:t>
      </w:r>
      <w:r>
        <w:rPr>
          <w:color w:val="231F20"/>
          <w:spacing w:val="-1"/>
          <w:sz w:val="17"/>
        </w:rPr>
        <w:t xml:space="preserve"> </w:t>
      </w:r>
      <w:proofErr w:type="spellStart"/>
      <w:r>
        <w:rPr>
          <w:color w:val="231F20"/>
          <w:sz w:val="17"/>
        </w:rPr>
        <w:t>même</w:t>
      </w:r>
      <w:proofErr w:type="spellEnd"/>
    </w:p>
    <w:p w14:paraId="43285A51" w14:textId="77777777" w:rsidR="00546DE7" w:rsidRPr="00B96621" w:rsidRDefault="00286D6C">
      <w:pPr>
        <w:pStyle w:val="Prrafodelista"/>
        <w:numPr>
          <w:ilvl w:val="1"/>
          <w:numId w:val="13"/>
        </w:numPr>
        <w:tabs>
          <w:tab w:val="left" w:pos="967"/>
          <w:tab w:val="left" w:pos="968"/>
        </w:tabs>
        <w:spacing w:before="67"/>
        <w:rPr>
          <w:sz w:val="17"/>
          <w:lang w:val="fr-CA"/>
        </w:rPr>
      </w:pPr>
      <w:proofErr w:type="gramStart"/>
      <w:r w:rsidRPr="00B96621">
        <w:rPr>
          <w:color w:val="231F20"/>
          <w:sz w:val="17"/>
          <w:lang w:val="fr-CA"/>
        </w:rPr>
        <w:t>si</w:t>
      </w:r>
      <w:proofErr w:type="gramEnd"/>
      <w:r w:rsidRPr="00B96621">
        <w:rPr>
          <w:color w:val="231F20"/>
          <w:sz w:val="17"/>
          <w:lang w:val="fr-CA"/>
        </w:rPr>
        <w:t xml:space="preserve"> l’électeur a émis plus de suffrages qu’il n’y a de candidats à élire</w:t>
      </w:r>
      <w:r w:rsidRPr="00B96621">
        <w:rPr>
          <w:color w:val="231F20"/>
          <w:spacing w:val="-1"/>
          <w:sz w:val="17"/>
          <w:lang w:val="fr-CA"/>
        </w:rPr>
        <w:t xml:space="preserve"> </w:t>
      </w:r>
      <w:r w:rsidRPr="00B96621">
        <w:rPr>
          <w:color w:val="231F20"/>
          <w:sz w:val="17"/>
          <w:lang w:val="fr-CA"/>
        </w:rPr>
        <w:t>;</w:t>
      </w:r>
    </w:p>
    <w:p w14:paraId="7E1DBCE6" w14:textId="77777777" w:rsidR="00546DE7" w:rsidRPr="00B96621" w:rsidRDefault="00286D6C">
      <w:pPr>
        <w:pStyle w:val="Prrafodelista"/>
        <w:numPr>
          <w:ilvl w:val="1"/>
          <w:numId w:val="13"/>
        </w:numPr>
        <w:tabs>
          <w:tab w:val="left" w:pos="967"/>
          <w:tab w:val="left" w:pos="968"/>
        </w:tabs>
        <w:spacing w:before="67"/>
        <w:rPr>
          <w:sz w:val="17"/>
          <w:lang w:val="fr-CA"/>
        </w:rPr>
      </w:pPr>
      <w:proofErr w:type="gramStart"/>
      <w:r w:rsidRPr="00B96621">
        <w:rPr>
          <w:color w:val="231F20"/>
          <w:sz w:val="17"/>
          <w:lang w:val="fr-CA"/>
        </w:rPr>
        <w:t>si</w:t>
      </w:r>
      <w:proofErr w:type="gramEnd"/>
      <w:r w:rsidRPr="00B96621">
        <w:rPr>
          <w:color w:val="231F20"/>
          <w:sz w:val="17"/>
          <w:lang w:val="fr-CA"/>
        </w:rPr>
        <w:t xml:space="preserve"> l’électeur n’a exprimé aucun suffrage</w:t>
      </w:r>
      <w:r w:rsidRPr="00B96621">
        <w:rPr>
          <w:color w:val="231F20"/>
          <w:spacing w:val="-1"/>
          <w:sz w:val="17"/>
          <w:lang w:val="fr-CA"/>
        </w:rPr>
        <w:t xml:space="preserve"> </w:t>
      </w:r>
      <w:r w:rsidRPr="00B96621">
        <w:rPr>
          <w:color w:val="231F20"/>
          <w:sz w:val="17"/>
          <w:lang w:val="fr-CA"/>
        </w:rPr>
        <w:t>;</w:t>
      </w:r>
    </w:p>
    <w:p w14:paraId="55E4BDD6" w14:textId="77777777" w:rsidR="00546DE7" w:rsidRPr="00B96621" w:rsidRDefault="00286D6C">
      <w:pPr>
        <w:pStyle w:val="Prrafodelista"/>
        <w:numPr>
          <w:ilvl w:val="1"/>
          <w:numId w:val="13"/>
        </w:numPr>
        <w:tabs>
          <w:tab w:val="left" w:pos="967"/>
          <w:tab w:val="left" w:pos="968"/>
        </w:tabs>
        <w:spacing w:before="67" w:line="288" w:lineRule="auto"/>
        <w:ind w:right="116"/>
        <w:rPr>
          <w:sz w:val="17"/>
          <w:lang w:val="fr-CA"/>
        </w:rPr>
      </w:pPr>
      <w:proofErr w:type="gramStart"/>
      <w:r w:rsidRPr="00B96621">
        <w:rPr>
          <w:color w:val="231F20"/>
          <w:sz w:val="17"/>
          <w:lang w:val="fr-CA"/>
        </w:rPr>
        <w:t>si</w:t>
      </w:r>
      <w:proofErr w:type="gramEnd"/>
      <w:r w:rsidRPr="00B96621">
        <w:rPr>
          <w:color w:val="231F20"/>
          <w:sz w:val="17"/>
          <w:lang w:val="fr-CA"/>
        </w:rPr>
        <w:t xml:space="preserve"> une rature, un signe ou une marque non autorisés par les dispositions qui figurent au point 1 de l’instruction peut rendre l’auteur reconnaissable</w:t>
      </w:r>
      <w:r w:rsidRPr="00B96621">
        <w:rPr>
          <w:color w:val="231F20"/>
          <w:spacing w:val="-1"/>
          <w:sz w:val="17"/>
          <w:lang w:val="fr-CA"/>
        </w:rPr>
        <w:t xml:space="preserve"> </w:t>
      </w:r>
      <w:r w:rsidRPr="00B96621">
        <w:rPr>
          <w:color w:val="231F20"/>
          <w:sz w:val="17"/>
          <w:lang w:val="fr-CA"/>
        </w:rPr>
        <w:t>;</w:t>
      </w:r>
    </w:p>
    <w:p w14:paraId="4353A55E" w14:textId="77777777" w:rsidR="00546DE7" w:rsidRPr="00B96621" w:rsidRDefault="00286D6C">
      <w:pPr>
        <w:pStyle w:val="Prrafodelista"/>
        <w:numPr>
          <w:ilvl w:val="1"/>
          <w:numId w:val="13"/>
        </w:numPr>
        <w:tabs>
          <w:tab w:val="left" w:pos="967"/>
          <w:tab w:val="left" w:pos="968"/>
        </w:tabs>
        <w:spacing w:before="27"/>
        <w:rPr>
          <w:sz w:val="17"/>
          <w:lang w:val="fr-CA"/>
        </w:rPr>
      </w:pPr>
      <w:proofErr w:type="gramStart"/>
      <w:r w:rsidRPr="00B96621">
        <w:rPr>
          <w:color w:val="231F20"/>
          <w:sz w:val="17"/>
          <w:lang w:val="fr-CA"/>
        </w:rPr>
        <w:t>s’il</w:t>
      </w:r>
      <w:proofErr w:type="gramEnd"/>
      <w:r w:rsidRPr="00B96621">
        <w:rPr>
          <w:color w:val="231F20"/>
          <w:sz w:val="17"/>
          <w:lang w:val="fr-CA"/>
        </w:rPr>
        <w:t xml:space="preserve"> contient à l’intérieur un papier ou un objet quelconque</w:t>
      </w:r>
    </w:p>
    <w:p w14:paraId="7AFBCCD4" w14:textId="77777777" w:rsidR="00546DE7" w:rsidRPr="00B96621" w:rsidRDefault="00286D6C">
      <w:pPr>
        <w:pStyle w:val="Prrafodelista"/>
        <w:numPr>
          <w:ilvl w:val="1"/>
          <w:numId w:val="13"/>
        </w:numPr>
        <w:tabs>
          <w:tab w:val="left" w:pos="967"/>
          <w:tab w:val="left" w:pos="968"/>
        </w:tabs>
        <w:spacing w:before="67" w:line="288" w:lineRule="auto"/>
        <w:ind w:right="115"/>
        <w:rPr>
          <w:sz w:val="17"/>
          <w:lang w:val="fr-CA"/>
        </w:rPr>
      </w:pPr>
      <w:proofErr w:type="gramStart"/>
      <w:r w:rsidRPr="00B96621">
        <w:rPr>
          <w:color w:val="231F20"/>
          <w:sz w:val="17"/>
          <w:lang w:val="fr-CA"/>
        </w:rPr>
        <w:t>s’il</w:t>
      </w:r>
      <w:proofErr w:type="gramEnd"/>
      <w:r w:rsidRPr="00B96621">
        <w:rPr>
          <w:color w:val="231F20"/>
          <w:sz w:val="17"/>
          <w:lang w:val="fr-CA"/>
        </w:rPr>
        <w:t xml:space="preserve"> figure dans une autre enveloppe que l’enveloppe électorale qui a été </w:t>
      </w:r>
      <w:r w:rsidRPr="00B96621">
        <w:rPr>
          <w:color w:val="231F20"/>
          <w:spacing w:val="-3"/>
          <w:sz w:val="17"/>
          <w:lang w:val="fr-CA"/>
        </w:rPr>
        <w:t xml:space="preserve">envoyée </w:t>
      </w:r>
      <w:r w:rsidRPr="00B96621">
        <w:rPr>
          <w:color w:val="231F20"/>
          <w:sz w:val="17"/>
          <w:lang w:val="fr-CA"/>
        </w:rPr>
        <w:t>à l’électeur, ou si cette enveloppe électorale contient un signe qui peut rendre l’auteur</w:t>
      </w:r>
      <w:r w:rsidRPr="00B96621">
        <w:rPr>
          <w:color w:val="231F20"/>
          <w:spacing w:val="-1"/>
          <w:sz w:val="17"/>
          <w:lang w:val="fr-CA"/>
        </w:rPr>
        <w:t xml:space="preserve"> </w:t>
      </w:r>
      <w:r w:rsidRPr="00B96621">
        <w:rPr>
          <w:color w:val="231F20"/>
          <w:sz w:val="17"/>
          <w:lang w:val="fr-CA"/>
        </w:rPr>
        <w:t>reconnaissable.</w:t>
      </w:r>
    </w:p>
    <w:p w14:paraId="28EDDE5F" w14:textId="77777777" w:rsidR="00546DE7" w:rsidRPr="00B96621" w:rsidRDefault="00286D6C">
      <w:pPr>
        <w:pStyle w:val="Prrafodelista"/>
        <w:numPr>
          <w:ilvl w:val="0"/>
          <w:numId w:val="15"/>
        </w:numPr>
        <w:tabs>
          <w:tab w:val="left" w:pos="535"/>
        </w:tabs>
        <w:spacing w:before="84"/>
        <w:ind w:left="534" w:hanging="192"/>
        <w:rPr>
          <w:sz w:val="17"/>
          <w:lang w:val="fr-CA"/>
        </w:rPr>
      </w:pPr>
      <w:r w:rsidRPr="00B96621">
        <w:rPr>
          <w:color w:val="231F20"/>
          <w:sz w:val="17"/>
          <w:lang w:val="fr-CA"/>
        </w:rPr>
        <w:t>Celui</w:t>
      </w:r>
      <w:r w:rsidRPr="00B96621">
        <w:rPr>
          <w:color w:val="231F20"/>
          <w:spacing w:val="10"/>
          <w:sz w:val="17"/>
          <w:lang w:val="fr-CA"/>
        </w:rPr>
        <w:t xml:space="preserve"> </w:t>
      </w:r>
      <w:r w:rsidRPr="00B96621">
        <w:rPr>
          <w:color w:val="231F20"/>
          <w:sz w:val="17"/>
          <w:lang w:val="fr-CA"/>
        </w:rPr>
        <w:t>qui</w:t>
      </w:r>
      <w:r w:rsidRPr="00B96621">
        <w:rPr>
          <w:color w:val="231F20"/>
          <w:spacing w:val="10"/>
          <w:sz w:val="17"/>
          <w:lang w:val="fr-CA"/>
        </w:rPr>
        <w:t xml:space="preserve"> </w:t>
      </w:r>
      <w:r w:rsidRPr="00B96621">
        <w:rPr>
          <w:color w:val="231F20"/>
          <w:sz w:val="17"/>
          <w:lang w:val="fr-CA"/>
        </w:rPr>
        <w:t>vote</w:t>
      </w:r>
      <w:r w:rsidRPr="00B96621">
        <w:rPr>
          <w:color w:val="231F20"/>
          <w:spacing w:val="11"/>
          <w:sz w:val="17"/>
          <w:lang w:val="fr-CA"/>
        </w:rPr>
        <w:t xml:space="preserve"> </w:t>
      </w:r>
      <w:r w:rsidRPr="00B96621">
        <w:rPr>
          <w:color w:val="231F20"/>
          <w:sz w:val="17"/>
          <w:lang w:val="fr-CA"/>
        </w:rPr>
        <w:t>sans</w:t>
      </w:r>
      <w:r w:rsidRPr="00B96621">
        <w:rPr>
          <w:color w:val="231F20"/>
          <w:spacing w:val="10"/>
          <w:sz w:val="17"/>
          <w:lang w:val="fr-CA"/>
        </w:rPr>
        <w:t xml:space="preserve"> </w:t>
      </w:r>
      <w:r w:rsidRPr="00B96621">
        <w:rPr>
          <w:color w:val="231F20"/>
          <w:sz w:val="17"/>
          <w:lang w:val="fr-CA"/>
        </w:rPr>
        <w:t>en</w:t>
      </w:r>
      <w:r w:rsidRPr="00B96621">
        <w:rPr>
          <w:color w:val="231F20"/>
          <w:spacing w:val="10"/>
          <w:sz w:val="17"/>
          <w:lang w:val="fr-CA"/>
        </w:rPr>
        <w:t xml:space="preserve"> </w:t>
      </w:r>
      <w:r w:rsidRPr="00B96621">
        <w:rPr>
          <w:color w:val="231F20"/>
          <w:sz w:val="17"/>
          <w:lang w:val="fr-CA"/>
        </w:rPr>
        <w:t>avoir</w:t>
      </w:r>
      <w:r w:rsidRPr="00B96621">
        <w:rPr>
          <w:color w:val="231F20"/>
          <w:spacing w:val="11"/>
          <w:sz w:val="17"/>
          <w:lang w:val="fr-CA"/>
        </w:rPr>
        <w:t xml:space="preserve"> </w:t>
      </w:r>
      <w:r w:rsidRPr="00B96621">
        <w:rPr>
          <w:color w:val="231F20"/>
          <w:sz w:val="17"/>
          <w:lang w:val="fr-CA"/>
        </w:rPr>
        <w:t>le</w:t>
      </w:r>
      <w:r w:rsidRPr="00B96621">
        <w:rPr>
          <w:color w:val="231F20"/>
          <w:spacing w:val="10"/>
          <w:sz w:val="17"/>
          <w:lang w:val="fr-CA"/>
        </w:rPr>
        <w:t xml:space="preserve"> </w:t>
      </w:r>
      <w:r w:rsidRPr="00B96621">
        <w:rPr>
          <w:color w:val="231F20"/>
          <w:sz w:val="17"/>
          <w:lang w:val="fr-CA"/>
        </w:rPr>
        <w:t>droit</w:t>
      </w:r>
      <w:r w:rsidRPr="00B96621">
        <w:rPr>
          <w:color w:val="231F20"/>
          <w:spacing w:val="10"/>
          <w:sz w:val="17"/>
          <w:lang w:val="fr-CA"/>
        </w:rPr>
        <w:t xml:space="preserve"> </w:t>
      </w:r>
      <w:r w:rsidRPr="00B96621">
        <w:rPr>
          <w:color w:val="231F20"/>
          <w:sz w:val="17"/>
          <w:lang w:val="fr-CA"/>
        </w:rPr>
        <w:t>est</w:t>
      </w:r>
      <w:r w:rsidRPr="00B96621">
        <w:rPr>
          <w:color w:val="231F20"/>
          <w:spacing w:val="11"/>
          <w:sz w:val="17"/>
          <w:lang w:val="fr-CA"/>
        </w:rPr>
        <w:t xml:space="preserve"> </w:t>
      </w:r>
      <w:r w:rsidRPr="00B96621">
        <w:rPr>
          <w:color w:val="231F20"/>
          <w:sz w:val="17"/>
          <w:lang w:val="fr-CA"/>
        </w:rPr>
        <w:t>puni</w:t>
      </w:r>
      <w:r w:rsidRPr="00B96621">
        <w:rPr>
          <w:color w:val="231F20"/>
          <w:spacing w:val="10"/>
          <w:sz w:val="17"/>
          <w:lang w:val="fr-CA"/>
        </w:rPr>
        <w:t xml:space="preserve"> </w:t>
      </w:r>
      <w:r w:rsidRPr="00B96621">
        <w:rPr>
          <w:color w:val="231F20"/>
          <w:sz w:val="17"/>
          <w:lang w:val="fr-CA"/>
        </w:rPr>
        <w:t>d’un</w:t>
      </w:r>
      <w:r w:rsidRPr="00B96621">
        <w:rPr>
          <w:color w:val="231F20"/>
          <w:spacing w:val="10"/>
          <w:sz w:val="17"/>
          <w:lang w:val="fr-CA"/>
        </w:rPr>
        <w:t xml:space="preserve"> </w:t>
      </w:r>
      <w:r w:rsidRPr="00B96621">
        <w:rPr>
          <w:color w:val="231F20"/>
          <w:sz w:val="17"/>
          <w:lang w:val="fr-CA"/>
        </w:rPr>
        <w:t>emprisonnement</w:t>
      </w:r>
      <w:r w:rsidRPr="00B96621">
        <w:rPr>
          <w:color w:val="231F20"/>
          <w:spacing w:val="11"/>
          <w:sz w:val="17"/>
          <w:lang w:val="fr-CA"/>
        </w:rPr>
        <w:t xml:space="preserve"> </w:t>
      </w:r>
      <w:r w:rsidRPr="00B96621">
        <w:rPr>
          <w:color w:val="231F20"/>
          <w:sz w:val="17"/>
          <w:lang w:val="fr-CA"/>
        </w:rPr>
        <w:t>de</w:t>
      </w:r>
      <w:r w:rsidRPr="00B96621">
        <w:rPr>
          <w:color w:val="231F20"/>
          <w:spacing w:val="10"/>
          <w:sz w:val="17"/>
          <w:lang w:val="fr-CA"/>
        </w:rPr>
        <w:t xml:space="preserve"> </w:t>
      </w:r>
      <w:r w:rsidRPr="00B96621">
        <w:rPr>
          <w:color w:val="231F20"/>
          <w:sz w:val="17"/>
          <w:lang w:val="fr-CA"/>
        </w:rPr>
        <w:t>huit</w:t>
      </w:r>
      <w:r w:rsidRPr="00B96621">
        <w:rPr>
          <w:color w:val="231F20"/>
          <w:spacing w:val="10"/>
          <w:sz w:val="17"/>
          <w:lang w:val="fr-CA"/>
        </w:rPr>
        <w:t xml:space="preserve"> </w:t>
      </w:r>
      <w:r w:rsidRPr="00B96621">
        <w:rPr>
          <w:color w:val="231F20"/>
          <w:sz w:val="17"/>
          <w:lang w:val="fr-CA"/>
        </w:rPr>
        <w:t>jours</w:t>
      </w:r>
      <w:r w:rsidRPr="00B96621">
        <w:rPr>
          <w:color w:val="231F20"/>
          <w:spacing w:val="11"/>
          <w:sz w:val="17"/>
          <w:lang w:val="fr-CA"/>
        </w:rPr>
        <w:t xml:space="preserve"> </w:t>
      </w:r>
      <w:r w:rsidRPr="00B96621">
        <w:rPr>
          <w:color w:val="231F20"/>
          <w:sz w:val="17"/>
          <w:lang w:val="fr-CA"/>
        </w:rPr>
        <w:t>à</w:t>
      </w:r>
      <w:r w:rsidRPr="00B96621">
        <w:rPr>
          <w:color w:val="231F20"/>
          <w:spacing w:val="10"/>
          <w:sz w:val="17"/>
          <w:lang w:val="fr-CA"/>
        </w:rPr>
        <w:t xml:space="preserve"> </w:t>
      </w:r>
      <w:r w:rsidRPr="00B96621">
        <w:rPr>
          <w:color w:val="231F20"/>
          <w:sz w:val="17"/>
          <w:lang w:val="fr-CA"/>
        </w:rPr>
        <w:t>quinze</w:t>
      </w:r>
      <w:r w:rsidRPr="00B96621">
        <w:rPr>
          <w:color w:val="231F20"/>
          <w:spacing w:val="10"/>
          <w:sz w:val="17"/>
          <w:lang w:val="fr-CA"/>
        </w:rPr>
        <w:t xml:space="preserve"> </w:t>
      </w:r>
      <w:r w:rsidRPr="00B96621">
        <w:rPr>
          <w:color w:val="231F20"/>
          <w:sz w:val="17"/>
          <w:lang w:val="fr-CA"/>
        </w:rPr>
        <w:t>jours</w:t>
      </w:r>
      <w:r w:rsidRPr="00B96621">
        <w:rPr>
          <w:color w:val="231F20"/>
          <w:spacing w:val="11"/>
          <w:sz w:val="17"/>
          <w:lang w:val="fr-CA"/>
        </w:rPr>
        <w:t xml:space="preserve"> </w:t>
      </w:r>
      <w:r w:rsidRPr="00B96621">
        <w:rPr>
          <w:color w:val="231F20"/>
          <w:sz w:val="17"/>
          <w:lang w:val="fr-CA"/>
        </w:rPr>
        <w:t>et</w:t>
      </w:r>
      <w:r w:rsidRPr="00B96621">
        <w:rPr>
          <w:color w:val="231F20"/>
          <w:spacing w:val="10"/>
          <w:sz w:val="17"/>
          <w:lang w:val="fr-CA"/>
        </w:rPr>
        <w:t xml:space="preserve"> </w:t>
      </w:r>
      <w:r w:rsidRPr="00B96621">
        <w:rPr>
          <w:color w:val="231F20"/>
          <w:sz w:val="17"/>
          <w:lang w:val="fr-CA"/>
        </w:rPr>
        <w:t>d’une</w:t>
      </w:r>
      <w:r w:rsidRPr="00B96621">
        <w:rPr>
          <w:color w:val="231F20"/>
          <w:spacing w:val="10"/>
          <w:sz w:val="17"/>
          <w:lang w:val="fr-CA"/>
        </w:rPr>
        <w:t xml:space="preserve"> </w:t>
      </w:r>
      <w:r w:rsidRPr="00B96621">
        <w:rPr>
          <w:color w:val="231F20"/>
          <w:sz w:val="17"/>
          <w:lang w:val="fr-CA"/>
        </w:rPr>
        <w:t>amende</w:t>
      </w:r>
      <w:r w:rsidRPr="00B96621">
        <w:rPr>
          <w:color w:val="231F20"/>
          <w:spacing w:val="11"/>
          <w:sz w:val="17"/>
          <w:lang w:val="fr-CA"/>
        </w:rPr>
        <w:t xml:space="preserve"> </w:t>
      </w:r>
      <w:r w:rsidRPr="00B96621">
        <w:rPr>
          <w:color w:val="231F20"/>
          <w:sz w:val="17"/>
          <w:lang w:val="fr-CA"/>
        </w:rPr>
        <w:t>de</w:t>
      </w:r>
      <w:r w:rsidRPr="00B96621">
        <w:rPr>
          <w:color w:val="231F20"/>
          <w:spacing w:val="10"/>
          <w:sz w:val="17"/>
          <w:lang w:val="fr-CA"/>
        </w:rPr>
        <w:t xml:space="preserve"> </w:t>
      </w:r>
      <w:r w:rsidRPr="00B96621">
        <w:rPr>
          <w:color w:val="231F20"/>
          <w:sz w:val="17"/>
          <w:lang w:val="fr-CA"/>
        </w:rPr>
        <w:t>251</w:t>
      </w:r>
      <w:r w:rsidRPr="00B96621">
        <w:rPr>
          <w:color w:val="231F20"/>
          <w:spacing w:val="10"/>
          <w:sz w:val="17"/>
          <w:lang w:val="fr-CA"/>
        </w:rPr>
        <w:t xml:space="preserve"> </w:t>
      </w:r>
      <w:r w:rsidRPr="00B96621">
        <w:rPr>
          <w:color w:val="231F20"/>
          <w:sz w:val="17"/>
          <w:lang w:val="fr-CA"/>
        </w:rPr>
        <w:t>à</w:t>
      </w:r>
    </w:p>
    <w:p w14:paraId="4878B801" w14:textId="77777777" w:rsidR="00546DE7" w:rsidRPr="00B96621" w:rsidRDefault="00286D6C">
      <w:pPr>
        <w:pStyle w:val="Textoindependiente"/>
        <w:spacing w:before="38" w:line="288" w:lineRule="auto"/>
        <w:ind w:right="109"/>
        <w:rPr>
          <w:lang w:val="fr-CA"/>
        </w:rPr>
      </w:pPr>
      <w:r w:rsidRPr="00B96621">
        <w:rPr>
          <w:color w:val="231F20"/>
          <w:lang w:val="fr-CA"/>
        </w:rPr>
        <w:t>2.000 euros. Est puni d’un emprisonnement d’un mois à un an et d’une amende de 251 à 10.000 euros celui qui vote sous le nom d’un autre électeur.</w:t>
      </w:r>
    </w:p>
    <w:p w14:paraId="5A37E1DE" w14:textId="77777777" w:rsidR="00546DE7" w:rsidRPr="00B96621" w:rsidRDefault="00286D6C">
      <w:pPr>
        <w:pStyle w:val="Prrafodelista"/>
        <w:numPr>
          <w:ilvl w:val="2"/>
          <w:numId w:val="16"/>
        </w:numPr>
        <w:tabs>
          <w:tab w:val="left" w:pos="562"/>
        </w:tabs>
        <w:spacing w:before="112"/>
        <w:ind w:hanging="219"/>
        <w:rPr>
          <w:i/>
          <w:sz w:val="17"/>
          <w:lang w:val="fr-CA"/>
        </w:rPr>
      </w:pPr>
      <w:proofErr w:type="gramStart"/>
      <w:r w:rsidRPr="00B96621">
        <w:rPr>
          <w:i/>
          <w:color w:val="231F20"/>
          <w:sz w:val="17"/>
          <w:lang w:val="fr-CA"/>
        </w:rPr>
        <w:t>qui</w:t>
      </w:r>
      <w:proofErr w:type="gramEnd"/>
      <w:r w:rsidRPr="00B96621">
        <w:rPr>
          <w:i/>
          <w:color w:val="231F20"/>
          <w:sz w:val="17"/>
          <w:lang w:val="fr-CA"/>
        </w:rPr>
        <w:t xml:space="preserve"> se font d’après le scrutin majoritaire</w:t>
      </w:r>
      <w:r w:rsidRPr="00B96621">
        <w:rPr>
          <w:i/>
          <w:color w:val="231F20"/>
          <w:spacing w:val="-1"/>
          <w:sz w:val="17"/>
          <w:lang w:val="fr-CA"/>
        </w:rPr>
        <w:t xml:space="preserve"> </w:t>
      </w:r>
      <w:r w:rsidRPr="00B96621">
        <w:rPr>
          <w:i/>
          <w:color w:val="231F20"/>
          <w:sz w:val="17"/>
          <w:lang w:val="fr-CA"/>
        </w:rPr>
        <w:t>:</w:t>
      </w:r>
    </w:p>
    <w:p w14:paraId="2CE0E3E2" w14:textId="77777777" w:rsidR="00546DE7" w:rsidRPr="00B96621" w:rsidRDefault="00286D6C">
      <w:pPr>
        <w:pStyle w:val="Prrafodelista"/>
        <w:numPr>
          <w:ilvl w:val="0"/>
          <w:numId w:val="12"/>
        </w:numPr>
        <w:tabs>
          <w:tab w:val="left" w:pos="516"/>
        </w:tabs>
        <w:spacing w:before="124" w:line="288" w:lineRule="auto"/>
        <w:ind w:right="104" w:firstLine="226"/>
        <w:rPr>
          <w:sz w:val="17"/>
          <w:lang w:val="fr-CA"/>
        </w:rPr>
      </w:pPr>
      <w:r w:rsidRPr="00B96621">
        <w:rPr>
          <w:color w:val="231F20"/>
          <w:spacing w:val="-3"/>
          <w:sz w:val="17"/>
          <w:lang w:val="fr-CA"/>
        </w:rPr>
        <w:t>L’électeur</w:t>
      </w:r>
      <w:r w:rsidRPr="00B96621">
        <w:rPr>
          <w:color w:val="231F20"/>
          <w:spacing w:val="-8"/>
          <w:sz w:val="17"/>
          <w:lang w:val="fr-CA"/>
        </w:rPr>
        <w:t xml:space="preserve"> </w:t>
      </w:r>
      <w:r w:rsidRPr="00B96621">
        <w:rPr>
          <w:color w:val="231F20"/>
          <w:sz w:val="17"/>
          <w:lang w:val="fr-CA"/>
        </w:rPr>
        <w:t>ne</w:t>
      </w:r>
      <w:r w:rsidRPr="00B96621">
        <w:rPr>
          <w:color w:val="231F20"/>
          <w:spacing w:val="-8"/>
          <w:sz w:val="17"/>
          <w:lang w:val="fr-CA"/>
        </w:rPr>
        <w:t xml:space="preserve"> </w:t>
      </w:r>
      <w:r w:rsidRPr="00B96621">
        <w:rPr>
          <w:color w:val="231F20"/>
          <w:sz w:val="17"/>
          <w:lang w:val="fr-CA"/>
        </w:rPr>
        <w:t>peut</w:t>
      </w:r>
      <w:r w:rsidRPr="00B96621">
        <w:rPr>
          <w:color w:val="231F20"/>
          <w:spacing w:val="-7"/>
          <w:sz w:val="17"/>
          <w:lang w:val="fr-CA"/>
        </w:rPr>
        <w:t xml:space="preserve"> </w:t>
      </w:r>
      <w:r w:rsidRPr="00B96621">
        <w:rPr>
          <w:color w:val="231F20"/>
          <w:sz w:val="17"/>
          <w:lang w:val="fr-CA"/>
        </w:rPr>
        <w:t>émettre</w:t>
      </w:r>
      <w:r w:rsidRPr="00B96621">
        <w:rPr>
          <w:color w:val="231F20"/>
          <w:spacing w:val="-8"/>
          <w:sz w:val="17"/>
          <w:lang w:val="fr-CA"/>
        </w:rPr>
        <w:t xml:space="preserve"> </w:t>
      </w:r>
      <w:r w:rsidRPr="00B96621">
        <w:rPr>
          <w:color w:val="231F20"/>
          <w:sz w:val="17"/>
          <w:lang w:val="fr-CA"/>
        </w:rPr>
        <w:t>plus</w:t>
      </w:r>
      <w:r w:rsidRPr="00B96621">
        <w:rPr>
          <w:color w:val="231F20"/>
          <w:spacing w:val="-8"/>
          <w:sz w:val="17"/>
          <w:lang w:val="fr-CA"/>
        </w:rPr>
        <w:t xml:space="preserve"> </w:t>
      </w:r>
      <w:r w:rsidRPr="00B96621">
        <w:rPr>
          <w:color w:val="231F20"/>
          <w:sz w:val="17"/>
          <w:lang w:val="fr-CA"/>
        </w:rPr>
        <w:t>de</w:t>
      </w:r>
      <w:r w:rsidRPr="00B96621">
        <w:rPr>
          <w:color w:val="231F20"/>
          <w:spacing w:val="-7"/>
          <w:sz w:val="17"/>
          <w:lang w:val="fr-CA"/>
        </w:rPr>
        <w:t xml:space="preserve"> </w:t>
      </w:r>
      <w:r w:rsidRPr="00B96621">
        <w:rPr>
          <w:color w:val="231F20"/>
          <w:sz w:val="17"/>
          <w:lang w:val="fr-CA"/>
        </w:rPr>
        <w:t>suffrages</w:t>
      </w:r>
      <w:r w:rsidRPr="00B96621">
        <w:rPr>
          <w:color w:val="231F20"/>
          <w:spacing w:val="-8"/>
          <w:sz w:val="17"/>
          <w:lang w:val="fr-CA"/>
        </w:rPr>
        <w:t xml:space="preserve"> </w:t>
      </w:r>
      <w:r w:rsidRPr="00B96621">
        <w:rPr>
          <w:color w:val="231F20"/>
          <w:sz w:val="17"/>
          <w:lang w:val="fr-CA"/>
        </w:rPr>
        <w:t>qu’il</w:t>
      </w:r>
      <w:r w:rsidRPr="00B96621">
        <w:rPr>
          <w:color w:val="231F20"/>
          <w:spacing w:val="-8"/>
          <w:sz w:val="17"/>
          <w:lang w:val="fr-CA"/>
        </w:rPr>
        <w:t xml:space="preserve"> </w:t>
      </w:r>
      <w:r w:rsidRPr="00B96621">
        <w:rPr>
          <w:color w:val="231F20"/>
          <w:sz w:val="17"/>
          <w:lang w:val="fr-CA"/>
        </w:rPr>
        <w:t>n’y</w:t>
      </w:r>
      <w:r w:rsidRPr="00B96621">
        <w:rPr>
          <w:color w:val="231F20"/>
          <w:spacing w:val="-7"/>
          <w:sz w:val="17"/>
          <w:lang w:val="fr-CA"/>
        </w:rPr>
        <w:t xml:space="preserve"> </w:t>
      </w:r>
      <w:r w:rsidRPr="00B96621">
        <w:rPr>
          <w:color w:val="231F20"/>
          <w:sz w:val="17"/>
          <w:lang w:val="fr-CA"/>
        </w:rPr>
        <w:t>a</w:t>
      </w:r>
      <w:r w:rsidRPr="00B96621">
        <w:rPr>
          <w:color w:val="231F20"/>
          <w:spacing w:val="-8"/>
          <w:sz w:val="17"/>
          <w:lang w:val="fr-CA"/>
        </w:rPr>
        <w:t xml:space="preserve"> </w:t>
      </w:r>
      <w:r w:rsidRPr="00B96621">
        <w:rPr>
          <w:color w:val="231F20"/>
          <w:sz w:val="17"/>
          <w:lang w:val="fr-CA"/>
        </w:rPr>
        <w:t>de</w:t>
      </w:r>
      <w:r w:rsidRPr="00B96621">
        <w:rPr>
          <w:color w:val="231F20"/>
          <w:spacing w:val="-8"/>
          <w:sz w:val="17"/>
          <w:lang w:val="fr-CA"/>
        </w:rPr>
        <w:t xml:space="preserve"> </w:t>
      </w:r>
      <w:r w:rsidRPr="00B96621">
        <w:rPr>
          <w:color w:val="231F20"/>
          <w:sz w:val="17"/>
          <w:lang w:val="fr-CA"/>
        </w:rPr>
        <w:t>mandats</w:t>
      </w:r>
      <w:r w:rsidRPr="00B96621">
        <w:rPr>
          <w:color w:val="231F20"/>
          <w:spacing w:val="-7"/>
          <w:sz w:val="17"/>
          <w:lang w:val="fr-CA"/>
        </w:rPr>
        <w:t xml:space="preserve"> </w:t>
      </w:r>
      <w:r w:rsidRPr="00B96621">
        <w:rPr>
          <w:color w:val="231F20"/>
          <w:sz w:val="17"/>
          <w:lang w:val="fr-CA"/>
        </w:rPr>
        <w:t>à</w:t>
      </w:r>
      <w:r w:rsidRPr="00B96621">
        <w:rPr>
          <w:color w:val="231F20"/>
          <w:spacing w:val="-8"/>
          <w:sz w:val="17"/>
          <w:lang w:val="fr-CA"/>
        </w:rPr>
        <w:t xml:space="preserve"> </w:t>
      </w:r>
      <w:r w:rsidRPr="00B96621">
        <w:rPr>
          <w:color w:val="231F20"/>
          <w:sz w:val="17"/>
          <w:lang w:val="fr-CA"/>
        </w:rPr>
        <w:t>pourvoir.</w:t>
      </w:r>
      <w:r w:rsidRPr="00B96621">
        <w:rPr>
          <w:color w:val="231F20"/>
          <w:spacing w:val="-19"/>
          <w:sz w:val="17"/>
          <w:lang w:val="fr-CA"/>
        </w:rPr>
        <w:t xml:space="preserve"> </w:t>
      </w:r>
      <w:r w:rsidRPr="00B96621">
        <w:rPr>
          <w:color w:val="231F20"/>
          <w:sz w:val="17"/>
          <w:lang w:val="fr-CA"/>
        </w:rPr>
        <w:t>Il</w:t>
      </w:r>
      <w:r w:rsidRPr="00B96621">
        <w:rPr>
          <w:color w:val="231F20"/>
          <w:spacing w:val="-7"/>
          <w:sz w:val="17"/>
          <w:lang w:val="fr-CA"/>
        </w:rPr>
        <w:t xml:space="preserve"> </w:t>
      </w:r>
      <w:r w:rsidRPr="00B96621">
        <w:rPr>
          <w:color w:val="231F20"/>
          <w:sz w:val="17"/>
          <w:lang w:val="fr-CA"/>
        </w:rPr>
        <w:t>ne</w:t>
      </w:r>
      <w:r w:rsidRPr="00B96621">
        <w:rPr>
          <w:color w:val="231F20"/>
          <w:spacing w:val="-8"/>
          <w:sz w:val="17"/>
          <w:lang w:val="fr-CA"/>
        </w:rPr>
        <w:t xml:space="preserve"> </w:t>
      </w:r>
      <w:r w:rsidRPr="00B96621">
        <w:rPr>
          <w:color w:val="231F20"/>
          <w:sz w:val="17"/>
          <w:lang w:val="fr-CA"/>
        </w:rPr>
        <w:t>peut</w:t>
      </w:r>
      <w:r w:rsidRPr="00B96621">
        <w:rPr>
          <w:color w:val="231F20"/>
          <w:spacing w:val="-8"/>
          <w:sz w:val="17"/>
          <w:lang w:val="fr-CA"/>
        </w:rPr>
        <w:t xml:space="preserve"> </w:t>
      </w:r>
      <w:r w:rsidRPr="00B96621">
        <w:rPr>
          <w:color w:val="231F20"/>
          <w:sz w:val="17"/>
          <w:lang w:val="fr-CA"/>
        </w:rPr>
        <w:t>donc</w:t>
      </w:r>
      <w:r w:rsidRPr="00B96621">
        <w:rPr>
          <w:color w:val="231F20"/>
          <w:spacing w:val="-7"/>
          <w:sz w:val="17"/>
          <w:lang w:val="fr-CA"/>
        </w:rPr>
        <w:t xml:space="preserve"> </w:t>
      </w:r>
      <w:r w:rsidRPr="00B96621">
        <w:rPr>
          <w:color w:val="231F20"/>
          <w:sz w:val="17"/>
          <w:lang w:val="fr-CA"/>
        </w:rPr>
        <w:t>pas</w:t>
      </w:r>
      <w:r w:rsidRPr="00B96621">
        <w:rPr>
          <w:color w:val="231F20"/>
          <w:spacing w:val="-8"/>
          <w:sz w:val="17"/>
          <w:lang w:val="fr-CA"/>
        </w:rPr>
        <w:t xml:space="preserve"> </w:t>
      </w:r>
      <w:r w:rsidRPr="00B96621">
        <w:rPr>
          <w:color w:val="231F20"/>
          <w:sz w:val="17"/>
          <w:lang w:val="fr-CA"/>
        </w:rPr>
        <w:t>émettre</w:t>
      </w:r>
      <w:r w:rsidRPr="00B96621">
        <w:rPr>
          <w:color w:val="231F20"/>
          <w:spacing w:val="-8"/>
          <w:sz w:val="17"/>
          <w:lang w:val="fr-CA"/>
        </w:rPr>
        <w:t xml:space="preserve"> </w:t>
      </w:r>
      <w:r w:rsidRPr="00B96621">
        <w:rPr>
          <w:color w:val="231F20"/>
          <w:sz w:val="17"/>
          <w:lang w:val="fr-CA"/>
        </w:rPr>
        <w:t>plus</w:t>
      </w:r>
      <w:r w:rsidRPr="00B96621">
        <w:rPr>
          <w:color w:val="231F20"/>
          <w:spacing w:val="-7"/>
          <w:sz w:val="17"/>
          <w:lang w:val="fr-CA"/>
        </w:rPr>
        <w:t xml:space="preserve"> </w:t>
      </w:r>
      <w:r w:rsidRPr="00B96621">
        <w:rPr>
          <w:color w:val="231F20"/>
          <w:sz w:val="17"/>
          <w:lang w:val="fr-CA"/>
        </w:rPr>
        <w:t>de</w:t>
      </w:r>
      <w:r w:rsidRPr="00B96621">
        <w:rPr>
          <w:color w:val="231F20"/>
          <w:spacing w:val="-8"/>
          <w:sz w:val="17"/>
          <w:lang w:val="fr-CA"/>
        </w:rPr>
        <w:t xml:space="preserve"> </w:t>
      </w:r>
      <w:r w:rsidRPr="00B96621">
        <w:rPr>
          <w:color w:val="231F20"/>
          <w:sz w:val="17"/>
          <w:lang w:val="fr-CA"/>
        </w:rPr>
        <w:t>…</w:t>
      </w:r>
      <w:r w:rsidRPr="00B96621">
        <w:rPr>
          <w:color w:val="231F20"/>
          <w:spacing w:val="-8"/>
          <w:sz w:val="17"/>
          <w:lang w:val="fr-CA"/>
        </w:rPr>
        <w:t xml:space="preserve"> </w:t>
      </w:r>
      <w:r w:rsidRPr="00B96621">
        <w:rPr>
          <w:color w:val="231F20"/>
          <w:sz w:val="17"/>
          <w:lang w:val="fr-CA"/>
        </w:rPr>
        <w:t>suffrages. Il peut attribuer un suffrage à chacun des candidats jusqu’à concurrence de …</w:t>
      </w:r>
      <w:r w:rsidRPr="00B96621">
        <w:rPr>
          <w:color w:val="231F20"/>
          <w:spacing w:val="-2"/>
          <w:sz w:val="17"/>
          <w:lang w:val="fr-CA"/>
        </w:rPr>
        <w:t xml:space="preserve"> </w:t>
      </w:r>
      <w:r w:rsidRPr="00B96621">
        <w:rPr>
          <w:color w:val="231F20"/>
          <w:sz w:val="17"/>
          <w:lang w:val="fr-CA"/>
        </w:rPr>
        <w:t>suffrages.</w:t>
      </w:r>
    </w:p>
    <w:p w14:paraId="4A930D99" w14:textId="77777777" w:rsidR="00546DE7" w:rsidRPr="00B96621" w:rsidRDefault="00286D6C">
      <w:pPr>
        <w:pStyle w:val="Textoindependiente"/>
        <w:spacing w:before="41" w:line="288" w:lineRule="auto"/>
        <w:ind w:firstLine="226"/>
        <w:rPr>
          <w:lang w:val="fr-CA"/>
        </w:rPr>
      </w:pPr>
      <w:r w:rsidRPr="00B96621">
        <w:rPr>
          <w:color w:val="231F20"/>
          <w:lang w:val="fr-CA"/>
        </w:rPr>
        <w:t>L’électeur vote en inscrivant une croix (+ ou x) dans la case placée à la suite du nom d’un ou de plusieurs candidats et jusqu’à concurrence totale des … suffrages dont il dispose.</w:t>
      </w:r>
    </w:p>
    <w:p w14:paraId="067D7EC7" w14:textId="77777777" w:rsidR="00546DE7" w:rsidRPr="00B96621" w:rsidRDefault="00286D6C">
      <w:pPr>
        <w:pStyle w:val="Prrafodelista"/>
        <w:numPr>
          <w:ilvl w:val="0"/>
          <w:numId w:val="12"/>
        </w:numPr>
        <w:tabs>
          <w:tab w:val="left" w:pos="516"/>
        </w:tabs>
        <w:spacing w:before="84" w:line="288" w:lineRule="auto"/>
        <w:ind w:right="115" w:firstLine="226"/>
        <w:rPr>
          <w:sz w:val="17"/>
          <w:lang w:val="fr-CA"/>
        </w:rPr>
      </w:pPr>
      <w:r w:rsidRPr="00B96621">
        <w:rPr>
          <w:color w:val="231F20"/>
          <w:spacing w:val="-3"/>
          <w:sz w:val="17"/>
          <w:lang w:val="fr-CA"/>
        </w:rPr>
        <w:t>L’électeur</w:t>
      </w:r>
      <w:r w:rsidRPr="00B96621">
        <w:rPr>
          <w:color w:val="231F20"/>
          <w:spacing w:val="-9"/>
          <w:sz w:val="17"/>
          <w:lang w:val="fr-CA"/>
        </w:rPr>
        <w:t xml:space="preserve"> </w:t>
      </w:r>
      <w:r w:rsidRPr="00B96621">
        <w:rPr>
          <w:color w:val="231F20"/>
          <w:sz w:val="17"/>
          <w:lang w:val="fr-CA"/>
        </w:rPr>
        <w:t>procède</w:t>
      </w:r>
      <w:r w:rsidRPr="00B96621">
        <w:rPr>
          <w:color w:val="231F20"/>
          <w:spacing w:val="-9"/>
          <w:sz w:val="17"/>
          <w:lang w:val="fr-CA"/>
        </w:rPr>
        <w:t xml:space="preserve"> </w:t>
      </w:r>
      <w:r w:rsidRPr="00B96621">
        <w:rPr>
          <w:color w:val="231F20"/>
          <w:sz w:val="17"/>
          <w:lang w:val="fr-CA"/>
        </w:rPr>
        <w:t>aux</w:t>
      </w:r>
      <w:r w:rsidRPr="00B96621">
        <w:rPr>
          <w:color w:val="231F20"/>
          <w:spacing w:val="-9"/>
          <w:sz w:val="17"/>
          <w:lang w:val="fr-CA"/>
        </w:rPr>
        <w:t xml:space="preserve"> </w:t>
      </w:r>
      <w:r w:rsidRPr="00B96621">
        <w:rPr>
          <w:color w:val="231F20"/>
          <w:sz w:val="17"/>
          <w:lang w:val="fr-CA"/>
        </w:rPr>
        <w:t>inscriptions</w:t>
      </w:r>
      <w:r w:rsidRPr="00B96621">
        <w:rPr>
          <w:color w:val="231F20"/>
          <w:spacing w:val="-9"/>
          <w:sz w:val="17"/>
          <w:lang w:val="fr-CA"/>
        </w:rPr>
        <w:t xml:space="preserve"> </w:t>
      </w:r>
      <w:r w:rsidRPr="00B96621">
        <w:rPr>
          <w:color w:val="231F20"/>
          <w:sz w:val="17"/>
          <w:lang w:val="fr-CA"/>
        </w:rPr>
        <w:t>sur</w:t>
      </w:r>
      <w:r w:rsidRPr="00B96621">
        <w:rPr>
          <w:color w:val="231F20"/>
          <w:spacing w:val="-9"/>
          <w:sz w:val="17"/>
          <w:lang w:val="fr-CA"/>
        </w:rPr>
        <w:t xml:space="preserve"> </w:t>
      </w:r>
      <w:r w:rsidRPr="00B96621">
        <w:rPr>
          <w:color w:val="231F20"/>
          <w:sz w:val="17"/>
          <w:lang w:val="fr-CA"/>
        </w:rPr>
        <w:t>le</w:t>
      </w:r>
      <w:r w:rsidRPr="00B96621">
        <w:rPr>
          <w:color w:val="231F20"/>
          <w:spacing w:val="-9"/>
          <w:sz w:val="17"/>
          <w:lang w:val="fr-CA"/>
        </w:rPr>
        <w:t xml:space="preserve"> </w:t>
      </w:r>
      <w:r w:rsidRPr="00B96621">
        <w:rPr>
          <w:color w:val="231F20"/>
          <w:sz w:val="17"/>
          <w:lang w:val="fr-CA"/>
        </w:rPr>
        <w:t>bulletin</w:t>
      </w:r>
      <w:r w:rsidRPr="00B96621">
        <w:rPr>
          <w:color w:val="231F20"/>
          <w:spacing w:val="-9"/>
          <w:sz w:val="17"/>
          <w:lang w:val="fr-CA"/>
        </w:rPr>
        <w:t xml:space="preserve"> </w:t>
      </w:r>
      <w:r w:rsidRPr="00B96621">
        <w:rPr>
          <w:color w:val="231F20"/>
          <w:sz w:val="17"/>
          <w:lang w:val="fr-CA"/>
        </w:rPr>
        <w:t>de</w:t>
      </w:r>
      <w:r w:rsidRPr="00B96621">
        <w:rPr>
          <w:color w:val="231F20"/>
          <w:spacing w:val="-9"/>
          <w:sz w:val="17"/>
          <w:lang w:val="fr-CA"/>
        </w:rPr>
        <w:t xml:space="preserve"> </w:t>
      </w:r>
      <w:r w:rsidRPr="00B96621">
        <w:rPr>
          <w:color w:val="231F20"/>
          <w:sz w:val="17"/>
          <w:lang w:val="fr-CA"/>
        </w:rPr>
        <w:t>vote</w:t>
      </w:r>
      <w:r w:rsidRPr="00B96621">
        <w:rPr>
          <w:color w:val="231F20"/>
          <w:spacing w:val="-9"/>
          <w:sz w:val="17"/>
          <w:lang w:val="fr-CA"/>
        </w:rPr>
        <w:t xml:space="preserve"> </w:t>
      </w:r>
      <w:r w:rsidRPr="00B96621">
        <w:rPr>
          <w:color w:val="231F20"/>
          <w:sz w:val="17"/>
          <w:lang w:val="fr-CA"/>
        </w:rPr>
        <w:t>à</w:t>
      </w:r>
      <w:r w:rsidRPr="00B96621">
        <w:rPr>
          <w:color w:val="231F20"/>
          <w:spacing w:val="-9"/>
          <w:sz w:val="17"/>
          <w:lang w:val="fr-CA"/>
        </w:rPr>
        <w:t xml:space="preserve"> </w:t>
      </w:r>
      <w:r w:rsidRPr="00B96621">
        <w:rPr>
          <w:color w:val="231F20"/>
          <w:sz w:val="17"/>
          <w:lang w:val="fr-CA"/>
        </w:rPr>
        <w:t>l’aide</w:t>
      </w:r>
      <w:r w:rsidRPr="00B96621">
        <w:rPr>
          <w:color w:val="231F20"/>
          <w:spacing w:val="-9"/>
          <w:sz w:val="17"/>
          <w:lang w:val="fr-CA"/>
        </w:rPr>
        <w:t xml:space="preserve"> </w:t>
      </w:r>
      <w:r w:rsidRPr="00B96621">
        <w:rPr>
          <w:color w:val="231F20"/>
          <w:sz w:val="17"/>
          <w:lang w:val="fr-CA"/>
        </w:rPr>
        <w:t>d’un</w:t>
      </w:r>
      <w:r w:rsidRPr="00B96621">
        <w:rPr>
          <w:color w:val="231F20"/>
          <w:spacing w:val="-8"/>
          <w:sz w:val="17"/>
          <w:lang w:val="fr-CA"/>
        </w:rPr>
        <w:t xml:space="preserve"> </w:t>
      </w:r>
      <w:r w:rsidRPr="00B96621">
        <w:rPr>
          <w:color w:val="231F20"/>
          <w:sz w:val="17"/>
          <w:lang w:val="fr-CA"/>
        </w:rPr>
        <w:t>crayon,</w:t>
      </w:r>
      <w:r w:rsidRPr="00B96621">
        <w:rPr>
          <w:color w:val="231F20"/>
          <w:spacing w:val="-9"/>
          <w:sz w:val="17"/>
          <w:lang w:val="fr-CA"/>
        </w:rPr>
        <w:t xml:space="preserve"> </w:t>
      </w:r>
      <w:r w:rsidRPr="00B96621">
        <w:rPr>
          <w:color w:val="231F20"/>
          <w:sz w:val="17"/>
          <w:lang w:val="fr-CA"/>
        </w:rPr>
        <w:t>d’une</w:t>
      </w:r>
      <w:r w:rsidRPr="00B96621">
        <w:rPr>
          <w:color w:val="231F20"/>
          <w:spacing w:val="-9"/>
          <w:sz w:val="17"/>
          <w:lang w:val="fr-CA"/>
        </w:rPr>
        <w:t xml:space="preserve"> </w:t>
      </w:r>
      <w:r w:rsidRPr="00B96621">
        <w:rPr>
          <w:color w:val="231F20"/>
          <w:sz w:val="17"/>
          <w:lang w:val="fr-CA"/>
        </w:rPr>
        <w:t>plume,</w:t>
      </w:r>
      <w:r w:rsidRPr="00B96621">
        <w:rPr>
          <w:color w:val="231F20"/>
          <w:spacing w:val="-9"/>
          <w:sz w:val="17"/>
          <w:lang w:val="fr-CA"/>
        </w:rPr>
        <w:t xml:space="preserve"> </w:t>
      </w:r>
      <w:r w:rsidRPr="00B96621">
        <w:rPr>
          <w:color w:val="231F20"/>
          <w:sz w:val="17"/>
          <w:lang w:val="fr-CA"/>
        </w:rPr>
        <w:t>d’un</w:t>
      </w:r>
      <w:r w:rsidRPr="00B96621">
        <w:rPr>
          <w:color w:val="231F20"/>
          <w:spacing w:val="-9"/>
          <w:sz w:val="17"/>
          <w:lang w:val="fr-CA"/>
        </w:rPr>
        <w:t xml:space="preserve"> </w:t>
      </w:r>
      <w:r w:rsidRPr="00B96621">
        <w:rPr>
          <w:color w:val="231F20"/>
          <w:sz w:val="17"/>
          <w:lang w:val="fr-CA"/>
        </w:rPr>
        <w:t>stylo</w:t>
      </w:r>
      <w:r w:rsidRPr="00B96621">
        <w:rPr>
          <w:color w:val="231F20"/>
          <w:spacing w:val="-9"/>
          <w:sz w:val="17"/>
          <w:lang w:val="fr-CA"/>
        </w:rPr>
        <w:t xml:space="preserve"> </w:t>
      </w:r>
      <w:r w:rsidRPr="00B96621">
        <w:rPr>
          <w:color w:val="231F20"/>
          <w:sz w:val="17"/>
          <w:lang w:val="fr-CA"/>
        </w:rPr>
        <w:t>à</w:t>
      </w:r>
      <w:r w:rsidRPr="00B96621">
        <w:rPr>
          <w:color w:val="231F20"/>
          <w:spacing w:val="-9"/>
          <w:sz w:val="17"/>
          <w:lang w:val="fr-CA"/>
        </w:rPr>
        <w:t xml:space="preserve"> </w:t>
      </w:r>
      <w:r w:rsidRPr="00B96621">
        <w:rPr>
          <w:color w:val="231F20"/>
          <w:sz w:val="17"/>
          <w:lang w:val="fr-CA"/>
        </w:rPr>
        <w:t>bille</w:t>
      </w:r>
      <w:r w:rsidRPr="00B96621">
        <w:rPr>
          <w:color w:val="231F20"/>
          <w:spacing w:val="-9"/>
          <w:sz w:val="17"/>
          <w:lang w:val="fr-CA"/>
        </w:rPr>
        <w:t xml:space="preserve"> </w:t>
      </w:r>
      <w:r w:rsidRPr="00B96621">
        <w:rPr>
          <w:color w:val="231F20"/>
          <w:sz w:val="17"/>
          <w:lang w:val="fr-CA"/>
        </w:rPr>
        <w:t>ou</w:t>
      </w:r>
      <w:r w:rsidRPr="00B96621">
        <w:rPr>
          <w:color w:val="231F20"/>
          <w:spacing w:val="-9"/>
          <w:sz w:val="17"/>
          <w:lang w:val="fr-CA"/>
        </w:rPr>
        <w:t xml:space="preserve"> </w:t>
      </w:r>
      <w:r w:rsidRPr="00B96621">
        <w:rPr>
          <w:color w:val="231F20"/>
          <w:sz w:val="17"/>
          <w:lang w:val="fr-CA"/>
        </w:rPr>
        <w:t>d’un</w:t>
      </w:r>
      <w:r w:rsidRPr="00B96621">
        <w:rPr>
          <w:color w:val="231F20"/>
          <w:spacing w:val="-9"/>
          <w:sz w:val="17"/>
          <w:lang w:val="fr-CA"/>
        </w:rPr>
        <w:t xml:space="preserve"> </w:t>
      </w:r>
      <w:r w:rsidRPr="00B96621">
        <w:rPr>
          <w:color w:val="231F20"/>
          <w:sz w:val="17"/>
          <w:lang w:val="fr-CA"/>
        </w:rPr>
        <w:t>instrument analogue.</w:t>
      </w:r>
    </w:p>
    <w:p w14:paraId="177543C1" w14:textId="77777777" w:rsidR="00546DE7" w:rsidRPr="00B96621" w:rsidRDefault="00286D6C">
      <w:pPr>
        <w:pStyle w:val="Prrafodelista"/>
        <w:numPr>
          <w:ilvl w:val="0"/>
          <w:numId w:val="12"/>
        </w:numPr>
        <w:tabs>
          <w:tab w:val="left" w:pos="525"/>
        </w:tabs>
        <w:spacing w:before="84" w:line="288" w:lineRule="auto"/>
        <w:ind w:right="115" w:firstLine="226"/>
        <w:rPr>
          <w:sz w:val="17"/>
          <w:lang w:val="fr-CA"/>
        </w:rPr>
      </w:pPr>
      <w:r w:rsidRPr="00B96621">
        <w:rPr>
          <w:color w:val="231F20"/>
          <w:sz w:val="17"/>
          <w:lang w:val="fr-CA"/>
        </w:rPr>
        <w:t xml:space="preserve">Il met le bulletin de vote rempli dans l’enveloppe électorale qu’il introduit dans l’enveloppe de transmission. </w:t>
      </w:r>
      <w:r w:rsidRPr="00B96621">
        <w:rPr>
          <w:color w:val="231F20"/>
          <w:spacing w:val="-4"/>
          <w:sz w:val="17"/>
          <w:lang w:val="fr-CA"/>
        </w:rPr>
        <w:t xml:space="preserve">L’enveloppe </w:t>
      </w:r>
      <w:r w:rsidRPr="00B96621">
        <w:rPr>
          <w:color w:val="231F20"/>
          <w:sz w:val="17"/>
          <w:lang w:val="fr-CA"/>
        </w:rPr>
        <w:t xml:space="preserve">élec- </w:t>
      </w:r>
      <w:proofErr w:type="spellStart"/>
      <w:r w:rsidRPr="00B96621">
        <w:rPr>
          <w:color w:val="231F20"/>
          <w:sz w:val="17"/>
          <w:lang w:val="fr-CA"/>
        </w:rPr>
        <w:t>torale</w:t>
      </w:r>
      <w:proofErr w:type="spellEnd"/>
      <w:r w:rsidRPr="00B96621">
        <w:rPr>
          <w:color w:val="231F20"/>
          <w:sz w:val="17"/>
          <w:lang w:val="fr-CA"/>
        </w:rPr>
        <w:t xml:space="preserve"> ne doit pas contenir plus d’un bulletin de</w:t>
      </w:r>
      <w:r w:rsidRPr="00B96621">
        <w:rPr>
          <w:color w:val="231F20"/>
          <w:spacing w:val="-1"/>
          <w:sz w:val="17"/>
          <w:lang w:val="fr-CA"/>
        </w:rPr>
        <w:t xml:space="preserve"> </w:t>
      </w:r>
      <w:r w:rsidRPr="00B96621">
        <w:rPr>
          <w:color w:val="231F20"/>
          <w:sz w:val="17"/>
          <w:lang w:val="fr-CA"/>
        </w:rPr>
        <w:t>vote.</w:t>
      </w:r>
    </w:p>
    <w:p w14:paraId="08B50414" w14:textId="77777777" w:rsidR="00546DE7" w:rsidRDefault="00286D6C">
      <w:pPr>
        <w:pStyle w:val="Prrafodelista"/>
        <w:numPr>
          <w:ilvl w:val="0"/>
          <w:numId w:val="12"/>
        </w:numPr>
        <w:tabs>
          <w:tab w:val="left" w:pos="523"/>
        </w:tabs>
        <w:spacing w:before="84"/>
        <w:ind w:left="522" w:hanging="180"/>
        <w:rPr>
          <w:sz w:val="17"/>
        </w:rPr>
      </w:pPr>
      <w:proofErr w:type="spellStart"/>
      <w:r>
        <w:rPr>
          <w:color w:val="231F20"/>
          <w:sz w:val="17"/>
        </w:rPr>
        <w:t>Sont</w:t>
      </w:r>
      <w:proofErr w:type="spellEnd"/>
      <w:r>
        <w:rPr>
          <w:color w:val="231F20"/>
          <w:sz w:val="17"/>
        </w:rPr>
        <w:t xml:space="preserve"> </w:t>
      </w:r>
      <w:proofErr w:type="spellStart"/>
      <w:proofErr w:type="gramStart"/>
      <w:r>
        <w:rPr>
          <w:color w:val="231F20"/>
          <w:sz w:val="17"/>
        </w:rPr>
        <w:t>nuls</w:t>
      </w:r>
      <w:proofErr w:type="spellEnd"/>
      <w:r>
        <w:rPr>
          <w:color w:val="231F20"/>
          <w:spacing w:val="-1"/>
          <w:sz w:val="17"/>
        </w:rPr>
        <w:t xml:space="preserve"> </w:t>
      </w:r>
      <w:r>
        <w:rPr>
          <w:color w:val="231F20"/>
          <w:sz w:val="17"/>
        </w:rPr>
        <w:t>:</w:t>
      </w:r>
      <w:proofErr w:type="gramEnd"/>
    </w:p>
    <w:p w14:paraId="236A3940" w14:textId="77777777" w:rsidR="00546DE7" w:rsidRPr="00B96621" w:rsidRDefault="00286D6C">
      <w:pPr>
        <w:pStyle w:val="Prrafodelista"/>
        <w:numPr>
          <w:ilvl w:val="0"/>
          <w:numId w:val="11"/>
        </w:numPr>
        <w:tabs>
          <w:tab w:val="left" w:pos="685"/>
        </w:tabs>
        <w:ind w:hanging="342"/>
        <w:rPr>
          <w:sz w:val="17"/>
          <w:lang w:val="fr-CA"/>
        </w:rPr>
      </w:pPr>
      <w:proofErr w:type="gramStart"/>
      <w:r w:rsidRPr="00B96621">
        <w:rPr>
          <w:color w:val="231F20"/>
          <w:sz w:val="17"/>
          <w:lang w:val="fr-CA"/>
        </w:rPr>
        <w:t>tout</w:t>
      </w:r>
      <w:proofErr w:type="gramEnd"/>
      <w:r w:rsidRPr="00B96621">
        <w:rPr>
          <w:color w:val="231F20"/>
          <w:sz w:val="17"/>
          <w:lang w:val="fr-CA"/>
        </w:rPr>
        <w:t xml:space="preserve"> bulletin autre que celui qui a été </w:t>
      </w:r>
      <w:r w:rsidRPr="00B96621">
        <w:rPr>
          <w:color w:val="231F20"/>
          <w:spacing w:val="-4"/>
          <w:sz w:val="17"/>
          <w:lang w:val="fr-CA"/>
        </w:rPr>
        <w:t xml:space="preserve">envoyé </w:t>
      </w:r>
      <w:r w:rsidRPr="00B96621">
        <w:rPr>
          <w:color w:val="231F20"/>
          <w:sz w:val="17"/>
          <w:lang w:val="fr-CA"/>
        </w:rPr>
        <w:t>à l’électeur par le collège des bourgmestre et échevins</w:t>
      </w:r>
      <w:r w:rsidRPr="00B96621">
        <w:rPr>
          <w:color w:val="231F20"/>
          <w:spacing w:val="1"/>
          <w:sz w:val="17"/>
          <w:lang w:val="fr-CA"/>
        </w:rPr>
        <w:t xml:space="preserve"> </w:t>
      </w:r>
      <w:r w:rsidRPr="00B96621">
        <w:rPr>
          <w:color w:val="231F20"/>
          <w:sz w:val="17"/>
          <w:lang w:val="fr-CA"/>
        </w:rPr>
        <w:t>;</w:t>
      </w:r>
    </w:p>
    <w:p w14:paraId="3D2318C1" w14:textId="77777777" w:rsidR="00546DE7" w:rsidRDefault="00286D6C">
      <w:pPr>
        <w:pStyle w:val="Prrafodelista"/>
        <w:numPr>
          <w:ilvl w:val="0"/>
          <w:numId w:val="11"/>
        </w:numPr>
        <w:tabs>
          <w:tab w:val="left" w:pos="685"/>
        </w:tabs>
        <w:ind w:hanging="342"/>
        <w:rPr>
          <w:sz w:val="17"/>
        </w:rPr>
      </w:pPr>
      <w:proofErr w:type="spellStart"/>
      <w:r>
        <w:rPr>
          <w:color w:val="231F20"/>
          <w:sz w:val="17"/>
        </w:rPr>
        <w:t>ce</w:t>
      </w:r>
      <w:proofErr w:type="spellEnd"/>
      <w:r>
        <w:rPr>
          <w:color w:val="231F20"/>
          <w:sz w:val="17"/>
        </w:rPr>
        <w:t xml:space="preserve"> bulletin</w:t>
      </w:r>
      <w:r>
        <w:rPr>
          <w:color w:val="231F20"/>
          <w:spacing w:val="-1"/>
          <w:sz w:val="17"/>
        </w:rPr>
        <w:t xml:space="preserve"> </w:t>
      </w:r>
      <w:proofErr w:type="spellStart"/>
      <w:r>
        <w:rPr>
          <w:color w:val="231F20"/>
          <w:sz w:val="17"/>
        </w:rPr>
        <w:t>même</w:t>
      </w:r>
      <w:proofErr w:type="spellEnd"/>
    </w:p>
    <w:p w14:paraId="0679690D" w14:textId="77777777" w:rsidR="00546DE7" w:rsidRPr="00B96621" w:rsidRDefault="00286D6C">
      <w:pPr>
        <w:pStyle w:val="Prrafodelista"/>
        <w:numPr>
          <w:ilvl w:val="1"/>
          <w:numId w:val="11"/>
        </w:numPr>
        <w:tabs>
          <w:tab w:val="left" w:pos="967"/>
          <w:tab w:val="left" w:pos="968"/>
        </w:tabs>
        <w:spacing w:before="67"/>
        <w:rPr>
          <w:sz w:val="17"/>
          <w:lang w:val="fr-CA"/>
        </w:rPr>
      </w:pPr>
      <w:proofErr w:type="gramStart"/>
      <w:r w:rsidRPr="00B96621">
        <w:rPr>
          <w:color w:val="231F20"/>
          <w:sz w:val="17"/>
          <w:lang w:val="fr-CA"/>
        </w:rPr>
        <w:t>si</w:t>
      </w:r>
      <w:proofErr w:type="gramEnd"/>
      <w:r w:rsidRPr="00B96621">
        <w:rPr>
          <w:color w:val="231F20"/>
          <w:sz w:val="17"/>
          <w:lang w:val="fr-CA"/>
        </w:rPr>
        <w:t xml:space="preserve"> l’électeur a émis plus de suffrages qu’il n’y a de candidats à élire</w:t>
      </w:r>
      <w:r w:rsidRPr="00B96621">
        <w:rPr>
          <w:color w:val="231F20"/>
          <w:spacing w:val="-1"/>
          <w:sz w:val="17"/>
          <w:lang w:val="fr-CA"/>
        </w:rPr>
        <w:t xml:space="preserve"> </w:t>
      </w:r>
      <w:r w:rsidRPr="00B96621">
        <w:rPr>
          <w:color w:val="231F20"/>
          <w:sz w:val="17"/>
          <w:lang w:val="fr-CA"/>
        </w:rPr>
        <w:t>;</w:t>
      </w:r>
    </w:p>
    <w:p w14:paraId="7ABFCF64" w14:textId="77777777" w:rsidR="00546DE7" w:rsidRPr="00B96621" w:rsidRDefault="00286D6C">
      <w:pPr>
        <w:pStyle w:val="Prrafodelista"/>
        <w:numPr>
          <w:ilvl w:val="1"/>
          <w:numId w:val="11"/>
        </w:numPr>
        <w:tabs>
          <w:tab w:val="left" w:pos="967"/>
          <w:tab w:val="left" w:pos="968"/>
        </w:tabs>
        <w:spacing w:before="67"/>
        <w:rPr>
          <w:sz w:val="17"/>
          <w:lang w:val="fr-CA"/>
        </w:rPr>
      </w:pPr>
      <w:proofErr w:type="gramStart"/>
      <w:r w:rsidRPr="00B96621">
        <w:rPr>
          <w:color w:val="231F20"/>
          <w:sz w:val="17"/>
          <w:lang w:val="fr-CA"/>
        </w:rPr>
        <w:t>si</w:t>
      </w:r>
      <w:proofErr w:type="gramEnd"/>
      <w:r w:rsidRPr="00B96621">
        <w:rPr>
          <w:color w:val="231F20"/>
          <w:sz w:val="17"/>
          <w:lang w:val="fr-CA"/>
        </w:rPr>
        <w:t xml:space="preserve"> l’électeur n’a exprimé aucun suffrage</w:t>
      </w:r>
      <w:r w:rsidRPr="00B96621">
        <w:rPr>
          <w:color w:val="231F20"/>
          <w:spacing w:val="-1"/>
          <w:sz w:val="17"/>
          <w:lang w:val="fr-CA"/>
        </w:rPr>
        <w:t xml:space="preserve"> </w:t>
      </w:r>
      <w:r w:rsidRPr="00B96621">
        <w:rPr>
          <w:color w:val="231F20"/>
          <w:sz w:val="17"/>
          <w:lang w:val="fr-CA"/>
        </w:rPr>
        <w:t>;</w:t>
      </w:r>
    </w:p>
    <w:p w14:paraId="2B842DF5" w14:textId="77777777" w:rsidR="00546DE7" w:rsidRPr="00B96621" w:rsidRDefault="00286D6C">
      <w:pPr>
        <w:pStyle w:val="Prrafodelista"/>
        <w:numPr>
          <w:ilvl w:val="1"/>
          <w:numId w:val="11"/>
        </w:numPr>
        <w:tabs>
          <w:tab w:val="left" w:pos="967"/>
          <w:tab w:val="left" w:pos="968"/>
        </w:tabs>
        <w:spacing w:before="67" w:line="288" w:lineRule="auto"/>
        <w:ind w:right="116"/>
        <w:rPr>
          <w:sz w:val="17"/>
          <w:lang w:val="fr-CA"/>
        </w:rPr>
      </w:pPr>
      <w:proofErr w:type="gramStart"/>
      <w:r w:rsidRPr="00B96621">
        <w:rPr>
          <w:color w:val="231F20"/>
          <w:sz w:val="17"/>
          <w:lang w:val="fr-CA"/>
        </w:rPr>
        <w:t>si</w:t>
      </w:r>
      <w:proofErr w:type="gramEnd"/>
      <w:r w:rsidRPr="00B96621">
        <w:rPr>
          <w:color w:val="231F20"/>
          <w:sz w:val="17"/>
          <w:lang w:val="fr-CA"/>
        </w:rPr>
        <w:t xml:space="preserve"> une rature, un signe ou une marque non autorisés par les dispositions qui figurent au point 1 de l’instruction peut rendre l’auteur reconnaissable</w:t>
      </w:r>
      <w:r w:rsidRPr="00B96621">
        <w:rPr>
          <w:color w:val="231F20"/>
          <w:spacing w:val="-1"/>
          <w:sz w:val="17"/>
          <w:lang w:val="fr-CA"/>
        </w:rPr>
        <w:t xml:space="preserve"> </w:t>
      </w:r>
      <w:r w:rsidRPr="00B96621">
        <w:rPr>
          <w:color w:val="231F20"/>
          <w:sz w:val="17"/>
          <w:lang w:val="fr-CA"/>
        </w:rPr>
        <w:t>;</w:t>
      </w:r>
    </w:p>
    <w:p w14:paraId="08E3E8F3" w14:textId="77777777" w:rsidR="00546DE7" w:rsidRPr="00B96621" w:rsidRDefault="00286D6C">
      <w:pPr>
        <w:pStyle w:val="Prrafodelista"/>
        <w:numPr>
          <w:ilvl w:val="1"/>
          <w:numId w:val="11"/>
        </w:numPr>
        <w:tabs>
          <w:tab w:val="left" w:pos="967"/>
          <w:tab w:val="left" w:pos="968"/>
        </w:tabs>
        <w:spacing w:before="27"/>
        <w:rPr>
          <w:sz w:val="17"/>
          <w:lang w:val="fr-CA"/>
        </w:rPr>
      </w:pPr>
      <w:proofErr w:type="gramStart"/>
      <w:r w:rsidRPr="00B96621">
        <w:rPr>
          <w:color w:val="231F20"/>
          <w:sz w:val="17"/>
          <w:lang w:val="fr-CA"/>
        </w:rPr>
        <w:t>s’il</w:t>
      </w:r>
      <w:proofErr w:type="gramEnd"/>
      <w:r w:rsidRPr="00B96621">
        <w:rPr>
          <w:color w:val="231F20"/>
          <w:sz w:val="17"/>
          <w:lang w:val="fr-CA"/>
        </w:rPr>
        <w:t xml:space="preserve"> contient à l’intérieur un papier ou un objet quelconque ;</w:t>
      </w:r>
    </w:p>
    <w:p w14:paraId="2A6C56B2" w14:textId="77777777" w:rsidR="00546DE7" w:rsidRPr="00B96621" w:rsidRDefault="00286D6C">
      <w:pPr>
        <w:pStyle w:val="Prrafodelista"/>
        <w:numPr>
          <w:ilvl w:val="1"/>
          <w:numId w:val="11"/>
        </w:numPr>
        <w:tabs>
          <w:tab w:val="left" w:pos="967"/>
          <w:tab w:val="left" w:pos="968"/>
        </w:tabs>
        <w:spacing w:before="67" w:line="288" w:lineRule="auto"/>
        <w:ind w:right="115"/>
        <w:rPr>
          <w:sz w:val="17"/>
          <w:lang w:val="fr-CA"/>
        </w:rPr>
      </w:pPr>
      <w:proofErr w:type="gramStart"/>
      <w:r w:rsidRPr="00B96621">
        <w:rPr>
          <w:color w:val="231F20"/>
          <w:sz w:val="17"/>
          <w:lang w:val="fr-CA"/>
        </w:rPr>
        <w:t>s’il</w:t>
      </w:r>
      <w:proofErr w:type="gramEnd"/>
      <w:r w:rsidRPr="00B96621">
        <w:rPr>
          <w:color w:val="231F20"/>
          <w:sz w:val="17"/>
          <w:lang w:val="fr-CA"/>
        </w:rPr>
        <w:t xml:space="preserve"> figure dans une autre enveloppe que l’enveloppe électorale qui a été </w:t>
      </w:r>
      <w:r w:rsidRPr="00B96621">
        <w:rPr>
          <w:color w:val="231F20"/>
          <w:spacing w:val="-3"/>
          <w:sz w:val="17"/>
          <w:lang w:val="fr-CA"/>
        </w:rPr>
        <w:t xml:space="preserve">envoyée </w:t>
      </w:r>
      <w:r w:rsidRPr="00B96621">
        <w:rPr>
          <w:color w:val="231F20"/>
          <w:sz w:val="17"/>
          <w:lang w:val="fr-CA"/>
        </w:rPr>
        <w:t>à l’électeur, ou si cette enveloppe électorale contient un signe qui peut rendre l’auteur</w:t>
      </w:r>
      <w:r w:rsidRPr="00B96621">
        <w:rPr>
          <w:color w:val="231F20"/>
          <w:spacing w:val="-1"/>
          <w:sz w:val="17"/>
          <w:lang w:val="fr-CA"/>
        </w:rPr>
        <w:t xml:space="preserve"> </w:t>
      </w:r>
      <w:r w:rsidRPr="00B96621">
        <w:rPr>
          <w:color w:val="231F20"/>
          <w:sz w:val="17"/>
          <w:lang w:val="fr-CA"/>
        </w:rPr>
        <w:t>reconnaissable.</w:t>
      </w:r>
    </w:p>
    <w:p w14:paraId="1946A8C8" w14:textId="77777777" w:rsidR="00546DE7" w:rsidRPr="00B96621" w:rsidRDefault="00286D6C">
      <w:pPr>
        <w:pStyle w:val="Prrafodelista"/>
        <w:numPr>
          <w:ilvl w:val="0"/>
          <w:numId w:val="12"/>
        </w:numPr>
        <w:tabs>
          <w:tab w:val="left" w:pos="535"/>
        </w:tabs>
        <w:spacing w:before="84"/>
        <w:ind w:left="534" w:hanging="192"/>
        <w:rPr>
          <w:sz w:val="17"/>
          <w:lang w:val="fr-CA"/>
        </w:rPr>
      </w:pPr>
      <w:r w:rsidRPr="00B96621">
        <w:rPr>
          <w:color w:val="231F20"/>
          <w:sz w:val="17"/>
          <w:lang w:val="fr-CA"/>
        </w:rPr>
        <w:t>Celui</w:t>
      </w:r>
      <w:r w:rsidRPr="00B96621">
        <w:rPr>
          <w:color w:val="231F20"/>
          <w:spacing w:val="10"/>
          <w:sz w:val="17"/>
          <w:lang w:val="fr-CA"/>
        </w:rPr>
        <w:t xml:space="preserve"> </w:t>
      </w:r>
      <w:r w:rsidRPr="00B96621">
        <w:rPr>
          <w:color w:val="231F20"/>
          <w:sz w:val="17"/>
          <w:lang w:val="fr-CA"/>
        </w:rPr>
        <w:t>qui</w:t>
      </w:r>
      <w:r w:rsidRPr="00B96621">
        <w:rPr>
          <w:color w:val="231F20"/>
          <w:spacing w:val="10"/>
          <w:sz w:val="17"/>
          <w:lang w:val="fr-CA"/>
        </w:rPr>
        <w:t xml:space="preserve"> </w:t>
      </w:r>
      <w:r w:rsidRPr="00B96621">
        <w:rPr>
          <w:color w:val="231F20"/>
          <w:sz w:val="17"/>
          <w:lang w:val="fr-CA"/>
        </w:rPr>
        <w:t>vote</w:t>
      </w:r>
      <w:r w:rsidRPr="00B96621">
        <w:rPr>
          <w:color w:val="231F20"/>
          <w:spacing w:val="11"/>
          <w:sz w:val="17"/>
          <w:lang w:val="fr-CA"/>
        </w:rPr>
        <w:t xml:space="preserve"> </w:t>
      </w:r>
      <w:r w:rsidRPr="00B96621">
        <w:rPr>
          <w:color w:val="231F20"/>
          <w:sz w:val="17"/>
          <w:lang w:val="fr-CA"/>
        </w:rPr>
        <w:t>sans</w:t>
      </w:r>
      <w:r w:rsidRPr="00B96621">
        <w:rPr>
          <w:color w:val="231F20"/>
          <w:spacing w:val="10"/>
          <w:sz w:val="17"/>
          <w:lang w:val="fr-CA"/>
        </w:rPr>
        <w:t xml:space="preserve"> </w:t>
      </w:r>
      <w:r w:rsidRPr="00B96621">
        <w:rPr>
          <w:color w:val="231F20"/>
          <w:sz w:val="17"/>
          <w:lang w:val="fr-CA"/>
        </w:rPr>
        <w:t>en</w:t>
      </w:r>
      <w:r w:rsidRPr="00B96621">
        <w:rPr>
          <w:color w:val="231F20"/>
          <w:spacing w:val="10"/>
          <w:sz w:val="17"/>
          <w:lang w:val="fr-CA"/>
        </w:rPr>
        <w:t xml:space="preserve"> </w:t>
      </w:r>
      <w:r w:rsidRPr="00B96621">
        <w:rPr>
          <w:color w:val="231F20"/>
          <w:sz w:val="17"/>
          <w:lang w:val="fr-CA"/>
        </w:rPr>
        <w:t>avoir</w:t>
      </w:r>
      <w:r w:rsidRPr="00B96621">
        <w:rPr>
          <w:color w:val="231F20"/>
          <w:spacing w:val="11"/>
          <w:sz w:val="17"/>
          <w:lang w:val="fr-CA"/>
        </w:rPr>
        <w:t xml:space="preserve"> </w:t>
      </w:r>
      <w:r w:rsidRPr="00B96621">
        <w:rPr>
          <w:color w:val="231F20"/>
          <w:sz w:val="17"/>
          <w:lang w:val="fr-CA"/>
        </w:rPr>
        <w:t>le</w:t>
      </w:r>
      <w:r w:rsidRPr="00B96621">
        <w:rPr>
          <w:color w:val="231F20"/>
          <w:spacing w:val="10"/>
          <w:sz w:val="17"/>
          <w:lang w:val="fr-CA"/>
        </w:rPr>
        <w:t xml:space="preserve"> </w:t>
      </w:r>
      <w:r w:rsidRPr="00B96621">
        <w:rPr>
          <w:color w:val="231F20"/>
          <w:sz w:val="17"/>
          <w:lang w:val="fr-CA"/>
        </w:rPr>
        <w:t>droit</w:t>
      </w:r>
      <w:r w:rsidRPr="00B96621">
        <w:rPr>
          <w:color w:val="231F20"/>
          <w:spacing w:val="10"/>
          <w:sz w:val="17"/>
          <w:lang w:val="fr-CA"/>
        </w:rPr>
        <w:t xml:space="preserve"> </w:t>
      </w:r>
      <w:r w:rsidRPr="00B96621">
        <w:rPr>
          <w:color w:val="231F20"/>
          <w:sz w:val="17"/>
          <w:lang w:val="fr-CA"/>
        </w:rPr>
        <w:t>est</w:t>
      </w:r>
      <w:r w:rsidRPr="00B96621">
        <w:rPr>
          <w:color w:val="231F20"/>
          <w:spacing w:val="11"/>
          <w:sz w:val="17"/>
          <w:lang w:val="fr-CA"/>
        </w:rPr>
        <w:t xml:space="preserve"> </w:t>
      </w:r>
      <w:r w:rsidRPr="00B96621">
        <w:rPr>
          <w:color w:val="231F20"/>
          <w:sz w:val="17"/>
          <w:lang w:val="fr-CA"/>
        </w:rPr>
        <w:t>puni</w:t>
      </w:r>
      <w:r w:rsidRPr="00B96621">
        <w:rPr>
          <w:color w:val="231F20"/>
          <w:spacing w:val="10"/>
          <w:sz w:val="17"/>
          <w:lang w:val="fr-CA"/>
        </w:rPr>
        <w:t xml:space="preserve"> </w:t>
      </w:r>
      <w:r w:rsidRPr="00B96621">
        <w:rPr>
          <w:color w:val="231F20"/>
          <w:sz w:val="17"/>
          <w:lang w:val="fr-CA"/>
        </w:rPr>
        <w:t>d’un</w:t>
      </w:r>
      <w:r w:rsidRPr="00B96621">
        <w:rPr>
          <w:color w:val="231F20"/>
          <w:spacing w:val="10"/>
          <w:sz w:val="17"/>
          <w:lang w:val="fr-CA"/>
        </w:rPr>
        <w:t xml:space="preserve"> </w:t>
      </w:r>
      <w:r w:rsidRPr="00B96621">
        <w:rPr>
          <w:color w:val="231F20"/>
          <w:sz w:val="17"/>
          <w:lang w:val="fr-CA"/>
        </w:rPr>
        <w:t>emprisonnement</w:t>
      </w:r>
      <w:r w:rsidRPr="00B96621">
        <w:rPr>
          <w:color w:val="231F20"/>
          <w:spacing w:val="11"/>
          <w:sz w:val="17"/>
          <w:lang w:val="fr-CA"/>
        </w:rPr>
        <w:t xml:space="preserve"> </w:t>
      </w:r>
      <w:r w:rsidRPr="00B96621">
        <w:rPr>
          <w:color w:val="231F20"/>
          <w:sz w:val="17"/>
          <w:lang w:val="fr-CA"/>
        </w:rPr>
        <w:t>de</w:t>
      </w:r>
      <w:r w:rsidRPr="00B96621">
        <w:rPr>
          <w:color w:val="231F20"/>
          <w:spacing w:val="10"/>
          <w:sz w:val="17"/>
          <w:lang w:val="fr-CA"/>
        </w:rPr>
        <w:t xml:space="preserve"> </w:t>
      </w:r>
      <w:r w:rsidRPr="00B96621">
        <w:rPr>
          <w:color w:val="231F20"/>
          <w:sz w:val="17"/>
          <w:lang w:val="fr-CA"/>
        </w:rPr>
        <w:t>huit</w:t>
      </w:r>
      <w:r w:rsidRPr="00B96621">
        <w:rPr>
          <w:color w:val="231F20"/>
          <w:spacing w:val="10"/>
          <w:sz w:val="17"/>
          <w:lang w:val="fr-CA"/>
        </w:rPr>
        <w:t xml:space="preserve"> </w:t>
      </w:r>
      <w:r w:rsidRPr="00B96621">
        <w:rPr>
          <w:color w:val="231F20"/>
          <w:sz w:val="17"/>
          <w:lang w:val="fr-CA"/>
        </w:rPr>
        <w:t>jours</w:t>
      </w:r>
      <w:r w:rsidRPr="00B96621">
        <w:rPr>
          <w:color w:val="231F20"/>
          <w:spacing w:val="11"/>
          <w:sz w:val="17"/>
          <w:lang w:val="fr-CA"/>
        </w:rPr>
        <w:t xml:space="preserve"> </w:t>
      </w:r>
      <w:r w:rsidRPr="00B96621">
        <w:rPr>
          <w:color w:val="231F20"/>
          <w:sz w:val="17"/>
          <w:lang w:val="fr-CA"/>
        </w:rPr>
        <w:t>à</w:t>
      </w:r>
      <w:r w:rsidRPr="00B96621">
        <w:rPr>
          <w:color w:val="231F20"/>
          <w:spacing w:val="10"/>
          <w:sz w:val="17"/>
          <w:lang w:val="fr-CA"/>
        </w:rPr>
        <w:t xml:space="preserve"> </w:t>
      </w:r>
      <w:r w:rsidRPr="00B96621">
        <w:rPr>
          <w:color w:val="231F20"/>
          <w:sz w:val="17"/>
          <w:lang w:val="fr-CA"/>
        </w:rPr>
        <w:t>quinze</w:t>
      </w:r>
      <w:r w:rsidRPr="00B96621">
        <w:rPr>
          <w:color w:val="231F20"/>
          <w:spacing w:val="10"/>
          <w:sz w:val="17"/>
          <w:lang w:val="fr-CA"/>
        </w:rPr>
        <w:t xml:space="preserve"> </w:t>
      </w:r>
      <w:r w:rsidRPr="00B96621">
        <w:rPr>
          <w:color w:val="231F20"/>
          <w:sz w:val="17"/>
          <w:lang w:val="fr-CA"/>
        </w:rPr>
        <w:t>jours</w:t>
      </w:r>
      <w:r w:rsidRPr="00B96621">
        <w:rPr>
          <w:color w:val="231F20"/>
          <w:spacing w:val="11"/>
          <w:sz w:val="17"/>
          <w:lang w:val="fr-CA"/>
        </w:rPr>
        <w:t xml:space="preserve"> </w:t>
      </w:r>
      <w:r w:rsidRPr="00B96621">
        <w:rPr>
          <w:color w:val="231F20"/>
          <w:sz w:val="17"/>
          <w:lang w:val="fr-CA"/>
        </w:rPr>
        <w:t>et</w:t>
      </w:r>
      <w:r w:rsidRPr="00B96621">
        <w:rPr>
          <w:color w:val="231F20"/>
          <w:spacing w:val="10"/>
          <w:sz w:val="17"/>
          <w:lang w:val="fr-CA"/>
        </w:rPr>
        <w:t xml:space="preserve"> </w:t>
      </w:r>
      <w:r w:rsidRPr="00B96621">
        <w:rPr>
          <w:color w:val="231F20"/>
          <w:sz w:val="17"/>
          <w:lang w:val="fr-CA"/>
        </w:rPr>
        <w:t>d’une</w:t>
      </w:r>
      <w:r w:rsidRPr="00B96621">
        <w:rPr>
          <w:color w:val="231F20"/>
          <w:spacing w:val="10"/>
          <w:sz w:val="17"/>
          <w:lang w:val="fr-CA"/>
        </w:rPr>
        <w:t xml:space="preserve"> </w:t>
      </w:r>
      <w:r w:rsidRPr="00B96621">
        <w:rPr>
          <w:color w:val="231F20"/>
          <w:sz w:val="17"/>
          <w:lang w:val="fr-CA"/>
        </w:rPr>
        <w:t>amende</w:t>
      </w:r>
      <w:r w:rsidRPr="00B96621">
        <w:rPr>
          <w:color w:val="231F20"/>
          <w:spacing w:val="11"/>
          <w:sz w:val="17"/>
          <w:lang w:val="fr-CA"/>
        </w:rPr>
        <w:t xml:space="preserve"> </w:t>
      </w:r>
      <w:r w:rsidRPr="00B96621">
        <w:rPr>
          <w:color w:val="231F20"/>
          <w:sz w:val="17"/>
          <w:lang w:val="fr-CA"/>
        </w:rPr>
        <w:t>de</w:t>
      </w:r>
      <w:r w:rsidRPr="00B96621">
        <w:rPr>
          <w:color w:val="231F20"/>
          <w:spacing w:val="10"/>
          <w:sz w:val="17"/>
          <w:lang w:val="fr-CA"/>
        </w:rPr>
        <w:t xml:space="preserve"> </w:t>
      </w:r>
      <w:r w:rsidRPr="00B96621">
        <w:rPr>
          <w:color w:val="231F20"/>
          <w:sz w:val="17"/>
          <w:lang w:val="fr-CA"/>
        </w:rPr>
        <w:t>251</w:t>
      </w:r>
      <w:r w:rsidRPr="00B96621">
        <w:rPr>
          <w:color w:val="231F20"/>
          <w:spacing w:val="10"/>
          <w:sz w:val="17"/>
          <w:lang w:val="fr-CA"/>
        </w:rPr>
        <w:t xml:space="preserve"> </w:t>
      </w:r>
      <w:r w:rsidRPr="00B96621">
        <w:rPr>
          <w:color w:val="231F20"/>
          <w:sz w:val="17"/>
          <w:lang w:val="fr-CA"/>
        </w:rPr>
        <w:t>à</w:t>
      </w:r>
    </w:p>
    <w:p w14:paraId="46C5CA63" w14:textId="77777777" w:rsidR="00546DE7" w:rsidRPr="00B96621" w:rsidRDefault="00286D6C">
      <w:pPr>
        <w:pStyle w:val="Prrafodelista"/>
        <w:numPr>
          <w:ilvl w:val="1"/>
          <w:numId w:val="10"/>
        </w:numPr>
        <w:tabs>
          <w:tab w:val="left" w:pos="591"/>
        </w:tabs>
        <w:spacing w:before="38" w:line="288" w:lineRule="auto"/>
        <w:ind w:right="113" w:firstLine="0"/>
        <w:rPr>
          <w:sz w:val="17"/>
          <w:lang w:val="fr-CA"/>
        </w:rPr>
      </w:pPr>
      <w:proofErr w:type="gramStart"/>
      <w:r w:rsidRPr="00B96621">
        <w:rPr>
          <w:color w:val="231F20"/>
          <w:sz w:val="17"/>
          <w:lang w:val="fr-CA"/>
        </w:rPr>
        <w:t>euros</w:t>
      </w:r>
      <w:proofErr w:type="gramEnd"/>
      <w:r w:rsidRPr="00B96621">
        <w:rPr>
          <w:color w:val="231F20"/>
          <w:sz w:val="17"/>
          <w:lang w:val="fr-CA"/>
        </w:rPr>
        <w:t xml:space="preserve">. Est puni d’un emprisonnement d’un mois à un an et d’une amende de 251 à 10.000 euros celui qui vote sous le </w:t>
      </w:r>
      <w:r w:rsidRPr="00B96621">
        <w:rPr>
          <w:color w:val="231F20"/>
          <w:spacing w:val="-5"/>
          <w:sz w:val="17"/>
          <w:lang w:val="fr-CA"/>
        </w:rPr>
        <w:t xml:space="preserve">nom </w:t>
      </w:r>
      <w:r w:rsidRPr="00B96621">
        <w:rPr>
          <w:color w:val="231F20"/>
          <w:sz w:val="17"/>
          <w:lang w:val="fr-CA"/>
        </w:rPr>
        <w:t>d’un autre</w:t>
      </w:r>
      <w:r w:rsidRPr="00B96621">
        <w:rPr>
          <w:color w:val="231F20"/>
          <w:spacing w:val="-1"/>
          <w:sz w:val="17"/>
          <w:lang w:val="fr-CA"/>
        </w:rPr>
        <w:t xml:space="preserve"> </w:t>
      </w:r>
      <w:r w:rsidRPr="00B96621">
        <w:rPr>
          <w:color w:val="231F20"/>
          <w:sz w:val="17"/>
          <w:lang w:val="fr-CA"/>
        </w:rPr>
        <w:t>électeur.</w:t>
      </w:r>
    </w:p>
    <w:p w14:paraId="2CF2079D" w14:textId="77777777" w:rsidR="00546DE7" w:rsidRPr="00B96621" w:rsidRDefault="00546DE7">
      <w:pPr>
        <w:pStyle w:val="Textoindependiente"/>
        <w:ind w:left="0"/>
        <w:rPr>
          <w:sz w:val="20"/>
          <w:lang w:val="fr-CA"/>
        </w:rPr>
      </w:pPr>
    </w:p>
    <w:p w14:paraId="5C1AEF18" w14:textId="6B65ED55" w:rsidR="00546DE7" w:rsidRDefault="00286D6C">
      <w:pPr>
        <w:pStyle w:val="Textoindependiente"/>
        <w:spacing w:before="173"/>
        <w:ind w:left="26" w:right="26"/>
        <w:jc w:val="center"/>
        <w:rPr>
          <w:color w:val="231F20"/>
          <w:lang w:val="fr-CA"/>
        </w:rPr>
      </w:pPr>
      <w:r w:rsidRPr="00B96621">
        <w:rPr>
          <w:color w:val="231F20"/>
          <w:lang w:val="fr-CA"/>
        </w:rPr>
        <w:t>ANNEXE 6</w:t>
      </w:r>
    </w:p>
    <w:p w14:paraId="404ECB84" w14:textId="29E267B0" w:rsidR="007300AE" w:rsidRDefault="007300AE">
      <w:pPr>
        <w:pStyle w:val="Textoindependiente"/>
        <w:spacing w:before="173"/>
        <w:ind w:left="26" w:right="26"/>
        <w:jc w:val="center"/>
        <w:rPr>
          <w:color w:val="231F20"/>
          <w:lang w:val="fr-CA"/>
        </w:rPr>
      </w:pPr>
    </w:p>
    <w:p w14:paraId="10535C7D" w14:textId="77777777" w:rsidR="00546DE7" w:rsidRPr="00B96621" w:rsidRDefault="00286D6C">
      <w:pPr>
        <w:pStyle w:val="Ttulo2"/>
        <w:spacing w:before="8" w:line="460" w:lineRule="atLeast"/>
        <w:ind w:left="3896" w:right="3894"/>
        <w:jc w:val="center"/>
        <w:rPr>
          <w:lang w:val="fr-CA"/>
        </w:rPr>
      </w:pPr>
      <w:bookmarkStart w:id="2" w:name="_GoBack"/>
      <w:bookmarkEnd w:id="2"/>
      <w:r w:rsidRPr="00B96621">
        <w:rPr>
          <w:color w:val="231F20"/>
          <w:lang w:val="fr-CA"/>
        </w:rPr>
        <w:t>Instructions pour l’électeur Vote par correspondance</w:t>
      </w:r>
    </w:p>
    <w:p w14:paraId="690FE90C" w14:textId="77777777" w:rsidR="00546DE7" w:rsidRDefault="00286D6C">
      <w:pPr>
        <w:spacing w:before="160"/>
        <w:ind w:left="26" w:right="26"/>
        <w:jc w:val="center"/>
        <w:rPr>
          <w:i/>
          <w:sz w:val="17"/>
        </w:rPr>
      </w:pPr>
      <w:proofErr w:type="spellStart"/>
      <w:r>
        <w:rPr>
          <w:i/>
          <w:color w:val="231F20"/>
          <w:sz w:val="17"/>
        </w:rPr>
        <w:t>Élections</w:t>
      </w:r>
      <w:proofErr w:type="spellEnd"/>
      <w:r>
        <w:rPr>
          <w:i/>
          <w:color w:val="231F20"/>
          <w:sz w:val="17"/>
        </w:rPr>
        <w:t xml:space="preserve"> </w:t>
      </w:r>
      <w:proofErr w:type="spellStart"/>
      <w:r>
        <w:rPr>
          <w:i/>
          <w:color w:val="231F20"/>
          <w:sz w:val="17"/>
        </w:rPr>
        <w:t>européennes</w:t>
      </w:r>
      <w:proofErr w:type="spellEnd"/>
    </w:p>
    <w:p w14:paraId="226C4FB2" w14:textId="77777777" w:rsidR="00546DE7" w:rsidRDefault="00546DE7">
      <w:pPr>
        <w:pStyle w:val="Textoindependiente"/>
        <w:ind w:left="0"/>
        <w:rPr>
          <w:i/>
          <w:sz w:val="20"/>
        </w:rPr>
      </w:pPr>
    </w:p>
    <w:p w14:paraId="303A2D71" w14:textId="77777777" w:rsidR="00546DE7" w:rsidRPr="00B96621" w:rsidRDefault="00286D6C">
      <w:pPr>
        <w:pStyle w:val="Prrafodelista"/>
        <w:numPr>
          <w:ilvl w:val="0"/>
          <w:numId w:val="9"/>
        </w:numPr>
        <w:tabs>
          <w:tab w:val="left" w:pos="527"/>
        </w:tabs>
        <w:spacing w:before="127" w:line="288" w:lineRule="auto"/>
        <w:ind w:right="116" w:firstLine="226"/>
        <w:rPr>
          <w:sz w:val="17"/>
          <w:lang w:val="fr-CA"/>
        </w:rPr>
      </w:pPr>
      <w:r w:rsidRPr="00B96621">
        <w:rPr>
          <w:color w:val="231F20"/>
          <w:spacing w:val="-3"/>
          <w:sz w:val="17"/>
          <w:lang w:val="fr-CA"/>
        </w:rPr>
        <w:t xml:space="preserve">L’électeur </w:t>
      </w:r>
      <w:r w:rsidRPr="00B96621">
        <w:rPr>
          <w:color w:val="231F20"/>
          <w:sz w:val="17"/>
          <w:lang w:val="fr-CA"/>
        </w:rPr>
        <w:t>ne peut émettre plus de suffrages qu’il n’y a de mandats à pourvoir. Il ne peut donc émettre plus de 6 suffrages. Il peut attribuer un ou deux suffrages à chacun des candidats jusqu’à concurrence de 6</w:t>
      </w:r>
      <w:r w:rsidRPr="00B96621">
        <w:rPr>
          <w:color w:val="231F20"/>
          <w:spacing w:val="-3"/>
          <w:sz w:val="17"/>
          <w:lang w:val="fr-CA"/>
        </w:rPr>
        <w:t xml:space="preserve"> </w:t>
      </w:r>
      <w:r w:rsidRPr="00B96621">
        <w:rPr>
          <w:color w:val="231F20"/>
          <w:sz w:val="17"/>
          <w:lang w:val="fr-CA"/>
        </w:rPr>
        <w:t>suffrages.</w:t>
      </w:r>
    </w:p>
    <w:p w14:paraId="42EE105B" w14:textId="77777777" w:rsidR="00546DE7" w:rsidRDefault="00286D6C">
      <w:pPr>
        <w:pStyle w:val="Textoindependiente"/>
        <w:spacing w:before="42"/>
        <w:ind w:left="343"/>
      </w:pPr>
      <w:proofErr w:type="spellStart"/>
      <w:r>
        <w:rPr>
          <w:color w:val="231F20"/>
        </w:rPr>
        <w:t>L’électeur</w:t>
      </w:r>
      <w:proofErr w:type="spellEnd"/>
      <w:r>
        <w:rPr>
          <w:color w:val="231F20"/>
        </w:rPr>
        <w:t xml:space="preserve"> vote</w:t>
      </w:r>
    </w:p>
    <w:p w14:paraId="41F657C3" w14:textId="77777777" w:rsidR="00546DE7" w:rsidRPr="00B96621" w:rsidRDefault="00286D6C">
      <w:pPr>
        <w:pStyle w:val="Prrafodelista"/>
        <w:numPr>
          <w:ilvl w:val="2"/>
          <w:numId w:val="10"/>
        </w:numPr>
        <w:tabs>
          <w:tab w:val="left" w:pos="684"/>
          <w:tab w:val="left" w:pos="685"/>
        </w:tabs>
        <w:spacing w:line="288" w:lineRule="auto"/>
        <w:ind w:right="113"/>
        <w:rPr>
          <w:sz w:val="17"/>
          <w:lang w:val="fr-CA"/>
        </w:rPr>
      </w:pPr>
      <w:proofErr w:type="gramStart"/>
      <w:r w:rsidRPr="00B96621">
        <w:rPr>
          <w:color w:val="231F20"/>
          <w:sz w:val="17"/>
          <w:lang w:val="fr-CA"/>
        </w:rPr>
        <w:t>soit</w:t>
      </w:r>
      <w:proofErr w:type="gramEnd"/>
      <w:r w:rsidRPr="00B96621">
        <w:rPr>
          <w:color w:val="231F20"/>
          <w:sz w:val="17"/>
          <w:lang w:val="fr-CA"/>
        </w:rPr>
        <w:t xml:space="preserve"> en remplissant le cercle de la case placée en tête d’une liste, soit en y inscrivant une croix (+ ou x), en attribuant </w:t>
      </w:r>
      <w:r w:rsidRPr="00B96621">
        <w:rPr>
          <w:color w:val="231F20"/>
          <w:spacing w:val="-3"/>
          <w:sz w:val="17"/>
          <w:lang w:val="fr-CA"/>
        </w:rPr>
        <w:t xml:space="preserve">ainsi </w:t>
      </w:r>
      <w:r w:rsidRPr="00B96621">
        <w:rPr>
          <w:color w:val="231F20"/>
          <w:sz w:val="17"/>
          <w:lang w:val="fr-CA"/>
        </w:rPr>
        <w:t>un suffrage à chacun des candidats de cette liste</w:t>
      </w:r>
      <w:r w:rsidRPr="00B96621">
        <w:rPr>
          <w:color w:val="231F20"/>
          <w:spacing w:val="-1"/>
          <w:sz w:val="17"/>
          <w:lang w:val="fr-CA"/>
        </w:rPr>
        <w:t xml:space="preserve"> </w:t>
      </w:r>
      <w:r w:rsidRPr="00B96621">
        <w:rPr>
          <w:color w:val="231F20"/>
          <w:sz w:val="17"/>
          <w:lang w:val="fr-CA"/>
        </w:rPr>
        <w:t>;</w:t>
      </w:r>
    </w:p>
    <w:p w14:paraId="2291B27A" w14:textId="77777777" w:rsidR="00546DE7" w:rsidRPr="00B96621" w:rsidRDefault="00286D6C">
      <w:pPr>
        <w:pStyle w:val="Prrafodelista"/>
        <w:numPr>
          <w:ilvl w:val="2"/>
          <w:numId w:val="10"/>
        </w:numPr>
        <w:tabs>
          <w:tab w:val="left" w:pos="684"/>
          <w:tab w:val="left" w:pos="685"/>
        </w:tabs>
        <w:spacing w:before="41" w:line="288" w:lineRule="auto"/>
        <w:ind w:right="115"/>
        <w:rPr>
          <w:sz w:val="17"/>
          <w:lang w:val="fr-CA"/>
        </w:rPr>
      </w:pPr>
      <w:proofErr w:type="gramStart"/>
      <w:r w:rsidRPr="00B96621">
        <w:rPr>
          <w:color w:val="231F20"/>
          <w:sz w:val="17"/>
          <w:lang w:val="fr-CA"/>
        </w:rPr>
        <w:t>soit</w:t>
      </w:r>
      <w:proofErr w:type="gramEnd"/>
      <w:r w:rsidRPr="00B96621">
        <w:rPr>
          <w:color w:val="231F20"/>
          <w:sz w:val="17"/>
          <w:lang w:val="fr-CA"/>
        </w:rPr>
        <w:t xml:space="preserve"> en inscrivant une croix (+ ou x) dans l’une ou dans les deux cases placées à la suite du nom d’un ou de plusieurs</w:t>
      </w:r>
      <w:r w:rsidRPr="00B96621">
        <w:rPr>
          <w:color w:val="231F20"/>
          <w:spacing w:val="-30"/>
          <w:sz w:val="17"/>
          <w:lang w:val="fr-CA"/>
        </w:rPr>
        <w:t xml:space="preserve"> </w:t>
      </w:r>
      <w:r w:rsidRPr="00B96621">
        <w:rPr>
          <w:color w:val="231F20"/>
          <w:sz w:val="17"/>
          <w:lang w:val="fr-CA"/>
        </w:rPr>
        <w:t xml:space="preserve">can- </w:t>
      </w:r>
      <w:proofErr w:type="spellStart"/>
      <w:r w:rsidRPr="00B96621">
        <w:rPr>
          <w:color w:val="231F20"/>
          <w:sz w:val="17"/>
          <w:lang w:val="fr-CA"/>
        </w:rPr>
        <w:t>didats</w:t>
      </w:r>
      <w:proofErr w:type="spellEnd"/>
      <w:r w:rsidRPr="00B96621">
        <w:rPr>
          <w:color w:val="231F20"/>
          <w:sz w:val="17"/>
          <w:lang w:val="fr-CA"/>
        </w:rPr>
        <w:t xml:space="preserve"> jusqu’à concurrence du total des 6 suffrages dont il dispose</w:t>
      </w:r>
      <w:r w:rsidRPr="00B96621">
        <w:rPr>
          <w:color w:val="231F20"/>
          <w:spacing w:val="-1"/>
          <w:sz w:val="17"/>
          <w:lang w:val="fr-CA"/>
        </w:rPr>
        <w:t xml:space="preserve"> </w:t>
      </w:r>
      <w:r w:rsidRPr="00B96621">
        <w:rPr>
          <w:color w:val="231F20"/>
          <w:sz w:val="17"/>
          <w:lang w:val="fr-CA"/>
        </w:rPr>
        <w:t>;</w:t>
      </w:r>
    </w:p>
    <w:p w14:paraId="4A78B59B" w14:textId="77777777" w:rsidR="00546DE7" w:rsidRPr="00B96621" w:rsidRDefault="00546DE7">
      <w:pPr>
        <w:spacing w:line="288" w:lineRule="auto"/>
        <w:rPr>
          <w:sz w:val="17"/>
          <w:lang w:val="fr-CA"/>
        </w:rPr>
        <w:sectPr w:rsidR="00546DE7" w:rsidRPr="00B96621">
          <w:pgSz w:w="11910" w:h="16840"/>
          <w:pgMar w:top="1060" w:right="960" w:bottom="680" w:left="960" w:header="563" w:footer="491" w:gutter="0"/>
          <w:cols w:space="720"/>
        </w:sectPr>
      </w:pPr>
    </w:p>
    <w:p w14:paraId="13DBD97F" w14:textId="77777777" w:rsidR="00546DE7" w:rsidRPr="00B96621" w:rsidRDefault="00286D6C">
      <w:pPr>
        <w:pStyle w:val="Prrafodelista"/>
        <w:numPr>
          <w:ilvl w:val="2"/>
          <w:numId w:val="10"/>
        </w:numPr>
        <w:tabs>
          <w:tab w:val="left" w:pos="685"/>
        </w:tabs>
        <w:spacing w:before="94" w:line="288" w:lineRule="auto"/>
        <w:ind w:right="115"/>
        <w:jc w:val="both"/>
        <w:rPr>
          <w:sz w:val="17"/>
          <w:lang w:val="fr-CA"/>
        </w:rPr>
      </w:pPr>
      <w:proofErr w:type="gramStart"/>
      <w:r w:rsidRPr="00B96621">
        <w:rPr>
          <w:color w:val="231F20"/>
          <w:sz w:val="17"/>
          <w:lang w:val="fr-CA"/>
        </w:rPr>
        <w:lastRenderedPageBreak/>
        <w:t>soit</w:t>
      </w:r>
      <w:proofErr w:type="gramEnd"/>
      <w:r w:rsidRPr="00B96621">
        <w:rPr>
          <w:color w:val="231F20"/>
          <w:sz w:val="17"/>
          <w:lang w:val="fr-CA"/>
        </w:rPr>
        <w:t xml:space="preserve"> en procédant conjointement des deux manières s’il remplit le cercle de la case placée en tête d’une liste comprenant moins</w:t>
      </w:r>
      <w:r w:rsidRPr="00B96621">
        <w:rPr>
          <w:color w:val="231F20"/>
          <w:spacing w:val="-3"/>
          <w:sz w:val="17"/>
          <w:lang w:val="fr-CA"/>
        </w:rPr>
        <w:t xml:space="preserve"> </w:t>
      </w:r>
      <w:r w:rsidRPr="00B96621">
        <w:rPr>
          <w:color w:val="231F20"/>
          <w:sz w:val="17"/>
          <w:lang w:val="fr-CA"/>
        </w:rPr>
        <w:t>de</w:t>
      </w:r>
      <w:r w:rsidRPr="00B96621">
        <w:rPr>
          <w:color w:val="231F20"/>
          <w:spacing w:val="-3"/>
          <w:sz w:val="17"/>
          <w:lang w:val="fr-CA"/>
        </w:rPr>
        <w:t xml:space="preserve"> </w:t>
      </w:r>
      <w:r w:rsidRPr="00B96621">
        <w:rPr>
          <w:color w:val="231F20"/>
          <w:sz w:val="17"/>
          <w:lang w:val="fr-CA"/>
        </w:rPr>
        <w:t>candidats</w:t>
      </w:r>
      <w:r w:rsidRPr="00B96621">
        <w:rPr>
          <w:color w:val="231F20"/>
          <w:spacing w:val="-3"/>
          <w:sz w:val="17"/>
          <w:lang w:val="fr-CA"/>
        </w:rPr>
        <w:t xml:space="preserve"> </w:t>
      </w:r>
      <w:r w:rsidRPr="00B96621">
        <w:rPr>
          <w:color w:val="231F20"/>
          <w:sz w:val="17"/>
          <w:lang w:val="fr-CA"/>
        </w:rPr>
        <w:t>qu’il</w:t>
      </w:r>
      <w:r w:rsidRPr="00B96621">
        <w:rPr>
          <w:color w:val="231F20"/>
          <w:spacing w:val="-3"/>
          <w:sz w:val="17"/>
          <w:lang w:val="fr-CA"/>
        </w:rPr>
        <w:t xml:space="preserve"> </w:t>
      </w:r>
      <w:r w:rsidRPr="00B96621">
        <w:rPr>
          <w:color w:val="231F20"/>
          <w:sz w:val="17"/>
          <w:lang w:val="fr-CA"/>
        </w:rPr>
        <w:t>n’y</w:t>
      </w:r>
      <w:r w:rsidRPr="00B96621">
        <w:rPr>
          <w:color w:val="231F20"/>
          <w:spacing w:val="-3"/>
          <w:sz w:val="17"/>
          <w:lang w:val="fr-CA"/>
        </w:rPr>
        <w:t xml:space="preserve"> </w:t>
      </w:r>
      <w:r w:rsidRPr="00B96621">
        <w:rPr>
          <w:color w:val="231F20"/>
          <w:sz w:val="17"/>
          <w:lang w:val="fr-CA"/>
        </w:rPr>
        <w:t>a</w:t>
      </w:r>
      <w:r w:rsidRPr="00B96621">
        <w:rPr>
          <w:color w:val="231F20"/>
          <w:spacing w:val="-3"/>
          <w:sz w:val="17"/>
          <w:lang w:val="fr-CA"/>
        </w:rPr>
        <w:t xml:space="preserve"> </w:t>
      </w:r>
      <w:r w:rsidRPr="00B96621">
        <w:rPr>
          <w:color w:val="231F20"/>
          <w:sz w:val="17"/>
          <w:lang w:val="fr-CA"/>
        </w:rPr>
        <w:t>de</w:t>
      </w:r>
      <w:r w:rsidRPr="00B96621">
        <w:rPr>
          <w:color w:val="231F20"/>
          <w:spacing w:val="-3"/>
          <w:sz w:val="17"/>
          <w:lang w:val="fr-CA"/>
        </w:rPr>
        <w:t xml:space="preserve"> </w:t>
      </w:r>
      <w:r w:rsidRPr="00B96621">
        <w:rPr>
          <w:color w:val="231F20"/>
          <w:sz w:val="17"/>
          <w:lang w:val="fr-CA"/>
        </w:rPr>
        <w:t>députés</w:t>
      </w:r>
      <w:r w:rsidRPr="00B96621">
        <w:rPr>
          <w:color w:val="231F20"/>
          <w:spacing w:val="-3"/>
          <w:sz w:val="17"/>
          <w:lang w:val="fr-CA"/>
        </w:rPr>
        <w:t xml:space="preserve"> </w:t>
      </w:r>
      <w:r w:rsidRPr="00B96621">
        <w:rPr>
          <w:color w:val="231F20"/>
          <w:sz w:val="17"/>
          <w:lang w:val="fr-CA"/>
        </w:rPr>
        <w:t>à</w:t>
      </w:r>
      <w:r w:rsidRPr="00B96621">
        <w:rPr>
          <w:color w:val="231F20"/>
          <w:spacing w:val="-3"/>
          <w:sz w:val="17"/>
          <w:lang w:val="fr-CA"/>
        </w:rPr>
        <w:t xml:space="preserve"> </w:t>
      </w:r>
      <w:r w:rsidRPr="00B96621">
        <w:rPr>
          <w:color w:val="231F20"/>
          <w:sz w:val="17"/>
          <w:lang w:val="fr-CA"/>
        </w:rPr>
        <w:t>élire</w:t>
      </w:r>
      <w:r w:rsidRPr="00B96621">
        <w:rPr>
          <w:color w:val="231F20"/>
          <w:spacing w:val="-3"/>
          <w:sz w:val="17"/>
          <w:lang w:val="fr-CA"/>
        </w:rPr>
        <w:t xml:space="preserve"> </w:t>
      </w:r>
      <w:r w:rsidRPr="00B96621">
        <w:rPr>
          <w:color w:val="231F20"/>
          <w:sz w:val="17"/>
          <w:lang w:val="fr-CA"/>
        </w:rPr>
        <w:t>dans</w:t>
      </w:r>
      <w:r w:rsidRPr="00B96621">
        <w:rPr>
          <w:color w:val="231F20"/>
          <w:spacing w:val="-2"/>
          <w:sz w:val="17"/>
          <w:lang w:val="fr-CA"/>
        </w:rPr>
        <w:t xml:space="preserve"> </w:t>
      </w:r>
      <w:r w:rsidRPr="00B96621">
        <w:rPr>
          <w:color w:val="231F20"/>
          <w:sz w:val="17"/>
          <w:lang w:val="fr-CA"/>
        </w:rPr>
        <w:t>la</w:t>
      </w:r>
      <w:r w:rsidRPr="00B96621">
        <w:rPr>
          <w:color w:val="231F20"/>
          <w:spacing w:val="-3"/>
          <w:sz w:val="17"/>
          <w:lang w:val="fr-CA"/>
        </w:rPr>
        <w:t xml:space="preserve"> </w:t>
      </w:r>
      <w:r w:rsidRPr="00B96621">
        <w:rPr>
          <w:color w:val="231F20"/>
          <w:sz w:val="17"/>
          <w:lang w:val="fr-CA"/>
        </w:rPr>
        <w:t>circonscription</w:t>
      </w:r>
      <w:r w:rsidRPr="00B96621">
        <w:rPr>
          <w:color w:val="231F20"/>
          <w:spacing w:val="-3"/>
          <w:sz w:val="17"/>
          <w:lang w:val="fr-CA"/>
        </w:rPr>
        <w:t xml:space="preserve"> </w:t>
      </w:r>
      <w:r w:rsidRPr="00B96621">
        <w:rPr>
          <w:color w:val="231F20"/>
          <w:sz w:val="17"/>
          <w:lang w:val="fr-CA"/>
        </w:rPr>
        <w:t>ou</w:t>
      </w:r>
      <w:r w:rsidRPr="00B96621">
        <w:rPr>
          <w:color w:val="231F20"/>
          <w:spacing w:val="-3"/>
          <w:sz w:val="17"/>
          <w:lang w:val="fr-CA"/>
        </w:rPr>
        <w:t xml:space="preserve"> </w:t>
      </w:r>
      <w:r w:rsidRPr="00B96621">
        <w:rPr>
          <w:color w:val="231F20"/>
          <w:sz w:val="17"/>
          <w:lang w:val="fr-CA"/>
        </w:rPr>
        <w:t>s’il</w:t>
      </w:r>
      <w:r w:rsidRPr="00B96621">
        <w:rPr>
          <w:color w:val="231F20"/>
          <w:spacing w:val="-3"/>
          <w:sz w:val="17"/>
          <w:lang w:val="fr-CA"/>
        </w:rPr>
        <w:t xml:space="preserve"> </w:t>
      </w:r>
      <w:r w:rsidRPr="00B96621">
        <w:rPr>
          <w:color w:val="231F20"/>
          <w:sz w:val="17"/>
          <w:lang w:val="fr-CA"/>
        </w:rPr>
        <w:t>inscrit</w:t>
      </w:r>
      <w:r w:rsidRPr="00B96621">
        <w:rPr>
          <w:color w:val="231F20"/>
          <w:spacing w:val="-3"/>
          <w:sz w:val="17"/>
          <w:lang w:val="fr-CA"/>
        </w:rPr>
        <w:t xml:space="preserve"> </w:t>
      </w:r>
      <w:r w:rsidRPr="00B96621">
        <w:rPr>
          <w:color w:val="231F20"/>
          <w:sz w:val="17"/>
          <w:lang w:val="fr-CA"/>
        </w:rPr>
        <w:t>une</w:t>
      </w:r>
      <w:r w:rsidRPr="00B96621">
        <w:rPr>
          <w:color w:val="231F20"/>
          <w:spacing w:val="-3"/>
          <w:sz w:val="17"/>
          <w:lang w:val="fr-CA"/>
        </w:rPr>
        <w:t xml:space="preserve"> </w:t>
      </w:r>
      <w:r w:rsidRPr="00B96621">
        <w:rPr>
          <w:color w:val="231F20"/>
          <w:sz w:val="17"/>
          <w:lang w:val="fr-CA"/>
        </w:rPr>
        <w:t>croix</w:t>
      </w:r>
      <w:r w:rsidRPr="00B96621">
        <w:rPr>
          <w:color w:val="231F20"/>
          <w:spacing w:val="-3"/>
          <w:sz w:val="17"/>
          <w:lang w:val="fr-CA"/>
        </w:rPr>
        <w:t xml:space="preserve"> </w:t>
      </w:r>
      <w:r w:rsidRPr="00B96621">
        <w:rPr>
          <w:color w:val="231F20"/>
          <w:sz w:val="17"/>
          <w:lang w:val="fr-CA"/>
        </w:rPr>
        <w:t>(+</w:t>
      </w:r>
      <w:r w:rsidRPr="00B96621">
        <w:rPr>
          <w:color w:val="231F20"/>
          <w:spacing w:val="-3"/>
          <w:sz w:val="17"/>
          <w:lang w:val="fr-CA"/>
        </w:rPr>
        <w:t xml:space="preserve"> </w:t>
      </w:r>
      <w:r w:rsidRPr="00B96621">
        <w:rPr>
          <w:color w:val="231F20"/>
          <w:sz w:val="17"/>
          <w:lang w:val="fr-CA"/>
        </w:rPr>
        <w:t>ou</w:t>
      </w:r>
      <w:r w:rsidRPr="00B96621">
        <w:rPr>
          <w:color w:val="231F20"/>
          <w:spacing w:val="-3"/>
          <w:sz w:val="17"/>
          <w:lang w:val="fr-CA"/>
        </w:rPr>
        <w:t xml:space="preserve"> </w:t>
      </w:r>
      <w:r w:rsidRPr="00B96621">
        <w:rPr>
          <w:color w:val="231F20"/>
          <w:sz w:val="17"/>
          <w:lang w:val="fr-CA"/>
        </w:rPr>
        <w:t>x)</w:t>
      </w:r>
      <w:r w:rsidRPr="00B96621">
        <w:rPr>
          <w:color w:val="231F20"/>
          <w:spacing w:val="-3"/>
          <w:sz w:val="17"/>
          <w:lang w:val="fr-CA"/>
        </w:rPr>
        <w:t xml:space="preserve"> </w:t>
      </w:r>
      <w:r w:rsidRPr="00B96621">
        <w:rPr>
          <w:color w:val="231F20"/>
          <w:sz w:val="17"/>
          <w:lang w:val="fr-CA"/>
        </w:rPr>
        <w:t>dans</w:t>
      </w:r>
      <w:r w:rsidRPr="00B96621">
        <w:rPr>
          <w:color w:val="231F20"/>
          <w:spacing w:val="-2"/>
          <w:sz w:val="17"/>
          <w:lang w:val="fr-CA"/>
        </w:rPr>
        <w:t xml:space="preserve"> </w:t>
      </w:r>
      <w:r w:rsidRPr="00B96621">
        <w:rPr>
          <w:color w:val="231F20"/>
          <w:sz w:val="17"/>
          <w:lang w:val="fr-CA"/>
        </w:rPr>
        <w:t>le</w:t>
      </w:r>
      <w:r w:rsidRPr="00B96621">
        <w:rPr>
          <w:color w:val="231F20"/>
          <w:spacing w:val="-3"/>
          <w:sz w:val="17"/>
          <w:lang w:val="fr-CA"/>
        </w:rPr>
        <w:t xml:space="preserve"> </w:t>
      </w:r>
      <w:r w:rsidRPr="00B96621">
        <w:rPr>
          <w:color w:val="231F20"/>
          <w:sz w:val="17"/>
          <w:lang w:val="fr-CA"/>
        </w:rPr>
        <w:t>cercle</w:t>
      </w:r>
      <w:r w:rsidRPr="00B96621">
        <w:rPr>
          <w:color w:val="231F20"/>
          <w:spacing w:val="-3"/>
          <w:sz w:val="17"/>
          <w:lang w:val="fr-CA"/>
        </w:rPr>
        <w:t xml:space="preserve"> </w:t>
      </w:r>
      <w:r w:rsidRPr="00B96621">
        <w:rPr>
          <w:color w:val="231F20"/>
          <w:sz w:val="17"/>
          <w:lang w:val="fr-CA"/>
        </w:rPr>
        <w:t>placé en tête d’une pareille liste, tout en attribuant le reste de ses voix à un ou plusieurs candidats</w:t>
      </w:r>
      <w:r w:rsidRPr="00B96621">
        <w:rPr>
          <w:color w:val="231F20"/>
          <w:spacing w:val="-4"/>
          <w:sz w:val="17"/>
          <w:lang w:val="fr-CA"/>
        </w:rPr>
        <w:t xml:space="preserve"> </w:t>
      </w:r>
      <w:r w:rsidRPr="00B96621">
        <w:rPr>
          <w:color w:val="231F20"/>
          <w:sz w:val="17"/>
          <w:lang w:val="fr-CA"/>
        </w:rPr>
        <w:t>:</w:t>
      </w:r>
    </w:p>
    <w:p w14:paraId="74339CF9" w14:textId="77777777" w:rsidR="00546DE7" w:rsidRPr="00B96621" w:rsidRDefault="00286D6C">
      <w:pPr>
        <w:pStyle w:val="Prrafodelista"/>
        <w:numPr>
          <w:ilvl w:val="3"/>
          <w:numId w:val="10"/>
        </w:numPr>
        <w:tabs>
          <w:tab w:val="left" w:pos="968"/>
        </w:tabs>
        <w:spacing w:before="27" w:line="288" w:lineRule="auto"/>
        <w:ind w:right="115"/>
        <w:jc w:val="both"/>
        <w:rPr>
          <w:sz w:val="17"/>
          <w:lang w:val="fr-CA"/>
        </w:rPr>
      </w:pPr>
      <w:proofErr w:type="gramStart"/>
      <w:r w:rsidRPr="00B96621">
        <w:rPr>
          <w:color w:val="231F20"/>
          <w:sz w:val="17"/>
          <w:lang w:val="fr-CA"/>
        </w:rPr>
        <w:t>si</w:t>
      </w:r>
      <w:proofErr w:type="gramEnd"/>
      <w:r w:rsidRPr="00B96621">
        <w:rPr>
          <w:color w:val="231F20"/>
          <w:sz w:val="17"/>
          <w:lang w:val="fr-CA"/>
        </w:rPr>
        <w:t xml:space="preserve"> l’électeur attribue le reste de ses voix à un ou plusieurs candidats figurant sur la liste à l’ensemble de laquelle il </w:t>
      </w:r>
      <w:r w:rsidRPr="00B96621">
        <w:rPr>
          <w:color w:val="231F20"/>
          <w:spacing w:val="-11"/>
          <w:sz w:val="17"/>
          <w:lang w:val="fr-CA"/>
        </w:rPr>
        <w:t xml:space="preserve">a </w:t>
      </w:r>
      <w:r w:rsidRPr="00B96621">
        <w:rPr>
          <w:color w:val="231F20"/>
          <w:sz w:val="17"/>
          <w:lang w:val="fr-CA"/>
        </w:rPr>
        <w:t>donné son adhésion, il ne peut attribuer à chaque candidat qu’une seule voix jusqu’à épuisement du reste de voix</w:t>
      </w:r>
      <w:r w:rsidRPr="00B96621">
        <w:rPr>
          <w:color w:val="231F20"/>
          <w:spacing w:val="-11"/>
          <w:sz w:val="17"/>
          <w:lang w:val="fr-CA"/>
        </w:rPr>
        <w:t xml:space="preserve"> </w:t>
      </w:r>
      <w:r w:rsidRPr="00B96621">
        <w:rPr>
          <w:color w:val="231F20"/>
          <w:sz w:val="17"/>
          <w:lang w:val="fr-CA"/>
        </w:rPr>
        <w:t>;</w:t>
      </w:r>
    </w:p>
    <w:p w14:paraId="7B19F35D" w14:textId="77777777" w:rsidR="00546DE7" w:rsidRPr="00B96621" w:rsidRDefault="00286D6C">
      <w:pPr>
        <w:pStyle w:val="Prrafodelista"/>
        <w:numPr>
          <w:ilvl w:val="3"/>
          <w:numId w:val="10"/>
        </w:numPr>
        <w:tabs>
          <w:tab w:val="left" w:pos="968"/>
        </w:tabs>
        <w:spacing w:before="27" w:line="288" w:lineRule="auto"/>
        <w:ind w:right="114"/>
        <w:jc w:val="both"/>
        <w:rPr>
          <w:sz w:val="17"/>
          <w:lang w:val="fr-CA"/>
        </w:rPr>
      </w:pPr>
      <w:proofErr w:type="gramStart"/>
      <w:r w:rsidRPr="00B96621">
        <w:rPr>
          <w:color w:val="231F20"/>
          <w:sz w:val="17"/>
          <w:lang w:val="fr-CA"/>
        </w:rPr>
        <w:t>si</w:t>
      </w:r>
      <w:proofErr w:type="gramEnd"/>
      <w:r w:rsidRPr="00B96621">
        <w:rPr>
          <w:color w:val="231F20"/>
          <w:sz w:val="17"/>
          <w:lang w:val="fr-CA"/>
        </w:rPr>
        <w:t xml:space="preserve"> l’électeur attribue le reste de ses voix à un ou plusieurs candidats figurant sur la liste à laquelle il a donné son </w:t>
      </w:r>
      <w:proofErr w:type="spellStart"/>
      <w:r w:rsidRPr="00B96621">
        <w:rPr>
          <w:color w:val="231F20"/>
          <w:sz w:val="17"/>
          <w:lang w:val="fr-CA"/>
        </w:rPr>
        <w:t>adhé</w:t>
      </w:r>
      <w:proofErr w:type="spellEnd"/>
      <w:r w:rsidRPr="00B96621">
        <w:rPr>
          <w:color w:val="231F20"/>
          <w:sz w:val="17"/>
          <w:lang w:val="fr-CA"/>
        </w:rPr>
        <w:t xml:space="preserve">- </w:t>
      </w:r>
      <w:proofErr w:type="spellStart"/>
      <w:r w:rsidRPr="00B96621">
        <w:rPr>
          <w:color w:val="231F20"/>
          <w:sz w:val="17"/>
          <w:lang w:val="fr-CA"/>
        </w:rPr>
        <w:t>sion</w:t>
      </w:r>
      <w:proofErr w:type="spellEnd"/>
      <w:r w:rsidRPr="00B96621">
        <w:rPr>
          <w:color w:val="231F20"/>
          <w:sz w:val="17"/>
          <w:lang w:val="fr-CA"/>
        </w:rPr>
        <w:t xml:space="preserve"> et sur d’autres listes, ou s’il attribue le reste de ses voix exclusivement à un ou plusieurs candidats figurant sur d’autres listes, il peut attribuer à chacun des candidats figurant sur les autres listes un ou deux suffrages jusqu’à </w:t>
      </w:r>
      <w:proofErr w:type="spellStart"/>
      <w:r w:rsidRPr="00B96621">
        <w:rPr>
          <w:color w:val="231F20"/>
          <w:sz w:val="17"/>
          <w:lang w:val="fr-CA"/>
        </w:rPr>
        <w:t>épui</w:t>
      </w:r>
      <w:proofErr w:type="spellEnd"/>
      <w:r w:rsidRPr="00B96621">
        <w:rPr>
          <w:color w:val="231F20"/>
          <w:sz w:val="17"/>
          <w:lang w:val="fr-CA"/>
        </w:rPr>
        <w:t xml:space="preserve">- </w:t>
      </w:r>
      <w:proofErr w:type="spellStart"/>
      <w:r w:rsidRPr="00B96621">
        <w:rPr>
          <w:color w:val="231F20"/>
          <w:sz w:val="17"/>
          <w:lang w:val="fr-CA"/>
        </w:rPr>
        <w:t>sement</w:t>
      </w:r>
      <w:proofErr w:type="spellEnd"/>
      <w:r w:rsidRPr="00B96621">
        <w:rPr>
          <w:color w:val="231F20"/>
          <w:sz w:val="17"/>
          <w:lang w:val="fr-CA"/>
        </w:rPr>
        <w:t xml:space="preserve"> du reste de voix</w:t>
      </w:r>
      <w:r w:rsidRPr="00B96621">
        <w:rPr>
          <w:color w:val="231F20"/>
          <w:spacing w:val="-1"/>
          <w:sz w:val="17"/>
          <w:lang w:val="fr-CA"/>
        </w:rPr>
        <w:t xml:space="preserve"> </w:t>
      </w:r>
      <w:r w:rsidRPr="00B96621">
        <w:rPr>
          <w:color w:val="231F20"/>
          <w:sz w:val="17"/>
          <w:lang w:val="fr-CA"/>
        </w:rPr>
        <w:t>;</w:t>
      </w:r>
    </w:p>
    <w:p w14:paraId="2D9A412E" w14:textId="77777777" w:rsidR="00546DE7" w:rsidRPr="00B96621" w:rsidRDefault="00286D6C">
      <w:pPr>
        <w:pStyle w:val="Prrafodelista"/>
        <w:numPr>
          <w:ilvl w:val="3"/>
          <w:numId w:val="10"/>
        </w:numPr>
        <w:tabs>
          <w:tab w:val="left" w:pos="968"/>
        </w:tabs>
        <w:spacing w:before="26" w:line="288" w:lineRule="auto"/>
        <w:ind w:right="114"/>
        <w:jc w:val="both"/>
        <w:rPr>
          <w:sz w:val="17"/>
          <w:lang w:val="fr-CA"/>
        </w:rPr>
      </w:pPr>
      <w:proofErr w:type="gramStart"/>
      <w:r w:rsidRPr="00B96621">
        <w:rPr>
          <w:color w:val="231F20"/>
          <w:sz w:val="17"/>
          <w:lang w:val="fr-CA"/>
        </w:rPr>
        <w:t>l’électeur</w:t>
      </w:r>
      <w:proofErr w:type="gramEnd"/>
      <w:r w:rsidRPr="00B96621">
        <w:rPr>
          <w:color w:val="231F20"/>
          <w:sz w:val="17"/>
          <w:lang w:val="fr-CA"/>
        </w:rPr>
        <w:t xml:space="preserve"> peut aussi utiliser son reste de voix pour remplir le cercle, ou pour y inscrire une croix (+ ou x), en tête d’une ou</w:t>
      </w:r>
      <w:r w:rsidRPr="00B96621">
        <w:rPr>
          <w:color w:val="231F20"/>
          <w:spacing w:val="-6"/>
          <w:sz w:val="17"/>
          <w:lang w:val="fr-CA"/>
        </w:rPr>
        <w:t xml:space="preserve"> </w:t>
      </w:r>
      <w:r w:rsidRPr="00B96621">
        <w:rPr>
          <w:color w:val="231F20"/>
          <w:sz w:val="17"/>
          <w:lang w:val="fr-CA"/>
        </w:rPr>
        <w:t>de</w:t>
      </w:r>
      <w:r w:rsidRPr="00B96621">
        <w:rPr>
          <w:color w:val="231F20"/>
          <w:spacing w:val="-5"/>
          <w:sz w:val="17"/>
          <w:lang w:val="fr-CA"/>
        </w:rPr>
        <w:t xml:space="preserve"> </w:t>
      </w:r>
      <w:r w:rsidRPr="00B96621">
        <w:rPr>
          <w:color w:val="231F20"/>
          <w:sz w:val="17"/>
          <w:lang w:val="fr-CA"/>
        </w:rPr>
        <w:t>plusieurs</w:t>
      </w:r>
      <w:r w:rsidRPr="00B96621">
        <w:rPr>
          <w:color w:val="231F20"/>
          <w:spacing w:val="-5"/>
          <w:sz w:val="17"/>
          <w:lang w:val="fr-CA"/>
        </w:rPr>
        <w:t xml:space="preserve"> </w:t>
      </w:r>
      <w:r w:rsidRPr="00B96621">
        <w:rPr>
          <w:color w:val="231F20"/>
          <w:sz w:val="17"/>
          <w:lang w:val="fr-CA"/>
        </w:rPr>
        <w:t>autres</w:t>
      </w:r>
      <w:r w:rsidRPr="00B96621">
        <w:rPr>
          <w:color w:val="231F20"/>
          <w:spacing w:val="-6"/>
          <w:sz w:val="17"/>
          <w:lang w:val="fr-CA"/>
        </w:rPr>
        <w:t xml:space="preserve"> </w:t>
      </w:r>
      <w:r w:rsidRPr="00B96621">
        <w:rPr>
          <w:color w:val="231F20"/>
          <w:sz w:val="17"/>
          <w:lang w:val="fr-CA"/>
        </w:rPr>
        <w:t>listes</w:t>
      </w:r>
      <w:r w:rsidRPr="00B96621">
        <w:rPr>
          <w:color w:val="231F20"/>
          <w:spacing w:val="-5"/>
          <w:sz w:val="17"/>
          <w:lang w:val="fr-CA"/>
        </w:rPr>
        <w:t xml:space="preserve"> </w:t>
      </w:r>
      <w:r w:rsidRPr="00B96621">
        <w:rPr>
          <w:color w:val="231F20"/>
          <w:sz w:val="17"/>
          <w:lang w:val="fr-CA"/>
        </w:rPr>
        <w:t>dans</w:t>
      </w:r>
      <w:r w:rsidRPr="00B96621">
        <w:rPr>
          <w:color w:val="231F20"/>
          <w:spacing w:val="-5"/>
          <w:sz w:val="17"/>
          <w:lang w:val="fr-CA"/>
        </w:rPr>
        <w:t xml:space="preserve"> </w:t>
      </w:r>
      <w:r w:rsidRPr="00B96621">
        <w:rPr>
          <w:color w:val="231F20"/>
          <w:sz w:val="17"/>
          <w:lang w:val="fr-CA"/>
        </w:rPr>
        <w:t>la</w:t>
      </w:r>
      <w:r w:rsidRPr="00B96621">
        <w:rPr>
          <w:color w:val="231F20"/>
          <w:spacing w:val="-6"/>
          <w:sz w:val="17"/>
          <w:lang w:val="fr-CA"/>
        </w:rPr>
        <w:t xml:space="preserve"> </w:t>
      </w:r>
      <w:r w:rsidRPr="00B96621">
        <w:rPr>
          <w:color w:val="231F20"/>
          <w:sz w:val="17"/>
          <w:lang w:val="fr-CA"/>
        </w:rPr>
        <w:t>mesure</w:t>
      </w:r>
      <w:r w:rsidRPr="00B96621">
        <w:rPr>
          <w:color w:val="231F20"/>
          <w:spacing w:val="-5"/>
          <w:sz w:val="17"/>
          <w:lang w:val="fr-CA"/>
        </w:rPr>
        <w:t xml:space="preserve"> </w:t>
      </w:r>
      <w:r w:rsidRPr="00B96621">
        <w:rPr>
          <w:color w:val="231F20"/>
          <w:sz w:val="17"/>
          <w:lang w:val="fr-CA"/>
        </w:rPr>
        <w:t>où</w:t>
      </w:r>
      <w:r w:rsidRPr="00B96621">
        <w:rPr>
          <w:color w:val="231F20"/>
          <w:spacing w:val="-5"/>
          <w:sz w:val="17"/>
          <w:lang w:val="fr-CA"/>
        </w:rPr>
        <w:t xml:space="preserve"> </w:t>
      </w:r>
      <w:r w:rsidRPr="00B96621">
        <w:rPr>
          <w:color w:val="231F20"/>
          <w:sz w:val="17"/>
          <w:lang w:val="fr-CA"/>
        </w:rPr>
        <w:t>son</w:t>
      </w:r>
      <w:r w:rsidRPr="00B96621">
        <w:rPr>
          <w:color w:val="231F20"/>
          <w:spacing w:val="-6"/>
          <w:sz w:val="17"/>
          <w:lang w:val="fr-CA"/>
        </w:rPr>
        <w:t xml:space="preserve"> </w:t>
      </w:r>
      <w:r w:rsidRPr="00B96621">
        <w:rPr>
          <w:color w:val="231F20"/>
          <w:sz w:val="17"/>
          <w:lang w:val="fr-CA"/>
        </w:rPr>
        <w:t>reste</w:t>
      </w:r>
      <w:r w:rsidRPr="00B96621">
        <w:rPr>
          <w:color w:val="231F20"/>
          <w:spacing w:val="-5"/>
          <w:sz w:val="17"/>
          <w:lang w:val="fr-CA"/>
        </w:rPr>
        <w:t xml:space="preserve"> </w:t>
      </w:r>
      <w:r w:rsidRPr="00B96621">
        <w:rPr>
          <w:color w:val="231F20"/>
          <w:sz w:val="17"/>
          <w:lang w:val="fr-CA"/>
        </w:rPr>
        <w:t>de</w:t>
      </w:r>
      <w:r w:rsidRPr="00B96621">
        <w:rPr>
          <w:color w:val="231F20"/>
          <w:spacing w:val="-5"/>
          <w:sz w:val="17"/>
          <w:lang w:val="fr-CA"/>
        </w:rPr>
        <w:t xml:space="preserve"> </w:t>
      </w:r>
      <w:r w:rsidRPr="00B96621">
        <w:rPr>
          <w:color w:val="231F20"/>
          <w:sz w:val="17"/>
          <w:lang w:val="fr-CA"/>
        </w:rPr>
        <w:t>voix</w:t>
      </w:r>
      <w:r w:rsidRPr="00B96621">
        <w:rPr>
          <w:color w:val="231F20"/>
          <w:spacing w:val="-5"/>
          <w:sz w:val="17"/>
          <w:lang w:val="fr-CA"/>
        </w:rPr>
        <w:t xml:space="preserve"> </w:t>
      </w:r>
      <w:r w:rsidRPr="00B96621">
        <w:rPr>
          <w:color w:val="231F20"/>
          <w:sz w:val="17"/>
          <w:lang w:val="fr-CA"/>
        </w:rPr>
        <w:t>est</w:t>
      </w:r>
      <w:r w:rsidRPr="00B96621">
        <w:rPr>
          <w:color w:val="231F20"/>
          <w:spacing w:val="-6"/>
          <w:sz w:val="17"/>
          <w:lang w:val="fr-CA"/>
        </w:rPr>
        <w:t xml:space="preserve"> </w:t>
      </w:r>
      <w:r w:rsidRPr="00B96621">
        <w:rPr>
          <w:color w:val="231F20"/>
          <w:sz w:val="17"/>
          <w:lang w:val="fr-CA"/>
        </w:rPr>
        <w:t>égal</w:t>
      </w:r>
      <w:r w:rsidRPr="00B96621">
        <w:rPr>
          <w:color w:val="231F20"/>
          <w:spacing w:val="-5"/>
          <w:sz w:val="17"/>
          <w:lang w:val="fr-CA"/>
        </w:rPr>
        <w:t xml:space="preserve"> </w:t>
      </w:r>
      <w:r w:rsidRPr="00B96621">
        <w:rPr>
          <w:color w:val="231F20"/>
          <w:sz w:val="17"/>
          <w:lang w:val="fr-CA"/>
        </w:rPr>
        <w:t>ou</w:t>
      </w:r>
      <w:r w:rsidRPr="00B96621">
        <w:rPr>
          <w:color w:val="231F20"/>
          <w:spacing w:val="-5"/>
          <w:sz w:val="17"/>
          <w:lang w:val="fr-CA"/>
        </w:rPr>
        <w:t xml:space="preserve"> </w:t>
      </w:r>
      <w:r w:rsidRPr="00B96621">
        <w:rPr>
          <w:color w:val="231F20"/>
          <w:sz w:val="17"/>
          <w:lang w:val="fr-CA"/>
        </w:rPr>
        <w:t>supérieur</w:t>
      </w:r>
      <w:r w:rsidRPr="00B96621">
        <w:rPr>
          <w:color w:val="231F20"/>
          <w:spacing w:val="-6"/>
          <w:sz w:val="17"/>
          <w:lang w:val="fr-CA"/>
        </w:rPr>
        <w:t xml:space="preserve"> </w:t>
      </w:r>
      <w:r w:rsidRPr="00B96621">
        <w:rPr>
          <w:color w:val="231F20"/>
          <w:sz w:val="17"/>
          <w:lang w:val="fr-CA"/>
        </w:rPr>
        <w:t>au</w:t>
      </w:r>
      <w:r w:rsidRPr="00B96621">
        <w:rPr>
          <w:color w:val="231F20"/>
          <w:spacing w:val="-5"/>
          <w:sz w:val="17"/>
          <w:lang w:val="fr-CA"/>
        </w:rPr>
        <w:t xml:space="preserve"> </w:t>
      </w:r>
      <w:r w:rsidRPr="00B96621">
        <w:rPr>
          <w:color w:val="231F20"/>
          <w:sz w:val="17"/>
          <w:lang w:val="fr-CA"/>
        </w:rPr>
        <w:t>nombre</w:t>
      </w:r>
      <w:r w:rsidRPr="00B96621">
        <w:rPr>
          <w:color w:val="231F20"/>
          <w:spacing w:val="-5"/>
          <w:sz w:val="17"/>
          <w:lang w:val="fr-CA"/>
        </w:rPr>
        <w:t xml:space="preserve"> </w:t>
      </w:r>
      <w:r w:rsidRPr="00B96621">
        <w:rPr>
          <w:color w:val="231F20"/>
          <w:sz w:val="17"/>
          <w:lang w:val="fr-CA"/>
        </w:rPr>
        <w:t>de</w:t>
      </w:r>
      <w:r w:rsidRPr="00B96621">
        <w:rPr>
          <w:color w:val="231F20"/>
          <w:spacing w:val="-6"/>
          <w:sz w:val="17"/>
          <w:lang w:val="fr-CA"/>
        </w:rPr>
        <w:t xml:space="preserve"> </w:t>
      </w:r>
      <w:r w:rsidRPr="00B96621">
        <w:rPr>
          <w:color w:val="231F20"/>
          <w:sz w:val="17"/>
          <w:lang w:val="fr-CA"/>
        </w:rPr>
        <w:t>candidats</w:t>
      </w:r>
      <w:r w:rsidRPr="00B96621">
        <w:rPr>
          <w:color w:val="231F20"/>
          <w:spacing w:val="-5"/>
          <w:sz w:val="17"/>
          <w:lang w:val="fr-CA"/>
        </w:rPr>
        <w:t xml:space="preserve"> </w:t>
      </w:r>
      <w:r w:rsidRPr="00B96621">
        <w:rPr>
          <w:color w:val="231F20"/>
          <w:sz w:val="17"/>
          <w:lang w:val="fr-CA"/>
        </w:rPr>
        <w:t>figurant sur cette ou sur ces</w:t>
      </w:r>
      <w:r w:rsidRPr="00B96621">
        <w:rPr>
          <w:color w:val="231F20"/>
          <w:spacing w:val="-1"/>
          <w:sz w:val="17"/>
          <w:lang w:val="fr-CA"/>
        </w:rPr>
        <w:t xml:space="preserve"> </w:t>
      </w:r>
      <w:r w:rsidRPr="00B96621">
        <w:rPr>
          <w:color w:val="231F20"/>
          <w:sz w:val="17"/>
          <w:lang w:val="fr-CA"/>
        </w:rPr>
        <w:t>listes.</w:t>
      </w:r>
    </w:p>
    <w:p w14:paraId="11C34812" w14:textId="77777777" w:rsidR="00546DE7" w:rsidRPr="00B96621" w:rsidRDefault="00286D6C">
      <w:pPr>
        <w:pStyle w:val="Prrafodelista"/>
        <w:numPr>
          <w:ilvl w:val="0"/>
          <w:numId w:val="9"/>
        </w:numPr>
        <w:tabs>
          <w:tab w:val="left" w:pos="516"/>
        </w:tabs>
        <w:spacing w:before="83" w:line="288" w:lineRule="auto"/>
        <w:ind w:right="115" w:firstLine="226"/>
        <w:rPr>
          <w:sz w:val="17"/>
          <w:lang w:val="fr-CA"/>
        </w:rPr>
      </w:pPr>
      <w:r w:rsidRPr="00B96621">
        <w:rPr>
          <w:color w:val="231F20"/>
          <w:spacing w:val="-3"/>
          <w:sz w:val="17"/>
          <w:lang w:val="fr-CA"/>
        </w:rPr>
        <w:t>L’électeur</w:t>
      </w:r>
      <w:r w:rsidRPr="00B96621">
        <w:rPr>
          <w:color w:val="231F20"/>
          <w:spacing w:val="-9"/>
          <w:sz w:val="17"/>
          <w:lang w:val="fr-CA"/>
        </w:rPr>
        <w:t xml:space="preserve"> </w:t>
      </w:r>
      <w:r w:rsidRPr="00B96621">
        <w:rPr>
          <w:color w:val="231F20"/>
          <w:sz w:val="17"/>
          <w:lang w:val="fr-CA"/>
        </w:rPr>
        <w:t>procède</w:t>
      </w:r>
      <w:r w:rsidRPr="00B96621">
        <w:rPr>
          <w:color w:val="231F20"/>
          <w:spacing w:val="-9"/>
          <w:sz w:val="17"/>
          <w:lang w:val="fr-CA"/>
        </w:rPr>
        <w:t xml:space="preserve"> </w:t>
      </w:r>
      <w:r w:rsidRPr="00B96621">
        <w:rPr>
          <w:color w:val="231F20"/>
          <w:sz w:val="17"/>
          <w:lang w:val="fr-CA"/>
        </w:rPr>
        <w:t>aux</w:t>
      </w:r>
      <w:r w:rsidRPr="00B96621">
        <w:rPr>
          <w:color w:val="231F20"/>
          <w:spacing w:val="-9"/>
          <w:sz w:val="17"/>
          <w:lang w:val="fr-CA"/>
        </w:rPr>
        <w:t xml:space="preserve"> </w:t>
      </w:r>
      <w:r w:rsidRPr="00B96621">
        <w:rPr>
          <w:color w:val="231F20"/>
          <w:sz w:val="17"/>
          <w:lang w:val="fr-CA"/>
        </w:rPr>
        <w:t>inscriptions</w:t>
      </w:r>
      <w:r w:rsidRPr="00B96621">
        <w:rPr>
          <w:color w:val="231F20"/>
          <w:spacing w:val="-9"/>
          <w:sz w:val="17"/>
          <w:lang w:val="fr-CA"/>
        </w:rPr>
        <w:t xml:space="preserve"> </w:t>
      </w:r>
      <w:r w:rsidRPr="00B96621">
        <w:rPr>
          <w:color w:val="231F20"/>
          <w:sz w:val="17"/>
          <w:lang w:val="fr-CA"/>
        </w:rPr>
        <w:t>sur</w:t>
      </w:r>
      <w:r w:rsidRPr="00B96621">
        <w:rPr>
          <w:color w:val="231F20"/>
          <w:spacing w:val="-9"/>
          <w:sz w:val="17"/>
          <w:lang w:val="fr-CA"/>
        </w:rPr>
        <w:t xml:space="preserve"> </w:t>
      </w:r>
      <w:r w:rsidRPr="00B96621">
        <w:rPr>
          <w:color w:val="231F20"/>
          <w:sz w:val="17"/>
          <w:lang w:val="fr-CA"/>
        </w:rPr>
        <w:t>le</w:t>
      </w:r>
      <w:r w:rsidRPr="00B96621">
        <w:rPr>
          <w:color w:val="231F20"/>
          <w:spacing w:val="-9"/>
          <w:sz w:val="17"/>
          <w:lang w:val="fr-CA"/>
        </w:rPr>
        <w:t xml:space="preserve"> </w:t>
      </w:r>
      <w:r w:rsidRPr="00B96621">
        <w:rPr>
          <w:color w:val="231F20"/>
          <w:sz w:val="17"/>
          <w:lang w:val="fr-CA"/>
        </w:rPr>
        <w:t>bulletin</w:t>
      </w:r>
      <w:r w:rsidRPr="00B96621">
        <w:rPr>
          <w:color w:val="231F20"/>
          <w:spacing w:val="-9"/>
          <w:sz w:val="17"/>
          <w:lang w:val="fr-CA"/>
        </w:rPr>
        <w:t xml:space="preserve"> </w:t>
      </w:r>
      <w:r w:rsidRPr="00B96621">
        <w:rPr>
          <w:color w:val="231F20"/>
          <w:sz w:val="17"/>
          <w:lang w:val="fr-CA"/>
        </w:rPr>
        <w:t>de</w:t>
      </w:r>
      <w:r w:rsidRPr="00B96621">
        <w:rPr>
          <w:color w:val="231F20"/>
          <w:spacing w:val="-9"/>
          <w:sz w:val="17"/>
          <w:lang w:val="fr-CA"/>
        </w:rPr>
        <w:t xml:space="preserve"> </w:t>
      </w:r>
      <w:r w:rsidRPr="00B96621">
        <w:rPr>
          <w:color w:val="231F20"/>
          <w:sz w:val="17"/>
          <w:lang w:val="fr-CA"/>
        </w:rPr>
        <w:t>vote</w:t>
      </w:r>
      <w:r w:rsidRPr="00B96621">
        <w:rPr>
          <w:color w:val="231F20"/>
          <w:spacing w:val="-9"/>
          <w:sz w:val="17"/>
          <w:lang w:val="fr-CA"/>
        </w:rPr>
        <w:t xml:space="preserve"> </w:t>
      </w:r>
      <w:r w:rsidRPr="00B96621">
        <w:rPr>
          <w:color w:val="231F20"/>
          <w:sz w:val="17"/>
          <w:lang w:val="fr-CA"/>
        </w:rPr>
        <w:t>à</w:t>
      </w:r>
      <w:r w:rsidRPr="00B96621">
        <w:rPr>
          <w:color w:val="231F20"/>
          <w:spacing w:val="-9"/>
          <w:sz w:val="17"/>
          <w:lang w:val="fr-CA"/>
        </w:rPr>
        <w:t xml:space="preserve"> </w:t>
      </w:r>
      <w:r w:rsidRPr="00B96621">
        <w:rPr>
          <w:color w:val="231F20"/>
          <w:sz w:val="17"/>
          <w:lang w:val="fr-CA"/>
        </w:rPr>
        <w:t>l’aide</w:t>
      </w:r>
      <w:r w:rsidRPr="00B96621">
        <w:rPr>
          <w:color w:val="231F20"/>
          <w:spacing w:val="-9"/>
          <w:sz w:val="17"/>
          <w:lang w:val="fr-CA"/>
        </w:rPr>
        <w:t xml:space="preserve"> </w:t>
      </w:r>
      <w:r w:rsidRPr="00B96621">
        <w:rPr>
          <w:color w:val="231F20"/>
          <w:sz w:val="17"/>
          <w:lang w:val="fr-CA"/>
        </w:rPr>
        <w:t>d’un</w:t>
      </w:r>
      <w:r w:rsidRPr="00B96621">
        <w:rPr>
          <w:color w:val="231F20"/>
          <w:spacing w:val="-8"/>
          <w:sz w:val="17"/>
          <w:lang w:val="fr-CA"/>
        </w:rPr>
        <w:t xml:space="preserve"> </w:t>
      </w:r>
      <w:r w:rsidRPr="00B96621">
        <w:rPr>
          <w:color w:val="231F20"/>
          <w:sz w:val="17"/>
          <w:lang w:val="fr-CA"/>
        </w:rPr>
        <w:t>crayon,</w:t>
      </w:r>
      <w:r w:rsidRPr="00B96621">
        <w:rPr>
          <w:color w:val="231F20"/>
          <w:spacing w:val="-9"/>
          <w:sz w:val="17"/>
          <w:lang w:val="fr-CA"/>
        </w:rPr>
        <w:t xml:space="preserve"> </w:t>
      </w:r>
      <w:r w:rsidRPr="00B96621">
        <w:rPr>
          <w:color w:val="231F20"/>
          <w:sz w:val="17"/>
          <w:lang w:val="fr-CA"/>
        </w:rPr>
        <w:t>d’une</w:t>
      </w:r>
      <w:r w:rsidRPr="00B96621">
        <w:rPr>
          <w:color w:val="231F20"/>
          <w:spacing w:val="-9"/>
          <w:sz w:val="17"/>
          <w:lang w:val="fr-CA"/>
        </w:rPr>
        <w:t xml:space="preserve"> </w:t>
      </w:r>
      <w:r w:rsidRPr="00B96621">
        <w:rPr>
          <w:color w:val="231F20"/>
          <w:sz w:val="17"/>
          <w:lang w:val="fr-CA"/>
        </w:rPr>
        <w:t>plume,</w:t>
      </w:r>
      <w:r w:rsidRPr="00B96621">
        <w:rPr>
          <w:color w:val="231F20"/>
          <w:spacing w:val="-9"/>
          <w:sz w:val="17"/>
          <w:lang w:val="fr-CA"/>
        </w:rPr>
        <w:t xml:space="preserve"> </w:t>
      </w:r>
      <w:r w:rsidRPr="00B96621">
        <w:rPr>
          <w:color w:val="231F20"/>
          <w:sz w:val="17"/>
          <w:lang w:val="fr-CA"/>
        </w:rPr>
        <w:t>d’un</w:t>
      </w:r>
      <w:r w:rsidRPr="00B96621">
        <w:rPr>
          <w:color w:val="231F20"/>
          <w:spacing w:val="-9"/>
          <w:sz w:val="17"/>
          <w:lang w:val="fr-CA"/>
        </w:rPr>
        <w:t xml:space="preserve"> </w:t>
      </w:r>
      <w:r w:rsidRPr="00B96621">
        <w:rPr>
          <w:color w:val="231F20"/>
          <w:sz w:val="17"/>
          <w:lang w:val="fr-CA"/>
        </w:rPr>
        <w:t>stylo</w:t>
      </w:r>
      <w:r w:rsidRPr="00B96621">
        <w:rPr>
          <w:color w:val="231F20"/>
          <w:spacing w:val="-9"/>
          <w:sz w:val="17"/>
          <w:lang w:val="fr-CA"/>
        </w:rPr>
        <w:t xml:space="preserve"> </w:t>
      </w:r>
      <w:r w:rsidRPr="00B96621">
        <w:rPr>
          <w:color w:val="231F20"/>
          <w:sz w:val="17"/>
          <w:lang w:val="fr-CA"/>
        </w:rPr>
        <w:t>à</w:t>
      </w:r>
      <w:r w:rsidRPr="00B96621">
        <w:rPr>
          <w:color w:val="231F20"/>
          <w:spacing w:val="-9"/>
          <w:sz w:val="17"/>
          <w:lang w:val="fr-CA"/>
        </w:rPr>
        <w:t xml:space="preserve"> </w:t>
      </w:r>
      <w:r w:rsidRPr="00B96621">
        <w:rPr>
          <w:color w:val="231F20"/>
          <w:sz w:val="17"/>
          <w:lang w:val="fr-CA"/>
        </w:rPr>
        <w:t>bille</w:t>
      </w:r>
      <w:r w:rsidRPr="00B96621">
        <w:rPr>
          <w:color w:val="231F20"/>
          <w:spacing w:val="-9"/>
          <w:sz w:val="17"/>
          <w:lang w:val="fr-CA"/>
        </w:rPr>
        <w:t xml:space="preserve"> </w:t>
      </w:r>
      <w:r w:rsidRPr="00B96621">
        <w:rPr>
          <w:color w:val="231F20"/>
          <w:sz w:val="17"/>
          <w:lang w:val="fr-CA"/>
        </w:rPr>
        <w:t>ou</w:t>
      </w:r>
      <w:r w:rsidRPr="00B96621">
        <w:rPr>
          <w:color w:val="231F20"/>
          <w:spacing w:val="-9"/>
          <w:sz w:val="17"/>
          <w:lang w:val="fr-CA"/>
        </w:rPr>
        <w:t xml:space="preserve"> </w:t>
      </w:r>
      <w:r w:rsidRPr="00B96621">
        <w:rPr>
          <w:color w:val="231F20"/>
          <w:sz w:val="17"/>
          <w:lang w:val="fr-CA"/>
        </w:rPr>
        <w:t>d’un</w:t>
      </w:r>
      <w:r w:rsidRPr="00B96621">
        <w:rPr>
          <w:color w:val="231F20"/>
          <w:spacing w:val="-9"/>
          <w:sz w:val="17"/>
          <w:lang w:val="fr-CA"/>
        </w:rPr>
        <w:t xml:space="preserve"> </w:t>
      </w:r>
      <w:r w:rsidRPr="00B96621">
        <w:rPr>
          <w:color w:val="231F20"/>
          <w:sz w:val="17"/>
          <w:lang w:val="fr-CA"/>
        </w:rPr>
        <w:t>instrument analogue.</w:t>
      </w:r>
    </w:p>
    <w:p w14:paraId="0BB0A386" w14:textId="77777777" w:rsidR="00546DE7" w:rsidRPr="00B96621" w:rsidRDefault="00286D6C">
      <w:pPr>
        <w:pStyle w:val="Prrafodelista"/>
        <w:numPr>
          <w:ilvl w:val="0"/>
          <w:numId w:val="9"/>
        </w:numPr>
        <w:tabs>
          <w:tab w:val="left" w:pos="525"/>
        </w:tabs>
        <w:spacing w:before="84" w:line="288" w:lineRule="auto"/>
        <w:ind w:right="115" w:firstLine="226"/>
        <w:rPr>
          <w:sz w:val="17"/>
          <w:lang w:val="fr-CA"/>
        </w:rPr>
      </w:pPr>
      <w:r w:rsidRPr="00B96621">
        <w:rPr>
          <w:color w:val="231F20"/>
          <w:sz w:val="17"/>
          <w:lang w:val="fr-CA"/>
        </w:rPr>
        <w:t xml:space="preserve">Il met le bulletin de vote rempli dans l’enveloppe électorale qu’il introduit dans l’enveloppe de transmission. </w:t>
      </w:r>
      <w:r w:rsidRPr="00B96621">
        <w:rPr>
          <w:color w:val="231F20"/>
          <w:spacing w:val="-4"/>
          <w:sz w:val="17"/>
          <w:lang w:val="fr-CA"/>
        </w:rPr>
        <w:t xml:space="preserve">L’enveloppe </w:t>
      </w:r>
      <w:r w:rsidRPr="00B96621">
        <w:rPr>
          <w:color w:val="231F20"/>
          <w:sz w:val="17"/>
          <w:lang w:val="fr-CA"/>
        </w:rPr>
        <w:t xml:space="preserve">élec- </w:t>
      </w:r>
      <w:proofErr w:type="spellStart"/>
      <w:r w:rsidRPr="00B96621">
        <w:rPr>
          <w:color w:val="231F20"/>
          <w:sz w:val="17"/>
          <w:lang w:val="fr-CA"/>
        </w:rPr>
        <w:t>torale</w:t>
      </w:r>
      <w:proofErr w:type="spellEnd"/>
      <w:r w:rsidRPr="00B96621">
        <w:rPr>
          <w:color w:val="231F20"/>
          <w:sz w:val="17"/>
          <w:lang w:val="fr-CA"/>
        </w:rPr>
        <w:t xml:space="preserve"> ne doit pas contenir plus d’un bulletin de</w:t>
      </w:r>
      <w:r w:rsidRPr="00B96621">
        <w:rPr>
          <w:color w:val="231F20"/>
          <w:spacing w:val="-1"/>
          <w:sz w:val="17"/>
          <w:lang w:val="fr-CA"/>
        </w:rPr>
        <w:t xml:space="preserve"> </w:t>
      </w:r>
      <w:r w:rsidRPr="00B96621">
        <w:rPr>
          <w:color w:val="231F20"/>
          <w:sz w:val="17"/>
          <w:lang w:val="fr-CA"/>
        </w:rPr>
        <w:t>vote.</w:t>
      </w:r>
    </w:p>
    <w:p w14:paraId="127DFC03" w14:textId="77777777" w:rsidR="00546DE7" w:rsidRDefault="00286D6C">
      <w:pPr>
        <w:pStyle w:val="Prrafodelista"/>
        <w:numPr>
          <w:ilvl w:val="0"/>
          <w:numId w:val="9"/>
        </w:numPr>
        <w:tabs>
          <w:tab w:val="left" w:pos="523"/>
        </w:tabs>
        <w:spacing w:before="84"/>
        <w:ind w:left="522" w:hanging="180"/>
        <w:rPr>
          <w:sz w:val="17"/>
        </w:rPr>
      </w:pPr>
      <w:proofErr w:type="spellStart"/>
      <w:r>
        <w:rPr>
          <w:color w:val="231F20"/>
          <w:sz w:val="17"/>
        </w:rPr>
        <w:t>Sont</w:t>
      </w:r>
      <w:proofErr w:type="spellEnd"/>
      <w:r>
        <w:rPr>
          <w:color w:val="231F20"/>
          <w:sz w:val="17"/>
        </w:rPr>
        <w:t xml:space="preserve"> </w:t>
      </w:r>
      <w:proofErr w:type="spellStart"/>
      <w:proofErr w:type="gramStart"/>
      <w:r>
        <w:rPr>
          <w:color w:val="231F20"/>
          <w:sz w:val="17"/>
        </w:rPr>
        <w:t>nuls</w:t>
      </w:r>
      <w:proofErr w:type="spellEnd"/>
      <w:r>
        <w:rPr>
          <w:color w:val="231F20"/>
          <w:spacing w:val="-1"/>
          <w:sz w:val="17"/>
        </w:rPr>
        <w:t xml:space="preserve"> </w:t>
      </w:r>
      <w:r>
        <w:rPr>
          <w:color w:val="231F20"/>
          <w:sz w:val="17"/>
        </w:rPr>
        <w:t>:</w:t>
      </w:r>
      <w:proofErr w:type="gramEnd"/>
    </w:p>
    <w:p w14:paraId="0639B8A3" w14:textId="77777777" w:rsidR="00546DE7" w:rsidRPr="00B96621" w:rsidRDefault="00286D6C">
      <w:pPr>
        <w:pStyle w:val="Prrafodelista"/>
        <w:numPr>
          <w:ilvl w:val="0"/>
          <w:numId w:val="8"/>
        </w:numPr>
        <w:tabs>
          <w:tab w:val="left" w:pos="685"/>
        </w:tabs>
        <w:ind w:hanging="342"/>
        <w:rPr>
          <w:sz w:val="17"/>
          <w:lang w:val="fr-CA"/>
        </w:rPr>
      </w:pPr>
      <w:proofErr w:type="gramStart"/>
      <w:r w:rsidRPr="00B96621">
        <w:rPr>
          <w:color w:val="231F20"/>
          <w:sz w:val="17"/>
          <w:lang w:val="fr-CA"/>
        </w:rPr>
        <w:t>tout</w:t>
      </w:r>
      <w:proofErr w:type="gramEnd"/>
      <w:r w:rsidRPr="00B96621">
        <w:rPr>
          <w:color w:val="231F20"/>
          <w:sz w:val="17"/>
          <w:lang w:val="fr-CA"/>
        </w:rPr>
        <w:t xml:space="preserve"> bulletin autre que celui qui a été </w:t>
      </w:r>
      <w:r w:rsidRPr="00B96621">
        <w:rPr>
          <w:color w:val="231F20"/>
          <w:spacing w:val="-4"/>
          <w:sz w:val="17"/>
          <w:lang w:val="fr-CA"/>
        </w:rPr>
        <w:t xml:space="preserve">envoyé </w:t>
      </w:r>
      <w:r w:rsidRPr="00B96621">
        <w:rPr>
          <w:color w:val="231F20"/>
          <w:sz w:val="17"/>
          <w:lang w:val="fr-CA"/>
        </w:rPr>
        <w:t>à l’électeur par le collège des bourgmestre et échevins</w:t>
      </w:r>
      <w:r w:rsidRPr="00B96621">
        <w:rPr>
          <w:color w:val="231F20"/>
          <w:spacing w:val="1"/>
          <w:sz w:val="17"/>
          <w:lang w:val="fr-CA"/>
        </w:rPr>
        <w:t xml:space="preserve"> </w:t>
      </w:r>
      <w:r w:rsidRPr="00B96621">
        <w:rPr>
          <w:color w:val="231F20"/>
          <w:sz w:val="17"/>
          <w:lang w:val="fr-CA"/>
        </w:rPr>
        <w:t>;</w:t>
      </w:r>
    </w:p>
    <w:p w14:paraId="6F6D0BDF" w14:textId="77777777" w:rsidR="00546DE7" w:rsidRDefault="00286D6C">
      <w:pPr>
        <w:pStyle w:val="Prrafodelista"/>
        <w:numPr>
          <w:ilvl w:val="0"/>
          <w:numId w:val="8"/>
        </w:numPr>
        <w:tabs>
          <w:tab w:val="left" w:pos="685"/>
        </w:tabs>
        <w:ind w:hanging="342"/>
        <w:rPr>
          <w:sz w:val="17"/>
        </w:rPr>
      </w:pPr>
      <w:proofErr w:type="spellStart"/>
      <w:r>
        <w:rPr>
          <w:color w:val="231F20"/>
          <w:sz w:val="17"/>
        </w:rPr>
        <w:t>ce</w:t>
      </w:r>
      <w:proofErr w:type="spellEnd"/>
      <w:r>
        <w:rPr>
          <w:color w:val="231F20"/>
          <w:sz w:val="17"/>
        </w:rPr>
        <w:t xml:space="preserve"> bulletin</w:t>
      </w:r>
      <w:r>
        <w:rPr>
          <w:color w:val="231F20"/>
          <w:spacing w:val="-1"/>
          <w:sz w:val="17"/>
        </w:rPr>
        <w:t xml:space="preserve"> </w:t>
      </w:r>
      <w:proofErr w:type="spellStart"/>
      <w:r>
        <w:rPr>
          <w:color w:val="231F20"/>
          <w:sz w:val="17"/>
        </w:rPr>
        <w:t>même</w:t>
      </w:r>
      <w:proofErr w:type="spellEnd"/>
    </w:p>
    <w:p w14:paraId="456D4EDD" w14:textId="77777777" w:rsidR="00546DE7" w:rsidRPr="00B96621" w:rsidRDefault="00286D6C">
      <w:pPr>
        <w:pStyle w:val="Prrafodelista"/>
        <w:numPr>
          <w:ilvl w:val="1"/>
          <w:numId w:val="8"/>
        </w:numPr>
        <w:tabs>
          <w:tab w:val="left" w:pos="967"/>
          <w:tab w:val="left" w:pos="968"/>
        </w:tabs>
        <w:spacing w:before="67"/>
        <w:rPr>
          <w:sz w:val="17"/>
          <w:lang w:val="fr-CA"/>
        </w:rPr>
      </w:pPr>
      <w:proofErr w:type="gramStart"/>
      <w:r w:rsidRPr="00B96621">
        <w:rPr>
          <w:color w:val="231F20"/>
          <w:sz w:val="17"/>
          <w:lang w:val="fr-CA"/>
        </w:rPr>
        <w:t>si</w:t>
      </w:r>
      <w:proofErr w:type="gramEnd"/>
      <w:r w:rsidRPr="00B96621">
        <w:rPr>
          <w:color w:val="231F20"/>
          <w:sz w:val="17"/>
          <w:lang w:val="fr-CA"/>
        </w:rPr>
        <w:t xml:space="preserve"> l’électeur a émis plus de suffrages qu’il n’y a de candidats à élire</w:t>
      </w:r>
      <w:r w:rsidRPr="00B96621">
        <w:rPr>
          <w:color w:val="231F20"/>
          <w:spacing w:val="-1"/>
          <w:sz w:val="17"/>
          <w:lang w:val="fr-CA"/>
        </w:rPr>
        <w:t xml:space="preserve"> </w:t>
      </w:r>
      <w:r w:rsidRPr="00B96621">
        <w:rPr>
          <w:color w:val="231F20"/>
          <w:sz w:val="17"/>
          <w:lang w:val="fr-CA"/>
        </w:rPr>
        <w:t>;</w:t>
      </w:r>
    </w:p>
    <w:p w14:paraId="0D776102" w14:textId="77777777" w:rsidR="00546DE7" w:rsidRPr="00B96621" w:rsidRDefault="00286D6C">
      <w:pPr>
        <w:pStyle w:val="Prrafodelista"/>
        <w:numPr>
          <w:ilvl w:val="1"/>
          <w:numId w:val="8"/>
        </w:numPr>
        <w:tabs>
          <w:tab w:val="left" w:pos="967"/>
          <w:tab w:val="left" w:pos="968"/>
        </w:tabs>
        <w:spacing w:before="67"/>
        <w:rPr>
          <w:sz w:val="17"/>
          <w:lang w:val="fr-CA"/>
        </w:rPr>
      </w:pPr>
      <w:proofErr w:type="gramStart"/>
      <w:r w:rsidRPr="00B96621">
        <w:rPr>
          <w:color w:val="231F20"/>
          <w:sz w:val="17"/>
          <w:lang w:val="fr-CA"/>
        </w:rPr>
        <w:t>si</w:t>
      </w:r>
      <w:proofErr w:type="gramEnd"/>
      <w:r w:rsidRPr="00B96621">
        <w:rPr>
          <w:color w:val="231F20"/>
          <w:sz w:val="17"/>
          <w:lang w:val="fr-CA"/>
        </w:rPr>
        <w:t xml:space="preserve"> l’électeur n’a exprimé aucun suffrage</w:t>
      </w:r>
      <w:r w:rsidRPr="00B96621">
        <w:rPr>
          <w:color w:val="231F20"/>
          <w:spacing w:val="-1"/>
          <w:sz w:val="17"/>
          <w:lang w:val="fr-CA"/>
        </w:rPr>
        <w:t xml:space="preserve"> </w:t>
      </w:r>
      <w:r w:rsidRPr="00B96621">
        <w:rPr>
          <w:color w:val="231F20"/>
          <w:sz w:val="17"/>
          <w:lang w:val="fr-CA"/>
        </w:rPr>
        <w:t>;</w:t>
      </w:r>
    </w:p>
    <w:p w14:paraId="37D152B5" w14:textId="77777777" w:rsidR="00546DE7" w:rsidRPr="00B96621" w:rsidRDefault="00286D6C">
      <w:pPr>
        <w:pStyle w:val="Prrafodelista"/>
        <w:numPr>
          <w:ilvl w:val="1"/>
          <w:numId w:val="8"/>
        </w:numPr>
        <w:tabs>
          <w:tab w:val="left" w:pos="967"/>
          <w:tab w:val="left" w:pos="968"/>
        </w:tabs>
        <w:spacing w:before="67" w:line="288" w:lineRule="auto"/>
        <w:ind w:right="116"/>
        <w:rPr>
          <w:sz w:val="17"/>
          <w:lang w:val="fr-CA"/>
        </w:rPr>
      </w:pPr>
      <w:proofErr w:type="gramStart"/>
      <w:r w:rsidRPr="00B96621">
        <w:rPr>
          <w:color w:val="231F20"/>
          <w:sz w:val="17"/>
          <w:lang w:val="fr-CA"/>
        </w:rPr>
        <w:t>si</w:t>
      </w:r>
      <w:proofErr w:type="gramEnd"/>
      <w:r w:rsidRPr="00B96621">
        <w:rPr>
          <w:color w:val="231F20"/>
          <w:sz w:val="17"/>
          <w:lang w:val="fr-CA"/>
        </w:rPr>
        <w:t xml:space="preserve"> une rature, un signe ou une marque non autorisés par les dispositions qui figurent au point 1 de l’instruction peut rendre l’auteur reconnaissable</w:t>
      </w:r>
      <w:r w:rsidRPr="00B96621">
        <w:rPr>
          <w:color w:val="231F20"/>
          <w:spacing w:val="-1"/>
          <w:sz w:val="17"/>
          <w:lang w:val="fr-CA"/>
        </w:rPr>
        <w:t xml:space="preserve"> </w:t>
      </w:r>
      <w:r w:rsidRPr="00B96621">
        <w:rPr>
          <w:color w:val="231F20"/>
          <w:sz w:val="17"/>
          <w:lang w:val="fr-CA"/>
        </w:rPr>
        <w:t>;</w:t>
      </w:r>
    </w:p>
    <w:p w14:paraId="745EC071" w14:textId="77777777" w:rsidR="00546DE7" w:rsidRPr="00B96621" w:rsidRDefault="00286D6C">
      <w:pPr>
        <w:pStyle w:val="Prrafodelista"/>
        <w:numPr>
          <w:ilvl w:val="1"/>
          <w:numId w:val="8"/>
        </w:numPr>
        <w:tabs>
          <w:tab w:val="left" w:pos="967"/>
          <w:tab w:val="left" w:pos="968"/>
        </w:tabs>
        <w:spacing w:before="27"/>
        <w:rPr>
          <w:sz w:val="17"/>
          <w:lang w:val="fr-CA"/>
        </w:rPr>
      </w:pPr>
      <w:proofErr w:type="gramStart"/>
      <w:r w:rsidRPr="00B96621">
        <w:rPr>
          <w:color w:val="231F20"/>
          <w:sz w:val="17"/>
          <w:lang w:val="fr-CA"/>
        </w:rPr>
        <w:t>s’il</w:t>
      </w:r>
      <w:proofErr w:type="gramEnd"/>
      <w:r w:rsidRPr="00B96621">
        <w:rPr>
          <w:color w:val="231F20"/>
          <w:sz w:val="17"/>
          <w:lang w:val="fr-CA"/>
        </w:rPr>
        <w:t xml:space="preserve"> contient à l’intérieur un papier ou un objet quelconque ;</w:t>
      </w:r>
    </w:p>
    <w:p w14:paraId="7209B552" w14:textId="77777777" w:rsidR="00546DE7" w:rsidRPr="00B96621" w:rsidRDefault="00286D6C">
      <w:pPr>
        <w:pStyle w:val="Prrafodelista"/>
        <w:numPr>
          <w:ilvl w:val="1"/>
          <w:numId w:val="8"/>
        </w:numPr>
        <w:tabs>
          <w:tab w:val="left" w:pos="967"/>
          <w:tab w:val="left" w:pos="968"/>
        </w:tabs>
        <w:spacing w:before="67" w:line="288" w:lineRule="auto"/>
        <w:ind w:right="115"/>
        <w:rPr>
          <w:sz w:val="17"/>
          <w:lang w:val="fr-CA"/>
        </w:rPr>
      </w:pPr>
      <w:proofErr w:type="gramStart"/>
      <w:r w:rsidRPr="00B96621">
        <w:rPr>
          <w:color w:val="231F20"/>
          <w:sz w:val="17"/>
          <w:lang w:val="fr-CA"/>
        </w:rPr>
        <w:t>s’il</w:t>
      </w:r>
      <w:proofErr w:type="gramEnd"/>
      <w:r w:rsidRPr="00B96621">
        <w:rPr>
          <w:color w:val="231F20"/>
          <w:sz w:val="17"/>
          <w:lang w:val="fr-CA"/>
        </w:rPr>
        <w:t xml:space="preserve"> figure dans une autre enveloppe que l’enveloppe électorale qui a été </w:t>
      </w:r>
      <w:r w:rsidRPr="00B96621">
        <w:rPr>
          <w:color w:val="231F20"/>
          <w:spacing w:val="-3"/>
          <w:sz w:val="17"/>
          <w:lang w:val="fr-CA"/>
        </w:rPr>
        <w:t xml:space="preserve">envoyée </w:t>
      </w:r>
      <w:r w:rsidRPr="00B96621">
        <w:rPr>
          <w:color w:val="231F20"/>
          <w:sz w:val="17"/>
          <w:lang w:val="fr-CA"/>
        </w:rPr>
        <w:t>à l’électeur, ou si cette enveloppe électorale contient un signe qui peut rendre l’auteur</w:t>
      </w:r>
      <w:r w:rsidRPr="00B96621">
        <w:rPr>
          <w:color w:val="231F20"/>
          <w:spacing w:val="-1"/>
          <w:sz w:val="17"/>
          <w:lang w:val="fr-CA"/>
        </w:rPr>
        <w:t xml:space="preserve"> </w:t>
      </w:r>
      <w:r w:rsidRPr="00B96621">
        <w:rPr>
          <w:color w:val="231F20"/>
          <w:sz w:val="17"/>
          <w:lang w:val="fr-CA"/>
        </w:rPr>
        <w:t>reconnaissable.</w:t>
      </w:r>
    </w:p>
    <w:p w14:paraId="797DF7CE" w14:textId="77777777" w:rsidR="00546DE7" w:rsidRPr="00B96621" w:rsidRDefault="00286D6C">
      <w:pPr>
        <w:pStyle w:val="Prrafodelista"/>
        <w:numPr>
          <w:ilvl w:val="0"/>
          <w:numId w:val="9"/>
        </w:numPr>
        <w:tabs>
          <w:tab w:val="left" w:pos="535"/>
        </w:tabs>
        <w:spacing w:before="84"/>
        <w:ind w:left="534" w:hanging="192"/>
        <w:rPr>
          <w:sz w:val="17"/>
          <w:lang w:val="fr-CA"/>
        </w:rPr>
      </w:pPr>
      <w:r w:rsidRPr="00B96621">
        <w:rPr>
          <w:color w:val="231F20"/>
          <w:sz w:val="17"/>
          <w:lang w:val="fr-CA"/>
        </w:rPr>
        <w:t>Celui</w:t>
      </w:r>
      <w:r w:rsidRPr="00B96621">
        <w:rPr>
          <w:color w:val="231F20"/>
          <w:spacing w:val="10"/>
          <w:sz w:val="17"/>
          <w:lang w:val="fr-CA"/>
        </w:rPr>
        <w:t xml:space="preserve"> </w:t>
      </w:r>
      <w:r w:rsidRPr="00B96621">
        <w:rPr>
          <w:color w:val="231F20"/>
          <w:sz w:val="17"/>
          <w:lang w:val="fr-CA"/>
        </w:rPr>
        <w:t>qui</w:t>
      </w:r>
      <w:r w:rsidRPr="00B96621">
        <w:rPr>
          <w:color w:val="231F20"/>
          <w:spacing w:val="10"/>
          <w:sz w:val="17"/>
          <w:lang w:val="fr-CA"/>
        </w:rPr>
        <w:t xml:space="preserve"> </w:t>
      </w:r>
      <w:r w:rsidRPr="00B96621">
        <w:rPr>
          <w:color w:val="231F20"/>
          <w:sz w:val="17"/>
          <w:lang w:val="fr-CA"/>
        </w:rPr>
        <w:t>vote</w:t>
      </w:r>
      <w:r w:rsidRPr="00B96621">
        <w:rPr>
          <w:color w:val="231F20"/>
          <w:spacing w:val="11"/>
          <w:sz w:val="17"/>
          <w:lang w:val="fr-CA"/>
        </w:rPr>
        <w:t xml:space="preserve"> </w:t>
      </w:r>
      <w:r w:rsidRPr="00B96621">
        <w:rPr>
          <w:color w:val="231F20"/>
          <w:sz w:val="17"/>
          <w:lang w:val="fr-CA"/>
        </w:rPr>
        <w:t>sans</w:t>
      </w:r>
      <w:r w:rsidRPr="00B96621">
        <w:rPr>
          <w:color w:val="231F20"/>
          <w:spacing w:val="10"/>
          <w:sz w:val="17"/>
          <w:lang w:val="fr-CA"/>
        </w:rPr>
        <w:t xml:space="preserve"> </w:t>
      </w:r>
      <w:r w:rsidRPr="00B96621">
        <w:rPr>
          <w:color w:val="231F20"/>
          <w:sz w:val="17"/>
          <w:lang w:val="fr-CA"/>
        </w:rPr>
        <w:t>en</w:t>
      </w:r>
      <w:r w:rsidRPr="00B96621">
        <w:rPr>
          <w:color w:val="231F20"/>
          <w:spacing w:val="10"/>
          <w:sz w:val="17"/>
          <w:lang w:val="fr-CA"/>
        </w:rPr>
        <w:t xml:space="preserve"> </w:t>
      </w:r>
      <w:r w:rsidRPr="00B96621">
        <w:rPr>
          <w:color w:val="231F20"/>
          <w:sz w:val="17"/>
          <w:lang w:val="fr-CA"/>
        </w:rPr>
        <w:t>avoir</w:t>
      </w:r>
      <w:r w:rsidRPr="00B96621">
        <w:rPr>
          <w:color w:val="231F20"/>
          <w:spacing w:val="11"/>
          <w:sz w:val="17"/>
          <w:lang w:val="fr-CA"/>
        </w:rPr>
        <w:t xml:space="preserve"> </w:t>
      </w:r>
      <w:r w:rsidRPr="00B96621">
        <w:rPr>
          <w:color w:val="231F20"/>
          <w:sz w:val="17"/>
          <w:lang w:val="fr-CA"/>
        </w:rPr>
        <w:t>le</w:t>
      </w:r>
      <w:r w:rsidRPr="00B96621">
        <w:rPr>
          <w:color w:val="231F20"/>
          <w:spacing w:val="10"/>
          <w:sz w:val="17"/>
          <w:lang w:val="fr-CA"/>
        </w:rPr>
        <w:t xml:space="preserve"> </w:t>
      </w:r>
      <w:r w:rsidRPr="00B96621">
        <w:rPr>
          <w:color w:val="231F20"/>
          <w:sz w:val="17"/>
          <w:lang w:val="fr-CA"/>
        </w:rPr>
        <w:t>droit</w:t>
      </w:r>
      <w:r w:rsidRPr="00B96621">
        <w:rPr>
          <w:color w:val="231F20"/>
          <w:spacing w:val="10"/>
          <w:sz w:val="17"/>
          <w:lang w:val="fr-CA"/>
        </w:rPr>
        <w:t xml:space="preserve"> </w:t>
      </w:r>
      <w:r w:rsidRPr="00B96621">
        <w:rPr>
          <w:color w:val="231F20"/>
          <w:sz w:val="17"/>
          <w:lang w:val="fr-CA"/>
        </w:rPr>
        <w:t>est</w:t>
      </w:r>
      <w:r w:rsidRPr="00B96621">
        <w:rPr>
          <w:color w:val="231F20"/>
          <w:spacing w:val="11"/>
          <w:sz w:val="17"/>
          <w:lang w:val="fr-CA"/>
        </w:rPr>
        <w:t xml:space="preserve"> </w:t>
      </w:r>
      <w:r w:rsidRPr="00B96621">
        <w:rPr>
          <w:color w:val="231F20"/>
          <w:sz w:val="17"/>
          <w:lang w:val="fr-CA"/>
        </w:rPr>
        <w:t>puni</w:t>
      </w:r>
      <w:r w:rsidRPr="00B96621">
        <w:rPr>
          <w:color w:val="231F20"/>
          <w:spacing w:val="10"/>
          <w:sz w:val="17"/>
          <w:lang w:val="fr-CA"/>
        </w:rPr>
        <w:t xml:space="preserve"> </w:t>
      </w:r>
      <w:r w:rsidRPr="00B96621">
        <w:rPr>
          <w:color w:val="231F20"/>
          <w:sz w:val="17"/>
          <w:lang w:val="fr-CA"/>
        </w:rPr>
        <w:t>d’un</w:t>
      </w:r>
      <w:r w:rsidRPr="00B96621">
        <w:rPr>
          <w:color w:val="231F20"/>
          <w:spacing w:val="10"/>
          <w:sz w:val="17"/>
          <w:lang w:val="fr-CA"/>
        </w:rPr>
        <w:t xml:space="preserve"> </w:t>
      </w:r>
      <w:r w:rsidRPr="00B96621">
        <w:rPr>
          <w:color w:val="231F20"/>
          <w:sz w:val="17"/>
          <w:lang w:val="fr-CA"/>
        </w:rPr>
        <w:t>emprisonnement</w:t>
      </w:r>
      <w:r w:rsidRPr="00B96621">
        <w:rPr>
          <w:color w:val="231F20"/>
          <w:spacing w:val="11"/>
          <w:sz w:val="17"/>
          <w:lang w:val="fr-CA"/>
        </w:rPr>
        <w:t xml:space="preserve"> </w:t>
      </w:r>
      <w:r w:rsidRPr="00B96621">
        <w:rPr>
          <w:color w:val="231F20"/>
          <w:sz w:val="17"/>
          <w:lang w:val="fr-CA"/>
        </w:rPr>
        <w:t>de</w:t>
      </w:r>
      <w:r w:rsidRPr="00B96621">
        <w:rPr>
          <w:color w:val="231F20"/>
          <w:spacing w:val="10"/>
          <w:sz w:val="17"/>
          <w:lang w:val="fr-CA"/>
        </w:rPr>
        <w:t xml:space="preserve"> </w:t>
      </w:r>
      <w:r w:rsidRPr="00B96621">
        <w:rPr>
          <w:color w:val="231F20"/>
          <w:sz w:val="17"/>
          <w:lang w:val="fr-CA"/>
        </w:rPr>
        <w:t>huit</w:t>
      </w:r>
      <w:r w:rsidRPr="00B96621">
        <w:rPr>
          <w:color w:val="231F20"/>
          <w:spacing w:val="10"/>
          <w:sz w:val="17"/>
          <w:lang w:val="fr-CA"/>
        </w:rPr>
        <w:t xml:space="preserve"> </w:t>
      </w:r>
      <w:r w:rsidRPr="00B96621">
        <w:rPr>
          <w:color w:val="231F20"/>
          <w:sz w:val="17"/>
          <w:lang w:val="fr-CA"/>
        </w:rPr>
        <w:t>jours</w:t>
      </w:r>
      <w:r w:rsidRPr="00B96621">
        <w:rPr>
          <w:color w:val="231F20"/>
          <w:spacing w:val="11"/>
          <w:sz w:val="17"/>
          <w:lang w:val="fr-CA"/>
        </w:rPr>
        <w:t xml:space="preserve"> </w:t>
      </w:r>
      <w:r w:rsidRPr="00B96621">
        <w:rPr>
          <w:color w:val="231F20"/>
          <w:sz w:val="17"/>
          <w:lang w:val="fr-CA"/>
        </w:rPr>
        <w:t>à</w:t>
      </w:r>
      <w:r w:rsidRPr="00B96621">
        <w:rPr>
          <w:color w:val="231F20"/>
          <w:spacing w:val="10"/>
          <w:sz w:val="17"/>
          <w:lang w:val="fr-CA"/>
        </w:rPr>
        <w:t xml:space="preserve"> </w:t>
      </w:r>
      <w:r w:rsidRPr="00B96621">
        <w:rPr>
          <w:color w:val="231F20"/>
          <w:sz w:val="17"/>
          <w:lang w:val="fr-CA"/>
        </w:rPr>
        <w:t>quinze</w:t>
      </w:r>
      <w:r w:rsidRPr="00B96621">
        <w:rPr>
          <w:color w:val="231F20"/>
          <w:spacing w:val="10"/>
          <w:sz w:val="17"/>
          <w:lang w:val="fr-CA"/>
        </w:rPr>
        <w:t xml:space="preserve"> </w:t>
      </w:r>
      <w:r w:rsidRPr="00B96621">
        <w:rPr>
          <w:color w:val="231F20"/>
          <w:sz w:val="17"/>
          <w:lang w:val="fr-CA"/>
        </w:rPr>
        <w:t>jours</w:t>
      </w:r>
      <w:r w:rsidRPr="00B96621">
        <w:rPr>
          <w:color w:val="231F20"/>
          <w:spacing w:val="11"/>
          <w:sz w:val="17"/>
          <w:lang w:val="fr-CA"/>
        </w:rPr>
        <w:t xml:space="preserve"> </w:t>
      </w:r>
      <w:r w:rsidRPr="00B96621">
        <w:rPr>
          <w:color w:val="231F20"/>
          <w:sz w:val="17"/>
          <w:lang w:val="fr-CA"/>
        </w:rPr>
        <w:t>et</w:t>
      </w:r>
      <w:r w:rsidRPr="00B96621">
        <w:rPr>
          <w:color w:val="231F20"/>
          <w:spacing w:val="10"/>
          <w:sz w:val="17"/>
          <w:lang w:val="fr-CA"/>
        </w:rPr>
        <w:t xml:space="preserve"> </w:t>
      </w:r>
      <w:r w:rsidRPr="00B96621">
        <w:rPr>
          <w:color w:val="231F20"/>
          <w:sz w:val="17"/>
          <w:lang w:val="fr-CA"/>
        </w:rPr>
        <w:t>d’une</w:t>
      </w:r>
      <w:r w:rsidRPr="00B96621">
        <w:rPr>
          <w:color w:val="231F20"/>
          <w:spacing w:val="10"/>
          <w:sz w:val="17"/>
          <w:lang w:val="fr-CA"/>
        </w:rPr>
        <w:t xml:space="preserve"> </w:t>
      </w:r>
      <w:r w:rsidRPr="00B96621">
        <w:rPr>
          <w:color w:val="231F20"/>
          <w:sz w:val="17"/>
          <w:lang w:val="fr-CA"/>
        </w:rPr>
        <w:t>amende</w:t>
      </w:r>
      <w:r w:rsidRPr="00B96621">
        <w:rPr>
          <w:color w:val="231F20"/>
          <w:spacing w:val="11"/>
          <w:sz w:val="17"/>
          <w:lang w:val="fr-CA"/>
        </w:rPr>
        <w:t xml:space="preserve"> </w:t>
      </w:r>
      <w:r w:rsidRPr="00B96621">
        <w:rPr>
          <w:color w:val="231F20"/>
          <w:sz w:val="17"/>
          <w:lang w:val="fr-CA"/>
        </w:rPr>
        <w:t>de</w:t>
      </w:r>
      <w:r w:rsidRPr="00B96621">
        <w:rPr>
          <w:color w:val="231F20"/>
          <w:spacing w:val="10"/>
          <w:sz w:val="17"/>
          <w:lang w:val="fr-CA"/>
        </w:rPr>
        <w:t xml:space="preserve"> </w:t>
      </w:r>
      <w:r w:rsidRPr="00B96621">
        <w:rPr>
          <w:color w:val="231F20"/>
          <w:sz w:val="17"/>
          <w:lang w:val="fr-CA"/>
        </w:rPr>
        <w:t>251</w:t>
      </w:r>
      <w:r w:rsidRPr="00B96621">
        <w:rPr>
          <w:color w:val="231F20"/>
          <w:spacing w:val="10"/>
          <w:sz w:val="17"/>
          <w:lang w:val="fr-CA"/>
        </w:rPr>
        <w:t xml:space="preserve"> </w:t>
      </w:r>
      <w:r w:rsidRPr="00B96621">
        <w:rPr>
          <w:color w:val="231F20"/>
          <w:sz w:val="17"/>
          <w:lang w:val="fr-CA"/>
        </w:rPr>
        <w:t>à</w:t>
      </w:r>
    </w:p>
    <w:p w14:paraId="7098A520" w14:textId="77777777" w:rsidR="00546DE7" w:rsidRPr="00B96621" w:rsidRDefault="00286D6C">
      <w:pPr>
        <w:pStyle w:val="Textoindependiente"/>
        <w:spacing w:before="38" w:line="288" w:lineRule="auto"/>
        <w:ind w:right="109"/>
        <w:rPr>
          <w:lang w:val="fr-CA"/>
        </w:rPr>
      </w:pPr>
      <w:r w:rsidRPr="00B96621">
        <w:rPr>
          <w:color w:val="231F20"/>
          <w:lang w:val="fr-CA"/>
        </w:rPr>
        <w:t>2.000 euros. Est puni d’un emprisonnement d’un mois à un an et d’une amende de 251 à 10.000 euros celui qui vote sous le nom d’un autre électeur.</w:t>
      </w:r>
    </w:p>
    <w:p w14:paraId="2B03B03E" w14:textId="77777777" w:rsidR="00546DE7" w:rsidRPr="00B96621" w:rsidRDefault="00546DE7">
      <w:pPr>
        <w:spacing w:line="288" w:lineRule="auto"/>
        <w:rPr>
          <w:lang w:val="fr-CA"/>
        </w:rPr>
        <w:sectPr w:rsidR="00546DE7" w:rsidRPr="00B96621">
          <w:pgSz w:w="11910" w:h="16840"/>
          <w:pgMar w:top="1060" w:right="960" w:bottom="680" w:left="960" w:header="563" w:footer="491" w:gutter="0"/>
          <w:cols w:space="720"/>
        </w:sectPr>
      </w:pPr>
    </w:p>
    <w:p w14:paraId="478CF87D" w14:textId="77777777" w:rsidR="00546DE7" w:rsidRPr="00B96621" w:rsidRDefault="00286D6C">
      <w:pPr>
        <w:pStyle w:val="Ttulo2"/>
        <w:spacing w:before="94"/>
        <w:ind w:left="26" w:right="26"/>
        <w:jc w:val="center"/>
        <w:rPr>
          <w:lang w:val="fr-CA"/>
        </w:rPr>
      </w:pPr>
      <w:bookmarkStart w:id="3" w:name="_TOC_250004"/>
      <w:bookmarkEnd w:id="3"/>
      <w:r w:rsidRPr="00B96621">
        <w:rPr>
          <w:color w:val="231F20"/>
          <w:lang w:val="fr-CA"/>
        </w:rPr>
        <w:lastRenderedPageBreak/>
        <w:t>FIGURATION D’UNE SALLE D’ÉLECTION</w:t>
      </w:r>
    </w:p>
    <w:p w14:paraId="0625B592" w14:textId="77777777" w:rsidR="00546DE7" w:rsidRPr="00B96621" w:rsidRDefault="00546DE7">
      <w:pPr>
        <w:pStyle w:val="Textoindependiente"/>
        <w:ind w:left="0"/>
        <w:rPr>
          <w:b/>
          <w:sz w:val="20"/>
          <w:lang w:val="fr-CA"/>
        </w:rPr>
      </w:pPr>
    </w:p>
    <w:p w14:paraId="6FB35390" w14:textId="77777777" w:rsidR="00546DE7" w:rsidRPr="00B96621" w:rsidRDefault="00546DE7">
      <w:pPr>
        <w:pStyle w:val="Textoindependiente"/>
        <w:ind w:left="0"/>
        <w:rPr>
          <w:b/>
          <w:sz w:val="20"/>
          <w:lang w:val="fr-CA"/>
        </w:rPr>
      </w:pPr>
    </w:p>
    <w:p w14:paraId="4D99BDFD" w14:textId="77777777" w:rsidR="00546DE7" w:rsidRPr="00B96621" w:rsidRDefault="00546DE7">
      <w:pPr>
        <w:pStyle w:val="Textoindependiente"/>
        <w:ind w:left="0"/>
        <w:rPr>
          <w:b/>
          <w:sz w:val="20"/>
          <w:lang w:val="fr-CA"/>
        </w:rPr>
      </w:pPr>
    </w:p>
    <w:p w14:paraId="1E1A645C" w14:textId="77777777" w:rsidR="00546DE7" w:rsidRPr="00B96621" w:rsidRDefault="00546DE7">
      <w:pPr>
        <w:pStyle w:val="Textoindependiente"/>
        <w:ind w:left="0"/>
        <w:rPr>
          <w:b/>
          <w:sz w:val="20"/>
          <w:lang w:val="fr-CA"/>
        </w:rPr>
      </w:pPr>
    </w:p>
    <w:p w14:paraId="7588E1E7" w14:textId="77777777" w:rsidR="00546DE7" w:rsidRPr="00B96621" w:rsidRDefault="00546DE7">
      <w:pPr>
        <w:pStyle w:val="Textoindependiente"/>
        <w:spacing w:before="10"/>
        <w:ind w:left="0"/>
        <w:rPr>
          <w:b/>
          <w:sz w:val="27"/>
          <w:lang w:val="fr-CA"/>
        </w:rPr>
      </w:pPr>
    </w:p>
    <w:p w14:paraId="1F4F5BDF" w14:textId="77777777" w:rsidR="00546DE7" w:rsidRPr="00B96621" w:rsidRDefault="00286D6C">
      <w:pPr>
        <w:ind w:left="26" w:right="26"/>
        <w:jc w:val="center"/>
        <w:rPr>
          <w:sz w:val="20"/>
          <w:lang w:val="fr-CA"/>
        </w:rPr>
      </w:pPr>
      <w:r>
        <w:rPr>
          <w:noProof/>
        </w:rPr>
        <mc:AlternateContent>
          <mc:Choice Requires="wpg">
            <w:drawing>
              <wp:anchor distT="0" distB="0" distL="114300" distR="114300" simplePos="0" relativeHeight="251596288" behindDoc="1" locked="0" layoutInCell="1" allowOverlap="1" wp14:anchorId="784FE567" wp14:editId="2C2095E8">
                <wp:simplePos x="0" y="0"/>
                <wp:positionH relativeFrom="page">
                  <wp:posOffset>808990</wp:posOffset>
                </wp:positionH>
                <wp:positionV relativeFrom="paragraph">
                  <wp:posOffset>-308610</wp:posOffset>
                </wp:positionV>
                <wp:extent cx="5941695" cy="6840220"/>
                <wp:effectExtent l="0" t="0" r="0" b="0"/>
                <wp:wrapNone/>
                <wp:docPr id="3068" name="Group 8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1695" cy="6840220"/>
                          <a:chOff x="1274" y="-486"/>
                          <a:chExt cx="9357" cy="10772"/>
                        </a:xfrm>
                      </wpg:grpSpPr>
                      <wps:wsp>
                        <wps:cNvPr id="3069" name="AutoShape 843"/>
                        <wps:cNvSpPr>
                          <a:spLocks/>
                        </wps:cNvSpPr>
                        <wps:spPr bwMode="auto">
                          <a:xfrm>
                            <a:off x="1284" y="-477"/>
                            <a:ext cx="9335" cy="10752"/>
                          </a:xfrm>
                          <a:custGeom>
                            <a:avLst/>
                            <a:gdLst>
                              <a:gd name="T0" fmla="+- 0 1284 1284"/>
                              <a:gd name="T1" fmla="*/ T0 w 9335"/>
                              <a:gd name="T2" fmla="+- 0 10275 -476"/>
                              <a:gd name="T3" fmla="*/ 10275 h 10752"/>
                              <a:gd name="T4" fmla="+- 0 10619 1284"/>
                              <a:gd name="T5" fmla="*/ T4 w 9335"/>
                              <a:gd name="T6" fmla="+- 0 10275 -476"/>
                              <a:gd name="T7" fmla="*/ 10275 h 10752"/>
                              <a:gd name="T8" fmla="+- 0 10619 1284"/>
                              <a:gd name="T9" fmla="*/ T8 w 9335"/>
                              <a:gd name="T10" fmla="+- 0 -476 -476"/>
                              <a:gd name="T11" fmla="*/ -476 h 10752"/>
                              <a:gd name="T12" fmla="+- 0 1284 1284"/>
                              <a:gd name="T13" fmla="*/ T12 w 9335"/>
                              <a:gd name="T14" fmla="+- 0 -476 -476"/>
                              <a:gd name="T15" fmla="*/ -476 h 10752"/>
                              <a:gd name="T16" fmla="+- 0 1284 1284"/>
                              <a:gd name="T17" fmla="*/ T16 w 9335"/>
                              <a:gd name="T18" fmla="+- 0 10275 -476"/>
                              <a:gd name="T19" fmla="*/ 10275 h 10752"/>
                              <a:gd name="T20" fmla="+- 0 1284 1284"/>
                              <a:gd name="T21" fmla="*/ T20 w 9335"/>
                              <a:gd name="T22" fmla="+- 0 2225 -476"/>
                              <a:gd name="T23" fmla="*/ 2225 h 10752"/>
                              <a:gd name="T24" fmla="+- 0 4099 1284"/>
                              <a:gd name="T25" fmla="*/ T24 w 9335"/>
                              <a:gd name="T26" fmla="+- 0 2225 -476"/>
                              <a:gd name="T27" fmla="*/ 2225 h 10752"/>
                              <a:gd name="T28" fmla="+- 0 4099 1284"/>
                              <a:gd name="T29" fmla="*/ T28 w 9335"/>
                              <a:gd name="T30" fmla="+- 0 1508 -476"/>
                              <a:gd name="T31" fmla="*/ 1508 h 10752"/>
                              <a:gd name="T32" fmla="+- 0 1284 1284"/>
                              <a:gd name="T33" fmla="*/ T32 w 9335"/>
                              <a:gd name="T34" fmla="+- 0 1508 -476"/>
                              <a:gd name="T35" fmla="*/ 1508 h 10752"/>
                              <a:gd name="T36" fmla="+- 0 1284 1284"/>
                              <a:gd name="T37" fmla="*/ T36 w 9335"/>
                              <a:gd name="T38" fmla="+- 0 2225 -476"/>
                              <a:gd name="T39" fmla="*/ 2225 h 10752"/>
                              <a:gd name="T40" fmla="+- 0 7811 1284"/>
                              <a:gd name="T41" fmla="*/ T40 w 9335"/>
                              <a:gd name="T42" fmla="+- 0 2225 -476"/>
                              <a:gd name="T43" fmla="*/ 2225 h 10752"/>
                              <a:gd name="T44" fmla="+- 0 10613 1284"/>
                              <a:gd name="T45" fmla="*/ T44 w 9335"/>
                              <a:gd name="T46" fmla="+- 0 2225 -476"/>
                              <a:gd name="T47" fmla="*/ 2225 h 10752"/>
                              <a:gd name="T48" fmla="+- 0 10613 1284"/>
                              <a:gd name="T49" fmla="*/ T48 w 9335"/>
                              <a:gd name="T50" fmla="+- 0 1508 -476"/>
                              <a:gd name="T51" fmla="*/ 1508 h 10752"/>
                              <a:gd name="T52" fmla="+- 0 7811 1284"/>
                              <a:gd name="T53" fmla="*/ T52 w 9335"/>
                              <a:gd name="T54" fmla="+- 0 1508 -476"/>
                              <a:gd name="T55" fmla="*/ 1508 h 10752"/>
                              <a:gd name="T56" fmla="+- 0 7811 1284"/>
                              <a:gd name="T57" fmla="*/ T56 w 9335"/>
                              <a:gd name="T58" fmla="+- 0 2225 -476"/>
                              <a:gd name="T59" fmla="*/ 2225 h 10752"/>
                              <a:gd name="T60" fmla="+- 0 4284 1284"/>
                              <a:gd name="T61" fmla="*/ T60 w 9335"/>
                              <a:gd name="T62" fmla="+- 0 3969 -476"/>
                              <a:gd name="T63" fmla="*/ 3969 h 10752"/>
                              <a:gd name="T64" fmla="+- 0 7666 1284"/>
                              <a:gd name="T65" fmla="*/ T64 w 9335"/>
                              <a:gd name="T66" fmla="+- 0 3969 -476"/>
                              <a:gd name="T67" fmla="*/ 3969 h 10752"/>
                              <a:gd name="T68" fmla="+- 0 7666 1284"/>
                              <a:gd name="T69" fmla="*/ T68 w 9335"/>
                              <a:gd name="T70" fmla="+- 0 3252 -476"/>
                              <a:gd name="T71" fmla="*/ 3252 h 10752"/>
                              <a:gd name="T72" fmla="+- 0 4284 1284"/>
                              <a:gd name="T73" fmla="*/ T72 w 9335"/>
                              <a:gd name="T74" fmla="+- 0 3252 -476"/>
                              <a:gd name="T75" fmla="*/ 3252 h 10752"/>
                              <a:gd name="T76" fmla="+- 0 4284 1284"/>
                              <a:gd name="T77" fmla="*/ T76 w 9335"/>
                              <a:gd name="T78" fmla="+- 0 3969 -476"/>
                              <a:gd name="T79" fmla="*/ 3969 h 10752"/>
                              <a:gd name="T80" fmla="+- 0 3212 1284"/>
                              <a:gd name="T81" fmla="*/ T80 w 9335"/>
                              <a:gd name="T82" fmla="+- 0 6488 -476"/>
                              <a:gd name="T83" fmla="*/ 6488 h 10752"/>
                              <a:gd name="T84" fmla="+- 0 8691 1284"/>
                              <a:gd name="T85" fmla="*/ T84 w 9335"/>
                              <a:gd name="T86" fmla="+- 0 6488 -476"/>
                              <a:gd name="T87" fmla="*/ 6488 h 10752"/>
                              <a:gd name="T88" fmla="+- 0 8691 1284"/>
                              <a:gd name="T89" fmla="*/ T88 w 9335"/>
                              <a:gd name="T90" fmla="+- 0 5544 -476"/>
                              <a:gd name="T91" fmla="*/ 5544 h 10752"/>
                              <a:gd name="T92" fmla="+- 0 3212 1284"/>
                              <a:gd name="T93" fmla="*/ T92 w 9335"/>
                              <a:gd name="T94" fmla="+- 0 5544 -476"/>
                              <a:gd name="T95" fmla="*/ 5544 h 10752"/>
                              <a:gd name="T96" fmla="+- 0 3212 1284"/>
                              <a:gd name="T97" fmla="*/ T96 w 9335"/>
                              <a:gd name="T98" fmla="+- 0 6488 -476"/>
                              <a:gd name="T99" fmla="*/ 6488 h 10752"/>
                              <a:gd name="T100" fmla="+- 0 5483 1284"/>
                              <a:gd name="T101" fmla="*/ T100 w 9335"/>
                              <a:gd name="T102" fmla="+- 0 2326 -476"/>
                              <a:gd name="T103" fmla="*/ 2326 h 10752"/>
                              <a:gd name="T104" fmla="+- 0 6427 1284"/>
                              <a:gd name="T105" fmla="*/ T104 w 9335"/>
                              <a:gd name="T106" fmla="+- 0 2326 -476"/>
                              <a:gd name="T107" fmla="*/ 2326 h 10752"/>
                              <a:gd name="T108" fmla="+- 0 6427 1284"/>
                              <a:gd name="T109" fmla="*/ T108 w 9335"/>
                              <a:gd name="T110" fmla="+- 0 1382 -476"/>
                              <a:gd name="T111" fmla="*/ 1382 h 10752"/>
                              <a:gd name="T112" fmla="+- 0 5483 1284"/>
                              <a:gd name="T113" fmla="*/ T112 w 9335"/>
                              <a:gd name="T114" fmla="+- 0 1382 -476"/>
                              <a:gd name="T115" fmla="*/ 1382 h 10752"/>
                              <a:gd name="T116" fmla="+- 0 5483 1284"/>
                              <a:gd name="T117" fmla="*/ T116 w 9335"/>
                              <a:gd name="T118" fmla="+- 0 2326 -476"/>
                              <a:gd name="T119" fmla="*/ 2326 h 107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9335" h="10752">
                                <a:moveTo>
                                  <a:pt x="0" y="10751"/>
                                </a:moveTo>
                                <a:lnTo>
                                  <a:pt x="9335" y="10751"/>
                                </a:lnTo>
                                <a:lnTo>
                                  <a:pt x="9335" y="0"/>
                                </a:lnTo>
                                <a:lnTo>
                                  <a:pt x="0" y="0"/>
                                </a:lnTo>
                                <a:lnTo>
                                  <a:pt x="0" y="10751"/>
                                </a:lnTo>
                                <a:close/>
                                <a:moveTo>
                                  <a:pt x="0" y="2701"/>
                                </a:moveTo>
                                <a:lnTo>
                                  <a:pt x="2815" y="2701"/>
                                </a:lnTo>
                                <a:lnTo>
                                  <a:pt x="2815" y="1984"/>
                                </a:lnTo>
                                <a:lnTo>
                                  <a:pt x="0" y="1984"/>
                                </a:lnTo>
                                <a:lnTo>
                                  <a:pt x="0" y="2701"/>
                                </a:lnTo>
                                <a:close/>
                                <a:moveTo>
                                  <a:pt x="6527" y="2701"/>
                                </a:moveTo>
                                <a:lnTo>
                                  <a:pt x="9329" y="2701"/>
                                </a:lnTo>
                                <a:lnTo>
                                  <a:pt x="9329" y="1984"/>
                                </a:lnTo>
                                <a:lnTo>
                                  <a:pt x="6527" y="1984"/>
                                </a:lnTo>
                                <a:lnTo>
                                  <a:pt x="6527" y="2701"/>
                                </a:lnTo>
                                <a:close/>
                                <a:moveTo>
                                  <a:pt x="3000" y="4445"/>
                                </a:moveTo>
                                <a:lnTo>
                                  <a:pt x="6382" y="4445"/>
                                </a:lnTo>
                                <a:lnTo>
                                  <a:pt x="6382" y="3728"/>
                                </a:lnTo>
                                <a:lnTo>
                                  <a:pt x="3000" y="3728"/>
                                </a:lnTo>
                                <a:lnTo>
                                  <a:pt x="3000" y="4445"/>
                                </a:lnTo>
                                <a:close/>
                                <a:moveTo>
                                  <a:pt x="1928" y="6964"/>
                                </a:moveTo>
                                <a:lnTo>
                                  <a:pt x="7407" y="6964"/>
                                </a:lnTo>
                                <a:lnTo>
                                  <a:pt x="7407" y="6020"/>
                                </a:lnTo>
                                <a:lnTo>
                                  <a:pt x="1928" y="6020"/>
                                </a:lnTo>
                                <a:lnTo>
                                  <a:pt x="1928" y="6964"/>
                                </a:lnTo>
                                <a:close/>
                                <a:moveTo>
                                  <a:pt x="4199" y="2802"/>
                                </a:moveTo>
                                <a:lnTo>
                                  <a:pt x="5143" y="2802"/>
                                </a:lnTo>
                                <a:lnTo>
                                  <a:pt x="5143" y="1858"/>
                                </a:lnTo>
                                <a:lnTo>
                                  <a:pt x="4199" y="1858"/>
                                </a:lnTo>
                                <a:lnTo>
                                  <a:pt x="4199" y="2802"/>
                                </a:lnTo>
                                <a:close/>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0" name="Rectangle 842"/>
                        <wps:cNvSpPr>
                          <a:spLocks noChangeArrowheads="1"/>
                        </wps:cNvSpPr>
                        <wps:spPr bwMode="auto">
                          <a:xfrm>
                            <a:off x="8940" y="8140"/>
                            <a:ext cx="1681" cy="71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71" name="AutoShape 841"/>
                        <wps:cNvSpPr>
                          <a:spLocks/>
                        </wps:cNvSpPr>
                        <wps:spPr bwMode="auto">
                          <a:xfrm>
                            <a:off x="1284" y="8140"/>
                            <a:ext cx="9337" cy="717"/>
                          </a:xfrm>
                          <a:custGeom>
                            <a:avLst/>
                            <a:gdLst>
                              <a:gd name="T0" fmla="+- 0 8940 1284"/>
                              <a:gd name="T1" fmla="*/ T0 w 9337"/>
                              <a:gd name="T2" fmla="+- 0 8858 8141"/>
                              <a:gd name="T3" fmla="*/ 8858 h 717"/>
                              <a:gd name="T4" fmla="+- 0 10621 1284"/>
                              <a:gd name="T5" fmla="*/ T4 w 9337"/>
                              <a:gd name="T6" fmla="+- 0 8858 8141"/>
                              <a:gd name="T7" fmla="*/ 8858 h 717"/>
                              <a:gd name="T8" fmla="+- 0 10621 1284"/>
                              <a:gd name="T9" fmla="*/ T8 w 9337"/>
                              <a:gd name="T10" fmla="+- 0 8141 8141"/>
                              <a:gd name="T11" fmla="*/ 8141 h 717"/>
                              <a:gd name="T12" fmla="+- 0 8940 1284"/>
                              <a:gd name="T13" fmla="*/ T12 w 9337"/>
                              <a:gd name="T14" fmla="+- 0 8141 8141"/>
                              <a:gd name="T15" fmla="*/ 8141 h 717"/>
                              <a:gd name="T16" fmla="+- 0 8940 1284"/>
                              <a:gd name="T17" fmla="*/ T16 w 9337"/>
                              <a:gd name="T18" fmla="+- 0 8858 8141"/>
                              <a:gd name="T19" fmla="*/ 8858 h 717"/>
                              <a:gd name="T20" fmla="+- 0 1284 1284"/>
                              <a:gd name="T21" fmla="*/ T20 w 9337"/>
                              <a:gd name="T22" fmla="+- 0 8858 8141"/>
                              <a:gd name="T23" fmla="*/ 8858 h 717"/>
                              <a:gd name="T24" fmla="+- 0 2965 1284"/>
                              <a:gd name="T25" fmla="*/ T24 w 9337"/>
                              <a:gd name="T26" fmla="+- 0 8858 8141"/>
                              <a:gd name="T27" fmla="*/ 8858 h 717"/>
                              <a:gd name="T28" fmla="+- 0 2965 1284"/>
                              <a:gd name="T29" fmla="*/ T28 w 9337"/>
                              <a:gd name="T30" fmla="+- 0 8141 8141"/>
                              <a:gd name="T31" fmla="*/ 8141 h 717"/>
                              <a:gd name="T32" fmla="+- 0 1284 1284"/>
                              <a:gd name="T33" fmla="*/ T32 w 9337"/>
                              <a:gd name="T34" fmla="+- 0 8141 8141"/>
                              <a:gd name="T35" fmla="*/ 8141 h 717"/>
                              <a:gd name="T36" fmla="+- 0 1284 1284"/>
                              <a:gd name="T37" fmla="*/ T36 w 9337"/>
                              <a:gd name="T38" fmla="+- 0 8858 8141"/>
                              <a:gd name="T39" fmla="*/ 8858 h 7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9337" h="717">
                                <a:moveTo>
                                  <a:pt x="7656" y="717"/>
                                </a:moveTo>
                                <a:lnTo>
                                  <a:pt x="9337" y="717"/>
                                </a:lnTo>
                                <a:lnTo>
                                  <a:pt x="9337" y="0"/>
                                </a:lnTo>
                                <a:lnTo>
                                  <a:pt x="7656" y="0"/>
                                </a:lnTo>
                                <a:lnTo>
                                  <a:pt x="7656" y="717"/>
                                </a:lnTo>
                                <a:close/>
                                <a:moveTo>
                                  <a:pt x="0" y="717"/>
                                </a:moveTo>
                                <a:lnTo>
                                  <a:pt x="1681" y="717"/>
                                </a:lnTo>
                                <a:lnTo>
                                  <a:pt x="1681" y="0"/>
                                </a:lnTo>
                                <a:lnTo>
                                  <a:pt x="0" y="0"/>
                                </a:lnTo>
                                <a:lnTo>
                                  <a:pt x="0" y="717"/>
                                </a:lnTo>
                                <a:close/>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2" name="Line 840"/>
                        <wps:cNvCnPr>
                          <a:cxnSpLocks noChangeShapeType="1"/>
                        </wps:cNvCnPr>
                        <wps:spPr bwMode="auto">
                          <a:xfrm>
                            <a:off x="8912" y="9548"/>
                            <a:ext cx="170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3073" name="Line 839"/>
                        <wps:cNvCnPr>
                          <a:cxnSpLocks noChangeShapeType="1"/>
                        </wps:cNvCnPr>
                        <wps:spPr bwMode="auto">
                          <a:xfrm>
                            <a:off x="9793" y="8863"/>
                            <a:ext cx="0" cy="1418"/>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3074" name="Line 838"/>
                        <wps:cNvCnPr>
                          <a:cxnSpLocks noChangeShapeType="1"/>
                        </wps:cNvCnPr>
                        <wps:spPr bwMode="auto">
                          <a:xfrm>
                            <a:off x="3475" y="4269"/>
                            <a:ext cx="556" cy="0"/>
                          </a:xfrm>
                          <a:prstGeom prst="line">
                            <a:avLst/>
                          </a:prstGeom>
                          <a:noFill/>
                          <a:ln w="12700">
                            <a:solidFill>
                              <a:srgbClr val="231F20"/>
                            </a:solidFill>
                            <a:prstDash val="dot"/>
                            <a:round/>
                            <a:headEnd/>
                            <a:tailEnd/>
                          </a:ln>
                          <a:extLst>
                            <a:ext uri="{909E8E84-426E-40DD-AFC4-6F175D3DCCD1}">
                              <a14:hiddenFill xmlns:a14="http://schemas.microsoft.com/office/drawing/2010/main">
                                <a:noFill/>
                              </a14:hiddenFill>
                            </a:ext>
                          </a:extLst>
                        </wps:spPr>
                        <wps:bodyPr/>
                      </wps:wsp>
                      <wps:wsp>
                        <wps:cNvPr id="3075" name="AutoShape 837"/>
                        <wps:cNvSpPr>
                          <a:spLocks/>
                        </wps:cNvSpPr>
                        <wps:spPr bwMode="auto">
                          <a:xfrm>
                            <a:off x="0" y="12435"/>
                            <a:ext cx="584" cy="1805"/>
                          </a:xfrm>
                          <a:custGeom>
                            <a:avLst/>
                            <a:gdLst>
                              <a:gd name="T0" fmla="*/ 3457 w 584"/>
                              <a:gd name="T1" fmla="+- 0 4326 12435"/>
                              <a:gd name="T2" fmla="*/ 4326 h 1805"/>
                              <a:gd name="T3" fmla="*/ 3457 w 584"/>
                              <a:gd name="T4" fmla="+- 0 4326 12435"/>
                              <a:gd name="T5" fmla="*/ 4326 h 1805"/>
                              <a:gd name="T6" fmla="*/ 4040 w 584"/>
                              <a:gd name="T7" fmla="+- 0 2521 12435"/>
                              <a:gd name="T8" fmla="*/ 2521 h 1805"/>
                              <a:gd name="T9" fmla="*/ 4040 w 584"/>
                              <a:gd name="T10" fmla="+- 0 2521 12435"/>
                              <a:gd name="T11" fmla="*/ 2521 h 1805"/>
                            </a:gdLst>
                            <a:ahLst/>
                            <a:cxnLst>
                              <a:cxn ang="0">
                                <a:pos x="T0" y="T2"/>
                              </a:cxn>
                              <a:cxn ang="0">
                                <a:pos x="T3" y="T5"/>
                              </a:cxn>
                              <a:cxn ang="0">
                                <a:pos x="T6" y="T8"/>
                              </a:cxn>
                              <a:cxn ang="0">
                                <a:pos x="T9" y="T11"/>
                              </a:cxn>
                            </a:cxnLst>
                            <a:rect l="0" t="0" r="r" b="b"/>
                            <a:pathLst>
                              <a:path w="584" h="1805">
                                <a:moveTo>
                                  <a:pt x="3457" y="-8109"/>
                                </a:moveTo>
                                <a:lnTo>
                                  <a:pt x="3457" y="-8109"/>
                                </a:lnTo>
                                <a:moveTo>
                                  <a:pt x="4040" y="-9914"/>
                                </a:moveTo>
                                <a:lnTo>
                                  <a:pt x="4040" y="-9914"/>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6" name="Line 836"/>
                        <wps:cNvCnPr>
                          <a:cxnSpLocks noChangeShapeType="1"/>
                        </wps:cNvCnPr>
                        <wps:spPr bwMode="auto">
                          <a:xfrm>
                            <a:off x="2143" y="8863"/>
                            <a:ext cx="0" cy="1418"/>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3077" name="Line 835"/>
                        <wps:cNvCnPr>
                          <a:cxnSpLocks noChangeShapeType="1"/>
                        </wps:cNvCnPr>
                        <wps:spPr bwMode="auto">
                          <a:xfrm>
                            <a:off x="1274" y="9595"/>
                            <a:ext cx="1701"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3078" name="Line 834"/>
                        <wps:cNvCnPr>
                          <a:cxnSpLocks noChangeShapeType="1"/>
                        </wps:cNvCnPr>
                        <wps:spPr bwMode="auto">
                          <a:xfrm>
                            <a:off x="7882" y="2524"/>
                            <a:ext cx="621" cy="1789"/>
                          </a:xfrm>
                          <a:prstGeom prst="line">
                            <a:avLst/>
                          </a:prstGeom>
                          <a:noFill/>
                          <a:ln w="12700">
                            <a:solidFill>
                              <a:srgbClr val="231F20"/>
                            </a:solidFill>
                            <a:prstDash val="dot"/>
                            <a:round/>
                            <a:headEnd/>
                            <a:tailEnd/>
                          </a:ln>
                          <a:extLst>
                            <a:ext uri="{909E8E84-426E-40DD-AFC4-6F175D3DCCD1}">
                              <a14:hiddenFill xmlns:a14="http://schemas.microsoft.com/office/drawing/2010/main">
                                <a:noFill/>
                              </a14:hiddenFill>
                            </a:ext>
                          </a:extLst>
                        </wps:spPr>
                        <wps:bodyPr/>
                      </wps:wsp>
                      <wps:wsp>
                        <wps:cNvPr id="3079" name="AutoShape 833"/>
                        <wps:cNvSpPr>
                          <a:spLocks/>
                        </wps:cNvSpPr>
                        <wps:spPr bwMode="auto">
                          <a:xfrm>
                            <a:off x="0" y="14239"/>
                            <a:ext cx="652" cy="1875"/>
                          </a:xfrm>
                          <a:custGeom>
                            <a:avLst/>
                            <a:gdLst>
                              <a:gd name="T0" fmla="*/ 7862 w 652"/>
                              <a:gd name="T1" fmla="+- 0 2467 14239"/>
                              <a:gd name="T2" fmla="*/ 2467 h 1875"/>
                              <a:gd name="T3" fmla="*/ 7862 w 652"/>
                              <a:gd name="T4" fmla="+- 0 2467 14239"/>
                              <a:gd name="T5" fmla="*/ 2467 h 1875"/>
                              <a:gd name="T6" fmla="*/ 8513 w 652"/>
                              <a:gd name="T7" fmla="+- 0 4342 14239"/>
                              <a:gd name="T8" fmla="*/ 4342 h 1875"/>
                              <a:gd name="T9" fmla="*/ 8513 w 652"/>
                              <a:gd name="T10" fmla="+- 0 4342 14239"/>
                              <a:gd name="T11" fmla="*/ 4342 h 1875"/>
                            </a:gdLst>
                            <a:ahLst/>
                            <a:cxnLst>
                              <a:cxn ang="0">
                                <a:pos x="T0" y="T2"/>
                              </a:cxn>
                              <a:cxn ang="0">
                                <a:pos x="T3" y="T5"/>
                              </a:cxn>
                              <a:cxn ang="0">
                                <a:pos x="T6" y="T8"/>
                              </a:cxn>
                              <a:cxn ang="0">
                                <a:pos x="T9" y="T11"/>
                              </a:cxn>
                            </a:cxnLst>
                            <a:rect l="0" t="0" r="r" b="b"/>
                            <a:pathLst>
                              <a:path w="652" h="1875">
                                <a:moveTo>
                                  <a:pt x="7862" y="-11772"/>
                                </a:moveTo>
                                <a:lnTo>
                                  <a:pt x="7862" y="-11772"/>
                                </a:lnTo>
                                <a:moveTo>
                                  <a:pt x="8513" y="-9897"/>
                                </a:moveTo>
                                <a:lnTo>
                                  <a:pt x="8513" y="-9897"/>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0" name="Line 832"/>
                        <wps:cNvCnPr>
                          <a:cxnSpLocks noChangeShapeType="1"/>
                        </wps:cNvCnPr>
                        <wps:spPr bwMode="auto">
                          <a:xfrm>
                            <a:off x="5490" y="5713"/>
                            <a:ext cx="851" cy="0"/>
                          </a:xfrm>
                          <a:prstGeom prst="line">
                            <a:avLst/>
                          </a:prstGeom>
                          <a:noFill/>
                          <a:ln w="12700">
                            <a:solidFill>
                              <a:srgbClr val="231F20"/>
                            </a:solidFill>
                            <a:prstDash val="sysDash"/>
                            <a:round/>
                            <a:headEnd/>
                            <a:tailEnd/>
                          </a:ln>
                          <a:extLst>
                            <a:ext uri="{909E8E84-426E-40DD-AFC4-6F175D3DCCD1}">
                              <a14:hiddenFill xmlns:a14="http://schemas.microsoft.com/office/drawing/2010/main">
                                <a:noFill/>
                              </a14:hiddenFill>
                            </a:ext>
                          </a:extLst>
                        </wps:spPr>
                        <wps:bodyPr/>
                      </wps:wsp>
                      <wps:wsp>
                        <wps:cNvPr id="3081" name="Line 831"/>
                        <wps:cNvCnPr>
                          <a:cxnSpLocks noChangeShapeType="1"/>
                        </wps:cNvCnPr>
                        <wps:spPr bwMode="auto">
                          <a:xfrm>
                            <a:off x="5490" y="5790"/>
                            <a:ext cx="851" cy="0"/>
                          </a:xfrm>
                          <a:prstGeom prst="line">
                            <a:avLst/>
                          </a:prstGeom>
                          <a:noFill/>
                          <a:ln w="12700">
                            <a:solidFill>
                              <a:srgbClr val="231F20"/>
                            </a:solidFill>
                            <a:prstDash val="sysDash"/>
                            <a:round/>
                            <a:headEnd/>
                            <a:tailEnd/>
                          </a:ln>
                          <a:extLst>
                            <a:ext uri="{909E8E84-426E-40DD-AFC4-6F175D3DCCD1}">
                              <a14:hiddenFill xmlns:a14="http://schemas.microsoft.com/office/drawing/2010/main">
                                <a:noFill/>
                              </a14:hiddenFill>
                            </a:ext>
                          </a:extLst>
                        </wps:spPr>
                        <wps:bodyPr/>
                      </wps:wsp>
                      <wps:wsp>
                        <wps:cNvPr id="3082" name="Line 830"/>
                        <wps:cNvCnPr>
                          <a:cxnSpLocks noChangeShapeType="1"/>
                        </wps:cNvCnPr>
                        <wps:spPr bwMode="auto">
                          <a:xfrm>
                            <a:off x="5490" y="5866"/>
                            <a:ext cx="851" cy="0"/>
                          </a:xfrm>
                          <a:prstGeom prst="line">
                            <a:avLst/>
                          </a:prstGeom>
                          <a:noFill/>
                          <a:ln w="12700">
                            <a:solidFill>
                              <a:srgbClr val="231F20"/>
                            </a:solidFill>
                            <a:prstDash val="sysDash"/>
                            <a:round/>
                            <a:headEnd/>
                            <a:tailEnd/>
                          </a:ln>
                          <a:extLst>
                            <a:ext uri="{909E8E84-426E-40DD-AFC4-6F175D3DCCD1}">
                              <a14:hiddenFill xmlns:a14="http://schemas.microsoft.com/office/drawing/2010/main">
                                <a:noFill/>
                              </a14:hiddenFill>
                            </a:ext>
                          </a:extLst>
                        </wps:spPr>
                        <wps:bodyPr/>
                      </wps:wsp>
                      <wps:wsp>
                        <wps:cNvPr id="3083" name="Line 829"/>
                        <wps:cNvCnPr>
                          <a:cxnSpLocks noChangeShapeType="1"/>
                        </wps:cNvCnPr>
                        <wps:spPr bwMode="auto">
                          <a:xfrm>
                            <a:off x="5490" y="5943"/>
                            <a:ext cx="851" cy="0"/>
                          </a:xfrm>
                          <a:prstGeom prst="line">
                            <a:avLst/>
                          </a:prstGeom>
                          <a:noFill/>
                          <a:ln w="12700">
                            <a:solidFill>
                              <a:srgbClr val="231F20"/>
                            </a:solidFill>
                            <a:prstDash val="sysDash"/>
                            <a:round/>
                            <a:headEnd/>
                            <a:tailEnd/>
                          </a:ln>
                          <a:extLst>
                            <a:ext uri="{909E8E84-426E-40DD-AFC4-6F175D3DCCD1}">
                              <a14:hiddenFill xmlns:a14="http://schemas.microsoft.com/office/drawing/2010/main">
                                <a:noFill/>
                              </a14:hiddenFill>
                            </a:ext>
                          </a:extLst>
                        </wps:spPr>
                        <wps:bodyPr/>
                      </wps:wsp>
                      <wps:wsp>
                        <wps:cNvPr id="3084" name="Line 828"/>
                        <wps:cNvCnPr>
                          <a:cxnSpLocks noChangeShapeType="1"/>
                        </wps:cNvCnPr>
                        <wps:spPr bwMode="auto">
                          <a:xfrm>
                            <a:off x="5490" y="6020"/>
                            <a:ext cx="851" cy="0"/>
                          </a:xfrm>
                          <a:prstGeom prst="line">
                            <a:avLst/>
                          </a:prstGeom>
                          <a:noFill/>
                          <a:ln w="12700">
                            <a:solidFill>
                              <a:srgbClr val="231F20"/>
                            </a:solidFill>
                            <a:prstDash val="sysDash"/>
                            <a:round/>
                            <a:headEnd/>
                            <a:tailEnd/>
                          </a:ln>
                          <a:extLst>
                            <a:ext uri="{909E8E84-426E-40DD-AFC4-6F175D3DCCD1}">
                              <a14:hiddenFill xmlns:a14="http://schemas.microsoft.com/office/drawing/2010/main">
                                <a:noFill/>
                              </a14:hiddenFill>
                            </a:ext>
                          </a:extLst>
                        </wps:spPr>
                        <wps:bodyPr/>
                      </wps:wsp>
                      <wps:wsp>
                        <wps:cNvPr id="3085" name="Line 827"/>
                        <wps:cNvCnPr>
                          <a:cxnSpLocks noChangeShapeType="1"/>
                        </wps:cNvCnPr>
                        <wps:spPr bwMode="auto">
                          <a:xfrm>
                            <a:off x="5490" y="6096"/>
                            <a:ext cx="851" cy="0"/>
                          </a:xfrm>
                          <a:prstGeom prst="line">
                            <a:avLst/>
                          </a:prstGeom>
                          <a:noFill/>
                          <a:ln w="12700">
                            <a:solidFill>
                              <a:srgbClr val="231F20"/>
                            </a:solidFill>
                            <a:prstDash val="sysDash"/>
                            <a:round/>
                            <a:headEnd/>
                            <a:tailEnd/>
                          </a:ln>
                          <a:extLst>
                            <a:ext uri="{909E8E84-426E-40DD-AFC4-6F175D3DCCD1}">
                              <a14:hiddenFill xmlns:a14="http://schemas.microsoft.com/office/drawing/2010/main">
                                <a:noFill/>
                              </a14:hiddenFill>
                            </a:ext>
                          </a:extLst>
                        </wps:spPr>
                        <wps:bodyPr/>
                      </wps:wsp>
                      <wps:wsp>
                        <wps:cNvPr id="3086" name="Line 826"/>
                        <wps:cNvCnPr>
                          <a:cxnSpLocks noChangeShapeType="1"/>
                        </wps:cNvCnPr>
                        <wps:spPr bwMode="auto">
                          <a:xfrm>
                            <a:off x="5490" y="6173"/>
                            <a:ext cx="851" cy="0"/>
                          </a:xfrm>
                          <a:prstGeom prst="line">
                            <a:avLst/>
                          </a:prstGeom>
                          <a:noFill/>
                          <a:ln w="12700">
                            <a:solidFill>
                              <a:srgbClr val="231F20"/>
                            </a:solidFill>
                            <a:prstDash val="sysDash"/>
                            <a:round/>
                            <a:headEnd/>
                            <a:tailEnd/>
                          </a:ln>
                          <a:extLst>
                            <a:ext uri="{909E8E84-426E-40DD-AFC4-6F175D3DCCD1}">
                              <a14:hiddenFill xmlns:a14="http://schemas.microsoft.com/office/drawing/2010/main">
                                <a:noFill/>
                              </a14:hiddenFill>
                            </a:ext>
                          </a:extLst>
                        </wps:spPr>
                        <wps:bodyPr/>
                      </wps:wsp>
                      <wps:wsp>
                        <wps:cNvPr id="3087" name="Line 825"/>
                        <wps:cNvCnPr>
                          <a:cxnSpLocks noChangeShapeType="1"/>
                        </wps:cNvCnPr>
                        <wps:spPr bwMode="auto">
                          <a:xfrm>
                            <a:off x="5490" y="6249"/>
                            <a:ext cx="851" cy="0"/>
                          </a:xfrm>
                          <a:prstGeom prst="line">
                            <a:avLst/>
                          </a:prstGeom>
                          <a:noFill/>
                          <a:ln w="12700">
                            <a:solidFill>
                              <a:srgbClr val="231F20"/>
                            </a:solidFill>
                            <a:prstDash val="sysDash"/>
                            <a:round/>
                            <a:headEnd/>
                            <a:tailEnd/>
                          </a:ln>
                          <a:extLst>
                            <a:ext uri="{909E8E84-426E-40DD-AFC4-6F175D3DCCD1}">
                              <a14:hiddenFill xmlns:a14="http://schemas.microsoft.com/office/drawing/2010/main">
                                <a:noFill/>
                              </a14:hiddenFill>
                            </a:ext>
                          </a:extLst>
                        </wps:spPr>
                        <wps:bodyPr/>
                      </wps:wsp>
                      <wps:wsp>
                        <wps:cNvPr id="3088" name="Line 824"/>
                        <wps:cNvCnPr>
                          <a:cxnSpLocks noChangeShapeType="1"/>
                        </wps:cNvCnPr>
                        <wps:spPr bwMode="auto">
                          <a:xfrm>
                            <a:off x="5490" y="6326"/>
                            <a:ext cx="851" cy="0"/>
                          </a:xfrm>
                          <a:prstGeom prst="line">
                            <a:avLst/>
                          </a:prstGeom>
                          <a:noFill/>
                          <a:ln w="12700">
                            <a:solidFill>
                              <a:srgbClr val="231F20"/>
                            </a:solidFill>
                            <a:prstDash val="sys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3D9D24B1" id="Group 823" o:spid="_x0000_s1026" style="position:absolute;margin-left:63.7pt;margin-top:-24.3pt;width:467.85pt;height:538.6pt;z-index:-251720192;mso-position-horizontal-relative:page" coordorigin="1274,-486" coordsize="9357,10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P0EXg4AAIZsAAAOAAAAZHJzL2Uyb0RvYy54bWzsXW1v48gN/l6g/0Hwxxa5aPSu4LKHu83m&#10;cMC1PfTUH6C1ndioY7myd7Pbov+9D2c0EkcWFe1LncvB+yF2VtQMyYcckRyO8u13Hx423vtlvV9X&#10;2+uZ+safecvtvFqst/fXs38UtxfZzNsfyu2i3FTb5fXs43I/++7VH//w7ePuahlUq2qzWNYeBtnu&#10;rx5317PV4bC7urzcz1fLh3L/TbVbbnHxrqofygN+re8vF3X5iNEfNpeB7yeXj1W92NXVfLnf439v&#10;zMXZKz3+3d1yfvjb3d1+efA21zPwdtA/a/3zLf28fPVteXVfl7vVet6wUX4GFw/leotJ26FuykPp&#10;vavXR0M9rOd1ta/uDt/Mq4fL6u5uPV9qGSCN8nvS/FhX73Zalvurx/tdqyaotqenzx52/tf3v9Te&#10;enE9C/0EWG3LB6CkJ/ayICT9PO7ur0D2Y737dfdLbYTE15+r+T/3uHzZv06/3xti7+3jX6oFBizf&#10;HSqtnw939QMNAcm9DxqGjy0Myw8Hb47/jPNIJXk88+a4lmSRHwQNUPMV0KT7VJBGMw+XL6IsMSDO&#10;V2+a+/MwTs3Nyk/TgC5flldmZs1twx2JBqvbd4rdf5lif12Vu6XGa08a6xSbW8V+Dz1oKi+LGuVq&#10;UqvZPVcru0KM7qH9JxWqgswqJk2NYqxa8zBsdAq1xK5ayqv5u/3hx2WlwSnf/7w/GM9Y4JuGfNGY&#10;RgEvunvYwEn+fOH5Hs2nf5i57lsyZcn+dOkVvvfo6embQe1YgSUyY/lBGnsXUdog2g0WWjoMpjTV&#10;Cp+NEHC6dlbIzpnzE5UPcgdFGDriLhK4SyzRE9zB2NrBRrmDf03iDubSDlhkAnfKBYLUNqg7xZHQ&#10;VILuVA8NEVmORqECiT8XC5k/jsUofz08RP44HoVKJP76aEjGpzgco/himXIAljgMOCRFIHqHC0gQ&#10;BMPegWW6sxdNJSAcuJBEfj7sHQGHpAgk/whcQGT+OCCj/LmQyPxxRIpA8pCwB0fsZ4MeEnI4FFEJ&#10;+gtdQMS1L+SAFKHkIaELh56ZHKC/lNKy3a4Ho/y5gMj8cUCKUPKQ0IVDxDfkcIzhG7mApJlSg6tz&#10;xAEpIsk/IhcOkT88aTv9jfLXAwSPj3CYQY5IEUkOErl4yAxyPEYZdBFRMoMckiKSPCR2AREtMOaA&#10;jFkgwgq+AooIxxySIpY8JO4BInlwzPEY5c9FROaPI1LEkofELh4iwDGHYwzgxAUkkp4gCQekSCQP&#10;SVw4wjzJB1fAhMOhqYQVMHEBSZMkGXSQhANSJJKDJC4cMn8cjlH+XEBk/jggRSL5R+rCEQaw1KEV&#10;OuVwaCpBf8hGuH+I+KYckCKV/IOSIBZRyvxxOEb5cwGR+eOAFIg8h+P71IVDxDflcIzhm/UBQfip&#10;U55eYpFxQIpM8o/MhSOJsuEIIeNwaCoBX0q+GCBZkg8/4TIOSIEUalh/yG35cDJ/HI5R/lxAZP44&#10;IAW0Msxf7sIRx3gUDvlHzuHQVIL+cheQMBDwzTkgRS75R+7CIfPH4RjlzwVE5o8DUuSSf+QuHCK+&#10;OYdjDF/l9xCJsuEIRvkckgL3CRAj4XFsMAgDIc/0OSaaTABZ+S4sSRSkg16sfI4LmJT8BIHQVCY5&#10;MONM9rERmeTggEnJWVQvY1dhNvw0UU7KrskkTfZy9liEW3FwCiVn7crFZoRJjs04ky44I0xycMCk&#10;5DZKudjINunk7n24URS8t/WtcmVLXvMP26bmhW9eSXVsX5cud9WeSo8FHAeFx0KX7zAEqKhAJhBD&#10;SUSsS3FPEsOQiBjwm5Ll+NAEqSaPp5FDuZo8n0RONQoiNzXgJ1mnkoEmnyZp0IiK1HuKqJRQ0+jI&#10;hCeRN6IiMZ1CTukmjW4qsk+KGjWiRtNEjRpRkUNNYYYyI2IGKc0k8kZUZBhTyClvoNER8E8ib0RN&#10;pomaNKIiHJ4yOgW5xEw6TVTUsw35NFEpBKTREbtNYYYiMk0+TdSsERWRzZTRKV6h0bGrMYm8ERXP&#10;/Snk+mFOwys8g6fd0EiLIvrEGxp56dk0aYZ2dVLTRFaqkVlhzWYzGHdsVuQa+3n9nbx65mEn7y3d&#10;U17tygMt5Par93g9M9seK+wZ6Q0DuvRQvV8WlSY6dLtQdN0K11FstpzSDAZVc2JLYj93etCWVO9d&#10;QQx72X4aMsRrGG4KzdCU8021X2rJO475uEGKOM9osyNwGQgyIEQ8MFpLYT/NkC2lypHnmFEthf3k&#10;k08kG5hXFiuJA2Mn7C5JsjxsHjOM1vJpPw2/LeWTLLfzT6ccmF2WL/QpggcaUYTnzDhyCQLIPq2V&#10;y34a+VrKMA2yUeTa+adTMk7trLJ8KgcDJF+So5Y0Ll8aYXXq0doZ7KeRr6P0zVax6G7d/NMpO07t&#10;rLJ8kaJcjbwpQ+I0Ll+sqDLt0toZ7KeRr6VUGUqOY57Xzj+dknFqZ7XyQY20our983ZppRWZbRZv&#10;q9v1ZgOeaIWjBRd787Bh+n1fbdYLuqp/qe/fvt7U3vsSrRhBqG5bpByyXb0/3JT7laHTl0jg8gq9&#10;ENuF/rZalos3zfdDud6Y7xpyIsR+d/MIoJ1v3YTxn9zP32RvsugiCpI3F5F/c3Px/e3r6CK5VWl8&#10;E968fn2j/ks8q+hqtV4sllti2zaEqGhaX0DTmmJaOdqWEEe8PdfCrf7X4MnILl02tPohi/3U0qGR&#10;wbQEmC6Gt9XiI9oD6sp0uKAjB19WVf3vmfeI7pbr2f5f78p6OfM2P23R5ZCriDZjDvqXKE6BhVfz&#10;K2/5lXI7x1DXs8MM+RB9fX0wLTTvdvX6foWZlMZ7W1F/w92aegc0f4ar5hc0Wpys44IKt6aV5e8I&#10;GZDEbZbouNAOSXpDc0av48LbVq9XoFt+X9fVI1kYtGQenc4NVutPNmJkOSkYzp0pfNF2axsxVEKx&#10;KTW3pAh6SFe2OwXuBvOnNgyPvlzPKODRqrUtGeSRDYl2KtHDJNsiL6U7W7cd9xsVRP4PQX5xm2Tp&#10;RXQbxRd56mcXvsp/yBM/yqObW9dvfl5vl1/uNzpwi5FUjguJhyU9L40KmQMhxFsf0Fe2WT8AgJao&#10;vJKWjtbtiX3rZ/bz7G9tf53U4UQbIMbfeIeT9h/HffBM+GodTseOhZAbAcOwY/FHlnUmVv/pWojg&#10;tbyCDzcerk1aMtbfpJ2ZtyO5pdMMD28PXGu1cDJEAe3+viZaec3KwKl6hTk/CYb3FhDNt6PZ3qYj&#10;ztySnMgZ1NmOJXPmVuNQjBU4Q2TUjmb7mo4461VJSV+DSnOKpJpqUGu9Cikty8N4chDarqZj7lwU&#10;ZO44CiPc9XAQueNAtD1Nx9y5SIiwOmVRGVeKCgxg471+w/1MR9wFE93B6Wca4c6FIsiTeBDZ4W6m&#10;Y+56UEjOSvlna8Uj3LlQyNw5TmF7mY646/UyiXbn9DLJdvdlnUzH3LlQyNxN84rQheIT+5iOuXOh&#10;EL3C6WNykUWQdN4qkPY4fn9bBYAbey9NFvmZRUcsEyg60nOcYtiuRtVULJIYRu6kAB2JTcMNqYlq&#10;HFJLYD97hDYitpftZ2/qiWRdkmLHseWBY7FMytPdIclkUqAJMrWE48yaeafQdLz1paHU6lzsQOnh&#10;XOx4YcUOxFUm+dLJNw7MUEbc5F2vt+bMDtaz5sxOW+rQyVzxcYfzOU6lw9zyCZUOirHhyzl29nuV&#10;DqoE6oTMuqY9/2OLGE2dY4O0e6zO0VYrzkXG4SJjq6DPrh1SEYUwP2mZDkkXt1yzYX8yy83TZl82&#10;y8yGuC4e6zNojdki+bT19rPlIo5p62Rfrzz+Qi0XGY9judpMTma5YYSmCVpzsZ+ht8s7y40psKQa&#10;2G95yV1UB/OkeLG7Oi/UbGE1R3VaFE27eKG3L2KfCu2OyeSwwITk2D8wTVvMQKlJmgxUZejvpAm6&#10;7Y9Pr9Ki/BpiAwvdq7FpSuAlU1SlWf0qotZVxlBX820LUxhNU6HfsmGOD8dLhPKkbi1EnpTXQkYm&#10;bWshxJuvD0MNSNoWpXSlDucUqDbcqr6TtC2FYDRNNSwpL0rJk/ZKtfKsTq22N+1nllaMeRV2j328&#10;VRLAwd4Ka23jxCYvL+xzf5zYbPb3Wja/uHxAAFP1QBvhUPmArE/LdJEp3/ZLScn2ILHNfrubTHWA&#10;0DYj59gkbtyzI7K3jRAbknM2Ta+0OGfTL691AP7vRHb6PO7JIrvANgWdc5Lna9l5ocEdHgmO5ern&#10;3ckst30nSx6bNucu5FPUhvqbT0p+D81mL9RyEZY6lqsDj5NZbpo1jbQITfXMneWilaFJVlK0/LvJ&#10;ym+phnlOqH+pba560gomEoDjhFqfwmjM92sn1FFgqqTMRumtCyahbo/S2GrlZyXUaZbQiVr0upPF&#10;8wzYTaiDKMHBzY6hLs3kCbWmojTTMMeH4wm1PKmbUMuT8oR6ZFKeUGcx3vAxKKmbUEdhhIPmQ5Ly&#10;hFpTDUvKE2p50l5CLc/qJNS9ac8J9fEhIDJlk1DDCIcSarI+k/biIFL7zjgp7x2mtrlxd5fJkgnv&#10;JqXOcl1rA0Qdkb1thPicUp+78VHrN336L68bn97a4YR3vBH//79BHUf0ngoUAOMUjqifaLYVH675&#10;AvKSj3s6EWM4P2+YnHSHmk5qOKbLe9pParqw4bPpPs8JrpeZVFNO65juaduCulU3w2u+zqZ7Nt3j&#10;F1xLx4nofVvcdHGOGwZ0snpQZ7q5eSdIl2ufA4aTnZt9oasuqhWO6Z62Mag13aQ533423Wc48v1C&#10;TbdtDjJ9xDjp9CyrbuLn54Dhud5W8EJNt7dpj1eTP4/pKrzU6hzrnmPdT4h1e7v2OK76PKYb4E11&#10;Z9M9m+4nmG5v295snp8+TUvQ2Hs23Wd6vdFXDhj0H2jCH7vSbeHNH+aiv6bFf9cnlbo/H/bqfwAA&#10;AP//AwBQSwMEFAAGAAgAAAAhAF4uFFTiAAAADQEAAA8AAABkcnMvZG93bnJldi54bWxMj0FvgkAQ&#10;he9N+h8206Q3XUBLDWUxxrQ9mSbVJsbbCCMQ2V3CroD/vsOpvc2beXnzvXQ96kb01LnaGgXhPABB&#10;JrdFbUoFP4eP2QqE82gKbKwhBXdysM4eH1JMCjuYb+r3vhQcYlyCCirv20RKl1ek0c1tS4ZvF9tp&#10;9Cy7UhYdDhyuGxkFQSw11oY/VNjStqL8ur9pBZ8DDptF+N7vrpft/XR4+TruQlLq+WncvIHwNPo/&#10;M0z4jA4ZM53tzRRONKyj1yVbFcyWqxjE5AjiRQjiPE0R72SWyv8tsl8AAAD//wMAUEsBAi0AFAAG&#10;AAgAAAAhALaDOJL+AAAA4QEAABMAAAAAAAAAAAAAAAAAAAAAAFtDb250ZW50X1R5cGVzXS54bWxQ&#10;SwECLQAUAAYACAAAACEAOP0h/9YAAACUAQAACwAAAAAAAAAAAAAAAAAvAQAAX3JlbHMvLnJlbHNQ&#10;SwECLQAUAAYACAAAACEAnnT9BF4OAACGbAAADgAAAAAAAAAAAAAAAAAuAgAAZHJzL2Uyb0RvYy54&#10;bWxQSwECLQAUAAYACAAAACEAXi4UVOIAAAANAQAADwAAAAAAAAAAAAAAAAC4EAAAZHJzL2Rvd25y&#10;ZXYueG1sUEsFBgAAAAAEAAQA8wAAAMcRAAAAAA==&#10;">
                <v:shape id="AutoShape 843" o:spid="_x0000_s1027" style="position:absolute;left:1284;top:-477;width:9335;height:10752;visibility:visible;mso-wrap-style:square;v-text-anchor:top" coordsize="9335,107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CrexQAAAN0AAAAPAAAAZHJzL2Rvd25yZXYueG1sRI/BasMw&#10;EETvhfyD2EJutdyamtaNYkIhEAKh1Palt8XaWCbWylhK4vx9VCj0OMzMG2ZVznYQF5p871jBc5KC&#10;IG6d7rlT0NTbpzcQPiBrHByTght5KNeLhxUW2l35my5V6ESEsC9QgQlhLKT0rSGLPnEjcfSObrIY&#10;opw6qSe8Rrgd5Eua5tJiz3HB4EifhtpTdbYKnKx3nH21+U+9bw6vNTZHsz8ptXycNx8gAs3hP/zX&#10;3mkFWZq/w++b+ATk+g4AAP//AwBQSwECLQAUAAYACAAAACEA2+H2y+4AAACFAQAAEwAAAAAAAAAA&#10;AAAAAAAAAAAAW0NvbnRlbnRfVHlwZXNdLnhtbFBLAQItABQABgAIAAAAIQBa9CxbvwAAABUBAAAL&#10;AAAAAAAAAAAAAAAAAB8BAABfcmVscy8ucmVsc1BLAQItABQABgAIAAAAIQAjBCrexQAAAN0AAAAP&#10;AAAAAAAAAAAAAAAAAAcCAABkcnMvZG93bnJldi54bWxQSwUGAAAAAAMAAwC3AAAA+QIAAAAA&#10;" path="m,10751r9335,l9335,,,,,10751xm,2701r2815,l2815,1984,,1984r,717xm6527,2701r2802,l9329,1984r-2802,l6527,2701xm3000,4445r3382,l6382,3728r-3382,l3000,4445xm1928,6964r5479,l7407,6020r-5479,l1928,6964xm4199,2802r944,l5143,1858r-944,l4199,2802xe" filled="f" strokecolor="#231f20" strokeweight="1pt">
                  <v:path arrowok="t" o:connecttype="custom" o:connectlocs="0,10275;9335,10275;9335,-476;0,-476;0,10275;0,2225;2815,2225;2815,1508;0,1508;0,2225;6527,2225;9329,2225;9329,1508;6527,1508;6527,2225;3000,3969;6382,3969;6382,3252;3000,3252;3000,3969;1928,6488;7407,6488;7407,5544;1928,5544;1928,6488;4199,2326;5143,2326;5143,1382;4199,1382;4199,2326" o:connectangles="0,0,0,0,0,0,0,0,0,0,0,0,0,0,0,0,0,0,0,0,0,0,0,0,0,0,0,0,0,0"/>
                </v:shape>
                <v:rect id="Rectangle 842" o:spid="_x0000_s1028" style="position:absolute;left:8940;top:8140;width:1681;height:7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KewQAAAN0AAAAPAAAAZHJzL2Rvd25yZXYueG1sRE/LisIw&#10;FN0P+A/hCu408dUZq1FEEATHhTow20tzbYvNTW2i1r83i4FZHs57sWptJR7U+NKxhuFAgSDOnCk5&#10;1/Bz3va/QPiAbLByTBpe5GG17HwsMDXuyUd6nEIuYgj7FDUUIdSplD4ryKIfuJo4chfXWAwRNrk0&#10;DT5juK3kSKlEWiw5NhRY06ag7Hq6Ww2YTMztcBl/n/f3BGd5q7bTX6V1r9uu5yACteFf/OfeGQ1j&#10;9Rn3xzfxCcjlGwAA//8DAFBLAQItABQABgAIAAAAIQDb4fbL7gAAAIUBAAATAAAAAAAAAAAAAAAA&#10;AAAAAABbQ29udGVudF9UeXBlc10ueG1sUEsBAi0AFAAGAAgAAAAhAFr0LFu/AAAAFQEAAAsAAAAA&#10;AAAAAAAAAAAAHwEAAF9yZWxzLy5yZWxzUEsBAi0AFAAGAAgAAAAhAPSv8p7BAAAA3QAAAA8AAAAA&#10;AAAAAAAAAAAABwIAAGRycy9kb3ducmV2LnhtbFBLBQYAAAAAAwADALcAAAD1AgAAAAA=&#10;" stroked="f"/>
                <v:shape id="AutoShape 841" o:spid="_x0000_s1029" style="position:absolute;left:1284;top:8140;width:9337;height:717;visibility:visible;mso-wrap-style:square;v-text-anchor:top" coordsize="9337,7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z2lxwAAAN0AAAAPAAAAZHJzL2Rvd25yZXYueG1sRI9PawIx&#10;FMTvgt8hPMGbZm2xlq1R2lJF6MV/B729bp6bxc3Luom6+ulNodDjMDO/YcbTxpbiQrUvHCsY9BMQ&#10;xJnTBecKtptZ7xWED8gaS8ek4EYeppN2a4ypdlde0WUdchEh7FNUYEKoUil9Zsii77uKOHoHV1sM&#10;Uda51DVeI9yW8ilJXqTFguOCwYo+DWXH9dkq0D8f8y+zPG98s9s7833C+3B3Uqrbad7fQARqwn/4&#10;r73QCp6T0QB+38QnICcPAAAA//8DAFBLAQItABQABgAIAAAAIQDb4fbL7gAAAIUBAAATAAAAAAAA&#10;AAAAAAAAAAAAAABbQ29udGVudF9UeXBlc10ueG1sUEsBAi0AFAAGAAgAAAAhAFr0LFu/AAAAFQEA&#10;AAsAAAAAAAAAAAAAAAAAHwEAAF9yZWxzLy5yZWxzUEsBAi0AFAAGAAgAAAAhABNfPaXHAAAA3QAA&#10;AA8AAAAAAAAAAAAAAAAABwIAAGRycy9kb3ducmV2LnhtbFBLBQYAAAAAAwADALcAAAD7AgAAAAA=&#10;" path="m7656,717r1681,l9337,,7656,r,717xm,717r1681,l1681,,,,,717xe" filled="f" strokecolor="#231f20" strokeweight="1pt">
                  <v:path arrowok="t" o:connecttype="custom" o:connectlocs="7656,8858;9337,8858;9337,8141;7656,8141;7656,8858;0,8858;1681,8858;1681,8141;0,8141;0,8858" o:connectangles="0,0,0,0,0,0,0,0,0,0"/>
                </v:shape>
                <v:line id="Line 840" o:spid="_x0000_s1030" style="position:absolute;visibility:visible;mso-wrap-style:square" from="8912,9548" to="10612,95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Z6GxQAAAN0AAAAPAAAAZHJzL2Rvd25yZXYueG1sRI9fS8Mw&#10;FMXfBb9DuIIvYhNbmVKXDVGc26N1DB8vzbUta25qEtfu25uBsMfD+fPjzJeT7cWBfOgca7jLFAji&#10;2pmOGw3bz7fbRxAhIhvsHZOGIwVYLi4v5lgaN/IHHarYiDTCoUQNbYxDKWWoW7IYMjcQJ+/beYsx&#10;Sd9I43FM47aXuVIzabHjRGhxoJeW6n31axPE/6ib19n7ZvzK7121XxU71xdaX19Nz08gIk3xHP5v&#10;r42GQj3kcHqTnoBc/AEAAP//AwBQSwECLQAUAAYACAAAACEA2+H2y+4AAACFAQAAEwAAAAAAAAAA&#10;AAAAAAAAAAAAW0NvbnRlbnRfVHlwZXNdLnhtbFBLAQItABQABgAIAAAAIQBa9CxbvwAAABUBAAAL&#10;AAAAAAAAAAAAAAAAAB8BAABfcmVscy8ucmVsc1BLAQItABQABgAIAAAAIQD2AZ6GxQAAAN0AAAAP&#10;AAAAAAAAAAAAAAAAAAcCAABkcnMvZG93bnJldi54bWxQSwUGAAAAAAMAAwC3AAAA+QIAAAAA&#10;" strokecolor="#231f20" strokeweight="1pt"/>
                <v:line id="Line 839" o:spid="_x0000_s1031" style="position:absolute;visibility:visible;mso-wrap-style:square" from="9793,8863" to="9793,10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TsdxgAAAN0AAAAPAAAAZHJzL2Rvd25yZXYueG1sRI9da8Iw&#10;FIbvBf9DOII3MhPtcKMzikzcx+U6kV0emrO22Jx0SbTdv18Gg12+vB8P73o72FZcyYfGsYbFXIEg&#10;Lp1puNJwfD/c3IMIEdlg65g0fFOA7WY8WmNuXM9vdC1iJdIIhxw11DF2uZShrMlimLuOOHmfzluM&#10;SfpKGo99GretXCq1khYbToQaO3qsqTwXF5sg/kvN9qvn1/5jeeuK81N2cm2m9XQy7B5ARBrif/iv&#10;/WI0ZOoug9836QnIzQ8AAAD//wMAUEsBAi0AFAAGAAgAAAAhANvh9svuAAAAhQEAABMAAAAAAAAA&#10;AAAAAAAAAAAAAFtDb250ZW50X1R5cGVzXS54bWxQSwECLQAUAAYACAAAACEAWvQsW78AAAAVAQAA&#10;CwAAAAAAAAAAAAAAAAAfAQAAX3JlbHMvLnJlbHNQSwECLQAUAAYACAAAACEAmU07HcYAAADdAAAA&#10;DwAAAAAAAAAAAAAAAAAHAgAAZHJzL2Rvd25yZXYueG1sUEsFBgAAAAADAAMAtwAAAPoCAAAAAA==&#10;" strokecolor="#231f20" strokeweight="1pt"/>
                <v:line id="Line 838" o:spid="_x0000_s1032" style="position:absolute;visibility:visible;mso-wrap-style:square" from="3475,4269" to="4031,4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WPbxwAAAN0AAAAPAAAAZHJzL2Rvd25yZXYueG1sRI9ba8JA&#10;FITfhf6H5RT6ppt6aSW6SlGrYqH1+n7Iniah2bNpdo3x33cFoY/DzHzDjKeNKURNlcstK3juRCCI&#10;E6tzThUcD+/tIQjnkTUWlknBlRxMJw+tMcbaXnhH9d6nIkDYxagg876MpXRJRgZdx5bEwfu2lUEf&#10;ZJVKXeElwE0hu1H0Ig3mHBYyLGmWUfKzPxsFv+XcbPNNf/CRLhdfC7s+rerPk1JPj83bCISnxv+H&#10;7+21VtCLXvtwexOegJz8AQAA//8DAFBLAQItABQABgAIAAAAIQDb4fbL7gAAAIUBAAATAAAAAAAA&#10;AAAAAAAAAAAAAABbQ29udGVudF9UeXBlc10ueG1sUEsBAi0AFAAGAAgAAAAhAFr0LFu/AAAAFQEA&#10;AAsAAAAAAAAAAAAAAAAAHwEAAF9yZWxzLy5yZWxzUEsBAi0AFAAGAAgAAAAhAHUdY9vHAAAA3QAA&#10;AA8AAAAAAAAAAAAAAAAABwIAAGRycy9kb3ducmV2LnhtbFBLBQYAAAAAAwADALcAAAD7AgAAAAA=&#10;" strokecolor="#231f20" strokeweight="1pt">
                  <v:stroke dashstyle="dot"/>
                </v:line>
                <v:shape id="AutoShape 837" o:spid="_x0000_s1033" style="position:absolute;top:12435;width:584;height:1805;visibility:visible;mso-wrap-style:square;v-text-anchor:top" coordsize="584,1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QCjwwAAAN0AAAAPAAAAZHJzL2Rvd25yZXYueG1sRI9Ba8JA&#10;FITvBf/D8gQvRTe11Ep0lSAIHqum90f2mQSzb2P2NcZ/7xYKPQ4z8w2z3g6uUT11ofZs4G2WgCIu&#10;vK25NJCf99MlqCDIFhvPZOBBAbab0csaU+vvfKT+JKWKEA4pGqhE2lTrUFTkMMx8Sxy9i+8cSpRd&#10;qW2H9wh3jZ4nyUI7rDkuVNjSrqLievpxBnaUSf51K9m/hlbO34v+mOXamMl4yFaghAb5D/+1D9bA&#10;e/L5Ab9v4hPQmycAAAD//wMAUEsBAi0AFAAGAAgAAAAhANvh9svuAAAAhQEAABMAAAAAAAAAAAAA&#10;AAAAAAAAAFtDb250ZW50X1R5cGVzXS54bWxQSwECLQAUAAYACAAAACEAWvQsW78AAAAVAQAACwAA&#10;AAAAAAAAAAAAAAAfAQAAX3JlbHMvLnJlbHNQSwECLQAUAAYACAAAACEAt2UAo8MAAADdAAAADwAA&#10;AAAAAAAAAAAAAAAHAgAAZHJzL2Rvd25yZXYueG1sUEsFBgAAAAADAAMAtwAAAPcCAAAAAA==&#10;" path="m3457,-8109r,m4040,-9914r,e" filled="f" strokecolor="#231f20" strokeweight="1pt">
                  <v:path arrowok="t" o:connecttype="custom" o:connectlocs="3457,4326;3457,4326;4040,2521;4040,2521" o:connectangles="0,0,0,0"/>
                </v:shape>
                <v:line id="Line 836" o:spid="_x0000_s1034" style="position:absolute;visibility:visible;mso-wrap-style:square" from="2143,8863" to="2143,1028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piFxQAAAN0AAAAPAAAAZHJzL2Rvd25yZXYueG1sRI9fS8Mw&#10;FMXfB36HcAVfhktcR5W6bMjETR+tIj5emmtb1tx0SVy7b78IAx8P58+Ps1yPthNH8qF1rOFupkAQ&#10;V860XGv4/Hi5fQARIrLBzjFpOFGA9epqssTCuIHf6VjGWqQRDgVqaGLsCylD1ZDFMHM9cfJ+nLcY&#10;k/S1NB6HNG47OVcqlxZbToQGe9o0VO3LX5sg/qCmz/nubfieL1y532Zfrsu0vrkenx5BRBrjf/jS&#10;fjUaMnWfw9+b9ATk6gwAAP//AwBQSwECLQAUAAYACAAAACEA2+H2y+4AAACFAQAAEwAAAAAAAAAA&#10;AAAAAAAAAAAAW0NvbnRlbnRfVHlwZXNdLnhtbFBLAQItABQABgAIAAAAIQBa9CxbvwAAABUBAAAL&#10;AAAAAAAAAAAAAAAAAB8BAABfcmVscy8ucmVsc1BLAQItABQABgAIAAAAIQCJOpiFxQAAAN0AAAAP&#10;AAAAAAAAAAAAAAAAAAcCAABkcnMvZG93bnJldi54bWxQSwUGAAAAAAMAAwC3AAAA+QIAAAAA&#10;" strokecolor="#231f20" strokeweight="1pt"/>
                <v:line id="Line 835" o:spid="_x0000_s1035" style="position:absolute;visibility:visible;mso-wrap-style:square" from="1274,9595" to="2975,9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j0exgAAAN0AAAAPAAAAZHJzL2Rvd25yZXYueG1sRI9da8Iw&#10;FIbvhf2HcAbeyExmh0pnlDHZh5d2Il4emrO22Jx0SWa7f78MBl6+vB8P72oz2FZcyIfGsYb7qQJB&#10;XDrTcKXh8PFytwQRIrLB1jFp+KEAm/XNaIW5cT3v6VLESqQRDjlqqGPscilDWZPFMHUdcfI+nbcY&#10;k/SVNB77NG5bOVNqLi02nAg1dvRcU3kuvm2C+C812c7fdv1p9uCK82t2dG2m9fh2eHoEEWmI1/B/&#10;+91oyNRiAX9v0hOQ618AAAD//wMAUEsBAi0AFAAGAAgAAAAhANvh9svuAAAAhQEAABMAAAAAAAAA&#10;AAAAAAAAAAAAAFtDb250ZW50X1R5cGVzXS54bWxQSwECLQAUAAYACAAAACEAWvQsW78AAAAVAQAA&#10;CwAAAAAAAAAAAAAAAAAfAQAAX3JlbHMvLnJlbHNQSwECLQAUAAYACAAAACEA5nY9HsYAAADdAAAA&#10;DwAAAAAAAAAAAAAAAAAHAgAAZHJzL2Rvd25yZXYueG1sUEsFBgAAAAADAAMAtwAAAPoCAAAAAA==&#10;" strokecolor="#231f20" strokeweight="1pt"/>
                <v:line id="Line 834" o:spid="_x0000_s1036" style="position:absolute;visibility:visible;mso-wrap-style:square" from="7882,2524" to="8503,43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GnewwAAAN0AAAAPAAAAZHJzL2Rvd25yZXYueG1sRE/LasJA&#10;FN0X/IfhCu7qxNqqREcpaq1U8O3+krkmwcydNDON6d87i0KXh/OezBpTiJoql1tW0OtGIIgTq3NO&#10;FZxPH88jEM4jaywsk4JfcjCbtp4mGGt75wPVR5+KEMIuRgWZ92UspUsyMui6tiQO3NVWBn2AVSp1&#10;hfcQbgr5EkUDaTDn0JBhSfOMktvxxyj4Lhdmn3+9vm3S1XK3tOvLZ729KNVpN+9jEJ4a/y/+c6+1&#10;gn40DHPDm/AE5PQBAAD//wMAUEsBAi0AFAAGAAgAAAAhANvh9svuAAAAhQEAABMAAAAAAAAAAAAA&#10;AAAAAAAAAFtDb250ZW50X1R5cGVzXS54bWxQSwECLQAUAAYACAAAACEAWvQsW78AAAAVAQAACwAA&#10;AAAAAAAAAAAAAAAfAQAAX3JlbHMvLnJlbHNQSwECLQAUAAYACAAAACEA9FBp3sMAAADdAAAADwAA&#10;AAAAAAAAAAAAAAAHAgAAZHJzL2Rvd25yZXYueG1sUEsFBgAAAAADAAMAtwAAAPcCAAAAAA==&#10;" strokecolor="#231f20" strokeweight="1pt">
                  <v:stroke dashstyle="dot"/>
                </v:line>
                <v:shape id="AutoShape 833" o:spid="_x0000_s1037" style="position:absolute;top:14239;width:652;height:1875;visibility:visible;mso-wrap-style:square;v-text-anchor:top" coordsize="652,1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hyIxwAAAN0AAAAPAAAAZHJzL2Rvd25yZXYueG1sRI9ba8JA&#10;FITfC/6H5Qi+FN1UodrUVbxQqS+CF/p8mj0msdmzIbuamF/fLRR8HGbmG2Y6b0whblS53LKCl0EE&#10;gjixOudUwen40Z+AcB5ZY2GZFNzJwXzWeZpirG3Ne7odfCoChF2MCjLvy1hKl2Rk0A1sSRy8s60M&#10;+iCrVOoK6wA3hRxG0as0mHNYyLCkVUbJz+FqFCw0X9p1+bz82rSWdm3dbL63e6V63WbxDsJT4x/h&#10;//anVjCKxm/w9yY8ATn7BQAA//8DAFBLAQItABQABgAIAAAAIQDb4fbL7gAAAIUBAAATAAAAAAAA&#10;AAAAAAAAAAAAAABbQ29udGVudF9UeXBlc10ueG1sUEsBAi0AFAAGAAgAAAAhAFr0LFu/AAAAFQEA&#10;AAsAAAAAAAAAAAAAAAAAHwEAAF9yZWxzLy5yZWxzUEsBAi0AFAAGAAgAAAAhAHvGHIjHAAAA3QAA&#10;AA8AAAAAAAAAAAAAAAAABwIAAGRycy9kb3ducmV2LnhtbFBLBQYAAAAAAwADALcAAAD7AgAAAAA=&#10;" path="m7862,-11772r,m8513,-9897r,e" filled="f" strokecolor="#231f20" strokeweight="1pt">
                  <v:path arrowok="t" o:connecttype="custom" o:connectlocs="7862,2467;7862,2467;8513,4342;8513,4342" o:connectangles="0,0,0,0"/>
                </v:shape>
                <v:line id="Line 832" o:spid="_x0000_s1038" style="position:absolute;visibility:visible;mso-wrap-style:square" from="5490,5713" to="6341,57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bBfxAAAAN0AAAAPAAAAZHJzL2Rvd25yZXYueG1sRE9NawIx&#10;EL0X+h/CFLzVbFWsbI1SKgX1pLaFehs342bpZrJNoq7+enMQPD7e93ja2locyYfKsYKXbgaCuHC6&#10;4lLB99fn8whEiMgaa8ek4EwBppPHhzHm2p14TcdNLEUK4ZCjAhNjk0sZCkMWQ9c1xInbO28xJuhL&#10;qT2eUritZS/LhtJixanBYEMfhoq/zcEq+HV+u52t9/9L2y7M5XWwk6ufnVKdp/b9DUSkNt7FN/dc&#10;K+hno7Q/vUlPQE6uAAAA//8DAFBLAQItABQABgAIAAAAIQDb4fbL7gAAAIUBAAATAAAAAAAAAAAA&#10;AAAAAAAAAABbQ29udGVudF9UeXBlc10ueG1sUEsBAi0AFAAGAAgAAAAhAFr0LFu/AAAAFQEAAAsA&#10;AAAAAAAAAAAAAAAAHwEAAF9yZWxzLy5yZWxzUEsBAi0AFAAGAAgAAAAhAAu5sF/EAAAA3QAAAA8A&#10;AAAAAAAAAAAAAAAABwIAAGRycy9kb3ducmV2LnhtbFBLBQYAAAAAAwADALcAAAD4AgAAAAA=&#10;" strokecolor="#231f20" strokeweight="1pt">
                  <v:stroke dashstyle="3 1"/>
                </v:line>
                <v:line id="Line 831" o:spid="_x0000_s1039" style="position:absolute;visibility:visible;mso-wrap-style:square" from="5490,5790" to="6341,57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RXExwAAAN0AAAAPAAAAZHJzL2Rvd25yZXYueG1sRI9PawIx&#10;FMTvBb9DeIK3mrWWKqtRSkuh9VT/gd6em+dmcfOyTVJd++mbQsHjMDO/Yabz1tbiTD5UjhUM+hkI&#10;4sLpiksFm/Xb/RhEiMgaa8ek4EoB5rPO3RRz7S68pPMqliJBOOSowMTY5FKGwpDF0HcNcfKOzluM&#10;SfpSao+XBLe1fMiyJ2mx4rRgsKEXQ8Vp9W0V7Jzf71+Xx6+FbT/Mz+jxID+3B6V63fZ5AiJSG2/h&#10;//a7VjDMxgP4e5OegJz9AgAA//8DAFBLAQItABQABgAIAAAAIQDb4fbL7gAAAIUBAAATAAAAAAAA&#10;AAAAAAAAAAAAAABbQ29udGVudF9UeXBlc10ueG1sUEsBAi0AFAAGAAgAAAAhAFr0LFu/AAAAFQEA&#10;AAsAAAAAAAAAAAAAAAAAHwEAAF9yZWxzLy5yZWxzUEsBAi0AFAAGAAgAAAAhAGT1FcTHAAAA3QAA&#10;AA8AAAAAAAAAAAAAAAAABwIAAGRycy9kb3ducmV2LnhtbFBLBQYAAAAAAwADALcAAAD7AgAAAAA=&#10;" strokecolor="#231f20" strokeweight="1pt">
                  <v:stroke dashstyle="3 1"/>
                </v:line>
                <v:line id="Line 830" o:spid="_x0000_s1040" style="position:absolute;visibility:visible;mso-wrap-style:square" from="5490,5866" to="6341,58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4uzxwAAAN0AAAAPAAAAZHJzL2Rvd25yZXYueG1sRI9PawIx&#10;FMTvBb9DeIK3mlVLldUopaVge6r/QG/PzXOzdPOyTaJu++mbQsHjMDO/YWaL1tbiQj5UjhUM+hkI&#10;4sLpiksF283r/QREiMgaa8ek4JsCLOaduxnm2l15RZd1LEWCcMhRgYmxyaUMhSGLoe8a4uSdnLcY&#10;k/Sl1B6vCW5rOcyyR2mx4rRgsKFnQ8Xn+mwV7J0/HF5Wp693276Zn/HDUX7sjkr1uu3TFESkNt7C&#10;/+2lVjDKJkP4e5OegJz/AgAA//8DAFBLAQItABQABgAIAAAAIQDb4fbL7gAAAIUBAAATAAAAAAAA&#10;AAAAAAAAAAAAAABbQ29udGVudF9UeXBlc10ueG1sUEsBAi0AFAAGAAgAAAAhAFr0LFu/AAAAFQEA&#10;AAsAAAAAAAAAAAAAAAAAHwEAAF9yZWxzLy5yZWxzUEsBAi0AFAAGAAgAAAAhAJQni7PHAAAA3QAA&#10;AA8AAAAAAAAAAAAAAAAABwIAAGRycy9kb3ducmV2LnhtbFBLBQYAAAAAAwADALcAAAD7AgAAAAA=&#10;" strokecolor="#231f20" strokeweight="1pt">
                  <v:stroke dashstyle="3 1"/>
                </v:line>
                <v:line id="Line 829" o:spid="_x0000_s1041" style="position:absolute;visibility:visible;mso-wrap-style:square" from="5490,5943" to="6341,59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y4oxwAAAN0AAAAPAAAAZHJzL2Rvd25yZXYueG1sRI9PawIx&#10;FMTvgt8hPKE3zaqlymqUYim0PdV/oLfn5rlZunnZJqlu++mbQsHjMDO/YebL1tbiQj5UjhUMBxkI&#10;4sLpiksFu+1zfwoiRGSNtWNS8E0BlotuZ465dlde02UTS5EgHHJUYGJscilDYchiGLiGOHln5y3G&#10;JH0ptcdrgttajrLsQVqsOC0YbGhlqPjYfFkFB+ePx6f1+fPNtq/mZ3J/ku/7k1J3vfZxBiJSG2/h&#10;//aLVjDOpmP4e5OegFz8AgAA//8DAFBLAQItABQABgAIAAAAIQDb4fbL7gAAAIUBAAATAAAAAAAA&#10;AAAAAAAAAAAAAABbQ29udGVudF9UeXBlc10ueG1sUEsBAi0AFAAGAAgAAAAhAFr0LFu/AAAAFQEA&#10;AAsAAAAAAAAAAAAAAAAAHwEAAF9yZWxzLy5yZWxzUEsBAi0AFAAGAAgAAAAhAPtrLijHAAAA3QAA&#10;AA8AAAAAAAAAAAAAAAAABwIAAGRycy9kb3ducmV2LnhtbFBLBQYAAAAAAwADALcAAAD7AgAAAAA=&#10;" strokecolor="#231f20" strokeweight="1pt">
                  <v:stroke dashstyle="3 1"/>
                </v:line>
                <v:line id="Line 828" o:spid="_x0000_s1042" style="position:absolute;visibility:visible;mso-wrap-style:square" from="5490,6020" to="6341,60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rZcxwAAAN0AAAAPAAAAZHJzL2Rvd25yZXYueG1sRI9BawIx&#10;FITvBf9DeIK3mq0Vla1RiqVge1JbQW/PzXOzdPOyTVLd+usboeBxmJlvmOm8tbU4kQ+VYwUP/QwE&#10;ceF0xaWCz4/X+wmIEJE11o5JwS8FmM86d1PMtTvzmk6bWIoE4ZCjAhNjk0sZCkMWQ981xMk7Om8x&#10;JulLqT2eE9zWcpBlI2mx4rRgsKGFoeJr82MV7Jzf71/Wx+93276Zy3h4kKvtQalet31+AhGpjbfw&#10;f3upFTxmkyFc36QnIGd/AAAA//8DAFBLAQItABQABgAIAAAAIQDb4fbL7gAAAIUBAAATAAAAAAAA&#10;AAAAAAAAAAAAAABbQ29udGVudF9UeXBlc10ueG1sUEsBAi0AFAAGAAgAAAAhAFr0LFu/AAAAFQEA&#10;AAsAAAAAAAAAAAAAAAAAHwEAAF9yZWxzLy5yZWxzUEsBAi0AFAAGAAgAAAAhAHSCtlzHAAAA3QAA&#10;AA8AAAAAAAAAAAAAAAAABwIAAGRycy9kb3ducmV2LnhtbFBLBQYAAAAAAwADALcAAAD7AgAAAAA=&#10;" strokecolor="#231f20" strokeweight="1pt">
                  <v:stroke dashstyle="3 1"/>
                </v:line>
                <v:line id="Line 827" o:spid="_x0000_s1043" style="position:absolute;visibility:visible;mso-wrap-style:square" from="5490,6096" to="6341,60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hPHxwAAAN0AAAAPAAAAZHJzL2Rvd25yZXYueG1sRI9BawIx&#10;FITvgv8hvEJvmq21rWyNIpZC9VStQr09N8/N4uZlTVJd++ubQqHHYWa+YcbT1tbiTD5UjhXc9TMQ&#10;xIXTFZcKNh+vvRGIEJE11o5JwZUCTCfdzhhz7S68ovM6liJBOOSowMTY5FKGwpDF0HcNcfIOzluM&#10;SfpSao+XBLe1HGTZo7RYcVow2NDcUHFcf1kFn87vdi+rw2lp24X5fhru5ft2r9TtTTt7BhGpjf/h&#10;v/abVnCfjR7g9016AnLyAwAA//8DAFBLAQItABQABgAIAAAAIQDb4fbL7gAAAIUBAAATAAAAAAAA&#10;AAAAAAAAAAAAAABbQ29udGVudF9UeXBlc10ueG1sUEsBAi0AFAAGAAgAAAAhAFr0LFu/AAAAFQEA&#10;AAsAAAAAAAAAAAAAAAAAHwEAAF9yZWxzLy5yZWxzUEsBAi0AFAAGAAgAAAAhABvOE8fHAAAA3QAA&#10;AA8AAAAAAAAAAAAAAAAABwIAAGRycy9kb3ducmV2LnhtbFBLBQYAAAAAAwADALcAAAD7AgAAAAA=&#10;" strokecolor="#231f20" strokeweight="1pt">
                  <v:stroke dashstyle="3 1"/>
                </v:line>
                <v:line id="Line 826" o:spid="_x0000_s1044" style="position:absolute;visibility:visible;mso-wrap-style:square" from="5490,6173" to="6341,61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I2wxwAAAN0AAAAPAAAAZHJzL2Rvd25yZXYueG1sRI9BawIx&#10;FITvgv8hPMGbZtuKytYopaVgPVVbQW/PzXOzdPOyTVLd9tebguBxmJlvmNmitbU4kQ+VYwV3wwwE&#10;ceF0xaWCz4/XwRREiMgaa8ek4JcCLObdzgxz7c68ptMmliJBOOSowMTY5FKGwpDFMHQNcfKOzluM&#10;SfpSao/nBLe1vM+ysbRYcVow2NCzoeJr82MV7Jzf71/Wx++Vbd/M32R0kO/bg1L9Xvv0CCJSG2/h&#10;a3upFTxk0zH8v0lPQM4vAAAA//8DAFBLAQItABQABgAIAAAAIQDb4fbL7gAAAIUBAAATAAAAAAAA&#10;AAAAAAAAAAAAAABbQ29udGVudF9UeXBlc10ueG1sUEsBAi0AFAAGAAgAAAAhAFr0LFu/AAAAFQEA&#10;AAsAAAAAAAAAAAAAAAAAHwEAAF9yZWxzLy5yZWxzUEsBAi0AFAAGAAgAAAAhAOscjbDHAAAA3QAA&#10;AA8AAAAAAAAAAAAAAAAABwIAAGRycy9kb3ducmV2LnhtbFBLBQYAAAAAAwADALcAAAD7AgAAAAA=&#10;" strokecolor="#231f20" strokeweight="1pt">
                  <v:stroke dashstyle="3 1"/>
                </v:line>
                <v:line id="Line 825" o:spid="_x0000_s1045" style="position:absolute;visibility:visible;mso-wrap-style:square" from="5490,6249" to="6341,62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CgrxwAAAN0AAAAPAAAAZHJzL2Rvd25yZXYueG1sRI9BawIx&#10;FITvBf9DeIK3mq0tKlujFEvB9qS2gt6em+dm6eZlm6S6+uubguBxmJlvmMmstbU4kg+VYwUP/QwE&#10;ceF0xaWCr8+3+zGIEJE11o5JwZkCzKaduwnm2p14Rcd1LEWCcMhRgYmxyaUMhSGLoe8a4uQdnLcY&#10;k/Sl1B5PCW5rOciyobRYcVow2NDcUPG9/rUKts7vdq+rw8+Hbd/NZfS0l8vNXqlet315BhGpjbfw&#10;tb3QCh6z8Qj+36QnIKd/AAAA//8DAFBLAQItABQABgAIAAAAIQDb4fbL7gAAAIUBAAATAAAAAAAA&#10;AAAAAAAAAAAAAABbQ29udGVudF9UeXBlc10ueG1sUEsBAi0AFAAGAAgAAAAhAFr0LFu/AAAAFQEA&#10;AAsAAAAAAAAAAAAAAAAAHwEAAF9yZWxzLy5yZWxzUEsBAi0AFAAGAAgAAAAhAIRQKCvHAAAA3QAA&#10;AA8AAAAAAAAAAAAAAAAABwIAAGRycy9kb3ducmV2LnhtbFBLBQYAAAAAAwADALcAAAD7AgAAAAA=&#10;" strokecolor="#231f20" strokeweight="1pt">
                  <v:stroke dashstyle="3 1"/>
                </v:line>
                <v:line id="Line 824" o:spid="_x0000_s1046" style="position:absolute;visibility:visible;mso-wrap-style:square" from="5490,6326" to="6341,6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7xZxAAAAN0AAAAPAAAAZHJzL2Rvd25yZXYueG1sRE9NawIx&#10;EL0X+h/CFLzVbFWsbI1SKgX1pLaFehs342bpZrJNoq7+enMQPD7e93ja2locyYfKsYKXbgaCuHC6&#10;4lLB99fn8whEiMgaa8ek4EwBppPHhzHm2p14TcdNLEUK4ZCjAhNjk0sZCkMWQ9c1xInbO28xJuhL&#10;qT2eUritZS/LhtJixanBYEMfhoq/zcEq+HV+u52t9/9L2y7M5XWwk6ufnVKdp/b9DUSkNt7FN/dc&#10;K+hnozQ3vUlPQE6uAAAA//8DAFBLAQItABQABgAIAAAAIQDb4fbL7gAAAIUBAAATAAAAAAAAAAAA&#10;AAAAAAAAAABbQ29udGVudF9UeXBlc10ueG1sUEsBAi0AFAAGAAgAAAAhAFr0LFu/AAAAFQEAAAsA&#10;AAAAAAAAAAAAAAAAHwEAAF9yZWxzLy5yZWxzUEsBAi0AFAAGAAgAAAAhAPXPvFnEAAAA3QAAAA8A&#10;AAAAAAAAAAAAAAAABwIAAGRycy9kb3ducmV2LnhtbFBLBQYAAAAAAwADALcAAAD4AgAAAAA=&#10;" strokecolor="#231f20" strokeweight="1pt">
                  <v:stroke dashstyle="3 1"/>
                </v:line>
                <w10:wrap anchorx="page"/>
              </v:group>
            </w:pict>
          </mc:Fallback>
        </mc:AlternateContent>
      </w:r>
      <w:r w:rsidRPr="00B96621">
        <w:rPr>
          <w:color w:val="231F20"/>
          <w:sz w:val="20"/>
          <w:lang w:val="fr-CA"/>
        </w:rPr>
        <w:t>Salle d’attente</w:t>
      </w:r>
    </w:p>
    <w:p w14:paraId="428444B7" w14:textId="77777777" w:rsidR="00546DE7" w:rsidRPr="00B96621" w:rsidRDefault="00546DE7">
      <w:pPr>
        <w:pStyle w:val="Textoindependiente"/>
        <w:ind w:left="0"/>
        <w:rPr>
          <w:sz w:val="22"/>
          <w:lang w:val="fr-CA"/>
        </w:rPr>
      </w:pPr>
    </w:p>
    <w:p w14:paraId="674CFDFD" w14:textId="77777777" w:rsidR="00546DE7" w:rsidRPr="00B96621" w:rsidRDefault="00546DE7">
      <w:pPr>
        <w:pStyle w:val="Textoindependiente"/>
        <w:ind w:left="0"/>
        <w:rPr>
          <w:sz w:val="22"/>
          <w:lang w:val="fr-CA"/>
        </w:rPr>
      </w:pPr>
    </w:p>
    <w:p w14:paraId="0FB8C721" w14:textId="77777777" w:rsidR="00546DE7" w:rsidRPr="00B96621" w:rsidRDefault="00546DE7">
      <w:pPr>
        <w:pStyle w:val="Textoindependiente"/>
        <w:ind w:left="0"/>
        <w:rPr>
          <w:sz w:val="22"/>
          <w:lang w:val="fr-CA"/>
        </w:rPr>
      </w:pPr>
    </w:p>
    <w:p w14:paraId="3EBBE5E6" w14:textId="77777777" w:rsidR="00546DE7" w:rsidRPr="00B96621" w:rsidRDefault="00546DE7">
      <w:pPr>
        <w:pStyle w:val="Textoindependiente"/>
        <w:ind w:left="0"/>
        <w:rPr>
          <w:sz w:val="22"/>
          <w:lang w:val="fr-CA"/>
        </w:rPr>
      </w:pPr>
    </w:p>
    <w:p w14:paraId="496F8923" w14:textId="77777777" w:rsidR="00546DE7" w:rsidRPr="00B96621" w:rsidRDefault="00546DE7">
      <w:pPr>
        <w:pStyle w:val="Textoindependiente"/>
        <w:ind w:left="0"/>
        <w:rPr>
          <w:sz w:val="22"/>
          <w:lang w:val="fr-CA"/>
        </w:rPr>
      </w:pPr>
    </w:p>
    <w:p w14:paraId="56ECE2B9" w14:textId="77777777" w:rsidR="00546DE7" w:rsidRPr="00B96621" w:rsidRDefault="00546DE7">
      <w:pPr>
        <w:pStyle w:val="Textoindependiente"/>
        <w:ind w:left="0"/>
        <w:rPr>
          <w:sz w:val="22"/>
          <w:lang w:val="fr-CA"/>
        </w:rPr>
      </w:pPr>
    </w:p>
    <w:p w14:paraId="58C2B955" w14:textId="77777777" w:rsidR="00546DE7" w:rsidRPr="00B96621" w:rsidRDefault="00546DE7">
      <w:pPr>
        <w:pStyle w:val="Textoindependiente"/>
        <w:ind w:left="0"/>
        <w:rPr>
          <w:sz w:val="22"/>
          <w:lang w:val="fr-CA"/>
        </w:rPr>
      </w:pPr>
    </w:p>
    <w:p w14:paraId="414CE1D2" w14:textId="77777777" w:rsidR="00546DE7" w:rsidRPr="00B96621" w:rsidRDefault="00546DE7">
      <w:pPr>
        <w:pStyle w:val="Textoindependiente"/>
        <w:ind w:left="0"/>
        <w:rPr>
          <w:sz w:val="22"/>
          <w:lang w:val="fr-CA"/>
        </w:rPr>
      </w:pPr>
    </w:p>
    <w:p w14:paraId="3D801D5D" w14:textId="77777777" w:rsidR="00546DE7" w:rsidRPr="00B96621" w:rsidRDefault="00286D6C">
      <w:pPr>
        <w:spacing w:before="163"/>
        <w:ind w:left="109" w:right="26"/>
        <w:jc w:val="center"/>
        <w:rPr>
          <w:sz w:val="10"/>
          <w:lang w:val="fr-CA"/>
        </w:rPr>
      </w:pPr>
      <w:r w:rsidRPr="00B96621">
        <w:rPr>
          <w:color w:val="231F20"/>
          <w:position w:val="-5"/>
          <w:sz w:val="17"/>
          <w:lang w:val="fr-CA"/>
        </w:rPr>
        <w:t>D</w:t>
      </w:r>
      <w:r w:rsidRPr="00B96621">
        <w:rPr>
          <w:color w:val="231F20"/>
          <w:sz w:val="10"/>
          <w:lang w:val="fr-CA"/>
        </w:rPr>
        <w:t>1</w:t>
      </w:r>
    </w:p>
    <w:p w14:paraId="76F35E16" w14:textId="77777777" w:rsidR="00546DE7" w:rsidRPr="00B96621" w:rsidRDefault="00546DE7">
      <w:pPr>
        <w:pStyle w:val="Textoindependiente"/>
        <w:ind w:left="0"/>
        <w:rPr>
          <w:sz w:val="20"/>
          <w:lang w:val="fr-CA"/>
        </w:rPr>
      </w:pPr>
    </w:p>
    <w:p w14:paraId="716D6202" w14:textId="77777777" w:rsidR="00546DE7" w:rsidRPr="00B96621" w:rsidRDefault="00546DE7">
      <w:pPr>
        <w:pStyle w:val="Textoindependiente"/>
        <w:ind w:left="0"/>
        <w:rPr>
          <w:sz w:val="20"/>
          <w:lang w:val="fr-CA"/>
        </w:rPr>
      </w:pPr>
    </w:p>
    <w:p w14:paraId="0C55D5D9" w14:textId="77777777" w:rsidR="00546DE7" w:rsidRPr="00B96621" w:rsidRDefault="00546DE7">
      <w:pPr>
        <w:pStyle w:val="Textoindependiente"/>
        <w:ind w:left="0"/>
        <w:rPr>
          <w:sz w:val="20"/>
          <w:lang w:val="fr-CA"/>
        </w:rPr>
      </w:pPr>
    </w:p>
    <w:p w14:paraId="53F9A7B1" w14:textId="77777777" w:rsidR="00546DE7" w:rsidRPr="00B96621" w:rsidRDefault="00546DE7">
      <w:pPr>
        <w:pStyle w:val="Textoindependiente"/>
        <w:ind w:left="0"/>
        <w:rPr>
          <w:sz w:val="20"/>
          <w:lang w:val="fr-CA"/>
        </w:rPr>
      </w:pPr>
    </w:p>
    <w:p w14:paraId="2BA3248B" w14:textId="77777777" w:rsidR="00546DE7" w:rsidRPr="00B96621" w:rsidRDefault="00546DE7">
      <w:pPr>
        <w:pStyle w:val="Textoindependiente"/>
        <w:ind w:left="0"/>
        <w:rPr>
          <w:sz w:val="20"/>
          <w:lang w:val="fr-CA"/>
        </w:rPr>
      </w:pPr>
    </w:p>
    <w:p w14:paraId="2CBDA9E9" w14:textId="77777777" w:rsidR="00546DE7" w:rsidRPr="00B96621" w:rsidRDefault="00546DE7">
      <w:pPr>
        <w:pStyle w:val="Textoindependiente"/>
        <w:ind w:left="0"/>
        <w:rPr>
          <w:sz w:val="20"/>
          <w:lang w:val="fr-CA"/>
        </w:rPr>
      </w:pPr>
    </w:p>
    <w:p w14:paraId="032C1914" w14:textId="77777777" w:rsidR="00546DE7" w:rsidRPr="00B96621" w:rsidRDefault="00546DE7">
      <w:pPr>
        <w:pStyle w:val="Textoindependiente"/>
        <w:ind w:left="0"/>
        <w:rPr>
          <w:sz w:val="20"/>
          <w:lang w:val="fr-CA"/>
        </w:rPr>
      </w:pPr>
    </w:p>
    <w:p w14:paraId="4DCAC80A" w14:textId="77777777" w:rsidR="00546DE7" w:rsidRPr="00B96621" w:rsidRDefault="00546DE7">
      <w:pPr>
        <w:pStyle w:val="Textoindependiente"/>
        <w:spacing w:before="5"/>
        <w:ind w:left="0"/>
        <w:rPr>
          <w:sz w:val="23"/>
          <w:lang w:val="fr-CA"/>
        </w:rPr>
      </w:pPr>
    </w:p>
    <w:p w14:paraId="7769152D" w14:textId="77777777" w:rsidR="00546DE7" w:rsidRPr="00B96621" w:rsidRDefault="00286D6C">
      <w:pPr>
        <w:pStyle w:val="Ttulo1"/>
        <w:tabs>
          <w:tab w:val="left" w:pos="5453"/>
        </w:tabs>
        <w:ind w:left="113"/>
        <w:rPr>
          <w:lang w:val="fr-CA"/>
        </w:rPr>
      </w:pPr>
      <w:r w:rsidRPr="00B96621">
        <w:rPr>
          <w:color w:val="231F20"/>
          <w:lang w:val="fr-CA"/>
        </w:rPr>
        <w:t>Entrée</w:t>
      </w:r>
      <w:r w:rsidRPr="00B96621">
        <w:rPr>
          <w:color w:val="231F20"/>
          <w:lang w:val="fr-CA"/>
        </w:rPr>
        <w:tab/>
        <w:t>Sortie</w:t>
      </w:r>
    </w:p>
    <w:p w14:paraId="155E659F" w14:textId="77777777" w:rsidR="00546DE7" w:rsidRPr="00B96621" w:rsidRDefault="00546DE7">
      <w:pPr>
        <w:pStyle w:val="Textoindependiente"/>
        <w:ind w:left="0"/>
        <w:rPr>
          <w:sz w:val="22"/>
          <w:lang w:val="fr-CA"/>
        </w:rPr>
      </w:pPr>
    </w:p>
    <w:p w14:paraId="616D4B6B" w14:textId="77777777" w:rsidR="00546DE7" w:rsidRPr="00B96621" w:rsidRDefault="00546DE7">
      <w:pPr>
        <w:pStyle w:val="Textoindependiente"/>
        <w:ind w:left="0"/>
        <w:rPr>
          <w:sz w:val="19"/>
          <w:lang w:val="fr-CA"/>
        </w:rPr>
      </w:pPr>
    </w:p>
    <w:p w14:paraId="38F32CBA" w14:textId="77777777" w:rsidR="00546DE7" w:rsidRPr="00B96621" w:rsidRDefault="00286D6C">
      <w:pPr>
        <w:tabs>
          <w:tab w:val="left" w:pos="919"/>
          <w:tab w:val="left" w:pos="1713"/>
          <w:tab w:val="left" w:pos="2506"/>
          <w:tab w:val="left" w:pos="3300"/>
        </w:tabs>
        <w:ind w:left="125"/>
        <w:jc w:val="center"/>
        <w:rPr>
          <w:sz w:val="20"/>
          <w:lang w:val="fr-CA"/>
        </w:rPr>
      </w:pPr>
      <w:r w:rsidRPr="00B96621">
        <w:rPr>
          <w:color w:val="231F20"/>
          <w:sz w:val="20"/>
          <w:lang w:val="fr-CA"/>
        </w:rPr>
        <w:t>C</w:t>
      </w:r>
      <w:r w:rsidRPr="00B96621">
        <w:rPr>
          <w:color w:val="231F20"/>
          <w:sz w:val="20"/>
          <w:lang w:val="fr-CA"/>
        </w:rPr>
        <w:tab/>
      </w:r>
      <w:proofErr w:type="spellStart"/>
      <w:r w:rsidRPr="00B96621">
        <w:rPr>
          <w:color w:val="231F20"/>
          <w:sz w:val="20"/>
          <w:lang w:val="fr-CA"/>
        </w:rPr>
        <w:t>C</w:t>
      </w:r>
      <w:proofErr w:type="spellEnd"/>
      <w:r w:rsidRPr="00B96621">
        <w:rPr>
          <w:color w:val="231F20"/>
          <w:sz w:val="20"/>
          <w:lang w:val="fr-CA"/>
        </w:rPr>
        <w:tab/>
        <w:t>B</w:t>
      </w:r>
      <w:r w:rsidRPr="00B96621">
        <w:rPr>
          <w:color w:val="231F20"/>
          <w:sz w:val="20"/>
          <w:lang w:val="fr-CA"/>
        </w:rPr>
        <w:tab/>
        <w:t>C</w:t>
      </w:r>
      <w:r w:rsidRPr="00B96621">
        <w:rPr>
          <w:color w:val="231F20"/>
          <w:sz w:val="20"/>
          <w:lang w:val="fr-CA"/>
        </w:rPr>
        <w:tab/>
      </w:r>
      <w:proofErr w:type="spellStart"/>
      <w:r w:rsidRPr="00B96621">
        <w:rPr>
          <w:color w:val="231F20"/>
          <w:sz w:val="20"/>
          <w:lang w:val="fr-CA"/>
        </w:rPr>
        <w:t>C</w:t>
      </w:r>
      <w:proofErr w:type="spellEnd"/>
    </w:p>
    <w:p w14:paraId="6407A1C7" w14:textId="77777777" w:rsidR="00546DE7" w:rsidRPr="00B96621" w:rsidRDefault="00546DE7">
      <w:pPr>
        <w:pStyle w:val="Textoindependiente"/>
        <w:ind w:left="0"/>
        <w:rPr>
          <w:sz w:val="20"/>
          <w:lang w:val="fr-CA"/>
        </w:rPr>
      </w:pPr>
    </w:p>
    <w:p w14:paraId="13D630B4" w14:textId="77777777" w:rsidR="00546DE7" w:rsidRPr="00B96621" w:rsidRDefault="00286D6C">
      <w:pPr>
        <w:spacing w:before="219"/>
        <w:ind w:right="1195"/>
        <w:jc w:val="right"/>
        <w:rPr>
          <w:sz w:val="14"/>
          <w:lang w:val="fr-CA"/>
        </w:rPr>
      </w:pPr>
      <w:r w:rsidRPr="00B96621">
        <w:rPr>
          <w:color w:val="231F20"/>
          <w:position w:val="-7"/>
          <w:sz w:val="20"/>
          <w:lang w:val="fr-CA"/>
        </w:rPr>
        <w:t>D</w:t>
      </w:r>
      <w:r w:rsidRPr="00B96621">
        <w:rPr>
          <w:color w:val="231F20"/>
          <w:sz w:val="14"/>
          <w:lang w:val="fr-CA"/>
        </w:rPr>
        <w:t>2</w:t>
      </w:r>
    </w:p>
    <w:p w14:paraId="1B1721F7" w14:textId="77777777" w:rsidR="00546DE7" w:rsidRPr="00B96621" w:rsidRDefault="00546DE7">
      <w:pPr>
        <w:pStyle w:val="Textoindependiente"/>
        <w:ind w:left="0"/>
        <w:rPr>
          <w:sz w:val="20"/>
          <w:lang w:val="fr-CA"/>
        </w:rPr>
      </w:pPr>
    </w:p>
    <w:p w14:paraId="617EB986" w14:textId="77777777" w:rsidR="00546DE7" w:rsidRPr="00B96621" w:rsidRDefault="00546DE7">
      <w:pPr>
        <w:pStyle w:val="Textoindependiente"/>
        <w:ind w:left="0"/>
        <w:rPr>
          <w:sz w:val="21"/>
          <w:lang w:val="fr-CA"/>
        </w:rPr>
      </w:pPr>
    </w:p>
    <w:p w14:paraId="55A03DBE" w14:textId="77777777" w:rsidR="00546DE7" w:rsidRPr="00B96621" w:rsidRDefault="00286D6C">
      <w:pPr>
        <w:pStyle w:val="Ttulo1"/>
        <w:ind w:right="14"/>
        <w:rPr>
          <w:lang w:val="fr-CA"/>
        </w:rPr>
      </w:pPr>
      <w:r w:rsidRPr="00B96621">
        <w:rPr>
          <w:color w:val="231F20"/>
          <w:lang w:val="fr-CA"/>
        </w:rPr>
        <w:t>A</w:t>
      </w:r>
    </w:p>
    <w:p w14:paraId="7F6D89B8" w14:textId="77777777" w:rsidR="00546DE7" w:rsidRPr="00B96621" w:rsidRDefault="00286D6C">
      <w:pPr>
        <w:tabs>
          <w:tab w:val="left" w:pos="1701"/>
        </w:tabs>
        <w:spacing w:before="4"/>
        <w:ind w:left="114"/>
        <w:jc w:val="center"/>
        <w:rPr>
          <w:sz w:val="20"/>
          <w:lang w:val="fr-CA"/>
        </w:rPr>
      </w:pPr>
      <w:r w:rsidRPr="00B96621">
        <w:rPr>
          <w:color w:val="231F20"/>
          <w:sz w:val="20"/>
          <w:lang w:val="fr-CA"/>
        </w:rPr>
        <w:t>E</w:t>
      </w:r>
      <w:r w:rsidRPr="00B96621">
        <w:rPr>
          <w:color w:val="231F20"/>
          <w:sz w:val="20"/>
          <w:lang w:val="fr-CA"/>
        </w:rPr>
        <w:tab/>
      </w:r>
      <w:proofErr w:type="spellStart"/>
      <w:r w:rsidRPr="00B96621">
        <w:rPr>
          <w:color w:val="231F20"/>
          <w:sz w:val="20"/>
          <w:lang w:val="fr-CA"/>
        </w:rPr>
        <w:t>E</w:t>
      </w:r>
      <w:proofErr w:type="spellEnd"/>
    </w:p>
    <w:p w14:paraId="28496709" w14:textId="77777777" w:rsidR="00546DE7" w:rsidRPr="00B96621" w:rsidRDefault="00546DE7">
      <w:pPr>
        <w:pStyle w:val="Textoindependiente"/>
        <w:ind w:left="0"/>
        <w:rPr>
          <w:sz w:val="20"/>
          <w:lang w:val="fr-CA"/>
        </w:rPr>
      </w:pPr>
    </w:p>
    <w:p w14:paraId="23027C3E" w14:textId="77777777" w:rsidR="00546DE7" w:rsidRPr="00B96621" w:rsidRDefault="00546DE7">
      <w:pPr>
        <w:pStyle w:val="Textoindependiente"/>
        <w:ind w:left="0"/>
        <w:rPr>
          <w:sz w:val="20"/>
          <w:lang w:val="fr-CA"/>
        </w:rPr>
      </w:pPr>
    </w:p>
    <w:p w14:paraId="3165244D" w14:textId="77777777" w:rsidR="00546DE7" w:rsidRPr="00B96621" w:rsidRDefault="00546DE7">
      <w:pPr>
        <w:pStyle w:val="Textoindependiente"/>
        <w:ind w:left="0"/>
        <w:rPr>
          <w:sz w:val="20"/>
          <w:lang w:val="fr-CA"/>
        </w:rPr>
      </w:pPr>
    </w:p>
    <w:p w14:paraId="102E6648" w14:textId="77777777" w:rsidR="00546DE7" w:rsidRPr="00B96621" w:rsidRDefault="00546DE7">
      <w:pPr>
        <w:pStyle w:val="Textoindependiente"/>
        <w:ind w:left="0"/>
        <w:rPr>
          <w:sz w:val="20"/>
          <w:lang w:val="fr-CA"/>
        </w:rPr>
      </w:pPr>
    </w:p>
    <w:p w14:paraId="5F16967F" w14:textId="77777777" w:rsidR="00546DE7" w:rsidRPr="00B96621" w:rsidRDefault="00546DE7">
      <w:pPr>
        <w:pStyle w:val="Textoindependiente"/>
        <w:ind w:left="0"/>
        <w:rPr>
          <w:sz w:val="20"/>
          <w:lang w:val="fr-CA"/>
        </w:rPr>
      </w:pPr>
    </w:p>
    <w:p w14:paraId="009864C6" w14:textId="77777777" w:rsidR="00546DE7" w:rsidRPr="00B96621" w:rsidRDefault="00546DE7">
      <w:pPr>
        <w:pStyle w:val="Textoindependiente"/>
        <w:ind w:left="0"/>
        <w:rPr>
          <w:sz w:val="20"/>
          <w:lang w:val="fr-CA"/>
        </w:rPr>
      </w:pPr>
    </w:p>
    <w:p w14:paraId="715EC336" w14:textId="77777777" w:rsidR="00546DE7" w:rsidRPr="00B96621" w:rsidRDefault="00546DE7">
      <w:pPr>
        <w:pStyle w:val="Textoindependiente"/>
        <w:ind w:left="0"/>
        <w:rPr>
          <w:sz w:val="20"/>
          <w:lang w:val="fr-CA"/>
        </w:rPr>
      </w:pPr>
    </w:p>
    <w:p w14:paraId="5B73F32A" w14:textId="77777777" w:rsidR="00546DE7" w:rsidRPr="00B96621" w:rsidRDefault="00546DE7">
      <w:pPr>
        <w:pStyle w:val="Textoindependiente"/>
        <w:ind w:left="0"/>
        <w:rPr>
          <w:sz w:val="20"/>
          <w:lang w:val="fr-CA"/>
        </w:rPr>
      </w:pPr>
    </w:p>
    <w:p w14:paraId="0A448414" w14:textId="77777777" w:rsidR="00546DE7" w:rsidRPr="00B96621" w:rsidRDefault="00546DE7">
      <w:pPr>
        <w:pStyle w:val="Textoindependiente"/>
        <w:spacing w:before="10"/>
        <w:ind w:left="0"/>
        <w:rPr>
          <w:sz w:val="27"/>
          <w:lang w:val="fr-CA"/>
        </w:rPr>
      </w:pPr>
    </w:p>
    <w:p w14:paraId="018BA360" w14:textId="77777777" w:rsidR="00546DE7" w:rsidRPr="00B96621" w:rsidRDefault="00286D6C">
      <w:pPr>
        <w:spacing w:before="99"/>
        <w:ind w:left="39" w:right="26"/>
        <w:jc w:val="center"/>
        <w:rPr>
          <w:sz w:val="20"/>
          <w:lang w:val="fr-CA"/>
        </w:rPr>
      </w:pPr>
      <w:r w:rsidRPr="00B96621">
        <w:rPr>
          <w:color w:val="231F20"/>
          <w:sz w:val="20"/>
          <w:lang w:val="fr-CA"/>
        </w:rPr>
        <w:t>Compartiments isolés</w:t>
      </w:r>
    </w:p>
    <w:p w14:paraId="65073E83" w14:textId="77777777" w:rsidR="00546DE7" w:rsidRPr="00B96621" w:rsidRDefault="00546DE7">
      <w:pPr>
        <w:pStyle w:val="Textoindependiente"/>
        <w:ind w:left="0"/>
        <w:rPr>
          <w:sz w:val="20"/>
          <w:lang w:val="fr-CA"/>
        </w:rPr>
      </w:pPr>
    </w:p>
    <w:p w14:paraId="61F620F9" w14:textId="77777777" w:rsidR="00546DE7" w:rsidRPr="00B96621" w:rsidRDefault="00546DE7">
      <w:pPr>
        <w:pStyle w:val="Textoindependiente"/>
        <w:ind w:left="0"/>
        <w:rPr>
          <w:sz w:val="20"/>
          <w:lang w:val="fr-CA"/>
        </w:rPr>
      </w:pPr>
    </w:p>
    <w:p w14:paraId="3A5BDFA7" w14:textId="77777777" w:rsidR="00546DE7" w:rsidRPr="00B96621" w:rsidRDefault="00546DE7">
      <w:pPr>
        <w:pStyle w:val="Textoindependiente"/>
        <w:spacing w:before="6"/>
        <w:ind w:left="0"/>
        <w:rPr>
          <w:sz w:val="27"/>
          <w:lang w:val="fr-CA"/>
        </w:rPr>
      </w:pPr>
    </w:p>
    <w:p w14:paraId="719FD26C" w14:textId="77777777" w:rsidR="00546DE7" w:rsidRPr="00B96621" w:rsidRDefault="00286D6C">
      <w:pPr>
        <w:pStyle w:val="Textoindependiente"/>
        <w:spacing w:before="99"/>
        <w:ind w:left="26" w:right="26"/>
        <w:jc w:val="center"/>
        <w:rPr>
          <w:lang w:val="fr-CA"/>
        </w:rPr>
      </w:pPr>
      <w:proofErr w:type="gramStart"/>
      <w:r w:rsidRPr="00B96621">
        <w:rPr>
          <w:color w:val="231F20"/>
          <w:lang w:val="fr-CA"/>
        </w:rPr>
        <w:t>«A</w:t>
      </w:r>
      <w:proofErr w:type="gramEnd"/>
      <w:r w:rsidRPr="00B96621">
        <w:rPr>
          <w:color w:val="231F20"/>
          <w:lang w:val="fr-CA"/>
        </w:rPr>
        <w:t xml:space="preserve"> = Urne(s)»</w:t>
      </w:r>
      <w:r w:rsidRPr="00B96621">
        <w:rPr>
          <w:color w:val="231F20"/>
          <w:position w:val="6"/>
          <w:sz w:val="10"/>
          <w:lang w:val="fr-CA"/>
        </w:rPr>
        <w:t>1</w:t>
      </w:r>
      <w:r w:rsidRPr="00B96621">
        <w:rPr>
          <w:color w:val="231F20"/>
          <w:lang w:val="fr-CA"/>
        </w:rPr>
        <w:t>. B = Président. C = Assesseurs. D</w:t>
      </w:r>
      <w:r w:rsidRPr="00B96621">
        <w:rPr>
          <w:color w:val="231F20"/>
          <w:position w:val="6"/>
          <w:sz w:val="10"/>
          <w:lang w:val="fr-CA"/>
        </w:rPr>
        <w:t xml:space="preserve">1 </w:t>
      </w:r>
      <w:r w:rsidRPr="00B96621">
        <w:rPr>
          <w:color w:val="231F20"/>
          <w:lang w:val="fr-CA"/>
        </w:rPr>
        <w:t>= Secrétaire pendant le vote.</w:t>
      </w:r>
    </w:p>
    <w:p w14:paraId="1B586163" w14:textId="77777777" w:rsidR="00546DE7" w:rsidRPr="00B96621" w:rsidRDefault="00286D6C">
      <w:pPr>
        <w:pStyle w:val="Textoindependiente"/>
        <w:spacing w:before="39"/>
        <w:ind w:left="26" w:right="26"/>
        <w:jc w:val="center"/>
        <w:rPr>
          <w:lang w:val="fr-CA"/>
        </w:rPr>
      </w:pPr>
      <w:r w:rsidRPr="00B96621">
        <w:rPr>
          <w:color w:val="231F20"/>
          <w:lang w:val="fr-CA"/>
        </w:rPr>
        <w:t>D</w:t>
      </w:r>
      <w:r w:rsidRPr="00B96621">
        <w:rPr>
          <w:color w:val="231F20"/>
          <w:position w:val="6"/>
          <w:sz w:val="10"/>
          <w:lang w:val="fr-CA"/>
        </w:rPr>
        <w:t xml:space="preserve">2 </w:t>
      </w:r>
      <w:r w:rsidRPr="00B96621">
        <w:rPr>
          <w:color w:val="231F20"/>
          <w:lang w:val="fr-CA"/>
        </w:rPr>
        <w:t>= Secrétaire pendant le dépouillement. E = Témoins.</w:t>
      </w:r>
    </w:p>
    <w:p w14:paraId="289CD906" w14:textId="77777777" w:rsidR="00546DE7" w:rsidRPr="00B96621" w:rsidRDefault="00546DE7">
      <w:pPr>
        <w:pStyle w:val="Textoindependiente"/>
        <w:ind w:left="0"/>
        <w:rPr>
          <w:sz w:val="20"/>
          <w:lang w:val="fr-CA"/>
        </w:rPr>
      </w:pPr>
    </w:p>
    <w:p w14:paraId="243E8EA7" w14:textId="77777777" w:rsidR="00546DE7" w:rsidRPr="00B96621" w:rsidRDefault="00546DE7">
      <w:pPr>
        <w:pStyle w:val="Textoindependiente"/>
        <w:ind w:left="0"/>
        <w:rPr>
          <w:sz w:val="20"/>
          <w:lang w:val="fr-CA"/>
        </w:rPr>
      </w:pPr>
    </w:p>
    <w:p w14:paraId="0EF35D7C" w14:textId="77777777" w:rsidR="00546DE7" w:rsidRPr="00B96621" w:rsidRDefault="00546DE7">
      <w:pPr>
        <w:pStyle w:val="Textoindependiente"/>
        <w:ind w:left="0"/>
        <w:rPr>
          <w:sz w:val="20"/>
          <w:lang w:val="fr-CA"/>
        </w:rPr>
      </w:pPr>
    </w:p>
    <w:p w14:paraId="29561618" w14:textId="77777777" w:rsidR="00546DE7" w:rsidRPr="00B96621" w:rsidRDefault="00546DE7">
      <w:pPr>
        <w:pStyle w:val="Textoindependiente"/>
        <w:ind w:left="0"/>
        <w:rPr>
          <w:sz w:val="20"/>
          <w:lang w:val="fr-CA"/>
        </w:rPr>
      </w:pPr>
    </w:p>
    <w:p w14:paraId="669A6B76" w14:textId="77777777" w:rsidR="00546DE7" w:rsidRPr="00B96621" w:rsidRDefault="00546DE7">
      <w:pPr>
        <w:pStyle w:val="Textoindependiente"/>
        <w:ind w:left="0"/>
        <w:rPr>
          <w:sz w:val="20"/>
          <w:lang w:val="fr-CA"/>
        </w:rPr>
      </w:pPr>
    </w:p>
    <w:p w14:paraId="4D19786A" w14:textId="77777777" w:rsidR="00546DE7" w:rsidRPr="00B96621" w:rsidRDefault="00546DE7">
      <w:pPr>
        <w:pStyle w:val="Textoindependiente"/>
        <w:ind w:left="0"/>
        <w:rPr>
          <w:sz w:val="20"/>
          <w:lang w:val="fr-CA"/>
        </w:rPr>
      </w:pPr>
    </w:p>
    <w:p w14:paraId="652D5F96" w14:textId="77777777" w:rsidR="00546DE7" w:rsidRPr="00B96621" w:rsidRDefault="00546DE7">
      <w:pPr>
        <w:pStyle w:val="Textoindependiente"/>
        <w:ind w:left="0"/>
        <w:rPr>
          <w:sz w:val="20"/>
          <w:lang w:val="fr-CA"/>
        </w:rPr>
      </w:pPr>
    </w:p>
    <w:p w14:paraId="18B8D89C" w14:textId="77777777" w:rsidR="00546DE7" w:rsidRPr="00B96621" w:rsidRDefault="00546DE7">
      <w:pPr>
        <w:pStyle w:val="Textoindependiente"/>
        <w:ind w:left="0"/>
        <w:rPr>
          <w:sz w:val="20"/>
          <w:lang w:val="fr-CA"/>
        </w:rPr>
      </w:pPr>
    </w:p>
    <w:p w14:paraId="065A875B" w14:textId="77777777" w:rsidR="00546DE7" w:rsidRPr="00B96621" w:rsidRDefault="00286D6C">
      <w:pPr>
        <w:pStyle w:val="Textoindependiente"/>
        <w:spacing w:before="9"/>
        <w:ind w:left="0"/>
        <w:rPr>
          <w:sz w:val="24"/>
          <w:lang w:val="fr-CA"/>
        </w:rPr>
      </w:pPr>
      <w:r>
        <w:rPr>
          <w:noProof/>
        </w:rPr>
        <mc:AlternateContent>
          <mc:Choice Requires="wps">
            <w:drawing>
              <wp:anchor distT="0" distB="0" distL="0" distR="0" simplePos="0" relativeHeight="251634176" behindDoc="1" locked="0" layoutInCell="1" allowOverlap="1" wp14:anchorId="7923B7ED" wp14:editId="6A53E659">
                <wp:simplePos x="0" y="0"/>
                <wp:positionH relativeFrom="page">
                  <wp:posOffset>683895</wp:posOffset>
                </wp:positionH>
                <wp:positionV relativeFrom="paragraph">
                  <wp:posOffset>208915</wp:posOffset>
                </wp:positionV>
                <wp:extent cx="612140" cy="1270"/>
                <wp:effectExtent l="0" t="0" r="0" b="0"/>
                <wp:wrapTopAndBottom/>
                <wp:docPr id="3067" name="Freeform 8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D96A1ED" id="Freeform 822" o:spid="_x0000_s1026" style="position:absolute;margin-left:53.85pt;margin-top:16.45pt;width:48.2pt;height:.1pt;z-index:-251682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qLwCAMAAKQGAAAOAAAAZHJzL2Uyb0RvYy54bWysVduO0zAQfUfiHyw/gtrEabY3bbpaNS1C&#10;WmClLR/gxk4TkdjBdpsuiH9nbCfdtoCEEH1wx53xzJkzl97eHesKHbjSpRQJJsMQIy4yyUqxS/Dn&#10;zXowxUgbKhitpOAJfuYa3y1ev7ptmzmPZCErxhUCJ0LP2ybBhTHNPAh0VvCa6qFsuABlLlVNDVzV&#10;LmCKtuC9roIoDMdBKxVrlMy41vBr6pV44fznOc/MpzzX3KAqwYDNuFO5c2vPYHFL5ztFm6LMOhj0&#10;H1DUtBQQ9OQqpYaivSp/cVWXmZJa5maYyTqQeV5m3OUA2ZDwKpungjbc5QLk6OZEk/5/brOPh0eF&#10;SpbgUTieYCRoDVVaK84t52gaRZaittFzsHxqHpVNUjcPMvuiQRFcaOxFgw3ath8kAz90b6Sj5Zir&#10;2r6EhNHRsf98Yp8fDcrgxzGJSAw1ykBFoomrTUDn/dNsr807Lp0benjQxpeOgeSIZx32DbjI6wqq&#10;+HaAQkTCycQdXalPZqQ3exOgTYhaNBvH1zZRb+NcRWFMfutq1JtZV9GLK0C/6/HRooecHUWHGSRE&#10;7aCEjqRGakvOBpD17IAHMLL5/cEWQl/b+jddCAUTcN37CiPo/a1PtqHGIrMhrIjaBFsi7L2WB76R&#10;TmOuqgYxXrSVOLeyr88xeS08sO6hY7zgQlqkZ1UVcl1WlStrJSyQ8ejGM6NlVTKrtGC02m2XlUIH&#10;CjMdjcg66lvlwqxR2qRUF97OqXzGSu4Fc1EKTtmqkw0tKy8DqspRDo3ZMWNb1E3z91k4W01X03gQ&#10;R+PVIA7TdHC/XsaD8ZpMbtJRulym5Idlj8TzomSMCwu73ywk/rvJ7Xac3wmn3XKR3gULa/ex6QH4&#10;M7PgEoZTQy79ty9CP7V+zLeSPcMEK+lXJax2EAqpvmHUwppMsP66p4pjVL0XsIdmJLYza9wlvplA&#10;LZA612zPNVRk4CrBBkPfW3Fp/C7eN6rcFRCJuM4T8h42R17aGXcrxqPqLrAKXQbd2ra79vzurF7+&#10;XBY/AQAA//8DAFBLAwQUAAYACAAAACEAMWKL+98AAAAJAQAADwAAAGRycy9kb3ducmV2LnhtbEyP&#10;y07DMBBF90j8gzVIbFBrJwUKIU7FQ93AApGyYDmNTRzVjyh22uTvGVawvDNHd86Um8lZdtRD7IKX&#10;kC0FMO2boDrfSvjcbRd3wGJCr9AGryXMOsKmOj8rsVDh5D/0sU4toxIfC5RgUuoLzmNjtMO4DL32&#10;tPsOg8NEcWi5GvBE5c7yXIhb7rDzdMFgr5+Nbg716CTUo43z07bL377QHd7NDV7NL69SXl5Mjw/A&#10;kp7SHwy/+qQOFTntw+hVZJayWK8JlbDK74ERkIvrDNieBqsMeFXy/x9UPwAAAP//AwBQSwECLQAU&#10;AAYACAAAACEAtoM4kv4AAADhAQAAEwAAAAAAAAAAAAAAAAAAAAAAW0NvbnRlbnRfVHlwZXNdLnht&#10;bFBLAQItABQABgAIAAAAIQA4/SH/1gAAAJQBAAALAAAAAAAAAAAAAAAAAC8BAABfcmVscy8ucmVs&#10;c1BLAQItABQABgAIAAAAIQD2UqLwCAMAAKQGAAAOAAAAAAAAAAAAAAAAAC4CAABkcnMvZTJvRG9j&#10;LnhtbFBLAQItABQABgAIAAAAIQAxYov73wAAAAkBAAAPAAAAAAAAAAAAAAAAAGIFAABkcnMvZG93&#10;bnJldi54bWxQSwUGAAAAAAQABADzAAAAbgYAAAAA&#10;" path="m,l964,e" filled="f" strokecolor="#231f20" strokeweight=".5pt">
                <v:path arrowok="t" o:connecttype="custom" o:connectlocs="0,0;612140,0" o:connectangles="0,0"/>
                <w10:wrap type="topAndBottom" anchorx="page"/>
              </v:shape>
            </w:pict>
          </mc:Fallback>
        </mc:AlternateContent>
      </w:r>
    </w:p>
    <w:p w14:paraId="5A0767C1" w14:textId="77777777" w:rsidR="00546DE7" w:rsidRPr="00B96621" w:rsidRDefault="00286D6C">
      <w:pPr>
        <w:spacing w:before="28"/>
        <w:ind w:left="117"/>
        <w:rPr>
          <w:sz w:val="14"/>
          <w:lang w:val="fr-CA"/>
        </w:rPr>
      </w:pPr>
      <w:r w:rsidRPr="00B96621">
        <w:rPr>
          <w:color w:val="231F20"/>
          <w:sz w:val="14"/>
          <w:lang w:val="fr-CA"/>
        </w:rPr>
        <w:t>1 Ainsi modifié par la loi du 3 juillet 2008.</w:t>
      </w:r>
    </w:p>
    <w:p w14:paraId="69242BB5" w14:textId="77777777" w:rsidR="00546DE7" w:rsidRPr="00B96621" w:rsidRDefault="00546DE7">
      <w:pPr>
        <w:rPr>
          <w:sz w:val="14"/>
          <w:lang w:val="fr-CA"/>
        </w:rPr>
        <w:sectPr w:rsidR="00546DE7" w:rsidRPr="00B96621">
          <w:pgSz w:w="11910" w:h="16840"/>
          <w:pgMar w:top="1060" w:right="960" w:bottom="680" w:left="960" w:header="563" w:footer="491" w:gutter="0"/>
          <w:cols w:space="720"/>
        </w:sectPr>
      </w:pPr>
    </w:p>
    <w:p w14:paraId="2BAD9B5E" w14:textId="77777777" w:rsidR="00546DE7" w:rsidRPr="00B96621" w:rsidRDefault="00286D6C">
      <w:pPr>
        <w:pStyle w:val="Ttulo2"/>
        <w:spacing w:before="94"/>
        <w:ind w:left="26" w:right="26"/>
        <w:jc w:val="center"/>
        <w:rPr>
          <w:lang w:val="fr-CA"/>
        </w:rPr>
      </w:pPr>
      <w:bookmarkStart w:id="4" w:name="_TOC_250003"/>
      <w:bookmarkEnd w:id="4"/>
      <w:r w:rsidRPr="00B96621">
        <w:rPr>
          <w:color w:val="231F20"/>
          <w:lang w:val="fr-CA"/>
        </w:rPr>
        <w:lastRenderedPageBreak/>
        <w:t>MODÈLE 1</w:t>
      </w:r>
    </w:p>
    <w:p w14:paraId="3E2E2C1B" w14:textId="77777777" w:rsidR="00546DE7" w:rsidRPr="00B96621" w:rsidRDefault="00546DE7">
      <w:pPr>
        <w:pStyle w:val="Textoindependiente"/>
        <w:ind w:left="0"/>
        <w:rPr>
          <w:b/>
          <w:sz w:val="20"/>
          <w:lang w:val="fr-CA"/>
        </w:rPr>
      </w:pPr>
    </w:p>
    <w:p w14:paraId="0C5EE22D" w14:textId="77777777" w:rsidR="00546DE7" w:rsidRPr="00B96621" w:rsidRDefault="00546DE7">
      <w:pPr>
        <w:pStyle w:val="Textoindependiente"/>
        <w:ind w:left="0"/>
        <w:rPr>
          <w:b/>
          <w:sz w:val="20"/>
          <w:lang w:val="fr-CA"/>
        </w:rPr>
      </w:pPr>
    </w:p>
    <w:p w14:paraId="2F178E13" w14:textId="77777777" w:rsidR="00546DE7" w:rsidRPr="00B96621" w:rsidRDefault="00546DE7">
      <w:pPr>
        <w:pStyle w:val="Textoindependiente"/>
        <w:ind w:left="0"/>
        <w:rPr>
          <w:b/>
          <w:sz w:val="20"/>
          <w:lang w:val="fr-CA"/>
        </w:rPr>
      </w:pPr>
    </w:p>
    <w:p w14:paraId="35B22B72" w14:textId="77777777" w:rsidR="00546DE7" w:rsidRPr="00B96621" w:rsidRDefault="00546DE7">
      <w:pPr>
        <w:pStyle w:val="Textoindependiente"/>
        <w:ind w:left="0"/>
        <w:rPr>
          <w:b/>
          <w:sz w:val="20"/>
          <w:lang w:val="fr-CA"/>
        </w:rPr>
      </w:pPr>
    </w:p>
    <w:p w14:paraId="0F398544" w14:textId="77777777" w:rsidR="00546DE7" w:rsidRPr="00B96621" w:rsidRDefault="00546DE7">
      <w:pPr>
        <w:rPr>
          <w:sz w:val="20"/>
          <w:lang w:val="fr-CA"/>
        </w:rPr>
        <w:sectPr w:rsidR="00546DE7" w:rsidRPr="00B96621">
          <w:pgSz w:w="11910" w:h="16840"/>
          <w:pgMar w:top="1060" w:right="960" w:bottom="680" w:left="960" w:header="563" w:footer="491" w:gutter="0"/>
          <w:cols w:space="720"/>
        </w:sectPr>
      </w:pPr>
    </w:p>
    <w:p w14:paraId="2CBA34CE" w14:textId="77777777" w:rsidR="00546DE7" w:rsidRPr="00B96621" w:rsidRDefault="00546DE7">
      <w:pPr>
        <w:pStyle w:val="Textoindependiente"/>
        <w:ind w:left="0"/>
        <w:rPr>
          <w:b/>
          <w:sz w:val="21"/>
          <w:lang w:val="fr-CA"/>
        </w:rPr>
      </w:pPr>
    </w:p>
    <w:p w14:paraId="7E889807" w14:textId="77777777" w:rsidR="00546DE7" w:rsidRPr="00B96621" w:rsidRDefault="00286D6C">
      <w:pPr>
        <w:pStyle w:val="Textoindependiente"/>
        <w:tabs>
          <w:tab w:val="left" w:leader="dot" w:pos="3933"/>
        </w:tabs>
        <w:ind w:left="137"/>
        <w:rPr>
          <w:lang w:val="fr-CA"/>
        </w:rPr>
      </w:pPr>
      <w:proofErr w:type="spellStart"/>
      <w:r w:rsidRPr="00B96621">
        <w:rPr>
          <w:color w:val="231F20"/>
          <w:spacing w:val="-6"/>
          <w:lang w:val="fr-CA"/>
        </w:rPr>
        <w:t>Election</w:t>
      </w:r>
      <w:proofErr w:type="spellEnd"/>
      <w:r w:rsidRPr="00B96621">
        <w:rPr>
          <w:color w:val="231F20"/>
          <w:spacing w:val="-10"/>
          <w:lang w:val="fr-CA"/>
        </w:rPr>
        <w:t xml:space="preserve"> </w:t>
      </w:r>
      <w:r w:rsidRPr="00B96621">
        <w:rPr>
          <w:color w:val="231F20"/>
          <w:spacing w:val="-6"/>
          <w:lang w:val="fr-CA"/>
        </w:rPr>
        <w:t>de</w:t>
      </w:r>
      <w:r w:rsidRPr="00B96621">
        <w:rPr>
          <w:color w:val="231F20"/>
          <w:spacing w:val="-6"/>
          <w:lang w:val="fr-CA"/>
        </w:rPr>
        <w:tab/>
        <w:t>députés</w:t>
      </w:r>
    </w:p>
    <w:p w14:paraId="593D3289" w14:textId="77777777" w:rsidR="00546DE7" w:rsidRPr="00B96621" w:rsidRDefault="00286D6C">
      <w:pPr>
        <w:pStyle w:val="Textoindependiente"/>
        <w:spacing w:before="110"/>
        <w:ind w:left="137"/>
        <w:rPr>
          <w:lang w:val="fr-CA"/>
        </w:rPr>
      </w:pPr>
      <w:r w:rsidRPr="00B96621">
        <w:rPr>
          <w:color w:val="231F20"/>
          <w:lang w:val="fr-CA"/>
        </w:rPr>
        <w:t>Circonscription électorale</w:t>
      </w:r>
      <w:r w:rsidRPr="00B96621">
        <w:rPr>
          <w:color w:val="231F20"/>
          <w:spacing w:val="-18"/>
          <w:lang w:val="fr-CA"/>
        </w:rPr>
        <w:t xml:space="preserve"> </w:t>
      </w:r>
      <w:r w:rsidRPr="00B96621">
        <w:rPr>
          <w:color w:val="231F20"/>
          <w:lang w:val="fr-CA"/>
        </w:rPr>
        <w:t>...................................................</w:t>
      </w:r>
    </w:p>
    <w:p w14:paraId="1BC8A47D" w14:textId="77777777" w:rsidR="00546DE7" w:rsidRPr="00B96621" w:rsidRDefault="00286D6C">
      <w:pPr>
        <w:pStyle w:val="Textoindependiente"/>
        <w:tabs>
          <w:tab w:val="left" w:leader="dot" w:pos="3699"/>
        </w:tabs>
        <w:spacing w:before="111" w:line="374" w:lineRule="auto"/>
        <w:ind w:left="137" w:right="38"/>
        <w:rPr>
          <w:lang w:val="fr-CA"/>
        </w:rPr>
      </w:pPr>
      <w:r w:rsidRPr="00B96621">
        <w:rPr>
          <w:color w:val="231F20"/>
          <w:lang w:val="fr-CA"/>
        </w:rPr>
        <w:t xml:space="preserve">...................................................................................... </w:t>
      </w:r>
      <w:r w:rsidRPr="00B96621">
        <w:rPr>
          <w:color w:val="231F20"/>
          <w:spacing w:val="-6"/>
          <w:lang w:val="fr-CA"/>
        </w:rPr>
        <w:t>(</w:t>
      </w:r>
      <w:proofErr w:type="gramStart"/>
      <w:r w:rsidRPr="00B96621">
        <w:rPr>
          <w:color w:val="231F20"/>
          <w:spacing w:val="-6"/>
          <w:lang w:val="fr-CA"/>
        </w:rPr>
        <w:t>ou</w:t>
      </w:r>
      <w:proofErr w:type="gramEnd"/>
      <w:r w:rsidRPr="00B96621">
        <w:rPr>
          <w:color w:val="231F20"/>
          <w:spacing w:val="-6"/>
          <w:lang w:val="fr-CA"/>
        </w:rPr>
        <w:t xml:space="preserve"> </w:t>
      </w:r>
      <w:proofErr w:type="spellStart"/>
      <w:r w:rsidRPr="00B96621">
        <w:rPr>
          <w:color w:val="231F20"/>
          <w:lang w:val="fr-CA"/>
        </w:rPr>
        <w:t>Election</w:t>
      </w:r>
      <w:proofErr w:type="spellEnd"/>
      <w:r w:rsidRPr="00B96621">
        <w:rPr>
          <w:color w:val="231F20"/>
          <w:spacing w:val="-1"/>
          <w:lang w:val="fr-CA"/>
        </w:rPr>
        <w:t xml:space="preserve"> </w:t>
      </w:r>
      <w:r w:rsidRPr="00B96621">
        <w:rPr>
          <w:color w:val="231F20"/>
          <w:lang w:val="fr-CA"/>
        </w:rPr>
        <w:t>de</w:t>
      </w:r>
      <w:r w:rsidRPr="00B96621">
        <w:rPr>
          <w:color w:val="231F20"/>
          <w:lang w:val="fr-CA"/>
        </w:rPr>
        <w:tab/>
      </w:r>
      <w:r w:rsidRPr="00B96621">
        <w:rPr>
          <w:color w:val="231F20"/>
          <w:spacing w:val="-1"/>
          <w:lang w:val="fr-CA"/>
        </w:rPr>
        <w:t>conseillers</w:t>
      </w:r>
    </w:p>
    <w:p w14:paraId="7B5B0667" w14:textId="77777777" w:rsidR="00546DE7" w:rsidRPr="00B96621" w:rsidRDefault="00286D6C">
      <w:pPr>
        <w:pStyle w:val="Textoindependiente"/>
        <w:tabs>
          <w:tab w:val="left" w:leader="dot" w:pos="3045"/>
        </w:tabs>
        <w:spacing w:before="1"/>
        <w:ind w:left="137"/>
        <w:rPr>
          <w:lang w:val="fr-CA"/>
        </w:rPr>
      </w:pPr>
      <w:proofErr w:type="gramStart"/>
      <w:r w:rsidRPr="00B96621">
        <w:rPr>
          <w:color w:val="231F20"/>
          <w:lang w:val="fr-CA"/>
        </w:rPr>
        <w:t>dans</w:t>
      </w:r>
      <w:proofErr w:type="gramEnd"/>
      <w:r w:rsidRPr="00B96621">
        <w:rPr>
          <w:color w:val="231F20"/>
          <w:lang w:val="fr-CA"/>
        </w:rPr>
        <w:t xml:space="preserve"> la</w:t>
      </w:r>
      <w:r w:rsidRPr="00B96621">
        <w:rPr>
          <w:color w:val="231F20"/>
          <w:spacing w:val="-1"/>
          <w:lang w:val="fr-CA"/>
        </w:rPr>
        <w:t xml:space="preserve"> </w:t>
      </w:r>
      <w:r w:rsidRPr="00B96621">
        <w:rPr>
          <w:color w:val="231F20"/>
          <w:lang w:val="fr-CA"/>
        </w:rPr>
        <w:t>commune</w:t>
      </w:r>
      <w:r w:rsidRPr="00B96621">
        <w:rPr>
          <w:color w:val="231F20"/>
          <w:spacing w:val="-1"/>
          <w:lang w:val="fr-CA"/>
        </w:rPr>
        <w:t xml:space="preserve"> </w:t>
      </w:r>
      <w:r w:rsidRPr="00B96621">
        <w:rPr>
          <w:color w:val="231F20"/>
          <w:lang w:val="fr-CA"/>
        </w:rPr>
        <w:t>de</w:t>
      </w:r>
      <w:r w:rsidRPr="00B96621">
        <w:rPr>
          <w:color w:val="231F20"/>
          <w:lang w:val="fr-CA"/>
        </w:rPr>
        <w:tab/>
        <w:t>, le</w:t>
      </w:r>
    </w:p>
    <w:p w14:paraId="6E11AA0E" w14:textId="77777777" w:rsidR="00546DE7" w:rsidRPr="00B96621" w:rsidRDefault="00286D6C">
      <w:pPr>
        <w:pStyle w:val="Textoindependiente"/>
        <w:spacing w:before="4"/>
        <w:ind w:left="0"/>
        <w:rPr>
          <w:sz w:val="21"/>
          <w:lang w:val="fr-CA"/>
        </w:rPr>
      </w:pPr>
      <w:r w:rsidRPr="00B96621">
        <w:rPr>
          <w:lang w:val="fr-CA"/>
        </w:rPr>
        <w:br w:type="column"/>
      </w:r>
    </w:p>
    <w:p w14:paraId="36B5D90B" w14:textId="77777777" w:rsidR="00546DE7" w:rsidRDefault="00286D6C">
      <w:pPr>
        <w:pStyle w:val="Textoindependiente"/>
        <w:tabs>
          <w:tab w:val="left" w:leader="dot" w:pos="3389"/>
        </w:tabs>
        <w:ind w:left="137"/>
      </w:pPr>
      <w:r>
        <w:rPr>
          <w:color w:val="231F20"/>
        </w:rPr>
        <w:t>Wahl</w:t>
      </w:r>
      <w:r>
        <w:rPr>
          <w:color w:val="231F20"/>
          <w:spacing w:val="-4"/>
        </w:rPr>
        <w:t xml:space="preserve"> </w:t>
      </w:r>
      <w:r>
        <w:rPr>
          <w:color w:val="231F20"/>
        </w:rPr>
        <w:t>von</w:t>
      </w:r>
      <w:r>
        <w:rPr>
          <w:color w:val="231F20"/>
        </w:rPr>
        <w:tab/>
      </w:r>
      <w:proofErr w:type="spellStart"/>
      <w:r>
        <w:rPr>
          <w:color w:val="231F20"/>
        </w:rPr>
        <w:t>Abgeordneten</w:t>
      </w:r>
      <w:proofErr w:type="spellEnd"/>
    </w:p>
    <w:p w14:paraId="79543B82" w14:textId="77777777" w:rsidR="00546DE7" w:rsidRDefault="00286D6C">
      <w:pPr>
        <w:pStyle w:val="Textoindependiente"/>
        <w:tabs>
          <w:tab w:val="left" w:leader="dot" w:pos="4060"/>
        </w:tabs>
        <w:spacing w:before="157"/>
        <w:ind w:left="137"/>
      </w:pPr>
      <w:proofErr w:type="spellStart"/>
      <w:r>
        <w:rPr>
          <w:color w:val="231F20"/>
        </w:rPr>
        <w:t>Wahlbezirk</w:t>
      </w:r>
      <w:proofErr w:type="spellEnd"/>
      <w:r>
        <w:rPr>
          <w:color w:val="231F20"/>
        </w:rPr>
        <w:tab/>
        <w:t>(</w:t>
      </w:r>
      <w:proofErr w:type="spellStart"/>
      <w:r>
        <w:rPr>
          <w:color w:val="231F20"/>
        </w:rPr>
        <w:t>oder</w:t>
      </w:r>
      <w:proofErr w:type="spellEnd"/>
    </w:p>
    <w:p w14:paraId="2F7BD321" w14:textId="77777777" w:rsidR="00546DE7" w:rsidRDefault="00286D6C">
      <w:pPr>
        <w:pStyle w:val="Textoindependiente"/>
        <w:tabs>
          <w:tab w:val="left" w:leader="dot" w:pos="3287"/>
        </w:tabs>
        <w:spacing w:before="157"/>
        <w:ind w:left="137"/>
      </w:pPr>
      <w:r>
        <w:rPr>
          <w:color w:val="231F20"/>
        </w:rPr>
        <w:t>Wahl</w:t>
      </w:r>
      <w:r>
        <w:rPr>
          <w:color w:val="231F20"/>
          <w:spacing w:val="-4"/>
        </w:rPr>
        <w:t xml:space="preserve"> </w:t>
      </w:r>
      <w:r>
        <w:rPr>
          <w:color w:val="231F20"/>
        </w:rPr>
        <w:t>von</w:t>
      </w:r>
      <w:r>
        <w:rPr>
          <w:color w:val="231F20"/>
        </w:rPr>
        <w:tab/>
      </w:r>
      <w:proofErr w:type="spellStart"/>
      <w:r>
        <w:rPr>
          <w:color w:val="231F20"/>
        </w:rPr>
        <w:t>Gemeinderäten</w:t>
      </w:r>
      <w:proofErr w:type="spellEnd"/>
    </w:p>
    <w:p w14:paraId="3C5F57DB" w14:textId="77777777" w:rsidR="00546DE7" w:rsidRDefault="00286D6C">
      <w:pPr>
        <w:pStyle w:val="Textoindependiente"/>
        <w:tabs>
          <w:tab w:val="left" w:leader="dot" w:pos="4400"/>
        </w:tabs>
        <w:spacing w:before="158"/>
        <w:ind w:left="137"/>
      </w:pPr>
      <w:r>
        <w:rPr>
          <w:color w:val="231F20"/>
        </w:rPr>
        <w:t xml:space="preserve">in der </w:t>
      </w:r>
      <w:proofErr w:type="spellStart"/>
      <w:r>
        <w:rPr>
          <w:color w:val="231F20"/>
        </w:rPr>
        <w:t>Gemeinde</w:t>
      </w:r>
      <w:proofErr w:type="spellEnd"/>
      <w:r>
        <w:rPr>
          <w:color w:val="231F20"/>
          <w:spacing w:val="-30"/>
        </w:rPr>
        <w:t xml:space="preserve"> </w:t>
      </w:r>
      <w:r>
        <w:rPr>
          <w:color w:val="231F20"/>
        </w:rPr>
        <w:t>...............................</w:t>
      </w:r>
      <w:r>
        <w:rPr>
          <w:color w:val="231F20"/>
          <w:spacing w:val="15"/>
        </w:rPr>
        <w:t xml:space="preserve"> </w:t>
      </w:r>
      <w:r>
        <w:rPr>
          <w:color w:val="231F20"/>
        </w:rPr>
        <w:t>von</w:t>
      </w:r>
      <w:r>
        <w:rPr>
          <w:color w:val="231F20"/>
        </w:rPr>
        <w:tab/>
        <w:t>)</w:t>
      </w:r>
    </w:p>
    <w:p w14:paraId="30BA2F3F" w14:textId="77777777" w:rsidR="00546DE7" w:rsidRDefault="00546DE7">
      <w:pPr>
        <w:sectPr w:rsidR="00546DE7">
          <w:type w:val="continuous"/>
          <w:pgSz w:w="11910" w:h="16840"/>
          <w:pgMar w:top="1060" w:right="960" w:bottom="680" w:left="960" w:header="720" w:footer="720" w:gutter="0"/>
          <w:cols w:num="2" w:space="720" w:equalWidth="0">
            <w:col w:w="4543" w:space="270"/>
            <w:col w:w="5177"/>
          </w:cols>
        </w:sectPr>
      </w:pPr>
    </w:p>
    <w:p w14:paraId="71B350AF" w14:textId="77777777" w:rsidR="00546DE7" w:rsidRDefault="00286D6C">
      <w:pPr>
        <w:pStyle w:val="Textoindependiente"/>
        <w:tabs>
          <w:tab w:val="left" w:pos="2461"/>
          <w:tab w:val="left" w:pos="4984"/>
          <w:tab w:val="left" w:pos="7308"/>
        </w:tabs>
        <w:spacing w:before="161"/>
        <w:ind w:left="137"/>
      </w:pPr>
      <w:r>
        <w:rPr>
          <w:color w:val="231F20"/>
          <w:spacing w:val="6"/>
        </w:rPr>
        <w:t>1.</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Start"/>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proofErr w:type="gramEnd"/>
      <w:r>
        <w:rPr>
          <w:color w:val="231F20"/>
        </w:rPr>
        <w:t xml:space="preserve"> .</w:t>
      </w:r>
      <w:r>
        <w:rPr>
          <w:color w:val="231F20"/>
        </w:rPr>
        <w:tab/>
        <w:t>2</w:t>
      </w:r>
      <w:r>
        <w:rPr>
          <w:color w:val="231F20"/>
          <w:spacing w:val="-22"/>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rPr>
        <w:tab/>
      </w:r>
      <w:r>
        <w:rPr>
          <w:color w:val="231F20"/>
          <w:spacing w:val="6"/>
        </w:rPr>
        <w:t>3.</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spacing w:val="1"/>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Start"/>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proofErr w:type="gramEnd"/>
      <w:r>
        <w:rPr>
          <w:color w:val="231F20"/>
        </w:rPr>
        <w:t xml:space="preserve"> .</w:t>
      </w:r>
      <w:r>
        <w:rPr>
          <w:color w:val="231F20"/>
        </w:rPr>
        <w:tab/>
      </w:r>
      <w:r>
        <w:rPr>
          <w:color w:val="231F20"/>
          <w:spacing w:val="6"/>
        </w:rPr>
        <w:t>4.</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Start"/>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proofErr w:type="gramEnd"/>
      <w:r>
        <w:rPr>
          <w:color w:val="231F20"/>
        </w:rPr>
        <w:t xml:space="preserve"> .</w:t>
      </w:r>
      <w:r>
        <w:rPr>
          <w:color w:val="231F20"/>
          <w:spacing w:val="12"/>
        </w:rPr>
        <w:t xml:space="preserve"> </w:t>
      </w:r>
    </w:p>
    <w:p w14:paraId="072B50C0" w14:textId="77777777" w:rsidR="00546DE7" w:rsidRDefault="00286D6C">
      <w:pPr>
        <w:pStyle w:val="Textoindependiente"/>
        <w:spacing w:before="3"/>
        <w:ind w:left="0"/>
        <w:rPr>
          <w:sz w:val="18"/>
        </w:rPr>
      </w:pPr>
      <w:r>
        <w:rPr>
          <w:noProof/>
        </w:rPr>
        <mc:AlternateContent>
          <mc:Choice Requires="wpg">
            <w:drawing>
              <wp:anchor distT="0" distB="0" distL="0" distR="0" simplePos="0" relativeHeight="251635200" behindDoc="1" locked="0" layoutInCell="1" allowOverlap="1" wp14:anchorId="2FB8C9DC" wp14:editId="5F24DB7B">
                <wp:simplePos x="0" y="0"/>
                <wp:positionH relativeFrom="page">
                  <wp:posOffset>1236980</wp:posOffset>
                </wp:positionH>
                <wp:positionV relativeFrom="paragraph">
                  <wp:posOffset>158115</wp:posOffset>
                </wp:positionV>
                <wp:extent cx="180340" cy="180340"/>
                <wp:effectExtent l="0" t="0" r="0" b="0"/>
                <wp:wrapTopAndBottom/>
                <wp:docPr id="3064" name="Group 8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1948" y="249"/>
                          <a:chExt cx="284" cy="284"/>
                        </a:xfrm>
                      </wpg:grpSpPr>
                      <wps:wsp>
                        <wps:cNvPr id="3065" name="Rectangle 821"/>
                        <wps:cNvSpPr>
                          <a:spLocks noChangeArrowheads="1"/>
                        </wps:cNvSpPr>
                        <wps:spPr bwMode="auto">
                          <a:xfrm>
                            <a:off x="1947" y="249"/>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66" name="Freeform 820"/>
                        <wps:cNvSpPr>
                          <a:spLocks/>
                        </wps:cNvSpPr>
                        <wps:spPr bwMode="auto">
                          <a:xfrm>
                            <a:off x="1968" y="270"/>
                            <a:ext cx="227" cy="227"/>
                          </a:xfrm>
                          <a:custGeom>
                            <a:avLst/>
                            <a:gdLst>
                              <a:gd name="T0" fmla="+- 0 2081 1968"/>
                              <a:gd name="T1" fmla="*/ T0 w 227"/>
                              <a:gd name="T2" fmla="+- 0 270 270"/>
                              <a:gd name="T3" fmla="*/ 270 h 227"/>
                              <a:gd name="T4" fmla="+- 0 2037 1968"/>
                              <a:gd name="T5" fmla="*/ T4 w 227"/>
                              <a:gd name="T6" fmla="+- 0 279 270"/>
                              <a:gd name="T7" fmla="*/ 279 h 227"/>
                              <a:gd name="T8" fmla="+- 0 2001 1968"/>
                              <a:gd name="T9" fmla="*/ T8 w 227"/>
                              <a:gd name="T10" fmla="+- 0 304 270"/>
                              <a:gd name="T11" fmla="*/ 304 h 227"/>
                              <a:gd name="T12" fmla="+- 0 1977 1968"/>
                              <a:gd name="T13" fmla="*/ T12 w 227"/>
                              <a:gd name="T14" fmla="+- 0 340 270"/>
                              <a:gd name="T15" fmla="*/ 340 h 227"/>
                              <a:gd name="T16" fmla="+- 0 1968 1968"/>
                              <a:gd name="T17" fmla="*/ T16 w 227"/>
                              <a:gd name="T18" fmla="+- 0 384 270"/>
                              <a:gd name="T19" fmla="*/ 384 h 227"/>
                              <a:gd name="T20" fmla="+- 0 1977 1968"/>
                              <a:gd name="T21" fmla="*/ T20 w 227"/>
                              <a:gd name="T22" fmla="+- 0 428 270"/>
                              <a:gd name="T23" fmla="*/ 428 h 227"/>
                              <a:gd name="T24" fmla="+- 0 2001 1968"/>
                              <a:gd name="T25" fmla="*/ T24 w 227"/>
                              <a:gd name="T26" fmla="+- 0 464 270"/>
                              <a:gd name="T27" fmla="*/ 464 h 227"/>
                              <a:gd name="T28" fmla="+- 0 2037 1968"/>
                              <a:gd name="T29" fmla="*/ T28 w 227"/>
                              <a:gd name="T30" fmla="+- 0 488 270"/>
                              <a:gd name="T31" fmla="*/ 488 h 227"/>
                              <a:gd name="T32" fmla="+- 0 2081 1968"/>
                              <a:gd name="T33" fmla="*/ T32 w 227"/>
                              <a:gd name="T34" fmla="+- 0 497 270"/>
                              <a:gd name="T35" fmla="*/ 497 h 227"/>
                              <a:gd name="T36" fmla="+- 0 2126 1968"/>
                              <a:gd name="T37" fmla="*/ T36 w 227"/>
                              <a:gd name="T38" fmla="+- 0 488 270"/>
                              <a:gd name="T39" fmla="*/ 488 h 227"/>
                              <a:gd name="T40" fmla="+- 0 2162 1968"/>
                              <a:gd name="T41" fmla="*/ T40 w 227"/>
                              <a:gd name="T42" fmla="+- 0 464 270"/>
                              <a:gd name="T43" fmla="*/ 464 h 227"/>
                              <a:gd name="T44" fmla="+- 0 2186 1968"/>
                              <a:gd name="T45" fmla="*/ T44 w 227"/>
                              <a:gd name="T46" fmla="+- 0 428 270"/>
                              <a:gd name="T47" fmla="*/ 428 h 227"/>
                              <a:gd name="T48" fmla="+- 0 2195 1968"/>
                              <a:gd name="T49" fmla="*/ T48 w 227"/>
                              <a:gd name="T50" fmla="+- 0 384 270"/>
                              <a:gd name="T51" fmla="*/ 384 h 227"/>
                              <a:gd name="T52" fmla="+- 0 2186 1968"/>
                              <a:gd name="T53" fmla="*/ T52 w 227"/>
                              <a:gd name="T54" fmla="+- 0 340 270"/>
                              <a:gd name="T55" fmla="*/ 340 h 227"/>
                              <a:gd name="T56" fmla="+- 0 2162 1968"/>
                              <a:gd name="T57" fmla="*/ T56 w 227"/>
                              <a:gd name="T58" fmla="+- 0 304 270"/>
                              <a:gd name="T59" fmla="*/ 304 h 227"/>
                              <a:gd name="T60" fmla="+- 0 2126 1968"/>
                              <a:gd name="T61" fmla="*/ T60 w 227"/>
                              <a:gd name="T62" fmla="+- 0 279 270"/>
                              <a:gd name="T63" fmla="*/ 279 h 227"/>
                              <a:gd name="T64" fmla="+- 0 2081 1968"/>
                              <a:gd name="T65" fmla="*/ T64 w 227"/>
                              <a:gd name="T66" fmla="+- 0 270 270"/>
                              <a:gd name="T67" fmla="*/ 270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3" y="0"/>
                                </a:moveTo>
                                <a:lnTo>
                                  <a:pt x="69" y="9"/>
                                </a:lnTo>
                                <a:lnTo>
                                  <a:pt x="33" y="34"/>
                                </a:lnTo>
                                <a:lnTo>
                                  <a:pt x="9" y="70"/>
                                </a:lnTo>
                                <a:lnTo>
                                  <a:pt x="0" y="114"/>
                                </a:lnTo>
                                <a:lnTo>
                                  <a:pt x="9" y="158"/>
                                </a:lnTo>
                                <a:lnTo>
                                  <a:pt x="33" y="194"/>
                                </a:lnTo>
                                <a:lnTo>
                                  <a:pt x="69" y="218"/>
                                </a:lnTo>
                                <a:lnTo>
                                  <a:pt x="113" y="227"/>
                                </a:lnTo>
                                <a:lnTo>
                                  <a:pt x="158" y="218"/>
                                </a:lnTo>
                                <a:lnTo>
                                  <a:pt x="194" y="194"/>
                                </a:lnTo>
                                <a:lnTo>
                                  <a:pt x="218" y="158"/>
                                </a:lnTo>
                                <a:lnTo>
                                  <a:pt x="227" y="114"/>
                                </a:lnTo>
                                <a:lnTo>
                                  <a:pt x="218" y="70"/>
                                </a:lnTo>
                                <a:lnTo>
                                  <a:pt x="194" y="34"/>
                                </a:lnTo>
                                <a:lnTo>
                                  <a:pt x="158" y="9"/>
                                </a:lnTo>
                                <a:lnTo>
                                  <a:pt x="11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52B3041A" id="Group 819" o:spid="_x0000_s1026" style="position:absolute;margin-left:97.4pt;margin-top:12.45pt;width:14.2pt;height:14.2pt;z-index:-251681280;mso-wrap-distance-left:0;mso-wrap-distance-right:0;mso-position-horizontal-relative:page" coordorigin="1948,249"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RvEkgYAAAoaAAAOAAAAZHJzL2Uyb0RvYy54bWzkWW2PozYQ/l6p/8HiY6u9YN4C0WVP99Kc&#10;Kl3bU4/+ABZIQCWYGnaz16r/vTM2TuytnUVXqV8uHwLED8PM88yMjfPy1eOxIw81H1vWbz36wvdI&#10;3ZesavvD1vst392kHhmnoq+KjvX11vtcj96r22+/eXkaNnXAGtZVNSdgpB83p2HrNdM0bFarsWzq&#10;YzG+YEPdw+Ce8WMxwSU/rCpenMD6sVsFvp+sToxXA2dlPY7w6zs56N0K+/t9XU6/7PdjPZFu64Fv&#10;k/jm4vsOv1e3L4vNgRdD05azG8UXeHEs2h4eejb1rpgKcs/bf5k6tiVnI9tPL0p2XLH9vi1rEQNE&#10;Q/0n0bzn7H4QsRw2p8NwpgmofcLTF5stf374yElbbb3QTyKP9MURVBIPJinNkJ/TcNgA7D0fPg0f&#10;uQwSTj+w8vcRhldPx/H6IMHk7vQTq8BgcT8xwc/jnh/RBEROHoUMn88y1I8TKeFHmvphBGKVMDSf&#10;C5nKBrTEu2gWQVrBaBAJD4tN2fww3xykEAXeiSfoXrGRzxR+zn5hUJBv44XS8b9R+qkphlooNSJX&#10;F0pjRemvkIpFf+hqkgZU0iqgitNREkp69rYBXP2ac3Zq6qICzwQe/NduwIsR5HiWYeBqbXKlaHYy&#10;VWwGPk7va3YkeLL1OPgu1CsePoyTJFVBUMyRdW21a7tOXPDD3duOk4cCSi4I6S4QVQY6GLCuR3DP&#10;8DZpUf4C3sEzcAz9FCX0V0aDyH8TZDe7JF3fRLsovsnWfnrj0+xNlvhRFr3b/Y0O0mjTtFVV9x/a&#10;vlblTKNl2s6NRRaiKGhy2npZHMQidsP7UQ/SF5852QzYsZ2gu3XtceulZ1CxQVl/6CuR1FPRdvJ8&#10;ZbovUhc4UEfBikgC1F1m8B2rPkMOcAYiQcFAH4aThvE/PXKCnrb1xj/uC157pPuxhzzKaIR1NYmL&#10;KF6DMoTrI3f6SNGXYGrrTR6Rp28n2TjvB94eGngSFcT07DVU974ViYF5Kb0SnUEU2f9XbYmqth2v&#10;a5w0oNhE9hm1A5mod68vq6pk7kDreQ45V1UA5Sb6D5zo/Qea1L2sKkxuVUkwY1Rzvh+qufvmIMv+&#10;2ME89P0N8Ungp5TQDB4oEuYCowr23YrkPjmRQD4SbSpTgcJIU2swpzy+gEIFAkMwTBqbJWirhlPh&#10;2uoUNDwJQ6ciu1Mgk25qndmcAhrPhgKAWJ0CEXRLvm9nKlMwdCq1O0VN1kM/snlFddIRY3WLmrTT&#10;bG0ni+rM5zRweGZSD3Oj1TOdecTYPTO5x7Syykh1+nOaODwz+Q9TO2c6/YixeobNSNPSyRnMnpfE&#10;yANX3psKREFq4yzQ+UeM3TOTf1h22rMMJgrdM0fyB6YCUWLlDLvIOf0RY/fM5D/wHUUZ6ArkEKe1&#10;V4SmAlFq5SzU+UeM1bPQ5N/Zw0JdgTx0VEBoKhBla5uaoc4/YuyemfwHNEisFRDqCuShowJCUwEX&#10;Zzr/Ts5wbtYqIKBJYPUs0hXIodKtakamAo48i3T+nXkWmfwHNLVzFukK5JGjAiJTAUdt4rL1UgGu&#10;2sQXAYOzLLZzpiuQR44KiE0FHP0s1vl39rPY5N/JWawrkMeOCohNBRxzQKzz75wDYpN/Z57FugJ5&#10;7KiA2FTAMW/GOv/OeTMx+XfWZqIrkCeOCkieKGBfZyQ6/86FBr4b63nmWpMlugI59G1rbSZPFLAv&#10;yxKdf2NdBi9T52Vj0ch3MlhfPvbzUhLOYM0O2wS+WKEPbMTX5hxYgxfjPJzXpYDCpagDDIEgWC1i&#10;r4NBXQTD6kguea+jcdkj4PEyOPAg4OJlH2K/bh0XCAiHyX2JMzhrC/iySHEqRThMg0us4/wm4MtC&#10;xUlHwJeFijMBwqGLL3EG27OALwsVNlcEHPrdEuvYyNA6NKFF8DlU6AxL4FjyaB3KdRF8DhVqSIPL&#10;3JmLBHc1nm4Lco/AtuAd3gO7IMWEtaVOcTcA37BII4/4+5E91DkTiEnsTM2prbY8LuNdr+MSSa0K&#10;XQ2q4yCMzbkDix8ZghpVR4mSluRLHcSnBtVRgqCvAnmULjFFoaNfe+DsFmwsXYXNIcK8dxVGZ8bm&#10;d1dnBOgVxvCsPXBLxPqMe2hH4J6JVii+gDtl7xkhkDV87DOiqmivJ4jiTmWb0rzs2FhLCTGHxQ7S&#10;OZmxBrSNCGO/ytjW2onPLJ4B+yr27mDvfd6i++q268RWOfzhIBJn/nME/9HQr8X23uUvnNt/AAAA&#10;//8DAFBLAwQUAAYACAAAACEA/3XZ2+AAAAAJAQAADwAAAGRycy9kb3ducmV2LnhtbEyPT0vDQBTE&#10;74LfYXmCN7v504qN2ZRS1FMRbIXS22v2NQnNvg3ZbZJ+e9eTHocZZn6TrybTioF611hWEM8iEMSl&#10;1Q1XCr73708vIJxH1thaJgU3crAq7u9yzLQd+YuGna9EKGGXoYLa+y6T0pU1GXQz2xEH72x7gz7I&#10;vpK6xzGUm1YmUfQsDTYcFmrsaFNTedldjYKPEcd1Gr8N28t5czvuF5+HbUxKPT5M61cQnib/F4Zf&#10;/IAORWA62StrJ9qgl/OA7hUk8yWIEEiSNAFxUrBIU5BFLv8/KH4AAAD//wMAUEsBAi0AFAAGAAgA&#10;AAAhALaDOJL+AAAA4QEAABMAAAAAAAAAAAAAAAAAAAAAAFtDb250ZW50X1R5cGVzXS54bWxQSwEC&#10;LQAUAAYACAAAACEAOP0h/9YAAACUAQAACwAAAAAAAAAAAAAAAAAvAQAAX3JlbHMvLnJlbHNQSwEC&#10;LQAUAAYACAAAACEAZQkbxJIGAAAKGgAADgAAAAAAAAAAAAAAAAAuAgAAZHJzL2Uyb0RvYy54bWxQ&#10;SwECLQAUAAYACAAAACEA/3XZ2+AAAAAJAQAADwAAAAAAAAAAAAAAAADsCAAAZHJzL2Rvd25yZXYu&#10;eG1sUEsFBgAAAAAEAAQA8wAAAPkJAAAAAA==&#10;">
                <v:rect id="Rectangle 821" o:spid="_x0000_s1027" style="position:absolute;left:1947;top:249;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pXpyAAAAN0AAAAPAAAAZHJzL2Rvd25yZXYueG1sRI9PawIx&#10;FMTvQr9DeEIvolmtLu3WKGJp6cGL/8DjY/O6u3bzsiapbvvpG0HwOMzMb5jpvDW1OJPzlWUFw0EC&#10;gji3uuJCwW773n8G4QOyxtoyKfglD/PZQ2eKmbYXXtN5EwoRIewzVFCG0GRS+rwkg35gG+LofVln&#10;METpCqkdXiLc1HKUJKk0WHFcKLGhZUn59+bHKPgbv433L73teiWL5aQ5HQ/Vhzso9dhtF68gArXh&#10;Hr61P7WCpySdwPVNfAJy9g8AAP//AwBQSwECLQAUAAYACAAAACEA2+H2y+4AAACFAQAAEwAAAAAA&#10;AAAAAAAAAAAAAAAAW0NvbnRlbnRfVHlwZXNdLnhtbFBLAQItABQABgAIAAAAIQBa9CxbvwAAABUB&#10;AAALAAAAAAAAAAAAAAAAAB8BAABfcmVscy8ucmVsc1BLAQItABQABgAIAAAAIQC0OpXpyAAAAN0A&#10;AAAPAAAAAAAAAAAAAAAAAAcCAABkcnMvZG93bnJldi54bWxQSwUGAAAAAAMAAwC3AAAA/AIAAAAA&#10;" fillcolor="#231f20" stroked="f"/>
                <v:shape id="Freeform 820" o:spid="_x0000_s1028" style="position:absolute;left:1968;top:270;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Y7AxAAAAN0AAAAPAAAAZHJzL2Rvd25yZXYueG1sRI9Pi8Iw&#10;FMTvC36H8ARva+oKZa1GEUFQPPgfPD6aZ1tsXrpN1OqnN8KCx2FmfsOMJo0pxY1qV1hW0OtGIIhT&#10;qwvOFBz28+9fEM4jaywtk4IHOZiMW18jTLS985ZuO5+JAGGXoILc+yqR0qU5GXRdWxEH72xrgz7I&#10;OpO6xnuAm1L+RFEsDRYcFnKsaJZTetldjYJ1M9+eHs8/txrss+pYLn0fN1qpTruZDkF4avwn/N9e&#10;aAX9KI7h/SY8ATl+AQAA//8DAFBLAQItABQABgAIAAAAIQDb4fbL7gAAAIUBAAATAAAAAAAAAAAA&#10;AAAAAAAAAABbQ29udGVudF9UeXBlc10ueG1sUEsBAi0AFAAGAAgAAAAhAFr0LFu/AAAAFQEAAAsA&#10;AAAAAAAAAAAAAAAAHwEAAF9yZWxzLy5yZWxzUEsBAi0AFAAGAAgAAAAhAOBVjsDEAAAA3QAAAA8A&#10;AAAAAAAAAAAAAAAABwIAAGRycy9kb3ducmV2LnhtbFBLBQYAAAAAAwADALcAAAD4AgAAAAA=&#10;" path="m113,l69,9,33,34,9,70,,114r9,44l33,194r36,24l113,227r45,-9l194,194r24,-36l227,114,218,70,194,34,158,9,113,xe" stroked="f">
                  <v:path arrowok="t" o:connecttype="custom" o:connectlocs="113,270;69,279;33,304;9,340;0,384;9,428;33,464;69,488;113,497;158,488;194,464;218,428;227,384;218,340;194,304;158,279;113,270" o:connectangles="0,0,0,0,0,0,0,0,0,0,0,0,0,0,0,0,0"/>
                </v:shape>
                <w10:wrap type="topAndBottom" anchorx="page"/>
              </v:group>
            </w:pict>
          </mc:Fallback>
        </mc:AlternateContent>
      </w:r>
      <w:r>
        <w:rPr>
          <w:noProof/>
        </w:rPr>
        <mc:AlternateContent>
          <mc:Choice Requires="wpg">
            <w:drawing>
              <wp:anchor distT="0" distB="0" distL="0" distR="0" simplePos="0" relativeHeight="251636224" behindDoc="1" locked="0" layoutInCell="1" allowOverlap="1" wp14:anchorId="2404E05E" wp14:editId="6A203217">
                <wp:simplePos x="0" y="0"/>
                <wp:positionH relativeFrom="page">
                  <wp:posOffset>2766695</wp:posOffset>
                </wp:positionH>
                <wp:positionV relativeFrom="paragraph">
                  <wp:posOffset>158115</wp:posOffset>
                </wp:positionV>
                <wp:extent cx="180340" cy="180340"/>
                <wp:effectExtent l="0" t="0" r="0" b="0"/>
                <wp:wrapTopAndBottom/>
                <wp:docPr id="3061" name="Group 8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4357" y="249"/>
                          <a:chExt cx="284" cy="284"/>
                        </a:xfrm>
                      </wpg:grpSpPr>
                      <wps:wsp>
                        <wps:cNvPr id="3062" name="Rectangle 818"/>
                        <wps:cNvSpPr>
                          <a:spLocks noChangeArrowheads="1"/>
                        </wps:cNvSpPr>
                        <wps:spPr bwMode="auto">
                          <a:xfrm>
                            <a:off x="4356" y="249"/>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63" name="Freeform 817"/>
                        <wps:cNvSpPr>
                          <a:spLocks/>
                        </wps:cNvSpPr>
                        <wps:spPr bwMode="auto">
                          <a:xfrm>
                            <a:off x="4391" y="270"/>
                            <a:ext cx="227" cy="227"/>
                          </a:xfrm>
                          <a:custGeom>
                            <a:avLst/>
                            <a:gdLst>
                              <a:gd name="T0" fmla="+- 0 4504 4391"/>
                              <a:gd name="T1" fmla="*/ T0 w 227"/>
                              <a:gd name="T2" fmla="+- 0 270 270"/>
                              <a:gd name="T3" fmla="*/ 270 h 227"/>
                              <a:gd name="T4" fmla="+- 0 4460 4391"/>
                              <a:gd name="T5" fmla="*/ T4 w 227"/>
                              <a:gd name="T6" fmla="+- 0 279 270"/>
                              <a:gd name="T7" fmla="*/ 279 h 227"/>
                              <a:gd name="T8" fmla="+- 0 4424 4391"/>
                              <a:gd name="T9" fmla="*/ T8 w 227"/>
                              <a:gd name="T10" fmla="+- 0 304 270"/>
                              <a:gd name="T11" fmla="*/ 304 h 227"/>
                              <a:gd name="T12" fmla="+- 0 4400 4391"/>
                              <a:gd name="T13" fmla="*/ T12 w 227"/>
                              <a:gd name="T14" fmla="+- 0 340 270"/>
                              <a:gd name="T15" fmla="*/ 340 h 227"/>
                              <a:gd name="T16" fmla="+- 0 4391 4391"/>
                              <a:gd name="T17" fmla="*/ T16 w 227"/>
                              <a:gd name="T18" fmla="+- 0 384 270"/>
                              <a:gd name="T19" fmla="*/ 384 h 227"/>
                              <a:gd name="T20" fmla="+- 0 4400 4391"/>
                              <a:gd name="T21" fmla="*/ T20 w 227"/>
                              <a:gd name="T22" fmla="+- 0 428 270"/>
                              <a:gd name="T23" fmla="*/ 428 h 227"/>
                              <a:gd name="T24" fmla="+- 0 4424 4391"/>
                              <a:gd name="T25" fmla="*/ T24 w 227"/>
                              <a:gd name="T26" fmla="+- 0 464 270"/>
                              <a:gd name="T27" fmla="*/ 464 h 227"/>
                              <a:gd name="T28" fmla="+- 0 4460 4391"/>
                              <a:gd name="T29" fmla="*/ T28 w 227"/>
                              <a:gd name="T30" fmla="+- 0 488 270"/>
                              <a:gd name="T31" fmla="*/ 488 h 227"/>
                              <a:gd name="T32" fmla="+- 0 4504 4391"/>
                              <a:gd name="T33" fmla="*/ T32 w 227"/>
                              <a:gd name="T34" fmla="+- 0 497 270"/>
                              <a:gd name="T35" fmla="*/ 497 h 227"/>
                              <a:gd name="T36" fmla="+- 0 4549 4391"/>
                              <a:gd name="T37" fmla="*/ T36 w 227"/>
                              <a:gd name="T38" fmla="+- 0 488 270"/>
                              <a:gd name="T39" fmla="*/ 488 h 227"/>
                              <a:gd name="T40" fmla="+- 0 4585 4391"/>
                              <a:gd name="T41" fmla="*/ T40 w 227"/>
                              <a:gd name="T42" fmla="+- 0 464 270"/>
                              <a:gd name="T43" fmla="*/ 464 h 227"/>
                              <a:gd name="T44" fmla="+- 0 4609 4391"/>
                              <a:gd name="T45" fmla="*/ T44 w 227"/>
                              <a:gd name="T46" fmla="+- 0 428 270"/>
                              <a:gd name="T47" fmla="*/ 428 h 227"/>
                              <a:gd name="T48" fmla="+- 0 4618 4391"/>
                              <a:gd name="T49" fmla="*/ T48 w 227"/>
                              <a:gd name="T50" fmla="+- 0 384 270"/>
                              <a:gd name="T51" fmla="*/ 384 h 227"/>
                              <a:gd name="T52" fmla="+- 0 4609 4391"/>
                              <a:gd name="T53" fmla="*/ T52 w 227"/>
                              <a:gd name="T54" fmla="+- 0 340 270"/>
                              <a:gd name="T55" fmla="*/ 340 h 227"/>
                              <a:gd name="T56" fmla="+- 0 4585 4391"/>
                              <a:gd name="T57" fmla="*/ T56 w 227"/>
                              <a:gd name="T58" fmla="+- 0 304 270"/>
                              <a:gd name="T59" fmla="*/ 304 h 227"/>
                              <a:gd name="T60" fmla="+- 0 4549 4391"/>
                              <a:gd name="T61" fmla="*/ T60 w 227"/>
                              <a:gd name="T62" fmla="+- 0 279 270"/>
                              <a:gd name="T63" fmla="*/ 279 h 227"/>
                              <a:gd name="T64" fmla="+- 0 4504 4391"/>
                              <a:gd name="T65" fmla="*/ T64 w 227"/>
                              <a:gd name="T66" fmla="+- 0 270 270"/>
                              <a:gd name="T67" fmla="*/ 270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3" y="0"/>
                                </a:moveTo>
                                <a:lnTo>
                                  <a:pt x="69" y="9"/>
                                </a:lnTo>
                                <a:lnTo>
                                  <a:pt x="33" y="34"/>
                                </a:lnTo>
                                <a:lnTo>
                                  <a:pt x="9" y="70"/>
                                </a:lnTo>
                                <a:lnTo>
                                  <a:pt x="0" y="114"/>
                                </a:lnTo>
                                <a:lnTo>
                                  <a:pt x="9" y="158"/>
                                </a:lnTo>
                                <a:lnTo>
                                  <a:pt x="33" y="194"/>
                                </a:lnTo>
                                <a:lnTo>
                                  <a:pt x="69" y="218"/>
                                </a:lnTo>
                                <a:lnTo>
                                  <a:pt x="113" y="227"/>
                                </a:lnTo>
                                <a:lnTo>
                                  <a:pt x="158" y="218"/>
                                </a:lnTo>
                                <a:lnTo>
                                  <a:pt x="194" y="194"/>
                                </a:lnTo>
                                <a:lnTo>
                                  <a:pt x="218" y="158"/>
                                </a:lnTo>
                                <a:lnTo>
                                  <a:pt x="227" y="114"/>
                                </a:lnTo>
                                <a:lnTo>
                                  <a:pt x="218" y="70"/>
                                </a:lnTo>
                                <a:lnTo>
                                  <a:pt x="194" y="34"/>
                                </a:lnTo>
                                <a:lnTo>
                                  <a:pt x="158" y="9"/>
                                </a:lnTo>
                                <a:lnTo>
                                  <a:pt x="11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770D184D" id="Group 816" o:spid="_x0000_s1026" style="position:absolute;margin-left:217.85pt;margin-top:12.45pt;width:14.2pt;height:14.2pt;z-index:-251680256;mso-wrap-distance-left:0;mso-wrap-distance-right:0;mso-position-horizontal-relative:page" coordorigin="4357,249"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m1MkgYAAAoaAAAOAAAAZHJzL2Uyb0RvYy54bWzkWVuPozYUfq/U/2Dx2Go2XAyBaDOrvTSr&#10;Stt21aU/gAESUAFTw0xmW/W/9xwbJ4baM2gr9WXzECD+OHznOxcb5+Wrx7YhDyUfatbtHe+F65Cy&#10;y1lRd6e981t6uIkdMoxZV2QN68q987kcnFe3337z8tzvSp9VrClKTsBIN+zO/d6pxrHfbTZDXpVt&#10;NrxgfdnB4JHxNhvhkp82Bc/OYL1tNr7rRpsz40XPWV4OA/z6Tg46t8L+8Vjm4y/H41COpNk7wG0U&#10;31x83+H35vZltjvxrK/qfKKRfQGLNqs7eOjF1LtszMg9r/9lqq1zzgZ2HF/krN2w47HOS+EDeOO5&#10;C2/ec3bfC19Ou/Opv8gE0i50+mKz+c8PHzmpi70TuJHnkC5rIUriwST2ItTn3J92AHvP+0/9Ry6d&#10;hNMPLP99gOHNchyvTxJM7s4/sQIMZvcjE/o8HnmLJsBz8ijC8PkShvJxJDn86MVuQCFYOQxN5yJM&#10;eQWxxLtoEG4dAqM+TWQE8+qH6WY/pvJOPEF62U4+U/CceKFTkG/DVdLhv0n6qcr6UkRqQK2ukvpK&#10;0l8hFbPu1JQgayxlFVCl6SAFJR17WwGufM05O1dlVgAzTziClMG2vAEvBgjHswqDVtFcKyWzVals&#10;1/NhfF+yluDJ3uHAXUQve/gwjFJUBcFgDqypi0PdNOKCn+7eNpw8ZFByfuAdfFFlEIcZrOkQ3DG8&#10;TVqUvwA7eAaOIU9RQn8lnk/dN35yc4ji7Q090PAm2brxjeslb5LIpQl9d/gbCXp0V9VFUXYf6q5U&#10;5ezRdbGdGossRFHQ5Lx3ktAPhe8z9oPupCs+U7LNYG09Qndr6nbvxBdQtsOw/tAVIqnHrG7k+WZO&#10;X6QuaKCOQhVIYhl3mcF3rPgMOcAZBAkKBvownFSM/+mQM/S0vTP8cZ/x0iHNjx3kUeJRrKtRXNBw&#10;C5EhXB+500eyLgdTe2d0iDx9O8rGed/z+lTBkzwhTMdeQ3Ufa5EYyE+yEp1BFNn/V22BqrYDL0uc&#10;NKDYtvZiw7z70qpKoFliB9pOc8ilqnxoTdi5fDiRia16Xn4vqwqTW1USzBjFlO+nYuq+KYTl2DYw&#10;D31/Q1xCQ5cSGsADRcJcYcBAwr7bkNQlZzI9Em0qU9B/NFPAllwYX0Eg28UQQiqTJWirmiVKI2Bm&#10;IBUqGJKiZlLQkDRT/jYxkQIZNVKJmRSsLjRLlPpmpRIFQ1KxmZQ3Vz0A0Q1SebroiDFq5c1lh6oz&#10;i+Xpyqeeb2E2lx7mRiMzXXnEmJnNtccIGsMIZXOVP/UiC7O5/kFs1kyXHzFGZtiMZrG0aObrEUh9&#10;W94vIuDHJs18XX8KGDOzuf7WLIOJQtMMUtFckYsIREbNsItc0p8Cxsxsrr+1KH09Ain4aWQWLCIQ&#10;GzULdP0pYIzMgoX+th4W6BFIA0sFBIsIJFtTNANdfwoYM7OF/iFNjBUQ6BFIA0sFBIsIWDTT9bdq&#10;hnOzXgFhHBqZUT0CKVS6MZp0EQFznlFdf2ue0YX+kWvWjOoRSKmlAugiAubapLr+1tqkC/0jLzZr&#10;pkcgpZYKCOcRsPSzUNff2s/Cpf4WzUI9AmloqYBwHgHLHBDq+lvnAHwhWJNn+JJ16UFpaKmAcB4B&#10;y7wZ6vpb581orj+11Sa+qV6ZwUrEWAHRPAKWdUak648YY9eI5vpb12SRHoEUas7MbB4By7Is0vWf&#10;rcvgZeqybMwq+U6W7fLHblpKwhms2WGbwBUr9J4N+NqcgmqwME2DaV0KKFyKWsDgCILVIvZpMEQX&#10;wbA6kkvep9G47BHwcB0cdBBw8bIPvj9tHRcICIfJfQ0ZnLUFfJ2nOJUiHKbBNdZxfhPwda7ipCPg&#10;61zFmQDh0MXXkMH2LODrXIXNFQGHfrfGOjYytA5NaBV8chU6wxo4ljxah3JdBZ9chRrS4DJ3piLB&#10;XY3ltiB3CGwL3uE9sAuSjVhb6hR3A/ANi1TyiL+37KFMmUCMWGLelNpqy+M63nQ6LpLSKtfVoDr2&#10;wtiUO7D4kS6oUXWUKGlJvoaCf2pQHSUI+iqI53lrTHnQ0Z964ETLS542Nrnoy90uKzOl2PV1WTFX&#10;R+kBskIfnrUHtISvz9BDOwL3jLci4iu0U/aeCQSqho99JqjK26cTRGmnsk0pljdsKGUIMYfFDtIl&#10;mbEGtI2I2X7VbFvrID5TKsxgX8XeHey9T1t0X912ndgqhz8cROJMf47gPxr6tdg6u/6Fc/sPAAAA&#10;//8DAFBLAwQUAAYACAAAACEAMQDH7eEAAAAJAQAADwAAAGRycy9kb3ducmV2LnhtbEyPQU+DQBCF&#10;7yb+h82YeLMLBWpFlqZp1FPTxNak8TaFKZCys4TdAv33ric9Tt6X977JVpNuxUC9bQwrCGcBCOLC&#10;lA1XCr4O709LENYhl9gaJgU3srDK7+8yTEsz8icNe1cJX8I2RQW1c10qpS1q0mhnpiP22dn0Gp0/&#10;+0qWPY6+XLdyHgQLqbFhv1BjR5uaisv+qhV8jDiuo/Bt2F7Om9v3IdkdtyEp9fgwrV9BOJrcHwy/&#10;+l4dcu90MlcurWgVxFHy7FEF8/gFhAfiRRyCOClIoghknsn/H+Q/AAAA//8DAFBLAQItABQABgAI&#10;AAAAIQC2gziS/gAAAOEBAAATAAAAAAAAAAAAAAAAAAAAAABbQ29udGVudF9UeXBlc10ueG1sUEsB&#10;Ai0AFAAGAAgAAAAhADj9If/WAAAAlAEAAAsAAAAAAAAAAAAAAAAALwEAAF9yZWxzLy5yZWxzUEsB&#10;Ai0AFAAGAAgAAAAhANmObUySBgAAChoAAA4AAAAAAAAAAAAAAAAALgIAAGRycy9lMm9Eb2MueG1s&#10;UEsBAi0AFAAGAAgAAAAhADEAx+3hAAAACQEAAA8AAAAAAAAAAAAAAAAA7AgAAGRycy9kb3ducmV2&#10;LnhtbFBLBQYAAAAABAAEAPMAAAD6CQAAAAA=&#10;">
                <v:rect id="Rectangle 818" o:spid="_x0000_s1027" style="position:absolute;left:4356;top:249;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w2dyAAAAN0AAAAPAAAAZHJzL2Rvd25yZXYueG1sRI9PawIx&#10;FMTvQr9DeEIvolmtLu3WKGJp6cGL/8DjY/O6u3bzsk1SXfvpG0HwOMzMb5jpvDW1OJHzlWUFw0EC&#10;gji3uuJCwW773n8G4QOyxtoyKbiQh/nsoTPFTNszr+m0CYWIEPYZKihDaDIpfV6SQT+wDXH0vqwz&#10;GKJ0hdQOzxFuajlKklQarDgulNjQsqT8e/NrFPyN38b7l952vZLFctL8HA/Vhzso9dhtF68gArXh&#10;Hr61P7WCpyQdwfVNfAJy9g8AAP//AwBQSwECLQAUAAYACAAAACEA2+H2y+4AAACFAQAAEwAAAAAA&#10;AAAAAAAAAAAAAAAAW0NvbnRlbnRfVHlwZXNdLnhtbFBLAQItABQABgAIAAAAIQBa9CxbvwAAABUB&#10;AAALAAAAAAAAAAAAAAAAAB8BAABfcmVscy8ucmVsc1BLAQItABQABgAIAAAAIQA70w2dyAAAAN0A&#10;AAAPAAAAAAAAAAAAAAAAAAcCAABkcnMvZG93bnJldi54bWxQSwUGAAAAAAMAAwC3AAAA/AIAAAAA&#10;" fillcolor="#231f20" stroked="f"/>
                <v:shape id="Freeform 817" o:spid="_x0000_s1028" style="position:absolute;left:4391;top:270;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i1YxwAAAN0AAAAPAAAAZHJzL2Rvd25yZXYueG1sRI9Ba8JA&#10;FITvBf/D8oTemo0Ggo1ZpQhCiwdr0kKPj+wzCc2+jdmtxv76bkHwOMzMN0y+Hk0nzjS41rKCWRSD&#10;IK6sbrlW8FFunxYgnEfW2FkmBVdysF5NHnLMtL3wgc6Fr0WAsMtQQeN9n0npqoYMusj2xME72sGg&#10;D3KopR7wEuCmk/M4TqXBlsNCgz1tGqq+ix+jYD9uD1/X35PbPZd1/9m9+QTftVKP0/FlCcLT6O/h&#10;W/tVK0jiNIH/N+EJyNUfAAAA//8DAFBLAQItABQABgAIAAAAIQDb4fbL7gAAAIUBAAATAAAAAAAA&#10;AAAAAAAAAAAAAABbQ29udGVudF9UeXBlc10ueG1sUEsBAi0AFAAGAAgAAAAhAFr0LFu/AAAAFQEA&#10;AAsAAAAAAAAAAAAAAAAAHwEAAF9yZWxzLy5yZWxzUEsBAi0AFAAGAAgAAAAhAPAiLVjHAAAA3QAA&#10;AA8AAAAAAAAAAAAAAAAABwIAAGRycy9kb3ducmV2LnhtbFBLBQYAAAAAAwADALcAAAD7AgAAAAA=&#10;" path="m113,l69,9,33,34,9,70,,114r9,44l33,194r36,24l113,227r45,-9l194,194r24,-36l227,114,218,70,194,34,158,9,113,xe" stroked="f">
                  <v:path arrowok="t" o:connecttype="custom" o:connectlocs="113,270;69,279;33,304;9,340;0,384;9,428;33,464;69,488;113,497;158,488;194,464;218,428;227,384;218,340;194,304;158,279;113,270" o:connectangles="0,0,0,0,0,0,0,0,0,0,0,0,0,0,0,0,0"/>
                </v:shape>
                <w10:wrap type="topAndBottom" anchorx="page"/>
              </v:group>
            </w:pict>
          </mc:Fallback>
        </mc:AlternateContent>
      </w:r>
      <w:r>
        <w:rPr>
          <w:noProof/>
        </w:rPr>
        <mc:AlternateContent>
          <mc:Choice Requires="wpg">
            <w:drawing>
              <wp:anchor distT="0" distB="0" distL="0" distR="0" simplePos="0" relativeHeight="251637248" behindDoc="1" locked="0" layoutInCell="1" allowOverlap="1" wp14:anchorId="702E822E" wp14:editId="43451925">
                <wp:simplePos x="0" y="0"/>
                <wp:positionH relativeFrom="page">
                  <wp:posOffset>4338320</wp:posOffset>
                </wp:positionH>
                <wp:positionV relativeFrom="paragraph">
                  <wp:posOffset>158115</wp:posOffset>
                </wp:positionV>
                <wp:extent cx="180340" cy="180340"/>
                <wp:effectExtent l="0" t="0" r="0" b="0"/>
                <wp:wrapTopAndBottom/>
                <wp:docPr id="3058" name="Group 8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6832" y="249"/>
                          <a:chExt cx="284" cy="284"/>
                        </a:xfrm>
                      </wpg:grpSpPr>
                      <wps:wsp>
                        <wps:cNvPr id="3059" name="Rectangle 815"/>
                        <wps:cNvSpPr>
                          <a:spLocks noChangeArrowheads="1"/>
                        </wps:cNvSpPr>
                        <wps:spPr bwMode="auto">
                          <a:xfrm>
                            <a:off x="6831" y="249"/>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60" name="Freeform 814"/>
                        <wps:cNvSpPr>
                          <a:spLocks/>
                        </wps:cNvSpPr>
                        <wps:spPr bwMode="auto">
                          <a:xfrm>
                            <a:off x="6865" y="270"/>
                            <a:ext cx="227" cy="227"/>
                          </a:xfrm>
                          <a:custGeom>
                            <a:avLst/>
                            <a:gdLst>
                              <a:gd name="T0" fmla="+- 0 6979 6866"/>
                              <a:gd name="T1" fmla="*/ T0 w 227"/>
                              <a:gd name="T2" fmla="+- 0 270 270"/>
                              <a:gd name="T3" fmla="*/ 270 h 227"/>
                              <a:gd name="T4" fmla="+- 0 6935 6866"/>
                              <a:gd name="T5" fmla="*/ T4 w 227"/>
                              <a:gd name="T6" fmla="+- 0 279 270"/>
                              <a:gd name="T7" fmla="*/ 279 h 227"/>
                              <a:gd name="T8" fmla="+- 0 6899 6866"/>
                              <a:gd name="T9" fmla="*/ T8 w 227"/>
                              <a:gd name="T10" fmla="+- 0 304 270"/>
                              <a:gd name="T11" fmla="*/ 304 h 227"/>
                              <a:gd name="T12" fmla="+- 0 6875 6866"/>
                              <a:gd name="T13" fmla="*/ T12 w 227"/>
                              <a:gd name="T14" fmla="+- 0 340 270"/>
                              <a:gd name="T15" fmla="*/ 340 h 227"/>
                              <a:gd name="T16" fmla="+- 0 6866 6866"/>
                              <a:gd name="T17" fmla="*/ T16 w 227"/>
                              <a:gd name="T18" fmla="+- 0 384 270"/>
                              <a:gd name="T19" fmla="*/ 384 h 227"/>
                              <a:gd name="T20" fmla="+- 0 6875 6866"/>
                              <a:gd name="T21" fmla="*/ T20 w 227"/>
                              <a:gd name="T22" fmla="+- 0 428 270"/>
                              <a:gd name="T23" fmla="*/ 428 h 227"/>
                              <a:gd name="T24" fmla="+- 0 6899 6866"/>
                              <a:gd name="T25" fmla="*/ T24 w 227"/>
                              <a:gd name="T26" fmla="+- 0 464 270"/>
                              <a:gd name="T27" fmla="*/ 464 h 227"/>
                              <a:gd name="T28" fmla="+- 0 6935 6866"/>
                              <a:gd name="T29" fmla="*/ T28 w 227"/>
                              <a:gd name="T30" fmla="+- 0 488 270"/>
                              <a:gd name="T31" fmla="*/ 488 h 227"/>
                              <a:gd name="T32" fmla="+- 0 6979 6866"/>
                              <a:gd name="T33" fmla="*/ T32 w 227"/>
                              <a:gd name="T34" fmla="+- 0 497 270"/>
                              <a:gd name="T35" fmla="*/ 497 h 227"/>
                              <a:gd name="T36" fmla="+- 0 7023 6866"/>
                              <a:gd name="T37" fmla="*/ T36 w 227"/>
                              <a:gd name="T38" fmla="+- 0 488 270"/>
                              <a:gd name="T39" fmla="*/ 488 h 227"/>
                              <a:gd name="T40" fmla="+- 0 7059 6866"/>
                              <a:gd name="T41" fmla="*/ T40 w 227"/>
                              <a:gd name="T42" fmla="+- 0 464 270"/>
                              <a:gd name="T43" fmla="*/ 464 h 227"/>
                              <a:gd name="T44" fmla="+- 0 7084 6866"/>
                              <a:gd name="T45" fmla="*/ T44 w 227"/>
                              <a:gd name="T46" fmla="+- 0 428 270"/>
                              <a:gd name="T47" fmla="*/ 428 h 227"/>
                              <a:gd name="T48" fmla="+- 0 7092 6866"/>
                              <a:gd name="T49" fmla="*/ T48 w 227"/>
                              <a:gd name="T50" fmla="+- 0 384 270"/>
                              <a:gd name="T51" fmla="*/ 384 h 227"/>
                              <a:gd name="T52" fmla="+- 0 7084 6866"/>
                              <a:gd name="T53" fmla="*/ T52 w 227"/>
                              <a:gd name="T54" fmla="+- 0 340 270"/>
                              <a:gd name="T55" fmla="*/ 340 h 227"/>
                              <a:gd name="T56" fmla="+- 0 7059 6866"/>
                              <a:gd name="T57" fmla="*/ T56 w 227"/>
                              <a:gd name="T58" fmla="+- 0 304 270"/>
                              <a:gd name="T59" fmla="*/ 304 h 227"/>
                              <a:gd name="T60" fmla="+- 0 7023 6866"/>
                              <a:gd name="T61" fmla="*/ T60 w 227"/>
                              <a:gd name="T62" fmla="+- 0 279 270"/>
                              <a:gd name="T63" fmla="*/ 279 h 227"/>
                              <a:gd name="T64" fmla="+- 0 6979 6866"/>
                              <a:gd name="T65" fmla="*/ T64 w 227"/>
                              <a:gd name="T66" fmla="+- 0 270 270"/>
                              <a:gd name="T67" fmla="*/ 270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3" y="0"/>
                                </a:moveTo>
                                <a:lnTo>
                                  <a:pt x="69" y="9"/>
                                </a:lnTo>
                                <a:lnTo>
                                  <a:pt x="33" y="34"/>
                                </a:lnTo>
                                <a:lnTo>
                                  <a:pt x="9" y="70"/>
                                </a:lnTo>
                                <a:lnTo>
                                  <a:pt x="0" y="114"/>
                                </a:lnTo>
                                <a:lnTo>
                                  <a:pt x="9" y="158"/>
                                </a:lnTo>
                                <a:lnTo>
                                  <a:pt x="33" y="194"/>
                                </a:lnTo>
                                <a:lnTo>
                                  <a:pt x="69" y="218"/>
                                </a:lnTo>
                                <a:lnTo>
                                  <a:pt x="113" y="227"/>
                                </a:lnTo>
                                <a:lnTo>
                                  <a:pt x="157" y="218"/>
                                </a:lnTo>
                                <a:lnTo>
                                  <a:pt x="193" y="194"/>
                                </a:lnTo>
                                <a:lnTo>
                                  <a:pt x="218" y="158"/>
                                </a:lnTo>
                                <a:lnTo>
                                  <a:pt x="226" y="114"/>
                                </a:lnTo>
                                <a:lnTo>
                                  <a:pt x="218" y="70"/>
                                </a:lnTo>
                                <a:lnTo>
                                  <a:pt x="193" y="34"/>
                                </a:lnTo>
                                <a:lnTo>
                                  <a:pt x="157" y="9"/>
                                </a:lnTo>
                                <a:lnTo>
                                  <a:pt x="11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5755B54D" id="Group 813" o:spid="_x0000_s1026" style="position:absolute;margin-left:341.6pt;margin-top:12.45pt;width:14.2pt;height:14.2pt;z-index:-251679232;mso-wrap-distance-left:0;mso-wrap-distance-right:0;mso-position-horizontal-relative:page" coordorigin="6832,249"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57UnwYAAAoaAAAOAAAAZHJzL2Uyb0RvYy54bWzkWduO2zYQfS/QfyD02GJjXShZMuINcnMQ&#10;IG2DRv0AriRbQiVRpbTr3Rb9986QkpfckmsjBfqSAFnL5vFo5pyZ4Yh++eq+a8ldJcaG91sveOF7&#10;pOoLXjb9Yev9lu+uUo+ME+tL1vK+2noP1ei9uv7+u5fHYVOFvOZtWQkCRvpxcxy2Xj1Nw2a1Gou6&#10;6tj4gg9VD4t7Ljo2wVtxWJWCHcF6165C309WRy7KQfCiGkf49J1a9K6l/f2+KqZf9vuxmki79cC3&#10;Sf4V8u8N/l1dv2Sbg2BD3RSzG+wrvOhY08NNT6besYmRW9H8y1TXFIKPfD+9KHi34vt9U1QyBogm&#10;8J9E80Hw20HGctgcD8OJJqD2CU9fbbb4+e6zIE259SI/Bq161oFK8sYkDSLk5zgcNgD7IIYvw2eh&#10;goTLT7z4fYTl1dN1fH9QYHJz/ImXYJDdTlzyc78XHZqAyMm9lOHhJEN1P5ECPgxSP6IgVgFL87WU&#10;qahBS/xWkkahR2A1pJlSsKjfz18OU6q+iRfoHtuoe0o/Z78wKMi38ZHS8b9R+qVmQyWVGpGrR0qz&#10;hdJfIRVZf2groDVWtErowumoCCU9f1sDrnotBD/WFSvBs0AGgi6DbfUFfDOCHGcZBq4Ck6uFZidT&#10;bDOIcfpQ8Y7gxdYT4LtUj919GidF6gJBMUfeNuWuaVv5Rhxu3raC3DEouTAKdqGsMtDBgLU9gnuO&#10;X1MW1SfgHdwD19BPWUJ/ZUFI/TdhdrVL0vUV3dH4Klv76ZUfZG+yxKcZfbf7Gx0M6KZuyrLqPzV9&#10;tZRzQC/Tdm4sqhBlQZPj1sviMJaxG96PepC+/DcnmwHrmgm6W9t0Wy89gdgGZX3flzKpJ9a06npl&#10;ui9TFzhYXiUrkMRKd5XBN7x8gBwQHESCgoE+DBc1F3965Ag9beuNf9wyUXmk/dhDHmUBxbqa5Bsa&#10;r0EZIvSVG32F9QWY2nqTR9Tl20k1zttBNIca7hRIYnr+Gqp738jEQP+UV7IzyCL736otgXhUA9uJ&#10;qsJNA4pNdgGjdiAT9e71dVWVxKqq1vMecqqqcD33H7jQ+w/bFLeqqjC5l0qCHaOc8/1Qzs7nEMa+&#10;a2Ef+vGK+CTJ1hlJ0iRBc4hfYFDXCvbDiuQ+OZJQ3VLHQJ/UTIVrn8D/p4aiBQSGEFLbLEFb1Swl&#10;WRRbnQJaHp2idqeSBSPjCyE8i1NA48kQQqxOwY6lO5VmdqagC59s5andqcBkPfKpzatAJx0xVrcC&#10;k3boWnayYIPVHAtCh2cm9bA3Wj3TmUeM3TOTe0wrq4yBTn8eJA7PTP6j1M6ZTj9irJ5hMzK0dHAW&#10;6grkoSvvTQVomNo4C3X+EWP3zOQ/cWUZbBSamqEj+UNTAZpYOcMuckpZxNg9M/l3FmWoK5BDnNZe&#10;EZkK0NTKGY4Tj54BxuoZDmi6mq4eFukK5JGjAiJTAZqtbWpGOv+IsXtm8r/2w8haAZGuQB45KiAy&#10;FXBxpvOPGKtnuDdrnK392N7NqK5ADpVuVZOaCjjyjOr8O/OMmvzD7EWtnFFdgZw6KoCaCjhqk+r8&#10;O2uTmvyv/Sy0e6YrkFNHBcSmAo5+Fuv8O/tZbPLv5CzWFchjRwXEpgKOPSDW+XfuAbHJvzPPYl2B&#10;PHZUAD41alnr2DdjnX/nvokDnGbLWZuJrkCeOCogMRVwzBmJzr9z0EhM/p0zGY6FKgIcyqBvW2sT&#10;Zjk9TsdYluj8G3MZPEydxkZWq2cymC/v+3mUhCuY2eGYwJcT+sBHfGzOgTV4aM7lUz2YABQOlA4w&#10;BILgZYh9HgzqIhimIzXyPo/GsUfC5YPwWU9wFpFw+bB/Fo4DAsJhc7/EGdy1JfyySHErRThsg5dY&#10;x/1Nwi8LFTcdCb8sVNwJEA5d/BJnsD1L+GWhwuGKhEO/u8Q6NjK0Dk3oIvgcKnSGS+BY8mgdyvUi&#10;+Bwq1JAGV7kzFwmeajw9FhQegWPBG/wOnIKwCWtrucTTAHzCIrV6xc87flflXCImLLFgTu3lyONx&#10;ve11XKKoXUJfFpfXQRqbcweGHxXCsrq8KpSypB7qIL5lcXlVIOirQF6gHoadKGUqgI7+3A1nt4Ls&#10;eb/mEMPgeWsLY/Ozq9O3AHcjiOGsvUyl4Tn30I7k5Ey0Ic7rF3C32DsjRDC7d0bUJdrnE2Thbsm2&#10;RfOi5WOlJMQclidIp2TGGtAOIozzKuNYayf/zalgwL6Jszs4e5+P6L654zp5VA4/OMjEmX8cwV80&#10;9PfyeO/xJ5zrfwAAAP//AwBQSwMEFAAGAAgAAAAhAN4tr2nhAAAACQEAAA8AAABkcnMvZG93bnJl&#10;di54bWxMj8FOwzAQRO9I/IO1SNyo44SGEuJUVQWcqkq0SFVvbrxNosbrKHaT9O8xJziu5mnmbb6c&#10;TMsG7F1jSYKYRcCQSqsbqiR87z+eFsCcV6RVawkl3NDBsri/y1Wm7UhfOOx8xUIJuUxJqL3vMs5d&#10;WaNRbmY7pJCdbW+UD2dfcd2rMZSblsdRlHKjGgoLtepwXWN52V2NhM9RjatEvA+by3l9O+7n28NG&#10;oJSPD9PqDZjHyf/B8Ksf1KEITid7Je1YKyFdJHFAJcTPr8AC8CJECuwkYZ4kwIuc//+g+AEAAP//&#10;AwBQSwECLQAUAAYACAAAACEAtoM4kv4AAADhAQAAEwAAAAAAAAAAAAAAAAAAAAAAW0NvbnRlbnRf&#10;VHlwZXNdLnhtbFBLAQItABQABgAIAAAAIQA4/SH/1gAAAJQBAAALAAAAAAAAAAAAAAAAAC8BAABf&#10;cmVscy8ucmVsc1BLAQItABQABgAIAAAAIQCQW57UnwYAAAoaAAAOAAAAAAAAAAAAAAAAAC4CAABk&#10;cnMvZTJvRG9jLnhtbFBLAQItABQABgAIAAAAIQDeLa9p4QAAAAkBAAAPAAAAAAAAAAAAAAAAAPkI&#10;AABkcnMvZG93bnJldi54bWxQSwUGAAAAAAQABADzAAAABwoAAAAA&#10;">
                <v:rect id="Rectangle 815" o:spid="_x0000_s1027" style="position:absolute;left:6831;top:249;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1VRyAAAAN0AAAAPAAAAZHJzL2Rvd25yZXYueG1sRI9BawIx&#10;FITvgv8hPKEXqdlalboapVhaPHhRW/D42Dx3Vzcva5Lq1l/fCILHYWa+YabzxlTiTM6XlhW89BIQ&#10;xJnVJecKvrefz28gfEDWWFkmBX/kYT5rt6aYanvhNZ03IRcRwj5FBUUIdSqlzwoy6Hu2Jo7e3jqD&#10;IUqXS+3wEuGmkv0kGUmDJceFAmtaFJQdN79GwXXwMfgZd7frlcwXw/p02JVfbqfUU6d5n4AI1IRH&#10;+N5eagWvyXAMtzfxCcjZPwAAAP//AwBQSwECLQAUAAYACAAAACEA2+H2y+4AAACFAQAAEwAAAAAA&#10;AAAAAAAAAAAAAAAAW0NvbnRlbnRfVHlwZXNdLnhtbFBLAQItABQABgAIAAAAIQBa9CxbvwAAABUB&#10;AAALAAAAAAAAAAAAAAAAAB8BAABfcmVscy8ucmVsc1BLAQItABQABgAIAAAAIQD7G1VRyAAAAN0A&#10;AAAPAAAAAAAAAAAAAAAAAAcCAABkcnMvZG93bnJldi54bWxQSwUGAAAAAAMAAwC3AAAA/AIAAAAA&#10;" fillcolor="#231f20" stroked="f"/>
                <v:shape id="Freeform 814" o:spid="_x0000_s1028" style="position:absolute;left:6865;top:270;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8LMvxAAAAN0AAAAPAAAAZHJzL2Rvd25yZXYueG1sRE9Na8JA&#10;EL0L/Q/LFLyZTRVEYzahFASLhzZJCx6H7DQJzc6m2a3G/vruQfD4eN9pPplenGl0nWUFT1EMgri2&#10;uuNGwUe1X2xAOI+ssbdMCq7kIM8eZikm2l64oHPpGxFC2CWooPV+SKR0dUsGXWQH4sB92dGgD3Bs&#10;pB7xEsJNL5dxvJYGOw4NLQ700lL9Xf4aBW/Tvjhd/37ccVs1w2f/6lf4rpWaP07POxCeJn8X39wH&#10;rWAVr8P+8CY8AZn9AwAA//8DAFBLAQItABQABgAIAAAAIQDb4fbL7gAAAIUBAAATAAAAAAAAAAAA&#10;AAAAAAAAAABbQ29udGVudF9UeXBlc10ueG1sUEsBAi0AFAAGAAgAAAAhAFr0LFu/AAAAFQEAAAsA&#10;AAAAAAAAAAAAAAAAHwEAAF9yZWxzLy5yZWxzUEsBAi0AFAAGAAgAAAAhAADwsy/EAAAA3QAAAA8A&#10;AAAAAAAAAAAAAAAABwIAAGRycy9kb3ducmV2LnhtbFBLBQYAAAAAAwADALcAAAD4AgAAAAA=&#10;" path="m113,l69,9,33,34,9,70,,114r9,44l33,194r36,24l113,227r44,-9l193,194r25,-36l226,114,218,70,193,34,157,9,113,xe" stroked="f">
                  <v:path arrowok="t" o:connecttype="custom" o:connectlocs="113,270;69,279;33,304;9,340;0,384;9,428;33,464;69,488;113,497;157,488;193,464;218,428;226,384;218,340;193,304;157,279;113,270" o:connectangles="0,0,0,0,0,0,0,0,0,0,0,0,0,0,0,0,0"/>
                </v:shape>
                <w10:wrap type="topAndBottom" anchorx="page"/>
              </v:group>
            </w:pict>
          </mc:Fallback>
        </mc:AlternateContent>
      </w:r>
      <w:r>
        <w:rPr>
          <w:noProof/>
        </w:rPr>
        <mc:AlternateContent>
          <mc:Choice Requires="wpg">
            <w:drawing>
              <wp:anchor distT="0" distB="0" distL="0" distR="0" simplePos="0" relativeHeight="251638272" behindDoc="1" locked="0" layoutInCell="1" allowOverlap="1" wp14:anchorId="4CE272CA" wp14:editId="265A7AC3">
                <wp:simplePos x="0" y="0"/>
                <wp:positionH relativeFrom="page">
                  <wp:posOffset>5819775</wp:posOffset>
                </wp:positionH>
                <wp:positionV relativeFrom="paragraph">
                  <wp:posOffset>158115</wp:posOffset>
                </wp:positionV>
                <wp:extent cx="180340" cy="180340"/>
                <wp:effectExtent l="0" t="0" r="0" b="0"/>
                <wp:wrapTopAndBottom/>
                <wp:docPr id="3055" name="Group 8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9165" y="249"/>
                          <a:chExt cx="284" cy="284"/>
                        </a:xfrm>
                      </wpg:grpSpPr>
                      <wps:wsp>
                        <wps:cNvPr id="3056" name="Rectangle 812"/>
                        <wps:cNvSpPr>
                          <a:spLocks noChangeArrowheads="1"/>
                        </wps:cNvSpPr>
                        <wps:spPr bwMode="auto">
                          <a:xfrm>
                            <a:off x="9164" y="249"/>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57" name="Freeform 811"/>
                        <wps:cNvSpPr>
                          <a:spLocks/>
                        </wps:cNvSpPr>
                        <wps:spPr bwMode="auto">
                          <a:xfrm>
                            <a:off x="9184" y="270"/>
                            <a:ext cx="227" cy="227"/>
                          </a:xfrm>
                          <a:custGeom>
                            <a:avLst/>
                            <a:gdLst>
                              <a:gd name="T0" fmla="+- 0 9298 9185"/>
                              <a:gd name="T1" fmla="*/ T0 w 227"/>
                              <a:gd name="T2" fmla="+- 0 270 270"/>
                              <a:gd name="T3" fmla="*/ 270 h 227"/>
                              <a:gd name="T4" fmla="+- 0 9254 9185"/>
                              <a:gd name="T5" fmla="*/ T4 w 227"/>
                              <a:gd name="T6" fmla="+- 0 279 270"/>
                              <a:gd name="T7" fmla="*/ 279 h 227"/>
                              <a:gd name="T8" fmla="+- 0 9218 9185"/>
                              <a:gd name="T9" fmla="*/ T8 w 227"/>
                              <a:gd name="T10" fmla="+- 0 304 270"/>
                              <a:gd name="T11" fmla="*/ 304 h 227"/>
                              <a:gd name="T12" fmla="+- 0 9193 9185"/>
                              <a:gd name="T13" fmla="*/ T12 w 227"/>
                              <a:gd name="T14" fmla="+- 0 340 270"/>
                              <a:gd name="T15" fmla="*/ 340 h 227"/>
                              <a:gd name="T16" fmla="+- 0 9185 9185"/>
                              <a:gd name="T17" fmla="*/ T16 w 227"/>
                              <a:gd name="T18" fmla="+- 0 384 270"/>
                              <a:gd name="T19" fmla="*/ 384 h 227"/>
                              <a:gd name="T20" fmla="+- 0 9193 9185"/>
                              <a:gd name="T21" fmla="*/ T20 w 227"/>
                              <a:gd name="T22" fmla="+- 0 428 270"/>
                              <a:gd name="T23" fmla="*/ 428 h 227"/>
                              <a:gd name="T24" fmla="+- 0 9218 9185"/>
                              <a:gd name="T25" fmla="*/ T24 w 227"/>
                              <a:gd name="T26" fmla="+- 0 464 270"/>
                              <a:gd name="T27" fmla="*/ 464 h 227"/>
                              <a:gd name="T28" fmla="+- 0 9254 9185"/>
                              <a:gd name="T29" fmla="*/ T28 w 227"/>
                              <a:gd name="T30" fmla="+- 0 488 270"/>
                              <a:gd name="T31" fmla="*/ 488 h 227"/>
                              <a:gd name="T32" fmla="+- 0 9298 9185"/>
                              <a:gd name="T33" fmla="*/ T32 w 227"/>
                              <a:gd name="T34" fmla="+- 0 497 270"/>
                              <a:gd name="T35" fmla="*/ 497 h 227"/>
                              <a:gd name="T36" fmla="+- 0 9342 9185"/>
                              <a:gd name="T37" fmla="*/ T36 w 227"/>
                              <a:gd name="T38" fmla="+- 0 488 270"/>
                              <a:gd name="T39" fmla="*/ 488 h 227"/>
                              <a:gd name="T40" fmla="+- 0 9378 9185"/>
                              <a:gd name="T41" fmla="*/ T40 w 227"/>
                              <a:gd name="T42" fmla="+- 0 464 270"/>
                              <a:gd name="T43" fmla="*/ 464 h 227"/>
                              <a:gd name="T44" fmla="+- 0 9402 9185"/>
                              <a:gd name="T45" fmla="*/ T44 w 227"/>
                              <a:gd name="T46" fmla="+- 0 428 270"/>
                              <a:gd name="T47" fmla="*/ 428 h 227"/>
                              <a:gd name="T48" fmla="+- 0 9411 9185"/>
                              <a:gd name="T49" fmla="*/ T48 w 227"/>
                              <a:gd name="T50" fmla="+- 0 384 270"/>
                              <a:gd name="T51" fmla="*/ 384 h 227"/>
                              <a:gd name="T52" fmla="+- 0 9402 9185"/>
                              <a:gd name="T53" fmla="*/ T52 w 227"/>
                              <a:gd name="T54" fmla="+- 0 340 270"/>
                              <a:gd name="T55" fmla="*/ 340 h 227"/>
                              <a:gd name="T56" fmla="+- 0 9378 9185"/>
                              <a:gd name="T57" fmla="*/ T56 w 227"/>
                              <a:gd name="T58" fmla="+- 0 304 270"/>
                              <a:gd name="T59" fmla="*/ 304 h 227"/>
                              <a:gd name="T60" fmla="+- 0 9342 9185"/>
                              <a:gd name="T61" fmla="*/ T60 w 227"/>
                              <a:gd name="T62" fmla="+- 0 279 270"/>
                              <a:gd name="T63" fmla="*/ 279 h 227"/>
                              <a:gd name="T64" fmla="+- 0 9298 9185"/>
                              <a:gd name="T65" fmla="*/ T64 w 227"/>
                              <a:gd name="T66" fmla="+- 0 270 270"/>
                              <a:gd name="T67" fmla="*/ 270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3" y="0"/>
                                </a:moveTo>
                                <a:lnTo>
                                  <a:pt x="69" y="9"/>
                                </a:lnTo>
                                <a:lnTo>
                                  <a:pt x="33" y="34"/>
                                </a:lnTo>
                                <a:lnTo>
                                  <a:pt x="8" y="70"/>
                                </a:lnTo>
                                <a:lnTo>
                                  <a:pt x="0" y="114"/>
                                </a:lnTo>
                                <a:lnTo>
                                  <a:pt x="8" y="158"/>
                                </a:lnTo>
                                <a:lnTo>
                                  <a:pt x="33" y="194"/>
                                </a:lnTo>
                                <a:lnTo>
                                  <a:pt x="69" y="218"/>
                                </a:lnTo>
                                <a:lnTo>
                                  <a:pt x="113" y="227"/>
                                </a:lnTo>
                                <a:lnTo>
                                  <a:pt x="157" y="218"/>
                                </a:lnTo>
                                <a:lnTo>
                                  <a:pt x="193" y="194"/>
                                </a:lnTo>
                                <a:lnTo>
                                  <a:pt x="217" y="158"/>
                                </a:lnTo>
                                <a:lnTo>
                                  <a:pt x="226" y="114"/>
                                </a:lnTo>
                                <a:lnTo>
                                  <a:pt x="217" y="70"/>
                                </a:lnTo>
                                <a:lnTo>
                                  <a:pt x="193" y="34"/>
                                </a:lnTo>
                                <a:lnTo>
                                  <a:pt x="157" y="9"/>
                                </a:lnTo>
                                <a:lnTo>
                                  <a:pt x="11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5F77EC59" id="Group 810" o:spid="_x0000_s1026" style="position:absolute;margin-left:458.25pt;margin-top:12.45pt;width:14.2pt;height:14.2pt;z-index:-251678208;mso-wrap-distance-left:0;mso-wrap-distance-right:0;mso-position-horizontal-relative:page" coordorigin="9165,249"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4gyoQYAAAoaAAAOAAAAZHJzL2Uyb0RvYy54bWzkWW2PozYQ/l6p/8HiY6u9YDAkRJc93Utz&#10;qnRtTz36A1ggAZVgatjNXqv+987YOLG39ia6Sv1y+2ED8cMw8zwz45e8fPV46MhDLcaW95uAvggD&#10;Uvclr9p+vwl+y7c3q4CMU9FXRcf7ehN8rsfg1e2337w8Dus64g3vqloQMNKP6+OwCZppGtaLxVg2&#10;9aEYX/Ch7mFwx8WhmOBW7BeVKI5g/dAtojBMF0cuqkHwsh5H+PadGgxupf3dri6nX3a7sZ5ItwnA&#10;t0n+F/L/Hf5f3L4s1ntRDE1bzm4UX+DFoWh7eOnJ1LtiKsi9aP9l6tCWgo98N70o+WHBd7u2rGUM&#10;EA0Nn0TzXvD7QcayXx/3w4kmoPYJT19stvz54aMgbbUJ4jBJAtIXB1BJvpisqOTnOOzXAHsvhk/D&#10;R6GChMsPvPx9BPoWT8fxfq/A5O74E6/AYHE/ccnP404c0ARETh6lDJ9PMtSPEynhS7oKYwZilTA0&#10;X0uZyga0xKcymoKrMBqxTClYNj/MD0crpp7EC3SvWKt3Sj9nvzA9IN/GM6Xjf6P0U1MMtVRqRK7O&#10;lKaa0l8hFYt+39VAa4SOoQcA1ZyOilDS87cN4OrXQvBjUxcVeEZlINYDeDOCHBcZBq6AEJMrTbOX&#10;qWI9iHF6X/MDwYtNIMB3qV7x8GGcFKkagmKOvGurbdt18kbs7952gjwUUHJRTLeRzCLQwYJ1PYJ7&#10;jo8pi+ob8A7egWPopyyhvzIasfBNlN1s09Xyhm1ZcpMtw9VNSLM3WRqyjL3b/o0OUrZu2qqq+w9t&#10;X+typuw6befGogpRFjQ5Qq4lUSJjt7wfzSBD+TcnmwU7tBN0t649bILVCVSsUdYf+grCLtZT0Xbq&#10;emG7L1MXONCfkhVIYqW7yp87Xn2GHBAcRIKCgT4MFw0XfwbkCD1tE4x/3BeiDkj3Yw95lFGGdTXJ&#10;G5YsQRkizJE7c6ToSzC1CaaAqMu3k2qc94No9w28iUpiev4aqnvXysRA/5RXsjPIIvv/qm2pq20r&#10;6honDSg2WTxW7UAmmt3LKEPN7hVVhW0Gq2o5zyGnqorACexcEVyoxNY9r7xXVYWy60qCGaOa831f&#10;zd03B1l2hw7moe9vSEiyKFuRjK4SNId4DaMa9t2C5CE5kvmVJibSGGkKvCUnj8+GYg0CQwhpXJYg&#10;XsuphDmdgsasYOgUczsFTdEwFS0zl1NA48kQQpxOwerCsJRF1M1UpmHo1MrtFEx2pq04ZC6vIJ3O&#10;biHG6RZ0eNNWRrPYSRY1mc9p5PHMph7mRqdnJvOIcXtmc49p5fbMpD+nqcczm/945ebMpB8xTs+w&#10;GZla+jiLTAXyyJf3tgIsWrk4i0z+EeP2zObfm2UwUZxzI488yR/ZCrDUyRl2kVP6I8btmc1/FnmK&#10;MjIVyCFOZ6+IbQXYyslZbPKPGKdnsc2/t4fFpgJ57KmA2FaAZUuXmrHJP2Lcntn8ZzGLnBUQmwrk&#10;sacCYlsBH2cm/17OcG42KyBeursZMxXIodKdajJbAU+eMZN/b54xm/+MhW7OmKlAzjwVwGwFPLXJ&#10;TP69tcls/jNGqVNN2Cic6ylnngpIbAU8/Swx+ff2s8Tm38tZYiqQJ54KSGwFPHMA7uBOXcM7ByQ2&#10;/5kvzxJTgTzxVEBiK+CZNxOTf++8mdr8e2szNRXIU08FpLYCnnVGavLvXWjgJsqsTd+aDDemJwVy&#10;6NvO2kxtBTzLstTk31qXwWbqtGwsGrUnK9blYz8vJeEK1uxwTBDKFfrAR9w258AaLEzzeF6XAgoX&#10;lB4wBIJgvYh9HgzqIlgttsG759G47JFwuaS9DAceJFxu9i/CcYGAcJjc1fr7eWdw1pbw6yLFqRTh&#10;MA1eYx3nNwm/LlScdCT8ulBxJkA4dPFrnMH2LOHXhYo9E+HQ766xjo1Mwq8LFbuLhF8XKpY8wqFc&#10;r3FmPiDKoYYMuMqduUjwVOPpsaAICBwL3uEzcApSTFhb+hJPA3CHRRr1id8f+EOdc4mYsMTonNr6&#10;yOM83vUmLlXU6tD1oP4cpLE5d2Dxo0LQo/pToaD9Ai9qGwrx6UH9qUDQVwFE6TWmKHT05144u0Wz&#10;543NIcKW7FlrmrHzdll7rj9VBHTOl4v2MpWGl9yLqMq/S9FGuF6/gjtt74IQsKuR5i6IqqN9PkE0&#10;dzrbNGNlx8daSYg5LE+QTsmMNWAcRFjnVdax1lb+zeJZsK/i7A7O3ucjuq/uuE4elcMPDjJx5h9H&#10;8BcN814e751/wrn9BwAA//8DAFBLAwQUAAYACAAAACEAt1sRYuAAAAAJAQAADwAAAGRycy9kb3du&#10;cmV2LnhtbEyPwWqDQBCG74W+wzKF3prVGEO1riGEtqdQaFIIuU10ohJ3VtyNmrfv5tTeZpiPf74/&#10;W026FQP1tjGsIJwFIIgLUzZcKfjZf7y8grAOucTWMCm4kYVV/viQYVqakb9p2LlK+BC2KSqonetS&#10;KW1Rk0Y7Mx2xv51Nr9H5ta9k2ePow3Ur50GwlBob9h9q7GhTU3HZXbWCzxHHdRS+D9vLeXM77uOv&#10;wzYkpZ6fpvUbCEeT+4Phru/VIfdOJ3Pl0opWQRIuY48qmC8SEB5IFvfhpCCOIpB5Jv83yH8BAAD/&#10;/wMAUEsBAi0AFAAGAAgAAAAhALaDOJL+AAAA4QEAABMAAAAAAAAAAAAAAAAAAAAAAFtDb250ZW50&#10;X1R5cGVzXS54bWxQSwECLQAUAAYACAAAACEAOP0h/9YAAACUAQAACwAAAAAAAAAAAAAAAAAvAQAA&#10;X3JlbHMvLnJlbHNQSwECLQAUAAYACAAAACEAMkuIMqEGAAAKGgAADgAAAAAAAAAAAAAAAAAuAgAA&#10;ZHJzL2Uyb0RvYy54bWxQSwECLQAUAAYACAAAACEAt1sRYuAAAAAJAQAADwAAAAAAAAAAAAAAAAD7&#10;CAAAZHJzL2Rvd25yZXYueG1sUEsFBgAAAAAEAAQA8wAAAAgKAAAAAA==&#10;">
                <v:rect id="Rectangle 812" o:spid="_x0000_s1027" style="position:absolute;left:9164;top:249;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MEjyAAAAN0AAAAPAAAAZHJzL2Rvd25yZXYueG1sRI9PawIx&#10;FMTvQr9DeEIvolmtLu3WKGJp6cGL/8DjY/O6u3bzsiapbvvpG0HwOMzMb5jpvDW1OJPzlWUFw0EC&#10;gji3uuJCwW773n8G4QOyxtoyKfglD/PZQ2eKmbYXXtN5EwoRIewzVFCG0GRS+rwkg35gG+LofVln&#10;METpCqkdXiLc1HKUJKk0WHFcKLGhZUn59+bHKPgbv433L73teiWL5aQ5HQ/Vhzso9dhtF68gArXh&#10;Hr61P7WCp2SSwvVNfAJy9g8AAP//AwBQSwECLQAUAAYACAAAACEA2+H2y+4AAACFAQAAEwAAAAAA&#10;AAAAAAAAAAAAAAAAW0NvbnRlbnRfVHlwZXNdLnhtbFBLAQItABQABgAIAAAAIQBa9CxbvwAAABUB&#10;AAALAAAAAAAAAAAAAAAAAB8BAABfcmVscy8ucmVsc1BLAQItABQABgAIAAAAIQCKhMEjyAAAAN0A&#10;AAAPAAAAAAAAAAAAAAAAAAcCAABkcnMvZG93bnJldi54bWxQSwUGAAAAAAMAAwC3AAAA/AIAAAAA&#10;" fillcolor="#231f20" stroked="f"/>
                <v:shape id="Freeform 811" o:spid="_x0000_s1028" style="position:absolute;left:9184;top:270;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eHmxwAAAN0AAAAPAAAAZHJzL2Rvd25yZXYueG1sRI9Ba8JA&#10;FITvhf6H5RW81Y2Ktk1dRQShxUM1aaHHR/Y1CWbfxuyaRH+9WxA8DjPzDTNf9qYSLTWutKxgNIxA&#10;EGdWl5wr+E43z68gnEfWWFkmBWdysFw8Pswx1rbjPbWJz0WAsItRQeF9HUvpsoIMuqGtiYP3ZxuD&#10;Psgml7rBLsBNJcdRNJMGSw4LBda0Lig7JCej4Kvf7H/Pl6PbvqV5/VN9+gnutFKDp371DsJT7+/h&#10;W/tDK5hE0xf4fxOegFxcAQAA//8DAFBLAQItABQABgAIAAAAIQDb4fbL7gAAAIUBAAATAAAAAAAA&#10;AAAAAAAAAAAAAABbQ29udGVudF9UeXBlc10ueG1sUEsBAi0AFAAGAAgAAAAhAFr0LFu/AAAAFQEA&#10;AAsAAAAAAAAAAAAAAAAAHwEAAF9yZWxzLy5yZWxzUEsBAi0AFAAGAAgAAAAhAEF14ebHAAAA3QAA&#10;AA8AAAAAAAAAAAAAAAAABwIAAGRycy9kb3ducmV2LnhtbFBLBQYAAAAAAwADALcAAAD7AgAAAAA=&#10;" path="m113,l69,9,33,34,8,70,,114r8,44l33,194r36,24l113,227r44,-9l193,194r24,-36l226,114,217,70,193,34,157,9,113,xe" stroked="f">
                  <v:path arrowok="t" o:connecttype="custom" o:connectlocs="113,270;69,279;33,304;8,340;0,384;8,428;33,464;69,488;113,497;157,488;193,464;217,428;226,384;217,340;193,304;157,279;113,270" o:connectangles="0,0,0,0,0,0,0,0,0,0,0,0,0,0,0,0,0"/>
                </v:shape>
                <w10:wrap type="topAndBottom" anchorx="page"/>
              </v:group>
            </w:pict>
          </mc:Fallback>
        </mc:AlternateContent>
      </w:r>
      <w:r>
        <w:rPr>
          <w:noProof/>
        </w:rPr>
        <mc:AlternateContent>
          <mc:Choice Requires="wps">
            <w:drawing>
              <wp:anchor distT="0" distB="0" distL="0" distR="0" simplePos="0" relativeHeight="251602432" behindDoc="1" locked="0" layoutInCell="1" allowOverlap="1" wp14:anchorId="78245A56" wp14:editId="25AA8ABB">
                <wp:simplePos x="0" y="0"/>
                <wp:positionH relativeFrom="page">
                  <wp:posOffset>683895</wp:posOffset>
                </wp:positionH>
                <wp:positionV relativeFrom="paragraph">
                  <wp:posOffset>518160</wp:posOffset>
                </wp:positionV>
                <wp:extent cx="1266825" cy="720090"/>
                <wp:effectExtent l="0" t="0" r="0" b="0"/>
                <wp:wrapTopAndBottom/>
                <wp:docPr id="3054" name="Text Box 8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7200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5AB61E64" w14:textId="77777777">
                              <w:trPr>
                                <w:trHeight w:val="253"/>
                              </w:trPr>
                              <w:tc>
                                <w:tcPr>
                                  <w:tcW w:w="1407" w:type="dxa"/>
                                  <w:tcBorders>
                                    <w:bottom w:val="single" w:sz="4" w:space="0" w:color="231F20"/>
                                  </w:tcBorders>
                                </w:tcPr>
                                <w:p w14:paraId="5C2B14C2" w14:textId="77777777" w:rsidR="00C002AE" w:rsidRDefault="00C002AE">
                                  <w:pPr>
                                    <w:pStyle w:val="TableParagraph"/>
                                    <w:rPr>
                                      <w:rFonts w:ascii="Times New Roman"/>
                                      <w:sz w:val="16"/>
                                    </w:rPr>
                                  </w:pPr>
                                </w:p>
                              </w:tc>
                              <w:tc>
                                <w:tcPr>
                                  <w:tcW w:w="283" w:type="dxa"/>
                                </w:tcPr>
                                <w:p w14:paraId="7BC84F42" w14:textId="77777777" w:rsidR="00C002AE" w:rsidRDefault="00C002AE">
                                  <w:pPr>
                                    <w:pStyle w:val="TableParagraph"/>
                                    <w:rPr>
                                      <w:rFonts w:ascii="Times New Roman"/>
                                      <w:sz w:val="16"/>
                                    </w:rPr>
                                  </w:pPr>
                                </w:p>
                              </w:tc>
                              <w:tc>
                                <w:tcPr>
                                  <w:tcW w:w="273" w:type="dxa"/>
                                </w:tcPr>
                                <w:p w14:paraId="4E958FAF" w14:textId="77777777" w:rsidR="00C002AE" w:rsidRDefault="00C002AE">
                                  <w:pPr>
                                    <w:pStyle w:val="TableParagraph"/>
                                    <w:rPr>
                                      <w:rFonts w:ascii="Times New Roman"/>
                                      <w:sz w:val="16"/>
                                    </w:rPr>
                                  </w:pPr>
                                </w:p>
                              </w:tc>
                            </w:tr>
                            <w:tr w:rsidR="00C002AE" w14:paraId="26D16751" w14:textId="77777777">
                              <w:trPr>
                                <w:trHeight w:val="263"/>
                              </w:trPr>
                              <w:tc>
                                <w:tcPr>
                                  <w:tcW w:w="1407" w:type="dxa"/>
                                  <w:tcBorders>
                                    <w:top w:val="single" w:sz="4" w:space="0" w:color="231F20"/>
                                    <w:bottom w:val="single" w:sz="4" w:space="0" w:color="231F20"/>
                                  </w:tcBorders>
                                </w:tcPr>
                                <w:p w14:paraId="17B8B8CC" w14:textId="77777777" w:rsidR="00C002AE" w:rsidRDefault="00C002AE">
                                  <w:pPr>
                                    <w:pStyle w:val="TableParagraph"/>
                                    <w:rPr>
                                      <w:rFonts w:ascii="Times New Roman"/>
                                      <w:sz w:val="16"/>
                                    </w:rPr>
                                  </w:pPr>
                                </w:p>
                              </w:tc>
                              <w:tc>
                                <w:tcPr>
                                  <w:tcW w:w="283" w:type="dxa"/>
                                </w:tcPr>
                                <w:p w14:paraId="2496351D" w14:textId="77777777" w:rsidR="00C002AE" w:rsidRDefault="00C002AE">
                                  <w:pPr>
                                    <w:pStyle w:val="TableParagraph"/>
                                    <w:rPr>
                                      <w:rFonts w:ascii="Times New Roman"/>
                                      <w:sz w:val="16"/>
                                    </w:rPr>
                                  </w:pPr>
                                </w:p>
                              </w:tc>
                              <w:tc>
                                <w:tcPr>
                                  <w:tcW w:w="273" w:type="dxa"/>
                                </w:tcPr>
                                <w:p w14:paraId="31806C8F" w14:textId="77777777" w:rsidR="00C002AE" w:rsidRDefault="00C002AE">
                                  <w:pPr>
                                    <w:pStyle w:val="TableParagraph"/>
                                    <w:rPr>
                                      <w:rFonts w:ascii="Times New Roman"/>
                                      <w:sz w:val="16"/>
                                    </w:rPr>
                                  </w:pPr>
                                </w:p>
                              </w:tc>
                            </w:tr>
                            <w:tr w:rsidR="00C002AE" w14:paraId="14E77C66" w14:textId="77777777">
                              <w:trPr>
                                <w:trHeight w:val="263"/>
                              </w:trPr>
                              <w:tc>
                                <w:tcPr>
                                  <w:tcW w:w="1407" w:type="dxa"/>
                                  <w:tcBorders>
                                    <w:top w:val="single" w:sz="4" w:space="0" w:color="231F20"/>
                                    <w:bottom w:val="single" w:sz="4" w:space="0" w:color="231F20"/>
                                  </w:tcBorders>
                                </w:tcPr>
                                <w:p w14:paraId="4A755F33" w14:textId="77777777" w:rsidR="00C002AE" w:rsidRDefault="00C002AE">
                                  <w:pPr>
                                    <w:pStyle w:val="TableParagraph"/>
                                    <w:rPr>
                                      <w:rFonts w:ascii="Times New Roman"/>
                                      <w:sz w:val="16"/>
                                    </w:rPr>
                                  </w:pPr>
                                </w:p>
                              </w:tc>
                              <w:tc>
                                <w:tcPr>
                                  <w:tcW w:w="283" w:type="dxa"/>
                                </w:tcPr>
                                <w:p w14:paraId="13D1FA07" w14:textId="77777777" w:rsidR="00C002AE" w:rsidRDefault="00C002AE">
                                  <w:pPr>
                                    <w:pStyle w:val="TableParagraph"/>
                                    <w:rPr>
                                      <w:rFonts w:ascii="Times New Roman"/>
                                      <w:sz w:val="16"/>
                                    </w:rPr>
                                  </w:pPr>
                                </w:p>
                              </w:tc>
                              <w:tc>
                                <w:tcPr>
                                  <w:tcW w:w="273" w:type="dxa"/>
                                </w:tcPr>
                                <w:p w14:paraId="7971917E" w14:textId="77777777" w:rsidR="00C002AE" w:rsidRDefault="00C002AE">
                                  <w:pPr>
                                    <w:pStyle w:val="TableParagraph"/>
                                    <w:rPr>
                                      <w:rFonts w:ascii="Times New Roman"/>
                                      <w:sz w:val="16"/>
                                    </w:rPr>
                                  </w:pPr>
                                </w:p>
                              </w:tc>
                            </w:tr>
                            <w:tr w:rsidR="00C002AE" w14:paraId="3FA24B91" w14:textId="77777777">
                              <w:trPr>
                                <w:trHeight w:val="253"/>
                              </w:trPr>
                              <w:tc>
                                <w:tcPr>
                                  <w:tcW w:w="1407" w:type="dxa"/>
                                  <w:tcBorders>
                                    <w:top w:val="single" w:sz="4" w:space="0" w:color="231F20"/>
                                  </w:tcBorders>
                                </w:tcPr>
                                <w:p w14:paraId="0F9BFEA5" w14:textId="77777777" w:rsidR="00C002AE" w:rsidRDefault="00C002AE">
                                  <w:pPr>
                                    <w:pStyle w:val="TableParagraph"/>
                                    <w:rPr>
                                      <w:rFonts w:ascii="Times New Roman"/>
                                      <w:sz w:val="16"/>
                                    </w:rPr>
                                  </w:pPr>
                                </w:p>
                              </w:tc>
                              <w:tc>
                                <w:tcPr>
                                  <w:tcW w:w="283" w:type="dxa"/>
                                </w:tcPr>
                                <w:p w14:paraId="6E84AC26" w14:textId="77777777" w:rsidR="00C002AE" w:rsidRDefault="00C002AE">
                                  <w:pPr>
                                    <w:pStyle w:val="TableParagraph"/>
                                    <w:rPr>
                                      <w:rFonts w:ascii="Times New Roman"/>
                                      <w:sz w:val="16"/>
                                    </w:rPr>
                                  </w:pPr>
                                </w:p>
                              </w:tc>
                              <w:tc>
                                <w:tcPr>
                                  <w:tcW w:w="273" w:type="dxa"/>
                                </w:tcPr>
                                <w:p w14:paraId="72CD0E16" w14:textId="77777777" w:rsidR="00C002AE" w:rsidRDefault="00C002AE">
                                  <w:pPr>
                                    <w:pStyle w:val="TableParagraph"/>
                                    <w:rPr>
                                      <w:rFonts w:ascii="Times New Roman"/>
                                      <w:sz w:val="16"/>
                                    </w:rPr>
                                  </w:pPr>
                                </w:p>
                              </w:tc>
                            </w:tr>
                          </w:tbl>
                          <w:p w14:paraId="5039D0F7" w14:textId="77777777" w:rsidR="00C002AE" w:rsidRDefault="00C002AE">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245A56" id="_x0000_t202" coordsize="21600,21600" o:spt="202" path="m,l,21600r21600,l21600,xe">
                <v:stroke joinstyle="miter"/>
                <v:path gradientshapeok="t" o:connecttype="rect"/>
              </v:shapetype>
              <v:shape id="Text Box 809" o:spid="_x0000_s1026" type="#_x0000_t202" style="position:absolute;margin-left:53.85pt;margin-top:40.8pt;width:99.75pt;height:56.7pt;z-index:-251714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VXp7gEAALsDAAAOAAAAZHJzL2Uyb0RvYy54bWysU9tu2zAMfR+wfxD0vtjJ1iw14hRdiw4D&#10;ugvQ7gMYWY6F2aJGKbGzrx8lx1m7vg17ESiRPDw8pNZXQ9eKgyZv0JZyPsul0FZhZeyulN8f796s&#10;pPABbAUtWl3Ko/byavP61bp3hV5gg22lSTCI9UXvStmE4Ios86rRHfgZOm3ZWSN1EPhKu6wi6Bm9&#10;a7NFni+zHqlyhEp7z6+3o1NuEn5daxW+1rXXQbSlZG4hnZTObTyzzRqKHYFrjDrRgH9g0YGxXPQM&#10;dQsBxJ7MC6jOKEKPdZgp7DKsa6N06oG7med/dfPQgNOpFxbHu7NM/v/Bqi+HbyRMVcq3+cU7KSx0&#10;PKVHPQTxAQexyi+jRL3zBUc+OI4NAzt41Kld7+5R/fDC4k0DdqevibBvNFRMcR4zsyepI46PINv+&#10;M1ZcCPYBE9BQUxf1Y0UEo/OojufxRDIqllwsl6vFhRSKfe95+pdpfhkUU7YjHz5q7EQ0Skk8/oQO&#10;h3sfIhsoppBYzOKdadu0Aq199sCB8SWxj4RH6mHYDic1tlgduQ/CcaP4B7DRIP2SoudtKqX/uQfS&#10;UrSfLGsRV28yaDK2kwFWcWopgxSjeRPGFd07MruGkUe1LV6zXrVJrURhRxYnnrwhqcPTNscVfHpP&#10;UX/+3OY3AAAA//8DAFBLAwQUAAYACAAAACEAPuBbmN4AAAAKAQAADwAAAGRycy9kb3ducmV2Lnht&#10;bEyPwU7DMBBE70j8g7VI3KjdIpI2xKkqBCckRBoOHJ1km1iN1yF22/D3LCc4juZp9m2+nd0gzjgF&#10;60nDcqFAIDW+tdRp+Khe7tYgQjTUmsETavjGANvi+io3WesvVOJ5HzvBIxQyo6GPccykDE2PzoSF&#10;H5G4O/jJmchx6mQ7mQuPu0GulEqkM5b4Qm9GfOqxOe5PTsPuk8pn+/VWv5eH0lbVRtFrctT69mbe&#10;PYKIOMc/GH71WR0Kdqr9idogBs4qTRnVsF4mIBi4V+kKRM3N5kGBLHL5/4XiBwAA//8DAFBLAQIt&#10;ABQABgAIAAAAIQC2gziS/gAAAOEBAAATAAAAAAAAAAAAAAAAAAAAAABbQ29udGVudF9UeXBlc10u&#10;eG1sUEsBAi0AFAAGAAgAAAAhADj9If/WAAAAlAEAAAsAAAAAAAAAAAAAAAAALwEAAF9yZWxzLy5y&#10;ZWxzUEsBAi0AFAAGAAgAAAAhALkxVenuAQAAuwMAAA4AAAAAAAAAAAAAAAAALgIAAGRycy9lMm9E&#10;b2MueG1sUEsBAi0AFAAGAAgAAAAhAD7gW5jeAAAACgEAAA8AAAAAAAAAAAAAAAAASAQAAGRycy9k&#10;b3ducmV2LnhtbFBLBQYAAAAABAAEAPMAAABTBQAAAAA=&#10;" filled="f" stroked="f">
                <v:textbox inset="0,0,0,0">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5AB61E64" w14:textId="77777777">
                        <w:trPr>
                          <w:trHeight w:val="253"/>
                        </w:trPr>
                        <w:tc>
                          <w:tcPr>
                            <w:tcW w:w="1407" w:type="dxa"/>
                            <w:tcBorders>
                              <w:bottom w:val="single" w:sz="4" w:space="0" w:color="231F20"/>
                            </w:tcBorders>
                          </w:tcPr>
                          <w:p w14:paraId="5C2B14C2" w14:textId="77777777" w:rsidR="00C002AE" w:rsidRDefault="00C002AE">
                            <w:pPr>
                              <w:pStyle w:val="TableParagraph"/>
                              <w:rPr>
                                <w:rFonts w:ascii="Times New Roman"/>
                                <w:sz w:val="16"/>
                              </w:rPr>
                            </w:pPr>
                          </w:p>
                        </w:tc>
                        <w:tc>
                          <w:tcPr>
                            <w:tcW w:w="283" w:type="dxa"/>
                          </w:tcPr>
                          <w:p w14:paraId="7BC84F42" w14:textId="77777777" w:rsidR="00C002AE" w:rsidRDefault="00C002AE">
                            <w:pPr>
                              <w:pStyle w:val="TableParagraph"/>
                              <w:rPr>
                                <w:rFonts w:ascii="Times New Roman"/>
                                <w:sz w:val="16"/>
                              </w:rPr>
                            </w:pPr>
                          </w:p>
                        </w:tc>
                        <w:tc>
                          <w:tcPr>
                            <w:tcW w:w="273" w:type="dxa"/>
                          </w:tcPr>
                          <w:p w14:paraId="4E958FAF" w14:textId="77777777" w:rsidR="00C002AE" w:rsidRDefault="00C002AE">
                            <w:pPr>
                              <w:pStyle w:val="TableParagraph"/>
                              <w:rPr>
                                <w:rFonts w:ascii="Times New Roman"/>
                                <w:sz w:val="16"/>
                              </w:rPr>
                            </w:pPr>
                          </w:p>
                        </w:tc>
                      </w:tr>
                      <w:tr w:rsidR="00C002AE" w14:paraId="26D16751" w14:textId="77777777">
                        <w:trPr>
                          <w:trHeight w:val="263"/>
                        </w:trPr>
                        <w:tc>
                          <w:tcPr>
                            <w:tcW w:w="1407" w:type="dxa"/>
                            <w:tcBorders>
                              <w:top w:val="single" w:sz="4" w:space="0" w:color="231F20"/>
                              <w:bottom w:val="single" w:sz="4" w:space="0" w:color="231F20"/>
                            </w:tcBorders>
                          </w:tcPr>
                          <w:p w14:paraId="17B8B8CC" w14:textId="77777777" w:rsidR="00C002AE" w:rsidRDefault="00C002AE">
                            <w:pPr>
                              <w:pStyle w:val="TableParagraph"/>
                              <w:rPr>
                                <w:rFonts w:ascii="Times New Roman"/>
                                <w:sz w:val="16"/>
                              </w:rPr>
                            </w:pPr>
                          </w:p>
                        </w:tc>
                        <w:tc>
                          <w:tcPr>
                            <w:tcW w:w="283" w:type="dxa"/>
                          </w:tcPr>
                          <w:p w14:paraId="2496351D" w14:textId="77777777" w:rsidR="00C002AE" w:rsidRDefault="00C002AE">
                            <w:pPr>
                              <w:pStyle w:val="TableParagraph"/>
                              <w:rPr>
                                <w:rFonts w:ascii="Times New Roman"/>
                                <w:sz w:val="16"/>
                              </w:rPr>
                            </w:pPr>
                          </w:p>
                        </w:tc>
                        <w:tc>
                          <w:tcPr>
                            <w:tcW w:w="273" w:type="dxa"/>
                          </w:tcPr>
                          <w:p w14:paraId="31806C8F" w14:textId="77777777" w:rsidR="00C002AE" w:rsidRDefault="00C002AE">
                            <w:pPr>
                              <w:pStyle w:val="TableParagraph"/>
                              <w:rPr>
                                <w:rFonts w:ascii="Times New Roman"/>
                                <w:sz w:val="16"/>
                              </w:rPr>
                            </w:pPr>
                          </w:p>
                        </w:tc>
                      </w:tr>
                      <w:tr w:rsidR="00C002AE" w14:paraId="14E77C66" w14:textId="77777777">
                        <w:trPr>
                          <w:trHeight w:val="263"/>
                        </w:trPr>
                        <w:tc>
                          <w:tcPr>
                            <w:tcW w:w="1407" w:type="dxa"/>
                            <w:tcBorders>
                              <w:top w:val="single" w:sz="4" w:space="0" w:color="231F20"/>
                              <w:bottom w:val="single" w:sz="4" w:space="0" w:color="231F20"/>
                            </w:tcBorders>
                          </w:tcPr>
                          <w:p w14:paraId="4A755F33" w14:textId="77777777" w:rsidR="00C002AE" w:rsidRDefault="00C002AE">
                            <w:pPr>
                              <w:pStyle w:val="TableParagraph"/>
                              <w:rPr>
                                <w:rFonts w:ascii="Times New Roman"/>
                                <w:sz w:val="16"/>
                              </w:rPr>
                            </w:pPr>
                          </w:p>
                        </w:tc>
                        <w:tc>
                          <w:tcPr>
                            <w:tcW w:w="283" w:type="dxa"/>
                          </w:tcPr>
                          <w:p w14:paraId="13D1FA07" w14:textId="77777777" w:rsidR="00C002AE" w:rsidRDefault="00C002AE">
                            <w:pPr>
                              <w:pStyle w:val="TableParagraph"/>
                              <w:rPr>
                                <w:rFonts w:ascii="Times New Roman"/>
                                <w:sz w:val="16"/>
                              </w:rPr>
                            </w:pPr>
                          </w:p>
                        </w:tc>
                        <w:tc>
                          <w:tcPr>
                            <w:tcW w:w="273" w:type="dxa"/>
                          </w:tcPr>
                          <w:p w14:paraId="7971917E" w14:textId="77777777" w:rsidR="00C002AE" w:rsidRDefault="00C002AE">
                            <w:pPr>
                              <w:pStyle w:val="TableParagraph"/>
                              <w:rPr>
                                <w:rFonts w:ascii="Times New Roman"/>
                                <w:sz w:val="16"/>
                              </w:rPr>
                            </w:pPr>
                          </w:p>
                        </w:tc>
                      </w:tr>
                      <w:tr w:rsidR="00C002AE" w14:paraId="3FA24B91" w14:textId="77777777">
                        <w:trPr>
                          <w:trHeight w:val="253"/>
                        </w:trPr>
                        <w:tc>
                          <w:tcPr>
                            <w:tcW w:w="1407" w:type="dxa"/>
                            <w:tcBorders>
                              <w:top w:val="single" w:sz="4" w:space="0" w:color="231F20"/>
                            </w:tcBorders>
                          </w:tcPr>
                          <w:p w14:paraId="0F9BFEA5" w14:textId="77777777" w:rsidR="00C002AE" w:rsidRDefault="00C002AE">
                            <w:pPr>
                              <w:pStyle w:val="TableParagraph"/>
                              <w:rPr>
                                <w:rFonts w:ascii="Times New Roman"/>
                                <w:sz w:val="16"/>
                              </w:rPr>
                            </w:pPr>
                          </w:p>
                        </w:tc>
                        <w:tc>
                          <w:tcPr>
                            <w:tcW w:w="283" w:type="dxa"/>
                          </w:tcPr>
                          <w:p w14:paraId="6E84AC26" w14:textId="77777777" w:rsidR="00C002AE" w:rsidRDefault="00C002AE">
                            <w:pPr>
                              <w:pStyle w:val="TableParagraph"/>
                              <w:rPr>
                                <w:rFonts w:ascii="Times New Roman"/>
                                <w:sz w:val="16"/>
                              </w:rPr>
                            </w:pPr>
                          </w:p>
                        </w:tc>
                        <w:tc>
                          <w:tcPr>
                            <w:tcW w:w="273" w:type="dxa"/>
                          </w:tcPr>
                          <w:p w14:paraId="72CD0E16" w14:textId="77777777" w:rsidR="00C002AE" w:rsidRDefault="00C002AE">
                            <w:pPr>
                              <w:pStyle w:val="TableParagraph"/>
                              <w:rPr>
                                <w:rFonts w:ascii="Times New Roman"/>
                                <w:sz w:val="16"/>
                              </w:rPr>
                            </w:pPr>
                          </w:p>
                        </w:tc>
                      </w:tr>
                    </w:tbl>
                    <w:p w14:paraId="5039D0F7" w14:textId="77777777" w:rsidR="00C002AE" w:rsidRDefault="00C002AE">
                      <w:pPr>
                        <w:pStyle w:val="Textoindependiente"/>
                        <w:ind w:left="0"/>
                      </w:pPr>
                    </w:p>
                  </w:txbxContent>
                </v:textbox>
                <w10:wrap type="topAndBottom" anchorx="page"/>
              </v:shape>
            </w:pict>
          </mc:Fallback>
        </mc:AlternateContent>
      </w:r>
      <w:r>
        <w:rPr>
          <w:noProof/>
        </w:rPr>
        <mc:AlternateContent>
          <mc:Choice Requires="wps">
            <w:drawing>
              <wp:anchor distT="0" distB="0" distL="0" distR="0" simplePos="0" relativeHeight="251603456" behindDoc="1" locked="0" layoutInCell="1" allowOverlap="1" wp14:anchorId="1A98FA95" wp14:editId="79D1E703">
                <wp:simplePos x="0" y="0"/>
                <wp:positionH relativeFrom="page">
                  <wp:posOffset>5284470</wp:posOffset>
                </wp:positionH>
                <wp:positionV relativeFrom="paragraph">
                  <wp:posOffset>518160</wp:posOffset>
                </wp:positionV>
                <wp:extent cx="1266825" cy="1440180"/>
                <wp:effectExtent l="0" t="0" r="0" b="0"/>
                <wp:wrapTopAndBottom/>
                <wp:docPr id="3053" name="Text Box 8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440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445CD364" w14:textId="77777777">
                              <w:trPr>
                                <w:trHeight w:val="252"/>
                              </w:trPr>
                              <w:tc>
                                <w:tcPr>
                                  <w:tcW w:w="1407" w:type="dxa"/>
                                  <w:tcBorders>
                                    <w:bottom w:val="single" w:sz="4" w:space="0" w:color="231F20"/>
                                  </w:tcBorders>
                                </w:tcPr>
                                <w:p w14:paraId="4286033B" w14:textId="77777777" w:rsidR="00C002AE" w:rsidRDefault="00C002AE">
                                  <w:pPr>
                                    <w:pStyle w:val="TableParagraph"/>
                                    <w:rPr>
                                      <w:rFonts w:ascii="Times New Roman"/>
                                      <w:sz w:val="16"/>
                                    </w:rPr>
                                  </w:pPr>
                                </w:p>
                              </w:tc>
                              <w:tc>
                                <w:tcPr>
                                  <w:tcW w:w="283" w:type="dxa"/>
                                </w:tcPr>
                                <w:p w14:paraId="2A36D649" w14:textId="77777777" w:rsidR="00C002AE" w:rsidRDefault="00C002AE">
                                  <w:pPr>
                                    <w:pStyle w:val="TableParagraph"/>
                                    <w:rPr>
                                      <w:rFonts w:ascii="Times New Roman"/>
                                      <w:sz w:val="16"/>
                                    </w:rPr>
                                  </w:pPr>
                                </w:p>
                              </w:tc>
                              <w:tc>
                                <w:tcPr>
                                  <w:tcW w:w="273" w:type="dxa"/>
                                </w:tcPr>
                                <w:p w14:paraId="14C77EEC" w14:textId="77777777" w:rsidR="00C002AE" w:rsidRDefault="00C002AE">
                                  <w:pPr>
                                    <w:pStyle w:val="TableParagraph"/>
                                    <w:rPr>
                                      <w:rFonts w:ascii="Times New Roman"/>
                                      <w:sz w:val="16"/>
                                    </w:rPr>
                                  </w:pPr>
                                </w:p>
                              </w:tc>
                            </w:tr>
                            <w:tr w:rsidR="00C002AE" w14:paraId="0A6BD3F8" w14:textId="77777777">
                              <w:trPr>
                                <w:trHeight w:val="262"/>
                              </w:trPr>
                              <w:tc>
                                <w:tcPr>
                                  <w:tcW w:w="1407" w:type="dxa"/>
                                  <w:tcBorders>
                                    <w:top w:val="single" w:sz="4" w:space="0" w:color="231F20"/>
                                    <w:bottom w:val="single" w:sz="4" w:space="0" w:color="231F20"/>
                                  </w:tcBorders>
                                </w:tcPr>
                                <w:p w14:paraId="38266AE3" w14:textId="77777777" w:rsidR="00C002AE" w:rsidRDefault="00C002AE">
                                  <w:pPr>
                                    <w:pStyle w:val="TableParagraph"/>
                                    <w:rPr>
                                      <w:rFonts w:ascii="Times New Roman"/>
                                      <w:sz w:val="16"/>
                                    </w:rPr>
                                  </w:pPr>
                                </w:p>
                              </w:tc>
                              <w:tc>
                                <w:tcPr>
                                  <w:tcW w:w="283" w:type="dxa"/>
                                </w:tcPr>
                                <w:p w14:paraId="34DF4BD9" w14:textId="77777777" w:rsidR="00C002AE" w:rsidRDefault="00C002AE">
                                  <w:pPr>
                                    <w:pStyle w:val="TableParagraph"/>
                                    <w:rPr>
                                      <w:rFonts w:ascii="Times New Roman"/>
                                      <w:sz w:val="16"/>
                                    </w:rPr>
                                  </w:pPr>
                                </w:p>
                              </w:tc>
                              <w:tc>
                                <w:tcPr>
                                  <w:tcW w:w="273" w:type="dxa"/>
                                </w:tcPr>
                                <w:p w14:paraId="756DA550" w14:textId="77777777" w:rsidR="00C002AE" w:rsidRDefault="00C002AE">
                                  <w:pPr>
                                    <w:pStyle w:val="TableParagraph"/>
                                    <w:rPr>
                                      <w:rFonts w:ascii="Times New Roman"/>
                                      <w:sz w:val="16"/>
                                    </w:rPr>
                                  </w:pPr>
                                </w:p>
                              </w:tc>
                            </w:tr>
                            <w:tr w:rsidR="00C002AE" w14:paraId="4347E5B2" w14:textId="77777777">
                              <w:trPr>
                                <w:trHeight w:val="262"/>
                              </w:trPr>
                              <w:tc>
                                <w:tcPr>
                                  <w:tcW w:w="1407" w:type="dxa"/>
                                  <w:tcBorders>
                                    <w:top w:val="single" w:sz="4" w:space="0" w:color="231F20"/>
                                    <w:bottom w:val="single" w:sz="4" w:space="0" w:color="231F20"/>
                                  </w:tcBorders>
                                </w:tcPr>
                                <w:p w14:paraId="65AF85C4" w14:textId="77777777" w:rsidR="00C002AE" w:rsidRDefault="00C002AE">
                                  <w:pPr>
                                    <w:pStyle w:val="TableParagraph"/>
                                    <w:rPr>
                                      <w:rFonts w:ascii="Times New Roman"/>
                                      <w:sz w:val="16"/>
                                    </w:rPr>
                                  </w:pPr>
                                </w:p>
                              </w:tc>
                              <w:tc>
                                <w:tcPr>
                                  <w:tcW w:w="283" w:type="dxa"/>
                                </w:tcPr>
                                <w:p w14:paraId="19ABA4A5" w14:textId="77777777" w:rsidR="00C002AE" w:rsidRDefault="00C002AE">
                                  <w:pPr>
                                    <w:pStyle w:val="TableParagraph"/>
                                    <w:rPr>
                                      <w:rFonts w:ascii="Times New Roman"/>
                                      <w:sz w:val="16"/>
                                    </w:rPr>
                                  </w:pPr>
                                </w:p>
                              </w:tc>
                              <w:tc>
                                <w:tcPr>
                                  <w:tcW w:w="273" w:type="dxa"/>
                                </w:tcPr>
                                <w:p w14:paraId="68D80BC1" w14:textId="77777777" w:rsidR="00C002AE" w:rsidRDefault="00C002AE">
                                  <w:pPr>
                                    <w:pStyle w:val="TableParagraph"/>
                                    <w:rPr>
                                      <w:rFonts w:ascii="Times New Roman"/>
                                      <w:sz w:val="16"/>
                                    </w:rPr>
                                  </w:pPr>
                                </w:p>
                              </w:tc>
                            </w:tr>
                            <w:tr w:rsidR="00C002AE" w14:paraId="3739EA27" w14:textId="77777777">
                              <w:trPr>
                                <w:trHeight w:val="262"/>
                              </w:trPr>
                              <w:tc>
                                <w:tcPr>
                                  <w:tcW w:w="1407" w:type="dxa"/>
                                  <w:tcBorders>
                                    <w:top w:val="single" w:sz="4" w:space="0" w:color="231F20"/>
                                    <w:bottom w:val="single" w:sz="4" w:space="0" w:color="231F20"/>
                                  </w:tcBorders>
                                </w:tcPr>
                                <w:p w14:paraId="3843BDCC" w14:textId="77777777" w:rsidR="00C002AE" w:rsidRDefault="00C002AE">
                                  <w:pPr>
                                    <w:pStyle w:val="TableParagraph"/>
                                    <w:rPr>
                                      <w:rFonts w:ascii="Times New Roman"/>
                                      <w:sz w:val="16"/>
                                    </w:rPr>
                                  </w:pPr>
                                </w:p>
                              </w:tc>
                              <w:tc>
                                <w:tcPr>
                                  <w:tcW w:w="283" w:type="dxa"/>
                                </w:tcPr>
                                <w:p w14:paraId="19D516AD" w14:textId="77777777" w:rsidR="00C002AE" w:rsidRDefault="00C002AE">
                                  <w:pPr>
                                    <w:pStyle w:val="TableParagraph"/>
                                    <w:rPr>
                                      <w:rFonts w:ascii="Times New Roman"/>
                                      <w:sz w:val="16"/>
                                    </w:rPr>
                                  </w:pPr>
                                </w:p>
                              </w:tc>
                              <w:tc>
                                <w:tcPr>
                                  <w:tcW w:w="273" w:type="dxa"/>
                                </w:tcPr>
                                <w:p w14:paraId="1ED39CFA" w14:textId="77777777" w:rsidR="00C002AE" w:rsidRDefault="00C002AE">
                                  <w:pPr>
                                    <w:pStyle w:val="TableParagraph"/>
                                    <w:rPr>
                                      <w:rFonts w:ascii="Times New Roman"/>
                                      <w:sz w:val="16"/>
                                    </w:rPr>
                                  </w:pPr>
                                </w:p>
                              </w:tc>
                            </w:tr>
                            <w:tr w:rsidR="00C002AE" w14:paraId="67C3C79A" w14:textId="77777777">
                              <w:trPr>
                                <w:trHeight w:val="262"/>
                              </w:trPr>
                              <w:tc>
                                <w:tcPr>
                                  <w:tcW w:w="1407" w:type="dxa"/>
                                  <w:tcBorders>
                                    <w:top w:val="single" w:sz="4" w:space="0" w:color="231F20"/>
                                    <w:bottom w:val="single" w:sz="4" w:space="0" w:color="231F20"/>
                                  </w:tcBorders>
                                </w:tcPr>
                                <w:p w14:paraId="43D8B103" w14:textId="77777777" w:rsidR="00C002AE" w:rsidRDefault="00C002AE">
                                  <w:pPr>
                                    <w:pStyle w:val="TableParagraph"/>
                                    <w:rPr>
                                      <w:rFonts w:ascii="Times New Roman"/>
                                      <w:sz w:val="16"/>
                                    </w:rPr>
                                  </w:pPr>
                                </w:p>
                              </w:tc>
                              <w:tc>
                                <w:tcPr>
                                  <w:tcW w:w="283" w:type="dxa"/>
                                </w:tcPr>
                                <w:p w14:paraId="6B0B8792" w14:textId="77777777" w:rsidR="00C002AE" w:rsidRDefault="00C002AE">
                                  <w:pPr>
                                    <w:pStyle w:val="TableParagraph"/>
                                    <w:rPr>
                                      <w:rFonts w:ascii="Times New Roman"/>
                                      <w:sz w:val="16"/>
                                    </w:rPr>
                                  </w:pPr>
                                </w:p>
                              </w:tc>
                              <w:tc>
                                <w:tcPr>
                                  <w:tcW w:w="273" w:type="dxa"/>
                                </w:tcPr>
                                <w:p w14:paraId="345CD0D2" w14:textId="77777777" w:rsidR="00C002AE" w:rsidRDefault="00C002AE">
                                  <w:pPr>
                                    <w:pStyle w:val="TableParagraph"/>
                                    <w:rPr>
                                      <w:rFonts w:ascii="Times New Roman"/>
                                      <w:sz w:val="16"/>
                                    </w:rPr>
                                  </w:pPr>
                                </w:p>
                              </w:tc>
                            </w:tr>
                            <w:tr w:rsidR="00C002AE" w14:paraId="69716203" w14:textId="77777777">
                              <w:trPr>
                                <w:trHeight w:val="262"/>
                              </w:trPr>
                              <w:tc>
                                <w:tcPr>
                                  <w:tcW w:w="1407" w:type="dxa"/>
                                  <w:tcBorders>
                                    <w:top w:val="single" w:sz="4" w:space="0" w:color="231F20"/>
                                    <w:bottom w:val="single" w:sz="4" w:space="0" w:color="231F20"/>
                                  </w:tcBorders>
                                </w:tcPr>
                                <w:p w14:paraId="5CCD4B71" w14:textId="77777777" w:rsidR="00C002AE" w:rsidRDefault="00C002AE">
                                  <w:pPr>
                                    <w:pStyle w:val="TableParagraph"/>
                                    <w:rPr>
                                      <w:rFonts w:ascii="Times New Roman"/>
                                      <w:sz w:val="16"/>
                                    </w:rPr>
                                  </w:pPr>
                                </w:p>
                              </w:tc>
                              <w:tc>
                                <w:tcPr>
                                  <w:tcW w:w="283" w:type="dxa"/>
                                </w:tcPr>
                                <w:p w14:paraId="4AD4087D" w14:textId="77777777" w:rsidR="00C002AE" w:rsidRDefault="00C002AE">
                                  <w:pPr>
                                    <w:pStyle w:val="TableParagraph"/>
                                    <w:rPr>
                                      <w:rFonts w:ascii="Times New Roman"/>
                                      <w:sz w:val="16"/>
                                    </w:rPr>
                                  </w:pPr>
                                </w:p>
                              </w:tc>
                              <w:tc>
                                <w:tcPr>
                                  <w:tcW w:w="273" w:type="dxa"/>
                                </w:tcPr>
                                <w:p w14:paraId="43568677" w14:textId="77777777" w:rsidR="00C002AE" w:rsidRDefault="00C002AE">
                                  <w:pPr>
                                    <w:pStyle w:val="TableParagraph"/>
                                    <w:rPr>
                                      <w:rFonts w:ascii="Times New Roman"/>
                                      <w:sz w:val="16"/>
                                    </w:rPr>
                                  </w:pPr>
                                </w:p>
                              </w:tc>
                            </w:tr>
                            <w:tr w:rsidR="00C002AE" w14:paraId="630B0EBF" w14:textId="77777777">
                              <w:trPr>
                                <w:trHeight w:val="262"/>
                              </w:trPr>
                              <w:tc>
                                <w:tcPr>
                                  <w:tcW w:w="1407" w:type="dxa"/>
                                  <w:tcBorders>
                                    <w:top w:val="single" w:sz="4" w:space="0" w:color="231F20"/>
                                    <w:bottom w:val="single" w:sz="4" w:space="0" w:color="231F20"/>
                                  </w:tcBorders>
                                </w:tcPr>
                                <w:p w14:paraId="3DCA04AD" w14:textId="77777777" w:rsidR="00C002AE" w:rsidRDefault="00C002AE">
                                  <w:pPr>
                                    <w:pStyle w:val="TableParagraph"/>
                                    <w:rPr>
                                      <w:rFonts w:ascii="Times New Roman"/>
                                      <w:sz w:val="16"/>
                                    </w:rPr>
                                  </w:pPr>
                                </w:p>
                              </w:tc>
                              <w:tc>
                                <w:tcPr>
                                  <w:tcW w:w="283" w:type="dxa"/>
                                </w:tcPr>
                                <w:p w14:paraId="0A2236CB" w14:textId="77777777" w:rsidR="00C002AE" w:rsidRDefault="00C002AE">
                                  <w:pPr>
                                    <w:pStyle w:val="TableParagraph"/>
                                    <w:rPr>
                                      <w:rFonts w:ascii="Times New Roman"/>
                                      <w:sz w:val="16"/>
                                    </w:rPr>
                                  </w:pPr>
                                </w:p>
                              </w:tc>
                              <w:tc>
                                <w:tcPr>
                                  <w:tcW w:w="273" w:type="dxa"/>
                                </w:tcPr>
                                <w:p w14:paraId="5D9CCA55" w14:textId="77777777" w:rsidR="00C002AE" w:rsidRDefault="00C002AE">
                                  <w:pPr>
                                    <w:pStyle w:val="TableParagraph"/>
                                    <w:rPr>
                                      <w:rFonts w:ascii="Times New Roman"/>
                                      <w:sz w:val="16"/>
                                    </w:rPr>
                                  </w:pPr>
                                </w:p>
                              </w:tc>
                            </w:tr>
                            <w:tr w:rsidR="00C002AE" w14:paraId="3612BB67" w14:textId="77777777">
                              <w:trPr>
                                <w:trHeight w:val="261"/>
                              </w:trPr>
                              <w:tc>
                                <w:tcPr>
                                  <w:tcW w:w="1407" w:type="dxa"/>
                                  <w:tcBorders>
                                    <w:top w:val="single" w:sz="4" w:space="0" w:color="231F20"/>
                                  </w:tcBorders>
                                </w:tcPr>
                                <w:p w14:paraId="3A41967F" w14:textId="77777777" w:rsidR="00C002AE" w:rsidRDefault="00C002AE">
                                  <w:pPr>
                                    <w:pStyle w:val="TableParagraph"/>
                                    <w:rPr>
                                      <w:rFonts w:ascii="Times New Roman"/>
                                      <w:sz w:val="16"/>
                                    </w:rPr>
                                  </w:pPr>
                                </w:p>
                              </w:tc>
                              <w:tc>
                                <w:tcPr>
                                  <w:tcW w:w="283" w:type="dxa"/>
                                </w:tcPr>
                                <w:p w14:paraId="01374934" w14:textId="77777777" w:rsidR="00C002AE" w:rsidRDefault="00C002AE">
                                  <w:pPr>
                                    <w:pStyle w:val="TableParagraph"/>
                                    <w:rPr>
                                      <w:rFonts w:ascii="Times New Roman"/>
                                      <w:sz w:val="16"/>
                                    </w:rPr>
                                  </w:pPr>
                                </w:p>
                              </w:tc>
                              <w:tc>
                                <w:tcPr>
                                  <w:tcW w:w="273" w:type="dxa"/>
                                </w:tcPr>
                                <w:p w14:paraId="40FFF2CF" w14:textId="77777777" w:rsidR="00C002AE" w:rsidRDefault="00C002AE">
                                  <w:pPr>
                                    <w:pStyle w:val="TableParagraph"/>
                                    <w:rPr>
                                      <w:rFonts w:ascii="Times New Roman"/>
                                      <w:sz w:val="16"/>
                                    </w:rPr>
                                  </w:pPr>
                                </w:p>
                              </w:tc>
                            </w:tr>
                          </w:tbl>
                          <w:p w14:paraId="07AC394F" w14:textId="77777777" w:rsidR="00C002AE" w:rsidRDefault="00C002AE">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8FA95" id="Text Box 808" o:spid="_x0000_s1027" type="#_x0000_t202" style="position:absolute;margin-left:416.1pt;margin-top:40.8pt;width:99.75pt;height:113.4pt;z-index:-251713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VVL8AEAAMMDAAAOAAAAZHJzL2Uyb0RvYy54bWysU9tu2zAMfR+wfxD0vthJ2yAw4hRdiw4D&#10;ugvQ7gMYWY6F2aJGKbGzrx8lx2m3vhV7ESiJOjznkFpfD10rDpq8QVvK+SyXQluFlbG7Uv54uv+w&#10;ksIHsBW0aHUpj9rL6837d+veFXqBDbaVJsEg1he9K2UTgiuyzKtGd+Bn6LTlyxqpg8Bb2mUVQc/o&#10;XZst8nyZ9UiVI1Taez69Gy/lJuHXtVbhW117HURbSuYW0kpp3cY126yh2BG4xqgTDXgDiw6M5aJn&#10;qDsIIPZkXkF1RhF6rMNMYZdhXRulkwZWM8//UfPYgNNJC5vj3dkm//9g1dfDdxKmKuVFfnUhhYWO&#10;u/SkhyA+4iBW+Spa1DtfcOaj49ww8AW3Osn17gHVTy8s3jZgd/qGCPtGQ8UU5/Fl9uLpiOMjyLb/&#10;ghUXgn3ABDTU1EX/2BHB6Nyq47k9kYyKJRfL5WpxJYXiu/nlZT5fpQZmUEzPHfnwSWMnYlBK4v4n&#10;eDg8+BDpQDGlxGoW703bphlo7V8HnBhPEv3IeOQehu2QzEraorQtVkfWQzhOFv8EDhqk31L0PFWl&#10;9L/2QFqK9rNlT+IITgFNwXYKwCp+WsogxRjehnFU947MrmHk0XWLN+xbbZKiZxYnujwpSehpquMo&#10;vtynrOe/t/kDAAD//wMAUEsDBBQABgAIAAAAIQBYk0kF4AAAAAsBAAAPAAAAZHJzL2Rvd25yZXYu&#10;eG1sTI/BToNAEIbvJr7DZky82V3AICJL0xg9mTRSPHhcYAqbsrPIblt8+25PepvJfPnn+4v1YkZ2&#10;wtlpSxKilQCG1NpOUy/hq35/yIA5r6hToyWU8IsO1uXtTaHyzp6pwtPO9yyEkMuVhMH7KefctQMa&#10;5VZ2Qgq3vZ2N8mGde97N6hzCzchjIVJulKbwYVATvg7YHnZHI2HzTdWb/tk2n9W+0nX9LOgjPUh5&#10;f7dsXoB5XPwfDFf9oA5lcGrskTrHRglZEscBDUOUArsCIomegDUSEpE9Ai8L/r9DeQEAAP//AwBQ&#10;SwECLQAUAAYACAAAACEAtoM4kv4AAADhAQAAEwAAAAAAAAAAAAAAAAAAAAAAW0NvbnRlbnRfVHlw&#10;ZXNdLnhtbFBLAQItABQABgAIAAAAIQA4/SH/1gAAAJQBAAALAAAAAAAAAAAAAAAAAC8BAABfcmVs&#10;cy8ucmVsc1BLAQItABQABgAIAAAAIQAikVVL8AEAAMMDAAAOAAAAAAAAAAAAAAAAAC4CAABkcnMv&#10;ZTJvRG9jLnhtbFBLAQItABQABgAIAAAAIQBYk0kF4AAAAAsBAAAPAAAAAAAAAAAAAAAAAEoEAABk&#10;cnMvZG93bnJldi54bWxQSwUGAAAAAAQABADzAAAAVwUAAAAA&#10;" filled="f" stroked="f">
                <v:textbox inset="0,0,0,0">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445CD364" w14:textId="77777777">
                        <w:trPr>
                          <w:trHeight w:val="252"/>
                        </w:trPr>
                        <w:tc>
                          <w:tcPr>
                            <w:tcW w:w="1407" w:type="dxa"/>
                            <w:tcBorders>
                              <w:bottom w:val="single" w:sz="4" w:space="0" w:color="231F20"/>
                            </w:tcBorders>
                          </w:tcPr>
                          <w:p w14:paraId="4286033B" w14:textId="77777777" w:rsidR="00C002AE" w:rsidRDefault="00C002AE">
                            <w:pPr>
                              <w:pStyle w:val="TableParagraph"/>
                              <w:rPr>
                                <w:rFonts w:ascii="Times New Roman"/>
                                <w:sz w:val="16"/>
                              </w:rPr>
                            </w:pPr>
                          </w:p>
                        </w:tc>
                        <w:tc>
                          <w:tcPr>
                            <w:tcW w:w="283" w:type="dxa"/>
                          </w:tcPr>
                          <w:p w14:paraId="2A36D649" w14:textId="77777777" w:rsidR="00C002AE" w:rsidRDefault="00C002AE">
                            <w:pPr>
                              <w:pStyle w:val="TableParagraph"/>
                              <w:rPr>
                                <w:rFonts w:ascii="Times New Roman"/>
                                <w:sz w:val="16"/>
                              </w:rPr>
                            </w:pPr>
                          </w:p>
                        </w:tc>
                        <w:tc>
                          <w:tcPr>
                            <w:tcW w:w="273" w:type="dxa"/>
                          </w:tcPr>
                          <w:p w14:paraId="14C77EEC" w14:textId="77777777" w:rsidR="00C002AE" w:rsidRDefault="00C002AE">
                            <w:pPr>
                              <w:pStyle w:val="TableParagraph"/>
                              <w:rPr>
                                <w:rFonts w:ascii="Times New Roman"/>
                                <w:sz w:val="16"/>
                              </w:rPr>
                            </w:pPr>
                          </w:p>
                        </w:tc>
                      </w:tr>
                      <w:tr w:rsidR="00C002AE" w14:paraId="0A6BD3F8" w14:textId="77777777">
                        <w:trPr>
                          <w:trHeight w:val="262"/>
                        </w:trPr>
                        <w:tc>
                          <w:tcPr>
                            <w:tcW w:w="1407" w:type="dxa"/>
                            <w:tcBorders>
                              <w:top w:val="single" w:sz="4" w:space="0" w:color="231F20"/>
                              <w:bottom w:val="single" w:sz="4" w:space="0" w:color="231F20"/>
                            </w:tcBorders>
                          </w:tcPr>
                          <w:p w14:paraId="38266AE3" w14:textId="77777777" w:rsidR="00C002AE" w:rsidRDefault="00C002AE">
                            <w:pPr>
                              <w:pStyle w:val="TableParagraph"/>
                              <w:rPr>
                                <w:rFonts w:ascii="Times New Roman"/>
                                <w:sz w:val="16"/>
                              </w:rPr>
                            </w:pPr>
                          </w:p>
                        </w:tc>
                        <w:tc>
                          <w:tcPr>
                            <w:tcW w:w="283" w:type="dxa"/>
                          </w:tcPr>
                          <w:p w14:paraId="34DF4BD9" w14:textId="77777777" w:rsidR="00C002AE" w:rsidRDefault="00C002AE">
                            <w:pPr>
                              <w:pStyle w:val="TableParagraph"/>
                              <w:rPr>
                                <w:rFonts w:ascii="Times New Roman"/>
                                <w:sz w:val="16"/>
                              </w:rPr>
                            </w:pPr>
                          </w:p>
                        </w:tc>
                        <w:tc>
                          <w:tcPr>
                            <w:tcW w:w="273" w:type="dxa"/>
                          </w:tcPr>
                          <w:p w14:paraId="756DA550" w14:textId="77777777" w:rsidR="00C002AE" w:rsidRDefault="00C002AE">
                            <w:pPr>
                              <w:pStyle w:val="TableParagraph"/>
                              <w:rPr>
                                <w:rFonts w:ascii="Times New Roman"/>
                                <w:sz w:val="16"/>
                              </w:rPr>
                            </w:pPr>
                          </w:p>
                        </w:tc>
                      </w:tr>
                      <w:tr w:rsidR="00C002AE" w14:paraId="4347E5B2" w14:textId="77777777">
                        <w:trPr>
                          <w:trHeight w:val="262"/>
                        </w:trPr>
                        <w:tc>
                          <w:tcPr>
                            <w:tcW w:w="1407" w:type="dxa"/>
                            <w:tcBorders>
                              <w:top w:val="single" w:sz="4" w:space="0" w:color="231F20"/>
                              <w:bottom w:val="single" w:sz="4" w:space="0" w:color="231F20"/>
                            </w:tcBorders>
                          </w:tcPr>
                          <w:p w14:paraId="65AF85C4" w14:textId="77777777" w:rsidR="00C002AE" w:rsidRDefault="00C002AE">
                            <w:pPr>
                              <w:pStyle w:val="TableParagraph"/>
                              <w:rPr>
                                <w:rFonts w:ascii="Times New Roman"/>
                                <w:sz w:val="16"/>
                              </w:rPr>
                            </w:pPr>
                          </w:p>
                        </w:tc>
                        <w:tc>
                          <w:tcPr>
                            <w:tcW w:w="283" w:type="dxa"/>
                          </w:tcPr>
                          <w:p w14:paraId="19ABA4A5" w14:textId="77777777" w:rsidR="00C002AE" w:rsidRDefault="00C002AE">
                            <w:pPr>
                              <w:pStyle w:val="TableParagraph"/>
                              <w:rPr>
                                <w:rFonts w:ascii="Times New Roman"/>
                                <w:sz w:val="16"/>
                              </w:rPr>
                            </w:pPr>
                          </w:p>
                        </w:tc>
                        <w:tc>
                          <w:tcPr>
                            <w:tcW w:w="273" w:type="dxa"/>
                          </w:tcPr>
                          <w:p w14:paraId="68D80BC1" w14:textId="77777777" w:rsidR="00C002AE" w:rsidRDefault="00C002AE">
                            <w:pPr>
                              <w:pStyle w:val="TableParagraph"/>
                              <w:rPr>
                                <w:rFonts w:ascii="Times New Roman"/>
                                <w:sz w:val="16"/>
                              </w:rPr>
                            </w:pPr>
                          </w:p>
                        </w:tc>
                      </w:tr>
                      <w:tr w:rsidR="00C002AE" w14:paraId="3739EA27" w14:textId="77777777">
                        <w:trPr>
                          <w:trHeight w:val="262"/>
                        </w:trPr>
                        <w:tc>
                          <w:tcPr>
                            <w:tcW w:w="1407" w:type="dxa"/>
                            <w:tcBorders>
                              <w:top w:val="single" w:sz="4" w:space="0" w:color="231F20"/>
                              <w:bottom w:val="single" w:sz="4" w:space="0" w:color="231F20"/>
                            </w:tcBorders>
                          </w:tcPr>
                          <w:p w14:paraId="3843BDCC" w14:textId="77777777" w:rsidR="00C002AE" w:rsidRDefault="00C002AE">
                            <w:pPr>
                              <w:pStyle w:val="TableParagraph"/>
                              <w:rPr>
                                <w:rFonts w:ascii="Times New Roman"/>
                                <w:sz w:val="16"/>
                              </w:rPr>
                            </w:pPr>
                          </w:p>
                        </w:tc>
                        <w:tc>
                          <w:tcPr>
                            <w:tcW w:w="283" w:type="dxa"/>
                          </w:tcPr>
                          <w:p w14:paraId="19D516AD" w14:textId="77777777" w:rsidR="00C002AE" w:rsidRDefault="00C002AE">
                            <w:pPr>
                              <w:pStyle w:val="TableParagraph"/>
                              <w:rPr>
                                <w:rFonts w:ascii="Times New Roman"/>
                                <w:sz w:val="16"/>
                              </w:rPr>
                            </w:pPr>
                          </w:p>
                        </w:tc>
                        <w:tc>
                          <w:tcPr>
                            <w:tcW w:w="273" w:type="dxa"/>
                          </w:tcPr>
                          <w:p w14:paraId="1ED39CFA" w14:textId="77777777" w:rsidR="00C002AE" w:rsidRDefault="00C002AE">
                            <w:pPr>
                              <w:pStyle w:val="TableParagraph"/>
                              <w:rPr>
                                <w:rFonts w:ascii="Times New Roman"/>
                                <w:sz w:val="16"/>
                              </w:rPr>
                            </w:pPr>
                          </w:p>
                        </w:tc>
                      </w:tr>
                      <w:tr w:rsidR="00C002AE" w14:paraId="67C3C79A" w14:textId="77777777">
                        <w:trPr>
                          <w:trHeight w:val="262"/>
                        </w:trPr>
                        <w:tc>
                          <w:tcPr>
                            <w:tcW w:w="1407" w:type="dxa"/>
                            <w:tcBorders>
                              <w:top w:val="single" w:sz="4" w:space="0" w:color="231F20"/>
                              <w:bottom w:val="single" w:sz="4" w:space="0" w:color="231F20"/>
                            </w:tcBorders>
                          </w:tcPr>
                          <w:p w14:paraId="43D8B103" w14:textId="77777777" w:rsidR="00C002AE" w:rsidRDefault="00C002AE">
                            <w:pPr>
                              <w:pStyle w:val="TableParagraph"/>
                              <w:rPr>
                                <w:rFonts w:ascii="Times New Roman"/>
                                <w:sz w:val="16"/>
                              </w:rPr>
                            </w:pPr>
                          </w:p>
                        </w:tc>
                        <w:tc>
                          <w:tcPr>
                            <w:tcW w:w="283" w:type="dxa"/>
                          </w:tcPr>
                          <w:p w14:paraId="6B0B8792" w14:textId="77777777" w:rsidR="00C002AE" w:rsidRDefault="00C002AE">
                            <w:pPr>
                              <w:pStyle w:val="TableParagraph"/>
                              <w:rPr>
                                <w:rFonts w:ascii="Times New Roman"/>
                                <w:sz w:val="16"/>
                              </w:rPr>
                            </w:pPr>
                          </w:p>
                        </w:tc>
                        <w:tc>
                          <w:tcPr>
                            <w:tcW w:w="273" w:type="dxa"/>
                          </w:tcPr>
                          <w:p w14:paraId="345CD0D2" w14:textId="77777777" w:rsidR="00C002AE" w:rsidRDefault="00C002AE">
                            <w:pPr>
                              <w:pStyle w:val="TableParagraph"/>
                              <w:rPr>
                                <w:rFonts w:ascii="Times New Roman"/>
                                <w:sz w:val="16"/>
                              </w:rPr>
                            </w:pPr>
                          </w:p>
                        </w:tc>
                      </w:tr>
                      <w:tr w:rsidR="00C002AE" w14:paraId="69716203" w14:textId="77777777">
                        <w:trPr>
                          <w:trHeight w:val="262"/>
                        </w:trPr>
                        <w:tc>
                          <w:tcPr>
                            <w:tcW w:w="1407" w:type="dxa"/>
                            <w:tcBorders>
                              <w:top w:val="single" w:sz="4" w:space="0" w:color="231F20"/>
                              <w:bottom w:val="single" w:sz="4" w:space="0" w:color="231F20"/>
                            </w:tcBorders>
                          </w:tcPr>
                          <w:p w14:paraId="5CCD4B71" w14:textId="77777777" w:rsidR="00C002AE" w:rsidRDefault="00C002AE">
                            <w:pPr>
                              <w:pStyle w:val="TableParagraph"/>
                              <w:rPr>
                                <w:rFonts w:ascii="Times New Roman"/>
                                <w:sz w:val="16"/>
                              </w:rPr>
                            </w:pPr>
                          </w:p>
                        </w:tc>
                        <w:tc>
                          <w:tcPr>
                            <w:tcW w:w="283" w:type="dxa"/>
                          </w:tcPr>
                          <w:p w14:paraId="4AD4087D" w14:textId="77777777" w:rsidR="00C002AE" w:rsidRDefault="00C002AE">
                            <w:pPr>
                              <w:pStyle w:val="TableParagraph"/>
                              <w:rPr>
                                <w:rFonts w:ascii="Times New Roman"/>
                                <w:sz w:val="16"/>
                              </w:rPr>
                            </w:pPr>
                          </w:p>
                        </w:tc>
                        <w:tc>
                          <w:tcPr>
                            <w:tcW w:w="273" w:type="dxa"/>
                          </w:tcPr>
                          <w:p w14:paraId="43568677" w14:textId="77777777" w:rsidR="00C002AE" w:rsidRDefault="00C002AE">
                            <w:pPr>
                              <w:pStyle w:val="TableParagraph"/>
                              <w:rPr>
                                <w:rFonts w:ascii="Times New Roman"/>
                                <w:sz w:val="16"/>
                              </w:rPr>
                            </w:pPr>
                          </w:p>
                        </w:tc>
                      </w:tr>
                      <w:tr w:rsidR="00C002AE" w14:paraId="630B0EBF" w14:textId="77777777">
                        <w:trPr>
                          <w:trHeight w:val="262"/>
                        </w:trPr>
                        <w:tc>
                          <w:tcPr>
                            <w:tcW w:w="1407" w:type="dxa"/>
                            <w:tcBorders>
                              <w:top w:val="single" w:sz="4" w:space="0" w:color="231F20"/>
                              <w:bottom w:val="single" w:sz="4" w:space="0" w:color="231F20"/>
                            </w:tcBorders>
                          </w:tcPr>
                          <w:p w14:paraId="3DCA04AD" w14:textId="77777777" w:rsidR="00C002AE" w:rsidRDefault="00C002AE">
                            <w:pPr>
                              <w:pStyle w:val="TableParagraph"/>
                              <w:rPr>
                                <w:rFonts w:ascii="Times New Roman"/>
                                <w:sz w:val="16"/>
                              </w:rPr>
                            </w:pPr>
                          </w:p>
                        </w:tc>
                        <w:tc>
                          <w:tcPr>
                            <w:tcW w:w="283" w:type="dxa"/>
                          </w:tcPr>
                          <w:p w14:paraId="0A2236CB" w14:textId="77777777" w:rsidR="00C002AE" w:rsidRDefault="00C002AE">
                            <w:pPr>
                              <w:pStyle w:val="TableParagraph"/>
                              <w:rPr>
                                <w:rFonts w:ascii="Times New Roman"/>
                                <w:sz w:val="16"/>
                              </w:rPr>
                            </w:pPr>
                          </w:p>
                        </w:tc>
                        <w:tc>
                          <w:tcPr>
                            <w:tcW w:w="273" w:type="dxa"/>
                          </w:tcPr>
                          <w:p w14:paraId="5D9CCA55" w14:textId="77777777" w:rsidR="00C002AE" w:rsidRDefault="00C002AE">
                            <w:pPr>
                              <w:pStyle w:val="TableParagraph"/>
                              <w:rPr>
                                <w:rFonts w:ascii="Times New Roman"/>
                                <w:sz w:val="16"/>
                              </w:rPr>
                            </w:pPr>
                          </w:p>
                        </w:tc>
                      </w:tr>
                      <w:tr w:rsidR="00C002AE" w14:paraId="3612BB67" w14:textId="77777777">
                        <w:trPr>
                          <w:trHeight w:val="261"/>
                        </w:trPr>
                        <w:tc>
                          <w:tcPr>
                            <w:tcW w:w="1407" w:type="dxa"/>
                            <w:tcBorders>
                              <w:top w:val="single" w:sz="4" w:space="0" w:color="231F20"/>
                            </w:tcBorders>
                          </w:tcPr>
                          <w:p w14:paraId="3A41967F" w14:textId="77777777" w:rsidR="00C002AE" w:rsidRDefault="00C002AE">
                            <w:pPr>
                              <w:pStyle w:val="TableParagraph"/>
                              <w:rPr>
                                <w:rFonts w:ascii="Times New Roman"/>
                                <w:sz w:val="16"/>
                              </w:rPr>
                            </w:pPr>
                          </w:p>
                        </w:tc>
                        <w:tc>
                          <w:tcPr>
                            <w:tcW w:w="283" w:type="dxa"/>
                          </w:tcPr>
                          <w:p w14:paraId="01374934" w14:textId="77777777" w:rsidR="00C002AE" w:rsidRDefault="00C002AE">
                            <w:pPr>
                              <w:pStyle w:val="TableParagraph"/>
                              <w:rPr>
                                <w:rFonts w:ascii="Times New Roman"/>
                                <w:sz w:val="16"/>
                              </w:rPr>
                            </w:pPr>
                          </w:p>
                        </w:tc>
                        <w:tc>
                          <w:tcPr>
                            <w:tcW w:w="273" w:type="dxa"/>
                          </w:tcPr>
                          <w:p w14:paraId="40FFF2CF" w14:textId="77777777" w:rsidR="00C002AE" w:rsidRDefault="00C002AE">
                            <w:pPr>
                              <w:pStyle w:val="TableParagraph"/>
                              <w:rPr>
                                <w:rFonts w:ascii="Times New Roman"/>
                                <w:sz w:val="16"/>
                              </w:rPr>
                            </w:pPr>
                          </w:p>
                        </w:tc>
                      </w:tr>
                    </w:tbl>
                    <w:p w14:paraId="07AC394F" w14:textId="77777777" w:rsidR="00C002AE" w:rsidRDefault="00C002AE">
                      <w:pPr>
                        <w:pStyle w:val="Textoindependiente"/>
                        <w:ind w:left="0"/>
                      </w:pPr>
                    </w:p>
                  </w:txbxContent>
                </v:textbox>
                <w10:wrap type="topAndBottom" anchorx="page"/>
              </v:shape>
            </w:pict>
          </mc:Fallback>
        </mc:AlternateContent>
      </w:r>
    </w:p>
    <w:p w14:paraId="23C57CF1" w14:textId="77777777" w:rsidR="00546DE7" w:rsidRDefault="00546DE7">
      <w:pPr>
        <w:pStyle w:val="Textoindependiente"/>
        <w:spacing w:before="8"/>
        <w:ind w:left="0"/>
        <w:rPr>
          <w:sz w:val="18"/>
        </w:rPr>
      </w:pPr>
    </w:p>
    <w:p w14:paraId="6A56DCF3" w14:textId="77777777" w:rsidR="00546DE7" w:rsidRDefault="00546DE7">
      <w:pPr>
        <w:pStyle w:val="Textoindependiente"/>
        <w:spacing w:before="1"/>
        <w:ind w:left="0"/>
        <w:rPr>
          <w:sz w:val="9"/>
        </w:rPr>
      </w:pPr>
    </w:p>
    <w:p w14:paraId="21674759" w14:textId="77777777" w:rsidR="00546DE7" w:rsidRDefault="00286D6C">
      <w:pPr>
        <w:pStyle w:val="Textoindependiente"/>
        <w:spacing w:before="99"/>
        <w:ind w:left="0" w:right="775"/>
        <w:jc w:val="right"/>
      </w:pPr>
      <w:r>
        <w:rPr>
          <w:noProof/>
        </w:rPr>
        <mc:AlternateContent>
          <mc:Choice Requires="wps">
            <w:drawing>
              <wp:anchor distT="0" distB="0" distL="114300" distR="114300" simplePos="0" relativeHeight="251641344" behindDoc="0" locked="0" layoutInCell="1" allowOverlap="1" wp14:anchorId="049869D6" wp14:editId="6620E113">
                <wp:simplePos x="0" y="0"/>
                <wp:positionH relativeFrom="page">
                  <wp:posOffset>2216150</wp:posOffset>
                </wp:positionH>
                <wp:positionV relativeFrom="paragraph">
                  <wp:posOffset>-1516380</wp:posOffset>
                </wp:positionV>
                <wp:extent cx="1266825" cy="4500245"/>
                <wp:effectExtent l="0" t="0" r="0" b="0"/>
                <wp:wrapNone/>
                <wp:docPr id="3052" name="Text Box 8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4500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53D694B0" w14:textId="77777777">
                              <w:trPr>
                                <w:trHeight w:val="253"/>
                              </w:trPr>
                              <w:tc>
                                <w:tcPr>
                                  <w:tcW w:w="1407" w:type="dxa"/>
                                  <w:tcBorders>
                                    <w:bottom w:val="single" w:sz="4" w:space="0" w:color="231F20"/>
                                  </w:tcBorders>
                                </w:tcPr>
                                <w:p w14:paraId="4CAD3D2A" w14:textId="77777777" w:rsidR="00C002AE" w:rsidRDefault="00C002AE">
                                  <w:pPr>
                                    <w:pStyle w:val="TableParagraph"/>
                                    <w:rPr>
                                      <w:rFonts w:ascii="Times New Roman"/>
                                      <w:sz w:val="16"/>
                                    </w:rPr>
                                  </w:pPr>
                                </w:p>
                              </w:tc>
                              <w:tc>
                                <w:tcPr>
                                  <w:tcW w:w="283" w:type="dxa"/>
                                </w:tcPr>
                                <w:p w14:paraId="2D1047CE" w14:textId="77777777" w:rsidR="00C002AE" w:rsidRDefault="00C002AE">
                                  <w:pPr>
                                    <w:pStyle w:val="TableParagraph"/>
                                    <w:rPr>
                                      <w:rFonts w:ascii="Times New Roman"/>
                                      <w:sz w:val="16"/>
                                    </w:rPr>
                                  </w:pPr>
                                </w:p>
                              </w:tc>
                              <w:tc>
                                <w:tcPr>
                                  <w:tcW w:w="273" w:type="dxa"/>
                                </w:tcPr>
                                <w:p w14:paraId="649F719E" w14:textId="77777777" w:rsidR="00C002AE" w:rsidRDefault="00C002AE">
                                  <w:pPr>
                                    <w:pStyle w:val="TableParagraph"/>
                                    <w:rPr>
                                      <w:rFonts w:ascii="Times New Roman"/>
                                      <w:sz w:val="16"/>
                                    </w:rPr>
                                  </w:pPr>
                                </w:p>
                              </w:tc>
                            </w:tr>
                            <w:tr w:rsidR="00C002AE" w14:paraId="6E0CEBDC" w14:textId="77777777">
                              <w:trPr>
                                <w:trHeight w:val="263"/>
                              </w:trPr>
                              <w:tc>
                                <w:tcPr>
                                  <w:tcW w:w="1407" w:type="dxa"/>
                                  <w:tcBorders>
                                    <w:top w:val="single" w:sz="4" w:space="0" w:color="231F20"/>
                                    <w:bottom w:val="single" w:sz="4" w:space="0" w:color="231F20"/>
                                  </w:tcBorders>
                                </w:tcPr>
                                <w:p w14:paraId="6A12F90E" w14:textId="77777777" w:rsidR="00C002AE" w:rsidRDefault="00C002AE">
                                  <w:pPr>
                                    <w:pStyle w:val="TableParagraph"/>
                                    <w:rPr>
                                      <w:rFonts w:ascii="Times New Roman"/>
                                      <w:sz w:val="16"/>
                                    </w:rPr>
                                  </w:pPr>
                                </w:p>
                              </w:tc>
                              <w:tc>
                                <w:tcPr>
                                  <w:tcW w:w="283" w:type="dxa"/>
                                </w:tcPr>
                                <w:p w14:paraId="74E9751C" w14:textId="77777777" w:rsidR="00C002AE" w:rsidRDefault="00C002AE">
                                  <w:pPr>
                                    <w:pStyle w:val="TableParagraph"/>
                                    <w:rPr>
                                      <w:rFonts w:ascii="Times New Roman"/>
                                      <w:sz w:val="16"/>
                                    </w:rPr>
                                  </w:pPr>
                                </w:p>
                              </w:tc>
                              <w:tc>
                                <w:tcPr>
                                  <w:tcW w:w="273" w:type="dxa"/>
                                </w:tcPr>
                                <w:p w14:paraId="3B3EAA02" w14:textId="77777777" w:rsidR="00C002AE" w:rsidRDefault="00C002AE">
                                  <w:pPr>
                                    <w:pStyle w:val="TableParagraph"/>
                                    <w:rPr>
                                      <w:rFonts w:ascii="Times New Roman"/>
                                      <w:sz w:val="16"/>
                                    </w:rPr>
                                  </w:pPr>
                                </w:p>
                              </w:tc>
                            </w:tr>
                            <w:tr w:rsidR="00C002AE" w14:paraId="1D426799" w14:textId="77777777">
                              <w:trPr>
                                <w:trHeight w:val="263"/>
                              </w:trPr>
                              <w:tc>
                                <w:tcPr>
                                  <w:tcW w:w="1407" w:type="dxa"/>
                                  <w:tcBorders>
                                    <w:top w:val="single" w:sz="4" w:space="0" w:color="231F20"/>
                                    <w:bottom w:val="single" w:sz="4" w:space="0" w:color="231F20"/>
                                  </w:tcBorders>
                                </w:tcPr>
                                <w:p w14:paraId="00C14EA9" w14:textId="77777777" w:rsidR="00C002AE" w:rsidRDefault="00C002AE">
                                  <w:pPr>
                                    <w:pStyle w:val="TableParagraph"/>
                                    <w:rPr>
                                      <w:rFonts w:ascii="Times New Roman"/>
                                      <w:sz w:val="16"/>
                                    </w:rPr>
                                  </w:pPr>
                                </w:p>
                              </w:tc>
                              <w:tc>
                                <w:tcPr>
                                  <w:tcW w:w="283" w:type="dxa"/>
                                </w:tcPr>
                                <w:p w14:paraId="12F36710" w14:textId="77777777" w:rsidR="00C002AE" w:rsidRDefault="00C002AE">
                                  <w:pPr>
                                    <w:pStyle w:val="TableParagraph"/>
                                    <w:rPr>
                                      <w:rFonts w:ascii="Times New Roman"/>
                                      <w:sz w:val="16"/>
                                    </w:rPr>
                                  </w:pPr>
                                </w:p>
                              </w:tc>
                              <w:tc>
                                <w:tcPr>
                                  <w:tcW w:w="273" w:type="dxa"/>
                                </w:tcPr>
                                <w:p w14:paraId="1EC59719" w14:textId="77777777" w:rsidR="00C002AE" w:rsidRDefault="00C002AE">
                                  <w:pPr>
                                    <w:pStyle w:val="TableParagraph"/>
                                    <w:rPr>
                                      <w:rFonts w:ascii="Times New Roman"/>
                                      <w:sz w:val="16"/>
                                    </w:rPr>
                                  </w:pPr>
                                </w:p>
                              </w:tc>
                            </w:tr>
                            <w:tr w:rsidR="00C002AE" w14:paraId="115E822C" w14:textId="77777777">
                              <w:trPr>
                                <w:trHeight w:val="263"/>
                              </w:trPr>
                              <w:tc>
                                <w:tcPr>
                                  <w:tcW w:w="1407" w:type="dxa"/>
                                  <w:tcBorders>
                                    <w:top w:val="single" w:sz="4" w:space="0" w:color="231F20"/>
                                    <w:bottom w:val="single" w:sz="4" w:space="0" w:color="231F20"/>
                                  </w:tcBorders>
                                </w:tcPr>
                                <w:p w14:paraId="178D1BAF" w14:textId="77777777" w:rsidR="00C002AE" w:rsidRDefault="00C002AE">
                                  <w:pPr>
                                    <w:pStyle w:val="TableParagraph"/>
                                    <w:rPr>
                                      <w:rFonts w:ascii="Times New Roman"/>
                                      <w:sz w:val="16"/>
                                    </w:rPr>
                                  </w:pPr>
                                </w:p>
                              </w:tc>
                              <w:tc>
                                <w:tcPr>
                                  <w:tcW w:w="283" w:type="dxa"/>
                                </w:tcPr>
                                <w:p w14:paraId="1B6BC229" w14:textId="77777777" w:rsidR="00C002AE" w:rsidRDefault="00C002AE">
                                  <w:pPr>
                                    <w:pStyle w:val="TableParagraph"/>
                                    <w:rPr>
                                      <w:rFonts w:ascii="Times New Roman"/>
                                      <w:sz w:val="16"/>
                                    </w:rPr>
                                  </w:pPr>
                                </w:p>
                              </w:tc>
                              <w:tc>
                                <w:tcPr>
                                  <w:tcW w:w="273" w:type="dxa"/>
                                </w:tcPr>
                                <w:p w14:paraId="100455DC" w14:textId="77777777" w:rsidR="00C002AE" w:rsidRDefault="00C002AE">
                                  <w:pPr>
                                    <w:pStyle w:val="TableParagraph"/>
                                    <w:rPr>
                                      <w:rFonts w:ascii="Times New Roman"/>
                                      <w:sz w:val="16"/>
                                    </w:rPr>
                                  </w:pPr>
                                </w:p>
                              </w:tc>
                            </w:tr>
                            <w:tr w:rsidR="00C002AE" w14:paraId="200371E9" w14:textId="77777777">
                              <w:trPr>
                                <w:trHeight w:val="263"/>
                              </w:trPr>
                              <w:tc>
                                <w:tcPr>
                                  <w:tcW w:w="1407" w:type="dxa"/>
                                  <w:tcBorders>
                                    <w:top w:val="single" w:sz="4" w:space="0" w:color="231F20"/>
                                    <w:bottom w:val="single" w:sz="4" w:space="0" w:color="231F20"/>
                                  </w:tcBorders>
                                </w:tcPr>
                                <w:p w14:paraId="71B49860" w14:textId="77777777" w:rsidR="00C002AE" w:rsidRDefault="00C002AE">
                                  <w:pPr>
                                    <w:pStyle w:val="TableParagraph"/>
                                    <w:rPr>
                                      <w:rFonts w:ascii="Times New Roman"/>
                                      <w:sz w:val="16"/>
                                    </w:rPr>
                                  </w:pPr>
                                </w:p>
                              </w:tc>
                              <w:tc>
                                <w:tcPr>
                                  <w:tcW w:w="283" w:type="dxa"/>
                                </w:tcPr>
                                <w:p w14:paraId="3846A0E3" w14:textId="77777777" w:rsidR="00C002AE" w:rsidRDefault="00C002AE">
                                  <w:pPr>
                                    <w:pStyle w:val="TableParagraph"/>
                                    <w:rPr>
                                      <w:rFonts w:ascii="Times New Roman"/>
                                      <w:sz w:val="16"/>
                                    </w:rPr>
                                  </w:pPr>
                                </w:p>
                              </w:tc>
                              <w:tc>
                                <w:tcPr>
                                  <w:tcW w:w="273" w:type="dxa"/>
                                </w:tcPr>
                                <w:p w14:paraId="0896E608" w14:textId="77777777" w:rsidR="00C002AE" w:rsidRDefault="00C002AE">
                                  <w:pPr>
                                    <w:pStyle w:val="TableParagraph"/>
                                    <w:rPr>
                                      <w:rFonts w:ascii="Times New Roman"/>
                                      <w:sz w:val="16"/>
                                    </w:rPr>
                                  </w:pPr>
                                </w:p>
                              </w:tc>
                            </w:tr>
                            <w:tr w:rsidR="00C002AE" w14:paraId="397DFD88" w14:textId="77777777">
                              <w:trPr>
                                <w:trHeight w:val="263"/>
                              </w:trPr>
                              <w:tc>
                                <w:tcPr>
                                  <w:tcW w:w="1407" w:type="dxa"/>
                                  <w:tcBorders>
                                    <w:top w:val="single" w:sz="4" w:space="0" w:color="231F20"/>
                                    <w:bottom w:val="single" w:sz="4" w:space="0" w:color="231F20"/>
                                  </w:tcBorders>
                                </w:tcPr>
                                <w:p w14:paraId="3F35C98B" w14:textId="77777777" w:rsidR="00C002AE" w:rsidRDefault="00C002AE">
                                  <w:pPr>
                                    <w:pStyle w:val="TableParagraph"/>
                                    <w:rPr>
                                      <w:rFonts w:ascii="Times New Roman"/>
                                      <w:sz w:val="16"/>
                                    </w:rPr>
                                  </w:pPr>
                                </w:p>
                              </w:tc>
                              <w:tc>
                                <w:tcPr>
                                  <w:tcW w:w="283" w:type="dxa"/>
                                </w:tcPr>
                                <w:p w14:paraId="0D81A16E" w14:textId="77777777" w:rsidR="00C002AE" w:rsidRDefault="00C002AE">
                                  <w:pPr>
                                    <w:pStyle w:val="TableParagraph"/>
                                    <w:rPr>
                                      <w:rFonts w:ascii="Times New Roman"/>
                                      <w:sz w:val="16"/>
                                    </w:rPr>
                                  </w:pPr>
                                </w:p>
                              </w:tc>
                              <w:tc>
                                <w:tcPr>
                                  <w:tcW w:w="273" w:type="dxa"/>
                                </w:tcPr>
                                <w:p w14:paraId="411ABAD3" w14:textId="77777777" w:rsidR="00C002AE" w:rsidRDefault="00C002AE">
                                  <w:pPr>
                                    <w:pStyle w:val="TableParagraph"/>
                                    <w:rPr>
                                      <w:rFonts w:ascii="Times New Roman"/>
                                      <w:sz w:val="16"/>
                                    </w:rPr>
                                  </w:pPr>
                                </w:p>
                              </w:tc>
                            </w:tr>
                            <w:tr w:rsidR="00C002AE" w14:paraId="2A8206BB" w14:textId="77777777">
                              <w:trPr>
                                <w:trHeight w:val="263"/>
                              </w:trPr>
                              <w:tc>
                                <w:tcPr>
                                  <w:tcW w:w="1407" w:type="dxa"/>
                                  <w:tcBorders>
                                    <w:top w:val="single" w:sz="4" w:space="0" w:color="231F20"/>
                                    <w:bottom w:val="single" w:sz="4" w:space="0" w:color="231F20"/>
                                  </w:tcBorders>
                                </w:tcPr>
                                <w:p w14:paraId="31740BD2" w14:textId="77777777" w:rsidR="00C002AE" w:rsidRDefault="00C002AE">
                                  <w:pPr>
                                    <w:pStyle w:val="TableParagraph"/>
                                    <w:rPr>
                                      <w:rFonts w:ascii="Times New Roman"/>
                                      <w:sz w:val="16"/>
                                    </w:rPr>
                                  </w:pPr>
                                </w:p>
                              </w:tc>
                              <w:tc>
                                <w:tcPr>
                                  <w:tcW w:w="283" w:type="dxa"/>
                                </w:tcPr>
                                <w:p w14:paraId="4BF640B8" w14:textId="77777777" w:rsidR="00C002AE" w:rsidRDefault="00C002AE">
                                  <w:pPr>
                                    <w:pStyle w:val="TableParagraph"/>
                                    <w:rPr>
                                      <w:rFonts w:ascii="Times New Roman"/>
                                      <w:sz w:val="16"/>
                                    </w:rPr>
                                  </w:pPr>
                                </w:p>
                              </w:tc>
                              <w:tc>
                                <w:tcPr>
                                  <w:tcW w:w="273" w:type="dxa"/>
                                </w:tcPr>
                                <w:p w14:paraId="411DACFC" w14:textId="77777777" w:rsidR="00C002AE" w:rsidRDefault="00C002AE">
                                  <w:pPr>
                                    <w:pStyle w:val="TableParagraph"/>
                                    <w:rPr>
                                      <w:rFonts w:ascii="Times New Roman"/>
                                      <w:sz w:val="16"/>
                                    </w:rPr>
                                  </w:pPr>
                                </w:p>
                              </w:tc>
                            </w:tr>
                            <w:tr w:rsidR="00C002AE" w14:paraId="603062A4" w14:textId="77777777">
                              <w:trPr>
                                <w:trHeight w:val="263"/>
                              </w:trPr>
                              <w:tc>
                                <w:tcPr>
                                  <w:tcW w:w="1407" w:type="dxa"/>
                                  <w:tcBorders>
                                    <w:top w:val="single" w:sz="4" w:space="0" w:color="231F20"/>
                                    <w:bottom w:val="single" w:sz="4" w:space="0" w:color="231F20"/>
                                  </w:tcBorders>
                                </w:tcPr>
                                <w:p w14:paraId="5948FCD6" w14:textId="77777777" w:rsidR="00C002AE" w:rsidRDefault="00C002AE">
                                  <w:pPr>
                                    <w:pStyle w:val="TableParagraph"/>
                                    <w:rPr>
                                      <w:rFonts w:ascii="Times New Roman"/>
                                      <w:sz w:val="16"/>
                                    </w:rPr>
                                  </w:pPr>
                                </w:p>
                              </w:tc>
                              <w:tc>
                                <w:tcPr>
                                  <w:tcW w:w="283" w:type="dxa"/>
                                </w:tcPr>
                                <w:p w14:paraId="601893D4" w14:textId="77777777" w:rsidR="00C002AE" w:rsidRDefault="00C002AE">
                                  <w:pPr>
                                    <w:pStyle w:val="TableParagraph"/>
                                    <w:rPr>
                                      <w:rFonts w:ascii="Times New Roman"/>
                                      <w:sz w:val="16"/>
                                    </w:rPr>
                                  </w:pPr>
                                </w:p>
                              </w:tc>
                              <w:tc>
                                <w:tcPr>
                                  <w:tcW w:w="273" w:type="dxa"/>
                                </w:tcPr>
                                <w:p w14:paraId="29EC100C" w14:textId="77777777" w:rsidR="00C002AE" w:rsidRDefault="00C002AE">
                                  <w:pPr>
                                    <w:pStyle w:val="TableParagraph"/>
                                    <w:rPr>
                                      <w:rFonts w:ascii="Times New Roman"/>
                                      <w:sz w:val="16"/>
                                    </w:rPr>
                                  </w:pPr>
                                </w:p>
                              </w:tc>
                            </w:tr>
                            <w:tr w:rsidR="00C002AE" w14:paraId="0D57C008" w14:textId="77777777">
                              <w:trPr>
                                <w:trHeight w:val="263"/>
                              </w:trPr>
                              <w:tc>
                                <w:tcPr>
                                  <w:tcW w:w="1407" w:type="dxa"/>
                                  <w:tcBorders>
                                    <w:top w:val="single" w:sz="4" w:space="0" w:color="231F20"/>
                                    <w:bottom w:val="single" w:sz="4" w:space="0" w:color="231F20"/>
                                  </w:tcBorders>
                                </w:tcPr>
                                <w:p w14:paraId="3B4515F4" w14:textId="77777777" w:rsidR="00C002AE" w:rsidRDefault="00C002AE">
                                  <w:pPr>
                                    <w:pStyle w:val="TableParagraph"/>
                                    <w:rPr>
                                      <w:rFonts w:ascii="Times New Roman"/>
                                      <w:sz w:val="16"/>
                                    </w:rPr>
                                  </w:pPr>
                                </w:p>
                              </w:tc>
                              <w:tc>
                                <w:tcPr>
                                  <w:tcW w:w="283" w:type="dxa"/>
                                </w:tcPr>
                                <w:p w14:paraId="64680C74" w14:textId="77777777" w:rsidR="00C002AE" w:rsidRDefault="00C002AE">
                                  <w:pPr>
                                    <w:pStyle w:val="TableParagraph"/>
                                    <w:rPr>
                                      <w:rFonts w:ascii="Times New Roman"/>
                                      <w:sz w:val="16"/>
                                    </w:rPr>
                                  </w:pPr>
                                </w:p>
                              </w:tc>
                              <w:tc>
                                <w:tcPr>
                                  <w:tcW w:w="273" w:type="dxa"/>
                                </w:tcPr>
                                <w:p w14:paraId="06B29DAE" w14:textId="77777777" w:rsidR="00C002AE" w:rsidRDefault="00C002AE">
                                  <w:pPr>
                                    <w:pStyle w:val="TableParagraph"/>
                                    <w:rPr>
                                      <w:rFonts w:ascii="Times New Roman"/>
                                      <w:sz w:val="16"/>
                                    </w:rPr>
                                  </w:pPr>
                                </w:p>
                              </w:tc>
                            </w:tr>
                            <w:tr w:rsidR="00C002AE" w14:paraId="3E44D944" w14:textId="77777777">
                              <w:trPr>
                                <w:trHeight w:val="263"/>
                              </w:trPr>
                              <w:tc>
                                <w:tcPr>
                                  <w:tcW w:w="1407" w:type="dxa"/>
                                  <w:tcBorders>
                                    <w:top w:val="single" w:sz="4" w:space="0" w:color="231F20"/>
                                    <w:bottom w:val="single" w:sz="4" w:space="0" w:color="231F20"/>
                                  </w:tcBorders>
                                </w:tcPr>
                                <w:p w14:paraId="7A6E9FA3" w14:textId="77777777" w:rsidR="00C002AE" w:rsidRDefault="00C002AE">
                                  <w:pPr>
                                    <w:pStyle w:val="TableParagraph"/>
                                    <w:rPr>
                                      <w:rFonts w:ascii="Times New Roman"/>
                                      <w:sz w:val="16"/>
                                    </w:rPr>
                                  </w:pPr>
                                </w:p>
                              </w:tc>
                              <w:tc>
                                <w:tcPr>
                                  <w:tcW w:w="283" w:type="dxa"/>
                                </w:tcPr>
                                <w:p w14:paraId="00EF1AEB" w14:textId="77777777" w:rsidR="00C002AE" w:rsidRDefault="00C002AE">
                                  <w:pPr>
                                    <w:pStyle w:val="TableParagraph"/>
                                    <w:rPr>
                                      <w:rFonts w:ascii="Times New Roman"/>
                                      <w:sz w:val="16"/>
                                    </w:rPr>
                                  </w:pPr>
                                </w:p>
                              </w:tc>
                              <w:tc>
                                <w:tcPr>
                                  <w:tcW w:w="273" w:type="dxa"/>
                                </w:tcPr>
                                <w:p w14:paraId="6FE84FA8" w14:textId="77777777" w:rsidR="00C002AE" w:rsidRDefault="00C002AE">
                                  <w:pPr>
                                    <w:pStyle w:val="TableParagraph"/>
                                    <w:rPr>
                                      <w:rFonts w:ascii="Times New Roman"/>
                                      <w:sz w:val="16"/>
                                    </w:rPr>
                                  </w:pPr>
                                </w:p>
                              </w:tc>
                            </w:tr>
                            <w:tr w:rsidR="00C002AE" w14:paraId="05C74569" w14:textId="77777777">
                              <w:trPr>
                                <w:trHeight w:val="263"/>
                              </w:trPr>
                              <w:tc>
                                <w:tcPr>
                                  <w:tcW w:w="1407" w:type="dxa"/>
                                  <w:tcBorders>
                                    <w:top w:val="single" w:sz="4" w:space="0" w:color="231F20"/>
                                    <w:bottom w:val="single" w:sz="4" w:space="0" w:color="231F20"/>
                                  </w:tcBorders>
                                </w:tcPr>
                                <w:p w14:paraId="724FE708" w14:textId="77777777" w:rsidR="00C002AE" w:rsidRDefault="00C002AE">
                                  <w:pPr>
                                    <w:pStyle w:val="TableParagraph"/>
                                    <w:rPr>
                                      <w:rFonts w:ascii="Times New Roman"/>
                                      <w:sz w:val="16"/>
                                    </w:rPr>
                                  </w:pPr>
                                </w:p>
                              </w:tc>
                              <w:tc>
                                <w:tcPr>
                                  <w:tcW w:w="283" w:type="dxa"/>
                                </w:tcPr>
                                <w:p w14:paraId="7E5F1C3B" w14:textId="77777777" w:rsidR="00C002AE" w:rsidRDefault="00C002AE">
                                  <w:pPr>
                                    <w:pStyle w:val="TableParagraph"/>
                                    <w:rPr>
                                      <w:rFonts w:ascii="Times New Roman"/>
                                      <w:sz w:val="16"/>
                                    </w:rPr>
                                  </w:pPr>
                                </w:p>
                              </w:tc>
                              <w:tc>
                                <w:tcPr>
                                  <w:tcW w:w="273" w:type="dxa"/>
                                </w:tcPr>
                                <w:p w14:paraId="21CB0D3B" w14:textId="77777777" w:rsidR="00C002AE" w:rsidRDefault="00C002AE">
                                  <w:pPr>
                                    <w:pStyle w:val="TableParagraph"/>
                                    <w:rPr>
                                      <w:rFonts w:ascii="Times New Roman"/>
                                      <w:sz w:val="16"/>
                                    </w:rPr>
                                  </w:pPr>
                                </w:p>
                              </w:tc>
                            </w:tr>
                            <w:tr w:rsidR="00C002AE" w14:paraId="5286524D" w14:textId="77777777">
                              <w:trPr>
                                <w:trHeight w:val="263"/>
                              </w:trPr>
                              <w:tc>
                                <w:tcPr>
                                  <w:tcW w:w="1407" w:type="dxa"/>
                                  <w:tcBorders>
                                    <w:top w:val="single" w:sz="4" w:space="0" w:color="231F20"/>
                                    <w:bottom w:val="single" w:sz="4" w:space="0" w:color="231F20"/>
                                  </w:tcBorders>
                                </w:tcPr>
                                <w:p w14:paraId="48BE90BB" w14:textId="77777777" w:rsidR="00C002AE" w:rsidRDefault="00C002AE">
                                  <w:pPr>
                                    <w:pStyle w:val="TableParagraph"/>
                                    <w:rPr>
                                      <w:rFonts w:ascii="Times New Roman"/>
                                      <w:sz w:val="16"/>
                                    </w:rPr>
                                  </w:pPr>
                                </w:p>
                              </w:tc>
                              <w:tc>
                                <w:tcPr>
                                  <w:tcW w:w="283" w:type="dxa"/>
                                </w:tcPr>
                                <w:p w14:paraId="51C329A1" w14:textId="77777777" w:rsidR="00C002AE" w:rsidRDefault="00C002AE">
                                  <w:pPr>
                                    <w:pStyle w:val="TableParagraph"/>
                                    <w:rPr>
                                      <w:rFonts w:ascii="Times New Roman"/>
                                      <w:sz w:val="16"/>
                                    </w:rPr>
                                  </w:pPr>
                                </w:p>
                              </w:tc>
                              <w:tc>
                                <w:tcPr>
                                  <w:tcW w:w="273" w:type="dxa"/>
                                </w:tcPr>
                                <w:p w14:paraId="4720DB35" w14:textId="77777777" w:rsidR="00C002AE" w:rsidRDefault="00C002AE">
                                  <w:pPr>
                                    <w:pStyle w:val="TableParagraph"/>
                                    <w:rPr>
                                      <w:rFonts w:ascii="Times New Roman"/>
                                      <w:sz w:val="16"/>
                                    </w:rPr>
                                  </w:pPr>
                                </w:p>
                              </w:tc>
                            </w:tr>
                            <w:tr w:rsidR="00C002AE" w14:paraId="6BEC05EA" w14:textId="77777777">
                              <w:trPr>
                                <w:trHeight w:val="263"/>
                              </w:trPr>
                              <w:tc>
                                <w:tcPr>
                                  <w:tcW w:w="1407" w:type="dxa"/>
                                  <w:tcBorders>
                                    <w:top w:val="single" w:sz="4" w:space="0" w:color="231F20"/>
                                    <w:bottom w:val="single" w:sz="4" w:space="0" w:color="231F20"/>
                                  </w:tcBorders>
                                </w:tcPr>
                                <w:p w14:paraId="061029D8" w14:textId="77777777" w:rsidR="00C002AE" w:rsidRDefault="00C002AE">
                                  <w:pPr>
                                    <w:pStyle w:val="TableParagraph"/>
                                    <w:rPr>
                                      <w:rFonts w:ascii="Times New Roman"/>
                                      <w:sz w:val="16"/>
                                    </w:rPr>
                                  </w:pPr>
                                </w:p>
                              </w:tc>
                              <w:tc>
                                <w:tcPr>
                                  <w:tcW w:w="283" w:type="dxa"/>
                                </w:tcPr>
                                <w:p w14:paraId="3521FD17" w14:textId="77777777" w:rsidR="00C002AE" w:rsidRDefault="00C002AE">
                                  <w:pPr>
                                    <w:pStyle w:val="TableParagraph"/>
                                    <w:rPr>
                                      <w:rFonts w:ascii="Times New Roman"/>
                                      <w:sz w:val="16"/>
                                    </w:rPr>
                                  </w:pPr>
                                </w:p>
                              </w:tc>
                              <w:tc>
                                <w:tcPr>
                                  <w:tcW w:w="273" w:type="dxa"/>
                                </w:tcPr>
                                <w:p w14:paraId="73F728FA" w14:textId="77777777" w:rsidR="00C002AE" w:rsidRDefault="00C002AE">
                                  <w:pPr>
                                    <w:pStyle w:val="TableParagraph"/>
                                    <w:rPr>
                                      <w:rFonts w:ascii="Times New Roman"/>
                                      <w:sz w:val="16"/>
                                    </w:rPr>
                                  </w:pPr>
                                </w:p>
                              </w:tc>
                            </w:tr>
                            <w:tr w:rsidR="00C002AE" w14:paraId="76BB0CA2" w14:textId="77777777">
                              <w:trPr>
                                <w:trHeight w:val="263"/>
                              </w:trPr>
                              <w:tc>
                                <w:tcPr>
                                  <w:tcW w:w="1407" w:type="dxa"/>
                                  <w:tcBorders>
                                    <w:top w:val="single" w:sz="4" w:space="0" w:color="231F20"/>
                                    <w:bottom w:val="single" w:sz="4" w:space="0" w:color="231F20"/>
                                  </w:tcBorders>
                                </w:tcPr>
                                <w:p w14:paraId="58ABCF07" w14:textId="77777777" w:rsidR="00C002AE" w:rsidRDefault="00C002AE">
                                  <w:pPr>
                                    <w:pStyle w:val="TableParagraph"/>
                                    <w:rPr>
                                      <w:rFonts w:ascii="Times New Roman"/>
                                      <w:sz w:val="16"/>
                                    </w:rPr>
                                  </w:pPr>
                                </w:p>
                              </w:tc>
                              <w:tc>
                                <w:tcPr>
                                  <w:tcW w:w="283" w:type="dxa"/>
                                </w:tcPr>
                                <w:p w14:paraId="52322478" w14:textId="77777777" w:rsidR="00C002AE" w:rsidRDefault="00C002AE">
                                  <w:pPr>
                                    <w:pStyle w:val="TableParagraph"/>
                                    <w:rPr>
                                      <w:rFonts w:ascii="Times New Roman"/>
                                      <w:sz w:val="16"/>
                                    </w:rPr>
                                  </w:pPr>
                                </w:p>
                              </w:tc>
                              <w:tc>
                                <w:tcPr>
                                  <w:tcW w:w="273" w:type="dxa"/>
                                </w:tcPr>
                                <w:p w14:paraId="68AE0322" w14:textId="77777777" w:rsidR="00C002AE" w:rsidRDefault="00C002AE">
                                  <w:pPr>
                                    <w:pStyle w:val="TableParagraph"/>
                                    <w:rPr>
                                      <w:rFonts w:ascii="Times New Roman"/>
                                      <w:sz w:val="16"/>
                                    </w:rPr>
                                  </w:pPr>
                                </w:p>
                              </w:tc>
                            </w:tr>
                            <w:tr w:rsidR="00C002AE" w14:paraId="57404523" w14:textId="77777777">
                              <w:trPr>
                                <w:trHeight w:val="263"/>
                              </w:trPr>
                              <w:tc>
                                <w:tcPr>
                                  <w:tcW w:w="1407" w:type="dxa"/>
                                  <w:tcBorders>
                                    <w:top w:val="single" w:sz="4" w:space="0" w:color="231F20"/>
                                    <w:bottom w:val="single" w:sz="4" w:space="0" w:color="231F20"/>
                                  </w:tcBorders>
                                </w:tcPr>
                                <w:p w14:paraId="00E0A887" w14:textId="77777777" w:rsidR="00C002AE" w:rsidRDefault="00C002AE">
                                  <w:pPr>
                                    <w:pStyle w:val="TableParagraph"/>
                                    <w:rPr>
                                      <w:rFonts w:ascii="Times New Roman"/>
                                      <w:sz w:val="16"/>
                                    </w:rPr>
                                  </w:pPr>
                                </w:p>
                              </w:tc>
                              <w:tc>
                                <w:tcPr>
                                  <w:tcW w:w="283" w:type="dxa"/>
                                </w:tcPr>
                                <w:p w14:paraId="45ADF851" w14:textId="77777777" w:rsidR="00C002AE" w:rsidRDefault="00C002AE">
                                  <w:pPr>
                                    <w:pStyle w:val="TableParagraph"/>
                                    <w:rPr>
                                      <w:rFonts w:ascii="Times New Roman"/>
                                      <w:sz w:val="16"/>
                                    </w:rPr>
                                  </w:pPr>
                                </w:p>
                              </w:tc>
                              <w:tc>
                                <w:tcPr>
                                  <w:tcW w:w="273" w:type="dxa"/>
                                </w:tcPr>
                                <w:p w14:paraId="3E1C1AE3" w14:textId="77777777" w:rsidR="00C002AE" w:rsidRDefault="00C002AE">
                                  <w:pPr>
                                    <w:pStyle w:val="TableParagraph"/>
                                    <w:rPr>
                                      <w:rFonts w:ascii="Times New Roman"/>
                                      <w:sz w:val="16"/>
                                    </w:rPr>
                                  </w:pPr>
                                </w:p>
                              </w:tc>
                            </w:tr>
                            <w:tr w:rsidR="00C002AE" w14:paraId="6147E665" w14:textId="77777777">
                              <w:trPr>
                                <w:trHeight w:val="263"/>
                              </w:trPr>
                              <w:tc>
                                <w:tcPr>
                                  <w:tcW w:w="1407" w:type="dxa"/>
                                  <w:tcBorders>
                                    <w:top w:val="single" w:sz="4" w:space="0" w:color="231F20"/>
                                    <w:bottom w:val="single" w:sz="4" w:space="0" w:color="231F20"/>
                                  </w:tcBorders>
                                </w:tcPr>
                                <w:p w14:paraId="57A94547" w14:textId="77777777" w:rsidR="00C002AE" w:rsidRDefault="00C002AE">
                                  <w:pPr>
                                    <w:pStyle w:val="TableParagraph"/>
                                    <w:rPr>
                                      <w:rFonts w:ascii="Times New Roman"/>
                                      <w:sz w:val="16"/>
                                    </w:rPr>
                                  </w:pPr>
                                </w:p>
                              </w:tc>
                              <w:tc>
                                <w:tcPr>
                                  <w:tcW w:w="283" w:type="dxa"/>
                                </w:tcPr>
                                <w:p w14:paraId="13D38E69" w14:textId="77777777" w:rsidR="00C002AE" w:rsidRDefault="00C002AE">
                                  <w:pPr>
                                    <w:pStyle w:val="TableParagraph"/>
                                    <w:rPr>
                                      <w:rFonts w:ascii="Times New Roman"/>
                                      <w:sz w:val="16"/>
                                    </w:rPr>
                                  </w:pPr>
                                </w:p>
                              </w:tc>
                              <w:tc>
                                <w:tcPr>
                                  <w:tcW w:w="273" w:type="dxa"/>
                                </w:tcPr>
                                <w:p w14:paraId="360B0EEA" w14:textId="77777777" w:rsidR="00C002AE" w:rsidRDefault="00C002AE">
                                  <w:pPr>
                                    <w:pStyle w:val="TableParagraph"/>
                                    <w:rPr>
                                      <w:rFonts w:ascii="Times New Roman"/>
                                      <w:sz w:val="16"/>
                                    </w:rPr>
                                  </w:pPr>
                                </w:p>
                              </w:tc>
                            </w:tr>
                            <w:tr w:rsidR="00C002AE" w14:paraId="404B559A" w14:textId="77777777">
                              <w:trPr>
                                <w:trHeight w:val="263"/>
                              </w:trPr>
                              <w:tc>
                                <w:tcPr>
                                  <w:tcW w:w="1407" w:type="dxa"/>
                                  <w:tcBorders>
                                    <w:top w:val="single" w:sz="4" w:space="0" w:color="231F20"/>
                                    <w:bottom w:val="single" w:sz="4" w:space="0" w:color="231F20"/>
                                  </w:tcBorders>
                                </w:tcPr>
                                <w:p w14:paraId="1E5EA429" w14:textId="77777777" w:rsidR="00C002AE" w:rsidRDefault="00C002AE">
                                  <w:pPr>
                                    <w:pStyle w:val="TableParagraph"/>
                                    <w:rPr>
                                      <w:rFonts w:ascii="Times New Roman"/>
                                      <w:sz w:val="16"/>
                                    </w:rPr>
                                  </w:pPr>
                                </w:p>
                              </w:tc>
                              <w:tc>
                                <w:tcPr>
                                  <w:tcW w:w="283" w:type="dxa"/>
                                </w:tcPr>
                                <w:p w14:paraId="2FCC68DA" w14:textId="77777777" w:rsidR="00C002AE" w:rsidRDefault="00C002AE">
                                  <w:pPr>
                                    <w:pStyle w:val="TableParagraph"/>
                                    <w:rPr>
                                      <w:rFonts w:ascii="Times New Roman"/>
                                      <w:sz w:val="16"/>
                                    </w:rPr>
                                  </w:pPr>
                                </w:p>
                              </w:tc>
                              <w:tc>
                                <w:tcPr>
                                  <w:tcW w:w="273" w:type="dxa"/>
                                </w:tcPr>
                                <w:p w14:paraId="4FDF3043" w14:textId="77777777" w:rsidR="00C002AE" w:rsidRDefault="00C002AE">
                                  <w:pPr>
                                    <w:pStyle w:val="TableParagraph"/>
                                    <w:rPr>
                                      <w:rFonts w:ascii="Times New Roman"/>
                                      <w:sz w:val="16"/>
                                    </w:rPr>
                                  </w:pPr>
                                </w:p>
                              </w:tc>
                            </w:tr>
                            <w:tr w:rsidR="00C002AE" w14:paraId="57628643" w14:textId="77777777">
                              <w:trPr>
                                <w:trHeight w:val="263"/>
                              </w:trPr>
                              <w:tc>
                                <w:tcPr>
                                  <w:tcW w:w="1407" w:type="dxa"/>
                                  <w:tcBorders>
                                    <w:top w:val="single" w:sz="4" w:space="0" w:color="231F20"/>
                                    <w:bottom w:val="single" w:sz="4" w:space="0" w:color="231F20"/>
                                  </w:tcBorders>
                                </w:tcPr>
                                <w:p w14:paraId="251FD7ED" w14:textId="77777777" w:rsidR="00C002AE" w:rsidRDefault="00C002AE">
                                  <w:pPr>
                                    <w:pStyle w:val="TableParagraph"/>
                                    <w:rPr>
                                      <w:rFonts w:ascii="Times New Roman"/>
                                      <w:sz w:val="16"/>
                                    </w:rPr>
                                  </w:pPr>
                                </w:p>
                              </w:tc>
                              <w:tc>
                                <w:tcPr>
                                  <w:tcW w:w="283" w:type="dxa"/>
                                </w:tcPr>
                                <w:p w14:paraId="51AB76EA" w14:textId="77777777" w:rsidR="00C002AE" w:rsidRDefault="00C002AE">
                                  <w:pPr>
                                    <w:pStyle w:val="TableParagraph"/>
                                    <w:rPr>
                                      <w:rFonts w:ascii="Times New Roman"/>
                                      <w:sz w:val="16"/>
                                    </w:rPr>
                                  </w:pPr>
                                </w:p>
                              </w:tc>
                              <w:tc>
                                <w:tcPr>
                                  <w:tcW w:w="273" w:type="dxa"/>
                                </w:tcPr>
                                <w:p w14:paraId="39FDC45A" w14:textId="77777777" w:rsidR="00C002AE" w:rsidRDefault="00C002AE">
                                  <w:pPr>
                                    <w:pStyle w:val="TableParagraph"/>
                                    <w:rPr>
                                      <w:rFonts w:ascii="Times New Roman"/>
                                      <w:sz w:val="16"/>
                                    </w:rPr>
                                  </w:pPr>
                                </w:p>
                              </w:tc>
                            </w:tr>
                            <w:tr w:rsidR="00C002AE" w14:paraId="11549384" w14:textId="77777777">
                              <w:trPr>
                                <w:trHeight w:val="263"/>
                              </w:trPr>
                              <w:tc>
                                <w:tcPr>
                                  <w:tcW w:w="1407" w:type="dxa"/>
                                  <w:tcBorders>
                                    <w:top w:val="single" w:sz="4" w:space="0" w:color="231F20"/>
                                    <w:bottom w:val="single" w:sz="4" w:space="0" w:color="231F20"/>
                                  </w:tcBorders>
                                </w:tcPr>
                                <w:p w14:paraId="79C5A2CF" w14:textId="77777777" w:rsidR="00C002AE" w:rsidRDefault="00C002AE">
                                  <w:pPr>
                                    <w:pStyle w:val="TableParagraph"/>
                                    <w:rPr>
                                      <w:rFonts w:ascii="Times New Roman"/>
                                      <w:sz w:val="16"/>
                                    </w:rPr>
                                  </w:pPr>
                                </w:p>
                              </w:tc>
                              <w:tc>
                                <w:tcPr>
                                  <w:tcW w:w="283" w:type="dxa"/>
                                </w:tcPr>
                                <w:p w14:paraId="2E03E3AD" w14:textId="77777777" w:rsidR="00C002AE" w:rsidRDefault="00C002AE">
                                  <w:pPr>
                                    <w:pStyle w:val="TableParagraph"/>
                                    <w:rPr>
                                      <w:rFonts w:ascii="Times New Roman"/>
                                      <w:sz w:val="16"/>
                                    </w:rPr>
                                  </w:pPr>
                                </w:p>
                              </w:tc>
                              <w:tc>
                                <w:tcPr>
                                  <w:tcW w:w="273" w:type="dxa"/>
                                </w:tcPr>
                                <w:p w14:paraId="66421CB7" w14:textId="77777777" w:rsidR="00C002AE" w:rsidRDefault="00C002AE">
                                  <w:pPr>
                                    <w:pStyle w:val="TableParagraph"/>
                                    <w:rPr>
                                      <w:rFonts w:ascii="Times New Roman"/>
                                      <w:sz w:val="16"/>
                                    </w:rPr>
                                  </w:pPr>
                                </w:p>
                              </w:tc>
                            </w:tr>
                            <w:tr w:rsidR="00C002AE" w14:paraId="5BD9521C" w14:textId="77777777">
                              <w:trPr>
                                <w:trHeight w:val="263"/>
                              </w:trPr>
                              <w:tc>
                                <w:tcPr>
                                  <w:tcW w:w="1407" w:type="dxa"/>
                                  <w:tcBorders>
                                    <w:top w:val="single" w:sz="4" w:space="0" w:color="231F20"/>
                                    <w:bottom w:val="single" w:sz="4" w:space="0" w:color="231F20"/>
                                  </w:tcBorders>
                                </w:tcPr>
                                <w:p w14:paraId="74ABEC2B" w14:textId="77777777" w:rsidR="00C002AE" w:rsidRDefault="00C002AE">
                                  <w:pPr>
                                    <w:pStyle w:val="TableParagraph"/>
                                    <w:rPr>
                                      <w:rFonts w:ascii="Times New Roman"/>
                                      <w:sz w:val="16"/>
                                    </w:rPr>
                                  </w:pPr>
                                </w:p>
                              </w:tc>
                              <w:tc>
                                <w:tcPr>
                                  <w:tcW w:w="283" w:type="dxa"/>
                                </w:tcPr>
                                <w:p w14:paraId="029016D3" w14:textId="77777777" w:rsidR="00C002AE" w:rsidRDefault="00C002AE">
                                  <w:pPr>
                                    <w:pStyle w:val="TableParagraph"/>
                                    <w:rPr>
                                      <w:rFonts w:ascii="Times New Roman"/>
                                      <w:sz w:val="16"/>
                                    </w:rPr>
                                  </w:pPr>
                                </w:p>
                              </w:tc>
                              <w:tc>
                                <w:tcPr>
                                  <w:tcW w:w="273" w:type="dxa"/>
                                </w:tcPr>
                                <w:p w14:paraId="6CC85106" w14:textId="77777777" w:rsidR="00C002AE" w:rsidRDefault="00C002AE">
                                  <w:pPr>
                                    <w:pStyle w:val="TableParagraph"/>
                                    <w:rPr>
                                      <w:rFonts w:ascii="Times New Roman"/>
                                      <w:sz w:val="16"/>
                                    </w:rPr>
                                  </w:pPr>
                                </w:p>
                              </w:tc>
                            </w:tr>
                            <w:tr w:rsidR="00C002AE" w14:paraId="61B000E2" w14:textId="77777777">
                              <w:trPr>
                                <w:trHeight w:val="263"/>
                              </w:trPr>
                              <w:tc>
                                <w:tcPr>
                                  <w:tcW w:w="1407" w:type="dxa"/>
                                  <w:tcBorders>
                                    <w:top w:val="single" w:sz="4" w:space="0" w:color="231F20"/>
                                    <w:bottom w:val="single" w:sz="4" w:space="0" w:color="231F20"/>
                                  </w:tcBorders>
                                </w:tcPr>
                                <w:p w14:paraId="3B2FE18D" w14:textId="77777777" w:rsidR="00C002AE" w:rsidRDefault="00C002AE">
                                  <w:pPr>
                                    <w:pStyle w:val="TableParagraph"/>
                                    <w:rPr>
                                      <w:rFonts w:ascii="Times New Roman"/>
                                      <w:sz w:val="16"/>
                                    </w:rPr>
                                  </w:pPr>
                                </w:p>
                              </w:tc>
                              <w:tc>
                                <w:tcPr>
                                  <w:tcW w:w="283" w:type="dxa"/>
                                </w:tcPr>
                                <w:p w14:paraId="36ECAED9" w14:textId="77777777" w:rsidR="00C002AE" w:rsidRDefault="00C002AE">
                                  <w:pPr>
                                    <w:pStyle w:val="TableParagraph"/>
                                    <w:rPr>
                                      <w:rFonts w:ascii="Times New Roman"/>
                                      <w:sz w:val="16"/>
                                    </w:rPr>
                                  </w:pPr>
                                </w:p>
                              </w:tc>
                              <w:tc>
                                <w:tcPr>
                                  <w:tcW w:w="273" w:type="dxa"/>
                                </w:tcPr>
                                <w:p w14:paraId="30FC7F65" w14:textId="77777777" w:rsidR="00C002AE" w:rsidRDefault="00C002AE">
                                  <w:pPr>
                                    <w:pStyle w:val="TableParagraph"/>
                                    <w:rPr>
                                      <w:rFonts w:ascii="Times New Roman"/>
                                      <w:sz w:val="16"/>
                                    </w:rPr>
                                  </w:pPr>
                                </w:p>
                              </w:tc>
                            </w:tr>
                            <w:tr w:rsidR="00C002AE" w14:paraId="1BD5AED0" w14:textId="77777777">
                              <w:trPr>
                                <w:trHeight w:val="263"/>
                              </w:trPr>
                              <w:tc>
                                <w:tcPr>
                                  <w:tcW w:w="1407" w:type="dxa"/>
                                  <w:tcBorders>
                                    <w:top w:val="single" w:sz="4" w:space="0" w:color="231F20"/>
                                    <w:bottom w:val="single" w:sz="4" w:space="0" w:color="231F20"/>
                                  </w:tcBorders>
                                </w:tcPr>
                                <w:p w14:paraId="381ECAF9" w14:textId="77777777" w:rsidR="00C002AE" w:rsidRDefault="00C002AE">
                                  <w:pPr>
                                    <w:pStyle w:val="TableParagraph"/>
                                    <w:rPr>
                                      <w:rFonts w:ascii="Times New Roman"/>
                                      <w:sz w:val="16"/>
                                    </w:rPr>
                                  </w:pPr>
                                </w:p>
                              </w:tc>
                              <w:tc>
                                <w:tcPr>
                                  <w:tcW w:w="283" w:type="dxa"/>
                                </w:tcPr>
                                <w:p w14:paraId="105D8961" w14:textId="77777777" w:rsidR="00C002AE" w:rsidRDefault="00C002AE">
                                  <w:pPr>
                                    <w:pStyle w:val="TableParagraph"/>
                                    <w:rPr>
                                      <w:rFonts w:ascii="Times New Roman"/>
                                      <w:sz w:val="16"/>
                                    </w:rPr>
                                  </w:pPr>
                                </w:p>
                              </w:tc>
                              <w:tc>
                                <w:tcPr>
                                  <w:tcW w:w="273" w:type="dxa"/>
                                </w:tcPr>
                                <w:p w14:paraId="6F6BF653" w14:textId="77777777" w:rsidR="00C002AE" w:rsidRDefault="00C002AE">
                                  <w:pPr>
                                    <w:pStyle w:val="TableParagraph"/>
                                    <w:rPr>
                                      <w:rFonts w:ascii="Times New Roman"/>
                                      <w:sz w:val="16"/>
                                    </w:rPr>
                                  </w:pPr>
                                </w:p>
                              </w:tc>
                            </w:tr>
                            <w:tr w:rsidR="00C002AE" w14:paraId="00E495DF" w14:textId="77777777">
                              <w:trPr>
                                <w:trHeight w:val="263"/>
                              </w:trPr>
                              <w:tc>
                                <w:tcPr>
                                  <w:tcW w:w="1407" w:type="dxa"/>
                                  <w:tcBorders>
                                    <w:top w:val="single" w:sz="4" w:space="0" w:color="231F20"/>
                                    <w:bottom w:val="single" w:sz="4" w:space="0" w:color="231F20"/>
                                  </w:tcBorders>
                                </w:tcPr>
                                <w:p w14:paraId="6FA02153" w14:textId="77777777" w:rsidR="00C002AE" w:rsidRDefault="00C002AE">
                                  <w:pPr>
                                    <w:pStyle w:val="TableParagraph"/>
                                    <w:rPr>
                                      <w:rFonts w:ascii="Times New Roman"/>
                                      <w:sz w:val="16"/>
                                    </w:rPr>
                                  </w:pPr>
                                </w:p>
                              </w:tc>
                              <w:tc>
                                <w:tcPr>
                                  <w:tcW w:w="283" w:type="dxa"/>
                                </w:tcPr>
                                <w:p w14:paraId="6D2B5D18" w14:textId="77777777" w:rsidR="00C002AE" w:rsidRDefault="00C002AE">
                                  <w:pPr>
                                    <w:pStyle w:val="TableParagraph"/>
                                    <w:rPr>
                                      <w:rFonts w:ascii="Times New Roman"/>
                                      <w:sz w:val="16"/>
                                    </w:rPr>
                                  </w:pPr>
                                </w:p>
                              </w:tc>
                              <w:tc>
                                <w:tcPr>
                                  <w:tcW w:w="273" w:type="dxa"/>
                                </w:tcPr>
                                <w:p w14:paraId="339F49F2" w14:textId="77777777" w:rsidR="00C002AE" w:rsidRDefault="00C002AE">
                                  <w:pPr>
                                    <w:pStyle w:val="TableParagraph"/>
                                    <w:rPr>
                                      <w:rFonts w:ascii="Times New Roman"/>
                                      <w:sz w:val="16"/>
                                    </w:rPr>
                                  </w:pPr>
                                </w:p>
                              </w:tc>
                            </w:tr>
                            <w:tr w:rsidR="00C002AE" w14:paraId="36BFEE16" w14:textId="77777777">
                              <w:trPr>
                                <w:trHeight w:val="263"/>
                              </w:trPr>
                              <w:tc>
                                <w:tcPr>
                                  <w:tcW w:w="1407" w:type="dxa"/>
                                  <w:tcBorders>
                                    <w:top w:val="single" w:sz="4" w:space="0" w:color="231F20"/>
                                    <w:bottom w:val="single" w:sz="4" w:space="0" w:color="231F20"/>
                                  </w:tcBorders>
                                </w:tcPr>
                                <w:p w14:paraId="5C562E07" w14:textId="77777777" w:rsidR="00C002AE" w:rsidRDefault="00C002AE">
                                  <w:pPr>
                                    <w:pStyle w:val="TableParagraph"/>
                                    <w:rPr>
                                      <w:rFonts w:ascii="Times New Roman"/>
                                      <w:sz w:val="16"/>
                                    </w:rPr>
                                  </w:pPr>
                                </w:p>
                              </w:tc>
                              <w:tc>
                                <w:tcPr>
                                  <w:tcW w:w="283" w:type="dxa"/>
                                </w:tcPr>
                                <w:p w14:paraId="7130AE37" w14:textId="77777777" w:rsidR="00C002AE" w:rsidRDefault="00C002AE">
                                  <w:pPr>
                                    <w:pStyle w:val="TableParagraph"/>
                                    <w:rPr>
                                      <w:rFonts w:ascii="Times New Roman"/>
                                      <w:sz w:val="16"/>
                                    </w:rPr>
                                  </w:pPr>
                                </w:p>
                              </w:tc>
                              <w:tc>
                                <w:tcPr>
                                  <w:tcW w:w="273" w:type="dxa"/>
                                </w:tcPr>
                                <w:p w14:paraId="739859F4" w14:textId="77777777" w:rsidR="00C002AE" w:rsidRDefault="00C002AE">
                                  <w:pPr>
                                    <w:pStyle w:val="TableParagraph"/>
                                    <w:rPr>
                                      <w:rFonts w:ascii="Times New Roman"/>
                                      <w:sz w:val="16"/>
                                    </w:rPr>
                                  </w:pPr>
                                </w:p>
                              </w:tc>
                            </w:tr>
                            <w:tr w:rsidR="00C002AE" w14:paraId="4BE1B6D5" w14:textId="77777777">
                              <w:trPr>
                                <w:trHeight w:val="253"/>
                              </w:trPr>
                              <w:tc>
                                <w:tcPr>
                                  <w:tcW w:w="1407" w:type="dxa"/>
                                  <w:tcBorders>
                                    <w:top w:val="single" w:sz="4" w:space="0" w:color="231F20"/>
                                  </w:tcBorders>
                                </w:tcPr>
                                <w:p w14:paraId="7C1D92FD" w14:textId="77777777" w:rsidR="00C002AE" w:rsidRDefault="00C002AE">
                                  <w:pPr>
                                    <w:pStyle w:val="TableParagraph"/>
                                    <w:rPr>
                                      <w:rFonts w:ascii="Times New Roman"/>
                                      <w:sz w:val="16"/>
                                    </w:rPr>
                                  </w:pPr>
                                </w:p>
                              </w:tc>
                              <w:tc>
                                <w:tcPr>
                                  <w:tcW w:w="283" w:type="dxa"/>
                                </w:tcPr>
                                <w:p w14:paraId="159CDB50" w14:textId="77777777" w:rsidR="00C002AE" w:rsidRDefault="00C002AE">
                                  <w:pPr>
                                    <w:pStyle w:val="TableParagraph"/>
                                    <w:rPr>
                                      <w:rFonts w:ascii="Times New Roman"/>
                                      <w:sz w:val="16"/>
                                    </w:rPr>
                                  </w:pPr>
                                </w:p>
                              </w:tc>
                              <w:tc>
                                <w:tcPr>
                                  <w:tcW w:w="273" w:type="dxa"/>
                                </w:tcPr>
                                <w:p w14:paraId="3D965904" w14:textId="77777777" w:rsidR="00C002AE" w:rsidRDefault="00C002AE">
                                  <w:pPr>
                                    <w:pStyle w:val="TableParagraph"/>
                                    <w:rPr>
                                      <w:rFonts w:ascii="Times New Roman"/>
                                      <w:sz w:val="16"/>
                                    </w:rPr>
                                  </w:pPr>
                                </w:p>
                              </w:tc>
                            </w:tr>
                          </w:tbl>
                          <w:p w14:paraId="2D2FF50D" w14:textId="77777777" w:rsidR="00C002AE" w:rsidRDefault="00C002AE">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869D6" id="Text Box 807" o:spid="_x0000_s1028" type="#_x0000_t202" style="position:absolute;left:0;text-align:left;margin-left:174.5pt;margin-top:-119.4pt;width:99.75pt;height:354.35pt;z-index:2516413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lVK8QEAAMMDAAAOAAAAZHJzL2Uyb0RvYy54bWysU1Fv0zAQfkfiP1h+p0nDWqqo6TQ2DSEN&#10;hrTxAxzHbiwSnzm7Tcqv5+w0ZcAb4sU6++6+++678/Z67Dt2VOgN2IovFzlnykpojN1X/Ovz/ZsN&#10;Zz4I24gOrKr4SXl+vXv9aju4UhXQQtcoZARifTm4irchuDLLvGxVL/wCnLLk1IC9CHTFfdagGAi9&#10;77Iiz9fZANg4BKm8p9e7ycl3CV9rJcOj1l4F1lWcuIV0YjrreGa7rSj3KFxr5JmG+AcWvTCWil6g&#10;7kQQ7IDmL6jeSAQPOiwk9BlobaRKPVA3y/yPbp5a4VTqhcTx7iKT/3+w8vPxCzLTVPxtvio4s6Kn&#10;KT2rMbD3MLJN/i5KNDhfUuSTo9gwkoNGndr17gHkN88s3LbC7tUNIgytEg1RXMbM7EXqhOMjSD18&#10;goYKiUOABDRq7KN+pAgjdBrV6TKeSEbGksV6vSlWnEnyXa3yvLhapRqinNMd+vBBQc+iUXGk+Sd4&#10;cXzwIdIR5RwSq1m4N12XdqCzvz1QYHxJ9CPjiXsY6zGJVcyq1NCcqB+EabPoJ5DRAv7gbKCtqrj/&#10;fhCoOOs+WtIkruBs4GzUsyGspNSKB84m8zZMq3pwaPYtIU+qW7gh3bRJHUWBJxZnurQpqdHzVsdV&#10;fHlPUb/+3u4nAAAA//8DAFBLAwQUAAYACAAAACEATdi0QOIAAAAMAQAADwAAAGRycy9kb3ducmV2&#10;LnhtbEyPwU7DMBBE70j8g7VI3FqnbRolaZyqQnBCQqThwNGJ3cRqvA6x24a/ZznBcbWjmfeK/WwH&#10;dtWTNw4FrJYRMI2tUwY7AR/1yyIF5oNEJQeHWsC39rAv7+8KmSt3w0pfj6FjVII+lwL6EMacc9/2&#10;2kq/dKNG+p3cZGWgc+q4muSNyu3A11GUcCsN0kIvR/3U6/Z8vFgBh0+sns3XW/NenSpT11mEr8lZ&#10;iMeH+bADFvQc/sLwi0/oUBJT4y6oPBsEbOKMXIKAxXqTkgRFtnG6BdYIiJMsA14W/L9E+QMAAP//&#10;AwBQSwECLQAUAAYACAAAACEAtoM4kv4AAADhAQAAEwAAAAAAAAAAAAAAAAAAAAAAW0NvbnRlbnRf&#10;VHlwZXNdLnhtbFBLAQItABQABgAIAAAAIQA4/SH/1gAAAJQBAAALAAAAAAAAAAAAAAAAAC8BAABf&#10;cmVscy8ucmVsc1BLAQItABQABgAIAAAAIQDbDlVK8QEAAMMDAAAOAAAAAAAAAAAAAAAAAC4CAABk&#10;cnMvZTJvRG9jLnhtbFBLAQItABQABgAIAAAAIQBN2LRA4gAAAAwBAAAPAAAAAAAAAAAAAAAAAEsE&#10;AABkcnMvZG93bnJldi54bWxQSwUGAAAAAAQABADzAAAAWgUAAAAA&#10;" filled="f" stroked="f">
                <v:textbox inset="0,0,0,0">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53D694B0" w14:textId="77777777">
                        <w:trPr>
                          <w:trHeight w:val="253"/>
                        </w:trPr>
                        <w:tc>
                          <w:tcPr>
                            <w:tcW w:w="1407" w:type="dxa"/>
                            <w:tcBorders>
                              <w:bottom w:val="single" w:sz="4" w:space="0" w:color="231F20"/>
                            </w:tcBorders>
                          </w:tcPr>
                          <w:p w14:paraId="4CAD3D2A" w14:textId="77777777" w:rsidR="00C002AE" w:rsidRDefault="00C002AE">
                            <w:pPr>
                              <w:pStyle w:val="TableParagraph"/>
                              <w:rPr>
                                <w:rFonts w:ascii="Times New Roman"/>
                                <w:sz w:val="16"/>
                              </w:rPr>
                            </w:pPr>
                          </w:p>
                        </w:tc>
                        <w:tc>
                          <w:tcPr>
                            <w:tcW w:w="283" w:type="dxa"/>
                          </w:tcPr>
                          <w:p w14:paraId="2D1047CE" w14:textId="77777777" w:rsidR="00C002AE" w:rsidRDefault="00C002AE">
                            <w:pPr>
                              <w:pStyle w:val="TableParagraph"/>
                              <w:rPr>
                                <w:rFonts w:ascii="Times New Roman"/>
                                <w:sz w:val="16"/>
                              </w:rPr>
                            </w:pPr>
                          </w:p>
                        </w:tc>
                        <w:tc>
                          <w:tcPr>
                            <w:tcW w:w="273" w:type="dxa"/>
                          </w:tcPr>
                          <w:p w14:paraId="649F719E" w14:textId="77777777" w:rsidR="00C002AE" w:rsidRDefault="00C002AE">
                            <w:pPr>
                              <w:pStyle w:val="TableParagraph"/>
                              <w:rPr>
                                <w:rFonts w:ascii="Times New Roman"/>
                                <w:sz w:val="16"/>
                              </w:rPr>
                            </w:pPr>
                          </w:p>
                        </w:tc>
                      </w:tr>
                      <w:tr w:rsidR="00C002AE" w14:paraId="6E0CEBDC" w14:textId="77777777">
                        <w:trPr>
                          <w:trHeight w:val="263"/>
                        </w:trPr>
                        <w:tc>
                          <w:tcPr>
                            <w:tcW w:w="1407" w:type="dxa"/>
                            <w:tcBorders>
                              <w:top w:val="single" w:sz="4" w:space="0" w:color="231F20"/>
                              <w:bottom w:val="single" w:sz="4" w:space="0" w:color="231F20"/>
                            </w:tcBorders>
                          </w:tcPr>
                          <w:p w14:paraId="6A12F90E" w14:textId="77777777" w:rsidR="00C002AE" w:rsidRDefault="00C002AE">
                            <w:pPr>
                              <w:pStyle w:val="TableParagraph"/>
                              <w:rPr>
                                <w:rFonts w:ascii="Times New Roman"/>
                                <w:sz w:val="16"/>
                              </w:rPr>
                            </w:pPr>
                          </w:p>
                        </w:tc>
                        <w:tc>
                          <w:tcPr>
                            <w:tcW w:w="283" w:type="dxa"/>
                          </w:tcPr>
                          <w:p w14:paraId="74E9751C" w14:textId="77777777" w:rsidR="00C002AE" w:rsidRDefault="00C002AE">
                            <w:pPr>
                              <w:pStyle w:val="TableParagraph"/>
                              <w:rPr>
                                <w:rFonts w:ascii="Times New Roman"/>
                                <w:sz w:val="16"/>
                              </w:rPr>
                            </w:pPr>
                          </w:p>
                        </w:tc>
                        <w:tc>
                          <w:tcPr>
                            <w:tcW w:w="273" w:type="dxa"/>
                          </w:tcPr>
                          <w:p w14:paraId="3B3EAA02" w14:textId="77777777" w:rsidR="00C002AE" w:rsidRDefault="00C002AE">
                            <w:pPr>
                              <w:pStyle w:val="TableParagraph"/>
                              <w:rPr>
                                <w:rFonts w:ascii="Times New Roman"/>
                                <w:sz w:val="16"/>
                              </w:rPr>
                            </w:pPr>
                          </w:p>
                        </w:tc>
                      </w:tr>
                      <w:tr w:rsidR="00C002AE" w14:paraId="1D426799" w14:textId="77777777">
                        <w:trPr>
                          <w:trHeight w:val="263"/>
                        </w:trPr>
                        <w:tc>
                          <w:tcPr>
                            <w:tcW w:w="1407" w:type="dxa"/>
                            <w:tcBorders>
                              <w:top w:val="single" w:sz="4" w:space="0" w:color="231F20"/>
                              <w:bottom w:val="single" w:sz="4" w:space="0" w:color="231F20"/>
                            </w:tcBorders>
                          </w:tcPr>
                          <w:p w14:paraId="00C14EA9" w14:textId="77777777" w:rsidR="00C002AE" w:rsidRDefault="00C002AE">
                            <w:pPr>
                              <w:pStyle w:val="TableParagraph"/>
                              <w:rPr>
                                <w:rFonts w:ascii="Times New Roman"/>
                                <w:sz w:val="16"/>
                              </w:rPr>
                            </w:pPr>
                          </w:p>
                        </w:tc>
                        <w:tc>
                          <w:tcPr>
                            <w:tcW w:w="283" w:type="dxa"/>
                          </w:tcPr>
                          <w:p w14:paraId="12F36710" w14:textId="77777777" w:rsidR="00C002AE" w:rsidRDefault="00C002AE">
                            <w:pPr>
                              <w:pStyle w:val="TableParagraph"/>
                              <w:rPr>
                                <w:rFonts w:ascii="Times New Roman"/>
                                <w:sz w:val="16"/>
                              </w:rPr>
                            </w:pPr>
                          </w:p>
                        </w:tc>
                        <w:tc>
                          <w:tcPr>
                            <w:tcW w:w="273" w:type="dxa"/>
                          </w:tcPr>
                          <w:p w14:paraId="1EC59719" w14:textId="77777777" w:rsidR="00C002AE" w:rsidRDefault="00C002AE">
                            <w:pPr>
                              <w:pStyle w:val="TableParagraph"/>
                              <w:rPr>
                                <w:rFonts w:ascii="Times New Roman"/>
                                <w:sz w:val="16"/>
                              </w:rPr>
                            </w:pPr>
                          </w:p>
                        </w:tc>
                      </w:tr>
                      <w:tr w:rsidR="00C002AE" w14:paraId="115E822C" w14:textId="77777777">
                        <w:trPr>
                          <w:trHeight w:val="263"/>
                        </w:trPr>
                        <w:tc>
                          <w:tcPr>
                            <w:tcW w:w="1407" w:type="dxa"/>
                            <w:tcBorders>
                              <w:top w:val="single" w:sz="4" w:space="0" w:color="231F20"/>
                              <w:bottom w:val="single" w:sz="4" w:space="0" w:color="231F20"/>
                            </w:tcBorders>
                          </w:tcPr>
                          <w:p w14:paraId="178D1BAF" w14:textId="77777777" w:rsidR="00C002AE" w:rsidRDefault="00C002AE">
                            <w:pPr>
                              <w:pStyle w:val="TableParagraph"/>
                              <w:rPr>
                                <w:rFonts w:ascii="Times New Roman"/>
                                <w:sz w:val="16"/>
                              </w:rPr>
                            </w:pPr>
                          </w:p>
                        </w:tc>
                        <w:tc>
                          <w:tcPr>
                            <w:tcW w:w="283" w:type="dxa"/>
                          </w:tcPr>
                          <w:p w14:paraId="1B6BC229" w14:textId="77777777" w:rsidR="00C002AE" w:rsidRDefault="00C002AE">
                            <w:pPr>
                              <w:pStyle w:val="TableParagraph"/>
                              <w:rPr>
                                <w:rFonts w:ascii="Times New Roman"/>
                                <w:sz w:val="16"/>
                              </w:rPr>
                            </w:pPr>
                          </w:p>
                        </w:tc>
                        <w:tc>
                          <w:tcPr>
                            <w:tcW w:w="273" w:type="dxa"/>
                          </w:tcPr>
                          <w:p w14:paraId="100455DC" w14:textId="77777777" w:rsidR="00C002AE" w:rsidRDefault="00C002AE">
                            <w:pPr>
                              <w:pStyle w:val="TableParagraph"/>
                              <w:rPr>
                                <w:rFonts w:ascii="Times New Roman"/>
                                <w:sz w:val="16"/>
                              </w:rPr>
                            </w:pPr>
                          </w:p>
                        </w:tc>
                      </w:tr>
                      <w:tr w:rsidR="00C002AE" w14:paraId="200371E9" w14:textId="77777777">
                        <w:trPr>
                          <w:trHeight w:val="263"/>
                        </w:trPr>
                        <w:tc>
                          <w:tcPr>
                            <w:tcW w:w="1407" w:type="dxa"/>
                            <w:tcBorders>
                              <w:top w:val="single" w:sz="4" w:space="0" w:color="231F20"/>
                              <w:bottom w:val="single" w:sz="4" w:space="0" w:color="231F20"/>
                            </w:tcBorders>
                          </w:tcPr>
                          <w:p w14:paraId="71B49860" w14:textId="77777777" w:rsidR="00C002AE" w:rsidRDefault="00C002AE">
                            <w:pPr>
                              <w:pStyle w:val="TableParagraph"/>
                              <w:rPr>
                                <w:rFonts w:ascii="Times New Roman"/>
                                <w:sz w:val="16"/>
                              </w:rPr>
                            </w:pPr>
                          </w:p>
                        </w:tc>
                        <w:tc>
                          <w:tcPr>
                            <w:tcW w:w="283" w:type="dxa"/>
                          </w:tcPr>
                          <w:p w14:paraId="3846A0E3" w14:textId="77777777" w:rsidR="00C002AE" w:rsidRDefault="00C002AE">
                            <w:pPr>
                              <w:pStyle w:val="TableParagraph"/>
                              <w:rPr>
                                <w:rFonts w:ascii="Times New Roman"/>
                                <w:sz w:val="16"/>
                              </w:rPr>
                            </w:pPr>
                          </w:p>
                        </w:tc>
                        <w:tc>
                          <w:tcPr>
                            <w:tcW w:w="273" w:type="dxa"/>
                          </w:tcPr>
                          <w:p w14:paraId="0896E608" w14:textId="77777777" w:rsidR="00C002AE" w:rsidRDefault="00C002AE">
                            <w:pPr>
                              <w:pStyle w:val="TableParagraph"/>
                              <w:rPr>
                                <w:rFonts w:ascii="Times New Roman"/>
                                <w:sz w:val="16"/>
                              </w:rPr>
                            </w:pPr>
                          </w:p>
                        </w:tc>
                      </w:tr>
                      <w:tr w:rsidR="00C002AE" w14:paraId="397DFD88" w14:textId="77777777">
                        <w:trPr>
                          <w:trHeight w:val="263"/>
                        </w:trPr>
                        <w:tc>
                          <w:tcPr>
                            <w:tcW w:w="1407" w:type="dxa"/>
                            <w:tcBorders>
                              <w:top w:val="single" w:sz="4" w:space="0" w:color="231F20"/>
                              <w:bottom w:val="single" w:sz="4" w:space="0" w:color="231F20"/>
                            </w:tcBorders>
                          </w:tcPr>
                          <w:p w14:paraId="3F35C98B" w14:textId="77777777" w:rsidR="00C002AE" w:rsidRDefault="00C002AE">
                            <w:pPr>
                              <w:pStyle w:val="TableParagraph"/>
                              <w:rPr>
                                <w:rFonts w:ascii="Times New Roman"/>
                                <w:sz w:val="16"/>
                              </w:rPr>
                            </w:pPr>
                          </w:p>
                        </w:tc>
                        <w:tc>
                          <w:tcPr>
                            <w:tcW w:w="283" w:type="dxa"/>
                          </w:tcPr>
                          <w:p w14:paraId="0D81A16E" w14:textId="77777777" w:rsidR="00C002AE" w:rsidRDefault="00C002AE">
                            <w:pPr>
                              <w:pStyle w:val="TableParagraph"/>
                              <w:rPr>
                                <w:rFonts w:ascii="Times New Roman"/>
                                <w:sz w:val="16"/>
                              </w:rPr>
                            </w:pPr>
                          </w:p>
                        </w:tc>
                        <w:tc>
                          <w:tcPr>
                            <w:tcW w:w="273" w:type="dxa"/>
                          </w:tcPr>
                          <w:p w14:paraId="411ABAD3" w14:textId="77777777" w:rsidR="00C002AE" w:rsidRDefault="00C002AE">
                            <w:pPr>
                              <w:pStyle w:val="TableParagraph"/>
                              <w:rPr>
                                <w:rFonts w:ascii="Times New Roman"/>
                                <w:sz w:val="16"/>
                              </w:rPr>
                            </w:pPr>
                          </w:p>
                        </w:tc>
                      </w:tr>
                      <w:tr w:rsidR="00C002AE" w14:paraId="2A8206BB" w14:textId="77777777">
                        <w:trPr>
                          <w:trHeight w:val="263"/>
                        </w:trPr>
                        <w:tc>
                          <w:tcPr>
                            <w:tcW w:w="1407" w:type="dxa"/>
                            <w:tcBorders>
                              <w:top w:val="single" w:sz="4" w:space="0" w:color="231F20"/>
                              <w:bottom w:val="single" w:sz="4" w:space="0" w:color="231F20"/>
                            </w:tcBorders>
                          </w:tcPr>
                          <w:p w14:paraId="31740BD2" w14:textId="77777777" w:rsidR="00C002AE" w:rsidRDefault="00C002AE">
                            <w:pPr>
                              <w:pStyle w:val="TableParagraph"/>
                              <w:rPr>
                                <w:rFonts w:ascii="Times New Roman"/>
                                <w:sz w:val="16"/>
                              </w:rPr>
                            </w:pPr>
                          </w:p>
                        </w:tc>
                        <w:tc>
                          <w:tcPr>
                            <w:tcW w:w="283" w:type="dxa"/>
                          </w:tcPr>
                          <w:p w14:paraId="4BF640B8" w14:textId="77777777" w:rsidR="00C002AE" w:rsidRDefault="00C002AE">
                            <w:pPr>
                              <w:pStyle w:val="TableParagraph"/>
                              <w:rPr>
                                <w:rFonts w:ascii="Times New Roman"/>
                                <w:sz w:val="16"/>
                              </w:rPr>
                            </w:pPr>
                          </w:p>
                        </w:tc>
                        <w:tc>
                          <w:tcPr>
                            <w:tcW w:w="273" w:type="dxa"/>
                          </w:tcPr>
                          <w:p w14:paraId="411DACFC" w14:textId="77777777" w:rsidR="00C002AE" w:rsidRDefault="00C002AE">
                            <w:pPr>
                              <w:pStyle w:val="TableParagraph"/>
                              <w:rPr>
                                <w:rFonts w:ascii="Times New Roman"/>
                                <w:sz w:val="16"/>
                              </w:rPr>
                            </w:pPr>
                          </w:p>
                        </w:tc>
                      </w:tr>
                      <w:tr w:rsidR="00C002AE" w14:paraId="603062A4" w14:textId="77777777">
                        <w:trPr>
                          <w:trHeight w:val="263"/>
                        </w:trPr>
                        <w:tc>
                          <w:tcPr>
                            <w:tcW w:w="1407" w:type="dxa"/>
                            <w:tcBorders>
                              <w:top w:val="single" w:sz="4" w:space="0" w:color="231F20"/>
                              <w:bottom w:val="single" w:sz="4" w:space="0" w:color="231F20"/>
                            </w:tcBorders>
                          </w:tcPr>
                          <w:p w14:paraId="5948FCD6" w14:textId="77777777" w:rsidR="00C002AE" w:rsidRDefault="00C002AE">
                            <w:pPr>
                              <w:pStyle w:val="TableParagraph"/>
                              <w:rPr>
                                <w:rFonts w:ascii="Times New Roman"/>
                                <w:sz w:val="16"/>
                              </w:rPr>
                            </w:pPr>
                          </w:p>
                        </w:tc>
                        <w:tc>
                          <w:tcPr>
                            <w:tcW w:w="283" w:type="dxa"/>
                          </w:tcPr>
                          <w:p w14:paraId="601893D4" w14:textId="77777777" w:rsidR="00C002AE" w:rsidRDefault="00C002AE">
                            <w:pPr>
                              <w:pStyle w:val="TableParagraph"/>
                              <w:rPr>
                                <w:rFonts w:ascii="Times New Roman"/>
                                <w:sz w:val="16"/>
                              </w:rPr>
                            </w:pPr>
                          </w:p>
                        </w:tc>
                        <w:tc>
                          <w:tcPr>
                            <w:tcW w:w="273" w:type="dxa"/>
                          </w:tcPr>
                          <w:p w14:paraId="29EC100C" w14:textId="77777777" w:rsidR="00C002AE" w:rsidRDefault="00C002AE">
                            <w:pPr>
                              <w:pStyle w:val="TableParagraph"/>
                              <w:rPr>
                                <w:rFonts w:ascii="Times New Roman"/>
                                <w:sz w:val="16"/>
                              </w:rPr>
                            </w:pPr>
                          </w:p>
                        </w:tc>
                      </w:tr>
                      <w:tr w:rsidR="00C002AE" w14:paraId="0D57C008" w14:textId="77777777">
                        <w:trPr>
                          <w:trHeight w:val="263"/>
                        </w:trPr>
                        <w:tc>
                          <w:tcPr>
                            <w:tcW w:w="1407" w:type="dxa"/>
                            <w:tcBorders>
                              <w:top w:val="single" w:sz="4" w:space="0" w:color="231F20"/>
                              <w:bottom w:val="single" w:sz="4" w:space="0" w:color="231F20"/>
                            </w:tcBorders>
                          </w:tcPr>
                          <w:p w14:paraId="3B4515F4" w14:textId="77777777" w:rsidR="00C002AE" w:rsidRDefault="00C002AE">
                            <w:pPr>
                              <w:pStyle w:val="TableParagraph"/>
                              <w:rPr>
                                <w:rFonts w:ascii="Times New Roman"/>
                                <w:sz w:val="16"/>
                              </w:rPr>
                            </w:pPr>
                          </w:p>
                        </w:tc>
                        <w:tc>
                          <w:tcPr>
                            <w:tcW w:w="283" w:type="dxa"/>
                          </w:tcPr>
                          <w:p w14:paraId="64680C74" w14:textId="77777777" w:rsidR="00C002AE" w:rsidRDefault="00C002AE">
                            <w:pPr>
                              <w:pStyle w:val="TableParagraph"/>
                              <w:rPr>
                                <w:rFonts w:ascii="Times New Roman"/>
                                <w:sz w:val="16"/>
                              </w:rPr>
                            </w:pPr>
                          </w:p>
                        </w:tc>
                        <w:tc>
                          <w:tcPr>
                            <w:tcW w:w="273" w:type="dxa"/>
                          </w:tcPr>
                          <w:p w14:paraId="06B29DAE" w14:textId="77777777" w:rsidR="00C002AE" w:rsidRDefault="00C002AE">
                            <w:pPr>
                              <w:pStyle w:val="TableParagraph"/>
                              <w:rPr>
                                <w:rFonts w:ascii="Times New Roman"/>
                                <w:sz w:val="16"/>
                              </w:rPr>
                            </w:pPr>
                          </w:p>
                        </w:tc>
                      </w:tr>
                      <w:tr w:rsidR="00C002AE" w14:paraId="3E44D944" w14:textId="77777777">
                        <w:trPr>
                          <w:trHeight w:val="263"/>
                        </w:trPr>
                        <w:tc>
                          <w:tcPr>
                            <w:tcW w:w="1407" w:type="dxa"/>
                            <w:tcBorders>
                              <w:top w:val="single" w:sz="4" w:space="0" w:color="231F20"/>
                              <w:bottom w:val="single" w:sz="4" w:space="0" w:color="231F20"/>
                            </w:tcBorders>
                          </w:tcPr>
                          <w:p w14:paraId="7A6E9FA3" w14:textId="77777777" w:rsidR="00C002AE" w:rsidRDefault="00C002AE">
                            <w:pPr>
                              <w:pStyle w:val="TableParagraph"/>
                              <w:rPr>
                                <w:rFonts w:ascii="Times New Roman"/>
                                <w:sz w:val="16"/>
                              </w:rPr>
                            </w:pPr>
                          </w:p>
                        </w:tc>
                        <w:tc>
                          <w:tcPr>
                            <w:tcW w:w="283" w:type="dxa"/>
                          </w:tcPr>
                          <w:p w14:paraId="00EF1AEB" w14:textId="77777777" w:rsidR="00C002AE" w:rsidRDefault="00C002AE">
                            <w:pPr>
                              <w:pStyle w:val="TableParagraph"/>
                              <w:rPr>
                                <w:rFonts w:ascii="Times New Roman"/>
                                <w:sz w:val="16"/>
                              </w:rPr>
                            </w:pPr>
                          </w:p>
                        </w:tc>
                        <w:tc>
                          <w:tcPr>
                            <w:tcW w:w="273" w:type="dxa"/>
                          </w:tcPr>
                          <w:p w14:paraId="6FE84FA8" w14:textId="77777777" w:rsidR="00C002AE" w:rsidRDefault="00C002AE">
                            <w:pPr>
                              <w:pStyle w:val="TableParagraph"/>
                              <w:rPr>
                                <w:rFonts w:ascii="Times New Roman"/>
                                <w:sz w:val="16"/>
                              </w:rPr>
                            </w:pPr>
                          </w:p>
                        </w:tc>
                      </w:tr>
                      <w:tr w:rsidR="00C002AE" w14:paraId="05C74569" w14:textId="77777777">
                        <w:trPr>
                          <w:trHeight w:val="263"/>
                        </w:trPr>
                        <w:tc>
                          <w:tcPr>
                            <w:tcW w:w="1407" w:type="dxa"/>
                            <w:tcBorders>
                              <w:top w:val="single" w:sz="4" w:space="0" w:color="231F20"/>
                              <w:bottom w:val="single" w:sz="4" w:space="0" w:color="231F20"/>
                            </w:tcBorders>
                          </w:tcPr>
                          <w:p w14:paraId="724FE708" w14:textId="77777777" w:rsidR="00C002AE" w:rsidRDefault="00C002AE">
                            <w:pPr>
                              <w:pStyle w:val="TableParagraph"/>
                              <w:rPr>
                                <w:rFonts w:ascii="Times New Roman"/>
                                <w:sz w:val="16"/>
                              </w:rPr>
                            </w:pPr>
                          </w:p>
                        </w:tc>
                        <w:tc>
                          <w:tcPr>
                            <w:tcW w:w="283" w:type="dxa"/>
                          </w:tcPr>
                          <w:p w14:paraId="7E5F1C3B" w14:textId="77777777" w:rsidR="00C002AE" w:rsidRDefault="00C002AE">
                            <w:pPr>
                              <w:pStyle w:val="TableParagraph"/>
                              <w:rPr>
                                <w:rFonts w:ascii="Times New Roman"/>
                                <w:sz w:val="16"/>
                              </w:rPr>
                            </w:pPr>
                          </w:p>
                        </w:tc>
                        <w:tc>
                          <w:tcPr>
                            <w:tcW w:w="273" w:type="dxa"/>
                          </w:tcPr>
                          <w:p w14:paraId="21CB0D3B" w14:textId="77777777" w:rsidR="00C002AE" w:rsidRDefault="00C002AE">
                            <w:pPr>
                              <w:pStyle w:val="TableParagraph"/>
                              <w:rPr>
                                <w:rFonts w:ascii="Times New Roman"/>
                                <w:sz w:val="16"/>
                              </w:rPr>
                            </w:pPr>
                          </w:p>
                        </w:tc>
                      </w:tr>
                      <w:tr w:rsidR="00C002AE" w14:paraId="5286524D" w14:textId="77777777">
                        <w:trPr>
                          <w:trHeight w:val="263"/>
                        </w:trPr>
                        <w:tc>
                          <w:tcPr>
                            <w:tcW w:w="1407" w:type="dxa"/>
                            <w:tcBorders>
                              <w:top w:val="single" w:sz="4" w:space="0" w:color="231F20"/>
                              <w:bottom w:val="single" w:sz="4" w:space="0" w:color="231F20"/>
                            </w:tcBorders>
                          </w:tcPr>
                          <w:p w14:paraId="48BE90BB" w14:textId="77777777" w:rsidR="00C002AE" w:rsidRDefault="00C002AE">
                            <w:pPr>
                              <w:pStyle w:val="TableParagraph"/>
                              <w:rPr>
                                <w:rFonts w:ascii="Times New Roman"/>
                                <w:sz w:val="16"/>
                              </w:rPr>
                            </w:pPr>
                          </w:p>
                        </w:tc>
                        <w:tc>
                          <w:tcPr>
                            <w:tcW w:w="283" w:type="dxa"/>
                          </w:tcPr>
                          <w:p w14:paraId="51C329A1" w14:textId="77777777" w:rsidR="00C002AE" w:rsidRDefault="00C002AE">
                            <w:pPr>
                              <w:pStyle w:val="TableParagraph"/>
                              <w:rPr>
                                <w:rFonts w:ascii="Times New Roman"/>
                                <w:sz w:val="16"/>
                              </w:rPr>
                            </w:pPr>
                          </w:p>
                        </w:tc>
                        <w:tc>
                          <w:tcPr>
                            <w:tcW w:w="273" w:type="dxa"/>
                          </w:tcPr>
                          <w:p w14:paraId="4720DB35" w14:textId="77777777" w:rsidR="00C002AE" w:rsidRDefault="00C002AE">
                            <w:pPr>
                              <w:pStyle w:val="TableParagraph"/>
                              <w:rPr>
                                <w:rFonts w:ascii="Times New Roman"/>
                                <w:sz w:val="16"/>
                              </w:rPr>
                            </w:pPr>
                          </w:p>
                        </w:tc>
                      </w:tr>
                      <w:tr w:rsidR="00C002AE" w14:paraId="6BEC05EA" w14:textId="77777777">
                        <w:trPr>
                          <w:trHeight w:val="263"/>
                        </w:trPr>
                        <w:tc>
                          <w:tcPr>
                            <w:tcW w:w="1407" w:type="dxa"/>
                            <w:tcBorders>
                              <w:top w:val="single" w:sz="4" w:space="0" w:color="231F20"/>
                              <w:bottom w:val="single" w:sz="4" w:space="0" w:color="231F20"/>
                            </w:tcBorders>
                          </w:tcPr>
                          <w:p w14:paraId="061029D8" w14:textId="77777777" w:rsidR="00C002AE" w:rsidRDefault="00C002AE">
                            <w:pPr>
                              <w:pStyle w:val="TableParagraph"/>
                              <w:rPr>
                                <w:rFonts w:ascii="Times New Roman"/>
                                <w:sz w:val="16"/>
                              </w:rPr>
                            </w:pPr>
                          </w:p>
                        </w:tc>
                        <w:tc>
                          <w:tcPr>
                            <w:tcW w:w="283" w:type="dxa"/>
                          </w:tcPr>
                          <w:p w14:paraId="3521FD17" w14:textId="77777777" w:rsidR="00C002AE" w:rsidRDefault="00C002AE">
                            <w:pPr>
                              <w:pStyle w:val="TableParagraph"/>
                              <w:rPr>
                                <w:rFonts w:ascii="Times New Roman"/>
                                <w:sz w:val="16"/>
                              </w:rPr>
                            </w:pPr>
                          </w:p>
                        </w:tc>
                        <w:tc>
                          <w:tcPr>
                            <w:tcW w:w="273" w:type="dxa"/>
                          </w:tcPr>
                          <w:p w14:paraId="73F728FA" w14:textId="77777777" w:rsidR="00C002AE" w:rsidRDefault="00C002AE">
                            <w:pPr>
                              <w:pStyle w:val="TableParagraph"/>
                              <w:rPr>
                                <w:rFonts w:ascii="Times New Roman"/>
                                <w:sz w:val="16"/>
                              </w:rPr>
                            </w:pPr>
                          </w:p>
                        </w:tc>
                      </w:tr>
                      <w:tr w:rsidR="00C002AE" w14:paraId="76BB0CA2" w14:textId="77777777">
                        <w:trPr>
                          <w:trHeight w:val="263"/>
                        </w:trPr>
                        <w:tc>
                          <w:tcPr>
                            <w:tcW w:w="1407" w:type="dxa"/>
                            <w:tcBorders>
                              <w:top w:val="single" w:sz="4" w:space="0" w:color="231F20"/>
                              <w:bottom w:val="single" w:sz="4" w:space="0" w:color="231F20"/>
                            </w:tcBorders>
                          </w:tcPr>
                          <w:p w14:paraId="58ABCF07" w14:textId="77777777" w:rsidR="00C002AE" w:rsidRDefault="00C002AE">
                            <w:pPr>
                              <w:pStyle w:val="TableParagraph"/>
                              <w:rPr>
                                <w:rFonts w:ascii="Times New Roman"/>
                                <w:sz w:val="16"/>
                              </w:rPr>
                            </w:pPr>
                          </w:p>
                        </w:tc>
                        <w:tc>
                          <w:tcPr>
                            <w:tcW w:w="283" w:type="dxa"/>
                          </w:tcPr>
                          <w:p w14:paraId="52322478" w14:textId="77777777" w:rsidR="00C002AE" w:rsidRDefault="00C002AE">
                            <w:pPr>
                              <w:pStyle w:val="TableParagraph"/>
                              <w:rPr>
                                <w:rFonts w:ascii="Times New Roman"/>
                                <w:sz w:val="16"/>
                              </w:rPr>
                            </w:pPr>
                          </w:p>
                        </w:tc>
                        <w:tc>
                          <w:tcPr>
                            <w:tcW w:w="273" w:type="dxa"/>
                          </w:tcPr>
                          <w:p w14:paraId="68AE0322" w14:textId="77777777" w:rsidR="00C002AE" w:rsidRDefault="00C002AE">
                            <w:pPr>
                              <w:pStyle w:val="TableParagraph"/>
                              <w:rPr>
                                <w:rFonts w:ascii="Times New Roman"/>
                                <w:sz w:val="16"/>
                              </w:rPr>
                            </w:pPr>
                          </w:p>
                        </w:tc>
                      </w:tr>
                      <w:tr w:rsidR="00C002AE" w14:paraId="57404523" w14:textId="77777777">
                        <w:trPr>
                          <w:trHeight w:val="263"/>
                        </w:trPr>
                        <w:tc>
                          <w:tcPr>
                            <w:tcW w:w="1407" w:type="dxa"/>
                            <w:tcBorders>
                              <w:top w:val="single" w:sz="4" w:space="0" w:color="231F20"/>
                              <w:bottom w:val="single" w:sz="4" w:space="0" w:color="231F20"/>
                            </w:tcBorders>
                          </w:tcPr>
                          <w:p w14:paraId="00E0A887" w14:textId="77777777" w:rsidR="00C002AE" w:rsidRDefault="00C002AE">
                            <w:pPr>
                              <w:pStyle w:val="TableParagraph"/>
                              <w:rPr>
                                <w:rFonts w:ascii="Times New Roman"/>
                                <w:sz w:val="16"/>
                              </w:rPr>
                            </w:pPr>
                          </w:p>
                        </w:tc>
                        <w:tc>
                          <w:tcPr>
                            <w:tcW w:w="283" w:type="dxa"/>
                          </w:tcPr>
                          <w:p w14:paraId="45ADF851" w14:textId="77777777" w:rsidR="00C002AE" w:rsidRDefault="00C002AE">
                            <w:pPr>
                              <w:pStyle w:val="TableParagraph"/>
                              <w:rPr>
                                <w:rFonts w:ascii="Times New Roman"/>
                                <w:sz w:val="16"/>
                              </w:rPr>
                            </w:pPr>
                          </w:p>
                        </w:tc>
                        <w:tc>
                          <w:tcPr>
                            <w:tcW w:w="273" w:type="dxa"/>
                          </w:tcPr>
                          <w:p w14:paraId="3E1C1AE3" w14:textId="77777777" w:rsidR="00C002AE" w:rsidRDefault="00C002AE">
                            <w:pPr>
                              <w:pStyle w:val="TableParagraph"/>
                              <w:rPr>
                                <w:rFonts w:ascii="Times New Roman"/>
                                <w:sz w:val="16"/>
                              </w:rPr>
                            </w:pPr>
                          </w:p>
                        </w:tc>
                      </w:tr>
                      <w:tr w:rsidR="00C002AE" w14:paraId="6147E665" w14:textId="77777777">
                        <w:trPr>
                          <w:trHeight w:val="263"/>
                        </w:trPr>
                        <w:tc>
                          <w:tcPr>
                            <w:tcW w:w="1407" w:type="dxa"/>
                            <w:tcBorders>
                              <w:top w:val="single" w:sz="4" w:space="0" w:color="231F20"/>
                              <w:bottom w:val="single" w:sz="4" w:space="0" w:color="231F20"/>
                            </w:tcBorders>
                          </w:tcPr>
                          <w:p w14:paraId="57A94547" w14:textId="77777777" w:rsidR="00C002AE" w:rsidRDefault="00C002AE">
                            <w:pPr>
                              <w:pStyle w:val="TableParagraph"/>
                              <w:rPr>
                                <w:rFonts w:ascii="Times New Roman"/>
                                <w:sz w:val="16"/>
                              </w:rPr>
                            </w:pPr>
                          </w:p>
                        </w:tc>
                        <w:tc>
                          <w:tcPr>
                            <w:tcW w:w="283" w:type="dxa"/>
                          </w:tcPr>
                          <w:p w14:paraId="13D38E69" w14:textId="77777777" w:rsidR="00C002AE" w:rsidRDefault="00C002AE">
                            <w:pPr>
                              <w:pStyle w:val="TableParagraph"/>
                              <w:rPr>
                                <w:rFonts w:ascii="Times New Roman"/>
                                <w:sz w:val="16"/>
                              </w:rPr>
                            </w:pPr>
                          </w:p>
                        </w:tc>
                        <w:tc>
                          <w:tcPr>
                            <w:tcW w:w="273" w:type="dxa"/>
                          </w:tcPr>
                          <w:p w14:paraId="360B0EEA" w14:textId="77777777" w:rsidR="00C002AE" w:rsidRDefault="00C002AE">
                            <w:pPr>
                              <w:pStyle w:val="TableParagraph"/>
                              <w:rPr>
                                <w:rFonts w:ascii="Times New Roman"/>
                                <w:sz w:val="16"/>
                              </w:rPr>
                            </w:pPr>
                          </w:p>
                        </w:tc>
                      </w:tr>
                      <w:tr w:rsidR="00C002AE" w14:paraId="404B559A" w14:textId="77777777">
                        <w:trPr>
                          <w:trHeight w:val="263"/>
                        </w:trPr>
                        <w:tc>
                          <w:tcPr>
                            <w:tcW w:w="1407" w:type="dxa"/>
                            <w:tcBorders>
                              <w:top w:val="single" w:sz="4" w:space="0" w:color="231F20"/>
                              <w:bottom w:val="single" w:sz="4" w:space="0" w:color="231F20"/>
                            </w:tcBorders>
                          </w:tcPr>
                          <w:p w14:paraId="1E5EA429" w14:textId="77777777" w:rsidR="00C002AE" w:rsidRDefault="00C002AE">
                            <w:pPr>
                              <w:pStyle w:val="TableParagraph"/>
                              <w:rPr>
                                <w:rFonts w:ascii="Times New Roman"/>
                                <w:sz w:val="16"/>
                              </w:rPr>
                            </w:pPr>
                          </w:p>
                        </w:tc>
                        <w:tc>
                          <w:tcPr>
                            <w:tcW w:w="283" w:type="dxa"/>
                          </w:tcPr>
                          <w:p w14:paraId="2FCC68DA" w14:textId="77777777" w:rsidR="00C002AE" w:rsidRDefault="00C002AE">
                            <w:pPr>
                              <w:pStyle w:val="TableParagraph"/>
                              <w:rPr>
                                <w:rFonts w:ascii="Times New Roman"/>
                                <w:sz w:val="16"/>
                              </w:rPr>
                            </w:pPr>
                          </w:p>
                        </w:tc>
                        <w:tc>
                          <w:tcPr>
                            <w:tcW w:w="273" w:type="dxa"/>
                          </w:tcPr>
                          <w:p w14:paraId="4FDF3043" w14:textId="77777777" w:rsidR="00C002AE" w:rsidRDefault="00C002AE">
                            <w:pPr>
                              <w:pStyle w:val="TableParagraph"/>
                              <w:rPr>
                                <w:rFonts w:ascii="Times New Roman"/>
                                <w:sz w:val="16"/>
                              </w:rPr>
                            </w:pPr>
                          </w:p>
                        </w:tc>
                      </w:tr>
                      <w:tr w:rsidR="00C002AE" w14:paraId="57628643" w14:textId="77777777">
                        <w:trPr>
                          <w:trHeight w:val="263"/>
                        </w:trPr>
                        <w:tc>
                          <w:tcPr>
                            <w:tcW w:w="1407" w:type="dxa"/>
                            <w:tcBorders>
                              <w:top w:val="single" w:sz="4" w:space="0" w:color="231F20"/>
                              <w:bottom w:val="single" w:sz="4" w:space="0" w:color="231F20"/>
                            </w:tcBorders>
                          </w:tcPr>
                          <w:p w14:paraId="251FD7ED" w14:textId="77777777" w:rsidR="00C002AE" w:rsidRDefault="00C002AE">
                            <w:pPr>
                              <w:pStyle w:val="TableParagraph"/>
                              <w:rPr>
                                <w:rFonts w:ascii="Times New Roman"/>
                                <w:sz w:val="16"/>
                              </w:rPr>
                            </w:pPr>
                          </w:p>
                        </w:tc>
                        <w:tc>
                          <w:tcPr>
                            <w:tcW w:w="283" w:type="dxa"/>
                          </w:tcPr>
                          <w:p w14:paraId="51AB76EA" w14:textId="77777777" w:rsidR="00C002AE" w:rsidRDefault="00C002AE">
                            <w:pPr>
                              <w:pStyle w:val="TableParagraph"/>
                              <w:rPr>
                                <w:rFonts w:ascii="Times New Roman"/>
                                <w:sz w:val="16"/>
                              </w:rPr>
                            </w:pPr>
                          </w:p>
                        </w:tc>
                        <w:tc>
                          <w:tcPr>
                            <w:tcW w:w="273" w:type="dxa"/>
                          </w:tcPr>
                          <w:p w14:paraId="39FDC45A" w14:textId="77777777" w:rsidR="00C002AE" w:rsidRDefault="00C002AE">
                            <w:pPr>
                              <w:pStyle w:val="TableParagraph"/>
                              <w:rPr>
                                <w:rFonts w:ascii="Times New Roman"/>
                                <w:sz w:val="16"/>
                              </w:rPr>
                            </w:pPr>
                          </w:p>
                        </w:tc>
                      </w:tr>
                      <w:tr w:rsidR="00C002AE" w14:paraId="11549384" w14:textId="77777777">
                        <w:trPr>
                          <w:trHeight w:val="263"/>
                        </w:trPr>
                        <w:tc>
                          <w:tcPr>
                            <w:tcW w:w="1407" w:type="dxa"/>
                            <w:tcBorders>
                              <w:top w:val="single" w:sz="4" w:space="0" w:color="231F20"/>
                              <w:bottom w:val="single" w:sz="4" w:space="0" w:color="231F20"/>
                            </w:tcBorders>
                          </w:tcPr>
                          <w:p w14:paraId="79C5A2CF" w14:textId="77777777" w:rsidR="00C002AE" w:rsidRDefault="00C002AE">
                            <w:pPr>
                              <w:pStyle w:val="TableParagraph"/>
                              <w:rPr>
                                <w:rFonts w:ascii="Times New Roman"/>
                                <w:sz w:val="16"/>
                              </w:rPr>
                            </w:pPr>
                          </w:p>
                        </w:tc>
                        <w:tc>
                          <w:tcPr>
                            <w:tcW w:w="283" w:type="dxa"/>
                          </w:tcPr>
                          <w:p w14:paraId="2E03E3AD" w14:textId="77777777" w:rsidR="00C002AE" w:rsidRDefault="00C002AE">
                            <w:pPr>
                              <w:pStyle w:val="TableParagraph"/>
                              <w:rPr>
                                <w:rFonts w:ascii="Times New Roman"/>
                                <w:sz w:val="16"/>
                              </w:rPr>
                            </w:pPr>
                          </w:p>
                        </w:tc>
                        <w:tc>
                          <w:tcPr>
                            <w:tcW w:w="273" w:type="dxa"/>
                          </w:tcPr>
                          <w:p w14:paraId="66421CB7" w14:textId="77777777" w:rsidR="00C002AE" w:rsidRDefault="00C002AE">
                            <w:pPr>
                              <w:pStyle w:val="TableParagraph"/>
                              <w:rPr>
                                <w:rFonts w:ascii="Times New Roman"/>
                                <w:sz w:val="16"/>
                              </w:rPr>
                            </w:pPr>
                          </w:p>
                        </w:tc>
                      </w:tr>
                      <w:tr w:rsidR="00C002AE" w14:paraId="5BD9521C" w14:textId="77777777">
                        <w:trPr>
                          <w:trHeight w:val="263"/>
                        </w:trPr>
                        <w:tc>
                          <w:tcPr>
                            <w:tcW w:w="1407" w:type="dxa"/>
                            <w:tcBorders>
                              <w:top w:val="single" w:sz="4" w:space="0" w:color="231F20"/>
                              <w:bottom w:val="single" w:sz="4" w:space="0" w:color="231F20"/>
                            </w:tcBorders>
                          </w:tcPr>
                          <w:p w14:paraId="74ABEC2B" w14:textId="77777777" w:rsidR="00C002AE" w:rsidRDefault="00C002AE">
                            <w:pPr>
                              <w:pStyle w:val="TableParagraph"/>
                              <w:rPr>
                                <w:rFonts w:ascii="Times New Roman"/>
                                <w:sz w:val="16"/>
                              </w:rPr>
                            </w:pPr>
                          </w:p>
                        </w:tc>
                        <w:tc>
                          <w:tcPr>
                            <w:tcW w:w="283" w:type="dxa"/>
                          </w:tcPr>
                          <w:p w14:paraId="029016D3" w14:textId="77777777" w:rsidR="00C002AE" w:rsidRDefault="00C002AE">
                            <w:pPr>
                              <w:pStyle w:val="TableParagraph"/>
                              <w:rPr>
                                <w:rFonts w:ascii="Times New Roman"/>
                                <w:sz w:val="16"/>
                              </w:rPr>
                            </w:pPr>
                          </w:p>
                        </w:tc>
                        <w:tc>
                          <w:tcPr>
                            <w:tcW w:w="273" w:type="dxa"/>
                          </w:tcPr>
                          <w:p w14:paraId="6CC85106" w14:textId="77777777" w:rsidR="00C002AE" w:rsidRDefault="00C002AE">
                            <w:pPr>
                              <w:pStyle w:val="TableParagraph"/>
                              <w:rPr>
                                <w:rFonts w:ascii="Times New Roman"/>
                                <w:sz w:val="16"/>
                              </w:rPr>
                            </w:pPr>
                          </w:p>
                        </w:tc>
                      </w:tr>
                      <w:tr w:rsidR="00C002AE" w14:paraId="61B000E2" w14:textId="77777777">
                        <w:trPr>
                          <w:trHeight w:val="263"/>
                        </w:trPr>
                        <w:tc>
                          <w:tcPr>
                            <w:tcW w:w="1407" w:type="dxa"/>
                            <w:tcBorders>
                              <w:top w:val="single" w:sz="4" w:space="0" w:color="231F20"/>
                              <w:bottom w:val="single" w:sz="4" w:space="0" w:color="231F20"/>
                            </w:tcBorders>
                          </w:tcPr>
                          <w:p w14:paraId="3B2FE18D" w14:textId="77777777" w:rsidR="00C002AE" w:rsidRDefault="00C002AE">
                            <w:pPr>
                              <w:pStyle w:val="TableParagraph"/>
                              <w:rPr>
                                <w:rFonts w:ascii="Times New Roman"/>
                                <w:sz w:val="16"/>
                              </w:rPr>
                            </w:pPr>
                          </w:p>
                        </w:tc>
                        <w:tc>
                          <w:tcPr>
                            <w:tcW w:w="283" w:type="dxa"/>
                          </w:tcPr>
                          <w:p w14:paraId="36ECAED9" w14:textId="77777777" w:rsidR="00C002AE" w:rsidRDefault="00C002AE">
                            <w:pPr>
                              <w:pStyle w:val="TableParagraph"/>
                              <w:rPr>
                                <w:rFonts w:ascii="Times New Roman"/>
                                <w:sz w:val="16"/>
                              </w:rPr>
                            </w:pPr>
                          </w:p>
                        </w:tc>
                        <w:tc>
                          <w:tcPr>
                            <w:tcW w:w="273" w:type="dxa"/>
                          </w:tcPr>
                          <w:p w14:paraId="30FC7F65" w14:textId="77777777" w:rsidR="00C002AE" w:rsidRDefault="00C002AE">
                            <w:pPr>
                              <w:pStyle w:val="TableParagraph"/>
                              <w:rPr>
                                <w:rFonts w:ascii="Times New Roman"/>
                                <w:sz w:val="16"/>
                              </w:rPr>
                            </w:pPr>
                          </w:p>
                        </w:tc>
                      </w:tr>
                      <w:tr w:rsidR="00C002AE" w14:paraId="1BD5AED0" w14:textId="77777777">
                        <w:trPr>
                          <w:trHeight w:val="263"/>
                        </w:trPr>
                        <w:tc>
                          <w:tcPr>
                            <w:tcW w:w="1407" w:type="dxa"/>
                            <w:tcBorders>
                              <w:top w:val="single" w:sz="4" w:space="0" w:color="231F20"/>
                              <w:bottom w:val="single" w:sz="4" w:space="0" w:color="231F20"/>
                            </w:tcBorders>
                          </w:tcPr>
                          <w:p w14:paraId="381ECAF9" w14:textId="77777777" w:rsidR="00C002AE" w:rsidRDefault="00C002AE">
                            <w:pPr>
                              <w:pStyle w:val="TableParagraph"/>
                              <w:rPr>
                                <w:rFonts w:ascii="Times New Roman"/>
                                <w:sz w:val="16"/>
                              </w:rPr>
                            </w:pPr>
                          </w:p>
                        </w:tc>
                        <w:tc>
                          <w:tcPr>
                            <w:tcW w:w="283" w:type="dxa"/>
                          </w:tcPr>
                          <w:p w14:paraId="105D8961" w14:textId="77777777" w:rsidR="00C002AE" w:rsidRDefault="00C002AE">
                            <w:pPr>
                              <w:pStyle w:val="TableParagraph"/>
                              <w:rPr>
                                <w:rFonts w:ascii="Times New Roman"/>
                                <w:sz w:val="16"/>
                              </w:rPr>
                            </w:pPr>
                          </w:p>
                        </w:tc>
                        <w:tc>
                          <w:tcPr>
                            <w:tcW w:w="273" w:type="dxa"/>
                          </w:tcPr>
                          <w:p w14:paraId="6F6BF653" w14:textId="77777777" w:rsidR="00C002AE" w:rsidRDefault="00C002AE">
                            <w:pPr>
                              <w:pStyle w:val="TableParagraph"/>
                              <w:rPr>
                                <w:rFonts w:ascii="Times New Roman"/>
                                <w:sz w:val="16"/>
                              </w:rPr>
                            </w:pPr>
                          </w:p>
                        </w:tc>
                      </w:tr>
                      <w:tr w:rsidR="00C002AE" w14:paraId="00E495DF" w14:textId="77777777">
                        <w:trPr>
                          <w:trHeight w:val="263"/>
                        </w:trPr>
                        <w:tc>
                          <w:tcPr>
                            <w:tcW w:w="1407" w:type="dxa"/>
                            <w:tcBorders>
                              <w:top w:val="single" w:sz="4" w:space="0" w:color="231F20"/>
                              <w:bottom w:val="single" w:sz="4" w:space="0" w:color="231F20"/>
                            </w:tcBorders>
                          </w:tcPr>
                          <w:p w14:paraId="6FA02153" w14:textId="77777777" w:rsidR="00C002AE" w:rsidRDefault="00C002AE">
                            <w:pPr>
                              <w:pStyle w:val="TableParagraph"/>
                              <w:rPr>
                                <w:rFonts w:ascii="Times New Roman"/>
                                <w:sz w:val="16"/>
                              </w:rPr>
                            </w:pPr>
                          </w:p>
                        </w:tc>
                        <w:tc>
                          <w:tcPr>
                            <w:tcW w:w="283" w:type="dxa"/>
                          </w:tcPr>
                          <w:p w14:paraId="6D2B5D18" w14:textId="77777777" w:rsidR="00C002AE" w:rsidRDefault="00C002AE">
                            <w:pPr>
                              <w:pStyle w:val="TableParagraph"/>
                              <w:rPr>
                                <w:rFonts w:ascii="Times New Roman"/>
                                <w:sz w:val="16"/>
                              </w:rPr>
                            </w:pPr>
                          </w:p>
                        </w:tc>
                        <w:tc>
                          <w:tcPr>
                            <w:tcW w:w="273" w:type="dxa"/>
                          </w:tcPr>
                          <w:p w14:paraId="339F49F2" w14:textId="77777777" w:rsidR="00C002AE" w:rsidRDefault="00C002AE">
                            <w:pPr>
                              <w:pStyle w:val="TableParagraph"/>
                              <w:rPr>
                                <w:rFonts w:ascii="Times New Roman"/>
                                <w:sz w:val="16"/>
                              </w:rPr>
                            </w:pPr>
                          </w:p>
                        </w:tc>
                      </w:tr>
                      <w:tr w:rsidR="00C002AE" w14:paraId="36BFEE16" w14:textId="77777777">
                        <w:trPr>
                          <w:trHeight w:val="263"/>
                        </w:trPr>
                        <w:tc>
                          <w:tcPr>
                            <w:tcW w:w="1407" w:type="dxa"/>
                            <w:tcBorders>
                              <w:top w:val="single" w:sz="4" w:space="0" w:color="231F20"/>
                              <w:bottom w:val="single" w:sz="4" w:space="0" w:color="231F20"/>
                            </w:tcBorders>
                          </w:tcPr>
                          <w:p w14:paraId="5C562E07" w14:textId="77777777" w:rsidR="00C002AE" w:rsidRDefault="00C002AE">
                            <w:pPr>
                              <w:pStyle w:val="TableParagraph"/>
                              <w:rPr>
                                <w:rFonts w:ascii="Times New Roman"/>
                                <w:sz w:val="16"/>
                              </w:rPr>
                            </w:pPr>
                          </w:p>
                        </w:tc>
                        <w:tc>
                          <w:tcPr>
                            <w:tcW w:w="283" w:type="dxa"/>
                          </w:tcPr>
                          <w:p w14:paraId="7130AE37" w14:textId="77777777" w:rsidR="00C002AE" w:rsidRDefault="00C002AE">
                            <w:pPr>
                              <w:pStyle w:val="TableParagraph"/>
                              <w:rPr>
                                <w:rFonts w:ascii="Times New Roman"/>
                                <w:sz w:val="16"/>
                              </w:rPr>
                            </w:pPr>
                          </w:p>
                        </w:tc>
                        <w:tc>
                          <w:tcPr>
                            <w:tcW w:w="273" w:type="dxa"/>
                          </w:tcPr>
                          <w:p w14:paraId="739859F4" w14:textId="77777777" w:rsidR="00C002AE" w:rsidRDefault="00C002AE">
                            <w:pPr>
                              <w:pStyle w:val="TableParagraph"/>
                              <w:rPr>
                                <w:rFonts w:ascii="Times New Roman"/>
                                <w:sz w:val="16"/>
                              </w:rPr>
                            </w:pPr>
                          </w:p>
                        </w:tc>
                      </w:tr>
                      <w:tr w:rsidR="00C002AE" w14:paraId="4BE1B6D5" w14:textId="77777777">
                        <w:trPr>
                          <w:trHeight w:val="253"/>
                        </w:trPr>
                        <w:tc>
                          <w:tcPr>
                            <w:tcW w:w="1407" w:type="dxa"/>
                            <w:tcBorders>
                              <w:top w:val="single" w:sz="4" w:space="0" w:color="231F20"/>
                            </w:tcBorders>
                          </w:tcPr>
                          <w:p w14:paraId="7C1D92FD" w14:textId="77777777" w:rsidR="00C002AE" w:rsidRDefault="00C002AE">
                            <w:pPr>
                              <w:pStyle w:val="TableParagraph"/>
                              <w:rPr>
                                <w:rFonts w:ascii="Times New Roman"/>
                                <w:sz w:val="16"/>
                              </w:rPr>
                            </w:pPr>
                          </w:p>
                        </w:tc>
                        <w:tc>
                          <w:tcPr>
                            <w:tcW w:w="283" w:type="dxa"/>
                          </w:tcPr>
                          <w:p w14:paraId="159CDB50" w14:textId="77777777" w:rsidR="00C002AE" w:rsidRDefault="00C002AE">
                            <w:pPr>
                              <w:pStyle w:val="TableParagraph"/>
                              <w:rPr>
                                <w:rFonts w:ascii="Times New Roman"/>
                                <w:sz w:val="16"/>
                              </w:rPr>
                            </w:pPr>
                          </w:p>
                        </w:tc>
                        <w:tc>
                          <w:tcPr>
                            <w:tcW w:w="273" w:type="dxa"/>
                          </w:tcPr>
                          <w:p w14:paraId="3D965904" w14:textId="77777777" w:rsidR="00C002AE" w:rsidRDefault="00C002AE">
                            <w:pPr>
                              <w:pStyle w:val="TableParagraph"/>
                              <w:rPr>
                                <w:rFonts w:ascii="Times New Roman"/>
                                <w:sz w:val="16"/>
                              </w:rPr>
                            </w:pPr>
                          </w:p>
                        </w:tc>
                      </w:tr>
                    </w:tbl>
                    <w:p w14:paraId="2D2FF50D" w14:textId="77777777" w:rsidR="00C002AE" w:rsidRDefault="00C002AE">
                      <w:pPr>
                        <w:pStyle w:val="Textoindependiente"/>
                        <w:ind w:left="0"/>
                      </w:pPr>
                    </w:p>
                  </w:txbxContent>
                </v:textbox>
                <w10:wrap anchorx="page"/>
              </v:shape>
            </w:pict>
          </mc:Fallback>
        </mc:AlternateContent>
      </w:r>
      <w:r>
        <w:rPr>
          <w:noProof/>
        </w:rPr>
        <mc:AlternateContent>
          <mc:Choice Requires="wps">
            <w:drawing>
              <wp:anchor distT="0" distB="0" distL="114300" distR="114300" simplePos="0" relativeHeight="251642368" behindDoc="0" locked="0" layoutInCell="1" allowOverlap="1" wp14:anchorId="166787CC" wp14:editId="1CD1542F">
                <wp:simplePos x="0" y="0"/>
                <wp:positionH relativeFrom="page">
                  <wp:posOffset>3785235</wp:posOffset>
                </wp:positionH>
                <wp:positionV relativeFrom="paragraph">
                  <wp:posOffset>-1516380</wp:posOffset>
                </wp:positionV>
                <wp:extent cx="1266825" cy="3071495"/>
                <wp:effectExtent l="0" t="0" r="0" b="0"/>
                <wp:wrapNone/>
                <wp:docPr id="3051" name="Text Box 8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3071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54B0A395" w14:textId="77777777">
                              <w:trPr>
                                <w:trHeight w:val="252"/>
                              </w:trPr>
                              <w:tc>
                                <w:tcPr>
                                  <w:tcW w:w="1407" w:type="dxa"/>
                                  <w:tcBorders>
                                    <w:bottom w:val="single" w:sz="4" w:space="0" w:color="231F20"/>
                                  </w:tcBorders>
                                </w:tcPr>
                                <w:p w14:paraId="4F6CBDD2" w14:textId="77777777" w:rsidR="00C002AE" w:rsidRDefault="00C002AE">
                                  <w:pPr>
                                    <w:pStyle w:val="TableParagraph"/>
                                    <w:rPr>
                                      <w:rFonts w:ascii="Times New Roman"/>
                                      <w:sz w:val="16"/>
                                    </w:rPr>
                                  </w:pPr>
                                </w:p>
                              </w:tc>
                              <w:tc>
                                <w:tcPr>
                                  <w:tcW w:w="283" w:type="dxa"/>
                                </w:tcPr>
                                <w:p w14:paraId="19BAFBF4" w14:textId="77777777" w:rsidR="00C002AE" w:rsidRDefault="00C002AE">
                                  <w:pPr>
                                    <w:pStyle w:val="TableParagraph"/>
                                    <w:rPr>
                                      <w:rFonts w:ascii="Times New Roman"/>
                                      <w:sz w:val="16"/>
                                    </w:rPr>
                                  </w:pPr>
                                </w:p>
                              </w:tc>
                              <w:tc>
                                <w:tcPr>
                                  <w:tcW w:w="273" w:type="dxa"/>
                                </w:tcPr>
                                <w:p w14:paraId="3560913D" w14:textId="77777777" w:rsidR="00C002AE" w:rsidRDefault="00C002AE">
                                  <w:pPr>
                                    <w:pStyle w:val="TableParagraph"/>
                                    <w:rPr>
                                      <w:rFonts w:ascii="Times New Roman"/>
                                      <w:sz w:val="16"/>
                                    </w:rPr>
                                  </w:pPr>
                                </w:p>
                              </w:tc>
                            </w:tr>
                            <w:tr w:rsidR="00C002AE" w14:paraId="2929A02B" w14:textId="77777777">
                              <w:trPr>
                                <w:trHeight w:val="262"/>
                              </w:trPr>
                              <w:tc>
                                <w:tcPr>
                                  <w:tcW w:w="1407" w:type="dxa"/>
                                  <w:tcBorders>
                                    <w:top w:val="single" w:sz="4" w:space="0" w:color="231F20"/>
                                    <w:bottom w:val="single" w:sz="4" w:space="0" w:color="231F20"/>
                                  </w:tcBorders>
                                </w:tcPr>
                                <w:p w14:paraId="17805D7A" w14:textId="77777777" w:rsidR="00C002AE" w:rsidRDefault="00C002AE">
                                  <w:pPr>
                                    <w:pStyle w:val="TableParagraph"/>
                                    <w:rPr>
                                      <w:rFonts w:ascii="Times New Roman"/>
                                      <w:sz w:val="16"/>
                                    </w:rPr>
                                  </w:pPr>
                                </w:p>
                              </w:tc>
                              <w:tc>
                                <w:tcPr>
                                  <w:tcW w:w="283" w:type="dxa"/>
                                </w:tcPr>
                                <w:p w14:paraId="328EDCB3" w14:textId="77777777" w:rsidR="00C002AE" w:rsidRDefault="00C002AE">
                                  <w:pPr>
                                    <w:pStyle w:val="TableParagraph"/>
                                    <w:rPr>
                                      <w:rFonts w:ascii="Times New Roman"/>
                                      <w:sz w:val="16"/>
                                    </w:rPr>
                                  </w:pPr>
                                </w:p>
                              </w:tc>
                              <w:tc>
                                <w:tcPr>
                                  <w:tcW w:w="273" w:type="dxa"/>
                                </w:tcPr>
                                <w:p w14:paraId="2DB58E87" w14:textId="77777777" w:rsidR="00C002AE" w:rsidRDefault="00C002AE">
                                  <w:pPr>
                                    <w:pStyle w:val="TableParagraph"/>
                                    <w:rPr>
                                      <w:rFonts w:ascii="Times New Roman"/>
                                      <w:sz w:val="16"/>
                                    </w:rPr>
                                  </w:pPr>
                                </w:p>
                              </w:tc>
                            </w:tr>
                            <w:tr w:rsidR="00C002AE" w14:paraId="48817170" w14:textId="77777777">
                              <w:trPr>
                                <w:trHeight w:val="262"/>
                              </w:trPr>
                              <w:tc>
                                <w:tcPr>
                                  <w:tcW w:w="1407" w:type="dxa"/>
                                  <w:tcBorders>
                                    <w:top w:val="single" w:sz="4" w:space="0" w:color="231F20"/>
                                    <w:bottom w:val="single" w:sz="4" w:space="0" w:color="231F20"/>
                                  </w:tcBorders>
                                </w:tcPr>
                                <w:p w14:paraId="3CF26444" w14:textId="77777777" w:rsidR="00C002AE" w:rsidRDefault="00C002AE">
                                  <w:pPr>
                                    <w:pStyle w:val="TableParagraph"/>
                                    <w:rPr>
                                      <w:rFonts w:ascii="Times New Roman"/>
                                      <w:sz w:val="16"/>
                                    </w:rPr>
                                  </w:pPr>
                                </w:p>
                              </w:tc>
                              <w:tc>
                                <w:tcPr>
                                  <w:tcW w:w="283" w:type="dxa"/>
                                </w:tcPr>
                                <w:p w14:paraId="39FD6BF4" w14:textId="77777777" w:rsidR="00C002AE" w:rsidRDefault="00C002AE">
                                  <w:pPr>
                                    <w:pStyle w:val="TableParagraph"/>
                                    <w:rPr>
                                      <w:rFonts w:ascii="Times New Roman"/>
                                      <w:sz w:val="16"/>
                                    </w:rPr>
                                  </w:pPr>
                                </w:p>
                              </w:tc>
                              <w:tc>
                                <w:tcPr>
                                  <w:tcW w:w="273" w:type="dxa"/>
                                </w:tcPr>
                                <w:p w14:paraId="4A235505" w14:textId="77777777" w:rsidR="00C002AE" w:rsidRDefault="00C002AE">
                                  <w:pPr>
                                    <w:pStyle w:val="TableParagraph"/>
                                    <w:rPr>
                                      <w:rFonts w:ascii="Times New Roman"/>
                                      <w:sz w:val="16"/>
                                    </w:rPr>
                                  </w:pPr>
                                </w:p>
                              </w:tc>
                            </w:tr>
                            <w:tr w:rsidR="00C002AE" w14:paraId="241B8F78" w14:textId="77777777">
                              <w:trPr>
                                <w:trHeight w:val="262"/>
                              </w:trPr>
                              <w:tc>
                                <w:tcPr>
                                  <w:tcW w:w="1407" w:type="dxa"/>
                                  <w:tcBorders>
                                    <w:top w:val="single" w:sz="4" w:space="0" w:color="231F20"/>
                                    <w:bottom w:val="single" w:sz="4" w:space="0" w:color="231F20"/>
                                  </w:tcBorders>
                                </w:tcPr>
                                <w:p w14:paraId="28E9C09D" w14:textId="77777777" w:rsidR="00C002AE" w:rsidRDefault="00C002AE">
                                  <w:pPr>
                                    <w:pStyle w:val="TableParagraph"/>
                                    <w:rPr>
                                      <w:rFonts w:ascii="Times New Roman"/>
                                      <w:sz w:val="16"/>
                                    </w:rPr>
                                  </w:pPr>
                                </w:p>
                              </w:tc>
                              <w:tc>
                                <w:tcPr>
                                  <w:tcW w:w="283" w:type="dxa"/>
                                </w:tcPr>
                                <w:p w14:paraId="2A8F023B" w14:textId="77777777" w:rsidR="00C002AE" w:rsidRDefault="00C002AE">
                                  <w:pPr>
                                    <w:pStyle w:val="TableParagraph"/>
                                    <w:rPr>
                                      <w:rFonts w:ascii="Times New Roman"/>
                                      <w:sz w:val="16"/>
                                    </w:rPr>
                                  </w:pPr>
                                </w:p>
                              </w:tc>
                              <w:tc>
                                <w:tcPr>
                                  <w:tcW w:w="273" w:type="dxa"/>
                                </w:tcPr>
                                <w:p w14:paraId="4B5557F1" w14:textId="77777777" w:rsidR="00C002AE" w:rsidRDefault="00C002AE">
                                  <w:pPr>
                                    <w:pStyle w:val="TableParagraph"/>
                                    <w:rPr>
                                      <w:rFonts w:ascii="Times New Roman"/>
                                      <w:sz w:val="16"/>
                                    </w:rPr>
                                  </w:pPr>
                                </w:p>
                              </w:tc>
                            </w:tr>
                            <w:tr w:rsidR="00C002AE" w14:paraId="0EBC3EF3" w14:textId="77777777">
                              <w:trPr>
                                <w:trHeight w:val="262"/>
                              </w:trPr>
                              <w:tc>
                                <w:tcPr>
                                  <w:tcW w:w="1407" w:type="dxa"/>
                                  <w:tcBorders>
                                    <w:top w:val="single" w:sz="4" w:space="0" w:color="231F20"/>
                                    <w:bottom w:val="single" w:sz="4" w:space="0" w:color="231F20"/>
                                  </w:tcBorders>
                                </w:tcPr>
                                <w:p w14:paraId="505BBD0B" w14:textId="77777777" w:rsidR="00C002AE" w:rsidRDefault="00C002AE">
                                  <w:pPr>
                                    <w:pStyle w:val="TableParagraph"/>
                                    <w:rPr>
                                      <w:rFonts w:ascii="Times New Roman"/>
                                      <w:sz w:val="16"/>
                                    </w:rPr>
                                  </w:pPr>
                                </w:p>
                              </w:tc>
                              <w:tc>
                                <w:tcPr>
                                  <w:tcW w:w="283" w:type="dxa"/>
                                </w:tcPr>
                                <w:p w14:paraId="6A702FA7" w14:textId="77777777" w:rsidR="00C002AE" w:rsidRDefault="00C002AE">
                                  <w:pPr>
                                    <w:pStyle w:val="TableParagraph"/>
                                    <w:rPr>
                                      <w:rFonts w:ascii="Times New Roman"/>
                                      <w:sz w:val="16"/>
                                    </w:rPr>
                                  </w:pPr>
                                </w:p>
                              </w:tc>
                              <w:tc>
                                <w:tcPr>
                                  <w:tcW w:w="273" w:type="dxa"/>
                                </w:tcPr>
                                <w:p w14:paraId="6CE0FFA5" w14:textId="77777777" w:rsidR="00C002AE" w:rsidRDefault="00C002AE">
                                  <w:pPr>
                                    <w:pStyle w:val="TableParagraph"/>
                                    <w:rPr>
                                      <w:rFonts w:ascii="Times New Roman"/>
                                      <w:sz w:val="16"/>
                                    </w:rPr>
                                  </w:pPr>
                                </w:p>
                              </w:tc>
                            </w:tr>
                            <w:tr w:rsidR="00C002AE" w14:paraId="31833333" w14:textId="77777777">
                              <w:trPr>
                                <w:trHeight w:val="262"/>
                              </w:trPr>
                              <w:tc>
                                <w:tcPr>
                                  <w:tcW w:w="1407" w:type="dxa"/>
                                  <w:tcBorders>
                                    <w:top w:val="single" w:sz="4" w:space="0" w:color="231F20"/>
                                    <w:bottom w:val="single" w:sz="4" w:space="0" w:color="231F20"/>
                                  </w:tcBorders>
                                </w:tcPr>
                                <w:p w14:paraId="66C7BA3B" w14:textId="77777777" w:rsidR="00C002AE" w:rsidRDefault="00C002AE">
                                  <w:pPr>
                                    <w:pStyle w:val="TableParagraph"/>
                                    <w:rPr>
                                      <w:rFonts w:ascii="Times New Roman"/>
                                      <w:sz w:val="16"/>
                                    </w:rPr>
                                  </w:pPr>
                                </w:p>
                              </w:tc>
                              <w:tc>
                                <w:tcPr>
                                  <w:tcW w:w="283" w:type="dxa"/>
                                </w:tcPr>
                                <w:p w14:paraId="17404DFD" w14:textId="77777777" w:rsidR="00C002AE" w:rsidRDefault="00C002AE">
                                  <w:pPr>
                                    <w:pStyle w:val="TableParagraph"/>
                                    <w:rPr>
                                      <w:rFonts w:ascii="Times New Roman"/>
                                      <w:sz w:val="16"/>
                                    </w:rPr>
                                  </w:pPr>
                                </w:p>
                              </w:tc>
                              <w:tc>
                                <w:tcPr>
                                  <w:tcW w:w="273" w:type="dxa"/>
                                </w:tcPr>
                                <w:p w14:paraId="18FCB39C" w14:textId="77777777" w:rsidR="00C002AE" w:rsidRDefault="00C002AE">
                                  <w:pPr>
                                    <w:pStyle w:val="TableParagraph"/>
                                    <w:rPr>
                                      <w:rFonts w:ascii="Times New Roman"/>
                                      <w:sz w:val="16"/>
                                    </w:rPr>
                                  </w:pPr>
                                </w:p>
                              </w:tc>
                            </w:tr>
                            <w:tr w:rsidR="00C002AE" w14:paraId="23B7D02C" w14:textId="77777777">
                              <w:trPr>
                                <w:trHeight w:val="262"/>
                              </w:trPr>
                              <w:tc>
                                <w:tcPr>
                                  <w:tcW w:w="1407" w:type="dxa"/>
                                  <w:tcBorders>
                                    <w:top w:val="single" w:sz="4" w:space="0" w:color="231F20"/>
                                    <w:bottom w:val="single" w:sz="4" w:space="0" w:color="231F20"/>
                                  </w:tcBorders>
                                </w:tcPr>
                                <w:p w14:paraId="115008F7" w14:textId="77777777" w:rsidR="00C002AE" w:rsidRDefault="00C002AE">
                                  <w:pPr>
                                    <w:pStyle w:val="TableParagraph"/>
                                    <w:rPr>
                                      <w:rFonts w:ascii="Times New Roman"/>
                                      <w:sz w:val="16"/>
                                    </w:rPr>
                                  </w:pPr>
                                </w:p>
                              </w:tc>
                              <w:tc>
                                <w:tcPr>
                                  <w:tcW w:w="283" w:type="dxa"/>
                                </w:tcPr>
                                <w:p w14:paraId="4674B29D" w14:textId="77777777" w:rsidR="00C002AE" w:rsidRDefault="00C002AE">
                                  <w:pPr>
                                    <w:pStyle w:val="TableParagraph"/>
                                    <w:rPr>
                                      <w:rFonts w:ascii="Times New Roman"/>
                                      <w:sz w:val="16"/>
                                    </w:rPr>
                                  </w:pPr>
                                </w:p>
                              </w:tc>
                              <w:tc>
                                <w:tcPr>
                                  <w:tcW w:w="273" w:type="dxa"/>
                                </w:tcPr>
                                <w:p w14:paraId="05F5046F" w14:textId="77777777" w:rsidR="00C002AE" w:rsidRDefault="00C002AE">
                                  <w:pPr>
                                    <w:pStyle w:val="TableParagraph"/>
                                    <w:rPr>
                                      <w:rFonts w:ascii="Times New Roman"/>
                                      <w:sz w:val="16"/>
                                    </w:rPr>
                                  </w:pPr>
                                </w:p>
                              </w:tc>
                            </w:tr>
                            <w:tr w:rsidR="00C002AE" w14:paraId="47190C6D" w14:textId="77777777">
                              <w:trPr>
                                <w:trHeight w:val="262"/>
                              </w:trPr>
                              <w:tc>
                                <w:tcPr>
                                  <w:tcW w:w="1407" w:type="dxa"/>
                                  <w:tcBorders>
                                    <w:top w:val="single" w:sz="4" w:space="0" w:color="231F20"/>
                                    <w:bottom w:val="single" w:sz="4" w:space="0" w:color="231F20"/>
                                  </w:tcBorders>
                                </w:tcPr>
                                <w:p w14:paraId="5DB9E426" w14:textId="77777777" w:rsidR="00C002AE" w:rsidRDefault="00C002AE">
                                  <w:pPr>
                                    <w:pStyle w:val="TableParagraph"/>
                                    <w:rPr>
                                      <w:rFonts w:ascii="Times New Roman"/>
                                      <w:sz w:val="16"/>
                                    </w:rPr>
                                  </w:pPr>
                                </w:p>
                              </w:tc>
                              <w:tc>
                                <w:tcPr>
                                  <w:tcW w:w="283" w:type="dxa"/>
                                </w:tcPr>
                                <w:p w14:paraId="3F72808A" w14:textId="77777777" w:rsidR="00C002AE" w:rsidRDefault="00C002AE">
                                  <w:pPr>
                                    <w:pStyle w:val="TableParagraph"/>
                                    <w:rPr>
                                      <w:rFonts w:ascii="Times New Roman"/>
                                      <w:sz w:val="16"/>
                                    </w:rPr>
                                  </w:pPr>
                                </w:p>
                              </w:tc>
                              <w:tc>
                                <w:tcPr>
                                  <w:tcW w:w="273" w:type="dxa"/>
                                </w:tcPr>
                                <w:p w14:paraId="26B9F5D7" w14:textId="77777777" w:rsidR="00C002AE" w:rsidRDefault="00C002AE">
                                  <w:pPr>
                                    <w:pStyle w:val="TableParagraph"/>
                                    <w:rPr>
                                      <w:rFonts w:ascii="Times New Roman"/>
                                      <w:sz w:val="16"/>
                                    </w:rPr>
                                  </w:pPr>
                                </w:p>
                              </w:tc>
                            </w:tr>
                            <w:tr w:rsidR="00C002AE" w14:paraId="0902F32B" w14:textId="77777777">
                              <w:trPr>
                                <w:trHeight w:val="262"/>
                              </w:trPr>
                              <w:tc>
                                <w:tcPr>
                                  <w:tcW w:w="1407" w:type="dxa"/>
                                  <w:tcBorders>
                                    <w:top w:val="single" w:sz="4" w:space="0" w:color="231F20"/>
                                    <w:bottom w:val="single" w:sz="4" w:space="0" w:color="231F20"/>
                                  </w:tcBorders>
                                </w:tcPr>
                                <w:p w14:paraId="26FE8AD7" w14:textId="77777777" w:rsidR="00C002AE" w:rsidRDefault="00C002AE">
                                  <w:pPr>
                                    <w:pStyle w:val="TableParagraph"/>
                                    <w:rPr>
                                      <w:rFonts w:ascii="Times New Roman"/>
                                      <w:sz w:val="16"/>
                                    </w:rPr>
                                  </w:pPr>
                                </w:p>
                              </w:tc>
                              <w:tc>
                                <w:tcPr>
                                  <w:tcW w:w="283" w:type="dxa"/>
                                </w:tcPr>
                                <w:p w14:paraId="0E211A66" w14:textId="77777777" w:rsidR="00C002AE" w:rsidRDefault="00C002AE">
                                  <w:pPr>
                                    <w:pStyle w:val="TableParagraph"/>
                                    <w:rPr>
                                      <w:rFonts w:ascii="Times New Roman"/>
                                      <w:sz w:val="16"/>
                                    </w:rPr>
                                  </w:pPr>
                                </w:p>
                              </w:tc>
                              <w:tc>
                                <w:tcPr>
                                  <w:tcW w:w="273" w:type="dxa"/>
                                </w:tcPr>
                                <w:p w14:paraId="26FE68B0" w14:textId="77777777" w:rsidR="00C002AE" w:rsidRDefault="00C002AE">
                                  <w:pPr>
                                    <w:pStyle w:val="TableParagraph"/>
                                    <w:rPr>
                                      <w:rFonts w:ascii="Times New Roman"/>
                                      <w:sz w:val="16"/>
                                    </w:rPr>
                                  </w:pPr>
                                </w:p>
                              </w:tc>
                            </w:tr>
                            <w:tr w:rsidR="00C002AE" w14:paraId="695BC635" w14:textId="77777777">
                              <w:trPr>
                                <w:trHeight w:val="262"/>
                              </w:trPr>
                              <w:tc>
                                <w:tcPr>
                                  <w:tcW w:w="1407" w:type="dxa"/>
                                  <w:tcBorders>
                                    <w:top w:val="single" w:sz="4" w:space="0" w:color="231F20"/>
                                    <w:bottom w:val="single" w:sz="4" w:space="0" w:color="231F20"/>
                                  </w:tcBorders>
                                </w:tcPr>
                                <w:p w14:paraId="51377A2F" w14:textId="77777777" w:rsidR="00C002AE" w:rsidRDefault="00C002AE">
                                  <w:pPr>
                                    <w:pStyle w:val="TableParagraph"/>
                                    <w:rPr>
                                      <w:rFonts w:ascii="Times New Roman"/>
                                      <w:sz w:val="16"/>
                                    </w:rPr>
                                  </w:pPr>
                                </w:p>
                              </w:tc>
                              <w:tc>
                                <w:tcPr>
                                  <w:tcW w:w="283" w:type="dxa"/>
                                </w:tcPr>
                                <w:p w14:paraId="58573470" w14:textId="77777777" w:rsidR="00C002AE" w:rsidRDefault="00C002AE">
                                  <w:pPr>
                                    <w:pStyle w:val="TableParagraph"/>
                                    <w:rPr>
                                      <w:rFonts w:ascii="Times New Roman"/>
                                      <w:sz w:val="16"/>
                                    </w:rPr>
                                  </w:pPr>
                                </w:p>
                              </w:tc>
                              <w:tc>
                                <w:tcPr>
                                  <w:tcW w:w="273" w:type="dxa"/>
                                </w:tcPr>
                                <w:p w14:paraId="2483A4F3" w14:textId="77777777" w:rsidR="00C002AE" w:rsidRDefault="00C002AE">
                                  <w:pPr>
                                    <w:pStyle w:val="TableParagraph"/>
                                    <w:rPr>
                                      <w:rFonts w:ascii="Times New Roman"/>
                                      <w:sz w:val="16"/>
                                    </w:rPr>
                                  </w:pPr>
                                </w:p>
                              </w:tc>
                            </w:tr>
                            <w:tr w:rsidR="00C002AE" w14:paraId="4ADACB77" w14:textId="77777777">
                              <w:trPr>
                                <w:trHeight w:val="262"/>
                              </w:trPr>
                              <w:tc>
                                <w:tcPr>
                                  <w:tcW w:w="1407" w:type="dxa"/>
                                  <w:tcBorders>
                                    <w:top w:val="single" w:sz="4" w:space="0" w:color="231F20"/>
                                    <w:bottom w:val="single" w:sz="4" w:space="0" w:color="231F20"/>
                                  </w:tcBorders>
                                </w:tcPr>
                                <w:p w14:paraId="00CFC77C" w14:textId="77777777" w:rsidR="00C002AE" w:rsidRDefault="00C002AE">
                                  <w:pPr>
                                    <w:pStyle w:val="TableParagraph"/>
                                    <w:rPr>
                                      <w:rFonts w:ascii="Times New Roman"/>
                                      <w:sz w:val="16"/>
                                    </w:rPr>
                                  </w:pPr>
                                </w:p>
                              </w:tc>
                              <w:tc>
                                <w:tcPr>
                                  <w:tcW w:w="283" w:type="dxa"/>
                                </w:tcPr>
                                <w:p w14:paraId="3E24868F" w14:textId="77777777" w:rsidR="00C002AE" w:rsidRDefault="00C002AE">
                                  <w:pPr>
                                    <w:pStyle w:val="TableParagraph"/>
                                    <w:rPr>
                                      <w:rFonts w:ascii="Times New Roman"/>
                                      <w:sz w:val="16"/>
                                    </w:rPr>
                                  </w:pPr>
                                </w:p>
                              </w:tc>
                              <w:tc>
                                <w:tcPr>
                                  <w:tcW w:w="273" w:type="dxa"/>
                                </w:tcPr>
                                <w:p w14:paraId="1A4B03BB" w14:textId="77777777" w:rsidR="00C002AE" w:rsidRDefault="00C002AE">
                                  <w:pPr>
                                    <w:pStyle w:val="TableParagraph"/>
                                    <w:rPr>
                                      <w:rFonts w:ascii="Times New Roman"/>
                                      <w:sz w:val="16"/>
                                    </w:rPr>
                                  </w:pPr>
                                </w:p>
                              </w:tc>
                            </w:tr>
                            <w:tr w:rsidR="00C002AE" w14:paraId="2AFB2D12" w14:textId="77777777">
                              <w:trPr>
                                <w:trHeight w:val="262"/>
                              </w:trPr>
                              <w:tc>
                                <w:tcPr>
                                  <w:tcW w:w="1407" w:type="dxa"/>
                                  <w:tcBorders>
                                    <w:top w:val="single" w:sz="4" w:space="0" w:color="231F20"/>
                                    <w:bottom w:val="single" w:sz="4" w:space="0" w:color="231F20"/>
                                  </w:tcBorders>
                                </w:tcPr>
                                <w:p w14:paraId="46BC665A" w14:textId="77777777" w:rsidR="00C002AE" w:rsidRDefault="00C002AE">
                                  <w:pPr>
                                    <w:pStyle w:val="TableParagraph"/>
                                    <w:rPr>
                                      <w:rFonts w:ascii="Times New Roman"/>
                                      <w:sz w:val="16"/>
                                    </w:rPr>
                                  </w:pPr>
                                </w:p>
                              </w:tc>
                              <w:tc>
                                <w:tcPr>
                                  <w:tcW w:w="283" w:type="dxa"/>
                                </w:tcPr>
                                <w:p w14:paraId="44AF6788" w14:textId="77777777" w:rsidR="00C002AE" w:rsidRDefault="00C002AE">
                                  <w:pPr>
                                    <w:pStyle w:val="TableParagraph"/>
                                    <w:rPr>
                                      <w:rFonts w:ascii="Times New Roman"/>
                                      <w:sz w:val="16"/>
                                    </w:rPr>
                                  </w:pPr>
                                </w:p>
                              </w:tc>
                              <w:tc>
                                <w:tcPr>
                                  <w:tcW w:w="273" w:type="dxa"/>
                                </w:tcPr>
                                <w:p w14:paraId="1823A845" w14:textId="77777777" w:rsidR="00C002AE" w:rsidRDefault="00C002AE">
                                  <w:pPr>
                                    <w:pStyle w:val="TableParagraph"/>
                                    <w:rPr>
                                      <w:rFonts w:ascii="Times New Roman"/>
                                      <w:sz w:val="16"/>
                                    </w:rPr>
                                  </w:pPr>
                                </w:p>
                              </w:tc>
                            </w:tr>
                            <w:tr w:rsidR="00C002AE" w14:paraId="050E3B58" w14:textId="77777777">
                              <w:trPr>
                                <w:trHeight w:val="262"/>
                              </w:trPr>
                              <w:tc>
                                <w:tcPr>
                                  <w:tcW w:w="1407" w:type="dxa"/>
                                  <w:tcBorders>
                                    <w:top w:val="single" w:sz="4" w:space="0" w:color="231F20"/>
                                    <w:bottom w:val="single" w:sz="4" w:space="0" w:color="231F20"/>
                                  </w:tcBorders>
                                </w:tcPr>
                                <w:p w14:paraId="00FCC264" w14:textId="77777777" w:rsidR="00C002AE" w:rsidRDefault="00C002AE">
                                  <w:pPr>
                                    <w:pStyle w:val="TableParagraph"/>
                                    <w:rPr>
                                      <w:rFonts w:ascii="Times New Roman"/>
                                      <w:sz w:val="16"/>
                                    </w:rPr>
                                  </w:pPr>
                                </w:p>
                              </w:tc>
                              <w:tc>
                                <w:tcPr>
                                  <w:tcW w:w="283" w:type="dxa"/>
                                </w:tcPr>
                                <w:p w14:paraId="7BBA284D" w14:textId="77777777" w:rsidR="00C002AE" w:rsidRDefault="00C002AE">
                                  <w:pPr>
                                    <w:pStyle w:val="TableParagraph"/>
                                    <w:rPr>
                                      <w:rFonts w:ascii="Times New Roman"/>
                                      <w:sz w:val="16"/>
                                    </w:rPr>
                                  </w:pPr>
                                </w:p>
                              </w:tc>
                              <w:tc>
                                <w:tcPr>
                                  <w:tcW w:w="273" w:type="dxa"/>
                                </w:tcPr>
                                <w:p w14:paraId="2FA91819" w14:textId="77777777" w:rsidR="00C002AE" w:rsidRDefault="00C002AE">
                                  <w:pPr>
                                    <w:pStyle w:val="TableParagraph"/>
                                    <w:rPr>
                                      <w:rFonts w:ascii="Times New Roman"/>
                                      <w:sz w:val="16"/>
                                    </w:rPr>
                                  </w:pPr>
                                </w:p>
                              </w:tc>
                            </w:tr>
                            <w:tr w:rsidR="00C002AE" w14:paraId="42210919" w14:textId="77777777">
                              <w:trPr>
                                <w:trHeight w:val="262"/>
                              </w:trPr>
                              <w:tc>
                                <w:tcPr>
                                  <w:tcW w:w="1407" w:type="dxa"/>
                                  <w:tcBorders>
                                    <w:top w:val="single" w:sz="4" w:space="0" w:color="231F20"/>
                                    <w:bottom w:val="single" w:sz="4" w:space="0" w:color="231F20"/>
                                  </w:tcBorders>
                                </w:tcPr>
                                <w:p w14:paraId="0E0764A8" w14:textId="77777777" w:rsidR="00C002AE" w:rsidRDefault="00C002AE">
                                  <w:pPr>
                                    <w:pStyle w:val="TableParagraph"/>
                                    <w:rPr>
                                      <w:rFonts w:ascii="Times New Roman"/>
                                      <w:sz w:val="16"/>
                                    </w:rPr>
                                  </w:pPr>
                                </w:p>
                              </w:tc>
                              <w:tc>
                                <w:tcPr>
                                  <w:tcW w:w="283" w:type="dxa"/>
                                </w:tcPr>
                                <w:p w14:paraId="4CAD31A9" w14:textId="77777777" w:rsidR="00C002AE" w:rsidRDefault="00C002AE">
                                  <w:pPr>
                                    <w:pStyle w:val="TableParagraph"/>
                                    <w:rPr>
                                      <w:rFonts w:ascii="Times New Roman"/>
                                      <w:sz w:val="16"/>
                                    </w:rPr>
                                  </w:pPr>
                                </w:p>
                              </w:tc>
                              <w:tc>
                                <w:tcPr>
                                  <w:tcW w:w="273" w:type="dxa"/>
                                </w:tcPr>
                                <w:p w14:paraId="2B56F5D0" w14:textId="77777777" w:rsidR="00C002AE" w:rsidRDefault="00C002AE">
                                  <w:pPr>
                                    <w:pStyle w:val="TableParagraph"/>
                                    <w:rPr>
                                      <w:rFonts w:ascii="Times New Roman"/>
                                      <w:sz w:val="16"/>
                                    </w:rPr>
                                  </w:pPr>
                                </w:p>
                              </w:tc>
                            </w:tr>
                            <w:tr w:rsidR="00C002AE" w14:paraId="7DDC4311" w14:textId="77777777">
                              <w:trPr>
                                <w:trHeight w:val="262"/>
                              </w:trPr>
                              <w:tc>
                                <w:tcPr>
                                  <w:tcW w:w="1407" w:type="dxa"/>
                                  <w:tcBorders>
                                    <w:top w:val="single" w:sz="4" w:space="0" w:color="231F20"/>
                                    <w:bottom w:val="single" w:sz="4" w:space="0" w:color="231F20"/>
                                  </w:tcBorders>
                                </w:tcPr>
                                <w:p w14:paraId="0866EA70" w14:textId="77777777" w:rsidR="00C002AE" w:rsidRDefault="00C002AE">
                                  <w:pPr>
                                    <w:pStyle w:val="TableParagraph"/>
                                    <w:rPr>
                                      <w:rFonts w:ascii="Times New Roman"/>
                                      <w:sz w:val="16"/>
                                    </w:rPr>
                                  </w:pPr>
                                </w:p>
                              </w:tc>
                              <w:tc>
                                <w:tcPr>
                                  <w:tcW w:w="283" w:type="dxa"/>
                                </w:tcPr>
                                <w:p w14:paraId="6F3C82CE" w14:textId="77777777" w:rsidR="00C002AE" w:rsidRDefault="00C002AE">
                                  <w:pPr>
                                    <w:pStyle w:val="TableParagraph"/>
                                    <w:rPr>
                                      <w:rFonts w:ascii="Times New Roman"/>
                                      <w:sz w:val="16"/>
                                    </w:rPr>
                                  </w:pPr>
                                </w:p>
                              </w:tc>
                              <w:tc>
                                <w:tcPr>
                                  <w:tcW w:w="273" w:type="dxa"/>
                                </w:tcPr>
                                <w:p w14:paraId="7F731AE8" w14:textId="77777777" w:rsidR="00C002AE" w:rsidRDefault="00C002AE">
                                  <w:pPr>
                                    <w:pStyle w:val="TableParagraph"/>
                                    <w:rPr>
                                      <w:rFonts w:ascii="Times New Roman"/>
                                      <w:sz w:val="16"/>
                                    </w:rPr>
                                  </w:pPr>
                                </w:p>
                              </w:tc>
                            </w:tr>
                            <w:tr w:rsidR="00C002AE" w14:paraId="73A8BE04" w14:textId="77777777">
                              <w:trPr>
                                <w:trHeight w:val="262"/>
                              </w:trPr>
                              <w:tc>
                                <w:tcPr>
                                  <w:tcW w:w="1407" w:type="dxa"/>
                                  <w:tcBorders>
                                    <w:top w:val="single" w:sz="4" w:space="0" w:color="231F20"/>
                                    <w:bottom w:val="single" w:sz="4" w:space="0" w:color="231F20"/>
                                  </w:tcBorders>
                                </w:tcPr>
                                <w:p w14:paraId="0605EF12" w14:textId="77777777" w:rsidR="00C002AE" w:rsidRDefault="00C002AE">
                                  <w:pPr>
                                    <w:pStyle w:val="TableParagraph"/>
                                    <w:rPr>
                                      <w:rFonts w:ascii="Times New Roman"/>
                                      <w:sz w:val="16"/>
                                    </w:rPr>
                                  </w:pPr>
                                </w:p>
                              </w:tc>
                              <w:tc>
                                <w:tcPr>
                                  <w:tcW w:w="283" w:type="dxa"/>
                                </w:tcPr>
                                <w:p w14:paraId="2CB13DD0" w14:textId="77777777" w:rsidR="00C002AE" w:rsidRDefault="00C002AE">
                                  <w:pPr>
                                    <w:pStyle w:val="TableParagraph"/>
                                    <w:rPr>
                                      <w:rFonts w:ascii="Times New Roman"/>
                                      <w:sz w:val="16"/>
                                    </w:rPr>
                                  </w:pPr>
                                </w:p>
                              </w:tc>
                              <w:tc>
                                <w:tcPr>
                                  <w:tcW w:w="273" w:type="dxa"/>
                                </w:tcPr>
                                <w:p w14:paraId="269D17DA" w14:textId="77777777" w:rsidR="00C002AE" w:rsidRDefault="00C002AE">
                                  <w:pPr>
                                    <w:pStyle w:val="TableParagraph"/>
                                    <w:rPr>
                                      <w:rFonts w:ascii="Times New Roman"/>
                                      <w:sz w:val="16"/>
                                    </w:rPr>
                                  </w:pPr>
                                </w:p>
                              </w:tc>
                            </w:tr>
                            <w:tr w:rsidR="00C002AE" w14:paraId="1BB8E386" w14:textId="77777777">
                              <w:trPr>
                                <w:trHeight w:val="290"/>
                              </w:trPr>
                              <w:tc>
                                <w:tcPr>
                                  <w:tcW w:w="1407" w:type="dxa"/>
                                  <w:tcBorders>
                                    <w:top w:val="single" w:sz="4" w:space="0" w:color="231F20"/>
                                  </w:tcBorders>
                                </w:tcPr>
                                <w:p w14:paraId="2B8E85A8" w14:textId="77777777" w:rsidR="00C002AE" w:rsidRDefault="00C002AE">
                                  <w:pPr>
                                    <w:pStyle w:val="TableParagraph"/>
                                    <w:rPr>
                                      <w:rFonts w:ascii="Times New Roman"/>
                                      <w:sz w:val="16"/>
                                    </w:rPr>
                                  </w:pPr>
                                </w:p>
                              </w:tc>
                              <w:tc>
                                <w:tcPr>
                                  <w:tcW w:w="283" w:type="dxa"/>
                                </w:tcPr>
                                <w:p w14:paraId="15AA4E95" w14:textId="77777777" w:rsidR="00C002AE" w:rsidRDefault="00C002AE">
                                  <w:pPr>
                                    <w:pStyle w:val="TableParagraph"/>
                                    <w:rPr>
                                      <w:rFonts w:ascii="Times New Roman"/>
                                      <w:sz w:val="16"/>
                                    </w:rPr>
                                  </w:pPr>
                                </w:p>
                              </w:tc>
                              <w:tc>
                                <w:tcPr>
                                  <w:tcW w:w="273" w:type="dxa"/>
                                </w:tcPr>
                                <w:p w14:paraId="419567B8" w14:textId="77777777" w:rsidR="00C002AE" w:rsidRDefault="00C002AE">
                                  <w:pPr>
                                    <w:pStyle w:val="TableParagraph"/>
                                    <w:rPr>
                                      <w:rFonts w:ascii="Times New Roman"/>
                                      <w:sz w:val="16"/>
                                    </w:rPr>
                                  </w:pPr>
                                </w:p>
                              </w:tc>
                            </w:tr>
                          </w:tbl>
                          <w:p w14:paraId="1EFD51D1" w14:textId="77777777" w:rsidR="00C002AE" w:rsidRDefault="00C002AE">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787CC" id="Text Box 806" o:spid="_x0000_s1029" type="#_x0000_t202" style="position:absolute;left:0;text-align:left;margin-left:298.05pt;margin-top:-119.4pt;width:99.75pt;height:241.85pt;z-index:251642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bRr8QEAAMMDAAAOAAAAZHJzL2Uyb0RvYy54bWysU9tu2zAMfR+wfxD0vthJlywz4hRdiw4D&#10;ugvQ7gMYWY6F2aJGKbGzrx8lx1m3vQ17ESiRPDw8pDbXQ9eKoyZv0JZyPsul0FZhZey+lF+f7l+t&#10;pfABbAUtWl3Kk/byevvyxaZ3hV5gg22lSTCI9UXvStmE4Ios86rRHfgZOm3ZWSN1EPhK+6wi6Bm9&#10;a7NFnq+yHqlyhEp7z693o1NuE35daxU+17XXQbSlZG4hnZTOXTyz7QaKPYFrjDrTgH9g0YGxXPQC&#10;dQcBxIHMX1CdUYQe6zBT2GVY10bp1AN3M8//6OaxAadTLyyOdxeZ/P+DVZ+OX0iYqpRX+XIuhYWO&#10;p/SkhyDe4SDW+SpK1DtfcOSj49gwsINHndr17gHVNy8s3jZg9/qGCPtGQ8UU5zEze5Y64vgIsus/&#10;YsWF4BAwAQ01dVE/VkQwOo/qdBlPJKNiycVqtV4spVDsu8rfzF+/XaYaUEzpjnx4r7ET0Sgl8fwT&#10;PBwffIh0oJhCYjWL96Zt0w609rcHDowviX5kPHIPw24YxZpU2WF14n4Ix83in8BGg/RDip63qpT+&#10;+wFIS9F+sKxJXMHJoMnYTQZYxamlDFKM5m0YV/XgyOwbRh5Vt3jDutUmdRQFHlmc6fKmpEbPWx1X&#10;8fk9Rf36e9ufAAAA//8DAFBLAwQUAAYACAAAACEAEB17L+MAAAAMAQAADwAAAGRycy9kb3ducmV2&#10;LnhtbEyPwU7DMBBE70j8g7WVuLVOQxuaNE5VITghoabhwNGJ3cRqvA6x24a/ZznBcbVPM2/y3WR7&#10;dtWjNw4FLBcRMI2NUwZbAR/V63wDzAeJSvYOtYBv7WFX3N/lMlPuhqW+HkPLKAR9JgV0IQwZ577p&#10;tJV+4QaN9Du50cpA59hyNcobhduex1GUcCsNUkMnB/3c6eZ8vFgB+08sX8zXe30oT6WpqjTCt+Qs&#10;xMNs2m+BBT2FPxh+9UkdCnKq3QWVZ72AdZosCRUwjx83NIKQp3SdAKsFxKtVCrzI+f8RxQ8AAAD/&#10;/wMAUEsBAi0AFAAGAAgAAAAhALaDOJL+AAAA4QEAABMAAAAAAAAAAAAAAAAAAAAAAFtDb250ZW50&#10;X1R5cGVzXS54bWxQSwECLQAUAAYACAAAACEAOP0h/9YAAACUAQAACwAAAAAAAAAAAAAAAAAvAQAA&#10;X3JlbHMvLnJlbHNQSwECLQAUAAYACAAAACEAqe20a/EBAADDAwAADgAAAAAAAAAAAAAAAAAuAgAA&#10;ZHJzL2Uyb0RvYy54bWxQSwECLQAUAAYACAAAACEAEB17L+MAAAAMAQAADwAAAAAAAAAAAAAAAABL&#10;BAAAZHJzL2Rvd25yZXYueG1sUEsFBgAAAAAEAAQA8wAAAFsFAAAAAA==&#10;" filled="f" stroked="f">
                <v:textbox inset="0,0,0,0">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54B0A395" w14:textId="77777777">
                        <w:trPr>
                          <w:trHeight w:val="252"/>
                        </w:trPr>
                        <w:tc>
                          <w:tcPr>
                            <w:tcW w:w="1407" w:type="dxa"/>
                            <w:tcBorders>
                              <w:bottom w:val="single" w:sz="4" w:space="0" w:color="231F20"/>
                            </w:tcBorders>
                          </w:tcPr>
                          <w:p w14:paraId="4F6CBDD2" w14:textId="77777777" w:rsidR="00C002AE" w:rsidRDefault="00C002AE">
                            <w:pPr>
                              <w:pStyle w:val="TableParagraph"/>
                              <w:rPr>
                                <w:rFonts w:ascii="Times New Roman"/>
                                <w:sz w:val="16"/>
                              </w:rPr>
                            </w:pPr>
                          </w:p>
                        </w:tc>
                        <w:tc>
                          <w:tcPr>
                            <w:tcW w:w="283" w:type="dxa"/>
                          </w:tcPr>
                          <w:p w14:paraId="19BAFBF4" w14:textId="77777777" w:rsidR="00C002AE" w:rsidRDefault="00C002AE">
                            <w:pPr>
                              <w:pStyle w:val="TableParagraph"/>
                              <w:rPr>
                                <w:rFonts w:ascii="Times New Roman"/>
                                <w:sz w:val="16"/>
                              </w:rPr>
                            </w:pPr>
                          </w:p>
                        </w:tc>
                        <w:tc>
                          <w:tcPr>
                            <w:tcW w:w="273" w:type="dxa"/>
                          </w:tcPr>
                          <w:p w14:paraId="3560913D" w14:textId="77777777" w:rsidR="00C002AE" w:rsidRDefault="00C002AE">
                            <w:pPr>
                              <w:pStyle w:val="TableParagraph"/>
                              <w:rPr>
                                <w:rFonts w:ascii="Times New Roman"/>
                                <w:sz w:val="16"/>
                              </w:rPr>
                            </w:pPr>
                          </w:p>
                        </w:tc>
                      </w:tr>
                      <w:tr w:rsidR="00C002AE" w14:paraId="2929A02B" w14:textId="77777777">
                        <w:trPr>
                          <w:trHeight w:val="262"/>
                        </w:trPr>
                        <w:tc>
                          <w:tcPr>
                            <w:tcW w:w="1407" w:type="dxa"/>
                            <w:tcBorders>
                              <w:top w:val="single" w:sz="4" w:space="0" w:color="231F20"/>
                              <w:bottom w:val="single" w:sz="4" w:space="0" w:color="231F20"/>
                            </w:tcBorders>
                          </w:tcPr>
                          <w:p w14:paraId="17805D7A" w14:textId="77777777" w:rsidR="00C002AE" w:rsidRDefault="00C002AE">
                            <w:pPr>
                              <w:pStyle w:val="TableParagraph"/>
                              <w:rPr>
                                <w:rFonts w:ascii="Times New Roman"/>
                                <w:sz w:val="16"/>
                              </w:rPr>
                            </w:pPr>
                          </w:p>
                        </w:tc>
                        <w:tc>
                          <w:tcPr>
                            <w:tcW w:w="283" w:type="dxa"/>
                          </w:tcPr>
                          <w:p w14:paraId="328EDCB3" w14:textId="77777777" w:rsidR="00C002AE" w:rsidRDefault="00C002AE">
                            <w:pPr>
                              <w:pStyle w:val="TableParagraph"/>
                              <w:rPr>
                                <w:rFonts w:ascii="Times New Roman"/>
                                <w:sz w:val="16"/>
                              </w:rPr>
                            </w:pPr>
                          </w:p>
                        </w:tc>
                        <w:tc>
                          <w:tcPr>
                            <w:tcW w:w="273" w:type="dxa"/>
                          </w:tcPr>
                          <w:p w14:paraId="2DB58E87" w14:textId="77777777" w:rsidR="00C002AE" w:rsidRDefault="00C002AE">
                            <w:pPr>
                              <w:pStyle w:val="TableParagraph"/>
                              <w:rPr>
                                <w:rFonts w:ascii="Times New Roman"/>
                                <w:sz w:val="16"/>
                              </w:rPr>
                            </w:pPr>
                          </w:p>
                        </w:tc>
                      </w:tr>
                      <w:tr w:rsidR="00C002AE" w14:paraId="48817170" w14:textId="77777777">
                        <w:trPr>
                          <w:trHeight w:val="262"/>
                        </w:trPr>
                        <w:tc>
                          <w:tcPr>
                            <w:tcW w:w="1407" w:type="dxa"/>
                            <w:tcBorders>
                              <w:top w:val="single" w:sz="4" w:space="0" w:color="231F20"/>
                              <w:bottom w:val="single" w:sz="4" w:space="0" w:color="231F20"/>
                            </w:tcBorders>
                          </w:tcPr>
                          <w:p w14:paraId="3CF26444" w14:textId="77777777" w:rsidR="00C002AE" w:rsidRDefault="00C002AE">
                            <w:pPr>
                              <w:pStyle w:val="TableParagraph"/>
                              <w:rPr>
                                <w:rFonts w:ascii="Times New Roman"/>
                                <w:sz w:val="16"/>
                              </w:rPr>
                            </w:pPr>
                          </w:p>
                        </w:tc>
                        <w:tc>
                          <w:tcPr>
                            <w:tcW w:w="283" w:type="dxa"/>
                          </w:tcPr>
                          <w:p w14:paraId="39FD6BF4" w14:textId="77777777" w:rsidR="00C002AE" w:rsidRDefault="00C002AE">
                            <w:pPr>
                              <w:pStyle w:val="TableParagraph"/>
                              <w:rPr>
                                <w:rFonts w:ascii="Times New Roman"/>
                                <w:sz w:val="16"/>
                              </w:rPr>
                            </w:pPr>
                          </w:p>
                        </w:tc>
                        <w:tc>
                          <w:tcPr>
                            <w:tcW w:w="273" w:type="dxa"/>
                          </w:tcPr>
                          <w:p w14:paraId="4A235505" w14:textId="77777777" w:rsidR="00C002AE" w:rsidRDefault="00C002AE">
                            <w:pPr>
                              <w:pStyle w:val="TableParagraph"/>
                              <w:rPr>
                                <w:rFonts w:ascii="Times New Roman"/>
                                <w:sz w:val="16"/>
                              </w:rPr>
                            </w:pPr>
                          </w:p>
                        </w:tc>
                      </w:tr>
                      <w:tr w:rsidR="00C002AE" w14:paraId="241B8F78" w14:textId="77777777">
                        <w:trPr>
                          <w:trHeight w:val="262"/>
                        </w:trPr>
                        <w:tc>
                          <w:tcPr>
                            <w:tcW w:w="1407" w:type="dxa"/>
                            <w:tcBorders>
                              <w:top w:val="single" w:sz="4" w:space="0" w:color="231F20"/>
                              <w:bottom w:val="single" w:sz="4" w:space="0" w:color="231F20"/>
                            </w:tcBorders>
                          </w:tcPr>
                          <w:p w14:paraId="28E9C09D" w14:textId="77777777" w:rsidR="00C002AE" w:rsidRDefault="00C002AE">
                            <w:pPr>
                              <w:pStyle w:val="TableParagraph"/>
                              <w:rPr>
                                <w:rFonts w:ascii="Times New Roman"/>
                                <w:sz w:val="16"/>
                              </w:rPr>
                            </w:pPr>
                          </w:p>
                        </w:tc>
                        <w:tc>
                          <w:tcPr>
                            <w:tcW w:w="283" w:type="dxa"/>
                          </w:tcPr>
                          <w:p w14:paraId="2A8F023B" w14:textId="77777777" w:rsidR="00C002AE" w:rsidRDefault="00C002AE">
                            <w:pPr>
                              <w:pStyle w:val="TableParagraph"/>
                              <w:rPr>
                                <w:rFonts w:ascii="Times New Roman"/>
                                <w:sz w:val="16"/>
                              </w:rPr>
                            </w:pPr>
                          </w:p>
                        </w:tc>
                        <w:tc>
                          <w:tcPr>
                            <w:tcW w:w="273" w:type="dxa"/>
                          </w:tcPr>
                          <w:p w14:paraId="4B5557F1" w14:textId="77777777" w:rsidR="00C002AE" w:rsidRDefault="00C002AE">
                            <w:pPr>
                              <w:pStyle w:val="TableParagraph"/>
                              <w:rPr>
                                <w:rFonts w:ascii="Times New Roman"/>
                                <w:sz w:val="16"/>
                              </w:rPr>
                            </w:pPr>
                          </w:p>
                        </w:tc>
                      </w:tr>
                      <w:tr w:rsidR="00C002AE" w14:paraId="0EBC3EF3" w14:textId="77777777">
                        <w:trPr>
                          <w:trHeight w:val="262"/>
                        </w:trPr>
                        <w:tc>
                          <w:tcPr>
                            <w:tcW w:w="1407" w:type="dxa"/>
                            <w:tcBorders>
                              <w:top w:val="single" w:sz="4" w:space="0" w:color="231F20"/>
                              <w:bottom w:val="single" w:sz="4" w:space="0" w:color="231F20"/>
                            </w:tcBorders>
                          </w:tcPr>
                          <w:p w14:paraId="505BBD0B" w14:textId="77777777" w:rsidR="00C002AE" w:rsidRDefault="00C002AE">
                            <w:pPr>
                              <w:pStyle w:val="TableParagraph"/>
                              <w:rPr>
                                <w:rFonts w:ascii="Times New Roman"/>
                                <w:sz w:val="16"/>
                              </w:rPr>
                            </w:pPr>
                          </w:p>
                        </w:tc>
                        <w:tc>
                          <w:tcPr>
                            <w:tcW w:w="283" w:type="dxa"/>
                          </w:tcPr>
                          <w:p w14:paraId="6A702FA7" w14:textId="77777777" w:rsidR="00C002AE" w:rsidRDefault="00C002AE">
                            <w:pPr>
                              <w:pStyle w:val="TableParagraph"/>
                              <w:rPr>
                                <w:rFonts w:ascii="Times New Roman"/>
                                <w:sz w:val="16"/>
                              </w:rPr>
                            </w:pPr>
                          </w:p>
                        </w:tc>
                        <w:tc>
                          <w:tcPr>
                            <w:tcW w:w="273" w:type="dxa"/>
                          </w:tcPr>
                          <w:p w14:paraId="6CE0FFA5" w14:textId="77777777" w:rsidR="00C002AE" w:rsidRDefault="00C002AE">
                            <w:pPr>
                              <w:pStyle w:val="TableParagraph"/>
                              <w:rPr>
                                <w:rFonts w:ascii="Times New Roman"/>
                                <w:sz w:val="16"/>
                              </w:rPr>
                            </w:pPr>
                          </w:p>
                        </w:tc>
                      </w:tr>
                      <w:tr w:rsidR="00C002AE" w14:paraId="31833333" w14:textId="77777777">
                        <w:trPr>
                          <w:trHeight w:val="262"/>
                        </w:trPr>
                        <w:tc>
                          <w:tcPr>
                            <w:tcW w:w="1407" w:type="dxa"/>
                            <w:tcBorders>
                              <w:top w:val="single" w:sz="4" w:space="0" w:color="231F20"/>
                              <w:bottom w:val="single" w:sz="4" w:space="0" w:color="231F20"/>
                            </w:tcBorders>
                          </w:tcPr>
                          <w:p w14:paraId="66C7BA3B" w14:textId="77777777" w:rsidR="00C002AE" w:rsidRDefault="00C002AE">
                            <w:pPr>
                              <w:pStyle w:val="TableParagraph"/>
                              <w:rPr>
                                <w:rFonts w:ascii="Times New Roman"/>
                                <w:sz w:val="16"/>
                              </w:rPr>
                            </w:pPr>
                          </w:p>
                        </w:tc>
                        <w:tc>
                          <w:tcPr>
                            <w:tcW w:w="283" w:type="dxa"/>
                          </w:tcPr>
                          <w:p w14:paraId="17404DFD" w14:textId="77777777" w:rsidR="00C002AE" w:rsidRDefault="00C002AE">
                            <w:pPr>
                              <w:pStyle w:val="TableParagraph"/>
                              <w:rPr>
                                <w:rFonts w:ascii="Times New Roman"/>
                                <w:sz w:val="16"/>
                              </w:rPr>
                            </w:pPr>
                          </w:p>
                        </w:tc>
                        <w:tc>
                          <w:tcPr>
                            <w:tcW w:w="273" w:type="dxa"/>
                          </w:tcPr>
                          <w:p w14:paraId="18FCB39C" w14:textId="77777777" w:rsidR="00C002AE" w:rsidRDefault="00C002AE">
                            <w:pPr>
                              <w:pStyle w:val="TableParagraph"/>
                              <w:rPr>
                                <w:rFonts w:ascii="Times New Roman"/>
                                <w:sz w:val="16"/>
                              </w:rPr>
                            </w:pPr>
                          </w:p>
                        </w:tc>
                      </w:tr>
                      <w:tr w:rsidR="00C002AE" w14:paraId="23B7D02C" w14:textId="77777777">
                        <w:trPr>
                          <w:trHeight w:val="262"/>
                        </w:trPr>
                        <w:tc>
                          <w:tcPr>
                            <w:tcW w:w="1407" w:type="dxa"/>
                            <w:tcBorders>
                              <w:top w:val="single" w:sz="4" w:space="0" w:color="231F20"/>
                              <w:bottom w:val="single" w:sz="4" w:space="0" w:color="231F20"/>
                            </w:tcBorders>
                          </w:tcPr>
                          <w:p w14:paraId="115008F7" w14:textId="77777777" w:rsidR="00C002AE" w:rsidRDefault="00C002AE">
                            <w:pPr>
                              <w:pStyle w:val="TableParagraph"/>
                              <w:rPr>
                                <w:rFonts w:ascii="Times New Roman"/>
                                <w:sz w:val="16"/>
                              </w:rPr>
                            </w:pPr>
                          </w:p>
                        </w:tc>
                        <w:tc>
                          <w:tcPr>
                            <w:tcW w:w="283" w:type="dxa"/>
                          </w:tcPr>
                          <w:p w14:paraId="4674B29D" w14:textId="77777777" w:rsidR="00C002AE" w:rsidRDefault="00C002AE">
                            <w:pPr>
                              <w:pStyle w:val="TableParagraph"/>
                              <w:rPr>
                                <w:rFonts w:ascii="Times New Roman"/>
                                <w:sz w:val="16"/>
                              </w:rPr>
                            </w:pPr>
                          </w:p>
                        </w:tc>
                        <w:tc>
                          <w:tcPr>
                            <w:tcW w:w="273" w:type="dxa"/>
                          </w:tcPr>
                          <w:p w14:paraId="05F5046F" w14:textId="77777777" w:rsidR="00C002AE" w:rsidRDefault="00C002AE">
                            <w:pPr>
                              <w:pStyle w:val="TableParagraph"/>
                              <w:rPr>
                                <w:rFonts w:ascii="Times New Roman"/>
                                <w:sz w:val="16"/>
                              </w:rPr>
                            </w:pPr>
                          </w:p>
                        </w:tc>
                      </w:tr>
                      <w:tr w:rsidR="00C002AE" w14:paraId="47190C6D" w14:textId="77777777">
                        <w:trPr>
                          <w:trHeight w:val="262"/>
                        </w:trPr>
                        <w:tc>
                          <w:tcPr>
                            <w:tcW w:w="1407" w:type="dxa"/>
                            <w:tcBorders>
                              <w:top w:val="single" w:sz="4" w:space="0" w:color="231F20"/>
                              <w:bottom w:val="single" w:sz="4" w:space="0" w:color="231F20"/>
                            </w:tcBorders>
                          </w:tcPr>
                          <w:p w14:paraId="5DB9E426" w14:textId="77777777" w:rsidR="00C002AE" w:rsidRDefault="00C002AE">
                            <w:pPr>
                              <w:pStyle w:val="TableParagraph"/>
                              <w:rPr>
                                <w:rFonts w:ascii="Times New Roman"/>
                                <w:sz w:val="16"/>
                              </w:rPr>
                            </w:pPr>
                          </w:p>
                        </w:tc>
                        <w:tc>
                          <w:tcPr>
                            <w:tcW w:w="283" w:type="dxa"/>
                          </w:tcPr>
                          <w:p w14:paraId="3F72808A" w14:textId="77777777" w:rsidR="00C002AE" w:rsidRDefault="00C002AE">
                            <w:pPr>
                              <w:pStyle w:val="TableParagraph"/>
                              <w:rPr>
                                <w:rFonts w:ascii="Times New Roman"/>
                                <w:sz w:val="16"/>
                              </w:rPr>
                            </w:pPr>
                          </w:p>
                        </w:tc>
                        <w:tc>
                          <w:tcPr>
                            <w:tcW w:w="273" w:type="dxa"/>
                          </w:tcPr>
                          <w:p w14:paraId="26B9F5D7" w14:textId="77777777" w:rsidR="00C002AE" w:rsidRDefault="00C002AE">
                            <w:pPr>
                              <w:pStyle w:val="TableParagraph"/>
                              <w:rPr>
                                <w:rFonts w:ascii="Times New Roman"/>
                                <w:sz w:val="16"/>
                              </w:rPr>
                            </w:pPr>
                          </w:p>
                        </w:tc>
                      </w:tr>
                      <w:tr w:rsidR="00C002AE" w14:paraId="0902F32B" w14:textId="77777777">
                        <w:trPr>
                          <w:trHeight w:val="262"/>
                        </w:trPr>
                        <w:tc>
                          <w:tcPr>
                            <w:tcW w:w="1407" w:type="dxa"/>
                            <w:tcBorders>
                              <w:top w:val="single" w:sz="4" w:space="0" w:color="231F20"/>
                              <w:bottom w:val="single" w:sz="4" w:space="0" w:color="231F20"/>
                            </w:tcBorders>
                          </w:tcPr>
                          <w:p w14:paraId="26FE8AD7" w14:textId="77777777" w:rsidR="00C002AE" w:rsidRDefault="00C002AE">
                            <w:pPr>
                              <w:pStyle w:val="TableParagraph"/>
                              <w:rPr>
                                <w:rFonts w:ascii="Times New Roman"/>
                                <w:sz w:val="16"/>
                              </w:rPr>
                            </w:pPr>
                          </w:p>
                        </w:tc>
                        <w:tc>
                          <w:tcPr>
                            <w:tcW w:w="283" w:type="dxa"/>
                          </w:tcPr>
                          <w:p w14:paraId="0E211A66" w14:textId="77777777" w:rsidR="00C002AE" w:rsidRDefault="00C002AE">
                            <w:pPr>
                              <w:pStyle w:val="TableParagraph"/>
                              <w:rPr>
                                <w:rFonts w:ascii="Times New Roman"/>
                                <w:sz w:val="16"/>
                              </w:rPr>
                            </w:pPr>
                          </w:p>
                        </w:tc>
                        <w:tc>
                          <w:tcPr>
                            <w:tcW w:w="273" w:type="dxa"/>
                          </w:tcPr>
                          <w:p w14:paraId="26FE68B0" w14:textId="77777777" w:rsidR="00C002AE" w:rsidRDefault="00C002AE">
                            <w:pPr>
                              <w:pStyle w:val="TableParagraph"/>
                              <w:rPr>
                                <w:rFonts w:ascii="Times New Roman"/>
                                <w:sz w:val="16"/>
                              </w:rPr>
                            </w:pPr>
                          </w:p>
                        </w:tc>
                      </w:tr>
                      <w:tr w:rsidR="00C002AE" w14:paraId="695BC635" w14:textId="77777777">
                        <w:trPr>
                          <w:trHeight w:val="262"/>
                        </w:trPr>
                        <w:tc>
                          <w:tcPr>
                            <w:tcW w:w="1407" w:type="dxa"/>
                            <w:tcBorders>
                              <w:top w:val="single" w:sz="4" w:space="0" w:color="231F20"/>
                              <w:bottom w:val="single" w:sz="4" w:space="0" w:color="231F20"/>
                            </w:tcBorders>
                          </w:tcPr>
                          <w:p w14:paraId="51377A2F" w14:textId="77777777" w:rsidR="00C002AE" w:rsidRDefault="00C002AE">
                            <w:pPr>
                              <w:pStyle w:val="TableParagraph"/>
                              <w:rPr>
                                <w:rFonts w:ascii="Times New Roman"/>
                                <w:sz w:val="16"/>
                              </w:rPr>
                            </w:pPr>
                          </w:p>
                        </w:tc>
                        <w:tc>
                          <w:tcPr>
                            <w:tcW w:w="283" w:type="dxa"/>
                          </w:tcPr>
                          <w:p w14:paraId="58573470" w14:textId="77777777" w:rsidR="00C002AE" w:rsidRDefault="00C002AE">
                            <w:pPr>
                              <w:pStyle w:val="TableParagraph"/>
                              <w:rPr>
                                <w:rFonts w:ascii="Times New Roman"/>
                                <w:sz w:val="16"/>
                              </w:rPr>
                            </w:pPr>
                          </w:p>
                        </w:tc>
                        <w:tc>
                          <w:tcPr>
                            <w:tcW w:w="273" w:type="dxa"/>
                          </w:tcPr>
                          <w:p w14:paraId="2483A4F3" w14:textId="77777777" w:rsidR="00C002AE" w:rsidRDefault="00C002AE">
                            <w:pPr>
                              <w:pStyle w:val="TableParagraph"/>
                              <w:rPr>
                                <w:rFonts w:ascii="Times New Roman"/>
                                <w:sz w:val="16"/>
                              </w:rPr>
                            </w:pPr>
                          </w:p>
                        </w:tc>
                      </w:tr>
                      <w:tr w:rsidR="00C002AE" w14:paraId="4ADACB77" w14:textId="77777777">
                        <w:trPr>
                          <w:trHeight w:val="262"/>
                        </w:trPr>
                        <w:tc>
                          <w:tcPr>
                            <w:tcW w:w="1407" w:type="dxa"/>
                            <w:tcBorders>
                              <w:top w:val="single" w:sz="4" w:space="0" w:color="231F20"/>
                              <w:bottom w:val="single" w:sz="4" w:space="0" w:color="231F20"/>
                            </w:tcBorders>
                          </w:tcPr>
                          <w:p w14:paraId="00CFC77C" w14:textId="77777777" w:rsidR="00C002AE" w:rsidRDefault="00C002AE">
                            <w:pPr>
                              <w:pStyle w:val="TableParagraph"/>
                              <w:rPr>
                                <w:rFonts w:ascii="Times New Roman"/>
                                <w:sz w:val="16"/>
                              </w:rPr>
                            </w:pPr>
                          </w:p>
                        </w:tc>
                        <w:tc>
                          <w:tcPr>
                            <w:tcW w:w="283" w:type="dxa"/>
                          </w:tcPr>
                          <w:p w14:paraId="3E24868F" w14:textId="77777777" w:rsidR="00C002AE" w:rsidRDefault="00C002AE">
                            <w:pPr>
                              <w:pStyle w:val="TableParagraph"/>
                              <w:rPr>
                                <w:rFonts w:ascii="Times New Roman"/>
                                <w:sz w:val="16"/>
                              </w:rPr>
                            </w:pPr>
                          </w:p>
                        </w:tc>
                        <w:tc>
                          <w:tcPr>
                            <w:tcW w:w="273" w:type="dxa"/>
                          </w:tcPr>
                          <w:p w14:paraId="1A4B03BB" w14:textId="77777777" w:rsidR="00C002AE" w:rsidRDefault="00C002AE">
                            <w:pPr>
                              <w:pStyle w:val="TableParagraph"/>
                              <w:rPr>
                                <w:rFonts w:ascii="Times New Roman"/>
                                <w:sz w:val="16"/>
                              </w:rPr>
                            </w:pPr>
                          </w:p>
                        </w:tc>
                      </w:tr>
                      <w:tr w:rsidR="00C002AE" w14:paraId="2AFB2D12" w14:textId="77777777">
                        <w:trPr>
                          <w:trHeight w:val="262"/>
                        </w:trPr>
                        <w:tc>
                          <w:tcPr>
                            <w:tcW w:w="1407" w:type="dxa"/>
                            <w:tcBorders>
                              <w:top w:val="single" w:sz="4" w:space="0" w:color="231F20"/>
                              <w:bottom w:val="single" w:sz="4" w:space="0" w:color="231F20"/>
                            </w:tcBorders>
                          </w:tcPr>
                          <w:p w14:paraId="46BC665A" w14:textId="77777777" w:rsidR="00C002AE" w:rsidRDefault="00C002AE">
                            <w:pPr>
                              <w:pStyle w:val="TableParagraph"/>
                              <w:rPr>
                                <w:rFonts w:ascii="Times New Roman"/>
                                <w:sz w:val="16"/>
                              </w:rPr>
                            </w:pPr>
                          </w:p>
                        </w:tc>
                        <w:tc>
                          <w:tcPr>
                            <w:tcW w:w="283" w:type="dxa"/>
                          </w:tcPr>
                          <w:p w14:paraId="44AF6788" w14:textId="77777777" w:rsidR="00C002AE" w:rsidRDefault="00C002AE">
                            <w:pPr>
                              <w:pStyle w:val="TableParagraph"/>
                              <w:rPr>
                                <w:rFonts w:ascii="Times New Roman"/>
                                <w:sz w:val="16"/>
                              </w:rPr>
                            </w:pPr>
                          </w:p>
                        </w:tc>
                        <w:tc>
                          <w:tcPr>
                            <w:tcW w:w="273" w:type="dxa"/>
                          </w:tcPr>
                          <w:p w14:paraId="1823A845" w14:textId="77777777" w:rsidR="00C002AE" w:rsidRDefault="00C002AE">
                            <w:pPr>
                              <w:pStyle w:val="TableParagraph"/>
                              <w:rPr>
                                <w:rFonts w:ascii="Times New Roman"/>
                                <w:sz w:val="16"/>
                              </w:rPr>
                            </w:pPr>
                          </w:p>
                        </w:tc>
                      </w:tr>
                      <w:tr w:rsidR="00C002AE" w14:paraId="050E3B58" w14:textId="77777777">
                        <w:trPr>
                          <w:trHeight w:val="262"/>
                        </w:trPr>
                        <w:tc>
                          <w:tcPr>
                            <w:tcW w:w="1407" w:type="dxa"/>
                            <w:tcBorders>
                              <w:top w:val="single" w:sz="4" w:space="0" w:color="231F20"/>
                              <w:bottom w:val="single" w:sz="4" w:space="0" w:color="231F20"/>
                            </w:tcBorders>
                          </w:tcPr>
                          <w:p w14:paraId="00FCC264" w14:textId="77777777" w:rsidR="00C002AE" w:rsidRDefault="00C002AE">
                            <w:pPr>
                              <w:pStyle w:val="TableParagraph"/>
                              <w:rPr>
                                <w:rFonts w:ascii="Times New Roman"/>
                                <w:sz w:val="16"/>
                              </w:rPr>
                            </w:pPr>
                          </w:p>
                        </w:tc>
                        <w:tc>
                          <w:tcPr>
                            <w:tcW w:w="283" w:type="dxa"/>
                          </w:tcPr>
                          <w:p w14:paraId="7BBA284D" w14:textId="77777777" w:rsidR="00C002AE" w:rsidRDefault="00C002AE">
                            <w:pPr>
                              <w:pStyle w:val="TableParagraph"/>
                              <w:rPr>
                                <w:rFonts w:ascii="Times New Roman"/>
                                <w:sz w:val="16"/>
                              </w:rPr>
                            </w:pPr>
                          </w:p>
                        </w:tc>
                        <w:tc>
                          <w:tcPr>
                            <w:tcW w:w="273" w:type="dxa"/>
                          </w:tcPr>
                          <w:p w14:paraId="2FA91819" w14:textId="77777777" w:rsidR="00C002AE" w:rsidRDefault="00C002AE">
                            <w:pPr>
                              <w:pStyle w:val="TableParagraph"/>
                              <w:rPr>
                                <w:rFonts w:ascii="Times New Roman"/>
                                <w:sz w:val="16"/>
                              </w:rPr>
                            </w:pPr>
                          </w:p>
                        </w:tc>
                      </w:tr>
                      <w:tr w:rsidR="00C002AE" w14:paraId="42210919" w14:textId="77777777">
                        <w:trPr>
                          <w:trHeight w:val="262"/>
                        </w:trPr>
                        <w:tc>
                          <w:tcPr>
                            <w:tcW w:w="1407" w:type="dxa"/>
                            <w:tcBorders>
                              <w:top w:val="single" w:sz="4" w:space="0" w:color="231F20"/>
                              <w:bottom w:val="single" w:sz="4" w:space="0" w:color="231F20"/>
                            </w:tcBorders>
                          </w:tcPr>
                          <w:p w14:paraId="0E0764A8" w14:textId="77777777" w:rsidR="00C002AE" w:rsidRDefault="00C002AE">
                            <w:pPr>
                              <w:pStyle w:val="TableParagraph"/>
                              <w:rPr>
                                <w:rFonts w:ascii="Times New Roman"/>
                                <w:sz w:val="16"/>
                              </w:rPr>
                            </w:pPr>
                          </w:p>
                        </w:tc>
                        <w:tc>
                          <w:tcPr>
                            <w:tcW w:w="283" w:type="dxa"/>
                          </w:tcPr>
                          <w:p w14:paraId="4CAD31A9" w14:textId="77777777" w:rsidR="00C002AE" w:rsidRDefault="00C002AE">
                            <w:pPr>
                              <w:pStyle w:val="TableParagraph"/>
                              <w:rPr>
                                <w:rFonts w:ascii="Times New Roman"/>
                                <w:sz w:val="16"/>
                              </w:rPr>
                            </w:pPr>
                          </w:p>
                        </w:tc>
                        <w:tc>
                          <w:tcPr>
                            <w:tcW w:w="273" w:type="dxa"/>
                          </w:tcPr>
                          <w:p w14:paraId="2B56F5D0" w14:textId="77777777" w:rsidR="00C002AE" w:rsidRDefault="00C002AE">
                            <w:pPr>
                              <w:pStyle w:val="TableParagraph"/>
                              <w:rPr>
                                <w:rFonts w:ascii="Times New Roman"/>
                                <w:sz w:val="16"/>
                              </w:rPr>
                            </w:pPr>
                          </w:p>
                        </w:tc>
                      </w:tr>
                      <w:tr w:rsidR="00C002AE" w14:paraId="7DDC4311" w14:textId="77777777">
                        <w:trPr>
                          <w:trHeight w:val="262"/>
                        </w:trPr>
                        <w:tc>
                          <w:tcPr>
                            <w:tcW w:w="1407" w:type="dxa"/>
                            <w:tcBorders>
                              <w:top w:val="single" w:sz="4" w:space="0" w:color="231F20"/>
                              <w:bottom w:val="single" w:sz="4" w:space="0" w:color="231F20"/>
                            </w:tcBorders>
                          </w:tcPr>
                          <w:p w14:paraId="0866EA70" w14:textId="77777777" w:rsidR="00C002AE" w:rsidRDefault="00C002AE">
                            <w:pPr>
                              <w:pStyle w:val="TableParagraph"/>
                              <w:rPr>
                                <w:rFonts w:ascii="Times New Roman"/>
                                <w:sz w:val="16"/>
                              </w:rPr>
                            </w:pPr>
                          </w:p>
                        </w:tc>
                        <w:tc>
                          <w:tcPr>
                            <w:tcW w:w="283" w:type="dxa"/>
                          </w:tcPr>
                          <w:p w14:paraId="6F3C82CE" w14:textId="77777777" w:rsidR="00C002AE" w:rsidRDefault="00C002AE">
                            <w:pPr>
                              <w:pStyle w:val="TableParagraph"/>
                              <w:rPr>
                                <w:rFonts w:ascii="Times New Roman"/>
                                <w:sz w:val="16"/>
                              </w:rPr>
                            </w:pPr>
                          </w:p>
                        </w:tc>
                        <w:tc>
                          <w:tcPr>
                            <w:tcW w:w="273" w:type="dxa"/>
                          </w:tcPr>
                          <w:p w14:paraId="7F731AE8" w14:textId="77777777" w:rsidR="00C002AE" w:rsidRDefault="00C002AE">
                            <w:pPr>
                              <w:pStyle w:val="TableParagraph"/>
                              <w:rPr>
                                <w:rFonts w:ascii="Times New Roman"/>
                                <w:sz w:val="16"/>
                              </w:rPr>
                            </w:pPr>
                          </w:p>
                        </w:tc>
                      </w:tr>
                      <w:tr w:rsidR="00C002AE" w14:paraId="73A8BE04" w14:textId="77777777">
                        <w:trPr>
                          <w:trHeight w:val="262"/>
                        </w:trPr>
                        <w:tc>
                          <w:tcPr>
                            <w:tcW w:w="1407" w:type="dxa"/>
                            <w:tcBorders>
                              <w:top w:val="single" w:sz="4" w:space="0" w:color="231F20"/>
                              <w:bottom w:val="single" w:sz="4" w:space="0" w:color="231F20"/>
                            </w:tcBorders>
                          </w:tcPr>
                          <w:p w14:paraId="0605EF12" w14:textId="77777777" w:rsidR="00C002AE" w:rsidRDefault="00C002AE">
                            <w:pPr>
                              <w:pStyle w:val="TableParagraph"/>
                              <w:rPr>
                                <w:rFonts w:ascii="Times New Roman"/>
                                <w:sz w:val="16"/>
                              </w:rPr>
                            </w:pPr>
                          </w:p>
                        </w:tc>
                        <w:tc>
                          <w:tcPr>
                            <w:tcW w:w="283" w:type="dxa"/>
                          </w:tcPr>
                          <w:p w14:paraId="2CB13DD0" w14:textId="77777777" w:rsidR="00C002AE" w:rsidRDefault="00C002AE">
                            <w:pPr>
                              <w:pStyle w:val="TableParagraph"/>
                              <w:rPr>
                                <w:rFonts w:ascii="Times New Roman"/>
                                <w:sz w:val="16"/>
                              </w:rPr>
                            </w:pPr>
                          </w:p>
                        </w:tc>
                        <w:tc>
                          <w:tcPr>
                            <w:tcW w:w="273" w:type="dxa"/>
                          </w:tcPr>
                          <w:p w14:paraId="269D17DA" w14:textId="77777777" w:rsidR="00C002AE" w:rsidRDefault="00C002AE">
                            <w:pPr>
                              <w:pStyle w:val="TableParagraph"/>
                              <w:rPr>
                                <w:rFonts w:ascii="Times New Roman"/>
                                <w:sz w:val="16"/>
                              </w:rPr>
                            </w:pPr>
                          </w:p>
                        </w:tc>
                      </w:tr>
                      <w:tr w:rsidR="00C002AE" w14:paraId="1BB8E386" w14:textId="77777777">
                        <w:trPr>
                          <w:trHeight w:val="290"/>
                        </w:trPr>
                        <w:tc>
                          <w:tcPr>
                            <w:tcW w:w="1407" w:type="dxa"/>
                            <w:tcBorders>
                              <w:top w:val="single" w:sz="4" w:space="0" w:color="231F20"/>
                            </w:tcBorders>
                          </w:tcPr>
                          <w:p w14:paraId="2B8E85A8" w14:textId="77777777" w:rsidR="00C002AE" w:rsidRDefault="00C002AE">
                            <w:pPr>
                              <w:pStyle w:val="TableParagraph"/>
                              <w:rPr>
                                <w:rFonts w:ascii="Times New Roman"/>
                                <w:sz w:val="16"/>
                              </w:rPr>
                            </w:pPr>
                          </w:p>
                        </w:tc>
                        <w:tc>
                          <w:tcPr>
                            <w:tcW w:w="283" w:type="dxa"/>
                          </w:tcPr>
                          <w:p w14:paraId="15AA4E95" w14:textId="77777777" w:rsidR="00C002AE" w:rsidRDefault="00C002AE">
                            <w:pPr>
                              <w:pStyle w:val="TableParagraph"/>
                              <w:rPr>
                                <w:rFonts w:ascii="Times New Roman"/>
                                <w:sz w:val="16"/>
                              </w:rPr>
                            </w:pPr>
                          </w:p>
                        </w:tc>
                        <w:tc>
                          <w:tcPr>
                            <w:tcW w:w="273" w:type="dxa"/>
                          </w:tcPr>
                          <w:p w14:paraId="419567B8" w14:textId="77777777" w:rsidR="00C002AE" w:rsidRDefault="00C002AE">
                            <w:pPr>
                              <w:pStyle w:val="TableParagraph"/>
                              <w:rPr>
                                <w:rFonts w:ascii="Times New Roman"/>
                                <w:sz w:val="16"/>
                              </w:rPr>
                            </w:pPr>
                          </w:p>
                        </w:tc>
                      </w:tr>
                    </w:tbl>
                    <w:p w14:paraId="1EFD51D1" w14:textId="77777777" w:rsidR="00C002AE" w:rsidRDefault="00C002AE">
                      <w:pPr>
                        <w:pStyle w:val="Textoindependiente"/>
                        <w:ind w:left="0"/>
                      </w:pPr>
                    </w:p>
                  </w:txbxContent>
                </v:textbox>
                <w10:wrap anchorx="page"/>
              </v:shape>
            </w:pict>
          </mc:Fallback>
        </mc:AlternateContent>
      </w:r>
      <w:r>
        <w:rPr>
          <w:color w:val="231F20"/>
        </w:rPr>
        <w:t>5</w:t>
      </w:r>
      <w:r>
        <w:rPr>
          <w:color w:val="231F20"/>
          <w:spacing w:val="-22"/>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Start"/>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End"/>
      <w:r>
        <w:rPr>
          <w:color w:val="231F20"/>
          <w:spacing w:val="12"/>
        </w:rPr>
        <w:t xml:space="preserve"> </w:t>
      </w:r>
    </w:p>
    <w:p w14:paraId="1228D87B" w14:textId="77777777" w:rsidR="00546DE7" w:rsidRDefault="00286D6C">
      <w:pPr>
        <w:pStyle w:val="Textoindependiente"/>
        <w:spacing w:before="8"/>
        <w:ind w:left="0"/>
        <w:rPr>
          <w:sz w:val="19"/>
        </w:rPr>
      </w:pPr>
      <w:r>
        <w:rPr>
          <w:noProof/>
        </w:rPr>
        <mc:AlternateContent>
          <mc:Choice Requires="wpg">
            <w:drawing>
              <wp:anchor distT="0" distB="0" distL="0" distR="0" simplePos="0" relativeHeight="251639296" behindDoc="1" locked="0" layoutInCell="1" allowOverlap="1" wp14:anchorId="259755F5" wp14:editId="39C96B66">
                <wp:simplePos x="0" y="0"/>
                <wp:positionH relativeFrom="page">
                  <wp:posOffset>5814060</wp:posOffset>
                </wp:positionH>
                <wp:positionV relativeFrom="paragraph">
                  <wp:posOffset>168910</wp:posOffset>
                </wp:positionV>
                <wp:extent cx="180340" cy="180340"/>
                <wp:effectExtent l="0" t="0" r="0" b="0"/>
                <wp:wrapTopAndBottom/>
                <wp:docPr id="3048" name="Group 8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9156" y="266"/>
                          <a:chExt cx="284" cy="284"/>
                        </a:xfrm>
                      </wpg:grpSpPr>
                      <wps:wsp>
                        <wps:cNvPr id="3049" name="Rectangle 805"/>
                        <wps:cNvSpPr>
                          <a:spLocks noChangeArrowheads="1"/>
                        </wps:cNvSpPr>
                        <wps:spPr bwMode="auto">
                          <a:xfrm>
                            <a:off x="9155" y="266"/>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50" name="Freeform 804"/>
                        <wps:cNvSpPr>
                          <a:spLocks/>
                        </wps:cNvSpPr>
                        <wps:spPr bwMode="auto">
                          <a:xfrm>
                            <a:off x="9190" y="287"/>
                            <a:ext cx="227" cy="227"/>
                          </a:xfrm>
                          <a:custGeom>
                            <a:avLst/>
                            <a:gdLst>
                              <a:gd name="T0" fmla="+- 0 9303 9190"/>
                              <a:gd name="T1" fmla="*/ T0 w 227"/>
                              <a:gd name="T2" fmla="+- 0 287 287"/>
                              <a:gd name="T3" fmla="*/ 287 h 227"/>
                              <a:gd name="T4" fmla="+- 0 9259 9190"/>
                              <a:gd name="T5" fmla="*/ T4 w 227"/>
                              <a:gd name="T6" fmla="+- 0 296 287"/>
                              <a:gd name="T7" fmla="*/ 296 h 227"/>
                              <a:gd name="T8" fmla="+- 0 9223 9190"/>
                              <a:gd name="T9" fmla="*/ T8 w 227"/>
                              <a:gd name="T10" fmla="+- 0 320 287"/>
                              <a:gd name="T11" fmla="*/ 320 h 227"/>
                              <a:gd name="T12" fmla="+- 0 9199 9190"/>
                              <a:gd name="T13" fmla="*/ T12 w 227"/>
                              <a:gd name="T14" fmla="+- 0 356 287"/>
                              <a:gd name="T15" fmla="*/ 356 h 227"/>
                              <a:gd name="T16" fmla="+- 0 9190 9190"/>
                              <a:gd name="T17" fmla="*/ T16 w 227"/>
                              <a:gd name="T18" fmla="+- 0 401 287"/>
                              <a:gd name="T19" fmla="*/ 401 h 227"/>
                              <a:gd name="T20" fmla="+- 0 9199 9190"/>
                              <a:gd name="T21" fmla="*/ T20 w 227"/>
                              <a:gd name="T22" fmla="+- 0 445 287"/>
                              <a:gd name="T23" fmla="*/ 445 h 227"/>
                              <a:gd name="T24" fmla="+- 0 9223 9190"/>
                              <a:gd name="T25" fmla="*/ T24 w 227"/>
                              <a:gd name="T26" fmla="+- 0 481 287"/>
                              <a:gd name="T27" fmla="*/ 481 h 227"/>
                              <a:gd name="T28" fmla="+- 0 9259 9190"/>
                              <a:gd name="T29" fmla="*/ T28 w 227"/>
                              <a:gd name="T30" fmla="+- 0 505 287"/>
                              <a:gd name="T31" fmla="*/ 505 h 227"/>
                              <a:gd name="T32" fmla="+- 0 9303 9190"/>
                              <a:gd name="T33" fmla="*/ T32 w 227"/>
                              <a:gd name="T34" fmla="+- 0 514 287"/>
                              <a:gd name="T35" fmla="*/ 514 h 227"/>
                              <a:gd name="T36" fmla="+- 0 9348 9190"/>
                              <a:gd name="T37" fmla="*/ T36 w 227"/>
                              <a:gd name="T38" fmla="+- 0 505 287"/>
                              <a:gd name="T39" fmla="*/ 505 h 227"/>
                              <a:gd name="T40" fmla="+- 0 9384 9190"/>
                              <a:gd name="T41" fmla="*/ T40 w 227"/>
                              <a:gd name="T42" fmla="+- 0 481 287"/>
                              <a:gd name="T43" fmla="*/ 481 h 227"/>
                              <a:gd name="T44" fmla="+- 0 9408 9190"/>
                              <a:gd name="T45" fmla="*/ T44 w 227"/>
                              <a:gd name="T46" fmla="+- 0 445 287"/>
                              <a:gd name="T47" fmla="*/ 445 h 227"/>
                              <a:gd name="T48" fmla="+- 0 9417 9190"/>
                              <a:gd name="T49" fmla="*/ T48 w 227"/>
                              <a:gd name="T50" fmla="+- 0 401 287"/>
                              <a:gd name="T51" fmla="*/ 401 h 227"/>
                              <a:gd name="T52" fmla="+- 0 9408 9190"/>
                              <a:gd name="T53" fmla="*/ T52 w 227"/>
                              <a:gd name="T54" fmla="+- 0 356 287"/>
                              <a:gd name="T55" fmla="*/ 356 h 227"/>
                              <a:gd name="T56" fmla="+- 0 9384 9190"/>
                              <a:gd name="T57" fmla="*/ T56 w 227"/>
                              <a:gd name="T58" fmla="+- 0 320 287"/>
                              <a:gd name="T59" fmla="*/ 320 h 227"/>
                              <a:gd name="T60" fmla="+- 0 9348 9190"/>
                              <a:gd name="T61" fmla="*/ T60 w 227"/>
                              <a:gd name="T62" fmla="+- 0 296 287"/>
                              <a:gd name="T63" fmla="*/ 296 h 227"/>
                              <a:gd name="T64" fmla="+- 0 9303 9190"/>
                              <a:gd name="T65" fmla="*/ T64 w 227"/>
                              <a:gd name="T66" fmla="+- 0 287 287"/>
                              <a:gd name="T67" fmla="*/ 287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3" y="0"/>
                                </a:moveTo>
                                <a:lnTo>
                                  <a:pt x="69" y="9"/>
                                </a:lnTo>
                                <a:lnTo>
                                  <a:pt x="33" y="33"/>
                                </a:lnTo>
                                <a:lnTo>
                                  <a:pt x="9" y="69"/>
                                </a:lnTo>
                                <a:lnTo>
                                  <a:pt x="0" y="114"/>
                                </a:lnTo>
                                <a:lnTo>
                                  <a:pt x="9" y="158"/>
                                </a:lnTo>
                                <a:lnTo>
                                  <a:pt x="33" y="194"/>
                                </a:lnTo>
                                <a:lnTo>
                                  <a:pt x="69" y="218"/>
                                </a:lnTo>
                                <a:lnTo>
                                  <a:pt x="113" y="227"/>
                                </a:lnTo>
                                <a:lnTo>
                                  <a:pt x="158" y="218"/>
                                </a:lnTo>
                                <a:lnTo>
                                  <a:pt x="194" y="194"/>
                                </a:lnTo>
                                <a:lnTo>
                                  <a:pt x="218" y="158"/>
                                </a:lnTo>
                                <a:lnTo>
                                  <a:pt x="227" y="114"/>
                                </a:lnTo>
                                <a:lnTo>
                                  <a:pt x="218" y="69"/>
                                </a:lnTo>
                                <a:lnTo>
                                  <a:pt x="194" y="33"/>
                                </a:lnTo>
                                <a:lnTo>
                                  <a:pt x="158" y="9"/>
                                </a:lnTo>
                                <a:lnTo>
                                  <a:pt x="11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70A3C053" id="Group 803" o:spid="_x0000_s1026" style="position:absolute;margin-left:457.8pt;margin-top:13.3pt;width:14.2pt;height:14.2pt;z-index:-251677184;mso-wrap-distance-left:0;mso-wrap-distance-right:0;mso-position-horizontal-relative:page" coordorigin="9156,266"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1/LkwYAAAoaAAAOAAAAZHJzL2Uyb0RvYy54bWzkWW2PozYQ/l6p/8HiY6u9YDBsiC57upfm&#10;VOnannr0B7BAAirB1LCbvVb9752xcdbe2ll0lfrl8iFA/DDMPM/M2DgvXz0cO3Jfi7Hl/TagL8KA&#10;1H3Jq7Y/bIPf8t3VOiDjVPRV0fG+3gaf6zF4dfPtNy9Pw6aOeMO7qhYEjPTj5jRsg2aahs1qNZZN&#10;fSzGF3yoexjcc3EsJrgUh1UlihNYP3arKAzT1YmLahC8rMcRfn2nBoMbaX+/r8vpl/1+rCfSbQPw&#10;bZLfQn7f4vfq5mWxOYhiaNpydqP4Ai+ORdvDQ8+m3hVTQe5E+y9Tx7YUfOT76UXJjyu+37dlLWOA&#10;aGj4JJr3gt8NMpbD5nQYzjQBtU94+mKz5c/3HwVpq20Qhwy06osjqCQfTNZhjPychsMGYO/F8Gn4&#10;KFSQcPqBl7+PMLx6Oo7XBwUmt6efeAUGi7uJS34e9uKIJiBy8iBl+HyWoX6YSAk/UngwA7FKGJrP&#10;pUxlA1riXRlN0oDAaJSmSsGy+WG+OVozdSeeoHvFRj1T+jn7hUFBvo2PlI7/jdJPTTHUUqkRuXqk&#10;NNOU/gqpWPSHrgZaE0WrhGpOR0Uo6fnbBnD1ayH4qamLCjyjMhB0GWyrG/BiBDmeZRi4SmyuNM1e&#10;porNIMbpfc2PBE+2gQDfpXrF/YdxUqRqCIo58q6tdm3XyQtxuH3bCXJfQMlFMd1FsspABwvW9Qju&#10;Od6mLKpfwDt4Bo6hn7KE/spoxMI3UXa1S9fXV2zHkqvsOlxfhTR7k6Uhy9i73d/oIGWbpq2quv/Q&#10;9rUuZ8qWaTs3FlWIsqDJCXItiRIZu+X9aAYZys+cbBbs2E7Q3br2uA3WZ1CxQVl/6CuZ1FPRdup8&#10;ZbsvUxc40EfJCiSx0l1l8C2vPkMOCA4iQcFAH4aThos/A3KCnrYNxj/uClEHpPuxhzzKKMO6muQF&#10;S65BGSLMkVtzpOhLMLUNpoCo07eTapx3g2gPDTyJSmJ6/hqqe9/KxED/lFeyM8gi+9+qLYF4VAPb&#10;ibrGSQOKTXYBq3YgE83u9WVVlcGzsAOtr1F4la3YvKLoeu4/cKISW/e88k5VFcJ1JcGMUc35fqhm&#10;53MwvT92MA99f0VCksVhTDIKD5QPeoRRDftuRfKQnAg++wkm0hhpCrwlZ48fDcUaBIYQ0rgsQVs1&#10;nYqSzOkUNBsFQ6eY2ylo3oapKEtdTgGNZ0MIcToFM5ZhKYsiN1PQhc+28rXbKWqzHkehyytqko4Y&#10;p1vUph3Ec5NFTeZzGnk8s6mPEydf1GQeMW7PbO4xrZwyUpP+nKYez2z+WUidnJn0I8bpGTYjU0sf&#10;Z5GpQA4KuPPeVoCxxOVZZPKPGLdnNv/eLIOJwkizyJP8ka0AWzs5wy5yTlnEuD2z+c98RRmZCuSR&#10;pwJiW4EkdHIWm/wjxulZbPPv7WGxqUAeeyogthVIKHOpGZv8I8btmc1/FrO1swJiU4E89lRAbCvg&#10;48zk38sZzs1mBcRr5vSMmQrkzFMBzFbAk2fM5N+bZ8zmP2OhmzNmKpAzTwUwWwFPbTKTf29t4juL&#10;yRmj127OTAVykNzZNXABYVjz9LPE5N/bzxKbfy9nialAnngqILEV8MwBuNQ/dw3vHIAvT0aUmS/P&#10;ElOBHGYUN2e2Ap55MzH5986bqc2/tzZTU4E89VRAaivgWWekJv/ehUZq8+/tZ6mpQJ56KgBeW00F&#10;PMuy1OTfWpfBy9R52Vg06p2s2JQP/byUhDNYs8M2QShX6AMf8bU5B9ZgyZrLt3owAShcinrAEAiC&#10;9SL2MhjURTCsjtSS9zIalz0SLl+En/UE1yISni2yjgsEhMPkvsQZnLUlfFmkOJUiHKbBJdZxfpPw&#10;ZaHipCPhy0LFmQDh0MWXOIPtWcKXhcrmUKHfLbGOjQytQxNaBJ9Dhc6wBI4lj9ahXBfB51Chhgy4&#10;SrW5SHBX4+m2oAgIbAve4j2wC1JMWFv6FHcD5Ntdo474+5Hf1zmXiAlLjM6prbc8Hse73sSlilod&#10;uh7Ux0Eam3MHDioEPaqPCqUsgcFLIOirQB6lektMm9BH0xRN1hdtzW7R7LKxOcSIXramGZvfXUEh&#10;7ZM+Kt/QK4zhWXvgloz1GffQjsQ9E61UfAF32t4zQiBr+NhnRNXRXlZVc6ezTTNWdnysVTpgDssd&#10;pHMyYw0YGxHWfpW1rbWTnzkVLNhXsXcHe+/zFt1Xt10nt8rhDweZOPOfI/iPhnktt/ce/8K5+QcA&#10;AP//AwBQSwMEFAAGAAgAAAAhAAsBWF7gAAAACQEAAA8AAABkcnMvZG93bnJldi54bWxMj8FKw0AQ&#10;hu+C77CM4M1uUptgYzalFPVUBFuh9DbNTpPQ7G7IbpP07R1PehqG+fjn+/PVZFoxUO8bZxXEswgE&#10;2dLpxlYKvvfvTy8gfECrsXWWFNzIw6q4v8sx0260XzTsQiU4xPoMFdQhdJmUvqzJoJ+5jizfzq43&#10;GHjtK6l7HDnctHIeRak02Fj+UGNHm5rKy+5qFHyMOK6f47dhezlvbsd98nnYxqTU48O0fgURaAp/&#10;MPzqszoU7HRyV6u9aBUs4yRlVME85cnAcrHgcicFSRKBLHL5v0HxAwAA//8DAFBLAQItABQABgAI&#10;AAAAIQC2gziS/gAAAOEBAAATAAAAAAAAAAAAAAAAAAAAAABbQ29udGVudF9UeXBlc10ueG1sUEsB&#10;Ai0AFAAGAAgAAAAhADj9If/WAAAAlAEAAAsAAAAAAAAAAAAAAAAALwEAAF9yZWxzLy5yZWxzUEsB&#10;Ai0AFAAGAAgAAAAhAGsrX8uTBgAAChoAAA4AAAAAAAAAAAAAAAAALgIAAGRycy9lMm9Eb2MueG1s&#10;UEsBAi0AFAAGAAgAAAAhAAsBWF7gAAAACQEAAA8AAAAAAAAAAAAAAAAA7QgAAGRycy9kb3ducmV2&#10;LnhtbFBLBQYAAAAABAAEAPMAAAD6CQAAAAA=&#10;">
                <v:rect id="Rectangle 805" o:spid="_x0000_s1027" style="position:absolute;left:9155;top:266;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OMyAAAAN0AAAAPAAAAZHJzL2Rvd25yZXYueG1sRI9PawIx&#10;FMTvBb9DeEIvRbO2q9StUYrF0oMX/4HHx+Z1d+vmZZukuvbTG0HwOMzMb5jJrDW1OJLzlWUFg34C&#10;gji3uuJCwXaz6L2C8AFZY22ZFJzJw2zaeZhgpu2JV3Rch0JECPsMFZQhNJmUPi/JoO/bhjh639YZ&#10;DFG6QmqHpwg3tXxOkpE0WHFcKLGheUn5Yf1nFPynH+lu/LRZLWUxHza/P/vq0+2Veuy2728gArXh&#10;Hr61v7SClyQdw/VNfAJyegEAAP//AwBQSwECLQAUAAYACAAAACEA2+H2y+4AAACFAQAAEwAAAAAA&#10;AAAAAAAAAAAAAAAAW0NvbnRlbnRfVHlwZXNdLnhtbFBLAQItABQABgAIAAAAIQBa9CxbvwAAABUB&#10;AAALAAAAAAAAAAAAAAAAAB8BAABfcmVscy8ucmVsc1BLAQItABQABgAIAAAAIQB+wsOMyAAAAN0A&#10;AAAPAAAAAAAAAAAAAAAAAAcCAABkcnMvZG93bnJldi54bWxQSwUGAAAAAAMAAwC3AAAA/AIAAAAA&#10;" fillcolor="#231f20" stroked="f"/>
                <v:shape id="Freeform 804" o:spid="_x0000_s1028" style="position:absolute;left:9190;top:287;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HmSwwAAAN0AAAAPAAAAZHJzL2Rvd25yZXYueG1sRE/LisIw&#10;FN0L8w/hDrjTdBTFqaZlGBAUF75GcHlprm2Z5qY2UatfbxaCy8N5z9LWVOJKjSstK/jqRyCIM6tL&#10;zhX87ee9CQjnkTVWlknBnRykyUdnhrG2N97SdedzEULYxaig8L6OpXRZQQZd39bEgTvZxqAPsMml&#10;bvAWwk0lB1E0lgZLDg0F1vRbUPa/uxgF63a+Pd4fZ7f63uf1oVr6IW60Ut3P9mcKwlPr3+KXe6EV&#10;DKNR2B/ehCcgkycAAAD//wMAUEsBAi0AFAAGAAgAAAAhANvh9svuAAAAhQEAABMAAAAAAAAAAAAA&#10;AAAAAAAAAFtDb250ZW50X1R5cGVzXS54bWxQSwECLQAUAAYACAAAACEAWvQsW78AAAAVAQAACwAA&#10;AAAAAAAAAAAAAAAfAQAAX3JlbHMvLnJlbHNQSwECLQAUAAYACAAAACEAzpx5ksMAAADdAAAADwAA&#10;AAAAAAAAAAAAAAAHAgAAZHJzL2Rvd25yZXYueG1sUEsFBgAAAAADAAMAtwAAAPcCAAAAAA==&#10;" path="m113,l69,9,33,33,9,69,,114r9,44l33,194r36,24l113,227r45,-9l194,194r24,-36l227,114,218,69,194,33,158,9,113,xe" stroked="f">
                  <v:path arrowok="t" o:connecttype="custom" o:connectlocs="113,287;69,296;33,320;9,356;0,401;9,445;33,481;69,505;113,514;158,505;194,481;218,445;227,401;218,356;194,320;158,296;113,287" o:connectangles="0,0,0,0,0,0,0,0,0,0,0,0,0,0,0,0,0"/>
                </v:shape>
                <w10:wrap type="topAndBottom" anchorx="page"/>
              </v:group>
            </w:pict>
          </mc:Fallback>
        </mc:AlternateContent>
      </w:r>
    </w:p>
    <w:p w14:paraId="4405B489" w14:textId="77777777" w:rsidR="00546DE7" w:rsidRDefault="00546DE7">
      <w:pPr>
        <w:pStyle w:val="Textoindependiente"/>
        <w:spacing w:before="3" w:after="1"/>
        <w:ind w:left="0"/>
        <w:rPr>
          <w:sz w:val="7"/>
        </w:rPr>
      </w:pPr>
    </w:p>
    <w:tbl>
      <w:tblPr>
        <w:tblW w:w="0" w:type="auto"/>
        <w:tblInd w:w="738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546DE7" w14:paraId="38B5CB0F" w14:textId="77777777">
        <w:trPr>
          <w:trHeight w:val="243"/>
        </w:trPr>
        <w:tc>
          <w:tcPr>
            <w:tcW w:w="1407" w:type="dxa"/>
          </w:tcPr>
          <w:p w14:paraId="29EBBB0C" w14:textId="77777777" w:rsidR="00546DE7" w:rsidRDefault="00546DE7">
            <w:pPr>
              <w:pStyle w:val="TableParagraph"/>
              <w:rPr>
                <w:rFonts w:ascii="Times New Roman"/>
                <w:sz w:val="16"/>
              </w:rPr>
            </w:pPr>
          </w:p>
        </w:tc>
        <w:tc>
          <w:tcPr>
            <w:tcW w:w="283" w:type="dxa"/>
          </w:tcPr>
          <w:p w14:paraId="53737594" w14:textId="77777777" w:rsidR="00546DE7" w:rsidRDefault="00546DE7">
            <w:pPr>
              <w:pStyle w:val="TableParagraph"/>
              <w:rPr>
                <w:rFonts w:ascii="Times New Roman"/>
                <w:sz w:val="16"/>
              </w:rPr>
            </w:pPr>
          </w:p>
        </w:tc>
        <w:tc>
          <w:tcPr>
            <w:tcW w:w="273" w:type="dxa"/>
          </w:tcPr>
          <w:p w14:paraId="0F728DC7" w14:textId="77777777" w:rsidR="00546DE7" w:rsidRDefault="00546DE7">
            <w:pPr>
              <w:pStyle w:val="TableParagraph"/>
              <w:rPr>
                <w:rFonts w:ascii="Times New Roman"/>
                <w:sz w:val="16"/>
              </w:rPr>
            </w:pPr>
          </w:p>
        </w:tc>
      </w:tr>
    </w:tbl>
    <w:p w14:paraId="313BC808" w14:textId="77777777" w:rsidR="00546DE7" w:rsidRDefault="00286D6C">
      <w:pPr>
        <w:pStyle w:val="Textoindependiente"/>
        <w:spacing w:before="162"/>
        <w:ind w:left="0" w:right="775"/>
        <w:jc w:val="right"/>
      </w:pPr>
      <w:r>
        <w:rPr>
          <w:color w:val="231F20"/>
        </w:rPr>
        <w:t>6</w:t>
      </w:r>
      <w:r>
        <w:rPr>
          <w:color w:val="231F20"/>
          <w:spacing w:val="-22"/>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Start"/>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End"/>
      <w:r>
        <w:rPr>
          <w:color w:val="231F20"/>
          <w:spacing w:val="12"/>
        </w:rPr>
        <w:t xml:space="preserve"> </w:t>
      </w:r>
    </w:p>
    <w:p w14:paraId="5D759C9E" w14:textId="77777777" w:rsidR="00546DE7" w:rsidRDefault="00286D6C">
      <w:pPr>
        <w:pStyle w:val="Textoindependiente"/>
        <w:ind w:left="0"/>
        <w:rPr>
          <w:sz w:val="13"/>
        </w:rPr>
      </w:pPr>
      <w:r>
        <w:rPr>
          <w:noProof/>
        </w:rPr>
        <mc:AlternateContent>
          <mc:Choice Requires="wpg">
            <w:drawing>
              <wp:anchor distT="0" distB="0" distL="0" distR="0" simplePos="0" relativeHeight="251640320" behindDoc="1" locked="0" layoutInCell="1" allowOverlap="1" wp14:anchorId="7F2A0842" wp14:editId="0A8BD4E0">
                <wp:simplePos x="0" y="0"/>
                <wp:positionH relativeFrom="page">
                  <wp:posOffset>5810250</wp:posOffset>
                </wp:positionH>
                <wp:positionV relativeFrom="paragraph">
                  <wp:posOffset>120015</wp:posOffset>
                </wp:positionV>
                <wp:extent cx="180340" cy="180340"/>
                <wp:effectExtent l="0" t="0" r="0" b="0"/>
                <wp:wrapTopAndBottom/>
                <wp:docPr id="3045" name="Group 8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9150" y="189"/>
                          <a:chExt cx="284" cy="284"/>
                        </a:xfrm>
                      </wpg:grpSpPr>
                      <wps:wsp>
                        <wps:cNvPr id="3046" name="Rectangle 802"/>
                        <wps:cNvSpPr>
                          <a:spLocks noChangeArrowheads="1"/>
                        </wps:cNvSpPr>
                        <wps:spPr bwMode="auto">
                          <a:xfrm>
                            <a:off x="9149" y="188"/>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047" name="Freeform 801"/>
                        <wps:cNvSpPr>
                          <a:spLocks/>
                        </wps:cNvSpPr>
                        <wps:spPr bwMode="auto">
                          <a:xfrm>
                            <a:off x="9172" y="209"/>
                            <a:ext cx="227" cy="227"/>
                          </a:xfrm>
                          <a:custGeom>
                            <a:avLst/>
                            <a:gdLst>
                              <a:gd name="T0" fmla="+- 0 9286 9173"/>
                              <a:gd name="T1" fmla="*/ T0 w 227"/>
                              <a:gd name="T2" fmla="+- 0 210 210"/>
                              <a:gd name="T3" fmla="*/ 210 h 227"/>
                              <a:gd name="T4" fmla="+- 0 9242 9173"/>
                              <a:gd name="T5" fmla="*/ T4 w 227"/>
                              <a:gd name="T6" fmla="+- 0 219 210"/>
                              <a:gd name="T7" fmla="*/ 219 h 227"/>
                              <a:gd name="T8" fmla="+- 0 9206 9173"/>
                              <a:gd name="T9" fmla="*/ T8 w 227"/>
                              <a:gd name="T10" fmla="+- 0 243 210"/>
                              <a:gd name="T11" fmla="*/ 243 h 227"/>
                              <a:gd name="T12" fmla="+- 0 9182 9173"/>
                              <a:gd name="T13" fmla="*/ T12 w 227"/>
                              <a:gd name="T14" fmla="+- 0 279 210"/>
                              <a:gd name="T15" fmla="*/ 279 h 227"/>
                              <a:gd name="T16" fmla="+- 0 9173 9173"/>
                              <a:gd name="T17" fmla="*/ T16 w 227"/>
                              <a:gd name="T18" fmla="+- 0 323 210"/>
                              <a:gd name="T19" fmla="*/ 323 h 227"/>
                              <a:gd name="T20" fmla="+- 0 9182 9173"/>
                              <a:gd name="T21" fmla="*/ T20 w 227"/>
                              <a:gd name="T22" fmla="+- 0 367 210"/>
                              <a:gd name="T23" fmla="*/ 367 h 227"/>
                              <a:gd name="T24" fmla="+- 0 9206 9173"/>
                              <a:gd name="T25" fmla="*/ T24 w 227"/>
                              <a:gd name="T26" fmla="+- 0 403 210"/>
                              <a:gd name="T27" fmla="*/ 403 h 227"/>
                              <a:gd name="T28" fmla="+- 0 9242 9173"/>
                              <a:gd name="T29" fmla="*/ T28 w 227"/>
                              <a:gd name="T30" fmla="+- 0 428 210"/>
                              <a:gd name="T31" fmla="*/ 428 h 227"/>
                              <a:gd name="T32" fmla="+- 0 9286 9173"/>
                              <a:gd name="T33" fmla="*/ T32 w 227"/>
                              <a:gd name="T34" fmla="+- 0 437 210"/>
                              <a:gd name="T35" fmla="*/ 437 h 227"/>
                              <a:gd name="T36" fmla="+- 0 9330 9173"/>
                              <a:gd name="T37" fmla="*/ T36 w 227"/>
                              <a:gd name="T38" fmla="+- 0 428 210"/>
                              <a:gd name="T39" fmla="*/ 428 h 227"/>
                              <a:gd name="T40" fmla="+- 0 9366 9173"/>
                              <a:gd name="T41" fmla="*/ T40 w 227"/>
                              <a:gd name="T42" fmla="+- 0 403 210"/>
                              <a:gd name="T43" fmla="*/ 403 h 227"/>
                              <a:gd name="T44" fmla="+- 0 9391 9173"/>
                              <a:gd name="T45" fmla="*/ T44 w 227"/>
                              <a:gd name="T46" fmla="+- 0 367 210"/>
                              <a:gd name="T47" fmla="*/ 367 h 227"/>
                              <a:gd name="T48" fmla="+- 0 9400 9173"/>
                              <a:gd name="T49" fmla="*/ T48 w 227"/>
                              <a:gd name="T50" fmla="+- 0 323 210"/>
                              <a:gd name="T51" fmla="*/ 323 h 227"/>
                              <a:gd name="T52" fmla="+- 0 9391 9173"/>
                              <a:gd name="T53" fmla="*/ T52 w 227"/>
                              <a:gd name="T54" fmla="+- 0 279 210"/>
                              <a:gd name="T55" fmla="*/ 279 h 227"/>
                              <a:gd name="T56" fmla="+- 0 9366 9173"/>
                              <a:gd name="T57" fmla="*/ T56 w 227"/>
                              <a:gd name="T58" fmla="+- 0 243 210"/>
                              <a:gd name="T59" fmla="*/ 243 h 227"/>
                              <a:gd name="T60" fmla="+- 0 9330 9173"/>
                              <a:gd name="T61" fmla="*/ T60 w 227"/>
                              <a:gd name="T62" fmla="+- 0 219 210"/>
                              <a:gd name="T63" fmla="*/ 219 h 227"/>
                              <a:gd name="T64" fmla="+- 0 9286 9173"/>
                              <a:gd name="T65" fmla="*/ T64 w 227"/>
                              <a:gd name="T66" fmla="+- 0 210 210"/>
                              <a:gd name="T67" fmla="*/ 210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3" y="0"/>
                                </a:moveTo>
                                <a:lnTo>
                                  <a:pt x="69" y="9"/>
                                </a:lnTo>
                                <a:lnTo>
                                  <a:pt x="33" y="33"/>
                                </a:lnTo>
                                <a:lnTo>
                                  <a:pt x="9" y="69"/>
                                </a:lnTo>
                                <a:lnTo>
                                  <a:pt x="0" y="113"/>
                                </a:lnTo>
                                <a:lnTo>
                                  <a:pt x="9" y="157"/>
                                </a:lnTo>
                                <a:lnTo>
                                  <a:pt x="33" y="193"/>
                                </a:lnTo>
                                <a:lnTo>
                                  <a:pt x="69" y="218"/>
                                </a:lnTo>
                                <a:lnTo>
                                  <a:pt x="113" y="227"/>
                                </a:lnTo>
                                <a:lnTo>
                                  <a:pt x="157" y="218"/>
                                </a:lnTo>
                                <a:lnTo>
                                  <a:pt x="193" y="193"/>
                                </a:lnTo>
                                <a:lnTo>
                                  <a:pt x="218" y="157"/>
                                </a:lnTo>
                                <a:lnTo>
                                  <a:pt x="227" y="113"/>
                                </a:lnTo>
                                <a:lnTo>
                                  <a:pt x="218" y="69"/>
                                </a:lnTo>
                                <a:lnTo>
                                  <a:pt x="193" y="33"/>
                                </a:lnTo>
                                <a:lnTo>
                                  <a:pt x="157" y="9"/>
                                </a:lnTo>
                                <a:lnTo>
                                  <a:pt x="11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421E28D5" id="Group 800" o:spid="_x0000_s1026" style="position:absolute;margin-left:457.5pt;margin-top:9.45pt;width:14.2pt;height:14.2pt;z-index:-251676160;mso-wrap-distance-left:0;mso-wrap-distance-right:0;mso-position-horizontal-relative:page" coordorigin="9150,189"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lxSlgYAAAoaAAAOAAAAZHJzL2Uyb0RvYy54bWzkWW2PozYQ/l6p/8HiY6u9YPOSEF32dC/N&#10;qdK1PfXoD2CBBFTA1LCbvVb9752xcdbe4gRdpX65SLtA/DDMPM/M2DgvXz22DXkoxVDzbufRF75H&#10;yi7nRd0dd95v6f5m45FhzLoia3hX7rzP5eC9uv32m5enflsyXvGmKAUBI92wPfU7rxrHfrtaDXlV&#10;ttnwgvdlB4MHLtpshEtxXBUiO4H1tlkx349XJy6KXvC8HAb49p0a9G6l/cOhzMdfDoehHEmz88C3&#10;Uf4X8v8d/l/dvsy2R5H1VZ1PbmRf4EWb1R089GzqXTZm5F7U/zLV1rngAz+ML3LervjhUOeljAGi&#10;of6zaN4Lft/LWI7b07E/0wTUPuPpi83mPz98FKQudl7gh5FHuqwFleSDycaX/Jz64xZg70X/qf8o&#10;VJBw+oHnvw9A3+r5OF4fFZjcnX7iBRjM7kcu+Xk8iBZNQOTkUcrw+SxD+TiSHL6kGz8IQawchqZz&#10;KVNegZZ4V0IjGJajiVIwr36YbmabUN2JJ+hetlXPlH5OfmF6QL4NT5QO/43ST1XWl1KpAbl6ojTW&#10;lP4KqZh1x6YEWhk6hh4AVHM6KEJJx99WgCtfC8FPVZkV4BmVgVg34MUAclxlOKFhMnG1UVxpmp1M&#10;ZdteDOP7krcET3aeAN+letnDh2FUpGoIijnwpi72ddPIC3G8e9sI8pBBybGA7pnMItDBgjUdgjuO&#10;tymL6hvwDp6BY+inLKG/EspC/w1LbvbxZn0T7sPoJln7mxufJm+S2A+T8N3+b3SQhtuqLoqy+1B3&#10;pS5nGi7TdmosqhBlQZMT5FrEIhm75f1gBunLz5RsFqytR+huTd3uPCgm+CgFUNYfugLCzrZjVjfq&#10;fGW7L1MXONBHyQoksdJd5c8dLz5DDggOIkFFQB+Gk4qLPz1ygp6284Y/7jNReqT5sYM8glzAuhrl&#10;RRitQRkizJE7cyTrcjC180aPqNO3o2qc972ojxU8iUpiOv4aqvtQy8RA/5RXsjPIIvv/qm2tq20v&#10;yhInDSg2WTxW7UAmmt3LKEPN7oKqWjNZVcyfOtC5qhg4gZ2LwYlKbN3z8ntVVSi7riSYMYop34/F&#10;1H1TkOXQNjAPfX9DfJKwTUwSug5U8jzBqIZ9tyKpT05keiTa1KbAS8MUoz6Bv+eGAg0CQwip5ixB&#10;WzUsJSxks07BHKJg6FQ47xQ0RcMUo8mcU0Dj2RBCZp2C1YVhKWH+PFPQAc+20s28U0CLaYuFwZxX&#10;1CQdMbNuUZv2hG7myaIm8yllDs9s6tl6li9qMo+Yec9s7jGtZmWkJv0pjR2e2fwHbJ4zk37EzHqG&#10;zcjU0sUZMxVImSvvbQWCeD2nJjP5R8y8Zzb/ziyDicJIM+ZIfmYrEPqznGEXOacsYuY9s/l3FiUz&#10;FUiZowICW4EQcHPNwuQfMbOeBTb/zh4WmAqkgaMCAluBMJhVMzD5R8y8Zzb/SRBAi53proGpQBo4&#10;KiCwFXBxZvLv5AznZrMCgni+m4WmAmnoqIDQVsCRZ6HJvzPPQpv/JEjoLGf4BnHO2jR0VEBoK+Co&#10;zdDk31mboc1/EvrzauIi2PDMUQH4WmEo4Ohnkcm/s59FNv9OziJTgTRyVEBkK+CYAyKTf+ccENn8&#10;J648i0wF0shRAZGtgGPejEz+nfNmbPPvrM3YVCCNHRUQ2wo41hmxyb9zoRHb/Dv7WWwqkMaOCoht&#10;BRzLstjk31qXwcvUedmYVeqdLNvmj920lIQzWLPDNoEvV+g9H/C1OQXWYGGayoUkmAAULkUdYAgE&#10;wXoRexkM6iIYVkdqyXsZjcseCY+WwYEHCZdL7auO4wIB4TC5L3EGZ20JXxYpTqUID5aFivObhC8L&#10;FScdCV8WKs4ECIcuviRUbM8SvizUaeMghX63xDo2MrQOTWgRfAoVOsMSOJY8WodyXQSfQoUaMuAq&#10;d6YiwV2N59uCwiOwLXiH98AuSDZibelT3A3ANyxSqSN+3/KHMuUSMWKJ0Sm19ZbH03jTmbhYZZEO&#10;XQ/qYy+NTbkDBxWCHtVHhVKWwOAlEPRVIA+9u4RSpij0/UuoyS2aXDY2hcio3HYC5rXb+qjc14w9&#10;vS7rcX2ccDgbQQxX7YFbMtYr7qEdibsSrVR8AXfa3hUhkDV87BVRUQOEXVZVc6ezTTOWN3wolYSY&#10;w3IH6ZzMWAPGRoS1X2Vta+3lZ0oFC/ZV7N3B3vu0RffVbdfJrXL4wUEmzvTjCP6iYV7L7b2nn3Bu&#10;/wEAAP//AwBQSwMEFAAGAAgAAAAhAHQ6PjjgAAAACQEAAA8AAABkcnMvZG93bnJldi54bWxMj0Fr&#10;g0AUhO+F/oflFXprVqtpo3UNIbQ9hUCTQsjtRV9U4u6Ku1Hz7/t6ao/DDDPfZMtJt2Kg3jXWKAhn&#10;AQgyhS0bUyn43n88LUA4j6bE1hpScCMHy/z+LsO0tKP5omHnK8ElxqWooPa+S6V0RU0a3cx2ZNg7&#10;216jZ9lXsuxx5HLdyucgeJEaG8MLNXa0rqm47K5aweeI4yoK34fN5by+Hffz7WETklKPD9PqDYSn&#10;yf+F4Ref0SFnppO9mtKJVkESzvmLZ2ORgOBAEkcxiJOC+DUCmWfy/4P8BwAA//8DAFBLAQItABQA&#10;BgAIAAAAIQC2gziS/gAAAOEBAAATAAAAAAAAAAAAAAAAAAAAAABbQ29udGVudF9UeXBlc10ueG1s&#10;UEsBAi0AFAAGAAgAAAAhADj9If/WAAAAlAEAAAsAAAAAAAAAAAAAAAAALwEAAF9yZWxzLy5yZWxz&#10;UEsBAi0AFAAGAAgAAAAhABEaXFKWBgAAChoAAA4AAAAAAAAAAAAAAAAALgIAAGRycy9lMm9Eb2Mu&#10;eG1sUEsBAi0AFAAGAAgAAAAhAHQ6PjjgAAAACQEAAA8AAAAAAAAAAAAAAAAA8AgAAGRycy9kb3du&#10;cmV2LnhtbFBLBQYAAAAABAAEAPMAAAD9CQAAAAA=&#10;">
                <v:rect id="Rectangle 802" o:spid="_x0000_s1027" style="position:absolute;left:9149;top:188;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Vf+yAAAAN0AAAAPAAAAZHJzL2Rvd25yZXYueG1sRI9PawIx&#10;FMTvhX6H8ApeimZrt6KrUYrF4sGL/8DjY/PcXbt52Sapbv30piD0OMzMb5jJrDW1OJPzlWUFL70E&#10;BHFudcWFgt120R2C8AFZY22ZFPySh9n08WGCmbYXXtN5EwoRIewzVFCG0GRS+rwkg75nG+LoHa0z&#10;GKJ0hdQOLxFuatlPkoE0WHFcKLGheUn51+bHKLimH+l+9Lxdr2Qxf2u+T4fq0x2U6jy172MQgdrw&#10;H763l1rBa5IO4O9NfAJyegMAAP//AwBQSwECLQAUAAYACAAAACEA2+H2y+4AAACFAQAAEwAAAAAA&#10;AAAAAAAAAAAAAAAAW0NvbnRlbnRfVHlwZXNdLnhtbFBLAQItABQABgAIAAAAIQBa9CxbvwAAABUB&#10;AAALAAAAAAAAAAAAAAAAAB8BAABfcmVscy8ucmVsc1BLAQItABQABgAIAAAAIQAPXVf+yAAAAN0A&#10;AAAPAAAAAAAAAAAAAAAAAAcCAABkcnMvZG93bnJldi54bWxQSwUGAAAAAAMAAwC3AAAA/AIAAAAA&#10;" fillcolor="#231f20" stroked="f"/>
                <v:shape id="Freeform 801" o:spid="_x0000_s1028" style="position:absolute;left:9172;top:209;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Hc7xwAAAN0AAAAPAAAAZHJzL2Rvd25yZXYueG1sRI9Pa8JA&#10;FMTvhX6H5RW81Y1/sG3qKiIILR6qSQs9PrKvSTD7NmbXJPrp3YLgcZiZ3zDzZW8q0VLjSssKRsMI&#10;BHFmdcm5gu908/wKwnlkjZVlUnAmB8vF48McY2073lOb+FwECLsYFRTe17GULivIoBvamjh4f7Yx&#10;6INscqkb7ALcVHIcRTNpsOSwUGBN64KyQ3IyCr76zf73fDm67Vua1z/Vp5/gTis1eOpX7yA89f4e&#10;vrU/tIJJNH2B/zfhCcjFFQAA//8DAFBLAQItABQABgAIAAAAIQDb4fbL7gAAAIUBAAATAAAAAAAA&#10;AAAAAAAAAAAAAABbQ29udGVudF9UeXBlc10ueG1sUEsBAi0AFAAGAAgAAAAhAFr0LFu/AAAAFQEA&#10;AAsAAAAAAAAAAAAAAAAAHwEAAF9yZWxzLy5yZWxzUEsBAi0AFAAGAAgAAAAhAMSsdzvHAAAA3QAA&#10;AA8AAAAAAAAAAAAAAAAABwIAAGRycy9kb3ducmV2LnhtbFBLBQYAAAAAAwADALcAAAD7AgAAAAA=&#10;" path="m113,l69,9,33,33,9,69,,113r9,44l33,193r36,25l113,227r44,-9l193,193r25,-36l227,113,218,69,193,33,157,9,113,xe" stroked="f">
                  <v:path arrowok="t" o:connecttype="custom" o:connectlocs="113,210;69,219;33,243;9,279;0,323;9,367;33,403;69,428;113,437;157,428;193,403;218,367;227,323;218,279;193,243;157,219;113,210" o:connectangles="0,0,0,0,0,0,0,0,0,0,0,0,0,0,0,0,0"/>
                </v:shape>
                <w10:wrap type="topAndBottom" anchorx="page"/>
              </v:group>
            </w:pict>
          </mc:Fallback>
        </mc:AlternateContent>
      </w:r>
    </w:p>
    <w:p w14:paraId="04063EB5" w14:textId="77777777" w:rsidR="00546DE7" w:rsidRDefault="00546DE7">
      <w:pPr>
        <w:pStyle w:val="Textoindependiente"/>
        <w:spacing w:before="5"/>
        <w:ind w:left="0"/>
        <w:rPr>
          <w:sz w:val="10"/>
        </w:rPr>
      </w:pPr>
    </w:p>
    <w:tbl>
      <w:tblPr>
        <w:tblW w:w="0" w:type="auto"/>
        <w:tblInd w:w="7381"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546DE7" w14:paraId="1C4825B3" w14:textId="77777777">
        <w:trPr>
          <w:trHeight w:val="253"/>
        </w:trPr>
        <w:tc>
          <w:tcPr>
            <w:tcW w:w="1407" w:type="dxa"/>
            <w:tcBorders>
              <w:bottom w:val="single" w:sz="4" w:space="0" w:color="231F20"/>
            </w:tcBorders>
          </w:tcPr>
          <w:p w14:paraId="7EA0490B" w14:textId="77777777" w:rsidR="00546DE7" w:rsidRDefault="00546DE7">
            <w:pPr>
              <w:pStyle w:val="TableParagraph"/>
              <w:rPr>
                <w:rFonts w:ascii="Times New Roman"/>
                <w:sz w:val="16"/>
              </w:rPr>
            </w:pPr>
          </w:p>
        </w:tc>
        <w:tc>
          <w:tcPr>
            <w:tcW w:w="283" w:type="dxa"/>
          </w:tcPr>
          <w:p w14:paraId="661F1A0A" w14:textId="77777777" w:rsidR="00546DE7" w:rsidRDefault="00546DE7">
            <w:pPr>
              <w:pStyle w:val="TableParagraph"/>
              <w:rPr>
                <w:rFonts w:ascii="Times New Roman"/>
                <w:sz w:val="16"/>
              </w:rPr>
            </w:pPr>
          </w:p>
        </w:tc>
        <w:tc>
          <w:tcPr>
            <w:tcW w:w="273" w:type="dxa"/>
          </w:tcPr>
          <w:p w14:paraId="5236D2F7" w14:textId="77777777" w:rsidR="00546DE7" w:rsidRDefault="00546DE7">
            <w:pPr>
              <w:pStyle w:val="TableParagraph"/>
              <w:rPr>
                <w:rFonts w:ascii="Times New Roman"/>
                <w:sz w:val="16"/>
              </w:rPr>
            </w:pPr>
          </w:p>
        </w:tc>
      </w:tr>
      <w:tr w:rsidR="00546DE7" w14:paraId="04B352AC" w14:textId="77777777">
        <w:trPr>
          <w:trHeight w:val="263"/>
        </w:trPr>
        <w:tc>
          <w:tcPr>
            <w:tcW w:w="1407" w:type="dxa"/>
            <w:tcBorders>
              <w:top w:val="single" w:sz="4" w:space="0" w:color="231F20"/>
              <w:bottom w:val="single" w:sz="4" w:space="0" w:color="231F20"/>
            </w:tcBorders>
          </w:tcPr>
          <w:p w14:paraId="16DB00F2" w14:textId="77777777" w:rsidR="00546DE7" w:rsidRDefault="00546DE7">
            <w:pPr>
              <w:pStyle w:val="TableParagraph"/>
              <w:rPr>
                <w:rFonts w:ascii="Times New Roman"/>
                <w:sz w:val="16"/>
              </w:rPr>
            </w:pPr>
          </w:p>
        </w:tc>
        <w:tc>
          <w:tcPr>
            <w:tcW w:w="283" w:type="dxa"/>
          </w:tcPr>
          <w:p w14:paraId="6AC0113D" w14:textId="77777777" w:rsidR="00546DE7" w:rsidRDefault="00546DE7">
            <w:pPr>
              <w:pStyle w:val="TableParagraph"/>
              <w:rPr>
                <w:rFonts w:ascii="Times New Roman"/>
                <w:sz w:val="16"/>
              </w:rPr>
            </w:pPr>
          </w:p>
        </w:tc>
        <w:tc>
          <w:tcPr>
            <w:tcW w:w="273" w:type="dxa"/>
          </w:tcPr>
          <w:p w14:paraId="65623C61" w14:textId="77777777" w:rsidR="00546DE7" w:rsidRDefault="00546DE7">
            <w:pPr>
              <w:pStyle w:val="TableParagraph"/>
              <w:rPr>
                <w:rFonts w:ascii="Times New Roman"/>
                <w:sz w:val="16"/>
              </w:rPr>
            </w:pPr>
          </w:p>
        </w:tc>
      </w:tr>
      <w:tr w:rsidR="00546DE7" w14:paraId="277E6660" w14:textId="77777777">
        <w:trPr>
          <w:trHeight w:val="263"/>
        </w:trPr>
        <w:tc>
          <w:tcPr>
            <w:tcW w:w="1407" w:type="dxa"/>
            <w:tcBorders>
              <w:top w:val="single" w:sz="4" w:space="0" w:color="231F20"/>
              <w:bottom w:val="single" w:sz="4" w:space="0" w:color="231F20"/>
            </w:tcBorders>
          </w:tcPr>
          <w:p w14:paraId="6E774681" w14:textId="77777777" w:rsidR="00546DE7" w:rsidRDefault="00546DE7">
            <w:pPr>
              <w:pStyle w:val="TableParagraph"/>
              <w:rPr>
                <w:rFonts w:ascii="Times New Roman"/>
                <w:sz w:val="16"/>
              </w:rPr>
            </w:pPr>
          </w:p>
        </w:tc>
        <w:tc>
          <w:tcPr>
            <w:tcW w:w="283" w:type="dxa"/>
          </w:tcPr>
          <w:p w14:paraId="70D8C1A4" w14:textId="77777777" w:rsidR="00546DE7" w:rsidRDefault="00546DE7">
            <w:pPr>
              <w:pStyle w:val="TableParagraph"/>
              <w:rPr>
                <w:rFonts w:ascii="Times New Roman"/>
                <w:sz w:val="16"/>
              </w:rPr>
            </w:pPr>
          </w:p>
        </w:tc>
        <w:tc>
          <w:tcPr>
            <w:tcW w:w="273" w:type="dxa"/>
          </w:tcPr>
          <w:p w14:paraId="4689974E" w14:textId="77777777" w:rsidR="00546DE7" w:rsidRDefault="00546DE7">
            <w:pPr>
              <w:pStyle w:val="TableParagraph"/>
              <w:rPr>
                <w:rFonts w:ascii="Times New Roman"/>
                <w:sz w:val="16"/>
              </w:rPr>
            </w:pPr>
          </w:p>
        </w:tc>
      </w:tr>
      <w:tr w:rsidR="00546DE7" w14:paraId="17677958" w14:textId="77777777">
        <w:trPr>
          <w:trHeight w:val="263"/>
        </w:trPr>
        <w:tc>
          <w:tcPr>
            <w:tcW w:w="1407" w:type="dxa"/>
            <w:tcBorders>
              <w:top w:val="single" w:sz="4" w:space="0" w:color="231F20"/>
              <w:bottom w:val="single" w:sz="4" w:space="0" w:color="231F20"/>
            </w:tcBorders>
          </w:tcPr>
          <w:p w14:paraId="372A3EF3" w14:textId="77777777" w:rsidR="00546DE7" w:rsidRDefault="00546DE7">
            <w:pPr>
              <w:pStyle w:val="TableParagraph"/>
              <w:rPr>
                <w:rFonts w:ascii="Times New Roman"/>
                <w:sz w:val="16"/>
              </w:rPr>
            </w:pPr>
          </w:p>
        </w:tc>
        <w:tc>
          <w:tcPr>
            <w:tcW w:w="283" w:type="dxa"/>
          </w:tcPr>
          <w:p w14:paraId="6ABDD474" w14:textId="77777777" w:rsidR="00546DE7" w:rsidRDefault="00546DE7">
            <w:pPr>
              <w:pStyle w:val="TableParagraph"/>
              <w:rPr>
                <w:rFonts w:ascii="Times New Roman"/>
                <w:sz w:val="16"/>
              </w:rPr>
            </w:pPr>
          </w:p>
        </w:tc>
        <w:tc>
          <w:tcPr>
            <w:tcW w:w="273" w:type="dxa"/>
          </w:tcPr>
          <w:p w14:paraId="0F8C60BA" w14:textId="77777777" w:rsidR="00546DE7" w:rsidRDefault="00546DE7">
            <w:pPr>
              <w:pStyle w:val="TableParagraph"/>
              <w:rPr>
                <w:rFonts w:ascii="Times New Roman"/>
                <w:sz w:val="16"/>
              </w:rPr>
            </w:pPr>
          </w:p>
        </w:tc>
      </w:tr>
      <w:tr w:rsidR="00546DE7" w14:paraId="0F5C9A5D" w14:textId="77777777">
        <w:trPr>
          <w:trHeight w:val="253"/>
        </w:trPr>
        <w:tc>
          <w:tcPr>
            <w:tcW w:w="1407" w:type="dxa"/>
            <w:tcBorders>
              <w:top w:val="single" w:sz="4" w:space="0" w:color="231F20"/>
            </w:tcBorders>
          </w:tcPr>
          <w:p w14:paraId="77A6DA2A" w14:textId="77777777" w:rsidR="00546DE7" w:rsidRDefault="00546DE7">
            <w:pPr>
              <w:pStyle w:val="TableParagraph"/>
              <w:rPr>
                <w:rFonts w:ascii="Times New Roman"/>
                <w:sz w:val="16"/>
              </w:rPr>
            </w:pPr>
          </w:p>
        </w:tc>
        <w:tc>
          <w:tcPr>
            <w:tcW w:w="283" w:type="dxa"/>
          </w:tcPr>
          <w:p w14:paraId="570C7C1C" w14:textId="77777777" w:rsidR="00546DE7" w:rsidRDefault="00546DE7">
            <w:pPr>
              <w:pStyle w:val="TableParagraph"/>
              <w:rPr>
                <w:rFonts w:ascii="Times New Roman"/>
                <w:sz w:val="16"/>
              </w:rPr>
            </w:pPr>
          </w:p>
        </w:tc>
        <w:tc>
          <w:tcPr>
            <w:tcW w:w="273" w:type="dxa"/>
          </w:tcPr>
          <w:p w14:paraId="15022BF2" w14:textId="77777777" w:rsidR="00546DE7" w:rsidRDefault="00546DE7">
            <w:pPr>
              <w:pStyle w:val="TableParagraph"/>
              <w:rPr>
                <w:rFonts w:ascii="Times New Roman"/>
                <w:sz w:val="16"/>
              </w:rPr>
            </w:pPr>
          </w:p>
        </w:tc>
      </w:tr>
    </w:tbl>
    <w:p w14:paraId="6E9AA525" w14:textId="77777777" w:rsidR="00546DE7" w:rsidRDefault="00546DE7">
      <w:pPr>
        <w:rPr>
          <w:rFonts w:ascii="Times New Roman"/>
          <w:sz w:val="16"/>
        </w:rPr>
        <w:sectPr w:rsidR="00546DE7">
          <w:type w:val="continuous"/>
          <w:pgSz w:w="11910" w:h="16840"/>
          <w:pgMar w:top="1060" w:right="960" w:bottom="680" w:left="960" w:header="720" w:footer="720" w:gutter="0"/>
          <w:cols w:space="720"/>
        </w:sectPr>
      </w:pPr>
    </w:p>
    <w:p w14:paraId="3DBE6198" w14:textId="77777777" w:rsidR="00546DE7" w:rsidRDefault="00286D6C">
      <w:pPr>
        <w:pStyle w:val="Ttulo2"/>
        <w:spacing w:before="94"/>
        <w:ind w:left="26" w:right="26"/>
        <w:jc w:val="center"/>
      </w:pPr>
      <w:bookmarkStart w:id="5" w:name="_TOC_250002"/>
      <w:bookmarkEnd w:id="5"/>
      <w:r>
        <w:rPr>
          <w:color w:val="231F20"/>
        </w:rPr>
        <w:lastRenderedPageBreak/>
        <w:t>MODÈLE 2</w:t>
      </w:r>
    </w:p>
    <w:p w14:paraId="4BB2E673" w14:textId="77777777" w:rsidR="00546DE7" w:rsidRDefault="00546DE7">
      <w:pPr>
        <w:pStyle w:val="Textoindependiente"/>
        <w:ind w:left="0"/>
        <w:rPr>
          <w:b/>
          <w:sz w:val="20"/>
        </w:rPr>
      </w:pPr>
    </w:p>
    <w:p w14:paraId="293FA8A3" w14:textId="77777777" w:rsidR="00546DE7" w:rsidRDefault="00546DE7">
      <w:pPr>
        <w:pStyle w:val="Textoindependiente"/>
        <w:ind w:left="0"/>
        <w:rPr>
          <w:b/>
          <w:sz w:val="20"/>
        </w:rPr>
      </w:pPr>
    </w:p>
    <w:p w14:paraId="0A354D69" w14:textId="77777777" w:rsidR="00546DE7" w:rsidRDefault="00546DE7">
      <w:pPr>
        <w:pStyle w:val="Textoindependiente"/>
        <w:ind w:left="0"/>
        <w:rPr>
          <w:b/>
          <w:sz w:val="20"/>
        </w:rPr>
      </w:pPr>
    </w:p>
    <w:p w14:paraId="39E7609B" w14:textId="77777777" w:rsidR="00546DE7" w:rsidRDefault="00546DE7">
      <w:pPr>
        <w:pStyle w:val="Textoindependiente"/>
        <w:ind w:left="0"/>
        <w:rPr>
          <w:b/>
          <w:sz w:val="28"/>
        </w:rPr>
      </w:pPr>
    </w:p>
    <w:p w14:paraId="7C71DB45" w14:textId="77777777" w:rsidR="00546DE7" w:rsidRDefault="00286D6C">
      <w:pPr>
        <w:pStyle w:val="Textoindependiente"/>
        <w:tabs>
          <w:tab w:val="left" w:leader="dot" w:pos="4411"/>
        </w:tabs>
        <w:ind w:left="1676"/>
      </w:pPr>
      <w:r>
        <w:rPr>
          <w:color w:val="231F20"/>
        </w:rPr>
        <w:t>Election</w:t>
      </w:r>
      <w:r>
        <w:rPr>
          <w:color w:val="231F20"/>
          <w:spacing w:val="3"/>
        </w:rPr>
        <w:t xml:space="preserve"> </w:t>
      </w:r>
      <w:r>
        <w:rPr>
          <w:color w:val="231F20"/>
        </w:rPr>
        <w:t>de</w:t>
      </w:r>
      <w:r>
        <w:rPr>
          <w:color w:val="231F20"/>
        </w:rPr>
        <w:tab/>
      </w:r>
      <w:proofErr w:type="spellStart"/>
      <w:r>
        <w:rPr>
          <w:color w:val="231F20"/>
        </w:rPr>
        <w:t>députés</w:t>
      </w:r>
      <w:proofErr w:type="spellEnd"/>
    </w:p>
    <w:p w14:paraId="36F5D26A" w14:textId="77777777" w:rsidR="00546DE7" w:rsidRDefault="00286D6C">
      <w:pPr>
        <w:pStyle w:val="Textoindependiente"/>
        <w:tabs>
          <w:tab w:val="left" w:leader="dot" w:pos="8606"/>
        </w:tabs>
        <w:spacing w:before="93"/>
        <w:ind w:left="1676"/>
      </w:pPr>
      <w:proofErr w:type="spellStart"/>
      <w:r>
        <w:rPr>
          <w:color w:val="231F20"/>
        </w:rPr>
        <w:t>circonscription</w:t>
      </w:r>
      <w:proofErr w:type="spellEnd"/>
      <w:r>
        <w:rPr>
          <w:color w:val="231F20"/>
          <w:spacing w:val="3"/>
        </w:rPr>
        <w:t xml:space="preserve"> </w:t>
      </w:r>
      <w:proofErr w:type="spellStart"/>
      <w:r>
        <w:rPr>
          <w:color w:val="231F20"/>
        </w:rPr>
        <w:t>électorale</w:t>
      </w:r>
      <w:proofErr w:type="spellEnd"/>
      <w:r>
        <w:rPr>
          <w:color w:val="231F20"/>
        </w:rPr>
        <w:t>....................................,</w:t>
      </w:r>
      <w:r>
        <w:rPr>
          <w:color w:val="231F20"/>
          <w:spacing w:val="3"/>
        </w:rPr>
        <w:t xml:space="preserve"> </w:t>
      </w:r>
      <w:r>
        <w:rPr>
          <w:color w:val="231F20"/>
        </w:rPr>
        <w:t>le</w:t>
      </w:r>
      <w:r>
        <w:rPr>
          <w:color w:val="231F20"/>
        </w:rPr>
        <w:tab/>
        <w:t>(</w:t>
      </w:r>
      <w:proofErr w:type="spellStart"/>
      <w:r>
        <w:rPr>
          <w:color w:val="231F20"/>
        </w:rPr>
        <w:t>ou</w:t>
      </w:r>
      <w:proofErr w:type="spellEnd"/>
    </w:p>
    <w:p w14:paraId="0F95F92A" w14:textId="77777777" w:rsidR="00546DE7" w:rsidRDefault="00286D6C">
      <w:pPr>
        <w:pStyle w:val="Textoindependiente"/>
        <w:tabs>
          <w:tab w:val="left" w:leader="dot" w:pos="4222"/>
        </w:tabs>
        <w:spacing w:before="94"/>
        <w:ind w:left="1676"/>
      </w:pPr>
      <w:r>
        <w:rPr>
          <w:color w:val="231F20"/>
        </w:rPr>
        <w:t>Election</w:t>
      </w:r>
      <w:r>
        <w:rPr>
          <w:color w:val="231F20"/>
          <w:spacing w:val="3"/>
        </w:rPr>
        <w:t xml:space="preserve"> </w:t>
      </w:r>
      <w:r>
        <w:rPr>
          <w:color w:val="231F20"/>
        </w:rPr>
        <w:t>de</w:t>
      </w:r>
      <w:r>
        <w:rPr>
          <w:color w:val="231F20"/>
        </w:rPr>
        <w:tab/>
      </w:r>
      <w:proofErr w:type="spellStart"/>
      <w:r>
        <w:rPr>
          <w:color w:val="231F20"/>
        </w:rPr>
        <w:t>conseillers</w:t>
      </w:r>
      <w:proofErr w:type="spellEnd"/>
    </w:p>
    <w:p w14:paraId="07846CC5" w14:textId="77777777" w:rsidR="00546DE7" w:rsidRPr="00B96621" w:rsidRDefault="00286D6C">
      <w:pPr>
        <w:pStyle w:val="Textoindependiente"/>
        <w:tabs>
          <w:tab w:val="left" w:leader="dot" w:pos="8470"/>
        </w:tabs>
        <w:spacing w:before="94"/>
        <w:ind w:left="1676"/>
        <w:rPr>
          <w:lang w:val="fr-CA"/>
        </w:rPr>
      </w:pPr>
      <w:proofErr w:type="gramStart"/>
      <w:r w:rsidRPr="00B96621">
        <w:rPr>
          <w:color w:val="231F20"/>
          <w:lang w:val="fr-CA"/>
        </w:rPr>
        <w:t>dans</w:t>
      </w:r>
      <w:proofErr w:type="gramEnd"/>
      <w:r w:rsidRPr="00B96621">
        <w:rPr>
          <w:color w:val="231F20"/>
          <w:lang w:val="fr-CA"/>
        </w:rPr>
        <w:t xml:space="preserve"> la commune de</w:t>
      </w:r>
      <w:r w:rsidRPr="00B96621">
        <w:rPr>
          <w:color w:val="231F20"/>
          <w:spacing w:val="15"/>
          <w:lang w:val="fr-CA"/>
        </w:rPr>
        <w:t xml:space="preserve"> </w:t>
      </w:r>
      <w:r w:rsidRPr="00B96621">
        <w:rPr>
          <w:color w:val="231F20"/>
          <w:lang w:val="fr-CA"/>
        </w:rPr>
        <w:t>...................................................,</w:t>
      </w:r>
      <w:r w:rsidRPr="00B96621">
        <w:rPr>
          <w:color w:val="231F20"/>
          <w:spacing w:val="4"/>
          <w:lang w:val="fr-CA"/>
        </w:rPr>
        <w:t xml:space="preserve"> </w:t>
      </w:r>
      <w:r w:rsidRPr="00B96621">
        <w:rPr>
          <w:color w:val="231F20"/>
          <w:lang w:val="fr-CA"/>
        </w:rPr>
        <w:t>le</w:t>
      </w:r>
      <w:r w:rsidRPr="00B96621">
        <w:rPr>
          <w:color w:val="231F20"/>
          <w:lang w:val="fr-CA"/>
        </w:rPr>
        <w:tab/>
        <w:t>)</w:t>
      </w:r>
    </w:p>
    <w:p w14:paraId="7E4D70FE" w14:textId="77777777" w:rsidR="00546DE7" w:rsidRPr="00B96621" w:rsidRDefault="00286D6C">
      <w:pPr>
        <w:pStyle w:val="Textoindependiente"/>
        <w:spacing w:before="93"/>
        <w:ind w:left="1676"/>
        <w:rPr>
          <w:lang w:val="fr-CA"/>
        </w:rPr>
      </w:pPr>
      <w:r w:rsidRPr="00B96621">
        <w:rPr>
          <w:color w:val="231F20"/>
          <w:lang w:val="fr-CA"/>
        </w:rPr>
        <w:t>Commune de ............................................................</w:t>
      </w:r>
    </w:p>
    <w:p w14:paraId="7BF4BFA6" w14:textId="77777777" w:rsidR="00546DE7" w:rsidRPr="00B96621" w:rsidRDefault="00286D6C">
      <w:pPr>
        <w:pStyle w:val="Textoindependiente"/>
        <w:spacing w:before="94"/>
        <w:ind w:left="1676"/>
        <w:rPr>
          <w:lang w:val="fr-CA"/>
        </w:rPr>
      </w:pPr>
      <w:r w:rsidRPr="00B96621">
        <w:rPr>
          <w:color w:val="231F20"/>
          <w:lang w:val="fr-CA"/>
        </w:rPr>
        <w:t>Bureau N° 1 ou unique, N° 2, N° 3 etc.</w:t>
      </w:r>
    </w:p>
    <w:p w14:paraId="77693B69" w14:textId="77777777" w:rsidR="00546DE7" w:rsidRPr="00B96621" w:rsidRDefault="00546DE7">
      <w:pPr>
        <w:pStyle w:val="Textoindependiente"/>
        <w:spacing w:before="5"/>
        <w:ind w:left="0"/>
        <w:rPr>
          <w:sz w:val="18"/>
          <w:lang w:val="fr-CA"/>
        </w:rPr>
      </w:pPr>
    </w:p>
    <w:p w14:paraId="1B1931F1" w14:textId="77777777" w:rsidR="00546DE7" w:rsidRPr="00B96621" w:rsidRDefault="00286D6C">
      <w:pPr>
        <w:pStyle w:val="Textoindependiente"/>
        <w:tabs>
          <w:tab w:val="left" w:pos="4387"/>
        </w:tabs>
        <w:ind w:left="1676"/>
        <w:rPr>
          <w:lang w:val="fr-CA"/>
        </w:rPr>
      </w:pPr>
      <w:r>
        <w:rPr>
          <w:noProof/>
        </w:rPr>
        <mc:AlternateContent>
          <mc:Choice Requires="wps">
            <w:drawing>
              <wp:anchor distT="0" distB="0" distL="114300" distR="114300" simplePos="0" relativeHeight="251644416" behindDoc="0" locked="0" layoutInCell="1" allowOverlap="1" wp14:anchorId="31724375" wp14:editId="0792AE2F">
                <wp:simplePos x="0" y="0"/>
                <wp:positionH relativeFrom="page">
                  <wp:posOffset>3057525</wp:posOffset>
                </wp:positionH>
                <wp:positionV relativeFrom="paragraph">
                  <wp:posOffset>201295</wp:posOffset>
                </wp:positionV>
                <wp:extent cx="65405" cy="305435"/>
                <wp:effectExtent l="0" t="0" r="0" b="0"/>
                <wp:wrapNone/>
                <wp:docPr id="3044" name="Freeform 7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05" cy="305435"/>
                        </a:xfrm>
                        <a:custGeom>
                          <a:avLst/>
                          <a:gdLst>
                            <a:gd name="T0" fmla="+- 0 4843 4815"/>
                            <a:gd name="T1" fmla="*/ T0 w 103"/>
                            <a:gd name="T2" fmla="+- 0 317 317"/>
                            <a:gd name="T3" fmla="*/ 317 h 481"/>
                            <a:gd name="T4" fmla="+- 0 4815 4815"/>
                            <a:gd name="T5" fmla="*/ T4 w 103"/>
                            <a:gd name="T6" fmla="+- 0 317 317"/>
                            <a:gd name="T7" fmla="*/ 317 h 481"/>
                            <a:gd name="T8" fmla="+- 0 4815 4815"/>
                            <a:gd name="T9" fmla="*/ T8 w 103"/>
                            <a:gd name="T10" fmla="+- 0 351 317"/>
                            <a:gd name="T11" fmla="*/ 351 h 481"/>
                            <a:gd name="T12" fmla="+- 0 4833 4815"/>
                            <a:gd name="T13" fmla="*/ T12 w 103"/>
                            <a:gd name="T14" fmla="+- 0 351 317"/>
                            <a:gd name="T15" fmla="*/ 351 h 481"/>
                            <a:gd name="T16" fmla="+- 0 4842 4815"/>
                            <a:gd name="T17" fmla="*/ T16 w 103"/>
                            <a:gd name="T18" fmla="+- 0 355 317"/>
                            <a:gd name="T19" fmla="*/ 355 h 481"/>
                            <a:gd name="T20" fmla="+- 0 4848 4815"/>
                            <a:gd name="T21" fmla="*/ T20 w 103"/>
                            <a:gd name="T22" fmla="+- 0 364 317"/>
                            <a:gd name="T23" fmla="*/ 364 h 481"/>
                            <a:gd name="T24" fmla="+- 0 4851 4815"/>
                            <a:gd name="T25" fmla="*/ T24 w 103"/>
                            <a:gd name="T26" fmla="+- 0 377 317"/>
                            <a:gd name="T27" fmla="*/ 377 h 481"/>
                            <a:gd name="T28" fmla="+- 0 4852 4815"/>
                            <a:gd name="T29" fmla="*/ T28 w 103"/>
                            <a:gd name="T30" fmla="+- 0 394 317"/>
                            <a:gd name="T31" fmla="*/ 394 h 481"/>
                            <a:gd name="T32" fmla="+- 0 4852 4815"/>
                            <a:gd name="T33" fmla="*/ T32 w 103"/>
                            <a:gd name="T34" fmla="+- 0 483 317"/>
                            <a:gd name="T35" fmla="*/ 483 h 481"/>
                            <a:gd name="T36" fmla="+- 0 4858 4815"/>
                            <a:gd name="T37" fmla="*/ T36 w 103"/>
                            <a:gd name="T38" fmla="+- 0 516 317"/>
                            <a:gd name="T39" fmla="*/ 516 h 481"/>
                            <a:gd name="T40" fmla="+- 0 4868 4815"/>
                            <a:gd name="T41" fmla="*/ T40 w 103"/>
                            <a:gd name="T42" fmla="+- 0 538 317"/>
                            <a:gd name="T43" fmla="*/ 538 h 481"/>
                            <a:gd name="T44" fmla="+- 0 4879 4815"/>
                            <a:gd name="T45" fmla="*/ T44 w 103"/>
                            <a:gd name="T46" fmla="+- 0 551 317"/>
                            <a:gd name="T47" fmla="*/ 551 h 481"/>
                            <a:gd name="T48" fmla="+- 0 4888 4815"/>
                            <a:gd name="T49" fmla="*/ T48 w 103"/>
                            <a:gd name="T50" fmla="+- 0 557 317"/>
                            <a:gd name="T51" fmla="*/ 557 h 481"/>
                            <a:gd name="T52" fmla="+- 0 4888 4815"/>
                            <a:gd name="T53" fmla="*/ T52 w 103"/>
                            <a:gd name="T54" fmla="+- 0 558 317"/>
                            <a:gd name="T55" fmla="*/ 558 h 481"/>
                            <a:gd name="T56" fmla="+- 0 4879 4815"/>
                            <a:gd name="T57" fmla="*/ T56 w 103"/>
                            <a:gd name="T58" fmla="+- 0 563 317"/>
                            <a:gd name="T59" fmla="*/ 563 h 481"/>
                            <a:gd name="T60" fmla="+- 0 4868 4815"/>
                            <a:gd name="T61" fmla="*/ T60 w 103"/>
                            <a:gd name="T62" fmla="+- 0 576 317"/>
                            <a:gd name="T63" fmla="*/ 576 h 481"/>
                            <a:gd name="T64" fmla="+- 0 4858 4815"/>
                            <a:gd name="T65" fmla="*/ T64 w 103"/>
                            <a:gd name="T66" fmla="+- 0 598 317"/>
                            <a:gd name="T67" fmla="*/ 598 h 481"/>
                            <a:gd name="T68" fmla="+- 0 4852 4815"/>
                            <a:gd name="T69" fmla="*/ T68 w 103"/>
                            <a:gd name="T70" fmla="+- 0 632 317"/>
                            <a:gd name="T71" fmla="*/ 632 h 481"/>
                            <a:gd name="T72" fmla="+- 0 4852 4815"/>
                            <a:gd name="T73" fmla="*/ T72 w 103"/>
                            <a:gd name="T74" fmla="+- 0 721 317"/>
                            <a:gd name="T75" fmla="*/ 721 h 481"/>
                            <a:gd name="T76" fmla="+- 0 4851 4815"/>
                            <a:gd name="T77" fmla="*/ T76 w 103"/>
                            <a:gd name="T78" fmla="+- 0 737 317"/>
                            <a:gd name="T79" fmla="*/ 737 h 481"/>
                            <a:gd name="T80" fmla="+- 0 4848 4815"/>
                            <a:gd name="T81" fmla="*/ T80 w 103"/>
                            <a:gd name="T82" fmla="+- 0 751 317"/>
                            <a:gd name="T83" fmla="*/ 751 h 481"/>
                            <a:gd name="T84" fmla="+- 0 4842 4815"/>
                            <a:gd name="T85" fmla="*/ T84 w 103"/>
                            <a:gd name="T86" fmla="+- 0 760 317"/>
                            <a:gd name="T87" fmla="*/ 760 h 481"/>
                            <a:gd name="T88" fmla="+- 0 4833 4815"/>
                            <a:gd name="T89" fmla="*/ T88 w 103"/>
                            <a:gd name="T90" fmla="+- 0 764 317"/>
                            <a:gd name="T91" fmla="*/ 764 h 481"/>
                            <a:gd name="T92" fmla="+- 0 4815 4815"/>
                            <a:gd name="T93" fmla="*/ T92 w 103"/>
                            <a:gd name="T94" fmla="+- 0 764 317"/>
                            <a:gd name="T95" fmla="*/ 764 h 481"/>
                            <a:gd name="T96" fmla="+- 0 4815 4815"/>
                            <a:gd name="T97" fmla="*/ T96 w 103"/>
                            <a:gd name="T98" fmla="+- 0 798 317"/>
                            <a:gd name="T99" fmla="*/ 798 h 481"/>
                            <a:gd name="T100" fmla="+- 0 4843 4815"/>
                            <a:gd name="T101" fmla="*/ T100 w 103"/>
                            <a:gd name="T102" fmla="+- 0 798 317"/>
                            <a:gd name="T103" fmla="*/ 798 h 481"/>
                            <a:gd name="T104" fmla="+- 0 4858 4815"/>
                            <a:gd name="T105" fmla="*/ T104 w 103"/>
                            <a:gd name="T106" fmla="+- 0 793 317"/>
                            <a:gd name="T107" fmla="*/ 793 h 481"/>
                            <a:gd name="T108" fmla="+- 0 4871 4815"/>
                            <a:gd name="T109" fmla="*/ T108 w 103"/>
                            <a:gd name="T110" fmla="+- 0 780 317"/>
                            <a:gd name="T111" fmla="*/ 780 h 481"/>
                            <a:gd name="T112" fmla="+- 0 4881 4815"/>
                            <a:gd name="T113" fmla="*/ T112 w 103"/>
                            <a:gd name="T114" fmla="+- 0 759 317"/>
                            <a:gd name="T115" fmla="*/ 759 h 481"/>
                            <a:gd name="T116" fmla="+- 0 4884 4815"/>
                            <a:gd name="T117" fmla="*/ T116 w 103"/>
                            <a:gd name="T118" fmla="+- 0 730 317"/>
                            <a:gd name="T119" fmla="*/ 730 h 481"/>
                            <a:gd name="T120" fmla="+- 0 4884 4815"/>
                            <a:gd name="T121" fmla="*/ T120 w 103"/>
                            <a:gd name="T122" fmla="+- 0 641 317"/>
                            <a:gd name="T123" fmla="*/ 641 h 481"/>
                            <a:gd name="T124" fmla="+- 0 4887 4815"/>
                            <a:gd name="T125" fmla="*/ T124 w 103"/>
                            <a:gd name="T126" fmla="+- 0 614 317"/>
                            <a:gd name="T127" fmla="*/ 614 h 481"/>
                            <a:gd name="T128" fmla="+- 0 4894 4815"/>
                            <a:gd name="T129" fmla="*/ T128 w 103"/>
                            <a:gd name="T130" fmla="+- 0 592 317"/>
                            <a:gd name="T131" fmla="*/ 592 h 481"/>
                            <a:gd name="T132" fmla="+- 0 4904 4815"/>
                            <a:gd name="T133" fmla="*/ T132 w 103"/>
                            <a:gd name="T134" fmla="+- 0 578 317"/>
                            <a:gd name="T135" fmla="*/ 578 h 481"/>
                            <a:gd name="T136" fmla="+- 0 4917 4815"/>
                            <a:gd name="T137" fmla="*/ T136 w 103"/>
                            <a:gd name="T138" fmla="+- 0 573 317"/>
                            <a:gd name="T139" fmla="*/ 573 h 481"/>
                            <a:gd name="T140" fmla="+- 0 4917 4815"/>
                            <a:gd name="T141" fmla="*/ T140 w 103"/>
                            <a:gd name="T142" fmla="+- 0 541 317"/>
                            <a:gd name="T143" fmla="*/ 541 h 481"/>
                            <a:gd name="T144" fmla="+- 0 4904 4815"/>
                            <a:gd name="T145" fmla="*/ T144 w 103"/>
                            <a:gd name="T146" fmla="+- 0 536 317"/>
                            <a:gd name="T147" fmla="*/ 536 h 481"/>
                            <a:gd name="T148" fmla="+- 0 4894 4815"/>
                            <a:gd name="T149" fmla="*/ T148 w 103"/>
                            <a:gd name="T150" fmla="+- 0 522 317"/>
                            <a:gd name="T151" fmla="*/ 522 h 481"/>
                            <a:gd name="T152" fmla="+- 0 4887 4815"/>
                            <a:gd name="T153" fmla="*/ T152 w 103"/>
                            <a:gd name="T154" fmla="+- 0 501 317"/>
                            <a:gd name="T155" fmla="*/ 501 h 481"/>
                            <a:gd name="T156" fmla="+- 0 4884 4815"/>
                            <a:gd name="T157" fmla="*/ T156 w 103"/>
                            <a:gd name="T158" fmla="+- 0 475 317"/>
                            <a:gd name="T159" fmla="*/ 475 h 481"/>
                            <a:gd name="T160" fmla="+- 0 4884 4815"/>
                            <a:gd name="T161" fmla="*/ T160 w 103"/>
                            <a:gd name="T162" fmla="+- 0 385 317"/>
                            <a:gd name="T163" fmla="*/ 385 h 481"/>
                            <a:gd name="T164" fmla="+- 0 4881 4815"/>
                            <a:gd name="T165" fmla="*/ T164 w 103"/>
                            <a:gd name="T166" fmla="+- 0 356 317"/>
                            <a:gd name="T167" fmla="*/ 356 h 481"/>
                            <a:gd name="T168" fmla="+- 0 4871 4815"/>
                            <a:gd name="T169" fmla="*/ T168 w 103"/>
                            <a:gd name="T170" fmla="+- 0 335 317"/>
                            <a:gd name="T171" fmla="*/ 335 h 481"/>
                            <a:gd name="T172" fmla="+- 0 4858 4815"/>
                            <a:gd name="T173" fmla="*/ T172 w 103"/>
                            <a:gd name="T174" fmla="+- 0 322 317"/>
                            <a:gd name="T175" fmla="*/ 322 h 481"/>
                            <a:gd name="T176" fmla="+- 0 4843 4815"/>
                            <a:gd name="T177" fmla="*/ T176 w 103"/>
                            <a:gd name="T178" fmla="+- 0 317 317"/>
                            <a:gd name="T179" fmla="*/ 317 h 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03" h="481">
                              <a:moveTo>
                                <a:pt x="28" y="0"/>
                              </a:moveTo>
                              <a:lnTo>
                                <a:pt x="0" y="0"/>
                              </a:lnTo>
                              <a:lnTo>
                                <a:pt x="0" y="34"/>
                              </a:lnTo>
                              <a:lnTo>
                                <a:pt x="18" y="34"/>
                              </a:lnTo>
                              <a:lnTo>
                                <a:pt x="27" y="38"/>
                              </a:lnTo>
                              <a:lnTo>
                                <a:pt x="33" y="47"/>
                              </a:lnTo>
                              <a:lnTo>
                                <a:pt x="36" y="60"/>
                              </a:lnTo>
                              <a:lnTo>
                                <a:pt x="37" y="77"/>
                              </a:lnTo>
                              <a:lnTo>
                                <a:pt x="37" y="166"/>
                              </a:lnTo>
                              <a:lnTo>
                                <a:pt x="43" y="199"/>
                              </a:lnTo>
                              <a:lnTo>
                                <a:pt x="53" y="221"/>
                              </a:lnTo>
                              <a:lnTo>
                                <a:pt x="64" y="234"/>
                              </a:lnTo>
                              <a:lnTo>
                                <a:pt x="73" y="240"/>
                              </a:lnTo>
                              <a:lnTo>
                                <a:pt x="73" y="241"/>
                              </a:lnTo>
                              <a:lnTo>
                                <a:pt x="64" y="246"/>
                              </a:lnTo>
                              <a:lnTo>
                                <a:pt x="53" y="259"/>
                              </a:lnTo>
                              <a:lnTo>
                                <a:pt x="43" y="281"/>
                              </a:lnTo>
                              <a:lnTo>
                                <a:pt x="37" y="315"/>
                              </a:lnTo>
                              <a:lnTo>
                                <a:pt x="37" y="404"/>
                              </a:lnTo>
                              <a:lnTo>
                                <a:pt x="36" y="420"/>
                              </a:lnTo>
                              <a:lnTo>
                                <a:pt x="33" y="434"/>
                              </a:lnTo>
                              <a:lnTo>
                                <a:pt x="27" y="443"/>
                              </a:lnTo>
                              <a:lnTo>
                                <a:pt x="18" y="447"/>
                              </a:lnTo>
                              <a:lnTo>
                                <a:pt x="0" y="447"/>
                              </a:lnTo>
                              <a:lnTo>
                                <a:pt x="0" y="481"/>
                              </a:lnTo>
                              <a:lnTo>
                                <a:pt x="28" y="481"/>
                              </a:lnTo>
                              <a:lnTo>
                                <a:pt x="43" y="476"/>
                              </a:lnTo>
                              <a:lnTo>
                                <a:pt x="56" y="463"/>
                              </a:lnTo>
                              <a:lnTo>
                                <a:pt x="66" y="442"/>
                              </a:lnTo>
                              <a:lnTo>
                                <a:pt x="69" y="413"/>
                              </a:lnTo>
                              <a:lnTo>
                                <a:pt x="69" y="324"/>
                              </a:lnTo>
                              <a:lnTo>
                                <a:pt x="72" y="297"/>
                              </a:lnTo>
                              <a:lnTo>
                                <a:pt x="79" y="275"/>
                              </a:lnTo>
                              <a:lnTo>
                                <a:pt x="89" y="261"/>
                              </a:lnTo>
                              <a:lnTo>
                                <a:pt x="102" y="256"/>
                              </a:lnTo>
                              <a:lnTo>
                                <a:pt x="102" y="224"/>
                              </a:lnTo>
                              <a:lnTo>
                                <a:pt x="89" y="219"/>
                              </a:lnTo>
                              <a:lnTo>
                                <a:pt x="79" y="205"/>
                              </a:lnTo>
                              <a:lnTo>
                                <a:pt x="72" y="184"/>
                              </a:lnTo>
                              <a:lnTo>
                                <a:pt x="69" y="158"/>
                              </a:lnTo>
                              <a:lnTo>
                                <a:pt x="69" y="68"/>
                              </a:lnTo>
                              <a:lnTo>
                                <a:pt x="66" y="39"/>
                              </a:lnTo>
                              <a:lnTo>
                                <a:pt x="56" y="18"/>
                              </a:lnTo>
                              <a:lnTo>
                                <a:pt x="43" y="5"/>
                              </a:lnTo>
                              <a:lnTo>
                                <a:pt x="28"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3D82C1D" id="Freeform 799" o:spid="_x0000_s1026" style="position:absolute;margin-left:240.75pt;margin-top:15.85pt;width:5.15pt;height:24.05pt;z-index:251644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3,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1eONgoAAP0vAAAOAAAAZHJzL2Uyb0RvYy54bWysWu1u47oR/V+g7yD4Z4usNRL1FWz2ovdu&#10;UxTYtgtc9QEUW46N2pYrOZvdFn33zlCiw1FmbKLoBW5kr46pwzmcIQ/Fjz99P+yjb20/7LrjwwI+&#10;xIuoPa669e74/LD4e/14Vy6i4dwc182+O7YPix/tsPjp029/8/H1dN8m3bbbr9s+wkaOw/3r6WGx&#10;PZ9P98vlsNq2h2b40J3aI97cdP2hOePX/nm57ptXbP2wXyZxnC9fu3596rtVOwz4r5/Hm4tPtv3N&#10;pl2d/7bZDO052j8skNvZ/u3t3yf6u/z0sbl/7pvTdreaaDT/A4tDszviQy9NfW7OTfTS7941ddit&#10;+m7oNucPq+6w7Dab3aq1fcDeQDzrza/b5tTavmBwhtMlTMP/r9nVX7997aPd+mGRxsYsomNzQJUe&#10;+7almEdFVVGIXk/DPSJ/PX3tqZPD6Uu3+seAN5bsDn0ZEBM9vf6lW2M7zcu5s2H5vukP9EvscPTd&#10;Rv/HJfrt93O0wn/MMxNni2iFd9I4M2lGT1429+63q5fh/Ke2s+00374M51G7NX6ykV9P5GvUeXPY&#10;o4y/v4viyJQmxT9gm0OBLjBwsN8tozqOXiOI02k8XDCJw9imUigi/H8OSh0IGyLIlh43B2FsGSnI&#10;RFIYgBFGpIxMKneYa6QKB7pGCpMzhFTlYESqlEkBj3qagRQq8INOGDFWwMNuylRR0I98DYnCjIde&#10;Y+ZHXmfGY49jKxFlxEHi6Qi5wozHP80yMWZ++Akjxizh8Udmpcgs8RWoE23ccwXS3EjMEj/+hJGZ&#10;8fibEmWX8jHxFagTZfAnXIG0EFMy8eNPGJkZjz8yk9VMfAXqRMmAlCuQVmLMUj/+hBGZpTz+KrPU&#10;V6BOlQxI5wqkkppYcN/GLOacwozHH5nJ4yz1FahTJQNSrkCGmSIVWD/+hBFjZnj8TZnLzIyvQG2U&#10;DDBcgSwtJWbGjz9hZGbz+BeVmAHGV6A2SgYYrkAmV1rjx58wMjMef1OWSsx8BWosLeJsmXEFskzM&#10;zcyPP2FEZhmPv8os8xWoMYFlZlyBDAetMM4yP/6EkZnx+JtSUTPzFagzJQMyrkCWi7mZ+fEnjMgs&#10;5/FXMyD3FahzJQNyrkBWiLmZ+/EnjMyMx1+tGrmvQI0ziqhmzhXIKlHN3I8/YWRmPP5qpc19BWos&#10;LSKzgiuQY0UWxlnhx58wIrOCx19lVvgK1IWSAQVXoEjE9Vnhx58wMjMef2Qmz+iFr0CNY0OOGVeg&#10;SMWqUfjxJ4zIrOTxV1dBuD5/m+vqUsmAkitQyJW29ONPGJkZj7+6cix9BepSyYCSK1BgDgvjrPTj&#10;TxiZGY+/utoufQVqnChENSuuQCGvHCs//oQRmVU8/rRoFOfNylegrpQMqLgCGjM//jozHn+dma9A&#10;XSkZUHEFCrmeoRV/G7OEEWMGMRcAB5pinmJfgxp/JwsKMVdBYUfmOYgeV0GdCYD2At6sMMRKJkDM&#10;pSgqcQKF2FeCQEr0uBQ4uculDWJfDYyekg4w88UF1hohU4EZYwLJ9N4541KhB74aNajeGLgcRVbJ&#10;9HwxCKTQ41rgos2ICQszf6waZOByFKkSPV8MAsn03nlkjR43yaC5ZEh4auRGnFSB+WQCKfS4Fhi9&#10;Qo4ed8qgWWWYeeUcREcKzCwTSKHHtTAlmlfJxwO3y6D5ZZgZ5gwLt5QazDETSKY3t8wVVgyRHvfM&#10;oJlmmLnmrBBXmcBsM4EUerPUqHCjUKbnF6oaNOcMc+tcyHUv9VMjQ5BMb26eVXrcPYNmn2Hun5XU&#10;4AZaTQ3amvZ3KlVxuYUGzUPD3ERjmKWxx100gpTohaaG8dWoQTPSMHfSiZwa3EojSKb33ksrY4+b&#10;adDcNGRcjiyW6x730whS6M1SQ501uKMGzVLDzFObQt5XZaaaQDK9d65amzW4rQbNV8PMWKelTI85&#10;awIp9LgWOGsoSwLurUEz1zBz1ymGWUoNZq8JpNCbp4a2oOIGGzSHDTOLnaZy9JjHJpBM773JLuWy&#10;zF02aDYbZj47VTKXGW0CKfTmqaEt5rnVBs1rQ8HlQGFFcZnbJtCFHr6Qe3av3Jqtewu3+n6cXsPh&#10;p6ihl7+xffF36gZ64Vej18D3erV9wYZNIIre2SlgXGwS2L5ouwnGikpgXECPrwuvN03rYgt3bxdv&#10;wHEytnD7GvQmF1o3EhwXfCFkaB1n4WE9pXUVwXFBFNI6rXMsPKyrtGFv4WFdpXUAwXECDyFD87KF&#10;h3WV5kmC4wQX0jrNWxYe1lWaRyw8rKtU1wmOBTmEDNVZCw/rKtU9gmPBCmmd6pCFh3WV6oKFh3WV&#10;9sUIjntaIWRos8rCw7pKO0gEx92fkNZpW8fCw7paTV0djyzczFWg/Q9qfnrtH/CDqbe0lxDC3+4R&#10;2CeEFqdLdRpPK9ymRD56fEKYvuAqFHnSoD64GkUuMewHk8gQWKbA1SlyUkFPcJUK0NsE/cDVKggs&#10;VuCqFeD6P+wJrtOBBQtcxQJcIwc9wdUswFVr0A9c1YLAsgWubgGu7MKe4DodWLrA1S7A1U/QE1z1&#10;AlyPeD8Y82JacPR4xmt+uqtfRHi664l+09yfmjOtU9zH6BXPqdFm5fZhgQbcrlIO3be27iziTMuV&#10;BFdJmFb2eBg+7O32/ujDcKfVQ7l77nqyTY0Y3EsY+bub7jqCaJsLW7qBon0aQpVX25rS6TJy3ZPc&#10;dXxiigtLbAu9zTVeU6ahDAEoMg7XYGT18ZFwqc+OkbuOzKbMSLBSXWstR9uDrSU3YjYNuQT3N661&#10;doGFPRR3D6615rpwSVXXQ3cdezoFJBkPi+E4c7fddZJqkv0yJ7jb7spgJr4+1CbhDe6FXuuCG0U3&#10;wjsNSXMprI6Tu47cpvFtbgzKMVcCUTeiNqUwZfi1fk4amOKGomO6mEstdf1z17GfZJ1xUBrc/Lr2&#10;0GnJZ3C6D4ClyXVFycJSJuD651prZOkIdqm9jrq7jl2Y1mgJTh/XWrNvhai57HrgLrgbnXCPBVfo&#10;HSt3Hdm5TuDLoWvsppBAeT1ykw60X3SttQmW30CN2l/WJI64u44dwHCRCpgQ1544jcrrnZxNUu45&#10;q303tGPjNPPZI7SXKZBmTu8Y7dDtd+vH3X5PU9/QPz/9su+jbw2elU5SeLyUCAbbW+d+7Ohnrg/0&#10;czzGO82ydKDXnn3+d4XvJuKfk+ruMS+LO/NosruqiMu7GKqfqzw2lfn8+B+agcHcb3frdXv8sju2&#10;7hw2mLBzztOJ8PEEtT2JTXN8leHS1fZL7WRs/5uUYJ3su5fjGnvX3G/bZv3H6fO52e3Hz0vO2AYZ&#10;u+2uNhD2bDQdhx7PTz916x9f+6jvxjPoeGYeP2y7/l+L6BXPnz8shn++NH27iPZ/PuIB7wr3rrEe&#10;nu0XkxUoRtT7d578O81xhU09LM4L3Hyhj7+cx0PuL6d+97zFJ40LnWP3BzySvdnR2WnLb2Q1fcEz&#10;5rYH03l4OsTuf7eot1P7n/4LAAD//wMAUEsDBBQABgAIAAAAIQCr2jMM4AAAAAkBAAAPAAAAZHJz&#10;L2Rvd25yZXYueG1sTI/RToNAEEXfTfyHzZj4ZhcULUWGBk0abRMfbP2AhR0BZXeR3VL8e8cnfZzM&#10;yb3n5uvZ9GKi0XfOIsSLCATZ2unONghvh81VCsIHZbXqnSWEb/KwLs7PcpVpd7KvNO1DIzjE+kwh&#10;tCEMmZS+bskov3ADWf69u9GowOfYSD2qE4ebXl5H0Z00qrPc0KqBHluqP/dHg6Dl/LKLPr6ap+1U&#10;zg/l5vmwqxLEy4u5vAcRaA5/MPzqszoU7FS5o9Ve9AhJGt8yinATL0EwkKxi3lIhLFcpyCKX/xcU&#10;PwAAAP//AwBQSwECLQAUAAYACAAAACEAtoM4kv4AAADhAQAAEwAAAAAAAAAAAAAAAAAAAAAAW0Nv&#10;bnRlbnRfVHlwZXNdLnhtbFBLAQItABQABgAIAAAAIQA4/SH/1gAAAJQBAAALAAAAAAAAAAAAAAAA&#10;AC8BAABfcmVscy8ucmVsc1BLAQItABQABgAIAAAAIQDOQ1eONgoAAP0vAAAOAAAAAAAAAAAAAAAA&#10;AC4CAABkcnMvZTJvRG9jLnhtbFBLAQItABQABgAIAAAAIQCr2jMM4AAAAAkBAAAPAAAAAAAAAAAA&#10;AAAAAJAMAABkcnMvZG93bnJldi54bWxQSwUGAAAAAAQABADzAAAAnQ0AAAAA&#10;" path="m28,l,,,34r18,l27,38r6,9l36,60r1,17l37,166r6,33l53,221r11,13l73,240r,1l64,246,53,259,43,281r-6,34l37,404r-1,16l33,434r-6,9l18,447,,447r,34l28,481r15,-5l56,463,66,442r3,-29l69,324r3,-27l79,275,89,261r13,-5l102,224,89,219,79,205,72,184,69,158r,-90l66,39,56,18,43,5,28,xe" fillcolor="#231f20" stroked="f">
                <v:path arrowok="t" o:connecttype="custom" o:connectlocs="17780,201295;0,201295;0,222885;11430,222885;17145,225425;20955,231140;22860,239395;23495,250190;23495,306705;27305,327660;33655,341630;40640,349885;46355,353695;46355,354330;40640,357505;33655,365760;27305,379730;23495,401320;23495,457835;22860,467995;20955,476885;17145,482600;11430,485140;0,485140;0,506730;17780,506730;27305,503555;35560,495300;41910,481965;43815,463550;43815,407035;45720,389890;50165,375920;56515,367030;64770,363855;64770,343535;56515,340360;50165,331470;45720,318135;43815,301625;43815,244475;41910,226060;35560,212725;27305,204470;17780,201295" o:connectangles="0,0,0,0,0,0,0,0,0,0,0,0,0,0,0,0,0,0,0,0,0,0,0,0,0,0,0,0,0,0,0,0,0,0,0,0,0,0,0,0,0,0,0,0,0"/>
                <w10:wrap anchorx="page"/>
              </v:shape>
            </w:pict>
          </mc:Fallback>
        </mc:AlternateContent>
      </w:r>
      <w:r w:rsidRPr="00B96621">
        <w:rPr>
          <w:color w:val="231F20"/>
          <w:lang w:val="fr-CA"/>
        </w:rPr>
        <w:t>Bulletins trouvés</w:t>
      </w:r>
      <w:r w:rsidRPr="00B96621">
        <w:rPr>
          <w:color w:val="231F20"/>
          <w:spacing w:val="7"/>
          <w:lang w:val="fr-CA"/>
        </w:rPr>
        <w:t xml:space="preserve"> </w:t>
      </w:r>
      <w:r w:rsidRPr="00B96621">
        <w:rPr>
          <w:color w:val="231F20"/>
          <w:lang w:val="fr-CA"/>
        </w:rPr>
        <w:t>dans</w:t>
      </w:r>
      <w:r w:rsidRPr="00B96621">
        <w:rPr>
          <w:color w:val="231F20"/>
          <w:spacing w:val="4"/>
          <w:lang w:val="fr-CA"/>
        </w:rPr>
        <w:t xml:space="preserve"> </w:t>
      </w:r>
      <w:r w:rsidRPr="00B96621">
        <w:rPr>
          <w:color w:val="231F20"/>
          <w:lang w:val="fr-CA"/>
        </w:rPr>
        <w:t>l’urne</w:t>
      </w:r>
      <w:r w:rsidRPr="00B96621">
        <w:rPr>
          <w:color w:val="231F20"/>
          <w:lang w:val="fr-CA"/>
        </w:rPr>
        <w:tab/>
        <w:t>...............................</w:t>
      </w:r>
    </w:p>
    <w:p w14:paraId="309DBBB3" w14:textId="77777777" w:rsidR="00546DE7" w:rsidRPr="00B96621" w:rsidRDefault="00546DE7">
      <w:pPr>
        <w:rPr>
          <w:lang w:val="fr-CA"/>
        </w:rPr>
        <w:sectPr w:rsidR="00546DE7" w:rsidRPr="00B96621">
          <w:pgSz w:w="11910" w:h="16840"/>
          <w:pgMar w:top="1060" w:right="960" w:bottom="680" w:left="960" w:header="563" w:footer="491" w:gutter="0"/>
          <w:cols w:space="720"/>
        </w:sectPr>
      </w:pPr>
    </w:p>
    <w:p w14:paraId="2E369101" w14:textId="77777777" w:rsidR="00546DE7" w:rsidRPr="00B96621" w:rsidRDefault="00546DE7">
      <w:pPr>
        <w:pStyle w:val="Textoindependiente"/>
        <w:spacing w:before="3"/>
        <w:ind w:left="0"/>
        <w:rPr>
          <w:sz w:val="19"/>
          <w:lang w:val="fr-CA"/>
        </w:rPr>
      </w:pPr>
    </w:p>
    <w:p w14:paraId="7E659812" w14:textId="77777777" w:rsidR="00546DE7" w:rsidRPr="00B96621" w:rsidRDefault="00286D6C">
      <w:pPr>
        <w:pStyle w:val="Textoindependiente"/>
        <w:spacing w:before="1"/>
        <w:ind w:left="0"/>
        <w:jc w:val="right"/>
        <w:rPr>
          <w:lang w:val="fr-CA"/>
        </w:rPr>
      </w:pPr>
      <w:r w:rsidRPr="00B96621">
        <w:rPr>
          <w:color w:val="231F20"/>
          <w:w w:val="95"/>
          <w:lang w:val="fr-CA"/>
        </w:rPr>
        <w:t>Bulletins</w:t>
      </w:r>
    </w:p>
    <w:p w14:paraId="1A87DA09" w14:textId="77777777" w:rsidR="00546DE7" w:rsidRPr="00B96621" w:rsidRDefault="00286D6C">
      <w:pPr>
        <w:pStyle w:val="Textoindependiente"/>
        <w:spacing w:before="122"/>
        <w:ind w:left="368"/>
        <w:rPr>
          <w:lang w:val="fr-CA"/>
        </w:rPr>
      </w:pPr>
      <w:r w:rsidRPr="00B96621">
        <w:rPr>
          <w:lang w:val="fr-CA"/>
        </w:rPr>
        <w:br w:type="column"/>
      </w:r>
      <w:proofErr w:type="gramStart"/>
      <w:r w:rsidRPr="00B96621">
        <w:rPr>
          <w:color w:val="231F20"/>
          <w:lang w:val="fr-CA"/>
        </w:rPr>
        <w:t>blancs</w:t>
      </w:r>
      <w:proofErr w:type="gramEnd"/>
      <w:r w:rsidRPr="00B96621">
        <w:rPr>
          <w:color w:val="231F20"/>
          <w:lang w:val="fr-CA"/>
        </w:rPr>
        <w:t xml:space="preserve"> ..........</w:t>
      </w:r>
    </w:p>
    <w:p w14:paraId="68C44988" w14:textId="77777777" w:rsidR="00546DE7" w:rsidRPr="00B96621" w:rsidRDefault="00286D6C">
      <w:pPr>
        <w:pStyle w:val="Textoindependiente"/>
        <w:spacing w:before="109"/>
        <w:ind w:left="368"/>
        <w:rPr>
          <w:lang w:val="fr-CA"/>
        </w:rPr>
      </w:pPr>
      <w:r>
        <w:rPr>
          <w:noProof/>
        </w:rPr>
        <mc:AlternateContent>
          <mc:Choice Requires="wps">
            <w:drawing>
              <wp:anchor distT="0" distB="0" distL="114300" distR="114300" simplePos="0" relativeHeight="251643392" behindDoc="0" locked="0" layoutInCell="1" allowOverlap="1" wp14:anchorId="2130E9EA" wp14:editId="6C8A6942">
                <wp:simplePos x="0" y="0"/>
                <wp:positionH relativeFrom="page">
                  <wp:posOffset>2200910</wp:posOffset>
                </wp:positionH>
                <wp:positionV relativeFrom="paragraph">
                  <wp:posOffset>-132715</wp:posOffset>
                </wp:positionV>
                <wp:extent cx="65405" cy="305435"/>
                <wp:effectExtent l="0" t="0" r="0" b="0"/>
                <wp:wrapNone/>
                <wp:docPr id="3043" name="Freeform 7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5405" cy="305435"/>
                        </a:xfrm>
                        <a:custGeom>
                          <a:avLst/>
                          <a:gdLst>
                            <a:gd name="T0" fmla="+- 0 3568 3466"/>
                            <a:gd name="T1" fmla="*/ T0 w 103"/>
                            <a:gd name="T2" fmla="+- 0 -209 -209"/>
                            <a:gd name="T3" fmla="*/ -209 h 481"/>
                            <a:gd name="T4" fmla="+- 0 3541 3466"/>
                            <a:gd name="T5" fmla="*/ T4 w 103"/>
                            <a:gd name="T6" fmla="+- 0 -209 -209"/>
                            <a:gd name="T7" fmla="*/ -209 h 481"/>
                            <a:gd name="T8" fmla="+- 0 3525 3466"/>
                            <a:gd name="T9" fmla="*/ T8 w 103"/>
                            <a:gd name="T10" fmla="+- 0 -205 -209"/>
                            <a:gd name="T11" fmla="*/ -205 h 481"/>
                            <a:gd name="T12" fmla="+- 0 3512 3466"/>
                            <a:gd name="T13" fmla="*/ T12 w 103"/>
                            <a:gd name="T14" fmla="+- 0 -192 -209"/>
                            <a:gd name="T15" fmla="*/ -192 h 481"/>
                            <a:gd name="T16" fmla="+- 0 3503 3466"/>
                            <a:gd name="T17" fmla="*/ T16 w 103"/>
                            <a:gd name="T18" fmla="+- 0 -171 -209"/>
                            <a:gd name="T19" fmla="*/ -171 h 481"/>
                            <a:gd name="T20" fmla="+- 0 3499 3466"/>
                            <a:gd name="T21" fmla="*/ T20 w 103"/>
                            <a:gd name="T22" fmla="+- 0 -142 -209"/>
                            <a:gd name="T23" fmla="*/ -142 h 481"/>
                            <a:gd name="T24" fmla="+- 0 3499 3466"/>
                            <a:gd name="T25" fmla="*/ T24 w 103"/>
                            <a:gd name="T26" fmla="+- 0 -52 -209"/>
                            <a:gd name="T27" fmla="*/ -52 h 481"/>
                            <a:gd name="T28" fmla="+- 0 3497 3466"/>
                            <a:gd name="T29" fmla="*/ T28 w 103"/>
                            <a:gd name="T30" fmla="+- 0 -25 -209"/>
                            <a:gd name="T31" fmla="*/ -25 h 481"/>
                            <a:gd name="T32" fmla="+- 0 3490 3466"/>
                            <a:gd name="T33" fmla="*/ T32 w 103"/>
                            <a:gd name="T34" fmla="+- 0 -4 -209"/>
                            <a:gd name="T35" fmla="*/ -4 h 481"/>
                            <a:gd name="T36" fmla="+- 0 3479 3466"/>
                            <a:gd name="T37" fmla="*/ T36 w 103"/>
                            <a:gd name="T38" fmla="+- 0 10 -209"/>
                            <a:gd name="T39" fmla="*/ 10 h 481"/>
                            <a:gd name="T40" fmla="+- 0 3466 3466"/>
                            <a:gd name="T41" fmla="*/ T40 w 103"/>
                            <a:gd name="T42" fmla="+- 0 15 -209"/>
                            <a:gd name="T43" fmla="*/ 15 h 481"/>
                            <a:gd name="T44" fmla="+- 0 3466 3466"/>
                            <a:gd name="T45" fmla="*/ T44 w 103"/>
                            <a:gd name="T46" fmla="+- 0 46 -209"/>
                            <a:gd name="T47" fmla="*/ 46 h 481"/>
                            <a:gd name="T48" fmla="+- 0 3479 3466"/>
                            <a:gd name="T49" fmla="*/ T48 w 103"/>
                            <a:gd name="T50" fmla="+- 0 51 -209"/>
                            <a:gd name="T51" fmla="*/ 51 h 481"/>
                            <a:gd name="T52" fmla="+- 0 3490 3466"/>
                            <a:gd name="T53" fmla="*/ T52 w 103"/>
                            <a:gd name="T54" fmla="+- 0 65 -209"/>
                            <a:gd name="T55" fmla="*/ 65 h 481"/>
                            <a:gd name="T56" fmla="+- 0 3497 3466"/>
                            <a:gd name="T57" fmla="*/ T56 w 103"/>
                            <a:gd name="T58" fmla="+- 0 87 -209"/>
                            <a:gd name="T59" fmla="*/ 87 h 481"/>
                            <a:gd name="T60" fmla="+- 0 3499 3466"/>
                            <a:gd name="T61" fmla="*/ T60 w 103"/>
                            <a:gd name="T62" fmla="+- 0 114 -209"/>
                            <a:gd name="T63" fmla="*/ 114 h 481"/>
                            <a:gd name="T64" fmla="+- 0 3499 3466"/>
                            <a:gd name="T65" fmla="*/ T64 w 103"/>
                            <a:gd name="T66" fmla="+- 0 204 -209"/>
                            <a:gd name="T67" fmla="*/ 204 h 481"/>
                            <a:gd name="T68" fmla="+- 0 3503 3466"/>
                            <a:gd name="T69" fmla="*/ T68 w 103"/>
                            <a:gd name="T70" fmla="+- 0 233 -209"/>
                            <a:gd name="T71" fmla="*/ 233 h 481"/>
                            <a:gd name="T72" fmla="+- 0 3512 3466"/>
                            <a:gd name="T73" fmla="*/ T72 w 103"/>
                            <a:gd name="T74" fmla="+- 0 254 -209"/>
                            <a:gd name="T75" fmla="*/ 254 h 481"/>
                            <a:gd name="T76" fmla="+- 0 3525 3466"/>
                            <a:gd name="T77" fmla="*/ T76 w 103"/>
                            <a:gd name="T78" fmla="+- 0 267 -209"/>
                            <a:gd name="T79" fmla="*/ 267 h 481"/>
                            <a:gd name="T80" fmla="+- 0 3541 3466"/>
                            <a:gd name="T81" fmla="*/ T80 w 103"/>
                            <a:gd name="T82" fmla="+- 0 271 -209"/>
                            <a:gd name="T83" fmla="*/ 271 h 481"/>
                            <a:gd name="T84" fmla="+- 0 3568 3466"/>
                            <a:gd name="T85" fmla="*/ T84 w 103"/>
                            <a:gd name="T86" fmla="+- 0 271 -209"/>
                            <a:gd name="T87" fmla="*/ 271 h 481"/>
                            <a:gd name="T88" fmla="+- 0 3568 3466"/>
                            <a:gd name="T89" fmla="*/ T88 w 103"/>
                            <a:gd name="T90" fmla="+- 0 237 -209"/>
                            <a:gd name="T91" fmla="*/ 237 h 481"/>
                            <a:gd name="T92" fmla="+- 0 3550 3466"/>
                            <a:gd name="T93" fmla="*/ T92 w 103"/>
                            <a:gd name="T94" fmla="+- 0 237 -209"/>
                            <a:gd name="T95" fmla="*/ 237 h 481"/>
                            <a:gd name="T96" fmla="+- 0 3541 3466"/>
                            <a:gd name="T97" fmla="*/ T96 w 103"/>
                            <a:gd name="T98" fmla="+- 0 234 -209"/>
                            <a:gd name="T99" fmla="*/ 234 h 481"/>
                            <a:gd name="T100" fmla="+- 0 3535 3466"/>
                            <a:gd name="T101" fmla="*/ T100 w 103"/>
                            <a:gd name="T102" fmla="+- 0 225 -209"/>
                            <a:gd name="T103" fmla="*/ 225 h 481"/>
                            <a:gd name="T104" fmla="+- 0 3532 3466"/>
                            <a:gd name="T105" fmla="*/ T104 w 103"/>
                            <a:gd name="T106" fmla="+- 0 211 -209"/>
                            <a:gd name="T107" fmla="*/ 211 h 481"/>
                            <a:gd name="T108" fmla="+- 0 3531 3466"/>
                            <a:gd name="T109" fmla="*/ T108 w 103"/>
                            <a:gd name="T110" fmla="+- 0 194 -209"/>
                            <a:gd name="T111" fmla="*/ 194 h 481"/>
                            <a:gd name="T112" fmla="+- 0 3531 3466"/>
                            <a:gd name="T113" fmla="*/ T112 w 103"/>
                            <a:gd name="T114" fmla="+- 0 106 -209"/>
                            <a:gd name="T115" fmla="*/ 106 h 481"/>
                            <a:gd name="T116" fmla="+- 0 3526 3466"/>
                            <a:gd name="T117" fmla="*/ T116 w 103"/>
                            <a:gd name="T118" fmla="+- 0 72 -209"/>
                            <a:gd name="T119" fmla="*/ 72 h 481"/>
                            <a:gd name="T120" fmla="+- 0 3515 3466"/>
                            <a:gd name="T121" fmla="*/ T120 w 103"/>
                            <a:gd name="T122" fmla="+- 0 49 -209"/>
                            <a:gd name="T123" fmla="*/ 49 h 481"/>
                            <a:gd name="T124" fmla="+- 0 3504 3466"/>
                            <a:gd name="T125" fmla="*/ T124 w 103"/>
                            <a:gd name="T126" fmla="+- 0 36 -209"/>
                            <a:gd name="T127" fmla="*/ 36 h 481"/>
                            <a:gd name="T128" fmla="+- 0 3495 3466"/>
                            <a:gd name="T129" fmla="*/ T128 w 103"/>
                            <a:gd name="T130" fmla="+- 0 31 -209"/>
                            <a:gd name="T131" fmla="*/ 31 h 481"/>
                            <a:gd name="T132" fmla="+- 0 3495 3466"/>
                            <a:gd name="T133" fmla="*/ T132 w 103"/>
                            <a:gd name="T134" fmla="+- 0 30 -209"/>
                            <a:gd name="T135" fmla="*/ 30 h 481"/>
                            <a:gd name="T136" fmla="+- 0 3504 3466"/>
                            <a:gd name="T137" fmla="*/ T136 w 103"/>
                            <a:gd name="T138" fmla="+- 0 25 -209"/>
                            <a:gd name="T139" fmla="*/ 25 h 481"/>
                            <a:gd name="T140" fmla="+- 0 3515 3466"/>
                            <a:gd name="T141" fmla="*/ T140 w 103"/>
                            <a:gd name="T142" fmla="+- 0 12 -209"/>
                            <a:gd name="T143" fmla="*/ 12 h 481"/>
                            <a:gd name="T144" fmla="+- 0 3526 3466"/>
                            <a:gd name="T145" fmla="*/ T144 w 103"/>
                            <a:gd name="T146" fmla="+- 0 -11 -209"/>
                            <a:gd name="T147" fmla="*/ -11 h 481"/>
                            <a:gd name="T148" fmla="+- 0 3531 3466"/>
                            <a:gd name="T149" fmla="*/ T148 w 103"/>
                            <a:gd name="T150" fmla="+- 0 -43 -209"/>
                            <a:gd name="T151" fmla="*/ -43 h 481"/>
                            <a:gd name="T152" fmla="+- 0 3531 3466"/>
                            <a:gd name="T153" fmla="*/ T152 w 103"/>
                            <a:gd name="T154" fmla="+- 0 -132 -209"/>
                            <a:gd name="T155" fmla="*/ -132 h 481"/>
                            <a:gd name="T156" fmla="+- 0 3532 3466"/>
                            <a:gd name="T157" fmla="*/ T156 w 103"/>
                            <a:gd name="T158" fmla="+- 0 -149 -209"/>
                            <a:gd name="T159" fmla="*/ -149 h 481"/>
                            <a:gd name="T160" fmla="+- 0 3535 3466"/>
                            <a:gd name="T161" fmla="*/ T160 w 103"/>
                            <a:gd name="T162" fmla="+- 0 -163 -209"/>
                            <a:gd name="T163" fmla="*/ -163 h 481"/>
                            <a:gd name="T164" fmla="+- 0 3541 3466"/>
                            <a:gd name="T165" fmla="*/ T164 w 103"/>
                            <a:gd name="T166" fmla="+- 0 -172 -209"/>
                            <a:gd name="T167" fmla="*/ -172 h 481"/>
                            <a:gd name="T168" fmla="+- 0 3550 3466"/>
                            <a:gd name="T169" fmla="*/ T168 w 103"/>
                            <a:gd name="T170" fmla="+- 0 -175 -209"/>
                            <a:gd name="T171" fmla="*/ -175 h 481"/>
                            <a:gd name="T172" fmla="+- 0 3568 3466"/>
                            <a:gd name="T173" fmla="*/ T172 w 103"/>
                            <a:gd name="T174" fmla="+- 0 -175 -209"/>
                            <a:gd name="T175" fmla="*/ -175 h 481"/>
                            <a:gd name="T176" fmla="+- 0 3568 3466"/>
                            <a:gd name="T177" fmla="*/ T176 w 103"/>
                            <a:gd name="T178" fmla="+- 0 -209 -209"/>
                            <a:gd name="T179" fmla="*/ -209 h 4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03" h="481">
                              <a:moveTo>
                                <a:pt x="102" y="0"/>
                              </a:moveTo>
                              <a:lnTo>
                                <a:pt x="75" y="0"/>
                              </a:lnTo>
                              <a:lnTo>
                                <a:pt x="59" y="4"/>
                              </a:lnTo>
                              <a:lnTo>
                                <a:pt x="46" y="17"/>
                              </a:lnTo>
                              <a:lnTo>
                                <a:pt x="37" y="38"/>
                              </a:lnTo>
                              <a:lnTo>
                                <a:pt x="33" y="67"/>
                              </a:lnTo>
                              <a:lnTo>
                                <a:pt x="33" y="157"/>
                              </a:lnTo>
                              <a:lnTo>
                                <a:pt x="31" y="184"/>
                              </a:lnTo>
                              <a:lnTo>
                                <a:pt x="24" y="205"/>
                              </a:lnTo>
                              <a:lnTo>
                                <a:pt x="13" y="219"/>
                              </a:lnTo>
                              <a:lnTo>
                                <a:pt x="0" y="224"/>
                              </a:lnTo>
                              <a:lnTo>
                                <a:pt x="0" y="255"/>
                              </a:lnTo>
                              <a:lnTo>
                                <a:pt x="13" y="260"/>
                              </a:lnTo>
                              <a:lnTo>
                                <a:pt x="24" y="274"/>
                              </a:lnTo>
                              <a:lnTo>
                                <a:pt x="31" y="296"/>
                              </a:lnTo>
                              <a:lnTo>
                                <a:pt x="33" y="323"/>
                              </a:lnTo>
                              <a:lnTo>
                                <a:pt x="33" y="413"/>
                              </a:lnTo>
                              <a:lnTo>
                                <a:pt x="37" y="442"/>
                              </a:lnTo>
                              <a:lnTo>
                                <a:pt x="46" y="463"/>
                              </a:lnTo>
                              <a:lnTo>
                                <a:pt x="59" y="476"/>
                              </a:lnTo>
                              <a:lnTo>
                                <a:pt x="75" y="480"/>
                              </a:lnTo>
                              <a:lnTo>
                                <a:pt x="102" y="480"/>
                              </a:lnTo>
                              <a:lnTo>
                                <a:pt x="102" y="446"/>
                              </a:lnTo>
                              <a:lnTo>
                                <a:pt x="84" y="446"/>
                              </a:lnTo>
                              <a:lnTo>
                                <a:pt x="75" y="443"/>
                              </a:lnTo>
                              <a:lnTo>
                                <a:pt x="69" y="434"/>
                              </a:lnTo>
                              <a:lnTo>
                                <a:pt x="66" y="420"/>
                              </a:lnTo>
                              <a:lnTo>
                                <a:pt x="65" y="403"/>
                              </a:lnTo>
                              <a:lnTo>
                                <a:pt x="65" y="315"/>
                              </a:lnTo>
                              <a:lnTo>
                                <a:pt x="60" y="281"/>
                              </a:lnTo>
                              <a:lnTo>
                                <a:pt x="49" y="258"/>
                              </a:lnTo>
                              <a:lnTo>
                                <a:pt x="38" y="245"/>
                              </a:lnTo>
                              <a:lnTo>
                                <a:pt x="29" y="240"/>
                              </a:lnTo>
                              <a:lnTo>
                                <a:pt x="29" y="239"/>
                              </a:lnTo>
                              <a:lnTo>
                                <a:pt x="38" y="234"/>
                              </a:lnTo>
                              <a:lnTo>
                                <a:pt x="49" y="221"/>
                              </a:lnTo>
                              <a:lnTo>
                                <a:pt x="60" y="198"/>
                              </a:lnTo>
                              <a:lnTo>
                                <a:pt x="65" y="166"/>
                              </a:lnTo>
                              <a:lnTo>
                                <a:pt x="65" y="77"/>
                              </a:lnTo>
                              <a:lnTo>
                                <a:pt x="66" y="60"/>
                              </a:lnTo>
                              <a:lnTo>
                                <a:pt x="69" y="46"/>
                              </a:lnTo>
                              <a:lnTo>
                                <a:pt x="75" y="37"/>
                              </a:lnTo>
                              <a:lnTo>
                                <a:pt x="84" y="34"/>
                              </a:lnTo>
                              <a:lnTo>
                                <a:pt x="102" y="34"/>
                              </a:lnTo>
                              <a:lnTo>
                                <a:pt x="102"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B47F580" id="Freeform 798" o:spid="_x0000_s1026" style="position:absolute;margin-left:173.3pt;margin-top:-10.45pt;width:5.15pt;height:24.05pt;z-index:251643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03,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fMeQAoAAC0wAAAOAAAAZHJzL2Uyb0RvYy54bWysWlFv47gRfi/Q/yD4sYXXGomSrGCzh95t&#10;UxTY3h1w6g9QbDk2aluu5CS7LfrfO0OJDkc7oxBF82DZ0Sfy43yc4QzFjz98PR2jl6brD+35fgEf&#10;4kXUnDft9nB+ul/8vXpYrhdRf63P2/rYnpv7xbemX/zw6fe/+/h6uWuSdt8et00XYSPn/u71cr/Y&#10;X6+Xu9Wq3+ybU91/aC/NGW/u2u5UX/Fn97TadvUrtn46rpI4zlevbbe9dO2m6Xv87+fh5uKTbX+3&#10;azbXX3a7vrlGx/sFcrvaz85+PtLn6tPH+u6pqy/7w2akUf8PLE714Yyd3pr6XF/r6Lk7fNfU6bDp&#10;2r7dXT9s2tOq3e0Om8aOAUcD8WQ0v+3rS2PHgsbpLzcz9f+/Zjc/v/zaRYft/SKNTbqIzvUJVXro&#10;moZsHhXlmkz0eunvEPnb5deOBtlfvrSbf/R4Y8Xu0I8eMdHj69/aLbZTP19ba5avu+5ET+KAo6/W&#10;+t9u1m++XqMN/jPPTJwtog3eSePMpBn1vKrv3LOb5/76l6a17dQvX/rroN0Wv1nLb0fyFeq8Ox1R&#10;xj8uozhKs3wdpSbPR61vMHCwP6yiKo5eI4jTKSZxGNvUMonLiD6mMDTc0CM2ZUH7yKxhijIONfIy&#10;IPJCG9waq4zMK3eYeV6Fg83yQhdl9koykVfpYGSvtcwLuO3RFploMPCNb1GixYDbP80gEamBL0CF&#10;IFFM4AIsoUxkcr4CFiWT4yKkWZzK5HwVKsgVclyFJRQgk/NlsCiRXMKFSE1ZiuQSX4gq0dyA67AE&#10;I1su8XWwKJkcF0In5wtRJYovJFyHZaZw82UgkEyNy4DUCtluvgxVorhDylVYomeJ4cMXgUAitZSL&#10;gNQwuAlxLfVFqFLFGVKuwdLIzHwFECMT4wKkppDnWuorUKWKI6RcAYhlYr79ESMSM9z8ZCzRYsa3&#10;f2UUJzDc/iBrSYvoLXwjRibGja8T881fGcUBDLe/yUWLGd/6iJGJceOrUhrf/JVRpn/G7Z/JES3z&#10;rY8YkVjGja9O/sw3f4VeLq4EGbd/LkuZ+dZHjEyMG18NGJlv/ipTJn/G7b8uRCkz3/qIEYnl3PhI&#10;TPbK3Dd/lSuTP+f2B5DjRe6bn0AyNW5+nZovQJUr0x8zOz9/SWKFmi8AgWRqXAB1Uc99CSrMMMV5&#10;VnANkjQV9Sx8CQgkUiu4BGoyVPgaVIXiAgXXIMlkqxW+BASSqXEJ0kxJIQtfg6pQnKDgGiS57AWF&#10;LwGBRGprLkGaKVk3putvcbtaK26w5hokSpK29iUgkEyNS6AWKmtfg2qtuMGaa6BS8yXQqXEJdGq+&#10;BtVacYOSa5CksqClLwGBRKuVXII0y+Q0qPQ1qDDVFz205Bqo1HwJdGpcAnWulb4GVam4AZbeLK6l&#10;soeWvgQJgkSrQcw1SLNUrvIg9lWo8DnZcBBzHRIlt6Wi+s2xCKXw40IgP6XUoz2CW4KF/BR3gJiL&#10;kYCcfUDsi0EohR9XA/nJ1Tvg7gDjp/gETEplKGV5gZXKhJL5fVcqa/wmtbJaLE+qZbSnuHYB+HoQ&#10;SuHH5cAlQs7FAXw9KlDrZeCC4DonlVYAvhwIktlNy+UMM3eptgJeL4NWMEPCvcPI+0bACmYEKeym&#10;voGTXmbna4H7IJpvTEpmLMVE2yW+FAhS2HEhMJvTbOdLgew0z5hUzTiRRXapH6gQJLP7vmpW2PGy&#10;GbS6GSaFcyrXp4Dbl29hAEEKu6lXaMry2hm04hkm1bMWlFNfCjUmT+tn1St4AQ1aBY3bRs4odt8S&#10;Y4+oLK+hNZ81U6/QIorxpahAK6NhUkcvtRWDVdKEkrU1E79QVwxeTINWTcOknF4auZoAVlATSuY3&#10;LalVfrymBq2ohklVvSQfEvVlhbWFKQyn3qHlBLy4Bq26hkl5jTuUSlxmFbaFyQynRbaaVfEqG7Qy&#10;GyZ19hJyRWRWaVuYwnDqJUr9Azn3Eq3ahkm5jVvQisq5v3pYmMJw6idKQg+85gat6IZJ1Y1dy/s7&#10;uMXuwhG9HyGYzPC7ylt7o8RLb7KMWHTApPieYeiLMsdw6ikqQ1+UCrQSHCY1OLmx7MusCrewmw3x&#10;3d2TeztX790Lu83X8/jGDr9FNb0nju07wkvb07vBCkXBV4CVfReHTSCKXu8pYLQPgQt61/YuGBc9&#10;AmNGHYKmRNnC3YvIeSaUt1q4fTv4LhdKJAmOGWAImWQcKKZkQfBxqJgjhcAp9yEyt3eu80OlZMTC&#10;w4ZK2QHBcVkPIUPLtYWHDZVWT4LjqhfSOi1mFh6mKq0sFh42VArzBMfoHEKGYq6Fhw2VAiDBMW6F&#10;tE7RyMLDhkqbcxYeNlTaMCM47nWFkKFNLAsPG+p6HCruCYW0Tps91HoZNlTagLHwsKHaPRHCjycE&#10;3nVuoE2K4YGw4dpdA/tAaHC6RSesv0MsZOvqoYfAQbsIRUVqUA8uRkFgkIJkFBkCwxS4OEXVVRAl&#10;F6kAC56gB1ysgsBgBS5aAVYFYT24QQcGLHARCzBtDurBxSzALDboARe1MNkMfMBNb8zxwnpwgw4M&#10;XeBiFyZlYT246AWYkHiUBlcdE44Oj4NND4J1iwgPgj3SM/Xdpb5SnuK+Rq94pI32L/f3CzrPQ/8/&#10;tS9N1VrEldIVuw+KfmWPkmFvb/ePZx9HL1I8mLvprhfbGJUdCDLjCNxNdx1AVKYiCPONYZzurrsO&#10;qHHm437ALGqImzcZXRvuOrY1oAAn1mxjw4oA63n+CVYkyB+PBs22Nga4BDfw5jrFbW1qDBsNQN08&#10;yI3PXYdxui6xqptrzA0As/g5GO1PEbXSnjzDqeE6c1dm3PQWZd1td2UwgxxnOx1WNoM7LXOwcQ6Z&#10;m8O7ztx16NTNx2J+COPcNviuba5T5yrBOGQ51x7OMzKweQfm2N0iuhujuw5jHZMrg/t7c51S+Uud&#10;4o7xLGxwdzMcKVTFHxPA9LaIO07uOnIbZ/lwplBtbUyFE9zmmONGe4Q0MXHpmoONq3OCu4AhsNsK&#10;66i76zh/x07fMa8bAiYfc53SvgsOAYbjqapBRvPSnsVsa4NYuITMogbl3wkObhrN9zjOSQzScz2O&#10;E/wdkzm3CoRN1dwc274ZWNDyZ8vo2zqIlvWP3fbt8bB9OByPtP713dPjT8cueqnxbHWSwsPNJRjs&#10;aMv3c0uPucHS43jsd1xq6QCwPSv97xJfWcQ/JuXyIV8XS/NgsmVZxOtlDOWPZR6b0nx++A8tw2Du&#10;9ofttjl/OZwbd24bTNi56PEE+XDi2p7cpoW+xEMLdoVn7NkgY/s3SsZgXft83uLo6rt9U2//PH6/&#10;1ofj8H3FGVsj47Dd1RrCnqWm49PDeevHdvsNj1J37XBmHc/Y45d92/1rEb3iefX7Rf/P57prFtHx&#10;r2c8EF7ivjY6xdX+MFmBYkSdf+fRv1OfN9jU/eK6wB0Y+vrTdTgU/3zpDk977GnIds7tn/AI9+5A&#10;Z60tv4HV+APPpNsRjOfn6dC7/9ui3k75f/ovAAAA//8DAFBLAwQUAAYACAAAACEAlqYtUeEAAAAK&#10;AQAADwAAAGRycy9kb3ducmV2LnhtbEyPQU7DMBBF90jcwRokdq1NWtISMqkCUgWtxIKWAzjxkARi&#10;O8Ruam6PWcFuRvP05/18E3TPJhpdZw3CzVwAI1Nb1ZkG4e24na2BOS+Nkr01hPBNDjbF5UUuM2XP&#10;5pWmg29YDDEukwit90PGuatb0tLN7UAm3t7tqKWP69hwNcpzDNc9T4RIuZadiR9aOdBjS/Xn4aQR&#10;FA8ve/Hx1TztpjI8lNvn475aIl5fhfIemKfg/2D41Y/qUESnyp6McqxHWCzTNKIIs0TcAYvE4jaN&#10;Q4WQrBLgRc7/Vyh+AAAA//8DAFBLAQItABQABgAIAAAAIQC2gziS/gAAAOEBAAATAAAAAAAAAAAA&#10;AAAAAAAAAABbQ29udGVudF9UeXBlc10ueG1sUEsBAi0AFAAGAAgAAAAhADj9If/WAAAAlAEAAAsA&#10;AAAAAAAAAAAAAAAALwEAAF9yZWxzLy5yZWxzUEsBAi0AFAAGAAgAAAAhAEhh8x5ACgAALTAAAA4A&#10;AAAAAAAAAAAAAAAALgIAAGRycy9lMm9Eb2MueG1sUEsBAi0AFAAGAAgAAAAhAJamLVHhAAAACgEA&#10;AA8AAAAAAAAAAAAAAAAAmgwAAGRycy9kb3ducmV2LnhtbFBLBQYAAAAABAAEAPMAAACoDQAAAAA=&#10;" path="m102,l75,,59,4,46,17,37,38,33,67r,90l31,184r-7,21l13,219,,224r,31l13,260r11,14l31,296r2,27l33,413r4,29l46,463r13,13l75,480r27,l102,446r-18,l75,443r-6,-9l66,420,65,403r,-88l60,281,49,258,38,245r-9,-5l29,239r9,-5l49,221,60,198r5,-32l65,77,66,60,69,46r6,-9l84,34r18,l102,xe" fillcolor="#231f20" stroked="f">
                <v:path arrowok="t" o:connecttype="custom" o:connectlocs="64770,-132715;47625,-132715;37465,-130175;29210,-121920;23495,-108585;20955,-90170;20955,-33020;19685,-15875;15240,-2540;8255,6350;0,9525;0,29210;8255,32385;15240,41275;19685,55245;20955,72390;20955,129540;23495,147955;29210,161290;37465,169545;47625,172085;64770,172085;64770,150495;53340,150495;47625,148590;43815,142875;41910,133985;41275,123190;41275,67310;38100,45720;31115,31115;24130,22860;18415,19685;18415,19050;24130,15875;31115,7620;38100,-6985;41275,-27305;41275,-83820;41910,-94615;43815,-103505;47625,-109220;53340,-111125;64770,-111125;64770,-132715" o:connectangles="0,0,0,0,0,0,0,0,0,0,0,0,0,0,0,0,0,0,0,0,0,0,0,0,0,0,0,0,0,0,0,0,0,0,0,0,0,0,0,0,0,0,0,0,0"/>
                <w10:wrap anchorx="page"/>
              </v:shape>
            </w:pict>
          </mc:Fallback>
        </mc:AlternateContent>
      </w:r>
      <w:proofErr w:type="gramStart"/>
      <w:r w:rsidRPr="00B96621">
        <w:rPr>
          <w:color w:val="231F20"/>
          <w:lang w:val="fr-CA"/>
        </w:rPr>
        <w:t>nuls</w:t>
      </w:r>
      <w:proofErr w:type="gramEnd"/>
      <w:r w:rsidRPr="00B96621">
        <w:rPr>
          <w:color w:val="231F20"/>
          <w:spacing w:val="-16"/>
          <w:lang w:val="fr-CA"/>
        </w:rPr>
        <w:t xml:space="preserve"> </w:t>
      </w:r>
      <w:r w:rsidRPr="00B96621">
        <w:rPr>
          <w:color w:val="231F20"/>
          <w:lang w:val="fr-CA"/>
        </w:rPr>
        <w:t>..............</w:t>
      </w:r>
    </w:p>
    <w:p w14:paraId="4D45E46F" w14:textId="77777777" w:rsidR="00546DE7" w:rsidRPr="00B96621" w:rsidRDefault="00286D6C">
      <w:pPr>
        <w:pStyle w:val="Textoindependiente"/>
        <w:spacing w:before="3"/>
        <w:ind w:left="0"/>
        <w:rPr>
          <w:sz w:val="19"/>
          <w:lang w:val="fr-CA"/>
        </w:rPr>
      </w:pPr>
      <w:r w:rsidRPr="00B96621">
        <w:rPr>
          <w:lang w:val="fr-CA"/>
        </w:rPr>
        <w:br w:type="column"/>
      </w:r>
    </w:p>
    <w:p w14:paraId="0D596419" w14:textId="77777777" w:rsidR="00546DE7" w:rsidRPr="00B96621" w:rsidRDefault="00286D6C">
      <w:pPr>
        <w:pStyle w:val="Textoindependiente"/>
        <w:spacing w:before="1"/>
        <w:ind w:left="596"/>
        <w:rPr>
          <w:lang w:val="fr-CA"/>
        </w:rPr>
      </w:pPr>
      <w:r w:rsidRPr="00B96621">
        <w:rPr>
          <w:color w:val="231F20"/>
          <w:lang w:val="fr-CA"/>
        </w:rPr>
        <w:t>...............................</w:t>
      </w:r>
    </w:p>
    <w:p w14:paraId="3961CA88" w14:textId="77777777" w:rsidR="00546DE7" w:rsidRPr="00B96621" w:rsidRDefault="00546DE7">
      <w:pPr>
        <w:rPr>
          <w:lang w:val="fr-CA"/>
        </w:rPr>
        <w:sectPr w:rsidR="00546DE7" w:rsidRPr="00B96621">
          <w:type w:val="continuous"/>
          <w:pgSz w:w="11910" w:h="16840"/>
          <w:pgMar w:top="1060" w:right="960" w:bottom="680" w:left="960" w:header="720" w:footer="720" w:gutter="0"/>
          <w:cols w:num="3" w:space="720" w:equalWidth="0">
            <w:col w:w="2319" w:space="40"/>
            <w:col w:w="1393" w:space="39"/>
            <w:col w:w="6199"/>
          </w:cols>
        </w:sectPr>
      </w:pPr>
    </w:p>
    <w:p w14:paraId="77A386C4" w14:textId="77777777" w:rsidR="00546DE7" w:rsidRPr="00B96621" w:rsidRDefault="00286D6C">
      <w:pPr>
        <w:pStyle w:val="Textoindependiente"/>
        <w:tabs>
          <w:tab w:val="left" w:pos="4387"/>
        </w:tabs>
        <w:spacing w:before="121"/>
        <w:ind w:left="1676"/>
        <w:rPr>
          <w:lang w:val="fr-CA"/>
        </w:rPr>
      </w:pPr>
      <w:r w:rsidRPr="00B96621">
        <w:rPr>
          <w:color w:val="231F20"/>
          <w:lang w:val="fr-CA"/>
        </w:rPr>
        <w:t>Bulletins</w:t>
      </w:r>
      <w:r w:rsidRPr="00B96621">
        <w:rPr>
          <w:color w:val="231F20"/>
          <w:spacing w:val="2"/>
          <w:lang w:val="fr-CA"/>
        </w:rPr>
        <w:t xml:space="preserve"> </w:t>
      </w:r>
      <w:proofErr w:type="gramStart"/>
      <w:r w:rsidRPr="00B96621">
        <w:rPr>
          <w:color w:val="231F20"/>
          <w:lang w:val="fr-CA"/>
        </w:rPr>
        <w:t xml:space="preserve">valables </w:t>
      </w:r>
      <w:r w:rsidRPr="00B96621">
        <w:rPr>
          <w:color w:val="231F20"/>
          <w:spacing w:val="5"/>
          <w:lang w:val="fr-CA"/>
        </w:rPr>
        <w:t xml:space="preserve"> </w:t>
      </w:r>
      <w:r w:rsidRPr="00B96621">
        <w:rPr>
          <w:color w:val="231F20"/>
          <w:lang w:val="fr-CA"/>
        </w:rPr>
        <w:t>..............</w:t>
      </w:r>
      <w:proofErr w:type="gramEnd"/>
      <w:r w:rsidRPr="00B96621">
        <w:rPr>
          <w:color w:val="231F20"/>
          <w:lang w:val="fr-CA"/>
        </w:rPr>
        <w:tab/>
        <w:t>...............................</w:t>
      </w:r>
    </w:p>
    <w:p w14:paraId="5775F25B" w14:textId="77777777" w:rsidR="00546DE7" w:rsidRPr="00B96621" w:rsidRDefault="00546DE7">
      <w:pPr>
        <w:pStyle w:val="Textoindependiente"/>
        <w:ind w:left="0"/>
        <w:rPr>
          <w:sz w:val="20"/>
          <w:lang w:val="fr-CA"/>
        </w:rPr>
      </w:pPr>
    </w:p>
    <w:p w14:paraId="62DF6F4A" w14:textId="77777777" w:rsidR="00546DE7" w:rsidRPr="00B96621" w:rsidRDefault="00546DE7">
      <w:pPr>
        <w:pStyle w:val="Textoindependiente"/>
        <w:ind w:left="0"/>
        <w:rPr>
          <w:sz w:val="20"/>
          <w:lang w:val="fr-CA"/>
        </w:rPr>
      </w:pPr>
    </w:p>
    <w:p w14:paraId="30BD48BE" w14:textId="77777777" w:rsidR="00546DE7" w:rsidRPr="00B96621" w:rsidRDefault="00546DE7">
      <w:pPr>
        <w:pStyle w:val="Textoindependiente"/>
        <w:ind w:left="0"/>
        <w:rPr>
          <w:sz w:val="20"/>
          <w:lang w:val="fr-CA"/>
        </w:rPr>
      </w:pPr>
    </w:p>
    <w:p w14:paraId="689C7936" w14:textId="77777777" w:rsidR="00546DE7" w:rsidRPr="00B96621" w:rsidRDefault="00546DE7">
      <w:pPr>
        <w:pStyle w:val="Textoindependiente"/>
        <w:ind w:left="0"/>
        <w:rPr>
          <w:sz w:val="20"/>
          <w:lang w:val="fr-CA"/>
        </w:rPr>
      </w:pPr>
    </w:p>
    <w:p w14:paraId="55E304CD" w14:textId="77777777" w:rsidR="00546DE7" w:rsidRPr="00B96621" w:rsidRDefault="00546DE7">
      <w:pPr>
        <w:pStyle w:val="Textoindependiente"/>
        <w:ind w:left="0"/>
        <w:rPr>
          <w:sz w:val="20"/>
          <w:lang w:val="fr-CA"/>
        </w:rPr>
      </w:pPr>
    </w:p>
    <w:p w14:paraId="013C13CE" w14:textId="77777777" w:rsidR="00546DE7" w:rsidRPr="00B96621" w:rsidRDefault="00546DE7">
      <w:pPr>
        <w:pStyle w:val="Textoindependiente"/>
        <w:ind w:left="0"/>
        <w:rPr>
          <w:sz w:val="20"/>
          <w:lang w:val="fr-CA"/>
        </w:rPr>
      </w:pPr>
    </w:p>
    <w:p w14:paraId="78D06574" w14:textId="77777777" w:rsidR="00546DE7" w:rsidRPr="00B96621" w:rsidRDefault="00546DE7">
      <w:pPr>
        <w:pStyle w:val="Textoindependiente"/>
        <w:ind w:left="0"/>
        <w:rPr>
          <w:sz w:val="20"/>
          <w:lang w:val="fr-CA"/>
        </w:rPr>
      </w:pPr>
    </w:p>
    <w:p w14:paraId="6DD10601" w14:textId="77777777" w:rsidR="00546DE7" w:rsidRPr="00B96621" w:rsidRDefault="00546DE7">
      <w:pPr>
        <w:pStyle w:val="Textoindependiente"/>
        <w:ind w:left="0"/>
        <w:rPr>
          <w:sz w:val="20"/>
          <w:lang w:val="fr-CA"/>
        </w:rPr>
      </w:pPr>
    </w:p>
    <w:p w14:paraId="06E04B47" w14:textId="77777777" w:rsidR="00546DE7" w:rsidRPr="00B96621" w:rsidRDefault="00546DE7">
      <w:pPr>
        <w:pStyle w:val="Textoindependiente"/>
        <w:ind w:left="0"/>
        <w:rPr>
          <w:sz w:val="20"/>
          <w:lang w:val="fr-CA"/>
        </w:rPr>
      </w:pPr>
    </w:p>
    <w:p w14:paraId="65B4A075" w14:textId="77777777" w:rsidR="00546DE7" w:rsidRPr="00B96621" w:rsidRDefault="00546DE7">
      <w:pPr>
        <w:pStyle w:val="Textoindependiente"/>
        <w:ind w:left="0"/>
        <w:rPr>
          <w:sz w:val="20"/>
          <w:lang w:val="fr-CA"/>
        </w:rPr>
      </w:pPr>
    </w:p>
    <w:p w14:paraId="5D7C9526" w14:textId="77777777" w:rsidR="00546DE7" w:rsidRPr="00B96621" w:rsidRDefault="00546DE7">
      <w:pPr>
        <w:pStyle w:val="Textoindependiente"/>
        <w:ind w:left="0"/>
        <w:rPr>
          <w:sz w:val="20"/>
          <w:lang w:val="fr-CA"/>
        </w:rPr>
      </w:pPr>
    </w:p>
    <w:p w14:paraId="0F72BB2F" w14:textId="77777777" w:rsidR="00546DE7" w:rsidRPr="00B96621" w:rsidRDefault="00546DE7">
      <w:pPr>
        <w:pStyle w:val="Textoindependiente"/>
        <w:spacing w:before="2"/>
        <w:ind w:left="0"/>
        <w:rPr>
          <w:sz w:val="21"/>
          <w:lang w:val="fr-CA"/>
        </w:rPr>
      </w:pPr>
    </w:p>
    <w:p w14:paraId="3F83AE86" w14:textId="77777777" w:rsidR="00546DE7" w:rsidRPr="00B96621" w:rsidRDefault="00286D6C">
      <w:pPr>
        <w:pStyle w:val="Textoindependiente"/>
        <w:spacing w:before="99" w:line="288" w:lineRule="auto"/>
        <w:ind w:left="492" w:right="8550"/>
        <w:rPr>
          <w:lang w:val="fr-CA"/>
        </w:rPr>
      </w:pPr>
      <w:r>
        <w:rPr>
          <w:noProof/>
        </w:rPr>
        <mc:AlternateContent>
          <mc:Choice Requires="wps">
            <w:drawing>
              <wp:anchor distT="0" distB="0" distL="114300" distR="114300" simplePos="0" relativeHeight="251645440" behindDoc="0" locked="0" layoutInCell="1" allowOverlap="1" wp14:anchorId="14F4EC1C" wp14:editId="1312ADA4">
                <wp:simplePos x="0" y="0"/>
                <wp:positionH relativeFrom="page">
                  <wp:posOffset>1661795</wp:posOffset>
                </wp:positionH>
                <wp:positionV relativeFrom="paragraph">
                  <wp:posOffset>-882015</wp:posOffset>
                </wp:positionV>
                <wp:extent cx="5046345" cy="2564130"/>
                <wp:effectExtent l="0" t="0" r="0" b="0"/>
                <wp:wrapNone/>
                <wp:docPr id="3042" name="Text Box 7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6345" cy="2564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646"/>
                              <w:gridCol w:w="567"/>
                              <w:gridCol w:w="567"/>
                              <w:gridCol w:w="578"/>
                              <w:gridCol w:w="2314"/>
                              <w:gridCol w:w="2246"/>
                            </w:tblGrid>
                            <w:tr w:rsidR="00C002AE" w14:paraId="1D88505A" w14:textId="77777777">
                              <w:trPr>
                                <w:trHeight w:val="506"/>
                              </w:trPr>
                              <w:tc>
                                <w:tcPr>
                                  <w:tcW w:w="3358" w:type="dxa"/>
                                  <w:gridSpan w:val="4"/>
                                </w:tcPr>
                                <w:p w14:paraId="4BA0AA0E" w14:textId="77777777" w:rsidR="00C002AE" w:rsidRDefault="00C002AE">
                                  <w:pPr>
                                    <w:pStyle w:val="TableParagraph"/>
                                    <w:spacing w:before="7"/>
                                    <w:rPr>
                                      <w:sz w:val="19"/>
                                    </w:rPr>
                                  </w:pPr>
                                </w:p>
                                <w:p w14:paraId="6DA8BA05" w14:textId="77777777" w:rsidR="00C002AE" w:rsidRDefault="00C002AE">
                                  <w:pPr>
                                    <w:pStyle w:val="TableParagraph"/>
                                    <w:ind w:left="1305" w:right="1254"/>
                                    <w:jc w:val="center"/>
                                    <w:rPr>
                                      <w:sz w:val="17"/>
                                    </w:rPr>
                                  </w:pPr>
                                  <w:proofErr w:type="spellStart"/>
                                  <w:r>
                                    <w:rPr>
                                      <w:color w:val="231F20"/>
                                      <w:sz w:val="17"/>
                                    </w:rPr>
                                    <w:t>Liste</w:t>
                                  </w:r>
                                  <w:proofErr w:type="spellEnd"/>
                                  <w:r>
                                    <w:rPr>
                                      <w:color w:val="231F20"/>
                                      <w:sz w:val="17"/>
                                    </w:rPr>
                                    <w:t xml:space="preserve"> N° 1</w:t>
                                  </w:r>
                                </w:p>
                              </w:tc>
                              <w:tc>
                                <w:tcPr>
                                  <w:tcW w:w="2314" w:type="dxa"/>
                                </w:tcPr>
                                <w:p w14:paraId="7CF530F9" w14:textId="77777777" w:rsidR="00C002AE" w:rsidRDefault="00C002AE">
                                  <w:pPr>
                                    <w:pStyle w:val="TableParagraph"/>
                                    <w:spacing w:before="7"/>
                                    <w:rPr>
                                      <w:sz w:val="19"/>
                                    </w:rPr>
                                  </w:pPr>
                                </w:p>
                                <w:p w14:paraId="6564B4AB" w14:textId="77777777" w:rsidR="00C002AE" w:rsidRDefault="00C002AE">
                                  <w:pPr>
                                    <w:pStyle w:val="TableParagraph"/>
                                    <w:ind w:left="611"/>
                                    <w:rPr>
                                      <w:sz w:val="17"/>
                                    </w:rPr>
                                  </w:pPr>
                                  <w:proofErr w:type="spellStart"/>
                                  <w:r>
                                    <w:rPr>
                                      <w:color w:val="231F20"/>
                                      <w:sz w:val="17"/>
                                    </w:rPr>
                                    <w:t>Liste</w:t>
                                  </w:r>
                                  <w:proofErr w:type="spellEnd"/>
                                  <w:r>
                                    <w:rPr>
                                      <w:color w:val="231F20"/>
                                      <w:sz w:val="17"/>
                                    </w:rPr>
                                    <w:t xml:space="preserve"> N° 2</w:t>
                                  </w:r>
                                </w:p>
                              </w:tc>
                              <w:tc>
                                <w:tcPr>
                                  <w:tcW w:w="2246" w:type="dxa"/>
                                </w:tcPr>
                                <w:p w14:paraId="6373F9D5" w14:textId="77777777" w:rsidR="00C002AE" w:rsidRDefault="00C002AE">
                                  <w:pPr>
                                    <w:pStyle w:val="TableParagraph"/>
                                    <w:spacing w:before="7"/>
                                    <w:rPr>
                                      <w:sz w:val="19"/>
                                    </w:rPr>
                                  </w:pPr>
                                </w:p>
                                <w:p w14:paraId="734447ED" w14:textId="77777777" w:rsidR="00C002AE" w:rsidRDefault="00C002AE">
                                  <w:pPr>
                                    <w:pStyle w:val="TableParagraph"/>
                                    <w:ind w:left="783"/>
                                    <w:rPr>
                                      <w:sz w:val="17"/>
                                    </w:rPr>
                                  </w:pPr>
                                  <w:proofErr w:type="spellStart"/>
                                  <w:r>
                                    <w:rPr>
                                      <w:color w:val="231F20"/>
                                      <w:sz w:val="17"/>
                                    </w:rPr>
                                    <w:t>Liste</w:t>
                                  </w:r>
                                  <w:proofErr w:type="spellEnd"/>
                                  <w:r>
                                    <w:rPr>
                                      <w:color w:val="231F20"/>
                                      <w:sz w:val="17"/>
                                    </w:rPr>
                                    <w:t xml:space="preserve"> N° 3</w:t>
                                  </w:r>
                                </w:p>
                              </w:tc>
                            </w:tr>
                            <w:tr w:rsidR="00C002AE" w14:paraId="0F2F7A5A" w14:textId="77777777">
                              <w:trPr>
                                <w:trHeight w:val="785"/>
                              </w:trPr>
                              <w:tc>
                                <w:tcPr>
                                  <w:tcW w:w="1646" w:type="dxa"/>
                                  <w:tcBorders>
                                    <w:right w:val="single" w:sz="4" w:space="0" w:color="231F20"/>
                                  </w:tcBorders>
                                </w:tcPr>
                                <w:p w14:paraId="117F4CE9" w14:textId="77777777" w:rsidR="00C002AE" w:rsidRDefault="00C002AE">
                                  <w:pPr>
                                    <w:pStyle w:val="TableParagraph"/>
                                    <w:rPr>
                                      <w:rFonts w:ascii="Times New Roman"/>
                                      <w:sz w:val="16"/>
                                    </w:rPr>
                                  </w:pPr>
                                </w:p>
                              </w:tc>
                              <w:tc>
                                <w:tcPr>
                                  <w:tcW w:w="567" w:type="dxa"/>
                                  <w:tcBorders>
                                    <w:left w:val="single" w:sz="4" w:space="0" w:color="231F20"/>
                                    <w:right w:val="single" w:sz="4" w:space="0" w:color="231F20"/>
                                  </w:tcBorders>
                                  <w:textDirection w:val="btLr"/>
                                </w:tcPr>
                                <w:p w14:paraId="5BB653AB" w14:textId="77777777" w:rsidR="00C002AE" w:rsidRDefault="00C002AE">
                                  <w:pPr>
                                    <w:pStyle w:val="TableParagraph"/>
                                    <w:spacing w:before="13" w:line="230" w:lineRule="atLeast"/>
                                    <w:ind w:left="116" w:right="64" w:hanging="58"/>
                                    <w:rPr>
                                      <w:sz w:val="15"/>
                                    </w:rPr>
                                  </w:pPr>
                                  <w:r>
                                    <w:rPr>
                                      <w:color w:val="231F20"/>
                                      <w:sz w:val="15"/>
                                    </w:rPr>
                                    <w:t>Suffrages</w:t>
                                  </w:r>
                                  <w:r>
                                    <w:rPr>
                                      <w:color w:val="231F20"/>
                                      <w:w w:val="99"/>
                                      <w:sz w:val="15"/>
                                    </w:rPr>
                                    <w:t xml:space="preserve"> </w:t>
                                  </w:r>
                                  <w:r>
                                    <w:rPr>
                                      <w:color w:val="231F20"/>
                                      <w:sz w:val="15"/>
                                    </w:rPr>
                                    <w:t xml:space="preserve">par </w:t>
                                  </w:r>
                                  <w:proofErr w:type="spellStart"/>
                                  <w:r>
                                    <w:rPr>
                                      <w:color w:val="231F20"/>
                                      <w:sz w:val="15"/>
                                    </w:rPr>
                                    <w:t>liste</w:t>
                                  </w:r>
                                  <w:proofErr w:type="spellEnd"/>
                                </w:p>
                              </w:tc>
                              <w:tc>
                                <w:tcPr>
                                  <w:tcW w:w="567" w:type="dxa"/>
                                  <w:tcBorders>
                                    <w:left w:val="single" w:sz="4" w:space="0" w:color="231F20"/>
                                    <w:right w:val="single" w:sz="4" w:space="0" w:color="231F20"/>
                                  </w:tcBorders>
                                  <w:textDirection w:val="btLr"/>
                                </w:tcPr>
                                <w:p w14:paraId="7CB4BCD4" w14:textId="77777777" w:rsidR="00C002AE" w:rsidRDefault="00C002AE">
                                  <w:pPr>
                                    <w:pStyle w:val="TableParagraph"/>
                                    <w:spacing w:before="27" w:line="230" w:lineRule="atLeast"/>
                                    <w:ind w:left="47" w:right="34" w:firstLine="21"/>
                                    <w:rPr>
                                      <w:sz w:val="15"/>
                                    </w:rPr>
                                  </w:pPr>
                                  <w:r>
                                    <w:rPr>
                                      <w:color w:val="231F20"/>
                                      <w:sz w:val="15"/>
                                    </w:rPr>
                                    <w:t xml:space="preserve">Suffrages </w:t>
                                  </w:r>
                                  <w:proofErr w:type="spellStart"/>
                                  <w:r>
                                    <w:rPr>
                                      <w:color w:val="231F20"/>
                                      <w:sz w:val="15"/>
                                    </w:rPr>
                                    <w:t>nominatifs</w:t>
                                  </w:r>
                                  <w:proofErr w:type="spellEnd"/>
                                </w:p>
                              </w:tc>
                              <w:tc>
                                <w:tcPr>
                                  <w:tcW w:w="578" w:type="dxa"/>
                                  <w:tcBorders>
                                    <w:left w:val="single" w:sz="4" w:space="0" w:color="231F20"/>
                                  </w:tcBorders>
                                  <w:textDirection w:val="btLr"/>
                                </w:tcPr>
                                <w:p w14:paraId="3CBD1EEE" w14:textId="77777777" w:rsidR="00C002AE" w:rsidRDefault="00C002AE">
                                  <w:pPr>
                                    <w:pStyle w:val="TableParagraph"/>
                                    <w:spacing w:before="11"/>
                                    <w:rPr>
                                      <w:sz w:val="19"/>
                                    </w:rPr>
                                  </w:pPr>
                                </w:p>
                                <w:p w14:paraId="3E586B80" w14:textId="77777777" w:rsidR="00C002AE" w:rsidRDefault="00C002AE">
                                  <w:pPr>
                                    <w:pStyle w:val="TableParagraph"/>
                                    <w:ind w:left="133"/>
                                    <w:rPr>
                                      <w:sz w:val="15"/>
                                    </w:rPr>
                                  </w:pPr>
                                  <w:proofErr w:type="spellStart"/>
                                  <w:r>
                                    <w:rPr>
                                      <w:color w:val="231F20"/>
                                      <w:sz w:val="15"/>
                                    </w:rPr>
                                    <w:t>Totaux</w:t>
                                  </w:r>
                                  <w:proofErr w:type="spellEnd"/>
                                </w:p>
                              </w:tc>
                              <w:tc>
                                <w:tcPr>
                                  <w:tcW w:w="2314" w:type="dxa"/>
                                </w:tcPr>
                                <w:p w14:paraId="6120DB93" w14:textId="77777777" w:rsidR="00C002AE" w:rsidRDefault="00C002AE">
                                  <w:pPr>
                                    <w:pStyle w:val="TableParagraph"/>
                                    <w:rPr>
                                      <w:rFonts w:ascii="Times New Roman"/>
                                      <w:sz w:val="16"/>
                                    </w:rPr>
                                  </w:pPr>
                                </w:p>
                              </w:tc>
                              <w:tc>
                                <w:tcPr>
                                  <w:tcW w:w="2246" w:type="dxa"/>
                                </w:tcPr>
                                <w:p w14:paraId="44947A95" w14:textId="77777777" w:rsidR="00C002AE" w:rsidRDefault="00C002AE">
                                  <w:pPr>
                                    <w:pStyle w:val="TableParagraph"/>
                                    <w:rPr>
                                      <w:rFonts w:ascii="Times New Roman"/>
                                      <w:sz w:val="16"/>
                                    </w:rPr>
                                  </w:pPr>
                                </w:p>
                              </w:tc>
                            </w:tr>
                            <w:tr w:rsidR="00C002AE" w14:paraId="77BE6B62" w14:textId="77777777">
                              <w:trPr>
                                <w:trHeight w:val="397"/>
                              </w:trPr>
                              <w:tc>
                                <w:tcPr>
                                  <w:tcW w:w="1646" w:type="dxa"/>
                                  <w:tcBorders>
                                    <w:bottom w:val="nil"/>
                                    <w:right w:val="single" w:sz="4" w:space="0" w:color="231F20"/>
                                  </w:tcBorders>
                                </w:tcPr>
                                <w:p w14:paraId="2B758877" w14:textId="77777777" w:rsidR="00C002AE" w:rsidRDefault="00C002AE">
                                  <w:pPr>
                                    <w:pStyle w:val="TableParagraph"/>
                                    <w:spacing w:before="149"/>
                                    <w:ind w:left="119"/>
                                    <w:rPr>
                                      <w:sz w:val="17"/>
                                    </w:rPr>
                                  </w:pPr>
                                  <w:r>
                                    <w:rPr>
                                      <w:color w:val="231F20"/>
                                      <w:sz w:val="17"/>
                                    </w:rPr>
                                    <w:t>Adam</w:t>
                                  </w:r>
                                </w:p>
                              </w:tc>
                              <w:tc>
                                <w:tcPr>
                                  <w:tcW w:w="567" w:type="dxa"/>
                                  <w:tcBorders>
                                    <w:left w:val="single" w:sz="4" w:space="0" w:color="231F20"/>
                                    <w:bottom w:val="nil"/>
                                    <w:right w:val="single" w:sz="4" w:space="0" w:color="231F20"/>
                                  </w:tcBorders>
                                </w:tcPr>
                                <w:p w14:paraId="570118CB" w14:textId="77777777" w:rsidR="00C002AE" w:rsidRDefault="00C002AE">
                                  <w:pPr>
                                    <w:pStyle w:val="TableParagraph"/>
                                    <w:spacing w:before="149"/>
                                    <w:ind w:right="124"/>
                                    <w:jc w:val="right"/>
                                    <w:rPr>
                                      <w:sz w:val="17"/>
                                    </w:rPr>
                                  </w:pPr>
                                  <w:r>
                                    <w:rPr>
                                      <w:color w:val="231F20"/>
                                      <w:w w:val="95"/>
                                      <w:sz w:val="17"/>
                                    </w:rPr>
                                    <w:t>300</w:t>
                                  </w:r>
                                </w:p>
                              </w:tc>
                              <w:tc>
                                <w:tcPr>
                                  <w:tcW w:w="567" w:type="dxa"/>
                                  <w:tcBorders>
                                    <w:left w:val="single" w:sz="4" w:space="0" w:color="231F20"/>
                                    <w:bottom w:val="nil"/>
                                    <w:right w:val="single" w:sz="4" w:space="0" w:color="231F20"/>
                                  </w:tcBorders>
                                </w:tcPr>
                                <w:p w14:paraId="6020FC3C" w14:textId="77777777" w:rsidR="00C002AE" w:rsidRDefault="00C002AE">
                                  <w:pPr>
                                    <w:pStyle w:val="TableParagraph"/>
                                    <w:spacing w:before="149"/>
                                    <w:ind w:left="163" w:right="163"/>
                                    <w:jc w:val="center"/>
                                    <w:rPr>
                                      <w:sz w:val="17"/>
                                    </w:rPr>
                                  </w:pPr>
                                  <w:r>
                                    <w:rPr>
                                      <w:color w:val="231F20"/>
                                      <w:sz w:val="17"/>
                                    </w:rPr>
                                    <w:t>60</w:t>
                                  </w:r>
                                </w:p>
                              </w:tc>
                              <w:tc>
                                <w:tcPr>
                                  <w:tcW w:w="578" w:type="dxa"/>
                                  <w:tcBorders>
                                    <w:left w:val="single" w:sz="4" w:space="0" w:color="231F20"/>
                                    <w:bottom w:val="nil"/>
                                  </w:tcBorders>
                                </w:tcPr>
                                <w:p w14:paraId="6C79777D" w14:textId="77777777" w:rsidR="00C002AE" w:rsidRDefault="00C002AE">
                                  <w:pPr>
                                    <w:pStyle w:val="TableParagraph"/>
                                    <w:spacing w:before="149"/>
                                    <w:ind w:left="136"/>
                                    <w:rPr>
                                      <w:sz w:val="17"/>
                                    </w:rPr>
                                  </w:pPr>
                                  <w:r>
                                    <w:rPr>
                                      <w:color w:val="231F20"/>
                                      <w:sz w:val="17"/>
                                    </w:rPr>
                                    <w:t>360</w:t>
                                  </w:r>
                                </w:p>
                              </w:tc>
                              <w:tc>
                                <w:tcPr>
                                  <w:tcW w:w="2314" w:type="dxa"/>
                                  <w:vMerge w:val="restart"/>
                                </w:tcPr>
                                <w:p w14:paraId="0AE9F39E" w14:textId="77777777" w:rsidR="00C002AE" w:rsidRDefault="00C002AE">
                                  <w:pPr>
                                    <w:pStyle w:val="TableParagraph"/>
                                    <w:rPr>
                                      <w:rFonts w:ascii="Times New Roman"/>
                                      <w:sz w:val="16"/>
                                    </w:rPr>
                                  </w:pPr>
                                </w:p>
                              </w:tc>
                              <w:tc>
                                <w:tcPr>
                                  <w:tcW w:w="2246" w:type="dxa"/>
                                  <w:vMerge w:val="restart"/>
                                </w:tcPr>
                                <w:p w14:paraId="4C33BBF4" w14:textId="77777777" w:rsidR="00C002AE" w:rsidRDefault="00C002AE">
                                  <w:pPr>
                                    <w:pStyle w:val="TableParagraph"/>
                                    <w:rPr>
                                      <w:rFonts w:ascii="Times New Roman"/>
                                      <w:sz w:val="16"/>
                                    </w:rPr>
                                  </w:pPr>
                                </w:p>
                              </w:tc>
                            </w:tr>
                            <w:tr w:rsidR="00C002AE" w14:paraId="24F996EB" w14:textId="77777777">
                              <w:trPr>
                                <w:trHeight w:val="299"/>
                              </w:trPr>
                              <w:tc>
                                <w:tcPr>
                                  <w:tcW w:w="1646" w:type="dxa"/>
                                  <w:tcBorders>
                                    <w:top w:val="nil"/>
                                    <w:bottom w:val="nil"/>
                                    <w:right w:val="single" w:sz="4" w:space="0" w:color="231F20"/>
                                  </w:tcBorders>
                                </w:tcPr>
                                <w:p w14:paraId="5F2A9672" w14:textId="77777777" w:rsidR="00C002AE" w:rsidRDefault="00C002AE">
                                  <w:pPr>
                                    <w:pStyle w:val="TableParagraph"/>
                                    <w:spacing w:before="50"/>
                                    <w:ind w:left="119"/>
                                    <w:rPr>
                                      <w:sz w:val="17"/>
                                    </w:rPr>
                                  </w:pPr>
                                  <w:proofErr w:type="spellStart"/>
                                  <w:r>
                                    <w:rPr>
                                      <w:color w:val="231F20"/>
                                      <w:sz w:val="17"/>
                                    </w:rPr>
                                    <w:t>Blaisse</w:t>
                                  </w:r>
                                  <w:proofErr w:type="spellEnd"/>
                                </w:p>
                              </w:tc>
                              <w:tc>
                                <w:tcPr>
                                  <w:tcW w:w="567" w:type="dxa"/>
                                  <w:tcBorders>
                                    <w:top w:val="nil"/>
                                    <w:left w:val="single" w:sz="4" w:space="0" w:color="231F20"/>
                                    <w:bottom w:val="nil"/>
                                    <w:right w:val="single" w:sz="4" w:space="0" w:color="231F20"/>
                                  </w:tcBorders>
                                </w:tcPr>
                                <w:p w14:paraId="7FDA7963" w14:textId="77777777" w:rsidR="00C002AE" w:rsidRDefault="00C002AE">
                                  <w:pPr>
                                    <w:pStyle w:val="TableParagraph"/>
                                    <w:spacing w:before="50"/>
                                    <w:ind w:right="124"/>
                                    <w:jc w:val="right"/>
                                    <w:rPr>
                                      <w:sz w:val="17"/>
                                    </w:rPr>
                                  </w:pPr>
                                  <w:r>
                                    <w:rPr>
                                      <w:color w:val="231F20"/>
                                      <w:w w:val="95"/>
                                      <w:sz w:val="17"/>
                                    </w:rPr>
                                    <w:t>300</w:t>
                                  </w:r>
                                </w:p>
                              </w:tc>
                              <w:tc>
                                <w:tcPr>
                                  <w:tcW w:w="567" w:type="dxa"/>
                                  <w:tcBorders>
                                    <w:top w:val="nil"/>
                                    <w:left w:val="single" w:sz="4" w:space="0" w:color="231F20"/>
                                    <w:bottom w:val="nil"/>
                                    <w:right w:val="single" w:sz="4" w:space="0" w:color="231F20"/>
                                  </w:tcBorders>
                                </w:tcPr>
                                <w:p w14:paraId="7B6FD355" w14:textId="77777777" w:rsidR="00C002AE" w:rsidRDefault="00C002AE">
                                  <w:pPr>
                                    <w:pStyle w:val="TableParagraph"/>
                                    <w:spacing w:before="50"/>
                                    <w:ind w:left="163" w:right="163"/>
                                    <w:jc w:val="center"/>
                                    <w:rPr>
                                      <w:sz w:val="17"/>
                                    </w:rPr>
                                  </w:pPr>
                                  <w:r>
                                    <w:rPr>
                                      <w:color w:val="231F20"/>
                                      <w:sz w:val="17"/>
                                    </w:rPr>
                                    <w:t>55</w:t>
                                  </w:r>
                                </w:p>
                              </w:tc>
                              <w:tc>
                                <w:tcPr>
                                  <w:tcW w:w="578" w:type="dxa"/>
                                  <w:tcBorders>
                                    <w:top w:val="nil"/>
                                    <w:left w:val="single" w:sz="4" w:space="0" w:color="231F20"/>
                                    <w:bottom w:val="nil"/>
                                  </w:tcBorders>
                                </w:tcPr>
                                <w:p w14:paraId="0C0B5433" w14:textId="77777777" w:rsidR="00C002AE" w:rsidRDefault="00C002AE">
                                  <w:pPr>
                                    <w:pStyle w:val="TableParagraph"/>
                                    <w:spacing w:before="50"/>
                                    <w:ind w:left="136"/>
                                    <w:rPr>
                                      <w:sz w:val="17"/>
                                    </w:rPr>
                                  </w:pPr>
                                  <w:r>
                                    <w:rPr>
                                      <w:color w:val="231F20"/>
                                      <w:sz w:val="17"/>
                                    </w:rPr>
                                    <w:t>355</w:t>
                                  </w:r>
                                </w:p>
                              </w:tc>
                              <w:tc>
                                <w:tcPr>
                                  <w:tcW w:w="2314" w:type="dxa"/>
                                  <w:vMerge/>
                                  <w:tcBorders>
                                    <w:top w:val="nil"/>
                                  </w:tcBorders>
                                </w:tcPr>
                                <w:p w14:paraId="29A9E6CB" w14:textId="77777777" w:rsidR="00C002AE" w:rsidRDefault="00C002AE">
                                  <w:pPr>
                                    <w:rPr>
                                      <w:sz w:val="2"/>
                                      <w:szCs w:val="2"/>
                                    </w:rPr>
                                  </w:pPr>
                                </w:p>
                              </w:tc>
                              <w:tc>
                                <w:tcPr>
                                  <w:tcW w:w="2246" w:type="dxa"/>
                                  <w:vMerge/>
                                  <w:tcBorders>
                                    <w:top w:val="nil"/>
                                  </w:tcBorders>
                                </w:tcPr>
                                <w:p w14:paraId="7607D169" w14:textId="77777777" w:rsidR="00C002AE" w:rsidRDefault="00C002AE">
                                  <w:pPr>
                                    <w:rPr>
                                      <w:sz w:val="2"/>
                                      <w:szCs w:val="2"/>
                                    </w:rPr>
                                  </w:pPr>
                                </w:p>
                              </w:tc>
                            </w:tr>
                            <w:tr w:rsidR="00C002AE" w14:paraId="35321DC7" w14:textId="77777777">
                              <w:trPr>
                                <w:trHeight w:val="299"/>
                              </w:trPr>
                              <w:tc>
                                <w:tcPr>
                                  <w:tcW w:w="1646" w:type="dxa"/>
                                  <w:tcBorders>
                                    <w:top w:val="nil"/>
                                    <w:bottom w:val="nil"/>
                                    <w:right w:val="single" w:sz="4" w:space="0" w:color="231F20"/>
                                  </w:tcBorders>
                                </w:tcPr>
                                <w:p w14:paraId="161F6CE5" w14:textId="77777777" w:rsidR="00C002AE" w:rsidRDefault="00C002AE">
                                  <w:pPr>
                                    <w:pStyle w:val="TableParagraph"/>
                                    <w:spacing w:before="50"/>
                                    <w:ind w:left="119"/>
                                    <w:rPr>
                                      <w:sz w:val="17"/>
                                    </w:rPr>
                                  </w:pPr>
                                  <w:r>
                                    <w:rPr>
                                      <w:color w:val="231F20"/>
                                      <w:sz w:val="17"/>
                                    </w:rPr>
                                    <w:t>Bley</w:t>
                                  </w:r>
                                </w:p>
                              </w:tc>
                              <w:tc>
                                <w:tcPr>
                                  <w:tcW w:w="567" w:type="dxa"/>
                                  <w:tcBorders>
                                    <w:top w:val="nil"/>
                                    <w:left w:val="single" w:sz="4" w:space="0" w:color="231F20"/>
                                    <w:bottom w:val="nil"/>
                                    <w:right w:val="single" w:sz="4" w:space="0" w:color="231F20"/>
                                  </w:tcBorders>
                                </w:tcPr>
                                <w:p w14:paraId="4EA15785" w14:textId="77777777" w:rsidR="00C002AE" w:rsidRDefault="00C002AE">
                                  <w:pPr>
                                    <w:pStyle w:val="TableParagraph"/>
                                    <w:spacing w:before="50"/>
                                    <w:ind w:right="124"/>
                                    <w:jc w:val="right"/>
                                    <w:rPr>
                                      <w:sz w:val="17"/>
                                    </w:rPr>
                                  </w:pPr>
                                  <w:r>
                                    <w:rPr>
                                      <w:color w:val="231F20"/>
                                      <w:w w:val="95"/>
                                      <w:sz w:val="17"/>
                                    </w:rPr>
                                    <w:t>300</w:t>
                                  </w:r>
                                </w:p>
                              </w:tc>
                              <w:tc>
                                <w:tcPr>
                                  <w:tcW w:w="567" w:type="dxa"/>
                                  <w:tcBorders>
                                    <w:top w:val="nil"/>
                                    <w:left w:val="single" w:sz="4" w:space="0" w:color="231F20"/>
                                    <w:bottom w:val="nil"/>
                                    <w:right w:val="single" w:sz="4" w:space="0" w:color="231F20"/>
                                  </w:tcBorders>
                                </w:tcPr>
                                <w:p w14:paraId="1EA76A5A" w14:textId="77777777" w:rsidR="00C002AE" w:rsidRDefault="00C002AE">
                                  <w:pPr>
                                    <w:pStyle w:val="TableParagraph"/>
                                    <w:spacing w:before="50"/>
                                    <w:ind w:left="163" w:right="163"/>
                                    <w:jc w:val="center"/>
                                    <w:rPr>
                                      <w:sz w:val="17"/>
                                    </w:rPr>
                                  </w:pPr>
                                  <w:r>
                                    <w:rPr>
                                      <w:color w:val="231F20"/>
                                      <w:sz w:val="17"/>
                                    </w:rPr>
                                    <w:t>62</w:t>
                                  </w:r>
                                </w:p>
                              </w:tc>
                              <w:tc>
                                <w:tcPr>
                                  <w:tcW w:w="578" w:type="dxa"/>
                                  <w:tcBorders>
                                    <w:top w:val="nil"/>
                                    <w:left w:val="single" w:sz="4" w:space="0" w:color="231F20"/>
                                    <w:bottom w:val="nil"/>
                                  </w:tcBorders>
                                </w:tcPr>
                                <w:p w14:paraId="17A7BACA" w14:textId="77777777" w:rsidR="00C002AE" w:rsidRDefault="00C002AE">
                                  <w:pPr>
                                    <w:pStyle w:val="TableParagraph"/>
                                    <w:spacing w:before="50"/>
                                    <w:ind w:left="136"/>
                                    <w:rPr>
                                      <w:sz w:val="17"/>
                                    </w:rPr>
                                  </w:pPr>
                                  <w:r>
                                    <w:rPr>
                                      <w:color w:val="231F20"/>
                                      <w:sz w:val="17"/>
                                    </w:rPr>
                                    <w:t>362</w:t>
                                  </w:r>
                                </w:p>
                              </w:tc>
                              <w:tc>
                                <w:tcPr>
                                  <w:tcW w:w="2314" w:type="dxa"/>
                                  <w:vMerge/>
                                  <w:tcBorders>
                                    <w:top w:val="nil"/>
                                  </w:tcBorders>
                                </w:tcPr>
                                <w:p w14:paraId="18B5A4C9" w14:textId="77777777" w:rsidR="00C002AE" w:rsidRDefault="00C002AE">
                                  <w:pPr>
                                    <w:rPr>
                                      <w:sz w:val="2"/>
                                      <w:szCs w:val="2"/>
                                    </w:rPr>
                                  </w:pPr>
                                </w:p>
                              </w:tc>
                              <w:tc>
                                <w:tcPr>
                                  <w:tcW w:w="2246" w:type="dxa"/>
                                  <w:vMerge/>
                                  <w:tcBorders>
                                    <w:top w:val="nil"/>
                                  </w:tcBorders>
                                </w:tcPr>
                                <w:p w14:paraId="0B7F7EDA" w14:textId="77777777" w:rsidR="00C002AE" w:rsidRDefault="00C002AE">
                                  <w:pPr>
                                    <w:rPr>
                                      <w:sz w:val="2"/>
                                      <w:szCs w:val="2"/>
                                    </w:rPr>
                                  </w:pPr>
                                </w:p>
                              </w:tc>
                            </w:tr>
                            <w:tr w:rsidR="00C002AE" w14:paraId="18BC1E98" w14:textId="77777777">
                              <w:trPr>
                                <w:trHeight w:val="299"/>
                              </w:trPr>
                              <w:tc>
                                <w:tcPr>
                                  <w:tcW w:w="1646" w:type="dxa"/>
                                  <w:tcBorders>
                                    <w:top w:val="nil"/>
                                    <w:bottom w:val="nil"/>
                                    <w:right w:val="single" w:sz="4" w:space="0" w:color="231F20"/>
                                  </w:tcBorders>
                                </w:tcPr>
                                <w:p w14:paraId="5EAD380D" w14:textId="77777777" w:rsidR="00C002AE" w:rsidRDefault="00C002AE">
                                  <w:pPr>
                                    <w:pStyle w:val="TableParagraph"/>
                                    <w:spacing w:before="50"/>
                                    <w:ind w:left="119"/>
                                    <w:rPr>
                                      <w:sz w:val="17"/>
                                    </w:rPr>
                                  </w:pPr>
                                  <w:r>
                                    <w:rPr>
                                      <w:color w:val="231F20"/>
                                      <w:sz w:val="17"/>
                                    </w:rPr>
                                    <w:t>Muller</w:t>
                                  </w:r>
                                </w:p>
                              </w:tc>
                              <w:tc>
                                <w:tcPr>
                                  <w:tcW w:w="567" w:type="dxa"/>
                                  <w:tcBorders>
                                    <w:top w:val="nil"/>
                                    <w:left w:val="single" w:sz="4" w:space="0" w:color="231F20"/>
                                    <w:bottom w:val="nil"/>
                                    <w:right w:val="single" w:sz="4" w:space="0" w:color="231F20"/>
                                  </w:tcBorders>
                                </w:tcPr>
                                <w:p w14:paraId="364C45FB" w14:textId="77777777" w:rsidR="00C002AE" w:rsidRDefault="00C002AE">
                                  <w:pPr>
                                    <w:pStyle w:val="TableParagraph"/>
                                    <w:spacing w:before="50"/>
                                    <w:ind w:right="124"/>
                                    <w:jc w:val="right"/>
                                    <w:rPr>
                                      <w:sz w:val="17"/>
                                    </w:rPr>
                                  </w:pPr>
                                  <w:r>
                                    <w:rPr>
                                      <w:color w:val="231F20"/>
                                      <w:w w:val="95"/>
                                      <w:sz w:val="17"/>
                                    </w:rPr>
                                    <w:t>300</w:t>
                                  </w:r>
                                </w:p>
                              </w:tc>
                              <w:tc>
                                <w:tcPr>
                                  <w:tcW w:w="567" w:type="dxa"/>
                                  <w:tcBorders>
                                    <w:top w:val="nil"/>
                                    <w:left w:val="single" w:sz="4" w:space="0" w:color="231F20"/>
                                    <w:bottom w:val="nil"/>
                                    <w:right w:val="single" w:sz="4" w:space="0" w:color="231F20"/>
                                  </w:tcBorders>
                                </w:tcPr>
                                <w:p w14:paraId="2725804F" w14:textId="77777777" w:rsidR="00C002AE" w:rsidRDefault="00C002AE">
                                  <w:pPr>
                                    <w:pStyle w:val="TableParagraph"/>
                                    <w:spacing w:before="50"/>
                                    <w:ind w:left="163" w:right="163"/>
                                    <w:jc w:val="center"/>
                                    <w:rPr>
                                      <w:sz w:val="17"/>
                                    </w:rPr>
                                  </w:pPr>
                                  <w:r>
                                    <w:rPr>
                                      <w:color w:val="231F20"/>
                                      <w:sz w:val="17"/>
                                    </w:rPr>
                                    <w:t>42</w:t>
                                  </w:r>
                                </w:p>
                              </w:tc>
                              <w:tc>
                                <w:tcPr>
                                  <w:tcW w:w="578" w:type="dxa"/>
                                  <w:tcBorders>
                                    <w:top w:val="nil"/>
                                    <w:left w:val="single" w:sz="4" w:space="0" w:color="231F20"/>
                                    <w:bottom w:val="nil"/>
                                  </w:tcBorders>
                                </w:tcPr>
                                <w:p w14:paraId="64B80D2C" w14:textId="77777777" w:rsidR="00C002AE" w:rsidRDefault="00C002AE">
                                  <w:pPr>
                                    <w:pStyle w:val="TableParagraph"/>
                                    <w:spacing w:before="50"/>
                                    <w:ind w:left="136"/>
                                    <w:rPr>
                                      <w:sz w:val="17"/>
                                    </w:rPr>
                                  </w:pPr>
                                  <w:r>
                                    <w:rPr>
                                      <w:color w:val="231F20"/>
                                      <w:sz w:val="17"/>
                                    </w:rPr>
                                    <w:t>342</w:t>
                                  </w:r>
                                </w:p>
                              </w:tc>
                              <w:tc>
                                <w:tcPr>
                                  <w:tcW w:w="2314" w:type="dxa"/>
                                  <w:vMerge/>
                                  <w:tcBorders>
                                    <w:top w:val="nil"/>
                                  </w:tcBorders>
                                </w:tcPr>
                                <w:p w14:paraId="03DE2CDA" w14:textId="77777777" w:rsidR="00C002AE" w:rsidRDefault="00C002AE">
                                  <w:pPr>
                                    <w:rPr>
                                      <w:sz w:val="2"/>
                                      <w:szCs w:val="2"/>
                                    </w:rPr>
                                  </w:pPr>
                                </w:p>
                              </w:tc>
                              <w:tc>
                                <w:tcPr>
                                  <w:tcW w:w="2246" w:type="dxa"/>
                                  <w:vMerge/>
                                  <w:tcBorders>
                                    <w:top w:val="nil"/>
                                  </w:tcBorders>
                                </w:tcPr>
                                <w:p w14:paraId="7D6B4ED4" w14:textId="77777777" w:rsidR="00C002AE" w:rsidRDefault="00C002AE">
                                  <w:pPr>
                                    <w:rPr>
                                      <w:sz w:val="2"/>
                                      <w:szCs w:val="2"/>
                                    </w:rPr>
                                  </w:pPr>
                                </w:p>
                              </w:tc>
                            </w:tr>
                            <w:tr w:rsidR="00C002AE" w14:paraId="36D266BE" w14:textId="77777777">
                              <w:trPr>
                                <w:trHeight w:val="299"/>
                              </w:trPr>
                              <w:tc>
                                <w:tcPr>
                                  <w:tcW w:w="1646" w:type="dxa"/>
                                  <w:tcBorders>
                                    <w:top w:val="nil"/>
                                    <w:bottom w:val="nil"/>
                                    <w:right w:val="single" w:sz="4" w:space="0" w:color="231F20"/>
                                  </w:tcBorders>
                                </w:tcPr>
                                <w:p w14:paraId="03EE5F33" w14:textId="77777777" w:rsidR="00C002AE" w:rsidRDefault="00C002AE">
                                  <w:pPr>
                                    <w:pStyle w:val="TableParagraph"/>
                                    <w:spacing w:before="50"/>
                                    <w:ind w:left="119"/>
                                    <w:rPr>
                                      <w:sz w:val="17"/>
                                    </w:rPr>
                                  </w:pPr>
                                  <w:r>
                                    <w:rPr>
                                      <w:color w:val="231F20"/>
                                      <w:sz w:val="17"/>
                                    </w:rPr>
                                    <w:t>Pierre</w:t>
                                  </w:r>
                                </w:p>
                              </w:tc>
                              <w:tc>
                                <w:tcPr>
                                  <w:tcW w:w="567" w:type="dxa"/>
                                  <w:tcBorders>
                                    <w:top w:val="nil"/>
                                    <w:left w:val="single" w:sz="4" w:space="0" w:color="231F20"/>
                                    <w:bottom w:val="nil"/>
                                    <w:right w:val="single" w:sz="4" w:space="0" w:color="231F20"/>
                                  </w:tcBorders>
                                </w:tcPr>
                                <w:p w14:paraId="6AC6E0EC" w14:textId="77777777" w:rsidR="00C002AE" w:rsidRDefault="00C002AE">
                                  <w:pPr>
                                    <w:pStyle w:val="TableParagraph"/>
                                    <w:spacing w:before="50"/>
                                    <w:ind w:right="124"/>
                                    <w:jc w:val="right"/>
                                    <w:rPr>
                                      <w:sz w:val="17"/>
                                    </w:rPr>
                                  </w:pPr>
                                  <w:r>
                                    <w:rPr>
                                      <w:color w:val="231F20"/>
                                      <w:w w:val="95"/>
                                      <w:sz w:val="17"/>
                                    </w:rPr>
                                    <w:t>300</w:t>
                                  </w:r>
                                </w:p>
                              </w:tc>
                              <w:tc>
                                <w:tcPr>
                                  <w:tcW w:w="567" w:type="dxa"/>
                                  <w:tcBorders>
                                    <w:top w:val="nil"/>
                                    <w:left w:val="single" w:sz="4" w:space="0" w:color="231F20"/>
                                    <w:bottom w:val="nil"/>
                                    <w:right w:val="single" w:sz="4" w:space="0" w:color="231F20"/>
                                  </w:tcBorders>
                                </w:tcPr>
                                <w:p w14:paraId="6AAF9CD1" w14:textId="77777777" w:rsidR="00C002AE" w:rsidRDefault="00C002AE">
                                  <w:pPr>
                                    <w:pStyle w:val="TableParagraph"/>
                                    <w:spacing w:before="50"/>
                                    <w:ind w:left="163" w:right="163"/>
                                    <w:jc w:val="center"/>
                                    <w:rPr>
                                      <w:sz w:val="17"/>
                                    </w:rPr>
                                  </w:pPr>
                                  <w:r>
                                    <w:rPr>
                                      <w:color w:val="231F20"/>
                                      <w:sz w:val="17"/>
                                    </w:rPr>
                                    <w:t>71</w:t>
                                  </w:r>
                                </w:p>
                              </w:tc>
                              <w:tc>
                                <w:tcPr>
                                  <w:tcW w:w="578" w:type="dxa"/>
                                  <w:tcBorders>
                                    <w:top w:val="nil"/>
                                    <w:left w:val="single" w:sz="4" w:space="0" w:color="231F20"/>
                                    <w:bottom w:val="nil"/>
                                  </w:tcBorders>
                                </w:tcPr>
                                <w:p w14:paraId="6E1FEB18" w14:textId="77777777" w:rsidR="00C002AE" w:rsidRDefault="00C002AE">
                                  <w:pPr>
                                    <w:pStyle w:val="TableParagraph"/>
                                    <w:spacing w:before="50"/>
                                    <w:ind w:left="136"/>
                                    <w:rPr>
                                      <w:sz w:val="17"/>
                                    </w:rPr>
                                  </w:pPr>
                                  <w:r>
                                    <w:rPr>
                                      <w:color w:val="231F20"/>
                                      <w:sz w:val="17"/>
                                    </w:rPr>
                                    <w:t>371</w:t>
                                  </w:r>
                                </w:p>
                              </w:tc>
                              <w:tc>
                                <w:tcPr>
                                  <w:tcW w:w="2314" w:type="dxa"/>
                                  <w:vMerge/>
                                  <w:tcBorders>
                                    <w:top w:val="nil"/>
                                  </w:tcBorders>
                                </w:tcPr>
                                <w:p w14:paraId="598AEA82" w14:textId="77777777" w:rsidR="00C002AE" w:rsidRDefault="00C002AE">
                                  <w:pPr>
                                    <w:rPr>
                                      <w:sz w:val="2"/>
                                      <w:szCs w:val="2"/>
                                    </w:rPr>
                                  </w:pPr>
                                </w:p>
                              </w:tc>
                              <w:tc>
                                <w:tcPr>
                                  <w:tcW w:w="2246" w:type="dxa"/>
                                  <w:vMerge/>
                                  <w:tcBorders>
                                    <w:top w:val="nil"/>
                                  </w:tcBorders>
                                </w:tcPr>
                                <w:p w14:paraId="4153618E" w14:textId="77777777" w:rsidR="00C002AE" w:rsidRDefault="00C002AE">
                                  <w:pPr>
                                    <w:rPr>
                                      <w:sz w:val="2"/>
                                      <w:szCs w:val="2"/>
                                    </w:rPr>
                                  </w:pPr>
                                </w:p>
                              </w:tc>
                            </w:tr>
                            <w:tr w:rsidR="00C002AE" w14:paraId="7BA189CF" w14:textId="77777777">
                              <w:trPr>
                                <w:trHeight w:val="392"/>
                              </w:trPr>
                              <w:tc>
                                <w:tcPr>
                                  <w:tcW w:w="1646" w:type="dxa"/>
                                  <w:tcBorders>
                                    <w:top w:val="nil"/>
                                    <w:right w:val="single" w:sz="4" w:space="0" w:color="231F20"/>
                                  </w:tcBorders>
                                </w:tcPr>
                                <w:p w14:paraId="40BC5EEA" w14:textId="77777777" w:rsidR="00C002AE" w:rsidRDefault="00C002AE">
                                  <w:pPr>
                                    <w:pStyle w:val="TableParagraph"/>
                                    <w:spacing w:before="50"/>
                                    <w:ind w:left="119"/>
                                    <w:rPr>
                                      <w:sz w:val="17"/>
                                    </w:rPr>
                                  </w:pPr>
                                  <w:r>
                                    <w:rPr>
                                      <w:color w:val="231F20"/>
                                      <w:sz w:val="17"/>
                                    </w:rPr>
                                    <w:t>Stoffel</w:t>
                                  </w:r>
                                </w:p>
                              </w:tc>
                              <w:tc>
                                <w:tcPr>
                                  <w:tcW w:w="567" w:type="dxa"/>
                                  <w:tcBorders>
                                    <w:top w:val="nil"/>
                                    <w:left w:val="single" w:sz="4" w:space="0" w:color="231F20"/>
                                    <w:right w:val="single" w:sz="4" w:space="0" w:color="231F20"/>
                                  </w:tcBorders>
                                </w:tcPr>
                                <w:p w14:paraId="15921353" w14:textId="77777777" w:rsidR="00C002AE" w:rsidRDefault="00C002AE">
                                  <w:pPr>
                                    <w:pStyle w:val="TableParagraph"/>
                                    <w:spacing w:before="50"/>
                                    <w:ind w:right="124"/>
                                    <w:jc w:val="right"/>
                                    <w:rPr>
                                      <w:sz w:val="17"/>
                                    </w:rPr>
                                  </w:pPr>
                                  <w:r>
                                    <w:rPr>
                                      <w:color w:val="231F20"/>
                                      <w:w w:val="95"/>
                                      <w:sz w:val="17"/>
                                    </w:rPr>
                                    <w:t>300</w:t>
                                  </w:r>
                                </w:p>
                              </w:tc>
                              <w:tc>
                                <w:tcPr>
                                  <w:tcW w:w="567" w:type="dxa"/>
                                  <w:tcBorders>
                                    <w:top w:val="nil"/>
                                    <w:left w:val="single" w:sz="4" w:space="0" w:color="231F20"/>
                                    <w:right w:val="single" w:sz="4" w:space="0" w:color="231F20"/>
                                  </w:tcBorders>
                                </w:tcPr>
                                <w:p w14:paraId="1FFC023D" w14:textId="77777777" w:rsidR="00C002AE" w:rsidRDefault="00C002AE">
                                  <w:pPr>
                                    <w:pStyle w:val="TableParagraph"/>
                                    <w:spacing w:before="50"/>
                                    <w:ind w:left="163" w:right="163"/>
                                    <w:jc w:val="center"/>
                                    <w:rPr>
                                      <w:sz w:val="17"/>
                                    </w:rPr>
                                  </w:pPr>
                                  <w:r>
                                    <w:rPr>
                                      <w:color w:val="231F20"/>
                                      <w:sz w:val="17"/>
                                    </w:rPr>
                                    <w:t>41</w:t>
                                  </w:r>
                                </w:p>
                              </w:tc>
                              <w:tc>
                                <w:tcPr>
                                  <w:tcW w:w="578" w:type="dxa"/>
                                  <w:tcBorders>
                                    <w:top w:val="nil"/>
                                    <w:left w:val="single" w:sz="4" w:space="0" w:color="231F20"/>
                                  </w:tcBorders>
                                </w:tcPr>
                                <w:p w14:paraId="21EEA2A6" w14:textId="77777777" w:rsidR="00C002AE" w:rsidRDefault="00C002AE">
                                  <w:pPr>
                                    <w:pStyle w:val="TableParagraph"/>
                                    <w:spacing w:before="50"/>
                                    <w:ind w:left="136"/>
                                    <w:rPr>
                                      <w:sz w:val="17"/>
                                    </w:rPr>
                                  </w:pPr>
                                  <w:r>
                                    <w:rPr>
                                      <w:color w:val="231F20"/>
                                      <w:sz w:val="17"/>
                                    </w:rPr>
                                    <w:t>341</w:t>
                                  </w:r>
                                </w:p>
                              </w:tc>
                              <w:tc>
                                <w:tcPr>
                                  <w:tcW w:w="2314" w:type="dxa"/>
                                  <w:vMerge/>
                                  <w:tcBorders>
                                    <w:top w:val="nil"/>
                                  </w:tcBorders>
                                </w:tcPr>
                                <w:p w14:paraId="5AE26E87" w14:textId="77777777" w:rsidR="00C002AE" w:rsidRDefault="00C002AE">
                                  <w:pPr>
                                    <w:rPr>
                                      <w:sz w:val="2"/>
                                      <w:szCs w:val="2"/>
                                    </w:rPr>
                                  </w:pPr>
                                </w:p>
                              </w:tc>
                              <w:tc>
                                <w:tcPr>
                                  <w:tcW w:w="2246" w:type="dxa"/>
                                  <w:vMerge/>
                                  <w:tcBorders>
                                    <w:top w:val="nil"/>
                                  </w:tcBorders>
                                </w:tcPr>
                                <w:p w14:paraId="3BB72209" w14:textId="77777777" w:rsidR="00C002AE" w:rsidRDefault="00C002AE">
                                  <w:pPr>
                                    <w:rPr>
                                      <w:sz w:val="2"/>
                                      <w:szCs w:val="2"/>
                                    </w:rPr>
                                  </w:pPr>
                                </w:p>
                              </w:tc>
                            </w:tr>
                            <w:tr w:rsidR="00C002AE" w14:paraId="196975FA" w14:textId="77777777">
                              <w:trPr>
                                <w:trHeight w:val="567"/>
                              </w:trPr>
                              <w:tc>
                                <w:tcPr>
                                  <w:tcW w:w="2780" w:type="dxa"/>
                                  <w:gridSpan w:val="3"/>
                                  <w:tcBorders>
                                    <w:left w:val="nil"/>
                                    <w:bottom w:val="nil"/>
                                    <w:right w:val="single" w:sz="4" w:space="0" w:color="231F20"/>
                                  </w:tcBorders>
                                </w:tcPr>
                                <w:p w14:paraId="7F30C288" w14:textId="77777777" w:rsidR="00C002AE" w:rsidRDefault="00C002AE">
                                  <w:pPr>
                                    <w:pStyle w:val="TableParagraph"/>
                                    <w:spacing w:before="159"/>
                                    <w:ind w:left="940"/>
                                    <w:rPr>
                                      <w:sz w:val="17"/>
                                    </w:rPr>
                                  </w:pPr>
                                  <w:r>
                                    <w:rPr>
                                      <w:color w:val="231F20"/>
                                      <w:sz w:val="17"/>
                                    </w:rPr>
                                    <w:t xml:space="preserve">Votes de </w:t>
                                  </w:r>
                                  <w:proofErr w:type="spellStart"/>
                                  <w:r>
                                    <w:rPr>
                                      <w:color w:val="231F20"/>
                                      <w:sz w:val="17"/>
                                    </w:rPr>
                                    <w:t>liste</w:t>
                                  </w:r>
                                  <w:proofErr w:type="spellEnd"/>
                                </w:p>
                              </w:tc>
                              <w:tc>
                                <w:tcPr>
                                  <w:tcW w:w="578" w:type="dxa"/>
                                  <w:tcBorders>
                                    <w:left w:val="single" w:sz="4" w:space="0" w:color="231F20"/>
                                    <w:bottom w:val="nil"/>
                                  </w:tcBorders>
                                </w:tcPr>
                                <w:p w14:paraId="0CA3D0D3" w14:textId="77777777" w:rsidR="00C002AE" w:rsidRDefault="00C002AE">
                                  <w:pPr>
                                    <w:pStyle w:val="TableParagraph"/>
                                    <w:rPr>
                                      <w:rFonts w:ascii="Times New Roman"/>
                                      <w:sz w:val="16"/>
                                    </w:rPr>
                                  </w:pPr>
                                </w:p>
                              </w:tc>
                              <w:tc>
                                <w:tcPr>
                                  <w:tcW w:w="4560" w:type="dxa"/>
                                  <w:gridSpan w:val="2"/>
                                  <w:tcBorders>
                                    <w:bottom w:val="nil"/>
                                    <w:right w:val="nil"/>
                                  </w:tcBorders>
                                </w:tcPr>
                                <w:p w14:paraId="038ED40C" w14:textId="77777777" w:rsidR="00C002AE" w:rsidRDefault="00C002AE">
                                  <w:pPr>
                                    <w:pStyle w:val="TableParagraph"/>
                                    <w:rPr>
                                      <w:rFonts w:ascii="Times New Roman"/>
                                      <w:sz w:val="16"/>
                                    </w:rPr>
                                  </w:pPr>
                                </w:p>
                              </w:tc>
                            </w:tr>
                          </w:tbl>
                          <w:p w14:paraId="7DDFB256" w14:textId="77777777" w:rsidR="00C002AE" w:rsidRDefault="00C002AE">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F4EC1C" id="Text Box 797" o:spid="_x0000_s1030" type="#_x0000_t202" style="position:absolute;left:0;text-align:left;margin-left:130.85pt;margin-top:-69.45pt;width:397.35pt;height:201.9pt;z-index:251645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lzl8gEAAMMDAAAOAAAAZHJzL2Uyb0RvYy54bWysU9uO0zAQfUfiHyy/06Rt2oWo6WrZ1SKk&#10;ZUHa5QMcx0ksEo8Zu03K1zN2mrLAG+LFGs/l+MyZ8e567Dt2VOg0mIIvFylnykiotGkK/vX5/s1b&#10;zpwXphIdGFXwk3L8ev/61W6wuVpBC12lkBGIcflgC956b/MkcbJVvXALsMpQsAbshacrNkmFYiD0&#10;vktWabpNBsDKIkjlHHnvpiDfR/y6VtJ/rmunPOsKTtx8PDGeZTiT/U7kDQrbanmmIf6BRS+0oUcv&#10;UHfCC3ZA/RdUryWCg9ovJPQJ1LWWKvZA3SzTP7p5aoVVsRcSx9mLTO7/wcrH4xdkuir4Os1WnBnR&#10;05Se1ejZexjZ1burINFgXU6ZT5Zy/UgBGnVs19kHkN8cM3DbCtOoG0QYWiUqorgMlcmL0gnHBZBy&#10;+AQVPSQOHiLQWGMf9CNFGKHTqE6X8QQykpybNNuusw1nkmKrzTZbruMAE5HP5Rad/6CgZ8EoONL8&#10;I7w4Pjgf6Ih8TgmvGbjXXRd3oDO/OSgxeCL9wHji7sdyjGJlsyolVCfqB2HaLPoJZLSAPzgbaKsK&#10;7r4fBCrOuo+GNAkrOBs4G+VsCCOptOCes8m89dOqHizqpiXkSXUDN6RbrWNHQeCJxZkubUps9LzV&#10;YRVf3mPWr7+3/wkAAP//AwBQSwMEFAAGAAgAAAAhAGKujnfhAAAADQEAAA8AAABkcnMvZG93bnJl&#10;di54bWxMj8FOwzAQRO9I/IO1SNxaO6WEJsSpKgQnJNQ0HDg68TaJGq9D7Lbh73FOcFzN08zbbDuZ&#10;nl1wdJ0lCdFSAEOqre6okfBZvi02wJxXpFVvCSX8oINtfnuTqVTbKxV4OfiGhRJyqZLQej+knLu6&#10;RaPc0g5IITva0SgfzrHhelTXUG56vhIi5kZ1FBZaNeBLi/XpcDYSdl9UvHbfH9W+OBZdWSaC3uOT&#10;lPd30+4ZmMfJ/8Ew6wd1yINTZc+kHeslrOLoKaASFtHDJgE2I+IxXgOr5nCdAM8z/v+L/BcAAP//&#10;AwBQSwECLQAUAAYACAAAACEAtoM4kv4AAADhAQAAEwAAAAAAAAAAAAAAAAAAAAAAW0NvbnRlbnRf&#10;VHlwZXNdLnhtbFBLAQItABQABgAIAAAAIQA4/SH/1gAAAJQBAAALAAAAAAAAAAAAAAAAAC8BAABf&#10;cmVscy8ucmVsc1BLAQItABQABgAIAAAAIQAWylzl8gEAAMMDAAAOAAAAAAAAAAAAAAAAAC4CAABk&#10;cnMvZTJvRG9jLnhtbFBLAQItABQABgAIAAAAIQBiro534QAAAA0BAAAPAAAAAAAAAAAAAAAAAEwE&#10;AABkcnMvZG93bnJldi54bWxQSwUGAAAAAAQABADzAAAAWgUAAAAA&#10;" filled="f" stroked="f">
                <v:textbox inset="0,0,0,0">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646"/>
                        <w:gridCol w:w="567"/>
                        <w:gridCol w:w="567"/>
                        <w:gridCol w:w="578"/>
                        <w:gridCol w:w="2314"/>
                        <w:gridCol w:w="2246"/>
                      </w:tblGrid>
                      <w:tr w:rsidR="00C002AE" w14:paraId="1D88505A" w14:textId="77777777">
                        <w:trPr>
                          <w:trHeight w:val="506"/>
                        </w:trPr>
                        <w:tc>
                          <w:tcPr>
                            <w:tcW w:w="3358" w:type="dxa"/>
                            <w:gridSpan w:val="4"/>
                          </w:tcPr>
                          <w:p w14:paraId="4BA0AA0E" w14:textId="77777777" w:rsidR="00C002AE" w:rsidRDefault="00C002AE">
                            <w:pPr>
                              <w:pStyle w:val="TableParagraph"/>
                              <w:spacing w:before="7"/>
                              <w:rPr>
                                <w:sz w:val="19"/>
                              </w:rPr>
                            </w:pPr>
                          </w:p>
                          <w:p w14:paraId="6DA8BA05" w14:textId="77777777" w:rsidR="00C002AE" w:rsidRDefault="00C002AE">
                            <w:pPr>
                              <w:pStyle w:val="TableParagraph"/>
                              <w:ind w:left="1305" w:right="1254"/>
                              <w:jc w:val="center"/>
                              <w:rPr>
                                <w:sz w:val="17"/>
                              </w:rPr>
                            </w:pPr>
                            <w:proofErr w:type="spellStart"/>
                            <w:r>
                              <w:rPr>
                                <w:color w:val="231F20"/>
                                <w:sz w:val="17"/>
                              </w:rPr>
                              <w:t>Liste</w:t>
                            </w:r>
                            <w:proofErr w:type="spellEnd"/>
                            <w:r>
                              <w:rPr>
                                <w:color w:val="231F20"/>
                                <w:sz w:val="17"/>
                              </w:rPr>
                              <w:t xml:space="preserve"> N° 1</w:t>
                            </w:r>
                          </w:p>
                        </w:tc>
                        <w:tc>
                          <w:tcPr>
                            <w:tcW w:w="2314" w:type="dxa"/>
                          </w:tcPr>
                          <w:p w14:paraId="7CF530F9" w14:textId="77777777" w:rsidR="00C002AE" w:rsidRDefault="00C002AE">
                            <w:pPr>
                              <w:pStyle w:val="TableParagraph"/>
                              <w:spacing w:before="7"/>
                              <w:rPr>
                                <w:sz w:val="19"/>
                              </w:rPr>
                            </w:pPr>
                          </w:p>
                          <w:p w14:paraId="6564B4AB" w14:textId="77777777" w:rsidR="00C002AE" w:rsidRDefault="00C002AE">
                            <w:pPr>
                              <w:pStyle w:val="TableParagraph"/>
                              <w:ind w:left="611"/>
                              <w:rPr>
                                <w:sz w:val="17"/>
                              </w:rPr>
                            </w:pPr>
                            <w:proofErr w:type="spellStart"/>
                            <w:r>
                              <w:rPr>
                                <w:color w:val="231F20"/>
                                <w:sz w:val="17"/>
                              </w:rPr>
                              <w:t>Liste</w:t>
                            </w:r>
                            <w:proofErr w:type="spellEnd"/>
                            <w:r>
                              <w:rPr>
                                <w:color w:val="231F20"/>
                                <w:sz w:val="17"/>
                              </w:rPr>
                              <w:t xml:space="preserve"> N° 2</w:t>
                            </w:r>
                          </w:p>
                        </w:tc>
                        <w:tc>
                          <w:tcPr>
                            <w:tcW w:w="2246" w:type="dxa"/>
                          </w:tcPr>
                          <w:p w14:paraId="6373F9D5" w14:textId="77777777" w:rsidR="00C002AE" w:rsidRDefault="00C002AE">
                            <w:pPr>
                              <w:pStyle w:val="TableParagraph"/>
                              <w:spacing w:before="7"/>
                              <w:rPr>
                                <w:sz w:val="19"/>
                              </w:rPr>
                            </w:pPr>
                          </w:p>
                          <w:p w14:paraId="734447ED" w14:textId="77777777" w:rsidR="00C002AE" w:rsidRDefault="00C002AE">
                            <w:pPr>
                              <w:pStyle w:val="TableParagraph"/>
                              <w:ind w:left="783"/>
                              <w:rPr>
                                <w:sz w:val="17"/>
                              </w:rPr>
                            </w:pPr>
                            <w:proofErr w:type="spellStart"/>
                            <w:r>
                              <w:rPr>
                                <w:color w:val="231F20"/>
                                <w:sz w:val="17"/>
                              </w:rPr>
                              <w:t>Liste</w:t>
                            </w:r>
                            <w:proofErr w:type="spellEnd"/>
                            <w:r>
                              <w:rPr>
                                <w:color w:val="231F20"/>
                                <w:sz w:val="17"/>
                              </w:rPr>
                              <w:t xml:space="preserve"> N° 3</w:t>
                            </w:r>
                          </w:p>
                        </w:tc>
                      </w:tr>
                      <w:tr w:rsidR="00C002AE" w14:paraId="0F2F7A5A" w14:textId="77777777">
                        <w:trPr>
                          <w:trHeight w:val="785"/>
                        </w:trPr>
                        <w:tc>
                          <w:tcPr>
                            <w:tcW w:w="1646" w:type="dxa"/>
                            <w:tcBorders>
                              <w:right w:val="single" w:sz="4" w:space="0" w:color="231F20"/>
                            </w:tcBorders>
                          </w:tcPr>
                          <w:p w14:paraId="117F4CE9" w14:textId="77777777" w:rsidR="00C002AE" w:rsidRDefault="00C002AE">
                            <w:pPr>
                              <w:pStyle w:val="TableParagraph"/>
                              <w:rPr>
                                <w:rFonts w:ascii="Times New Roman"/>
                                <w:sz w:val="16"/>
                              </w:rPr>
                            </w:pPr>
                          </w:p>
                        </w:tc>
                        <w:tc>
                          <w:tcPr>
                            <w:tcW w:w="567" w:type="dxa"/>
                            <w:tcBorders>
                              <w:left w:val="single" w:sz="4" w:space="0" w:color="231F20"/>
                              <w:right w:val="single" w:sz="4" w:space="0" w:color="231F20"/>
                            </w:tcBorders>
                            <w:textDirection w:val="btLr"/>
                          </w:tcPr>
                          <w:p w14:paraId="5BB653AB" w14:textId="77777777" w:rsidR="00C002AE" w:rsidRDefault="00C002AE">
                            <w:pPr>
                              <w:pStyle w:val="TableParagraph"/>
                              <w:spacing w:before="13" w:line="230" w:lineRule="atLeast"/>
                              <w:ind w:left="116" w:right="64" w:hanging="58"/>
                              <w:rPr>
                                <w:sz w:val="15"/>
                              </w:rPr>
                            </w:pPr>
                            <w:r>
                              <w:rPr>
                                <w:color w:val="231F20"/>
                                <w:sz w:val="15"/>
                              </w:rPr>
                              <w:t>Suffrages</w:t>
                            </w:r>
                            <w:r>
                              <w:rPr>
                                <w:color w:val="231F20"/>
                                <w:w w:val="99"/>
                                <w:sz w:val="15"/>
                              </w:rPr>
                              <w:t xml:space="preserve"> </w:t>
                            </w:r>
                            <w:r>
                              <w:rPr>
                                <w:color w:val="231F20"/>
                                <w:sz w:val="15"/>
                              </w:rPr>
                              <w:t xml:space="preserve">par </w:t>
                            </w:r>
                            <w:proofErr w:type="spellStart"/>
                            <w:r>
                              <w:rPr>
                                <w:color w:val="231F20"/>
                                <w:sz w:val="15"/>
                              </w:rPr>
                              <w:t>liste</w:t>
                            </w:r>
                            <w:proofErr w:type="spellEnd"/>
                          </w:p>
                        </w:tc>
                        <w:tc>
                          <w:tcPr>
                            <w:tcW w:w="567" w:type="dxa"/>
                            <w:tcBorders>
                              <w:left w:val="single" w:sz="4" w:space="0" w:color="231F20"/>
                              <w:right w:val="single" w:sz="4" w:space="0" w:color="231F20"/>
                            </w:tcBorders>
                            <w:textDirection w:val="btLr"/>
                          </w:tcPr>
                          <w:p w14:paraId="7CB4BCD4" w14:textId="77777777" w:rsidR="00C002AE" w:rsidRDefault="00C002AE">
                            <w:pPr>
                              <w:pStyle w:val="TableParagraph"/>
                              <w:spacing w:before="27" w:line="230" w:lineRule="atLeast"/>
                              <w:ind w:left="47" w:right="34" w:firstLine="21"/>
                              <w:rPr>
                                <w:sz w:val="15"/>
                              </w:rPr>
                            </w:pPr>
                            <w:r>
                              <w:rPr>
                                <w:color w:val="231F20"/>
                                <w:sz w:val="15"/>
                              </w:rPr>
                              <w:t xml:space="preserve">Suffrages </w:t>
                            </w:r>
                            <w:proofErr w:type="spellStart"/>
                            <w:r>
                              <w:rPr>
                                <w:color w:val="231F20"/>
                                <w:sz w:val="15"/>
                              </w:rPr>
                              <w:t>nominatifs</w:t>
                            </w:r>
                            <w:proofErr w:type="spellEnd"/>
                          </w:p>
                        </w:tc>
                        <w:tc>
                          <w:tcPr>
                            <w:tcW w:w="578" w:type="dxa"/>
                            <w:tcBorders>
                              <w:left w:val="single" w:sz="4" w:space="0" w:color="231F20"/>
                            </w:tcBorders>
                            <w:textDirection w:val="btLr"/>
                          </w:tcPr>
                          <w:p w14:paraId="3CBD1EEE" w14:textId="77777777" w:rsidR="00C002AE" w:rsidRDefault="00C002AE">
                            <w:pPr>
                              <w:pStyle w:val="TableParagraph"/>
                              <w:spacing w:before="11"/>
                              <w:rPr>
                                <w:sz w:val="19"/>
                              </w:rPr>
                            </w:pPr>
                          </w:p>
                          <w:p w14:paraId="3E586B80" w14:textId="77777777" w:rsidR="00C002AE" w:rsidRDefault="00C002AE">
                            <w:pPr>
                              <w:pStyle w:val="TableParagraph"/>
                              <w:ind w:left="133"/>
                              <w:rPr>
                                <w:sz w:val="15"/>
                              </w:rPr>
                            </w:pPr>
                            <w:proofErr w:type="spellStart"/>
                            <w:r>
                              <w:rPr>
                                <w:color w:val="231F20"/>
                                <w:sz w:val="15"/>
                              </w:rPr>
                              <w:t>Totaux</w:t>
                            </w:r>
                            <w:proofErr w:type="spellEnd"/>
                          </w:p>
                        </w:tc>
                        <w:tc>
                          <w:tcPr>
                            <w:tcW w:w="2314" w:type="dxa"/>
                          </w:tcPr>
                          <w:p w14:paraId="6120DB93" w14:textId="77777777" w:rsidR="00C002AE" w:rsidRDefault="00C002AE">
                            <w:pPr>
                              <w:pStyle w:val="TableParagraph"/>
                              <w:rPr>
                                <w:rFonts w:ascii="Times New Roman"/>
                                <w:sz w:val="16"/>
                              </w:rPr>
                            </w:pPr>
                          </w:p>
                        </w:tc>
                        <w:tc>
                          <w:tcPr>
                            <w:tcW w:w="2246" w:type="dxa"/>
                          </w:tcPr>
                          <w:p w14:paraId="44947A95" w14:textId="77777777" w:rsidR="00C002AE" w:rsidRDefault="00C002AE">
                            <w:pPr>
                              <w:pStyle w:val="TableParagraph"/>
                              <w:rPr>
                                <w:rFonts w:ascii="Times New Roman"/>
                                <w:sz w:val="16"/>
                              </w:rPr>
                            </w:pPr>
                          </w:p>
                        </w:tc>
                      </w:tr>
                      <w:tr w:rsidR="00C002AE" w14:paraId="77BE6B62" w14:textId="77777777">
                        <w:trPr>
                          <w:trHeight w:val="397"/>
                        </w:trPr>
                        <w:tc>
                          <w:tcPr>
                            <w:tcW w:w="1646" w:type="dxa"/>
                            <w:tcBorders>
                              <w:bottom w:val="nil"/>
                              <w:right w:val="single" w:sz="4" w:space="0" w:color="231F20"/>
                            </w:tcBorders>
                          </w:tcPr>
                          <w:p w14:paraId="2B758877" w14:textId="77777777" w:rsidR="00C002AE" w:rsidRDefault="00C002AE">
                            <w:pPr>
                              <w:pStyle w:val="TableParagraph"/>
                              <w:spacing w:before="149"/>
                              <w:ind w:left="119"/>
                              <w:rPr>
                                <w:sz w:val="17"/>
                              </w:rPr>
                            </w:pPr>
                            <w:r>
                              <w:rPr>
                                <w:color w:val="231F20"/>
                                <w:sz w:val="17"/>
                              </w:rPr>
                              <w:t>Adam</w:t>
                            </w:r>
                          </w:p>
                        </w:tc>
                        <w:tc>
                          <w:tcPr>
                            <w:tcW w:w="567" w:type="dxa"/>
                            <w:tcBorders>
                              <w:left w:val="single" w:sz="4" w:space="0" w:color="231F20"/>
                              <w:bottom w:val="nil"/>
                              <w:right w:val="single" w:sz="4" w:space="0" w:color="231F20"/>
                            </w:tcBorders>
                          </w:tcPr>
                          <w:p w14:paraId="570118CB" w14:textId="77777777" w:rsidR="00C002AE" w:rsidRDefault="00C002AE">
                            <w:pPr>
                              <w:pStyle w:val="TableParagraph"/>
                              <w:spacing w:before="149"/>
                              <w:ind w:right="124"/>
                              <w:jc w:val="right"/>
                              <w:rPr>
                                <w:sz w:val="17"/>
                              </w:rPr>
                            </w:pPr>
                            <w:r>
                              <w:rPr>
                                <w:color w:val="231F20"/>
                                <w:w w:val="95"/>
                                <w:sz w:val="17"/>
                              </w:rPr>
                              <w:t>300</w:t>
                            </w:r>
                          </w:p>
                        </w:tc>
                        <w:tc>
                          <w:tcPr>
                            <w:tcW w:w="567" w:type="dxa"/>
                            <w:tcBorders>
                              <w:left w:val="single" w:sz="4" w:space="0" w:color="231F20"/>
                              <w:bottom w:val="nil"/>
                              <w:right w:val="single" w:sz="4" w:space="0" w:color="231F20"/>
                            </w:tcBorders>
                          </w:tcPr>
                          <w:p w14:paraId="6020FC3C" w14:textId="77777777" w:rsidR="00C002AE" w:rsidRDefault="00C002AE">
                            <w:pPr>
                              <w:pStyle w:val="TableParagraph"/>
                              <w:spacing w:before="149"/>
                              <w:ind w:left="163" w:right="163"/>
                              <w:jc w:val="center"/>
                              <w:rPr>
                                <w:sz w:val="17"/>
                              </w:rPr>
                            </w:pPr>
                            <w:r>
                              <w:rPr>
                                <w:color w:val="231F20"/>
                                <w:sz w:val="17"/>
                              </w:rPr>
                              <w:t>60</w:t>
                            </w:r>
                          </w:p>
                        </w:tc>
                        <w:tc>
                          <w:tcPr>
                            <w:tcW w:w="578" w:type="dxa"/>
                            <w:tcBorders>
                              <w:left w:val="single" w:sz="4" w:space="0" w:color="231F20"/>
                              <w:bottom w:val="nil"/>
                            </w:tcBorders>
                          </w:tcPr>
                          <w:p w14:paraId="6C79777D" w14:textId="77777777" w:rsidR="00C002AE" w:rsidRDefault="00C002AE">
                            <w:pPr>
                              <w:pStyle w:val="TableParagraph"/>
                              <w:spacing w:before="149"/>
                              <w:ind w:left="136"/>
                              <w:rPr>
                                <w:sz w:val="17"/>
                              </w:rPr>
                            </w:pPr>
                            <w:r>
                              <w:rPr>
                                <w:color w:val="231F20"/>
                                <w:sz w:val="17"/>
                              </w:rPr>
                              <w:t>360</w:t>
                            </w:r>
                          </w:p>
                        </w:tc>
                        <w:tc>
                          <w:tcPr>
                            <w:tcW w:w="2314" w:type="dxa"/>
                            <w:vMerge w:val="restart"/>
                          </w:tcPr>
                          <w:p w14:paraId="0AE9F39E" w14:textId="77777777" w:rsidR="00C002AE" w:rsidRDefault="00C002AE">
                            <w:pPr>
                              <w:pStyle w:val="TableParagraph"/>
                              <w:rPr>
                                <w:rFonts w:ascii="Times New Roman"/>
                                <w:sz w:val="16"/>
                              </w:rPr>
                            </w:pPr>
                          </w:p>
                        </w:tc>
                        <w:tc>
                          <w:tcPr>
                            <w:tcW w:w="2246" w:type="dxa"/>
                            <w:vMerge w:val="restart"/>
                          </w:tcPr>
                          <w:p w14:paraId="4C33BBF4" w14:textId="77777777" w:rsidR="00C002AE" w:rsidRDefault="00C002AE">
                            <w:pPr>
                              <w:pStyle w:val="TableParagraph"/>
                              <w:rPr>
                                <w:rFonts w:ascii="Times New Roman"/>
                                <w:sz w:val="16"/>
                              </w:rPr>
                            </w:pPr>
                          </w:p>
                        </w:tc>
                      </w:tr>
                      <w:tr w:rsidR="00C002AE" w14:paraId="24F996EB" w14:textId="77777777">
                        <w:trPr>
                          <w:trHeight w:val="299"/>
                        </w:trPr>
                        <w:tc>
                          <w:tcPr>
                            <w:tcW w:w="1646" w:type="dxa"/>
                            <w:tcBorders>
                              <w:top w:val="nil"/>
                              <w:bottom w:val="nil"/>
                              <w:right w:val="single" w:sz="4" w:space="0" w:color="231F20"/>
                            </w:tcBorders>
                          </w:tcPr>
                          <w:p w14:paraId="5F2A9672" w14:textId="77777777" w:rsidR="00C002AE" w:rsidRDefault="00C002AE">
                            <w:pPr>
                              <w:pStyle w:val="TableParagraph"/>
                              <w:spacing w:before="50"/>
                              <w:ind w:left="119"/>
                              <w:rPr>
                                <w:sz w:val="17"/>
                              </w:rPr>
                            </w:pPr>
                            <w:proofErr w:type="spellStart"/>
                            <w:r>
                              <w:rPr>
                                <w:color w:val="231F20"/>
                                <w:sz w:val="17"/>
                              </w:rPr>
                              <w:t>Blaisse</w:t>
                            </w:r>
                            <w:proofErr w:type="spellEnd"/>
                          </w:p>
                        </w:tc>
                        <w:tc>
                          <w:tcPr>
                            <w:tcW w:w="567" w:type="dxa"/>
                            <w:tcBorders>
                              <w:top w:val="nil"/>
                              <w:left w:val="single" w:sz="4" w:space="0" w:color="231F20"/>
                              <w:bottom w:val="nil"/>
                              <w:right w:val="single" w:sz="4" w:space="0" w:color="231F20"/>
                            </w:tcBorders>
                          </w:tcPr>
                          <w:p w14:paraId="7FDA7963" w14:textId="77777777" w:rsidR="00C002AE" w:rsidRDefault="00C002AE">
                            <w:pPr>
                              <w:pStyle w:val="TableParagraph"/>
                              <w:spacing w:before="50"/>
                              <w:ind w:right="124"/>
                              <w:jc w:val="right"/>
                              <w:rPr>
                                <w:sz w:val="17"/>
                              </w:rPr>
                            </w:pPr>
                            <w:r>
                              <w:rPr>
                                <w:color w:val="231F20"/>
                                <w:w w:val="95"/>
                                <w:sz w:val="17"/>
                              </w:rPr>
                              <w:t>300</w:t>
                            </w:r>
                          </w:p>
                        </w:tc>
                        <w:tc>
                          <w:tcPr>
                            <w:tcW w:w="567" w:type="dxa"/>
                            <w:tcBorders>
                              <w:top w:val="nil"/>
                              <w:left w:val="single" w:sz="4" w:space="0" w:color="231F20"/>
                              <w:bottom w:val="nil"/>
                              <w:right w:val="single" w:sz="4" w:space="0" w:color="231F20"/>
                            </w:tcBorders>
                          </w:tcPr>
                          <w:p w14:paraId="7B6FD355" w14:textId="77777777" w:rsidR="00C002AE" w:rsidRDefault="00C002AE">
                            <w:pPr>
                              <w:pStyle w:val="TableParagraph"/>
                              <w:spacing w:before="50"/>
                              <w:ind w:left="163" w:right="163"/>
                              <w:jc w:val="center"/>
                              <w:rPr>
                                <w:sz w:val="17"/>
                              </w:rPr>
                            </w:pPr>
                            <w:r>
                              <w:rPr>
                                <w:color w:val="231F20"/>
                                <w:sz w:val="17"/>
                              </w:rPr>
                              <w:t>55</w:t>
                            </w:r>
                          </w:p>
                        </w:tc>
                        <w:tc>
                          <w:tcPr>
                            <w:tcW w:w="578" w:type="dxa"/>
                            <w:tcBorders>
                              <w:top w:val="nil"/>
                              <w:left w:val="single" w:sz="4" w:space="0" w:color="231F20"/>
                              <w:bottom w:val="nil"/>
                            </w:tcBorders>
                          </w:tcPr>
                          <w:p w14:paraId="0C0B5433" w14:textId="77777777" w:rsidR="00C002AE" w:rsidRDefault="00C002AE">
                            <w:pPr>
                              <w:pStyle w:val="TableParagraph"/>
                              <w:spacing w:before="50"/>
                              <w:ind w:left="136"/>
                              <w:rPr>
                                <w:sz w:val="17"/>
                              </w:rPr>
                            </w:pPr>
                            <w:r>
                              <w:rPr>
                                <w:color w:val="231F20"/>
                                <w:sz w:val="17"/>
                              </w:rPr>
                              <w:t>355</w:t>
                            </w:r>
                          </w:p>
                        </w:tc>
                        <w:tc>
                          <w:tcPr>
                            <w:tcW w:w="2314" w:type="dxa"/>
                            <w:vMerge/>
                            <w:tcBorders>
                              <w:top w:val="nil"/>
                            </w:tcBorders>
                          </w:tcPr>
                          <w:p w14:paraId="29A9E6CB" w14:textId="77777777" w:rsidR="00C002AE" w:rsidRDefault="00C002AE">
                            <w:pPr>
                              <w:rPr>
                                <w:sz w:val="2"/>
                                <w:szCs w:val="2"/>
                              </w:rPr>
                            </w:pPr>
                          </w:p>
                        </w:tc>
                        <w:tc>
                          <w:tcPr>
                            <w:tcW w:w="2246" w:type="dxa"/>
                            <w:vMerge/>
                            <w:tcBorders>
                              <w:top w:val="nil"/>
                            </w:tcBorders>
                          </w:tcPr>
                          <w:p w14:paraId="7607D169" w14:textId="77777777" w:rsidR="00C002AE" w:rsidRDefault="00C002AE">
                            <w:pPr>
                              <w:rPr>
                                <w:sz w:val="2"/>
                                <w:szCs w:val="2"/>
                              </w:rPr>
                            </w:pPr>
                          </w:p>
                        </w:tc>
                      </w:tr>
                      <w:tr w:rsidR="00C002AE" w14:paraId="35321DC7" w14:textId="77777777">
                        <w:trPr>
                          <w:trHeight w:val="299"/>
                        </w:trPr>
                        <w:tc>
                          <w:tcPr>
                            <w:tcW w:w="1646" w:type="dxa"/>
                            <w:tcBorders>
                              <w:top w:val="nil"/>
                              <w:bottom w:val="nil"/>
                              <w:right w:val="single" w:sz="4" w:space="0" w:color="231F20"/>
                            </w:tcBorders>
                          </w:tcPr>
                          <w:p w14:paraId="161F6CE5" w14:textId="77777777" w:rsidR="00C002AE" w:rsidRDefault="00C002AE">
                            <w:pPr>
                              <w:pStyle w:val="TableParagraph"/>
                              <w:spacing w:before="50"/>
                              <w:ind w:left="119"/>
                              <w:rPr>
                                <w:sz w:val="17"/>
                              </w:rPr>
                            </w:pPr>
                            <w:r>
                              <w:rPr>
                                <w:color w:val="231F20"/>
                                <w:sz w:val="17"/>
                              </w:rPr>
                              <w:t>Bley</w:t>
                            </w:r>
                          </w:p>
                        </w:tc>
                        <w:tc>
                          <w:tcPr>
                            <w:tcW w:w="567" w:type="dxa"/>
                            <w:tcBorders>
                              <w:top w:val="nil"/>
                              <w:left w:val="single" w:sz="4" w:space="0" w:color="231F20"/>
                              <w:bottom w:val="nil"/>
                              <w:right w:val="single" w:sz="4" w:space="0" w:color="231F20"/>
                            </w:tcBorders>
                          </w:tcPr>
                          <w:p w14:paraId="4EA15785" w14:textId="77777777" w:rsidR="00C002AE" w:rsidRDefault="00C002AE">
                            <w:pPr>
                              <w:pStyle w:val="TableParagraph"/>
                              <w:spacing w:before="50"/>
                              <w:ind w:right="124"/>
                              <w:jc w:val="right"/>
                              <w:rPr>
                                <w:sz w:val="17"/>
                              </w:rPr>
                            </w:pPr>
                            <w:r>
                              <w:rPr>
                                <w:color w:val="231F20"/>
                                <w:w w:val="95"/>
                                <w:sz w:val="17"/>
                              </w:rPr>
                              <w:t>300</w:t>
                            </w:r>
                          </w:p>
                        </w:tc>
                        <w:tc>
                          <w:tcPr>
                            <w:tcW w:w="567" w:type="dxa"/>
                            <w:tcBorders>
                              <w:top w:val="nil"/>
                              <w:left w:val="single" w:sz="4" w:space="0" w:color="231F20"/>
                              <w:bottom w:val="nil"/>
                              <w:right w:val="single" w:sz="4" w:space="0" w:color="231F20"/>
                            </w:tcBorders>
                          </w:tcPr>
                          <w:p w14:paraId="1EA76A5A" w14:textId="77777777" w:rsidR="00C002AE" w:rsidRDefault="00C002AE">
                            <w:pPr>
                              <w:pStyle w:val="TableParagraph"/>
                              <w:spacing w:before="50"/>
                              <w:ind w:left="163" w:right="163"/>
                              <w:jc w:val="center"/>
                              <w:rPr>
                                <w:sz w:val="17"/>
                              </w:rPr>
                            </w:pPr>
                            <w:r>
                              <w:rPr>
                                <w:color w:val="231F20"/>
                                <w:sz w:val="17"/>
                              </w:rPr>
                              <w:t>62</w:t>
                            </w:r>
                          </w:p>
                        </w:tc>
                        <w:tc>
                          <w:tcPr>
                            <w:tcW w:w="578" w:type="dxa"/>
                            <w:tcBorders>
                              <w:top w:val="nil"/>
                              <w:left w:val="single" w:sz="4" w:space="0" w:color="231F20"/>
                              <w:bottom w:val="nil"/>
                            </w:tcBorders>
                          </w:tcPr>
                          <w:p w14:paraId="17A7BACA" w14:textId="77777777" w:rsidR="00C002AE" w:rsidRDefault="00C002AE">
                            <w:pPr>
                              <w:pStyle w:val="TableParagraph"/>
                              <w:spacing w:before="50"/>
                              <w:ind w:left="136"/>
                              <w:rPr>
                                <w:sz w:val="17"/>
                              </w:rPr>
                            </w:pPr>
                            <w:r>
                              <w:rPr>
                                <w:color w:val="231F20"/>
                                <w:sz w:val="17"/>
                              </w:rPr>
                              <w:t>362</w:t>
                            </w:r>
                          </w:p>
                        </w:tc>
                        <w:tc>
                          <w:tcPr>
                            <w:tcW w:w="2314" w:type="dxa"/>
                            <w:vMerge/>
                            <w:tcBorders>
                              <w:top w:val="nil"/>
                            </w:tcBorders>
                          </w:tcPr>
                          <w:p w14:paraId="18B5A4C9" w14:textId="77777777" w:rsidR="00C002AE" w:rsidRDefault="00C002AE">
                            <w:pPr>
                              <w:rPr>
                                <w:sz w:val="2"/>
                                <w:szCs w:val="2"/>
                              </w:rPr>
                            </w:pPr>
                          </w:p>
                        </w:tc>
                        <w:tc>
                          <w:tcPr>
                            <w:tcW w:w="2246" w:type="dxa"/>
                            <w:vMerge/>
                            <w:tcBorders>
                              <w:top w:val="nil"/>
                            </w:tcBorders>
                          </w:tcPr>
                          <w:p w14:paraId="0B7F7EDA" w14:textId="77777777" w:rsidR="00C002AE" w:rsidRDefault="00C002AE">
                            <w:pPr>
                              <w:rPr>
                                <w:sz w:val="2"/>
                                <w:szCs w:val="2"/>
                              </w:rPr>
                            </w:pPr>
                          </w:p>
                        </w:tc>
                      </w:tr>
                      <w:tr w:rsidR="00C002AE" w14:paraId="18BC1E98" w14:textId="77777777">
                        <w:trPr>
                          <w:trHeight w:val="299"/>
                        </w:trPr>
                        <w:tc>
                          <w:tcPr>
                            <w:tcW w:w="1646" w:type="dxa"/>
                            <w:tcBorders>
                              <w:top w:val="nil"/>
                              <w:bottom w:val="nil"/>
                              <w:right w:val="single" w:sz="4" w:space="0" w:color="231F20"/>
                            </w:tcBorders>
                          </w:tcPr>
                          <w:p w14:paraId="5EAD380D" w14:textId="77777777" w:rsidR="00C002AE" w:rsidRDefault="00C002AE">
                            <w:pPr>
                              <w:pStyle w:val="TableParagraph"/>
                              <w:spacing w:before="50"/>
                              <w:ind w:left="119"/>
                              <w:rPr>
                                <w:sz w:val="17"/>
                              </w:rPr>
                            </w:pPr>
                            <w:r>
                              <w:rPr>
                                <w:color w:val="231F20"/>
                                <w:sz w:val="17"/>
                              </w:rPr>
                              <w:t>Muller</w:t>
                            </w:r>
                          </w:p>
                        </w:tc>
                        <w:tc>
                          <w:tcPr>
                            <w:tcW w:w="567" w:type="dxa"/>
                            <w:tcBorders>
                              <w:top w:val="nil"/>
                              <w:left w:val="single" w:sz="4" w:space="0" w:color="231F20"/>
                              <w:bottom w:val="nil"/>
                              <w:right w:val="single" w:sz="4" w:space="0" w:color="231F20"/>
                            </w:tcBorders>
                          </w:tcPr>
                          <w:p w14:paraId="364C45FB" w14:textId="77777777" w:rsidR="00C002AE" w:rsidRDefault="00C002AE">
                            <w:pPr>
                              <w:pStyle w:val="TableParagraph"/>
                              <w:spacing w:before="50"/>
                              <w:ind w:right="124"/>
                              <w:jc w:val="right"/>
                              <w:rPr>
                                <w:sz w:val="17"/>
                              </w:rPr>
                            </w:pPr>
                            <w:r>
                              <w:rPr>
                                <w:color w:val="231F20"/>
                                <w:w w:val="95"/>
                                <w:sz w:val="17"/>
                              </w:rPr>
                              <w:t>300</w:t>
                            </w:r>
                          </w:p>
                        </w:tc>
                        <w:tc>
                          <w:tcPr>
                            <w:tcW w:w="567" w:type="dxa"/>
                            <w:tcBorders>
                              <w:top w:val="nil"/>
                              <w:left w:val="single" w:sz="4" w:space="0" w:color="231F20"/>
                              <w:bottom w:val="nil"/>
                              <w:right w:val="single" w:sz="4" w:space="0" w:color="231F20"/>
                            </w:tcBorders>
                          </w:tcPr>
                          <w:p w14:paraId="2725804F" w14:textId="77777777" w:rsidR="00C002AE" w:rsidRDefault="00C002AE">
                            <w:pPr>
                              <w:pStyle w:val="TableParagraph"/>
                              <w:spacing w:before="50"/>
                              <w:ind w:left="163" w:right="163"/>
                              <w:jc w:val="center"/>
                              <w:rPr>
                                <w:sz w:val="17"/>
                              </w:rPr>
                            </w:pPr>
                            <w:r>
                              <w:rPr>
                                <w:color w:val="231F20"/>
                                <w:sz w:val="17"/>
                              </w:rPr>
                              <w:t>42</w:t>
                            </w:r>
                          </w:p>
                        </w:tc>
                        <w:tc>
                          <w:tcPr>
                            <w:tcW w:w="578" w:type="dxa"/>
                            <w:tcBorders>
                              <w:top w:val="nil"/>
                              <w:left w:val="single" w:sz="4" w:space="0" w:color="231F20"/>
                              <w:bottom w:val="nil"/>
                            </w:tcBorders>
                          </w:tcPr>
                          <w:p w14:paraId="64B80D2C" w14:textId="77777777" w:rsidR="00C002AE" w:rsidRDefault="00C002AE">
                            <w:pPr>
                              <w:pStyle w:val="TableParagraph"/>
                              <w:spacing w:before="50"/>
                              <w:ind w:left="136"/>
                              <w:rPr>
                                <w:sz w:val="17"/>
                              </w:rPr>
                            </w:pPr>
                            <w:r>
                              <w:rPr>
                                <w:color w:val="231F20"/>
                                <w:sz w:val="17"/>
                              </w:rPr>
                              <w:t>342</w:t>
                            </w:r>
                          </w:p>
                        </w:tc>
                        <w:tc>
                          <w:tcPr>
                            <w:tcW w:w="2314" w:type="dxa"/>
                            <w:vMerge/>
                            <w:tcBorders>
                              <w:top w:val="nil"/>
                            </w:tcBorders>
                          </w:tcPr>
                          <w:p w14:paraId="03DE2CDA" w14:textId="77777777" w:rsidR="00C002AE" w:rsidRDefault="00C002AE">
                            <w:pPr>
                              <w:rPr>
                                <w:sz w:val="2"/>
                                <w:szCs w:val="2"/>
                              </w:rPr>
                            </w:pPr>
                          </w:p>
                        </w:tc>
                        <w:tc>
                          <w:tcPr>
                            <w:tcW w:w="2246" w:type="dxa"/>
                            <w:vMerge/>
                            <w:tcBorders>
                              <w:top w:val="nil"/>
                            </w:tcBorders>
                          </w:tcPr>
                          <w:p w14:paraId="7D6B4ED4" w14:textId="77777777" w:rsidR="00C002AE" w:rsidRDefault="00C002AE">
                            <w:pPr>
                              <w:rPr>
                                <w:sz w:val="2"/>
                                <w:szCs w:val="2"/>
                              </w:rPr>
                            </w:pPr>
                          </w:p>
                        </w:tc>
                      </w:tr>
                      <w:tr w:rsidR="00C002AE" w14:paraId="36D266BE" w14:textId="77777777">
                        <w:trPr>
                          <w:trHeight w:val="299"/>
                        </w:trPr>
                        <w:tc>
                          <w:tcPr>
                            <w:tcW w:w="1646" w:type="dxa"/>
                            <w:tcBorders>
                              <w:top w:val="nil"/>
                              <w:bottom w:val="nil"/>
                              <w:right w:val="single" w:sz="4" w:space="0" w:color="231F20"/>
                            </w:tcBorders>
                          </w:tcPr>
                          <w:p w14:paraId="03EE5F33" w14:textId="77777777" w:rsidR="00C002AE" w:rsidRDefault="00C002AE">
                            <w:pPr>
                              <w:pStyle w:val="TableParagraph"/>
                              <w:spacing w:before="50"/>
                              <w:ind w:left="119"/>
                              <w:rPr>
                                <w:sz w:val="17"/>
                              </w:rPr>
                            </w:pPr>
                            <w:r>
                              <w:rPr>
                                <w:color w:val="231F20"/>
                                <w:sz w:val="17"/>
                              </w:rPr>
                              <w:t>Pierre</w:t>
                            </w:r>
                          </w:p>
                        </w:tc>
                        <w:tc>
                          <w:tcPr>
                            <w:tcW w:w="567" w:type="dxa"/>
                            <w:tcBorders>
                              <w:top w:val="nil"/>
                              <w:left w:val="single" w:sz="4" w:space="0" w:color="231F20"/>
                              <w:bottom w:val="nil"/>
                              <w:right w:val="single" w:sz="4" w:space="0" w:color="231F20"/>
                            </w:tcBorders>
                          </w:tcPr>
                          <w:p w14:paraId="6AC6E0EC" w14:textId="77777777" w:rsidR="00C002AE" w:rsidRDefault="00C002AE">
                            <w:pPr>
                              <w:pStyle w:val="TableParagraph"/>
                              <w:spacing w:before="50"/>
                              <w:ind w:right="124"/>
                              <w:jc w:val="right"/>
                              <w:rPr>
                                <w:sz w:val="17"/>
                              </w:rPr>
                            </w:pPr>
                            <w:r>
                              <w:rPr>
                                <w:color w:val="231F20"/>
                                <w:w w:val="95"/>
                                <w:sz w:val="17"/>
                              </w:rPr>
                              <w:t>300</w:t>
                            </w:r>
                          </w:p>
                        </w:tc>
                        <w:tc>
                          <w:tcPr>
                            <w:tcW w:w="567" w:type="dxa"/>
                            <w:tcBorders>
                              <w:top w:val="nil"/>
                              <w:left w:val="single" w:sz="4" w:space="0" w:color="231F20"/>
                              <w:bottom w:val="nil"/>
                              <w:right w:val="single" w:sz="4" w:space="0" w:color="231F20"/>
                            </w:tcBorders>
                          </w:tcPr>
                          <w:p w14:paraId="6AAF9CD1" w14:textId="77777777" w:rsidR="00C002AE" w:rsidRDefault="00C002AE">
                            <w:pPr>
                              <w:pStyle w:val="TableParagraph"/>
                              <w:spacing w:before="50"/>
                              <w:ind w:left="163" w:right="163"/>
                              <w:jc w:val="center"/>
                              <w:rPr>
                                <w:sz w:val="17"/>
                              </w:rPr>
                            </w:pPr>
                            <w:r>
                              <w:rPr>
                                <w:color w:val="231F20"/>
                                <w:sz w:val="17"/>
                              </w:rPr>
                              <w:t>71</w:t>
                            </w:r>
                          </w:p>
                        </w:tc>
                        <w:tc>
                          <w:tcPr>
                            <w:tcW w:w="578" w:type="dxa"/>
                            <w:tcBorders>
                              <w:top w:val="nil"/>
                              <w:left w:val="single" w:sz="4" w:space="0" w:color="231F20"/>
                              <w:bottom w:val="nil"/>
                            </w:tcBorders>
                          </w:tcPr>
                          <w:p w14:paraId="6E1FEB18" w14:textId="77777777" w:rsidR="00C002AE" w:rsidRDefault="00C002AE">
                            <w:pPr>
                              <w:pStyle w:val="TableParagraph"/>
                              <w:spacing w:before="50"/>
                              <w:ind w:left="136"/>
                              <w:rPr>
                                <w:sz w:val="17"/>
                              </w:rPr>
                            </w:pPr>
                            <w:r>
                              <w:rPr>
                                <w:color w:val="231F20"/>
                                <w:sz w:val="17"/>
                              </w:rPr>
                              <w:t>371</w:t>
                            </w:r>
                          </w:p>
                        </w:tc>
                        <w:tc>
                          <w:tcPr>
                            <w:tcW w:w="2314" w:type="dxa"/>
                            <w:vMerge/>
                            <w:tcBorders>
                              <w:top w:val="nil"/>
                            </w:tcBorders>
                          </w:tcPr>
                          <w:p w14:paraId="598AEA82" w14:textId="77777777" w:rsidR="00C002AE" w:rsidRDefault="00C002AE">
                            <w:pPr>
                              <w:rPr>
                                <w:sz w:val="2"/>
                                <w:szCs w:val="2"/>
                              </w:rPr>
                            </w:pPr>
                          </w:p>
                        </w:tc>
                        <w:tc>
                          <w:tcPr>
                            <w:tcW w:w="2246" w:type="dxa"/>
                            <w:vMerge/>
                            <w:tcBorders>
                              <w:top w:val="nil"/>
                            </w:tcBorders>
                          </w:tcPr>
                          <w:p w14:paraId="4153618E" w14:textId="77777777" w:rsidR="00C002AE" w:rsidRDefault="00C002AE">
                            <w:pPr>
                              <w:rPr>
                                <w:sz w:val="2"/>
                                <w:szCs w:val="2"/>
                              </w:rPr>
                            </w:pPr>
                          </w:p>
                        </w:tc>
                      </w:tr>
                      <w:tr w:rsidR="00C002AE" w14:paraId="7BA189CF" w14:textId="77777777">
                        <w:trPr>
                          <w:trHeight w:val="392"/>
                        </w:trPr>
                        <w:tc>
                          <w:tcPr>
                            <w:tcW w:w="1646" w:type="dxa"/>
                            <w:tcBorders>
                              <w:top w:val="nil"/>
                              <w:right w:val="single" w:sz="4" w:space="0" w:color="231F20"/>
                            </w:tcBorders>
                          </w:tcPr>
                          <w:p w14:paraId="40BC5EEA" w14:textId="77777777" w:rsidR="00C002AE" w:rsidRDefault="00C002AE">
                            <w:pPr>
                              <w:pStyle w:val="TableParagraph"/>
                              <w:spacing w:before="50"/>
                              <w:ind w:left="119"/>
                              <w:rPr>
                                <w:sz w:val="17"/>
                              </w:rPr>
                            </w:pPr>
                            <w:r>
                              <w:rPr>
                                <w:color w:val="231F20"/>
                                <w:sz w:val="17"/>
                              </w:rPr>
                              <w:t>Stoffel</w:t>
                            </w:r>
                          </w:p>
                        </w:tc>
                        <w:tc>
                          <w:tcPr>
                            <w:tcW w:w="567" w:type="dxa"/>
                            <w:tcBorders>
                              <w:top w:val="nil"/>
                              <w:left w:val="single" w:sz="4" w:space="0" w:color="231F20"/>
                              <w:right w:val="single" w:sz="4" w:space="0" w:color="231F20"/>
                            </w:tcBorders>
                          </w:tcPr>
                          <w:p w14:paraId="15921353" w14:textId="77777777" w:rsidR="00C002AE" w:rsidRDefault="00C002AE">
                            <w:pPr>
                              <w:pStyle w:val="TableParagraph"/>
                              <w:spacing w:before="50"/>
                              <w:ind w:right="124"/>
                              <w:jc w:val="right"/>
                              <w:rPr>
                                <w:sz w:val="17"/>
                              </w:rPr>
                            </w:pPr>
                            <w:r>
                              <w:rPr>
                                <w:color w:val="231F20"/>
                                <w:w w:val="95"/>
                                <w:sz w:val="17"/>
                              </w:rPr>
                              <w:t>300</w:t>
                            </w:r>
                          </w:p>
                        </w:tc>
                        <w:tc>
                          <w:tcPr>
                            <w:tcW w:w="567" w:type="dxa"/>
                            <w:tcBorders>
                              <w:top w:val="nil"/>
                              <w:left w:val="single" w:sz="4" w:space="0" w:color="231F20"/>
                              <w:right w:val="single" w:sz="4" w:space="0" w:color="231F20"/>
                            </w:tcBorders>
                          </w:tcPr>
                          <w:p w14:paraId="1FFC023D" w14:textId="77777777" w:rsidR="00C002AE" w:rsidRDefault="00C002AE">
                            <w:pPr>
                              <w:pStyle w:val="TableParagraph"/>
                              <w:spacing w:before="50"/>
                              <w:ind w:left="163" w:right="163"/>
                              <w:jc w:val="center"/>
                              <w:rPr>
                                <w:sz w:val="17"/>
                              </w:rPr>
                            </w:pPr>
                            <w:r>
                              <w:rPr>
                                <w:color w:val="231F20"/>
                                <w:sz w:val="17"/>
                              </w:rPr>
                              <w:t>41</w:t>
                            </w:r>
                          </w:p>
                        </w:tc>
                        <w:tc>
                          <w:tcPr>
                            <w:tcW w:w="578" w:type="dxa"/>
                            <w:tcBorders>
                              <w:top w:val="nil"/>
                              <w:left w:val="single" w:sz="4" w:space="0" w:color="231F20"/>
                            </w:tcBorders>
                          </w:tcPr>
                          <w:p w14:paraId="21EEA2A6" w14:textId="77777777" w:rsidR="00C002AE" w:rsidRDefault="00C002AE">
                            <w:pPr>
                              <w:pStyle w:val="TableParagraph"/>
                              <w:spacing w:before="50"/>
                              <w:ind w:left="136"/>
                              <w:rPr>
                                <w:sz w:val="17"/>
                              </w:rPr>
                            </w:pPr>
                            <w:r>
                              <w:rPr>
                                <w:color w:val="231F20"/>
                                <w:sz w:val="17"/>
                              </w:rPr>
                              <w:t>341</w:t>
                            </w:r>
                          </w:p>
                        </w:tc>
                        <w:tc>
                          <w:tcPr>
                            <w:tcW w:w="2314" w:type="dxa"/>
                            <w:vMerge/>
                            <w:tcBorders>
                              <w:top w:val="nil"/>
                            </w:tcBorders>
                          </w:tcPr>
                          <w:p w14:paraId="5AE26E87" w14:textId="77777777" w:rsidR="00C002AE" w:rsidRDefault="00C002AE">
                            <w:pPr>
                              <w:rPr>
                                <w:sz w:val="2"/>
                                <w:szCs w:val="2"/>
                              </w:rPr>
                            </w:pPr>
                          </w:p>
                        </w:tc>
                        <w:tc>
                          <w:tcPr>
                            <w:tcW w:w="2246" w:type="dxa"/>
                            <w:vMerge/>
                            <w:tcBorders>
                              <w:top w:val="nil"/>
                            </w:tcBorders>
                          </w:tcPr>
                          <w:p w14:paraId="3BB72209" w14:textId="77777777" w:rsidR="00C002AE" w:rsidRDefault="00C002AE">
                            <w:pPr>
                              <w:rPr>
                                <w:sz w:val="2"/>
                                <w:szCs w:val="2"/>
                              </w:rPr>
                            </w:pPr>
                          </w:p>
                        </w:tc>
                      </w:tr>
                      <w:tr w:rsidR="00C002AE" w14:paraId="196975FA" w14:textId="77777777">
                        <w:trPr>
                          <w:trHeight w:val="567"/>
                        </w:trPr>
                        <w:tc>
                          <w:tcPr>
                            <w:tcW w:w="2780" w:type="dxa"/>
                            <w:gridSpan w:val="3"/>
                            <w:tcBorders>
                              <w:left w:val="nil"/>
                              <w:bottom w:val="nil"/>
                              <w:right w:val="single" w:sz="4" w:space="0" w:color="231F20"/>
                            </w:tcBorders>
                          </w:tcPr>
                          <w:p w14:paraId="7F30C288" w14:textId="77777777" w:rsidR="00C002AE" w:rsidRDefault="00C002AE">
                            <w:pPr>
                              <w:pStyle w:val="TableParagraph"/>
                              <w:spacing w:before="159"/>
                              <w:ind w:left="940"/>
                              <w:rPr>
                                <w:sz w:val="17"/>
                              </w:rPr>
                            </w:pPr>
                            <w:r>
                              <w:rPr>
                                <w:color w:val="231F20"/>
                                <w:sz w:val="17"/>
                              </w:rPr>
                              <w:t xml:space="preserve">Votes de </w:t>
                            </w:r>
                            <w:proofErr w:type="spellStart"/>
                            <w:r>
                              <w:rPr>
                                <w:color w:val="231F20"/>
                                <w:sz w:val="17"/>
                              </w:rPr>
                              <w:t>liste</w:t>
                            </w:r>
                            <w:proofErr w:type="spellEnd"/>
                          </w:p>
                        </w:tc>
                        <w:tc>
                          <w:tcPr>
                            <w:tcW w:w="578" w:type="dxa"/>
                            <w:tcBorders>
                              <w:left w:val="single" w:sz="4" w:space="0" w:color="231F20"/>
                              <w:bottom w:val="nil"/>
                            </w:tcBorders>
                          </w:tcPr>
                          <w:p w14:paraId="0CA3D0D3" w14:textId="77777777" w:rsidR="00C002AE" w:rsidRDefault="00C002AE">
                            <w:pPr>
                              <w:pStyle w:val="TableParagraph"/>
                              <w:rPr>
                                <w:rFonts w:ascii="Times New Roman"/>
                                <w:sz w:val="16"/>
                              </w:rPr>
                            </w:pPr>
                          </w:p>
                        </w:tc>
                        <w:tc>
                          <w:tcPr>
                            <w:tcW w:w="4560" w:type="dxa"/>
                            <w:gridSpan w:val="2"/>
                            <w:tcBorders>
                              <w:bottom w:val="nil"/>
                              <w:right w:val="nil"/>
                            </w:tcBorders>
                          </w:tcPr>
                          <w:p w14:paraId="038ED40C" w14:textId="77777777" w:rsidR="00C002AE" w:rsidRDefault="00C002AE">
                            <w:pPr>
                              <w:pStyle w:val="TableParagraph"/>
                              <w:rPr>
                                <w:rFonts w:ascii="Times New Roman"/>
                                <w:sz w:val="16"/>
                              </w:rPr>
                            </w:pPr>
                          </w:p>
                        </w:tc>
                      </w:tr>
                    </w:tbl>
                    <w:p w14:paraId="7DDFB256" w14:textId="77777777" w:rsidR="00C002AE" w:rsidRDefault="00C002AE">
                      <w:pPr>
                        <w:pStyle w:val="Textoindependiente"/>
                        <w:ind w:left="0"/>
                      </w:pPr>
                    </w:p>
                  </w:txbxContent>
                </v:textbox>
                <w10:wrap anchorx="page"/>
              </v:shape>
            </w:pict>
          </mc:Fallback>
        </mc:AlternateContent>
      </w:r>
      <w:r w:rsidRPr="00B96621">
        <w:rPr>
          <w:color w:val="231F20"/>
          <w:lang w:val="fr-CA"/>
        </w:rPr>
        <w:t>Bureau N° 1 ou unique</w:t>
      </w:r>
    </w:p>
    <w:p w14:paraId="39CB2A37" w14:textId="77777777" w:rsidR="00546DE7" w:rsidRPr="00B96621" w:rsidRDefault="00546DE7">
      <w:pPr>
        <w:spacing w:line="288" w:lineRule="auto"/>
        <w:rPr>
          <w:lang w:val="fr-CA"/>
        </w:rPr>
        <w:sectPr w:rsidR="00546DE7" w:rsidRPr="00B96621">
          <w:type w:val="continuous"/>
          <w:pgSz w:w="11910" w:h="16840"/>
          <w:pgMar w:top="1060" w:right="960" w:bottom="680" w:left="960" w:header="720" w:footer="720" w:gutter="0"/>
          <w:cols w:space="720"/>
        </w:sectPr>
      </w:pPr>
    </w:p>
    <w:p w14:paraId="421F4A29" w14:textId="77777777" w:rsidR="00546DE7" w:rsidRPr="00B96621" w:rsidRDefault="00286D6C">
      <w:pPr>
        <w:pStyle w:val="Textoindependiente"/>
        <w:ind w:left="0"/>
        <w:rPr>
          <w:sz w:val="20"/>
          <w:lang w:val="fr-CA"/>
        </w:rPr>
      </w:pPr>
      <w:r>
        <w:rPr>
          <w:noProof/>
        </w:rPr>
        <w:lastRenderedPageBreak/>
        <mc:AlternateContent>
          <mc:Choice Requires="wpg">
            <w:drawing>
              <wp:anchor distT="0" distB="0" distL="114300" distR="114300" simplePos="0" relativeHeight="251646464" behindDoc="0" locked="0" layoutInCell="1" allowOverlap="1" wp14:anchorId="4E9C1A49" wp14:editId="55A934B7">
                <wp:simplePos x="0" y="0"/>
                <wp:positionH relativeFrom="page">
                  <wp:posOffset>10131425</wp:posOffset>
                </wp:positionH>
                <wp:positionV relativeFrom="page">
                  <wp:posOffset>685165</wp:posOffset>
                </wp:positionV>
                <wp:extent cx="49530" cy="6189980"/>
                <wp:effectExtent l="0" t="0" r="0" b="0"/>
                <wp:wrapNone/>
                <wp:docPr id="2920" name="Group 6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 cy="6189980"/>
                          <a:chOff x="15955" y="1079"/>
                          <a:chExt cx="78" cy="9748"/>
                        </a:xfrm>
                      </wpg:grpSpPr>
                      <wps:wsp>
                        <wps:cNvPr id="2921" name="Freeform 796"/>
                        <wps:cNvSpPr>
                          <a:spLocks/>
                        </wps:cNvSpPr>
                        <wps:spPr bwMode="auto">
                          <a:xfrm>
                            <a:off x="15958" y="1082"/>
                            <a:ext cx="71" cy="75"/>
                          </a:xfrm>
                          <a:custGeom>
                            <a:avLst/>
                            <a:gdLst>
                              <a:gd name="T0" fmla="+- 0 15993 15958"/>
                              <a:gd name="T1" fmla="*/ T0 w 71"/>
                              <a:gd name="T2" fmla="+- 0 1082 1082"/>
                              <a:gd name="T3" fmla="*/ 1082 h 75"/>
                              <a:gd name="T4" fmla="+- 0 16028 15958"/>
                              <a:gd name="T5" fmla="*/ T4 w 71"/>
                              <a:gd name="T6" fmla="+- 0 1119 1082"/>
                              <a:gd name="T7" fmla="*/ 1119 h 75"/>
                              <a:gd name="T8" fmla="+- 0 15993 15958"/>
                              <a:gd name="T9" fmla="*/ T8 w 71"/>
                              <a:gd name="T10" fmla="+- 0 1156 1082"/>
                              <a:gd name="T11" fmla="*/ 1156 h 75"/>
                              <a:gd name="T12" fmla="+- 0 15958 15958"/>
                              <a:gd name="T13" fmla="*/ T12 w 71"/>
                              <a:gd name="T14" fmla="+- 0 1119 1082"/>
                              <a:gd name="T15" fmla="*/ 1119 h 75"/>
                              <a:gd name="T16" fmla="+- 0 15993 15958"/>
                              <a:gd name="T17" fmla="*/ T16 w 71"/>
                              <a:gd name="T18" fmla="+- 0 1082 1082"/>
                              <a:gd name="T19" fmla="*/ 10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2" name="Freeform 795"/>
                        <wps:cNvSpPr>
                          <a:spLocks/>
                        </wps:cNvSpPr>
                        <wps:spPr bwMode="auto">
                          <a:xfrm>
                            <a:off x="15958" y="1162"/>
                            <a:ext cx="71" cy="75"/>
                          </a:xfrm>
                          <a:custGeom>
                            <a:avLst/>
                            <a:gdLst>
                              <a:gd name="T0" fmla="+- 0 15993 15958"/>
                              <a:gd name="T1" fmla="*/ T0 w 71"/>
                              <a:gd name="T2" fmla="+- 0 1163 1163"/>
                              <a:gd name="T3" fmla="*/ 1163 h 75"/>
                              <a:gd name="T4" fmla="+- 0 16028 15958"/>
                              <a:gd name="T5" fmla="*/ T4 w 71"/>
                              <a:gd name="T6" fmla="+- 0 1200 1163"/>
                              <a:gd name="T7" fmla="*/ 1200 h 75"/>
                              <a:gd name="T8" fmla="+- 0 15993 15958"/>
                              <a:gd name="T9" fmla="*/ T8 w 71"/>
                              <a:gd name="T10" fmla="+- 0 1237 1163"/>
                              <a:gd name="T11" fmla="*/ 1237 h 75"/>
                              <a:gd name="T12" fmla="+- 0 15958 15958"/>
                              <a:gd name="T13" fmla="*/ T12 w 71"/>
                              <a:gd name="T14" fmla="+- 0 1200 1163"/>
                              <a:gd name="T15" fmla="*/ 1200 h 75"/>
                              <a:gd name="T16" fmla="+- 0 15993 15958"/>
                              <a:gd name="T17" fmla="*/ T16 w 71"/>
                              <a:gd name="T18" fmla="+- 0 1163 1163"/>
                              <a:gd name="T19" fmla="*/ 11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3" name="Freeform 794"/>
                        <wps:cNvSpPr>
                          <a:spLocks/>
                        </wps:cNvSpPr>
                        <wps:spPr bwMode="auto">
                          <a:xfrm>
                            <a:off x="15958" y="1243"/>
                            <a:ext cx="71" cy="75"/>
                          </a:xfrm>
                          <a:custGeom>
                            <a:avLst/>
                            <a:gdLst>
                              <a:gd name="T0" fmla="+- 0 15993 15958"/>
                              <a:gd name="T1" fmla="*/ T0 w 71"/>
                              <a:gd name="T2" fmla="+- 0 1244 1244"/>
                              <a:gd name="T3" fmla="*/ 1244 h 75"/>
                              <a:gd name="T4" fmla="+- 0 16028 15958"/>
                              <a:gd name="T5" fmla="*/ T4 w 71"/>
                              <a:gd name="T6" fmla="+- 0 1281 1244"/>
                              <a:gd name="T7" fmla="*/ 1281 h 75"/>
                              <a:gd name="T8" fmla="+- 0 15993 15958"/>
                              <a:gd name="T9" fmla="*/ T8 w 71"/>
                              <a:gd name="T10" fmla="+- 0 1318 1244"/>
                              <a:gd name="T11" fmla="*/ 1318 h 75"/>
                              <a:gd name="T12" fmla="+- 0 15958 15958"/>
                              <a:gd name="T13" fmla="*/ T12 w 71"/>
                              <a:gd name="T14" fmla="+- 0 1281 1244"/>
                              <a:gd name="T15" fmla="*/ 1281 h 75"/>
                              <a:gd name="T16" fmla="+- 0 15993 15958"/>
                              <a:gd name="T17" fmla="*/ T16 w 71"/>
                              <a:gd name="T18" fmla="+- 0 1244 1244"/>
                              <a:gd name="T19" fmla="*/ 124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4" name="Freeform 793"/>
                        <wps:cNvSpPr>
                          <a:spLocks/>
                        </wps:cNvSpPr>
                        <wps:spPr bwMode="auto">
                          <a:xfrm>
                            <a:off x="15958" y="1324"/>
                            <a:ext cx="71" cy="75"/>
                          </a:xfrm>
                          <a:custGeom>
                            <a:avLst/>
                            <a:gdLst>
                              <a:gd name="T0" fmla="+- 0 15993 15958"/>
                              <a:gd name="T1" fmla="*/ T0 w 71"/>
                              <a:gd name="T2" fmla="+- 0 1324 1324"/>
                              <a:gd name="T3" fmla="*/ 1324 h 75"/>
                              <a:gd name="T4" fmla="+- 0 16028 15958"/>
                              <a:gd name="T5" fmla="*/ T4 w 71"/>
                              <a:gd name="T6" fmla="+- 0 1361 1324"/>
                              <a:gd name="T7" fmla="*/ 1361 h 75"/>
                              <a:gd name="T8" fmla="+- 0 15993 15958"/>
                              <a:gd name="T9" fmla="*/ T8 w 71"/>
                              <a:gd name="T10" fmla="+- 0 1398 1324"/>
                              <a:gd name="T11" fmla="*/ 1398 h 75"/>
                              <a:gd name="T12" fmla="+- 0 15958 15958"/>
                              <a:gd name="T13" fmla="*/ T12 w 71"/>
                              <a:gd name="T14" fmla="+- 0 1361 1324"/>
                              <a:gd name="T15" fmla="*/ 1361 h 75"/>
                              <a:gd name="T16" fmla="+- 0 15993 15958"/>
                              <a:gd name="T17" fmla="*/ T16 w 71"/>
                              <a:gd name="T18" fmla="+- 0 1324 1324"/>
                              <a:gd name="T19" fmla="*/ 13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5" name="Freeform 792"/>
                        <wps:cNvSpPr>
                          <a:spLocks/>
                        </wps:cNvSpPr>
                        <wps:spPr bwMode="auto">
                          <a:xfrm>
                            <a:off x="15958" y="1404"/>
                            <a:ext cx="71" cy="75"/>
                          </a:xfrm>
                          <a:custGeom>
                            <a:avLst/>
                            <a:gdLst>
                              <a:gd name="T0" fmla="+- 0 15993 15958"/>
                              <a:gd name="T1" fmla="*/ T0 w 71"/>
                              <a:gd name="T2" fmla="+- 0 1405 1405"/>
                              <a:gd name="T3" fmla="*/ 1405 h 75"/>
                              <a:gd name="T4" fmla="+- 0 16028 15958"/>
                              <a:gd name="T5" fmla="*/ T4 w 71"/>
                              <a:gd name="T6" fmla="+- 0 1442 1405"/>
                              <a:gd name="T7" fmla="*/ 1442 h 75"/>
                              <a:gd name="T8" fmla="+- 0 15993 15958"/>
                              <a:gd name="T9" fmla="*/ T8 w 71"/>
                              <a:gd name="T10" fmla="+- 0 1479 1405"/>
                              <a:gd name="T11" fmla="*/ 1479 h 75"/>
                              <a:gd name="T12" fmla="+- 0 15958 15958"/>
                              <a:gd name="T13" fmla="*/ T12 w 71"/>
                              <a:gd name="T14" fmla="+- 0 1442 1405"/>
                              <a:gd name="T15" fmla="*/ 1442 h 75"/>
                              <a:gd name="T16" fmla="+- 0 15993 15958"/>
                              <a:gd name="T17" fmla="*/ T16 w 71"/>
                              <a:gd name="T18" fmla="+- 0 1405 1405"/>
                              <a:gd name="T19" fmla="*/ 14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6" name="Freeform 791"/>
                        <wps:cNvSpPr>
                          <a:spLocks/>
                        </wps:cNvSpPr>
                        <wps:spPr bwMode="auto">
                          <a:xfrm>
                            <a:off x="15958" y="1485"/>
                            <a:ext cx="71" cy="75"/>
                          </a:xfrm>
                          <a:custGeom>
                            <a:avLst/>
                            <a:gdLst>
                              <a:gd name="T0" fmla="+- 0 15993 15958"/>
                              <a:gd name="T1" fmla="*/ T0 w 71"/>
                              <a:gd name="T2" fmla="+- 0 1485 1485"/>
                              <a:gd name="T3" fmla="*/ 1485 h 75"/>
                              <a:gd name="T4" fmla="+- 0 16028 15958"/>
                              <a:gd name="T5" fmla="*/ T4 w 71"/>
                              <a:gd name="T6" fmla="+- 0 1522 1485"/>
                              <a:gd name="T7" fmla="*/ 1522 h 75"/>
                              <a:gd name="T8" fmla="+- 0 15993 15958"/>
                              <a:gd name="T9" fmla="*/ T8 w 71"/>
                              <a:gd name="T10" fmla="+- 0 1559 1485"/>
                              <a:gd name="T11" fmla="*/ 1559 h 75"/>
                              <a:gd name="T12" fmla="+- 0 15958 15958"/>
                              <a:gd name="T13" fmla="*/ T12 w 71"/>
                              <a:gd name="T14" fmla="+- 0 1522 1485"/>
                              <a:gd name="T15" fmla="*/ 1522 h 75"/>
                              <a:gd name="T16" fmla="+- 0 15993 15958"/>
                              <a:gd name="T17" fmla="*/ T16 w 71"/>
                              <a:gd name="T18" fmla="+- 0 1485 1485"/>
                              <a:gd name="T19" fmla="*/ 14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7" name="Freeform 790"/>
                        <wps:cNvSpPr>
                          <a:spLocks/>
                        </wps:cNvSpPr>
                        <wps:spPr bwMode="auto">
                          <a:xfrm>
                            <a:off x="15958" y="1565"/>
                            <a:ext cx="71" cy="75"/>
                          </a:xfrm>
                          <a:custGeom>
                            <a:avLst/>
                            <a:gdLst>
                              <a:gd name="T0" fmla="+- 0 15993 15958"/>
                              <a:gd name="T1" fmla="*/ T0 w 71"/>
                              <a:gd name="T2" fmla="+- 0 1566 1566"/>
                              <a:gd name="T3" fmla="*/ 1566 h 75"/>
                              <a:gd name="T4" fmla="+- 0 16028 15958"/>
                              <a:gd name="T5" fmla="*/ T4 w 71"/>
                              <a:gd name="T6" fmla="+- 0 1603 1566"/>
                              <a:gd name="T7" fmla="*/ 1603 h 75"/>
                              <a:gd name="T8" fmla="+- 0 15993 15958"/>
                              <a:gd name="T9" fmla="*/ T8 w 71"/>
                              <a:gd name="T10" fmla="+- 0 1640 1566"/>
                              <a:gd name="T11" fmla="*/ 1640 h 75"/>
                              <a:gd name="T12" fmla="+- 0 15958 15958"/>
                              <a:gd name="T13" fmla="*/ T12 w 71"/>
                              <a:gd name="T14" fmla="+- 0 1603 1566"/>
                              <a:gd name="T15" fmla="*/ 1603 h 75"/>
                              <a:gd name="T16" fmla="+- 0 15993 15958"/>
                              <a:gd name="T17" fmla="*/ T16 w 71"/>
                              <a:gd name="T18" fmla="+- 0 1566 1566"/>
                              <a:gd name="T19" fmla="*/ 15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8" name="Freeform 789"/>
                        <wps:cNvSpPr>
                          <a:spLocks/>
                        </wps:cNvSpPr>
                        <wps:spPr bwMode="auto">
                          <a:xfrm>
                            <a:off x="15958" y="1646"/>
                            <a:ext cx="71" cy="75"/>
                          </a:xfrm>
                          <a:custGeom>
                            <a:avLst/>
                            <a:gdLst>
                              <a:gd name="T0" fmla="+- 0 15993 15958"/>
                              <a:gd name="T1" fmla="*/ T0 w 71"/>
                              <a:gd name="T2" fmla="+- 0 1646 1646"/>
                              <a:gd name="T3" fmla="*/ 1646 h 75"/>
                              <a:gd name="T4" fmla="+- 0 16028 15958"/>
                              <a:gd name="T5" fmla="*/ T4 w 71"/>
                              <a:gd name="T6" fmla="+- 0 1683 1646"/>
                              <a:gd name="T7" fmla="*/ 1683 h 75"/>
                              <a:gd name="T8" fmla="+- 0 15993 15958"/>
                              <a:gd name="T9" fmla="*/ T8 w 71"/>
                              <a:gd name="T10" fmla="+- 0 1720 1646"/>
                              <a:gd name="T11" fmla="*/ 1720 h 75"/>
                              <a:gd name="T12" fmla="+- 0 15958 15958"/>
                              <a:gd name="T13" fmla="*/ T12 w 71"/>
                              <a:gd name="T14" fmla="+- 0 1683 1646"/>
                              <a:gd name="T15" fmla="*/ 1683 h 75"/>
                              <a:gd name="T16" fmla="+- 0 15993 15958"/>
                              <a:gd name="T17" fmla="*/ T16 w 71"/>
                              <a:gd name="T18" fmla="+- 0 1646 1646"/>
                              <a:gd name="T19" fmla="*/ 16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9" name="Freeform 788"/>
                        <wps:cNvSpPr>
                          <a:spLocks/>
                        </wps:cNvSpPr>
                        <wps:spPr bwMode="auto">
                          <a:xfrm>
                            <a:off x="15958" y="1726"/>
                            <a:ext cx="71" cy="75"/>
                          </a:xfrm>
                          <a:custGeom>
                            <a:avLst/>
                            <a:gdLst>
                              <a:gd name="T0" fmla="+- 0 15993 15958"/>
                              <a:gd name="T1" fmla="*/ T0 w 71"/>
                              <a:gd name="T2" fmla="+- 0 1727 1727"/>
                              <a:gd name="T3" fmla="*/ 1727 h 75"/>
                              <a:gd name="T4" fmla="+- 0 16028 15958"/>
                              <a:gd name="T5" fmla="*/ T4 w 71"/>
                              <a:gd name="T6" fmla="+- 0 1764 1727"/>
                              <a:gd name="T7" fmla="*/ 1764 h 75"/>
                              <a:gd name="T8" fmla="+- 0 15993 15958"/>
                              <a:gd name="T9" fmla="*/ T8 w 71"/>
                              <a:gd name="T10" fmla="+- 0 1801 1727"/>
                              <a:gd name="T11" fmla="*/ 1801 h 75"/>
                              <a:gd name="T12" fmla="+- 0 15958 15958"/>
                              <a:gd name="T13" fmla="*/ T12 w 71"/>
                              <a:gd name="T14" fmla="+- 0 1764 1727"/>
                              <a:gd name="T15" fmla="*/ 1764 h 75"/>
                              <a:gd name="T16" fmla="+- 0 15993 15958"/>
                              <a:gd name="T17" fmla="*/ T16 w 71"/>
                              <a:gd name="T18" fmla="+- 0 1727 1727"/>
                              <a:gd name="T19" fmla="*/ 17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0" name="Freeform 787"/>
                        <wps:cNvSpPr>
                          <a:spLocks/>
                        </wps:cNvSpPr>
                        <wps:spPr bwMode="auto">
                          <a:xfrm>
                            <a:off x="15958" y="1807"/>
                            <a:ext cx="71" cy="75"/>
                          </a:xfrm>
                          <a:custGeom>
                            <a:avLst/>
                            <a:gdLst>
                              <a:gd name="T0" fmla="+- 0 15993 15958"/>
                              <a:gd name="T1" fmla="*/ T0 w 71"/>
                              <a:gd name="T2" fmla="+- 0 1807 1807"/>
                              <a:gd name="T3" fmla="*/ 1807 h 75"/>
                              <a:gd name="T4" fmla="+- 0 16028 15958"/>
                              <a:gd name="T5" fmla="*/ T4 w 71"/>
                              <a:gd name="T6" fmla="+- 0 1844 1807"/>
                              <a:gd name="T7" fmla="*/ 1844 h 75"/>
                              <a:gd name="T8" fmla="+- 0 15993 15958"/>
                              <a:gd name="T9" fmla="*/ T8 w 71"/>
                              <a:gd name="T10" fmla="+- 0 1881 1807"/>
                              <a:gd name="T11" fmla="*/ 1881 h 75"/>
                              <a:gd name="T12" fmla="+- 0 15958 15958"/>
                              <a:gd name="T13" fmla="*/ T12 w 71"/>
                              <a:gd name="T14" fmla="+- 0 1844 1807"/>
                              <a:gd name="T15" fmla="*/ 1844 h 75"/>
                              <a:gd name="T16" fmla="+- 0 15993 15958"/>
                              <a:gd name="T17" fmla="*/ T16 w 71"/>
                              <a:gd name="T18" fmla="+- 0 1807 1807"/>
                              <a:gd name="T19" fmla="*/ 18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1" name="Freeform 786"/>
                        <wps:cNvSpPr>
                          <a:spLocks/>
                        </wps:cNvSpPr>
                        <wps:spPr bwMode="auto">
                          <a:xfrm>
                            <a:off x="15958" y="1887"/>
                            <a:ext cx="71" cy="75"/>
                          </a:xfrm>
                          <a:custGeom>
                            <a:avLst/>
                            <a:gdLst>
                              <a:gd name="T0" fmla="+- 0 15993 15958"/>
                              <a:gd name="T1" fmla="*/ T0 w 71"/>
                              <a:gd name="T2" fmla="+- 0 1888 1888"/>
                              <a:gd name="T3" fmla="*/ 1888 h 75"/>
                              <a:gd name="T4" fmla="+- 0 16028 15958"/>
                              <a:gd name="T5" fmla="*/ T4 w 71"/>
                              <a:gd name="T6" fmla="+- 0 1925 1888"/>
                              <a:gd name="T7" fmla="*/ 1925 h 75"/>
                              <a:gd name="T8" fmla="+- 0 15993 15958"/>
                              <a:gd name="T9" fmla="*/ T8 w 71"/>
                              <a:gd name="T10" fmla="+- 0 1962 1888"/>
                              <a:gd name="T11" fmla="*/ 1962 h 75"/>
                              <a:gd name="T12" fmla="+- 0 15958 15958"/>
                              <a:gd name="T13" fmla="*/ T12 w 71"/>
                              <a:gd name="T14" fmla="+- 0 1925 1888"/>
                              <a:gd name="T15" fmla="*/ 1925 h 75"/>
                              <a:gd name="T16" fmla="+- 0 15993 15958"/>
                              <a:gd name="T17" fmla="*/ T16 w 71"/>
                              <a:gd name="T18" fmla="+- 0 1888 1888"/>
                              <a:gd name="T19" fmla="*/ 18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2" name="Freeform 785"/>
                        <wps:cNvSpPr>
                          <a:spLocks/>
                        </wps:cNvSpPr>
                        <wps:spPr bwMode="auto">
                          <a:xfrm>
                            <a:off x="15958" y="1968"/>
                            <a:ext cx="71" cy="75"/>
                          </a:xfrm>
                          <a:custGeom>
                            <a:avLst/>
                            <a:gdLst>
                              <a:gd name="T0" fmla="+- 0 15993 15958"/>
                              <a:gd name="T1" fmla="*/ T0 w 71"/>
                              <a:gd name="T2" fmla="+- 0 1969 1969"/>
                              <a:gd name="T3" fmla="*/ 1969 h 75"/>
                              <a:gd name="T4" fmla="+- 0 16028 15958"/>
                              <a:gd name="T5" fmla="*/ T4 w 71"/>
                              <a:gd name="T6" fmla="+- 0 2006 1969"/>
                              <a:gd name="T7" fmla="*/ 2006 h 75"/>
                              <a:gd name="T8" fmla="+- 0 15993 15958"/>
                              <a:gd name="T9" fmla="*/ T8 w 71"/>
                              <a:gd name="T10" fmla="+- 0 2043 1969"/>
                              <a:gd name="T11" fmla="*/ 2043 h 75"/>
                              <a:gd name="T12" fmla="+- 0 15958 15958"/>
                              <a:gd name="T13" fmla="*/ T12 w 71"/>
                              <a:gd name="T14" fmla="+- 0 2006 1969"/>
                              <a:gd name="T15" fmla="*/ 2006 h 75"/>
                              <a:gd name="T16" fmla="+- 0 15993 15958"/>
                              <a:gd name="T17" fmla="*/ T16 w 71"/>
                              <a:gd name="T18" fmla="+- 0 1969 1969"/>
                              <a:gd name="T19" fmla="*/ 196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3" name="Freeform 784"/>
                        <wps:cNvSpPr>
                          <a:spLocks/>
                        </wps:cNvSpPr>
                        <wps:spPr bwMode="auto">
                          <a:xfrm>
                            <a:off x="15958" y="2049"/>
                            <a:ext cx="71" cy="75"/>
                          </a:xfrm>
                          <a:custGeom>
                            <a:avLst/>
                            <a:gdLst>
                              <a:gd name="T0" fmla="+- 0 15993 15958"/>
                              <a:gd name="T1" fmla="*/ T0 w 71"/>
                              <a:gd name="T2" fmla="+- 0 2049 2049"/>
                              <a:gd name="T3" fmla="*/ 2049 h 75"/>
                              <a:gd name="T4" fmla="+- 0 16028 15958"/>
                              <a:gd name="T5" fmla="*/ T4 w 71"/>
                              <a:gd name="T6" fmla="+- 0 2086 2049"/>
                              <a:gd name="T7" fmla="*/ 2086 h 75"/>
                              <a:gd name="T8" fmla="+- 0 15993 15958"/>
                              <a:gd name="T9" fmla="*/ T8 w 71"/>
                              <a:gd name="T10" fmla="+- 0 2123 2049"/>
                              <a:gd name="T11" fmla="*/ 2123 h 75"/>
                              <a:gd name="T12" fmla="+- 0 15958 15958"/>
                              <a:gd name="T13" fmla="*/ T12 w 71"/>
                              <a:gd name="T14" fmla="+- 0 2086 2049"/>
                              <a:gd name="T15" fmla="*/ 2086 h 75"/>
                              <a:gd name="T16" fmla="+- 0 15993 15958"/>
                              <a:gd name="T17" fmla="*/ T16 w 71"/>
                              <a:gd name="T18" fmla="+- 0 2049 2049"/>
                              <a:gd name="T19" fmla="*/ 20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4" name="Freeform 783"/>
                        <wps:cNvSpPr>
                          <a:spLocks/>
                        </wps:cNvSpPr>
                        <wps:spPr bwMode="auto">
                          <a:xfrm>
                            <a:off x="15958" y="2129"/>
                            <a:ext cx="71" cy="75"/>
                          </a:xfrm>
                          <a:custGeom>
                            <a:avLst/>
                            <a:gdLst>
                              <a:gd name="T0" fmla="+- 0 15993 15958"/>
                              <a:gd name="T1" fmla="*/ T0 w 71"/>
                              <a:gd name="T2" fmla="+- 0 2130 2130"/>
                              <a:gd name="T3" fmla="*/ 2130 h 75"/>
                              <a:gd name="T4" fmla="+- 0 16028 15958"/>
                              <a:gd name="T5" fmla="*/ T4 w 71"/>
                              <a:gd name="T6" fmla="+- 0 2167 2130"/>
                              <a:gd name="T7" fmla="*/ 2167 h 75"/>
                              <a:gd name="T8" fmla="+- 0 15993 15958"/>
                              <a:gd name="T9" fmla="*/ T8 w 71"/>
                              <a:gd name="T10" fmla="+- 0 2204 2130"/>
                              <a:gd name="T11" fmla="*/ 2204 h 75"/>
                              <a:gd name="T12" fmla="+- 0 15958 15958"/>
                              <a:gd name="T13" fmla="*/ T12 w 71"/>
                              <a:gd name="T14" fmla="+- 0 2167 2130"/>
                              <a:gd name="T15" fmla="*/ 2167 h 75"/>
                              <a:gd name="T16" fmla="+- 0 15993 15958"/>
                              <a:gd name="T17" fmla="*/ T16 w 71"/>
                              <a:gd name="T18" fmla="+- 0 2130 2130"/>
                              <a:gd name="T19" fmla="*/ 21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5" name="Freeform 782"/>
                        <wps:cNvSpPr>
                          <a:spLocks/>
                        </wps:cNvSpPr>
                        <wps:spPr bwMode="auto">
                          <a:xfrm>
                            <a:off x="15958" y="2210"/>
                            <a:ext cx="71" cy="75"/>
                          </a:xfrm>
                          <a:custGeom>
                            <a:avLst/>
                            <a:gdLst>
                              <a:gd name="T0" fmla="+- 0 15993 15958"/>
                              <a:gd name="T1" fmla="*/ T0 w 71"/>
                              <a:gd name="T2" fmla="+- 0 2210 2210"/>
                              <a:gd name="T3" fmla="*/ 2210 h 75"/>
                              <a:gd name="T4" fmla="+- 0 16028 15958"/>
                              <a:gd name="T5" fmla="*/ T4 w 71"/>
                              <a:gd name="T6" fmla="+- 0 2247 2210"/>
                              <a:gd name="T7" fmla="*/ 2247 h 75"/>
                              <a:gd name="T8" fmla="+- 0 15993 15958"/>
                              <a:gd name="T9" fmla="*/ T8 w 71"/>
                              <a:gd name="T10" fmla="+- 0 2284 2210"/>
                              <a:gd name="T11" fmla="*/ 2284 h 75"/>
                              <a:gd name="T12" fmla="+- 0 15958 15958"/>
                              <a:gd name="T13" fmla="*/ T12 w 71"/>
                              <a:gd name="T14" fmla="+- 0 2247 2210"/>
                              <a:gd name="T15" fmla="*/ 2247 h 75"/>
                              <a:gd name="T16" fmla="+- 0 15993 15958"/>
                              <a:gd name="T17" fmla="*/ T16 w 71"/>
                              <a:gd name="T18" fmla="+- 0 2210 2210"/>
                              <a:gd name="T19" fmla="*/ 22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6" name="Freeform 781"/>
                        <wps:cNvSpPr>
                          <a:spLocks/>
                        </wps:cNvSpPr>
                        <wps:spPr bwMode="auto">
                          <a:xfrm>
                            <a:off x="15958" y="2290"/>
                            <a:ext cx="71" cy="75"/>
                          </a:xfrm>
                          <a:custGeom>
                            <a:avLst/>
                            <a:gdLst>
                              <a:gd name="T0" fmla="+- 0 15993 15958"/>
                              <a:gd name="T1" fmla="*/ T0 w 71"/>
                              <a:gd name="T2" fmla="+- 0 2291 2291"/>
                              <a:gd name="T3" fmla="*/ 2291 h 75"/>
                              <a:gd name="T4" fmla="+- 0 16028 15958"/>
                              <a:gd name="T5" fmla="*/ T4 w 71"/>
                              <a:gd name="T6" fmla="+- 0 2328 2291"/>
                              <a:gd name="T7" fmla="*/ 2328 h 75"/>
                              <a:gd name="T8" fmla="+- 0 15993 15958"/>
                              <a:gd name="T9" fmla="*/ T8 w 71"/>
                              <a:gd name="T10" fmla="+- 0 2365 2291"/>
                              <a:gd name="T11" fmla="*/ 2365 h 75"/>
                              <a:gd name="T12" fmla="+- 0 15958 15958"/>
                              <a:gd name="T13" fmla="*/ T12 w 71"/>
                              <a:gd name="T14" fmla="+- 0 2328 2291"/>
                              <a:gd name="T15" fmla="*/ 2328 h 75"/>
                              <a:gd name="T16" fmla="+- 0 15993 15958"/>
                              <a:gd name="T17" fmla="*/ T16 w 71"/>
                              <a:gd name="T18" fmla="+- 0 2291 2291"/>
                              <a:gd name="T19" fmla="*/ 22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7" name="Freeform 780"/>
                        <wps:cNvSpPr>
                          <a:spLocks/>
                        </wps:cNvSpPr>
                        <wps:spPr bwMode="auto">
                          <a:xfrm>
                            <a:off x="15958" y="2371"/>
                            <a:ext cx="71" cy="75"/>
                          </a:xfrm>
                          <a:custGeom>
                            <a:avLst/>
                            <a:gdLst>
                              <a:gd name="T0" fmla="+- 0 15993 15958"/>
                              <a:gd name="T1" fmla="*/ T0 w 71"/>
                              <a:gd name="T2" fmla="+- 0 2371 2371"/>
                              <a:gd name="T3" fmla="*/ 2371 h 75"/>
                              <a:gd name="T4" fmla="+- 0 16028 15958"/>
                              <a:gd name="T5" fmla="*/ T4 w 71"/>
                              <a:gd name="T6" fmla="+- 0 2408 2371"/>
                              <a:gd name="T7" fmla="*/ 2408 h 75"/>
                              <a:gd name="T8" fmla="+- 0 15993 15958"/>
                              <a:gd name="T9" fmla="*/ T8 w 71"/>
                              <a:gd name="T10" fmla="+- 0 2445 2371"/>
                              <a:gd name="T11" fmla="*/ 2445 h 75"/>
                              <a:gd name="T12" fmla="+- 0 15958 15958"/>
                              <a:gd name="T13" fmla="*/ T12 w 71"/>
                              <a:gd name="T14" fmla="+- 0 2408 2371"/>
                              <a:gd name="T15" fmla="*/ 2408 h 75"/>
                              <a:gd name="T16" fmla="+- 0 15993 15958"/>
                              <a:gd name="T17" fmla="*/ T16 w 71"/>
                              <a:gd name="T18" fmla="+- 0 2371 2371"/>
                              <a:gd name="T19" fmla="*/ 23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8" name="Freeform 779"/>
                        <wps:cNvSpPr>
                          <a:spLocks/>
                        </wps:cNvSpPr>
                        <wps:spPr bwMode="auto">
                          <a:xfrm>
                            <a:off x="15958" y="2451"/>
                            <a:ext cx="71" cy="75"/>
                          </a:xfrm>
                          <a:custGeom>
                            <a:avLst/>
                            <a:gdLst>
                              <a:gd name="T0" fmla="+- 0 15993 15958"/>
                              <a:gd name="T1" fmla="*/ T0 w 71"/>
                              <a:gd name="T2" fmla="+- 0 2452 2452"/>
                              <a:gd name="T3" fmla="*/ 2452 h 75"/>
                              <a:gd name="T4" fmla="+- 0 16028 15958"/>
                              <a:gd name="T5" fmla="*/ T4 w 71"/>
                              <a:gd name="T6" fmla="+- 0 2489 2452"/>
                              <a:gd name="T7" fmla="*/ 2489 h 75"/>
                              <a:gd name="T8" fmla="+- 0 15993 15958"/>
                              <a:gd name="T9" fmla="*/ T8 w 71"/>
                              <a:gd name="T10" fmla="+- 0 2526 2452"/>
                              <a:gd name="T11" fmla="*/ 2526 h 75"/>
                              <a:gd name="T12" fmla="+- 0 15958 15958"/>
                              <a:gd name="T13" fmla="*/ T12 w 71"/>
                              <a:gd name="T14" fmla="+- 0 2489 2452"/>
                              <a:gd name="T15" fmla="*/ 2489 h 75"/>
                              <a:gd name="T16" fmla="+- 0 15993 15958"/>
                              <a:gd name="T17" fmla="*/ T16 w 71"/>
                              <a:gd name="T18" fmla="+- 0 2452 2452"/>
                              <a:gd name="T19" fmla="*/ 24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9" name="Freeform 778"/>
                        <wps:cNvSpPr>
                          <a:spLocks/>
                        </wps:cNvSpPr>
                        <wps:spPr bwMode="auto">
                          <a:xfrm>
                            <a:off x="15958" y="2532"/>
                            <a:ext cx="71" cy="75"/>
                          </a:xfrm>
                          <a:custGeom>
                            <a:avLst/>
                            <a:gdLst>
                              <a:gd name="T0" fmla="+- 0 15993 15958"/>
                              <a:gd name="T1" fmla="*/ T0 w 71"/>
                              <a:gd name="T2" fmla="+- 0 2532 2532"/>
                              <a:gd name="T3" fmla="*/ 2532 h 75"/>
                              <a:gd name="T4" fmla="+- 0 16028 15958"/>
                              <a:gd name="T5" fmla="*/ T4 w 71"/>
                              <a:gd name="T6" fmla="+- 0 2569 2532"/>
                              <a:gd name="T7" fmla="*/ 2569 h 75"/>
                              <a:gd name="T8" fmla="+- 0 15993 15958"/>
                              <a:gd name="T9" fmla="*/ T8 w 71"/>
                              <a:gd name="T10" fmla="+- 0 2606 2532"/>
                              <a:gd name="T11" fmla="*/ 2606 h 75"/>
                              <a:gd name="T12" fmla="+- 0 15958 15958"/>
                              <a:gd name="T13" fmla="*/ T12 w 71"/>
                              <a:gd name="T14" fmla="+- 0 2569 2532"/>
                              <a:gd name="T15" fmla="*/ 2569 h 75"/>
                              <a:gd name="T16" fmla="+- 0 15993 15958"/>
                              <a:gd name="T17" fmla="*/ T16 w 71"/>
                              <a:gd name="T18" fmla="+- 0 2532 2532"/>
                              <a:gd name="T19" fmla="*/ 25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0" name="Freeform 777"/>
                        <wps:cNvSpPr>
                          <a:spLocks/>
                        </wps:cNvSpPr>
                        <wps:spPr bwMode="auto">
                          <a:xfrm>
                            <a:off x="15958" y="2612"/>
                            <a:ext cx="71" cy="75"/>
                          </a:xfrm>
                          <a:custGeom>
                            <a:avLst/>
                            <a:gdLst>
                              <a:gd name="T0" fmla="+- 0 15993 15958"/>
                              <a:gd name="T1" fmla="*/ T0 w 71"/>
                              <a:gd name="T2" fmla="+- 0 2613 2613"/>
                              <a:gd name="T3" fmla="*/ 2613 h 75"/>
                              <a:gd name="T4" fmla="+- 0 16028 15958"/>
                              <a:gd name="T5" fmla="*/ T4 w 71"/>
                              <a:gd name="T6" fmla="+- 0 2650 2613"/>
                              <a:gd name="T7" fmla="*/ 2650 h 75"/>
                              <a:gd name="T8" fmla="+- 0 15993 15958"/>
                              <a:gd name="T9" fmla="*/ T8 w 71"/>
                              <a:gd name="T10" fmla="+- 0 2687 2613"/>
                              <a:gd name="T11" fmla="*/ 2687 h 75"/>
                              <a:gd name="T12" fmla="+- 0 15958 15958"/>
                              <a:gd name="T13" fmla="*/ T12 w 71"/>
                              <a:gd name="T14" fmla="+- 0 2650 2613"/>
                              <a:gd name="T15" fmla="*/ 2650 h 75"/>
                              <a:gd name="T16" fmla="+- 0 15993 15958"/>
                              <a:gd name="T17" fmla="*/ T16 w 71"/>
                              <a:gd name="T18" fmla="+- 0 2613 2613"/>
                              <a:gd name="T19" fmla="*/ 26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1" name="Freeform 776"/>
                        <wps:cNvSpPr>
                          <a:spLocks/>
                        </wps:cNvSpPr>
                        <wps:spPr bwMode="auto">
                          <a:xfrm>
                            <a:off x="15958" y="2693"/>
                            <a:ext cx="71" cy="75"/>
                          </a:xfrm>
                          <a:custGeom>
                            <a:avLst/>
                            <a:gdLst>
                              <a:gd name="T0" fmla="+- 0 15993 15958"/>
                              <a:gd name="T1" fmla="*/ T0 w 71"/>
                              <a:gd name="T2" fmla="+- 0 2694 2694"/>
                              <a:gd name="T3" fmla="*/ 2694 h 75"/>
                              <a:gd name="T4" fmla="+- 0 16028 15958"/>
                              <a:gd name="T5" fmla="*/ T4 w 71"/>
                              <a:gd name="T6" fmla="+- 0 2731 2694"/>
                              <a:gd name="T7" fmla="*/ 2731 h 75"/>
                              <a:gd name="T8" fmla="+- 0 15993 15958"/>
                              <a:gd name="T9" fmla="*/ T8 w 71"/>
                              <a:gd name="T10" fmla="+- 0 2768 2694"/>
                              <a:gd name="T11" fmla="*/ 2768 h 75"/>
                              <a:gd name="T12" fmla="+- 0 15958 15958"/>
                              <a:gd name="T13" fmla="*/ T12 w 71"/>
                              <a:gd name="T14" fmla="+- 0 2731 2694"/>
                              <a:gd name="T15" fmla="*/ 2731 h 75"/>
                              <a:gd name="T16" fmla="+- 0 15993 15958"/>
                              <a:gd name="T17" fmla="*/ T16 w 71"/>
                              <a:gd name="T18" fmla="+- 0 2694 2694"/>
                              <a:gd name="T19" fmla="*/ 269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2" name="Freeform 775"/>
                        <wps:cNvSpPr>
                          <a:spLocks/>
                        </wps:cNvSpPr>
                        <wps:spPr bwMode="auto">
                          <a:xfrm>
                            <a:off x="15958" y="2774"/>
                            <a:ext cx="71" cy="75"/>
                          </a:xfrm>
                          <a:custGeom>
                            <a:avLst/>
                            <a:gdLst>
                              <a:gd name="T0" fmla="+- 0 15993 15958"/>
                              <a:gd name="T1" fmla="*/ T0 w 71"/>
                              <a:gd name="T2" fmla="+- 0 2774 2774"/>
                              <a:gd name="T3" fmla="*/ 2774 h 75"/>
                              <a:gd name="T4" fmla="+- 0 16028 15958"/>
                              <a:gd name="T5" fmla="*/ T4 w 71"/>
                              <a:gd name="T6" fmla="+- 0 2811 2774"/>
                              <a:gd name="T7" fmla="*/ 2811 h 75"/>
                              <a:gd name="T8" fmla="+- 0 15993 15958"/>
                              <a:gd name="T9" fmla="*/ T8 w 71"/>
                              <a:gd name="T10" fmla="+- 0 2848 2774"/>
                              <a:gd name="T11" fmla="*/ 2848 h 75"/>
                              <a:gd name="T12" fmla="+- 0 15958 15958"/>
                              <a:gd name="T13" fmla="*/ T12 w 71"/>
                              <a:gd name="T14" fmla="+- 0 2811 2774"/>
                              <a:gd name="T15" fmla="*/ 2811 h 75"/>
                              <a:gd name="T16" fmla="+- 0 15993 15958"/>
                              <a:gd name="T17" fmla="*/ T16 w 71"/>
                              <a:gd name="T18" fmla="+- 0 2774 2774"/>
                              <a:gd name="T19" fmla="*/ 27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3" name="Freeform 774"/>
                        <wps:cNvSpPr>
                          <a:spLocks/>
                        </wps:cNvSpPr>
                        <wps:spPr bwMode="auto">
                          <a:xfrm>
                            <a:off x="15958" y="2854"/>
                            <a:ext cx="71" cy="75"/>
                          </a:xfrm>
                          <a:custGeom>
                            <a:avLst/>
                            <a:gdLst>
                              <a:gd name="T0" fmla="+- 0 15993 15958"/>
                              <a:gd name="T1" fmla="*/ T0 w 71"/>
                              <a:gd name="T2" fmla="+- 0 2855 2855"/>
                              <a:gd name="T3" fmla="*/ 2855 h 75"/>
                              <a:gd name="T4" fmla="+- 0 16028 15958"/>
                              <a:gd name="T5" fmla="*/ T4 w 71"/>
                              <a:gd name="T6" fmla="+- 0 2892 2855"/>
                              <a:gd name="T7" fmla="*/ 2892 h 75"/>
                              <a:gd name="T8" fmla="+- 0 15993 15958"/>
                              <a:gd name="T9" fmla="*/ T8 w 71"/>
                              <a:gd name="T10" fmla="+- 0 2929 2855"/>
                              <a:gd name="T11" fmla="*/ 2929 h 75"/>
                              <a:gd name="T12" fmla="+- 0 15958 15958"/>
                              <a:gd name="T13" fmla="*/ T12 w 71"/>
                              <a:gd name="T14" fmla="+- 0 2892 2855"/>
                              <a:gd name="T15" fmla="*/ 2892 h 75"/>
                              <a:gd name="T16" fmla="+- 0 15993 15958"/>
                              <a:gd name="T17" fmla="*/ T16 w 71"/>
                              <a:gd name="T18" fmla="+- 0 2855 2855"/>
                              <a:gd name="T19" fmla="*/ 28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4" name="Freeform 773"/>
                        <wps:cNvSpPr>
                          <a:spLocks/>
                        </wps:cNvSpPr>
                        <wps:spPr bwMode="auto">
                          <a:xfrm>
                            <a:off x="15958" y="2935"/>
                            <a:ext cx="71" cy="75"/>
                          </a:xfrm>
                          <a:custGeom>
                            <a:avLst/>
                            <a:gdLst>
                              <a:gd name="T0" fmla="+- 0 15993 15958"/>
                              <a:gd name="T1" fmla="*/ T0 w 71"/>
                              <a:gd name="T2" fmla="+- 0 2935 2935"/>
                              <a:gd name="T3" fmla="*/ 2935 h 75"/>
                              <a:gd name="T4" fmla="+- 0 16028 15958"/>
                              <a:gd name="T5" fmla="*/ T4 w 71"/>
                              <a:gd name="T6" fmla="+- 0 2972 2935"/>
                              <a:gd name="T7" fmla="*/ 2972 h 75"/>
                              <a:gd name="T8" fmla="+- 0 15993 15958"/>
                              <a:gd name="T9" fmla="*/ T8 w 71"/>
                              <a:gd name="T10" fmla="+- 0 3009 2935"/>
                              <a:gd name="T11" fmla="*/ 3009 h 75"/>
                              <a:gd name="T12" fmla="+- 0 15958 15958"/>
                              <a:gd name="T13" fmla="*/ T12 w 71"/>
                              <a:gd name="T14" fmla="+- 0 2972 2935"/>
                              <a:gd name="T15" fmla="*/ 2972 h 75"/>
                              <a:gd name="T16" fmla="+- 0 15993 15958"/>
                              <a:gd name="T17" fmla="*/ T16 w 71"/>
                              <a:gd name="T18" fmla="+- 0 2935 2935"/>
                              <a:gd name="T19" fmla="*/ 29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5" name="Freeform 772"/>
                        <wps:cNvSpPr>
                          <a:spLocks/>
                        </wps:cNvSpPr>
                        <wps:spPr bwMode="auto">
                          <a:xfrm>
                            <a:off x="15958" y="3015"/>
                            <a:ext cx="71" cy="75"/>
                          </a:xfrm>
                          <a:custGeom>
                            <a:avLst/>
                            <a:gdLst>
                              <a:gd name="T0" fmla="+- 0 15993 15958"/>
                              <a:gd name="T1" fmla="*/ T0 w 71"/>
                              <a:gd name="T2" fmla="+- 0 3016 3016"/>
                              <a:gd name="T3" fmla="*/ 3016 h 75"/>
                              <a:gd name="T4" fmla="+- 0 16028 15958"/>
                              <a:gd name="T5" fmla="*/ T4 w 71"/>
                              <a:gd name="T6" fmla="+- 0 3053 3016"/>
                              <a:gd name="T7" fmla="*/ 3053 h 75"/>
                              <a:gd name="T8" fmla="+- 0 15993 15958"/>
                              <a:gd name="T9" fmla="*/ T8 w 71"/>
                              <a:gd name="T10" fmla="+- 0 3090 3016"/>
                              <a:gd name="T11" fmla="*/ 3090 h 75"/>
                              <a:gd name="T12" fmla="+- 0 15958 15958"/>
                              <a:gd name="T13" fmla="*/ T12 w 71"/>
                              <a:gd name="T14" fmla="+- 0 3053 3016"/>
                              <a:gd name="T15" fmla="*/ 3053 h 75"/>
                              <a:gd name="T16" fmla="+- 0 15993 15958"/>
                              <a:gd name="T17" fmla="*/ T16 w 71"/>
                              <a:gd name="T18" fmla="+- 0 3016 3016"/>
                              <a:gd name="T19" fmla="*/ 30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6" name="Freeform 771"/>
                        <wps:cNvSpPr>
                          <a:spLocks/>
                        </wps:cNvSpPr>
                        <wps:spPr bwMode="auto">
                          <a:xfrm>
                            <a:off x="15958" y="3096"/>
                            <a:ext cx="71" cy="75"/>
                          </a:xfrm>
                          <a:custGeom>
                            <a:avLst/>
                            <a:gdLst>
                              <a:gd name="T0" fmla="+- 0 15993 15958"/>
                              <a:gd name="T1" fmla="*/ T0 w 71"/>
                              <a:gd name="T2" fmla="+- 0 3096 3096"/>
                              <a:gd name="T3" fmla="*/ 3096 h 75"/>
                              <a:gd name="T4" fmla="+- 0 16028 15958"/>
                              <a:gd name="T5" fmla="*/ T4 w 71"/>
                              <a:gd name="T6" fmla="+- 0 3133 3096"/>
                              <a:gd name="T7" fmla="*/ 3133 h 75"/>
                              <a:gd name="T8" fmla="+- 0 15993 15958"/>
                              <a:gd name="T9" fmla="*/ T8 w 71"/>
                              <a:gd name="T10" fmla="+- 0 3170 3096"/>
                              <a:gd name="T11" fmla="*/ 3170 h 75"/>
                              <a:gd name="T12" fmla="+- 0 15958 15958"/>
                              <a:gd name="T13" fmla="*/ T12 w 71"/>
                              <a:gd name="T14" fmla="+- 0 3133 3096"/>
                              <a:gd name="T15" fmla="*/ 3133 h 75"/>
                              <a:gd name="T16" fmla="+- 0 15993 15958"/>
                              <a:gd name="T17" fmla="*/ T16 w 71"/>
                              <a:gd name="T18" fmla="+- 0 3096 3096"/>
                              <a:gd name="T19" fmla="*/ 30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7" name="Freeform 770"/>
                        <wps:cNvSpPr>
                          <a:spLocks/>
                        </wps:cNvSpPr>
                        <wps:spPr bwMode="auto">
                          <a:xfrm>
                            <a:off x="15958" y="3176"/>
                            <a:ext cx="71" cy="75"/>
                          </a:xfrm>
                          <a:custGeom>
                            <a:avLst/>
                            <a:gdLst>
                              <a:gd name="T0" fmla="+- 0 15993 15958"/>
                              <a:gd name="T1" fmla="*/ T0 w 71"/>
                              <a:gd name="T2" fmla="+- 0 3177 3177"/>
                              <a:gd name="T3" fmla="*/ 3177 h 75"/>
                              <a:gd name="T4" fmla="+- 0 16028 15958"/>
                              <a:gd name="T5" fmla="*/ T4 w 71"/>
                              <a:gd name="T6" fmla="+- 0 3214 3177"/>
                              <a:gd name="T7" fmla="*/ 3214 h 75"/>
                              <a:gd name="T8" fmla="+- 0 15993 15958"/>
                              <a:gd name="T9" fmla="*/ T8 w 71"/>
                              <a:gd name="T10" fmla="+- 0 3251 3177"/>
                              <a:gd name="T11" fmla="*/ 3251 h 75"/>
                              <a:gd name="T12" fmla="+- 0 15958 15958"/>
                              <a:gd name="T13" fmla="*/ T12 w 71"/>
                              <a:gd name="T14" fmla="+- 0 3214 3177"/>
                              <a:gd name="T15" fmla="*/ 3214 h 75"/>
                              <a:gd name="T16" fmla="+- 0 15993 15958"/>
                              <a:gd name="T17" fmla="*/ T16 w 71"/>
                              <a:gd name="T18" fmla="+- 0 3177 3177"/>
                              <a:gd name="T19" fmla="*/ 31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8" name="Freeform 769"/>
                        <wps:cNvSpPr>
                          <a:spLocks/>
                        </wps:cNvSpPr>
                        <wps:spPr bwMode="auto">
                          <a:xfrm>
                            <a:off x="15958" y="3257"/>
                            <a:ext cx="71" cy="75"/>
                          </a:xfrm>
                          <a:custGeom>
                            <a:avLst/>
                            <a:gdLst>
                              <a:gd name="T0" fmla="+- 0 15993 15958"/>
                              <a:gd name="T1" fmla="*/ T0 w 71"/>
                              <a:gd name="T2" fmla="+- 0 3257 3257"/>
                              <a:gd name="T3" fmla="*/ 3257 h 75"/>
                              <a:gd name="T4" fmla="+- 0 16028 15958"/>
                              <a:gd name="T5" fmla="*/ T4 w 71"/>
                              <a:gd name="T6" fmla="+- 0 3294 3257"/>
                              <a:gd name="T7" fmla="*/ 3294 h 75"/>
                              <a:gd name="T8" fmla="+- 0 15993 15958"/>
                              <a:gd name="T9" fmla="*/ T8 w 71"/>
                              <a:gd name="T10" fmla="+- 0 3331 3257"/>
                              <a:gd name="T11" fmla="*/ 3331 h 75"/>
                              <a:gd name="T12" fmla="+- 0 15958 15958"/>
                              <a:gd name="T13" fmla="*/ T12 w 71"/>
                              <a:gd name="T14" fmla="+- 0 3294 3257"/>
                              <a:gd name="T15" fmla="*/ 3294 h 75"/>
                              <a:gd name="T16" fmla="+- 0 15993 15958"/>
                              <a:gd name="T17" fmla="*/ T16 w 71"/>
                              <a:gd name="T18" fmla="+- 0 3257 3257"/>
                              <a:gd name="T19" fmla="*/ 32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9" name="Freeform 768"/>
                        <wps:cNvSpPr>
                          <a:spLocks/>
                        </wps:cNvSpPr>
                        <wps:spPr bwMode="auto">
                          <a:xfrm>
                            <a:off x="15958" y="3337"/>
                            <a:ext cx="71" cy="75"/>
                          </a:xfrm>
                          <a:custGeom>
                            <a:avLst/>
                            <a:gdLst>
                              <a:gd name="T0" fmla="+- 0 15993 15958"/>
                              <a:gd name="T1" fmla="*/ T0 w 71"/>
                              <a:gd name="T2" fmla="+- 0 3338 3338"/>
                              <a:gd name="T3" fmla="*/ 3338 h 75"/>
                              <a:gd name="T4" fmla="+- 0 16028 15958"/>
                              <a:gd name="T5" fmla="*/ T4 w 71"/>
                              <a:gd name="T6" fmla="+- 0 3375 3338"/>
                              <a:gd name="T7" fmla="*/ 3375 h 75"/>
                              <a:gd name="T8" fmla="+- 0 15993 15958"/>
                              <a:gd name="T9" fmla="*/ T8 w 71"/>
                              <a:gd name="T10" fmla="+- 0 3412 3338"/>
                              <a:gd name="T11" fmla="*/ 3412 h 75"/>
                              <a:gd name="T12" fmla="+- 0 15958 15958"/>
                              <a:gd name="T13" fmla="*/ T12 w 71"/>
                              <a:gd name="T14" fmla="+- 0 3375 3338"/>
                              <a:gd name="T15" fmla="*/ 3375 h 75"/>
                              <a:gd name="T16" fmla="+- 0 15993 15958"/>
                              <a:gd name="T17" fmla="*/ T16 w 71"/>
                              <a:gd name="T18" fmla="+- 0 3338 3338"/>
                              <a:gd name="T19" fmla="*/ 33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0" name="Freeform 767"/>
                        <wps:cNvSpPr>
                          <a:spLocks/>
                        </wps:cNvSpPr>
                        <wps:spPr bwMode="auto">
                          <a:xfrm>
                            <a:off x="15958" y="3418"/>
                            <a:ext cx="71" cy="75"/>
                          </a:xfrm>
                          <a:custGeom>
                            <a:avLst/>
                            <a:gdLst>
                              <a:gd name="T0" fmla="+- 0 15993 15958"/>
                              <a:gd name="T1" fmla="*/ T0 w 71"/>
                              <a:gd name="T2" fmla="+- 0 3419 3419"/>
                              <a:gd name="T3" fmla="*/ 3419 h 75"/>
                              <a:gd name="T4" fmla="+- 0 16028 15958"/>
                              <a:gd name="T5" fmla="*/ T4 w 71"/>
                              <a:gd name="T6" fmla="+- 0 3456 3419"/>
                              <a:gd name="T7" fmla="*/ 3456 h 75"/>
                              <a:gd name="T8" fmla="+- 0 15993 15958"/>
                              <a:gd name="T9" fmla="*/ T8 w 71"/>
                              <a:gd name="T10" fmla="+- 0 3493 3419"/>
                              <a:gd name="T11" fmla="*/ 3493 h 75"/>
                              <a:gd name="T12" fmla="+- 0 15958 15958"/>
                              <a:gd name="T13" fmla="*/ T12 w 71"/>
                              <a:gd name="T14" fmla="+- 0 3456 3419"/>
                              <a:gd name="T15" fmla="*/ 3456 h 75"/>
                              <a:gd name="T16" fmla="+- 0 15993 15958"/>
                              <a:gd name="T17" fmla="*/ T16 w 71"/>
                              <a:gd name="T18" fmla="+- 0 3419 3419"/>
                              <a:gd name="T19" fmla="*/ 341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1" name="Freeform 766"/>
                        <wps:cNvSpPr>
                          <a:spLocks/>
                        </wps:cNvSpPr>
                        <wps:spPr bwMode="auto">
                          <a:xfrm>
                            <a:off x="15958" y="3499"/>
                            <a:ext cx="71" cy="75"/>
                          </a:xfrm>
                          <a:custGeom>
                            <a:avLst/>
                            <a:gdLst>
                              <a:gd name="T0" fmla="+- 0 15993 15958"/>
                              <a:gd name="T1" fmla="*/ T0 w 71"/>
                              <a:gd name="T2" fmla="+- 0 3499 3499"/>
                              <a:gd name="T3" fmla="*/ 3499 h 75"/>
                              <a:gd name="T4" fmla="+- 0 16028 15958"/>
                              <a:gd name="T5" fmla="*/ T4 w 71"/>
                              <a:gd name="T6" fmla="+- 0 3536 3499"/>
                              <a:gd name="T7" fmla="*/ 3536 h 75"/>
                              <a:gd name="T8" fmla="+- 0 15993 15958"/>
                              <a:gd name="T9" fmla="*/ T8 w 71"/>
                              <a:gd name="T10" fmla="+- 0 3573 3499"/>
                              <a:gd name="T11" fmla="*/ 3573 h 75"/>
                              <a:gd name="T12" fmla="+- 0 15958 15958"/>
                              <a:gd name="T13" fmla="*/ T12 w 71"/>
                              <a:gd name="T14" fmla="+- 0 3536 3499"/>
                              <a:gd name="T15" fmla="*/ 3536 h 75"/>
                              <a:gd name="T16" fmla="+- 0 15993 15958"/>
                              <a:gd name="T17" fmla="*/ T16 w 71"/>
                              <a:gd name="T18" fmla="+- 0 3499 3499"/>
                              <a:gd name="T19" fmla="*/ 34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2" name="Freeform 765"/>
                        <wps:cNvSpPr>
                          <a:spLocks/>
                        </wps:cNvSpPr>
                        <wps:spPr bwMode="auto">
                          <a:xfrm>
                            <a:off x="15958" y="3579"/>
                            <a:ext cx="71" cy="75"/>
                          </a:xfrm>
                          <a:custGeom>
                            <a:avLst/>
                            <a:gdLst>
                              <a:gd name="T0" fmla="+- 0 15993 15958"/>
                              <a:gd name="T1" fmla="*/ T0 w 71"/>
                              <a:gd name="T2" fmla="+- 0 3580 3580"/>
                              <a:gd name="T3" fmla="*/ 3580 h 75"/>
                              <a:gd name="T4" fmla="+- 0 16028 15958"/>
                              <a:gd name="T5" fmla="*/ T4 w 71"/>
                              <a:gd name="T6" fmla="+- 0 3617 3580"/>
                              <a:gd name="T7" fmla="*/ 3617 h 75"/>
                              <a:gd name="T8" fmla="+- 0 15993 15958"/>
                              <a:gd name="T9" fmla="*/ T8 w 71"/>
                              <a:gd name="T10" fmla="+- 0 3654 3580"/>
                              <a:gd name="T11" fmla="*/ 3654 h 75"/>
                              <a:gd name="T12" fmla="+- 0 15958 15958"/>
                              <a:gd name="T13" fmla="*/ T12 w 71"/>
                              <a:gd name="T14" fmla="+- 0 3617 3580"/>
                              <a:gd name="T15" fmla="*/ 3617 h 75"/>
                              <a:gd name="T16" fmla="+- 0 15993 15958"/>
                              <a:gd name="T17" fmla="*/ T16 w 71"/>
                              <a:gd name="T18" fmla="+- 0 3580 3580"/>
                              <a:gd name="T19" fmla="*/ 35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3" name="Freeform 764"/>
                        <wps:cNvSpPr>
                          <a:spLocks/>
                        </wps:cNvSpPr>
                        <wps:spPr bwMode="auto">
                          <a:xfrm>
                            <a:off x="15958" y="3660"/>
                            <a:ext cx="71" cy="75"/>
                          </a:xfrm>
                          <a:custGeom>
                            <a:avLst/>
                            <a:gdLst>
                              <a:gd name="T0" fmla="+- 0 15993 15958"/>
                              <a:gd name="T1" fmla="*/ T0 w 71"/>
                              <a:gd name="T2" fmla="+- 0 3660 3660"/>
                              <a:gd name="T3" fmla="*/ 3660 h 75"/>
                              <a:gd name="T4" fmla="+- 0 16028 15958"/>
                              <a:gd name="T5" fmla="*/ T4 w 71"/>
                              <a:gd name="T6" fmla="+- 0 3697 3660"/>
                              <a:gd name="T7" fmla="*/ 3697 h 75"/>
                              <a:gd name="T8" fmla="+- 0 15993 15958"/>
                              <a:gd name="T9" fmla="*/ T8 w 71"/>
                              <a:gd name="T10" fmla="+- 0 3734 3660"/>
                              <a:gd name="T11" fmla="*/ 3734 h 75"/>
                              <a:gd name="T12" fmla="+- 0 15958 15958"/>
                              <a:gd name="T13" fmla="*/ T12 w 71"/>
                              <a:gd name="T14" fmla="+- 0 3697 3660"/>
                              <a:gd name="T15" fmla="*/ 3697 h 75"/>
                              <a:gd name="T16" fmla="+- 0 15993 15958"/>
                              <a:gd name="T17" fmla="*/ T16 w 71"/>
                              <a:gd name="T18" fmla="+- 0 3660 3660"/>
                              <a:gd name="T19" fmla="*/ 36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4" name="Freeform 763"/>
                        <wps:cNvSpPr>
                          <a:spLocks/>
                        </wps:cNvSpPr>
                        <wps:spPr bwMode="auto">
                          <a:xfrm>
                            <a:off x="15958" y="3740"/>
                            <a:ext cx="71" cy="75"/>
                          </a:xfrm>
                          <a:custGeom>
                            <a:avLst/>
                            <a:gdLst>
                              <a:gd name="T0" fmla="+- 0 15993 15958"/>
                              <a:gd name="T1" fmla="*/ T0 w 71"/>
                              <a:gd name="T2" fmla="+- 0 3741 3741"/>
                              <a:gd name="T3" fmla="*/ 3741 h 75"/>
                              <a:gd name="T4" fmla="+- 0 16028 15958"/>
                              <a:gd name="T5" fmla="*/ T4 w 71"/>
                              <a:gd name="T6" fmla="+- 0 3778 3741"/>
                              <a:gd name="T7" fmla="*/ 3778 h 75"/>
                              <a:gd name="T8" fmla="+- 0 15993 15958"/>
                              <a:gd name="T9" fmla="*/ T8 w 71"/>
                              <a:gd name="T10" fmla="+- 0 3815 3741"/>
                              <a:gd name="T11" fmla="*/ 3815 h 75"/>
                              <a:gd name="T12" fmla="+- 0 15958 15958"/>
                              <a:gd name="T13" fmla="*/ T12 w 71"/>
                              <a:gd name="T14" fmla="+- 0 3778 3741"/>
                              <a:gd name="T15" fmla="*/ 3778 h 75"/>
                              <a:gd name="T16" fmla="+- 0 15993 15958"/>
                              <a:gd name="T17" fmla="*/ T16 w 71"/>
                              <a:gd name="T18" fmla="+- 0 3741 3741"/>
                              <a:gd name="T19" fmla="*/ 37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5" name="Freeform 762"/>
                        <wps:cNvSpPr>
                          <a:spLocks/>
                        </wps:cNvSpPr>
                        <wps:spPr bwMode="auto">
                          <a:xfrm>
                            <a:off x="15958" y="3821"/>
                            <a:ext cx="71" cy="75"/>
                          </a:xfrm>
                          <a:custGeom>
                            <a:avLst/>
                            <a:gdLst>
                              <a:gd name="T0" fmla="+- 0 15993 15958"/>
                              <a:gd name="T1" fmla="*/ T0 w 71"/>
                              <a:gd name="T2" fmla="+- 0 3821 3821"/>
                              <a:gd name="T3" fmla="*/ 3821 h 75"/>
                              <a:gd name="T4" fmla="+- 0 16028 15958"/>
                              <a:gd name="T5" fmla="*/ T4 w 71"/>
                              <a:gd name="T6" fmla="+- 0 3858 3821"/>
                              <a:gd name="T7" fmla="*/ 3858 h 75"/>
                              <a:gd name="T8" fmla="+- 0 15993 15958"/>
                              <a:gd name="T9" fmla="*/ T8 w 71"/>
                              <a:gd name="T10" fmla="+- 0 3895 3821"/>
                              <a:gd name="T11" fmla="*/ 3895 h 75"/>
                              <a:gd name="T12" fmla="+- 0 15958 15958"/>
                              <a:gd name="T13" fmla="*/ T12 w 71"/>
                              <a:gd name="T14" fmla="+- 0 3858 3821"/>
                              <a:gd name="T15" fmla="*/ 3858 h 75"/>
                              <a:gd name="T16" fmla="+- 0 15993 15958"/>
                              <a:gd name="T17" fmla="*/ T16 w 71"/>
                              <a:gd name="T18" fmla="+- 0 3821 3821"/>
                              <a:gd name="T19" fmla="*/ 38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6" name="Freeform 761"/>
                        <wps:cNvSpPr>
                          <a:spLocks/>
                        </wps:cNvSpPr>
                        <wps:spPr bwMode="auto">
                          <a:xfrm>
                            <a:off x="15958" y="3901"/>
                            <a:ext cx="71" cy="75"/>
                          </a:xfrm>
                          <a:custGeom>
                            <a:avLst/>
                            <a:gdLst>
                              <a:gd name="T0" fmla="+- 0 15993 15958"/>
                              <a:gd name="T1" fmla="*/ T0 w 71"/>
                              <a:gd name="T2" fmla="+- 0 3902 3902"/>
                              <a:gd name="T3" fmla="*/ 3902 h 75"/>
                              <a:gd name="T4" fmla="+- 0 16028 15958"/>
                              <a:gd name="T5" fmla="*/ T4 w 71"/>
                              <a:gd name="T6" fmla="+- 0 3939 3902"/>
                              <a:gd name="T7" fmla="*/ 3939 h 75"/>
                              <a:gd name="T8" fmla="+- 0 15993 15958"/>
                              <a:gd name="T9" fmla="*/ T8 w 71"/>
                              <a:gd name="T10" fmla="+- 0 3976 3902"/>
                              <a:gd name="T11" fmla="*/ 3976 h 75"/>
                              <a:gd name="T12" fmla="+- 0 15958 15958"/>
                              <a:gd name="T13" fmla="*/ T12 w 71"/>
                              <a:gd name="T14" fmla="+- 0 3939 3902"/>
                              <a:gd name="T15" fmla="*/ 3939 h 75"/>
                              <a:gd name="T16" fmla="+- 0 15993 15958"/>
                              <a:gd name="T17" fmla="*/ T16 w 71"/>
                              <a:gd name="T18" fmla="+- 0 3902 3902"/>
                              <a:gd name="T19" fmla="*/ 39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7" name="Freeform 760"/>
                        <wps:cNvSpPr>
                          <a:spLocks/>
                        </wps:cNvSpPr>
                        <wps:spPr bwMode="auto">
                          <a:xfrm>
                            <a:off x="15958" y="3982"/>
                            <a:ext cx="71" cy="75"/>
                          </a:xfrm>
                          <a:custGeom>
                            <a:avLst/>
                            <a:gdLst>
                              <a:gd name="T0" fmla="+- 0 15993 15958"/>
                              <a:gd name="T1" fmla="*/ T0 w 71"/>
                              <a:gd name="T2" fmla="+- 0 3982 3982"/>
                              <a:gd name="T3" fmla="*/ 3982 h 75"/>
                              <a:gd name="T4" fmla="+- 0 16028 15958"/>
                              <a:gd name="T5" fmla="*/ T4 w 71"/>
                              <a:gd name="T6" fmla="+- 0 4019 3982"/>
                              <a:gd name="T7" fmla="*/ 4019 h 75"/>
                              <a:gd name="T8" fmla="+- 0 15993 15958"/>
                              <a:gd name="T9" fmla="*/ T8 w 71"/>
                              <a:gd name="T10" fmla="+- 0 4056 3982"/>
                              <a:gd name="T11" fmla="*/ 4056 h 75"/>
                              <a:gd name="T12" fmla="+- 0 15958 15958"/>
                              <a:gd name="T13" fmla="*/ T12 w 71"/>
                              <a:gd name="T14" fmla="+- 0 4019 3982"/>
                              <a:gd name="T15" fmla="*/ 4019 h 75"/>
                              <a:gd name="T16" fmla="+- 0 15993 15958"/>
                              <a:gd name="T17" fmla="*/ T16 w 71"/>
                              <a:gd name="T18" fmla="+- 0 3982 3982"/>
                              <a:gd name="T19" fmla="*/ 39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8" name="Freeform 759"/>
                        <wps:cNvSpPr>
                          <a:spLocks/>
                        </wps:cNvSpPr>
                        <wps:spPr bwMode="auto">
                          <a:xfrm>
                            <a:off x="15958" y="4062"/>
                            <a:ext cx="71" cy="75"/>
                          </a:xfrm>
                          <a:custGeom>
                            <a:avLst/>
                            <a:gdLst>
                              <a:gd name="T0" fmla="+- 0 15993 15958"/>
                              <a:gd name="T1" fmla="*/ T0 w 71"/>
                              <a:gd name="T2" fmla="+- 0 4063 4063"/>
                              <a:gd name="T3" fmla="*/ 4063 h 75"/>
                              <a:gd name="T4" fmla="+- 0 16028 15958"/>
                              <a:gd name="T5" fmla="*/ T4 w 71"/>
                              <a:gd name="T6" fmla="+- 0 4100 4063"/>
                              <a:gd name="T7" fmla="*/ 4100 h 75"/>
                              <a:gd name="T8" fmla="+- 0 15993 15958"/>
                              <a:gd name="T9" fmla="*/ T8 w 71"/>
                              <a:gd name="T10" fmla="+- 0 4137 4063"/>
                              <a:gd name="T11" fmla="*/ 4137 h 75"/>
                              <a:gd name="T12" fmla="+- 0 15958 15958"/>
                              <a:gd name="T13" fmla="*/ T12 w 71"/>
                              <a:gd name="T14" fmla="+- 0 4100 4063"/>
                              <a:gd name="T15" fmla="*/ 4100 h 75"/>
                              <a:gd name="T16" fmla="+- 0 15993 15958"/>
                              <a:gd name="T17" fmla="*/ T16 w 71"/>
                              <a:gd name="T18" fmla="+- 0 4063 4063"/>
                              <a:gd name="T19" fmla="*/ 40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9" name="Freeform 758"/>
                        <wps:cNvSpPr>
                          <a:spLocks/>
                        </wps:cNvSpPr>
                        <wps:spPr bwMode="auto">
                          <a:xfrm>
                            <a:off x="15958" y="4143"/>
                            <a:ext cx="71" cy="75"/>
                          </a:xfrm>
                          <a:custGeom>
                            <a:avLst/>
                            <a:gdLst>
                              <a:gd name="T0" fmla="+- 0 15993 15958"/>
                              <a:gd name="T1" fmla="*/ T0 w 71"/>
                              <a:gd name="T2" fmla="+- 0 4144 4144"/>
                              <a:gd name="T3" fmla="*/ 4144 h 75"/>
                              <a:gd name="T4" fmla="+- 0 16028 15958"/>
                              <a:gd name="T5" fmla="*/ T4 w 71"/>
                              <a:gd name="T6" fmla="+- 0 4181 4144"/>
                              <a:gd name="T7" fmla="*/ 4181 h 75"/>
                              <a:gd name="T8" fmla="+- 0 15993 15958"/>
                              <a:gd name="T9" fmla="*/ T8 w 71"/>
                              <a:gd name="T10" fmla="+- 0 4218 4144"/>
                              <a:gd name="T11" fmla="*/ 4218 h 75"/>
                              <a:gd name="T12" fmla="+- 0 15958 15958"/>
                              <a:gd name="T13" fmla="*/ T12 w 71"/>
                              <a:gd name="T14" fmla="+- 0 4181 4144"/>
                              <a:gd name="T15" fmla="*/ 4181 h 75"/>
                              <a:gd name="T16" fmla="+- 0 15993 15958"/>
                              <a:gd name="T17" fmla="*/ T16 w 71"/>
                              <a:gd name="T18" fmla="+- 0 4144 4144"/>
                              <a:gd name="T19" fmla="*/ 414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0" name="Freeform 757"/>
                        <wps:cNvSpPr>
                          <a:spLocks/>
                        </wps:cNvSpPr>
                        <wps:spPr bwMode="auto">
                          <a:xfrm>
                            <a:off x="15958" y="4224"/>
                            <a:ext cx="71" cy="75"/>
                          </a:xfrm>
                          <a:custGeom>
                            <a:avLst/>
                            <a:gdLst>
                              <a:gd name="T0" fmla="+- 0 15993 15958"/>
                              <a:gd name="T1" fmla="*/ T0 w 71"/>
                              <a:gd name="T2" fmla="+- 0 4224 4224"/>
                              <a:gd name="T3" fmla="*/ 4224 h 75"/>
                              <a:gd name="T4" fmla="+- 0 16028 15958"/>
                              <a:gd name="T5" fmla="*/ T4 w 71"/>
                              <a:gd name="T6" fmla="+- 0 4261 4224"/>
                              <a:gd name="T7" fmla="*/ 4261 h 75"/>
                              <a:gd name="T8" fmla="+- 0 15993 15958"/>
                              <a:gd name="T9" fmla="*/ T8 w 71"/>
                              <a:gd name="T10" fmla="+- 0 4298 4224"/>
                              <a:gd name="T11" fmla="*/ 4298 h 75"/>
                              <a:gd name="T12" fmla="+- 0 15958 15958"/>
                              <a:gd name="T13" fmla="*/ T12 w 71"/>
                              <a:gd name="T14" fmla="+- 0 4261 4224"/>
                              <a:gd name="T15" fmla="*/ 4261 h 75"/>
                              <a:gd name="T16" fmla="+- 0 15993 15958"/>
                              <a:gd name="T17" fmla="*/ T16 w 71"/>
                              <a:gd name="T18" fmla="+- 0 4224 4224"/>
                              <a:gd name="T19" fmla="*/ 42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1" name="Freeform 756"/>
                        <wps:cNvSpPr>
                          <a:spLocks/>
                        </wps:cNvSpPr>
                        <wps:spPr bwMode="auto">
                          <a:xfrm>
                            <a:off x="15958" y="4304"/>
                            <a:ext cx="71" cy="75"/>
                          </a:xfrm>
                          <a:custGeom>
                            <a:avLst/>
                            <a:gdLst>
                              <a:gd name="T0" fmla="+- 0 15993 15958"/>
                              <a:gd name="T1" fmla="*/ T0 w 71"/>
                              <a:gd name="T2" fmla="+- 0 4305 4305"/>
                              <a:gd name="T3" fmla="*/ 4305 h 75"/>
                              <a:gd name="T4" fmla="+- 0 16028 15958"/>
                              <a:gd name="T5" fmla="*/ T4 w 71"/>
                              <a:gd name="T6" fmla="+- 0 4342 4305"/>
                              <a:gd name="T7" fmla="*/ 4342 h 75"/>
                              <a:gd name="T8" fmla="+- 0 15993 15958"/>
                              <a:gd name="T9" fmla="*/ T8 w 71"/>
                              <a:gd name="T10" fmla="+- 0 4379 4305"/>
                              <a:gd name="T11" fmla="*/ 4379 h 75"/>
                              <a:gd name="T12" fmla="+- 0 15958 15958"/>
                              <a:gd name="T13" fmla="*/ T12 w 71"/>
                              <a:gd name="T14" fmla="+- 0 4342 4305"/>
                              <a:gd name="T15" fmla="*/ 4342 h 75"/>
                              <a:gd name="T16" fmla="+- 0 15993 15958"/>
                              <a:gd name="T17" fmla="*/ T16 w 71"/>
                              <a:gd name="T18" fmla="+- 0 4305 4305"/>
                              <a:gd name="T19" fmla="*/ 43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2" name="Freeform 755"/>
                        <wps:cNvSpPr>
                          <a:spLocks/>
                        </wps:cNvSpPr>
                        <wps:spPr bwMode="auto">
                          <a:xfrm>
                            <a:off x="15958" y="4385"/>
                            <a:ext cx="71" cy="75"/>
                          </a:xfrm>
                          <a:custGeom>
                            <a:avLst/>
                            <a:gdLst>
                              <a:gd name="T0" fmla="+- 0 15993 15958"/>
                              <a:gd name="T1" fmla="*/ T0 w 71"/>
                              <a:gd name="T2" fmla="+- 0 4385 4385"/>
                              <a:gd name="T3" fmla="*/ 4385 h 75"/>
                              <a:gd name="T4" fmla="+- 0 16028 15958"/>
                              <a:gd name="T5" fmla="*/ T4 w 71"/>
                              <a:gd name="T6" fmla="+- 0 4422 4385"/>
                              <a:gd name="T7" fmla="*/ 4422 h 75"/>
                              <a:gd name="T8" fmla="+- 0 15993 15958"/>
                              <a:gd name="T9" fmla="*/ T8 w 71"/>
                              <a:gd name="T10" fmla="+- 0 4459 4385"/>
                              <a:gd name="T11" fmla="*/ 4459 h 75"/>
                              <a:gd name="T12" fmla="+- 0 15958 15958"/>
                              <a:gd name="T13" fmla="*/ T12 w 71"/>
                              <a:gd name="T14" fmla="+- 0 4422 4385"/>
                              <a:gd name="T15" fmla="*/ 4422 h 75"/>
                              <a:gd name="T16" fmla="+- 0 15993 15958"/>
                              <a:gd name="T17" fmla="*/ T16 w 71"/>
                              <a:gd name="T18" fmla="+- 0 4385 4385"/>
                              <a:gd name="T19" fmla="*/ 43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3" name="Freeform 754"/>
                        <wps:cNvSpPr>
                          <a:spLocks/>
                        </wps:cNvSpPr>
                        <wps:spPr bwMode="auto">
                          <a:xfrm>
                            <a:off x="15958" y="4465"/>
                            <a:ext cx="71" cy="75"/>
                          </a:xfrm>
                          <a:custGeom>
                            <a:avLst/>
                            <a:gdLst>
                              <a:gd name="T0" fmla="+- 0 15993 15958"/>
                              <a:gd name="T1" fmla="*/ T0 w 71"/>
                              <a:gd name="T2" fmla="+- 0 4466 4466"/>
                              <a:gd name="T3" fmla="*/ 4466 h 75"/>
                              <a:gd name="T4" fmla="+- 0 16028 15958"/>
                              <a:gd name="T5" fmla="*/ T4 w 71"/>
                              <a:gd name="T6" fmla="+- 0 4503 4466"/>
                              <a:gd name="T7" fmla="*/ 4503 h 75"/>
                              <a:gd name="T8" fmla="+- 0 15993 15958"/>
                              <a:gd name="T9" fmla="*/ T8 w 71"/>
                              <a:gd name="T10" fmla="+- 0 4540 4466"/>
                              <a:gd name="T11" fmla="*/ 4540 h 75"/>
                              <a:gd name="T12" fmla="+- 0 15958 15958"/>
                              <a:gd name="T13" fmla="*/ T12 w 71"/>
                              <a:gd name="T14" fmla="+- 0 4503 4466"/>
                              <a:gd name="T15" fmla="*/ 4503 h 75"/>
                              <a:gd name="T16" fmla="+- 0 15993 15958"/>
                              <a:gd name="T17" fmla="*/ T16 w 71"/>
                              <a:gd name="T18" fmla="+- 0 4466 4466"/>
                              <a:gd name="T19" fmla="*/ 44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4" name="Freeform 753"/>
                        <wps:cNvSpPr>
                          <a:spLocks/>
                        </wps:cNvSpPr>
                        <wps:spPr bwMode="auto">
                          <a:xfrm>
                            <a:off x="15958" y="4546"/>
                            <a:ext cx="71" cy="75"/>
                          </a:xfrm>
                          <a:custGeom>
                            <a:avLst/>
                            <a:gdLst>
                              <a:gd name="T0" fmla="+- 0 15993 15958"/>
                              <a:gd name="T1" fmla="*/ T0 w 71"/>
                              <a:gd name="T2" fmla="+- 0 4546 4546"/>
                              <a:gd name="T3" fmla="*/ 4546 h 75"/>
                              <a:gd name="T4" fmla="+- 0 16028 15958"/>
                              <a:gd name="T5" fmla="*/ T4 w 71"/>
                              <a:gd name="T6" fmla="+- 0 4583 4546"/>
                              <a:gd name="T7" fmla="*/ 4583 h 75"/>
                              <a:gd name="T8" fmla="+- 0 15993 15958"/>
                              <a:gd name="T9" fmla="*/ T8 w 71"/>
                              <a:gd name="T10" fmla="+- 0 4620 4546"/>
                              <a:gd name="T11" fmla="*/ 4620 h 75"/>
                              <a:gd name="T12" fmla="+- 0 15958 15958"/>
                              <a:gd name="T13" fmla="*/ T12 w 71"/>
                              <a:gd name="T14" fmla="+- 0 4583 4546"/>
                              <a:gd name="T15" fmla="*/ 4583 h 75"/>
                              <a:gd name="T16" fmla="+- 0 15993 15958"/>
                              <a:gd name="T17" fmla="*/ T16 w 71"/>
                              <a:gd name="T18" fmla="+- 0 4546 4546"/>
                              <a:gd name="T19" fmla="*/ 45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5" name="Freeform 752"/>
                        <wps:cNvSpPr>
                          <a:spLocks/>
                        </wps:cNvSpPr>
                        <wps:spPr bwMode="auto">
                          <a:xfrm>
                            <a:off x="15958" y="4626"/>
                            <a:ext cx="71" cy="75"/>
                          </a:xfrm>
                          <a:custGeom>
                            <a:avLst/>
                            <a:gdLst>
                              <a:gd name="T0" fmla="+- 0 15993 15958"/>
                              <a:gd name="T1" fmla="*/ T0 w 71"/>
                              <a:gd name="T2" fmla="+- 0 4627 4627"/>
                              <a:gd name="T3" fmla="*/ 4627 h 75"/>
                              <a:gd name="T4" fmla="+- 0 16028 15958"/>
                              <a:gd name="T5" fmla="*/ T4 w 71"/>
                              <a:gd name="T6" fmla="+- 0 4664 4627"/>
                              <a:gd name="T7" fmla="*/ 4664 h 75"/>
                              <a:gd name="T8" fmla="+- 0 15993 15958"/>
                              <a:gd name="T9" fmla="*/ T8 w 71"/>
                              <a:gd name="T10" fmla="+- 0 4701 4627"/>
                              <a:gd name="T11" fmla="*/ 4701 h 75"/>
                              <a:gd name="T12" fmla="+- 0 15958 15958"/>
                              <a:gd name="T13" fmla="*/ T12 w 71"/>
                              <a:gd name="T14" fmla="+- 0 4664 4627"/>
                              <a:gd name="T15" fmla="*/ 4664 h 75"/>
                              <a:gd name="T16" fmla="+- 0 15993 15958"/>
                              <a:gd name="T17" fmla="*/ T16 w 71"/>
                              <a:gd name="T18" fmla="+- 0 4627 4627"/>
                              <a:gd name="T19" fmla="*/ 46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6" name="Freeform 751"/>
                        <wps:cNvSpPr>
                          <a:spLocks/>
                        </wps:cNvSpPr>
                        <wps:spPr bwMode="auto">
                          <a:xfrm>
                            <a:off x="15958" y="4707"/>
                            <a:ext cx="71" cy="75"/>
                          </a:xfrm>
                          <a:custGeom>
                            <a:avLst/>
                            <a:gdLst>
                              <a:gd name="T0" fmla="+- 0 15993 15958"/>
                              <a:gd name="T1" fmla="*/ T0 w 71"/>
                              <a:gd name="T2" fmla="+- 0 4707 4707"/>
                              <a:gd name="T3" fmla="*/ 4707 h 75"/>
                              <a:gd name="T4" fmla="+- 0 16028 15958"/>
                              <a:gd name="T5" fmla="*/ T4 w 71"/>
                              <a:gd name="T6" fmla="+- 0 4744 4707"/>
                              <a:gd name="T7" fmla="*/ 4744 h 75"/>
                              <a:gd name="T8" fmla="+- 0 15993 15958"/>
                              <a:gd name="T9" fmla="*/ T8 w 71"/>
                              <a:gd name="T10" fmla="+- 0 4781 4707"/>
                              <a:gd name="T11" fmla="*/ 4781 h 75"/>
                              <a:gd name="T12" fmla="+- 0 15958 15958"/>
                              <a:gd name="T13" fmla="*/ T12 w 71"/>
                              <a:gd name="T14" fmla="+- 0 4744 4707"/>
                              <a:gd name="T15" fmla="*/ 4744 h 75"/>
                              <a:gd name="T16" fmla="+- 0 15993 15958"/>
                              <a:gd name="T17" fmla="*/ T16 w 71"/>
                              <a:gd name="T18" fmla="+- 0 4707 4707"/>
                              <a:gd name="T19" fmla="*/ 47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7" name="Freeform 750"/>
                        <wps:cNvSpPr>
                          <a:spLocks/>
                        </wps:cNvSpPr>
                        <wps:spPr bwMode="auto">
                          <a:xfrm>
                            <a:off x="15958" y="4787"/>
                            <a:ext cx="71" cy="75"/>
                          </a:xfrm>
                          <a:custGeom>
                            <a:avLst/>
                            <a:gdLst>
                              <a:gd name="T0" fmla="+- 0 15993 15958"/>
                              <a:gd name="T1" fmla="*/ T0 w 71"/>
                              <a:gd name="T2" fmla="+- 0 4788 4788"/>
                              <a:gd name="T3" fmla="*/ 4788 h 75"/>
                              <a:gd name="T4" fmla="+- 0 16028 15958"/>
                              <a:gd name="T5" fmla="*/ T4 w 71"/>
                              <a:gd name="T6" fmla="+- 0 4825 4788"/>
                              <a:gd name="T7" fmla="*/ 4825 h 75"/>
                              <a:gd name="T8" fmla="+- 0 15993 15958"/>
                              <a:gd name="T9" fmla="*/ T8 w 71"/>
                              <a:gd name="T10" fmla="+- 0 4862 4788"/>
                              <a:gd name="T11" fmla="*/ 4862 h 75"/>
                              <a:gd name="T12" fmla="+- 0 15958 15958"/>
                              <a:gd name="T13" fmla="*/ T12 w 71"/>
                              <a:gd name="T14" fmla="+- 0 4825 4788"/>
                              <a:gd name="T15" fmla="*/ 4825 h 75"/>
                              <a:gd name="T16" fmla="+- 0 15993 15958"/>
                              <a:gd name="T17" fmla="*/ T16 w 71"/>
                              <a:gd name="T18" fmla="+- 0 4788 4788"/>
                              <a:gd name="T19" fmla="*/ 47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8" name="Freeform 749"/>
                        <wps:cNvSpPr>
                          <a:spLocks/>
                        </wps:cNvSpPr>
                        <wps:spPr bwMode="auto">
                          <a:xfrm>
                            <a:off x="15958" y="4868"/>
                            <a:ext cx="71" cy="75"/>
                          </a:xfrm>
                          <a:custGeom>
                            <a:avLst/>
                            <a:gdLst>
                              <a:gd name="T0" fmla="+- 0 15993 15958"/>
                              <a:gd name="T1" fmla="*/ T0 w 71"/>
                              <a:gd name="T2" fmla="+- 0 4868 4868"/>
                              <a:gd name="T3" fmla="*/ 4868 h 75"/>
                              <a:gd name="T4" fmla="+- 0 16028 15958"/>
                              <a:gd name="T5" fmla="*/ T4 w 71"/>
                              <a:gd name="T6" fmla="+- 0 4906 4868"/>
                              <a:gd name="T7" fmla="*/ 4906 h 75"/>
                              <a:gd name="T8" fmla="+- 0 15993 15958"/>
                              <a:gd name="T9" fmla="*/ T8 w 71"/>
                              <a:gd name="T10" fmla="+- 0 4943 4868"/>
                              <a:gd name="T11" fmla="*/ 4943 h 75"/>
                              <a:gd name="T12" fmla="+- 0 15958 15958"/>
                              <a:gd name="T13" fmla="*/ T12 w 71"/>
                              <a:gd name="T14" fmla="+- 0 4906 4868"/>
                              <a:gd name="T15" fmla="*/ 4906 h 75"/>
                              <a:gd name="T16" fmla="+- 0 15993 15958"/>
                              <a:gd name="T17" fmla="*/ T16 w 71"/>
                              <a:gd name="T18" fmla="+- 0 4868 4868"/>
                              <a:gd name="T19" fmla="*/ 48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9" name="Freeform 748"/>
                        <wps:cNvSpPr>
                          <a:spLocks/>
                        </wps:cNvSpPr>
                        <wps:spPr bwMode="auto">
                          <a:xfrm>
                            <a:off x="15958" y="4949"/>
                            <a:ext cx="71" cy="75"/>
                          </a:xfrm>
                          <a:custGeom>
                            <a:avLst/>
                            <a:gdLst>
                              <a:gd name="T0" fmla="+- 0 15993 15958"/>
                              <a:gd name="T1" fmla="*/ T0 w 71"/>
                              <a:gd name="T2" fmla="+- 0 4949 4949"/>
                              <a:gd name="T3" fmla="*/ 4949 h 75"/>
                              <a:gd name="T4" fmla="+- 0 16028 15958"/>
                              <a:gd name="T5" fmla="*/ T4 w 71"/>
                              <a:gd name="T6" fmla="+- 0 4986 4949"/>
                              <a:gd name="T7" fmla="*/ 4986 h 75"/>
                              <a:gd name="T8" fmla="+- 0 15993 15958"/>
                              <a:gd name="T9" fmla="*/ T8 w 71"/>
                              <a:gd name="T10" fmla="+- 0 5023 4949"/>
                              <a:gd name="T11" fmla="*/ 5023 h 75"/>
                              <a:gd name="T12" fmla="+- 0 15958 15958"/>
                              <a:gd name="T13" fmla="*/ T12 w 71"/>
                              <a:gd name="T14" fmla="+- 0 4986 4949"/>
                              <a:gd name="T15" fmla="*/ 4986 h 75"/>
                              <a:gd name="T16" fmla="+- 0 15993 15958"/>
                              <a:gd name="T17" fmla="*/ T16 w 71"/>
                              <a:gd name="T18" fmla="+- 0 4949 4949"/>
                              <a:gd name="T19" fmla="*/ 49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0" name="Freeform 747"/>
                        <wps:cNvSpPr>
                          <a:spLocks/>
                        </wps:cNvSpPr>
                        <wps:spPr bwMode="auto">
                          <a:xfrm>
                            <a:off x="15958" y="5029"/>
                            <a:ext cx="71" cy="75"/>
                          </a:xfrm>
                          <a:custGeom>
                            <a:avLst/>
                            <a:gdLst>
                              <a:gd name="T0" fmla="+- 0 15993 15958"/>
                              <a:gd name="T1" fmla="*/ T0 w 71"/>
                              <a:gd name="T2" fmla="+- 0 5030 5030"/>
                              <a:gd name="T3" fmla="*/ 5030 h 75"/>
                              <a:gd name="T4" fmla="+- 0 16028 15958"/>
                              <a:gd name="T5" fmla="*/ T4 w 71"/>
                              <a:gd name="T6" fmla="+- 0 5067 5030"/>
                              <a:gd name="T7" fmla="*/ 5067 h 75"/>
                              <a:gd name="T8" fmla="+- 0 15993 15958"/>
                              <a:gd name="T9" fmla="*/ T8 w 71"/>
                              <a:gd name="T10" fmla="+- 0 5104 5030"/>
                              <a:gd name="T11" fmla="*/ 5104 h 75"/>
                              <a:gd name="T12" fmla="+- 0 15958 15958"/>
                              <a:gd name="T13" fmla="*/ T12 w 71"/>
                              <a:gd name="T14" fmla="+- 0 5067 5030"/>
                              <a:gd name="T15" fmla="*/ 5067 h 75"/>
                              <a:gd name="T16" fmla="+- 0 15993 15958"/>
                              <a:gd name="T17" fmla="*/ T16 w 71"/>
                              <a:gd name="T18" fmla="+- 0 5030 5030"/>
                              <a:gd name="T19" fmla="*/ 50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1" name="Freeform 746"/>
                        <wps:cNvSpPr>
                          <a:spLocks/>
                        </wps:cNvSpPr>
                        <wps:spPr bwMode="auto">
                          <a:xfrm>
                            <a:off x="15958" y="5110"/>
                            <a:ext cx="71" cy="75"/>
                          </a:xfrm>
                          <a:custGeom>
                            <a:avLst/>
                            <a:gdLst>
                              <a:gd name="T0" fmla="+- 0 15993 15958"/>
                              <a:gd name="T1" fmla="*/ T0 w 71"/>
                              <a:gd name="T2" fmla="+- 0 5110 5110"/>
                              <a:gd name="T3" fmla="*/ 5110 h 75"/>
                              <a:gd name="T4" fmla="+- 0 16028 15958"/>
                              <a:gd name="T5" fmla="*/ T4 w 71"/>
                              <a:gd name="T6" fmla="+- 0 5147 5110"/>
                              <a:gd name="T7" fmla="*/ 5147 h 75"/>
                              <a:gd name="T8" fmla="+- 0 15993 15958"/>
                              <a:gd name="T9" fmla="*/ T8 w 71"/>
                              <a:gd name="T10" fmla="+- 0 5184 5110"/>
                              <a:gd name="T11" fmla="*/ 5184 h 75"/>
                              <a:gd name="T12" fmla="+- 0 15958 15958"/>
                              <a:gd name="T13" fmla="*/ T12 w 71"/>
                              <a:gd name="T14" fmla="+- 0 5147 5110"/>
                              <a:gd name="T15" fmla="*/ 5147 h 75"/>
                              <a:gd name="T16" fmla="+- 0 15993 15958"/>
                              <a:gd name="T17" fmla="*/ T16 w 71"/>
                              <a:gd name="T18" fmla="+- 0 5110 5110"/>
                              <a:gd name="T19" fmla="*/ 51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2" name="Freeform 745"/>
                        <wps:cNvSpPr>
                          <a:spLocks/>
                        </wps:cNvSpPr>
                        <wps:spPr bwMode="auto">
                          <a:xfrm>
                            <a:off x="15958" y="5190"/>
                            <a:ext cx="71" cy="75"/>
                          </a:xfrm>
                          <a:custGeom>
                            <a:avLst/>
                            <a:gdLst>
                              <a:gd name="T0" fmla="+- 0 15993 15958"/>
                              <a:gd name="T1" fmla="*/ T0 w 71"/>
                              <a:gd name="T2" fmla="+- 0 5191 5191"/>
                              <a:gd name="T3" fmla="*/ 5191 h 75"/>
                              <a:gd name="T4" fmla="+- 0 16028 15958"/>
                              <a:gd name="T5" fmla="*/ T4 w 71"/>
                              <a:gd name="T6" fmla="+- 0 5228 5191"/>
                              <a:gd name="T7" fmla="*/ 5228 h 75"/>
                              <a:gd name="T8" fmla="+- 0 15993 15958"/>
                              <a:gd name="T9" fmla="*/ T8 w 71"/>
                              <a:gd name="T10" fmla="+- 0 5265 5191"/>
                              <a:gd name="T11" fmla="*/ 5265 h 75"/>
                              <a:gd name="T12" fmla="+- 0 15958 15958"/>
                              <a:gd name="T13" fmla="*/ T12 w 71"/>
                              <a:gd name="T14" fmla="+- 0 5228 5191"/>
                              <a:gd name="T15" fmla="*/ 5228 h 75"/>
                              <a:gd name="T16" fmla="+- 0 15993 15958"/>
                              <a:gd name="T17" fmla="*/ T16 w 71"/>
                              <a:gd name="T18" fmla="+- 0 5191 5191"/>
                              <a:gd name="T19" fmla="*/ 51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3" name="Freeform 744"/>
                        <wps:cNvSpPr>
                          <a:spLocks/>
                        </wps:cNvSpPr>
                        <wps:spPr bwMode="auto">
                          <a:xfrm>
                            <a:off x="15958" y="5271"/>
                            <a:ext cx="71" cy="75"/>
                          </a:xfrm>
                          <a:custGeom>
                            <a:avLst/>
                            <a:gdLst>
                              <a:gd name="T0" fmla="+- 0 15993 15958"/>
                              <a:gd name="T1" fmla="*/ T0 w 71"/>
                              <a:gd name="T2" fmla="+- 0 5271 5271"/>
                              <a:gd name="T3" fmla="*/ 5271 h 75"/>
                              <a:gd name="T4" fmla="+- 0 16028 15958"/>
                              <a:gd name="T5" fmla="*/ T4 w 71"/>
                              <a:gd name="T6" fmla="+- 0 5308 5271"/>
                              <a:gd name="T7" fmla="*/ 5308 h 75"/>
                              <a:gd name="T8" fmla="+- 0 15993 15958"/>
                              <a:gd name="T9" fmla="*/ T8 w 71"/>
                              <a:gd name="T10" fmla="+- 0 5345 5271"/>
                              <a:gd name="T11" fmla="*/ 5345 h 75"/>
                              <a:gd name="T12" fmla="+- 0 15958 15958"/>
                              <a:gd name="T13" fmla="*/ T12 w 71"/>
                              <a:gd name="T14" fmla="+- 0 5308 5271"/>
                              <a:gd name="T15" fmla="*/ 5308 h 75"/>
                              <a:gd name="T16" fmla="+- 0 15993 15958"/>
                              <a:gd name="T17" fmla="*/ T16 w 71"/>
                              <a:gd name="T18" fmla="+- 0 5271 5271"/>
                              <a:gd name="T19" fmla="*/ 52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4" name="Freeform 743"/>
                        <wps:cNvSpPr>
                          <a:spLocks/>
                        </wps:cNvSpPr>
                        <wps:spPr bwMode="auto">
                          <a:xfrm>
                            <a:off x="15958" y="5351"/>
                            <a:ext cx="71" cy="75"/>
                          </a:xfrm>
                          <a:custGeom>
                            <a:avLst/>
                            <a:gdLst>
                              <a:gd name="T0" fmla="+- 0 15993 15958"/>
                              <a:gd name="T1" fmla="*/ T0 w 71"/>
                              <a:gd name="T2" fmla="+- 0 5352 5352"/>
                              <a:gd name="T3" fmla="*/ 5352 h 75"/>
                              <a:gd name="T4" fmla="+- 0 16028 15958"/>
                              <a:gd name="T5" fmla="*/ T4 w 71"/>
                              <a:gd name="T6" fmla="+- 0 5389 5352"/>
                              <a:gd name="T7" fmla="*/ 5389 h 75"/>
                              <a:gd name="T8" fmla="+- 0 15993 15958"/>
                              <a:gd name="T9" fmla="*/ T8 w 71"/>
                              <a:gd name="T10" fmla="+- 0 5426 5352"/>
                              <a:gd name="T11" fmla="*/ 5426 h 75"/>
                              <a:gd name="T12" fmla="+- 0 15958 15958"/>
                              <a:gd name="T13" fmla="*/ T12 w 71"/>
                              <a:gd name="T14" fmla="+- 0 5389 5352"/>
                              <a:gd name="T15" fmla="*/ 5389 h 75"/>
                              <a:gd name="T16" fmla="+- 0 15993 15958"/>
                              <a:gd name="T17" fmla="*/ T16 w 71"/>
                              <a:gd name="T18" fmla="+- 0 5352 5352"/>
                              <a:gd name="T19" fmla="*/ 53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5" name="Freeform 742"/>
                        <wps:cNvSpPr>
                          <a:spLocks/>
                        </wps:cNvSpPr>
                        <wps:spPr bwMode="auto">
                          <a:xfrm>
                            <a:off x="15958" y="5432"/>
                            <a:ext cx="71" cy="75"/>
                          </a:xfrm>
                          <a:custGeom>
                            <a:avLst/>
                            <a:gdLst>
                              <a:gd name="T0" fmla="+- 0 15993 15958"/>
                              <a:gd name="T1" fmla="*/ T0 w 71"/>
                              <a:gd name="T2" fmla="+- 0 5432 5432"/>
                              <a:gd name="T3" fmla="*/ 5432 h 75"/>
                              <a:gd name="T4" fmla="+- 0 16028 15958"/>
                              <a:gd name="T5" fmla="*/ T4 w 71"/>
                              <a:gd name="T6" fmla="+- 0 5469 5432"/>
                              <a:gd name="T7" fmla="*/ 5469 h 75"/>
                              <a:gd name="T8" fmla="+- 0 15993 15958"/>
                              <a:gd name="T9" fmla="*/ T8 w 71"/>
                              <a:gd name="T10" fmla="+- 0 5506 5432"/>
                              <a:gd name="T11" fmla="*/ 5506 h 75"/>
                              <a:gd name="T12" fmla="+- 0 15958 15958"/>
                              <a:gd name="T13" fmla="*/ T12 w 71"/>
                              <a:gd name="T14" fmla="+- 0 5469 5432"/>
                              <a:gd name="T15" fmla="*/ 5469 h 75"/>
                              <a:gd name="T16" fmla="+- 0 15993 15958"/>
                              <a:gd name="T17" fmla="*/ T16 w 71"/>
                              <a:gd name="T18" fmla="+- 0 5432 5432"/>
                              <a:gd name="T19" fmla="*/ 54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6" name="Freeform 741"/>
                        <wps:cNvSpPr>
                          <a:spLocks/>
                        </wps:cNvSpPr>
                        <wps:spPr bwMode="auto">
                          <a:xfrm>
                            <a:off x="15958" y="5512"/>
                            <a:ext cx="71" cy="75"/>
                          </a:xfrm>
                          <a:custGeom>
                            <a:avLst/>
                            <a:gdLst>
                              <a:gd name="T0" fmla="+- 0 15993 15958"/>
                              <a:gd name="T1" fmla="*/ T0 w 71"/>
                              <a:gd name="T2" fmla="+- 0 5513 5513"/>
                              <a:gd name="T3" fmla="*/ 5513 h 75"/>
                              <a:gd name="T4" fmla="+- 0 16028 15958"/>
                              <a:gd name="T5" fmla="*/ T4 w 71"/>
                              <a:gd name="T6" fmla="+- 0 5550 5513"/>
                              <a:gd name="T7" fmla="*/ 5550 h 75"/>
                              <a:gd name="T8" fmla="+- 0 15993 15958"/>
                              <a:gd name="T9" fmla="*/ T8 w 71"/>
                              <a:gd name="T10" fmla="+- 0 5587 5513"/>
                              <a:gd name="T11" fmla="*/ 5587 h 75"/>
                              <a:gd name="T12" fmla="+- 0 15958 15958"/>
                              <a:gd name="T13" fmla="*/ T12 w 71"/>
                              <a:gd name="T14" fmla="+- 0 5550 5513"/>
                              <a:gd name="T15" fmla="*/ 5550 h 75"/>
                              <a:gd name="T16" fmla="+- 0 15993 15958"/>
                              <a:gd name="T17" fmla="*/ T16 w 71"/>
                              <a:gd name="T18" fmla="+- 0 5513 5513"/>
                              <a:gd name="T19" fmla="*/ 55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7" name="Freeform 740"/>
                        <wps:cNvSpPr>
                          <a:spLocks/>
                        </wps:cNvSpPr>
                        <wps:spPr bwMode="auto">
                          <a:xfrm>
                            <a:off x="15958" y="5593"/>
                            <a:ext cx="71" cy="75"/>
                          </a:xfrm>
                          <a:custGeom>
                            <a:avLst/>
                            <a:gdLst>
                              <a:gd name="T0" fmla="+- 0 15993 15958"/>
                              <a:gd name="T1" fmla="*/ T0 w 71"/>
                              <a:gd name="T2" fmla="+- 0 5593 5593"/>
                              <a:gd name="T3" fmla="*/ 5593 h 75"/>
                              <a:gd name="T4" fmla="+- 0 16028 15958"/>
                              <a:gd name="T5" fmla="*/ T4 w 71"/>
                              <a:gd name="T6" fmla="+- 0 5631 5593"/>
                              <a:gd name="T7" fmla="*/ 5631 h 75"/>
                              <a:gd name="T8" fmla="+- 0 15993 15958"/>
                              <a:gd name="T9" fmla="*/ T8 w 71"/>
                              <a:gd name="T10" fmla="+- 0 5668 5593"/>
                              <a:gd name="T11" fmla="*/ 5668 h 75"/>
                              <a:gd name="T12" fmla="+- 0 15958 15958"/>
                              <a:gd name="T13" fmla="*/ T12 w 71"/>
                              <a:gd name="T14" fmla="+- 0 5631 5593"/>
                              <a:gd name="T15" fmla="*/ 5631 h 75"/>
                              <a:gd name="T16" fmla="+- 0 15993 15958"/>
                              <a:gd name="T17" fmla="*/ T16 w 71"/>
                              <a:gd name="T18" fmla="+- 0 5593 5593"/>
                              <a:gd name="T19" fmla="*/ 559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8" name="Freeform 739"/>
                        <wps:cNvSpPr>
                          <a:spLocks/>
                        </wps:cNvSpPr>
                        <wps:spPr bwMode="auto">
                          <a:xfrm>
                            <a:off x="15958" y="5674"/>
                            <a:ext cx="71" cy="75"/>
                          </a:xfrm>
                          <a:custGeom>
                            <a:avLst/>
                            <a:gdLst>
                              <a:gd name="T0" fmla="+- 0 15993 15958"/>
                              <a:gd name="T1" fmla="*/ T0 w 71"/>
                              <a:gd name="T2" fmla="+- 0 5674 5674"/>
                              <a:gd name="T3" fmla="*/ 5674 h 75"/>
                              <a:gd name="T4" fmla="+- 0 16028 15958"/>
                              <a:gd name="T5" fmla="*/ T4 w 71"/>
                              <a:gd name="T6" fmla="+- 0 5711 5674"/>
                              <a:gd name="T7" fmla="*/ 5711 h 75"/>
                              <a:gd name="T8" fmla="+- 0 15993 15958"/>
                              <a:gd name="T9" fmla="*/ T8 w 71"/>
                              <a:gd name="T10" fmla="+- 0 5748 5674"/>
                              <a:gd name="T11" fmla="*/ 5748 h 75"/>
                              <a:gd name="T12" fmla="+- 0 15958 15958"/>
                              <a:gd name="T13" fmla="*/ T12 w 71"/>
                              <a:gd name="T14" fmla="+- 0 5711 5674"/>
                              <a:gd name="T15" fmla="*/ 5711 h 75"/>
                              <a:gd name="T16" fmla="+- 0 15993 15958"/>
                              <a:gd name="T17" fmla="*/ T16 w 71"/>
                              <a:gd name="T18" fmla="+- 0 5674 5674"/>
                              <a:gd name="T19" fmla="*/ 56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9" name="Freeform 738"/>
                        <wps:cNvSpPr>
                          <a:spLocks/>
                        </wps:cNvSpPr>
                        <wps:spPr bwMode="auto">
                          <a:xfrm>
                            <a:off x="15958" y="5754"/>
                            <a:ext cx="71" cy="75"/>
                          </a:xfrm>
                          <a:custGeom>
                            <a:avLst/>
                            <a:gdLst>
                              <a:gd name="T0" fmla="+- 0 15993 15958"/>
                              <a:gd name="T1" fmla="*/ T0 w 71"/>
                              <a:gd name="T2" fmla="+- 0 5755 5755"/>
                              <a:gd name="T3" fmla="*/ 5755 h 75"/>
                              <a:gd name="T4" fmla="+- 0 16028 15958"/>
                              <a:gd name="T5" fmla="*/ T4 w 71"/>
                              <a:gd name="T6" fmla="+- 0 5792 5755"/>
                              <a:gd name="T7" fmla="*/ 5792 h 75"/>
                              <a:gd name="T8" fmla="+- 0 15993 15958"/>
                              <a:gd name="T9" fmla="*/ T8 w 71"/>
                              <a:gd name="T10" fmla="+- 0 5829 5755"/>
                              <a:gd name="T11" fmla="*/ 5829 h 75"/>
                              <a:gd name="T12" fmla="+- 0 15958 15958"/>
                              <a:gd name="T13" fmla="*/ T12 w 71"/>
                              <a:gd name="T14" fmla="+- 0 5792 5755"/>
                              <a:gd name="T15" fmla="*/ 5792 h 75"/>
                              <a:gd name="T16" fmla="+- 0 15993 15958"/>
                              <a:gd name="T17" fmla="*/ T16 w 71"/>
                              <a:gd name="T18" fmla="+- 0 5755 5755"/>
                              <a:gd name="T19" fmla="*/ 57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0" name="Freeform 737"/>
                        <wps:cNvSpPr>
                          <a:spLocks/>
                        </wps:cNvSpPr>
                        <wps:spPr bwMode="auto">
                          <a:xfrm>
                            <a:off x="15958" y="5835"/>
                            <a:ext cx="71" cy="75"/>
                          </a:xfrm>
                          <a:custGeom>
                            <a:avLst/>
                            <a:gdLst>
                              <a:gd name="T0" fmla="+- 0 15993 15958"/>
                              <a:gd name="T1" fmla="*/ T0 w 71"/>
                              <a:gd name="T2" fmla="+- 0 5835 5835"/>
                              <a:gd name="T3" fmla="*/ 5835 h 75"/>
                              <a:gd name="T4" fmla="+- 0 16028 15958"/>
                              <a:gd name="T5" fmla="*/ T4 w 71"/>
                              <a:gd name="T6" fmla="+- 0 5872 5835"/>
                              <a:gd name="T7" fmla="*/ 5872 h 75"/>
                              <a:gd name="T8" fmla="+- 0 15993 15958"/>
                              <a:gd name="T9" fmla="*/ T8 w 71"/>
                              <a:gd name="T10" fmla="+- 0 5909 5835"/>
                              <a:gd name="T11" fmla="*/ 5909 h 75"/>
                              <a:gd name="T12" fmla="+- 0 15958 15958"/>
                              <a:gd name="T13" fmla="*/ T12 w 71"/>
                              <a:gd name="T14" fmla="+- 0 5872 5835"/>
                              <a:gd name="T15" fmla="*/ 5872 h 75"/>
                              <a:gd name="T16" fmla="+- 0 15993 15958"/>
                              <a:gd name="T17" fmla="*/ T16 w 71"/>
                              <a:gd name="T18" fmla="+- 0 5835 5835"/>
                              <a:gd name="T19" fmla="*/ 58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1" name="Freeform 736"/>
                        <wps:cNvSpPr>
                          <a:spLocks/>
                        </wps:cNvSpPr>
                        <wps:spPr bwMode="auto">
                          <a:xfrm>
                            <a:off x="15958" y="5915"/>
                            <a:ext cx="71" cy="75"/>
                          </a:xfrm>
                          <a:custGeom>
                            <a:avLst/>
                            <a:gdLst>
                              <a:gd name="T0" fmla="+- 0 15993 15958"/>
                              <a:gd name="T1" fmla="*/ T0 w 71"/>
                              <a:gd name="T2" fmla="+- 0 5916 5916"/>
                              <a:gd name="T3" fmla="*/ 5916 h 75"/>
                              <a:gd name="T4" fmla="+- 0 16028 15958"/>
                              <a:gd name="T5" fmla="*/ T4 w 71"/>
                              <a:gd name="T6" fmla="+- 0 5953 5916"/>
                              <a:gd name="T7" fmla="*/ 5953 h 75"/>
                              <a:gd name="T8" fmla="+- 0 15993 15958"/>
                              <a:gd name="T9" fmla="*/ T8 w 71"/>
                              <a:gd name="T10" fmla="+- 0 5990 5916"/>
                              <a:gd name="T11" fmla="*/ 5990 h 75"/>
                              <a:gd name="T12" fmla="+- 0 15958 15958"/>
                              <a:gd name="T13" fmla="*/ T12 w 71"/>
                              <a:gd name="T14" fmla="+- 0 5953 5916"/>
                              <a:gd name="T15" fmla="*/ 5953 h 75"/>
                              <a:gd name="T16" fmla="+- 0 15993 15958"/>
                              <a:gd name="T17" fmla="*/ T16 w 71"/>
                              <a:gd name="T18" fmla="+- 0 5916 5916"/>
                              <a:gd name="T19" fmla="*/ 59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2" name="Freeform 735"/>
                        <wps:cNvSpPr>
                          <a:spLocks/>
                        </wps:cNvSpPr>
                        <wps:spPr bwMode="auto">
                          <a:xfrm>
                            <a:off x="15958" y="5996"/>
                            <a:ext cx="71" cy="75"/>
                          </a:xfrm>
                          <a:custGeom>
                            <a:avLst/>
                            <a:gdLst>
                              <a:gd name="T0" fmla="+- 0 15993 15958"/>
                              <a:gd name="T1" fmla="*/ T0 w 71"/>
                              <a:gd name="T2" fmla="+- 0 5996 5996"/>
                              <a:gd name="T3" fmla="*/ 5996 h 75"/>
                              <a:gd name="T4" fmla="+- 0 16028 15958"/>
                              <a:gd name="T5" fmla="*/ T4 w 71"/>
                              <a:gd name="T6" fmla="+- 0 6033 5996"/>
                              <a:gd name="T7" fmla="*/ 6033 h 75"/>
                              <a:gd name="T8" fmla="+- 0 15993 15958"/>
                              <a:gd name="T9" fmla="*/ T8 w 71"/>
                              <a:gd name="T10" fmla="+- 0 6070 5996"/>
                              <a:gd name="T11" fmla="*/ 6070 h 75"/>
                              <a:gd name="T12" fmla="+- 0 15958 15958"/>
                              <a:gd name="T13" fmla="*/ T12 w 71"/>
                              <a:gd name="T14" fmla="+- 0 6033 5996"/>
                              <a:gd name="T15" fmla="*/ 6033 h 75"/>
                              <a:gd name="T16" fmla="+- 0 15993 15958"/>
                              <a:gd name="T17" fmla="*/ T16 w 71"/>
                              <a:gd name="T18" fmla="+- 0 5996 5996"/>
                              <a:gd name="T19" fmla="*/ 59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3" name="Freeform 734"/>
                        <wps:cNvSpPr>
                          <a:spLocks/>
                        </wps:cNvSpPr>
                        <wps:spPr bwMode="auto">
                          <a:xfrm>
                            <a:off x="15958" y="6076"/>
                            <a:ext cx="71" cy="75"/>
                          </a:xfrm>
                          <a:custGeom>
                            <a:avLst/>
                            <a:gdLst>
                              <a:gd name="T0" fmla="+- 0 15993 15958"/>
                              <a:gd name="T1" fmla="*/ T0 w 71"/>
                              <a:gd name="T2" fmla="+- 0 6077 6077"/>
                              <a:gd name="T3" fmla="*/ 6077 h 75"/>
                              <a:gd name="T4" fmla="+- 0 16028 15958"/>
                              <a:gd name="T5" fmla="*/ T4 w 71"/>
                              <a:gd name="T6" fmla="+- 0 6114 6077"/>
                              <a:gd name="T7" fmla="*/ 6114 h 75"/>
                              <a:gd name="T8" fmla="+- 0 15993 15958"/>
                              <a:gd name="T9" fmla="*/ T8 w 71"/>
                              <a:gd name="T10" fmla="+- 0 6151 6077"/>
                              <a:gd name="T11" fmla="*/ 6151 h 75"/>
                              <a:gd name="T12" fmla="+- 0 15958 15958"/>
                              <a:gd name="T13" fmla="*/ T12 w 71"/>
                              <a:gd name="T14" fmla="+- 0 6114 6077"/>
                              <a:gd name="T15" fmla="*/ 6114 h 75"/>
                              <a:gd name="T16" fmla="+- 0 15993 15958"/>
                              <a:gd name="T17" fmla="*/ T16 w 71"/>
                              <a:gd name="T18" fmla="+- 0 6077 6077"/>
                              <a:gd name="T19" fmla="*/ 60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4" name="Freeform 733"/>
                        <wps:cNvSpPr>
                          <a:spLocks/>
                        </wps:cNvSpPr>
                        <wps:spPr bwMode="auto">
                          <a:xfrm>
                            <a:off x="15958" y="6157"/>
                            <a:ext cx="71" cy="75"/>
                          </a:xfrm>
                          <a:custGeom>
                            <a:avLst/>
                            <a:gdLst>
                              <a:gd name="T0" fmla="+- 0 15993 15958"/>
                              <a:gd name="T1" fmla="*/ T0 w 71"/>
                              <a:gd name="T2" fmla="+- 0 6157 6157"/>
                              <a:gd name="T3" fmla="*/ 6157 h 75"/>
                              <a:gd name="T4" fmla="+- 0 16028 15958"/>
                              <a:gd name="T5" fmla="*/ T4 w 71"/>
                              <a:gd name="T6" fmla="+- 0 6194 6157"/>
                              <a:gd name="T7" fmla="*/ 6194 h 75"/>
                              <a:gd name="T8" fmla="+- 0 15993 15958"/>
                              <a:gd name="T9" fmla="*/ T8 w 71"/>
                              <a:gd name="T10" fmla="+- 0 6231 6157"/>
                              <a:gd name="T11" fmla="*/ 6231 h 75"/>
                              <a:gd name="T12" fmla="+- 0 15958 15958"/>
                              <a:gd name="T13" fmla="*/ T12 w 71"/>
                              <a:gd name="T14" fmla="+- 0 6194 6157"/>
                              <a:gd name="T15" fmla="*/ 6194 h 75"/>
                              <a:gd name="T16" fmla="+- 0 15993 15958"/>
                              <a:gd name="T17" fmla="*/ T16 w 71"/>
                              <a:gd name="T18" fmla="+- 0 6157 6157"/>
                              <a:gd name="T19" fmla="*/ 61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5" name="Freeform 732"/>
                        <wps:cNvSpPr>
                          <a:spLocks/>
                        </wps:cNvSpPr>
                        <wps:spPr bwMode="auto">
                          <a:xfrm>
                            <a:off x="15958" y="6237"/>
                            <a:ext cx="71" cy="75"/>
                          </a:xfrm>
                          <a:custGeom>
                            <a:avLst/>
                            <a:gdLst>
                              <a:gd name="T0" fmla="+- 0 15993 15958"/>
                              <a:gd name="T1" fmla="*/ T0 w 71"/>
                              <a:gd name="T2" fmla="+- 0 6238 6238"/>
                              <a:gd name="T3" fmla="*/ 6238 h 75"/>
                              <a:gd name="T4" fmla="+- 0 16028 15958"/>
                              <a:gd name="T5" fmla="*/ T4 w 71"/>
                              <a:gd name="T6" fmla="+- 0 6275 6238"/>
                              <a:gd name="T7" fmla="*/ 6275 h 75"/>
                              <a:gd name="T8" fmla="+- 0 15993 15958"/>
                              <a:gd name="T9" fmla="*/ T8 w 71"/>
                              <a:gd name="T10" fmla="+- 0 6312 6238"/>
                              <a:gd name="T11" fmla="*/ 6312 h 75"/>
                              <a:gd name="T12" fmla="+- 0 15958 15958"/>
                              <a:gd name="T13" fmla="*/ T12 w 71"/>
                              <a:gd name="T14" fmla="+- 0 6275 6238"/>
                              <a:gd name="T15" fmla="*/ 6275 h 75"/>
                              <a:gd name="T16" fmla="+- 0 15993 15958"/>
                              <a:gd name="T17" fmla="*/ T16 w 71"/>
                              <a:gd name="T18" fmla="+- 0 6238 6238"/>
                              <a:gd name="T19" fmla="*/ 62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6" name="Freeform 731"/>
                        <wps:cNvSpPr>
                          <a:spLocks/>
                        </wps:cNvSpPr>
                        <wps:spPr bwMode="auto">
                          <a:xfrm>
                            <a:off x="15958" y="6318"/>
                            <a:ext cx="71" cy="75"/>
                          </a:xfrm>
                          <a:custGeom>
                            <a:avLst/>
                            <a:gdLst>
                              <a:gd name="T0" fmla="+- 0 15993 15958"/>
                              <a:gd name="T1" fmla="*/ T0 w 71"/>
                              <a:gd name="T2" fmla="+- 0 6318 6318"/>
                              <a:gd name="T3" fmla="*/ 6318 h 75"/>
                              <a:gd name="T4" fmla="+- 0 16028 15958"/>
                              <a:gd name="T5" fmla="*/ T4 w 71"/>
                              <a:gd name="T6" fmla="+- 0 6356 6318"/>
                              <a:gd name="T7" fmla="*/ 6356 h 75"/>
                              <a:gd name="T8" fmla="+- 0 15993 15958"/>
                              <a:gd name="T9" fmla="*/ T8 w 71"/>
                              <a:gd name="T10" fmla="+- 0 6393 6318"/>
                              <a:gd name="T11" fmla="*/ 6393 h 75"/>
                              <a:gd name="T12" fmla="+- 0 15958 15958"/>
                              <a:gd name="T13" fmla="*/ T12 w 71"/>
                              <a:gd name="T14" fmla="+- 0 6356 6318"/>
                              <a:gd name="T15" fmla="*/ 6356 h 75"/>
                              <a:gd name="T16" fmla="+- 0 15993 15958"/>
                              <a:gd name="T17" fmla="*/ T16 w 71"/>
                              <a:gd name="T18" fmla="+- 0 6318 6318"/>
                              <a:gd name="T19" fmla="*/ 631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7" name="Freeform 730"/>
                        <wps:cNvSpPr>
                          <a:spLocks/>
                        </wps:cNvSpPr>
                        <wps:spPr bwMode="auto">
                          <a:xfrm>
                            <a:off x="15958" y="6399"/>
                            <a:ext cx="71" cy="75"/>
                          </a:xfrm>
                          <a:custGeom>
                            <a:avLst/>
                            <a:gdLst>
                              <a:gd name="T0" fmla="+- 0 15993 15958"/>
                              <a:gd name="T1" fmla="*/ T0 w 71"/>
                              <a:gd name="T2" fmla="+- 0 6399 6399"/>
                              <a:gd name="T3" fmla="*/ 6399 h 75"/>
                              <a:gd name="T4" fmla="+- 0 16028 15958"/>
                              <a:gd name="T5" fmla="*/ T4 w 71"/>
                              <a:gd name="T6" fmla="+- 0 6436 6399"/>
                              <a:gd name="T7" fmla="*/ 6436 h 75"/>
                              <a:gd name="T8" fmla="+- 0 15993 15958"/>
                              <a:gd name="T9" fmla="*/ T8 w 71"/>
                              <a:gd name="T10" fmla="+- 0 6473 6399"/>
                              <a:gd name="T11" fmla="*/ 6473 h 75"/>
                              <a:gd name="T12" fmla="+- 0 15958 15958"/>
                              <a:gd name="T13" fmla="*/ T12 w 71"/>
                              <a:gd name="T14" fmla="+- 0 6436 6399"/>
                              <a:gd name="T15" fmla="*/ 6436 h 75"/>
                              <a:gd name="T16" fmla="+- 0 15993 15958"/>
                              <a:gd name="T17" fmla="*/ T16 w 71"/>
                              <a:gd name="T18" fmla="+- 0 6399 6399"/>
                              <a:gd name="T19" fmla="*/ 63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8" name="Freeform 729"/>
                        <wps:cNvSpPr>
                          <a:spLocks/>
                        </wps:cNvSpPr>
                        <wps:spPr bwMode="auto">
                          <a:xfrm>
                            <a:off x="15958" y="6479"/>
                            <a:ext cx="71" cy="75"/>
                          </a:xfrm>
                          <a:custGeom>
                            <a:avLst/>
                            <a:gdLst>
                              <a:gd name="T0" fmla="+- 0 15993 15958"/>
                              <a:gd name="T1" fmla="*/ T0 w 71"/>
                              <a:gd name="T2" fmla="+- 0 6480 6480"/>
                              <a:gd name="T3" fmla="*/ 6480 h 75"/>
                              <a:gd name="T4" fmla="+- 0 16028 15958"/>
                              <a:gd name="T5" fmla="*/ T4 w 71"/>
                              <a:gd name="T6" fmla="+- 0 6517 6480"/>
                              <a:gd name="T7" fmla="*/ 6517 h 75"/>
                              <a:gd name="T8" fmla="+- 0 15993 15958"/>
                              <a:gd name="T9" fmla="*/ T8 w 71"/>
                              <a:gd name="T10" fmla="+- 0 6554 6480"/>
                              <a:gd name="T11" fmla="*/ 6554 h 75"/>
                              <a:gd name="T12" fmla="+- 0 15958 15958"/>
                              <a:gd name="T13" fmla="*/ T12 w 71"/>
                              <a:gd name="T14" fmla="+- 0 6517 6480"/>
                              <a:gd name="T15" fmla="*/ 6517 h 75"/>
                              <a:gd name="T16" fmla="+- 0 15993 15958"/>
                              <a:gd name="T17" fmla="*/ T16 w 71"/>
                              <a:gd name="T18" fmla="+- 0 6480 6480"/>
                              <a:gd name="T19" fmla="*/ 64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9" name="Freeform 728"/>
                        <wps:cNvSpPr>
                          <a:spLocks/>
                        </wps:cNvSpPr>
                        <wps:spPr bwMode="auto">
                          <a:xfrm>
                            <a:off x="15958" y="6560"/>
                            <a:ext cx="71" cy="75"/>
                          </a:xfrm>
                          <a:custGeom>
                            <a:avLst/>
                            <a:gdLst>
                              <a:gd name="T0" fmla="+- 0 15993 15958"/>
                              <a:gd name="T1" fmla="*/ T0 w 71"/>
                              <a:gd name="T2" fmla="+- 0 6560 6560"/>
                              <a:gd name="T3" fmla="*/ 6560 h 75"/>
                              <a:gd name="T4" fmla="+- 0 16028 15958"/>
                              <a:gd name="T5" fmla="*/ T4 w 71"/>
                              <a:gd name="T6" fmla="+- 0 6597 6560"/>
                              <a:gd name="T7" fmla="*/ 6597 h 75"/>
                              <a:gd name="T8" fmla="+- 0 15993 15958"/>
                              <a:gd name="T9" fmla="*/ T8 w 71"/>
                              <a:gd name="T10" fmla="+- 0 6634 6560"/>
                              <a:gd name="T11" fmla="*/ 6634 h 75"/>
                              <a:gd name="T12" fmla="+- 0 15958 15958"/>
                              <a:gd name="T13" fmla="*/ T12 w 71"/>
                              <a:gd name="T14" fmla="+- 0 6597 6560"/>
                              <a:gd name="T15" fmla="*/ 6597 h 75"/>
                              <a:gd name="T16" fmla="+- 0 15993 15958"/>
                              <a:gd name="T17" fmla="*/ T16 w 71"/>
                              <a:gd name="T18" fmla="+- 0 6560 6560"/>
                              <a:gd name="T19" fmla="*/ 65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0" name="Freeform 727"/>
                        <wps:cNvSpPr>
                          <a:spLocks/>
                        </wps:cNvSpPr>
                        <wps:spPr bwMode="auto">
                          <a:xfrm>
                            <a:off x="15958" y="6640"/>
                            <a:ext cx="71" cy="75"/>
                          </a:xfrm>
                          <a:custGeom>
                            <a:avLst/>
                            <a:gdLst>
                              <a:gd name="T0" fmla="+- 0 15993 15958"/>
                              <a:gd name="T1" fmla="*/ T0 w 71"/>
                              <a:gd name="T2" fmla="+- 0 6641 6641"/>
                              <a:gd name="T3" fmla="*/ 6641 h 75"/>
                              <a:gd name="T4" fmla="+- 0 16028 15958"/>
                              <a:gd name="T5" fmla="*/ T4 w 71"/>
                              <a:gd name="T6" fmla="+- 0 6678 6641"/>
                              <a:gd name="T7" fmla="*/ 6678 h 75"/>
                              <a:gd name="T8" fmla="+- 0 15993 15958"/>
                              <a:gd name="T9" fmla="*/ T8 w 71"/>
                              <a:gd name="T10" fmla="+- 0 6715 6641"/>
                              <a:gd name="T11" fmla="*/ 6715 h 75"/>
                              <a:gd name="T12" fmla="+- 0 15958 15958"/>
                              <a:gd name="T13" fmla="*/ T12 w 71"/>
                              <a:gd name="T14" fmla="+- 0 6678 6641"/>
                              <a:gd name="T15" fmla="*/ 6678 h 75"/>
                              <a:gd name="T16" fmla="+- 0 15993 15958"/>
                              <a:gd name="T17" fmla="*/ T16 w 71"/>
                              <a:gd name="T18" fmla="+- 0 6641 6641"/>
                              <a:gd name="T19" fmla="*/ 66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1" name="Freeform 726"/>
                        <wps:cNvSpPr>
                          <a:spLocks/>
                        </wps:cNvSpPr>
                        <wps:spPr bwMode="auto">
                          <a:xfrm>
                            <a:off x="15958" y="6721"/>
                            <a:ext cx="71" cy="75"/>
                          </a:xfrm>
                          <a:custGeom>
                            <a:avLst/>
                            <a:gdLst>
                              <a:gd name="T0" fmla="+- 0 15993 15958"/>
                              <a:gd name="T1" fmla="*/ T0 w 71"/>
                              <a:gd name="T2" fmla="+- 0 6721 6721"/>
                              <a:gd name="T3" fmla="*/ 6721 h 75"/>
                              <a:gd name="T4" fmla="+- 0 16028 15958"/>
                              <a:gd name="T5" fmla="*/ T4 w 71"/>
                              <a:gd name="T6" fmla="+- 0 6758 6721"/>
                              <a:gd name="T7" fmla="*/ 6758 h 75"/>
                              <a:gd name="T8" fmla="+- 0 15993 15958"/>
                              <a:gd name="T9" fmla="*/ T8 w 71"/>
                              <a:gd name="T10" fmla="+- 0 6795 6721"/>
                              <a:gd name="T11" fmla="*/ 6795 h 75"/>
                              <a:gd name="T12" fmla="+- 0 15958 15958"/>
                              <a:gd name="T13" fmla="*/ T12 w 71"/>
                              <a:gd name="T14" fmla="+- 0 6758 6721"/>
                              <a:gd name="T15" fmla="*/ 6758 h 75"/>
                              <a:gd name="T16" fmla="+- 0 15993 15958"/>
                              <a:gd name="T17" fmla="*/ T16 w 71"/>
                              <a:gd name="T18" fmla="+- 0 6721 6721"/>
                              <a:gd name="T19" fmla="*/ 67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2" name="Freeform 725"/>
                        <wps:cNvSpPr>
                          <a:spLocks/>
                        </wps:cNvSpPr>
                        <wps:spPr bwMode="auto">
                          <a:xfrm>
                            <a:off x="15958" y="6801"/>
                            <a:ext cx="71" cy="75"/>
                          </a:xfrm>
                          <a:custGeom>
                            <a:avLst/>
                            <a:gdLst>
                              <a:gd name="T0" fmla="+- 0 15993 15958"/>
                              <a:gd name="T1" fmla="*/ T0 w 71"/>
                              <a:gd name="T2" fmla="+- 0 6802 6802"/>
                              <a:gd name="T3" fmla="*/ 6802 h 75"/>
                              <a:gd name="T4" fmla="+- 0 16028 15958"/>
                              <a:gd name="T5" fmla="*/ T4 w 71"/>
                              <a:gd name="T6" fmla="+- 0 6839 6802"/>
                              <a:gd name="T7" fmla="*/ 6839 h 75"/>
                              <a:gd name="T8" fmla="+- 0 15993 15958"/>
                              <a:gd name="T9" fmla="*/ T8 w 71"/>
                              <a:gd name="T10" fmla="+- 0 6876 6802"/>
                              <a:gd name="T11" fmla="*/ 6876 h 75"/>
                              <a:gd name="T12" fmla="+- 0 15958 15958"/>
                              <a:gd name="T13" fmla="*/ T12 w 71"/>
                              <a:gd name="T14" fmla="+- 0 6839 6802"/>
                              <a:gd name="T15" fmla="*/ 6839 h 75"/>
                              <a:gd name="T16" fmla="+- 0 15993 15958"/>
                              <a:gd name="T17" fmla="*/ T16 w 71"/>
                              <a:gd name="T18" fmla="+- 0 6802 6802"/>
                              <a:gd name="T19" fmla="*/ 68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3" name="Freeform 724"/>
                        <wps:cNvSpPr>
                          <a:spLocks/>
                        </wps:cNvSpPr>
                        <wps:spPr bwMode="auto">
                          <a:xfrm>
                            <a:off x="15958" y="6882"/>
                            <a:ext cx="71" cy="75"/>
                          </a:xfrm>
                          <a:custGeom>
                            <a:avLst/>
                            <a:gdLst>
                              <a:gd name="T0" fmla="+- 0 15993 15958"/>
                              <a:gd name="T1" fmla="*/ T0 w 71"/>
                              <a:gd name="T2" fmla="+- 0 6882 6882"/>
                              <a:gd name="T3" fmla="*/ 6882 h 75"/>
                              <a:gd name="T4" fmla="+- 0 16028 15958"/>
                              <a:gd name="T5" fmla="*/ T4 w 71"/>
                              <a:gd name="T6" fmla="+- 0 6919 6882"/>
                              <a:gd name="T7" fmla="*/ 6919 h 75"/>
                              <a:gd name="T8" fmla="+- 0 15993 15958"/>
                              <a:gd name="T9" fmla="*/ T8 w 71"/>
                              <a:gd name="T10" fmla="+- 0 6956 6882"/>
                              <a:gd name="T11" fmla="*/ 6956 h 75"/>
                              <a:gd name="T12" fmla="+- 0 15958 15958"/>
                              <a:gd name="T13" fmla="*/ T12 w 71"/>
                              <a:gd name="T14" fmla="+- 0 6919 6882"/>
                              <a:gd name="T15" fmla="*/ 6919 h 75"/>
                              <a:gd name="T16" fmla="+- 0 15993 15958"/>
                              <a:gd name="T17" fmla="*/ T16 w 71"/>
                              <a:gd name="T18" fmla="+- 0 6882 6882"/>
                              <a:gd name="T19" fmla="*/ 68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4" name="Freeform 723"/>
                        <wps:cNvSpPr>
                          <a:spLocks/>
                        </wps:cNvSpPr>
                        <wps:spPr bwMode="auto">
                          <a:xfrm>
                            <a:off x="15958" y="6962"/>
                            <a:ext cx="71" cy="75"/>
                          </a:xfrm>
                          <a:custGeom>
                            <a:avLst/>
                            <a:gdLst>
                              <a:gd name="T0" fmla="+- 0 15993 15958"/>
                              <a:gd name="T1" fmla="*/ T0 w 71"/>
                              <a:gd name="T2" fmla="+- 0 6963 6963"/>
                              <a:gd name="T3" fmla="*/ 6963 h 75"/>
                              <a:gd name="T4" fmla="+- 0 16028 15958"/>
                              <a:gd name="T5" fmla="*/ T4 w 71"/>
                              <a:gd name="T6" fmla="+- 0 7000 6963"/>
                              <a:gd name="T7" fmla="*/ 7000 h 75"/>
                              <a:gd name="T8" fmla="+- 0 15993 15958"/>
                              <a:gd name="T9" fmla="*/ T8 w 71"/>
                              <a:gd name="T10" fmla="+- 0 7037 6963"/>
                              <a:gd name="T11" fmla="*/ 7037 h 75"/>
                              <a:gd name="T12" fmla="+- 0 15958 15958"/>
                              <a:gd name="T13" fmla="*/ T12 w 71"/>
                              <a:gd name="T14" fmla="+- 0 7000 6963"/>
                              <a:gd name="T15" fmla="*/ 7000 h 75"/>
                              <a:gd name="T16" fmla="+- 0 15993 15958"/>
                              <a:gd name="T17" fmla="*/ T16 w 71"/>
                              <a:gd name="T18" fmla="+- 0 6963 6963"/>
                              <a:gd name="T19" fmla="*/ 69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5" name="Freeform 722"/>
                        <wps:cNvSpPr>
                          <a:spLocks/>
                        </wps:cNvSpPr>
                        <wps:spPr bwMode="auto">
                          <a:xfrm>
                            <a:off x="15958" y="7043"/>
                            <a:ext cx="71" cy="75"/>
                          </a:xfrm>
                          <a:custGeom>
                            <a:avLst/>
                            <a:gdLst>
                              <a:gd name="T0" fmla="+- 0 15993 15958"/>
                              <a:gd name="T1" fmla="*/ T0 w 71"/>
                              <a:gd name="T2" fmla="+- 0 7043 7043"/>
                              <a:gd name="T3" fmla="*/ 7043 h 75"/>
                              <a:gd name="T4" fmla="+- 0 16028 15958"/>
                              <a:gd name="T5" fmla="*/ T4 w 71"/>
                              <a:gd name="T6" fmla="+- 0 7081 7043"/>
                              <a:gd name="T7" fmla="*/ 7081 h 75"/>
                              <a:gd name="T8" fmla="+- 0 15993 15958"/>
                              <a:gd name="T9" fmla="*/ T8 w 71"/>
                              <a:gd name="T10" fmla="+- 0 7118 7043"/>
                              <a:gd name="T11" fmla="*/ 7118 h 75"/>
                              <a:gd name="T12" fmla="+- 0 15958 15958"/>
                              <a:gd name="T13" fmla="*/ T12 w 71"/>
                              <a:gd name="T14" fmla="+- 0 7081 7043"/>
                              <a:gd name="T15" fmla="*/ 7081 h 75"/>
                              <a:gd name="T16" fmla="+- 0 15993 15958"/>
                              <a:gd name="T17" fmla="*/ T16 w 71"/>
                              <a:gd name="T18" fmla="+- 0 7043 7043"/>
                              <a:gd name="T19" fmla="*/ 70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6" name="Freeform 721"/>
                        <wps:cNvSpPr>
                          <a:spLocks/>
                        </wps:cNvSpPr>
                        <wps:spPr bwMode="auto">
                          <a:xfrm>
                            <a:off x="15958" y="7124"/>
                            <a:ext cx="71" cy="75"/>
                          </a:xfrm>
                          <a:custGeom>
                            <a:avLst/>
                            <a:gdLst>
                              <a:gd name="T0" fmla="+- 0 15993 15958"/>
                              <a:gd name="T1" fmla="*/ T0 w 71"/>
                              <a:gd name="T2" fmla="+- 0 7124 7124"/>
                              <a:gd name="T3" fmla="*/ 7124 h 75"/>
                              <a:gd name="T4" fmla="+- 0 16028 15958"/>
                              <a:gd name="T5" fmla="*/ T4 w 71"/>
                              <a:gd name="T6" fmla="+- 0 7161 7124"/>
                              <a:gd name="T7" fmla="*/ 7161 h 75"/>
                              <a:gd name="T8" fmla="+- 0 15993 15958"/>
                              <a:gd name="T9" fmla="*/ T8 w 71"/>
                              <a:gd name="T10" fmla="+- 0 7198 7124"/>
                              <a:gd name="T11" fmla="*/ 7198 h 75"/>
                              <a:gd name="T12" fmla="+- 0 15958 15958"/>
                              <a:gd name="T13" fmla="*/ T12 w 71"/>
                              <a:gd name="T14" fmla="+- 0 7161 7124"/>
                              <a:gd name="T15" fmla="*/ 7161 h 75"/>
                              <a:gd name="T16" fmla="+- 0 15993 15958"/>
                              <a:gd name="T17" fmla="*/ T16 w 71"/>
                              <a:gd name="T18" fmla="+- 0 7124 7124"/>
                              <a:gd name="T19" fmla="*/ 71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7" name="Freeform 720"/>
                        <wps:cNvSpPr>
                          <a:spLocks/>
                        </wps:cNvSpPr>
                        <wps:spPr bwMode="auto">
                          <a:xfrm>
                            <a:off x="15958" y="7204"/>
                            <a:ext cx="71" cy="75"/>
                          </a:xfrm>
                          <a:custGeom>
                            <a:avLst/>
                            <a:gdLst>
                              <a:gd name="T0" fmla="+- 0 15993 15958"/>
                              <a:gd name="T1" fmla="*/ T0 w 71"/>
                              <a:gd name="T2" fmla="+- 0 7205 7205"/>
                              <a:gd name="T3" fmla="*/ 7205 h 75"/>
                              <a:gd name="T4" fmla="+- 0 16028 15958"/>
                              <a:gd name="T5" fmla="*/ T4 w 71"/>
                              <a:gd name="T6" fmla="+- 0 7242 7205"/>
                              <a:gd name="T7" fmla="*/ 7242 h 75"/>
                              <a:gd name="T8" fmla="+- 0 15993 15958"/>
                              <a:gd name="T9" fmla="*/ T8 w 71"/>
                              <a:gd name="T10" fmla="+- 0 7279 7205"/>
                              <a:gd name="T11" fmla="*/ 7279 h 75"/>
                              <a:gd name="T12" fmla="+- 0 15958 15958"/>
                              <a:gd name="T13" fmla="*/ T12 w 71"/>
                              <a:gd name="T14" fmla="+- 0 7242 7205"/>
                              <a:gd name="T15" fmla="*/ 7242 h 75"/>
                              <a:gd name="T16" fmla="+- 0 15993 15958"/>
                              <a:gd name="T17" fmla="*/ T16 w 71"/>
                              <a:gd name="T18" fmla="+- 0 7205 7205"/>
                              <a:gd name="T19" fmla="*/ 72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8" name="Freeform 719"/>
                        <wps:cNvSpPr>
                          <a:spLocks/>
                        </wps:cNvSpPr>
                        <wps:spPr bwMode="auto">
                          <a:xfrm>
                            <a:off x="15958" y="7285"/>
                            <a:ext cx="71" cy="75"/>
                          </a:xfrm>
                          <a:custGeom>
                            <a:avLst/>
                            <a:gdLst>
                              <a:gd name="T0" fmla="+- 0 15993 15958"/>
                              <a:gd name="T1" fmla="*/ T0 w 71"/>
                              <a:gd name="T2" fmla="+- 0 7285 7285"/>
                              <a:gd name="T3" fmla="*/ 7285 h 75"/>
                              <a:gd name="T4" fmla="+- 0 16028 15958"/>
                              <a:gd name="T5" fmla="*/ T4 w 71"/>
                              <a:gd name="T6" fmla="+- 0 7322 7285"/>
                              <a:gd name="T7" fmla="*/ 7322 h 75"/>
                              <a:gd name="T8" fmla="+- 0 15993 15958"/>
                              <a:gd name="T9" fmla="*/ T8 w 71"/>
                              <a:gd name="T10" fmla="+- 0 7359 7285"/>
                              <a:gd name="T11" fmla="*/ 7359 h 75"/>
                              <a:gd name="T12" fmla="+- 0 15958 15958"/>
                              <a:gd name="T13" fmla="*/ T12 w 71"/>
                              <a:gd name="T14" fmla="+- 0 7322 7285"/>
                              <a:gd name="T15" fmla="*/ 7322 h 75"/>
                              <a:gd name="T16" fmla="+- 0 15993 15958"/>
                              <a:gd name="T17" fmla="*/ T16 w 71"/>
                              <a:gd name="T18" fmla="+- 0 7285 7285"/>
                              <a:gd name="T19" fmla="*/ 72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9" name="Freeform 718"/>
                        <wps:cNvSpPr>
                          <a:spLocks/>
                        </wps:cNvSpPr>
                        <wps:spPr bwMode="auto">
                          <a:xfrm>
                            <a:off x="15958" y="7365"/>
                            <a:ext cx="71" cy="75"/>
                          </a:xfrm>
                          <a:custGeom>
                            <a:avLst/>
                            <a:gdLst>
                              <a:gd name="T0" fmla="+- 0 15993 15958"/>
                              <a:gd name="T1" fmla="*/ T0 w 71"/>
                              <a:gd name="T2" fmla="+- 0 7366 7366"/>
                              <a:gd name="T3" fmla="*/ 7366 h 75"/>
                              <a:gd name="T4" fmla="+- 0 16028 15958"/>
                              <a:gd name="T5" fmla="*/ T4 w 71"/>
                              <a:gd name="T6" fmla="+- 0 7403 7366"/>
                              <a:gd name="T7" fmla="*/ 7403 h 75"/>
                              <a:gd name="T8" fmla="+- 0 15993 15958"/>
                              <a:gd name="T9" fmla="*/ T8 w 71"/>
                              <a:gd name="T10" fmla="+- 0 7440 7366"/>
                              <a:gd name="T11" fmla="*/ 7440 h 75"/>
                              <a:gd name="T12" fmla="+- 0 15958 15958"/>
                              <a:gd name="T13" fmla="*/ T12 w 71"/>
                              <a:gd name="T14" fmla="+- 0 7403 7366"/>
                              <a:gd name="T15" fmla="*/ 7403 h 75"/>
                              <a:gd name="T16" fmla="+- 0 15993 15958"/>
                              <a:gd name="T17" fmla="*/ T16 w 71"/>
                              <a:gd name="T18" fmla="+- 0 7366 7366"/>
                              <a:gd name="T19" fmla="*/ 73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0" name="Freeform 717"/>
                        <wps:cNvSpPr>
                          <a:spLocks/>
                        </wps:cNvSpPr>
                        <wps:spPr bwMode="auto">
                          <a:xfrm>
                            <a:off x="15958" y="7446"/>
                            <a:ext cx="71" cy="75"/>
                          </a:xfrm>
                          <a:custGeom>
                            <a:avLst/>
                            <a:gdLst>
                              <a:gd name="T0" fmla="+- 0 15993 15958"/>
                              <a:gd name="T1" fmla="*/ T0 w 71"/>
                              <a:gd name="T2" fmla="+- 0 7446 7446"/>
                              <a:gd name="T3" fmla="*/ 7446 h 75"/>
                              <a:gd name="T4" fmla="+- 0 16028 15958"/>
                              <a:gd name="T5" fmla="*/ T4 w 71"/>
                              <a:gd name="T6" fmla="+- 0 7483 7446"/>
                              <a:gd name="T7" fmla="*/ 7483 h 75"/>
                              <a:gd name="T8" fmla="+- 0 15993 15958"/>
                              <a:gd name="T9" fmla="*/ T8 w 71"/>
                              <a:gd name="T10" fmla="+- 0 7520 7446"/>
                              <a:gd name="T11" fmla="*/ 7520 h 75"/>
                              <a:gd name="T12" fmla="+- 0 15958 15958"/>
                              <a:gd name="T13" fmla="*/ T12 w 71"/>
                              <a:gd name="T14" fmla="+- 0 7483 7446"/>
                              <a:gd name="T15" fmla="*/ 7483 h 75"/>
                              <a:gd name="T16" fmla="+- 0 15993 15958"/>
                              <a:gd name="T17" fmla="*/ T16 w 71"/>
                              <a:gd name="T18" fmla="+- 0 7446 7446"/>
                              <a:gd name="T19" fmla="*/ 74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1" name="Freeform 716"/>
                        <wps:cNvSpPr>
                          <a:spLocks/>
                        </wps:cNvSpPr>
                        <wps:spPr bwMode="auto">
                          <a:xfrm>
                            <a:off x="15958" y="7526"/>
                            <a:ext cx="71" cy="75"/>
                          </a:xfrm>
                          <a:custGeom>
                            <a:avLst/>
                            <a:gdLst>
                              <a:gd name="T0" fmla="+- 0 15993 15958"/>
                              <a:gd name="T1" fmla="*/ T0 w 71"/>
                              <a:gd name="T2" fmla="+- 0 7527 7527"/>
                              <a:gd name="T3" fmla="*/ 7527 h 75"/>
                              <a:gd name="T4" fmla="+- 0 16028 15958"/>
                              <a:gd name="T5" fmla="*/ T4 w 71"/>
                              <a:gd name="T6" fmla="+- 0 7564 7527"/>
                              <a:gd name="T7" fmla="*/ 7564 h 75"/>
                              <a:gd name="T8" fmla="+- 0 15993 15958"/>
                              <a:gd name="T9" fmla="*/ T8 w 71"/>
                              <a:gd name="T10" fmla="+- 0 7601 7527"/>
                              <a:gd name="T11" fmla="*/ 7601 h 75"/>
                              <a:gd name="T12" fmla="+- 0 15958 15958"/>
                              <a:gd name="T13" fmla="*/ T12 w 71"/>
                              <a:gd name="T14" fmla="+- 0 7564 7527"/>
                              <a:gd name="T15" fmla="*/ 7564 h 75"/>
                              <a:gd name="T16" fmla="+- 0 15993 15958"/>
                              <a:gd name="T17" fmla="*/ T16 w 71"/>
                              <a:gd name="T18" fmla="+- 0 7527 7527"/>
                              <a:gd name="T19" fmla="*/ 75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2" name="Freeform 715"/>
                        <wps:cNvSpPr>
                          <a:spLocks/>
                        </wps:cNvSpPr>
                        <wps:spPr bwMode="auto">
                          <a:xfrm>
                            <a:off x="15958" y="7607"/>
                            <a:ext cx="71" cy="75"/>
                          </a:xfrm>
                          <a:custGeom>
                            <a:avLst/>
                            <a:gdLst>
                              <a:gd name="T0" fmla="+- 0 15993 15958"/>
                              <a:gd name="T1" fmla="*/ T0 w 71"/>
                              <a:gd name="T2" fmla="+- 0 7607 7607"/>
                              <a:gd name="T3" fmla="*/ 7607 h 75"/>
                              <a:gd name="T4" fmla="+- 0 16028 15958"/>
                              <a:gd name="T5" fmla="*/ T4 w 71"/>
                              <a:gd name="T6" fmla="+- 0 7644 7607"/>
                              <a:gd name="T7" fmla="*/ 7644 h 75"/>
                              <a:gd name="T8" fmla="+- 0 15993 15958"/>
                              <a:gd name="T9" fmla="*/ T8 w 71"/>
                              <a:gd name="T10" fmla="+- 0 7681 7607"/>
                              <a:gd name="T11" fmla="*/ 7681 h 75"/>
                              <a:gd name="T12" fmla="+- 0 15958 15958"/>
                              <a:gd name="T13" fmla="*/ T12 w 71"/>
                              <a:gd name="T14" fmla="+- 0 7644 7607"/>
                              <a:gd name="T15" fmla="*/ 7644 h 75"/>
                              <a:gd name="T16" fmla="+- 0 15993 15958"/>
                              <a:gd name="T17" fmla="*/ T16 w 71"/>
                              <a:gd name="T18" fmla="+- 0 7607 7607"/>
                              <a:gd name="T19" fmla="*/ 76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3" name="Freeform 714"/>
                        <wps:cNvSpPr>
                          <a:spLocks/>
                        </wps:cNvSpPr>
                        <wps:spPr bwMode="auto">
                          <a:xfrm>
                            <a:off x="15958" y="7687"/>
                            <a:ext cx="71" cy="75"/>
                          </a:xfrm>
                          <a:custGeom>
                            <a:avLst/>
                            <a:gdLst>
                              <a:gd name="T0" fmla="+- 0 15993 15958"/>
                              <a:gd name="T1" fmla="*/ T0 w 71"/>
                              <a:gd name="T2" fmla="+- 0 7688 7688"/>
                              <a:gd name="T3" fmla="*/ 7688 h 75"/>
                              <a:gd name="T4" fmla="+- 0 16028 15958"/>
                              <a:gd name="T5" fmla="*/ T4 w 71"/>
                              <a:gd name="T6" fmla="+- 0 7725 7688"/>
                              <a:gd name="T7" fmla="*/ 7725 h 75"/>
                              <a:gd name="T8" fmla="+- 0 15993 15958"/>
                              <a:gd name="T9" fmla="*/ T8 w 71"/>
                              <a:gd name="T10" fmla="+- 0 7762 7688"/>
                              <a:gd name="T11" fmla="*/ 7762 h 75"/>
                              <a:gd name="T12" fmla="+- 0 15958 15958"/>
                              <a:gd name="T13" fmla="*/ T12 w 71"/>
                              <a:gd name="T14" fmla="+- 0 7725 7688"/>
                              <a:gd name="T15" fmla="*/ 7725 h 75"/>
                              <a:gd name="T16" fmla="+- 0 15993 15958"/>
                              <a:gd name="T17" fmla="*/ T16 w 71"/>
                              <a:gd name="T18" fmla="+- 0 7688 7688"/>
                              <a:gd name="T19" fmla="*/ 76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4" name="Freeform 713"/>
                        <wps:cNvSpPr>
                          <a:spLocks/>
                        </wps:cNvSpPr>
                        <wps:spPr bwMode="auto">
                          <a:xfrm>
                            <a:off x="15958" y="7768"/>
                            <a:ext cx="71" cy="75"/>
                          </a:xfrm>
                          <a:custGeom>
                            <a:avLst/>
                            <a:gdLst>
                              <a:gd name="T0" fmla="+- 0 15993 15958"/>
                              <a:gd name="T1" fmla="*/ T0 w 71"/>
                              <a:gd name="T2" fmla="+- 0 7768 7768"/>
                              <a:gd name="T3" fmla="*/ 7768 h 75"/>
                              <a:gd name="T4" fmla="+- 0 16028 15958"/>
                              <a:gd name="T5" fmla="*/ T4 w 71"/>
                              <a:gd name="T6" fmla="+- 0 7806 7768"/>
                              <a:gd name="T7" fmla="*/ 7806 h 75"/>
                              <a:gd name="T8" fmla="+- 0 15993 15958"/>
                              <a:gd name="T9" fmla="*/ T8 w 71"/>
                              <a:gd name="T10" fmla="+- 0 7843 7768"/>
                              <a:gd name="T11" fmla="*/ 7843 h 75"/>
                              <a:gd name="T12" fmla="+- 0 15958 15958"/>
                              <a:gd name="T13" fmla="*/ T12 w 71"/>
                              <a:gd name="T14" fmla="+- 0 7806 7768"/>
                              <a:gd name="T15" fmla="*/ 7806 h 75"/>
                              <a:gd name="T16" fmla="+- 0 15993 15958"/>
                              <a:gd name="T17" fmla="*/ T16 w 71"/>
                              <a:gd name="T18" fmla="+- 0 7768 7768"/>
                              <a:gd name="T19" fmla="*/ 77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5" name="Freeform 712"/>
                        <wps:cNvSpPr>
                          <a:spLocks/>
                        </wps:cNvSpPr>
                        <wps:spPr bwMode="auto">
                          <a:xfrm>
                            <a:off x="15958" y="7849"/>
                            <a:ext cx="71" cy="75"/>
                          </a:xfrm>
                          <a:custGeom>
                            <a:avLst/>
                            <a:gdLst>
                              <a:gd name="T0" fmla="+- 0 15993 15958"/>
                              <a:gd name="T1" fmla="*/ T0 w 71"/>
                              <a:gd name="T2" fmla="+- 0 7849 7849"/>
                              <a:gd name="T3" fmla="*/ 7849 h 75"/>
                              <a:gd name="T4" fmla="+- 0 16028 15958"/>
                              <a:gd name="T5" fmla="*/ T4 w 71"/>
                              <a:gd name="T6" fmla="+- 0 7886 7849"/>
                              <a:gd name="T7" fmla="*/ 7886 h 75"/>
                              <a:gd name="T8" fmla="+- 0 15993 15958"/>
                              <a:gd name="T9" fmla="*/ T8 w 71"/>
                              <a:gd name="T10" fmla="+- 0 7923 7849"/>
                              <a:gd name="T11" fmla="*/ 7923 h 75"/>
                              <a:gd name="T12" fmla="+- 0 15958 15958"/>
                              <a:gd name="T13" fmla="*/ T12 w 71"/>
                              <a:gd name="T14" fmla="+- 0 7886 7849"/>
                              <a:gd name="T15" fmla="*/ 7886 h 75"/>
                              <a:gd name="T16" fmla="+- 0 15993 15958"/>
                              <a:gd name="T17" fmla="*/ T16 w 71"/>
                              <a:gd name="T18" fmla="+- 0 7849 7849"/>
                              <a:gd name="T19" fmla="*/ 78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6" name="Freeform 711"/>
                        <wps:cNvSpPr>
                          <a:spLocks/>
                        </wps:cNvSpPr>
                        <wps:spPr bwMode="auto">
                          <a:xfrm>
                            <a:off x="15958" y="7929"/>
                            <a:ext cx="71" cy="75"/>
                          </a:xfrm>
                          <a:custGeom>
                            <a:avLst/>
                            <a:gdLst>
                              <a:gd name="T0" fmla="+- 0 15993 15958"/>
                              <a:gd name="T1" fmla="*/ T0 w 71"/>
                              <a:gd name="T2" fmla="+- 0 7930 7930"/>
                              <a:gd name="T3" fmla="*/ 7930 h 75"/>
                              <a:gd name="T4" fmla="+- 0 16028 15958"/>
                              <a:gd name="T5" fmla="*/ T4 w 71"/>
                              <a:gd name="T6" fmla="+- 0 7967 7930"/>
                              <a:gd name="T7" fmla="*/ 7967 h 75"/>
                              <a:gd name="T8" fmla="+- 0 15993 15958"/>
                              <a:gd name="T9" fmla="*/ T8 w 71"/>
                              <a:gd name="T10" fmla="+- 0 8004 7930"/>
                              <a:gd name="T11" fmla="*/ 8004 h 75"/>
                              <a:gd name="T12" fmla="+- 0 15958 15958"/>
                              <a:gd name="T13" fmla="*/ T12 w 71"/>
                              <a:gd name="T14" fmla="+- 0 7967 7930"/>
                              <a:gd name="T15" fmla="*/ 7967 h 75"/>
                              <a:gd name="T16" fmla="+- 0 15993 15958"/>
                              <a:gd name="T17" fmla="*/ T16 w 71"/>
                              <a:gd name="T18" fmla="+- 0 7930 7930"/>
                              <a:gd name="T19" fmla="*/ 79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7" name="Freeform 710"/>
                        <wps:cNvSpPr>
                          <a:spLocks/>
                        </wps:cNvSpPr>
                        <wps:spPr bwMode="auto">
                          <a:xfrm>
                            <a:off x="15958" y="8010"/>
                            <a:ext cx="71" cy="75"/>
                          </a:xfrm>
                          <a:custGeom>
                            <a:avLst/>
                            <a:gdLst>
                              <a:gd name="T0" fmla="+- 0 15993 15958"/>
                              <a:gd name="T1" fmla="*/ T0 w 71"/>
                              <a:gd name="T2" fmla="+- 0 8010 8010"/>
                              <a:gd name="T3" fmla="*/ 8010 h 75"/>
                              <a:gd name="T4" fmla="+- 0 16028 15958"/>
                              <a:gd name="T5" fmla="*/ T4 w 71"/>
                              <a:gd name="T6" fmla="+- 0 8047 8010"/>
                              <a:gd name="T7" fmla="*/ 8047 h 75"/>
                              <a:gd name="T8" fmla="+- 0 15993 15958"/>
                              <a:gd name="T9" fmla="*/ T8 w 71"/>
                              <a:gd name="T10" fmla="+- 0 8084 8010"/>
                              <a:gd name="T11" fmla="*/ 8084 h 75"/>
                              <a:gd name="T12" fmla="+- 0 15958 15958"/>
                              <a:gd name="T13" fmla="*/ T12 w 71"/>
                              <a:gd name="T14" fmla="+- 0 8047 8010"/>
                              <a:gd name="T15" fmla="*/ 8047 h 75"/>
                              <a:gd name="T16" fmla="+- 0 15993 15958"/>
                              <a:gd name="T17" fmla="*/ T16 w 71"/>
                              <a:gd name="T18" fmla="+- 0 8010 8010"/>
                              <a:gd name="T19" fmla="*/ 80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8" name="Freeform 709"/>
                        <wps:cNvSpPr>
                          <a:spLocks/>
                        </wps:cNvSpPr>
                        <wps:spPr bwMode="auto">
                          <a:xfrm>
                            <a:off x="15958" y="8090"/>
                            <a:ext cx="71" cy="75"/>
                          </a:xfrm>
                          <a:custGeom>
                            <a:avLst/>
                            <a:gdLst>
                              <a:gd name="T0" fmla="+- 0 15993 15958"/>
                              <a:gd name="T1" fmla="*/ T0 w 71"/>
                              <a:gd name="T2" fmla="+- 0 8091 8091"/>
                              <a:gd name="T3" fmla="*/ 8091 h 75"/>
                              <a:gd name="T4" fmla="+- 0 16028 15958"/>
                              <a:gd name="T5" fmla="*/ T4 w 71"/>
                              <a:gd name="T6" fmla="+- 0 8128 8091"/>
                              <a:gd name="T7" fmla="*/ 8128 h 75"/>
                              <a:gd name="T8" fmla="+- 0 15993 15958"/>
                              <a:gd name="T9" fmla="*/ T8 w 71"/>
                              <a:gd name="T10" fmla="+- 0 8165 8091"/>
                              <a:gd name="T11" fmla="*/ 8165 h 75"/>
                              <a:gd name="T12" fmla="+- 0 15958 15958"/>
                              <a:gd name="T13" fmla="*/ T12 w 71"/>
                              <a:gd name="T14" fmla="+- 0 8128 8091"/>
                              <a:gd name="T15" fmla="*/ 8128 h 75"/>
                              <a:gd name="T16" fmla="+- 0 15993 15958"/>
                              <a:gd name="T17" fmla="*/ T16 w 71"/>
                              <a:gd name="T18" fmla="+- 0 8091 8091"/>
                              <a:gd name="T19" fmla="*/ 80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9" name="Freeform 708"/>
                        <wps:cNvSpPr>
                          <a:spLocks/>
                        </wps:cNvSpPr>
                        <wps:spPr bwMode="auto">
                          <a:xfrm>
                            <a:off x="15958" y="8171"/>
                            <a:ext cx="71" cy="75"/>
                          </a:xfrm>
                          <a:custGeom>
                            <a:avLst/>
                            <a:gdLst>
                              <a:gd name="T0" fmla="+- 0 15993 15958"/>
                              <a:gd name="T1" fmla="*/ T0 w 71"/>
                              <a:gd name="T2" fmla="+- 0 8171 8171"/>
                              <a:gd name="T3" fmla="*/ 8171 h 75"/>
                              <a:gd name="T4" fmla="+- 0 16028 15958"/>
                              <a:gd name="T5" fmla="*/ T4 w 71"/>
                              <a:gd name="T6" fmla="+- 0 8208 8171"/>
                              <a:gd name="T7" fmla="*/ 8208 h 75"/>
                              <a:gd name="T8" fmla="+- 0 15993 15958"/>
                              <a:gd name="T9" fmla="*/ T8 w 71"/>
                              <a:gd name="T10" fmla="+- 0 8245 8171"/>
                              <a:gd name="T11" fmla="*/ 8245 h 75"/>
                              <a:gd name="T12" fmla="+- 0 15958 15958"/>
                              <a:gd name="T13" fmla="*/ T12 w 71"/>
                              <a:gd name="T14" fmla="+- 0 8208 8171"/>
                              <a:gd name="T15" fmla="*/ 8208 h 75"/>
                              <a:gd name="T16" fmla="+- 0 15993 15958"/>
                              <a:gd name="T17" fmla="*/ T16 w 71"/>
                              <a:gd name="T18" fmla="+- 0 8171 8171"/>
                              <a:gd name="T19" fmla="*/ 81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0" name="Freeform 707"/>
                        <wps:cNvSpPr>
                          <a:spLocks/>
                        </wps:cNvSpPr>
                        <wps:spPr bwMode="auto">
                          <a:xfrm>
                            <a:off x="15958" y="8251"/>
                            <a:ext cx="71" cy="75"/>
                          </a:xfrm>
                          <a:custGeom>
                            <a:avLst/>
                            <a:gdLst>
                              <a:gd name="T0" fmla="+- 0 15993 15958"/>
                              <a:gd name="T1" fmla="*/ T0 w 71"/>
                              <a:gd name="T2" fmla="+- 0 8252 8252"/>
                              <a:gd name="T3" fmla="*/ 8252 h 75"/>
                              <a:gd name="T4" fmla="+- 0 16028 15958"/>
                              <a:gd name="T5" fmla="*/ T4 w 71"/>
                              <a:gd name="T6" fmla="+- 0 8289 8252"/>
                              <a:gd name="T7" fmla="*/ 8289 h 75"/>
                              <a:gd name="T8" fmla="+- 0 15993 15958"/>
                              <a:gd name="T9" fmla="*/ T8 w 71"/>
                              <a:gd name="T10" fmla="+- 0 8326 8252"/>
                              <a:gd name="T11" fmla="*/ 8326 h 75"/>
                              <a:gd name="T12" fmla="+- 0 15958 15958"/>
                              <a:gd name="T13" fmla="*/ T12 w 71"/>
                              <a:gd name="T14" fmla="+- 0 8289 8252"/>
                              <a:gd name="T15" fmla="*/ 8289 h 75"/>
                              <a:gd name="T16" fmla="+- 0 15993 15958"/>
                              <a:gd name="T17" fmla="*/ T16 w 71"/>
                              <a:gd name="T18" fmla="+- 0 8252 8252"/>
                              <a:gd name="T19" fmla="*/ 82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1" name="Freeform 706"/>
                        <wps:cNvSpPr>
                          <a:spLocks/>
                        </wps:cNvSpPr>
                        <wps:spPr bwMode="auto">
                          <a:xfrm>
                            <a:off x="15958" y="8332"/>
                            <a:ext cx="71" cy="75"/>
                          </a:xfrm>
                          <a:custGeom>
                            <a:avLst/>
                            <a:gdLst>
                              <a:gd name="T0" fmla="+- 0 15993 15958"/>
                              <a:gd name="T1" fmla="*/ T0 w 71"/>
                              <a:gd name="T2" fmla="+- 0 8332 8332"/>
                              <a:gd name="T3" fmla="*/ 8332 h 75"/>
                              <a:gd name="T4" fmla="+- 0 16028 15958"/>
                              <a:gd name="T5" fmla="*/ T4 w 71"/>
                              <a:gd name="T6" fmla="+- 0 8369 8332"/>
                              <a:gd name="T7" fmla="*/ 8369 h 75"/>
                              <a:gd name="T8" fmla="+- 0 15993 15958"/>
                              <a:gd name="T9" fmla="*/ T8 w 71"/>
                              <a:gd name="T10" fmla="+- 0 8406 8332"/>
                              <a:gd name="T11" fmla="*/ 8406 h 75"/>
                              <a:gd name="T12" fmla="+- 0 15958 15958"/>
                              <a:gd name="T13" fmla="*/ T12 w 71"/>
                              <a:gd name="T14" fmla="+- 0 8369 8332"/>
                              <a:gd name="T15" fmla="*/ 8369 h 75"/>
                              <a:gd name="T16" fmla="+- 0 15993 15958"/>
                              <a:gd name="T17" fmla="*/ T16 w 71"/>
                              <a:gd name="T18" fmla="+- 0 8332 8332"/>
                              <a:gd name="T19" fmla="*/ 83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2" name="Freeform 705"/>
                        <wps:cNvSpPr>
                          <a:spLocks/>
                        </wps:cNvSpPr>
                        <wps:spPr bwMode="auto">
                          <a:xfrm>
                            <a:off x="15958" y="8412"/>
                            <a:ext cx="71" cy="75"/>
                          </a:xfrm>
                          <a:custGeom>
                            <a:avLst/>
                            <a:gdLst>
                              <a:gd name="T0" fmla="+- 0 15993 15958"/>
                              <a:gd name="T1" fmla="*/ T0 w 71"/>
                              <a:gd name="T2" fmla="+- 0 8413 8413"/>
                              <a:gd name="T3" fmla="*/ 8413 h 75"/>
                              <a:gd name="T4" fmla="+- 0 16028 15958"/>
                              <a:gd name="T5" fmla="*/ T4 w 71"/>
                              <a:gd name="T6" fmla="+- 0 8450 8413"/>
                              <a:gd name="T7" fmla="*/ 8450 h 75"/>
                              <a:gd name="T8" fmla="+- 0 15993 15958"/>
                              <a:gd name="T9" fmla="*/ T8 w 71"/>
                              <a:gd name="T10" fmla="+- 0 8487 8413"/>
                              <a:gd name="T11" fmla="*/ 8487 h 75"/>
                              <a:gd name="T12" fmla="+- 0 15958 15958"/>
                              <a:gd name="T13" fmla="*/ T12 w 71"/>
                              <a:gd name="T14" fmla="+- 0 8450 8413"/>
                              <a:gd name="T15" fmla="*/ 8450 h 75"/>
                              <a:gd name="T16" fmla="+- 0 15993 15958"/>
                              <a:gd name="T17" fmla="*/ T16 w 71"/>
                              <a:gd name="T18" fmla="+- 0 8413 8413"/>
                              <a:gd name="T19" fmla="*/ 84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3" name="Freeform 704"/>
                        <wps:cNvSpPr>
                          <a:spLocks/>
                        </wps:cNvSpPr>
                        <wps:spPr bwMode="auto">
                          <a:xfrm>
                            <a:off x="15958" y="8493"/>
                            <a:ext cx="71" cy="75"/>
                          </a:xfrm>
                          <a:custGeom>
                            <a:avLst/>
                            <a:gdLst>
                              <a:gd name="T0" fmla="+- 0 15993 15958"/>
                              <a:gd name="T1" fmla="*/ T0 w 71"/>
                              <a:gd name="T2" fmla="+- 0 8493 8493"/>
                              <a:gd name="T3" fmla="*/ 8493 h 75"/>
                              <a:gd name="T4" fmla="+- 0 16028 15958"/>
                              <a:gd name="T5" fmla="*/ T4 w 71"/>
                              <a:gd name="T6" fmla="+- 0 8531 8493"/>
                              <a:gd name="T7" fmla="*/ 8531 h 75"/>
                              <a:gd name="T8" fmla="+- 0 15993 15958"/>
                              <a:gd name="T9" fmla="*/ T8 w 71"/>
                              <a:gd name="T10" fmla="+- 0 8568 8493"/>
                              <a:gd name="T11" fmla="*/ 8568 h 75"/>
                              <a:gd name="T12" fmla="+- 0 15958 15958"/>
                              <a:gd name="T13" fmla="*/ T12 w 71"/>
                              <a:gd name="T14" fmla="+- 0 8531 8493"/>
                              <a:gd name="T15" fmla="*/ 8531 h 75"/>
                              <a:gd name="T16" fmla="+- 0 15993 15958"/>
                              <a:gd name="T17" fmla="*/ T16 w 71"/>
                              <a:gd name="T18" fmla="+- 0 8493 8493"/>
                              <a:gd name="T19" fmla="*/ 849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4" name="Freeform 703"/>
                        <wps:cNvSpPr>
                          <a:spLocks/>
                        </wps:cNvSpPr>
                        <wps:spPr bwMode="auto">
                          <a:xfrm>
                            <a:off x="15958" y="8574"/>
                            <a:ext cx="71" cy="75"/>
                          </a:xfrm>
                          <a:custGeom>
                            <a:avLst/>
                            <a:gdLst>
                              <a:gd name="T0" fmla="+- 0 15993 15958"/>
                              <a:gd name="T1" fmla="*/ T0 w 71"/>
                              <a:gd name="T2" fmla="+- 0 8574 8574"/>
                              <a:gd name="T3" fmla="*/ 8574 h 75"/>
                              <a:gd name="T4" fmla="+- 0 16028 15958"/>
                              <a:gd name="T5" fmla="*/ T4 w 71"/>
                              <a:gd name="T6" fmla="+- 0 8611 8574"/>
                              <a:gd name="T7" fmla="*/ 8611 h 75"/>
                              <a:gd name="T8" fmla="+- 0 15993 15958"/>
                              <a:gd name="T9" fmla="*/ T8 w 71"/>
                              <a:gd name="T10" fmla="+- 0 8648 8574"/>
                              <a:gd name="T11" fmla="*/ 8648 h 75"/>
                              <a:gd name="T12" fmla="+- 0 15958 15958"/>
                              <a:gd name="T13" fmla="*/ T12 w 71"/>
                              <a:gd name="T14" fmla="+- 0 8611 8574"/>
                              <a:gd name="T15" fmla="*/ 8611 h 75"/>
                              <a:gd name="T16" fmla="+- 0 15993 15958"/>
                              <a:gd name="T17" fmla="*/ T16 w 71"/>
                              <a:gd name="T18" fmla="+- 0 8574 8574"/>
                              <a:gd name="T19" fmla="*/ 85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5" name="Freeform 702"/>
                        <wps:cNvSpPr>
                          <a:spLocks/>
                        </wps:cNvSpPr>
                        <wps:spPr bwMode="auto">
                          <a:xfrm>
                            <a:off x="15958" y="8654"/>
                            <a:ext cx="71" cy="75"/>
                          </a:xfrm>
                          <a:custGeom>
                            <a:avLst/>
                            <a:gdLst>
                              <a:gd name="T0" fmla="+- 0 15993 15958"/>
                              <a:gd name="T1" fmla="*/ T0 w 71"/>
                              <a:gd name="T2" fmla="+- 0 8655 8655"/>
                              <a:gd name="T3" fmla="*/ 8655 h 75"/>
                              <a:gd name="T4" fmla="+- 0 16028 15958"/>
                              <a:gd name="T5" fmla="*/ T4 w 71"/>
                              <a:gd name="T6" fmla="+- 0 8692 8655"/>
                              <a:gd name="T7" fmla="*/ 8692 h 75"/>
                              <a:gd name="T8" fmla="+- 0 15993 15958"/>
                              <a:gd name="T9" fmla="*/ T8 w 71"/>
                              <a:gd name="T10" fmla="+- 0 8729 8655"/>
                              <a:gd name="T11" fmla="*/ 8729 h 75"/>
                              <a:gd name="T12" fmla="+- 0 15958 15958"/>
                              <a:gd name="T13" fmla="*/ T12 w 71"/>
                              <a:gd name="T14" fmla="+- 0 8692 8655"/>
                              <a:gd name="T15" fmla="*/ 8692 h 75"/>
                              <a:gd name="T16" fmla="+- 0 15993 15958"/>
                              <a:gd name="T17" fmla="*/ T16 w 71"/>
                              <a:gd name="T18" fmla="+- 0 8655 8655"/>
                              <a:gd name="T19" fmla="*/ 86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6" name="Freeform 701"/>
                        <wps:cNvSpPr>
                          <a:spLocks/>
                        </wps:cNvSpPr>
                        <wps:spPr bwMode="auto">
                          <a:xfrm>
                            <a:off x="15958" y="8735"/>
                            <a:ext cx="71" cy="75"/>
                          </a:xfrm>
                          <a:custGeom>
                            <a:avLst/>
                            <a:gdLst>
                              <a:gd name="T0" fmla="+- 0 15993 15958"/>
                              <a:gd name="T1" fmla="*/ T0 w 71"/>
                              <a:gd name="T2" fmla="+- 0 8735 8735"/>
                              <a:gd name="T3" fmla="*/ 8735 h 75"/>
                              <a:gd name="T4" fmla="+- 0 16028 15958"/>
                              <a:gd name="T5" fmla="*/ T4 w 71"/>
                              <a:gd name="T6" fmla="+- 0 8772 8735"/>
                              <a:gd name="T7" fmla="*/ 8772 h 75"/>
                              <a:gd name="T8" fmla="+- 0 15993 15958"/>
                              <a:gd name="T9" fmla="*/ T8 w 71"/>
                              <a:gd name="T10" fmla="+- 0 8809 8735"/>
                              <a:gd name="T11" fmla="*/ 8809 h 75"/>
                              <a:gd name="T12" fmla="+- 0 15958 15958"/>
                              <a:gd name="T13" fmla="*/ T12 w 71"/>
                              <a:gd name="T14" fmla="+- 0 8772 8735"/>
                              <a:gd name="T15" fmla="*/ 8772 h 75"/>
                              <a:gd name="T16" fmla="+- 0 15993 15958"/>
                              <a:gd name="T17" fmla="*/ T16 w 71"/>
                              <a:gd name="T18" fmla="+- 0 8735 8735"/>
                              <a:gd name="T19" fmla="*/ 87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7" name="Freeform 700"/>
                        <wps:cNvSpPr>
                          <a:spLocks/>
                        </wps:cNvSpPr>
                        <wps:spPr bwMode="auto">
                          <a:xfrm>
                            <a:off x="15958" y="8815"/>
                            <a:ext cx="71" cy="75"/>
                          </a:xfrm>
                          <a:custGeom>
                            <a:avLst/>
                            <a:gdLst>
                              <a:gd name="T0" fmla="+- 0 15993 15958"/>
                              <a:gd name="T1" fmla="*/ T0 w 71"/>
                              <a:gd name="T2" fmla="+- 0 8816 8816"/>
                              <a:gd name="T3" fmla="*/ 8816 h 75"/>
                              <a:gd name="T4" fmla="+- 0 16028 15958"/>
                              <a:gd name="T5" fmla="*/ T4 w 71"/>
                              <a:gd name="T6" fmla="+- 0 8853 8816"/>
                              <a:gd name="T7" fmla="*/ 8853 h 75"/>
                              <a:gd name="T8" fmla="+- 0 15993 15958"/>
                              <a:gd name="T9" fmla="*/ T8 w 71"/>
                              <a:gd name="T10" fmla="+- 0 8890 8816"/>
                              <a:gd name="T11" fmla="*/ 8890 h 75"/>
                              <a:gd name="T12" fmla="+- 0 15958 15958"/>
                              <a:gd name="T13" fmla="*/ T12 w 71"/>
                              <a:gd name="T14" fmla="+- 0 8853 8816"/>
                              <a:gd name="T15" fmla="*/ 8853 h 75"/>
                              <a:gd name="T16" fmla="+- 0 15993 15958"/>
                              <a:gd name="T17" fmla="*/ T16 w 71"/>
                              <a:gd name="T18" fmla="+- 0 8816 8816"/>
                              <a:gd name="T19" fmla="*/ 88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8" name="Freeform 699"/>
                        <wps:cNvSpPr>
                          <a:spLocks/>
                        </wps:cNvSpPr>
                        <wps:spPr bwMode="auto">
                          <a:xfrm>
                            <a:off x="15958" y="8896"/>
                            <a:ext cx="71" cy="75"/>
                          </a:xfrm>
                          <a:custGeom>
                            <a:avLst/>
                            <a:gdLst>
                              <a:gd name="T0" fmla="+- 0 15993 15958"/>
                              <a:gd name="T1" fmla="*/ T0 w 71"/>
                              <a:gd name="T2" fmla="+- 0 8896 8896"/>
                              <a:gd name="T3" fmla="*/ 8896 h 75"/>
                              <a:gd name="T4" fmla="+- 0 16028 15958"/>
                              <a:gd name="T5" fmla="*/ T4 w 71"/>
                              <a:gd name="T6" fmla="+- 0 8933 8896"/>
                              <a:gd name="T7" fmla="*/ 8933 h 75"/>
                              <a:gd name="T8" fmla="+- 0 15993 15958"/>
                              <a:gd name="T9" fmla="*/ T8 w 71"/>
                              <a:gd name="T10" fmla="+- 0 8970 8896"/>
                              <a:gd name="T11" fmla="*/ 8970 h 75"/>
                              <a:gd name="T12" fmla="+- 0 15958 15958"/>
                              <a:gd name="T13" fmla="*/ T12 w 71"/>
                              <a:gd name="T14" fmla="+- 0 8933 8896"/>
                              <a:gd name="T15" fmla="*/ 8933 h 75"/>
                              <a:gd name="T16" fmla="+- 0 15993 15958"/>
                              <a:gd name="T17" fmla="*/ T16 w 71"/>
                              <a:gd name="T18" fmla="+- 0 8896 8896"/>
                              <a:gd name="T19" fmla="*/ 88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9" name="Freeform 698"/>
                        <wps:cNvSpPr>
                          <a:spLocks/>
                        </wps:cNvSpPr>
                        <wps:spPr bwMode="auto">
                          <a:xfrm>
                            <a:off x="15958" y="8976"/>
                            <a:ext cx="71" cy="75"/>
                          </a:xfrm>
                          <a:custGeom>
                            <a:avLst/>
                            <a:gdLst>
                              <a:gd name="T0" fmla="+- 0 15993 15958"/>
                              <a:gd name="T1" fmla="*/ T0 w 71"/>
                              <a:gd name="T2" fmla="+- 0 8977 8977"/>
                              <a:gd name="T3" fmla="*/ 8977 h 75"/>
                              <a:gd name="T4" fmla="+- 0 16028 15958"/>
                              <a:gd name="T5" fmla="*/ T4 w 71"/>
                              <a:gd name="T6" fmla="+- 0 9014 8977"/>
                              <a:gd name="T7" fmla="*/ 9014 h 75"/>
                              <a:gd name="T8" fmla="+- 0 15993 15958"/>
                              <a:gd name="T9" fmla="*/ T8 w 71"/>
                              <a:gd name="T10" fmla="+- 0 9051 8977"/>
                              <a:gd name="T11" fmla="*/ 9051 h 75"/>
                              <a:gd name="T12" fmla="+- 0 15958 15958"/>
                              <a:gd name="T13" fmla="*/ T12 w 71"/>
                              <a:gd name="T14" fmla="+- 0 9014 8977"/>
                              <a:gd name="T15" fmla="*/ 9014 h 75"/>
                              <a:gd name="T16" fmla="+- 0 15993 15958"/>
                              <a:gd name="T17" fmla="*/ T16 w 71"/>
                              <a:gd name="T18" fmla="+- 0 8977 8977"/>
                              <a:gd name="T19" fmla="*/ 89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0" name="Freeform 697"/>
                        <wps:cNvSpPr>
                          <a:spLocks/>
                        </wps:cNvSpPr>
                        <wps:spPr bwMode="auto">
                          <a:xfrm>
                            <a:off x="15958" y="9057"/>
                            <a:ext cx="71" cy="75"/>
                          </a:xfrm>
                          <a:custGeom>
                            <a:avLst/>
                            <a:gdLst>
                              <a:gd name="T0" fmla="+- 0 15993 15958"/>
                              <a:gd name="T1" fmla="*/ T0 w 71"/>
                              <a:gd name="T2" fmla="+- 0 9057 9057"/>
                              <a:gd name="T3" fmla="*/ 9057 h 75"/>
                              <a:gd name="T4" fmla="+- 0 16028 15958"/>
                              <a:gd name="T5" fmla="*/ T4 w 71"/>
                              <a:gd name="T6" fmla="+- 0 9094 9057"/>
                              <a:gd name="T7" fmla="*/ 9094 h 75"/>
                              <a:gd name="T8" fmla="+- 0 15993 15958"/>
                              <a:gd name="T9" fmla="*/ T8 w 71"/>
                              <a:gd name="T10" fmla="+- 0 9131 9057"/>
                              <a:gd name="T11" fmla="*/ 9131 h 75"/>
                              <a:gd name="T12" fmla="+- 0 15958 15958"/>
                              <a:gd name="T13" fmla="*/ T12 w 71"/>
                              <a:gd name="T14" fmla="+- 0 9094 9057"/>
                              <a:gd name="T15" fmla="*/ 9094 h 75"/>
                              <a:gd name="T16" fmla="+- 0 15993 15958"/>
                              <a:gd name="T17" fmla="*/ T16 w 71"/>
                              <a:gd name="T18" fmla="+- 0 9057 9057"/>
                              <a:gd name="T19" fmla="*/ 90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1" name="Freeform 696"/>
                        <wps:cNvSpPr>
                          <a:spLocks/>
                        </wps:cNvSpPr>
                        <wps:spPr bwMode="auto">
                          <a:xfrm>
                            <a:off x="15958" y="9137"/>
                            <a:ext cx="71" cy="75"/>
                          </a:xfrm>
                          <a:custGeom>
                            <a:avLst/>
                            <a:gdLst>
                              <a:gd name="T0" fmla="+- 0 15993 15958"/>
                              <a:gd name="T1" fmla="*/ T0 w 71"/>
                              <a:gd name="T2" fmla="+- 0 9138 9138"/>
                              <a:gd name="T3" fmla="*/ 9138 h 75"/>
                              <a:gd name="T4" fmla="+- 0 16028 15958"/>
                              <a:gd name="T5" fmla="*/ T4 w 71"/>
                              <a:gd name="T6" fmla="+- 0 9175 9138"/>
                              <a:gd name="T7" fmla="*/ 9175 h 75"/>
                              <a:gd name="T8" fmla="+- 0 15993 15958"/>
                              <a:gd name="T9" fmla="*/ T8 w 71"/>
                              <a:gd name="T10" fmla="+- 0 9212 9138"/>
                              <a:gd name="T11" fmla="*/ 9212 h 75"/>
                              <a:gd name="T12" fmla="+- 0 15958 15958"/>
                              <a:gd name="T13" fmla="*/ T12 w 71"/>
                              <a:gd name="T14" fmla="+- 0 9175 9138"/>
                              <a:gd name="T15" fmla="*/ 9175 h 75"/>
                              <a:gd name="T16" fmla="+- 0 15993 15958"/>
                              <a:gd name="T17" fmla="*/ T16 w 71"/>
                              <a:gd name="T18" fmla="+- 0 9138 9138"/>
                              <a:gd name="T19" fmla="*/ 91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2" name="Freeform 695"/>
                        <wps:cNvSpPr>
                          <a:spLocks/>
                        </wps:cNvSpPr>
                        <wps:spPr bwMode="auto">
                          <a:xfrm>
                            <a:off x="15958" y="9218"/>
                            <a:ext cx="71" cy="75"/>
                          </a:xfrm>
                          <a:custGeom>
                            <a:avLst/>
                            <a:gdLst>
                              <a:gd name="T0" fmla="+- 0 15993 15958"/>
                              <a:gd name="T1" fmla="*/ T0 w 71"/>
                              <a:gd name="T2" fmla="+- 0 9218 9218"/>
                              <a:gd name="T3" fmla="*/ 9218 h 75"/>
                              <a:gd name="T4" fmla="+- 0 16028 15958"/>
                              <a:gd name="T5" fmla="*/ T4 w 71"/>
                              <a:gd name="T6" fmla="+- 0 9256 9218"/>
                              <a:gd name="T7" fmla="*/ 9256 h 75"/>
                              <a:gd name="T8" fmla="+- 0 15993 15958"/>
                              <a:gd name="T9" fmla="*/ T8 w 71"/>
                              <a:gd name="T10" fmla="+- 0 9293 9218"/>
                              <a:gd name="T11" fmla="*/ 9293 h 75"/>
                              <a:gd name="T12" fmla="+- 0 15958 15958"/>
                              <a:gd name="T13" fmla="*/ T12 w 71"/>
                              <a:gd name="T14" fmla="+- 0 9256 9218"/>
                              <a:gd name="T15" fmla="*/ 9256 h 75"/>
                              <a:gd name="T16" fmla="+- 0 15993 15958"/>
                              <a:gd name="T17" fmla="*/ T16 w 71"/>
                              <a:gd name="T18" fmla="+- 0 9218 9218"/>
                              <a:gd name="T19" fmla="*/ 921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3" name="Freeform 694"/>
                        <wps:cNvSpPr>
                          <a:spLocks/>
                        </wps:cNvSpPr>
                        <wps:spPr bwMode="auto">
                          <a:xfrm>
                            <a:off x="15958" y="9299"/>
                            <a:ext cx="71" cy="75"/>
                          </a:xfrm>
                          <a:custGeom>
                            <a:avLst/>
                            <a:gdLst>
                              <a:gd name="T0" fmla="+- 0 15993 15958"/>
                              <a:gd name="T1" fmla="*/ T0 w 71"/>
                              <a:gd name="T2" fmla="+- 0 9299 9299"/>
                              <a:gd name="T3" fmla="*/ 9299 h 75"/>
                              <a:gd name="T4" fmla="+- 0 16028 15958"/>
                              <a:gd name="T5" fmla="*/ T4 w 71"/>
                              <a:gd name="T6" fmla="+- 0 9336 9299"/>
                              <a:gd name="T7" fmla="*/ 9336 h 75"/>
                              <a:gd name="T8" fmla="+- 0 15993 15958"/>
                              <a:gd name="T9" fmla="*/ T8 w 71"/>
                              <a:gd name="T10" fmla="+- 0 9373 9299"/>
                              <a:gd name="T11" fmla="*/ 9373 h 75"/>
                              <a:gd name="T12" fmla="+- 0 15958 15958"/>
                              <a:gd name="T13" fmla="*/ T12 w 71"/>
                              <a:gd name="T14" fmla="+- 0 9336 9299"/>
                              <a:gd name="T15" fmla="*/ 9336 h 75"/>
                              <a:gd name="T16" fmla="+- 0 15993 15958"/>
                              <a:gd name="T17" fmla="*/ T16 w 71"/>
                              <a:gd name="T18" fmla="+- 0 9299 9299"/>
                              <a:gd name="T19" fmla="*/ 92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4" name="Freeform 693"/>
                        <wps:cNvSpPr>
                          <a:spLocks/>
                        </wps:cNvSpPr>
                        <wps:spPr bwMode="auto">
                          <a:xfrm>
                            <a:off x="15958" y="9379"/>
                            <a:ext cx="71" cy="75"/>
                          </a:xfrm>
                          <a:custGeom>
                            <a:avLst/>
                            <a:gdLst>
                              <a:gd name="T0" fmla="+- 0 15993 15958"/>
                              <a:gd name="T1" fmla="*/ T0 w 71"/>
                              <a:gd name="T2" fmla="+- 0 9380 9380"/>
                              <a:gd name="T3" fmla="*/ 9380 h 75"/>
                              <a:gd name="T4" fmla="+- 0 16028 15958"/>
                              <a:gd name="T5" fmla="*/ T4 w 71"/>
                              <a:gd name="T6" fmla="+- 0 9417 9380"/>
                              <a:gd name="T7" fmla="*/ 9417 h 75"/>
                              <a:gd name="T8" fmla="+- 0 15993 15958"/>
                              <a:gd name="T9" fmla="*/ T8 w 71"/>
                              <a:gd name="T10" fmla="+- 0 9454 9380"/>
                              <a:gd name="T11" fmla="*/ 9454 h 75"/>
                              <a:gd name="T12" fmla="+- 0 15958 15958"/>
                              <a:gd name="T13" fmla="*/ T12 w 71"/>
                              <a:gd name="T14" fmla="+- 0 9417 9380"/>
                              <a:gd name="T15" fmla="*/ 9417 h 75"/>
                              <a:gd name="T16" fmla="+- 0 15993 15958"/>
                              <a:gd name="T17" fmla="*/ T16 w 71"/>
                              <a:gd name="T18" fmla="+- 0 9380 9380"/>
                              <a:gd name="T19" fmla="*/ 93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5" name="Freeform 692"/>
                        <wps:cNvSpPr>
                          <a:spLocks/>
                        </wps:cNvSpPr>
                        <wps:spPr bwMode="auto">
                          <a:xfrm>
                            <a:off x="15958" y="9460"/>
                            <a:ext cx="71" cy="75"/>
                          </a:xfrm>
                          <a:custGeom>
                            <a:avLst/>
                            <a:gdLst>
                              <a:gd name="T0" fmla="+- 0 15993 15958"/>
                              <a:gd name="T1" fmla="*/ T0 w 71"/>
                              <a:gd name="T2" fmla="+- 0 9460 9460"/>
                              <a:gd name="T3" fmla="*/ 9460 h 75"/>
                              <a:gd name="T4" fmla="+- 0 16028 15958"/>
                              <a:gd name="T5" fmla="*/ T4 w 71"/>
                              <a:gd name="T6" fmla="+- 0 9497 9460"/>
                              <a:gd name="T7" fmla="*/ 9497 h 75"/>
                              <a:gd name="T8" fmla="+- 0 15993 15958"/>
                              <a:gd name="T9" fmla="*/ T8 w 71"/>
                              <a:gd name="T10" fmla="+- 0 9534 9460"/>
                              <a:gd name="T11" fmla="*/ 9534 h 75"/>
                              <a:gd name="T12" fmla="+- 0 15958 15958"/>
                              <a:gd name="T13" fmla="*/ T12 w 71"/>
                              <a:gd name="T14" fmla="+- 0 9497 9460"/>
                              <a:gd name="T15" fmla="*/ 9497 h 75"/>
                              <a:gd name="T16" fmla="+- 0 15993 15958"/>
                              <a:gd name="T17" fmla="*/ T16 w 71"/>
                              <a:gd name="T18" fmla="+- 0 9460 9460"/>
                              <a:gd name="T19" fmla="*/ 94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6" name="Freeform 691"/>
                        <wps:cNvSpPr>
                          <a:spLocks/>
                        </wps:cNvSpPr>
                        <wps:spPr bwMode="auto">
                          <a:xfrm>
                            <a:off x="15958" y="9540"/>
                            <a:ext cx="71" cy="75"/>
                          </a:xfrm>
                          <a:custGeom>
                            <a:avLst/>
                            <a:gdLst>
                              <a:gd name="T0" fmla="+- 0 15993 15958"/>
                              <a:gd name="T1" fmla="*/ T0 w 71"/>
                              <a:gd name="T2" fmla="+- 0 9541 9541"/>
                              <a:gd name="T3" fmla="*/ 9541 h 75"/>
                              <a:gd name="T4" fmla="+- 0 16028 15958"/>
                              <a:gd name="T5" fmla="*/ T4 w 71"/>
                              <a:gd name="T6" fmla="+- 0 9578 9541"/>
                              <a:gd name="T7" fmla="*/ 9578 h 75"/>
                              <a:gd name="T8" fmla="+- 0 15993 15958"/>
                              <a:gd name="T9" fmla="*/ T8 w 71"/>
                              <a:gd name="T10" fmla="+- 0 9615 9541"/>
                              <a:gd name="T11" fmla="*/ 9615 h 75"/>
                              <a:gd name="T12" fmla="+- 0 15958 15958"/>
                              <a:gd name="T13" fmla="*/ T12 w 71"/>
                              <a:gd name="T14" fmla="+- 0 9578 9541"/>
                              <a:gd name="T15" fmla="*/ 9578 h 75"/>
                              <a:gd name="T16" fmla="+- 0 15993 15958"/>
                              <a:gd name="T17" fmla="*/ T16 w 71"/>
                              <a:gd name="T18" fmla="+- 0 9541 9541"/>
                              <a:gd name="T19" fmla="*/ 95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7" name="Freeform 690"/>
                        <wps:cNvSpPr>
                          <a:spLocks/>
                        </wps:cNvSpPr>
                        <wps:spPr bwMode="auto">
                          <a:xfrm>
                            <a:off x="15958" y="9621"/>
                            <a:ext cx="71" cy="75"/>
                          </a:xfrm>
                          <a:custGeom>
                            <a:avLst/>
                            <a:gdLst>
                              <a:gd name="T0" fmla="+- 0 15993 15958"/>
                              <a:gd name="T1" fmla="*/ T0 w 71"/>
                              <a:gd name="T2" fmla="+- 0 9621 9621"/>
                              <a:gd name="T3" fmla="*/ 9621 h 75"/>
                              <a:gd name="T4" fmla="+- 0 16028 15958"/>
                              <a:gd name="T5" fmla="*/ T4 w 71"/>
                              <a:gd name="T6" fmla="+- 0 9658 9621"/>
                              <a:gd name="T7" fmla="*/ 9658 h 75"/>
                              <a:gd name="T8" fmla="+- 0 15993 15958"/>
                              <a:gd name="T9" fmla="*/ T8 w 71"/>
                              <a:gd name="T10" fmla="+- 0 9695 9621"/>
                              <a:gd name="T11" fmla="*/ 9695 h 75"/>
                              <a:gd name="T12" fmla="+- 0 15958 15958"/>
                              <a:gd name="T13" fmla="*/ T12 w 71"/>
                              <a:gd name="T14" fmla="+- 0 9658 9621"/>
                              <a:gd name="T15" fmla="*/ 9658 h 75"/>
                              <a:gd name="T16" fmla="+- 0 15993 15958"/>
                              <a:gd name="T17" fmla="*/ T16 w 71"/>
                              <a:gd name="T18" fmla="+- 0 9621 9621"/>
                              <a:gd name="T19" fmla="*/ 96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8" name="Freeform 689"/>
                        <wps:cNvSpPr>
                          <a:spLocks/>
                        </wps:cNvSpPr>
                        <wps:spPr bwMode="auto">
                          <a:xfrm>
                            <a:off x="15958" y="9701"/>
                            <a:ext cx="71" cy="75"/>
                          </a:xfrm>
                          <a:custGeom>
                            <a:avLst/>
                            <a:gdLst>
                              <a:gd name="T0" fmla="+- 0 15993 15958"/>
                              <a:gd name="T1" fmla="*/ T0 w 71"/>
                              <a:gd name="T2" fmla="+- 0 9702 9702"/>
                              <a:gd name="T3" fmla="*/ 9702 h 75"/>
                              <a:gd name="T4" fmla="+- 0 16028 15958"/>
                              <a:gd name="T5" fmla="*/ T4 w 71"/>
                              <a:gd name="T6" fmla="+- 0 9739 9702"/>
                              <a:gd name="T7" fmla="*/ 9739 h 75"/>
                              <a:gd name="T8" fmla="+- 0 15993 15958"/>
                              <a:gd name="T9" fmla="*/ T8 w 71"/>
                              <a:gd name="T10" fmla="+- 0 9776 9702"/>
                              <a:gd name="T11" fmla="*/ 9776 h 75"/>
                              <a:gd name="T12" fmla="+- 0 15958 15958"/>
                              <a:gd name="T13" fmla="*/ T12 w 71"/>
                              <a:gd name="T14" fmla="+- 0 9739 9702"/>
                              <a:gd name="T15" fmla="*/ 9739 h 75"/>
                              <a:gd name="T16" fmla="+- 0 15993 15958"/>
                              <a:gd name="T17" fmla="*/ T16 w 71"/>
                              <a:gd name="T18" fmla="+- 0 9702 9702"/>
                              <a:gd name="T19" fmla="*/ 97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9" name="Freeform 688"/>
                        <wps:cNvSpPr>
                          <a:spLocks/>
                        </wps:cNvSpPr>
                        <wps:spPr bwMode="auto">
                          <a:xfrm>
                            <a:off x="15958" y="9782"/>
                            <a:ext cx="71" cy="75"/>
                          </a:xfrm>
                          <a:custGeom>
                            <a:avLst/>
                            <a:gdLst>
                              <a:gd name="T0" fmla="+- 0 15993 15958"/>
                              <a:gd name="T1" fmla="*/ T0 w 71"/>
                              <a:gd name="T2" fmla="+- 0 9782 9782"/>
                              <a:gd name="T3" fmla="*/ 9782 h 75"/>
                              <a:gd name="T4" fmla="+- 0 16028 15958"/>
                              <a:gd name="T5" fmla="*/ T4 w 71"/>
                              <a:gd name="T6" fmla="+- 0 9819 9782"/>
                              <a:gd name="T7" fmla="*/ 9819 h 75"/>
                              <a:gd name="T8" fmla="+- 0 15993 15958"/>
                              <a:gd name="T9" fmla="*/ T8 w 71"/>
                              <a:gd name="T10" fmla="+- 0 9856 9782"/>
                              <a:gd name="T11" fmla="*/ 9856 h 75"/>
                              <a:gd name="T12" fmla="+- 0 15958 15958"/>
                              <a:gd name="T13" fmla="*/ T12 w 71"/>
                              <a:gd name="T14" fmla="+- 0 9819 9782"/>
                              <a:gd name="T15" fmla="*/ 9819 h 75"/>
                              <a:gd name="T16" fmla="+- 0 15993 15958"/>
                              <a:gd name="T17" fmla="*/ T16 w 71"/>
                              <a:gd name="T18" fmla="+- 0 9782 9782"/>
                              <a:gd name="T19" fmla="*/ 97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0" name="Freeform 687"/>
                        <wps:cNvSpPr>
                          <a:spLocks/>
                        </wps:cNvSpPr>
                        <wps:spPr bwMode="auto">
                          <a:xfrm>
                            <a:off x="15958" y="9862"/>
                            <a:ext cx="71" cy="75"/>
                          </a:xfrm>
                          <a:custGeom>
                            <a:avLst/>
                            <a:gdLst>
                              <a:gd name="T0" fmla="+- 0 15993 15958"/>
                              <a:gd name="T1" fmla="*/ T0 w 71"/>
                              <a:gd name="T2" fmla="+- 0 9863 9863"/>
                              <a:gd name="T3" fmla="*/ 9863 h 75"/>
                              <a:gd name="T4" fmla="+- 0 16028 15958"/>
                              <a:gd name="T5" fmla="*/ T4 w 71"/>
                              <a:gd name="T6" fmla="+- 0 9900 9863"/>
                              <a:gd name="T7" fmla="*/ 9900 h 75"/>
                              <a:gd name="T8" fmla="+- 0 15993 15958"/>
                              <a:gd name="T9" fmla="*/ T8 w 71"/>
                              <a:gd name="T10" fmla="+- 0 9937 9863"/>
                              <a:gd name="T11" fmla="*/ 9937 h 75"/>
                              <a:gd name="T12" fmla="+- 0 15958 15958"/>
                              <a:gd name="T13" fmla="*/ T12 w 71"/>
                              <a:gd name="T14" fmla="+- 0 9900 9863"/>
                              <a:gd name="T15" fmla="*/ 9900 h 75"/>
                              <a:gd name="T16" fmla="+- 0 15993 15958"/>
                              <a:gd name="T17" fmla="*/ T16 w 71"/>
                              <a:gd name="T18" fmla="+- 0 9863 9863"/>
                              <a:gd name="T19" fmla="*/ 98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1" name="Freeform 686"/>
                        <wps:cNvSpPr>
                          <a:spLocks/>
                        </wps:cNvSpPr>
                        <wps:spPr bwMode="auto">
                          <a:xfrm>
                            <a:off x="15958" y="9943"/>
                            <a:ext cx="71" cy="75"/>
                          </a:xfrm>
                          <a:custGeom>
                            <a:avLst/>
                            <a:gdLst>
                              <a:gd name="T0" fmla="+- 0 15993 15958"/>
                              <a:gd name="T1" fmla="*/ T0 w 71"/>
                              <a:gd name="T2" fmla="+- 0 9943 9943"/>
                              <a:gd name="T3" fmla="*/ 9943 h 75"/>
                              <a:gd name="T4" fmla="+- 0 16028 15958"/>
                              <a:gd name="T5" fmla="*/ T4 w 71"/>
                              <a:gd name="T6" fmla="+- 0 9981 9943"/>
                              <a:gd name="T7" fmla="*/ 9981 h 75"/>
                              <a:gd name="T8" fmla="+- 0 15993 15958"/>
                              <a:gd name="T9" fmla="*/ T8 w 71"/>
                              <a:gd name="T10" fmla="+- 0 10018 9943"/>
                              <a:gd name="T11" fmla="*/ 10018 h 75"/>
                              <a:gd name="T12" fmla="+- 0 15958 15958"/>
                              <a:gd name="T13" fmla="*/ T12 w 71"/>
                              <a:gd name="T14" fmla="+- 0 9981 9943"/>
                              <a:gd name="T15" fmla="*/ 9981 h 75"/>
                              <a:gd name="T16" fmla="+- 0 15993 15958"/>
                              <a:gd name="T17" fmla="*/ T16 w 71"/>
                              <a:gd name="T18" fmla="+- 0 9943 9943"/>
                              <a:gd name="T19" fmla="*/ 99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2" name="Freeform 685"/>
                        <wps:cNvSpPr>
                          <a:spLocks/>
                        </wps:cNvSpPr>
                        <wps:spPr bwMode="auto">
                          <a:xfrm>
                            <a:off x="15958" y="10024"/>
                            <a:ext cx="71" cy="75"/>
                          </a:xfrm>
                          <a:custGeom>
                            <a:avLst/>
                            <a:gdLst>
                              <a:gd name="T0" fmla="+- 0 15993 15958"/>
                              <a:gd name="T1" fmla="*/ T0 w 71"/>
                              <a:gd name="T2" fmla="+- 0 10024 10024"/>
                              <a:gd name="T3" fmla="*/ 10024 h 75"/>
                              <a:gd name="T4" fmla="+- 0 16028 15958"/>
                              <a:gd name="T5" fmla="*/ T4 w 71"/>
                              <a:gd name="T6" fmla="+- 0 10061 10024"/>
                              <a:gd name="T7" fmla="*/ 10061 h 75"/>
                              <a:gd name="T8" fmla="+- 0 15993 15958"/>
                              <a:gd name="T9" fmla="*/ T8 w 71"/>
                              <a:gd name="T10" fmla="+- 0 10098 10024"/>
                              <a:gd name="T11" fmla="*/ 10098 h 75"/>
                              <a:gd name="T12" fmla="+- 0 15958 15958"/>
                              <a:gd name="T13" fmla="*/ T12 w 71"/>
                              <a:gd name="T14" fmla="+- 0 10061 10024"/>
                              <a:gd name="T15" fmla="*/ 10061 h 75"/>
                              <a:gd name="T16" fmla="+- 0 15993 15958"/>
                              <a:gd name="T17" fmla="*/ T16 w 71"/>
                              <a:gd name="T18" fmla="+- 0 10024 10024"/>
                              <a:gd name="T19" fmla="*/ 100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3" name="Freeform 684"/>
                        <wps:cNvSpPr>
                          <a:spLocks/>
                        </wps:cNvSpPr>
                        <wps:spPr bwMode="auto">
                          <a:xfrm>
                            <a:off x="15958" y="10104"/>
                            <a:ext cx="71" cy="75"/>
                          </a:xfrm>
                          <a:custGeom>
                            <a:avLst/>
                            <a:gdLst>
                              <a:gd name="T0" fmla="+- 0 15993 15958"/>
                              <a:gd name="T1" fmla="*/ T0 w 71"/>
                              <a:gd name="T2" fmla="+- 0 10105 10105"/>
                              <a:gd name="T3" fmla="*/ 10105 h 75"/>
                              <a:gd name="T4" fmla="+- 0 16028 15958"/>
                              <a:gd name="T5" fmla="*/ T4 w 71"/>
                              <a:gd name="T6" fmla="+- 0 10142 10105"/>
                              <a:gd name="T7" fmla="*/ 10142 h 75"/>
                              <a:gd name="T8" fmla="+- 0 15993 15958"/>
                              <a:gd name="T9" fmla="*/ T8 w 71"/>
                              <a:gd name="T10" fmla="+- 0 10179 10105"/>
                              <a:gd name="T11" fmla="*/ 10179 h 75"/>
                              <a:gd name="T12" fmla="+- 0 15958 15958"/>
                              <a:gd name="T13" fmla="*/ T12 w 71"/>
                              <a:gd name="T14" fmla="+- 0 10142 10105"/>
                              <a:gd name="T15" fmla="*/ 10142 h 75"/>
                              <a:gd name="T16" fmla="+- 0 15993 15958"/>
                              <a:gd name="T17" fmla="*/ T16 w 71"/>
                              <a:gd name="T18" fmla="+- 0 10105 10105"/>
                              <a:gd name="T19" fmla="*/ 101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4" name="Freeform 683"/>
                        <wps:cNvSpPr>
                          <a:spLocks/>
                        </wps:cNvSpPr>
                        <wps:spPr bwMode="auto">
                          <a:xfrm>
                            <a:off x="15958" y="10185"/>
                            <a:ext cx="71" cy="75"/>
                          </a:xfrm>
                          <a:custGeom>
                            <a:avLst/>
                            <a:gdLst>
                              <a:gd name="T0" fmla="+- 0 15993 15958"/>
                              <a:gd name="T1" fmla="*/ T0 w 71"/>
                              <a:gd name="T2" fmla="+- 0 10185 10185"/>
                              <a:gd name="T3" fmla="*/ 10185 h 75"/>
                              <a:gd name="T4" fmla="+- 0 16028 15958"/>
                              <a:gd name="T5" fmla="*/ T4 w 71"/>
                              <a:gd name="T6" fmla="+- 0 10222 10185"/>
                              <a:gd name="T7" fmla="*/ 10222 h 75"/>
                              <a:gd name="T8" fmla="+- 0 15993 15958"/>
                              <a:gd name="T9" fmla="*/ T8 w 71"/>
                              <a:gd name="T10" fmla="+- 0 10259 10185"/>
                              <a:gd name="T11" fmla="*/ 10259 h 75"/>
                              <a:gd name="T12" fmla="+- 0 15958 15958"/>
                              <a:gd name="T13" fmla="*/ T12 w 71"/>
                              <a:gd name="T14" fmla="+- 0 10222 10185"/>
                              <a:gd name="T15" fmla="*/ 10222 h 75"/>
                              <a:gd name="T16" fmla="+- 0 15993 15958"/>
                              <a:gd name="T17" fmla="*/ T16 w 71"/>
                              <a:gd name="T18" fmla="+- 0 10185 10185"/>
                              <a:gd name="T19" fmla="*/ 101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5" name="Freeform 682"/>
                        <wps:cNvSpPr>
                          <a:spLocks/>
                        </wps:cNvSpPr>
                        <wps:spPr bwMode="auto">
                          <a:xfrm>
                            <a:off x="15958" y="10265"/>
                            <a:ext cx="71" cy="75"/>
                          </a:xfrm>
                          <a:custGeom>
                            <a:avLst/>
                            <a:gdLst>
                              <a:gd name="T0" fmla="+- 0 15993 15958"/>
                              <a:gd name="T1" fmla="*/ T0 w 71"/>
                              <a:gd name="T2" fmla="+- 0 10266 10266"/>
                              <a:gd name="T3" fmla="*/ 10266 h 75"/>
                              <a:gd name="T4" fmla="+- 0 16028 15958"/>
                              <a:gd name="T5" fmla="*/ T4 w 71"/>
                              <a:gd name="T6" fmla="+- 0 10303 10266"/>
                              <a:gd name="T7" fmla="*/ 10303 h 75"/>
                              <a:gd name="T8" fmla="+- 0 15993 15958"/>
                              <a:gd name="T9" fmla="*/ T8 w 71"/>
                              <a:gd name="T10" fmla="+- 0 10340 10266"/>
                              <a:gd name="T11" fmla="*/ 10340 h 75"/>
                              <a:gd name="T12" fmla="+- 0 15958 15958"/>
                              <a:gd name="T13" fmla="*/ T12 w 71"/>
                              <a:gd name="T14" fmla="+- 0 10303 10266"/>
                              <a:gd name="T15" fmla="*/ 10303 h 75"/>
                              <a:gd name="T16" fmla="+- 0 15993 15958"/>
                              <a:gd name="T17" fmla="*/ T16 w 71"/>
                              <a:gd name="T18" fmla="+- 0 10266 10266"/>
                              <a:gd name="T19" fmla="*/ 102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6" name="Freeform 681"/>
                        <wps:cNvSpPr>
                          <a:spLocks/>
                        </wps:cNvSpPr>
                        <wps:spPr bwMode="auto">
                          <a:xfrm>
                            <a:off x="15958" y="10346"/>
                            <a:ext cx="71" cy="75"/>
                          </a:xfrm>
                          <a:custGeom>
                            <a:avLst/>
                            <a:gdLst>
                              <a:gd name="T0" fmla="+- 0 15993 15958"/>
                              <a:gd name="T1" fmla="*/ T0 w 71"/>
                              <a:gd name="T2" fmla="+- 0 10346 10346"/>
                              <a:gd name="T3" fmla="*/ 10346 h 75"/>
                              <a:gd name="T4" fmla="+- 0 16028 15958"/>
                              <a:gd name="T5" fmla="*/ T4 w 71"/>
                              <a:gd name="T6" fmla="+- 0 10383 10346"/>
                              <a:gd name="T7" fmla="*/ 10383 h 75"/>
                              <a:gd name="T8" fmla="+- 0 15993 15958"/>
                              <a:gd name="T9" fmla="*/ T8 w 71"/>
                              <a:gd name="T10" fmla="+- 0 10420 10346"/>
                              <a:gd name="T11" fmla="*/ 10420 h 75"/>
                              <a:gd name="T12" fmla="+- 0 15958 15958"/>
                              <a:gd name="T13" fmla="*/ T12 w 71"/>
                              <a:gd name="T14" fmla="+- 0 10383 10346"/>
                              <a:gd name="T15" fmla="*/ 10383 h 75"/>
                              <a:gd name="T16" fmla="+- 0 15993 15958"/>
                              <a:gd name="T17" fmla="*/ T16 w 71"/>
                              <a:gd name="T18" fmla="+- 0 10346 10346"/>
                              <a:gd name="T19" fmla="*/ 103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7" name="Freeform 680"/>
                        <wps:cNvSpPr>
                          <a:spLocks/>
                        </wps:cNvSpPr>
                        <wps:spPr bwMode="auto">
                          <a:xfrm>
                            <a:off x="15958" y="10426"/>
                            <a:ext cx="71" cy="75"/>
                          </a:xfrm>
                          <a:custGeom>
                            <a:avLst/>
                            <a:gdLst>
                              <a:gd name="T0" fmla="+- 0 15993 15958"/>
                              <a:gd name="T1" fmla="*/ T0 w 71"/>
                              <a:gd name="T2" fmla="+- 0 10427 10427"/>
                              <a:gd name="T3" fmla="*/ 10427 h 75"/>
                              <a:gd name="T4" fmla="+- 0 16028 15958"/>
                              <a:gd name="T5" fmla="*/ T4 w 71"/>
                              <a:gd name="T6" fmla="+- 0 10464 10427"/>
                              <a:gd name="T7" fmla="*/ 10464 h 75"/>
                              <a:gd name="T8" fmla="+- 0 15993 15958"/>
                              <a:gd name="T9" fmla="*/ T8 w 71"/>
                              <a:gd name="T10" fmla="+- 0 10501 10427"/>
                              <a:gd name="T11" fmla="*/ 10501 h 75"/>
                              <a:gd name="T12" fmla="+- 0 15958 15958"/>
                              <a:gd name="T13" fmla="*/ T12 w 71"/>
                              <a:gd name="T14" fmla="+- 0 10464 10427"/>
                              <a:gd name="T15" fmla="*/ 10464 h 75"/>
                              <a:gd name="T16" fmla="+- 0 15993 15958"/>
                              <a:gd name="T17" fmla="*/ T16 w 71"/>
                              <a:gd name="T18" fmla="+- 0 10427 10427"/>
                              <a:gd name="T19" fmla="*/ 104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8" name="Freeform 679"/>
                        <wps:cNvSpPr>
                          <a:spLocks/>
                        </wps:cNvSpPr>
                        <wps:spPr bwMode="auto">
                          <a:xfrm>
                            <a:off x="15958" y="10507"/>
                            <a:ext cx="71" cy="75"/>
                          </a:xfrm>
                          <a:custGeom>
                            <a:avLst/>
                            <a:gdLst>
                              <a:gd name="T0" fmla="+- 0 15993 15958"/>
                              <a:gd name="T1" fmla="*/ T0 w 71"/>
                              <a:gd name="T2" fmla="+- 0 10507 10507"/>
                              <a:gd name="T3" fmla="*/ 10507 h 75"/>
                              <a:gd name="T4" fmla="+- 0 16028 15958"/>
                              <a:gd name="T5" fmla="*/ T4 w 71"/>
                              <a:gd name="T6" fmla="+- 0 10544 10507"/>
                              <a:gd name="T7" fmla="*/ 10544 h 75"/>
                              <a:gd name="T8" fmla="+- 0 15993 15958"/>
                              <a:gd name="T9" fmla="*/ T8 w 71"/>
                              <a:gd name="T10" fmla="+- 0 10581 10507"/>
                              <a:gd name="T11" fmla="*/ 10581 h 75"/>
                              <a:gd name="T12" fmla="+- 0 15958 15958"/>
                              <a:gd name="T13" fmla="*/ T12 w 71"/>
                              <a:gd name="T14" fmla="+- 0 10544 10507"/>
                              <a:gd name="T15" fmla="*/ 10544 h 75"/>
                              <a:gd name="T16" fmla="+- 0 15993 15958"/>
                              <a:gd name="T17" fmla="*/ T16 w 71"/>
                              <a:gd name="T18" fmla="+- 0 10507 10507"/>
                              <a:gd name="T19" fmla="*/ 105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9" name="Freeform 678"/>
                        <wps:cNvSpPr>
                          <a:spLocks/>
                        </wps:cNvSpPr>
                        <wps:spPr bwMode="auto">
                          <a:xfrm>
                            <a:off x="15958" y="10587"/>
                            <a:ext cx="71" cy="75"/>
                          </a:xfrm>
                          <a:custGeom>
                            <a:avLst/>
                            <a:gdLst>
                              <a:gd name="T0" fmla="+- 0 15993 15958"/>
                              <a:gd name="T1" fmla="*/ T0 w 71"/>
                              <a:gd name="T2" fmla="+- 0 10588 10588"/>
                              <a:gd name="T3" fmla="*/ 10588 h 75"/>
                              <a:gd name="T4" fmla="+- 0 16028 15958"/>
                              <a:gd name="T5" fmla="*/ T4 w 71"/>
                              <a:gd name="T6" fmla="+- 0 10625 10588"/>
                              <a:gd name="T7" fmla="*/ 10625 h 75"/>
                              <a:gd name="T8" fmla="+- 0 15993 15958"/>
                              <a:gd name="T9" fmla="*/ T8 w 71"/>
                              <a:gd name="T10" fmla="+- 0 10662 10588"/>
                              <a:gd name="T11" fmla="*/ 10662 h 75"/>
                              <a:gd name="T12" fmla="+- 0 15958 15958"/>
                              <a:gd name="T13" fmla="*/ T12 w 71"/>
                              <a:gd name="T14" fmla="+- 0 10625 10588"/>
                              <a:gd name="T15" fmla="*/ 10625 h 75"/>
                              <a:gd name="T16" fmla="+- 0 15993 15958"/>
                              <a:gd name="T17" fmla="*/ T16 w 71"/>
                              <a:gd name="T18" fmla="+- 0 10588 10588"/>
                              <a:gd name="T19" fmla="*/ 105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0" name="Freeform 677"/>
                        <wps:cNvSpPr>
                          <a:spLocks/>
                        </wps:cNvSpPr>
                        <wps:spPr bwMode="auto">
                          <a:xfrm>
                            <a:off x="15958" y="10668"/>
                            <a:ext cx="71" cy="75"/>
                          </a:xfrm>
                          <a:custGeom>
                            <a:avLst/>
                            <a:gdLst>
                              <a:gd name="T0" fmla="+- 0 15993 15958"/>
                              <a:gd name="T1" fmla="*/ T0 w 71"/>
                              <a:gd name="T2" fmla="+- 0 10668 10668"/>
                              <a:gd name="T3" fmla="*/ 10668 h 75"/>
                              <a:gd name="T4" fmla="+- 0 16028 15958"/>
                              <a:gd name="T5" fmla="*/ T4 w 71"/>
                              <a:gd name="T6" fmla="+- 0 10706 10668"/>
                              <a:gd name="T7" fmla="*/ 10706 h 75"/>
                              <a:gd name="T8" fmla="+- 0 15993 15958"/>
                              <a:gd name="T9" fmla="*/ T8 w 71"/>
                              <a:gd name="T10" fmla="+- 0 10743 10668"/>
                              <a:gd name="T11" fmla="*/ 10743 h 75"/>
                              <a:gd name="T12" fmla="+- 0 15958 15958"/>
                              <a:gd name="T13" fmla="*/ T12 w 71"/>
                              <a:gd name="T14" fmla="+- 0 10706 10668"/>
                              <a:gd name="T15" fmla="*/ 10706 h 75"/>
                              <a:gd name="T16" fmla="+- 0 15993 15958"/>
                              <a:gd name="T17" fmla="*/ T16 w 71"/>
                              <a:gd name="T18" fmla="+- 0 10668 10668"/>
                              <a:gd name="T19" fmla="*/ 106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1" name="Freeform 676"/>
                        <wps:cNvSpPr>
                          <a:spLocks/>
                        </wps:cNvSpPr>
                        <wps:spPr bwMode="auto">
                          <a:xfrm>
                            <a:off x="15958" y="10749"/>
                            <a:ext cx="71" cy="75"/>
                          </a:xfrm>
                          <a:custGeom>
                            <a:avLst/>
                            <a:gdLst>
                              <a:gd name="T0" fmla="+- 0 15993 15958"/>
                              <a:gd name="T1" fmla="*/ T0 w 71"/>
                              <a:gd name="T2" fmla="+- 0 10749 10749"/>
                              <a:gd name="T3" fmla="*/ 10749 h 75"/>
                              <a:gd name="T4" fmla="+- 0 16028 15958"/>
                              <a:gd name="T5" fmla="*/ T4 w 71"/>
                              <a:gd name="T6" fmla="+- 0 10786 10749"/>
                              <a:gd name="T7" fmla="*/ 10786 h 75"/>
                              <a:gd name="T8" fmla="+- 0 15993 15958"/>
                              <a:gd name="T9" fmla="*/ T8 w 71"/>
                              <a:gd name="T10" fmla="+- 0 10823 10749"/>
                              <a:gd name="T11" fmla="*/ 10823 h 75"/>
                              <a:gd name="T12" fmla="+- 0 15958 15958"/>
                              <a:gd name="T13" fmla="*/ T12 w 71"/>
                              <a:gd name="T14" fmla="+- 0 10786 10749"/>
                              <a:gd name="T15" fmla="*/ 10786 h 75"/>
                              <a:gd name="T16" fmla="+- 0 15993 15958"/>
                              <a:gd name="T17" fmla="*/ T16 w 71"/>
                              <a:gd name="T18" fmla="+- 0 10749 10749"/>
                              <a:gd name="T19" fmla="*/ 107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15A27EFC" id="Group 675" o:spid="_x0000_s1026" style="position:absolute;margin-left:797.75pt;margin-top:53.95pt;width:3.9pt;height:487.4pt;z-index:251646464;mso-position-horizontal-relative:page;mso-position-vertical-relative:page" coordorigin="15955,1079" coordsize="78,9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OC1XDMAAJMQBAAOAAAAZHJzL2Uyb0RvYy54bWzsndtuG1mypu8HmHdI8LIbLuX5ILRqo2DZ&#10;jQZq9xRQngegJcoiNiWySdqq6sa8+0TkgVyR/EPl7t5RcOaOukhRlb+pX5FBxqfItYJ/+o9fnjbR&#10;l9X+sN4+3yyS7+JFtHq+296vnz/dLP7vh/dv6kV0OC6f75eb7fPqZvHr6rD4j+//9//608vuepVu&#10;H7eb+9U+oid5Ply/7G4Wj8fj7vrq6nD3uHpaHr7b7lbPdPJhu39aHunb/aer+/3yhZ79aXOVxnF5&#10;9bLd3+/227vV4UD/97Y7ufi+ff6Hh9Xd8f88PBxWx2hzsyBvx/a4b48f+Xj1/Z+W15/2y93j+q63&#10;sfwXXDwt18/0Q09Pdbs8LqPP+/XFUz2t7/bbw/bh+N3d9ulq+/Cwvlu1vwP9Nkk8+m3+vN9+3rW/&#10;y6frl0+7U5gotKM4/ctPe/fXLz/to/X9zSJtUgrQ8/KJrlL7g6OyKjg+L7tP1yT783738+6nffdL&#10;0sMft3f/daDTV+Pz/P2nThx9fPnP7T094fLzcdvG55eH/RM/Bf3m0S/tZfj1dBlWvxyjO/qfeVNk&#10;ZOWOzpRJ3TR1f5nuHula8r9KiqYoFhGdT+Kq6a7h3eO7/p9XlHL8b5sqr/nc1fK6+6mt094Z/1qU&#10;cYdzUA//XlB/flzuVu21OnC0zkFNhqC+369WnMhR1ZRdXFvlENRDGNHgDPs8UOB/M5YcFfrV26jU&#10;aReVIaQVueCYdFf0FJHl9d3nw/HPq217TZZffjwcuxfEPT1qr/R9nxEf6II8PG3otfHHN1Ec0c9q&#10;Mj7ST+z/xSCkn9QJ/3AVfYijl4h+9kiSDpLuueI6jRI6jGXZIKNn4vPRY9T5p5fZyVc+iLrnKuO0&#10;xr4oYc6+cuirHCTdcyVJA31Vg4x9sQj5oivxdfFqBiHHq4a+klHwk6KExpIw9gmrkLNkFH6+iDhk&#10;SXgFPiQpNje6AlrUkvACqGFLRtfglTwLL8OHpMTmRpdBS7UkvAoi1+i18ml4NSwfhxfI3S/P/SuE&#10;HkVLLnZx+/622x74HeoDXQl6uX3IOKfpKUjFLydF3L2Xfai+SkxO+ZnpWn/NU/MlbOXtW/lvOkko&#10;qK28fVcd5N3X/hfeU00dV9P9IqJq+rF7Ae+WR44T/778MHqhtx0Kx2P77sP/92n7ZfVh254/crCy&#10;7vdv3+XpR51Pb55DWUWvAvKWDWEazg5fd+GTVXkfnuHs8LVT/TNPNfganuFusz2sutjz79de39Pv&#10;zKEK3lKft+/Xmw2Jl9ebZ45EXlRpmyiH7WZ9zyf53GH/6ePbzT76siRMabKmaIbKJWS7/eF4uzw8&#10;drr2VBdy4oTn+/anPK6W9+/6x8fletM9JlebNgGpHvSXhitDCyj/aOLmXf2uzt/kafnuTR7f3r75&#10;4f3b/E35PqmK2+z27dvb5P+x5yS/flzf36+e2fYAS0n+dXWzx7YOc064JH49EYX37X/9RQxkV9JG&#10;G336XYav7W9Hhb6rmV2V/7i9/5Xq537b0R/RKj143O7/voheiPxuFoe/fV7uV4to85dnooAmyXPK&#10;j2P7DV8v+mYfnvkYnlk+39FT3SyOC3ob4Idvjx1eft7t158e6Scl7fV+3v5ADPSw5gLb+utc9d8Q&#10;iPx+RELv/x3mBUTSk17AHZSV/41EkpRTIpKkJLihQ/fqOsNGWA/5PKyvo3r430kk9BcP9BWWwoRF&#10;qO6PSqFeWcNa+JVEkmYVNCaJhFXImTGRaFGTRKKFzZhItFSTRBLmGr2ZO5G0LOVE0vGRE4kTCYFL&#10;zyoTJBKqqxdE0gI8gxx1Uyx6JGnel/dJ9EjSPI8SOrxKJCxC9dWSSOoE+pJEQiLky5JIsoSaGiBg&#10;kkhYhZxZE4kStRGRKGEzJhIt1SSRhLnmRNL++XluCnmPxHsk3iOZMpFQybwgkpYXDIkkS/vyPgki&#10;IbdRcrKs9EhYhOqrIZFkJREJ8CWIhEXIlymRNEQkwNiISEiFnBkTiRY1SSRa2IyJhLMIRi7sVLHg&#10;FDknEieS7haN37Xxuzbt/Zyp37Whm6QXRNLeUzEkkjyeEpHkcREldHi1R8IiVF8NiSTPaX0L8CWI&#10;hEXIlyWR5BUtcAHGJJGwCjkzJhItapJItLAZEwlnEYycIJIw15xInEicSHwdSbDCZOpEQkv1Loik&#10;XZVmSSR1X94n0SPJay4Tg2WlR8IiVF8NiaRImUgufQkiYRHyZUkkRcFEcmlMEgmrkDNjItGiJolE&#10;C5s1kSipJu/ahLnmROJE4kTiRDIjIqH6dUEk7fJtQyIpyikRSVHS1hE6vNojYRGqr4ZEUsa8nejS&#10;lyASFiFflkRS5rzb6dKYJBJWIWfGRKJFTRKJFjZjIuEsgpETPZIw15xInEicSJxIZkQkVJrGRFK3&#10;e+sMiaTM+/I+iR4JuY2Sk2WlR8IiVF8tiaQmIgG+JJGQCPmyJBLakAaNSSJhFXJmTSRK1EZEooTN&#10;mEi0VJM9kjDXnEicSJxInEhmRCT019cFkbS7zQ2JpEqnRCRVSptZ6fBqj4RFqL4aEklV0jJI4EsQ&#10;CYuQL0siqWNacguMSSJhFXJmTCRa1CSRaGEzJhLOIhg50SMJc82JxInEicSJZD5EwrPeLoikLb6G&#10;RFLHfXmfRI+E3EbJybLSI2ERqq+GRFLzrmTgSxAJi5AvUyLhDbbA2IhItA22thPStKhJItHCZkwk&#10;nEUwcoJIwlxzInEicSJxIpkRkdC4wgsisZ7ZWteTIpKaNrPW9cX0VzEhjc7Dym9IJE1KK26BL0Ek&#10;LPq9iaQpacktMCaJhFXImXGPRIuaJBItbNZEoqSavGsT5poTiROJE4kTyYyIBMxs7XZJGPZImrIv&#10;75PokTQlbR2hw6t3bViE6qsdkdBYUVrfAnyFRNKKkC/DHkka57TABRgTRNKqkDNbIlGjJohEDZsx&#10;kXAWwciJHkmYa04kTiROJE4kMyISMLO1Np7ZSsWoL+9TIBJ2G50t47s2rQjVV0siqUvoSxIJiZAv&#10;SyJJ0gwak0TCKuTMmkiUqI2IRAmbLZGoqSZ6JCLXnEicSJxInEhmRCRUMi/u2hjPbE2TdEpEkmRx&#10;lNLhtR4Jn4f11ZBIkrKCvgSRsAjVfUsioZIJjUkiYRVyZkwkWtQkkWhhMyYSLdUkkYS55kTiROJE&#10;4kQyIyIBM1u7j7m1u2uTpvRpsfQyWl5PokdCbqOzZaVHwiJUXw2JJM2JSE6hPPsSRMIi5MuUSGoi&#10;EmBsRCSkQs6MiUSLmiQSLWzGRKKlmiSSMNecSJxInEicSGZEJGBma208szVNm0kRSZNQgW3aoPAn&#10;rfY9Jfoo9+jhabO8Wfzhqj0P66shkWRpDX0JImERqvuWRJKVBTQmiYRVyJkxkWhRk0Sihc2aSJRU&#10;GxEJqYbIOZE4kTiROJHMiEiofl3ctTGe2UqfQ9+X90n0SMhtdLasEAmLhioRYoshkeQxEckplGdf&#10;gkhYhHxZEkmeE5EAY5JIWIWcGROJFjVJJFrYjIlESzVJJGGuOZE4kTiROJHMiEioNI2JpDKe2Zrm&#10;xZSIJC/SiCy3Hz8YwobokbAI1VdLIqlpxS3wJYmERMiXJZEUKS25BcYkkbAKObMmEiVqIyJRwmZM&#10;JJxFMHLhXhsWnCLnROJE4kTiRDIjIqH3ugsiMZ7ZmhZZX94n0SMht9HZ8rkXIYiERai+GhJJQVtF&#10;kS9BJCxCviyJpKRtyciYJBJWIWfGRKJFTRKJFjZjItFSTfZIwlxzInEicSJxIpkPkeRgZmtlPLM1&#10;Lanq0MtoIitby4Q2s9Lh1b02LEL11ZBIyoJW3AJfgkhYhHyZEklNS26BsRGRkAo5MyYSLWqSSLSw&#10;GRMJZxGMnOiRhLnmROJE4kTiRDIjIgEzWyvjma1p2fTlfRI9krKhrSN0eJ1ISITqqyGRVBmtbwG+&#10;BJGwCPmyJJKqpAUuwJgkElYhZ8ZEokVNEokWNmsiUVJN9kg4IYfIOZE4kTiROJHMiEjAzNaq4OJr&#10;uPu3qvryPgkiIbdRerKs3LVh0VAlwsUmhkRSJ0QkwJcgEhYhX5ZEUudEJMCYJBJWIWfGRKJFTRKJ&#10;FjZjIuEsgpETPZIw15xInEicSJxIZkQkYGZrxwuGRFIXUyKSuqCtI3R4tUfCIlRfLYmkofUtwJck&#10;EhIhX5ZE0qS0wAUYk0TCKuTMmkiUqI2IRAmbMZFwFsHICSIJc82JxInEicSJZEZEQiXzYmWr9czW&#10;JuvL+yR6JOQ2Sk+WlR4Ji1B9NSSSpiIiAb4EkbAI+TIkkiyOiUiAMUEkrQo5MyYSLWqSSLSwGRMJ&#10;ZxGMnCCSMNecSJxInEicSGZEJGBma9WuO7XrkWQxvf3Ty2gaK1vJbRnx4bUeSStC9dWOSLK4yKCv&#10;kEhaEfJlSiRNDI2NiIRUyJktkahRE0Sihs2WSNRUE+tIRK45kTiROJE4kcyISMDM1m5+mSWRNH15&#10;n0KPJIsbJpLBMu6RtCJUXw2JJMmYSC59CSJhEfJlSSRJxURyaUwSCauQM2Mi0aImiUQLmzWRKKk2&#10;IhJSDZFzInEicSJxIpkRkVD9urhrYzyzNUu63TwT6ZEkVRWR5XZLdLhoNZxHwudPVSIUGRJJmuTQ&#10;lyASFg3VK/RlSSRpkUBjkkhYhZwZE4kWNUkkWtiMiURLNUkkYa45kTiROJE4kcyISKg0jYmkNJ7Z&#10;mqVFX94n0SMht9HZstIjYRGqr5ZEQptAkS9JJMFO0d+LSDLacYyMSSJhFYqYNZEoURsRiRI2YyLR&#10;Uk0SSZhrTiROJE4kTiQzIhJaM3dBJMYzW7MsmxKRZFkdkeU2KGFRFz0SFqH6akgkWVVAX4JIWIR8&#10;WfZI8iSFxiSRsAo5MyYSLWqSSLSwGROJlmqSSMJccyJxInEicSKZD5EUYGZraTyzNcuTvrxPokeS&#10;J01EltvGkUokLEL11ZBI8oLWtwBfgkhYhHyZEklDC1yAsRGRkAo5MyYSLWqSSLSwGRMJZxGMXLjX&#10;hgWnyDmROJE4kTiRzIhIwMzW0nhma5Y3fXmfBpE0XCYGy8pdGzp/qhIhthgSSZExkVz6EkTCIlT3&#10;LYmkqJhILo1JImEVcmZMJFrUJJFoYbMmEiXVZI8kzDUnEicSJxInkhkRCZjZWhrPbM2K7tOFJ7Ky&#10;tahp6wgdXt39yyJUXw2JpExofQvwJYiERciXJZGUBS1wAcYkkbAKOTMmEi1qkki0sBkTCWcRjJzo&#10;kYS55kTiROJE4kQyIyIBM1vLdqKq4e7fsuzL+yR6JOQ2yk6WlR4Ji1B9tSSShogE+JJEQiLky5JI&#10;qoyIBBiTRMIq5MyaSJSojYhECZsxkXAWwcgJIglzzYnEicSJxIlkRkRCJfNiZavxzNasok8cppfR&#10;RHokVU5bR+jwao+ERai+GhJJVdGKW+BLEAmLkC9LIqkTWnILjEkiYRVyZkwkWtQkkWhhMyYSziIY&#10;OUEkYa45kTiROJE4kcyISMDM1tJ6Zmud9uV9Ej0SchtlJ8tKj4RFqL4aEkldEJEAX4JIWIR8mRJJ&#10;Q0QCjI2IhFTImTGRaFGTRKKFzZhIOItg5ASRhLnmROJE4kTiRDIjIgEzW8uWFwzv2jTxlIikiWkz&#10;Kx1e7ZGwCNVXQyJpMlpxC3wJImER8mVJJE1FS26BMUkkrELOjIlEi5okEi1sxkTCWQQjJ4gkzDUn&#10;EicSJxInkhkRCdWvi7s21jNbm7ov75PokZBbKhODZaVHwiJUX+2IJI95qyjwFRJJK0K+DIkkj3lb&#10;MjAmiKRVIWe2RKJGTRCJGjZrIlFSTe61CXPNicSJxInEiWRGREKlaUwkhfHM1jzu7gtNYx0Juc0i&#10;PrzWI2lFqL4aEkkSx9CXIBIWIV+WRJJkFTQmiYRVyJkxkWhRk0Sihc2WSNRUE0Qics2JxInEicSJ&#10;ZEZEQv3gCyIxntmaJ3lf3qfQIyG3ecSHV4mERai+WhJJnUBfkkhIhHxZEkma1NCYJBJWIWfWRKJE&#10;bUQkStiMiURLNUkkYa45kTiROJE4kcyHSGgf7iWRGM9szdO0L++TIBJyG50t47s2fB7WV0MiSUsi&#10;klMoz74EkbAI1X1TImmISICxEZGQCjkzJhItapJItLAZE4mWapJIwlxzInEicSJxIpkRkYCZrYXx&#10;zNY8i6dEJFlcRGS5HRsXjmMNP9eGz8P6akgkWZ5CX4JIWITqviWRZFUDjUkiYRVyZkwkWtQkkWhh&#10;MyYSLdUkkYS55kTiROJE4kQyIyIBM1sL45mteVb35X0SPRJySwV2sHzuRUgiIRGqr4ZEQm0I6EsQ&#10;CYuQL0siyQsmksuASSJhFXJmTCRa1CSRaGGzJhIl1UZEEuSaE4kTiROJE8mMiATMbC2MZ7bmeTen&#10;fiIrW/OyjMhy2zhSeyQsQvXVkEiKmFbcAl+CSFiEfFkSSZHTkltgTBIJq5AzYyLRoiaJRAubMZFw&#10;FsHIhbt/WXCKnBOJE4kTiRPJjIiESubFylbjma15kfflfRI9EnIbnS0rPRIWofpqSSQ1EckplGdf&#10;kkhIhHxZEkmZEpEAY5JIWIWcWROJErURkShhMyYSLdVkjyTMNScSJxInEieSGREJmNlaGM9szct0&#10;SkRSprSZlQ6v7rVhEaqvhkRSlrTiFvgSRMIi5MuSSKqYltwCY5JIWIWcGROJFjVJJFrYjImEswhG&#10;TvRIwlxzInEicSJxIpkRkYCZrYXxzNa8ivvyPokeCbmNzpbPvQixjoRFqL4aEknFu5JPoTz7EkTC&#10;IuTLlEh4gy0wNiISbYMtrWx6eNosbxZ/fBPFUVI0NAi/PY6RMAmvwIckjV6iqh8GfI5GIq9ArkVN&#10;EokWNmMi0VJN9kjCXHMicSJxInEimRGRUP26uGtjPLM1r+pJEUlNm1mruh3Soq4jofOw8st6mJRx&#10;qpRX6lV1dfgPV9GHHBZXgsegVOd1SitugS9BJCz6vYmkLmnJLTAmiYRVyJlxj0SLmiQSLWzWRKKk&#10;2ohIglxzInEicSJxIpkRkdAfy2Miya1nttZlX94n0SMht1F+snz+6zv8C53Pw/pqSCRNTOtbgC9B&#10;JCxCdd+yR9LktMAFGJNEwirkzJhItKhJItHCZkwknEUwcuKuTZhrTiTfGpG0b210WTbPH7b8+ebD&#10;190x+uVmkdFfHr/eLKp2s6GqoiFRJMq+6qnaPx+DZ7rbbA+rDlJ2y+NjGx5+8OPh2IXq8+H459X2&#10;ib09b9+vNxsSs83o5WaRF1W64G8P2836nk+23+w/fXy72UdflpubBX3kU9EMzoRstz8cb5eHx07X&#10;nuramvvt5+f79qc8rpb37/rHx+V60z1u3fMPonrQ2uz2PHzer28W/2ji5l39rs7f5Gn57k0e396+&#10;+eH92/xN+T6pitvs9u3b28SJZEZEAma25m2+2X3SXt50zDORvTbkNjpbVoiERai+WhJJTURyCuXZ&#10;lyQSEiFfhkRSxCkRCTAmiKRVIWfWRKJEbUQkStiMiURLNdkjCXON3sw/3ffv4kuuOu0b/90vz/3/&#10;o0fR8vnTzSJuC81ue+C6+IGmEFHJ+9AuYaenIBUXBEXcFdEPbV/zN8X0fsLPTNe6q4qvPzXfeGvl&#10;Q4X+DTnlditv/2YavHRf+194v7o7RlQ4qagf2+P+ZrFfRB9vFh+78niqzstrfsh1mO71RY8tJnAU&#10;nrZfVh1MCIgYKv/5tGSNqseIIUzD2eGreLKq3c5Ixoezw9dO9c881eBreAYnEgap6JenzfPhepnk&#10;N4vH43F3fXV1uHtcPS0P3z2t7/bbw/bh+N3d9ulq+/Cwvltd3e+XL+vnT1dpnMRXT8v1829w2fv2&#10;vz7HAy67op94/bi+v189dzxH15g4q2XBgbeuuLQedj/tv/8TP/q4vf/1p32033b5+mW1pweP2/3f&#10;F9HLfrm7WRz+9nm5Xy2izV8C7ji23zBBUrLswzMfwzPL5zt6qpvFcUFvA/zw7ZG+o3/yebdff3qk&#10;n5S0v+nz9ofPx+3Dmt8/Wn+dq/6bl8Ou80oP+siS86+L7Mt2f9+FlR/t9tu71eFAof75cblb0c/u&#10;OYMisL6/WaQNv44ueiTti6pX/txGjqB59+P27r8Og+G7v37pzrCMoxt9fPnP7f3qZrGk36z9JX95&#10;2LcgTtec3wW7pQD8hkLFqH1HmQaR0EbQOOJD94Z2rvxhj6QVofpqRyRFXFbQV0gkrQj5siSSJM6h&#10;MUkkrELObIlEjZogEjVstkSippogEpFr9IbnRNKylBNJh1FOJE4kBAs9q0yQSMDM1m5vriGRJElf&#10;3qdw16YgtxEfXiUSFqH6akgkSU5EAnwJImER8mVKJDURCTA2IhJSIWfGRKJFTRKJFjZjIuEsgpEL&#10;79qw4BQ5J5LuVsSpKeQ9Er9r4z2SKRMJmNmaG89sLZJmUkTSJFQmmotdHKJHQudPVSJc/mpIJCkt&#10;kkW+BJGwCNV9SyJJywIak0TCKuTMmEi0qEki0cJmTSRKqskeSZhrTiROJN3tMb9rE94u8bs23f2c&#10;CfZIqK5e3LUxntlapMMmzUn0SMhtdLas3LVhEaqvhkSSxUQkp1CefQkiYRHyZUkkWU5EAoxJImEV&#10;cmZMJFrUJJFoYTMmEi3VJJGEueZE4kTiROIrW4MVJlNfR0Il84JIjGe2Flk38WQi60iyIo3Icjs2&#10;Lmx/iB4Ji1B9tSSSuoG+JJGQCPmyJBJaFA+NSSJhFXJmTSRK1EZEooTNmEi0VJNEEuaaE4kTiROJ&#10;E8mMiIQW0l8QifHM1iLP+vI+iR4JuY3Ols+9CEEkLEL11ZBI8pKI5BTKsy9BJCxCviyJhNaFQmOS&#10;SFiFnBkTiRY1SSRa2IyJREs1SSRhrjmROJE4kTiRzIhIwMzW3Hhma1FQ1aGX0UR6JEWSRWS5bRyp&#10;PRIWofpqSCRFQcsggS9BJCxCvkyJpKYlt8DYiEhIhZwZE4kWNUkkWtiMiYSzCEZOrGwNc82JxInE&#10;icSJZEZEQvXrokfSrjs13GtTNH15n0SPhNxSmRgsn3sRokfCIlRfDYmkzGh9C/AliIRFyJclkZQ0&#10;5wsZk0TCKuTMmEi0qEki0cJmTSRKqskeSZhrTiTfGpEMw8OGlabDVzmPZJi/Mpwdvop5JF/1VO2b&#10;NaXB8Ay++9d3/0569y+VpjGRZMYzW4uyGxA0kR4JuY3OlhUiYRGqr4ZEUiVEJKdQnn0JImER8mVJ&#10;JFVORAKMSSJhFXJmTCRa1CSRaGEzJhIt1SSRhLnmRPKtEYlPSPOZrT4h7Tx77p+ekAZmtnbTiw17&#10;JFXR7uaZCJFUBW0docOr80hYhOqrJZE0tL4F+JJEQiLky5JI6pQWuABjkkhYhZxZE4kStRGRKGEz&#10;JhLOIhg5cdcmzDUnEicSv2vjd23mc9emBjNbM+uZrTV9usN01pGQ26g4WT73IsRdGxah+mpIJHVF&#10;RAJ8CSJhEfJlSST0SRTQmCQSViFnxkSiRU0SiRY2YyLRUk32SMJccyJxInEicSKZEZGAma1Zybxg&#10;2CNp6O1/OkTSJLR1hA6v9khYhOqrIZE0Ba1vAb4EkbAI+TIlkoaW3AJjIyIhFXJmTCRa1CSRaGEz&#10;JhLOIhg50SMJc82JxInEicSJZEZEAma2dh0MSyJp+vI+iZWtTcNlYrCs9EhYhOqrHZGUccZEcukr&#10;JJJWhHwZEkkZV0wkl8YEkbQq5MyWSNSoCSJRw2ZNJEqqyR5JmGtOJE4kTiROJDMiErr3cLGy1Xhm&#10;KxWjCREJua0iPrzWI2lFqL4aEkmS5NCXIBIWIV+WRJIUCTQmiYRVyJkxkWhRk0Sihc2WSNRUE0Qi&#10;cs2JxInEicSJZEZEQiXzgkiMZ7aWSdGX9yn0SNhtdLaMeyStCNVXSyJpiEhOoTz7kkRCIuTLkkhS&#10;2nGMjEkiYRVyZk0kStRGRKKEzZhItFSTRMKqIXJOJE4kTiROJDMiEjCztZuoanfXpky7tbPT2GtD&#10;buuID6/2SFg0VIlwjJohkaRVAX0JImER8mVJJFmSQmOSSFiFnBkTiRY1SSRa2IyJREs1SSRhrjmR&#10;OJE4kTiRzIhIwMzWzHhmK42f6sv7JHok5DY6Wz73IsK9Nnwe1ldDIsmKEvoSRMIiVPdNiYTmfKGA&#10;jYhEmSlnTCRa1CSRaGEzJhIt1SSRhLnmRPKtEclXjTWrfELa9XG53rx7vh94qp/h/ePhOEzz/rxf&#10;3yz+QXvy3tXv6vwNfRDWuzd5fHv75of3b/M35fukKm6z27dvbxMnkhkRCdWvi7s2xjNby6xpZ7BN&#10;pEdCbqnADpY1IiERqvyGRJJnTCSXvgSRsAj5siSSvGIiuTQmiYRVyJkxkWhRk0Sihc2aSJRUGxFJ&#10;kGtOJN8akfiENJ+Q5hPS/vUJaTWVpjGRpMYzW8u8mhKR5HUclXR49a4Ni1B9NSSSIqH1LcCXIBIW&#10;IV+WRFIUtMAFGJNEwirkzJhItKhJItHCZkwknEUwcuHuXxacIudE4kQydBk+bLm74FPkfYr8lKfI&#10;12Bma9o2Hg3XkRRlX94ncdeG3EblybLSI2ERqq+WRNIQkQBfkkhIhHxZEkmZEZEAY5JIWIWcWROJ&#10;ErURkShhMyYSziIYOUEkYa45kTiROJH4XZv53LVpwMzW1Hhma1nmUyKSMqetI3R4tUfCIlRfDYmk&#10;rGh9C/AliIRFyJclkVQJLbkFxiSRsAo5MyYSLWqSSLSwGRMJZxGMnCCSMNecSJxInEicSGZEJGBm&#10;a2o8s7Ws0r68T6JHQm6js2WlR8IiVF8NiaQqiEhOoTz7EkTCIuTLlEgaIhJgbEQkpELOjIlEi5ok&#10;Ei1sxkSipZpcRxLmmhOJE4kTiRPJjIgEzGxN24Xghndt6nhKRFLHtJmVDq/2SFiE6qshkdQZrbgF&#10;vgSRsAj5siSSuqIlt8CYJBJWIWfGRKJFTRKJFjZjIuEsgpETPZIw15xInEicSJxIZkQkYGZraj2z&#10;ta778j6JHgm5pTIxWD73IsTuXxah+mpIJE3CRHLpSxAJi5AvSyJpeFsyMCaJhFXImTGRaFGTRKKF&#10;zZpIlFSTPZIw15xInEicSJxIZkQkVDIv9tpYz2xtyikRSVPSZlY6vNojYRGqr3ZEUsUxLYMEvkIi&#10;aUXIlyGRVHFGS26BMUEkrQo5syUSNWqCSNSwGRMJZxGMnOiRhLnmROJE4kTiRDIjIgEzW9OWF+zu&#10;2lRx3pf3KfRI2G10tox7JK0I1VdLIqkT6EsSCYmQL0siSWhaHAqYJBJWIWfWRKJEbUQkSthsiURN&#10;NdEjEbnmRPKtEYlPSPN5JD6P5F+fR0Kf0HrZIzGe2Vol3X2haUxIY7fR2bJCJCxC9dWQSJKSiOQU&#10;yrMvQSQsQr5MiaQhIgHGRkRCKuTMmEi0qEki0cJmTCRaqkkiCXPNieRbIxKfkOZE4kTybxAJ1a+L&#10;uzbGM1urNG5XqkyESNK4iMhyu9w3/MiacB0Jn4f11ZBI0jyFvgSRsAjVfUsiSasGGpNEwirkzJhI&#10;tKhJItHCZkwkWqpJIglzzYnEicTv2vhdmxndtaHSNCYSev+jJDe8a5PWfXmfxF0bcksFdrB87kVI&#10;IiERqq+GRJKlTCSXvgSRsAj5siSSrGAiuTQmiYRVyJkxkWhRk0Sihc2aSJRUGxFJkGtOJE4kTiRO&#10;JDMiElozd0EkxjNbq6ycEpFkZRmR5XZIi9ojYRGqr4ZEkse0vgX4EkTCIuTLkkjyPIbGJJGwCjkz&#10;JhItapJItLAZE4mWapJIwlxzInEicSJxIpkLkWS0XwMQifHM1irP+/I+iR4JuY3OlpUeCYtQfbUk&#10;kpqI5BTKsy9JJCRCviyJpEiJSIAxSSSsQs6siUSJ2ohIlLAZE4mWapJIwlxzInEicSJxIpkRkYCZ&#10;rfS2a3vXpuimwk5kHUmRVlFFh9d2//J5WF8NiaQoacUt8CWIhEWo7lsSSRnTkltgTBIJq5AzYyLR&#10;oiaJRAubMZFwFsHIhbt/Ra45kTiROJE4kcyISMDMVnpztiWSMu7L+yR6JOQ2qk6Wz70IsY6ERai+&#10;GhJJmRORAF+CSFiEfJkSCW+wBcZGRKJtsKWMfHjaLG8Wf3wTxVFSNDQIvz2OkTAJr8CHJI1eaIvP&#10;hUhegUqLmiQSLWzGRMJZBCMniCTMNScSJxInEieSGREJvatfrCMxntlalfWkiKSuqUzU7eIadR0J&#10;nYeVX9bDpIxTpbzSXJiuDv/hKvqQw+JKG7WDUl1VKa24Bb4EkbDo9yaSqqQlt8CYJBJWIWfGPRIt&#10;apJItLBZE4mSavKuTZhrTiROJE4kTiQzIhIqmRdEYjyztaJy1f0pO4keCbmNzpaVHgmLUH01JJI6&#10;pvUtp1CefQkiYRHyZdkjqXmkHDAmiYRVyJkxkWhRk0Sihc2YSLRUk0QS5poTybdGJD4hzeeR+DyS&#10;f3UeCa1sBTNbqSbY3rWp83Z/8UTWkZDbqDpZPlf+8J4Bn4f11ZJIaiIS4EsSCYlQ3bckkiYlIgHG&#10;JJGwCjmzJhIlaiMiUcJmTCScRTBy4q5NmGtOJN8akbTtX7osm+cP2+//dP66O0a/3Cwyer/99WZR&#10;tW1oVUXbDUiUfdVTtcOjgme622wPq65tslseH9vw8IMfD8cuVJ8Pxz+vtk/s7Xn7fr3ZkJhtRi83&#10;i7yo0gV/e9hu1vd8sv1m/+nj282+I40ma4pmwC4h2+0Px9vl4dGJxInk3yASMLOVKoctkTTplIik&#10;yWjrCB3GKxQEkbAI1VdDImlKWnQAfAkiYRHyZUgkdRzTAhdgTBBJq0LOjIlEi5okEi1sxkTCWQQj&#10;J4gkzDUnEieSDj8GAnIiYZCKfnnaPB+ul0l+s3g8HnfXV1eHu8fV0/Lw3dP6br89bB+O392d6+b9&#10;fvmyfv50lcZJfPW0XD//Bpe9b//jkkCvwIDLrugnXj86kZwj+7Ld33dh5Ue7/fZudThQqH9+XO5W&#10;FOV+7tlP+2h9TxQe0xrTy7s2xjNba7rqXXmfwl0bdhudLeMeSStC9dWOSOo4r6CvkEhaEfJlSiR1&#10;Do2NiIRUyJktkahRE0Sihs2WSNRUE3dtRK45kTiROJH4OpIZrSOh0jReRxIbz2yt42ZSRNIkVGCb&#10;i10cYY+Ez8P6akgkCS2SRb4EkbAI1X1LIknKAhqTRMIq5MyYSLSoSSLRwmZNJEqqjYgkyDUnEicS&#10;JxInkhkRCfWDL4ikvUtoN0W+ToZNmpPokZDb6GxZ6ZGwCNVXQyJJYyKSUyjPvgSRsAj5siSSNCci&#10;AcYkkbAKOTMmEi1qkki0sBkTiZZqkkjCXHMicSJxInEimQ+R0P2TSyJpV1QZEkla9A2HSRBJWqRR&#10;TYfX1pHweVhfLYmkbqAvSSQkQnXfkkiytITGJJGwCjmzJhIlaiMiUcJmTCRaqkkiCXPNicSJxInE&#10;iWRGRAJmtsbGM1vrLOvL+ySIhNxGZ8vnXoS4a8MiVF8NiSQriUhOoTz7EkTCIuTLkkhy2nGMjEki&#10;YRVyZkwkWtQkkWhhMyYSLdUkkYS55kTiROJE4kQyIyIBM1tpRzAluWGPJKeqQz9hGrt/6zzJIj68&#10;2iNhEaqvhkSSF7TiFvgSRMIi5MuUSGpacguMjYiEVMiZMZFoUZNEooXNmEg4i2Dkwr02LDhFzonE&#10;icSJxIlkRkRCf+lfrCMxntlK8xT68j6JHgm5pTIxWD73IkSPhEWovhoSSZHR+hbgSxAJi5AvSyIp&#10;aFocMiaJhFXImTGRaFGTRKKFzZpIlFSTPZIw15xIvjUiGUZ1DLtxh69yHkn7Rx9dvOHs8LVT9fNI&#10;vuqp2k0CwTP57l/f/XvoJstQGi2f7x63+5vFcXj49kjf0YnPu/360+PxZpG0+5yftz98Pm4f1kfG&#10;W25GfNze//rTvv/m5bDrWhT0oN9XTZqv21f9z+7+TahkXhCJ8czWuugGBE2kR0Juo7NlhUhYhOqr&#10;IZGUCRHJKZRnX4JIWIR8WRJJmRORAGOSSFiFnBkTiRY1SSRa2IyJREs1SSRhrjmRfGtE8lVjzXxC&#10;2vL6uFxv3j3fDx2evmfeDnLrKsPn/fpm8Y8mbt7V7+r8TZ6W797k8e3tmx/ev83flO+TqrjNbt++&#10;vU28RzKjHgmY2Robz2yty6LtwkyESMqCto7Q4dW7NixC9dWSSBpa3wJ8SSIhEfJlSSRVSgtcgDFJ&#10;JKxCzqyJRInaiEiUsBkTCWcRjJy4axPmmhOJE8lQ07sZsd4j8R7JpHskYGZrbDyzta5oljK9jCZC&#10;JOQ2Ols+9yLEXRsWofpqSCT0UXvQlyASFiFflkRCQ1KgMUkkrELOjIlEi5okEi1sxkSipZrskYS5&#10;5kTiROJE4j2SGfVIqH5d3LWxntla09v/dIikTmjrCB1e7ZGwCNVXQyKpC1rfAnwJImER8mVKJA0t&#10;uQXGRkRCKuTMmEi0qEki0cJmTCScRTByokcS5poTiROJE4kTyYyIhErTiEjKxnpma9305X0SK1vJ&#10;LZWJwbLSI2ERqq+GRNJkTCSXvgSRsAj5siSSpmIiuTQmiYRVyJkxkWhRk0Sihc2aSJRUkz2SMNec&#10;SJxInEicSGZEJJczW8vukx0Nd/821ZSIpKloMysdXu2RsAjVVzsiaeKEVtwCXyGRtCLky5BImrig&#10;JbfAmCCSVoWc2RKJGjVBJGrYjImEswhGTvRIwlxzInEicSJxIpkPkaSXM1vLxnhmKxWjvrxPoUfC&#10;bqOzZdwjaUWovloSSZNDX5JISIR8WRJJQjuOUcAkkbAKObMmEiVqIyJRwmZLJGqqiR6JyDUnEicS&#10;JxInkhkRyeXM1rLrt9v1SJokmxKRJFkdkeV2OMDyWiESFqH6akgktPkN+hJEwiLky5JI0iSFxiSR&#10;sAo5MyYSLWqSSLSwGROJlmqSSMJccyJxInEicSKZEZFczmwtm3bdqSGRpElf3ifRIyG3UXOyrBAJ&#10;i1B9NSSStCihL0EkLEK+TImE5nyhgI2IRJkpZ0wkWtQkkWhhMyYSLdUkkYS55kTyrRHJV401q9q3&#10;WLp4w2S04atPSDsch12YPo/kZb/c3SwOf/u83K8W0eYvAXcc22/youK7HPvwzMfwzPQmpKWXM1vL&#10;xnhma5N2a2ensfuX3VKBHSxrREIiVPkNiSTLmEgufQkiYRHyZUkkWcVEcmlMEgmrkDNjItGiJolE&#10;C5s1kSipNiKSINecSL41Imnbvypr0NyD6NebhU9I8wlpPBGV/+zvpqNG+y0NUCW6+LLa0wMatPr3&#10;RfQ/kkioZF7stTGe2dpkVbubZyJEktVx1NDhtZWtfB7WV0MiyRNa3wJ8CSJhEar7lkSSF7TABRiT&#10;RMIq5MyYSLSoSSLRwmZMJJxFMHLhylaRa04kTiR+18bv2gTdk6n3SC5ntpaN8czWJi/78j6Juzbk&#10;NjpbVnokLEL11ZJIGiKSUyjPviSRkAj5siSSIiMiAcYkkbAKObMmEiVqIyJRwmZMJFqqyR5JmGtO&#10;JE4kTiROJDMiksuZrWVjPLO1KfIpEUmR09YROrzaI2ERqq+GRFJUtL4F+BJEwiLky5JIyoSW3AJj&#10;kkhYhZwZE4kWNUkkWtiMiYSzCEZO9EjCXHMicSJxInEimRGRUP26uGtjPLO1KdO+vE+iR0Juo7Pl&#10;cy8inCLP52F9NSSSsiAiOYXy7EsQCYtQ3TclkoaIBBgbEQmpkDNjItGiJolEC5sxkWipJnskYa45&#10;kTiROJE4kcyISKg0jYmkNp7ZStM6p0QkVUybWenwao+ERai+GhJJldGKW+BLEAmLkC9LIqkqWnIL&#10;jEkiYRVyZkwkWtQkkWhhMyYSziIYOdEjCXPNicSJxInEiWRGRELvdRdE0m5gM9z9W9V9eZ9Ej4Tc&#10;UpkYLJ97EaJHwiJUXw2JpE6YSC59CSJhEfJlSSQ1b0sGxiSRsAo5MyYSLWqSSLSwWROJkmqyRxLm&#10;mhOJE4kTiRPJfIgkAzNba+uZrXU5JSKpS9rMSodXeyQsQvXVkEiamFbcAl+CSFiEfFkSCe2lgsYk&#10;kbAKOTMmEi1qkki0sBkTiZZqkkjCXHMicSJxInEimRGRgJmtdfupM4Y9kibvy/skeiTkNmpOlpUe&#10;CYtQfbUkkprWtwBfkkhIhHwZEkkSxzxTDjgTSNLJkDdrJlHiNmISJXDGTMJ5BEMn7tuE2eZM8q0x&#10;ic9Ii74sNzTZa7tZ33d/x+23n5/viZyW14+r5f27/vFxud50jymJN8/9ZLQffUba/+yJJBmY2lob&#10;T22lapS2Y9imMZKktRsFpjGWdDJUY+24hH5mmWBrIZl0MmTNFk2aGnsbswnpkDlbNnkldoJO9ODZ&#10;4gn93DRX4hcCSqcb4ueE8q0Ris9Mc0JZ39+vnt+vN5s2Oekv8eFry19X/Of/Yecz03arRTc27u6v&#10;X37aR+v7m0UWZ2CKa208xTWJk3hShJLEBZUKOr52K6cVwEprSShJnmJrklBYNhSx8NN6TAklqRrs&#10;bUQorEPmrAlFjd2IULTgWROKmnbito7MOycUJxS/r+P3dWZ0X4fK58XaV+OprvSe2rVpptJDIbtc&#10;agfTWg+FZajSWhJKmraEcmlNEgrLkDVTQkmLllAuvY0IhXXInDWhqLEbEYoWPHNC0dJuTChB3jmh&#10;OKE4oTihzIhQwJTXbsOH3cqTJE7Lvh0xhaUnbLckQqHj6z0UlqFKa0ko1AXD1iShsAxZMyWULI+x&#10;txGhsA6ZsyYUNXYjQtGCZ00oatqNCCXMOycUJxQnFCeUGREKmPpaG099TeIs74v9NAiF7FKpPZnW&#10;eigsQ5XWlFBqJhRgbUQoJEPWTAklT5lQgLcRobAOmTMnFC12Y0JRgmdNKJxPOH5yHUqYd04oTihO&#10;KE4oMyIUqmQXd3mMp8DSKpR0UoSSpxWVCjq+3kNhGaq0loSSl7yaEliThMIyZM2UUIqYV/ECbyNC&#10;YR0yZ00oauxGhKIFz5pQOJ9w/CShhHnnhOKE4oTihDIjQqEaNSaU7rN/Le/yFHFf7KfRQyG7VCpO&#10;prUeCstQpbUklCJnQgHWJKGwDFmzJRTaogu9jQlF28pL+8wenjbLm8Uf30TUjikaGrrfHsekmITz&#10;8D4kafQSVRefdJSMrkOsxm5EKFrwrAlFTbvRXZ4w75xQnFCcUJxQZkQo9OfYBaEYT4mlqtWNfZvK&#10;Stmi5m2zdBxXxrAwtgKIAaPKWMapUmhpTVBXkf9wFX3IYZmlm3Jh0Y7LlBfxAmuSUFj2uxNKWfIq&#10;XuBtRCisQ+aseyhq7EaEogXPnFC0tBsTCumG+DmhOKE4oTihzIdQ6HOALwnFeGpsEpdlX+yn0UMh&#10;u1RqT6a1HgrLhkoRbum1JJQq5rUKwJokFJYha6Y9lIrmjUFvI0JhHTJnTShq7EaEogXPmlDUtBsR&#10;Sph3TijfGqH4xDafh+LzULZPV9uHh/Xd6uplu7+/SuMkbh/t9tu71eGwfv708+MSzkPJwRTZyniK&#10;bBJXefvxglPpoZBdKrUn0xqhsAxVWlNCqZlQgLURoZAMWTMllDplQgHeRoTCOmTOnFC02I0JRQme&#10;NaFwPuH4yXUoYd45oXxrhOIT25xQZkkoNGju0/XLp137gvu0X+4e13e3y+My/J4ev+yuV+n2cbu5&#10;X+2///8CAAAA//8DAFBLAwQUAAYACAAAACEAko9clOMAAAAOAQAADwAAAGRycy9kb3ducmV2Lnht&#10;bEyPzWrDMBCE74W+g9hCb43kGOfHtRxCaHsKhSaF0ptibWwTa2UsxXbevvKpue3sDrPfZJvRNKzH&#10;ztWWJEQzAQypsLqmUsL38f1lBcx5RVo1llDCDR1s8seHTKXaDvSF/cGXLISQS5WEyvs25dwVFRrl&#10;ZrZFCrez7YzyQXYl150aQrhp+FyIBTeqpvChUi3uKiwuh6uR8DGoYRtHb/3+ct7dfo/J588+Qimf&#10;n8btKzCPo/83w4Qf0CEPTCd7Je1YE3SyTpLgDZNYroFNloWIY2CnabWaL4HnGb+vkf8BAAD//wMA&#10;UEsBAi0AFAAGAAgAAAAhALaDOJL+AAAA4QEAABMAAAAAAAAAAAAAAAAAAAAAAFtDb250ZW50X1R5&#10;cGVzXS54bWxQSwECLQAUAAYACAAAACEAOP0h/9YAAACUAQAACwAAAAAAAAAAAAAAAAAvAQAAX3Jl&#10;bHMvLnJlbHNQSwECLQAUAAYACAAAACEA+RzgtVwzAACTEAQADgAAAAAAAAAAAAAAAAAuAgAAZHJz&#10;L2Uyb0RvYy54bWxQSwECLQAUAAYACAAAACEAko9clOMAAAAOAQAADwAAAAAAAAAAAAAAAAC2NQAA&#10;ZHJzL2Rvd25yZXYueG1sUEsFBgAAAAAEAAQA8wAAAMY2AAAAAA==&#10;">
                <v:shape id="Freeform 796" o:spid="_x0000_s1027" style="position:absolute;left:15958;top:10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DoFwgAAAN0AAAAPAAAAZHJzL2Rvd25yZXYueG1sRI9Pi8Iw&#10;FMTvgt8hPMGbplaUtWsUWRD26p+9v23eNl2bl5KktfvtN4LgcZiZ3zDb/WAb0ZMPtWMFi3kGgrh0&#10;uuZKwfVynL2BCBFZY+OYFPxRgP1uPNpiod2dT9SfYyUShEOBCkyMbSFlKA1ZDHPXEifvx3mLMUlf&#10;Se3xnuC2kXmWraXFmtOCwZY+DJW3c2cVbE6V6Vd5t/5aWnuMvxe/6uhbqelkOLyDiDTEV/jZ/tQK&#10;8k2+gMeb9ATk7h8AAP//AwBQSwECLQAUAAYACAAAACEA2+H2y+4AAACFAQAAEwAAAAAAAAAAAAAA&#10;AAAAAAAAW0NvbnRlbnRfVHlwZXNdLnhtbFBLAQItABQABgAIAAAAIQBa9CxbvwAAABUBAAALAAAA&#10;AAAAAAAAAAAAAB8BAABfcmVscy8ucmVsc1BLAQItABQABgAIAAAAIQA5NDoFwgAAAN0AAAAPAAAA&#10;AAAAAAAAAAAAAAcCAABkcnMvZG93bnJldi54bWxQSwUGAAAAAAMAAwC3AAAA9gIAAAAA&#10;" path="m35,l70,37,35,74,,37,35,xe" filled="f" strokecolor="#939598" strokeweight=".36pt">
                  <v:path arrowok="t" o:connecttype="custom" o:connectlocs="35,1082;70,1119;35,1156;0,1119;35,1082" o:connectangles="0,0,0,0,0"/>
                </v:shape>
                <v:shape id="Freeform 795" o:spid="_x0000_s1028" style="position:absolute;left:15958;top:11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qRywgAAAN0AAAAPAAAAZHJzL2Rvd25yZXYueG1sRI9BawIx&#10;FITvQv9DeIXeNNsUpa5GKQWhV7XeXzfPzermZUmy6/bfN4LQ4zAz3zDr7ehaMVCIjWcNr7MCBHHl&#10;TcO1hu/jbvoOIiZkg61n0vBLEbabp8kaS+NvvKfhkGqRIRxL1GBT6kopY2XJYZz5jjh7Zx8cpixD&#10;LU3AW4a7VqqiWEiHDecFix19Wqquh95pWO5rO8xVvzi9ObdLl2OY9/Sj9cvz+LECkWhM/+FH+8to&#10;UEul4P4mPwG5+QMAAP//AwBQSwECLQAUAAYACAAAACEA2+H2y+4AAACFAQAAEwAAAAAAAAAAAAAA&#10;AAAAAAAAW0NvbnRlbnRfVHlwZXNdLnhtbFBLAQItABQABgAIAAAAIQBa9CxbvwAAABUBAAALAAAA&#10;AAAAAAAAAAAAAB8BAABfcmVscy8ucmVsc1BLAQItABQABgAIAAAAIQDJ5qRywgAAAN0AAAAPAAAA&#10;AAAAAAAAAAAAAAcCAABkcnMvZG93bnJldi54bWxQSwUGAAAAAAMAAwC3AAAA9gIAAAAA&#10;" path="m35,l70,37,35,74,,37,35,xe" filled="f" strokecolor="#939598" strokeweight=".36pt">
                  <v:path arrowok="t" o:connecttype="custom" o:connectlocs="35,1163;70,1200;35,1237;0,1200;35,1163" o:connectangles="0,0,0,0,0"/>
                </v:shape>
                <v:shape id="Freeform 794" o:spid="_x0000_s1029" style="position:absolute;left:15958;top:12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gHpwgAAAN0AAAAPAAAAZHJzL2Rvd25yZXYueG1sRI9Bi8Iw&#10;FITvC/6H8IS9rakVRbtGEUHYq7re3zZvm67NS0nSWv+9EYQ9DjPzDbPeDrYRPflQO1YwnWQgiEun&#10;a64UfJ8PH0sQISJrbByTgjsF2G5Gb2sstLvxkfpTrESCcChQgYmxLaQMpSGLYeJa4uT9Om8xJukr&#10;qT3eEtw2Ms+yhbRYc1ow2NLeUHk9dVbB6liZfp53i8vM2kP8O/t5Rz9KvY+H3SeISEP8D7/aX1pB&#10;vspn8HyTnoDcPAAAAP//AwBQSwECLQAUAAYACAAAACEA2+H2y+4AAACFAQAAEwAAAAAAAAAAAAAA&#10;AAAAAAAAW0NvbnRlbnRfVHlwZXNdLnhtbFBLAQItABQABgAIAAAAIQBa9CxbvwAAABUBAAALAAAA&#10;AAAAAAAAAAAAAB8BAABfcmVscy8ucmVsc1BLAQItABQABgAIAAAAIQCmqgHpwgAAAN0AAAAPAAAA&#10;AAAAAAAAAAAAAAcCAABkcnMvZG93bnJldi54bWxQSwUGAAAAAAMAAwC3AAAA9gIAAAAA&#10;" path="m35,l70,37,35,74,,37,35,xe" filled="f" strokecolor="#939598" strokeweight=".36pt">
                  <v:path arrowok="t" o:connecttype="custom" o:connectlocs="35,1244;70,1281;35,1318;0,1281;35,1244" o:connectangles="0,0,0,0,0"/>
                </v:shape>
                <v:shape id="Freeform 793" o:spid="_x0000_s1030" style="position:absolute;left:15958;top:13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5mdwwAAAN0AAAAPAAAAZHJzL2Rvd25yZXYueG1sRI9BawIx&#10;FITvBf9DeIK3mnVbRVejSEHoVW3vz81zs7p5WZLsuv77plDocZiZb5jNbrCN6MmH2rGC2TQDQVw6&#10;XXOl4Ot8eF2CCBFZY+OYFDwpwG47etlgod2Dj9SfYiUShEOBCkyMbSFlKA1ZDFPXEifv6rzFmKSv&#10;pPb4SHDbyDzLFtJizWnBYEsfhsr7qbMKVsfK9PO8W3y/WXuIt7Ofd3RRajIe9msQkYb4H/5rf2oF&#10;+Sp/h9836QnI7Q8AAAD//wMAUEsBAi0AFAAGAAgAAAAhANvh9svuAAAAhQEAABMAAAAAAAAAAAAA&#10;AAAAAAAAAFtDb250ZW50X1R5cGVzXS54bWxQSwECLQAUAAYACAAAACEAWvQsW78AAAAVAQAACwAA&#10;AAAAAAAAAAAAAAAfAQAAX3JlbHMvLnJlbHNQSwECLQAUAAYACAAAACEAKUOZncMAAADdAAAADwAA&#10;AAAAAAAAAAAAAAAHAgAAZHJzL2Rvd25yZXYueG1sUEsFBgAAAAADAAMAtwAAAPcCAAAAAA==&#10;" path="m35,l70,37,35,74,,37,35,xe" filled="f" strokecolor="#939598" strokeweight=".36pt">
                  <v:path arrowok="t" o:connecttype="custom" o:connectlocs="35,1324;70,1361;35,1398;0,1361;35,1324" o:connectangles="0,0,0,0,0"/>
                </v:shape>
                <v:shape id="Freeform 792" o:spid="_x0000_s1031" style="position:absolute;left:15958;top:14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zwGwgAAAN0AAAAPAAAAZHJzL2Rvd25yZXYueG1sRI9Ba8JA&#10;FITvgv9heYXedNOUSI2uIoLgVa331+wzG82+DbubmP77bqHQ4zAz3zDr7WhbMZAPjWMFb/MMBHHl&#10;dMO1gs/LYfYBIkRkja1jUvBNAbab6WSNpXZPPtFwjrVIEA4lKjAxdqWUoTJkMcxdR5y8m/MWY5K+&#10;ltrjM8FtK/MsW0iLDacFgx3tDVWPc28VLE+1GYq8X1zfrT3E+8UXPX0p9foy7lYgIo3xP/zXPmoF&#10;+TIv4PdNegJy8wMAAP//AwBQSwECLQAUAAYACAAAACEA2+H2y+4AAACFAQAAEwAAAAAAAAAAAAAA&#10;AAAAAAAAW0NvbnRlbnRfVHlwZXNdLnhtbFBLAQItABQABgAIAAAAIQBa9CxbvwAAABUBAAALAAAA&#10;AAAAAAAAAAAAAB8BAABfcmVscy8ucmVsc1BLAQItABQABgAIAAAAIQBGDzwGwgAAAN0AAAAPAAAA&#10;AAAAAAAAAAAAAAcCAABkcnMvZG93bnJldi54bWxQSwUGAAAAAAMAAwC3AAAA9gIAAAAA&#10;" path="m35,l70,37,35,74,,37,35,xe" filled="f" strokecolor="#939598" strokeweight=".36pt">
                  <v:path arrowok="t" o:connecttype="custom" o:connectlocs="35,1405;70,1442;35,1479;0,1442;35,1405" o:connectangles="0,0,0,0,0"/>
                </v:shape>
                <v:shape id="Freeform 791" o:spid="_x0000_s1032" style="position:absolute;left:15958;top:14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3aJxwgAAAN0AAAAPAAAAZHJzL2Rvd25yZXYueG1sRI9Ba8JA&#10;FITvgv9heYXedNMUQ42uIgWhV7XeX7PPbDT7NuxuYvrvu4LQ4zAz3zDr7WhbMZAPjWMFb/MMBHHl&#10;dMO1gu/TfvYBIkRkja1jUvBLAbab6WSNpXZ3PtBwjLVIEA4lKjAxdqWUoTJkMcxdR5y8i/MWY5K+&#10;ltrjPcFtK/MsK6TFhtOCwY4+DVW3Y28VLA+1GRZ5X5zfrd3H68kvevpR6vVl3K1ARBrjf/jZ/tIK&#10;8mVewONNegJy8wcAAP//AwBQSwECLQAUAAYACAAAACEA2+H2y+4AAACFAQAAEwAAAAAAAAAAAAAA&#10;AAAAAAAAW0NvbnRlbnRfVHlwZXNdLnhtbFBLAQItABQABgAIAAAAIQBa9CxbvwAAABUBAAALAAAA&#10;AAAAAAAAAAAAAB8BAABfcmVscy8ucmVsc1BLAQItABQABgAIAAAAIQC23aJxwgAAAN0AAAAPAAAA&#10;AAAAAAAAAAAAAAcCAABkcnMvZG93bnJldi54bWxQSwUGAAAAAAMAAwC3AAAA9gIAAAAA&#10;" path="m35,l70,37,35,74,,37,35,xe" filled="f" strokecolor="#939598" strokeweight=".36pt">
                  <v:path arrowok="t" o:connecttype="custom" o:connectlocs="35,1485;70,1522;35,1559;0,1522;35,1485" o:connectangles="0,0,0,0,0"/>
                </v:shape>
                <v:shape id="Freeform 790" o:spid="_x0000_s1033" style="position:absolute;left:15958;top:15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QfqwwAAAN0AAAAPAAAAZHJzL2Rvd25yZXYueG1sRI/NbsIw&#10;EITvlfoO1lbqrThNBYWAQQgJiSt/9228xKHxOrKdEN4eI1XqcTQz32gWq8E2oicfascKPkcZCOLS&#10;6ZorBafj9mMKIkRkjY1jUnCnAKvl68sCC+1uvKf+ECuRIBwKVGBibAspQ2nIYhi5ljh5F+ctxiR9&#10;JbXHW4LbRuZZNpEWa04LBlvaGCp/D51VMNtXph/n3eT8Ze02Xo9+3NGPUu9vw3oOItIQ/8N/7Z1W&#10;kM/yb3i+SU9ALh8AAAD//wMAUEsBAi0AFAAGAAgAAAAhANvh9svuAAAAhQEAABMAAAAAAAAAAAAA&#10;AAAAAAAAAFtDb250ZW50X1R5cGVzXS54bWxQSwECLQAUAAYACAAAACEAWvQsW78AAAAVAQAACwAA&#10;AAAAAAAAAAAAAAAfAQAAX3JlbHMvLnJlbHNQSwECLQAUAAYACAAAACEA2ZEH6sMAAADdAAAADwAA&#10;AAAAAAAAAAAAAAAHAgAAZHJzL2Rvd25yZXYueG1sUEsFBgAAAAADAAMAtwAAAPcCAAAAAA==&#10;" path="m35,l70,37,35,74,,37,35,xe" filled="f" strokecolor="#939598" strokeweight=".36pt">
                  <v:path arrowok="t" o:connecttype="custom" o:connectlocs="35,1566;70,1603;35,1640;0,1603;35,1566" o:connectangles="0,0,0,0,0"/>
                </v:shape>
                <v:shape id="Freeform 789" o:spid="_x0000_s1034" style="position:absolute;left:15958;top:16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pOYvwAAAN0AAAAPAAAAZHJzL2Rvd25yZXYueG1sRE/LisIw&#10;FN0L/kO4wuw0nYqi1SjDgODW1/5Oc6ep09yUJK2dvzcLweXhvLf7wTaiJx9qxwo+ZxkI4tLpmisF&#10;18thugIRIrLGxjEp+KcA+914tMVCuwefqD/HSqQQDgUqMDG2hZShNGQxzFxLnLhf5y3GBH0ltcdH&#10;CreNzLNsKS3WnBoMtvRtqPw7d1bB+lSZfpF3y9vc2kO8X/yiox+lPibD1wZEpCG+xS/3USvI13ma&#10;m96kJyB3TwAAAP//AwBQSwECLQAUAAYACAAAACEA2+H2y+4AAACFAQAAEwAAAAAAAAAAAAAAAAAA&#10;AAAAW0NvbnRlbnRfVHlwZXNdLnhtbFBLAQItABQABgAIAAAAIQBa9CxbvwAAABUBAAALAAAAAAAA&#10;AAAAAAAAAB8BAABfcmVscy8ucmVsc1BLAQItABQABgAIAAAAIQCoDpOYvwAAAN0AAAAPAAAAAAAA&#10;AAAAAAAAAAcCAABkcnMvZG93bnJldi54bWxQSwUGAAAAAAMAAwC3AAAA8wIAAAAA&#10;" path="m35,l70,37,35,74,,37,35,xe" filled="f" strokecolor="#939598" strokeweight=".36pt">
                  <v:path arrowok="t" o:connecttype="custom" o:connectlocs="35,1646;70,1683;35,1720;0,1683;35,1646" o:connectangles="0,0,0,0,0"/>
                </v:shape>
                <v:shape id="Freeform 788" o:spid="_x0000_s1035" style="position:absolute;left:15958;top:17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jYDwgAAAN0AAAAPAAAAZHJzL2Rvd25yZXYueG1sRI9Ba8JA&#10;FITvgv9heYXedNMUpYmuIoLgVa331+wzG82+DbubmP77bqHQ4zAz3zDr7WhbMZAPjWMFb/MMBHHl&#10;dMO1gs/LYfYBIkRkja1jUvBNAbab6WSNpXZPPtFwjrVIEA4lKjAxdqWUoTJkMcxdR5y8m/MWY5K+&#10;ltrjM8FtK/MsW0qLDacFgx3tDVWPc28VFKfaDIu8X17frT3E+8UvevpS6vVl3K1ARBrjf/ivfdQK&#10;8iIv4PdNegJy8wMAAP//AwBQSwECLQAUAAYACAAAACEA2+H2y+4AAACFAQAAEwAAAAAAAAAAAAAA&#10;AAAAAAAAW0NvbnRlbnRfVHlwZXNdLnhtbFBLAQItABQABgAIAAAAIQBa9CxbvwAAABUBAAALAAAA&#10;AAAAAAAAAAAAAB8BAABfcmVscy8ucmVsc1BLAQItABQABgAIAAAAIQDHQjYDwgAAAN0AAAAPAAAA&#10;AAAAAAAAAAAAAAcCAABkcnMvZG93bnJldi54bWxQSwUGAAAAAAMAAwC3AAAA9gIAAAAA&#10;" path="m35,l70,37,35,74,,37,35,xe" filled="f" strokecolor="#939598" strokeweight=".36pt">
                  <v:path arrowok="t" o:connecttype="custom" o:connectlocs="35,1727;70,1764;35,1801;0,1764;35,1727" o:connectangles="0,0,0,0,0"/>
                </v:shape>
                <v:shape id="Freeform 787" o:spid="_x0000_s1036" style="position:absolute;left:15958;top:18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QlDvwAAAN0AAAAPAAAAZHJzL2Rvd25yZXYueG1sRE9Ni8Iw&#10;EL0L/ocwgjdNrSjaNYosCHtV1/vYzDbdbSYlSWv99+Yg7PHxvneHwTaiJx9qxwoW8wwEcel0zZWC&#10;7+tptgERIrLGxjEpeFKAw3482mGh3YPP1F9iJVIIhwIVmBjbQspQGrIY5q4lTtyP8xZjgr6S2uMj&#10;hdtG5lm2lhZrTg0GW/o0VP5dOqtge65Mv8q79W1p7Sn+Xv2qo7tS08lw/AARaYj/4rf7SyvIt8u0&#10;P71JT0DuXwAAAP//AwBQSwECLQAUAAYACAAAACEA2+H2y+4AAACFAQAAEwAAAAAAAAAAAAAAAAAA&#10;AAAAW0NvbnRlbnRfVHlwZXNdLnhtbFBLAQItABQABgAIAAAAIQBa9CxbvwAAABUBAAALAAAAAAAA&#10;AAAAAAAAAB8BAABfcmVscy8ucmVsc1BLAQItABQABgAIAAAAIQDToQlDvwAAAN0AAAAPAAAAAAAA&#10;AAAAAAAAAAcCAABkcnMvZG93bnJldi54bWxQSwUGAAAAAAMAAwC3AAAA8wIAAAAA&#10;" path="m35,l70,37,35,74,,37,35,xe" filled="f" strokecolor="#939598" strokeweight=".36pt">
                  <v:path arrowok="t" o:connecttype="custom" o:connectlocs="35,1807;70,1844;35,1881;0,1844;35,1807" o:connectangles="0,0,0,0,0"/>
                </v:shape>
                <v:shape id="Freeform 786" o:spid="_x0000_s1037" style="position:absolute;left:15958;top:18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azYwwAAAN0AAAAPAAAAZHJzL2Rvd25yZXYueG1sRI9Ba8JA&#10;FITvQv/D8gq96caI0kRXEUHoVa331+wzG82+DbubmP77bqHQ4zAz3zCb3WhbMZAPjWMF81kGgrhy&#10;uuFaweflOH0HESKyxtYxKfimALvty2SDpXZPPtFwjrVIEA4lKjAxdqWUoTJkMcxcR5y8m/MWY5K+&#10;ltrjM8FtK/MsW0mLDacFgx0dDFWPc28VFKfaDMu8X10X1h7j/eKXPX0p9fY67tcgIo3xP/zX/tAK&#10;8mIxh9836QnI7Q8AAAD//wMAUEsBAi0AFAAGAAgAAAAhANvh9svuAAAAhQEAABMAAAAAAAAAAAAA&#10;AAAAAAAAAFtDb250ZW50X1R5cGVzXS54bWxQSwECLQAUAAYACAAAACEAWvQsW78AAAAVAQAACwAA&#10;AAAAAAAAAAAAAAAfAQAAX3JlbHMvLnJlbHNQSwECLQAUAAYACAAAACEAvO2s2MMAAADdAAAADwAA&#10;AAAAAAAAAAAAAAAHAgAAZHJzL2Rvd25yZXYueG1sUEsFBgAAAAADAAMAtwAAAPcCAAAAAA==&#10;" path="m35,l70,37,35,74,,37,35,xe" filled="f" strokecolor="#939598" strokeweight=".36pt">
                  <v:path arrowok="t" o:connecttype="custom" o:connectlocs="35,1888;70,1925;35,1962;0,1925;35,1888" o:connectangles="0,0,0,0,0"/>
                </v:shape>
                <v:shape id="Freeform 785" o:spid="_x0000_s1038" style="position:absolute;left:15958;top:19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zKvwgAAAN0AAAAPAAAAZHJzL2Rvd25yZXYueG1sRI9Bi8Iw&#10;FITvC/6H8IS9rakVRbtGEUHYq7re3zZvm67NS0nSWv+9EYQ9DjPzDbPeDrYRPflQO1YwnWQgiEun&#10;a64UfJ8PH0sQISJrbByTgjsF2G5Gb2sstLvxkfpTrESCcChQgYmxLaQMpSGLYeJa4uT9Om8xJukr&#10;qT3eEtw2Ms+yhbRYc1ow2NLeUHk9dVbB6liZfp53i8vM2kP8O/t5Rz9KvY+H3SeISEP8D7/aX1pB&#10;vprl8HyTnoDcPAAAAP//AwBQSwECLQAUAAYACAAAACEA2+H2y+4AAACFAQAAEwAAAAAAAAAAAAAA&#10;AAAAAAAAW0NvbnRlbnRfVHlwZXNdLnhtbFBLAQItABQABgAIAAAAIQBa9CxbvwAAABUBAAALAAAA&#10;AAAAAAAAAAAAAB8BAABfcmVscy8ucmVsc1BLAQItABQABgAIAAAAIQBMPzKvwgAAAN0AAAAPAAAA&#10;AAAAAAAAAAAAAAcCAABkcnMvZG93bnJldi54bWxQSwUGAAAAAAMAAwC3AAAA9gIAAAAA&#10;" path="m35,l70,37,35,74,,37,35,xe" filled="f" strokecolor="#939598" strokeweight=".36pt">
                  <v:path arrowok="t" o:connecttype="custom" o:connectlocs="35,1969;70,2006;35,2043;0,2006;35,1969" o:connectangles="0,0,0,0,0"/>
                </v:shape>
                <v:shape id="Freeform 784" o:spid="_x0000_s1039" style="position:absolute;left:15958;top:20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5c0wgAAAN0AAAAPAAAAZHJzL2Rvd25yZXYueG1sRI9Ba8JA&#10;FITvQv/D8gq96cYEpUZXKQWhV7W9P7PPbDT7NuxuYvrvu4LQ4zAz3zCb3WhbMZAPjWMF81kGgrhy&#10;uuFawfdpP30HESKyxtYxKfilALvty2SDpXZ3PtBwjLVIEA4lKjAxdqWUoTJkMcxcR5y8i/MWY5K+&#10;ltrjPcFtK/MsW0qLDacFgx19Gqpux94qWB1qMyzyfvlTWLuP15Nf9HRW6u11/FiDiDTG//Cz/aUV&#10;5KuigMeb9ATk9g8AAP//AwBQSwECLQAUAAYACAAAACEA2+H2y+4AAACFAQAAEwAAAAAAAAAAAAAA&#10;AAAAAAAAW0NvbnRlbnRfVHlwZXNdLnhtbFBLAQItABQABgAIAAAAIQBa9CxbvwAAABUBAAALAAAA&#10;AAAAAAAAAAAAAB8BAABfcmVscy8ucmVsc1BLAQItABQABgAIAAAAIQAjc5c0wgAAAN0AAAAPAAAA&#10;AAAAAAAAAAAAAAcCAABkcnMvZG93bnJldi54bWxQSwUGAAAAAAMAAwC3AAAA9gIAAAAA&#10;" path="m35,l70,37,35,74,,37,35,xe" filled="f" strokecolor="#939598" strokeweight=".36pt">
                  <v:path arrowok="t" o:connecttype="custom" o:connectlocs="35,2049;70,2086;35,2123;0,2086;35,2049" o:connectangles="0,0,0,0,0"/>
                </v:shape>
                <v:shape id="Freeform 783" o:spid="_x0000_s1040" style="position:absolute;left:15958;top:21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g9AwwAAAN0AAAAPAAAAZHJzL2Rvd25yZXYueG1sRI/NbsIw&#10;EITvlXgHa5F6Kw6hIAgYhJCQeuWn9228xIF4HdlOSN++rlSpx9HMfKPZ7AbbiJ58qB0rmE4yEMSl&#10;0zVXCq6X49sSRIjIGhvHpOCbAuy2o5cNFto9+UT9OVYiQTgUqMDE2BZShtKQxTBxLXHybs5bjEn6&#10;SmqPzwS3jcyzbCEt1pwWDLZ0MFQ+zp1VsDpVpp/n3eJzZu0x3i9+3tGXUq/jYb8GEWmI/+G/9odW&#10;kK9m7/D7Jj0Buf0BAAD//wMAUEsBAi0AFAAGAAgAAAAhANvh9svuAAAAhQEAABMAAAAAAAAAAAAA&#10;AAAAAAAAAFtDb250ZW50X1R5cGVzXS54bWxQSwECLQAUAAYACAAAACEAWvQsW78AAAAVAQAACwAA&#10;AAAAAAAAAAAAAAAfAQAAX3JlbHMvLnJlbHNQSwECLQAUAAYACAAAACEArJoPQMMAAADdAAAADwAA&#10;AAAAAAAAAAAAAAAHAgAAZHJzL2Rvd25yZXYueG1sUEsFBgAAAAADAAMAtwAAAPcCAAAAAA==&#10;" path="m35,l70,37,35,74,,37,35,xe" filled="f" strokecolor="#939598" strokeweight=".36pt">
                  <v:path arrowok="t" o:connecttype="custom" o:connectlocs="35,2130;70,2167;35,2204;0,2167;35,2130" o:connectangles="0,0,0,0,0"/>
                </v:shape>
                <v:shape id="Freeform 782" o:spid="_x0000_s1041" style="position:absolute;left:15958;top:22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qrbwwAAAN0AAAAPAAAAZHJzL2Rvd25yZXYueG1sRI/NasMw&#10;EITvgb6D2EJviVwHh8aJEkoh0Gt+et9aW8uptTKS7DhvHwUCOQ4z8w2z3o62FQP50DhW8D7LQBBX&#10;TjdcKzgdd9MPECEia2wdk4IrBdhuXiZrLLW78J6GQ6xFgnAoUYGJsSulDJUhi2HmOuLk/TlvMSbp&#10;a6k9XhLctjLPsoW02HBaMNjRl6Hq/9BbBct9bYYi7xc/c2t38Xz0RU+/Sr29jp8rEJHG+Aw/2t9a&#10;Qb6cF3B/k56A3NwAAAD//wMAUEsBAi0AFAAGAAgAAAAhANvh9svuAAAAhQEAABMAAAAAAAAAAAAA&#10;AAAAAAAAAFtDb250ZW50X1R5cGVzXS54bWxQSwECLQAUAAYACAAAACEAWvQsW78AAAAVAQAACwAA&#10;AAAAAAAAAAAAAAAfAQAAX3JlbHMvLnJlbHNQSwECLQAUAAYACAAAACEAw9aq28MAAADdAAAADwAA&#10;AAAAAAAAAAAAAAAHAgAAZHJzL2Rvd25yZXYueG1sUEsFBgAAAAADAAMAtwAAAPcCAAAAAA==&#10;" path="m35,l70,37,35,74,,37,35,xe" filled="f" strokecolor="#939598" strokeweight=".36pt">
                  <v:path arrowok="t" o:connecttype="custom" o:connectlocs="35,2210;70,2247;35,2284;0,2247;35,2210" o:connectangles="0,0,0,0,0"/>
                </v:shape>
                <v:shape id="Freeform 781" o:spid="_x0000_s1042" style="position:absolute;left:15958;top:22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DSswwAAAN0AAAAPAAAAZHJzL2Rvd25yZXYueG1sRI/NasMw&#10;EITvgb6D2EJviVyHmMaJEkoh0Gt+et9aW8uptTKS7DhvHwUCOQ4z8w2z3o62FQP50DhW8D7LQBBX&#10;TjdcKzgdd9MPECEia2wdk4IrBdhuXiZrLLW78J6GQ6xFgnAoUYGJsSulDJUhi2HmOuLk/TlvMSbp&#10;a6k9XhLctjLPskJabDgtGOzoy1D1f+itguW+NsMi74ufubW7eD76RU+/Sr29jp8rEJHG+Aw/2t9a&#10;Qb6cF3B/k56A3NwAAAD//wMAUEsBAi0AFAAGAAgAAAAhANvh9svuAAAAhQEAABMAAAAAAAAAAAAA&#10;AAAAAAAAAFtDb250ZW50X1R5cGVzXS54bWxQSwECLQAUAAYACAAAACEAWvQsW78AAAAVAQAACwAA&#10;AAAAAAAAAAAAAAAfAQAAX3JlbHMvLnJlbHNQSwECLQAUAAYACAAAACEAMwQ0rMMAAADdAAAADwAA&#10;AAAAAAAAAAAAAAAHAgAAZHJzL2Rvd25yZXYueG1sUEsFBgAAAAADAAMAtwAAAPcCAAAAAA==&#10;" path="m35,l70,37,35,74,,37,35,xe" filled="f" strokecolor="#939598" strokeweight=".36pt">
                  <v:path arrowok="t" o:connecttype="custom" o:connectlocs="35,2291;70,2328;35,2365;0,2328;35,2291" o:connectangles="0,0,0,0,0"/>
                </v:shape>
                <v:shape id="Freeform 780" o:spid="_x0000_s1043" style="position:absolute;left:15958;top:23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JE3wwAAAN0AAAAPAAAAZHJzL2Rvd25yZXYueG1sRI/NbsIw&#10;EITvlXgHayv1VpwGQUvAIFQJiSs/vW/jJU4bryPbCeHtMRISx9HMfKNZrgfbiJ58qB0r+BhnIIhL&#10;p2uuFJyO2/cvECEia2wck4IrBVivRi9LLLS78J76Q6xEgnAoUIGJsS2kDKUhi2HsWuLknZ23GJP0&#10;ldQeLwluG5ln2UxarDktGGzp21D5f+isgvm+Mv0072Y/E2u38e/opx39KvX2OmwWICIN8Rl+tHda&#10;QT6ffML9TXoCcnUDAAD//wMAUEsBAi0AFAAGAAgAAAAhANvh9svuAAAAhQEAABMAAAAAAAAAAAAA&#10;AAAAAAAAAFtDb250ZW50X1R5cGVzXS54bWxQSwECLQAUAAYACAAAACEAWvQsW78AAAAVAQAACwAA&#10;AAAAAAAAAAAAAAAfAQAAX3JlbHMvLnJlbHNQSwECLQAUAAYACAAAACEAXEiRN8MAAADdAAAADwAA&#10;AAAAAAAAAAAAAAAHAgAAZHJzL2Rvd25yZXYueG1sUEsFBgAAAAADAAMAtwAAAPcCAAAAAA==&#10;" path="m35,l70,37,35,74,,37,35,xe" filled="f" strokecolor="#939598" strokeweight=".36pt">
                  <v:path arrowok="t" o:connecttype="custom" o:connectlocs="35,2371;70,2408;35,2445;0,2408;35,2371" o:connectangles="0,0,0,0,0"/>
                </v:shape>
                <v:shape id="Freeform 779" o:spid="_x0000_s1044" style="position:absolute;left:15958;top:24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wVFvwAAAN0AAAAPAAAAZHJzL2Rvd25yZXYueG1sRE9Ni8Iw&#10;EL0L/ocwgjdNrSjaNYosCHtV1/vYzDbdbSYlSWv99+Yg7PHxvneHwTaiJx9qxwoW8wwEcel0zZWC&#10;7+tptgERIrLGxjEpeFKAw3482mGh3YPP1F9iJVIIhwIVmBjbQspQGrIY5q4lTtyP8xZjgr6S2uMj&#10;hdtG5lm2lhZrTg0GW/o0VP5dOqtge65Mv8q79W1p7Sn+Xv2qo7tS08lw/AARaYj/4rf7SyvIt8s0&#10;N71JT0DuXwAAAP//AwBQSwECLQAUAAYACAAAACEA2+H2y+4AAACFAQAAEwAAAAAAAAAAAAAAAAAA&#10;AAAAW0NvbnRlbnRfVHlwZXNdLnhtbFBLAQItABQABgAIAAAAIQBa9CxbvwAAABUBAAALAAAAAAAA&#10;AAAAAAAAAB8BAABfcmVscy8ucmVsc1BLAQItABQABgAIAAAAIQAt1wVFvwAAAN0AAAAPAAAAAAAA&#10;AAAAAAAAAAcCAABkcnMvZG93bnJldi54bWxQSwUGAAAAAAMAAwC3AAAA8wIAAAAA&#10;" path="m35,l70,37,35,74,,37,35,xe" filled="f" strokecolor="#939598" strokeweight=".36pt">
                  <v:path arrowok="t" o:connecttype="custom" o:connectlocs="35,2452;70,2489;35,2526;0,2489;35,2452" o:connectangles="0,0,0,0,0"/>
                </v:shape>
                <v:shape id="Freeform 778" o:spid="_x0000_s1045" style="position:absolute;left:15958;top:25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6DewwAAAN0AAAAPAAAAZHJzL2Rvd25yZXYueG1sRI/NasMw&#10;EITvgb6D2EJviVyHhNqJEkoh0Gt+et9aW8uptTKS7DhvHwUCOQ4z8w2z3o62FQP50DhW8D7LQBBX&#10;TjdcKzgdd9MPECEia2wdk4IrBdhuXiZrLLW78J6GQ6xFgnAoUYGJsSulDJUhi2HmOuLk/TlvMSbp&#10;a6k9XhLctjLPsqW02HBaMNjRl6Hq/9BbBcW+NsMi75c/c2t38Xz0i55+lXp7HT9XICKN8Rl+tL+1&#10;gryYF3B/k56A3NwAAAD//wMAUEsBAi0AFAAGAAgAAAAhANvh9svuAAAAhQEAABMAAAAAAAAAAAAA&#10;AAAAAAAAAFtDb250ZW50X1R5cGVzXS54bWxQSwECLQAUAAYACAAAACEAWvQsW78AAAAVAQAACwAA&#10;AAAAAAAAAAAAAAAfAQAAX3JlbHMvLnJlbHNQSwECLQAUAAYACAAAACEAQpug3sMAAADdAAAADwAA&#10;AAAAAAAAAAAAAAAHAgAAZHJzL2Rvd25yZXYueG1sUEsFBgAAAAADAAMAtwAAAPcCAAAAAA==&#10;" path="m35,l70,37,35,74,,37,35,xe" filled="f" strokecolor="#939598" strokeweight=".36pt">
                  <v:path arrowok="t" o:connecttype="custom" o:connectlocs="35,2532;70,2569;35,2606;0,2569;35,2532" o:connectangles="0,0,0,0,0"/>
                </v:shape>
                <v:shape id="Freeform 777" o:spid="_x0000_s1046" style="position:absolute;left:15958;top:26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3o+wAAAAN0AAAAPAAAAZHJzL2Rvd25yZXYueG1sRE/JbsIw&#10;EL1X6j9YU6m34pBCBAGDqkpIvbL0Po2HOBCPI9sJ6d/jAxLHp7evt6NtxUA+NI4VTCcZCOLK6YZr&#10;Bafj7mMBIkRkja1jUvBPAbab15c1ltrdeE/DIdYihXAoUYGJsSulDJUhi2HiOuLEnZ23GBP0tdQe&#10;bynctjLPskJabDg1GOzo21B1PfRWwXJfm2Ge98Xvp7W7eDn6eU9/Sr2/jV8rEJHG+BQ/3D9aQb6c&#10;pf3pTXoCcnMHAAD//wMAUEsBAi0AFAAGAAgAAAAhANvh9svuAAAAhQEAABMAAAAAAAAAAAAAAAAA&#10;AAAAAFtDb250ZW50X1R5cGVzXS54bWxQSwECLQAUAAYACAAAACEAWvQsW78AAAAVAQAACwAAAAAA&#10;AAAAAAAAAAAfAQAAX3JlbHMvLnJlbHNQSwECLQAUAAYACAAAACEAi6d6PsAAAADdAAAADwAAAAAA&#10;AAAAAAAAAAAHAgAAZHJzL2Rvd25yZXYueG1sUEsFBgAAAAADAAMAtwAAAPQCAAAAAA==&#10;" path="m35,l70,37,35,74,,37,35,xe" filled="f" strokecolor="#939598" strokeweight=".36pt">
                  <v:path arrowok="t" o:connecttype="custom" o:connectlocs="35,2613;70,2650;35,2687;0,2650;35,2613" o:connectangles="0,0,0,0,0"/>
                </v:shape>
                <v:shape id="Freeform 776" o:spid="_x0000_s1047" style="position:absolute;left:15958;top:26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9+lwwAAAN0AAAAPAAAAZHJzL2Rvd25yZXYueG1sRI/NbsIw&#10;EITvlXgHayv1VhxSQBAwCFVC6pWf3rfxEofG68h2Qvr2NRISx9HMfKNZbwfbiJ58qB0rmIwzEMSl&#10;0zVXCs6n/fsCRIjIGhvHpOCPAmw3o5c1Ftrd+ED9MVYiQTgUqMDE2BZShtKQxTB2LXHyLs5bjEn6&#10;SmqPtwS3jcyzbC4t1pwWDLb0aaj8PXZWwfJQmX6Wd/PvD2v38Xrys45+lHp7HXYrEJGG+Aw/2l9a&#10;Qb6cTuD+Jj0BufkHAAD//wMAUEsBAi0AFAAGAAgAAAAhANvh9svuAAAAhQEAABMAAAAAAAAAAAAA&#10;AAAAAAAAAFtDb250ZW50X1R5cGVzXS54bWxQSwECLQAUAAYACAAAACEAWvQsW78AAAAVAQAACwAA&#10;AAAAAAAAAAAAAAAfAQAAX3JlbHMvLnJlbHNQSwECLQAUAAYACAAAACEA5OvfpcMAAADdAAAADwAA&#10;AAAAAAAAAAAAAAAHAgAAZHJzL2Rvd25yZXYueG1sUEsFBgAAAAADAAMAtwAAAPcCAAAAAA==&#10;" path="m35,l70,37,35,74,,37,35,xe" filled="f" strokecolor="#939598" strokeweight=".36pt">
                  <v:path arrowok="t" o:connecttype="custom" o:connectlocs="35,2694;70,2731;35,2768;0,2731;35,2694" o:connectangles="0,0,0,0,0"/>
                </v:shape>
                <v:shape id="Freeform 775" o:spid="_x0000_s1048" style="position:absolute;left:15958;top:27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UHSwwAAAN0AAAAPAAAAZHJzL2Rvd25yZXYueG1sRI9BawIx&#10;FITvBf9DeIK3mnVbRVejSEHoVW3vz81zs7p5WZLsuv77plDocZiZb5jNbrCN6MmH2rGC2TQDQVw6&#10;XXOl4Ot8eF2CCBFZY+OYFDwpwG47etlgod2Dj9SfYiUShEOBCkyMbSFlKA1ZDFPXEifv6rzFmKSv&#10;pPb4SHDbyDzLFtJizWnBYEsfhsr7qbMKVsfK9PO8W3y/WXuIt7Ofd3RRajIe9msQkYb4H/5rf2oF&#10;+eo9h9836QnI7Q8AAAD//wMAUEsBAi0AFAAGAAgAAAAhANvh9svuAAAAhQEAABMAAAAAAAAAAAAA&#10;AAAAAAAAAFtDb250ZW50X1R5cGVzXS54bWxQSwECLQAUAAYACAAAACEAWvQsW78AAAAVAQAACwAA&#10;AAAAAAAAAAAAAAAfAQAAX3JlbHMvLnJlbHNQSwECLQAUAAYACAAAACEAFDlB0sMAAADdAAAADwAA&#10;AAAAAAAAAAAAAAAHAgAAZHJzL2Rvd25yZXYueG1sUEsFBgAAAAADAAMAtwAAAPcCAAAAAA==&#10;" path="m35,l70,37,35,74,,37,35,xe" filled="f" strokecolor="#939598" strokeweight=".36pt">
                  <v:path arrowok="t" o:connecttype="custom" o:connectlocs="35,2774;70,2811;35,2848;0,2811;35,2774" o:connectangles="0,0,0,0,0"/>
                </v:shape>
                <v:shape id="Freeform 774" o:spid="_x0000_s1049" style="position:absolute;left:15958;top:28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eRJwwAAAN0AAAAPAAAAZHJzL2Rvd25yZXYueG1sRI/NbsIw&#10;EITvlXgHa5F6Kw6hIAgYhJCQeuWn9228xIF4HdlOSN++rlSpx9HMfKPZ7AbbiJ58qB0rmE4yEMSl&#10;0zVXCq6X49sSRIjIGhvHpOCbAuy2o5cNFto9+UT9OVYiQTgUqMDE2BZShtKQxTBxLXHybs5bjEn6&#10;SmqPzwS3jcyzbCEt1pwWDLZ0MFQ+zp1VsDpVpp/n3eJzZu0x3i9+3tGXUq/jYb8GEWmI/+G/9odW&#10;kK/eZ/D7Jj0Buf0BAAD//wMAUEsBAi0AFAAGAAgAAAAhANvh9svuAAAAhQEAABMAAAAAAAAAAAAA&#10;AAAAAAAAAFtDb250ZW50X1R5cGVzXS54bWxQSwECLQAUAAYACAAAACEAWvQsW78AAAAVAQAACwAA&#10;AAAAAAAAAAAAAAAfAQAAX3JlbHMvLnJlbHNQSwECLQAUAAYACAAAACEAe3XkScMAAADdAAAADwAA&#10;AAAAAAAAAAAAAAAHAgAAZHJzL2Rvd25yZXYueG1sUEsFBgAAAAADAAMAtwAAAPcCAAAAAA==&#10;" path="m35,l70,37,35,74,,37,35,xe" filled="f" strokecolor="#939598" strokeweight=".36pt">
                  <v:path arrowok="t" o:connecttype="custom" o:connectlocs="35,2855;70,2892;35,2929;0,2892;35,2855" o:connectangles="0,0,0,0,0"/>
                </v:shape>
                <v:shape id="Freeform 773" o:spid="_x0000_s1050" style="position:absolute;left:15958;top:29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Hw9wwAAAN0AAAAPAAAAZHJzL2Rvd25yZXYueG1sRI9La8Mw&#10;EITvhf4HsYXcGrnOg8aJEkohkGte9421tZxaKyPJjvPvo0Chx2FmvmFWm8E2oicfascKPsYZCOLS&#10;6ZorBafj9v0TRIjIGhvHpOBOATbr15cVFtrdeE/9IVYiQTgUqMDE2BZShtKQxTB2LXHyfpy3GJP0&#10;ldQebwluG5ln2VxarDktGGzp21D5e+isgsW+Mv0s7+bnibXbeD36WUcXpUZvw9cSRKQh/of/2jut&#10;IF9Mp/B8k56AXD8AAAD//wMAUEsBAi0AFAAGAAgAAAAhANvh9svuAAAAhQEAABMAAAAAAAAAAAAA&#10;AAAAAAAAAFtDb250ZW50X1R5cGVzXS54bWxQSwECLQAUAAYACAAAACEAWvQsW78AAAAVAQAACwAA&#10;AAAAAAAAAAAAAAAfAQAAX3JlbHMvLnJlbHNQSwECLQAUAAYACAAAACEA9Jx8PcMAAADdAAAADwAA&#10;AAAAAAAAAAAAAAAHAgAAZHJzL2Rvd25yZXYueG1sUEsFBgAAAAADAAMAtwAAAPcCAAAAAA==&#10;" path="m35,l70,37,35,74,,37,35,xe" filled="f" strokecolor="#939598" strokeweight=".36pt">
                  <v:path arrowok="t" o:connecttype="custom" o:connectlocs="35,2935;70,2972;35,3009;0,2972;35,2935" o:connectangles="0,0,0,0,0"/>
                </v:shape>
                <v:shape id="Freeform 772" o:spid="_x0000_s1051" style="position:absolute;left:15958;top:30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NmmwwAAAN0AAAAPAAAAZHJzL2Rvd25yZXYueG1sRI9Ba8JA&#10;FITvhf6H5RV6q5umRjS6SikIvart/Zl9ZqPZt2F3E9N/3xUEj8PMfMOsNqNtxUA+NI4VvE8yEMSV&#10;0w3XCn4O27c5iBCRNbaOScEfBdisn59WWGp35R0N+1iLBOFQogITY1dKGSpDFsPEdcTJOzlvMSbp&#10;a6k9XhPctjLPspm02HBaMNjRl6Hqsu+tgsWuNkOR97PfD2u38XzwRU9HpV5fxs8liEhjfITv7W+t&#10;IF9MC7i9SU9Arv8BAAD//wMAUEsBAi0AFAAGAAgAAAAhANvh9svuAAAAhQEAABMAAAAAAAAAAAAA&#10;AAAAAAAAAFtDb250ZW50X1R5cGVzXS54bWxQSwECLQAUAAYACAAAACEAWvQsW78AAAAVAQAACwAA&#10;AAAAAAAAAAAAAAAfAQAAX3JlbHMvLnJlbHNQSwECLQAUAAYACAAAACEAm9DZpsMAAADdAAAADwAA&#10;AAAAAAAAAAAAAAAHAgAAZHJzL2Rvd25yZXYueG1sUEsFBgAAAAADAAMAtwAAAPcCAAAAAA==&#10;" path="m35,l70,37,35,74,,37,35,xe" filled="f" strokecolor="#939598" strokeweight=".36pt">
                  <v:path arrowok="t" o:connecttype="custom" o:connectlocs="35,3016;70,3053;35,3090;0,3053;35,3016" o:connectangles="0,0,0,0,0"/>
                </v:shape>
                <v:shape id="Freeform 771" o:spid="_x0000_s1052" style="position:absolute;left:15958;top:30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kfRwwAAAN0AAAAPAAAAZHJzL2Rvd25yZXYueG1sRI9Ba8JA&#10;FITvBf/D8gRvdWNaQ42uIgXBq9reX7PPbNrs27C7ifHfu4VCj8PMfMNsdqNtxUA+NI4VLOYZCOLK&#10;6YZrBR+Xw/MbiBCRNbaOScGdAuy2k6cNltrd+ETDOdYiQTiUqMDE2JVShsqQxTB3HXHyrs5bjEn6&#10;WmqPtwS3rcyzrJAWG04LBjt6N1T9nHurYHWqzbDM++LzxdpD/L74ZU9fSs2m434NItIY/8N/7aNW&#10;kK9eC/h9k56A3D4AAAD//wMAUEsBAi0AFAAGAAgAAAAhANvh9svuAAAAhQEAABMAAAAAAAAAAAAA&#10;AAAAAAAAAFtDb250ZW50X1R5cGVzXS54bWxQSwECLQAUAAYACAAAACEAWvQsW78AAAAVAQAACwAA&#10;AAAAAAAAAAAAAAAfAQAAX3JlbHMvLnJlbHNQSwECLQAUAAYACAAAACEAawJH0cMAAADdAAAADwAA&#10;AAAAAAAAAAAAAAAHAgAAZHJzL2Rvd25yZXYueG1sUEsFBgAAAAADAAMAtwAAAPcCAAAAAA==&#10;" path="m35,l70,37,35,74,,37,35,xe" filled="f" strokecolor="#939598" strokeweight=".36pt">
                  <v:path arrowok="t" o:connecttype="custom" o:connectlocs="35,3096;70,3133;35,3170;0,3133;35,3096" o:connectangles="0,0,0,0,0"/>
                </v:shape>
                <v:shape id="Freeform 770" o:spid="_x0000_s1053" style="position:absolute;left:15958;top:31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uJKwwAAAN0AAAAPAAAAZHJzL2Rvd25yZXYueG1sRI/NbsIw&#10;EITvlfoO1lbqrThNC5SAQVUlJK783bfxEgfidWQ7IX17XAmJ42hmvtEsVoNtRE8+1I4VvI8yEMSl&#10;0zVXCg779dsXiBCRNTaOScEfBVgtn58WWGh35S31u1iJBOFQoAITY1tIGUpDFsPItcTJOzlvMSbp&#10;K6k9XhPcNjLPsom0WHNaMNjSj6Hysuusgtm2Mv047ybHD2vX8bz3445+lXp9Gb7nICIN8RG+tzda&#10;QT77nML/m/QE5PIGAAD//wMAUEsBAi0AFAAGAAgAAAAhANvh9svuAAAAhQEAABMAAAAAAAAAAAAA&#10;AAAAAAAAAFtDb250ZW50X1R5cGVzXS54bWxQSwECLQAUAAYACAAAACEAWvQsW78AAAAVAQAACwAA&#10;AAAAAAAAAAAAAAAfAQAAX3JlbHMvLnJlbHNQSwECLQAUAAYACAAAACEABE7iSsMAAADdAAAADwAA&#10;AAAAAAAAAAAAAAAHAgAAZHJzL2Rvd25yZXYueG1sUEsFBgAAAAADAAMAtwAAAPcCAAAAAA==&#10;" path="m35,l70,37,35,74,,37,35,xe" filled="f" strokecolor="#939598" strokeweight=".36pt">
                  <v:path arrowok="t" o:connecttype="custom" o:connectlocs="35,3177;70,3214;35,3251;0,3214;35,3177" o:connectangles="0,0,0,0,0"/>
                </v:shape>
                <v:shape id="Freeform 769" o:spid="_x0000_s1054" style="position:absolute;left:15958;top:32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XY4wAAAAN0AAAAPAAAAZHJzL2Rvd25yZXYueG1sRE/JbsIw&#10;EL1X6j9YU6m34pBCBAGDqkpIvbL0Po2HOBCPI9sJ6d/jAxLHp7evt6NtxUA+NI4VTCcZCOLK6YZr&#10;Bafj7mMBIkRkja1jUvBPAbab15c1ltrdeE/DIdYihXAoUYGJsSulDJUhi2HiOuLEnZ23GBP0tdQe&#10;bynctjLPskJabDg1GOzo21B1PfRWwXJfm2Ge98Xvp7W7eDn6eU9/Sr2/jV8rEJHG+BQ/3D9aQb6c&#10;pbnpTXoCcnMHAAD//wMAUEsBAi0AFAAGAAgAAAAhANvh9svuAAAAhQEAABMAAAAAAAAAAAAAAAAA&#10;AAAAAFtDb250ZW50X1R5cGVzXS54bWxQSwECLQAUAAYACAAAACEAWvQsW78AAAAVAQAACwAAAAAA&#10;AAAAAAAAAAAfAQAAX3JlbHMvLnJlbHNQSwECLQAUAAYACAAAACEAddF2OMAAAADdAAAADwAAAAAA&#10;AAAAAAAAAAAHAgAAZHJzL2Rvd25yZXYueG1sUEsFBgAAAAADAAMAtwAAAPQCAAAAAA==&#10;" path="m35,l70,37,35,74,,37,35,xe" filled="f" strokecolor="#939598" strokeweight=".36pt">
                  <v:path arrowok="t" o:connecttype="custom" o:connectlocs="35,3257;70,3294;35,3331;0,3294;35,3257" o:connectangles="0,0,0,0,0"/>
                </v:shape>
                <v:shape id="Freeform 768" o:spid="_x0000_s1055" style="position:absolute;left:15958;top:33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dOjwwAAAN0AAAAPAAAAZHJzL2Rvd25yZXYueG1sRI9Ba8JA&#10;FITvBf/D8gRvdWNapYmuIgXBq9reX7PPbNrs27C7ifHfu4VCj8PMfMNsdqNtxUA+NI4VLOYZCOLK&#10;6YZrBR+Xw/MbiBCRNbaOScGdAuy2k6cNltrd+ETDOdYiQTiUqMDE2JVShsqQxTB3HXHyrs5bjEn6&#10;WmqPtwS3rcyzbCUtNpwWDHb0bqj6OfdWQXGqzbDM+9Xni7WH+H3xy56+lJpNx/0aRKQx/of/2ket&#10;IC9eC/h9k56A3D4AAAD//wMAUEsBAi0AFAAGAAgAAAAhANvh9svuAAAAhQEAABMAAAAAAAAAAAAA&#10;AAAAAAAAAFtDb250ZW50X1R5cGVzXS54bWxQSwECLQAUAAYACAAAACEAWvQsW78AAAAVAQAACwAA&#10;AAAAAAAAAAAAAAAfAQAAX3JlbHMvLnJlbHNQSwECLQAUAAYACAAAACEAGp3To8MAAADdAAAADwAA&#10;AAAAAAAAAAAAAAAHAgAAZHJzL2Rvd25yZXYueG1sUEsFBgAAAAADAAMAtwAAAPcCAAAAAA==&#10;" path="m35,l70,37,35,74,,37,35,xe" filled="f" strokecolor="#939598" strokeweight=".36pt">
                  <v:path arrowok="t" o:connecttype="custom" o:connectlocs="35,3338;70,3375;35,3412;0,3375;35,3338" o:connectangles="0,0,0,0,0"/>
                </v:shape>
                <v:shape id="Freeform 767" o:spid="_x0000_s1056" style="position:absolute;left:15958;top:34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uzjvwAAAN0AAAAPAAAAZHJzL2Rvd25yZXYueG1sRE/Pa8Iw&#10;FL4P/B/CE7zN1I6KdkYRQdhVnfe35q3pbF5Kktb635uDsOPH93uzG20rBvKhcaxgMc9AEFdON1wr&#10;+L4c31cgQkTW2DomBQ8KsNtO3jZYanfnEw3nWIsUwqFEBSbGrpQyVIYshrnriBP367zFmKCvpfZ4&#10;T+G2lXmWLaXFhlODwY4OhqrbubcK1qfaDEXeL68f1h7j38UXPf0oNZuO+08Qkcb4L365v7SCfF2k&#10;/elNegJy+wQAAP//AwBQSwECLQAUAAYACAAAACEA2+H2y+4AAACFAQAAEwAAAAAAAAAAAAAAAAAA&#10;AAAAW0NvbnRlbnRfVHlwZXNdLnhtbFBLAQItABQABgAIAAAAIQBa9CxbvwAAABUBAAALAAAAAAAA&#10;AAAAAAAAAB8BAABfcmVscy8ucmVsc1BLAQItABQABgAIAAAAIQAOfuzjvwAAAN0AAAAPAAAAAAAA&#10;AAAAAAAAAAcCAABkcnMvZG93bnJldi54bWxQSwUGAAAAAAMAAwC3AAAA8wIAAAAA&#10;" path="m35,l70,37,35,74,,37,35,xe" filled="f" strokecolor="#939598" strokeweight=".36pt">
                  <v:path arrowok="t" o:connecttype="custom" o:connectlocs="35,3419;70,3456;35,3493;0,3456;35,3419" o:connectangles="0,0,0,0,0"/>
                </v:shape>
                <v:shape id="Freeform 766" o:spid="_x0000_s1057" style="position:absolute;left:15958;top:34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kl4wwAAAN0AAAAPAAAAZHJzL2Rvd25yZXYueG1sRI/NasMw&#10;EITvhbyD2EBvjRwXh8aJEkIh0Gt+et9YG8uJtTKS7LhvXxUKOQ4z8w2z3o62FQP50DhWMJ9lIIgr&#10;pxuuFZxP+7cPECEia2wdk4IfCrDdTF7WWGr34AMNx1iLBOFQogITY1dKGSpDFsPMdcTJuzpvMSbp&#10;a6k9PhLctjLPsoW02HBaMNjRp6HqfuytguWhNkOR94vvd2v38XbyRU8XpV6n424FItIYn+H/9pdW&#10;kC+LOfy9SU9Abn4BAAD//wMAUEsBAi0AFAAGAAgAAAAhANvh9svuAAAAhQEAABMAAAAAAAAAAAAA&#10;AAAAAAAAAFtDb250ZW50X1R5cGVzXS54bWxQSwECLQAUAAYACAAAACEAWvQsW78AAAAVAQAACwAA&#10;AAAAAAAAAAAAAAAfAQAAX3JlbHMvLnJlbHNQSwECLQAUAAYACAAAACEAYTJJeMMAAADdAAAADwAA&#10;AAAAAAAAAAAAAAAHAgAAZHJzL2Rvd25yZXYueG1sUEsFBgAAAAADAAMAtwAAAPcCAAAAAA==&#10;" path="m35,l70,37,35,74,,37,35,xe" filled="f" strokecolor="#939598" strokeweight=".36pt">
                  <v:path arrowok="t" o:connecttype="custom" o:connectlocs="35,3499;70,3536;35,3573;0,3536;35,3499" o:connectangles="0,0,0,0,0"/>
                </v:shape>
                <v:shape id="Freeform 765" o:spid="_x0000_s1058" style="position:absolute;left:15958;top:35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NcPwgAAAN0AAAAPAAAAZHJzL2Rvd25yZXYueG1sRI9Ba8JA&#10;FITvgv9heYXedNOUSI2uIoLgVa331+wzG82+DbubmP77bqHQ4zAz3zDr7WhbMZAPjWMFb/MMBHHl&#10;dMO1gs/LYfYBIkRkja1jUvBNAbab6WSNpXZPPtFwjrVIEA4lKjAxdqWUoTJkMcxdR5y8m/MWY5K+&#10;ltrjM8FtK/MsW0iLDacFgx3tDVWPc28VLE+1GYq8X1zfrT3E+8UXPX0p9foy7lYgIo3xP/zXPmoF&#10;+bLI4fdNegJy8wMAAP//AwBQSwECLQAUAAYACAAAACEA2+H2y+4AAACFAQAAEwAAAAAAAAAAAAAA&#10;AAAAAAAAW0NvbnRlbnRfVHlwZXNdLnhtbFBLAQItABQABgAIAAAAIQBa9CxbvwAAABUBAAALAAAA&#10;AAAAAAAAAAAAAB8BAABfcmVscy8ucmVsc1BLAQItABQABgAIAAAAIQCR4NcPwgAAAN0AAAAPAAAA&#10;AAAAAAAAAAAAAAcCAABkcnMvZG93bnJldi54bWxQSwUGAAAAAAMAAwC3AAAA9gIAAAAA&#10;" path="m35,l70,37,35,74,,37,35,xe" filled="f" strokecolor="#939598" strokeweight=".36pt">
                  <v:path arrowok="t" o:connecttype="custom" o:connectlocs="35,3580;70,3617;35,3654;0,3617;35,3580" o:connectangles="0,0,0,0,0"/>
                </v:shape>
                <v:shape id="Freeform 764" o:spid="_x0000_s1059" style="position:absolute;left:15958;top:36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KUwwAAAN0AAAAPAAAAZHJzL2Rvd25yZXYueG1sRI/NasMw&#10;EITvgb6D2EJviVwHh8aJEkoh0Gt+et9aW8uptTKS7DhvHwUCOQ4z8w2z3o62FQP50DhW8D7LQBBX&#10;TjdcKzgdd9MPECEia2wdk4IrBdhuXiZrLLW78J6GQ6xFgnAoUYGJsSulDJUhi2HmOuLk/TlvMSbp&#10;a6k9XhLctjLPsoW02HBaMNjRl6Hq/9BbBct9bYYi7xc/c2t38Xz0RU+/Sr29jp8rEJHG+Aw/2t9a&#10;Qb4s5nB/k56A3NwAAAD//wMAUEsBAi0AFAAGAAgAAAAhANvh9svuAAAAhQEAABMAAAAAAAAAAAAA&#10;AAAAAAAAAFtDb250ZW50X1R5cGVzXS54bWxQSwECLQAUAAYACAAAACEAWvQsW78AAAAVAQAACwAA&#10;AAAAAAAAAAAAAAAfAQAAX3JlbHMvLnJlbHNQSwECLQAUAAYACAAAACEA/qxylMMAAADdAAAADwAA&#10;AAAAAAAAAAAAAAAHAgAAZHJzL2Rvd25yZXYueG1sUEsFBgAAAAADAAMAtwAAAPcCAAAAAA==&#10;" path="m35,l70,37,35,74,,37,35,xe" filled="f" strokecolor="#939598" strokeweight=".36pt">
                  <v:path arrowok="t" o:connecttype="custom" o:connectlocs="35,3660;70,3697;35,3734;0,3697;35,3660" o:connectangles="0,0,0,0,0"/>
                </v:shape>
                <v:shape id="Freeform 763" o:spid="_x0000_s1060" style="position:absolute;left:15958;top:37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ergwwAAAN0AAAAPAAAAZHJzL2Rvd25yZXYueG1sRI9Ba8JA&#10;FITvhf6H5RV6q5umRjS6SikIvart/Zl9ZqPZt2F3E9N/3xUEj8PMfMOsNqNtxUA+NI4VvE8yEMSV&#10;0w3XCn4O27c5iBCRNbaOScEfBdisn59WWGp35R0N+1iLBOFQogITY1dKGSpDFsPEdcTJOzlvMSbp&#10;a6k9XhPctjLPspm02HBaMNjRl6Hqsu+tgsWuNkOR97PfD2u38XzwRU9HpV5fxs8liEhjfITv7W+t&#10;IF8UU7i9SU9Arv8BAAD//wMAUEsBAi0AFAAGAAgAAAAhANvh9svuAAAAhQEAABMAAAAAAAAAAAAA&#10;AAAAAAAAAFtDb250ZW50X1R5cGVzXS54bWxQSwECLQAUAAYACAAAACEAWvQsW78AAAAVAQAACwAA&#10;AAAAAAAAAAAAAAAfAQAAX3JlbHMvLnJlbHNQSwECLQAUAAYACAAAACEAcUXq4MMAAADdAAAADwAA&#10;AAAAAAAAAAAAAAAHAgAAZHJzL2Rvd25yZXYueG1sUEsFBgAAAAADAAMAtwAAAPcCAAAAAA==&#10;" path="m35,l70,37,35,74,,37,35,xe" filled="f" strokecolor="#939598" strokeweight=".36pt">
                  <v:path arrowok="t" o:connecttype="custom" o:connectlocs="35,3741;70,3778;35,3815;0,3778;35,3741" o:connectangles="0,0,0,0,0"/>
                </v:shape>
                <v:shape id="Freeform 762" o:spid="_x0000_s1061" style="position:absolute;left:15958;top:38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CU97wgAAAN0AAAAPAAAAZHJzL2Rvd25yZXYueG1sRI/NasMw&#10;EITvhb6D2EBujRwHh8SNEkoh0Gv+7htrazmxVkaSHfftq0Ihx2FmvmE2u9G2YiAfGscK5rMMBHHl&#10;dMO1gvNp/7YCESKyxtYxKfihALvt68sGS+0efKDhGGuRIBxKVGBi7EopQ2XIYpi5jjh5385bjEn6&#10;WmqPjwS3rcyzbCktNpwWDHb0aai6H3urYH2ozVDk/fKysHYfbydf9HRVajoZP95BRBrjM/zf/tIK&#10;8nVRwN+b9ATk9hcAAP//AwBQSwECLQAUAAYACAAAACEA2+H2y+4AAACFAQAAEwAAAAAAAAAAAAAA&#10;AAAAAAAAW0NvbnRlbnRfVHlwZXNdLnhtbFBLAQItABQABgAIAAAAIQBa9CxbvwAAABUBAAALAAAA&#10;AAAAAAAAAAAAAB8BAABfcmVscy8ucmVsc1BLAQItABQABgAIAAAAIQAeCU97wgAAAN0AAAAPAAAA&#10;AAAAAAAAAAAAAAcCAABkcnMvZG93bnJldi54bWxQSwUGAAAAAAMAAwC3AAAA9gIAAAAA&#10;" path="m35,l70,37,35,74,,37,35,xe" filled="f" strokecolor="#939598" strokeweight=".36pt">
                  <v:path arrowok="t" o:connecttype="custom" o:connectlocs="35,3821;70,3858;35,3895;0,3858;35,3821" o:connectangles="0,0,0,0,0"/>
                </v:shape>
                <v:shape id="Freeform 761" o:spid="_x0000_s1062" style="position:absolute;left:15958;top:39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9EMwwAAAN0AAAAPAAAAZHJzL2Rvd25yZXYueG1sRI9Ba8JA&#10;FITvQv/D8gq96aYpCTW6ShEEr2q9v2af2Wj2bdjdxPTfdwuFHoeZ+YZZbyfbiZF8aB0reF1kIIhr&#10;p1tuFHye9/N3ECEia+wck4JvCrDdPM3WWGn34CONp9iIBOFQoQITY19JGWpDFsPC9cTJuzpvMSbp&#10;G6k9PhLcdjLPslJabDktGOxpZ6i+nwarYHlszFjkQ3l5s3Yfb2dfDPSl1Mvz9LECEWmK/+G/9kEr&#10;yJdFCb9v0hOQmx8AAAD//wMAUEsBAi0AFAAGAAgAAAAhANvh9svuAAAAhQEAABMAAAAAAAAAAAAA&#10;AAAAAAAAAFtDb250ZW50X1R5cGVzXS54bWxQSwECLQAUAAYACAAAACEAWvQsW78AAAAVAQAACwAA&#10;AAAAAAAAAAAAAAAfAQAAX3JlbHMvLnJlbHNQSwECLQAUAAYACAAAACEA7tvRDMMAAADdAAAADwAA&#10;AAAAAAAAAAAAAAAHAgAAZHJzL2Rvd25yZXYueG1sUEsFBgAAAAADAAMAtwAAAPcCAAAAAA==&#10;" path="m35,l70,37,35,74,,37,35,xe" filled="f" strokecolor="#939598" strokeweight=".36pt">
                  <v:path arrowok="t" o:connecttype="custom" o:connectlocs="35,3902;70,3939;35,3976;0,3939;35,3902" o:connectangles="0,0,0,0,0"/>
                </v:shape>
                <v:shape id="Freeform 760" o:spid="_x0000_s1063" style="position:absolute;left:15958;top:39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3SXwwAAAN0AAAAPAAAAZHJzL2Rvd25yZXYueG1sRI/NasMw&#10;EITvhb6D2EJvjRwX58eJEkIg0GuS9r6xNpYTa2Uk2XHfvioUehxm5htmvR1tKwbyoXGsYDrJQBBX&#10;TjdcK/g8H94WIEJE1tg6JgXfFGC7eX5aY6ndg480nGItEoRDiQpMjF0pZagMWQwT1xEn7+q8xZik&#10;r6X2+Ehw28o8y2bSYsNpwWBHe0PV/dRbBctjbYYi72df79Ye4u3si54uSr2+jLsViEhj/A//tT+0&#10;gnxZzOH3TXoCcvMDAAD//wMAUEsBAi0AFAAGAAgAAAAhANvh9svuAAAAhQEAABMAAAAAAAAAAAAA&#10;AAAAAAAAAFtDb250ZW50X1R5cGVzXS54bWxQSwECLQAUAAYACAAAACEAWvQsW78AAAAVAQAACwAA&#10;AAAAAAAAAAAAAAAfAQAAX3JlbHMvLnJlbHNQSwECLQAUAAYACAAAACEAgZd0l8MAAADdAAAADwAA&#10;AAAAAAAAAAAAAAAHAgAAZHJzL2Rvd25yZXYueG1sUEsFBgAAAAADAAMAtwAAAPcCAAAAAA==&#10;" path="m35,l70,37,35,74,,37,35,xe" filled="f" strokecolor="#939598" strokeweight=".36pt">
                  <v:path arrowok="t" o:connecttype="custom" o:connectlocs="35,3982;70,4019;35,4056;0,4019;35,3982" o:connectangles="0,0,0,0,0"/>
                </v:shape>
                <v:shape id="Freeform 759" o:spid="_x0000_s1064" style="position:absolute;left:15958;top:40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ODlvwAAAN0AAAAPAAAAZHJzL2Rvd25yZXYueG1sRE/Pa8Iw&#10;FL4P/B/CE7zN1I6KdkYRQdhVnfe35q3pbF5Kktb635uDsOPH93uzG20rBvKhcaxgMc9AEFdON1wr&#10;+L4c31cgQkTW2DomBQ8KsNtO3jZYanfnEw3nWIsUwqFEBSbGrpQyVIYshrnriBP367zFmKCvpfZ4&#10;T+G2lXmWLaXFhlODwY4OhqrbubcK1qfaDEXeL68f1h7j38UXPf0oNZuO+08Qkcb4L365v7SCfF2k&#10;uelNegJy+wQAAP//AwBQSwECLQAUAAYACAAAACEA2+H2y+4AAACFAQAAEwAAAAAAAAAAAAAAAAAA&#10;AAAAW0NvbnRlbnRfVHlwZXNdLnhtbFBLAQItABQABgAIAAAAIQBa9CxbvwAAABUBAAALAAAAAAAA&#10;AAAAAAAAAB8BAABfcmVscy8ucmVsc1BLAQItABQABgAIAAAAIQDwCODlvwAAAN0AAAAPAAAAAAAA&#10;AAAAAAAAAAcCAABkcnMvZG93bnJldi54bWxQSwUGAAAAAAMAAwC3AAAA8wIAAAAA&#10;" path="m35,l70,37,35,74,,37,35,xe" filled="f" strokecolor="#939598" strokeweight=".36pt">
                  <v:path arrowok="t" o:connecttype="custom" o:connectlocs="35,4063;70,4100;35,4137;0,4100;35,4063" o:connectangles="0,0,0,0,0"/>
                </v:shape>
                <v:shape id="Freeform 758" o:spid="_x0000_s1065" style="position:absolute;left:15958;top:41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EV+wwAAAN0AAAAPAAAAZHJzL2Rvd25yZXYueG1sRI9Ba8JA&#10;FITvQv/D8gq96aYpkSa6SikIvar1/pp9ZqPZt2F3E9N/3xWEHoeZ+YZZbyfbiZF8aB0reF1kIIhr&#10;p1tuFHwfd/N3ECEia+wck4JfCrDdPM3WWGl34z2Nh9iIBOFQoQITY19JGWpDFsPC9cTJOztvMSbp&#10;G6k93hLcdjLPsqW02HJaMNjTp6H6ehisgnLfmLHIh+XpzdpdvBx9MdCPUi/P08cKRKQp/ocf7S+t&#10;IC+LEu5v0hOQmz8AAAD//wMAUEsBAi0AFAAGAAgAAAAhANvh9svuAAAAhQEAABMAAAAAAAAAAAAA&#10;AAAAAAAAAFtDb250ZW50X1R5cGVzXS54bWxQSwECLQAUAAYACAAAACEAWvQsW78AAAAVAQAACwAA&#10;AAAAAAAAAAAAAAAfAQAAX3JlbHMvLnJlbHNQSwECLQAUAAYACAAAACEAn0RFfsMAAADdAAAADwAA&#10;AAAAAAAAAAAAAAAHAgAAZHJzL2Rvd25yZXYueG1sUEsFBgAAAAADAAMAtwAAAPcCAAAAAA==&#10;" path="m35,l70,37,35,74,,37,35,xe" filled="f" strokecolor="#939598" strokeweight=".36pt">
                  <v:path arrowok="t" o:connecttype="custom" o:connectlocs="35,4144;70,4181;35,4218;0,4181;35,4144" o:connectangles="0,0,0,0,0"/>
                </v:shape>
                <v:shape id="Freeform 757" o:spid="_x0000_s1066" style="position:absolute;left:15958;top:42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iZewAAAAN0AAAAPAAAAZHJzL2Rvd25yZXYueG1sRE/JasMw&#10;EL0X+g9iCr01ch1iYjdKCIFArtnuU2tqubVGRpId9++jQyDHx9tXm8l2YiQfWscKPmcZCOLa6ZYb&#10;BZfz/mMJIkRkjZ1jUvBPATbr15cVVtrd+EjjKTYihXCoUIGJsa+kDLUhi2HmeuLE/ThvMSboG6k9&#10;3lK47WSeZYW02HJqMNjTzlD9dxqsgvLYmHGRD8V1bu0+/p79YqBvpd7fpu0XiEhTfIof7oNWkJdF&#10;2p/epCcg13cAAAD//wMAUEsBAi0AFAAGAAgAAAAhANvh9svuAAAAhQEAABMAAAAAAAAAAAAAAAAA&#10;AAAAAFtDb250ZW50X1R5cGVzXS54bWxQSwECLQAUAAYACAAAACEAWvQsW78AAAAVAQAACwAAAAAA&#10;AAAAAAAAAAAfAQAAX3JlbHMvLnJlbHNQSwECLQAUAAYACAAAACEAwBImXsAAAADdAAAADwAAAAAA&#10;AAAAAAAAAAAHAgAAZHJzL2Rvd25yZXYueG1sUEsFBgAAAAADAAMAtwAAAPQCAAAAAA==&#10;" path="m35,l70,37,35,74,,37,35,xe" filled="f" strokecolor="#939598" strokeweight=".36pt">
                  <v:path arrowok="t" o:connecttype="custom" o:connectlocs="35,4224;70,4261;35,4298;0,4261;35,4224" o:connectangles="0,0,0,0,0"/>
                </v:shape>
                <v:shape id="Freeform 756" o:spid="_x0000_s1067" style="position:absolute;left:15958;top:43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oPFwwAAAN0AAAAPAAAAZHJzL2Rvd25yZXYueG1sRI/NasMw&#10;EITvhbyD2EBvjRyXmMaJEkIh0Gt+et9YG8uJtTKS7LhvXxUKOQ4z8w2z3o62FQP50DhWMJ9lIIgr&#10;pxuuFZxP+7cPECEia2wdk4IfCrDdTF7WWGr34AMNx1iLBOFQogITY1dKGSpDFsPMdcTJuzpvMSbp&#10;a6k9PhLctjLPskJabDgtGOzo01B1P/ZWwfJQm2GR98X3u7X7eDv5RU8XpV6n424FItIYn+H/9pdW&#10;kC+LOfy9SU9Abn4BAAD//wMAUEsBAi0AFAAGAAgAAAAhANvh9svuAAAAhQEAABMAAAAAAAAAAAAA&#10;AAAAAAAAAFtDb250ZW50X1R5cGVzXS54bWxQSwECLQAUAAYACAAAACEAWvQsW78AAAAVAQAACwAA&#10;AAAAAAAAAAAAAAAfAQAAX3JlbHMvLnJlbHNQSwECLQAUAAYACAAAACEAr16DxcMAAADdAAAADwAA&#10;AAAAAAAAAAAAAAAHAgAAZHJzL2Rvd25yZXYueG1sUEsFBgAAAAADAAMAtwAAAPcCAAAAAA==&#10;" path="m35,l70,37,35,74,,37,35,xe" filled="f" strokecolor="#939598" strokeweight=".36pt">
                  <v:path arrowok="t" o:connecttype="custom" o:connectlocs="35,4305;70,4342;35,4379;0,4342;35,4305" o:connectangles="0,0,0,0,0"/>
                </v:shape>
                <v:shape id="Freeform 755" o:spid="_x0000_s1068" style="position:absolute;left:15958;top:43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B2ywgAAAN0AAAAPAAAAZHJzL2Rvd25yZXYueG1sRI9Ba8JA&#10;FITvgv9heYXedNMUQ42uIgWhV7XeX7PPbDT7NuxuYvrvu4LQ4zAz3zDr7WhbMZAPjWMFb/MMBHHl&#10;dMO1gu/TfvYBIkRkja1jUvBLAbab6WSNpXZ3PtBwjLVIEA4lKjAxdqWUoTJkMcxdR5y8i/MWY5K+&#10;ltrjPcFtK/MsK6TFhtOCwY4+DVW3Y28VLA+1GRZ5X5zfrd3H68kvevpR6vVl3K1ARBrjf/jZ/tIK&#10;8mWRw+NNegJy8wcAAP//AwBQSwECLQAUAAYACAAAACEA2+H2y+4AAACFAQAAEwAAAAAAAAAAAAAA&#10;AAAAAAAAW0NvbnRlbnRfVHlwZXNdLnhtbFBLAQItABQABgAIAAAAIQBa9CxbvwAAABUBAAALAAAA&#10;AAAAAAAAAAAAAB8BAABfcmVscy8ucmVsc1BLAQItABQABgAIAAAAIQBfjB2ywgAAAN0AAAAPAAAA&#10;AAAAAAAAAAAAAAcCAABkcnMvZG93bnJldi54bWxQSwUGAAAAAAMAAwC3AAAA9gIAAAAA&#10;" path="m35,l70,37,35,74,,37,35,xe" filled="f" strokecolor="#939598" strokeweight=".36pt">
                  <v:path arrowok="t" o:connecttype="custom" o:connectlocs="35,4385;70,4422;35,4459;0,4422;35,4385" o:connectangles="0,0,0,0,0"/>
                </v:shape>
                <v:shape id="Freeform 754" o:spid="_x0000_s1069" style="position:absolute;left:15958;top:44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LgpwwAAAN0AAAAPAAAAZHJzL2Rvd25yZXYueG1sRI/NasMw&#10;EITvgb6D2EJviVyHmMaJEkoh0Gt+et9aW8uptTKS7DhvHwUCOQ4z8w2z3o62FQP50DhW8D7LQBBX&#10;TjdcKzgdd9MPECEia2wdk4IrBdhuXiZrLLW78J6GQ6xFgnAoUYGJsSulDJUhi2HmOuLk/TlvMSbp&#10;a6k9XhLctjLPskJabDgtGOzoy1D1f+itguW+NsMi74ufubW7eD76RU+/Sr29jp8rEJHG+Aw/2t9a&#10;Qb4s5nB/k56A3NwAAAD//wMAUEsBAi0AFAAGAAgAAAAhANvh9svuAAAAhQEAABMAAAAAAAAAAAAA&#10;AAAAAAAAAFtDb250ZW50X1R5cGVzXS54bWxQSwECLQAUAAYACAAAACEAWvQsW78AAAAVAQAACwAA&#10;AAAAAAAAAAAAAAAfAQAAX3JlbHMvLnJlbHNQSwECLQAUAAYACAAAACEAMMC4KcMAAADdAAAADwAA&#10;AAAAAAAAAAAAAAAHAgAAZHJzL2Rvd25yZXYueG1sUEsFBgAAAAADAAMAtwAAAPcCAAAAAA==&#10;" path="m35,l70,37,35,74,,37,35,xe" filled="f" strokecolor="#939598" strokeweight=".36pt">
                  <v:path arrowok="t" o:connecttype="custom" o:connectlocs="35,4466;70,4503;35,4540;0,4503;35,4466" o:connectangles="0,0,0,0,0"/>
                </v:shape>
                <v:shape id="Freeform 753" o:spid="_x0000_s1070" style="position:absolute;left:15958;top:45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BdwwAAAN0AAAAPAAAAZHJzL2Rvd25yZXYueG1sRI9Ba8JA&#10;FITvBf/D8gRvdWNaQ42uIgXBq9reX7PPbNrs27C7ifHfu4VCj8PMfMNsdqNtxUA+NI4VLOYZCOLK&#10;6YZrBR+Xw/MbiBCRNbaOScGdAuy2k6cNltrd+ETDOdYiQTiUqMDE2JVShsqQxTB3HXHyrs5bjEn6&#10;WmqPtwS3rcyzrJAWG04LBjt6N1T9nHurYHWqzbDM++LzxdpD/L74ZU9fSs2m434NItIY/8N/7aNW&#10;kK+KV/h9k56A3D4AAAD//wMAUEsBAi0AFAAGAAgAAAAhANvh9svuAAAAhQEAABMAAAAAAAAAAAAA&#10;AAAAAAAAAFtDb250ZW50X1R5cGVzXS54bWxQSwECLQAUAAYACAAAACEAWvQsW78AAAAVAQAACwAA&#10;AAAAAAAAAAAAAAAfAQAAX3JlbHMvLnJlbHNQSwECLQAUAAYACAAAACEAvykgXcMAAADdAAAADwAA&#10;AAAAAAAAAAAAAAAHAgAAZHJzL2Rvd25yZXYueG1sUEsFBgAAAAADAAMAtwAAAPcCAAAAAA==&#10;" path="m35,l70,37,35,74,,37,35,xe" filled="f" strokecolor="#939598" strokeweight=".36pt">
                  <v:path arrowok="t" o:connecttype="custom" o:connectlocs="35,4546;70,4583;35,4620;0,4583;35,4546" o:connectangles="0,0,0,0,0"/>
                </v:shape>
                <v:shape id="Freeform 752" o:spid="_x0000_s1071" style="position:absolute;left:15958;top:46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YXGwwAAAN0AAAAPAAAAZHJzL2Rvd25yZXYueG1sRI9Ba8JA&#10;FITvQv/D8gq96aYpCTW6ShEEr2q9v2af2Wj2bdjdxPTfdwuFHoeZ+YZZbyfbiZF8aB0reF1kIIhr&#10;p1tuFHye9/N3ECEia+wck4JvCrDdPM3WWGn34CONp9iIBOFQoQITY19JGWpDFsPC9cTJuzpvMSbp&#10;G6k9PhLcdjLPslJabDktGOxpZ6i+nwarYHlszFjkQ3l5s3Yfb2dfDPSl1Mvz9LECEWmK/+G/9kEr&#10;yJdlAb9v0hOQmx8AAAD//wMAUEsBAi0AFAAGAAgAAAAhANvh9svuAAAAhQEAABMAAAAAAAAAAAAA&#10;AAAAAAAAAFtDb250ZW50X1R5cGVzXS54bWxQSwECLQAUAAYACAAAACEAWvQsW78AAAAVAQAACwAA&#10;AAAAAAAAAAAAAAAfAQAAX3JlbHMvLnJlbHNQSwECLQAUAAYACAAAACEA0GWFxsMAAADdAAAADwAA&#10;AAAAAAAAAAAAAAAHAgAAZHJzL2Rvd25yZXYueG1sUEsFBgAAAAADAAMAtwAAAPcCAAAAAA==&#10;" path="m35,l70,37,35,74,,37,35,xe" filled="f" strokecolor="#939598" strokeweight=".36pt">
                  <v:path arrowok="t" o:connecttype="custom" o:connectlocs="35,4627;70,4664;35,4701;0,4664;35,4627" o:connectangles="0,0,0,0,0"/>
                </v:shape>
                <v:shape id="Freeform 751" o:spid="_x0000_s1072" style="position:absolute;left:15958;top:47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xuxwgAAAN0AAAAPAAAAZHJzL2Rvd25yZXYueG1sRI/NasMw&#10;EITvhb6D2EBujRyHmMSNEkoh0Gv+7htrazmxVkaSHfftq0Ihx2FmvmE2u9G2YiAfGscK5rMMBHHl&#10;dMO1gvNp/7YCESKyxtYxKfihALvt68sGS+0efKDhGGuRIBxKVGBi7EopQ2XIYpi5jjh5385bjEn6&#10;WmqPjwS3rcyzrJAWG04LBjv6NFTdj71VsD7UZljmfXFZWLuPt5Nf9nRVajoZP95BRBrjM/zf/tIK&#10;8nVRwN+b9ATk9hcAAP//AwBQSwECLQAUAAYACAAAACEA2+H2y+4AAACFAQAAEwAAAAAAAAAAAAAA&#10;AAAAAAAAW0NvbnRlbnRfVHlwZXNdLnhtbFBLAQItABQABgAIAAAAIQBa9CxbvwAAABUBAAALAAAA&#10;AAAAAAAAAAAAAB8BAABfcmVscy8ucmVsc1BLAQItABQABgAIAAAAIQAgtxuxwgAAAN0AAAAPAAAA&#10;AAAAAAAAAAAAAAcCAABkcnMvZG93bnJldi54bWxQSwUGAAAAAAMAAwC3AAAA9gIAAAAA&#10;" path="m35,l70,37,35,74,,37,35,xe" filled="f" strokecolor="#939598" strokeweight=".36pt">
                  <v:path arrowok="t" o:connecttype="custom" o:connectlocs="35,4707;70,4744;35,4781;0,4744;35,4707" o:connectangles="0,0,0,0,0"/>
                </v:shape>
                <v:shape id="Freeform 750" o:spid="_x0000_s1073" style="position:absolute;left:15958;top:47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4qwwAAAN0AAAAPAAAAZHJzL2Rvd25yZXYueG1sRI9Ba8JA&#10;FITvhf6H5RV6qxtTjBpdRQShV7W9P7PPbDT7NuxuYvrvu4VCj8PMfMOst6NtxUA+NI4VTCcZCOLK&#10;6YZrBZ/nw9sCRIjIGlvHpOCbAmw3z09rLLV78JGGU6xFgnAoUYGJsSulDJUhi2HiOuLkXZ23GJP0&#10;tdQeHwluW5lnWSEtNpwWDHa0N1TdT71VsDzWZpjlffH1bu0h3s5+1tNFqdeXcbcCEWmM/+G/9odW&#10;kC+LOfy+SU9Abn4AAAD//wMAUEsBAi0AFAAGAAgAAAAhANvh9svuAAAAhQEAABMAAAAAAAAAAAAA&#10;AAAAAAAAAFtDb250ZW50X1R5cGVzXS54bWxQSwECLQAUAAYACAAAACEAWvQsW78AAAAVAQAACwAA&#10;AAAAAAAAAAAAAAAfAQAAX3JlbHMvLnJlbHNQSwECLQAUAAYACAAAACEAT/u+KsMAAADdAAAADwAA&#10;AAAAAAAAAAAAAAAHAgAAZHJzL2Rvd25yZXYueG1sUEsFBgAAAAADAAMAtwAAAPcCAAAAAA==&#10;" path="m35,l70,37,35,74,,37,35,xe" filled="f" strokecolor="#939598" strokeweight=".36pt">
                  <v:path arrowok="t" o:connecttype="custom" o:connectlocs="35,4788;70,4825;35,4862;0,4825;35,4788" o:connectangles="0,0,0,0,0"/>
                </v:shape>
                <v:shape id="Freeform 749" o:spid="_x0000_s1074" style="position:absolute;left:15958;top:48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pYwAAAAN0AAAAPAAAAZHJzL2Rvd25yZXYueG1sRE/JasMw&#10;EL0X+g9iCr01ch1iYjdKCIFArtnuU2tqubVGRpId9++jQyDHx9tXm8l2YiQfWscKPmcZCOLa6ZYb&#10;BZfz/mMJIkRkjZ1jUvBPATbr15cVVtrd+EjjKTYihXCoUIGJsa+kDLUhi2HmeuLE/ThvMSboG6k9&#10;3lK47WSeZYW02HJqMNjTzlD9dxqsgvLYmHGRD8V1bu0+/p79YqBvpd7fpu0XiEhTfIof7oNWkJdF&#10;mpvepCcg13cAAAD//wMAUEsBAi0AFAAGAAgAAAAhANvh9svuAAAAhQEAABMAAAAAAAAAAAAAAAAA&#10;AAAAAFtDb250ZW50X1R5cGVzXS54bWxQSwECLQAUAAYACAAAACEAWvQsW78AAAAVAQAACwAAAAAA&#10;AAAAAAAAAAAfAQAAX3JlbHMvLnJlbHNQSwECLQAUAAYACAAAACEAPmQqWMAAAADdAAAADwAAAAAA&#10;AAAAAAAAAAAHAgAAZHJzL2Rvd25yZXYueG1sUEsFBgAAAAADAAMAtwAAAPQCAAAAAA==&#10;" path="m35,l70,38,35,75,,38,35,xe" filled="f" strokecolor="#939598" strokeweight=".36pt">
                  <v:path arrowok="t" o:connecttype="custom" o:connectlocs="35,4868;70,4906;35,4943;0,4906;35,4868" o:connectangles="0,0,0,0,0"/>
                </v:shape>
                <v:shape id="Freeform 748" o:spid="_x0000_s1075" style="position:absolute;left:15958;top:49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I/DwwAAAN0AAAAPAAAAZHJzL2Rvd25yZXYueG1sRI9Ba8JA&#10;FITvQv/D8gq96aYphia6ShEEr2q9v2af2Wj2bdjdxPTfdwuFHoeZ+YZZbyfbiZF8aB0reF1kIIhr&#10;p1tuFHye9/N3ECEia+wck4JvCrDdPM3WWGn34CONp9iIBOFQoQITY19JGWpDFsPC9cTJuzpvMSbp&#10;G6k9PhLcdjLPskJabDktGOxpZ6i+nwaroDw2ZlzmQ3F5s3Yfb2e/HOhLqZfn6WMFItIU/8N/7YNW&#10;kJdFCb9v0hOQmx8AAAD//wMAUEsBAi0AFAAGAAgAAAAhANvh9svuAAAAhQEAABMAAAAAAAAAAAAA&#10;AAAAAAAAAFtDb250ZW50X1R5cGVzXS54bWxQSwECLQAUAAYACAAAACEAWvQsW78AAAAVAQAACwAA&#10;AAAAAAAAAAAAAAAfAQAAX3JlbHMvLnJlbHNQSwECLQAUAAYACAAAACEAUSiPw8MAAADdAAAADwAA&#10;AAAAAAAAAAAAAAAHAgAAZHJzL2Rvd25yZXYueG1sUEsFBgAAAAADAAMAtwAAAPcCAAAAAA==&#10;" path="m35,l70,37,35,74,,37,35,xe" filled="f" strokecolor="#939598" strokeweight=".36pt">
                  <v:path arrowok="t" o:connecttype="custom" o:connectlocs="35,4949;70,4986;35,5023;0,4986;35,4949" o:connectangles="0,0,0,0,0"/>
                </v:shape>
                <v:shape id="Freeform 747" o:spid="_x0000_s1076" style="position:absolute;left:15958;top:50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7CDwAAAAN0AAAAPAAAAZHJzL2Rvd25yZXYueG1sRE/JbsIw&#10;EL1X6j9Yg9Rb4xAElIBBFRJSr2z3aTzEgXgc2U5I/74+VOrx6e2b3WhbMZAPjWMF0ywHQVw53XCt&#10;4HI+vH+ACBFZY+uYFPxQgN329WWDpXZPPtJwirVIIRxKVGBi7EopQ2XIYshcR5y4m/MWY4K+ltrj&#10;M4XbVhZ5vpAWG04NBjvaG6oep94qWB1rM8yLfnGdWXuI97Of9/St1Ntk/FyDiDTGf/Gf+0srKFbL&#10;tD+9SU9Abn8BAAD//wMAUEsBAi0AFAAGAAgAAAAhANvh9svuAAAAhQEAABMAAAAAAAAAAAAAAAAA&#10;AAAAAFtDb250ZW50X1R5cGVzXS54bWxQSwECLQAUAAYACAAAACEAWvQsW78AAAAVAQAACwAAAAAA&#10;AAAAAAAAAAAfAQAAX3JlbHMvLnJlbHNQSwECLQAUAAYACAAAACEARcuwg8AAAADdAAAADwAAAAAA&#10;AAAAAAAAAAAHAgAAZHJzL2Rvd25yZXYueG1sUEsFBgAAAAADAAMAtwAAAPQCAAAAAA==&#10;" path="m35,l70,37,35,74,,37,35,xe" filled="f" strokecolor="#939598" strokeweight=".36pt">
                  <v:path arrowok="t" o:connecttype="custom" o:connectlocs="35,5030;70,5067;35,5104;0,5067;35,5030" o:connectangles="0,0,0,0,0"/>
                </v:shape>
                <v:shape id="Freeform 746" o:spid="_x0000_s1077" style="position:absolute;left:15958;top:51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xUYwwAAAN0AAAAPAAAAZHJzL2Rvd25yZXYueG1sRI/NbsIw&#10;EITvlfoO1lbiVhyCgBIwCCEh9crffRsvcdp4HdlOSN8eI1XqcTQz32jW28E2oicfascKJuMMBHHp&#10;dM2Vgsv58P4BIkRkjY1jUvBLAbab15c1Ftrd+Uj9KVYiQTgUqMDE2BZShtKQxTB2LXHybs5bjEn6&#10;SmqP9wS3jcyzbC4t1pwWDLa0N1T+nDqrYHmsTD/Lu/l1au0hfp/9rKMvpUZvw24FItIQ/8N/7U+t&#10;IF8uJvB8k56A3DwAAAD//wMAUEsBAi0AFAAGAAgAAAAhANvh9svuAAAAhQEAABMAAAAAAAAAAAAA&#10;AAAAAAAAAFtDb250ZW50X1R5cGVzXS54bWxQSwECLQAUAAYACAAAACEAWvQsW78AAAAVAQAACwAA&#10;AAAAAAAAAAAAAAAfAQAAX3JlbHMvLnJlbHNQSwECLQAUAAYACAAAACEAKocVGMMAAADdAAAADwAA&#10;AAAAAAAAAAAAAAAHAgAAZHJzL2Rvd25yZXYueG1sUEsFBgAAAAADAAMAtwAAAPcCAAAAAA==&#10;" path="m35,l70,37,35,74,,37,35,xe" filled="f" strokecolor="#939598" strokeweight=".36pt">
                  <v:path arrowok="t" o:connecttype="custom" o:connectlocs="35,5110;70,5147;35,5184;0,5147;35,5110" o:connectangles="0,0,0,0,0"/>
                </v:shape>
                <v:shape id="Freeform 745" o:spid="_x0000_s1078" style="position:absolute;left:15958;top:51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YtvwwAAAN0AAAAPAAAAZHJzL2Rvd25yZXYueG1sRI/NbsIw&#10;EITvlfoO1lbqrThNBYWAQQgJiSt/9228xKHxOrKdEN4eI1XqcTQz32gWq8E2oicfascKPkcZCOLS&#10;6ZorBafj9mMKIkRkjY1jUnCnAKvl68sCC+1uvKf+ECuRIBwKVGBibAspQ2nIYhi5ljh5F+ctxiR9&#10;JbXHW4LbRuZZNpEWa04LBlvaGCp/D51VMNtXph/n3eT8Ze02Xo9+3NGPUu9vw3oOItIQ/8N/7Z1W&#10;kM++c3i+SU9ALh8AAAD//wMAUEsBAi0AFAAGAAgAAAAhANvh9svuAAAAhQEAABMAAAAAAAAAAAAA&#10;AAAAAAAAAFtDb250ZW50X1R5cGVzXS54bWxQSwECLQAUAAYACAAAACEAWvQsW78AAAAVAQAACwAA&#10;AAAAAAAAAAAAAAAfAQAAX3JlbHMvLnJlbHNQSwECLQAUAAYACAAAACEA2lWLb8MAAADdAAAADwAA&#10;AAAAAAAAAAAAAAAHAgAAZHJzL2Rvd25yZXYueG1sUEsFBgAAAAADAAMAtwAAAPcCAAAAAA==&#10;" path="m35,l70,37,35,74,,37,35,xe" filled="f" strokecolor="#939598" strokeweight=".36pt">
                  <v:path arrowok="t" o:connecttype="custom" o:connectlocs="35,5191;70,5228;35,5265;0,5228;35,5191" o:connectangles="0,0,0,0,0"/>
                </v:shape>
                <v:shape id="Freeform 744" o:spid="_x0000_s1079" style="position:absolute;left:15958;top:52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S70wwAAAN0AAAAPAAAAZHJzL2Rvd25yZXYueG1sRI/NbsIw&#10;EITvlXgHayv1VpwGQUvAIFQJiSs/vW/jJU4bryPbCeHtMRISx9HMfKNZrgfbiJ58qB0r+BhnIIhL&#10;p2uuFJyO2/cvECEia2wck4IrBVivRi9LLLS78J76Q6xEgnAoUIGJsS2kDKUhi2HsWuLknZ23GJP0&#10;ldQeLwluG5ln2UxarDktGGzp21D5f+isgvm+Mv0072Y/E2u38e/opx39KvX2OmwWICIN8Rl+tHda&#10;QT7/nMD9TXoCcnUDAAD//wMAUEsBAi0AFAAGAAgAAAAhANvh9svuAAAAhQEAABMAAAAAAAAAAAAA&#10;AAAAAAAAAFtDb250ZW50X1R5cGVzXS54bWxQSwECLQAUAAYACAAAACEAWvQsW78AAAAVAQAACwAA&#10;AAAAAAAAAAAAAAAfAQAAX3JlbHMvLnJlbHNQSwECLQAUAAYACAAAACEAtRku9MMAAADdAAAADwAA&#10;AAAAAAAAAAAAAAAHAgAAZHJzL2Rvd25yZXYueG1sUEsFBgAAAAADAAMAtwAAAPcCAAAAAA==&#10;" path="m35,l70,37,35,74,,37,35,xe" filled="f" strokecolor="#939598" strokeweight=".36pt">
                  <v:path arrowok="t" o:connecttype="custom" o:connectlocs="35,5271;70,5308;35,5345;0,5308;35,5271" o:connectangles="0,0,0,0,0"/>
                </v:shape>
                <v:shape id="Freeform 743" o:spid="_x0000_s1080" style="position:absolute;left:15958;top:53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LaAwwAAAN0AAAAPAAAAZHJzL2Rvd25yZXYueG1sRI/NbsIw&#10;EITvlfoO1lbqrThNC5SAQVUlJK783bfxEgfidWQ7IX17XAmJ42hmvtEsVoNtRE8+1I4VvI8yEMSl&#10;0zVXCg779dsXiBCRNTaOScEfBVgtn58WWGh35S31u1iJBOFQoAITY1tIGUpDFsPItcTJOzlvMSbp&#10;K6k9XhPcNjLPsom0WHNaMNjSj6Hysuusgtm2Mv047ybHD2vX8bz3445+lXp9Gb7nICIN8RG+tzda&#10;QT6bfsL/m/QE5PIGAAD//wMAUEsBAi0AFAAGAAgAAAAhANvh9svuAAAAhQEAABMAAAAAAAAAAAAA&#10;AAAAAAAAAFtDb250ZW50X1R5cGVzXS54bWxQSwECLQAUAAYACAAAACEAWvQsW78AAAAVAQAACwAA&#10;AAAAAAAAAAAAAAAfAQAAX3JlbHMvLnJlbHNQSwECLQAUAAYACAAAACEAOvC2gMMAAADdAAAADwAA&#10;AAAAAAAAAAAAAAAHAgAAZHJzL2Rvd25yZXYueG1sUEsFBgAAAAADAAMAtwAAAPcCAAAAAA==&#10;" path="m35,l70,37,35,74,,37,35,xe" filled="f" strokecolor="#939598" strokeweight=".36pt">
                  <v:path arrowok="t" o:connecttype="custom" o:connectlocs="35,5352;70,5389;35,5426;0,5389;35,5352" o:connectangles="0,0,0,0,0"/>
                </v:shape>
                <v:shape id="Freeform 742" o:spid="_x0000_s1081" style="position:absolute;left:15958;top:54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BMbwwAAAN0AAAAPAAAAZHJzL2Rvd25yZXYueG1sRI/NasMw&#10;EITvhb6D2EJvjRwX58eJEkIg0GuS9r6xNpYTa2Uk2XHfvioUehxm5htmvR1tKwbyoXGsYDrJQBBX&#10;TjdcK/g8H94WIEJE1tg6JgXfFGC7eX5aY6ndg480nGItEoRDiQpMjF0pZagMWQwT1xEn7+q8xZik&#10;r6X2+Ehw28o8y2bSYsNpwWBHe0PV/dRbBctjbYYi72df79Ye4u3si54uSr2+jLsViEhj/A//tT+0&#10;gnw5L+D3TXoCcvMDAAD//wMAUEsBAi0AFAAGAAgAAAAhANvh9svuAAAAhQEAABMAAAAAAAAAAAAA&#10;AAAAAAAAAFtDb250ZW50X1R5cGVzXS54bWxQSwECLQAUAAYACAAAACEAWvQsW78AAAAVAQAACwAA&#10;AAAAAAAAAAAAAAAfAQAAX3JlbHMvLnJlbHNQSwECLQAUAAYACAAAACEAVbwTG8MAAADdAAAADwAA&#10;AAAAAAAAAAAAAAAHAgAAZHJzL2Rvd25yZXYueG1sUEsFBgAAAAADAAMAtwAAAPcCAAAAAA==&#10;" path="m35,l70,37,35,74,,37,35,xe" filled="f" strokecolor="#939598" strokeweight=".36pt">
                  <v:path arrowok="t" o:connecttype="custom" o:connectlocs="35,5432;70,5469;35,5506;0,5469;35,5432" o:connectangles="0,0,0,0,0"/>
                </v:shape>
                <v:shape id="Freeform 741" o:spid="_x0000_s1082" style="position:absolute;left:15958;top:55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o1swwAAAN0AAAAPAAAAZHJzL2Rvd25yZXYueG1sRI9Ba8JA&#10;FITvhf6H5RV6qxtTjBpdRQShV7W9P7PPbDT7NuxuYvrvu4VCj8PMfMOst6NtxUA+NI4VTCcZCOLK&#10;6YZrBZ/nw9sCRIjIGlvHpOCbAmw3z09rLLV78JGGU6xFgnAoUYGJsSulDJUhi2HiOuLkXZ23GJP0&#10;tdQeHwluW5lnWSEtNpwWDHa0N1TdT71VsDzWZpjlffH1bu0h3s5+1tNFqdeXcbcCEWmM/+G/9odW&#10;kC/nBfy+SU9Abn4AAAD//wMAUEsBAi0AFAAGAAgAAAAhANvh9svuAAAAhQEAABMAAAAAAAAAAAAA&#10;AAAAAAAAAFtDb250ZW50X1R5cGVzXS54bWxQSwECLQAUAAYACAAAACEAWvQsW78AAAAVAQAACwAA&#10;AAAAAAAAAAAAAAAfAQAAX3JlbHMvLnJlbHNQSwECLQAUAAYACAAAACEApW6NbMMAAADdAAAADwAA&#10;AAAAAAAAAAAAAAAHAgAAZHJzL2Rvd25yZXYueG1sUEsFBgAAAAADAAMAtwAAAPcCAAAAAA==&#10;" path="m35,l70,37,35,74,,37,35,xe" filled="f" strokecolor="#939598" strokeweight=".36pt">
                  <v:path arrowok="t" o:connecttype="custom" o:connectlocs="35,5513;70,5550;35,5587;0,5550;35,5513" o:connectangles="0,0,0,0,0"/>
                </v:shape>
                <v:shape id="Freeform 740" o:spid="_x0000_s1083" style="position:absolute;left:15958;top:55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ij3wwAAAN0AAAAPAAAAZHJzL2Rvd25yZXYueG1sRI/NbsIw&#10;EITvlfoO1lbiVpwGASVgUFUJiSt/9yXexqHxOrKdEN4eI1XqcTQz32hWm8E2oicfascKPsYZCOLS&#10;6ZorBafj9v0TRIjIGhvHpOBOATbr15cVFtrdeE/9IVYiQTgUqMDE2BZShtKQxTB2LXHyfpy3GJP0&#10;ldQebwluG5ln2UxarDktGGzp21D5e+isgsW+Mv0072bnibXbeD36aUcXpUZvw9cSRKQh/of/2jut&#10;IF/M5/B8k56AXD8AAAD//wMAUEsBAi0AFAAGAAgAAAAhANvh9svuAAAAhQEAABMAAAAAAAAAAAAA&#10;AAAAAAAAAFtDb250ZW50X1R5cGVzXS54bWxQSwECLQAUAAYACAAAACEAWvQsW78AAAAVAQAACwAA&#10;AAAAAAAAAAAAAAAfAQAAX3JlbHMvLnJlbHNQSwECLQAUAAYACAAAACEAyiIo98MAAADdAAAADwAA&#10;AAAAAAAAAAAAAAAHAgAAZHJzL2Rvd25yZXYueG1sUEsFBgAAAAADAAMAtwAAAPcCAAAAAA==&#10;" path="m35,l70,38,35,75,,38,35,xe" filled="f" strokecolor="#939598" strokeweight=".36pt">
                  <v:path arrowok="t" o:connecttype="custom" o:connectlocs="35,5593;70,5631;35,5668;0,5631;35,5593" o:connectangles="0,0,0,0,0"/>
                </v:shape>
                <v:shape id="Freeform 739" o:spid="_x0000_s1084" style="position:absolute;left:15958;top:56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byFwAAAAN0AAAAPAAAAZHJzL2Rvd25yZXYueG1sRE/JbsIw&#10;EL1X6j9Yg9Rb4xAElIBBFRJSr2z3aTzEgXgc2U5I/74+VOrx6e2b3WhbMZAPjWMF0ywHQVw53XCt&#10;4HI+vH+ACBFZY+uYFPxQgN329WWDpXZPPtJwirVIIRxKVGBi7EopQ2XIYshcR5y4m/MWY4K+ltrj&#10;M4XbVhZ5vpAWG04NBjvaG6oep94qWB1rM8yLfnGdWXuI97Of9/St1Ntk/FyDiDTGf/Gf+0srKFbL&#10;NDe9SU9Abn8BAAD//wMAUEsBAi0AFAAGAAgAAAAhANvh9svuAAAAhQEAABMAAAAAAAAAAAAAAAAA&#10;AAAAAFtDb250ZW50X1R5cGVzXS54bWxQSwECLQAUAAYACAAAACEAWvQsW78AAAAVAQAACwAAAAAA&#10;AAAAAAAAAAAfAQAAX3JlbHMvLnJlbHNQSwECLQAUAAYACAAAACEAu728hcAAAADdAAAADwAAAAAA&#10;AAAAAAAAAAAHAgAAZHJzL2Rvd25yZXYueG1sUEsFBgAAAAADAAMAtwAAAPQCAAAAAA==&#10;" path="m35,l70,37,35,74,,37,35,xe" filled="f" strokecolor="#939598" strokeweight=".36pt">
                  <v:path arrowok="t" o:connecttype="custom" o:connectlocs="35,5674;70,5711;35,5748;0,5711;35,5674" o:connectangles="0,0,0,0,0"/>
                </v:shape>
                <v:shape id="Freeform 738" o:spid="_x0000_s1085" style="position:absolute;left:15958;top:57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RkewwAAAN0AAAAPAAAAZHJzL2Rvd25yZXYueG1sRI/NasMw&#10;EITvhb6D2EJvjRyX/NiJEkIg0GuS9r6xNpYTa2Uk2XHfvioUehxm5htmvR1tKwbyoXGsYDrJQBBX&#10;TjdcK/g8H96WIEJE1tg6JgXfFGC7eX5aY6ndg480nGItEoRDiQpMjF0pZagMWQwT1xEn7+q8xZik&#10;r6X2+Ehw28o8y+bSYsNpwWBHe0PV/dRbBcWxNsMs7+df79Ye4u3sZz1dlHp9GXcrEJHG+B/+a39o&#10;BXmxKOD3TXoCcvMDAAD//wMAUEsBAi0AFAAGAAgAAAAhANvh9svuAAAAhQEAABMAAAAAAAAAAAAA&#10;AAAAAAAAAFtDb250ZW50X1R5cGVzXS54bWxQSwECLQAUAAYACAAAACEAWvQsW78AAAAVAQAACwAA&#10;AAAAAAAAAAAAAAAfAQAAX3JlbHMvLnJlbHNQSwECLQAUAAYACAAAACEA1PEZHsMAAADdAAAADwAA&#10;AAAAAAAAAAAAAAAHAgAAZHJzL2Rvd25yZXYueG1sUEsFBgAAAAADAAMAtwAAAPcCAAAAAA==&#10;" path="m35,l70,37,35,74,,37,35,xe" filled="f" strokecolor="#939598" strokeweight=".36pt">
                  <v:path arrowok="t" o:connecttype="custom" o:connectlocs="35,5755;70,5792;35,5829;0,5792;35,5755" o:connectangles="0,0,0,0,0"/>
                </v:shape>
                <v:shape id="Freeform 737" o:spid="_x0000_s1086" style="position:absolute;left:15958;top:58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sCkvwAAAN0AAAAPAAAAZHJzL2Rvd25yZXYueG1sRE9Ni8Iw&#10;EL0L/ocwgjdNt4uiXaOIIOxVXe9jMzbdbSYlSWv99+Yg7PHxvje7wTaiJx9qxwo+5hkI4tLpmisF&#10;P5fjbAUiRGSNjWNS8KQAu+14tMFCuwefqD/HSqQQDgUqMDG2hZShNGQxzF1LnLi78xZjgr6S2uMj&#10;hdtG5lm2lBZrTg0GWzoYKv/OnVWwPlWmX+Td8vpp7TH+Xvyio5tS08mw/wIRaYj/4rf7WyvI16u0&#10;P71JT0BuXwAAAP//AwBQSwECLQAUAAYACAAAACEA2+H2y+4AAACFAQAAEwAAAAAAAAAAAAAAAAAA&#10;AAAAW0NvbnRlbnRfVHlwZXNdLnhtbFBLAQItABQABgAIAAAAIQBa9CxbvwAAABUBAAALAAAAAAAA&#10;AAAAAAAAAB8BAABfcmVscy8ucmVsc1BLAQItABQABgAIAAAAIQBwHsCkvwAAAN0AAAAPAAAAAAAA&#10;AAAAAAAAAAcCAABkcnMvZG93bnJldi54bWxQSwUGAAAAAAMAAwC3AAAA8wIAAAAA&#10;" path="m35,l70,37,35,74,,37,35,xe" filled="f" strokecolor="#939598" strokeweight=".36pt">
                  <v:path arrowok="t" o:connecttype="custom" o:connectlocs="35,5835;70,5872;35,5909;0,5872;35,5835" o:connectangles="0,0,0,0,0"/>
                </v:shape>
                <v:shape id="Freeform 736" o:spid="_x0000_s1087" style="position:absolute;left:15958;top:59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mU/wgAAAN0AAAAPAAAAZHJzL2Rvd25yZXYueG1sRI9Pi8Iw&#10;FMTvC36H8IS9raldFK1GkQVhr/67P5tnU21eSpLW7rffLCx4HGbmN8x6O9hG9ORD7VjBdJKBIC6d&#10;rrlScD7tPxYgQkTW2DgmBT8UYLsZva2x0O7JB+qPsRIJwqFABSbGtpAylIYsholriZN3c95iTNJX&#10;Unt8JrhtZJ5lc2mx5rRgsKUvQ+Xj2FkFy0Nl+lnezS+f1u7j/eRnHV2Veh8PuxWISEN8hf/b31pB&#10;vlxM4e9NegJy8wsAAP//AwBQSwECLQAUAAYACAAAACEA2+H2y+4AAACFAQAAEwAAAAAAAAAAAAAA&#10;AAAAAAAAW0NvbnRlbnRfVHlwZXNdLnhtbFBLAQItABQABgAIAAAAIQBa9CxbvwAAABUBAAALAAAA&#10;AAAAAAAAAAAAAB8BAABfcmVscy8ucmVsc1BLAQItABQABgAIAAAAIQAfUmU/wgAAAN0AAAAPAAAA&#10;AAAAAAAAAAAAAAcCAABkcnMvZG93bnJldi54bWxQSwUGAAAAAAMAAwC3AAAA9gIAAAAA&#10;" path="m35,l70,37,35,74,,37,35,xe" filled="f" strokecolor="#939598" strokeweight=".36pt">
                  <v:path arrowok="t" o:connecttype="custom" o:connectlocs="35,5916;70,5953;35,5990;0,5953;35,5916" o:connectangles="0,0,0,0,0"/>
                </v:shape>
                <v:shape id="Freeform 735" o:spid="_x0000_s1088" style="position:absolute;left:15958;top:59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tIwgAAAN0AAAAPAAAAZHJzL2Rvd25yZXYueG1sRI9Pi8Iw&#10;FMTvgt8hPMGbplYU7RpFFoS9+mfvb5u3TXebl5KktfvtN4LgcZiZ3zC7w2Ab0ZMPtWMFi3kGgrh0&#10;uuZKwe16mm1AhIissXFMCv4owGE/Hu2w0O7OZ+ovsRIJwqFABSbGtpAylIYshrlriZP37bzFmKSv&#10;pPZ4T3DbyDzL1tJizWnBYEvvhsrfS2cVbM+V6Vd5t/5cWnuKP1e/6uhLqelkOL6BiDTEV/jZ/tAK&#10;8u0mh8eb9ATk/h8AAP//AwBQSwECLQAUAAYACAAAACEA2+H2y+4AAACFAQAAEwAAAAAAAAAAAAAA&#10;AAAAAAAAW0NvbnRlbnRfVHlwZXNdLnhtbFBLAQItABQABgAIAAAAIQBa9CxbvwAAABUBAAALAAAA&#10;AAAAAAAAAAAAAB8BAABfcmVscy8ucmVsc1BLAQItABQABgAIAAAAIQDvgPtIwgAAAN0AAAAPAAAA&#10;AAAAAAAAAAAAAAcCAABkcnMvZG93bnJldi54bWxQSwUGAAAAAAMAAwC3AAAA9gIAAAAA&#10;" path="m35,l70,37,35,74,,37,35,xe" filled="f" strokecolor="#939598" strokeweight=".36pt">
                  <v:path arrowok="t" o:connecttype="custom" o:connectlocs="35,5996;70,6033;35,6070;0,6033;35,5996" o:connectangles="0,0,0,0,0"/>
                </v:shape>
                <v:shape id="Freeform 734" o:spid="_x0000_s1089" style="position:absolute;left:15958;top:60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F7TwwAAAN0AAAAPAAAAZHJzL2Rvd25yZXYueG1sRI/NasMw&#10;EITvgb6D2EJviVyHBMeJEkoh0Gv+7ltrazm1VkaSHefto0Ihx2FmvmE2u9G2YiAfGscK3mcZCOLK&#10;6YZrBefTflqACBFZY+uYFNwpwG77Mtlgqd2NDzQcYy0ShEOJCkyMXSllqAxZDDPXESfvx3mLMUlf&#10;S+3xluC2lXmWLaXFhtOCwY4+DVW/x94qWB1qMyzyfnmZW7uP15Nf9PSt1Nvr+LEGEWmMz/B/+0sr&#10;yFfFHP7epCcgtw8AAAD//wMAUEsBAi0AFAAGAAgAAAAhANvh9svuAAAAhQEAABMAAAAAAAAAAAAA&#10;AAAAAAAAAFtDb250ZW50X1R5cGVzXS54bWxQSwECLQAUAAYACAAAACEAWvQsW78AAAAVAQAACwAA&#10;AAAAAAAAAAAAAAAfAQAAX3JlbHMvLnJlbHNQSwECLQAUAAYACAAAACEAgMxe08MAAADdAAAADwAA&#10;AAAAAAAAAAAAAAAHAgAAZHJzL2Rvd25yZXYueG1sUEsFBgAAAAADAAMAtwAAAPcCAAAAAA==&#10;" path="m35,l70,37,35,74,,37,35,xe" filled="f" strokecolor="#939598" strokeweight=".36pt">
                  <v:path arrowok="t" o:connecttype="custom" o:connectlocs="35,6077;70,6114;35,6151;0,6114;35,6077" o:connectangles="0,0,0,0,0"/>
                </v:shape>
                <v:shape id="Freeform 733" o:spid="_x0000_s1090" style="position:absolute;left:15958;top:61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canwwAAAN0AAAAPAAAAZHJzL2Rvd25yZXYueG1sRI/NbsIw&#10;EITvlfoO1iL1VhxSQBAwqKqE1Cs/vW/jJQ7E68h2Qvr2NRISx9HMfKNZbwfbiJ58qB0rmIwzEMSl&#10;0zVXCk7H3fsCRIjIGhvHpOCPAmw3ry9rLLS78Z76Q6xEgnAoUIGJsS2kDKUhi2HsWuLknZ23GJP0&#10;ldQebwluG5ln2VxarDktGGzpy1B5PXRWwXJfmX6Wd/OfD2t38XL0s45+lXobDZ8rEJGG+Aw/2t9a&#10;Qb5cTOH+Jj0BufkHAAD//wMAUEsBAi0AFAAGAAgAAAAhANvh9svuAAAAhQEAABMAAAAAAAAAAAAA&#10;AAAAAAAAAFtDb250ZW50X1R5cGVzXS54bWxQSwECLQAUAAYACAAAACEAWvQsW78AAAAVAQAACwAA&#10;AAAAAAAAAAAAAAAfAQAAX3JlbHMvLnJlbHNQSwECLQAUAAYACAAAACEADyXGp8MAAADdAAAADwAA&#10;AAAAAAAAAAAAAAAHAgAAZHJzL2Rvd25yZXYueG1sUEsFBgAAAAADAAMAtwAAAPcCAAAAAA==&#10;" path="m35,l70,37,35,74,,37,35,xe" filled="f" strokecolor="#939598" strokeweight=".36pt">
                  <v:path arrowok="t" o:connecttype="custom" o:connectlocs="35,6157;70,6194;35,6231;0,6194;35,6157" o:connectangles="0,0,0,0,0"/>
                </v:shape>
                <v:shape id="Freeform 732" o:spid="_x0000_s1091" style="position:absolute;left:15958;top:62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WM8wgAAAN0AAAAPAAAAZHJzL2Rvd25yZXYueG1sRI9Ba8JA&#10;FITvhf6H5RW81U0jEU1dpRSEXtV6f2Zfs9Hs27C7ifHfu4LQ4zAz3zCrzWhbMZAPjWMFH9MMBHHl&#10;dMO1gt/D9n0BIkRkja1jUnCjAJv168sKS+2uvKNhH2uRIBxKVGBi7EopQ2XIYpi6jjh5f85bjEn6&#10;WmqP1wS3rcyzbC4tNpwWDHb0bai67HurYLmrzVDk/fw4s3Ybzwdf9HRSavI2fn2CiDTG//Cz/aMV&#10;5MtFAY836QnI9R0AAP//AwBQSwECLQAUAAYACAAAACEA2+H2y+4AAACFAQAAEwAAAAAAAAAAAAAA&#10;AAAAAAAAW0NvbnRlbnRfVHlwZXNdLnhtbFBLAQItABQABgAIAAAAIQBa9CxbvwAAABUBAAALAAAA&#10;AAAAAAAAAAAAAB8BAABfcmVscy8ucmVsc1BLAQItABQABgAIAAAAIQBgaWM8wgAAAN0AAAAPAAAA&#10;AAAAAAAAAAAAAAcCAABkcnMvZG93bnJldi54bWxQSwUGAAAAAAMAAwC3AAAA9gIAAAAA&#10;" path="m35,l70,37,35,74,,37,35,xe" filled="f" strokecolor="#939598" strokeweight=".36pt">
                  <v:path arrowok="t" o:connecttype="custom" o:connectlocs="35,6238;70,6275;35,6312;0,6275;35,6238" o:connectangles="0,0,0,0,0"/>
                </v:shape>
                <v:shape id="Freeform 731" o:spid="_x0000_s1092" style="position:absolute;left:15958;top:63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1LwgAAAN0AAAAPAAAAZHJzL2Rvd25yZXYueG1sRI9Ba8JA&#10;FITvhf6H5RW81U0jBk1dpQiCV7Xen9nXbDT7NuxuYvz3bqHQ4zAz3zCrzWhbMZAPjWMFH9MMBHHl&#10;dMO1gu/T7n0BIkRkja1jUvCgAJv168sKS+3ufKDhGGuRIBxKVGBi7EopQ2XIYpi6jjh5P85bjEn6&#10;WmqP9wS3rcyzrJAWG04LBjvaGqpux94qWB5qM8zzvjjPrN3F68nPe7ooNXkbvz5BRBrjf/ivvdcK&#10;8uWigN836QnI9RMAAP//AwBQSwECLQAUAAYACAAAACEA2+H2y+4AAACFAQAAEwAAAAAAAAAAAAAA&#10;AAAAAAAAW0NvbnRlbnRfVHlwZXNdLnhtbFBLAQItABQABgAIAAAAIQBa9CxbvwAAABUBAAALAAAA&#10;AAAAAAAAAAAAAB8BAABfcmVscy8ucmVsc1BLAQItABQABgAIAAAAIQCQu/1LwgAAAN0AAAAPAAAA&#10;AAAAAAAAAAAAAAcCAABkcnMvZG93bnJldi54bWxQSwUGAAAAAAMAAwC3AAAA9gIAAAAA&#10;" path="m35,l70,38,35,75,,38,35,xe" filled="f" strokecolor="#939598" strokeweight=".36pt">
                  <v:path arrowok="t" o:connecttype="custom" o:connectlocs="35,6318;70,6356;35,6393;0,6356;35,6318" o:connectangles="0,0,0,0,0"/>
                </v:shape>
                <v:shape id="Freeform 730" o:spid="_x0000_s1093" style="position:absolute;left:15958;top:63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1jQwwAAAN0AAAAPAAAAZHJzL2Rvd25yZXYueG1sRI9La8Mw&#10;EITvhf4HsYXcGrkOeTlRQikEcs3rvrW2llNrZSTZcf59FCj0OMzMN8x6O9hG9ORD7VjBxzgDQVw6&#10;XXOl4HzavS9AhIissXFMCu4UYLt5fVljod2ND9QfYyUShEOBCkyMbSFlKA1ZDGPXEifvx3mLMUlf&#10;Se3xluC2kXmWzaTFmtOCwZa+DJW/x84qWB4q00/zbnaZWLuL15OfdvSt1Oht+FyBiDTE//Bfe68V&#10;5MvFHJ5v0hOQmwcAAAD//wMAUEsBAi0AFAAGAAgAAAAhANvh9svuAAAAhQEAABMAAAAAAAAAAAAA&#10;AAAAAAAAAFtDb250ZW50X1R5cGVzXS54bWxQSwECLQAUAAYACAAAACEAWvQsW78AAAAVAQAACwAA&#10;AAAAAAAAAAAAAAAfAQAAX3JlbHMvLnJlbHNQSwECLQAUAAYACAAAACEA//dY0MMAAADdAAAADwAA&#10;AAAAAAAAAAAAAAAHAgAAZHJzL2Rvd25yZXYueG1sUEsFBgAAAAADAAMAtwAAAPcCAAAAAA==&#10;" path="m35,l70,37,35,74,,37,35,xe" filled="f" strokecolor="#939598" strokeweight=".36pt">
                  <v:path arrowok="t" o:connecttype="custom" o:connectlocs="35,6399;70,6436;35,6473;0,6436;35,6399" o:connectangles="0,0,0,0,0"/>
                </v:shape>
                <v:shape id="Freeform 729" o:spid="_x0000_s1094" style="position:absolute;left:15958;top:64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MyivwAAAN0AAAAPAAAAZHJzL2Rvd25yZXYueG1sRE9Ni8Iw&#10;EL0L/ocwgjdNt4uiXaOIIOxVXe9jMzbdbSYlSWv99+Yg7PHxvje7wTaiJx9qxwo+5hkI4tLpmisF&#10;P5fjbAUiRGSNjWNS8KQAu+14tMFCuwefqD/HSqQQDgUqMDG2hZShNGQxzF1LnLi78xZjgr6S2uMj&#10;hdtG5lm2lBZrTg0GWzoYKv/OnVWwPlWmX+Td8vpp7TH+Xvyio5tS08mw/wIRaYj/4rf7WyvI16s0&#10;N71JT0BuXwAAAP//AwBQSwECLQAUAAYACAAAACEA2+H2y+4AAACFAQAAEwAAAAAAAAAAAAAAAAAA&#10;AAAAW0NvbnRlbnRfVHlwZXNdLnhtbFBLAQItABQABgAIAAAAIQBa9CxbvwAAABUBAAALAAAAAAAA&#10;AAAAAAAAAB8BAABfcmVscy8ucmVsc1BLAQItABQABgAIAAAAIQCOaMyivwAAAN0AAAAPAAAAAAAA&#10;AAAAAAAAAAcCAABkcnMvZG93bnJldi54bWxQSwUGAAAAAAMAAwC3AAAA8wIAAAAA&#10;" path="m35,l70,37,35,74,,37,35,xe" filled="f" strokecolor="#939598" strokeweight=".36pt">
                  <v:path arrowok="t" o:connecttype="custom" o:connectlocs="35,6480;70,6517;35,6554;0,6517;35,6480" o:connectangles="0,0,0,0,0"/>
                </v:shape>
                <v:shape id="Freeform 728" o:spid="_x0000_s1095" style="position:absolute;left:15958;top:65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Gk5wgAAAN0AAAAPAAAAZHJzL2Rvd25yZXYueG1sRI9Ba8JA&#10;FITvhf6H5RW81U0jikldpRSEXtV6f2Zfs9Hs27C7ifHfu4LQ4zAz3zCrzWhbMZAPjWMFH9MMBHHl&#10;dMO1gt/D9n0JIkRkja1jUnCjAJv168sKS+2uvKNhH2uRIBxKVGBi7EopQ2XIYpi6jjh5f85bjEn6&#10;WmqP1wS3rcyzbCEtNpwWDHb0bai67HuroNjVZpjn/eI4s3Ybzwc/7+mk1ORt/PoEEWmM/+Fn+0cr&#10;yItlAY836QnI9R0AAP//AwBQSwECLQAUAAYACAAAACEA2+H2y+4AAACFAQAAEwAAAAAAAAAAAAAA&#10;AAAAAAAAW0NvbnRlbnRfVHlwZXNdLnhtbFBLAQItABQABgAIAAAAIQBa9CxbvwAAABUBAAALAAAA&#10;AAAAAAAAAAAAAB8BAABfcmVscy8ucmVsc1BLAQItABQABgAIAAAAIQDhJGk5wgAAAN0AAAAPAAAA&#10;AAAAAAAAAAAAAAcCAABkcnMvZG93bnJldi54bWxQSwUGAAAAAAMAAwC3AAAA9gIAAAAA&#10;" path="m35,l70,37,35,74,,37,35,xe" filled="f" strokecolor="#939598" strokeweight=".36pt">
                  <v:path arrowok="t" o:connecttype="custom" o:connectlocs="35,6560;70,6597;35,6634;0,6597;35,6560" o:connectangles="0,0,0,0,0"/>
                </v:shape>
                <v:shape id="Freeform 727" o:spid="_x0000_s1096" style="position:absolute;left:15958;top:66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1Z5vwAAAN0AAAAPAAAAZHJzL2Rvd25yZXYueG1sRE/Pa8Iw&#10;FL4L/g/hCd40tUNZO6OIIOyqbve35q3pbF5Kktb635uDsOPH93u7H20rBvKhcaxgtcxAEFdON1wr&#10;+LqeFu8gQkTW2DomBQ8KsN9NJ1sstbvzmYZLrEUK4VCiAhNjV0oZKkMWw9J1xIn7dd5iTNDXUnu8&#10;p3DbyjzLNtJiw6nBYEdHQ9Xt0lsFxbk2wzrvN99v1p7i39Wve/pRaj4bDx8gIo3xX/xyf2oFeVGk&#10;/elNegJy9wQAAP//AwBQSwECLQAUAAYACAAAACEA2+H2y+4AAACFAQAAEwAAAAAAAAAAAAAAAAAA&#10;AAAAW0NvbnRlbnRfVHlwZXNdLnhtbFBLAQItABQABgAIAAAAIQBa9CxbvwAAABUBAAALAAAAAAAA&#10;AAAAAAAAAB8BAABfcmVscy8ucmVsc1BLAQItABQABgAIAAAAIQD1x1Z5vwAAAN0AAAAPAAAAAAAA&#10;AAAAAAAAAAcCAABkcnMvZG93bnJldi54bWxQSwUGAAAAAAMAAwC3AAAA8wIAAAAA&#10;" path="m35,l70,37,35,74,,37,35,xe" filled="f" strokecolor="#939598" strokeweight=".36pt">
                  <v:path arrowok="t" o:connecttype="custom" o:connectlocs="35,6641;70,6678;35,6715;0,6678;35,6641" o:connectangles="0,0,0,0,0"/>
                </v:shape>
                <v:shape id="Freeform 726" o:spid="_x0000_s1097" style="position:absolute;left:15958;top:67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PiwwAAAN0AAAAPAAAAZHJzL2Rvd25yZXYueG1sRI/BasMw&#10;EETvgf6D2EJviWyXhNqJEkrAkGuS9r61tpZTa2Uk2XH/vioUehxm5g2zO8y2FxP50DlWkK8yEMSN&#10;0x23Ct6u9fIFRIjIGnvHpOCbAhz2D4sdVtrd+UzTJbYiQThUqMDEOFRShsaQxbByA3HyPp23GJP0&#10;rdQe7wlue1lk2UZa7DgtGBzoaKj5uoxWQXluzbQuxs37s7V1vF39eqQPpZ4e59ctiEhz/A//tU9a&#10;QVGWOfy+SU9A7n8AAAD//wMAUEsBAi0AFAAGAAgAAAAhANvh9svuAAAAhQEAABMAAAAAAAAAAAAA&#10;AAAAAAAAAFtDb250ZW50X1R5cGVzXS54bWxQSwECLQAUAAYACAAAACEAWvQsW78AAAAVAQAACwAA&#10;AAAAAAAAAAAAAAAfAQAAX3JlbHMvLnJlbHNQSwECLQAUAAYACAAAACEAmovz4sMAAADdAAAADwAA&#10;AAAAAAAAAAAAAAAHAgAAZHJzL2Rvd25yZXYueG1sUEsFBgAAAAADAAMAtwAAAPcCAAAAAA==&#10;" path="m35,l70,37,35,74,,37,35,xe" filled="f" strokecolor="#939598" strokeweight=".36pt">
                  <v:path arrowok="t" o:connecttype="custom" o:connectlocs="35,6721;70,6758;35,6795;0,6758;35,6721" o:connectangles="0,0,0,0,0"/>
                </v:shape>
                <v:shape id="Freeform 725" o:spid="_x0000_s1098" style="position:absolute;left:15958;top:68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W2VwgAAAN0AAAAPAAAAZHJzL2Rvd25yZXYueG1sRI9Ba8JA&#10;FITvgv9heYXedNMUpYmuIoLgVa331+wzG82+DbubmP77bqHQ4zAz3zDr7WhbMZAPjWMFb/MMBHHl&#10;dMO1gs/LYfYBIkRkja1jUvBNAbab6WSNpXZPPtFwjrVIEA4lKjAxdqWUoTJkMcxdR5y8m/MWY5K+&#10;ltrjM8FtK/MsW0qLDacFgx3tDVWPc28VFKfaDIu8X17frT3E+8UvevpS6vVl3K1ARBrjf/ivfdQK&#10;8qLI4fdNegJy8wMAAP//AwBQSwECLQAUAAYACAAAACEA2+H2y+4AAACFAQAAEwAAAAAAAAAAAAAA&#10;AAAAAAAAW0NvbnRlbnRfVHlwZXNdLnhtbFBLAQItABQABgAIAAAAIQBa9CxbvwAAABUBAAALAAAA&#10;AAAAAAAAAAAAAB8BAABfcmVscy8ucmVsc1BLAQItABQABgAIAAAAIQBqWW2VwgAAAN0AAAAPAAAA&#10;AAAAAAAAAAAAAAcCAABkcnMvZG93bnJldi54bWxQSwUGAAAAAAMAAwC3AAAA9gIAAAAA&#10;" path="m35,l70,37,35,74,,37,35,xe" filled="f" strokecolor="#939598" strokeweight=".36pt">
                  <v:path arrowok="t" o:connecttype="custom" o:connectlocs="35,6802;70,6839;35,6876;0,6839;35,6802" o:connectangles="0,0,0,0,0"/>
                </v:shape>
                <v:shape id="Freeform 724" o:spid="_x0000_s1099" style="position:absolute;left:15958;top:68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cgOwwAAAN0AAAAPAAAAZHJzL2Rvd25yZXYueG1sRI/NasMw&#10;EITvgb6D2EJviVyHhNqJEkoh0Gt+et9aW8uptTKS7DhvHwUCOQ4z8w2z3o62FQP50DhW8D7LQBBX&#10;TjdcKzgdd9MPECEia2wdk4IrBdhuXiZrLLW78J6GQ6xFgnAoUYGJsSulDJUhi2HmOuLk/TlvMSbp&#10;a6k9XhLctjLPsqW02HBaMNjRl6Hq/9BbBcW+NsMi75c/c2t38Xz0i55+lXp7HT9XICKN8Rl+tL+1&#10;grwo5nB/k56A3NwAAAD//wMAUEsBAi0AFAAGAAgAAAAhANvh9svuAAAAhQEAABMAAAAAAAAAAAAA&#10;AAAAAAAAAFtDb250ZW50X1R5cGVzXS54bWxQSwECLQAUAAYACAAAACEAWvQsW78AAAAVAQAACwAA&#10;AAAAAAAAAAAAAAAfAQAAX3JlbHMvLnJlbHNQSwECLQAUAAYACAAAACEABRXIDsMAAADdAAAADwAA&#10;AAAAAAAAAAAAAAAHAgAAZHJzL2Rvd25yZXYueG1sUEsFBgAAAAADAAMAtwAAAPcCAAAAAA==&#10;" path="m35,l70,37,35,74,,37,35,xe" filled="f" strokecolor="#939598" strokeweight=".36pt">
                  <v:path arrowok="t" o:connecttype="custom" o:connectlocs="35,6882;70,6919;35,6956;0,6919;35,6882" o:connectangles="0,0,0,0,0"/>
                </v:shape>
                <v:shape id="Freeform 723" o:spid="_x0000_s1100" style="position:absolute;left:15958;top:69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B6wwAAAN0AAAAPAAAAZHJzL2Rvd25yZXYueG1sRI9Ba8JA&#10;FITvBf/D8gRvdWNapYmuIgXBq9reX7PPbNrs27C7ifHfu4VCj8PMfMNsdqNtxUA+NI4VLOYZCOLK&#10;6YZrBR+Xw/MbiBCRNbaOScGdAuy2k6cNltrd+ETDOdYiQTiUqMDE2JVShsqQxTB3HXHyrs5bjEn6&#10;WmqPtwS3rcyzbCUtNpwWDHb0bqj6OfdWQXGqzbDM+9Xni7WH+H3xy56+lJpNx/0aRKQx/of/2ket&#10;IC+KV/h9k56A3D4AAAD//wMAUEsBAi0AFAAGAAgAAAAhANvh9svuAAAAhQEAABMAAAAAAAAAAAAA&#10;AAAAAAAAAFtDb250ZW50X1R5cGVzXS54bWxQSwECLQAUAAYACAAAACEAWvQsW78AAAAVAQAACwAA&#10;AAAAAAAAAAAAAAAfAQAAX3JlbHMvLnJlbHNQSwECLQAUAAYACAAAACEAivxQesMAAADdAAAADwAA&#10;AAAAAAAAAAAAAAAHAgAAZHJzL2Rvd25yZXYueG1sUEsFBgAAAAADAAMAtwAAAPcCAAAAAA==&#10;" path="m35,l70,37,35,74,,37,35,xe" filled="f" strokecolor="#939598" strokeweight=".36pt">
                  <v:path arrowok="t" o:connecttype="custom" o:connectlocs="35,6963;70,7000;35,7037;0,7000;35,6963" o:connectangles="0,0,0,0,0"/>
                </v:shape>
                <v:shape id="Freeform 722" o:spid="_x0000_s1101" style="position:absolute;left:15958;top:70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PXhwwAAAN0AAAAPAAAAZHJzL2Rvd25yZXYueG1sRI9Ba8JA&#10;FITvQv/D8gq96aYpkSa6SikIvar1/pp9ZqPZt2F3E9N/3xWEHoeZ+YZZbyfbiZF8aB0reF1kIIhr&#10;p1tuFHwfd/N3ECEia+wck4JfCrDdPM3WWGl34z2Nh9iIBOFQoQITY19JGWpDFsPC9cTJOztvMSbp&#10;G6k93hLcdjLPsqW02HJaMNjTp6H6ehisgnLfmLHIh+XpzdpdvBx9MdCPUi/P08cKRKQp/ocf7S+t&#10;IC/LAu5v0hOQmz8AAAD//wMAUEsBAi0AFAAGAAgAAAAhANvh9svuAAAAhQEAABMAAAAAAAAAAAAA&#10;AAAAAAAAAFtDb250ZW50X1R5cGVzXS54bWxQSwECLQAUAAYACAAAACEAWvQsW78AAAAVAQAACwAA&#10;AAAAAAAAAAAAAAAfAQAAX3JlbHMvLnJlbHNQSwECLQAUAAYACAAAACEA5bD14cMAAADdAAAADwAA&#10;AAAAAAAAAAAAAAAHAgAAZHJzL2Rvd25yZXYueG1sUEsFBgAAAAADAAMAtwAAAPcCAAAAAA==&#10;" path="m35,l70,38,35,75,,38,35,xe" filled="f" strokecolor="#939598" strokeweight=".36pt">
                  <v:path arrowok="t" o:connecttype="custom" o:connectlocs="35,7043;70,7081;35,7118;0,7081;35,7043" o:connectangles="0,0,0,0,0"/>
                </v:shape>
                <v:shape id="Freeform 721" o:spid="_x0000_s1102" style="position:absolute;left:15958;top:71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muWwwAAAN0AAAAPAAAAZHJzL2Rvd25yZXYueG1sRI9Ba8JA&#10;FITvQv/D8gq96aYphia6ShEEr2q9v2af2Wj2bdjdxPTfdwuFHoeZ+YZZbyfbiZF8aB0reF1kIIhr&#10;p1tuFHye9/N3ECEia+wck4JvCrDdPM3WWGn34CONp9iIBOFQoQITY19JGWpDFsPC9cTJuzpvMSbp&#10;G6k9PhLcdjLPskJabDktGOxpZ6i+nwaroDw2ZlzmQ3F5s3Yfb2e/HOhLqZfn6WMFItIU/8N/7YNW&#10;kJdlAb9v0hOQmx8AAAD//wMAUEsBAi0AFAAGAAgAAAAhANvh9svuAAAAhQEAABMAAAAAAAAAAAAA&#10;AAAAAAAAAFtDb250ZW50X1R5cGVzXS54bWxQSwECLQAUAAYACAAAACEAWvQsW78AAAAVAQAACwAA&#10;AAAAAAAAAAAAAAAfAQAAX3JlbHMvLnJlbHNQSwECLQAUAAYACAAAACEAFWJrlsMAAADdAAAADwAA&#10;AAAAAAAAAAAAAAAHAgAAZHJzL2Rvd25yZXYueG1sUEsFBgAAAAADAAMAtwAAAPcCAAAAAA==&#10;" path="m35,l70,37,35,74,,37,35,xe" filled="f" strokecolor="#939598" strokeweight=".36pt">
                  <v:path arrowok="t" o:connecttype="custom" o:connectlocs="35,7124;70,7161;35,7198;0,7161;35,7124" o:connectangles="0,0,0,0,0"/>
                </v:shape>
                <v:shape id="Freeform 720" o:spid="_x0000_s1103" style="position:absolute;left:15958;top:72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s4NwwAAAN0AAAAPAAAAZHJzL2Rvd25yZXYueG1sRI/NasMw&#10;EITvhb6D2EJvjRyX/NiJEkIg0GuS9r6xNpYTa2Uk2XHfvioUehxm5htmvR1tKwbyoXGsYDrJQBBX&#10;TjdcK/g8H96WIEJE1tg6JgXfFGC7eX5aY6ndg480nGItEoRDiQpMjF0pZagMWQwT1xEn7+q8xZik&#10;r6X2+Ehw28o8y+bSYsNpwWBHe0PV/dRbBcWxNsMs7+df79Ye4u3sZz1dlHp9GXcrEJHG+B/+a39o&#10;BXlRLOD3TXoCcvMDAAD//wMAUEsBAi0AFAAGAAgAAAAhANvh9svuAAAAhQEAABMAAAAAAAAAAAAA&#10;AAAAAAAAAFtDb250ZW50X1R5cGVzXS54bWxQSwECLQAUAAYACAAAACEAWvQsW78AAAAVAQAACwAA&#10;AAAAAAAAAAAAAAAfAQAAX3JlbHMvLnJlbHNQSwECLQAUAAYACAAAACEAei7ODcMAAADdAAAADwAA&#10;AAAAAAAAAAAAAAAHAgAAZHJzL2Rvd25yZXYueG1sUEsFBgAAAAADAAMAtwAAAPcCAAAAAA==&#10;" path="m35,l70,37,35,74,,37,35,xe" filled="f" strokecolor="#939598" strokeweight=".36pt">
                  <v:path arrowok="t" o:connecttype="custom" o:connectlocs="35,7205;70,7242;35,7279;0,7242;35,7205" o:connectangles="0,0,0,0,0"/>
                </v:shape>
                <v:shape id="Freeform 719" o:spid="_x0000_s1104" style="position:absolute;left:15958;top:72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Vp/vwAAAN0AAAAPAAAAZHJzL2Rvd25yZXYueG1sRE/Pa8Iw&#10;FL4L/g/hCd40tUNZO6OIIOyqbve35q3pbF5Kktb635uDsOPH93u7H20rBvKhcaxgtcxAEFdON1wr&#10;+LqeFu8gQkTW2DomBQ8KsN9NJ1sstbvzmYZLrEUK4VCiAhNjV0oZKkMWw9J1xIn7dd5iTNDXUnu8&#10;p3DbyjzLNtJiw6nBYEdHQ9Xt0lsFxbk2wzrvN99v1p7i39Wve/pRaj4bDx8gIo3xX/xyf2oFeVGk&#10;uelNegJy9wQAAP//AwBQSwECLQAUAAYACAAAACEA2+H2y+4AAACFAQAAEwAAAAAAAAAAAAAAAAAA&#10;AAAAW0NvbnRlbnRfVHlwZXNdLnhtbFBLAQItABQABgAIAAAAIQBa9CxbvwAAABUBAAALAAAAAAAA&#10;AAAAAAAAAB8BAABfcmVscy8ucmVsc1BLAQItABQABgAIAAAAIQALsVp/vwAAAN0AAAAPAAAAAAAA&#10;AAAAAAAAAAcCAABkcnMvZG93bnJldi54bWxQSwUGAAAAAAMAAwC3AAAA8wIAAAAA&#10;" path="m35,l70,37,35,74,,37,35,xe" filled="f" strokecolor="#939598" strokeweight=".36pt">
                  <v:path arrowok="t" o:connecttype="custom" o:connectlocs="35,7285;70,7322;35,7359;0,7322;35,7285" o:connectangles="0,0,0,0,0"/>
                </v:shape>
                <v:shape id="Freeform 718" o:spid="_x0000_s1105" style="position:absolute;left:15958;top:73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kwgAAAN0AAAAPAAAAZHJzL2Rvd25yZXYueG1sRI/NasMw&#10;EITvhb6D2EBujRyHhNiNEkoh0Gv+7htrazmxVkaSHfftq0Ihx2FmvmE2u9G2YiAfGscK5rMMBHHl&#10;dMO1gvNp/7YGESKyxtYxKfihALvt68sGS+0efKDhGGuRIBxKVGBi7EopQ2XIYpi5jjh5385bjEn6&#10;WmqPjwS3rcyzbCUtNpwWDHb0aai6H3uroDjUZljm/eqysHYfbye/7Omq1HQyfryDiDTGZ/i//aUV&#10;5EVRwN+b9ATk9hcAAP//AwBQSwECLQAUAAYACAAAACEA2+H2y+4AAACFAQAAEwAAAAAAAAAAAAAA&#10;AAAAAAAAW0NvbnRlbnRfVHlwZXNdLnhtbFBLAQItABQABgAIAAAAIQBa9CxbvwAAABUBAAALAAAA&#10;AAAAAAAAAAAAAB8BAABfcmVscy8ucmVsc1BLAQItABQABgAIAAAAIQBk/f/kwgAAAN0AAAAPAAAA&#10;AAAAAAAAAAAAAAcCAABkcnMvZG93bnJldi54bWxQSwUGAAAAAAMAAwC3AAAA9gIAAAAA&#10;" path="m35,l70,37,35,74,,37,35,xe" filled="f" strokecolor="#939598" strokeweight=".36pt">
                  <v:path arrowok="t" o:connecttype="custom" o:connectlocs="35,7366;70,7403;35,7440;0,7403;35,7366" o:connectangles="0,0,0,0,0"/>
                </v:shape>
                <v:shape id="Freeform 717" o:spid="_x0000_s1106" style="position:absolute;left:15958;top:74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6W7pvwAAAN0AAAAPAAAAZHJzL2Rvd25yZXYueG1sRE/LagIx&#10;FN0X/Idwhe5qoqLY0ShSELr1tb+dXCejk5shyYzTv28WBZeH897sBteInkKsPWuYThQI4tKbmisN&#10;l/PhYwUiJmSDjWfS8EsRdtvR2wYL4598pP6UKpFDOBaowabUFlLG0pLDOPEtceZuPjhMGYZKmoDP&#10;HO4aOVNqKR3WnBsstvRlqXycOqfh81jZfjHrlte5c4d0P4dFRz9av4+H/RpEoiG9xP/ub6NhrlTe&#10;n9/kJyC3fwAAAP//AwBQSwECLQAUAAYACAAAACEA2+H2y+4AAACFAQAAEwAAAAAAAAAAAAAAAAAA&#10;AAAAW0NvbnRlbnRfVHlwZXNdLnhtbFBLAQItABQABgAIAAAAIQBa9CxbvwAAABUBAAALAAAAAAAA&#10;AAAAAAAAAB8BAABfcmVscy8ucmVsc1BLAQItABQABgAIAAAAIQC16W7pvwAAAN0AAAAPAAAAAAAA&#10;AAAAAAAAAAcCAABkcnMvZG93bnJldi54bWxQSwUGAAAAAAMAAwC3AAAA8wIAAAAA&#10;" path="m35,l70,37,35,74,,37,35,xe" filled="f" strokecolor="#939598" strokeweight=".36pt">
                  <v:path arrowok="t" o:connecttype="custom" o:connectlocs="35,7446;70,7483;35,7520;0,7483;35,7446" o:connectangles="0,0,0,0,0"/>
                </v:shape>
                <v:shape id="Freeform 716" o:spid="_x0000_s1107" style="position:absolute;left:15958;top:75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ctywgAAAN0AAAAPAAAAZHJzL2Rvd25yZXYueG1sRI9PawIx&#10;FMTvQr9DeIXeNFFR2tUopSD06p/eXzfPzbablyXJruu3N4LgcZiZ3zDr7eAa0VOItWcN04kCQVx6&#10;U3Ol4XTcjd9BxIRssPFMGq4UYbt5Ga2xMP7Ce+oPqRIZwrFADTaltpAylpYcxolvibN39sFhyjJU&#10;0gS8ZLhr5EyppXRYc16w2NKXpfL/0DkNH/vK9otZt/yZO7dLf8ew6OhX67fX4XMFItGQnuFH+9to&#10;mCs1hfub/ATk5gYAAP//AwBQSwECLQAUAAYACAAAACEA2+H2y+4AAACFAQAAEwAAAAAAAAAAAAAA&#10;AAAAAAAAW0NvbnRlbnRfVHlwZXNdLnhtbFBLAQItABQABgAIAAAAIQBa9CxbvwAAABUBAAALAAAA&#10;AAAAAAAAAAAAAB8BAABfcmVscy8ucmVsc1BLAQItABQABgAIAAAAIQDapctywgAAAN0AAAAPAAAA&#10;AAAAAAAAAAAAAAcCAABkcnMvZG93bnJldi54bWxQSwUGAAAAAAMAAwC3AAAA9gIAAAAA&#10;" path="m35,l70,37,35,74,,37,35,xe" filled="f" strokecolor="#939598" strokeweight=".36pt">
                  <v:path arrowok="t" o:connecttype="custom" o:connectlocs="35,7527;70,7564;35,7601;0,7564;35,7527" o:connectangles="0,0,0,0,0"/>
                </v:shape>
                <v:shape id="Freeform 715" o:spid="_x0000_s1108" style="position:absolute;left:15958;top:76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1UFwgAAAN0AAAAPAAAAZHJzL2Rvd25yZXYueG1sRI9BawIx&#10;FITvhf6H8AreatIVpa5GKQXBq1rvr5vnZu3mZUmy6/bfN4LQ4zAz3zDr7ehaMVCIjWcNb1MFgrjy&#10;puFaw9dp9/oOIiZkg61n0vBLEbab56c1lsbf+EDDMdUiQziWqMGm1JVSxsqSwzj1HXH2Lj44TFmG&#10;WpqAtwx3rSyUWkiHDecFix19Wqp+jr3TsDzUdpgX/eI8c26Xrqcw7+lb68nL+LECkWhM/+FHe280&#10;zJQq4P4mPwG5+QMAAP//AwBQSwECLQAUAAYACAAAACEA2+H2y+4AAACFAQAAEwAAAAAAAAAAAAAA&#10;AAAAAAAAW0NvbnRlbnRfVHlwZXNdLnhtbFBLAQItABQABgAIAAAAIQBa9CxbvwAAABUBAAALAAAA&#10;AAAAAAAAAAAAAB8BAABfcmVscy8ucmVsc1BLAQItABQABgAIAAAAIQAqd1UFwgAAAN0AAAAPAAAA&#10;AAAAAAAAAAAAAAcCAABkcnMvZG93bnJldi54bWxQSwUGAAAAAAMAAwC3AAAA9gIAAAAA&#10;" path="m35,l70,37,35,74,,37,35,xe" filled="f" strokecolor="#939598" strokeweight=".36pt">
                  <v:path arrowok="t" o:connecttype="custom" o:connectlocs="35,7607;70,7644;35,7681;0,7644;35,7607" o:connectangles="0,0,0,0,0"/>
                </v:shape>
                <v:shape id="Freeform 714" o:spid="_x0000_s1109" style="position:absolute;left:15958;top:76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CewgAAAN0AAAAPAAAAZHJzL2Rvd25yZXYueG1sRI9BawIx&#10;FITvhf6H8ArealIXpa5GKQXBq1rvr5vnZu3mZUmy6/bfN4LQ4zAz3zDr7ehaMVCIjWcNb1MFgrjy&#10;puFaw9dp9/oOIiZkg61n0vBLEbab56c1lsbf+EDDMdUiQziWqMGm1JVSxsqSwzj1HXH2Lj44TFmG&#10;WpqAtwx3rZwptZAOG84LFjv6tFT9HHunYXmo7TCf9Ytz4dwuXU9h3tO31pOX8WMFItGY/sOP9t5o&#10;KJQq4P4mPwG5+QMAAP//AwBQSwECLQAUAAYACAAAACEA2+H2y+4AAACFAQAAEwAAAAAAAAAAAAAA&#10;AAAAAAAAW0NvbnRlbnRfVHlwZXNdLnhtbFBLAQItABQABgAIAAAAIQBa9CxbvwAAABUBAAALAAAA&#10;AAAAAAAAAAAAAB8BAABfcmVscy8ucmVsc1BLAQItABQABgAIAAAAIQBFO/CewgAAAN0AAAAPAAAA&#10;AAAAAAAAAAAAAAcCAABkcnMvZG93bnJldi54bWxQSwUGAAAAAAMAAwC3AAAA9gIAAAAA&#10;" path="m35,l70,37,35,74,,37,35,xe" filled="f" strokecolor="#939598" strokeweight=".36pt">
                  <v:path arrowok="t" o:connecttype="custom" o:connectlocs="35,7688;70,7725;35,7762;0,7725;35,7688" o:connectangles="0,0,0,0,0"/>
                </v:shape>
                <v:shape id="Freeform 713" o:spid="_x0000_s1110" style="position:absolute;left:15958;top:77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0mjqwgAAAN0AAAAPAAAAZHJzL2Rvd25yZXYueG1sRI9BawIx&#10;FITvhf6H8Aq91UStoqtRRBB6Vdv7c/PcrG5eliS7bv99Uyj0OMzMN8x6O7hG9BRi7VnDeKRAEJfe&#10;1Fxp+Dwf3hYgYkI22HgmDd8UYbt5flpjYfyDj9SfUiUyhGOBGmxKbSFlLC05jCPfEmfv6oPDlGWo&#10;pAn4yHDXyIlSc+mw5rxgsaW9pfJ+6pyG5bGy/WzSzb+mzh3S7RxmHV20fn0ZdisQiYb0H/5rfxgN&#10;U6Xe4fdNfgJy8wMAAP//AwBQSwECLQAUAAYACAAAACEA2+H2y+4AAACFAQAAEwAAAAAAAAAAAAAA&#10;AAAAAAAAW0NvbnRlbnRfVHlwZXNdLnhtbFBLAQItABQABgAIAAAAIQBa9CxbvwAAABUBAAALAAAA&#10;AAAAAAAAAAAAAB8BAABfcmVscy8ucmVsc1BLAQItABQABgAIAAAAIQDK0mjqwgAAAN0AAAAPAAAA&#10;AAAAAAAAAAAAAAcCAABkcnMvZG93bnJldi54bWxQSwUGAAAAAAMAAwC3AAAA9gIAAAAA&#10;" path="m35,l70,38,35,75,,38,35,xe" filled="f" strokecolor="#939598" strokeweight=".36pt">
                  <v:path arrowok="t" o:connecttype="custom" o:connectlocs="35,7768;70,7806;35,7843;0,7806;35,7768" o:connectangles="0,0,0,0,0"/>
                </v:shape>
                <v:shape id="Freeform 712" o:spid="_x0000_s1111" style="position:absolute;left:15958;top:78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s1xwgAAAN0AAAAPAAAAZHJzL2Rvd25yZXYueG1sRI/NasMw&#10;EITvgb6D2EJvsdQEh9aNEkoh0Gv+7ltra7m1VkaSHefto0Ihx2FmvmHW28l1YqQQW88angsFgrj2&#10;puVGw+m4m7+AiAnZYOeZNFwpwnbzMFtjZfyF9zQeUiMyhGOFGmxKfSVlrC05jIXvibP37YPDlGVo&#10;pAl4yXDXyYVSK+mw5bxgsacPS/XvYXAaXveNHcvFsDovnduln2MoB/rS+ulxen8DkWhK9/B/+9No&#10;WCpVwt+b/ATk5gYAAP//AwBQSwECLQAUAAYACAAAACEA2+H2y+4AAACFAQAAEwAAAAAAAAAAAAAA&#10;AAAAAAAAW0NvbnRlbnRfVHlwZXNdLnhtbFBLAQItABQABgAIAAAAIQBa9CxbvwAAABUBAAALAAAA&#10;AAAAAAAAAAAAAB8BAABfcmVscy8ucmVsc1BLAQItABQABgAIAAAAIQClns1xwgAAAN0AAAAPAAAA&#10;AAAAAAAAAAAAAAcCAABkcnMvZG93bnJldi54bWxQSwUGAAAAAAMAAwC3AAAA9gIAAAAA&#10;" path="m35,l70,37,35,74,,37,35,xe" filled="f" strokecolor="#939598" strokeweight=".36pt">
                  <v:path arrowok="t" o:connecttype="custom" o:connectlocs="35,7849;70,7886;35,7923;0,7886;35,7849" o:connectangles="0,0,0,0,0"/>
                </v:shape>
                <v:shape id="Freeform 711" o:spid="_x0000_s1112" style="position:absolute;left:15958;top:79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FMGwAAAAN0AAAAPAAAAZHJzL2Rvd25yZXYueG1sRI9Bi8Iw&#10;FITvC/6H8IS9ramKotUoIgh7Vdf7s3k21ealJGmt/94sLOxxmJlvmPW2t7XoyIfKsYLxKANBXDhd&#10;cang53z4WoAIEVlj7ZgUvCjAdjP4WGOu3ZOP1J1iKRKEQ44KTIxNLmUoDFkMI9cQJ+/mvMWYpC+l&#10;9vhMcFvLSZbNpcWK04LBhvaGiseptQqWx9J0s0k7v0ytPcT72c9auir1Oex3KxCR+vgf/mt/awXT&#10;RITfN+kJyM0bAAD//wMAUEsBAi0AFAAGAAgAAAAhANvh9svuAAAAhQEAABMAAAAAAAAAAAAAAAAA&#10;AAAAAFtDb250ZW50X1R5cGVzXS54bWxQSwECLQAUAAYACAAAACEAWvQsW78AAAAVAQAACwAAAAAA&#10;AAAAAAAAAAAfAQAAX3JlbHMvLnJlbHNQSwECLQAUAAYACAAAACEAVUxTBsAAAADdAAAADwAAAAAA&#10;AAAAAAAAAAAHAgAAZHJzL2Rvd25yZXYueG1sUEsFBgAAAAADAAMAtwAAAPQCAAAAAA==&#10;" path="m35,l70,37,35,74,,37,35,xe" filled="f" strokecolor="#939598" strokeweight=".36pt">
                  <v:path arrowok="t" o:connecttype="custom" o:connectlocs="35,7930;70,7967;35,8004;0,7967;35,7930" o:connectangles="0,0,0,0,0"/>
                </v:shape>
                <v:shape id="Freeform 710" o:spid="_x0000_s1113" style="position:absolute;left:15958;top:80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APadwgAAAN0AAAAPAAAAZHJzL2Rvd25yZXYueG1sRI9La8Mw&#10;EITvhf4HsYXeGqkJeTlRQikEcs3rvrE2lltrZSTZcf59VSj0OMzMN8x6O7hG9BRi7VnD+0iBIC69&#10;qbnScD7t3hYgYkI22HgmDQ+KsN08P62xMP7OB+qPqRIZwrFADTaltpAylpYcxpFvibN388FhyjJU&#10;0gS8Z7hr5FipmXRYc16w2NKnpfL72DkNy0Nl++m4m10mzu3S1ylMO7pq/foyfKxAJBrSf/ivvTca&#10;JkrN4fdNfgJy8wMAAP//AwBQSwECLQAUAAYACAAAACEA2+H2y+4AAACFAQAAEwAAAAAAAAAAAAAA&#10;AAAAAAAAW0NvbnRlbnRfVHlwZXNdLnhtbFBLAQItABQABgAIAAAAIQBa9CxbvwAAABUBAAALAAAA&#10;AAAAAAAAAAAAAB8BAABfcmVscy8ucmVsc1BLAQItABQABgAIAAAAIQA6APadwgAAAN0AAAAPAAAA&#10;AAAAAAAAAAAAAAcCAABkcnMvZG93bnJldi54bWxQSwUGAAAAAAMAAwC3AAAA9gIAAAAA&#10;" path="m35,l70,37,35,74,,37,35,xe" filled="f" strokecolor="#939598" strokeweight=".36pt">
                  <v:path arrowok="t" o:connecttype="custom" o:connectlocs="35,8010;70,8047;35,8084;0,8047;35,8010" o:connectangles="0,0,0,0,0"/>
                </v:shape>
                <v:shape id="Freeform 709" o:spid="_x0000_s1114" style="position:absolute;left:15958;top:80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2LvvwAAAN0AAAAPAAAAZHJzL2Rvd25yZXYueG1sRE/LagIx&#10;FN0X/Idwhe5qoqLY0ShSELr1tb+dXCejk5shyYzTv28WBZeH897sBteInkKsPWuYThQI4tKbmisN&#10;l/PhYwUiJmSDjWfS8EsRdtvR2wYL4598pP6UKpFDOBaowabUFlLG0pLDOPEtceZuPjhMGYZKmoDP&#10;HO4aOVNqKR3WnBsstvRlqXycOqfh81jZfjHrlte5c4d0P4dFRz9av4+H/RpEoiG9xP/ub6NhrlSe&#10;m9/kJyC3fwAAAP//AwBQSwECLQAUAAYACAAAACEA2+H2y+4AAACFAQAAEwAAAAAAAAAAAAAAAAAA&#10;AAAAW0NvbnRlbnRfVHlwZXNdLnhtbFBLAQItABQABgAIAAAAIQBa9CxbvwAAABUBAAALAAAAAAAA&#10;AAAAAAAAAB8BAABfcmVscy8ucmVsc1BLAQItABQABgAIAAAAIQBLn2LvvwAAAN0AAAAPAAAAAAAA&#10;AAAAAAAAAAcCAABkcnMvZG93bnJldi54bWxQSwUGAAAAAAMAAwC3AAAA8wIAAAAA&#10;" path="m35,l70,37,35,74,,37,35,xe" filled="f" strokecolor="#939598" strokeweight=".36pt">
                  <v:path arrowok="t" o:connecttype="custom" o:connectlocs="35,8091;70,8128;35,8165;0,8128;35,8091" o:connectangles="0,0,0,0,0"/>
                </v:shape>
                <v:shape id="Freeform 708" o:spid="_x0000_s1115" style="position:absolute;left:15958;top:81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8d0wgAAAN0AAAAPAAAAZHJzL2Rvd25yZXYueG1sRI9PawIx&#10;FMTvQr9DeIXeNKmi1NUopSD06p/eXzevm7WblyXJruu3N4LgcZiZ3zDr7eAa0VOItWcN7xMFgrj0&#10;puZKw+m4G3+AiAnZYOOZNFwpwnbzMlpjYfyF99QfUiUyhGOBGmxKbSFlLC05jBPfEmfvzweHKctQ&#10;SRPwkuGukVOlFtJhzXnBYktflsr/Q+c0LPeV7efTbvEzc26Xzscw7+hX67fX4XMFItGQnuFH+9to&#10;mCm1hPub/ATk5gYAAP//AwBQSwECLQAUAAYACAAAACEA2+H2y+4AAACFAQAAEwAAAAAAAAAAAAAA&#10;AAAAAAAAW0NvbnRlbnRfVHlwZXNdLnhtbFBLAQItABQABgAIAAAAIQBa9CxbvwAAABUBAAALAAAA&#10;AAAAAAAAAAAAAB8BAABfcmVscy8ucmVsc1BLAQItABQABgAIAAAAIQAk08d0wgAAAN0AAAAPAAAA&#10;AAAAAAAAAAAAAAcCAABkcnMvZG93bnJldi54bWxQSwUGAAAAAAMAAwC3AAAA9gIAAAAA&#10;" path="m35,l70,37,35,74,,37,35,xe" filled="f" strokecolor="#939598" strokeweight=".36pt">
                  <v:path arrowok="t" o:connecttype="custom" o:connectlocs="35,8171;70,8208;35,8245;0,8208;35,8171" o:connectangles="0,0,0,0,0"/>
                </v:shape>
                <v:shape id="Freeform 707" o:spid="_x0000_s1116" style="position:absolute;left:15958;top:82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Pg0vgAAAN0AAAAPAAAAZHJzL2Rvd25yZXYueG1sRE9Ni8Iw&#10;EL0v+B/CCN7WVEXRahRZEPaqrvexGZtqMylJWuu/Nwdhj4/3vdn1thYd+VA5VjAZZyCIC6crLhX8&#10;nQ/fSxAhImusHZOCFwXYbQdfG8y1e/KRulMsRQrhkKMCE2OTSxkKQxbD2DXEibs5bzEm6EupPT5T&#10;uK3lNMsW0mLFqcFgQz+GiseptQpWx9J082m7uMysPcT72c9buio1Gvb7NYhIffwXf9y/WsEsm6T9&#10;6U16AnL7BgAA//8DAFBLAQItABQABgAIAAAAIQDb4fbL7gAAAIUBAAATAAAAAAAAAAAAAAAAAAAA&#10;AABbQ29udGVudF9UeXBlc10ueG1sUEsBAi0AFAAGAAgAAAAhAFr0LFu/AAAAFQEAAAsAAAAAAAAA&#10;AAAAAAAAHwEAAF9yZWxzLy5yZWxzUEsBAi0AFAAGAAgAAAAhADAw+DS+AAAA3QAAAA8AAAAAAAAA&#10;AAAAAAAABwIAAGRycy9kb3ducmV2LnhtbFBLBQYAAAAAAwADALcAAADyAgAAAAA=&#10;" path="m35,l70,37,35,74,,37,35,xe" filled="f" strokecolor="#939598" strokeweight=".36pt">
                  <v:path arrowok="t" o:connecttype="custom" o:connectlocs="35,8252;70,8289;35,8326;0,8289;35,8252" o:connectangles="0,0,0,0,0"/>
                </v:shape>
                <v:shape id="Freeform 706" o:spid="_x0000_s1117" style="position:absolute;left:15958;top:83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F2vwgAAAN0AAAAPAAAAZHJzL2Rvd25yZXYueG1sRI9Bi8Iw&#10;FITvC/6H8IS9rWkVRbtGEUHYq7ren83bprvNS0nSWv+9EYQ9DjPzDbPeDrYRPflQO1aQTzIQxKXT&#10;NVcKvs+HjyWIEJE1No5JwZ0CbDejtzUW2t34SP0pViJBOBSowMTYFlKG0pDFMHEtcfJ+nLcYk/SV&#10;1B5vCW4bOc2yhbRYc1ow2NLeUPl36qyC1bEy/XzaLS4zaw/x9+znHV2Veh8Pu08QkYb4H361v7SC&#10;WZbn8HyTnoDcPAAAAP//AwBQSwECLQAUAAYACAAAACEA2+H2y+4AAACFAQAAEwAAAAAAAAAAAAAA&#10;AAAAAAAAW0NvbnRlbnRfVHlwZXNdLnhtbFBLAQItABQABgAIAAAAIQBa9CxbvwAAABUBAAALAAAA&#10;AAAAAAAAAAAAAB8BAABfcmVscy8ucmVsc1BLAQItABQABgAIAAAAIQBffF2vwgAAAN0AAAAPAAAA&#10;AAAAAAAAAAAAAAcCAABkcnMvZG93bnJldi54bWxQSwUGAAAAAAMAAwC3AAAA9gIAAAAA&#10;" path="m35,l70,37,35,74,,37,35,xe" filled="f" strokecolor="#939598" strokeweight=".36pt">
                  <v:path arrowok="t" o:connecttype="custom" o:connectlocs="35,8332;70,8369;35,8406;0,8369;35,8332" o:connectangles="0,0,0,0,0"/>
                </v:shape>
                <v:shape id="Freeform 705" o:spid="_x0000_s1118" style="position:absolute;left:15958;top:84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sPYwgAAAN0AAAAPAAAAZHJzL2Rvd25yZXYueG1sRI9Bi8Iw&#10;FITvC/6H8IS9rakVRbtGEUHYq7ren83bprvNS0nSWv+9EYQ9DjPzDbPeDrYRPflQO1YwnWQgiEun&#10;a64UfJ8PH0sQISJrbByTgjsF2G5Gb2sstLvxkfpTrESCcChQgYmxLaQMpSGLYeJa4uT9OG8xJukr&#10;qT3eEtw2Ms+yhbRYc1ow2NLeUPl36qyC1bEy/TzvFpeZtYf4e/bzjq5KvY+H3SeISEP8D7/aX1rB&#10;LJvm8HyTnoDcPAAAAP//AwBQSwECLQAUAAYACAAAACEA2+H2y+4AAACFAQAAEwAAAAAAAAAAAAAA&#10;AAAAAAAAW0NvbnRlbnRfVHlwZXNdLnhtbFBLAQItABQABgAIAAAAIQBa9CxbvwAAABUBAAALAAAA&#10;AAAAAAAAAAAAAB8BAABfcmVscy8ucmVsc1BLAQItABQABgAIAAAAIQCvrsPYwgAAAN0AAAAPAAAA&#10;AAAAAAAAAAAAAAcCAABkcnMvZG93bnJldi54bWxQSwUGAAAAAAMAAwC3AAAA9gIAAAAA&#10;" path="m35,l70,37,35,74,,37,35,xe" filled="f" strokecolor="#939598" strokeweight=".36pt">
                  <v:path arrowok="t" o:connecttype="custom" o:connectlocs="35,8413;70,8450;35,8487;0,8450;35,8413" o:connectangles="0,0,0,0,0"/>
                </v:shape>
                <v:shape id="Freeform 704" o:spid="_x0000_s1119" style="position:absolute;left:15958;top:84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mZDwgAAAN0AAAAPAAAAZHJzL2Rvd25yZXYueG1sRI9Bi8Iw&#10;FITvC/6H8IS9rakWRbtGEUHYq7ren83bprvNS0nSWv+9EYQ9DjPzDbPeDrYRPflQO1YwnWQgiEun&#10;a64UfJ8PH0sQISJrbByTgjsF2G5Gb2sstLvxkfpTrESCcChQgYmxLaQMpSGLYeJa4uT9OG8xJukr&#10;qT3eEtw2cpZlC2mx5rRgsKW9ofLv1FkFq2Nl+vmsW1xyaw/x9+znHV2Veh8Pu08QkYb4H361v7SC&#10;PJvm8HyTnoDcPAAAAP//AwBQSwECLQAUAAYACAAAACEA2+H2y+4AAACFAQAAEwAAAAAAAAAAAAAA&#10;AAAAAAAAW0NvbnRlbnRfVHlwZXNdLnhtbFBLAQItABQABgAIAAAAIQBa9CxbvwAAABUBAAALAAAA&#10;AAAAAAAAAAAAAB8BAABfcmVscy8ucmVsc1BLAQItABQABgAIAAAAIQDA4mZDwgAAAN0AAAAPAAAA&#10;AAAAAAAAAAAAAAcCAABkcnMvZG93bnJldi54bWxQSwUGAAAAAAMAAwC3AAAA9gIAAAAA&#10;" path="m35,l70,38,35,75,,38,35,xe" filled="f" strokecolor="#939598" strokeweight=".36pt">
                  <v:path arrowok="t" o:connecttype="custom" o:connectlocs="35,8493;70,8531;35,8568;0,8531;35,8493" o:connectangles="0,0,0,0,0"/>
                </v:shape>
                <v:shape id="Freeform 703" o:spid="_x0000_s1120" style="position:absolute;left:15958;top:85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43wgAAAN0AAAAPAAAAZHJzL2Rvd25yZXYueG1sRI9La8Mw&#10;EITvhfwHsYHeGjlPWjdKCIFArnndN9bWcmKtjCQ77r+PAoUeh5n5hlmue1uLjnyoHCsYjzIQxIXT&#10;FZcKzqfdxyeIEJE11o5JwS8FWK8Gb0vMtXvwgbpjLEWCcMhRgYmxyaUMhSGLYeQa4uT9OG8xJulL&#10;qT0+EtzWcpJlC2mx4rRgsKGtoeJ+bK2Cr0NpuvmkXVym1u7i7eTnLV2Veh/2m28Qkfr4H/5r77WC&#10;aTaewetNegJy9QQAAP//AwBQSwECLQAUAAYACAAAACEA2+H2y+4AAACFAQAAEwAAAAAAAAAAAAAA&#10;AAAAAAAAW0NvbnRlbnRfVHlwZXNdLnhtbFBLAQItABQABgAIAAAAIQBa9CxbvwAAABUBAAALAAAA&#10;AAAAAAAAAAAAAB8BAABfcmVscy8ucmVsc1BLAQItABQABgAIAAAAIQBPC/43wgAAAN0AAAAPAAAA&#10;AAAAAAAAAAAAAAcCAABkcnMvZG93bnJldi54bWxQSwUGAAAAAAMAAwC3AAAA9gIAAAAA&#10;" path="m35,l70,37,35,74,,37,35,xe" filled="f" strokecolor="#939598" strokeweight=".36pt">
                  <v:path arrowok="t" o:connecttype="custom" o:connectlocs="35,8574;70,8611;35,8648;0,8611;35,8574" o:connectangles="0,0,0,0,0"/>
                </v:shape>
                <v:shape id="Freeform 702" o:spid="_x0000_s1121" style="position:absolute;left:15958;top:86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1uswgAAAN0AAAAPAAAAZHJzL2Rvd25yZXYueG1sRI9Bi8Iw&#10;FITvC/6H8IS9ralKRbtGEUHYq7ren83bprvNS0nSWv+9EYQ9DjPzDbPeDrYRPflQO1YwnWQgiEun&#10;a64UfJ8PH0sQISJrbByTgjsF2G5Gb2sstLvxkfpTrESCcChQgYmxLaQMpSGLYeJa4uT9OG8xJukr&#10;qT3eEtw2cpZlC2mx5rRgsKW9ofLv1FkFq2Nl+nzWLS5zaw/x9+zzjq5KvY+H3SeISEP8D7/aX1rB&#10;PJvm8HyTnoDcPAAAAP//AwBQSwECLQAUAAYACAAAACEA2+H2y+4AAACFAQAAEwAAAAAAAAAAAAAA&#10;AAAAAAAAW0NvbnRlbnRfVHlwZXNdLnhtbFBLAQItABQABgAIAAAAIQBa9CxbvwAAABUBAAALAAAA&#10;AAAAAAAAAAAAAB8BAABfcmVscy8ucmVsc1BLAQItABQABgAIAAAAIQAgR1uswgAAAN0AAAAPAAAA&#10;AAAAAAAAAAAAAAcCAABkcnMvZG93bnJldi54bWxQSwUGAAAAAAMAAwC3AAAA9gIAAAAA&#10;" path="m35,l70,37,35,74,,37,35,xe" filled="f" strokecolor="#939598" strokeweight=".36pt">
                  <v:path arrowok="t" o:connecttype="custom" o:connectlocs="35,8655;70,8692;35,8729;0,8692;35,8655" o:connectangles="0,0,0,0,0"/>
                </v:shape>
                <v:shape id="Freeform 701" o:spid="_x0000_s1122" style="position:absolute;left:15958;top:87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cXbwgAAAN0AAAAPAAAAZHJzL2Rvd25yZXYueG1sRI9Bi8Iw&#10;FITvgv8hPGFvmqpYtGsUEYS9quv92bxtutu8lCSt9d+bhYU9DjPzDbPdD7YRPflQO1Ywn2UgiEun&#10;a64UfF5P0zWIEJE1No5JwZMC7Hfj0RYL7R58pv4SK5EgHApUYGJsCylDachimLmWOHlfzluMSfpK&#10;ao+PBLeNXGRZLi3WnBYMtnQ0VP5cOqtgc65Mv1p0+W1p7Sl+X/2qo7tSb5Ph8A4i0hD/w3/tD61g&#10;mc1z+H2TnoDcvQAAAP//AwBQSwECLQAUAAYACAAAACEA2+H2y+4AAACFAQAAEwAAAAAAAAAAAAAA&#10;AAAAAAAAW0NvbnRlbnRfVHlwZXNdLnhtbFBLAQItABQABgAIAAAAIQBa9CxbvwAAABUBAAALAAAA&#10;AAAAAAAAAAAAAB8BAABfcmVscy8ucmVsc1BLAQItABQABgAIAAAAIQDQlcXbwgAAAN0AAAAPAAAA&#10;AAAAAAAAAAAAAAcCAABkcnMvZG93bnJldi54bWxQSwUGAAAAAAMAAwC3AAAA9gIAAAAA&#10;" path="m35,l70,37,35,74,,37,35,xe" filled="f" strokecolor="#939598" strokeweight=".36pt">
                  <v:path arrowok="t" o:connecttype="custom" o:connectlocs="35,8735;70,8772;35,8809;0,8772;35,8735" o:connectangles="0,0,0,0,0"/>
                </v:shape>
                <v:shape id="Freeform 700" o:spid="_x0000_s1123" style="position:absolute;left:15958;top:88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BAwwAAAN0AAAAPAAAAZHJzL2Rvd25yZXYueG1sRI9PawIx&#10;FMTvQr9DeEJvmlXR1tUopSD06p/eXzfPzermZUmy6/bbG0HwOMzMb5j1tre16MiHyrGCyTgDQVw4&#10;XXGp4HTcjT5BhIissXZMCv4pwHbzNlhjrt2N99QdYikShEOOCkyMTS5lKAxZDGPXECfv7LzFmKQv&#10;pfZ4S3Bby2mWLaTFitOCwYa+DRXXQ2sVLPel6ebTdvE7s3YXL0c/b+lPqfdh/7UCEamPr/Cz/aMV&#10;zLLJBzzepCcgN3cAAAD//wMAUEsBAi0AFAAGAAgAAAAhANvh9svuAAAAhQEAABMAAAAAAAAAAAAA&#10;AAAAAAAAAFtDb250ZW50X1R5cGVzXS54bWxQSwECLQAUAAYACAAAACEAWvQsW78AAAAVAQAACwAA&#10;AAAAAAAAAAAAAAAfAQAAX3JlbHMvLnJlbHNQSwECLQAUAAYACAAAACEAv9lgQMMAAADdAAAADwAA&#10;AAAAAAAAAAAAAAAHAgAAZHJzL2Rvd25yZXYueG1sUEsFBgAAAAADAAMAtwAAAPcCAAAAAA==&#10;" path="m35,l70,37,35,74,,37,35,xe" filled="f" strokecolor="#939598" strokeweight=".36pt">
                  <v:path arrowok="t" o:connecttype="custom" o:connectlocs="35,8816;70,8853;35,8890;0,8853;35,8816" o:connectangles="0,0,0,0,0"/>
                </v:shape>
                <v:shape id="Freeform 699" o:spid="_x0000_s1124" style="position:absolute;left:15958;top:88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RvQyvgAAAN0AAAAPAAAAZHJzL2Rvd25yZXYueG1sRE9Ni8Iw&#10;EL0v+B/CCN7WVEXRahRZEPaqrvexGZtqMylJWuu/Nwdhj4/3vdn1thYd+VA5VjAZZyCIC6crLhX8&#10;nQ/fSxAhImusHZOCFwXYbQdfG8y1e/KRulMsRQrhkKMCE2OTSxkKQxbD2DXEibs5bzEm6EupPT5T&#10;uK3lNMsW0mLFqcFgQz+GiseptQpWx9J082m7uMysPcT72c9buio1Gvb7NYhIffwXf9y/WsEsm6S5&#10;6U16AnL7BgAA//8DAFBLAQItABQABgAIAAAAIQDb4fbL7gAAAIUBAAATAAAAAAAAAAAAAAAAAAAA&#10;AABbQ29udGVudF9UeXBlc10ueG1sUEsBAi0AFAAGAAgAAAAhAFr0LFu/AAAAFQEAAAsAAAAAAAAA&#10;AAAAAAAAHwEAAF9yZWxzLy5yZWxzUEsBAi0AFAAGAAgAAAAhAM5G9DK+AAAA3QAAAA8AAAAAAAAA&#10;AAAAAAAABwIAAGRycy9kb3ducmV2LnhtbFBLBQYAAAAAAwADALcAAADyAgAAAAA=&#10;" path="m35,l70,37,35,74,,37,35,xe" filled="f" strokecolor="#939598" strokeweight=".36pt">
                  <v:path arrowok="t" o:connecttype="custom" o:connectlocs="35,8896;70,8933;35,8970;0,8933;35,8896" o:connectangles="0,0,0,0,0"/>
                </v:shape>
                <v:shape id="Freeform 698" o:spid="_x0000_s1125" style="position:absolute;left:15958;top:89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lGpwQAAAN0AAAAPAAAAZHJzL2Rvd25yZXYueG1sRI9Bi8Iw&#10;FITvgv8hPGFvmqoo2jWKCMJe1fX+bN423W1eSpLW+u+NIOxxmJlvmM2ut7XoyIfKsYLpJANBXDhd&#10;cang+3Icr0CEiKyxdkwKHhRgtx0ONphrd+cTdedYigThkKMCE2OTSxkKQxbDxDXEyftx3mJM0pdS&#10;e7wnuK3lLMuW0mLFacFgQwdDxd+5tQrWp9J0i1m7vM6tPcbfi1+0dFPqY9TvP0FE6uN/+N3+0grm&#10;2XQNrzfpCcjtEwAA//8DAFBLAQItABQABgAIAAAAIQDb4fbL7gAAAIUBAAATAAAAAAAAAAAAAAAA&#10;AAAAAABbQ29udGVudF9UeXBlc10ueG1sUEsBAi0AFAAGAAgAAAAhAFr0LFu/AAAAFQEAAAsAAAAA&#10;AAAAAAAAAAAAHwEAAF9yZWxzLy5yZWxzUEsBAi0AFAAGAAgAAAAhAKEKUanBAAAA3QAAAA8AAAAA&#10;AAAAAAAAAAAABwIAAGRycy9kb3ducmV2LnhtbFBLBQYAAAAAAwADALcAAAD1AgAAAAA=&#10;" path="m35,l70,37,35,74,,37,35,xe" filled="f" strokecolor="#939598" strokeweight=".36pt">
                  <v:path arrowok="t" o:connecttype="custom" o:connectlocs="35,8977;70,9014;35,9051;0,9014;35,8977" o:connectangles="0,0,0,0,0"/>
                </v:shape>
                <v:shape id="Freeform 697" o:spid="_x0000_s1126" style="position:absolute;left:15958;top:90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KJvwAAAN0AAAAPAAAAZHJzL2Rvd25yZXYueG1sRE/LisIw&#10;FN0L/kO4A7PTdCqKU40iguDW1/5Oc20609yUJK2dvzcLweXhvNfbwTaiJx9qxwq+phkI4tLpmisF&#10;18thsgQRIrLGxjEp+KcA2814tMZCuwefqD/HSqQQDgUqMDG2hZShNGQxTF1LnLi78xZjgr6S2uMj&#10;hdtG5lm2kBZrTg0GW9obKv/OnVXwfapMP8+7xW1m7SH+Xvy8ox+lPj+G3QpEpCG+xS/3USuYZXna&#10;n96kJyA3TwAAAP//AwBQSwECLQAUAAYACAAAACEA2+H2y+4AAACFAQAAEwAAAAAAAAAAAAAAAAAA&#10;AAAAW0NvbnRlbnRfVHlwZXNdLnhtbFBLAQItABQABgAIAAAAIQBa9CxbvwAAABUBAAALAAAAAAAA&#10;AAAAAAAAAB8BAABfcmVscy8ucmVsc1BLAQItABQABgAIAAAAIQD+XDKJvwAAAN0AAAAPAAAAAAAA&#10;AAAAAAAAAAcCAABkcnMvZG93bnJldi54bWxQSwUGAAAAAAMAAwC3AAAA8wIAAAAA&#10;" path="m35,l70,37,35,74,,37,35,xe" filled="f" strokecolor="#939598" strokeweight=".36pt">
                  <v:path arrowok="t" o:connecttype="custom" o:connectlocs="35,9057;70,9094;35,9131;0,9094;35,9057" o:connectangles="0,0,0,0,0"/>
                </v:shape>
                <v:shape id="Freeform 696" o:spid="_x0000_s1127" style="position:absolute;left:15958;top:91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JcSwgAAAN0AAAAPAAAAZHJzL2Rvd25yZXYueG1sRI9Bi8Iw&#10;FITvC/6H8IS9rakVRbtGEUHYq7ren83bprvNS0nSWv+9EYQ9DjPzDbPeDrYRPflQO1YwnWQgiEun&#10;a64UfJ8PH0sQISJrbByTgjsF2G5Gb2sstLvxkfpTrESCcChQgYmxLaQMpSGLYeJa4uT9OG8xJukr&#10;qT3eEtw2Ms+yhbRYc1ow2NLeUPl36qyC1bEy/TzvFpeZtYf4e/bzjq5KvY+H3SeISEP8D7/aX1rB&#10;LMun8HyTnoDcPAAAAP//AwBQSwECLQAUAAYACAAAACEA2+H2y+4AAACFAQAAEwAAAAAAAAAAAAAA&#10;AAAAAAAAW0NvbnRlbnRfVHlwZXNdLnhtbFBLAQItABQABgAIAAAAIQBa9CxbvwAAABUBAAALAAAA&#10;AAAAAAAAAAAAAB8BAABfcmVscy8ucmVsc1BLAQItABQABgAIAAAAIQCREJcSwgAAAN0AAAAPAAAA&#10;AAAAAAAAAAAAAAcCAABkcnMvZG93bnJldi54bWxQSwUGAAAAAAMAAwC3AAAA9gIAAAAA&#10;" path="m35,l70,37,35,74,,37,35,xe" filled="f" strokecolor="#939598" strokeweight=".36pt">
                  <v:path arrowok="t" o:connecttype="custom" o:connectlocs="35,9138;70,9175;35,9212;0,9175;35,9138" o:connectangles="0,0,0,0,0"/>
                </v:shape>
                <v:shape id="Freeform 695" o:spid="_x0000_s1128" style="position:absolute;left:15958;top:92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gllwgAAAN0AAAAPAAAAZHJzL2Rvd25yZXYueG1sRI9Pi8Iw&#10;FMTvC36H8IS9rakVxe0aRQRhr/67P5u3TdfmpSRprd/eLCx4HGbmN8xqM9hG9ORD7VjBdJKBIC6d&#10;rrlScD7tP5YgQkTW2DgmBQ8KsFmP3lZYaHfnA/XHWIkE4VCgAhNjW0gZSkMWw8S1xMn7cd5iTNJX&#10;Unu8J7htZJ5lC2mx5rRgsKWdofJ27KyCz0Nl+nneLS4za/fx9+TnHV2Veh8P2y8QkYb4Cv+3v7WC&#10;WZbn8PcmPQG5fgIAAP//AwBQSwECLQAUAAYACAAAACEA2+H2y+4AAACFAQAAEwAAAAAAAAAAAAAA&#10;AAAAAAAAW0NvbnRlbnRfVHlwZXNdLnhtbFBLAQItABQABgAIAAAAIQBa9CxbvwAAABUBAAALAAAA&#10;AAAAAAAAAAAAAB8BAABfcmVscy8ucmVsc1BLAQItABQABgAIAAAAIQBhwgllwgAAAN0AAAAPAAAA&#10;AAAAAAAAAAAAAAcCAABkcnMvZG93bnJldi54bWxQSwUGAAAAAAMAAwC3AAAA9gIAAAAA&#10;" path="m35,l70,38,35,75,,38,35,xe" filled="f" strokecolor="#939598" strokeweight=".36pt">
                  <v:path arrowok="t" o:connecttype="custom" o:connectlocs="35,9218;70,9256;35,9293;0,9256;35,9218" o:connectangles="0,0,0,0,0"/>
                </v:shape>
                <v:shape id="Freeform 694" o:spid="_x0000_s1129" style="position:absolute;left:15958;top:92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qz+wgAAAN0AAAAPAAAAZHJzL2Rvd25yZXYueG1sRI9Ba8JA&#10;FITvQv/D8gq96cYEpUZXKQWhV7XeX7PPbDT7NuxuYvrvu4LQ4zAz3zCb3WhbMZAPjWMF81kGgrhy&#10;uuFawfdpP30HESKyxtYxKfilALvty2SDpXZ3PtBwjLVIEA4lKjAxdqWUoTJkMcxcR5y8i/MWY5K+&#10;ltrjPcFtK/MsW0qLDacFgx19Gqpux94qWB1qMyzyfnkurN3H68kvevpR6u11/FiDiDTG//Cz/aUV&#10;FFlewONNegJy+wcAAP//AwBQSwECLQAUAAYACAAAACEA2+H2y+4AAACFAQAAEwAAAAAAAAAAAAAA&#10;AAAAAAAAW0NvbnRlbnRfVHlwZXNdLnhtbFBLAQItABQABgAIAAAAIQBa9CxbvwAAABUBAAALAAAA&#10;AAAAAAAAAAAAAB8BAABfcmVscy8ucmVsc1BLAQItABQABgAIAAAAIQAOjqz+wgAAAN0AAAAPAAAA&#10;AAAAAAAAAAAAAAcCAABkcnMvZG93bnJldi54bWxQSwUGAAAAAAMAAwC3AAAA9gIAAAAA&#10;" path="m35,l70,37,35,74,,37,35,xe" filled="f" strokecolor="#939598" strokeweight=".36pt">
                  <v:path arrowok="t" o:connecttype="custom" o:connectlocs="35,9299;70,9336;35,9373;0,9336;35,9299" o:connectangles="0,0,0,0,0"/>
                </v:shape>
                <v:shape id="Freeform 693" o:spid="_x0000_s1130" style="position:absolute;left:15958;top:93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zSKwwAAAN0AAAAPAAAAZHJzL2Rvd25yZXYueG1sRI/NbsIw&#10;EITvSH0HaytxA6ehoDbFIISExJW/+zbexmnjdWQ7Ibw9roTEcTQz32iW68E2oicfascK3qYZCOLS&#10;6ZorBefTbvIBIkRkjY1jUnCjAOvVy2iJhXZXPlB/jJVIEA4FKjAxtoWUoTRkMUxdS5y8H+ctxiR9&#10;JbXHa4LbRuZZtpAWa04LBlvaGir/jp1V8HmoTD/Pu8VlZu0u/p78vKNvpcavw+YLRKQhPsOP9l4r&#10;mGX5O/y/SU9Aru4AAAD//wMAUEsBAi0AFAAGAAgAAAAhANvh9svuAAAAhQEAABMAAAAAAAAAAAAA&#10;AAAAAAAAAFtDb250ZW50X1R5cGVzXS54bWxQSwECLQAUAAYACAAAACEAWvQsW78AAAAVAQAACwAA&#10;AAAAAAAAAAAAAAAfAQAAX3JlbHMvLnJlbHNQSwECLQAUAAYACAAAACEAgWc0isMAAADdAAAADwAA&#10;AAAAAAAAAAAAAAAHAgAAZHJzL2Rvd25yZXYueG1sUEsFBgAAAAADAAMAtwAAAPcCAAAAAA==&#10;" path="m35,l70,37,35,74,,37,35,xe" filled="f" strokecolor="#939598" strokeweight=".36pt">
                  <v:path arrowok="t" o:connecttype="custom" o:connectlocs="35,9380;70,9417;35,9454;0,9417;35,9380" o:connectangles="0,0,0,0,0"/>
                </v:shape>
                <v:shape id="Freeform 692" o:spid="_x0000_s1131" style="position:absolute;left:15958;top:94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5ERwgAAAN0AAAAPAAAAZHJzL2Rvd25yZXYueG1sRI9Ba8JA&#10;FITvQv/D8gq96aaRiI2uUgpCr2q9P7Ov2djs27C7ifHfu4LQ4zAz3zDr7WhbMZAPjWMF77MMBHHl&#10;dMO1gp/jbroEESKyxtYxKbhRgO3mZbLGUrsr72k4xFokCIcSFZgYu1LKUBmyGGauI07er/MWY5K+&#10;ltrjNcFtK/MsW0iLDacFgx19Gar+Dr1V8LGvzVDk/eI0t3YXL0df9HRW6u11/FyBiDTG//Cz/a0V&#10;zLO8gMeb9ATk5g4AAP//AwBQSwECLQAUAAYACAAAACEA2+H2y+4AAACFAQAAEwAAAAAAAAAAAAAA&#10;AAAAAAAAW0NvbnRlbnRfVHlwZXNdLnhtbFBLAQItABQABgAIAAAAIQBa9CxbvwAAABUBAAALAAAA&#10;AAAAAAAAAAAAAB8BAABfcmVscy8ucmVsc1BLAQItABQABgAIAAAAIQDuK5ERwgAAAN0AAAAPAAAA&#10;AAAAAAAAAAAAAAcCAABkcnMvZG93bnJldi54bWxQSwUGAAAAAAMAAwC3AAAA9gIAAAAA&#10;" path="m35,l70,37,35,74,,37,35,xe" filled="f" strokecolor="#939598" strokeweight=".36pt">
                  <v:path arrowok="t" o:connecttype="custom" o:connectlocs="35,9460;70,9497;35,9534;0,9497;35,9460" o:connectangles="0,0,0,0,0"/>
                </v:shape>
                <v:shape id="Freeform 691" o:spid="_x0000_s1132" style="position:absolute;left:15958;top:95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9mwgAAAN0AAAAPAAAAZHJzL2Rvd25yZXYueG1sRI9La8Mw&#10;EITvhf4HsYXcGrkOMa0TJZSCIde87ltrazm1VkaSH/33VaGQ4zAz3zDb/Ww7MZIPrWMFL8sMBHHt&#10;dMuNgsu5en4FESKyxs4xKfihAPvd48MWS+0mPtJ4io1IEA4lKjAx9qWUoTZkMSxdT5y8L+ctxiR9&#10;I7XHKcFtJ/MsK6TFltOCwZ4+DNXfp8EqeDs2ZlznQ3FdWVvF29mvB/pUavE0v29ARJrjPfzfPmgF&#10;qywv4O9NegJy9wsAAP//AwBQSwECLQAUAAYACAAAACEA2+H2y+4AAACFAQAAEwAAAAAAAAAAAAAA&#10;AAAAAAAAW0NvbnRlbnRfVHlwZXNdLnhtbFBLAQItABQABgAIAAAAIQBa9CxbvwAAABUBAAALAAAA&#10;AAAAAAAAAAAAAB8BAABfcmVscy8ucmVsc1BLAQItABQABgAIAAAAIQAe+Q9mwgAAAN0AAAAPAAAA&#10;AAAAAAAAAAAAAAcCAABkcnMvZG93bnJldi54bWxQSwUGAAAAAAMAAwC3AAAA9gIAAAAA&#10;" path="m35,l70,37,35,74,,37,35,xe" filled="f" strokecolor="#939598" strokeweight=".36pt">
                  <v:path arrowok="t" o:connecttype="custom" o:connectlocs="35,9541;70,9578;35,9615;0,9578;35,9541" o:connectangles="0,0,0,0,0"/>
                </v:shape>
                <v:shape id="Freeform 690" o:spid="_x0000_s1133" style="position:absolute;left:15958;top:96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ar9wwAAAN0AAAAPAAAAZHJzL2Rvd25yZXYueG1sRI/NbsIw&#10;EITvlfoO1iL1VhyCoBAwqKqE1Ct/9228xGnjdWQ7IX17jITEcTQz32jW28E2oicfascKJuMMBHHp&#10;dM2VgtNx974AESKyxsYxKfinANvN68saC+2uvKf+ECuRIBwKVGBibAspQ2nIYhi7ljh5F+ctxiR9&#10;JbXHa4LbRuZZNpcWa04LBlv6MlT+HTqrYLmvTD/Lu/l5au0u/h79rKMfpd5Gw+cKRKQhPsOP9rdW&#10;MM3yD7i/SU9Abm4AAAD//wMAUEsBAi0AFAAGAAgAAAAhANvh9svuAAAAhQEAABMAAAAAAAAAAAAA&#10;AAAAAAAAAFtDb250ZW50X1R5cGVzXS54bWxQSwECLQAUAAYACAAAACEAWvQsW78AAAAVAQAACwAA&#10;AAAAAAAAAAAAAAAfAQAAX3JlbHMvLnJlbHNQSwECLQAUAAYACAAAACEAcbWq/cMAAADdAAAADwAA&#10;AAAAAAAAAAAAAAAHAgAAZHJzL2Rvd25yZXYueG1sUEsFBgAAAAADAAMAtwAAAPcCAAAAAA==&#10;" path="m35,l70,37,35,74,,37,35,xe" filled="f" strokecolor="#939598" strokeweight=".36pt">
                  <v:path arrowok="t" o:connecttype="custom" o:connectlocs="35,9621;70,9658;35,9695;0,9658;35,9621" o:connectangles="0,0,0,0,0"/>
                </v:shape>
                <v:shape id="Freeform 689" o:spid="_x0000_s1134" style="position:absolute;left:15958;top:97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j6PvwAAAN0AAAAPAAAAZHJzL2Rvd25yZXYueG1sRE/LisIw&#10;FN0L/kO4A7PTdCqKU40iguDW1/5Oc20609yUJK2dvzcLweXhvNfbwTaiJx9qxwq+phkI4tLpmisF&#10;18thsgQRIrLGxjEp+KcA2814tMZCuwefqD/HSqQQDgUqMDG2hZShNGQxTF1LnLi78xZjgr6S2uMj&#10;hdtG5lm2kBZrTg0GW9obKv/OnVXwfapMP8+7xW1m7SH+Xvy8ox+lPj+G3QpEpCG+xS/3USuYZXma&#10;m96kJyA3TwAAAP//AwBQSwECLQAUAAYACAAAACEA2+H2y+4AAACFAQAAEwAAAAAAAAAAAAAAAAAA&#10;AAAAW0NvbnRlbnRfVHlwZXNdLnhtbFBLAQItABQABgAIAAAAIQBa9CxbvwAAABUBAAALAAAAAAAA&#10;AAAAAAAAAB8BAABfcmVscy8ucmVsc1BLAQItABQABgAIAAAAIQAAKj6PvwAAAN0AAAAPAAAAAAAA&#10;AAAAAAAAAAcCAABkcnMvZG93bnJldi54bWxQSwUGAAAAAAMAAwC3AAAA8wIAAAAA&#10;" path="m35,l70,37,35,74,,37,35,xe" filled="f" strokecolor="#939598" strokeweight=".36pt">
                  <v:path arrowok="t" o:connecttype="custom" o:connectlocs="35,9702;70,9739;35,9776;0,9739;35,9702" o:connectangles="0,0,0,0,0"/>
                </v:shape>
                <v:shape id="Freeform 688" o:spid="_x0000_s1135" style="position:absolute;left:15958;top:97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psUwgAAAN0AAAAPAAAAZHJzL2Rvd25yZXYueG1sRI9Bi8Iw&#10;FITvC/6H8IS9rakVRbtGEUHYq7re3zZvm67NS0nSWv+9EYQ9DjPzDbPeDrYRPflQO1YwnWQgiEun&#10;a64UfJ8PH0sQISJrbByTgjsF2G5Gb2sstLvxkfpTrESCcChQgYmxLaQMpSGLYeJa4uT9Om8xJukr&#10;qT3eEtw2Ms+yhbRYc1ow2NLeUHk9dVbB6liZfp53i8vM2kP8O/t5Rz9KvY+H3SeISEP8D7/aX1rB&#10;LMtX8HyTnoDcPAAAAP//AwBQSwECLQAUAAYACAAAACEA2+H2y+4AAACFAQAAEwAAAAAAAAAAAAAA&#10;AAAAAAAAW0NvbnRlbnRfVHlwZXNdLnhtbFBLAQItABQABgAIAAAAIQBa9CxbvwAAABUBAAALAAAA&#10;AAAAAAAAAAAAAB8BAABfcmVscy8ucmVsc1BLAQItABQABgAIAAAAIQBvZpsUwgAAAN0AAAAPAAAA&#10;AAAAAAAAAAAAAAcCAABkcnMvZG93bnJldi54bWxQSwUGAAAAAAMAAwC3AAAA9gIAAAAA&#10;" path="m35,l70,37,35,74,,37,35,xe" filled="f" strokecolor="#939598" strokeweight=".36pt">
                  <v:path arrowok="t" o:connecttype="custom" o:connectlocs="35,9782;70,9819;35,9856;0,9819;35,9782" o:connectangles="0,0,0,0,0"/>
                </v:shape>
                <v:shape id="Freeform 687" o:spid="_x0000_s1136" style="position:absolute;left:15958;top:98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aRUvwAAAN0AAAAPAAAAZHJzL2Rvd25yZXYueG1sRE9Ni8Iw&#10;EL0L/ocwgjdNtShrNYosCHtVd+9jMzbVZlKStNZ/vzks7PHxvneHwTaiJx9qxwoW8wwEcel0zZWC&#10;7+tp9gEiRGSNjWNS8KYAh/14tMNCuxefqb/ESqQQDgUqMDG2hZShNGQxzF1LnLi78xZjgr6S2uMr&#10;hdtGLrNsLS3WnBoMtvRpqHxeOqtgc65Mv1p265/c2lN8XP2qo5tS08lw3IKINMR/8Z/7SyvIszzt&#10;T2/SE5D7XwAAAP//AwBQSwECLQAUAAYACAAAACEA2+H2y+4AAACFAQAAEwAAAAAAAAAAAAAAAAAA&#10;AAAAW0NvbnRlbnRfVHlwZXNdLnhtbFBLAQItABQABgAIAAAAIQBa9CxbvwAAABUBAAALAAAAAAAA&#10;AAAAAAAAAB8BAABfcmVscy8ucmVsc1BLAQItABQABgAIAAAAIQB7haRUvwAAAN0AAAAPAAAAAAAA&#10;AAAAAAAAAAcCAABkcnMvZG93bnJldi54bWxQSwUGAAAAAAMAAwC3AAAA8wIAAAAA&#10;" path="m35,l70,37,35,74,,37,35,xe" filled="f" strokecolor="#939598" strokeweight=".36pt">
                  <v:path arrowok="t" o:connecttype="custom" o:connectlocs="35,9863;70,9900;35,9937;0,9900;35,9863" o:connectangles="0,0,0,0,0"/>
                </v:shape>
                <v:shape id="Freeform 686" o:spid="_x0000_s1137" style="position:absolute;left:15958;top:99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QHPwgAAAN0AAAAPAAAAZHJzL2Rvd25yZXYueG1sRI9Bi8Iw&#10;FITvC/6H8IS9rakWRbtGEUHYq7ren83bprvNS0nSWv+9EYQ9DjPzDbPeDrYRPflQO1YwnWQgiEun&#10;a64UfJ8PH0sQISJrbByTgjsF2G5Gb2sstLvxkfpTrESCcChQgYmxLaQMpSGLYeJa4uT9OG8xJukr&#10;qT3eEtw2cpZlC2mx5rRgsKW9ofLv1FkFq2Nl+vmsW1xyaw/x9+znHV2Veh8Pu08QkYb4H361v7SC&#10;PMun8HyTnoDcPAAAAP//AwBQSwECLQAUAAYACAAAACEA2+H2y+4AAACFAQAAEwAAAAAAAAAAAAAA&#10;AAAAAAAAW0NvbnRlbnRfVHlwZXNdLnhtbFBLAQItABQABgAIAAAAIQBa9CxbvwAAABUBAAALAAAA&#10;AAAAAAAAAAAAAB8BAABfcmVscy8ucmVsc1BLAQItABQABgAIAAAAIQAUyQHPwgAAAN0AAAAPAAAA&#10;AAAAAAAAAAAAAAcCAABkcnMvZG93bnJldi54bWxQSwUGAAAAAAMAAwC3AAAA9gIAAAAA&#10;" path="m35,l70,38,35,75,,38,35,xe" filled="f" strokecolor="#939598" strokeweight=".36pt">
                  <v:path arrowok="t" o:connecttype="custom" o:connectlocs="35,9943;70,9981;35,10018;0,9981;35,9943" o:connectangles="0,0,0,0,0"/>
                </v:shape>
                <v:shape id="Freeform 685" o:spid="_x0000_s1138" style="position:absolute;left:15958;top:100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5+4wgAAAN0AAAAPAAAAZHJzL2Rvd25yZXYueG1sRI9Ba8JA&#10;FITvQv/D8gq96cYEpUZXKQWhV7XeX7PPbDT7NuxuYvrvu4LQ4zAz3zCb3WhbMZAPjWMF81kGgrhy&#10;uuFawfdpP30HESKyxtYxKfilALvty2SDpXZ3PtBwjLVIEA4lKjAxdqWUoTJkMcxcR5y8i/MWY5K+&#10;ltrjPcFtK/MsW0qLDacFgx19Gqpux94qWB1qMyzyfnkurN3H68kvevpR6u11/FiDiDTG//Cz/aUV&#10;FFmRw+NNegJy+wcAAP//AwBQSwECLQAUAAYACAAAACEA2+H2y+4AAACFAQAAEwAAAAAAAAAAAAAA&#10;AAAAAAAAW0NvbnRlbnRfVHlwZXNdLnhtbFBLAQItABQABgAIAAAAIQBa9CxbvwAAABUBAAALAAAA&#10;AAAAAAAAAAAAAB8BAABfcmVscy8ucmVsc1BLAQItABQABgAIAAAAIQDkG5+4wgAAAN0AAAAPAAAA&#10;AAAAAAAAAAAAAAcCAABkcnMvZG93bnJldi54bWxQSwUGAAAAAAMAAwC3AAAA9gIAAAAA&#10;" path="m35,l70,37,35,74,,37,35,xe" filled="f" strokecolor="#939598" strokeweight=".36pt">
                  <v:path arrowok="t" o:connecttype="custom" o:connectlocs="35,10024;70,10061;35,10098;0,10061;35,10024" o:connectangles="0,0,0,0,0"/>
                </v:shape>
                <v:shape id="Freeform 684" o:spid="_x0000_s1139" style="position:absolute;left:15958;top:101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zojwgAAAN0AAAAPAAAAZHJzL2Rvd25yZXYueG1sRI9Pi8Iw&#10;FMTvC36H8IS9rakWxe0aRQRhr/67P5u3TdfmpSRprd/eLCx4HGbmN8xqM9hG9ORD7VjBdJKBIC6d&#10;rrlScD7tP5YgQkTW2DgmBQ8KsFmP3lZYaHfnA/XHWIkE4VCgAhNjW0gZSkMWw8S1xMn7cd5iTNJX&#10;Unu8J7ht5CzLFtJizWnBYEs7Q+Xt2FkFn4fK9PNZt7jk1u7j78nPO7oq9T4etl8gIg3xFf5vf2sF&#10;eZbn8PcmPQG5fgIAAP//AwBQSwECLQAUAAYACAAAACEA2+H2y+4AAACFAQAAEwAAAAAAAAAAAAAA&#10;AAAAAAAAW0NvbnRlbnRfVHlwZXNdLnhtbFBLAQItABQABgAIAAAAIQBa9CxbvwAAABUBAAALAAAA&#10;AAAAAAAAAAAAAB8BAABfcmVscy8ucmVsc1BLAQItABQABgAIAAAAIQCLVzojwgAAAN0AAAAPAAAA&#10;AAAAAAAAAAAAAAcCAABkcnMvZG93bnJldi54bWxQSwUGAAAAAAMAAwC3AAAA9gIAAAAA&#10;" path="m35,l70,37,35,74,,37,35,xe" filled="f" strokecolor="#939598" strokeweight=".36pt">
                  <v:path arrowok="t" o:connecttype="custom" o:connectlocs="35,10105;70,10142;35,10179;0,10142;35,10105" o:connectangles="0,0,0,0,0"/>
                </v:shape>
                <v:shape id="Freeform 683" o:spid="_x0000_s1140" style="position:absolute;left:15958;top:101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qJXwwAAAN0AAAAPAAAAZHJzL2Rvd25yZXYueG1sRI/NbsIw&#10;EITvSH0HaytxA6ekoDbFIISExJW/+zbexmnjdWQ7Ibw9roTEcTQz32iW68E2oicfascK3qYZCOLS&#10;6ZorBefTbvIBIkRkjY1jUnCjAOvVy2iJhXZXPlB/jJVIEA4FKjAxtoWUoTRkMUxdS5y8H+ctxiR9&#10;JbXHa4LbRs6ybCEt1pwWDLa0NVT+HTur4PNQmX4+6xaX3Npd/D35eUffSo1fh80XiEhDfIYf7b1W&#10;kGf5O/y/SU9Aru4AAAD//wMAUEsBAi0AFAAGAAgAAAAhANvh9svuAAAAhQEAABMAAAAAAAAAAAAA&#10;AAAAAAAAAFtDb250ZW50X1R5cGVzXS54bWxQSwECLQAUAAYACAAAACEAWvQsW78AAAAVAQAACwAA&#10;AAAAAAAAAAAAAAAfAQAAX3JlbHMvLnJlbHNQSwECLQAUAAYACAAAACEABL6iV8MAAADdAAAADwAA&#10;AAAAAAAAAAAAAAAHAgAAZHJzL2Rvd25yZXYueG1sUEsFBgAAAAADAAMAtwAAAPcCAAAAAA==&#10;" path="m35,l70,37,35,74,,37,35,xe" filled="f" strokecolor="#939598" strokeweight=".36pt">
                  <v:path arrowok="t" o:connecttype="custom" o:connectlocs="35,10185;70,10222;35,10259;0,10222;35,10185" o:connectangles="0,0,0,0,0"/>
                </v:shape>
                <v:shape id="Freeform 682" o:spid="_x0000_s1141" style="position:absolute;left:15958;top:102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gfMwgAAAN0AAAAPAAAAZHJzL2Rvd25yZXYueG1sRI9Ba8JA&#10;FITvQv/D8gq96UZDpEZXKQWhV7XeX7PPbDT7NuxuYvrvu4LQ4zAz3zCb3WhbMZAPjWMF81kGgrhy&#10;uuFawfdpP30HESKyxtYxKfilALvty2SDpXZ3PtBwjLVIEA4lKjAxdqWUoTJkMcxcR5y8i/MWY5K+&#10;ltrjPcFtKxdZtpQWG04LBjv6NFTdjr1VsDrUZigW/fKcW7uP15MvevpR6u11/FiDiDTG//Cz/aUV&#10;5FlewONNegJy+wcAAP//AwBQSwECLQAUAAYACAAAACEA2+H2y+4AAACFAQAAEwAAAAAAAAAAAAAA&#10;AAAAAAAAW0NvbnRlbnRfVHlwZXNdLnhtbFBLAQItABQABgAIAAAAIQBa9CxbvwAAABUBAAALAAAA&#10;AAAAAAAAAAAAAB8BAABfcmVscy8ucmVsc1BLAQItABQABgAIAAAAIQBr8gfMwgAAAN0AAAAPAAAA&#10;AAAAAAAAAAAAAAcCAABkcnMvZG93bnJldi54bWxQSwUGAAAAAAMAAwC3AAAA9gIAAAAA&#10;" path="m35,l70,37,35,74,,37,35,xe" filled="f" strokecolor="#939598" strokeweight=".36pt">
                  <v:path arrowok="t" o:connecttype="custom" o:connectlocs="35,10266;70,10303;35,10340;0,10303;35,10266" o:connectangles="0,0,0,0,0"/>
                </v:shape>
                <v:shape id="Freeform 681" o:spid="_x0000_s1142" style="position:absolute;left:15958;top:103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Jm7wgAAAN0AAAAPAAAAZHJzL2Rvd25yZXYueG1sRI/NasMw&#10;EITvhb6D2EJujdyYmNaJbEohkGv+7ltrazm1VkaSHfftq0Ihx2FmvmG29Wx7MZEPnWMFL8sMBHHj&#10;dMetgvNp9/wKIkRkjb1jUvBDAerq8WGLpXY3PtB0jK1IEA4lKjAxDqWUoTFkMSzdQJy8L+ctxiR9&#10;K7XHW4LbXq6yrJAWO04LBgf6MNR8H0er4O3Qmmm9GotLbu0uXk9+PdKnUoun+X0DItIc7+H/9l4r&#10;yLO8gL836QnI6hcAAP//AwBQSwECLQAUAAYACAAAACEA2+H2y+4AAACFAQAAEwAAAAAAAAAAAAAA&#10;AAAAAAAAW0NvbnRlbnRfVHlwZXNdLnhtbFBLAQItABQABgAIAAAAIQBa9CxbvwAAABUBAAALAAAA&#10;AAAAAAAAAAAAAB8BAABfcmVscy8ucmVsc1BLAQItABQABgAIAAAAIQCbIJm7wgAAAN0AAAAPAAAA&#10;AAAAAAAAAAAAAAcCAABkcnMvZG93bnJldi54bWxQSwUGAAAAAAMAAwC3AAAA9gIAAAAA&#10;" path="m35,l70,37,35,74,,37,35,xe" filled="f" strokecolor="#939598" strokeweight=".36pt">
                  <v:path arrowok="t" o:connecttype="custom" o:connectlocs="35,10346;70,10383;35,10420;0,10383;35,10346" o:connectangles="0,0,0,0,0"/>
                </v:shape>
                <v:shape id="Freeform 680" o:spid="_x0000_s1143" style="position:absolute;left:15958;top:104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bDwgwwAAAN0AAAAPAAAAZHJzL2Rvd25yZXYueG1sRI/NbsIw&#10;EITvlfoO1iL1VhyIoBAwqKqE1Ct/9228xGnjdWQ7IX17jITEcTQz32jW28E2oicfascKJuMMBHHp&#10;dM2VgtNx974AESKyxsYxKfinANvN68saC+2uvKf+ECuRIBwKVGBibAspQ2nIYhi7ljh5F+ctxiR9&#10;JbXHa4LbRk6zbC4t1pwWDLb0Zaj8O3RWwXJfmX427ebn3Npd/D36WUc/Sr2Nhs8ViEhDfIYf7W+t&#10;IM/yD7i/SU9Abm4AAAD//wMAUEsBAi0AFAAGAAgAAAAhANvh9svuAAAAhQEAABMAAAAAAAAAAAAA&#10;AAAAAAAAAFtDb250ZW50X1R5cGVzXS54bWxQSwECLQAUAAYACAAAACEAWvQsW78AAAAVAQAACwAA&#10;AAAAAAAAAAAAAAAfAQAAX3JlbHMvLnJlbHNQSwECLQAUAAYACAAAACEA9Gw8IMMAAADdAAAADwAA&#10;AAAAAAAAAAAAAAAHAgAAZHJzL2Rvd25yZXYueG1sUEsFBgAAAAADAAMAtwAAAPcCAAAAAA==&#10;" path="m35,l70,37,35,74,,37,35,xe" filled="f" strokecolor="#939598" strokeweight=".36pt">
                  <v:path arrowok="t" o:connecttype="custom" o:connectlocs="35,10427;70,10464;35,10501;0,10464;35,10427" o:connectangles="0,0,0,0,0"/>
                </v:shape>
                <v:shape id="Freeform 679" o:spid="_x0000_s1144" style="position:absolute;left:15958;top:105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6hSvwAAAN0AAAAPAAAAZHJzL2Rvd25yZXYueG1sRE9Ni8Iw&#10;EL0L/ocwgjdNtShrNYosCHtVd+9jMzbVZlKStNZ/vzks7PHxvneHwTaiJx9qxwoW8wwEcel0zZWC&#10;7+tp9gEiRGSNjWNS8KYAh/14tMNCuxefqb/ESqQQDgUqMDG2hZShNGQxzF1LnLi78xZjgr6S2uMr&#10;hdtGLrNsLS3WnBoMtvRpqHxeOqtgc65Mv1p265/c2lN8XP2qo5tS08lw3IKINMR/8Z/7SyvIszzN&#10;TW/SE5D7XwAAAP//AwBQSwECLQAUAAYACAAAACEA2+H2y+4AAACFAQAAEwAAAAAAAAAAAAAAAAAA&#10;AAAAW0NvbnRlbnRfVHlwZXNdLnhtbFBLAQItABQABgAIAAAAIQBa9CxbvwAAABUBAAALAAAAAAAA&#10;AAAAAAAAAB8BAABfcmVscy8ucmVsc1BLAQItABQABgAIAAAAIQCF86hSvwAAAN0AAAAPAAAAAAAA&#10;AAAAAAAAAAcCAABkcnMvZG93bnJldi54bWxQSwUGAAAAAAMAAwC3AAAA8wIAAAAA&#10;" path="m35,l70,37,35,74,,37,35,xe" filled="f" strokecolor="#939598" strokeweight=".36pt">
                  <v:path arrowok="t" o:connecttype="custom" o:connectlocs="35,10507;70,10544;35,10581;0,10544;35,10507" o:connectangles="0,0,0,0,0"/>
                </v:shape>
                <v:shape id="Freeform 678" o:spid="_x0000_s1145" style="position:absolute;left:15958;top:105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w3JwgAAAN0AAAAPAAAAZHJzL2Rvd25yZXYueG1sRI9Bi8Iw&#10;FITvC/6H8IS9rakWRbtGEUHYq7re3zZvm67NS0nSWv+9EYQ9DjPzDbPeDrYRPflQO1YwnWQgiEun&#10;a64UfJ8PH0sQISJrbByTgjsF2G5Gb2sstLvxkfpTrESCcChQgYmxLaQMpSGLYeJa4uT9Om8xJukr&#10;qT3eEtw2cpZlC2mx5rRgsKW9ofJ66qyC1bEy/XzWLS65tYf4d/bzjn6Ueh8Pu08QkYb4H361v7SC&#10;PMtX8HyTnoDcPAAAAP//AwBQSwECLQAUAAYACAAAACEA2+H2y+4AAACFAQAAEwAAAAAAAAAAAAAA&#10;AAAAAAAAW0NvbnRlbnRfVHlwZXNdLnhtbFBLAQItABQABgAIAAAAIQBa9CxbvwAAABUBAAALAAAA&#10;AAAAAAAAAAAAAB8BAABfcmVscy8ucmVsc1BLAQItABQABgAIAAAAIQDqvw3JwgAAAN0AAAAPAAAA&#10;AAAAAAAAAAAAAAcCAABkcnMvZG93bnJldi54bWxQSwUGAAAAAAMAAwC3AAAA9gIAAAAA&#10;" path="m35,l70,37,35,74,,37,35,xe" filled="f" strokecolor="#939598" strokeweight=".36pt">
                  <v:path arrowok="t" o:connecttype="custom" o:connectlocs="35,10588;70,10625;35,10662;0,10625;35,10588" o:connectangles="0,0,0,0,0"/>
                </v:shape>
                <v:shape id="Freeform 677" o:spid="_x0000_s1146" style="position:absolute;left:15958;top:106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9cpvwAAAN0AAAAPAAAAZHJzL2Rvd25yZXYueG1sRE/LisIw&#10;FN0L8w/hCu409clMNcogCLP1tb8216YzzU1J0tr5e7MQXB7Oe7PrbS068qFyrGA6yUAQF05XXCq4&#10;nA/jTxAhImusHZOCfwqw234MNphr9+AjdadYihTCIUcFJsYmlzIUhiyGiWuIE3d33mJM0JdSe3yk&#10;cFvLWZatpMWKU4PBhvaGir9TaxV8HUvTLWft6jq39hB/z37Z0k2p0bD/XoOI1Me3+OX+0Qrm2SLt&#10;T2/SE5DbJwAAAP//AwBQSwECLQAUAAYACAAAACEA2+H2y+4AAACFAQAAEwAAAAAAAAAAAAAAAAAA&#10;AAAAW0NvbnRlbnRfVHlwZXNdLnhtbFBLAQItABQABgAIAAAAIQBa9CxbvwAAABUBAAALAAAAAAAA&#10;AAAAAAAAAB8BAABfcmVscy8ucmVsc1BLAQItABQABgAIAAAAIQAjg9cpvwAAAN0AAAAPAAAAAAAA&#10;AAAAAAAAAAcCAABkcnMvZG93bnJldi54bWxQSwUGAAAAAAMAAwC3AAAA8wIAAAAA&#10;" path="m35,l70,38,35,75,,38,35,xe" filled="f" strokecolor="#939598" strokeweight=".36pt">
                  <v:path arrowok="t" o:connecttype="custom" o:connectlocs="35,10668;70,10706;35,10743;0,10706;35,10668" o:connectangles="0,0,0,0,0"/>
                </v:shape>
                <v:shape id="Freeform 676" o:spid="_x0000_s1147" style="position:absolute;left:15958;top:107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3KywgAAAN0AAAAPAAAAZHJzL2Rvd25yZXYueG1sRI9La8Mw&#10;EITvhfwHsYHeGjlPWjdKCIFArnndN9bWcmKtjCQ77r+PAoUeh5n5hlmue1uLjnyoHCsYjzIQxIXT&#10;FZcKzqfdxyeIEJE11o5JwS8FWK8Gb0vMtXvwgbpjLEWCcMhRgYmxyaUMhSGLYeQa4uT9OG8xJulL&#10;qT0+EtzWcpJlC2mx4rRgsKGtoeJ+bK2Cr0NpuvmkXVym1u7i7eTnLV2Veh/2m28Qkfr4H/5r77WC&#10;aTYbw+tNegJy9QQAAP//AwBQSwECLQAUAAYACAAAACEA2+H2y+4AAACFAQAAEwAAAAAAAAAAAAAA&#10;AAAAAAAAW0NvbnRlbnRfVHlwZXNdLnhtbFBLAQItABQABgAIAAAAIQBa9CxbvwAAABUBAAALAAAA&#10;AAAAAAAAAAAAAB8BAABfcmVscy8ucmVsc1BLAQItABQABgAIAAAAIQBMz3KywgAAAN0AAAAPAAAA&#10;AAAAAAAAAAAAAAcCAABkcnMvZG93bnJldi54bWxQSwUGAAAAAAMAAwC3AAAA9gIAAAAA&#10;" path="m35,l70,37,35,74,,37,35,xe" filled="f" strokecolor="#939598" strokeweight=".36pt">
                  <v:path arrowok="t" o:connecttype="custom" o:connectlocs="35,10749;70,10786;35,10823;0,10786;35,10749" o:connectangles="0,0,0,0,0"/>
                </v:shape>
                <w10:wrap anchorx="page" anchory="page"/>
              </v:group>
            </w:pict>
          </mc:Fallback>
        </mc:AlternateContent>
      </w:r>
      <w:r>
        <w:rPr>
          <w:noProof/>
        </w:rPr>
        <mc:AlternateContent>
          <mc:Choice Requires="wpg">
            <w:drawing>
              <wp:anchor distT="0" distB="0" distL="114300" distR="114300" simplePos="0" relativeHeight="251597312" behindDoc="1" locked="0" layoutInCell="1" allowOverlap="1" wp14:anchorId="57583449" wp14:editId="6DDAAC42">
                <wp:simplePos x="0" y="0"/>
                <wp:positionH relativeFrom="page">
                  <wp:posOffset>1742440</wp:posOffset>
                </wp:positionH>
                <wp:positionV relativeFrom="page">
                  <wp:posOffset>1842770</wp:posOffset>
                </wp:positionV>
                <wp:extent cx="5456555" cy="4718685"/>
                <wp:effectExtent l="0" t="0" r="0" b="0"/>
                <wp:wrapNone/>
                <wp:docPr id="2881" name="Group 6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6555" cy="4718685"/>
                          <a:chOff x="2744" y="2902"/>
                          <a:chExt cx="8593" cy="7431"/>
                        </a:xfrm>
                      </wpg:grpSpPr>
                      <wps:wsp>
                        <wps:cNvPr id="2882" name="Line 674"/>
                        <wps:cNvCnPr>
                          <a:cxnSpLocks noChangeShapeType="1"/>
                        </wps:cNvCnPr>
                        <wps:spPr bwMode="auto">
                          <a:xfrm>
                            <a:off x="11327" y="3111"/>
                            <a:ext cx="0" cy="722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83" name="Line 673"/>
                        <wps:cNvCnPr>
                          <a:cxnSpLocks noChangeShapeType="1"/>
                        </wps:cNvCnPr>
                        <wps:spPr bwMode="auto">
                          <a:xfrm>
                            <a:off x="7508" y="3132"/>
                            <a:ext cx="0" cy="720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84" name="Line 672"/>
                        <wps:cNvCnPr>
                          <a:cxnSpLocks noChangeShapeType="1"/>
                        </wps:cNvCnPr>
                        <wps:spPr bwMode="auto">
                          <a:xfrm>
                            <a:off x="10646" y="2991"/>
                            <a:ext cx="0" cy="734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85" name="Line 671"/>
                        <wps:cNvCnPr>
                          <a:cxnSpLocks noChangeShapeType="1"/>
                        </wps:cNvCnPr>
                        <wps:spPr bwMode="auto">
                          <a:xfrm>
                            <a:off x="10249" y="3671"/>
                            <a:ext cx="0" cy="666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86" name="Line 670"/>
                        <wps:cNvCnPr>
                          <a:cxnSpLocks noChangeShapeType="1"/>
                        </wps:cNvCnPr>
                        <wps:spPr bwMode="auto">
                          <a:xfrm>
                            <a:off x="9852" y="3671"/>
                            <a:ext cx="0" cy="666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87" name="Line 669"/>
                        <wps:cNvCnPr>
                          <a:cxnSpLocks noChangeShapeType="1"/>
                        </wps:cNvCnPr>
                        <wps:spPr bwMode="auto">
                          <a:xfrm>
                            <a:off x="9456" y="3671"/>
                            <a:ext cx="0" cy="666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88" name="Line 668"/>
                        <wps:cNvCnPr>
                          <a:cxnSpLocks noChangeShapeType="1"/>
                        </wps:cNvCnPr>
                        <wps:spPr bwMode="auto">
                          <a:xfrm>
                            <a:off x="9059" y="3671"/>
                            <a:ext cx="0" cy="666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89" name="Line 667"/>
                        <wps:cNvCnPr>
                          <a:cxnSpLocks noChangeShapeType="1"/>
                        </wps:cNvCnPr>
                        <wps:spPr bwMode="auto">
                          <a:xfrm>
                            <a:off x="8662" y="3671"/>
                            <a:ext cx="0" cy="666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90" name="Line 666"/>
                        <wps:cNvCnPr>
                          <a:cxnSpLocks noChangeShapeType="1"/>
                        </wps:cNvCnPr>
                        <wps:spPr bwMode="auto">
                          <a:xfrm>
                            <a:off x="8265" y="3671"/>
                            <a:ext cx="0" cy="666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91" name="Line 665"/>
                        <wps:cNvCnPr>
                          <a:cxnSpLocks noChangeShapeType="1"/>
                        </wps:cNvCnPr>
                        <wps:spPr bwMode="auto">
                          <a:xfrm>
                            <a:off x="7868" y="3671"/>
                            <a:ext cx="0" cy="666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92" name="Line 664"/>
                        <wps:cNvCnPr>
                          <a:cxnSpLocks noChangeShapeType="1"/>
                        </wps:cNvCnPr>
                        <wps:spPr bwMode="auto">
                          <a:xfrm>
                            <a:off x="11327" y="4691"/>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93" name="Line 663"/>
                        <wps:cNvCnPr>
                          <a:cxnSpLocks noChangeShapeType="1"/>
                        </wps:cNvCnPr>
                        <wps:spPr bwMode="auto">
                          <a:xfrm>
                            <a:off x="6998" y="2991"/>
                            <a:ext cx="0" cy="734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94" name="Line 662"/>
                        <wps:cNvCnPr>
                          <a:cxnSpLocks noChangeShapeType="1"/>
                        </wps:cNvCnPr>
                        <wps:spPr bwMode="auto">
                          <a:xfrm>
                            <a:off x="6488" y="2991"/>
                            <a:ext cx="0" cy="734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95" name="Line 661"/>
                        <wps:cNvCnPr>
                          <a:cxnSpLocks noChangeShapeType="1"/>
                        </wps:cNvCnPr>
                        <wps:spPr bwMode="auto">
                          <a:xfrm>
                            <a:off x="5977" y="2991"/>
                            <a:ext cx="0" cy="7341"/>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96" name="Line 660"/>
                        <wps:cNvCnPr>
                          <a:cxnSpLocks noChangeShapeType="1"/>
                        </wps:cNvCnPr>
                        <wps:spPr bwMode="auto">
                          <a:xfrm>
                            <a:off x="5467" y="3132"/>
                            <a:ext cx="0" cy="720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97" name="Line 659"/>
                        <wps:cNvCnPr>
                          <a:cxnSpLocks noChangeShapeType="1"/>
                        </wps:cNvCnPr>
                        <wps:spPr bwMode="auto">
                          <a:xfrm>
                            <a:off x="7507" y="3671"/>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98" name="Line 658"/>
                        <wps:cNvCnPr>
                          <a:cxnSpLocks noChangeShapeType="1"/>
                        </wps:cNvCnPr>
                        <wps:spPr bwMode="auto">
                          <a:xfrm>
                            <a:off x="11327" y="9924"/>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899" name="Line 657"/>
                        <wps:cNvCnPr>
                          <a:cxnSpLocks noChangeShapeType="1"/>
                        </wps:cNvCnPr>
                        <wps:spPr bwMode="auto">
                          <a:xfrm>
                            <a:off x="9167" y="3671"/>
                            <a:ext cx="1365"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900" name="Line 656"/>
                        <wps:cNvCnPr>
                          <a:cxnSpLocks noChangeShapeType="1"/>
                        </wps:cNvCnPr>
                        <wps:spPr bwMode="auto">
                          <a:xfrm>
                            <a:off x="8953" y="3671"/>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901" name="Freeform 655"/>
                        <wps:cNvSpPr>
                          <a:spLocks/>
                        </wps:cNvSpPr>
                        <wps:spPr bwMode="auto">
                          <a:xfrm>
                            <a:off x="10524" y="3680"/>
                            <a:ext cx="130" cy="117"/>
                          </a:xfrm>
                          <a:custGeom>
                            <a:avLst/>
                            <a:gdLst>
                              <a:gd name="T0" fmla="+- 0 10525 10525"/>
                              <a:gd name="T1" fmla="*/ T0 w 130"/>
                              <a:gd name="T2" fmla="+- 0 3680 3680"/>
                              <a:gd name="T3" fmla="*/ 3680 h 117"/>
                              <a:gd name="T4" fmla="+- 0 10570 10525"/>
                              <a:gd name="T5" fmla="*/ T4 w 130"/>
                              <a:gd name="T6" fmla="+- 0 3703 3680"/>
                              <a:gd name="T7" fmla="*/ 3703 h 117"/>
                              <a:gd name="T8" fmla="+- 0 10599 10525"/>
                              <a:gd name="T9" fmla="*/ T8 w 130"/>
                              <a:gd name="T10" fmla="+- 0 3731 3680"/>
                              <a:gd name="T11" fmla="*/ 3731 h 117"/>
                              <a:gd name="T12" fmla="+- 0 10624 10525"/>
                              <a:gd name="T13" fmla="*/ T12 w 130"/>
                              <a:gd name="T14" fmla="+- 0 3763 3680"/>
                              <a:gd name="T15" fmla="*/ 3763 h 117"/>
                              <a:gd name="T16" fmla="+- 0 10655 10525"/>
                              <a:gd name="T17" fmla="*/ T16 w 130"/>
                              <a:gd name="T18" fmla="+- 0 3797 3680"/>
                              <a:gd name="T19" fmla="*/ 3797 h 117"/>
                            </a:gdLst>
                            <a:ahLst/>
                            <a:cxnLst>
                              <a:cxn ang="0">
                                <a:pos x="T1" y="T3"/>
                              </a:cxn>
                              <a:cxn ang="0">
                                <a:pos x="T5" y="T7"/>
                              </a:cxn>
                              <a:cxn ang="0">
                                <a:pos x="T9" y="T11"/>
                              </a:cxn>
                              <a:cxn ang="0">
                                <a:pos x="T13" y="T15"/>
                              </a:cxn>
                              <a:cxn ang="0">
                                <a:pos x="T17" y="T19"/>
                              </a:cxn>
                            </a:cxnLst>
                            <a:rect l="0" t="0" r="r" b="b"/>
                            <a:pathLst>
                              <a:path w="130" h="117">
                                <a:moveTo>
                                  <a:pt x="0" y="0"/>
                                </a:moveTo>
                                <a:lnTo>
                                  <a:pt x="45" y="23"/>
                                </a:lnTo>
                                <a:lnTo>
                                  <a:pt x="74" y="51"/>
                                </a:lnTo>
                                <a:lnTo>
                                  <a:pt x="99" y="83"/>
                                </a:lnTo>
                                <a:lnTo>
                                  <a:pt x="130" y="117"/>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2" name="Line 654"/>
                        <wps:cNvCnPr>
                          <a:cxnSpLocks noChangeShapeType="1"/>
                        </wps:cNvCnPr>
                        <wps:spPr bwMode="auto">
                          <a:xfrm>
                            <a:off x="11221" y="2991"/>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903" name="Line 653"/>
                        <wps:cNvCnPr>
                          <a:cxnSpLocks noChangeShapeType="1"/>
                        </wps:cNvCnPr>
                        <wps:spPr bwMode="auto">
                          <a:xfrm>
                            <a:off x="9236" y="2991"/>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904" name="Freeform 652"/>
                        <wps:cNvSpPr>
                          <a:spLocks/>
                        </wps:cNvSpPr>
                        <wps:spPr bwMode="auto">
                          <a:xfrm>
                            <a:off x="11232" y="3006"/>
                            <a:ext cx="90" cy="171"/>
                          </a:xfrm>
                          <a:custGeom>
                            <a:avLst/>
                            <a:gdLst>
                              <a:gd name="T0" fmla="+- 0 11232 11232"/>
                              <a:gd name="T1" fmla="*/ T0 w 90"/>
                              <a:gd name="T2" fmla="+- 0 3007 3007"/>
                              <a:gd name="T3" fmla="*/ 3007 h 171"/>
                              <a:gd name="T4" fmla="+- 0 11259 11232"/>
                              <a:gd name="T5" fmla="*/ T4 w 90"/>
                              <a:gd name="T6" fmla="+- 0 3030 3007"/>
                              <a:gd name="T7" fmla="*/ 3030 h 171"/>
                              <a:gd name="T8" fmla="+- 0 11285 11232"/>
                              <a:gd name="T9" fmla="*/ T8 w 90"/>
                              <a:gd name="T10" fmla="+- 0 3064 3007"/>
                              <a:gd name="T11" fmla="*/ 3064 h 171"/>
                              <a:gd name="T12" fmla="+- 0 11306 11232"/>
                              <a:gd name="T13" fmla="*/ T12 w 90"/>
                              <a:gd name="T14" fmla="+- 0 3111 3007"/>
                              <a:gd name="T15" fmla="*/ 3111 h 171"/>
                              <a:gd name="T16" fmla="+- 0 11322 11232"/>
                              <a:gd name="T17" fmla="*/ T16 w 90"/>
                              <a:gd name="T18" fmla="+- 0 3177 3007"/>
                              <a:gd name="T19" fmla="*/ 3177 h 171"/>
                            </a:gdLst>
                            <a:ahLst/>
                            <a:cxnLst>
                              <a:cxn ang="0">
                                <a:pos x="T1" y="T3"/>
                              </a:cxn>
                              <a:cxn ang="0">
                                <a:pos x="T5" y="T7"/>
                              </a:cxn>
                              <a:cxn ang="0">
                                <a:pos x="T9" y="T11"/>
                              </a:cxn>
                              <a:cxn ang="0">
                                <a:pos x="T13" y="T15"/>
                              </a:cxn>
                              <a:cxn ang="0">
                                <a:pos x="T17" y="T19"/>
                              </a:cxn>
                            </a:cxnLst>
                            <a:rect l="0" t="0" r="r" b="b"/>
                            <a:pathLst>
                              <a:path w="90" h="171">
                                <a:moveTo>
                                  <a:pt x="0" y="0"/>
                                </a:moveTo>
                                <a:lnTo>
                                  <a:pt x="27" y="23"/>
                                </a:lnTo>
                                <a:lnTo>
                                  <a:pt x="53" y="57"/>
                                </a:lnTo>
                                <a:lnTo>
                                  <a:pt x="74" y="104"/>
                                </a:lnTo>
                                <a:lnTo>
                                  <a:pt x="90" y="170"/>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905" name="Picture 65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7382" y="2983"/>
                            <a:ext cx="281" cy="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06" name="Freeform 650"/>
                        <wps:cNvSpPr>
                          <a:spLocks/>
                        </wps:cNvSpPr>
                        <wps:spPr bwMode="auto">
                          <a:xfrm>
                            <a:off x="5471" y="3013"/>
                            <a:ext cx="122" cy="141"/>
                          </a:xfrm>
                          <a:custGeom>
                            <a:avLst/>
                            <a:gdLst>
                              <a:gd name="T0" fmla="+- 0 5593 5471"/>
                              <a:gd name="T1" fmla="*/ T0 w 122"/>
                              <a:gd name="T2" fmla="+- 0 3013 3013"/>
                              <a:gd name="T3" fmla="*/ 3013 h 141"/>
                              <a:gd name="T4" fmla="+- 0 5542 5471"/>
                              <a:gd name="T5" fmla="*/ T4 w 122"/>
                              <a:gd name="T6" fmla="+- 0 3035 3013"/>
                              <a:gd name="T7" fmla="*/ 3035 h 141"/>
                              <a:gd name="T8" fmla="+- 0 5512 5471"/>
                              <a:gd name="T9" fmla="*/ T8 w 122"/>
                              <a:gd name="T10" fmla="+- 0 3057 3013"/>
                              <a:gd name="T11" fmla="*/ 3057 h 141"/>
                              <a:gd name="T12" fmla="+- 0 5492 5471"/>
                              <a:gd name="T13" fmla="*/ T12 w 122"/>
                              <a:gd name="T14" fmla="+- 0 3092 3013"/>
                              <a:gd name="T15" fmla="*/ 3092 h 141"/>
                              <a:gd name="T16" fmla="+- 0 5471 5471"/>
                              <a:gd name="T17" fmla="*/ T16 w 122"/>
                              <a:gd name="T18" fmla="+- 0 3154 3013"/>
                              <a:gd name="T19" fmla="*/ 3154 h 141"/>
                            </a:gdLst>
                            <a:ahLst/>
                            <a:cxnLst>
                              <a:cxn ang="0">
                                <a:pos x="T1" y="T3"/>
                              </a:cxn>
                              <a:cxn ang="0">
                                <a:pos x="T5" y="T7"/>
                              </a:cxn>
                              <a:cxn ang="0">
                                <a:pos x="T9" y="T11"/>
                              </a:cxn>
                              <a:cxn ang="0">
                                <a:pos x="T13" y="T15"/>
                              </a:cxn>
                              <a:cxn ang="0">
                                <a:pos x="T17" y="T19"/>
                              </a:cxn>
                            </a:cxnLst>
                            <a:rect l="0" t="0" r="r" b="b"/>
                            <a:pathLst>
                              <a:path w="122" h="141">
                                <a:moveTo>
                                  <a:pt x="122" y="0"/>
                                </a:moveTo>
                                <a:lnTo>
                                  <a:pt x="71" y="22"/>
                                </a:lnTo>
                                <a:lnTo>
                                  <a:pt x="41" y="44"/>
                                </a:lnTo>
                                <a:lnTo>
                                  <a:pt x="21" y="79"/>
                                </a:lnTo>
                                <a:lnTo>
                                  <a:pt x="0" y="141"/>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7" name="Freeform 649"/>
                        <wps:cNvSpPr>
                          <a:spLocks/>
                        </wps:cNvSpPr>
                        <wps:spPr bwMode="auto">
                          <a:xfrm>
                            <a:off x="7511" y="3673"/>
                            <a:ext cx="122" cy="141"/>
                          </a:xfrm>
                          <a:custGeom>
                            <a:avLst/>
                            <a:gdLst>
                              <a:gd name="T0" fmla="+- 0 7633 7511"/>
                              <a:gd name="T1" fmla="*/ T0 w 122"/>
                              <a:gd name="T2" fmla="+- 0 3673 3673"/>
                              <a:gd name="T3" fmla="*/ 3673 h 141"/>
                              <a:gd name="T4" fmla="+- 0 7582 7511"/>
                              <a:gd name="T5" fmla="*/ T4 w 122"/>
                              <a:gd name="T6" fmla="+- 0 3695 3673"/>
                              <a:gd name="T7" fmla="*/ 3695 h 141"/>
                              <a:gd name="T8" fmla="+- 0 7552 7511"/>
                              <a:gd name="T9" fmla="*/ T8 w 122"/>
                              <a:gd name="T10" fmla="+- 0 3717 3673"/>
                              <a:gd name="T11" fmla="*/ 3717 h 141"/>
                              <a:gd name="T12" fmla="+- 0 7532 7511"/>
                              <a:gd name="T13" fmla="*/ T12 w 122"/>
                              <a:gd name="T14" fmla="+- 0 3752 3673"/>
                              <a:gd name="T15" fmla="*/ 3752 h 141"/>
                              <a:gd name="T16" fmla="+- 0 7511 7511"/>
                              <a:gd name="T17" fmla="*/ T16 w 122"/>
                              <a:gd name="T18" fmla="+- 0 3814 3673"/>
                              <a:gd name="T19" fmla="*/ 3814 h 141"/>
                            </a:gdLst>
                            <a:ahLst/>
                            <a:cxnLst>
                              <a:cxn ang="0">
                                <a:pos x="T1" y="T3"/>
                              </a:cxn>
                              <a:cxn ang="0">
                                <a:pos x="T5" y="T7"/>
                              </a:cxn>
                              <a:cxn ang="0">
                                <a:pos x="T9" y="T11"/>
                              </a:cxn>
                              <a:cxn ang="0">
                                <a:pos x="T13" y="T15"/>
                              </a:cxn>
                              <a:cxn ang="0">
                                <a:pos x="T17" y="T19"/>
                              </a:cxn>
                            </a:cxnLst>
                            <a:rect l="0" t="0" r="r" b="b"/>
                            <a:pathLst>
                              <a:path w="122" h="141">
                                <a:moveTo>
                                  <a:pt x="122" y="0"/>
                                </a:moveTo>
                                <a:lnTo>
                                  <a:pt x="71" y="22"/>
                                </a:lnTo>
                                <a:lnTo>
                                  <a:pt x="41" y="44"/>
                                </a:lnTo>
                                <a:lnTo>
                                  <a:pt x="21" y="79"/>
                                </a:lnTo>
                                <a:lnTo>
                                  <a:pt x="0" y="141"/>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8" name="Line 648"/>
                        <wps:cNvCnPr>
                          <a:cxnSpLocks noChangeShapeType="1"/>
                        </wps:cNvCnPr>
                        <wps:spPr bwMode="auto">
                          <a:xfrm>
                            <a:off x="7394" y="2991"/>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909" name="Line 647"/>
                        <wps:cNvCnPr>
                          <a:cxnSpLocks noChangeShapeType="1"/>
                        </wps:cNvCnPr>
                        <wps:spPr bwMode="auto">
                          <a:xfrm>
                            <a:off x="6377" y="2991"/>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910" name="Rectangle 646"/>
                        <wps:cNvSpPr>
                          <a:spLocks noChangeArrowheads="1"/>
                        </wps:cNvSpPr>
                        <wps:spPr bwMode="auto">
                          <a:xfrm>
                            <a:off x="7535" y="3764"/>
                            <a:ext cx="262" cy="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911" name="Picture 64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6335" y="2913"/>
                            <a:ext cx="275" cy="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12" name="Picture 64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9204" y="2901"/>
                            <a:ext cx="275" cy="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913" name="Picture 64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8904" y="3581"/>
                            <a:ext cx="275" cy="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914" name="AutoShape 642"/>
                        <wps:cNvSpPr>
                          <a:spLocks/>
                        </wps:cNvSpPr>
                        <wps:spPr bwMode="auto">
                          <a:xfrm>
                            <a:off x="4521" y="6315"/>
                            <a:ext cx="150" cy="711"/>
                          </a:xfrm>
                          <a:custGeom>
                            <a:avLst/>
                            <a:gdLst>
                              <a:gd name="T0" fmla="+- 0 4672 4522"/>
                              <a:gd name="T1" fmla="*/ T0 w 150"/>
                              <a:gd name="T2" fmla="+- 0 6366 6316"/>
                              <a:gd name="T3" fmla="*/ 6366 h 711"/>
                              <a:gd name="T4" fmla="+- 0 4672 4522"/>
                              <a:gd name="T5" fmla="*/ T4 w 150"/>
                              <a:gd name="T6" fmla="+- 0 6316 6316"/>
                              <a:gd name="T7" fmla="*/ 6316 h 711"/>
                              <a:gd name="T8" fmla="+- 0 4631 4522"/>
                              <a:gd name="T9" fmla="*/ T8 w 150"/>
                              <a:gd name="T10" fmla="+- 0 6316 6316"/>
                              <a:gd name="T11" fmla="*/ 6316 h 711"/>
                              <a:gd name="T12" fmla="+- 0 4609 4522"/>
                              <a:gd name="T13" fmla="*/ T12 w 150"/>
                              <a:gd name="T14" fmla="+- 0 6322 6316"/>
                              <a:gd name="T15" fmla="*/ 6322 h 711"/>
                              <a:gd name="T16" fmla="+- 0 4589 4522"/>
                              <a:gd name="T17" fmla="*/ T16 w 150"/>
                              <a:gd name="T18" fmla="+- 0 6342 6316"/>
                              <a:gd name="T19" fmla="*/ 6342 h 711"/>
                              <a:gd name="T20" fmla="+- 0 4576 4522"/>
                              <a:gd name="T21" fmla="*/ T20 w 150"/>
                              <a:gd name="T22" fmla="+- 0 6373 6316"/>
                              <a:gd name="T23" fmla="*/ 6373 h 711"/>
                              <a:gd name="T24" fmla="+- 0 4570 4522"/>
                              <a:gd name="T25" fmla="*/ T24 w 150"/>
                              <a:gd name="T26" fmla="+- 0 6415 6316"/>
                              <a:gd name="T27" fmla="*/ 6415 h 711"/>
                              <a:gd name="T28" fmla="+- 0 4570 4522"/>
                              <a:gd name="T29" fmla="*/ T28 w 150"/>
                              <a:gd name="T30" fmla="+- 0 6548 6316"/>
                              <a:gd name="T31" fmla="*/ 6548 h 711"/>
                              <a:gd name="T32" fmla="+- 0 4567 4522"/>
                              <a:gd name="T33" fmla="*/ T32 w 150"/>
                              <a:gd name="T34" fmla="+- 0 6588 6316"/>
                              <a:gd name="T35" fmla="*/ 6588 h 711"/>
                              <a:gd name="T36" fmla="+- 0 4556 4522"/>
                              <a:gd name="T37" fmla="*/ T36 w 150"/>
                              <a:gd name="T38" fmla="+- 0 6619 6316"/>
                              <a:gd name="T39" fmla="*/ 6619 h 711"/>
                              <a:gd name="T40" fmla="+- 0 4541 4522"/>
                              <a:gd name="T41" fmla="*/ T40 w 150"/>
                              <a:gd name="T42" fmla="+- 0 6639 6316"/>
                              <a:gd name="T43" fmla="*/ 6639 h 711"/>
                              <a:gd name="T44" fmla="+- 0 4522 4522"/>
                              <a:gd name="T45" fmla="*/ T44 w 150"/>
                              <a:gd name="T46" fmla="+- 0 6647 6316"/>
                              <a:gd name="T47" fmla="*/ 6647 h 711"/>
                              <a:gd name="T48" fmla="+- 0 4522 4522"/>
                              <a:gd name="T49" fmla="*/ T48 w 150"/>
                              <a:gd name="T50" fmla="+- 0 6693 6316"/>
                              <a:gd name="T51" fmla="*/ 6693 h 711"/>
                              <a:gd name="T52" fmla="+- 0 4541 4522"/>
                              <a:gd name="T53" fmla="*/ T52 w 150"/>
                              <a:gd name="T54" fmla="+- 0 6701 6316"/>
                              <a:gd name="T55" fmla="*/ 6701 h 711"/>
                              <a:gd name="T56" fmla="+- 0 4556 4522"/>
                              <a:gd name="T57" fmla="*/ T56 w 150"/>
                              <a:gd name="T58" fmla="+- 0 6722 6316"/>
                              <a:gd name="T59" fmla="*/ 6722 h 711"/>
                              <a:gd name="T60" fmla="+- 0 4565 4522"/>
                              <a:gd name="T61" fmla="*/ T60 w 150"/>
                              <a:gd name="T62" fmla="+- 0 6748 6316"/>
                              <a:gd name="T63" fmla="*/ 6748 h 711"/>
                              <a:gd name="T64" fmla="+- 0 4565 4522"/>
                              <a:gd name="T65" fmla="*/ T64 w 150"/>
                              <a:gd name="T66" fmla="+- 0 6669 6316"/>
                              <a:gd name="T67" fmla="*/ 6669 h 711"/>
                              <a:gd name="T68" fmla="+- 0 4578 4522"/>
                              <a:gd name="T69" fmla="*/ T68 w 150"/>
                              <a:gd name="T70" fmla="+- 0 6661 6316"/>
                              <a:gd name="T71" fmla="*/ 6661 h 711"/>
                              <a:gd name="T72" fmla="+- 0 4594 4522"/>
                              <a:gd name="T73" fmla="*/ T72 w 150"/>
                              <a:gd name="T74" fmla="+- 0 6642 6316"/>
                              <a:gd name="T75" fmla="*/ 6642 h 711"/>
                              <a:gd name="T76" fmla="+- 0 4610 4522"/>
                              <a:gd name="T77" fmla="*/ T76 w 150"/>
                              <a:gd name="T78" fmla="+- 0 6609 6316"/>
                              <a:gd name="T79" fmla="*/ 6609 h 711"/>
                              <a:gd name="T80" fmla="+- 0 4618 4522"/>
                              <a:gd name="T81" fmla="*/ T80 w 150"/>
                              <a:gd name="T82" fmla="+- 0 6561 6316"/>
                              <a:gd name="T83" fmla="*/ 6561 h 711"/>
                              <a:gd name="T84" fmla="+- 0 4618 4522"/>
                              <a:gd name="T85" fmla="*/ T84 w 150"/>
                              <a:gd name="T86" fmla="+- 0 6429 6316"/>
                              <a:gd name="T87" fmla="*/ 6429 h 711"/>
                              <a:gd name="T88" fmla="+- 0 4619 4522"/>
                              <a:gd name="T89" fmla="*/ T88 w 150"/>
                              <a:gd name="T90" fmla="+- 0 6405 6316"/>
                              <a:gd name="T91" fmla="*/ 6405 h 711"/>
                              <a:gd name="T92" fmla="+- 0 4624 4522"/>
                              <a:gd name="T93" fmla="*/ T92 w 150"/>
                              <a:gd name="T94" fmla="+- 0 6385 6316"/>
                              <a:gd name="T95" fmla="*/ 6385 h 711"/>
                              <a:gd name="T96" fmla="+- 0 4632 4522"/>
                              <a:gd name="T97" fmla="*/ T96 w 150"/>
                              <a:gd name="T98" fmla="+- 0 6371 6316"/>
                              <a:gd name="T99" fmla="*/ 6371 h 711"/>
                              <a:gd name="T100" fmla="+- 0 4645 4522"/>
                              <a:gd name="T101" fmla="*/ T100 w 150"/>
                              <a:gd name="T102" fmla="+- 0 6366 6316"/>
                              <a:gd name="T103" fmla="*/ 6366 h 711"/>
                              <a:gd name="T104" fmla="+- 0 4672 4522"/>
                              <a:gd name="T105" fmla="*/ T104 w 150"/>
                              <a:gd name="T106" fmla="+- 0 6366 6316"/>
                              <a:gd name="T107" fmla="*/ 6366 h 711"/>
                              <a:gd name="T108" fmla="+- 0 4672 4522"/>
                              <a:gd name="T109" fmla="*/ T108 w 150"/>
                              <a:gd name="T110" fmla="+- 0 7026 6316"/>
                              <a:gd name="T111" fmla="*/ 7026 h 711"/>
                              <a:gd name="T112" fmla="+- 0 4672 4522"/>
                              <a:gd name="T113" fmla="*/ T112 w 150"/>
                              <a:gd name="T114" fmla="+- 0 6975 6316"/>
                              <a:gd name="T115" fmla="*/ 6975 h 711"/>
                              <a:gd name="T116" fmla="+- 0 4645 4522"/>
                              <a:gd name="T117" fmla="*/ T116 w 150"/>
                              <a:gd name="T118" fmla="+- 0 6975 6316"/>
                              <a:gd name="T119" fmla="*/ 6975 h 711"/>
                              <a:gd name="T120" fmla="+- 0 4632 4522"/>
                              <a:gd name="T121" fmla="*/ T120 w 150"/>
                              <a:gd name="T122" fmla="+- 0 6970 6316"/>
                              <a:gd name="T123" fmla="*/ 6970 h 711"/>
                              <a:gd name="T124" fmla="+- 0 4624 4522"/>
                              <a:gd name="T125" fmla="*/ T124 w 150"/>
                              <a:gd name="T126" fmla="+- 0 6956 6316"/>
                              <a:gd name="T127" fmla="*/ 6956 h 711"/>
                              <a:gd name="T128" fmla="+- 0 4619 4522"/>
                              <a:gd name="T129" fmla="*/ T128 w 150"/>
                              <a:gd name="T130" fmla="+- 0 6936 6316"/>
                              <a:gd name="T131" fmla="*/ 6936 h 711"/>
                              <a:gd name="T132" fmla="+- 0 4618 4522"/>
                              <a:gd name="T133" fmla="*/ T132 w 150"/>
                              <a:gd name="T134" fmla="+- 0 6912 6316"/>
                              <a:gd name="T135" fmla="*/ 6912 h 711"/>
                              <a:gd name="T136" fmla="+- 0 4618 4522"/>
                              <a:gd name="T137" fmla="*/ T136 w 150"/>
                              <a:gd name="T138" fmla="+- 0 6781 6316"/>
                              <a:gd name="T139" fmla="*/ 6781 h 711"/>
                              <a:gd name="T140" fmla="+- 0 4610 4522"/>
                              <a:gd name="T141" fmla="*/ T140 w 150"/>
                              <a:gd name="T142" fmla="+- 0 6731 6316"/>
                              <a:gd name="T143" fmla="*/ 6731 h 711"/>
                              <a:gd name="T144" fmla="+- 0 4594 4522"/>
                              <a:gd name="T145" fmla="*/ T144 w 150"/>
                              <a:gd name="T146" fmla="+- 0 6698 6316"/>
                              <a:gd name="T147" fmla="*/ 6698 h 711"/>
                              <a:gd name="T148" fmla="+- 0 4578 4522"/>
                              <a:gd name="T149" fmla="*/ T148 w 150"/>
                              <a:gd name="T150" fmla="+- 0 6679 6316"/>
                              <a:gd name="T151" fmla="*/ 6679 h 711"/>
                              <a:gd name="T152" fmla="+- 0 4565 4522"/>
                              <a:gd name="T153" fmla="*/ T152 w 150"/>
                              <a:gd name="T154" fmla="+- 0 6671 6316"/>
                              <a:gd name="T155" fmla="*/ 6671 h 711"/>
                              <a:gd name="T156" fmla="+- 0 4565 4522"/>
                              <a:gd name="T157" fmla="*/ T156 w 150"/>
                              <a:gd name="T158" fmla="+- 0 6748 6316"/>
                              <a:gd name="T159" fmla="*/ 6748 h 711"/>
                              <a:gd name="T160" fmla="+- 0 4567 4522"/>
                              <a:gd name="T161" fmla="*/ T160 w 150"/>
                              <a:gd name="T162" fmla="+- 0 6753 6316"/>
                              <a:gd name="T163" fmla="*/ 6753 h 711"/>
                              <a:gd name="T164" fmla="+- 0 4570 4522"/>
                              <a:gd name="T165" fmla="*/ T164 w 150"/>
                              <a:gd name="T166" fmla="+- 0 6794 6316"/>
                              <a:gd name="T167" fmla="*/ 6794 h 711"/>
                              <a:gd name="T168" fmla="+- 0 4570 4522"/>
                              <a:gd name="T169" fmla="*/ T168 w 150"/>
                              <a:gd name="T170" fmla="+- 0 6926 6316"/>
                              <a:gd name="T171" fmla="*/ 6926 h 711"/>
                              <a:gd name="T172" fmla="+- 0 4576 4522"/>
                              <a:gd name="T173" fmla="*/ T172 w 150"/>
                              <a:gd name="T174" fmla="+- 0 6968 6316"/>
                              <a:gd name="T175" fmla="*/ 6968 h 711"/>
                              <a:gd name="T176" fmla="+- 0 4589 4522"/>
                              <a:gd name="T177" fmla="*/ T176 w 150"/>
                              <a:gd name="T178" fmla="+- 0 7000 6316"/>
                              <a:gd name="T179" fmla="*/ 7000 h 711"/>
                              <a:gd name="T180" fmla="+- 0 4609 4522"/>
                              <a:gd name="T181" fmla="*/ T180 w 150"/>
                              <a:gd name="T182" fmla="+- 0 7019 6316"/>
                              <a:gd name="T183" fmla="*/ 7019 h 711"/>
                              <a:gd name="T184" fmla="+- 0 4631 4522"/>
                              <a:gd name="T185" fmla="*/ T184 w 150"/>
                              <a:gd name="T186" fmla="+- 0 7026 6316"/>
                              <a:gd name="T187" fmla="*/ 7026 h 711"/>
                              <a:gd name="T188" fmla="+- 0 4672 4522"/>
                              <a:gd name="T189" fmla="*/ T188 w 150"/>
                              <a:gd name="T190" fmla="+- 0 7026 6316"/>
                              <a:gd name="T191" fmla="*/ 7026 h 7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150" h="711">
                                <a:moveTo>
                                  <a:pt x="150" y="50"/>
                                </a:moveTo>
                                <a:lnTo>
                                  <a:pt x="150" y="0"/>
                                </a:lnTo>
                                <a:lnTo>
                                  <a:pt x="109" y="0"/>
                                </a:lnTo>
                                <a:lnTo>
                                  <a:pt x="87" y="6"/>
                                </a:lnTo>
                                <a:lnTo>
                                  <a:pt x="67" y="26"/>
                                </a:lnTo>
                                <a:lnTo>
                                  <a:pt x="54" y="57"/>
                                </a:lnTo>
                                <a:lnTo>
                                  <a:pt x="48" y="99"/>
                                </a:lnTo>
                                <a:lnTo>
                                  <a:pt x="48" y="232"/>
                                </a:lnTo>
                                <a:lnTo>
                                  <a:pt x="45" y="272"/>
                                </a:lnTo>
                                <a:lnTo>
                                  <a:pt x="34" y="303"/>
                                </a:lnTo>
                                <a:lnTo>
                                  <a:pt x="19" y="323"/>
                                </a:lnTo>
                                <a:lnTo>
                                  <a:pt x="0" y="331"/>
                                </a:lnTo>
                                <a:lnTo>
                                  <a:pt x="0" y="377"/>
                                </a:lnTo>
                                <a:lnTo>
                                  <a:pt x="19" y="385"/>
                                </a:lnTo>
                                <a:lnTo>
                                  <a:pt x="34" y="406"/>
                                </a:lnTo>
                                <a:lnTo>
                                  <a:pt x="43" y="432"/>
                                </a:lnTo>
                                <a:lnTo>
                                  <a:pt x="43" y="353"/>
                                </a:lnTo>
                                <a:lnTo>
                                  <a:pt x="56" y="345"/>
                                </a:lnTo>
                                <a:lnTo>
                                  <a:pt x="72" y="326"/>
                                </a:lnTo>
                                <a:lnTo>
                                  <a:pt x="88" y="293"/>
                                </a:lnTo>
                                <a:lnTo>
                                  <a:pt x="96" y="245"/>
                                </a:lnTo>
                                <a:lnTo>
                                  <a:pt x="96" y="113"/>
                                </a:lnTo>
                                <a:lnTo>
                                  <a:pt x="97" y="89"/>
                                </a:lnTo>
                                <a:lnTo>
                                  <a:pt x="102" y="69"/>
                                </a:lnTo>
                                <a:lnTo>
                                  <a:pt x="110" y="55"/>
                                </a:lnTo>
                                <a:lnTo>
                                  <a:pt x="123" y="50"/>
                                </a:lnTo>
                                <a:lnTo>
                                  <a:pt x="150" y="50"/>
                                </a:lnTo>
                                <a:close/>
                                <a:moveTo>
                                  <a:pt x="150" y="710"/>
                                </a:moveTo>
                                <a:lnTo>
                                  <a:pt x="150" y="659"/>
                                </a:lnTo>
                                <a:lnTo>
                                  <a:pt x="123" y="659"/>
                                </a:lnTo>
                                <a:lnTo>
                                  <a:pt x="110" y="654"/>
                                </a:lnTo>
                                <a:lnTo>
                                  <a:pt x="102" y="640"/>
                                </a:lnTo>
                                <a:lnTo>
                                  <a:pt x="97" y="620"/>
                                </a:lnTo>
                                <a:lnTo>
                                  <a:pt x="96" y="596"/>
                                </a:lnTo>
                                <a:lnTo>
                                  <a:pt x="96" y="465"/>
                                </a:lnTo>
                                <a:lnTo>
                                  <a:pt x="88" y="415"/>
                                </a:lnTo>
                                <a:lnTo>
                                  <a:pt x="72" y="382"/>
                                </a:lnTo>
                                <a:lnTo>
                                  <a:pt x="56" y="363"/>
                                </a:lnTo>
                                <a:lnTo>
                                  <a:pt x="43" y="355"/>
                                </a:lnTo>
                                <a:lnTo>
                                  <a:pt x="43" y="432"/>
                                </a:lnTo>
                                <a:lnTo>
                                  <a:pt x="45" y="437"/>
                                </a:lnTo>
                                <a:lnTo>
                                  <a:pt x="48" y="478"/>
                                </a:lnTo>
                                <a:lnTo>
                                  <a:pt x="48" y="610"/>
                                </a:lnTo>
                                <a:lnTo>
                                  <a:pt x="54" y="652"/>
                                </a:lnTo>
                                <a:lnTo>
                                  <a:pt x="67" y="684"/>
                                </a:lnTo>
                                <a:lnTo>
                                  <a:pt x="87" y="703"/>
                                </a:lnTo>
                                <a:lnTo>
                                  <a:pt x="109" y="710"/>
                                </a:lnTo>
                                <a:lnTo>
                                  <a:pt x="150" y="71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5" name="Text Box 641"/>
                        <wps:cNvSpPr txBox="1">
                          <a:spLocks noChangeArrowheads="1"/>
                        </wps:cNvSpPr>
                        <wps:spPr bwMode="auto">
                          <a:xfrm>
                            <a:off x="3919" y="3295"/>
                            <a:ext cx="888"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780945" w14:textId="77777777" w:rsidR="00C002AE" w:rsidRDefault="00C002AE">
                              <w:pPr>
                                <w:spacing w:line="194" w:lineRule="exact"/>
                                <w:rPr>
                                  <w:sz w:val="17"/>
                                </w:rPr>
                              </w:pPr>
                              <w:r>
                                <w:rPr>
                                  <w:color w:val="231F20"/>
                                  <w:sz w:val="17"/>
                                </w:rPr>
                                <w:t>Communes</w:t>
                              </w:r>
                            </w:p>
                          </w:txbxContent>
                        </wps:txbx>
                        <wps:bodyPr rot="0" vert="horz" wrap="square" lIns="0" tIns="0" rIns="0" bIns="0" anchor="t" anchorCtr="0" upright="1">
                          <a:noAutofit/>
                        </wps:bodyPr>
                      </wps:wsp>
                      <wps:wsp>
                        <wps:cNvPr id="2916" name="Text Box 640"/>
                        <wps:cNvSpPr txBox="1">
                          <a:spLocks noChangeArrowheads="1"/>
                        </wps:cNvSpPr>
                        <wps:spPr bwMode="auto">
                          <a:xfrm>
                            <a:off x="8222" y="3106"/>
                            <a:ext cx="1690"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69D06F" w14:textId="77777777" w:rsidR="00C002AE" w:rsidRDefault="00C002AE">
                              <w:pPr>
                                <w:spacing w:line="194" w:lineRule="exact"/>
                                <w:ind w:right="18"/>
                                <w:jc w:val="center"/>
                                <w:rPr>
                                  <w:sz w:val="17"/>
                                </w:rPr>
                              </w:pPr>
                              <w:r>
                                <w:rPr>
                                  <w:color w:val="231F20"/>
                                  <w:sz w:val="17"/>
                                </w:rPr>
                                <w:t xml:space="preserve">Suffrages </w:t>
                              </w:r>
                              <w:proofErr w:type="spellStart"/>
                              <w:r>
                                <w:rPr>
                                  <w:color w:val="231F20"/>
                                  <w:sz w:val="17"/>
                                </w:rPr>
                                <w:t>obtenus</w:t>
                              </w:r>
                              <w:proofErr w:type="spellEnd"/>
                              <w:r>
                                <w:rPr>
                                  <w:color w:val="231F20"/>
                                  <w:sz w:val="17"/>
                                </w:rPr>
                                <w:t xml:space="preserve"> </w:t>
                              </w:r>
                              <w:r>
                                <w:rPr>
                                  <w:color w:val="231F20"/>
                                  <w:spacing w:val="-6"/>
                                  <w:sz w:val="17"/>
                                </w:rPr>
                                <w:t>par</w:t>
                              </w:r>
                            </w:p>
                            <w:p w14:paraId="766DEBA4" w14:textId="77777777" w:rsidR="00C002AE" w:rsidRDefault="00C002AE">
                              <w:pPr>
                                <w:spacing w:before="38"/>
                                <w:ind w:right="19"/>
                                <w:jc w:val="center"/>
                                <w:rPr>
                                  <w:sz w:val="17"/>
                                </w:rPr>
                              </w:pPr>
                              <w:r>
                                <w:rPr>
                                  <w:color w:val="231F20"/>
                                  <w:sz w:val="17"/>
                                </w:rPr>
                                <w:t xml:space="preserve">les </w:t>
                              </w:r>
                              <w:proofErr w:type="spellStart"/>
                              <w:r>
                                <w:rPr>
                                  <w:color w:val="231F20"/>
                                  <w:sz w:val="17"/>
                                </w:rPr>
                                <w:t>candidats</w:t>
                              </w:r>
                              <w:proofErr w:type="spellEnd"/>
                            </w:p>
                          </w:txbxContent>
                        </wps:txbx>
                        <wps:bodyPr rot="0" vert="horz" wrap="square" lIns="0" tIns="0" rIns="0" bIns="0" anchor="t" anchorCtr="0" upright="1">
                          <a:noAutofit/>
                        </wps:bodyPr>
                      </wps:wsp>
                      <wps:wsp>
                        <wps:cNvPr id="2917" name="Text Box 639"/>
                        <wps:cNvSpPr txBox="1">
                          <a:spLocks noChangeArrowheads="1"/>
                        </wps:cNvSpPr>
                        <wps:spPr bwMode="auto">
                          <a:xfrm>
                            <a:off x="3072" y="5445"/>
                            <a:ext cx="871"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DA5B1" w14:textId="77777777" w:rsidR="00C002AE" w:rsidRDefault="00C002AE">
                              <w:pPr>
                                <w:spacing w:line="357" w:lineRule="auto"/>
                                <w:ind w:right="28"/>
                                <w:rPr>
                                  <w:sz w:val="17"/>
                                </w:rPr>
                              </w:pPr>
                              <w:proofErr w:type="spellStart"/>
                              <w:r>
                                <w:rPr>
                                  <w:color w:val="231F20"/>
                                  <w:sz w:val="17"/>
                                </w:rPr>
                                <w:t>Bastendorf</w:t>
                              </w:r>
                              <w:proofErr w:type="spellEnd"/>
                              <w:r>
                                <w:rPr>
                                  <w:color w:val="231F20"/>
                                  <w:sz w:val="17"/>
                                </w:rPr>
                                <w:t xml:space="preserve"> Bettendorf</w:t>
                              </w:r>
                            </w:p>
                            <w:p w14:paraId="093A37AB" w14:textId="77777777" w:rsidR="00C002AE" w:rsidRDefault="00C002AE">
                              <w:pPr>
                                <w:spacing w:line="194" w:lineRule="exact"/>
                                <w:rPr>
                                  <w:sz w:val="17"/>
                                </w:rPr>
                              </w:pPr>
                              <w:proofErr w:type="spellStart"/>
                              <w:r>
                                <w:rPr>
                                  <w:color w:val="231F20"/>
                                  <w:sz w:val="17"/>
                                </w:rPr>
                                <w:t>Bourscheid</w:t>
                              </w:r>
                              <w:proofErr w:type="spellEnd"/>
                            </w:p>
                          </w:txbxContent>
                        </wps:txbx>
                        <wps:bodyPr rot="0" vert="horz" wrap="square" lIns="0" tIns="0" rIns="0" bIns="0" anchor="t" anchorCtr="0" upright="1">
                          <a:noAutofit/>
                        </wps:bodyPr>
                      </wps:wsp>
                      <wps:wsp>
                        <wps:cNvPr id="2918" name="Text Box 638"/>
                        <wps:cNvSpPr txBox="1">
                          <a:spLocks noChangeArrowheads="1"/>
                        </wps:cNvSpPr>
                        <wps:spPr bwMode="auto">
                          <a:xfrm>
                            <a:off x="4658" y="5155"/>
                            <a:ext cx="569" cy="1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DD4A4E" w14:textId="77777777" w:rsidR="00C002AE" w:rsidRPr="00B96621" w:rsidRDefault="00C002AE">
                              <w:pPr>
                                <w:spacing w:line="357" w:lineRule="auto"/>
                                <w:ind w:left="-1" w:right="18"/>
                                <w:jc w:val="center"/>
                                <w:rPr>
                                  <w:sz w:val="17"/>
                                  <w:lang w:val="fr-CA"/>
                                </w:rPr>
                              </w:pPr>
                              <w:r w:rsidRPr="00B96621">
                                <w:rPr>
                                  <w:color w:val="231F20"/>
                                  <w:sz w:val="17"/>
                                  <w:lang w:val="fr-CA"/>
                                </w:rPr>
                                <w:t>Bureau</w:t>
                              </w:r>
                              <w:r w:rsidRPr="00B96621">
                                <w:rPr>
                                  <w:color w:val="231F20"/>
                                  <w:w w:val="99"/>
                                  <w:sz w:val="17"/>
                                  <w:lang w:val="fr-CA"/>
                                </w:rPr>
                                <w:t xml:space="preserve"> </w:t>
                              </w:r>
                              <w:r w:rsidRPr="00B96621">
                                <w:rPr>
                                  <w:color w:val="231F20"/>
                                  <w:sz w:val="17"/>
                                  <w:lang w:val="fr-CA"/>
                                </w:rPr>
                                <w:t>unique id.</w:t>
                              </w:r>
                            </w:p>
                            <w:p w14:paraId="467888AF" w14:textId="77777777" w:rsidR="00C002AE" w:rsidRPr="00B96621" w:rsidRDefault="00C002AE">
                              <w:pPr>
                                <w:spacing w:line="194" w:lineRule="exact"/>
                                <w:ind w:left="11" w:right="18"/>
                                <w:jc w:val="center"/>
                                <w:rPr>
                                  <w:sz w:val="17"/>
                                  <w:lang w:val="fr-CA"/>
                                </w:rPr>
                              </w:pPr>
                              <w:r w:rsidRPr="00B96621">
                                <w:rPr>
                                  <w:color w:val="231F20"/>
                                  <w:sz w:val="17"/>
                                  <w:lang w:val="fr-CA"/>
                                </w:rPr>
                                <w:t>id.</w:t>
                              </w:r>
                            </w:p>
                            <w:p w14:paraId="19208ADA" w14:textId="77777777" w:rsidR="00C002AE" w:rsidRPr="00B96621" w:rsidRDefault="00C002AE">
                              <w:pPr>
                                <w:spacing w:before="94"/>
                                <w:ind w:right="18"/>
                                <w:jc w:val="center"/>
                                <w:rPr>
                                  <w:sz w:val="17"/>
                                  <w:lang w:val="fr-CA"/>
                                </w:rPr>
                              </w:pPr>
                              <w:r w:rsidRPr="00B96621">
                                <w:rPr>
                                  <w:color w:val="231F20"/>
                                  <w:sz w:val="17"/>
                                  <w:lang w:val="fr-CA"/>
                                </w:rPr>
                                <w:t>N°</w:t>
                              </w:r>
                              <w:r w:rsidRPr="00B96621">
                                <w:rPr>
                                  <w:color w:val="231F20"/>
                                  <w:spacing w:val="-1"/>
                                  <w:sz w:val="17"/>
                                  <w:lang w:val="fr-CA"/>
                                </w:rPr>
                                <w:t xml:space="preserve"> </w:t>
                              </w:r>
                              <w:r w:rsidRPr="00B96621">
                                <w:rPr>
                                  <w:color w:val="231F20"/>
                                  <w:sz w:val="17"/>
                                  <w:lang w:val="fr-CA"/>
                                </w:rPr>
                                <w:t>1</w:t>
                              </w:r>
                            </w:p>
                          </w:txbxContent>
                        </wps:txbx>
                        <wps:bodyPr rot="0" vert="horz" wrap="square" lIns="0" tIns="0" rIns="0" bIns="0" anchor="t" anchorCtr="0" upright="1">
                          <a:noAutofit/>
                        </wps:bodyPr>
                      </wps:wsp>
                      <wps:wsp>
                        <wps:cNvPr id="2919" name="Text Box 637"/>
                        <wps:cNvSpPr txBox="1">
                          <a:spLocks noChangeArrowheads="1"/>
                        </wps:cNvSpPr>
                        <wps:spPr bwMode="auto">
                          <a:xfrm>
                            <a:off x="3072" y="6552"/>
                            <a:ext cx="2136" cy="29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31EA93" w14:textId="77777777" w:rsidR="00C002AE" w:rsidRDefault="00C002AE">
                              <w:pPr>
                                <w:spacing w:line="194" w:lineRule="exact"/>
                                <w:rPr>
                                  <w:sz w:val="17"/>
                                </w:rPr>
                              </w:pPr>
                              <w:proofErr w:type="spellStart"/>
                              <w:r>
                                <w:rPr>
                                  <w:color w:val="231F20"/>
                                  <w:sz w:val="17"/>
                                </w:rPr>
                                <w:t>Diekirch</w:t>
                              </w:r>
                              <w:proofErr w:type="spellEnd"/>
                            </w:p>
                            <w:p w14:paraId="0C00FE72" w14:textId="77777777" w:rsidR="00C002AE" w:rsidRDefault="00C002AE">
                              <w:pPr>
                                <w:spacing w:before="38"/>
                                <w:ind w:left="1693"/>
                                <w:rPr>
                                  <w:sz w:val="17"/>
                                </w:rPr>
                              </w:pPr>
                              <w:r>
                                <w:rPr>
                                  <w:color w:val="231F20"/>
                                  <w:sz w:val="17"/>
                                </w:rPr>
                                <w:t>N° 2</w:t>
                              </w:r>
                            </w:p>
                            <w:p w14:paraId="1D2E0467" w14:textId="77777777" w:rsidR="00C002AE" w:rsidRDefault="00C002AE">
                              <w:pPr>
                                <w:tabs>
                                  <w:tab w:val="left" w:pos="1604"/>
                                </w:tabs>
                                <w:spacing w:before="95"/>
                                <w:rPr>
                                  <w:sz w:val="17"/>
                                </w:rPr>
                              </w:pPr>
                              <w:proofErr w:type="spellStart"/>
                              <w:r>
                                <w:rPr>
                                  <w:color w:val="231F20"/>
                                  <w:sz w:val="17"/>
                                </w:rPr>
                                <w:t>Ermsdorf</w:t>
                              </w:r>
                              <w:proofErr w:type="spellEnd"/>
                              <w:r>
                                <w:rPr>
                                  <w:color w:val="231F20"/>
                                  <w:sz w:val="17"/>
                                </w:rPr>
                                <w:tab/>
                                <w:t>unique</w:t>
                              </w:r>
                            </w:p>
                            <w:p w14:paraId="096BA49C" w14:textId="77777777" w:rsidR="00C002AE" w:rsidRDefault="00C002AE">
                              <w:pPr>
                                <w:tabs>
                                  <w:tab w:val="left" w:pos="1775"/>
                                </w:tabs>
                                <w:spacing w:before="1" w:line="290" w:lineRule="atLeast"/>
                                <w:ind w:left="1693" w:right="106" w:hanging="1694"/>
                                <w:rPr>
                                  <w:sz w:val="17"/>
                                </w:rPr>
                              </w:pPr>
                              <w:proofErr w:type="spellStart"/>
                              <w:r>
                                <w:rPr>
                                  <w:color w:val="231F20"/>
                                  <w:sz w:val="17"/>
                                </w:rPr>
                                <w:t>Erpeldange</w:t>
                              </w:r>
                              <w:proofErr w:type="spellEnd"/>
                              <w:r>
                                <w:rPr>
                                  <w:color w:val="231F20"/>
                                  <w:sz w:val="17"/>
                                </w:rPr>
                                <w:tab/>
                              </w:r>
                              <w:r>
                                <w:rPr>
                                  <w:color w:val="231F20"/>
                                  <w:sz w:val="17"/>
                                </w:rPr>
                                <w:tab/>
                                <w:t xml:space="preserve">id. N° </w:t>
                              </w:r>
                              <w:r>
                                <w:rPr>
                                  <w:color w:val="231F20"/>
                                  <w:spacing w:val="-17"/>
                                  <w:sz w:val="17"/>
                                </w:rPr>
                                <w:t>1</w:t>
                              </w:r>
                            </w:p>
                            <w:p w14:paraId="0196A933" w14:textId="77777777" w:rsidR="00C002AE" w:rsidRDefault="00C002AE">
                              <w:pPr>
                                <w:spacing w:before="39"/>
                                <w:rPr>
                                  <w:sz w:val="17"/>
                                </w:rPr>
                              </w:pPr>
                              <w:proofErr w:type="spellStart"/>
                              <w:r>
                                <w:rPr>
                                  <w:color w:val="231F20"/>
                                  <w:sz w:val="17"/>
                                </w:rPr>
                                <w:t>Ettelbruck</w:t>
                              </w:r>
                              <w:proofErr w:type="spellEnd"/>
                            </w:p>
                            <w:p w14:paraId="0BE5C9AB" w14:textId="77777777" w:rsidR="00C002AE" w:rsidRDefault="00C002AE">
                              <w:pPr>
                                <w:spacing w:before="39"/>
                                <w:ind w:left="1693"/>
                                <w:rPr>
                                  <w:sz w:val="17"/>
                                </w:rPr>
                              </w:pPr>
                              <w:r>
                                <w:rPr>
                                  <w:color w:val="231F20"/>
                                  <w:sz w:val="17"/>
                                </w:rPr>
                                <w:t>N° 2</w:t>
                              </w:r>
                            </w:p>
                            <w:p w14:paraId="09766B2F" w14:textId="77777777" w:rsidR="00C002AE" w:rsidRDefault="00C002AE">
                              <w:pPr>
                                <w:tabs>
                                  <w:tab w:val="left" w:pos="1604"/>
                                </w:tabs>
                                <w:spacing w:before="95"/>
                                <w:rPr>
                                  <w:sz w:val="17"/>
                                </w:rPr>
                              </w:pPr>
                              <w:proofErr w:type="spellStart"/>
                              <w:r>
                                <w:rPr>
                                  <w:color w:val="231F20"/>
                                  <w:sz w:val="17"/>
                                </w:rPr>
                                <w:t>Feulen</w:t>
                              </w:r>
                              <w:proofErr w:type="spellEnd"/>
                              <w:r>
                                <w:rPr>
                                  <w:color w:val="231F20"/>
                                  <w:sz w:val="17"/>
                                </w:rPr>
                                <w:tab/>
                                <w:t>unique</w:t>
                              </w:r>
                            </w:p>
                            <w:p w14:paraId="1EFAA2AF" w14:textId="77777777" w:rsidR="00C002AE" w:rsidRDefault="00C002AE">
                              <w:pPr>
                                <w:tabs>
                                  <w:tab w:val="left" w:pos="1775"/>
                                </w:tabs>
                                <w:spacing w:before="95"/>
                                <w:rPr>
                                  <w:sz w:val="17"/>
                                </w:rPr>
                              </w:pPr>
                              <w:proofErr w:type="spellStart"/>
                              <w:r>
                                <w:rPr>
                                  <w:color w:val="231F20"/>
                                  <w:sz w:val="17"/>
                                </w:rPr>
                                <w:t>Hoscheid</w:t>
                              </w:r>
                              <w:proofErr w:type="spellEnd"/>
                              <w:r>
                                <w:rPr>
                                  <w:color w:val="231F20"/>
                                  <w:sz w:val="17"/>
                                </w:rPr>
                                <w:tab/>
                                <w:t>id.</w:t>
                              </w:r>
                            </w:p>
                            <w:p w14:paraId="103FE30A" w14:textId="77777777" w:rsidR="00C002AE" w:rsidRDefault="00C002AE">
                              <w:pPr>
                                <w:tabs>
                                  <w:tab w:val="left" w:pos="1775"/>
                                </w:tabs>
                                <w:spacing w:before="1" w:line="290" w:lineRule="atLeast"/>
                                <w:ind w:left="425" w:right="178" w:hanging="426"/>
                                <w:rPr>
                                  <w:sz w:val="17"/>
                                </w:rPr>
                              </w:pPr>
                              <w:proofErr w:type="spellStart"/>
                              <w:r>
                                <w:rPr>
                                  <w:color w:val="231F20"/>
                                  <w:sz w:val="17"/>
                                </w:rPr>
                                <w:t>Medernach</w:t>
                              </w:r>
                              <w:proofErr w:type="spellEnd"/>
                              <w:r>
                                <w:rPr>
                                  <w:color w:val="231F20"/>
                                  <w:sz w:val="17"/>
                                </w:rPr>
                                <w:tab/>
                              </w:r>
                              <w:r>
                                <w:rPr>
                                  <w:color w:val="231F20"/>
                                  <w:spacing w:val="-6"/>
                                  <w:sz w:val="17"/>
                                </w:rPr>
                                <w:t xml:space="preserve">id. </w:t>
                              </w:r>
                              <w:r>
                                <w:rPr>
                                  <w:color w:val="231F20"/>
                                  <w:sz w:val="17"/>
                                </w:rPr>
                                <w:t>etc.</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57583449" id="Group 636" o:spid="_x0000_s1031" style="position:absolute;margin-left:137.2pt;margin-top:145.1pt;width:429.65pt;height:371.55pt;z-index:-251719168;mso-position-horizontal-relative:page;mso-position-vertical-relative:page" coordorigin="2744,2902" coordsize="8593,74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rd0F7BQAAN+XAAAOAAAAZHJzL2Uyb0RvYy54bWzsXW1z4zaS/r5V9x9Y&#10;+nhXiQW+0xVnay+zk0pV7nZqw/0BsixbqpVFLSWPPffr7+kGQQFkg2JmYjqZ1VSNJZtN8AEeoNHd&#10;aIDf/fnlcRt8XNWHTbW7malv57NgtVtWd5vdw83sH+X7b/JZcDgudneLbbVb3cw+rQ6zP3//H3/6&#10;7nl/vQqrdbW9W9UBCtkdrp/3N7P18bi/vro6LNerx8Xh22q/2uHifVU/Lo74tX64uqsXzyj9cXsV&#10;zufp1XNV3+3rark6HPDXd/ri7Hsu//5+tTz+7f7+sDoG25sZsB35Z80/b+nn1fffLa4f6sV+vVk2&#10;MBafgeJxsdnhoW1R7xbHRfBUb3pFPW6WdXWo7o/fLqvHq+r+frNccR1QGzXv1ObHunrac10erp8f&#10;9m0zoWk77fTZxS7/9+OHOtjc3czCPFezYLd4BEv84CCNUmqf5/3DNcR+rPe/7D/UupL4+nO1/OcB&#10;l6+61+n3By0c3D7/T3WHAhdPx4rb5+W+fqQiUPPghWn41NKwejkGS/wxiZM0SZJZsMS1OFN5miea&#10;qOUabNJ9YRbHswCXw2Iemmt/be7PkyLSN2dxpOjq1eJaP5jBNuCoZuh0h1O7Hr6sXX9ZL/YrputA&#10;DXZq19C068+b3SpIs1g3K0v9sNNtunzZNW0a7Kof1ovdw4rLKz/t0X66FoQXBetb6JcDCDnbxkpF&#10;YcaNFSnFBS2uTVNjSFAjZ2HottPiel8fjj+uqseAvtzMtkDOBC4+/nw46iY1IsTnrnq/2W7x98X1&#10;dhc8A3GYzed8x6Habu7oKl081A+3P2zr4OMCAzKM1PuQxyAIcsSo6HeLw1rL8SXNMkbE7o4fs14t&#10;7v7afD8uNlv9HQVtd9wpdetokm+ru08fakLdUD4d9+iJekw13EeTcp8lcyhgMByhE+gW7FEPmjSf&#10;ZmwaXi/Uj9LS3mEPDeVQzwQ4Y3hx/YrDfp7GaaMjC8+wj+LLsP+iqdTLPWYvh3tu5wm5D+NCj/s0&#10;k7lP0/TC/etwj1HncM/6dTLuizyBvUEq/0L95LM97Cyb+rSYdLYvYDhfqH8jQw92lkN9Pi318+Si&#10;8N/KxkfLO9Rnk1Kfp+lF4b8R9QUcaIf6JmJi+emvaePnYQpD8zLXv4VnD5/KpZ5jVJOZeRmiYhfq&#10;32auLzoBvfStAnpx6vHsLyGdV3HtKK7sqPtpo3lpUegxHxYe3rNLROeVgvhFJ5oHmwuzzmTqPo3z&#10;C/VvZeR1gnk6cDYZ9UmR6eWby6iffPmm6MTy0mljeUmcmpW7y/KNXqydbOWu6MTyEF+ZUuFj5a6h&#10;3hfGvdh4r2PjdQJ5ybSBvNNqfVGE7Ff0VusvxL8O8Z0wXjJtGK9QRtf3BryKKMxDiRoX6l+D+gIp&#10;EI5fh2WUKXV9XiRwLIfCeBfeX4f3Nob3vl6tKMswQOaZxb3JeDvY6W4c3NVXyAkYl4Q1T6DNNcc5&#10;s3lS6ypq0rCUYpXTZqshdPyks7AodcpkXiHJ8A45WPSnh7um25Yo4f5xi9TF//ommAcKT0v0T6qM&#10;LYgaa8H/vArKefAc0NM7MghvWYVFaT4P6EdXDH22LYqF1kFTA/uBqLVVGJBlDb5ucVBxbXFlLCOD&#10;OW4VFmXzSEQGy6ktioVEZJjorcKArCjkNsPE0BZX5jIy5TIQZZESoSED71QYS4nYlMuBmqdhLINT&#10;Ng2lCj3wXBqiLJVbTtkssJQMzyUC8BJff7O5KFXqgedyEWVFJreeTQVLtfAwatpxsVjrJEVee2nG&#10;CjKtAmRV0hxKI2JfHSiRtAQdULwlB/JQBKToqkcYjUPCZpQOCwMqCeuUy7NFE40szurnvLh2DkrF&#10;XokR159NhWskP3fTnutZgLTnWz309osjtRO3Br5y1iapojWyN6GJ6O+P1cdVWbHEsZOvi2edrm53&#10;tlSs2yk0jWqums89l4U0WKpxYtKQzFXzqaUK3Yz5cFmsQlHYSYPqUgCSaskZwG11qZUsvfpHSF0N&#10;6kqnriPVHl/WVf1/s+AZaes3s8O/nhb1ahZsf9oh9FmoOAaFR/4lTjKk1wa1feXWvrLYLVHUzew4&#10;w9Cgrz8cdW78077ePKzxJMXdYFf9BQnc9xtO/KU5TyfUTp9PS9nerqU29dILZUpTt/UG4y6m2uuY&#10;atCP9tILLOYpTfQixGaIC++TJ9AXc8wSmnfLRLfXXn5pNqV8uYmuQgRZieMIG4v0FGmS5SnPg/xv&#10;pbNpMYOYZHl7Jvk1Fjo9DOYyPbJjfdsGIlvoeHhHxDUOARfWEn50xWzLkIVgLJl04JPr4FqGgJTA&#10;DJaA2aYhG+h9YK5ZGM0jeA4CMNsmZCERmGsTAlIOG1MCZhuFbJ/3gXXNcyTHi8hc85ykRGhd8xz2&#10;RypjE8xzAZ3LAe3TkdHZFLCUjM6lgUKKvr5mM6GtcwGdS0SkMrm7wRa1XBuSatFhwFyMc9sb+Rzj&#10;HMywbY4h/Pm2ebMV7Ixt3sSjdAgU5Bmb3Hw6FryCjoaC8ooRbtadxjS62ObY1zihbb7fLK/xv9k/&#10;im+9fY7n99niruMT+Rl6r+7jqDIeF/U/n/bfYKsrnK/N7Wa7OX7ibbvowARq9/HDZkn7H+kXa8tk&#10;MYei07M+BOi5iMuxn2gE9W3w7jZL3ojabpr8y2EPv5ccl9Of6rp6pu2C8I+0s+mWckW/OlBut5u9&#10;2bFI35tKwzfq7LsV2k3v6X1XLZ8eV7uj3qRcr7aof7U7rDf7Axyy69Xj7eruZlb/dMeAaF/k8u/A&#10;zfP84Vivjks4rYvre2ybbP6O4dVeYMQnkIT/MGYraBbl2sIJC+1Qn4KQIe3+JRMnRNvr0WxMnM5+&#10;QFJdrICMuQNkRoQwO/608wfWEFAUBm/zFb9OtapbwLDrm5Osl5p8jt/MnEywc7mxJmEDMLHGmlQh&#10;WGBzsrf/7jPNyQRbngN+Ij/oZNz1jEl6dkema00qhAbnBvOpKNeahBBmd43fH+5NkjgUcdmGjA72&#10;9nG5VgzsxETEZZswLCTicm2YJEGgVGov24TRod4+rp4tmZA91G+wji0JKRFZx5ZM4kKGJliSApmq&#10;Y0rOUZoIzmYgIikZnEsCNZnYbogXnmy/JswrtJzLQqQSssKFlrNpYKkWHHTIxZL8UkuSFRCFeTF+&#10;JVOSr2MuMAabL9DbaDhNNGt3HQZ2zUQ8hOw/nNig5xVz1XxqY7KJq2UmoG2umk8t1ZiSrd7UV2kG&#10;uoR5v6YwL9RJN+qDHc3oP7/1NJ0lpKbRPbFd9tWnaay6RQE/sTMFf8Y0DbhYIjOYPdM0CbWq0z9N&#10;Z0keirjsSWLkNJ0WmKYFXPYEEZGQiMudILIkkXHZ88PYaTpTtKbYbzB3miYpEVlnms4SxO9EKm07&#10;qVmPFWbCzjSdoaIiOJuBiKRkcO40TbhkcDYLo6fpXGGallrOpiEiqRbcZZrmgAhWiL9kNRb9hiM+&#10;l2marBTnhKC3PEjoshqrTwwr6HAhe1EunjZXNotoVw7FLHz7oYwB6wllXE61Gj6AznO8TTGH4nd4&#10;nzZVNo3O7Yi58N6NVP6qEwJ9vFPkQ/NOQUlkU20RmMUpU167fCAG6xjy9Mu4CGYSwSIicz3Tu26t&#10;CCYdg0BRtfxLI5j+ieY9/2v8WEeMTp2zYp/sDMMEMBXTjotOm/n9Tx8UoMX/P9CCARnxumd+MAsG&#10;yEJDv6Sq0MrCV7Ng0IRvp1kwgL+qh1tYmCidCWKHGa5wEFufwIke75llX2fBgIjF/z9SH4V+6vZR&#10;jol9dX20CaRM00eLkHKE2AqcN6tplz76uQuvtMjQ7aPM5lfXR3nkTbXwmnMeG5ktCdZZOfj3e+mj&#10;ZKG8/iHIyEs2HYtSidnAhOn4Kol8cdKsJaRYOnIbWyWwYGnSymAwgAZr0vrMlVfs0A4DPLG3qtoP&#10;6eLZzPwpVuuuvOK87RSHbqsm9/AkZkcUWWgdNPj9IV0vLjugqEO6fVxuNJEgibjsYCILibjckG4M&#10;QbG97FiiDun2cXVWXr3AnJCuH1knpBun80KEJq28CuDckG5KSXf07C7pzhYblhKbDTc2K6q8pStO&#10;cg84m4UmpCuAc1lII6zLi+BsGlhKBEfbCqy9U0hmSsWWo4F42joV8n6zPjgKc1qlwb2PRHBIWjuV&#10;xlIyOJcIgJvL4JyhEPKWMwGcy0Maq0QGZ/PAUjI4lwg/OJuIMuRdZ31wtF3HbrkkzkVwOAbfajmS&#10;EsFR/rNVHI4TzcSWi2wiSiyEYBuhAM7lIU1yDzibB5aSwblExEki97nIJqKMeMeZAM7lAachF3LL&#10;2TywlAiONt04LRfLWo7WwrUc7b+MPQMC86JdWppGMrjY5oGlZHAuETRbibTSvi0LnGdA0KniVlXT&#10;NM7ElottHlhKBucS4QdnE1GiB4t9DkS74JAXJek5ZBOeqpqmkBLB0VHKVl3jxEMr5cueWg6rdDI4&#10;l4c0mysZnM0DS8ngXCK8AwJZvDY4z4DAORd2VWHWyDMEnTPbVpWlRHA4Kccujl7pIfY5HKZ0Kq5M&#10;PQOCQnsWD3iFhqxKUpsHlpLBuUT4wdlElNgMINKaujzgZHV5tNL5DqeWIykZnEsEZohcbjmbiDL1&#10;DIjM5YGOfRf7HKXy2OCUDC5ziYiTIhbBYZn9VFwJE1lsOdoCatMKh0AGZ/MAVUKr4IIFnLlExKmS&#10;J35aPWjrWsJ0kcG5PKRkHUqqBBlLp9JYSgSH/fN2XQFOppXycE/gsPVeBEd5vHbLJR5akeZ7Ki0l&#10;KRmcS4QfnE1EmXsGRO7yAL7klsttHlhKBucSAXCyJZzbRJQwNsSWo90IdsvFc9meo/NdWx5SkhLB&#10;0VmgVnEx7dOX3EE6OrItrkS6pQzO5SGNsOVJ6nOFzQNLyeBcIuB7yRM/nXVlgfMMCDp80qoqDHBZ&#10;ldCW7bY0lhLBKTp1xSovTmN5ilAI650KLHGf3HiKNgdbBXr9aTW3yfB71LSxxS7Q61Pj7AgjSGYd&#10;7vMhdAkZQGgzMoTQ5WQAoU0KEHpGh+q42Nk8lH1/epXUiRQWk1nuOdm+eEnHy9YnWfQNd9XJcE6L&#10;TB4jynW0ScyD0CXF3w87Sc76MAsJoUvKAEKbFBaTEXbdbd84Vq6/rXwON+f32iOlgIss6RnstrRY&#10;BsK5pw3pcBurQK8axO5SI8gjxed1q9AlBQmDnn5IG9r0k1Egi3na0CXFO4uo0CYFCXy+kdL1vQu4&#10;mmIbus43ickIu963z0JQrvuN3Z0ebRO5pOCwaNm8UrTIZ7UhxDwIXVK8ZoJyfXCcX+ZD6JKSZrk8&#10;pajIJoXFZIRdP9xnAlLm+6nKpfJ54qrritO5PiLLri9OYh6ELileC1q53jjO9fC0Yc8fL2TfSHUc&#10;coh5ELqkeB0QRe+YarsN2tA3UnpOeSbbg6rjlUNMRthzyz3OpXL9cuVzzLEPxdSEg60pjuCTWabX&#10;UrZVZjEPws5I8bm/ynXOFbScaBiqnnvu8YBVxz+HmIyw76DLsT7leujK56Krno+eyKEX1XHSIeZB&#10;6JLiDZUqOh2xJQUhcN9I6TrqGZxXcSy7njqJeRD2RorscCq8CMpB6BspXW+98FlfrrtOYjLCnr/u&#10;CdQr12FXPo9ddV32AoEHsQ0pPaQlJSUxD8LuSPGuc9gTfal8brvKXFLwGlKPbeM47iwmI+x57r5l&#10;Itd1Vz7fXXWcd4QBPfrQ8d5ZzIOwM1JAiOiEKrxI90RKqXwOPF65a+RYH/q9AMeFH/AC6PR63Rv0&#10;apZ31dR14pXPi1cdN96P0PHjXYSXTQqUs+g5665ZQy/bkyKGT7sjux7r6iXMcb2ufkYcCpHE2/cz&#10;D4uTxcviZm/6GXGoChY3mwmHxckWJHGYcGOwN8fblbCnRok3VW0PuhsG0xy9UepzSNFFz4g3VdXH&#10;k58Vp8mcqoo5eAz25vVSJSbEUeJNVTE7jRGnOYfAYKoYJd5Utd0iOtwypI2p9PbowDPiTQeGRhsD&#10;hvQUla5fxHK23Sn8x+LjqkoBORYf14E5QkbyFNkag54DVvqGcdVVlPLPN7SJM8PNiUOHzA3jqkxH&#10;NzZPGFlpo6EoSDGq0kZH4d3kI28wlR6pptgz51aCRz0KEjnK+oaRlTa6So1UVuxG8hNGqiv26viG&#10;kQqLnSx9w8hKk8+jbxhZaaO1yHUY1axGb9GZ6uNuMEyPVF1sL3MdRiovHIfVVHqk+lJGf6mRCoyN&#10;O4Y0UoUpo8OUq8S0MvuSfYvk8ON4AVqiE48XoOtAqkOneJzvfAFO14Og2c5jzgIwn/pMAKObhqXI&#10;UkVRnI6FR5oizKcuihw/CCH4qHuNuWo+tRRFCwi+6VvmqvnUUtgMR1JYDRkqq5FqzgH0AmtsjhD+&#10;3FBpFPHDM3EMyqAYndRGYq3iNMjNp66BZilqlZ+5aj4dKfTvIWTmkfBAhsSaCsT6AEZ/c+jJJdan&#10;J54Ti2BTDT3UvDUZjTwkRr40t9pw72hf1DX8UHq1EEoLzzy0EaPpdAhbYzBgRA9J8QoZHqrfS+1t&#10;Nl4EglhrghrCzacmnhcHSGx44JlB3BNbbqvDCnDt8d+U3CiIDKtRuj7nNETa2r8Go/l0sZ6Vo/Uv&#10;aiGM8VEtiYDzkFzDS4oVnEEx3RkSsD1CLMb0NiTW9EBkKg6Kmf6McMRQaWZ0tHOvaVnzqVuY4t9o&#10;uOhMp2nEzo5cbY3HsI+GsDXaM0bMZ4QYFgMGxRq9niK8PFRaM0mk+XAXaSYcvKNgsDQze536umlX&#10;8+kbE+a6GUcYz2dPwXH2LI7cQ/9VbW2carsD+q/eR1PSRo//rl6w24G9YgKADYl0zlxwfMEFOpSQ&#10;lGBzgPFvvmU2KszcGyJtBB37tGU2J03Be/igp3SXf7U9fO5O2OPL7QsfIsCI6Nqv3BsLNa0PuccX&#10;fcA9vujD7fHlj3ewPaX79zoMq6vJO0weUkI+6XK818PtMFjIQOtSj4lbq3DqHsOQLj2moHhJt8dg&#10;mRzDePIeE80bWyKJtTlrqRhaqeIdV+0cPXWHYdV26TCFgrLvdRj7xJbp5iRYsNo7TpS2F08dJqG1&#10;Up6TIv22VZg1U/eYtlH+3SclUNHrMe1wmtaKMSoGb5pq9lq2O2iRX6S7TFggfvA2dkyreH+vXQZH&#10;kTxcPz/sedPrA14dtN4s3y2OC/t3PrDkehVW62p7t6q//38AAAD//wMAUEsDBAoAAAAAAAAAIQDk&#10;GpUwTQQAAE0EAAAUAAAAZHJzL21lZGlhL2ltYWdlMS5wbmeJUE5HDQoaCgAAAA1JSERSAAAAJgAA&#10;ABwIBgAAAA3czWUAAAAGYktHRAD/AP8A/6C9p5MAAAAJcEhZcwAADsQAAA7EAZUrDhsAAAPtSURB&#10;VFiFzZd/bFNVFMe/7Rh1lQ4COtSo7VbWrWt1QFfW0pbZjDllihqJGlwJaoSO/WCCxj/UEPxrMSFE&#10;FuJ/o4gOQjoWkBV/xcVk0AVeN6VKMrUjpnZz7X74unRrx3vv+sfy9DHWrj829CQ3Ob33nNvPPefc&#10;c1sQQvB/GDd+vlH67tvvtLmvXLESQrAM/6GwLJvV/V13jaOtrbnX7bYCwPj4+P0Go7EbhBAMBQKP&#10;HD1y5EOGYbLuRnTC4XCuo+1Ek3VLxW9KuYIIx+ZN5YHJyUkZwjS98uknq71KuYLY39zTOTU1JV0q&#10;II7jRO2ffb63VKMNzwXaXvOMp7OjwxaLxZYTQoBed29Fiapomjd48fkX3GNjY/ctNhRN06sa9u07&#10;K4QpzC9g6+11zmtXr5o5jhMJ7UEIQZ/HYyxbv2GUd6h8wvpLMBh8YLGg+vv6yytM5pv8/usU+dzh&#10;Q4eO+f1+RTyff5RBn09ltWzx8c62na9+uxg198WFC68UKdfd4vc1lOmHL/f0VC7kd9uH0VAoTwjX&#10;+vGxDzIqcppeqd+wMcTvt9tm+yoUDK5NxveOCe/16zp1oSrG1wDfV9IZH7W0tPBQB5rfOsWyrDhZ&#10;33knP3U4GoShT/aUwvGH3y9Xq1RRpVxBHi/RTKZas/NOchwnqrfXOXm4enudM1Ww5samdt7/eGvr&#10;e6n6x12gaXqVZbPpd/4W3RwcLEx205+83o08lMlg9KfTG8Xxnovc3Ny/9tbZWwCAECJynHDsT/ap&#10;6XA6d/P6gYMH38/JyZlK+b1KRB2JRO7Vla4fU8oVRFusjkxMTKxe6KQMw2QZ9ZuGlHIFKdVow9Fo&#10;9J50Lk7ciAGAVCqN7Kyt/QQApqenpWdOn96z0EE9FGUKBoMPAkBlVdV5iUQSTTlaQGIwAKjdZTue&#10;nZ19CwBOOU42zszMLE9k7+pyvcTr22q2nU0HKimwvLy84Wef294OACMjIw+5Ll58OZ4ty7JZX15y&#10;7QCAFTJZ2GyxfL1kYADw2utvHOX1znOdu+LZUdco82hodC0AbK3ael4ikcSWFExdov6xQFkwAAA/&#10;9PcbGIaZ9wemq6tLkMaatNOYNBgA6Mr0PQAQiURWDAwMPDZ3fTaNl3YAgCxXRpvM5m/uEpjuMq/3&#10;UZRp7jrDMMsa9zcdLjeUf19d/dS5TNIIIHEfE45Bn0/Fd/OmhoYziWxTeazT6mNCUeTn/7p6zZoQ&#10;AHgozx0RE4pYLOYyihZSSKVIJCI63Ww6/xwefngoEHg00y9PJEmDAbfXGUVR5sXH+VdSA9PP3kxg&#10;4XRmKin94dVoNH1FxcVerVbrsWTQ1ZMRESFkKfdPW/4GkcLU/TP3c9wAAAAASUVORK5CYIJQSwME&#10;CgAAAAAAAAAhAJYPbWnzAgAA8wIAABQAAABkcnMvbWVkaWEvaW1hZ2UyLnBuZ4lQTkcNChoKAAAA&#10;DUlIRFIAAAAkAAAADQgGAAAAwaPMZgAAAAZiS0dEAP8A/wD/oL2nkwAAAAlwSFlzAAAOxAAADsQB&#10;lSsOGwAAApNJREFUOI1j+P//PwMl+Pfv3ywRoWGHlOUV/u/eucufUvMo0vz//3+Gvp6eZmV5hf/K&#10;8gr/9bS0P9+6eVN7wBx05PBhFxUFxX8wBynLK/x3tLO/8/79eyFyzWRiIBO8fv1aoriwcMn///8Z&#10;GRkZ/1taWe1jYGBgePTwoXJBbu6KX79+sZFlMDm+eHD/voq3h8dFWKhM7J9Q/+PHD/aQwKBjMLHg&#10;gMDjz54+laV5lO3eucvfQFf3A8ziqPCI/X/+/GH+//8/w8uXLyXtrW3uw+RMDAzfHNi/35MmDnr/&#10;/r1QW0trD3J6yc3OXvn582deZHXv3r0TTk5I3IqsLicza/XpU6ds/v37x0ixgx49eqTY1NAwUUdD&#10;8yvMAnVlld/z587Lx2XB379/mWZMm16upqT8B9lhvp5e51evWpX47ds3Llz2Mf7//x8jXf369Yvt&#10;xPETjmtWr0rasW17yL9//+CJX1JK6vGESRMjjU1MjhJKn2fPnLGe2D+h8djRo87I4mxsbL8MjYyO&#10;WVlb7bWytt6ro6t7hpWV9TcDAwPCQV++fOE9dPCgx55duwP27dvn8+XzZz5kQ9TU1a8kp6b0+vj6&#10;LmdnZ/9JSsa5feuW9qKFC3M3rFsf+/37dy50eR4ens+2dnY7J02dEsb4588f5qyMjHWHDx7ywJZV&#10;rayt96akpfbY2tntZGRkxAxOEsDHjx8Ft2zeHHH08BHXE8ePO3769EkAJmdpZbVv8bKlzizMzMx/&#10;P338JAhzDCMj439jE5Ojrm6uG1zc3DbIy8vfpcQRyICfn/99dEzM9OiYmOl///5lvnb1quGxo8ec&#10;jx876mzn4LCdgQEaZUsWLco+eOCgp6ub6wYnZ+fNIqKiL6nlCFIBAAmFTSTnakEuAAAAAElFTkSu&#10;QmCCUEsDBAoAAAAAAAAAIQAY+Y3s/AIAAPwCAAAUAAAAZHJzL21lZGlhL2ltYWdlMy5wbmeJUE5H&#10;DQoaCgAAAA1JSERSAAAAJQAAAA0IBgAAAC5hp1gAAAAGYktHRAD/AP8A/6C9p5MAAAAJcEhZcwAA&#10;DsQAAA7EAZUrDhsAAAKcSURBVDiNY/j//z8DpXjf3r3eyvIK//19fM98+/aNi1LzKHbQk8eP5Y30&#10;9N8pyyv8V5ZX+J+TlbXq79+/TJSYycRAAfj58yd7bnbO6o8fPwrCxLZv3RY6eeLEekrMpchRHW1t&#10;PZcuXjRlYGBgMDQyOs7Lx/uRgYGBYfLESXUbN2yIJttgcoL358+fbC1NzX2wKLMyM3/65vVrsUMH&#10;D7mpKir9VZZX+K+ioPivu7Or7devX6w0T1NPHj+WDw4IOAFzkJqS8p9TJ0/awuQXL1qUBZNTllf4&#10;HxoUfPTJ48fyNHHUr1+/WNetWRuHnKgtTEyfHz92zBFd7cEDBzxMjYxfwdTpa+t8amls6r93964a&#10;VRz1/v17oRnTppdbm1s8QQ6B2KjoPa9fvRLHpe/FixdS0RGR+5D1KMsr/E+Ijd25e9duv58/f7Lh&#10;0sv4//9/jHT29+9f5gvnz1ts2rAxet3atfHfv3/ngsmxsLD8ycrJacnOzWlhZmb+iy+9/v37l3nR&#10;woW5C+fNz3/y5IkCshwnJ+c3E1OTI+aWlvstLCz36+jqnGVhYfnDwMCAcNTXr195jh454rp39x6/&#10;/fv2+bx7904E2RB+fv73EVGRs2Li4qZISko+ISUz/f37l/nA/v1eSxcvyTp08KAHNjU8PDyfHZ2c&#10;tvRPmhjF+O/fP8aczKw1+/fv8/718xc7umJFJcVb8YmJE4OCgxdycXF9JcUx2MDDBw9UtmzeHHH8&#10;2HGnc+fOWiHb6eTsvGXW3Dm+jP///2dIjI/fcfjgIXeYpJq6+hVnF5dNTi7Om/X19U8xMTH9o9Qx&#10;2MDPnz85Lpw/b3Hi+HHHE8dPOHp5e62KjY+fwvD//3+G5UuXpcVERu2dP3de/sOHD5UoqSKogQFL&#10;wGG6D6NqIgAAAABJRU5ErkJgglBLAwQKAAAAAAAAACEA0ameStcCAADXAgAAFAAAAGRycy9tZWRp&#10;YS9pbWFnZTQucG5niVBORw0KGgoAAAANSUhEUgAAACUAAAAOCAYAAACo9dX2AAAABmJLR0QA/wD/&#10;AP+gvaeTAAAACXBIWXMAAA7EAAAOxAGVKw4bAAACd0lEQVRIiWP4//8/A6X44IEDHsryCv8D/fxP&#10;/fjxg51S8yh20Js3b0TNTUxeKMsr/FeWV/hfW1U9fUAd9e/fP8a0lJSNMAfB8Lo1a+MGzFHLlixN&#10;hznESE//HYytra7x7drVa/p0d9S5s2ctdTQ0vyrLK/xXUVD8d+L4cYf21tZumMOsLSwfX750yZhu&#10;jlq1cmWSpqraT5gDOtvbO////8/w+/dvlqjw8AMwcS019e/kRCVJin/9+sXaWF8/CTn9pCUnb/r5&#10;8ycbTM379++F4qJjdiOrqaupnfr+/Xshqjrqz58/zNu3bQv29fQ6j2xZb3dPy9+/f5nQ1f/+/Zul&#10;s729E1mtrqbWl8b6+kkPHjxQpshRP3/+ZFuzenWCq5PTDWQLdDQ0v27dsiWUkOFbN28Jg6U7GFZR&#10;UPyXlZ6xdueOHYGfPn7kx6aP8f///wzI4P///4w3rt/Q27F9W8i6tevinz97Jossb2Zudqi2viFP&#10;U0vzIgMR4OXLl1KLFizMXbFsWfrHjx8FkeWYmZn/GhganrC1s9tpY2u7S1dP9wwzM/NfRqjrGK9e&#10;uWK0fdv2kO3btoU+evhQGd1wRyenrRlZme3GJiZHiXEMOvj69SvPujVrEubPm1+AzXwGBgYGBUXF&#10;27v37VVn/PPnD7OXm/uVu3fvaqArYmVl/e3h6bkmPTOjQ0NT8xI5jkEHf//+ZT5z+ozNkcOH3Y4c&#10;Pux25fJl4////zMyMDAw+Pj6rpgweVIkw////xmQS2VNNbUfaSkpG9evWxeDK86pid++fSuyZdPm&#10;8IrSsrnbt20Lhif0LZs2h2elZ6zdtHFj5OfPn3lp7RBCGACJBroGHT3+eQAAAABJRU5ErkJgglBL&#10;AwQUAAYACAAAACEAshAuJ+IAAAANAQAADwAAAGRycy9kb3ducmV2LnhtbEyPwU7DMAyG70i8Q2Qk&#10;bixpMxiUptM0AadpEhsS4pY1Xlutcaoma7u3JzvB7bf86ffnfDnZlg3Y+8aRgmQmgCGVzjRUKfja&#10;vz88A/NBk9GtI1RwQQ/L4vYm15lxI33isAsViyXkM62gDqHLOPdljVb7meuQ4u7oeqtDHPuKm16P&#10;sdy2PBXiiVvdULxQ6w7XNZan3dkq+Bj1uJLJ27A5HdeXn/3j9nuToFL3d9PqFVjAKfzBcNWP6lBE&#10;p4M7k/GsVZAu5vOIxvAiUmBXIpFyAewQk5BSAi9y/v+L4hcAAP//AwBQSwMEFAAGAAgAAAAhAFd9&#10;8erUAAAArQIAABkAAABkcnMvX3JlbHMvZTJvRG9jLnhtbC5yZWxzvJLBasMwDIbvg76D0X1xkpYx&#10;Rp1eRqHX0T2AsBXHNJaN7ZX17WcogxVKd8tREv/3fwdtd99+FmdK2QVW0DUtCGIdjGOr4PO4f34F&#10;kQuywTkwKbhQht2wetp+0IylhvLkYhaVwlnBVEp8kzLriTzmJkTiehlD8ljqmKyMqE9oSfZt+yLT&#10;XwYMN0xxMArSwaxBHC+xNv/PDuPoNL0H/eWJy50K6XztrkBMlooCT8bhdbluIluQ9x36ZRz6Rw7d&#10;Mg7dI4fNMg6bXwd582TDDwAAAP//AwBQSwECLQAUAAYACAAAACEAsYJntgoBAAATAgAAEwAAAAAA&#10;AAAAAAAAAAAAAAAAW0NvbnRlbnRfVHlwZXNdLnhtbFBLAQItABQABgAIAAAAIQA4/SH/1gAAAJQB&#10;AAALAAAAAAAAAAAAAAAAADsBAABfcmVscy8ucmVsc1BLAQItABQABgAIAAAAIQDfrd0F7BQAAN+X&#10;AAAOAAAAAAAAAAAAAAAAADoCAABkcnMvZTJvRG9jLnhtbFBLAQItAAoAAAAAAAAAIQDkGpUwTQQA&#10;AE0EAAAUAAAAAAAAAAAAAAAAAFIXAABkcnMvbWVkaWEvaW1hZ2UxLnBuZ1BLAQItAAoAAAAAAAAA&#10;IQCWD21p8wIAAPMCAAAUAAAAAAAAAAAAAAAAANEbAABkcnMvbWVkaWEvaW1hZ2UyLnBuZ1BLAQIt&#10;AAoAAAAAAAAAIQAY+Y3s/AIAAPwCAAAUAAAAAAAAAAAAAAAAAPYeAABkcnMvbWVkaWEvaW1hZ2Uz&#10;LnBuZ1BLAQItAAoAAAAAAAAAIQDRqZ5K1wIAANcCAAAUAAAAAAAAAAAAAAAAACQiAABkcnMvbWVk&#10;aWEvaW1hZ2U0LnBuZ1BLAQItABQABgAIAAAAIQCyEC4n4gAAAA0BAAAPAAAAAAAAAAAAAAAAAC0l&#10;AABkcnMvZG93bnJldi54bWxQSwECLQAUAAYACAAAACEAV33x6tQAAACtAgAAGQAAAAAAAAAAAAAA&#10;AAA8JgAAZHJzL19yZWxzL2Uyb0RvYy54bWwucmVsc1BLBQYAAAAACQAJAEICAABHJwAAAAA=&#10;">
                <v:line id="Line 674" o:spid="_x0000_s1032" style="position:absolute;visibility:visible;mso-wrap-style:square" from="11327,3111" to="11327,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UwrxQAAAN0AAAAPAAAAZHJzL2Rvd25yZXYueG1sRI9fa8Iw&#10;FMXfB36HcIW9DE2tQ0o1iji2ucdVER8vzbUtNjddktnu25vBYI+H8+fHWW0G04obOd9YVjCbJiCI&#10;S6sbrhQcD6+TDIQPyBpby6Tghzxs1qOHFeba9vxJtyJUIo6wz1FBHUKXS+nLmgz6qe2Io3exzmCI&#10;0lVSO+zjuGllmiQLabDhSKixo11N5bX4NhHivpKnl8X7R39On21xfZufbDtX6nE8bJcgAg3hP/zX&#10;3msFaZal8PsmPgG5vgMAAP//AwBQSwECLQAUAAYACAAAACEA2+H2y+4AAACFAQAAEwAAAAAAAAAA&#10;AAAAAAAAAAAAW0NvbnRlbnRfVHlwZXNdLnhtbFBLAQItABQABgAIAAAAIQBa9CxbvwAAABUBAAAL&#10;AAAAAAAAAAAAAAAAAB8BAABfcmVscy8ucmVsc1BLAQItABQABgAIAAAAIQAdEUwrxQAAAN0AAAAP&#10;AAAAAAAAAAAAAAAAAAcCAABkcnMvZG93bnJldi54bWxQSwUGAAAAAAMAAwC3AAAA+QIAAAAA&#10;" strokecolor="#231f20" strokeweight="1pt"/>
                <v:line id="Line 673" o:spid="_x0000_s1033" style="position:absolute;visibility:visible;mso-wrap-style:square" from="7508,3132" to="7508,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emwxQAAAN0AAAAPAAAAZHJzL2Rvd25yZXYueG1sRI9fa8Iw&#10;FMXfB36HcAVfxkzXDimdUWRD5x5XZezx0lzbYnPTJdF2394MBns8nD8/znI9mk5cyfnWsoLHeQKC&#10;uLK65VrB8bB9yEH4gKyxs0wKfsjDejW5W2Kh7cAfdC1DLeII+wIVNCH0hZS+asign9ueOHon6wyG&#10;KF0ttcMhjptOpkmykAZbjoQGe3ppqDqXFxMh7ju5f128vQ9f6ZMtz7vs03aZUrPpuHkGEWgM/+G/&#10;9l4rSPM8g9838QnI1Q0AAP//AwBQSwECLQAUAAYACAAAACEA2+H2y+4AAACFAQAAEwAAAAAAAAAA&#10;AAAAAAAAAAAAW0NvbnRlbnRfVHlwZXNdLnhtbFBLAQItABQABgAIAAAAIQBa9CxbvwAAABUBAAAL&#10;AAAAAAAAAAAAAAAAAB8BAABfcmVscy8ucmVsc1BLAQItABQABgAIAAAAIQByXemwxQAAAN0AAAAP&#10;AAAAAAAAAAAAAAAAAAcCAABkcnMvZG93bnJldi54bWxQSwUGAAAAAAMAAwC3AAAA+QIAAAAA&#10;" strokecolor="#231f20" strokeweight="1pt"/>
                <v:line id="Line 672" o:spid="_x0000_s1034" style="position:absolute;visibility:visible;mso-wrap-style:square" from="10646,2991" to="10646,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HHExQAAAN0AAAAPAAAAZHJzL2Rvd25yZXYueG1sRI9fa8Iw&#10;FMXfhX2HcAd7kZmuipRqFFHU7XHdEB8vzbUtNjddktnu2y+DgY+H8+fHWa4H04obOd9YVvAySUAQ&#10;l1Y3XCn4/Ng/ZyB8QNbYWiYFP+RhvXoYLTHXtud3uhWhEnGEfY4K6hC6XEpf1mTQT2xHHL2LdQZD&#10;lK6S2mEfx00r0ySZS4MNR0KNHW1rKq/Ft4kQ95WMd/PjW39OZ7a4HqYn206VenocNgsQgYZwD/+3&#10;X7WCNMtm8PcmPgG5+gUAAP//AwBQSwECLQAUAAYACAAAACEA2+H2y+4AAACFAQAAEwAAAAAAAAAA&#10;AAAAAAAAAAAAW0NvbnRlbnRfVHlwZXNdLnhtbFBLAQItABQABgAIAAAAIQBa9CxbvwAAABUBAAAL&#10;AAAAAAAAAAAAAAAAAB8BAABfcmVscy8ucmVsc1BLAQItABQABgAIAAAAIQD9tHHExQAAAN0AAAAP&#10;AAAAAAAAAAAAAAAAAAcCAABkcnMvZG93bnJldi54bWxQSwUGAAAAAAMAAwC3AAAA+QIAAAAA&#10;" strokecolor="#231f20" strokeweight="1pt"/>
                <v:line id="Line 671" o:spid="_x0000_s1035" style="position:absolute;visibility:visible;mso-wrap-style:square" from="10249,3671" to="10249,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RfxgAAAN0AAAAPAAAAZHJzL2Rvd25yZXYueG1sRI9fa8Iw&#10;FMXfB36HcAe+yExXp5TOKLKh00e7MfZ4ae7aYnPTJdF2394MhD0ezp8fZ7keTCsu5HxjWcHjNAFB&#10;XFrdcKXg4337kIHwAVlja5kU/JKH9Wp0t8Rc256PdClCJeII+xwV1CF0uZS+rMmgn9qOOHrf1hkM&#10;UbpKaod9HDetTJNkIQ02HAk1dvRSU3kqziZC3E8yeV28Hfqv9MkWp93s07Yzpcb3w+YZRKAh/Idv&#10;7b1WkGbZHP7exCcgV1cAAAD//wMAUEsBAi0AFAAGAAgAAAAhANvh9svuAAAAhQEAABMAAAAAAAAA&#10;AAAAAAAAAAAAAFtDb250ZW50X1R5cGVzXS54bWxQSwECLQAUAAYACAAAACEAWvQsW78AAAAVAQAA&#10;CwAAAAAAAAAAAAAAAAAfAQAAX3JlbHMvLnJlbHNQSwECLQAUAAYACAAAACEAkvjUX8YAAADdAAAA&#10;DwAAAAAAAAAAAAAAAAAHAgAAZHJzL2Rvd25yZXYueG1sUEsFBgAAAAADAAMAtwAAAPoCAAAAAA==&#10;" strokecolor="#231f20" strokeweight="1pt"/>
                <v:line id="Line 670" o:spid="_x0000_s1036" style="position:absolute;visibility:visible;mso-wrap-style:square" from="9852,3671" to="9852,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kooxQAAAN0AAAAPAAAAZHJzL2Rvd25yZXYueG1sRI9fS8Mw&#10;FMXfB/sO4Qp7GS61k1Jq0zGUqXu0ivh4aa5tWXNTk7jWb28Ggo+H8+fHKXezGcSZnO8tK7jZJCCI&#10;G6t7bhW8vR6ucxA+IGscLJOCH/Kwq5aLEgttJ36hcx1aEUfYF6igC2EspPRNRwb9xo7E0fu0zmCI&#10;0rVSO5ziuBlkmiSZNNhzJHQ40n1Hzan+NhHivpL1Q/Z0nD7SW1ufHrfvdtgqtbqa93cgAs3hP/zX&#10;ftYK0jzP4PImPgFZ/QIAAP//AwBQSwECLQAUAAYACAAAACEA2+H2y+4AAACFAQAAEwAAAAAAAAAA&#10;AAAAAAAAAAAAW0NvbnRlbnRfVHlwZXNdLnhtbFBLAQItABQABgAIAAAAIQBa9CxbvwAAABUBAAAL&#10;AAAAAAAAAAAAAAAAAB8BAABfcmVscy8ucmVsc1BLAQItABQABgAIAAAAIQBiKkooxQAAAN0AAAAP&#10;AAAAAAAAAAAAAAAAAAcCAABkcnMvZG93bnJldi54bWxQSwUGAAAAAAMAAwC3AAAA+QIAAAAA&#10;" strokecolor="#231f20" strokeweight="1pt"/>
                <v:line id="Line 669" o:spid="_x0000_s1037" style="position:absolute;visibility:visible;mso-wrap-style:square" from="9456,3671" to="9456,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u+zxgAAAN0AAAAPAAAAZHJzL2Rvd25yZXYueG1sRI9fa8Iw&#10;FMXfBb9DuMJeZKbW4UpnFHE45+O6MfZ4ae7aYnNTk2i7b28Ggz0ezp8fZ7UZTCuu5HxjWcF8loAg&#10;Lq1uuFLw8b6/z0D4gKyxtUwKfsjDZj0erTDXtuc3uhahEnGEfY4K6hC6XEpf1mTQz2xHHL1v6wyG&#10;KF0ltcM+jptWpkmylAYbjoQaO9rVVJ6Ki4kQd06mz8vDsf9KH2xxell82nah1N1k2D6BCDSE//Bf&#10;+1UrSLPsEX7fxCcg1zcAAAD//wMAUEsBAi0AFAAGAAgAAAAhANvh9svuAAAAhQEAABMAAAAAAAAA&#10;AAAAAAAAAAAAAFtDb250ZW50X1R5cGVzXS54bWxQSwECLQAUAAYACAAAACEAWvQsW78AAAAVAQAA&#10;CwAAAAAAAAAAAAAAAAAfAQAAX3JlbHMvLnJlbHNQSwECLQAUAAYACAAAACEADWbvs8YAAADdAAAA&#10;DwAAAAAAAAAAAAAAAAAHAgAAZHJzL2Rvd25yZXYueG1sUEsFBgAAAAADAAMAtwAAAPoCAAAAAA==&#10;" strokecolor="#231f20" strokeweight="1pt"/>
                <v:line id="Line 668" o:spid="_x0000_s1038" style="position:absolute;visibility:visible;mso-wrap-style:square" from="9059,3671" to="9059,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vBwwAAAN0AAAAPAAAAZHJzL2Rvd25yZXYueG1sRE9LS8NA&#10;EL4L/odlBC9iN6ZSQuy2iKU+jk2l9DhkxyQ0Oxt31yb+e+cg9PjxvZfryfXqTCF2ng08zDJQxLW3&#10;HTcGPvfb+wJUTMgWe89k4JcirFfXV0ssrR95R+cqNUpCOJZooE1pKLWOdUsO48wPxMJ9+eAwCQyN&#10;tgFHCXe9zrNsoR12LA0tDvTSUn2qfpyUhO/sbrN4+xiP+aOvTq/zg+/nxtzeTM9PoBJN6SL+d79b&#10;A3lRyFx5I09Ar/4AAAD//wMAUEsBAi0AFAAGAAgAAAAhANvh9svuAAAAhQEAABMAAAAAAAAAAAAA&#10;AAAAAAAAAFtDb250ZW50X1R5cGVzXS54bWxQSwECLQAUAAYACAAAACEAWvQsW78AAAAVAQAACwAA&#10;AAAAAAAAAAAAAAAfAQAAX3JlbHMvLnJlbHNQSwECLQAUAAYACAAAACEAfPl7wcMAAADdAAAADwAA&#10;AAAAAAAAAAAAAAAHAgAAZHJzL2Rvd25yZXYueG1sUEsFBgAAAAADAAMAtwAAAPcCAAAAAA==&#10;" strokecolor="#231f20" strokeweight="1pt"/>
                <v:line id="Line 667" o:spid="_x0000_s1039" style="position:absolute;visibility:visible;mso-wrap-style:square" from="8662,3671" to="8662,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d5axgAAAN0AAAAPAAAAZHJzL2Rvd25yZXYueG1sRI9fa8Iw&#10;FMXfBb9DuMJeZKbWIV1nFHE45+O6MfZ4ae7aYnNTk2i7b28Ggz0ezp8fZ7UZTCuu5HxjWcF8loAg&#10;Lq1uuFLw8b6/z0D4gKyxtUwKfsjDZj0erTDXtuc3uhahEnGEfY4K6hC6XEpf1mTQz2xHHL1v6wyG&#10;KF0ltcM+jptWpkmylAYbjoQaO9rVVJ6Ki4kQd06mz8vDsf9KH2xxell82nah1N1k2D6BCDSE//Bf&#10;+1UrSLPsEX7fxCcg1zcAAAD//wMAUEsBAi0AFAAGAAgAAAAhANvh9svuAAAAhQEAABMAAAAAAAAA&#10;AAAAAAAAAAAAAFtDb250ZW50X1R5cGVzXS54bWxQSwECLQAUAAYACAAAACEAWvQsW78AAAAVAQAA&#10;CwAAAAAAAAAAAAAAAAAfAQAAX3JlbHMvLnJlbHNQSwECLQAUAAYACAAAACEAE7XeWsYAAADdAAAA&#10;DwAAAAAAAAAAAAAAAAAHAgAAZHJzL2Rvd25yZXYueG1sUEsFBgAAAAADAAMAtwAAAPoCAAAAAA==&#10;" strokecolor="#231f20" strokeweight="1pt"/>
                <v:line id="Line 666" o:spid="_x0000_s1040" style="position:absolute;visibility:visible;mso-wrap-style:square" from="8265,3671" to="8265,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uEawwAAAN0AAAAPAAAAZHJzL2Rvd25yZXYueG1sRE9NS8NA&#10;EL0L/odlBC9iN6ZS2thtEaVWj8ZSehyyYxKanY272yb++85B8Ph438v16Dp1phBbzwYeJhko4srb&#10;lmsDu6/N/RxUTMgWO89k4JcirFfXV0ssrB/4k85lqpWEcCzQQJNSX2gdq4YcxonviYX79sFhEhhq&#10;bQMOEu46nWfZTDtsWRoa7OmloepYnpyUhJ/s7nW2/RgO+aMvj2/Tve+mxtzejM9PoBKN6V/85363&#10;BvL5QvbLG3kCenUBAAD//wMAUEsBAi0AFAAGAAgAAAAhANvh9svuAAAAhQEAABMAAAAAAAAAAAAA&#10;AAAAAAAAAFtDb250ZW50X1R5cGVzXS54bWxQSwECLQAUAAYACAAAACEAWvQsW78AAAAVAQAACwAA&#10;AAAAAAAAAAAAAAAfAQAAX3JlbHMvLnJlbHNQSwECLQAUAAYACAAAACEAB1bhGsMAAADdAAAADwAA&#10;AAAAAAAAAAAAAAAHAgAAZHJzL2Rvd25yZXYueG1sUEsFBgAAAAADAAMAtwAAAPcCAAAAAA==&#10;" strokecolor="#231f20" strokeweight="1pt"/>
                <v:line id="Line 665" o:spid="_x0000_s1041" style="position:absolute;visibility:visible;mso-wrap-style:square" from="7868,3671" to="7868,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kSBxQAAAN0AAAAPAAAAZHJzL2Rvd25yZXYueG1sRI9fa8Iw&#10;FMXfhX2HcAd7kZlah2g1ynA4t0frEB8vzV1bbG5qEm337c1gsMfD+fPjLNe9acSNnK8tKxiPEhDE&#10;hdU1lwq+DtvnGQgfkDU2lknBD3lYrx4GS8y07XhPtzyUIo6wz1BBFUKbSemLigz6kW2Jo/dtncEQ&#10;pSuldtjFcdPINEmm0mDNkVBhS5uKinN+NRHiLsnwbbr77E7pi83P75OjbSZKPT32rwsQgfrwH/5r&#10;f2gF6Ww+ht838QnI1R0AAP//AwBQSwECLQAUAAYACAAAACEA2+H2y+4AAACFAQAAEwAAAAAAAAAA&#10;AAAAAAAAAAAAW0NvbnRlbnRfVHlwZXNdLnhtbFBLAQItABQABgAIAAAAIQBa9CxbvwAAABUBAAAL&#10;AAAAAAAAAAAAAAAAAB8BAABfcmVscy8ucmVsc1BLAQItABQABgAIAAAAIQBoGkSBxQAAAN0AAAAP&#10;AAAAAAAAAAAAAAAAAAcCAABkcnMvZG93bnJldi54bWxQSwUGAAAAAAMAAwC3AAAA+QIAAAAA&#10;" strokecolor="#231f20" strokeweight="1pt"/>
                <v:line id="Line 664" o:spid="_x0000_s1042" style="position:absolute;visibility:visible;mso-wrap-style:square" from="11327,4691" to="11327,4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Nr2xQAAAN0AAAAPAAAAZHJzL2Rvd25yZXYueG1sRI9fa8Iw&#10;FMXfB36HcIW9DE1XRbQzytjYnI9WER8vzV1bbG66JLPdtzcDwcfD+fPjLNe9acSFnK8tK3geJyCI&#10;C6trLhUc9h+jOQgfkDU2lknBH3lYrwYPS8y07XhHlzyUIo6wz1BBFUKbSemLigz6sW2Jo/dtncEQ&#10;pSuldtjFcdPINElm0mDNkVBhS28VFef810SI+0me3mebbXdKpzY/f06Otpko9TjsX19ABOrDPXxr&#10;f2kF6XyRwv+b+ATk6goAAP//AwBQSwECLQAUAAYACAAAACEA2+H2y+4AAACFAQAAEwAAAAAAAAAA&#10;AAAAAAAAAAAAW0NvbnRlbnRfVHlwZXNdLnhtbFBLAQItABQABgAIAAAAIQBa9CxbvwAAABUBAAAL&#10;AAAAAAAAAAAAAAAAAB8BAABfcmVscy8ucmVsc1BLAQItABQABgAIAAAAIQCYyNr2xQAAAN0AAAAP&#10;AAAAAAAAAAAAAAAAAAcCAABkcnMvZG93bnJldi54bWxQSwUGAAAAAAMAAwC3AAAA+QIAAAAA&#10;" strokecolor="#231f20" strokeweight="1pt"/>
                <v:line id="Line 663" o:spid="_x0000_s1043" style="position:absolute;visibility:visible;mso-wrap-style:square" from="6998,2991" to="6998,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H9txgAAAN0AAAAPAAAAZHJzL2Rvd25yZXYueG1sRI9La8JA&#10;FIX3Bf/DcAU3RScmRWx0FKn04dJYSpeXzDUJZu6kM1OT/vtOoeDycB4fZ70dTCuu5HxjWcF8loAg&#10;Lq1uuFLwfnqeLkH4gKyxtUwKfsjDdjO6W2Oubc9HuhahEnGEfY4K6hC6XEpf1mTQz2xHHL2zdQZD&#10;lK6S2mEfx00r0yRZSIMNR0KNHT3VVF6KbxMh7iu53y9eD/1n+mCLy0v2YdtMqcl42K1ABBrCLfzf&#10;ftMK0uVjBn9v4hOQm18AAAD//wMAUEsBAi0AFAAGAAgAAAAhANvh9svuAAAAhQEAABMAAAAAAAAA&#10;AAAAAAAAAAAAAFtDb250ZW50X1R5cGVzXS54bWxQSwECLQAUAAYACAAAACEAWvQsW78AAAAVAQAA&#10;CwAAAAAAAAAAAAAAAAAfAQAAX3JlbHMvLnJlbHNQSwECLQAUAAYACAAAACEA94R/bcYAAADdAAAA&#10;DwAAAAAAAAAAAAAAAAAHAgAAZHJzL2Rvd25yZXYueG1sUEsFBgAAAAADAAMAtwAAAPoCAAAAAA==&#10;" strokecolor="#231f20" strokeweight="1pt"/>
                <v:line id="Line 662" o:spid="_x0000_s1044" style="position:absolute;visibility:visible;mso-wrap-style:square" from="6488,2991" to="6488,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ecZxQAAAN0AAAAPAAAAZHJzL2Rvd25yZXYueG1sRI9fa8Iw&#10;FMXfB/sO4Qp7GZquimg1ylB026NVxMdLc22LzU2XZLb79stgsMfD+fPjLNe9acSdnK8tK3gZJSCI&#10;C6trLhWcjrvhDIQPyBoby6TgmzysV48PS8y07fhA9zyUIo6wz1BBFUKbSemLigz6kW2Jo3e1zmCI&#10;0pVSO+ziuGlkmiRTabDmSKiwpU1FxS3/MhHiPpPn7fTto7ukE5vf9uOzbcZKPQ361wWIQH34D/+1&#10;37WCdDafwO+b+ATk6gcAAP//AwBQSwECLQAUAAYACAAAACEA2+H2y+4AAACFAQAAEwAAAAAAAAAA&#10;AAAAAAAAAAAAW0NvbnRlbnRfVHlwZXNdLnhtbFBLAQItABQABgAIAAAAIQBa9CxbvwAAABUBAAAL&#10;AAAAAAAAAAAAAAAAAB8BAABfcmVscy8ucmVsc1BLAQItABQABgAIAAAAIQB4becZxQAAAN0AAAAP&#10;AAAAAAAAAAAAAAAAAAcCAABkcnMvZG93bnJldi54bWxQSwUGAAAAAAMAAwC3AAAA+QIAAAAA&#10;" strokecolor="#231f20" strokeweight="1pt"/>
                <v:line id="Line 661" o:spid="_x0000_s1045" style="position:absolute;visibility:visible;mso-wrap-style:square" from="5977,2991" to="5977,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UKCxgAAAN0AAAAPAAAAZHJzL2Rvd25yZXYueG1sRI9La8JA&#10;FIX3hf6H4Ra6KTppfKDRUUpLa7s0iri8ZK5JMHMnnZma9N87QqHLw3l8nOW6N424kPO1ZQXPwwQE&#10;cWF1zaWC/e59MAPhA7LGxjIp+CUP69X93RIzbTve0iUPpYgj7DNUUIXQZlL6oiKDfmhb4uidrDMY&#10;onSl1A67OG4amSbJVBqsORIqbOm1ouKc/5gIcd/J09t089Ud07HNzx+jg21GSj0+9C8LEIH68B/+&#10;a39qBelsPoHbm/gE5OoKAAD//wMAUEsBAi0AFAAGAAgAAAAhANvh9svuAAAAhQEAABMAAAAAAAAA&#10;AAAAAAAAAAAAAFtDb250ZW50X1R5cGVzXS54bWxQSwECLQAUAAYACAAAACEAWvQsW78AAAAVAQAA&#10;CwAAAAAAAAAAAAAAAAAfAQAAX3JlbHMvLnJlbHNQSwECLQAUAAYACAAAACEAFyFCgsYAAADdAAAA&#10;DwAAAAAAAAAAAAAAAAAHAgAAZHJzL2Rvd25yZXYueG1sUEsFBgAAAAADAAMAtwAAAPoCAAAAAA==&#10;" strokecolor="#231f20" strokeweight="1pt"/>
                <v:line id="Line 660" o:spid="_x0000_s1046" style="position:absolute;visibility:visible;mso-wrap-style:square" from="5467,3132" to="5467,103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9z1xgAAAN0AAAAPAAAAZHJzL2Rvd25yZXYueG1sRI9fa8Iw&#10;FMXfB36HcIW9jJlaR9HOKLLhnI/rRHy8NHdtsbnpkmi7b28Ggz0ezp8fZ7keTCuu5HxjWcF0koAg&#10;Lq1uuFJw+Nw+zkH4gKyxtUwKfsjDejW6W2Kubc8fdC1CJeII+xwV1CF0uZS+rMmgn9iOOHpf1hkM&#10;UbpKaod9HDetTJMkkwYbjoQaO3qpqTwXFxMh7jt5eM12+/6UPtni/DY72nam1P142DyDCDSE//Bf&#10;+10rSOeLDH7fxCcgVzcAAAD//wMAUEsBAi0AFAAGAAgAAAAhANvh9svuAAAAhQEAABMAAAAAAAAA&#10;AAAAAAAAAAAAAFtDb250ZW50X1R5cGVzXS54bWxQSwECLQAUAAYACAAAACEAWvQsW78AAAAVAQAA&#10;CwAAAAAAAAAAAAAAAAAfAQAAX3JlbHMvLnJlbHNQSwECLQAUAAYACAAAACEA5/Pc9cYAAADdAAAA&#10;DwAAAAAAAAAAAAAAAAAHAgAAZHJzL2Rvd25yZXYueG1sUEsFBgAAAAADAAMAtwAAAPoCAAAAAA==&#10;" strokecolor="#231f20" strokeweight="1pt"/>
                <v:line id="Line 659" o:spid="_x0000_s1047" style="position:absolute;visibility:visible;mso-wrap-style:square" from="7507,3671" to="7507,3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3luxgAAAN0AAAAPAAAAZHJzL2Rvd25yZXYueG1sRI9fS8Mw&#10;FMXfhX2HcAe+iEvXyax12RjK5ny0G+Ljpblry5qbLolr/fZGEPZ4OH9+nMVqMK24kPONZQXTSQKC&#10;uLS64UrBYb+5z0D4gKyxtUwKfsjDajm6WWCubc8fdClCJeII+xwV1CF0uZS+rMmgn9iOOHpH6wyG&#10;KF0ltcM+jptWpkkylwYbjoQaO3qpqTwV3yZC3Dm5e52/vfdf6YMtTtvZp21nSt2Oh/UziEBDuIb/&#10;2zutIM2eHuHvTXwCcvkLAAD//wMAUEsBAi0AFAAGAAgAAAAhANvh9svuAAAAhQEAABMAAAAAAAAA&#10;AAAAAAAAAAAAAFtDb250ZW50X1R5cGVzXS54bWxQSwECLQAUAAYACAAAACEAWvQsW78AAAAVAQAA&#10;CwAAAAAAAAAAAAAAAAAfAQAAX3JlbHMvLnJlbHNQSwECLQAUAAYACAAAACEAiL95bsYAAADdAAAA&#10;DwAAAAAAAAAAAAAAAAAHAgAAZHJzL2Rvd25yZXYueG1sUEsFBgAAAAADAAMAtwAAAPoCAAAAAA==&#10;" strokecolor="#231f20" strokeweight="1pt"/>
                <v:line id="Line 658" o:spid="_x0000_s1048" style="position:absolute;visibility:visible;mso-wrap-style:square" from="11327,9924" to="11327,9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O0cwwAAAN0AAAAPAAAAZHJzL2Rvd25yZXYueG1sRE9NS8NA&#10;EL0L/odlBC9iN6ZS2thtEaVWj8ZSehyyYxKanY272yb++85B8Ph438v16Dp1phBbzwYeJhko4srb&#10;lmsDu6/N/RxUTMgWO89k4JcirFfXV0ssrB/4k85lqpWEcCzQQJNSX2gdq4YcxonviYX79sFhEhhq&#10;bQMOEu46nWfZTDtsWRoa7OmloepYnpyUhJ/s7nW2/RgO+aMvj2/Tve+mxtzejM9PoBKN6V/85363&#10;BvL5QubKG3kCenUBAAD//wMAUEsBAi0AFAAGAAgAAAAhANvh9svuAAAAhQEAABMAAAAAAAAAAAAA&#10;AAAAAAAAAFtDb250ZW50X1R5cGVzXS54bWxQSwECLQAUAAYACAAAACEAWvQsW78AAAAVAQAACwAA&#10;AAAAAAAAAAAAAAAfAQAAX3JlbHMvLnJlbHNQSwECLQAUAAYACAAAACEA+SDtHMMAAADdAAAADwAA&#10;AAAAAAAAAAAAAAAHAgAAZHJzL2Rvd25yZXYueG1sUEsFBgAAAAADAAMAtwAAAPcCAAAAAA==&#10;" strokecolor="#231f20" strokeweight="1pt"/>
                <v:line id="Line 657" o:spid="_x0000_s1049" style="position:absolute;visibility:visible;mso-wrap-style:square" from="9167,3671" to="10532,3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EiHxQAAAN0AAAAPAAAAZHJzL2Rvd25yZXYueG1sRI9La8JA&#10;FIX3Bf/DcAU3RSfGIhodRSp9LY0iLi+ZaxLM3Elnpib9951CocvDeXyc9bY3jbiT87VlBdNJAoK4&#10;sLrmUsHp+DJegPABWWNjmRR8k4ftZvCwxkzbjg90z0Mp4gj7DBVUIbSZlL6oyKCf2JY4elfrDIYo&#10;XSm1wy6Om0amSTKXBmuOhApbeq6ouOVfJkLcZ/K4n799dJf0yea319nZNjOlRsN+twIRqA//4b/2&#10;u1aQLpZL+H0Tn4Dc/AAAAP//AwBQSwECLQAUAAYACAAAACEA2+H2y+4AAACFAQAAEwAAAAAAAAAA&#10;AAAAAAAAAAAAW0NvbnRlbnRfVHlwZXNdLnhtbFBLAQItABQABgAIAAAAIQBa9CxbvwAAABUBAAAL&#10;AAAAAAAAAAAAAAAAAB8BAABfcmVscy8ucmVsc1BLAQItABQABgAIAAAAIQCWbEiHxQAAAN0AAAAP&#10;AAAAAAAAAAAAAAAAAAcCAABkcnMvZG93bnJldi54bWxQSwUGAAAAAAMAAwC3AAAA+QIAAAAA&#10;" strokecolor="#231f20" strokeweight="1pt"/>
                <v:line id="Line 656" o:spid="_x0000_s1050" style="position:absolute;visibility:visible;mso-wrap-style:square" from="8953,3671" to="8953,36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XsAwwAAAN0AAAAPAAAAZHJzL2Rvd25yZXYueG1sRE9LS8NA&#10;EL4L/Q/LFLyI3W0qRWO3pSg+ejSKeByyYxKanY27axP/vXMQPH58781u8r06UUxdYAvLhQFFXAfX&#10;cWPh7fXh8hpUysgO+8Bk4YcS7Lazsw2WLoz8QqcqN0pCOJVooc15KLVOdUse0yIMxMJ9hugxC4yN&#10;dhFHCfe9LoxZa48dS0OLA921VB+rby8l8ctc3K+fDuNHcRWq4+PqPfQra8/n0/4WVKYp/4v/3M/O&#10;QnFjZL+8kSegt78AAAD//wMAUEsBAi0AFAAGAAgAAAAhANvh9svuAAAAhQEAABMAAAAAAAAAAAAA&#10;AAAAAAAAAFtDb250ZW50X1R5cGVzXS54bWxQSwECLQAUAAYACAAAACEAWvQsW78AAAAVAQAACwAA&#10;AAAAAAAAAAAAAAAfAQAAX3JlbHMvLnJlbHNQSwECLQAUAAYACAAAACEAmb17AMMAAADdAAAADwAA&#10;AAAAAAAAAAAAAAAHAgAAZHJzL2Rvd25yZXYueG1sUEsFBgAAAAADAAMAtwAAAPcCAAAAAA==&#10;" strokecolor="#231f20" strokeweight="1pt"/>
                <v:shape id="Freeform 655" o:spid="_x0000_s1051" style="position:absolute;left:10524;top:3680;width:130;height:117;visibility:visible;mso-wrap-style:square;v-text-anchor:top" coordsize="13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wVnwgAAAN0AAAAPAAAAZHJzL2Rvd25yZXYueG1sRI9Pi8Iw&#10;FMTvC36H8ARva2oXpXaNIsKiV//h9ZE827LNS2mird/eCILHYWZ+wyxWva3FnVpfOVYwGScgiLUz&#10;FRcKTse/7wyED8gGa8ek4EEeVsvB1wJz4zre0/0QChEh7HNUUIbQ5FJ6XZJFP3YNcfSurrUYomwL&#10;aVrsItzWMk2SmbRYcVwosaFNSfr/cLMKtmGfTTHVl9vP/NxcOr2tM81KjYb9+hdEoD58wu/2zihI&#10;58kEXm/iE5DLJwAAAP//AwBQSwECLQAUAAYACAAAACEA2+H2y+4AAACFAQAAEwAAAAAAAAAAAAAA&#10;AAAAAAAAW0NvbnRlbnRfVHlwZXNdLnhtbFBLAQItABQABgAIAAAAIQBa9CxbvwAAABUBAAALAAAA&#10;AAAAAAAAAAAAAB8BAABfcmVscy8ucmVsc1BLAQItABQABgAIAAAAIQAuBwVnwgAAAN0AAAAPAAAA&#10;AAAAAAAAAAAAAAcCAABkcnMvZG93bnJldi54bWxQSwUGAAAAAAMAAwC3AAAA9gIAAAAA&#10;" path="m,l45,23,74,51,99,83r31,34e" filled="f" strokecolor="#231f20" strokeweight="1pt">
                  <v:path arrowok="t" o:connecttype="custom" o:connectlocs="0,3680;45,3703;74,3731;99,3763;130,3797" o:connectangles="0,0,0,0,0"/>
                </v:shape>
                <v:line id="Line 654" o:spid="_x0000_s1052" style="position:absolute;visibility:visible;mso-wrap-style:square" from="11221,2991" to="11221,2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DsxQAAAN0AAAAPAAAAZHJzL2Rvd25yZXYueG1sRI9da8Iw&#10;FIbvB/6HcARvxkysQ2Y1ikz2dWkdw8tDc2yLzUmXZLb798tgsMuX9+PhXW8H24or+dA41jCbKhDE&#10;pTMNVxrej093DyBCRDbYOiYN3xRguxndrDE3rucDXYtYiTTCIUcNdYxdLmUoa7IYpq4jTt7ZeYsx&#10;SV9J47FP47aVmVILabHhRKixo8eaykvxZRPEf6rb/eLlrT9l9664PM8/XDvXejIedisQkYb4H/5r&#10;vxoN2VJl8PsmPQG5+QEAAP//AwBQSwECLQAUAAYACAAAACEA2+H2y+4AAACFAQAAEwAAAAAAAAAA&#10;AAAAAAAAAAAAW0NvbnRlbnRfVHlwZXNdLnhtbFBLAQItABQABgAIAAAAIQBa9CxbvwAAABUBAAAL&#10;AAAAAAAAAAAAAAAAAB8BAABfcmVscy8ucmVsc1BLAQItABQABgAIAAAAIQAGI0DsxQAAAN0AAAAP&#10;AAAAAAAAAAAAAAAAAAcCAABkcnMvZG93bnJldi54bWxQSwUGAAAAAAMAAwC3AAAA+QIAAAAA&#10;" strokecolor="#231f20" strokeweight="1pt"/>
                <v:line id="Line 653" o:spid="_x0000_s1053" style="position:absolute;visibility:visible;mso-wrap-style:square" from="9236,2991" to="9236,2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V3xQAAAN0AAAAPAAAAZHJzL2Rvd25yZXYueG1sRI9fS8Mw&#10;FMXfBb9DuIIvYhNbGVqXDVGc26N1DB8vzbUta25qEtfu25uBsMfD+fPjzJeT7cWBfOgca7jLFAji&#10;2pmOGw3bz7fbBxAhIhvsHZOGIwVYLi4v5lgaN/IHHarYiDTCoUQNbYxDKWWoW7IYMjcQJ+/beYsx&#10;Sd9I43FM47aXuVIzabHjRGhxoJeW6n31axPE/6ib19n7ZvzK7121XxU71xdaX19Nz08gIk3xHP5v&#10;r42G/FEVcHqTnoBc/AEAAP//AwBQSwECLQAUAAYACAAAACEA2+H2y+4AAACFAQAAEwAAAAAAAAAA&#10;AAAAAAAAAAAAW0NvbnRlbnRfVHlwZXNdLnhtbFBLAQItABQABgAIAAAAIQBa9CxbvwAAABUBAAAL&#10;AAAAAAAAAAAAAAAAAB8BAABfcmVscy8ucmVsc1BLAQItABQABgAIAAAAIQBpb+V3xQAAAN0AAAAP&#10;AAAAAAAAAAAAAAAAAAcCAABkcnMvZG93bnJldi54bWxQSwUGAAAAAAMAAwC3AAAA+QIAAAAA&#10;" strokecolor="#231f20" strokeweight="1pt"/>
                <v:shape id="Freeform 652" o:spid="_x0000_s1054" style="position:absolute;left:11232;top:3006;width:90;height:171;visibility:visible;mso-wrap-style:square;v-text-anchor:top" coordsize="90,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kc8xQAAAN0AAAAPAAAAZHJzL2Rvd25yZXYueG1sRI9PawIx&#10;FMTvgt8hPKEXqUlFxK4bRUpte/Gg9tLbc/P2D25ewiZdt9++KRQ8DjPzGybfDrYVPXWhcazhaaZA&#10;EBfONFxp+DzvH1cgQkQ22DomDT8UYLsZj3LMjLvxkfpTrESCcMhQQx2jz6QMRU0Ww8x54uSVrrMY&#10;k+wqaTq8Jbht5VyppbTYcFqo0dNLTcX19G01ePW18O/Fmz0oLld+ulfu0r9q/TAZdmsQkYZ4D/+3&#10;P4yG+bNawN+b9ATk5hcAAP//AwBQSwECLQAUAAYACAAAACEA2+H2y+4AAACFAQAAEwAAAAAAAAAA&#10;AAAAAAAAAAAAW0NvbnRlbnRfVHlwZXNdLnhtbFBLAQItABQABgAIAAAAIQBa9CxbvwAAABUBAAAL&#10;AAAAAAAAAAAAAAAAAB8BAABfcmVscy8ucmVsc1BLAQItABQABgAIAAAAIQAetkc8xQAAAN0AAAAP&#10;AAAAAAAAAAAAAAAAAAcCAABkcnMvZG93bnJldi54bWxQSwUGAAAAAAMAAwC3AAAA+QIAAAAA&#10;" path="m,l27,23,53,57r21,47l90,170e" filled="f" strokecolor="#231f20" strokeweight="1pt">
                  <v:path arrowok="t" o:connecttype="custom" o:connectlocs="0,3007;27,3030;53,3064;74,3111;90,3177"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51" o:spid="_x0000_s1055" type="#_x0000_t75" style="position:absolute;left:7382;top:2983;width:281;height:2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764xQAAAN0AAAAPAAAAZHJzL2Rvd25yZXYueG1sRI/dagIx&#10;EIXvhb5DmELvNKvQWlejSKlFBLH+PMCwGXcXN5MliWv69o0geHk4c74zZ7aIphEdOV9bVjAcZCCI&#10;C6trLhWcjqv+JwgfkDU2lknBH3lYzF96M8y1vfGeukMoRYKwz1FBFUKbS+mLigz6gW2Jk3e2zmBI&#10;0pVSO7wluGnkKMs+pMGaU0OFLX1VVFwOV5PeqN11E83vdr/7Xsb1z6rrjmOp1NtrXE5BBIrhefxI&#10;r7WC0SR7h/uahAA5/wcAAP//AwBQSwECLQAUAAYACAAAACEA2+H2y+4AAACFAQAAEwAAAAAAAAAA&#10;AAAAAAAAAAAAW0NvbnRlbnRfVHlwZXNdLnhtbFBLAQItABQABgAIAAAAIQBa9CxbvwAAABUBAAAL&#10;AAAAAAAAAAAAAAAAAB8BAABfcmVscy8ucmVsc1BLAQItABQABgAIAAAAIQALl764xQAAAN0AAAAP&#10;AAAAAAAAAAAAAAAAAAcCAABkcnMvZG93bnJldi54bWxQSwUGAAAAAAMAAwC3AAAA+QIAAAAA&#10;">
                  <v:imagedata r:id="rId43" o:title=""/>
                </v:shape>
                <v:shape id="Freeform 650" o:spid="_x0000_s1056" style="position:absolute;left:5471;top:3013;width:122;height:141;visibility:visible;mso-wrap-style:square;v-text-anchor:top" coordsize="12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bF9xQAAAN0AAAAPAAAAZHJzL2Rvd25yZXYueG1sRI9Ba8JA&#10;EIXvgv9hGcGL6G4tSI2uUgoF8SA1VfA4ZsckmJ0N2Y3Gf98tCB4fb9735i3Xna3EjRpfOtbwNlEg&#10;iDNnSs41HH6/xx8gfEA2WDkmDQ/ysF71e0tMjLvznm5pyEWEsE9QQxFCnUjps4Is+omriaN3cY3F&#10;EGWTS9PgPcJtJadKzaTFkmNDgTV9FZRd09bGNw6n7VGqHafbn/c2k93obKtW6+Gg+1yACNSF1/Ez&#10;vTEapnM1g/81EQFy9QcAAP//AwBQSwECLQAUAAYACAAAACEA2+H2y+4AAACFAQAAEwAAAAAAAAAA&#10;AAAAAAAAAAAAW0NvbnRlbnRfVHlwZXNdLnhtbFBLAQItABQABgAIAAAAIQBa9CxbvwAAABUBAAAL&#10;AAAAAAAAAAAAAAAAAB8BAABfcmVscy8ucmVsc1BLAQItABQABgAIAAAAIQDqubF9xQAAAN0AAAAP&#10;AAAAAAAAAAAAAAAAAAcCAABkcnMvZG93bnJldi54bWxQSwUGAAAAAAMAAwC3AAAA+QIAAAAA&#10;" path="m122,l71,22,41,44,21,79,,141e" filled="f" strokecolor="#231f20" strokeweight="1pt">
                  <v:path arrowok="t" o:connecttype="custom" o:connectlocs="122,3013;71,3035;41,3057;21,3092;0,3154" o:connectangles="0,0,0,0,0"/>
                </v:shape>
                <v:shape id="Freeform 649" o:spid="_x0000_s1057" style="position:absolute;left:7511;top:3673;width:122;height:141;visibility:visible;mso-wrap-style:square;v-text-anchor:top" coordsize="12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RTmxwAAAN0AAAAPAAAAZHJzL2Rvd25yZXYueG1sRI9Ba8JA&#10;EIXvgv9hmUIvpe7WgrYxG5FCoXgQjQoep9kxCc3OhuxG03/fFQoeH2/e9+aly8E24kKdrx1reJko&#10;EMSFMzWXGg77z+c3ED4gG2wck4Zf8rDMxqMUE+OuvKNLHkoRIewT1FCF0CZS+qIii37iWuLonV1n&#10;MUTZldJ0eI1w28ipUjNpsebYUGFLHxUVP3lv4xuH0/oo1Ybz9fa1L+Tw9G2bXuvHh2G1ABFoCPfj&#10;//SX0TB9V3O4rYkIkNkfAAAA//8DAFBLAQItABQABgAIAAAAIQDb4fbL7gAAAIUBAAATAAAAAAAA&#10;AAAAAAAAAAAAAABbQ29udGVudF9UeXBlc10ueG1sUEsBAi0AFAAGAAgAAAAhAFr0LFu/AAAAFQEA&#10;AAsAAAAAAAAAAAAAAAAAHwEAAF9yZWxzLy5yZWxzUEsBAi0AFAAGAAgAAAAhAIX1FObHAAAA3QAA&#10;AA8AAAAAAAAAAAAAAAAABwIAAGRycy9kb3ducmV2LnhtbFBLBQYAAAAAAwADALcAAAD7AgAAAAA=&#10;" path="m122,l71,22,41,44,21,79,,141e" filled="f" strokecolor="#231f20" strokeweight="1pt">
                  <v:path arrowok="t" o:connecttype="custom" o:connectlocs="122,3673;71,3695;41,3717;21,3752;0,3814" o:connectangles="0,0,0,0,0"/>
                </v:shape>
                <v:line id="Line 648" o:spid="_x0000_s1058" style="position:absolute;visibility:visible;mso-wrap-style:square" from="7394,2991" to="7394,2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3cGwwAAAN0AAAAPAAAAZHJzL2Rvd25yZXYueG1sRE9LS8NA&#10;EL4L/Q/LFLyI3W0qRWO3pSg+ejSKeByyYxKanY27axP/vXMQPH58781u8r06UUxdYAvLhQFFXAfX&#10;cWPh7fXh8hpUysgO+8Bk4YcS7Lazsw2WLoz8QqcqN0pCOJVooc15KLVOdUse0yIMxMJ9hugxC4yN&#10;dhFHCfe9LoxZa48dS0OLA921VB+rby8l8ctc3K+fDuNHcRWq4+PqPfQra8/n0/4WVKYp/4v/3M/O&#10;QnFjZK68kSegt78AAAD//wMAUEsBAi0AFAAGAAgAAAAhANvh9svuAAAAhQEAABMAAAAAAAAAAAAA&#10;AAAAAAAAAFtDb250ZW50X1R5cGVzXS54bWxQSwECLQAUAAYACAAAACEAWvQsW78AAAAVAQAACwAA&#10;AAAAAAAAAAAAAAAfAQAAX3JlbHMvLnJlbHNQSwECLQAUAAYACAAAACEAZ8t3BsMAAADdAAAADwAA&#10;AAAAAAAAAAAAAAAHAgAAZHJzL2Rvd25yZXYueG1sUEsFBgAAAAADAAMAtwAAAPcCAAAAAA==&#10;" strokecolor="#231f20" strokeweight="1pt"/>
                <v:line id="Line 647" o:spid="_x0000_s1059" style="position:absolute;visibility:visible;mso-wrap-style:square" from="6377,2991" to="6377,29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9KdxgAAAN0AAAAPAAAAZHJzL2Rvd25yZXYueG1sRI9da8Iw&#10;FIbvB/sP4Qy8GZqsDtHOKEPZh5erIl4emrO22JzUJLPdv18Gg12+vB8P73I92FZcyYfGsYaHiQJB&#10;XDrTcKXhsH8Zz0GEiGywdUwavinAenV7s8TcuJ4/6FrESqQRDjlqqGPscilDWZPFMHEdcfI+nbcY&#10;k/SVNB77NG5bmSk1kxYbToQaO9rUVJ6LL5sg/qLut7O3XX/KHl1xfp0eXTvVenQ3PD+BiDTE//Bf&#10;+91oyBZqAb9v0hOQqx8AAAD//wMAUEsBAi0AFAAGAAgAAAAhANvh9svuAAAAhQEAABMAAAAAAAAA&#10;AAAAAAAAAAAAAFtDb250ZW50X1R5cGVzXS54bWxQSwECLQAUAAYACAAAACEAWvQsW78AAAAVAQAA&#10;CwAAAAAAAAAAAAAAAAAfAQAAX3JlbHMvLnJlbHNQSwECLQAUAAYACAAAACEACIfSncYAAADdAAAA&#10;DwAAAAAAAAAAAAAAAAAHAgAAZHJzL2Rvd25yZXYueG1sUEsFBgAAAAADAAMAtwAAAPoCAAAAAA==&#10;" strokecolor="#231f20" strokeweight="1pt"/>
                <v:rect id="Rectangle 646" o:spid="_x0000_s1060" style="position:absolute;left:7535;top:3764;width:262;height: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LopwgAAAN0AAAAPAAAAZHJzL2Rvd25yZXYueG1sRE9Ni8Iw&#10;EL0L+x/CLOxNE10tazWKCIKgHqwLXodmbMs2k24Ttf57cxA8Pt73fNnZWtyo9ZVjDcOBAkGcO1Nx&#10;oeH3tOn/gPAB2WDtmDQ8yMNy8dGbY2rcnY90y0IhYgj7FDWUITSplD4vyaIfuIY4chfXWgwRtoU0&#10;Ld5juK3lSKlEWqw4NpTY0Lqk/C+7Wg2YjM3/4fK9P+2uCU6LTm0mZ6X112e3moEI1IW3+OXeGg2j&#10;6TDuj2/iE5CLJwAAAP//AwBQSwECLQAUAAYACAAAACEA2+H2y+4AAACFAQAAEwAAAAAAAAAAAAAA&#10;AAAAAAAAW0NvbnRlbnRfVHlwZXNdLnhtbFBLAQItABQABgAIAAAAIQBa9CxbvwAAABUBAAALAAAA&#10;AAAAAAAAAAAAAB8BAABfcmVscy8ucmVsc1BLAQItABQABgAIAAAAIQCBVLopwgAAAN0AAAAPAAAA&#10;AAAAAAAAAAAAAAcCAABkcnMvZG93bnJldi54bWxQSwUGAAAAAAMAAwC3AAAA9gIAAAAA&#10;" stroked="f"/>
                <v:shape id="Picture 645" o:spid="_x0000_s1061" type="#_x0000_t75" style="position:absolute;left:6335;top:2913;width:275;height: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1RBxAAAAN0AAAAPAAAAZHJzL2Rvd25yZXYueG1sRI9Ba8JA&#10;FITvhf6H5RW81Zcolpq6ihQKpRdtrPdH9pnEZt+G7DYm/74rCB6HmfmGWW0G26ieO1870ZBOE1As&#10;hTO1lBp+Dh/Pr6B8IDHUOGENI3vYrB8fVpQZd5Fv7vNQqggRn5GGKoQ2Q/RFxZb81LUs0Tu5zlKI&#10;sivRdHSJcNvgLEle0FItcaGilt8rLn7zP6sBzzyaxdf23O/nIy6PBk/HfKf15GnYvoEKPIR7+Nb+&#10;NBpmyzSF65v4BHD9DwAA//8DAFBLAQItABQABgAIAAAAIQDb4fbL7gAAAIUBAAATAAAAAAAAAAAA&#10;AAAAAAAAAABbQ29udGVudF9UeXBlc10ueG1sUEsBAi0AFAAGAAgAAAAhAFr0LFu/AAAAFQEAAAsA&#10;AAAAAAAAAAAAAAAAHwEAAF9yZWxzLy5yZWxzUEsBAi0AFAAGAAgAAAAhANx3VEHEAAAA3QAAAA8A&#10;AAAAAAAAAAAAAAAABwIAAGRycy9kb3ducmV2LnhtbFBLBQYAAAAAAwADALcAAAD4AgAAAAA=&#10;">
                  <v:imagedata r:id="rId44" o:title=""/>
                </v:shape>
                <v:shape id="Picture 644" o:spid="_x0000_s1062" type="#_x0000_t75" style="position:absolute;left:9204;top:2901;width:275;height: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kw0xQAAAN0AAAAPAAAAZHJzL2Rvd25yZXYueG1sRI9Ba8JA&#10;FITvQv/D8oTedGOgotFVxLZoiwdNi+dH9jUbmn0bsquJ/75bEDwOM/MNs1z3thZXan3lWMFknIAg&#10;LpyuuFTw/fU+moHwAVlj7ZgU3MjDevU0WGKmXccnuuahFBHCPkMFJoQmk9IXhiz6sWuIo/fjWosh&#10;yraUusUuwm0t0ySZSosVxwWDDW0NFb/5xSqoP146M9t+vt5yfOPzodwdL7RT6nnYbxYgAvXhEb63&#10;91pBOp+k8P8mPgG5+gMAAP//AwBQSwECLQAUAAYACAAAACEA2+H2y+4AAACFAQAAEwAAAAAAAAAA&#10;AAAAAAAAAAAAW0NvbnRlbnRfVHlwZXNdLnhtbFBLAQItABQABgAIAAAAIQBa9CxbvwAAABUBAAAL&#10;AAAAAAAAAAAAAAAAAB8BAABfcmVscy8ucmVsc1BLAQItABQABgAIAAAAIQAT0kw0xQAAAN0AAAAP&#10;AAAAAAAAAAAAAAAAAAcCAABkcnMvZG93bnJldi54bWxQSwUGAAAAAAMAAwC3AAAA+QIAAAAA&#10;">
                  <v:imagedata r:id="rId45" o:title=""/>
                </v:shape>
                <v:shape id="Picture 643" o:spid="_x0000_s1063" type="#_x0000_t75" style="position:absolute;left:8904;top:3581;width:275;height: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3VsxQAAAN0AAAAPAAAAZHJzL2Rvd25yZXYueG1sRI9Pa8JA&#10;FMTvhX6H5RW81U0UUk1dRQSh9mSjB4+P7GsSkn0bstv8+fZuQfA4zMxvmM1uNI3oqXOVZQXxPAJB&#10;nFtdcaHgejm+r0A4j6yxsUwKJnKw276+bDDVduAf6jNfiABhl6KC0vs2ldLlJRl0c9sSB+/XdgZ9&#10;kF0hdYdDgJtGLqIokQYrDgsltnQoKa+zP6PgXJy+azJZNt7OH9dLncSRmY5Kzd7G/ScIT6N/hh/t&#10;L61gsY6X8P8mPAG5vQMAAP//AwBQSwECLQAUAAYACAAAACEA2+H2y+4AAACFAQAAEwAAAAAAAAAA&#10;AAAAAAAAAAAAW0NvbnRlbnRfVHlwZXNdLnhtbFBLAQItABQABgAIAAAAIQBa9CxbvwAAABUBAAAL&#10;AAAAAAAAAAAAAAAAAB8BAABfcmVscy8ucmVsc1BLAQItABQABgAIAAAAIQBN73VsxQAAAN0AAAAP&#10;AAAAAAAAAAAAAAAAAAcCAABkcnMvZG93bnJldi54bWxQSwUGAAAAAAMAAwC3AAAA+QIAAAAA&#10;">
                  <v:imagedata r:id="rId46" o:title=""/>
                </v:shape>
                <v:shape id="AutoShape 642" o:spid="_x0000_s1064" style="position:absolute;left:4521;top:6315;width:150;height:711;visibility:visible;mso-wrap-style:square;v-text-anchor:top" coordsize="150,7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13CxwAAAN0AAAAPAAAAZHJzL2Rvd25yZXYueG1sRI9Ba8JA&#10;FITvhf6H5RW81Y0ipYmu0oraohdN68HbI/uahGbfhuxq1n/fFQoeh5n5hpktgmnEhTpXW1YwGiYg&#10;iAuray4VfH+tn19BOI+ssbFMCq7kYDF/fJhhpm3PB7rkvhQRwi5DBZX3bSalKyoy6Ia2JY7ej+0M&#10;+ii7UuoO+wg3jRwnyYs0WHNcqLClZUXFb342Ck7nj6PeTcL79bTK00267cNhtVdq8BTepiA8BX8P&#10;/7c/tYJxOprA7U18AnL+BwAA//8DAFBLAQItABQABgAIAAAAIQDb4fbL7gAAAIUBAAATAAAAAAAA&#10;AAAAAAAAAAAAAABbQ29udGVudF9UeXBlc10ueG1sUEsBAi0AFAAGAAgAAAAhAFr0LFu/AAAAFQEA&#10;AAsAAAAAAAAAAAAAAAAAHwEAAF9yZWxzLy5yZWxzUEsBAi0AFAAGAAgAAAAhAMkzXcLHAAAA3QAA&#10;AA8AAAAAAAAAAAAAAAAABwIAAGRycy9kb3ducmV2LnhtbFBLBQYAAAAAAwADALcAAAD7AgAAAAA=&#10;" path="m150,50l150,,109,,87,6,67,26,54,57,48,99r,133l45,272,34,303,19,323,,331r,46l19,385r15,21l43,432r,-79l56,345,72,326,88,293r8,-48l96,113,97,89r5,-20l110,55r13,-5l150,50xm150,710r,-51l123,659r-13,-5l102,640,97,620,96,596r,-131l88,415,72,382,56,363,43,355r,77l45,437r3,41l48,610r6,42l67,684r20,19l109,710r41,xe" fillcolor="#231f20" stroked="f">
                  <v:path arrowok="t" o:connecttype="custom" o:connectlocs="150,6366;150,6316;109,6316;87,6322;67,6342;54,6373;48,6415;48,6548;45,6588;34,6619;19,6639;0,6647;0,6693;19,6701;34,6722;43,6748;43,6669;56,6661;72,6642;88,6609;96,6561;96,6429;97,6405;102,6385;110,6371;123,6366;150,6366;150,7026;150,6975;123,6975;110,6970;102,6956;97,6936;96,6912;96,6781;88,6731;72,6698;56,6679;43,6671;43,6748;45,6753;48,6794;48,6926;54,6968;67,7000;87,7019;109,7026;150,7026" o:connectangles="0,0,0,0,0,0,0,0,0,0,0,0,0,0,0,0,0,0,0,0,0,0,0,0,0,0,0,0,0,0,0,0,0,0,0,0,0,0,0,0,0,0,0,0,0,0,0,0"/>
                </v:shape>
                <v:shape id="Text Box 641" o:spid="_x0000_s1065" type="#_x0000_t202" style="position:absolute;left:3919;top:3295;width:888;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o39CxQAAAN0AAAAPAAAAZHJzL2Rvd25yZXYueG1sRI9Ba8JA&#10;FITvgv9heUJvulGoaHQVkRaEQmmMB4/P7DNZzL6N2VXTf98tCB6HmfmGWa47W4s7td44VjAeJSCI&#10;C6cNlwoO+edwBsIHZI21Y1LwSx7Wq35vial2D87ovg+liBD2KSqoQmhSKX1RkUU/cg1x9M6utRii&#10;bEupW3xEuK3lJEmm0qLhuFBhQ9uKisv+ZhVsjpx9mOv36Sc7ZybP5wl/TS9KvQ26zQJEoC68ws/2&#10;TiuYzMfv8P8mPgG5+gMAAP//AwBQSwECLQAUAAYACAAAACEA2+H2y+4AAACFAQAAEwAAAAAAAAAA&#10;AAAAAAAAAAAAW0NvbnRlbnRfVHlwZXNdLnhtbFBLAQItABQABgAIAAAAIQBa9CxbvwAAABUBAAAL&#10;AAAAAAAAAAAAAAAAAB8BAABfcmVscy8ucmVsc1BLAQItABQABgAIAAAAIQAPo39CxQAAAN0AAAAP&#10;AAAAAAAAAAAAAAAAAAcCAABkcnMvZG93bnJldi54bWxQSwUGAAAAAAMAAwC3AAAA+QIAAAAA&#10;" filled="f" stroked="f">
                  <v:textbox inset="0,0,0,0">
                    <w:txbxContent>
                      <w:p w14:paraId="13780945" w14:textId="77777777" w:rsidR="00C002AE" w:rsidRDefault="00C002AE">
                        <w:pPr>
                          <w:spacing w:line="194" w:lineRule="exact"/>
                          <w:rPr>
                            <w:sz w:val="17"/>
                          </w:rPr>
                        </w:pPr>
                        <w:r>
                          <w:rPr>
                            <w:color w:val="231F20"/>
                            <w:sz w:val="17"/>
                          </w:rPr>
                          <w:t>Communes</w:t>
                        </w:r>
                      </w:p>
                    </w:txbxContent>
                  </v:textbox>
                </v:shape>
                <v:shape id="Text Box 640" o:spid="_x0000_s1066" type="#_x0000_t202" style="position:absolute;left:8222;top:3106;width:1690;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E1xQAAAN0AAAAPAAAAZHJzL2Rvd25yZXYueG1sRI9Ba8JA&#10;FITvgv9heYI33eghaHQVEQuCUBrTQ4/P7DNZzL5Ns6um/74rFHocZuYbZr3tbSMe1HnjWMFsmoAg&#10;Lp02XCn4LN4mCxA+IGtsHJOCH/Kw3QwHa8y0e3JOj3OoRISwz1BBHUKbSenLmiz6qWuJo3d1ncUQ&#10;ZVdJ3eEzwm0j50mSSouG40KNLe1rKm/nu1Ww++L8YL7fLx/5NTdFsUz4lN6UGo/63QpEoD78h//a&#10;R61gvpyl8HoTn4Dc/AIAAP//AwBQSwECLQAUAAYACAAAACEA2+H2y+4AAACFAQAAEwAAAAAAAAAA&#10;AAAAAAAAAAAAW0NvbnRlbnRfVHlwZXNdLnhtbFBLAQItABQABgAIAAAAIQBa9CxbvwAAABUBAAAL&#10;AAAAAAAAAAAAAAAAAB8BAABfcmVscy8ucmVsc1BLAQItABQABgAIAAAAIQD/ceE1xQAAAN0AAAAP&#10;AAAAAAAAAAAAAAAAAAcCAABkcnMvZG93bnJldi54bWxQSwUGAAAAAAMAAwC3AAAA+QIAAAAA&#10;" filled="f" stroked="f">
                  <v:textbox inset="0,0,0,0">
                    <w:txbxContent>
                      <w:p w14:paraId="0069D06F" w14:textId="77777777" w:rsidR="00C002AE" w:rsidRDefault="00C002AE">
                        <w:pPr>
                          <w:spacing w:line="194" w:lineRule="exact"/>
                          <w:ind w:right="18"/>
                          <w:jc w:val="center"/>
                          <w:rPr>
                            <w:sz w:val="17"/>
                          </w:rPr>
                        </w:pPr>
                        <w:r>
                          <w:rPr>
                            <w:color w:val="231F20"/>
                            <w:sz w:val="17"/>
                          </w:rPr>
                          <w:t xml:space="preserve">Suffrages obtenus </w:t>
                        </w:r>
                        <w:r>
                          <w:rPr>
                            <w:color w:val="231F20"/>
                            <w:spacing w:val="-6"/>
                            <w:sz w:val="17"/>
                          </w:rPr>
                          <w:t>par</w:t>
                        </w:r>
                      </w:p>
                      <w:p w14:paraId="766DEBA4" w14:textId="77777777" w:rsidR="00C002AE" w:rsidRDefault="00C002AE">
                        <w:pPr>
                          <w:spacing w:before="38"/>
                          <w:ind w:right="19"/>
                          <w:jc w:val="center"/>
                          <w:rPr>
                            <w:sz w:val="17"/>
                          </w:rPr>
                        </w:pPr>
                        <w:r>
                          <w:rPr>
                            <w:color w:val="231F20"/>
                            <w:sz w:val="17"/>
                          </w:rPr>
                          <w:t>les candidats</w:t>
                        </w:r>
                      </w:p>
                    </w:txbxContent>
                  </v:textbox>
                </v:shape>
                <v:shape id="Text Box 639" o:spid="_x0000_s1067" type="#_x0000_t202" style="position:absolute;left:3072;top:5445;width:871;height: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USuxQAAAN0AAAAPAAAAZHJzL2Rvd25yZXYueG1sRI9Ba8JA&#10;FITvBf/D8gRvdaMHW6OriLQgCNIYDx6f2WeymH0bs6vGf98tFDwOM/MNM192thZ3ar1xrGA0TEAQ&#10;F04bLhUc8u/3TxA+IGusHZOCJ3lYLnpvc0y1e3BG930oRYSwT1FBFUKTSumLiiz6oWuIo3d2rcUQ&#10;ZVtK3eIjwm0tx0kykRYNx4UKG1pXVFz2N6tgdeTsy1x3p5/snJk8nya8nVyUGvS71QxEoC68wv/t&#10;jVYwno4+4O9NfAJy8QsAAP//AwBQSwECLQAUAAYACAAAACEA2+H2y+4AAACFAQAAEwAAAAAAAAAA&#10;AAAAAAAAAAAAW0NvbnRlbnRfVHlwZXNdLnhtbFBLAQItABQABgAIAAAAIQBa9CxbvwAAABUBAAAL&#10;AAAAAAAAAAAAAAAAAB8BAABfcmVscy8ucmVsc1BLAQItABQABgAIAAAAIQCQPUSuxQAAAN0AAAAP&#10;AAAAAAAAAAAAAAAAAAcCAABkcnMvZG93bnJldi54bWxQSwUGAAAAAAMAAwC3AAAA+QIAAAAA&#10;" filled="f" stroked="f">
                  <v:textbox inset="0,0,0,0">
                    <w:txbxContent>
                      <w:p w14:paraId="032DA5B1" w14:textId="77777777" w:rsidR="00C002AE" w:rsidRDefault="00C002AE">
                        <w:pPr>
                          <w:spacing w:line="357" w:lineRule="auto"/>
                          <w:ind w:right="28"/>
                          <w:rPr>
                            <w:sz w:val="17"/>
                          </w:rPr>
                        </w:pPr>
                        <w:r>
                          <w:rPr>
                            <w:color w:val="231F20"/>
                            <w:sz w:val="17"/>
                          </w:rPr>
                          <w:t>Bastendorf Bettendorf</w:t>
                        </w:r>
                      </w:p>
                      <w:p w14:paraId="093A37AB" w14:textId="77777777" w:rsidR="00C002AE" w:rsidRDefault="00C002AE">
                        <w:pPr>
                          <w:spacing w:line="194" w:lineRule="exact"/>
                          <w:rPr>
                            <w:sz w:val="17"/>
                          </w:rPr>
                        </w:pPr>
                        <w:r>
                          <w:rPr>
                            <w:color w:val="231F20"/>
                            <w:sz w:val="17"/>
                          </w:rPr>
                          <w:t>Bourscheid</w:t>
                        </w:r>
                      </w:p>
                    </w:txbxContent>
                  </v:textbox>
                </v:shape>
                <v:shape id="Text Box 638" o:spid="_x0000_s1068" type="#_x0000_t202" style="position:absolute;left:4658;top:5155;width:569;height:1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tDcxAAAAN0AAAAPAAAAZHJzL2Rvd25yZXYueG1sRE89a8Mw&#10;EN0L+Q/iAt1qORlC41oJJrRQKJQ6ztDxYp1tYevkWmri/PtoKHR8vO98P9tBXGjyxrGCVZKCIK6d&#10;NtwqOFVvT88gfEDWODgmBTfysN8tHnLMtLtySZdjaEUMYZ+hgi6EMZPS1x1Z9IkbiSPXuMliiHBq&#10;pZ7wGsPtINdpupEWDceGDkc6dFT3x1+roPjm8tX8fJ6/yqY0VbVN+WPTK/W4nIsXEIHm8C/+c79r&#10;BevtKs6Nb+ITkLs7AAAA//8DAFBLAQItABQABgAIAAAAIQDb4fbL7gAAAIUBAAATAAAAAAAAAAAA&#10;AAAAAAAAAABbQ29udGVudF9UeXBlc10ueG1sUEsBAi0AFAAGAAgAAAAhAFr0LFu/AAAAFQEAAAsA&#10;AAAAAAAAAAAAAAAAHwEAAF9yZWxzLy5yZWxzUEsBAi0AFAAGAAgAAAAhAOGi0NzEAAAA3QAAAA8A&#10;AAAAAAAAAAAAAAAABwIAAGRycy9kb3ducmV2LnhtbFBLBQYAAAAAAwADALcAAAD4AgAAAAA=&#10;" filled="f" stroked="f">
                  <v:textbox inset="0,0,0,0">
                    <w:txbxContent>
                      <w:p w14:paraId="6ADD4A4E" w14:textId="77777777" w:rsidR="00C002AE" w:rsidRPr="00B96621" w:rsidRDefault="00C002AE">
                        <w:pPr>
                          <w:spacing w:line="357" w:lineRule="auto"/>
                          <w:ind w:left="-1" w:right="18"/>
                          <w:jc w:val="center"/>
                          <w:rPr>
                            <w:sz w:val="17"/>
                            <w:lang w:val="fr-CA"/>
                          </w:rPr>
                        </w:pPr>
                        <w:r w:rsidRPr="00B96621">
                          <w:rPr>
                            <w:color w:val="231F20"/>
                            <w:sz w:val="17"/>
                            <w:lang w:val="fr-CA"/>
                          </w:rPr>
                          <w:t>Bureau</w:t>
                        </w:r>
                        <w:r w:rsidRPr="00B96621">
                          <w:rPr>
                            <w:color w:val="231F20"/>
                            <w:w w:val="99"/>
                            <w:sz w:val="17"/>
                            <w:lang w:val="fr-CA"/>
                          </w:rPr>
                          <w:t xml:space="preserve"> </w:t>
                        </w:r>
                        <w:r w:rsidRPr="00B96621">
                          <w:rPr>
                            <w:color w:val="231F20"/>
                            <w:sz w:val="17"/>
                            <w:lang w:val="fr-CA"/>
                          </w:rPr>
                          <w:t>unique id.</w:t>
                        </w:r>
                      </w:p>
                      <w:p w14:paraId="467888AF" w14:textId="77777777" w:rsidR="00C002AE" w:rsidRPr="00B96621" w:rsidRDefault="00C002AE">
                        <w:pPr>
                          <w:spacing w:line="194" w:lineRule="exact"/>
                          <w:ind w:left="11" w:right="18"/>
                          <w:jc w:val="center"/>
                          <w:rPr>
                            <w:sz w:val="17"/>
                            <w:lang w:val="fr-CA"/>
                          </w:rPr>
                        </w:pPr>
                        <w:r w:rsidRPr="00B96621">
                          <w:rPr>
                            <w:color w:val="231F20"/>
                            <w:sz w:val="17"/>
                            <w:lang w:val="fr-CA"/>
                          </w:rPr>
                          <w:t>id.</w:t>
                        </w:r>
                      </w:p>
                      <w:p w14:paraId="19208ADA" w14:textId="77777777" w:rsidR="00C002AE" w:rsidRPr="00B96621" w:rsidRDefault="00C002AE">
                        <w:pPr>
                          <w:spacing w:before="94"/>
                          <w:ind w:right="18"/>
                          <w:jc w:val="center"/>
                          <w:rPr>
                            <w:sz w:val="17"/>
                            <w:lang w:val="fr-CA"/>
                          </w:rPr>
                        </w:pPr>
                        <w:r w:rsidRPr="00B96621">
                          <w:rPr>
                            <w:color w:val="231F20"/>
                            <w:sz w:val="17"/>
                            <w:lang w:val="fr-CA"/>
                          </w:rPr>
                          <w:t>N°</w:t>
                        </w:r>
                        <w:r w:rsidRPr="00B96621">
                          <w:rPr>
                            <w:color w:val="231F20"/>
                            <w:spacing w:val="-1"/>
                            <w:sz w:val="17"/>
                            <w:lang w:val="fr-CA"/>
                          </w:rPr>
                          <w:t xml:space="preserve"> </w:t>
                        </w:r>
                        <w:r w:rsidRPr="00B96621">
                          <w:rPr>
                            <w:color w:val="231F20"/>
                            <w:sz w:val="17"/>
                            <w:lang w:val="fr-CA"/>
                          </w:rPr>
                          <w:t>1</w:t>
                        </w:r>
                      </w:p>
                    </w:txbxContent>
                  </v:textbox>
                </v:shape>
                <v:shape id="Text Box 637" o:spid="_x0000_s1069" type="#_x0000_t202" style="position:absolute;left:3072;top:6552;width:2136;height:2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nVHxQAAAN0AAAAPAAAAZHJzL2Rvd25yZXYueG1sRI9Ba8JA&#10;FITvBf/D8gRvdaMHaaKriCgIQmlMDz0+s89kMfs2ZldN/323IHgcZuYbZrHqbSPu1HnjWMFknIAg&#10;Lp02XCn4LnbvHyB8QNbYOCYFv+RhtRy8LTDT7sE53Y+hEhHCPkMFdQhtJqUva7Lox64ljt7ZdRZD&#10;lF0ldYePCLeNnCbJTFo0HBdqbGlTU3k53qyC9Q/nW3P9PH3l59wURZrwYXZRajTs13MQgfrwCj/b&#10;e61gmk5S+H8Tn4Bc/gEAAP//AwBQSwECLQAUAAYACAAAACEA2+H2y+4AAACFAQAAEwAAAAAAAAAA&#10;AAAAAAAAAAAAW0NvbnRlbnRfVHlwZXNdLnhtbFBLAQItABQABgAIAAAAIQBa9CxbvwAAABUBAAAL&#10;AAAAAAAAAAAAAAAAAB8BAABfcmVscy8ucmVsc1BLAQItABQABgAIAAAAIQCO7nVHxQAAAN0AAAAP&#10;AAAAAAAAAAAAAAAAAAcCAABkcnMvZG93bnJldi54bWxQSwUGAAAAAAMAAwC3AAAA+QIAAAAA&#10;" filled="f" stroked="f">
                  <v:textbox inset="0,0,0,0">
                    <w:txbxContent>
                      <w:p w14:paraId="6E31EA93" w14:textId="77777777" w:rsidR="00C002AE" w:rsidRDefault="00C002AE">
                        <w:pPr>
                          <w:spacing w:line="194" w:lineRule="exact"/>
                          <w:rPr>
                            <w:sz w:val="17"/>
                          </w:rPr>
                        </w:pPr>
                        <w:r>
                          <w:rPr>
                            <w:color w:val="231F20"/>
                            <w:sz w:val="17"/>
                          </w:rPr>
                          <w:t>Diekirch</w:t>
                        </w:r>
                      </w:p>
                      <w:p w14:paraId="0C00FE72" w14:textId="77777777" w:rsidR="00C002AE" w:rsidRDefault="00C002AE">
                        <w:pPr>
                          <w:spacing w:before="38"/>
                          <w:ind w:left="1693"/>
                          <w:rPr>
                            <w:sz w:val="17"/>
                          </w:rPr>
                        </w:pPr>
                        <w:r>
                          <w:rPr>
                            <w:color w:val="231F20"/>
                            <w:sz w:val="17"/>
                          </w:rPr>
                          <w:t>N° 2</w:t>
                        </w:r>
                      </w:p>
                      <w:p w14:paraId="1D2E0467" w14:textId="77777777" w:rsidR="00C002AE" w:rsidRDefault="00C002AE">
                        <w:pPr>
                          <w:tabs>
                            <w:tab w:val="left" w:pos="1604"/>
                          </w:tabs>
                          <w:spacing w:before="95"/>
                          <w:rPr>
                            <w:sz w:val="17"/>
                          </w:rPr>
                        </w:pPr>
                        <w:r>
                          <w:rPr>
                            <w:color w:val="231F20"/>
                            <w:sz w:val="17"/>
                          </w:rPr>
                          <w:t>Ermsdorf</w:t>
                        </w:r>
                        <w:r>
                          <w:rPr>
                            <w:color w:val="231F20"/>
                            <w:sz w:val="17"/>
                          </w:rPr>
                          <w:tab/>
                          <w:t>unique</w:t>
                        </w:r>
                      </w:p>
                      <w:p w14:paraId="096BA49C" w14:textId="77777777" w:rsidR="00C002AE" w:rsidRDefault="00C002AE">
                        <w:pPr>
                          <w:tabs>
                            <w:tab w:val="left" w:pos="1775"/>
                          </w:tabs>
                          <w:spacing w:before="1" w:line="290" w:lineRule="atLeast"/>
                          <w:ind w:left="1693" w:right="106" w:hanging="1694"/>
                          <w:rPr>
                            <w:sz w:val="17"/>
                          </w:rPr>
                        </w:pPr>
                        <w:r>
                          <w:rPr>
                            <w:color w:val="231F20"/>
                            <w:sz w:val="17"/>
                          </w:rPr>
                          <w:t>Erpeldange</w:t>
                        </w:r>
                        <w:r>
                          <w:rPr>
                            <w:color w:val="231F20"/>
                            <w:sz w:val="17"/>
                          </w:rPr>
                          <w:tab/>
                        </w:r>
                        <w:r>
                          <w:rPr>
                            <w:color w:val="231F20"/>
                            <w:sz w:val="17"/>
                          </w:rPr>
                          <w:tab/>
                          <w:t xml:space="preserve">id. N° </w:t>
                        </w:r>
                        <w:r>
                          <w:rPr>
                            <w:color w:val="231F20"/>
                            <w:spacing w:val="-17"/>
                            <w:sz w:val="17"/>
                          </w:rPr>
                          <w:t>1</w:t>
                        </w:r>
                      </w:p>
                      <w:p w14:paraId="0196A933" w14:textId="77777777" w:rsidR="00C002AE" w:rsidRDefault="00C002AE">
                        <w:pPr>
                          <w:spacing w:before="39"/>
                          <w:rPr>
                            <w:sz w:val="17"/>
                          </w:rPr>
                        </w:pPr>
                        <w:r>
                          <w:rPr>
                            <w:color w:val="231F20"/>
                            <w:sz w:val="17"/>
                          </w:rPr>
                          <w:t>Ettelbruck</w:t>
                        </w:r>
                      </w:p>
                      <w:p w14:paraId="0BE5C9AB" w14:textId="77777777" w:rsidR="00C002AE" w:rsidRDefault="00C002AE">
                        <w:pPr>
                          <w:spacing w:before="39"/>
                          <w:ind w:left="1693"/>
                          <w:rPr>
                            <w:sz w:val="17"/>
                          </w:rPr>
                        </w:pPr>
                        <w:r>
                          <w:rPr>
                            <w:color w:val="231F20"/>
                            <w:sz w:val="17"/>
                          </w:rPr>
                          <w:t>N° 2</w:t>
                        </w:r>
                      </w:p>
                      <w:p w14:paraId="09766B2F" w14:textId="77777777" w:rsidR="00C002AE" w:rsidRDefault="00C002AE">
                        <w:pPr>
                          <w:tabs>
                            <w:tab w:val="left" w:pos="1604"/>
                          </w:tabs>
                          <w:spacing w:before="95"/>
                          <w:rPr>
                            <w:sz w:val="17"/>
                          </w:rPr>
                        </w:pPr>
                        <w:r>
                          <w:rPr>
                            <w:color w:val="231F20"/>
                            <w:sz w:val="17"/>
                          </w:rPr>
                          <w:t>Feulen</w:t>
                        </w:r>
                        <w:r>
                          <w:rPr>
                            <w:color w:val="231F20"/>
                            <w:sz w:val="17"/>
                          </w:rPr>
                          <w:tab/>
                          <w:t>unique</w:t>
                        </w:r>
                      </w:p>
                      <w:p w14:paraId="1EFAA2AF" w14:textId="77777777" w:rsidR="00C002AE" w:rsidRDefault="00C002AE">
                        <w:pPr>
                          <w:tabs>
                            <w:tab w:val="left" w:pos="1775"/>
                          </w:tabs>
                          <w:spacing w:before="95"/>
                          <w:rPr>
                            <w:sz w:val="17"/>
                          </w:rPr>
                        </w:pPr>
                        <w:r>
                          <w:rPr>
                            <w:color w:val="231F20"/>
                            <w:sz w:val="17"/>
                          </w:rPr>
                          <w:t>Hoscheid</w:t>
                        </w:r>
                        <w:r>
                          <w:rPr>
                            <w:color w:val="231F20"/>
                            <w:sz w:val="17"/>
                          </w:rPr>
                          <w:tab/>
                          <w:t>id.</w:t>
                        </w:r>
                      </w:p>
                      <w:p w14:paraId="103FE30A" w14:textId="77777777" w:rsidR="00C002AE" w:rsidRDefault="00C002AE">
                        <w:pPr>
                          <w:tabs>
                            <w:tab w:val="left" w:pos="1775"/>
                          </w:tabs>
                          <w:spacing w:before="1" w:line="290" w:lineRule="atLeast"/>
                          <w:ind w:left="425" w:right="178" w:hanging="426"/>
                          <w:rPr>
                            <w:sz w:val="17"/>
                          </w:rPr>
                        </w:pPr>
                        <w:r>
                          <w:rPr>
                            <w:color w:val="231F20"/>
                            <w:sz w:val="17"/>
                          </w:rPr>
                          <w:t>Medernach</w:t>
                        </w:r>
                        <w:r>
                          <w:rPr>
                            <w:color w:val="231F20"/>
                            <w:sz w:val="17"/>
                          </w:rPr>
                          <w:tab/>
                        </w:r>
                        <w:r>
                          <w:rPr>
                            <w:color w:val="231F20"/>
                            <w:spacing w:val="-6"/>
                            <w:sz w:val="17"/>
                          </w:rPr>
                          <w:t xml:space="preserve">id. </w:t>
                        </w:r>
                        <w:r>
                          <w:rPr>
                            <w:color w:val="231F20"/>
                            <w:sz w:val="17"/>
                          </w:rPr>
                          <w:t>etc.</w:t>
                        </w:r>
                      </w:p>
                    </w:txbxContent>
                  </v:textbox>
                </v:shape>
                <w10:wrap anchorx="page" anchory="page"/>
              </v:group>
            </w:pict>
          </mc:Fallback>
        </mc:AlternateContent>
      </w:r>
      <w:r>
        <w:rPr>
          <w:noProof/>
        </w:rPr>
        <mc:AlternateContent>
          <mc:Choice Requires="wps">
            <w:drawing>
              <wp:anchor distT="0" distB="0" distL="114300" distR="114300" simplePos="0" relativeHeight="251647488" behindDoc="0" locked="0" layoutInCell="1" allowOverlap="1" wp14:anchorId="790F54B6" wp14:editId="5C31CA51">
                <wp:simplePos x="0" y="0"/>
                <wp:positionH relativeFrom="page">
                  <wp:posOffset>10196830</wp:posOffset>
                </wp:positionH>
                <wp:positionV relativeFrom="page">
                  <wp:posOffset>2565400</wp:posOffset>
                </wp:positionV>
                <wp:extent cx="150495" cy="2428875"/>
                <wp:effectExtent l="0" t="0" r="0" b="0"/>
                <wp:wrapNone/>
                <wp:docPr id="2880" name="Text Box 6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 cy="2428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4AED3E"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90F54B6" id="Text Box 635" o:spid="_x0000_s1070" type="#_x0000_t202" style="position:absolute;margin-left:802.9pt;margin-top:202pt;width:11.85pt;height:191.25pt;z-index:251647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Ex27QEAAMMDAAAOAAAAZHJzL2Uyb0RvYy54bWysU8tu2zAQvBfoPxC817LdOHUFy0GaIEWB&#10;9AEk/YAVRUlEJS67pC3577ukbCdNbkUvxJJcDmeGw83V2Hdir8kbtIVczOZSaKuwMrYp5M/Hu3dr&#10;KXwAW0GHVhfyoL282r59sxlcrpfYYldpEgxifT64QrYhuDzLvGp1D36GTlverJF6CDylJqsIBkbv&#10;u2w5n19mA1LlCJX2nldvp025Tfh1rVX4XtdeB9EVkrmFNFIayzhm2w3kDYFrjTrSgH9g0YOxfOkZ&#10;6hYCiB2ZV1C9UYQe6zBT2GdY10bppIHVLOYv1Dy04HTSwuZ4d7bJ/z9Y9W3/g4SpCrlcr9kgCz2/&#10;0qMeg/iEo7h8v4oWDc7n3PnguDeMvMFPneR6d4/qlxcWb1qwjb4mwqHVUDHFRTyZPTs64fgIUg5f&#10;seKLYBcwAY019dE/dkQwOjM5nJ8nklHxytX84uNKCsVbywvm+yGRyyA/nXbkw2eNvYhFIYmfP6HD&#10;/t6HyAbyU0u8zOKd6boUgc7+tcCNcSWxj4Qn6mEsx+TVIgUnSiuxOrAewilZ/BO4iKMUA6eqkP73&#10;DkhL0X2x7EmM4KmgU1GeCrCqRQ4nH57KmzBFdefINC0jT65bvGbfapMkPbE48uWkJKXHVMcoPp+n&#10;rqe/t/0DAAD//wMAUEsDBBQABgAIAAAAIQATW42D4wAAAA0BAAAPAAAAZHJzL2Rvd25yZXYueG1s&#10;TI8xT8MwFIR3JP6D9ZDYqN2SpCXEqSiFBYFECwxsbvyaRMTPIXYb8+9xJxhPd7r7rlgG07EjDq61&#10;JGE6EcCQKqtbqiW8vz1eLYA5r0irzhJK+EEHy/L8rFC5tiNt8Lj1NYsl5HIlofG+zzl3VYNGuYnt&#10;kaK3t4NRPsqh5npQYyw3HZ8JkXGjWooLjerxvsHqa3swEh5Wr0/rl+8Q9uNq2iZqnX5cP39KeXkR&#10;7m6BeQz+Lwwn/IgOZWTa2QNpx7qoM5FGdi8hEUl8dYpks5sU2E7CfJGlwMuC/39R/gIAAP//AwBQ&#10;SwECLQAUAAYACAAAACEAtoM4kv4AAADhAQAAEwAAAAAAAAAAAAAAAAAAAAAAW0NvbnRlbnRfVHlw&#10;ZXNdLnhtbFBLAQItABQABgAIAAAAIQA4/SH/1gAAAJQBAAALAAAAAAAAAAAAAAAAAC8BAABfcmVs&#10;cy8ucmVsc1BLAQItABQABgAIAAAAIQDdUEx27QEAAMMDAAAOAAAAAAAAAAAAAAAAAC4CAABkcnMv&#10;ZTJvRG9jLnhtbFBLAQItABQABgAIAAAAIQATW42D4wAAAA0BAAAPAAAAAAAAAAAAAAAAAEcEAABk&#10;cnMvZG93bnJldi54bWxQSwUGAAAAAAQABADzAAAAVwUAAAAA&#10;" filled="f" stroked="f">
                <v:textbox style="layout-flow:vertical" inset="0,0,0,0">
                  <w:txbxContent>
                    <w:p w14:paraId="554AED3E" w14:textId="77777777" w:rsidR="00C002AE" w:rsidRDefault="00C002AE">
                      <w:pPr>
                        <w:spacing w:before="19"/>
                        <w:ind w:left="20"/>
                        <w:rPr>
                          <w:sz w:val="12"/>
                        </w:rPr>
                      </w:pPr>
                      <w:r>
                        <w:rPr>
                          <w:color w:val="939598"/>
                          <w:sz w:val="17"/>
                        </w:rPr>
                        <w:t>É</w:t>
                      </w:r>
                      <w:r>
                        <w:rPr>
                          <w:color w:val="939598"/>
                          <w:w w:val="146"/>
                          <w:sz w:val="12"/>
                        </w:rPr>
                        <w:t>lections</w:t>
                      </w:r>
                      <w:r>
                        <w:rPr>
                          <w:color w:val="939598"/>
                          <w:spacing w:val="13"/>
                          <w:sz w:val="12"/>
                        </w:rPr>
                        <w:t xml:space="preserve"> </w:t>
                      </w:r>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r>
                        <w:rPr>
                          <w:color w:val="939598"/>
                          <w:sz w:val="17"/>
                        </w:rPr>
                        <w:t xml:space="preserve">, </w:t>
                      </w:r>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r>
                        <w:rPr>
                          <w:color w:val="939598"/>
                          <w:spacing w:val="13"/>
                          <w:sz w:val="12"/>
                        </w:rPr>
                        <w:t xml:space="preserve"> </w:t>
                      </w:r>
                      <w:r>
                        <w:rPr>
                          <w:color w:val="939598"/>
                          <w:w w:val="151"/>
                          <w:sz w:val="12"/>
                        </w:rPr>
                        <w:t>et</w:t>
                      </w:r>
                      <w:r>
                        <w:rPr>
                          <w:color w:val="939598"/>
                          <w:spacing w:val="13"/>
                          <w:sz w:val="12"/>
                        </w:rPr>
                        <w:t xml:space="preserve"> </w:t>
                      </w:r>
                      <w:r>
                        <w:rPr>
                          <w:color w:val="939598"/>
                          <w:w w:val="144"/>
                          <w:sz w:val="17"/>
                        </w:rPr>
                        <w:t>c</w:t>
                      </w:r>
                      <w:r>
                        <w:rPr>
                          <w:color w:val="939598"/>
                          <w:w w:val="123"/>
                          <w:sz w:val="12"/>
                        </w:rPr>
                        <w:t>ommunales</w:t>
                      </w:r>
                    </w:p>
                  </w:txbxContent>
                </v:textbox>
                <w10:wrap anchorx="page" anchory="page"/>
              </v:shape>
            </w:pict>
          </mc:Fallback>
        </mc:AlternateContent>
      </w:r>
      <w:r>
        <w:rPr>
          <w:noProof/>
        </w:rPr>
        <mc:AlternateContent>
          <mc:Choice Requires="wps">
            <w:drawing>
              <wp:anchor distT="0" distB="0" distL="114300" distR="114300" simplePos="0" relativeHeight="251648512" behindDoc="0" locked="0" layoutInCell="1" allowOverlap="1" wp14:anchorId="7D2B7D88" wp14:editId="087BD122">
                <wp:simplePos x="0" y="0"/>
                <wp:positionH relativeFrom="page">
                  <wp:posOffset>9815195</wp:posOffset>
                </wp:positionH>
                <wp:positionV relativeFrom="page">
                  <wp:posOffset>3491230</wp:posOffset>
                </wp:positionV>
                <wp:extent cx="154305" cy="577850"/>
                <wp:effectExtent l="0" t="0" r="0" b="0"/>
                <wp:wrapNone/>
                <wp:docPr id="2879" name="Text Box 6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4A9370" w14:textId="77777777" w:rsidR="00C002AE" w:rsidRDefault="00C002AE">
                            <w:pPr>
                              <w:spacing w:before="24"/>
                              <w:ind w:left="20"/>
                              <w:rPr>
                                <w:b/>
                                <w:sz w:val="17"/>
                              </w:rPr>
                            </w:pPr>
                            <w:r>
                              <w:rPr>
                                <w:b/>
                                <w:color w:val="231F20"/>
                                <w:sz w:val="17"/>
                              </w:rPr>
                              <w:t>MODÈLE 3</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D2B7D88" id="Text Box 634" o:spid="_x0000_s1071" type="#_x0000_t202" style="position:absolute;margin-left:772.85pt;margin-top:274.9pt;width:12.15pt;height:45.5pt;z-index:251648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KPY7wEAAMIDAAAOAAAAZHJzL2Uyb0RvYy54bWysU8tu2zAQvBfoPxC815KdOHYFy0GaIEWB&#10;9AEk/YA1RVlEJS67pC3577ukbCdNbkUvxIpcDmdmR6vroWvFXpM3aEs5neRSaKuwMnZbyp9P9x+W&#10;UvgAtoIWrS7lQXt5vX7/btW7Qs+wwbbSJBjE+qJ3pWxCcEWWedXoDvwEnbZ8WCN1EPiTtllF0DN6&#10;12azPL/KeqTKESrtPe/ejYdynfDrWqvwva69DqItJXMLaaW0buKarVdQbAlcY9SRBvwDiw6M5UfP&#10;UHcQQOzIvIHqjCL0WIeJwi7DujZKJw2sZpq/UvPYgNNJC5vj3dkm//9g1bf9DxKmKuVsufgohYWO&#10;p/SkhyA+4SCuLi6jRb3zBXc+Ou4NAx/wqJNc7x5Q/fLC4m0DdqtviLBvNFRMcRpvZi+ujjg+gmz6&#10;r1jxQ7ALmICGmrroHzsiGJ1HdTiPJ5JR8cn55UU+l0Lx0XyxWM7T+DIoTpcd+fBZYydiUUri6Sdw&#10;2D/4EMlAcWqJb1m8N22bEtDavza4Me4k8pHvyDwMmyFZNU3SorINVgeWQzgGi38ELuIqRc+hKqX/&#10;vQPSUrRfLFsSE3gq6FRsTgVY1SBnky+P5W0Yk7pzZLYNI4+mW7xh22qTJD2zOPLloCSlx1DHJL78&#10;Tl3Pv976DwAAAP//AwBQSwMEFAAGAAgAAAAhAGLawQLjAAAADQEAAA8AAABkcnMvZG93bnJldi54&#10;bWxMj8FOwzAQRO9I/IO1SNyoXYjbEuJUlMIFgQQFDtzceJtExHaI3cb8PdsTHEc7mn2vWCbbsQMO&#10;ofVOwXQigKGrvGldreD97eFiASxE7YzuvEMFPxhgWZ6eFDo3fnSveNjEmtGIC7lW0MTY55yHqkGr&#10;w8T36Oi284PVkeJQczPokcZtxy+FmHGrW0cfGt3jXYPV12ZvFdyvXh7Xz98p7cbVtM30Wn5cPX0q&#10;dX6Wbm+ARUzxrwxHfEKHkpi2fu9MYB1lmck5dRXI7JokjhU5F+S3VTDLxAJ4WfD/FuUvAAAA//8D&#10;AFBLAQItABQABgAIAAAAIQC2gziS/gAAAOEBAAATAAAAAAAAAAAAAAAAAAAAAABbQ29udGVudF9U&#10;eXBlc10ueG1sUEsBAi0AFAAGAAgAAAAhADj9If/WAAAAlAEAAAsAAAAAAAAAAAAAAAAALwEAAF9y&#10;ZWxzLy5yZWxzUEsBAi0AFAAGAAgAAAAhALRYo9jvAQAAwgMAAA4AAAAAAAAAAAAAAAAALgIAAGRy&#10;cy9lMm9Eb2MueG1sUEsBAi0AFAAGAAgAAAAhAGLawQLjAAAADQEAAA8AAAAAAAAAAAAAAAAASQQA&#10;AGRycy9kb3ducmV2LnhtbFBLBQYAAAAABAAEAPMAAABZBQAAAAA=&#10;" filled="f" stroked="f">
                <v:textbox style="layout-flow:vertical" inset="0,0,0,0">
                  <w:txbxContent>
                    <w:p w14:paraId="594A9370" w14:textId="77777777" w:rsidR="00C002AE" w:rsidRDefault="00C002AE">
                      <w:pPr>
                        <w:spacing w:before="24"/>
                        <w:ind w:left="20"/>
                        <w:rPr>
                          <w:b/>
                          <w:sz w:val="17"/>
                        </w:rPr>
                      </w:pPr>
                      <w:r>
                        <w:rPr>
                          <w:b/>
                          <w:color w:val="231F20"/>
                          <w:sz w:val="17"/>
                        </w:rPr>
                        <w:t>MODÈLE 3</w:t>
                      </w:r>
                    </w:p>
                  </w:txbxContent>
                </v:textbox>
                <w10:wrap anchorx="page" anchory="page"/>
              </v:shape>
            </w:pict>
          </mc:Fallback>
        </mc:AlternateContent>
      </w:r>
      <w:r>
        <w:rPr>
          <w:noProof/>
        </w:rPr>
        <mc:AlternateContent>
          <mc:Choice Requires="wps">
            <w:drawing>
              <wp:anchor distT="0" distB="0" distL="114300" distR="114300" simplePos="0" relativeHeight="251649536" behindDoc="0" locked="0" layoutInCell="1" allowOverlap="1" wp14:anchorId="1112A93F" wp14:editId="13F38997">
                <wp:simplePos x="0" y="0"/>
                <wp:positionH relativeFrom="page">
                  <wp:posOffset>153035</wp:posOffset>
                </wp:positionH>
                <wp:positionV relativeFrom="page">
                  <wp:posOffset>2649220</wp:posOffset>
                </wp:positionV>
                <wp:extent cx="299085" cy="2262505"/>
                <wp:effectExtent l="0" t="0" r="0" b="0"/>
                <wp:wrapNone/>
                <wp:docPr id="2878" name="Text Box 6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 cy="226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1DA83"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4668924E" w14:textId="77777777" w:rsidR="00C002AE" w:rsidRDefault="00C002AE">
                            <w:pPr>
                              <w:pStyle w:val="Textoindependiente"/>
                              <w:spacing w:before="38"/>
                              <w:ind w:left="1" w:right="1"/>
                              <w:jc w:val="center"/>
                            </w:pPr>
                            <w:r>
                              <w:rPr>
                                <w:color w:val="231F20"/>
                              </w:rPr>
                              <w:t>- 69 -</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112A93F" id="Text Box 633" o:spid="_x0000_s1072" type="#_x0000_t202" style="position:absolute;margin-left:12.05pt;margin-top:208.6pt;width:23.55pt;height:178.15pt;z-index:251649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vxA7wEAAMMDAAAOAAAAZHJzL2Uyb0RvYy54bWysU1Fv0zAQfkfiP1h+p0kztXRR02lsGkIa&#10;DGnjBziO01jEPnN2m/Tfc3aaMuAN8WKd7fN33333eXszmp4dFXoNtuLLRc6ZshIabfcV//by8G7D&#10;mQ/CNqIHqyp+Up7f7N6+2Q6uVAV00DcKGYFYXw6u4l0IrswyLztlhF+AU5YuW0AjAm1xnzUoBkI3&#10;fVbk+TobABuHIJX3dHo/XfJdwm9bJcNT23oVWF9x4hbSimmt45rttqLco3Cdlmca4h9YGKEtFb1A&#10;3Ysg2AH1X1BGSwQPbVhIMBm0rZYq9UDdLPM/unnuhFOpFxLHu4tM/v/Byi/Hr8h0U/Fi855mZYWh&#10;Kb2oMbAPMLL11VWUaHC+pMxnR7lhpAsadWrXu0eQ3z2zcNcJu1e3iDB0SjREcRlfZq+eTjg+gtTD&#10;Z2iokDgESEBjiybqR4owQqdRnS7jiWQkHRbX1/lmxZmkq6JYF6t8lUqIcn7t0IePCgyLQcWRxp/Q&#10;xfHRh8hGlHNKLGbhQfd9skBvfzugxHiS2EfCE/Uw1mPSalnMqtTQnKgfhMlZ9BMoiCtnA7mq4v7H&#10;QaDirP9kSZNowTnAOajnQFjZAZmTHk/hXZisenCo9x0hT6pbuCXdWp1aigJPLM58ySmp07OroxVf&#10;71PWr7+3+wkAAP//AwBQSwMEFAAGAAgAAAAhAEZwABPgAAAACQEAAA8AAABkcnMvZG93bnJldi54&#10;bWxMj8FOwzAMhu9IvENkJG4sTdfRqTSdGIMLAgk2OHDLmqytaJzSZGt4e8wJTr8sf/r9uVxF27OT&#10;GX3nUIKYJcAM1k532Eh42z1cLYH5oFCr3qGR8G08rKrzs1IV2k34ak7b0DAqQV8oCW0IQ8G5r1tj&#10;lZ+5wSDtDm60KtA4NlyPaqJy2/M0Sa65VR3ShVYN5q419ef2aCXcr18eN89fMR6mtegytVm8z58+&#10;pLy8iLc3wIKJ4Q+GX31Sh4qc9u6I2rNeQpoJIiVkIk+BEZALyj1lPl8Ar0r+/4PqBwAA//8DAFBL&#10;AQItABQABgAIAAAAIQC2gziS/gAAAOEBAAATAAAAAAAAAAAAAAAAAAAAAABbQ29udGVudF9UeXBl&#10;c10ueG1sUEsBAi0AFAAGAAgAAAAhADj9If/WAAAAlAEAAAsAAAAAAAAAAAAAAAAALwEAAF9yZWxz&#10;Ly5yZWxzUEsBAi0AFAAGAAgAAAAhADCm/EDvAQAAwwMAAA4AAAAAAAAAAAAAAAAALgIAAGRycy9l&#10;Mm9Eb2MueG1sUEsBAi0AFAAGAAgAAAAhAEZwABPgAAAACQEAAA8AAAAAAAAAAAAAAAAASQQAAGRy&#10;cy9kb3ducmV2LnhtbFBLBQYAAAAABAAEAPMAAABWBQAAAAA=&#10;" filled="f" stroked="f">
                <v:textbox style="layout-flow:vertical" inset="0,0,0,0">
                  <w:txbxContent>
                    <w:p w14:paraId="3141DA83"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4668924E" w14:textId="77777777" w:rsidR="00C002AE" w:rsidRDefault="00C002AE">
                      <w:pPr>
                        <w:pStyle w:val="Corpsdetexte"/>
                        <w:spacing w:before="38"/>
                        <w:ind w:left="1" w:right="1"/>
                        <w:jc w:val="center"/>
                      </w:pPr>
                      <w:r>
                        <w:rPr>
                          <w:color w:val="231F20"/>
                        </w:rPr>
                        <w:t>- 69 -</w:t>
                      </w:r>
                    </w:p>
                  </w:txbxContent>
                </v:textbox>
                <w10:wrap anchorx="page" anchory="page"/>
              </v:shape>
            </w:pict>
          </mc:Fallback>
        </mc:AlternateContent>
      </w:r>
    </w:p>
    <w:p w14:paraId="456CD9FD" w14:textId="77777777" w:rsidR="00546DE7" w:rsidRPr="00B96621" w:rsidRDefault="00546DE7">
      <w:pPr>
        <w:pStyle w:val="Textoindependiente"/>
        <w:ind w:left="0"/>
        <w:rPr>
          <w:sz w:val="20"/>
          <w:lang w:val="fr-CA"/>
        </w:rPr>
      </w:pPr>
    </w:p>
    <w:p w14:paraId="7BF3A99B" w14:textId="77777777" w:rsidR="00546DE7" w:rsidRPr="00B96621" w:rsidRDefault="00546DE7">
      <w:pPr>
        <w:pStyle w:val="Textoindependiente"/>
        <w:ind w:left="0"/>
        <w:rPr>
          <w:sz w:val="20"/>
          <w:lang w:val="fr-CA"/>
        </w:rPr>
      </w:pPr>
    </w:p>
    <w:p w14:paraId="4DBE9253" w14:textId="77777777" w:rsidR="00546DE7" w:rsidRPr="00B96621" w:rsidRDefault="00546DE7">
      <w:pPr>
        <w:pStyle w:val="Textoindependiente"/>
        <w:ind w:left="0"/>
        <w:rPr>
          <w:sz w:val="20"/>
          <w:lang w:val="fr-CA"/>
        </w:rPr>
      </w:pPr>
    </w:p>
    <w:p w14:paraId="23004D1A" w14:textId="77777777" w:rsidR="00546DE7" w:rsidRPr="00B96621" w:rsidRDefault="00546DE7">
      <w:pPr>
        <w:pStyle w:val="Textoindependiente"/>
        <w:ind w:left="0"/>
        <w:rPr>
          <w:sz w:val="20"/>
          <w:lang w:val="fr-CA"/>
        </w:rPr>
      </w:pPr>
    </w:p>
    <w:p w14:paraId="5D9A94D7" w14:textId="77777777" w:rsidR="00546DE7" w:rsidRPr="00B96621" w:rsidRDefault="00546DE7">
      <w:pPr>
        <w:pStyle w:val="Textoindependiente"/>
        <w:spacing w:before="3"/>
        <w:ind w:left="0"/>
        <w:rPr>
          <w:sz w:val="25"/>
          <w:lang w:val="fr-CA"/>
        </w:rPr>
      </w:pPr>
    </w:p>
    <w:p w14:paraId="0E4CF75E" w14:textId="77777777" w:rsidR="00546DE7" w:rsidRPr="00B96621" w:rsidRDefault="00286D6C">
      <w:pPr>
        <w:pStyle w:val="Textoindependiente"/>
        <w:spacing w:before="99"/>
        <w:ind w:left="3028"/>
        <w:rPr>
          <w:lang w:val="fr-CA"/>
        </w:rPr>
      </w:pPr>
      <w:proofErr w:type="spellStart"/>
      <w:r w:rsidRPr="00B96621">
        <w:rPr>
          <w:color w:val="231F20"/>
          <w:lang w:val="fr-CA"/>
        </w:rPr>
        <w:t>Elections</w:t>
      </w:r>
      <w:proofErr w:type="spellEnd"/>
      <w:r w:rsidRPr="00B96621">
        <w:rPr>
          <w:color w:val="231F20"/>
          <w:lang w:val="fr-CA"/>
        </w:rPr>
        <w:t xml:space="preserve"> législatives du</w:t>
      </w:r>
      <w:r w:rsidRPr="00B96621">
        <w:rPr>
          <w:color w:val="231F20"/>
          <w:spacing w:val="-3"/>
          <w:lang w:val="fr-CA"/>
        </w:rPr>
        <w:t xml:space="preserve"> </w:t>
      </w:r>
      <w:r w:rsidRPr="00B96621">
        <w:rPr>
          <w:color w:val="231F20"/>
          <w:lang w:val="fr-CA"/>
        </w:rPr>
        <w:t>........................................................................................................</w:t>
      </w:r>
    </w:p>
    <w:p w14:paraId="39BA7CE8" w14:textId="77777777" w:rsidR="00546DE7" w:rsidRPr="00B96621" w:rsidRDefault="00546DE7">
      <w:pPr>
        <w:pStyle w:val="Textoindependiente"/>
        <w:spacing w:before="8"/>
        <w:ind w:left="0"/>
        <w:rPr>
          <w:sz w:val="23"/>
          <w:lang w:val="fr-CA"/>
        </w:rPr>
      </w:pPr>
    </w:p>
    <w:p w14:paraId="4256AD1E" w14:textId="77777777" w:rsidR="00546DE7" w:rsidRPr="00B96621" w:rsidRDefault="00286D6C">
      <w:pPr>
        <w:pStyle w:val="Textoindependiente"/>
        <w:ind w:left="3028"/>
        <w:rPr>
          <w:lang w:val="fr-CA"/>
        </w:rPr>
      </w:pPr>
      <w:proofErr w:type="gramStart"/>
      <w:r w:rsidRPr="00B96621">
        <w:rPr>
          <w:color w:val="231F20"/>
          <w:lang w:val="fr-CA"/>
        </w:rPr>
        <w:t>circonscription</w:t>
      </w:r>
      <w:proofErr w:type="gramEnd"/>
      <w:r w:rsidRPr="00B96621">
        <w:rPr>
          <w:color w:val="231F20"/>
          <w:lang w:val="fr-CA"/>
        </w:rPr>
        <w:t xml:space="preserve"> électorale</w:t>
      </w:r>
      <w:r w:rsidRPr="00B96621">
        <w:rPr>
          <w:color w:val="231F20"/>
          <w:spacing w:val="2"/>
          <w:lang w:val="fr-CA"/>
        </w:rPr>
        <w:t xml:space="preserve"> </w:t>
      </w:r>
      <w:r w:rsidRPr="00B96621">
        <w:rPr>
          <w:color w:val="231F20"/>
          <w:lang w:val="fr-CA"/>
        </w:rPr>
        <w:t>.......................................................................................................</w:t>
      </w:r>
    </w:p>
    <w:p w14:paraId="123C33C3" w14:textId="77777777" w:rsidR="00546DE7" w:rsidRPr="00B96621" w:rsidRDefault="00286D6C">
      <w:pPr>
        <w:pStyle w:val="Textoindependiente"/>
        <w:spacing w:before="39"/>
        <w:ind w:left="3448"/>
        <w:rPr>
          <w:lang w:val="fr-CA"/>
        </w:rPr>
      </w:pPr>
      <w:proofErr w:type="gramStart"/>
      <w:r w:rsidRPr="00B96621">
        <w:rPr>
          <w:color w:val="231F20"/>
          <w:lang w:val="fr-CA"/>
        </w:rPr>
        <w:t>canton</w:t>
      </w:r>
      <w:proofErr w:type="gramEnd"/>
      <w:r w:rsidRPr="00B96621">
        <w:rPr>
          <w:color w:val="231F20"/>
          <w:lang w:val="fr-CA"/>
        </w:rPr>
        <w:t xml:space="preserve"> de Diekirch.</w:t>
      </w:r>
    </w:p>
    <w:p w14:paraId="2A9A8DD8" w14:textId="77777777" w:rsidR="00546DE7" w:rsidRPr="00B96621" w:rsidRDefault="00546DE7">
      <w:pPr>
        <w:pStyle w:val="Textoindependiente"/>
        <w:spacing w:before="8"/>
        <w:ind w:left="0"/>
        <w:rPr>
          <w:sz w:val="23"/>
          <w:lang w:val="fr-CA"/>
        </w:rPr>
      </w:pPr>
    </w:p>
    <w:p w14:paraId="06404E52" w14:textId="77777777" w:rsidR="00546DE7" w:rsidRPr="00B96621" w:rsidRDefault="00286D6C">
      <w:pPr>
        <w:pStyle w:val="Textoindependiente"/>
        <w:tabs>
          <w:tab w:val="left" w:pos="6430"/>
          <w:tab w:val="left" w:pos="9188"/>
          <w:tab w:val="left" w:pos="11328"/>
        </w:tabs>
        <w:ind w:left="3728"/>
        <w:rPr>
          <w:lang w:val="fr-CA"/>
        </w:rPr>
      </w:pPr>
      <w:r>
        <w:rPr>
          <w:noProof/>
        </w:rPr>
        <mc:AlternateContent>
          <mc:Choice Requires="wps">
            <w:drawing>
              <wp:anchor distT="0" distB="0" distL="114300" distR="114300" simplePos="0" relativeHeight="251650560" behindDoc="0" locked="0" layoutInCell="1" allowOverlap="1" wp14:anchorId="00F22613" wp14:editId="64AB4D90">
                <wp:simplePos x="0" y="0"/>
                <wp:positionH relativeFrom="page">
                  <wp:posOffset>3475355</wp:posOffset>
                </wp:positionH>
                <wp:positionV relativeFrom="paragraph">
                  <wp:posOffset>236855</wp:posOffset>
                </wp:positionV>
                <wp:extent cx="326390" cy="335915"/>
                <wp:effectExtent l="0" t="0" r="0" b="0"/>
                <wp:wrapNone/>
                <wp:docPr id="2877" name="Text Box 6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8F31D3" w14:textId="77777777" w:rsidR="00C002AE" w:rsidRDefault="00C002AE">
                            <w:pPr>
                              <w:spacing w:before="37" w:line="208" w:lineRule="auto"/>
                              <w:ind w:left="10" w:right="8"/>
                              <w:jc w:val="center"/>
                              <w:rPr>
                                <w:sz w:val="15"/>
                              </w:rPr>
                            </w:pPr>
                            <w:proofErr w:type="spellStart"/>
                            <w:r>
                              <w:rPr>
                                <w:color w:val="231F20"/>
                                <w:sz w:val="15"/>
                              </w:rPr>
                              <w:t>trouvés</w:t>
                            </w:r>
                            <w:proofErr w:type="spellEnd"/>
                            <w:r>
                              <w:rPr>
                                <w:color w:val="231F20"/>
                                <w:sz w:val="15"/>
                              </w:rPr>
                              <w:t xml:space="preserve"> dans </w:t>
                            </w:r>
                            <w:proofErr w:type="spellStart"/>
                            <w:r>
                              <w:rPr>
                                <w:color w:val="231F20"/>
                                <w:sz w:val="15"/>
                              </w:rPr>
                              <w:t>l’urne</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0F22613" id="Text Box 632" o:spid="_x0000_s1073" type="#_x0000_t202" style="position:absolute;left:0;text-align:left;margin-left:273.65pt;margin-top:18.65pt;width:25.7pt;height:26.4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Rtt8QEAAMUDAAAOAAAAZHJzL2Uyb0RvYy54bWysU8tu2zAQvBfoPxC817IkxE4Ey0GaIEWB&#10;9AEk/QCKoiSiEpdd0pb8911Slpu2t6IXYsldDmdnh7vbaejZUaHTYEqertacKSOh1qYt+beXx3fX&#10;nDkvTC16MKrkJ+X47f7tm91oC5VBB32tkBGIccVoS955b4skcbJTg3ArsMpQsgEchKcttkmNYiT0&#10;oU+y9XqTjIC1RZDKOTp9mJN8H/GbRkn/pWmc8qwvOXHzccW4VmFN9jtRtChsp+WZhvgHFoPQhh69&#10;QD0IL9gB9V9Qg5YIDhq/kjAk0DRaqtgDdZOu/+jmuRNWxV5IHGcvMrn/Bys/H78i03XJs+vtljMj&#10;BprSi5o8ew8T2+RZkGi0rqDKZ0u1fqIEjTq26+wTyO+OGbjvhGnVHSKMnRI1UUzDzeTV1RnHBZBq&#10;/AQ1PSQOHiLQ1OAQ9CNFGKHTqE6X8QQykg7zbJPfUEZSKs+vbtKr+IIolssWnf+gYGAhKDnS9CO4&#10;OD45H8iIYikJbxl41H0fHdCb3w6oMJxE8oHvzNxP1RSlSvNFlArqE7WDMBuLPgIFYc22RHQkX5Xc&#10;/TgIVJz1Hw2pEky4BLgE1RIIIzsge3rO5vDez2Y9WNRtR+Cz7gbuSLlGx66CxDORM2XySmz27Otg&#10;xtf7WPXr9+1/AgAA//8DAFBLAwQUAAYACAAAACEAXamiOd4AAAAJAQAADwAAAGRycy9kb3ducmV2&#10;LnhtbEyPQW7CMBBF95W4gzWVuitOSRMgjYOqSKg7pAIHGGI3jrDHITYk3L5m1a5Go3n68365maxh&#10;NzX4zpGAt3kCTFHjZEetgONh+7oC5gOSRONICbgrD5tq9lRiId1I3+q2Dy2LIeQLFKBD6AvOfaOV&#10;RT93vaJ4+3GDxRDXoeVywDGGW8MXSZJzix3FDxp7VWvVnPdXK2B353pMbXZs6jrf5elli+cvI8TL&#10;8/T5ASyoKfzB8NCP6lBFp5O7kvTMCMjel2lEBaSPGYFsvVoCOwlYJwvgVcn/N6h+AQAA//8DAFBL&#10;AQItABQABgAIAAAAIQC2gziS/gAAAOEBAAATAAAAAAAAAAAAAAAAAAAAAABbQ29udGVudF9UeXBl&#10;c10ueG1sUEsBAi0AFAAGAAgAAAAhADj9If/WAAAAlAEAAAsAAAAAAAAAAAAAAAAALwEAAF9yZWxz&#10;Ly5yZWxzUEsBAi0AFAAGAAgAAAAhAKPJG23xAQAAxQMAAA4AAAAAAAAAAAAAAAAALgIAAGRycy9l&#10;Mm9Eb2MueG1sUEsBAi0AFAAGAAgAAAAhAF2pojneAAAACQEAAA8AAAAAAAAAAAAAAAAASwQAAGRy&#10;cy9kb3ducmV2LnhtbFBLBQYAAAAABAAEAPMAAABWBQAAAAA=&#10;" filled="f" stroked="f">
                <v:textbox style="layout-flow:vertical;mso-layout-flow-alt:bottom-to-top" inset="0,0,0,0">
                  <w:txbxContent>
                    <w:p w14:paraId="018F31D3" w14:textId="77777777" w:rsidR="00C002AE" w:rsidRDefault="00C002AE">
                      <w:pPr>
                        <w:spacing w:before="37" w:line="208" w:lineRule="auto"/>
                        <w:ind w:left="10" w:right="8"/>
                        <w:jc w:val="center"/>
                        <w:rPr>
                          <w:sz w:val="15"/>
                        </w:rPr>
                      </w:pPr>
                      <w:r>
                        <w:rPr>
                          <w:color w:val="231F20"/>
                          <w:sz w:val="15"/>
                        </w:rPr>
                        <w:t>trouvés dans l’urne</w:t>
                      </w:r>
                    </w:p>
                  </w:txbxContent>
                </v:textbox>
                <w10:wrap anchorx="page"/>
              </v:shape>
            </w:pict>
          </mc:Fallback>
        </mc:AlternateContent>
      </w:r>
      <w:r>
        <w:rPr>
          <w:noProof/>
        </w:rPr>
        <mc:AlternateContent>
          <mc:Choice Requires="wps">
            <w:drawing>
              <wp:anchor distT="0" distB="0" distL="114300" distR="114300" simplePos="0" relativeHeight="251651584" behindDoc="0" locked="0" layoutInCell="1" allowOverlap="1" wp14:anchorId="1ACB8307" wp14:editId="0C6E7033">
                <wp:simplePos x="0" y="0"/>
                <wp:positionH relativeFrom="page">
                  <wp:posOffset>3887470</wp:posOffset>
                </wp:positionH>
                <wp:positionV relativeFrom="paragraph">
                  <wp:posOffset>257810</wp:posOffset>
                </wp:positionV>
                <wp:extent cx="135890" cy="299085"/>
                <wp:effectExtent l="0" t="0" r="0" b="0"/>
                <wp:wrapNone/>
                <wp:docPr id="2876" name="Text Box 6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E09BEE" w14:textId="77777777" w:rsidR="00C002AE" w:rsidRDefault="00C002AE">
                            <w:pPr>
                              <w:spacing w:before="19"/>
                              <w:ind w:left="20"/>
                              <w:rPr>
                                <w:sz w:val="15"/>
                              </w:rPr>
                            </w:pPr>
                            <w:proofErr w:type="spellStart"/>
                            <w:r>
                              <w:rPr>
                                <w:color w:val="231F20"/>
                                <w:sz w:val="15"/>
                              </w:rPr>
                              <w:t>blancs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ACB8307" id="Text Box 631" o:spid="_x0000_s1074" type="#_x0000_t202" style="position:absolute;left:0;text-align:left;margin-left:306.1pt;margin-top:20.3pt;width:10.7pt;height:23.55pt;z-index:251651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4i/7wEAAMUDAAAOAAAAZHJzL2Uyb0RvYy54bWysU8Fu2zAMvQ/YPwi6L3bcNU2MOEXXosOA&#10;rhvQ7gNkWbaF2aJGKbHz96PkOOvWW7GLQInU0+Pj0/Z67Dt2UOg0mIIvFylnykiotGkK/uP5/sOa&#10;M+eFqUQHRhX8qBy/3r1/tx1srjJooasUMgIxLh9swVvvbZ4kTraqF24BVhlK1oC98LTFJqlQDITe&#10;d0mWpqtkAKwsglTO0endlOS7iF/XSvpvde2UZ13BiZuPK8a1DGuy24q8QWFbLU80xBtY9EIbevQM&#10;dSe8YHvUr6B6LREc1H4hoU+grrVUsQfqZpn+081TK6yKvZA4zp5lcv8PVj4eviPTVcGz9dWKMyN6&#10;mtKzGj37BCNbXSyDRIN1OVU+War1IyVo1LFdZx9A/nTMwG0rTKNuEGFolaiIYryZvLg64bgAUg5f&#10;oaKHxN5DBBpr7IN+pAgjdBrV8TyeQEaGJy8u1xvKSEplm026vgzcEpHPly06/1lBz0JQcKTpR3Bx&#10;eHB+Kp1LwlsG7nXXRQd05q8DwgwnkXzgOzH3YzlGqZYfZ1FKqI7UDsJkLPoIFIQ1uyKiA/mq4O7X&#10;XqDirPtiSJVgwjnAOSjnQBjZAtnTczaFt34y696ibloCn3Q3cEPK1Tp2FSSeiJwok1eiLidfBzO+&#10;3MeqP79v9xsAAP//AwBQSwMEFAAGAAgAAAAhAIvqEzHeAAAACQEAAA8AAABkcnMvZG93bnJldi54&#10;bWxMj8tOwzAQRfdI/IM1ldhRpwm4VZpJhSJV7CpR+gHT2MRR/Qix26R/j1nBbkZzdOfcajdbw25q&#10;DL13CKtlBky51svedQinz/3zBliI5CQZ7xTCXQXY1Y8PFZXST+5D3Y6xYynEhZIQdIxDyXlotbIU&#10;ln5QLt2+/GgppnXsuBxpSuHW8DzLBLfUu/RB06AardrL8WoRDneup8K+ntqmEQdRfO/p8m4Qnxbz&#10;2xZYVHP8g+FXP6lDnZzO/upkYAZBrPI8oQgvmQCWAFEUaTgjbNZr4HXF/zeofwAAAP//AwBQSwEC&#10;LQAUAAYACAAAACEAtoM4kv4AAADhAQAAEwAAAAAAAAAAAAAAAAAAAAAAW0NvbnRlbnRfVHlwZXNd&#10;LnhtbFBLAQItABQABgAIAAAAIQA4/SH/1gAAAJQBAAALAAAAAAAAAAAAAAAAAC8BAABfcmVscy8u&#10;cmVsc1BLAQItABQABgAIAAAAIQB2d4i/7wEAAMUDAAAOAAAAAAAAAAAAAAAAAC4CAABkcnMvZTJv&#10;RG9jLnhtbFBLAQItABQABgAIAAAAIQCL6hMx3gAAAAkBAAAPAAAAAAAAAAAAAAAAAEkEAABkcnMv&#10;ZG93bnJldi54bWxQSwUGAAAAAAQABADzAAAAVAUAAAAA&#10;" filled="f" stroked="f">
                <v:textbox style="layout-flow:vertical;mso-layout-flow-alt:bottom-to-top" inset="0,0,0,0">
                  <w:txbxContent>
                    <w:p w14:paraId="0EE09BEE" w14:textId="77777777" w:rsidR="00C002AE" w:rsidRDefault="00C002AE">
                      <w:pPr>
                        <w:spacing w:before="19"/>
                        <w:ind w:left="20"/>
                        <w:rPr>
                          <w:sz w:val="15"/>
                        </w:rPr>
                      </w:pPr>
                      <w:r>
                        <w:rPr>
                          <w:color w:val="231F20"/>
                          <w:sz w:val="15"/>
                        </w:rPr>
                        <w:t>blancs</w:t>
                      </w:r>
                    </w:p>
                  </w:txbxContent>
                </v:textbox>
                <w10:wrap anchorx="page"/>
              </v:shape>
            </w:pict>
          </mc:Fallback>
        </mc:AlternateContent>
      </w:r>
      <w:r>
        <w:rPr>
          <w:noProof/>
        </w:rPr>
        <mc:AlternateContent>
          <mc:Choice Requires="wps">
            <w:drawing>
              <wp:anchor distT="0" distB="0" distL="114300" distR="114300" simplePos="0" relativeHeight="251652608" behindDoc="0" locked="0" layoutInCell="1" allowOverlap="1" wp14:anchorId="03D3010A" wp14:editId="50DB8C10">
                <wp:simplePos x="0" y="0"/>
                <wp:positionH relativeFrom="page">
                  <wp:posOffset>4211320</wp:posOffset>
                </wp:positionH>
                <wp:positionV relativeFrom="paragraph">
                  <wp:posOffset>297815</wp:posOffset>
                </wp:positionV>
                <wp:extent cx="135890" cy="199390"/>
                <wp:effectExtent l="0" t="0" r="0" b="0"/>
                <wp:wrapNone/>
                <wp:docPr id="2875" name="Text Box 6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12C07" w14:textId="77777777" w:rsidR="00C002AE" w:rsidRDefault="00C002AE">
                            <w:pPr>
                              <w:spacing w:before="19"/>
                              <w:ind w:left="20"/>
                              <w:rPr>
                                <w:sz w:val="15"/>
                              </w:rPr>
                            </w:pPr>
                            <w:proofErr w:type="spellStart"/>
                            <w:r>
                              <w:rPr>
                                <w:color w:val="231F20"/>
                                <w:sz w:val="15"/>
                              </w:rPr>
                              <w:t>nuls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3D3010A" id="Text Box 630" o:spid="_x0000_s1075" type="#_x0000_t202" style="position:absolute;left:0;text-align:left;margin-left:331.6pt;margin-top:23.45pt;width:10.7pt;height:15.7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yRd8AEAAMUDAAAOAAAAZHJzL2Uyb0RvYy54bWysU8Fu2zAMvQ/YPwi6L44TpE2MOEXXosOA&#10;bh3Q7gNkWYqF2aJGKbHz96PkOO2227CLQIv04+Pj0/Zm6Fp2VOgN2JLnszlnykqojd2X/PvLw4c1&#10;Zz4IW4sWrCr5SXl+s3v/btu7Qi2ggbZWyAjE+qJ3JW9CcEWWedmoTvgZOGUpqQE7EegT91mNoif0&#10;rs0W8/lV1gPWDkEq7+n2fkzyXcLXWsnwpLVXgbUlJ24hnZjOKp7ZbiuKPQrXGHmmIf6BRSeMpaYX&#10;qHsRBDug+QuqMxLBgw4zCV0GWhup0gw0TT7/Y5rnRjiVZiFxvLvI5P8frPx6/IbM1CVfrK9XnFnR&#10;0ZZe1BDYRxjY1TJJ1DtfUOWzo9owUIJWncb17hHkD88s3DXC7tUtIvSNEjVRzKO42Ztf41J84SNI&#10;1X+BmhqJQ4AENGjson6kCCN0WtXpsp5IRsaWy9V6QxlJqXyzWVIcO4hi+tmhD58UdCwGJUfafgIX&#10;x0cfxtKpJPay8GDaNjmgtb9dEGa8SeQj35F5GKohSZWvYuM4TAX1icZBGI1FD4GCeC6uiWhPviq5&#10;/3kQqDhrP1tSJZpwCnAKqikQVjZA9gycjeFdGM16cGj2DYGPulu4JeW0SVO9EjlTJq8kXc6+jmZ8&#10;+52qXl/f7hcAAAD//wMAUEsDBBQABgAIAAAAIQCIRWV43gAAAAkBAAAPAAAAZHJzL2Rvd25yZXYu&#10;eG1sTI/LTsMwEEX3SPyDNUjsqNOmmJBmUqFIFbtKlH7ANDZxVD9C7Dbp32NWsBzdo3vPVNvZGnZV&#10;Y+i9Q1guMmDKtV72rkM4fu6eCmAhkpNkvFMINxVgW9/fVVRKP7kPdT3EjqUSF0pC0DEOJeeh1cpS&#10;WPhBuZR9+dFSTOfYcTnSlMqt4assE9xS79KCpkE1WrXnw8Ui7G9cT7l9PrZNI/Yi/97R+d0gPj7M&#10;bxtgUc3xD4Zf/aQOdXI6+YuTgRkEIfJVQhHW4hVYAkSxFsBOCC9FDryu+P8P6h8AAAD//wMAUEsB&#10;Ai0AFAAGAAgAAAAhALaDOJL+AAAA4QEAABMAAAAAAAAAAAAAAAAAAAAAAFtDb250ZW50X1R5cGVz&#10;XS54bWxQSwECLQAUAAYACAAAACEAOP0h/9YAAACUAQAACwAAAAAAAAAAAAAAAAAvAQAAX3JlbHMv&#10;LnJlbHNQSwECLQAUAAYACAAAACEAmUskXfABAADFAwAADgAAAAAAAAAAAAAAAAAuAgAAZHJzL2Uy&#10;b0RvYy54bWxQSwECLQAUAAYACAAAACEAiEVleN4AAAAJAQAADwAAAAAAAAAAAAAAAABKBAAAZHJz&#10;L2Rvd25yZXYueG1sUEsFBgAAAAAEAAQA8wAAAFUFAAAAAA==&#10;" filled="f" stroked="f">
                <v:textbox style="layout-flow:vertical;mso-layout-flow-alt:bottom-to-top" inset="0,0,0,0">
                  <w:txbxContent>
                    <w:p w14:paraId="51812C07" w14:textId="77777777" w:rsidR="00C002AE" w:rsidRDefault="00C002AE">
                      <w:pPr>
                        <w:spacing w:before="19"/>
                        <w:ind w:left="20"/>
                        <w:rPr>
                          <w:sz w:val="15"/>
                        </w:rPr>
                      </w:pPr>
                      <w:r>
                        <w:rPr>
                          <w:color w:val="231F20"/>
                          <w:sz w:val="15"/>
                        </w:rPr>
                        <w:t>nuls</w:t>
                      </w:r>
                    </w:p>
                  </w:txbxContent>
                </v:textbox>
                <w10:wrap anchorx="page"/>
              </v:shape>
            </w:pict>
          </mc:Fallback>
        </mc:AlternateContent>
      </w:r>
      <w:r>
        <w:rPr>
          <w:noProof/>
        </w:rPr>
        <mc:AlternateContent>
          <mc:Choice Requires="wps">
            <w:drawing>
              <wp:anchor distT="0" distB="0" distL="114300" distR="114300" simplePos="0" relativeHeight="251653632" behindDoc="0" locked="0" layoutInCell="1" allowOverlap="1" wp14:anchorId="11991AD5" wp14:editId="39A708C3">
                <wp:simplePos x="0" y="0"/>
                <wp:positionH relativeFrom="page">
                  <wp:posOffset>4544695</wp:posOffset>
                </wp:positionH>
                <wp:positionV relativeFrom="paragraph">
                  <wp:posOffset>210185</wp:posOffset>
                </wp:positionV>
                <wp:extent cx="135890" cy="370840"/>
                <wp:effectExtent l="0" t="0" r="0" b="0"/>
                <wp:wrapNone/>
                <wp:docPr id="2874" name="Text Box 6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70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4A4338" w14:textId="77777777" w:rsidR="00C002AE" w:rsidRDefault="00C002AE">
                            <w:pPr>
                              <w:spacing w:before="19"/>
                              <w:ind w:left="20"/>
                              <w:rPr>
                                <w:sz w:val="15"/>
                              </w:rPr>
                            </w:pPr>
                            <w:proofErr w:type="spellStart"/>
                            <w:r>
                              <w:rPr>
                                <w:color w:val="231F20"/>
                                <w:sz w:val="15"/>
                              </w:rPr>
                              <w:t>valables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1991AD5" id="Text Box 629" o:spid="_x0000_s1076" type="#_x0000_t202" style="position:absolute;left:0;text-align:left;margin-left:357.85pt;margin-top:16.55pt;width:10.7pt;height:29.2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8QEAAMUDAAAOAAAAZHJzL2Uyb0RvYy54bWysU8Fu2zAMvQ/YPwi6L07SLkmNOEXXosOA&#10;rhvQ7gMYWY6F2aJGKbHz96PkOOvWW7GLQInU0+Pj0/q6bxtx0OQN2kLOJlMptFVYGrsr5I/n+w8r&#10;KXwAW0KDVhfyqL283rx/t+5crudYY1NqEgxifd65QtYhuDzLvKp1C36CTltOVkgtBN7SLisJOkZv&#10;m2w+nS6yDql0hEp7z6d3Q1JuEn5VaRW+VZXXQTSFZG4hrZTWbVyzzRryHYGrjTrRgDewaMFYfvQM&#10;dQcBxJ7MK6jWKEKPVZgobDOsKqN06oG7mU3/6eapBqdTLyyOd2eZ/P+DVY+H7yRMWcj5ankphYWW&#10;p/Ss+yA+YS8W86soUed8zpVPjmtDzwkedWrXuwdUP72weFuD3ekbIuxqDSVTnMWb2YurA46PINvu&#10;K5b8EOwDJqC+ojbqx4oIRudRHc/jiWRUfPLi4+qKM4pTF8vp6jKNL4N8vOzIh88aWxGDQhJPP4HD&#10;4cGHSAbysSS+ZfHeNE1yQGP/OuDCeJLIR74D89Bv+yTVbDGKssXyyO0QDsbij8BBXOdLJtqxrwrp&#10;f+2BtBTNF8uqRBOOAY3BdgzAqhrZnkGKIbwNg1n3jsyuZvBBd4s3rFxlUldR4oHIiTJ7JTV78nU0&#10;48t9qvrz+za/AQAA//8DAFBLAwQUAAYACAAAACEAB0VEkd4AAAAJAQAADwAAAGRycy9kb3ducmV2&#10;LnhtbEyPQW6DMBBF95V6B2sqddcYagEtYYgqpKi7SE1yAAdPMAq2KXYCuX3dVbub0Tz9eb/aLGZg&#10;N5p87yxCukqAkW2d6m2HcDxsX96A+SCtkoOzhHAnD5v68aGSpXKz/aLbPnQshlhfSgQdwlhy7ltN&#10;RvqVG8nG29lNRoa4Th1Xk5xjuBn4a5Lk3Mjexg9ajtRoai/7q0HY3bmehcmObdPku1x8b+Xlc0B8&#10;flo+1sACLeEPhl/9qA51dDq5q1WeDQhFmhURRRAiBRaBQhRxOCG8pxnwuuL/G9Q/AAAA//8DAFBL&#10;AQItABQABgAIAAAAIQC2gziS/gAAAOEBAAATAAAAAAAAAAAAAAAAAAAAAABbQ29udGVudF9UeXBl&#10;c10ueG1sUEsBAi0AFAAGAAgAAAAhADj9If/WAAAAlAEAAAsAAAAAAAAAAAAAAAAALwEAAF9yZWxz&#10;Ly5yZWxzUEsBAi0AFAAGAAgAAAAhAPp779rxAQAAxQMAAA4AAAAAAAAAAAAAAAAALgIAAGRycy9l&#10;Mm9Eb2MueG1sUEsBAi0AFAAGAAgAAAAhAAdFRJHeAAAACQEAAA8AAAAAAAAAAAAAAAAASwQAAGRy&#10;cy9kb3ducmV2LnhtbFBLBQYAAAAABAAEAPMAAABWBQAAAAA=&#10;" filled="f" stroked="f">
                <v:textbox style="layout-flow:vertical;mso-layout-flow-alt:bottom-to-top" inset="0,0,0,0">
                  <w:txbxContent>
                    <w:p w14:paraId="314A4338" w14:textId="77777777" w:rsidR="00C002AE" w:rsidRDefault="00C002AE">
                      <w:pPr>
                        <w:spacing w:before="19"/>
                        <w:ind w:left="20"/>
                        <w:rPr>
                          <w:sz w:val="15"/>
                        </w:rPr>
                      </w:pPr>
                      <w:r>
                        <w:rPr>
                          <w:color w:val="231F20"/>
                          <w:sz w:val="15"/>
                        </w:rPr>
                        <w:t>valables</w:t>
                      </w:r>
                    </w:p>
                  </w:txbxContent>
                </v:textbox>
                <w10:wrap anchorx="page"/>
              </v:shape>
            </w:pict>
          </mc:Fallback>
        </mc:AlternateContent>
      </w:r>
      <w:r>
        <w:rPr>
          <w:noProof/>
        </w:rPr>
        <mc:AlternateContent>
          <mc:Choice Requires="wps">
            <w:drawing>
              <wp:anchor distT="0" distB="0" distL="114300" distR="114300" simplePos="0" relativeHeight="251654656" behindDoc="0" locked="0" layoutInCell="1" allowOverlap="1" wp14:anchorId="58080132" wp14:editId="4622CBA2">
                <wp:simplePos x="0" y="0"/>
                <wp:positionH relativeFrom="page">
                  <wp:posOffset>4803775</wp:posOffset>
                </wp:positionH>
                <wp:positionV relativeFrom="paragraph">
                  <wp:posOffset>902970</wp:posOffset>
                </wp:positionV>
                <wp:extent cx="135890" cy="274320"/>
                <wp:effectExtent l="0" t="0" r="0" b="0"/>
                <wp:wrapNone/>
                <wp:docPr id="2873" name="Text Box 6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D07D3B" w14:textId="77777777" w:rsidR="00C002AE" w:rsidRDefault="00C002AE">
                            <w:pPr>
                              <w:spacing w:before="19"/>
                              <w:ind w:left="20"/>
                              <w:rPr>
                                <w:sz w:val="15"/>
                              </w:rPr>
                            </w:pPr>
                            <w:r>
                              <w:rPr>
                                <w:color w:val="231F20"/>
                                <w:sz w:val="15"/>
                              </w:rPr>
                              <w:t>Adam</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8080132" id="Text Box 628" o:spid="_x0000_s1077" type="#_x0000_t202" style="position:absolute;left:0;text-align:left;margin-left:378.25pt;margin-top:71.1pt;width:10.7pt;height:21.6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ca18AEAAMUDAAAOAAAAZHJzL2Uyb0RvYy54bWysU8GO0zAQvSPxD5bvNG0K2xI1XS27WoS0&#10;LEi7fMDUcRqLxGPGbpP+PWOnKQvcEBdr7Bk/v3nzvLkeulYcNXmDtpSL2VwKbRVWxu5L+e35/s1a&#10;Ch/AVtCi1aU8aS+vt69fbXpX6BwbbCtNgkGsL3pXyiYEV2SZV43uwM/QacvJGqmDwFvaZxVBz+hd&#10;m+Xz+VXWI1WOUGnv+fRuTMptwq9rrcKXuvY6iLaUzC2kldK6i2u23UCxJ3CNUWca8A8sOjCWH71A&#10;3UEAcSDzF1RnFKHHOswUdhnWtVE69cDdLOZ/dPPUgNOpFxbHu4tM/v/BqsfjVxKmKmW+Xi2lsNDx&#10;lJ71EMQHHMRVvo4S9c4XXPnkuDYMnOBRp3a9e0D13QuLtw3Yvb4hwr7RUDHFRbyZvbg64vgIsus/&#10;Y8UPwSFgAhpq6qJ+rIhgdB7V6TKeSEbFJ5fv1u85oziVr94u8zS+DIrpsiMfPmrsRAxKSTz9BA7H&#10;Bx8iGSimkviWxXvTtskBrf3tgAvjSSIf+Y7Mw7AbklSL1STKDqsTt0M4Gos/AgdxzVdMtGdfldL/&#10;OABpKdpPllWJJpwCmoLdFIBVDbI9gxRjeBtGsx4cmX3D4KPuFm9YudqkrqLEI5EzZfZKavbs62jG&#10;l/tU9ev3bX8CAAD//wMAUEsDBBQABgAIAAAAIQAj+xBq3wAAAAsBAAAPAAAAZHJzL2Rvd25yZXYu&#10;eG1sTI/LTsMwEEX3SPyDNUjsqEPaJCWNU6FIFbtKlH6AG0/jqH6E2G3Sv2dYwXLmHt05U21na9gN&#10;x9B7J+B1kQBD13rVu07A8Wv3sgYWonRKGu9QwB0DbOvHh0qWyk/uE2+H2DEqcaGUAnSMQ8l5aDVa&#10;GRZ+QEfZ2Y9WRhrHjqtRTlRuDU+TJOdW9o4uaDlgo7G9HK5WwP7O9bS02bFtmnyfL7938vJhhHh+&#10;mt83wCLO8Q+GX31Sh5qcTv7qVGBGQJHlGaEUrNIUGBFFUbwBO9Fmna2A1xX//0P9AwAA//8DAFBL&#10;AQItABQABgAIAAAAIQC2gziS/gAAAOEBAAATAAAAAAAAAAAAAAAAAAAAAABbQ29udGVudF9UeXBl&#10;c10ueG1sUEsBAi0AFAAGAAgAAAAhADj9If/WAAAAlAEAAAsAAAAAAAAAAAAAAAAALwEAAF9yZWxz&#10;Ly5yZWxzUEsBAi0AFAAGAAgAAAAhAF4FxrXwAQAAxQMAAA4AAAAAAAAAAAAAAAAALgIAAGRycy9l&#10;Mm9Eb2MueG1sUEsBAi0AFAAGAAgAAAAhACP7EGrfAAAACwEAAA8AAAAAAAAAAAAAAAAASgQAAGRy&#10;cy9kb3ducmV2LnhtbFBLBQYAAAAABAAEAPMAAABWBQAAAAA=&#10;" filled="f" stroked="f">
                <v:textbox style="layout-flow:vertical;mso-layout-flow-alt:bottom-to-top" inset="0,0,0,0">
                  <w:txbxContent>
                    <w:p w14:paraId="1CD07D3B" w14:textId="77777777" w:rsidR="00C002AE" w:rsidRDefault="00C002AE">
                      <w:pPr>
                        <w:spacing w:before="19"/>
                        <w:ind w:left="20"/>
                        <w:rPr>
                          <w:sz w:val="15"/>
                        </w:rPr>
                      </w:pPr>
                      <w:r>
                        <w:rPr>
                          <w:color w:val="231F20"/>
                          <w:sz w:val="15"/>
                        </w:rPr>
                        <w:t>Adam</w:t>
                      </w:r>
                    </w:p>
                  </w:txbxContent>
                </v:textbox>
                <w10:wrap anchorx="page"/>
              </v:shape>
            </w:pict>
          </mc:Fallback>
        </mc:AlternateContent>
      </w:r>
      <w:r>
        <w:rPr>
          <w:noProof/>
        </w:rPr>
        <mc:AlternateContent>
          <mc:Choice Requires="wps">
            <w:drawing>
              <wp:anchor distT="0" distB="0" distL="114300" distR="114300" simplePos="0" relativeHeight="251655680" behindDoc="0" locked="0" layoutInCell="1" allowOverlap="1" wp14:anchorId="3FEAD1FB" wp14:editId="2E8652A4">
                <wp:simplePos x="0" y="0"/>
                <wp:positionH relativeFrom="page">
                  <wp:posOffset>5055870</wp:posOffset>
                </wp:positionH>
                <wp:positionV relativeFrom="paragraph">
                  <wp:posOffset>876300</wp:posOffset>
                </wp:positionV>
                <wp:extent cx="135890" cy="300990"/>
                <wp:effectExtent l="0" t="0" r="0" b="0"/>
                <wp:wrapNone/>
                <wp:docPr id="2872" name="Text Box 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B01E53" w14:textId="77777777" w:rsidR="00C002AE" w:rsidRDefault="00C002AE">
                            <w:pPr>
                              <w:spacing w:before="19"/>
                              <w:ind w:left="20"/>
                              <w:rPr>
                                <w:sz w:val="15"/>
                              </w:rPr>
                            </w:pPr>
                            <w:proofErr w:type="spellStart"/>
                            <w:r>
                              <w:rPr>
                                <w:color w:val="231F20"/>
                                <w:sz w:val="15"/>
                              </w:rPr>
                              <w:t>Capus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FEAD1FB" id="Text Box 627" o:spid="_x0000_s1078" type="#_x0000_t202" style="position:absolute;left:0;text-align:left;margin-left:398.1pt;margin-top:69pt;width:10.7pt;height:23.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B/47wEAAMUDAAAOAAAAZHJzL2Uyb0RvYy54bWysU8Fu2zAMvQ/YPwi6L3ZcrEmNOEXXosOA&#10;bh3Q7gMYWY6F2aJGKbH796PkOOu227CLQJHU4+Mjtbke+04cNXmDtpLLRS6FtgprY/eV/PZ8/24t&#10;hQ9ga+jQ6kq+aC+vt2/fbAZX6gJb7GpNgkGsLwdXyTYEV2aZV63uwS/QacvBBqmHwFfaZzXBwOh9&#10;lxV5fpkNSLUjVNp79t5NQblN+E2jVXhsGq+D6CrJ3EI6KZ27eGbbDZR7AtcadaIB/8CiB2O56Bnq&#10;DgKIA5m/oHqjCD02YaGwz7BpjNKpB+5mmf/RzVMLTqdeWBzvzjL5/wervhy/kjB1JYv1qpDCQs9T&#10;etZjEB9wFJfFKko0OF9y5pPj3DBygEed2vXuAdV3LyzetmD3+oYIh1ZDzRSX8WX26umE4yPIbviM&#10;NReCQ8AENDbUR/1YEcHoPKqX83giGRVLXrxfX3FEcegiz6/YjhWgnB878uGjxl5Eo5LE00/gcHzw&#10;YUqdU2Iti/em69gPZWd/czBm9CTyke/EPIy7MUm1XM+i7LB+4XYIp8Xij8BGPIsVEx14ryrpfxyA&#10;tBTdJ8uqxCWcDZqN3WyAVS3yegYpJvM2TMt6cGT2LYNPulu8YeUak7qKEk9ETpR5V5Iup72Oy/j6&#10;nrJ+/b7tTwAAAP//AwBQSwMEFAAGAAgAAAAhAAx6Fk7fAAAACwEAAA8AAABkcnMvZG93bnJldi54&#10;bWxMj8FOwzAQRO9I/IO1SNyo04a6IcSpUKSKWyVKP8CNTRzVXofYbdK/ZznBcWeeZmeq7ewdu5ox&#10;9gElLBcZMINt0D12Eo6fu6cCWEwKtXIBjYSbibCt7+8qVeow4Ye5HlLHKARjqSTYlIaS89ha41Vc&#10;hMEgeV9h9CrROXZcj2qicO/4KssE96pH+mDVYBpr2vPh4iXsb9xOuV8f26YRe5F/79T53Un5+DC/&#10;vQJLZk5/MPzWp+pQU6dTuKCOzEnYvIgVoWTkBY0iolhuBLATKcX6GXhd8f8b6h8AAAD//wMAUEsB&#10;Ai0AFAAGAAgAAAAhALaDOJL+AAAA4QEAABMAAAAAAAAAAAAAAAAAAAAAAFtDb250ZW50X1R5cGVz&#10;XS54bWxQSwECLQAUAAYACAAAACEAOP0h/9YAAACUAQAACwAAAAAAAAAAAAAAAAAvAQAAX3JlbHMv&#10;LnJlbHNQSwECLQAUAAYACAAAACEAIGgf+O8BAADFAwAADgAAAAAAAAAAAAAAAAAuAgAAZHJzL2Uy&#10;b0RvYy54bWxQSwECLQAUAAYACAAAACEADHoWTt8AAAALAQAADwAAAAAAAAAAAAAAAABJBAAAZHJz&#10;L2Rvd25yZXYueG1sUEsFBgAAAAAEAAQA8wAAAFUFAAAAAA==&#10;" filled="f" stroked="f">
                <v:textbox style="layout-flow:vertical;mso-layout-flow-alt:bottom-to-top" inset="0,0,0,0">
                  <w:txbxContent>
                    <w:p w14:paraId="76B01E53" w14:textId="77777777" w:rsidR="00C002AE" w:rsidRDefault="00C002AE">
                      <w:pPr>
                        <w:spacing w:before="19"/>
                        <w:ind w:left="20"/>
                        <w:rPr>
                          <w:sz w:val="15"/>
                        </w:rPr>
                      </w:pPr>
                      <w:r>
                        <w:rPr>
                          <w:color w:val="231F20"/>
                          <w:sz w:val="15"/>
                        </w:rPr>
                        <w:t>Capus</w:t>
                      </w:r>
                    </w:p>
                  </w:txbxContent>
                </v:textbox>
                <w10:wrap anchorx="page"/>
              </v:shape>
            </w:pict>
          </mc:Fallback>
        </mc:AlternateContent>
      </w:r>
      <w:r>
        <w:rPr>
          <w:noProof/>
        </w:rPr>
        <mc:AlternateContent>
          <mc:Choice Requires="wps">
            <w:drawing>
              <wp:anchor distT="0" distB="0" distL="114300" distR="114300" simplePos="0" relativeHeight="251656704" behindDoc="0" locked="0" layoutInCell="1" allowOverlap="1" wp14:anchorId="721D29DA" wp14:editId="63DB8CF3">
                <wp:simplePos x="0" y="0"/>
                <wp:positionH relativeFrom="page">
                  <wp:posOffset>5297170</wp:posOffset>
                </wp:positionH>
                <wp:positionV relativeFrom="paragraph">
                  <wp:posOffset>786130</wp:posOffset>
                </wp:positionV>
                <wp:extent cx="135890" cy="391160"/>
                <wp:effectExtent l="0" t="0" r="0" b="0"/>
                <wp:wrapNone/>
                <wp:docPr id="2871" name="Text Box 6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91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CA137" w14:textId="77777777" w:rsidR="00C002AE" w:rsidRDefault="00C002AE">
                            <w:pPr>
                              <w:spacing w:before="19"/>
                              <w:ind w:left="20"/>
                              <w:rPr>
                                <w:sz w:val="15"/>
                              </w:rPr>
                            </w:pPr>
                            <w:r>
                              <w:rPr>
                                <w:color w:val="231F20"/>
                                <w:sz w:val="15"/>
                              </w:rPr>
                              <w:t>Georges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21D29DA" id="Text Box 626" o:spid="_x0000_s1079" type="#_x0000_t202" style="position:absolute;left:0;text-align:left;margin-left:417.1pt;margin-top:61.9pt;width:10.7pt;height:30.8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u8AEAAMUDAAAOAAAAZHJzL2Uyb0RvYy54bWysU8Fu2zAMvQ/YPwi6L45TLE2MOEXXosOA&#10;bh3Q7gMYWY6F2aJGKbHz96PkOOu227CLQInU0+Pj0+Zm6Fpx1OQN2lLms7kU2iqsjN2X8tvLw7uV&#10;FD6AraBFq0t50l7ebN++2fSu0AtssK00CQaxvuhdKZsQXJFlXjW6Az9Dpy0na6QOAm9pn1UEPaN3&#10;bbaYz5dZj1Q5QqW959P7MSm3Cb+utQpPde11EG0pmVtIK6V1F9dsu4FiT+Aao8404B9YdGAsP3qB&#10;uocA4kDmL6jOKEKPdZgp7DKsa6N06oG7yed/dPPcgNOpFxbHu4tM/v/Bqi/HryRMVcrF6jqXwkLH&#10;U3rRQxAfcBDLxTJK1DtfcOWz49owcIJHndr17hHVdy8s3jVg9/qWCPtGQ8UU83gze3V1xPERZNd/&#10;xoofgkPABDTU1EX9WBHB6Dyq02U8kYyKT169X605ozh1tc7zZRpfBsV02ZEPHzV2IgalJJ5+Aofj&#10;ow+RDBRTSXzL4oNp2+SA1v52wIXxJJGPfEfmYdgNSap8PYmyw+rE7RCOxuKPwEFcF9dMtGdfldL/&#10;OABpKdpPllWJJpwCmoLdFIBVDbI9gxRjeBdGsx4cmX3D4KPuFm9ZudqkrqLEI5EzZfZKavbs62jG&#10;1/tU9ev3bX8CAAD//wMAUEsDBBQABgAIAAAAIQB0G9413gAAAAsBAAAPAAAAZHJzL2Rvd25yZXYu&#10;eG1sTI/NboMwEITvlfIO1kbqrTGFgBDFRBVS1FukpnmADXYwin8odgJ5+25P7XFnPs3O1LvFGnZX&#10;Uxi8E/C6SYAp13k5uF7A6Wv/UgILEZ1E450S8FABds3qqcZK+tl9qvsx9oxCXKhQgI5xrDgPnVYW&#10;w8aPypF38ZPFSOfUcznhTOHW8DRJCm5xcPRB46harbrr8WYFHB5cz5nNT13bFoci+97j9cMI8bxe&#10;3t+ARbXEPxh+61N1aKjT2d+cDMwIKLNtSigZaUYbiCjzvAB2JqXMt8Cbmv/f0PwAAAD//wMAUEsB&#10;Ai0AFAAGAAgAAAAhALaDOJL+AAAA4QEAABMAAAAAAAAAAAAAAAAAAAAAAFtDb250ZW50X1R5cGVz&#10;XS54bWxQSwECLQAUAAYACAAAACEAOP0h/9YAAACUAQAACwAAAAAAAAAAAAAAAAAvAQAAX3JlbHMv&#10;LnJlbHNQSwECLQAUAAYACAAAACEABP/gbvABAADFAwAADgAAAAAAAAAAAAAAAAAuAgAAZHJzL2Uy&#10;b0RvYy54bWxQSwECLQAUAAYACAAAACEAdBveNd4AAAALAQAADwAAAAAAAAAAAAAAAABKBAAAZHJz&#10;L2Rvd25yZXYueG1sUEsFBgAAAAAEAAQA8wAAAFUFAAAAAA==&#10;" filled="f" stroked="f">
                <v:textbox style="layout-flow:vertical;mso-layout-flow-alt:bottom-to-top" inset="0,0,0,0">
                  <w:txbxContent>
                    <w:p w14:paraId="53ECA137" w14:textId="77777777" w:rsidR="00C002AE" w:rsidRDefault="00C002AE">
                      <w:pPr>
                        <w:spacing w:before="19"/>
                        <w:ind w:left="20"/>
                        <w:rPr>
                          <w:sz w:val="15"/>
                        </w:rPr>
                      </w:pPr>
                      <w:r>
                        <w:rPr>
                          <w:color w:val="231F20"/>
                          <w:sz w:val="15"/>
                        </w:rPr>
                        <w:t>Georges</w:t>
                      </w:r>
                    </w:p>
                  </w:txbxContent>
                </v:textbox>
                <w10:wrap anchorx="page"/>
              </v:shape>
            </w:pict>
          </mc:Fallback>
        </mc:AlternateContent>
      </w:r>
      <w:r>
        <w:rPr>
          <w:noProof/>
        </w:rPr>
        <mc:AlternateContent>
          <mc:Choice Requires="wps">
            <w:drawing>
              <wp:anchor distT="0" distB="0" distL="114300" distR="114300" simplePos="0" relativeHeight="251657728" behindDoc="0" locked="0" layoutInCell="1" allowOverlap="1" wp14:anchorId="78BB30BF" wp14:editId="404A13DC">
                <wp:simplePos x="0" y="0"/>
                <wp:positionH relativeFrom="page">
                  <wp:posOffset>5554345</wp:posOffset>
                </wp:positionH>
                <wp:positionV relativeFrom="paragraph">
                  <wp:posOffset>882015</wp:posOffset>
                </wp:positionV>
                <wp:extent cx="135890" cy="295275"/>
                <wp:effectExtent l="0" t="0" r="0" b="0"/>
                <wp:wrapNone/>
                <wp:docPr id="2870" name="Text 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008D8" w14:textId="77777777" w:rsidR="00C002AE" w:rsidRDefault="00C002AE">
                            <w:pPr>
                              <w:spacing w:before="19"/>
                              <w:ind w:left="20"/>
                              <w:rPr>
                                <w:sz w:val="15"/>
                              </w:rPr>
                            </w:pPr>
                            <w:r>
                              <w:rPr>
                                <w:color w:val="231F20"/>
                                <w:sz w:val="15"/>
                              </w:rPr>
                              <w:t>Hirsch</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8BB30BF" id="Text Box 625" o:spid="_x0000_s1080" type="#_x0000_t202" style="position:absolute;left:0;text-align:left;margin-left:437.35pt;margin-top:69.45pt;width:10.7pt;height:23.2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ftf7QEAAMUDAAAOAAAAZHJzL2Uyb0RvYy54bWysU8tu2zAQvBfoPxC817JVOHEEy0GaIEWB&#10;9AEk+YA1RVlEJS67pC3577ukLCdtb0EvxIq7HM4MR+vroWvFQZM3aEu5mM2l0FZhZeyulM9P9x9W&#10;UvgAtoIWrS7lUXt5vXn/bt27QufYYFtpEgxifdG7UjYhuCLLvGp0B36GTltu1kgdBP6kXVYR9Ize&#10;tVk+n19kPVLlCJX2nnfvxqbcJPy61ip8r2uvg2hLydxCWimt27hmmzUUOwLXGHWiAW9g0YGxfOkZ&#10;6g4CiD2Zf6A6owg91mGmsMuwro3SSQOrWcz/UvPYgNNJC5vj3dkm//9g1bfDDxKmKmW+umSDLHT8&#10;Sk96COITDuIiX0aLeucLnnx0PBsGbvBTJ7nePaD66YXF2wbsTt8QYd9oqJjiIp7MXh0dcXwE2fZf&#10;seKLYB8wAQ01ddE/dkQwOjM5np8nklHxyo/L1RV3FLfyq2V+mbhlUEyHHfnwWWMnYlFK4tdP4HB4&#10;8CGSgWIaiXdZvDdtmxLQ2j82eDDuJPKR78g8DNthtCrlJirbYnVkOYRjsPhH4CKueTSz51yV0v/a&#10;A2kp2i+WXeHtMBU0FdupAKsa5HgGKcbyNoxh3Tsyu4bBR98t3rBztUmqXoicKHNWkthTrmMYX3+n&#10;qZe/b/MbAAD//wMAUEsDBBQABgAIAAAAIQDDt4PE3wAAAAsBAAAPAAAAZHJzL2Rvd25yZXYueG1s&#10;TI/LbsIwEEX3lfoP1lTqrjgQCCaNg6pIqDukAh8wxG4S4UeIDQl/3+mqXc7coztniu1kDbvrIXTe&#10;SZjPEmDa1V51rpFwOu7eBLAQ0Sk03mkJDx1gWz4/FZgrP7ovfT/EhlGJCzlKaGPsc85D3WqLYeZ7&#10;7Sj79oPFSOPQcDXgSOXW8EWSZNxi5+hCi72uWl1fDjcrYf/g7Zja1amuqmyfpdcdXj6NlK8v08c7&#10;sKin+AfDrz6pQ0lOZ39zKjAjQayXa0IpSMUGGBFik82BnWkjVkvgZcH//1D+AAAA//8DAFBLAQIt&#10;ABQABgAIAAAAIQC2gziS/gAAAOEBAAATAAAAAAAAAAAAAAAAAAAAAABbQ29udGVudF9UeXBlc10u&#10;eG1sUEsBAi0AFAAGAAgAAAAhADj9If/WAAAAlAEAAAsAAAAAAAAAAAAAAAAALwEAAF9yZWxzLy5y&#10;ZWxzUEsBAi0AFAAGAAgAAAAhAEex+1/tAQAAxQMAAA4AAAAAAAAAAAAAAAAALgIAAGRycy9lMm9E&#10;b2MueG1sUEsBAi0AFAAGAAgAAAAhAMO3g8TfAAAACwEAAA8AAAAAAAAAAAAAAAAARwQAAGRycy9k&#10;b3ducmV2LnhtbFBLBQYAAAAABAAEAPMAAABTBQAAAAA=&#10;" filled="f" stroked="f">
                <v:textbox style="layout-flow:vertical;mso-layout-flow-alt:bottom-to-top" inset="0,0,0,0">
                  <w:txbxContent>
                    <w:p w14:paraId="4D2008D8" w14:textId="77777777" w:rsidR="00C002AE" w:rsidRDefault="00C002AE">
                      <w:pPr>
                        <w:spacing w:before="19"/>
                        <w:ind w:left="20"/>
                        <w:rPr>
                          <w:sz w:val="15"/>
                        </w:rPr>
                      </w:pPr>
                      <w:r>
                        <w:rPr>
                          <w:color w:val="231F20"/>
                          <w:sz w:val="15"/>
                        </w:rPr>
                        <w:t>Hirsch</w:t>
                      </w:r>
                    </w:p>
                  </w:txbxContent>
                </v:textbox>
                <w10:wrap anchorx="page"/>
              </v:shape>
            </w:pict>
          </mc:Fallback>
        </mc:AlternateContent>
      </w:r>
      <w:r>
        <w:rPr>
          <w:noProof/>
        </w:rPr>
        <mc:AlternateContent>
          <mc:Choice Requires="wps">
            <w:drawing>
              <wp:anchor distT="0" distB="0" distL="114300" distR="114300" simplePos="0" relativeHeight="251658752" behindDoc="0" locked="0" layoutInCell="1" allowOverlap="1" wp14:anchorId="74E8BE27" wp14:editId="1FD3D934">
                <wp:simplePos x="0" y="0"/>
                <wp:positionH relativeFrom="page">
                  <wp:posOffset>5801995</wp:posOffset>
                </wp:positionH>
                <wp:positionV relativeFrom="paragraph">
                  <wp:posOffset>939800</wp:posOffset>
                </wp:positionV>
                <wp:extent cx="135890" cy="237490"/>
                <wp:effectExtent l="0" t="0" r="0" b="0"/>
                <wp:wrapNone/>
                <wp:docPr id="2869" name="Text Box 6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CD1DE5" w14:textId="77777777" w:rsidR="00C002AE" w:rsidRDefault="00C002AE">
                            <w:pPr>
                              <w:spacing w:before="19"/>
                              <w:ind w:left="20"/>
                              <w:rPr>
                                <w:sz w:val="15"/>
                              </w:rPr>
                            </w:pPr>
                            <w:r>
                              <w:rPr>
                                <w:color w:val="231F20"/>
                                <w:sz w:val="15"/>
                              </w:rPr>
                              <w:t>Klein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4E8BE27" id="Text Box 624" o:spid="_x0000_s1081" type="#_x0000_t202" style="position:absolute;left:0;text-align:left;margin-left:456.85pt;margin-top:74pt;width:10.7pt;height:18.7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T9X7gEAAMUDAAAOAAAAZHJzL2Uyb0RvYy54bWysU9tu2zAMfR+wfxD0vjhxuzQ14hRdiw4D&#10;ugvQ7gMYWY6F2aJGKbHz96PkOO22t2EvAi1Sh+cc0uuboWvFQZM3aEu5mM2l0FZhZeyulN+fH96t&#10;pPABbAUtWl3Ko/byZvP2zbp3hc6xwbbSJBjE+qJ3pWxCcEWWedXoDvwMnbacrJE6CPxJu6wi6Bm9&#10;a7N8Pl9mPVLlCJX2nm/vx6TcJPy61ip8rWuvg2hLydxCOimd23hmmzUUOwLXGHWiAf/AogNjuekZ&#10;6h4CiD2Zv6A6owg91mGmsMuwro3SSQOrWcz/UPPUgNNJC5vj3dkm//9g1ZfDNxKmKmW+Wl5LYaHj&#10;KT3rIYgPOIhlfhkt6p0vuPLJcW0YOMGjTnK9e0T1wwuLdw3Ynb4lwr7RUDHFRXyZvXo64vgIsu0/&#10;Y8WNYB8wAQ01ddE/dkQwOo/qeB5PJKNiy4v3q2vOKE7lF1eXHMcOUEyPHfnwUWMnYlBK4ukncDg8&#10;+jCWTiWxl8UH07Z8D0Vrf7tgzHiTyEe+I/MwbIfRqiQtKttidWQ5hONi8Y/AQTzzKyba816V0v/c&#10;A2kp2k+WXYlLOAU0BdspAKsa5PUMUozhXRiXde/I7BoGH323eMvO1SapeiFyosy7knw57XVcxtff&#10;qerl79v8AgAA//8DAFBLAwQUAAYACAAAACEAsRGhht8AAAALAQAADwAAAGRycy9kb3ducmV2Lnht&#10;bEyPzU7DMBCE70i8g7VI3KgT0oQ0xKlQpIpbJUofwI2XOKp/Quw26duznOC4M59mZ+rtYg274hQG&#10;7wSkqwQYus6rwfUCjp+7pxJYiNIpabxDATcMsG3u72pZKT+7D7weYs8oxIVKCtAxjhXnodNoZVj5&#10;ER15X36yMtI59VxNcqZwa/hzkhTcysHRBy1HbDV258PFCtjfuJ4zmx+7ti32Rfa9k+d3I8Tjw/L2&#10;CiziEv9g+K1P1aGhTid/cSowI2CTZi+EkrEuaRQRmyxPgZ1IKfM18Kbm/zc0PwAAAP//AwBQSwEC&#10;LQAUAAYACAAAACEAtoM4kv4AAADhAQAAEwAAAAAAAAAAAAAAAAAAAAAAW0NvbnRlbnRfVHlwZXNd&#10;LnhtbFBLAQItABQABgAIAAAAIQA4/SH/1gAAAJQBAAALAAAAAAAAAAAAAAAAAC8BAABfcmVscy8u&#10;cmVsc1BLAQItABQABgAIAAAAIQA7GT9X7gEAAMUDAAAOAAAAAAAAAAAAAAAAAC4CAABkcnMvZTJv&#10;RG9jLnhtbFBLAQItABQABgAIAAAAIQCxEaGG3wAAAAsBAAAPAAAAAAAAAAAAAAAAAEgEAABkcnMv&#10;ZG93bnJldi54bWxQSwUGAAAAAAQABADzAAAAVAUAAAAA&#10;" filled="f" stroked="f">
                <v:textbox style="layout-flow:vertical;mso-layout-flow-alt:bottom-to-top" inset="0,0,0,0">
                  <w:txbxContent>
                    <w:p w14:paraId="5DCD1DE5" w14:textId="77777777" w:rsidR="00C002AE" w:rsidRDefault="00C002AE">
                      <w:pPr>
                        <w:spacing w:before="19"/>
                        <w:ind w:left="20"/>
                        <w:rPr>
                          <w:sz w:val="15"/>
                        </w:rPr>
                      </w:pPr>
                      <w:r>
                        <w:rPr>
                          <w:color w:val="231F20"/>
                          <w:sz w:val="15"/>
                        </w:rPr>
                        <w:t>Klein</w:t>
                      </w:r>
                    </w:p>
                  </w:txbxContent>
                </v:textbox>
                <w10:wrap anchorx="page"/>
              </v:shape>
            </w:pict>
          </mc:Fallback>
        </mc:AlternateContent>
      </w:r>
      <w:r>
        <w:rPr>
          <w:noProof/>
        </w:rPr>
        <mc:AlternateContent>
          <mc:Choice Requires="wps">
            <w:drawing>
              <wp:anchor distT="0" distB="0" distL="114300" distR="114300" simplePos="0" relativeHeight="251659776" behindDoc="0" locked="0" layoutInCell="1" allowOverlap="1" wp14:anchorId="1D405D42" wp14:editId="49467DC0">
                <wp:simplePos x="0" y="0"/>
                <wp:positionH relativeFrom="page">
                  <wp:posOffset>6059170</wp:posOffset>
                </wp:positionH>
                <wp:positionV relativeFrom="paragraph">
                  <wp:posOffset>960755</wp:posOffset>
                </wp:positionV>
                <wp:extent cx="135890" cy="216535"/>
                <wp:effectExtent l="0" t="0" r="0" b="0"/>
                <wp:wrapNone/>
                <wp:docPr id="2868" name="Text Box 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16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ADF591" w14:textId="77777777" w:rsidR="00C002AE" w:rsidRDefault="00C002AE">
                            <w:pPr>
                              <w:spacing w:before="19"/>
                              <w:ind w:left="20"/>
                              <w:rPr>
                                <w:sz w:val="15"/>
                              </w:rPr>
                            </w:pPr>
                            <w:r>
                              <w:rPr>
                                <w:color w:val="231F20"/>
                                <w:sz w:val="15"/>
                              </w:rPr>
                              <w:t>Putz</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D405D42" id="Text Box 623" o:spid="_x0000_s1082" type="#_x0000_t202" style="position:absolute;left:0;text-align:left;margin-left:477.1pt;margin-top:75.65pt;width:10.7pt;height:17.0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ngE7wEAAMUDAAAOAAAAZHJzL2Uyb0RvYy54bWysU9tu2zAMfR+wfxD0vjhxkCwz4hRdiw4D&#10;ugvQ7gMYWY6F2aJGKbHz96PkOOu2t2EvAi1Sh4eHx9uboWvFSZM3aEu5mM2l0FZhZeyhlN+eH95s&#10;pPABbAUtWl3Ks/byZvf61bZ3hc6xwbbSJBjE+qJ3pWxCcEWWedXoDvwMnbacrJE6CPxJh6wi6Bm9&#10;a7N8Pl9nPVLlCJX2nm/vx6TcJfy61ip8qWuvg2hLydxCOimd+3hmuy0UBwLXGHWhAf/AogNjuekV&#10;6h4CiCOZv6A6owg91mGmsMuwro3SaQaeZjH/Y5qnBpxOs7A43l1l8v8PVn0+fSVhqlLmmzXvykLH&#10;W3rWQxDvcRDrfBkl6p0vuPLJcW0YOMGrTuN694jquxcW7xqwB31LhH2joWKKi/gye/F0xPERZN9/&#10;woobwTFgAhpq6qJ+rIhgdF7V+bqeSEbFlsvV5h1nFKfyxXq1XKUOUEyPHfnwQWMnYlBK4u0ncDg9&#10;+hDJQDGVxF4WH0zbJge09rcLLow3iXzkOzIPw34YpconUfZYnXkcwtFY/CNwEM/8LRPt2Vel9D+O&#10;QFqK9qNlVaIJp4CmYD8FYFWDbM8gxRjehdGsR0fm0DD4qLvFW1auNmmqKPFI5EKZvZKGvfg6mvHl&#10;d6r69fftfgIAAP//AwBQSwMEFAAGAAgAAAAhAOsrbTXfAAAACwEAAA8AAABkcnMvZG93bnJldi54&#10;bWxMj8tuwjAQRfeV+g/WIHVXHAhOIcRBVSTUHVKBDxhiN4nwI40NCX/f6apdztyjO2eK3WQNu+sh&#10;dN5JWMwTYNrVXnWukXA+7V/XwEJEp9B4pyU8dIBd+fxUYK786D71/RgbRiUu5CihjbHPOQ91qy2G&#10;ue+1o+zLDxYjjUPD1YAjlVvDl0mScYudowst9rpqdX093qyEw4O3Y2rFua6q7JCl33u8fhgpX2bT&#10;+xZY1FP8g+FXn9ShJKeLvzkVmJGwEasloRSIRQqMiM2byIBdaLMWK+Blwf//UP4AAAD//wMAUEsB&#10;Ai0AFAAGAAgAAAAhALaDOJL+AAAA4QEAABMAAAAAAAAAAAAAAAAAAAAAAFtDb250ZW50X1R5cGVz&#10;XS54bWxQSwECLQAUAAYACAAAACEAOP0h/9YAAACUAQAACwAAAAAAAAAAAAAAAAAvAQAAX3JlbHMv&#10;LnJlbHNQSwECLQAUAAYACAAAACEAbYp4BO8BAADFAwAADgAAAAAAAAAAAAAAAAAuAgAAZHJzL2Uy&#10;b0RvYy54bWxQSwECLQAUAAYACAAAACEA6yttNd8AAAALAQAADwAAAAAAAAAAAAAAAABJBAAAZHJz&#10;L2Rvd25yZXYueG1sUEsFBgAAAAAEAAQA8wAAAFUFAAAAAA==&#10;" filled="f" stroked="f">
                <v:textbox style="layout-flow:vertical;mso-layout-flow-alt:bottom-to-top" inset="0,0,0,0">
                  <w:txbxContent>
                    <w:p w14:paraId="34ADF591" w14:textId="77777777" w:rsidR="00C002AE" w:rsidRDefault="00C002AE">
                      <w:pPr>
                        <w:spacing w:before="19"/>
                        <w:ind w:left="20"/>
                        <w:rPr>
                          <w:sz w:val="15"/>
                        </w:rPr>
                      </w:pPr>
                      <w:r>
                        <w:rPr>
                          <w:color w:val="231F20"/>
                          <w:sz w:val="15"/>
                        </w:rPr>
                        <w:t>Putz</w:t>
                      </w:r>
                    </w:p>
                  </w:txbxContent>
                </v:textbox>
                <w10:wrap anchorx="page"/>
              </v:shape>
            </w:pict>
          </mc:Fallback>
        </mc:AlternateContent>
      </w:r>
      <w:r>
        <w:rPr>
          <w:noProof/>
        </w:rPr>
        <mc:AlternateContent>
          <mc:Choice Requires="wps">
            <w:drawing>
              <wp:anchor distT="0" distB="0" distL="114300" distR="114300" simplePos="0" relativeHeight="251660800" behindDoc="0" locked="0" layoutInCell="1" allowOverlap="1" wp14:anchorId="3053013F" wp14:editId="7B63A733">
                <wp:simplePos x="0" y="0"/>
                <wp:positionH relativeFrom="page">
                  <wp:posOffset>6315710</wp:posOffset>
                </wp:positionH>
                <wp:positionV relativeFrom="paragraph">
                  <wp:posOffset>879475</wp:posOffset>
                </wp:positionV>
                <wp:extent cx="135890" cy="297815"/>
                <wp:effectExtent l="0" t="0" r="0" b="0"/>
                <wp:wrapNone/>
                <wp:docPr id="2867" name="Text Box 6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410D90" w14:textId="77777777" w:rsidR="00C002AE" w:rsidRDefault="00C002AE">
                            <w:pPr>
                              <w:spacing w:before="19"/>
                              <w:ind w:left="20"/>
                              <w:rPr>
                                <w:sz w:val="15"/>
                              </w:rPr>
                            </w:pPr>
                            <w:r>
                              <w:rPr>
                                <w:color w:val="231F20"/>
                                <w:sz w:val="15"/>
                              </w:rPr>
                              <w:t>Welter</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053013F" id="Text Box 622" o:spid="_x0000_s1083" type="#_x0000_t202" style="position:absolute;left:0;text-align:left;margin-left:497.3pt;margin-top:69.25pt;width:10.7pt;height:23.4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sqn8AEAAMUDAAAOAAAAZHJzL2Uyb0RvYy54bWysU9tu2zAMfR+wfxD0vjhx0SQ14hRdiw4D&#10;ugvQ7gMYWY6F2aJGKbHz96PkOOu2t2EvAi1Sh4eHx5vboWvFUZM3aEu5mM2l0FZhZey+lN9eHt+t&#10;pfABbAUtWl3Kk/bydvv2zaZ3hc6xwbbSJBjE+qJ3pWxCcEWWedXoDvwMnbacrJE6CPxJ+6wi6Bm9&#10;a7N8Pl9mPVLlCJX2nm8fxqTcJvy61ip8qWuvg2hLydxCOimdu3hm2w0UewLXGHWmAf/AogNjuekF&#10;6gECiAOZv6A6owg91mGmsMuwro3SaQaeZjH/Y5rnBpxOs7A43l1k8v8PVn0+fiVhqlLm6+VKCgsd&#10;b+lFD0G8x0Es8zxK1DtfcOWz49owcIJXncb17gnVdy8s3jdg9/qOCPtGQ8UUF/Fl9urpiOMjyK7/&#10;hBU3gkPABDTU1EX9WBHB6Lyq02U9kYyKLa+u1zecUZzKb1brxXXqAMX02JEPHzR2IgalJN5+Aofj&#10;kw+RDBRTSexl8dG0bXJAa3+74MJ4k8hHviPzMOyGUaqrSZQdViceh3A0Fv8IHMQzXzHRnn1VSv/j&#10;AKSlaD9aViWacApoCnZTAFY1yPYMUozhfRjNenBk9g2Dj7pbvGPlapOmihKPRM6U2Stp2LOvoxlf&#10;f6eqX3/f9icAAAD//wMAUEsDBBQABgAIAAAAIQC8mGl33wAAAAwBAAAPAAAAZHJzL2Rvd25yZXYu&#10;eG1sTI/BbsIwEETvlfoP1iL1VhwaYoUQB1WRUG9IpXyAibdxRGynsSHh77uc2tuO5ml2ptzNtmc3&#10;HEPnnYTVMgGGrvG6c62E09f+NQcWonJa9d6hhDsG2FXPT6UqtJ/cJ96OsWUU4kKhJJgYh4Lz0Bi0&#10;Kiz9gI68bz9aFUmOLdejmijc9vwtSQS3qnP0wagBa4PN5Xi1Eg53bqbUZqemrsVBpD97dfnopXxZ&#10;zO9bYBHn+AfDoz5Vh4o6nf3V6cB6CZvNWhBKRppnwB5EshI070xXnq2BVyX/P6L6BQAA//8DAFBL&#10;AQItABQABgAIAAAAIQC2gziS/gAAAOEBAAATAAAAAAAAAAAAAAAAAAAAAABbQ29udGVudF9UeXBl&#10;c10ueG1sUEsBAi0AFAAGAAgAAAAhADj9If/WAAAAlAEAAAsAAAAAAAAAAAAAAAAALwEAAF9yZWxz&#10;Ly5yZWxzUEsBAi0AFAAGAAgAAAAhAATqyqfwAQAAxQMAAA4AAAAAAAAAAAAAAAAALgIAAGRycy9l&#10;Mm9Eb2MueG1sUEsBAi0AFAAGAAgAAAAhALyYaXffAAAADAEAAA8AAAAAAAAAAAAAAAAASgQAAGRy&#10;cy9kb3ducmV2LnhtbFBLBQYAAAAABAAEAPMAAABWBQAAAAA=&#10;" filled="f" stroked="f">
                <v:textbox style="layout-flow:vertical;mso-layout-flow-alt:bottom-to-top" inset="0,0,0,0">
                  <w:txbxContent>
                    <w:p w14:paraId="2F410D90" w14:textId="77777777" w:rsidR="00C002AE" w:rsidRDefault="00C002AE">
                      <w:pPr>
                        <w:spacing w:before="19"/>
                        <w:ind w:left="20"/>
                        <w:rPr>
                          <w:sz w:val="15"/>
                        </w:rPr>
                      </w:pPr>
                      <w:r>
                        <w:rPr>
                          <w:color w:val="231F20"/>
                          <w:sz w:val="15"/>
                        </w:rPr>
                        <w:t>Welter</w:t>
                      </w:r>
                    </w:p>
                  </w:txbxContent>
                </v:textbox>
                <w10:wrap anchorx="page"/>
              </v:shape>
            </w:pict>
          </mc:Fallback>
        </mc:AlternateContent>
      </w:r>
      <w:r>
        <w:rPr>
          <w:noProof/>
        </w:rPr>
        <mc:AlternateContent>
          <mc:Choice Requires="wps">
            <w:drawing>
              <wp:anchor distT="0" distB="0" distL="114300" distR="114300" simplePos="0" relativeHeight="251661824" behindDoc="0" locked="0" layoutInCell="1" allowOverlap="1" wp14:anchorId="39123D26" wp14:editId="0BC0AAC2">
                <wp:simplePos x="0" y="0"/>
                <wp:positionH relativeFrom="page">
                  <wp:posOffset>6567805</wp:posOffset>
                </wp:positionH>
                <wp:positionV relativeFrom="paragraph">
                  <wp:posOffset>828675</wp:posOffset>
                </wp:positionV>
                <wp:extent cx="135890" cy="348615"/>
                <wp:effectExtent l="0" t="0" r="0" b="0"/>
                <wp:wrapNone/>
                <wp:docPr id="2866" name="Text Box 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48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60EBA8" w14:textId="77777777" w:rsidR="00C002AE" w:rsidRDefault="00C002AE">
                            <w:pPr>
                              <w:spacing w:before="19"/>
                              <w:ind w:left="20"/>
                              <w:rPr>
                                <w:sz w:val="15"/>
                              </w:rPr>
                            </w:pPr>
                            <w:r>
                              <w:rPr>
                                <w:color w:val="231F20"/>
                                <w:sz w:val="15"/>
                              </w:rPr>
                              <w:t>Zimmer</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9123D26" id="Text Box 621" o:spid="_x0000_s1084" type="#_x0000_t202" style="position:absolute;left:0;text-align:left;margin-left:517.15pt;margin-top:65.25pt;width:10.7pt;height:27.4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Fxk7wEAAMUDAAAOAAAAZHJzL2Uyb0RvYy54bWysU8tu2zAQvBfoPxC817KVxHUEy0GaIEWB&#10;9AEk/QCKoiSiEpdd0pb8912Slpumt6IXYsldDmdnh9ubaejZQaHTYEq+Wiw5U0ZCrU1b8u/PD+82&#10;nDkvTC16MKrkR+X4ze7tm+1oC5VDB32tkBGIccVoS955b4ssc7JTg3ALsMpQsgEchKcttlmNYiT0&#10;oc/y5XKdjYC1RZDKOTq9T0m+i/hNo6T/2jROedaXnLj5uGJcq7Bmu60oWhS20/JEQ/wDi0FoQ4+e&#10;oe6FF2yP+i+oQUsEB41fSBgyaBotVeyBulktX3Xz1AmrYi8kjrNnmdz/g5VfDt+Q6brk+Wa95syI&#10;gab0rCbPPsDE1vkqSDRaV1Dlk6VaP1GCRh3bdfYR5A/HDNx1wrTqFhHGTomaKMab2YurCccFkGr8&#10;DDU9JPYeItDU4BD0I0UYodOojufxBDIyPHlxtbmmjKTUxeVmvboK3DJRzJctOv9RwcBCUHKk6Udw&#10;cXh0PpXOJeEtAw+676MDevPHAWGGk0g+8E3M/VRNSarLWZQK6iO1g5CMRR+BgrDm74noSL4qufu5&#10;F6g46z8ZUiWYcA5wDqo5EEZ2QPb0nKXwziez7i3qtiPwpLuBW1Ku0bGrIHEicqJMXom6nHwdzPhy&#10;H6t+/77dLwAAAP//AwBQSwMEFAAGAAgAAAAhAB5NFIPfAAAADQEAAA8AAABkcnMvZG93bnJldi54&#10;bWxMj81uwjAQhO+V+g7WIvVWbGqcojQOqiKh3pBKeQATu3GEf9LYkPD2XU7tbUb7aXam2s7ekasZ&#10;Ux+DhNWSATGhjboPnYTj1+55AyRlFbRyMRgJN5NgWz8+VKrUcQqf5nrIHcGQkEolweY8lJSm1hqv&#10;0jIOJuDtO45eZbRjR/WoJgz3jr4wVlCv+oAfrBpMY017Ply8hP2N2ol7cWybptgX/Genzh9OyqfF&#10;/P4GJJs5/8Fwr4/VocZOp3gJOhGHnvE1RxYVZwLIHWFCvAI5odqINdC6ov9X1L8AAAD//wMAUEsB&#10;Ai0AFAAGAAgAAAAhALaDOJL+AAAA4QEAABMAAAAAAAAAAAAAAAAAAAAAAFtDb250ZW50X1R5cGVz&#10;XS54bWxQSwECLQAUAAYACAAAACEAOP0h/9YAAACUAQAACwAAAAAAAAAAAAAAAAAvAQAAX3JlbHMv&#10;LnJlbHNQSwECLQAUAAYACAAAACEAoyhcZO8BAADFAwAADgAAAAAAAAAAAAAAAAAuAgAAZHJzL2Uy&#10;b0RvYy54bWxQSwECLQAUAAYACAAAACEAHk0Ug98AAAANAQAADwAAAAAAAAAAAAAAAABJBAAAZHJz&#10;L2Rvd25yZXYueG1sUEsFBgAAAAAEAAQA8wAAAFUFAAAAAA==&#10;" filled="f" stroked="f">
                <v:textbox style="layout-flow:vertical;mso-layout-flow-alt:bottom-to-top" inset="0,0,0,0">
                  <w:txbxContent>
                    <w:p w14:paraId="6760EBA8" w14:textId="77777777" w:rsidR="00C002AE" w:rsidRDefault="00C002AE">
                      <w:pPr>
                        <w:spacing w:before="19"/>
                        <w:ind w:left="20"/>
                        <w:rPr>
                          <w:sz w:val="15"/>
                        </w:rPr>
                      </w:pPr>
                      <w:r>
                        <w:rPr>
                          <w:color w:val="231F20"/>
                          <w:sz w:val="15"/>
                        </w:rPr>
                        <w:t>Zimmer</w:t>
                      </w:r>
                    </w:p>
                  </w:txbxContent>
                </v:textbox>
                <w10:wrap anchorx="page"/>
              </v:shape>
            </w:pict>
          </mc:Fallback>
        </mc:AlternateContent>
      </w:r>
      <w:r>
        <w:rPr>
          <w:noProof/>
        </w:rPr>
        <mc:AlternateContent>
          <mc:Choice Requires="wps">
            <w:drawing>
              <wp:anchor distT="0" distB="0" distL="114300" distR="114300" simplePos="0" relativeHeight="251662848" behindDoc="0" locked="0" layoutInCell="1" allowOverlap="1" wp14:anchorId="796380AE" wp14:editId="794C99DB">
                <wp:simplePos x="0" y="0"/>
                <wp:positionH relativeFrom="page">
                  <wp:posOffset>6802755</wp:posOffset>
                </wp:positionH>
                <wp:positionV relativeFrom="paragraph">
                  <wp:posOffset>397510</wp:posOffset>
                </wp:positionV>
                <wp:extent cx="296545" cy="629285"/>
                <wp:effectExtent l="0" t="0" r="0" b="0"/>
                <wp:wrapNone/>
                <wp:docPr id="2865" name="Text Box 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629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095A1" w14:textId="77777777" w:rsidR="00C002AE" w:rsidRDefault="00C002AE">
                            <w:pPr>
                              <w:spacing w:before="19" w:line="309" w:lineRule="auto"/>
                              <w:ind w:left="257" w:right="-3" w:hanging="238"/>
                              <w:rPr>
                                <w:sz w:val="15"/>
                              </w:rPr>
                            </w:pPr>
                            <w:r>
                              <w:rPr>
                                <w:color w:val="231F20"/>
                                <w:sz w:val="17"/>
                              </w:rPr>
                              <w:t>T</w:t>
                            </w:r>
                            <w:r>
                              <w:rPr>
                                <w:color w:val="231F20"/>
                                <w:sz w:val="15"/>
                              </w:rPr>
                              <w:t xml:space="preserve">otal </w:t>
                            </w:r>
                            <w:proofErr w:type="spellStart"/>
                            <w:r>
                              <w:rPr>
                                <w:color w:val="231F20"/>
                                <w:sz w:val="15"/>
                              </w:rPr>
                              <w:t>ou</w:t>
                            </w:r>
                            <w:proofErr w:type="spellEnd"/>
                            <w:r>
                              <w:rPr>
                                <w:color w:val="231F20"/>
                                <w:sz w:val="15"/>
                              </w:rPr>
                              <w:t xml:space="preserve"> votes de </w:t>
                            </w:r>
                            <w:proofErr w:type="spellStart"/>
                            <w:r>
                              <w:rPr>
                                <w:color w:val="231F20"/>
                                <w:sz w:val="15"/>
                              </w:rPr>
                              <w:t>liste</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96380AE" id="Text Box 620" o:spid="_x0000_s1085" type="#_x0000_t202" style="position:absolute;left:0;text-align:left;margin-left:535.65pt;margin-top:31.3pt;width:23.35pt;height:49.5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tMX8AEAAMUDAAAOAAAAZHJzL2Uyb0RvYy54bWysU8Fu2zAMvQ/YPwi6L06MJUuNOEXXosOA&#10;bh3Q7gMYWY6F2aJGKbHz96PkOO2227CLQEnU43uP1OZ66Fpx1OQN2lIuZnMptFVYGbsv5ffn+3dr&#10;KXwAW0GLVpfypL283r59s+ldoXNssK00CQaxvuhdKZsQXJFlXjW6Az9Dpy1f1kgdBN7SPqsIekbv&#10;2iyfz1dZj1Q5QqW959O78VJuE35daxUe69rrINpSMreQVkrrLq7ZdgPFnsA1Rp1pwD+w6MBYLnqB&#10;uoMA4kDmL6jOKEKPdZgp7DKsa6N00sBqFvM/1Dw14HTSwuZ4d7HJ/z9Y9fX4jYSpSpmvV0spLHTc&#10;pWc9BPERB7HKk0W98wVnPjnODQNfcKuTXO8eUP3wwuJtA3avb4iwbzRUTHERzc1ePY1N8YWPILv+&#10;C1ZcCA4BE9BQUxf9Y0cEo3OrTpf2RDKKD/Or1fI9c1R8tcqv8vUyVYBieuzIh08aOxGDUhJ3P4HD&#10;8cGHSAaKKSXWsnhv2jZNQGt/O+DEeJLIR74j8zDshtGqVDiK2WF1YjmE42DxR+AgrvkHltDzXJXS&#10;/zwAaSnaz5ZdiUM4BTQFuykAqxrk8QxSjOFtGIf14MjsGwYffbd4w87VJql6IXKmzLOSxJ7nOg7j&#10;633Kevl9218AAAD//wMAUEsDBBQABgAIAAAAIQCm2BWj3gAAAAwBAAAPAAAAZHJzL2Rvd25yZXYu&#10;eG1sTI/LasMwEEX3hfyDmEB3jayYKsG1HIohdBdomg+YWKptoodrKbHz952s2t1c5nAf5W52lt3M&#10;GPvgFYhVBsz4JujetwpOX/uXLbCY0Gu0wRsFdxNhVy2eSix0mPynuR1Ty8jExwIVdCkNBeex6YzD&#10;uAqD8fT7DqPDRHJsuR5xInNn+TrLJHfYe0rocDB1Z5rL8eoUHO68m3L3emrqWh5k/rPHy4dV6nk5&#10;v78BS2ZOfzA86lN1qKjTOVy9jsySzjYiJ1aBXEtgD0KILc070yXFBnhV8v8jql8AAAD//wMAUEsB&#10;Ai0AFAAGAAgAAAAhALaDOJL+AAAA4QEAABMAAAAAAAAAAAAAAAAAAAAAAFtDb250ZW50X1R5cGVz&#10;XS54bWxQSwECLQAUAAYACAAAACEAOP0h/9YAAACUAQAACwAAAAAAAAAAAAAAAAAvAQAAX3JlbHMv&#10;LnJlbHNQSwECLQAUAAYACAAAACEALQrTF/ABAADFAwAADgAAAAAAAAAAAAAAAAAuAgAAZHJzL2Uy&#10;b0RvYy54bWxQSwECLQAUAAYACAAAACEAptgVo94AAAAMAQAADwAAAAAAAAAAAAAAAABKBAAAZHJz&#10;L2Rvd25yZXYueG1sUEsFBgAAAAAEAAQA8wAAAFUFAAAAAA==&#10;" filled="f" stroked="f">
                <v:textbox style="layout-flow:vertical;mso-layout-flow-alt:bottom-to-top" inset="0,0,0,0">
                  <w:txbxContent>
                    <w:p w14:paraId="2C9095A1" w14:textId="77777777" w:rsidR="00C002AE" w:rsidRDefault="00C002AE">
                      <w:pPr>
                        <w:spacing w:before="19" w:line="309" w:lineRule="auto"/>
                        <w:ind w:left="257" w:right="-3" w:hanging="238"/>
                        <w:rPr>
                          <w:sz w:val="15"/>
                        </w:rPr>
                      </w:pPr>
                      <w:r>
                        <w:rPr>
                          <w:color w:val="231F20"/>
                          <w:sz w:val="17"/>
                        </w:rPr>
                        <w:t>T</w:t>
                      </w:r>
                      <w:r>
                        <w:rPr>
                          <w:color w:val="231F20"/>
                          <w:sz w:val="15"/>
                        </w:rPr>
                        <w:t>otal ou votes de liste</w:t>
                      </w:r>
                    </w:p>
                  </w:txbxContent>
                </v:textbox>
                <w10:wrap anchorx="page"/>
              </v:shape>
            </w:pict>
          </mc:Fallback>
        </mc:AlternateContent>
      </w:r>
      <w:r w:rsidRPr="00B96621">
        <w:rPr>
          <w:color w:val="231F20"/>
          <w:lang w:val="fr-CA"/>
        </w:rPr>
        <w:t>Bulletins</w:t>
      </w:r>
      <w:r w:rsidRPr="00B96621">
        <w:rPr>
          <w:color w:val="231F20"/>
          <w:lang w:val="fr-CA"/>
        </w:rPr>
        <w:tab/>
        <w:t>Liste</w:t>
      </w:r>
      <w:r w:rsidRPr="00B96621">
        <w:rPr>
          <w:color w:val="231F20"/>
          <w:spacing w:val="-1"/>
          <w:lang w:val="fr-CA"/>
        </w:rPr>
        <w:t xml:space="preserve"> </w:t>
      </w:r>
      <w:r w:rsidRPr="00B96621">
        <w:rPr>
          <w:color w:val="231F20"/>
          <w:lang w:val="fr-CA"/>
        </w:rPr>
        <w:t>N° 1</w:t>
      </w:r>
      <w:r w:rsidRPr="00B96621">
        <w:rPr>
          <w:color w:val="231F20"/>
          <w:lang w:val="fr-CA"/>
        </w:rPr>
        <w:tab/>
        <w:t>Liste N° 2</w:t>
      </w:r>
      <w:r w:rsidRPr="00B96621">
        <w:rPr>
          <w:color w:val="231F20"/>
          <w:lang w:val="fr-CA"/>
        </w:rPr>
        <w:tab/>
        <w:t>Liste N° 3</w:t>
      </w:r>
    </w:p>
    <w:p w14:paraId="6C0951C4" w14:textId="77777777" w:rsidR="00546DE7" w:rsidRPr="00B96621" w:rsidRDefault="00546DE7">
      <w:pPr>
        <w:rPr>
          <w:lang w:val="fr-CA"/>
        </w:rPr>
        <w:sectPr w:rsidR="00546DE7" w:rsidRPr="00B96621">
          <w:headerReference w:type="default" r:id="rId47"/>
          <w:footerReference w:type="default" r:id="rId48"/>
          <w:pgSz w:w="16840" w:h="11910" w:orient="landscape"/>
          <w:pgMar w:top="0" w:right="1980" w:bottom="1900" w:left="2420" w:header="0" w:footer="1712" w:gutter="0"/>
          <w:cols w:space="720"/>
        </w:sectPr>
      </w:pPr>
    </w:p>
    <w:p w14:paraId="3C92ABF6" w14:textId="77777777" w:rsidR="00546DE7" w:rsidRPr="00B96621" w:rsidRDefault="00286D6C">
      <w:pPr>
        <w:pStyle w:val="Textoindependiente"/>
        <w:ind w:left="0"/>
        <w:rPr>
          <w:sz w:val="20"/>
          <w:lang w:val="fr-CA"/>
        </w:rPr>
      </w:pPr>
      <w:r>
        <w:rPr>
          <w:noProof/>
        </w:rPr>
        <w:lastRenderedPageBreak/>
        <mc:AlternateContent>
          <mc:Choice Requires="wpg">
            <w:drawing>
              <wp:anchor distT="0" distB="0" distL="114300" distR="114300" simplePos="0" relativeHeight="251663872" behindDoc="0" locked="0" layoutInCell="1" allowOverlap="1" wp14:anchorId="0AB75023" wp14:editId="3589FFA5">
                <wp:simplePos x="0" y="0"/>
                <wp:positionH relativeFrom="page">
                  <wp:posOffset>10131425</wp:posOffset>
                </wp:positionH>
                <wp:positionV relativeFrom="page">
                  <wp:posOffset>685165</wp:posOffset>
                </wp:positionV>
                <wp:extent cx="49530" cy="6189980"/>
                <wp:effectExtent l="0" t="0" r="0" b="0"/>
                <wp:wrapNone/>
                <wp:docPr id="2743" name="Group 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 cy="6189980"/>
                          <a:chOff x="15955" y="1079"/>
                          <a:chExt cx="78" cy="9748"/>
                        </a:xfrm>
                      </wpg:grpSpPr>
                      <wps:wsp>
                        <wps:cNvPr id="2744" name="Freeform 619"/>
                        <wps:cNvSpPr>
                          <a:spLocks/>
                        </wps:cNvSpPr>
                        <wps:spPr bwMode="auto">
                          <a:xfrm>
                            <a:off x="15958" y="1082"/>
                            <a:ext cx="71" cy="75"/>
                          </a:xfrm>
                          <a:custGeom>
                            <a:avLst/>
                            <a:gdLst>
                              <a:gd name="T0" fmla="+- 0 15993 15958"/>
                              <a:gd name="T1" fmla="*/ T0 w 71"/>
                              <a:gd name="T2" fmla="+- 0 1082 1082"/>
                              <a:gd name="T3" fmla="*/ 1082 h 75"/>
                              <a:gd name="T4" fmla="+- 0 16028 15958"/>
                              <a:gd name="T5" fmla="*/ T4 w 71"/>
                              <a:gd name="T6" fmla="+- 0 1119 1082"/>
                              <a:gd name="T7" fmla="*/ 1119 h 75"/>
                              <a:gd name="T8" fmla="+- 0 15993 15958"/>
                              <a:gd name="T9" fmla="*/ T8 w 71"/>
                              <a:gd name="T10" fmla="+- 0 1156 1082"/>
                              <a:gd name="T11" fmla="*/ 1156 h 75"/>
                              <a:gd name="T12" fmla="+- 0 15958 15958"/>
                              <a:gd name="T13" fmla="*/ T12 w 71"/>
                              <a:gd name="T14" fmla="+- 0 1119 1082"/>
                              <a:gd name="T15" fmla="*/ 1119 h 75"/>
                              <a:gd name="T16" fmla="+- 0 15993 15958"/>
                              <a:gd name="T17" fmla="*/ T16 w 71"/>
                              <a:gd name="T18" fmla="+- 0 1082 1082"/>
                              <a:gd name="T19" fmla="*/ 10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5" name="Freeform 618"/>
                        <wps:cNvSpPr>
                          <a:spLocks/>
                        </wps:cNvSpPr>
                        <wps:spPr bwMode="auto">
                          <a:xfrm>
                            <a:off x="15958" y="1162"/>
                            <a:ext cx="71" cy="75"/>
                          </a:xfrm>
                          <a:custGeom>
                            <a:avLst/>
                            <a:gdLst>
                              <a:gd name="T0" fmla="+- 0 15993 15958"/>
                              <a:gd name="T1" fmla="*/ T0 w 71"/>
                              <a:gd name="T2" fmla="+- 0 1163 1163"/>
                              <a:gd name="T3" fmla="*/ 1163 h 75"/>
                              <a:gd name="T4" fmla="+- 0 16028 15958"/>
                              <a:gd name="T5" fmla="*/ T4 w 71"/>
                              <a:gd name="T6" fmla="+- 0 1200 1163"/>
                              <a:gd name="T7" fmla="*/ 1200 h 75"/>
                              <a:gd name="T8" fmla="+- 0 15993 15958"/>
                              <a:gd name="T9" fmla="*/ T8 w 71"/>
                              <a:gd name="T10" fmla="+- 0 1237 1163"/>
                              <a:gd name="T11" fmla="*/ 1237 h 75"/>
                              <a:gd name="T12" fmla="+- 0 15958 15958"/>
                              <a:gd name="T13" fmla="*/ T12 w 71"/>
                              <a:gd name="T14" fmla="+- 0 1200 1163"/>
                              <a:gd name="T15" fmla="*/ 1200 h 75"/>
                              <a:gd name="T16" fmla="+- 0 15993 15958"/>
                              <a:gd name="T17" fmla="*/ T16 w 71"/>
                              <a:gd name="T18" fmla="+- 0 1163 1163"/>
                              <a:gd name="T19" fmla="*/ 11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6" name="Freeform 617"/>
                        <wps:cNvSpPr>
                          <a:spLocks/>
                        </wps:cNvSpPr>
                        <wps:spPr bwMode="auto">
                          <a:xfrm>
                            <a:off x="15958" y="1243"/>
                            <a:ext cx="71" cy="75"/>
                          </a:xfrm>
                          <a:custGeom>
                            <a:avLst/>
                            <a:gdLst>
                              <a:gd name="T0" fmla="+- 0 15993 15958"/>
                              <a:gd name="T1" fmla="*/ T0 w 71"/>
                              <a:gd name="T2" fmla="+- 0 1244 1244"/>
                              <a:gd name="T3" fmla="*/ 1244 h 75"/>
                              <a:gd name="T4" fmla="+- 0 16028 15958"/>
                              <a:gd name="T5" fmla="*/ T4 w 71"/>
                              <a:gd name="T6" fmla="+- 0 1281 1244"/>
                              <a:gd name="T7" fmla="*/ 1281 h 75"/>
                              <a:gd name="T8" fmla="+- 0 15993 15958"/>
                              <a:gd name="T9" fmla="*/ T8 w 71"/>
                              <a:gd name="T10" fmla="+- 0 1318 1244"/>
                              <a:gd name="T11" fmla="*/ 1318 h 75"/>
                              <a:gd name="T12" fmla="+- 0 15958 15958"/>
                              <a:gd name="T13" fmla="*/ T12 w 71"/>
                              <a:gd name="T14" fmla="+- 0 1281 1244"/>
                              <a:gd name="T15" fmla="*/ 1281 h 75"/>
                              <a:gd name="T16" fmla="+- 0 15993 15958"/>
                              <a:gd name="T17" fmla="*/ T16 w 71"/>
                              <a:gd name="T18" fmla="+- 0 1244 1244"/>
                              <a:gd name="T19" fmla="*/ 124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7" name="Freeform 616"/>
                        <wps:cNvSpPr>
                          <a:spLocks/>
                        </wps:cNvSpPr>
                        <wps:spPr bwMode="auto">
                          <a:xfrm>
                            <a:off x="15958" y="1324"/>
                            <a:ext cx="71" cy="75"/>
                          </a:xfrm>
                          <a:custGeom>
                            <a:avLst/>
                            <a:gdLst>
                              <a:gd name="T0" fmla="+- 0 15993 15958"/>
                              <a:gd name="T1" fmla="*/ T0 w 71"/>
                              <a:gd name="T2" fmla="+- 0 1324 1324"/>
                              <a:gd name="T3" fmla="*/ 1324 h 75"/>
                              <a:gd name="T4" fmla="+- 0 16028 15958"/>
                              <a:gd name="T5" fmla="*/ T4 w 71"/>
                              <a:gd name="T6" fmla="+- 0 1361 1324"/>
                              <a:gd name="T7" fmla="*/ 1361 h 75"/>
                              <a:gd name="T8" fmla="+- 0 15993 15958"/>
                              <a:gd name="T9" fmla="*/ T8 w 71"/>
                              <a:gd name="T10" fmla="+- 0 1398 1324"/>
                              <a:gd name="T11" fmla="*/ 1398 h 75"/>
                              <a:gd name="T12" fmla="+- 0 15958 15958"/>
                              <a:gd name="T13" fmla="*/ T12 w 71"/>
                              <a:gd name="T14" fmla="+- 0 1361 1324"/>
                              <a:gd name="T15" fmla="*/ 1361 h 75"/>
                              <a:gd name="T16" fmla="+- 0 15993 15958"/>
                              <a:gd name="T17" fmla="*/ T16 w 71"/>
                              <a:gd name="T18" fmla="+- 0 1324 1324"/>
                              <a:gd name="T19" fmla="*/ 13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8" name="Freeform 615"/>
                        <wps:cNvSpPr>
                          <a:spLocks/>
                        </wps:cNvSpPr>
                        <wps:spPr bwMode="auto">
                          <a:xfrm>
                            <a:off x="15958" y="1404"/>
                            <a:ext cx="71" cy="75"/>
                          </a:xfrm>
                          <a:custGeom>
                            <a:avLst/>
                            <a:gdLst>
                              <a:gd name="T0" fmla="+- 0 15993 15958"/>
                              <a:gd name="T1" fmla="*/ T0 w 71"/>
                              <a:gd name="T2" fmla="+- 0 1405 1405"/>
                              <a:gd name="T3" fmla="*/ 1405 h 75"/>
                              <a:gd name="T4" fmla="+- 0 16028 15958"/>
                              <a:gd name="T5" fmla="*/ T4 w 71"/>
                              <a:gd name="T6" fmla="+- 0 1442 1405"/>
                              <a:gd name="T7" fmla="*/ 1442 h 75"/>
                              <a:gd name="T8" fmla="+- 0 15993 15958"/>
                              <a:gd name="T9" fmla="*/ T8 w 71"/>
                              <a:gd name="T10" fmla="+- 0 1479 1405"/>
                              <a:gd name="T11" fmla="*/ 1479 h 75"/>
                              <a:gd name="T12" fmla="+- 0 15958 15958"/>
                              <a:gd name="T13" fmla="*/ T12 w 71"/>
                              <a:gd name="T14" fmla="+- 0 1442 1405"/>
                              <a:gd name="T15" fmla="*/ 1442 h 75"/>
                              <a:gd name="T16" fmla="+- 0 15993 15958"/>
                              <a:gd name="T17" fmla="*/ T16 w 71"/>
                              <a:gd name="T18" fmla="+- 0 1405 1405"/>
                              <a:gd name="T19" fmla="*/ 14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9" name="Freeform 614"/>
                        <wps:cNvSpPr>
                          <a:spLocks/>
                        </wps:cNvSpPr>
                        <wps:spPr bwMode="auto">
                          <a:xfrm>
                            <a:off x="15958" y="1485"/>
                            <a:ext cx="71" cy="75"/>
                          </a:xfrm>
                          <a:custGeom>
                            <a:avLst/>
                            <a:gdLst>
                              <a:gd name="T0" fmla="+- 0 15993 15958"/>
                              <a:gd name="T1" fmla="*/ T0 w 71"/>
                              <a:gd name="T2" fmla="+- 0 1485 1485"/>
                              <a:gd name="T3" fmla="*/ 1485 h 75"/>
                              <a:gd name="T4" fmla="+- 0 16028 15958"/>
                              <a:gd name="T5" fmla="*/ T4 w 71"/>
                              <a:gd name="T6" fmla="+- 0 1522 1485"/>
                              <a:gd name="T7" fmla="*/ 1522 h 75"/>
                              <a:gd name="T8" fmla="+- 0 15993 15958"/>
                              <a:gd name="T9" fmla="*/ T8 w 71"/>
                              <a:gd name="T10" fmla="+- 0 1559 1485"/>
                              <a:gd name="T11" fmla="*/ 1559 h 75"/>
                              <a:gd name="T12" fmla="+- 0 15958 15958"/>
                              <a:gd name="T13" fmla="*/ T12 w 71"/>
                              <a:gd name="T14" fmla="+- 0 1522 1485"/>
                              <a:gd name="T15" fmla="*/ 1522 h 75"/>
                              <a:gd name="T16" fmla="+- 0 15993 15958"/>
                              <a:gd name="T17" fmla="*/ T16 w 71"/>
                              <a:gd name="T18" fmla="+- 0 1485 1485"/>
                              <a:gd name="T19" fmla="*/ 14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0" name="Freeform 613"/>
                        <wps:cNvSpPr>
                          <a:spLocks/>
                        </wps:cNvSpPr>
                        <wps:spPr bwMode="auto">
                          <a:xfrm>
                            <a:off x="15958" y="1565"/>
                            <a:ext cx="71" cy="75"/>
                          </a:xfrm>
                          <a:custGeom>
                            <a:avLst/>
                            <a:gdLst>
                              <a:gd name="T0" fmla="+- 0 15993 15958"/>
                              <a:gd name="T1" fmla="*/ T0 w 71"/>
                              <a:gd name="T2" fmla="+- 0 1566 1566"/>
                              <a:gd name="T3" fmla="*/ 1566 h 75"/>
                              <a:gd name="T4" fmla="+- 0 16028 15958"/>
                              <a:gd name="T5" fmla="*/ T4 w 71"/>
                              <a:gd name="T6" fmla="+- 0 1603 1566"/>
                              <a:gd name="T7" fmla="*/ 1603 h 75"/>
                              <a:gd name="T8" fmla="+- 0 15993 15958"/>
                              <a:gd name="T9" fmla="*/ T8 w 71"/>
                              <a:gd name="T10" fmla="+- 0 1640 1566"/>
                              <a:gd name="T11" fmla="*/ 1640 h 75"/>
                              <a:gd name="T12" fmla="+- 0 15958 15958"/>
                              <a:gd name="T13" fmla="*/ T12 w 71"/>
                              <a:gd name="T14" fmla="+- 0 1603 1566"/>
                              <a:gd name="T15" fmla="*/ 1603 h 75"/>
                              <a:gd name="T16" fmla="+- 0 15993 15958"/>
                              <a:gd name="T17" fmla="*/ T16 w 71"/>
                              <a:gd name="T18" fmla="+- 0 1566 1566"/>
                              <a:gd name="T19" fmla="*/ 15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1" name="Freeform 612"/>
                        <wps:cNvSpPr>
                          <a:spLocks/>
                        </wps:cNvSpPr>
                        <wps:spPr bwMode="auto">
                          <a:xfrm>
                            <a:off x="15958" y="1646"/>
                            <a:ext cx="71" cy="75"/>
                          </a:xfrm>
                          <a:custGeom>
                            <a:avLst/>
                            <a:gdLst>
                              <a:gd name="T0" fmla="+- 0 15993 15958"/>
                              <a:gd name="T1" fmla="*/ T0 w 71"/>
                              <a:gd name="T2" fmla="+- 0 1646 1646"/>
                              <a:gd name="T3" fmla="*/ 1646 h 75"/>
                              <a:gd name="T4" fmla="+- 0 16028 15958"/>
                              <a:gd name="T5" fmla="*/ T4 w 71"/>
                              <a:gd name="T6" fmla="+- 0 1683 1646"/>
                              <a:gd name="T7" fmla="*/ 1683 h 75"/>
                              <a:gd name="T8" fmla="+- 0 15993 15958"/>
                              <a:gd name="T9" fmla="*/ T8 w 71"/>
                              <a:gd name="T10" fmla="+- 0 1720 1646"/>
                              <a:gd name="T11" fmla="*/ 1720 h 75"/>
                              <a:gd name="T12" fmla="+- 0 15958 15958"/>
                              <a:gd name="T13" fmla="*/ T12 w 71"/>
                              <a:gd name="T14" fmla="+- 0 1683 1646"/>
                              <a:gd name="T15" fmla="*/ 1683 h 75"/>
                              <a:gd name="T16" fmla="+- 0 15993 15958"/>
                              <a:gd name="T17" fmla="*/ T16 w 71"/>
                              <a:gd name="T18" fmla="+- 0 1646 1646"/>
                              <a:gd name="T19" fmla="*/ 16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2" name="Freeform 611"/>
                        <wps:cNvSpPr>
                          <a:spLocks/>
                        </wps:cNvSpPr>
                        <wps:spPr bwMode="auto">
                          <a:xfrm>
                            <a:off x="15958" y="1726"/>
                            <a:ext cx="71" cy="75"/>
                          </a:xfrm>
                          <a:custGeom>
                            <a:avLst/>
                            <a:gdLst>
                              <a:gd name="T0" fmla="+- 0 15993 15958"/>
                              <a:gd name="T1" fmla="*/ T0 w 71"/>
                              <a:gd name="T2" fmla="+- 0 1727 1727"/>
                              <a:gd name="T3" fmla="*/ 1727 h 75"/>
                              <a:gd name="T4" fmla="+- 0 16028 15958"/>
                              <a:gd name="T5" fmla="*/ T4 w 71"/>
                              <a:gd name="T6" fmla="+- 0 1764 1727"/>
                              <a:gd name="T7" fmla="*/ 1764 h 75"/>
                              <a:gd name="T8" fmla="+- 0 15993 15958"/>
                              <a:gd name="T9" fmla="*/ T8 w 71"/>
                              <a:gd name="T10" fmla="+- 0 1801 1727"/>
                              <a:gd name="T11" fmla="*/ 1801 h 75"/>
                              <a:gd name="T12" fmla="+- 0 15958 15958"/>
                              <a:gd name="T13" fmla="*/ T12 w 71"/>
                              <a:gd name="T14" fmla="+- 0 1764 1727"/>
                              <a:gd name="T15" fmla="*/ 1764 h 75"/>
                              <a:gd name="T16" fmla="+- 0 15993 15958"/>
                              <a:gd name="T17" fmla="*/ T16 w 71"/>
                              <a:gd name="T18" fmla="+- 0 1727 1727"/>
                              <a:gd name="T19" fmla="*/ 17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3" name="Freeform 610"/>
                        <wps:cNvSpPr>
                          <a:spLocks/>
                        </wps:cNvSpPr>
                        <wps:spPr bwMode="auto">
                          <a:xfrm>
                            <a:off x="15958" y="1807"/>
                            <a:ext cx="71" cy="75"/>
                          </a:xfrm>
                          <a:custGeom>
                            <a:avLst/>
                            <a:gdLst>
                              <a:gd name="T0" fmla="+- 0 15993 15958"/>
                              <a:gd name="T1" fmla="*/ T0 w 71"/>
                              <a:gd name="T2" fmla="+- 0 1807 1807"/>
                              <a:gd name="T3" fmla="*/ 1807 h 75"/>
                              <a:gd name="T4" fmla="+- 0 16028 15958"/>
                              <a:gd name="T5" fmla="*/ T4 w 71"/>
                              <a:gd name="T6" fmla="+- 0 1844 1807"/>
                              <a:gd name="T7" fmla="*/ 1844 h 75"/>
                              <a:gd name="T8" fmla="+- 0 15993 15958"/>
                              <a:gd name="T9" fmla="*/ T8 w 71"/>
                              <a:gd name="T10" fmla="+- 0 1881 1807"/>
                              <a:gd name="T11" fmla="*/ 1881 h 75"/>
                              <a:gd name="T12" fmla="+- 0 15958 15958"/>
                              <a:gd name="T13" fmla="*/ T12 w 71"/>
                              <a:gd name="T14" fmla="+- 0 1844 1807"/>
                              <a:gd name="T15" fmla="*/ 1844 h 75"/>
                              <a:gd name="T16" fmla="+- 0 15993 15958"/>
                              <a:gd name="T17" fmla="*/ T16 w 71"/>
                              <a:gd name="T18" fmla="+- 0 1807 1807"/>
                              <a:gd name="T19" fmla="*/ 18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4" name="Freeform 609"/>
                        <wps:cNvSpPr>
                          <a:spLocks/>
                        </wps:cNvSpPr>
                        <wps:spPr bwMode="auto">
                          <a:xfrm>
                            <a:off x="15958" y="1887"/>
                            <a:ext cx="71" cy="75"/>
                          </a:xfrm>
                          <a:custGeom>
                            <a:avLst/>
                            <a:gdLst>
                              <a:gd name="T0" fmla="+- 0 15993 15958"/>
                              <a:gd name="T1" fmla="*/ T0 w 71"/>
                              <a:gd name="T2" fmla="+- 0 1888 1888"/>
                              <a:gd name="T3" fmla="*/ 1888 h 75"/>
                              <a:gd name="T4" fmla="+- 0 16028 15958"/>
                              <a:gd name="T5" fmla="*/ T4 w 71"/>
                              <a:gd name="T6" fmla="+- 0 1925 1888"/>
                              <a:gd name="T7" fmla="*/ 1925 h 75"/>
                              <a:gd name="T8" fmla="+- 0 15993 15958"/>
                              <a:gd name="T9" fmla="*/ T8 w 71"/>
                              <a:gd name="T10" fmla="+- 0 1962 1888"/>
                              <a:gd name="T11" fmla="*/ 1962 h 75"/>
                              <a:gd name="T12" fmla="+- 0 15958 15958"/>
                              <a:gd name="T13" fmla="*/ T12 w 71"/>
                              <a:gd name="T14" fmla="+- 0 1925 1888"/>
                              <a:gd name="T15" fmla="*/ 1925 h 75"/>
                              <a:gd name="T16" fmla="+- 0 15993 15958"/>
                              <a:gd name="T17" fmla="*/ T16 w 71"/>
                              <a:gd name="T18" fmla="+- 0 1888 1888"/>
                              <a:gd name="T19" fmla="*/ 18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5" name="Freeform 608"/>
                        <wps:cNvSpPr>
                          <a:spLocks/>
                        </wps:cNvSpPr>
                        <wps:spPr bwMode="auto">
                          <a:xfrm>
                            <a:off x="15958" y="1968"/>
                            <a:ext cx="71" cy="75"/>
                          </a:xfrm>
                          <a:custGeom>
                            <a:avLst/>
                            <a:gdLst>
                              <a:gd name="T0" fmla="+- 0 15993 15958"/>
                              <a:gd name="T1" fmla="*/ T0 w 71"/>
                              <a:gd name="T2" fmla="+- 0 1969 1969"/>
                              <a:gd name="T3" fmla="*/ 1969 h 75"/>
                              <a:gd name="T4" fmla="+- 0 16028 15958"/>
                              <a:gd name="T5" fmla="*/ T4 w 71"/>
                              <a:gd name="T6" fmla="+- 0 2006 1969"/>
                              <a:gd name="T7" fmla="*/ 2006 h 75"/>
                              <a:gd name="T8" fmla="+- 0 15993 15958"/>
                              <a:gd name="T9" fmla="*/ T8 w 71"/>
                              <a:gd name="T10" fmla="+- 0 2043 1969"/>
                              <a:gd name="T11" fmla="*/ 2043 h 75"/>
                              <a:gd name="T12" fmla="+- 0 15958 15958"/>
                              <a:gd name="T13" fmla="*/ T12 w 71"/>
                              <a:gd name="T14" fmla="+- 0 2006 1969"/>
                              <a:gd name="T15" fmla="*/ 2006 h 75"/>
                              <a:gd name="T16" fmla="+- 0 15993 15958"/>
                              <a:gd name="T17" fmla="*/ T16 w 71"/>
                              <a:gd name="T18" fmla="+- 0 1969 1969"/>
                              <a:gd name="T19" fmla="*/ 196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6" name="Freeform 607"/>
                        <wps:cNvSpPr>
                          <a:spLocks/>
                        </wps:cNvSpPr>
                        <wps:spPr bwMode="auto">
                          <a:xfrm>
                            <a:off x="15958" y="2049"/>
                            <a:ext cx="71" cy="75"/>
                          </a:xfrm>
                          <a:custGeom>
                            <a:avLst/>
                            <a:gdLst>
                              <a:gd name="T0" fmla="+- 0 15993 15958"/>
                              <a:gd name="T1" fmla="*/ T0 w 71"/>
                              <a:gd name="T2" fmla="+- 0 2049 2049"/>
                              <a:gd name="T3" fmla="*/ 2049 h 75"/>
                              <a:gd name="T4" fmla="+- 0 16028 15958"/>
                              <a:gd name="T5" fmla="*/ T4 w 71"/>
                              <a:gd name="T6" fmla="+- 0 2086 2049"/>
                              <a:gd name="T7" fmla="*/ 2086 h 75"/>
                              <a:gd name="T8" fmla="+- 0 15993 15958"/>
                              <a:gd name="T9" fmla="*/ T8 w 71"/>
                              <a:gd name="T10" fmla="+- 0 2123 2049"/>
                              <a:gd name="T11" fmla="*/ 2123 h 75"/>
                              <a:gd name="T12" fmla="+- 0 15958 15958"/>
                              <a:gd name="T13" fmla="*/ T12 w 71"/>
                              <a:gd name="T14" fmla="+- 0 2086 2049"/>
                              <a:gd name="T15" fmla="*/ 2086 h 75"/>
                              <a:gd name="T16" fmla="+- 0 15993 15958"/>
                              <a:gd name="T17" fmla="*/ T16 w 71"/>
                              <a:gd name="T18" fmla="+- 0 2049 2049"/>
                              <a:gd name="T19" fmla="*/ 20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7" name="Freeform 606"/>
                        <wps:cNvSpPr>
                          <a:spLocks/>
                        </wps:cNvSpPr>
                        <wps:spPr bwMode="auto">
                          <a:xfrm>
                            <a:off x="15958" y="2129"/>
                            <a:ext cx="71" cy="75"/>
                          </a:xfrm>
                          <a:custGeom>
                            <a:avLst/>
                            <a:gdLst>
                              <a:gd name="T0" fmla="+- 0 15993 15958"/>
                              <a:gd name="T1" fmla="*/ T0 w 71"/>
                              <a:gd name="T2" fmla="+- 0 2130 2130"/>
                              <a:gd name="T3" fmla="*/ 2130 h 75"/>
                              <a:gd name="T4" fmla="+- 0 16028 15958"/>
                              <a:gd name="T5" fmla="*/ T4 w 71"/>
                              <a:gd name="T6" fmla="+- 0 2167 2130"/>
                              <a:gd name="T7" fmla="*/ 2167 h 75"/>
                              <a:gd name="T8" fmla="+- 0 15993 15958"/>
                              <a:gd name="T9" fmla="*/ T8 w 71"/>
                              <a:gd name="T10" fmla="+- 0 2204 2130"/>
                              <a:gd name="T11" fmla="*/ 2204 h 75"/>
                              <a:gd name="T12" fmla="+- 0 15958 15958"/>
                              <a:gd name="T13" fmla="*/ T12 w 71"/>
                              <a:gd name="T14" fmla="+- 0 2167 2130"/>
                              <a:gd name="T15" fmla="*/ 2167 h 75"/>
                              <a:gd name="T16" fmla="+- 0 15993 15958"/>
                              <a:gd name="T17" fmla="*/ T16 w 71"/>
                              <a:gd name="T18" fmla="+- 0 2130 2130"/>
                              <a:gd name="T19" fmla="*/ 21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8" name="Freeform 605"/>
                        <wps:cNvSpPr>
                          <a:spLocks/>
                        </wps:cNvSpPr>
                        <wps:spPr bwMode="auto">
                          <a:xfrm>
                            <a:off x="15958" y="2210"/>
                            <a:ext cx="71" cy="75"/>
                          </a:xfrm>
                          <a:custGeom>
                            <a:avLst/>
                            <a:gdLst>
                              <a:gd name="T0" fmla="+- 0 15993 15958"/>
                              <a:gd name="T1" fmla="*/ T0 w 71"/>
                              <a:gd name="T2" fmla="+- 0 2210 2210"/>
                              <a:gd name="T3" fmla="*/ 2210 h 75"/>
                              <a:gd name="T4" fmla="+- 0 16028 15958"/>
                              <a:gd name="T5" fmla="*/ T4 w 71"/>
                              <a:gd name="T6" fmla="+- 0 2247 2210"/>
                              <a:gd name="T7" fmla="*/ 2247 h 75"/>
                              <a:gd name="T8" fmla="+- 0 15993 15958"/>
                              <a:gd name="T9" fmla="*/ T8 w 71"/>
                              <a:gd name="T10" fmla="+- 0 2284 2210"/>
                              <a:gd name="T11" fmla="*/ 2284 h 75"/>
                              <a:gd name="T12" fmla="+- 0 15958 15958"/>
                              <a:gd name="T13" fmla="*/ T12 w 71"/>
                              <a:gd name="T14" fmla="+- 0 2247 2210"/>
                              <a:gd name="T15" fmla="*/ 2247 h 75"/>
                              <a:gd name="T16" fmla="+- 0 15993 15958"/>
                              <a:gd name="T17" fmla="*/ T16 w 71"/>
                              <a:gd name="T18" fmla="+- 0 2210 2210"/>
                              <a:gd name="T19" fmla="*/ 22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9" name="Freeform 604"/>
                        <wps:cNvSpPr>
                          <a:spLocks/>
                        </wps:cNvSpPr>
                        <wps:spPr bwMode="auto">
                          <a:xfrm>
                            <a:off x="15958" y="2290"/>
                            <a:ext cx="71" cy="75"/>
                          </a:xfrm>
                          <a:custGeom>
                            <a:avLst/>
                            <a:gdLst>
                              <a:gd name="T0" fmla="+- 0 15993 15958"/>
                              <a:gd name="T1" fmla="*/ T0 w 71"/>
                              <a:gd name="T2" fmla="+- 0 2291 2291"/>
                              <a:gd name="T3" fmla="*/ 2291 h 75"/>
                              <a:gd name="T4" fmla="+- 0 16028 15958"/>
                              <a:gd name="T5" fmla="*/ T4 w 71"/>
                              <a:gd name="T6" fmla="+- 0 2328 2291"/>
                              <a:gd name="T7" fmla="*/ 2328 h 75"/>
                              <a:gd name="T8" fmla="+- 0 15993 15958"/>
                              <a:gd name="T9" fmla="*/ T8 w 71"/>
                              <a:gd name="T10" fmla="+- 0 2365 2291"/>
                              <a:gd name="T11" fmla="*/ 2365 h 75"/>
                              <a:gd name="T12" fmla="+- 0 15958 15958"/>
                              <a:gd name="T13" fmla="*/ T12 w 71"/>
                              <a:gd name="T14" fmla="+- 0 2328 2291"/>
                              <a:gd name="T15" fmla="*/ 2328 h 75"/>
                              <a:gd name="T16" fmla="+- 0 15993 15958"/>
                              <a:gd name="T17" fmla="*/ T16 w 71"/>
                              <a:gd name="T18" fmla="+- 0 2291 2291"/>
                              <a:gd name="T19" fmla="*/ 22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0" name="Freeform 603"/>
                        <wps:cNvSpPr>
                          <a:spLocks/>
                        </wps:cNvSpPr>
                        <wps:spPr bwMode="auto">
                          <a:xfrm>
                            <a:off x="15958" y="2371"/>
                            <a:ext cx="71" cy="75"/>
                          </a:xfrm>
                          <a:custGeom>
                            <a:avLst/>
                            <a:gdLst>
                              <a:gd name="T0" fmla="+- 0 15993 15958"/>
                              <a:gd name="T1" fmla="*/ T0 w 71"/>
                              <a:gd name="T2" fmla="+- 0 2371 2371"/>
                              <a:gd name="T3" fmla="*/ 2371 h 75"/>
                              <a:gd name="T4" fmla="+- 0 16028 15958"/>
                              <a:gd name="T5" fmla="*/ T4 w 71"/>
                              <a:gd name="T6" fmla="+- 0 2408 2371"/>
                              <a:gd name="T7" fmla="*/ 2408 h 75"/>
                              <a:gd name="T8" fmla="+- 0 15993 15958"/>
                              <a:gd name="T9" fmla="*/ T8 w 71"/>
                              <a:gd name="T10" fmla="+- 0 2445 2371"/>
                              <a:gd name="T11" fmla="*/ 2445 h 75"/>
                              <a:gd name="T12" fmla="+- 0 15958 15958"/>
                              <a:gd name="T13" fmla="*/ T12 w 71"/>
                              <a:gd name="T14" fmla="+- 0 2408 2371"/>
                              <a:gd name="T15" fmla="*/ 2408 h 75"/>
                              <a:gd name="T16" fmla="+- 0 15993 15958"/>
                              <a:gd name="T17" fmla="*/ T16 w 71"/>
                              <a:gd name="T18" fmla="+- 0 2371 2371"/>
                              <a:gd name="T19" fmla="*/ 23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1" name="Freeform 602"/>
                        <wps:cNvSpPr>
                          <a:spLocks/>
                        </wps:cNvSpPr>
                        <wps:spPr bwMode="auto">
                          <a:xfrm>
                            <a:off x="15958" y="2451"/>
                            <a:ext cx="71" cy="75"/>
                          </a:xfrm>
                          <a:custGeom>
                            <a:avLst/>
                            <a:gdLst>
                              <a:gd name="T0" fmla="+- 0 15993 15958"/>
                              <a:gd name="T1" fmla="*/ T0 w 71"/>
                              <a:gd name="T2" fmla="+- 0 2452 2452"/>
                              <a:gd name="T3" fmla="*/ 2452 h 75"/>
                              <a:gd name="T4" fmla="+- 0 16028 15958"/>
                              <a:gd name="T5" fmla="*/ T4 w 71"/>
                              <a:gd name="T6" fmla="+- 0 2489 2452"/>
                              <a:gd name="T7" fmla="*/ 2489 h 75"/>
                              <a:gd name="T8" fmla="+- 0 15993 15958"/>
                              <a:gd name="T9" fmla="*/ T8 w 71"/>
                              <a:gd name="T10" fmla="+- 0 2526 2452"/>
                              <a:gd name="T11" fmla="*/ 2526 h 75"/>
                              <a:gd name="T12" fmla="+- 0 15958 15958"/>
                              <a:gd name="T13" fmla="*/ T12 w 71"/>
                              <a:gd name="T14" fmla="+- 0 2489 2452"/>
                              <a:gd name="T15" fmla="*/ 2489 h 75"/>
                              <a:gd name="T16" fmla="+- 0 15993 15958"/>
                              <a:gd name="T17" fmla="*/ T16 w 71"/>
                              <a:gd name="T18" fmla="+- 0 2452 2452"/>
                              <a:gd name="T19" fmla="*/ 24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2" name="Freeform 601"/>
                        <wps:cNvSpPr>
                          <a:spLocks/>
                        </wps:cNvSpPr>
                        <wps:spPr bwMode="auto">
                          <a:xfrm>
                            <a:off x="15958" y="2532"/>
                            <a:ext cx="71" cy="75"/>
                          </a:xfrm>
                          <a:custGeom>
                            <a:avLst/>
                            <a:gdLst>
                              <a:gd name="T0" fmla="+- 0 15993 15958"/>
                              <a:gd name="T1" fmla="*/ T0 w 71"/>
                              <a:gd name="T2" fmla="+- 0 2532 2532"/>
                              <a:gd name="T3" fmla="*/ 2532 h 75"/>
                              <a:gd name="T4" fmla="+- 0 16028 15958"/>
                              <a:gd name="T5" fmla="*/ T4 w 71"/>
                              <a:gd name="T6" fmla="+- 0 2569 2532"/>
                              <a:gd name="T7" fmla="*/ 2569 h 75"/>
                              <a:gd name="T8" fmla="+- 0 15993 15958"/>
                              <a:gd name="T9" fmla="*/ T8 w 71"/>
                              <a:gd name="T10" fmla="+- 0 2606 2532"/>
                              <a:gd name="T11" fmla="*/ 2606 h 75"/>
                              <a:gd name="T12" fmla="+- 0 15958 15958"/>
                              <a:gd name="T13" fmla="*/ T12 w 71"/>
                              <a:gd name="T14" fmla="+- 0 2569 2532"/>
                              <a:gd name="T15" fmla="*/ 2569 h 75"/>
                              <a:gd name="T16" fmla="+- 0 15993 15958"/>
                              <a:gd name="T17" fmla="*/ T16 w 71"/>
                              <a:gd name="T18" fmla="+- 0 2532 2532"/>
                              <a:gd name="T19" fmla="*/ 25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3" name="Freeform 600"/>
                        <wps:cNvSpPr>
                          <a:spLocks/>
                        </wps:cNvSpPr>
                        <wps:spPr bwMode="auto">
                          <a:xfrm>
                            <a:off x="15958" y="2612"/>
                            <a:ext cx="71" cy="75"/>
                          </a:xfrm>
                          <a:custGeom>
                            <a:avLst/>
                            <a:gdLst>
                              <a:gd name="T0" fmla="+- 0 15993 15958"/>
                              <a:gd name="T1" fmla="*/ T0 w 71"/>
                              <a:gd name="T2" fmla="+- 0 2613 2613"/>
                              <a:gd name="T3" fmla="*/ 2613 h 75"/>
                              <a:gd name="T4" fmla="+- 0 16028 15958"/>
                              <a:gd name="T5" fmla="*/ T4 w 71"/>
                              <a:gd name="T6" fmla="+- 0 2650 2613"/>
                              <a:gd name="T7" fmla="*/ 2650 h 75"/>
                              <a:gd name="T8" fmla="+- 0 15993 15958"/>
                              <a:gd name="T9" fmla="*/ T8 w 71"/>
                              <a:gd name="T10" fmla="+- 0 2687 2613"/>
                              <a:gd name="T11" fmla="*/ 2687 h 75"/>
                              <a:gd name="T12" fmla="+- 0 15958 15958"/>
                              <a:gd name="T13" fmla="*/ T12 w 71"/>
                              <a:gd name="T14" fmla="+- 0 2650 2613"/>
                              <a:gd name="T15" fmla="*/ 2650 h 75"/>
                              <a:gd name="T16" fmla="+- 0 15993 15958"/>
                              <a:gd name="T17" fmla="*/ T16 w 71"/>
                              <a:gd name="T18" fmla="+- 0 2613 2613"/>
                              <a:gd name="T19" fmla="*/ 26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4" name="Freeform 599"/>
                        <wps:cNvSpPr>
                          <a:spLocks/>
                        </wps:cNvSpPr>
                        <wps:spPr bwMode="auto">
                          <a:xfrm>
                            <a:off x="15958" y="2693"/>
                            <a:ext cx="71" cy="75"/>
                          </a:xfrm>
                          <a:custGeom>
                            <a:avLst/>
                            <a:gdLst>
                              <a:gd name="T0" fmla="+- 0 15993 15958"/>
                              <a:gd name="T1" fmla="*/ T0 w 71"/>
                              <a:gd name="T2" fmla="+- 0 2694 2694"/>
                              <a:gd name="T3" fmla="*/ 2694 h 75"/>
                              <a:gd name="T4" fmla="+- 0 16028 15958"/>
                              <a:gd name="T5" fmla="*/ T4 w 71"/>
                              <a:gd name="T6" fmla="+- 0 2731 2694"/>
                              <a:gd name="T7" fmla="*/ 2731 h 75"/>
                              <a:gd name="T8" fmla="+- 0 15993 15958"/>
                              <a:gd name="T9" fmla="*/ T8 w 71"/>
                              <a:gd name="T10" fmla="+- 0 2768 2694"/>
                              <a:gd name="T11" fmla="*/ 2768 h 75"/>
                              <a:gd name="T12" fmla="+- 0 15958 15958"/>
                              <a:gd name="T13" fmla="*/ T12 w 71"/>
                              <a:gd name="T14" fmla="+- 0 2731 2694"/>
                              <a:gd name="T15" fmla="*/ 2731 h 75"/>
                              <a:gd name="T16" fmla="+- 0 15993 15958"/>
                              <a:gd name="T17" fmla="*/ T16 w 71"/>
                              <a:gd name="T18" fmla="+- 0 2694 2694"/>
                              <a:gd name="T19" fmla="*/ 269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5" name="Freeform 598"/>
                        <wps:cNvSpPr>
                          <a:spLocks/>
                        </wps:cNvSpPr>
                        <wps:spPr bwMode="auto">
                          <a:xfrm>
                            <a:off x="15958" y="2774"/>
                            <a:ext cx="71" cy="75"/>
                          </a:xfrm>
                          <a:custGeom>
                            <a:avLst/>
                            <a:gdLst>
                              <a:gd name="T0" fmla="+- 0 15993 15958"/>
                              <a:gd name="T1" fmla="*/ T0 w 71"/>
                              <a:gd name="T2" fmla="+- 0 2774 2774"/>
                              <a:gd name="T3" fmla="*/ 2774 h 75"/>
                              <a:gd name="T4" fmla="+- 0 16028 15958"/>
                              <a:gd name="T5" fmla="*/ T4 w 71"/>
                              <a:gd name="T6" fmla="+- 0 2811 2774"/>
                              <a:gd name="T7" fmla="*/ 2811 h 75"/>
                              <a:gd name="T8" fmla="+- 0 15993 15958"/>
                              <a:gd name="T9" fmla="*/ T8 w 71"/>
                              <a:gd name="T10" fmla="+- 0 2848 2774"/>
                              <a:gd name="T11" fmla="*/ 2848 h 75"/>
                              <a:gd name="T12" fmla="+- 0 15958 15958"/>
                              <a:gd name="T13" fmla="*/ T12 w 71"/>
                              <a:gd name="T14" fmla="+- 0 2811 2774"/>
                              <a:gd name="T15" fmla="*/ 2811 h 75"/>
                              <a:gd name="T16" fmla="+- 0 15993 15958"/>
                              <a:gd name="T17" fmla="*/ T16 w 71"/>
                              <a:gd name="T18" fmla="+- 0 2774 2774"/>
                              <a:gd name="T19" fmla="*/ 27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6" name="Freeform 597"/>
                        <wps:cNvSpPr>
                          <a:spLocks/>
                        </wps:cNvSpPr>
                        <wps:spPr bwMode="auto">
                          <a:xfrm>
                            <a:off x="15958" y="2854"/>
                            <a:ext cx="71" cy="75"/>
                          </a:xfrm>
                          <a:custGeom>
                            <a:avLst/>
                            <a:gdLst>
                              <a:gd name="T0" fmla="+- 0 15993 15958"/>
                              <a:gd name="T1" fmla="*/ T0 w 71"/>
                              <a:gd name="T2" fmla="+- 0 2855 2855"/>
                              <a:gd name="T3" fmla="*/ 2855 h 75"/>
                              <a:gd name="T4" fmla="+- 0 16028 15958"/>
                              <a:gd name="T5" fmla="*/ T4 w 71"/>
                              <a:gd name="T6" fmla="+- 0 2892 2855"/>
                              <a:gd name="T7" fmla="*/ 2892 h 75"/>
                              <a:gd name="T8" fmla="+- 0 15993 15958"/>
                              <a:gd name="T9" fmla="*/ T8 w 71"/>
                              <a:gd name="T10" fmla="+- 0 2929 2855"/>
                              <a:gd name="T11" fmla="*/ 2929 h 75"/>
                              <a:gd name="T12" fmla="+- 0 15958 15958"/>
                              <a:gd name="T13" fmla="*/ T12 w 71"/>
                              <a:gd name="T14" fmla="+- 0 2892 2855"/>
                              <a:gd name="T15" fmla="*/ 2892 h 75"/>
                              <a:gd name="T16" fmla="+- 0 15993 15958"/>
                              <a:gd name="T17" fmla="*/ T16 w 71"/>
                              <a:gd name="T18" fmla="+- 0 2855 2855"/>
                              <a:gd name="T19" fmla="*/ 28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7" name="Freeform 596"/>
                        <wps:cNvSpPr>
                          <a:spLocks/>
                        </wps:cNvSpPr>
                        <wps:spPr bwMode="auto">
                          <a:xfrm>
                            <a:off x="15958" y="2935"/>
                            <a:ext cx="71" cy="75"/>
                          </a:xfrm>
                          <a:custGeom>
                            <a:avLst/>
                            <a:gdLst>
                              <a:gd name="T0" fmla="+- 0 15993 15958"/>
                              <a:gd name="T1" fmla="*/ T0 w 71"/>
                              <a:gd name="T2" fmla="+- 0 2935 2935"/>
                              <a:gd name="T3" fmla="*/ 2935 h 75"/>
                              <a:gd name="T4" fmla="+- 0 16028 15958"/>
                              <a:gd name="T5" fmla="*/ T4 w 71"/>
                              <a:gd name="T6" fmla="+- 0 2972 2935"/>
                              <a:gd name="T7" fmla="*/ 2972 h 75"/>
                              <a:gd name="T8" fmla="+- 0 15993 15958"/>
                              <a:gd name="T9" fmla="*/ T8 w 71"/>
                              <a:gd name="T10" fmla="+- 0 3009 2935"/>
                              <a:gd name="T11" fmla="*/ 3009 h 75"/>
                              <a:gd name="T12" fmla="+- 0 15958 15958"/>
                              <a:gd name="T13" fmla="*/ T12 w 71"/>
                              <a:gd name="T14" fmla="+- 0 2972 2935"/>
                              <a:gd name="T15" fmla="*/ 2972 h 75"/>
                              <a:gd name="T16" fmla="+- 0 15993 15958"/>
                              <a:gd name="T17" fmla="*/ T16 w 71"/>
                              <a:gd name="T18" fmla="+- 0 2935 2935"/>
                              <a:gd name="T19" fmla="*/ 29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8" name="Freeform 595"/>
                        <wps:cNvSpPr>
                          <a:spLocks/>
                        </wps:cNvSpPr>
                        <wps:spPr bwMode="auto">
                          <a:xfrm>
                            <a:off x="15958" y="3015"/>
                            <a:ext cx="71" cy="75"/>
                          </a:xfrm>
                          <a:custGeom>
                            <a:avLst/>
                            <a:gdLst>
                              <a:gd name="T0" fmla="+- 0 15993 15958"/>
                              <a:gd name="T1" fmla="*/ T0 w 71"/>
                              <a:gd name="T2" fmla="+- 0 3016 3016"/>
                              <a:gd name="T3" fmla="*/ 3016 h 75"/>
                              <a:gd name="T4" fmla="+- 0 16028 15958"/>
                              <a:gd name="T5" fmla="*/ T4 w 71"/>
                              <a:gd name="T6" fmla="+- 0 3053 3016"/>
                              <a:gd name="T7" fmla="*/ 3053 h 75"/>
                              <a:gd name="T8" fmla="+- 0 15993 15958"/>
                              <a:gd name="T9" fmla="*/ T8 w 71"/>
                              <a:gd name="T10" fmla="+- 0 3090 3016"/>
                              <a:gd name="T11" fmla="*/ 3090 h 75"/>
                              <a:gd name="T12" fmla="+- 0 15958 15958"/>
                              <a:gd name="T13" fmla="*/ T12 w 71"/>
                              <a:gd name="T14" fmla="+- 0 3053 3016"/>
                              <a:gd name="T15" fmla="*/ 3053 h 75"/>
                              <a:gd name="T16" fmla="+- 0 15993 15958"/>
                              <a:gd name="T17" fmla="*/ T16 w 71"/>
                              <a:gd name="T18" fmla="+- 0 3016 3016"/>
                              <a:gd name="T19" fmla="*/ 30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9" name="Freeform 594"/>
                        <wps:cNvSpPr>
                          <a:spLocks/>
                        </wps:cNvSpPr>
                        <wps:spPr bwMode="auto">
                          <a:xfrm>
                            <a:off x="15958" y="3096"/>
                            <a:ext cx="71" cy="75"/>
                          </a:xfrm>
                          <a:custGeom>
                            <a:avLst/>
                            <a:gdLst>
                              <a:gd name="T0" fmla="+- 0 15993 15958"/>
                              <a:gd name="T1" fmla="*/ T0 w 71"/>
                              <a:gd name="T2" fmla="+- 0 3096 3096"/>
                              <a:gd name="T3" fmla="*/ 3096 h 75"/>
                              <a:gd name="T4" fmla="+- 0 16028 15958"/>
                              <a:gd name="T5" fmla="*/ T4 w 71"/>
                              <a:gd name="T6" fmla="+- 0 3133 3096"/>
                              <a:gd name="T7" fmla="*/ 3133 h 75"/>
                              <a:gd name="T8" fmla="+- 0 15993 15958"/>
                              <a:gd name="T9" fmla="*/ T8 w 71"/>
                              <a:gd name="T10" fmla="+- 0 3170 3096"/>
                              <a:gd name="T11" fmla="*/ 3170 h 75"/>
                              <a:gd name="T12" fmla="+- 0 15958 15958"/>
                              <a:gd name="T13" fmla="*/ T12 w 71"/>
                              <a:gd name="T14" fmla="+- 0 3133 3096"/>
                              <a:gd name="T15" fmla="*/ 3133 h 75"/>
                              <a:gd name="T16" fmla="+- 0 15993 15958"/>
                              <a:gd name="T17" fmla="*/ T16 w 71"/>
                              <a:gd name="T18" fmla="+- 0 3096 3096"/>
                              <a:gd name="T19" fmla="*/ 30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0" name="Freeform 593"/>
                        <wps:cNvSpPr>
                          <a:spLocks/>
                        </wps:cNvSpPr>
                        <wps:spPr bwMode="auto">
                          <a:xfrm>
                            <a:off x="15958" y="3176"/>
                            <a:ext cx="71" cy="75"/>
                          </a:xfrm>
                          <a:custGeom>
                            <a:avLst/>
                            <a:gdLst>
                              <a:gd name="T0" fmla="+- 0 15993 15958"/>
                              <a:gd name="T1" fmla="*/ T0 w 71"/>
                              <a:gd name="T2" fmla="+- 0 3177 3177"/>
                              <a:gd name="T3" fmla="*/ 3177 h 75"/>
                              <a:gd name="T4" fmla="+- 0 16028 15958"/>
                              <a:gd name="T5" fmla="*/ T4 w 71"/>
                              <a:gd name="T6" fmla="+- 0 3214 3177"/>
                              <a:gd name="T7" fmla="*/ 3214 h 75"/>
                              <a:gd name="T8" fmla="+- 0 15993 15958"/>
                              <a:gd name="T9" fmla="*/ T8 w 71"/>
                              <a:gd name="T10" fmla="+- 0 3251 3177"/>
                              <a:gd name="T11" fmla="*/ 3251 h 75"/>
                              <a:gd name="T12" fmla="+- 0 15958 15958"/>
                              <a:gd name="T13" fmla="*/ T12 w 71"/>
                              <a:gd name="T14" fmla="+- 0 3214 3177"/>
                              <a:gd name="T15" fmla="*/ 3214 h 75"/>
                              <a:gd name="T16" fmla="+- 0 15993 15958"/>
                              <a:gd name="T17" fmla="*/ T16 w 71"/>
                              <a:gd name="T18" fmla="+- 0 3177 3177"/>
                              <a:gd name="T19" fmla="*/ 31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1" name="Freeform 592"/>
                        <wps:cNvSpPr>
                          <a:spLocks/>
                        </wps:cNvSpPr>
                        <wps:spPr bwMode="auto">
                          <a:xfrm>
                            <a:off x="15958" y="3257"/>
                            <a:ext cx="71" cy="75"/>
                          </a:xfrm>
                          <a:custGeom>
                            <a:avLst/>
                            <a:gdLst>
                              <a:gd name="T0" fmla="+- 0 15993 15958"/>
                              <a:gd name="T1" fmla="*/ T0 w 71"/>
                              <a:gd name="T2" fmla="+- 0 3257 3257"/>
                              <a:gd name="T3" fmla="*/ 3257 h 75"/>
                              <a:gd name="T4" fmla="+- 0 16028 15958"/>
                              <a:gd name="T5" fmla="*/ T4 w 71"/>
                              <a:gd name="T6" fmla="+- 0 3294 3257"/>
                              <a:gd name="T7" fmla="*/ 3294 h 75"/>
                              <a:gd name="T8" fmla="+- 0 15993 15958"/>
                              <a:gd name="T9" fmla="*/ T8 w 71"/>
                              <a:gd name="T10" fmla="+- 0 3331 3257"/>
                              <a:gd name="T11" fmla="*/ 3331 h 75"/>
                              <a:gd name="T12" fmla="+- 0 15958 15958"/>
                              <a:gd name="T13" fmla="*/ T12 w 71"/>
                              <a:gd name="T14" fmla="+- 0 3294 3257"/>
                              <a:gd name="T15" fmla="*/ 3294 h 75"/>
                              <a:gd name="T16" fmla="+- 0 15993 15958"/>
                              <a:gd name="T17" fmla="*/ T16 w 71"/>
                              <a:gd name="T18" fmla="+- 0 3257 3257"/>
                              <a:gd name="T19" fmla="*/ 32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2" name="Freeform 591"/>
                        <wps:cNvSpPr>
                          <a:spLocks/>
                        </wps:cNvSpPr>
                        <wps:spPr bwMode="auto">
                          <a:xfrm>
                            <a:off x="15958" y="3337"/>
                            <a:ext cx="71" cy="75"/>
                          </a:xfrm>
                          <a:custGeom>
                            <a:avLst/>
                            <a:gdLst>
                              <a:gd name="T0" fmla="+- 0 15993 15958"/>
                              <a:gd name="T1" fmla="*/ T0 w 71"/>
                              <a:gd name="T2" fmla="+- 0 3338 3338"/>
                              <a:gd name="T3" fmla="*/ 3338 h 75"/>
                              <a:gd name="T4" fmla="+- 0 16028 15958"/>
                              <a:gd name="T5" fmla="*/ T4 w 71"/>
                              <a:gd name="T6" fmla="+- 0 3375 3338"/>
                              <a:gd name="T7" fmla="*/ 3375 h 75"/>
                              <a:gd name="T8" fmla="+- 0 15993 15958"/>
                              <a:gd name="T9" fmla="*/ T8 w 71"/>
                              <a:gd name="T10" fmla="+- 0 3412 3338"/>
                              <a:gd name="T11" fmla="*/ 3412 h 75"/>
                              <a:gd name="T12" fmla="+- 0 15958 15958"/>
                              <a:gd name="T13" fmla="*/ T12 w 71"/>
                              <a:gd name="T14" fmla="+- 0 3375 3338"/>
                              <a:gd name="T15" fmla="*/ 3375 h 75"/>
                              <a:gd name="T16" fmla="+- 0 15993 15958"/>
                              <a:gd name="T17" fmla="*/ T16 w 71"/>
                              <a:gd name="T18" fmla="+- 0 3338 3338"/>
                              <a:gd name="T19" fmla="*/ 33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3" name="Freeform 590"/>
                        <wps:cNvSpPr>
                          <a:spLocks/>
                        </wps:cNvSpPr>
                        <wps:spPr bwMode="auto">
                          <a:xfrm>
                            <a:off x="15958" y="3418"/>
                            <a:ext cx="71" cy="75"/>
                          </a:xfrm>
                          <a:custGeom>
                            <a:avLst/>
                            <a:gdLst>
                              <a:gd name="T0" fmla="+- 0 15993 15958"/>
                              <a:gd name="T1" fmla="*/ T0 w 71"/>
                              <a:gd name="T2" fmla="+- 0 3419 3419"/>
                              <a:gd name="T3" fmla="*/ 3419 h 75"/>
                              <a:gd name="T4" fmla="+- 0 16028 15958"/>
                              <a:gd name="T5" fmla="*/ T4 w 71"/>
                              <a:gd name="T6" fmla="+- 0 3456 3419"/>
                              <a:gd name="T7" fmla="*/ 3456 h 75"/>
                              <a:gd name="T8" fmla="+- 0 15993 15958"/>
                              <a:gd name="T9" fmla="*/ T8 w 71"/>
                              <a:gd name="T10" fmla="+- 0 3493 3419"/>
                              <a:gd name="T11" fmla="*/ 3493 h 75"/>
                              <a:gd name="T12" fmla="+- 0 15958 15958"/>
                              <a:gd name="T13" fmla="*/ T12 w 71"/>
                              <a:gd name="T14" fmla="+- 0 3456 3419"/>
                              <a:gd name="T15" fmla="*/ 3456 h 75"/>
                              <a:gd name="T16" fmla="+- 0 15993 15958"/>
                              <a:gd name="T17" fmla="*/ T16 w 71"/>
                              <a:gd name="T18" fmla="+- 0 3419 3419"/>
                              <a:gd name="T19" fmla="*/ 341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4" name="Freeform 589"/>
                        <wps:cNvSpPr>
                          <a:spLocks/>
                        </wps:cNvSpPr>
                        <wps:spPr bwMode="auto">
                          <a:xfrm>
                            <a:off x="15958" y="3499"/>
                            <a:ext cx="71" cy="75"/>
                          </a:xfrm>
                          <a:custGeom>
                            <a:avLst/>
                            <a:gdLst>
                              <a:gd name="T0" fmla="+- 0 15993 15958"/>
                              <a:gd name="T1" fmla="*/ T0 w 71"/>
                              <a:gd name="T2" fmla="+- 0 3499 3499"/>
                              <a:gd name="T3" fmla="*/ 3499 h 75"/>
                              <a:gd name="T4" fmla="+- 0 16028 15958"/>
                              <a:gd name="T5" fmla="*/ T4 w 71"/>
                              <a:gd name="T6" fmla="+- 0 3536 3499"/>
                              <a:gd name="T7" fmla="*/ 3536 h 75"/>
                              <a:gd name="T8" fmla="+- 0 15993 15958"/>
                              <a:gd name="T9" fmla="*/ T8 w 71"/>
                              <a:gd name="T10" fmla="+- 0 3573 3499"/>
                              <a:gd name="T11" fmla="*/ 3573 h 75"/>
                              <a:gd name="T12" fmla="+- 0 15958 15958"/>
                              <a:gd name="T13" fmla="*/ T12 w 71"/>
                              <a:gd name="T14" fmla="+- 0 3536 3499"/>
                              <a:gd name="T15" fmla="*/ 3536 h 75"/>
                              <a:gd name="T16" fmla="+- 0 15993 15958"/>
                              <a:gd name="T17" fmla="*/ T16 w 71"/>
                              <a:gd name="T18" fmla="+- 0 3499 3499"/>
                              <a:gd name="T19" fmla="*/ 34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5" name="Freeform 588"/>
                        <wps:cNvSpPr>
                          <a:spLocks/>
                        </wps:cNvSpPr>
                        <wps:spPr bwMode="auto">
                          <a:xfrm>
                            <a:off x="15958" y="3579"/>
                            <a:ext cx="71" cy="75"/>
                          </a:xfrm>
                          <a:custGeom>
                            <a:avLst/>
                            <a:gdLst>
                              <a:gd name="T0" fmla="+- 0 15993 15958"/>
                              <a:gd name="T1" fmla="*/ T0 w 71"/>
                              <a:gd name="T2" fmla="+- 0 3580 3580"/>
                              <a:gd name="T3" fmla="*/ 3580 h 75"/>
                              <a:gd name="T4" fmla="+- 0 16028 15958"/>
                              <a:gd name="T5" fmla="*/ T4 w 71"/>
                              <a:gd name="T6" fmla="+- 0 3617 3580"/>
                              <a:gd name="T7" fmla="*/ 3617 h 75"/>
                              <a:gd name="T8" fmla="+- 0 15993 15958"/>
                              <a:gd name="T9" fmla="*/ T8 w 71"/>
                              <a:gd name="T10" fmla="+- 0 3654 3580"/>
                              <a:gd name="T11" fmla="*/ 3654 h 75"/>
                              <a:gd name="T12" fmla="+- 0 15958 15958"/>
                              <a:gd name="T13" fmla="*/ T12 w 71"/>
                              <a:gd name="T14" fmla="+- 0 3617 3580"/>
                              <a:gd name="T15" fmla="*/ 3617 h 75"/>
                              <a:gd name="T16" fmla="+- 0 15993 15958"/>
                              <a:gd name="T17" fmla="*/ T16 w 71"/>
                              <a:gd name="T18" fmla="+- 0 3580 3580"/>
                              <a:gd name="T19" fmla="*/ 35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6" name="Freeform 587"/>
                        <wps:cNvSpPr>
                          <a:spLocks/>
                        </wps:cNvSpPr>
                        <wps:spPr bwMode="auto">
                          <a:xfrm>
                            <a:off x="15958" y="3660"/>
                            <a:ext cx="71" cy="75"/>
                          </a:xfrm>
                          <a:custGeom>
                            <a:avLst/>
                            <a:gdLst>
                              <a:gd name="T0" fmla="+- 0 15993 15958"/>
                              <a:gd name="T1" fmla="*/ T0 w 71"/>
                              <a:gd name="T2" fmla="+- 0 3660 3660"/>
                              <a:gd name="T3" fmla="*/ 3660 h 75"/>
                              <a:gd name="T4" fmla="+- 0 16028 15958"/>
                              <a:gd name="T5" fmla="*/ T4 w 71"/>
                              <a:gd name="T6" fmla="+- 0 3697 3660"/>
                              <a:gd name="T7" fmla="*/ 3697 h 75"/>
                              <a:gd name="T8" fmla="+- 0 15993 15958"/>
                              <a:gd name="T9" fmla="*/ T8 w 71"/>
                              <a:gd name="T10" fmla="+- 0 3734 3660"/>
                              <a:gd name="T11" fmla="*/ 3734 h 75"/>
                              <a:gd name="T12" fmla="+- 0 15958 15958"/>
                              <a:gd name="T13" fmla="*/ T12 w 71"/>
                              <a:gd name="T14" fmla="+- 0 3697 3660"/>
                              <a:gd name="T15" fmla="*/ 3697 h 75"/>
                              <a:gd name="T16" fmla="+- 0 15993 15958"/>
                              <a:gd name="T17" fmla="*/ T16 w 71"/>
                              <a:gd name="T18" fmla="+- 0 3660 3660"/>
                              <a:gd name="T19" fmla="*/ 36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7" name="Freeform 586"/>
                        <wps:cNvSpPr>
                          <a:spLocks/>
                        </wps:cNvSpPr>
                        <wps:spPr bwMode="auto">
                          <a:xfrm>
                            <a:off x="15958" y="3740"/>
                            <a:ext cx="71" cy="75"/>
                          </a:xfrm>
                          <a:custGeom>
                            <a:avLst/>
                            <a:gdLst>
                              <a:gd name="T0" fmla="+- 0 15993 15958"/>
                              <a:gd name="T1" fmla="*/ T0 w 71"/>
                              <a:gd name="T2" fmla="+- 0 3741 3741"/>
                              <a:gd name="T3" fmla="*/ 3741 h 75"/>
                              <a:gd name="T4" fmla="+- 0 16028 15958"/>
                              <a:gd name="T5" fmla="*/ T4 w 71"/>
                              <a:gd name="T6" fmla="+- 0 3778 3741"/>
                              <a:gd name="T7" fmla="*/ 3778 h 75"/>
                              <a:gd name="T8" fmla="+- 0 15993 15958"/>
                              <a:gd name="T9" fmla="*/ T8 w 71"/>
                              <a:gd name="T10" fmla="+- 0 3815 3741"/>
                              <a:gd name="T11" fmla="*/ 3815 h 75"/>
                              <a:gd name="T12" fmla="+- 0 15958 15958"/>
                              <a:gd name="T13" fmla="*/ T12 w 71"/>
                              <a:gd name="T14" fmla="+- 0 3778 3741"/>
                              <a:gd name="T15" fmla="*/ 3778 h 75"/>
                              <a:gd name="T16" fmla="+- 0 15993 15958"/>
                              <a:gd name="T17" fmla="*/ T16 w 71"/>
                              <a:gd name="T18" fmla="+- 0 3741 3741"/>
                              <a:gd name="T19" fmla="*/ 37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8" name="Freeform 585"/>
                        <wps:cNvSpPr>
                          <a:spLocks/>
                        </wps:cNvSpPr>
                        <wps:spPr bwMode="auto">
                          <a:xfrm>
                            <a:off x="15958" y="3821"/>
                            <a:ext cx="71" cy="75"/>
                          </a:xfrm>
                          <a:custGeom>
                            <a:avLst/>
                            <a:gdLst>
                              <a:gd name="T0" fmla="+- 0 15993 15958"/>
                              <a:gd name="T1" fmla="*/ T0 w 71"/>
                              <a:gd name="T2" fmla="+- 0 3821 3821"/>
                              <a:gd name="T3" fmla="*/ 3821 h 75"/>
                              <a:gd name="T4" fmla="+- 0 16028 15958"/>
                              <a:gd name="T5" fmla="*/ T4 w 71"/>
                              <a:gd name="T6" fmla="+- 0 3858 3821"/>
                              <a:gd name="T7" fmla="*/ 3858 h 75"/>
                              <a:gd name="T8" fmla="+- 0 15993 15958"/>
                              <a:gd name="T9" fmla="*/ T8 w 71"/>
                              <a:gd name="T10" fmla="+- 0 3895 3821"/>
                              <a:gd name="T11" fmla="*/ 3895 h 75"/>
                              <a:gd name="T12" fmla="+- 0 15958 15958"/>
                              <a:gd name="T13" fmla="*/ T12 w 71"/>
                              <a:gd name="T14" fmla="+- 0 3858 3821"/>
                              <a:gd name="T15" fmla="*/ 3858 h 75"/>
                              <a:gd name="T16" fmla="+- 0 15993 15958"/>
                              <a:gd name="T17" fmla="*/ T16 w 71"/>
                              <a:gd name="T18" fmla="+- 0 3821 3821"/>
                              <a:gd name="T19" fmla="*/ 38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9" name="Freeform 584"/>
                        <wps:cNvSpPr>
                          <a:spLocks/>
                        </wps:cNvSpPr>
                        <wps:spPr bwMode="auto">
                          <a:xfrm>
                            <a:off x="15958" y="3901"/>
                            <a:ext cx="71" cy="75"/>
                          </a:xfrm>
                          <a:custGeom>
                            <a:avLst/>
                            <a:gdLst>
                              <a:gd name="T0" fmla="+- 0 15993 15958"/>
                              <a:gd name="T1" fmla="*/ T0 w 71"/>
                              <a:gd name="T2" fmla="+- 0 3902 3902"/>
                              <a:gd name="T3" fmla="*/ 3902 h 75"/>
                              <a:gd name="T4" fmla="+- 0 16028 15958"/>
                              <a:gd name="T5" fmla="*/ T4 w 71"/>
                              <a:gd name="T6" fmla="+- 0 3939 3902"/>
                              <a:gd name="T7" fmla="*/ 3939 h 75"/>
                              <a:gd name="T8" fmla="+- 0 15993 15958"/>
                              <a:gd name="T9" fmla="*/ T8 w 71"/>
                              <a:gd name="T10" fmla="+- 0 3976 3902"/>
                              <a:gd name="T11" fmla="*/ 3976 h 75"/>
                              <a:gd name="T12" fmla="+- 0 15958 15958"/>
                              <a:gd name="T13" fmla="*/ T12 w 71"/>
                              <a:gd name="T14" fmla="+- 0 3939 3902"/>
                              <a:gd name="T15" fmla="*/ 3939 h 75"/>
                              <a:gd name="T16" fmla="+- 0 15993 15958"/>
                              <a:gd name="T17" fmla="*/ T16 w 71"/>
                              <a:gd name="T18" fmla="+- 0 3902 3902"/>
                              <a:gd name="T19" fmla="*/ 39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0" name="Freeform 583"/>
                        <wps:cNvSpPr>
                          <a:spLocks/>
                        </wps:cNvSpPr>
                        <wps:spPr bwMode="auto">
                          <a:xfrm>
                            <a:off x="15958" y="3982"/>
                            <a:ext cx="71" cy="75"/>
                          </a:xfrm>
                          <a:custGeom>
                            <a:avLst/>
                            <a:gdLst>
                              <a:gd name="T0" fmla="+- 0 15993 15958"/>
                              <a:gd name="T1" fmla="*/ T0 w 71"/>
                              <a:gd name="T2" fmla="+- 0 3982 3982"/>
                              <a:gd name="T3" fmla="*/ 3982 h 75"/>
                              <a:gd name="T4" fmla="+- 0 16028 15958"/>
                              <a:gd name="T5" fmla="*/ T4 w 71"/>
                              <a:gd name="T6" fmla="+- 0 4019 3982"/>
                              <a:gd name="T7" fmla="*/ 4019 h 75"/>
                              <a:gd name="T8" fmla="+- 0 15993 15958"/>
                              <a:gd name="T9" fmla="*/ T8 w 71"/>
                              <a:gd name="T10" fmla="+- 0 4056 3982"/>
                              <a:gd name="T11" fmla="*/ 4056 h 75"/>
                              <a:gd name="T12" fmla="+- 0 15958 15958"/>
                              <a:gd name="T13" fmla="*/ T12 w 71"/>
                              <a:gd name="T14" fmla="+- 0 4019 3982"/>
                              <a:gd name="T15" fmla="*/ 4019 h 75"/>
                              <a:gd name="T16" fmla="+- 0 15993 15958"/>
                              <a:gd name="T17" fmla="*/ T16 w 71"/>
                              <a:gd name="T18" fmla="+- 0 3982 3982"/>
                              <a:gd name="T19" fmla="*/ 39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1" name="Freeform 582"/>
                        <wps:cNvSpPr>
                          <a:spLocks/>
                        </wps:cNvSpPr>
                        <wps:spPr bwMode="auto">
                          <a:xfrm>
                            <a:off x="15958" y="4062"/>
                            <a:ext cx="71" cy="75"/>
                          </a:xfrm>
                          <a:custGeom>
                            <a:avLst/>
                            <a:gdLst>
                              <a:gd name="T0" fmla="+- 0 15993 15958"/>
                              <a:gd name="T1" fmla="*/ T0 w 71"/>
                              <a:gd name="T2" fmla="+- 0 4063 4063"/>
                              <a:gd name="T3" fmla="*/ 4063 h 75"/>
                              <a:gd name="T4" fmla="+- 0 16028 15958"/>
                              <a:gd name="T5" fmla="*/ T4 w 71"/>
                              <a:gd name="T6" fmla="+- 0 4100 4063"/>
                              <a:gd name="T7" fmla="*/ 4100 h 75"/>
                              <a:gd name="T8" fmla="+- 0 15993 15958"/>
                              <a:gd name="T9" fmla="*/ T8 w 71"/>
                              <a:gd name="T10" fmla="+- 0 4137 4063"/>
                              <a:gd name="T11" fmla="*/ 4137 h 75"/>
                              <a:gd name="T12" fmla="+- 0 15958 15958"/>
                              <a:gd name="T13" fmla="*/ T12 w 71"/>
                              <a:gd name="T14" fmla="+- 0 4100 4063"/>
                              <a:gd name="T15" fmla="*/ 4100 h 75"/>
                              <a:gd name="T16" fmla="+- 0 15993 15958"/>
                              <a:gd name="T17" fmla="*/ T16 w 71"/>
                              <a:gd name="T18" fmla="+- 0 4063 4063"/>
                              <a:gd name="T19" fmla="*/ 40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2" name="Freeform 581"/>
                        <wps:cNvSpPr>
                          <a:spLocks/>
                        </wps:cNvSpPr>
                        <wps:spPr bwMode="auto">
                          <a:xfrm>
                            <a:off x="15958" y="4143"/>
                            <a:ext cx="71" cy="75"/>
                          </a:xfrm>
                          <a:custGeom>
                            <a:avLst/>
                            <a:gdLst>
                              <a:gd name="T0" fmla="+- 0 15993 15958"/>
                              <a:gd name="T1" fmla="*/ T0 w 71"/>
                              <a:gd name="T2" fmla="+- 0 4143 4143"/>
                              <a:gd name="T3" fmla="*/ 4143 h 75"/>
                              <a:gd name="T4" fmla="+- 0 16028 15958"/>
                              <a:gd name="T5" fmla="*/ T4 w 71"/>
                              <a:gd name="T6" fmla="+- 0 4181 4143"/>
                              <a:gd name="T7" fmla="*/ 4181 h 75"/>
                              <a:gd name="T8" fmla="+- 0 15993 15958"/>
                              <a:gd name="T9" fmla="*/ T8 w 71"/>
                              <a:gd name="T10" fmla="+- 0 4218 4143"/>
                              <a:gd name="T11" fmla="*/ 4218 h 75"/>
                              <a:gd name="T12" fmla="+- 0 15958 15958"/>
                              <a:gd name="T13" fmla="*/ T12 w 71"/>
                              <a:gd name="T14" fmla="+- 0 4181 4143"/>
                              <a:gd name="T15" fmla="*/ 4181 h 75"/>
                              <a:gd name="T16" fmla="+- 0 15993 15958"/>
                              <a:gd name="T17" fmla="*/ T16 w 71"/>
                              <a:gd name="T18" fmla="+- 0 4143 4143"/>
                              <a:gd name="T19" fmla="*/ 41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3" name="Freeform 580"/>
                        <wps:cNvSpPr>
                          <a:spLocks/>
                        </wps:cNvSpPr>
                        <wps:spPr bwMode="auto">
                          <a:xfrm>
                            <a:off x="15958" y="4224"/>
                            <a:ext cx="71" cy="75"/>
                          </a:xfrm>
                          <a:custGeom>
                            <a:avLst/>
                            <a:gdLst>
                              <a:gd name="T0" fmla="+- 0 15993 15958"/>
                              <a:gd name="T1" fmla="*/ T0 w 71"/>
                              <a:gd name="T2" fmla="+- 0 4224 4224"/>
                              <a:gd name="T3" fmla="*/ 4224 h 75"/>
                              <a:gd name="T4" fmla="+- 0 16028 15958"/>
                              <a:gd name="T5" fmla="*/ T4 w 71"/>
                              <a:gd name="T6" fmla="+- 0 4261 4224"/>
                              <a:gd name="T7" fmla="*/ 4261 h 75"/>
                              <a:gd name="T8" fmla="+- 0 15993 15958"/>
                              <a:gd name="T9" fmla="*/ T8 w 71"/>
                              <a:gd name="T10" fmla="+- 0 4298 4224"/>
                              <a:gd name="T11" fmla="*/ 4298 h 75"/>
                              <a:gd name="T12" fmla="+- 0 15958 15958"/>
                              <a:gd name="T13" fmla="*/ T12 w 71"/>
                              <a:gd name="T14" fmla="+- 0 4261 4224"/>
                              <a:gd name="T15" fmla="*/ 4261 h 75"/>
                              <a:gd name="T16" fmla="+- 0 15993 15958"/>
                              <a:gd name="T17" fmla="*/ T16 w 71"/>
                              <a:gd name="T18" fmla="+- 0 4224 4224"/>
                              <a:gd name="T19" fmla="*/ 42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4" name="Freeform 579"/>
                        <wps:cNvSpPr>
                          <a:spLocks/>
                        </wps:cNvSpPr>
                        <wps:spPr bwMode="auto">
                          <a:xfrm>
                            <a:off x="15958" y="4304"/>
                            <a:ext cx="71" cy="75"/>
                          </a:xfrm>
                          <a:custGeom>
                            <a:avLst/>
                            <a:gdLst>
                              <a:gd name="T0" fmla="+- 0 15993 15958"/>
                              <a:gd name="T1" fmla="*/ T0 w 71"/>
                              <a:gd name="T2" fmla="+- 0 4305 4305"/>
                              <a:gd name="T3" fmla="*/ 4305 h 75"/>
                              <a:gd name="T4" fmla="+- 0 16028 15958"/>
                              <a:gd name="T5" fmla="*/ T4 w 71"/>
                              <a:gd name="T6" fmla="+- 0 4342 4305"/>
                              <a:gd name="T7" fmla="*/ 4342 h 75"/>
                              <a:gd name="T8" fmla="+- 0 15993 15958"/>
                              <a:gd name="T9" fmla="*/ T8 w 71"/>
                              <a:gd name="T10" fmla="+- 0 4379 4305"/>
                              <a:gd name="T11" fmla="*/ 4379 h 75"/>
                              <a:gd name="T12" fmla="+- 0 15958 15958"/>
                              <a:gd name="T13" fmla="*/ T12 w 71"/>
                              <a:gd name="T14" fmla="+- 0 4342 4305"/>
                              <a:gd name="T15" fmla="*/ 4342 h 75"/>
                              <a:gd name="T16" fmla="+- 0 15993 15958"/>
                              <a:gd name="T17" fmla="*/ T16 w 71"/>
                              <a:gd name="T18" fmla="+- 0 4305 4305"/>
                              <a:gd name="T19" fmla="*/ 43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5" name="Freeform 578"/>
                        <wps:cNvSpPr>
                          <a:spLocks/>
                        </wps:cNvSpPr>
                        <wps:spPr bwMode="auto">
                          <a:xfrm>
                            <a:off x="15958" y="4385"/>
                            <a:ext cx="71" cy="75"/>
                          </a:xfrm>
                          <a:custGeom>
                            <a:avLst/>
                            <a:gdLst>
                              <a:gd name="T0" fmla="+- 0 15993 15958"/>
                              <a:gd name="T1" fmla="*/ T0 w 71"/>
                              <a:gd name="T2" fmla="+- 0 4385 4385"/>
                              <a:gd name="T3" fmla="*/ 4385 h 75"/>
                              <a:gd name="T4" fmla="+- 0 16028 15958"/>
                              <a:gd name="T5" fmla="*/ T4 w 71"/>
                              <a:gd name="T6" fmla="+- 0 4422 4385"/>
                              <a:gd name="T7" fmla="*/ 4422 h 75"/>
                              <a:gd name="T8" fmla="+- 0 15993 15958"/>
                              <a:gd name="T9" fmla="*/ T8 w 71"/>
                              <a:gd name="T10" fmla="+- 0 4459 4385"/>
                              <a:gd name="T11" fmla="*/ 4459 h 75"/>
                              <a:gd name="T12" fmla="+- 0 15958 15958"/>
                              <a:gd name="T13" fmla="*/ T12 w 71"/>
                              <a:gd name="T14" fmla="+- 0 4422 4385"/>
                              <a:gd name="T15" fmla="*/ 4422 h 75"/>
                              <a:gd name="T16" fmla="+- 0 15993 15958"/>
                              <a:gd name="T17" fmla="*/ T16 w 71"/>
                              <a:gd name="T18" fmla="+- 0 4385 4385"/>
                              <a:gd name="T19" fmla="*/ 43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6" name="Freeform 577"/>
                        <wps:cNvSpPr>
                          <a:spLocks/>
                        </wps:cNvSpPr>
                        <wps:spPr bwMode="auto">
                          <a:xfrm>
                            <a:off x="15958" y="4465"/>
                            <a:ext cx="71" cy="75"/>
                          </a:xfrm>
                          <a:custGeom>
                            <a:avLst/>
                            <a:gdLst>
                              <a:gd name="T0" fmla="+- 0 15993 15958"/>
                              <a:gd name="T1" fmla="*/ T0 w 71"/>
                              <a:gd name="T2" fmla="+- 0 4466 4466"/>
                              <a:gd name="T3" fmla="*/ 4466 h 75"/>
                              <a:gd name="T4" fmla="+- 0 16028 15958"/>
                              <a:gd name="T5" fmla="*/ T4 w 71"/>
                              <a:gd name="T6" fmla="+- 0 4503 4466"/>
                              <a:gd name="T7" fmla="*/ 4503 h 75"/>
                              <a:gd name="T8" fmla="+- 0 15993 15958"/>
                              <a:gd name="T9" fmla="*/ T8 w 71"/>
                              <a:gd name="T10" fmla="+- 0 4540 4466"/>
                              <a:gd name="T11" fmla="*/ 4540 h 75"/>
                              <a:gd name="T12" fmla="+- 0 15958 15958"/>
                              <a:gd name="T13" fmla="*/ T12 w 71"/>
                              <a:gd name="T14" fmla="+- 0 4503 4466"/>
                              <a:gd name="T15" fmla="*/ 4503 h 75"/>
                              <a:gd name="T16" fmla="+- 0 15993 15958"/>
                              <a:gd name="T17" fmla="*/ T16 w 71"/>
                              <a:gd name="T18" fmla="+- 0 4466 4466"/>
                              <a:gd name="T19" fmla="*/ 44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7" name="Freeform 576"/>
                        <wps:cNvSpPr>
                          <a:spLocks/>
                        </wps:cNvSpPr>
                        <wps:spPr bwMode="auto">
                          <a:xfrm>
                            <a:off x="15958" y="4546"/>
                            <a:ext cx="71" cy="75"/>
                          </a:xfrm>
                          <a:custGeom>
                            <a:avLst/>
                            <a:gdLst>
                              <a:gd name="T0" fmla="+- 0 15993 15958"/>
                              <a:gd name="T1" fmla="*/ T0 w 71"/>
                              <a:gd name="T2" fmla="+- 0 4546 4546"/>
                              <a:gd name="T3" fmla="*/ 4546 h 75"/>
                              <a:gd name="T4" fmla="+- 0 16028 15958"/>
                              <a:gd name="T5" fmla="*/ T4 w 71"/>
                              <a:gd name="T6" fmla="+- 0 4583 4546"/>
                              <a:gd name="T7" fmla="*/ 4583 h 75"/>
                              <a:gd name="T8" fmla="+- 0 15993 15958"/>
                              <a:gd name="T9" fmla="*/ T8 w 71"/>
                              <a:gd name="T10" fmla="+- 0 4620 4546"/>
                              <a:gd name="T11" fmla="*/ 4620 h 75"/>
                              <a:gd name="T12" fmla="+- 0 15958 15958"/>
                              <a:gd name="T13" fmla="*/ T12 w 71"/>
                              <a:gd name="T14" fmla="+- 0 4583 4546"/>
                              <a:gd name="T15" fmla="*/ 4583 h 75"/>
                              <a:gd name="T16" fmla="+- 0 15993 15958"/>
                              <a:gd name="T17" fmla="*/ T16 w 71"/>
                              <a:gd name="T18" fmla="+- 0 4546 4546"/>
                              <a:gd name="T19" fmla="*/ 45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8" name="Freeform 575"/>
                        <wps:cNvSpPr>
                          <a:spLocks/>
                        </wps:cNvSpPr>
                        <wps:spPr bwMode="auto">
                          <a:xfrm>
                            <a:off x="15958" y="4626"/>
                            <a:ext cx="71" cy="75"/>
                          </a:xfrm>
                          <a:custGeom>
                            <a:avLst/>
                            <a:gdLst>
                              <a:gd name="T0" fmla="+- 0 15993 15958"/>
                              <a:gd name="T1" fmla="*/ T0 w 71"/>
                              <a:gd name="T2" fmla="+- 0 4627 4627"/>
                              <a:gd name="T3" fmla="*/ 4627 h 75"/>
                              <a:gd name="T4" fmla="+- 0 16028 15958"/>
                              <a:gd name="T5" fmla="*/ T4 w 71"/>
                              <a:gd name="T6" fmla="+- 0 4664 4627"/>
                              <a:gd name="T7" fmla="*/ 4664 h 75"/>
                              <a:gd name="T8" fmla="+- 0 15993 15958"/>
                              <a:gd name="T9" fmla="*/ T8 w 71"/>
                              <a:gd name="T10" fmla="+- 0 4701 4627"/>
                              <a:gd name="T11" fmla="*/ 4701 h 75"/>
                              <a:gd name="T12" fmla="+- 0 15958 15958"/>
                              <a:gd name="T13" fmla="*/ T12 w 71"/>
                              <a:gd name="T14" fmla="+- 0 4664 4627"/>
                              <a:gd name="T15" fmla="*/ 4664 h 75"/>
                              <a:gd name="T16" fmla="+- 0 15993 15958"/>
                              <a:gd name="T17" fmla="*/ T16 w 71"/>
                              <a:gd name="T18" fmla="+- 0 4627 4627"/>
                              <a:gd name="T19" fmla="*/ 46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9" name="Freeform 574"/>
                        <wps:cNvSpPr>
                          <a:spLocks/>
                        </wps:cNvSpPr>
                        <wps:spPr bwMode="auto">
                          <a:xfrm>
                            <a:off x="15958" y="4707"/>
                            <a:ext cx="71" cy="75"/>
                          </a:xfrm>
                          <a:custGeom>
                            <a:avLst/>
                            <a:gdLst>
                              <a:gd name="T0" fmla="+- 0 15993 15958"/>
                              <a:gd name="T1" fmla="*/ T0 w 71"/>
                              <a:gd name="T2" fmla="+- 0 4707 4707"/>
                              <a:gd name="T3" fmla="*/ 4707 h 75"/>
                              <a:gd name="T4" fmla="+- 0 16028 15958"/>
                              <a:gd name="T5" fmla="*/ T4 w 71"/>
                              <a:gd name="T6" fmla="+- 0 4744 4707"/>
                              <a:gd name="T7" fmla="*/ 4744 h 75"/>
                              <a:gd name="T8" fmla="+- 0 15993 15958"/>
                              <a:gd name="T9" fmla="*/ T8 w 71"/>
                              <a:gd name="T10" fmla="+- 0 4781 4707"/>
                              <a:gd name="T11" fmla="*/ 4781 h 75"/>
                              <a:gd name="T12" fmla="+- 0 15958 15958"/>
                              <a:gd name="T13" fmla="*/ T12 w 71"/>
                              <a:gd name="T14" fmla="+- 0 4744 4707"/>
                              <a:gd name="T15" fmla="*/ 4744 h 75"/>
                              <a:gd name="T16" fmla="+- 0 15993 15958"/>
                              <a:gd name="T17" fmla="*/ T16 w 71"/>
                              <a:gd name="T18" fmla="+- 0 4707 4707"/>
                              <a:gd name="T19" fmla="*/ 47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0" name="Freeform 573"/>
                        <wps:cNvSpPr>
                          <a:spLocks/>
                        </wps:cNvSpPr>
                        <wps:spPr bwMode="auto">
                          <a:xfrm>
                            <a:off x="15958" y="4787"/>
                            <a:ext cx="71" cy="75"/>
                          </a:xfrm>
                          <a:custGeom>
                            <a:avLst/>
                            <a:gdLst>
                              <a:gd name="T0" fmla="+- 0 15993 15958"/>
                              <a:gd name="T1" fmla="*/ T0 w 71"/>
                              <a:gd name="T2" fmla="+- 0 4788 4788"/>
                              <a:gd name="T3" fmla="*/ 4788 h 75"/>
                              <a:gd name="T4" fmla="+- 0 16028 15958"/>
                              <a:gd name="T5" fmla="*/ T4 w 71"/>
                              <a:gd name="T6" fmla="+- 0 4825 4788"/>
                              <a:gd name="T7" fmla="*/ 4825 h 75"/>
                              <a:gd name="T8" fmla="+- 0 15993 15958"/>
                              <a:gd name="T9" fmla="*/ T8 w 71"/>
                              <a:gd name="T10" fmla="+- 0 4862 4788"/>
                              <a:gd name="T11" fmla="*/ 4862 h 75"/>
                              <a:gd name="T12" fmla="+- 0 15958 15958"/>
                              <a:gd name="T13" fmla="*/ T12 w 71"/>
                              <a:gd name="T14" fmla="+- 0 4825 4788"/>
                              <a:gd name="T15" fmla="*/ 4825 h 75"/>
                              <a:gd name="T16" fmla="+- 0 15993 15958"/>
                              <a:gd name="T17" fmla="*/ T16 w 71"/>
                              <a:gd name="T18" fmla="+- 0 4788 4788"/>
                              <a:gd name="T19" fmla="*/ 47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1" name="Freeform 572"/>
                        <wps:cNvSpPr>
                          <a:spLocks/>
                        </wps:cNvSpPr>
                        <wps:spPr bwMode="auto">
                          <a:xfrm>
                            <a:off x="15958" y="4868"/>
                            <a:ext cx="71" cy="75"/>
                          </a:xfrm>
                          <a:custGeom>
                            <a:avLst/>
                            <a:gdLst>
                              <a:gd name="T0" fmla="+- 0 15993 15958"/>
                              <a:gd name="T1" fmla="*/ T0 w 71"/>
                              <a:gd name="T2" fmla="+- 0 4868 4868"/>
                              <a:gd name="T3" fmla="*/ 4868 h 75"/>
                              <a:gd name="T4" fmla="+- 0 16028 15958"/>
                              <a:gd name="T5" fmla="*/ T4 w 71"/>
                              <a:gd name="T6" fmla="+- 0 4906 4868"/>
                              <a:gd name="T7" fmla="*/ 4906 h 75"/>
                              <a:gd name="T8" fmla="+- 0 15993 15958"/>
                              <a:gd name="T9" fmla="*/ T8 w 71"/>
                              <a:gd name="T10" fmla="+- 0 4943 4868"/>
                              <a:gd name="T11" fmla="*/ 4943 h 75"/>
                              <a:gd name="T12" fmla="+- 0 15958 15958"/>
                              <a:gd name="T13" fmla="*/ T12 w 71"/>
                              <a:gd name="T14" fmla="+- 0 4906 4868"/>
                              <a:gd name="T15" fmla="*/ 4906 h 75"/>
                              <a:gd name="T16" fmla="+- 0 15993 15958"/>
                              <a:gd name="T17" fmla="*/ T16 w 71"/>
                              <a:gd name="T18" fmla="+- 0 4868 4868"/>
                              <a:gd name="T19" fmla="*/ 48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2" name="Freeform 571"/>
                        <wps:cNvSpPr>
                          <a:spLocks/>
                        </wps:cNvSpPr>
                        <wps:spPr bwMode="auto">
                          <a:xfrm>
                            <a:off x="15958" y="4949"/>
                            <a:ext cx="71" cy="75"/>
                          </a:xfrm>
                          <a:custGeom>
                            <a:avLst/>
                            <a:gdLst>
                              <a:gd name="T0" fmla="+- 0 15993 15958"/>
                              <a:gd name="T1" fmla="*/ T0 w 71"/>
                              <a:gd name="T2" fmla="+- 0 4949 4949"/>
                              <a:gd name="T3" fmla="*/ 4949 h 75"/>
                              <a:gd name="T4" fmla="+- 0 16028 15958"/>
                              <a:gd name="T5" fmla="*/ T4 w 71"/>
                              <a:gd name="T6" fmla="+- 0 4986 4949"/>
                              <a:gd name="T7" fmla="*/ 4986 h 75"/>
                              <a:gd name="T8" fmla="+- 0 15993 15958"/>
                              <a:gd name="T9" fmla="*/ T8 w 71"/>
                              <a:gd name="T10" fmla="+- 0 5023 4949"/>
                              <a:gd name="T11" fmla="*/ 5023 h 75"/>
                              <a:gd name="T12" fmla="+- 0 15958 15958"/>
                              <a:gd name="T13" fmla="*/ T12 w 71"/>
                              <a:gd name="T14" fmla="+- 0 4986 4949"/>
                              <a:gd name="T15" fmla="*/ 4986 h 75"/>
                              <a:gd name="T16" fmla="+- 0 15993 15958"/>
                              <a:gd name="T17" fmla="*/ T16 w 71"/>
                              <a:gd name="T18" fmla="+- 0 4949 4949"/>
                              <a:gd name="T19" fmla="*/ 49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3" name="Freeform 570"/>
                        <wps:cNvSpPr>
                          <a:spLocks/>
                        </wps:cNvSpPr>
                        <wps:spPr bwMode="auto">
                          <a:xfrm>
                            <a:off x="15958" y="5029"/>
                            <a:ext cx="71" cy="75"/>
                          </a:xfrm>
                          <a:custGeom>
                            <a:avLst/>
                            <a:gdLst>
                              <a:gd name="T0" fmla="+- 0 15993 15958"/>
                              <a:gd name="T1" fmla="*/ T0 w 71"/>
                              <a:gd name="T2" fmla="+- 0 5030 5030"/>
                              <a:gd name="T3" fmla="*/ 5030 h 75"/>
                              <a:gd name="T4" fmla="+- 0 16028 15958"/>
                              <a:gd name="T5" fmla="*/ T4 w 71"/>
                              <a:gd name="T6" fmla="+- 0 5067 5030"/>
                              <a:gd name="T7" fmla="*/ 5067 h 75"/>
                              <a:gd name="T8" fmla="+- 0 15993 15958"/>
                              <a:gd name="T9" fmla="*/ T8 w 71"/>
                              <a:gd name="T10" fmla="+- 0 5104 5030"/>
                              <a:gd name="T11" fmla="*/ 5104 h 75"/>
                              <a:gd name="T12" fmla="+- 0 15958 15958"/>
                              <a:gd name="T13" fmla="*/ T12 w 71"/>
                              <a:gd name="T14" fmla="+- 0 5067 5030"/>
                              <a:gd name="T15" fmla="*/ 5067 h 75"/>
                              <a:gd name="T16" fmla="+- 0 15993 15958"/>
                              <a:gd name="T17" fmla="*/ T16 w 71"/>
                              <a:gd name="T18" fmla="+- 0 5030 5030"/>
                              <a:gd name="T19" fmla="*/ 50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4" name="Freeform 569"/>
                        <wps:cNvSpPr>
                          <a:spLocks/>
                        </wps:cNvSpPr>
                        <wps:spPr bwMode="auto">
                          <a:xfrm>
                            <a:off x="15958" y="5110"/>
                            <a:ext cx="71" cy="75"/>
                          </a:xfrm>
                          <a:custGeom>
                            <a:avLst/>
                            <a:gdLst>
                              <a:gd name="T0" fmla="+- 0 15993 15958"/>
                              <a:gd name="T1" fmla="*/ T0 w 71"/>
                              <a:gd name="T2" fmla="+- 0 5110 5110"/>
                              <a:gd name="T3" fmla="*/ 5110 h 75"/>
                              <a:gd name="T4" fmla="+- 0 16028 15958"/>
                              <a:gd name="T5" fmla="*/ T4 w 71"/>
                              <a:gd name="T6" fmla="+- 0 5147 5110"/>
                              <a:gd name="T7" fmla="*/ 5147 h 75"/>
                              <a:gd name="T8" fmla="+- 0 15993 15958"/>
                              <a:gd name="T9" fmla="*/ T8 w 71"/>
                              <a:gd name="T10" fmla="+- 0 5184 5110"/>
                              <a:gd name="T11" fmla="*/ 5184 h 75"/>
                              <a:gd name="T12" fmla="+- 0 15958 15958"/>
                              <a:gd name="T13" fmla="*/ T12 w 71"/>
                              <a:gd name="T14" fmla="+- 0 5147 5110"/>
                              <a:gd name="T15" fmla="*/ 5147 h 75"/>
                              <a:gd name="T16" fmla="+- 0 15993 15958"/>
                              <a:gd name="T17" fmla="*/ T16 w 71"/>
                              <a:gd name="T18" fmla="+- 0 5110 5110"/>
                              <a:gd name="T19" fmla="*/ 51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5" name="Freeform 568"/>
                        <wps:cNvSpPr>
                          <a:spLocks/>
                        </wps:cNvSpPr>
                        <wps:spPr bwMode="auto">
                          <a:xfrm>
                            <a:off x="15958" y="5190"/>
                            <a:ext cx="71" cy="75"/>
                          </a:xfrm>
                          <a:custGeom>
                            <a:avLst/>
                            <a:gdLst>
                              <a:gd name="T0" fmla="+- 0 15993 15958"/>
                              <a:gd name="T1" fmla="*/ T0 w 71"/>
                              <a:gd name="T2" fmla="+- 0 5191 5191"/>
                              <a:gd name="T3" fmla="*/ 5191 h 75"/>
                              <a:gd name="T4" fmla="+- 0 16028 15958"/>
                              <a:gd name="T5" fmla="*/ T4 w 71"/>
                              <a:gd name="T6" fmla="+- 0 5228 5191"/>
                              <a:gd name="T7" fmla="*/ 5228 h 75"/>
                              <a:gd name="T8" fmla="+- 0 15993 15958"/>
                              <a:gd name="T9" fmla="*/ T8 w 71"/>
                              <a:gd name="T10" fmla="+- 0 5265 5191"/>
                              <a:gd name="T11" fmla="*/ 5265 h 75"/>
                              <a:gd name="T12" fmla="+- 0 15958 15958"/>
                              <a:gd name="T13" fmla="*/ T12 w 71"/>
                              <a:gd name="T14" fmla="+- 0 5228 5191"/>
                              <a:gd name="T15" fmla="*/ 5228 h 75"/>
                              <a:gd name="T16" fmla="+- 0 15993 15958"/>
                              <a:gd name="T17" fmla="*/ T16 w 71"/>
                              <a:gd name="T18" fmla="+- 0 5191 5191"/>
                              <a:gd name="T19" fmla="*/ 51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6" name="Freeform 567"/>
                        <wps:cNvSpPr>
                          <a:spLocks/>
                        </wps:cNvSpPr>
                        <wps:spPr bwMode="auto">
                          <a:xfrm>
                            <a:off x="15958" y="5271"/>
                            <a:ext cx="71" cy="75"/>
                          </a:xfrm>
                          <a:custGeom>
                            <a:avLst/>
                            <a:gdLst>
                              <a:gd name="T0" fmla="+- 0 15993 15958"/>
                              <a:gd name="T1" fmla="*/ T0 w 71"/>
                              <a:gd name="T2" fmla="+- 0 5271 5271"/>
                              <a:gd name="T3" fmla="*/ 5271 h 75"/>
                              <a:gd name="T4" fmla="+- 0 16028 15958"/>
                              <a:gd name="T5" fmla="*/ T4 w 71"/>
                              <a:gd name="T6" fmla="+- 0 5308 5271"/>
                              <a:gd name="T7" fmla="*/ 5308 h 75"/>
                              <a:gd name="T8" fmla="+- 0 15993 15958"/>
                              <a:gd name="T9" fmla="*/ T8 w 71"/>
                              <a:gd name="T10" fmla="+- 0 5345 5271"/>
                              <a:gd name="T11" fmla="*/ 5345 h 75"/>
                              <a:gd name="T12" fmla="+- 0 15958 15958"/>
                              <a:gd name="T13" fmla="*/ T12 w 71"/>
                              <a:gd name="T14" fmla="+- 0 5308 5271"/>
                              <a:gd name="T15" fmla="*/ 5308 h 75"/>
                              <a:gd name="T16" fmla="+- 0 15993 15958"/>
                              <a:gd name="T17" fmla="*/ T16 w 71"/>
                              <a:gd name="T18" fmla="+- 0 5271 5271"/>
                              <a:gd name="T19" fmla="*/ 52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7" name="Freeform 566"/>
                        <wps:cNvSpPr>
                          <a:spLocks/>
                        </wps:cNvSpPr>
                        <wps:spPr bwMode="auto">
                          <a:xfrm>
                            <a:off x="15958" y="5351"/>
                            <a:ext cx="71" cy="75"/>
                          </a:xfrm>
                          <a:custGeom>
                            <a:avLst/>
                            <a:gdLst>
                              <a:gd name="T0" fmla="+- 0 15993 15958"/>
                              <a:gd name="T1" fmla="*/ T0 w 71"/>
                              <a:gd name="T2" fmla="+- 0 5352 5352"/>
                              <a:gd name="T3" fmla="*/ 5352 h 75"/>
                              <a:gd name="T4" fmla="+- 0 16028 15958"/>
                              <a:gd name="T5" fmla="*/ T4 w 71"/>
                              <a:gd name="T6" fmla="+- 0 5389 5352"/>
                              <a:gd name="T7" fmla="*/ 5389 h 75"/>
                              <a:gd name="T8" fmla="+- 0 15993 15958"/>
                              <a:gd name="T9" fmla="*/ T8 w 71"/>
                              <a:gd name="T10" fmla="+- 0 5426 5352"/>
                              <a:gd name="T11" fmla="*/ 5426 h 75"/>
                              <a:gd name="T12" fmla="+- 0 15958 15958"/>
                              <a:gd name="T13" fmla="*/ T12 w 71"/>
                              <a:gd name="T14" fmla="+- 0 5389 5352"/>
                              <a:gd name="T15" fmla="*/ 5389 h 75"/>
                              <a:gd name="T16" fmla="+- 0 15993 15958"/>
                              <a:gd name="T17" fmla="*/ T16 w 71"/>
                              <a:gd name="T18" fmla="+- 0 5352 5352"/>
                              <a:gd name="T19" fmla="*/ 53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8" name="Freeform 565"/>
                        <wps:cNvSpPr>
                          <a:spLocks/>
                        </wps:cNvSpPr>
                        <wps:spPr bwMode="auto">
                          <a:xfrm>
                            <a:off x="15958" y="5432"/>
                            <a:ext cx="71" cy="75"/>
                          </a:xfrm>
                          <a:custGeom>
                            <a:avLst/>
                            <a:gdLst>
                              <a:gd name="T0" fmla="+- 0 15993 15958"/>
                              <a:gd name="T1" fmla="*/ T0 w 71"/>
                              <a:gd name="T2" fmla="+- 0 5432 5432"/>
                              <a:gd name="T3" fmla="*/ 5432 h 75"/>
                              <a:gd name="T4" fmla="+- 0 16028 15958"/>
                              <a:gd name="T5" fmla="*/ T4 w 71"/>
                              <a:gd name="T6" fmla="+- 0 5469 5432"/>
                              <a:gd name="T7" fmla="*/ 5469 h 75"/>
                              <a:gd name="T8" fmla="+- 0 15993 15958"/>
                              <a:gd name="T9" fmla="*/ T8 w 71"/>
                              <a:gd name="T10" fmla="+- 0 5506 5432"/>
                              <a:gd name="T11" fmla="*/ 5506 h 75"/>
                              <a:gd name="T12" fmla="+- 0 15958 15958"/>
                              <a:gd name="T13" fmla="*/ T12 w 71"/>
                              <a:gd name="T14" fmla="+- 0 5469 5432"/>
                              <a:gd name="T15" fmla="*/ 5469 h 75"/>
                              <a:gd name="T16" fmla="+- 0 15993 15958"/>
                              <a:gd name="T17" fmla="*/ T16 w 71"/>
                              <a:gd name="T18" fmla="+- 0 5432 5432"/>
                              <a:gd name="T19" fmla="*/ 54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9" name="Freeform 564"/>
                        <wps:cNvSpPr>
                          <a:spLocks/>
                        </wps:cNvSpPr>
                        <wps:spPr bwMode="auto">
                          <a:xfrm>
                            <a:off x="15958" y="5512"/>
                            <a:ext cx="71" cy="75"/>
                          </a:xfrm>
                          <a:custGeom>
                            <a:avLst/>
                            <a:gdLst>
                              <a:gd name="T0" fmla="+- 0 15993 15958"/>
                              <a:gd name="T1" fmla="*/ T0 w 71"/>
                              <a:gd name="T2" fmla="+- 0 5513 5513"/>
                              <a:gd name="T3" fmla="*/ 5513 h 75"/>
                              <a:gd name="T4" fmla="+- 0 16028 15958"/>
                              <a:gd name="T5" fmla="*/ T4 w 71"/>
                              <a:gd name="T6" fmla="+- 0 5550 5513"/>
                              <a:gd name="T7" fmla="*/ 5550 h 75"/>
                              <a:gd name="T8" fmla="+- 0 15993 15958"/>
                              <a:gd name="T9" fmla="*/ T8 w 71"/>
                              <a:gd name="T10" fmla="+- 0 5587 5513"/>
                              <a:gd name="T11" fmla="*/ 5587 h 75"/>
                              <a:gd name="T12" fmla="+- 0 15958 15958"/>
                              <a:gd name="T13" fmla="*/ T12 w 71"/>
                              <a:gd name="T14" fmla="+- 0 5550 5513"/>
                              <a:gd name="T15" fmla="*/ 5550 h 75"/>
                              <a:gd name="T16" fmla="+- 0 15993 15958"/>
                              <a:gd name="T17" fmla="*/ T16 w 71"/>
                              <a:gd name="T18" fmla="+- 0 5513 5513"/>
                              <a:gd name="T19" fmla="*/ 55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0" name="Freeform 563"/>
                        <wps:cNvSpPr>
                          <a:spLocks/>
                        </wps:cNvSpPr>
                        <wps:spPr bwMode="auto">
                          <a:xfrm>
                            <a:off x="15958" y="5593"/>
                            <a:ext cx="71" cy="75"/>
                          </a:xfrm>
                          <a:custGeom>
                            <a:avLst/>
                            <a:gdLst>
                              <a:gd name="T0" fmla="+- 0 15993 15958"/>
                              <a:gd name="T1" fmla="*/ T0 w 71"/>
                              <a:gd name="T2" fmla="+- 0 5593 5593"/>
                              <a:gd name="T3" fmla="*/ 5593 h 75"/>
                              <a:gd name="T4" fmla="+- 0 16028 15958"/>
                              <a:gd name="T5" fmla="*/ T4 w 71"/>
                              <a:gd name="T6" fmla="+- 0 5631 5593"/>
                              <a:gd name="T7" fmla="*/ 5631 h 75"/>
                              <a:gd name="T8" fmla="+- 0 15993 15958"/>
                              <a:gd name="T9" fmla="*/ T8 w 71"/>
                              <a:gd name="T10" fmla="+- 0 5668 5593"/>
                              <a:gd name="T11" fmla="*/ 5668 h 75"/>
                              <a:gd name="T12" fmla="+- 0 15958 15958"/>
                              <a:gd name="T13" fmla="*/ T12 w 71"/>
                              <a:gd name="T14" fmla="+- 0 5631 5593"/>
                              <a:gd name="T15" fmla="*/ 5631 h 75"/>
                              <a:gd name="T16" fmla="+- 0 15993 15958"/>
                              <a:gd name="T17" fmla="*/ T16 w 71"/>
                              <a:gd name="T18" fmla="+- 0 5593 5593"/>
                              <a:gd name="T19" fmla="*/ 559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1" name="Freeform 562"/>
                        <wps:cNvSpPr>
                          <a:spLocks/>
                        </wps:cNvSpPr>
                        <wps:spPr bwMode="auto">
                          <a:xfrm>
                            <a:off x="15958" y="5674"/>
                            <a:ext cx="71" cy="75"/>
                          </a:xfrm>
                          <a:custGeom>
                            <a:avLst/>
                            <a:gdLst>
                              <a:gd name="T0" fmla="+- 0 15993 15958"/>
                              <a:gd name="T1" fmla="*/ T0 w 71"/>
                              <a:gd name="T2" fmla="+- 0 5674 5674"/>
                              <a:gd name="T3" fmla="*/ 5674 h 75"/>
                              <a:gd name="T4" fmla="+- 0 16028 15958"/>
                              <a:gd name="T5" fmla="*/ T4 w 71"/>
                              <a:gd name="T6" fmla="+- 0 5711 5674"/>
                              <a:gd name="T7" fmla="*/ 5711 h 75"/>
                              <a:gd name="T8" fmla="+- 0 15993 15958"/>
                              <a:gd name="T9" fmla="*/ T8 w 71"/>
                              <a:gd name="T10" fmla="+- 0 5748 5674"/>
                              <a:gd name="T11" fmla="*/ 5748 h 75"/>
                              <a:gd name="T12" fmla="+- 0 15958 15958"/>
                              <a:gd name="T13" fmla="*/ T12 w 71"/>
                              <a:gd name="T14" fmla="+- 0 5711 5674"/>
                              <a:gd name="T15" fmla="*/ 5711 h 75"/>
                              <a:gd name="T16" fmla="+- 0 15993 15958"/>
                              <a:gd name="T17" fmla="*/ T16 w 71"/>
                              <a:gd name="T18" fmla="+- 0 5674 5674"/>
                              <a:gd name="T19" fmla="*/ 56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2" name="Freeform 561"/>
                        <wps:cNvSpPr>
                          <a:spLocks/>
                        </wps:cNvSpPr>
                        <wps:spPr bwMode="auto">
                          <a:xfrm>
                            <a:off x="15958" y="5754"/>
                            <a:ext cx="71" cy="75"/>
                          </a:xfrm>
                          <a:custGeom>
                            <a:avLst/>
                            <a:gdLst>
                              <a:gd name="T0" fmla="+- 0 15993 15958"/>
                              <a:gd name="T1" fmla="*/ T0 w 71"/>
                              <a:gd name="T2" fmla="+- 0 5755 5755"/>
                              <a:gd name="T3" fmla="*/ 5755 h 75"/>
                              <a:gd name="T4" fmla="+- 0 16028 15958"/>
                              <a:gd name="T5" fmla="*/ T4 w 71"/>
                              <a:gd name="T6" fmla="+- 0 5792 5755"/>
                              <a:gd name="T7" fmla="*/ 5792 h 75"/>
                              <a:gd name="T8" fmla="+- 0 15993 15958"/>
                              <a:gd name="T9" fmla="*/ T8 w 71"/>
                              <a:gd name="T10" fmla="+- 0 5829 5755"/>
                              <a:gd name="T11" fmla="*/ 5829 h 75"/>
                              <a:gd name="T12" fmla="+- 0 15958 15958"/>
                              <a:gd name="T13" fmla="*/ T12 w 71"/>
                              <a:gd name="T14" fmla="+- 0 5792 5755"/>
                              <a:gd name="T15" fmla="*/ 5792 h 75"/>
                              <a:gd name="T16" fmla="+- 0 15993 15958"/>
                              <a:gd name="T17" fmla="*/ T16 w 71"/>
                              <a:gd name="T18" fmla="+- 0 5755 5755"/>
                              <a:gd name="T19" fmla="*/ 57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3" name="Freeform 560"/>
                        <wps:cNvSpPr>
                          <a:spLocks/>
                        </wps:cNvSpPr>
                        <wps:spPr bwMode="auto">
                          <a:xfrm>
                            <a:off x="15958" y="5835"/>
                            <a:ext cx="71" cy="75"/>
                          </a:xfrm>
                          <a:custGeom>
                            <a:avLst/>
                            <a:gdLst>
                              <a:gd name="T0" fmla="+- 0 15993 15958"/>
                              <a:gd name="T1" fmla="*/ T0 w 71"/>
                              <a:gd name="T2" fmla="+- 0 5835 5835"/>
                              <a:gd name="T3" fmla="*/ 5835 h 75"/>
                              <a:gd name="T4" fmla="+- 0 16028 15958"/>
                              <a:gd name="T5" fmla="*/ T4 w 71"/>
                              <a:gd name="T6" fmla="+- 0 5872 5835"/>
                              <a:gd name="T7" fmla="*/ 5872 h 75"/>
                              <a:gd name="T8" fmla="+- 0 15993 15958"/>
                              <a:gd name="T9" fmla="*/ T8 w 71"/>
                              <a:gd name="T10" fmla="+- 0 5909 5835"/>
                              <a:gd name="T11" fmla="*/ 5909 h 75"/>
                              <a:gd name="T12" fmla="+- 0 15958 15958"/>
                              <a:gd name="T13" fmla="*/ T12 w 71"/>
                              <a:gd name="T14" fmla="+- 0 5872 5835"/>
                              <a:gd name="T15" fmla="*/ 5872 h 75"/>
                              <a:gd name="T16" fmla="+- 0 15993 15958"/>
                              <a:gd name="T17" fmla="*/ T16 w 71"/>
                              <a:gd name="T18" fmla="+- 0 5835 5835"/>
                              <a:gd name="T19" fmla="*/ 58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4" name="Freeform 559"/>
                        <wps:cNvSpPr>
                          <a:spLocks/>
                        </wps:cNvSpPr>
                        <wps:spPr bwMode="auto">
                          <a:xfrm>
                            <a:off x="15958" y="5915"/>
                            <a:ext cx="71" cy="75"/>
                          </a:xfrm>
                          <a:custGeom>
                            <a:avLst/>
                            <a:gdLst>
                              <a:gd name="T0" fmla="+- 0 15993 15958"/>
                              <a:gd name="T1" fmla="*/ T0 w 71"/>
                              <a:gd name="T2" fmla="+- 0 5916 5916"/>
                              <a:gd name="T3" fmla="*/ 5916 h 75"/>
                              <a:gd name="T4" fmla="+- 0 16028 15958"/>
                              <a:gd name="T5" fmla="*/ T4 w 71"/>
                              <a:gd name="T6" fmla="+- 0 5953 5916"/>
                              <a:gd name="T7" fmla="*/ 5953 h 75"/>
                              <a:gd name="T8" fmla="+- 0 15993 15958"/>
                              <a:gd name="T9" fmla="*/ T8 w 71"/>
                              <a:gd name="T10" fmla="+- 0 5990 5916"/>
                              <a:gd name="T11" fmla="*/ 5990 h 75"/>
                              <a:gd name="T12" fmla="+- 0 15958 15958"/>
                              <a:gd name="T13" fmla="*/ T12 w 71"/>
                              <a:gd name="T14" fmla="+- 0 5953 5916"/>
                              <a:gd name="T15" fmla="*/ 5953 h 75"/>
                              <a:gd name="T16" fmla="+- 0 15993 15958"/>
                              <a:gd name="T17" fmla="*/ T16 w 71"/>
                              <a:gd name="T18" fmla="+- 0 5916 5916"/>
                              <a:gd name="T19" fmla="*/ 59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5" name="Freeform 558"/>
                        <wps:cNvSpPr>
                          <a:spLocks/>
                        </wps:cNvSpPr>
                        <wps:spPr bwMode="auto">
                          <a:xfrm>
                            <a:off x="15958" y="5996"/>
                            <a:ext cx="71" cy="75"/>
                          </a:xfrm>
                          <a:custGeom>
                            <a:avLst/>
                            <a:gdLst>
                              <a:gd name="T0" fmla="+- 0 15993 15958"/>
                              <a:gd name="T1" fmla="*/ T0 w 71"/>
                              <a:gd name="T2" fmla="+- 0 5996 5996"/>
                              <a:gd name="T3" fmla="*/ 5996 h 75"/>
                              <a:gd name="T4" fmla="+- 0 16028 15958"/>
                              <a:gd name="T5" fmla="*/ T4 w 71"/>
                              <a:gd name="T6" fmla="+- 0 6033 5996"/>
                              <a:gd name="T7" fmla="*/ 6033 h 75"/>
                              <a:gd name="T8" fmla="+- 0 15993 15958"/>
                              <a:gd name="T9" fmla="*/ T8 w 71"/>
                              <a:gd name="T10" fmla="+- 0 6070 5996"/>
                              <a:gd name="T11" fmla="*/ 6070 h 75"/>
                              <a:gd name="T12" fmla="+- 0 15958 15958"/>
                              <a:gd name="T13" fmla="*/ T12 w 71"/>
                              <a:gd name="T14" fmla="+- 0 6033 5996"/>
                              <a:gd name="T15" fmla="*/ 6033 h 75"/>
                              <a:gd name="T16" fmla="+- 0 15993 15958"/>
                              <a:gd name="T17" fmla="*/ T16 w 71"/>
                              <a:gd name="T18" fmla="+- 0 5996 5996"/>
                              <a:gd name="T19" fmla="*/ 59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6" name="Freeform 557"/>
                        <wps:cNvSpPr>
                          <a:spLocks/>
                        </wps:cNvSpPr>
                        <wps:spPr bwMode="auto">
                          <a:xfrm>
                            <a:off x="15958" y="6076"/>
                            <a:ext cx="71" cy="75"/>
                          </a:xfrm>
                          <a:custGeom>
                            <a:avLst/>
                            <a:gdLst>
                              <a:gd name="T0" fmla="+- 0 15993 15958"/>
                              <a:gd name="T1" fmla="*/ T0 w 71"/>
                              <a:gd name="T2" fmla="+- 0 6077 6077"/>
                              <a:gd name="T3" fmla="*/ 6077 h 75"/>
                              <a:gd name="T4" fmla="+- 0 16028 15958"/>
                              <a:gd name="T5" fmla="*/ T4 w 71"/>
                              <a:gd name="T6" fmla="+- 0 6114 6077"/>
                              <a:gd name="T7" fmla="*/ 6114 h 75"/>
                              <a:gd name="T8" fmla="+- 0 15993 15958"/>
                              <a:gd name="T9" fmla="*/ T8 w 71"/>
                              <a:gd name="T10" fmla="+- 0 6151 6077"/>
                              <a:gd name="T11" fmla="*/ 6151 h 75"/>
                              <a:gd name="T12" fmla="+- 0 15958 15958"/>
                              <a:gd name="T13" fmla="*/ T12 w 71"/>
                              <a:gd name="T14" fmla="+- 0 6114 6077"/>
                              <a:gd name="T15" fmla="*/ 6114 h 75"/>
                              <a:gd name="T16" fmla="+- 0 15993 15958"/>
                              <a:gd name="T17" fmla="*/ T16 w 71"/>
                              <a:gd name="T18" fmla="+- 0 6077 6077"/>
                              <a:gd name="T19" fmla="*/ 60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7" name="Freeform 556"/>
                        <wps:cNvSpPr>
                          <a:spLocks/>
                        </wps:cNvSpPr>
                        <wps:spPr bwMode="auto">
                          <a:xfrm>
                            <a:off x="15958" y="6157"/>
                            <a:ext cx="71" cy="75"/>
                          </a:xfrm>
                          <a:custGeom>
                            <a:avLst/>
                            <a:gdLst>
                              <a:gd name="T0" fmla="+- 0 15993 15958"/>
                              <a:gd name="T1" fmla="*/ T0 w 71"/>
                              <a:gd name="T2" fmla="+- 0 6157 6157"/>
                              <a:gd name="T3" fmla="*/ 6157 h 75"/>
                              <a:gd name="T4" fmla="+- 0 16028 15958"/>
                              <a:gd name="T5" fmla="*/ T4 w 71"/>
                              <a:gd name="T6" fmla="+- 0 6194 6157"/>
                              <a:gd name="T7" fmla="*/ 6194 h 75"/>
                              <a:gd name="T8" fmla="+- 0 15993 15958"/>
                              <a:gd name="T9" fmla="*/ T8 w 71"/>
                              <a:gd name="T10" fmla="+- 0 6231 6157"/>
                              <a:gd name="T11" fmla="*/ 6231 h 75"/>
                              <a:gd name="T12" fmla="+- 0 15958 15958"/>
                              <a:gd name="T13" fmla="*/ T12 w 71"/>
                              <a:gd name="T14" fmla="+- 0 6194 6157"/>
                              <a:gd name="T15" fmla="*/ 6194 h 75"/>
                              <a:gd name="T16" fmla="+- 0 15993 15958"/>
                              <a:gd name="T17" fmla="*/ T16 w 71"/>
                              <a:gd name="T18" fmla="+- 0 6157 6157"/>
                              <a:gd name="T19" fmla="*/ 61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8" name="Freeform 555"/>
                        <wps:cNvSpPr>
                          <a:spLocks/>
                        </wps:cNvSpPr>
                        <wps:spPr bwMode="auto">
                          <a:xfrm>
                            <a:off x="15958" y="6237"/>
                            <a:ext cx="71" cy="75"/>
                          </a:xfrm>
                          <a:custGeom>
                            <a:avLst/>
                            <a:gdLst>
                              <a:gd name="T0" fmla="+- 0 15993 15958"/>
                              <a:gd name="T1" fmla="*/ T0 w 71"/>
                              <a:gd name="T2" fmla="+- 0 6238 6238"/>
                              <a:gd name="T3" fmla="*/ 6238 h 75"/>
                              <a:gd name="T4" fmla="+- 0 16028 15958"/>
                              <a:gd name="T5" fmla="*/ T4 w 71"/>
                              <a:gd name="T6" fmla="+- 0 6275 6238"/>
                              <a:gd name="T7" fmla="*/ 6275 h 75"/>
                              <a:gd name="T8" fmla="+- 0 15993 15958"/>
                              <a:gd name="T9" fmla="*/ T8 w 71"/>
                              <a:gd name="T10" fmla="+- 0 6312 6238"/>
                              <a:gd name="T11" fmla="*/ 6312 h 75"/>
                              <a:gd name="T12" fmla="+- 0 15958 15958"/>
                              <a:gd name="T13" fmla="*/ T12 w 71"/>
                              <a:gd name="T14" fmla="+- 0 6275 6238"/>
                              <a:gd name="T15" fmla="*/ 6275 h 75"/>
                              <a:gd name="T16" fmla="+- 0 15993 15958"/>
                              <a:gd name="T17" fmla="*/ T16 w 71"/>
                              <a:gd name="T18" fmla="+- 0 6238 6238"/>
                              <a:gd name="T19" fmla="*/ 62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9" name="Freeform 554"/>
                        <wps:cNvSpPr>
                          <a:spLocks/>
                        </wps:cNvSpPr>
                        <wps:spPr bwMode="auto">
                          <a:xfrm>
                            <a:off x="15958" y="6318"/>
                            <a:ext cx="71" cy="75"/>
                          </a:xfrm>
                          <a:custGeom>
                            <a:avLst/>
                            <a:gdLst>
                              <a:gd name="T0" fmla="+- 0 15993 15958"/>
                              <a:gd name="T1" fmla="*/ T0 w 71"/>
                              <a:gd name="T2" fmla="+- 0 6318 6318"/>
                              <a:gd name="T3" fmla="*/ 6318 h 75"/>
                              <a:gd name="T4" fmla="+- 0 16028 15958"/>
                              <a:gd name="T5" fmla="*/ T4 w 71"/>
                              <a:gd name="T6" fmla="+- 0 6356 6318"/>
                              <a:gd name="T7" fmla="*/ 6356 h 75"/>
                              <a:gd name="T8" fmla="+- 0 15993 15958"/>
                              <a:gd name="T9" fmla="*/ T8 w 71"/>
                              <a:gd name="T10" fmla="+- 0 6393 6318"/>
                              <a:gd name="T11" fmla="*/ 6393 h 75"/>
                              <a:gd name="T12" fmla="+- 0 15958 15958"/>
                              <a:gd name="T13" fmla="*/ T12 w 71"/>
                              <a:gd name="T14" fmla="+- 0 6356 6318"/>
                              <a:gd name="T15" fmla="*/ 6356 h 75"/>
                              <a:gd name="T16" fmla="+- 0 15993 15958"/>
                              <a:gd name="T17" fmla="*/ T16 w 71"/>
                              <a:gd name="T18" fmla="+- 0 6318 6318"/>
                              <a:gd name="T19" fmla="*/ 631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0" name="Freeform 553"/>
                        <wps:cNvSpPr>
                          <a:spLocks/>
                        </wps:cNvSpPr>
                        <wps:spPr bwMode="auto">
                          <a:xfrm>
                            <a:off x="15958" y="6399"/>
                            <a:ext cx="71" cy="75"/>
                          </a:xfrm>
                          <a:custGeom>
                            <a:avLst/>
                            <a:gdLst>
                              <a:gd name="T0" fmla="+- 0 15993 15958"/>
                              <a:gd name="T1" fmla="*/ T0 w 71"/>
                              <a:gd name="T2" fmla="+- 0 6399 6399"/>
                              <a:gd name="T3" fmla="*/ 6399 h 75"/>
                              <a:gd name="T4" fmla="+- 0 16028 15958"/>
                              <a:gd name="T5" fmla="*/ T4 w 71"/>
                              <a:gd name="T6" fmla="+- 0 6436 6399"/>
                              <a:gd name="T7" fmla="*/ 6436 h 75"/>
                              <a:gd name="T8" fmla="+- 0 15993 15958"/>
                              <a:gd name="T9" fmla="*/ T8 w 71"/>
                              <a:gd name="T10" fmla="+- 0 6473 6399"/>
                              <a:gd name="T11" fmla="*/ 6473 h 75"/>
                              <a:gd name="T12" fmla="+- 0 15958 15958"/>
                              <a:gd name="T13" fmla="*/ T12 w 71"/>
                              <a:gd name="T14" fmla="+- 0 6436 6399"/>
                              <a:gd name="T15" fmla="*/ 6436 h 75"/>
                              <a:gd name="T16" fmla="+- 0 15993 15958"/>
                              <a:gd name="T17" fmla="*/ T16 w 71"/>
                              <a:gd name="T18" fmla="+- 0 6399 6399"/>
                              <a:gd name="T19" fmla="*/ 63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1" name="Freeform 552"/>
                        <wps:cNvSpPr>
                          <a:spLocks/>
                        </wps:cNvSpPr>
                        <wps:spPr bwMode="auto">
                          <a:xfrm>
                            <a:off x="15958" y="6479"/>
                            <a:ext cx="71" cy="75"/>
                          </a:xfrm>
                          <a:custGeom>
                            <a:avLst/>
                            <a:gdLst>
                              <a:gd name="T0" fmla="+- 0 15993 15958"/>
                              <a:gd name="T1" fmla="*/ T0 w 71"/>
                              <a:gd name="T2" fmla="+- 0 6480 6480"/>
                              <a:gd name="T3" fmla="*/ 6480 h 75"/>
                              <a:gd name="T4" fmla="+- 0 16028 15958"/>
                              <a:gd name="T5" fmla="*/ T4 w 71"/>
                              <a:gd name="T6" fmla="+- 0 6517 6480"/>
                              <a:gd name="T7" fmla="*/ 6517 h 75"/>
                              <a:gd name="T8" fmla="+- 0 15993 15958"/>
                              <a:gd name="T9" fmla="*/ T8 w 71"/>
                              <a:gd name="T10" fmla="+- 0 6554 6480"/>
                              <a:gd name="T11" fmla="*/ 6554 h 75"/>
                              <a:gd name="T12" fmla="+- 0 15958 15958"/>
                              <a:gd name="T13" fmla="*/ T12 w 71"/>
                              <a:gd name="T14" fmla="+- 0 6517 6480"/>
                              <a:gd name="T15" fmla="*/ 6517 h 75"/>
                              <a:gd name="T16" fmla="+- 0 15993 15958"/>
                              <a:gd name="T17" fmla="*/ T16 w 71"/>
                              <a:gd name="T18" fmla="+- 0 6480 6480"/>
                              <a:gd name="T19" fmla="*/ 64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2" name="Freeform 551"/>
                        <wps:cNvSpPr>
                          <a:spLocks/>
                        </wps:cNvSpPr>
                        <wps:spPr bwMode="auto">
                          <a:xfrm>
                            <a:off x="15958" y="6560"/>
                            <a:ext cx="71" cy="75"/>
                          </a:xfrm>
                          <a:custGeom>
                            <a:avLst/>
                            <a:gdLst>
                              <a:gd name="T0" fmla="+- 0 15993 15958"/>
                              <a:gd name="T1" fmla="*/ T0 w 71"/>
                              <a:gd name="T2" fmla="+- 0 6560 6560"/>
                              <a:gd name="T3" fmla="*/ 6560 h 75"/>
                              <a:gd name="T4" fmla="+- 0 16028 15958"/>
                              <a:gd name="T5" fmla="*/ T4 w 71"/>
                              <a:gd name="T6" fmla="+- 0 6597 6560"/>
                              <a:gd name="T7" fmla="*/ 6597 h 75"/>
                              <a:gd name="T8" fmla="+- 0 15993 15958"/>
                              <a:gd name="T9" fmla="*/ T8 w 71"/>
                              <a:gd name="T10" fmla="+- 0 6634 6560"/>
                              <a:gd name="T11" fmla="*/ 6634 h 75"/>
                              <a:gd name="T12" fmla="+- 0 15958 15958"/>
                              <a:gd name="T13" fmla="*/ T12 w 71"/>
                              <a:gd name="T14" fmla="+- 0 6597 6560"/>
                              <a:gd name="T15" fmla="*/ 6597 h 75"/>
                              <a:gd name="T16" fmla="+- 0 15993 15958"/>
                              <a:gd name="T17" fmla="*/ T16 w 71"/>
                              <a:gd name="T18" fmla="+- 0 6560 6560"/>
                              <a:gd name="T19" fmla="*/ 65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3" name="Freeform 550"/>
                        <wps:cNvSpPr>
                          <a:spLocks/>
                        </wps:cNvSpPr>
                        <wps:spPr bwMode="auto">
                          <a:xfrm>
                            <a:off x="15958" y="6640"/>
                            <a:ext cx="71" cy="75"/>
                          </a:xfrm>
                          <a:custGeom>
                            <a:avLst/>
                            <a:gdLst>
                              <a:gd name="T0" fmla="+- 0 15993 15958"/>
                              <a:gd name="T1" fmla="*/ T0 w 71"/>
                              <a:gd name="T2" fmla="+- 0 6641 6641"/>
                              <a:gd name="T3" fmla="*/ 6641 h 75"/>
                              <a:gd name="T4" fmla="+- 0 16028 15958"/>
                              <a:gd name="T5" fmla="*/ T4 w 71"/>
                              <a:gd name="T6" fmla="+- 0 6678 6641"/>
                              <a:gd name="T7" fmla="*/ 6678 h 75"/>
                              <a:gd name="T8" fmla="+- 0 15993 15958"/>
                              <a:gd name="T9" fmla="*/ T8 w 71"/>
                              <a:gd name="T10" fmla="+- 0 6715 6641"/>
                              <a:gd name="T11" fmla="*/ 6715 h 75"/>
                              <a:gd name="T12" fmla="+- 0 15958 15958"/>
                              <a:gd name="T13" fmla="*/ T12 w 71"/>
                              <a:gd name="T14" fmla="+- 0 6678 6641"/>
                              <a:gd name="T15" fmla="*/ 6678 h 75"/>
                              <a:gd name="T16" fmla="+- 0 15993 15958"/>
                              <a:gd name="T17" fmla="*/ T16 w 71"/>
                              <a:gd name="T18" fmla="+- 0 6641 6641"/>
                              <a:gd name="T19" fmla="*/ 66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4" name="Freeform 549"/>
                        <wps:cNvSpPr>
                          <a:spLocks/>
                        </wps:cNvSpPr>
                        <wps:spPr bwMode="auto">
                          <a:xfrm>
                            <a:off x="15958" y="6721"/>
                            <a:ext cx="71" cy="75"/>
                          </a:xfrm>
                          <a:custGeom>
                            <a:avLst/>
                            <a:gdLst>
                              <a:gd name="T0" fmla="+- 0 15993 15958"/>
                              <a:gd name="T1" fmla="*/ T0 w 71"/>
                              <a:gd name="T2" fmla="+- 0 6721 6721"/>
                              <a:gd name="T3" fmla="*/ 6721 h 75"/>
                              <a:gd name="T4" fmla="+- 0 16028 15958"/>
                              <a:gd name="T5" fmla="*/ T4 w 71"/>
                              <a:gd name="T6" fmla="+- 0 6758 6721"/>
                              <a:gd name="T7" fmla="*/ 6758 h 75"/>
                              <a:gd name="T8" fmla="+- 0 15993 15958"/>
                              <a:gd name="T9" fmla="*/ T8 w 71"/>
                              <a:gd name="T10" fmla="+- 0 6795 6721"/>
                              <a:gd name="T11" fmla="*/ 6795 h 75"/>
                              <a:gd name="T12" fmla="+- 0 15958 15958"/>
                              <a:gd name="T13" fmla="*/ T12 w 71"/>
                              <a:gd name="T14" fmla="+- 0 6758 6721"/>
                              <a:gd name="T15" fmla="*/ 6758 h 75"/>
                              <a:gd name="T16" fmla="+- 0 15993 15958"/>
                              <a:gd name="T17" fmla="*/ T16 w 71"/>
                              <a:gd name="T18" fmla="+- 0 6721 6721"/>
                              <a:gd name="T19" fmla="*/ 67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5" name="Freeform 548"/>
                        <wps:cNvSpPr>
                          <a:spLocks/>
                        </wps:cNvSpPr>
                        <wps:spPr bwMode="auto">
                          <a:xfrm>
                            <a:off x="15958" y="6801"/>
                            <a:ext cx="71" cy="75"/>
                          </a:xfrm>
                          <a:custGeom>
                            <a:avLst/>
                            <a:gdLst>
                              <a:gd name="T0" fmla="+- 0 15993 15958"/>
                              <a:gd name="T1" fmla="*/ T0 w 71"/>
                              <a:gd name="T2" fmla="+- 0 6802 6802"/>
                              <a:gd name="T3" fmla="*/ 6802 h 75"/>
                              <a:gd name="T4" fmla="+- 0 16028 15958"/>
                              <a:gd name="T5" fmla="*/ T4 w 71"/>
                              <a:gd name="T6" fmla="+- 0 6839 6802"/>
                              <a:gd name="T7" fmla="*/ 6839 h 75"/>
                              <a:gd name="T8" fmla="+- 0 15993 15958"/>
                              <a:gd name="T9" fmla="*/ T8 w 71"/>
                              <a:gd name="T10" fmla="+- 0 6876 6802"/>
                              <a:gd name="T11" fmla="*/ 6876 h 75"/>
                              <a:gd name="T12" fmla="+- 0 15958 15958"/>
                              <a:gd name="T13" fmla="*/ T12 w 71"/>
                              <a:gd name="T14" fmla="+- 0 6839 6802"/>
                              <a:gd name="T15" fmla="*/ 6839 h 75"/>
                              <a:gd name="T16" fmla="+- 0 15993 15958"/>
                              <a:gd name="T17" fmla="*/ T16 w 71"/>
                              <a:gd name="T18" fmla="+- 0 6802 6802"/>
                              <a:gd name="T19" fmla="*/ 68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6" name="Freeform 547"/>
                        <wps:cNvSpPr>
                          <a:spLocks/>
                        </wps:cNvSpPr>
                        <wps:spPr bwMode="auto">
                          <a:xfrm>
                            <a:off x="15958" y="6882"/>
                            <a:ext cx="71" cy="75"/>
                          </a:xfrm>
                          <a:custGeom>
                            <a:avLst/>
                            <a:gdLst>
                              <a:gd name="T0" fmla="+- 0 15993 15958"/>
                              <a:gd name="T1" fmla="*/ T0 w 71"/>
                              <a:gd name="T2" fmla="+- 0 6882 6882"/>
                              <a:gd name="T3" fmla="*/ 6882 h 75"/>
                              <a:gd name="T4" fmla="+- 0 16028 15958"/>
                              <a:gd name="T5" fmla="*/ T4 w 71"/>
                              <a:gd name="T6" fmla="+- 0 6919 6882"/>
                              <a:gd name="T7" fmla="*/ 6919 h 75"/>
                              <a:gd name="T8" fmla="+- 0 15993 15958"/>
                              <a:gd name="T9" fmla="*/ T8 w 71"/>
                              <a:gd name="T10" fmla="+- 0 6956 6882"/>
                              <a:gd name="T11" fmla="*/ 6956 h 75"/>
                              <a:gd name="T12" fmla="+- 0 15958 15958"/>
                              <a:gd name="T13" fmla="*/ T12 w 71"/>
                              <a:gd name="T14" fmla="+- 0 6919 6882"/>
                              <a:gd name="T15" fmla="*/ 6919 h 75"/>
                              <a:gd name="T16" fmla="+- 0 15993 15958"/>
                              <a:gd name="T17" fmla="*/ T16 w 71"/>
                              <a:gd name="T18" fmla="+- 0 6882 6882"/>
                              <a:gd name="T19" fmla="*/ 68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7" name="Freeform 546"/>
                        <wps:cNvSpPr>
                          <a:spLocks/>
                        </wps:cNvSpPr>
                        <wps:spPr bwMode="auto">
                          <a:xfrm>
                            <a:off x="15958" y="6962"/>
                            <a:ext cx="71" cy="75"/>
                          </a:xfrm>
                          <a:custGeom>
                            <a:avLst/>
                            <a:gdLst>
                              <a:gd name="T0" fmla="+- 0 15993 15958"/>
                              <a:gd name="T1" fmla="*/ T0 w 71"/>
                              <a:gd name="T2" fmla="+- 0 6963 6963"/>
                              <a:gd name="T3" fmla="*/ 6963 h 75"/>
                              <a:gd name="T4" fmla="+- 0 16028 15958"/>
                              <a:gd name="T5" fmla="*/ T4 w 71"/>
                              <a:gd name="T6" fmla="+- 0 7000 6963"/>
                              <a:gd name="T7" fmla="*/ 7000 h 75"/>
                              <a:gd name="T8" fmla="+- 0 15993 15958"/>
                              <a:gd name="T9" fmla="*/ T8 w 71"/>
                              <a:gd name="T10" fmla="+- 0 7037 6963"/>
                              <a:gd name="T11" fmla="*/ 7037 h 75"/>
                              <a:gd name="T12" fmla="+- 0 15958 15958"/>
                              <a:gd name="T13" fmla="*/ T12 w 71"/>
                              <a:gd name="T14" fmla="+- 0 7000 6963"/>
                              <a:gd name="T15" fmla="*/ 7000 h 75"/>
                              <a:gd name="T16" fmla="+- 0 15993 15958"/>
                              <a:gd name="T17" fmla="*/ T16 w 71"/>
                              <a:gd name="T18" fmla="+- 0 6963 6963"/>
                              <a:gd name="T19" fmla="*/ 69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8" name="Freeform 545"/>
                        <wps:cNvSpPr>
                          <a:spLocks/>
                        </wps:cNvSpPr>
                        <wps:spPr bwMode="auto">
                          <a:xfrm>
                            <a:off x="15958" y="7043"/>
                            <a:ext cx="71" cy="75"/>
                          </a:xfrm>
                          <a:custGeom>
                            <a:avLst/>
                            <a:gdLst>
                              <a:gd name="T0" fmla="+- 0 15993 15958"/>
                              <a:gd name="T1" fmla="*/ T0 w 71"/>
                              <a:gd name="T2" fmla="+- 0 7043 7043"/>
                              <a:gd name="T3" fmla="*/ 7043 h 75"/>
                              <a:gd name="T4" fmla="+- 0 16028 15958"/>
                              <a:gd name="T5" fmla="*/ T4 w 71"/>
                              <a:gd name="T6" fmla="+- 0 7081 7043"/>
                              <a:gd name="T7" fmla="*/ 7081 h 75"/>
                              <a:gd name="T8" fmla="+- 0 15993 15958"/>
                              <a:gd name="T9" fmla="*/ T8 w 71"/>
                              <a:gd name="T10" fmla="+- 0 7118 7043"/>
                              <a:gd name="T11" fmla="*/ 7118 h 75"/>
                              <a:gd name="T12" fmla="+- 0 15958 15958"/>
                              <a:gd name="T13" fmla="*/ T12 w 71"/>
                              <a:gd name="T14" fmla="+- 0 7081 7043"/>
                              <a:gd name="T15" fmla="*/ 7081 h 75"/>
                              <a:gd name="T16" fmla="+- 0 15993 15958"/>
                              <a:gd name="T17" fmla="*/ T16 w 71"/>
                              <a:gd name="T18" fmla="+- 0 7043 7043"/>
                              <a:gd name="T19" fmla="*/ 70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9" name="Freeform 544"/>
                        <wps:cNvSpPr>
                          <a:spLocks/>
                        </wps:cNvSpPr>
                        <wps:spPr bwMode="auto">
                          <a:xfrm>
                            <a:off x="15958" y="7124"/>
                            <a:ext cx="71" cy="75"/>
                          </a:xfrm>
                          <a:custGeom>
                            <a:avLst/>
                            <a:gdLst>
                              <a:gd name="T0" fmla="+- 0 15993 15958"/>
                              <a:gd name="T1" fmla="*/ T0 w 71"/>
                              <a:gd name="T2" fmla="+- 0 7124 7124"/>
                              <a:gd name="T3" fmla="*/ 7124 h 75"/>
                              <a:gd name="T4" fmla="+- 0 16028 15958"/>
                              <a:gd name="T5" fmla="*/ T4 w 71"/>
                              <a:gd name="T6" fmla="+- 0 7161 7124"/>
                              <a:gd name="T7" fmla="*/ 7161 h 75"/>
                              <a:gd name="T8" fmla="+- 0 15993 15958"/>
                              <a:gd name="T9" fmla="*/ T8 w 71"/>
                              <a:gd name="T10" fmla="+- 0 7198 7124"/>
                              <a:gd name="T11" fmla="*/ 7198 h 75"/>
                              <a:gd name="T12" fmla="+- 0 15958 15958"/>
                              <a:gd name="T13" fmla="*/ T12 w 71"/>
                              <a:gd name="T14" fmla="+- 0 7161 7124"/>
                              <a:gd name="T15" fmla="*/ 7161 h 75"/>
                              <a:gd name="T16" fmla="+- 0 15993 15958"/>
                              <a:gd name="T17" fmla="*/ T16 w 71"/>
                              <a:gd name="T18" fmla="+- 0 7124 7124"/>
                              <a:gd name="T19" fmla="*/ 71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0" name="Freeform 543"/>
                        <wps:cNvSpPr>
                          <a:spLocks/>
                        </wps:cNvSpPr>
                        <wps:spPr bwMode="auto">
                          <a:xfrm>
                            <a:off x="15958" y="7204"/>
                            <a:ext cx="71" cy="75"/>
                          </a:xfrm>
                          <a:custGeom>
                            <a:avLst/>
                            <a:gdLst>
                              <a:gd name="T0" fmla="+- 0 15993 15958"/>
                              <a:gd name="T1" fmla="*/ T0 w 71"/>
                              <a:gd name="T2" fmla="+- 0 7205 7205"/>
                              <a:gd name="T3" fmla="*/ 7205 h 75"/>
                              <a:gd name="T4" fmla="+- 0 16028 15958"/>
                              <a:gd name="T5" fmla="*/ T4 w 71"/>
                              <a:gd name="T6" fmla="+- 0 7242 7205"/>
                              <a:gd name="T7" fmla="*/ 7242 h 75"/>
                              <a:gd name="T8" fmla="+- 0 15993 15958"/>
                              <a:gd name="T9" fmla="*/ T8 w 71"/>
                              <a:gd name="T10" fmla="+- 0 7279 7205"/>
                              <a:gd name="T11" fmla="*/ 7279 h 75"/>
                              <a:gd name="T12" fmla="+- 0 15958 15958"/>
                              <a:gd name="T13" fmla="*/ T12 w 71"/>
                              <a:gd name="T14" fmla="+- 0 7242 7205"/>
                              <a:gd name="T15" fmla="*/ 7242 h 75"/>
                              <a:gd name="T16" fmla="+- 0 15993 15958"/>
                              <a:gd name="T17" fmla="*/ T16 w 71"/>
                              <a:gd name="T18" fmla="+- 0 7205 7205"/>
                              <a:gd name="T19" fmla="*/ 72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1" name="Freeform 542"/>
                        <wps:cNvSpPr>
                          <a:spLocks/>
                        </wps:cNvSpPr>
                        <wps:spPr bwMode="auto">
                          <a:xfrm>
                            <a:off x="15958" y="7285"/>
                            <a:ext cx="71" cy="75"/>
                          </a:xfrm>
                          <a:custGeom>
                            <a:avLst/>
                            <a:gdLst>
                              <a:gd name="T0" fmla="+- 0 15993 15958"/>
                              <a:gd name="T1" fmla="*/ T0 w 71"/>
                              <a:gd name="T2" fmla="+- 0 7285 7285"/>
                              <a:gd name="T3" fmla="*/ 7285 h 75"/>
                              <a:gd name="T4" fmla="+- 0 16028 15958"/>
                              <a:gd name="T5" fmla="*/ T4 w 71"/>
                              <a:gd name="T6" fmla="+- 0 7322 7285"/>
                              <a:gd name="T7" fmla="*/ 7322 h 75"/>
                              <a:gd name="T8" fmla="+- 0 15993 15958"/>
                              <a:gd name="T9" fmla="*/ T8 w 71"/>
                              <a:gd name="T10" fmla="+- 0 7359 7285"/>
                              <a:gd name="T11" fmla="*/ 7359 h 75"/>
                              <a:gd name="T12" fmla="+- 0 15958 15958"/>
                              <a:gd name="T13" fmla="*/ T12 w 71"/>
                              <a:gd name="T14" fmla="+- 0 7322 7285"/>
                              <a:gd name="T15" fmla="*/ 7322 h 75"/>
                              <a:gd name="T16" fmla="+- 0 15993 15958"/>
                              <a:gd name="T17" fmla="*/ T16 w 71"/>
                              <a:gd name="T18" fmla="+- 0 7285 7285"/>
                              <a:gd name="T19" fmla="*/ 72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2" name="Freeform 541"/>
                        <wps:cNvSpPr>
                          <a:spLocks/>
                        </wps:cNvSpPr>
                        <wps:spPr bwMode="auto">
                          <a:xfrm>
                            <a:off x="15958" y="7365"/>
                            <a:ext cx="71" cy="75"/>
                          </a:xfrm>
                          <a:custGeom>
                            <a:avLst/>
                            <a:gdLst>
                              <a:gd name="T0" fmla="+- 0 15993 15958"/>
                              <a:gd name="T1" fmla="*/ T0 w 71"/>
                              <a:gd name="T2" fmla="+- 0 7366 7366"/>
                              <a:gd name="T3" fmla="*/ 7366 h 75"/>
                              <a:gd name="T4" fmla="+- 0 16028 15958"/>
                              <a:gd name="T5" fmla="*/ T4 w 71"/>
                              <a:gd name="T6" fmla="+- 0 7403 7366"/>
                              <a:gd name="T7" fmla="*/ 7403 h 75"/>
                              <a:gd name="T8" fmla="+- 0 15993 15958"/>
                              <a:gd name="T9" fmla="*/ T8 w 71"/>
                              <a:gd name="T10" fmla="+- 0 7440 7366"/>
                              <a:gd name="T11" fmla="*/ 7440 h 75"/>
                              <a:gd name="T12" fmla="+- 0 15958 15958"/>
                              <a:gd name="T13" fmla="*/ T12 w 71"/>
                              <a:gd name="T14" fmla="+- 0 7403 7366"/>
                              <a:gd name="T15" fmla="*/ 7403 h 75"/>
                              <a:gd name="T16" fmla="+- 0 15993 15958"/>
                              <a:gd name="T17" fmla="*/ T16 w 71"/>
                              <a:gd name="T18" fmla="+- 0 7366 7366"/>
                              <a:gd name="T19" fmla="*/ 73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3" name="Freeform 540"/>
                        <wps:cNvSpPr>
                          <a:spLocks/>
                        </wps:cNvSpPr>
                        <wps:spPr bwMode="auto">
                          <a:xfrm>
                            <a:off x="15958" y="7446"/>
                            <a:ext cx="71" cy="75"/>
                          </a:xfrm>
                          <a:custGeom>
                            <a:avLst/>
                            <a:gdLst>
                              <a:gd name="T0" fmla="+- 0 15993 15958"/>
                              <a:gd name="T1" fmla="*/ T0 w 71"/>
                              <a:gd name="T2" fmla="+- 0 7446 7446"/>
                              <a:gd name="T3" fmla="*/ 7446 h 75"/>
                              <a:gd name="T4" fmla="+- 0 16028 15958"/>
                              <a:gd name="T5" fmla="*/ T4 w 71"/>
                              <a:gd name="T6" fmla="+- 0 7483 7446"/>
                              <a:gd name="T7" fmla="*/ 7483 h 75"/>
                              <a:gd name="T8" fmla="+- 0 15993 15958"/>
                              <a:gd name="T9" fmla="*/ T8 w 71"/>
                              <a:gd name="T10" fmla="+- 0 7520 7446"/>
                              <a:gd name="T11" fmla="*/ 7520 h 75"/>
                              <a:gd name="T12" fmla="+- 0 15958 15958"/>
                              <a:gd name="T13" fmla="*/ T12 w 71"/>
                              <a:gd name="T14" fmla="+- 0 7483 7446"/>
                              <a:gd name="T15" fmla="*/ 7483 h 75"/>
                              <a:gd name="T16" fmla="+- 0 15993 15958"/>
                              <a:gd name="T17" fmla="*/ T16 w 71"/>
                              <a:gd name="T18" fmla="+- 0 7446 7446"/>
                              <a:gd name="T19" fmla="*/ 74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4" name="Freeform 539"/>
                        <wps:cNvSpPr>
                          <a:spLocks/>
                        </wps:cNvSpPr>
                        <wps:spPr bwMode="auto">
                          <a:xfrm>
                            <a:off x="15958" y="7526"/>
                            <a:ext cx="71" cy="75"/>
                          </a:xfrm>
                          <a:custGeom>
                            <a:avLst/>
                            <a:gdLst>
                              <a:gd name="T0" fmla="+- 0 15993 15958"/>
                              <a:gd name="T1" fmla="*/ T0 w 71"/>
                              <a:gd name="T2" fmla="+- 0 7527 7527"/>
                              <a:gd name="T3" fmla="*/ 7527 h 75"/>
                              <a:gd name="T4" fmla="+- 0 16028 15958"/>
                              <a:gd name="T5" fmla="*/ T4 w 71"/>
                              <a:gd name="T6" fmla="+- 0 7564 7527"/>
                              <a:gd name="T7" fmla="*/ 7564 h 75"/>
                              <a:gd name="T8" fmla="+- 0 15993 15958"/>
                              <a:gd name="T9" fmla="*/ T8 w 71"/>
                              <a:gd name="T10" fmla="+- 0 7601 7527"/>
                              <a:gd name="T11" fmla="*/ 7601 h 75"/>
                              <a:gd name="T12" fmla="+- 0 15958 15958"/>
                              <a:gd name="T13" fmla="*/ T12 w 71"/>
                              <a:gd name="T14" fmla="+- 0 7564 7527"/>
                              <a:gd name="T15" fmla="*/ 7564 h 75"/>
                              <a:gd name="T16" fmla="+- 0 15993 15958"/>
                              <a:gd name="T17" fmla="*/ T16 w 71"/>
                              <a:gd name="T18" fmla="+- 0 7527 7527"/>
                              <a:gd name="T19" fmla="*/ 75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5" name="Freeform 538"/>
                        <wps:cNvSpPr>
                          <a:spLocks/>
                        </wps:cNvSpPr>
                        <wps:spPr bwMode="auto">
                          <a:xfrm>
                            <a:off x="15958" y="7607"/>
                            <a:ext cx="71" cy="75"/>
                          </a:xfrm>
                          <a:custGeom>
                            <a:avLst/>
                            <a:gdLst>
                              <a:gd name="T0" fmla="+- 0 15993 15958"/>
                              <a:gd name="T1" fmla="*/ T0 w 71"/>
                              <a:gd name="T2" fmla="+- 0 7607 7607"/>
                              <a:gd name="T3" fmla="*/ 7607 h 75"/>
                              <a:gd name="T4" fmla="+- 0 16028 15958"/>
                              <a:gd name="T5" fmla="*/ T4 w 71"/>
                              <a:gd name="T6" fmla="+- 0 7644 7607"/>
                              <a:gd name="T7" fmla="*/ 7644 h 75"/>
                              <a:gd name="T8" fmla="+- 0 15993 15958"/>
                              <a:gd name="T9" fmla="*/ T8 w 71"/>
                              <a:gd name="T10" fmla="+- 0 7681 7607"/>
                              <a:gd name="T11" fmla="*/ 7681 h 75"/>
                              <a:gd name="T12" fmla="+- 0 15958 15958"/>
                              <a:gd name="T13" fmla="*/ T12 w 71"/>
                              <a:gd name="T14" fmla="+- 0 7644 7607"/>
                              <a:gd name="T15" fmla="*/ 7644 h 75"/>
                              <a:gd name="T16" fmla="+- 0 15993 15958"/>
                              <a:gd name="T17" fmla="*/ T16 w 71"/>
                              <a:gd name="T18" fmla="+- 0 7607 7607"/>
                              <a:gd name="T19" fmla="*/ 76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6" name="Freeform 537"/>
                        <wps:cNvSpPr>
                          <a:spLocks/>
                        </wps:cNvSpPr>
                        <wps:spPr bwMode="auto">
                          <a:xfrm>
                            <a:off x="15958" y="7687"/>
                            <a:ext cx="71" cy="75"/>
                          </a:xfrm>
                          <a:custGeom>
                            <a:avLst/>
                            <a:gdLst>
                              <a:gd name="T0" fmla="+- 0 15993 15958"/>
                              <a:gd name="T1" fmla="*/ T0 w 71"/>
                              <a:gd name="T2" fmla="+- 0 7688 7688"/>
                              <a:gd name="T3" fmla="*/ 7688 h 75"/>
                              <a:gd name="T4" fmla="+- 0 16028 15958"/>
                              <a:gd name="T5" fmla="*/ T4 w 71"/>
                              <a:gd name="T6" fmla="+- 0 7725 7688"/>
                              <a:gd name="T7" fmla="*/ 7725 h 75"/>
                              <a:gd name="T8" fmla="+- 0 15993 15958"/>
                              <a:gd name="T9" fmla="*/ T8 w 71"/>
                              <a:gd name="T10" fmla="+- 0 7762 7688"/>
                              <a:gd name="T11" fmla="*/ 7762 h 75"/>
                              <a:gd name="T12" fmla="+- 0 15958 15958"/>
                              <a:gd name="T13" fmla="*/ T12 w 71"/>
                              <a:gd name="T14" fmla="+- 0 7725 7688"/>
                              <a:gd name="T15" fmla="*/ 7725 h 75"/>
                              <a:gd name="T16" fmla="+- 0 15993 15958"/>
                              <a:gd name="T17" fmla="*/ T16 w 71"/>
                              <a:gd name="T18" fmla="+- 0 7688 7688"/>
                              <a:gd name="T19" fmla="*/ 76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7" name="Freeform 536"/>
                        <wps:cNvSpPr>
                          <a:spLocks/>
                        </wps:cNvSpPr>
                        <wps:spPr bwMode="auto">
                          <a:xfrm>
                            <a:off x="15958" y="7768"/>
                            <a:ext cx="71" cy="75"/>
                          </a:xfrm>
                          <a:custGeom>
                            <a:avLst/>
                            <a:gdLst>
                              <a:gd name="T0" fmla="+- 0 15993 15958"/>
                              <a:gd name="T1" fmla="*/ T0 w 71"/>
                              <a:gd name="T2" fmla="+- 0 7768 7768"/>
                              <a:gd name="T3" fmla="*/ 7768 h 75"/>
                              <a:gd name="T4" fmla="+- 0 16028 15958"/>
                              <a:gd name="T5" fmla="*/ T4 w 71"/>
                              <a:gd name="T6" fmla="+- 0 7806 7768"/>
                              <a:gd name="T7" fmla="*/ 7806 h 75"/>
                              <a:gd name="T8" fmla="+- 0 15993 15958"/>
                              <a:gd name="T9" fmla="*/ T8 w 71"/>
                              <a:gd name="T10" fmla="+- 0 7843 7768"/>
                              <a:gd name="T11" fmla="*/ 7843 h 75"/>
                              <a:gd name="T12" fmla="+- 0 15958 15958"/>
                              <a:gd name="T13" fmla="*/ T12 w 71"/>
                              <a:gd name="T14" fmla="+- 0 7806 7768"/>
                              <a:gd name="T15" fmla="*/ 7806 h 75"/>
                              <a:gd name="T16" fmla="+- 0 15993 15958"/>
                              <a:gd name="T17" fmla="*/ T16 w 71"/>
                              <a:gd name="T18" fmla="+- 0 7768 7768"/>
                              <a:gd name="T19" fmla="*/ 77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8" name="Freeform 535"/>
                        <wps:cNvSpPr>
                          <a:spLocks/>
                        </wps:cNvSpPr>
                        <wps:spPr bwMode="auto">
                          <a:xfrm>
                            <a:off x="15958" y="7849"/>
                            <a:ext cx="71" cy="75"/>
                          </a:xfrm>
                          <a:custGeom>
                            <a:avLst/>
                            <a:gdLst>
                              <a:gd name="T0" fmla="+- 0 15993 15958"/>
                              <a:gd name="T1" fmla="*/ T0 w 71"/>
                              <a:gd name="T2" fmla="+- 0 7849 7849"/>
                              <a:gd name="T3" fmla="*/ 7849 h 75"/>
                              <a:gd name="T4" fmla="+- 0 16028 15958"/>
                              <a:gd name="T5" fmla="*/ T4 w 71"/>
                              <a:gd name="T6" fmla="+- 0 7886 7849"/>
                              <a:gd name="T7" fmla="*/ 7886 h 75"/>
                              <a:gd name="T8" fmla="+- 0 15993 15958"/>
                              <a:gd name="T9" fmla="*/ T8 w 71"/>
                              <a:gd name="T10" fmla="+- 0 7923 7849"/>
                              <a:gd name="T11" fmla="*/ 7923 h 75"/>
                              <a:gd name="T12" fmla="+- 0 15958 15958"/>
                              <a:gd name="T13" fmla="*/ T12 w 71"/>
                              <a:gd name="T14" fmla="+- 0 7886 7849"/>
                              <a:gd name="T15" fmla="*/ 7886 h 75"/>
                              <a:gd name="T16" fmla="+- 0 15993 15958"/>
                              <a:gd name="T17" fmla="*/ T16 w 71"/>
                              <a:gd name="T18" fmla="+- 0 7849 7849"/>
                              <a:gd name="T19" fmla="*/ 78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9" name="Freeform 534"/>
                        <wps:cNvSpPr>
                          <a:spLocks/>
                        </wps:cNvSpPr>
                        <wps:spPr bwMode="auto">
                          <a:xfrm>
                            <a:off x="15958" y="7929"/>
                            <a:ext cx="71" cy="75"/>
                          </a:xfrm>
                          <a:custGeom>
                            <a:avLst/>
                            <a:gdLst>
                              <a:gd name="T0" fmla="+- 0 15993 15958"/>
                              <a:gd name="T1" fmla="*/ T0 w 71"/>
                              <a:gd name="T2" fmla="+- 0 7930 7930"/>
                              <a:gd name="T3" fmla="*/ 7930 h 75"/>
                              <a:gd name="T4" fmla="+- 0 16028 15958"/>
                              <a:gd name="T5" fmla="*/ T4 w 71"/>
                              <a:gd name="T6" fmla="+- 0 7967 7930"/>
                              <a:gd name="T7" fmla="*/ 7967 h 75"/>
                              <a:gd name="T8" fmla="+- 0 15993 15958"/>
                              <a:gd name="T9" fmla="*/ T8 w 71"/>
                              <a:gd name="T10" fmla="+- 0 8004 7930"/>
                              <a:gd name="T11" fmla="*/ 8004 h 75"/>
                              <a:gd name="T12" fmla="+- 0 15958 15958"/>
                              <a:gd name="T13" fmla="*/ T12 w 71"/>
                              <a:gd name="T14" fmla="+- 0 7967 7930"/>
                              <a:gd name="T15" fmla="*/ 7967 h 75"/>
                              <a:gd name="T16" fmla="+- 0 15993 15958"/>
                              <a:gd name="T17" fmla="*/ T16 w 71"/>
                              <a:gd name="T18" fmla="+- 0 7930 7930"/>
                              <a:gd name="T19" fmla="*/ 79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0" name="Freeform 533"/>
                        <wps:cNvSpPr>
                          <a:spLocks/>
                        </wps:cNvSpPr>
                        <wps:spPr bwMode="auto">
                          <a:xfrm>
                            <a:off x="15958" y="8010"/>
                            <a:ext cx="71" cy="75"/>
                          </a:xfrm>
                          <a:custGeom>
                            <a:avLst/>
                            <a:gdLst>
                              <a:gd name="T0" fmla="+- 0 15993 15958"/>
                              <a:gd name="T1" fmla="*/ T0 w 71"/>
                              <a:gd name="T2" fmla="+- 0 8010 8010"/>
                              <a:gd name="T3" fmla="*/ 8010 h 75"/>
                              <a:gd name="T4" fmla="+- 0 16028 15958"/>
                              <a:gd name="T5" fmla="*/ T4 w 71"/>
                              <a:gd name="T6" fmla="+- 0 8047 8010"/>
                              <a:gd name="T7" fmla="*/ 8047 h 75"/>
                              <a:gd name="T8" fmla="+- 0 15993 15958"/>
                              <a:gd name="T9" fmla="*/ T8 w 71"/>
                              <a:gd name="T10" fmla="+- 0 8084 8010"/>
                              <a:gd name="T11" fmla="*/ 8084 h 75"/>
                              <a:gd name="T12" fmla="+- 0 15958 15958"/>
                              <a:gd name="T13" fmla="*/ T12 w 71"/>
                              <a:gd name="T14" fmla="+- 0 8047 8010"/>
                              <a:gd name="T15" fmla="*/ 8047 h 75"/>
                              <a:gd name="T16" fmla="+- 0 15993 15958"/>
                              <a:gd name="T17" fmla="*/ T16 w 71"/>
                              <a:gd name="T18" fmla="+- 0 8010 8010"/>
                              <a:gd name="T19" fmla="*/ 80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1" name="Freeform 532"/>
                        <wps:cNvSpPr>
                          <a:spLocks/>
                        </wps:cNvSpPr>
                        <wps:spPr bwMode="auto">
                          <a:xfrm>
                            <a:off x="15958" y="8090"/>
                            <a:ext cx="71" cy="75"/>
                          </a:xfrm>
                          <a:custGeom>
                            <a:avLst/>
                            <a:gdLst>
                              <a:gd name="T0" fmla="+- 0 15993 15958"/>
                              <a:gd name="T1" fmla="*/ T0 w 71"/>
                              <a:gd name="T2" fmla="+- 0 8091 8091"/>
                              <a:gd name="T3" fmla="*/ 8091 h 75"/>
                              <a:gd name="T4" fmla="+- 0 16028 15958"/>
                              <a:gd name="T5" fmla="*/ T4 w 71"/>
                              <a:gd name="T6" fmla="+- 0 8128 8091"/>
                              <a:gd name="T7" fmla="*/ 8128 h 75"/>
                              <a:gd name="T8" fmla="+- 0 15993 15958"/>
                              <a:gd name="T9" fmla="*/ T8 w 71"/>
                              <a:gd name="T10" fmla="+- 0 8165 8091"/>
                              <a:gd name="T11" fmla="*/ 8165 h 75"/>
                              <a:gd name="T12" fmla="+- 0 15958 15958"/>
                              <a:gd name="T13" fmla="*/ T12 w 71"/>
                              <a:gd name="T14" fmla="+- 0 8128 8091"/>
                              <a:gd name="T15" fmla="*/ 8128 h 75"/>
                              <a:gd name="T16" fmla="+- 0 15993 15958"/>
                              <a:gd name="T17" fmla="*/ T16 w 71"/>
                              <a:gd name="T18" fmla="+- 0 8091 8091"/>
                              <a:gd name="T19" fmla="*/ 80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2" name="Freeform 531"/>
                        <wps:cNvSpPr>
                          <a:spLocks/>
                        </wps:cNvSpPr>
                        <wps:spPr bwMode="auto">
                          <a:xfrm>
                            <a:off x="15958" y="8171"/>
                            <a:ext cx="71" cy="75"/>
                          </a:xfrm>
                          <a:custGeom>
                            <a:avLst/>
                            <a:gdLst>
                              <a:gd name="T0" fmla="+- 0 15993 15958"/>
                              <a:gd name="T1" fmla="*/ T0 w 71"/>
                              <a:gd name="T2" fmla="+- 0 8171 8171"/>
                              <a:gd name="T3" fmla="*/ 8171 h 75"/>
                              <a:gd name="T4" fmla="+- 0 16028 15958"/>
                              <a:gd name="T5" fmla="*/ T4 w 71"/>
                              <a:gd name="T6" fmla="+- 0 8208 8171"/>
                              <a:gd name="T7" fmla="*/ 8208 h 75"/>
                              <a:gd name="T8" fmla="+- 0 15993 15958"/>
                              <a:gd name="T9" fmla="*/ T8 w 71"/>
                              <a:gd name="T10" fmla="+- 0 8245 8171"/>
                              <a:gd name="T11" fmla="*/ 8245 h 75"/>
                              <a:gd name="T12" fmla="+- 0 15958 15958"/>
                              <a:gd name="T13" fmla="*/ T12 w 71"/>
                              <a:gd name="T14" fmla="+- 0 8208 8171"/>
                              <a:gd name="T15" fmla="*/ 8208 h 75"/>
                              <a:gd name="T16" fmla="+- 0 15993 15958"/>
                              <a:gd name="T17" fmla="*/ T16 w 71"/>
                              <a:gd name="T18" fmla="+- 0 8171 8171"/>
                              <a:gd name="T19" fmla="*/ 81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3" name="Freeform 530"/>
                        <wps:cNvSpPr>
                          <a:spLocks/>
                        </wps:cNvSpPr>
                        <wps:spPr bwMode="auto">
                          <a:xfrm>
                            <a:off x="15958" y="8251"/>
                            <a:ext cx="71" cy="75"/>
                          </a:xfrm>
                          <a:custGeom>
                            <a:avLst/>
                            <a:gdLst>
                              <a:gd name="T0" fmla="+- 0 15993 15958"/>
                              <a:gd name="T1" fmla="*/ T0 w 71"/>
                              <a:gd name="T2" fmla="+- 0 8252 8252"/>
                              <a:gd name="T3" fmla="*/ 8252 h 75"/>
                              <a:gd name="T4" fmla="+- 0 16028 15958"/>
                              <a:gd name="T5" fmla="*/ T4 w 71"/>
                              <a:gd name="T6" fmla="+- 0 8289 8252"/>
                              <a:gd name="T7" fmla="*/ 8289 h 75"/>
                              <a:gd name="T8" fmla="+- 0 15993 15958"/>
                              <a:gd name="T9" fmla="*/ T8 w 71"/>
                              <a:gd name="T10" fmla="+- 0 8326 8252"/>
                              <a:gd name="T11" fmla="*/ 8326 h 75"/>
                              <a:gd name="T12" fmla="+- 0 15958 15958"/>
                              <a:gd name="T13" fmla="*/ T12 w 71"/>
                              <a:gd name="T14" fmla="+- 0 8289 8252"/>
                              <a:gd name="T15" fmla="*/ 8289 h 75"/>
                              <a:gd name="T16" fmla="+- 0 15993 15958"/>
                              <a:gd name="T17" fmla="*/ T16 w 71"/>
                              <a:gd name="T18" fmla="+- 0 8252 8252"/>
                              <a:gd name="T19" fmla="*/ 82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4" name="Freeform 529"/>
                        <wps:cNvSpPr>
                          <a:spLocks/>
                        </wps:cNvSpPr>
                        <wps:spPr bwMode="auto">
                          <a:xfrm>
                            <a:off x="15958" y="8332"/>
                            <a:ext cx="71" cy="75"/>
                          </a:xfrm>
                          <a:custGeom>
                            <a:avLst/>
                            <a:gdLst>
                              <a:gd name="T0" fmla="+- 0 15993 15958"/>
                              <a:gd name="T1" fmla="*/ T0 w 71"/>
                              <a:gd name="T2" fmla="+- 0 8332 8332"/>
                              <a:gd name="T3" fmla="*/ 8332 h 75"/>
                              <a:gd name="T4" fmla="+- 0 16028 15958"/>
                              <a:gd name="T5" fmla="*/ T4 w 71"/>
                              <a:gd name="T6" fmla="+- 0 8369 8332"/>
                              <a:gd name="T7" fmla="*/ 8369 h 75"/>
                              <a:gd name="T8" fmla="+- 0 15993 15958"/>
                              <a:gd name="T9" fmla="*/ T8 w 71"/>
                              <a:gd name="T10" fmla="+- 0 8406 8332"/>
                              <a:gd name="T11" fmla="*/ 8406 h 75"/>
                              <a:gd name="T12" fmla="+- 0 15958 15958"/>
                              <a:gd name="T13" fmla="*/ T12 w 71"/>
                              <a:gd name="T14" fmla="+- 0 8369 8332"/>
                              <a:gd name="T15" fmla="*/ 8369 h 75"/>
                              <a:gd name="T16" fmla="+- 0 15993 15958"/>
                              <a:gd name="T17" fmla="*/ T16 w 71"/>
                              <a:gd name="T18" fmla="+- 0 8332 8332"/>
                              <a:gd name="T19" fmla="*/ 83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5" name="Freeform 528"/>
                        <wps:cNvSpPr>
                          <a:spLocks/>
                        </wps:cNvSpPr>
                        <wps:spPr bwMode="auto">
                          <a:xfrm>
                            <a:off x="15958" y="8412"/>
                            <a:ext cx="71" cy="75"/>
                          </a:xfrm>
                          <a:custGeom>
                            <a:avLst/>
                            <a:gdLst>
                              <a:gd name="T0" fmla="+- 0 15993 15958"/>
                              <a:gd name="T1" fmla="*/ T0 w 71"/>
                              <a:gd name="T2" fmla="+- 0 8413 8413"/>
                              <a:gd name="T3" fmla="*/ 8413 h 75"/>
                              <a:gd name="T4" fmla="+- 0 16028 15958"/>
                              <a:gd name="T5" fmla="*/ T4 w 71"/>
                              <a:gd name="T6" fmla="+- 0 8450 8413"/>
                              <a:gd name="T7" fmla="*/ 8450 h 75"/>
                              <a:gd name="T8" fmla="+- 0 15993 15958"/>
                              <a:gd name="T9" fmla="*/ T8 w 71"/>
                              <a:gd name="T10" fmla="+- 0 8487 8413"/>
                              <a:gd name="T11" fmla="*/ 8487 h 75"/>
                              <a:gd name="T12" fmla="+- 0 15958 15958"/>
                              <a:gd name="T13" fmla="*/ T12 w 71"/>
                              <a:gd name="T14" fmla="+- 0 8450 8413"/>
                              <a:gd name="T15" fmla="*/ 8450 h 75"/>
                              <a:gd name="T16" fmla="+- 0 15993 15958"/>
                              <a:gd name="T17" fmla="*/ T16 w 71"/>
                              <a:gd name="T18" fmla="+- 0 8413 8413"/>
                              <a:gd name="T19" fmla="*/ 84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6" name="Freeform 527"/>
                        <wps:cNvSpPr>
                          <a:spLocks/>
                        </wps:cNvSpPr>
                        <wps:spPr bwMode="auto">
                          <a:xfrm>
                            <a:off x="15958" y="8493"/>
                            <a:ext cx="71" cy="75"/>
                          </a:xfrm>
                          <a:custGeom>
                            <a:avLst/>
                            <a:gdLst>
                              <a:gd name="T0" fmla="+- 0 15993 15958"/>
                              <a:gd name="T1" fmla="*/ T0 w 71"/>
                              <a:gd name="T2" fmla="+- 0 8493 8493"/>
                              <a:gd name="T3" fmla="*/ 8493 h 75"/>
                              <a:gd name="T4" fmla="+- 0 16028 15958"/>
                              <a:gd name="T5" fmla="*/ T4 w 71"/>
                              <a:gd name="T6" fmla="+- 0 8531 8493"/>
                              <a:gd name="T7" fmla="*/ 8531 h 75"/>
                              <a:gd name="T8" fmla="+- 0 15993 15958"/>
                              <a:gd name="T9" fmla="*/ T8 w 71"/>
                              <a:gd name="T10" fmla="+- 0 8568 8493"/>
                              <a:gd name="T11" fmla="*/ 8568 h 75"/>
                              <a:gd name="T12" fmla="+- 0 15958 15958"/>
                              <a:gd name="T13" fmla="*/ T12 w 71"/>
                              <a:gd name="T14" fmla="+- 0 8531 8493"/>
                              <a:gd name="T15" fmla="*/ 8531 h 75"/>
                              <a:gd name="T16" fmla="+- 0 15993 15958"/>
                              <a:gd name="T17" fmla="*/ T16 w 71"/>
                              <a:gd name="T18" fmla="+- 0 8493 8493"/>
                              <a:gd name="T19" fmla="*/ 849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7" name="Freeform 526"/>
                        <wps:cNvSpPr>
                          <a:spLocks/>
                        </wps:cNvSpPr>
                        <wps:spPr bwMode="auto">
                          <a:xfrm>
                            <a:off x="15958" y="8574"/>
                            <a:ext cx="71" cy="75"/>
                          </a:xfrm>
                          <a:custGeom>
                            <a:avLst/>
                            <a:gdLst>
                              <a:gd name="T0" fmla="+- 0 15993 15958"/>
                              <a:gd name="T1" fmla="*/ T0 w 71"/>
                              <a:gd name="T2" fmla="+- 0 8574 8574"/>
                              <a:gd name="T3" fmla="*/ 8574 h 75"/>
                              <a:gd name="T4" fmla="+- 0 16028 15958"/>
                              <a:gd name="T5" fmla="*/ T4 w 71"/>
                              <a:gd name="T6" fmla="+- 0 8611 8574"/>
                              <a:gd name="T7" fmla="*/ 8611 h 75"/>
                              <a:gd name="T8" fmla="+- 0 15993 15958"/>
                              <a:gd name="T9" fmla="*/ T8 w 71"/>
                              <a:gd name="T10" fmla="+- 0 8648 8574"/>
                              <a:gd name="T11" fmla="*/ 8648 h 75"/>
                              <a:gd name="T12" fmla="+- 0 15958 15958"/>
                              <a:gd name="T13" fmla="*/ T12 w 71"/>
                              <a:gd name="T14" fmla="+- 0 8611 8574"/>
                              <a:gd name="T15" fmla="*/ 8611 h 75"/>
                              <a:gd name="T16" fmla="+- 0 15993 15958"/>
                              <a:gd name="T17" fmla="*/ T16 w 71"/>
                              <a:gd name="T18" fmla="+- 0 8574 8574"/>
                              <a:gd name="T19" fmla="*/ 85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8" name="Freeform 525"/>
                        <wps:cNvSpPr>
                          <a:spLocks/>
                        </wps:cNvSpPr>
                        <wps:spPr bwMode="auto">
                          <a:xfrm>
                            <a:off x="15958" y="8654"/>
                            <a:ext cx="71" cy="75"/>
                          </a:xfrm>
                          <a:custGeom>
                            <a:avLst/>
                            <a:gdLst>
                              <a:gd name="T0" fmla="+- 0 15993 15958"/>
                              <a:gd name="T1" fmla="*/ T0 w 71"/>
                              <a:gd name="T2" fmla="+- 0 8655 8655"/>
                              <a:gd name="T3" fmla="*/ 8655 h 75"/>
                              <a:gd name="T4" fmla="+- 0 16028 15958"/>
                              <a:gd name="T5" fmla="*/ T4 w 71"/>
                              <a:gd name="T6" fmla="+- 0 8692 8655"/>
                              <a:gd name="T7" fmla="*/ 8692 h 75"/>
                              <a:gd name="T8" fmla="+- 0 15993 15958"/>
                              <a:gd name="T9" fmla="*/ T8 w 71"/>
                              <a:gd name="T10" fmla="+- 0 8729 8655"/>
                              <a:gd name="T11" fmla="*/ 8729 h 75"/>
                              <a:gd name="T12" fmla="+- 0 15958 15958"/>
                              <a:gd name="T13" fmla="*/ T12 w 71"/>
                              <a:gd name="T14" fmla="+- 0 8692 8655"/>
                              <a:gd name="T15" fmla="*/ 8692 h 75"/>
                              <a:gd name="T16" fmla="+- 0 15993 15958"/>
                              <a:gd name="T17" fmla="*/ T16 w 71"/>
                              <a:gd name="T18" fmla="+- 0 8655 8655"/>
                              <a:gd name="T19" fmla="*/ 86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9" name="Freeform 524"/>
                        <wps:cNvSpPr>
                          <a:spLocks/>
                        </wps:cNvSpPr>
                        <wps:spPr bwMode="auto">
                          <a:xfrm>
                            <a:off x="15958" y="8735"/>
                            <a:ext cx="71" cy="75"/>
                          </a:xfrm>
                          <a:custGeom>
                            <a:avLst/>
                            <a:gdLst>
                              <a:gd name="T0" fmla="+- 0 15993 15958"/>
                              <a:gd name="T1" fmla="*/ T0 w 71"/>
                              <a:gd name="T2" fmla="+- 0 8735 8735"/>
                              <a:gd name="T3" fmla="*/ 8735 h 75"/>
                              <a:gd name="T4" fmla="+- 0 16028 15958"/>
                              <a:gd name="T5" fmla="*/ T4 w 71"/>
                              <a:gd name="T6" fmla="+- 0 8772 8735"/>
                              <a:gd name="T7" fmla="*/ 8772 h 75"/>
                              <a:gd name="T8" fmla="+- 0 15993 15958"/>
                              <a:gd name="T9" fmla="*/ T8 w 71"/>
                              <a:gd name="T10" fmla="+- 0 8809 8735"/>
                              <a:gd name="T11" fmla="*/ 8809 h 75"/>
                              <a:gd name="T12" fmla="+- 0 15958 15958"/>
                              <a:gd name="T13" fmla="*/ T12 w 71"/>
                              <a:gd name="T14" fmla="+- 0 8772 8735"/>
                              <a:gd name="T15" fmla="*/ 8772 h 75"/>
                              <a:gd name="T16" fmla="+- 0 15993 15958"/>
                              <a:gd name="T17" fmla="*/ T16 w 71"/>
                              <a:gd name="T18" fmla="+- 0 8735 8735"/>
                              <a:gd name="T19" fmla="*/ 87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0" name="Freeform 523"/>
                        <wps:cNvSpPr>
                          <a:spLocks/>
                        </wps:cNvSpPr>
                        <wps:spPr bwMode="auto">
                          <a:xfrm>
                            <a:off x="15958" y="8815"/>
                            <a:ext cx="71" cy="75"/>
                          </a:xfrm>
                          <a:custGeom>
                            <a:avLst/>
                            <a:gdLst>
                              <a:gd name="T0" fmla="+- 0 15993 15958"/>
                              <a:gd name="T1" fmla="*/ T0 w 71"/>
                              <a:gd name="T2" fmla="+- 0 8816 8816"/>
                              <a:gd name="T3" fmla="*/ 8816 h 75"/>
                              <a:gd name="T4" fmla="+- 0 16028 15958"/>
                              <a:gd name="T5" fmla="*/ T4 w 71"/>
                              <a:gd name="T6" fmla="+- 0 8853 8816"/>
                              <a:gd name="T7" fmla="*/ 8853 h 75"/>
                              <a:gd name="T8" fmla="+- 0 15993 15958"/>
                              <a:gd name="T9" fmla="*/ T8 w 71"/>
                              <a:gd name="T10" fmla="+- 0 8890 8816"/>
                              <a:gd name="T11" fmla="*/ 8890 h 75"/>
                              <a:gd name="T12" fmla="+- 0 15958 15958"/>
                              <a:gd name="T13" fmla="*/ T12 w 71"/>
                              <a:gd name="T14" fmla="+- 0 8853 8816"/>
                              <a:gd name="T15" fmla="*/ 8853 h 75"/>
                              <a:gd name="T16" fmla="+- 0 15993 15958"/>
                              <a:gd name="T17" fmla="*/ T16 w 71"/>
                              <a:gd name="T18" fmla="+- 0 8816 8816"/>
                              <a:gd name="T19" fmla="*/ 88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1" name="Freeform 522"/>
                        <wps:cNvSpPr>
                          <a:spLocks/>
                        </wps:cNvSpPr>
                        <wps:spPr bwMode="auto">
                          <a:xfrm>
                            <a:off x="15958" y="8896"/>
                            <a:ext cx="71" cy="75"/>
                          </a:xfrm>
                          <a:custGeom>
                            <a:avLst/>
                            <a:gdLst>
                              <a:gd name="T0" fmla="+- 0 15993 15958"/>
                              <a:gd name="T1" fmla="*/ T0 w 71"/>
                              <a:gd name="T2" fmla="+- 0 8896 8896"/>
                              <a:gd name="T3" fmla="*/ 8896 h 75"/>
                              <a:gd name="T4" fmla="+- 0 16028 15958"/>
                              <a:gd name="T5" fmla="*/ T4 w 71"/>
                              <a:gd name="T6" fmla="+- 0 8933 8896"/>
                              <a:gd name="T7" fmla="*/ 8933 h 75"/>
                              <a:gd name="T8" fmla="+- 0 15993 15958"/>
                              <a:gd name="T9" fmla="*/ T8 w 71"/>
                              <a:gd name="T10" fmla="+- 0 8970 8896"/>
                              <a:gd name="T11" fmla="*/ 8970 h 75"/>
                              <a:gd name="T12" fmla="+- 0 15958 15958"/>
                              <a:gd name="T13" fmla="*/ T12 w 71"/>
                              <a:gd name="T14" fmla="+- 0 8933 8896"/>
                              <a:gd name="T15" fmla="*/ 8933 h 75"/>
                              <a:gd name="T16" fmla="+- 0 15993 15958"/>
                              <a:gd name="T17" fmla="*/ T16 w 71"/>
                              <a:gd name="T18" fmla="+- 0 8896 8896"/>
                              <a:gd name="T19" fmla="*/ 88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2" name="Freeform 521"/>
                        <wps:cNvSpPr>
                          <a:spLocks/>
                        </wps:cNvSpPr>
                        <wps:spPr bwMode="auto">
                          <a:xfrm>
                            <a:off x="15958" y="8976"/>
                            <a:ext cx="71" cy="75"/>
                          </a:xfrm>
                          <a:custGeom>
                            <a:avLst/>
                            <a:gdLst>
                              <a:gd name="T0" fmla="+- 0 15993 15958"/>
                              <a:gd name="T1" fmla="*/ T0 w 71"/>
                              <a:gd name="T2" fmla="+- 0 8977 8977"/>
                              <a:gd name="T3" fmla="*/ 8977 h 75"/>
                              <a:gd name="T4" fmla="+- 0 16028 15958"/>
                              <a:gd name="T5" fmla="*/ T4 w 71"/>
                              <a:gd name="T6" fmla="+- 0 9014 8977"/>
                              <a:gd name="T7" fmla="*/ 9014 h 75"/>
                              <a:gd name="T8" fmla="+- 0 15993 15958"/>
                              <a:gd name="T9" fmla="*/ T8 w 71"/>
                              <a:gd name="T10" fmla="+- 0 9051 8977"/>
                              <a:gd name="T11" fmla="*/ 9051 h 75"/>
                              <a:gd name="T12" fmla="+- 0 15958 15958"/>
                              <a:gd name="T13" fmla="*/ T12 w 71"/>
                              <a:gd name="T14" fmla="+- 0 9014 8977"/>
                              <a:gd name="T15" fmla="*/ 9014 h 75"/>
                              <a:gd name="T16" fmla="+- 0 15993 15958"/>
                              <a:gd name="T17" fmla="*/ T16 w 71"/>
                              <a:gd name="T18" fmla="+- 0 8977 8977"/>
                              <a:gd name="T19" fmla="*/ 89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3" name="Freeform 520"/>
                        <wps:cNvSpPr>
                          <a:spLocks/>
                        </wps:cNvSpPr>
                        <wps:spPr bwMode="auto">
                          <a:xfrm>
                            <a:off x="15958" y="9057"/>
                            <a:ext cx="71" cy="75"/>
                          </a:xfrm>
                          <a:custGeom>
                            <a:avLst/>
                            <a:gdLst>
                              <a:gd name="T0" fmla="+- 0 15993 15958"/>
                              <a:gd name="T1" fmla="*/ T0 w 71"/>
                              <a:gd name="T2" fmla="+- 0 9057 9057"/>
                              <a:gd name="T3" fmla="*/ 9057 h 75"/>
                              <a:gd name="T4" fmla="+- 0 16028 15958"/>
                              <a:gd name="T5" fmla="*/ T4 w 71"/>
                              <a:gd name="T6" fmla="+- 0 9094 9057"/>
                              <a:gd name="T7" fmla="*/ 9094 h 75"/>
                              <a:gd name="T8" fmla="+- 0 15993 15958"/>
                              <a:gd name="T9" fmla="*/ T8 w 71"/>
                              <a:gd name="T10" fmla="+- 0 9131 9057"/>
                              <a:gd name="T11" fmla="*/ 9131 h 75"/>
                              <a:gd name="T12" fmla="+- 0 15958 15958"/>
                              <a:gd name="T13" fmla="*/ T12 w 71"/>
                              <a:gd name="T14" fmla="+- 0 9094 9057"/>
                              <a:gd name="T15" fmla="*/ 9094 h 75"/>
                              <a:gd name="T16" fmla="+- 0 15993 15958"/>
                              <a:gd name="T17" fmla="*/ T16 w 71"/>
                              <a:gd name="T18" fmla="+- 0 9057 9057"/>
                              <a:gd name="T19" fmla="*/ 90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4" name="Freeform 519"/>
                        <wps:cNvSpPr>
                          <a:spLocks/>
                        </wps:cNvSpPr>
                        <wps:spPr bwMode="auto">
                          <a:xfrm>
                            <a:off x="15958" y="9137"/>
                            <a:ext cx="71" cy="75"/>
                          </a:xfrm>
                          <a:custGeom>
                            <a:avLst/>
                            <a:gdLst>
                              <a:gd name="T0" fmla="+- 0 15993 15958"/>
                              <a:gd name="T1" fmla="*/ T0 w 71"/>
                              <a:gd name="T2" fmla="+- 0 9138 9138"/>
                              <a:gd name="T3" fmla="*/ 9138 h 75"/>
                              <a:gd name="T4" fmla="+- 0 16028 15958"/>
                              <a:gd name="T5" fmla="*/ T4 w 71"/>
                              <a:gd name="T6" fmla="+- 0 9175 9138"/>
                              <a:gd name="T7" fmla="*/ 9175 h 75"/>
                              <a:gd name="T8" fmla="+- 0 15993 15958"/>
                              <a:gd name="T9" fmla="*/ T8 w 71"/>
                              <a:gd name="T10" fmla="+- 0 9212 9138"/>
                              <a:gd name="T11" fmla="*/ 9212 h 75"/>
                              <a:gd name="T12" fmla="+- 0 15958 15958"/>
                              <a:gd name="T13" fmla="*/ T12 w 71"/>
                              <a:gd name="T14" fmla="+- 0 9175 9138"/>
                              <a:gd name="T15" fmla="*/ 9175 h 75"/>
                              <a:gd name="T16" fmla="+- 0 15993 15958"/>
                              <a:gd name="T17" fmla="*/ T16 w 71"/>
                              <a:gd name="T18" fmla="+- 0 9138 9138"/>
                              <a:gd name="T19" fmla="*/ 91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5" name="Freeform 518"/>
                        <wps:cNvSpPr>
                          <a:spLocks/>
                        </wps:cNvSpPr>
                        <wps:spPr bwMode="auto">
                          <a:xfrm>
                            <a:off x="15958" y="9218"/>
                            <a:ext cx="71" cy="75"/>
                          </a:xfrm>
                          <a:custGeom>
                            <a:avLst/>
                            <a:gdLst>
                              <a:gd name="T0" fmla="+- 0 15993 15958"/>
                              <a:gd name="T1" fmla="*/ T0 w 71"/>
                              <a:gd name="T2" fmla="+- 0 9218 9218"/>
                              <a:gd name="T3" fmla="*/ 9218 h 75"/>
                              <a:gd name="T4" fmla="+- 0 16028 15958"/>
                              <a:gd name="T5" fmla="*/ T4 w 71"/>
                              <a:gd name="T6" fmla="+- 0 9256 9218"/>
                              <a:gd name="T7" fmla="*/ 9256 h 75"/>
                              <a:gd name="T8" fmla="+- 0 15993 15958"/>
                              <a:gd name="T9" fmla="*/ T8 w 71"/>
                              <a:gd name="T10" fmla="+- 0 9293 9218"/>
                              <a:gd name="T11" fmla="*/ 9293 h 75"/>
                              <a:gd name="T12" fmla="+- 0 15958 15958"/>
                              <a:gd name="T13" fmla="*/ T12 w 71"/>
                              <a:gd name="T14" fmla="+- 0 9256 9218"/>
                              <a:gd name="T15" fmla="*/ 9256 h 75"/>
                              <a:gd name="T16" fmla="+- 0 15993 15958"/>
                              <a:gd name="T17" fmla="*/ T16 w 71"/>
                              <a:gd name="T18" fmla="+- 0 9218 9218"/>
                              <a:gd name="T19" fmla="*/ 921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6" name="Freeform 517"/>
                        <wps:cNvSpPr>
                          <a:spLocks/>
                        </wps:cNvSpPr>
                        <wps:spPr bwMode="auto">
                          <a:xfrm>
                            <a:off x="15958" y="9299"/>
                            <a:ext cx="71" cy="75"/>
                          </a:xfrm>
                          <a:custGeom>
                            <a:avLst/>
                            <a:gdLst>
                              <a:gd name="T0" fmla="+- 0 15993 15958"/>
                              <a:gd name="T1" fmla="*/ T0 w 71"/>
                              <a:gd name="T2" fmla="+- 0 9299 9299"/>
                              <a:gd name="T3" fmla="*/ 9299 h 75"/>
                              <a:gd name="T4" fmla="+- 0 16028 15958"/>
                              <a:gd name="T5" fmla="*/ T4 w 71"/>
                              <a:gd name="T6" fmla="+- 0 9336 9299"/>
                              <a:gd name="T7" fmla="*/ 9336 h 75"/>
                              <a:gd name="T8" fmla="+- 0 15993 15958"/>
                              <a:gd name="T9" fmla="*/ T8 w 71"/>
                              <a:gd name="T10" fmla="+- 0 9373 9299"/>
                              <a:gd name="T11" fmla="*/ 9373 h 75"/>
                              <a:gd name="T12" fmla="+- 0 15958 15958"/>
                              <a:gd name="T13" fmla="*/ T12 w 71"/>
                              <a:gd name="T14" fmla="+- 0 9336 9299"/>
                              <a:gd name="T15" fmla="*/ 9336 h 75"/>
                              <a:gd name="T16" fmla="+- 0 15993 15958"/>
                              <a:gd name="T17" fmla="*/ T16 w 71"/>
                              <a:gd name="T18" fmla="+- 0 9299 9299"/>
                              <a:gd name="T19" fmla="*/ 92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7" name="Freeform 516"/>
                        <wps:cNvSpPr>
                          <a:spLocks/>
                        </wps:cNvSpPr>
                        <wps:spPr bwMode="auto">
                          <a:xfrm>
                            <a:off x="15958" y="9379"/>
                            <a:ext cx="71" cy="75"/>
                          </a:xfrm>
                          <a:custGeom>
                            <a:avLst/>
                            <a:gdLst>
                              <a:gd name="T0" fmla="+- 0 15993 15958"/>
                              <a:gd name="T1" fmla="*/ T0 w 71"/>
                              <a:gd name="T2" fmla="+- 0 9380 9380"/>
                              <a:gd name="T3" fmla="*/ 9380 h 75"/>
                              <a:gd name="T4" fmla="+- 0 16028 15958"/>
                              <a:gd name="T5" fmla="*/ T4 w 71"/>
                              <a:gd name="T6" fmla="+- 0 9417 9380"/>
                              <a:gd name="T7" fmla="*/ 9417 h 75"/>
                              <a:gd name="T8" fmla="+- 0 15993 15958"/>
                              <a:gd name="T9" fmla="*/ T8 w 71"/>
                              <a:gd name="T10" fmla="+- 0 9454 9380"/>
                              <a:gd name="T11" fmla="*/ 9454 h 75"/>
                              <a:gd name="T12" fmla="+- 0 15958 15958"/>
                              <a:gd name="T13" fmla="*/ T12 w 71"/>
                              <a:gd name="T14" fmla="+- 0 9417 9380"/>
                              <a:gd name="T15" fmla="*/ 9417 h 75"/>
                              <a:gd name="T16" fmla="+- 0 15993 15958"/>
                              <a:gd name="T17" fmla="*/ T16 w 71"/>
                              <a:gd name="T18" fmla="+- 0 9380 9380"/>
                              <a:gd name="T19" fmla="*/ 93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8" name="Freeform 515"/>
                        <wps:cNvSpPr>
                          <a:spLocks/>
                        </wps:cNvSpPr>
                        <wps:spPr bwMode="auto">
                          <a:xfrm>
                            <a:off x="15958" y="9460"/>
                            <a:ext cx="71" cy="75"/>
                          </a:xfrm>
                          <a:custGeom>
                            <a:avLst/>
                            <a:gdLst>
                              <a:gd name="T0" fmla="+- 0 15993 15958"/>
                              <a:gd name="T1" fmla="*/ T0 w 71"/>
                              <a:gd name="T2" fmla="+- 0 9460 9460"/>
                              <a:gd name="T3" fmla="*/ 9460 h 75"/>
                              <a:gd name="T4" fmla="+- 0 16028 15958"/>
                              <a:gd name="T5" fmla="*/ T4 w 71"/>
                              <a:gd name="T6" fmla="+- 0 9497 9460"/>
                              <a:gd name="T7" fmla="*/ 9497 h 75"/>
                              <a:gd name="T8" fmla="+- 0 15993 15958"/>
                              <a:gd name="T9" fmla="*/ T8 w 71"/>
                              <a:gd name="T10" fmla="+- 0 9534 9460"/>
                              <a:gd name="T11" fmla="*/ 9534 h 75"/>
                              <a:gd name="T12" fmla="+- 0 15958 15958"/>
                              <a:gd name="T13" fmla="*/ T12 w 71"/>
                              <a:gd name="T14" fmla="+- 0 9497 9460"/>
                              <a:gd name="T15" fmla="*/ 9497 h 75"/>
                              <a:gd name="T16" fmla="+- 0 15993 15958"/>
                              <a:gd name="T17" fmla="*/ T16 w 71"/>
                              <a:gd name="T18" fmla="+- 0 9460 9460"/>
                              <a:gd name="T19" fmla="*/ 94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9" name="Freeform 514"/>
                        <wps:cNvSpPr>
                          <a:spLocks/>
                        </wps:cNvSpPr>
                        <wps:spPr bwMode="auto">
                          <a:xfrm>
                            <a:off x="15958" y="9540"/>
                            <a:ext cx="71" cy="75"/>
                          </a:xfrm>
                          <a:custGeom>
                            <a:avLst/>
                            <a:gdLst>
                              <a:gd name="T0" fmla="+- 0 15993 15958"/>
                              <a:gd name="T1" fmla="*/ T0 w 71"/>
                              <a:gd name="T2" fmla="+- 0 9541 9541"/>
                              <a:gd name="T3" fmla="*/ 9541 h 75"/>
                              <a:gd name="T4" fmla="+- 0 16028 15958"/>
                              <a:gd name="T5" fmla="*/ T4 w 71"/>
                              <a:gd name="T6" fmla="+- 0 9578 9541"/>
                              <a:gd name="T7" fmla="*/ 9578 h 75"/>
                              <a:gd name="T8" fmla="+- 0 15993 15958"/>
                              <a:gd name="T9" fmla="*/ T8 w 71"/>
                              <a:gd name="T10" fmla="+- 0 9615 9541"/>
                              <a:gd name="T11" fmla="*/ 9615 h 75"/>
                              <a:gd name="T12" fmla="+- 0 15958 15958"/>
                              <a:gd name="T13" fmla="*/ T12 w 71"/>
                              <a:gd name="T14" fmla="+- 0 9578 9541"/>
                              <a:gd name="T15" fmla="*/ 9578 h 75"/>
                              <a:gd name="T16" fmla="+- 0 15993 15958"/>
                              <a:gd name="T17" fmla="*/ T16 w 71"/>
                              <a:gd name="T18" fmla="+- 0 9541 9541"/>
                              <a:gd name="T19" fmla="*/ 95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0" name="Freeform 513"/>
                        <wps:cNvSpPr>
                          <a:spLocks/>
                        </wps:cNvSpPr>
                        <wps:spPr bwMode="auto">
                          <a:xfrm>
                            <a:off x="15958" y="9621"/>
                            <a:ext cx="71" cy="75"/>
                          </a:xfrm>
                          <a:custGeom>
                            <a:avLst/>
                            <a:gdLst>
                              <a:gd name="T0" fmla="+- 0 15993 15958"/>
                              <a:gd name="T1" fmla="*/ T0 w 71"/>
                              <a:gd name="T2" fmla="+- 0 9621 9621"/>
                              <a:gd name="T3" fmla="*/ 9621 h 75"/>
                              <a:gd name="T4" fmla="+- 0 16028 15958"/>
                              <a:gd name="T5" fmla="*/ T4 w 71"/>
                              <a:gd name="T6" fmla="+- 0 9658 9621"/>
                              <a:gd name="T7" fmla="*/ 9658 h 75"/>
                              <a:gd name="T8" fmla="+- 0 15993 15958"/>
                              <a:gd name="T9" fmla="*/ T8 w 71"/>
                              <a:gd name="T10" fmla="+- 0 9695 9621"/>
                              <a:gd name="T11" fmla="*/ 9695 h 75"/>
                              <a:gd name="T12" fmla="+- 0 15958 15958"/>
                              <a:gd name="T13" fmla="*/ T12 w 71"/>
                              <a:gd name="T14" fmla="+- 0 9658 9621"/>
                              <a:gd name="T15" fmla="*/ 9658 h 75"/>
                              <a:gd name="T16" fmla="+- 0 15993 15958"/>
                              <a:gd name="T17" fmla="*/ T16 w 71"/>
                              <a:gd name="T18" fmla="+- 0 9621 9621"/>
                              <a:gd name="T19" fmla="*/ 96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1" name="Freeform 512"/>
                        <wps:cNvSpPr>
                          <a:spLocks/>
                        </wps:cNvSpPr>
                        <wps:spPr bwMode="auto">
                          <a:xfrm>
                            <a:off x="15958" y="9701"/>
                            <a:ext cx="71" cy="75"/>
                          </a:xfrm>
                          <a:custGeom>
                            <a:avLst/>
                            <a:gdLst>
                              <a:gd name="T0" fmla="+- 0 15993 15958"/>
                              <a:gd name="T1" fmla="*/ T0 w 71"/>
                              <a:gd name="T2" fmla="+- 0 9702 9702"/>
                              <a:gd name="T3" fmla="*/ 9702 h 75"/>
                              <a:gd name="T4" fmla="+- 0 16028 15958"/>
                              <a:gd name="T5" fmla="*/ T4 w 71"/>
                              <a:gd name="T6" fmla="+- 0 9739 9702"/>
                              <a:gd name="T7" fmla="*/ 9739 h 75"/>
                              <a:gd name="T8" fmla="+- 0 15993 15958"/>
                              <a:gd name="T9" fmla="*/ T8 w 71"/>
                              <a:gd name="T10" fmla="+- 0 9776 9702"/>
                              <a:gd name="T11" fmla="*/ 9776 h 75"/>
                              <a:gd name="T12" fmla="+- 0 15958 15958"/>
                              <a:gd name="T13" fmla="*/ T12 w 71"/>
                              <a:gd name="T14" fmla="+- 0 9739 9702"/>
                              <a:gd name="T15" fmla="*/ 9739 h 75"/>
                              <a:gd name="T16" fmla="+- 0 15993 15958"/>
                              <a:gd name="T17" fmla="*/ T16 w 71"/>
                              <a:gd name="T18" fmla="+- 0 9702 9702"/>
                              <a:gd name="T19" fmla="*/ 97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2" name="Freeform 511"/>
                        <wps:cNvSpPr>
                          <a:spLocks/>
                        </wps:cNvSpPr>
                        <wps:spPr bwMode="auto">
                          <a:xfrm>
                            <a:off x="15958" y="9782"/>
                            <a:ext cx="71" cy="75"/>
                          </a:xfrm>
                          <a:custGeom>
                            <a:avLst/>
                            <a:gdLst>
                              <a:gd name="T0" fmla="+- 0 15993 15958"/>
                              <a:gd name="T1" fmla="*/ T0 w 71"/>
                              <a:gd name="T2" fmla="+- 0 9782 9782"/>
                              <a:gd name="T3" fmla="*/ 9782 h 75"/>
                              <a:gd name="T4" fmla="+- 0 16028 15958"/>
                              <a:gd name="T5" fmla="*/ T4 w 71"/>
                              <a:gd name="T6" fmla="+- 0 9819 9782"/>
                              <a:gd name="T7" fmla="*/ 9819 h 75"/>
                              <a:gd name="T8" fmla="+- 0 15993 15958"/>
                              <a:gd name="T9" fmla="*/ T8 w 71"/>
                              <a:gd name="T10" fmla="+- 0 9856 9782"/>
                              <a:gd name="T11" fmla="*/ 9856 h 75"/>
                              <a:gd name="T12" fmla="+- 0 15958 15958"/>
                              <a:gd name="T13" fmla="*/ T12 w 71"/>
                              <a:gd name="T14" fmla="+- 0 9819 9782"/>
                              <a:gd name="T15" fmla="*/ 9819 h 75"/>
                              <a:gd name="T16" fmla="+- 0 15993 15958"/>
                              <a:gd name="T17" fmla="*/ T16 w 71"/>
                              <a:gd name="T18" fmla="+- 0 9782 9782"/>
                              <a:gd name="T19" fmla="*/ 97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3" name="Freeform 510"/>
                        <wps:cNvSpPr>
                          <a:spLocks/>
                        </wps:cNvSpPr>
                        <wps:spPr bwMode="auto">
                          <a:xfrm>
                            <a:off x="15958" y="9862"/>
                            <a:ext cx="71" cy="75"/>
                          </a:xfrm>
                          <a:custGeom>
                            <a:avLst/>
                            <a:gdLst>
                              <a:gd name="T0" fmla="+- 0 15993 15958"/>
                              <a:gd name="T1" fmla="*/ T0 w 71"/>
                              <a:gd name="T2" fmla="+- 0 9863 9863"/>
                              <a:gd name="T3" fmla="*/ 9863 h 75"/>
                              <a:gd name="T4" fmla="+- 0 16028 15958"/>
                              <a:gd name="T5" fmla="*/ T4 w 71"/>
                              <a:gd name="T6" fmla="+- 0 9900 9863"/>
                              <a:gd name="T7" fmla="*/ 9900 h 75"/>
                              <a:gd name="T8" fmla="+- 0 15993 15958"/>
                              <a:gd name="T9" fmla="*/ T8 w 71"/>
                              <a:gd name="T10" fmla="+- 0 9937 9863"/>
                              <a:gd name="T11" fmla="*/ 9937 h 75"/>
                              <a:gd name="T12" fmla="+- 0 15958 15958"/>
                              <a:gd name="T13" fmla="*/ T12 w 71"/>
                              <a:gd name="T14" fmla="+- 0 9900 9863"/>
                              <a:gd name="T15" fmla="*/ 9900 h 75"/>
                              <a:gd name="T16" fmla="+- 0 15993 15958"/>
                              <a:gd name="T17" fmla="*/ T16 w 71"/>
                              <a:gd name="T18" fmla="+- 0 9863 9863"/>
                              <a:gd name="T19" fmla="*/ 98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4" name="Freeform 509"/>
                        <wps:cNvSpPr>
                          <a:spLocks/>
                        </wps:cNvSpPr>
                        <wps:spPr bwMode="auto">
                          <a:xfrm>
                            <a:off x="15958" y="9943"/>
                            <a:ext cx="71" cy="75"/>
                          </a:xfrm>
                          <a:custGeom>
                            <a:avLst/>
                            <a:gdLst>
                              <a:gd name="T0" fmla="+- 0 15993 15958"/>
                              <a:gd name="T1" fmla="*/ T0 w 71"/>
                              <a:gd name="T2" fmla="+- 0 9943 9943"/>
                              <a:gd name="T3" fmla="*/ 9943 h 75"/>
                              <a:gd name="T4" fmla="+- 0 16028 15958"/>
                              <a:gd name="T5" fmla="*/ T4 w 71"/>
                              <a:gd name="T6" fmla="+- 0 9981 9943"/>
                              <a:gd name="T7" fmla="*/ 9981 h 75"/>
                              <a:gd name="T8" fmla="+- 0 15993 15958"/>
                              <a:gd name="T9" fmla="*/ T8 w 71"/>
                              <a:gd name="T10" fmla="+- 0 10018 9943"/>
                              <a:gd name="T11" fmla="*/ 10018 h 75"/>
                              <a:gd name="T12" fmla="+- 0 15958 15958"/>
                              <a:gd name="T13" fmla="*/ T12 w 71"/>
                              <a:gd name="T14" fmla="+- 0 9981 9943"/>
                              <a:gd name="T15" fmla="*/ 9981 h 75"/>
                              <a:gd name="T16" fmla="+- 0 15993 15958"/>
                              <a:gd name="T17" fmla="*/ T16 w 71"/>
                              <a:gd name="T18" fmla="+- 0 9943 9943"/>
                              <a:gd name="T19" fmla="*/ 99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5" name="Freeform 508"/>
                        <wps:cNvSpPr>
                          <a:spLocks/>
                        </wps:cNvSpPr>
                        <wps:spPr bwMode="auto">
                          <a:xfrm>
                            <a:off x="15958" y="10024"/>
                            <a:ext cx="71" cy="75"/>
                          </a:xfrm>
                          <a:custGeom>
                            <a:avLst/>
                            <a:gdLst>
                              <a:gd name="T0" fmla="+- 0 15993 15958"/>
                              <a:gd name="T1" fmla="*/ T0 w 71"/>
                              <a:gd name="T2" fmla="+- 0 10024 10024"/>
                              <a:gd name="T3" fmla="*/ 10024 h 75"/>
                              <a:gd name="T4" fmla="+- 0 16028 15958"/>
                              <a:gd name="T5" fmla="*/ T4 w 71"/>
                              <a:gd name="T6" fmla="+- 0 10061 10024"/>
                              <a:gd name="T7" fmla="*/ 10061 h 75"/>
                              <a:gd name="T8" fmla="+- 0 15993 15958"/>
                              <a:gd name="T9" fmla="*/ T8 w 71"/>
                              <a:gd name="T10" fmla="+- 0 10098 10024"/>
                              <a:gd name="T11" fmla="*/ 10098 h 75"/>
                              <a:gd name="T12" fmla="+- 0 15958 15958"/>
                              <a:gd name="T13" fmla="*/ T12 w 71"/>
                              <a:gd name="T14" fmla="+- 0 10061 10024"/>
                              <a:gd name="T15" fmla="*/ 10061 h 75"/>
                              <a:gd name="T16" fmla="+- 0 15993 15958"/>
                              <a:gd name="T17" fmla="*/ T16 w 71"/>
                              <a:gd name="T18" fmla="+- 0 10024 10024"/>
                              <a:gd name="T19" fmla="*/ 100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6" name="Freeform 507"/>
                        <wps:cNvSpPr>
                          <a:spLocks/>
                        </wps:cNvSpPr>
                        <wps:spPr bwMode="auto">
                          <a:xfrm>
                            <a:off x="15958" y="10104"/>
                            <a:ext cx="71" cy="75"/>
                          </a:xfrm>
                          <a:custGeom>
                            <a:avLst/>
                            <a:gdLst>
                              <a:gd name="T0" fmla="+- 0 15993 15958"/>
                              <a:gd name="T1" fmla="*/ T0 w 71"/>
                              <a:gd name="T2" fmla="+- 0 10105 10105"/>
                              <a:gd name="T3" fmla="*/ 10105 h 75"/>
                              <a:gd name="T4" fmla="+- 0 16028 15958"/>
                              <a:gd name="T5" fmla="*/ T4 w 71"/>
                              <a:gd name="T6" fmla="+- 0 10142 10105"/>
                              <a:gd name="T7" fmla="*/ 10142 h 75"/>
                              <a:gd name="T8" fmla="+- 0 15993 15958"/>
                              <a:gd name="T9" fmla="*/ T8 w 71"/>
                              <a:gd name="T10" fmla="+- 0 10179 10105"/>
                              <a:gd name="T11" fmla="*/ 10179 h 75"/>
                              <a:gd name="T12" fmla="+- 0 15958 15958"/>
                              <a:gd name="T13" fmla="*/ T12 w 71"/>
                              <a:gd name="T14" fmla="+- 0 10142 10105"/>
                              <a:gd name="T15" fmla="*/ 10142 h 75"/>
                              <a:gd name="T16" fmla="+- 0 15993 15958"/>
                              <a:gd name="T17" fmla="*/ T16 w 71"/>
                              <a:gd name="T18" fmla="+- 0 10105 10105"/>
                              <a:gd name="T19" fmla="*/ 101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7" name="Freeform 506"/>
                        <wps:cNvSpPr>
                          <a:spLocks/>
                        </wps:cNvSpPr>
                        <wps:spPr bwMode="auto">
                          <a:xfrm>
                            <a:off x="15958" y="10185"/>
                            <a:ext cx="71" cy="75"/>
                          </a:xfrm>
                          <a:custGeom>
                            <a:avLst/>
                            <a:gdLst>
                              <a:gd name="T0" fmla="+- 0 15993 15958"/>
                              <a:gd name="T1" fmla="*/ T0 w 71"/>
                              <a:gd name="T2" fmla="+- 0 10185 10185"/>
                              <a:gd name="T3" fmla="*/ 10185 h 75"/>
                              <a:gd name="T4" fmla="+- 0 16028 15958"/>
                              <a:gd name="T5" fmla="*/ T4 w 71"/>
                              <a:gd name="T6" fmla="+- 0 10222 10185"/>
                              <a:gd name="T7" fmla="*/ 10222 h 75"/>
                              <a:gd name="T8" fmla="+- 0 15993 15958"/>
                              <a:gd name="T9" fmla="*/ T8 w 71"/>
                              <a:gd name="T10" fmla="+- 0 10259 10185"/>
                              <a:gd name="T11" fmla="*/ 10259 h 75"/>
                              <a:gd name="T12" fmla="+- 0 15958 15958"/>
                              <a:gd name="T13" fmla="*/ T12 w 71"/>
                              <a:gd name="T14" fmla="+- 0 10222 10185"/>
                              <a:gd name="T15" fmla="*/ 10222 h 75"/>
                              <a:gd name="T16" fmla="+- 0 15993 15958"/>
                              <a:gd name="T17" fmla="*/ T16 w 71"/>
                              <a:gd name="T18" fmla="+- 0 10185 10185"/>
                              <a:gd name="T19" fmla="*/ 101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8" name="Freeform 505"/>
                        <wps:cNvSpPr>
                          <a:spLocks/>
                        </wps:cNvSpPr>
                        <wps:spPr bwMode="auto">
                          <a:xfrm>
                            <a:off x="15958" y="10265"/>
                            <a:ext cx="71" cy="75"/>
                          </a:xfrm>
                          <a:custGeom>
                            <a:avLst/>
                            <a:gdLst>
                              <a:gd name="T0" fmla="+- 0 15993 15958"/>
                              <a:gd name="T1" fmla="*/ T0 w 71"/>
                              <a:gd name="T2" fmla="+- 0 10266 10266"/>
                              <a:gd name="T3" fmla="*/ 10266 h 75"/>
                              <a:gd name="T4" fmla="+- 0 16028 15958"/>
                              <a:gd name="T5" fmla="*/ T4 w 71"/>
                              <a:gd name="T6" fmla="+- 0 10303 10266"/>
                              <a:gd name="T7" fmla="*/ 10303 h 75"/>
                              <a:gd name="T8" fmla="+- 0 15993 15958"/>
                              <a:gd name="T9" fmla="*/ T8 w 71"/>
                              <a:gd name="T10" fmla="+- 0 10340 10266"/>
                              <a:gd name="T11" fmla="*/ 10340 h 75"/>
                              <a:gd name="T12" fmla="+- 0 15958 15958"/>
                              <a:gd name="T13" fmla="*/ T12 w 71"/>
                              <a:gd name="T14" fmla="+- 0 10303 10266"/>
                              <a:gd name="T15" fmla="*/ 10303 h 75"/>
                              <a:gd name="T16" fmla="+- 0 15993 15958"/>
                              <a:gd name="T17" fmla="*/ T16 w 71"/>
                              <a:gd name="T18" fmla="+- 0 10266 10266"/>
                              <a:gd name="T19" fmla="*/ 102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9" name="Freeform 504"/>
                        <wps:cNvSpPr>
                          <a:spLocks/>
                        </wps:cNvSpPr>
                        <wps:spPr bwMode="auto">
                          <a:xfrm>
                            <a:off x="15958" y="10346"/>
                            <a:ext cx="71" cy="75"/>
                          </a:xfrm>
                          <a:custGeom>
                            <a:avLst/>
                            <a:gdLst>
                              <a:gd name="T0" fmla="+- 0 15993 15958"/>
                              <a:gd name="T1" fmla="*/ T0 w 71"/>
                              <a:gd name="T2" fmla="+- 0 10346 10346"/>
                              <a:gd name="T3" fmla="*/ 10346 h 75"/>
                              <a:gd name="T4" fmla="+- 0 16028 15958"/>
                              <a:gd name="T5" fmla="*/ T4 w 71"/>
                              <a:gd name="T6" fmla="+- 0 10383 10346"/>
                              <a:gd name="T7" fmla="*/ 10383 h 75"/>
                              <a:gd name="T8" fmla="+- 0 15993 15958"/>
                              <a:gd name="T9" fmla="*/ T8 w 71"/>
                              <a:gd name="T10" fmla="+- 0 10420 10346"/>
                              <a:gd name="T11" fmla="*/ 10420 h 75"/>
                              <a:gd name="T12" fmla="+- 0 15958 15958"/>
                              <a:gd name="T13" fmla="*/ T12 w 71"/>
                              <a:gd name="T14" fmla="+- 0 10383 10346"/>
                              <a:gd name="T15" fmla="*/ 10383 h 75"/>
                              <a:gd name="T16" fmla="+- 0 15993 15958"/>
                              <a:gd name="T17" fmla="*/ T16 w 71"/>
                              <a:gd name="T18" fmla="+- 0 10346 10346"/>
                              <a:gd name="T19" fmla="*/ 103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0" name="Freeform 503"/>
                        <wps:cNvSpPr>
                          <a:spLocks/>
                        </wps:cNvSpPr>
                        <wps:spPr bwMode="auto">
                          <a:xfrm>
                            <a:off x="15958" y="10426"/>
                            <a:ext cx="71" cy="75"/>
                          </a:xfrm>
                          <a:custGeom>
                            <a:avLst/>
                            <a:gdLst>
                              <a:gd name="T0" fmla="+- 0 15993 15958"/>
                              <a:gd name="T1" fmla="*/ T0 w 71"/>
                              <a:gd name="T2" fmla="+- 0 10427 10427"/>
                              <a:gd name="T3" fmla="*/ 10427 h 75"/>
                              <a:gd name="T4" fmla="+- 0 16028 15958"/>
                              <a:gd name="T5" fmla="*/ T4 w 71"/>
                              <a:gd name="T6" fmla="+- 0 10464 10427"/>
                              <a:gd name="T7" fmla="*/ 10464 h 75"/>
                              <a:gd name="T8" fmla="+- 0 15993 15958"/>
                              <a:gd name="T9" fmla="*/ T8 w 71"/>
                              <a:gd name="T10" fmla="+- 0 10501 10427"/>
                              <a:gd name="T11" fmla="*/ 10501 h 75"/>
                              <a:gd name="T12" fmla="+- 0 15958 15958"/>
                              <a:gd name="T13" fmla="*/ T12 w 71"/>
                              <a:gd name="T14" fmla="+- 0 10464 10427"/>
                              <a:gd name="T15" fmla="*/ 10464 h 75"/>
                              <a:gd name="T16" fmla="+- 0 15993 15958"/>
                              <a:gd name="T17" fmla="*/ T16 w 71"/>
                              <a:gd name="T18" fmla="+- 0 10427 10427"/>
                              <a:gd name="T19" fmla="*/ 104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1" name="Freeform 502"/>
                        <wps:cNvSpPr>
                          <a:spLocks/>
                        </wps:cNvSpPr>
                        <wps:spPr bwMode="auto">
                          <a:xfrm>
                            <a:off x="15958" y="10507"/>
                            <a:ext cx="71" cy="75"/>
                          </a:xfrm>
                          <a:custGeom>
                            <a:avLst/>
                            <a:gdLst>
                              <a:gd name="T0" fmla="+- 0 15993 15958"/>
                              <a:gd name="T1" fmla="*/ T0 w 71"/>
                              <a:gd name="T2" fmla="+- 0 10507 10507"/>
                              <a:gd name="T3" fmla="*/ 10507 h 75"/>
                              <a:gd name="T4" fmla="+- 0 16028 15958"/>
                              <a:gd name="T5" fmla="*/ T4 w 71"/>
                              <a:gd name="T6" fmla="+- 0 10544 10507"/>
                              <a:gd name="T7" fmla="*/ 10544 h 75"/>
                              <a:gd name="T8" fmla="+- 0 15993 15958"/>
                              <a:gd name="T9" fmla="*/ T8 w 71"/>
                              <a:gd name="T10" fmla="+- 0 10581 10507"/>
                              <a:gd name="T11" fmla="*/ 10581 h 75"/>
                              <a:gd name="T12" fmla="+- 0 15958 15958"/>
                              <a:gd name="T13" fmla="*/ T12 w 71"/>
                              <a:gd name="T14" fmla="+- 0 10544 10507"/>
                              <a:gd name="T15" fmla="*/ 10544 h 75"/>
                              <a:gd name="T16" fmla="+- 0 15993 15958"/>
                              <a:gd name="T17" fmla="*/ T16 w 71"/>
                              <a:gd name="T18" fmla="+- 0 10507 10507"/>
                              <a:gd name="T19" fmla="*/ 105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2" name="Freeform 501"/>
                        <wps:cNvSpPr>
                          <a:spLocks/>
                        </wps:cNvSpPr>
                        <wps:spPr bwMode="auto">
                          <a:xfrm>
                            <a:off x="15958" y="10587"/>
                            <a:ext cx="71" cy="75"/>
                          </a:xfrm>
                          <a:custGeom>
                            <a:avLst/>
                            <a:gdLst>
                              <a:gd name="T0" fmla="+- 0 15993 15958"/>
                              <a:gd name="T1" fmla="*/ T0 w 71"/>
                              <a:gd name="T2" fmla="+- 0 10588 10588"/>
                              <a:gd name="T3" fmla="*/ 10588 h 75"/>
                              <a:gd name="T4" fmla="+- 0 16028 15958"/>
                              <a:gd name="T5" fmla="*/ T4 w 71"/>
                              <a:gd name="T6" fmla="+- 0 10625 10588"/>
                              <a:gd name="T7" fmla="*/ 10625 h 75"/>
                              <a:gd name="T8" fmla="+- 0 15993 15958"/>
                              <a:gd name="T9" fmla="*/ T8 w 71"/>
                              <a:gd name="T10" fmla="+- 0 10662 10588"/>
                              <a:gd name="T11" fmla="*/ 10662 h 75"/>
                              <a:gd name="T12" fmla="+- 0 15958 15958"/>
                              <a:gd name="T13" fmla="*/ T12 w 71"/>
                              <a:gd name="T14" fmla="+- 0 10625 10588"/>
                              <a:gd name="T15" fmla="*/ 10625 h 75"/>
                              <a:gd name="T16" fmla="+- 0 15993 15958"/>
                              <a:gd name="T17" fmla="*/ T16 w 71"/>
                              <a:gd name="T18" fmla="+- 0 10588 10588"/>
                              <a:gd name="T19" fmla="*/ 105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3" name="Freeform 500"/>
                        <wps:cNvSpPr>
                          <a:spLocks/>
                        </wps:cNvSpPr>
                        <wps:spPr bwMode="auto">
                          <a:xfrm>
                            <a:off x="15958" y="10668"/>
                            <a:ext cx="71" cy="75"/>
                          </a:xfrm>
                          <a:custGeom>
                            <a:avLst/>
                            <a:gdLst>
                              <a:gd name="T0" fmla="+- 0 15993 15958"/>
                              <a:gd name="T1" fmla="*/ T0 w 71"/>
                              <a:gd name="T2" fmla="+- 0 10668 10668"/>
                              <a:gd name="T3" fmla="*/ 10668 h 75"/>
                              <a:gd name="T4" fmla="+- 0 16028 15958"/>
                              <a:gd name="T5" fmla="*/ T4 w 71"/>
                              <a:gd name="T6" fmla="+- 0 10706 10668"/>
                              <a:gd name="T7" fmla="*/ 10706 h 75"/>
                              <a:gd name="T8" fmla="+- 0 15993 15958"/>
                              <a:gd name="T9" fmla="*/ T8 w 71"/>
                              <a:gd name="T10" fmla="+- 0 10743 10668"/>
                              <a:gd name="T11" fmla="*/ 10743 h 75"/>
                              <a:gd name="T12" fmla="+- 0 15958 15958"/>
                              <a:gd name="T13" fmla="*/ T12 w 71"/>
                              <a:gd name="T14" fmla="+- 0 10706 10668"/>
                              <a:gd name="T15" fmla="*/ 10706 h 75"/>
                              <a:gd name="T16" fmla="+- 0 15993 15958"/>
                              <a:gd name="T17" fmla="*/ T16 w 71"/>
                              <a:gd name="T18" fmla="+- 0 10668 10668"/>
                              <a:gd name="T19" fmla="*/ 106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4" name="Freeform 499"/>
                        <wps:cNvSpPr>
                          <a:spLocks/>
                        </wps:cNvSpPr>
                        <wps:spPr bwMode="auto">
                          <a:xfrm>
                            <a:off x="15958" y="10749"/>
                            <a:ext cx="71" cy="75"/>
                          </a:xfrm>
                          <a:custGeom>
                            <a:avLst/>
                            <a:gdLst>
                              <a:gd name="T0" fmla="+- 0 15993 15958"/>
                              <a:gd name="T1" fmla="*/ T0 w 71"/>
                              <a:gd name="T2" fmla="+- 0 10749 10749"/>
                              <a:gd name="T3" fmla="*/ 10749 h 75"/>
                              <a:gd name="T4" fmla="+- 0 16028 15958"/>
                              <a:gd name="T5" fmla="*/ T4 w 71"/>
                              <a:gd name="T6" fmla="+- 0 10786 10749"/>
                              <a:gd name="T7" fmla="*/ 10786 h 75"/>
                              <a:gd name="T8" fmla="+- 0 15993 15958"/>
                              <a:gd name="T9" fmla="*/ T8 w 71"/>
                              <a:gd name="T10" fmla="+- 0 10823 10749"/>
                              <a:gd name="T11" fmla="*/ 10823 h 75"/>
                              <a:gd name="T12" fmla="+- 0 15958 15958"/>
                              <a:gd name="T13" fmla="*/ T12 w 71"/>
                              <a:gd name="T14" fmla="+- 0 10786 10749"/>
                              <a:gd name="T15" fmla="*/ 10786 h 75"/>
                              <a:gd name="T16" fmla="+- 0 15993 15958"/>
                              <a:gd name="T17" fmla="*/ T16 w 71"/>
                              <a:gd name="T18" fmla="+- 0 10749 10749"/>
                              <a:gd name="T19" fmla="*/ 107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63015C48" id="Group 498" o:spid="_x0000_s1026" style="position:absolute;margin-left:797.75pt;margin-top:53.95pt;width:3.9pt;height:487.4pt;z-index:251663872;mso-position-horizontal-relative:page;mso-position-vertical-relative:page" coordorigin="15955,1079" coordsize="78,9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Sad0jMAAJMQBAAOAAAAZHJzL2Uyb0RvYy54bWzsndtuI1mOru83MO8Q0GU3shzng9HuQSGd&#10;WWigZu8CyvMASkm2hC0r1CFlOqsb8+5DroiQFiNIVfWBhYwA6yIsl/6Uf1OU+JlrLepP//n1dR98&#10;2TSnXX14WETfhYtgc1jV693h5WHx308f35WL4HReHtbLfX3YPCx+2ZwW//nn//g/f3o73m/ielvv&#10;15smgAc5nO7fjg+L7fl8vL+7O622m9fl6bv6uDnAnc9187o8w7fNy926Wb7Bo7/u7+IwzO/e6mZ9&#10;bOrV5nSC//vY3rn4s3v85+fN6vz/np9Pm3Owf1iAt7O7Nu76Ca93f/7T8v6lWR63u1VnY/lPuHhd&#10;7g7wQy8P9bg8L4PPzW70UK+7VVOf6ufzd6v69a5+ft6tNu53gN8mCge/zQ9N/fnofpeX+7eX4yVM&#10;ENpBnP7ph1393y8/NcFu/bCIizRZBIflKzxL7gcHaVVifN6OL/cg+6E5/nz8qWl/Sbj5Y736/ye4&#10;+254P37/0oqDT2//Va/hAZefz7WLz9fn5hUfAn7z4Kt7Gn65PA2br+dgBf8zrbIEnqsV3JNHZVWV&#10;3dO02sJzif8qyqosWwRwfxQWVfscrrYfun9eQMrhv62K1Pm/W963P9U57ZzhrwUZd7oG9fSvBfXn&#10;7fK4cc/VCaN1DWraB/Vjs9lgIgd55DyjAVD2QT35EfXuQdkJAv+rscSowK/uolLGbVT6kBZRG5Mi&#10;w/9/icjyfvX5dP5hU7vnZPnlx9O5fUGs4ZZ7ptddRjzBE/L8uofXxh/fBWEAP6tK8Ao/sfsXvRB+&#10;Uiv8w13wFAZvAfzsgSTuJe1jhWUcRHAZyiAdL4+E9wfboPUPL7OLLwiv7ysP45L3BQlzebSnlPWV&#10;95LWVxRVrK+il8FvGKGI8wXPhO9LjlfVCzFeJesrGgQ/ynLWWOTHPkIV5ywahB+fRD5kkf8MPEUx&#10;b27wDEhRi/wnQAxbNHgO5LhF/tPwFOW8ucHTIKUavCKv2UFyDV4rL/2rYbntXyCrr4fuFQK3giUW&#10;u9C9vx3rE75DPcEzAS/Ep6R7uYEKX06CuH0veyp+kxic4iPDc92+km8/ND6FTt6/8H9FDkF1cvcO&#10;Bb+7k7dfu1+4gZo6rKbNIoBq+ql9AR+XZ4wT/r54M3h7WODbzxa+ZC5Gr/WXzVPt7j9jsJL293fv&#10;8vCjrnfvD76sgFcBeEv6MPX39l+P/oMVaRee/t7+a6v6Rx6q99U/wmpfnzZt7PH3c2+nl98ZQ+W9&#10;pR7qj7v93r397Q8YiTQrYheEU73frfFOjMOpefn0ft8EX5aAKVVSZW3lhQcjsmNzOj8uT9tW5+5q&#10;Qw6ccFi7n7LdLNcfutvn5W7f3oYH2rsEhHrQPTVYGRyg/L0Kqw/lhzJ9l8b5h3dp+Pj47vuP79N3&#10;+ceoyB6Tx/fvH6P/Qc9Rer/drdebA9ruYSlKf1vd7LCtxZwLLpFfj0Tho/uvexI92R214aIPv0v/&#10;1f12UOjbmtlW+U/1+heon03d0h/QKtzY1s3fFsEbkN/D4vTXz8tmswj2fzkABVRRmkJ+nN03+HzB&#10;N41/zyf/nuVhBQ/1sDgv4G0Ab74/t3j5+djsXrbwkyL3fB/q74GBnndYYJ2/1lX3DYDI70ck8HJr&#10;Mc8jko70PO6A3Ps3EkmUT4lIohzgBi7tq+sKG349xPvZ+jqoh/9OIoG/eFhffimMUMTV/UEplCur&#10;Xwt/I5HEScEao0SCKs6ZMpFIUaNEIoVNmUikVKNE4ucavJkbkTgyMSJp+ciIxIgEwKVjlQkSCfzR&#10;NyISh/mKPZIY2l0OmSfRI4nTNIjgcpNIUMTVV00iKSPWFyUSEHG+NIkkiaCpwQSMEgmqOGfaRCJE&#10;bUAkQtiUiURKNUokfq4Zkbg/P6FXYkRiRGI9EmiYTL1HAvVrRCQ5Fl9FIknirrxPgkjAbRBdLAs9&#10;EhRx9VWRSJIciITxRYgERZwvVSKpgEgYYwMiARXnTJlIpKhRIpHCpkwkmEVs5PxOFQoukTMiMSLB&#10;RjuuexiRGJHMgEigNI2IxC3qKhJJGk6JSNIwCyK43OyRoIirr4pEkqawv4XxRYgERZwvTSJJC9jg&#10;whijRIIqzpkykUhRo0QihU2ZSDCL2MgRIvFzzYjEiMSIxPaReDtMpt4jgfe6EZE4XtAkkrIr75Po&#10;kaQllonestAjQRFXXxWJJIuRSMa+CJGgiPOlSSRZhkQyNkaJBFWcM2UikaJGiUQKmzaRCKlGV238&#10;XDMiMSIxIjEimQ+RZNDmGRGJ2+WhSCRZPiUiyXI4OgKXmz0SFHH1VZFI8hCPE419ESJBEedLk0jy&#10;FE87jY1RIkEV50yZSKSoUSKRwqZMJJhFbORIj8TPNSMSIxIjEiOSGREJHHwbEYk7CaNIJHnalfdJ&#10;9EjAbRBdLAs9EhRx9VWTSEogEsYXJRIQcb40iQQOpLHGKJGginOmTSRC1AZEIoRNmUikVKM9Ej/X&#10;jEiMSIxIjEhmRCQw/WFEJG6WgCKRFPGUiKSI4TArXG72SFDE1VdFIily2AbJ+CJEgiLOlyaRlCFs&#10;uWWMUSJBFedMmUikqFEikcKmTCSYRWzkSI/EzzUjEiMSIxIjkhkRCUzVGBGJG7qjSCRl2JX3SfRI&#10;wG0QXSwLPRIUcfVVkUhKPJXM+CJEgiLOlyqR4AFbxtiASKQDtroT0qSoUSKRwqZMJJhFbOQIkfi5&#10;ZkRiRGJEYkQyIyKBkjkkklB7ZmtZTopISjjMWpaj6a9kQhrcz1Z+RSKpYthxy/giRIKi35tIqhy2&#10;3DLGKJGginOm3CORokaJRAqbNpEIqUZXbfxcMyIxIjEiMSKZEZEwM1tD7ZmtVd6V90n0SKocjo7A&#10;5eaqDYq4+qpHJDBWFPa3ML58InEizpdijyQOU9jgwhgjROJUnDNdIhGjRohEDJsykWAWsZEjPRI/&#10;14xIjEiMSIxIZkQkzMzWdk1Fb9UGilFX3qdAJOg2uFrmV22ciKuvmkRS5qwvSiQg4nxpEkkUJ6wx&#10;SiSo4pxpE4kQtQGRCGHTJRIx1UiPhOSaEYkRiRGJEcmMiATq12jVRnlmaxzFUyKSKAmDGC63eiR4&#10;P1tfFYkkygvWFyESFHF1X5NIoGSyxiiRoIpzpkwkUtQokUhhUyYSKdUokfi5ZkRiRGJEYkQyIyKB&#10;0jQiEuWZrXEMnxYLL6Pl/SR6JOA2uFoWeiQo4uqrIpHEKRDJJZRXX4RIUMT5UiWSEoiEMTYgElBx&#10;zpSJRIoaJRIpbMpEIqUaJRI/14xIjEiMSIxIZkQksEI9IhLlma1xXE2KSKoICmzljkTjJ6128YKP&#10;cr9+Qjzez9ZXRSJJ4pL1RYgERVzd1ySSJM9YY5RIUMU5UyYSKWqUSKSwaROJkGoDIvFyzYjEiMSI&#10;xIhkPkSSMzNbQ+WZrfA59F15n0SPBNwGV8sCkaCIq6+KRJKGQCSXUF59ESJBEedLk0jSFIiEMUaJ&#10;BFWcM2UikaJGiUQKmzKRSKlGicTPNSMSIxIjEiOSGREJM7M1VJ7ZGqfZlIgkzeIALLugiD0SFHH1&#10;VZNISthxy/iiRAIizpcmkWQxbLlljFEiQRXnTJtIhKgNiEQImzKRYBaxkfPP2qDgEjkjEiMSIxIj&#10;khkRCTOzNVSe2RpnSVfeJ9EjAbfB1fK1F0FWbVDE1VdFIsngqCjnixAJijhfmkSSw7FkzhglElRx&#10;zpSJRIoaJRIpbMpEIqUa7ZH4uWZEYkRiRGJEMiMiYWa2hsozW+Mcqg68jCayszWP4DArXG6etUER&#10;V18ViSTPYMct44sQCYo4X6pEUsKWW8bYgEhAxTlTJhIpapRIpLApEwlmERs50iPxc82IxIjEiMSI&#10;ZEZEAiVzsLM1q5RntsZ51ZX3SfRI8gqOjsDlNpGAiKuvikRSJLC/hfFFiARFnC9NIily2ODCGKNE&#10;girOmTKRSFGjRCKFTZtIhFSjPRJMyD5yRiRGJEYkRiQzIpLxzNasUp7ZGhdFV94nQSTgNrhaFlZt&#10;UNRXCX+ziSKRlBEQySWUV1+ESFDE+dIkkjIFImGMUSJBFedMmUikqFEikcKmTCRSqlEi8XPNiMSI&#10;xIjEiGRGRDKe2ZpV7lNnFGe2ltmUiKTM4OgIXG72SFDE1VdNIqlgfwvjixIJiDhfmkRSxbDBhTFG&#10;iQRVnDNtIhGiNiASIWzKRIJZxEaOrNr4uWZEYkRiRGJEMiMigfo1WrXRntlaJV15n0SPBNwG8cXy&#10;tRdBdraiiKuvikRSFUAkjC9CJCjifCkSSRKGQCSMMUIkTsU5UyYSKWqUSKSwKRMJZhEbOUIkfq4Z&#10;kRiRGJEYkcyISKA0jYhEeWZrEsLbP7yMprGzFdzmAV5u9UiciKuvekSShFnC+vKJxIk4X6pEUoWs&#10;sQGRgIpzpkskYtQIkYhh0yUSMdXIqg3JNSMSIxIjEiOSGREJ/PU1IhLlma1JWHXlfQo9EnQLBba3&#10;zPdInIirr4pEEiVIJGNfhEhQxPnSJJKoQCIZG6NEgirOmTKRSFGjRCKFTZtIhFQbEAmo+sgZkRiR&#10;GJEYkcyHSIrxzNasPQmjt48kiYopEUlUFAFYdptr/E2r/qoN3n+pEr5IkUjiKGV9ESJBUV+9fF+a&#10;RBJnEWuMEgmqOGfKRCJFjRKJFDZlIpFSjRKJn2tGJEYkRiRGJDMikvHM1qxSntmaxFlX3ifRIwG3&#10;wdWy0CNBEVdfNYkEDoFyviiReCdFfy8iSeDEMWeMEgmquIhpE4kQtQGRCGFTJhIp1SiR+LlmRGJE&#10;YkRiRDIjIhnPbM3aD5VT7JEkyZSIJEnKIIHLzX0kKOLqqyKRJEXG+iJEgiLOl2aPJI1i1hglElRx&#10;zpSJRIoaJRIpbMpEIqUaJRI/14xIjEiMSIxIZkQk45mtWfvJvIpEkkZdeZ9EjySNqiCBy00iQRFX&#10;XxWJJM1gfwvjixAJijhfqkRSwQYXxtiASEDFOVMmEilqlEiksCkTCWYRGzn/rA0KLpEzIjEiMSIx&#10;IpkRkUDJHO5sLZVntiZpOxV2ImdtwC2Uid6ysGqDIq6+KhJJliCRjH0RIkER50uTSLICiWRsjBIJ&#10;qjhnykQiRY0SiRQ2bSIRUo32SPxcMyIxIjEiMSKZEZEwM1tL5ZmtSVZ0DYdJ9EiyEo6OwOVmjwRF&#10;XH1VJJI8gv0tjC9CJCjifGkSSZ7BBhfGGCUSVHHOlIlEiholEilsykSCWcRGjvRI/FwzIjEiMSIx&#10;IpkRkTAzW0vlma1JnnflfRJEAm6Dq2WhR4Iirr5qEkkFRHIJ5dUXJRIQcb40iaRIgEgYY5RIUMU5&#10;0yYSIWoDIhHCpkwkUqrRHomfa0YkRiRGJEYkMyISqF+jVRvlma1JkU6JSIoUjo7A5WaPBEVcfVUk&#10;kqKAHbeML0IkKOJ8aRJJGcGWW8YYJRJUcc6UiUSKGiUSKWzKRIJZxEaO9Ej8XDMiMSIxIjEimRGR&#10;QGkaEYn2zNYy7sr7JHok4DZILpavvQgyjwRFXH1VJJIyAyJhfBEiQRHnS5VIKiASxtiASEDFOVMm&#10;EilqlEiksCkTCWYRGzlCJH6uGZEYkRiRGJHMiEjgvW5EJNozW6twSkRShXCYFS43eyQo4uqrIpFU&#10;Cey4ZXwRIkER50uTSKoCttwyxiiRoIpzpkwkUtQokUhhUyYSzCI2coRI/FwzIjEiMSIxIpkPkcCG&#10;zTGRJFh8FU//VmVX3ifRIwG3UCZ6y0KPBEVcfdUjkjTEo6KML59InIjzpUgkaYjHkhljhEicinOm&#10;SyRi1AiRiGHTJhIh1eg+Ej/XjEiMSIxIjEhmRCTMzNa2+OoRSRrmEyIScJsEeLnVI3Eirr4qEkkU&#10;hqwvQiQo4nxpEkmUFKwxSiSo4pwpE4kUNUokUth0iURMNUIkJNeMSIxIjEiMSGZEJMzM1tKtqSgS&#10;SZR25X0KPZIU3AZ4uUkkKOLqqyaRlBHrixIJiDhfmkQSRyVrjBIJqjhn2kQiRG1AJELYlIlESjVK&#10;JH6uGZF8a0TiRifA07I/PNX4+eb91+M5+PqwSGDawi8Pi8Jt1RNV0LgGUTsmWhR1D+UOCXii1b4+&#10;bVpIOS7PWxcevPHj6dyG6vPp/MOmfkVvh/rjbr8HMdoM3h4WaVbEC/z2VO93a7zTfdO8fHq/b4Iv&#10;y/3DAhY0s6r/JYns2JzOj8vTttW5u9r3zKb+fFi7n7LdLNcfutvn5W7f3nbu8QdBPXA220lVn5vd&#10;w+LvVVh9KD+U6bs0zj+8S8PHx3fff3yfvss/RkX2mDy+f/8YGZHMiEiYma3t6A1FIoljt1NlGhPS&#10;UnAb4OUmkaCIq6+KRBLnQCSML0IkKOJ8qRJJBUTCGBsQCag4Z8pEIkWNEokUNmUiwSxiI+fvI0HB&#10;JXLwZv6y7t7Fl1h13Bv/6uuh+39wK1geXh4WoSs0x/qEdfEJOqNQ8p4cZcNDgAoLgiBui+iTmwnw&#10;q2Jwio8Mz3VbFW8/dARvP07eV+hfkUNuO7mbZ9R7ab92v3CzWZ0DKJxQ1M/u2jwsmkXw6WHxqX0B&#10;X6rz8h5vYh0uIBxbhwkYhdf6y6aFiaMPEX3lv95NWQM/sxS8tR+QAZb6e/uv5MEK924iqv6Rh+p9&#10;9T/HiARBKvj6uj+c7pdR+rDYns/H+7u702q7eV2evnvdrZr6VD+fv1vVr3f18/NutblbN8u33eHl&#10;Lg6j8O51uTv8Cpd9dP91Oe5x2R38xPvtbr3eHFqeg+cYOMuxYM9bd1haT8efmnZrxKd6/ctPTdDU&#10;bb5+2TRwY1s3f1sEb83y+LA4/fXzstksgv1fPO44u2+QICFZGv+eT/49y8MKHuphcV7A2wDefH+G&#10;7+CffD42u5ct/KTI/aaH+vvP5/p5h+8fzl/rqvvm7XRsvcKNLrLwO/y2yL7VzboNK946NvVqczpB&#10;qH/eLo8b+NkdZ0AEduuHRVyUUDKHO1vb+WWKRJKEUyKSJMyCFC43iQRFXH1VJJIkjVlfhEhQxPnS&#10;JJKkqFhjlEhQxTlTJhIpapRIpLApE4mUarRH4ucavOEZkTiWMiJpMcqIxIgEYKFjlQkSCTOztVCe&#10;2ZomZVfeJ7FqA26hwPaW+Z2teD9bXxWJBP5WZn0RIkERV/c1iSTNkEjGAaNEgirOmTKRSFGjRCKF&#10;TZtIhFQbEImXa0Yk7VLEpSlkPRJbtbEeyZSJhJnZWijPbE3TfEpEkuZ5AJbd2Dj8i7TrKUHLO3h+&#10;3S8fFn+4c/ez9VWRSLIQ9rcwvgiRoIir+5pEkqWw5ZYxRokEVZwzZSKRokaJRAqbMpFIqUaJBFV9&#10;5IxIjEja5TFbtfGXS2zVpl3PmWCPBOrXaNVGeWZrmqVdeZ9EjwTcBlfLApGgqK8SPrZoEkkJRHIJ&#10;5dUXJRIQcb40iSSPgUgYY5RIUMU50yYSIWoDIhHCpkwkUqpRIvFzzYjEiMSIxHa2ejtMpr6PBErT&#10;iEhcB0NxH0keT4lI8hgOs8Ll5j4SFHH1VZFI8hy2QTK+CJGgiPOlSSRFCFtuGWOUSFDFOVMmEilq&#10;lEiksCkTCWYRGzmys9XPNSMSIxIjEiOSGREJvNeNiMTtO1UkkiLsyvskeiTgNkgvlq+9CLJqgyKu&#10;vioSSZECkTC+CJGgiPOlSiR4wJYxNiAS6YAtnEdvV8P++C4IgyirYBC+uw6REA9qXNbNnqI4eAvg&#10;1AS8P/tNqog+A6kUNUokUtiUiQSziI0cIRI/14xIjEiMSIxI5kMkFRwEGhGJOxSoSSTtpwtP5PRv&#10;UcJhVrgMa51fD/F+tvLTehjlYSyUV9hhfK2uKVtcYcuPV6rTMoYdt4wvQiQo+r2JpMxhyy1jjBIJ&#10;qjhnyj0SKWqUSKSwaROJkGp01cbPNSMSIxIjEiOSGREJM7MVhuRAkisSSZl35X0SPRJwG6QXy0KP&#10;BEVcfVUkkiqE/S2ML0IkKOJ8afZIKhwpxxijRIIqzpkykUhRo0QihU2ZSDCL2MiRHomfa0Yk3xqR&#10;9MPD+p2m/Vc6j8QtjMOT19/bf21V3TyS3/RQNo/EJqTNaR5JxcxsbVvfikRSpW7C0UR6JOA2SC+W&#10;BSJBEVdfNYmkBCJhfFEiARHnS5FIsjAGImGMESJxKs6ZNpEIURsQiRA2ZSLBLGIjR4jEzzUjkm+N&#10;SPpBcj1j9F8pkdiEtHub2WoT0pgJaRWsPYxWbRx26xEJFKMJEQkcBA0DvNxatXEirr7qEUkW5gXr&#10;yycSJ+J8aRJJFKasMUokqOKc6RKJGDVCJGLYdIlETDWyakNyzYjEiMRWbWzVZkarNlAyh0SSO15Q&#10;JJIo6sr7FFZtMnAb4OUmkaCIq6+KRBKlQCSML0IkKOJ8qRJJCUTCGBsQCag4Z8pEIkWNEokUNmUi&#10;wSxiI+f3SFBwiZwRiRGJEYkRyYyIhJnZ2u7y0CQS2E8LL6NprNpkURVBmahGpzj8na1OxNVXRSKJ&#10;YZMs54sQCYo4X5pEEucZa4wSCao4Z8pEIkWNEokUNm0iEVKN9kgwIfvIGZEYkRiRGJHMiEiYma25&#10;8szWLO4PaU6iRwJug6tlfh8J3n+pEv7hU0UiSUIgkksor74IkaCor16+L00iSVIgEsYYJRJUcc6U&#10;iUSKGiUSKWzKRCKlGiUSP9eMSIxIjEiMSGZEJFC/Rqs2yjNbsyTrGg6TIJIkiwOw7A4g+UWd9EhQ&#10;xNVXTSIpK9YXJRIQcb40iQQ+Npw1RokEVZwzbSIRojYgEiFsykQipRolEj/XjEiMSIxIjEhmRCRQ&#10;mkZEojyzNUuTrrxPgkjAbXC1fO1FECJBEVdfFYkkzYFILqG8+iJEgiLOlyaRwL5Q1hglElRxzpSJ&#10;RIoaJRIpbMpEIqUaJRI/14xIjEiMSIxIZkQksGduRCTKM1uzDKoOvIwmso8ki5IALLuxcWKPBEVc&#10;fVUkkiyDbZCML0IkKOJ8qRJJCVtuGWMDIgEV50yZSKSoUSKRwqZMJJhFbOTIzlY/14xIjEiMSIxI&#10;ZkMkZcjMbM2VZ7ZmGZw5nhCRVFgmesvXXgTpkcD9bH1VJJI8gf0tjC9CJCji6r4mkeQw54szRokE&#10;VZwzZSKRokaJRAqbNpEIqUZ7JH6uGZF8a0Tym8aaFTYhzeaRNDaPZDyPpAyZma258szWLC9cF2Yi&#10;PRJwG1wtC0SCIq6+KhJJEQGRXEJ59UWIBEWcL00iKVIgEsYYJRJUcc6UiUSKGiUSKWzKRCKlGiUS&#10;P9eMSL41IrEJacGX5f5hcar3u3X7h2dTfz6s3Z+g281y/aG7bRPSjEg4ImFmtuZu36ni6d8imxKR&#10;FBkcHYFL++q6Vn7SI0ERV181iaSC/S2ML0okIOJ8aRJJGcMGF8YYJRJUcc60iUSI2oBIhLApEwlm&#10;ERs5smrj55oRiRGJrdrYqs2MVm2gro72kbhpIYpEUiZdeZ/EzlZwG2QXywKRoIirr4pEUhZAJIwv&#10;QiQo4nxpEkkVApEwxiiRoIpzpkwkUtQokUhhUyYSzCI2coRI/FwzIjEiMSIxIpkRkUDJHBJJpj2z&#10;tYK3/+nsI6kiODoCl5s9EhRx9VWRSKoM9rcwvgiRoIjzpUokFWy5ZYwNiARUnDNlIpGiRolECpsy&#10;kWAWsZEjROLnmhGJEYkRiRHJjIiEmdmauc1Zij2SqurK+yR6JOAWykRvWeiRoIirr3pEkocJEsnY&#10;l08kTsT5UiSSPCyQSMbGCJE4FedMl0jEqBEiEcOmTSRCqtF9JH6uGZEYkRiRGJHMiEiYma2Z8sxW&#10;KEYTIhJwWwR4udUjcSKuvioSSRSlrC9CJCjifGkSSZRFrDFKJKjinCkTiRQ1SiRS2HSJREw1QiQk&#10;14xIjEiMSIxIZkQkUL9GqzbKM1vzqGWeaZy1QbfB1TLfI3Eirr5qEkkFRHIJ5dUXJRIQcb40iSSG&#10;E8ecMUokqOKcaROJELUBkQhhUyYSKdUokaCqj5wRiRGJEYkRyYyIBErTiEjcLg+9VZs8TrqGwxRW&#10;bcBtGeDlZo8ERX2V8MeoKRJJXGSsL0IkKOJ8aRJJEsWsMUokqOKcKROJFDVKJFLYlIlESjVKJH6u&#10;GZEYkRiRGJHMiEhgz9yISJRntsL4qa68T4JIwG1wtXztRfinf/F+tr4qEkmS5awvQiQo4uq+KpHA&#10;nC8uYAMiEWbKKROJFDVKJFLYlIlESjVKJH6uGZF8a0RiE9JsHsluvd4cPu72e5ecUOX6rz+e8Cb+&#10;sX86/mQT0jbMPJKImdmaKc9szZPKneaZyKoNuIUC21uWiAREXOVXJJI0QSIZ+yJEgiLOlyaRpAUS&#10;ydgYJRJUcc6UiUSKGiUSKWzaRCKk2oBIvFwzIvnWiMQmpBmRGJHUr3f18/Nutbl7q5v1XRxGobt1&#10;bOrV5nTaHV5+3i6PLJEwM1vbj7lVXLVJiykRSVqGQQ6Xm6s2KOLqqyKRZBHsb2F8ESJBEedLk0iy&#10;DDa4MMYokaCKc6ZMJFLUKJFIYVMmEswiNnL+6V8UXCJnRGJEYqs2tmozn1UbfP8frdooz2zNs7wr&#10;75NYtQG3wdWy0CNBEVdfNYmkAiK5hPLqixIJiDhfmkSSJ0AkjDFKJKjinGkTiRC1AZEIYVMmEinV&#10;aI/EzzUjEiMSIxIjkhkRCTOzNVOe2Zrn6ZSIJE/h6AhcbvZIUMTVV0UiyQvY38L4IkSCIs6XJpEU&#10;EWy5ZYxRIkEV50yZSKSoUSKRwqZMJJhFbORIj8TPNSMSIxIjEiOSGREJlMxhjyRVntmaF3FX3ifR&#10;IwG3wdXytRdBdraiiKuvikRSZEAkl1BefREiQRHnS5VIKiASxtiASEDFOVMmEilqlEiksCkTiZRq&#10;tEfi55oRiRGJEYkRyYyIhJnZmirPbM3xE4fhZTSRna1lCIdZ4XKzR4Iirr4qEkmZwI5bxhchEhRx&#10;vjSJpCxgyy1jjBIJqjhnykQiRY0SiRQ2ZSLBLGIjR3okfq4ZkRiRGJEYkcyISJiZran2zNay7Mr7&#10;JHok4BbKRG/52osgPRIUcfVVkUiqCIlk7IsQCYo4X5pEUuGxZMYYJRJUcc6UiUSKGiUSKWzaRCKk&#10;Gu2R+LlmRGJEYkRiRDIjIoH6NVq10Z7ZWuVTIpIqh8OscLnZI0ERV1/1iKQIQ9hxy/jyicSJOF+K&#10;RFKECWy5ZYwRInEqzpkukYhRI0Qihk2ZSDCL2MiRHomfa0YkRiRGJEYkMyISKE0jIlGe2VqEaVfe&#10;p9AjQbfB1TLfI3Eirr5qEkkZsb4okYCI86VJJBFMi+MCRokEVZwzbSIRojYgEiFsukQiphrpkZBc&#10;MyL51ojEJqTZPBKbR/IvzCOBv75GRKI8s7WIYvcTprGPBN0GV8sCkaCIq6+KRBLlQCSXUF59ESJB&#10;EedLlUgqIBLG2IBIQMU5UyYSKWqUSKSwKROJlGqUSPxcMyL51ojEJqQZkRiR/PNEEjMzW9sOht6E&#10;tCIOp0QkcZgFYNk1jvyPrPH3keD9bH1VJJI4jVlfhEhQxNV9TSKJi4o1RokEVZwzZSKRokaJRAqb&#10;MpFIqUaJxM81IxIjElu1sVWb+azawDnccY/E7fLQJJKyK++TWLWJSySS3vK1F0GJBERcfVUkkiRG&#10;Ihn7IkSCIs6XJpEkGRLJ2BglElRxzpSJRIoaJRIpbNpEIqTagEi8XDMiMSIxIjEimRGRMDNb22Fg&#10;ikSS5FMikiTPgwIut3a24v1sfVUkkjSE/S2ML0IkKOLqviaRpGnIGqNEgirOmTKRSFGjRCKFTZlI&#10;pFSjROLnmhGJEYkRiRHJjIgE/tIf7SNRntlapGlX3ifRIwG3wdWy0CNBEVdfNYmkBCK5hPLqixIJ&#10;iDhfmkSSxUAkjDFKJKjinGkTiRC1AZEIYVMmEinVKJH4uWZEYkRiRGJEMiMigZI5JJJEeWZrkcVT&#10;IpIsLgKw7HasiftIUMTVV0UiyXLYccv4IkSCIs6XJpHkIWy5ZYxRIkEV50yZSKSoUSKRwqZMJJhF&#10;bOT8078ouETOiMSIxIjEiGRGRMLMbE2UZ7YWediV90n0SMBtcLV87UWQfSQo4uqrIpHkKRDJJZRX&#10;X4RIUMT5UiUSPGDLGBsQiXTAFtYRn1/3y4fFH98FYRBlFQzCd9fhslnkPwNPURy8wRGfkYg+A4UU&#10;NUokUtiUiURKNdoj8XPNiMSIxIjEiGRGRMLMbE2UZ7YWeTkpIilLKLClwzSxRwL3s5Wf1sMoD2Oh&#10;vAIZtnX4D3fBU8oWV3iqvFJdFDHsuGV8ESJB0e9NJEUOW24ZY5RIUMU5U+6RSFGjRCKFTZtIhFQb&#10;EImXa0YkRiRGJEYkMyISqF+jVRvlma0FlKv2T9lJ9EjAbXC1fO1F+H+h4/1sfVUkkjKE/S2XUF59&#10;ESJBEVf3NXskJY6UY4xRIkEV50yZSKSoUSKRwqZMJFKqUSLxc82I5FsjEpuQZvNIbB7JvzCPBErT&#10;iEi0Z7aW7acLT2RCGrgNiovla+UnRIIirr5qEkkJRML4okQCIs6XJpFUMRAJY4wSCao4Z9pEIkRt&#10;QCRC2JSJBLOIjRzZR+LnmhHJt0Ykrv0LT8v+8FTjp4n2X4/n4OvDIoFe6C8Pi8INZBJVMCQKRG2v&#10;WhR1D+WOIXii1b4+bdq2yXF53rrw4I0fT+c2VJ9P5x829St6O9Qfd/s9iNFm8PawSLMiXuC3p3q/&#10;W+Od7pvm5dP7fdOSRpVUWdVjF5Edm9P5cXnaGpEYkfwLRMLMbE20Z7ZWsds7OxEiqRI4OgKX4Q4F&#10;QiQo4uqrIpFUOexvYXwRIkER50uRSMowhA0ujDFCJE7FOVMmEilqlEiksCkTCWYRGzlCJH6uQSl6&#10;Wbtis7xfYtVx5WX19dD9P7gVLA8vD4vQFZpjfcK6+ARTiKDkPbkPc4CHABVWHkHcFtGnvtTeFoNT&#10;fGR4rtuqeFuNW4Gc3P0R9KtOIshtJ3fvH728/dr9ws1mdQ72+PsGZ3dtHhbNIvj0sPjUvoAv1Xl5&#10;jzexDsPuo2ALXzIXo9f6y6aFCQIRfeW/3k1Zo/hHMMKIZHl/Xu72Hw7rNk32LgGhZ949jdg9/9zs&#10;HhZ/r8LqQ/mhTN+lcf7hXRo+Pr77/uP79F3+MSqyx+Tx/fvHyFZt5rNqA4V23CNxb1R680jKMOrK&#10;+xRWbdBtcLXM90iciKuvekRShmnB+vKJxIk4X6pEUqassQGRgIpzpkskYtQIkYhh0yUSMdXIqg3J&#10;NajGRiSOpYxIWoyyHgm2doKvr/vD6X4ZpQ+L7fl8vL+7O622m9fl6bvX3aqpT/Xz+bvV9S/5dbN8&#10;2x1e7mJ4t797Xe4Ov9Ip+uj+66jb6xTdwU+831qP5BrZt7pZt2HFW8emXm1OJwj1z9vlcQNR7jjj&#10;pybYrR8WcZkwM1sT5ZmtZVhNikiqCApsNTrF4fdI8H62vioSSQSbZDlfhEhQxNV9TSKJ8ow1RokE&#10;VZwzZSKRokaJRAqbNpEIqTYgEi/XjEhs1abvMhiRXFHAiATW36DbsDystjW0Cc/9zfdn+A7u+Hxs&#10;di9baCNGjr0O9fefz/XzDnusdwgJn+r1Lz813Tdvp2OLDnCjiyxofhvr/cNEwsxsBUoBX4o9kqg/&#10;pDmJHgm4DcqLZaFHgiKuvioSSRwCkTC+CJGgiPOlSSRxCkTCGKNEgirOmTKRSFGjRCKFTZlIMIvY&#10;yPmrNii4RM6IxIjEiMRWbWa0agN/6Y92troOhiKRxFnXcJgEkcRZHJRwaZehBSJBEVdfNYmkrFhf&#10;lEhAxPnSJJIkzlljlEhQxTnTJhIhagMiEcKmTCRSqtEeiZ9rRiRGJEYkRiQzIhIomUMiafedKhJJ&#10;0q4LTWNnawluA7zcJBIUcfVVkUiSHIiE8UWIBEWcL00iSeHEMWeMEgmqOGfKRCJFjRKJFDZlIpFS&#10;jRKJn2tGJEYkRiRGJDMiEmZma+zOdikSSQpVB15GEyGSNEqCEi43iQRFXH1VJJI0gx23jC9CJCji&#10;fKkSSQlbbhljAyIBFedMmUikqFEikcKmTCSYRWzkyKqNn2tGJEYkRiRGJDMiEmZma/sRLppEUnXl&#10;fRKrNmmFZaK3LKzaoIirr4pEkiWw6YDxRYgERZwvTSLJYFocZ4wSCao4Z8pEIkWNEokUNm0iEVKN&#10;9kj8XDMi+daIpB/V0Z8N7r+So8Rw0JhyBFV1B4l/00P1p5L7R7CzNnbWBjad4mSZae5shfo1WrVR&#10;ntlaZu1x/In0SMBtcLUsEAmKuPqqSCR5BERyCeXVFyESFHG+NIkkT4FIGGOUSFDFOVMmEilqlEik&#10;sCkTiZRqlEj8XDMi+daIpB/b0hNC/5USiU1Is3kkcJIF/+xvT7UETd3Oz/myaeAGHJD52yJ4a5bH&#10;h8Xpr5+XzWYR7P/idULO7puOOxr/nk/+PRM8awOlaUQkyjNbyzxzL8iJEEmewdERuNxctUERV181&#10;iaSC/S2ML0okIOJ8aRJJEcMGF8YYJRJUcc60iUSI2oBIhLApEwlmERs5smrj55oRiREJ7bZYj8R6&#10;JJPukcB73YhIlGe2lgUMQJ7OPhJwG1wtX3sRZB4Jirj6qkgk8FF7rC9CJCjifGkSCQxJYY1RIkEV&#10;50yZSKSoUSKRwqZMJFKq0R6Jn2tGJEYkRiS2j8Trnky8R5LCWtOISLRntpbw9j8dIikjODoCl5s9&#10;EhRx9VWRSMoM9rcwvgiRoIjzpUokFWy5ZYwNiARUnDNlIpGiRolECpsykWAWsZEjPRI/14xIjEiM&#10;SIxIZkQkzMzWWHtma1l15X0SO1vBLZSJ3rLQI0ERV18ViaRKkEjGvgiRoIjzpUkkVYFEMjZGiQRV&#10;nDNlIpGiRolECps2kQipRnskfq4ZkRiRGJEYkcyISJiZrbH2zNaqmBKRVAUcZoXLzR4Jirj6qkck&#10;VRjBjlvGl08kTsT5UiSSKsxgyy1jjBCJU3HOdIlEjBohEjFsykSCWcRGjvRI/FwzIjEiMSIxIpkR&#10;kTAzW+HUECS53ulfKEZdeZ9CjwTdBlfLfI/Eibj6qkkkVcr6okQCIs6XJpFEcOKYCxglElRxzrSJ&#10;RIjagEiEsOkSiZhqpEdCcs2IxIjEiMSIZEZEAiVzuI8E3v90iSRKpkQkUVIGFVxu9Ujwfra+KhIJ&#10;fBg364sQCYq4uq9JJHEUs8YokaCKc6ZMJFLUKJFIYVMmEinVKJH4uWZEYkRiRGJEMiMiYWa2Rsoz&#10;W6u4/QnTOP2LboOrZaFHgiKuvioSSZzlrC9CJCjifKkSCcz54gI2IBJhppwykUhRo0QihU2ZSKRU&#10;o0Ti55oRybdGJL9prJlNSFvaPBKbR7KBzx3u1mJ+aoLd+mERlykzszVyHQzFVZu4cl2YqRBJVUGB&#10;7S1LRAIirvIrEkmSIJGMfREiQRHnS5NIkgKJZGyMEgmqOGfKRCJFjRKJFDZtIhFSbUAkXq4ZkXxr&#10;ROLePOFp6Sej9V9tQhp8bMh2s1x/OKyhq2NE8pMRCUskUL9GqzbKM1urpJgSkSRlGFRwublqgyKu&#10;vioSSRrB/hbGFyESFHG+NIkkzWCDC2OMEgmqOGfKRCJFjRKJFDZlIsEsYiPn72xFwSVyRiRGJLZq&#10;Y6s2M1q1gdI0IhLlma1VmnflfRI7W8FtcLUs9EhQxNVXTSKpgEguobz6okQCIs6XJpFkCRAJY4wS&#10;Cao4Z9pEIkRtQCRC2JSJREo12iPxc82IxIjEiMSIZEZEwsxsjZRntlYZzGVzjbtJEEmWwtERuNzs&#10;kaCIq6+KRJIVsL+F8UWIBEWcL00iySPYcssYo0SCKs6ZMpFIUaNEIoVNmUgwi9jIkR6Jn2tGJEYk&#10;RiRGJPMhkoyZ2Ropz2yt8nbiyUT2kYDb4Gr52ovwp8jj/Wx9VSSSPAMiuYTy6osQCYq4uq9KJBUQ&#10;CWNsQCSg4pwpE4kUNUokUtiUiURKNdoj8XPNiMSIxIjEiGRGRMLMbIWaAEmuuLO1CLuGwyR6JEUI&#10;h1nhcrNHgiKuvioSSZHAjlvGFyESFHG+NImkKGDLLWOMEgmqOGfKRCJFjRKJFDZlIsEsYiNHeiR+&#10;rhmRGJEYkRiRzIhImJmtUDmUiaTsyvs0iKTEMtFbvvYiSI8E7mfrqyKRlBESydgXIRIUcXVfk0hK&#10;PJbMGKNEgirOmTKRSFGjRCKFTZtIhFSjPRI/14xIjEiMSIxIZkQkzMzWSHtma5lPiUjKHA6zwuVm&#10;jwRFXH1VJJIqhB23jC9CJCjifGkSCZylYo1RIkEV50yZSKSoUSKRwqZMJFKqUSLxc82IxIjEiMSI&#10;ZEZEAiVzeNYm1J7ZWqVdeZ9EjwTcBtXFstAjQRFXXzWJpIT9LYwvSiQg4nwpEkkUhjhTjnFGkKSV&#10;cd60mUSI24BJhMApMwnmERs6sm7jZ5sxybfGJDYjLfiy3D8sTvV+t27/jmvqz90UEptIcoZ8xS0R&#10;p6NNJDlyE0kyZmprqDy1FapR7A70TGNzq7MbeKZ5LGllXI3V4xL4mXnEW/PJpJVx1nTRpCp5b0M2&#10;AR1nTpdNbsSO0IkcPF08gZ8bp0L8fEBpdX38jFC+NUKxmWlGKLv1enP4uNvvXXLCX+L91x9PRiir&#10;zem0O7z8vF3yhMJMcQ2Vp7hGYRROilCiMINSAddbSzlOwFZaTUKJ0pi3RgkFZX0RW95fEUuVUKKi&#10;4r0NCAV1nDltQhFjNyAUKXjahCKmHVnWoXlnhGKEYus6tq4zo3UdqGSjdR3lqa7wnlp2xX4KCzvO&#10;Lpba3vS1wPvbX1sZV2k1CSWOHaGMrVFCQRlnTZVQ4swRytjbgFBQx5nTJhQxdgNCkYKnTiilA2Mm&#10;frSHAol5iZ8RihGKEYoRyowIBWrUiFCUp7xGYZxPilDiPAdCgevtHgrKuEqrSShJmPDWKKGgjLOm&#10;SihJGvLeBoSCOs6cNqGIsRsQihQ8bUIR027QQ/HzzgjFCMUIxQhlRoQCf46NCEV56msUJvARgfA6&#10;mso+FLALpfZiWuqhoIyrtKqEUiKhMNYGhAIyzpoqoaQxEgrjbUAoqOPMqROKFLshoQjB0yYUzCc+&#10;frSH4uedEYoRihGKEcp8CAU+s2ZMKMpTYGEXSjwpQknjAkoFXG/3UFDGVVpNQklz3E3JWKOEgjLO&#10;miqhZCHu4mW8DQgFdZw5bUIRYzcgFCl42oSC+cTHjxKKn3dGKEYoRihGKDMiFGYqbDsAVW8qLOwA&#10;bDfjTqWHAnahVFxMSz0UlHGVVpNQshQJhbFGCQVlnDVdQoEjuqy3IaFIR3lhPuDz6375sPjjuwDa&#10;MVkFQ/fddUiK8MkKnfIPd8FTFAdvQTH6pCP4QCjycKEYuwGhSMHTJhQx7QarPH7eGaEYoRihGKHM&#10;iFCYKbHtVHlVQim7dsQ0dspmJR6bheuwMvqF0QlYDBhUxjyMhUILJ7/biox1NmXLLBy98ot2mMe4&#10;m5KxRgkFZb87oeQ57uJlvA0IBXWcOe0eihi7AaFIwVMnFCnthoQCuj5+RihGKEYoRigzIhRmamyo&#10;PDU2CvO8K/bTIBSwC6X2YlrqoaCsrxT+kV5NQilC3KvAWKOEgjLOmmoPpYB5Y6y3AaGgjjOnTShi&#10;7AaEIgVPm1DEtBsQip93RijfGqHYxDabh2LzUOrXu/r5ebfa3L3VzfouDqPQ3To29a/MQ8mhfA52&#10;yqaV8hTZKCxS9yOmssoDdqHUXkxLhIIyrtKqEkqJhMJYGxAKyDhrqoRSxkgojLcBoaCOM6dOKFLs&#10;hoQiBE+bUDCf+PjRfSh+3hmhfGuEYhPbjFBmSSgwCvfl/u3l6F5wL83yuN2tHpfnpf893H473m/i&#10;elvv15vmz/8rAAAAAP//AwBQSwMEFAAGAAgAAAAhAJKPXJTjAAAADgEAAA8AAABkcnMvZG93bnJl&#10;di54bWxMj81qwzAQhO+FvoPYQm+N5Bjnx7UcQmh7CoUmhdKbYm1sE2tlLMV23r7yqbnt7A6z32Sb&#10;0TSsx87VliREMwEMqbC6plLC9/H9ZQXMeUVaNZZQwg0dbPLHh0yl2g70hf3BlyyEkEuVhMr7NuXc&#10;FRUa5Wa2RQq3s+2M8kF2JdedGkK4afhciAU3qqbwoVIt7iosLoerkfAxqGEbR2/9/nLe3X6PyefP&#10;PkIpn5/G7Sswj6P/N8OEH9AhD0wneyXtWBN0sk6S4A2TWK6BTZaFiGNgp2m1mi+B5xm/r5H/AQAA&#10;//8DAFBLAQItABQABgAIAAAAIQC2gziS/gAAAOEBAAATAAAAAAAAAAAAAAAAAAAAAABbQ29udGVu&#10;dF9UeXBlc10ueG1sUEsBAi0AFAAGAAgAAAAhADj9If/WAAAAlAEAAAsAAAAAAAAAAAAAAAAALwEA&#10;AF9yZWxzLy5yZWxzUEsBAi0AFAAGAAgAAAAhAGoRJp3SMwAAkxAEAA4AAAAAAAAAAAAAAAAALgIA&#10;AGRycy9lMm9Eb2MueG1sUEsBAi0AFAAGAAgAAAAhAJKPXJTjAAAADgEAAA8AAAAAAAAAAAAAAAAA&#10;LDYAAGRycy9kb3ducmV2LnhtbFBLBQYAAAAABAAEAPMAAAA8NwAAAAA=&#10;">
                <v:shape id="Freeform 619" o:spid="_x0000_s1027" style="position:absolute;left:15958;top:10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ef2xAAAAN0AAAAPAAAAZHJzL2Rvd25yZXYueG1sRI/NbsIw&#10;EITvlXgHa5F6K05ToBAwCCEh9cpP70u8xKHxOrKdkL59XalSj6OZ+Uaz3g62ET35UDtW8DrJQBCX&#10;TtdcKbicDy8LECEia2wck4JvCrDdjJ7WWGj34CP1p1iJBOFQoAITY1tIGUpDFsPEtcTJuzlvMSbp&#10;K6k9PhLcNjLPsrm0WHNaMNjS3lD5deqsguWxMv0s7+afb9Ye4v3sZx1dlXoeD7sViEhD/A//tT+0&#10;gvx9OoXfN+kJyM0PAAAA//8DAFBLAQItABQABgAIAAAAIQDb4fbL7gAAAIUBAAATAAAAAAAAAAAA&#10;AAAAAAAAAABbQ29udGVudF9UeXBlc10ueG1sUEsBAi0AFAAGAAgAAAAhAFr0LFu/AAAAFQEAAAsA&#10;AAAAAAAAAAAAAAAAHwEAAF9yZWxzLy5yZWxzUEsBAi0AFAAGAAgAAAAhAHTJ5/bEAAAA3QAAAA8A&#10;AAAAAAAAAAAAAAAABwIAAGRycy9kb3ducmV2LnhtbFBLBQYAAAAAAwADALcAAAD4AgAAAAA=&#10;" path="m35,l70,37,35,74,,37,35,xe" filled="f" strokecolor="#939598" strokeweight=".36pt">
                  <v:path arrowok="t" o:connecttype="custom" o:connectlocs="35,1082;70,1119;35,1156;0,1119;35,1082" o:connectangles="0,0,0,0,0"/>
                </v:shape>
                <v:shape id="Freeform 618" o:spid="_x0000_s1028" style="position:absolute;left:15958;top:11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UJtxAAAAN0AAAAPAAAAZHJzL2Rvd25yZXYueG1sRI/NasMw&#10;EITvhb6D2EJujVy3zo8TJZRCINck7X1jbSy31spIsuO8fVQo9DjMzDfMejvaVgzkQ+NYwcs0A0Fc&#10;Od1wreDztHtegAgRWWPrmBTcKMB28/iwxlK7Kx9oOMZaJAiHEhWYGLtSylAZshimriNO3sV5izFJ&#10;X0vt8ZrgtpV5ls2kxYbTgsGOPgxVP8feKlgeajMUeT/7erV2F79PvujprNTkaXxfgYg0xv/wX3uv&#10;FeTztwJ+36QnIDd3AAAA//8DAFBLAQItABQABgAIAAAAIQDb4fbL7gAAAIUBAAATAAAAAAAAAAAA&#10;AAAAAAAAAABbQ29udGVudF9UeXBlc10ueG1sUEsBAi0AFAAGAAgAAAAhAFr0LFu/AAAAFQEAAAsA&#10;AAAAAAAAAAAAAAAAHwEAAF9yZWxzLy5yZWxzUEsBAi0AFAAGAAgAAAAhABuFQm3EAAAA3QAAAA8A&#10;AAAAAAAAAAAAAAAABwIAAGRycy9kb3ducmV2LnhtbFBLBQYAAAAAAwADALcAAAD4AgAAAAA=&#10;" path="m35,l70,37,35,74,,37,35,xe" filled="f" strokecolor="#939598" strokeweight=".36pt">
                  <v:path arrowok="t" o:connecttype="custom" o:connectlocs="35,1163;70,1200;35,1237;0,1200;35,1163" o:connectangles="0,0,0,0,0"/>
                </v:shape>
                <v:shape id="Freeform 617" o:spid="_x0000_s1029" style="position:absolute;left:15958;top:12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9wawwAAAN0AAAAPAAAAZHJzL2Rvd25yZXYueG1sRI/BbsIw&#10;EETvlfoP1lbqrThNS4CAQVUlJK5Ae1/iJU4bryPbCenf40pIHEcz80az2oy2FQP50DhW8DrJQBBX&#10;TjdcK/g6bl/mIEJE1tg6JgV/FGCzfnxYYandhfc0HGItEoRDiQpMjF0pZagMWQwT1xEn7+y8xZik&#10;r6X2eElw28o8ywppseG0YLCjT0PV76G3Chb72gzTvC++36zdxp+jn/Z0Uur5afxYgog0xnv41t5p&#10;BfnsvYD/N+kJyPUVAAD//wMAUEsBAi0AFAAGAAgAAAAhANvh9svuAAAAhQEAABMAAAAAAAAAAAAA&#10;AAAAAAAAAFtDb250ZW50X1R5cGVzXS54bWxQSwECLQAUAAYACAAAACEAWvQsW78AAAAVAQAACwAA&#10;AAAAAAAAAAAAAAAfAQAAX3JlbHMvLnJlbHNQSwECLQAUAAYACAAAACEA61fcGsMAAADdAAAADwAA&#10;AAAAAAAAAAAAAAAHAgAAZHJzL2Rvd25yZXYueG1sUEsFBgAAAAADAAMAtwAAAPcCAAAAAA==&#10;" path="m35,l70,37,35,74,,37,35,xe" filled="f" strokecolor="#939598" strokeweight=".36pt">
                  <v:path arrowok="t" o:connecttype="custom" o:connectlocs="35,1244;70,1281;35,1318;0,1281;35,1244" o:connectangles="0,0,0,0,0"/>
                </v:shape>
                <v:shape id="Freeform 616" o:spid="_x0000_s1030" style="position:absolute;left:15958;top:13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3mBwwAAAN0AAAAPAAAAZHJzL2Rvd25yZXYueG1sRI9La8Mw&#10;EITvhf4HsYXeGrlu83KjhFII5JrXfWNtLSfWykiy4/77qBDIcZiZb5jFarCN6MmH2rGC91EGgrh0&#10;uuZKwWG/fpuBCBFZY+OYFPxRgNXy+WmBhXZX3lK/i5VIEA4FKjAxtoWUoTRkMYxcS5y8X+ctxiR9&#10;JbXHa4LbRuZZNpEWa04LBlv6MVRedp1VMN9Wph/n3eT4Ye06nvd+3NFJqdeX4fsLRKQhPsL39kYr&#10;yKefU/h/k56AXN4AAAD//wMAUEsBAi0AFAAGAAgAAAAhANvh9svuAAAAhQEAABMAAAAAAAAAAAAA&#10;AAAAAAAAAFtDb250ZW50X1R5cGVzXS54bWxQSwECLQAUAAYACAAAACEAWvQsW78AAAAVAQAACwAA&#10;AAAAAAAAAAAAAAAfAQAAX3JlbHMvLnJlbHNQSwECLQAUAAYACAAAACEAhBt5gcMAAADdAAAADwAA&#10;AAAAAAAAAAAAAAAHAgAAZHJzL2Rvd25yZXYueG1sUEsFBgAAAAADAAMAtwAAAPcCAAAAAA==&#10;" path="m35,l70,37,35,74,,37,35,xe" filled="f" strokecolor="#939598" strokeweight=".36pt">
                  <v:path arrowok="t" o:connecttype="custom" o:connectlocs="35,1324;70,1361;35,1398;0,1361;35,1324" o:connectangles="0,0,0,0,0"/>
                </v:shape>
                <v:shape id="Freeform 615" o:spid="_x0000_s1031" style="position:absolute;left:15958;top:14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O3zwAAAAN0AAAAPAAAAZHJzL2Rvd25yZXYueG1sRE/JbsIw&#10;EL1X4h+sQeqtOE2BQopBCAmJK0vvQzzEaeNxZDsh/fv6gMTx6e2rzWAb0ZMPtWMF75MMBHHpdM2V&#10;gst5/7YAESKyxsYxKfijAJv16GWFhXZ3PlJ/ipVIIRwKVGBibAspQ2nIYpi4ljhxN+ctxgR9JbXH&#10;ewq3jcyzbC4t1pwaDLa0M1T+njqrYHmsTD/Lu/n3h7X7+HP2s46uSr2Oh+0XiEhDfIof7oNWkH9O&#10;09z0Jj0Buf4HAAD//wMAUEsBAi0AFAAGAAgAAAAhANvh9svuAAAAhQEAABMAAAAAAAAAAAAAAAAA&#10;AAAAAFtDb250ZW50X1R5cGVzXS54bWxQSwECLQAUAAYACAAAACEAWvQsW78AAAAVAQAACwAAAAAA&#10;AAAAAAAAAAAfAQAAX3JlbHMvLnJlbHNQSwECLQAUAAYACAAAACEA9YTt88AAAADdAAAADwAAAAAA&#10;AAAAAAAAAAAHAgAAZHJzL2Rvd25yZXYueG1sUEsFBgAAAAADAAMAtwAAAPQCAAAAAA==&#10;" path="m35,l70,37,35,74,,37,35,xe" filled="f" strokecolor="#939598" strokeweight=".36pt">
                  <v:path arrowok="t" o:connecttype="custom" o:connectlocs="35,1405;70,1442;35,1479;0,1442;35,1405" o:connectangles="0,0,0,0,0"/>
                </v:shape>
                <v:shape id="Freeform 614" o:spid="_x0000_s1032" style="position:absolute;left:15958;top:14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EhowwAAAN0AAAAPAAAAZHJzL2Rvd25yZXYueG1sRI/NbsIw&#10;EITvlfoO1lbqrThNC5SAQVUlJK783bfxEgfidWQ7IX17XAmJ42hmvtEsVoNtRE8+1I4VvI8yEMSl&#10;0zVXCg779dsXiBCRNTaOScEfBVgtn58WWGh35S31u1iJBOFQoAITY1tIGUpDFsPItcTJOzlvMSbp&#10;K6k9XhPcNjLPsom0WHNaMNjSj6Hysuusgtm2Mv047ybHD2vX8bz3445+lXp9Gb7nICIN8RG+tzda&#10;QT79nMH/m/QE5PIGAAD//wMAUEsBAi0AFAAGAAgAAAAhANvh9svuAAAAhQEAABMAAAAAAAAAAAAA&#10;AAAAAAAAAFtDb250ZW50X1R5cGVzXS54bWxQSwECLQAUAAYACAAAACEAWvQsW78AAAAVAQAACwAA&#10;AAAAAAAAAAAAAAAfAQAAX3JlbHMvLnJlbHNQSwECLQAUAAYACAAAACEAmshIaMMAAADdAAAADwAA&#10;AAAAAAAAAAAAAAAHAgAAZHJzL2Rvd25yZXYueG1sUEsFBgAAAAADAAMAtwAAAPcCAAAAAA==&#10;" path="m35,l70,37,35,74,,37,35,xe" filled="f" strokecolor="#939598" strokeweight=".36pt">
                  <v:path arrowok="t" o:connecttype="custom" o:connectlocs="35,1485;70,1522;35,1559;0,1522;35,1485" o:connectangles="0,0,0,0,0"/>
                </v:shape>
                <v:shape id="Freeform 613" o:spid="_x0000_s1033" style="position:absolute;left:15958;top:15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3cowAAAAN0AAAAPAAAAZHJzL2Rvd25yZXYueG1sRE/JbsIw&#10;EL0j8Q/WIPUGDkGhbYpBCAmpV7b7NJ7GaeNxZDsh/fv6gMTx6e2b3WhbMZAPjWMFy0UGgrhyuuFa&#10;wfVynL+BCBFZY+uYFPxRgN12Otlgqd2dTzScYy1SCIcSFZgYu1LKUBmyGBauI07ct/MWY4K+ltrj&#10;PYXbVuZZtpYWG04NBjs6GKp+z71V8H6qzVDk/fq2svYYfy6+6OlLqZfZuP8AEWmMT/HD/akV5K9F&#10;2p/epCcgt/8AAAD//wMAUEsBAi0AFAAGAAgAAAAhANvh9svuAAAAhQEAABMAAAAAAAAAAAAAAAAA&#10;AAAAAFtDb250ZW50X1R5cGVzXS54bWxQSwECLQAUAAYACAAAACEAWvQsW78AAAAVAQAACwAAAAAA&#10;AAAAAAAAAAAfAQAAX3JlbHMvLnJlbHNQSwECLQAUAAYACAAAACEAjit3KMAAAADdAAAADwAAAAAA&#10;AAAAAAAAAAAHAgAAZHJzL2Rvd25yZXYueG1sUEsFBgAAAAADAAMAtwAAAPQCAAAAAA==&#10;" path="m35,l70,37,35,74,,37,35,xe" filled="f" strokecolor="#939598" strokeweight=".36pt">
                  <v:path arrowok="t" o:connecttype="custom" o:connectlocs="35,1566;70,1603;35,1640;0,1603;35,1566" o:connectangles="0,0,0,0,0"/>
                </v:shape>
                <v:shape id="Freeform 612" o:spid="_x0000_s1034" style="position:absolute;left:15958;top:16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9KzwwAAAN0AAAAPAAAAZHJzL2Rvd25yZXYueG1sRI9La8Mw&#10;EITvhf4HsYXcGjkOzsOJEkoh0Gte9421sdxaKyPJjvvvq0Khx2FmvmG2+9G2YiAfGscKZtMMBHHl&#10;dMO1gsv58LoCESKyxtYxKfimAPvd89MWS+0efKThFGuRIBxKVGBi7EopQ2XIYpi6jjh5d+ctxiR9&#10;LbXHR4LbVuZZtpAWG04LBjt6N1R9nXqrYH2szVDk/eI6t/YQP8++6Omm1ORlfNuAiDTG//Bf+0Mr&#10;yJfFDH7fpCcgdz8AAAD//wMAUEsBAi0AFAAGAAgAAAAhANvh9svuAAAAhQEAABMAAAAAAAAAAAAA&#10;AAAAAAAAAFtDb250ZW50X1R5cGVzXS54bWxQSwECLQAUAAYACAAAACEAWvQsW78AAAAVAQAACwAA&#10;AAAAAAAAAAAAAAAfAQAAX3JlbHMvLnJlbHNQSwECLQAUAAYACAAAACEA4WfSs8MAAADdAAAADwAA&#10;AAAAAAAAAAAAAAAHAgAAZHJzL2Rvd25yZXYueG1sUEsFBgAAAAADAAMAtwAAAPcCAAAAAA==&#10;" path="m35,l70,37,35,74,,37,35,xe" filled="f" strokecolor="#939598" strokeweight=".36pt">
                  <v:path arrowok="t" o:connecttype="custom" o:connectlocs="35,1646;70,1683;35,1720;0,1683;35,1646" o:connectangles="0,0,0,0,0"/>
                </v:shape>
                <v:shape id="Freeform 611" o:spid="_x0000_s1035" style="position:absolute;left:15958;top:17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UzEwwAAAN0AAAAPAAAAZHJzL2Rvd25yZXYueG1sRI9La8Mw&#10;EITvhf4HsYXeGrkuzsOJEkIg0Gte9421sZxaKyPJjvvvq0Khx2FmvmFWm9G2YiAfGscK3icZCOLK&#10;6YZrBefT/m0OIkRkja1jUvBNATbr56cVlto9+EDDMdYiQTiUqMDE2JVShsqQxTBxHXHybs5bjEn6&#10;WmqPjwS3rcyzbCotNpwWDHa0M1R9HXurYHGozVDk/fTyYe0+3k++6Omq1OvLuF2CiDTG//Bf+1Mr&#10;yGdFDr9v0hOQ6x8AAAD//wMAUEsBAi0AFAAGAAgAAAAhANvh9svuAAAAhQEAABMAAAAAAAAAAAAA&#10;AAAAAAAAAFtDb250ZW50X1R5cGVzXS54bWxQSwECLQAUAAYACAAAACEAWvQsW78AAAAVAQAACwAA&#10;AAAAAAAAAAAAAAAfAQAAX3JlbHMvLnJlbHNQSwECLQAUAAYACAAAACEAEbVMxMMAAADdAAAADwAA&#10;AAAAAAAAAAAAAAAHAgAAZHJzL2Rvd25yZXYueG1sUEsFBgAAAAADAAMAtwAAAPcCAAAAAA==&#10;" path="m35,l70,37,35,74,,37,35,xe" filled="f" strokecolor="#939598" strokeweight=".36pt">
                  <v:path arrowok="t" o:connecttype="custom" o:connectlocs="35,1727;70,1764;35,1801;0,1764;35,1727" o:connectangles="0,0,0,0,0"/>
                </v:shape>
                <v:shape id="Freeform 610" o:spid="_x0000_s1036" style="position:absolute;left:15958;top:18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lfwwAAAN0AAAAPAAAAZHJzL2Rvd25yZXYueG1sRI9La8Mw&#10;EITvhf4HsYXeGrkOzsOJEkohkGte9421sdxaKyPJjvPvq0Khx2FmvmHW29G2YiAfGscK3icZCOLK&#10;6YZrBefT7m0BIkRkja1jUvCgANvN89MaS+3ufKDhGGuRIBxKVGBi7EopQ2XIYpi4jjh5N+ctxiR9&#10;LbXHe4LbVuZZNpMWG04LBjv6NFR9H3urYHmozVDk/ewytXYXv06+6Omq1OvL+LECEWmM/+G/9l4r&#10;yOfFFH7fpCcgNz8AAAD//wMAUEsBAi0AFAAGAAgAAAAhANvh9svuAAAAhQEAABMAAAAAAAAAAAAA&#10;AAAAAAAAAFtDb250ZW50X1R5cGVzXS54bWxQSwECLQAUAAYACAAAACEAWvQsW78AAAAVAQAACwAA&#10;AAAAAAAAAAAAAAAfAQAAX3JlbHMvLnJlbHNQSwECLQAUAAYACAAAACEAfvnpX8MAAADdAAAADwAA&#10;AAAAAAAAAAAAAAAHAgAAZHJzL2Rvd25yZXYueG1sUEsFBgAAAAADAAMAtwAAAPcCAAAAAA==&#10;" path="m35,l70,37,35,74,,37,35,xe" filled="f" strokecolor="#939598" strokeweight=".36pt">
                  <v:path arrowok="t" o:connecttype="custom" o:connectlocs="35,1807;70,1844;35,1881;0,1844;35,1807" o:connectangles="0,0,0,0,0"/>
                </v:shape>
                <v:shape id="Freeform 609" o:spid="_x0000_s1037" style="position:absolute;left:15958;top:18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HErxAAAAN0AAAAPAAAAZHJzL2Rvd25yZXYueG1sRI/NasMw&#10;EITvhb6D2EJujVy3zo8TJZRCINck7X1jbSy31spIsuO8fVQo9DjMzDfMejvaVgzkQ+NYwcs0A0Fc&#10;Od1wreDztHtegAgRWWPrmBTcKMB28/iwxlK7Kx9oOMZaJAiHEhWYGLtSylAZshimriNO3sV5izFJ&#10;X0vt8ZrgtpV5ls2kxYbTgsGOPgxVP8feKlgeajMUeT/7erV2F79PvujprNTkaXxfgYg0xv/wX3uv&#10;FeTz4g1+36QnIDd3AAAA//8DAFBLAQItABQABgAIAAAAIQDb4fbL7gAAAIUBAAATAAAAAAAAAAAA&#10;AAAAAAAAAABbQ29udGVudF9UeXBlc10ueG1sUEsBAi0AFAAGAAgAAAAhAFr0LFu/AAAAFQEAAAsA&#10;AAAAAAAAAAAAAAAAHwEAAF9yZWxzLy5yZWxzUEsBAi0AFAAGAAgAAAAhAPEQcSvEAAAA3QAAAA8A&#10;AAAAAAAAAAAAAAAABwIAAGRycy9kb3ducmV2LnhtbFBLBQYAAAAAAwADALcAAAD4AgAAAAA=&#10;" path="m35,l70,37,35,74,,37,35,xe" filled="f" strokecolor="#939598" strokeweight=".36pt">
                  <v:path arrowok="t" o:connecttype="custom" o:connectlocs="35,1888;70,1925;35,1962;0,1925;35,1888" o:connectangles="0,0,0,0,0"/>
                </v:shape>
                <v:shape id="Freeform 608" o:spid="_x0000_s1038" style="position:absolute;left:15958;top:19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NSwwwAAAN0AAAAPAAAAZHJzL2Rvd25yZXYueG1sRI9La8Mw&#10;EITvhf4HsYXeGrkuzsOJEkIg0Gte9421sZxaKyPJjvvvq0Khx2FmvmFWm9G2YiAfGscK3icZCOLK&#10;6YZrBefT/m0OIkRkja1jUvBNATbr56cVlto9+EDDMdYiQTiUqMDE2JVShsqQxTBxHXHybs5bjEn6&#10;WmqPjwS3rcyzbCotNpwWDHa0M1R9HXurYHGozVDk/fTyYe0+3k++6Omq1OvLuF2CiDTG//Bf+1Mr&#10;yGdFAb9v0hOQ6x8AAAD//wMAUEsBAi0AFAAGAAgAAAAhANvh9svuAAAAhQEAABMAAAAAAAAAAAAA&#10;AAAAAAAAAFtDb250ZW50X1R5cGVzXS54bWxQSwECLQAUAAYACAAAACEAWvQsW78AAAAVAQAACwAA&#10;AAAAAAAAAAAAAAAfAQAAX3JlbHMvLnJlbHNQSwECLQAUAAYACAAAACEAnlzUsMMAAADdAAAADwAA&#10;AAAAAAAAAAAAAAAHAgAAZHJzL2Rvd25yZXYueG1sUEsFBgAAAAADAAMAtwAAAPcCAAAAAA==&#10;" path="m35,l70,37,35,74,,37,35,xe" filled="f" strokecolor="#939598" strokeweight=".36pt">
                  <v:path arrowok="t" o:connecttype="custom" o:connectlocs="35,1969;70,2006;35,2043;0,2006;35,1969" o:connectangles="0,0,0,0,0"/>
                </v:shape>
                <v:shape id="Freeform 607" o:spid="_x0000_s1039" style="position:absolute;left:15958;top:20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krHwwAAAN0AAAAPAAAAZHJzL2Rvd25yZXYueG1sRI/NasMw&#10;EITvhb6D2EJujRwHu60bJYRAoNf89L61tpYba2Uk2XHfvioEchxm5htmtZlsJ0byoXWsYDHPQBDX&#10;TrfcKDif9s+vIEJE1tg5JgW/FGCzfnxYYaXdlQ80HmMjEoRDhQpMjH0lZagNWQxz1xMn79t5izFJ&#10;30jt8ZrgtpN5lpXSYstpwWBPO0P15ThYBW+HxoxFPpSfS2v38efki4G+lJo9Tdt3EJGmeA/f2h9a&#10;Qf5SlPD/Jj0Buf4DAAD//wMAUEsBAi0AFAAGAAgAAAAhANvh9svuAAAAhQEAABMAAAAAAAAAAAAA&#10;AAAAAAAAAFtDb250ZW50X1R5cGVzXS54bWxQSwECLQAUAAYACAAAACEAWvQsW78AAAAVAQAACwAA&#10;AAAAAAAAAAAAAAAfAQAAX3JlbHMvLnJlbHNQSwECLQAUAAYACAAAACEAbo5Kx8MAAADdAAAADwAA&#10;AAAAAAAAAAAAAAAHAgAAZHJzL2Rvd25yZXYueG1sUEsFBgAAAAADAAMAtwAAAPcCAAAAAA==&#10;" path="m35,l70,37,35,74,,37,35,xe" filled="f" strokecolor="#939598" strokeweight=".36pt">
                  <v:path arrowok="t" o:connecttype="custom" o:connectlocs="35,2049;70,2086;35,2123;0,2086;35,2049" o:connectangles="0,0,0,0,0"/>
                </v:shape>
                <v:shape id="Freeform 606" o:spid="_x0000_s1040" style="position:absolute;left:15958;top:21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u9cwwAAAN0AAAAPAAAAZHJzL2Rvd25yZXYueG1sRI/NasMw&#10;EITvhb6D2EJvjRwX58eJEkIg0GuS9r6xNpYTa2Uk2XHfvioUehxm5htmvR1tKwbyoXGsYDrJQBBX&#10;TjdcK/g8H94WIEJE1tg6JgXfFGC7eX5aY6ndg480nGItEoRDiQpMjF0pZagMWQwT1xEn7+q8xZik&#10;r6X2+Ehw28o8y2bSYsNpwWBHe0PV/dRbBctjbYYi72df79Ye4u3si54uSr2+jLsViEhj/A//tT+0&#10;gnxezOH3TXoCcvMDAAD//wMAUEsBAi0AFAAGAAgAAAAhANvh9svuAAAAhQEAABMAAAAAAAAAAAAA&#10;AAAAAAAAAFtDb250ZW50X1R5cGVzXS54bWxQSwECLQAUAAYACAAAACEAWvQsW78AAAAVAQAACwAA&#10;AAAAAAAAAAAAAAAfAQAAX3JlbHMvLnJlbHNQSwECLQAUAAYACAAAACEAAcLvXMMAAADdAAAADwAA&#10;AAAAAAAAAAAAAAAHAgAAZHJzL2Rvd25yZXYueG1sUEsFBgAAAAADAAMAtwAAAPcCAAAAAA==&#10;" path="m35,l70,37,35,74,,37,35,xe" filled="f" strokecolor="#939598" strokeweight=".36pt">
                  <v:path arrowok="t" o:connecttype="custom" o:connectlocs="35,2130;70,2167;35,2204;0,2167;35,2130" o:connectangles="0,0,0,0,0"/>
                </v:shape>
                <v:shape id="Freeform 605" o:spid="_x0000_s1041" style="position:absolute;left:15958;top:22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XsuwAAAAN0AAAAPAAAAZHJzL2Rvd25yZXYueG1sRE/JbsIw&#10;EL0j8Q/WIPUGDkGhbYpBCAmpV7b7NJ7GaeNxZDsh/fv6gMTx6e2b3WhbMZAPjWMFy0UGgrhyuuFa&#10;wfVynL+BCBFZY+uYFPxRgN12Otlgqd2dTzScYy1SCIcSFZgYu1LKUBmyGBauI07ct/MWY4K+ltrj&#10;PYXbVuZZtpYWG04NBjs6GKp+z71V8H6qzVDk/fq2svYYfy6+6OlLqZfZuP8AEWmMT/HD/akV5K9F&#10;mpvepCcgt/8AAAD//wMAUEsBAi0AFAAGAAgAAAAhANvh9svuAAAAhQEAABMAAAAAAAAAAAAAAAAA&#10;AAAAAFtDb250ZW50X1R5cGVzXS54bWxQSwECLQAUAAYACAAAACEAWvQsW78AAAAVAQAACwAAAAAA&#10;AAAAAAAAAAAfAQAAX3JlbHMvLnJlbHNQSwECLQAUAAYACAAAACEAcF17LsAAAADdAAAADwAAAAAA&#10;AAAAAAAAAAAHAgAAZHJzL2Rvd25yZXYueG1sUEsFBgAAAAADAAMAtwAAAPQCAAAAAA==&#10;" path="m35,l70,37,35,74,,37,35,xe" filled="f" strokecolor="#939598" strokeweight=".36pt">
                  <v:path arrowok="t" o:connecttype="custom" o:connectlocs="35,2210;70,2247;35,2284;0,2247;35,2210" o:connectangles="0,0,0,0,0"/>
                </v:shape>
                <v:shape id="Freeform 604" o:spid="_x0000_s1042" style="position:absolute;left:15958;top:22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Ed61wwAAAN0AAAAPAAAAZHJzL2Rvd25yZXYueG1sRI/NasMw&#10;EITvhb6D2EJvjRwX58eJEkIg0GuS9r6xNpYTa2Uk2XHfvioUehxm5htmvR1tKwbyoXGsYDrJQBBX&#10;TjdcK/g8H94WIEJE1tg6JgXfFGC7eX5aY6ndg480nGItEoRDiQpMjF0pZagMWQwT1xEn7+q8xZik&#10;r6X2+Ehw28o8y2bSYsNpwWBHe0PV/dRbBctjbYYi72df79Ye4u3si54uSr2+jLsViEhj/A//tT+0&#10;gnxeLOH3TXoCcvMDAAD//wMAUEsBAi0AFAAGAAgAAAAhANvh9svuAAAAhQEAABMAAAAAAAAAAAAA&#10;AAAAAAAAAFtDb250ZW50X1R5cGVzXS54bWxQSwECLQAUAAYACAAAACEAWvQsW78AAAAVAQAACwAA&#10;AAAAAAAAAAAAAAAfAQAAX3JlbHMvLnJlbHNQSwECLQAUAAYACAAAACEAHxHetcMAAADdAAAADwAA&#10;AAAAAAAAAAAAAAAHAgAAZHJzL2Rvd25yZXYueG1sUEsFBgAAAAADAAMAtwAAAPcCAAAAAA==&#10;" path="m35,l70,37,35,74,,37,35,xe" filled="f" strokecolor="#939598" strokeweight=".36pt">
                  <v:path arrowok="t" o:connecttype="custom" o:connectlocs="35,2291;70,2328;35,2365;0,2328;35,2291" o:connectangles="0,0,0,0,0"/>
                </v:shape>
                <v:shape id="Freeform 603" o:spid="_x0000_s1043" style="position:absolute;left:15958;top:23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72VwAAAAN0AAAAPAAAAZHJzL2Rvd25yZXYueG1sRE/JbsIw&#10;EL0j8Q/WIPUGDkGkbYpBCAmpV7b7NJ7GaeNxZDsh/fv6gMTx6e2b3WhbMZAPjWMFy0UGgrhyuuFa&#10;wfVynL+BCBFZY+uYFPxRgN12Otlgqd2dTzScYy1SCIcSFZgYu1LKUBmyGBauI07ct/MWY4K+ltrj&#10;PYXbVuZZVkiLDacGgx0dDFW/594qeD/VZljnfXFbWXuMPxe/7ulLqZfZuP8AEWmMT/HD/akV5K9F&#10;2p/epCcgt/8AAAD//wMAUEsBAi0AFAAGAAgAAAAhANvh9svuAAAAhQEAABMAAAAAAAAAAAAAAAAA&#10;AAAAAFtDb250ZW50X1R5cGVzXS54bWxQSwECLQAUAAYACAAAACEAWvQsW78AAAAVAQAACwAAAAAA&#10;AAAAAAAAAAAfAQAAX3JlbHMvLnJlbHNQSwECLQAUAAYACAAAACEAQEe9lcAAAADdAAAADwAAAAAA&#10;AAAAAAAAAAAHAgAAZHJzL2Rvd25yZXYueG1sUEsFBgAAAAADAAMAtwAAAPQCAAAAAA==&#10;" path="m35,l70,37,35,74,,37,35,xe" filled="f" strokecolor="#939598" strokeweight=".36pt">
                  <v:path arrowok="t" o:connecttype="custom" o:connectlocs="35,2371;70,2408;35,2445;0,2408;35,2371" o:connectangles="0,0,0,0,0"/>
                </v:shape>
                <v:shape id="Freeform 602" o:spid="_x0000_s1044" style="position:absolute;left:15958;top:24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xgOwwAAAN0AAAAPAAAAZHJzL2Rvd25yZXYueG1sRI9Ba8JA&#10;FITvhf6H5RW81Y0Ro0ZXKQWhV7W9P7PPbNrs27C7iem/7xYEj8PMfMNs96NtxUA+NI4VzKYZCOLK&#10;6YZrBZ/nw+sKRIjIGlvHpOCXAux3z09bLLW78ZGGU6xFgnAoUYGJsSulDJUhi2HqOuLkXZ23GJP0&#10;tdQebwluW5lnWSEtNpwWDHb0bqj6OfVWwfpYm2GR98XX3NpD/D77RU8XpSYv49sGRKQxPsL39odW&#10;kC+LGfy/SU9A7v4AAAD//wMAUEsBAi0AFAAGAAgAAAAhANvh9svuAAAAhQEAABMAAAAAAAAAAAAA&#10;AAAAAAAAAFtDb250ZW50X1R5cGVzXS54bWxQSwECLQAUAAYACAAAACEAWvQsW78AAAAVAQAACwAA&#10;AAAAAAAAAAAAAAAfAQAAX3JlbHMvLnJlbHNQSwECLQAUAAYACAAAACEALwsYDsMAAADdAAAADwAA&#10;AAAAAAAAAAAAAAAHAgAAZHJzL2Rvd25yZXYueG1sUEsFBgAAAAADAAMAtwAAAPcCAAAAAA==&#10;" path="m35,l70,37,35,74,,37,35,xe" filled="f" strokecolor="#939598" strokeweight=".36pt">
                  <v:path arrowok="t" o:connecttype="custom" o:connectlocs="35,2452;70,2489;35,2526;0,2489;35,2452" o:connectangles="0,0,0,0,0"/>
                </v:shape>
                <v:shape id="Freeform 601" o:spid="_x0000_s1045" style="position:absolute;left:15958;top:25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2YZ5wwAAAN0AAAAPAAAAZHJzL2Rvd25yZXYueG1sRI/NasMw&#10;EITvhb6D2EJvjVyXOIkTJYRAoNf83TfWxnJqrYwkO+7bV4VCj8PMfMOsNqNtxUA+NI4VvE8yEMSV&#10;0w3XCs6n/dscRIjIGlvHpOCbAmzWz08rLLV78IGGY6xFgnAoUYGJsSulDJUhi2HiOuLk3Zy3GJP0&#10;tdQeHwluW5lnWSEtNpwWDHa0M1R9HXurYHGozTDN++LyYe0+3k9+2tNVqdeXcbsEEWmM/+G/9qdW&#10;kM+KHH7fpCcg1z8AAAD//wMAUEsBAi0AFAAGAAgAAAAhANvh9svuAAAAhQEAABMAAAAAAAAAAAAA&#10;AAAAAAAAAFtDb250ZW50X1R5cGVzXS54bWxQSwECLQAUAAYACAAAACEAWvQsW78AAAAVAQAACwAA&#10;AAAAAAAAAAAAAAAfAQAAX3JlbHMvLnJlbHNQSwECLQAUAAYACAAAACEA39mGecMAAADdAAAADwAA&#10;AAAAAAAAAAAAAAAHAgAAZHJzL2Rvd25yZXYueG1sUEsFBgAAAAADAAMAtwAAAPcCAAAAAA==&#10;" path="m35,l70,37,35,74,,37,35,xe" filled="f" strokecolor="#939598" strokeweight=".36pt">
                  <v:path arrowok="t" o:connecttype="custom" o:connectlocs="35,2532;70,2569;35,2606;0,2569;35,2532" o:connectangles="0,0,0,0,0"/>
                </v:shape>
                <v:shape id="Freeform 600" o:spid="_x0000_s1046" style="position:absolute;left:15958;top:26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SPiwwAAAN0AAAAPAAAAZHJzL2Rvd25yZXYueG1sRI/NasMw&#10;EITvhb6D2EJvjVyHOIkTJZRCoNf83TfWxnJrrYwkO+7bV4VAjsPMfMOst6NtxUA+NI4VvE8yEMSV&#10;0w3XCk7H3dsCRIjIGlvHpOCXAmw3z09rLLW78Z6GQ6xFgnAoUYGJsSulDJUhi2HiOuLkXZ23GJP0&#10;tdQebwluW5lnWSEtNpwWDHb0aaj6OfRWwXJfm2GW98V5au0ufh/9rKeLUq8v48cKRKQxPsL39pdW&#10;kM+LKfy/SU9Abv4AAAD//wMAUEsBAi0AFAAGAAgAAAAhANvh9svuAAAAhQEAABMAAAAAAAAAAAAA&#10;AAAAAAAAAFtDb250ZW50X1R5cGVzXS54bWxQSwECLQAUAAYACAAAACEAWvQsW78AAAAVAQAACwAA&#10;AAAAAAAAAAAAAAAfAQAAX3JlbHMvLnJlbHNQSwECLQAUAAYACAAAACEAsJUj4sMAAADdAAAADwAA&#10;AAAAAAAAAAAAAAAHAgAAZHJzL2Rvd25yZXYueG1sUEsFBgAAAAADAAMAtwAAAPcCAAAAAA==&#10;" path="m35,l70,37,35,74,,37,35,xe" filled="f" strokecolor="#939598" strokeweight=".36pt">
                  <v:path arrowok="t" o:connecttype="custom" o:connectlocs="35,2613;70,2650;35,2687;0,2650;35,2613" o:connectangles="0,0,0,0,0"/>
                </v:shape>
                <v:shape id="Freeform 599" o:spid="_x0000_s1047" style="position:absolute;left:15958;top:26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uWwwAAAN0AAAAPAAAAZHJzL2Rvd25yZXYueG1sRI/BbsIw&#10;EETvlfoP1lbqrThNS4CAQVUlJK5Ae1/iJU4bryPbCenf40pIHEcz80az2oy2FQP50DhW8DrJQBBX&#10;TjdcK/g6bl/mIEJE1tg6JgV/FGCzfnxYYandhfc0HGItEoRDiQpMjF0pZagMWQwT1xEn7+y8xZik&#10;r6X2eElw28o8ywppseG0YLCjT0PV76G3Chb72gzTvC++36zdxp+jn/Z0Uur5afxYgog0xnv41t5p&#10;BfmseIf/N+kJyPUVAAD//wMAUEsBAi0AFAAGAAgAAAAhANvh9svuAAAAhQEAABMAAAAAAAAAAAAA&#10;AAAAAAAAAFtDb250ZW50X1R5cGVzXS54bWxQSwECLQAUAAYACAAAACEAWvQsW78AAAAVAQAACwAA&#10;AAAAAAAAAAAAAAAfAQAAX3JlbHMvLnJlbHNQSwECLQAUAAYACAAAACEAP3y7lsMAAADdAAAADwAA&#10;AAAAAAAAAAAAAAAHAgAAZHJzL2Rvd25yZXYueG1sUEsFBgAAAAADAAMAtwAAAPcCAAAAAA==&#10;" path="m35,l70,37,35,74,,37,35,xe" filled="f" strokecolor="#939598" strokeweight=".36pt">
                  <v:path arrowok="t" o:connecttype="custom" o:connectlocs="35,2694;70,2731;35,2768;0,2731;35,2694" o:connectangles="0,0,0,0,0"/>
                </v:shape>
                <v:shape id="Freeform 598" o:spid="_x0000_s1048" style="position:absolute;left:15958;top:27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B4NwwAAAN0AAAAPAAAAZHJzL2Rvd25yZXYueG1sRI/NasMw&#10;EITvhb6D2EJujRwHu60bJYRAoNf89L61tpYba2Uk2XHfvioEchxm5htmtZlsJ0byoXWsYDHPQBDX&#10;TrfcKDif9s+vIEJE1tg5JgW/FGCzfnxYYaXdlQ80HmMjEoRDhQpMjH0lZagNWQxz1xMn79t5izFJ&#10;30jt8ZrgtpN5lpXSYstpwWBPO0P15ThYBW+HxoxFPpSfS2v38efki4G+lJo9Tdt3EJGmeA/f2h9a&#10;Qf5SFvD/Jj0Buf4DAAD//wMAUEsBAi0AFAAGAAgAAAAhANvh9svuAAAAhQEAABMAAAAAAAAAAAAA&#10;AAAAAAAAAFtDb250ZW50X1R5cGVzXS54bWxQSwECLQAUAAYACAAAACEAWvQsW78AAAAVAQAACwAA&#10;AAAAAAAAAAAAAAAfAQAAX3JlbHMvLnJlbHNQSwECLQAUAAYACAAAACEAUDAeDcMAAADdAAAADwAA&#10;AAAAAAAAAAAAAAAHAgAAZHJzL2Rvd25yZXYueG1sUEsFBgAAAAADAAMAtwAAAPcCAAAAAA==&#10;" path="m35,l70,37,35,74,,37,35,xe" filled="f" strokecolor="#939598" strokeweight=".36pt">
                  <v:path arrowok="t" o:connecttype="custom" o:connectlocs="35,2774;70,2811;35,2848;0,2811;35,2774" o:connectangles="0,0,0,0,0"/>
                </v:shape>
                <v:shape id="Freeform 597" o:spid="_x0000_s1049" style="position:absolute;left:15958;top:28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oB6wwAAAN0AAAAPAAAAZHJzL2Rvd25yZXYueG1sRI/NasMw&#10;EITvhb6D2EJvjVyXOIkTJYRAoNf83TfWxnJqrYwkO+7bV4VCj8PMfMOsNqNtxUA+NI4VvE8yEMSV&#10;0w3XCs6n/dscRIjIGlvHpOCbAmzWz08rLLV78IGGY6xFgnAoUYGJsSulDJUhi2HiOuLk3Zy3GJP0&#10;tdQeHwluW5lnWSEtNpwWDHa0M1R9HXurYHGozTDN++LyYe0+3k9+2tNVqdeXcbsEEWmM/+G/9qdW&#10;kM+KAn7fpCcg1z8AAAD//wMAUEsBAi0AFAAGAAgAAAAhANvh9svuAAAAhQEAABMAAAAAAAAAAAAA&#10;AAAAAAAAAFtDb250ZW50X1R5cGVzXS54bWxQSwECLQAUAAYACAAAACEAWvQsW78AAAAVAQAACwAA&#10;AAAAAAAAAAAAAAAfAQAAX3JlbHMvLnJlbHNQSwECLQAUAAYACAAAACEAoOKAesMAAADdAAAADwAA&#10;AAAAAAAAAAAAAAAHAgAAZHJzL2Rvd25yZXYueG1sUEsFBgAAAAADAAMAtwAAAPcCAAAAAA==&#10;" path="m35,l70,37,35,74,,37,35,xe" filled="f" strokecolor="#939598" strokeweight=".36pt">
                  <v:path arrowok="t" o:connecttype="custom" o:connectlocs="35,2855;70,2892;35,2929;0,2892;35,2855" o:connectangles="0,0,0,0,0"/>
                </v:shape>
                <v:shape id="Freeform 596" o:spid="_x0000_s1050" style="position:absolute;left:15958;top:29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riXhwwAAAN0AAAAPAAAAZHJzL2Rvd25yZXYueG1sRI9Ba8JA&#10;FITvhf6H5RV6qxtTjBpdRQShV7W9P7PPbDT7NuxuYvrvu4VCj8PMfMOst6NtxUA+NI4VTCcZCOLK&#10;6YZrBZ/nw9sCRIjIGlvHpOCbAmw3z09rLLV78JGGU6xFgnAoUYGJsSulDJUhi2HiOuLkXZ23GJP0&#10;tdQeHwluW5lnWSEtNpwWDHa0N1TdT71VsDzWZpjlffH1bu0h3s5+1tNFqdeXcbcCEWmM/+G/9odW&#10;kM+LOfy+SU9Abn4AAAD//wMAUEsBAi0AFAAGAAgAAAAhANvh9svuAAAAhQEAABMAAAAAAAAAAAAA&#10;AAAAAAAAAFtDb250ZW50X1R5cGVzXS54bWxQSwECLQAUAAYACAAAACEAWvQsW78AAAAVAQAACwAA&#10;AAAAAAAAAAAAAAAfAQAAX3JlbHMvLnJlbHNQSwECLQAUAAYACAAAACEAz64l4cMAAADdAAAADwAA&#10;AAAAAAAAAAAAAAAHAgAAZHJzL2Rvd25yZXYueG1sUEsFBgAAAAADAAMAtwAAAPcCAAAAAA==&#10;" path="m35,l70,37,35,74,,37,35,xe" filled="f" strokecolor="#939598" strokeweight=".36pt">
                  <v:path arrowok="t" o:connecttype="custom" o:connectlocs="35,2935;70,2972;35,3009;0,2972;35,2935" o:connectangles="0,0,0,0,0"/>
                </v:shape>
                <v:shape id="Freeform 595" o:spid="_x0000_s1051" style="position:absolute;left:15958;top:30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bGTwAAAAN0AAAAPAAAAZHJzL2Rvd25yZXYueG1sRE/JbsIw&#10;EL0j8Q/WIPUGDkGkbYpBCAmpV7b7NJ7GaeNxZDsh/fv6gMTx6e2b3WhbMZAPjWMFy0UGgrhyuuFa&#10;wfVynL+BCBFZY+uYFPxRgN12Otlgqd2dTzScYy1SCIcSFZgYu1LKUBmyGBauI07ct/MWY4K+ltrj&#10;PYXbVuZZVkiLDacGgx0dDFW/594qeD/VZljnfXFbWXuMPxe/7ulLqZfZuP8AEWmMT/HD/akV5K9F&#10;mpvepCcgt/8AAAD//wMAUEsBAi0AFAAGAAgAAAAhANvh9svuAAAAhQEAABMAAAAAAAAAAAAAAAAA&#10;AAAAAFtDb250ZW50X1R5cGVzXS54bWxQSwECLQAUAAYACAAAACEAWvQsW78AAAAVAQAACwAAAAAA&#10;AAAAAAAAAAAfAQAAX3JlbHMvLnJlbHNQSwECLQAUAAYACAAAACEAvjGxk8AAAADdAAAADwAAAAAA&#10;AAAAAAAAAAAHAgAAZHJzL2Rvd25yZXYueG1sUEsFBgAAAAADAAMAtwAAAPQCAAAAAA==&#10;" path="m35,l70,37,35,74,,37,35,xe" filled="f" strokecolor="#939598" strokeweight=".36pt">
                  <v:path arrowok="t" o:connecttype="custom" o:connectlocs="35,3016;70,3053;35,3090;0,3053;35,3016" o:connectangles="0,0,0,0,0"/>
                </v:shape>
                <v:shape id="Freeform 594" o:spid="_x0000_s1052" style="position:absolute;left:15958;top:30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RQIwwAAAN0AAAAPAAAAZHJzL2Rvd25yZXYueG1sRI9Ba8JA&#10;FITvhf6H5RV6qxtTjBpdRQShV7W9P7PPbDT7NuxuYvrvu4VCj8PMfMOst6NtxUA+NI4VTCcZCOLK&#10;6YZrBZ/nw9sCRIjIGlvHpOCbAmw3z09rLLV78JGGU6xFgnAoUYGJsSulDJUhi2HiOuLkXZ23GJP0&#10;tdQeHwluW5lnWSEtNpwWDHa0N1TdT71VsDzWZpjlffH1bu0h3s5+1tNFqdeXcbcCEWmM/+G/9odW&#10;kM+LJfy+SU9Abn4AAAD//wMAUEsBAi0AFAAGAAgAAAAhANvh9svuAAAAhQEAABMAAAAAAAAAAAAA&#10;AAAAAAAAAFtDb250ZW50X1R5cGVzXS54bWxQSwECLQAUAAYACAAAACEAWvQsW78AAAAVAQAACwAA&#10;AAAAAAAAAAAAAAAfAQAAX3JlbHMvLnJlbHNQSwECLQAUAAYACAAAACEA0X0UCMMAAADdAAAADwAA&#10;AAAAAAAAAAAAAAAHAgAAZHJzL2Rvd25yZXYueG1sUEsFBgAAAAADAAMAtwAAAPcCAAAAAA==&#10;" path="m35,l70,37,35,74,,37,35,xe" filled="f" strokecolor="#939598" strokeweight=".36pt">
                  <v:path arrowok="t" o:connecttype="custom" o:connectlocs="35,3096;70,3133;35,3170;0,3133;35,3096" o:connectangles="0,0,0,0,0"/>
                </v:shape>
                <v:shape id="Freeform 593" o:spid="_x0000_s1053" style="position:absolute;left:15958;top:31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tIwAAAAN0AAAAPAAAAZHJzL2Rvd25yZXYueG1sRE/JbsIw&#10;EL1X6j9Yg9RbcQiCQMCgCgmpV7b7EA9x2ngc2U5I/74+VOrx6e3b/WhbMZAPjWMFs2kGgrhyuuFa&#10;wfVyfF+BCBFZY+uYFPxQgP3u9WWLpXZPPtFwjrVIIRxKVGBi7EopQ2XIYpi6jjhxD+ctxgR9LbXH&#10;Zwq3rcyzbCktNpwaDHZ0MFR9n3urYH2qzbDI++Vtbu0xfl38oqe7Um+T8WMDItIY/8V/7k+tIC+K&#10;tD+9SU9A7n4BAAD//wMAUEsBAi0AFAAGAAgAAAAhANvh9svuAAAAhQEAABMAAAAAAAAAAAAAAAAA&#10;AAAAAFtDb250ZW50X1R5cGVzXS54bWxQSwECLQAUAAYACAAAACEAWvQsW78AAAAVAQAACwAAAAAA&#10;AAAAAAAAAAAfAQAAX3JlbHMvLnJlbHNQSwECLQAUAAYACAAAACEAxZ4rSMAAAADdAAAADwAAAAAA&#10;AAAAAAAAAAAHAgAAZHJzL2Rvd25yZXYueG1sUEsFBgAAAAADAAMAtwAAAPQCAAAAAA==&#10;" path="m35,l70,37,35,74,,37,35,xe" filled="f" strokecolor="#939598" strokeweight=".36pt">
                  <v:path arrowok="t" o:connecttype="custom" o:connectlocs="35,3177;70,3214;35,3251;0,3214;35,3177" o:connectangles="0,0,0,0,0"/>
                </v:shape>
                <v:shape id="Freeform 592" o:spid="_x0000_s1054" style="position:absolute;left:15958;top:32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o7TwwAAAN0AAAAPAAAAZHJzL2Rvd25yZXYueG1sRI/NbsIw&#10;EITvlfoO1lbiVhyCgDZgEEJC6pW/+xIvcdp4HdlOSN8eI1XqcTQz32hWm8E2oicfascKJuMMBHHp&#10;dM2VgvNp//4BIkRkjY1jUvBLATbr15cVFtrd+UD9MVYiQTgUqMDE2BZShtKQxTB2LXHybs5bjEn6&#10;SmqP9wS3jcyzbC4t1pwWDLa0M1T+HDur4PNQmX6Wd/PL1Np9/D75WUdXpUZvw3YJItIQ/8N/7S+t&#10;IF8sJvB8k56AXD8AAAD//wMAUEsBAi0AFAAGAAgAAAAhANvh9svuAAAAhQEAABMAAAAAAAAAAAAA&#10;AAAAAAAAAFtDb250ZW50X1R5cGVzXS54bWxQSwECLQAUAAYACAAAACEAWvQsW78AAAAVAQAACwAA&#10;AAAAAAAAAAAAAAAfAQAAX3JlbHMvLnJlbHNQSwECLQAUAAYACAAAACEAqtKO08MAAADdAAAADwAA&#10;AAAAAAAAAAAAAAAHAgAAZHJzL2Rvd25yZXYueG1sUEsFBgAAAAADAAMAtwAAAPcCAAAAAA==&#10;" path="m35,l70,37,35,74,,37,35,xe" filled="f" strokecolor="#939598" strokeweight=".36pt">
                  <v:path arrowok="t" o:connecttype="custom" o:connectlocs="35,3257;70,3294;35,3331;0,3294;35,3257" o:connectangles="0,0,0,0,0"/>
                </v:shape>
                <v:shape id="Freeform 591" o:spid="_x0000_s1055" style="position:absolute;left:15958;top:33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BCkwgAAAN0AAAAPAAAAZHJzL2Rvd25yZXYueG1sRI9La8Mw&#10;EITvhf4HsYXeGrkueblRQggEcs3rvrE2lltrZSTZcf59FCj0OMzMN8xiNdhG9ORD7VjB5ygDQVw6&#10;XXOl4HTcfsxAhIissXFMCu4UYLV8fVlgod2N99QfYiUShEOBCkyMbSFlKA1ZDCPXEifv6rzFmKSv&#10;pPZ4S3DbyDzLJtJizWnBYEsbQ+XvobMK5vvK9OO8m5y/rN3Gn6Mfd3RR6v1tWH+DiDTE//Bfe6cV&#10;5NNpDs836QnI5QMAAP//AwBQSwECLQAUAAYACAAAACEA2+H2y+4AAACFAQAAEwAAAAAAAAAAAAAA&#10;AAAAAAAAW0NvbnRlbnRfVHlwZXNdLnhtbFBLAQItABQABgAIAAAAIQBa9CxbvwAAABUBAAALAAAA&#10;AAAAAAAAAAAAAB8BAABfcmVscy8ucmVsc1BLAQItABQABgAIAAAAIQBaABCkwgAAAN0AAAAPAAAA&#10;AAAAAAAAAAAAAAcCAABkcnMvZG93bnJldi54bWxQSwUGAAAAAAMAAwC3AAAA9gIAAAAA&#10;" path="m35,l70,37,35,74,,37,35,xe" filled="f" strokecolor="#939598" strokeweight=".36pt">
                  <v:path arrowok="t" o:connecttype="custom" o:connectlocs="35,3338;70,3375;35,3412;0,3375;35,3338" o:connectangles="0,0,0,0,0"/>
                </v:shape>
                <v:shape id="Freeform 590" o:spid="_x0000_s1056" style="position:absolute;left:15958;top:34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TLU/wwAAAN0AAAAPAAAAZHJzL2Rvd25yZXYueG1sRI/NbsIw&#10;EITvlXgHayv1VpwGAW3AIFQJiSs/vW/jJU4bryPbCeHtMRISx9HMfKNZrgfbiJ58qB0r+BhnIIhL&#10;p2uuFJyO2/dPECEia2wck4IrBVivRi9LLLS78J76Q6xEgnAoUIGJsS2kDKUhi2HsWuLknZ23GJP0&#10;ldQeLwluG5ln2UxarDktGGzp21D5f+isgq99Zfpp3s1+JtZu49/RTzv6VertddgsQEQa4jP8aO+0&#10;gnw+n8D9TXoCcnUDAAD//wMAUEsBAi0AFAAGAAgAAAAhANvh9svuAAAAhQEAABMAAAAAAAAAAAAA&#10;AAAAAAAAAFtDb250ZW50X1R5cGVzXS54bWxQSwECLQAUAAYACAAAACEAWvQsW78AAAAVAQAACwAA&#10;AAAAAAAAAAAAAAAfAQAAX3JlbHMvLnJlbHNQSwECLQAUAAYACAAAACEANUy1P8MAAADdAAAADwAA&#10;AAAAAAAAAAAAAAAHAgAAZHJzL2Rvd25yZXYueG1sUEsFBgAAAAADAAMAtwAAAPcCAAAAAA==&#10;" path="m35,l70,37,35,74,,37,35,xe" filled="f" strokecolor="#939598" strokeweight=".36pt">
                  <v:path arrowok="t" o:connecttype="custom" o:connectlocs="35,3419;70,3456;35,3493;0,3456;35,3419" o:connectangles="0,0,0,0,0"/>
                </v:shape>
                <v:shape id="Freeform 589" o:spid="_x0000_s1057" style="position:absolute;left:15958;top:34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S1LwwAAAN0AAAAPAAAAZHJzL2Rvd25yZXYueG1sRI9La8Mw&#10;EITvhf4HsYXeGrlu83KjhFII5JrXfWNtLSfWykiy4/77qBDIcZiZb5jFarCN6MmH2rGC91EGgrh0&#10;uuZKwWG/fpuBCBFZY+OYFPxRgNXy+WmBhXZX3lK/i5VIEA4FKjAxtoWUoTRkMYxcS5y8X+ctxiR9&#10;JbXHa4LbRuZZNpEWa04LBlv6MVRedp1VMN9Wph/n3eT4Ye06nvd+3NFJqdeX4fsLRKQhPsL39kYr&#10;yKfTT/h/k56AXN4AAAD//wMAUEsBAi0AFAAGAAgAAAAhANvh9svuAAAAhQEAABMAAAAAAAAAAAAA&#10;AAAAAAAAAFtDb250ZW50X1R5cGVzXS54bWxQSwECLQAUAAYACAAAACEAWvQsW78AAAAVAQAACwAA&#10;AAAAAAAAAAAAAAAfAQAAX3JlbHMvLnJlbHNQSwECLQAUAAYACAAAACEAuqUtS8MAAADdAAAADwAA&#10;AAAAAAAAAAAAAAAHAgAAZHJzL2Rvd25yZXYueG1sUEsFBgAAAAADAAMAtwAAAPcCAAAAAA==&#10;" path="m35,l70,37,35,74,,37,35,xe" filled="f" strokecolor="#939598" strokeweight=".36pt">
                  <v:path arrowok="t" o:connecttype="custom" o:connectlocs="35,3499;70,3536;35,3573;0,3536;35,3499" o:connectangles="0,0,0,0,0"/>
                </v:shape>
                <v:shape id="Freeform 588" o:spid="_x0000_s1058" style="position:absolute;left:15958;top:35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YjQwwAAAN0AAAAPAAAAZHJzL2Rvd25yZXYueG1sRI/NasMw&#10;EITvhb6D2EJvjRwX58eJEkIg0GuS9r6xNpYTa2Uk2XHfvioUehxm5htmvR1tKwbyoXGsYDrJQBBX&#10;TjdcK/g8H94WIEJE1tg6JgXfFGC7eX5aY6ndg480nGItEoRDiQpMjF0pZagMWQwT1xEn7+q8xZik&#10;r6X2+Ehw28o8y2bSYsNpwWBHe0PV/dRbBctjbYYi72df79Ye4u3si54uSr2+jLsViEhj/A//tT+0&#10;gnw+L+D3TXoCcvMDAAD//wMAUEsBAi0AFAAGAAgAAAAhANvh9svuAAAAhQEAABMAAAAAAAAAAAAA&#10;AAAAAAAAAFtDb250ZW50X1R5cGVzXS54bWxQSwECLQAUAAYACAAAACEAWvQsW78AAAAVAQAACwAA&#10;AAAAAAAAAAAAAAAfAQAAX3JlbHMvLnJlbHNQSwECLQAUAAYACAAAACEA1emI0MMAAADdAAAADwAA&#10;AAAAAAAAAAAAAAAHAgAAZHJzL2Rvd25yZXYueG1sUEsFBgAAAAADAAMAtwAAAPcCAAAAAA==&#10;" path="m35,l70,37,35,74,,37,35,xe" filled="f" strokecolor="#939598" strokeweight=".36pt">
                  <v:path arrowok="t" o:connecttype="custom" o:connectlocs="35,3580;70,3617;35,3654;0,3617;35,3580" o:connectangles="0,0,0,0,0"/>
                </v:shape>
                <v:shape id="Freeform 587" o:spid="_x0000_s1059" style="position:absolute;left:15958;top:36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xanwwAAAN0AAAAPAAAAZHJzL2Rvd25yZXYueG1sRI9Ba8JA&#10;FITvhf6H5RV6qxtTjBpdRQShV7W9P7PPbDT7NuxuYvrvu4VCj8PMfMOst6NtxUA+NI4VTCcZCOLK&#10;6YZrBZ/nw9sCRIjIGlvHpOCbAmw3z09rLLV78JGGU6xFgnAoUYGJsSulDJUhi2HiOuLkXZ23GJP0&#10;tdQeHwluW5lnWSEtNpwWDHa0N1TdT71VsDzWZpjlffH1bu0h3s5+1tNFqdeXcbcCEWmM/+G/9odW&#10;kM/nBfy+SU9Abn4AAAD//wMAUEsBAi0AFAAGAAgAAAAhANvh9svuAAAAhQEAABMAAAAAAAAAAAAA&#10;AAAAAAAAAFtDb250ZW50X1R5cGVzXS54bWxQSwECLQAUAAYACAAAACEAWvQsW78AAAAVAQAACwAA&#10;AAAAAAAAAAAAAAAfAQAAX3JlbHMvLnJlbHNQSwECLQAUAAYACAAAACEAJTsWp8MAAADdAAAADwAA&#10;AAAAAAAAAAAAAAAHAgAAZHJzL2Rvd25yZXYueG1sUEsFBgAAAAADAAMAtwAAAPcCAAAAAA==&#10;" path="m35,l70,37,35,74,,37,35,xe" filled="f" strokecolor="#939598" strokeweight=".36pt">
                  <v:path arrowok="t" o:connecttype="custom" o:connectlocs="35,3660;70,3697;35,3734;0,3697;35,3660" o:connectangles="0,0,0,0,0"/>
                </v:shape>
                <v:shape id="Freeform 586" o:spid="_x0000_s1060" style="position:absolute;left:15958;top:37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7M8wwAAAN0AAAAPAAAAZHJzL2Rvd25yZXYueG1sRI9Ba8JA&#10;FITvhf6H5RV6qxtTNBpdRQShV7W9P7PPbDT7NuxuYvrvu4VCj8PMfMOst6NtxUA+NI4VTCcZCOLK&#10;6YZrBZ/nw9sCRIjIGlvHpOCbAmw3z09rLLV78JGGU6xFgnAoUYGJsSulDJUhi2HiOuLkXZ23GJP0&#10;tdQeHwluW5ln2VxabDgtGOxob6i6n3qrYHmszTDL+/nXu7WHeDv7WU8XpV5fxt0KRKQx/of/2h9a&#10;QV4UBfy+SU9Abn4AAAD//wMAUEsBAi0AFAAGAAgAAAAhANvh9svuAAAAhQEAABMAAAAAAAAAAAAA&#10;AAAAAAAAAFtDb250ZW50X1R5cGVzXS54bWxQSwECLQAUAAYACAAAACEAWvQsW78AAAAVAQAACwAA&#10;AAAAAAAAAAAAAAAfAQAAX3JlbHMvLnJlbHNQSwECLQAUAAYACAAAACEASnezPMMAAADdAAAADwAA&#10;AAAAAAAAAAAAAAAHAgAAZHJzL2Rvd25yZXYueG1sUEsFBgAAAAADAAMAtwAAAPcCAAAAAA==&#10;" path="m35,l70,37,35,74,,37,35,xe" filled="f" strokecolor="#939598" strokeweight=".36pt">
                  <v:path arrowok="t" o:connecttype="custom" o:connectlocs="35,3741;70,3778;35,3815;0,3778;35,3741" o:connectangles="0,0,0,0,0"/>
                </v:shape>
                <v:shape id="Freeform 585" o:spid="_x0000_s1061" style="position:absolute;left:15958;top:38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6CdOwAAAAN0AAAAPAAAAZHJzL2Rvd25yZXYueG1sRE/JbsIw&#10;EL1X6j9Yg9RbcQiCQMCgCgmpV7b7EA9x2ngc2U5I/74+VOrx6e3b/WhbMZAPjWMFs2kGgrhyuuFa&#10;wfVyfF+BCBFZY+uYFPxQgP3u9WWLpXZPPtFwjrVIIRxKVGBi7EopQ2XIYpi6jjhxD+ctxgR9LbXH&#10;Zwq3rcyzbCktNpwaDHZ0MFR9n3urYH2qzbDI++Vtbu0xfl38oqe7Um+T8WMDItIY/8V/7k+tIC+K&#10;NDe9SU9A7n4BAAD//wMAUEsBAi0AFAAGAAgAAAAhANvh9svuAAAAhQEAABMAAAAAAAAAAAAAAAAA&#10;AAAAAFtDb250ZW50X1R5cGVzXS54bWxQSwECLQAUAAYACAAAACEAWvQsW78AAAAVAQAACwAAAAAA&#10;AAAAAAAAAAAfAQAAX3JlbHMvLnJlbHNQSwECLQAUAAYACAAAACEAO+gnTsAAAADdAAAADwAAAAAA&#10;AAAAAAAAAAAHAgAAZHJzL2Rvd25yZXYueG1sUEsFBgAAAAADAAMAtwAAAPQCAAAAAA==&#10;" path="m35,l70,37,35,74,,37,35,xe" filled="f" strokecolor="#939598" strokeweight=".36pt">
                  <v:path arrowok="t" o:connecttype="custom" o:connectlocs="35,3821;70,3858;35,3895;0,3858;35,3821" o:connectangles="0,0,0,0,0"/>
                </v:shape>
                <v:shape id="Freeform 584" o:spid="_x0000_s1062" style="position:absolute;left:15958;top:39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ILVwwAAAN0AAAAPAAAAZHJzL2Rvd25yZXYueG1sRI/NbsIw&#10;EITvlfoO1lbiVpwGASVgUFUJiSt/9yXexqHxOrKdEN4eI1XqcTQz32hWm8E2oicfascKPsYZCOLS&#10;6ZorBafj9v0TRIjIGhvHpOBOATbr15cVFtrdeE/9IVYiQTgUqMDE2BZShtKQxTB2LXHyfpy3GJP0&#10;ldQebwluG5ln2UxarDktGGzp21D5e+isgsW+Mv0072bnibXbeD36aUcXpUZvw9cSRKQh/of/2jut&#10;IJ/PF/B8k56AXD8AAAD//wMAUEsBAi0AFAAGAAgAAAAhANvh9svuAAAAhQEAABMAAAAAAAAAAAAA&#10;AAAAAAAAAFtDb250ZW50X1R5cGVzXS54bWxQSwECLQAUAAYACAAAACEAWvQsW78AAAAVAQAACwAA&#10;AAAAAAAAAAAAAAAfAQAAX3JlbHMvLnJlbHNQSwECLQAUAAYACAAAACEAVKSC1cMAAADdAAAADwAA&#10;AAAAAAAAAAAAAAAHAgAAZHJzL2Rvd25yZXYueG1sUEsFBgAAAAADAAMAtwAAAPcCAAAAAA==&#10;" path="m35,l70,37,35,74,,37,35,xe" filled="f" strokecolor="#939598" strokeweight=".36pt">
                  <v:path arrowok="t" o:connecttype="custom" o:connectlocs="35,3902;70,3939;35,3976;0,3939;35,3902" o:connectangles="0,0,0,0,0"/>
                </v:shape>
                <v:shape id="Freeform 583" o:spid="_x0000_s1063" style="position:absolute;left:15958;top:39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1tvwAAAAN0AAAAPAAAAZHJzL2Rvd25yZXYueG1sRE/JbsIw&#10;EL1X6j9Yg9RbcQgCQsCgCgmpV7b7EA9x2ngc2U5I/74+VOrx6e3b/WhbMZAPjWMFs2kGgrhyuuFa&#10;wfVyfC9AhIissXVMCn4owH73+rLFUrsnn2g4x1qkEA4lKjAxdqWUoTJkMUxdR5y4h/MWY4K+ltrj&#10;M4XbVuZZtpQWG04NBjs6GKq+z71VsD7VZljk/fI2t/YYvy5+0dNdqbfJ+LEBEWmM/+I/96dWkK+K&#10;tD+9SU9A7n4BAAD//wMAUEsBAi0AFAAGAAgAAAAhANvh9svuAAAAhQEAABMAAAAAAAAAAAAAAAAA&#10;AAAAAFtDb250ZW50X1R5cGVzXS54bWxQSwECLQAUAAYACAAAACEAWvQsW78AAAAVAQAACwAAAAAA&#10;AAAAAAAAAAAfAQAAX3JlbHMvLnJlbHNQSwECLQAUAAYACAAAACEA8Etbb8AAAADdAAAADwAAAAAA&#10;AAAAAAAAAAAHAgAAZHJzL2Rvd25yZXYueG1sUEsFBgAAAAADAAMAtwAAAPQCAAAAAA==&#10;" path="m35,l70,37,35,74,,37,35,xe" filled="f" strokecolor="#939598" strokeweight=".36pt">
                  <v:path arrowok="t" o:connecttype="custom" o:connectlocs="35,3982;70,4019;35,4056;0,4019;35,3982" o:connectangles="0,0,0,0,0"/>
                </v:shape>
                <v:shape id="Freeform 582" o:spid="_x0000_s1064" style="position:absolute;left:15958;top:40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70wwAAAN0AAAAPAAAAZHJzL2Rvd25yZXYueG1sRI9La8Mw&#10;EITvhf4HsYXcGjkOedSJEkIg0Gte9621sdxaKyPJjvvvo0Chx2FmvmHW28E2oicfascKJuMMBHHp&#10;dM2Vgsv58L4EESKyxsYxKfilANvN68saC+3ufKT+FCuRIBwKVGBibAspQ2nIYhi7ljh5N+ctxiR9&#10;JbXHe4LbRuZZNpcWa04LBlvaGyp/Tp1V8HGsTD/Lu/l1au0hfp/9rKMvpUZvw24FItIQ/8N/7U+t&#10;IF8sJ/B8k56A3DwAAAD//wMAUEsBAi0AFAAGAAgAAAAhANvh9svuAAAAhQEAABMAAAAAAAAAAAAA&#10;AAAAAAAAAFtDb250ZW50X1R5cGVzXS54bWxQSwECLQAUAAYACAAAACEAWvQsW78AAAAVAQAACwAA&#10;AAAAAAAAAAAAAAAfAQAAX3JlbHMvLnJlbHNQSwECLQAUAAYACAAAACEAnwf+9MMAAADdAAAADwAA&#10;AAAAAAAAAAAAAAAHAgAAZHJzL2Rvd25yZXYueG1sUEsFBgAAAAADAAMAtwAAAPcCAAAAAA==&#10;" path="m35,l70,37,35,74,,37,35,xe" filled="f" strokecolor="#939598" strokeweight=".36pt">
                  <v:path arrowok="t" o:connecttype="custom" o:connectlocs="35,4063;70,4100;35,4137;0,4100;35,4063" o:connectangles="0,0,0,0,0"/>
                </v:shape>
                <v:shape id="Freeform 581" o:spid="_x0000_s1065" style="position:absolute;left:15958;top:41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WCDwwAAAN0AAAAPAAAAZHJzL2Rvd25yZXYueG1sRI/NbsIw&#10;EITvlfoO1lbqrThNBYWAQQgJiSt/9228xKHxOrKdEN4eI1XqcTQz32gWq8E2oicfascKPkcZCOLS&#10;6ZorBafj9mMKIkRkjY1jUnCnAKvl68sCC+1uvKf+ECuRIBwKVGBibAspQ2nIYhi5ljh5F+ctxiR9&#10;JbXHW4LbRuZZNpEWa04LBlvaGCp/D51VMNtXph/n3eT8Ze02Xo9+3NGPUu9vw3oOItIQ/8N/7Z1W&#10;kH9Pc3i+SU9ALh8AAAD//wMAUEsBAi0AFAAGAAgAAAAhANvh9svuAAAAhQEAABMAAAAAAAAAAAAA&#10;AAAAAAAAAFtDb250ZW50X1R5cGVzXS54bWxQSwECLQAUAAYACAAAACEAWvQsW78AAAAVAQAACwAA&#10;AAAAAAAAAAAAAAAfAQAAX3JlbHMvLnJlbHNQSwECLQAUAAYACAAAACEAb9Vgg8MAAADdAAAADwAA&#10;AAAAAAAAAAAAAAAHAgAAZHJzL2Rvd25yZXYueG1sUEsFBgAAAAADAAMAtwAAAPcCAAAAAA==&#10;" path="m35,l70,38,35,75,,38,35,xe" filled="f" strokecolor="#939598" strokeweight=".36pt">
                  <v:path arrowok="t" o:connecttype="custom" o:connectlocs="35,4143;70,4181;35,4218;0,4181;35,4143" o:connectangles="0,0,0,0,0"/>
                </v:shape>
                <v:shape id="Freeform 580" o:spid="_x0000_s1066" style="position:absolute;left:15958;top:42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cUYwwAAAN0AAAAPAAAAZHJzL2Rvd25yZXYueG1sRI/NbsIw&#10;EITvlXgHayv1VpwGQWnAIFQJiSs/vW/jJU4bryPbCeHtMRISx9HMfKNZrgfbiJ58qB0r+BhnIIhL&#10;p2uuFJyO2/c5iBCRNTaOScGVAqxXo5clFtpdeE/9IVYiQTgUqMDE2BZShtKQxTB2LXHyzs5bjEn6&#10;SmqPlwS3jcyzbCYt1pwWDLb0baj8P3RWwde+Mv0072Y/E2u38e/opx39KvX2OmwWICIN8Rl+tHda&#10;Qf45n8D9TXoCcnUDAAD//wMAUEsBAi0AFAAGAAgAAAAhANvh9svuAAAAhQEAABMAAAAAAAAAAAAA&#10;AAAAAAAAAFtDb250ZW50X1R5cGVzXS54bWxQSwECLQAUAAYACAAAACEAWvQsW78AAAAVAQAACwAA&#10;AAAAAAAAAAAAAAAfAQAAX3JlbHMvLnJlbHNQSwECLQAUAAYACAAAACEAAJnFGMMAAADdAAAADwAA&#10;AAAAAAAAAAAAAAAHAgAAZHJzL2Rvd25yZXYueG1sUEsFBgAAAAADAAMAtwAAAPcCAAAAAA==&#10;" path="m35,l70,37,35,74,,37,35,xe" filled="f" strokecolor="#939598" strokeweight=".36pt">
                  <v:path arrowok="t" o:connecttype="custom" o:connectlocs="35,4224;70,4261;35,4298;0,4261;35,4224" o:connectangles="0,0,0,0,0"/>
                </v:shape>
                <v:shape id="Freeform 579" o:spid="_x0000_s1067" style="position:absolute;left:15958;top:43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cF1swwAAAN0AAAAPAAAAZHJzL2Rvd25yZXYueG1sRI9La8Mw&#10;EITvhf4HsYXeGrlu86gTJZRCINe87ltrYzmxVkaSHfffR4VAjsPMfMMsVoNtRE8+1I4VvI8yEMSl&#10;0zVXCg779dsMRIjIGhvHpOCPAqyWz08LLLS78pb6XaxEgnAoUIGJsS2kDKUhi2HkWuLknZy3GJP0&#10;ldQerwluG5ln2URarDktGGzpx1B52XVWwde2Mv047ybHD2vX8bz3445+lXp9Gb7nICIN8RG+tzda&#10;QT6dfcL/m/QE5PIGAAD//wMAUEsBAi0AFAAGAAgAAAAhANvh9svuAAAAhQEAABMAAAAAAAAAAAAA&#10;AAAAAAAAAFtDb250ZW50X1R5cGVzXS54bWxQSwECLQAUAAYACAAAACEAWvQsW78AAAAVAQAACwAA&#10;AAAAAAAAAAAAAAAfAQAAX3JlbHMvLnJlbHNQSwECLQAUAAYACAAAACEAj3BdbMMAAADdAAAADwAA&#10;AAAAAAAAAAAAAAAHAgAAZHJzL2Rvd25yZXYueG1sUEsFBgAAAAADAAMAtwAAAPcCAAAAAA==&#10;" path="m35,l70,37,35,74,,37,35,xe" filled="f" strokecolor="#939598" strokeweight=".36pt">
                  <v:path arrowok="t" o:connecttype="custom" o:connectlocs="35,4305;70,4342;35,4379;0,4342;35,4305" o:connectangles="0,0,0,0,0"/>
                </v:shape>
                <v:shape id="Freeform 578" o:spid="_x0000_s1068" style="position:absolute;left:15958;top:43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Pj3wwAAAN0AAAAPAAAAZHJzL2Rvd25yZXYueG1sRI/NasMw&#10;EITvhb6D2EJvjRwX58eJEkIg0GuS9r6xNpYTa2Uk2XHfvioUehxm5htmvR1tKwbyoXGsYDrJQBBX&#10;TjdcK/g8H94WIEJE1tg6JgXfFGC7eX5aY6ndg480nGItEoRDiQpMjF0pZagMWQwT1xEn7+q8xZik&#10;r6X2+Ehw28o8y2bSYsNpwWBHe0PV/dRbBctjbYYi72df79Ye4u3si54uSr2+jLsViEhj/A//tT+0&#10;gny+KOD3TXoCcvMDAAD//wMAUEsBAi0AFAAGAAgAAAAhANvh9svuAAAAhQEAABMAAAAAAAAAAAAA&#10;AAAAAAAAAFtDb250ZW50X1R5cGVzXS54bWxQSwECLQAUAAYACAAAACEAWvQsW78AAAAVAQAACwAA&#10;AAAAAAAAAAAAAAAfAQAAX3JlbHMvLnJlbHNQSwECLQAUAAYACAAAACEA4Dz498MAAADdAAAADwAA&#10;AAAAAAAAAAAAAAAHAgAAZHJzL2Rvd25yZXYueG1sUEsFBgAAAAADAAMAtwAAAPcCAAAAAA==&#10;" path="m35,l70,37,35,74,,37,35,xe" filled="f" strokecolor="#939598" strokeweight=".36pt">
                  <v:path arrowok="t" o:connecttype="custom" o:connectlocs="35,4385;70,4422;35,4459;0,4422;35,4385" o:connectangles="0,0,0,0,0"/>
                </v:shape>
                <v:shape id="Freeform 577" o:spid="_x0000_s1069" style="position:absolute;left:15958;top:44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7maAwwAAAN0AAAAPAAAAZHJzL2Rvd25yZXYueG1sRI9Ba8JA&#10;FITvhf6H5RV6qxtTjBpdRQShV7W9P7PPbDT7NuxuYvrvu4VCj8PMfMOst6NtxUA+NI4VTCcZCOLK&#10;6YZrBZ/nw9sCRIjIGlvHpOCbAmw3z09rLLV78JGGU6xFgnAoUYGJsSulDJUhi2HiOuLkXZ23GJP0&#10;tdQeHwluW5lnWSEtNpwWDHa0N1TdT71VsDzWZpjlffH1bu0h3s5+1tNFqdeXcbcCEWmM/+G/9odW&#10;kM8XBfy+SU9Abn4AAAD//wMAUEsBAi0AFAAGAAgAAAAhANvh9svuAAAAhQEAABMAAAAAAAAAAAAA&#10;AAAAAAAAAFtDb250ZW50X1R5cGVzXS54bWxQSwECLQAUAAYACAAAACEAWvQsW78AAAAVAQAACwAA&#10;AAAAAAAAAAAAAAAfAQAAX3JlbHMvLnJlbHNQSwECLQAUAAYACAAAACEAEO5mgMMAAADdAAAADwAA&#10;AAAAAAAAAAAAAAAHAgAAZHJzL2Rvd25yZXYueG1sUEsFBgAAAAADAAMAtwAAAPcCAAAAAA==&#10;" path="m35,l70,37,35,74,,37,35,xe" filled="f" strokecolor="#939598" strokeweight=".36pt">
                  <v:path arrowok="t" o:connecttype="custom" o:connectlocs="35,4466;70,4503;35,4540;0,4503;35,4466" o:connectangles="0,0,0,0,0"/>
                </v:shape>
                <v:shape id="Freeform 576" o:spid="_x0000_s1070" style="position:absolute;left:15958;top:45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sMbwwAAAN0AAAAPAAAAZHJzL2Rvd25yZXYueG1sRI9La8Mw&#10;EITvhfwHsYHeGjkueTlRQggEes2j9621sZxYKyPJjvvvq0Khx2FmvmE2u8E2oicfascKppMMBHHp&#10;dM2Vguvl+LYEESKyxsYxKfimALvt6GWDhXZPPlF/jpVIEA4FKjAxtoWUoTRkMUxcS5y8m/MWY5K+&#10;ktrjM8FtI/Msm0uLNacFgy0dDJWPc2cVrE6V6Wd5N/98t/YY7xc/6+hLqdfxsF+DiDTE//Bf+0Mr&#10;yBfLBfy+SU9Abn8AAAD//wMAUEsBAi0AFAAGAAgAAAAhANvh9svuAAAAhQEAABMAAAAAAAAAAAAA&#10;AAAAAAAAAFtDb250ZW50X1R5cGVzXS54bWxQSwECLQAUAAYACAAAACEAWvQsW78AAAAVAQAACwAA&#10;AAAAAAAAAAAAAAAfAQAAX3JlbHMvLnJlbHNQSwECLQAUAAYACAAAACEAf6LDG8MAAADdAAAADwAA&#10;AAAAAAAAAAAAAAAHAgAAZHJzL2Rvd25yZXYueG1sUEsFBgAAAAADAAMAtwAAAPcCAAAAAA==&#10;" path="m35,l70,37,35,74,,37,35,xe" filled="f" strokecolor="#939598" strokeweight=".36pt">
                  <v:path arrowok="t" o:connecttype="custom" o:connectlocs="35,4546;70,4583;35,4620;0,4583;35,4546" o:connectangles="0,0,0,0,0"/>
                </v:shape>
                <v:shape id="Freeform 575" o:spid="_x0000_s1071" style="position:absolute;left:15958;top:46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VdpwAAAAN0AAAAPAAAAZHJzL2Rvd25yZXYueG1sRE/JbsIw&#10;EL1X6j9Yg9RbcQgCQsCgCgmpV7b7EA9x2ngc2U5I/74+VOrx6e3b/WhbMZAPjWMFs2kGgrhyuuFa&#10;wfVyfC9AhIissXVMCn4owH73+rLFUrsnn2g4x1qkEA4lKjAxdqWUoTJkMUxdR5y4h/MWY4K+ltrj&#10;M4XbVuZZtpQWG04NBjs6GKq+z71VsD7VZljk/fI2t/YYvy5+0dNdqbfJ+LEBEWmM/+I/96dWkK+K&#10;NDe9SU9A7n4BAAD//wMAUEsBAi0AFAAGAAgAAAAhANvh9svuAAAAhQEAABMAAAAAAAAAAAAAAAAA&#10;AAAAAFtDb250ZW50X1R5cGVzXS54bWxQSwECLQAUAAYACAAAACEAWvQsW78AAAAVAQAACwAAAAAA&#10;AAAAAAAAAAAfAQAAX3JlbHMvLnJlbHNQSwECLQAUAAYACAAAACEADj1XacAAAADdAAAADwAAAAAA&#10;AAAAAAAAAAAHAgAAZHJzL2Rvd25yZXYueG1sUEsFBgAAAAADAAMAtwAAAPQCAAAAAA==&#10;" path="m35,l70,37,35,74,,37,35,xe" filled="f" strokecolor="#939598" strokeweight=".36pt">
                  <v:path arrowok="t" o:connecttype="custom" o:connectlocs="35,4627;70,4664;35,4701;0,4664;35,4627" o:connectangles="0,0,0,0,0"/>
                </v:shape>
                <v:shape id="Freeform 574" o:spid="_x0000_s1072" style="position:absolute;left:15958;top:47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fLywwAAAN0AAAAPAAAAZHJzL2Rvd25yZXYueG1sRI9La8Mw&#10;EITvhf4HsYXcGrkOeTlRQikEcs3rvrW2llNrZSTZcf59FCj0OMzMN8x6O9hG9ORD7VjBxzgDQVw6&#10;XXOl4HzavS9AhIissXFMCu4UYLt5fVljod2ND9QfYyUShEOBCkyMbSFlKA1ZDGPXEifvx3mLMUlf&#10;Se3xluC2kXmWzaTFmtOCwZa+DJW/x84qWB4q00/zbnaZWLuL15OfdvSt1Oht+FyBiDTE//Bfe68V&#10;5PPFEp5v0hOQmwcAAAD//wMAUEsBAi0AFAAGAAgAAAAhANvh9svuAAAAhQEAABMAAAAAAAAAAAAA&#10;AAAAAAAAAFtDb250ZW50X1R5cGVzXS54bWxQSwECLQAUAAYACAAAACEAWvQsW78AAAAVAQAACwAA&#10;AAAAAAAAAAAAAAAfAQAAX3JlbHMvLnJlbHNQSwECLQAUAAYACAAAACEAYXHy8sMAAADdAAAADwAA&#10;AAAAAAAAAAAAAAAHAgAAZHJzL2Rvd25yZXYueG1sUEsFBgAAAAADAAMAtwAAAPcCAAAAAA==&#10;" path="m35,l70,37,35,74,,37,35,xe" filled="f" strokecolor="#939598" strokeweight=".36pt">
                  <v:path arrowok="t" o:connecttype="custom" o:connectlocs="35,4707;70,4744;35,4781;0,4744;35,4707" o:connectangles="0,0,0,0,0"/>
                </v:shape>
                <v:shape id="Freeform 573" o:spid="_x0000_s1073" style="position:absolute;left:15958;top:47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ks2ywAAAAN0AAAAPAAAAZHJzL2Rvd25yZXYueG1sRE/JbsIw&#10;EL1X6j9Yg9Rb4xAElIBBFRJSr2z3aTzEgXgc2U5I/74+VOrx6e2b3WhbMZAPjWMF0ywHQVw53XCt&#10;4HI+vH+ACBFZY+uYFPxQgN329WWDpXZPPtJwirVIIRxKVGBi7EopQ2XIYshcR5y4m/MWY4K+ltrj&#10;M4XbVhZ5vpAWG04NBjvaG6oep94qWB1rM8yLfnGdWXuI97Of9/St1Ntk/FyDiDTGf/Gf+0srKJar&#10;tD+9SU9Abn8BAAD//wMAUEsBAi0AFAAGAAgAAAAhANvh9svuAAAAhQEAABMAAAAAAAAAAAAAAAAA&#10;AAAAAFtDb250ZW50X1R5cGVzXS54bWxQSwECLQAUAAYACAAAACEAWvQsW78AAAAVAQAACwAAAAAA&#10;AAAAAAAAAAAfAQAAX3JlbHMvLnJlbHNQSwECLQAUAAYACAAAACEAdZLNssAAAADdAAAADwAAAAAA&#10;AAAAAAAAAAAHAgAAZHJzL2Rvd25yZXYueG1sUEsFBgAAAAADAAMAtwAAAPQCAAAAAA==&#10;" path="m35,l70,37,35,74,,37,35,xe" filled="f" strokecolor="#939598" strokeweight=".36pt">
                  <v:path arrowok="t" o:connecttype="custom" o:connectlocs="35,4788;70,4825;35,4862;0,4825;35,4788" o:connectangles="0,0,0,0,0"/>
                </v:shape>
                <v:shape id="Freeform 572" o:spid="_x0000_s1074" style="position:absolute;left:15958;top:48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mgpwwAAAN0AAAAPAAAAZHJzL2Rvd25yZXYueG1sRI/NbsIw&#10;EITvlfoO1lbiVhyCgBIwCCEh9crffRsvcdp4HdlOSN8eI1XqcTQz32jW28E2oicfascKJuMMBHHp&#10;dM2Vgsv58P4BIkRkjY1jUvBLAbab15c1Ftrd+Uj9KVYiQTgUqMDE2BZShtKQxTB2LXHybs5bjEn6&#10;SmqP9wS3jcyzbC4t1pwWDLa0N1T+nDqrYHmsTD/Lu/l1au0hfp/9rKMvpUZvw24FItIQ/8N/7U+t&#10;IF8sJ/B8k56A3DwAAAD//wMAUEsBAi0AFAAGAAgAAAAhANvh9svuAAAAhQEAABMAAAAAAAAAAAAA&#10;AAAAAAAAAFtDb250ZW50X1R5cGVzXS54bWxQSwECLQAUAAYACAAAACEAWvQsW78AAAAVAQAACwAA&#10;AAAAAAAAAAAAAAAfAQAAX3JlbHMvLnJlbHNQSwECLQAUAAYACAAAACEAGt5oKcMAAADdAAAADwAA&#10;AAAAAAAAAAAAAAAHAgAAZHJzL2Rvd25yZXYueG1sUEsFBgAAAAADAAMAtwAAAPcCAAAAAA==&#10;" path="m35,l70,38,35,75,,38,35,xe" filled="f" strokecolor="#939598" strokeweight=".36pt">
                  <v:path arrowok="t" o:connecttype="custom" o:connectlocs="35,4868;70,4906;35,4943;0,4906;35,4868" o:connectangles="0,0,0,0,0"/>
                </v:shape>
                <v:shape id="Freeform 571" o:spid="_x0000_s1075" style="position:absolute;left:15958;top:49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PZewwAAAN0AAAAPAAAAZHJzL2Rvd25yZXYueG1sRI/NbsIw&#10;EITvlfoO1lbqrThNBYWAQQgJiSt/9228xKHxOrKdEN4eI1XqcTQz32gWq8E2oicfascKPkcZCOLS&#10;6ZorBafj9mMKIkRkjY1jUnCnAKvl68sCC+1uvKf+ECuRIBwKVGBibAspQ2nIYhi5ljh5F+ctxiR9&#10;JbXHW4LbRuZZNpEWa04LBlvaGCp/D51VMNtXph/n3eT8Ze02Xo9+3NGPUu9vw3oOItIQ/8N/7Z1W&#10;kH/Pcni+SU9ALh8AAAD//wMAUEsBAi0AFAAGAAgAAAAhANvh9svuAAAAhQEAABMAAAAAAAAAAAAA&#10;AAAAAAAAAFtDb250ZW50X1R5cGVzXS54bWxQSwECLQAUAAYACAAAACEAWvQsW78AAAAVAQAACwAA&#10;AAAAAAAAAAAAAAAfAQAAX3JlbHMvLnJlbHNQSwECLQAUAAYACAAAACEA6gz2XsMAAADdAAAADwAA&#10;AAAAAAAAAAAAAAAHAgAAZHJzL2Rvd25yZXYueG1sUEsFBgAAAAADAAMAtwAAAPcCAAAAAA==&#10;" path="m35,l70,37,35,74,,37,35,xe" filled="f" strokecolor="#939598" strokeweight=".36pt">
                  <v:path arrowok="t" o:connecttype="custom" o:connectlocs="35,4949;70,4986;35,5023;0,4986;35,4949" o:connectangles="0,0,0,0,0"/>
                </v:shape>
                <v:shape id="Freeform 570" o:spid="_x0000_s1076" style="position:absolute;left:15958;top:50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FPFwwAAAN0AAAAPAAAAZHJzL2Rvd25yZXYueG1sRI/NbsIw&#10;EITvlXgHayv1VpwGQUvAIFQJiSs/vW/jJU4bryPbCeHtMRISx9HMfKNZrgfbiJ58qB0r+BhnIIhL&#10;p2uuFJyO2/cvECEia2wck4IrBVivRi9LLLS78J76Q6xEgnAoUIGJsS2kDKUhi2HsWuLknZ23GJP0&#10;ldQeLwluG5ln2UxarDktGGzp21D5f+isgvm+Mv0072Y/E2u38e/opx39KvX2OmwWICIN8Rl+tHda&#10;Qf45n8D9TXoCcnUDAAD//wMAUEsBAi0AFAAGAAgAAAAhANvh9svuAAAAhQEAABMAAAAAAAAAAAAA&#10;AAAAAAAAAFtDb250ZW50X1R5cGVzXS54bWxQSwECLQAUAAYACAAAACEAWvQsW78AAAAVAQAACwAA&#10;AAAAAAAAAAAAAAAfAQAAX3JlbHMvLnJlbHNQSwECLQAUAAYACAAAACEAhUBTxcMAAADdAAAADwAA&#10;AAAAAAAAAAAAAAAHAgAAZHJzL2Rvd25yZXYueG1sUEsFBgAAAAADAAMAtwAAAPcCAAAAAA==&#10;" path="m35,l70,37,35,74,,37,35,xe" filled="f" strokecolor="#939598" strokeweight=".36pt">
                  <v:path arrowok="t" o:connecttype="custom" o:connectlocs="35,5030;70,5067;35,5104;0,5067;35,5030" o:connectangles="0,0,0,0,0"/>
                </v:shape>
                <v:shape id="Freeform 569" o:spid="_x0000_s1077" style="position:absolute;left:15958;top:51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uxwwAAAN0AAAAPAAAAZHJzL2Rvd25yZXYueG1sRI/NbsIw&#10;EITvlfoO1lbqrThNC5SAQVUlJK783bfxEgfidWQ7IX17XAmJ42hmvtEsVoNtRE8+1I4VvI8yEMSl&#10;0zVXCg779dsXiBCRNTaOScEfBVgtn58WWGh35S31u1iJBOFQoAITY1tIGUpDFsPItcTJOzlvMSbp&#10;K6k9XhPcNjLPsom0WHNaMNjSj6Hysuusgtm2Mv047ybHD2vX8bz3445+lXp9Gb7nICIN8RG+tzda&#10;QT6dfcL/m/QE5PIGAAD//wMAUEsBAi0AFAAGAAgAAAAhANvh9svuAAAAhQEAABMAAAAAAAAAAAAA&#10;AAAAAAAAAFtDb250ZW50X1R5cGVzXS54bWxQSwECLQAUAAYACAAAACEAWvQsW78AAAAVAQAACwAA&#10;AAAAAAAAAAAAAAAfAQAAX3JlbHMvLnJlbHNQSwECLQAUAAYACAAAACEACqnLscMAAADdAAAADwAA&#10;AAAAAAAAAAAAAAAHAgAAZHJzL2Rvd25yZXYueG1sUEsFBgAAAAADAAMAtwAAAPcCAAAAAA==&#10;" path="m35,l70,37,35,74,,37,35,xe" filled="f" strokecolor="#939598" strokeweight=".36pt">
                  <v:path arrowok="t" o:connecttype="custom" o:connectlocs="35,5110;70,5147;35,5184;0,5147;35,5110" o:connectangles="0,0,0,0,0"/>
                </v:shape>
                <v:shape id="Freeform 568" o:spid="_x0000_s1078" style="position:absolute;left:15958;top:51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5W4qwwAAAN0AAAAPAAAAZHJzL2Rvd25yZXYueG1sRI/NasMw&#10;EITvhb6D2EJvjRwX58eJEkIg0GuS9r6xNpYTa2Uk2XHfvioUehxm5htmvR1tKwbyoXGsYDrJQBBX&#10;TjdcK/g8H94WIEJE1tg6JgXfFGC7eX5aY6ndg480nGItEoRDiQpMjF0pZagMWQwT1xEn7+q8xZik&#10;r6X2+Ehw28o8y2bSYsNpwWBHe0PV/dRbBctjbYYi72df79Ye4u3si54uSr2+jLsViEhj/A//tT+0&#10;gny+LOD3TXoCcvMDAAD//wMAUEsBAi0AFAAGAAgAAAAhANvh9svuAAAAhQEAABMAAAAAAAAAAAAA&#10;AAAAAAAAAFtDb250ZW50X1R5cGVzXS54bWxQSwECLQAUAAYACAAAACEAWvQsW78AAAAVAQAACwAA&#10;AAAAAAAAAAAAAAAfAQAAX3JlbHMvLnJlbHNQSwECLQAUAAYACAAAACEAZeVuKsMAAADdAAAADwAA&#10;AAAAAAAAAAAAAAAHAgAAZHJzL2Rvd25yZXYueG1sUEsFBgAAAAADAAMAtwAAAPcCAAAAAA==&#10;" path="m35,l70,37,35,74,,37,35,xe" filled="f" strokecolor="#939598" strokeweight=".36pt">
                  <v:path arrowok="t" o:connecttype="custom" o:connectlocs="35,5191;70,5228;35,5265;0,5228;35,5191" o:connectangles="0,0,0,0,0"/>
                </v:shape>
                <v:shape id="Freeform 567" o:spid="_x0000_s1079" style="position:absolute;left:15958;top:52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BdwwAAAN0AAAAPAAAAZHJzL2Rvd25yZXYueG1sRI9Ba8JA&#10;FITvhf6H5RV6qxtTjBpdRQShV7W9P7PPbDT7NuxuYvrvu4VCj8PMfMOst6NtxUA+NI4VTCcZCOLK&#10;6YZrBZ/nw9sCRIjIGlvHpOCbAmw3z09rLLV78JGGU6xFgnAoUYGJsSulDJUhi2HiOuLkXZ23GJP0&#10;tdQeHwluW5lnWSEtNpwWDHa0N1TdT71VsDzWZpjlffH1bu0h3s5+1tNFqdeXcbcCEWmM/+G/9odW&#10;kM+XBfy+SU9Abn4AAAD//wMAUEsBAi0AFAAGAAgAAAAhANvh9svuAAAAhQEAABMAAAAAAAAAAAAA&#10;AAAAAAAAAFtDb250ZW50X1R5cGVzXS54bWxQSwECLQAUAAYACAAAACEAWvQsW78AAAAVAQAACwAA&#10;AAAAAAAAAAAAAAAfAQAAX3JlbHMvLnJlbHNQSwECLQAUAAYACAAAACEAlTfwXcMAAADdAAAADwAA&#10;AAAAAAAAAAAAAAAHAgAAZHJzL2Rvd25yZXYueG1sUEsFBgAAAAADAAMAtwAAAPcCAAAAAA==&#10;" path="m35,l70,37,35,74,,37,35,xe" filled="f" strokecolor="#939598" strokeweight=".36pt">
                  <v:path arrowok="t" o:connecttype="custom" o:connectlocs="35,5271;70,5308;35,5345;0,5308;35,5271" o:connectangles="0,0,0,0,0"/>
                </v:shape>
                <v:shape id="Freeform 566" o:spid="_x0000_s1080" style="position:absolute;left:15958;top:53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1XGwwAAAN0AAAAPAAAAZHJzL2Rvd25yZXYueG1sRI/NbsIw&#10;EITvlfoO1lbiVpwGASVgUFUJiSt/9yXexqHxOrKdEN4eI1XqcTQz32hWm8E2oicfascKPsYZCOLS&#10;6ZorBafj9v0TRIjIGhvHpOBOATbr15cVFtrdeE/9IVYiQTgUqMDE2BZShtKQxTB2LXHyfpy3GJP0&#10;ldQebwluG5ln2UxarDktGGzp21D5e+isgsW+Mv0072bnibXbeD36aUcXpUZvw9cSRKQh/of/2jut&#10;IJ8v5vB8k56AXD8AAAD//wMAUEsBAi0AFAAGAAgAAAAhANvh9svuAAAAhQEAABMAAAAAAAAAAAAA&#10;AAAAAAAAAFtDb250ZW50X1R5cGVzXS54bWxQSwECLQAUAAYACAAAACEAWvQsW78AAAAVAQAACwAA&#10;AAAAAAAAAAAAAAAfAQAAX3JlbHMvLnJlbHNQSwECLQAUAAYACAAAACEA+ntVxsMAAADdAAAADwAA&#10;AAAAAAAAAAAAAAAHAgAAZHJzL2Rvd25yZXYueG1sUEsFBgAAAAADAAMAtwAAAPcCAAAAAA==&#10;" path="m35,l70,37,35,74,,37,35,xe" filled="f" strokecolor="#939598" strokeweight=".36pt">
                  <v:path arrowok="t" o:connecttype="custom" o:connectlocs="35,5352;70,5389;35,5426;0,5389;35,5352" o:connectangles="0,0,0,0,0"/>
                </v:shape>
                <v:shape id="Freeform 565" o:spid="_x0000_s1081" style="position:absolute;left:15958;top:54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MG0wAAAAN0AAAAPAAAAZHJzL2Rvd25yZXYueG1sRE/JbsIw&#10;EL1X6j9Yg9Rb4xAElIBBFRJSr2z3aTzEgXgc2U5I/74+VOrx6e2b3WhbMZAPjWMF0ywHQVw53XCt&#10;4HI+vH+ACBFZY+uYFPxQgN329WWDpXZPPtJwirVIIRxKVGBi7EopQ2XIYshcR5y4m/MWY4K+ltrj&#10;M4XbVhZ5vpAWG04NBjvaG6oep94qWB1rM8yLfnGdWXuI97Of9/St1Ntk/FyDiDTGf/Gf+0srKJar&#10;NDe9SU9Abn8BAAD//wMAUEsBAi0AFAAGAAgAAAAhANvh9svuAAAAhQEAABMAAAAAAAAAAAAAAAAA&#10;AAAAAFtDb250ZW50X1R5cGVzXS54bWxQSwECLQAUAAYACAAAACEAWvQsW78AAAAVAQAACwAAAAAA&#10;AAAAAAAAAAAfAQAAX3JlbHMvLnJlbHNQSwECLQAUAAYACAAAACEAi+TBtMAAAADdAAAADwAAAAAA&#10;AAAAAAAAAAAHAgAAZHJzL2Rvd25yZXYueG1sUEsFBgAAAAADAAMAtwAAAPQCAAAAAA==&#10;" path="m35,l70,37,35,74,,37,35,xe" filled="f" strokecolor="#939598" strokeweight=".36pt">
                  <v:path arrowok="t" o:connecttype="custom" o:connectlocs="35,5432;70,5469;35,5506;0,5469;35,5432" o:connectangles="0,0,0,0,0"/>
                </v:shape>
                <v:shape id="Freeform 564" o:spid="_x0000_s1082" style="position:absolute;left:15958;top:55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GQvwwAAAN0AAAAPAAAAZHJzL2Rvd25yZXYueG1sRI/NasMw&#10;EITvhb6D2EJvjRyX/NiJEkIg0GuS9r6xNpYTa2Uk2XHfvioUehxm5htmvR1tKwbyoXGsYDrJQBBX&#10;TjdcK/g8H96WIEJE1tg6JgXfFGC7eX5aY6ndg480nGItEoRDiQpMjF0pZagMWQwT1xEn7+q8xZik&#10;r6X2+Ehw28o8y+bSYsNpwWBHe0PV/dRbBcWxNsMs7+df79Ye4u3sZz1dlHp9GXcrEJHG+B/+a39o&#10;BfmiKOD3TXoCcvMDAAD//wMAUEsBAi0AFAAGAAgAAAAhANvh9svuAAAAhQEAABMAAAAAAAAAAAAA&#10;AAAAAAAAAFtDb250ZW50X1R5cGVzXS54bWxQSwECLQAUAAYACAAAACEAWvQsW78AAAAVAQAACwAA&#10;AAAAAAAAAAAAAAAfAQAAX3JlbHMvLnJlbHNQSwECLQAUAAYACAAAACEA5KhkL8MAAADdAAAADwAA&#10;AAAAAAAAAAAAAAAHAgAAZHJzL2Rvd25yZXYueG1sUEsFBgAAAAADAAMAtwAAAPcCAAAAAA==&#10;" path="m35,l70,37,35,74,,37,35,xe" filled="f" strokecolor="#939598" strokeweight=".36pt">
                  <v:path arrowok="t" o:connecttype="custom" o:connectlocs="35,5513;70,5550;35,5587;0,5550;35,5513" o:connectangles="0,0,0,0,0"/>
                </v:shape>
                <v:shape id="Freeform 563" o:spid="_x0000_s1083" style="position:absolute;left:15958;top:55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MxjvwAAAN0AAAAPAAAAZHJzL2Rvd25yZXYueG1sRE/LisIw&#10;FN0L/kO4wuw0nYriVKMMA4JbX/trc6ep09yUJK2dvzcLweXhvDe7wTaiJx9qxwo+ZxkI4tLpmisF&#10;l/N+ugIRIrLGxjEp+KcAu+14tMFCuwcfqT/FSqQQDgUqMDG2hZShNGQxzFxLnLhf5y3GBH0ltcdH&#10;CreNzLNsKS3WnBoMtvRjqPw7dVbB17Ey/SLvlte5tft4P/tFRzelPibD9xpEpCG+xS/3QSvIV1na&#10;n96kJyC3TwAAAP//AwBQSwECLQAUAAYACAAAACEA2+H2y+4AAACFAQAAEwAAAAAAAAAAAAAAAAAA&#10;AAAAW0NvbnRlbnRfVHlwZXNdLnhtbFBLAQItABQABgAIAAAAIQBa9CxbvwAAABUBAAALAAAAAAAA&#10;AAAAAAAAAB8BAABfcmVscy8ucmVsc1BLAQItABQABgAIAAAAIQBrLMxjvwAAAN0AAAAPAAAAAAAA&#10;AAAAAAAAAAcCAABkcnMvZG93bnJldi54bWxQSwUGAAAAAAMAAwC3AAAA8wIAAAAA&#10;" path="m35,l70,38,35,75,,38,35,xe" filled="f" strokecolor="#939598" strokeweight=".36pt">
                  <v:path arrowok="t" o:connecttype="custom" o:connectlocs="35,5593;70,5631;35,5668;0,5631;35,5593" o:connectangles="0,0,0,0,0"/>
                </v:shape>
                <v:shape id="Freeform 562" o:spid="_x0000_s1084" style="position:absolute;left:15958;top:56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Gn4wgAAAN0AAAAPAAAAZHJzL2Rvd25yZXYueG1sRI9Pi8Iw&#10;FMTvgt8hPMGbplYUt2sUWRD26p+9v23eNl2bl5KktfvtN4LgcZiZ3zDb/WAb0ZMPtWMFi3kGgrh0&#10;uuZKwfVynG1AhIissXFMCv4owH43Hm2x0O7OJ+rPsRIJwqFABSbGtpAylIYshrlriZP347zFmKSv&#10;pPZ4T3DbyDzL1tJizWnBYEsfhsrbubMK3k6V6Vd5t/5aWnuMvxe/6uhbqelkOLyDiDTEV/jZ/tQK&#10;8k22gMeb9ATk7h8AAP//AwBQSwECLQAUAAYACAAAACEA2+H2y+4AAACFAQAAEwAAAAAAAAAAAAAA&#10;AAAAAAAAW0NvbnRlbnRfVHlwZXNdLnhtbFBLAQItABQABgAIAAAAIQBa9CxbvwAAABUBAAALAAAA&#10;AAAAAAAAAAAAAB8BAABfcmVscy8ucmVsc1BLAQItABQABgAIAAAAIQAEYGn4wgAAAN0AAAAPAAAA&#10;AAAAAAAAAAAAAAcCAABkcnMvZG93bnJldi54bWxQSwUGAAAAAAMAAwC3AAAA9gIAAAAA&#10;" path="m35,l70,37,35,74,,37,35,xe" filled="f" strokecolor="#939598" strokeweight=".36pt">
                  <v:path arrowok="t" o:connecttype="custom" o:connectlocs="35,5674;70,5711;35,5748;0,5711;35,5674" o:connectangles="0,0,0,0,0"/>
                </v:shape>
                <v:shape id="Freeform 561" o:spid="_x0000_s1085" style="position:absolute;left:15958;top:57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vePwgAAAN0AAAAPAAAAZHJzL2Rvd25yZXYueG1sRI9Pi8Iw&#10;FMTvgt8hPGFvmtpF0a5RZEHYq//uz+Zt093mpSRp7X77jSB4HGbmN8xmN9hG9ORD7VjBfJaBIC6d&#10;rrlScDkfpisQISJrbByTgj8KsNuORxsstLvzkfpTrESCcChQgYmxLaQMpSGLYeZa4uR9O28xJukr&#10;qT3eE9w2Ms+ypbRYc1ow2NKnofL31FkF62Nl+kXeLa/v1h7iz9kvOrop9TYZ9h8gIg3xFX62v7SC&#10;fJXl8HiTnoDc/gMAAP//AwBQSwECLQAUAAYACAAAACEA2+H2y+4AAACFAQAAEwAAAAAAAAAAAAAA&#10;AAAAAAAAW0NvbnRlbnRfVHlwZXNdLnhtbFBLAQItABQABgAIAAAAIQBa9CxbvwAAABUBAAALAAAA&#10;AAAAAAAAAAAAAB8BAABfcmVscy8ucmVsc1BLAQItABQABgAIAAAAIQD0svePwgAAAN0AAAAPAAAA&#10;AAAAAAAAAAAAAAcCAABkcnMvZG93bnJldi54bWxQSwUGAAAAAAMAAwC3AAAA9gIAAAAA&#10;" path="m35,l70,37,35,74,,37,35,xe" filled="f" strokecolor="#939598" strokeweight=".36pt">
                  <v:path arrowok="t" o:connecttype="custom" o:connectlocs="35,5755;70,5792;35,5829;0,5792;35,5755" o:connectangles="0,0,0,0,0"/>
                </v:shape>
                <v:shape id="Freeform 560" o:spid="_x0000_s1086" style="position:absolute;left:15958;top:58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IUwgAAAN0AAAAPAAAAZHJzL2Rvd25yZXYueG1sRI9Bi8Iw&#10;FITvC/6H8IS9rakVxe0aRQRhr+p6fzZvm67NS0nSWv+9EYQ9DjPzDbPaDLYRPflQO1YwnWQgiEun&#10;a64U/Jz2H0sQISJrbByTgjsF2KxHbysstLvxgfpjrESCcChQgYmxLaQMpSGLYeJa4uT9Om8xJukr&#10;qT3eEtw2Ms+yhbRYc1ow2NLOUHk9dlbB56Ey/TzvFueZtfv4d/Lzji5KvY+H7ReISEP8D7/a31pB&#10;vsxm8HyTnoBcPwAAAP//AwBQSwECLQAUAAYACAAAACEA2+H2y+4AAACFAQAAEwAAAAAAAAAAAAAA&#10;AAAAAAAAW0NvbnRlbnRfVHlwZXNdLnhtbFBLAQItABQABgAIAAAAIQBa9CxbvwAAABUBAAALAAAA&#10;AAAAAAAAAAAAAB8BAABfcmVscy8ucmVsc1BLAQItABQABgAIAAAAIQCb/lIUwgAAAN0AAAAPAAAA&#10;AAAAAAAAAAAAAAcCAABkcnMvZG93bnJldi54bWxQSwUGAAAAAAMAAwC3AAAA9gIAAAAA&#10;" path="m35,l70,37,35,74,,37,35,xe" filled="f" strokecolor="#939598" strokeweight=".36pt">
                  <v:path arrowok="t" o:connecttype="custom" o:connectlocs="35,5835;70,5872;35,5909;0,5872;35,5835" o:connectangles="0,0,0,0,0"/>
                </v:shape>
                <v:shape id="Freeform 559" o:spid="_x0000_s1087" style="position:absolute;left:15958;top:59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8pgwwAAAN0AAAAPAAAAZHJzL2Rvd25yZXYueG1sRI9BawIx&#10;FITvBf9DeIK3mnWrYrdGkYLgVW3vr5vXzermZUmy6/rvjVDocZiZb5j1drCN6MmH2rGC2TQDQVw6&#10;XXOl4Ou8f12BCBFZY+OYFNwpwHYzelljod2Nj9SfYiUShEOBCkyMbSFlKA1ZDFPXEifv13mLMUlf&#10;Se3xluC2kXmWLaXFmtOCwZY+DZXXU2cVvB8r0y/ybvn9Zu0+Xs5+0dGPUpPxsPsAEWmI/+G/9kEr&#10;yFfZHJ5v0hOQmwcAAAD//wMAUEsBAi0AFAAGAAgAAAAhANvh9svuAAAAhQEAABMAAAAAAAAAAAAA&#10;AAAAAAAAAFtDb250ZW50X1R5cGVzXS54bWxQSwECLQAUAAYACAAAACEAWvQsW78AAAAVAQAACwAA&#10;AAAAAAAAAAAAAAAfAQAAX3JlbHMvLnJlbHNQSwECLQAUAAYACAAAACEAFBfKYMMAAADdAAAADwAA&#10;AAAAAAAAAAAAAAAHAgAAZHJzL2Rvd25yZXYueG1sUEsFBgAAAAADAAMAtwAAAPcCAAAAAA==&#10;" path="m35,l70,37,35,74,,37,35,xe" filled="f" strokecolor="#939598" strokeweight=".36pt">
                  <v:path arrowok="t" o:connecttype="custom" o:connectlocs="35,5916;70,5953;35,5990;0,5953;35,5916" o:connectangles="0,0,0,0,0"/>
                </v:shape>
                <v:shape id="Freeform 558" o:spid="_x0000_s1088" style="position:absolute;left:15958;top:59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W2/7wgAAAN0AAAAPAAAAZHJzL2Rvd25yZXYueG1sRI9Ba8JA&#10;FITvgv9heYXedNOUiI2uIoLgVa331+wzG82+DbubmP77bqHQ4zAz3zDr7WhbMZAPjWMFb/MMBHHl&#10;dMO1gs/LYbYEESKyxtYxKfimANvNdLLGUrsnn2g4x1okCIcSFZgYu1LKUBmyGOauI07ezXmLMUlf&#10;S+3xmeC2lXmWLaTFhtOCwY72hqrHubcKPk61GYq8X1zfrT3E+8UXPX0p9foy7lYgIo3xP/zXPmoF&#10;+TIr4PdNegJy8wMAAP//AwBQSwECLQAUAAYACAAAACEA2+H2y+4AAACFAQAAEwAAAAAAAAAAAAAA&#10;AAAAAAAAW0NvbnRlbnRfVHlwZXNdLnhtbFBLAQItABQABgAIAAAAIQBa9CxbvwAAABUBAAALAAAA&#10;AAAAAAAAAAAAAB8BAABfcmVscy8ucmVsc1BLAQItABQABgAIAAAAIQB7W2/7wgAAAN0AAAAPAAAA&#10;AAAAAAAAAAAAAAcCAABkcnMvZG93bnJldi54bWxQSwUGAAAAAAMAAwC3AAAA9gIAAAAA&#10;" path="m35,l70,37,35,74,,37,35,xe" filled="f" strokecolor="#939598" strokeweight=".36pt">
                  <v:path arrowok="t" o:connecttype="custom" o:connectlocs="35,5996;70,6033;35,6070;0,6033;35,5996" o:connectangles="0,0,0,0,0"/>
                </v:shape>
                <v:shape id="Freeform 557" o:spid="_x0000_s1089" style="position:absolute;left:15958;top:60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fGMwgAAAN0AAAAPAAAAZHJzL2Rvd25yZXYueG1sRI9Ba8JA&#10;FITvgv9heYXedNMUg42uIgWhV7XeX7PPbDT7NuxuYvrvu4LQ4zAz3zDr7WhbMZAPjWMFb/MMBHHl&#10;dMO1gu/TfrYEESKyxtYxKfilANvNdLLGUrs7H2g4xlokCIcSFZgYu1LKUBmyGOauI07exXmLMUlf&#10;S+3xnuC2lXmWFdJiw2nBYEefhqrbsbcKPg61GRZ5X5zfrd3H68kvevpR6vVl3K1ARBrjf/jZ/tIK&#10;8mVWwONNegJy8wcAAP//AwBQSwECLQAUAAYACAAAACEA2+H2y+4AAACFAQAAEwAAAAAAAAAAAAAA&#10;AAAAAAAAW0NvbnRlbnRfVHlwZXNdLnhtbFBLAQItABQABgAIAAAAIQBa9CxbvwAAABUBAAALAAAA&#10;AAAAAAAAAAAAAB8BAABfcmVscy8ucmVsc1BLAQItABQABgAIAAAAIQCLifGMwgAAAN0AAAAPAAAA&#10;AAAAAAAAAAAAAAcCAABkcnMvZG93bnJldi54bWxQSwUGAAAAAAMAAwC3AAAA9gIAAAAA&#10;" path="m35,l70,37,35,74,,37,35,xe" filled="f" strokecolor="#939598" strokeweight=".36pt">
                  <v:path arrowok="t" o:connecttype="custom" o:connectlocs="35,6077;70,6114;35,6151;0,6114;35,6077" o:connectangles="0,0,0,0,0"/>
                </v:shape>
                <v:shape id="Freeform 556" o:spid="_x0000_s1090" style="position:absolute;left:15958;top:61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VQXwwAAAN0AAAAPAAAAZHJzL2Rvd25yZXYueG1sRI/NbsIw&#10;EITvlfoO1lbqrThNBYWAQQgJiSt/9228xKHxOrKdEN4eI1XqcTQz32gWq8E2oicfascKPkcZCOLS&#10;6ZorBafj9mMKIkRkjY1jUnCnAKvl68sCC+1uvKf+ECuRIBwKVGBibAspQ2nIYhi5ljh5F+ctxiR9&#10;JbXHW4LbRuZZNpEWa04LBlvaGCp/D51VMNtXph/n3eT8Ze02Xo9+3NGPUu9vw3oOItIQ/8N/7Z1W&#10;kE+zb3i+SU9ALh8AAAD//wMAUEsBAi0AFAAGAAgAAAAhANvh9svuAAAAhQEAABMAAAAAAAAAAAAA&#10;AAAAAAAAAFtDb250ZW50X1R5cGVzXS54bWxQSwECLQAUAAYACAAAACEAWvQsW78AAAAVAQAACwAA&#10;AAAAAAAAAAAAAAAfAQAAX3JlbHMvLnJlbHNQSwECLQAUAAYACAAAACEA5MVUF8MAAADdAAAADwAA&#10;AAAAAAAAAAAAAAAHAgAAZHJzL2Rvd25yZXYueG1sUEsFBgAAAAADAAMAtwAAAPcCAAAAAA==&#10;" path="m35,l70,37,35,74,,37,35,xe" filled="f" strokecolor="#939598" strokeweight=".36pt">
                  <v:path arrowok="t" o:connecttype="custom" o:connectlocs="35,6157;70,6194;35,6231;0,6194;35,6157" o:connectangles="0,0,0,0,0"/>
                </v:shape>
                <v:shape id="Freeform 555" o:spid="_x0000_s1091" style="position:absolute;left:15958;top:62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sBlvwAAAN0AAAAPAAAAZHJzL2Rvd25yZXYueG1sRE/LisIw&#10;FN0L/kO4wuw0nYriVKMMA4JbX/trc6ep09yUJK2dvzcLweXhvDe7wTaiJx9qxwo+ZxkI4tLpmisF&#10;l/N+ugIRIrLGxjEp+KcAu+14tMFCuwcfqT/FSqQQDgUqMDG2hZShNGQxzFxLnLhf5y3GBH0ltcdH&#10;CreNzLNsKS3WnBoMtvRjqPw7dVbB17Ey/SLvlte5tft4P/tFRzelPibD9xpEpCG+xS/3QSvIV1ma&#10;m96kJyC3TwAAAP//AwBQSwECLQAUAAYACAAAACEA2+H2y+4AAACFAQAAEwAAAAAAAAAAAAAAAAAA&#10;AAAAW0NvbnRlbnRfVHlwZXNdLnhtbFBLAQItABQABgAIAAAAIQBa9CxbvwAAABUBAAALAAAAAAAA&#10;AAAAAAAAAB8BAABfcmVscy8ucmVsc1BLAQItABQABgAIAAAAIQCVWsBlvwAAAN0AAAAPAAAAAAAA&#10;AAAAAAAAAAcCAABkcnMvZG93bnJldi54bWxQSwUGAAAAAAMAAwC3AAAA8wIAAAAA&#10;" path="m35,l70,37,35,74,,37,35,xe" filled="f" strokecolor="#939598" strokeweight=".36pt">
                  <v:path arrowok="t" o:connecttype="custom" o:connectlocs="35,6238;70,6275;35,6312;0,6275;35,6238" o:connectangles="0,0,0,0,0"/>
                </v:shape>
                <v:shape id="Freeform 554" o:spid="_x0000_s1092" style="position:absolute;left:15958;top:63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mX+wgAAAN0AAAAPAAAAZHJzL2Rvd25yZXYueG1sRI9Pi8Iw&#10;FMTvgt8hPMGbplYU7RpFFoS9+mfvb5u3TXebl5KktfvtN4LgcZiZ3zC7w2Ab0ZMPtWMFi3kGgrh0&#10;uuZKwe16mm1AhIissXFMCv4owGE/Hu2w0O7OZ+ovsRIJwqFABSbGtpAylIYshrlriZP37bzFmKSv&#10;pPZ4T3DbyDzL1tJizWnBYEvvhsrfS2cVbM+V6Vd5t/5cWnuKP1e/6uhLqelkOL6BiDTEV/jZ/tAK&#10;8k22hceb9ATk/h8AAP//AwBQSwECLQAUAAYACAAAACEA2+H2y+4AAACFAQAAEwAAAAAAAAAAAAAA&#10;AAAAAAAAW0NvbnRlbnRfVHlwZXNdLnhtbFBLAQItABQABgAIAAAAIQBa9CxbvwAAABUBAAALAAAA&#10;AAAAAAAAAAAAAB8BAABfcmVscy8ucmVsc1BLAQItABQABgAIAAAAIQD6FmX+wgAAAN0AAAAPAAAA&#10;AAAAAAAAAAAAAAcCAABkcnMvZG93bnJldi54bWxQSwUGAAAAAAMAAwC3AAAA9gIAAAAA&#10;" path="m35,l70,38,35,75,,38,35,xe" filled="f" strokecolor="#939598" strokeweight=".36pt">
                  <v:path arrowok="t" o:connecttype="custom" o:connectlocs="35,6318;70,6356;35,6393;0,6356;35,6318" o:connectangles="0,0,0,0,0"/>
                </v:shape>
                <v:shape id="Freeform 553" o:spid="_x0000_s1093" style="position:absolute;left:15958;top:63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Vq+vwAAAN0AAAAPAAAAZHJzL2Rvd25yZXYueG1sRE9Ni8Iw&#10;EL0L/ocwgjdN7aJo1ygiCHtV1/vYzDbdbSYlSWv99+Yg7PHxvrf7wTaiJx9qxwoW8wwEcel0zZWC&#10;7+tptgYRIrLGxjEpeFKA/W482mKh3YPP1F9iJVIIhwIVmBjbQspQGrIY5q4lTtyP8xZjgr6S2uMj&#10;hdtG5lm2khZrTg0GWzoaKv8unVWwOVemX+bd6vZh7Sn+Xv2yo7tS08lw+AQRaYj/4rf7SyvI14u0&#10;P71JT0DuXgAAAP//AwBQSwECLQAUAAYACAAAACEA2+H2y+4AAACFAQAAEwAAAAAAAAAAAAAAAAAA&#10;AAAAW0NvbnRlbnRfVHlwZXNdLnhtbFBLAQItABQABgAIAAAAIQBa9CxbvwAAABUBAAALAAAAAAAA&#10;AAAAAAAAAB8BAABfcmVscy8ucmVsc1BLAQItABQABgAIAAAAIQDu9Vq+vwAAAN0AAAAPAAAAAAAA&#10;AAAAAAAAAAcCAABkcnMvZG93bnJldi54bWxQSwUGAAAAAAMAAwC3AAAA8wIAAAAA&#10;" path="m35,l70,37,35,74,,37,35,xe" filled="f" strokecolor="#939598" strokeweight=".36pt">
                  <v:path arrowok="t" o:connecttype="custom" o:connectlocs="35,6399;70,6436;35,6473;0,6436;35,6399" o:connectangles="0,0,0,0,0"/>
                </v:shape>
                <v:shape id="Freeform 552" o:spid="_x0000_s1094" style="position:absolute;left:15958;top:64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f8lwgAAAN0AAAAPAAAAZHJzL2Rvd25yZXYueG1sRI9Ba8JA&#10;FITvhf6H5RW81U0iio2uUgpCr2q9P7Ov2djs27C7ifHfu4LQ4zAz3zDr7WhbMZAPjWMF+TQDQVw5&#10;3XCt4Oe4e1+CCBFZY+uYFNwowHbz+rLGUrsr72k4xFokCIcSFZgYu1LKUBmyGKauI07er/MWY5K+&#10;ltrjNcFtK4ssW0iLDacFgx19Gar+Dr1V8LGvzTAv+sVpZu0uXo5+3tNZqcnb+LkCEWmM/+Fn+1sr&#10;KJZ5Do836QnIzR0AAP//AwBQSwECLQAUAAYACAAAACEA2+H2y+4AAACFAQAAEwAAAAAAAAAAAAAA&#10;AAAAAAAAW0NvbnRlbnRfVHlwZXNdLnhtbFBLAQItABQABgAIAAAAIQBa9CxbvwAAABUBAAALAAAA&#10;AAAAAAAAAAAAAB8BAABfcmVscy8ucmVsc1BLAQItABQABgAIAAAAIQCBuf8lwgAAAN0AAAAPAAAA&#10;AAAAAAAAAAAAAAcCAABkcnMvZG93bnJldi54bWxQSwUGAAAAAAMAAwC3AAAA9gIAAAAA&#10;" path="m35,l70,37,35,74,,37,35,xe" filled="f" strokecolor="#939598" strokeweight=".36pt">
                  <v:path arrowok="t" o:connecttype="custom" o:connectlocs="35,6480;70,6517;35,6554;0,6517;35,6480" o:connectangles="0,0,0,0,0"/>
                </v:shape>
                <v:shape id="Freeform 551" o:spid="_x0000_s1095" style="position:absolute;left:15958;top:65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2FSwgAAAN0AAAAPAAAAZHJzL2Rvd25yZXYueG1sRI9Pi8Iw&#10;FMTvgt8hPMGbplYUt2sUWRD26p+9v23eNl2bl5KktfvtN4LgcZiZ3zDb/WAb0ZMPtWMFi3kGgrh0&#10;uuZKwfVynG1AhIissXFMCv4owH43Hm2x0O7OJ+rPsRIJwqFABSbGtpAylIYshrlriZP347zFmKSv&#10;pPZ4T3DbyDzL1tJizWnBYEsfhsrbubMK3k6V6Vd5t/5aWnuMvxe/6uhbqelkOLyDiDTEV/jZ/tQK&#10;8s0ih8eb9ATk7h8AAP//AwBQSwECLQAUAAYACAAAACEA2+H2y+4AAACFAQAAEwAAAAAAAAAAAAAA&#10;AAAAAAAAW0NvbnRlbnRfVHlwZXNdLnhtbFBLAQItABQABgAIAAAAIQBa9CxbvwAAABUBAAALAAAA&#10;AAAAAAAAAAAAAB8BAABfcmVscy8ucmVsc1BLAQItABQABgAIAAAAIQBxa2FSwgAAAN0AAAAPAAAA&#10;AAAAAAAAAAAAAAcCAABkcnMvZG93bnJldi54bWxQSwUGAAAAAAMAAwC3AAAA9gIAAAAA&#10;" path="m35,l70,37,35,74,,37,35,xe" filled="f" strokecolor="#939598" strokeweight=".36pt">
                  <v:path arrowok="t" o:connecttype="custom" o:connectlocs="35,6560;70,6597;35,6634;0,6597;35,6560" o:connectangles="0,0,0,0,0"/>
                </v:shape>
                <v:shape id="Freeform 550" o:spid="_x0000_s1096" style="position:absolute;left:15958;top:66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8TJwwAAAN0AAAAPAAAAZHJzL2Rvd25yZXYueG1sRI9Ba8JA&#10;FITvQv/D8gq96caIkkZXEUHoVa331+wzG82+DbubmP77bqHQ4zAz3zCb3WhbMZAPjWMF81kGgrhy&#10;uuFaweflOC1AhIissXVMCr4pwG77Mtlgqd2TTzScYy0ShEOJCkyMXSllqAxZDDPXESfv5rzFmKSv&#10;pfb4THDbyjzLVtJiw2nBYEcHQ9Xj3FsF76faDMu8X10X1h7j/eKXPX0p9fY67tcgIo3xP/zX/tAK&#10;8mK+gN836QnI7Q8AAAD//wMAUEsBAi0AFAAGAAgAAAAhANvh9svuAAAAhQEAABMAAAAAAAAAAAAA&#10;AAAAAAAAAFtDb250ZW50X1R5cGVzXS54bWxQSwECLQAUAAYACAAAACEAWvQsW78AAAAVAQAACwAA&#10;AAAAAAAAAAAAAAAfAQAAX3JlbHMvLnJlbHNQSwECLQAUAAYACAAAACEAHifEycMAAADdAAAADwAA&#10;AAAAAAAAAAAAAAAHAgAAZHJzL2Rvd25yZXYueG1sUEsFBgAAAAADAAMAtwAAAPcCAAAAAA==&#10;" path="m35,l70,37,35,74,,37,35,xe" filled="f" strokecolor="#939598" strokeweight=".36pt">
                  <v:path arrowok="t" o:connecttype="custom" o:connectlocs="35,6641;70,6678;35,6715;0,6678;35,6641" o:connectangles="0,0,0,0,0"/>
                </v:shape>
                <v:shape id="Freeform 549" o:spid="_x0000_s1097" style="position:absolute;left:15958;top:67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ly9wwAAAN0AAAAPAAAAZHJzL2Rvd25yZXYueG1sRI/NbsIw&#10;EITvlXgHayv1VhxSQBAwCFVC6pWf3rfxEofG68h2Qvr2NRISx9HMfKNZbwfbiJ58qB0rmIwzEMSl&#10;0zVXCs6n/fsCRIjIGhvHpOCPAmw3o5c1Ftrd+ED9MVYiQTgUqMDE2BZShtKQxTB2LXHyLs5bjEn6&#10;SmqPtwS3jcyzbC4t1pwWDLb0aaj8PXZWwfJQmX6Wd/PvD2v38Xrys45+lHp7HXYrEJGG+Aw/2l9a&#10;Qb6YTOH+Jj0BufkHAAD//wMAUEsBAi0AFAAGAAgAAAAhANvh9svuAAAAhQEAABMAAAAAAAAAAAAA&#10;AAAAAAAAAFtDb250ZW50X1R5cGVzXS54bWxQSwECLQAUAAYACAAAACEAWvQsW78AAAAVAQAACwAA&#10;AAAAAAAAAAAAAAAfAQAAX3JlbHMvLnJlbHNQSwECLQAUAAYACAAAACEAkc5cvcMAAADdAAAADwAA&#10;AAAAAAAAAAAAAAAHAgAAZHJzL2Rvd25yZXYueG1sUEsFBgAAAAADAAMAtwAAAPcCAAAAAA==&#10;" path="m35,l70,37,35,74,,37,35,xe" filled="f" strokecolor="#939598" strokeweight=".36pt">
                  <v:path arrowok="t" o:connecttype="custom" o:connectlocs="35,6721;70,6758;35,6795;0,6758;35,6721" o:connectangles="0,0,0,0,0"/>
                </v:shape>
                <v:shape id="Freeform 548" o:spid="_x0000_s1098" style="position:absolute;left:15958;top:68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kmwwAAAN0AAAAPAAAAZHJzL2Rvd25yZXYueG1sRI/NasMw&#10;EITvhbyD2EBvjRwXh8SJEkIh0Gt+et9aG8uJtTKS7LhvXxUKOQ4z8w2z2Y22FQP50DhWMJ9lIIgr&#10;pxuuFVzOh7cliBCRNbaOScEPBdhtJy8bLLV78JGGU6xFgnAoUYGJsSulDJUhi2HmOuLkXZ23GJP0&#10;tdQeHwluW5ln2UJabDgtGOzow1B1P/VWwepYm6HI+8XXu7WHeDv7oqdvpV6n434NItIYn+H/9qdW&#10;kC/nBfy9SU9Abn8BAAD//wMAUEsBAi0AFAAGAAgAAAAhANvh9svuAAAAhQEAABMAAAAAAAAAAAAA&#10;AAAAAAAAAFtDb250ZW50X1R5cGVzXS54bWxQSwECLQAUAAYACAAAACEAWvQsW78AAAAVAQAACwAA&#10;AAAAAAAAAAAAAAAfAQAAX3JlbHMvLnJlbHNQSwECLQAUAAYACAAAACEA/oL5JsMAAADdAAAADwAA&#10;AAAAAAAAAAAAAAAHAgAAZHJzL2Rvd25yZXYueG1sUEsFBgAAAAADAAMAtwAAAPcCAAAAAA==&#10;" path="m35,l70,37,35,74,,37,35,xe" filled="f" strokecolor="#939598" strokeweight=".36pt">
                  <v:path arrowok="t" o:connecttype="custom" o:connectlocs="35,6802;70,6839;35,6876;0,6839;35,6802" o:connectangles="0,0,0,0,0"/>
                </v:shape>
                <v:shape id="Freeform 547" o:spid="_x0000_s1099" style="position:absolute;left:15958;top:68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UGdRwwAAAN0AAAAPAAAAZHJzL2Rvd25yZXYueG1sRI/NasMw&#10;EITvhbyD2EBvjRyXmMSJEkIh0Gt+et9aG8uJtTKS7LhvXxUKOQ4z8w2z2Y22FQP50DhWMJ9lIIgr&#10;pxuuFVzOh7cliBCRNbaOScEPBdhtJy8bLLV78JGGU6xFgnAoUYGJsSulDJUhi2HmOuLkXZ23GJP0&#10;tdQeHwluW5lnWSEtNpwWDHb0Yai6n3qrYHWszbDI++Lr3dpDvJ39oqdvpV6n434NItIYn+H/9qdW&#10;kC/nBfy9SU9Abn8BAAD//wMAUEsBAi0AFAAGAAgAAAAhANvh9svuAAAAhQEAABMAAAAAAAAAAAAA&#10;AAAAAAAAAFtDb250ZW50X1R5cGVzXS54bWxQSwECLQAUAAYACAAAACEAWvQsW78AAAAVAQAACwAA&#10;AAAAAAAAAAAAAAAfAQAAX3JlbHMvLnJlbHNQSwECLQAUAAYACAAAACEADlBnUcMAAADdAAAADwAA&#10;AAAAAAAAAAAAAAAHAgAAZHJzL2Rvd25yZXYueG1sUEsFBgAAAAADAAMAtwAAAPcCAAAAAA==&#10;" path="m35,l70,37,35,74,,37,35,xe" filled="f" strokecolor="#939598" strokeweight=".36pt">
                  <v:path arrowok="t" o:connecttype="custom" o:connectlocs="35,6882;70,6919;35,6956;0,6919;35,6882" o:connectangles="0,0,0,0,0"/>
                </v:shape>
                <v:shape id="Freeform 546" o:spid="_x0000_s1100" style="position:absolute;left:15958;top:69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LKwwAAAN0AAAAPAAAAZHJzL2Rvd25yZXYueG1sRI9La8Mw&#10;EITvhf4HsYXcGjkOedSJEkIg0Gte9621sdxaKyPJjvvvo0Chx2FmvmHW28E2oicfascKJuMMBHHp&#10;dM2Vgsv58L4EESKyxsYxKfilANvN68saC+3ufKT+FCuRIBwKVGBibAspQ2nIYhi7ljh5N+ctxiR9&#10;JbXHe4LbRuZZNpcWa04LBlvaGyp/Tp1V8HGsTD/Lu/l1au0hfp/9rKMvpUZvw24FItIQ/8N/7U+t&#10;IF9OFvB8k56A3DwAAAD//wMAUEsBAi0AFAAGAAgAAAAhANvh9svuAAAAhQEAABMAAAAAAAAAAAAA&#10;AAAAAAAAAFtDb250ZW50X1R5cGVzXS54bWxQSwECLQAUAAYACAAAACEAWvQsW78AAAAVAQAACwAA&#10;AAAAAAAAAAAAAAAfAQAAX3JlbHMvLnJlbHNQSwECLQAUAAYACAAAACEAYRzCysMAAADdAAAADwAA&#10;AAAAAAAAAAAAAAAHAgAAZHJzL2Rvd25yZXYueG1sUEsFBgAAAAADAAMAtwAAAPcCAAAAAA==&#10;" path="m35,l70,37,35,74,,37,35,xe" filled="f" strokecolor="#939598" strokeweight=".36pt">
                  <v:path arrowok="t" o:connecttype="custom" o:connectlocs="35,6963;70,7000;35,7037;0,7000;35,6963" o:connectangles="0,0,0,0,0"/>
                </v:shape>
                <v:shape id="Freeform 545" o:spid="_x0000_s1101" style="position:absolute;left:15958;top:70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1a4vwAAAN0AAAAPAAAAZHJzL2Rvd25yZXYueG1sRE9Ni8Iw&#10;EL0L/ocwgjdN7aJo1ygiCHtV1/vYzDbdbSYlSWv99+Yg7PHxvrf7wTaiJx9qxwoW8wwEcel0zZWC&#10;7+tptgYRIrLGxjEpeFKA/W482mKh3YPP1F9iJVIIhwIVmBjbQspQGrIY5q4lTtyP8xZjgr6S2uMj&#10;hdtG5lm2khZrTg0GWzoaKv8unVWwOVemX+bd6vZh7Sn+Xv2yo7tS08lw+AQRaYj/4rf7SyvI14s0&#10;N71JT0DuXgAAAP//AwBQSwECLQAUAAYACAAAACEA2+H2y+4AAACFAQAAEwAAAAAAAAAAAAAAAAAA&#10;AAAAW0NvbnRlbnRfVHlwZXNdLnhtbFBLAQItABQABgAIAAAAIQBa9CxbvwAAABUBAAALAAAAAAAA&#10;AAAAAAAAAB8BAABfcmVscy8ucmVsc1BLAQItABQABgAIAAAAIQAQg1a4vwAAAN0AAAAPAAAAAAAA&#10;AAAAAAAAAAcCAABkcnMvZG93bnJldi54bWxQSwUGAAAAAAMAAwC3AAAA8wIAAAAA&#10;" path="m35,l70,38,35,75,,38,35,xe" filled="f" strokecolor="#939598" strokeweight=".36pt">
                  <v:path arrowok="t" o:connecttype="custom" o:connectlocs="35,7043;70,7081;35,7118;0,7081;35,7043" o:connectangles="0,0,0,0,0"/>
                </v:shape>
                <v:shape id="Freeform 544" o:spid="_x0000_s1102" style="position:absolute;left:15958;top:71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jwgAAAN0AAAAPAAAAZHJzL2Rvd25yZXYueG1sRI9Pi8Iw&#10;FMTvC36H8IS9raldFK1GkQVhr/67P5tnU21eSpLW7rffLCx4HGbmN8x6O9hG9ORD7VjBdJKBIC6d&#10;rrlScD7tPxYgQkTW2DgmBT8UYLsZva2x0O7JB+qPsRIJwqFABSbGtpAylIYsholriZN3c95iTNJX&#10;Unt8JrhtZJ5lc2mx5rRgsKUvQ+Xj2FkFy0Nl+lnezS+f1u7j/eRnHV2Veh8PuxWISEN8hf/b31pB&#10;vpgu4e9NegJy8wsAAP//AwBQSwECLQAUAAYACAAAACEA2+H2y+4AAACFAQAAEwAAAAAAAAAAAAAA&#10;AAAAAAAAW0NvbnRlbnRfVHlwZXNdLnhtbFBLAQItABQABgAIAAAAIQBa9CxbvwAAABUBAAALAAAA&#10;AAAAAAAAAAAAAB8BAABfcmVscy8ucmVsc1BLAQItABQABgAIAAAAIQB/z/MjwgAAAN0AAAAPAAAA&#10;AAAAAAAAAAAAAAcCAABkcnMvZG93bnJldi54bWxQSwUGAAAAAAMAAwC3AAAA9gIAAAAA&#10;" path="m35,l70,37,35,74,,37,35,xe" filled="f" strokecolor="#939598" strokeweight=".36pt">
                  <v:path arrowok="t" o:connecttype="custom" o:connectlocs="35,7124;70,7161;35,7198;0,7161;35,7124" o:connectangles="0,0,0,0,0"/>
                </v:shape>
                <v:shape id="Freeform 543" o:spid="_x0000_s1103" style="position:absolute;left:15958;top:72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ZADvwAAAN0AAAAPAAAAZHJzL2Rvd25yZXYueG1sRE/LisIw&#10;FN0L/kO4wuw0nYriVKMMA4JbX/trc6ep09yUJK2dvzcLweXhvDe7wTaiJx9qxwo+ZxkI4tLpmisF&#10;l/N+ugIRIrLGxjEp+KcAu+14tMFCuwcfqT/FSqQQDgUqMDG2hZShNGQxzFxLnLhf5y3GBH0ltcdH&#10;CreNzLNsKS3WnBoMtvRjqPw7dVbB17Ey/SLvlte5tft4P/tFRzelPibD9xpEpCG+xS/3QSvIV3na&#10;n96kJyC3TwAAAP//AwBQSwECLQAUAAYACAAAACEA2+H2y+4AAACFAQAAEwAAAAAAAAAAAAAAAAAA&#10;AAAAW0NvbnRlbnRfVHlwZXNdLnhtbFBLAQItABQABgAIAAAAIQBa9CxbvwAAABUBAAALAAAAAAAA&#10;AAAAAAAAAB8BAABfcmVscy8ucmVsc1BLAQItABQABgAIAAAAIQAgmZADvwAAAN0AAAAPAAAAAAAA&#10;AAAAAAAAAAcCAABkcnMvZG93bnJldi54bWxQSwUGAAAAAAMAAwC3AAAA8wIAAAAA&#10;" path="m35,l70,37,35,74,,37,35,xe" filled="f" strokecolor="#939598" strokeweight=".36pt">
                  <v:path arrowok="t" o:connecttype="custom" o:connectlocs="35,7205;70,7242;35,7279;0,7242;35,7205" o:connectangles="0,0,0,0,0"/>
                </v:shape>
                <v:shape id="Freeform 542" o:spid="_x0000_s1104" style="position:absolute;left:15958;top:72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TWYwgAAAN0AAAAPAAAAZHJzL2Rvd25yZXYueG1sRI9Pi8Iw&#10;FMTvgt8hPMGbplYUt2sUWRD26p+9v23eNl2bl5KktfvtN4LgcZiZ3zDb/WAb0ZMPtWMFi3kGgrh0&#10;uuZKwfVynG1AhIissXFMCv4owH43Hm2x0O7OJ+rPsRIJwqFABSbGtpAylIYshrlriZP347zFmKSv&#10;pPZ4T3DbyDzL1tJizWnBYEsfhsrbubMK3k6V6Vd5t/5aWnuMvxe/6uhbqelkOLyDiDTEV/jZ/tQK&#10;8k2+gMeb9ATk7h8AAP//AwBQSwECLQAUAAYACAAAACEA2+H2y+4AAACFAQAAEwAAAAAAAAAAAAAA&#10;AAAAAAAAW0NvbnRlbnRfVHlwZXNdLnhtbFBLAQItABQABgAIAAAAIQBa9CxbvwAAABUBAAALAAAA&#10;AAAAAAAAAAAAAB8BAABfcmVscy8ucmVsc1BLAQItABQABgAIAAAAIQBP1TWYwgAAAN0AAAAPAAAA&#10;AAAAAAAAAAAAAAcCAABkcnMvZG93bnJldi54bWxQSwUGAAAAAAMAAwC3AAAA9gIAAAAA&#10;" path="m35,l70,37,35,74,,37,35,xe" filled="f" strokecolor="#939598" strokeweight=".36pt">
                  <v:path arrowok="t" o:connecttype="custom" o:connectlocs="35,7285;70,7322;35,7359;0,7322;35,7285" o:connectangles="0,0,0,0,0"/>
                </v:shape>
                <v:shape id="Freeform 541" o:spid="_x0000_s1105" style="position:absolute;left:15958;top:73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vvwgAAAN0AAAAPAAAAZHJzL2Rvd25yZXYueG1sRI9BawIx&#10;FITvQv9DeIXeNNsUxa5GKQWhV7XeXzfPzermZUmy6/bfN4LQ4zAz3zDr7ehaMVCIjWcNr7MCBHHl&#10;TcO1hu/jbroEEROywdYzafilCNvN02SNpfE33tNwSLXIEI4larApdaWUsbLkMM58R5y9sw8OU5ah&#10;libgLcNdK1VRLKTDhvOCxY4+LVXXQ+80vO9rO8xVvzi9ObdLl2OY9/Sj9cvz+LECkWhM/+FH+8to&#10;UEul4P4mPwG5+QMAAP//AwBQSwECLQAUAAYACAAAACEA2+H2y+4AAACFAQAAEwAAAAAAAAAAAAAA&#10;AAAAAAAAW0NvbnRlbnRfVHlwZXNdLnhtbFBLAQItABQABgAIAAAAIQBa9CxbvwAAABUBAAALAAAA&#10;AAAAAAAAAAAAAB8BAABfcmVscy8ucmVsc1BLAQItABQABgAIAAAAIQC/B6vvwgAAAN0AAAAPAAAA&#10;AAAAAAAAAAAAAAcCAABkcnMvZG93bnJldi54bWxQSwUGAAAAAAMAAwC3AAAA9gIAAAAA&#10;" path="m35,l70,37,35,74,,37,35,xe" filled="f" strokecolor="#939598" strokeweight=".36pt">
                  <v:path arrowok="t" o:connecttype="custom" o:connectlocs="35,7366;70,7403;35,7440;0,7403;35,7366" o:connectangles="0,0,0,0,0"/>
                </v:shape>
                <v:shape id="Freeform 540" o:spid="_x0000_s1106" style="position:absolute;left:15958;top:74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w50wgAAAN0AAAAPAAAAZHJzL2Rvd25yZXYueG1sRI9Bi8Iw&#10;FITvC/6H8IS9rakVxe0aRQRhr+p6fzZvm67NS0nSWv+9EYQ9DjPzDbPaDLYRPflQO1YwnWQgiEun&#10;a64U/Jz2H0sQISJrbByTgjsF2KxHbysstLvxgfpjrESCcChQgYmxLaQMpSGLYeJa4uT9Om8xJukr&#10;qT3eEtw2Ms+yhbRYc1ow2NLOUHk9dlbB56Ey/TzvFueZtfv4d/Lzji5KvY+H7ReISEP8D7/a31pB&#10;vsxn8HyTnoBcPwAAAP//AwBQSwECLQAUAAYACAAAACEA2+H2y+4AAACFAQAAEwAAAAAAAAAAAAAA&#10;AAAAAAAAW0NvbnRlbnRfVHlwZXNdLnhtbFBLAQItABQABgAIAAAAIQBa9CxbvwAAABUBAAALAAAA&#10;AAAAAAAAAAAAAB8BAABfcmVscy8ucmVsc1BLAQItABQABgAIAAAAIQDQSw50wgAAAN0AAAAPAAAA&#10;AAAAAAAAAAAAAAcCAABkcnMvZG93bnJldi54bWxQSwUGAAAAAAMAAwC3AAAA9gIAAAAA&#10;" path="m35,l70,37,35,74,,37,35,xe" filled="f" strokecolor="#939598" strokeweight=".36pt">
                  <v:path arrowok="t" o:connecttype="custom" o:connectlocs="35,7446;70,7483;35,7520;0,7483;35,7446" o:connectangles="0,0,0,0,0"/>
                </v:shape>
                <v:shape id="Freeform 539" o:spid="_x0000_s1107" style="position:absolute;left:15958;top:75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pYAwwAAAN0AAAAPAAAAZHJzL2Rvd25yZXYueG1sRI9BawIx&#10;FITvBf9DeIK3mnVbRVejSEHoVW3vz81zs7p5WZLsuv77plDocZiZb5jNbrCN6MmH2rGC2TQDQVw6&#10;XXOl4Ot8eF2CCBFZY+OYFDwpwG47etlgod2Dj9SfYiUShEOBCkyMbSFlKA1ZDFPXEifv6rzFmKSv&#10;pPb4SHDbyDzLFtJizWnBYEsfhsr7qbMKVsfK9PO8W3y/WXuIt7Ofd3RRajIe9msQkYb4H/5rf2oF&#10;+TJ/h9836QnI7Q8AAAD//wMAUEsBAi0AFAAGAAgAAAAhANvh9svuAAAAhQEAABMAAAAAAAAAAAAA&#10;AAAAAAAAAFtDb250ZW50X1R5cGVzXS54bWxQSwECLQAUAAYACAAAACEAWvQsW78AAAAVAQAACwAA&#10;AAAAAAAAAAAAAAAfAQAAX3JlbHMvLnJlbHNQSwECLQAUAAYACAAAACEAX6KWAMMAAADdAAAADwAA&#10;AAAAAAAAAAAAAAAHAgAAZHJzL2Rvd25yZXYueG1sUEsFBgAAAAADAAMAtwAAAPcCAAAAAA==&#10;" path="m35,l70,37,35,74,,37,35,xe" filled="f" strokecolor="#939598" strokeweight=".36pt">
                  <v:path arrowok="t" o:connecttype="custom" o:connectlocs="35,7527;70,7564;35,7601;0,7564;35,7527" o:connectangles="0,0,0,0,0"/>
                </v:shape>
                <v:shape id="Freeform 538" o:spid="_x0000_s1108" style="position:absolute;left:15958;top:76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jObwgAAAN0AAAAPAAAAZHJzL2Rvd25yZXYueG1sRI9Ba8JA&#10;FITvgv9heYXedNOUiI2uIoLgVa331+wzG82+DbubmP77bqHQ4zAz3zDr7WhbMZAPjWMFb/MMBHHl&#10;dMO1gs/LYbYEESKyxtYxKfimANvNdLLGUrsnn2g4x1okCIcSFZgYu1LKUBmyGOauI07ezXmLMUlf&#10;S+3xmeC2lXmWLaTFhtOCwY72hqrHubcKPk61GYq8X1zfrT3E+8UXPX0p9foy7lYgIo3xP/zXPmoF&#10;+TIv4PdNegJy8wMAAP//AwBQSwECLQAUAAYACAAAACEA2+H2y+4AAACFAQAAEwAAAAAAAAAAAAAA&#10;AAAAAAAAW0NvbnRlbnRfVHlwZXNdLnhtbFBLAQItABQABgAIAAAAIQBa9CxbvwAAABUBAAALAAAA&#10;AAAAAAAAAAAAAB8BAABfcmVscy8ucmVsc1BLAQItABQABgAIAAAAIQAw7jObwgAAAN0AAAAPAAAA&#10;AAAAAAAAAAAAAAcCAABkcnMvZG93bnJldi54bWxQSwUGAAAAAAMAAwC3AAAA9gIAAAAA&#10;" path="m35,l70,37,35,74,,37,35,xe" filled="f" strokecolor="#939598" strokeweight=".36pt">
                  <v:path arrowok="t" o:connecttype="custom" o:connectlocs="35,7607;70,7644;35,7681;0,7644;35,7607" o:connectangles="0,0,0,0,0"/>
                </v:shape>
                <v:shape id="Freeform 537" o:spid="_x0000_s1109" style="position:absolute;left:15958;top:76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K3swgAAAN0AAAAPAAAAZHJzL2Rvd25yZXYueG1sRI9Ba8JA&#10;FITvgv9heYXedNMUg42uIgWhV7XeX7PPbDT7NuxuYvrvu4LQ4zAz3zDr7WhbMZAPjWMFb/MMBHHl&#10;dMO1gu/TfrYEESKyxtYxKfilANvNdLLGUrs7H2g4xlokCIcSFZgYu1LKUBmyGOauI07exXmLMUlf&#10;S+3xnuC2lXmWFdJiw2nBYEefhqrbsbcKPg61GRZ5X5zfrd3H68kvevpR6vVl3K1ARBrjf/jZ/tIK&#10;8mVewONNegJy8wcAAP//AwBQSwECLQAUAAYACAAAACEA2+H2y+4AAACFAQAAEwAAAAAAAAAAAAAA&#10;AAAAAAAAW0NvbnRlbnRfVHlwZXNdLnhtbFBLAQItABQABgAIAAAAIQBa9CxbvwAAABUBAAALAAAA&#10;AAAAAAAAAAAAAB8BAABfcmVscy8ucmVsc1BLAQItABQABgAIAAAAIQDAPK3swgAAAN0AAAAPAAAA&#10;AAAAAAAAAAAAAAcCAABkcnMvZG93bnJldi54bWxQSwUGAAAAAAMAAwC3AAAA9gIAAAAA&#10;" path="m35,l70,37,35,74,,37,35,xe" filled="f" strokecolor="#939598" strokeweight=".36pt">
                  <v:path arrowok="t" o:connecttype="custom" o:connectlocs="35,7688;70,7725;35,7762;0,7725;35,7688" o:connectangles="0,0,0,0,0"/>
                </v:shape>
                <v:shape id="Freeform 536" o:spid="_x0000_s1110" style="position:absolute;left:15958;top:77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Ah3wwAAAN0AAAAPAAAAZHJzL2Rvd25yZXYueG1sRI/NbsIw&#10;EITvlfoO1lbqrThNBYWAQQgJiSt/9228xKHxOrKdEN4eI1XqcTQz32gWq8E2oicfascKPkcZCOLS&#10;6ZorBafj9mMKIkRkjY1jUnCnAKvl68sCC+1uvKf+ECuRIBwKVGBibAspQ2nIYhi5ljh5F+ctxiR9&#10;JbXHW4LbRuZZNpEWa04LBlvaGCp/D51VMNtXph/n3eT8Ze02Xo9+3NGPUu9vw3oOItIQ/8N/7Z1W&#10;kE/zb3i+SU9ALh8AAAD//wMAUEsBAi0AFAAGAAgAAAAhANvh9svuAAAAhQEAABMAAAAAAAAAAAAA&#10;AAAAAAAAAFtDb250ZW50X1R5cGVzXS54bWxQSwECLQAUAAYACAAAACEAWvQsW78AAAAVAQAACwAA&#10;AAAAAAAAAAAAAAAfAQAAX3JlbHMvLnJlbHNQSwECLQAUAAYACAAAACEAr3AId8MAAADdAAAADwAA&#10;AAAAAAAAAAAAAAAHAgAAZHJzL2Rvd25yZXYueG1sUEsFBgAAAAADAAMAtwAAAPcCAAAAAA==&#10;" path="m35,l70,38,35,75,,38,35,xe" filled="f" strokecolor="#939598" strokeweight=".36pt">
                  <v:path arrowok="t" o:connecttype="custom" o:connectlocs="35,7768;70,7806;35,7843;0,7806;35,7768" o:connectangles="0,0,0,0,0"/>
                </v:shape>
                <v:shape id="Freeform 535" o:spid="_x0000_s1111" style="position:absolute;left:15958;top:78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5wFvwAAAN0AAAAPAAAAZHJzL2Rvd25yZXYueG1sRE/LisIw&#10;FN0L/kO4wuw0nYriVKMMA4JbX/trc6ep09yUJK2dvzcLweXhvDe7wTaiJx9qxwo+ZxkI4tLpmisF&#10;l/N+ugIRIrLGxjEp+KcAu+14tMFCuwcfqT/FSqQQDgUqMDG2hZShNGQxzFxLnLhf5y3GBH0ltcdH&#10;CreNzLNsKS3WnBoMtvRjqPw7dVbB17Ey/SLvlte5tft4P/tFRzelPibD9xpEpCG+xS/3QSvIV3ma&#10;m96kJyC3TwAAAP//AwBQSwECLQAUAAYACAAAACEA2+H2y+4AAACFAQAAEwAAAAAAAAAAAAAAAAAA&#10;AAAAW0NvbnRlbnRfVHlwZXNdLnhtbFBLAQItABQABgAIAAAAIQBa9CxbvwAAABUBAAALAAAAAAAA&#10;AAAAAAAAAB8BAABfcmVscy8ucmVsc1BLAQItABQABgAIAAAAIQDe75wFvwAAAN0AAAAPAAAAAAAA&#10;AAAAAAAAAAcCAABkcnMvZG93bnJldi54bWxQSwUGAAAAAAMAAwC3AAAA8wIAAAAA&#10;" path="m35,l70,37,35,74,,37,35,xe" filled="f" strokecolor="#939598" strokeweight=".36pt">
                  <v:path arrowok="t" o:connecttype="custom" o:connectlocs="35,7849;70,7886;35,7923;0,7886;35,7849" o:connectangles="0,0,0,0,0"/>
                </v:shape>
                <v:shape id="Freeform 534" o:spid="_x0000_s1112" style="position:absolute;left:15958;top:79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zmewgAAAN0AAAAPAAAAZHJzL2Rvd25yZXYueG1sRI9Pi8Iw&#10;FMTvgt8hPMGbplYU7RpFFoS9+mfvb5u3TXebl5KktfvtN4LgcZiZ3zC7w2Ab0ZMPtWMFi3kGgrh0&#10;uuZKwe16mm1AhIissXFMCv4owGE/Hu2w0O7OZ+ovsRIJwqFABSbGtpAylIYshrlriZP37bzFmKSv&#10;pPZ4T3DbyDzL1tJizWnBYEvvhsrfS2cVbM+V6Vd5t/5cWnuKP1e/6uhLqelkOL6BiDTEV/jZ/tAK&#10;8k2+hceb9ATk/h8AAP//AwBQSwECLQAUAAYACAAAACEA2+H2y+4AAACFAQAAEwAAAAAAAAAAAAAA&#10;AAAAAAAAW0NvbnRlbnRfVHlwZXNdLnhtbFBLAQItABQABgAIAAAAIQBa9CxbvwAAABUBAAALAAAA&#10;AAAAAAAAAAAAAB8BAABfcmVscy8ucmVsc1BLAQItABQABgAIAAAAIQCxozmewgAAAN0AAAAPAAAA&#10;AAAAAAAAAAAAAAcCAABkcnMvZG93bnJldi54bWxQSwUGAAAAAAMAAwC3AAAA9gIAAAAA&#10;" path="m35,l70,37,35,74,,37,35,xe" filled="f" strokecolor="#939598" strokeweight=".36pt">
                  <v:path arrowok="t" o:connecttype="custom" o:connectlocs="35,7930;70,7967;35,8004;0,7967;35,7930" o:connectangles="0,0,0,0,0"/>
                </v:shape>
                <v:shape id="Freeform 533" o:spid="_x0000_s1113" style="position:absolute;left:15958;top:80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AbevwAAAN0AAAAPAAAAZHJzL2Rvd25yZXYueG1sRE9Ni8Iw&#10;EL0L/ocwgjdNrSjaNYosCHtV1/vYzDbdbSYlSWv99+Yg7PHxvneHwTaiJx9qxwoW8wwEcel0zZWC&#10;7+tptgERIrLGxjEpeFKAw3482mGh3YPP1F9iJVIIhwIVmBjbQspQGrIY5q4lTtyP8xZjgr6S2uMj&#10;hdtG5lm2lhZrTg0GW/o0VP5dOqtge65Mv8q79W1p7Sn+Xv2qo7tS08lw/AARaYj/4rf7SyvIN8u0&#10;P71JT0DuXwAAAP//AwBQSwECLQAUAAYACAAAACEA2+H2y+4AAACFAQAAEwAAAAAAAAAAAAAAAAAA&#10;AAAAW0NvbnRlbnRfVHlwZXNdLnhtbFBLAQItABQABgAIAAAAIQBa9CxbvwAAABUBAAALAAAAAAAA&#10;AAAAAAAAAB8BAABfcmVscy8ucmVsc1BLAQItABQABgAIAAAAIQClQAbevwAAAN0AAAAPAAAAAAAA&#10;AAAAAAAAAAcCAABkcnMvZG93bnJldi54bWxQSwUGAAAAAAMAAwC3AAAA8wIAAAAA&#10;" path="m35,l70,37,35,74,,37,35,xe" filled="f" strokecolor="#939598" strokeweight=".36pt">
                  <v:path arrowok="t" o:connecttype="custom" o:connectlocs="35,8010;70,8047;35,8084;0,8047;35,8010" o:connectangles="0,0,0,0,0"/>
                </v:shape>
                <v:shape id="Freeform 532" o:spid="_x0000_s1114" style="position:absolute;left:15958;top:80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KNFwwAAAN0AAAAPAAAAZHJzL2Rvd25yZXYueG1sRI9Ba8JA&#10;FITvQv/D8gq96caIkkZXEUHoVa331+wzG82+DbubmP77bqHQ4zAz3zCb3WhbMZAPjWMF81kGgrhy&#10;uuFaweflOC1AhIissXVMCr4pwG77Mtlgqd2TTzScYy0ShEOJCkyMXSllqAxZDDPXESfv5rzFmKSv&#10;pfb4THDbyjzLVtJiw2nBYEcHQ9Xj3FsF76faDMu8X10X1h7j/eKXPX0p9fY67tcgIo3xP/zX/tAK&#10;8mIxh9836QnI7Q8AAAD//wMAUEsBAi0AFAAGAAgAAAAhANvh9svuAAAAhQEAABMAAAAAAAAAAAAA&#10;AAAAAAAAAFtDb250ZW50X1R5cGVzXS54bWxQSwECLQAUAAYACAAAACEAWvQsW78AAAAVAQAACwAA&#10;AAAAAAAAAAAAAAAfAQAAX3JlbHMvLnJlbHNQSwECLQAUAAYACAAAACEAygyjRcMAAADdAAAADwAA&#10;AAAAAAAAAAAAAAAHAgAAZHJzL2Rvd25yZXYueG1sUEsFBgAAAAADAAMAtwAAAPcCAAAAAA==&#10;" path="m35,l70,37,35,74,,37,35,xe" filled="f" strokecolor="#939598" strokeweight=".36pt">
                  <v:path arrowok="t" o:connecttype="custom" o:connectlocs="35,8091;70,8128;35,8165;0,8128;35,8091" o:connectangles="0,0,0,0,0"/>
                </v:shape>
                <v:shape id="Freeform 531" o:spid="_x0000_s1115" style="position:absolute;left:15958;top:81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j0ywgAAAN0AAAAPAAAAZHJzL2Rvd25yZXYueG1sRI9Bi8Iw&#10;FITvC/6H8IS9rakVxe0aRQRhr+p6fzZvm67NS0nSWv+9EYQ9DjPzDbPaDLYRPflQO1YwnWQgiEun&#10;a64U/Jz2H0sQISJrbByTgjsF2KxHbysstLvxgfpjrESCcChQgYmxLaQMpSGLYeJa4uT9Om8xJukr&#10;qT3eEtw2Ms+yhbRYc1ow2NLOUHk9dlbB56Ey/TzvFueZtfv4d/Lzji5KvY+H7ReISEP8D7/a31pB&#10;vpzl8HyTnoBcPwAAAP//AwBQSwECLQAUAAYACAAAACEA2+H2y+4AAACFAQAAEwAAAAAAAAAAAAAA&#10;AAAAAAAAW0NvbnRlbnRfVHlwZXNdLnhtbFBLAQItABQABgAIAAAAIQBa9CxbvwAAABUBAAALAAAA&#10;AAAAAAAAAAAAAB8BAABfcmVscy8ucmVsc1BLAQItABQABgAIAAAAIQA63j0ywgAAAN0AAAAPAAAA&#10;AAAAAAAAAAAAAAcCAABkcnMvZG93bnJldi54bWxQSwUGAAAAAAMAAwC3AAAA9gIAAAAA&#10;" path="m35,l70,37,35,74,,37,35,xe" filled="f" strokecolor="#939598" strokeweight=".36pt">
                  <v:path arrowok="t" o:connecttype="custom" o:connectlocs="35,8171;70,8208;35,8245;0,8208;35,8171" o:connectangles="0,0,0,0,0"/>
                </v:shape>
                <v:shape id="Freeform 530" o:spid="_x0000_s1116" style="position:absolute;left:15958;top:82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pipwgAAAN0AAAAPAAAAZHJzL2Rvd25yZXYueG1sRI9Ba8JA&#10;FITvQv/D8gq96cYERaOrlILQq9reX7PPbDT7NuxuYvrvu4LQ4zAz3zDb/WhbMZAPjWMF81kGgrhy&#10;uuFawdf5MF2BCBFZY+uYFPxSgP3uZbLFUrs7H2k4xVokCIcSFZgYu1LKUBmyGGauI07exXmLMUlf&#10;S+3xnuC2lXmWLaXFhtOCwY4+DFW3U28VrI+1GRZ5v/wurD3E69kvevpR6u11fN+AiDTG//Cz/akV&#10;5KuigMeb9ATk7g8AAP//AwBQSwECLQAUAAYACAAAACEA2+H2y+4AAACFAQAAEwAAAAAAAAAAAAAA&#10;AAAAAAAAW0NvbnRlbnRfVHlwZXNdLnhtbFBLAQItABQABgAIAAAAIQBa9CxbvwAAABUBAAALAAAA&#10;AAAAAAAAAAAAAB8BAABfcmVscy8ucmVsc1BLAQItABQABgAIAAAAIQBVkpipwgAAAN0AAAAPAAAA&#10;AAAAAAAAAAAAAAcCAABkcnMvZG93bnJldi54bWxQSwUGAAAAAAMAAwC3AAAA9gIAAAAA&#10;" path="m35,l70,37,35,74,,37,35,xe" filled="f" strokecolor="#939598" strokeweight=".36pt">
                  <v:path arrowok="t" o:connecttype="custom" o:connectlocs="35,8252;70,8289;35,8326;0,8289;35,8252" o:connectangles="0,0,0,0,0"/>
                </v:shape>
                <v:shape id="Freeform 529" o:spid="_x0000_s1117" style="position:absolute;left:15958;top:83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wDdwwAAAN0AAAAPAAAAZHJzL2Rvd25yZXYueG1sRI/NbsIw&#10;EITvlXgHa5F6Kw6hIAgYhJCQeuWn9228xIF4HdlOSN++rlSpx9HMfKPZ7AbbiJ58qB0rmE4yEMSl&#10;0zVXCq6X49sSRIjIGhvHpOCbAuy2o5cNFto9+UT9OVYiQTgUqMDE2BZShtKQxTBxLXHybs5bjEn6&#10;SmqPzwS3jcyzbCEt1pwWDLZ0MFQ+zp1VsDpVpp/n3eJzZu0x3i9+3tGXUq/jYb8GEWmI/+G/9odW&#10;kC9n7/D7Jj0Buf0BAAD//wMAUEsBAi0AFAAGAAgAAAAhANvh9svuAAAAhQEAABMAAAAAAAAAAAAA&#10;AAAAAAAAAFtDb250ZW50X1R5cGVzXS54bWxQSwECLQAUAAYACAAAACEAWvQsW78AAAAVAQAACwAA&#10;AAAAAAAAAAAAAAAfAQAAX3JlbHMvLnJlbHNQSwECLQAUAAYACAAAACEA2nsA3cMAAADdAAAADwAA&#10;AAAAAAAAAAAAAAAHAgAAZHJzL2Rvd25yZXYueG1sUEsFBgAAAAADAAMAtwAAAPcCAAAAAA==&#10;" path="m35,l70,37,35,74,,37,35,xe" filled="f" strokecolor="#939598" strokeweight=".36pt">
                  <v:path arrowok="t" o:connecttype="custom" o:connectlocs="35,8332;70,8369;35,8406;0,8369;35,8332" o:connectangles="0,0,0,0,0"/>
                </v:shape>
                <v:shape id="Freeform 528" o:spid="_x0000_s1118" style="position:absolute;left:15958;top:84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6VGwwAAAN0AAAAPAAAAZHJzL2Rvd25yZXYueG1sRI/NasMw&#10;EITvgb6D2EJviVwHh9SJEkoh0Gt+et9aW8uptTKS7DhvHwUCOQ4z8w2z3o62FQP50DhW8D7LQBBX&#10;TjdcKzgdd9MliBCRNbaOScGVAmw3L5M1ltpdeE/DIdYiQTiUqMDE2JVShsqQxTBzHXHy/py3GJP0&#10;tdQeLwluW5ln2UJabDgtGOzoy1D1f+itgo99bYYi7xc/c2t38Xz0RU+/Sr29jp8rEJHG+Aw/2t9a&#10;Qb6cF3B/k56A3NwAAAD//wMAUEsBAi0AFAAGAAgAAAAhANvh9svuAAAAhQEAABMAAAAAAAAAAAAA&#10;AAAAAAAAAFtDb250ZW50X1R5cGVzXS54bWxQSwECLQAUAAYACAAAACEAWvQsW78AAAAVAQAACwAA&#10;AAAAAAAAAAAAAAAfAQAAX3JlbHMvLnJlbHNQSwECLQAUAAYACAAAACEAtTelRsMAAADdAAAADwAA&#10;AAAAAAAAAAAAAAAHAgAAZHJzL2Rvd25yZXYueG1sUEsFBgAAAAADAAMAtwAAAPcCAAAAAA==&#10;" path="m35,l70,37,35,74,,37,35,xe" filled="f" strokecolor="#939598" strokeweight=".36pt">
                  <v:path arrowok="t" o:connecttype="custom" o:connectlocs="35,8413;70,8450;35,8487;0,8450;35,8413" o:connectangles="0,0,0,0,0"/>
                </v:shape>
                <v:shape id="Freeform 527" o:spid="_x0000_s1119" style="position:absolute;left:15958;top:84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TsxwwAAAN0AAAAPAAAAZHJzL2Rvd25yZXYueG1sRI/NasMw&#10;EITvgb6D2EJviVyHmNSJEkoh0Gt+et9aW8uptTKS7DhvHwUCOQ4z8w2z3o62FQP50DhW8D7LQBBX&#10;TjdcKzgdd9MliBCRNbaOScGVAmw3L5M1ltpdeE/DIdYiQTiUqMDE2JVShsqQxTBzHXHy/py3GJP0&#10;tdQeLwluW5lnWSEtNpwWDHb0Zaj6P/RWwce+NsMi74ufubW7eD76RU+/Sr29jp8rEJHG+Aw/2t9a&#10;Qb6cF3B/k56A3NwAAAD//wMAUEsBAi0AFAAGAAgAAAAhANvh9svuAAAAhQEAABMAAAAAAAAAAAAA&#10;AAAAAAAAAFtDb250ZW50X1R5cGVzXS54bWxQSwECLQAUAAYACAAAACEAWvQsW78AAAAVAQAACwAA&#10;AAAAAAAAAAAAAAAfAQAAX3JlbHMvLnJlbHNQSwECLQAUAAYACAAAACEAReU7McMAAADdAAAADwAA&#10;AAAAAAAAAAAAAAAHAgAAZHJzL2Rvd25yZXYueG1sUEsFBgAAAAADAAMAtwAAAPcCAAAAAA==&#10;" path="m35,l70,38,35,75,,38,35,xe" filled="f" strokecolor="#939598" strokeweight=".36pt">
                  <v:path arrowok="t" o:connecttype="custom" o:connectlocs="35,8493;70,8531;35,8568;0,8531;35,8493" o:connectangles="0,0,0,0,0"/>
                </v:shape>
                <v:shape id="Freeform 526" o:spid="_x0000_s1120" style="position:absolute;left:15958;top:85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Z6qwwAAAN0AAAAPAAAAZHJzL2Rvd25yZXYueG1sRI/NbsIw&#10;EITvlXgHayv1VpwGQWnAIFQJiSs/vW/jJU4bryPbCeHtMRISx9HMfKNZrgfbiJ58qB0r+BhnIIhL&#10;p2uuFJyO2/c5iBCRNTaOScGVAqxXo5clFtpdeE/9IVYiQTgUqMDE2BZShtKQxTB2LXHyzs5bjEn6&#10;SmqPlwS3jcyzbCYt1pwWDLb0baj8P3RWwde+Mv0072Y/E2u38e/opx39KvX2OmwWICIN8Rl+tHda&#10;QT6ffML9TXoCcnUDAAD//wMAUEsBAi0AFAAGAAgAAAAhANvh9svuAAAAhQEAABMAAAAAAAAAAAAA&#10;AAAAAAAAAFtDb250ZW50X1R5cGVzXS54bWxQSwECLQAUAAYACAAAACEAWvQsW78AAAAVAQAACwAA&#10;AAAAAAAAAAAAAAAfAQAAX3JlbHMvLnJlbHNQSwECLQAUAAYACAAAACEAKqmeqsMAAADdAAAADwAA&#10;AAAAAAAAAAAAAAAHAgAAZHJzL2Rvd25yZXYueG1sUEsFBgAAAAADAAMAtwAAAPcCAAAAAA==&#10;" path="m35,l70,37,35,74,,37,35,xe" filled="f" strokecolor="#939598" strokeweight=".36pt">
                  <v:path arrowok="t" o:connecttype="custom" o:connectlocs="35,8574;70,8611;35,8648;0,8611;35,8574" o:connectangles="0,0,0,0,0"/>
                </v:shape>
                <v:shape id="Freeform 525" o:spid="_x0000_s1121" style="position:absolute;left:15958;top:86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grYvwAAAN0AAAAPAAAAZHJzL2Rvd25yZXYueG1sRE9Ni8Iw&#10;EL0L/ocwgjdNrSjaNYosCHtV1/vYzDbdbSYlSWv99+Yg7PHxvneHwTaiJx9qxwoW8wwEcel0zZWC&#10;7+tptgERIrLGxjEpeFKAw3482mGh3YPP1F9iJVIIhwIVmBjbQspQGrIY5q4lTtyP8xZjgr6S2uMj&#10;hdtG5lm2lhZrTg0GW/o0VP5dOqtge65Mv8q79W1p7Sn+Xv2qo7tS08lw/AARaYj/4rf7SyvIN8s0&#10;N71JT0DuXwAAAP//AwBQSwECLQAUAAYACAAAACEA2+H2y+4AAACFAQAAEwAAAAAAAAAAAAAAAAAA&#10;AAAAW0NvbnRlbnRfVHlwZXNdLnhtbFBLAQItABQABgAIAAAAIQBa9CxbvwAAABUBAAALAAAAAAAA&#10;AAAAAAAAAB8BAABfcmVscy8ucmVsc1BLAQItABQABgAIAAAAIQBbNgrYvwAAAN0AAAAPAAAAAAAA&#10;AAAAAAAAAAcCAABkcnMvZG93bnJldi54bWxQSwUGAAAAAAMAAwC3AAAA8wIAAAAA&#10;" path="m35,l70,37,35,74,,37,35,xe" filled="f" strokecolor="#939598" strokeweight=".36pt">
                  <v:path arrowok="t" o:connecttype="custom" o:connectlocs="35,8655;70,8692;35,8729;0,8692;35,8655" o:connectangles="0,0,0,0,0"/>
                </v:shape>
                <v:shape id="Freeform 524" o:spid="_x0000_s1122" style="position:absolute;left:15958;top:87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q9DwwAAAN0AAAAPAAAAZHJzL2Rvd25yZXYueG1sRI/NasMw&#10;EITvgb6D2EJviVyHBMeJEkoh0Gv+7ltrazm1VkaSHefto0Ihx2FmvmE2u9G2YiAfGscK3mcZCOLK&#10;6YZrBefTflqACBFZY+uYFNwpwG77Mtlgqd2NDzQcYy0ShEOJCkyMXSllqAxZDDPXESfvx3mLMUlf&#10;S+3xluC2lXmWLaXFhtOCwY4+DVW/x94qWB1qMyzyfnmZW7uP15Nf9PSt1Nvr+LEGEWmMz/B/+0sr&#10;yIv5Cv7epCcgtw8AAAD//wMAUEsBAi0AFAAGAAgAAAAhANvh9svuAAAAhQEAABMAAAAAAAAAAAAA&#10;AAAAAAAAAFtDb250ZW50X1R5cGVzXS54bWxQSwECLQAUAAYACAAAACEAWvQsW78AAAAVAQAACwAA&#10;AAAAAAAAAAAAAAAfAQAAX3JlbHMvLnJlbHNQSwECLQAUAAYACAAAACEANHqvQ8MAAADdAAAADwAA&#10;AAAAAAAAAAAAAAAHAgAAZHJzL2Rvd25yZXYueG1sUEsFBgAAAAADAAMAtwAAAPcCAAAAAA==&#10;" path="m35,l70,37,35,74,,37,35,xe" filled="f" strokecolor="#939598" strokeweight=".36pt">
                  <v:path arrowok="t" o:connecttype="custom" o:connectlocs="35,8735;70,8772;35,8809;0,8772;35,8735" o:connectangles="0,0,0,0,0"/>
                </v:shape>
                <v:shape id="Freeform 523" o:spid="_x0000_s1123" style="position:absolute;left:15958;top:88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nWjwAAAAN0AAAAPAAAAZHJzL2Rvd25yZXYueG1sRE/JbsIw&#10;EL1X6j9YU6m34pBCBAGDqkpIvbL0Po2HOBCPI9sJ6d/jAxLHp7evt6NtxUA+NI4VTCcZCOLK6YZr&#10;Bafj7mMBIkRkja1jUvBPAbab15c1ltrdeE/DIdYihXAoUYGJsSulDJUhi2HiOuLEnZ23GBP0tdQe&#10;bynctjLPskJabDg1GOzo21B1PfRWwXJfm2Ge98Xvp7W7eDn6eU9/Sr2/jV8rEJHG+BQ/3D9aQb6Y&#10;pf3pTXoCcnMHAAD//wMAUEsBAi0AFAAGAAgAAAAhANvh9svuAAAAhQEAABMAAAAAAAAAAAAAAAAA&#10;AAAAAFtDb250ZW50X1R5cGVzXS54bWxQSwECLQAUAAYACAAAACEAWvQsW78AAAAVAQAACwAAAAAA&#10;AAAAAAAAAAAfAQAAX3JlbHMvLnJlbHNQSwECLQAUAAYACAAAACEA/UZ1o8AAAADdAAAADwAAAAAA&#10;AAAAAAAAAAAHAgAAZHJzL2Rvd25yZXYueG1sUEsFBgAAAAADAAMAtwAAAPQCAAAAAA==&#10;" path="m35,l70,37,35,74,,37,35,xe" filled="f" strokecolor="#939598" strokeweight=".36pt">
                  <v:path arrowok="t" o:connecttype="custom" o:connectlocs="35,8816;70,8853;35,8890;0,8853;35,8816" o:connectangles="0,0,0,0,0"/>
                </v:shape>
                <v:shape id="Freeform 522" o:spid="_x0000_s1124" style="position:absolute;left:15958;top:88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tA4wwAAAN0AAAAPAAAAZHJzL2Rvd25yZXYueG1sRI/NbsIw&#10;EITvlXgHayv1VhxSQBAwCFVC6pWf3rfxEofG68h2Qvr2NRISx9HMfKNZbwfbiJ58qB0rmIwzEMSl&#10;0zVXCs6n/fsCRIjIGhvHpOCPAmw3o5c1Ftrd+ED9MVYiQTgUqMDE2BZShtKQxTB2LXHyLs5bjEn6&#10;SmqPtwS3jcyzbC4t1pwWDLb0aaj8PXZWwfJQmX6Wd/PvD2v38Xrys45+lHp7HXYrEJGG+Aw/2l9a&#10;Qb6YTuD+Jj0BufkHAAD//wMAUEsBAi0AFAAGAAgAAAAhANvh9svuAAAAhQEAABMAAAAAAAAAAAAA&#10;AAAAAAAAAFtDb250ZW50X1R5cGVzXS54bWxQSwECLQAUAAYACAAAACEAWvQsW78AAAAVAQAACwAA&#10;AAAAAAAAAAAAAAAfAQAAX3JlbHMvLnJlbHNQSwECLQAUAAYACAAAACEAkgrQOMMAAADdAAAADwAA&#10;AAAAAAAAAAAAAAAHAgAAZHJzL2Rvd25yZXYueG1sUEsFBgAAAAADAAMAtwAAAPcCAAAAAA==&#10;" path="m35,l70,37,35,74,,37,35,xe" filled="f" strokecolor="#939598" strokeweight=".36pt">
                  <v:path arrowok="t" o:connecttype="custom" o:connectlocs="35,8896;70,8933;35,8970;0,8933;35,8896" o:connectangles="0,0,0,0,0"/>
                </v:shape>
                <v:shape id="Freeform 521" o:spid="_x0000_s1125" style="position:absolute;left:15958;top:89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E5PwwAAAN0AAAAPAAAAZHJzL2Rvd25yZXYueG1sRI9BawIx&#10;FITvBf9DeIK3mnVbRVejSEHoVW3vz81zs7p5WZLsuv77plDocZiZb5jNbrCN6MmH2rGC2TQDQVw6&#10;XXOl4Ot8eF2CCBFZY+OYFDwpwG47etlgod2Dj9SfYiUShEOBCkyMbSFlKA1ZDFPXEifv6rzFmKSv&#10;pPb4SHDbyDzLFtJizWnBYEsfhsr7qbMKVsfK9PO8W3y/WXuIt7Ofd3RRajIe9msQkYb4H/5rf2oF&#10;+fI9h9836QnI7Q8AAAD//wMAUEsBAi0AFAAGAAgAAAAhANvh9svuAAAAhQEAABMAAAAAAAAAAAAA&#10;AAAAAAAAAFtDb250ZW50X1R5cGVzXS54bWxQSwECLQAUAAYACAAAACEAWvQsW78AAAAVAQAACwAA&#10;AAAAAAAAAAAAAAAfAQAAX3JlbHMvLnJlbHNQSwECLQAUAAYACAAAACEAYthOT8MAAADdAAAADwAA&#10;AAAAAAAAAAAAAAAHAgAAZHJzL2Rvd25yZXYueG1sUEsFBgAAAAADAAMAtwAAAPcCAAAAAA==&#10;" path="m35,l70,37,35,74,,37,35,xe" filled="f" strokecolor="#939598" strokeweight=".36pt">
                  <v:path arrowok="t" o:connecttype="custom" o:connectlocs="35,8977;70,9014;35,9051;0,9014;35,8977" o:connectangles="0,0,0,0,0"/>
                </v:shape>
                <v:shape id="Freeform 520" o:spid="_x0000_s1126" style="position:absolute;left:15958;top:90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OvUwwAAAN0AAAAPAAAAZHJzL2Rvd25yZXYueG1sRI/NbsIw&#10;EITvlXgHa5F6Kw6hIAgYhJCQeuWn9228xIF4HdlOSN++rlSpx9HMfKPZ7AbbiJ58qB0rmE4yEMSl&#10;0zVXCq6X49sSRIjIGhvHpOCbAuy2o5cNFto9+UT9OVYiQTgUqMDE2BZShtKQxTBxLXHybs5bjEn6&#10;SmqPzwS3jcyzbCEt1pwWDLZ0MFQ+zp1VsDpVpp/n3eJzZu0x3i9+3tGXUq/jYb8GEWmI/+G/9odW&#10;kC/fZ/D7Jj0Buf0BAAD//wMAUEsBAi0AFAAGAAgAAAAhANvh9svuAAAAhQEAABMAAAAAAAAAAAAA&#10;AAAAAAAAAFtDb250ZW50X1R5cGVzXS54bWxQSwECLQAUAAYACAAAACEAWvQsW78AAAAVAQAACwAA&#10;AAAAAAAAAAAAAAAfAQAAX3JlbHMvLnJlbHNQSwECLQAUAAYACAAAACEADZTr1MMAAADdAAAADwAA&#10;AAAAAAAAAAAAAAAHAgAAZHJzL2Rvd25yZXYueG1sUEsFBgAAAAADAAMAtwAAAPcCAAAAAA==&#10;" path="m35,l70,37,35,74,,37,35,xe" filled="f" strokecolor="#939598" strokeweight=".36pt">
                  <v:path arrowok="t" o:connecttype="custom" o:connectlocs="35,9057;70,9094;35,9131;0,9094;35,9057" o:connectangles="0,0,0,0,0"/>
                </v:shape>
                <v:shape id="Freeform 519" o:spid="_x0000_s1127" style="position:absolute;left:15958;top:91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XOgwwAAAN0AAAAPAAAAZHJzL2Rvd25yZXYueG1sRI/NbsIw&#10;EITvlXgHa5F6Kw4pIAgYhJCQeuWn9228xIF4HdlOSN++rlSpx9HMfKPZ7AbbiJ58qB0rmE4yEMSl&#10;0zVXCq6X49sSRIjIGhvHpOCbAuy2o5cNFto9+UT9OVYiQTgUqMDE2BZShtKQxTBxLXHybs5bjEn6&#10;SmqPzwS3jcyzbCEt1pwWDLZ0MFQ+zp1VsDpVpp/n3eLz3dpjvF/8vKMvpV7Hw34NItIQ/8N/7Q+t&#10;IF/OZvD7Jj0Buf0BAAD//wMAUEsBAi0AFAAGAAgAAAAhANvh9svuAAAAhQEAABMAAAAAAAAAAAAA&#10;AAAAAAAAAFtDb250ZW50X1R5cGVzXS54bWxQSwECLQAUAAYACAAAACEAWvQsW78AAAAVAQAACwAA&#10;AAAAAAAAAAAAAAAfAQAAX3JlbHMvLnJlbHNQSwECLQAUAAYACAAAACEAgn1zoMMAAADdAAAADwAA&#10;AAAAAAAAAAAAAAAHAgAAZHJzL2Rvd25yZXYueG1sUEsFBgAAAAADAAMAtwAAAPcCAAAAAA==&#10;" path="m35,l70,37,35,74,,37,35,xe" filled="f" strokecolor="#939598" strokeweight=".36pt">
                  <v:path arrowok="t" o:connecttype="custom" o:connectlocs="35,9138;70,9175;35,9212;0,9175;35,9138" o:connectangles="0,0,0,0,0"/>
                </v:shape>
                <v:shape id="Freeform 518" o:spid="_x0000_s1128" style="position:absolute;left:15958;top:92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dY7wwAAAN0AAAAPAAAAZHJzL2Rvd25yZXYueG1sRI9Ba8JA&#10;FITvhf6H5RV6q5umRjS6SikIvart/Zl9ZqPZt2F3E9N/3xUEj8PMfMOsNqNtxUA+NI4VvE8yEMSV&#10;0w3XCn4O27c5iBCRNbaOScEfBdisn59WWGp35R0N+1iLBOFQogITY1dKGSpDFsPEdcTJOzlvMSbp&#10;a6k9XhPctjLPspm02HBaMNjRl6Hqsu+tgsWuNkOR97PfD2u38XzwRU9HpV5fxs8liEhjfITv7W+t&#10;IJ9PC7i9SU9Arv8BAAD//wMAUEsBAi0AFAAGAAgAAAAhANvh9svuAAAAhQEAABMAAAAAAAAAAAAA&#10;AAAAAAAAAFtDb250ZW50X1R5cGVzXS54bWxQSwECLQAUAAYACAAAACEAWvQsW78AAAAVAQAACwAA&#10;AAAAAAAAAAAAAAAfAQAAX3JlbHMvLnJlbHNQSwECLQAUAAYACAAAACEA7THWO8MAAADdAAAADwAA&#10;AAAAAAAAAAAAAAAHAgAAZHJzL2Rvd25yZXYueG1sUEsFBgAAAAADAAMAtwAAAPcCAAAAAA==&#10;" path="m35,l70,38,35,75,,38,35,xe" filled="f" strokecolor="#939598" strokeweight=".36pt">
                  <v:path arrowok="t" o:connecttype="custom" o:connectlocs="35,9218;70,9256;35,9293;0,9256;35,9218" o:connectangles="0,0,0,0,0"/>
                </v:shape>
                <v:shape id="Freeform 517" o:spid="_x0000_s1129" style="position:absolute;left:15958;top:92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0hMwwAAAN0AAAAPAAAAZHJzL2Rvd25yZXYueG1sRI9Ba8JA&#10;FITvBf/D8gRvdWNag42uIgXBq9reX7PPbNrs27C7ifHfu4VCj8PMfMNsdqNtxUA+NI4VLOYZCOLK&#10;6YZrBR+Xw/MKRIjIGlvHpOBOAXbbydMGS+1ufKLhHGuRIBxKVGBi7EopQ2XIYpi7jjh5V+ctxiR9&#10;LbXHW4LbVuZZVkiLDacFgx29G6p+zr1V8HaqzbDM++LzxdpD/L74ZU9fSs2m434NItIY/8N/7aNW&#10;kK9eC/h9k56A3D4AAAD//wMAUEsBAi0AFAAGAAgAAAAhANvh9svuAAAAhQEAABMAAAAAAAAAAAAA&#10;AAAAAAAAAFtDb250ZW50X1R5cGVzXS54bWxQSwECLQAUAAYACAAAACEAWvQsW78AAAAVAQAACwAA&#10;AAAAAAAAAAAAAAAfAQAAX3JlbHMvLnJlbHNQSwECLQAUAAYACAAAACEAHeNITMMAAADdAAAADwAA&#10;AAAAAAAAAAAAAAAHAgAAZHJzL2Rvd25yZXYueG1sUEsFBgAAAAADAAMAtwAAAPcCAAAAAA==&#10;" path="m35,l70,37,35,74,,37,35,xe" filled="f" strokecolor="#939598" strokeweight=".36pt">
                  <v:path arrowok="t" o:connecttype="custom" o:connectlocs="35,9299;70,9336;35,9373;0,9336;35,9299" o:connectangles="0,0,0,0,0"/>
                </v:shape>
                <v:shape id="Freeform 516" o:spid="_x0000_s1130" style="position:absolute;left:15958;top:93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r+3XwwAAAN0AAAAPAAAAZHJzL2Rvd25yZXYueG1sRI9La8Mw&#10;EITvhf4HsYXeGrlu86gTJZRCINe87ltrYzmxVkaSHfffR4VAjsPMfMMsVoNtRE8+1I4VvI8yEMSl&#10;0zVXCg779dsMRIjIGhvHpOCPAqyWz08LLLS78pb6XaxEgnAoUIGJsS2kDKUhi2HkWuLknZy3GJP0&#10;ldQerwluG5ln2URarDktGGzpx1B52XVWwde2Mv047ybHD2vX8bz3445+lXp9Gb7nICIN8RG+tzda&#10;QT77nML/m/QE5PIGAAD//wMAUEsBAi0AFAAGAAgAAAAhANvh9svuAAAAhQEAABMAAAAAAAAAAAAA&#10;AAAAAAAAAFtDb250ZW50X1R5cGVzXS54bWxQSwECLQAUAAYACAAAACEAWvQsW78AAAAVAQAACwAA&#10;AAAAAAAAAAAAAAAfAQAAX3JlbHMvLnJlbHNQSwECLQAUAAYACAAAACEAcq/t18MAAADdAAAADwAA&#10;AAAAAAAAAAAAAAAHAgAAZHJzL2Rvd25yZXYueG1sUEsFBgAAAAADAAMAtwAAAPcCAAAAAA==&#10;" path="m35,l70,37,35,74,,37,35,xe" filled="f" strokecolor="#939598" strokeweight=".36pt">
                  <v:path arrowok="t" o:connecttype="custom" o:connectlocs="35,9380;70,9417;35,9454;0,9417;35,9380" o:connectangles="0,0,0,0,0"/>
                </v:shape>
                <v:shape id="Freeform 515" o:spid="_x0000_s1131" style="position:absolute;left:15958;top:94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HmlwAAAAN0AAAAPAAAAZHJzL2Rvd25yZXYueG1sRE/JbsIw&#10;EL1X6j9YU6m34pBCBAGDqkpIvbL0Po2HOBCPI9sJ6d/jAxLHp7evt6NtxUA+NI4VTCcZCOLK6YZr&#10;Bafj7mMBIkRkja1jUvBPAbab15c1ltrdeE/DIdYihXAoUYGJsSulDJUhi2HiOuLEnZ23GBP0tdQe&#10;bynctjLPskJabDg1GOzo21B1PfRWwXJfm2Ge98Xvp7W7eDn6eU9/Sr2/jV8rEJHG+BQ/3D9aQb6Y&#10;pbnpTXoCcnMHAAD//wMAUEsBAi0AFAAGAAgAAAAhANvh9svuAAAAhQEAABMAAAAAAAAAAAAAAAAA&#10;AAAAAFtDb250ZW50X1R5cGVzXS54bWxQSwECLQAUAAYACAAAACEAWvQsW78AAAAVAQAACwAAAAAA&#10;AAAAAAAAAAAfAQAAX3JlbHMvLnJlbHNQSwECLQAUAAYACAAAACEAAzB5pcAAAADdAAAADwAAAAAA&#10;AAAAAAAAAAAHAgAAZHJzL2Rvd25yZXYueG1sUEsFBgAAAAADAAMAtwAAAPQCAAAAAA==&#10;" path="m35,l70,37,35,74,,37,35,xe" filled="f" strokecolor="#939598" strokeweight=".36pt">
                  <v:path arrowok="t" o:connecttype="custom" o:connectlocs="35,9460;70,9497;35,9534;0,9497;35,9460" o:connectangles="0,0,0,0,0"/>
                </v:shape>
                <v:shape id="Freeform 514" o:spid="_x0000_s1132" style="position:absolute;left:15958;top:95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Nw+wwAAAN0AAAAPAAAAZHJzL2Rvd25yZXYueG1sRI/NbsIw&#10;EITvlfoO1iL1VhxSQBAwqKqE1Cs/vW/jJQ7E68h2Qvr2NRISx9HMfKNZbwfbiJ58qB0rmIwzEMSl&#10;0zVXCk7H3fsCRIjIGhvHpOCPAmw3ry9rLLS78Z76Q6xEgnAoUIGJsS2kDKUhi2HsWuLknZ23GJP0&#10;ldQebwluG5ln2VxarDktGGzpy1B5PXRWwXJfmX6Wd/OfD2t38XL0s45+lXobDZ8rEJGG+Aw/2t9a&#10;Qb6YLuH+Jj0BufkHAAD//wMAUEsBAi0AFAAGAAgAAAAhANvh9svuAAAAhQEAABMAAAAAAAAAAAAA&#10;AAAAAAAAAFtDb250ZW50X1R5cGVzXS54bWxQSwECLQAUAAYACAAAACEAWvQsW78AAAAVAQAACwAA&#10;AAAAAAAAAAAAAAAfAQAAX3JlbHMvLnJlbHNQSwECLQAUAAYACAAAACEAbHzcPsMAAADdAAAADwAA&#10;AAAAAAAAAAAAAAAHAgAAZHJzL2Rvd25yZXYueG1sUEsFBgAAAAADAAMAtwAAAPcCAAAAAA==&#10;" path="m35,l70,37,35,74,,37,35,xe" filled="f" strokecolor="#939598" strokeweight=".36pt">
                  <v:path arrowok="t" o:connecttype="custom" o:connectlocs="35,9541;70,9578;35,9615;0,9578;35,9541" o:connectangles="0,0,0,0,0"/>
                </v:shape>
                <v:shape id="Freeform 513" o:spid="_x0000_s1133" style="position:absolute;left:15958;top:96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N+vwAAAN0AAAAPAAAAZHJzL2Rvd25yZXYueG1sRE/Pa8Iw&#10;FL4P/B/CE7zN1I6K64wigrCrOu/P5q3pbF5Kktb635uDsOPH93u9HW0rBvKhcaxgMc9AEFdON1wr&#10;+Dkf3lcgQkTW2DomBQ8KsN1M3tZYanfnIw2nWIsUwqFEBSbGrpQyVIYshrnriBP367zFmKCvpfZ4&#10;T+G2lXmWLaXFhlODwY72hqrbqbcKPo+1GYq8X14+rD3Ev7MveroqNZuOuy8Qkcb4L365v7WCfFWk&#10;/elNegJy8wQAAP//AwBQSwECLQAUAAYACAAAACEA2+H2y+4AAACFAQAAEwAAAAAAAAAAAAAAAAAA&#10;AAAAW0NvbnRlbnRfVHlwZXNdLnhtbFBLAQItABQABgAIAAAAIQBa9CxbvwAAABUBAAALAAAAAAAA&#10;AAAAAAAAAB8BAABfcmVscy8ucmVsc1BLAQItABQABgAIAAAAIQB4n+N+vwAAAN0AAAAPAAAAAAAA&#10;AAAAAAAAAAcCAABkcnMvZG93bnJldi54bWxQSwUGAAAAAAMAAwC3AAAA8wIAAAAA&#10;" path="m35,l70,37,35,74,,37,35,xe" filled="f" strokecolor="#939598" strokeweight=".36pt">
                  <v:path arrowok="t" o:connecttype="custom" o:connectlocs="35,9621;70,9658;35,9695;0,9658;35,9621" o:connectangles="0,0,0,0,0"/>
                </v:shape>
                <v:shape id="Freeform 512" o:spid="_x0000_s1134" style="position:absolute;left:15958;top:97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0blwwAAAN0AAAAPAAAAZHJzL2Rvd25yZXYueG1sRI/NasMw&#10;EITvhbyD2EBvjRwXh8SJEkIh0Gt+et9aG8uJtTKS7LhvXxUKOQ4z8w2z2Y22FQP50DhWMJ9lIIgr&#10;pxuuFVzOh7cliBCRNbaOScEPBdhtJy8bLLV78JGGU6xFgnAoUYGJsSulDJUhi2HmOuLkXZ23GJP0&#10;tdQeHwluW5ln2UJabDgtGOzow1B1P/VWwepYm6HI+8XXu7WHeDv7oqdvpV6n434NItIYn+H/9qdW&#10;kC+LOfy9SU9Abn8BAAD//wMAUEsBAi0AFAAGAAgAAAAhANvh9svuAAAAhQEAABMAAAAAAAAAAAAA&#10;AAAAAAAAAFtDb250ZW50X1R5cGVzXS54bWxQSwECLQAUAAYACAAAACEAWvQsW78AAAAVAQAACwAA&#10;AAAAAAAAAAAAAAAfAQAAX3JlbHMvLnJlbHNQSwECLQAUAAYACAAAACEAF9NG5cMAAADdAAAADwAA&#10;AAAAAAAAAAAAAAAHAgAAZHJzL2Rvd25yZXYueG1sUEsFBgAAAAADAAMAtwAAAPcCAAAAAA==&#10;" path="m35,l70,37,35,74,,37,35,xe" filled="f" strokecolor="#939598" strokeweight=".36pt">
                  <v:path arrowok="t" o:connecttype="custom" o:connectlocs="35,9702;70,9739;35,9776;0,9739;35,9702" o:connectangles="0,0,0,0,0"/>
                </v:shape>
                <v:shape id="Freeform 511" o:spid="_x0000_s1135" style="position:absolute;left:15958;top:97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diSwgAAAN0AAAAPAAAAZHJzL2Rvd25yZXYueG1sRI9Ba8JA&#10;FITvgv9heYXedNOUiI2uIoLgVa331+wzG82+DbubmP77bqHQ4zAz3zDr7WhbMZAPjWMFb/MMBHHl&#10;dMO1gs/LYbYEESKyxtYxKfimANvNdLLGUrsnn2g4x1okCIcSFZgYu1LKUBmyGOauI07ezXmLMUlf&#10;S+3xmeC2lXmWLaTFhtOCwY72hqrHubcKPk61GYq8X1zfrT3E+8UXPX0p9foy7lYgIo3xP/zXPmoF&#10;+bLI4fdNegJy8wMAAP//AwBQSwECLQAUAAYACAAAACEA2+H2y+4AAACFAQAAEwAAAAAAAAAAAAAA&#10;AAAAAAAAW0NvbnRlbnRfVHlwZXNdLnhtbFBLAQItABQABgAIAAAAIQBa9CxbvwAAABUBAAALAAAA&#10;AAAAAAAAAAAAAB8BAABfcmVscy8ucmVsc1BLAQItABQABgAIAAAAIQDnAdiSwgAAAN0AAAAPAAAA&#10;AAAAAAAAAAAAAAcCAABkcnMvZG93bnJldi54bWxQSwUGAAAAAAMAAwC3AAAA9gIAAAAA&#10;" path="m35,l70,37,35,74,,37,35,xe" filled="f" strokecolor="#939598" strokeweight=".36pt">
                  <v:path arrowok="t" o:connecttype="custom" o:connectlocs="35,9782;70,9819;35,9856;0,9819;35,9782" o:connectangles="0,0,0,0,0"/>
                </v:shape>
                <v:shape id="Freeform 510" o:spid="_x0000_s1136" style="position:absolute;left:15958;top:98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X0JwwAAAN0AAAAPAAAAZHJzL2Rvd25yZXYueG1sRI/NasMw&#10;EITvgb6D2EJviVwHh9SJEkoh0Gt+et9aW8uptTKS7DhvHwUCOQ4z8w2z3o62FQP50DhW8D7LQBBX&#10;TjdcKzgdd9MliBCRNbaOScGVAmw3L5M1ltpdeE/DIdYiQTiUqMDE2JVShsqQxTBzHXHy/py3GJP0&#10;tdQeLwluW5ln2UJabDgtGOzoy1D1f+itgo99bYYi7xc/c2t38Xz0RU+/Sr29jp8rEJHG+Aw/2t9a&#10;Qb4s5nB/k56A3NwAAAD//wMAUEsBAi0AFAAGAAgAAAAhANvh9svuAAAAhQEAABMAAAAAAAAAAAAA&#10;AAAAAAAAAFtDb250ZW50X1R5cGVzXS54bWxQSwECLQAUAAYACAAAACEAWvQsW78AAAAVAQAACwAA&#10;AAAAAAAAAAAAAAAfAQAAX3JlbHMvLnJlbHNQSwECLQAUAAYACAAAACEAiE19CcMAAADdAAAADwAA&#10;AAAAAAAAAAAAAAAHAgAAZHJzL2Rvd25yZXYueG1sUEsFBgAAAAADAAMAtwAAAPcCAAAAAA==&#10;" path="m35,l70,37,35,74,,37,35,xe" filled="f" strokecolor="#939598" strokeweight=".36pt">
                  <v:path arrowok="t" o:connecttype="custom" o:connectlocs="35,9863;70,9900;35,9937;0,9900;35,9863" o:connectangles="0,0,0,0,0"/>
                </v:shape>
                <v:shape id="Freeform 509" o:spid="_x0000_s1137" style="position:absolute;left:15958;top:99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OV9wwAAAN0AAAAPAAAAZHJzL2Rvd25yZXYueG1sRI9Ba8JA&#10;FITvhf6H5RV6q5umRjS6SikIvart/Zl9ZqPZt2F3E9N/3xUEj8PMfMOsNqNtxUA+NI4VvE8yEMSV&#10;0w3XCn4O27c5iBCRNbaOScEfBdisn59WWGp35R0N+1iLBOFQogITY1dKGSpDFsPEdcTJOzlvMSbp&#10;a6k9XhPctjLPspm02HBaMNjRl6Hqsu+tgsWuNkOR97PfD2u38XzwRU9HpV5fxs8liEhjfITv7W+t&#10;IJ8XU7i9SU9Arv8BAAD//wMAUEsBAi0AFAAGAAgAAAAhANvh9svuAAAAhQEAABMAAAAAAAAAAAAA&#10;AAAAAAAAAFtDb250ZW50X1R5cGVzXS54bWxQSwECLQAUAAYACAAAACEAWvQsW78AAAAVAQAACwAA&#10;AAAAAAAAAAAAAAAfAQAAX3JlbHMvLnJlbHNQSwECLQAUAAYACAAAACEAB6TlfcMAAADdAAAADwAA&#10;AAAAAAAAAAAAAAAHAgAAZHJzL2Rvd25yZXYueG1sUEsFBgAAAAADAAMAtwAAAPcCAAAAAA==&#10;" path="m35,l70,38,35,75,,38,35,xe" filled="f" strokecolor="#939598" strokeweight=".36pt">
                  <v:path arrowok="t" o:connecttype="custom" o:connectlocs="35,9943;70,9981;35,10018;0,9981;35,9943" o:connectangles="0,0,0,0,0"/>
                </v:shape>
                <v:shape id="Freeform 508" o:spid="_x0000_s1138" style="position:absolute;left:15958;top:100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EDmwgAAAN0AAAAPAAAAZHJzL2Rvd25yZXYueG1sRI/NasMw&#10;EITvhb6D2EBujRwHh8SNEkoh0Gv+7htrazmxVkaSHfftq0Ihx2FmvmE2u9G2YiAfGscK5rMMBHHl&#10;dMO1gvNp/7YCESKyxtYxKfihALvt68sGS+0efKDhGGuRIBxKVGBi7EopQ2XIYpi5jjh5385bjEn6&#10;WmqPjwS3rcyzbCktNpwWDHb0aai6H3urYH2ozVDk/fKysHYfbydf9HRVajoZP95BRBrjM/zf/tIK&#10;8lVRwN+b9ATk9hcAAP//AwBQSwECLQAUAAYACAAAACEA2+H2y+4AAACFAQAAEwAAAAAAAAAAAAAA&#10;AAAAAAAAW0NvbnRlbnRfVHlwZXNdLnhtbFBLAQItABQABgAIAAAAIQBa9CxbvwAAABUBAAALAAAA&#10;AAAAAAAAAAAAAB8BAABfcmVscy8ucmVsc1BLAQItABQABgAIAAAAIQBo6EDmwgAAAN0AAAAPAAAA&#10;AAAAAAAAAAAAAAcCAABkcnMvZG93bnJldi54bWxQSwUGAAAAAAMAAwC3AAAA9gIAAAAA&#10;" path="m35,l70,37,35,74,,37,35,xe" filled="f" strokecolor="#939598" strokeweight=".36pt">
                  <v:path arrowok="t" o:connecttype="custom" o:connectlocs="35,10024;70,10061;35,10098;0,10061;35,10024" o:connectangles="0,0,0,0,0"/>
                </v:shape>
                <v:shape id="Freeform 507" o:spid="_x0000_s1139" style="position:absolute;left:15958;top:101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t6RwwAAAN0AAAAPAAAAZHJzL2Rvd25yZXYueG1sRI9Ba8JA&#10;FITvQv/D8gq96aYpCTa6ShEEr2q9v2af2Wj2bdjdxPTfdwuFHoeZ+YZZbyfbiZF8aB0reF1kIIhr&#10;p1tuFHye9/MliBCRNXaOScE3BdhunmZrrLR78JHGU2xEgnCoUIGJsa+kDLUhi2HheuLkXZ23GJP0&#10;jdQeHwluO5lnWSkttpwWDPa0M1TfT4NV8H5szFjkQ3l5s3Yfb2dfDPSl1Mvz9LECEWmK/+G/9kEr&#10;yJdFCb9v0hOQmx8AAAD//wMAUEsBAi0AFAAGAAgAAAAhANvh9svuAAAAhQEAABMAAAAAAAAAAAAA&#10;AAAAAAAAAFtDb250ZW50X1R5cGVzXS54bWxQSwECLQAUAAYACAAAACEAWvQsW78AAAAVAQAACwAA&#10;AAAAAAAAAAAAAAAfAQAAX3JlbHMvLnJlbHNQSwECLQAUAAYACAAAACEAmDrekcMAAADdAAAADwAA&#10;AAAAAAAAAAAAAAAHAgAAZHJzL2Rvd25yZXYueG1sUEsFBgAAAAADAAMAtwAAAPcCAAAAAA==&#10;" path="m35,l70,37,35,74,,37,35,xe" filled="f" strokecolor="#939598" strokeweight=".36pt">
                  <v:path arrowok="t" o:connecttype="custom" o:connectlocs="35,10105;70,10142;35,10179;0,10142;35,10105" o:connectangles="0,0,0,0,0"/>
                </v:shape>
                <v:shape id="Freeform 506" o:spid="_x0000_s1140" style="position:absolute;left:15958;top:101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dnsKwwAAAN0AAAAPAAAAZHJzL2Rvd25yZXYueG1sRI/NasMw&#10;EITvhb6D2EJvjRwX58eJEkIg0GuS9r6xNpYTa2Uk2XHfvioUehxm5htmvR1tKwbyoXGsYDrJQBBX&#10;TjdcK/g8H94WIEJE1tg6JgXfFGC7eX5aY6ndg480nGItEoRDiQpMjF0pZagMWQwT1xEn7+q8xZik&#10;r6X2+Ehw28o8y2bSYsNpwWBHe0PV/dRbBctjbYYi72df79Ye4u3si54uSr2+jLsViEhj/A//tT+0&#10;gnxRzOH3TXoCcvMDAAD//wMAUEsBAi0AFAAGAAgAAAAhANvh9svuAAAAhQEAABMAAAAAAAAAAAAA&#10;AAAAAAAAAFtDb250ZW50X1R5cGVzXS54bWxQSwECLQAUAAYACAAAACEAWvQsW78AAAAVAQAACwAA&#10;AAAAAAAAAAAAAAAfAQAAX3JlbHMvLnJlbHNQSwECLQAUAAYACAAAACEA93Z7CsMAAADdAAAADwAA&#10;AAAAAAAAAAAAAAAHAgAAZHJzL2Rvd25yZXYueG1sUEsFBgAAAAADAAMAtwAAAPcCAAAAAA==&#10;" path="m35,l70,37,35,74,,37,35,xe" filled="f" strokecolor="#939598" strokeweight=".36pt">
                  <v:path arrowok="t" o:connecttype="custom" o:connectlocs="35,10185;70,10222;35,10259;0,10222;35,10185" o:connectangles="0,0,0,0,0"/>
                </v:shape>
                <v:shape id="Freeform 505" o:spid="_x0000_s1141" style="position:absolute;left:15958;top:102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e94vwAAAN0AAAAPAAAAZHJzL2Rvd25yZXYueG1sRE/Pa8Iw&#10;FL4P/B/CE7zN1I6K64wigrCrOu/P5q3pbF5Kktb635uDsOPH93u9HW0rBvKhcaxgMc9AEFdON1wr&#10;+Dkf3lcgQkTW2DomBQ8KsN1M3tZYanfnIw2nWIsUwqFEBSbGrpQyVIYshrnriBP367zFmKCvpfZ4&#10;T+G2lXmWLaXFhlODwY72hqrbqbcKPo+1GYq8X14+rD3Ev7MveroqNZuOuy8Qkcb4L365v7WCfFWk&#10;uelNegJy8wQAAP//AwBQSwECLQAUAAYACAAAACEA2+H2y+4AAACFAQAAEwAAAAAAAAAAAAAAAAAA&#10;AAAAW0NvbnRlbnRfVHlwZXNdLnhtbFBLAQItABQABgAIAAAAIQBa9CxbvwAAABUBAAALAAAAAAAA&#10;AAAAAAAAAB8BAABfcmVscy8ucmVsc1BLAQItABQABgAIAAAAIQCG6e94vwAAAN0AAAAPAAAAAAAA&#10;AAAAAAAAAAcCAABkcnMvZG93bnJldi54bWxQSwUGAAAAAAMAAwC3AAAA8wIAAAAA&#10;" path="m35,l70,37,35,74,,37,35,xe" filled="f" strokecolor="#939598" strokeweight=".36pt">
                  <v:path arrowok="t" o:connecttype="custom" o:connectlocs="35,10266;70,10303;35,10340;0,10303;35,10266" o:connectangles="0,0,0,0,0"/>
                </v:shape>
                <v:shape id="Freeform 504" o:spid="_x0000_s1142" style="position:absolute;left:15958;top:103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UrjwgAAAN0AAAAPAAAAZHJzL2Rvd25yZXYueG1sRI9Ba8JA&#10;FITvhf6H5RW81U0jEU1dpRSEXtV6f2Zfs9Hs27C7ifHfu4LQ4zAz3zCrzWhbMZAPjWMFH9MMBHHl&#10;dMO1gt/D9n0BIkRkja1jUnCjAJv168sKS+2uvKNhH2uRIBxKVGBi7EopQ2XIYpi6jjh5f85bjEn6&#10;WmqP1wS3rcyzbC4tNpwWDHb0bai67HurYLmrzVDk/fw4s3Ybzwdf9HRSavI2fn2CiDTG//Cz/aMV&#10;5ItiCY836QnI9R0AAP//AwBQSwECLQAUAAYACAAAACEA2+H2y+4AAACFAQAAEwAAAAAAAAAAAAAA&#10;AAAAAAAAW0NvbnRlbnRfVHlwZXNdLnhtbFBLAQItABQABgAIAAAAIQBa9CxbvwAAABUBAAALAAAA&#10;AAAAAAAAAAAAAB8BAABfcmVscy8ucmVsc1BLAQItABQABgAIAAAAIQDppUrjwgAAAN0AAAAPAAAA&#10;AAAAAAAAAAAAAAcCAABkcnMvZG93bnJldi54bWxQSwUGAAAAAAMAAwC3AAAA9gIAAAAA&#10;" path="m35,l70,37,35,74,,37,35,xe" filled="f" strokecolor="#939598" strokeweight=".36pt">
                  <v:path arrowok="t" o:connecttype="custom" o:connectlocs="35,10346;70,10383;35,10420;0,10383;35,10346" o:connectangles="0,0,0,0,0"/>
                </v:shape>
                <v:shape id="Freeform 503" o:spid="_x0000_s1143" style="position:absolute;left:15958;top:104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ynDvwAAAN0AAAAPAAAAZHJzL2Rvd25yZXYueG1sRE/Pa8Iw&#10;FL4L/g/hCd40tcPiOqOIIOyqbve35q3pbF5Kktb635uDsOPH93u7H20rBvKhcaxgtcxAEFdON1wr&#10;+LqeFhsQISJrbB2TggcF2O+mky2W2t35TMMl1iKFcChRgYmxK6UMlSGLYek64sT9Om8xJuhrqT3e&#10;U7htZZ5lhbTYcGow2NHRUHW79FbB+7k2wzrvi+83a0/x7+rXPf0oNZ+Nhw8Qkcb4L365P7WCfFOk&#10;/elNegJy9wQAAP//AwBQSwECLQAUAAYACAAAACEA2+H2y+4AAACFAQAAEwAAAAAAAAAAAAAAAAAA&#10;AAAAW0NvbnRlbnRfVHlwZXNdLnhtbFBLAQItABQABgAIAAAAIQBa9CxbvwAAABUBAAALAAAAAAAA&#10;AAAAAAAAAB8BAABfcmVscy8ucmVsc1BLAQItABQABgAIAAAAIQC28ynDvwAAAN0AAAAPAAAAAAAA&#10;AAAAAAAAAAcCAABkcnMvZG93bnJldi54bWxQSwUGAAAAAAMAAwC3AAAA8wIAAAAA&#10;" path="m35,l70,37,35,74,,37,35,xe" filled="f" strokecolor="#939598" strokeweight=".36pt">
                  <v:path arrowok="t" o:connecttype="custom" o:connectlocs="35,10427;70,10464;35,10501;0,10464;35,10427" o:connectangles="0,0,0,0,0"/>
                </v:shape>
                <v:shape id="Freeform 502" o:spid="_x0000_s1144" style="position:absolute;left:15958;top:105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4xYwwAAAN0AAAAPAAAAZHJzL2Rvd25yZXYueG1sRI/NasMw&#10;EITvhbyD2EBvjRyXmMSJEkIh0Gt+et9aG8uJtTKS7LhvXxUKOQ4z8w2z2Y22FQP50DhWMJ9lIIgr&#10;pxuuFVzOh7cliBCRNbaOScEPBdhtJy8bLLV78JGGU6xFgnAoUYGJsSulDJUhi2HmOuLkXZ23GJP0&#10;tdQeHwluW5lnWSEtNpwWDHb0Yai6n3qrYHWszbDI++Lr3dpDvJ39oqdvpV6n434NItIYn+H/9qdW&#10;kC+LOfy9SU9Abn8BAAD//wMAUEsBAi0AFAAGAAgAAAAhANvh9svuAAAAhQEAABMAAAAAAAAAAAAA&#10;AAAAAAAAAFtDb250ZW50X1R5cGVzXS54bWxQSwECLQAUAAYACAAAACEAWvQsW78AAAAVAQAACwAA&#10;AAAAAAAAAAAAAAAfAQAAX3JlbHMvLnJlbHNQSwECLQAUAAYACAAAACEA2b+MWMMAAADdAAAADwAA&#10;AAAAAAAAAAAAAAAHAgAAZHJzL2Rvd25yZXYueG1sUEsFBgAAAAADAAMAtwAAAPcCAAAAAA==&#10;" path="m35,l70,37,35,74,,37,35,xe" filled="f" strokecolor="#939598" strokeweight=".36pt">
                  <v:path arrowok="t" o:connecttype="custom" o:connectlocs="35,10507;70,10544;35,10581;0,10544;35,10507" o:connectangles="0,0,0,0,0"/>
                </v:shape>
                <v:shape id="Freeform 501" o:spid="_x0000_s1145" style="position:absolute;left:15958;top:105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RIvwgAAAN0AAAAPAAAAZHJzL2Rvd25yZXYueG1sRI9Ba8JA&#10;FITvgv9heYXedNMUg42uIgWhV7XeX7PPbDT7NuxuYvrvu4LQ4zAz3zDr7WhbMZAPjWMFb/MMBHHl&#10;dMO1gu/TfrYEESKyxtYxKfilANvNdLLGUrs7H2g4xlokCIcSFZgYu1LKUBmyGOauI07exXmLMUlf&#10;S+3xnuC2lXmWFdJiw2nBYEefhqrbsbcKPg61GRZ5X5zfrd3H68kvevpR6vVl3K1ARBrjf/jZ/tIK&#10;8mWRw+NNegJy8wcAAP//AwBQSwECLQAUAAYACAAAACEA2+H2y+4AAACFAQAAEwAAAAAAAAAAAAAA&#10;AAAAAAAAW0NvbnRlbnRfVHlwZXNdLnhtbFBLAQItABQABgAIAAAAIQBa9CxbvwAAABUBAAALAAAA&#10;AAAAAAAAAAAAAB8BAABfcmVscy8ucmVsc1BLAQItABQABgAIAAAAIQApbRIvwgAAAN0AAAAPAAAA&#10;AAAAAAAAAAAAAAcCAABkcnMvZG93bnJldi54bWxQSwUGAAAAAAMAAwC3AAAA9gIAAAAA&#10;" path="m35,l70,37,35,74,,37,35,xe" filled="f" strokecolor="#939598" strokeweight=".36pt">
                  <v:path arrowok="t" o:connecttype="custom" o:connectlocs="35,10588;70,10625;35,10662;0,10625;35,10588" o:connectangles="0,0,0,0,0"/>
                </v:shape>
                <v:shape id="Freeform 500" o:spid="_x0000_s1146" style="position:absolute;left:15958;top:106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be0wwAAAN0AAAAPAAAAZHJzL2Rvd25yZXYueG1sRI/NasMw&#10;EITvgb6D2EJviVyHmNSJEkoh0Gt+et9aW8uptTKS7DhvHwUCOQ4z8w2z3o62FQP50DhW8D7LQBBX&#10;TjdcKzgdd9MliBCRNbaOScGVAmw3L5M1ltpdeE/DIdYiQTiUqMDE2JVShsqQxTBzHXHy/py3GJP0&#10;tdQeLwluW5lnWSEtNpwWDHb0Zaj6P/RWwce+NsMi74ufubW7eD76RU+/Sr29jp8rEJHG+Aw/2t9a&#10;Qb4s5nB/k56A3NwAAAD//wMAUEsBAi0AFAAGAAgAAAAhANvh9svuAAAAhQEAABMAAAAAAAAAAAAA&#10;AAAAAAAAAFtDb250ZW50X1R5cGVzXS54bWxQSwECLQAUAAYACAAAACEAWvQsW78AAAAVAQAACwAA&#10;AAAAAAAAAAAAAAAfAQAAX3JlbHMvLnJlbHNQSwECLQAUAAYACAAAACEARiG3tMMAAADdAAAADwAA&#10;AAAAAAAAAAAAAAAHAgAAZHJzL2Rvd25yZXYueG1sUEsFBgAAAAADAAMAtwAAAPcCAAAAAA==&#10;" path="m35,l70,38,35,75,,38,35,xe" filled="f" strokecolor="#939598" strokeweight=".36pt">
                  <v:path arrowok="t" o:connecttype="custom" o:connectlocs="35,10668;70,10706;35,10743;0,10706;35,10668" o:connectangles="0,0,0,0,0"/>
                </v:shape>
                <v:shape id="Freeform 499" o:spid="_x0000_s1147" style="position:absolute;left:15958;top:107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C/AwwAAAN0AAAAPAAAAZHJzL2Rvd25yZXYueG1sRI9Ba8JA&#10;FITvBf/D8gRvdWNag42uIgXBq9reX7PPbNrs27C7ifHfu4VCj8PMfMNsdqNtxUA+NI4VLOYZCOLK&#10;6YZrBR+Xw/MKRIjIGlvHpOBOAXbbydMGS+1ufKLhHGuRIBxKVGBi7EopQ2XIYpi7jjh5V+ctxiR9&#10;LbXHW4LbVuZZVkiLDacFgx29G6p+zr1V8HaqzbDM++LzxdpD/L74ZU9fSs2m434NItIY/8N/7aNW&#10;kK+KV/h9k56A3D4AAAD//wMAUEsBAi0AFAAGAAgAAAAhANvh9svuAAAAhQEAABMAAAAAAAAAAAAA&#10;AAAAAAAAAFtDb250ZW50X1R5cGVzXS54bWxQSwECLQAUAAYACAAAACEAWvQsW78AAAAVAQAACwAA&#10;AAAAAAAAAAAAAAAfAQAAX3JlbHMvLnJlbHNQSwECLQAUAAYACAAAACEAycgvwMMAAADdAAAADwAA&#10;AAAAAAAAAAAAAAAHAgAAZHJzL2Rvd25yZXYueG1sUEsFBgAAAAADAAMAtwAAAPcCAAAAAA==&#10;" path="m35,l70,37,35,74,,37,35,xe" filled="f" strokecolor="#939598" strokeweight=".36pt">
                  <v:path arrowok="t" o:connecttype="custom" o:connectlocs="35,10749;70,10786;35,10823;0,10786;35,10749" o:connectangles="0,0,0,0,0"/>
                </v:shape>
                <w10:wrap anchorx="page" anchory="page"/>
              </v:group>
            </w:pict>
          </mc:Fallback>
        </mc:AlternateContent>
      </w:r>
      <w:r>
        <w:rPr>
          <w:noProof/>
        </w:rPr>
        <mc:AlternateContent>
          <mc:Choice Requires="wpg">
            <w:drawing>
              <wp:anchor distT="0" distB="0" distL="114300" distR="114300" simplePos="0" relativeHeight="251598336" behindDoc="1" locked="0" layoutInCell="1" allowOverlap="1" wp14:anchorId="0A2127E0" wp14:editId="35036211">
                <wp:simplePos x="0" y="0"/>
                <wp:positionH relativeFrom="page">
                  <wp:posOffset>2253615</wp:posOffset>
                </wp:positionH>
                <wp:positionV relativeFrom="page">
                  <wp:posOffset>1711325</wp:posOffset>
                </wp:positionV>
                <wp:extent cx="5117465" cy="4726940"/>
                <wp:effectExtent l="0" t="0" r="0" b="0"/>
                <wp:wrapNone/>
                <wp:docPr id="2705" name="Group 4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17465" cy="4726940"/>
                          <a:chOff x="3549" y="2695"/>
                          <a:chExt cx="8059" cy="7444"/>
                        </a:xfrm>
                      </wpg:grpSpPr>
                      <wps:wsp>
                        <wps:cNvPr id="2706" name="Line 497"/>
                        <wps:cNvCnPr>
                          <a:cxnSpLocks noChangeShapeType="1"/>
                        </wps:cNvCnPr>
                        <wps:spPr bwMode="auto">
                          <a:xfrm>
                            <a:off x="11597" y="2917"/>
                            <a:ext cx="0" cy="722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07" name="Line 496"/>
                        <wps:cNvCnPr>
                          <a:cxnSpLocks noChangeShapeType="1"/>
                        </wps:cNvCnPr>
                        <wps:spPr bwMode="auto">
                          <a:xfrm>
                            <a:off x="7779" y="2939"/>
                            <a:ext cx="0" cy="720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08" name="Line 495"/>
                        <wps:cNvCnPr>
                          <a:cxnSpLocks noChangeShapeType="1"/>
                        </wps:cNvCnPr>
                        <wps:spPr bwMode="auto">
                          <a:xfrm>
                            <a:off x="10917" y="2797"/>
                            <a:ext cx="0" cy="734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09" name="Line 494"/>
                        <wps:cNvCnPr>
                          <a:cxnSpLocks noChangeShapeType="1"/>
                        </wps:cNvCnPr>
                        <wps:spPr bwMode="auto">
                          <a:xfrm>
                            <a:off x="10520" y="3477"/>
                            <a:ext cx="0" cy="666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10" name="Line 493"/>
                        <wps:cNvCnPr>
                          <a:cxnSpLocks noChangeShapeType="1"/>
                        </wps:cNvCnPr>
                        <wps:spPr bwMode="auto">
                          <a:xfrm>
                            <a:off x="10123" y="3477"/>
                            <a:ext cx="0" cy="666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11" name="Line 492"/>
                        <wps:cNvCnPr>
                          <a:cxnSpLocks noChangeShapeType="1"/>
                        </wps:cNvCnPr>
                        <wps:spPr bwMode="auto">
                          <a:xfrm>
                            <a:off x="9727" y="3477"/>
                            <a:ext cx="0" cy="666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12" name="Line 491"/>
                        <wps:cNvCnPr>
                          <a:cxnSpLocks noChangeShapeType="1"/>
                        </wps:cNvCnPr>
                        <wps:spPr bwMode="auto">
                          <a:xfrm>
                            <a:off x="9330" y="3477"/>
                            <a:ext cx="0" cy="666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13" name="Line 490"/>
                        <wps:cNvCnPr>
                          <a:cxnSpLocks noChangeShapeType="1"/>
                        </wps:cNvCnPr>
                        <wps:spPr bwMode="auto">
                          <a:xfrm>
                            <a:off x="8933" y="3477"/>
                            <a:ext cx="0" cy="666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14" name="Line 489"/>
                        <wps:cNvCnPr>
                          <a:cxnSpLocks noChangeShapeType="1"/>
                        </wps:cNvCnPr>
                        <wps:spPr bwMode="auto">
                          <a:xfrm>
                            <a:off x="8536" y="3477"/>
                            <a:ext cx="0" cy="666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15" name="Line 488"/>
                        <wps:cNvCnPr>
                          <a:cxnSpLocks noChangeShapeType="1"/>
                        </wps:cNvCnPr>
                        <wps:spPr bwMode="auto">
                          <a:xfrm>
                            <a:off x="8139" y="3477"/>
                            <a:ext cx="0" cy="666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16" name="Line 487"/>
                        <wps:cNvCnPr>
                          <a:cxnSpLocks noChangeShapeType="1"/>
                        </wps:cNvCnPr>
                        <wps:spPr bwMode="auto">
                          <a:xfrm>
                            <a:off x="11597" y="4498"/>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17" name="Line 486"/>
                        <wps:cNvCnPr>
                          <a:cxnSpLocks noChangeShapeType="1"/>
                        </wps:cNvCnPr>
                        <wps:spPr bwMode="auto">
                          <a:xfrm>
                            <a:off x="7269" y="2797"/>
                            <a:ext cx="0" cy="734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18" name="Line 485"/>
                        <wps:cNvCnPr>
                          <a:cxnSpLocks noChangeShapeType="1"/>
                        </wps:cNvCnPr>
                        <wps:spPr bwMode="auto">
                          <a:xfrm>
                            <a:off x="6759" y="2797"/>
                            <a:ext cx="0" cy="734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19" name="Line 484"/>
                        <wps:cNvCnPr>
                          <a:cxnSpLocks noChangeShapeType="1"/>
                        </wps:cNvCnPr>
                        <wps:spPr bwMode="auto">
                          <a:xfrm>
                            <a:off x="6248" y="2797"/>
                            <a:ext cx="0" cy="734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20" name="Line 483"/>
                        <wps:cNvCnPr>
                          <a:cxnSpLocks noChangeShapeType="1"/>
                        </wps:cNvCnPr>
                        <wps:spPr bwMode="auto">
                          <a:xfrm>
                            <a:off x="5738" y="2939"/>
                            <a:ext cx="0" cy="720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21" name="Line 482"/>
                        <wps:cNvCnPr>
                          <a:cxnSpLocks noChangeShapeType="1"/>
                        </wps:cNvCnPr>
                        <wps:spPr bwMode="auto">
                          <a:xfrm>
                            <a:off x="7778" y="3477"/>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22" name="Line 481"/>
                        <wps:cNvCnPr>
                          <a:cxnSpLocks noChangeShapeType="1"/>
                        </wps:cNvCnPr>
                        <wps:spPr bwMode="auto">
                          <a:xfrm>
                            <a:off x="11597" y="9730"/>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23" name="Line 480"/>
                        <wps:cNvCnPr>
                          <a:cxnSpLocks noChangeShapeType="1"/>
                        </wps:cNvCnPr>
                        <wps:spPr bwMode="auto">
                          <a:xfrm>
                            <a:off x="9437" y="3477"/>
                            <a:ext cx="1365"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24" name="Line 479"/>
                        <wps:cNvCnPr>
                          <a:cxnSpLocks noChangeShapeType="1"/>
                        </wps:cNvCnPr>
                        <wps:spPr bwMode="auto">
                          <a:xfrm>
                            <a:off x="9224" y="3477"/>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25" name="Freeform 478"/>
                        <wps:cNvSpPr>
                          <a:spLocks/>
                        </wps:cNvSpPr>
                        <wps:spPr bwMode="auto">
                          <a:xfrm>
                            <a:off x="10795" y="3486"/>
                            <a:ext cx="130" cy="117"/>
                          </a:xfrm>
                          <a:custGeom>
                            <a:avLst/>
                            <a:gdLst>
                              <a:gd name="T0" fmla="+- 0 10796 10796"/>
                              <a:gd name="T1" fmla="*/ T0 w 130"/>
                              <a:gd name="T2" fmla="+- 0 3487 3487"/>
                              <a:gd name="T3" fmla="*/ 3487 h 117"/>
                              <a:gd name="T4" fmla="+- 0 10841 10796"/>
                              <a:gd name="T5" fmla="*/ T4 w 130"/>
                              <a:gd name="T6" fmla="+- 0 3509 3487"/>
                              <a:gd name="T7" fmla="*/ 3509 h 117"/>
                              <a:gd name="T8" fmla="+- 0 10870 10796"/>
                              <a:gd name="T9" fmla="*/ T8 w 130"/>
                              <a:gd name="T10" fmla="+- 0 3537 3487"/>
                              <a:gd name="T11" fmla="*/ 3537 h 117"/>
                              <a:gd name="T12" fmla="+- 0 10895 10796"/>
                              <a:gd name="T13" fmla="*/ T12 w 130"/>
                              <a:gd name="T14" fmla="+- 0 3569 3487"/>
                              <a:gd name="T15" fmla="*/ 3569 h 117"/>
                              <a:gd name="T16" fmla="+- 0 10926 10796"/>
                              <a:gd name="T17" fmla="*/ T16 w 130"/>
                              <a:gd name="T18" fmla="+- 0 3603 3487"/>
                              <a:gd name="T19" fmla="*/ 3603 h 117"/>
                            </a:gdLst>
                            <a:ahLst/>
                            <a:cxnLst>
                              <a:cxn ang="0">
                                <a:pos x="T1" y="T3"/>
                              </a:cxn>
                              <a:cxn ang="0">
                                <a:pos x="T5" y="T7"/>
                              </a:cxn>
                              <a:cxn ang="0">
                                <a:pos x="T9" y="T11"/>
                              </a:cxn>
                              <a:cxn ang="0">
                                <a:pos x="T13" y="T15"/>
                              </a:cxn>
                              <a:cxn ang="0">
                                <a:pos x="T17" y="T19"/>
                              </a:cxn>
                            </a:cxnLst>
                            <a:rect l="0" t="0" r="r" b="b"/>
                            <a:pathLst>
                              <a:path w="130" h="117">
                                <a:moveTo>
                                  <a:pt x="0" y="0"/>
                                </a:moveTo>
                                <a:lnTo>
                                  <a:pt x="45" y="22"/>
                                </a:lnTo>
                                <a:lnTo>
                                  <a:pt x="74" y="50"/>
                                </a:lnTo>
                                <a:lnTo>
                                  <a:pt x="99" y="82"/>
                                </a:lnTo>
                                <a:lnTo>
                                  <a:pt x="130" y="116"/>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6" name="Line 477"/>
                        <wps:cNvCnPr>
                          <a:cxnSpLocks noChangeShapeType="1"/>
                        </wps:cNvCnPr>
                        <wps:spPr bwMode="auto">
                          <a:xfrm>
                            <a:off x="11492" y="2797"/>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27" name="Line 476"/>
                        <wps:cNvCnPr>
                          <a:cxnSpLocks noChangeShapeType="1"/>
                        </wps:cNvCnPr>
                        <wps:spPr bwMode="auto">
                          <a:xfrm>
                            <a:off x="9507" y="2797"/>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28" name="Freeform 475"/>
                        <wps:cNvSpPr>
                          <a:spLocks/>
                        </wps:cNvSpPr>
                        <wps:spPr bwMode="auto">
                          <a:xfrm>
                            <a:off x="11503" y="2813"/>
                            <a:ext cx="90" cy="171"/>
                          </a:xfrm>
                          <a:custGeom>
                            <a:avLst/>
                            <a:gdLst>
                              <a:gd name="T0" fmla="+- 0 11503 11503"/>
                              <a:gd name="T1" fmla="*/ T0 w 90"/>
                              <a:gd name="T2" fmla="+- 0 2813 2813"/>
                              <a:gd name="T3" fmla="*/ 2813 h 171"/>
                              <a:gd name="T4" fmla="+- 0 11530 11503"/>
                              <a:gd name="T5" fmla="*/ T4 w 90"/>
                              <a:gd name="T6" fmla="+- 0 2837 2813"/>
                              <a:gd name="T7" fmla="*/ 2837 h 171"/>
                              <a:gd name="T8" fmla="+- 0 11556 11503"/>
                              <a:gd name="T9" fmla="*/ T8 w 90"/>
                              <a:gd name="T10" fmla="+- 0 2870 2813"/>
                              <a:gd name="T11" fmla="*/ 2870 h 171"/>
                              <a:gd name="T12" fmla="+- 0 11577 11503"/>
                              <a:gd name="T13" fmla="*/ T12 w 90"/>
                              <a:gd name="T14" fmla="+- 0 2918 2813"/>
                              <a:gd name="T15" fmla="*/ 2918 h 171"/>
                              <a:gd name="T16" fmla="+- 0 11593 11503"/>
                              <a:gd name="T17" fmla="*/ T16 w 90"/>
                              <a:gd name="T18" fmla="+- 0 2984 2813"/>
                              <a:gd name="T19" fmla="*/ 2984 h 171"/>
                            </a:gdLst>
                            <a:ahLst/>
                            <a:cxnLst>
                              <a:cxn ang="0">
                                <a:pos x="T1" y="T3"/>
                              </a:cxn>
                              <a:cxn ang="0">
                                <a:pos x="T5" y="T7"/>
                              </a:cxn>
                              <a:cxn ang="0">
                                <a:pos x="T9" y="T11"/>
                              </a:cxn>
                              <a:cxn ang="0">
                                <a:pos x="T13" y="T15"/>
                              </a:cxn>
                              <a:cxn ang="0">
                                <a:pos x="T17" y="T19"/>
                              </a:cxn>
                            </a:cxnLst>
                            <a:rect l="0" t="0" r="r" b="b"/>
                            <a:pathLst>
                              <a:path w="90" h="171">
                                <a:moveTo>
                                  <a:pt x="0" y="0"/>
                                </a:moveTo>
                                <a:lnTo>
                                  <a:pt x="27" y="24"/>
                                </a:lnTo>
                                <a:lnTo>
                                  <a:pt x="53" y="57"/>
                                </a:lnTo>
                                <a:lnTo>
                                  <a:pt x="74" y="105"/>
                                </a:lnTo>
                                <a:lnTo>
                                  <a:pt x="90" y="171"/>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29" name="Picture 47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7660" y="2803"/>
                            <a:ext cx="274" cy="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30" name="Freeform 473"/>
                        <wps:cNvSpPr>
                          <a:spLocks/>
                        </wps:cNvSpPr>
                        <wps:spPr bwMode="auto">
                          <a:xfrm>
                            <a:off x="5741" y="2815"/>
                            <a:ext cx="122" cy="141"/>
                          </a:xfrm>
                          <a:custGeom>
                            <a:avLst/>
                            <a:gdLst>
                              <a:gd name="T0" fmla="+- 0 5864 5742"/>
                              <a:gd name="T1" fmla="*/ T0 w 122"/>
                              <a:gd name="T2" fmla="+- 0 2815 2815"/>
                              <a:gd name="T3" fmla="*/ 2815 h 141"/>
                              <a:gd name="T4" fmla="+- 0 5812 5742"/>
                              <a:gd name="T5" fmla="*/ T4 w 122"/>
                              <a:gd name="T6" fmla="+- 0 2837 2815"/>
                              <a:gd name="T7" fmla="*/ 2837 h 141"/>
                              <a:gd name="T8" fmla="+- 0 5783 5742"/>
                              <a:gd name="T9" fmla="*/ T8 w 122"/>
                              <a:gd name="T10" fmla="+- 0 2859 2815"/>
                              <a:gd name="T11" fmla="*/ 2859 h 141"/>
                              <a:gd name="T12" fmla="+- 0 5763 5742"/>
                              <a:gd name="T13" fmla="*/ T12 w 122"/>
                              <a:gd name="T14" fmla="+- 0 2894 2815"/>
                              <a:gd name="T15" fmla="*/ 2894 h 141"/>
                              <a:gd name="T16" fmla="+- 0 5742 5742"/>
                              <a:gd name="T17" fmla="*/ T16 w 122"/>
                              <a:gd name="T18" fmla="+- 0 2956 2815"/>
                              <a:gd name="T19" fmla="*/ 2956 h 141"/>
                            </a:gdLst>
                            <a:ahLst/>
                            <a:cxnLst>
                              <a:cxn ang="0">
                                <a:pos x="T1" y="T3"/>
                              </a:cxn>
                              <a:cxn ang="0">
                                <a:pos x="T5" y="T7"/>
                              </a:cxn>
                              <a:cxn ang="0">
                                <a:pos x="T9" y="T11"/>
                              </a:cxn>
                              <a:cxn ang="0">
                                <a:pos x="T13" y="T15"/>
                              </a:cxn>
                              <a:cxn ang="0">
                                <a:pos x="T17" y="T19"/>
                              </a:cxn>
                            </a:cxnLst>
                            <a:rect l="0" t="0" r="r" b="b"/>
                            <a:pathLst>
                              <a:path w="122" h="141">
                                <a:moveTo>
                                  <a:pt x="122" y="0"/>
                                </a:moveTo>
                                <a:lnTo>
                                  <a:pt x="70" y="22"/>
                                </a:lnTo>
                                <a:lnTo>
                                  <a:pt x="41" y="44"/>
                                </a:lnTo>
                                <a:lnTo>
                                  <a:pt x="21" y="79"/>
                                </a:lnTo>
                                <a:lnTo>
                                  <a:pt x="0" y="141"/>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1" name="Freeform 472"/>
                        <wps:cNvSpPr>
                          <a:spLocks/>
                        </wps:cNvSpPr>
                        <wps:spPr bwMode="auto">
                          <a:xfrm>
                            <a:off x="7782" y="3479"/>
                            <a:ext cx="122" cy="137"/>
                          </a:xfrm>
                          <a:custGeom>
                            <a:avLst/>
                            <a:gdLst>
                              <a:gd name="T0" fmla="+- 0 7904 7783"/>
                              <a:gd name="T1" fmla="*/ T0 w 122"/>
                              <a:gd name="T2" fmla="+- 0 3480 3480"/>
                              <a:gd name="T3" fmla="*/ 3480 h 137"/>
                              <a:gd name="T4" fmla="+- 0 7853 7783"/>
                              <a:gd name="T5" fmla="*/ T4 w 122"/>
                              <a:gd name="T6" fmla="+- 0 3501 3480"/>
                              <a:gd name="T7" fmla="*/ 3501 h 137"/>
                              <a:gd name="T8" fmla="+- 0 7823 7783"/>
                              <a:gd name="T9" fmla="*/ T8 w 122"/>
                              <a:gd name="T10" fmla="+- 0 3522 3480"/>
                              <a:gd name="T11" fmla="*/ 3522 h 137"/>
                              <a:gd name="T12" fmla="+- 0 7804 7783"/>
                              <a:gd name="T13" fmla="*/ T12 w 122"/>
                              <a:gd name="T14" fmla="+- 0 3556 3480"/>
                              <a:gd name="T15" fmla="*/ 3556 h 137"/>
                              <a:gd name="T16" fmla="+- 0 7783 7783"/>
                              <a:gd name="T17" fmla="*/ T16 w 122"/>
                              <a:gd name="T18" fmla="+- 0 3616 3480"/>
                              <a:gd name="T19" fmla="*/ 3616 h 137"/>
                            </a:gdLst>
                            <a:ahLst/>
                            <a:cxnLst>
                              <a:cxn ang="0">
                                <a:pos x="T1" y="T3"/>
                              </a:cxn>
                              <a:cxn ang="0">
                                <a:pos x="T5" y="T7"/>
                              </a:cxn>
                              <a:cxn ang="0">
                                <a:pos x="T9" y="T11"/>
                              </a:cxn>
                              <a:cxn ang="0">
                                <a:pos x="T13" y="T15"/>
                              </a:cxn>
                              <a:cxn ang="0">
                                <a:pos x="T17" y="T19"/>
                              </a:cxn>
                            </a:cxnLst>
                            <a:rect l="0" t="0" r="r" b="b"/>
                            <a:pathLst>
                              <a:path w="122" h="137">
                                <a:moveTo>
                                  <a:pt x="121" y="0"/>
                                </a:moveTo>
                                <a:lnTo>
                                  <a:pt x="70" y="21"/>
                                </a:lnTo>
                                <a:lnTo>
                                  <a:pt x="40" y="42"/>
                                </a:lnTo>
                                <a:lnTo>
                                  <a:pt x="21" y="76"/>
                                </a:lnTo>
                                <a:lnTo>
                                  <a:pt x="0" y="136"/>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2" name="Line 471"/>
                        <wps:cNvCnPr>
                          <a:cxnSpLocks noChangeShapeType="1"/>
                        </wps:cNvCnPr>
                        <wps:spPr bwMode="auto">
                          <a:xfrm>
                            <a:off x="7665" y="2797"/>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33" name="Line 470"/>
                        <wps:cNvCnPr>
                          <a:cxnSpLocks noChangeShapeType="1"/>
                        </wps:cNvCnPr>
                        <wps:spPr bwMode="auto">
                          <a:xfrm>
                            <a:off x="6647" y="2797"/>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734" name="Rectangle 469"/>
                        <wps:cNvSpPr>
                          <a:spLocks noChangeArrowheads="1"/>
                        </wps:cNvSpPr>
                        <wps:spPr bwMode="auto">
                          <a:xfrm>
                            <a:off x="7806" y="3570"/>
                            <a:ext cx="262" cy="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2735" name="Picture 46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6628" y="2695"/>
                            <a:ext cx="275" cy="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36" name="Picture 46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9209" y="3395"/>
                            <a:ext cx="275" cy="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737" name="Picture 46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9474" y="2715"/>
                            <a:ext cx="275" cy="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738" name="Text Box 465"/>
                        <wps:cNvSpPr txBox="1">
                          <a:spLocks noChangeArrowheads="1"/>
                        </wps:cNvSpPr>
                        <wps:spPr bwMode="auto">
                          <a:xfrm>
                            <a:off x="8493" y="2912"/>
                            <a:ext cx="1690" cy="43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35B6AB" w14:textId="77777777" w:rsidR="00C002AE" w:rsidRDefault="00C002AE">
                              <w:pPr>
                                <w:spacing w:line="194" w:lineRule="exact"/>
                                <w:ind w:right="18"/>
                                <w:jc w:val="center"/>
                                <w:rPr>
                                  <w:sz w:val="17"/>
                                </w:rPr>
                              </w:pPr>
                              <w:r>
                                <w:rPr>
                                  <w:color w:val="231F20"/>
                                  <w:sz w:val="17"/>
                                </w:rPr>
                                <w:t xml:space="preserve">Suffrages </w:t>
                              </w:r>
                              <w:proofErr w:type="spellStart"/>
                              <w:r>
                                <w:rPr>
                                  <w:color w:val="231F20"/>
                                  <w:sz w:val="17"/>
                                </w:rPr>
                                <w:t>obtenus</w:t>
                              </w:r>
                              <w:proofErr w:type="spellEnd"/>
                              <w:r>
                                <w:rPr>
                                  <w:color w:val="231F20"/>
                                  <w:sz w:val="17"/>
                                </w:rPr>
                                <w:t xml:space="preserve"> </w:t>
                              </w:r>
                              <w:r>
                                <w:rPr>
                                  <w:color w:val="231F20"/>
                                  <w:spacing w:val="-6"/>
                                  <w:sz w:val="17"/>
                                </w:rPr>
                                <w:t>par</w:t>
                              </w:r>
                            </w:p>
                            <w:p w14:paraId="36ADAD64" w14:textId="77777777" w:rsidR="00C002AE" w:rsidRDefault="00C002AE">
                              <w:pPr>
                                <w:spacing w:before="38"/>
                                <w:ind w:right="19"/>
                                <w:jc w:val="center"/>
                                <w:rPr>
                                  <w:sz w:val="17"/>
                                </w:rPr>
                              </w:pPr>
                              <w:r>
                                <w:rPr>
                                  <w:color w:val="231F20"/>
                                  <w:sz w:val="17"/>
                                </w:rPr>
                                <w:t xml:space="preserve">les </w:t>
                              </w:r>
                              <w:proofErr w:type="spellStart"/>
                              <w:r>
                                <w:rPr>
                                  <w:color w:val="231F20"/>
                                  <w:sz w:val="17"/>
                                </w:rPr>
                                <w:t>candidats</w:t>
                              </w:r>
                              <w:proofErr w:type="spellEnd"/>
                            </w:p>
                          </w:txbxContent>
                        </wps:txbx>
                        <wps:bodyPr rot="0" vert="horz" wrap="square" lIns="0" tIns="0" rIns="0" bIns="0" anchor="t" anchorCtr="0" upright="1">
                          <a:noAutofit/>
                        </wps:bodyPr>
                      </wps:wsp>
                      <wps:wsp>
                        <wps:cNvPr id="2739" name="Text Box 464"/>
                        <wps:cNvSpPr txBox="1">
                          <a:spLocks noChangeArrowheads="1"/>
                        </wps:cNvSpPr>
                        <wps:spPr bwMode="auto">
                          <a:xfrm>
                            <a:off x="4782" y="4689"/>
                            <a:ext cx="767" cy="113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85C7C0" w14:textId="77777777" w:rsidR="00C002AE" w:rsidRDefault="00C002AE">
                              <w:pPr>
                                <w:spacing w:line="194" w:lineRule="exact"/>
                                <w:ind w:right="18"/>
                                <w:jc w:val="right"/>
                                <w:rPr>
                                  <w:sz w:val="17"/>
                                </w:rPr>
                              </w:pPr>
                              <w:r>
                                <w:rPr>
                                  <w:color w:val="231F20"/>
                                  <w:w w:val="99"/>
                                  <w:sz w:val="17"/>
                                </w:rPr>
                                <w:t>1</w:t>
                              </w:r>
                            </w:p>
                            <w:p w14:paraId="7D4CFD65" w14:textId="77777777" w:rsidR="00C002AE" w:rsidRDefault="00C002AE">
                              <w:pPr>
                                <w:spacing w:before="8"/>
                                <w:rPr>
                                  <w:sz w:val="23"/>
                                </w:rPr>
                              </w:pPr>
                            </w:p>
                            <w:p w14:paraId="0DA1F412" w14:textId="77777777" w:rsidR="00C002AE" w:rsidRDefault="00C002AE">
                              <w:pPr>
                                <w:ind w:right="18"/>
                                <w:jc w:val="right"/>
                                <w:rPr>
                                  <w:sz w:val="17"/>
                                </w:rPr>
                              </w:pPr>
                              <w:proofErr w:type="spellStart"/>
                              <w:r>
                                <w:rPr>
                                  <w:color w:val="231F20"/>
                                  <w:sz w:val="17"/>
                                </w:rPr>
                                <w:t>ou</w:t>
                              </w:r>
                              <w:proofErr w:type="spellEnd"/>
                              <w:r>
                                <w:rPr>
                                  <w:color w:val="231F20"/>
                                  <w:sz w:val="17"/>
                                </w:rPr>
                                <w:t xml:space="preserve"> unique</w:t>
                              </w:r>
                            </w:p>
                            <w:p w14:paraId="191D0B11" w14:textId="77777777" w:rsidR="00C002AE" w:rsidRDefault="00C002AE">
                              <w:pPr>
                                <w:spacing w:before="8"/>
                                <w:rPr>
                                  <w:sz w:val="23"/>
                                </w:rPr>
                              </w:pPr>
                            </w:p>
                            <w:p w14:paraId="0A3E4B51" w14:textId="77777777" w:rsidR="00C002AE" w:rsidRDefault="00C002AE">
                              <w:pPr>
                                <w:ind w:right="18"/>
                                <w:jc w:val="right"/>
                                <w:rPr>
                                  <w:sz w:val="17"/>
                                </w:rPr>
                              </w:pPr>
                              <w:r>
                                <w:rPr>
                                  <w:color w:val="231F20"/>
                                  <w:w w:val="99"/>
                                  <w:sz w:val="17"/>
                                </w:rPr>
                                <w:t>2</w:t>
                              </w:r>
                            </w:p>
                          </w:txbxContent>
                        </wps:txbx>
                        <wps:bodyPr rot="0" vert="horz" wrap="square" lIns="0" tIns="0" rIns="0" bIns="0" anchor="t" anchorCtr="0" upright="1">
                          <a:noAutofit/>
                        </wps:bodyPr>
                      </wps:wsp>
                      <wps:wsp>
                        <wps:cNvPr id="2740" name="Text Box 463"/>
                        <wps:cNvSpPr txBox="1">
                          <a:spLocks noChangeArrowheads="1"/>
                        </wps:cNvSpPr>
                        <wps:spPr bwMode="auto">
                          <a:xfrm>
                            <a:off x="3549" y="6093"/>
                            <a:ext cx="807"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09F085" w14:textId="77777777" w:rsidR="00C002AE" w:rsidRDefault="00C002AE">
                              <w:pPr>
                                <w:spacing w:line="194" w:lineRule="exact"/>
                                <w:rPr>
                                  <w:sz w:val="17"/>
                                </w:rPr>
                              </w:pPr>
                              <w:r>
                                <w:rPr>
                                  <w:color w:val="231F20"/>
                                  <w:sz w:val="17"/>
                                </w:rPr>
                                <w:t>Bureau N°</w:t>
                              </w:r>
                            </w:p>
                          </w:txbxContent>
                        </wps:txbx>
                        <wps:bodyPr rot="0" vert="horz" wrap="square" lIns="0" tIns="0" rIns="0" bIns="0" anchor="t" anchorCtr="0" upright="1">
                          <a:noAutofit/>
                        </wps:bodyPr>
                      </wps:wsp>
                      <wps:wsp>
                        <wps:cNvPr id="2741" name="Text Box 462"/>
                        <wps:cNvSpPr txBox="1">
                          <a:spLocks noChangeArrowheads="1"/>
                        </wps:cNvSpPr>
                        <wps:spPr bwMode="auto">
                          <a:xfrm>
                            <a:off x="5434" y="6561"/>
                            <a:ext cx="115"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8D366" w14:textId="77777777" w:rsidR="00C002AE" w:rsidRDefault="00C002AE">
                              <w:pPr>
                                <w:spacing w:line="194" w:lineRule="exact"/>
                                <w:rPr>
                                  <w:sz w:val="17"/>
                                </w:rPr>
                              </w:pPr>
                              <w:r>
                                <w:rPr>
                                  <w:color w:val="231F20"/>
                                  <w:w w:val="99"/>
                                  <w:sz w:val="17"/>
                                </w:rPr>
                                <w:t>3</w:t>
                              </w:r>
                            </w:p>
                          </w:txbxContent>
                        </wps:txbx>
                        <wps:bodyPr rot="0" vert="horz" wrap="square" lIns="0" tIns="0" rIns="0" bIns="0" anchor="t" anchorCtr="0" upright="1">
                          <a:noAutofit/>
                        </wps:bodyPr>
                      </wps:wsp>
                      <wps:wsp>
                        <wps:cNvPr id="2742" name="Text Box 461"/>
                        <wps:cNvSpPr txBox="1">
                          <a:spLocks noChangeArrowheads="1"/>
                        </wps:cNvSpPr>
                        <wps:spPr bwMode="auto">
                          <a:xfrm>
                            <a:off x="5434" y="8433"/>
                            <a:ext cx="115"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44B0A9" w14:textId="77777777" w:rsidR="00C002AE" w:rsidRDefault="00C002AE">
                              <w:pPr>
                                <w:spacing w:line="194" w:lineRule="exact"/>
                                <w:rPr>
                                  <w:sz w:val="17"/>
                                </w:rPr>
                              </w:pPr>
                              <w:r>
                                <w:rPr>
                                  <w:color w:val="231F20"/>
                                  <w:w w:val="99"/>
                                  <w:sz w:val="17"/>
                                </w:rPr>
                                <w:t>4</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0A2127E0" id="Group 460" o:spid="_x0000_s1086" style="position:absolute;margin-left:177.45pt;margin-top:134.75pt;width:402.95pt;height:372.2pt;z-index:-251718144;mso-position-horizontal-relative:page;mso-position-vertical-relative:page" coordorigin="3549,2695" coordsize="8059,74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9TwSAwAAPRmAAAOAAAAZHJzL2Uyb0RvYy54bWzsXeuO27oR/l+g7yD4&#10;Z4tkdb8Y2RycJifBAdI2aNwH0MryBceWVEm73pyn7zdDUSZlerPZZLW5KEDWsjkmRzPkzMeZofzi&#10;l9v9zrrJ62ZbFpcz57k9s/IiK5fbYn05++/izbN4ZjVtWizTXVnkl7OPeTP75eVf//LiUM1zt9yU&#10;u2VeW+ikaOaH6nK2adtqfnHRZJt8nzbPyyov0Lgq633a4m29vljW6QG973cXrm2HF4eyXlZ1meVN&#10;g09fi8bZS+5/tcqz9t+rVZO31u5yBt5a/lvz3yv6e/HyRTpf12m12WYdG+kDuNin2wKD9l29TtvU&#10;uq63J13tt1ldNuWqfZ6V+4tytdpmOd8D7saxB3fzti6vK76X9fywrnoxQbQDOT242+xfN+9ra7u8&#10;nLmRHcysIt1DSzyw5Ycsn0O1noPsbV19qN7X4iZx+a7M/mggvothO71fC2Lr6vDPcokO0+u2ZPnc&#10;ruo9dYE7t25ZDR97NeS3rZXhw8BxIj8EMxna/MgNE79TVLaBNul7XuAnMwvNaAyEErPNb933YztA&#10;I3058n2fWi/SuRiYme2YozmCSdcc5dp8mVw/bNIqZ3U1JLCjXEMp13fbIrf8JCKeaHBQvSqETLPb&#10;opOpVZSvNmmxzrm/xccK8nP4LrSv0JsGCvmkjB0nwIgsrMThodO5FDWWBMvJdV1NTum8qpv2bV7u&#10;Lbq4nO3AOSswvXnXtEKkkoT0WZRvtrsdPk/nu8I6gGPMJ5u/0ZS77ZJaqbGp11evdrV1k2JBup7z&#10;xmXVQkEaGXX9Om02go6biL90jhVRLPlqk6fL37rrNt3uxDU62hU8KYV0hJyvyuXH9zVx3al8PN1D&#10;8mJNdboP6T40Rabzx9N9FEXdOkm8REjwRPVQE0lGLpFJ9c3zzzKnZ5c9XJ+mejZUo6nesWm187KP&#10;hMU5XfaePy37L3KlZ3WPVafpnt3QiLoPYFdJ954fmU1+GIaT7h9F9w4kr+neG9XkO7bjepPun8bd&#10;O85A97zGRlv3SeQKkz8t+9GRnuMOVM+YfTzVe95k8Z8I5Duwt5rF7/bNI23w4sSbDP5Tqd7XVR/z&#10;Lmu0VR8HHoILE857iq2904fLxNY+jkfFebGDHf2k+vpJVD+I6MVPFdHz/YRn3cnWforpPM7ebhDO&#10;i0cO5yHczWvenUI65GMRvB8tkusMwnnxuOG8MKKkBmU8JtWPrvpBNC8eN5oXuj7m3qT6p/D0FEZV&#10;t3bxuMG8IPI61U/5m7FXvTuI5cXjxvKQuhOqPxvLmzDeo2A8pML1JT9uIO+Yrk8ihPRg9CZwP06d&#10;BqVNNFs/bhgv8b1zwXvHk+Uw05p/nDU/COOhagILb7QwXuK6YOCuMN6k98fRex/De1PnOZUZWj7c&#10;7lH3suStUevdOK4vWmiK3K8Ky45QqSZ0LKIGR7PuUOqG6rBQ+EZjK7U42bUowyIvIEuvUGW4RBEW&#10;fbRedhZrgR5W+x1qF//+zLItB6OF4q/wIEdCoBpB+LcLa2FbB4tGZy9zpIEHVDrz/Diy6M+QDPay&#10;74qJNlZ3BypnmNlKZ44d+46ZM4in727hmzlD4E3pzAvsxMgZDGnfFRMZOQO+UjoDZ1EnueGNYv/X&#10;d7eIzZxR2l/pzQs8s9AoRdx3xlRG3iidqHQH5pLALDbKPvUdLhz3DHu6GrwgNEuOotp9b0xlZk9X&#10;BIqN3HPzTdXFwgnPsKfrwgttz6hYR1UFU/XsYdX06yLdiCpFrq3r1gqq7CyUVVK5KS2dqmyoknQB&#10;dWDlLXhfhy5ARa1niMUKXshVejexiNcsoHCxpu+mJjUSI1DAvcgFVlhAIAq5uIHuhmtUPw/rnuuZ&#10;hbrnKzHBq7QlObE0cMllm2SKNsIS0ef78iZflEzRDgp2MdaxdVeoVL6QU19UKlvla8V9RcLnBdK3&#10;yVb5KqgSIUax+8KYslW+Cio2oWxBOSLb0+GC7pJtan+7+FC1q99D7apVl6J2HbX2uNiU9Z8z64C6&#10;9ctZ87/rtM5n1u73AgXMieOjWtpq+Y0fRBTAqNWWK7UlLTJ0dTlrZ1gadPmqFcXx11W9XW8wksOL&#10;pSh/RQX3asuVv+TzREXtExTUuoPUiyhvGw2pOY6fwDJjpp2Nw8rpLEvdZZn0VEl9r0MP50oqqbJJ&#10;3Z1F46ZeksAWFnfS+7h5FxfIQOhdgehq7uVDdyrlyyG6E9jCCbtIrgsXKavlE5hRRuiR9OZyeaue&#10;5HMQOg0GuExDwoGrgFkFiIzQMfiARAeHxK515PmI41VkyEQAS+IG1PF0ZAiWPMBgE2MqNGSAfsqY&#10;DgvdGCDYxJiKCZnIyJiOCcFSAIxpYkwFhYzPTxkbwHOXsL6JMw2eM5WRtSE8d4IoMvNmgOcG7nQd&#10;uIkTm7lTVcBUZu50NUBmybm5pmpCoHMDd7oi3CT2zdypemCqnjtArgmcq7uRh4BzaIaxOZbww7F5&#10;VyGMgJPYN0gcLV8Fng6EIQzkTke2ylcNwTs4OXhXZ8Q3YfPedopeJmw+Fjavttkc/7sDpLg6Oej4&#10;6YO2+FZ7TfsMcVh3f68+9mn9x3X1DGddsfnaXm132/Yjn9vFBCamipv324wOQNIb9cykC1MivD4I&#10;aFzE5XjGSkLxNezuthmfRO1PTf7aVNj30sbl+FFdlwc6L4j9kXDfei8X9FZj5Wq3reSRRbrubhp7&#10;o8HBW4PcxKHe12V2vc+LVpxSrvMd7r8sms22arAhm+f7q3x5Oat/XzJDdDAy+w/4Zj/ftHXeZti0&#10;pvMVzk12n2O59A3M8ZFJ4r+5z1nQKMSZXt69xBJ3SITj0nacIU4yhDiDHQyZLjZAEu7QQu6OixLP&#10;2n5a+wCEfDpT8ov9I13i/2hlPBTfOIGTalL/q8HJIPJFbAkwg+2jEvClHCPLGiTCcn4hnAzi0Lcw&#10;IueoVXB3AiYdEZVRaU7QZEDuveP5LJoMLHh3wb/amY5kghgBSRNfKpARwd5TvnQUI8HkCV8qhJFg&#10;8pQvHcMEUewZ+VIhjAj1nvJ1giWDxCiwAZYElVFiAywZRKGZNQOSNCjT0RXgxgmDtROpaYFepjIz&#10;pyuBVGmUG5017ePGXZjXIDldC24CRG+aalqYl6l65mBDJiT5pUiS5g1DSawTE5TkdkA2Gcs6F+iN&#10;Om/CZoetuwgD6zARg5DP6Z/FIFvlqwCTVG8DKpF6PduXGLCzOz0VLqYw748U5vUwGU7ctFqA9dXc&#10;NMqssBYw8VBnNXhEAq8CdtOozPgqbjpKbN/CiJ+O+Rgsu+6mkXC1KUV2EhtSgz5MBNMp+D/vpiMc&#10;JDLy9fluGulWx8iX6iCYyMiX7iCgGzNfD3DTXuC6RsY0N81URs4GbjqKz6lSVUCXjzV4Qt1NexTb&#10;MmlTc9NMZWZOd9M0xYz6fJCb9kKkbY3MqWpgqp45WOTJTX81N431a3bTwmfe103LzYZ0vPJVOGDK&#10;G5KbvtuZSzet51mPeVnRV+emcTpRDQxNbhpy+aHcNHyScNPiDKSI8I2WjUU4Aw4Kc3ZKyo2blKMD&#10;55re2QKNpvcw9IEmJr2P/pALD6hF6J2Ckqim2iEwizOJMPKd8ge4/I4YrPYFenO/CGZsA+oQXA+w&#10;+cS4x6iaiycacVQNDwAcwHUZnuxqMD4VwdSeRac9su4N/+t618gosKnEPnlr2tXH0I0JAYmymW+/&#10;mKeLyn5HCQMPjkDMzPcyYRByIS/dCmUWfpiEQRfiHSdhgKeEYUdGlrZ/0OYxYQCR8+7YlohRBrE/&#10;c7k9LGHwHc5RWK7hHOXAwg83R7v4xjhzNHFt7EPJJXjyYbDTHH1o4pXOIA3nKG/ifrg5yunksRKv&#10;CaWvBWKVibVvZY4S9BrhKch0kFlMrAXd+T/KWyBHxmkKELTaWzTIquOuou+rY8jYT7B/IaeWIKin&#10;YUgnpGIV8mo+QtAidvFoXk2CXoEN29urW/Ek7r6y9TPhIjgXdd99lAEXot4bF99frTc94OhkyqjP&#10;XqDNxjhTBqfCRJbAD8Ujvo7bjiiEyWQc5GBb/ERThmEEzaeffMpQDPNkygzLO8aZMv0z6kMb5kaz&#10;MjHVkvOUEU9mxmZxdCPTn3L82WdMn2lU/BJ7hdH9UuBTfAW+JwxCdj5HI4MS3iefMX2Y52efMX3Q&#10;W5kxrK+nmzGxL3zPNzVjxMHib9kr8e+B4KdV+Hxg9zMw9Nst6nsO4h1/rObl/wEAAP//AwBQSwME&#10;CgAAAAAAAAAhAIOc+Kw3BAAANwQAABQAAABkcnMvbWVkaWEvaW1hZ2UxLnBuZ4lQTkcNChoKAAAA&#10;DUlIRFIAAAAlAAAAGggGAAAAMLKVewAAAAZiS0dEAP8A/wD/oL2nkwAAAAlwSFlzAAAOxAAADsQB&#10;lSsOGwAAA9dJREFUSInFlV9sU1Ucx7/tiophTjs6FaK3864dK7LdrncbtERxujXZUEBhMxjdZueD&#10;hjggPhGBBEn8O3nhQWLQqBDAMsqDW+cDc5sYdd6CiEzBjd4xhK102qXdWnttjw/zkNK1tres+EtO&#10;cnPO7/e7n/M9v/M7IIRgcnLy7qN2ezMhBP/HkCRJ1e10Pi2KIksIAUKh0O0bG5/9imW0ZPeuN96P&#10;RCLKWwXj8/nu+XDfvtcesVhEltGSndt37CWEAH29fdYibWGUZbSEZbRk08uv2EOh0B3ZhBkeGi7e&#10;uX3H3oeXlEzR/7KMliwrMQT8fn8uCCH4srt7nUFfHKSLDc+sPxkIBBbMNczQ0NCSF5uau2JBWEZL&#10;itkiacurbQd/PH26khCC6wEuQTDznNFLHbe2bT4QjUYVcwETjUYVR+325nhleM7obX/3vd1jY2OL&#10;Yv1vCHZfvKirKDd5aNCRQ4dabxbI7/fnbm3bfCAWxvpEzbkjhw/bgsHg/EQxsya+7u+voTVm0BcH&#10;fxkcLM0U6ML580urH131WyzQO2+9/WY4HJ73X3EJJ/e0t++iSWqqq3/NpL4ikYhy3VNrBmieShM/&#10;3t/XX5tObMJJSZJUGxsbe2nC17dt+0Au1HGH4zka/2Rd/SmPx3NfurFJF8bHx++n9VWi0/8lJ2kw&#10;GJy/coX5EoWityrdoUQSKygouGprbW0HgHA4fNtnn3y6KZlvvH28f/+Wq1euPAAAa9auPVjGcQPp&#10;xgJIrhQhMx13WYkhwDJaYirjJqanp+9MtctrHs+9pYalfnpRfr98+UG5R59UKQDIy8v7c33Dho8A&#10;wOfzqY91dDSl2uRxh+P5qampBQDQYrPtWbR48SVZKqVSihACURRZ2iIeX/XYhVRvI71xusKHInLq&#10;MG2lAIBhmOFaq9UBAKLbres50bM6me/o6GjhT2fOVABAZVVVn0ajGZOtEpAaCgBsL80UPAB02O0t&#10;yfycnV0b6Hfd6vrPMwFKG8pYXv4trQ2Xy2UhhCgS+XV1djYAgFKpjFqt1mNZhVIoFITn+ZMA8MfE&#10;hEZ0u3XxPiMjI+zPZ8+aAGCF2dyTv3ChJ6tQAFDOm76h34IgrIxfd/6rEgDU1Wd+dLKgqFIAcEpw&#10;WeLXu76YgcrJyYnUWGsdtwRKp9efy70rdxIABOGHG5SSJGkeZzR+p87Pv2a2mE+o1WrvzUDJ6h8t&#10;LzQ56Xvm9Xo1iR7yTHuTrD4Va3xFzBG6Zh+hSqX6O9PeFGuyoEw8f73YXYIwC2quTCXHubSsbKBI&#10;pxvkOO77quXLe7PEBAUhJFu5M7Z/AJPPlmunuj9EAAAAAElFTkSuQmCCUEsDBAoAAAAAAAAAIQCW&#10;D21p8wIAAPMCAAAUAAAAZHJzL21lZGlhL2ltYWdlMi5wbmeJUE5HDQoaCgAAAA1JSERSAAAAJAAA&#10;AA0IBgAAAMGjzGYAAAAGYktHRAD/AP8A/6C9p5MAAAAJcEhZcwAADsQAAA7EAZUrDhsAAAKTSURB&#10;VDiNY/j//z8DJfj3798sEaFhh5TlFf7v3rnLn1LzKNL8//9/hr6enmZleYX/yvIK//W0tD/funlT&#10;e8AcdOTwYRcVBcV/MAcpyyv8d7Szv/P+/Xshcs1kYiATvH79WqK4sHDJ////GRkZGf9bWlntY2Bg&#10;YHj08KFyQW7uil+/frGRZTA5vnhw/76Kt4fHRVioTOyfUP/jxw/2kMCgYzCx4IDA48+ePpWleZTt&#10;3rnL30BX9wPM4qjwiP1//vxh/v//P8PLly8l7a1t7sPkTAwM3xzYv9+TJg56//69UFtLaw9yesnN&#10;zl75+fNnXmR17969E05OSNyKrC4nM2v16VOnbP79+8dIsYMePXqk2NTQMFFHQ/MrzAJ1ZZXf8+fO&#10;y8dlwd+/f5lmTJterqak/AfZYb6eXudXr1qV+O3bNy5c9jH+//8fI139+vWL7cTxE45rVq9K2rFt&#10;e8i/f//giV9SSurxhEkTI41NTI4SSp9nz5yxntg/ofHY0aPOyOJsbGy/DI2MjllZW+21srbeq6Or&#10;e4aVlfU3AwMDwkFfvnzhPXTwoMeeXbsD9u3b5/Pl82c+ZEPU1NWvJKem9Pr4+i5nZ2f/SUrGuX3r&#10;lvaihQtzN6xbH/v9+3cudHkeHp7PtnZ2OydNnRLG+OfPH+asjIx1hw8e8sCWVa2srfempKX22NrZ&#10;7WRkZMQMThLAx48fBbds3hxx9PAR1xPHjzt++vRJACZnaWW1b/Gypc4szMzMfz99/CQIcwwjI+N/&#10;YxOTo65urhtc3Nw2yMvL36XEEciAn5//fXRMzPTomJjpf//+Zb529arhsaPHnI8fO+ps5+CwnYEB&#10;GmVLFi3KPnjgoKerm+sGJ2fnzSKioi+p5QhSAQAJhU0k52pBLgAAAABJRU5ErkJgglBLAwQKAAAA&#10;AAAAACEA0ameStcCAADXAgAAFAAAAGRycy9tZWRpYS9pbWFnZTMucG5niVBORw0KGgoAAAANSUhE&#10;UgAAACUAAAAOCAYAAACo9dX2AAAABmJLR0QA/wD/AP+gvaeTAAAACXBIWXMAAA7EAAAOxAGVKw4b&#10;AAACd0lEQVRIiWP4//8/A6X44IEDHsryCv8D/fxP/fjxg51S8yh20Js3b0TNTUxeKMsr/FeWV/hf&#10;W1U9fUAd9e/fP8a0lJSNMAfB8Lo1a+MGzFHLlixNhznESE//HYytra7x7drVa/p0d9S5s2ctdTQ0&#10;vyrLK/xXUVD8d+L4cYf21tZumMOsLSwfX750yZhujlq1cmWSpqraT5gDOtvbO////8/w+/dvlqjw&#10;8AMwcS019e/kRCVJin/9+sXaWF8/CTn9pCUnb/r58ycbTM379++F4qJjdiOrqaupnfr+/Xshqjrq&#10;z58/zNu3bQv29fQ6j2xZb3dPy9+/f5nQ1f/+/Zuls729E1mtrqbWl8b6+kkPHjxQpshRP3/+ZFuz&#10;enWCq5PTDWQLdDQ0v27dsiWUkOFbN28Jg6U7GFZRUPyXlZ6xdueOHYGfPn7kx6aP8f///wzI4P//&#10;/4w3rt/Q27F9W8i6tevinz97Jossb2Zudqi2viFPU0vzIgMR4OXLl1KLFizMXbFsWfrHjx8FkeWY&#10;mZn/GhganrC1s9tpY2u7S1dP9wwzM/NfRqjrGK9euWK0fdv2kO3btoU+evhQGd1wRyenrRlZme3G&#10;JiZHiXEMOvj69SvPujVrEubPm1+AzXwGBgYGBUXF27v37VVn/PPnD7OXm/uVu3fvaqArYmVl/e3h&#10;6bkmPTOjQ0NT8xI5jkEHf//+ZT5z+ozNkcOH3Y4cPux25fJl4////zMyMDAw+Pj6rpgweVIkw///&#10;/xmQS2VNNbUfaSkpG9evWxeDK86pid++fSuyZdPm8IrSsrnbt20Lhif0LZs2h2elZ6zdtHFj5OfP&#10;n3lp7RBCGACJBroGHT3+eQAAAABJRU5ErkJgglBLAwQKAAAAAAAAACEAjhYJI/wCAAD8AgAAFAAA&#10;AGRycy9tZWRpYS9pbWFnZTQucG5niVBORw0KGgoAAAANSUhEUgAAACUAAAANCAYAAAAuYadYAAAA&#10;BmJLR0QA/wD/AP+gvaeTAAAACXBIWXMAAA7EAAAOxAGVKw4bAAACnElEQVQ4jWP4//8/A6V43969&#10;3sryCv/9fXzPfPv2jYtS8yh20JPHj+WN9PTfKcsr/FeWV/ifk5W16u/fv0yUmMnEQAH4+fMne252&#10;zuqPHz8KwsS2b90WOnnixHpKzKXIUR1tbT2XLl40ZWBgYDA0MjrOy8f7kYGBgWHyxEl1GzdsiCbb&#10;YHKC9+fPn2wtTc19sCizMjN/+ub1a7FDBw+5qSoq/VWWV/ivoqD4r7uzq+3Xr1+sNE9TTx4/lg8O&#10;CDgBc5CakvKfUydP2sLkFy9alAWTU5ZX+B8aFHz0yePH8jRx1K9fv1jXrVkbh5yoLUxMnx8/dswR&#10;Xe3BAwc8TI2MX8HU6WvrfGppbOq/d/euGlUc9f79e6EZ06aXW5tbPEEOgdio6D2vX70Sx6XvxYsX&#10;UtERkfuQ9SjLK/xPiI3duXvXbr+fP3+y4dLL+P//f4x09vfvX+YL589bbNqwMXrd2rXx379/54LJ&#10;sbCw/MnKyWnJzs1pYWZm/osvvf79+5d50cKFuQvnzc9/8uSJArIcJyfnNxNTkyPmlpb7LSws9+vo&#10;6pxlYWH5w8DAgHDU169feY4eOeK6d/cev/379vm8e/dOBNkQfn7+9xFRkbNi4uKmSEpKPiElM/39&#10;+5f5wP79XksXL8k6dPCgBzY1PDw8nx2dnLb0T5oYxfjv3z/G7IzMtQcO7Pf69fMXO7piRSXFW/GJ&#10;iRODgoMXcnFxfSXFMdjAwwcPVLZs3hxx/Nhxp3Pnzloh2+nk7Lxl1tw5voz///9nSIyP33H44CF3&#10;mKSauvoVZxeXTU4uzpv19fVPMTEx/aPUMdjAz58/OS6cP29x4vhxxxPHTzh6eXutio2Pn8Lw//9/&#10;huVLl6XFREbtnT93Xv7Dhw+VKKkiqIEBS7hhugbG5wgAAAAASUVORK5CYIJQSwMEFAAGAAgAAAAh&#10;ABoTTUjjAAAADQEAAA8AAABkcnMvZG93bnJldi54bWxMj8FqwzAMhu+DvYPRYLfVdrOEJYtTStl2&#10;KoO1g7Gbm6hJaGyH2E3St596Wm8S+vj1/flqNh0bcfCtswrkQgBDW7qqtbWC7/370wswH7StdOcs&#10;Krigh1Vxf5frrHKT/cJxF2pGIdZnWkETQp9x7ssGjfYL16Ol29ENRgdah5pXg54o3HR8KUTCjW4t&#10;fWh0j5sGy9PubBR8THpaR/Jt3J6Om8vvPv782UpU6vFhXr8CCziHfxiu+qQOBTkd3NlWnnUKovg5&#10;JVTBMkljYFdCJoLaHGgSMkqBFzm/bVH8AQAA//8DAFBLAwQUAAYACAAAACEAV33x6tQAAACtAgAA&#10;GQAAAGRycy9fcmVscy9lMm9Eb2MueG1sLnJlbHO8ksFqwzAMhu+DvoPRfXGSljFGnV5GodfRPYCw&#10;Fcc0lo3tlfXtZyiDFUp3y1ES//d/B213334WZ0rZBVbQNS0IYh2MY6vg87h/fgWRC7LBOTApuFCG&#10;3bB62n7QjKWG8uRiFpXCWcFUSnyTMuuJPOYmROJ6GUPyWOqYrIyoT2hJ9m37ItNfBgw3THEwCtLB&#10;rEEcL7E2/88O4+g0vQf95YnLnQrpfO2uQEyWigJPxuF1uW4iW5D3HfplHPpHDt0yDt0jh80yDptf&#10;B3nzZMMPAAAA//8DAFBLAQItABQABgAIAAAAIQCxgme2CgEAABMCAAATAAAAAAAAAAAAAAAAAAAA&#10;AABbQ29udGVudF9UeXBlc10ueG1sUEsBAi0AFAAGAAgAAAAhADj9If/WAAAAlAEAAAsAAAAAAAAA&#10;AAAAAAAAOwEAAF9yZWxzLy5yZWxzUEsBAi0AFAAGAAgAAAAhAH6X1PBIDAAA9GYAAA4AAAAAAAAA&#10;AAAAAAAAOgIAAGRycy9lMm9Eb2MueG1sUEsBAi0ACgAAAAAAAAAhAIOc+Kw3BAAANwQAABQAAAAA&#10;AAAAAAAAAAAArg4AAGRycy9tZWRpYS9pbWFnZTEucG5nUEsBAi0ACgAAAAAAAAAhAJYPbWnzAgAA&#10;8wIAABQAAAAAAAAAAAAAAAAAFxMAAGRycy9tZWRpYS9pbWFnZTIucG5nUEsBAi0ACgAAAAAAAAAh&#10;ANGpnkrXAgAA1wIAABQAAAAAAAAAAAAAAAAAPBYAAGRycy9tZWRpYS9pbWFnZTMucG5nUEsBAi0A&#10;CgAAAAAAAAAhAI4WCSP8AgAA/AIAABQAAAAAAAAAAAAAAAAARRkAAGRycy9tZWRpYS9pbWFnZTQu&#10;cG5nUEsBAi0AFAAGAAgAAAAhABoTTUjjAAAADQEAAA8AAAAAAAAAAAAAAAAAcxwAAGRycy9kb3du&#10;cmV2LnhtbFBLAQItABQABgAIAAAAIQBXffHq1AAAAK0CAAAZAAAAAAAAAAAAAAAAAIMdAABkcnMv&#10;X3JlbHMvZTJvRG9jLnhtbC5yZWxzUEsFBgAAAAAJAAkAQgIAAI4eAAAAAA==&#10;">
                <v:line id="Line 497" o:spid="_x0000_s1087" style="position:absolute;visibility:visible;mso-wrap-style:square" from="11597,2917" to="11597,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d0kxQAAAN0AAAAPAAAAZHJzL2Rvd25yZXYueG1sRI9dS8Mw&#10;FIbvBf9DOMJuZEvspBt12ZANvy6tY+zy0BzbsuakS+Ja/70RBC9f3o+Hd7UZbScu5EPrWMPdTIEg&#10;rpxpudaw/3iaLkGEiGywc0wavinAZn19tcLCuIHf6VLGWqQRDgVqaGLsCylD1ZDFMHM9cfI+nbcY&#10;k/S1NB6HNG47mSmVS4stJ0KDPW0bqk7ll00Qf1a3u/zlbThm9648Pc8PrptrPbkZHx9ARBrjf/iv&#10;/Wo0ZAuVw++b9ATk+gcAAP//AwBQSwECLQAUAAYACAAAACEA2+H2y+4AAACFAQAAEwAAAAAAAAAA&#10;AAAAAAAAAAAAW0NvbnRlbnRfVHlwZXNdLnhtbFBLAQItABQABgAIAAAAIQBa9CxbvwAAABUBAAAL&#10;AAAAAAAAAAAAAAAAAB8BAABfcmVscy8ucmVsc1BLAQItABQABgAIAAAAIQD5Td0kxQAAAN0AAAAP&#10;AAAAAAAAAAAAAAAAAAcCAABkcnMvZG93bnJldi54bWxQSwUGAAAAAAMAAwC3AAAA+QIAAAAA&#10;" strokecolor="#231f20" strokeweight="1pt"/>
                <v:line id="Line 496" o:spid="_x0000_s1088" style="position:absolute;visibility:visible;mso-wrap-style:square" from="7779,2939" to="7779,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Xi/xgAAAN0AAAAPAAAAZHJzL2Rvd25yZXYueG1sRI9da8Iw&#10;FIbvB/sP4Qy8GZqsDpXOKEPZh5erIl4emrO22JzUJLPdv18Gg12+vB8P73I92FZcyYfGsYaHiQJB&#10;XDrTcKXhsH8ZL0CEiGywdUwavinAenV7s8TcuJ4/6FrESqQRDjlqqGPscilDWZPFMHEdcfI+nbcY&#10;k/SVNB77NG5bmSk1kxYbToQaO9rUVJ6LL5sg/qLut7O3XX/KHl1xfp0eXTvVenQ3PD+BiDTE//Bf&#10;+91oyOZqDr9v0hOQqx8AAAD//wMAUEsBAi0AFAAGAAgAAAAhANvh9svuAAAAhQEAABMAAAAAAAAA&#10;AAAAAAAAAAAAAFtDb250ZW50X1R5cGVzXS54bWxQSwECLQAUAAYACAAAACEAWvQsW78AAAAVAQAA&#10;CwAAAAAAAAAAAAAAAAAfAQAAX3JlbHMvLnJlbHNQSwECLQAUAAYACAAAACEAlgF4v8YAAADdAAAA&#10;DwAAAAAAAAAAAAAAAAAHAgAAZHJzL2Rvd25yZXYueG1sUEsFBgAAAAADAAMAtwAAAPoCAAAAAA==&#10;" strokecolor="#231f20" strokeweight="1pt"/>
                <v:line id="Line 495" o:spid="_x0000_s1089" style="position:absolute;visibility:visible;mso-wrap-style:square" from="10917,2797" to="10917,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uzNwwAAAN0AAAAPAAAAZHJzL2Rvd25yZXYueG1sRE9LS8NA&#10;EL4L/Q/LFLyI3W0qVWK3pSg+ejSKeByyYxKanY27axP/vXMQPH58781u8r06UUxdYAvLhQFFXAfX&#10;cWPh7fXh8gZUysgO+8Bk4YcS7Lazsw2WLoz8QqcqN0pCOJVooc15KLVOdUse0yIMxMJ9hugxC4yN&#10;dhFHCfe9LoxZa48dS0OLA921VB+rby8l8ctc3K+fDuNHcRWq4+PqPfQra8/n0/4WVKYp/4v/3M/O&#10;QnFtZK68kSegt78AAAD//wMAUEsBAi0AFAAGAAgAAAAhANvh9svuAAAAhQEAABMAAAAAAAAAAAAA&#10;AAAAAAAAAFtDb250ZW50X1R5cGVzXS54bWxQSwECLQAUAAYACAAAACEAWvQsW78AAAAVAQAACwAA&#10;AAAAAAAAAAAAAAAfAQAAX3JlbHMvLnJlbHNQSwECLQAUAAYACAAAACEA557szcMAAADdAAAADwAA&#10;AAAAAAAAAAAAAAAHAgAAZHJzL2Rvd25yZXYueG1sUEsFBgAAAAADAAMAtwAAAPcCAAAAAA==&#10;" strokecolor="#231f20" strokeweight="1pt"/>
                <v:line id="Line 494" o:spid="_x0000_s1090" style="position:absolute;visibility:visible;mso-wrap-style:square" from="10520,3477" to="10520,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klWxgAAAN0AAAAPAAAAZHJzL2Rvd25yZXYueG1sRI9fS8Mw&#10;FMXfB36HcAVfxpbYydS6bAyHOh/tRHy8NNe2rLnpkmztvv0iCD4ezp8fZ7EabCtO5EPjWMPtVIEg&#10;Lp1puNLwuXuZPIAIEdlg65g0nCnAank1WmBuXM8fdCpiJdIIhxw11DF2uZShrMlimLqOOHk/zluM&#10;SfpKGo99GretzJSaS4sNJ0KNHT3XVO6Lo00Qf1Djzfztvf/O7lyxf519uXam9c31sH4CEWmI/+G/&#10;9tZoyO7VI/y+SU9ALi8AAAD//wMAUEsBAi0AFAAGAAgAAAAhANvh9svuAAAAhQEAABMAAAAAAAAA&#10;AAAAAAAAAAAAAFtDb250ZW50X1R5cGVzXS54bWxQSwECLQAUAAYACAAAACEAWvQsW78AAAAVAQAA&#10;CwAAAAAAAAAAAAAAAAAfAQAAX3JlbHMvLnJlbHNQSwECLQAUAAYACAAAACEAiNJJVsYAAADdAAAA&#10;DwAAAAAAAAAAAAAAAAAHAgAAZHJzL2Rvd25yZXYueG1sUEsFBgAAAAADAAMAtwAAAPoCAAAAAA==&#10;" strokecolor="#231f20" strokeweight="1pt"/>
                <v:line id="Line 493" o:spid="_x0000_s1091" style="position:absolute;visibility:visible;mso-wrap-style:square" from="10123,3477" to="10123,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XYWwwAAAN0AAAAPAAAAZHJzL2Rvd25yZXYueG1sRE9LS8NA&#10;EL4L/odlCl6k3TSVWtJuiyi+jsZSehyy0yQ0Oxt31yb+e+cgePz43pvd6Dp1oRBbzwbmswwUceVt&#10;y7WB/efzdAUqJmSLnWcy8EMRdtvrqw0W1g/8QZcy1UpCOBZooEmpL7SOVUMO48z3xMKdfHCYBIZa&#10;24CDhLtO51m21A5bloYGe3psqDqX305Kwld2+7R8fR+O+Z0vzy+Lg+8WxtxMxoc1qERj+hf/ud+s&#10;gfx+LvvljTwBvf0FAAD//wMAUEsBAi0AFAAGAAgAAAAhANvh9svuAAAAhQEAABMAAAAAAAAAAAAA&#10;AAAAAAAAAFtDb250ZW50X1R5cGVzXS54bWxQSwECLQAUAAYACAAAACEAWvQsW78AAAAVAQAACwAA&#10;AAAAAAAAAAAAAAAfAQAAX3JlbHMvLnJlbHNQSwECLQAUAAYACAAAACEAnDF2FsMAAADdAAAADwAA&#10;AAAAAAAAAAAAAAAHAgAAZHJzL2Rvd25yZXYueG1sUEsFBgAAAAADAAMAtwAAAPcCAAAAAA==&#10;" strokecolor="#231f20" strokeweight="1pt"/>
                <v:line id="Line 492" o:spid="_x0000_s1092" style="position:absolute;visibility:visible;mso-wrap-style:square" from="9727,3477" to="9727,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dONxgAAAN0AAAAPAAAAZHJzL2Rvd25yZXYueG1sRI9fa8Iw&#10;FMXfBb9DuIO9yExbhxvVKOJwzsd1Y/h4ae7aYnNTk2i7b28Ggz0ezp8fZ7keTCuu5HxjWUE6TUAQ&#10;l1Y3XCn4/Ng9PIPwAVlja5kU/JCH9Wo8WmKubc/vdC1CJeII+xwV1CF0uZS+rMmgn9qOOHrf1hkM&#10;UbpKaod9HDetzJJkLg02HAk1drStqTwVFxMh7pxMXub7Q3/MHm1xep192Xam1P3dsFmACDSE//Bf&#10;+00ryJ7SFH7fxCcgVzcAAAD//wMAUEsBAi0AFAAGAAgAAAAhANvh9svuAAAAhQEAABMAAAAAAAAA&#10;AAAAAAAAAAAAAFtDb250ZW50X1R5cGVzXS54bWxQSwECLQAUAAYACAAAACEAWvQsW78AAAAVAQAA&#10;CwAAAAAAAAAAAAAAAAAfAQAAX3JlbHMvLnJlbHNQSwECLQAUAAYACAAAACEA833TjcYAAADdAAAA&#10;DwAAAAAAAAAAAAAAAAAHAgAAZHJzL2Rvd25yZXYueG1sUEsFBgAAAAADAAMAtwAAAPoCAAAAAA==&#10;" strokecolor="#231f20" strokeweight="1pt"/>
                <v:line id="Line 491" o:spid="_x0000_s1093" style="position:absolute;visibility:visible;mso-wrap-style:square" from="9330,3477" to="9330,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036xQAAAN0AAAAPAAAAZHJzL2Rvd25yZXYueG1sRI9fa8Iw&#10;FMXfB36HcAd7GZpah0pnFNlwzkeryB4vzV1bbG66JNru25vBwMfD+fPjLFa9acSVnK8tKxiPEhDE&#10;hdU1lwqOh81wDsIHZI2NZVLwSx5Wy8HDAjNtO97TNQ+liCPsM1RQhdBmUvqiIoN+ZFvi6H1bZzBE&#10;6UqpHXZx3DQyTZKpNFhzJFTY0ltFxTm/mAhxP8nz+3S7677SF5ufPyYn20yUenrs168gAvXhHv5v&#10;f2oF6Wycwt+b+ATk8gYAAP//AwBQSwECLQAUAAYACAAAACEA2+H2y+4AAACFAQAAEwAAAAAAAAAA&#10;AAAAAAAAAAAAW0NvbnRlbnRfVHlwZXNdLnhtbFBLAQItABQABgAIAAAAIQBa9CxbvwAAABUBAAAL&#10;AAAAAAAAAAAAAAAAAB8BAABfcmVscy8ucmVsc1BLAQItABQABgAIAAAAIQADr036xQAAAN0AAAAP&#10;AAAAAAAAAAAAAAAAAAcCAABkcnMvZG93bnJldi54bWxQSwUGAAAAAAMAAwC3AAAA+QIAAAAA&#10;" strokecolor="#231f20" strokeweight="1pt"/>
                <v:line id="Line 490" o:spid="_x0000_s1094" style="position:absolute;visibility:visible;mso-wrap-style:square" from="8933,3477" to="8933,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hhxgAAAN0AAAAPAAAAZHJzL2Rvd25yZXYueG1sRI9La8JA&#10;FIX3Bf/DcAU3pU5MipboKFLpw6WxFJeXzDUJZu6kM1OT/vtOoeDycB4fZ7UZTCuu5HxjWcFsmoAg&#10;Lq1uuFLwcXx5eALhA7LG1jIp+CEPm/XoboW5tj0f6FqESsQR9jkqqEPocil9WZNBP7UdcfTO1hkM&#10;UbpKaod9HDetTJNkLg02HAk1dvRcU3kpvk2EuK/kfjd/2/en9NEWl9fs07aZUpPxsF2CCDSEW/i/&#10;/a4VpItZBn9v4hOQ618AAAD//wMAUEsBAi0AFAAGAAgAAAAhANvh9svuAAAAhQEAABMAAAAAAAAA&#10;AAAAAAAAAAAAAFtDb250ZW50X1R5cGVzXS54bWxQSwECLQAUAAYACAAAACEAWvQsW78AAAAVAQAA&#10;CwAAAAAAAAAAAAAAAAAfAQAAX3JlbHMvLnJlbHNQSwECLQAUAAYACAAAACEAbOPoYcYAAADdAAAA&#10;DwAAAAAAAAAAAAAAAAAHAgAAZHJzL2Rvd25yZXYueG1sUEsFBgAAAAADAAMAtwAAAPoCAAAAAA==&#10;" strokecolor="#231f20" strokeweight="1pt"/>
                <v:line id="Line 489" o:spid="_x0000_s1095" style="position:absolute;visibility:visible;mso-wrap-style:square" from="8536,3477" to="8536,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nAVxQAAAN0AAAAPAAAAZHJzL2Rvd25yZXYueG1sRI9fa8Iw&#10;FMXfB36HcIW9jJlaxY3OKKJszsd1Inu8NHdtsbmpSWbrtzfCwMfD+fPjzJe9acSZnK8tKxiPEhDE&#10;hdU1lwr23+/PryB8QNbYWCYFF/KwXAwe5php2/EXnfNQijjCPkMFVQhtJqUvKjLoR7Yljt6vdQZD&#10;lK6U2mEXx00j0ySZSYM1R0KFLa0rKo75n4kQd0qeNrPtrvtJpzY/fkwOtpko9TjsV28gAvXhHv5v&#10;f2oF6ct4Crc38QnIxRUAAP//AwBQSwECLQAUAAYACAAAACEA2+H2y+4AAACFAQAAEwAAAAAAAAAA&#10;AAAAAAAAAAAAW0NvbnRlbnRfVHlwZXNdLnhtbFBLAQItABQABgAIAAAAIQBa9CxbvwAAABUBAAAL&#10;AAAAAAAAAAAAAAAAAB8BAABfcmVscy8ucmVsc1BLAQItABQABgAIAAAAIQDjCnAVxQAAAN0AAAAP&#10;AAAAAAAAAAAAAAAAAAcCAABkcnMvZG93bnJldi54bWxQSwUGAAAAAAMAAwC3AAAA+QIAAAAA&#10;" strokecolor="#231f20" strokeweight="1pt"/>
                <v:line id="Line 488" o:spid="_x0000_s1096" style="position:absolute;visibility:visible;mso-wrap-style:square" from="8139,3477" to="8139,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RtWOxgAAAN0AAAAPAAAAZHJzL2Rvd25yZXYueG1sRI9fa8Iw&#10;FMXfB/sO4Qq+DE2tm0o1yphsbo+rIj5emmtbbG66JLPdtzeDwR4P58+Ps9r0phFXcr62rGAyTkAQ&#10;F1bXXCo47F9HCxA+IGtsLJOCH/KwWd/frTDTtuNPuuahFHGEfYYKqhDaTEpfVGTQj21LHL2zdQZD&#10;lK6U2mEXx00j0ySZSYM1R0KFLb1UVFzybxMh7it52M52H90pfbT55W16tM1UqeGgf16CCNSH//Bf&#10;+10rSOeTJ/h9E5+AXN8AAAD//wMAUEsBAi0AFAAGAAgAAAAhANvh9svuAAAAhQEAABMAAAAAAAAA&#10;AAAAAAAAAAAAAFtDb250ZW50X1R5cGVzXS54bWxQSwECLQAUAAYACAAAACEAWvQsW78AAAAVAQAA&#10;CwAAAAAAAAAAAAAAAAAfAQAAX3JlbHMvLnJlbHNQSwECLQAUAAYACAAAACEAjEbVjsYAAADdAAAA&#10;DwAAAAAAAAAAAAAAAAAHAgAAZHJzL2Rvd25yZXYueG1sUEsFBgAAAAADAAMAtwAAAPoCAAAAAA==&#10;" strokecolor="#231f20" strokeweight="1pt"/>
                <v:line id="Line 487" o:spid="_x0000_s1097" style="position:absolute;visibility:visible;mso-wrap-style:square" from="11597,4498" to="11597,4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Ev5xgAAAN0AAAAPAAAAZHJzL2Rvd25yZXYueG1sRI9fa8Iw&#10;FMXfB36HcAd7GZpaRyfVKLIxnY/rRHy8NHdtsbnpkszWb28Ggz0ezp8fZ7keTCsu5HxjWcF0koAg&#10;Lq1uuFJw+Hwbz0H4gKyxtUwKruRhvRrdLTHXtucPuhShEnGEfY4K6hC6XEpf1mTQT2xHHL0v6wyG&#10;KF0ltcM+jptWpkmSSYMNR0KNHb3UVJ6LHxMh7jt5fM12+/6UPtnivJ0dbTtT6uF+2CxABBrCf/iv&#10;/a4VpM/TDH7fxCcgVzcAAAD//wMAUEsBAi0AFAAGAAgAAAAhANvh9svuAAAAhQEAABMAAAAAAAAA&#10;AAAAAAAAAAAAAFtDb250ZW50X1R5cGVzXS54bWxQSwECLQAUAAYACAAAACEAWvQsW78AAAAVAQAA&#10;CwAAAAAAAAAAAAAAAAAfAQAAX3JlbHMvLnJlbHNQSwECLQAUAAYACAAAACEAfJRL+cYAAADdAAAA&#10;DwAAAAAAAAAAAAAAAAAHAgAAZHJzL2Rvd25yZXYueG1sUEsFBgAAAAADAAMAtwAAAPoCAAAAAA==&#10;" strokecolor="#231f20" strokeweight="1pt"/>
                <v:line id="Line 486" o:spid="_x0000_s1098" style="position:absolute;visibility:visible;mso-wrap-style:square" from="7269,2797" to="7269,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O5ixQAAAN0AAAAPAAAAZHJzL2Rvd25yZXYueG1sRI9fa8Iw&#10;FMXfhX2HcAd7kZlah0o1ynA4t0frEB8vzV1bbG5qEm337c1gsMfD+fPjLNe9acSNnK8tKxiPEhDE&#10;hdU1lwq+DtvnOQgfkDU2lknBD3lYrx4GS8y07XhPtzyUIo6wz1BBFUKbSemLigz6kW2Jo/dtncEQ&#10;pSuldtjFcdPINEmm0mDNkVBhS5uKinN+NRHiLsnwbbr77E7pi83P75OjbSZKPT32rwsQgfrwH/5r&#10;f2gF6Ww8g9838QnI1R0AAP//AwBQSwECLQAUAAYACAAAACEA2+H2y+4AAACFAQAAEwAAAAAAAAAA&#10;AAAAAAAAAAAAW0NvbnRlbnRfVHlwZXNdLnhtbFBLAQItABQABgAIAAAAIQBa9CxbvwAAABUBAAAL&#10;AAAAAAAAAAAAAAAAAB8BAABfcmVscy8ucmVsc1BLAQItABQABgAIAAAAIQAT2O5ixQAAAN0AAAAP&#10;AAAAAAAAAAAAAAAAAAcCAABkcnMvZG93bnJldi54bWxQSwUGAAAAAAMAAwC3AAAA+QIAAAAA&#10;" strokecolor="#231f20" strokeweight="1pt"/>
                <v:line id="Line 485" o:spid="_x0000_s1099" style="position:absolute;visibility:visible;mso-wrap-style:square" from="6759,2797" to="6759,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3oQwwAAAN0AAAAPAAAAZHJzL2Rvd25yZXYueG1sRE9LS8NA&#10;EL4L/odlCl6k3TSVWtJuiyi+jsZSehyy0yQ0Oxt31yb+e+cgePz43pvd6Dp1oRBbzwbmswwUceVt&#10;y7WB/efzdAUqJmSLnWcy8EMRdtvrqw0W1g/8QZcy1UpCOBZooEmpL7SOVUMO48z3xMKdfHCYBIZa&#10;24CDhLtO51m21A5bloYGe3psqDqX305Kwld2+7R8fR+O+Z0vzy+Lg+8WxtxMxoc1qERj+hf/ud+s&#10;gfx+LnPljTwBvf0FAAD//wMAUEsBAi0AFAAGAAgAAAAhANvh9svuAAAAhQEAABMAAAAAAAAAAAAA&#10;AAAAAAAAAFtDb250ZW50X1R5cGVzXS54bWxQSwECLQAUAAYACAAAACEAWvQsW78AAAAVAQAACwAA&#10;AAAAAAAAAAAAAAAfAQAAX3JlbHMvLnJlbHNQSwECLQAUAAYACAAAACEAYkd6EMMAAADdAAAADwAA&#10;AAAAAAAAAAAAAAAHAgAAZHJzL2Rvd25yZXYueG1sUEsFBgAAAAADAAMAtwAAAPcCAAAAAA==&#10;" strokecolor="#231f20" strokeweight="1pt"/>
                <v:line id="Line 484" o:spid="_x0000_s1100" style="position:absolute;visibility:visible;mso-wrap-style:square" from="6248,2797" to="6248,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9+LxgAAAN0AAAAPAAAAZHJzL2Rvd25yZXYueG1sRI9fa8Iw&#10;FMXfB/sO4Q72MjS1DnWdUWRjmz5aRfZ4ae7aYnNTk8zWb28GAx8P58+PM1/2phFncr62rGA0TEAQ&#10;F1bXXCrY7z4GMxA+IGtsLJOCC3lYLu7v5php2/GWznkoRRxhn6GCKoQ2k9IXFRn0Q9sSR+/HOoMh&#10;SldK7bCL46aRaZJMpMGaI6HClt4qKo75r4kQd0qe3idfm+47fbb58XN8sM1YqceHfvUKIlAfbuH/&#10;9lorSKejF/h7E5+AXFwBAAD//wMAUEsBAi0AFAAGAAgAAAAhANvh9svuAAAAhQEAABMAAAAAAAAA&#10;AAAAAAAAAAAAAFtDb250ZW50X1R5cGVzXS54bWxQSwECLQAUAAYACAAAACEAWvQsW78AAAAVAQAA&#10;CwAAAAAAAAAAAAAAAAAfAQAAX3JlbHMvLnJlbHNQSwECLQAUAAYACAAAACEADQvfi8YAAADdAAAA&#10;DwAAAAAAAAAAAAAAAAAHAgAAZHJzL2Rvd25yZXYueG1sUEsFBgAAAAADAAMAtwAAAPoCAAAAAA==&#10;" strokecolor="#231f20" strokeweight="1pt"/>
                <v:line id="Line 483" o:spid="_x0000_s1101" style="position:absolute;visibility:visible;mso-wrap-style:square" from="5738,2939" to="5738,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byrwwAAAN0AAAAPAAAAZHJzL2Rvd25yZXYueG1sRE9NS8NA&#10;EL0L/odlhF7EbkylSuy2iMXWHpuKeByyYxKanY27a5P++85B8Ph434vV6Dp1ohBbzwbupxko4srb&#10;lmsDH4e3uydQMSFb7DyTgTNFWC2vrxZYWD/wnk5lqpWEcCzQQJNSX2gdq4YcxqnviYX79sFhEhhq&#10;bQMOEu46nWfZXDtsWRoa7Om1oepY/jopCT/Z7Xq+3Q1f+YMvj5vZp+9mxkxuxpdnUInG9C/+c79b&#10;A/ljLvvljTwBvbwAAAD//wMAUEsBAi0AFAAGAAgAAAAhANvh9svuAAAAhQEAABMAAAAAAAAAAAAA&#10;AAAAAAAAAFtDb250ZW50X1R5cGVzXS54bWxQSwECLQAUAAYACAAAACEAWvQsW78AAAAVAQAACwAA&#10;AAAAAAAAAAAAAAAfAQAAX3JlbHMvLnJlbHNQSwECLQAUAAYACAAAACEAUl28q8MAAADdAAAADwAA&#10;AAAAAAAAAAAAAAAHAgAAZHJzL2Rvd25yZXYueG1sUEsFBgAAAAADAAMAtwAAAPcCAAAAAA==&#10;" strokecolor="#231f20" strokeweight="1pt"/>
                <v:line id="Line 482" o:spid="_x0000_s1102" style="position:absolute;visibility:visible;mso-wrap-style:square" from="7778,3477" to="7778,3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RkwxQAAAN0AAAAPAAAAZHJzL2Rvd25yZXYueG1sRI9fa8Iw&#10;FMXfB36HcAd7GZpah0pnFNlwzkeryB4vzV1bbG66JNru25vBwMfD+fPjLFa9acSVnK8tKxiPEhDE&#10;hdU1lwqOh81wDsIHZI2NZVLwSx5Wy8HDAjNtO97TNQ+liCPsM1RQhdBmUvqiIoN+ZFvi6H1bZzBE&#10;6UqpHXZx3DQyTZKpNFhzJFTY0ltFxTm/mAhxP8nz+3S7677SF5ufPyYn20yUenrs168gAvXhHv5v&#10;f2oF6Swdw9+b+ATk8gYAAP//AwBQSwECLQAUAAYACAAAACEA2+H2y+4AAACFAQAAEwAAAAAAAAAA&#10;AAAAAAAAAAAAW0NvbnRlbnRfVHlwZXNdLnhtbFBLAQItABQABgAIAAAAIQBa9CxbvwAAABUBAAAL&#10;AAAAAAAAAAAAAAAAAB8BAABfcmVscy8ucmVsc1BLAQItABQABgAIAAAAIQA9ERkwxQAAAN0AAAAP&#10;AAAAAAAAAAAAAAAAAAcCAABkcnMvZG93bnJldi54bWxQSwUGAAAAAAMAAwC3AAAA+QIAAAAA&#10;" strokecolor="#231f20" strokeweight="1pt"/>
                <v:line id="Line 481" o:spid="_x0000_s1103" style="position:absolute;visibility:visible;mso-wrap-style:square" from="11597,9730" to="11597,9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4dHxgAAAN0AAAAPAAAAZHJzL2Rvd25yZXYueG1sRI9fS8Mw&#10;FMXfBb9DuIIv4tJlY0pdNoYy5x7Xifh4aa5tWXNTk2yt334RBns8nD8/znw52FacyIfGsYbxKANB&#10;XDrTcKXhc79+fAYRIrLB1jFp+KMAy8XtzRxz43re0amIlUgjHHLUUMfY5VKGsiaLYeQ64uT9OG8x&#10;JukraTz2ady2UmXZTFpsOBFq7Oi1pvJQHG2C+N/s4W222fbfauqKw/vky7UTre/vhtULiEhDvIYv&#10;7Q+jQT0pBf9v0hOQizMAAAD//wMAUEsBAi0AFAAGAAgAAAAhANvh9svuAAAAhQEAABMAAAAAAAAA&#10;AAAAAAAAAAAAAFtDb250ZW50X1R5cGVzXS54bWxQSwECLQAUAAYACAAAACEAWvQsW78AAAAVAQAA&#10;CwAAAAAAAAAAAAAAAAAfAQAAX3JlbHMvLnJlbHNQSwECLQAUAAYACAAAACEAzcOHR8YAAADdAAAA&#10;DwAAAAAAAAAAAAAAAAAHAgAAZHJzL2Rvd25yZXYueG1sUEsFBgAAAAADAAMAtwAAAPoCAAAAAA==&#10;" strokecolor="#231f20" strokeweight="1pt"/>
                <v:line id="Line 480" o:spid="_x0000_s1104" style="position:absolute;visibility:visible;mso-wrap-style:square" from="9437,3477" to="10802,3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yLcxQAAAN0AAAAPAAAAZHJzL2Rvd25yZXYueG1sRI9La8JA&#10;FIX3Bf/DcAU3pU5Mii3RUUTpa2kU6fKSuSbBzJ04MzXpv+8UCl0ezuPjLNeDacWNnG8sK5hNExDE&#10;pdUNVwqOh5eHZxA+IGtsLZOCb/KwXo3ulphr2/OebkWoRBxhn6OCOoQul9KXNRn0U9sRR+9sncEQ&#10;paukdtjHcdPKNEnm0mDDkVBjR9uaykvxZSLEXZP73fzto/9MH21xec1Ots2UmoyHzQJEoCH8h//a&#10;71pB+pRm8PsmPgG5+gEAAP//AwBQSwECLQAUAAYACAAAACEA2+H2y+4AAACFAQAAEwAAAAAAAAAA&#10;AAAAAAAAAAAAW0NvbnRlbnRfVHlwZXNdLnhtbFBLAQItABQABgAIAAAAIQBa9CxbvwAAABUBAAAL&#10;AAAAAAAAAAAAAAAAAB8BAABfcmVscy8ucmVsc1BLAQItABQABgAIAAAAIQCijyLcxQAAAN0AAAAP&#10;AAAAAAAAAAAAAAAAAAcCAABkcnMvZG93bnJldi54bWxQSwUGAAAAAAMAAwC3AAAA+QIAAAAA&#10;" strokecolor="#231f20" strokeweight="1pt"/>
                <v:line id="Line 479" o:spid="_x0000_s1105" style="position:absolute;visibility:visible;mso-wrap-style:square" from="9224,3477" to="9224,3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rqoxQAAAN0AAAAPAAAAZHJzL2Rvd25yZXYueG1sRI9fa8Iw&#10;FMXfBb9DuIO9iKarotIZRTY25+OqyB4vzV1bbG66JLP12xthsMfD+fPjrDa9acSFnK8tK3iaJCCI&#10;C6trLhUcD2/jJQgfkDU2lknBlTxs1sPBCjNtO/6kSx5KEUfYZ6igCqHNpPRFRQb9xLbE0fu2zmCI&#10;0pVSO+ziuGlkmiRzabDmSKiwpZeKinP+ayLE/SSj1/lu332lM5uf36cn20yVenzot88gAvXhP/zX&#10;/tAK0kU6g/ub+ATk+gYAAP//AwBQSwECLQAUAAYACAAAACEA2+H2y+4AAACFAQAAEwAAAAAAAAAA&#10;AAAAAAAAAAAAW0NvbnRlbnRfVHlwZXNdLnhtbFBLAQItABQABgAIAAAAIQBa9CxbvwAAABUBAAAL&#10;AAAAAAAAAAAAAAAAAB8BAABfcmVscy8ucmVsc1BLAQItABQABgAIAAAAIQAtZrqoxQAAAN0AAAAP&#10;AAAAAAAAAAAAAAAAAAcCAABkcnMvZG93bnJldi54bWxQSwUGAAAAAAMAAwC3AAAA+QIAAAAA&#10;" strokecolor="#231f20" strokeweight="1pt"/>
                <v:shape id="Freeform 478" o:spid="_x0000_s1106" style="position:absolute;left:10795;top:3486;width:130;height:117;visibility:visible;mso-wrap-style:square;v-text-anchor:top" coordsize="130,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MTPxAAAAN0AAAAPAAAAZHJzL2Rvd25yZXYueG1sRI/BasMw&#10;EETvhf6D2EJvjRwXN64bJYRAca5OUnJdpK1tYq2Mpdju30eFQo/DzLxh1tvZdmKkwbeOFSwXCQhi&#10;7UzLtYLz6fMlB+EDssHOMSn4IQ/bzePDGgvjJq5oPIZaRAj7AhU0IfSFlF43ZNEvXE8cvW83WAxR&#10;DrU0A04RbjuZJsmbtNhyXGiwp31D+nq8WQVlqPIMU325vb5/9ZdJl12uWannp3n3ASLQHP7Df+2D&#10;UZCu0gx+38QnIDd3AAAA//8DAFBLAQItABQABgAIAAAAIQDb4fbL7gAAAIUBAAATAAAAAAAAAAAA&#10;AAAAAAAAAABbQ29udGVudF9UeXBlc10ueG1sUEsBAi0AFAAGAAgAAAAhAFr0LFu/AAAAFQEAAAsA&#10;AAAAAAAAAAAAAAAAHwEAAF9yZWxzLy5yZWxzUEsBAi0AFAAGAAgAAAAhAJrcxM/EAAAA3QAAAA8A&#10;AAAAAAAAAAAAAAAABwIAAGRycy9kb3ducmV2LnhtbFBLBQYAAAAAAwADALcAAAD4AgAAAAA=&#10;" path="m,l45,22,74,50,99,82r31,34e" filled="f" strokecolor="#231f20" strokeweight="1pt">
                  <v:path arrowok="t" o:connecttype="custom" o:connectlocs="0,3487;45,3509;74,3537;99,3569;130,3603" o:connectangles="0,0,0,0,0"/>
                </v:shape>
                <v:line id="Line 477" o:spid="_x0000_s1107" style="position:absolute;visibility:visible;mso-wrap-style:square" from="11492,2797" to="11492,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FExgAAAN0AAAAPAAAAZHJzL2Rvd25yZXYueG1sRI9fa8Iw&#10;FMXfB36HcIW9DE2to0pnFNmYbo/rRHy8NHdtsbnpkszWb28Ggz0ezp8fZ7UZTCsu5HxjWcFsmoAg&#10;Lq1uuFJw+HydLEH4gKyxtUwKruRhsx7drTDXtucPuhShEnGEfY4K6hC6XEpf1mTQT21HHL0v6wyG&#10;KF0ltcM+jptWpkmSSYMNR0KNHT3XVJ6LHxMh7jt5eMn27/0pfbTFeTc/2nau1P142D6BCDSE//Bf&#10;+00rSBdpBr9v4hOQ6xsAAAD//wMAUEsBAi0AFAAGAAgAAAAhANvh9svuAAAAhQEAABMAAAAAAAAA&#10;AAAAAAAAAAAAAFtDb250ZW50X1R5cGVzXS54bWxQSwECLQAUAAYACAAAACEAWvQsW78AAAAVAQAA&#10;CwAAAAAAAAAAAAAAAAAfAQAAX3JlbHMvLnJlbHNQSwECLQAUAAYACAAAACEAsviBRMYAAADdAAAA&#10;DwAAAAAAAAAAAAAAAAAHAgAAZHJzL2Rvd25yZXYueG1sUEsFBgAAAAADAAMAtwAAAPoCAAAAAA==&#10;" strokecolor="#231f20" strokeweight="1pt"/>
                <v:line id="Line 476" o:spid="_x0000_s1108" style="position:absolute;visibility:visible;mso-wrap-style:square" from="9507,2797" to="9507,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CTfxQAAAN0AAAAPAAAAZHJzL2Rvd25yZXYueG1sRI9fa8Iw&#10;FMXfB36HcIW9DE1XRaUzytjYnI9WER8vzV1bbG66JLPdtzcDwcfD+fPjLNe9acSFnK8tK3geJyCI&#10;C6trLhUc9h+jBQgfkDU2lknBH3lYrwYPS8y07XhHlzyUIo6wz1BBFUKbSemLigz6sW2Jo/dtncEQ&#10;pSuldtjFcdPINElm0mDNkVBhS28VFef810SI+0me3mebbXdKpzY/f06Otpko9TjsX19ABOrDPXxr&#10;f2kF6Tydw/+b+ATk6goAAP//AwBQSwECLQAUAAYACAAAACEA2+H2y+4AAACFAQAAEwAAAAAAAAAA&#10;AAAAAAAAAAAAW0NvbnRlbnRfVHlwZXNdLnhtbFBLAQItABQABgAIAAAAIQBa9CxbvwAAABUBAAAL&#10;AAAAAAAAAAAAAAAAAB8BAABfcmVscy8ucmVsc1BLAQItABQABgAIAAAAIQDdtCTfxQAAAN0AAAAP&#10;AAAAAAAAAAAAAAAAAAcCAABkcnMvZG93bnJldi54bWxQSwUGAAAAAAMAAwC3AAAA+QIAAAAA&#10;" strokecolor="#231f20" strokeweight="1pt"/>
                <v:shape id="Freeform 475" o:spid="_x0000_s1109" style="position:absolute;left:11503;top:2813;width:90;height:171;visibility:visible;mso-wrap-style:square;v-text-anchor:top" coordsize="90,1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qSwwAAAN0AAAAPAAAAZHJzL2Rvd25yZXYueG1sRE+7asMw&#10;FN0D+QdxA11CItWUJLiRQwhN2yVDHku3W+v6Qa0rYamO+/fVUOh4OO/tbrSdGKgPrWMNj0sFgrh0&#10;puVaw+16XGxAhIhssHNMGn4owK6YTraYG3fnMw2XWIsUwiFHDU2MPpcylA1ZDEvniRNXud5iTLCv&#10;penxnsJtJzOlVtJiy6mhQU+Hhsqvy7fV4NXHk38rX+1JcbXx86Nyn8OL1g+zcf8MItIY/8V/7nej&#10;IVtnaW56k56ALH4BAAD//wMAUEsBAi0AFAAGAAgAAAAhANvh9svuAAAAhQEAABMAAAAAAAAAAAAA&#10;AAAAAAAAAFtDb250ZW50X1R5cGVzXS54bWxQSwECLQAUAAYACAAAACEAWvQsW78AAAAVAQAACwAA&#10;AAAAAAAAAAAAAAAfAQAAX3JlbHMvLnJlbHNQSwECLQAUAAYACAAAACEAVBuKksMAAADdAAAADwAA&#10;AAAAAAAAAAAAAAAHAgAAZHJzL2Rvd25yZXYueG1sUEsFBgAAAAADAAMAtwAAAPcCAAAAAA==&#10;" path="m,l27,24,53,57r21,48l90,171e" filled="f" strokecolor="#231f20" strokeweight="1pt">
                  <v:path arrowok="t" o:connecttype="custom" o:connectlocs="0,2813;27,2837;53,2870;74,2918;90,2984" o:connectangles="0,0,0,0,0"/>
                </v:shape>
                <v:shape id="Picture 474" o:spid="_x0000_s1110" type="#_x0000_t75" style="position:absolute;left:7660;top:2803;width:274;height:1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48qxQAAAN0AAAAPAAAAZHJzL2Rvd25yZXYueG1sRI9Ba8JA&#10;FITvgv9heUJvujGHaFNXKYJgD4Ua7f2RfU1Cs2/j7mpSf71bEDwOM/MNs9oMphVXcr6xrGA+S0AQ&#10;l1Y3XCk4HXfTJQgfkDW2lknBH3nYrMejFeba9nygaxEqESHsc1RQh9DlUvqyJoN+Zjvi6P1YZzBE&#10;6SqpHfYRblqZJkkmDTYcF2rsaFtT+VtcjIKid5/nYf/x/ZX6eVYtstP5tk2UepkM728gAg3hGX60&#10;91pBukhf4f9NfAJyfQcAAP//AwBQSwECLQAUAAYACAAAACEA2+H2y+4AAACFAQAAEwAAAAAAAAAA&#10;AAAAAAAAAAAAW0NvbnRlbnRfVHlwZXNdLnhtbFBLAQItABQABgAIAAAAIQBa9CxbvwAAABUBAAAL&#10;AAAAAAAAAAAAAAAAAB8BAABfcmVscy8ucmVsc1BLAQItABQABgAIAAAAIQCvX48qxQAAAN0AAAAP&#10;AAAAAAAAAAAAAAAAAAcCAABkcnMvZG93bnJldi54bWxQSwUGAAAAAAMAAwC3AAAA+QIAAAAA&#10;">
                  <v:imagedata r:id="rId51" o:title=""/>
                </v:shape>
                <v:shape id="Freeform 473" o:spid="_x0000_s1111" style="position:absolute;left:5741;top:2815;width:122;height:141;visibility:visible;mso-wrap-style:square;v-text-anchor:top" coordsize="122,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d3kxQAAAN0AAAAPAAAAZHJzL2Rvd25yZXYueG1sRI/BasJA&#10;EIbvBd9hGcFLqZsqVEldRYSCeCg2KvQ4zY5JMDsbshtN3945CB6Hf/5vvlmselerK7Wh8mzgfZyA&#10;Is69rbgwcDx8vc1BhYhssfZMBv4pwGo5eFlgav2Nf+iaxUIJhEOKBsoYm1TrkJfkMIx9QyzZ2bcO&#10;o4xtoW2LN4G7Wk+S5EM7rFgulNjQpqT8knVONI6/u5NOvjnb7addrvvXP1d3xoyG/foTVKQ+Ppcf&#10;7a01MJlNxV++EQTo5R0AAP//AwBQSwECLQAUAAYACAAAACEA2+H2y+4AAACFAQAAEwAAAAAAAAAA&#10;AAAAAAAAAAAAW0NvbnRlbnRfVHlwZXNdLnhtbFBLAQItABQABgAIAAAAIQBa9CxbvwAAABUBAAAL&#10;AAAAAAAAAAAAAAAAAB8BAABfcmVscy8ucmVsc1BLAQItABQABgAIAAAAIQBEJd3kxQAAAN0AAAAP&#10;AAAAAAAAAAAAAAAAAAcCAABkcnMvZG93bnJldi54bWxQSwUGAAAAAAMAAwC3AAAA+QIAAAAA&#10;" path="m122,l70,22,41,44,21,79,,141e" filled="f" strokecolor="#231f20" strokeweight="1pt">
                  <v:path arrowok="t" o:connecttype="custom" o:connectlocs="122,2815;70,2837;41,2859;21,2894;0,2956" o:connectangles="0,0,0,0,0"/>
                </v:shape>
                <v:shape id="Freeform 472" o:spid="_x0000_s1112" style="position:absolute;left:7782;top:3479;width:122;height:137;visibility:visible;mso-wrap-style:square;v-text-anchor:top" coordsize="122,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1c/xwAAAN0AAAAPAAAAZHJzL2Rvd25yZXYueG1sRI9Ba8JA&#10;FITvhf6H5RW8NRtTUUldRWoF8SLG0uLtkX0m0ezbNLua9N93C0KPw8x8w8wWvanFjVpXWVYwjGIQ&#10;xLnVFRcKPg7r5ykI55E11pZJwQ85WMwfH2aYatvxnm6ZL0SAsEtRQel9k0rp8pIMusg2xME72dag&#10;D7ItpG6xC3BTyySOx9JgxWGhxIbeSsov2dUoOH+tdsVqt82+tfucJt3oiPv3o1KDp375CsJT7//D&#10;9/ZGK0gmL0P4exOegJz/AgAA//8DAFBLAQItABQABgAIAAAAIQDb4fbL7gAAAIUBAAATAAAAAAAA&#10;AAAAAAAAAAAAAABbQ29udGVudF9UeXBlc10ueG1sUEsBAi0AFAAGAAgAAAAhAFr0LFu/AAAAFQEA&#10;AAsAAAAAAAAAAAAAAAAAHwEAAF9yZWxzLy5yZWxzUEsBAi0AFAAGAAgAAAAhAIEnVz/HAAAA3QAA&#10;AA8AAAAAAAAAAAAAAAAABwIAAGRycy9kb3ducmV2LnhtbFBLBQYAAAAAAwADALcAAAD7AgAAAAA=&#10;" path="m121,l70,21,40,42,21,76,,136e" filled="f" strokecolor="#231f20" strokeweight="1pt">
                  <v:path arrowok="t" o:connecttype="custom" o:connectlocs="121,3480;70,3501;40,3522;21,3556;0,3616" o:connectangles="0,0,0,0,0"/>
                </v:shape>
                <v:line id="Line 471" o:spid="_x0000_s1113" style="position:absolute;visibility:visible;mso-wrap-style:square" from="7665,2797" to="7665,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hGaxQAAAN0AAAAPAAAAZHJzL2Rvd25yZXYueG1sRI9La8JA&#10;FIX3Bf/DcAU3pU5Mii3RUUTpa2kU6fKSuSbBzJ04MzXpv+8UCl0ezuPjLNeDacWNnG8sK5hNExDE&#10;pdUNVwqOh5eHZxA+IGtsLZOCb/KwXo3ulphr2/OebkWoRBxhn6OCOoQul9KXNRn0U9sRR+9sncEQ&#10;paukdtjHcdPKNEnm0mDDkVBjR9uaykvxZSLEXZP73fzto/9MH21xec1Ots2UmoyHzQJEoCH8h//a&#10;71pB+pSl8PsmPgG5+gEAAP//AwBQSwECLQAUAAYACAAAACEA2+H2y+4AAACFAQAAEwAAAAAAAAAA&#10;AAAAAAAAAAAAW0NvbnRlbnRfVHlwZXNdLnhtbFBLAQItABQABgAIAAAAIQBa9CxbvwAAABUBAAAL&#10;AAAAAAAAAAAAAAAAAB8BAABfcmVscy8ucmVsc1BLAQItABQABgAIAAAAIQBIGhGaxQAAAN0AAAAP&#10;AAAAAAAAAAAAAAAAAAcCAABkcnMvZG93bnJldi54bWxQSwUGAAAAAAMAAwC3AAAA+QIAAAAA&#10;" strokecolor="#231f20" strokeweight="1pt"/>
                <v:line id="Line 470" o:spid="_x0000_s1114" style="position:absolute;visibility:visible;mso-wrap-style:square" from="6647,2797" to="6647,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rQBxQAAAN0AAAAPAAAAZHJzL2Rvd25yZXYueG1sRI9La8JA&#10;FIX3Bf/DcAU3pU5Mii3RUUTpa2kU6fKSuSbBzJ04MzXpv+8UCl0ezuPjLNeDacWNnG8sK5hNExDE&#10;pdUNVwqOh5eHZxA+IGtsLZOCb/KwXo3ulphr2/OebkWoRBxhn6OCOoQul9KXNRn0U9sRR+9sncEQ&#10;paukdtjHcdPKNEnm0mDDkVBjR9uaykvxZSLEXZP73fzto/9MH21xec1Ots2UmoyHzQJEoCH8h//a&#10;71pB+pRl8PsmPgG5+gEAAP//AwBQSwECLQAUAAYACAAAACEA2+H2y+4AAACFAQAAEwAAAAAAAAAA&#10;AAAAAAAAAAAAW0NvbnRlbnRfVHlwZXNdLnhtbFBLAQItABQABgAIAAAAIQBa9CxbvwAAABUBAAAL&#10;AAAAAAAAAAAAAAAAAB8BAABfcmVscy8ucmVsc1BLAQItABQABgAIAAAAIQAnVrQBxQAAAN0AAAAP&#10;AAAAAAAAAAAAAAAAAAcCAABkcnMvZG93bnJldi54bWxQSwUGAAAAAAMAAwC3AAAA+QIAAAAA&#10;" strokecolor="#231f20" strokeweight="1pt"/>
                <v:rect id="Rectangle 469" o:spid="_x0000_s1115" style="position:absolute;left:7806;top:3570;width:262;height:8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3uBxQAAAN0AAAAPAAAAZHJzL2Rvd25yZXYueG1sRI9Pi8Iw&#10;FMTvC/sdwhO8aeK/rnaNsiwIgnpYFbw+mmdbtnnpNlHrtzeCsMdhZn7DzJetrcSVGl861jDoKxDE&#10;mTMl5xqOh1VvCsIHZIOVY9JwJw/LxfvbHFPjbvxD133IRYSwT1FDEUKdSumzgiz6vquJo3d2jcUQ&#10;ZZNL0+Atwm0lh0ol0mLJcaHAmr4Lyn73F6sBk7H5251H28PmkuAsb9VqclJadzvt1yeIQG34D7/a&#10;a6Nh+DEaw/NNfAJy8QAAAP//AwBQSwECLQAUAAYACAAAACEA2+H2y+4AAACFAQAAEwAAAAAAAAAA&#10;AAAAAAAAAAAAW0NvbnRlbnRfVHlwZXNdLnhtbFBLAQItABQABgAIAAAAIQBa9CxbvwAAABUBAAAL&#10;AAAAAAAAAAAAAAAAAB8BAABfcmVscy8ucmVsc1BLAQItABQABgAIAAAAIQA1j3uBxQAAAN0AAAAP&#10;AAAAAAAAAAAAAAAAAAcCAABkcnMvZG93bnJldi54bWxQSwUGAAAAAAMAAwC3AAAA+QIAAAAA&#10;" stroked="f"/>
                <v:shape id="Picture 468" o:spid="_x0000_s1116" type="#_x0000_t75" style="position:absolute;left:6628;top:2695;width:275;height: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JXpxQAAAN0AAAAPAAAAZHJzL2Rvd25yZXYueG1sRI9Ba8JA&#10;FITvhf6H5RV6qy9VbDW6ihSE0ott1Psj+0yi2bchu8bk33eFQo/DzHzDLNe9rVXHra+caHgdJaBY&#10;cmcqKTQc9tuXGSgfSAzVTljDwB7Wq8eHJaXG3eSHuywUKkLEp6ShDKFJEX1esiU/cg1L9E6utRSi&#10;bAs0Ld0i3NY4TpI3tFRJXCip4Y+S80t2tRrwzIOZfm3O3fdkwPnR4OmY7bR+fuo3C1CB+/Af/mt/&#10;Gg3j98kU7m/iE8DVLwAAAP//AwBQSwECLQAUAAYACAAAACEA2+H2y+4AAACFAQAAEwAAAAAAAAAA&#10;AAAAAAAAAAAAW0NvbnRlbnRfVHlwZXNdLnhtbFBLAQItABQABgAIAAAAIQBa9CxbvwAAABUBAAAL&#10;AAAAAAAAAAAAAAAAAB8BAABfcmVscy8ucmVsc1BLAQItABQABgAIAAAAIQBorJXpxQAAAN0AAAAP&#10;AAAAAAAAAAAAAAAAAAcCAABkcnMvZG93bnJldi54bWxQSwUGAAAAAAMAAwC3AAAA+QIAAAAA&#10;">
                  <v:imagedata r:id="rId44" o:title=""/>
                </v:shape>
                <v:shape id="Picture 467" o:spid="_x0000_s1117" type="#_x0000_t75" style="position:absolute;left:9209;top:3395;width:275;height: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BFfxQAAAN0AAAAPAAAAZHJzL2Rvd25yZXYueG1sRI/NasMw&#10;EITvhb6D2EJvjewUnOBGMaEQaHty7Rx6XKyNbWytjKX65+2rQKDHYWa+YQ7ZYnox0ehaywriTQSC&#10;uLK65VrBpTy/7EE4j6yxt0wKVnKQHR8fDphqO/M3TYWvRYCwS1FB4/2QSumqhgy6jR2Ig3e1o0Ef&#10;5FhLPeIc4KaX2yhKpMGWw0KDA703VHXFr1GQ159fHZmiWH7y3aXskjgy61mp56fl9AbC0+L/w/f2&#10;h1aw3b0mcHsTnoA8/gEAAP//AwBQSwECLQAUAAYACAAAACEA2+H2y+4AAACFAQAAEwAAAAAAAAAA&#10;AAAAAAAAAAAAW0NvbnRlbnRfVHlwZXNdLnhtbFBLAQItABQABgAIAAAAIQBa9CxbvwAAABUBAAAL&#10;AAAAAAAAAAAAAAAAAB8BAABfcmVscy8ucmVsc1BLAQItABQABgAIAAAAIQCWeBFfxQAAAN0AAAAP&#10;AAAAAAAAAAAAAAAAAAcCAABkcnMvZG93bnJldi54bWxQSwUGAAAAAAMAAwC3AAAA+QIAAAAA&#10;">
                  <v:imagedata r:id="rId46" o:title=""/>
                </v:shape>
                <v:shape id="Picture 466" o:spid="_x0000_s1118" type="#_x0000_t75" style="position:absolute;left:9474;top:2715;width:275;height:1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z9wxQAAAN0AAAAPAAAAZHJzL2Rvd25yZXYueG1sRI9ba8JA&#10;FITfC/6H5Qh9azZaUImu4gWpfSne8PmQPWaD2bMxu43x33cLhT4OM/MNM1t0thItNb50rGCQpCCI&#10;c6dLLhScT9u3CQgfkDVWjknBkzws5r2XGWbaPfhA7TEUIkLYZ6jAhFBnUvrckEWfuJo4elfXWAxR&#10;NoXUDT4i3FZymKYjabHkuGCwprWh/Hb8tgrqULgVbsx+dMev8uOzul7aU6vUa79bTkEE6sJ/+K+9&#10;0wqG4/cx/L6JT0DOfwAAAP//AwBQSwECLQAUAAYACAAAACEA2+H2y+4AAACFAQAAEwAAAAAAAAAA&#10;AAAAAAAAAAAAW0NvbnRlbnRfVHlwZXNdLnhtbFBLAQItABQABgAIAAAAIQBa9CxbvwAAABUBAAAL&#10;AAAAAAAAAAAAAAAAAB8BAABfcmVscy8ucmVsc1BLAQItABQABgAIAAAAIQCqKz9wxQAAAN0AAAAP&#10;AAAAAAAAAAAAAAAAAAcCAABkcnMvZG93bnJldi54bWxQSwUGAAAAAAMAAwC3AAAA+QIAAAAA&#10;">
                  <v:imagedata r:id="rId52" o:title=""/>
                </v:shape>
                <v:shape id="Text Box 465" o:spid="_x0000_s1119" type="#_x0000_t202" style="position:absolute;left:8493;top:2912;width:1690;height: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hd3wwAAAN0AAAAPAAAAZHJzL2Rvd25yZXYueG1sRE/Pa8Iw&#10;FL4L/g/hCd40VcG5zigiEwYDWa2HHd+aZxtsXromav3vzUHw+PH9Xq47W4srtd44VjAZJyCIC6cN&#10;lwqO+W60AOEDssbaMSm4k4f1qt9bYqrdjTO6HkIpYgj7FBVUITSplL6oyKIfu4Y4cifXWgwRtqXU&#10;Ld5iuK3lNEnm0qLh2FBhQ9uKivPhYhVsfjn7NP/7v5/slJk8f0/4e35WajjoNh8gAnXhJX66v7SC&#10;6dsszo1v4hOQqwcAAAD//wMAUEsBAi0AFAAGAAgAAAAhANvh9svuAAAAhQEAABMAAAAAAAAAAAAA&#10;AAAAAAAAAFtDb250ZW50X1R5cGVzXS54bWxQSwECLQAUAAYACAAAACEAWvQsW78AAAAVAQAACwAA&#10;AAAAAAAAAAAAAAAfAQAAX3JlbHMvLnJlbHNQSwECLQAUAAYACAAAACEAKkIXd8MAAADdAAAADwAA&#10;AAAAAAAAAAAAAAAHAgAAZHJzL2Rvd25yZXYueG1sUEsFBgAAAAADAAMAtwAAAPcCAAAAAA==&#10;" filled="f" stroked="f">
                  <v:textbox inset="0,0,0,0">
                    <w:txbxContent>
                      <w:p w14:paraId="5B35B6AB" w14:textId="77777777" w:rsidR="00C002AE" w:rsidRDefault="00C002AE">
                        <w:pPr>
                          <w:spacing w:line="194" w:lineRule="exact"/>
                          <w:ind w:right="18"/>
                          <w:jc w:val="center"/>
                          <w:rPr>
                            <w:sz w:val="17"/>
                          </w:rPr>
                        </w:pPr>
                        <w:r>
                          <w:rPr>
                            <w:color w:val="231F20"/>
                            <w:sz w:val="17"/>
                          </w:rPr>
                          <w:t xml:space="preserve">Suffrages obtenus </w:t>
                        </w:r>
                        <w:r>
                          <w:rPr>
                            <w:color w:val="231F20"/>
                            <w:spacing w:val="-6"/>
                            <w:sz w:val="17"/>
                          </w:rPr>
                          <w:t>par</w:t>
                        </w:r>
                      </w:p>
                      <w:p w14:paraId="36ADAD64" w14:textId="77777777" w:rsidR="00C002AE" w:rsidRDefault="00C002AE">
                        <w:pPr>
                          <w:spacing w:before="38"/>
                          <w:ind w:right="19"/>
                          <w:jc w:val="center"/>
                          <w:rPr>
                            <w:sz w:val="17"/>
                          </w:rPr>
                        </w:pPr>
                        <w:r>
                          <w:rPr>
                            <w:color w:val="231F20"/>
                            <w:sz w:val="17"/>
                          </w:rPr>
                          <w:t>les candidats</w:t>
                        </w:r>
                      </w:p>
                    </w:txbxContent>
                  </v:textbox>
                </v:shape>
                <v:shape id="Text Box 464" o:spid="_x0000_s1120" type="#_x0000_t202" style="position:absolute;left:4782;top:4689;width:767;height:1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rLsxgAAAN0AAAAPAAAAZHJzL2Rvd25yZXYueG1sRI9Pa8JA&#10;FMTvhX6H5RW81Y0K/omuItJCQZDGeOjxNftMFrNvY3ar8du7BcHjMDO/YRarztbiQq03jhUM+gkI&#10;4sJpw6WCQ/75PgXhA7LG2jEpuJGH1fL1ZYGpdlfO6LIPpYgQ9ikqqEJoUil9UZFF33cNcfSOrrUY&#10;omxLqVu8Rrit5TBJxtKi4bhQYUObiorT/s8qWP9w9mHOu9/v7JiZPJ8lvB2flOq9des5iEBdeIYf&#10;7S+tYDgZzeD/TXwCcnkHAAD//wMAUEsBAi0AFAAGAAgAAAAhANvh9svuAAAAhQEAABMAAAAAAAAA&#10;AAAAAAAAAAAAAFtDb250ZW50X1R5cGVzXS54bWxQSwECLQAUAAYACAAAACEAWvQsW78AAAAVAQAA&#10;CwAAAAAAAAAAAAAAAAAfAQAAX3JlbHMvLnJlbHNQSwECLQAUAAYACAAAACEARQ6y7MYAAADdAAAA&#10;DwAAAAAAAAAAAAAAAAAHAgAAZHJzL2Rvd25yZXYueG1sUEsFBgAAAAADAAMAtwAAAPoCAAAAAA==&#10;" filled="f" stroked="f">
                  <v:textbox inset="0,0,0,0">
                    <w:txbxContent>
                      <w:p w14:paraId="4E85C7C0" w14:textId="77777777" w:rsidR="00C002AE" w:rsidRDefault="00C002AE">
                        <w:pPr>
                          <w:spacing w:line="194" w:lineRule="exact"/>
                          <w:ind w:right="18"/>
                          <w:jc w:val="right"/>
                          <w:rPr>
                            <w:sz w:val="17"/>
                          </w:rPr>
                        </w:pPr>
                        <w:r>
                          <w:rPr>
                            <w:color w:val="231F20"/>
                            <w:w w:val="99"/>
                            <w:sz w:val="17"/>
                          </w:rPr>
                          <w:t>1</w:t>
                        </w:r>
                      </w:p>
                      <w:p w14:paraId="7D4CFD65" w14:textId="77777777" w:rsidR="00C002AE" w:rsidRDefault="00C002AE">
                        <w:pPr>
                          <w:spacing w:before="8"/>
                          <w:rPr>
                            <w:sz w:val="23"/>
                          </w:rPr>
                        </w:pPr>
                      </w:p>
                      <w:p w14:paraId="0DA1F412" w14:textId="77777777" w:rsidR="00C002AE" w:rsidRDefault="00C002AE">
                        <w:pPr>
                          <w:ind w:right="18"/>
                          <w:jc w:val="right"/>
                          <w:rPr>
                            <w:sz w:val="17"/>
                          </w:rPr>
                        </w:pPr>
                        <w:r>
                          <w:rPr>
                            <w:color w:val="231F20"/>
                            <w:sz w:val="17"/>
                          </w:rPr>
                          <w:t>ou unique</w:t>
                        </w:r>
                      </w:p>
                      <w:p w14:paraId="191D0B11" w14:textId="77777777" w:rsidR="00C002AE" w:rsidRDefault="00C002AE">
                        <w:pPr>
                          <w:spacing w:before="8"/>
                          <w:rPr>
                            <w:sz w:val="23"/>
                          </w:rPr>
                        </w:pPr>
                      </w:p>
                      <w:p w14:paraId="0A3E4B51" w14:textId="77777777" w:rsidR="00C002AE" w:rsidRDefault="00C002AE">
                        <w:pPr>
                          <w:ind w:right="18"/>
                          <w:jc w:val="right"/>
                          <w:rPr>
                            <w:sz w:val="17"/>
                          </w:rPr>
                        </w:pPr>
                        <w:r>
                          <w:rPr>
                            <w:color w:val="231F20"/>
                            <w:w w:val="99"/>
                            <w:sz w:val="17"/>
                          </w:rPr>
                          <w:t>2</w:t>
                        </w:r>
                      </w:p>
                    </w:txbxContent>
                  </v:textbox>
                </v:shape>
                <v:shape id="Text Box 463" o:spid="_x0000_s1121" type="#_x0000_t202" style="position:absolute;left:3549;top:6093;width:807;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mgMwwAAAN0AAAAPAAAAZHJzL2Rvd25yZXYueG1sRE/Pa8Iw&#10;FL4L/g/hCd40VcS5zigiEwYDWa2HHd+aZxtsXromav3vzUHw+PH9Xq47W4srtd44VjAZJyCIC6cN&#10;lwqO+W60AOEDssbaMSm4k4f1qt9bYqrdjTO6HkIpYgj7FBVUITSplL6oyKIfu4Y4cifXWgwRtqXU&#10;Ld5iuK3lNEnm0qLh2FBhQ9uKivPhYhVsfjn7NP/7v5/slJk8f0/4e35WajjoNh8gAnXhJX66v7SC&#10;6dss7o9v4hOQqwcAAAD//wMAUEsBAi0AFAAGAAgAAAAhANvh9svuAAAAhQEAABMAAAAAAAAAAAAA&#10;AAAAAAAAAFtDb250ZW50X1R5cGVzXS54bWxQSwECLQAUAAYACAAAACEAWvQsW78AAAAVAQAACwAA&#10;AAAAAAAAAAAAAAAfAQAAX3JlbHMvLnJlbHNQSwECLQAUAAYACAAAACEAjDJoDMMAAADdAAAADwAA&#10;AAAAAAAAAAAAAAAHAgAAZHJzL2Rvd25yZXYueG1sUEsFBgAAAAADAAMAtwAAAPcCAAAAAA==&#10;" filled="f" stroked="f">
                  <v:textbox inset="0,0,0,0">
                    <w:txbxContent>
                      <w:p w14:paraId="2309F085" w14:textId="77777777" w:rsidR="00C002AE" w:rsidRDefault="00C002AE">
                        <w:pPr>
                          <w:spacing w:line="194" w:lineRule="exact"/>
                          <w:rPr>
                            <w:sz w:val="17"/>
                          </w:rPr>
                        </w:pPr>
                        <w:r>
                          <w:rPr>
                            <w:color w:val="231F20"/>
                            <w:sz w:val="17"/>
                          </w:rPr>
                          <w:t>Bureau N°</w:t>
                        </w:r>
                      </w:p>
                    </w:txbxContent>
                  </v:textbox>
                </v:shape>
                <v:shape id="Text Box 462" o:spid="_x0000_s1122" type="#_x0000_t202" style="position:absolute;left:5434;top:6561;width:115;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s2XxgAAAN0AAAAPAAAAZHJzL2Rvd25yZXYueG1sRI9Ba8JA&#10;FITvBf/D8oTe6kYpVqOriCgIhdIYDx6f2WeymH0bs6um/75bKHgcZuYbZr7sbC3u1HrjWMFwkIAg&#10;Lpw2XCo45Nu3CQgfkDXWjknBD3lYLnovc0y1e3BG930oRYSwT1FBFUKTSumLiiz6gWuIo3d2rcUQ&#10;ZVtK3eIjwm0tR0kylhYNx4UKG1pXVFz2N6tgdeRsY65fp+/snJk8nyb8Ob4o9drvVjMQgbrwDP+3&#10;d1rB6ON9CH9v4hOQi18AAAD//wMAUEsBAi0AFAAGAAgAAAAhANvh9svuAAAAhQEAABMAAAAAAAAA&#10;AAAAAAAAAAAAAFtDb250ZW50X1R5cGVzXS54bWxQSwECLQAUAAYACAAAACEAWvQsW78AAAAVAQAA&#10;CwAAAAAAAAAAAAAAAAAfAQAAX3JlbHMvLnJlbHNQSwECLQAUAAYACAAAACEA437Nl8YAAADdAAAA&#10;DwAAAAAAAAAAAAAAAAAHAgAAZHJzL2Rvd25yZXYueG1sUEsFBgAAAAADAAMAtwAAAPoCAAAAAA==&#10;" filled="f" stroked="f">
                  <v:textbox inset="0,0,0,0">
                    <w:txbxContent>
                      <w:p w14:paraId="38E8D366" w14:textId="77777777" w:rsidR="00C002AE" w:rsidRDefault="00C002AE">
                        <w:pPr>
                          <w:spacing w:line="194" w:lineRule="exact"/>
                          <w:rPr>
                            <w:sz w:val="17"/>
                          </w:rPr>
                        </w:pPr>
                        <w:r>
                          <w:rPr>
                            <w:color w:val="231F20"/>
                            <w:w w:val="99"/>
                            <w:sz w:val="17"/>
                          </w:rPr>
                          <w:t>3</w:t>
                        </w:r>
                      </w:p>
                    </w:txbxContent>
                  </v:textbox>
                </v:shape>
                <v:shape id="Text Box 461" o:spid="_x0000_s1123" type="#_x0000_t202" style="position:absolute;left:5434;top:8433;width:115;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FPgxgAAAN0AAAAPAAAAZHJzL2Rvd25yZXYueG1sRI9Ba8JA&#10;FITvhf6H5RW81U2DaJu6ihQFQZDG9ODxmX0mi9m3aXbV+O/dgtDjMDPfMNN5bxtxoc4bxwrehgkI&#10;4tJpw5WCn2L1+g7CB2SNjWNScCMP89nz0xQz7a6c02UXKhEh7DNUUIfQZlL6siaLfuha4ugdXWcx&#10;RNlVUnd4jXDbyDRJxtKi4bhQY0tfNZWn3dkqWOw5X5rf7eE7P+amKD4S3oxPSg1e+sUniEB9+A8/&#10;2mutIJ2MUvh7E5+AnN0BAAD//wMAUEsBAi0AFAAGAAgAAAAhANvh9svuAAAAhQEAABMAAAAAAAAA&#10;AAAAAAAAAAAAAFtDb250ZW50X1R5cGVzXS54bWxQSwECLQAUAAYACAAAACEAWvQsW78AAAAVAQAA&#10;CwAAAAAAAAAAAAAAAAAfAQAAX3JlbHMvLnJlbHNQSwECLQAUAAYACAAAACEAE6xT4MYAAADdAAAA&#10;DwAAAAAAAAAAAAAAAAAHAgAAZHJzL2Rvd25yZXYueG1sUEsFBgAAAAADAAMAtwAAAPoCAAAAAA==&#10;" filled="f" stroked="f">
                  <v:textbox inset="0,0,0,0">
                    <w:txbxContent>
                      <w:p w14:paraId="2044B0A9" w14:textId="77777777" w:rsidR="00C002AE" w:rsidRDefault="00C002AE">
                        <w:pPr>
                          <w:spacing w:line="194" w:lineRule="exact"/>
                          <w:rPr>
                            <w:sz w:val="17"/>
                          </w:rPr>
                        </w:pPr>
                        <w:r>
                          <w:rPr>
                            <w:color w:val="231F20"/>
                            <w:w w:val="99"/>
                            <w:sz w:val="17"/>
                          </w:rPr>
                          <w:t>4</w:t>
                        </w:r>
                      </w:p>
                    </w:txbxContent>
                  </v:textbox>
                </v:shape>
                <w10:wrap anchorx="page" anchory="page"/>
              </v:group>
            </w:pict>
          </mc:Fallback>
        </mc:AlternateContent>
      </w:r>
      <w:r>
        <w:rPr>
          <w:noProof/>
        </w:rPr>
        <mc:AlternateContent>
          <mc:Choice Requires="wps">
            <w:drawing>
              <wp:anchor distT="0" distB="0" distL="114300" distR="114300" simplePos="0" relativeHeight="251664896" behindDoc="0" locked="0" layoutInCell="1" allowOverlap="1" wp14:anchorId="5DD5E7A9" wp14:editId="72253527">
                <wp:simplePos x="0" y="0"/>
                <wp:positionH relativeFrom="page">
                  <wp:posOffset>10196830</wp:posOffset>
                </wp:positionH>
                <wp:positionV relativeFrom="page">
                  <wp:posOffset>2565400</wp:posOffset>
                </wp:positionV>
                <wp:extent cx="150495" cy="2428875"/>
                <wp:effectExtent l="0" t="0" r="0" b="0"/>
                <wp:wrapNone/>
                <wp:docPr id="2704" name="Text Box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 cy="2428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6FC748"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DD5E7A9" id="Text Box 459" o:spid="_x0000_s1124" type="#_x0000_t202" style="position:absolute;margin-left:802.9pt;margin-top:202pt;width:11.85pt;height:191.2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27I7wEAAMMDAAAOAAAAZHJzL2Uyb0RvYy54bWysU8Fu2zAMvQ/YPwi6L3ayZE2NOEXXosOA&#10;rhvQ9gMYWY6F2aJGKbHz96PkJO22W7GLQEnU43uP1Opq6Fqx1+QN2lJOJ7kU2iqsjN2W8vnp7sNS&#10;Ch/AVtCi1aU8aC+v1u/frXpX6Bk22FaaBINYX/SulE0IrsgyrxrdgZ+g05Yva6QOAm9pm1UEPaN3&#10;bTbL809Zj1Q5QqW959Pb8VKuE35daxW+17XXQbSlZG4hrZTWTVyz9QqKLYFrjDrSgDew6MBYLnqG&#10;uoUAYkfmH6jOKEKPdZgo7DKsa6N00sBqpvlfah4bcDppYXO8O9vk/x+setj/IGGqUs4u8rkUFjru&#10;0pMegviMg5gvLqNFvfMFZz46zg0DX3Crk1zv7lH99MLiTQN2q6+JsG80VExxGl9mr56OOD6CbPpv&#10;WHEh2AVMQENNXfSPHRGMzq06nNsTyahYcpHPLxdSKL6azWfL5cUilYDi9NqRD180diIGpSRuf0KH&#10;/b0PkQ0Up5RYzOKdads0Aq3944AT40liHwmP1MOwGZJXH5O2KG2D1YH1EI6TxT+Bg7hK0fNUldL/&#10;2gFpKdqvlj2JI3gK6BRsTgFY1SAPJz8ew5swjurOkdk2jDy6bvGafatNkvTC4siXJyUpPU51HMXX&#10;+5T18vfWvwEAAP//AwBQSwMEFAAGAAgAAAAhABNbjYPjAAAADQEAAA8AAABkcnMvZG93bnJldi54&#10;bWxMjzFPwzAUhHck/oP1kNio3ZKkJcSpKIUFgUQLDGxu/JpExM8hdhvz73EnGE93uvuuWAbTsSMO&#10;rrUkYToRwJAqq1uqJby/PV4tgDmvSKvOEkr4QQfL8vysULm2I23wuPU1iyXkciWh8b7POXdVg0a5&#10;ie2Rore3g1E+yqHmelBjLDcdnwmRcaNaiguN6vG+weprezASHlavT+uX7xD242raJmqdflw/f0p5&#10;eRHuboF5DP4vDCf8iA5lZNrZA2nHuqgzkUZ2LyERSXx1imSzmxTYTsJ8kaXAy4L/f1H+AgAA//8D&#10;AFBLAQItABQABgAIAAAAIQC2gziS/gAAAOEBAAATAAAAAAAAAAAAAAAAAAAAAABbQ29udGVudF9U&#10;eXBlc10ueG1sUEsBAi0AFAAGAAgAAAAhADj9If/WAAAAlAEAAAsAAAAAAAAAAAAAAAAALwEAAF9y&#10;ZWxzLy5yZWxzUEsBAi0AFAAGAAgAAAAhAAXTbsjvAQAAwwMAAA4AAAAAAAAAAAAAAAAALgIAAGRy&#10;cy9lMm9Eb2MueG1sUEsBAi0AFAAGAAgAAAAhABNbjYPjAAAADQEAAA8AAAAAAAAAAAAAAAAASQQA&#10;AGRycy9kb3ducmV2LnhtbFBLBQYAAAAABAAEAPMAAABZBQAAAAA=&#10;" filled="f" stroked="f">
                <v:textbox style="layout-flow:vertical" inset="0,0,0,0">
                  <w:txbxContent>
                    <w:p w14:paraId="7A6FC748" w14:textId="77777777" w:rsidR="00C002AE" w:rsidRDefault="00C002AE">
                      <w:pPr>
                        <w:spacing w:before="19"/>
                        <w:ind w:left="20"/>
                        <w:rPr>
                          <w:sz w:val="12"/>
                        </w:rPr>
                      </w:pPr>
                      <w:r>
                        <w:rPr>
                          <w:color w:val="939598"/>
                          <w:sz w:val="17"/>
                        </w:rPr>
                        <w:t>É</w:t>
                      </w:r>
                      <w:r>
                        <w:rPr>
                          <w:color w:val="939598"/>
                          <w:w w:val="146"/>
                          <w:sz w:val="12"/>
                        </w:rPr>
                        <w:t>lections</w:t>
                      </w:r>
                      <w:r>
                        <w:rPr>
                          <w:color w:val="939598"/>
                          <w:spacing w:val="13"/>
                          <w:sz w:val="12"/>
                        </w:rPr>
                        <w:t xml:space="preserve"> </w:t>
                      </w:r>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r>
                        <w:rPr>
                          <w:color w:val="939598"/>
                          <w:sz w:val="17"/>
                        </w:rPr>
                        <w:t xml:space="preserve">, </w:t>
                      </w:r>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r>
                        <w:rPr>
                          <w:color w:val="939598"/>
                          <w:spacing w:val="13"/>
                          <w:sz w:val="12"/>
                        </w:rPr>
                        <w:t xml:space="preserve"> </w:t>
                      </w:r>
                      <w:r>
                        <w:rPr>
                          <w:color w:val="939598"/>
                          <w:w w:val="151"/>
                          <w:sz w:val="12"/>
                        </w:rPr>
                        <w:t>et</w:t>
                      </w:r>
                      <w:r>
                        <w:rPr>
                          <w:color w:val="939598"/>
                          <w:spacing w:val="13"/>
                          <w:sz w:val="12"/>
                        </w:rPr>
                        <w:t xml:space="preserve"> </w:t>
                      </w:r>
                      <w:r>
                        <w:rPr>
                          <w:color w:val="939598"/>
                          <w:w w:val="144"/>
                          <w:sz w:val="17"/>
                        </w:rPr>
                        <w:t>c</w:t>
                      </w:r>
                      <w:r>
                        <w:rPr>
                          <w:color w:val="939598"/>
                          <w:w w:val="123"/>
                          <w:sz w:val="12"/>
                        </w:rPr>
                        <w:t>ommunales</w:t>
                      </w:r>
                    </w:p>
                  </w:txbxContent>
                </v:textbox>
                <w10:wrap anchorx="page" anchory="page"/>
              </v:shape>
            </w:pict>
          </mc:Fallback>
        </mc:AlternateContent>
      </w:r>
      <w:r>
        <w:rPr>
          <w:noProof/>
        </w:rPr>
        <mc:AlternateContent>
          <mc:Choice Requires="wps">
            <w:drawing>
              <wp:anchor distT="0" distB="0" distL="114300" distR="114300" simplePos="0" relativeHeight="251665920" behindDoc="0" locked="0" layoutInCell="1" allowOverlap="1" wp14:anchorId="1875158D" wp14:editId="5EC889C7">
                <wp:simplePos x="0" y="0"/>
                <wp:positionH relativeFrom="page">
                  <wp:posOffset>9815195</wp:posOffset>
                </wp:positionH>
                <wp:positionV relativeFrom="page">
                  <wp:posOffset>3491230</wp:posOffset>
                </wp:positionV>
                <wp:extent cx="154305" cy="577850"/>
                <wp:effectExtent l="0" t="0" r="0" b="0"/>
                <wp:wrapNone/>
                <wp:docPr id="2703" name="Text Box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14473" w14:textId="77777777" w:rsidR="00C002AE" w:rsidRDefault="00C002AE">
                            <w:pPr>
                              <w:spacing w:before="24"/>
                              <w:ind w:left="20"/>
                              <w:rPr>
                                <w:b/>
                                <w:sz w:val="17"/>
                              </w:rPr>
                            </w:pPr>
                            <w:r>
                              <w:rPr>
                                <w:b/>
                                <w:color w:val="231F20"/>
                                <w:sz w:val="17"/>
                              </w:rPr>
                              <w:t>MODÈLE 4</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875158D" id="Text Box 458" o:spid="_x0000_s1125" type="#_x0000_t202" style="position:absolute;margin-left:772.85pt;margin-top:274.9pt;width:12.15pt;height:45.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DOy7wEAAMIDAAAOAAAAZHJzL2Uyb0RvYy54bWysU8Fu2zAMvQ/YPwi6L3aSZg2MOEXXosOA&#10;bh3Q7gMYWY6F2aJGKbHz96PkOOu227CLQEnU4+Pj0+Zm6Fpx1OQN2lLOZ7kU2iqsjN2X8tvLw7u1&#10;FD6AraBFq0t50l7ebN++2fSu0AtssK00CQaxvuhdKZsQXJFlXjW6Az9Dpy1f1kgdBN7SPqsIekbv&#10;2myR5++zHqlyhEp7z6f346XcJvy61io81bXXQbSlZG4hrZTWXVyz7QaKPYFrjDrTgH9g0YGxXPQC&#10;dQ8BxIHMX1CdUYQe6zBT2GVY10bp1AN3M8//6Oa5AadTLyyOdxeZ/P+DVV+OX0mYqpSL63wphYWO&#10;p/SihyA+4CCuVusoUe98wZnPjnPDwBc86tSud4+ovnth8a4Bu9e3RNg3GiqmOI8vs1dPRxwfQXb9&#10;Z6y4EBwCJqChpi7qx4oIRudRnS7jiWRULLm6WuYrKRRfra6v16s0vgyK6bEjHz5q7EQMSkk8/QQO&#10;x0cfIhkoppRYy+KDadvkgNb+dsCJ8SSRj3xH5mHYDUmq5WISZYfVidshHI3FH4GDuErRs6lK6X8c&#10;gLQU7SfLkkQHTgFNwW4KwKoG2Zv8eAzvwujUgyOzbxh5FN3iLctWm9RS1HdkcebLRkmdnk0dnfh6&#10;n7J+fb3tTwAAAP//AwBQSwMEFAAGAAgAAAAhAGLawQLjAAAADQEAAA8AAABkcnMvZG93bnJldi54&#10;bWxMj8FOwzAQRO9I/IO1SNyoXYjbEuJUlMIFgQQFDtzceJtExHaI3cb8PdsTHEc7mn2vWCbbsQMO&#10;ofVOwXQigKGrvGldreD97eFiASxE7YzuvEMFPxhgWZ6eFDo3fnSveNjEmtGIC7lW0MTY55yHqkGr&#10;w8T36Oi284PVkeJQczPokcZtxy+FmHGrW0cfGt3jXYPV12ZvFdyvXh7Xz98p7cbVtM30Wn5cPX0q&#10;dX6Wbm+ARUzxrwxHfEKHkpi2fu9MYB1lmck5dRXI7JokjhU5F+S3VTDLxAJ4WfD/FuUvAAAA//8D&#10;AFBLAQItABQABgAIAAAAIQC2gziS/gAAAOEBAAATAAAAAAAAAAAAAAAAAAAAAABbQ29udGVudF9U&#10;eXBlc10ueG1sUEsBAi0AFAAGAAgAAAAhADj9If/WAAAAlAEAAAsAAAAAAAAAAAAAAAAALwEAAF9y&#10;ZWxzLy5yZWxzUEsBAi0AFAAGAAgAAAAhALcIM7LvAQAAwgMAAA4AAAAAAAAAAAAAAAAALgIAAGRy&#10;cy9lMm9Eb2MueG1sUEsBAi0AFAAGAAgAAAAhAGLawQLjAAAADQEAAA8AAAAAAAAAAAAAAAAASQQA&#10;AGRycy9kb3ducmV2LnhtbFBLBQYAAAAABAAEAPMAAABZBQAAAAA=&#10;" filled="f" stroked="f">
                <v:textbox style="layout-flow:vertical" inset="0,0,0,0">
                  <w:txbxContent>
                    <w:p w14:paraId="1AB14473" w14:textId="77777777" w:rsidR="00C002AE" w:rsidRDefault="00C002AE">
                      <w:pPr>
                        <w:spacing w:before="24"/>
                        <w:ind w:left="20"/>
                        <w:rPr>
                          <w:b/>
                          <w:sz w:val="17"/>
                        </w:rPr>
                      </w:pPr>
                      <w:r>
                        <w:rPr>
                          <w:b/>
                          <w:color w:val="231F20"/>
                          <w:sz w:val="17"/>
                        </w:rPr>
                        <w:t>MODÈLE 4</w:t>
                      </w:r>
                    </w:p>
                  </w:txbxContent>
                </v:textbox>
                <w10:wrap anchorx="page" anchory="page"/>
              </v:shape>
            </w:pict>
          </mc:Fallback>
        </mc:AlternateContent>
      </w:r>
      <w:r>
        <w:rPr>
          <w:noProof/>
        </w:rPr>
        <mc:AlternateContent>
          <mc:Choice Requires="wps">
            <w:drawing>
              <wp:anchor distT="0" distB="0" distL="114300" distR="114300" simplePos="0" relativeHeight="251666944" behindDoc="0" locked="0" layoutInCell="1" allowOverlap="1" wp14:anchorId="4E5A830A" wp14:editId="0161F81E">
                <wp:simplePos x="0" y="0"/>
                <wp:positionH relativeFrom="page">
                  <wp:posOffset>153035</wp:posOffset>
                </wp:positionH>
                <wp:positionV relativeFrom="page">
                  <wp:posOffset>2649220</wp:posOffset>
                </wp:positionV>
                <wp:extent cx="299085" cy="2262505"/>
                <wp:effectExtent l="0" t="0" r="0" b="0"/>
                <wp:wrapNone/>
                <wp:docPr id="2702" name="Text Box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 cy="226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14E34F"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77613B64" w14:textId="77777777" w:rsidR="00C002AE" w:rsidRDefault="00C002AE">
                            <w:pPr>
                              <w:pStyle w:val="Textoindependiente"/>
                              <w:spacing w:before="38"/>
                              <w:ind w:left="1" w:right="1"/>
                              <w:jc w:val="center"/>
                            </w:pPr>
                            <w:r>
                              <w:rPr>
                                <w:color w:val="231F20"/>
                              </w:rPr>
                              <w:t>- 70 -</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E5A830A" id="Text Box 457" o:spid="_x0000_s1126" type="#_x0000_t202" style="position:absolute;margin-left:12.05pt;margin-top:208.6pt;width:23.55pt;height:178.15pt;z-index:251666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tsT8AEAAMMDAAAOAAAAZHJzL2Uyb0RvYy54bWysU9tu2zAMfR+wfxD0vthxl16MOEXXosOA&#10;rhvQ7gMYWY6F2aJGKbH796PkOOu2t2EvAiVRh4eHR+vrse/EQZM3aCu5XORSaKuwNnZXyW/P9+8u&#10;pfABbA0dWl3JF+3l9ebtm/XgSl1gi12tSTCI9eXgKtmG4Mos86rVPfgFOm35skHqIfCWdllNMDB6&#10;32VFnp9nA1LtCJX2nk/vpku5SfhNo1X40jReB9FVkrmFtFJat3HNNmsodwSuNepIA/6BRQ/GctET&#10;1B0EEHsyf0H1RhF6bMJCYZ9h0xilUw/czTL/o5unFpxOvbA43p1k8v8PVj0evpIwdSWLi7yQwkLP&#10;U3rWYxAfcBTvVxdRosH5kjOfHOeGkS941Kld7x5QfffC4m0LdqdviHBoNdRMcRlfZq+eTjg+gmyH&#10;z1hzIdgHTEBjQ33UjxURjM6jejmNJ5JRfFhcXeWXKykUXxXFebHKV6kElPNrRz581NiLGFSSePwJ&#10;HQ4PPkQ2UM4psZjFe9N1yQKd/e2AE+NJYh8JT9TDuB2TVmdnsypbrF+4H8LJWfwTOIirFAO7qpL+&#10;xx5IS9F9sqxJtOAc0Bxs5wCsapHNyY+n8DZMVt07MruWkSfVLd6wbo1JLUWBJxZHvuyU1OnR1dGK&#10;r/cp69ff2/wEAAD//wMAUEsDBBQABgAIAAAAIQBGcAAT4AAAAAkBAAAPAAAAZHJzL2Rvd25yZXYu&#10;eG1sTI/BTsMwDIbvSLxDZCRuLE3X0ak0nRiDCwIJNjhwy5qsrWic0mRreHvMCU6/LH/6/blcRduz&#10;kxl951CCmCXADNZOd9hIeNs9XC2B+aBQq96hkfBtPKyq87NSFdpN+GpO29AwKkFfKAltCEPBua9b&#10;Y5WfucEg7Q5utCrQODZcj2qictvzNEmuuVUd0oVWDeauNfXn9mgl3K9fHjfPXzEeprXoMrVZvM+f&#10;PqS8vIi3N8CCieEPhl99UoeKnPbuiNqzXkKaCSIlZCJPgRGQC8o9ZT5fAK9K/v+D6gcAAP//AwBQ&#10;SwECLQAUAAYACAAAACEAtoM4kv4AAADhAQAAEwAAAAAAAAAAAAAAAAAAAAAAW0NvbnRlbnRfVHlw&#10;ZXNdLnhtbFBLAQItABQABgAIAAAAIQA4/SH/1gAAAJQBAAALAAAAAAAAAAAAAAAAAC8BAABfcmVs&#10;cy8ucmVsc1BLAQItABQABgAIAAAAIQCT8tsT8AEAAMMDAAAOAAAAAAAAAAAAAAAAAC4CAABkcnMv&#10;ZTJvRG9jLnhtbFBLAQItABQABgAIAAAAIQBGcAAT4AAAAAkBAAAPAAAAAAAAAAAAAAAAAEoEAABk&#10;cnMvZG93bnJldi54bWxQSwUGAAAAAAQABADzAAAAVwUAAAAA&#10;" filled="f" stroked="f">
                <v:textbox style="layout-flow:vertical" inset="0,0,0,0">
                  <w:txbxContent>
                    <w:p w14:paraId="7714E34F"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77613B64" w14:textId="77777777" w:rsidR="00C002AE" w:rsidRDefault="00C002AE">
                      <w:pPr>
                        <w:pStyle w:val="Corpsdetexte"/>
                        <w:spacing w:before="38"/>
                        <w:ind w:left="1" w:right="1"/>
                        <w:jc w:val="center"/>
                      </w:pPr>
                      <w:r>
                        <w:rPr>
                          <w:color w:val="231F20"/>
                        </w:rPr>
                        <w:t>- 70 -</w:t>
                      </w:r>
                    </w:p>
                  </w:txbxContent>
                </v:textbox>
                <w10:wrap anchorx="page" anchory="page"/>
              </v:shape>
            </w:pict>
          </mc:Fallback>
        </mc:AlternateContent>
      </w:r>
    </w:p>
    <w:p w14:paraId="61DBDB99" w14:textId="77777777" w:rsidR="00546DE7" w:rsidRPr="00B96621" w:rsidRDefault="00546DE7">
      <w:pPr>
        <w:pStyle w:val="Textoindependiente"/>
        <w:ind w:left="0"/>
        <w:rPr>
          <w:sz w:val="20"/>
          <w:lang w:val="fr-CA"/>
        </w:rPr>
      </w:pPr>
    </w:p>
    <w:p w14:paraId="4A84779D" w14:textId="77777777" w:rsidR="00546DE7" w:rsidRPr="00B96621" w:rsidRDefault="00546DE7">
      <w:pPr>
        <w:pStyle w:val="Textoindependiente"/>
        <w:ind w:left="0"/>
        <w:rPr>
          <w:sz w:val="20"/>
          <w:lang w:val="fr-CA"/>
        </w:rPr>
      </w:pPr>
    </w:p>
    <w:p w14:paraId="56EDA59D" w14:textId="77777777" w:rsidR="00546DE7" w:rsidRPr="00B96621" w:rsidRDefault="00546DE7">
      <w:pPr>
        <w:pStyle w:val="Textoindependiente"/>
        <w:ind w:left="0"/>
        <w:rPr>
          <w:sz w:val="20"/>
          <w:lang w:val="fr-CA"/>
        </w:rPr>
      </w:pPr>
    </w:p>
    <w:p w14:paraId="75F7613B" w14:textId="77777777" w:rsidR="00546DE7" w:rsidRPr="00B96621" w:rsidRDefault="00546DE7">
      <w:pPr>
        <w:pStyle w:val="Textoindependiente"/>
        <w:ind w:left="0"/>
        <w:rPr>
          <w:sz w:val="20"/>
          <w:lang w:val="fr-CA"/>
        </w:rPr>
      </w:pPr>
    </w:p>
    <w:p w14:paraId="2E5A1589" w14:textId="77777777" w:rsidR="00546DE7" w:rsidRPr="00B96621" w:rsidRDefault="00546DE7">
      <w:pPr>
        <w:pStyle w:val="Textoindependiente"/>
        <w:ind w:left="0"/>
        <w:rPr>
          <w:sz w:val="20"/>
          <w:lang w:val="fr-CA"/>
        </w:rPr>
      </w:pPr>
    </w:p>
    <w:p w14:paraId="50F90169" w14:textId="77777777" w:rsidR="00546DE7" w:rsidRPr="00B96621" w:rsidRDefault="00546DE7">
      <w:pPr>
        <w:pStyle w:val="Textoindependiente"/>
        <w:spacing w:before="10"/>
        <w:ind w:left="0"/>
        <w:rPr>
          <w:sz w:val="23"/>
          <w:lang w:val="fr-CA"/>
        </w:rPr>
      </w:pPr>
    </w:p>
    <w:p w14:paraId="7BB7EE69" w14:textId="77777777" w:rsidR="00546DE7" w:rsidRPr="00B96621" w:rsidRDefault="00286D6C">
      <w:pPr>
        <w:pStyle w:val="Textoindependiente"/>
        <w:spacing w:before="99"/>
        <w:ind w:left="1197"/>
        <w:rPr>
          <w:lang w:val="fr-CA"/>
        </w:rPr>
      </w:pPr>
      <w:proofErr w:type="spellStart"/>
      <w:r w:rsidRPr="00B96621">
        <w:rPr>
          <w:color w:val="231F20"/>
          <w:lang w:val="fr-CA"/>
        </w:rPr>
        <w:t>Election</w:t>
      </w:r>
      <w:proofErr w:type="spellEnd"/>
      <w:r w:rsidRPr="00B96621">
        <w:rPr>
          <w:color w:val="231F20"/>
          <w:lang w:val="fr-CA"/>
        </w:rPr>
        <w:t xml:space="preserve"> de ................................................ conseillers dans la commune de ...................................................., le ..........................................................</w:t>
      </w:r>
    </w:p>
    <w:p w14:paraId="5A42271B" w14:textId="77777777" w:rsidR="00546DE7" w:rsidRPr="00B96621" w:rsidRDefault="00546DE7">
      <w:pPr>
        <w:pStyle w:val="Textoindependiente"/>
        <w:ind w:left="0"/>
        <w:rPr>
          <w:sz w:val="20"/>
          <w:lang w:val="fr-CA"/>
        </w:rPr>
      </w:pPr>
    </w:p>
    <w:p w14:paraId="36E3257B" w14:textId="77777777" w:rsidR="00546DE7" w:rsidRPr="00B96621" w:rsidRDefault="00546DE7">
      <w:pPr>
        <w:pStyle w:val="Textoindependiente"/>
        <w:ind w:left="0"/>
        <w:rPr>
          <w:sz w:val="24"/>
          <w:lang w:val="fr-CA"/>
        </w:rPr>
      </w:pPr>
    </w:p>
    <w:p w14:paraId="43219E06" w14:textId="77777777" w:rsidR="00546DE7" w:rsidRPr="00B96621" w:rsidRDefault="00286D6C">
      <w:pPr>
        <w:pStyle w:val="Textoindependiente"/>
        <w:tabs>
          <w:tab w:val="left" w:pos="6866"/>
          <w:tab w:val="left" w:pos="9497"/>
          <w:tab w:val="left" w:pos="11257"/>
        </w:tabs>
        <w:spacing w:before="1"/>
        <w:ind w:left="4017"/>
        <w:rPr>
          <w:lang w:val="fr-CA"/>
        </w:rPr>
      </w:pPr>
      <w:r>
        <w:rPr>
          <w:noProof/>
        </w:rPr>
        <mc:AlternateContent>
          <mc:Choice Requires="wps">
            <w:drawing>
              <wp:anchor distT="0" distB="0" distL="114300" distR="114300" simplePos="0" relativeHeight="251667968" behindDoc="0" locked="0" layoutInCell="1" allowOverlap="1" wp14:anchorId="26785671" wp14:editId="7198E1B9">
                <wp:simplePos x="0" y="0"/>
                <wp:positionH relativeFrom="page">
                  <wp:posOffset>3647440</wp:posOffset>
                </wp:positionH>
                <wp:positionV relativeFrom="paragraph">
                  <wp:posOffset>259715</wp:posOffset>
                </wp:positionV>
                <wp:extent cx="326390" cy="335915"/>
                <wp:effectExtent l="0" t="0" r="0" b="0"/>
                <wp:wrapNone/>
                <wp:docPr id="2701" name="Text Box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71754" w14:textId="77777777" w:rsidR="00C002AE" w:rsidRDefault="00C002AE">
                            <w:pPr>
                              <w:spacing w:before="37" w:line="208" w:lineRule="auto"/>
                              <w:ind w:left="10" w:right="8"/>
                              <w:jc w:val="center"/>
                              <w:rPr>
                                <w:sz w:val="15"/>
                              </w:rPr>
                            </w:pPr>
                            <w:proofErr w:type="spellStart"/>
                            <w:r>
                              <w:rPr>
                                <w:color w:val="231F20"/>
                                <w:sz w:val="15"/>
                              </w:rPr>
                              <w:t>trouvés</w:t>
                            </w:r>
                            <w:proofErr w:type="spellEnd"/>
                            <w:r>
                              <w:rPr>
                                <w:color w:val="231F20"/>
                                <w:sz w:val="15"/>
                              </w:rPr>
                              <w:t xml:space="preserve"> dans </w:t>
                            </w:r>
                            <w:proofErr w:type="spellStart"/>
                            <w:r>
                              <w:rPr>
                                <w:color w:val="231F20"/>
                                <w:sz w:val="15"/>
                              </w:rPr>
                              <w:t>l’urne</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6785671" id="Text Box 456" o:spid="_x0000_s1127" type="#_x0000_t202" style="position:absolute;left:0;text-align:left;margin-left:287.2pt;margin-top:20.45pt;width:25.7pt;height:26.45pt;z-index:251667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omK8QEAAMUDAAAOAAAAZHJzL2Uyb0RvYy54bWysU9tu2zAMfR+wfxD0vthJmmw14hRdiw4D&#10;ugvQ7gMYWY6F2aJGKbHz96PkOOu2t2EvAiVSR4eHR5uboWvFUZM3aEs5n+VSaKuwMnZfym/PD2/e&#10;SeED2ApatLqUJ+3lzfb1q03vCr3ABttKk2AQ64velbIJwRVZ5lWjO/AzdNpyskbqIPCW9llF0DN6&#10;12aLPF9nPVLlCJX2nk/vx6TcJvy61ip8qWuvg2hLydxCWimtu7hm2w0UewLXGHWmAf/AogNj+dEL&#10;1D0EEAcyf0F1RhF6rMNMYZdhXRulUw/czTz/o5unBpxOvbA43l1k8v8PVn0+fiVhqlIu3uZzKSx0&#10;PKVnPQTxHgdxtVpHiXrnC658clwbBk7wqFO73j2i+u6FxbsG7F7fEmHfaKiY4jzezF5cHXF8BNn1&#10;n7Dih+AQMAENNXVRP1ZEMDqP6nQZTySj+HC5WC+vOaM4tVyuruer9AIU02VHPnzQ2IkYlJJ4+gkc&#10;jo8+RDJQTCXxLYsPpm2TA1r72wEXxpNEPvIdmYdhNySplleTKDusTtwO4Wgs/ggcxJXVlKJnX5XS&#10;/zgAaSnaj5ZViSacApqC3RSAVQ2yPYMUY3gXRrMeHJl9w+Cj7hZvWbnapK6ixCORM2X2Smr27Oto&#10;xpf7VPXr921/AgAA//8DAFBLAwQUAAYACAAAACEAAPTidN4AAAAJAQAADwAAAGRycy9kb3ducmV2&#10;LnhtbEyPy27CMBBF95X6D9ZU6q44JY9CiIOqSKg7pFI+wMRDHOFHGhsS/r7TVbsczdG951bb2Rp2&#10;wzH03gl4XSTA0LVe9a4TcPzavayAhSidksY7FHDHANv68aGSpfKT+8TbIXaMQlwopQAd41ByHlqN&#10;VoaFH9DR7+xHKyOdY8fVKCcKt4Yvk6TgVvaOGrQcsNHYXg5XK2B/53pKbX5sm6bYF+n3Tl4+jBDP&#10;T/P7BljEOf7B8KtP6lCT08lfnQrMCMjfsoxQAVmyBkZAscxpy0nAOl0Bryv+f0H9AwAA//8DAFBL&#10;AQItABQABgAIAAAAIQC2gziS/gAAAOEBAAATAAAAAAAAAAAAAAAAAAAAAABbQ29udGVudF9UeXBl&#10;c10ueG1sUEsBAi0AFAAGAAgAAAAhADj9If/WAAAAlAEAAAsAAAAAAAAAAAAAAAAALwEAAF9yZWxz&#10;Ly5yZWxzUEsBAi0AFAAGAAgAAAAhAHW2iYrxAQAAxQMAAA4AAAAAAAAAAAAAAAAALgIAAGRycy9l&#10;Mm9Eb2MueG1sUEsBAi0AFAAGAAgAAAAhAAD04nTeAAAACQEAAA8AAAAAAAAAAAAAAAAASwQAAGRy&#10;cy9kb3ducmV2LnhtbFBLBQYAAAAABAAEAPMAAABWBQAAAAA=&#10;" filled="f" stroked="f">
                <v:textbox style="layout-flow:vertical;mso-layout-flow-alt:bottom-to-top" inset="0,0,0,0">
                  <w:txbxContent>
                    <w:p w14:paraId="24271754" w14:textId="77777777" w:rsidR="00C002AE" w:rsidRDefault="00C002AE">
                      <w:pPr>
                        <w:spacing w:before="37" w:line="208" w:lineRule="auto"/>
                        <w:ind w:left="10" w:right="8"/>
                        <w:jc w:val="center"/>
                        <w:rPr>
                          <w:sz w:val="15"/>
                        </w:rPr>
                      </w:pPr>
                      <w:r>
                        <w:rPr>
                          <w:color w:val="231F20"/>
                          <w:sz w:val="15"/>
                        </w:rPr>
                        <w:t>trouvés dans l’urne</w:t>
                      </w:r>
                    </w:p>
                  </w:txbxContent>
                </v:textbox>
                <w10:wrap anchorx="page"/>
              </v:shape>
            </w:pict>
          </mc:Fallback>
        </mc:AlternateContent>
      </w:r>
      <w:r>
        <w:rPr>
          <w:noProof/>
        </w:rPr>
        <mc:AlternateContent>
          <mc:Choice Requires="wps">
            <w:drawing>
              <wp:anchor distT="0" distB="0" distL="114300" distR="114300" simplePos="0" relativeHeight="251668992" behindDoc="0" locked="0" layoutInCell="1" allowOverlap="1" wp14:anchorId="11187626" wp14:editId="72795C4E">
                <wp:simplePos x="0" y="0"/>
                <wp:positionH relativeFrom="page">
                  <wp:posOffset>4059555</wp:posOffset>
                </wp:positionH>
                <wp:positionV relativeFrom="paragraph">
                  <wp:posOffset>296545</wp:posOffset>
                </wp:positionV>
                <wp:extent cx="135890" cy="299085"/>
                <wp:effectExtent l="0" t="0" r="0" b="0"/>
                <wp:wrapNone/>
                <wp:docPr id="2700" name="Text Box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3770A" w14:textId="77777777" w:rsidR="00C002AE" w:rsidRDefault="00C002AE">
                            <w:pPr>
                              <w:spacing w:before="19"/>
                              <w:ind w:left="20"/>
                              <w:rPr>
                                <w:sz w:val="15"/>
                              </w:rPr>
                            </w:pPr>
                            <w:proofErr w:type="spellStart"/>
                            <w:r>
                              <w:rPr>
                                <w:color w:val="231F20"/>
                                <w:sz w:val="15"/>
                              </w:rPr>
                              <w:t>blancs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1187626" id="Text Box 455" o:spid="_x0000_s1128" type="#_x0000_t202" style="position:absolute;left:0;text-align:left;margin-left:319.65pt;margin-top:23.35pt;width:10.7pt;height:23.55pt;z-index:2516689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uzE7gEAAMUDAAAOAAAAZHJzL2Uyb0RvYy54bWysU1GP0zAMfkfiP0R5Z+12DLZq3em40yGk&#10;40C64wd4abpGtHFwsrX79zjpOg54Q7xEju18/vzZ2VwPXSuOmrxBW8r5LJdCW4WVsftSfnu+f7OS&#10;wgewFbRodSlP2svr7etXm94VeoENtpUmwSDWF70rZROCK7LMq0Z34GfotOVgjdRB4Cvts4qgZ/Su&#10;zRZ5/i7rkSpHqLT37L0bg3Kb8Otaq/Clrr0Ooi0lcwvppHTu4pltN1DsCVxj1JkG/AOLDozloheo&#10;OwggDmT+guqMIvRYh5nCLsO6NkqnHribef5HN08NOJ16YXG8u8jk/x+sejx+JWGqUi7e5yyQhY6n&#10;9KyHID7gIN4ul1Gi3vmCM58c54aBAzzq1K53D6i+e2HxtgG71zdE2DcaKqY4jy+zF09HHB9Bdv1n&#10;rLgQHAImoKGmLurHighGZyany3giGRVLXi1Xa44oDi3W63yVuGVQTI8d+fBRYyeiUUri6SdwOD74&#10;EMlAMaXEWhbvTdumDWjtbw5OjJ5EPvIdmYdhNySpri6i7LA6cTuE42LxR2AjnqymFD3vVSn9jwOQ&#10;lqL9ZFkVdofJoMnYTQZY1SCvZ5BiNG/DuKwHR2bfMPiou8UbVq42qaso8UjkTJl3JTV73uu4jC/v&#10;KevX79v+BAAA//8DAFBLAwQUAAYACAAAACEAMjmkLN0AAAAJAQAADwAAAGRycy9kb3ducmV2Lnht&#10;bEyPy07DMBBF90j8gzVI7KgDBtOGTCoUqWJXibYf4MYmjupHiN0m/XuGFexmNEd3zq3Ws3fsYsbU&#10;x4DwuCiAmdBG3YcO4bDfPCyBpayCVi4Gg3A1Cdb17U2lSh2n8Gkuu9wxCgmpVAg256HkPLXWeJUW&#10;cTCBbl9x9CrTOnZcj2qicO/4U1FI7lUf6INVg2msaU+7s0fYXrmdhH85tE0jt1J8b9TpwyHe383v&#10;b8CymfMfDL/6pA41OR3jOejEHIIUK0EowrN8BUaAlAUNR4SVWAKvK/6/Qf0DAAD//wMAUEsBAi0A&#10;FAAGAAgAAAAhALaDOJL+AAAA4QEAABMAAAAAAAAAAAAAAAAAAAAAAFtDb250ZW50X1R5cGVzXS54&#10;bWxQSwECLQAUAAYACAAAACEAOP0h/9YAAACUAQAACwAAAAAAAAAAAAAAAAAvAQAAX3JlbHMvLnJl&#10;bHNQSwECLQAUAAYACAAAACEAnTbsxO4BAADFAwAADgAAAAAAAAAAAAAAAAAuAgAAZHJzL2Uyb0Rv&#10;Yy54bWxQSwECLQAUAAYACAAAACEAMjmkLN0AAAAJAQAADwAAAAAAAAAAAAAAAABIBAAAZHJzL2Rv&#10;d25yZXYueG1sUEsFBgAAAAAEAAQA8wAAAFIFAAAAAA==&#10;" filled="f" stroked="f">
                <v:textbox style="layout-flow:vertical;mso-layout-flow-alt:bottom-to-top" inset="0,0,0,0">
                  <w:txbxContent>
                    <w:p w14:paraId="1E93770A" w14:textId="77777777" w:rsidR="00C002AE" w:rsidRDefault="00C002AE">
                      <w:pPr>
                        <w:spacing w:before="19"/>
                        <w:ind w:left="20"/>
                        <w:rPr>
                          <w:sz w:val="15"/>
                        </w:rPr>
                      </w:pPr>
                      <w:r>
                        <w:rPr>
                          <w:color w:val="231F20"/>
                          <w:sz w:val="15"/>
                        </w:rPr>
                        <w:t>blancs</w:t>
                      </w:r>
                    </w:p>
                  </w:txbxContent>
                </v:textbox>
                <w10:wrap anchorx="page"/>
              </v:shape>
            </w:pict>
          </mc:Fallback>
        </mc:AlternateContent>
      </w:r>
      <w:r>
        <w:rPr>
          <w:noProof/>
        </w:rPr>
        <mc:AlternateContent>
          <mc:Choice Requires="wps">
            <w:drawing>
              <wp:anchor distT="0" distB="0" distL="114300" distR="114300" simplePos="0" relativeHeight="251670016" behindDoc="0" locked="0" layoutInCell="1" allowOverlap="1" wp14:anchorId="34D707A2" wp14:editId="384CAFE3">
                <wp:simplePos x="0" y="0"/>
                <wp:positionH relativeFrom="page">
                  <wp:posOffset>4383405</wp:posOffset>
                </wp:positionH>
                <wp:positionV relativeFrom="paragraph">
                  <wp:posOffset>337185</wp:posOffset>
                </wp:positionV>
                <wp:extent cx="135890" cy="199390"/>
                <wp:effectExtent l="0" t="0" r="0" b="0"/>
                <wp:wrapNone/>
                <wp:docPr id="2699" name="Text Box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3DC506" w14:textId="77777777" w:rsidR="00C002AE" w:rsidRDefault="00C002AE">
                            <w:pPr>
                              <w:spacing w:before="19"/>
                              <w:ind w:left="20"/>
                              <w:rPr>
                                <w:sz w:val="15"/>
                              </w:rPr>
                            </w:pPr>
                            <w:proofErr w:type="spellStart"/>
                            <w:r>
                              <w:rPr>
                                <w:color w:val="231F20"/>
                                <w:sz w:val="15"/>
                              </w:rPr>
                              <w:t>nuls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4D707A2" id="Text Box 454" o:spid="_x0000_s1129" type="#_x0000_t202" style="position:absolute;left:0;text-align:left;margin-left:345.15pt;margin-top:26.55pt;width:10.7pt;height:15.7pt;z-index:2516700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FVm8AEAAMUDAAAOAAAAZHJzL2Uyb0RvYy54bWysU9tu2zAMfR+wfxD0vjiXNmuMOEXXosOA&#10;rhvQ7gMYWY6F2aJGKbHz96PkOOvWt2IvAkVSh4eH1Pq6bxtx0OQN2kLOJlMptFVYGrsr5I/n+w9X&#10;UvgAtoQGrS7kUXt5vXn/bt25XM+xxqbUJBjE+rxzhaxDcHmWeVXrFvwEnbYcrJBaCHylXVYSdIze&#10;Ntl8Ol1mHVLpCJX2nr13Q1BuEn5VaRW+VZXXQTSFZG4hnZTObTyzzRryHYGrjTrRgDewaMFYLnqG&#10;uoMAYk/mFVRrFKHHKkwUthlWlVE69cDdzKb/dPNUg9OpFxbHu7NM/v/BqsfDdxKmLOR8uVpJYaHl&#10;KT3rPohP2IuLy4soUed8zplPjnNDzwEedWrXuwdUP72weFuD3ekbIuxqDSVTnMWX2YunA46PINvu&#10;K5ZcCPYBE1BfURv1Y0UEo/OojufxRDIqllxcXq04ojg0W60WbMcKkI+PHfnwWWMrolFI4ukncDg8&#10;+DCkjimxlsV70zTsh7yxfzkYM3oS+ch3YB76bZ+kWixHUbZYHrkdwmGx+COwEc/5Ryba8V4V0v/a&#10;A2kpmi+WVYlLOBo0GtvRAKtq5PUMUgzmbRiWde/I7GoGH3S3eMPKVSZ1FSUeiJwo864kXU57HZfx&#10;5T1l/fl9m98AAAD//wMAUEsDBBQABgAIAAAAIQDBTgQI3wAAAAkBAAAPAAAAZHJzL2Rvd25yZXYu&#10;eG1sTI/LboMwEEX3lfoP1kTqrjGUQlLCEFVIUXeRmuQDJtjFKH5Q7ATy93VX7XJ0j+49U21no9lN&#10;jr53FiFdJsCkbZ3obYdwOu6e18B8ICtIOysR7tLDtn58qKgUbrKf8nYIHYsl1peEoEIYSs59q6Qh&#10;v3SDtDH7cqOhEM+x42KkKZYbzV+SpOCGehsXFA2yUbK9HK4GYX/naspMfmqbptgX2feOLh8a8Wkx&#10;v2+ABTmHPxh+9aM61NHp7K5WeKYRirckiyhCnqXAIrBK0xWwM8L6NQdeV/z/B/UPAAAA//8DAFBL&#10;AQItABQABgAIAAAAIQC2gziS/gAAAOEBAAATAAAAAAAAAAAAAAAAAAAAAABbQ29udGVudF9UeXBl&#10;c10ueG1sUEsBAi0AFAAGAAgAAAAhADj9If/WAAAAlAEAAAsAAAAAAAAAAAAAAAAALwEAAF9yZWxz&#10;Ly5yZWxzUEsBAi0AFAAGAAgAAAAhAEloVWbwAQAAxQMAAA4AAAAAAAAAAAAAAAAALgIAAGRycy9l&#10;Mm9Eb2MueG1sUEsBAi0AFAAGAAgAAAAhAMFOBAjfAAAACQEAAA8AAAAAAAAAAAAAAAAASgQAAGRy&#10;cy9kb3ducmV2LnhtbFBLBQYAAAAABAAEAPMAAABWBQAAAAA=&#10;" filled="f" stroked="f">
                <v:textbox style="layout-flow:vertical;mso-layout-flow-alt:bottom-to-top" inset="0,0,0,0">
                  <w:txbxContent>
                    <w:p w14:paraId="363DC506" w14:textId="77777777" w:rsidR="00C002AE" w:rsidRDefault="00C002AE">
                      <w:pPr>
                        <w:spacing w:before="19"/>
                        <w:ind w:left="20"/>
                        <w:rPr>
                          <w:sz w:val="15"/>
                        </w:rPr>
                      </w:pPr>
                      <w:r>
                        <w:rPr>
                          <w:color w:val="231F20"/>
                          <w:sz w:val="15"/>
                        </w:rPr>
                        <w:t>nuls</w:t>
                      </w:r>
                    </w:p>
                  </w:txbxContent>
                </v:textbox>
                <w10:wrap anchorx="page"/>
              </v:shape>
            </w:pict>
          </mc:Fallback>
        </mc:AlternateContent>
      </w:r>
      <w:r>
        <w:rPr>
          <w:noProof/>
        </w:rPr>
        <mc:AlternateContent>
          <mc:Choice Requires="wps">
            <w:drawing>
              <wp:anchor distT="0" distB="0" distL="114300" distR="114300" simplePos="0" relativeHeight="251671040" behindDoc="0" locked="0" layoutInCell="1" allowOverlap="1" wp14:anchorId="71046FBA" wp14:editId="523F31B9">
                <wp:simplePos x="0" y="0"/>
                <wp:positionH relativeFrom="page">
                  <wp:posOffset>4716780</wp:posOffset>
                </wp:positionH>
                <wp:positionV relativeFrom="paragraph">
                  <wp:posOffset>249555</wp:posOffset>
                </wp:positionV>
                <wp:extent cx="135890" cy="370840"/>
                <wp:effectExtent l="0" t="0" r="0" b="0"/>
                <wp:wrapNone/>
                <wp:docPr id="2698" name="Text Box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70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B9B2CB" w14:textId="77777777" w:rsidR="00C002AE" w:rsidRDefault="00C002AE">
                            <w:pPr>
                              <w:spacing w:before="19"/>
                              <w:ind w:left="20"/>
                              <w:rPr>
                                <w:sz w:val="15"/>
                              </w:rPr>
                            </w:pPr>
                            <w:proofErr w:type="spellStart"/>
                            <w:r>
                              <w:rPr>
                                <w:color w:val="231F20"/>
                                <w:sz w:val="15"/>
                              </w:rPr>
                              <w:t>valables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1046FBA" id="Text Box 453" o:spid="_x0000_s1130" type="#_x0000_t202" style="position:absolute;left:0;text-align:left;margin-left:371.4pt;margin-top:19.65pt;width:10.7pt;height:29.2pt;z-index:2516710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c6U8QEAAMUDAAAOAAAAZHJzL2Uyb0RvYy54bWysU9tu2zAMfR+wfxD0vjiXtkmNOEXXosOA&#10;7gK0+wBGlmNhtqhRSuz8/Sg5zrr2bdiLQInU0eHh0fqmbxtx0OQN2kLOJlMptFVYGrsr5I/nhw8r&#10;KXwAW0KDVhfyqL282bx/t+5crudYY1NqEgxifd65QtYhuDzLvKp1C36CTltOVkgtBN7SLisJOkZv&#10;m2w+nV5lHVLpCJX2nk/vh6TcJPyq0ip8qyqvg2gKydxCWimt27hmmzXkOwJXG3WiAf/AogVj+dEz&#10;1D0EEHsyb6Baowg9VmGisM2wqozSqQfuZjZ91c1TDU6nXlgc784y+f8Hq74evpMwZSHnV9c8Kwst&#10;T+lZ90F8xF5cXC6iRJ3zOVc+Oa4NPSd41Kld7x5R/fTC4l0NdqdvibCrNZRMcRZvZi+uDjg+gmy7&#10;L1jyQ7APmID6itqoHysiGJ1HdTyPJ5JR8cnF5eqaM4pTi+V0dZHGl0E+XnbkwyeNrYhBIYmnn8Dh&#10;8OhDJAP5WBLfsvhgmiY5oLF/HXBhPEnkI9+Beei3fZJqsRxF2WJ55HYIB2PxR+AgrvMlE+3YV4X0&#10;v/ZAWorms2VVognHgMZgOwZgVY1szyDFEN6Fwax7R2ZXM/igu8VbVq4yqaso8UDkRJm9kpo9+Tqa&#10;8eU+Vf35fZvfAAAA//8DAFBLAwQUAAYACAAAACEA3y8hyN4AAAAJAQAADwAAAGRycy9kb3ducmV2&#10;LnhtbEyPwW6DMBBE75X6D9ZW6q0xgRQawhJVSFFvkZrkAxzsYhR7TbETyN/XPbXH0Yxm3lTb2Rp2&#10;U6PvHSEsFwkwRa2TPXUIp+Pu5Q2YD4KkMI4Uwl152NaPD5UopZvoU90OoWOxhHwpEHQIQ8m5b7Wy&#10;wi/coCh6X260IkQ5dlyOYorl1vA0SXJuRU9xQYtBNVq1l8PVIuzvXE+ZfT21TZPv8+x7Jy4fBvH5&#10;aX7fAAtqDn9h+MWP6FBHprO7kvTMIBSrNKIHhGydAYuBIl+lwM4I66IAXlf8/4P6BwAA//8DAFBL&#10;AQItABQABgAIAAAAIQC2gziS/gAAAOEBAAATAAAAAAAAAAAAAAAAAAAAAABbQ29udGVudF9UeXBl&#10;c10ueG1sUEsBAi0AFAAGAAgAAAAhADj9If/WAAAAlAEAAAsAAAAAAAAAAAAAAAAALwEAAF9yZWxz&#10;Ly5yZWxzUEsBAi0AFAAGAAgAAAAhANf1zpTxAQAAxQMAAA4AAAAAAAAAAAAAAAAALgIAAGRycy9l&#10;Mm9Eb2MueG1sUEsBAi0AFAAGAAgAAAAhAN8vIcjeAAAACQEAAA8AAAAAAAAAAAAAAAAASwQAAGRy&#10;cy9kb3ducmV2LnhtbFBLBQYAAAAABAAEAPMAAABWBQAAAAA=&#10;" filled="f" stroked="f">
                <v:textbox style="layout-flow:vertical;mso-layout-flow-alt:bottom-to-top" inset="0,0,0,0">
                  <w:txbxContent>
                    <w:p w14:paraId="23B9B2CB" w14:textId="77777777" w:rsidR="00C002AE" w:rsidRDefault="00C002AE">
                      <w:pPr>
                        <w:spacing w:before="19"/>
                        <w:ind w:left="20"/>
                        <w:rPr>
                          <w:sz w:val="15"/>
                        </w:rPr>
                      </w:pPr>
                      <w:r>
                        <w:rPr>
                          <w:color w:val="231F20"/>
                          <w:sz w:val="15"/>
                        </w:rPr>
                        <w:t>valables</w:t>
                      </w:r>
                    </w:p>
                  </w:txbxContent>
                </v:textbox>
                <w10:wrap anchorx="page"/>
              </v:shape>
            </w:pict>
          </mc:Fallback>
        </mc:AlternateContent>
      </w:r>
      <w:r>
        <w:rPr>
          <w:noProof/>
        </w:rPr>
        <mc:AlternateContent>
          <mc:Choice Requires="wps">
            <w:drawing>
              <wp:anchor distT="0" distB="0" distL="114300" distR="114300" simplePos="0" relativeHeight="251672064" behindDoc="0" locked="0" layoutInCell="1" allowOverlap="1" wp14:anchorId="5D63697C" wp14:editId="49D2ADBC">
                <wp:simplePos x="0" y="0"/>
                <wp:positionH relativeFrom="page">
                  <wp:posOffset>4975860</wp:posOffset>
                </wp:positionH>
                <wp:positionV relativeFrom="paragraph">
                  <wp:posOffset>822325</wp:posOffset>
                </wp:positionV>
                <wp:extent cx="135890" cy="393700"/>
                <wp:effectExtent l="0" t="0" r="0" b="0"/>
                <wp:wrapNone/>
                <wp:docPr id="2697" name="Text Box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93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7B68BC" w14:textId="77777777" w:rsidR="00C002AE" w:rsidRDefault="00C002AE">
                            <w:pPr>
                              <w:spacing w:before="19"/>
                              <w:ind w:left="20"/>
                              <w:rPr>
                                <w:sz w:val="15"/>
                              </w:rPr>
                            </w:pPr>
                            <w:proofErr w:type="spellStart"/>
                            <w:r>
                              <w:rPr>
                                <w:color w:val="231F20"/>
                                <w:sz w:val="15"/>
                              </w:rPr>
                              <w:t>Bertrang</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D63697C" id="Text Box 452" o:spid="_x0000_s1131" type="#_x0000_t202" style="position:absolute;left:0;text-align:left;margin-left:391.8pt;margin-top:64.75pt;width:10.7pt;height:31pt;z-index:2516720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mT68QEAAMUDAAAOAAAAZHJzL2Uyb0RvYy54bWysU9tu2zAMfR+wfxD0vjiXtUmMOEXXosOA&#10;rhvQ7gMYWY6F2aJGKbHz96PkOOu2t2EvAiVSR4eHR5ubvm3EUZM3aAs5m0yl0FZhaey+kN9eHt6t&#10;pPABbAkNWl3Ik/byZvv2zaZzuZ5jjU2pSTCI9XnnClmH4PIs86rWLfgJOm05WSG1EHhL+6wk6Bi9&#10;bbL5dHqddUilI1Taez69H5Jym/CrSqvwpaq8DqIpJHMLaaW07uKabTeQ7wlcbdSZBvwDixaM5Ucv&#10;UPcQQBzI/AXVGkXosQoThW2GVWWUTj1wN7PpH9081+B06oXF8e4ik/9/sOrp+JWEKQs5v14vpbDQ&#10;8pRedB/EB+zF+6t5lKhzPufKZ8e1oecEjzq1690jqu9eWLyrwe71LRF2tYaSKc7izezV1QHHR5Bd&#10;9xlLfggOARNQX1Eb9WNFBKPzqE6X8UQyKj65uFqtOaM4tVgvltM0vgzy8bIjHz5qbEUMCkk8/QQO&#10;x0cfIhnIx5L4lsUH0zTJAY397YAL40kiH/kOzEO/65NUi9Uoyg7LE7dDOBiLPwIHcZ0vmWjHviqk&#10;/3EA0lI0nyyrEk04BjQGuzEAq2pkewYphvAuDGY9ODL7msEH3S3esnKVSV1FiQciZ8rsldTs2dfR&#10;jK/3qerX79v+BAAA//8DAFBLAwQUAAYACAAAACEAF964lN8AAAALAQAADwAAAGRycy9kb3ducmV2&#10;LnhtbEyPzW7CMBCE75X6DtYi9VYciJKGEAdVkVBvSAUeYIndOMI/aWxIePtuT+1xZz7NzlS72Rp2&#10;V2PovROwWibAlGu97F0n4HzavxbAQkQn0XinBDxUgF39/FRhKf3kPtX9GDtGIS6UKEDHOJSch1Yr&#10;i2HpB+XI+/KjxUjn2HE54kTh1vB1kuTcYu/og8ZBNVq11+PNCjg8uJ5Sm53bpskPefq9x+uHEeJl&#10;Mb9vgUU1xz8YfutTdaip08XfnAzMCHgr0pxQMtabDBgRRZLRugspm1UGvK74/w31DwAAAP//AwBQ&#10;SwECLQAUAAYACAAAACEAtoM4kv4AAADhAQAAEwAAAAAAAAAAAAAAAAAAAAAAW0NvbnRlbnRfVHlw&#10;ZXNdLnhtbFBLAQItABQABgAIAAAAIQA4/SH/1gAAAJQBAAALAAAAAAAAAAAAAAAAAC8BAABfcmVs&#10;cy8ucmVsc1BLAQItABQABgAIAAAAIQBscmT68QEAAMUDAAAOAAAAAAAAAAAAAAAAAC4CAABkcnMv&#10;ZTJvRG9jLnhtbFBLAQItABQABgAIAAAAIQAX3riU3wAAAAsBAAAPAAAAAAAAAAAAAAAAAEsEAABk&#10;cnMvZG93bnJldi54bWxQSwUGAAAAAAQABADzAAAAVwUAAAAA&#10;" filled="f" stroked="f">
                <v:textbox style="layout-flow:vertical;mso-layout-flow-alt:bottom-to-top" inset="0,0,0,0">
                  <w:txbxContent>
                    <w:p w14:paraId="587B68BC" w14:textId="77777777" w:rsidR="00C002AE" w:rsidRDefault="00C002AE">
                      <w:pPr>
                        <w:spacing w:before="19"/>
                        <w:ind w:left="20"/>
                        <w:rPr>
                          <w:sz w:val="15"/>
                        </w:rPr>
                      </w:pPr>
                      <w:r>
                        <w:rPr>
                          <w:color w:val="231F20"/>
                          <w:sz w:val="15"/>
                        </w:rPr>
                        <w:t>Bertrang</w:t>
                      </w:r>
                    </w:p>
                  </w:txbxContent>
                </v:textbox>
                <w10:wrap anchorx="page"/>
              </v:shape>
            </w:pict>
          </mc:Fallback>
        </mc:AlternateContent>
      </w:r>
      <w:r>
        <w:rPr>
          <w:noProof/>
        </w:rPr>
        <mc:AlternateContent>
          <mc:Choice Requires="wps">
            <w:drawing>
              <wp:anchor distT="0" distB="0" distL="114300" distR="114300" simplePos="0" relativeHeight="251673088" behindDoc="0" locked="0" layoutInCell="1" allowOverlap="1" wp14:anchorId="325FF085" wp14:editId="259AF563">
                <wp:simplePos x="0" y="0"/>
                <wp:positionH relativeFrom="page">
                  <wp:posOffset>5227955</wp:posOffset>
                </wp:positionH>
                <wp:positionV relativeFrom="paragraph">
                  <wp:posOffset>915670</wp:posOffset>
                </wp:positionV>
                <wp:extent cx="135890" cy="300990"/>
                <wp:effectExtent l="0" t="0" r="0" b="0"/>
                <wp:wrapNone/>
                <wp:docPr id="2696" name="Text Box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2DEA87" w14:textId="77777777" w:rsidR="00C002AE" w:rsidRDefault="00C002AE">
                            <w:pPr>
                              <w:spacing w:before="19"/>
                              <w:ind w:left="20"/>
                              <w:rPr>
                                <w:sz w:val="15"/>
                              </w:rPr>
                            </w:pPr>
                            <w:proofErr w:type="spellStart"/>
                            <w:r>
                              <w:rPr>
                                <w:color w:val="231F20"/>
                                <w:sz w:val="15"/>
                              </w:rPr>
                              <w:t>Capus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25FF085" id="Text Box 451" o:spid="_x0000_s1132" type="#_x0000_t202" style="position:absolute;left:0;text-align:left;margin-left:411.65pt;margin-top:72.1pt;width:10.7pt;height:23.7pt;z-index:2516730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g3p7wEAAMUDAAAOAAAAZHJzL2Uyb0RvYy54bWysU8tu2zAQvBfoPxC815Ltxo0Fy0GaIEWB&#10;9AEk/QCKoiSiIpdd0pb8911Slpu2t6IXYsldDmdnh7ub0fTsqNBrsCVfLnLOlJVQa9uW/Nvzw5tr&#10;znwQthY9WFXyk/L8Zv/61W5whVpBB32tkBGI9cXgSt6F4Ios87JTRvgFOGUp2QAaEWiLbVajGAjd&#10;9NkqzzfZAFg7BKm8p9P7Kcn3Cb9plAxfmsarwPqSE7eQVkxrFddsvxNFi8J1Wp5piH9gYYS29OgF&#10;6l4EwQ6o/4IyWiJ4aMJCgsmgabRUqQfqZpn/0c1TJ5xKvZA43l1k8v8PVn4+fkWm65KvNtsNZ1YY&#10;mtKzGgN7DyN7e7WMEg3OF1T55Kg2jJSgUad2vXsE+d0zC3edsK26RYShU6Imiulm9uLqhOMjSDV8&#10;gpoeEocACWhs0ET9SBFG6DSq02U8kYyMT66vrreUkZRa5/mWYuKWiWK+7NCHDwoMi0HJkaafwMXx&#10;0YepdC6Jb1l40H2fHNDb3w4IM54k8pHvxDyM1ZikWm9nUSqoT9QOwmQs+ggUxHX1jogO5KuS+x8H&#10;gYqz/qMlVaIJ5wDnoJoDYWUHZM/A2RTehcmsB4e67Qh80t3CLSnX6NRVlHgicqZMXkm6nH0dzfhy&#10;n6p+/b79TwAAAP//AwBQSwMEFAAGAAgAAAAhANy0wSXfAAAACwEAAA8AAABkcnMvZG93bnJldi54&#10;bWxMj8tOwzAQRfdI/IM1SOyo0ySEEOJUKFLFrhJtP8CNhziqHyF2m/TvGVawnLlHd87Um8UadsUp&#10;DN4JWK8SYOg6rwbXCzgetk8lsBClU9J4hwJuGGDT3N/VslJ+dp943ceeUYkLlRSgYxwrzkOn0cqw&#10;8iM6yr78ZGWkceq5muRM5dbwNEkKbuXg6IKWI7Yau/P+YgXsblzPmX0+dm1b7IrseyvPH0aIx4fl&#10;/Q1YxCX+wfCrT+rQkNPJX5wKzAgo0ywjlII8T4ERUeb5C7ATbV7XBfCm5v9/aH4AAAD//wMAUEsB&#10;Ai0AFAAGAAgAAAAhALaDOJL+AAAA4QEAABMAAAAAAAAAAAAAAAAAAAAAAFtDb250ZW50X1R5cGVz&#10;XS54bWxQSwECLQAUAAYACAAAACEAOP0h/9YAAACUAQAACwAAAAAAAAAAAAAAAAAvAQAAX3JlbHMv&#10;LnJlbHNQSwECLQAUAAYACAAAACEAyB4N6e8BAADFAwAADgAAAAAAAAAAAAAAAAAuAgAAZHJzL2Uy&#10;b0RvYy54bWxQSwECLQAUAAYACAAAACEA3LTBJd8AAAALAQAADwAAAAAAAAAAAAAAAABJBAAAZHJz&#10;L2Rvd25yZXYueG1sUEsFBgAAAAAEAAQA8wAAAFUFAAAAAA==&#10;" filled="f" stroked="f">
                <v:textbox style="layout-flow:vertical;mso-layout-flow-alt:bottom-to-top" inset="0,0,0,0">
                  <w:txbxContent>
                    <w:p w14:paraId="3C2DEA87" w14:textId="77777777" w:rsidR="00C002AE" w:rsidRDefault="00C002AE">
                      <w:pPr>
                        <w:spacing w:before="19"/>
                        <w:ind w:left="20"/>
                        <w:rPr>
                          <w:sz w:val="15"/>
                        </w:rPr>
                      </w:pPr>
                      <w:r>
                        <w:rPr>
                          <w:color w:val="231F20"/>
                          <w:sz w:val="15"/>
                        </w:rPr>
                        <w:t>Capus</w:t>
                      </w:r>
                    </w:p>
                  </w:txbxContent>
                </v:textbox>
                <w10:wrap anchorx="page"/>
              </v:shape>
            </w:pict>
          </mc:Fallback>
        </mc:AlternateContent>
      </w:r>
      <w:r>
        <w:rPr>
          <w:noProof/>
        </w:rPr>
        <mc:AlternateContent>
          <mc:Choice Requires="wps">
            <w:drawing>
              <wp:anchor distT="0" distB="0" distL="114300" distR="114300" simplePos="0" relativeHeight="251674112" behindDoc="0" locked="0" layoutInCell="1" allowOverlap="1" wp14:anchorId="44C48CFD" wp14:editId="43619E53">
                <wp:simplePos x="0" y="0"/>
                <wp:positionH relativeFrom="page">
                  <wp:posOffset>5469255</wp:posOffset>
                </wp:positionH>
                <wp:positionV relativeFrom="paragraph">
                  <wp:posOffset>894080</wp:posOffset>
                </wp:positionV>
                <wp:extent cx="135890" cy="321945"/>
                <wp:effectExtent l="0" t="0" r="0" b="0"/>
                <wp:wrapNone/>
                <wp:docPr id="2695" name="Text Box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21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AC93CC" w14:textId="77777777" w:rsidR="00C002AE" w:rsidRDefault="00C002AE">
                            <w:pPr>
                              <w:spacing w:before="19"/>
                              <w:ind w:left="20"/>
                              <w:rPr>
                                <w:sz w:val="15"/>
                              </w:rPr>
                            </w:pPr>
                            <w:r>
                              <w:rPr>
                                <w:color w:val="231F20"/>
                                <w:sz w:val="15"/>
                              </w:rPr>
                              <w:t>Dubois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4C48CFD" id="Text Box 450" o:spid="_x0000_s1133" type="#_x0000_t202" style="position:absolute;left:0;text-align:left;margin-left:430.65pt;margin-top:70.4pt;width:10.7pt;height:25.35pt;z-index:251674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6a8QEAAMUDAAAOAAAAZHJzL2Uyb0RvYy54bWysU8Fu2zAMvQ/YPwi6L07SpGuMOEXXosOA&#10;rhvQ7gMYWY6F2aJGKbHz96PkOOvWW7GLQIv04+Pj0/q6bxtx0OQN2kLOJlMptFVYGrsr5I/n+w9X&#10;UvgAtoQGrS7kUXt5vXn/bt25XM+xxqbUJBjE+rxzhaxDcHmWeVXrFvwEnbacrJBaCPxJu6wk6Bi9&#10;bbL5dHqZdUilI1Tae769G5Jyk/CrSqvwraq8DqIpJHML6aR0buOZbdaQ7whcbdSJBryBRQvGctMz&#10;1B0EEHsyr6Baowg9VmGisM2wqozSaQaeZjb9Z5qnGpxOs7A43p1l8v8PVj0evpMwZSHnl6ulFBZa&#10;3tKz7oP4hL1YLJNEnfM5Vz45rg09J3jVaVzvHlD99MLibQ12p2+IsKs1lExxFsXNXvwal+JzH0G2&#10;3VcsuRHsAyagvqI26seKCEbnVR3P64lkVGx5sbxacUZx6mI+Wy2WqQPk48+OfPissRUxKCTx9hM4&#10;HB58iGQgH0tiL4v3pmmSAxr71wUXxptEPvIdmId+2yepFmdRtlgeeRzCwVj8EDiI5/wjE+3YV4X0&#10;v/ZAWormi2VVognHgMZgOwZgVY1szyDFEN6Gwax7R2ZXM/igu8UbVq4yaaqo6kDkRJm9koY9+Tqa&#10;8eV3qvrz+ja/AQAA//8DAFBLAwQUAAYACAAAACEAPa2xp98AAAALAQAADwAAAGRycy9kb3ducmV2&#10;LnhtbEyPwU7DMBBE70j8g7VI3KiThoaQxqlQpIpbJdp+gBu7cVR7HWK3Sf+e5QTHnXmanak2s7Ps&#10;psfQexSQLhJgGluveuwEHA/blwJYiBKVtB61gLsOsKkfHypZKj/hl77tY8coBEMpBZgYh5Lz0Brt&#10;ZFj4QSN5Zz86GekcO65GOVG4s3yZJDl3skf6YOSgG6Pby/7qBOzu3EyZWx3bpsl3efa9lZdPK8Tz&#10;0/yxBhb1HP9g+K1P1aGmTid/RRWYFVDkaUYoGa8JbSCiKJZvwE6kvKcr4HXF/2+ofwAAAP//AwBQ&#10;SwECLQAUAAYACAAAACEAtoM4kv4AAADhAQAAEwAAAAAAAAAAAAAAAAAAAAAAW0NvbnRlbnRfVHlw&#10;ZXNdLnhtbFBLAQItABQABgAIAAAAIQA4/SH/1gAAAJQBAAALAAAAAAAAAAAAAAAAAC8BAABfcmVs&#10;cy8ucmVsc1BLAQItABQABgAIAAAAIQDsU/6a8QEAAMUDAAAOAAAAAAAAAAAAAAAAAC4CAABkcnMv&#10;ZTJvRG9jLnhtbFBLAQItABQABgAIAAAAIQA9rbGn3wAAAAsBAAAPAAAAAAAAAAAAAAAAAEsEAABk&#10;cnMvZG93bnJldi54bWxQSwUGAAAAAAQABADzAAAAVwUAAAAA&#10;" filled="f" stroked="f">
                <v:textbox style="layout-flow:vertical;mso-layout-flow-alt:bottom-to-top" inset="0,0,0,0">
                  <w:txbxContent>
                    <w:p w14:paraId="17AC93CC" w14:textId="77777777" w:rsidR="00C002AE" w:rsidRDefault="00C002AE">
                      <w:pPr>
                        <w:spacing w:before="19"/>
                        <w:ind w:left="20"/>
                        <w:rPr>
                          <w:sz w:val="15"/>
                        </w:rPr>
                      </w:pPr>
                      <w:r>
                        <w:rPr>
                          <w:color w:val="231F20"/>
                          <w:sz w:val="15"/>
                        </w:rPr>
                        <w:t>Dubois</w:t>
                      </w:r>
                    </w:p>
                  </w:txbxContent>
                </v:textbox>
                <w10:wrap anchorx="page"/>
              </v:shape>
            </w:pict>
          </mc:Fallback>
        </mc:AlternateContent>
      </w:r>
      <w:r>
        <w:rPr>
          <w:noProof/>
        </w:rPr>
        <mc:AlternateContent>
          <mc:Choice Requires="wps">
            <w:drawing>
              <wp:anchor distT="0" distB="0" distL="114300" distR="114300" simplePos="0" relativeHeight="251675136" behindDoc="0" locked="0" layoutInCell="1" allowOverlap="1" wp14:anchorId="1303BCE2" wp14:editId="1171DEB4">
                <wp:simplePos x="0" y="0"/>
                <wp:positionH relativeFrom="page">
                  <wp:posOffset>5726430</wp:posOffset>
                </wp:positionH>
                <wp:positionV relativeFrom="paragraph">
                  <wp:posOffset>802640</wp:posOffset>
                </wp:positionV>
                <wp:extent cx="135890" cy="413385"/>
                <wp:effectExtent l="0" t="0" r="0" b="0"/>
                <wp:wrapNone/>
                <wp:docPr id="2694" name="Text Box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413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672267" w14:textId="77777777" w:rsidR="00C002AE" w:rsidRDefault="00C002AE">
                            <w:pPr>
                              <w:spacing w:before="19"/>
                              <w:ind w:left="20"/>
                              <w:rPr>
                                <w:sz w:val="15"/>
                              </w:rPr>
                            </w:pPr>
                            <w:proofErr w:type="spellStart"/>
                            <w:r>
                              <w:rPr>
                                <w:color w:val="231F20"/>
                                <w:sz w:val="15"/>
                              </w:rPr>
                              <w:t>Emringer</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303BCE2" id="Text Box 449" o:spid="_x0000_s1134" type="#_x0000_t202" style="position:absolute;left:0;text-align:left;margin-left:450.9pt;margin-top:63.2pt;width:10.7pt;height:32.55pt;z-index:2516751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Orb8AEAAMUDAAAOAAAAZHJzL2Uyb0RvYy54bWysU9tu2zAMfR+wfxD0vji3dokRp+hadBjQ&#10;XYB2H8DIcizMFjVKiZ2/HyXHabe9DXsRaJE6PIc83tz0bSOOmrxBW8jZZCqFtgpLY/eF/P788G4l&#10;hQ9gS2jQ6kKetJc327dvNp3L9RxrbEpNgkGszztXyDoEl2eZV7VuwU/QacvJCqmFwJ+0z0qCjtHb&#10;JptPp9dZh1Q6QqW959v7ISm3Cb+qtApfq8rrIJpCMreQTkrnLp7ZdgP5nsDVRp1pwD+waMFYbnqB&#10;uocA4kDmL6jWKEKPVZgobDOsKqN00sBqZtM/1DzV4HTSwsPx7jIm//9g1ZfjNxKmLOT8er2UwkLL&#10;W3rWfRAfsBfL5TqOqHM+58onx7Wh5wSvOsn17hHVDy8s3tVg9/qWCLtaQ8kUZ/Fl9urpgOMjyK77&#10;jCU3gkPABNRX1Mb58UQEo/OqTpf1RDIqtlxcrdacUZxazhaL1VXqAPn42JEPHzW2IgaFJN5+Aofj&#10;ow+RDORjSexl8cE0TXJAY3+74MJ4k8hHvgPz0O/6NKplkhaV7bA8sRzCwVj8I3AQz/l7Jtqxrwrp&#10;fx6AtBTNJ8tTiSYcAxqD3RiAVTWyPYMUQ3gXBrMeHJl9zeDD3C3e8uQqk1S9EDlTZq8ksWdfRzO+&#10;/k5VL3/f9hcAAAD//wMAUEsDBBQABgAIAAAAIQB8sO4S3wAAAAsBAAAPAAAAZHJzL2Rvd25yZXYu&#10;eG1sTI/NTsMwEITvSH0Haytxo84PjUiIU6FIFbdKlD6AGy9xVP+E2G3St2c5wXF2RjPf1rvFGnbD&#10;KQzeCUg3CTB0nVeD6wWcPvdPL8BClE5J4x0KuGOAXbN6qGWl/Ow+8HaMPaMSFyopQMc4VpyHTqOV&#10;YeNHdOR9+cnKSHLquZrkTOXW8CxJCm7l4GhByxFbjd3leLUCDneu59xuT13bFoci/97Ly7sR4nG9&#10;vL0Ci7jEvzD84hM6NMR09lenAjMCyiQl9EhGVjwDo0SZ5RmwM13KdAu8qfn/H5ofAAAA//8DAFBL&#10;AQItABQABgAIAAAAIQC2gziS/gAAAOEBAAATAAAAAAAAAAAAAAAAAAAAAABbQ29udGVudF9UeXBl&#10;c10ueG1sUEsBAi0AFAAGAAgAAAAhADj9If/WAAAAlAEAAAsAAAAAAAAAAAAAAAAALwEAAF9yZWxz&#10;Ly5yZWxzUEsBAi0AFAAGAAgAAAAhAJvE6tvwAQAAxQMAAA4AAAAAAAAAAAAAAAAALgIAAGRycy9l&#10;Mm9Eb2MueG1sUEsBAi0AFAAGAAgAAAAhAHyw7hLfAAAACwEAAA8AAAAAAAAAAAAAAAAASgQAAGRy&#10;cy9kb3ducmV2LnhtbFBLBQYAAAAABAAEAPMAAABWBQAAAAA=&#10;" filled="f" stroked="f">
                <v:textbox style="layout-flow:vertical;mso-layout-flow-alt:bottom-to-top" inset="0,0,0,0">
                  <w:txbxContent>
                    <w:p w14:paraId="15672267" w14:textId="77777777" w:rsidR="00C002AE" w:rsidRDefault="00C002AE">
                      <w:pPr>
                        <w:spacing w:before="19"/>
                        <w:ind w:left="20"/>
                        <w:rPr>
                          <w:sz w:val="15"/>
                        </w:rPr>
                      </w:pPr>
                      <w:r>
                        <w:rPr>
                          <w:color w:val="231F20"/>
                          <w:sz w:val="15"/>
                        </w:rPr>
                        <w:t>Emringer</w:t>
                      </w:r>
                    </w:p>
                  </w:txbxContent>
                </v:textbox>
                <w10:wrap anchorx="page"/>
              </v:shape>
            </w:pict>
          </mc:Fallback>
        </mc:AlternateContent>
      </w:r>
      <w:r>
        <w:rPr>
          <w:noProof/>
        </w:rPr>
        <mc:AlternateContent>
          <mc:Choice Requires="wps">
            <w:drawing>
              <wp:anchor distT="0" distB="0" distL="114300" distR="114300" simplePos="0" relativeHeight="251676160" behindDoc="0" locked="0" layoutInCell="1" allowOverlap="1" wp14:anchorId="5879667F" wp14:editId="445DFE70">
                <wp:simplePos x="0" y="0"/>
                <wp:positionH relativeFrom="page">
                  <wp:posOffset>5974080</wp:posOffset>
                </wp:positionH>
                <wp:positionV relativeFrom="paragraph">
                  <wp:posOffset>878205</wp:posOffset>
                </wp:positionV>
                <wp:extent cx="135890" cy="337820"/>
                <wp:effectExtent l="0" t="0" r="0" b="0"/>
                <wp:wrapNone/>
                <wp:docPr id="2693" name="Text Box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378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1945BC" w14:textId="77777777" w:rsidR="00C002AE" w:rsidRDefault="00C002AE">
                            <w:pPr>
                              <w:spacing w:before="19"/>
                              <w:ind w:left="20"/>
                              <w:rPr>
                                <w:sz w:val="15"/>
                              </w:rPr>
                            </w:pPr>
                            <w:r>
                              <w:rPr>
                                <w:color w:val="231F20"/>
                                <w:sz w:val="15"/>
                              </w:rPr>
                              <w:t>Kremer</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879667F" id="Text Box 448" o:spid="_x0000_s1135" type="#_x0000_t202" style="position:absolute;left:0;text-align:left;margin-left:470.4pt;margin-top:69.15pt;width:10.7pt;height:26.6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61O8QEAAMUDAAAOAAAAZHJzL2Uyb0RvYy54bWysU8Fu2zAMvQ/YPwi6L06crE2NOEXXosOA&#10;rhvQ7gMYWY6F2aJGKbH796PkOOu227CLQInU0+Pj0+Z66Fpx1OQN2lIuZnMptFVYGbsv5bfn+3dr&#10;KXwAW0GLVpfyRXt5vX37ZtO7QufYYFtpEgxifdG7UjYhuCLLvGp0B36GTltO1kgdBN7SPqsIekbv&#10;2iyfzy+yHqlyhEp7z6d3Y1JuE35daxW+1LXXQbSlZG4hrZTWXVyz7QaKPYFrjDrRgH9g0YGx/OgZ&#10;6g4CiAOZv6A6owg91mGmsMuwro3SqQfuZjH/o5unBpxOvbA43p1l8v8PVj0ev5IwVSnzi6ulFBY6&#10;ntKzHoL4gINYrdZRot75giufHNeGgRM86tSudw+ovnth8bYBu9c3RNg3GiqmuIg3s1dXRxwfQXb9&#10;Z6z4ITgETEBDTV3UjxURjM6jejmPJ5JR8cnl+/UVZxSnlsvLdZ7Gl0ExXXbkw0eNnYhBKYmnn8Dh&#10;+OBDJAPFVBLfsnhv2jY5oLW/HXBhPEnkI9+ReRh2Q5JqlU+i7LB64XYIR2PxR+AgrvklE+3ZV6X0&#10;Pw5AWor2k2VVogmngKZgNwVgVYNszyDFGN6G0awHR2bfMPiou8UbVq42qaso8UjkRJm9kpo9+Tqa&#10;8fU+Vf36fdufAAAA//8DAFBLAwQUAAYACAAAACEAQ8XeSd8AAAALAQAADwAAAGRycy9kb3ducmV2&#10;LnhtbEyPzW7CMBCE75V4B2uReisOSYlIGgdVkVBvSAUewMTbOMI/aWxIePtuT+1xdkYz31a72Rp2&#10;xzH03glYrxJg6FqvetcJOJ/2L1tgIUqnpPEOBTwwwK5ePFWyVH5yn3g/xo5RiQulFKBjHErOQ6vR&#10;yrDyAzryvvxoZSQ5dlyNcqJya3iaJDm3sne0oOWAjcb2erxZAYcH11NmN+e2afJDnn3v5fXDCPG8&#10;nN/fgEWc418YfvEJHWpiuvibU4EZAcVrQuiRjGybAaNEkacpsAtdivUGeF3x/z/UPwAAAP//AwBQ&#10;SwECLQAUAAYACAAAACEAtoM4kv4AAADhAQAAEwAAAAAAAAAAAAAAAAAAAAAAW0NvbnRlbnRfVHlw&#10;ZXNdLnhtbFBLAQItABQABgAIAAAAIQA4/SH/1gAAAJQBAAALAAAAAAAAAAAAAAAAAC8BAABfcmVs&#10;cy8ucmVsc1BLAQItABQABgAIAAAAIQC4D61O8QEAAMUDAAAOAAAAAAAAAAAAAAAAAC4CAABkcnMv&#10;ZTJvRG9jLnhtbFBLAQItABQABgAIAAAAIQBDxd5J3wAAAAsBAAAPAAAAAAAAAAAAAAAAAEsEAABk&#10;cnMvZG93bnJldi54bWxQSwUGAAAAAAQABADzAAAAVwUAAAAA&#10;" filled="f" stroked="f">
                <v:textbox style="layout-flow:vertical;mso-layout-flow-alt:bottom-to-top" inset="0,0,0,0">
                  <w:txbxContent>
                    <w:p w14:paraId="751945BC" w14:textId="77777777" w:rsidR="00C002AE" w:rsidRDefault="00C002AE">
                      <w:pPr>
                        <w:spacing w:before="19"/>
                        <w:ind w:left="20"/>
                        <w:rPr>
                          <w:sz w:val="15"/>
                        </w:rPr>
                      </w:pPr>
                      <w:r>
                        <w:rPr>
                          <w:color w:val="231F20"/>
                          <w:sz w:val="15"/>
                        </w:rPr>
                        <w:t>Kremer</w:t>
                      </w:r>
                    </w:p>
                  </w:txbxContent>
                </v:textbox>
                <w10:wrap anchorx="page"/>
              </v:shape>
            </w:pict>
          </mc:Fallback>
        </mc:AlternateContent>
      </w:r>
      <w:r>
        <w:rPr>
          <w:noProof/>
        </w:rPr>
        <mc:AlternateContent>
          <mc:Choice Requires="wps">
            <w:drawing>
              <wp:anchor distT="0" distB="0" distL="114300" distR="114300" simplePos="0" relativeHeight="251677184" behindDoc="0" locked="0" layoutInCell="1" allowOverlap="1" wp14:anchorId="64F6E288" wp14:editId="6E5D5F0F">
                <wp:simplePos x="0" y="0"/>
                <wp:positionH relativeFrom="page">
                  <wp:posOffset>6231255</wp:posOffset>
                </wp:positionH>
                <wp:positionV relativeFrom="paragraph">
                  <wp:posOffset>1000125</wp:posOffset>
                </wp:positionV>
                <wp:extent cx="135890" cy="216535"/>
                <wp:effectExtent l="0" t="0" r="0" b="0"/>
                <wp:wrapNone/>
                <wp:docPr id="2692" name="Text Box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16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834A1" w14:textId="77777777" w:rsidR="00C002AE" w:rsidRDefault="00C002AE">
                            <w:pPr>
                              <w:spacing w:before="19"/>
                              <w:ind w:left="20"/>
                              <w:rPr>
                                <w:sz w:val="15"/>
                              </w:rPr>
                            </w:pPr>
                            <w:r>
                              <w:rPr>
                                <w:color w:val="231F20"/>
                                <w:sz w:val="15"/>
                              </w:rPr>
                              <w:t>Lahr</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4F6E288" id="Text Box 447" o:spid="_x0000_s1136" type="#_x0000_t202" style="position:absolute;left:0;text-align:left;margin-left:490.65pt;margin-top:78.75pt;width:10.7pt;height:17.05pt;z-index:2516771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rWI8QEAAMUDAAAOAAAAZHJzL2Uyb0RvYy54bWysU9tu2zAMfR+wfxD0vjhxLm2NOEXXosOA&#10;7gK0+wBZlmJhtqhRSuz8/Sg5zrrtbdiLQIvU4eHh8fZ26Fp2VOgN2JIvZnPOlJVQG7sv+beXx3fX&#10;nPkgbC1asKrkJ+X57e7tm23vCpVDA22tkBGI9UXvSt6E4Ios87JRnfAzcMpSUgN2ItAn7rMaRU/o&#10;XZvl8/km6wFrhyCV93T7MCb5LuFrrWT4orVXgbUlJ24hnZjOKp7ZbiuKPQrXGHmmIf6BRSeMpaYX&#10;qAcRBDug+QuqMxLBgw4zCV0GWhup0gw0zWL+xzTPjXAqzULieHeRyf8/WPn5+BWZqUueb25yzqzo&#10;aEsvagjsPQxstbqKEvXOF1T57Kg2DJSgVadxvXsC+d0zC/eNsHt1hwh9o0RNFBfxZfbq6YjjI0jV&#10;f4KaGolDgAQ0aOyifqQII3Ra1emynkhGxpbL9fUNZSSl8sVmvVynDqKYHjv04YOCjsWg5EjbT+Di&#10;+ORDJCOKqST2svBo2jY5oLW/XVBhvEnkI9+ReRiqIUm1Wk6iVFCfaByE0Vj0I1AQz/yKiPbkq5L7&#10;HweBirP2oyVVogmnAKegmgJhZQNkz8DZGN6H0awHh2bfEPiou4U7Uk6bNFWUeCRypkxeScOefR3N&#10;+Po7Vf36+3Y/AQAA//8DAFBLAwQUAAYACAAAACEAitZDkN8AAAAMAQAADwAAAGRycy9kb3ducmV2&#10;LnhtbEyPQW7CMBBF95V6B2sqdVecECVAGgdVkVB3SAUOMMRuHGGP09iQcPuaVbub0X/686baztaw&#10;mxp970hAukiAKWqd7KkTcDru3tbAfECSaBwpAXflYVs/P1VYSjfRl7odQsdiCfkSBegQhpJz32pl&#10;0S/coChm3260GOI6dlyOOMVya/gySQpusad4QeOgGq3ay+FqBezvXE+ZzU9t0xT7IvvZ4eXTCPH6&#10;Mn+8AwtqDn8wPPSjOtTR6eyuJD0zAjbrNItoDPJVDuxBJMlyBewcp01aAK8r/v+J+hcAAP//AwBQ&#10;SwECLQAUAAYACAAAACEAtoM4kv4AAADhAQAAEwAAAAAAAAAAAAAAAAAAAAAAW0NvbnRlbnRfVHlw&#10;ZXNdLnhtbFBLAQItABQABgAIAAAAIQA4/SH/1gAAAJQBAAALAAAAAAAAAAAAAAAAAC8BAABfcmVs&#10;cy8ucmVsc1BLAQItABQABgAIAAAAIQC5SrWI8QEAAMUDAAAOAAAAAAAAAAAAAAAAAC4CAABkcnMv&#10;ZTJvRG9jLnhtbFBLAQItABQABgAIAAAAIQCK1kOQ3wAAAAwBAAAPAAAAAAAAAAAAAAAAAEsEAABk&#10;cnMvZG93bnJldi54bWxQSwUGAAAAAAQABADzAAAAVwUAAAAA&#10;" filled="f" stroked="f">
                <v:textbox style="layout-flow:vertical;mso-layout-flow-alt:bottom-to-top" inset="0,0,0,0">
                  <w:txbxContent>
                    <w:p w14:paraId="286834A1" w14:textId="77777777" w:rsidR="00C002AE" w:rsidRDefault="00C002AE">
                      <w:pPr>
                        <w:spacing w:before="19"/>
                        <w:ind w:left="20"/>
                        <w:rPr>
                          <w:sz w:val="15"/>
                        </w:rPr>
                      </w:pPr>
                      <w:r>
                        <w:rPr>
                          <w:color w:val="231F20"/>
                          <w:sz w:val="15"/>
                        </w:rPr>
                        <w:t>Lahr</w:t>
                      </w:r>
                    </w:p>
                  </w:txbxContent>
                </v:textbox>
                <w10:wrap anchorx="page"/>
              </v:shape>
            </w:pict>
          </mc:Fallback>
        </mc:AlternateContent>
      </w:r>
      <w:r>
        <w:rPr>
          <w:noProof/>
        </w:rPr>
        <mc:AlternateContent>
          <mc:Choice Requires="wps">
            <w:drawing>
              <wp:anchor distT="0" distB="0" distL="114300" distR="114300" simplePos="0" relativeHeight="251678208" behindDoc="0" locked="0" layoutInCell="1" allowOverlap="1" wp14:anchorId="0F14B29F" wp14:editId="28152E18">
                <wp:simplePos x="0" y="0"/>
                <wp:positionH relativeFrom="page">
                  <wp:posOffset>6487795</wp:posOffset>
                </wp:positionH>
                <wp:positionV relativeFrom="paragraph">
                  <wp:posOffset>920115</wp:posOffset>
                </wp:positionV>
                <wp:extent cx="135890" cy="295910"/>
                <wp:effectExtent l="0" t="0" r="0" b="0"/>
                <wp:wrapNone/>
                <wp:docPr id="2691" name="Text Box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95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AE4725" w14:textId="77777777" w:rsidR="00C002AE" w:rsidRDefault="00C002AE">
                            <w:pPr>
                              <w:spacing w:before="19"/>
                              <w:ind w:left="20"/>
                              <w:rPr>
                                <w:sz w:val="15"/>
                              </w:rPr>
                            </w:pPr>
                            <w:r>
                              <w:rPr>
                                <w:color w:val="231F20"/>
                                <w:sz w:val="15"/>
                              </w:rPr>
                              <w:t>Peters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F14B29F" id="Text Box 446" o:spid="_x0000_s1137" type="#_x0000_t202" style="position:absolute;left:0;text-align:left;margin-left:510.85pt;margin-top:72.45pt;width:10.7pt;height:23.3pt;z-index:2516782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pHl8QEAAMUDAAAOAAAAZHJzL2Uyb0RvYy54bWysU9tu2zAMfR+wfxD0vjjO0qwx4hRdiw4D&#10;ugvQ7gMYWY6F2aJGKbHz96PkOOu2t2EvAiVSR4eHR5uboWvFUZM3aEuZz+ZSaKuwMnZfym/PD2+u&#10;pfABbAUtWl3Kk/byZvv61aZ3hV5gg22lSTCI9UXvStmE4Ios86rRHfgZOm05WSN1EHhL+6wi6Bm9&#10;a7PFfL7KeqTKESrtPZ/ej0m5Tfh1rVX4UtdeB9GWkrmFtFJad3HNthso9gSuMepMA/6BRQfG8qMX&#10;qHsIIA5k/oLqjCL0WIeZwi7DujZKpx64m3z+RzdPDTidemFxvLvI5P8frPp8/ErCVKVcrNa5FBY6&#10;ntKzHoJ4j4NYLldRot75giufHNeGgRM86tSud4+ovnth8a4Bu9e3RNg3GiqmmMeb2YurI46PILv+&#10;E1b8EBwCJqChpi7qx4oIRudRnS7jiWRUfPLt1fWaM4pTi/XVOk/jy6CYLjvy4YPGTsSglMTTT+Bw&#10;fPQhkoFiKolvWXwwbZsc0NrfDrgwniTyke/IPAy7IUm1XE6i7LA6cTuEo7H4I3AQ18U7Jtqzr0rp&#10;fxyAtBTtR8uqRBNOAU3BbgrAqgbZnkGKMbwLo1kPjsy+YfBRd4u3rFxtUldR4pHImTJ7JTV79nU0&#10;48t9qvr1+7Y/AQAA//8DAFBLAwQUAAYACAAAACEAWx9+4OAAAAANAQAADwAAAGRycy9kb3ducmV2&#10;LnhtbEyPzW6DMBCE75X6DtZW6q2xCYQ2FBNVSFFvkZrkATbYBRT/UOwE8vbdnNrbjPbT7Ey5ma1h&#10;Vz2G3jsJyUIA067xqnethONh+/IGLER0Co13WsJNB9hUjw8lFspP7ktf97FlFOJCgRK6GIeC89B0&#10;2mJY+EE7un370WIkO7ZcjThRuDV8KUTOLfaOPnQ46LrTzXl/sRJ2N95NqV0dm7rOd3n6s8Xzp5Hy&#10;+Wn+eAcW9Rz/YLjXp+pQUaeTvzgVmCEvlskrsaSybA3sjogsTYCdSK2TFfCq5P9XVL8AAAD//wMA&#10;UEsBAi0AFAAGAAgAAAAhALaDOJL+AAAA4QEAABMAAAAAAAAAAAAAAAAAAAAAAFtDb250ZW50X1R5&#10;cGVzXS54bWxQSwECLQAUAAYACAAAACEAOP0h/9YAAACUAQAACwAAAAAAAAAAAAAAAAAvAQAAX3Jl&#10;bHMvLnJlbHNQSwECLQAUAAYACAAAACEAHXaR5fEBAADFAwAADgAAAAAAAAAAAAAAAAAuAgAAZHJz&#10;L2Uyb0RvYy54bWxQSwECLQAUAAYACAAAACEAWx9+4OAAAAANAQAADwAAAAAAAAAAAAAAAABLBAAA&#10;ZHJzL2Rvd25yZXYueG1sUEsFBgAAAAAEAAQA8wAAAFgFAAAAAA==&#10;" filled="f" stroked="f">
                <v:textbox style="layout-flow:vertical;mso-layout-flow-alt:bottom-to-top" inset="0,0,0,0">
                  <w:txbxContent>
                    <w:p w14:paraId="66AE4725" w14:textId="77777777" w:rsidR="00C002AE" w:rsidRDefault="00C002AE">
                      <w:pPr>
                        <w:spacing w:before="19"/>
                        <w:ind w:left="20"/>
                        <w:rPr>
                          <w:sz w:val="15"/>
                        </w:rPr>
                      </w:pPr>
                      <w:r>
                        <w:rPr>
                          <w:color w:val="231F20"/>
                          <w:sz w:val="15"/>
                        </w:rPr>
                        <w:t>Peters</w:t>
                      </w:r>
                    </w:p>
                  </w:txbxContent>
                </v:textbox>
                <w10:wrap anchorx="page"/>
              </v:shape>
            </w:pict>
          </mc:Fallback>
        </mc:AlternateContent>
      </w:r>
      <w:r>
        <w:rPr>
          <w:noProof/>
        </w:rPr>
        <mc:AlternateContent>
          <mc:Choice Requires="wps">
            <w:drawing>
              <wp:anchor distT="0" distB="0" distL="114300" distR="114300" simplePos="0" relativeHeight="251679232" behindDoc="0" locked="0" layoutInCell="1" allowOverlap="1" wp14:anchorId="4F960843" wp14:editId="49C7DF5C">
                <wp:simplePos x="0" y="0"/>
                <wp:positionH relativeFrom="page">
                  <wp:posOffset>6739890</wp:posOffset>
                </wp:positionH>
                <wp:positionV relativeFrom="paragraph">
                  <wp:posOffset>918210</wp:posOffset>
                </wp:positionV>
                <wp:extent cx="135890" cy="297815"/>
                <wp:effectExtent l="0" t="0" r="0" b="0"/>
                <wp:wrapNone/>
                <wp:docPr id="2690" name="Text Box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29BC1B" w14:textId="77777777" w:rsidR="00C002AE" w:rsidRDefault="00C002AE">
                            <w:pPr>
                              <w:spacing w:before="19"/>
                              <w:ind w:left="20"/>
                              <w:rPr>
                                <w:sz w:val="15"/>
                              </w:rPr>
                            </w:pPr>
                            <w:r>
                              <w:rPr>
                                <w:color w:val="231F20"/>
                                <w:sz w:val="15"/>
                              </w:rPr>
                              <w:t>Wolter</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F960843" id="Text Box 445" o:spid="_x0000_s1138" type="#_x0000_t202" style="position:absolute;left:0;text-align:left;margin-left:530.7pt;margin-top:72.3pt;width:10.7pt;height:23.45pt;z-index:251679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7E/L7gEAAMUDAAAOAAAAZHJzL2Uyb0RvYy54bWysU9tu2zAMfR+wfxD0vjjxekmNOEXXosOA&#10;7gK0+wBGlm1htqhRSuz8/Sg5Sbv1rdiLQJHU4eEhtboe+07sNHmDtpSL2VwKbRVWxjal/Pl0/2Ep&#10;hQ9gK+jQ6lLutZfX6/fvVoMrdI4tdpUmwSDWF4MrZRuCK7LMq1b34GfotOVgjdRD4Cs1WUUwMHrf&#10;Zfl8fpENSJUjVNp79t5NQblO+HWtVfhe114H0ZWSuYV0Ujo38czWKygaAtcadaABb2DRg7Fc9AR1&#10;BwHElswrqN4oQo91mCnsM6xro3TqgbtZzP/p5rEFp1MvLI53J5n8/4NV33Y/SJiqlPnFFQtkoecp&#10;PekxiE84irOz8yjR4HzBmY+Oc8PIAR51ate7B1S/vLB424Jt9A0RDq2Giiku4svsxdMJx0eQzfAV&#10;Ky4E24AJaKypj/qxIoLRmcn+NJ5IRsWSH8+XkaPiUH51uVwkbhkUx8eOfPissRfRKCXx9BM47B58&#10;iGSgOKbEWhbvTdelDejsXw5OjJ5EPvKdmIdxMyapnkXZYLXndginxeKPwEY880smOvBeldL/3gJp&#10;KbovllVhdzgadDQ2RwOsapHXM0gxmbdhWtatI9O0DD7pbvGGlatN6ipKPBE5UOZdSc0e9jou48t7&#10;ynr+fes/AAAA//8DAFBLAwQUAAYACAAAACEAMe3XDN8AAAANAQAADwAAAGRycy9kb3ducmV2Lnht&#10;bEyPwU7DMBBE70j8g7VI3KidNrVKiFOhSBW3SpR+gBubOGq8DrHbpH/P9gS3Ge3T7Ey5nX3PrnaM&#10;XUAF2UIAs9gE02Gr4Pi1e9kAi0mj0X1Aq+BmI2yrx4dSFyZM+Gmvh9QyCsFYaAUupaHgPDbOeh0X&#10;YbBIt+8wep3Iji03o54o3Pd8KYTkXndIH5webO1scz5cvIL9jbtp5dfHpq7lXq5+dvr80Sv1/DS/&#10;vwFLdk5/MNzrU3WoqNMpXNBE1pMXMsuJJZXnEtgdEZslzTmRes3WwKuS/19R/QIAAP//AwBQSwEC&#10;LQAUAAYACAAAACEAtoM4kv4AAADhAQAAEwAAAAAAAAAAAAAAAAAAAAAAW0NvbnRlbnRfVHlwZXNd&#10;LnhtbFBLAQItABQABgAIAAAAIQA4/SH/1gAAAJQBAAALAAAAAAAAAAAAAAAAAC8BAABfcmVscy8u&#10;cmVsc1BLAQItABQABgAIAAAAIQC07E/L7gEAAMUDAAAOAAAAAAAAAAAAAAAAAC4CAABkcnMvZTJv&#10;RG9jLnhtbFBLAQItABQABgAIAAAAIQAx7dcM3wAAAA0BAAAPAAAAAAAAAAAAAAAAAEgEAABkcnMv&#10;ZG93bnJldi54bWxQSwUGAAAAAAQABADzAAAAVAUAAAAA&#10;" filled="f" stroked="f">
                <v:textbox style="layout-flow:vertical;mso-layout-flow-alt:bottom-to-top" inset="0,0,0,0">
                  <w:txbxContent>
                    <w:p w14:paraId="7229BC1B" w14:textId="77777777" w:rsidR="00C002AE" w:rsidRDefault="00C002AE">
                      <w:pPr>
                        <w:spacing w:before="19"/>
                        <w:ind w:left="20"/>
                        <w:rPr>
                          <w:sz w:val="15"/>
                        </w:rPr>
                      </w:pPr>
                      <w:r>
                        <w:rPr>
                          <w:color w:val="231F20"/>
                          <w:sz w:val="15"/>
                        </w:rPr>
                        <w:t>Wolter</w:t>
                      </w:r>
                    </w:p>
                  </w:txbxContent>
                </v:textbox>
                <w10:wrap anchorx="page"/>
              </v:shape>
            </w:pict>
          </mc:Fallback>
        </mc:AlternateContent>
      </w:r>
      <w:r>
        <w:rPr>
          <w:noProof/>
        </w:rPr>
        <mc:AlternateContent>
          <mc:Choice Requires="wps">
            <w:drawing>
              <wp:anchor distT="0" distB="0" distL="114300" distR="114300" simplePos="0" relativeHeight="251680256" behindDoc="0" locked="0" layoutInCell="1" allowOverlap="1" wp14:anchorId="13D0B147" wp14:editId="482DB700">
                <wp:simplePos x="0" y="0"/>
                <wp:positionH relativeFrom="page">
                  <wp:posOffset>6974840</wp:posOffset>
                </wp:positionH>
                <wp:positionV relativeFrom="paragraph">
                  <wp:posOffset>436245</wp:posOffset>
                </wp:positionV>
                <wp:extent cx="296545" cy="629285"/>
                <wp:effectExtent l="0" t="0" r="0" b="0"/>
                <wp:wrapNone/>
                <wp:docPr id="2689" name="Text Box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6292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DA07FB" w14:textId="77777777" w:rsidR="00C002AE" w:rsidRDefault="00C002AE">
                            <w:pPr>
                              <w:spacing w:before="19" w:line="309" w:lineRule="auto"/>
                              <w:ind w:left="257" w:right="-3" w:hanging="238"/>
                              <w:rPr>
                                <w:sz w:val="15"/>
                              </w:rPr>
                            </w:pPr>
                            <w:r>
                              <w:rPr>
                                <w:color w:val="231F20"/>
                                <w:sz w:val="17"/>
                              </w:rPr>
                              <w:t>T</w:t>
                            </w:r>
                            <w:r>
                              <w:rPr>
                                <w:color w:val="231F20"/>
                                <w:sz w:val="15"/>
                              </w:rPr>
                              <w:t xml:space="preserve">otal </w:t>
                            </w:r>
                            <w:proofErr w:type="spellStart"/>
                            <w:r>
                              <w:rPr>
                                <w:color w:val="231F20"/>
                                <w:sz w:val="15"/>
                              </w:rPr>
                              <w:t>ou</w:t>
                            </w:r>
                            <w:proofErr w:type="spellEnd"/>
                            <w:r>
                              <w:rPr>
                                <w:color w:val="231F20"/>
                                <w:sz w:val="15"/>
                              </w:rPr>
                              <w:t xml:space="preserve"> votes de </w:t>
                            </w:r>
                            <w:proofErr w:type="spellStart"/>
                            <w:r>
                              <w:rPr>
                                <w:color w:val="231F20"/>
                                <w:sz w:val="15"/>
                              </w:rPr>
                              <w:t>liste</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3D0B147" id="Text Box 444" o:spid="_x0000_s1139" type="#_x0000_t202" style="position:absolute;left:0;text-align:left;margin-left:549.2pt;margin-top:34.35pt;width:23.35pt;height:49.5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pD8QEAAMUDAAAOAAAAZHJzL2Uyb0RvYy54bWysU9GO0zAQfEfiHyy/07RRWtqo6em40yGk&#10;g0O64wM2jpNYJF5ju03696ydphzwhnixNvZ6PDM72d+MfcdO0jqFuuCrxZIzqQVWSjcF//by8G7L&#10;mfOgK+hQy4KfpeM3h7dv9oPJZYotdpW0jEC0ywdT8NZ7kyeJE63swS3QSE2HNdoePH3aJqksDITe&#10;d0m6XG6SAW1lLArpHO3eT4f8EPHrWgr/VNdOetYVnLj5uNq4lmFNDnvIGwumVeJCA/6BRQ9K06NX&#10;qHvwwI5W/QXVK2HRYe0XAvsE61oJGTWQmtXyDzXPLRgZtZA5zlxtcv8PVnw5fbVMVQVPN9sdZxp6&#10;mtKLHD37gCPLsixYNBiXU+ezoV4/0gGNOsp15hHFd8c03rWgG3lrLQ6thIoorsLN5NXVCccFkHL4&#10;jBU9BEePEWisbR/8I0cYodOoztfxBDKCNtPdZp2tORN0tEl36XYdX4B8vmys8x8l9iwUBbc0/QgO&#10;p0fnAxnI55bwlsYH1XUxAZ3+bYMaw04kH/hOzP1YjtGqbDObUmJ1JjkWp2DRj0BFWNP3JGGgXBXc&#10;/TiClZx1nzS5EkI4F3YuyrkALVqkeHrOpvLOT2E9GqualsAn3zXeknO1iqqCxRORC2XKShR7yXUI&#10;4+vv2PXr7zv8BAAA//8DAFBLAwQUAAYACAAAACEA+hAPsN8AAAAMAQAADwAAAGRycy9kb3ducmV2&#10;LnhtbEyPQW7CMBBF95V6B2uQuitOCpg0xEFVJNQdUoEDDLEbR8TjNDYk3L5m1e7ma57+vCm2k+3Y&#10;TQ++dSQhnSfANNVOtdRIOB13rxkwH5AUdo60hLv2sC2fnwrMlRvpS98OoWGxhHyOEkwIfc65r422&#10;6Oeu1xR3326wGGIcGq4GHGO57fhbkghusaV4wWCvK6Pry+FqJezv3IwLuzrVVSX2YvGzw8tnJ+XL&#10;bPrYAAt6Cn8wPPSjOpTR6eyupDzrYk7es2VkJYhsDexBpMtVCuwcJ7HOgJcF//9E+QsAAP//AwBQ&#10;SwECLQAUAAYACAAAACEAtoM4kv4AAADhAQAAEwAAAAAAAAAAAAAAAAAAAAAAW0NvbnRlbnRfVHlw&#10;ZXNdLnhtbFBLAQItABQABgAIAAAAIQA4/SH/1gAAAJQBAAALAAAAAAAAAAAAAAAAAC8BAABfcmVs&#10;cy8ucmVsc1BLAQItABQABgAIAAAAIQA3+vpD8QEAAMUDAAAOAAAAAAAAAAAAAAAAAC4CAABkcnMv&#10;ZTJvRG9jLnhtbFBLAQItABQABgAIAAAAIQD6EA+w3wAAAAwBAAAPAAAAAAAAAAAAAAAAAEsEAABk&#10;cnMvZG93bnJldi54bWxQSwUGAAAAAAQABADzAAAAVwUAAAAA&#10;" filled="f" stroked="f">
                <v:textbox style="layout-flow:vertical;mso-layout-flow-alt:bottom-to-top" inset="0,0,0,0">
                  <w:txbxContent>
                    <w:p w14:paraId="2ADA07FB" w14:textId="77777777" w:rsidR="00C002AE" w:rsidRDefault="00C002AE">
                      <w:pPr>
                        <w:spacing w:before="19" w:line="309" w:lineRule="auto"/>
                        <w:ind w:left="257" w:right="-3" w:hanging="238"/>
                        <w:rPr>
                          <w:sz w:val="15"/>
                        </w:rPr>
                      </w:pPr>
                      <w:r>
                        <w:rPr>
                          <w:color w:val="231F20"/>
                          <w:sz w:val="17"/>
                        </w:rPr>
                        <w:t>T</w:t>
                      </w:r>
                      <w:r>
                        <w:rPr>
                          <w:color w:val="231F20"/>
                          <w:sz w:val="15"/>
                        </w:rPr>
                        <w:t>otal ou votes de liste</w:t>
                      </w:r>
                    </w:p>
                  </w:txbxContent>
                </v:textbox>
                <w10:wrap anchorx="page"/>
              </v:shape>
            </w:pict>
          </mc:Fallback>
        </mc:AlternateContent>
      </w:r>
      <w:r w:rsidRPr="00B96621">
        <w:rPr>
          <w:color w:val="231F20"/>
          <w:lang w:val="fr-CA"/>
        </w:rPr>
        <w:t>Bulletins</w:t>
      </w:r>
      <w:r w:rsidRPr="00B96621">
        <w:rPr>
          <w:color w:val="231F20"/>
          <w:lang w:val="fr-CA"/>
        </w:rPr>
        <w:tab/>
        <w:t>Liste</w:t>
      </w:r>
      <w:r w:rsidRPr="00B96621">
        <w:rPr>
          <w:color w:val="231F20"/>
          <w:spacing w:val="-1"/>
          <w:lang w:val="fr-CA"/>
        </w:rPr>
        <w:t xml:space="preserve"> </w:t>
      </w:r>
      <w:r w:rsidRPr="00B96621">
        <w:rPr>
          <w:color w:val="231F20"/>
          <w:lang w:val="fr-CA"/>
        </w:rPr>
        <w:t>N° 1</w:t>
      </w:r>
      <w:r w:rsidRPr="00B96621">
        <w:rPr>
          <w:color w:val="231F20"/>
          <w:lang w:val="fr-CA"/>
        </w:rPr>
        <w:tab/>
        <w:t>Liste N° 2</w:t>
      </w:r>
      <w:r w:rsidRPr="00B96621">
        <w:rPr>
          <w:color w:val="231F20"/>
          <w:lang w:val="fr-CA"/>
        </w:rPr>
        <w:tab/>
        <w:t>Liste N° 3</w:t>
      </w:r>
    </w:p>
    <w:p w14:paraId="7BB82AD0" w14:textId="77777777" w:rsidR="00546DE7" w:rsidRPr="00B96621" w:rsidRDefault="00546DE7">
      <w:pPr>
        <w:rPr>
          <w:lang w:val="fr-CA"/>
        </w:rPr>
        <w:sectPr w:rsidR="00546DE7" w:rsidRPr="00B96621">
          <w:headerReference w:type="default" r:id="rId53"/>
          <w:footerReference w:type="default" r:id="rId54"/>
          <w:pgSz w:w="16840" w:h="11910" w:orient="landscape"/>
          <w:pgMar w:top="0" w:right="1980" w:bottom="2100" w:left="2420" w:header="0" w:footer="1906" w:gutter="0"/>
          <w:cols w:space="720"/>
        </w:sectPr>
      </w:pPr>
    </w:p>
    <w:p w14:paraId="634F5736" w14:textId="77777777" w:rsidR="00546DE7" w:rsidRPr="00B96621" w:rsidRDefault="00286D6C">
      <w:pPr>
        <w:pStyle w:val="Textoindependiente"/>
        <w:ind w:left="0"/>
        <w:rPr>
          <w:sz w:val="20"/>
          <w:lang w:val="fr-CA"/>
        </w:rPr>
      </w:pPr>
      <w:r>
        <w:rPr>
          <w:noProof/>
        </w:rPr>
        <w:lastRenderedPageBreak/>
        <mc:AlternateContent>
          <mc:Choice Requires="wpg">
            <w:drawing>
              <wp:anchor distT="0" distB="0" distL="114300" distR="114300" simplePos="0" relativeHeight="251681280" behindDoc="0" locked="0" layoutInCell="1" allowOverlap="1" wp14:anchorId="1CD25C69" wp14:editId="4D2FE0B7">
                <wp:simplePos x="0" y="0"/>
                <wp:positionH relativeFrom="page">
                  <wp:posOffset>10131425</wp:posOffset>
                </wp:positionH>
                <wp:positionV relativeFrom="page">
                  <wp:posOffset>685165</wp:posOffset>
                </wp:positionV>
                <wp:extent cx="49530" cy="6189980"/>
                <wp:effectExtent l="0" t="0" r="0" b="0"/>
                <wp:wrapNone/>
                <wp:docPr id="2567" name="Group 3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 cy="6189980"/>
                          <a:chOff x="15955" y="1079"/>
                          <a:chExt cx="78" cy="9748"/>
                        </a:xfrm>
                      </wpg:grpSpPr>
                      <wps:wsp>
                        <wps:cNvPr id="2568" name="Freeform 443"/>
                        <wps:cNvSpPr>
                          <a:spLocks/>
                        </wps:cNvSpPr>
                        <wps:spPr bwMode="auto">
                          <a:xfrm>
                            <a:off x="15958" y="1082"/>
                            <a:ext cx="71" cy="75"/>
                          </a:xfrm>
                          <a:custGeom>
                            <a:avLst/>
                            <a:gdLst>
                              <a:gd name="T0" fmla="+- 0 15993 15958"/>
                              <a:gd name="T1" fmla="*/ T0 w 71"/>
                              <a:gd name="T2" fmla="+- 0 1082 1082"/>
                              <a:gd name="T3" fmla="*/ 1082 h 75"/>
                              <a:gd name="T4" fmla="+- 0 16028 15958"/>
                              <a:gd name="T5" fmla="*/ T4 w 71"/>
                              <a:gd name="T6" fmla="+- 0 1119 1082"/>
                              <a:gd name="T7" fmla="*/ 1119 h 75"/>
                              <a:gd name="T8" fmla="+- 0 15993 15958"/>
                              <a:gd name="T9" fmla="*/ T8 w 71"/>
                              <a:gd name="T10" fmla="+- 0 1156 1082"/>
                              <a:gd name="T11" fmla="*/ 1156 h 75"/>
                              <a:gd name="T12" fmla="+- 0 15958 15958"/>
                              <a:gd name="T13" fmla="*/ T12 w 71"/>
                              <a:gd name="T14" fmla="+- 0 1119 1082"/>
                              <a:gd name="T15" fmla="*/ 1119 h 75"/>
                              <a:gd name="T16" fmla="+- 0 15993 15958"/>
                              <a:gd name="T17" fmla="*/ T16 w 71"/>
                              <a:gd name="T18" fmla="+- 0 1082 1082"/>
                              <a:gd name="T19" fmla="*/ 10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9" name="Freeform 442"/>
                        <wps:cNvSpPr>
                          <a:spLocks/>
                        </wps:cNvSpPr>
                        <wps:spPr bwMode="auto">
                          <a:xfrm>
                            <a:off x="15958" y="1162"/>
                            <a:ext cx="71" cy="75"/>
                          </a:xfrm>
                          <a:custGeom>
                            <a:avLst/>
                            <a:gdLst>
                              <a:gd name="T0" fmla="+- 0 15993 15958"/>
                              <a:gd name="T1" fmla="*/ T0 w 71"/>
                              <a:gd name="T2" fmla="+- 0 1163 1163"/>
                              <a:gd name="T3" fmla="*/ 1163 h 75"/>
                              <a:gd name="T4" fmla="+- 0 16028 15958"/>
                              <a:gd name="T5" fmla="*/ T4 w 71"/>
                              <a:gd name="T6" fmla="+- 0 1200 1163"/>
                              <a:gd name="T7" fmla="*/ 1200 h 75"/>
                              <a:gd name="T8" fmla="+- 0 15993 15958"/>
                              <a:gd name="T9" fmla="*/ T8 w 71"/>
                              <a:gd name="T10" fmla="+- 0 1237 1163"/>
                              <a:gd name="T11" fmla="*/ 1237 h 75"/>
                              <a:gd name="T12" fmla="+- 0 15958 15958"/>
                              <a:gd name="T13" fmla="*/ T12 w 71"/>
                              <a:gd name="T14" fmla="+- 0 1200 1163"/>
                              <a:gd name="T15" fmla="*/ 1200 h 75"/>
                              <a:gd name="T16" fmla="+- 0 15993 15958"/>
                              <a:gd name="T17" fmla="*/ T16 w 71"/>
                              <a:gd name="T18" fmla="+- 0 1163 1163"/>
                              <a:gd name="T19" fmla="*/ 11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Freeform 441"/>
                        <wps:cNvSpPr>
                          <a:spLocks/>
                        </wps:cNvSpPr>
                        <wps:spPr bwMode="auto">
                          <a:xfrm>
                            <a:off x="15958" y="1243"/>
                            <a:ext cx="71" cy="75"/>
                          </a:xfrm>
                          <a:custGeom>
                            <a:avLst/>
                            <a:gdLst>
                              <a:gd name="T0" fmla="+- 0 15993 15958"/>
                              <a:gd name="T1" fmla="*/ T0 w 71"/>
                              <a:gd name="T2" fmla="+- 0 1244 1244"/>
                              <a:gd name="T3" fmla="*/ 1244 h 75"/>
                              <a:gd name="T4" fmla="+- 0 16028 15958"/>
                              <a:gd name="T5" fmla="*/ T4 w 71"/>
                              <a:gd name="T6" fmla="+- 0 1281 1244"/>
                              <a:gd name="T7" fmla="*/ 1281 h 75"/>
                              <a:gd name="T8" fmla="+- 0 15993 15958"/>
                              <a:gd name="T9" fmla="*/ T8 w 71"/>
                              <a:gd name="T10" fmla="+- 0 1318 1244"/>
                              <a:gd name="T11" fmla="*/ 1318 h 75"/>
                              <a:gd name="T12" fmla="+- 0 15958 15958"/>
                              <a:gd name="T13" fmla="*/ T12 w 71"/>
                              <a:gd name="T14" fmla="+- 0 1281 1244"/>
                              <a:gd name="T15" fmla="*/ 1281 h 75"/>
                              <a:gd name="T16" fmla="+- 0 15993 15958"/>
                              <a:gd name="T17" fmla="*/ T16 w 71"/>
                              <a:gd name="T18" fmla="+- 0 1244 1244"/>
                              <a:gd name="T19" fmla="*/ 124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1" name="Freeform 440"/>
                        <wps:cNvSpPr>
                          <a:spLocks/>
                        </wps:cNvSpPr>
                        <wps:spPr bwMode="auto">
                          <a:xfrm>
                            <a:off x="15958" y="1324"/>
                            <a:ext cx="71" cy="75"/>
                          </a:xfrm>
                          <a:custGeom>
                            <a:avLst/>
                            <a:gdLst>
                              <a:gd name="T0" fmla="+- 0 15993 15958"/>
                              <a:gd name="T1" fmla="*/ T0 w 71"/>
                              <a:gd name="T2" fmla="+- 0 1324 1324"/>
                              <a:gd name="T3" fmla="*/ 1324 h 75"/>
                              <a:gd name="T4" fmla="+- 0 16028 15958"/>
                              <a:gd name="T5" fmla="*/ T4 w 71"/>
                              <a:gd name="T6" fmla="+- 0 1361 1324"/>
                              <a:gd name="T7" fmla="*/ 1361 h 75"/>
                              <a:gd name="T8" fmla="+- 0 15993 15958"/>
                              <a:gd name="T9" fmla="*/ T8 w 71"/>
                              <a:gd name="T10" fmla="+- 0 1398 1324"/>
                              <a:gd name="T11" fmla="*/ 1398 h 75"/>
                              <a:gd name="T12" fmla="+- 0 15958 15958"/>
                              <a:gd name="T13" fmla="*/ T12 w 71"/>
                              <a:gd name="T14" fmla="+- 0 1361 1324"/>
                              <a:gd name="T15" fmla="*/ 1361 h 75"/>
                              <a:gd name="T16" fmla="+- 0 15993 15958"/>
                              <a:gd name="T17" fmla="*/ T16 w 71"/>
                              <a:gd name="T18" fmla="+- 0 1324 1324"/>
                              <a:gd name="T19" fmla="*/ 13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2" name="Freeform 439"/>
                        <wps:cNvSpPr>
                          <a:spLocks/>
                        </wps:cNvSpPr>
                        <wps:spPr bwMode="auto">
                          <a:xfrm>
                            <a:off x="15958" y="1404"/>
                            <a:ext cx="71" cy="75"/>
                          </a:xfrm>
                          <a:custGeom>
                            <a:avLst/>
                            <a:gdLst>
                              <a:gd name="T0" fmla="+- 0 15993 15958"/>
                              <a:gd name="T1" fmla="*/ T0 w 71"/>
                              <a:gd name="T2" fmla="+- 0 1405 1405"/>
                              <a:gd name="T3" fmla="*/ 1405 h 75"/>
                              <a:gd name="T4" fmla="+- 0 16028 15958"/>
                              <a:gd name="T5" fmla="*/ T4 w 71"/>
                              <a:gd name="T6" fmla="+- 0 1442 1405"/>
                              <a:gd name="T7" fmla="*/ 1442 h 75"/>
                              <a:gd name="T8" fmla="+- 0 15993 15958"/>
                              <a:gd name="T9" fmla="*/ T8 w 71"/>
                              <a:gd name="T10" fmla="+- 0 1479 1405"/>
                              <a:gd name="T11" fmla="*/ 1479 h 75"/>
                              <a:gd name="T12" fmla="+- 0 15958 15958"/>
                              <a:gd name="T13" fmla="*/ T12 w 71"/>
                              <a:gd name="T14" fmla="+- 0 1442 1405"/>
                              <a:gd name="T15" fmla="*/ 1442 h 75"/>
                              <a:gd name="T16" fmla="+- 0 15993 15958"/>
                              <a:gd name="T17" fmla="*/ T16 w 71"/>
                              <a:gd name="T18" fmla="+- 0 1405 1405"/>
                              <a:gd name="T19" fmla="*/ 14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Freeform 438"/>
                        <wps:cNvSpPr>
                          <a:spLocks/>
                        </wps:cNvSpPr>
                        <wps:spPr bwMode="auto">
                          <a:xfrm>
                            <a:off x="15958" y="1485"/>
                            <a:ext cx="71" cy="75"/>
                          </a:xfrm>
                          <a:custGeom>
                            <a:avLst/>
                            <a:gdLst>
                              <a:gd name="T0" fmla="+- 0 15993 15958"/>
                              <a:gd name="T1" fmla="*/ T0 w 71"/>
                              <a:gd name="T2" fmla="+- 0 1485 1485"/>
                              <a:gd name="T3" fmla="*/ 1485 h 75"/>
                              <a:gd name="T4" fmla="+- 0 16028 15958"/>
                              <a:gd name="T5" fmla="*/ T4 w 71"/>
                              <a:gd name="T6" fmla="+- 0 1522 1485"/>
                              <a:gd name="T7" fmla="*/ 1522 h 75"/>
                              <a:gd name="T8" fmla="+- 0 15993 15958"/>
                              <a:gd name="T9" fmla="*/ T8 w 71"/>
                              <a:gd name="T10" fmla="+- 0 1559 1485"/>
                              <a:gd name="T11" fmla="*/ 1559 h 75"/>
                              <a:gd name="T12" fmla="+- 0 15958 15958"/>
                              <a:gd name="T13" fmla="*/ T12 w 71"/>
                              <a:gd name="T14" fmla="+- 0 1522 1485"/>
                              <a:gd name="T15" fmla="*/ 1522 h 75"/>
                              <a:gd name="T16" fmla="+- 0 15993 15958"/>
                              <a:gd name="T17" fmla="*/ T16 w 71"/>
                              <a:gd name="T18" fmla="+- 0 1485 1485"/>
                              <a:gd name="T19" fmla="*/ 14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4" name="Freeform 437"/>
                        <wps:cNvSpPr>
                          <a:spLocks/>
                        </wps:cNvSpPr>
                        <wps:spPr bwMode="auto">
                          <a:xfrm>
                            <a:off x="15958" y="1565"/>
                            <a:ext cx="71" cy="75"/>
                          </a:xfrm>
                          <a:custGeom>
                            <a:avLst/>
                            <a:gdLst>
                              <a:gd name="T0" fmla="+- 0 15993 15958"/>
                              <a:gd name="T1" fmla="*/ T0 w 71"/>
                              <a:gd name="T2" fmla="+- 0 1566 1566"/>
                              <a:gd name="T3" fmla="*/ 1566 h 75"/>
                              <a:gd name="T4" fmla="+- 0 16028 15958"/>
                              <a:gd name="T5" fmla="*/ T4 w 71"/>
                              <a:gd name="T6" fmla="+- 0 1603 1566"/>
                              <a:gd name="T7" fmla="*/ 1603 h 75"/>
                              <a:gd name="T8" fmla="+- 0 15993 15958"/>
                              <a:gd name="T9" fmla="*/ T8 w 71"/>
                              <a:gd name="T10" fmla="+- 0 1640 1566"/>
                              <a:gd name="T11" fmla="*/ 1640 h 75"/>
                              <a:gd name="T12" fmla="+- 0 15958 15958"/>
                              <a:gd name="T13" fmla="*/ T12 w 71"/>
                              <a:gd name="T14" fmla="+- 0 1603 1566"/>
                              <a:gd name="T15" fmla="*/ 1603 h 75"/>
                              <a:gd name="T16" fmla="+- 0 15993 15958"/>
                              <a:gd name="T17" fmla="*/ T16 w 71"/>
                              <a:gd name="T18" fmla="+- 0 1566 1566"/>
                              <a:gd name="T19" fmla="*/ 15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5" name="Freeform 436"/>
                        <wps:cNvSpPr>
                          <a:spLocks/>
                        </wps:cNvSpPr>
                        <wps:spPr bwMode="auto">
                          <a:xfrm>
                            <a:off x="15958" y="1646"/>
                            <a:ext cx="71" cy="75"/>
                          </a:xfrm>
                          <a:custGeom>
                            <a:avLst/>
                            <a:gdLst>
                              <a:gd name="T0" fmla="+- 0 15993 15958"/>
                              <a:gd name="T1" fmla="*/ T0 w 71"/>
                              <a:gd name="T2" fmla="+- 0 1646 1646"/>
                              <a:gd name="T3" fmla="*/ 1646 h 75"/>
                              <a:gd name="T4" fmla="+- 0 16028 15958"/>
                              <a:gd name="T5" fmla="*/ T4 w 71"/>
                              <a:gd name="T6" fmla="+- 0 1683 1646"/>
                              <a:gd name="T7" fmla="*/ 1683 h 75"/>
                              <a:gd name="T8" fmla="+- 0 15993 15958"/>
                              <a:gd name="T9" fmla="*/ T8 w 71"/>
                              <a:gd name="T10" fmla="+- 0 1720 1646"/>
                              <a:gd name="T11" fmla="*/ 1720 h 75"/>
                              <a:gd name="T12" fmla="+- 0 15958 15958"/>
                              <a:gd name="T13" fmla="*/ T12 w 71"/>
                              <a:gd name="T14" fmla="+- 0 1683 1646"/>
                              <a:gd name="T15" fmla="*/ 1683 h 75"/>
                              <a:gd name="T16" fmla="+- 0 15993 15958"/>
                              <a:gd name="T17" fmla="*/ T16 w 71"/>
                              <a:gd name="T18" fmla="+- 0 1646 1646"/>
                              <a:gd name="T19" fmla="*/ 16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6" name="Freeform 435"/>
                        <wps:cNvSpPr>
                          <a:spLocks/>
                        </wps:cNvSpPr>
                        <wps:spPr bwMode="auto">
                          <a:xfrm>
                            <a:off x="15958" y="1726"/>
                            <a:ext cx="71" cy="75"/>
                          </a:xfrm>
                          <a:custGeom>
                            <a:avLst/>
                            <a:gdLst>
                              <a:gd name="T0" fmla="+- 0 15993 15958"/>
                              <a:gd name="T1" fmla="*/ T0 w 71"/>
                              <a:gd name="T2" fmla="+- 0 1727 1727"/>
                              <a:gd name="T3" fmla="*/ 1727 h 75"/>
                              <a:gd name="T4" fmla="+- 0 16028 15958"/>
                              <a:gd name="T5" fmla="*/ T4 w 71"/>
                              <a:gd name="T6" fmla="+- 0 1764 1727"/>
                              <a:gd name="T7" fmla="*/ 1764 h 75"/>
                              <a:gd name="T8" fmla="+- 0 15993 15958"/>
                              <a:gd name="T9" fmla="*/ T8 w 71"/>
                              <a:gd name="T10" fmla="+- 0 1801 1727"/>
                              <a:gd name="T11" fmla="*/ 1801 h 75"/>
                              <a:gd name="T12" fmla="+- 0 15958 15958"/>
                              <a:gd name="T13" fmla="*/ T12 w 71"/>
                              <a:gd name="T14" fmla="+- 0 1764 1727"/>
                              <a:gd name="T15" fmla="*/ 1764 h 75"/>
                              <a:gd name="T16" fmla="+- 0 15993 15958"/>
                              <a:gd name="T17" fmla="*/ T16 w 71"/>
                              <a:gd name="T18" fmla="+- 0 1727 1727"/>
                              <a:gd name="T19" fmla="*/ 17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Freeform 434"/>
                        <wps:cNvSpPr>
                          <a:spLocks/>
                        </wps:cNvSpPr>
                        <wps:spPr bwMode="auto">
                          <a:xfrm>
                            <a:off x="15958" y="1807"/>
                            <a:ext cx="71" cy="75"/>
                          </a:xfrm>
                          <a:custGeom>
                            <a:avLst/>
                            <a:gdLst>
                              <a:gd name="T0" fmla="+- 0 15993 15958"/>
                              <a:gd name="T1" fmla="*/ T0 w 71"/>
                              <a:gd name="T2" fmla="+- 0 1807 1807"/>
                              <a:gd name="T3" fmla="*/ 1807 h 75"/>
                              <a:gd name="T4" fmla="+- 0 16028 15958"/>
                              <a:gd name="T5" fmla="*/ T4 w 71"/>
                              <a:gd name="T6" fmla="+- 0 1844 1807"/>
                              <a:gd name="T7" fmla="*/ 1844 h 75"/>
                              <a:gd name="T8" fmla="+- 0 15993 15958"/>
                              <a:gd name="T9" fmla="*/ T8 w 71"/>
                              <a:gd name="T10" fmla="+- 0 1881 1807"/>
                              <a:gd name="T11" fmla="*/ 1881 h 75"/>
                              <a:gd name="T12" fmla="+- 0 15958 15958"/>
                              <a:gd name="T13" fmla="*/ T12 w 71"/>
                              <a:gd name="T14" fmla="+- 0 1844 1807"/>
                              <a:gd name="T15" fmla="*/ 1844 h 75"/>
                              <a:gd name="T16" fmla="+- 0 15993 15958"/>
                              <a:gd name="T17" fmla="*/ T16 w 71"/>
                              <a:gd name="T18" fmla="+- 0 1807 1807"/>
                              <a:gd name="T19" fmla="*/ 18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8" name="Freeform 433"/>
                        <wps:cNvSpPr>
                          <a:spLocks/>
                        </wps:cNvSpPr>
                        <wps:spPr bwMode="auto">
                          <a:xfrm>
                            <a:off x="15958" y="1887"/>
                            <a:ext cx="71" cy="75"/>
                          </a:xfrm>
                          <a:custGeom>
                            <a:avLst/>
                            <a:gdLst>
                              <a:gd name="T0" fmla="+- 0 15993 15958"/>
                              <a:gd name="T1" fmla="*/ T0 w 71"/>
                              <a:gd name="T2" fmla="+- 0 1888 1888"/>
                              <a:gd name="T3" fmla="*/ 1888 h 75"/>
                              <a:gd name="T4" fmla="+- 0 16028 15958"/>
                              <a:gd name="T5" fmla="*/ T4 w 71"/>
                              <a:gd name="T6" fmla="+- 0 1925 1888"/>
                              <a:gd name="T7" fmla="*/ 1925 h 75"/>
                              <a:gd name="T8" fmla="+- 0 15993 15958"/>
                              <a:gd name="T9" fmla="*/ T8 w 71"/>
                              <a:gd name="T10" fmla="+- 0 1962 1888"/>
                              <a:gd name="T11" fmla="*/ 1962 h 75"/>
                              <a:gd name="T12" fmla="+- 0 15958 15958"/>
                              <a:gd name="T13" fmla="*/ T12 w 71"/>
                              <a:gd name="T14" fmla="+- 0 1925 1888"/>
                              <a:gd name="T15" fmla="*/ 1925 h 75"/>
                              <a:gd name="T16" fmla="+- 0 15993 15958"/>
                              <a:gd name="T17" fmla="*/ T16 w 71"/>
                              <a:gd name="T18" fmla="+- 0 1888 1888"/>
                              <a:gd name="T19" fmla="*/ 18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9" name="Freeform 432"/>
                        <wps:cNvSpPr>
                          <a:spLocks/>
                        </wps:cNvSpPr>
                        <wps:spPr bwMode="auto">
                          <a:xfrm>
                            <a:off x="15958" y="1968"/>
                            <a:ext cx="71" cy="75"/>
                          </a:xfrm>
                          <a:custGeom>
                            <a:avLst/>
                            <a:gdLst>
                              <a:gd name="T0" fmla="+- 0 15993 15958"/>
                              <a:gd name="T1" fmla="*/ T0 w 71"/>
                              <a:gd name="T2" fmla="+- 0 1969 1969"/>
                              <a:gd name="T3" fmla="*/ 1969 h 75"/>
                              <a:gd name="T4" fmla="+- 0 16028 15958"/>
                              <a:gd name="T5" fmla="*/ T4 w 71"/>
                              <a:gd name="T6" fmla="+- 0 2006 1969"/>
                              <a:gd name="T7" fmla="*/ 2006 h 75"/>
                              <a:gd name="T8" fmla="+- 0 15993 15958"/>
                              <a:gd name="T9" fmla="*/ T8 w 71"/>
                              <a:gd name="T10" fmla="+- 0 2043 1969"/>
                              <a:gd name="T11" fmla="*/ 2043 h 75"/>
                              <a:gd name="T12" fmla="+- 0 15958 15958"/>
                              <a:gd name="T13" fmla="*/ T12 w 71"/>
                              <a:gd name="T14" fmla="+- 0 2006 1969"/>
                              <a:gd name="T15" fmla="*/ 2006 h 75"/>
                              <a:gd name="T16" fmla="+- 0 15993 15958"/>
                              <a:gd name="T17" fmla="*/ T16 w 71"/>
                              <a:gd name="T18" fmla="+- 0 1969 1969"/>
                              <a:gd name="T19" fmla="*/ 196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Freeform 431"/>
                        <wps:cNvSpPr>
                          <a:spLocks/>
                        </wps:cNvSpPr>
                        <wps:spPr bwMode="auto">
                          <a:xfrm>
                            <a:off x="15958" y="2049"/>
                            <a:ext cx="71" cy="75"/>
                          </a:xfrm>
                          <a:custGeom>
                            <a:avLst/>
                            <a:gdLst>
                              <a:gd name="T0" fmla="+- 0 15993 15958"/>
                              <a:gd name="T1" fmla="*/ T0 w 71"/>
                              <a:gd name="T2" fmla="+- 0 2049 2049"/>
                              <a:gd name="T3" fmla="*/ 2049 h 75"/>
                              <a:gd name="T4" fmla="+- 0 16028 15958"/>
                              <a:gd name="T5" fmla="*/ T4 w 71"/>
                              <a:gd name="T6" fmla="+- 0 2086 2049"/>
                              <a:gd name="T7" fmla="*/ 2086 h 75"/>
                              <a:gd name="T8" fmla="+- 0 15993 15958"/>
                              <a:gd name="T9" fmla="*/ T8 w 71"/>
                              <a:gd name="T10" fmla="+- 0 2123 2049"/>
                              <a:gd name="T11" fmla="*/ 2123 h 75"/>
                              <a:gd name="T12" fmla="+- 0 15958 15958"/>
                              <a:gd name="T13" fmla="*/ T12 w 71"/>
                              <a:gd name="T14" fmla="+- 0 2086 2049"/>
                              <a:gd name="T15" fmla="*/ 2086 h 75"/>
                              <a:gd name="T16" fmla="+- 0 15993 15958"/>
                              <a:gd name="T17" fmla="*/ T16 w 71"/>
                              <a:gd name="T18" fmla="+- 0 2049 2049"/>
                              <a:gd name="T19" fmla="*/ 20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1" name="Freeform 430"/>
                        <wps:cNvSpPr>
                          <a:spLocks/>
                        </wps:cNvSpPr>
                        <wps:spPr bwMode="auto">
                          <a:xfrm>
                            <a:off x="15958" y="2129"/>
                            <a:ext cx="71" cy="75"/>
                          </a:xfrm>
                          <a:custGeom>
                            <a:avLst/>
                            <a:gdLst>
                              <a:gd name="T0" fmla="+- 0 15993 15958"/>
                              <a:gd name="T1" fmla="*/ T0 w 71"/>
                              <a:gd name="T2" fmla="+- 0 2130 2130"/>
                              <a:gd name="T3" fmla="*/ 2130 h 75"/>
                              <a:gd name="T4" fmla="+- 0 16028 15958"/>
                              <a:gd name="T5" fmla="*/ T4 w 71"/>
                              <a:gd name="T6" fmla="+- 0 2167 2130"/>
                              <a:gd name="T7" fmla="*/ 2167 h 75"/>
                              <a:gd name="T8" fmla="+- 0 15993 15958"/>
                              <a:gd name="T9" fmla="*/ T8 w 71"/>
                              <a:gd name="T10" fmla="+- 0 2204 2130"/>
                              <a:gd name="T11" fmla="*/ 2204 h 75"/>
                              <a:gd name="T12" fmla="+- 0 15958 15958"/>
                              <a:gd name="T13" fmla="*/ T12 w 71"/>
                              <a:gd name="T14" fmla="+- 0 2167 2130"/>
                              <a:gd name="T15" fmla="*/ 2167 h 75"/>
                              <a:gd name="T16" fmla="+- 0 15993 15958"/>
                              <a:gd name="T17" fmla="*/ T16 w 71"/>
                              <a:gd name="T18" fmla="+- 0 2130 2130"/>
                              <a:gd name="T19" fmla="*/ 21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Freeform 429"/>
                        <wps:cNvSpPr>
                          <a:spLocks/>
                        </wps:cNvSpPr>
                        <wps:spPr bwMode="auto">
                          <a:xfrm>
                            <a:off x="15958" y="2210"/>
                            <a:ext cx="71" cy="75"/>
                          </a:xfrm>
                          <a:custGeom>
                            <a:avLst/>
                            <a:gdLst>
                              <a:gd name="T0" fmla="+- 0 15993 15958"/>
                              <a:gd name="T1" fmla="*/ T0 w 71"/>
                              <a:gd name="T2" fmla="+- 0 2210 2210"/>
                              <a:gd name="T3" fmla="*/ 2210 h 75"/>
                              <a:gd name="T4" fmla="+- 0 16028 15958"/>
                              <a:gd name="T5" fmla="*/ T4 w 71"/>
                              <a:gd name="T6" fmla="+- 0 2247 2210"/>
                              <a:gd name="T7" fmla="*/ 2247 h 75"/>
                              <a:gd name="T8" fmla="+- 0 15993 15958"/>
                              <a:gd name="T9" fmla="*/ T8 w 71"/>
                              <a:gd name="T10" fmla="+- 0 2284 2210"/>
                              <a:gd name="T11" fmla="*/ 2284 h 75"/>
                              <a:gd name="T12" fmla="+- 0 15958 15958"/>
                              <a:gd name="T13" fmla="*/ T12 w 71"/>
                              <a:gd name="T14" fmla="+- 0 2247 2210"/>
                              <a:gd name="T15" fmla="*/ 2247 h 75"/>
                              <a:gd name="T16" fmla="+- 0 15993 15958"/>
                              <a:gd name="T17" fmla="*/ T16 w 71"/>
                              <a:gd name="T18" fmla="+- 0 2210 2210"/>
                              <a:gd name="T19" fmla="*/ 22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3" name="Freeform 428"/>
                        <wps:cNvSpPr>
                          <a:spLocks/>
                        </wps:cNvSpPr>
                        <wps:spPr bwMode="auto">
                          <a:xfrm>
                            <a:off x="15958" y="2290"/>
                            <a:ext cx="71" cy="75"/>
                          </a:xfrm>
                          <a:custGeom>
                            <a:avLst/>
                            <a:gdLst>
                              <a:gd name="T0" fmla="+- 0 15993 15958"/>
                              <a:gd name="T1" fmla="*/ T0 w 71"/>
                              <a:gd name="T2" fmla="+- 0 2291 2291"/>
                              <a:gd name="T3" fmla="*/ 2291 h 75"/>
                              <a:gd name="T4" fmla="+- 0 16028 15958"/>
                              <a:gd name="T5" fmla="*/ T4 w 71"/>
                              <a:gd name="T6" fmla="+- 0 2328 2291"/>
                              <a:gd name="T7" fmla="*/ 2328 h 75"/>
                              <a:gd name="T8" fmla="+- 0 15993 15958"/>
                              <a:gd name="T9" fmla="*/ T8 w 71"/>
                              <a:gd name="T10" fmla="+- 0 2365 2291"/>
                              <a:gd name="T11" fmla="*/ 2365 h 75"/>
                              <a:gd name="T12" fmla="+- 0 15958 15958"/>
                              <a:gd name="T13" fmla="*/ T12 w 71"/>
                              <a:gd name="T14" fmla="+- 0 2328 2291"/>
                              <a:gd name="T15" fmla="*/ 2328 h 75"/>
                              <a:gd name="T16" fmla="+- 0 15993 15958"/>
                              <a:gd name="T17" fmla="*/ T16 w 71"/>
                              <a:gd name="T18" fmla="+- 0 2291 2291"/>
                              <a:gd name="T19" fmla="*/ 22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4" name="Freeform 427"/>
                        <wps:cNvSpPr>
                          <a:spLocks/>
                        </wps:cNvSpPr>
                        <wps:spPr bwMode="auto">
                          <a:xfrm>
                            <a:off x="15958" y="2371"/>
                            <a:ext cx="71" cy="75"/>
                          </a:xfrm>
                          <a:custGeom>
                            <a:avLst/>
                            <a:gdLst>
                              <a:gd name="T0" fmla="+- 0 15993 15958"/>
                              <a:gd name="T1" fmla="*/ T0 w 71"/>
                              <a:gd name="T2" fmla="+- 0 2371 2371"/>
                              <a:gd name="T3" fmla="*/ 2371 h 75"/>
                              <a:gd name="T4" fmla="+- 0 16028 15958"/>
                              <a:gd name="T5" fmla="*/ T4 w 71"/>
                              <a:gd name="T6" fmla="+- 0 2408 2371"/>
                              <a:gd name="T7" fmla="*/ 2408 h 75"/>
                              <a:gd name="T8" fmla="+- 0 15993 15958"/>
                              <a:gd name="T9" fmla="*/ T8 w 71"/>
                              <a:gd name="T10" fmla="+- 0 2445 2371"/>
                              <a:gd name="T11" fmla="*/ 2445 h 75"/>
                              <a:gd name="T12" fmla="+- 0 15958 15958"/>
                              <a:gd name="T13" fmla="*/ T12 w 71"/>
                              <a:gd name="T14" fmla="+- 0 2408 2371"/>
                              <a:gd name="T15" fmla="*/ 2408 h 75"/>
                              <a:gd name="T16" fmla="+- 0 15993 15958"/>
                              <a:gd name="T17" fmla="*/ T16 w 71"/>
                              <a:gd name="T18" fmla="+- 0 2371 2371"/>
                              <a:gd name="T19" fmla="*/ 23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Freeform 426"/>
                        <wps:cNvSpPr>
                          <a:spLocks/>
                        </wps:cNvSpPr>
                        <wps:spPr bwMode="auto">
                          <a:xfrm>
                            <a:off x="15958" y="2451"/>
                            <a:ext cx="71" cy="75"/>
                          </a:xfrm>
                          <a:custGeom>
                            <a:avLst/>
                            <a:gdLst>
                              <a:gd name="T0" fmla="+- 0 15993 15958"/>
                              <a:gd name="T1" fmla="*/ T0 w 71"/>
                              <a:gd name="T2" fmla="+- 0 2452 2452"/>
                              <a:gd name="T3" fmla="*/ 2452 h 75"/>
                              <a:gd name="T4" fmla="+- 0 16028 15958"/>
                              <a:gd name="T5" fmla="*/ T4 w 71"/>
                              <a:gd name="T6" fmla="+- 0 2489 2452"/>
                              <a:gd name="T7" fmla="*/ 2489 h 75"/>
                              <a:gd name="T8" fmla="+- 0 15993 15958"/>
                              <a:gd name="T9" fmla="*/ T8 w 71"/>
                              <a:gd name="T10" fmla="+- 0 2526 2452"/>
                              <a:gd name="T11" fmla="*/ 2526 h 75"/>
                              <a:gd name="T12" fmla="+- 0 15958 15958"/>
                              <a:gd name="T13" fmla="*/ T12 w 71"/>
                              <a:gd name="T14" fmla="+- 0 2489 2452"/>
                              <a:gd name="T15" fmla="*/ 2489 h 75"/>
                              <a:gd name="T16" fmla="+- 0 15993 15958"/>
                              <a:gd name="T17" fmla="*/ T16 w 71"/>
                              <a:gd name="T18" fmla="+- 0 2452 2452"/>
                              <a:gd name="T19" fmla="*/ 24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6" name="Freeform 425"/>
                        <wps:cNvSpPr>
                          <a:spLocks/>
                        </wps:cNvSpPr>
                        <wps:spPr bwMode="auto">
                          <a:xfrm>
                            <a:off x="15958" y="2532"/>
                            <a:ext cx="71" cy="75"/>
                          </a:xfrm>
                          <a:custGeom>
                            <a:avLst/>
                            <a:gdLst>
                              <a:gd name="T0" fmla="+- 0 15993 15958"/>
                              <a:gd name="T1" fmla="*/ T0 w 71"/>
                              <a:gd name="T2" fmla="+- 0 2532 2532"/>
                              <a:gd name="T3" fmla="*/ 2532 h 75"/>
                              <a:gd name="T4" fmla="+- 0 16028 15958"/>
                              <a:gd name="T5" fmla="*/ T4 w 71"/>
                              <a:gd name="T6" fmla="+- 0 2569 2532"/>
                              <a:gd name="T7" fmla="*/ 2569 h 75"/>
                              <a:gd name="T8" fmla="+- 0 15993 15958"/>
                              <a:gd name="T9" fmla="*/ T8 w 71"/>
                              <a:gd name="T10" fmla="+- 0 2606 2532"/>
                              <a:gd name="T11" fmla="*/ 2606 h 75"/>
                              <a:gd name="T12" fmla="+- 0 15958 15958"/>
                              <a:gd name="T13" fmla="*/ T12 w 71"/>
                              <a:gd name="T14" fmla="+- 0 2569 2532"/>
                              <a:gd name="T15" fmla="*/ 2569 h 75"/>
                              <a:gd name="T16" fmla="+- 0 15993 15958"/>
                              <a:gd name="T17" fmla="*/ T16 w 71"/>
                              <a:gd name="T18" fmla="+- 0 2532 2532"/>
                              <a:gd name="T19" fmla="*/ 25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7" name="Freeform 424"/>
                        <wps:cNvSpPr>
                          <a:spLocks/>
                        </wps:cNvSpPr>
                        <wps:spPr bwMode="auto">
                          <a:xfrm>
                            <a:off x="15958" y="2612"/>
                            <a:ext cx="71" cy="75"/>
                          </a:xfrm>
                          <a:custGeom>
                            <a:avLst/>
                            <a:gdLst>
                              <a:gd name="T0" fmla="+- 0 15993 15958"/>
                              <a:gd name="T1" fmla="*/ T0 w 71"/>
                              <a:gd name="T2" fmla="+- 0 2613 2613"/>
                              <a:gd name="T3" fmla="*/ 2613 h 75"/>
                              <a:gd name="T4" fmla="+- 0 16028 15958"/>
                              <a:gd name="T5" fmla="*/ T4 w 71"/>
                              <a:gd name="T6" fmla="+- 0 2650 2613"/>
                              <a:gd name="T7" fmla="*/ 2650 h 75"/>
                              <a:gd name="T8" fmla="+- 0 15993 15958"/>
                              <a:gd name="T9" fmla="*/ T8 w 71"/>
                              <a:gd name="T10" fmla="+- 0 2687 2613"/>
                              <a:gd name="T11" fmla="*/ 2687 h 75"/>
                              <a:gd name="T12" fmla="+- 0 15958 15958"/>
                              <a:gd name="T13" fmla="*/ T12 w 71"/>
                              <a:gd name="T14" fmla="+- 0 2650 2613"/>
                              <a:gd name="T15" fmla="*/ 2650 h 75"/>
                              <a:gd name="T16" fmla="+- 0 15993 15958"/>
                              <a:gd name="T17" fmla="*/ T16 w 71"/>
                              <a:gd name="T18" fmla="+- 0 2613 2613"/>
                              <a:gd name="T19" fmla="*/ 26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8" name="Freeform 423"/>
                        <wps:cNvSpPr>
                          <a:spLocks/>
                        </wps:cNvSpPr>
                        <wps:spPr bwMode="auto">
                          <a:xfrm>
                            <a:off x="15958" y="2693"/>
                            <a:ext cx="71" cy="75"/>
                          </a:xfrm>
                          <a:custGeom>
                            <a:avLst/>
                            <a:gdLst>
                              <a:gd name="T0" fmla="+- 0 15993 15958"/>
                              <a:gd name="T1" fmla="*/ T0 w 71"/>
                              <a:gd name="T2" fmla="+- 0 2694 2694"/>
                              <a:gd name="T3" fmla="*/ 2694 h 75"/>
                              <a:gd name="T4" fmla="+- 0 16028 15958"/>
                              <a:gd name="T5" fmla="*/ T4 w 71"/>
                              <a:gd name="T6" fmla="+- 0 2731 2694"/>
                              <a:gd name="T7" fmla="*/ 2731 h 75"/>
                              <a:gd name="T8" fmla="+- 0 15993 15958"/>
                              <a:gd name="T9" fmla="*/ T8 w 71"/>
                              <a:gd name="T10" fmla="+- 0 2768 2694"/>
                              <a:gd name="T11" fmla="*/ 2768 h 75"/>
                              <a:gd name="T12" fmla="+- 0 15958 15958"/>
                              <a:gd name="T13" fmla="*/ T12 w 71"/>
                              <a:gd name="T14" fmla="+- 0 2731 2694"/>
                              <a:gd name="T15" fmla="*/ 2731 h 75"/>
                              <a:gd name="T16" fmla="+- 0 15993 15958"/>
                              <a:gd name="T17" fmla="*/ T16 w 71"/>
                              <a:gd name="T18" fmla="+- 0 2694 2694"/>
                              <a:gd name="T19" fmla="*/ 269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9" name="Freeform 422"/>
                        <wps:cNvSpPr>
                          <a:spLocks/>
                        </wps:cNvSpPr>
                        <wps:spPr bwMode="auto">
                          <a:xfrm>
                            <a:off x="15958" y="2774"/>
                            <a:ext cx="71" cy="75"/>
                          </a:xfrm>
                          <a:custGeom>
                            <a:avLst/>
                            <a:gdLst>
                              <a:gd name="T0" fmla="+- 0 15993 15958"/>
                              <a:gd name="T1" fmla="*/ T0 w 71"/>
                              <a:gd name="T2" fmla="+- 0 2774 2774"/>
                              <a:gd name="T3" fmla="*/ 2774 h 75"/>
                              <a:gd name="T4" fmla="+- 0 16028 15958"/>
                              <a:gd name="T5" fmla="*/ T4 w 71"/>
                              <a:gd name="T6" fmla="+- 0 2811 2774"/>
                              <a:gd name="T7" fmla="*/ 2811 h 75"/>
                              <a:gd name="T8" fmla="+- 0 15993 15958"/>
                              <a:gd name="T9" fmla="*/ T8 w 71"/>
                              <a:gd name="T10" fmla="+- 0 2848 2774"/>
                              <a:gd name="T11" fmla="*/ 2848 h 75"/>
                              <a:gd name="T12" fmla="+- 0 15958 15958"/>
                              <a:gd name="T13" fmla="*/ T12 w 71"/>
                              <a:gd name="T14" fmla="+- 0 2811 2774"/>
                              <a:gd name="T15" fmla="*/ 2811 h 75"/>
                              <a:gd name="T16" fmla="+- 0 15993 15958"/>
                              <a:gd name="T17" fmla="*/ T16 w 71"/>
                              <a:gd name="T18" fmla="+- 0 2774 2774"/>
                              <a:gd name="T19" fmla="*/ 27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0" name="Freeform 421"/>
                        <wps:cNvSpPr>
                          <a:spLocks/>
                        </wps:cNvSpPr>
                        <wps:spPr bwMode="auto">
                          <a:xfrm>
                            <a:off x="15958" y="2854"/>
                            <a:ext cx="71" cy="75"/>
                          </a:xfrm>
                          <a:custGeom>
                            <a:avLst/>
                            <a:gdLst>
                              <a:gd name="T0" fmla="+- 0 15993 15958"/>
                              <a:gd name="T1" fmla="*/ T0 w 71"/>
                              <a:gd name="T2" fmla="+- 0 2855 2855"/>
                              <a:gd name="T3" fmla="*/ 2855 h 75"/>
                              <a:gd name="T4" fmla="+- 0 16028 15958"/>
                              <a:gd name="T5" fmla="*/ T4 w 71"/>
                              <a:gd name="T6" fmla="+- 0 2892 2855"/>
                              <a:gd name="T7" fmla="*/ 2892 h 75"/>
                              <a:gd name="T8" fmla="+- 0 15993 15958"/>
                              <a:gd name="T9" fmla="*/ T8 w 71"/>
                              <a:gd name="T10" fmla="+- 0 2929 2855"/>
                              <a:gd name="T11" fmla="*/ 2929 h 75"/>
                              <a:gd name="T12" fmla="+- 0 15958 15958"/>
                              <a:gd name="T13" fmla="*/ T12 w 71"/>
                              <a:gd name="T14" fmla="+- 0 2892 2855"/>
                              <a:gd name="T15" fmla="*/ 2892 h 75"/>
                              <a:gd name="T16" fmla="+- 0 15993 15958"/>
                              <a:gd name="T17" fmla="*/ T16 w 71"/>
                              <a:gd name="T18" fmla="+- 0 2855 2855"/>
                              <a:gd name="T19" fmla="*/ 28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1" name="Freeform 420"/>
                        <wps:cNvSpPr>
                          <a:spLocks/>
                        </wps:cNvSpPr>
                        <wps:spPr bwMode="auto">
                          <a:xfrm>
                            <a:off x="15958" y="2935"/>
                            <a:ext cx="71" cy="75"/>
                          </a:xfrm>
                          <a:custGeom>
                            <a:avLst/>
                            <a:gdLst>
                              <a:gd name="T0" fmla="+- 0 15993 15958"/>
                              <a:gd name="T1" fmla="*/ T0 w 71"/>
                              <a:gd name="T2" fmla="+- 0 2935 2935"/>
                              <a:gd name="T3" fmla="*/ 2935 h 75"/>
                              <a:gd name="T4" fmla="+- 0 16028 15958"/>
                              <a:gd name="T5" fmla="*/ T4 w 71"/>
                              <a:gd name="T6" fmla="+- 0 2972 2935"/>
                              <a:gd name="T7" fmla="*/ 2972 h 75"/>
                              <a:gd name="T8" fmla="+- 0 15993 15958"/>
                              <a:gd name="T9" fmla="*/ T8 w 71"/>
                              <a:gd name="T10" fmla="+- 0 3009 2935"/>
                              <a:gd name="T11" fmla="*/ 3009 h 75"/>
                              <a:gd name="T12" fmla="+- 0 15958 15958"/>
                              <a:gd name="T13" fmla="*/ T12 w 71"/>
                              <a:gd name="T14" fmla="+- 0 2972 2935"/>
                              <a:gd name="T15" fmla="*/ 2972 h 75"/>
                              <a:gd name="T16" fmla="+- 0 15993 15958"/>
                              <a:gd name="T17" fmla="*/ T16 w 71"/>
                              <a:gd name="T18" fmla="+- 0 2935 2935"/>
                              <a:gd name="T19" fmla="*/ 29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2" name="Freeform 419"/>
                        <wps:cNvSpPr>
                          <a:spLocks/>
                        </wps:cNvSpPr>
                        <wps:spPr bwMode="auto">
                          <a:xfrm>
                            <a:off x="15958" y="3015"/>
                            <a:ext cx="71" cy="75"/>
                          </a:xfrm>
                          <a:custGeom>
                            <a:avLst/>
                            <a:gdLst>
                              <a:gd name="T0" fmla="+- 0 15993 15958"/>
                              <a:gd name="T1" fmla="*/ T0 w 71"/>
                              <a:gd name="T2" fmla="+- 0 3016 3016"/>
                              <a:gd name="T3" fmla="*/ 3016 h 75"/>
                              <a:gd name="T4" fmla="+- 0 16028 15958"/>
                              <a:gd name="T5" fmla="*/ T4 w 71"/>
                              <a:gd name="T6" fmla="+- 0 3053 3016"/>
                              <a:gd name="T7" fmla="*/ 3053 h 75"/>
                              <a:gd name="T8" fmla="+- 0 15993 15958"/>
                              <a:gd name="T9" fmla="*/ T8 w 71"/>
                              <a:gd name="T10" fmla="+- 0 3090 3016"/>
                              <a:gd name="T11" fmla="*/ 3090 h 75"/>
                              <a:gd name="T12" fmla="+- 0 15958 15958"/>
                              <a:gd name="T13" fmla="*/ T12 w 71"/>
                              <a:gd name="T14" fmla="+- 0 3053 3016"/>
                              <a:gd name="T15" fmla="*/ 3053 h 75"/>
                              <a:gd name="T16" fmla="+- 0 15993 15958"/>
                              <a:gd name="T17" fmla="*/ T16 w 71"/>
                              <a:gd name="T18" fmla="+- 0 3016 3016"/>
                              <a:gd name="T19" fmla="*/ 30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3" name="Freeform 418"/>
                        <wps:cNvSpPr>
                          <a:spLocks/>
                        </wps:cNvSpPr>
                        <wps:spPr bwMode="auto">
                          <a:xfrm>
                            <a:off x="15958" y="3096"/>
                            <a:ext cx="71" cy="75"/>
                          </a:xfrm>
                          <a:custGeom>
                            <a:avLst/>
                            <a:gdLst>
                              <a:gd name="T0" fmla="+- 0 15993 15958"/>
                              <a:gd name="T1" fmla="*/ T0 w 71"/>
                              <a:gd name="T2" fmla="+- 0 3096 3096"/>
                              <a:gd name="T3" fmla="*/ 3096 h 75"/>
                              <a:gd name="T4" fmla="+- 0 16028 15958"/>
                              <a:gd name="T5" fmla="*/ T4 w 71"/>
                              <a:gd name="T6" fmla="+- 0 3133 3096"/>
                              <a:gd name="T7" fmla="*/ 3133 h 75"/>
                              <a:gd name="T8" fmla="+- 0 15993 15958"/>
                              <a:gd name="T9" fmla="*/ T8 w 71"/>
                              <a:gd name="T10" fmla="+- 0 3170 3096"/>
                              <a:gd name="T11" fmla="*/ 3170 h 75"/>
                              <a:gd name="T12" fmla="+- 0 15958 15958"/>
                              <a:gd name="T13" fmla="*/ T12 w 71"/>
                              <a:gd name="T14" fmla="+- 0 3133 3096"/>
                              <a:gd name="T15" fmla="*/ 3133 h 75"/>
                              <a:gd name="T16" fmla="+- 0 15993 15958"/>
                              <a:gd name="T17" fmla="*/ T16 w 71"/>
                              <a:gd name="T18" fmla="+- 0 3096 3096"/>
                              <a:gd name="T19" fmla="*/ 30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4" name="Freeform 417"/>
                        <wps:cNvSpPr>
                          <a:spLocks/>
                        </wps:cNvSpPr>
                        <wps:spPr bwMode="auto">
                          <a:xfrm>
                            <a:off x="15958" y="3176"/>
                            <a:ext cx="71" cy="75"/>
                          </a:xfrm>
                          <a:custGeom>
                            <a:avLst/>
                            <a:gdLst>
                              <a:gd name="T0" fmla="+- 0 15993 15958"/>
                              <a:gd name="T1" fmla="*/ T0 w 71"/>
                              <a:gd name="T2" fmla="+- 0 3177 3177"/>
                              <a:gd name="T3" fmla="*/ 3177 h 75"/>
                              <a:gd name="T4" fmla="+- 0 16028 15958"/>
                              <a:gd name="T5" fmla="*/ T4 w 71"/>
                              <a:gd name="T6" fmla="+- 0 3214 3177"/>
                              <a:gd name="T7" fmla="*/ 3214 h 75"/>
                              <a:gd name="T8" fmla="+- 0 15993 15958"/>
                              <a:gd name="T9" fmla="*/ T8 w 71"/>
                              <a:gd name="T10" fmla="+- 0 3251 3177"/>
                              <a:gd name="T11" fmla="*/ 3251 h 75"/>
                              <a:gd name="T12" fmla="+- 0 15958 15958"/>
                              <a:gd name="T13" fmla="*/ T12 w 71"/>
                              <a:gd name="T14" fmla="+- 0 3214 3177"/>
                              <a:gd name="T15" fmla="*/ 3214 h 75"/>
                              <a:gd name="T16" fmla="+- 0 15993 15958"/>
                              <a:gd name="T17" fmla="*/ T16 w 71"/>
                              <a:gd name="T18" fmla="+- 0 3177 3177"/>
                              <a:gd name="T19" fmla="*/ 31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5" name="Freeform 416"/>
                        <wps:cNvSpPr>
                          <a:spLocks/>
                        </wps:cNvSpPr>
                        <wps:spPr bwMode="auto">
                          <a:xfrm>
                            <a:off x="15958" y="3257"/>
                            <a:ext cx="71" cy="75"/>
                          </a:xfrm>
                          <a:custGeom>
                            <a:avLst/>
                            <a:gdLst>
                              <a:gd name="T0" fmla="+- 0 15993 15958"/>
                              <a:gd name="T1" fmla="*/ T0 w 71"/>
                              <a:gd name="T2" fmla="+- 0 3257 3257"/>
                              <a:gd name="T3" fmla="*/ 3257 h 75"/>
                              <a:gd name="T4" fmla="+- 0 16028 15958"/>
                              <a:gd name="T5" fmla="*/ T4 w 71"/>
                              <a:gd name="T6" fmla="+- 0 3294 3257"/>
                              <a:gd name="T7" fmla="*/ 3294 h 75"/>
                              <a:gd name="T8" fmla="+- 0 15993 15958"/>
                              <a:gd name="T9" fmla="*/ T8 w 71"/>
                              <a:gd name="T10" fmla="+- 0 3331 3257"/>
                              <a:gd name="T11" fmla="*/ 3331 h 75"/>
                              <a:gd name="T12" fmla="+- 0 15958 15958"/>
                              <a:gd name="T13" fmla="*/ T12 w 71"/>
                              <a:gd name="T14" fmla="+- 0 3294 3257"/>
                              <a:gd name="T15" fmla="*/ 3294 h 75"/>
                              <a:gd name="T16" fmla="+- 0 15993 15958"/>
                              <a:gd name="T17" fmla="*/ T16 w 71"/>
                              <a:gd name="T18" fmla="+- 0 3257 3257"/>
                              <a:gd name="T19" fmla="*/ 32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Freeform 415"/>
                        <wps:cNvSpPr>
                          <a:spLocks/>
                        </wps:cNvSpPr>
                        <wps:spPr bwMode="auto">
                          <a:xfrm>
                            <a:off x="15958" y="3337"/>
                            <a:ext cx="71" cy="75"/>
                          </a:xfrm>
                          <a:custGeom>
                            <a:avLst/>
                            <a:gdLst>
                              <a:gd name="T0" fmla="+- 0 15993 15958"/>
                              <a:gd name="T1" fmla="*/ T0 w 71"/>
                              <a:gd name="T2" fmla="+- 0 3338 3338"/>
                              <a:gd name="T3" fmla="*/ 3338 h 75"/>
                              <a:gd name="T4" fmla="+- 0 16028 15958"/>
                              <a:gd name="T5" fmla="*/ T4 w 71"/>
                              <a:gd name="T6" fmla="+- 0 3375 3338"/>
                              <a:gd name="T7" fmla="*/ 3375 h 75"/>
                              <a:gd name="T8" fmla="+- 0 15993 15958"/>
                              <a:gd name="T9" fmla="*/ T8 w 71"/>
                              <a:gd name="T10" fmla="+- 0 3412 3338"/>
                              <a:gd name="T11" fmla="*/ 3412 h 75"/>
                              <a:gd name="T12" fmla="+- 0 15958 15958"/>
                              <a:gd name="T13" fmla="*/ T12 w 71"/>
                              <a:gd name="T14" fmla="+- 0 3375 3338"/>
                              <a:gd name="T15" fmla="*/ 3375 h 75"/>
                              <a:gd name="T16" fmla="+- 0 15993 15958"/>
                              <a:gd name="T17" fmla="*/ T16 w 71"/>
                              <a:gd name="T18" fmla="+- 0 3338 3338"/>
                              <a:gd name="T19" fmla="*/ 33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Freeform 414"/>
                        <wps:cNvSpPr>
                          <a:spLocks/>
                        </wps:cNvSpPr>
                        <wps:spPr bwMode="auto">
                          <a:xfrm>
                            <a:off x="15958" y="3418"/>
                            <a:ext cx="71" cy="75"/>
                          </a:xfrm>
                          <a:custGeom>
                            <a:avLst/>
                            <a:gdLst>
                              <a:gd name="T0" fmla="+- 0 15993 15958"/>
                              <a:gd name="T1" fmla="*/ T0 w 71"/>
                              <a:gd name="T2" fmla="+- 0 3419 3419"/>
                              <a:gd name="T3" fmla="*/ 3419 h 75"/>
                              <a:gd name="T4" fmla="+- 0 16028 15958"/>
                              <a:gd name="T5" fmla="*/ T4 w 71"/>
                              <a:gd name="T6" fmla="+- 0 3456 3419"/>
                              <a:gd name="T7" fmla="*/ 3456 h 75"/>
                              <a:gd name="T8" fmla="+- 0 15993 15958"/>
                              <a:gd name="T9" fmla="*/ T8 w 71"/>
                              <a:gd name="T10" fmla="+- 0 3493 3419"/>
                              <a:gd name="T11" fmla="*/ 3493 h 75"/>
                              <a:gd name="T12" fmla="+- 0 15958 15958"/>
                              <a:gd name="T13" fmla="*/ T12 w 71"/>
                              <a:gd name="T14" fmla="+- 0 3456 3419"/>
                              <a:gd name="T15" fmla="*/ 3456 h 75"/>
                              <a:gd name="T16" fmla="+- 0 15993 15958"/>
                              <a:gd name="T17" fmla="*/ T16 w 71"/>
                              <a:gd name="T18" fmla="+- 0 3419 3419"/>
                              <a:gd name="T19" fmla="*/ 341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8" name="Freeform 413"/>
                        <wps:cNvSpPr>
                          <a:spLocks/>
                        </wps:cNvSpPr>
                        <wps:spPr bwMode="auto">
                          <a:xfrm>
                            <a:off x="15958" y="3499"/>
                            <a:ext cx="71" cy="75"/>
                          </a:xfrm>
                          <a:custGeom>
                            <a:avLst/>
                            <a:gdLst>
                              <a:gd name="T0" fmla="+- 0 15993 15958"/>
                              <a:gd name="T1" fmla="*/ T0 w 71"/>
                              <a:gd name="T2" fmla="+- 0 3499 3499"/>
                              <a:gd name="T3" fmla="*/ 3499 h 75"/>
                              <a:gd name="T4" fmla="+- 0 16028 15958"/>
                              <a:gd name="T5" fmla="*/ T4 w 71"/>
                              <a:gd name="T6" fmla="+- 0 3536 3499"/>
                              <a:gd name="T7" fmla="*/ 3536 h 75"/>
                              <a:gd name="T8" fmla="+- 0 15993 15958"/>
                              <a:gd name="T9" fmla="*/ T8 w 71"/>
                              <a:gd name="T10" fmla="+- 0 3573 3499"/>
                              <a:gd name="T11" fmla="*/ 3573 h 75"/>
                              <a:gd name="T12" fmla="+- 0 15958 15958"/>
                              <a:gd name="T13" fmla="*/ T12 w 71"/>
                              <a:gd name="T14" fmla="+- 0 3536 3499"/>
                              <a:gd name="T15" fmla="*/ 3536 h 75"/>
                              <a:gd name="T16" fmla="+- 0 15993 15958"/>
                              <a:gd name="T17" fmla="*/ T16 w 71"/>
                              <a:gd name="T18" fmla="+- 0 3499 3499"/>
                              <a:gd name="T19" fmla="*/ 34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Freeform 412"/>
                        <wps:cNvSpPr>
                          <a:spLocks/>
                        </wps:cNvSpPr>
                        <wps:spPr bwMode="auto">
                          <a:xfrm>
                            <a:off x="15958" y="3579"/>
                            <a:ext cx="71" cy="75"/>
                          </a:xfrm>
                          <a:custGeom>
                            <a:avLst/>
                            <a:gdLst>
                              <a:gd name="T0" fmla="+- 0 15993 15958"/>
                              <a:gd name="T1" fmla="*/ T0 w 71"/>
                              <a:gd name="T2" fmla="+- 0 3580 3580"/>
                              <a:gd name="T3" fmla="*/ 3580 h 75"/>
                              <a:gd name="T4" fmla="+- 0 16028 15958"/>
                              <a:gd name="T5" fmla="*/ T4 w 71"/>
                              <a:gd name="T6" fmla="+- 0 3617 3580"/>
                              <a:gd name="T7" fmla="*/ 3617 h 75"/>
                              <a:gd name="T8" fmla="+- 0 15993 15958"/>
                              <a:gd name="T9" fmla="*/ T8 w 71"/>
                              <a:gd name="T10" fmla="+- 0 3654 3580"/>
                              <a:gd name="T11" fmla="*/ 3654 h 75"/>
                              <a:gd name="T12" fmla="+- 0 15958 15958"/>
                              <a:gd name="T13" fmla="*/ T12 w 71"/>
                              <a:gd name="T14" fmla="+- 0 3617 3580"/>
                              <a:gd name="T15" fmla="*/ 3617 h 75"/>
                              <a:gd name="T16" fmla="+- 0 15993 15958"/>
                              <a:gd name="T17" fmla="*/ T16 w 71"/>
                              <a:gd name="T18" fmla="+- 0 3580 3580"/>
                              <a:gd name="T19" fmla="*/ 35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0" name="Freeform 411"/>
                        <wps:cNvSpPr>
                          <a:spLocks/>
                        </wps:cNvSpPr>
                        <wps:spPr bwMode="auto">
                          <a:xfrm>
                            <a:off x="15958" y="3660"/>
                            <a:ext cx="71" cy="75"/>
                          </a:xfrm>
                          <a:custGeom>
                            <a:avLst/>
                            <a:gdLst>
                              <a:gd name="T0" fmla="+- 0 15993 15958"/>
                              <a:gd name="T1" fmla="*/ T0 w 71"/>
                              <a:gd name="T2" fmla="+- 0 3660 3660"/>
                              <a:gd name="T3" fmla="*/ 3660 h 75"/>
                              <a:gd name="T4" fmla="+- 0 16028 15958"/>
                              <a:gd name="T5" fmla="*/ T4 w 71"/>
                              <a:gd name="T6" fmla="+- 0 3697 3660"/>
                              <a:gd name="T7" fmla="*/ 3697 h 75"/>
                              <a:gd name="T8" fmla="+- 0 15993 15958"/>
                              <a:gd name="T9" fmla="*/ T8 w 71"/>
                              <a:gd name="T10" fmla="+- 0 3734 3660"/>
                              <a:gd name="T11" fmla="*/ 3734 h 75"/>
                              <a:gd name="T12" fmla="+- 0 15958 15958"/>
                              <a:gd name="T13" fmla="*/ T12 w 71"/>
                              <a:gd name="T14" fmla="+- 0 3697 3660"/>
                              <a:gd name="T15" fmla="*/ 3697 h 75"/>
                              <a:gd name="T16" fmla="+- 0 15993 15958"/>
                              <a:gd name="T17" fmla="*/ T16 w 71"/>
                              <a:gd name="T18" fmla="+- 0 3660 3660"/>
                              <a:gd name="T19" fmla="*/ 36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1" name="Freeform 410"/>
                        <wps:cNvSpPr>
                          <a:spLocks/>
                        </wps:cNvSpPr>
                        <wps:spPr bwMode="auto">
                          <a:xfrm>
                            <a:off x="15958" y="3740"/>
                            <a:ext cx="71" cy="75"/>
                          </a:xfrm>
                          <a:custGeom>
                            <a:avLst/>
                            <a:gdLst>
                              <a:gd name="T0" fmla="+- 0 15993 15958"/>
                              <a:gd name="T1" fmla="*/ T0 w 71"/>
                              <a:gd name="T2" fmla="+- 0 3741 3741"/>
                              <a:gd name="T3" fmla="*/ 3741 h 75"/>
                              <a:gd name="T4" fmla="+- 0 16028 15958"/>
                              <a:gd name="T5" fmla="*/ T4 w 71"/>
                              <a:gd name="T6" fmla="+- 0 3778 3741"/>
                              <a:gd name="T7" fmla="*/ 3778 h 75"/>
                              <a:gd name="T8" fmla="+- 0 15993 15958"/>
                              <a:gd name="T9" fmla="*/ T8 w 71"/>
                              <a:gd name="T10" fmla="+- 0 3815 3741"/>
                              <a:gd name="T11" fmla="*/ 3815 h 75"/>
                              <a:gd name="T12" fmla="+- 0 15958 15958"/>
                              <a:gd name="T13" fmla="*/ T12 w 71"/>
                              <a:gd name="T14" fmla="+- 0 3778 3741"/>
                              <a:gd name="T15" fmla="*/ 3778 h 75"/>
                              <a:gd name="T16" fmla="+- 0 15993 15958"/>
                              <a:gd name="T17" fmla="*/ T16 w 71"/>
                              <a:gd name="T18" fmla="+- 0 3741 3741"/>
                              <a:gd name="T19" fmla="*/ 37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2" name="Freeform 409"/>
                        <wps:cNvSpPr>
                          <a:spLocks/>
                        </wps:cNvSpPr>
                        <wps:spPr bwMode="auto">
                          <a:xfrm>
                            <a:off x="15958" y="3821"/>
                            <a:ext cx="71" cy="75"/>
                          </a:xfrm>
                          <a:custGeom>
                            <a:avLst/>
                            <a:gdLst>
                              <a:gd name="T0" fmla="+- 0 15993 15958"/>
                              <a:gd name="T1" fmla="*/ T0 w 71"/>
                              <a:gd name="T2" fmla="+- 0 3821 3821"/>
                              <a:gd name="T3" fmla="*/ 3821 h 75"/>
                              <a:gd name="T4" fmla="+- 0 16028 15958"/>
                              <a:gd name="T5" fmla="*/ T4 w 71"/>
                              <a:gd name="T6" fmla="+- 0 3858 3821"/>
                              <a:gd name="T7" fmla="*/ 3858 h 75"/>
                              <a:gd name="T8" fmla="+- 0 15993 15958"/>
                              <a:gd name="T9" fmla="*/ T8 w 71"/>
                              <a:gd name="T10" fmla="+- 0 3895 3821"/>
                              <a:gd name="T11" fmla="*/ 3895 h 75"/>
                              <a:gd name="T12" fmla="+- 0 15958 15958"/>
                              <a:gd name="T13" fmla="*/ T12 w 71"/>
                              <a:gd name="T14" fmla="+- 0 3858 3821"/>
                              <a:gd name="T15" fmla="*/ 3858 h 75"/>
                              <a:gd name="T16" fmla="+- 0 15993 15958"/>
                              <a:gd name="T17" fmla="*/ T16 w 71"/>
                              <a:gd name="T18" fmla="+- 0 3821 3821"/>
                              <a:gd name="T19" fmla="*/ 38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3" name="Freeform 408"/>
                        <wps:cNvSpPr>
                          <a:spLocks/>
                        </wps:cNvSpPr>
                        <wps:spPr bwMode="auto">
                          <a:xfrm>
                            <a:off x="15958" y="3901"/>
                            <a:ext cx="71" cy="75"/>
                          </a:xfrm>
                          <a:custGeom>
                            <a:avLst/>
                            <a:gdLst>
                              <a:gd name="T0" fmla="+- 0 15993 15958"/>
                              <a:gd name="T1" fmla="*/ T0 w 71"/>
                              <a:gd name="T2" fmla="+- 0 3902 3902"/>
                              <a:gd name="T3" fmla="*/ 3902 h 75"/>
                              <a:gd name="T4" fmla="+- 0 16028 15958"/>
                              <a:gd name="T5" fmla="*/ T4 w 71"/>
                              <a:gd name="T6" fmla="+- 0 3939 3902"/>
                              <a:gd name="T7" fmla="*/ 3939 h 75"/>
                              <a:gd name="T8" fmla="+- 0 15993 15958"/>
                              <a:gd name="T9" fmla="*/ T8 w 71"/>
                              <a:gd name="T10" fmla="+- 0 3976 3902"/>
                              <a:gd name="T11" fmla="*/ 3976 h 75"/>
                              <a:gd name="T12" fmla="+- 0 15958 15958"/>
                              <a:gd name="T13" fmla="*/ T12 w 71"/>
                              <a:gd name="T14" fmla="+- 0 3939 3902"/>
                              <a:gd name="T15" fmla="*/ 3939 h 75"/>
                              <a:gd name="T16" fmla="+- 0 15993 15958"/>
                              <a:gd name="T17" fmla="*/ T16 w 71"/>
                              <a:gd name="T18" fmla="+- 0 3902 3902"/>
                              <a:gd name="T19" fmla="*/ 39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4" name="Freeform 407"/>
                        <wps:cNvSpPr>
                          <a:spLocks/>
                        </wps:cNvSpPr>
                        <wps:spPr bwMode="auto">
                          <a:xfrm>
                            <a:off x="15958" y="3982"/>
                            <a:ext cx="71" cy="75"/>
                          </a:xfrm>
                          <a:custGeom>
                            <a:avLst/>
                            <a:gdLst>
                              <a:gd name="T0" fmla="+- 0 15993 15958"/>
                              <a:gd name="T1" fmla="*/ T0 w 71"/>
                              <a:gd name="T2" fmla="+- 0 3982 3982"/>
                              <a:gd name="T3" fmla="*/ 3982 h 75"/>
                              <a:gd name="T4" fmla="+- 0 16028 15958"/>
                              <a:gd name="T5" fmla="*/ T4 w 71"/>
                              <a:gd name="T6" fmla="+- 0 4019 3982"/>
                              <a:gd name="T7" fmla="*/ 4019 h 75"/>
                              <a:gd name="T8" fmla="+- 0 15993 15958"/>
                              <a:gd name="T9" fmla="*/ T8 w 71"/>
                              <a:gd name="T10" fmla="+- 0 4056 3982"/>
                              <a:gd name="T11" fmla="*/ 4056 h 75"/>
                              <a:gd name="T12" fmla="+- 0 15958 15958"/>
                              <a:gd name="T13" fmla="*/ T12 w 71"/>
                              <a:gd name="T14" fmla="+- 0 4019 3982"/>
                              <a:gd name="T15" fmla="*/ 4019 h 75"/>
                              <a:gd name="T16" fmla="+- 0 15993 15958"/>
                              <a:gd name="T17" fmla="*/ T16 w 71"/>
                              <a:gd name="T18" fmla="+- 0 3982 3982"/>
                              <a:gd name="T19" fmla="*/ 39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5" name="Freeform 406"/>
                        <wps:cNvSpPr>
                          <a:spLocks/>
                        </wps:cNvSpPr>
                        <wps:spPr bwMode="auto">
                          <a:xfrm>
                            <a:off x="15958" y="4062"/>
                            <a:ext cx="71" cy="75"/>
                          </a:xfrm>
                          <a:custGeom>
                            <a:avLst/>
                            <a:gdLst>
                              <a:gd name="T0" fmla="+- 0 15993 15958"/>
                              <a:gd name="T1" fmla="*/ T0 w 71"/>
                              <a:gd name="T2" fmla="+- 0 4063 4063"/>
                              <a:gd name="T3" fmla="*/ 4063 h 75"/>
                              <a:gd name="T4" fmla="+- 0 16028 15958"/>
                              <a:gd name="T5" fmla="*/ T4 w 71"/>
                              <a:gd name="T6" fmla="+- 0 4100 4063"/>
                              <a:gd name="T7" fmla="*/ 4100 h 75"/>
                              <a:gd name="T8" fmla="+- 0 15993 15958"/>
                              <a:gd name="T9" fmla="*/ T8 w 71"/>
                              <a:gd name="T10" fmla="+- 0 4137 4063"/>
                              <a:gd name="T11" fmla="*/ 4137 h 75"/>
                              <a:gd name="T12" fmla="+- 0 15958 15958"/>
                              <a:gd name="T13" fmla="*/ T12 w 71"/>
                              <a:gd name="T14" fmla="+- 0 4100 4063"/>
                              <a:gd name="T15" fmla="*/ 4100 h 75"/>
                              <a:gd name="T16" fmla="+- 0 15993 15958"/>
                              <a:gd name="T17" fmla="*/ T16 w 71"/>
                              <a:gd name="T18" fmla="+- 0 4063 4063"/>
                              <a:gd name="T19" fmla="*/ 40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6" name="Freeform 405"/>
                        <wps:cNvSpPr>
                          <a:spLocks/>
                        </wps:cNvSpPr>
                        <wps:spPr bwMode="auto">
                          <a:xfrm>
                            <a:off x="15958" y="4143"/>
                            <a:ext cx="71" cy="75"/>
                          </a:xfrm>
                          <a:custGeom>
                            <a:avLst/>
                            <a:gdLst>
                              <a:gd name="T0" fmla="+- 0 15993 15958"/>
                              <a:gd name="T1" fmla="*/ T0 w 71"/>
                              <a:gd name="T2" fmla="+- 0 4144 4144"/>
                              <a:gd name="T3" fmla="*/ 4144 h 75"/>
                              <a:gd name="T4" fmla="+- 0 16028 15958"/>
                              <a:gd name="T5" fmla="*/ T4 w 71"/>
                              <a:gd name="T6" fmla="+- 0 4181 4144"/>
                              <a:gd name="T7" fmla="*/ 4181 h 75"/>
                              <a:gd name="T8" fmla="+- 0 15993 15958"/>
                              <a:gd name="T9" fmla="*/ T8 w 71"/>
                              <a:gd name="T10" fmla="+- 0 4218 4144"/>
                              <a:gd name="T11" fmla="*/ 4218 h 75"/>
                              <a:gd name="T12" fmla="+- 0 15958 15958"/>
                              <a:gd name="T13" fmla="*/ T12 w 71"/>
                              <a:gd name="T14" fmla="+- 0 4181 4144"/>
                              <a:gd name="T15" fmla="*/ 4181 h 75"/>
                              <a:gd name="T16" fmla="+- 0 15993 15958"/>
                              <a:gd name="T17" fmla="*/ T16 w 71"/>
                              <a:gd name="T18" fmla="+- 0 4144 4144"/>
                              <a:gd name="T19" fmla="*/ 414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7" name="Freeform 404"/>
                        <wps:cNvSpPr>
                          <a:spLocks/>
                        </wps:cNvSpPr>
                        <wps:spPr bwMode="auto">
                          <a:xfrm>
                            <a:off x="15958" y="4224"/>
                            <a:ext cx="71" cy="75"/>
                          </a:xfrm>
                          <a:custGeom>
                            <a:avLst/>
                            <a:gdLst>
                              <a:gd name="T0" fmla="+- 0 15993 15958"/>
                              <a:gd name="T1" fmla="*/ T0 w 71"/>
                              <a:gd name="T2" fmla="+- 0 4224 4224"/>
                              <a:gd name="T3" fmla="*/ 4224 h 75"/>
                              <a:gd name="T4" fmla="+- 0 16028 15958"/>
                              <a:gd name="T5" fmla="*/ T4 w 71"/>
                              <a:gd name="T6" fmla="+- 0 4261 4224"/>
                              <a:gd name="T7" fmla="*/ 4261 h 75"/>
                              <a:gd name="T8" fmla="+- 0 15993 15958"/>
                              <a:gd name="T9" fmla="*/ T8 w 71"/>
                              <a:gd name="T10" fmla="+- 0 4298 4224"/>
                              <a:gd name="T11" fmla="*/ 4298 h 75"/>
                              <a:gd name="T12" fmla="+- 0 15958 15958"/>
                              <a:gd name="T13" fmla="*/ T12 w 71"/>
                              <a:gd name="T14" fmla="+- 0 4261 4224"/>
                              <a:gd name="T15" fmla="*/ 4261 h 75"/>
                              <a:gd name="T16" fmla="+- 0 15993 15958"/>
                              <a:gd name="T17" fmla="*/ T16 w 71"/>
                              <a:gd name="T18" fmla="+- 0 4224 4224"/>
                              <a:gd name="T19" fmla="*/ 42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8" name="Freeform 403"/>
                        <wps:cNvSpPr>
                          <a:spLocks/>
                        </wps:cNvSpPr>
                        <wps:spPr bwMode="auto">
                          <a:xfrm>
                            <a:off x="15958" y="4304"/>
                            <a:ext cx="71" cy="75"/>
                          </a:xfrm>
                          <a:custGeom>
                            <a:avLst/>
                            <a:gdLst>
                              <a:gd name="T0" fmla="+- 0 15993 15958"/>
                              <a:gd name="T1" fmla="*/ T0 w 71"/>
                              <a:gd name="T2" fmla="+- 0 4305 4305"/>
                              <a:gd name="T3" fmla="*/ 4305 h 75"/>
                              <a:gd name="T4" fmla="+- 0 16028 15958"/>
                              <a:gd name="T5" fmla="*/ T4 w 71"/>
                              <a:gd name="T6" fmla="+- 0 4342 4305"/>
                              <a:gd name="T7" fmla="*/ 4342 h 75"/>
                              <a:gd name="T8" fmla="+- 0 15993 15958"/>
                              <a:gd name="T9" fmla="*/ T8 w 71"/>
                              <a:gd name="T10" fmla="+- 0 4379 4305"/>
                              <a:gd name="T11" fmla="*/ 4379 h 75"/>
                              <a:gd name="T12" fmla="+- 0 15958 15958"/>
                              <a:gd name="T13" fmla="*/ T12 w 71"/>
                              <a:gd name="T14" fmla="+- 0 4342 4305"/>
                              <a:gd name="T15" fmla="*/ 4342 h 75"/>
                              <a:gd name="T16" fmla="+- 0 15993 15958"/>
                              <a:gd name="T17" fmla="*/ T16 w 71"/>
                              <a:gd name="T18" fmla="+- 0 4305 4305"/>
                              <a:gd name="T19" fmla="*/ 43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9" name="Freeform 402"/>
                        <wps:cNvSpPr>
                          <a:spLocks/>
                        </wps:cNvSpPr>
                        <wps:spPr bwMode="auto">
                          <a:xfrm>
                            <a:off x="15958" y="4385"/>
                            <a:ext cx="71" cy="75"/>
                          </a:xfrm>
                          <a:custGeom>
                            <a:avLst/>
                            <a:gdLst>
                              <a:gd name="T0" fmla="+- 0 15993 15958"/>
                              <a:gd name="T1" fmla="*/ T0 w 71"/>
                              <a:gd name="T2" fmla="+- 0 4385 4385"/>
                              <a:gd name="T3" fmla="*/ 4385 h 75"/>
                              <a:gd name="T4" fmla="+- 0 16028 15958"/>
                              <a:gd name="T5" fmla="*/ T4 w 71"/>
                              <a:gd name="T6" fmla="+- 0 4422 4385"/>
                              <a:gd name="T7" fmla="*/ 4422 h 75"/>
                              <a:gd name="T8" fmla="+- 0 15993 15958"/>
                              <a:gd name="T9" fmla="*/ T8 w 71"/>
                              <a:gd name="T10" fmla="+- 0 4459 4385"/>
                              <a:gd name="T11" fmla="*/ 4459 h 75"/>
                              <a:gd name="T12" fmla="+- 0 15958 15958"/>
                              <a:gd name="T13" fmla="*/ T12 w 71"/>
                              <a:gd name="T14" fmla="+- 0 4422 4385"/>
                              <a:gd name="T15" fmla="*/ 4422 h 75"/>
                              <a:gd name="T16" fmla="+- 0 15993 15958"/>
                              <a:gd name="T17" fmla="*/ T16 w 71"/>
                              <a:gd name="T18" fmla="+- 0 4385 4385"/>
                              <a:gd name="T19" fmla="*/ 43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0" name="Freeform 401"/>
                        <wps:cNvSpPr>
                          <a:spLocks/>
                        </wps:cNvSpPr>
                        <wps:spPr bwMode="auto">
                          <a:xfrm>
                            <a:off x="15958" y="4465"/>
                            <a:ext cx="71" cy="75"/>
                          </a:xfrm>
                          <a:custGeom>
                            <a:avLst/>
                            <a:gdLst>
                              <a:gd name="T0" fmla="+- 0 15993 15958"/>
                              <a:gd name="T1" fmla="*/ T0 w 71"/>
                              <a:gd name="T2" fmla="+- 0 4466 4466"/>
                              <a:gd name="T3" fmla="*/ 4466 h 75"/>
                              <a:gd name="T4" fmla="+- 0 16028 15958"/>
                              <a:gd name="T5" fmla="*/ T4 w 71"/>
                              <a:gd name="T6" fmla="+- 0 4503 4466"/>
                              <a:gd name="T7" fmla="*/ 4503 h 75"/>
                              <a:gd name="T8" fmla="+- 0 15993 15958"/>
                              <a:gd name="T9" fmla="*/ T8 w 71"/>
                              <a:gd name="T10" fmla="+- 0 4540 4466"/>
                              <a:gd name="T11" fmla="*/ 4540 h 75"/>
                              <a:gd name="T12" fmla="+- 0 15958 15958"/>
                              <a:gd name="T13" fmla="*/ T12 w 71"/>
                              <a:gd name="T14" fmla="+- 0 4503 4466"/>
                              <a:gd name="T15" fmla="*/ 4503 h 75"/>
                              <a:gd name="T16" fmla="+- 0 15993 15958"/>
                              <a:gd name="T17" fmla="*/ T16 w 71"/>
                              <a:gd name="T18" fmla="+- 0 4466 4466"/>
                              <a:gd name="T19" fmla="*/ 44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1" name="Freeform 400"/>
                        <wps:cNvSpPr>
                          <a:spLocks/>
                        </wps:cNvSpPr>
                        <wps:spPr bwMode="auto">
                          <a:xfrm>
                            <a:off x="15958" y="4546"/>
                            <a:ext cx="71" cy="75"/>
                          </a:xfrm>
                          <a:custGeom>
                            <a:avLst/>
                            <a:gdLst>
                              <a:gd name="T0" fmla="+- 0 15993 15958"/>
                              <a:gd name="T1" fmla="*/ T0 w 71"/>
                              <a:gd name="T2" fmla="+- 0 4546 4546"/>
                              <a:gd name="T3" fmla="*/ 4546 h 75"/>
                              <a:gd name="T4" fmla="+- 0 16028 15958"/>
                              <a:gd name="T5" fmla="*/ T4 w 71"/>
                              <a:gd name="T6" fmla="+- 0 4583 4546"/>
                              <a:gd name="T7" fmla="*/ 4583 h 75"/>
                              <a:gd name="T8" fmla="+- 0 15993 15958"/>
                              <a:gd name="T9" fmla="*/ T8 w 71"/>
                              <a:gd name="T10" fmla="+- 0 4620 4546"/>
                              <a:gd name="T11" fmla="*/ 4620 h 75"/>
                              <a:gd name="T12" fmla="+- 0 15958 15958"/>
                              <a:gd name="T13" fmla="*/ T12 w 71"/>
                              <a:gd name="T14" fmla="+- 0 4583 4546"/>
                              <a:gd name="T15" fmla="*/ 4583 h 75"/>
                              <a:gd name="T16" fmla="+- 0 15993 15958"/>
                              <a:gd name="T17" fmla="*/ T16 w 71"/>
                              <a:gd name="T18" fmla="+- 0 4546 4546"/>
                              <a:gd name="T19" fmla="*/ 45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2" name="Freeform 399"/>
                        <wps:cNvSpPr>
                          <a:spLocks/>
                        </wps:cNvSpPr>
                        <wps:spPr bwMode="auto">
                          <a:xfrm>
                            <a:off x="15958" y="4626"/>
                            <a:ext cx="71" cy="75"/>
                          </a:xfrm>
                          <a:custGeom>
                            <a:avLst/>
                            <a:gdLst>
                              <a:gd name="T0" fmla="+- 0 15993 15958"/>
                              <a:gd name="T1" fmla="*/ T0 w 71"/>
                              <a:gd name="T2" fmla="+- 0 4627 4627"/>
                              <a:gd name="T3" fmla="*/ 4627 h 75"/>
                              <a:gd name="T4" fmla="+- 0 16028 15958"/>
                              <a:gd name="T5" fmla="*/ T4 w 71"/>
                              <a:gd name="T6" fmla="+- 0 4664 4627"/>
                              <a:gd name="T7" fmla="*/ 4664 h 75"/>
                              <a:gd name="T8" fmla="+- 0 15993 15958"/>
                              <a:gd name="T9" fmla="*/ T8 w 71"/>
                              <a:gd name="T10" fmla="+- 0 4701 4627"/>
                              <a:gd name="T11" fmla="*/ 4701 h 75"/>
                              <a:gd name="T12" fmla="+- 0 15958 15958"/>
                              <a:gd name="T13" fmla="*/ T12 w 71"/>
                              <a:gd name="T14" fmla="+- 0 4664 4627"/>
                              <a:gd name="T15" fmla="*/ 4664 h 75"/>
                              <a:gd name="T16" fmla="+- 0 15993 15958"/>
                              <a:gd name="T17" fmla="*/ T16 w 71"/>
                              <a:gd name="T18" fmla="+- 0 4627 4627"/>
                              <a:gd name="T19" fmla="*/ 46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3" name="Freeform 398"/>
                        <wps:cNvSpPr>
                          <a:spLocks/>
                        </wps:cNvSpPr>
                        <wps:spPr bwMode="auto">
                          <a:xfrm>
                            <a:off x="15958" y="4707"/>
                            <a:ext cx="71" cy="75"/>
                          </a:xfrm>
                          <a:custGeom>
                            <a:avLst/>
                            <a:gdLst>
                              <a:gd name="T0" fmla="+- 0 15993 15958"/>
                              <a:gd name="T1" fmla="*/ T0 w 71"/>
                              <a:gd name="T2" fmla="+- 0 4707 4707"/>
                              <a:gd name="T3" fmla="*/ 4707 h 75"/>
                              <a:gd name="T4" fmla="+- 0 16028 15958"/>
                              <a:gd name="T5" fmla="*/ T4 w 71"/>
                              <a:gd name="T6" fmla="+- 0 4744 4707"/>
                              <a:gd name="T7" fmla="*/ 4744 h 75"/>
                              <a:gd name="T8" fmla="+- 0 15993 15958"/>
                              <a:gd name="T9" fmla="*/ T8 w 71"/>
                              <a:gd name="T10" fmla="+- 0 4781 4707"/>
                              <a:gd name="T11" fmla="*/ 4781 h 75"/>
                              <a:gd name="T12" fmla="+- 0 15958 15958"/>
                              <a:gd name="T13" fmla="*/ T12 w 71"/>
                              <a:gd name="T14" fmla="+- 0 4744 4707"/>
                              <a:gd name="T15" fmla="*/ 4744 h 75"/>
                              <a:gd name="T16" fmla="+- 0 15993 15958"/>
                              <a:gd name="T17" fmla="*/ T16 w 71"/>
                              <a:gd name="T18" fmla="+- 0 4707 4707"/>
                              <a:gd name="T19" fmla="*/ 47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4" name="Freeform 397"/>
                        <wps:cNvSpPr>
                          <a:spLocks/>
                        </wps:cNvSpPr>
                        <wps:spPr bwMode="auto">
                          <a:xfrm>
                            <a:off x="15958" y="4787"/>
                            <a:ext cx="71" cy="75"/>
                          </a:xfrm>
                          <a:custGeom>
                            <a:avLst/>
                            <a:gdLst>
                              <a:gd name="T0" fmla="+- 0 15993 15958"/>
                              <a:gd name="T1" fmla="*/ T0 w 71"/>
                              <a:gd name="T2" fmla="+- 0 4788 4788"/>
                              <a:gd name="T3" fmla="*/ 4788 h 75"/>
                              <a:gd name="T4" fmla="+- 0 16028 15958"/>
                              <a:gd name="T5" fmla="*/ T4 w 71"/>
                              <a:gd name="T6" fmla="+- 0 4825 4788"/>
                              <a:gd name="T7" fmla="*/ 4825 h 75"/>
                              <a:gd name="T8" fmla="+- 0 15993 15958"/>
                              <a:gd name="T9" fmla="*/ T8 w 71"/>
                              <a:gd name="T10" fmla="+- 0 4862 4788"/>
                              <a:gd name="T11" fmla="*/ 4862 h 75"/>
                              <a:gd name="T12" fmla="+- 0 15958 15958"/>
                              <a:gd name="T13" fmla="*/ T12 w 71"/>
                              <a:gd name="T14" fmla="+- 0 4825 4788"/>
                              <a:gd name="T15" fmla="*/ 4825 h 75"/>
                              <a:gd name="T16" fmla="+- 0 15993 15958"/>
                              <a:gd name="T17" fmla="*/ T16 w 71"/>
                              <a:gd name="T18" fmla="+- 0 4788 4788"/>
                              <a:gd name="T19" fmla="*/ 47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5" name="Freeform 396"/>
                        <wps:cNvSpPr>
                          <a:spLocks/>
                        </wps:cNvSpPr>
                        <wps:spPr bwMode="auto">
                          <a:xfrm>
                            <a:off x="15958" y="4868"/>
                            <a:ext cx="71" cy="75"/>
                          </a:xfrm>
                          <a:custGeom>
                            <a:avLst/>
                            <a:gdLst>
                              <a:gd name="T0" fmla="+- 0 15993 15958"/>
                              <a:gd name="T1" fmla="*/ T0 w 71"/>
                              <a:gd name="T2" fmla="+- 0 4868 4868"/>
                              <a:gd name="T3" fmla="*/ 4868 h 75"/>
                              <a:gd name="T4" fmla="+- 0 16028 15958"/>
                              <a:gd name="T5" fmla="*/ T4 w 71"/>
                              <a:gd name="T6" fmla="+- 0 4906 4868"/>
                              <a:gd name="T7" fmla="*/ 4906 h 75"/>
                              <a:gd name="T8" fmla="+- 0 15993 15958"/>
                              <a:gd name="T9" fmla="*/ T8 w 71"/>
                              <a:gd name="T10" fmla="+- 0 4943 4868"/>
                              <a:gd name="T11" fmla="*/ 4943 h 75"/>
                              <a:gd name="T12" fmla="+- 0 15958 15958"/>
                              <a:gd name="T13" fmla="*/ T12 w 71"/>
                              <a:gd name="T14" fmla="+- 0 4906 4868"/>
                              <a:gd name="T15" fmla="*/ 4906 h 75"/>
                              <a:gd name="T16" fmla="+- 0 15993 15958"/>
                              <a:gd name="T17" fmla="*/ T16 w 71"/>
                              <a:gd name="T18" fmla="+- 0 4868 4868"/>
                              <a:gd name="T19" fmla="*/ 48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6" name="Freeform 395"/>
                        <wps:cNvSpPr>
                          <a:spLocks/>
                        </wps:cNvSpPr>
                        <wps:spPr bwMode="auto">
                          <a:xfrm>
                            <a:off x="15958" y="4949"/>
                            <a:ext cx="71" cy="75"/>
                          </a:xfrm>
                          <a:custGeom>
                            <a:avLst/>
                            <a:gdLst>
                              <a:gd name="T0" fmla="+- 0 15993 15958"/>
                              <a:gd name="T1" fmla="*/ T0 w 71"/>
                              <a:gd name="T2" fmla="+- 0 4949 4949"/>
                              <a:gd name="T3" fmla="*/ 4949 h 75"/>
                              <a:gd name="T4" fmla="+- 0 16028 15958"/>
                              <a:gd name="T5" fmla="*/ T4 w 71"/>
                              <a:gd name="T6" fmla="+- 0 4986 4949"/>
                              <a:gd name="T7" fmla="*/ 4986 h 75"/>
                              <a:gd name="T8" fmla="+- 0 15993 15958"/>
                              <a:gd name="T9" fmla="*/ T8 w 71"/>
                              <a:gd name="T10" fmla="+- 0 5023 4949"/>
                              <a:gd name="T11" fmla="*/ 5023 h 75"/>
                              <a:gd name="T12" fmla="+- 0 15958 15958"/>
                              <a:gd name="T13" fmla="*/ T12 w 71"/>
                              <a:gd name="T14" fmla="+- 0 4986 4949"/>
                              <a:gd name="T15" fmla="*/ 4986 h 75"/>
                              <a:gd name="T16" fmla="+- 0 15993 15958"/>
                              <a:gd name="T17" fmla="*/ T16 w 71"/>
                              <a:gd name="T18" fmla="+- 0 4949 4949"/>
                              <a:gd name="T19" fmla="*/ 49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7" name="Freeform 394"/>
                        <wps:cNvSpPr>
                          <a:spLocks/>
                        </wps:cNvSpPr>
                        <wps:spPr bwMode="auto">
                          <a:xfrm>
                            <a:off x="15958" y="5029"/>
                            <a:ext cx="71" cy="75"/>
                          </a:xfrm>
                          <a:custGeom>
                            <a:avLst/>
                            <a:gdLst>
                              <a:gd name="T0" fmla="+- 0 15993 15958"/>
                              <a:gd name="T1" fmla="*/ T0 w 71"/>
                              <a:gd name="T2" fmla="+- 0 5030 5030"/>
                              <a:gd name="T3" fmla="*/ 5030 h 75"/>
                              <a:gd name="T4" fmla="+- 0 16028 15958"/>
                              <a:gd name="T5" fmla="*/ T4 w 71"/>
                              <a:gd name="T6" fmla="+- 0 5067 5030"/>
                              <a:gd name="T7" fmla="*/ 5067 h 75"/>
                              <a:gd name="T8" fmla="+- 0 15993 15958"/>
                              <a:gd name="T9" fmla="*/ T8 w 71"/>
                              <a:gd name="T10" fmla="+- 0 5104 5030"/>
                              <a:gd name="T11" fmla="*/ 5104 h 75"/>
                              <a:gd name="T12" fmla="+- 0 15958 15958"/>
                              <a:gd name="T13" fmla="*/ T12 w 71"/>
                              <a:gd name="T14" fmla="+- 0 5067 5030"/>
                              <a:gd name="T15" fmla="*/ 5067 h 75"/>
                              <a:gd name="T16" fmla="+- 0 15993 15958"/>
                              <a:gd name="T17" fmla="*/ T16 w 71"/>
                              <a:gd name="T18" fmla="+- 0 5030 5030"/>
                              <a:gd name="T19" fmla="*/ 50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8" name="Freeform 393"/>
                        <wps:cNvSpPr>
                          <a:spLocks/>
                        </wps:cNvSpPr>
                        <wps:spPr bwMode="auto">
                          <a:xfrm>
                            <a:off x="15958" y="5110"/>
                            <a:ext cx="71" cy="75"/>
                          </a:xfrm>
                          <a:custGeom>
                            <a:avLst/>
                            <a:gdLst>
                              <a:gd name="T0" fmla="+- 0 15993 15958"/>
                              <a:gd name="T1" fmla="*/ T0 w 71"/>
                              <a:gd name="T2" fmla="+- 0 5110 5110"/>
                              <a:gd name="T3" fmla="*/ 5110 h 75"/>
                              <a:gd name="T4" fmla="+- 0 16028 15958"/>
                              <a:gd name="T5" fmla="*/ T4 w 71"/>
                              <a:gd name="T6" fmla="+- 0 5147 5110"/>
                              <a:gd name="T7" fmla="*/ 5147 h 75"/>
                              <a:gd name="T8" fmla="+- 0 15993 15958"/>
                              <a:gd name="T9" fmla="*/ T8 w 71"/>
                              <a:gd name="T10" fmla="+- 0 5184 5110"/>
                              <a:gd name="T11" fmla="*/ 5184 h 75"/>
                              <a:gd name="T12" fmla="+- 0 15958 15958"/>
                              <a:gd name="T13" fmla="*/ T12 w 71"/>
                              <a:gd name="T14" fmla="+- 0 5147 5110"/>
                              <a:gd name="T15" fmla="*/ 5147 h 75"/>
                              <a:gd name="T16" fmla="+- 0 15993 15958"/>
                              <a:gd name="T17" fmla="*/ T16 w 71"/>
                              <a:gd name="T18" fmla="+- 0 5110 5110"/>
                              <a:gd name="T19" fmla="*/ 51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9" name="Freeform 392"/>
                        <wps:cNvSpPr>
                          <a:spLocks/>
                        </wps:cNvSpPr>
                        <wps:spPr bwMode="auto">
                          <a:xfrm>
                            <a:off x="15958" y="5190"/>
                            <a:ext cx="71" cy="75"/>
                          </a:xfrm>
                          <a:custGeom>
                            <a:avLst/>
                            <a:gdLst>
                              <a:gd name="T0" fmla="+- 0 15993 15958"/>
                              <a:gd name="T1" fmla="*/ T0 w 71"/>
                              <a:gd name="T2" fmla="+- 0 5191 5191"/>
                              <a:gd name="T3" fmla="*/ 5191 h 75"/>
                              <a:gd name="T4" fmla="+- 0 16028 15958"/>
                              <a:gd name="T5" fmla="*/ T4 w 71"/>
                              <a:gd name="T6" fmla="+- 0 5228 5191"/>
                              <a:gd name="T7" fmla="*/ 5228 h 75"/>
                              <a:gd name="T8" fmla="+- 0 15993 15958"/>
                              <a:gd name="T9" fmla="*/ T8 w 71"/>
                              <a:gd name="T10" fmla="+- 0 5265 5191"/>
                              <a:gd name="T11" fmla="*/ 5265 h 75"/>
                              <a:gd name="T12" fmla="+- 0 15958 15958"/>
                              <a:gd name="T13" fmla="*/ T12 w 71"/>
                              <a:gd name="T14" fmla="+- 0 5228 5191"/>
                              <a:gd name="T15" fmla="*/ 5228 h 75"/>
                              <a:gd name="T16" fmla="+- 0 15993 15958"/>
                              <a:gd name="T17" fmla="*/ T16 w 71"/>
                              <a:gd name="T18" fmla="+- 0 5191 5191"/>
                              <a:gd name="T19" fmla="*/ 51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0" name="Freeform 391"/>
                        <wps:cNvSpPr>
                          <a:spLocks/>
                        </wps:cNvSpPr>
                        <wps:spPr bwMode="auto">
                          <a:xfrm>
                            <a:off x="15958" y="5271"/>
                            <a:ext cx="71" cy="75"/>
                          </a:xfrm>
                          <a:custGeom>
                            <a:avLst/>
                            <a:gdLst>
                              <a:gd name="T0" fmla="+- 0 15993 15958"/>
                              <a:gd name="T1" fmla="*/ T0 w 71"/>
                              <a:gd name="T2" fmla="+- 0 5271 5271"/>
                              <a:gd name="T3" fmla="*/ 5271 h 75"/>
                              <a:gd name="T4" fmla="+- 0 16028 15958"/>
                              <a:gd name="T5" fmla="*/ T4 w 71"/>
                              <a:gd name="T6" fmla="+- 0 5308 5271"/>
                              <a:gd name="T7" fmla="*/ 5308 h 75"/>
                              <a:gd name="T8" fmla="+- 0 15993 15958"/>
                              <a:gd name="T9" fmla="*/ T8 w 71"/>
                              <a:gd name="T10" fmla="+- 0 5345 5271"/>
                              <a:gd name="T11" fmla="*/ 5345 h 75"/>
                              <a:gd name="T12" fmla="+- 0 15958 15958"/>
                              <a:gd name="T13" fmla="*/ T12 w 71"/>
                              <a:gd name="T14" fmla="+- 0 5308 5271"/>
                              <a:gd name="T15" fmla="*/ 5308 h 75"/>
                              <a:gd name="T16" fmla="+- 0 15993 15958"/>
                              <a:gd name="T17" fmla="*/ T16 w 71"/>
                              <a:gd name="T18" fmla="+- 0 5271 5271"/>
                              <a:gd name="T19" fmla="*/ 52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1" name="Freeform 390"/>
                        <wps:cNvSpPr>
                          <a:spLocks/>
                        </wps:cNvSpPr>
                        <wps:spPr bwMode="auto">
                          <a:xfrm>
                            <a:off x="15958" y="5351"/>
                            <a:ext cx="71" cy="75"/>
                          </a:xfrm>
                          <a:custGeom>
                            <a:avLst/>
                            <a:gdLst>
                              <a:gd name="T0" fmla="+- 0 15993 15958"/>
                              <a:gd name="T1" fmla="*/ T0 w 71"/>
                              <a:gd name="T2" fmla="+- 0 5352 5352"/>
                              <a:gd name="T3" fmla="*/ 5352 h 75"/>
                              <a:gd name="T4" fmla="+- 0 16028 15958"/>
                              <a:gd name="T5" fmla="*/ T4 w 71"/>
                              <a:gd name="T6" fmla="+- 0 5389 5352"/>
                              <a:gd name="T7" fmla="*/ 5389 h 75"/>
                              <a:gd name="T8" fmla="+- 0 15993 15958"/>
                              <a:gd name="T9" fmla="*/ T8 w 71"/>
                              <a:gd name="T10" fmla="+- 0 5426 5352"/>
                              <a:gd name="T11" fmla="*/ 5426 h 75"/>
                              <a:gd name="T12" fmla="+- 0 15958 15958"/>
                              <a:gd name="T13" fmla="*/ T12 w 71"/>
                              <a:gd name="T14" fmla="+- 0 5389 5352"/>
                              <a:gd name="T15" fmla="*/ 5389 h 75"/>
                              <a:gd name="T16" fmla="+- 0 15993 15958"/>
                              <a:gd name="T17" fmla="*/ T16 w 71"/>
                              <a:gd name="T18" fmla="+- 0 5352 5352"/>
                              <a:gd name="T19" fmla="*/ 53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2" name="Freeform 389"/>
                        <wps:cNvSpPr>
                          <a:spLocks/>
                        </wps:cNvSpPr>
                        <wps:spPr bwMode="auto">
                          <a:xfrm>
                            <a:off x="15958" y="5432"/>
                            <a:ext cx="71" cy="75"/>
                          </a:xfrm>
                          <a:custGeom>
                            <a:avLst/>
                            <a:gdLst>
                              <a:gd name="T0" fmla="+- 0 15993 15958"/>
                              <a:gd name="T1" fmla="*/ T0 w 71"/>
                              <a:gd name="T2" fmla="+- 0 5432 5432"/>
                              <a:gd name="T3" fmla="*/ 5432 h 75"/>
                              <a:gd name="T4" fmla="+- 0 16028 15958"/>
                              <a:gd name="T5" fmla="*/ T4 w 71"/>
                              <a:gd name="T6" fmla="+- 0 5469 5432"/>
                              <a:gd name="T7" fmla="*/ 5469 h 75"/>
                              <a:gd name="T8" fmla="+- 0 15993 15958"/>
                              <a:gd name="T9" fmla="*/ T8 w 71"/>
                              <a:gd name="T10" fmla="+- 0 5506 5432"/>
                              <a:gd name="T11" fmla="*/ 5506 h 75"/>
                              <a:gd name="T12" fmla="+- 0 15958 15958"/>
                              <a:gd name="T13" fmla="*/ T12 w 71"/>
                              <a:gd name="T14" fmla="+- 0 5469 5432"/>
                              <a:gd name="T15" fmla="*/ 5469 h 75"/>
                              <a:gd name="T16" fmla="+- 0 15993 15958"/>
                              <a:gd name="T17" fmla="*/ T16 w 71"/>
                              <a:gd name="T18" fmla="+- 0 5432 5432"/>
                              <a:gd name="T19" fmla="*/ 54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3" name="Freeform 388"/>
                        <wps:cNvSpPr>
                          <a:spLocks/>
                        </wps:cNvSpPr>
                        <wps:spPr bwMode="auto">
                          <a:xfrm>
                            <a:off x="15958" y="5512"/>
                            <a:ext cx="71" cy="75"/>
                          </a:xfrm>
                          <a:custGeom>
                            <a:avLst/>
                            <a:gdLst>
                              <a:gd name="T0" fmla="+- 0 15993 15958"/>
                              <a:gd name="T1" fmla="*/ T0 w 71"/>
                              <a:gd name="T2" fmla="+- 0 5513 5513"/>
                              <a:gd name="T3" fmla="*/ 5513 h 75"/>
                              <a:gd name="T4" fmla="+- 0 16028 15958"/>
                              <a:gd name="T5" fmla="*/ T4 w 71"/>
                              <a:gd name="T6" fmla="+- 0 5550 5513"/>
                              <a:gd name="T7" fmla="*/ 5550 h 75"/>
                              <a:gd name="T8" fmla="+- 0 15993 15958"/>
                              <a:gd name="T9" fmla="*/ T8 w 71"/>
                              <a:gd name="T10" fmla="+- 0 5587 5513"/>
                              <a:gd name="T11" fmla="*/ 5587 h 75"/>
                              <a:gd name="T12" fmla="+- 0 15958 15958"/>
                              <a:gd name="T13" fmla="*/ T12 w 71"/>
                              <a:gd name="T14" fmla="+- 0 5550 5513"/>
                              <a:gd name="T15" fmla="*/ 5550 h 75"/>
                              <a:gd name="T16" fmla="+- 0 15993 15958"/>
                              <a:gd name="T17" fmla="*/ T16 w 71"/>
                              <a:gd name="T18" fmla="+- 0 5513 5513"/>
                              <a:gd name="T19" fmla="*/ 55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4" name="Freeform 387"/>
                        <wps:cNvSpPr>
                          <a:spLocks/>
                        </wps:cNvSpPr>
                        <wps:spPr bwMode="auto">
                          <a:xfrm>
                            <a:off x="15958" y="5593"/>
                            <a:ext cx="71" cy="75"/>
                          </a:xfrm>
                          <a:custGeom>
                            <a:avLst/>
                            <a:gdLst>
                              <a:gd name="T0" fmla="+- 0 15993 15958"/>
                              <a:gd name="T1" fmla="*/ T0 w 71"/>
                              <a:gd name="T2" fmla="+- 0 5593 5593"/>
                              <a:gd name="T3" fmla="*/ 5593 h 75"/>
                              <a:gd name="T4" fmla="+- 0 16028 15958"/>
                              <a:gd name="T5" fmla="*/ T4 w 71"/>
                              <a:gd name="T6" fmla="+- 0 5631 5593"/>
                              <a:gd name="T7" fmla="*/ 5631 h 75"/>
                              <a:gd name="T8" fmla="+- 0 15993 15958"/>
                              <a:gd name="T9" fmla="*/ T8 w 71"/>
                              <a:gd name="T10" fmla="+- 0 5668 5593"/>
                              <a:gd name="T11" fmla="*/ 5668 h 75"/>
                              <a:gd name="T12" fmla="+- 0 15958 15958"/>
                              <a:gd name="T13" fmla="*/ T12 w 71"/>
                              <a:gd name="T14" fmla="+- 0 5631 5593"/>
                              <a:gd name="T15" fmla="*/ 5631 h 75"/>
                              <a:gd name="T16" fmla="+- 0 15993 15958"/>
                              <a:gd name="T17" fmla="*/ T16 w 71"/>
                              <a:gd name="T18" fmla="+- 0 5593 5593"/>
                              <a:gd name="T19" fmla="*/ 559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5" name="Freeform 386"/>
                        <wps:cNvSpPr>
                          <a:spLocks/>
                        </wps:cNvSpPr>
                        <wps:spPr bwMode="auto">
                          <a:xfrm>
                            <a:off x="15958" y="5674"/>
                            <a:ext cx="71" cy="75"/>
                          </a:xfrm>
                          <a:custGeom>
                            <a:avLst/>
                            <a:gdLst>
                              <a:gd name="T0" fmla="+- 0 15993 15958"/>
                              <a:gd name="T1" fmla="*/ T0 w 71"/>
                              <a:gd name="T2" fmla="+- 0 5674 5674"/>
                              <a:gd name="T3" fmla="*/ 5674 h 75"/>
                              <a:gd name="T4" fmla="+- 0 16028 15958"/>
                              <a:gd name="T5" fmla="*/ T4 w 71"/>
                              <a:gd name="T6" fmla="+- 0 5711 5674"/>
                              <a:gd name="T7" fmla="*/ 5711 h 75"/>
                              <a:gd name="T8" fmla="+- 0 15993 15958"/>
                              <a:gd name="T9" fmla="*/ T8 w 71"/>
                              <a:gd name="T10" fmla="+- 0 5748 5674"/>
                              <a:gd name="T11" fmla="*/ 5748 h 75"/>
                              <a:gd name="T12" fmla="+- 0 15958 15958"/>
                              <a:gd name="T13" fmla="*/ T12 w 71"/>
                              <a:gd name="T14" fmla="+- 0 5711 5674"/>
                              <a:gd name="T15" fmla="*/ 5711 h 75"/>
                              <a:gd name="T16" fmla="+- 0 15993 15958"/>
                              <a:gd name="T17" fmla="*/ T16 w 71"/>
                              <a:gd name="T18" fmla="+- 0 5674 5674"/>
                              <a:gd name="T19" fmla="*/ 56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6" name="Freeform 385"/>
                        <wps:cNvSpPr>
                          <a:spLocks/>
                        </wps:cNvSpPr>
                        <wps:spPr bwMode="auto">
                          <a:xfrm>
                            <a:off x="15958" y="5754"/>
                            <a:ext cx="71" cy="75"/>
                          </a:xfrm>
                          <a:custGeom>
                            <a:avLst/>
                            <a:gdLst>
                              <a:gd name="T0" fmla="+- 0 15993 15958"/>
                              <a:gd name="T1" fmla="*/ T0 w 71"/>
                              <a:gd name="T2" fmla="+- 0 5755 5755"/>
                              <a:gd name="T3" fmla="*/ 5755 h 75"/>
                              <a:gd name="T4" fmla="+- 0 16028 15958"/>
                              <a:gd name="T5" fmla="*/ T4 w 71"/>
                              <a:gd name="T6" fmla="+- 0 5792 5755"/>
                              <a:gd name="T7" fmla="*/ 5792 h 75"/>
                              <a:gd name="T8" fmla="+- 0 15993 15958"/>
                              <a:gd name="T9" fmla="*/ T8 w 71"/>
                              <a:gd name="T10" fmla="+- 0 5829 5755"/>
                              <a:gd name="T11" fmla="*/ 5829 h 75"/>
                              <a:gd name="T12" fmla="+- 0 15958 15958"/>
                              <a:gd name="T13" fmla="*/ T12 w 71"/>
                              <a:gd name="T14" fmla="+- 0 5792 5755"/>
                              <a:gd name="T15" fmla="*/ 5792 h 75"/>
                              <a:gd name="T16" fmla="+- 0 15993 15958"/>
                              <a:gd name="T17" fmla="*/ T16 w 71"/>
                              <a:gd name="T18" fmla="+- 0 5755 5755"/>
                              <a:gd name="T19" fmla="*/ 57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7" name="Freeform 384"/>
                        <wps:cNvSpPr>
                          <a:spLocks/>
                        </wps:cNvSpPr>
                        <wps:spPr bwMode="auto">
                          <a:xfrm>
                            <a:off x="15958" y="5835"/>
                            <a:ext cx="71" cy="75"/>
                          </a:xfrm>
                          <a:custGeom>
                            <a:avLst/>
                            <a:gdLst>
                              <a:gd name="T0" fmla="+- 0 15993 15958"/>
                              <a:gd name="T1" fmla="*/ T0 w 71"/>
                              <a:gd name="T2" fmla="+- 0 5835 5835"/>
                              <a:gd name="T3" fmla="*/ 5835 h 75"/>
                              <a:gd name="T4" fmla="+- 0 16028 15958"/>
                              <a:gd name="T5" fmla="*/ T4 w 71"/>
                              <a:gd name="T6" fmla="+- 0 5872 5835"/>
                              <a:gd name="T7" fmla="*/ 5872 h 75"/>
                              <a:gd name="T8" fmla="+- 0 15993 15958"/>
                              <a:gd name="T9" fmla="*/ T8 w 71"/>
                              <a:gd name="T10" fmla="+- 0 5909 5835"/>
                              <a:gd name="T11" fmla="*/ 5909 h 75"/>
                              <a:gd name="T12" fmla="+- 0 15958 15958"/>
                              <a:gd name="T13" fmla="*/ T12 w 71"/>
                              <a:gd name="T14" fmla="+- 0 5872 5835"/>
                              <a:gd name="T15" fmla="*/ 5872 h 75"/>
                              <a:gd name="T16" fmla="+- 0 15993 15958"/>
                              <a:gd name="T17" fmla="*/ T16 w 71"/>
                              <a:gd name="T18" fmla="+- 0 5835 5835"/>
                              <a:gd name="T19" fmla="*/ 58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8" name="Freeform 383"/>
                        <wps:cNvSpPr>
                          <a:spLocks/>
                        </wps:cNvSpPr>
                        <wps:spPr bwMode="auto">
                          <a:xfrm>
                            <a:off x="15958" y="5915"/>
                            <a:ext cx="71" cy="75"/>
                          </a:xfrm>
                          <a:custGeom>
                            <a:avLst/>
                            <a:gdLst>
                              <a:gd name="T0" fmla="+- 0 15993 15958"/>
                              <a:gd name="T1" fmla="*/ T0 w 71"/>
                              <a:gd name="T2" fmla="+- 0 5916 5916"/>
                              <a:gd name="T3" fmla="*/ 5916 h 75"/>
                              <a:gd name="T4" fmla="+- 0 16028 15958"/>
                              <a:gd name="T5" fmla="*/ T4 w 71"/>
                              <a:gd name="T6" fmla="+- 0 5953 5916"/>
                              <a:gd name="T7" fmla="*/ 5953 h 75"/>
                              <a:gd name="T8" fmla="+- 0 15993 15958"/>
                              <a:gd name="T9" fmla="*/ T8 w 71"/>
                              <a:gd name="T10" fmla="+- 0 5990 5916"/>
                              <a:gd name="T11" fmla="*/ 5990 h 75"/>
                              <a:gd name="T12" fmla="+- 0 15958 15958"/>
                              <a:gd name="T13" fmla="*/ T12 w 71"/>
                              <a:gd name="T14" fmla="+- 0 5953 5916"/>
                              <a:gd name="T15" fmla="*/ 5953 h 75"/>
                              <a:gd name="T16" fmla="+- 0 15993 15958"/>
                              <a:gd name="T17" fmla="*/ T16 w 71"/>
                              <a:gd name="T18" fmla="+- 0 5916 5916"/>
                              <a:gd name="T19" fmla="*/ 59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9" name="Freeform 382"/>
                        <wps:cNvSpPr>
                          <a:spLocks/>
                        </wps:cNvSpPr>
                        <wps:spPr bwMode="auto">
                          <a:xfrm>
                            <a:off x="15958" y="5996"/>
                            <a:ext cx="71" cy="75"/>
                          </a:xfrm>
                          <a:custGeom>
                            <a:avLst/>
                            <a:gdLst>
                              <a:gd name="T0" fmla="+- 0 15993 15958"/>
                              <a:gd name="T1" fmla="*/ T0 w 71"/>
                              <a:gd name="T2" fmla="+- 0 5996 5996"/>
                              <a:gd name="T3" fmla="*/ 5996 h 75"/>
                              <a:gd name="T4" fmla="+- 0 16028 15958"/>
                              <a:gd name="T5" fmla="*/ T4 w 71"/>
                              <a:gd name="T6" fmla="+- 0 6033 5996"/>
                              <a:gd name="T7" fmla="*/ 6033 h 75"/>
                              <a:gd name="T8" fmla="+- 0 15993 15958"/>
                              <a:gd name="T9" fmla="*/ T8 w 71"/>
                              <a:gd name="T10" fmla="+- 0 6070 5996"/>
                              <a:gd name="T11" fmla="*/ 6070 h 75"/>
                              <a:gd name="T12" fmla="+- 0 15958 15958"/>
                              <a:gd name="T13" fmla="*/ T12 w 71"/>
                              <a:gd name="T14" fmla="+- 0 6033 5996"/>
                              <a:gd name="T15" fmla="*/ 6033 h 75"/>
                              <a:gd name="T16" fmla="+- 0 15993 15958"/>
                              <a:gd name="T17" fmla="*/ T16 w 71"/>
                              <a:gd name="T18" fmla="+- 0 5996 5996"/>
                              <a:gd name="T19" fmla="*/ 59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0" name="Freeform 381"/>
                        <wps:cNvSpPr>
                          <a:spLocks/>
                        </wps:cNvSpPr>
                        <wps:spPr bwMode="auto">
                          <a:xfrm>
                            <a:off x="15958" y="6076"/>
                            <a:ext cx="71" cy="75"/>
                          </a:xfrm>
                          <a:custGeom>
                            <a:avLst/>
                            <a:gdLst>
                              <a:gd name="T0" fmla="+- 0 15993 15958"/>
                              <a:gd name="T1" fmla="*/ T0 w 71"/>
                              <a:gd name="T2" fmla="+- 0 6077 6077"/>
                              <a:gd name="T3" fmla="*/ 6077 h 75"/>
                              <a:gd name="T4" fmla="+- 0 16028 15958"/>
                              <a:gd name="T5" fmla="*/ T4 w 71"/>
                              <a:gd name="T6" fmla="+- 0 6114 6077"/>
                              <a:gd name="T7" fmla="*/ 6114 h 75"/>
                              <a:gd name="T8" fmla="+- 0 15993 15958"/>
                              <a:gd name="T9" fmla="*/ T8 w 71"/>
                              <a:gd name="T10" fmla="+- 0 6151 6077"/>
                              <a:gd name="T11" fmla="*/ 6151 h 75"/>
                              <a:gd name="T12" fmla="+- 0 15958 15958"/>
                              <a:gd name="T13" fmla="*/ T12 w 71"/>
                              <a:gd name="T14" fmla="+- 0 6114 6077"/>
                              <a:gd name="T15" fmla="*/ 6114 h 75"/>
                              <a:gd name="T16" fmla="+- 0 15993 15958"/>
                              <a:gd name="T17" fmla="*/ T16 w 71"/>
                              <a:gd name="T18" fmla="+- 0 6077 6077"/>
                              <a:gd name="T19" fmla="*/ 60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1" name="Freeform 380"/>
                        <wps:cNvSpPr>
                          <a:spLocks/>
                        </wps:cNvSpPr>
                        <wps:spPr bwMode="auto">
                          <a:xfrm>
                            <a:off x="15958" y="6157"/>
                            <a:ext cx="71" cy="75"/>
                          </a:xfrm>
                          <a:custGeom>
                            <a:avLst/>
                            <a:gdLst>
                              <a:gd name="T0" fmla="+- 0 15993 15958"/>
                              <a:gd name="T1" fmla="*/ T0 w 71"/>
                              <a:gd name="T2" fmla="+- 0 6157 6157"/>
                              <a:gd name="T3" fmla="*/ 6157 h 75"/>
                              <a:gd name="T4" fmla="+- 0 16028 15958"/>
                              <a:gd name="T5" fmla="*/ T4 w 71"/>
                              <a:gd name="T6" fmla="+- 0 6194 6157"/>
                              <a:gd name="T7" fmla="*/ 6194 h 75"/>
                              <a:gd name="T8" fmla="+- 0 15993 15958"/>
                              <a:gd name="T9" fmla="*/ T8 w 71"/>
                              <a:gd name="T10" fmla="+- 0 6231 6157"/>
                              <a:gd name="T11" fmla="*/ 6231 h 75"/>
                              <a:gd name="T12" fmla="+- 0 15958 15958"/>
                              <a:gd name="T13" fmla="*/ T12 w 71"/>
                              <a:gd name="T14" fmla="+- 0 6194 6157"/>
                              <a:gd name="T15" fmla="*/ 6194 h 75"/>
                              <a:gd name="T16" fmla="+- 0 15993 15958"/>
                              <a:gd name="T17" fmla="*/ T16 w 71"/>
                              <a:gd name="T18" fmla="+- 0 6157 6157"/>
                              <a:gd name="T19" fmla="*/ 61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2" name="Freeform 379"/>
                        <wps:cNvSpPr>
                          <a:spLocks/>
                        </wps:cNvSpPr>
                        <wps:spPr bwMode="auto">
                          <a:xfrm>
                            <a:off x="15958" y="6237"/>
                            <a:ext cx="71" cy="75"/>
                          </a:xfrm>
                          <a:custGeom>
                            <a:avLst/>
                            <a:gdLst>
                              <a:gd name="T0" fmla="+- 0 15993 15958"/>
                              <a:gd name="T1" fmla="*/ T0 w 71"/>
                              <a:gd name="T2" fmla="+- 0 6238 6238"/>
                              <a:gd name="T3" fmla="*/ 6238 h 75"/>
                              <a:gd name="T4" fmla="+- 0 16028 15958"/>
                              <a:gd name="T5" fmla="*/ T4 w 71"/>
                              <a:gd name="T6" fmla="+- 0 6275 6238"/>
                              <a:gd name="T7" fmla="*/ 6275 h 75"/>
                              <a:gd name="T8" fmla="+- 0 15993 15958"/>
                              <a:gd name="T9" fmla="*/ T8 w 71"/>
                              <a:gd name="T10" fmla="+- 0 6312 6238"/>
                              <a:gd name="T11" fmla="*/ 6312 h 75"/>
                              <a:gd name="T12" fmla="+- 0 15958 15958"/>
                              <a:gd name="T13" fmla="*/ T12 w 71"/>
                              <a:gd name="T14" fmla="+- 0 6275 6238"/>
                              <a:gd name="T15" fmla="*/ 6275 h 75"/>
                              <a:gd name="T16" fmla="+- 0 15993 15958"/>
                              <a:gd name="T17" fmla="*/ T16 w 71"/>
                              <a:gd name="T18" fmla="+- 0 6238 6238"/>
                              <a:gd name="T19" fmla="*/ 62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3" name="Freeform 378"/>
                        <wps:cNvSpPr>
                          <a:spLocks/>
                        </wps:cNvSpPr>
                        <wps:spPr bwMode="auto">
                          <a:xfrm>
                            <a:off x="15958" y="6318"/>
                            <a:ext cx="71" cy="75"/>
                          </a:xfrm>
                          <a:custGeom>
                            <a:avLst/>
                            <a:gdLst>
                              <a:gd name="T0" fmla="+- 0 15993 15958"/>
                              <a:gd name="T1" fmla="*/ T0 w 71"/>
                              <a:gd name="T2" fmla="+- 0 6318 6318"/>
                              <a:gd name="T3" fmla="*/ 6318 h 75"/>
                              <a:gd name="T4" fmla="+- 0 16028 15958"/>
                              <a:gd name="T5" fmla="*/ T4 w 71"/>
                              <a:gd name="T6" fmla="+- 0 6356 6318"/>
                              <a:gd name="T7" fmla="*/ 6356 h 75"/>
                              <a:gd name="T8" fmla="+- 0 15993 15958"/>
                              <a:gd name="T9" fmla="*/ T8 w 71"/>
                              <a:gd name="T10" fmla="+- 0 6393 6318"/>
                              <a:gd name="T11" fmla="*/ 6393 h 75"/>
                              <a:gd name="T12" fmla="+- 0 15958 15958"/>
                              <a:gd name="T13" fmla="*/ T12 w 71"/>
                              <a:gd name="T14" fmla="+- 0 6356 6318"/>
                              <a:gd name="T15" fmla="*/ 6356 h 75"/>
                              <a:gd name="T16" fmla="+- 0 15993 15958"/>
                              <a:gd name="T17" fmla="*/ T16 w 71"/>
                              <a:gd name="T18" fmla="+- 0 6318 6318"/>
                              <a:gd name="T19" fmla="*/ 631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4" name="Freeform 377"/>
                        <wps:cNvSpPr>
                          <a:spLocks/>
                        </wps:cNvSpPr>
                        <wps:spPr bwMode="auto">
                          <a:xfrm>
                            <a:off x="15958" y="6399"/>
                            <a:ext cx="71" cy="75"/>
                          </a:xfrm>
                          <a:custGeom>
                            <a:avLst/>
                            <a:gdLst>
                              <a:gd name="T0" fmla="+- 0 15993 15958"/>
                              <a:gd name="T1" fmla="*/ T0 w 71"/>
                              <a:gd name="T2" fmla="+- 0 6399 6399"/>
                              <a:gd name="T3" fmla="*/ 6399 h 75"/>
                              <a:gd name="T4" fmla="+- 0 16028 15958"/>
                              <a:gd name="T5" fmla="*/ T4 w 71"/>
                              <a:gd name="T6" fmla="+- 0 6436 6399"/>
                              <a:gd name="T7" fmla="*/ 6436 h 75"/>
                              <a:gd name="T8" fmla="+- 0 15993 15958"/>
                              <a:gd name="T9" fmla="*/ T8 w 71"/>
                              <a:gd name="T10" fmla="+- 0 6473 6399"/>
                              <a:gd name="T11" fmla="*/ 6473 h 75"/>
                              <a:gd name="T12" fmla="+- 0 15958 15958"/>
                              <a:gd name="T13" fmla="*/ T12 w 71"/>
                              <a:gd name="T14" fmla="+- 0 6436 6399"/>
                              <a:gd name="T15" fmla="*/ 6436 h 75"/>
                              <a:gd name="T16" fmla="+- 0 15993 15958"/>
                              <a:gd name="T17" fmla="*/ T16 w 71"/>
                              <a:gd name="T18" fmla="+- 0 6399 6399"/>
                              <a:gd name="T19" fmla="*/ 63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5" name="Freeform 376"/>
                        <wps:cNvSpPr>
                          <a:spLocks/>
                        </wps:cNvSpPr>
                        <wps:spPr bwMode="auto">
                          <a:xfrm>
                            <a:off x="15958" y="6479"/>
                            <a:ext cx="71" cy="75"/>
                          </a:xfrm>
                          <a:custGeom>
                            <a:avLst/>
                            <a:gdLst>
                              <a:gd name="T0" fmla="+- 0 15993 15958"/>
                              <a:gd name="T1" fmla="*/ T0 w 71"/>
                              <a:gd name="T2" fmla="+- 0 6480 6480"/>
                              <a:gd name="T3" fmla="*/ 6480 h 75"/>
                              <a:gd name="T4" fmla="+- 0 16028 15958"/>
                              <a:gd name="T5" fmla="*/ T4 w 71"/>
                              <a:gd name="T6" fmla="+- 0 6517 6480"/>
                              <a:gd name="T7" fmla="*/ 6517 h 75"/>
                              <a:gd name="T8" fmla="+- 0 15993 15958"/>
                              <a:gd name="T9" fmla="*/ T8 w 71"/>
                              <a:gd name="T10" fmla="+- 0 6554 6480"/>
                              <a:gd name="T11" fmla="*/ 6554 h 75"/>
                              <a:gd name="T12" fmla="+- 0 15958 15958"/>
                              <a:gd name="T13" fmla="*/ T12 w 71"/>
                              <a:gd name="T14" fmla="+- 0 6517 6480"/>
                              <a:gd name="T15" fmla="*/ 6517 h 75"/>
                              <a:gd name="T16" fmla="+- 0 15993 15958"/>
                              <a:gd name="T17" fmla="*/ T16 w 71"/>
                              <a:gd name="T18" fmla="+- 0 6480 6480"/>
                              <a:gd name="T19" fmla="*/ 64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6" name="Freeform 375"/>
                        <wps:cNvSpPr>
                          <a:spLocks/>
                        </wps:cNvSpPr>
                        <wps:spPr bwMode="auto">
                          <a:xfrm>
                            <a:off x="15958" y="6560"/>
                            <a:ext cx="71" cy="75"/>
                          </a:xfrm>
                          <a:custGeom>
                            <a:avLst/>
                            <a:gdLst>
                              <a:gd name="T0" fmla="+- 0 15993 15958"/>
                              <a:gd name="T1" fmla="*/ T0 w 71"/>
                              <a:gd name="T2" fmla="+- 0 6560 6560"/>
                              <a:gd name="T3" fmla="*/ 6560 h 75"/>
                              <a:gd name="T4" fmla="+- 0 16028 15958"/>
                              <a:gd name="T5" fmla="*/ T4 w 71"/>
                              <a:gd name="T6" fmla="+- 0 6597 6560"/>
                              <a:gd name="T7" fmla="*/ 6597 h 75"/>
                              <a:gd name="T8" fmla="+- 0 15993 15958"/>
                              <a:gd name="T9" fmla="*/ T8 w 71"/>
                              <a:gd name="T10" fmla="+- 0 6634 6560"/>
                              <a:gd name="T11" fmla="*/ 6634 h 75"/>
                              <a:gd name="T12" fmla="+- 0 15958 15958"/>
                              <a:gd name="T13" fmla="*/ T12 w 71"/>
                              <a:gd name="T14" fmla="+- 0 6597 6560"/>
                              <a:gd name="T15" fmla="*/ 6597 h 75"/>
                              <a:gd name="T16" fmla="+- 0 15993 15958"/>
                              <a:gd name="T17" fmla="*/ T16 w 71"/>
                              <a:gd name="T18" fmla="+- 0 6560 6560"/>
                              <a:gd name="T19" fmla="*/ 65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7" name="Freeform 374"/>
                        <wps:cNvSpPr>
                          <a:spLocks/>
                        </wps:cNvSpPr>
                        <wps:spPr bwMode="auto">
                          <a:xfrm>
                            <a:off x="15958" y="6640"/>
                            <a:ext cx="71" cy="75"/>
                          </a:xfrm>
                          <a:custGeom>
                            <a:avLst/>
                            <a:gdLst>
                              <a:gd name="T0" fmla="+- 0 15993 15958"/>
                              <a:gd name="T1" fmla="*/ T0 w 71"/>
                              <a:gd name="T2" fmla="+- 0 6641 6641"/>
                              <a:gd name="T3" fmla="*/ 6641 h 75"/>
                              <a:gd name="T4" fmla="+- 0 16028 15958"/>
                              <a:gd name="T5" fmla="*/ T4 w 71"/>
                              <a:gd name="T6" fmla="+- 0 6678 6641"/>
                              <a:gd name="T7" fmla="*/ 6678 h 75"/>
                              <a:gd name="T8" fmla="+- 0 15993 15958"/>
                              <a:gd name="T9" fmla="*/ T8 w 71"/>
                              <a:gd name="T10" fmla="+- 0 6715 6641"/>
                              <a:gd name="T11" fmla="*/ 6715 h 75"/>
                              <a:gd name="T12" fmla="+- 0 15958 15958"/>
                              <a:gd name="T13" fmla="*/ T12 w 71"/>
                              <a:gd name="T14" fmla="+- 0 6678 6641"/>
                              <a:gd name="T15" fmla="*/ 6678 h 75"/>
                              <a:gd name="T16" fmla="+- 0 15993 15958"/>
                              <a:gd name="T17" fmla="*/ T16 w 71"/>
                              <a:gd name="T18" fmla="+- 0 6641 6641"/>
                              <a:gd name="T19" fmla="*/ 66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8" name="Freeform 373"/>
                        <wps:cNvSpPr>
                          <a:spLocks/>
                        </wps:cNvSpPr>
                        <wps:spPr bwMode="auto">
                          <a:xfrm>
                            <a:off x="15958" y="6721"/>
                            <a:ext cx="71" cy="75"/>
                          </a:xfrm>
                          <a:custGeom>
                            <a:avLst/>
                            <a:gdLst>
                              <a:gd name="T0" fmla="+- 0 15993 15958"/>
                              <a:gd name="T1" fmla="*/ T0 w 71"/>
                              <a:gd name="T2" fmla="+- 0 6721 6721"/>
                              <a:gd name="T3" fmla="*/ 6721 h 75"/>
                              <a:gd name="T4" fmla="+- 0 16028 15958"/>
                              <a:gd name="T5" fmla="*/ T4 w 71"/>
                              <a:gd name="T6" fmla="+- 0 6758 6721"/>
                              <a:gd name="T7" fmla="*/ 6758 h 75"/>
                              <a:gd name="T8" fmla="+- 0 15993 15958"/>
                              <a:gd name="T9" fmla="*/ T8 w 71"/>
                              <a:gd name="T10" fmla="+- 0 6795 6721"/>
                              <a:gd name="T11" fmla="*/ 6795 h 75"/>
                              <a:gd name="T12" fmla="+- 0 15958 15958"/>
                              <a:gd name="T13" fmla="*/ T12 w 71"/>
                              <a:gd name="T14" fmla="+- 0 6758 6721"/>
                              <a:gd name="T15" fmla="*/ 6758 h 75"/>
                              <a:gd name="T16" fmla="+- 0 15993 15958"/>
                              <a:gd name="T17" fmla="*/ T16 w 71"/>
                              <a:gd name="T18" fmla="+- 0 6721 6721"/>
                              <a:gd name="T19" fmla="*/ 67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9" name="Freeform 372"/>
                        <wps:cNvSpPr>
                          <a:spLocks/>
                        </wps:cNvSpPr>
                        <wps:spPr bwMode="auto">
                          <a:xfrm>
                            <a:off x="15958" y="6801"/>
                            <a:ext cx="71" cy="75"/>
                          </a:xfrm>
                          <a:custGeom>
                            <a:avLst/>
                            <a:gdLst>
                              <a:gd name="T0" fmla="+- 0 15993 15958"/>
                              <a:gd name="T1" fmla="*/ T0 w 71"/>
                              <a:gd name="T2" fmla="+- 0 6802 6802"/>
                              <a:gd name="T3" fmla="*/ 6802 h 75"/>
                              <a:gd name="T4" fmla="+- 0 16028 15958"/>
                              <a:gd name="T5" fmla="*/ T4 w 71"/>
                              <a:gd name="T6" fmla="+- 0 6839 6802"/>
                              <a:gd name="T7" fmla="*/ 6839 h 75"/>
                              <a:gd name="T8" fmla="+- 0 15993 15958"/>
                              <a:gd name="T9" fmla="*/ T8 w 71"/>
                              <a:gd name="T10" fmla="+- 0 6876 6802"/>
                              <a:gd name="T11" fmla="*/ 6876 h 75"/>
                              <a:gd name="T12" fmla="+- 0 15958 15958"/>
                              <a:gd name="T13" fmla="*/ T12 w 71"/>
                              <a:gd name="T14" fmla="+- 0 6839 6802"/>
                              <a:gd name="T15" fmla="*/ 6839 h 75"/>
                              <a:gd name="T16" fmla="+- 0 15993 15958"/>
                              <a:gd name="T17" fmla="*/ T16 w 71"/>
                              <a:gd name="T18" fmla="+- 0 6802 6802"/>
                              <a:gd name="T19" fmla="*/ 68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0" name="Freeform 371"/>
                        <wps:cNvSpPr>
                          <a:spLocks/>
                        </wps:cNvSpPr>
                        <wps:spPr bwMode="auto">
                          <a:xfrm>
                            <a:off x="15958" y="6882"/>
                            <a:ext cx="71" cy="75"/>
                          </a:xfrm>
                          <a:custGeom>
                            <a:avLst/>
                            <a:gdLst>
                              <a:gd name="T0" fmla="+- 0 15993 15958"/>
                              <a:gd name="T1" fmla="*/ T0 w 71"/>
                              <a:gd name="T2" fmla="+- 0 6882 6882"/>
                              <a:gd name="T3" fmla="*/ 6882 h 75"/>
                              <a:gd name="T4" fmla="+- 0 16028 15958"/>
                              <a:gd name="T5" fmla="*/ T4 w 71"/>
                              <a:gd name="T6" fmla="+- 0 6919 6882"/>
                              <a:gd name="T7" fmla="*/ 6919 h 75"/>
                              <a:gd name="T8" fmla="+- 0 15993 15958"/>
                              <a:gd name="T9" fmla="*/ T8 w 71"/>
                              <a:gd name="T10" fmla="+- 0 6956 6882"/>
                              <a:gd name="T11" fmla="*/ 6956 h 75"/>
                              <a:gd name="T12" fmla="+- 0 15958 15958"/>
                              <a:gd name="T13" fmla="*/ T12 w 71"/>
                              <a:gd name="T14" fmla="+- 0 6919 6882"/>
                              <a:gd name="T15" fmla="*/ 6919 h 75"/>
                              <a:gd name="T16" fmla="+- 0 15993 15958"/>
                              <a:gd name="T17" fmla="*/ T16 w 71"/>
                              <a:gd name="T18" fmla="+- 0 6882 6882"/>
                              <a:gd name="T19" fmla="*/ 68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1" name="Freeform 370"/>
                        <wps:cNvSpPr>
                          <a:spLocks/>
                        </wps:cNvSpPr>
                        <wps:spPr bwMode="auto">
                          <a:xfrm>
                            <a:off x="15958" y="6962"/>
                            <a:ext cx="71" cy="75"/>
                          </a:xfrm>
                          <a:custGeom>
                            <a:avLst/>
                            <a:gdLst>
                              <a:gd name="T0" fmla="+- 0 15993 15958"/>
                              <a:gd name="T1" fmla="*/ T0 w 71"/>
                              <a:gd name="T2" fmla="+- 0 6963 6963"/>
                              <a:gd name="T3" fmla="*/ 6963 h 75"/>
                              <a:gd name="T4" fmla="+- 0 16028 15958"/>
                              <a:gd name="T5" fmla="*/ T4 w 71"/>
                              <a:gd name="T6" fmla="+- 0 7000 6963"/>
                              <a:gd name="T7" fmla="*/ 7000 h 75"/>
                              <a:gd name="T8" fmla="+- 0 15993 15958"/>
                              <a:gd name="T9" fmla="*/ T8 w 71"/>
                              <a:gd name="T10" fmla="+- 0 7037 6963"/>
                              <a:gd name="T11" fmla="*/ 7037 h 75"/>
                              <a:gd name="T12" fmla="+- 0 15958 15958"/>
                              <a:gd name="T13" fmla="*/ T12 w 71"/>
                              <a:gd name="T14" fmla="+- 0 7000 6963"/>
                              <a:gd name="T15" fmla="*/ 7000 h 75"/>
                              <a:gd name="T16" fmla="+- 0 15993 15958"/>
                              <a:gd name="T17" fmla="*/ T16 w 71"/>
                              <a:gd name="T18" fmla="+- 0 6963 6963"/>
                              <a:gd name="T19" fmla="*/ 69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2" name="Freeform 369"/>
                        <wps:cNvSpPr>
                          <a:spLocks/>
                        </wps:cNvSpPr>
                        <wps:spPr bwMode="auto">
                          <a:xfrm>
                            <a:off x="15958" y="7043"/>
                            <a:ext cx="71" cy="75"/>
                          </a:xfrm>
                          <a:custGeom>
                            <a:avLst/>
                            <a:gdLst>
                              <a:gd name="T0" fmla="+- 0 15993 15958"/>
                              <a:gd name="T1" fmla="*/ T0 w 71"/>
                              <a:gd name="T2" fmla="+- 0 7043 7043"/>
                              <a:gd name="T3" fmla="*/ 7043 h 75"/>
                              <a:gd name="T4" fmla="+- 0 16028 15958"/>
                              <a:gd name="T5" fmla="*/ T4 w 71"/>
                              <a:gd name="T6" fmla="+- 0 7081 7043"/>
                              <a:gd name="T7" fmla="*/ 7081 h 75"/>
                              <a:gd name="T8" fmla="+- 0 15993 15958"/>
                              <a:gd name="T9" fmla="*/ T8 w 71"/>
                              <a:gd name="T10" fmla="+- 0 7118 7043"/>
                              <a:gd name="T11" fmla="*/ 7118 h 75"/>
                              <a:gd name="T12" fmla="+- 0 15958 15958"/>
                              <a:gd name="T13" fmla="*/ T12 w 71"/>
                              <a:gd name="T14" fmla="+- 0 7081 7043"/>
                              <a:gd name="T15" fmla="*/ 7081 h 75"/>
                              <a:gd name="T16" fmla="+- 0 15993 15958"/>
                              <a:gd name="T17" fmla="*/ T16 w 71"/>
                              <a:gd name="T18" fmla="+- 0 7043 7043"/>
                              <a:gd name="T19" fmla="*/ 70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3" name="Freeform 368"/>
                        <wps:cNvSpPr>
                          <a:spLocks/>
                        </wps:cNvSpPr>
                        <wps:spPr bwMode="auto">
                          <a:xfrm>
                            <a:off x="15958" y="7124"/>
                            <a:ext cx="71" cy="75"/>
                          </a:xfrm>
                          <a:custGeom>
                            <a:avLst/>
                            <a:gdLst>
                              <a:gd name="T0" fmla="+- 0 15993 15958"/>
                              <a:gd name="T1" fmla="*/ T0 w 71"/>
                              <a:gd name="T2" fmla="+- 0 7124 7124"/>
                              <a:gd name="T3" fmla="*/ 7124 h 75"/>
                              <a:gd name="T4" fmla="+- 0 16028 15958"/>
                              <a:gd name="T5" fmla="*/ T4 w 71"/>
                              <a:gd name="T6" fmla="+- 0 7161 7124"/>
                              <a:gd name="T7" fmla="*/ 7161 h 75"/>
                              <a:gd name="T8" fmla="+- 0 15993 15958"/>
                              <a:gd name="T9" fmla="*/ T8 w 71"/>
                              <a:gd name="T10" fmla="+- 0 7198 7124"/>
                              <a:gd name="T11" fmla="*/ 7198 h 75"/>
                              <a:gd name="T12" fmla="+- 0 15958 15958"/>
                              <a:gd name="T13" fmla="*/ T12 w 71"/>
                              <a:gd name="T14" fmla="+- 0 7161 7124"/>
                              <a:gd name="T15" fmla="*/ 7161 h 75"/>
                              <a:gd name="T16" fmla="+- 0 15993 15958"/>
                              <a:gd name="T17" fmla="*/ T16 w 71"/>
                              <a:gd name="T18" fmla="+- 0 7124 7124"/>
                              <a:gd name="T19" fmla="*/ 71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4" name="Freeform 367"/>
                        <wps:cNvSpPr>
                          <a:spLocks/>
                        </wps:cNvSpPr>
                        <wps:spPr bwMode="auto">
                          <a:xfrm>
                            <a:off x="15958" y="7204"/>
                            <a:ext cx="71" cy="75"/>
                          </a:xfrm>
                          <a:custGeom>
                            <a:avLst/>
                            <a:gdLst>
                              <a:gd name="T0" fmla="+- 0 15993 15958"/>
                              <a:gd name="T1" fmla="*/ T0 w 71"/>
                              <a:gd name="T2" fmla="+- 0 7205 7205"/>
                              <a:gd name="T3" fmla="*/ 7205 h 75"/>
                              <a:gd name="T4" fmla="+- 0 16028 15958"/>
                              <a:gd name="T5" fmla="*/ T4 w 71"/>
                              <a:gd name="T6" fmla="+- 0 7242 7205"/>
                              <a:gd name="T7" fmla="*/ 7242 h 75"/>
                              <a:gd name="T8" fmla="+- 0 15993 15958"/>
                              <a:gd name="T9" fmla="*/ T8 w 71"/>
                              <a:gd name="T10" fmla="+- 0 7279 7205"/>
                              <a:gd name="T11" fmla="*/ 7279 h 75"/>
                              <a:gd name="T12" fmla="+- 0 15958 15958"/>
                              <a:gd name="T13" fmla="*/ T12 w 71"/>
                              <a:gd name="T14" fmla="+- 0 7242 7205"/>
                              <a:gd name="T15" fmla="*/ 7242 h 75"/>
                              <a:gd name="T16" fmla="+- 0 15993 15958"/>
                              <a:gd name="T17" fmla="*/ T16 w 71"/>
                              <a:gd name="T18" fmla="+- 0 7205 7205"/>
                              <a:gd name="T19" fmla="*/ 72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5" name="Freeform 366"/>
                        <wps:cNvSpPr>
                          <a:spLocks/>
                        </wps:cNvSpPr>
                        <wps:spPr bwMode="auto">
                          <a:xfrm>
                            <a:off x="15958" y="7285"/>
                            <a:ext cx="71" cy="75"/>
                          </a:xfrm>
                          <a:custGeom>
                            <a:avLst/>
                            <a:gdLst>
                              <a:gd name="T0" fmla="+- 0 15993 15958"/>
                              <a:gd name="T1" fmla="*/ T0 w 71"/>
                              <a:gd name="T2" fmla="+- 0 7285 7285"/>
                              <a:gd name="T3" fmla="*/ 7285 h 75"/>
                              <a:gd name="T4" fmla="+- 0 16028 15958"/>
                              <a:gd name="T5" fmla="*/ T4 w 71"/>
                              <a:gd name="T6" fmla="+- 0 7322 7285"/>
                              <a:gd name="T7" fmla="*/ 7322 h 75"/>
                              <a:gd name="T8" fmla="+- 0 15993 15958"/>
                              <a:gd name="T9" fmla="*/ T8 w 71"/>
                              <a:gd name="T10" fmla="+- 0 7359 7285"/>
                              <a:gd name="T11" fmla="*/ 7359 h 75"/>
                              <a:gd name="T12" fmla="+- 0 15958 15958"/>
                              <a:gd name="T13" fmla="*/ T12 w 71"/>
                              <a:gd name="T14" fmla="+- 0 7322 7285"/>
                              <a:gd name="T15" fmla="*/ 7322 h 75"/>
                              <a:gd name="T16" fmla="+- 0 15993 15958"/>
                              <a:gd name="T17" fmla="*/ T16 w 71"/>
                              <a:gd name="T18" fmla="+- 0 7285 7285"/>
                              <a:gd name="T19" fmla="*/ 72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6" name="Freeform 365"/>
                        <wps:cNvSpPr>
                          <a:spLocks/>
                        </wps:cNvSpPr>
                        <wps:spPr bwMode="auto">
                          <a:xfrm>
                            <a:off x="15958" y="7365"/>
                            <a:ext cx="71" cy="75"/>
                          </a:xfrm>
                          <a:custGeom>
                            <a:avLst/>
                            <a:gdLst>
                              <a:gd name="T0" fmla="+- 0 15993 15958"/>
                              <a:gd name="T1" fmla="*/ T0 w 71"/>
                              <a:gd name="T2" fmla="+- 0 7366 7366"/>
                              <a:gd name="T3" fmla="*/ 7366 h 75"/>
                              <a:gd name="T4" fmla="+- 0 16028 15958"/>
                              <a:gd name="T5" fmla="*/ T4 w 71"/>
                              <a:gd name="T6" fmla="+- 0 7403 7366"/>
                              <a:gd name="T7" fmla="*/ 7403 h 75"/>
                              <a:gd name="T8" fmla="+- 0 15993 15958"/>
                              <a:gd name="T9" fmla="*/ T8 w 71"/>
                              <a:gd name="T10" fmla="+- 0 7440 7366"/>
                              <a:gd name="T11" fmla="*/ 7440 h 75"/>
                              <a:gd name="T12" fmla="+- 0 15958 15958"/>
                              <a:gd name="T13" fmla="*/ T12 w 71"/>
                              <a:gd name="T14" fmla="+- 0 7403 7366"/>
                              <a:gd name="T15" fmla="*/ 7403 h 75"/>
                              <a:gd name="T16" fmla="+- 0 15993 15958"/>
                              <a:gd name="T17" fmla="*/ T16 w 71"/>
                              <a:gd name="T18" fmla="+- 0 7366 7366"/>
                              <a:gd name="T19" fmla="*/ 73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7" name="Freeform 364"/>
                        <wps:cNvSpPr>
                          <a:spLocks/>
                        </wps:cNvSpPr>
                        <wps:spPr bwMode="auto">
                          <a:xfrm>
                            <a:off x="15958" y="7446"/>
                            <a:ext cx="71" cy="75"/>
                          </a:xfrm>
                          <a:custGeom>
                            <a:avLst/>
                            <a:gdLst>
                              <a:gd name="T0" fmla="+- 0 15993 15958"/>
                              <a:gd name="T1" fmla="*/ T0 w 71"/>
                              <a:gd name="T2" fmla="+- 0 7446 7446"/>
                              <a:gd name="T3" fmla="*/ 7446 h 75"/>
                              <a:gd name="T4" fmla="+- 0 16028 15958"/>
                              <a:gd name="T5" fmla="*/ T4 w 71"/>
                              <a:gd name="T6" fmla="+- 0 7483 7446"/>
                              <a:gd name="T7" fmla="*/ 7483 h 75"/>
                              <a:gd name="T8" fmla="+- 0 15993 15958"/>
                              <a:gd name="T9" fmla="*/ T8 w 71"/>
                              <a:gd name="T10" fmla="+- 0 7520 7446"/>
                              <a:gd name="T11" fmla="*/ 7520 h 75"/>
                              <a:gd name="T12" fmla="+- 0 15958 15958"/>
                              <a:gd name="T13" fmla="*/ T12 w 71"/>
                              <a:gd name="T14" fmla="+- 0 7483 7446"/>
                              <a:gd name="T15" fmla="*/ 7483 h 75"/>
                              <a:gd name="T16" fmla="+- 0 15993 15958"/>
                              <a:gd name="T17" fmla="*/ T16 w 71"/>
                              <a:gd name="T18" fmla="+- 0 7446 7446"/>
                              <a:gd name="T19" fmla="*/ 74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8" name="Freeform 363"/>
                        <wps:cNvSpPr>
                          <a:spLocks/>
                        </wps:cNvSpPr>
                        <wps:spPr bwMode="auto">
                          <a:xfrm>
                            <a:off x="15958" y="7526"/>
                            <a:ext cx="71" cy="75"/>
                          </a:xfrm>
                          <a:custGeom>
                            <a:avLst/>
                            <a:gdLst>
                              <a:gd name="T0" fmla="+- 0 15993 15958"/>
                              <a:gd name="T1" fmla="*/ T0 w 71"/>
                              <a:gd name="T2" fmla="+- 0 7527 7527"/>
                              <a:gd name="T3" fmla="*/ 7527 h 75"/>
                              <a:gd name="T4" fmla="+- 0 16028 15958"/>
                              <a:gd name="T5" fmla="*/ T4 w 71"/>
                              <a:gd name="T6" fmla="+- 0 7564 7527"/>
                              <a:gd name="T7" fmla="*/ 7564 h 75"/>
                              <a:gd name="T8" fmla="+- 0 15993 15958"/>
                              <a:gd name="T9" fmla="*/ T8 w 71"/>
                              <a:gd name="T10" fmla="+- 0 7601 7527"/>
                              <a:gd name="T11" fmla="*/ 7601 h 75"/>
                              <a:gd name="T12" fmla="+- 0 15958 15958"/>
                              <a:gd name="T13" fmla="*/ T12 w 71"/>
                              <a:gd name="T14" fmla="+- 0 7564 7527"/>
                              <a:gd name="T15" fmla="*/ 7564 h 75"/>
                              <a:gd name="T16" fmla="+- 0 15993 15958"/>
                              <a:gd name="T17" fmla="*/ T16 w 71"/>
                              <a:gd name="T18" fmla="+- 0 7527 7527"/>
                              <a:gd name="T19" fmla="*/ 75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9" name="Freeform 362"/>
                        <wps:cNvSpPr>
                          <a:spLocks/>
                        </wps:cNvSpPr>
                        <wps:spPr bwMode="auto">
                          <a:xfrm>
                            <a:off x="15958" y="7607"/>
                            <a:ext cx="71" cy="75"/>
                          </a:xfrm>
                          <a:custGeom>
                            <a:avLst/>
                            <a:gdLst>
                              <a:gd name="T0" fmla="+- 0 15993 15958"/>
                              <a:gd name="T1" fmla="*/ T0 w 71"/>
                              <a:gd name="T2" fmla="+- 0 7607 7607"/>
                              <a:gd name="T3" fmla="*/ 7607 h 75"/>
                              <a:gd name="T4" fmla="+- 0 16028 15958"/>
                              <a:gd name="T5" fmla="*/ T4 w 71"/>
                              <a:gd name="T6" fmla="+- 0 7644 7607"/>
                              <a:gd name="T7" fmla="*/ 7644 h 75"/>
                              <a:gd name="T8" fmla="+- 0 15993 15958"/>
                              <a:gd name="T9" fmla="*/ T8 w 71"/>
                              <a:gd name="T10" fmla="+- 0 7681 7607"/>
                              <a:gd name="T11" fmla="*/ 7681 h 75"/>
                              <a:gd name="T12" fmla="+- 0 15958 15958"/>
                              <a:gd name="T13" fmla="*/ T12 w 71"/>
                              <a:gd name="T14" fmla="+- 0 7644 7607"/>
                              <a:gd name="T15" fmla="*/ 7644 h 75"/>
                              <a:gd name="T16" fmla="+- 0 15993 15958"/>
                              <a:gd name="T17" fmla="*/ T16 w 71"/>
                              <a:gd name="T18" fmla="+- 0 7607 7607"/>
                              <a:gd name="T19" fmla="*/ 76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0" name="Freeform 361"/>
                        <wps:cNvSpPr>
                          <a:spLocks/>
                        </wps:cNvSpPr>
                        <wps:spPr bwMode="auto">
                          <a:xfrm>
                            <a:off x="15958" y="7687"/>
                            <a:ext cx="71" cy="75"/>
                          </a:xfrm>
                          <a:custGeom>
                            <a:avLst/>
                            <a:gdLst>
                              <a:gd name="T0" fmla="+- 0 15993 15958"/>
                              <a:gd name="T1" fmla="*/ T0 w 71"/>
                              <a:gd name="T2" fmla="+- 0 7688 7688"/>
                              <a:gd name="T3" fmla="*/ 7688 h 75"/>
                              <a:gd name="T4" fmla="+- 0 16028 15958"/>
                              <a:gd name="T5" fmla="*/ T4 w 71"/>
                              <a:gd name="T6" fmla="+- 0 7725 7688"/>
                              <a:gd name="T7" fmla="*/ 7725 h 75"/>
                              <a:gd name="T8" fmla="+- 0 15993 15958"/>
                              <a:gd name="T9" fmla="*/ T8 w 71"/>
                              <a:gd name="T10" fmla="+- 0 7762 7688"/>
                              <a:gd name="T11" fmla="*/ 7762 h 75"/>
                              <a:gd name="T12" fmla="+- 0 15958 15958"/>
                              <a:gd name="T13" fmla="*/ T12 w 71"/>
                              <a:gd name="T14" fmla="+- 0 7725 7688"/>
                              <a:gd name="T15" fmla="*/ 7725 h 75"/>
                              <a:gd name="T16" fmla="+- 0 15993 15958"/>
                              <a:gd name="T17" fmla="*/ T16 w 71"/>
                              <a:gd name="T18" fmla="+- 0 7688 7688"/>
                              <a:gd name="T19" fmla="*/ 76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1" name="Freeform 360"/>
                        <wps:cNvSpPr>
                          <a:spLocks/>
                        </wps:cNvSpPr>
                        <wps:spPr bwMode="auto">
                          <a:xfrm>
                            <a:off x="15958" y="7768"/>
                            <a:ext cx="71" cy="75"/>
                          </a:xfrm>
                          <a:custGeom>
                            <a:avLst/>
                            <a:gdLst>
                              <a:gd name="T0" fmla="+- 0 15993 15958"/>
                              <a:gd name="T1" fmla="*/ T0 w 71"/>
                              <a:gd name="T2" fmla="+- 0 7768 7768"/>
                              <a:gd name="T3" fmla="*/ 7768 h 75"/>
                              <a:gd name="T4" fmla="+- 0 16028 15958"/>
                              <a:gd name="T5" fmla="*/ T4 w 71"/>
                              <a:gd name="T6" fmla="+- 0 7806 7768"/>
                              <a:gd name="T7" fmla="*/ 7806 h 75"/>
                              <a:gd name="T8" fmla="+- 0 15993 15958"/>
                              <a:gd name="T9" fmla="*/ T8 w 71"/>
                              <a:gd name="T10" fmla="+- 0 7843 7768"/>
                              <a:gd name="T11" fmla="*/ 7843 h 75"/>
                              <a:gd name="T12" fmla="+- 0 15958 15958"/>
                              <a:gd name="T13" fmla="*/ T12 w 71"/>
                              <a:gd name="T14" fmla="+- 0 7806 7768"/>
                              <a:gd name="T15" fmla="*/ 7806 h 75"/>
                              <a:gd name="T16" fmla="+- 0 15993 15958"/>
                              <a:gd name="T17" fmla="*/ T16 w 71"/>
                              <a:gd name="T18" fmla="+- 0 7768 7768"/>
                              <a:gd name="T19" fmla="*/ 77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2" name="Freeform 359"/>
                        <wps:cNvSpPr>
                          <a:spLocks/>
                        </wps:cNvSpPr>
                        <wps:spPr bwMode="auto">
                          <a:xfrm>
                            <a:off x="15958" y="7849"/>
                            <a:ext cx="71" cy="75"/>
                          </a:xfrm>
                          <a:custGeom>
                            <a:avLst/>
                            <a:gdLst>
                              <a:gd name="T0" fmla="+- 0 15993 15958"/>
                              <a:gd name="T1" fmla="*/ T0 w 71"/>
                              <a:gd name="T2" fmla="+- 0 7849 7849"/>
                              <a:gd name="T3" fmla="*/ 7849 h 75"/>
                              <a:gd name="T4" fmla="+- 0 16028 15958"/>
                              <a:gd name="T5" fmla="*/ T4 w 71"/>
                              <a:gd name="T6" fmla="+- 0 7886 7849"/>
                              <a:gd name="T7" fmla="*/ 7886 h 75"/>
                              <a:gd name="T8" fmla="+- 0 15993 15958"/>
                              <a:gd name="T9" fmla="*/ T8 w 71"/>
                              <a:gd name="T10" fmla="+- 0 7923 7849"/>
                              <a:gd name="T11" fmla="*/ 7923 h 75"/>
                              <a:gd name="T12" fmla="+- 0 15958 15958"/>
                              <a:gd name="T13" fmla="*/ T12 w 71"/>
                              <a:gd name="T14" fmla="+- 0 7886 7849"/>
                              <a:gd name="T15" fmla="*/ 7886 h 75"/>
                              <a:gd name="T16" fmla="+- 0 15993 15958"/>
                              <a:gd name="T17" fmla="*/ T16 w 71"/>
                              <a:gd name="T18" fmla="+- 0 7849 7849"/>
                              <a:gd name="T19" fmla="*/ 78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3" name="Freeform 358"/>
                        <wps:cNvSpPr>
                          <a:spLocks/>
                        </wps:cNvSpPr>
                        <wps:spPr bwMode="auto">
                          <a:xfrm>
                            <a:off x="15958" y="7929"/>
                            <a:ext cx="71" cy="75"/>
                          </a:xfrm>
                          <a:custGeom>
                            <a:avLst/>
                            <a:gdLst>
                              <a:gd name="T0" fmla="+- 0 15993 15958"/>
                              <a:gd name="T1" fmla="*/ T0 w 71"/>
                              <a:gd name="T2" fmla="+- 0 7930 7930"/>
                              <a:gd name="T3" fmla="*/ 7930 h 75"/>
                              <a:gd name="T4" fmla="+- 0 16028 15958"/>
                              <a:gd name="T5" fmla="*/ T4 w 71"/>
                              <a:gd name="T6" fmla="+- 0 7967 7930"/>
                              <a:gd name="T7" fmla="*/ 7967 h 75"/>
                              <a:gd name="T8" fmla="+- 0 15993 15958"/>
                              <a:gd name="T9" fmla="*/ T8 w 71"/>
                              <a:gd name="T10" fmla="+- 0 8004 7930"/>
                              <a:gd name="T11" fmla="*/ 8004 h 75"/>
                              <a:gd name="T12" fmla="+- 0 15958 15958"/>
                              <a:gd name="T13" fmla="*/ T12 w 71"/>
                              <a:gd name="T14" fmla="+- 0 7967 7930"/>
                              <a:gd name="T15" fmla="*/ 7967 h 75"/>
                              <a:gd name="T16" fmla="+- 0 15993 15958"/>
                              <a:gd name="T17" fmla="*/ T16 w 71"/>
                              <a:gd name="T18" fmla="+- 0 7930 7930"/>
                              <a:gd name="T19" fmla="*/ 79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4" name="Freeform 357"/>
                        <wps:cNvSpPr>
                          <a:spLocks/>
                        </wps:cNvSpPr>
                        <wps:spPr bwMode="auto">
                          <a:xfrm>
                            <a:off x="15958" y="8010"/>
                            <a:ext cx="71" cy="75"/>
                          </a:xfrm>
                          <a:custGeom>
                            <a:avLst/>
                            <a:gdLst>
                              <a:gd name="T0" fmla="+- 0 15993 15958"/>
                              <a:gd name="T1" fmla="*/ T0 w 71"/>
                              <a:gd name="T2" fmla="+- 0 8010 8010"/>
                              <a:gd name="T3" fmla="*/ 8010 h 75"/>
                              <a:gd name="T4" fmla="+- 0 16028 15958"/>
                              <a:gd name="T5" fmla="*/ T4 w 71"/>
                              <a:gd name="T6" fmla="+- 0 8047 8010"/>
                              <a:gd name="T7" fmla="*/ 8047 h 75"/>
                              <a:gd name="T8" fmla="+- 0 15993 15958"/>
                              <a:gd name="T9" fmla="*/ T8 w 71"/>
                              <a:gd name="T10" fmla="+- 0 8084 8010"/>
                              <a:gd name="T11" fmla="*/ 8084 h 75"/>
                              <a:gd name="T12" fmla="+- 0 15958 15958"/>
                              <a:gd name="T13" fmla="*/ T12 w 71"/>
                              <a:gd name="T14" fmla="+- 0 8047 8010"/>
                              <a:gd name="T15" fmla="*/ 8047 h 75"/>
                              <a:gd name="T16" fmla="+- 0 15993 15958"/>
                              <a:gd name="T17" fmla="*/ T16 w 71"/>
                              <a:gd name="T18" fmla="+- 0 8010 8010"/>
                              <a:gd name="T19" fmla="*/ 80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5" name="Freeform 356"/>
                        <wps:cNvSpPr>
                          <a:spLocks/>
                        </wps:cNvSpPr>
                        <wps:spPr bwMode="auto">
                          <a:xfrm>
                            <a:off x="15958" y="8090"/>
                            <a:ext cx="71" cy="75"/>
                          </a:xfrm>
                          <a:custGeom>
                            <a:avLst/>
                            <a:gdLst>
                              <a:gd name="T0" fmla="+- 0 15993 15958"/>
                              <a:gd name="T1" fmla="*/ T0 w 71"/>
                              <a:gd name="T2" fmla="+- 0 8091 8091"/>
                              <a:gd name="T3" fmla="*/ 8091 h 75"/>
                              <a:gd name="T4" fmla="+- 0 16028 15958"/>
                              <a:gd name="T5" fmla="*/ T4 w 71"/>
                              <a:gd name="T6" fmla="+- 0 8128 8091"/>
                              <a:gd name="T7" fmla="*/ 8128 h 75"/>
                              <a:gd name="T8" fmla="+- 0 15993 15958"/>
                              <a:gd name="T9" fmla="*/ T8 w 71"/>
                              <a:gd name="T10" fmla="+- 0 8165 8091"/>
                              <a:gd name="T11" fmla="*/ 8165 h 75"/>
                              <a:gd name="T12" fmla="+- 0 15958 15958"/>
                              <a:gd name="T13" fmla="*/ T12 w 71"/>
                              <a:gd name="T14" fmla="+- 0 8128 8091"/>
                              <a:gd name="T15" fmla="*/ 8128 h 75"/>
                              <a:gd name="T16" fmla="+- 0 15993 15958"/>
                              <a:gd name="T17" fmla="*/ T16 w 71"/>
                              <a:gd name="T18" fmla="+- 0 8091 8091"/>
                              <a:gd name="T19" fmla="*/ 80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6" name="Freeform 355"/>
                        <wps:cNvSpPr>
                          <a:spLocks/>
                        </wps:cNvSpPr>
                        <wps:spPr bwMode="auto">
                          <a:xfrm>
                            <a:off x="15958" y="8171"/>
                            <a:ext cx="71" cy="75"/>
                          </a:xfrm>
                          <a:custGeom>
                            <a:avLst/>
                            <a:gdLst>
                              <a:gd name="T0" fmla="+- 0 15993 15958"/>
                              <a:gd name="T1" fmla="*/ T0 w 71"/>
                              <a:gd name="T2" fmla="+- 0 8171 8171"/>
                              <a:gd name="T3" fmla="*/ 8171 h 75"/>
                              <a:gd name="T4" fmla="+- 0 16028 15958"/>
                              <a:gd name="T5" fmla="*/ T4 w 71"/>
                              <a:gd name="T6" fmla="+- 0 8208 8171"/>
                              <a:gd name="T7" fmla="*/ 8208 h 75"/>
                              <a:gd name="T8" fmla="+- 0 15993 15958"/>
                              <a:gd name="T9" fmla="*/ T8 w 71"/>
                              <a:gd name="T10" fmla="+- 0 8245 8171"/>
                              <a:gd name="T11" fmla="*/ 8245 h 75"/>
                              <a:gd name="T12" fmla="+- 0 15958 15958"/>
                              <a:gd name="T13" fmla="*/ T12 w 71"/>
                              <a:gd name="T14" fmla="+- 0 8208 8171"/>
                              <a:gd name="T15" fmla="*/ 8208 h 75"/>
                              <a:gd name="T16" fmla="+- 0 15993 15958"/>
                              <a:gd name="T17" fmla="*/ T16 w 71"/>
                              <a:gd name="T18" fmla="+- 0 8171 8171"/>
                              <a:gd name="T19" fmla="*/ 81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7" name="Freeform 354"/>
                        <wps:cNvSpPr>
                          <a:spLocks/>
                        </wps:cNvSpPr>
                        <wps:spPr bwMode="auto">
                          <a:xfrm>
                            <a:off x="15958" y="8251"/>
                            <a:ext cx="71" cy="75"/>
                          </a:xfrm>
                          <a:custGeom>
                            <a:avLst/>
                            <a:gdLst>
                              <a:gd name="T0" fmla="+- 0 15993 15958"/>
                              <a:gd name="T1" fmla="*/ T0 w 71"/>
                              <a:gd name="T2" fmla="+- 0 8252 8252"/>
                              <a:gd name="T3" fmla="*/ 8252 h 75"/>
                              <a:gd name="T4" fmla="+- 0 16028 15958"/>
                              <a:gd name="T5" fmla="*/ T4 w 71"/>
                              <a:gd name="T6" fmla="+- 0 8289 8252"/>
                              <a:gd name="T7" fmla="*/ 8289 h 75"/>
                              <a:gd name="T8" fmla="+- 0 15993 15958"/>
                              <a:gd name="T9" fmla="*/ T8 w 71"/>
                              <a:gd name="T10" fmla="+- 0 8326 8252"/>
                              <a:gd name="T11" fmla="*/ 8326 h 75"/>
                              <a:gd name="T12" fmla="+- 0 15958 15958"/>
                              <a:gd name="T13" fmla="*/ T12 w 71"/>
                              <a:gd name="T14" fmla="+- 0 8289 8252"/>
                              <a:gd name="T15" fmla="*/ 8289 h 75"/>
                              <a:gd name="T16" fmla="+- 0 15993 15958"/>
                              <a:gd name="T17" fmla="*/ T16 w 71"/>
                              <a:gd name="T18" fmla="+- 0 8252 8252"/>
                              <a:gd name="T19" fmla="*/ 82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8" name="Freeform 353"/>
                        <wps:cNvSpPr>
                          <a:spLocks/>
                        </wps:cNvSpPr>
                        <wps:spPr bwMode="auto">
                          <a:xfrm>
                            <a:off x="15958" y="8332"/>
                            <a:ext cx="71" cy="75"/>
                          </a:xfrm>
                          <a:custGeom>
                            <a:avLst/>
                            <a:gdLst>
                              <a:gd name="T0" fmla="+- 0 15993 15958"/>
                              <a:gd name="T1" fmla="*/ T0 w 71"/>
                              <a:gd name="T2" fmla="+- 0 8332 8332"/>
                              <a:gd name="T3" fmla="*/ 8332 h 75"/>
                              <a:gd name="T4" fmla="+- 0 16028 15958"/>
                              <a:gd name="T5" fmla="*/ T4 w 71"/>
                              <a:gd name="T6" fmla="+- 0 8369 8332"/>
                              <a:gd name="T7" fmla="*/ 8369 h 75"/>
                              <a:gd name="T8" fmla="+- 0 15993 15958"/>
                              <a:gd name="T9" fmla="*/ T8 w 71"/>
                              <a:gd name="T10" fmla="+- 0 8406 8332"/>
                              <a:gd name="T11" fmla="*/ 8406 h 75"/>
                              <a:gd name="T12" fmla="+- 0 15958 15958"/>
                              <a:gd name="T13" fmla="*/ T12 w 71"/>
                              <a:gd name="T14" fmla="+- 0 8369 8332"/>
                              <a:gd name="T15" fmla="*/ 8369 h 75"/>
                              <a:gd name="T16" fmla="+- 0 15993 15958"/>
                              <a:gd name="T17" fmla="*/ T16 w 71"/>
                              <a:gd name="T18" fmla="+- 0 8332 8332"/>
                              <a:gd name="T19" fmla="*/ 83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9" name="Freeform 352"/>
                        <wps:cNvSpPr>
                          <a:spLocks/>
                        </wps:cNvSpPr>
                        <wps:spPr bwMode="auto">
                          <a:xfrm>
                            <a:off x="15958" y="8412"/>
                            <a:ext cx="71" cy="75"/>
                          </a:xfrm>
                          <a:custGeom>
                            <a:avLst/>
                            <a:gdLst>
                              <a:gd name="T0" fmla="+- 0 15993 15958"/>
                              <a:gd name="T1" fmla="*/ T0 w 71"/>
                              <a:gd name="T2" fmla="+- 0 8413 8413"/>
                              <a:gd name="T3" fmla="*/ 8413 h 75"/>
                              <a:gd name="T4" fmla="+- 0 16028 15958"/>
                              <a:gd name="T5" fmla="*/ T4 w 71"/>
                              <a:gd name="T6" fmla="+- 0 8450 8413"/>
                              <a:gd name="T7" fmla="*/ 8450 h 75"/>
                              <a:gd name="T8" fmla="+- 0 15993 15958"/>
                              <a:gd name="T9" fmla="*/ T8 w 71"/>
                              <a:gd name="T10" fmla="+- 0 8487 8413"/>
                              <a:gd name="T11" fmla="*/ 8487 h 75"/>
                              <a:gd name="T12" fmla="+- 0 15958 15958"/>
                              <a:gd name="T13" fmla="*/ T12 w 71"/>
                              <a:gd name="T14" fmla="+- 0 8450 8413"/>
                              <a:gd name="T15" fmla="*/ 8450 h 75"/>
                              <a:gd name="T16" fmla="+- 0 15993 15958"/>
                              <a:gd name="T17" fmla="*/ T16 w 71"/>
                              <a:gd name="T18" fmla="+- 0 8413 8413"/>
                              <a:gd name="T19" fmla="*/ 84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0" name="Freeform 351"/>
                        <wps:cNvSpPr>
                          <a:spLocks/>
                        </wps:cNvSpPr>
                        <wps:spPr bwMode="auto">
                          <a:xfrm>
                            <a:off x="15958" y="8493"/>
                            <a:ext cx="71" cy="75"/>
                          </a:xfrm>
                          <a:custGeom>
                            <a:avLst/>
                            <a:gdLst>
                              <a:gd name="T0" fmla="+- 0 15993 15958"/>
                              <a:gd name="T1" fmla="*/ T0 w 71"/>
                              <a:gd name="T2" fmla="+- 0 8493 8493"/>
                              <a:gd name="T3" fmla="*/ 8493 h 75"/>
                              <a:gd name="T4" fmla="+- 0 16028 15958"/>
                              <a:gd name="T5" fmla="*/ T4 w 71"/>
                              <a:gd name="T6" fmla="+- 0 8531 8493"/>
                              <a:gd name="T7" fmla="*/ 8531 h 75"/>
                              <a:gd name="T8" fmla="+- 0 15993 15958"/>
                              <a:gd name="T9" fmla="*/ T8 w 71"/>
                              <a:gd name="T10" fmla="+- 0 8568 8493"/>
                              <a:gd name="T11" fmla="*/ 8568 h 75"/>
                              <a:gd name="T12" fmla="+- 0 15958 15958"/>
                              <a:gd name="T13" fmla="*/ T12 w 71"/>
                              <a:gd name="T14" fmla="+- 0 8531 8493"/>
                              <a:gd name="T15" fmla="*/ 8531 h 75"/>
                              <a:gd name="T16" fmla="+- 0 15993 15958"/>
                              <a:gd name="T17" fmla="*/ T16 w 71"/>
                              <a:gd name="T18" fmla="+- 0 8493 8493"/>
                              <a:gd name="T19" fmla="*/ 849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1" name="Freeform 350"/>
                        <wps:cNvSpPr>
                          <a:spLocks/>
                        </wps:cNvSpPr>
                        <wps:spPr bwMode="auto">
                          <a:xfrm>
                            <a:off x="15958" y="8574"/>
                            <a:ext cx="71" cy="75"/>
                          </a:xfrm>
                          <a:custGeom>
                            <a:avLst/>
                            <a:gdLst>
                              <a:gd name="T0" fmla="+- 0 15993 15958"/>
                              <a:gd name="T1" fmla="*/ T0 w 71"/>
                              <a:gd name="T2" fmla="+- 0 8574 8574"/>
                              <a:gd name="T3" fmla="*/ 8574 h 75"/>
                              <a:gd name="T4" fmla="+- 0 16028 15958"/>
                              <a:gd name="T5" fmla="*/ T4 w 71"/>
                              <a:gd name="T6" fmla="+- 0 8611 8574"/>
                              <a:gd name="T7" fmla="*/ 8611 h 75"/>
                              <a:gd name="T8" fmla="+- 0 15993 15958"/>
                              <a:gd name="T9" fmla="*/ T8 w 71"/>
                              <a:gd name="T10" fmla="+- 0 8648 8574"/>
                              <a:gd name="T11" fmla="*/ 8648 h 75"/>
                              <a:gd name="T12" fmla="+- 0 15958 15958"/>
                              <a:gd name="T13" fmla="*/ T12 w 71"/>
                              <a:gd name="T14" fmla="+- 0 8611 8574"/>
                              <a:gd name="T15" fmla="*/ 8611 h 75"/>
                              <a:gd name="T16" fmla="+- 0 15993 15958"/>
                              <a:gd name="T17" fmla="*/ T16 w 71"/>
                              <a:gd name="T18" fmla="+- 0 8574 8574"/>
                              <a:gd name="T19" fmla="*/ 85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2" name="Freeform 349"/>
                        <wps:cNvSpPr>
                          <a:spLocks/>
                        </wps:cNvSpPr>
                        <wps:spPr bwMode="auto">
                          <a:xfrm>
                            <a:off x="15958" y="8654"/>
                            <a:ext cx="71" cy="75"/>
                          </a:xfrm>
                          <a:custGeom>
                            <a:avLst/>
                            <a:gdLst>
                              <a:gd name="T0" fmla="+- 0 15993 15958"/>
                              <a:gd name="T1" fmla="*/ T0 w 71"/>
                              <a:gd name="T2" fmla="+- 0 8655 8655"/>
                              <a:gd name="T3" fmla="*/ 8655 h 75"/>
                              <a:gd name="T4" fmla="+- 0 16028 15958"/>
                              <a:gd name="T5" fmla="*/ T4 w 71"/>
                              <a:gd name="T6" fmla="+- 0 8692 8655"/>
                              <a:gd name="T7" fmla="*/ 8692 h 75"/>
                              <a:gd name="T8" fmla="+- 0 15993 15958"/>
                              <a:gd name="T9" fmla="*/ T8 w 71"/>
                              <a:gd name="T10" fmla="+- 0 8729 8655"/>
                              <a:gd name="T11" fmla="*/ 8729 h 75"/>
                              <a:gd name="T12" fmla="+- 0 15958 15958"/>
                              <a:gd name="T13" fmla="*/ T12 w 71"/>
                              <a:gd name="T14" fmla="+- 0 8692 8655"/>
                              <a:gd name="T15" fmla="*/ 8692 h 75"/>
                              <a:gd name="T16" fmla="+- 0 15993 15958"/>
                              <a:gd name="T17" fmla="*/ T16 w 71"/>
                              <a:gd name="T18" fmla="+- 0 8655 8655"/>
                              <a:gd name="T19" fmla="*/ 86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3" name="Freeform 348"/>
                        <wps:cNvSpPr>
                          <a:spLocks/>
                        </wps:cNvSpPr>
                        <wps:spPr bwMode="auto">
                          <a:xfrm>
                            <a:off x="15958" y="8735"/>
                            <a:ext cx="71" cy="75"/>
                          </a:xfrm>
                          <a:custGeom>
                            <a:avLst/>
                            <a:gdLst>
                              <a:gd name="T0" fmla="+- 0 15993 15958"/>
                              <a:gd name="T1" fmla="*/ T0 w 71"/>
                              <a:gd name="T2" fmla="+- 0 8735 8735"/>
                              <a:gd name="T3" fmla="*/ 8735 h 75"/>
                              <a:gd name="T4" fmla="+- 0 16028 15958"/>
                              <a:gd name="T5" fmla="*/ T4 w 71"/>
                              <a:gd name="T6" fmla="+- 0 8772 8735"/>
                              <a:gd name="T7" fmla="*/ 8772 h 75"/>
                              <a:gd name="T8" fmla="+- 0 15993 15958"/>
                              <a:gd name="T9" fmla="*/ T8 w 71"/>
                              <a:gd name="T10" fmla="+- 0 8809 8735"/>
                              <a:gd name="T11" fmla="*/ 8809 h 75"/>
                              <a:gd name="T12" fmla="+- 0 15958 15958"/>
                              <a:gd name="T13" fmla="*/ T12 w 71"/>
                              <a:gd name="T14" fmla="+- 0 8772 8735"/>
                              <a:gd name="T15" fmla="*/ 8772 h 75"/>
                              <a:gd name="T16" fmla="+- 0 15993 15958"/>
                              <a:gd name="T17" fmla="*/ T16 w 71"/>
                              <a:gd name="T18" fmla="+- 0 8735 8735"/>
                              <a:gd name="T19" fmla="*/ 87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4" name="Freeform 347"/>
                        <wps:cNvSpPr>
                          <a:spLocks/>
                        </wps:cNvSpPr>
                        <wps:spPr bwMode="auto">
                          <a:xfrm>
                            <a:off x="15958" y="8815"/>
                            <a:ext cx="71" cy="75"/>
                          </a:xfrm>
                          <a:custGeom>
                            <a:avLst/>
                            <a:gdLst>
                              <a:gd name="T0" fmla="+- 0 15993 15958"/>
                              <a:gd name="T1" fmla="*/ T0 w 71"/>
                              <a:gd name="T2" fmla="+- 0 8816 8816"/>
                              <a:gd name="T3" fmla="*/ 8816 h 75"/>
                              <a:gd name="T4" fmla="+- 0 16028 15958"/>
                              <a:gd name="T5" fmla="*/ T4 w 71"/>
                              <a:gd name="T6" fmla="+- 0 8853 8816"/>
                              <a:gd name="T7" fmla="*/ 8853 h 75"/>
                              <a:gd name="T8" fmla="+- 0 15993 15958"/>
                              <a:gd name="T9" fmla="*/ T8 w 71"/>
                              <a:gd name="T10" fmla="+- 0 8890 8816"/>
                              <a:gd name="T11" fmla="*/ 8890 h 75"/>
                              <a:gd name="T12" fmla="+- 0 15958 15958"/>
                              <a:gd name="T13" fmla="*/ T12 w 71"/>
                              <a:gd name="T14" fmla="+- 0 8853 8816"/>
                              <a:gd name="T15" fmla="*/ 8853 h 75"/>
                              <a:gd name="T16" fmla="+- 0 15993 15958"/>
                              <a:gd name="T17" fmla="*/ T16 w 71"/>
                              <a:gd name="T18" fmla="+- 0 8816 8816"/>
                              <a:gd name="T19" fmla="*/ 88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5" name="Freeform 346"/>
                        <wps:cNvSpPr>
                          <a:spLocks/>
                        </wps:cNvSpPr>
                        <wps:spPr bwMode="auto">
                          <a:xfrm>
                            <a:off x="15958" y="8896"/>
                            <a:ext cx="71" cy="75"/>
                          </a:xfrm>
                          <a:custGeom>
                            <a:avLst/>
                            <a:gdLst>
                              <a:gd name="T0" fmla="+- 0 15993 15958"/>
                              <a:gd name="T1" fmla="*/ T0 w 71"/>
                              <a:gd name="T2" fmla="+- 0 8896 8896"/>
                              <a:gd name="T3" fmla="*/ 8896 h 75"/>
                              <a:gd name="T4" fmla="+- 0 16028 15958"/>
                              <a:gd name="T5" fmla="*/ T4 w 71"/>
                              <a:gd name="T6" fmla="+- 0 8933 8896"/>
                              <a:gd name="T7" fmla="*/ 8933 h 75"/>
                              <a:gd name="T8" fmla="+- 0 15993 15958"/>
                              <a:gd name="T9" fmla="*/ T8 w 71"/>
                              <a:gd name="T10" fmla="+- 0 8970 8896"/>
                              <a:gd name="T11" fmla="*/ 8970 h 75"/>
                              <a:gd name="T12" fmla="+- 0 15958 15958"/>
                              <a:gd name="T13" fmla="*/ T12 w 71"/>
                              <a:gd name="T14" fmla="+- 0 8933 8896"/>
                              <a:gd name="T15" fmla="*/ 8933 h 75"/>
                              <a:gd name="T16" fmla="+- 0 15993 15958"/>
                              <a:gd name="T17" fmla="*/ T16 w 71"/>
                              <a:gd name="T18" fmla="+- 0 8896 8896"/>
                              <a:gd name="T19" fmla="*/ 88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6" name="Freeform 345"/>
                        <wps:cNvSpPr>
                          <a:spLocks/>
                        </wps:cNvSpPr>
                        <wps:spPr bwMode="auto">
                          <a:xfrm>
                            <a:off x="15958" y="8976"/>
                            <a:ext cx="71" cy="75"/>
                          </a:xfrm>
                          <a:custGeom>
                            <a:avLst/>
                            <a:gdLst>
                              <a:gd name="T0" fmla="+- 0 15993 15958"/>
                              <a:gd name="T1" fmla="*/ T0 w 71"/>
                              <a:gd name="T2" fmla="+- 0 8977 8977"/>
                              <a:gd name="T3" fmla="*/ 8977 h 75"/>
                              <a:gd name="T4" fmla="+- 0 16028 15958"/>
                              <a:gd name="T5" fmla="*/ T4 w 71"/>
                              <a:gd name="T6" fmla="+- 0 9014 8977"/>
                              <a:gd name="T7" fmla="*/ 9014 h 75"/>
                              <a:gd name="T8" fmla="+- 0 15993 15958"/>
                              <a:gd name="T9" fmla="*/ T8 w 71"/>
                              <a:gd name="T10" fmla="+- 0 9051 8977"/>
                              <a:gd name="T11" fmla="*/ 9051 h 75"/>
                              <a:gd name="T12" fmla="+- 0 15958 15958"/>
                              <a:gd name="T13" fmla="*/ T12 w 71"/>
                              <a:gd name="T14" fmla="+- 0 9014 8977"/>
                              <a:gd name="T15" fmla="*/ 9014 h 75"/>
                              <a:gd name="T16" fmla="+- 0 15993 15958"/>
                              <a:gd name="T17" fmla="*/ T16 w 71"/>
                              <a:gd name="T18" fmla="+- 0 8977 8977"/>
                              <a:gd name="T19" fmla="*/ 89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7" name="Freeform 344"/>
                        <wps:cNvSpPr>
                          <a:spLocks/>
                        </wps:cNvSpPr>
                        <wps:spPr bwMode="auto">
                          <a:xfrm>
                            <a:off x="15958" y="9057"/>
                            <a:ext cx="71" cy="75"/>
                          </a:xfrm>
                          <a:custGeom>
                            <a:avLst/>
                            <a:gdLst>
                              <a:gd name="T0" fmla="+- 0 15993 15958"/>
                              <a:gd name="T1" fmla="*/ T0 w 71"/>
                              <a:gd name="T2" fmla="+- 0 9057 9057"/>
                              <a:gd name="T3" fmla="*/ 9057 h 75"/>
                              <a:gd name="T4" fmla="+- 0 16028 15958"/>
                              <a:gd name="T5" fmla="*/ T4 w 71"/>
                              <a:gd name="T6" fmla="+- 0 9094 9057"/>
                              <a:gd name="T7" fmla="*/ 9094 h 75"/>
                              <a:gd name="T8" fmla="+- 0 15993 15958"/>
                              <a:gd name="T9" fmla="*/ T8 w 71"/>
                              <a:gd name="T10" fmla="+- 0 9131 9057"/>
                              <a:gd name="T11" fmla="*/ 9131 h 75"/>
                              <a:gd name="T12" fmla="+- 0 15958 15958"/>
                              <a:gd name="T13" fmla="*/ T12 w 71"/>
                              <a:gd name="T14" fmla="+- 0 9094 9057"/>
                              <a:gd name="T15" fmla="*/ 9094 h 75"/>
                              <a:gd name="T16" fmla="+- 0 15993 15958"/>
                              <a:gd name="T17" fmla="*/ T16 w 71"/>
                              <a:gd name="T18" fmla="+- 0 9057 9057"/>
                              <a:gd name="T19" fmla="*/ 90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8" name="Freeform 343"/>
                        <wps:cNvSpPr>
                          <a:spLocks/>
                        </wps:cNvSpPr>
                        <wps:spPr bwMode="auto">
                          <a:xfrm>
                            <a:off x="15958" y="9137"/>
                            <a:ext cx="71" cy="75"/>
                          </a:xfrm>
                          <a:custGeom>
                            <a:avLst/>
                            <a:gdLst>
                              <a:gd name="T0" fmla="+- 0 15993 15958"/>
                              <a:gd name="T1" fmla="*/ T0 w 71"/>
                              <a:gd name="T2" fmla="+- 0 9138 9138"/>
                              <a:gd name="T3" fmla="*/ 9138 h 75"/>
                              <a:gd name="T4" fmla="+- 0 16028 15958"/>
                              <a:gd name="T5" fmla="*/ T4 w 71"/>
                              <a:gd name="T6" fmla="+- 0 9175 9138"/>
                              <a:gd name="T7" fmla="*/ 9175 h 75"/>
                              <a:gd name="T8" fmla="+- 0 15993 15958"/>
                              <a:gd name="T9" fmla="*/ T8 w 71"/>
                              <a:gd name="T10" fmla="+- 0 9212 9138"/>
                              <a:gd name="T11" fmla="*/ 9212 h 75"/>
                              <a:gd name="T12" fmla="+- 0 15958 15958"/>
                              <a:gd name="T13" fmla="*/ T12 w 71"/>
                              <a:gd name="T14" fmla="+- 0 9175 9138"/>
                              <a:gd name="T15" fmla="*/ 9175 h 75"/>
                              <a:gd name="T16" fmla="+- 0 15993 15958"/>
                              <a:gd name="T17" fmla="*/ T16 w 71"/>
                              <a:gd name="T18" fmla="+- 0 9138 9138"/>
                              <a:gd name="T19" fmla="*/ 91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9" name="Freeform 342"/>
                        <wps:cNvSpPr>
                          <a:spLocks/>
                        </wps:cNvSpPr>
                        <wps:spPr bwMode="auto">
                          <a:xfrm>
                            <a:off x="15958" y="9218"/>
                            <a:ext cx="71" cy="75"/>
                          </a:xfrm>
                          <a:custGeom>
                            <a:avLst/>
                            <a:gdLst>
                              <a:gd name="T0" fmla="+- 0 15993 15958"/>
                              <a:gd name="T1" fmla="*/ T0 w 71"/>
                              <a:gd name="T2" fmla="+- 0 9218 9218"/>
                              <a:gd name="T3" fmla="*/ 9218 h 75"/>
                              <a:gd name="T4" fmla="+- 0 16028 15958"/>
                              <a:gd name="T5" fmla="*/ T4 w 71"/>
                              <a:gd name="T6" fmla="+- 0 9256 9218"/>
                              <a:gd name="T7" fmla="*/ 9256 h 75"/>
                              <a:gd name="T8" fmla="+- 0 15993 15958"/>
                              <a:gd name="T9" fmla="*/ T8 w 71"/>
                              <a:gd name="T10" fmla="+- 0 9293 9218"/>
                              <a:gd name="T11" fmla="*/ 9293 h 75"/>
                              <a:gd name="T12" fmla="+- 0 15958 15958"/>
                              <a:gd name="T13" fmla="*/ T12 w 71"/>
                              <a:gd name="T14" fmla="+- 0 9256 9218"/>
                              <a:gd name="T15" fmla="*/ 9256 h 75"/>
                              <a:gd name="T16" fmla="+- 0 15993 15958"/>
                              <a:gd name="T17" fmla="*/ T16 w 71"/>
                              <a:gd name="T18" fmla="+- 0 9218 9218"/>
                              <a:gd name="T19" fmla="*/ 921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0" name="Freeform 341"/>
                        <wps:cNvSpPr>
                          <a:spLocks/>
                        </wps:cNvSpPr>
                        <wps:spPr bwMode="auto">
                          <a:xfrm>
                            <a:off x="15958" y="9299"/>
                            <a:ext cx="71" cy="75"/>
                          </a:xfrm>
                          <a:custGeom>
                            <a:avLst/>
                            <a:gdLst>
                              <a:gd name="T0" fmla="+- 0 15993 15958"/>
                              <a:gd name="T1" fmla="*/ T0 w 71"/>
                              <a:gd name="T2" fmla="+- 0 9299 9299"/>
                              <a:gd name="T3" fmla="*/ 9299 h 75"/>
                              <a:gd name="T4" fmla="+- 0 16028 15958"/>
                              <a:gd name="T5" fmla="*/ T4 w 71"/>
                              <a:gd name="T6" fmla="+- 0 9336 9299"/>
                              <a:gd name="T7" fmla="*/ 9336 h 75"/>
                              <a:gd name="T8" fmla="+- 0 15993 15958"/>
                              <a:gd name="T9" fmla="*/ T8 w 71"/>
                              <a:gd name="T10" fmla="+- 0 9373 9299"/>
                              <a:gd name="T11" fmla="*/ 9373 h 75"/>
                              <a:gd name="T12" fmla="+- 0 15958 15958"/>
                              <a:gd name="T13" fmla="*/ T12 w 71"/>
                              <a:gd name="T14" fmla="+- 0 9336 9299"/>
                              <a:gd name="T15" fmla="*/ 9336 h 75"/>
                              <a:gd name="T16" fmla="+- 0 15993 15958"/>
                              <a:gd name="T17" fmla="*/ T16 w 71"/>
                              <a:gd name="T18" fmla="+- 0 9299 9299"/>
                              <a:gd name="T19" fmla="*/ 92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1" name="Freeform 340"/>
                        <wps:cNvSpPr>
                          <a:spLocks/>
                        </wps:cNvSpPr>
                        <wps:spPr bwMode="auto">
                          <a:xfrm>
                            <a:off x="15958" y="9379"/>
                            <a:ext cx="71" cy="75"/>
                          </a:xfrm>
                          <a:custGeom>
                            <a:avLst/>
                            <a:gdLst>
                              <a:gd name="T0" fmla="+- 0 15993 15958"/>
                              <a:gd name="T1" fmla="*/ T0 w 71"/>
                              <a:gd name="T2" fmla="+- 0 9380 9380"/>
                              <a:gd name="T3" fmla="*/ 9380 h 75"/>
                              <a:gd name="T4" fmla="+- 0 16028 15958"/>
                              <a:gd name="T5" fmla="*/ T4 w 71"/>
                              <a:gd name="T6" fmla="+- 0 9417 9380"/>
                              <a:gd name="T7" fmla="*/ 9417 h 75"/>
                              <a:gd name="T8" fmla="+- 0 15993 15958"/>
                              <a:gd name="T9" fmla="*/ T8 w 71"/>
                              <a:gd name="T10" fmla="+- 0 9454 9380"/>
                              <a:gd name="T11" fmla="*/ 9454 h 75"/>
                              <a:gd name="T12" fmla="+- 0 15958 15958"/>
                              <a:gd name="T13" fmla="*/ T12 w 71"/>
                              <a:gd name="T14" fmla="+- 0 9417 9380"/>
                              <a:gd name="T15" fmla="*/ 9417 h 75"/>
                              <a:gd name="T16" fmla="+- 0 15993 15958"/>
                              <a:gd name="T17" fmla="*/ T16 w 71"/>
                              <a:gd name="T18" fmla="+- 0 9380 9380"/>
                              <a:gd name="T19" fmla="*/ 93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2" name="Freeform 339"/>
                        <wps:cNvSpPr>
                          <a:spLocks/>
                        </wps:cNvSpPr>
                        <wps:spPr bwMode="auto">
                          <a:xfrm>
                            <a:off x="15958" y="9460"/>
                            <a:ext cx="71" cy="75"/>
                          </a:xfrm>
                          <a:custGeom>
                            <a:avLst/>
                            <a:gdLst>
                              <a:gd name="T0" fmla="+- 0 15993 15958"/>
                              <a:gd name="T1" fmla="*/ T0 w 71"/>
                              <a:gd name="T2" fmla="+- 0 9460 9460"/>
                              <a:gd name="T3" fmla="*/ 9460 h 75"/>
                              <a:gd name="T4" fmla="+- 0 16028 15958"/>
                              <a:gd name="T5" fmla="*/ T4 w 71"/>
                              <a:gd name="T6" fmla="+- 0 9497 9460"/>
                              <a:gd name="T7" fmla="*/ 9497 h 75"/>
                              <a:gd name="T8" fmla="+- 0 15993 15958"/>
                              <a:gd name="T9" fmla="*/ T8 w 71"/>
                              <a:gd name="T10" fmla="+- 0 9534 9460"/>
                              <a:gd name="T11" fmla="*/ 9534 h 75"/>
                              <a:gd name="T12" fmla="+- 0 15958 15958"/>
                              <a:gd name="T13" fmla="*/ T12 w 71"/>
                              <a:gd name="T14" fmla="+- 0 9497 9460"/>
                              <a:gd name="T15" fmla="*/ 9497 h 75"/>
                              <a:gd name="T16" fmla="+- 0 15993 15958"/>
                              <a:gd name="T17" fmla="*/ T16 w 71"/>
                              <a:gd name="T18" fmla="+- 0 9460 9460"/>
                              <a:gd name="T19" fmla="*/ 94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3" name="Freeform 338"/>
                        <wps:cNvSpPr>
                          <a:spLocks/>
                        </wps:cNvSpPr>
                        <wps:spPr bwMode="auto">
                          <a:xfrm>
                            <a:off x="15958" y="9540"/>
                            <a:ext cx="71" cy="75"/>
                          </a:xfrm>
                          <a:custGeom>
                            <a:avLst/>
                            <a:gdLst>
                              <a:gd name="T0" fmla="+- 0 15993 15958"/>
                              <a:gd name="T1" fmla="*/ T0 w 71"/>
                              <a:gd name="T2" fmla="+- 0 9541 9541"/>
                              <a:gd name="T3" fmla="*/ 9541 h 75"/>
                              <a:gd name="T4" fmla="+- 0 16028 15958"/>
                              <a:gd name="T5" fmla="*/ T4 w 71"/>
                              <a:gd name="T6" fmla="+- 0 9578 9541"/>
                              <a:gd name="T7" fmla="*/ 9578 h 75"/>
                              <a:gd name="T8" fmla="+- 0 15993 15958"/>
                              <a:gd name="T9" fmla="*/ T8 w 71"/>
                              <a:gd name="T10" fmla="+- 0 9615 9541"/>
                              <a:gd name="T11" fmla="*/ 9615 h 75"/>
                              <a:gd name="T12" fmla="+- 0 15958 15958"/>
                              <a:gd name="T13" fmla="*/ T12 w 71"/>
                              <a:gd name="T14" fmla="+- 0 9578 9541"/>
                              <a:gd name="T15" fmla="*/ 9578 h 75"/>
                              <a:gd name="T16" fmla="+- 0 15993 15958"/>
                              <a:gd name="T17" fmla="*/ T16 w 71"/>
                              <a:gd name="T18" fmla="+- 0 9541 9541"/>
                              <a:gd name="T19" fmla="*/ 95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4" name="Freeform 337"/>
                        <wps:cNvSpPr>
                          <a:spLocks/>
                        </wps:cNvSpPr>
                        <wps:spPr bwMode="auto">
                          <a:xfrm>
                            <a:off x="15958" y="9621"/>
                            <a:ext cx="71" cy="75"/>
                          </a:xfrm>
                          <a:custGeom>
                            <a:avLst/>
                            <a:gdLst>
                              <a:gd name="T0" fmla="+- 0 15993 15958"/>
                              <a:gd name="T1" fmla="*/ T0 w 71"/>
                              <a:gd name="T2" fmla="+- 0 9621 9621"/>
                              <a:gd name="T3" fmla="*/ 9621 h 75"/>
                              <a:gd name="T4" fmla="+- 0 16028 15958"/>
                              <a:gd name="T5" fmla="*/ T4 w 71"/>
                              <a:gd name="T6" fmla="+- 0 9658 9621"/>
                              <a:gd name="T7" fmla="*/ 9658 h 75"/>
                              <a:gd name="T8" fmla="+- 0 15993 15958"/>
                              <a:gd name="T9" fmla="*/ T8 w 71"/>
                              <a:gd name="T10" fmla="+- 0 9695 9621"/>
                              <a:gd name="T11" fmla="*/ 9695 h 75"/>
                              <a:gd name="T12" fmla="+- 0 15958 15958"/>
                              <a:gd name="T13" fmla="*/ T12 w 71"/>
                              <a:gd name="T14" fmla="+- 0 9658 9621"/>
                              <a:gd name="T15" fmla="*/ 9658 h 75"/>
                              <a:gd name="T16" fmla="+- 0 15993 15958"/>
                              <a:gd name="T17" fmla="*/ T16 w 71"/>
                              <a:gd name="T18" fmla="+- 0 9621 9621"/>
                              <a:gd name="T19" fmla="*/ 96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5" name="Freeform 336"/>
                        <wps:cNvSpPr>
                          <a:spLocks/>
                        </wps:cNvSpPr>
                        <wps:spPr bwMode="auto">
                          <a:xfrm>
                            <a:off x="15958" y="9701"/>
                            <a:ext cx="71" cy="75"/>
                          </a:xfrm>
                          <a:custGeom>
                            <a:avLst/>
                            <a:gdLst>
                              <a:gd name="T0" fmla="+- 0 15993 15958"/>
                              <a:gd name="T1" fmla="*/ T0 w 71"/>
                              <a:gd name="T2" fmla="+- 0 9702 9702"/>
                              <a:gd name="T3" fmla="*/ 9702 h 75"/>
                              <a:gd name="T4" fmla="+- 0 16028 15958"/>
                              <a:gd name="T5" fmla="*/ T4 w 71"/>
                              <a:gd name="T6" fmla="+- 0 9739 9702"/>
                              <a:gd name="T7" fmla="*/ 9739 h 75"/>
                              <a:gd name="T8" fmla="+- 0 15993 15958"/>
                              <a:gd name="T9" fmla="*/ T8 w 71"/>
                              <a:gd name="T10" fmla="+- 0 9776 9702"/>
                              <a:gd name="T11" fmla="*/ 9776 h 75"/>
                              <a:gd name="T12" fmla="+- 0 15958 15958"/>
                              <a:gd name="T13" fmla="*/ T12 w 71"/>
                              <a:gd name="T14" fmla="+- 0 9739 9702"/>
                              <a:gd name="T15" fmla="*/ 9739 h 75"/>
                              <a:gd name="T16" fmla="+- 0 15993 15958"/>
                              <a:gd name="T17" fmla="*/ T16 w 71"/>
                              <a:gd name="T18" fmla="+- 0 9702 9702"/>
                              <a:gd name="T19" fmla="*/ 97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6" name="Freeform 335"/>
                        <wps:cNvSpPr>
                          <a:spLocks/>
                        </wps:cNvSpPr>
                        <wps:spPr bwMode="auto">
                          <a:xfrm>
                            <a:off x="15958" y="9782"/>
                            <a:ext cx="71" cy="75"/>
                          </a:xfrm>
                          <a:custGeom>
                            <a:avLst/>
                            <a:gdLst>
                              <a:gd name="T0" fmla="+- 0 15993 15958"/>
                              <a:gd name="T1" fmla="*/ T0 w 71"/>
                              <a:gd name="T2" fmla="+- 0 9782 9782"/>
                              <a:gd name="T3" fmla="*/ 9782 h 75"/>
                              <a:gd name="T4" fmla="+- 0 16028 15958"/>
                              <a:gd name="T5" fmla="*/ T4 w 71"/>
                              <a:gd name="T6" fmla="+- 0 9819 9782"/>
                              <a:gd name="T7" fmla="*/ 9819 h 75"/>
                              <a:gd name="T8" fmla="+- 0 15993 15958"/>
                              <a:gd name="T9" fmla="*/ T8 w 71"/>
                              <a:gd name="T10" fmla="+- 0 9856 9782"/>
                              <a:gd name="T11" fmla="*/ 9856 h 75"/>
                              <a:gd name="T12" fmla="+- 0 15958 15958"/>
                              <a:gd name="T13" fmla="*/ T12 w 71"/>
                              <a:gd name="T14" fmla="+- 0 9819 9782"/>
                              <a:gd name="T15" fmla="*/ 9819 h 75"/>
                              <a:gd name="T16" fmla="+- 0 15993 15958"/>
                              <a:gd name="T17" fmla="*/ T16 w 71"/>
                              <a:gd name="T18" fmla="+- 0 9782 9782"/>
                              <a:gd name="T19" fmla="*/ 97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7" name="Freeform 334"/>
                        <wps:cNvSpPr>
                          <a:spLocks/>
                        </wps:cNvSpPr>
                        <wps:spPr bwMode="auto">
                          <a:xfrm>
                            <a:off x="15958" y="9862"/>
                            <a:ext cx="71" cy="75"/>
                          </a:xfrm>
                          <a:custGeom>
                            <a:avLst/>
                            <a:gdLst>
                              <a:gd name="T0" fmla="+- 0 15993 15958"/>
                              <a:gd name="T1" fmla="*/ T0 w 71"/>
                              <a:gd name="T2" fmla="+- 0 9863 9863"/>
                              <a:gd name="T3" fmla="*/ 9863 h 75"/>
                              <a:gd name="T4" fmla="+- 0 16028 15958"/>
                              <a:gd name="T5" fmla="*/ T4 w 71"/>
                              <a:gd name="T6" fmla="+- 0 9900 9863"/>
                              <a:gd name="T7" fmla="*/ 9900 h 75"/>
                              <a:gd name="T8" fmla="+- 0 15993 15958"/>
                              <a:gd name="T9" fmla="*/ T8 w 71"/>
                              <a:gd name="T10" fmla="+- 0 9937 9863"/>
                              <a:gd name="T11" fmla="*/ 9937 h 75"/>
                              <a:gd name="T12" fmla="+- 0 15958 15958"/>
                              <a:gd name="T13" fmla="*/ T12 w 71"/>
                              <a:gd name="T14" fmla="+- 0 9900 9863"/>
                              <a:gd name="T15" fmla="*/ 9900 h 75"/>
                              <a:gd name="T16" fmla="+- 0 15993 15958"/>
                              <a:gd name="T17" fmla="*/ T16 w 71"/>
                              <a:gd name="T18" fmla="+- 0 9863 9863"/>
                              <a:gd name="T19" fmla="*/ 98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8" name="Freeform 333"/>
                        <wps:cNvSpPr>
                          <a:spLocks/>
                        </wps:cNvSpPr>
                        <wps:spPr bwMode="auto">
                          <a:xfrm>
                            <a:off x="15958" y="9943"/>
                            <a:ext cx="71" cy="75"/>
                          </a:xfrm>
                          <a:custGeom>
                            <a:avLst/>
                            <a:gdLst>
                              <a:gd name="T0" fmla="+- 0 15993 15958"/>
                              <a:gd name="T1" fmla="*/ T0 w 71"/>
                              <a:gd name="T2" fmla="+- 0 9943 9943"/>
                              <a:gd name="T3" fmla="*/ 9943 h 75"/>
                              <a:gd name="T4" fmla="+- 0 16028 15958"/>
                              <a:gd name="T5" fmla="*/ T4 w 71"/>
                              <a:gd name="T6" fmla="+- 0 9981 9943"/>
                              <a:gd name="T7" fmla="*/ 9981 h 75"/>
                              <a:gd name="T8" fmla="+- 0 15993 15958"/>
                              <a:gd name="T9" fmla="*/ T8 w 71"/>
                              <a:gd name="T10" fmla="+- 0 10018 9943"/>
                              <a:gd name="T11" fmla="*/ 10018 h 75"/>
                              <a:gd name="T12" fmla="+- 0 15958 15958"/>
                              <a:gd name="T13" fmla="*/ T12 w 71"/>
                              <a:gd name="T14" fmla="+- 0 9981 9943"/>
                              <a:gd name="T15" fmla="*/ 9981 h 75"/>
                              <a:gd name="T16" fmla="+- 0 15993 15958"/>
                              <a:gd name="T17" fmla="*/ T16 w 71"/>
                              <a:gd name="T18" fmla="+- 0 9943 9943"/>
                              <a:gd name="T19" fmla="*/ 99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9" name="Freeform 332"/>
                        <wps:cNvSpPr>
                          <a:spLocks/>
                        </wps:cNvSpPr>
                        <wps:spPr bwMode="auto">
                          <a:xfrm>
                            <a:off x="15958" y="10024"/>
                            <a:ext cx="71" cy="75"/>
                          </a:xfrm>
                          <a:custGeom>
                            <a:avLst/>
                            <a:gdLst>
                              <a:gd name="T0" fmla="+- 0 15993 15958"/>
                              <a:gd name="T1" fmla="*/ T0 w 71"/>
                              <a:gd name="T2" fmla="+- 0 10024 10024"/>
                              <a:gd name="T3" fmla="*/ 10024 h 75"/>
                              <a:gd name="T4" fmla="+- 0 16028 15958"/>
                              <a:gd name="T5" fmla="*/ T4 w 71"/>
                              <a:gd name="T6" fmla="+- 0 10061 10024"/>
                              <a:gd name="T7" fmla="*/ 10061 h 75"/>
                              <a:gd name="T8" fmla="+- 0 15993 15958"/>
                              <a:gd name="T9" fmla="*/ T8 w 71"/>
                              <a:gd name="T10" fmla="+- 0 10098 10024"/>
                              <a:gd name="T11" fmla="*/ 10098 h 75"/>
                              <a:gd name="T12" fmla="+- 0 15958 15958"/>
                              <a:gd name="T13" fmla="*/ T12 w 71"/>
                              <a:gd name="T14" fmla="+- 0 10061 10024"/>
                              <a:gd name="T15" fmla="*/ 10061 h 75"/>
                              <a:gd name="T16" fmla="+- 0 15993 15958"/>
                              <a:gd name="T17" fmla="*/ T16 w 71"/>
                              <a:gd name="T18" fmla="+- 0 10024 10024"/>
                              <a:gd name="T19" fmla="*/ 100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0" name="Freeform 331"/>
                        <wps:cNvSpPr>
                          <a:spLocks/>
                        </wps:cNvSpPr>
                        <wps:spPr bwMode="auto">
                          <a:xfrm>
                            <a:off x="15958" y="10104"/>
                            <a:ext cx="71" cy="75"/>
                          </a:xfrm>
                          <a:custGeom>
                            <a:avLst/>
                            <a:gdLst>
                              <a:gd name="T0" fmla="+- 0 15993 15958"/>
                              <a:gd name="T1" fmla="*/ T0 w 71"/>
                              <a:gd name="T2" fmla="+- 0 10105 10105"/>
                              <a:gd name="T3" fmla="*/ 10105 h 75"/>
                              <a:gd name="T4" fmla="+- 0 16028 15958"/>
                              <a:gd name="T5" fmla="*/ T4 w 71"/>
                              <a:gd name="T6" fmla="+- 0 10142 10105"/>
                              <a:gd name="T7" fmla="*/ 10142 h 75"/>
                              <a:gd name="T8" fmla="+- 0 15993 15958"/>
                              <a:gd name="T9" fmla="*/ T8 w 71"/>
                              <a:gd name="T10" fmla="+- 0 10179 10105"/>
                              <a:gd name="T11" fmla="*/ 10179 h 75"/>
                              <a:gd name="T12" fmla="+- 0 15958 15958"/>
                              <a:gd name="T13" fmla="*/ T12 w 71"/>
                              <a:gd name="T14" fmla="+- 0 10142 10105"/>
                              <a:gd name="T15" fmla="*/ 10142 h 75"/>
                              <a:gd name="T16" fmla="+- 0 15993 15958"/>
                              <a:gd name="T17" fmla="*/ T16 w 71"/>
                              <a:gd name="T18" fmla="+- 0 10105 10105"/>
                              <a:gd name="T19" fmla="*/ 101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1" name="Freeform 330"/>
                        <wps:cNvSpPr>
                          <a:spLocks/>
                        </wps:cNvSpPr>
                        <wps:spPr bwMode="auto">
                          <a:xfrm>
                            <a:off x="15958" y="10185"/>
                            <a:ext cx="71" cy="75"/>
                          </a:xfrm>
                          <a:custGeom>
                            <a:avLst/>
                            <a:gdLst>
                              <a:gd name="T0" fmla="+- 0 15993 15958"/>
                              <a:gd name="T1" fmla="*/ T0 w 71"/>
                              <a:gd name="T2" fmla="+- 0 10185 10185"/>
                              <a:gd name="T3" fmla="*/ 10185 h 75"/>
                              <a:gd name="T4" fmla="+- 0 16028 15958"/>
                              <a:gd name="T5" fmla="*/ T4 w 71"/>
                              <a:gd name="T6" fmla="+- 0 10222 10185"/>
                              <a:gd name="T7" fmla="*/ 10222 h 75"/>
                              <a:gd name="T8" fmla="+- 0 15993 15958"/>
                              <a:gd name="T9" fmla="*/ T8 w 71"/>
                              <a:gd name="T10" fmla="+- 0 10259 10185"/>
                              <a:gd name="T11" fmla="*/ 10259 h 75"/>
                              <a:gd name="T12" fmla="+- 0 15958 15958"/>
                              <a:gd name="T13" fmla="*/ T12 w 71"/>
                              <a:gd name="T14" fmla="+- 0 10222 10185"/>
                              <a:gd name="T15" fmla="*/ 10222 h 75"/>
                              <a:gd name="T16" fmla="+- 0 15993 15958"/>
                              <a:gd name="T17" fmla="*/ T16 w 71"/>
                              <a:gd name="T18" fmla="+- 0 10185 10185"/>
                              <a:gd name="T19" fmla="*/ 101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2" name="Freeform 329"/>
                        <wps:cNvSpPr>
                          <a:spLocks/>
                        </wps:cNvSpPr>
                        <wps:spPr bwMode="auto">
                          <a:xfrm>
                            <a:off x="15958" y="10265"/>
                            <a:ext cx="71" cy="75"/>
                          </a:xfrm>
                          <a:custGeom>
                            <a:avLst/>
                            <a:gdLst>
                              <a:gd name="T0" fmla="+- 0 15993 15958"/>
                              <a:gd name="T1" fmla="*/ T0 w 71"/>
                              <a:gd name="T2" fmla="+- 0 10266 10266"/>
                              <a:gd name="T3" fmla="*/ 10266 h 75"/>
                              <a:gd name="T4" fmla="+- 0 16028 15958"/>
                              <a:gd name="T5" fmla="*/ T4 w 71"/>
                              <a:gd name="T6" fmla="+- 0 10303 10266"/>
                              <a:gd name="T7" fmla="*/ 10303 h 75"/>
                              <a:gd name="T8" fmla="+- 0 15993 15958"/>
                              <a:gd name="T9" fmla="*/ T8 w 71"/>
                              <a:gd name="T10" fmla="+- 0 10340 10266"/>
                              <a:gd name="T11" fmla="*/ 10340 h 75"/>
                              <a:gd name="T12" fmla="+- 0 15958 15958"/>
                              <a:gd name="T13" fmla="*/ T12 w 71"/>
                              <a:gd name="T14" fmla="+- 0 10303 10266"/>
                              <a:gd name="T15" fmla="*/ 10303 h 75"/>
                              <a:gd name="T16" fmla="+- 0 15993 15958"/>
                              <a:gd name="T17" fmla="*/ T16 w 71"/>
                              <a:gd name="T18" fmla="+- 0 10266 10266"/>
                              <a:gd name="T19" fmla="*/ 102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3" name="Freeform 328"/>
                        <wps:cNvSpPr>
                          <a:spLocks/>
                        </wps:cNvSpPr>
                        <wps:spPr bwMode="auto">
                          <a:xfrm>
                            <a:off x="15958" y="10346"/>
                            <a:ext cx="71" cy="75"/>
                          </a:xfrm>
                          <a:custGeom>
                            <a:avLst/>
                            <a:gdLst>
                              <a:gd name="T0" fmla="+- 0 15993 15958"/>
                              <a:gd name="T1" fmla="*/ T0 w 71"/>
                              <a:gd name="T2" fmla="+- 0 10346 10346"/>
                              <a:gd name="T3" fmla="*/ 10346 h 75"/>
                              <a:gd name="T4" fmla="+- 0 16028 15958"/>
                              <a:gd name="T5" fmla="*/ T4 w 71"/>
                              <a:gd name="T6" fmla="+- 0 10383 10346"/>
                              <a:gd name="T7" fmla="*/ 10383 h 75"/>
                              <a:gd name="T8" fmla="+- 0 15993 15958"/>
                              <a:gd name="T9" fmla="*/ T8 w 71"/>
                              <a:gd name="T10" fmla="+- 0 10420 10346"/>
                              <a:gd name="T11" fmla="*/ 10420 h 75"/>
                              <a:gd name="T12" fmla="+- 0 15958 15958"/>
                              <a:gd name="T13" fmla="*/ T12 w 71"/>
                              <a:gd name="T14" fmla="+- 0 10383 10346"/>
                              <a:gd name="T15" fmla="*/ 10383 h 75"/>
                              <a:gd name="T16" fmla="+- 0 15993 15958"/>
                              <a:gd name="T17" fmla="*/ T16 w 71"/>
                              <a:gd name="T18" fmla="+- 0 10346 10346"/>
                              <a:gd name="T19" fmla="*/ 103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4" name="Freeform 327"/>
                        <wps:cNvSpPr>
                          <a:spLocks/>
                        </wps:cNvSpPr>
                        <wps:spPr bwMode="auto">
                          <a:xfrm>
                            <a:off x="15958" y="10426"/>
                            <a:ext cx="71" cy="75"/>
                          </a:xfrm>
                          <a:custGeom>
                            <a:avLst/>
                            <a:gdLst>
                              <a:gd name="T0" fmla="+- 0 15993 15958"/>
                              <a:gd name="T1" fmla="*/ T0 w 71"/>
                              <a:gd name="T2" fmla="+- 0 10427 10427"/>
                              <a:gd name="T3" fmla="*/ 10427 h 75"/>
                              <a:gd name="T4" fmla="+- 0 16028 15958"/>
                              <a:gd name="T5" fmla="*/ T4 w 71"/>
                              <a:gd name="T6" fmla="+- 0 10464 10427"/>
                              <a:gd name="T7" fmla="*/ 10464 h 75"/>
                              <a:gd name="T8" fmla="+- 0 15993 15958"/>
                              <a:gd name="T9" fmla="*/ T8 w 71"/>
                              <a:gd name="T10" fmla="+- 0 10501 10427"/>
                              <a:gd name="T11" fmla="*/ 10501 h 75"/>
                              <a:gd name="T12" fmla="+- 0 15958 15958"/>
                              <a:gd name="T13" fmla="*/ T12 w 71"/>
                              <a:gd name="T14" fmla="+- 0 10464 10427"/>
                              <a:gd name="T15" fmla="*/ 10464 h 75"/>
                              <a:gd name="T16" fmla="+- 0 15993 15958"/>
                              <a:gd name="T17" fmla="*/ T16 w 71"/>
                              <a:gd name="T18" fmla="+- 0 10427 10427"/>
                              <a:gd name="T19" fmla="*/ 104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5" name="Freeform 326"/>
                        <wps:cNvSpPr>
                          <a:spLocks/>
                        </wps:cNvSpPr>
                        <wps:spPr bwMode="auto">
                          <a:xfrm>
                            <a:off x="15958" y="10507"/>
                            <a:ext cx="71" cy="75"/>
                          </a:xfrm>
                          <a:custGeom>
                            <a:avLst/>
                            <a:gdLst>
                              <a:gd name="T0" fmla="+- 0 15993 15958"/>
                              <a:gd name="T1" fmla="*/ T0 w 71"/>
                              <a:gd name="T2" fmla="+- 0 10507 10507"/>
                              <a:gd name="T3" fmla="*/ 10507 h 75"/>
                              <a:gd name="T4" fmla="+- 0 16028 15958"/>
                              <a:gd name="T5" fmla="*/ T4 w 71"/>
                              <a:gd name="T6" fmla="+- 0 10544 10507"/>
                              <a:gd name="T7" fmla="*/ 10544 h 75"/>
                              <a:gd name="T8" fmla="+- 0 15993 15958"/>
                              <a:gd name="T9" fmla="*/ T8 w 71"/>
                              <a:gd name="T10" fmla="+- 0 10581 10507"/>
                              <a:gd name="T11" fmla="*/ 10581 h 75"/>
                              <a:gd name="T12" fmla="+- 0 15958 15958"/>
                              <a:gd name="T13" fmla="*/ T12 w 71"/>
                              <a:gd name="T14" fmla="+- 0 10544 10507"/>
                              <a:gd name="T15" fmla="*/ 10544 h 75"/>
                              <a:gd name="T16" fmla="+- 0 15993 15958"/>
                              <a:gd name="T17" fmla="*/ T16 w 71"/>
                              <a:gd name="T18" fmla="+- 0 10507 10507"/>
                              <a:gd name="T19" fmla="*/ 105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6" name="Freeform 325"/>
                        <wps:cNvSpPr>
                          <a:spLocks/>
                        </wps:cNvSpPr>
                        <wps:spPr bwMode="auto">
                          <a:xfrm>
                            <a:off x="15958" y="10587"/>
                            <a:ext cx="71" cy="75"/>
                          </a:xfrm>
                          <a:custGeom>
                            <a:avLst/>
                            <a:gdLst>
                              <a:gd name="T0" fmla="+- 0 15993 15958"/>
                              <a:gd name="T1" fmla="*/ T0 w 71"/>
                              <a:gd name="T2" fmla="+- 0 10588 10588"/>
                              <a:gd name="T3" fmla="*/ 10588 h 75"/>
                              <a:gd name="T4" fmla="+- 0 16028 15958"/>
                              <a:gd name="T5" fmla="*/ T4 w 71"/>
                              <a:gd name="T6" fmla="+- 0 10625 10588"/>
                              <a:gd name="T7" fmla="*/ 10625 h 75"/>
                              <a:gd name="T8" fmla="+- 0 15993 15958"/>
                              <a:gd name="T9" fmla="*/ T8 w 71"/>
                              <a:gd name="T10" fmla="+- 0 10662 10588"/>
                              <a:gd name="T11" fmla="*/ 10662 h 75"/>
                              <a:gd name="T12" fmla="+- 0 15958 15958"/>
                              <a:gd name="T13" fmla="*/ T12 w 71"/>
                              <a:gd name="T14" fmla="+- 0 10625 10588"/>
                              <a:gd name="T15" fmla="*/ 10625 h 75"/>
                              <a:gd name="T16" fmla="+- 0 15993 15958"/>
                              <a:gd name="T17" fmla="*/ T16 w 71"/>
                              <a:gd name="T18" fmla="+- 0 10588 10588"/>
                              <a:gd name="T19" fmla="*/ 105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7" name="Freeform 324"/>
                        <wps:cNvSpPr>
                          <a:spLocks/>
                        </wps:cNvSpPr>
                        <wps:spPr bwMode="auto">
                          <a:xfrm>
                            <a:off x="15958" y="10668"/>
                            <a:ext cx="71" cy="75"/>
                          </a:xfrm>
                          <a:custGeom>
                            <a:avLst/>
                            <a:gdLst>
                              <a:gd name="T0" fmla="+- 0 15993 15958"/>
                              <a:gd name="T1" fmla="*/ T0 w 71"/>
                              <a:gd name="T2" fmla="+- 0 10668 10668"/>
                              <a:gd name="T3" fmla="*/ 10668 h 75"/>
                              <a:gd name="T4" fmla="+- 0 16028 15958"/>
                              <a:gd name="T5" fmla="*/ T4 w 71"/>
                              <a:gd name="T6" fmla="+- 0 10706 10668"/>
                              <a:gd name="T7" fmla="*/ 10706 h 75"/>
                              <a:gd name="T8" fmla="+- 0 15993 15958"/>
                              <a:gd name="T9" fmla="*/ T8 w 71"/>
                              <a:gd name="T10" fmla="+- 0 10743 10668"/>
                              <a:gd name="T11" fmla="*/ 10743 h 75"/>
                              <a:gd name="T12" fmla="+- 0 15958 15958"/>
                              <a:gd name="T13" fmla="*/ T12 w 71"/>
                              <a:gd name="T14" fmla="+- 0 10706 10668"/>
                              <a:gd name="T15" fmla="*/ 10706 h 75"/>
                              <a:gd name="T16" fmla="+- 0 15993 15958"/>
                              <a:gd name="T17" fmla="*/ T16 w 71"/>
                              <a:gd name="T18" fmla="+- 0 10668 10668"/>
                              <a:gd name="T19" fmla="*/ 106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8" name="Freeform 323"/>
                        <wps:cNvSpPr>
                          <a:spLocks/>
                        </wps:cNvSpPr>
                        <wps:spPr bwMode="auto">
                          <a:xfrm>
                            <a:off x="15958" y="10749"/>
                            <a:ext cx="71" cy="75"/>
                          </a:xfrm>
                          <a:custGeom>
                            <a:avLst/>
                            <a:gdLst>
                              <a:gd name="T0" fmla="+- 0 15993 15958"/>
                              <a:gd name="T1" fmla="*/ T0 w 71"/>
                              <a:gd name="T2" fmla="+- 0 10749 10749"/>
                              <a:gd name="T3" fmla="*/ 10749 h 75"/>
                              <a:gd name="T4" fmla="+- 0 16028 15958"/>
                              <a:gd name="T5" fmla="*/ T4 w 71"/>
                              <a:gd name="T6" fmla="+- 0 10786 10749"/>
                              <a:gd name="T7" fmla="*/ 10786 h 75"/>
                              <a:gd name="T8" fmla="+- 0 15993 15958"/>
                              <a:gd name="T9" fmla="*/ T8 w 71"/>
                              <a:gd name="T10" fmla="+- 0 10823 10749"/>
                              <a:gd name="T11" fmla="*/ 10823 h 75"/>
                              <a:gd name="T12" fmla="+- 0 15958 15958"/>
                              <a:gd name="T13" fmla="*/ T12 w 71"/>
                              <a:gd name="T14" fmla="+- 0 10786 10749"/>
                              <a:gd name="T15" fmla="*/ 10786 h 75"/>
                              <a:gd name="T16" fmla="+- 0 15993 15958"/>
                              <a:gd name="T17" fmla="*/ T16 w 71"/>
                              <a:gd name="T18" fmla="+- 0 10749 10749"/>
                              <a:gd name="T19" fmla="*/ 107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59127245" id="Group 322" o:spid="_x0000_s1026" style="position:absolute;margin-left:797.75pt;margin-top:53.95pt;width:3.9pt;height:487.4pt;z-index:251681280;mso-position-horizontal-relative:page;mso-position-vertical-relative:page" coordorigin="15955,1079" coordsize="78,9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QSvDzMAAJMQBAAOAAAAZHJzL2Uyb0RvYy54bWzsndtuI1eypu8H2O+Q4GU3ysrzQWh5wyhV&#10;GQ30zBjo2g/AkiiJGIpkkyyr3I397hORycOKzD9od/cOozIRvkhR5l/kr2CI8SnWWsE//efX11X0&#10;82K3X27Wd7Pku3gWLdYPm8fl+vlu9l+fPr6rZ9H+MF8/zleb9eJu9stiP/vP7//jf/3pbXu7SDcv&#10;m9XjYhfRg6z3t2/bu9nL4bC9vbnZP7wsXuf77zbbxZrufNrsXucH+nb3fPO4m7/Ro7+ubtI4Lm/e&#10;NrvH7W7zsNjv6f/ed3fOvm8f/+lp8XD4v09P+8UhWt3NyNuhve7a62e+3nz/p/nt826+fVk+HG3M&#10;/wUXr/Plmp70/FD388M8+rJbDh7qdfmw2+w3T4fvHjavN5unp+XDov0Z6KdJ4t5P8+Nu82Xb/izP&#10;t2/P23OYKLS9OP3LD/vwf37+aRctH+9maVFWs2g9f6VXqX3iKEtTjs/b9vmWZD/utn/d/rTrfki6&#10;+ZfNw//b0903/fv5++dOHH1++9+bR3rA+ZfDpo3P16fdKz8E/eTR1/Zl+OX8Miy+HqIH+p95U2T0&#10;Wj3QPWVSN019fJkeXui15H+VFE1RzCK6P4mrpnsNH14+HP95RSnH/7ap8prvu5nfds/aOj064x+L&#10;Mm5/Cer+3wvqX1/m20X7Wu05WpegkpsuqB93iwUncpTnWRfXVnkK6j6MaHAP+9xT4H81lhwVerI2&#10;KnX7ys1vTyGtki4mVSEiMr99+LI//LjYtK/J/Oe/7A/dL8Qj3Wpf6cej+U/0gjy9ruh344/vojii&#10;52oyvtIzHv/FSUjP1An/cBN9iqO3iJ67J0lPku6x4jqNErr0ZdlJRo/E90cvUeeffs3OvvKTqHus&#10;Mk5r7IsS5uIrh77Kk6R7rCRpoC/6NTk/UsIi5Iteid8Wr+Yk5HjV0FfSC35SlNBYEsY+YRVylvTC&#10;zy8iDlkSvgKfkhSb670CWtSS8AVQw5b0XoMreRa+DJ+SEpvrvQxaqiXhqyByjd49nk+/DfOX0y/I&#10;w9f18TeEbkVzLnZx+/623ez5HeoTvRL0i/ip/UWnhyAV/zop4u697FN1/N28Lian/Mj0WnfvbdfV&#10;/BK28tMv/q/IKaitvH1XPRnvvh5/4B3V1H413c0iqqafu1/g7fzAceKfl29Gb3czfvt5oS9FG6PX&#10;zc+LT5v2/gMHK+t+/vZdnp7qcvdqHcoq+i0gb9kpTKd7T1+34YNV+TE8p3tPXzvVP/NQJ1+nR3hY&#10;bfaLLvb887UF5vwzc6iCt9T15uNytWrf/lZrjkReVGkbhP1mtXzkOzkO+93z5/erXfTznDClyZqi&#10;OVUuIdvu9of7+f6l07V3dSEnTlg/ts/yspg/fjjePsyXq+42uVq1CUj14PjScGVoAeUfTdx8qD/U&#10;+bs8LT+8y+P7+3c/fHyfvys/JlVxn92/f3+f/Dd7TvLbl+Xj42LNtk+wlOS/rW4esa3DnDMuiR9P&#10;ROFj+9/xRQxkN9JGG336WU5f25+OCn1XM7sq/3nz+AvVz92moz+iVbrxstn9fRa9EfndzfZ/+zLf&#10;LWbR6s9rooAmyXPKj0P7Db9e9M0uvOdzeM98/UAPdTc7zOhtgG++P3R4+WW7Wz6/0DMl7eu93vxA&#10;DPS05ALb+utcHb8hEPn9iITeQQZEciS9gDsoK/8HiSQpx0QkSUlwQ5fut+sCG2E95Pthfe3Vw/9J&#10;IqG/eKCvsBQmLEJ1v1cK9coa1sLfSCRpVkFjkkhYhZwZE4kWNUkkWtiMiURLNUkkYa7Rm7kTSctS&#10;TiQdHzmROJEQuBxZZXxEwmQ/IJL27xsGOeqmWPRI0q4LM5IeSZrnUUKXq0TCIlRfLYmkTqAvSSQk&#10;Qr4siSRLqKkBAiaJhFXImTWRKFHrEYkSNmMi0VJNEkmYa04k7Z+f1FpxInEi8R4JlfOR90i4YTkg&#10;krYRaEgkWXos76NYtSG3UXK2rPRIWITqqyGRZCURCfAliIRFyJcpkTREJMBYj0hIhZwZE4kWNUkk&#10;WtiMiYSzCEYu7FSx4Bw5JxInkm6JxldtfNWmXc8ZO5HQqn2fSLJ2ldaQSPJ4TESSx0WU0OVqj4RF&#10;qL4aEkme0/4W4EsQCYuQL0siySva4AKMSSJhFXJmTCRa1CSRaGEzJhLOIhg5QSRhrjmROJE4kfg+&#10;kmCHydiJhHZDDIik3bdkSST1sbyPokeS11wmTpaVHgmLUH01JJIiZSIZ+hJEwiLky5JIioKJZGhM&#10;EgmrkDNjItGiJolEC5s1kSipJldtwlxzInEicSJxIpkQkVDJHBBJu13ckEiKckxEUpR0dIQuV3sk&#10;LEL11ZBIypiPEw19CSJhEfJlSSRlzqedhsYkkbAKOTMmEi1qkki0sBkTCWcRjJzokYS55kTiROJE&#10;4kQyISKho20DImmLryGRlPmxvI+iR0Juo+RsWemRsAjVV0siqYlIgC9JJCRCviyJhA6kQWOSSFiF&#10;nFkTiRK1HpEoYTMmEi3VZI8kzDUnEicSJxInkgkRCQ1YGBBJ28EwJJIqHRORVCkdZqXL1R4Ji1B9&#10;NSSSqqRtkMCXIBIWIV+WRFLHtOUWGJNEwirkzJhItKhJItHCZkwknEUwcqJHEuaaE4kTiROJE8mE&#10;iITq14BI2n2nhkRSx8fyPooeCbmNkrNlpUfCIlRfDYmk5lPJwJcgEhYhX6ZEwgdsgbEekWgHbG0n&#10;pGlRk0Sihc2YSDiLYOQEkYS55kTiROJE4kQyISKh0jQgEuuZrXU9KiKp6TBrXQ+mv4oJaXQ/rPyG&#10;RNKktOMW+BJEwqLfm0iakrbcAmOSSFiFnBn3SLSoSSLRwmZNJEqqyVWbMNecSJxInEicSCZEJPTX&#10;14BIrGe2NuWxvI+iR9KUdHSELldXbViE6qsdkdBYUdrfAnyFRNKKkC/DHkka57TBBRgTRNKqkDNb&#10;IlGjJohEDZsxkXAWwciJHkmYa04kTiROJE4k0yES+lCeIZEYz2ylYnQs72MgEnYbXSzjVZtWhOqr&#10;JZHUJfQliYREyJclkSRpBo1JImEVcmZNJErUekSihM2WSNRUEz0SkWtOJE4kTiROJBMiEjCzlT5H&#10;kJLcbh9JmqRjIpIki6OULtd6JHw/rK+GRJKUFfQliIRFqO5bEgmVTGhMEgmrkDNjItGiJolEC5sx&#10;kWipJokkzDUnEicSJxInkgkRCZjZ2vGCIZGk9Gmx9Gs0js+1ScltxJerRMIiVF8NiSTNiUiAL0Ek&#10;LEK+TImkJiIBxnpEQirkzJhItKhJItHCZkwknEUwcuGqDQvOkXMicSJxInEimRCRgJmtqfHM1jRt&#10;RkUkTUJlommXsviTVo+rXPRR7tHT62p+N/vDTXv/uUqEIkMiydIa+hJEwiJU9y2JJCsLaEwSCauQ&#10;M2Mi0aImiUQLmzWRKKkmeySUi+fIOZE4kTiROJFMiEioZPZ3tnajNwx7JBl9vt94eiTkNkrPlhUi&#10;YRGqr4ZEksdEJMCXIBIWIV+WRJLnRCTAmCQSViFnxkSiRU0SiRY2YyLhLIKREz2SMNecSJxInEic&#10;SCZEJGBmaze/zJBI8mJMRJIXaZTS5eqqDYtQfbUkkpp23AJfkkhIhHxZEkmR0pZbYEwSCauQM2si&#10;UaLWIxIlbMZEwlkEIyeIJMw1JxInEicSJ5IJEQmY2Zoaz2xNi+xY3kdx1obcRhfLSo+ERai+GhJJ&#10;QUdFkS9BJCxCviyJpKRjyciYJBJWIWfGRKJFTRKJFjZjItFSTa7ahLnmROJE4kTiRDIhIqH6NVi1&#10;MZ7ZmpZUdcazalMmdJiVLld7JCxC9dWQSMqCtkECX4JIWIR8mRJJTVtugbEekZAKOTMmEi1qkki0&#10;sBkTCWcRjJzokYS55kTiROJE4kQyISKh0jQgEuOZrWnZHMv7KHokZUNHR+hynUhIhOqrIZFUGW06&#10;AL4EkbAI+bIkkqqkDS7AmCQSViFnxkSiRU0SiRY2ayJRUk32SDghT5FzInEicSJxIpkQkdBfXwMi&#10;MZ7ZmlbVsbyPgkjIbXSxrKzasOhUJX6nszZ1QkRyDuXFlyASFiFflkRS50QkwJgkElYhZ8ZEokVN&#10;EokWNmMi0VJNEkmYa04kTiROJE4k0yESOoc7JBLrma11MSYiqQs6OkKXqz0SFqH6atgjqRva3wJ8&#10;SSIhEfJlSSRNShtcgDFJJKxCzqyJRIlaj0iUsBkTCWcRjJxYtQlzzYnEicSJxIlkQkQCZram7bQQ&#10;w7M2TXYs76PokZDbKD1bvvQixDwSFqH6akgkTUVEAnwJImER8mVIJFkcE5EAY4JIWhVyZkwkWtQk&#10;kWhhMyYSziIYOUEkYa45kTiROJE4kUyISMDMVuoRU5LbEUkW09s/PcM4ZraS2zLiy7UeSStC9dWO&#10;SLK4yKCvkEhaEfJlSiRNDI31iIRUyJktkahRE0Sihs2WSNRUE6s2ItecSJxInEicSCZEJGBma2I8&#10;szWLm2N5H0OPhN1SgT1Zxj2SVoTqqyGRJBkTydCXIBIWIV+WRJJUTCRDY5JIWIWcGROJFjVJJFrY&#10;rIlESbUekZDqFDknEicSJxInkgkRCZXM/s7WpDLukSTVmIgkqaooo8vVHgmLTlXi99nZmqVJDn0J&#10;ImER8mVJJGmRQGOSSFiFnBkTiRY1SSRa2IyJREs1SSRhrjmROJE4kTiRTIhIwMzWboHCcNUmLY7l&#10;fRQ9EnIbZWfLSo+ERai+GvZIUjoEinxJIglOioakZEkkGZ04RsYkkbAKRcyaSJSo9YhECZsxkWip&#10;JokkzDUnEicSJxInkgkRCZjZSm/OlOSGRJJlYyKSLKujjC5XeyQsQvXVkEiyqoC+BJGwCPmyJJI8&#10;SaExSSSsQs6MiUSLmiQSLWzGRKKlmiSSMNecSJxInEicSCZEJFS/Bqs2xjNbs7zbqTKSna150kRk&#10;ud3uG7YZwrM2fD+sr4ZEkhe0vwX4EkTCIlT3TYmkoQ0uwFiPSEiFnBkTiRY1SSRa2IyJhLMIRi48&#10;ayNyzYnEicSJxIlkQkRCpWlAJMYzW7O8OZb3UazakFsqEyfLyqoNi1B9NSSSImMiGfoSRMIi5MuS&#10;SIqKiWRoTBIJq5AzYyLRoiaJRAubNZEoqSZ7JGGuOZE4kTiROJFMiEjAzFaqCbarNkU1JiIpajo6&#10;QperqzYsQvXVkEjKhPa3AF+CSFiEfFkSSVnQBhdgTBIJq5AzYyLRoiaJRAubMZFwFsHIiR5JmGtO&#10;JE4kTiROJJMhkjIGM1upctgSSVkey/soeiTkNsrOlpUeCYtQfbUkkoaIBPiSREIi5MuSSKqMiAQY&#10;k0TCKuTMmkiUqPWIRAmbMZFwFsHICSIJc82JxInEicSJZEJEAma2JsYzW7MqHxORVDkdHaHL1R4J&#10;i1B9NSSSqqIdt8CXIBIWIV+WRFIntOUWGJNEwirkzJhItKhJItHCZkwknEUwcoJIwlxzInEicSJx&#10;IpkQkYCZrbH1zNY6PZb3UfRIyG2UnS0rPRIWofpqSCR1QUQCfAkiYRHyZUokDREJMNYjElIhZ8ZE&#10;okVNEokWNmMi4SyCkRNEEuaaE4kTiROJE8mEiATMbI2tZ7Y28ZiIpInpMCtdrvZIWITqqyGRNBnt&#10;uAW+BJGwCPmyJJKmoi23wJgkElYhZ8ZEokVNEokWNmMi4SyCkRNEEuaaE4kTiROJE8mEiIRKZv+s&#10;TWw9s7Wpj+V9FD0Scktl4mRZ6ZGwCNVXOyLJYz4qCnyFRNKKkC9DIsljPpYMjAkiaVXImS2RqFET&#10;RKKGzZpIlFSTZ23CXHMicSJxInEimRCRgJmtcTvj3W5CWh6XIyIScptFfLnWI2lFqL4aEkkSx9CX&#10;IBIWIV+WRJJkFTQmiYRVyJkxkWhRk0Sihc2WSNRUE0Qics2JxInEicSJZEJEAma2xsYzW/MkP5b3&#10;MfRIyG0e8eUqkbAI1VdLIqkT6EsSCYmQL0siSZMaGpNEwirkzJpIlKj1iEQJmzGRaKkmiSTMNScS&#10;JxInEieSCREJ1a/Bqo3xzNY8TY/lfRREQm6ji2W8asP3w/pqSCRpSURyDuXFlyASFqG6b0okDREJ&#10;MNYjElIhZ8ZEokVNEokWNmMi0VJNEkmYa04kTiROJE4kEyISKk0DIjGe2Zpn8ZiIJIuLiCy3jSNt&#10;ijzfD+urIZFkeQp9CSJhEar7lkSSVQ00JomEVciZMZFoUZNEooXNmEi0VJNEEuaaE4kTiROJE8mE&#10;iIR28Q+IxHhma57Vx/I+ih4JuaUCe7J86UWEn2vD98P6akgk1IaAvgSRsAjVfUsiyQsmkmHAJJGw&#10;CjkzJhItapJItLBZE4mSaj0iCXLNicSJxInEiWQ6RELT0IZEYjyzNc/LMRFJXpYRWW63+6o9Ehah&#10;+mpIJEVMO26BL0EkLEK+LImkyGnLLTAmiYRVyJkxkWhRk0Sihc2YSDiLYOTC078sOEfOicSJxInE&#10;iWRCRAJmttJkeUpyw7M2RX4s76PokZDbKD9bVnokLEL11ZJIaiIS4EsSCYmQL0siKVMiEmBMEgmr&#10;kDNrIlGi1iMSJWzGRMJZBCMniCTMNScSJxInEieSCRHJcGZr1n1qqyGRlOmYiKRM6TArXa6etWER&#10;qq+GRFKWtOMW+BJEwiLky5JIqpi23AJjkkhYhZwZE4kWNUkkWtiMiYSzCEZOEEmYa04kTiROJE4k&#10;EyKS4cxWGm5l3COpuhls89tR9EjIbZSfLSs9Ehah+mpIJBWfSga+BJGwCPkyJRI+YAuM9YhEO2BL&#10;jPz0uprfzf74LoqjpGhoEH577SNhEu7k+ZSk0VtUDT59KJGvQK5FTRKJFjZjIuEsgpETRBLmmhOJ&#10;E4kTiRPJhIiE3rB7O1uzxnhma17Vx4bDOIikpsOsVd1imrqPhO6HlV/Ww6SMU6W80qS6rg7/4Sb6&#10;lMPiSqNjglKd1yntuAW+BJGw6PcmkrqkLbfAmCQSViFnxj0SLWqSSLSwWROJkmpyZ2uYa04kTiRO&#10;JE4kEyKS4czWrLGe2VqXx/I+CiIht1F+tqz0SFiE6qshkTQxbToAvgSRsAj5suyRNDltcAHGJJGw&#10;CjkzJhItapJItLAZEwlnEYyc6JGEueZE8q0RSfvWRi/Lav1p8/2fLl+3h+jr3Syj99tf7mZVu7Vf&#10;VdFxAxJlv+mh2k1/wSM9rDb7RQcp2/nhpQ0P3/jL/tCF6sv+8ONi88re1puPy9WKxGwzerub5UWV&#10;zvjb/Wa1fOQ72292z5/fr3bRz/PV3Yw+8qnouuj0pEK23e0P9/P9S6dr7+ramrvNl/Vj+ywvi/nj&#10;h+Ptw3y56m637vmJqB60Nrvu+Zfd8m72jyZuPtQf6vxdnpYf3uXx/f27Hz6+z9+VH5OquM/u37+/&#10;T5xIJkQkw5mtlHHGqzZN3n668EhWbchtlJ8tK0TCIlRfLYmkJiIBviSRkAj5MiSSIk6JSIAxQSSt&#10;CjmzJhIlaj0iUcJmTCScRTBygkjCXKM38+fH47v4nKtO+8b/8HV9/H90K5qvn+9mcVtotps918VP&#10;tJ+dSt6ndvAQPQSpuCAo4q6Ifmr7mr8qJqf8yPRad1Xx+kPzwlsrP1XoX5FTbrfy9v3j5KX7evyB&#10;d4uHQ0SFk4r6ob3u7ma7WfT5bva5K4/n6jy/5Ztch2mtL3ppMYGj8Lr5edHBhICIU+W/3H1ijk5W&#10;HTHiFKbTvaev4sGqdiATGT/de/raqf6Zhzr5Oj2CEwmDVPT1dbXe386T/G72cjhsb29u9g8vi9f5&#10;/rvX5cNus988Hb572LzebJ6elg+Lm8fd/G25fr5J4yS+eZ0v17/CZR/b/445HnDZDT3j7cvy8XGx&#10;7niOXmPirJYFT7x1w1s099ufdt3xkc+bx19+2kW7TZevPy92dONls/v7LHrbzbd3s/3fvsx3i1m0&#10;+nPAHYf2GyZISpZdeM/n8J75+oEe6m52mNHbAN98f6Dv6J982e6Wzy/0TEn7k643P3w5bJ6W/P7R&#10;+utcHb952287r3TjGFn6GX5bZN82u8curHxru9s8LPZ7CvVfX+bbBT33cb8qRWD5eDej0ZT0Oz5Y&#10;tTGe2UrFaEREQgdB44gv3RsaJpJWhOqrHZEUcVlBXyGRtCLky5JIkjiHxiSRsAo5syUSNWqCSNSw&#10;2RKJmmpi1UbkGr3hOZG0LOVE0mGUE4kTCcHCkVVGSCRUmgZEYjyztUhoCkr7t9wYVm3YbXSxrBAJ&#10;i1B9NSSSJCciOYfy4ksQCYuQL1MiqYlIgLEekZAKOTMmEi1qkki0sBkTiZZqkkjCXHMi6ZYizk0h&#10;75H4qo33SMZMJNRlHRCJ8czWImlGRSRNQgW2GZziCE968P2wvhoSSUqbZJEvQSQsQnXfkkjSsoDG&#10;JJGwCjkzJhItapJItLBZE4mSaj0iCXLNicSJpFse81WbcLnEV2269Zzx9Uh4FWpAJMYzW4v0dEhz&#10;FD0SchtdLF96EYJIWITqqyGRZDERyTmUF1+CSFiEfFkSSZYTkQBjkkhYhZwZE4kWNUkkWtiMiURL&#10;NUkkYa45kTiROJH4ztZgh8nI95Gkw5mtWdfBsJuQVmTFseEwCiLJijQiy23jSDv9y/fD+mpJJHUD&#10;fUkiIRGq+5ZEQpvioTFJJKxCzqyJRIlaj0iUsBkTiZZqkkjCXHMicSJxInEimRCRgJmtdbvv1JBI&#10;8uxY3kdBJOQ2Ks6WL70I0SNhEaqvhkSSl0QkwJcgEhYhX5ZEQvtCoTFJJKxCzoyJRIuaJBItbMZE&#10;oqWaJJIw15xInEicSJxIJkQkVFf7qzbdMDBDIimo6tCv0ThO/xZFkkV8uXrWhkWovhoSSVHQjlvg&#10;SxAJi5AvUyKpacstMNYjElIhZ8ZEokVNEokWNmMi4SyCkQtP/7LgHDknEicSJxInkgkRCZXMAZEY&#10;z2wtiuZY3kfRIyG3VCZOlpUeCYtQfTUkkjKj/S3AlyASFiFflkRS0pwvZEwSCauQM2Mi0aImiUQL&#10;mzWRKKkmeyRhrjmRfGtE8pvGmvmEtPmtT0jzeSRgHkkKZrbWxjNbi7IbEDSSHgm5jS6WFSJhEaqv&#10;hkRSJUQk51BefAkiYRHyZUkkVU5EAoxJImEVcmZMJFrUJJFoYTMmEi3VJJGEueZE8q0RiU9I85mt&#10;PiHtMnvun52QRp/CO+yRGM9sLaqincE2EiKpCjo6QperqzYsQvXVkkga2t8CfEkiIRHyZUkkdUob&#10;XIAxSSSsQs6siUSJWo9IlLAZEwlnEYycWLUJc82JxInEV2181WZCqzZUvwarNtYzW2v6dIfx7CMh&#10;t1FxtnzpRYidrSxC9dWQSOqKiAT4EkTCIuTLkkjokyigMUkkrELOjIlEi5okEi1sxkSipZrskYS5&#10;5kTiROJE4kQyISKh0jQgEuuZrQ29/Y+HSJqEjo7Q5WqPhEWovhoSSVPQ/hbgSxAJi5AvUyJpaMst&#10;MNYjElIhZ8ZEokVNEokWNmMi4SyCkRM9kjDXnEicSJxInEgmRCRgZmttPbO16T5deCSrNuSWysTJ&#10;stIjYRGqr3ZEUsYZE8nQV0gkrQj5MiSSMq6YSIbGBJG0KuTMlkjUqAkiUcNmTSRKqskeSZhrTiRO&#10;JE4kTiTTIRL6ALlhj8R4ZisVo2PDYQxnbchtFfHlWo+kFaH6akgkSZJDX4JIWIR8WRJJUiTQmCQS&#10;ViFnxkSiRU0SiRY2WyJRU00Qicg1JxInEicSJ5IJEQmY2Vq3nzpjN4+kTIpjeR8FkZDb6GIZ90j4&#10;flhfLYmkISI5h/LiSxIJiVDdtySSlE4cI2OSSFiFnFkTiRK1HpEoYTMmEi3VJJGEueZE4kTiROJE&#10;MiEiATNbK+OZrWWajYlI0qyOyHI7Z0CbIs/3w/pqSCRpVUBfgkhYhOq+JZFkSQqNSSJhFXJmTCRa&#10;1CSRaGEzJhIt1SSRhLnmROJE4kTiRDIhIgEzW6u2+Br2SLLkWN5H0SMhtxFNzLpOJCxC9dWQSLKi&#10;hL4EkbAI+TIlEprzhQLWIxJlppwxkWhRk0Sihc2YSLRUk0QS5poTybdGJO37BL0sp8/iPX3dHqKv&#10;dzM6ZRj9cjfzCWk+Ie2nnU9IAxPSMiqZ/bM23ZYJSyJp2i7MOHa2llnTUIE9Wb6sjoSnf1sRqvyG&#10;RJJnTCRDX4JIWIR8WRJJXjGRDI1JImEVcmZMJFrUJJFoYbMmEiXVekRCqlPknEi+NSLxCWk+Ic0n&#10;pP3rE9KY2QdEYjyztcy7daGREElex1FJl6s7W1l0qhLh0o4hkRQJ7W8BvgSRsAj5siSSoqANLsCY&#10;JBJWIWfGRKJFTRKJFjZjIuEsgpELT/+y4Bw5JxInEl+18VWbCa3agJmtXUvRsEdSlMfyPopVG3Ib&#10;lWfLSo+ERai+WhJJQ0QCfEkiIRHyZUkkZUZEAoxJImEVcmZNJErUekSihM2YSDiLYOQEkYS55kTi&#10;ROJE4kQyISKh+jXokRjPbC3LfExEUuZ0dIQuV3skLEL11ZBIyor2twBfgkhYhHxZEkmV0JZbYEwS&#10;CauQM2Mi0aImiUQLmzGRcBbByAkiCXPNicSJxInEiWRCREKlaUAkxjNbyyo9lvdR9EjIbXSxrPRI&#10;WITqqyGRVAURyTmUF1+CSFiEfJkSSUNEAoz1iIRUyJkxkWhRk0Sihc2YSLRUk/tIwlxzInEicSJx&#10;IpkQkYCZrZXxzNayjsdEJHVMh1npcrVHwiJUXw2JpM5oxy3wJYiERciXJZHUFW25BcYkkbAKOTMm&#10;Ei1qkki0sBkTCWcRjJzokYS55kTiROJE4kQyHSKh9ZNhj8R6Zmvdzakfyc5Wcktl4mT50osQZ21Y&#10;hOqrIZE0CRPJ0JcgEhYhX5ZE0vCxZGBMEgmrkDNjItGiJolEC5s1kSipJnskYa45kTiROJE4kUyI&#10;SMDM1sp6ZmtTHhsOo1i1aUo6zEqXqz0SFqH6akckVRzTNkjgKySSVoR8GRJJFWe05RYYE0TSqpAz&#10;WyJRoyaIRA2bMZFwFsHIiR5JmGtOJE4kTiROJBMiEjCztTSe2VrF+bG8j4FI2G10sYx7JK0I1VdL&#10;IqkT6EsSCYmQL0siSWhaHAqYJBJWIWfWRKJErUckSthsiURNNdEjEbnmRPKtEYlPSPN5JD6P5F+f&#10;R0JsMFi1KdtfKrvTv1WStqd5xrFqw26ji2WFSFiE6qshkSQlEck5lBdfgkhYhHyZEklDRAKM9YiE&#10;VMiZMZFoUZNEooXNmEi0VJNEEuaaE8m3RiQ+Ic2JxInk3yASKpn9szZl+0tlSCRpPCYiSeMiquhy&#10;bdWG74f11ZBI0jyFvgSRsAjVfUsiSasGGpNEwirkzJhItKhJItHCZkwkWqpJIglzzYnEicRXbXzV&#10;ZkKrNmBma2k8s7VK62N5H8WqDbmlAnuyfOlFhDtb+X5YXw2JJEuZSIa+BJGwCNV9SyLJCiaSoTFJ&#10;JKxCzoyJRIuaJBItbNZEoqRaj0iCXHMicSJxInEimRCRgJmtZcsLhj2SrHuGkazaZGUZVXS52iNh&#10;EaqvhkSSx7S/BfgSRMIi5MuSSPI8hsYkkbAKOTMmEi1qkki0sBkTiZZqkkjCXHMicSJxInEimRCR&#10;UP0arNoYz2yt8vxY3kfRIyG30cWy0iNhEaqvlkRSE5GcQ3nxJYmERMiXJZEUKREJMCaJhFXImTWR&#10;KFHrEYkSNmMi0VJNEkmYa04kTiROJE4kEyISKk0DIjGe2VoV6ZiIpEiriCy3m2vCD9ETqzYsQvXV&#10;kEiKknbcAl+CSFiEfFkSSRnTlltgTBIJq5AzYyLRoiaJRAubMZFwFsHIhad/WXCOnBOJE4kTiRPJ&#10;hIgEzGztpoUYrtqU8bG8j6JHQm6j6mz50osQRMIiVF8NiaTMiUiAL0EkLEK+TImED9gCYz0i0Q7Y&#10;0nn0p9fV/G72x3dRHCVFQ4Pw22t/2SwJX4FPSRq90RGfgUi+ApUWNUkkWtiMiYSzCEZOEEmYa04k&#10;TiROJE4k0yGSAsxsLY1ntlZlPSoiqWsqE3V7JFrtkdD9sPLLepiUcaqUV9ph3NXhP9xEn3JYXGnL&#10;T1CqqyqlHbfAlyASFv3eRFKVtOUWGJNEwirkzLhHokVNEokWNmsiUVJNrtqEueZE4kTiROJEMiEi&#10;ATNbS+OZrRWVq+5P2VH0SMhtdLGs9EhYhOqrIZHUMe1vOYfy4ksQCYuQL8seSc0j5YAxSSSsQs6M&#10;iUSLmiQSLWzGRKKlmiSSMNecSL41IvEJaT6PxOeR/OvzSAows7Wwntla5+0zjOSsDbmNqrPlS+UP&#10;1wz4flhfLYmkJiIBviSRkAjVfUsiaVIiEmBMEgmrkDNrIlGi1iMSJWzGRMJZBCMnVm3CXHMi+daI&#10;pG3/0suyWn/afP+ny9ftIfp6N8uoF/rL3axqDw+oKmpckyj7TQ/V/vkYPNLDarNfdG2T7fzw0oaH&#10;b/xlf+hC9WV/+HGxeWVv683H5WpFYrYZvd3N8oI+ZpW/3W9Wy0e+s/1m9/z5/WrXkUaTNUVzwi4h&#10;2+72h/v5/sWJxInk3yASqqv9na1Fm2+G+0iadExE0mR0dIQu/R0KgkhYhOqrIZE0JW06AL4EkbAI&#10;+TIkkjqOaYMLMCaIpFUhZ8ZEokVNEokWNmMi4SyCkRNEEuaaE4kTia/a+KrNhFZtqGQOiKRlczsi&#10;qePkWN7HsGrDbqOLZdwjaUWovtoRSR3nFfQVEkkrQr5MiaTOobEekZAKObMlEjVqgkjUsNkSiZpq&#10;YtVG5JoTiROJE4kTyYSIBMxsLYxnttZxMyoiaRIqsM3gFEfYI+H7YX01JJKENskiX4JIWITqviWR&#10;JGUBjUkiYRVyZkwkWtQkkWhhsyYSJdV6RBLkmhOJE4kTiRPJhIgEzGwtjGe21snpkOYoeiTkNrpY&#10;VnokLEL11ZBI0piI5BzKiy9BJCxCviyJJM2JSIAxSSSsQs6MiUSLmiQSLWzGRKKlmiSSMNecSJxI&#10;nEicSCZEJFS/Bqs2xjNb67Q4NhxGQSRpkUZkOb22j4Tvh/XVkkjqBvqSREIiVPctiSRLS2hMEgmr&#10;kDNrIlGi1iMSJWzGRKKlmiSSMNecSJxInEicSCZEJFSaBkRiPLO1zrJjeR8FkZDb6GL50osQqzYs&#10;QvXVkEiykojkHMqLL0EkLEK+LIkkpxPHyJgkElYhZ8ZEokVNEokWNmMi0VJNEkmYa04kTiROJE4k&#10;EyISMLO1awcY7mzNqerQr9E4Tv/WeZJFfLnaI2ERqq+GRJIXtOMW+BJEwiLky5RIatpyC4z1iIRU&#10;yJkxkWhRk0Sihc2YSDiLYOTCszYsOEfOicSJxInEiWQ6RELT0IY9EuOZrTRP4VjeR9EjIbdUJk6W&#10;L70I0SNhEaqvhkRSZLS/BfgSRMIi5MuSSAqaFoeMSSJhFXJmTCRa1CSRaGGzJhIl1WSPJMw1J5Jv&#10;jUhOozquzyNpt+rRi4dVx3kkv+mhfB7JfeJEMiEiATNbabI8Ybdhj6ToBgSNpEdCbqP6bFkhEhah&#10;+mpIJGVCRAJ8CSJhEfJlSSRlTkQCjEkiYRVyZkwkWtQkkWhhMyYSziIYOdEjCXPNieRbI5LfNNbM&#10;J6TNbw/z5erD+vHU4Tn2zNtBbl1l+LJb3s3+0cTNh/pDnb/L0/LDuzy+v3/3w8f3+bvyY1IV99n9&#10;+/dOJLs/T4hIwMzWbqKqIZGURbt3diREUhZ0dIQuV1dtWITqqyWRNLS/BfiSREIi5MuSSKqUNrgA&#10;Y5JIWIWcWROJErUekShhMyYSziIYOUEkYa45kTiRnGp6NyPWZ7byqNno6+tqvb+dJ/nd7OVw2N7e&#10;3OwfXhav8/13r8uH3Wa/eTp893CZLPq4m78t1883KU2funmdL9e/Mrn2Y/sflwT6DQwm197QM96+&#10;+MzWS2TfNrvHLqx8a7vbPCz2ewr1X1/m2wVF+cgZP+2i5ePdLC1LWnvo72zNjWe21hXNUqbXciRE&#10;Qm6ji2WlR8IiVF8NiYQ+ag/6EkTCIuTLkkhoSAo0JomEVciZMZFoUZNEooXNmEi0VJOrNmGuOZE4&#10;kTiR+KrNhHokVDIHRGI9s7Wmt//xEEmd0NERulztkbAI1VdDIqkL2t8CfAkiYRHyZUokDW25BcZ6&#10;REIq5MyYSLSoSSLRwmZMJJxFMHKiRxLmmhOJE4kTiRPJhIgEzGzNrWe21s2xvI9iZyu5pTJxsqz0&#10;SFiE6qshkTQZE8nQlyASFiFflkTSVEwkQ2OSSFiFnBkTiRY1SSRa2KyJREk12SMJc82JxInEicSJ&#10;ZEJEAma25m0Hw3AfSVONiUiaig6z0uVqj4RFqL7aEUkTJ7QNEvgKiaQVIV+GRNLEBW25BcYEkbQq&#10;5MyWSNSoCSJRw2ZMJJxFMHKiRxLmmhOJE4kTiRPJhIiE6tdg1cZ4ZisVo2N5H0OPhN1GF8u4R9KK&#10;UH21JJImh74kkZAI+bIkkoROHKOASSJhFXJmTSRK1HpEooTNlkjUVBM9EpFrTiROJE4kTiQTIhIq&#10;TQMiMZ7Z2iTZmIgkyeqILLfbfee3CpGwCNVXQyKhw2/QlyASFiFflkSSJik0JomEVciZMZFoUZNE&#10;ooXNmEi0VJNEEuaaE4kTiROJE8mEiIT6wQMiaSeq2q3aNGlyLO+j6JGQ2+hiWSESFqH6akgkaVFC&#10;X4JIWIR8mRIJzflCAesRiTJTzphItKhJItHCZkwkWqpJIglzzYnkWyOS3zTWrGoXxunF8wlpJ57y&#10;eSSHuxmNxvt5saMbL5vd32fR226+vZvt//ZlvlvMolU4deTQfpMXVUr/ZkrzSCowszU3ntnapE0z&#10;nrM27JYK7MmyRiQkQpXfkEiyjIlk6EsQCYuQL0siySomkqExSSSsQs6MiUSLmiQSLWzWRKKkWo9I&#10;glxzIvnWiKRt/6qsQXMPol/uZj4hzSek/bTrhnF83jz+QtM4dhsnEp5HUoGZrbnxzNYmq8ZEJFkd&#10;Rw1dru1s5fthfTUkkjyh/S3AlyASFqG6b0kkeUEbXIAxSSSsQs6MiUSLmiQSLWzGRMJZBCMX7mwV&#10;ueZE4kRy6jL4hLTLaDKfkNZ1T+brB2q33M0Os6i7+f5A31Eb4st2t3x+IQhK2llw680PXw6bp+WB&#10;k4mXRzpOOn7ztt929EQ3jpElzW+bPffPTkirwMzWrOUFw1WbnD5Nh37ycUxIa8htxJerRMIiVF8t&#10;iaQhIgG+JJGQCPmyJJIiIyIBxiSRsAo5syYSJWo9IlHCZkwknEUwcoJIwlxzInEicSLxfSTT2UdS&#10;gZmt3SZOQyIpui7MSIikyOnoCF2uEgmLUH01JJKiov0twJcgEhYhX5ZEUia05RYYk0TCKuTMmEi0&#10;qEki0cJmTCScRTBygkjCXHMicSJxInEimRCRUMns72ztTsIYEkmZHsv7KHa2ktuoOVtW9pGwCNVX&#10;QyIpCyIS4EsQCYuQL1MiaYhIgLEekZAKOTMmEi1qkki0sBkTCWcRjJwgkjDXnEicSJxInEgmRCRg&#10;ZmtmPLOVpnWOiUiqmA6z0uVqj4RFqL4aEkmV0Y5b4EsQCYuQL0siqSracguMSSJhFXJmTCRa1CSR&#10;aGEzJhLOIhg5QSRhrjmROJE4kTiRTIhIwMzW7nPwDHskVX0s76PokZBbKhMny0qPhEWovhoSSZ0w&#10;kQx9CSJhEfJlSSQ1H0sGxiSRsAo5MyYSLWqSSLSwWROJkmryrE2Ya04kTiROJE4kEyISql+DVRvr&#10;ma11OSYiqUs6zEqXqz0SFqH6akgkTUzbIIEvQSQsQr4siYTOUkFjkkhYhZwZE4kWNUkkWtiMiURL&#10;NUkkYa45kTiROJE4kUyISKg0DYjEemZrkx/L+yh6JOQ2as6WlR4Ji1B9tSSSmjYdAF+SSEiEfBkS&#10;SRLHPFMOOBNI0smQN2smUeLWYxIlcMZMwnkEQyfWbcJscyb51pjEZ6RFP89XNNlrs1o+dn/H7TZf&#10;1o9ETvPbl8X88cPx9mG+XHW3KYlXa5+R5hNJ2okk9F43YBLjqa1UjdK2ETOO4zat3SgwjbGkk6Ea&#10;a8cl9Jxlgq2FZNLJkDVbNGlq7K3PJqRD5mzZ5ErsBJ3owbPFE3reNFfiFwJKpzvFzwnlWyMUn5nm&#10;hLJ8fFysPy5XqzY56S/x09e/7Pkmb5HYb31m2nZB01GO+0VoatzykQmFRoENCcV4imsSJ/GoCCWJ&#10;CyoVdL22lNMKYKW1JJQkT7E1SSgsOxWx8NN6TAklqRrsrUcorEPmrAlFjV2PULTgWROKmnZiWUfm&#10;nROKE4qv6/i6znTWdWow1TUznupK76n1sdiPYWGntcul9mRa66GQAFZaS0JJ05ZQhtYkobAMQYAp&#10;oaRFSyhDbz1CYR0yZ00oaux6hKIFz5xQKJ9g2vUJJcg7JxQnFCcUJ5QJEQqY8poaT3lN4rQcFaGk&#10;ZUmlgq7XeygsQ5XWklCyOMPWJKGwDFkzJZQsj7G3HqGwDpmzJhQ1dj1C0YJnTShq2vUIJcw7JxQn&#10;FCcUJ5QJEQqY+pq2m7vszg8ncZYfi/04eihkl0rt2bTWQ2EZqrSmhFIzoQBrPUIhGbJmSih5yoQC&#10;vPUIhXXInDmhaLHrE4oSPGtC4XzC8ZP7UMK8c0JxQnFCcUKZEKFQ+ezvlE3bzV2WhJKnoyKUPK2o&#10;VND1eg+FZajSWhJKXvJuSmBNEgrLkDVTQili3sULvPUIhXXInDWhqLHrEYoWPGtC4XzC8ZOEEuad&#10;E4oTihOKE8qECAVMhe3wwZJQivhY7MfRQyG7VCrOprUeCstQpbUklCJnQgHWJKGwDFmzJRQ6ogu9&#10;9QlFO8pLK5BPr6v53eyP7yJqxxQNDd1vr31STKgT2Cn/cBN9StLoLaKPzaZ36nBXcNJ7HWI1dj1C&#10;0YJnTShq2vVWecK8c0JxQnFCcUKZEKGAKbFpu0nElFDqcRFKzcdmi7pd/QqLXlgYWwHEgF5lLONU&#10;KbREi5c6m8MySy9XWLTjMuXdlMCaJBSW/e6EUpa8ixd46xEK65A56x6KGrseoWjBMycULe36hEK6&#10;U/ycUJxQnFCcUCZEKFTJBqs8xlNjk7gsj8V+HD0Uskul9mxa66Gw7FQpQo6xJJQq5r0KwJokFJYh&#10;a6Y9lIrmjUFvPUJhHTJnTShq7HqEogXPmlDUtOsRSph3TijfGqH4xDafh+LzUDavN5unp+XD4uZt&#10;s3u8SeMkbm9td5uHxX6/XD//9WWO56FQjRoQivEU2SSu8va40FgmtpFdKrVn0xqhsAxVWlNCqZlQ&#10;gLUeoZAMWTMllDplQgHeeoTCOmTOnFC02PUJRQmeNaFwPuH4yX0oYd45oXxrhNJ2i+llWa0/bXjZ&#10;8fR1e4i+3s3oU82iX+5mVftHoaqioVUk6j4lXhUdH6odFRGIHlab/aJrq2znh5c2PHyjGxY2v334&#10;sj/8uNi8srf1hseKkZhtRm93s7yoUpqiNb9tJ8J2M8fom93z5/erXUceTdYUzQnDhGy72x/u5/sX&#10;J5RJEgoNmnu+fXvethn1vJtvX5YP9/PDPPyebr9tbxfp5mWzelzsvv//AgAAAP//AwBQSwMEFAAG&#10;AAgAAAAhAJKPXJTjAAAADgEAAA8AAABkcnMvZG93bnJldi54bWxMj81qwzAQhO+FvoPYQm+N5Bjn&#10;x7UcQmh7CoUmhdKbYm1sE2tlLMV23r7yqbnt7A6z32Sb0TSsx87VliREMwEMqbC6plLC9/H9ZQXM&#10;eUVaNZZQwg0dbPLHh0yl2g70hf3BlyyEkEuVhMr7NuXcFRUa5Wa2RQq3s+2M8kF2JdedGkK4afhc&#10;iAU3qqbwoVIt7iosLoerkfAxqGEbR2/9/nLe3X6PyefPPkIpn5/G7Sswj6P/N8OEH9AhD0wneyXt&#10;WBN0sk6S4A2TWK6BTZaFiGNgp2m1mi+B5xm/r5H/AQAA//8DAFBLAQItABQABgAIAAAAIQC2gziS&#10;/gAAAOEBAAATAAAAAAAAAAAAAAAAAAAAAABbQ29udGVudF9UeXBlc10ueG1sUEsBAi0AFAAGAAgA&#10;AAAhADj9If/WAAAAlAEAAAsAAAAAAAAAAAAAAAAALwEAAF9yZWxzLy5yZWxzUEsBAi0AFAAGAAgA&#10;AAAhACxVBK8PMwAAkxAEAA4AAAAAAAAAAAAAAAAALgIAAGRycy9lMm9Eb2MueG1sUEsBAi0AFAAG&#10;AAgAAAAhAJKPXJTjAAAADgEAAA8AAAAAAAAAAAAAAAAAaTUAAGRycy9kb3ducmV2LnhtbFBLBQYA&#10;AAAABAAEAPMAAAB5NgAAAAA=&#10;">
                <v:shape id="Freeform 443" o:spid="_x0000_s1027" style="position:absolute;left:15958;top:10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d9ywAAAAN0AAAAPAAAAZHJzL2Rvd25yZXYueG1sRE/JasMw&#10;EL0X+g9iCr01clxsGidKKIVAr9nuU2tiObFGRpId9++jQyDHx9tXm8l2YiQfWscK5rMMBHHtdMuN&#10;guNh+/EFIkRkjZ1jUvBPATbr15cVVtrdeEfjPjYihXCoUIGJsa+kDLUhi2HmeuLEnZ23GBP0jdQe&#10;byncdjLPslJabDk1GOzpx1B93Q9WwWLXmLHIh/L0ae02Xg6+GOhPqfe36XsJItIUn+KH+1cryIsy&#10;zU1v0hOQ6zsAAAD//wMAUEsBAi0AFAAGAAgAAAAhANvh9svuAAAAhQEAABMAAAAAAAAAAAAAAAAA&#10;AAAAAFtDb250ZW50X1R5cGVzXS54bWxQSwECLQAUAAYACAAAACEAWvQsW78AAAAVAQAACwAAAAAA&#10;AAAAAAAAAAAfAQAAX3JlbHMvLnJlbHNQSwECLQAUAAYACAAAACEAE/XfcsAAAADdAAAADwAAAAAA&#10;AAAAAAAAAAAHAgAAZHJzL2Rvd25yZXYueG1sUEsFBgAAAAADAAMAtwAAAPQCAAAAAA==&#10;" path="m35,l70,37,35,74,,37,35,xe" filled="f" strokecolor="#939598" strokeweight=".36pt">
                  <v:path arrowok="t" o:connecttype="custom" o:connectlocs="35,1082;70,1119;35,1156;0,1119;35,1082" o:connectangles="0,0,0,0,0"/>
                </v:shape>
                <v:shape id="Freeform 442" o:spid="_x0000_s1028" style="position:absolute;left:15958;top:11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uXrpwwAAAN0AAAAPAAAAZHJzL2Rvd25yZXYueG1sRI9Ba8JA&#10;FITvQv/D8gq96aYpCTW6ShEEr2q9v2af2Wj2bdjdxPTfdwuFHoeZ+YZZbyfbiZF8aB0reF1kIIhr&#10;p1tuFHye9/N3ECEia+wck4JvCrDdPM3WWGn34CONp9iIBOFQoQITY19JGWpDFsPC9cTJuzpvMSbp&#10;G6k9PhLcdjLPslJabDktGOxpZ6i+nwarYHlszFjkQ3l5s3Yfb2dfDPSl1Mvz9LECEWmK/+G/9kEr&#10;yItyCb9v0hOQmx8AAAD//wMAUEsBAi0AFAAGAAgAAAAhANvh9svuAAAAhQEAABMAAAAAAAAAAAAA&#10;AAAAAAAAAFtDb250ZW50X1R5cGVzXS54bWxQSwECLQAUAAYACAAAACEAWvQsW78AAAAVAQAACwAA&#10;AAAAAAAAAAAAAAAfAQAAX3JlbHMvLnJlbHNQSwECLQAUAAYACAAAACEAfLl66cMAAADdAAAADwAA&#10;AAAAAAAAAAAAAAAHAgAAZHJzL2Rvd25yZXYueG1sUEsFBgAAAAADAAMAtwAAAPcCAAAAAA==&#10;" path="m35,l70,37,35,74,,37,35,xe" filled="f" strokecolor="#939598" strokeweight=".36pt">
                  <v:path arrowok="t" o:connecttype="custom" o:connectlocs="35,1163;70,1200;35,1237;0,1200;35,1163" o:connectangles="0,0,0,0,0"/>
                </v:shape>
                <v:shape id="Freeform 441" o:spid="_x0000_s1029" style="position:absolute;left:15958;top:12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kWpwAAAAN0AAAAPAAAAZHJzL2Rvd25yZXYueG1sRE/JbsIw&#10;EL0j8Q/WIPUGDkGhbYpBCAmpV7b7NJ7GaeNxZDsh/fv6gMTx6e2b3WhbMZAPjWMFy0UGgrhyuuFa&#10;wfVynL+BCBFZY+uYFPxRgN12Otlgqd2dTzScYy1SCIcSFZgYu1LKUBmyGBauI07ct/MWY4K+ltrj&#10;PYXbVuZZtpYWG04NBjs6GKp+z71V8H6qzVDk/fq2svYYfy6+6OlLqZfZuP8AEWmMT/HD/akV5MVr&#10;2p/epCcgt/8AAAD//wMAUEsBAi0AFAAGAAgAAAAhANvh9svuAAAAhQEAABMAAAAAAAAAAAAAAAAA&#10;AAAAAFtDb250ZW50X1R5cGVzXS54bWxQSwECLQAUAAYACAAAACEAWvQsW78AAAAVAQAACwAAAAAA&#10;AAAAAAAAAAAfAQAAX3JlbHMvLnJlbHNQSwECLQAUAAYACAAAACEAaFpFqcAAAADdAAAADwAAAAAA&#10;AAAAAAAAAAAHAgAAZHJzL2Rvd25yZXYueG1sUEsFBgAAAAADAAMAtwAAAPQCAAAAAA==&#10;" path="m35,l70,37,35,74,,37,35,xe" filled="f" strokecolor="#939598" strokeweight=".36pt">
                  <v:path arrowok="t" o:connecttype="custom" o:connectlocs="35,1244;70,1281;35,1318;0,1281;35,1244" o:connectangles="0,0,0,0,0"/>
                </v:shape>
                <v:shape id="Freeform 440" o:spid="_x0000_s1030" style="position:absolute;left:15958;top:13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uAywwAAAN0AAAAPAAAAZHJzL2Rvd25yZXYueG1sRI9La8Mw&#10;EITvhf4HsYXcGjkOzsOJEkoh0Gte9421sdxaKyPJjvvvq0Khx2FmvmG2+9G2YiAfGscKZtMMBHHl&#10;dMO1gsv58LoCESKyxtYxKfimAPvd89MWS+0efKThFGuRIBxKVGBi7EopQ2XIYpi6jjh5d+ctxiR9&#10;LbXHR4LbVuZZtpAWG04LBjt6N1R9nXqrYH2szVDk/eI6t/YQP8++6Omm1ORlfNuAiDTG//Bf+0Mr&#10;yIvlDH7fpCcgdz8AAAD//wMAUEsBAi0AFAAGAAgAAAAhANvh9svuAAAAhQEAABMAAAAAAAAAAAAA&#10;AAAAAAAAAFtDb250ZW50X1R5cGVzXS54bWxQSwECLQAUAAYACAAAACEAWvQsW78AAAAVAQAACwAA&#10;AAAAAAAAAAAAAAAfAQAAX3JlbHMvLnJlbHNQSwECLQAUAAYACAAAACEABxbgMsMAAADdAAAADwAA&#10;AAAAAAAAAAAAAAAHAgAAZHJzL2Rvd25yZXYueG1sUEsFBgAAAAADAAMAtwAAAPcCAAAAAA==&#10;" path="m35,l70,37,35,74,,37,35,xe" filled="f" strokecolor="#939598" strokeweight=".36pt">
                  <v:path arrowok="t" o:connecttype="custom" o:connectlocs="35,1324;70,1361;35,1398;0,1361;35,1324" o:connectangles="0,0,0,0,0"/>
                </v:shape>
                <v:shape id="Freeform 439" o:spid="_x0000_s1031" style="position:absolute;left:15958;top:14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H5FwwAAAN0AAAAPAAAAZHJzL2Rvd25yZXYueG1sRI9La8Mw&#10;EITvhf4HsYXeGrkuzsOJEkIg0Gte9421sZxaKyPJjvvvq0Khx2FmvmFWm9G2YiAfGscK3icZCOLK&#10;6YZrBefT/m0OIkRkja1jUvBNATbr56cVlto9+EDDMdYiQTiUqMDE2JVShsqQxTBxHXHybs5bjEn6&#10;WmqPjwS3rcyzbCotNpwWDHa0M1R9HXurYHGozVDk/fTyYe0+3k++6Omq1OvLuF2CiDTG//Bf+1Mr&#10;yItZDr9v0hOQ6x8AAAD//wMAUEsBAi0AFAAGAAgAAAAhANvh9svuAAAAhQEAABMAAAAAAAAAAAAA&#10;AAAAAAAAAFtDb250ZW50X1R5cGVzXS54bWxQSwECLQAUAAYACAAAACEAWvQsW78AAAAVAQAACwAA&#10;AAAAAAAAAAAAAAAfAQAAX3JlbHMvLnJlbHNQSwECLQAUAAYACAAAACEA98R+RcMAAADdAAAADwAA&#10;AAAAAAAAAAAAAAAHAgAAZHJzL2Rvd25yZXYueG1sUEsFBgAAAAADAAMAtwAAAPcCAAAAAA==&#10;" path="m35,l70,37,35,74,,37,35,xe" filled="f" strokecolor="#939598" strokeweight=".36pt">
                  <v:path arrowok="t" o:connecttype="custom" o:connectlocs="35,1405;70,1442;35,1479;0,1442;35,1405" o:connectangles="0,0,0,0,0"/>
                </v:shape>
                <v:shape id="Freeform 438" o:spid="_x0000_s1032" style="position:absolute;left:15958;top:14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NvewwAAAN0AAAAPAAAAZHJzL2Rvd25yZXYueG1sRI9La8Mw&#10;EITvhf4HsYXeGrkOzsOJEkohkGte9421sdxaKyPJjvPvq0Khx2FmvmHW29G2YiAfGscK3icZCOLK&#10;6YZrBefT7m0BIkRkja1jUvCgANvN89MaS+3ufKDhGGuRIBxKVGBi7EopQ2XIYpi4jjh5N+ctxiR9&#10;LbXHe4LbVuZZNpMWG04LBjv6NFR9H3urYHmozVDk/ewytXYXv06+6Omq1OvL+LECEWmM/+G/9l4r&#10;yIv5FH7fpCcgNz8AAAD//wMAUEsBAi0AFAAGAAgAAAAhANvh9svuAAAAhQEAABMAAAAAAAAAAAAA&#10;AAAAAAAAAFtDb250ZW50X1R5cGVzXS54bWxQSwECLQAUAAYACAAAACEAWvQsW78AAAAVAQAACwAA&#10;AAAAAAAAAAAAAAAfAQAAX3JlbHMvLnJlbHNQSwECLQAUAAYACAAAACEAmIjb3sMAAADdAAAADwAA&#10;AAAAAAAAAAAAAAAHAgAAZHJzL2Rvd25yZXYueG1sUEsFBgAAAAADAAMAtwAAAPcCAAAAAA==&#10;" path="m35,l70,37,35,74,,37,35,xe" filled="f" strokecolor="#939598" strokeweight=".36pt">
                  <v:path arrowok="t" o:connecttype="custom" o:connectlocs="35,1485;70,1522;35,1559;0,1522;35,1485" o:connectangles="0,0,0,0,0"/>
                </v:shape>
                <v:shape id="Freeform 437" o:spid="_x0000_s1033" style="position:absolute;left:15958;top:15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UOqxAAAAN0AAAAPAAAAZHJzL2Rvd25yZXYueG1sRI/NasMw&#10;EITvhb6D2EJujVy3zo8TJZRCINck7X1jbSy31spIsuO8fVQo9DjMzDfMejvaVgzkQ+NYwcs0A0Fc&#10;Od1wreDztHtegAgRWWPrmBTcKMB28/iwxlK7Kx9oOMZaJAiHEhWYGLtSylAZshimriNO3sV5izFJ&#10;X0vt8ZrgtpV5ls2kxYbTgsGOPgxVP8feKlgeajMUeT/7erV2F79PvujprNTkaXxfgYg0xv/wX3uv&#10;FeTF/A1+36QnIDd3AAAA//8DAFBLAQItABQABgAIAAAAIQDb4fbL7gAAAIUBAAATAAAAAAAAAAAA&#10;AAAAAAAAAABbQ29udGVudF9UeXBlc10ueG1sUEsBAi0AFAAGAAgAAAAhAFr0LFu/AAAAFQEAAAsA&#10;AAAAAAAAAAAAAAAAHwEAAF9yZWxzLy5yZWxzUEsBAi0AFAAGAAgAAAAhABdhQ6rEAAAA3QAAAA8A&#10;AAAAAAAAAAAAAAAABwIAAGRycy9kb3ducmV2LnhtbFBLBQYAAAAAAwADALcAAAD4AgAAAAA=&#10;" path="m35,l70,37,35,74,,37,35,xe" filled="f" strokecolor="#939598" strokeweight=".36pt">
                  <v:path arrowok="t" o:connecttype="custom" o:connectlocs="35,1566;70,1603;35,1640;0,1603;35,1566" o:connectangles="0,0,0,0,0"/>
                </v:shape>
                <v:shape id="Freeform 436" o:spid="_x0000_s1034" style="position:absolute;left:15958;top:16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eYxwwAAAN0AAAAPAAAAZHJzL2Rvd25yZXYueG1sRI9La8Mw&#10;EITvhf4HsYXeGrkuzsOJEkIg0Gte9421sZxaKyPJjvvvq0Khx2FmvmFWm9G2YiAfGscK3icZCOLK&#10;6YZrBefT/m0OIkRkja1jUvBNATbr56cVlto9+EDDMdYiQTiUqMDE2JVShsqQxTBxHXHybs5bjEn6&#10;WmqPjwS3rcyzbCotNpwWDHa0M1R9HXurYHGozVDk/fTyYe0+3k++6Omq1OvLuF2CiDTG//Bf+1Mr&#10;yItZAb9v0hOQ6x8AAAD//wMAUEsBAi0AFAAGAAgAAAAhANvh9svuAAAAhQEAABMAAAAAAAAAAAAA&#10;AAAAAAAAAFtDb250ZW50X1R5cGVzXS54bWxQSwECLQAUAAYACAAAACEAWvQsW78AAAAVAQAACwAA&#10;AAAAAAAAAAAAAAAfAQAAX3JlbHMvLnJlbHNQSwECLQAUAAYACAAAACEAeC3mMcMAAADdAAAADwAA&#10;AAAAAAAAAAAAAAAHAgAAZHJzL2Rvd25yZXYueG1sUEsFBgAAAAADAAMAtwAAAPcCAAAAAA==&#10;" path="m35,l70,37,35,74,,37,35,xe" filled="f" strokecolor="#939598" strokeweight=".36pt">
                  <v:path arrowok="t" o:connecttype="custom" o:connectlocs="35,1646;70,1683;35,1720;0,1683;35,1646" o:connectangles="0,0,0,0,0"/>
                </v:shape>
                <v:shape id="Freeform 435" o:spid="_x0000_s1035" style="position:absolute;left:15958;top:17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3hGwwAAAN0AAAAPAAAAZHJzL2Rvd25yZXYueG1sRI/NasMw&#10;EITvhb6D2EJujRwHu60bJYRAoNf89L61tpYba2Uk2XHfvioEchxm5htmtZlsJ0byoXWsYDHPQBDX&#10;TrfcKDif9s+vIEJE1tg5JgW/FGCzfnxYYaXdlQ80HmMjEoRDhQpMjH0lZagNWQxz1xMn79t5izFJ&#10;30jt8ZrgtpN5lpXSYstpwWBPO0P15ThYBW+HxoxFPpSfS2v38efki4G+lJo9Tdt3EJGmeA/f2h9a&#10;QV68lPD/Jj0Buf4DAAD//wMAUEsBAi0AFAAGAAgAAAAhANvh9svuAAAAhQEAABMAAAAAAAAAAAAA&#10;AAAAAAAAAFtDb250ZW50X1R5cGVzXS54bWxQSwECLQAUAAYACAAAACEAWvQsW78AAAAVAQAACwAA&#10;AAAAAAAAAAAAAAAfAQAAX3JlbHMvLnJlbHNQSwECLQAUAAYACAAAACEAiP94RsMAAADdAAAADwAA&#10;AAAAAAAAAAAAAAAHAgAAZHJzL2Rvd25yZXYueG1sUEsFBgAAAAADAAMAtwAAAPcCAAAAAA==&#10;" path="m35,l70,37,35,74,,37,35,xe" filled="f" strokecolor="#939598" strokeweight=".36pt">
                  <v:path arrowok="t" o:connecttype="custom" o:connectlocs="35,1727;70,1764;35,1801;0,1764;35,1727" o:connectangles="0,0,0,0,0"/>
                </v:shape>
                <v:shape id="Freeform 434" o:spid="_x0000_s1036" style="position:absolute;left:15958;top:18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93dwwAAAN0AAAAPAAAAZHJzL2Rvd25yZXYueG1sRI/NasMw&#10;EITvhb6D2EJvjRwX58eJEkIg0GuS9r6xNpYTa2Uk2XHfvioUehxm5htmvR1tKwbyoXGsYDrJQBBX&#10;TjdcK/g8H94WIEJE1tg6JgXfFGC7eX5aY6ndg480nGItEoRDiQpMjF0pZagMWQwT1xEn7+q8xZik&#10;r6X2+Ehw28o8y2bSYsNpwWBHe0PV/dRbBctjbYYi72df79Ye4u3si54uSr2+jLsViEhj/A//tT+0&#10;gryYz+H3TXoCcvMDAAD//wMAUEsBAi0AFAAGAAgAAAAhANvh9svuAAAAhQEAABMAAAAAAAAAAAAA&#10;AAAAAAAAAFtDb250ZW50X1R5cGVzXS54bWxQSwECLQAUAAYACAAAACEAWvQsW78AAAAVAQAACwAA&#10;AAAAAAAAAAAAAAAfAQAAX3JlbHMvLnJlbHNQSwECLQAUAAYACAAAACEA57Pd3cMAAADdAAAADwAA&#10;AAAAAAAAAAAAAAAHAgAAZHJzL2Rvd25yZXYueG1sUEsFBgAAAAADAAMAtwAAAPcCAAAAAA==&#10;" path="m35,l70,37,35,74,,37,35,xe" filled="f" strokecolor="#939598" strokeweight=".36pt">
                  <v:path arrowok="t" o:connecttype="custom" o:connectlocs="35,1807;70,1844;35,1881;0,1844;35,1807" o:connectangles="0,0,0,0,0"/>
                </v:shape>
                <v:shape id="Freeform 433" o:spid="_x0000_s1037" style="position:absolute;left:15958;top:18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EmvwAAAAN0AAAAPAAAAZHJzL2Rvd25yZXYueG1sRE/JbsIw&#10;EL0j8Q/WIPUGDkGhbYpBCAmpV7b7NJ7GaeNxZDsh/fv6gMTx6e2b3WhbMZAPjWMFy0UGgrhyuuFa&#10;wfVynL+BCBFZY+uYFPxRgN12Otlgqd2dTzScYy1SCIcSFZgYu1LKUBmyGBauI07ct/MWY4K+ltrj&#10;PYXbVuZZtpYWG04NBjs6GKp+z71V8H6qzVDk/fq2svYYfy6+6OlLqZfZuP8AEWmMT/HD/akV5MVr&#10;mpvepCcgt/8AAAD//wMAUEsBAi0AFAAGAAgAAAAhANvh9svuAAAAhQEAABMAAAAAAAAAAAAAAAAA&#10;AAAAAFtDb250ZW50X1R5cGVzXS54bWxQSwECLQAUAAYACAAAACEAWvQsW78AAAAVAQAACwAAAAAA&#10;AAAAAAAAAAAfAQAAX3JlbHMvLnJlbHNQSwECLQAUAAYACAAAACEAlixJr8AAAADdAAAADwAAAAAA&#10;AAAAAAAAAAAHAgAAZHJzL2Rvd25yZXYueG1sUEsFBgAAAAADAAMAtwAAAPQCAAAAAA==&#10;" path="m35,l70,37,35,74,,37,35,xe" filled="f" strokecolor="#939598" strokeweight=".36pt">
                  <v:path arrowok="t" o:connecttype="custom" o:connectlocs="35,1888;70,1925;35,1962;0,1925;35,1888" o:connectangles="0,0,0,0,0"/>
                </v:shape>
                <v:shape id="Freeform 432" o:spid="_x0000_s1038" style="position:absolute;left:15958;top:19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Ow0wwAAAN0AAAAPAAAAZHJzL2Rvd25yZXYueG1sRI/NasMw&#10;EITvhb6D2EJvjRwX58eJEkIg0GuS9r6xNpYTa2Uk2XHfvioUehxm5htmvR1tKwbyoXGsYDrJQBBX&#10;TjdcK/g8H94WIEJE1tg6JgXfFGC7eX5aY6ndg480nGItEoRDiQpMjF0pZagMWQwT1xEn7+q8xZik&#10;r6X2+Ehw28o8y2bSYsNpwWBHe0PV/dRbBctjbYYi72df79Ye4u3si54uSr2+jLsViEhj/A//tT+0&#10;gryYL+H3TXoCcvMDAAD//wMAUEsBAi0AFAAGAAgAAAAhANvh9svuAAAAhQEAABMAAAAAAAAAAAAA&#10;AAAAAAAAAFtDb250ZW50X1R5cGVzXS54bWxQSwECLQAUAAYACAAAACEAWvQsW78AAAAVAQAACwAA&#10;AAAAAAAAAAAAAAAfAQAAX3JlbHMvLnJlbHNQSwECLQAUAAYACAAAACEA+WDsNMMAAADdAAAADwAA&#10;AAAAAAAAAAAAAAAHAgAAZHJzL2Rvd25yZXYueG1sUEsFBgAAAAADAAMAtwAAAPcCAAAAAA==&#10;" path="m35,l70,37,35,74,,37,35,xe" filled="f" strokecolor="#939598" strokeweight=".36pt">
                  <v:path arrowok="t" o:connecttype="custom" o:connectlocs="35,1969;70,2006;35,2043;0,2006;35,1969" o:connectangles="0,0,0,0,0"/>
                </v:shape>
                <v:shape id="Freeform 431" o:spid="_x0000_s1039" style="position:absolute;left:15958;top:20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zWOvwAAAN0AAAAPAAAAZHJzL2Rvd25yZXYueG1sRE/Pa8Iw&#10;FL4P/B/CE7zN1I6K64wigrCrOu/P5q3pbF5Kktb635uDsOPH93u9HW0rBvKhcaxgMc9AEFdON1wr&#10;+Dkf3lcgQkTW2DomBQ8KsN1M3tZYanfnIw2nWIsUwqFEBSbGrpQyVIYshrnriBP367zFmKCvpfZ4&#10;T+G2lXmWLaXFhlODwY72hqrbqbcKPo+1GYq8X14+rD3Ev7MveroqNZuOuy8Qkcb4L365v7WCvFil&#10;/elNegJy8wQAAP//AwBQSwECLQAUAAYACAAAACEA2+H2y+4AAACFAQAAEwAAAAAAAAAAAAAAAAAA&#10;AAAAW0NvbnRlbnRfVHlwZXNdLnhtbFBLAQItABQABgAIAAAAIQBa9CxbvwAAABUBAAALAAAAAAAA&#10;AAAAAAAAAB8BAABfcmVscy8ucmVsc1BLAQItABQABgAIAAAAIQBdjzWOvwAAAN0AAAAPAAAAAAAA&#10;AAAAAAAAAAcCAABkcnMvZG93bnJldi54bWxQSwUGAAAAAAMAAwC3AAAA8wIAAAAA&#10;" path="m35,l70,37,35,74,,37,35,xe" filled="f" strokecolor="#939598" strokeweight=".36pt">
                  <v:path arrowok="t" o:connecttype="custom" o:connectlocs="35,2049;70,2086;35,2123;0,2086;35,2049" o:connectangles="0,0,0,0,0"/>
                </v:shape>
                <v:shape id="Freeform 430" o:spid="_x0000_s1040" style="position:absolute;left:15958;top:21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5AVwwAAAN0AAAAPAAAAZHJzL2Rvd25yZXYueG1sRI/NasMw&#10;EITvhbyD2EBvjRwXh8SJEkIh0Gt+et9aG8uJtTKS7LhvXxUKOQ4z8w2z2Y22FQP50DhWMJ9lIIgr&#10;pxuuFVzOh7cliBCRNbaOScEPBdhtJy8bLLV78JGGU6xFgnAoUYGJsSulDJUhi2HmOuLkXZ23GJP0&#10;tdQeHwluW5ln2UJabDgtGOzow1B1P/VWwepYm6HI+8XXu7WHeDv7oqdvpV6n434NItIYn+H/9qdW&#10;kBfLOfy9SU9Abn8BAAD//wMAUEsBAi0AFAAGAAgAAAAhANvh9svuAAAAhQEAABMAAAAAAAAAAAAA&#10;AAAAAAAAAFtDb250ZW50X1R5cGVzXS54bWxQSwECLQAUAAYACAAAACEAWvQsW78AAAAVAQAACwAA&#10;AAAAAAAAAAAAAAAfAQAAX3JlbHMvLnJlbHNQSwECLQAUAAYACAAAACEAMsOQFcMAAADdAAAADwAA&#10;AAAAAAAAAAAAAAAHAgAAZHJzL2Rvd25yZXYueG1sUEsFBgAAAAADAAMAtwAAAPcCAAAAAA==&#10;" path="m35,l70,37,35,74,,37,35,xe" filled="f" strokecolor="#939598" strokeweight=".36pt">
                  <v:path arrowok="t" o:connecttype="custom" o:connectlocs="35,2130;70,2167;35,2204;0,2167;35,2130" o:connectangles="0,0,0,0,0"/>
                </v:shape>
                <v:shape id="Freeform 429" o:spid="_x0000_s1041" style="position:absolute;left:15958;top:22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Q5iwgAAAN0AAAAPAAAAZHJzL2Rvd25yZXYueG1sRI9Ba8JA&#10;FITvgv9heYXedNOUiI2uIoLgVa331+wzG82+DbubmP77bqHQ4zAz3zDr7WhbMZAPjWMFb/MMBHHl&#10;dMO1gs/LYbYEESKyxtYxKfimANvNdLLGUrsnn2g4x1okCIcSFZgYu1LKUBmyGOauI07ezXmLMUlf&#10;S+3xmeC2lXmWLaTFhtOCwY72hqrHubcKPk61GYq8X1zfrT3E+8UXPX0p9foy7lYgIo3xP/zXPmoF&#10;ebHM4fdNegJy8wMAAP//AwBQSwECLQAUAAYACAAAACEA2+H2y+4AAACFAQAAEwAAAAAAAAAAAAAA&#10;AAAAAAAAW0NvbnRlbnRfVHlwZXNdLnhtbFBLAQItABQABgAIAAAAIQBa9CxbvwAAABUBAAALAAAA&#10;AAAAAAAAAAAAAB8BAABfcmVscy8ucmVsc1BLAQItABQABgAIAAAAIQDCEQ5iwgAAAN0AAAAPAAAA&#10;AAAAAAAAAAAAAAcCAABkcnMvZG93bnJldi54bWxQSwUGAAAAAAMAAwC3AAAA9gIAAAAA&#10;" path="m35,l70,37,35,74,,37,35,xe" filled="f" strokecolor="#939598" strokeweight=".36pt">
                  <v:path arrowok="t" o:connecttype="custom" o:connectlocs="35,2210;70,2247;35,2284;0,2247;35,2210" o:connectangles="0,0,0,0,0"/>
                </v:shape>
                <v:shape id="Freeform 428" o:spid="_x0000_s1042" style="position:absolute;left:15958;top:22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av5wwAAAN0AAAAPAAAAZHJzL2Rvd25yZXYueG1sRI/NasMw&#10;EITvgb6D2EJviVwHh9SJEkoh0Gt+et9aW8uptTKS7DhvHwUCOQ4z8w2z3o62FQP50DhW8D7LQBBX&#10;TjdcKzgdd9MliBCRNbaOScGVAmw3L5M1ltpdeE/DIdYiQTiUqMDE2JVShsqQxTBzHXHy/py3GJP0&#10;tdQeLwluW5ln2UJabDgtGOzoy1D1f+itgo99bYYi7xc/c2t38Xz0RU+/Sr29jp8rEJHG+Aw/2t9a&#10;QV4s53B/k56A3NwAAAD//wMAUEsBAi0AFAAGAAgAAAAhANvh9svuAAAAhQEAABMAAAAAAAAAAAAA&#10;AAAAAAAAAFtDb250ZW50X1R5cGVzXS54bWxQSwECLQAUAAYACAAAACEAWvQsW78AAAAVAQAACwAA&#10;AAAAAAAAAAAAAAAfAQAAX3JlbHMvLnJlbHNQSwECLQAUAAYACAAAACEArV2r+cMAAADdAAAADwAA&#10;AAAAAAAAAAAAAAAHAgAAZHJzL2Rvd25yZXYueG1sUEsFBgAAAAADAAMAtwAAAPcCAAAAAA==&#10;" path="m35,l70,37,35,74,,37,35,xe" filled="f" strokecolor="#939598" strokeweight=".36pt">
                  <v:path arrowok="t" o:connecttype="custom" o:connectlocs="35,2291;70,2328;35,2365;0,2328;35,2291" o:connectangles="0,0,0,0,0"/>
                </v:shape>
                <v:shape id="Freeform 427" o:spid="_x0000_s1043" style="position:absolute;left:15958;top:23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DONwwAAAN0AAAAPAAAAZHJzL2Rvd25yZXYueG1sRI9Ba8JA&#10;FITvhf6H5RV6q5umRjS6SikIvart/Zl9ZqPZt2F3E9N/3xUEj8PMfMOsNqNtxUA+NI4VvE8yEMSV&#10;0w3XCn4O27c5iBCRNbaOScEfBdisn59WWGp35R0N+1iLBOFQogITY1dKGSpDFsPEdcTJOzlvMSbp&#10;a6k9XhPctjLPspm02HBaMNjRl6Hqsu+tgsWuNkOR97PfD2u38XzwRU9HpV5fxs8liEhjfITv7W+t&#10;IC/mU7i9SU9Arv8BAAD//wMAUEsBAi0AFAAGAAgAAAAhANvh9svuAAAAhQEAABMAAAAAAAAAAAAA&#10;AAAAAAAAAFtDb250ZW50X1R5cGVzXS54bWxQSwECLQAUAAYACAAAACEAWvQsW78AAAAVAQAACwAA&#10;AAAAAAAAAAAAAAAfAQAAX3JlbHMvLnJlbHNQSwECLQAUAAYACAAAACEAIrQzjcMAAADdAAAADwAA&#10;AAAAAAAAAAAAAAAHAgAAZHJzL2Rvd25yZXYueG1sUEsFBgAAAAADAAMAtwAAAPcCAAAAAA==&#10;" path="m35,l70,37,35,74,,37,35,xe" filled="f" strokecolor="#939598" strokeweight=".36pt">
                  <v:path arrowok="t" o:connecttype="custom" o:connectlocs="35,2371;70,2408;35,2445;0,2408;35,2371" o:connectangles="0,0,0,0,0"/>
                </v:shape>
                <v:shape id="Freeform 426" o:spid="_x0000_s1044" style="position:absolute;left:15958;top:24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YWwgAAAN0AAAAPAAAAZHJzL2Rvd25yZXYueG1sRI/NasMw&#10;EITvhb6D2EBujRwHh8SNEkoh0Gv+7htrazmxVkaSHfftq0Ihx2FmvmE2u9G2YiAfGscK5rMMBHHl&#10;dMO1gvNp/7YCESKyxtYxKfihALvt68sGS+0efKDhGGuRIBxKVGBi7EopQ2XIYpi5jjh5385bjEn6&#10;WmqPjwS3rcyzbCktNpwWDHb0aai6H3urYH2ozVDk/fKysHYfbydf9HRVajoZP95BRBrjM/zf/tIK&#10;8mJVwN+b9ATk9hcAAP//AwBQSwECLQAUAAYACAAAACEA2+H2y+4AAACFAQAAEwAAAAAAAAAAAAAA&#10;AAAAAAAAW0NvbnRlbnRfVHlwZXNdLnhtbFBLAQItABQABgAIAAAAIQBa9CxbvwAAABUBAAALAAAA&#10;AAAAAAAAAAAAAB8BAABfcmVscy8ucmVsc1BLAQItABQABgAIAAAAIQBN+JYWwgAAAN0AAAAPAAAA&#10;AAAAAAAAAAAAAAcCAABkcnMvZG93bnJldi54bWxQSwUGAAAAAAMAAwC3AAAA9gIAAAAA&#10;" path="m35,l70,37,35,74,,37,35,xe" filled="f" strokecolor="#939598" strokeweight=".36pt">
                  <v:path arrowok="t" o:connecttype="custom" o:connectlocs="35,2452;70,2489;35,2526;0,2489;35,2452" o:connectangles="0,0,0,0,0"/>
                </v:shape>
                <v:shape id="Freeform 425" o:spid="_x0000_s1045" style="position:absolute;left:15958;top:25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KghhwwAAAN0AAAAPAAAAZHJzL2Rvd25yZXYueG1sRI9Ba8JA&#10;FITvQv/D8gq96aYpCTa6ShEEr2q9v2af2Wj2bdjdxPTfdwuFHoeZ+YZZbyfbiZF8aB0reF1kIIhr&#10;p1tuFHye9/MliBCRNXaOScE3BdhunmZrrLR78JHGU2xEgnCoUIGJsa+kDLUhi2HheuLkXZ23GJP0&#10;jdQeHwluO5lnWSkttpwWDPa0M1TfT4NV8H5szFjkQ3l5s3Yfb2dfDPSl1Mvz9LECEWmK/+G/9kEr&#10;yItlCb9v0hOQmx8AAAD//wMAUEsBAi0AFAAGAAgAAAAhANvh9svuAAAAhQEAABMAAAAAAAAAAAAA&#10;AAAAAAAAAFtDb250ZW50X1R5cGVzXS54bWxQSwECLQAUAAYACAAAACEAWvQsW78AAAAVAQAACwAA&#10;AAAAAAAAAAAAAAAfAQAAX3JlbHMvLnJlbHNQSwECLQAUAAYACAAAACEAvSoIYcMAAADdAAAADwAA&#10;AAAAAAAAAAAAAAAHAgAAZHJzL2Rvd25yZXYueG1sUEsFBgAAAAADAAMAtwAAAPcCAAAAAA==&#10;" path="m35,l70,37,35,74,,37,35,xe" filled="f" strokecolor="#939598" strokeweight=".36pt">
                  <v:path arrowok="t" o:connecttype="custom" o:connectlocs="35,2532;70,2569;35,2606;0,2569;35,2532" o:connectangles="0,0,0,0,0"/>
                </v:shape>
                <v:shape id="Freeform 424" o:spid="_x0000_s1046" style="position:absolute;left:15958;top:26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q36wwAAAN0AAAAPAAAAZHJzL2Rvd25yZXYueG1sRI/NasMw&#10;EITvhb6D2EJvjRwX58eJEkIg0GuS9r6xNpYTa2Uk2XHfvioUehxm5htmvR1tKwbyoXGsYDrJQBBX&#10;TjdcK/g8H94WIEJE1tg6JgXfFGC7eX5aY6ndg480nGItEoRDiQpMjF0pZagMWQwT1xEn7+q8xZik&#10;r6X2+Ehw28o8y2bSYsNpwWBHe0PV/dRbBctjbYYi72df79Ye4u3si54uSr2+jLsViEhj/A//tT+0&#10;grxYzOH3TXoCcvMDAAD//wMAUEsBAi0AFAAGAAgAAAAhANvh9svuAAAAhQEAABMAAAAAAAAAAAAA&#10;AAAAAAAAAFtDb250ZW50X1R5cGVzXS54bWxQSwECLQAUAAYACAAAACEAWvQsW78AAAAVAQAACwAA&#10;AAAAAAAAAAAAAAAfAQAAX3JlbHMvLnJlbHNQSwECLQAUAAYACAAAACEA0mat+sMAAADdAAAADwAA&#10;AAAAAAAAAAAAAAAHAgAAZHJzL2Rvd25yZXYueG1sUEsFBgAAAAADAAMAtwAAAPcCAAAAAA==&#10;" path="m35,l70,37,35,74,,37,35,xe" filled="f" strokecolor="#939598" strokeweight=".36pt">
                  <v:path arrowok="t" o:connecttype="custom" o:connectlocs="35,2613;70,2650;35,2687;0,2650;35,2613" o:connectangles="0,0,0,0,0"/>
                </v:shape>
                <v:shape id="Freeform 423" o:spid="_x0000_s1047" style="position:absolute;left:15958;top:26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mIvwAAAN0AAAAPAAAAZHJzL2Rvd25yZXYueG1sRE/Pa8Iw&#10;FL4P/B/CE7zN1I6K64wigrCrOu/P5q3pbF5Kktb635uDsOPH93u9HW0rBvKhcaxgMc9AEFdON1wr&#10;+Dkf3lcgQkTW2DomBQ8KsN1M3tZYanfnIw2nWIsUwqFEBSbGrpQyVIYshrnriBP367zFmKCvpfZ4&#10;T+G2lXmWLaXFhlODwY72hqrbqbcKPo+1GYq8X14+rD3Ev7MveroqNZuOuy8Qkcb4L365v7WCvFil&#10;uelNegJy8wQAAP//AwBQSwECLQAUAAYACAAAACEA2+H2y+4AAACFAQAAEwAAAAAAAAAAAAAAAAAA&#10;AAAAW0NvbnRlbnRfVHlwZXNdLnhtbFBLAQItABQABgAIAAAAIQBa9CxbvwAAABUBAAALAAAAAAAA&#10;AAAAAAAAAB8BAABfcmVscy8ucmVsc1BLAQItABQABgAIAAAAIQCj+TmIvwAAAN0AAAAPAAAAAAAA&#10;AAAAAAAAAAcCAABkcnMvZG93bnJldi54bWxQSwUGAAAAAAMAAwC3AAAA8wIAAAAA&#10;" path="m35,l70,37,35,74,,37,35,xe" filled="f" strokecolor="#939598" strokeweight=".36pt">
                  <v:path arrowok="t" o:connecttype="custom" o:connectlocs="35,2694;70,2731;35,2768;0,2731;35,2694" o:connectangles="0,0,0,0,0"/>
                </v:shape>
                <v:shape id="Freeform 422" o:spid="_x0000_s1048" style="position:absolute;left:15958;top:27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ZwTwgAAAN0AAAAPAAAAZHJzL2Rvd25yZXYueG1sRI9Ba8JA&#10;FITvhf6H5RW81U0jEU1dpRSEXtV6f2Zfs9Hs27C7ifHfu4LQ4zAz3zCrzWhbMZAPjWMFH9MMBHHl&#10;dMO1gt/D9n0BIkRkja1jUnCjAJv168sKS+2uvKNhH2uRIBxKVGBi7EopQ2XIYpi6jjh5f85bjEn6&#10;WmqP1wS3rcyzbC4tNpwWDHb0bai67HurYLmrzVDk/fw4s3Ybzwdf9HRSavI2fn2CiDTG//Cz/aMV&#10;5MViCY836QnI9R0AAP//AwBQSwECLQAUAAYACAAAACEA2+H2y+4AAACFAQAAEwAAAAAAAAAAAAAA&#10;AAAAAAAAW0NvbnRlbnRfVHlwZXNdLnhtbFBLAQItABQABgAIAAAAIQBa9CxbvwAAABUBAAALAAAA&#10;AAAAAAAAAAAAAB8BAABfcmVscy8ucmVsc1BLAQItABQABgAIAAAAIQDMtZwTwgAAAN0AAAAPAAAA&#10;AAAAAAAAAAAAAAcCAABkcnMvZG93bnJldi54bWxQSwUGAAAAAAMAAwC3AAAA9gIAAAAA&#10;" path="m35,l70,37,35,74,,37,35,xe" filled="f" strokecolor="#939598" strokeweight=".36pt">
                  <v:path arrowok="t" o:connecttype="custom" o:connectlocs="35,2774;70,2811;35,2848;0,2811;35,2774" o:connectangles="0,0,0,0,0"/>
                </v:shape>
                <v:shape id="Freeform 421" o:spid="_x0000_s1049" style="position:absolute;left:15958;top:28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qNTvwAAAN0AAAAPAAAAZHJzL2Rvd25yZXYueG1sRE/Pa8Iw&#10;FL4P/B/CE7zN1I6KdkYRQdhVnfe35q3pbF5Kktb635uDsOPH93uzG20rBvKhcaxgMc9AEFdON1wr&#10;+L4c31cgQkTW2DomBQ8KsNtO3jZYanfnEw3nWIsUwqFEBSbGrpQyVIYshrnriBP367zFmKCvpfZ4&#10;T+G2lXmWLaXFhlODwY4OhqrbubcK1qfaDEXeL68f1h7j38UXPf0oNZuO+08Qkcb4L365v7SCvFin&#10;/elNegJy+wQAAP//AwBQSwECLQAUAAYACAAAACEA2+H2y+4AAACFAQAAEwAAAAAAAAAAAAAAAAAA&#10;AAAAW0NvbnRlbnRfVHlwZXNdLnhtbFBLAQItABQABgAIAAAAIQBa9CxbvwAAABUBAAALAAAAAAAA&#10;AAAAAAAAAB8BAABfcmVscy8ucmVsc1BLAQItABQABgAIAAAAIQDYVqNTvwAAAN0AAAAPAAAAAAAA&#10;AAAAAAAAAAcCAABkcnMvZG93bnJldi54bWxQSwUGAAAAAAMAAwC3AAAA8wIAAAAA&#10;" path="m35,l70,37,35,74,,37,35,xe" filled="f" strokecolor="#939598" strokeweight=".36pt">
                  <v:path arrowok="t" o:connecttype="custom" o:connectlocs="35,2855;70,2892;35,2929;0,2892;35,2855" o:connectangles="0,0,0,0,0"/>
                </v:shape>
                <v:shape id="Freeform 420" o:spid="_x0000_s1050" style="position:absolute;left:15958;top:29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gbIwwAAAN0AAAAPAAAAZHJzL2Rvd25yZXYueG1sRI/NasMw&#10;EITvhbyD2EBvjRwXh8aJEkIh0Gt+et9YG8uJtTKS7LhvXxUKOQ4z8w2z3o62FQP50DhWMJ9lIIgr&#10;pxuuFZxP+7cPECEia2wdk4IfCrDdTF7WWGr34AMNx1iLBOFQogITY1dKGSpDFsPMdcTJuzpvMSbp&#10;a6k9PhLctjLPsoW02HBaMNjRp6HqfuytguWhNkOR94vvd2v38XbyRU8XpV6n424FItIYn+H/9pdW&#10;kBfLOfy9SU9Abn4BAAD//wMAUEsBAi0AFAAGAAgAAAAhANvh9svuAAAAhQEAABMAAAAAAAAAAAAA&#10;AAAAAAAAAFtDb250ZW50X1R5cGVzXS54bWxQSwECLQAUAAYACAAAACEAWvQsW78AAAAVAQAACwAA&#10;AAAAAAAAAAAAAAAfAQAAX3JlbHMvLnJlbHNQSwECLQAUAAYACAAAACEAtxoGyMMAAADdAAAADwAA&#10;AAAAAAAAAAAAAAAHAgAAZHJzL2Rvd25yZXYueG1sUEsFBgAAAAADAAMAtwAAAPcCAAAAAA==&#10;" path="m35,l70,37,35,74,,37,35,xe" filled="f" strokecolor="#939598" strokeweight=".36pt">
                  <v:path arrowok="t" o:connecttype="custom" o:connectlocs="35,2935;70,2972;35,3009;0,2972;35,2935" o:connectangles="0,0,0,0,0"/>
                </v:shape>
                <v:shape id="Freeform 419" o:spid="_x0000_s1051" style="position:absolute;left:15958;top:30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Ji/wgAAAN0AAAAPAAAAZHJzL2Rvd25yZXYueG1sRI9Ba8JA&#10;FITvgv9heYXedNOUSI2uIoLgVa331+wzG82+DbubmP77bqHQ4zAz3zDr7WhbMZAPjWMFb/MMBHHl&#10;dMO1gs/LYfYBIkRkja1jUvBNAbab6WSNpXZPPtFwjrVIEA4lKjAxdqWUoTJkMcxdR5y8m/MWY5K+&#10;ltrjM8FtK/MsW0iLDacFgx3tDVWPc28VLE+1GYq8X1zfrT3E+8UXPX0p9foy7lYgIo3xP/zXPmoF&#10;ebHM4fdNegJy8wMAAP//AwBQSwECLQAUAAYACAAAACEA2+H2y+4AAACFAQAAEwAAAAAAAAAAAAAA&#10;AAAAAAAAW0NvbnRlbnRfVHlwZXNdLnhtbFBLAQItABQABgAIAAAAIQBa9CxbvwAAABUBAAALAAAA&#10;AAAAAAAAAAAAAB8BAABfcmVscy8ucmVsc1BLAQItABQABgAIAAAAIQBHyJi/wgAAAN0AAAAPAAAA&#10;AAAAAAAAAAAAAAcCAABkcnMvZG93bnJldi54bWxQSwUGAAAAAAMAAwC3AAAA9gIAAAAA&#10;" path="m35,l70,37,35,74,,37,35,xe" filled="f" strokecolor="#939598" strokeweight=".36pt">
                  <v:path arrowok="t" o:connecttype="custom" o:connectlocs="35,3016;70,3053;35,3090;0,3053;35,3016" o:connectangles="0,0,0,0,0"/>
                </v:shape>
                <v:shape id="Freeform 418" o:spid="_x0000_s1052" style="position:absolute;left:15958;top:30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D0kwwAAAN0AAAAPAAAAZHJzL2Rvd25yZXYueG1sRI/NasMw&#10;EITvgb6D2EJviVwHh8aJEkoh0Gt+et9aW8uptTKS7DhvHwUCOQ4z8w2z3o62FQP50DhW8D7LQBBX&#10;TjdcKzgdd9MPECEia2wdk4IrBdhuXiZrLLW78J6GQ6xFgnAoUYGJsSulDJUhi2HmOuLk/TlvMSbp&#10;a6k9XhLctjLPsoW02HBaMNjRl6Hq/9BbBct9bYYi7xc/c2t38Xz0RU+/Sr29jp8rEJHG+Aw/2t9a&#10;QV4s53B/k56A3NwAAAD//wMAUEsBAi0AFAAGAAgAAAAhANvh9svuAAAAhQEAABMAAAAAAAAAAAAA&#10;AAAAAAAAAFtDb250ZW50X1R5cGVzXS54bWxQSwECLQAUAAYACAAAACEAWvQsW78AAAAVAQAACwAA&#10;AAAAAAAAAAAAAAAfAQAAX3JlbHMvLnJlbHNQSwECLQAUAAYACAAAACEAKIQ9JMMAAADdAAAADwAA&#10;AAAAAAAAAAAAAAAHAgAAZHJzL2Rvd25yZXYueG1sUEsFBgAAAAADAAMAtwAAAPcCAAAAAA==&#10;" path="m35,l70,37,35,74,,37,35,xe" filled="f" strokecolor="#939598" strokeweight=".36pt">
                  <v:path arrowok="t" o:connecttype="custom" o:connectlocs="35,3096;70,3133;35,3170;0,3133;35,3096" o:connectangles="0,0,0,0,0"/>
                </v:shape>
                <v:shape id="Freeform 417" o:spid="_x0000_s1053" style="position:absolute;left:15958;top:31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aVQwwAAAN0AAAAPAAAAZHJzL2Rvd25yZXYueG1sRI9Ba8JA&#10;FITvhf6H5RV6q5umRjS6SikIvart/Zl9ZqPZt2F3E9N/3xUEj8PMfMOsNqNtxUA+NI4VvE8yEMSV&#10;0w3XCn4O27c5iBCRNbaOScEfBdisn59WWGp35R0N+1iLBOFQogITY1dKGSpDFsPEdcTJOzlvMSbp&#10;a6k9XhPctjLPspm02HBaMNjRl6Hqsu+tgsWuNkOR97PfD2u38XzwRU9HpV5fxs8liEhjfITv7W+t&#10;IC8WU7i9SU9Arv8BAAD//wMAUEsBAi0AFAAGAAgAAAAhANvh9svuAAAAhQEAABMAAAAAAAAAAAAA&#10;AAAAAAAAAFtDb250ZW50X1R5cGVzXS54bWxQSwECLQAUAAYACAAAACEAWvQsW78AAAAVAQAACwAA&#10;AAAAAAAAAAAAAAAfAQAAX3JlbHMvLnJlbHNQSwECLQAUAAYACAAAACEAp22lUMMAAADdAAAADwAA&#10;AAAAAAAAAAAAAAAHAgAAZHJzL2Rvd25yZXYueG1sUEsFBgAAAAADAAMAtwAAAPcCAAAAAA==&#10;" path="m35,l70,37,35,74,,37,35,xe" filled="f" strokecolor="#939598" strokeweight=".36pt">
                  <v:path arrowok="t" o:connecttype="custom" o:connectlocs="35,3177;70,3214;35,3251;0,3214;35,3177" o:connectangles="0,0,0,0,0"/>
                </v:shape>
                <v:shape id="Freeform 416" o:spid="_x0000_s1054" style="position:absolute;left:15958;top:32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QDLwgAAAN0AAAAPAAAAZHJzL2Rvd25yZXYueG1sRI/NasMw&#10;EITvhb6D2EBujRwHh8SNEkoh0Gv+7htrazmxVkaSHfftq0Ihx2FmvmE2u9G2YiAfGscK5rMMBHHl&#10;dMO1gvNp/7YCESKyxtYxKfihALvt68sGS+0efKDhGGuRIBxKVGBi7EopQ2XIYpi5jjh5385bjEn6&#10;WmqPjwS3rcyzbCktNpwWDHb0aai6H3urYH2ozVDk/fKysHYfbydf9HRVajoZP95BRBrjM/zf/tIK&#10;8mJdwN+b9ATk9hcAAP//AwBQSwECLQAUAAYACAAAACEA2+H2y+4AAACFAQAAEwAAAAAAAAAAAAAA&#10;AAAAAAAAW0NvbnRlbnRfVHlwZXNdLnhtbFBLAQItABQABgAIAAAAIQBa9CxbvwAAABUBAAALAAAA&#10;AAAAAAAAAAAAAB8BAABfcmVscy8ucmVsc1BLAQItABQABgAIAAAAIQDIIQDLwgAAAN0AAAAPAAAA&#10;AAAAAAAAAAAAAAcCAABkcnMvZG93bnJldi54bWxQSwUGAAAAAAMAAwC3AAAA9gIAAAAA&#10;" path="m35,l70,37,35,74,,37,35,xe" filled="f" strokecolor="#939598" strokeweight=".36pt">
                  <v:path arrowok="t" o:connecttype="custom" o:connectlocs="35,3257;70,3294;35,3331;0,3294;35,3257" o:connectangles="0,0,0,0,0"/>
                </v:shape>
                <v:shape id="Freeform 415" o:spid="_x0000_s1055" style="position:absolute;left:15958;top:33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8568wwAAAN0AAAAPAAAAZHJzL2Rvd25yZXYueG1sRI9Ba8JA&#10;FITvQv/D8gq96aYpCTW6ShEEr2q9v2af2Wj2bdjdxPTfdwuFHoeZ+YZZbyfbiZF8aB0reF1kIIhr&#10;p1tuFHye9/N3ECEia+wck4JvCrDdPM3WWGn34CONp9iIBOFQoQITY19JGWpDFsPC9cTJuzpvMSbp&#10;G6k9PhLcdjLPslJabDktGOxpZ6i+nwarYHlszFjkQ3l5s3Yfb2dfDPSl1Mvz9LECEWmK/+G/9kEr&#10;yItlCb9v0hOQmx8AAAD//wMAUEsBAi0AFAAGAAgAAAAhANvh9svuAAAAhQEAABMAAAAAAAAAAAAA&#10;AAAAAAAAAFtDb250ZW50X1R5cGVzXS54bWxQSwECLQAUAAYACAAAACEAWvQsW78AAAAVAQAACwAA&#10;AAAAAAAAAAAAAAAfAQAAX3JlbHMvLnJlbHNQSwECLQAUAAYACAAAACEAOPOevMMAAADdAAAADwAA&#10;AAAAAAAAAAAAAAAHAgAAZHJzL2Rvd25yZXYueG1sUEsFBgAAAAADAAMAtwAAAPcCAAAAAA==&#10;" path="m35,l70,37,35,74,,37,35,xe" filled="f" strokecolor="#939598" strokeweight=".36pt">
                  <v:path arrowok="t" o:connecttype="custom" o:connectlocs="35,3338;70,3375;35,3412;0,3375;35,3338" o:connectangles="0,0,0,0,0"/>
                </v:shape>
                <v:shape id="Freeform 414" o:spid="_x0000_s1056" style="position:absolute;left:15958;top:34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snwwAAAN0AAAAPAAAAZHJzL2Rvd25yZXYueG1sRI/NasMw&#10;EITvhb6D2EJvjRwX58eJEkIg0GuS9r6xNpYTa2Uk2XHfvioUehxm5htmvR1tKwbyoXGsYDrJQBBX&#10;TjdcK/g8H94WIEJE1tg6JgXfFGC7eX5aY6ndg480nGItEoRDiQpMjF0pZagMWQwT1xEn7+q8xZik&#10;r6X2+Ehw28o8y2bSYsNpwWBHe0PV/dRbBctjbYYi72df79Ye4u3si54uSr2+jLsViEhj/A//tT+0&#10;grxYzuH3TXoCcvMDAAD//wMAUEsBAi0AFAAGAAgAAAAhANvh9svuAAAAhQEAABMAAAAAAAAAAAAA&#10;AAAAAAAAAFtDb250ZW50X1R5cGVzXS54bWxQSwECLQAUAAYACAAAACEAWvQsW78AAAAVAQAACwAA&#10;AAAAAAAAAAAAAAAfAQAAX3JlbHMvLnJlbHNQSwECLQAUAAYACAAAACEAV787J8MAAADdAAAADwAA&#10;AAAAAAAAAAAAAAAHAgAAZHJzL2Rvd25yZXYueG1sUEsFBgAAAAADAAMAtwAAAPcCAAAAAA==&#10;" path="m35,l70,37,35,74,,37,35,xe" filled="f" strokecolor="#939598" strokeweight=".36pt">
                  <v:path arrowok="t" o:connecttype="custom" o:connectlocs="35,3419;70,3456;35,3493;0,3456;35,3419" o:connectangles="0,0,0,0,0"/>
                </v:shape>
                <v:shape id="Freeform 413" o:spid="_x0000_s1057" style="position:absolute;left:15958;top:34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K9VvwAAAN0AAAAPAAAAZHJzL2Rvd25yZXYueG1sRE/Pa8Iw&#10;FL4P/B/CE7zN1I6KdkYRQdhVnfe35q3pbF5Kktb635uDsOPH93uzG20rBvKhcaxgMc9AEFdON1wr&#10;+L4c31cgQkTW2DomBQ8KsNtO3jZYanfnEw3nWIsUwqFEBSbGrpQyVIYshrnriBP367zFmKCvpfZ4&#10;T+G2lXmWLaXFhlODwY4OhqrbubcK1qfaDEXeL68f1h7j38UXPf0oNZuO+08Qkcb4L365v7SCvFin&#10;uelNegJy+wQAAP//AwBQSwECLQAUAAYACAAAACEA2+H2y+4AAACFAQAAEwAAAAAAAAAAAAAAAAAA&#10;AAAAW0NvbnRlbnRfVHlwZXNdLnhtbFBLAQItABQABgAIAAAAIQBa9CxbvwAAABUBAAALAAAAAAAA&#10;AAAAAAAAAB8BAABfcmVscy8ucmVsc1BLAQItABQABgAIAAAAIQAmIK9VvwAAAN0AAAAPAAAAAAAA&#10;AAAAAAAAAAcCAABkcnMvZG93bnJldi54bWxQSwUGAAAAAAMAAwC3AAAA8wIAAAAA&#10;" path="m35,l70,37,35,74,,37,35,xe" filled="f" strokecolor="#939598" strokeweight=".36pt">
                  <v:path arrowok="t" o:connecttype="custom" o:connectlocs="35,3499;70,3536;35,3573;0,3536;35,3499" o:connectangles="0,0,0,0,0"/>
                </v:shape>
                <v:shape id="Freeform 412" o:spid="_x0000_s1058" style="position:absolute;left:15958;top:35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ArOwwAAAN0AAAAPAAAAZHJzL2Rvd25yZXYueG1sRI9Ba8JA&#10;FITvQv/D8gq96aYpkSa6SikIvar1/pp9ZqPZt2F3E9N/3xWEHoeZ+YZZbyfbiZF8aB0reF1kIIhr&#10;p1tuFHwfd/N3ECEia+wck4JfCrDdPM3WWGl34z2Nh9iIBOFQoQITY19JGWpDFsPC9cTJOztvMSbp&#10;G6k93hLcdjLPsqW02HJaMNjTp6H6ehisgnLfmLHIh+XpzdpdvBx9MdCPUi/P08cKRKQp/ocf7S+t&#10;IC/KEu5v0hOQmz8AAAD//wMAUEsBAi0AFAAGAAgAAAAhANvh9svuAAAAhQEAABMAAAAAAAAAAAAA&#10;AAAAAAAAAFtDb250ZW50X1R5cGVzXS54bWxQSwECLQAUAAYACAAAACEAWvQsW78AAAAVAQAACwAA&#10;AAAAAAAAAAAAAAAfAQAAX3JlbHMvLnJlbHNQSwECLQAUAAYACAAAACEASWwKzsMAAADdAAAADwAA&#10;AAAAAAAAAAAAAAAHAgAAZHJzL2Rvd25yZXYueG1sUEsFBgAAAAADAAMAtwAAAPcCAAAAAA==&#10;" path="m35,l70,37,35,74,,37,35,xe" filled="f" strokecolor="#939598" strokeweight=".36pt">
                  <v:path arrowok="t" o:connecttype="custom" o:connectlocs="35,3580;70,3617;35,3654;0,3617;35,3580" o:connectangles="0,0,0,0,0"/>
                </v:shape>
                <v:shape id="Freeform 411" o:spid="_x0000_s1059" style="position:absolute;left:15958;top:36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VeovwAAAN0AAAAPAAAAZHJzL2Rvd25yZXYueG1sRE/Pa8Iw&#10;FL4P/B/CE7zN1A6L64wigrCrOu/P5q3pbF5Kktb635uDsOPH93u9HW0rBvKhcaxgMc9AEFdON1wr&#10;+Dkf3lcgQkTW2DomBQ8KsN1M3tZYanfnIw2nWIsUwqFEBSbGrpQyVIYshrnriBP367zFmKCvpfZ4&#10;T+G2lXmWFdJiw6nBYEd7Q9Xt1FsFn8faDMu8Ly4f1h7i39kve7oqNZuOuy8Qkcb4L365v7WCvMjS&#10;/vQmPQG5eQIAAP//AwBQSwECLQAUAAYACAAAACEA2+H2y+4AAACFAQAAEwAAAAAAAAAAAAAAAAAA&#10;AAAAW0NvbnRlbnRfVHlwZXNdLnhtbFBLAQItABQABgAIAAAAIQBa9CxbvwAAABUBAAALAAAAAAAA&#10;AAAAAAAAAB8BAABfcmVscy8ucmVsc1BLAQItABQABgAIAAAAIQDreVeovwAAAN0AAAAPAAAAAAAA&#10;AAAAAAAAAAcCAABkcnMvZG93bnJldi54bWxQSwUGAAAAAAMAAwC3AAAA8wIAAAAA&#10;" path="m35,l70,37,35,74,,37,35,xe" filled="f" strokecolor="#939598" strokeweight=".36pt">
                  <v:path arrowok="t" o:connecttype="custom" o:connectlocs="35,3660;70,3697;35,3734;0,3697;35,3660" o:connectangles="0,0,0,0,0"/>
                </v:shape>
                <v:shape id="Freeform 410" o:spid="_x0000_s1060" style="position:absolute;left:15958;top:37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fIzwwAAAN0AAAAPAAAAZHJzL2Rvd25yZXYueG1sRI/BasMw&#10;EETvhf6D2EJvjWyXmNaJEkrAkGuS5r61tpZTa2Uk2XH+PioUehxm5g2z3s62FxP50DlWkC8yEMSN&#10;0x23Cj5P9csbiBCRNfaOScGNAmw3jw9rrLS78oGmY2xFgnCoUIGJcaikDI0hi2HhBuLkfTtvMSbp&#10;W6k9XhPc9rLIslJa7DgtGBxoZ6j5OY5WwfuhNdOyGMvzq7V1vJz8cqQvpZ6f5o8ViEhz/A//tfda&#10;QVFmOfy+SU9Abu4AAAD//wMAUEsBAi0AFAAGAAgAAAAhANvh9svuAAAAhQEAABMAAAAAAAAAAAAA&#10;AAAAAAAAAFtDb250ZW50X1R5cGVzXS54bWxQSwECLQAUAAYACAAAACEAWvQsW78AAAAVAQAACwAA&#10;AAAAAAAAAAAAAAAfAQAAX3JlbHMvLnJlbHNQSwECLQAUAAYACAAAACEAhDXyM8MAAADdAAAADwAA&#10;AAAAAAAAAAAAAAAHAgAAZHJzL2Rvd25yZXYueG1sUEsFBgAAAAADAAMAtwAAAPcCAAAAAA==&#10;" path="m35,l70,37,35,74,,37,35,xe" filled="f" strokecolor="#939598" strokeweight=".36pt">
                  <v:path arrowok="t" o:connecttype="custom" o:connectlocs="35,3741;70,3778;35,3815;0,3778;35,3741" o:connectangles="0,0,0,0,0"/>
                </v:shape>
                <v:shape id="Freeform 409" o:spid="_x0000_s1061" style="position:absolute;left:15958;top:38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2xEwgAAAN0AAAAPAAAAZHJzL2Rvd25yZXYueG1sRI/NasMw&#10;EITvhbyD2EBvjRyXmMSNEkIgkGv+7htra7m1VkaSHfftq0Ihx2FmvmHW29G2YiAfGscK5rMMBHHl&#10;dMO1guvl8LYEESKyxtYxKfihANvN5GWNpXYPPtFwjrVIEA4lKjAxdqWUoTJkMcxcR5y8T+ctxiR9&#10;LbXHR4LbVuZZVkiLDacFgx3tDVXf594qWJ1qMyzyvri9W3uIXxe/6Omu1Ot03H2AiDTGZ/i/fdQK&#10;8iLL4e9NegJy8wsAAP//AwBQSwECLQAUAAYACAAAACEA2+H2y+4AAACFAQAAEwAAAAAAAAAAAAAA&#10;AAAAAAAAW0NvbnRlbnRfVHlwZXNdLnhtbFBLAQItABQABgAIAAAAIQBa9CxbvwAAABUBAAALAAAA&#10;AAAAAAAAAAAAAB8BAABfcmVscy8ucmVsc1BLAQItABQABgAIAAAAIQB052xEwgAAAN0AAAAPAAAA&#10;AAAAAAAAAAAAAAcCAABkcnMvZG93bnJldi54bWxQSwUGAAAAAAMAAwC3AAAA9gIAAAAA&#10;" path="m35,l70,37,35,74,,37,35,xe" filled="f" strokecolor="#939598" strokeweight=".36pt">
                  <v:path arrowok="t" o:connecttype="custom" o:connectlocs="35,3821;70,3858;35,3895;0,3858;35,3821" o:connectangles="0,0,0,0,0"/>
                </v:shape>
                <v:shape id="Freeform 408" o:spid="_x0000_s1062" style="position:absolute;left:15958;top:39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q8nfwgAAAN0AAAAPAAAAZHJzL2Rvd25yZXYueG1sRI9La8Mw&#10;EITvhf4HsYXcGrkOMa0TJZSCIde87ltrazm1VkaSH/33VaGQ4zAz3zDb/Ww7MZIPrWMFL8sMBHHt&#10;dMuNgsu5en4FESKyxs4xKfihAPvd48MWS+0mPtJ4io1IEA4lKjAx9qWUoTZkMSxdT5y8L+ctxiR9&#10;I7XHKcFtJ/MsK6TFltOCwZ4+DNXfp8EqeDs2ZlznQ3FdWVvF29mvB/pUavE0v29ARJrjPfzfPmgF&#10;eZGt4O9NegJy9wsAAP//AwBQSwECLQAUAAYACAAAACEA2+H2y+4AAACFAQAAEwAAAAAAAAAAAAAA&#10;AAAAAAAAW0NvbnRlbnRfVHlwZXNdLnhtbFBLAQItABQABgAIAAAAIQBa9CxbvwAAABUBAAALAAAA&#10;AAAAAAAAAAAAAB8BAABfcmVscy8ucmVsc1BLAQItABQABgAIAAAAIQAbq8nfwgAAAN0AAAAPAAAA&#10;AAAAAAAAAAAAAAcCAABkcnMvZG93bnJldi54bWxQSwUGAAAAAAMAAwC3AAAA9gIAAAAA&#10;" path="m35,l70,37,35,74,,37,35,xe" filled="f" strokecolor="#939598" strokeweight=".36pt">
                  <v:path arrowok="t" o:connecttype="custom" o:connectlocs="35,3902;70,3939;35,3976;0,3939;35,3902" o:connectangles="0,0,0,0,0"/>
                </v:shape>
                <v:shape id="Freeform 407" o:spid="_x0000_s1063" style="position:absolute;left:15958;top:39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lGrwwAAAN0AAAAPAAAAZHJzL2Rvd25yZXYueG1sRI/NasMw&#10;EITvgb6D2EJviVy3MYkTJZRCoNf89L61NpYTa2Uk2XHfvioEchxm5htmvR1tKwbyoXGs4HWWgSCu&#10;nG64VnA67qYLECEia2wdk4JfCrDdPE3WWGp34z0Nh1iLBOFQogITY1dKGSpDFsPMdcTJOztvMSbp&#10;a6k93hLctjLPskJabDgtGOzo01B1PfRWwXJfm2Ge98X3m7W7eDn6eU8/Sr08jx8rEJHG+Ajf219a&#10;QV5k7/D/Jj0BufkDAAD//wMAUEsBAi0AFAAGAAgAAAAhANvh9svuAAAAhQEAABMAAAAAAAAAAAAA&#10;AAAAAAAAAFtDb250ZW50X1R5cGVzXS54bWxQSwECLQAUAAYACAAAACEAWvQsW78AAAAVAQAACwAA&#10;AAAAAAAAAAAAAAAfAQAAX3JlbHMvLnJlbHNQSwECLQAUAAYACAAAACEAlEJRq8MAAADdAAAADwAA&#10;AAAAAAAAAAAAAAAHAgAAZHJzL2Rvd25yZXYueG1sUEsFBgAAAAADAAMAtwAAAPcCAAAAAA==&#10;" path="m35,l70,37,35,74,,37,35,xe" filled="f" strokecolor="#939598" strokeweight=".36pt">
                  <v:path arrowok="t" o:connecttype="custom" o:connectlocs="35,3982;70,4019;35,4056;0,4019;35,3982" o:connectangles="0,0,0,0,0"/>
                </v:shape>
                <v:shape id="Freeform 406" o:spid="_x0000_s1064" style="position:absolute;left:15958;top:40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vQwwwAAAN0AAAAPAAAAZHJzL2Rvd25yZXYueG1sRI9Ba8JA&#10;FITvQv/D8gq96aYpCRpdpRSEXtV6f2af2Wj2bdjdxPTfdwuFHoeZ+YbZ7CbbiZF8aB0reF1kIIhr&#10;p1tuFHyd9vMliBCRNXaOScE3Bdhtn2YbrLR78IHGY2xEgnCoUIGJsa+kDLUhi2HheuLkXZ23GJP0&#10;jdQeHwluO5lnWSkttpwWDPb0Yai+HwerYHVozFjkQ3l+s3YfbydfDHRR6uV5el+DiDTF//Bf+1Mr&#10;yMusgN836QnI7Q8AAAD//wMAUEsBAi0AFAAGAAgAAAAhANvh9svuAAAAhQEAABMAAAAAAAAAAAAA&#10;AAAAAAAAAFtDb250ZW50X1R5cGVzXS54bWxQSwECLQAUAAYACAAAACEAWvQsW78AAAAVAQAACwAA&#10;AAAAAAAAAAAAAAAfAQAAX3JlbHMvLnJlbHNQSwECLQAUAAYACAAAACEA+w70MMMAAADdAAAADwAA&#10;AAAAAAAAAAAAAAAHAgAAZHJzL2Rvd25yZXYueG1sUEsFBgAAAAADAAMAtwAAAPcCAAAAAA==&#10;" path="m35,l70,37,35,74,,37,35,xe" filled="f" strokecolor="#939598" strokeweight=".36pt">
                  <v:path arrowok="t" o:connecttype="custom" o:connectlocs="35,4063;70,4100;35,4137;0,4100;35,4063" o:connectangles="0,0,0,0,0"/>
                </v:shape>
                <v:shape id="Freeform 405" o:spid="_x0000_s1065" style="position:absolute;left:15958;top:41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GpHwgAAAN0AAAAPAAAAZHJzL2Rvd25yZXYueG1sRI/NasMw&#10;EITvhbyD2EBvjRyXmMSNEkIgkGv+7htra7m1VkaSHfftq0Ihx2FmvmHW29G2YiAfGscK5rMMBHHl&#10;dMO1guvl8LYEESKyxtYxKfihANvN5GWNpXYPPtFwjrVIEA4lKjAxdqWUoTJkMcxcR5y8T+ctxiR9&#10;LbXHR4LbVuZZVkiLDacFgx3tDVXf594qWJ1qMyzyvri9W3uIXxe/6Omu1Ot03H2AiDTGZ/i/fdQK&#10;8iIr4O9NegJy8wsAAP//AwBQSwECLQAUAAYACAAAACEA2+H2y+4AAACFAQAAEwAAAAAAAAAAAAAA&#10;AAAAAAAAW0NvbnRlbnRfVHlwZXNdLnhtbFBLAQItABQABgAIAAAAIQBa9CxbvwAAABUBAAALAAAA&#10;AAAAAAAAAAAAAB8BAABfcmVscy8ucmVsc1BLAQItABQABgAIAAAAIQAL3GpHwgAAAN0AAAAPAAAA&#10;AAAAAAAAAAAAAAcCAABkcnMvZG93bnJldi54bWxQSwUGAAAAAAMAAwC3AAAA9gIAAAAA&#10;" path="m35,l70,37,35,74,,37,35,xe" filled="f" strokecolor="#939598" strokeweight=".36pt">
                  <v:path arrowok="t" o:connecttype="custom" o:connectlocs="35,4144;70,4181;35,4218;0,4181;35,4144" o:connectangles="0,0,0,0,0"/>
                </v:shape>
                <v:shape id="Freeform 404" o:spid="_x0000_s1066" style="position:absolute;left:15958;top:42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M/cwwAAAN0AAAAPAAAAZHJzL2Rvd25yZXYueG1sRI/NasMw&#10;EITvhb6D2EJvjVyXOIkTJYRAoNf83TfWxnJqrYwkO+7bV4VCj8PMfMOsNqNtxUA+NI4VvE8yEMSV&#10;0w3XCs6n/dscRIjIGlvHpOCbAmzWz08rLLV78IGGY6xFgnAoUYGJsSulDJUhi2HiOuLk3Zy3GJP0&#10;tdQeHwluW5lnWSEtNpwWDHa0M1R9HXurYHGozTDN++LyYe0+3k9+2tNVqdeXcbsEEWmM/+G/9qdW&#10;kBfZDH7fpCcg1z8AAAD//wMAUEsBAi0AFAAGAAgAAAAhANvh9svuAAAAhQEAABMAAAAAAAAAAAAA&#10;AAAAAAAAAFtDb250ZW50X1R5cGVzXS54bWxQSwECLQAUAAYACAAAACEAWvQsW78AAAAVAQAACwAA&#10;AAAAAAAAAAAAAAAfAQAAX3JlbHMvLnJlbHNQSwECLQAUAAYACAAAACEAZJDP3MMAAADdAAAADwAA&#10;AAAAAAAAAAAAAAAHAgAAZHJzL2Rvd25yZXYueG1sUEsFBgAAAAADAAMAtwAAAPcCAAAAAA==&#10;" path="m35,l70,37,35,74,,37,35,xe" filled="f" strokecolor="#939598" strokeweight=".36pt">
                  <v:path arrowok="t" o:connecttype="custom" o:connectlocs="35,4224;70,4261;35,4298;0,4261;35,4224" o:connectangles="0,0,0,0,0"/>
                </v:shape>
                <v:shape id="Freeform 403" o:spid="_x0000_s1067" style="position:absolute;left:15958;top:43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1uuvwAAAN0AAAAPAAAAZHJzL2Rvd25yZXYueG1sRE/Pa8Iw&#10;FL4P/B/CE7zN1A6L64wigrCrOu/P5q3pbF5Kktb635uDsOPH93u9HW0rBvKhcaxgMc9AEFdON1wr&#10;+Dkf3lcgQkTW2DomBQ8KsN1M3tZYanfnIw2nWIsUwqFEBSbGrpQyVIYshrnriBP367zFmKCvpfZ4&#10;T+G2lXmWFdJiw6nBYEd7Q9Xt1FsFn8faDMu8Ly4f1h7i39kve7oqNZuOuy8Qkcb4L365v7WCvMjS&#10;3PQmPQG5eQIAAP//AwBQSwECLQAUAAYACAAAACEA2+H2y+4AAACFAQAAEwAAAAAAAAAAAAAAAAAA&#10;AAAAW0NvbnRlbnRfVHlwZXNdLnhtbFBLAQItABQABgAIAAAAIQBa9CxbvwAAABUBAAALAAAAAAAA&#10;AAAAAAAAAB8BAABfcmVscy8ucmVsc1BLAQItABQABgAIAAAAIQAVD1uuvwAAAN0AAAAPAAAAAAAA&#10;AAAAAAAAAAcCAABkcnMvZG93bnJldi54bWxQSwUGAAAAAAMAAwC3AAAA8wIAAAAA&#10;" path="m35,l70,37,35,74,,37,35,xe" filled="f" strokecolor="#939598" strokeweight=".36pt">
                  <v:path arrowok="t" o:connecttype="custom" o:connectlocs="35,4305;70,4342;35,4379;0,4342;35,4305" o:connectangles="0,0,0,0,0"/>
                </v:shape>
                <v:shape id="Freeform 402" o:spid="_x0000_s1068" style="position:absolute;left:15958;top:43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41wgAAAN0AAAAPAAAAZHJzL2Rvd25yZXYueG1sRI9Ba8JA&#10;FITvgv9heYXedNMUQ42uIgWhV7XeX7PPbDT7NuxuYvrvu4LQ4zAz3zDr7WhbMZAPjWMFb/MMBHHl&#10;dMO1gu/TfvYBIkRkja1jUvBLAbab6WSNpXZ3PtBwjLVIEA4lKjAxdqWUoTJkMcxdR5y8i/MWY5K+&#10;ltrjPcFtK/MsK6TFhtOCwY4+DVW3Y28VLA+1GRZ5X5zfrd3H68kvevpR6vVl3K1ARBrjf/jZ/tIK&#10;8iJbwuNNegJy8wcAAP//AwBQSwECLQAUAAYACAAAACEA2+H2y+4AAACFAQAAEwAAAAAAAAAAAAAA&#10;AAAAAAAAW0NvbnRlbnRfVHlwZXNdLnhtbFBLAQItABQABgAIAAAAIQBa9CxbvwAAABUBAAALAAAA&#10;AAAAAAAAAAAAAB8BAABfcmVscy8ucmVsc1BLAQItABQABgAIAAAAIQB6Q/41wgAAAN0AAAAPAAAA&#10;AAAAAAAAAAAAAAcCAABkcnMvZG93bnJldi54bWxQSwUGAAAAAAMAAwC3AAAA9gIAAAAA&#10;" path="m35,l70,37,35,74,,37,35,xe" filled="f" strokecolor="#939598" strokeweight=".36pt">
                  <v:path arrowok="t" o:connecttype="custom" o:connectlocs="35,4385;70,4422;35,4459;0,4422;35,4385" o:connectangles="0,0,0,0,0"/>
                </v:shape>
                <v:shape id="Freeform 401" o:spid="_x0000_s1069" style="position:absolute;left:15958;top:44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MF1wAAAAN0AAAAPAAAAZHJzL2Rvd25yZXYueG1sRE/JasMw&#10;EL0X8g9iAr3VchxiUjdKCIFArtnuU2tqubVGRpId9++rQyHHx9s3u8l2YiQfWscKFlkOgrh2uuVG&#10;we16fFuDCBFZY+eYFPxSgN129rLBSrsHn2m8xEakEA4VKjAx9pWUoTZkMWSuJ07cl/MWY4K+kdrj&#10;I4XbThZ5XkqLLacGgz0dDNU/l8EqeD83ZlwVQ3lfWnuM31e/GuhTqdf5tP8AEWmKT/G/+6QVFOUi&#10;7U9v0hOQ2z8AAAD//wMAUEsBAi0AFAAGAAgAAAAhANvh9svuAAAAhQEAABMAAAAAAAAAAAAAAAAA&#10;AAAAAFtDb250ZW50X1R5cGVzXS54bWxQSwECLQAUAAYACAAAACEAWvQsW78AAAAVAQAACwAAAAAA&#10;AAAAAAAAAAAfAQAAX3JlbHMvLnJlbHNQSwECLQAUAAYACAAAACEAbqDBdcAAAADdAAAADwAAAAAA&#10;AAAAAAAAAAAHAgAAZHJzL2Rvd25yZXYueG1sUEsFBgAAAAADAAMAtwAAAPQCAAAAAA==&#10;" path="m35,l70,37,35,74,,37,35,xe" filled="f" strokecolor="#939598" strokeweight=".36pt">
                  <v:path arrowok="t" o:connecttype="custom" o:connectlocs="35,4466;70,4503;35,4540;0,4503;35,4466" o:connectangles="0,0,0,0,0"/>
                </v:shape>
                <v:shape id="Freeform 400" o:spid="_x0000_s1070" style="position:absolute;left:15958;top:45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GTuwwAAAN0AAAAPAAAAZHJzL2Rvd25yZXYueG1sRI9Ba8JA&#10;FITvQv/D8gq96SYphhpdpQiCV7XeX7PPbGz2bdjdxPTfdwuFHoeZ+YbZ7CbbiZF8aB0ryBcZCOLa&#10;6ZYbBR+Xw/wNRIjIGjvHpOCbAuy2T7MNVto9+ETjOTYiQThUqMDE2FdShtqQxbBwPXHybs5bjEn6&#10;RmqPjwS3nSyyrJQWW04LBnvaG6q/zoNVsDo1ZlwWQ3l9tfYQ7xe/HOhTqZfn6X0NItIU/8N/7aNW&#10;UJR5Dr9v0hOQ2x8AAAD//wMAUEsBAi0AFAAGAAgAAAAhANvh9svuAAAAhQEAABMAAAAAAAAAAAAA&#10;AAAAAAAAAFtDb250ZW50X1R5cGVzXS54bWxQSwECLQAUAAYACAAAACEAWvQsW78AAAAVAQAACwAA&#10;AAAAAAAAAAAAAAAfAQAAX3JlbHMvLnJlbHNQSwECLQAUAAYACAAAACEAAexk7sMAAADdAAAADwAA&#10;AAAAAAAAAAAAAAAHAgAAZHJzL2Rvd25yZXYueG1sUEsFBgAAAAADAAMAtwAAAPcCAAAAAA==&#10;" path="m35,l70,37,35,74,,37,35,xe" filled="f" strokecolor="#939598" strokeweight=".36pt">
                  <v:path arrowok="t" o:connecttype="custom" o:connectlocs="35,4546;70,4583;35,4620;0,4583;35,4546" o:connectangles="0,0,0,0,0"/>
                </v:shape>
                <v:shape id="Freeform 399" o:spid="_x0000_s1071" style="position:absolute;left:15958;top:46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vqZwgAAAN0AAAAPAAAAZHJzL2Rvd25yZXYueG1sRI/NasMw&#10;EITvgb6D2EJuiRyHmNaJEkoh0Gv+7ltrazm1VkaSHfftq0Agx2FmvmE2u9G2YiAfGscKFvMMBHHl&#10;dMO1gvNpP3sDESKyxtYxKfijALvty2SDpXY3PtBwjLVIEA4lKjAxdqWUoTJkMcxdR5y8H+ctxiR9&#10;LbXHW4LbVuZZVkiLDacFgx19Gqp+j71V8H6ozbDK++KytHYfrye/6ulbqenr+LEGEWmMz/Cj/aUV&#10;5MUih/ub9ATk9h8AAP//AwBQSwECLQAUAAYACAAAACEA2+H2y+4AAACFAQAAEwAAAAAAAAAAAAAA&#10;AAAAAAAAW0NvbnRlbnRfVHlwZXNdLnhtbFBLAQItABQABgAIAAAAIQBa9CxbvwAAABUBAAALAAAA&#10;AAAAAAAAAAAAAB8BAABfcmVscy8ucmVsc1BLAQItABQABgAIAAAAIQDxPvqZwgAAAN0AAAAPAAAA&#10;AAAAAAAAAAAAAAcCAABkcnMvZG93bnJldi54bWxQSwUGAAAAAAMAAwC3AAAA9gIAAAAA&#10;" path="m35,l70,37,35,74,,37,35,xe" filled="f" strokecolor="#939598" strokeweight=".36pt">
                  <v:path arrowok="t" o:connecttype="custom" o:connectlocs="35,4627;70,4664;35,4701;0,4664;35,4627" o:connectangles="0,0,0,0,0"/>
                </v:shape>
                <v:shape id="Freeform 398" o:spid="_x0000_s1072" style="position:absolute;left:15958;top:47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l8CwwAAAN0AAAAPAAAAZHJzL2Rvd25yZXYueG1sRI/NasMw&#10;EITvgb6D2EJviRyHmNaJEkoh0Gt+et9aG8uttTKS7DhvHwUCOQ4z8w2z3o62FQP50DhWMJ9lIIgr&#10;pxuuFZyOu+k7iBCRNbaOScGVAmw3L5M1ltpdeE/DIdYiQTiUqMDE2JVShsqQxTBzHXHyzs5bjEn6&#10;WmqPlwS3rcyzrJAWG04LBjv6MlT9H3qr4GNfm2GZ98XPwtpd/Dv6ZU+/Sr29jp8rEJHG+Aw/2t9a&#10;QV7MF3B/k56A3NwAAAD//wMAUEsBAi0AFAAGAAgAAAAhANvh9svuAAAAhQEAABMAAAAAAAAAAAAA&#10;AAAAAAAAAFtDb250ZW50X1R5cGVzXS54bWxQSwECLQAUAAYACAAAACEAWvQsW78AAAAVAQAACwAA&#10;AAAAAAAAAAAAAAAfAQAAX3JlbHMvLnJlbHNQSwECLQAUAAYACAAAACEAnnJfAsMAAADdAAAADwAA&#10;AAAAAAAAAAAAAAAHAgAAZHJzL2Rvd25yZXYueG1sUEsFBgAAAAADAAMAtwAAAPcCAAAAAA==&#10;" path="m35,l70,37,35,74,,37,35,xe" filled="f" strokecolor="#939598" strokeweight=".36pt">
                  <v:path arrowok="t" o:connecttype="custom" o:connectlocs="35,4707;70,4744;35,4781;0,4744;35,4707" o:connectangles="0,0,0,0,0"/>
                </v:shape>
                <v:shape id="Freeform 397" o:spid="_x0000_s1073" style="position:absolute;left:15958;top:47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8d2wwAAAN0AAAAPAAAAZHJzL2Rvd25yZXYueG1sRI/NasMw&#10;EITvgb6D2EJviRy3MYkTJZRCoNf83TfWxnJqrYwkO+7bV4VCj8PMfMNsdqNtxUA+NI4VzGcZCOLK&#10;6YZrBefTfroEESKyxtYxKfimALvt02SDpXYPPtBwjLVIEA4lKjAxdqWUoTJkMcxcR5y8m/MWY5K+&#10;ltrjI8FtK/MsK6TFhtOCwY4+DFVfx94qWB1qMyzyvri8WruP95Nf9HRV6uV5fF+DiDTG//Bf+1Mr&#10;yIv5G/y+SU9Abn8AAAD//wMAUEsBAi0AFAAGAAgAAAAhANvh9svuAAAAhQEAABMAAAAAAAAAAAAA&#10;AAAAAAAAAFtDb250ZW50X1R5cGVzXS54bWxQSwECLQAUAAYACAAAACEAWvQsW78AAAAVAQAACwAA&#10;AAAAAAAAAAAAAAAfAQAAX3JlbHMvLnJlbHNQSwECLQAUAAYACAAAACEAEZvHdsMAAADdAAAADwAA&#10;AAAAAAAAAAAAAAAHAgAAZHJzL2Rvd25yZXYueG1sUEsFBgAAAAADAAMAtwAAAPcCAAAAAA==&#10;" path="m35,l70,37,35,74,,37,35,xe" filled="f" strokecolor="#939598" strokeweight=".36pt">
                  <v:path arrowok="t" o:connecttype="custom" o:connectlocs="35,4788;70,4825;35,4862;0,4825;35,4788" o:connectangles="0,0,0,0,0"/>
                </v:shape>
                <v:shape id="Freeform 396" o:spid="_x0000_s1074" style="position:absolute;left:15958;top:48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LtwwAAAN0AAAAPAAAAZHJzL2Rvd25yZXYueG1sRI/BasMw&#10;EETvhf6D2EJutRwHm9aNEkoh0GuS5r61tpZba2Uk2XH+PgoEehxm5g2z3s62FxP50DlWsMxyEMSN&#10;0x23Cr6Ou+cXECEia+wdk4ILBdhuHh/WWGt35j1Nh9iKBOFQowIT41BLGRpDFkPmBuLk/ThvMSbp&#10;W6k9nhPc9rLI80pa7DgtGBzow1Dzdxitgtd9a6ayGKvTytpd/D36cqRvpRZP8/sbiEhz/A/f259a&#10;QVEtS7i9SU9Abq4AAAD//wMAUEsBAi0AFAAGAAgAAAAhANvh9svuAAAAhQEAABMAAAAAAAAAAAAA&#10;AAAAAAAAAFtDb250ZW50X1R5cGVzXS54bWxQSwECLQAUAAYACAAAACEAWvQsW78AAAAVAQAACwAA&#10;AAAAAAAAAAAAAAAfAQAAX3JlbHMvLnJlbHNQSwECLQAUAAYACAAAACEAftdi7cMAAADdAAAADwAA&#10;AAAAAAAAAAAAAAAHAgAAZHJzL2Rvd25yZXYueG1sUEsFBgAAAAADAAMAtwAAAPcCAAAAAA==&#10;" path="m35,l70,38,35,75,,38,35,xe" filled="f" strokecolor="#939598" strokeweight=".36pt">
                  <v:path arrowok="t" o:connecttype="custom" o:connectlocs="35,4868;70,4906;35,4943;0,4906;35,4868" o:connectangles="0,0,0,0,0"/>
                </v:shape>
                <v:shape id="Freeform 395" o:spid="_x0000_s1075" style="position:absolute;left:15958;top:49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fyawgAAAN0AAAAPAAAAZHJzL2Rvd25yZXYueG1sRI/NasMw&#10;EITvgb6D2EJuiRyHmNaJEkoh0Gv+7ltrazm1VkaSHfftq0Agx2FmvmE2u9G2YiAfGscKFvMMBHHl&#10;dMO1gvNpP3sDESKyxtYxKfijALvty2SDpXY3PtBwjLVIEA4lKjAxdqWUoTJkMcxdR5y8H+ctxiR9&#10;LbXHW4LbVuZZVkiLDacFgx19Gqp+j71V8H6ozbDK++KytHYfrye/6ulbqenr+LEGEWmMz/Cj/aUV&#10;5MWigPub9ATk9h8AAP//AwBQSwECLQAUAAYACAAAACEA2+H2y+4AAACFAQAAEwAAAAAAAAAAAAAA&#10;AAAAAAAAW0NvbnRlbnRfVHlwZXNdLnhtbFBLAQItABQABgAIAAAAIQBa9CxbvwAAABUBAAALAAAA&#10;AAAAAAAAAAAAAB8BAABfcmVscy8ucmVsc1BLAQItABQABgAIAAAAIQCOBfyawgAAAN0AAAAPAAAA&#10;AAAAAAAAAAAAAAcCAABkcnMvZG93bnJldi54bWxQSwUGAAAAAAMAAwC3AAAA9gIAAAAA&#10;" path="m35,l70,37,35,74,,37,35,xe" filled="f" strokecolor="#939598" strokeweight=".36pt">
                  <v:path arrowok="t" o:connecttype="custom" o:connectlocs="35,4949;70,4986;35,5023;0,4986;35,4949" o:connectangles="0,0,0,0,0"/>
                </v:shape>
                <v:shape id="Freeform 394" o:spid="_x0000_s1076" style="position:absolute;left:15958;top:50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VkBwwAAAN0AAAAPAAAAZHJzL2Rvd25yZXYueG1sRI9Ba8JA&#10;FITvhf6H5RW81Y0Ro0ZXKQWhV7W9P7PPbNrs27C7iem/7xYEj8PMfMNs96NtxUA+NI4VzKYZCOLK&#10;6YZrBZ/nw+sKRIjIGlvHpOCXAux3z09bLLW78ZGGU6xFgnAoUYGJsSulDJUhi2HqOuLkXZ23GJP0&#10;tdQebwluW5lnWSEtNpwWDHb0bqj6OfVWwfpYm2GR98XX3NpD/D77RU8XpSYv49sGRKQxPsL39odW&#10;kBezJfy/SU9A7v4AAAD//wMAUEsBAi0AFAAGAAgAAAAhANvh9svuAAAAhQEAABMAAAAAAAAAAAAA&#10;AAAAAAAAAFtDb250ZW50X1R5cGVzXS54bWxQSwECLQAUAAYACAAAACEAWvQsW78AAAAVAQAACwAA&#10;AAAAAAAAAAAAAAAfAQAAX3JlbHMvLnJlbHNQSwECLQAUAAYACAAAACEA4UlZAcMAAADdAAAADwAA&#10;AAAAAAAAAAAAAAAHAgAAZHJzL2Rvd25yZXYueG1sUEsFBgAAAAADAAMAtwAAAPcCAAAAAA==&#10;" path="m35,l70,37,35,74,,37,35,xe" filled="f" strokecolor="#939598" strokeweight=".36pt">
                  <v:path arrowok="t" o:connecttype="custom" o:connectlocs="35,5030;70,5067;35,5104;0,5067;35,5030" o:connectangles="0,0,0,0,0"/>
                </v:shape>
                <v:shape id="Freeform 393" o:spid="_x0000_s1077" style="position:absolute;left:15958;top:51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1s1zwAAAAN0AAAAPAAAAZHJzL2Rvd25yZXYueG1sRE/JasMw&#10;EL0X8g9iAr3VchxiUjdKCIFArtnuU2tqubVGRpId9++rQyHHx9s3u8l2YiQfWscKFlkOgrh2uuVG&#10;we16fFuDCBFZY+eYFPxSgN129rLBSrsHn2m8xEakEA4VKjAx9pWUoTZkMWSuJ07cl/MWY4K+kdrj&#10;I4XbThZ5XkqLLacGgz0dDNU/l8EqeD83ZlwVQ3lfWnuM31e/GuhTqdf5tP8AEWmKT/G/+6QVFOUi&#10;zU1v0hOQ2z8AAAD//wMAUEsBAi0AFAAGAAgAAAAhANvh9svuAAAAhQEAABMAAAAAAAAAAAAAAAAA&#10;AAAAAFtDb250ZW50X1R5cGVzXS54bWxQSwECLQAUAAYACAAAACEAWvQsW78AAAAVAQAACwAAAAAA&#10;AAAAAAAAAAAfAQAAX3JlbHMvLnJlbHNQSwECLQAUAAYACAAAACEAkNbNc8AAAADdAAAADwAAAAAA&#10;AAAAAAAAAAAHAgAAZHJzL2Rvd25yZXYueG1sUEsFBgAAAAADAAMAtwAAAPQCAAAAAA==&#10;" path="m35,l70,37,35,74,,37,35,xe" filled="f" strokecolor="#939598" strokeweight=".36pt">
                  <v:path arrowok="t" o:connecttype="custom" o:connectlocs="35,5110;70,5147;35,5184;0,5147;35,5110" o:connectangles="0,0,0,0,0"/>
                </v:shape>
                <v:shape id="Freeform 392" o:spid="_x0000_s1078" style="position:absolute;left:15958;top:51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jowwAAAN0AAAAPAAAAZHJzL2Rvd25yZXYueG1sRI/NasMw&#10;EITvhbyD2EBvjRyXmMaJEkIh0Gt+et9YG8uJtTKS7LhvXxUKOQ4z8w2z3o62FQP50DhWMJ9lIIgr&#10;pxuuFZxP+7cPECEia2wdk4IfCrDdTF7WWGr34AMNx1iLBOFQogITY1dKGSpDFsPMdcTJuzpvMSbp&#10;a6k9PhLctjLPskJabDgtGOzo01B1P/ZWwfJQm2GR98X3u7X7eDv5RU8XpV6n424FItIYn+H/9pdW&#10;kBfzJfy9SU9Abn4BAAD//wMAUEsBAi0AFAAGAAgAAAAhANvh9svuAAAAhQEAABMAAAAAAAAAAAAA&#10;AAAAAAAAAFtDb250ZW50X1R5cGVzXS54bWxQSwECLQAUAAYACAAAACEAWvQsW78AAAAVAQAACwAA&#10;AAAAAAAAAAAAAAAfAQAAX3JlbHMvLnJlbHNQSwECLQAUAAYACAAAACEA/5po6MMAAADdAAAADwAA&#10;AAAAAAAAAAAAAAAHAgAAZHJzL2Rvd25yZXYueG1sUEsFBgAAAAADAAMAtwAAAPcCAAAAAA==&#10;" path="m35,l70,37,35,74,,37,35,xe" filled="f" strokecolor="#939598" strokeweight=".36pt">
                  <v:path arrowok="t" o:connecttype="custom" o:connectlocs="35,5191;70,5228;35,5265;0,5228;35,5191" o:connectangles="0,0,0,0,0"/>
                </v:shape>
                <v:shape id="Freeform 391" o:spid="_x0000_s1079" style="position:absolute;left:15958;top:52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AvIvwAAAN0AAAAPAAAAZHJzL2Rvd25yZXYueG1sRE/Pa8Iw&#10;FL4P/B/CE7zN1A6L64wigrCrOu/P5q3pbF5Kktb635uDsOPH93u9HW0rBvKhcaxgMc9AEFdON1wr&#10;+Dkf3lcgQkTW2DomBQ8KsN1M3tZYanfnIw2nWIsUwqFEBSbGrpQyVIYshrnriBP367zFmKCvpfZ4&#10;T+G2lXmWFdJiw6nBYEd7Q9Xt1FsFn8faDMu8Ly4f1h7i39kve7oqNZuOuy8Qkcb4L365v7WCvMjT&#10;/vQmPQG5eQIAAP//AwBQSwECLQAUAAYACAAAACEA2+H2y+4AAACFAQAAEwAAAAAAAAAAAAAAAAAA&#10;AAAAW0NvbnRlbnRfVHlwZXNdLnhtbFBLAQItABQABgAIAAAAIQBa9CxbvwAAABUBAAALAAAAAAAA&#10;AAAAAAAAAB8BAABfcmVscy8ucmVsc1BLAQItABQABgAIAAAAIQCgzAvIvwAAAN0AAAAPAAAAAAAA&#10;AAAAAAAAAAcCAABkcnMvZG93bnJldi54bWxQSwUGAAAAAAMAAwC3AAAA8wIAAAAA&#10;" path="m35,l70,37,35,74,,37,35,xe" filled="f" strokecolor="#939598" strokeweight=".36pt">
                  <v:path arrowok="t" o:connecttype="custom" o:connectlocs="35,5271;70,5308;35,5345;0,5308;35,5271" o:connectangles="0,0,0,0,0"/>
                </v:shape>
                <v:shape id="Freeform 390" o:spid="_x0000_s1080" style="position:absolute;left:15958;top:53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K5TwgAAAN0AAAAPAAAAZHJzL2Rvd25yZXYueG1sRI/NasMw&#10;EITvgb6D2EJuiRyHmNaJEkoh0Gv+7ltrazm1VkaSHfftq0Agx2FmvmE2u9G2YiAfGscKFvMMBHHl&#10;dMO1gvNpP3sDESKyxtYxKfijALvty2SDpXY3PtBwjLVIEA4lKjAxdqWUoTJkMcxdR5y8H+ctxiR9&#10;LbXHW4LbVuZZVkiLDacFgx19Gqp+j71V8H6ozbDK++KytHYfrye/6ulbqenr+LEGEWmMz/Cj/aUV&#10;5EW+gPub9ATk9h8AAP//AwBQSwECLQAUAAYACAAAACEA2+H2y+4AAACFAQAAEwAAAAAAAAAAAAAA&#10;AAAAAAAAW0NvbnRlbnRfVHlwZXNdLnhtbFBLAQItABQABgAIAAAAIQBa9CxbvwAAABUBAAALAAAA&#10;AAAAAAAAAAAAAB8BAABfcmVscy8ucmVsc1BLAQItABQABgAIAAAAIQDPgK5TwgAAAN0AAAAPAAAA&#10;AAAAAAAAAAAAAAcCAABkcnMvZG93bnJldi54bWxQSwUGAAAAAAMAAwC3AAAA9gIAAAAA&#10;" path="m35,l70,37,35,74,,37,35,xe" filled="f" strokecolor="#939598" strokeweight=".36pt">
                  <v:path arrowok="t" o:connecttype="custom" o:connectlocs="35,5352;70,5389;35,5426;0,5389;35,5352" o:connectangles="0,0,0,0,0"/>
                </v:shape>
                <v:shape id="Freeform 389" o:spid="_x0000_s1081" style="position:absolute;left:15958;top:54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AkwwAAAN0AAAAPAAAAZHJzL2Rvd25yZXYueG1sRI/NasMw&#10;EITvhbyD2EBvjRyVmMaNEkIh0Gt+et9YW8uttTKS7LhvXxUKOQ4z8w2z2U2uEyOF2HrWsFwUIIhr&#10;b1puNFzOh6cXEDEhG+w8k4YfirDbzh42WBl/4yONp9SIDOFYoQabUl9JGWtLDuPC98TZ+/TBYcoy&#10;NNIEvGW466QqilI6bDkvWOzpzVL9fRqchvWxseNKDeXHs3OH9HUOq4GuWj/Op/0riERTuof/2+9G&#10;gyqVgr83+QnI7S8AAAD//wMAUEsBAi0AFAAGAAgAAAAhANvh9svuAAAAhQEAABMAAAAAAAAAAAAA&#10;AAAAAAAAAFtDb250ZW50X1R5cGVzXS54bWxQSwECLQAUAAYACAAAACEAWvQsW78AAAAVAQAACwAA&#10;AAAAAAAAAAAAAAAfAQAAX3JlbHMvLnJlbHNQSwECLQAUAAYACAAAACEAP1IwJMMAAADdAAAADwAA&#10;AAAAAAAAAAAAAAAHAgAAZHJzL2Rvd25yZXYueG1sUEsFBgAAAAADAAMAtwAAAPcCAAAAAA==&#10;" path="m35,l70,37,35,74,,37,35,xe" filled="f" strokecolor="#939598" strokeweight=".36pt">
                  <v:path arrowok="t" o:connecttype="custom" o:connectlocs="35,5432;70,5469;35,5506;0,5469;35,5432" o:connectangles="0,0,0,0,0"/>
                </v:shape>
                <v:shape id="Freeform 388" o:spid="_x0000_s1082" style="position:absolute;left:15958;top:55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W/wgAAAN0AAAAPAAAAZHJzL2Rvd25yZXYueG1sRI9La8Mw&#10;EITvhf4HsYXcGrkOMa0TJZSCIde87ltrazm1VkaSH/33VaGQ4zAz3zDb/Ww7MZIPrWMFL8sMBHHt&#10;dMuNgsu5en4FESKyxs4xKfihAPvd48MWS+0mPtJ4io1IEA4lKjAx9qWUoTZkMSxdT5y8L+ctxiR9&#10;I7XHKcFtJ/MsK6TFltOCwZ4+DNXfp8EqeDs2ZlznQ3FdWVvF29mvB/pUavE0v29ARJrjPfzfPmgF&#10;eZGv4O9NegJy9wsAAP//AwBQSwECLQAUAAYACAAAACEA2+H2y+4AAACFAQAAEwAAAAAAAAAAAAAA&#10;AAAAAAAAW0NvbnRlbnRfVHlwZXNdLnhtbFBLAQItABQABgAIAAAAIQBa9CxbvwAAABUBAAALAAAA&#10;AAAAAAAAAAAAAB8BAABfcmVscy8ucmVsc1BLAQItABQABgAIAAAAIQBQHpW/wgAAAN0AAAAPAAAA&#10;AAAAAAAAAAAAAAcCAABkcnMvZG93bnJldi54bWxQSwUGAAAAAAMAAwC3AAAA9gIAAAAA&#10;" path="m35,l70,37,35,74,,37,35,xe" filled="f" strokecolor="#939598" strokeweight=".36pt">
                  <v:path arrowok="t" o:connecttype="custom" o:connectlocs="35,5513;70,5550;35,5587;0,5550;35,5513" o:connectangles="0,0,0,0,0"/>
                </v:shape>
                <v:shape id="Freeform 387" o:spid="_x0000_s1083" style="position:absolute;left:15958;top:55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w3LwwAAAN0AAAAPAAAAZHJzL2Rvd25yZXYueG1sRI/NasMw&#10;EITvgb6D2EJviVy3MYkTJZRCoNf89L61NpYTa2Uk2XHfvioEchxm5htmvR1tKwbyoXGs4HWWgSCu&#10;nG64VnA67qYLECEia2wdk4JfCrDdPE3WWGp34z0Nh1iLBOFQogITY1dKGSpDFsPMdcTJOztvMSbp&#10;a6k93hLctjLPskJabDgtGOzo01B1PfRWwXJfm2Ge98X3m7W7eDn6eU8/Sr08jx8rEJHG+Ajf219a&#10;QV7k7/D/Jj0BufkDAAD//wMAUEsBAi0AFAAGAAgAAAAhANvh9svuAAAAhQEAABMAAAAAAAAAAAAA&#10;AAAAAAAAAFtDb250ZW50X1R5cGVzXS54bWxQSwECLQAUAAYACAAAACEAWvQsW78AAAAVAQAACwAA&#10;AAAAAAAAAAAAAAAfAQAAX3JlbHMvLnJlbHNQSwECLQAUAAYACAAAACEA3/cNy8MAAADdAAAADwAA&#10;AAAAAAAAAAAAAAAHAgAAZHJzL2Rvd25yZXYueG1sUEsFBgAAAAADAAMAtwAAAPcCAAAAAA==&#10;" path="m35,l70,38,35,75,,38,35,xe" filled="f" strokecolor="#939598" strokeweight=".36pt">
                  <v:path arrowok="t" o:connecttype="custom" o:connectlocs="35,5593;70,5631;35,5668;0,5631;35,5593" o:connectangles="0,0,0,0,0"/>
                </v:shape>
                <v:shape id="Freeform 386" o:spid="_x0000_s1084" style="position:absolute;left:15958;top:56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6hQwwAAAN0AAAAPAAAAZHJzL2Rvd25yZXYueG1sRI9Ba8JA&#10;FITvQv/D8gq96aYpCRpdpRSEXtV6f2af2Wj2bdjdxPTfdwuFHoeZ+YbZ7CbbiZF8aB0reF1kIIhr&#10;p1tuFHyd9vMliBCRNXaOScE3Bdhtn2YbrLR78IHGY2xEgnCoUIGJsa+kDLUhi2HheuLkXZ23GJP0&#10;jdQeHwluO5lnWSkttpwWDPb0Yai+HwerYHVozFjkQ3l+s3YfbydfDHRR6uV5el+DiDTF//Bf+1Mr&#10;yMu8gN836QnI7Q8AAAD//wMAUEsBAi0AFAAGAAgAAAAhANvh9svuAAAAhQEAABMAAAAAAAAAAAAA&#10;AAAAAAAAAFtDb250ZW50X1R5cGVzXS54bWxQSwECLQAUAAYACAAAACEAWvQsW78AAAAVAQAACwAA&#10;AAAAAAAAAAAAAAAfAQAAX3JlbHMvLnJlbHNQSwECLQAUAAYACAAAACEAsLuoUMMAAADdAAAADwAA&#10;AAAAAAAAAAAAAAAHAgAAZHJzL2Rvd25yZXYueG1sUEsFBgAAAAADAAMAtwAAAPcCAAAAAA==&#10;" path="m35,l70,37,35,74,,37,35,xe" filled="f" strokecolor="#939598" strokeweight=".36pt">
                  <v:path arrowok="t" o:connecttype="custom" o:connectlocs="35,5674;70,5711;35,5748;0,5711;35,5674" o:connectangles="0,0,0,0,0"/>
                </v:shape>
                <v:shape id="Freeform 385" o:spid="_x0000_s1085" style="position:absolute;left:15958;top:57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TYnwgAAAN0AAAAPAAAAZHJzL2Rvd25yZXYueG1sRI/NasMw&#10;EITvhbyD2EBvjRyXmMSNEkIgkGv+7htra7m1VkaSHfftq0Ihx2FmvmHW29G2YiAfGscK5rMMBHHl&#10;dMO1guvl8LYEESKyxtYxKfihANvN5GWNpXYPPtFwjrVIEA4lKjAxdqWUoTJkMcxcR5y8T+ctxiR9&#10;LbXHR4LbVuZZVkiLDacFgx3tDVXf594qWJ1qMyzyvri9W3uIXxe/6Omu1Ot03H2AiDTGZ/i/fdQK&#10;8iIv4O9NegJy8wsAAP//AwBQSwECLQAUAAYACAAAACEA2+H2y+4AAACFAQAAEwAAAAAAAAAAAAAA&#10;AAAAAAAAW0NvbnRlbnRfVHlwZXNdLnhtbFBLAQItABQABgAIAAAAIQBa9CxbvwAAABUBAAALAAAA&#10;AAAAAAAAAAAAAB8BAABfcmVscy8ucmVsc1BLAQItABQABgAIAAAAIQBAaTYnwgAAAN0AAAAPAAAA&#10;AAAAAAAAAAAAAAcCAABkcnMvZG93bnJldi54bWxQSwUGAAAAAAMAAwC3AAAA9gIAAAAA&#10;" path="m35,l70,37,35,74,,37,35,xe" filled="f" strokecolor="#939598" strokeweight=".36pt">
                  <v:path arrowok="t" o:connecttype="custom" o:connectlocs="35,5755;70,5792;35,5829;0,5792;35,5755" o:connectangles="0,0,0,0,0"/>
                </v:shape>
                <v:shape id="Freeform 384" o:spid="_x0000_s1086" style="position:absolute;left:15958;top:58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ZO8wwAAAN0AAAAPAAAAZHJzL2Rvd25yZXYueG1sRI/NasMw&#10;EITvhb6D2EJvjVyXOIkTJYRAoNf83TfWxnJqrYwkO+7bV4VCj8PMfMOsNqNtxUA+NI4VvE8yEMSV&#10;0w3XCs6n/dscRIjIGlvHpOCbAmzWz08rLLV78IGGY6xFgnAoUYGJsSulDJUhi2HiOuLk3Zy3GJP0&#10;tdQeHwluW5lnWSEtNpwWDHa0M1R9HXurYHGozTDN++LyYe0+3k9+2tNVqdeXcbsEEWmM/+G/9qdW&#10;kBf5DH7fpCcg1z8AAAD//wMAUEsBAi0AFAAGAAgAAAAhANvh9svuAAAAhQEAABMAAAAAAAAAAAAA&#10;AAAAAAAAAFtDb250ZW50X1R5cGVzXS54bWxQSwECLQAUAAYACAAAACEAWvQsW78AAAAVAQAACwAA&#10;AAAAAAAAAAAAAAAfAQAAX3JlbHMvLnJlbHNQSwECLQAUAAYACAAAACEALyWTvMMAAADdAAAADwAA&#10;AAAAAAAAAAAAAAAHAgAAZHJzL2Rvd25yZXYueG1sUEsFBgAAAAADAAMAtwAAAPcCAAAAAA==&#10;" path="m35,l70,37,35,74,,37,35,xe" filled="f" strokecolor="#939598" strokeweight=".36pt">
                  <v:path arrowok="t" o:connecttype="custom" o:connectlocs="35,5835;70,5872;35,5909;0,5872;35,5835" o:connectangles="0,0,0,0,0"/>
                </v:shape>
                <v:shape id="Freeform 383" o:spid="_x0000_s1087" style="position:absolute;left:15958;top:59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gfOvwAAAN0AAAAPAAAAZHJzL2Rvd25yZXYueG1sRE/Pa8Iw&#10;FL4P/B/CE7zN1A6L64wigrCrOu/P5q3pbF5Kktb635uDsOPH93u9HW0rBvKhcaxgMc9AEFdON1wr&#10;+Dkf3lcgQkTW2DomBQ8KsN1M3tZYanfnIw2nWIsUwqFEBSbGrpQyVIYshrnriBP367zFmKCvpfZ4&#10;T+G2lXmWFdJiw6nBYEd7Q9Xt1FsFn8faDMu8Ly4f1h7i39kve7oqNZuOuy8Qkcb4L365v7WCvMjT&#10;3PQmPQG5eQIAAP//AwBQSwECLQAUAAYACAAAACEA2+H2y+4AAACFAQAAEwAAAAAAAAAAAAAAAAAA&#10;AAAAW0NvbnRlbnRfVHlwZXNdLnhtbFBLAQItABQABgAIAAAAIQBa9CxbvwAAABUBAAALAAAAAAAA&#10;AAAAAAAAAB8BAABfcmVscy8ucmVsc1BLAQItABQABgAIAAAAIQBeugfOvwAAAN0AAAAPAAAAAAAA&#10;AAAAAAAAAAcCAABkcnMvZG93bnJldi54bWxQSwUGAAAAAAMAAwC3AAAA8wIAAAAA&#10;" path="m35,l70,37,35,74,,37,35,xe" filled="f" strokecolor="#939598" strokeweight=".36pt">
                  <v:path arrowok="t" o:connecttype="custom" o:connectlocs="35,5916;70,5953;35,5990;0,5953;35,5916" o:connectangles="0,0,0,0,0"/>
                </v:shape>
                <v:shape id="Freeform 382" o:spid="_x0000_s1088" style="position:absolute;left:15958;top:59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qJVwgAAAN0AAAAPAAAAZHJzL2Rvd25yZXYueG1sRI9Ba8JA&#10;FITvgv9heYXedNMUQ42uIgWhV7XeX7PPbDT7NuxuYvrvu4LQ4zAz3zDr7WhbMZAPjWMFb/MMBHHl&#10;dMO1gu/TfvYBIkRkja1jUvBLAbab6WSNpXZ3PtBwjLVIEA4lKjAxdqWUoTJkMcxdR5y8i/MWY5K+&#10;ltrjPcFtK/MsK6TFhtOCwY4+DVW3Y28VLA+1GRZ5X5zfrd3H68kvevpR6vVl3K1ARBrjf/jZ/tIK&#10;8iJfwuNNegJy8wcAAP//AwBQSwECLQAUAAYACAAAACEA2+H2y+4AAACFAQAAEwAAAAAAAAAAAAAA&#10;AAAAAAAAW0NvbnRlbnRfVHlwZXNdLnhtbFBLAQItABQABgAIAAAAIQBa9CxbvwAAABUBAAALAAAA&#10;AAAAAAAAAAAAAB8BAABfcmVscy8ucmVsc1BLAQItABQABgAIAAAAIQAx9qJVwgAAAN0AAAAPAAAA&#10;AAAAAAAAAAAAAAcCAABkcnMvZG93bnJldi54bWxQSwUGAAAAAAMAAwC3AAAA9gIAAAAA&#10;" path="m35,l70,37,35,74,,37,35,xe" filled="f" strokecolor="#939598" strokeweight=".36pt">
                  <v:path arrowok="t" o:connecttype="custom" o:connectlocs="35,5996;70,6033;35,6070;0,6033;35,5996" o:connectangles="0,0,0,0,0"/>
                </v:shape>
                <v:shape id="Freeform 381" o:spid="_x0000_s1089" style="position:absolute;left:15958;top:60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Z0VwAAAAN0AAAAPAAAAZHJzL2Rvd25yZXYueG1sRE/LisIw&#10;FN0P+A/hCrMbUyuWmWoUEQS3PmZ/p7k21eamJGnt/P1kMeDycN7r7WhbMZAPjWMF81kGgrhyuuFa&#10;wfVy+PgEESKyxtYxKfilANvN5G2NpXZPPtFwjrVIIRxKVGBi7EopQ2XIYpi5jjhxN+ctxgR9LbXH&#10;Zwq3rcyzrJAWG04NBjvaG6oe594q+DrVZljmffG9sPYQ7xe/7OlHqffpuFuBiDTGl/jffdQK8mKR&#10;9qc36QnIzR8AAAD//wMAUEsBAi0AFAAGAAgAAAAhANvh9svuAAAAhQEAABMAAAAAAAAAAAAAAAAA&#10;AAAAAFtDb250ZW50X1R5cGVzXS54bWxQSwECLQAUAAYACAAAACEAWvQsW78AAAAVAQAACwAAAAAA&#10;AAAAAAAAAAAfAQAAX3JlbHMvLnJlbHNQSwECLQAUAAYACAAAACEAJRWdFcAAAADdAAAADwAAAAAA&#10;AAAAAAAAAAAHAgAAZHJzL2Rvd25yZXYueG1sUEsFBgAAAAADAAMAtwAAAPQCAAAAAA==&#10;" path="m35,l70,37,35,74,,37,35,xe" filled="f" strokecolor="#939598" strokeweight=".36pt">
                  <v:path arrowok="t" o:connecttype="custom" o:connectlocs="35,6077;70,6114;35,6151;0,6114;35,6077" o:connectangles="0,0,0,0,0"/>
                </v:shape>
                <v:shape id="Freeform 380" o:spid="_x0000_s1090" style="position:absolute;left:15958;top:61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TiOwwAAAN0AAAAPAAAAZHJzL2Rvd25yZXYueG1sRI/NasMw&#10;EITvgb6D2EJviRyHmNaJEkoh0Gt+et9aG8uttTKS7DhvHwUCOQ4z8w2z3o62FQP50DhWMJ9lIIgr&#10;pxuuFZyOu+k7iBCRNbaOScGVAmw3L5M1ltpdeE/DIdYiQTiUqMDE2JVShsqQxTBzHXHyzs5bjEn6&#10;WmqPlwS3rcyzrJAWG04LBjv6MlT9H3qr4GNfm2GZ98XPwtpd/Dv6ZU+/Sr29jp8rEJHG+Aw/2t9a&#10;QV4s5nB/k56A3NwAAAD//wMAUEsBAi0AFAAGAAgAAAAhANvh9svuAAAAhQEAABMAAAAAAAAAAAAA&#10;AAAAAAAAAFtDb250ZW50X1R5cGVzXS54bWxQSwECLQAUAAYACAAAACEAWvQsW78AAAAVAQAACwAA&#10;AAAAAAAAAAAAAAAfAQAAX3JlbHMvLnJlbHNQSwECLQAUAAYACAAAACEASlk4jsMAAADdAAAADwAA&#10;AAAAAAAAAAAAAAAHAgAAZHJzL2Rvd25yZXYueG1sUEsFBgAAAAADAAMAtwAAAPcCAAAAAA==&#10;" path="m35,l70,37,35,74,,37,35,xe" filled="f" strokecolor="#939598" strokeweight=".36pt">
                  <v:path arrowok="t" o:connecttype="custom" o:connectlocs="35,6157;70,6194;35,6231;0,6194;35,6157" o:connectangles="0,0,0,0,0"/>
                </v:shape>
                <v:shape id="Freeform 379" o:spid="_x0000_s1091" style="position:absolute;left:15958;top:62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i6b5wgAAAN0AAAAPAAAAZHJzL2Rvd25yZXYueG1sRI9La8Mw&#10;EITvhf4HsYXcGrkOMa0TJZSCIde87ltrazm1VkaSH/33VaGQ4zAz3zDb/Ww7MZIPrWMFL8sMBHHt&#10;dMuNgsu5en4FESKyxs4xKfihAPvd48MWS+0mPtJ4io1IEA4lKjAx9qWUoTZkMSxdT5y8L+ctxiR9&#10;I7XHKcFtJ/MsK6TFltOCwZ4+DNXfp8EqeDs2ZlznQ3FdWVvF29mvB/pUavE0v29ARJrjPfzfPmgF&#10;ebHK4e9NegJy9wsAAP//AwBQSwECLQAUAAYACAAAACEA2+H2y+4AAACFAQAAEwAAAAAAAAAAAAAA&#10;AAAAAAAAW0NvbnRlbnRfVHlwZXNdLnhtbFBLAQItABQABgAIAAAAIQBa9CxbvwAAABUBAAALAAAA&#10;AAAAAAAAAAAAAB8BAABfcmVscy8ucmVsc1BLAQItABQABgAIAAAAIQC6i6b5wgAAAN0AAAAPAAAA&#10;AAAAAAAAAAAAAAcCAABkcnMvZG93bnJldi54bWxQSwUGAAAAAAMAAwC3AAAA9gIAAAAA&#10;" path="m35,l70,37,35,74,,37,35,xe" filled="f" strokecolor="#939598" strokeweight=".36pt">
                  <v:path arrowok="t" o:connecttype="custom" o:connectlocs="35,6238;70,6275;35,6312;0,6275;35,6238" o:connectangles="0,0,0,0,0"/>
                </v:shape>
                <v:shape id="Freeform 378" o:spid="_x0000_s1092" style="position:absolute;left:15958;top:63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wNiwgAAAN0AAAAPAAAAZHJzL2Rvd25yZXYueG1sRI/NasMw&#10;EITvhb6D2EJvtVybmNaNEkoh0Gv+7ltra7m1VkaSHefto0Agx2FmvmGW69n2YiIfOscKXrMcBHHj&#10;dMetgsN+8/IGIkRkjb1jUnCmAOvV48MSa+1OvKVpF1uRIBxqVGBiHGopQ2PIYsjcQJy8X+ctxiR9&#10;K7XHU4LbXhZ5XkmLHacFgwN9GWr+d6NV8L5tzbQoxupYWruJf3u/GOlHqeen+fMDRKQ53sO39rdW&#10;UFRlCdc36QnI1QUAAP//AwBQSwECLQAUAAYACAAAACEA2+H2y+4AAACFAQAAEwAAAAAAAAAAAAAA&#10;AAAAAAAAW0NvbnRlbnRfVHlwZXNdLnhtbFBLAQItABQABgAIAAAAIQBa9CxbvwAAABUBAAALAAAA&#10;AAAAAAAAAAAAAB8BAABfcmVscy8ucmVsc1BLAQItABQABgAIAAAAIQDVxwNiwgAAAN0AAAAPAAAA&#10;AAAAAAAAAAAAAAcCAABkcnMvZG93bnJldi54bWxQSwUGAAAAAAMAAwC3AAAA9gIAAAAA&#10;" path="m35,l70,38,35,75,,38,35,xe" filled="f" strokecolor="#939598" strokeweight=".36pt">
                  <v:path arrowok="t" o:connecttype="custom" o:connectlocs="35,6318;70,6356;35,6393;0,6356;35,6318" o:connectangles="0,0,0,0,0"/>
                </v:shape>
                <v:shape id="Freeform 377" o:spid="_x0000_s1093" style="position:absolute;left:15958;top:63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psWwwAAAN0AAAAPAAAAZHJzL2Rvd25yZXYueG1sRI9Ba8JA&#10;FITvhf6H5RV6qxtjDRpdRQShV7W9P7PPbDT7NuxuYvrvu4VCj8PMfMOst6NtxUA+NI4VTCcZCOLK&#10;6YZrBZ/nw9sCRIjIGlvHpOCbAmw3z09rLLV78JGGU6xFgnAoUYGJsSulDJUhi2HiOuLkXZ23GJP0&#10;tdQeHwluW5lnWSEtNpwWDHa0N1TdT71VsDzWZpjnffE1s/YQb2c/7+mi1OvLuFuBiDTG//Bf+0Mr&#10;yIvZO/y+SU9Abn4AAAD//wMAUEsBAi0AFAAGAAgAAAAhANvh9svuAAAAhQEAABMAAAAAAAAAAAAA&#10;AAAAAAAAAFtDb250ZW50X1R5cGVzXS54bWxQSwECLQAUAAYACAAAACEAWvQsW78AAAAVAQAACwAA&#10;AAAAAAAAAAAAAAAfAQAAX3JlbHMvLnJlbHNQSwECLQAUAAYACAAAACEAWi6bFsMAAADdAAAADwAA&#10;AAAAAAAAAAAAAAAHAgAAZHJzL2Rvd25yZXYueG1sUEsFBgAAAAADAAMAtwAAAPcCAAAAAA==&#10;" path="m35,l70,37,35,74,,37,35,xe" filled="f" strokecolor="#939598" strokeweight=".36pt">
                  <v:path arrowok="t" o:connecttype="custom" o:connectlocs="35,6399;70,6436;35,6473;0,6436;35,6399" o:connectangles="0,0,0,0,0"/>
                </v:shape>
                <v:shape id="Freeform 376" o:spid="_x0000_s1094" style="position:absolute;left:15958;top:64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j6NwgAAAN0AAAAPAAAAZHJzL2Rvd25yZXYueG1sRI/NasMw&#10;EITvhb6D2EJvtVwHm9aNEkoh0Gv+7ltra7m1VkaSHefto0Agx2FmvmGW69n2YiIfOscKXrMcBHHj&#10;dMetgsN+8/IGIkRkjb1jUnCmAOvV48MSa+1OvKVpF1uRIBxqVGBiHGopQ2PIYsjcQJy8X+ctxiR9&#10;K7XHU4LbXhZ5XkmLHacFgwN9GWr+d6NV8L5tzVQWY3VcWLuJf3tfjvSj1PPT/PkBItIc7+Fb+1sr&#10;KKpFCdc36QnI1QUAAP//AwBQSwECLQAUAAYACAAAACEA2+H2y+4AAACFAQAAEwAAAAAAAAAAAAAA&#10;AAAAAAAAW0NvbnRlbnRfVHlwZXNdLnhtbFBLAQItABQABgAIAAAAIQBa9CxbvwAAABUBAAALAAAA&#10;AAAAAAAAAAAAAB8BAABfcmVscy8ucmVsc1BLAQItABQABgAIAAAAIQA1Yj6NwgAAAN0AAAAPAAAA&#10;AAAAAAAAAAAAAAcCAABkcnMvZG93bnJldi54bWxQSwUGAAAAAAMAAwC3AAAA9gIAAAAA&#10;" path="m35,l70,37,35,74,,37,35,xe" filled="f" strokecolor="#939598" strokeweight=".36pt">
                  <v:path arrowok="t" o:connecttype="custom" o:connectlocs="35,6480;70,6517;35,6554;0,6517;35,6480" o:connectangles="0,0,0,0,0"/>
                </v:shape>
                <v:shape id="Freeform 375" o:spid="_x0000_s1095" style="position:absolute;left:15958;top:65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KD6wgAAAN0AAAAPAAAAZHJzL2Rvd25yZXYueG1sRI9La8Mw&#10;EITvhf4HsYXcGrkOMa0TJZSCIde87ltrazm1VkaSH/33VaGQ4zAz3zDb/Ww7MZIPrWMFL8sMBHHt&#10;dMuNgsu5en4FESKyxs4xKfihAPvd48MWS+0mPtJ4io1IEA4lKjAx9qWUoTZkMSxdT5y8L+ctxiR9&#10;I7XHKcFtJ/MsK6TFltOCwZ4+DNXfp8EqeDs2ZlznQ3FdWVvF29mvB/pUavE0v29ARJrjPfzfPmgF&#10;ebEq4O9NegJy9wsAAP//AwBQSwECLQAUAAYACAAAACEA2+H2y+4AAACFAQAAEwAAAAAAAAAAAAAA&#10;AAAAAAAAW0NvbnRlbnRfVHlwZXNdLnhtbFBLAQItABQABgAIAAAAIQBa9CxbvwAAABUBAAALAAAA&#10;AAAAAAAAAAAAAB8BAABfcmVscy8ucmVsc1BLAQItABQABgAIAAAAIQDFsKD6wgAAAN0AAAAPAAAA&#10;AAAAAAAAAAAAAAcCAABkcnMvZG93bnJldi54bWxQSwUGAAAAAAMAAwC3AAAA9gIAAAAA&#10;" path="m35,l70,37,35,74,,37,35,xe" filled="f" strokecolor="#939598" strokeweight=".36pt">
                  <v:path arrowok="t" o:connecttype="custom" o:connectlocs="35,6560;70,6597;35,6634;0,6597;35,6560" o:connectangles="0,0,0,0,0"/>
                </v:shape>
                <v:shape id="Freeform 374" o:spid="_x0000_s1096" style="position:absolute;left:15958;top:66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VhwwAAAN0AAAAPAAAAZHJzL2Rvd25yZXYueG1sRI/NasMw&#10;EITvhb6D2EJvjVyHOIkTJZRCoNf83TfWxnJrrYwkO+7bV4VAjsPMfMOst6NtxUA+NI4VvE8yEMSV&#10;0w3XCk7H3dsCRIjIGlvHpOCXAmw3z09rLLW78Z6GQ6xFgnAoUYGJsSulDJUhi2HiOuLkXZ23GJP0&#10;tdQebwluW5lnWSEtNpwWDHb0aaj6OfRWwXJfm2GW98V5au0ufh/9rKeLUq8v48cKRKQxPsL39pdW&#10;kBfTOfy/SU9Abv4AAAD//wMAUEsBAi0AFAAGAAgAAAAhANvh9svuAAAAhQEAABMAAAAAAAAAAAAA&#10;AAAAAAAAAFtDb250ZW50X1R5cGVzXS54bWxQSwECLQAUAAYACAAAACEAWvQsW78AAAAVAQAACwAA&#10;AAAAAAAAAAAAAAAfAQAAX3JlbHMvLnJlbHNQSwECLQAUAAYACAAAACEAqvwFYcMAAADdAAAADwAA&#10;AAAAAAAAAAAAAAAHAgAAZHJzL2Rvd25yZXYueG1sUEsFBgAAAAADAAMAtwAAAPcCAAAAAA==&#10;" path="m35,l70,37,35,74,,37,35,xe" filled="f" strokecolor="#939598" strokeweight=".36pt">
                  <v:path arrowok="t" o:connecttype="custom" o:connectlocs="35,6641;70,6678;35,6715;0,6678;35,6641" o:connectangles="0,0,0,0,0"/>
                </v:shape>
                <v:shape id="Freeform 373" o:spid="_x0000_s1097" style="position:absolute;left:15958;top:67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TwAAAAN0AAAAPAAAAZHJzL2Rvd25yZXYueG1sRE/LisIw&#10;FN0P+A/hCrMbUyuWmWoUEQS3PmZ/p7k21eamJGnt/P1kMeDycN7r7WhbMZAPjWMF81kGgrhyuuFa&#10;wfVy+PgEESKyxtYxKfilANvN5G2NpXZPPtFwjrVIIRxKVGBi7EopQ2XIYpi5jjhxN+ctxgR9LbXH&#10;Zwq3rcyzrJAWG04NBjvaG6oe594q+DrVZljmffG9sPYQ7xe/7OlHqffpuFuBiDTGl/jffdQK8mKR&#10;5qY36QnIzR8AAAD//wMAUEsBAi0AFAAGAAgAAAAhANvh9svuAAAAhQEAABMAAAAAAAAAAAAAAAAA&#10;AAAAAFtDb250ZW50X1R5cGVzXS54bWxQSwECLQAUAAYACAAAACEAWvQsW78AAAAVAQAACwAAAAAA&#10;AAAAAAAAAAAfAQAAX3JlbHMvLnJlbHNQSwECLQAUAAYACAAAACEA22ORE8AAAADdAAAADwAAAAAA&#10;AAAAAAAAAAAHAgAAZHJzL2Rvd25yZXYueG1sUEsFBgAAAAADAAMAtwAAAPQCAAAAAA==&#10;" path="m35,l70,37,35,74,,37,35,xe" filled="f" strokecolor="#939598" strokeweight=".36pt">
                  <v:path arrowok="t" o:connecttype="custom" o:connectlocs="35,6721;70,6758;35,6795;0,6758;35,6721" o:connectangles="0,0,0,0,0"/>
                </v:shape>
                <v:shape id="Freeform 372" o:spid="_x0000_s1098" style="position:absolute;left:15958;top:68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zSIwwAAAN0AAAAPAAAAZHJzL2Rvd25yZXYueG1sRI/NasMw&#10;EITvgb6D2EJviVyHmMaJEkoh0Gt+et9aW8uptTKS7DhvHwUCOQ4z8w2z3o62FQP50DhW8D7LQBBX&#10;TjdcKzgdd9MPECEia2wdk4IrBdhuXiZrLLW78J6GQ6xFgnAoUYGJsSulDJUhi2HmOuLk/TlvMSbp&#10;a6k9XhLctjLPskJabDgtGOzoy1D1f+itguW+NsMi74ufubW7eD76RU+/Sr29jp8rEJHG+Aw/2t9a&#10;QV7Ml3B/k56A3NwAAAD//wMAUEsBAi0AFAAGAAgAAAAhANvh9svuAAAAhQEAABMAAAAAAAAAAAAA&#10;AAAAAAAAAFtDb250ZW50X1R5cGVzXS54bWxQSwECLQAUAAYACAAAACEAWvQsW78AAAAVAQAACwAA&#10;AAAAAAAAAAAAAAAfAQAAX3JlbHMvLnJlbHNQSwECLQAUAAYACAAAACEAtC80iMMAAADdAAAADwAA&#10;AAAAAAAAAAAAAAAHAgAAZHJzL2Rvd25yZXYueG1sUEsFBgAAAAADAAMAtwAAAPcCAAAAAA==&#10;" path="m35,l70,37,35,74,,37,35,xe" filled="f" strokecolor="#939598" strokeweight=".36pt">
                  <v:path arrowok="t" o:connecttype="custom" o:connectlocs="35,6802;70,6839;35,6876;0,6839;35,6802" o:connectangles="0,0,0,0,0"/>
                </v:shape>
                <v:shape id="Freeform 371" o:spid="_x0000_s1099" style="position:absolute;left:15958;top:68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E+5owAAAAN0AAAAPAAAAZHJzL2Rvd25yZXYueG1sRE/JbsIw&#10;EL0j9R+sqcQNnAaI2hSDEBISV7b7NJ7GaeNxZDsh/D0+VOrx6e3r7WhbMZAPjWMFb/MMBHHldMO1&#10;guvlMHsHESKyxtYxKXhQgO3mZbLGUrs7n2g4x1qkEA4lKjAxdqWUoTJkMcxdR5y4b+ctxgR9LbXH&#10;ewq3rcyzrJAWG04NBjvaG6p+z71V8HGqzbDK++K2sPYQfy5+1dOXUtPXcfcJItIY/8V/7qNWkBfL&#10;tD+9SU9Abp4AAAD//wMAUEsBAi0AFAAGAAgAAAAhANvh9svuAAAAhQEAABMAAAAAAAAAAAAAAAAA&#10;AAAAAFtDb250ZW50X1R5cGVzXS54bWxQSwECLQAUAAYACAAAACEAWvQsW78AAAAVAQAACwAAAAAA&#10;AAAAAAAAAAAfAQAAX3JlbHMvLnJlbHNQSwECLQAUAAYACAAAACEAfRPuaMAAAADdAAAADwAAAAAA&#10;AAAAAAAAAAAHAgAAZHJzL2Rvd25yZXYueG1sUEsFBgAAAAADAAMAtwAAAPQCAAAAAA==&#10;" path="m35,l70,37,35,74,,37,35,xe" filled="f" strokecolor="#939598" strokeweight=".36pt">
                  <v:path arrowok="t" o:connecttype="custom" o:connectlocs="35,6882;70,6919;35,6956;0,6919;35,6882" o:connectangles="0,0,0,0,0"/>
                </v:shape>
                <v:shape id="Freeform 370" o:spid="_x0000_s1100" style="position:absolute;left:15958;top:69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X0vzwwAAAN0AAAAPAAAAZHJzL2Rvd25yZXYueG1sRI/NasMw&#10;EITvgb6D2EJviRy3MYkTJZRCoNf83TfWxnJqrYwkO+7bV4VCj8PMfMNsdqNtxUA+NI4VzGcZCOLK&#10;6YZrBefTfroEESKyxtYxKfimALvt02SDpXYPPtBwjLVIEA4lKjAxdqWUoTJkMcxcR5y8m/MWY5K+&#10;ltrjI8FtK/MsK6TFhtOCwY4+DFVfx94qWB1qMyzyvri8WruP95Nf9HRV6uV5fF+DiDTG//Bf+1Mr&#10;yIu3Ofy+SU9Abn8AAAD//wMAUEsBAi0AFAAGAAgAAAAhANvh9svuAAAAhQEAABMAAAAAAAAAAAAA&#10;AAAAAAAAAFtDb250ZW50X1R5cGVzXS54bWxQSwECLQAUAAYACAAAACEAWvQsW78AAAAVAQAACwAA&#10;AAAAAAAAAAAAAAAfAQAAX3JlbHMvLnJlbHNQSwECLQAUAAYACAAAACEAEl9L88MAAADdAAAADwAA&#10;AAAAAAAAAAAAAAAHAgAAZHJzL2Rvd25yZXYueG1sUEsFBgAAAAADAAMAtwAAAPcCAAAAAA==&#10;" path="m35,l70,37,35,74,,37,35,xe" filled="f" strokecolor="#939598" strokeweight=".36pt">
                  <v:path arrowok="t" o:connecttype="custom" o:connectlocs="35,6963;70,7000;35,7037;0,7000;35,6963" o:connectangles="0,0,0,0,0"/>
                </v:shape>
                <v:shape id="Freeform 369" o:spid="_x0000_s1101" style="position:absolute;left:15958;top:70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dWEwwAAAN0AAAAPAAAAZHJzL2Rvd25yZXYueG1sRI/NasMw&#10;EITvgb6D2EJviVy3MYkTJZRCoNf89L61NpYTa2Uk2XHfvioEchxm5htmvR1tKwbyoXGs4HWWgSCu&#10;nG64VnA67qYLECEia2wdk4JfCrDdPE3WWGp34z0Nh1iLBOFQogITY1dKGSpDFsPMdcTJOztvMSbp&#10;a6k93hLctjLPskJabDgtGOzo01B1PfRWwXJfm2Ge98X3m7W7eDn6eU8/Sr08jx8rEJHG+Ajf219a&#10;QV685/D/Jj0BufkDAAD//wMAUEsBAi0AFAAGAAgAAAAhANvh9svuAAAAhQEAABMAAAAAAAAAAAAA&#10;AAAAAAAAAFtDb250ZW50X1R5cGVzXS54bWxQSwECLQAUAAYACAAAACEAWvQsW78AAAAVAQAACwAA&#10;AAAAAAAAAAAAAAAfAQAAX3JlbHMvLnJlbHNQSwECLQAUAAYACAAAACEA4o3VhMMAAADdAAAADwAA&#10;AAAAAAAAAAAAAAAHAgAAZHJzL2Rvd25yZXYueG1sUEsFBgAAAAADAAMAtwAAAPcCAAAAAA==&#10;" path="m35,l70,38,35,75,,38,35,xe" filled="f" strokecolor="#939598" strokeweight=".36pt">
                  <v:path arrowok="t" o:connecttype="custom" o:connectlocs="35,7043;70,7081;35,7118;0,7081;35,7043" o:connectangles="0,0,0,0,0"/>
                </v:shape>
                <v:shape id="Freeform 368" o:spid="_x0000_s1102" style="position:absolute;left:15958;top:71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XAfwwAAAN0AAAAPAAAAZHJzL2Rvd25yZXYueG1sRI9Ba8JA&#10;FITvhf6H5RV6qxtjDRpdRQShV7W9P7PPbDT7NuxuYvrvu4VCj8PMfMOst6NtxUA+NI4VTCcZCOLK&#10;6YZrBZ/nw9sCRIjIGlvHpOCbAmw3z09rLLV78JGGU6xFgnAoUYGJsSulDJUhi2HiOuLkXZ23GJP0&#10;tdQeHwluW5lnWSEtNpwWDHa0N1TdT71VsDzWZpjnffE1s/YQb2c/7+mi1OvLuFuBiDTG//Bf+0Mr&#10;yIv3Gfy+SU9Abn4AAAD//wMAUEsBAi0AFAAGAAgAAAAhANvh9svuAAAAhQEAABMAAAAAAAAAAAAA&#10;AAAAAAAAAFtDb250ZW50X1R5cGVzXS54bWxQSwECLQAUAAYACAAAACEAWvQsW78AAAAVAQAACwAA&#10;AAAAAAAAAAAAAAAfAQAAX3JlbHMvLnJlbHNQSwECLQAUAAYACAAAACEAjcFwH8MAAADdAAAADwAA&#10;AAAAAAAAAAAAAAAHAgAAZHJzL2Rvd25yZXYueG1sUEsFBgAAAAADAAMAtwAAAPcCAAAAAA==&#10;" path="m35,l70,37,35,74,,37,35,xe" filled="f" strokecolor="#939598" strokeweight=".36pt">
                  <v:path arrowok="t" o:connecttype="custom" o:connectlocs="35,7124;70,7161;35,7198;0,7161;35,7124" o:connectangles="0,0,0,0,0"/>
                </v:shape>
                <v:shape id="Freeform 367" o:spid="_x0000_s1103" style="position:absolute;left:15958;top:72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OhrwwAAAN0AAAAPAAAAZHJzL2Rvd25yZXYueG1sRI9Ba8JA&#10;FITvhf6H5RV6qxtTDRpdRQShV7W9P7PPbDT7NuxuYvrvu4VCj8PMfMOst6NtxUA+NI4VTCcZCOLK&#10;6YZrBZ/nw9sCRIjIGlvHpOCbAmw3z09rLLV78JGGU6xFgnAoUYGJsSulDJUhi2HiOuLkXZ23GJP0&#10;tdQeHwluW5lnWSEtNpwWDHa0N1TdT71VsDzWZpjnffH1bu0h3s5+3tNFqdeXcbcCEWmM/+G/9odW&#10;kBezGfy+SU9Abn4AAAD//wMAUEsBAi0AFAAGAAgAAAAhANvh9svuAAAAhQEAABMAAAAAAAAAAAAA&#10;AAAAAAAAAFtDb250ZW50X1R5cGVzXS54bWxQSwECLQAUAAYACAAAACEAWvQsW78AAAAVAQAACwAA&#10;AAAAAAAAAAAAAAAfAQAAX3JlbHMvLnJlbHNQSwECLQAUAAYACAAAACEAAijoa8MAAADdAAAADwAA&#10;AAAAAAAAAAAAAAAHAgAAZHJzL2Rvd25yZXYueG1sUEsFBgAAAAADAAMAtwAAAPcCAAAAAA==&#10;" path="m35,l70,37,35,74,,37,35,xe" filled="f" strokecolor="#939598" strokeweight=".36pt">
                  <v:path arrowok="t" o:connecttype="custom" o:connectlocs="35,7205;70,7242;35,7279;0,7242;35,7205" o:connectangles="0,0,0,0,0"/>
                </v:shape>
                <v:shape id="Freeform 366" o:spid="_x0000_s1104" style="position:absolute;left:15958;top:72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E3wwwAAAN0AAAAPAAAAZHJzL2Rvd25yZXYueG1sRI/NasMw&#10;EITvhb6D2EJujVw3Nq0bJZRCINf89L61tpZba2Uk2XHePgoEchxm5htmuZ5sJ0byoXWs4GWegSCu&#10;nW65UXA8bJ7fQISIrLFzTArOFGC9enxYYqXdiXc07mMjEoRDhQpMjH0lZagNWQxz1xMn79d5izFJ&#10;30jt8ZTgtpN5lpXSYstpwWBPX4bq//1gFbzvGjMW+VB+v1q7iX8HXwz0o9Tsafr8ABFpivfwrb3V&#10;CvJyUcD1TXoCcnUBAAD//wMAUEsBAi0AFAAGAAgAAAAhANvh9svuAAAAhQEAABMAAAAAAAAAAAAA&#10;AAAAAAAAAFtDb250ZW50X1R5cGVzXS54bWxQSwECLQAUAAYACAAAACEAWvQsW78AAAAVAQAACwAA&#10;AAAAAAAAAAAAAAAfAQAAX3JlbHMvLnJlbHNQSwECLQAUAAYACAAAACEAbWRN8MMAAADdAAAADwAA&#10;AAAAAAAAAAAAAAAHAgAAZHJzL2Rvd25yZXYueG1sUEsFBgAAAAADAAMAtwAAAPcCAAAAAA==&#10;" path="m35,l70,37,35,74,,37,35,xe" filled="f" strokecolor="#939598" strokeweight=".36pt">
                  <v:path arrowok="t" o:connecttype="custom" o:connectlocs="35,7285;70,7322;35,7359;0,7322;35,7285" o:connectangles="0,0,0,0,0"/>
                </v:shape>
                <v:shape id="Freeform 365" o:spid="_x0000_s1105" style="position:absolute;left:15958;top:73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tOHwwAAAN0AAAAPAAAAZHJzL2Rvd25yZXYueG1sRI/NasMw&#10;EITvhbyD2EBujRy3Ma0TJYRCoNf83TfWxnJrrYwkO87bV4VCj8PMfMOst6NtxUA+NI4VLOYZCOLK&#10;6YZrBefT/vkNRIjIGlvHpOBBAbabydMaS+3ufKDhGGuRIBxKVGBi7EopQ2XIYpi7jjh5N+ctxiR9&#10;LbXHe4LbVuZZVkiLDacFgx19GKq+j71V8H6ozbDM++LyYu0+fp38sqerUrPpuFuBiDTG//Bf+1Mr&#10;yIvXAn7fpCcgNz8AAAD//wMAUEsBAi0AFAAGAAgAAAAhANvh9svuAAAAhQEAABMAAAAAAAAAAAAA&#10;AAAAAAAAAFtDb250ZW50X1R5cGVzXS54bWxQSwECLQAUAAYACAAAACEAWvQsW78AAAAVAQAACwAA&#10;AAAAAAAAAAAAAAAfAQAAX3JlbHMvLnJlbHNQSwECLQAUAAYACAAAACEAnbbTh8MAAADdAAAADwAA&#10;AAAAAAAAAAAAAAAHAgAAZHJzL2Rvd25yZXYueG1sUEsFBgAAAAADAAMAtwAAAPcCAAAAAA==&#10;" path="m35,l70,37,35,74,,37,35,xe" filled="f" strokecolor="#939598" strokeweight=".36pt">
                  <v:path arrowok="t" o:connecttype="custom" o:connectlocs="35,7366;70,7403;35,7440;0,7403;35,7366" o:connectangles="0,0,0,0,0"/>
                </v:shape>
                <v:shape id="Freeform 364" o:spid="_x0000_s1106" style="position:absolute;left:15958;top:74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YcwwAAAN0AAAAPAAAAZHJzL2Rvd25yZXYueG1sRI/BbsIw&#10;EETvlfoP1lbqrThNS4CAQVUlJK5Ae1/iJU4bryPbCenf40pIHEcz80az2oy2FQP50DhW8DrJQBBX&#10;TjdcK/g6bl/mIEJE1tg6JgV/FGCzfnxYYandhfc0HGItEoRDiQpMjF0pZagMWQwT1xEn7+y8xZik&#10;r6X2eElw28o8ywppseG0YLCjT0PV76G3Chb72gzTvC++36zdxp+jn/Z0Uur5afxYgog0xnv41t5p&#10;BXnxPoP/N+kJyPUVAAD//wMAUEsBAi0AFAAGAAgAAAAhANvh9svuAAAAhQEAABMAAAAAAAAAAAAA&#10;AAAAAAAAAFtDb250ZW50X1R5cGVzXS54bWxQSwECLQAUAAYACAAAACEAWvQsW78AAAAVAQAACwAA&#10;AAAAAAAAAAAAAAAfAQAAX3JlbHMvLnJlbHNQSwECLQAUAAYACAAAACEA8vp2HMMAAADdAAAADwAA&#10;AAAAAAAAAAAAAAAHAgAAZHJzL2Rvd25yZXYueG1sUEsFBgAAAAADAAMAtwAAAPcCAAAAAA==&#10;" path="m35,l70,37,35,74,,37,35,xe" filled="f" strokecolor="#939598" strokeweight=".36pt">
                  <v:path arrowok="t" o:connecttype="custom" o:connectlocs="35,7446;70,7483;35,7520;0,7483;35,7446" o:connectangles="0,0,0,0,0"/>
                </v:shape>
                <v:shape id="Freeform 363" o:spid="_x0000_s1107" style="position:absolute;left:15958;top:75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eJuwAAAAN0AAAAPAAAAZHJzL2Rvd25yZXYueG1sRE/JbsIw&#10;EL0j9R+sqcQNnAaI2hSDEBISV7b7NJ7GaeNxZDsh/D0+VOrx6e3r7WhbMZAPjWMFb/MMBHHldMO1&#10;guvlMHsHESKyxtYxKXhQgO3mZbLGUrs7n2g4x1qkEA4lKjAxdqWUoTJkMcxdR5y4b+ctxgR9LbXH&#10;ewq3rcyzrJAWG04NBjvaG6p+z71V8HGqzbDK++K2sPYQfy5+1dOXUtPXcfcJItIY/8V/7qNWkBfL&#10;NDe9SU9Abp4AAAD//wMAUEsBAi0AFAAGAAgAAAAhANvh9svuAAAAhQEAABMAAAAAAAAAAAAAAAAA&#10;AAAAAFtDb250ZW50X1R5cGVzXS54bWxQSwECLQAUAAYACAAAACEAWvQsW78AAAAVAQAACwAAAAAA&#10;AAAAAAAAAAAfAQAAX3JlbHMvLnJlbHNQSwECLQAUAAYACAAAACEAg2XibsAAAADdAAAADwAAAAAA&#10;AAAAAAAAAAAHAgAAZHJzL2Rvd25yZXYueG1sUEsFBgAAAAADAAMAtwAAAPQCAAAAAA==&#10;" path="m35,l70,37,35,74,,37,35,xe" filled="f" strokecolor="#939598" strokeweight=".36pt">
                  <v:path arrowok="t" o:connecttype="custom" o:connectlocs="35,7527;70,7564;35,7601;0,7564;35,7527" o:connectangles="0,0,0,0,0"/>
                </v:shape>
                <v:shape id="Freeform 362" o:spid="_x0000_s1108" style="position:absolute;left:15958;top:76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Uf1wwAAAN0AAAAPAAAAZHJzL2Rvd25yZXYueG1sRI9Ba8JA&#10;FITvBf/D8gRvdWNaQ42uIgXBq9reX7PPbNrs27C7ifHfu4VCj8PMfMNsdqNtxUA+NI4VLOYZCOLK&#10;6YZrBR+Xw/MbiBCRNbaOScGdAuy2k6cNltrd+ETDOdYiQTiUqMDE2JVShsqQxTB3HXHyrs5bjEn6&#10;WmqPtwS3rcyzrJAWG04LBjt6N1T9nHurYHWqzbDM++LzxdpD/L74ZU9fSs2m434NItIY/8N/7aNW&#10;kBevK/h9k56A3D4AAAD//wMAUEsBAi0AFAAGAAgAAAAhANvh9svuAAAAhQEAABMAAAAAAAAAAAAA&#10;AAAAAAAAAFtDb250ZW50X1R5cGVzXS54bWxQSwECLQAUAAYACAAAACEAWvQsW78AAAAVAQAACwAA&#10;AAAAAAAAAAAAAAAfAQAAX3JlbHMvLnJlbHNQSwECLQAUAAYACAAAACEA7ClH9cMAAADdAAAADwAA&#10;AAAAAAAAAAAAAAAHAgAAZHJzL2Rvd25yZXYueG1sUEsFBgAAAAADAAMAtwAAAPcCAAAAAA==&#10;" path="m35,l70,37,35,74,,37,35,xe" filled="f" strokecolor="#939598" strokeweight=".36pt">
                  <v:path arrowok="t" o:connecttype="custom" o:connectlocs="35,7607;70,7644;35,7681;0,7644;35,7607" o:connectangles="0,0,0,0,0"/>
                </v:shape>
                <v:shape id="Freeform 361" o:spid="_x0000_s1109" style="position:absolute;left:15958;top:76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yni1wAAAAN0AAAAPAAAAZHJzL2Rvd25yZXYueG1sRE/JasMw&#10;EL0X+g9iCr01clxsGidKKIVAr9nuU2tiObFGRpId9++jQyDHx9tXm8l2YiQfWscK5rMMBHHtdMuN&#10;guNh+/EFIkRkjZ1jUvBPATbr15cVVtrdeEfjPjYihXCoUIGJsa+kDLUhi2HmeuLEnZ23GBP0jdQe&#10;byncdjLPslJabDk1GOzpx1B93Q9WwWLXmLHIh/L0ae02Xg6+GOhPqfe36XsJItIUn+KH+1cryMsi&#10;7U9v0hOQ6zsAAAD//wMAUEsBAi0AFAAGAAgAAAAhANvh9svuAAAAhQEAABMAAAAAAAAAAAAAAAAA&#10;AAAAAFtDb250ZW50X1R5cGVzXS54bWxQSwECLQAUAAYACAAAACEAWvQsW78AAAAVAQAACwAAAAAA&#10;AAAAAAAAAAAfAQAAX3JlbHMvLnJlbHNQSwECLQAUAAYACAAAACEA+Mp4tcAAAADdAAAADwAAAAAA&#10;AAAAAAAAAAAHAgAAZHJzL2Rvd25yZXYueG1sUEsFBgAAAAADAAMAtwAAAPQCAAAAAA==&#10;" path="m35,l70,37,35,74,,37,35,xe" filled="f" strokecolor="#939598" strokeweight=".36pt">
                  <v:path arrowok="t" o:connecttype="custom" o:connectlocs="35,7688;70,7725;35,7762;0,7725;35,7688" o:connectangles="0,0,0,0,0"/>
                </v:shape>
                <v:shape id="Freeform 360" o:spid="_x0000_s1110" style="position:absolute;left:15958;top:77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t0uwwAAAN0AAAAPAAAAZHJzL2Rvd25yZXYueG1sRI/BasMw&#10;EETvhf6D2EJutRwHm9aNEkoh0GuS5r61tpZba2Uk2XH+PgoEehxm5g2z3s62FxP50DlWsMxyEMSN&#10;0x23Cr6Ou+cXECEia+wdk4ILBdhuHh/WWGt35j1Nh9iKBOFQowIT41BLGRpDFkPmBuLk/ThvMSbp&#10;W6k9nhPc9rLI80pa7DgtGBzow1Dzdxitgtd9a6ayGKvTytpd/D36cqRvpRZP8/sbiEhz/A/f259a&#10;QVGVS7i9SU9Abq4AAAD//wMAUEsBAi0AFAAGAAgAAAAhANvh9svuAAAAhQEAABMAAAAAAAAAAAAA&#10;AAAAAAAAAFtDb250ZW50X1R5cGVzXS54bWxQSwECLQAUAAYACAAAACEAWvQsW78AAAAVAQAACwAA&#10;AAAAAAAAAAAAAAAfAQAAX3JlbHMvLnJlbHNQSwECLQAUAAYACAAAACEAl4bdLsMAAADdAAAADwAA&#10;AAAAAAAAAAAAAAAHAgAAZHJzL2Rvd25yZXYueG1sUEsFBgAAAAADAAMAtwAAAPcCAAAAAA==&#10;" path="m35,l70,38,35,75,,38,35,xe" filled="f" strokecolor="#939598" strokeweight=".36pt">
                  <v:path arrowok="t" o:connecttype="custom" o:connectlocs="35,7768;70,7806;35,7843;0,7806;35,7768" o:connectangles="0,0,0,0,0"/>
                </v:shape>
                <v:shape id="Freeform 359" o:spid="_x0000_s1111" style="position:absolute;left:15958;top:78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ENZwwAAAN0AAAAPAAAAZHJzL2Rvd25yZXYueG1sRI9Ba8JA&#10;FITvQv/D8gq96aYpCRpdpRSEXtV6f2af2Wj2bdjdxPTfdwuFHoeZ+YbZ7CbbiZF8aB0reF1kIIhr&#10;p1tuFHyd9vMliBCRNXaOScE3Bdhtn2YbrLR78IHGY2xEgnCoUIGJsa+kDLUhi2HheuLkXZ23GJP0&#10;jdQeHwluO5lnWSkttpwWDPb0Yai+HwerYHVozFjkQ3l+s3YfbydfDHRR6uV5el+DiDTF//Bf+1Mr&#10;yMsih9836QnI7Q8AAAD//wMAUEsBAi0AFAAGAAgAAAAhANvh9svuAAAAhQEAABMAAAAAAAAAAAAA&#10;AAAAAAAAAFtDb250ZW50X1R5cGVzXS54bWxQSwECLQAUAAYACAAAACEAWvQsW78AAAAVAQAACwAA&#10;AAAAAAAAAAAAAAAfAQAAX3JlbHMvLnJlbHNQSwECLQAUAAYACAAAACEAZ1RDWcMAAADdAAAADwAA&#10;AAAAAAAAAAAAAAAHAgAAZHJzL2Rvd25yZXYueG1sUEsFBgAAAAADAAMAtwAAAPcCAAAAAA==&#10;" path="m35,l70,37,35,74,,37,35,xe" filled="f" strokecolor="#939598" strokeweight=".36pt">
                  <v:path arrowok="t" o:connecttype="custom" o:connectlocs="35,7849;70,7886;35,7923;0,7886;35,7849" o:connectangles="0,0,0,0,0"/>
                </v:shape>
                <v:shape id="Freeform 358" o:spid="_x0000_s1112" style="position:absolute;left:15958;top:79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ObCwgAAAN0AAAAPAAAAZHJzL2Rvd25yZXYueG1sRI/NasMw&#10;EITvhb6D2EJvtVwHm9aNEkoh0Gv+7ltra7m1VkaSHefto0Agx2FmvmGW69n2YiIfOscKXrMcBHHj&#10;dMetgsN+8/IGIkRkjb1jUnCmAOvV48MSa+1OvKVpF1uRIBxqVGBiHGopQ2PIYsjcQJy8X+ctxiR9&#10;K7XHU4LbXhZ5XkmLHacFgwN9GWr+d6NV8L5tzVQWY3VcWLuJf3tfjvSj1PPT/PkBItIc7+Fb+1sr&#10;KKpyAdc36QnI1QUAAP//AwBQSwECLQAUAAYACAAAACEA2+H2y+4AAACFAQAAEwAAAAAAAAAAAAAA&#10;AAAAAAAAW0NvbnRlbnRfVHlwZXNdLnhtbFBLAQItABQABgAIAAAAIQBa9CxbvwAAABUBAAALAAAA&#10;AAAAAAAAAAAAAB8BAABfcmVscy8ucmVsc1BLAQItABQABgAIAAAAIQAIGObCwgAAAN0AAAAPAAAA&#10;AAAAAAAAAAAAAAcCAABkcnMvZG93bnJldi54bWxQSwUGAAAAAAMAAwC3AAAA9gIAAAAA&#10;" path="m35,l70,37,35,74,,37,35,xe" filled="f" strokecolor="#939598" strokeweight=".36pt">
                  <v:path arrowok="t" o:connecttype="custom" o:connectlocs="35,7930;70,7967;35,8004;0,7967;35,7930" o:connectangles="0,0,0,0,0"/>
                </v:shape>
                <v:shape id="Freeform 357" o:spid="_x0000_s1113" style="position:absolute;left:15958;top:80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8X62wwAAAN0AAAAPAAAAZHJzL2Rvd25yZXYueG1sRI/NasMw&#10;EITvhb6D2EJujVw3Nq0bJZRCINf89L61tpZba2Uk2XHePgoEchxm5htmuZ5sJ0byoXWs4GWegSCu&#10;nW65UXA8bJ7fQISIrLFzTArOFGC9enxYYqXdiXc07mMjEoRDhQpMjH0lZagNWQxz1xMn79d5izFJ&#10;30jt8ZTgtpN5lpXSYstpwWBPX4bq//1gFbzvGjMW+VB+v1q7iX8HXwz0o9Tsafr8ABFpivfwrb3V&#10;CvKyWMD1TXoCcnUBAAD//wMAUEsBAi0AFAAGAAgAAAAhANvh9svuAAAAhQEAABMAAAAAAAAAAAAA&#10;AAAAAAAAAFtDb250ZW50X1R5cGVzXS54bWxQSwECLQAUAAYACAAAACEAWvQsW78AAAAVAQAACwAA&#10;AAAAAAAAAAAAAAAfAQAAX3JlbHMvLnJlbHNQSwECLQAUAAYACAAAACEAh/F+tsMAAADdAAAADwAA&#10;AAAAAAAAAAAAAAAHAgAAZHJzL2Rvd25yZXYueG1sUEsFBgAAAAADAAMAtwAAAPcCAAAAAA==&#10;" path="m35,l70,37,35,74,,37,35,xe" filled="f" strokecolor="#939598" strokeweight=".36pt">
                  <v:path arrowok="t" o:connecttype="custom" o:connectlocs="35,8010;70,8047;35,8084;0,8047;35,8010" o:connectangles="0,0,0,0,0"/>
                </v:shape>
                <v:shape id="Freeform 356" o:spid="_x0000_s1114" style="position:absolute;left:15958;top:80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dstwwAAAN0AAAAPAAAAZHJzL2Rvd25yZXYueG1sRI9Ba8JA&#10;FITvQv/D8gq96aYpCRpdpRSEXtV6f2af2Wj2bdjdxPTfdwuFHoeZ+YbZ7CbbiZF8aB0reF1kIIhr&#10;p1tuFHyd9vMliBCRNXaOScE3Bdhtn2YbrLR78IHGY2xEgnCoUIGJsa+kDLUhi2HheuLkXZ23GJP0&#10;jdQeHwluO5lnWSkttpwWDPb0Yai+HwerYHVozFjkQ3l+s3YfbydfDHRR6uV5el+DiDTF//Bf+1Mr&#10;yMuigN836QnI7Q8AAAD//wMAUEsBAi0AFAAGAAgAAAAhANvh9svuAAAAhQEAABMAAAAAAAAAAAAA&#10;AAAAAAAAAFtDb250ZW50X1R5cGVzXS54bWxQSwECLQAUAAYACAAAACEAWvQsW78AAAAVAQAACwAA&#10;AAAAAAAAAAAAAAAfAQAAX3JlbHMvLnJlbHNQSwECLQAUAAYACAAAACEA6L3bLcMAAADdAAAADwAA&#10;AAAAAAAAAAAAAAAHAgAAZHJzL2Rvd25yZXYueG1sUEsFBgAAAAADAAMAtwAAAPcCAAAAAA==&#10;" path="m35,l70,37,35,74,,37,35,xe" filled="f" strokecolor="#939598" strokeweight=".36pt">
                  <v:path arrowok="t" o:connecttype="custom" o:connectlocs="35,8091;70,8128;35,8165;0,8128;35,8091" o:connectangles="0,0,0,0,0"/>
                </v:shape>
                <v:shape id="Freeform 355" o:spid="_x0000_s1115" style="position:absolute;left:15958;top:81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0VawwAAAN0AAAAPAAAAZHJzL2Rvd25yZXYueG1sRI9Ba8JA&#10;FITvQv/D8gq96aYpCRpdpRSEXtV6f2af2Wj2bdjdxPTfdwuFHoeZ+YbZ7CbbiZF8aB0reF1kIIhr&#10;p1tuFHyd9vMliBCRNXaOScE3Bdhtn2YbrLR78IHGY2xEgnCoUIGJsa+kDLUhi2HheuLkXZ23GJP0&#10;jdQeHwluO5lnWSkttpwWDPb0Yai+HwerYHVozFjkQ3l+s3YfbydfDHRR6uV5el+DiDTF//Bf+1Mr&#10;yMuihN836QnI7Q8AAAD//wMAUEsBAi0AFAAGAAgAAAAhANvh9svuAAAAhQEAABMAAAAAAAAAAAAA&#10;AAAAAAAAAFtDb250ZW50X1R5cGVzXS54bWxQSwECLQAUAAYACAAAACEAWvQsW78AAAAVAQAACwAA&#10;AAAAAAAAAAAAAAAfAQAAX3JlbHMvLnJlbHNQSwECLQAUAAYACAAAACEAGG9FWsMAAADdAAAADwAA&#10;AAAAAAAAAAAAAAAHAgAAZHJzL2Rvd25yZXYueG1sUEsFBgAAAAADAAMAtwAAAPcCAAAAAA==&#10;" path="m35,l70,37,35,74,,37,35,xe" filled="f" strokecolor="#939598" strokeweight=".36pt">
                  <v:path arrowok="t" o:connecttype="custom" o:connectlocs="35,8171;70,8208;35,8245;0,8208;35,8171" o:connectangles="0,0,0,0,0"/>
                </v:shape>
                <v:shape id="Freeform 354" o:spid="_x0000_s1116" style="position:absolute;left:15958;top:82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DBwwAAAN0AAAAPAAAAZHJzL2Rvd25yZXYueG1sRI/NasMw&#10;EITvhb6D2EJujRwHu60bJYRAoNf89L61tpYba2Uk2XHfvioEchxm5htmtZlsJ0byoXWsYDHPQBDX&#10;TrfcKDif9s+vIEJE1tg5JgW/FGCzfnxYYaXdlQ80HmMjEoRDhQpMjH0lZagNWQxz1xMn79t5izFJ&#10;30jt8ZrgtpN5lpXSYstpwWBPO0P15ThYBW+HxoxFPpSfS2v38efki4G+lJo9Tdt3EJGmeA/f2h9a&#10;QV4WL/D/Jj0Buf4DAAD//wMAUEsBAi0AFAAGAAgAAAAhANvh9svuAAAAhQEAABMAAAAAAAAAAAAA&#10;AAAAAAAAAFtDb250ZW50X1R5cGVzXS54bWxQSwECLQAUAAYACAAAACEAWvQsW78AAAAVAQAACwAA&#10;AAAAAAAAAAAAAAAfAQAAX3JlbHMvLnJlbHNQSwECLQAUAAYACAAAACEAdyPgwcMAAADdAAAADwAA&#10;AAAAAAAAAAAAAAAHAgAAZHJzL2Rvd25yZXYueG1sUEsFBgAAAAADAAMAtwAAAPcCAAAAAA==&#10;" path="m35,l70,37,35,74,,37,35,xe" filled="f" strokecolor="#939598" strokeweight=".36pt">
                  <v:path arrowok="t" o:connecttype="custom" o:connectlocs="35,8252;70,8289;35,8326;0,8289;35,8252" o:connectangles="0,0,0,0,0"/>
                </v:shape>
                <v:shape id="Freeform 353" o:spid="_x0000_s1117" style="position:absolute;left:15958;top:83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HSzwAAAAN0AAAAPAAAAZHJzL2Rvd25yZXYueG1sRE/JasMw&#10;EL0X+g9iCr01clxsGidKKIVAr9nuU2tiObFGRpId9++jQyDHx9tXm8l2YiQfWscK5rMMBHHtdMuN&#10;guNh+/EFIkRkjZ1jUvBPATbr15cVVtrdeEfjPjYihXCoUIGJsa+kDLUhi2HmeuLEnZ23GBP0jdQe&#10;byncdjLPslJabDk1GOzpx1B93Q9WwWLXmLHIh/L0ae02Xg6+GOhPqfe36XsJItIUn+KH+1cryMsi&#10;zU1v0hOQ6zsAAAD//wMAUEsBAi0AFAAGAAgAAAAhANvh9svuAAAAhQEAABMAAAAAAAAAAAAAAAAA&#10;AAAAAFtDb250ZW50X1R5cGVzXS54bWxQSwECLQAUAAYACAAAACEAWvQsW78AAAAVAQAACwAAAAAA&#10;AAAAAAAAAAAfAQAAX3JlbHMvLnJlbHNQSwECLQAUAAYACAAAACEABrx0s8AAAADdAAAADwAAAAAA&#10;AAAAAAAAAAAHAgAAZHJzL2Rvd25yZXYueG1sUEsFBgAAAAADAAMAtwAAAPQCAAAAAA==&#10;" path="m35,l70,37,35,74,,37,35,xe" filled="f" strokecolor="#939598" strokeweight=".36pt">
                  <v:path arrowok="t" o:connecttype="custom" o:connectlocs="35,8332;70,8369;35,8406;0,8369;35,8332" o:connectangles="0,0,0,0,0"/>
                </v:shape>
                <v:shape id="Freeform 352" o:spid="_x0000_s1118" style="position:absolute;left:15958;top:84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NEowwAAAN0AAAAPAAAAZHJzL2Rvd25yZXYueG1sRI9Ba8JA&#10;FITvQv/D8gq96aYpCTW6ShEEr2q9v2af2Wj2bdjdxPTfdwuFHoeZ+YZZbyfbiZF8aB0reF1kIIhr&#10;p1tuFHye9/N3ECEia+wck4JvCrDdPM3WWGn34CONp9iIBOFQoQITY19JGWpDFsPC9cTJuzpvMSbp&#10;G6k9PhLcdjLPslJabDktGOxpZ6i+nwarYHlszFjkQ3l5s3Yfb2dfDPSl1Mvz9LECEWmK/+G/9kEr&#10;yMtiCb9v0hOQmx8AAAD//wMAUEsBAi0AFAAGAAgAAAAhANvh9svuAAAAhQEAABMAAAAAAAAAAAAA&#10;AAAAAAAAAFtDb250ZW50X1R5cGVzXS54bWxQSwECLQAUAAYACAAAACEAWvQsW78AAAAVAQAACwAA&#10;AAAAAAAAAAAAAAAfAQAAX3JlbHMvLnJlbHNQSwECLQAUAAYACAAAACEAafDRKMMAAADdAAAADwAA&#10;AAAAAAAAAAAAAAAHAgAAZHJzL2Rvd25yZXYueG1sUEsFBgAAAAADAAMAtwAAAPcCAAAAAA==&#10;" path="m35,l70,37,35,74,,37,35,xe" filled="f" strokecolor="#939598" strokeweight=".36pt">
                  <v:path arrowok="t" o:connecttype="custom" o:connectlocs="35,8413;70,8450;35,8487;0,8450;35,8413" o:connectangles="0,0,0,0,0"/>
                </v:shape>
                <v:shape id="Freeform 351" o:spid="_x0000_s1119" style="position:absolute;left:15958;top:84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rIIvwAAAN0AAAAPAAAAZHJzL2Rvd25yZXYueG1sRE/Pa8Iw&#10;FL4P/B/CE7zN1A6L64wigrCrOu/P5q3pbF5Kktb635uDsOPH93u9HW0rBvKhcaxgMc9AEFdON1wr&#10;+Dkf3lcgQkTW2DomBQ8KsN1M3tZYanfnIw2nWIsUwqFEBSbGrpQyVIYshrnriBP367zFmKCvpfZ4&#10;T+G2lXmWFdJiw6nBYEd7Q9Xt1FsFn8faDMu8Ly4f1h7i39kve7oqNZuOuy8Qkcb4L365v7WCvCjS&#10;/vQmPQG5eQIAAP//AwBQSwECLQAUAAYACAAAACEA2+H2y+4AAACFAQAAEwAAAAAAAAAAAAAAAAAA&#10;AAAAW0NvbnRlbnRfVHlwZXNdLnhtbFBLAQItABQABgAIAAAAIQBa9CxbvwAAABUBAAALAAAAAAAA&#10;AAAAAAAAAB8BAABfcmVscy8ucmVsc1BLAQItABQABgAIAAAAIQA2prIIvwAAAN0AAAAPAAAAAAAA&#10;AAAAAAAAAAcCAABkcnMvZG93bnJldi54bWxQSwUGAAAAAAMAAwC3AAAA8wIAAAAA&#10;" path="m35,l70,38,35,75,,38,35,xe" filled="f" strokecolor="#939598" strokeweight=".36pt">
                  <v:path arrowok="t" o:connecttype="custom" o:connectlocs="35,8493;70,8531;35,8568;0,8531;35,8493" o:connectangles="0,0,0,0,0"/>
                </v:shape>
                <v:shape id="Freeform 350" o:spid="_x0000_s1120" style="position:absolute;left:15958;top:85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heTwgAAAN0AAAAPAAAAZHJzL2Rvd25yZXYueG1sRI/NasMw&#10;EITvgb6D2EJuiRyHmNaJEkoh0Gv+7ltrazm1VkaSHfftq0Agx2FmvmE2u9G2YiAfGscKFvMMBHHl&#10;dMO1gvNpP3sDESKyxtYxKfijALvty2SDpXY3PtBwjLVIEA4lKjAxdqWUoTJkMcxdR5y8H+ctxiR9&#10;LbXHW4LbVuZZVkiLDacFgx19Gqp+j71V8H6ozbDK++KytHYfrye/6ulbqenr+LEGEWmMz/Cj/aUV&#10;5EWxgPub9ATk9h8AAP//AwBQSwECLQAUAAYACAAAACEA2+H2y+4AAACFAQAAEwAAAAAAAAAAAAAA&#10;AAAAAAAAW0NvbnRlbnRfVHlwZXNdLnhtbFBLAQItABQABgAIAAAAIQBa9CxbvwAAABUBAAALAAAA&#10;AAAAAAAAAAAAAB8BAABfcmVscy8ucmVsc1BLAQItABQABgAIAAAAIQBZ6heTwgAAAN0AAAAPAAAA&#10;AAAAAAAAAAAAAAcCAABkcnMvZG93bnJldi54bWxQSwUGAAAAAAMAAwC3AAAA9gIAAAAA&#10;" path="m35,l70,37,35,74,,37,35,xe" filled="f" strokecolor="#939598" strokeweight=".36pt">
                  <v:path arrowok="t" o:connecttype="custom" o:connectlocs="35,8574;70,8611;35,8648;0,8611;35,8574" o:connectangles="0,0,0,0,0"/>
                </v:shape>
                <v:shape id="Freeform 349" o:spid="_x0000_s1121" style="position:absolute;left:15958;top:86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InkwgAAAN0AAAAPAAAAZHJzL2Rvd25yZXYueG1sRI/NasMw&#10;EITvhbyD2EBvjRyXmMSNEkIgkGv+7htra7m1VkaSHfftq0Ihx2FmvmHW29G2YiAfGscK5rMMBHHl&#10;dMO1guvl8LYEESKyxtYxKfihANvN5GWNpXYPPtFwjrVIEA4lKjAxdqWUoTJkMcxcR5y8T+ctxiR9&#10;LbXHR4LbVuZZVkiLDacFgx3tDVXf594qWJ1qMyzyvri9W3uIXxe/6Omu1Ot03H2AiDTGZ/i/fdQK&#10;8qLI4e9NegJy8wsAAP//AwBQSwECLQAUAAYACAAAACEA2+H2y+4AAACFAQAAEwAAAAAAAAAAAAAA&#10;AAAAAAAAW0NvbnRlbnRfVHlwZXNdLnhtbFBLAQItABQABgAIAAAAIQBa9CxbvwAAABUBAAALAAAA&#10;AAAAAAAAAAAAAB8BAABfcmVscy8ucmVsc1BLAQItABQABgAIAAAAIQCpOInkwgAAAN0AAAAPAAAA&#10;AAAAAAAAAAAAAAcCAABkcnMvZG93bnJldi54bWxQSwUGAAAAAAMAAwC3AAAA9gIAAAAA&#10;" path="m35,l70,37,35,74,,37,35,xe" filled="f" strokecolor="#939598" strokeweight=".36pt">
                  <v:path arrowok="t" o:connecttype="custom" o:connectlocs="35,8655;70,8692;35,8729;0,8692;35,8655" o:connectangles="0,0,0,0,0"/>
                </v:shape>
                <v:shape id="Freeform 348" o:spid="_x0000_s1122" style="position:absolute;left:15958;top:87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Cx/wgAAAN0AAAAPAAAAZHJzL2Rvd25yZXYueG1sRI9La8Mw&#10;EITvhf4HsYXcGrkOMa0TJZSCIde87ltrazm1VkaSH/33VaGQ4zAz3zDb/Ww7MZIPrWMFL8sMBHHt&#10;dMuNgsu5en4FESKyxs4xKfihAPvd48MWS+0mPtJ4io1IEA4lKjAx9qWUoTZkMSxdT5y8L+ctxiR9&#10;I7XHKcFtJ/MsK6TFltOCwZ4+DNXfp8EqeDs2ZlznQ3FdWVvF29mvB/pUavE0v29ARJrjPfzfPmgF&#10;eVGs4O9NegJy9wsAAP//AwBQSwECLQAUAAYACAAAACEA2+H2y+4AAACFAQAAEwAAAAAAAAAAAAAA&#10;AAAAAAAAW0NvbnRlbnRfVHlwZXNdLnhtbFBLAQItABQABgAIAAAAIQBa9CxbvwAAABUBAAALAAAA&#10;AAAAAAAAAAAAAB8BAABfcmVscy8ucmVsc1BLAQItABQABgAIAAAAIQDGdCx/wgAAAN0AAAAPAAAA&#10;AAAAAAAAAAAAAAcCAABkcnMvZG93bnJldi54bWxQSwUGAAAAAAMAAwC3AAAA9gIAAAAA&#10;" path="m35,l70,37,35,74,,37,35,xe" filled="f" strokecolor="#939598" strokeweight=".36pt">
                  <v:path arrowok="t" o:connecttype="custom" o:connectlocs="35,8735;70,8772;35,8809;0,8772;35,8735" o:connectangles="0,0,0,0,0"/>
                </v:shape>
                <v:shape id="Freeform 347" o:spid="_x0000_s1123" style="position:absolute;left:15958;top:88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bQLwwAAAN0AAAAPAAAAZHJzL2Rvd25yZXYueG1sRI/NasMw&#10;EITvhbyD2EBujRy3Ma0TJYRCoNf83TfWxnJrrYwkO87bV4VCj8PMfMOst6NtxUA+NI4VLOYZCOLK&#10;6YZrBefT/vkNRIjIGlvHpOBBAbabydMaS+3ufKDhGGuRIBxKVGBi7EopQ2XIYpi7jjh5N+ctxiR9&#10;LbXHe4LbVuZZVkiLDacFgx19GKq+j71V8H6ozbDM++LyYu0+fp38sqerUrPpuFuBiDTG//Bf+1Mr&#10;yIviFX7fpCcgNz8AAAD//wMAUEsBAi0AFAAGAAgAAAAhANvh9svuAAAAhQEAABMAAAAAAAAAAAAA&#10;AAAAAAAAAFtDb250ZW50X1R5cGVzXS54bWxQSwECLQAUAAYACAAAACEAWvQsW78AAAAVAQAACwAA&#10;AAAAAAAAAAAAAAAfAQAAX3JlbHMvLnJlbHNQSwECLQAUAAYACAAAACEASZ20C8MAAADdAAAADwAA&#10;AAAAAAAAAAAAAAAHAgAAZHJzL2Rvd25yZXYueG1sUEsFBgAAAAADAAMAtwAAAPcCAAAAAA==&#10;" path="m35,l70,37,35,74,,37,35,xe" filled="f" strokecolor="#939598" strokeweight=".36pt">
                  <v:path arrowok="t" o:connecttype="custom" o:connectlocs="35,8816;70,8853;35,8890;0,8853;35,8816" o:connectangles="0,0,0,0,0"/>
                </v:shape>
                <v:shape id="Freeform 346" o:spid="_x0000_s1124" style="position:absolute;left:15958;top:88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RGQwwAAAN0AAAAPAAAAZHJzL2Rvd25yZXYueG1sRI9Ba8JA&#10;FITvQv/D8gq96aYpCRpdpRSEXtV6f2af2Wj2bdjdxPTfdwuFHoeZ+YbZ7CbbiZF8aB0reF1kIIhr&#10;p1tuFHyd9vMliBCRNXaOScE3Bdhtn2YbrLR78IHGY2xEgnCoUIGJsa+kDLUhi2HheuLkXZ23GJP0&#10;jdQeHwluO5lnWSkttpwWDPb0Yai+HwerYHVozFjkQ3l+s3YfbydfDHRR6uV5el+DiDTF//Bf+1Mr&#10;yMuygN836QnI7Q8AAAD//wMAUEsBAi0AFAAGAAgAAAAhANvh9svuAAAAhQEAABMAAAAAAAAAAAAA&#10;AAAAAAAAAFtDb250ZW50X1R5cGVzXS54bWxQSwECLQAUAAYACAAAACEAWvQsW78AAAAVAQAACwAA&#10;AAAAAAAAAAAAAAAfAQAAX3JlbHMvLnJlbHNQSwECLQAUAAYACAAAACEAJtERkMMAAADdAAAADwAA&#10;AAAAAAAAAAAAAAAHAgAAZHJzL2Rvd25yZXYueG1sUEsFBgAAAAADAAMAtwAAAPcCAAAAAA==&#10;" path="m35,l70,37,35,74,,37,35,xe" filled="f" strokecolor="#939598" strokeweight=".36pt">
                  <v:path arrowok="t" o:connecttype="custom" o:connectlocs="35,8896;70,8933;35,8970;0,8933;35,8896" o:connectangles="0,0,0,0,0"/>
                </v:shape>
                <v:shape id="Freeform 345" o:spid="_x0000_s1125" style="position:absolute;left:15958;top:89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A4/nwwAAAN0AAAAPAAAAZHJzL2Rvd25yZXYueG1sRI/BasMw&#10;EETvgf6D2EJuiVyHiNaNEkoh0GuS9r61tpZba2Uk2XH+PgoEehxm5g2z2U2uEyOF2HrW8LQsQBDX&#10;3rTcaPg87RfPIGJCNth5Jg0XirDbPsw2WBl/5gONx9SIDOFYoQabUl9JGWtLDuPS98TZ+/HBYcoy&#10;NNIEPGe462RZFEo6bDkvWOzp3VL9dxychpdDY8d1OaivlXP79HsK64G+tZ4/Tm+vIBJN6T98b38Y&#10;DaVSCm5v8hOQ2ysAAAD//wMAUEsBAi0AFAAGAAgAAAAhANvh9svuAAAAhQEAABMAAAAAAAAAAAAA&#10;AAAAAAAAAFtDb250ZW50X1R5cGVzXS54bWxQSwECLQAUAAYACAAAACEAWvQsW78AAAAVAQAACwAA&#10;AAAAAAAAAAAAAAAfAQAAX3JlbHMvLnJlbHNQSwECLQAUAAYACAAAACEA1gOP58MAAADdAAAADwAA&#10;AAAAAAAAAAAAAAAHAgAAZHJzL2Rvd25yZXYueG1sUEsFBgAAAAADAAMAtwAAAPcCAAAAAA==&#10;" path="m35,l70,37,35,74,,37,35,xe" filled="f" strokecolor="#939598" strokeweight=".36pt">
                  <v:path arrowok="t" o:connecttype="custom" o:connectlocs="35,8977;70,9014;35,9051;0,9014;35,8977" o:connectangles="0,0,0,0,0"/>
                </v:shape>
                <v:shape id="Freeform 344" o:spid="_x0000_s1126" style="position:absolute;left:15958;top:90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yp8wwAAAN0AAAAPAAAAZHJzL2Rvd25yZXYueG1sRI/NasMw&#10;EITvhb6D2EJvjVyXOIkTJYRAoNf83TfWxnJqrYwkO+7bV4VCj8PMfMOsNqNtxUA+NI4VvE8yEMSV&#10;0w3XCs6n/dscRIjIGlvHpOCbAmzWz08rLLV78IGGY6xFgnAoUYGJsSulDJUhi2HiOuLk3Zy3GJP0&#10;tdQeHwluW5lnWSEtNpwWDHa0M1R9HXurYHGozTDN++LyYe0+3k9+2tNVqdeXcbsEEWmM/+G/9qdW&#10;kBfFDH7fpCcg1z8AAAD//wMAUEsBAi0AFAAGAAgAAAAhANvh9svuAAAAhQEAABMAAAAAAAAAAAAA&#10;AAAAAAAAAFtDb250ZW50X1R5cGVzXS54bWxQSwECLQAUAAYACAAAACEAWvQsW78AAAAVAQAACwAA&#10;AAAAAAAAAAAAAAAfAQAAX3JlbHMvLnJlbHNQSwECLQAUAAYACAAAACEAuU8qfMMAAADdAAAADwAA&#10;AAAAAAAAAAAAAAAHAgAAZHJzL2Rvd25yZXYueG1sUEsFBgAAAAADAAMAtwAAAPcCAAAAAA==&#10;" path="m35,l70,37,35,74,,37,35,xe" filled="f" strokecolor="#939598" strokeweight=".36pt">
                  <v:path arrowok="t" o:connecttype="custom" o:connectlocs="35,9057;70,9094;35,9131;0,9094;35,9057" o:connectangles="0,0,0,0,0"/>
                </v:shape>
                <v:shape id="Freeform 343" o:spid="_x0000_s1127" style="position:absolute;left:15958;top:91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0L4OvwAAAN0AAAAPAAAAZHJzL2Rvd25yZXYueG1sRE/Pa8Iw&#10;FL4P/B/CE7zN1A6L64wigrCrOu/P5q3pbF5Kktb635uDsOPH93u9HW0rBvKhcaxgMc9AEFdON1wr&#10;+Dkf3lcgQkTW2DomBQ8KsN1M3tZYanfnIw2nWIsUwqFEBSbGrpQyVIYshrnriBP367zFmKCvpfZ4&#10;T+G2lXmWFdJiw6nBYEd7Q9Xt1FsFn8faDMu8Ly4f1h7i39kve7oqNZuOuy8Qkcb4L365v7WCvCjS&#10;3PQmPQG5eQIAAP//AwBQSwECLQAUAAYACAAAACEA2+H2y+4AAACFAQAAEwAAAAAAAAAAAAAAAAAA&#10;AAAAW0NvbnRlbnRfVHlwZXNdLnhtbFBLAQItABQABgAIAAAAIQBa9CxbvwAAABUBAAALAAAAAAAA&#10;AAAAAAAAAB8BAABfcmVscy8ucmVsc1BLAQItABQABgAIAAAAIQDI0L4OvwAAAN0AAAAPAAAAAAAA&#10;AAAAAAAAAAcCAABkcnMvZG93bnJldi54bWxQSwUGAAAAAAMAAwC3AAAA8wIAAAAA&#10;" path="m35,l70,37,35,74,,37,35,xe" filled="f" strokecolor="#939598" strokeweight=".36pt">
                  <v:path arrowok="t" o:connecttype="custom" o:connectlocs="35,9138;70,9175;35,9212;0,9175;35,9138" o:connectangles="0,0,0,0,0"/>
                </v:shape>
                <v:shape id="Freeform 342" o:spid="_x0000_s1128" style="position:absolute;left:15958;top:92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BuVwgAAAN0AAAAPAAAAZHJzL2Rvd25yZXYueG1sRI/NasMw&#10;EITvhb6D2EBujRyHmMSNEkoh0Gv+7htrazmxVkaSHfftq0Ihx2FmvmE2u9G2YiAfGscK5rMMBHHl&#10;dMO1gvNp/7YCESKyxtYxKfihALvt68sGS+0efKDhGGuRIBxKVGBi7EopQ2XIYpi5jjh5385bjEn6&#10;WmqPjwS3rcyzrJAWG04LBjv6NFTdj71VsD7UZljmfXFZWLuPt5Nf9nRVajoZP95BRBrjM/zf/tIK&#10;8qJYw9+b9ATk9hcAAP//AwBQSwECLQAUAAYACAAAACEA2+H2y+4AAACFAQAAEwAAAAAAAAAAAAAA&#10;AAAAAAAAW0NvbnRlbnRfVHlwZXNdLnhtbFBLAQItABQABgAIAAAAIQBa9CxbvwAAABUBAAALAAAA&#10;AAAAAAAAAAAAAB8BAABfcmVscy8ucmVsc1BLAQItABQABgAIAAAAIQCnnBuVwgAAAN0AAAAPAAAA&#10;AAAAAAAAAAAAAAcCAABkcnMvZG93bnJldi54bWxQSwUGAAAAAAMAAwC3AAAA9gIAAAAA&#10;" path="m35,l70,38,35,75,,38,35,xe" filled="f" strokecolor="#939598" strokeweight=".36pt">
                  <v:path arrowok="t" o:connecttype="custom" o:connectlocs="35,9218;70,9256;35,9293;0,9256;35,9218" o:connectangles="0,0,0,0,0"/>
                </v:shape>
                <v:shape id="Freeform 341" o:spid="_x0000_s1129" style="position:absolute;left:15958;top:92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yTVwAAAAN0AAAAPAAAAZHJzL2Rvd25yZXYueG1sRE/JbsIw&#10;EL0j8Q/WIPUGDkGkbYpBCAmpV7b7NJ7GaeNxZDsh/fv6gMTx6e2b3WhbMZAPjWMFy0UGgrhyuuFa&#10;wfVynL+BCBFZY+uYFPxRgN12Otlgqd2dTzScYy1SCIcSFZgYu1LKUBmyGBauI07ct/MWY4K+ltrj&#10;PYXbVuZZVkiLDacGgx0dDFW/594qeD/VZljnfXFbWXuMPxe/7ulLqZfZuP8AEWmMT/HD/akV5MVr&#10;2p/epCcgt/8AAAD//wMAUEsBAi0AFAAGAAgAAAAhANvh9svuAAAAhQEAABMAAAAAAAAAAAAAAAAA&#10;AAAAAFtDb250ZW50X1R5cGVzXS54bWxQSwECLQAUAAYACAAAACEAWvQsW78AAAAVAQAACwAAAAAA&#10;AAAAAAAAAAAfAQAAX3JlbHMvLnJlbHNQSwECLQAUAAYACAAAACEAs38k1cAAAADdAAAADwAAAAAA&#10;AAAAAAAAAAAHAgAAZHJzL2Rvd25yZXYueG1sUEsFBgAAAAADAAMAtwAAAPQCAAAAAA==&#10;" path="m35,l70,37,35,74,,37,35,xe" filled="f" strokecolor="#939598" strokeweight=".36pt">
                  <v:path arrowok="t" o:connecttype="custom" o:connectlocs="35,9299;70,9336;35,9373;0,9336;35,9299" o:connectangles="0,0,0,0,0"/>
                </v:shape>
                <v:shape id="Freeform 340" o:spid="_x0000_s1130" style="position:absolute;left:15958;top:93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4FOwwAAAN0AAAAPAAAAZHJzL2Rvd25yZXYueG1sRI9Ba8JA&#10;FITvhf6H5RW81Y0Ro0ZXKQWhV7W9P7PPbNrs27C7iem/7xYEj8PMfMNs96NtxUA+NI4VzKYZCOLK&#10;6YZrBZ/nw+sKRIjIGlvHpOCXAux3z09bLLW78ZGGU6xFgnAoUYGJsSulDJUhi2HqOuLkXZ23GJP0&#10;tdQebwluW5lnWSEtNpwWDHb0bqj6OfVWwfpYm2GR98XX3NpD/D77RU8XpSYv49sGRKQxPsL39odW&#10;kBfLGfy/SU9A7v4AAAD//wMAUEsBAi0AFAAGAAgAAAAhANvh9svuAAAAhQEAABMAAAAAAAAAAAAA&#10;AAAAAAAAAFtDb250ZW50X1R5cGVzXS54bWxQSwECLQAUAAYACAAAACEAWvQsW78AAAAVAQAACwAA&#10;AAAAAAAAAAAAAAAfAQAAX3JlbHMvLnJlbHNQSwECLQAUAAYACAAAACEA3DOBTsMAAADdAAAADwAA&#10;AAAAAAAAAAAAAAAHAgAAZHJzL2Rvd25yZXYueG1sUEsFBgAAAAADAAMAtwAAAPcCAAAAAA==&#10;" path="m35,l70,37,35,74,,37,35,xe" filled="f" strokecolor="#939598" strokeweight=".36pt">
                  <v:path arrowok="t" o:connecttype="custom" o:connectlocs="35,9380;70,9417;35,9454;0,9417;35,9380" o:connectangles="0,0,0,0,0"/>
                </v:shape>
                <v:shape id="Freeform 339" o:spid="_x0000_s1131" style="position:absolute;left:15958;top:94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4R85wwAAAN0AAAAPAAAAZHJzL2Rvd25yZXYueG1sRI/NasMw&#10;EITvhb6D2EJvjVyXOIkTJYRAoNf83TfWxnJqrYwkO+7bV4VCj8PMfMOsNqNtxUA+NI4VvE8yEMSV&#10;0w3XCs6n/dscRIjIGlvHpOCbAmzWz08rLLV78IGGY6xFgnAoUYGJsSulDJUhi2HiOuLk3Zy3GJP0&#10;tdQeHwluW5lnWSEtNpwWDHa0M1R9HXurYHGozTDN++LyYe0+3k9+2tNVqdeXcbsEEWmM/+G/9qdW&#10;kBezHH7fpCcg1z8AAAD//wMAUEsBAi0AFAAGAAgAAAAhANvh9svuAAAAhQEAABMAAAAAAAAAAAAA&#10;AAAAAAAAAFtDb250ZW50X1R5cGVzXS54bWxQSwECLQAUAAYACAAAACEAWvQsW78AAAAVAQAACwAA&#10;AAAAAAAAAAAAAAAfAQAAX3JlbHMvLnJlbHNQSwECLQAUAAYACAAAACEALOEfOcMAAADdAAAADwAA&#10;AAAAAAAAAAAAAAAHAgAAZHJzL2Rvd25yZXYueG1sUEsFBgAAAAADAAMAtwAAAPcCAAAAAA==&#10;" path="m35,l70,37,35,74,,37,35,xe" filled="f" strokecolor="#939598" strokeweight=".36pt">
                  <v:path arrowok="t" o:connecttype="custom" o:connectlocs="35,9460;70,9497;35,9534;0,9497;35,9460" o:connectangles="0,0,0,0,0"/>
                </v:shape>
                <v:shape id="Freeform 338" o:spid="_x0000_s1132" style="position:absolute;left:15958;top:95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bqiwwAAAN0AAAAPAAAAZHJzL2Rvd25yZXYueG1sRI/NasMw&#10;EITvhb6D2EJvjVyHOIkTJZRCoNf83TfWxnJrrYwkO+7bV4VAjsPMfMOst6NtxUA+NI4VvE8yEMSV&#10;0w3XCk7H3dsCRIjIGlvHpOCXAmw3z09rLLW78Z6GQ6xFgnAoUYGJsSulDJUhi2HiOuLkXZ23GJP0&#10;tdQebwluW5lnWSEtNpwWDHb0aaj6OfRWwXJfm2GW98V5au0ufh/9rKeLUq8v48cKRKQxPsL39pdW&#10;kBfzKfy/SU9Abv4AAAD//wMAUEsBAi0AFAAGAAgAAAAhANvh9svuAAAAhQEAABMAAAAAAAAAAAAA&#10;AAAAAAAAAFtDb250ZW50X1R5cGVzXS54bWxQSwECLQAUAAYACAAAACEAWvQsW78AAAAVAQAACwAA&#10;AAAAAAAAAAAAAAAfAQAAX3JlbHMvLnJlbHNQSwECLQAUAAYACAAAACEAQ626osMAAADdAAAADwAA&#10;AAAAAAAAAAAAAAAHAgAAZHJzL2Rvd25yZXYueG1sUEsFBgAAAAADAAMAtwAAAPcCAAAAAA==&#10;" path="m35,l70,37,35,74,,37,35,xe" filled="f" strokecolor="#939598" strokeweight=".36pt">
                  <v:path arrowok="t" o:connecttype="custom" o:connectlocs="35,9541;70,9578;35,9615;0,9578;35,9541" o:connectangles="0,0,0,0,0"/>
                </v:shape>
                <v:shape id="Freeform 337" o:spid="_x0000_s1133" style="position:absolute;left:15958;top:96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CLWwwAAAN0AAAAPAAAAZHJzL2Rvd25yZXYueG1sRI/BbsIw&#10;EETvlfoP1lbqrThNS4CAQVUlJK5Ae1/iJU4bryPbCenf40pIHEcz80az2oy2FQP50DhW8DrJQBBX&#10;TjdcK/g6bl/mIEJE1tg6JgV/FGCzfnxYYandhfc0HGItEoRDiQpMjF0pZagMWQwT1xEn7+y8xZik&#10;r6X2eElw28o8ywppseG0YLCjT0PV76G3Chb72gzTvC++36zdxp+jn/Z0Uur5afxYgog0xnv41t5p&#10;BXkxe4f/N+kJyPUVAAD//wMAUEsBAi0AFAAGAAgAAAAhANvh9svuAAAAhQEAABMAAAAAAAAAAAAA&#10;AAAAAAAAAFtDb250ZW50X1R5cGVzXS54bWxQSwECLQAUAAYACAAAACEAWvQsW78AAAAVAQAACwAA&#10;AAAAAAAAAAAAAAAfAQAAX3JlbHMvLnJlbHNQSwECLQAUAAYACAAAACEAzEQi1sMAAADdAAAADwAA&#10;AAAAAAAAAAAAAAAHAgAAZHJzL2Rvd25yZXYueG1sUEsFBgAAAAADAAMAtwAAAPcCAAAAAA==&#10;" path="m35,l70,37,35,74,,37,35,xe" filled="f" strokecolor="#939598" strokeweight=".36pt">
                  <v:path arrowok="t" o:connecttype="custom" o:connectlocs="35,9621;70,9658;35,9695;0,9658;35,9621" o:connectangles="0,0,0,0,0"/>
                </v:shape>
                <v:shape id="Freeform 336" o:spid="_x0000_s1134" style="position:absolute;left:15958;top:97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IdNwwAAAN0AAAAPAAAAZHJzL2Rvd25yZXYueG1sRI/NasMw&#10;EITvhb6D2EJujRwHu60bJYRAoNf89L61tpYba2Uk2XHfvioEchxm5htmtZlsJ0byoXWsYDHPQBDX&#10;TrfcKDif9s+vIEJE1tg5JgW/FGCzfnxYYaXdlQ80HmMjEoRDhQpMjH0lZagNWQxz1xMn79t5izFJ&#10;30jt8ZrgtpN5lpXSYstpwWBPO0P15ThYBW+HxoxFPpSfS2v38efki4G+lJo9Tdt3EJGmeA/f2h9a&#10;QV6+FPD/Jj0Buf4DAAD//wMAUEsBAi0AFAAGAAgAAAAhANvh9svuAAAAhQEAABMAAAAAAAAAAAAA&#10;AAAAAAAAAFtDb250ZW50X1R5cGVzXS54bWxQSwECLQAUAAYACAAAACEAWvQsW78AAAAVAQAACwAA&#10;AAAAAAAAAAAAAAAfAQAAX3JlbHMvLnJlbHNQSwECLQAUAAYACAAAACEAowiHTcMAAADdAAAADwAA&#10;AAAAAAAAAAAAAAAHAgAAZHJzL2Rvd25yZXYueG1sUEsFBgAAAAADAAMAtwAAAPcCAAAAAA==&#10;" path="m35,l70,37,35,74,,37,35,xe" filled="f" strokecolor="#939598" strokeweight=".36pt">
                  <v:path arrowok="t" o:connecttype="custom" o:connectlocs="35,9702;70,9739;35,9776;0,9739;35,9702" o:connectangles="0,0,0,0,0"/>
                </v:shape>
                <v:shape id="Freeform 335" o:spid="_x0000_s1135" style="position:absolute;left:15958;top:97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hk6wwAAAN0AAAAPAAAAZHJzL2Rvd25yZXYueG1sRI/NasMw&#10;EITvhb6D2EJvjVyXOIkTJYRAoNf83TfWxnJqrYwkO+7bV4VCj8PMfMOsNqNtxUA+NI4VvE8yEMSV&#10;0w3XCs6n/dscRIjIGlvHpOCbAmzWz08rLLV78IGGY6xFgnAoUYGJsSulDJUhi2HiOuLk3Zy3GJP0&#10;tdQeHwluW5lnWSEtNpwWDHa0M1R9HXurYHGozTDN++LyYe0+3k9+2tNVqdeXcbsEEWmM/+G/9qdW&#10;kBezAn7fpCcg1z8AAAD//wMAUEsBAi0AFAAGAAgAAAAhANvh9svuAAAAhQEAABMAAAAAAAAAAAAA&#10;AAAAAAAAAFtDb250ZW50X1R5cGVzXS54bWxQSwECLQAUAAYACAAAACEAWvQsW78AAAAVAQAACwAA&#10;AAAAAAAAAAAAAAAfAQAAX3JlbHMvLnJlbHNQSwECLQAUAAYACAAAACEAU9oZOsMAAADdAAAADwAA&#10;AAAAAAAAAAAAAAAHAgAAZHJzL2Rvd25yZXYueG1sUEsFBgAAAAADAAMAtwAAAPcCAAAAAA==&#10;" path="m35,l70,37,35,74,,37,35,xe" filled="f" strokecolor="#939598" strokeweight=".36pt">
                  <v:path arrowok="t" o:connecttype="custom" o:connectlocs="35,9782;70,9819;35,9856;0,9819;35,9782" o:connectangles="0,0,0,0,0"/>
                </v:shape>
                <v:shape id="Freeform 334" o:spid="_x0000_s1136" style="position:absolute;left:15958;top:98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ryhwwAAAN0AAAAPAAAAZHJzL2Rvd25yZXYueG1sRI9Ba8JA&#10;FITvhf6H5RV6qxtTjBpdRQShV7W9P7PPbDT7NuxuYvrvu4VCj8PMfMOst6NtxUA+NI4VTCcZCOLK&#10;6YZrBZ/nw9sCRIjIGlvHpOCbAmw3z09rLLV78JGGU6xFgnAoUYGJsSulDJUhi2HiOuLkXZ23GJP0&#10;tdQeHwluW5lnWSEtNpwWDHa0N1TdT71VsDzWZpjlffH1bu0h3s5+1tNFqdeXcbcCEWmM/+G/9odW&#10;kBfzOfy+SU9Abn4AAAD//wMAUEsBAi0AFAAGAAgAAAAhANvh9svuAAAAhQEAABMAAAAAAAAAAAAA&#10;AAAAAAAAAFtDb250ZW50X1R5cGVzXS54bWxQSwECLQAUAAYACAAAACEAWvQsW78AAAAVAQAACwAA&#10;AAAAAAAAAAAAAAAfAQAAX3JlbHMvLnJlbHNQSwECLQAUAAYACAAAACEAPJa8ocMAAADdAAAADwAA&#10;AAAAAAAAAAAAAAAHAgAAZHJzL2Rvd25yZXYueG1sUEsFBgAAAAADAAMAtwAAAPcCAAAAAA==&#10;" path="m35,l70,37,35,74,,37,35,xe" filled="f" strokecolor="#939598" strokeweight=".36pt">
                  <v:path arrowok="t" o:connecttype="custom" o:connectlocs="35,9863;70,9900;35,9937;0,9900;35,9863" o:connectangles="0,0,0,0,0"/>
                </v:shape>
                <v:shape id="Freeform 333" o:spid="_x0000_s1137" style="position:absolute;left:15958;top:99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SjTwAAAAN0AAAAPAAAAZHJzL2Rvd25yZXYueG1sRE/JbsIw&#10;EL0j8Q/WIPUGDkGkbYpBCAmpV7b7NJ7GaeNxZDsh/fv6gMTx6e2b3WhbMZAPjWMFy0UGgrhyuuFa&#10;wfVynL+BCBFZY+uYFPxRgN12Otlgqd2dTzScYy1SCIcSFZgYu1LKUBmyGBauI07ct/MWY4K+ltrj&#10;PYXbVuZZVkiLDacGgx0dDFW/594qeD/VZljnfXFbWXuMPxe/7ulLqZfZuP8AEWmMT/HD/akV5MVr&#10;mpvepCcgt/8AAAD//wMAUEsBAi0AFAAGAAgAAAAhANvh9svuAAAAhQEAABMAAAAAAAAAAAAAAAAA&#10;AAAAAFtDb250ZW50X1R5cGVzXS54bWxQSwECLQAUAAYACAAAACEAWvQsW78AAAAVAQAACwAAAAAA&#10;AAAAAAAAAAAfAQAAX3JlbHMvLnJlbHNQSwECLQAUAAYACAAAACEATQko08AAAADdAAAADwAAAAAA&#10;AAAAAAAAAAAHAgAAZHJzL2Rvd25yZXYueG1sUEsFBgAAAAADAAMAtwAAAPQCAAAAAA==&#10;" path="m35,l70,38,35,75,,38,35,xe" filled="f" strokecolor="#939598" strokeweight=".36pt">
                  <v:path arrowok="t" o:connecttype="custom" o:connectlocs="35,9943;70,9981;35,10018;0,9981;35,9943" o:connectangles="0,0,0,0,0"/>
                </v:shape>
                <v:shape id="Freeform 332" o:spid="_x0000_s1138" style="position:absolute;left:15958;top:100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Y1IwwAAAN0AAAAPAAAAZHJzL2Rvd25yZXYueG1sRI9Ba8JA&#10;FITvhf6H5RV6qxtTjBpdRQShV7W9P7PPbDT7NuxuYvrvu4VCj8PMfMOst6NtxUA+NI4VTCcZCOLK&#10;6YZrBZ/nw9sCRIjIGlvHpOCbAmw3z09rLLV78JGGU6xFgnAoUYGJsSulDJUhi2HiOuLkXZ23GJP0&#10;tdQeHwluW5lnWSEtNpwWDHa0N1TdT71VsDzWZpjlffH1bu0h3s5+1tNFqdeXcbcCEWmM/+G/9odW&#10;kBfzJfy+SU9Abn4AAAD//wMAUEsBAi0AFAAGAAgAAAAhANvh9svuAAAAhQEAABMAAAAAAAAAAAAA&#10;AAAAAAAAAFtDb250ZW50X1R5cGVzXS54bWxQSwECLQAUAAYACAAAACEAWvQsW78AAAAVAQAACwAA&#10;AAAAAAAAAAAAAAAfAQAAX3JlbHMvLnJlbHNQSwECLQAUAAYACAAAACEAIkWNSMMAAADdAAAADwAA&#10;AAAAAAAAAAAAAAAHAgAAZHJzL2Rvd25yZXYueG1sUEsFBgAAAAADAAMAtwAAAPcCAAAAAA==&#10;" path="m35,l70,37,35,74,,37,35,xe" filled="f" strokecolor="#939598" strokeweight=".36pt">
                  <v:path arrowok="t" o:connecttype="custom" o:connectlocs="35,10024;70,10061;35,10098;0,10061;35,10024" o:connectangles="0,0,0,0,0"/>
                </v:shape>
                <v:shape id="Freeform 331" o:spid="_x0000_s1139" style="position:absolute;left:15958;top:101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lTyvwAAAN0AAAAPAAAAZHJzL2Rvd25yZXYueG1sRE/Pa8Iw&#10;FL4L/g/hCd40tcPiOqOIIOyqbve35q3pbF5Kktb635uDsOPH93u7H20rBvKhcaxgtcxAEFdON1wr&#10;+LqeFhsQISJrbB2TggcF2O+mky2W2t35TMMl1iKFcChRgYmxK6UMlSGLYek64sT9Om8xJuhrqT3e&#10;U7htZZ5lhbTYcGow2NHRUHW79FbB+7k2wzrvi+83a0/x7+rXPf0oNZ+Nhw8Qkcb4L365P7WCvNik&#10;/elNegJy9wQAAP//AwBQSwECLQAUAAYACAAAACEA2+H2y+4AAACFAQAAEwAAAAAAAAAAAAAAAAAA&#10;AAAAW0NvbnRlbnRfVHlwZXNdLnhtbFBLAQItABQABgAIAAAAIQBa9CxbvwAAABUBAAALAAAAAAAA&#10;AAAAAAAAAB8BAABfcmVscy8ucmVsc1BLAQItABQABgAIAAAAIQCGqlTyvwAAAN0AAAAPAAAAAAAA&#10;AAAAAAAAAAcCAABkcnMvZG93bnJldi54bWxQSwUGAAAAAAMAAwC3AAAA8wIAAAAA&#10;" path="m35,l70,37,35,74,,37,35,xe" filled="f" strokecolor="#939598" strokeweight=".36pt">
                  <v:path arrowok="t" o:connecttype="custom" o:connectlocs="35,10105;70,10142;35,10179;0,10142;35,10105" o:connectangles="0,0,0,0,0"/>
                </v:shape>
                <v:shape id="Freeform 330" o:spid="_x0000_s1140" style="position:absolute;left:15958;top:101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vFpwwAAAN0AAAAPAAAAZHJzL2Rvd25yZXYueG1sRI/NasMw&#10;EITvhbyD2EBvjRyXmMSJEkIh0Gt+et9aG8uJtTKS7LhvXxUKOQ4z8w2z2Y22FQP50DhWMJ9lIIgr&#10;pxuuFVzOh7cliBCRNbaOScEPBdhtJy8bLLV78JGGU6xFgnAoUYGJsSulDJUhi2HmOuLkXZ23GJP0&#10;tdQeHwluW5lnWSEtNpwWDHb0Yai6n3qrYHWszbDI++Lr3dpDvJ39oqdvpV6n434NItIYn+H/9qdW&#10;kBfLOfy9SU9Abn8BAAD//wMAUEsBAi0AFAAGAAgAAAAhANvh9svuAAAAhQEAABMAAAAAAAAAAAAA&#10;AAAAAAAAAFtDb250ZW50X1R5cGVzXS54bWxQSwECLQAUAAYACAAAACEAWvQsW78AAAAVAQAACwAA&#10;AAAAAAAAAAAAAAAfAQAAX3JlbHMvLnJlbHNQSwECLQAUAAYACAAAACEA6ebxacMAAADdAAAADwAA&#10;AAAAAAAAAAAAAAAHAgAAZHJzL2Rvd25yZXYueG1sUEsFBgAAAAADAAMAtwAAAPcCAAAAAA==&#10;" path="m35,l70,37,35,74,,37,35,xe" filled="f" strokecolor="#939598" strokeweight=".36pt">
                  <v:path arrowok="t" o:connecttype="custom" o:connectlocs="35,10185;70,10222;35,10259;0,10222;35,10185" o:connectangles="0,0,0,0,0"/>
                </v:shape>
                <v:shape id="Freeform 329" o:spid="_x0000_s1141" style="position:absolute;left:15958;top:102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G8ewgAAAN0AAAAPAAAAZHJzL2Rvd25yZXYueG1sRI9Ba8JA&#10;FITvgv9heYXedNMUg42uIgWhV7XeX7PPbDT7NuxuYvrvu4LQ4zAz3zDr7WhbMZAPjWMFb/MMBHHl&#10;dMO1gu/TfrYEESKyxtYxKfilANvNdLLGUrs7H2g4xlokCIcSFZgYu1LKUBmyGOauI07exXmLMUlf&#10;S+3xnuC2lXmWFdJiw2nBYEefhqrbsbcKPg61GRZ5X5zfrd3H68kvevpR6vVl3K1ARBrjf/jZ/tIK&#10;8mKZw+NNegJy8wcAAP//AwBQSwECLQAUAAYACAAAACEA2+H2y+4AAACFAQAAEwAAAAAAAAAAAAAA&#10;AAAAAAAAW0NvbnRlbnRfVHlwZXNdLnhtbFBLAQItABQABgAIAAAAIQBa9CxbvwAAABUBAAALAAAA&#10;AAAAAAAAAAAAAB8BAABfcmVscy8ucmVsc1BLAQItABQABgAIAAAAIQAZNG8ewgAAAN0AAAAPAAAA&#10;AAAAAAAAAAAAAAcCAABkcnMvZG93bnJldi54bWxQSwUGAAAAAAMAAwC3AAAA9gIAAAAA&#10;" path="m35,l70,37,35,74,,37,35,xe" filled="f" strokecolor="#939598" strokeweight=".36pt">
                  <v:path arrowok="t" o:connecttype="custom" o:connectlocs="35,10266;70,10303;35,10340;0,10303;35,10266" o:connectangles="0,0,0,0,0"/>
                </v:shape>
                <v:shape id="Freeform 328" o:spid="_x0000_s1142" style="position:absolute;left:15958;top:103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MqFwwAAAN0AAAAPAAAAZHJzL2Rvd25yZXYueG1sRI/NasMw&#10;EITvgb6D2EJviVyHmNSJEkoh0Gt+et9aW8uptTKS7DhvHwUCOQ4z8w2z3o62FQP50DhW8D7LQBBX&#10;TjdcKzgdd9MliBCRNbaOScGVAmw3L5M1ltpdeE/DIdYiQTiUqMDE2JVShsqQxTBzHXHy/py3GJP0&#10;tdQeLwluW5lnWSEtNpwWDHb0Zaj6P/RWwce+NsMi74ufubW7eD76RU+/Sr29jp8rEJHG+Aw/2t9a&#10;QV4s53B/k56A3NwAAAD//wMAUEsBAi0AFAAGAAgAAAAhANvh9svuAAAAhQEAABMAAAAAAAAAAAAA&#10;AAAAAAAAAFtDb250ZW50X1R5cGVzXS54bWxQSwECLQAUAAYACAAAACEAWvQsW78AAAAVAQAACwAA&#10;AAAAAAAAAAAAAAAfAQAAX3JlbHMvLnJlbHNQSwECLQAUAAYACAAAACEAdnjKhcMAAADdAAAADwAA&#10;AAAAAAAAAAAAAAAHAgAAZHJzL2Rvd25yZXYueG1sUEsFBgAAAAADAAMAtwAAAPcCAAAAAA==&#10;" path="m35,l70,37,35,74,,37,35,xe" filled="f" strokecolor="#939598" strokeweight=".36pt">
                  <v:path arrowok="t" o:connecttype="custom" o:connectlocs="35,10346;70,10383;35,10420;0,10383;35,10346" o:connectangles="0,0,0,0,0"/>
                </v:shape>
                <v:shape id="Freeform 327" o:spid="_x0000_s1143" style="position:absolute;left:15958;top:104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VLxwwAAAN0AAAAPAAAAZHJzL2Rvd25yZXYueG1sRI9Ba8JA&#10;FITvBf/D8gRvdWNag42uIgXBq9reX7PPbNrs27C7ifHfu4VCj8PMfMNsdqNtxUA+NI4VLOYZCOLK&#10;6YZrBR+Xw/MKRIjIGlvHpOBOAXbbydMGS+1ufKLhHGuRIBxKVGBi7EopQ2XIYpi7jjh5V+ctxiR9&#10;LbXHW4LbVuZZVkiLDacFgx29G6p+zr1V8HaqzbDM++LzxdpD/L74ZU9fSs2m434NItIY/8N/7aNW&#10;kBerV/h9k56A3D4AAAD//wMAUEsBAi0AFAAGAAgAAAAhANvh9svuAAAAhQEAABMAAAAAAAAAAAAA&#10;AAAAAAAAAFtDb250ZW50X1R5cGVzXS54bWxQSwECLQAUAAYACAAAACEAWvQsW78AAAAVAQAACwAA&#10;AAAAAAAAAAAAAAAfAQAAX3JlbHMvLnJlbHNQSwECLQAUAAYACAAAACEA+ZFS8cMAAADdAAAADwAA&#10;AAAAAAAAAAAAAAAHAgAAZHJzL2Rvd25yZXYueG1sUEsFBgAAAAADAAMAtwAAAPcCAAAAAA==&#10;" path="m35,l70,37,35,74,,37,35,xe" filled="f" strokecolor="#939598" strokeweight=".36pt">
                  <v:path arrowok="t" o:connecttype="custom" o:connectlocs="35,10427;70,10464;35,10501;0,10464;35,10427" o:connectangles="0,0,0,0,0"/>
                </v:shape>
                <v:shape id="Freeform 326" o:spid="_x0000_s1144" style="position:absolute;left:15958;top:105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3fdqwwAAAN0AAAAPAAAAZHJzL2Rvd25yZXYueG1sRI9Ba8JA&#10;FITvQv/D8gq96aYpCTa6ShEEr2q9v2af2Wj2bdjdxPTfdwuFHoeZ+YZZbyfbiZF8aB0reF1kIIhr&#10;p1tuFHye9/MliBCRNXaOScE3BdhunmZrrLR78JHGU2xEgnCoUIGJsa+kDLUhi2HheuLkXZ23GJP0&#10;jdQeHwluO5lnWSkttpwWDPa0M1TfT4NV8H5szFjkQ3l5s3Yfb2dfDPSl1Mvz9LECEWmK/+G/9kEr&#10;yMtlAb9v0hOQmx8AAAD//wMAUEsBAi0AFAAGAAgAAAAhANvh9svuAAAAhQEAABMAAAAAAAAAAAAA&#10;AAAAAAAAAFtDb250ZW50X1R5cGVzXS54bWxQSwECLQAUAAYACAAAACEAWvQsW78AAAAVAQAACwAA&#10;AAAAAAAAAAAAAAAfAQAAX3JlbHMvLnJlbHNQSwECLQAUAAYACAAAACEAlt33asMAAADdAAAADwAA&#10;AAAAAAAAAAAAAAAHAgAAZHJzL2Rvd25yZXYueG1sUEsFBgAAAAADAAMAtwAAAPcCAAAAAA==&#10;" path="m35,l70,37,35,74,,37,35,xe" filled="f" strokecolor="#939598" strokeweight=".36pt">
                  <v:path arrowok="t" o:connecttype="custom" o:connectlocs="35,10507;70,10544;35,10581;0,10544;35,10507" o:connectangles="0,0,0,0,0"/>
                </v:shape>
                <v:shape id="Freeform 325" o:spid="_x0000_s1145" style="position:absolute;left:15958;top:105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kdwgAAAN0AAAAPAAAAZHJzL2Rvd25yZXYueG1sRI/NasMw&#10;EITvhb6D2EBujRyHmMSNEkoh0Gv+7htrazmxVkaSHfftq0Ihx2FmvmE2u9G2YiAfGscK5rMMBHHl&#10;dMO1gvNp/7YCESKyxtYxKfihALvt68sGS+0efKDhGGuRIBxKVGBi7EopQ2XIYpi5jjh5385bjEn6&#10;WmqPjwS3rcyzrJAWG04LBjv6NFTdj71VsD7UZljmfXFZWLuPt5Nf9nRVajoZP95BRBrjM/zf/tIK&#10;8mJVwN+b9ATk9hcAAP//AwBQSwECLQAUAAYACAAAACEA2+H2y+4AAACFAQAAEwAAAAAAAAAAAAAA&#10;AAAAAAAAW0NvbnRlbnRfVHlwZXNdLnhtbFBLAQItABQABgAIAAAAIQBa9CxbvwAAABUBAAALAAAA&#10;AAAAAAAAAAAAAB8BAABfcmVscy8ucmVsc1BLAQItABQABgAIAAAAIQBmD2kdwgAAAN0AAAAPAAAA&#10;AAAAAAAAAAAAAAcCAABkcnMvZG93bnJldi54bWxQSwUGAAAAAAMAAwC3AAAA9gIAAAAA&#10;" path="m35,l70,37,35,74,,37,35,xe" filled="f" strokecolor="#939598" strokeweight=".36pt">
                  <v:path arrowok="t" o:connecttype="custom" o:connectlocs="35,10588;70,10625;35,10662;0,10625;35,10588" o:connectangles="0,0,0,0,0"/>
                </v:shape>
                <v:shape id="Freeform 324" o:spid="_x0000_s1146" style="position:absolute;left:15958;top:106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8yGwwAAAN0AAAAPAAAAZHJzL2Rvd25yZXYueG1sRI9Ba8JA&#10;FITvhf6H5RV6qxtTjBpdRQShV7W9P7PPbDT7NuxuYvrvu4VCj8PMfMOst6NtxUA+NI4VTCcZCOLK&#10;6YZrBZ/nw9sCRIjIGlvHpOCbAmw3z09rLLV78JGGU6xFgnAoUYGJsSulDJUhi2HiOuLkXZ23GJP0&#10;tdQeHwluW5lnWSEtNpwWDHa0N1TdT71VsDzWZpjlffH1bu0h3s5+1tNFqdeXcbcCEWmM/+G/9odW&#10;kBeLOfy+SU9Abn4AAAD//wMAUEsBAi0AFAAGAAgAAAAhANvh9svuAAAAhQEAABMAAAAAAAAAAAAA&#10;AAAAAAAAAFtDb250ZW50X1R5cGVzXS54bWxQSwECLQAUAAYACAAAACEAWvQsW78AAAAVAQAACwAA&#10;AAAAAAAAAAAAAAAfAQAAX3JlbHMvLnJlbHNQSwECLQAUAAYACAAAACEACUPMhsMAAADdAAAADwAA&#10;AAAAAAAAAAAAAAAHAgAAZHJzL2Rvd25yZXYueG1sUEsFBgAAAAADAAMAtwAAAPcCAAAAAA==&#10;" path="m35,l70,38,35,75,,38,35,xe" filled="f" strokecolor="#939598" strokeweight=".36pt">
                  <v:path arrowok="t" o:connecttype="custom" o:connectlocs="35,10668;70,10706;35,10743;0,10706;35,10668" o:connectangles="0,0,0,0,0"/>
                </v:shape>
                <v:shape id="Freeform 323" o:spid="_x0000_s1147" style="position:absolute;left:15958;top:107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3Fj0vwAAAN0AAAAPAAAAZHJzL2Rvd25yZXYueG1sRE/Pa8Iw&#10;FL4L/g/hCd40tcPiOqOIIOyqbve35q3pbF5Kktb635uDsOPH93u7H20rBvKhcaxgtcxAEFdON1wr&#10;+LqeFhsQISJrbB2TggcF2O+mky2W2t35TMMl1iKFcChRgYmxK6UMlSGLYek64sT9Om8xJuhrqT3e&#10;U7htZZ5lhbTYcGow2NHRUHW79FbB+7k2wzrvi+83a0/x7+rXPf0oNZ+Nhw8Qkcb4L365P7WCvNik&#10;uelNegJy9wQAAP//AwBQSwECLQAUAAYACAAAACEA2+H2y+4AAACFAQAAEwAAAAAAAAAAAAAAAAAA&#10;AAAAW0NvbnRlbnRfVHlwZXNdLnhtbFBLAQItABQABgAIAAAAIQBa9CxbvwAAABUBAAALAAAAAAAA&#10;AAAAAAAAAB8BAABfcmVscy8ucmVsc1BLAQItABQABgAIAAAAIQB43Fj0vwAAAN0AAAAPAAAAAAAA&#10;AAAAAAAAAAcCAABkcnMvZG93bnJldi54bWxQSwUGAAAAAAMAAwC3AAAA8wIAAAAA&#10;" path="m35,l70,37,35,74,,37,35,xe" filled="f" strokecolor="#939598" strokeweight=".36pt">
                  <v:path arrowok="t" o:connecttype="custom" o:connectlocs="35,10749;70,10786;35,10823;0,10786;35,10749" o:connectangles="0,0,0,0,0"/>
                </v:shape>
                <w10:wrap anchorx="page" anchory="page"/>
              </v:group>
            </w:pict>
          </mc:Fallback>
        </mc:AlternateContent>
      </w:r>
      <w:r>
        <w:rPr>
          <w:noProof/>
        </w:rPr>
        <mc:AlternateContent>
          <mc:Choice Requires="wps">
            <w:drawing>
              <wp:anchor distT="0" distB="0" distL="114300" distR="114300" simplePos="0" relativeHeight="251682304" behindDoc="0" locked="0" layoutInCell="1" allowOverlap="1" wp14:anchorId="40CCABA4" wp14:editId="06E18048">
                <wp:simplePos x="0" y="0"/>
                <wp:positionH relativeFrom="page">
                  <wp:posOffset>10196830</wp:posOffset>
                </wp:positionH>
                <wp:positionV relativeFrom="page">
                  <wp:posOffset>2565400</wp:posOffset>
                </wp:positionV>
                <wp:extent cx="150495" cy="2428875"/>
                <wp:effectExtent l="0" t="0" r="0" b="0"/>
                <wp:wrapNone/>
                <wp:docPr id="2566" name="Text Box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 cy="2428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5CCBEB"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0CCABA4" id="Text Box 321" o:spid="_x0000_s1140" type="#_x0000_t202" style="position:absolute;margin-left:802.9pt;margin-top:202pt;width:11.85pt;height:191.2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zXO7wEAAMMDAAAOAAAAZHJzL2Uyb0RvYy54bWysU8tu2zAQvBfoPxC815JV23EEy0GaIEWB&#10;9AEk/QCKoiSiEpdd0pb8911Slpumt6IXYkkuZ2dnh7ubse/YUaHTYAq+XKScKSOh0qYp+Pfnh3db&#10;zpwXphIdGFXwk3L8Zv/2zW6wucqgha5SyAjEuHywBW+9t3mSONmqXrgFWGXosgbshactNkmFYiD0&#10;vkuyNN0kA2BlEaRyjk7vp0u+j/h1raT/WtdOedYVnLj5uGJcy7Am+53IGxS21fJMQ/wDi15oQ0Uv&#10;UPfCC3ZA/RdUryWCg9ovJPQJ1LWWKvZA3SzTV908tcKq2AuJ4+xFJvf/YOWX4zdkuip4tt5sODOi&#10;pyk9q9GzDzCy99kySDRYl1Pmk6VcP9IFjTq26+wjyB+OGbhrhWnULSIMrRIVUYwvkxdPJxwXQMrh&#10;M1RUSBw8RKCxxj7oR4owQqdRnS7jCWRkKLlOV9drziRdZatsu71aB3KJyOfXFp3/qKBnISg40vgj&#10;ujg+Oj+lzimhmIEH3XXRAp3544Aww0lkHwhP1P1YjlGr1dWsSgnVifpBmJxFP4GCsHI2kKsK7n4e&#10;BCrOuk+GNAkWnAOcg3IOhJEtkDnp8RTe+cmqB4u6aQl5Ut3ALelW69hSEHhiceZLTominF0drPhy&#10;H7N+/739LwAAAP//AwBQSwMEFAAGAAgAAAAhABNbjYPjAAAADQEAAA8AAABkcnMvZG93bnJldi54&#10;bWxMjzFPwzAUhHck/oP1kNio3ZKkJcSpKIUFgUQLDGxu/JpExM8hdhvz73EnGE93uvuuWAbTsSMO&#10;rrUkYToRwJAqq1uqJby/PV4tgDmvSKvOEkr4QQfL8vysULm2I23wuPU1iyXkciWh8b7POXdVg0a5&#10;ie2Rore3g1E+yqHmelBjLDcdnwmRcaNaiguN6vG+weprezASHlavT+uX7xD242raJmqdflw/f0p5&#10;eRHuboF5DP4vDCf8iA5lZNrZA2nHuqgzkUZ2LyERSXx1imSzmxTYTsJ8kaXAy4L/f1H+AgAA//8D&#10;AFBLAQItABQABgAIAAAAIQC2gziS/gAAAOEBAAATAAAAAAAAAAAAAAAAAAAAAABbQ29udGVudF9U&#10;eXBlc10ueG1sUEsBAi0AFAAGAAgAAAAhADj9If/WAAAAlAEAAAsAAAAAAAAAAAAAAAAALwEAAF9y&#10;ZWxzLy5yZWxzUEsBAi0AFAAGAAgAAAAhACVLNc7vAQAAwwMAAA4AAAAAAAAAAAAAAAAALgIAAGRy&#10;cy9lMm9Eb2MueG1sUEsBAi0AFAAGAAgAAAAhABNbjYPjAAAADQEAAA8AAAAAAAAAAAAAAAAASQQA&#10;AGRycy9kb3ducmV2LnhtbFBLBQYAAAAABAAEAPMAAABZBQAAAAA=&#10;" filled="f" stroked="f">
                <v:textbox style="layout-flow:vertical" inset="0,0,0,0">
                  <w:txbxContent>
                    <w:p w14:paraId="4A5CCBEB" w14:textId="77777777" w:rsidR="00C002AE" w:rsidRDefault="00C002AE">
                      <w:pPr>
                        <w:spacing w:before="19"/>
                        <w:ind w:left="20"/>
                        <w:rPr>
                          <w:sz w:val="12"/>
                        </w:rPr>
                      </w:pPr>
                      <w:r>
                        <w:rPr>
                          <w:color w:val="939598"/>
                          <w:sz w:val="17"/>
                        </w:rPr>
                        <w:t>É</w:t>
                      </w:r>
                      <w:r>
                        <w:rPr>
                          <w:color w:val="939598"/>
                          <w:w w:val="146"/>
                          <w:sz w:val="12"/>
                        </w:rPr>
                        <w:t>lections</w:t>
                      </w:r>
                      <w:r>
                        <w:rPr>
                          <w:color w:val="939598"/>
                          <w:spacing w:val="13"/>
                          <w:sz w:val="12"/>
                        </w:rPr>
                        <w:t xml:space="preserve"> </w:t>
                      </w:r>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r>
                        <w:rPr>
                          <w:color w:val="939598"/>
                          <w:sz w:val="17"/>
                        </w:rPr>
                        <w:t xml:space="preserve">, </w:t>
                      </w:r>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r>
                        <w:rPr>
                          <w:color w:val="939598"/>
                          <w:spacing w:val="13"/>
                          <w:sz w:val="12"/>
                        </w:rPr>
                        <w:t xml:space="preserve"> </w:t>
                      </w:r>
                      <w:r>
                        <w:rPr>
                          <w:color w:val="939598"/>
                          <w:w w:val="151"/>
                          <w:sz w:val="12"/>
                        </w:rPr>
                        <w:t>et</w:t>
                      </w:r>
                      <w:r>
                        <w:rPr>
                          <w:color w:val="939598"/>
                          <w:spacing w:val="13"/>
                          <w:sz w:val="12"/>
                        </w:rPr>
                        <w:t xml:space="preserve"> </w:t>
                      </w:r>
                      <w:r>
                        <w:rPr>
                          <w:color w:val="939598"/>
                          <w:w w:val="144"/>
                          <w:sz w:val="17"/>
                        </w:rPr>
                        <w:t>c</w:t>
                      </w:r>
                      <w:r>
                        <w:rPr>
                          <w:color w:val="939598"/>
                          <w:w w:val="123"/>
                          <w:sz w:val="12"/>
                        </w:rPr>
                        <w:t>ommunales</w:t>
                      </w:r>
                    </w:p>
                  </w:txbxContent>
                </v:textbox>
                <w10:wrap anchorx="page" anchory="page"/>
              </v:shape>
            </w:pict>
          </mc:Fallback>
        </mc:AlternateContent>
      </w:r>
      <w:r>
        <w:rPr>
          <w:noProof/>
        </w:rPr>
        <mc:AlternateContent>
          <mc:Choice Requires="wps">
            <w:drawing>
              <wp:anchor distT="0" distB="0" distL="114300" distR="114300" simplePos="0" relativeHeight="251683328" behindDoc="0" locked="0" layoutInCell="1" allowOverlap="1" wp14:anchorId="14030B7F" wp14:editId="53DCC999">
                <wp:simplePos x="0" y="0"/>
                <wp:positionH relativeFrom="page">
                  <wp:posOffset>9815195</wp:posOffset>
                </wp:positionH>
                <wp:positionV relativeFrom="page">
                  <wp:posOffset>3491230</wp:posOffset>
                </wp:positionV>
                <wp:extent cx="154305" cy="577850"/>
                <wp:effectExtent l="0" t="0" r="0" b="0"/>
                <wp:wrapNone/>
                <wp:docPr id="2565" name="Text 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577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AAC" w14:textId="77777777" w:rsidR="00C002AE" w:rsidRDefault="00C002AE">
                            <w:pPr>
                              <w:spacing w:before="24"/>
                              <w:ind w:left="20"/>
                              <w:rPr>
                                <w:b/>
                                <w:sz w:val="17"/>
                              </w:rPr>
                            </w:pPr>
                            <w:r>
                              <w:rPr>
                                <w:b/>
                                <w:color w:val="231F20"/>
                                <w:sz w:val="17"/>
                              </w:rPr>
                              <w:t>MODÈLE 5</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4030B7F" id="Text Box 320" o:spid="_x0000_s1141" type="#_x0000_t202" style="position:absolute;margin-left:772.85pt;margin-top:274.9pt;width:12.15pt;height:45.5pt;z-index:251683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X1X7wEAAMIDAAAOAAAAZHJzL2Uyb0RvYy54bWysU0Fu2zAQvBfoHwjea9lOnBiC5SBNkKJA&#10;2hRI+oAVRUlEJS67pC35911StpO2t6IXYkUuhzOzo83N2Hdir8kbtIVczOZSaKuwMrYp5PeXhw9r&#10;KXwAW0GHVhfyoL282b5/txlcrpfYYldpEgxifT64QrYhuDzLvGp1D36GTls+rJF6CPxJTVYRDIze&#10;d9lyPr/KBqTKESrtPe/eT4dym/DrWqvwVNdeB9EVkrmFtFJay7hm2w3kDYFrjTrSgH9g0YOx/OgZ&#10;6h4CiB2Zv6B6owg91mGmsM+wro3SSQOrWcz/UPPcgtNJC5vj3dkm//9g1df9NxKmKuRydbWSwkLP&#10;U3rRYxAfcRQXy2TR4HzOnc+Oe8PIBzzqJNe7R1Q/vLB414Jt9C0RDq2GiikuornZm6txKD73EaQc&#10;vmDFD8EuYAIaa+qjf+yIYHQe1eE8nkhGxSdXlxdz5qj4aHV9vV4lbhnkp8uOfPiksRexKCTx9BM4&#10;7B99iGQgP7XEtyw+mK5LCejsbxvcGHcS+ch3Yh7GckxWXa6jtCimxOrAcginYPGPwEVcpRg4VIX0&#10;P3dAWorus2VLYgJPBZ2K8lSAVS1yNvnyVN6FKak7R6ZpGXky3eIt21abJOmVxZEvByUpPYY6JvHt&#10;d+p6/fW2vwAAAP//AwBQSwMEFAAGAAgAAAAhAGLawQLjAAAADQEAAA8AAABkcnMvZG93bnJldi54&#10;bWxMj8FOwzAQRO9I/IO1SNyoXYjbEuJUlMIFgQQFDtzceJtExHaI3cb8PdsTHEc7mn2vWCbbsQMO&#10;ofVOwXQigKGrvGldreD97eFiASxE7YzuvEMFPxhgWZ6eFDo3fnSveNjEmtGIC7lW0MTY55yHqkGr&#10;w8T36Oi284PVkeJQczPokcZtxy+FmHGrW0cfGt3jXYPV12ZvFdyvXh7Xz98p7cbVtM30Wn5cPX0q&#10;dX6Wbm+ARUzxrwxHfEKHkpi2fu9MYB1lmck5dRXI7JokjhU5F+S3VTDLxAJ4WfD/FuUvAAAA//8D&#10;AFBLAQItABQABgAIAAAAIQC2gziS/gAAAOEBAAATAAAAAAAAAAAAAAAAAAAAAABbQ29udGVudF9U&#10;eXBlc10ueG1sUEsBAi0AFAAGAAgAAAAhADj9If/WAAAAlAEAAAsAAAAAAAAAAAAAAAAALwEAAF9y&#10;ZWxzLy5yZWxzUEsBAi0AFAAGAAgAAAAhAMipfVfvAQAAwgMAAA4AAAAAAAAAAAAAAAAALgIAAGRy&#10;cy9lMm9Eb2MueG1sUEsBAi0AFAAGAAgAAAAhAGLawQLjAAAADQEAAA8AAAAAAAAAAAAAAAAASQQA&#10;AGRycy9kb3ducmV2LnhtbFBLBQYAAAAABAAEAPMAAABZBQAAAAA=&#10;" filled="f" stroked="f">
                <v:textbox style="layout-flow:vertical" inset="0,0,0,0">
                  <w:txbxContent>
                    <w:p w14:paraId="79104AAC" w14:textId="77777777" w:rsidR="00C002AE" w:rsidRDefault="00C002AE">
                      <w:pPr>
                        <w:spacing w:before="24"/>
                        <w:ind w:left="20"/>
                        <w:rPr>
                          <w:b/>
                          <w:sz w:val="17"/>
                        </w:rPr>
                      </w:pPr>
                      <w:r>
                        <w:rPr>
                          <w:b/>
                          <w:color w:val="231F20"/>
                          <w:sz w:val="17"/>
                        </w:rPr>
                        <w:t>MODÈLE 5</w:t>
                      </w:r>
                    </w:p>
                  </w:txbxContent>
                </v:textbox>
                <w10:wrap anchorx="page" anchory="page"/>
              </v:shape>
            </w:pict>
          </mc:Fallback>
        </mc:AlternateContent>
      </w:r>
      <w:r>
        <w:rPr>
          <w:noProof/>
        </w:rPr>
        <mc:AlternateContent>
          <mc:Choice Requires="wps">
            <w:drawing>
              <wp:anchor distT="0" distB="0" distL="114300" distR="114300" simplePos="0" relativeHeight="251684352" behindDoc="0" locked="0" layoutInCell="1" allowOverlap="1" wp14:anchorId="582ED0D7" wp14:editId="170EB547">
                <wp:simplePos x="0" y="0"/>
                <wp:positionH relativeFrom="page">
                  <wp:posOffset>153035</wp:posOffset>
                </wp:positionH>
                <wp:positionV relativeFrom="page">
                  <wp:posOffset>2649220</wp:posOffset>
                </wp:positionV>
                <wp:extent cx="299085" cy="2262505"/>
                <wp:effectExtent l="0" t="0" r="0" b="0"/>
                <wp:wrapNone/>
                <wp:docPr id="2564"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 cy="226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2FE3B9"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5F3FD539" w14:textId="77777777" w:rsidR="00C002AE" w:rsidRDefault="00C002AE">
                            <w:pPr>
                              <w:pStyle w:val="Textoindependiente"/>
                              <w:spacing w:before="38"/>
                              <w:ind w:left="1" w:right="1"/>
                              <w:jc w:val="center"/>
                            </w:pPr>
                            <w:r>
                              <w:rPr>
                                <w:color w:val="231F20"/>
                              </w:rPr>
                              <w:t>- 71 -</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82ED0D7" id="Text Box 319" o:spid="_x0000_s1142" type="#_x0000_t202" style="position:absolute;margin-left:12.05pt;margin-top:208.6pt;width:23.55pt;height:178.15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Nh7wEAAMMDAAAOAAAAZHJzL2Uyb0RvYy54bWysU8Fu2zAMvQ/YPwi6L3a8JmiMOEXXosOA&#10;bh3Q7gMYWY6F2aJGKbHz96PkJOu227CLQEnU4+Pj0/pm7Dtx0OQN2krOZ7kU2iqsjd1V8tvLw7tr&#10;KXwAW0OHVlfyqL282bx9sx5cqQtssas1CQaxvhxcJdsQXJllXrW6Bz9Dpy1fNkg9BN7SLqsJBkbv&#10;u6zI82U2INWOUGnv+fR+upSbhN80WoWnpvE6iK6SzC2kldK6jWu2WUO5I3CtUSca8A8sejCWi16g&#10;7iGA2JP5C6o3itBjE2YK+wybxiideuBu5vkf3Ty34HTqhcXx7iKT/3+w6svhKwlTV7JYLK+ksNDz&#10;lF70GMQHHMX7+SpKNDhfcuaz49ww8gWPOrXr3SOq715YvGvB7vQtEQ6thpopzuPL7NXTCcdHkO3w&#10;GWsuBPuACWhsqI/6sSKC0XlUx8t4IhnFh8VqlV8vpFB8VRTLYpEvUgkoz68d+fBRYy9iUEni8Sd0&#10;ODz6ENlAeU6JxSw+mK5LFujsbwecGE8S+0h4oh7G7Zi0urqossX6yP0QTs7in8BBXKUY2FWV9D/2&#10;QFqK7pNlTaIFzwGdg+05AKtaZHPy4ym8C5NV947MrmXkSXWLt6xbY1JLUeCJxYkvOyV1enJ1tOLr&#10;fcr69fc2PwEAAP//AwBQSwMEFAAGAAgAAAAhAEZwABPgAAAACQEAAA8AAABkcnMvZG93bnJldi54&#10;bWxMj8FOwzAMhu9IvENkJG4sTdfRqTSdGIMLAgk2OHDLmqytaJzSZGt4e8wJTr8sf/r9uVxF27OT&#10;GX3nUIKYJcAM1k532Eh42z1cLYH5oFCr3qGR8G08rKrzs1IV2k34ak7b0DAqQV8oCW0IQ8G5r1tj&#10;lZ+5wSDtDm60KtA4NlyPaqJy2/M0Sa65VR3ShVYN5q419ef2aCXcr18eN89fMR6mtegytVm8z58+&#10;pLy8iLc3wIKJ4Q+GX31Sh4qc9u6I2rNeQpoJIiVkIk+BEZALyj1lPl8Ar0r+/4PqBwAA//8DAFBL&#10;AQItABQABgAIAAAAIQC2gziS/gAAAOEBAAATAAAAAAAAAAAAAAAAAAAAAABbQ29udGVudF9UeXBl&#10;c10ueG1sUEsBAi0AFAAGAAgAAAAhADj9If/WAAAAlAEAAAsAAAAAAAAAAAAAAAAALwEAAF9yZWxz&#10;Ly5yZWxzUEsBAi0AFAAGAAgAAAAhAM6T82HvAQAAwwMAAA4AAAAAAAAAAAAAAAAALgIAAGRycy9l&#10;Mm9Eb2MueG1sUEsBAi0AFAAGAAgAAAAhAEZwABPgAAAACQEAAA8AAAAAAAAAAAAAAAAASQQAAGRy&#10;cy9kb3ducmV2LnhtbFBLBQYAAAAABAAEAPMAAABWBQAAAAA=&#10;" filled="f" stroked="f">
                <v:textbox style="layout-flow:vertical" inset="0,0,0,0">
                  <w:txbxContent>
                    <w:p w14:paraId="032FE3B9"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5F3FD539" w14:textId="77777777" w:rsidR="00C002AE" w:rsidRDefault="00C002AE">
                      <w:pPr>
                        <w:pStyle w:val="Corpsdetexte"/>
                        <w:spacing w:before="38"/>
                        <w:ind w:left="1" w:right="1"/>
                        <w:jc w:val="center"/>
                      </w:pPr>
                      <w:r>
                        <w:rPr>
                          <w:color w:val="231F20"/>
                        </w:rPr>
                        <w:t>- 71 -</w:t>
                      </w:r>
                    </w:p>
                  </w:txbxContent>
                </v:textbox>
                <w10:wrap anchorx="page" anchory="page"/>
              </v:shape>
            </w:pict>
          </mc:Fallback>
        </mc:AlternateContent>
      </w:r>
    </w:p>
    <w:p w14:paraId="75D190F3" w14:textId="77777777" w:rsidR="00546DE7" w:rsidRPr="00B96621" w:rsidRDefault="00546DE7">
      <w:pPr>
        <w:pStyle w:val="Textoindependiente"/>
        <w:ind w:left="0"/>
        <w:rPr>
          <w:sz w:val="20"/>
          <w:lang w:val="fr-CA"/>
        </w:rPr>
      </w:pPr>
    </w:p>
    <w:p w14:paraId="03B2AE6C" w14:textId="77777777" w:rsidR="00546DE7" w:rsidRPr="00B96621" w:rsidRDefault="00546DE7">
      <w:pPr>
        <w:pStyle w:val="Textoindependiente"/>
        <w:ind w:left="0"/>
        <w:rPr>
          <w:sz w:val="20"/>
          <w:lang w:val="fr-CA"/>
        </w:rPr>
      </w:pPr>
    </w:p>
    <w:p w14:paraId="78DA0753" w14:textId="77777777" w:rsidR="00546DE7" w:rsidRPr="00B96621" w:rsidRDefault="00546DE7">
      <w:pPr>
        <w:pStyle w:val="Textoindependiente"/>
        <w:ind w:left="0"/>
        <w:rPr>
          <w:sz w:val="20"/>
          <w:lang w:val="fr-CA"/>
        </w:rPr>
      </w:pPr>
    </w:p>
    <w:p w14:paraId="5F57EDCB" w14:textId="77777777" w:rsidR="00546DE7" w:rsidRPr="00B96621" w:rsidRDefault="00546DE7">
      <w:pPr>
        <w:pStyle w:val="Textoindependiente"/>
        <w:ind w:left="0"/>
        <w:rPr>
          <w:sz w:val="20"/>
          <w:lang w:val="fr-CA"/>
        </w:rPr>
      </w:pPr>
    </w:p>
    <w:p w14:paraId="4B4A5B4A" w14:textId="77777777" w:rsidR="00546DE7" w:rsidRPr="00B96621" w:rsidRDefault="00546DE7">
      <w:pPr>
        <w:pStyle w:val="Textoindependiente"/>
        <w:spacing w:before="7"/>
        <w:ind w:left="0"/>
        <w:rPr>
          <w:sz w:val="24"/>
          <w:lang w:val="fr-CA"/>
        </w:rPr>
      </w:pPr>
    </w:p>
    <w:p w14:paraId="7E9CF7DA" w14:textId="77777777" w:rsidR="00546DE7" w:rsidRPr="00B96621" w:rsidRDefault="00286D6C">
      <w:pPr>
        <w:pStyle w:val="Textoindependiente"/>
        <w:spacing w:before="99"/>
        <w:ind w:left="3111"/>
        <w:rPr>
          <w:lang w:val="fr-CA"/>
        </w:rPr>
      </w:pPr>
      <w:proofErr w:type="spellStart"/>
      <w:r w:rsidRPr="00B96621">
        <w:rPr>
          <w:color w:val="231F20"/>
          <w:lang w:val="fr-CA"/>
        </w:rPr>
        <w:t>Elections</w:t>
      </w:r>
      <w:proofErr w:type="spellEnd"/>
      <w:r w:rsidRPr="00B96621">
        <w:rPr>
          <w:color w:val="231F20"/>
          <w:lang w:val="fr-CA"/>
        </w:rPr>
        <w:t xml:space="preserve"> législatives du ..................................................................................................................</w:t>
      </w:r>
    </w:p>
    <w:p w14:paraId="66DD5B75" w14:textId="77777777" w:rsidR="00546DE7" w:rsidRPr="00B96621" w:rsidRDefault="00546DE7">
      <w:pPr>
        <w:pStyle w:val="Textoindependiente"/>
        <w:spacing w:before="8"/>
        <w:ind w:left="0"/>
        <w:rPr>
          <w:sz w:val="23"/>
          <w:lang w:val="fr-CA"/>
        </w:rPr>
      </w:pPr>
    </w:p>
    <w:p w14:paraId="550A7BAF" w14:textId="77777777" w:rsidR="00546DE7" w:rsidRPr="00B96621" w:rsidRDefault="00286D6C">
      <w:pPr>
        <w:pStyle w:val="Textoindependiente"/>
        <w:ind w:left="4552"/>
        <w:rPr>
          <w:lang w:val="fr-CA"/>
        </w:rPr>
      </w:pPr>
      <w:r w:rsidRPr="00B96621">
        <w:rPr>
          <w:color w:val="231F20"/>
          <w:lang w:val="fr-CA"/>
        </w:rPr>
        <w:t>Circonscription électorale ................................................</w:t>
      </w:r>
    </w:p>
    <w:p w14:paraId="0E37BCCC" w14:textId="77777777" w:rsidR="00546DE7" w:rsidRPr="00B96621" w:rsidRDefault="00546DE7">
      <w:pPr>
        <w:pStyle w:val="Textoindependiente"/>
        <w:ind w:left="0"/>
        <w:rPr>
          <w:sz w:val="20"/>
          <w:lang w:val="fr-CA"/>
        </w:rPr>
      </w:pPr>
    </w:p>
    <w:p w14:paraId="0B5297E2" w14:textId="77777777" w:rsidR="00546DE7" w:rsidRPr="00B96621" w:rsidRDefault="00546DE7">
      <w:pPr>
        <w:pStyle w:val="Textoindependiente"/>
        <w:spacing w:before="1"/>
        <w:ind w:left="0"/>
        <w:rPr>
          <w:sz w:val="24"/>
          <w:lang w:val="fr-CA"/>
        </w:rPr>
      </w:pPr>
    </w:p>
    <w:p w14:paraId="7A996E4C" w14:textId="77777777" w:rsidR="00546DE7" w:rsidRPr="00B96621" w:rsidRDefault="00286D6C">
      <w:pPr>
        <w:pStyle w:val="Textoindependiente"/>
        <w:tabs>
          <w:tab w:val="left" w:pos="6513"/>
          <w:tab w:val="left" w:pos="9271"/>
          <w:tab w:val="left" w:pos="11411"/>
        </w:tabs>
        <w:ind w:left="3812"/>
        <w:rPr>
          <w:lang w:val="fr-CA"/>
        </w:rPr>
      </w:pPr>
      <w:r>
        <w:rPr>
          <w:noProof/>
        </w:rPr>
        <mc:AlternateContent>
          <mc:Choice Requires="wps">
            <w:drawing>
              <wp:anchor distT="0" distB="0" distL="114300" distR="114300" simplePos="0" relativeHeight="251599360" behindDoc="1" locked="0" layoutInCell="1" allowOverlap="1" wp14:anchorId="2A4D3139" wp14:editId="6E6615AC">
                <wp:simplePos x="0" y="0"/>
                <wp:positionH relativeFrom="page">
                  <wp:posOffset>7294245</wp:posOffset>
                </wp:positionH>
                <wp:positionV relativeFrom="paragraph">
                  <wp:posOffset>175260</wp:posOffset>
                </wp:positionV>
                <wp:extent cx="64770" cy="104775"/>
                <wp:effectExtent l="0" t="0" r="0" b="0"/>
                <wp:wrapNone/>
                <wp:docPr id="2563" name="Freeform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770" cy="104775"/>
                        </a:xfrm>
                        <a:custGeom>
                          <a:avLst/>
                          <a:gdLst>
                            <a:gd name="T0" fmla="+- 0 11487 11487"/>
                            <a:gd name="T1" fmla="*/ T0 w 102"/>
                            <a:gd name="T2" fmla="+- 0 276 276"/>
                            <a:gd name="T3" fmla="*/ 276 h 165"/>
                            <a:gd name="T4" fmla="+- 0 11516 11487"/>
                            <a:gd name="T5" fmla="*/ T4 w 102"/>
                            <a:gd name="T6" fmla="+- 0 298 276"/>
                            <a:gd name="T7" fmla="*/ 298 h 165"/>
                            <a:gd name="T8" fmla="+- 0 11544 11487"/>
                            <a:gd name="T9" fmla="*/ T8 w 102"/>
                            <a:gd name="T10" fmla="+- 0 330 276"/>
                            <a:gd name="T11" fmla="*/ 330 h 165"/>
                            <a:gd name="T12" fmla="+- 0 11569 11487"/>
                            <a:gd name="T13" fmla="*/ T12 w 102"/>
                            <a:gd name="T14" fmla="+- 0 376 276"/>
                            <a:gd name="T15" fmla="*/ 376 h 165"/>
                            <a:gd name="T16" fmla="+- 0 11589 11487"/>
                            <a:gd name="T17" fmla="*/ T16 w 102"/>
                            <a:gd name="T18" fmla="+- 0 441 276"/>
                            <a:gd name="T19" fmla="*/ 441 h 165"/>
                          </a:gdLst>
                          <a:ahLst/>
                          <a:cxnLst>
                            <a:cxn ang="0">
                              <a:pos x="T1" y="T3"/>
                            </a:cxn>
                            <a:cxn ang="0">
                              <a:pos x="T5" y="T7"/>
                            </a:cxn>
                            <a:cxn ang="0">
                              <a:pos x="T9" y="T11"/>
                            </a:cxn>
                            <a:cxn ang="0">
                              <a:pos x="T13" y="T15"/>
                            </a:cxn>
                            <a:cxn ang="0">
                              <a:pos x="T17" y="T19"/>
                            </a:cxn>
                          </a:cxnLst>
                          <a:rect l="0" t="0" r="r" b="b"/>
                          <a:pathLst>
                            <a:path w="102" h="165">
                              <a:moveTo>
                                <a:pt x="0" y="0"/>
                              </a:moveTo>
                              <a:lnTo>
                                <a:pt x="29" y="22"/>
                              </a:lnTo>
                              <a:lnTo>
                                <a:pt x="57" y="54"/>
                              </a:lnTo>
                              <a:lnTo>
                                <a:pt x="82" y="100"/>
                              </a:lnTo>
                              <a:lnTo>
                                <a:pt x="102" y="165"/>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polyline w14:anchorId="0F395027" id="Freeform 318" o:spid="_x0000_s1026" style="position:absolute;z-index:-251717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74.35pt,13.8pt,575.8pt,14.9pt,577.2pt,16.5pt,578.45pt,18.8pt,579.45pt,22.05pt" coordsize="102,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hIg3gMAABoKAAAOAAAAZHJzL2Uyb0RvYy54bWysVu2uozYQ/V9p38Hi51a5YMJXopu7WiU3&#10;VaVtu9KmD+CACWgBs7bzcbfqu3fGYBZSbruqGilgM4fxmTOMx4/vbnVFLlyqUjQbhz54DuFNKrKy&#10;OW2c3w/7ReIQpVmTsUo0fOO8cOW8e3rzw+O1XXNfFKLKuCTgpFHra7txCq3bteuqtOA1Uw+i5Q0Y&#10;cyFrpmEqT24m2RW815Xre17kXoXMWilSrhQ83XVG58n4z3Oe6t/yXHFNqo0D3LS5SnM94tV9emTr&#10;k2RtUaY9DfYfWNSsbGDRwdWOaUbOsvybq7pMpVAi1w+pqF2R52XKTQwQDfXuovlUsJabWEAc1Q4y&#10;qf/Pbfrr5aMkZbZx/DBaOqRhNWRpLzlHzcmSJijRtVVrQH5qP0oMUrUfRPpZgcGdWHCiAEOO119E&#10;Bn7YWQsjyy2XNb4JAZObUf9lUJ/fNEnhYRTEMaQoBQv1YBziyi5b23fTs9I/cWH8sMsHpbvcZTAy&#10;ymc9+QM4yesK0vjjgniE0iCJu2uf7QFILfCtSw4euRLq+fcY32KMMz+OCPzvQSBctyI4QkhBaGTo&#10;wwcxrBZYUE8rpNE8rdACkVYwTyuymI7WKpmjFVsQ0gLILC0o0IlaYRDM01pZINJK5mnRqfbLpTfH&#10;i46FR8wsMTqVntIwWs0zo2P9D9R/hds0Acv5VNKx+oiZ5zbVH7glr3EbJ+EAKZ/9yqDMxlkIAjqr&#10;2zgFiBm4QZmcbCGwwtZGemv64oARYbgle6YcW6GwDA+QB6i2w7KvNEBhJb0CBmEQHH8XGJgiGDLd&#10;FfE/u8YEGrit+X+Bg6YGvhp7Bw3gtT5gCTv//Z4vHQJ7/hHfYeuWadTJDskVdx344gq4Q+3i81pc&#10;+EEYhL7btWCtb9aqGaP8LnTf7CSAs1Z7b42vsAshDPoIrNXeO1QChCBQ6plG9aozQxxx3aYz4GCA&#10;YZpddIgXHo530kbsy6oyklSNUcGPYTmMWomqzNBqJvJ03FaSXBh0Un9J977lNIG1UukdU0WHM6ZO&#10;bynOTWaWKTjLnvuxZmXVjQ1pXAjaQZ8XbAymh/6x8lbPyXMSLAI/el4E3m63eL/fBotoT+Nwt9xt&#10;tzv6J3Kmwboos4w3SNv2cxp8X7/sTxZdJx46+iQ8NVZhb359Akcwd0rDyA+x2LuJzjRO7JVdcz2K&#10;7AX6phTdAQUOVDAohPzqkCscTjaO+nJmkjuk+rmB7r+iQYCnGTMJwhhyQeTYchxbWJOCq42jHdgD&#10;cLjV3Qno3MryVMBK1OS7Ee+hX+clNlbDr2PVT+AAYiLoD0t4whnPDerbke7pLwAAAP//AwBQSwME&#10;FAAGAAgAAAAhALLysl3iAAAACwEAAA8AAABkcnMvZG93bnJldi54bWxMj8FOwzAQRO9I/IO1SFwQ&#10;ddKGNoQ4FSBx6AUJFyGOTrxNAvE6it0k/fu6JziO9mnmbb6dTcdGHFxrSUC8iIAhVVa3VAv43L/d&#10;p8CcV6RVZwkFnNDBtri+ylWm7UQfOEpfs1BCLlMCGu/7jHNXNWiUW9geKdwOdjDKhzjUXA9qCuWm&#10;48soWnOjWgoLjerxtcHqVx6NgNVdWX3vu1HKd7eafr52p5cDSSFub+bnJ2AeZ/8Hw0U/qEMRnEp7&#10;JO1YF3KcpJvAClhu1sAuRPyQPgIrBSRJDLzI+f8fijMAAAD//wMAUEsBAi0AFAAGAAgAAAAhALaD&#10;OJL+AAAA4QEAABMAAAAAAAAAAAAAAAAAAAAAAFtDb250ZW50X1R5cGVzXS54bWxQSwECLQAUAAYA&#10;CAAAACEAOP0h/9YAAACUAQAACwAAAAAAAAAAAAAAAAAvAQAAX3JlbHMvLnJlbHNQSwECLQAUAAYA&#10;CAAAACEAxMISIN4DAAAaCgAADgAAAAAAAAAAAAAAAAAuAgAAZHJzL2Uyb0RvYy54bWxQSwECLQAU&#10;AAYACAAAACEAsvKyXeIAAAALAQAADwAAAAAAAAAAAAAAAAA4BgAAZHJzL2Rvd25yZXYueG1sUEsF&#10;BgAAAAAEAAQA8wAAAEcHAAAAAA==&#10;" filled="f" strokecolor="#231f20" strokeweight="1pt">
                <v:path arrowok="t" o:connecttype="custom" o:connectlocs="0,175260;18415,189230;36195,209550;52070,238760;64770,280035" o:connectangles="0,0,0,0,0"/>
                <w10:wrap anchorx="page"/>
              </v:polyline>
            </w:pict>
          </mc:Fallback>
        </mc:AlternateContent>
      </w:r>
      <w:r>
        <w:rPr>
          <w:noProof/>
        </w:rPr>
        <w:drawing>
          <wp:anchor distT="0" distB="0" distL="0" distR="0" simplePos="0" relativeHeight="251593216" behindDoc="1" locked="0" layoutInCell="1" allowOverlap="1" wp14:anchorId="5D5A49A4" wp14:editId="6BC7F09E">
            <wp:simplePos x="0" y="0"/>
            <wp:positionH relativeFrom="page">
              <wp:posOffset>4789632</wp:posOffset>
            </wp:positionH>
            <wp:positionV relativeFrom="paragraph">
              <wp:posOffset>169776</wp:posOffset>
            </wp:positionV>
            <wp:extent cx="167226" cy="121348"/>
            <wp:effectExtent l="0" t="0" r="0" b="0"/>
            <wp:wrapNone/>
            <wp:docPr id="1"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55" cstate="print"/>
                    <a:stretch>
                      <a:fillRect/>
                    </a:stretch>
                  </pic:blipFill>
                  <pic:spPr>
                    <a:xfrm>
                      <a:off x="0" y="0"/>
                      <a:ext cx="167226" cy="121348"/>
                    </a:xfrm>
                    <a:prstGeom prst="rect">
                      <a:avLst/>
                    </a:prstGeom>
                  </pic:spPr>
                </pic:pic>
              </a:graphicData>
            </a:graphic>
          </wp:anchor>
        </w:drawing>
      </w:r>
      <w:r>
        <w:rPr>
          <w:noProof/>
        </w:rPr>
        <mc:AlternateContent>
          <mc:Choice Requires="wps">
            <w:drawing>
              <wp:anchor distT="0" distB="0" distL="114300" distR="114300" simplePos="0" relativeHeight="251600384" behindDoc="1" locked="0" layoutInCell="1" allowOverlap="1" wp14:anchorId="7066C7A5" wp14:editId="3205F4A9">
                <wp:simplePos x="0" y="0"/>
                <wp:positionH relativeFrom="page">
                  <wp:posOffset>3527425</wp:posOffset>
                </wp:positionH>
                <wp:positionV relativeFrom="paragraph">
                  <wp:posOffset>177165</wp:posOffset>
                </wp:positionV>
                <wp:extent cx="80645" cy="89535"/>
                <wp:effectExtent l="0" t="0" r="0" b="0"/>
                <wp:wrapNone/>
                <wp:docPr id="2562" name="Freeform 3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0645" cy="89535"/>
                        </a:xfrm>
                        <a:custGeom>
                          <a:avLst/>
                          <a:gdLst>
                            <a:gd name="T0" fmla="+- 0 5681 5555"/>
                            <a:gd name="T1" fmla="*/ T0 w 127"/>
                            <a:gd name="T2" fmla="+- 0 279 279"/>
                            <a:gd name="T3" fmla="*/ 279 h 141"/>
                            <a:gd name="T4" fmla="+- 0 5628 5555"/>
                            <a:gd name="T5" fmla="*/ T4 w 127"/>
                            <a:gd name="T6" fmla="+- 0 302 279"/>
                            <a:gd name="T7" fmla="*/ 302 h 141"/>
                            <a:gd name="T8" fmla="+- 0 5597 5555"/>
                            <a:gd name="T9" fmla="*/ T8 w 127"/>
                            <a:gd name="T10" fmla="+- 0 323 279"/>
                            <a:gd name="T11" fmla="*/ 323 h 141"/>
                            <a:gd name="T12" fmla="+- 0 5576 5555"/>
                            <a:gd name="T13" fmla="*/ T12 w 127"/>
                            <a:gd name="T14" fmla="+- 0 358 279"/>
                            <a:gd name="T15" fmla="*/ 358 h 141"/>
                            <a:gd name="T16" fmla="+- 0 5555 5555"/>
                            <a:gd name="T17" fmla="*/ T16 w 127"/>
                            <a:gd name="T18" fmla="+- 0 420 279"/>
                            <a:gd name="T19" fmla="*/ 420 h 141"/>
                          </a:gdLst>
                          <a:ahLst/>
                          <a:cxnLst>
                            <a:cxn ang="0">
                              <a:pos x="T1" y="T3"/>
                            </a:cxn>
                            <a:cxn ang="0">
                              <a:pos x="T5" y="T7"/>
                            </a:cxn>
                            <a:cxn ang="0">
                              <a:pos x="T9" y="T11"/>
                            </a:cxn>
                            <a:cxn ang="0">
                              <a:pos x="T13" y="T15"/>
                            </a:cxn>
                            <a:cxn ang="0">
                              <a:pos x="T17" y="T19"/>
                            </a:cxn>
                          </a:cxnLst>
                          <a:rect l="0" t="0" r="r" b="b"/>
                          <a:pathLst>
                            <a:path w="127" h="141">
                              <a:moveTo>
                                <a:pt x="126" y="0"/>
                              </a:moveTo>
                              <a:lnTo>
                                <a:pt x="73" y="23"/>
                              </a:lnTo>
                              <a:lnTo>
                                <a:pt x="42" y="44"/>
                              </a:lnTo>
                              <a:lnTo>
                                <a:pt x="21" y="79"/>
                              </a:lnTo>
                              <a:lnTo>
                                <a:pt x="0" y="141"/>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polyline w14:anchorId="66D8009E" id="Freeform 317" o:spid="_x0000_s1026" style="position:absolute;z-index:-251716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284.05pt,13.95pt,281.4pt,15.1pt,279.85pt,16.15pt,278.8pt,17.9pt,277.75pt,21pt" coordsize="127,1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4z95QMAAA4KAAAOAAAAZHJzL2Uyb0RvYy54bWysVm2PozYQ/l6p/8HiY6ssmLeQaLOnU7Kp&#10;Kl3bky79AQ6YgAqY2s7LXtX/3hkb52DLXquqkYIN8zB+5hnG48d3t7YhFy5VLbqNRx8Cj/AuF0Xd&#10;nTber4f9IvOI0qwrWCM6vvFeuPLePX37zeO1X/NQVKIpuCTgpFPra7/xKq37te+rvOItUw+i5x0Y&#10;SyFbpuFWnvxCsit4bxs/DILUvwpZ9FLkXCl4urNG78n4L0ue61/KUnFNmo0H3LS5SnM94tV/emTr&#10;k2R9VecDDfYfWLSs7mDRu6sd04ycZf03V22dS6FEqR9y0fqiLOucmxggGhq8iuZTxXpuYgFxVH+X&#10;Sf1/bvOfLx8lqYuNFyZp6JGOtZClveQcNScRXaJE116tAfmp/ygxSNV/EPlvCgz+xII3CjDkeP1J&#10;FOCHnbUwstxK2eKbEDC5GfVf7urzmyY5PMyCNE48koMlWyVRggv7bO1ezc9K/8CFccMuH5S2qStg&#10;ZoQvBu4HSHPZNpDF7xckIEmaUZLAb0j1HUYd7DufHAJyJTQ0sUIO7xgQZOQqXK4I/F87ihwIHCGk&#10;IjSmr0GxAw2kwmyWFMRvF0RS8Typ1GGMqygI50gtHQgcIWSWFNTmKLwkWS1nSa0cDEll86ToVPUo&#10;jOZY0bHoiJmlRaeyJ8kyneVFx8ofaPgGs6n0UZLNMhsrj5h5ZlPt8bOaZzaW/0DTN5hN9Y/DYJbZ&#10;WH7E3JlBcZzc588qVxH5rRtKAmaE4T4cmBrshcLaO0AOoMQO0VBfgML6eQMMsiDYVAas93UwMEUw&#10;ZNmW7tfRmD4Dd5X+D3DQ1MBNAToudhwClrDdv97opUdgoz/aeuyZRp0wXpySK7QsqHpSwQg1i89b&#10;ceEHYRAa5aIh5BzWNa0CVvtib7oxbmmjCZ2szurG3niL4dMGZ3E8KOSsbrSo0KbIbjWwprO60aKg&#10;4sDVsNfcUTDB0MzWeQ8XHo63z07s66Yx+2fTDSIE9iNRoqkLtKICSp6O20aSC4PuGUZ0HzoVJrBe&#10;Kr1jqrI4Y7JyS3HuCrNMxVnxPMw1qxs7N6RxIWgBQ1qwGZi++ccqWD1nz1m8iMP0eREHu93i/X4b&#10;L9I9XSa7aLfd7uifmDIar6u6KHiHtF0Pp/G/65HDacJ233sXn4Q3UWFvfkP2RjB/SsPID7G40URn&#10;miX2R9tQj6J4gV4phT2UwCEKJpWQnz1yhQPJxlO/n5nkHml+7KDjr2gc4wnG3MTJEnJB5NhyHFtY&#10;l4Orjac92AJwutX21HPuZX2qYCX7uXfiPfTossZuavhZVsMNHDpMBMMBCU8143uD+nKMe/oLAAD/&#10;/wMAUEsDBBQABgAIAAAAIQCzZCUY3gAAAAkBAAAPAAAAZHJzL2Rvd25yZXYueG1sTI/BTsMwDIbv&#10;SLxDZCRuLG3HulGaTtMkJnFkIKTdssa0FYlTJenSvT3hBL5Z/vT7++vtbDS7oPODJQH5IgOG1Fo1&#10;UCfg4/3lYQPMB0lKakso4Ioets3tTS0rZSO94eUYOpZCyFdSQB/CWHHu2x6N9As7IqXbl3VGhrS6&#10;jisnYwo3mhdZVnIjB0ofejnivsf2+zgZATssl1Ps8lcdr6d4cPtDXOafQtzfzbtnYAHn8AfDr35S&#10;hyY5ne1EyjMtYJUmoQKK9ROwBKzKTQHsLOCxyIA3Nf/foPkBAAD//wMAUEsBAi0AFAAGAAgAAAAh&#10;ALaDOJL+AAAA4QEAABMAAAAAAAAAAAAAAAAAAAAAAFtDb250ZW50X1R5cGVzXS54bWxQSwECLQAU&#10;AAYACAAAACEAOP0h/9YAAACUAQAACwAAAAAAAAAAAAAAAAAvAQAAX3JlbHMvLnJlbHNQSwECLQAU&#10;AAYACAAAACEA6UuM/eUDAAAOCgAADgAAAAAAAAAAAAAAAAAuAgAAZHJzL2Uyb0RvYy54bWxQSwEC&#10;LQAUAAYACAAAACEAs2QlGN4AAAAJAQAADwAAAAAAAAAAAAAAAAA/BgAAZHJzL2Rvd25yZXYueG1s&#10;UEsFBgAAAAAEAAQA8wAAAEoHAAAAAA==&#10;" filled="f" strokecolor="#231f20" strokeweight="1pt">
                <v:path arrowok="t" o:connecttype="custom" o:connectlocs="80010,177165;46355,191770;26670,205105;13335,227330;0,266700" o:connectangles="0,0,0,0,0"/>
                <w10:wrap anchorx="page"/>
              </v:polyline>
            </w:pict>
          </mc:Fallback>
        </mc:AlternateContent>
      </w:r>
      <w:r>
        <w:rPr>
          <w:noProof/>
        </w:rPr>
        <w:drawing>
          <wp:anchor distT="0" distB="0" distL="0" distR="0" simplePos="0" relativeHeight="251594240" behindDoc="0" locked="0" layoutInCell="1" allowOverlap="1" wp14:anchorId="2987CAA4" wp14:editId="5975C7D9">
            <wp:simplePos x="0" y="0"/>
            <wp:positionH relativeFrom="page">
              <wp:posOffset>4110923</wp:posOffset>
            </wp:positionH>
            <wp:positionV relativeFrom="paragraph">
              <wp:posOffset>115727</wp:posOffset>
            </wp:positionV>
            <wp:extent cx="179694" cy="64388"/>
            <wp:effectExtent l="0" t="0" r="0" b="0"/>
            <wp:wrapNone/>
            <wp:docPr id="3"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8.png"/>
                    <pic:cNvPicPr/>
                  </pic:nvPicPr>
                  <pic:blipFill>
                    <a:blip r:embed="rId56" cstate="print"/>
                    <a:stretch>
                      <a:fillRect/>
                    </a:stretch>
                  </pic:blipFill>
                  <pic:spPr>
                    <a:xfrm>
                      <a:off x="0" y="0"/>
                      <a:ext cx="179694" cy="64388"/>
                    </a:xfrm>
                    <a:prstGeom prst="rect">
                      <a:avLst/>
                    </a:prstGeom>
                  </pic:spPr>
                </pic:pic>
              </a:graphicData>
            </a:graphic>
          </wp:anchor>
        </w:drawing>
      </w:r>
      <w:r>
        <w:rPr>
          <w:noProof/>
        </w:rPr>
        <w:drawing>
          <wp:anchor distT="0" distB="0" distL="0" distR="0" simplePos="0" relativeHeight="251595264" behindDoc="0" locked="0" layoutInCell="1" allowOverlap="1" wp14:anchorId="1680BA9C" wp14:editId="63839FED">
            <wp:simplePos x="0" y="0"/>
            <wp:positionH relativeFrom="page">
              <wp:posOffset>5985585</wp:posOffset>
            </wp:positionH>
            <wp:positionV relativeFrom="paragraph">
              <wp:posOffset>122079</wp:posOffset>
            </wp:positionV>
            <wp:extent cx="178631" cy="64008"/>
            <wp:effectExtent l="0" t="0" r="0" b="0"/>
            <wp:wrapNone/>
            <wp:docPr id="5"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png"/>
                    <pic:cNvPicPr/>
                  </pic:nvPicPr>
                  <pic:blipFill>
                    <a:blip r:embed="rId57" cstate="print"/>
                    <a:stretch>
                      <a:fillRect/>
                    </a:stretch>
                  </pic:blipFill>
                  <pic:spPr>
                    <a:xfrm>
                      <a:off x="0" y="0"/>
                      <a:ext cx="178631" cy="64008"/>
                    </a:xfrm>
                    <a:prstGeom prst="rect">
                      <a:avLst/>
                    </a:prstGeom>
                  </pic:spPr>
                </pic:pic>
              </a:graphicData>
            </a:graphic>
          </wp:anchor>
        </w:drawing>
      </w:r>
      <w:r w:rsidRPr="00B96621">
        <w:rPr>
          <w:color w:val="231F20"/>
          <w:lang w:val="fr-CA"/>
        </w:rPr>
        <w:t>Bulletins</w:t>
      </w:r>
      <w:r w:rsidRPr="00B96621">
        <w:rPr>
          <w:color w:val="231F20"/>
          <w:lang w:val="fr-CA"/>
        </w:rPr>
        <w:tab/>
        <w:t>Liste</w:t>
      </w:r>
      <w:r w:rsidRPr="00B96621">
        <w:rPr>
          <w:color w:val="231F20"/>
          <w:spacing w:val="-1"/>
          <w:lang w:val="fr-CA"/>
        </w:rPr>
        <w:t xml:space="preserve"> </w:t>
      </w:r>
      <w:r w:rsidRPr="00B96621">
        <w:rPr>
          <w:color w:val="231F20"/>
          <w:lang w:val="fr-CA"/>
        </w:rPr>
        <w:t>N° 1</w:t>
      </w:r>
      <w:r w:rsidRPr="00B96621">
        <w:rPr>
          <w:color w:val="231F20"/>
          <w:lang w:val="fr-CA"/>
        </w:rPr>
        <w:tab/>
        <w:t>Liste N° 2</w:t>
      </w:r>
      <w:r w:rsidRPr="00B96621">
        <w:rPr>
          <w:color w:val="231F20"/>
          <w:lang w:val="fr-CA"/>
        </w:rPr>
        <w:tab/>
        <w:t>Liste N° 3</w:t>
      </w:r>
    </w:p>
    <w:p w14:paraId="6B295876" w14:textId="77777777" w:rsidR="00546DE7" w:rsidRPr="00B96621" w:rsidRDefault="00546DE7">
      <w:pPr>
        <w:pStyle w:val="Textoindependiente"/>
        <w:ind w:left="0"/>
        <w:rPr>
          <w:sz w:val="6"/>
          <w:lang w:val="fr-CA"/>
        </w:rPr>
      </w:pPr>
    </w:p>
    <w:tbl>
      <w:tblPr>
        <w:tblW w:w="0" w:type="auto"/>
        <w:tblInd w:w="872"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256"/>
        <w:gridCol w:w="527"/>
        <w:gridCol w:w="527"/>
        <w:gridCol w:w="527"/>
        <w:gridCol w:w="527"/>
        <w:gridCol w:w="372"/>
        <w:gridCol w:w="410"/>
        <w:gridCol w:w="410"/>
        <w:gridCol w:w="410"/>
        <w:gridCol w:w="410"/>
        <w:gridCol w:w="410"/>
        <w:gridCol w:w="410"/>
        <w:gridCol w:w="410"/>
        <w:gridCol w:w="703"/>
      </w:tblGrid>
      <w:tr w:rsidR="00546DE7" w:rsidRPr="002B4EC9" w14:paraId="0E9D2C43" w14:textId="77777777">
        <w:trPr>
          <w:trHeight w:val="288"/>
        </w:trPr>
        <w:tc>
          <w:tcPr>
            <w:tcW w:w="2256" w:type="dxa"/>
            <w:tcBorders>
              <w:top w:val="nil"/>
              <w:left w:val="nil"/>
              <w:bottom w:val="nil"/>
            </w:tcBorders>
          </w:tcPr>
          <w:p w14:paraId="2C3394A4" w14:textId="77777777" w:rsidR="00546DE7" w:rsidRPr="00B96621" w:rsidRDefault="00546DE7">
            <w:pPr>
              <w:pStyle w:val="TableParagraph"/>
              <w:rPr>
                <w:rFonts w:ascii="Times New Roman"/>
                <w:sz w:val="16"/>
                <w:lang w:val="fr-CA"/>
              </w:rPr>
            </w:pPr>
          </w:p>
        </w:tc>
        <w:tc>
          <w:tcPr>
            <w:tcW w:w="527" w:type="dxa"/>
            <w:vMerge w:val="restart"/>
            <w:textDirection w:val="btLr"/>
          </w:tcPr>
          <w:p w14:paraId="51DA0F19" w14:textId="77777777" w:rsidR="00546DE7" w:rsidRDefault="00286D6C">
            <w:pPr>
              <w:pStyle w:val="TableParagraph"/>
              <w:spacing w:before="47" w:line="150" w:lineRule="exact"/>
              <w:ind w:left="61" w:right="66"/>
              <w:jc w:val="center"/>
              <w:rPr>
                <w:sz w:val="15"/>
              </w:rPr>
            </w:pPr>
            <w:proofErr w:type="spellStart"/>
            <w:r>
              <w:rPr>
                <w:color w:val="231F20"/>
                <w:sz w:val="15"/>
              </w:rPr>
              <w:t>trouvés</w:t>
            </w:r>
            <w:proofErr w:type="spellEnd"/>
            <w:r>
              <w:rPr>
                <w:color w:val="231F20"/>
                <w:sz w:val="15"/>
              </w:rPr>
              <w:t xml:space="preserve"> dans </w:t>
            </w:r>
            <w:proofErr w:type="spellStart"/>
            <w:r>
              <w:rPr>
                <w:color w:val="231F20"/>
                <w:sz w:val="15"/>
              </w:rPr>
              <w:t>l’urne</w:t>
            </w:r>
            <w:proofErr w:type="spellEnd"/>
          </w:p>
        </w:tc>
        <w:tc>
          <w:tcPr>
            <w:tcW w:w="527" w:type="dxa"/>
            <w:vMerge w:val="restart"/>
            <w:textDirection w:val="btLr"/>
          </w:tcPr>
          <w:p w14:paraId="358222C6" w14:textId="77777777" w:rsidR="00546DE7" w:rsidRDefault="00546DE7">
            <w:pPr>
              <w:pStyle w:val="TableParagraph"/>
              <w:spacing w:before="10"/>
              <w:rPr>
                <w:sz w:val="14"/>
              </w:rPr>
            </w:pPr>
          </w:p>
          <w:p w14:paraId="5C7CE6F6" w14:textId="77777777" w:rsidR="00546DE7" w:rsidRDefault="00286D6C">
            <w:pPr>
              <w:pStyle w:val="TableParagraph"/>
              <w:spacing w:before="1"/>
              <w:ind w:left="88"/>
              <w:rPr>
                <w:sz w:val="15"/>
              </w:rPr>
            </w:pPr>
            <w:proofErr w:type="spellStart"/>
            <w:r>
              <w:rPr>
                <w:color w:val="231F20"/>
                <w:sz w:val="15"/>
              </w:rPr>
              <w:t>blancs</w:t>
            </w:r>
            <w:proofErr w:type="spellEnd"/>
          </w:p>
        </w:tc>
        <w:tc>
          <w:tcPr>
            <w:tcW w:w="527" w:type="dxa"/>
            <w:vMerge w:val="restart"/>
            <w:textDirection w:val="btLr"/>
          </w:tcPr>
          <w:p w14:paraId="3EB54DD3" w14:textId="77777777" w:rsidR="00546DE7" w:rsidRDefault="00546DE7">
            <w:pPr>
              <w:pStyle w:val="TableParagraph"/>
              <w:spacing w:before="10"/>
              <w:rPr>
                <w:sz w:val="14"/>
              </w:rPr>
            </w:pPr>
          </w:p>
          <w:p w14:paraId="4C77650E" w14:textId="77777777" w:rsidR="00546DE7" w:rsidRDefault="00286D6C">
            <w:pPr>
              <w:pStyle w:val="TableParagraph"/>
              <w:spacing w:before="1"/>
              <w:ind w:left="182"/>
              <w:rPr>
                <w:sz w:val="15"/>
              </w:rPr>
            </w:pPr>
            <w:proofErr w:type="spellStart"/>
            <w:r>
              <w:rPr>
                <w:color w:val="231F20"/>
                <w:sz w:val="15"/>
              </w:rPr>
              <w:t>nuls</w:t>
            </w:r>
            <w:proofErr w:type="spellEnd"/>
          </w:p>
        </w:tc>
        <w:tc>
          <w:tcPr>
            <w:tcW w:w="527" w:type="dxa"/>
            <w:vMerge w:val="restart"/>
            <w:textDirection w:val="btLr"/>
          </w:tcPr>
          <w:p w14:paraId="1B6C95EA" w14:textId="77777777" w:rsidR="00546DE7" w:rsidRDefault="00546DE7">
            <w:pPr>
              <w:pStyle w:val="TableParagraph"/>
              <w:spacing w:before="3"/>
              <w:rPr>
                <w:sz w:val="16"/>
              </w:rPr>
            </w:pPr>
          </w:p>
          <w:p w14:paraId="2FC004F4" w14:textId="77777777" w:rsidR="00546DE7" w:rsidRDefault="00286D6C">
            <w:pPr>
              <w:pStyle w:val="TableParagraph"/>
              <w:ind w:left="50"/>
              <w:rPr>
                <w:sz w:val="15"/>
              </w:rPr>
            </w:pPr>
            <w:proofErr w:type="spellStart"/>
            <w:r>
              <w:rPr>
                <w:color w:val="231F20"/>
                <w:sz w:val="15"/>
              </w:rPr>
              <w:t>valables</w:t>
            </w:r>
            <w:proofErr w:type="spellEnd"/>
          </w:p>
        </w:tc>
        <w:tc>
          <w:tcPr>
            <w:tcW w:w="3242" w:type="dxa"/>
            <w:gridSpan w:val="8"/>
            <w:tcBorders>
              <w:top w:val="nil"/>
              <w:bottom w:val="nil"/>
            </w:tcBorders>
          </w:tcPr>
          <w:p w14:paraId="748AE166" w14:textId="77777777" w:rsidR="00546DE7" w:rsidRDefault="00286D6C">
            <w:pPr>
              <w:pStyle w:val="TableParagraph"/>
              <w:spacing w:before="85" w:line="183" w:lineRule="exact"/>
              <w:ind w:left="765"/>
              <w:rPr>
                <w:sz w:val="17"/>
              </w:rPr>
            </w:pPr>
            <w:r>
              <w:rPr>
                <w:color w:val="231F20"/>
                <w:sz w:val="17"/>
              </w:rPr>
              <w:t xml:space="preserve">Suffrages </w:t>
            </w:r>
            <w:proofErr w:type="spellStart"/>
            <w:r>
              <w:rPr>
                <w:color w:val="231F20"/>
                <w:sz w:val="17"/>
              </w:rPr>
              <w:t>obtenus</w:t>
            </w:r>
            <w:proofErr w:type="spellEnd"/>
            <w:r>
              <w:rPr>
                <w:color w:val="231F20"/>
                <w:sz w:val="17"/>
              </w:rPr>
              <w:t xml:space="preserve"> par</w:t>
            </w:r>
          </w:p>
        </w:tc>
        <w:tc>
          <w:tcPr>
            <w:tcW w:w="703" w:type="dxa"/>
            <w:vMerge w:val="restart"/>
            <w:textDirection w:val="btLr"/>
          </w:tcPr>
          <w:p w14:paraId="0EF60151" w14:textId="77777777" w:rsidR="00546DE7" w:rsidRPr="00B96621" w:rsidRDefault="00286D6C">
            <w:pPr>
              <w:pStyle w:val="TableParagraph"/>
              <w:spacing w:before="88" w:line="309" w:lineRule="auto"/>
              <w:ind w:left="602" w:right="209" w:hanging="238"/>
              <w:rPr>
                <w:sz w:val="15"/>
                <w:lang w:val="fr-CA"/>
              </w:rPr>
            </w:pPr>
            <w:r w:rsidRPr="00B96621">
              <w:rPr>
                <w:color w:val="231F20"/>
                <w:sz w:val="17"/>
                <w:lang w:val="fr-CA"/>
              </w:rPr>
              <w:t>T</w:t>
            </w:r>
            <w:r w:rsidRPr="00B96621">
              <w:rPr>
                <w:color w:val="231F20"/>
                <w:sz w:val="15"/>
                <w:lang w:val="fr-CA"/>
              </w:rPr>
              <w:t>otal ou votes de liste</w:t>
            </w:r>
          </w:p>
        </w:tc>
      </w:tr>
      <w:tr w:rsidR="00546DE7" w14:paraId="1201A132" w14:textId="77777777">
        <w:trPr>
          <w:trHeight w:val="352"/>
        </w:trPr>
        <w:tc>
          <w:tcPr>
            <w:tcW w:w="2256" w:type="dxa"/>
            <w:tcBorders>
              <w:top w:val="nil"/>
              <w:left w:val="nil"/>
            </w:tcBorders>
          </w:tcPr>
          <w:p w14:paraId="3EB7C3C8" w14:textId="77777777" w:rsidR="00546DE7" w:rsidRDefault="00286D6C">
            <w:pPr>
              <w:pStyle w:val="TableParagraph"/>
              <w:spacing w:before="4"/>
              <w:ind w:left="781" w:right="791"/>
              <w:jc w:val="center"/>
              <w:rPr>
                <w:sz w:val="17"/>
              </w:rPr>
            </w:pPr>
            <w:r>
              <w:rPr>
                <w:color w:val="231F20"/>
                <w:sz w:val="17"/>
              </w:rPr>
              <w:t>Cantons</w:t>
            </w:r>
          </w:p>
        </w:tc>
        <w:tc>
          <w:tcPr>
            <w:tcW w:w="527" w:type="dxa"/>
            <w:vMerge/>
            <w:tcBorders>
              <w:top w:val="nil"/>
            </w:tcBorders>
            <w:textDirection w:val="btLr"/>
          </w:tcPr>
          <w:p w14:paraId="2ADEA766" w14:textId="77777777" w:rsidR="00546DE7" w:rsidRDefault="00546DE7">
            <w:pPr>
              <w:rPr>
                <w:sz w:val="2"/>
                <w:szCs w:val="2"/>
              </w:rPr>
            </w:pPr>
          </w:p>
        </w:tc>
        <w:tc>
          <w:tcPr>
            <w:tcW w:w="527" w:type="dxa"/>
            <w:vMerge/>
            <w:tcBorders>
              <w:top w:val="nil"/>
            </w:tcBorders>
            <w:textDirection w:val="btLr"/>
          </w:tcPr>
          <w:p w14:paraId="3AC8C26E" w14:textId="77777777" w:rsidR="00546DE7" w:rsidRDefault="00546DE7">
            <w:pPr>
              <w:rPr>
                <w:sz w:val="2"/>
                <w:szCs w:val="2"/>
              </w:rPr>
            </w:pPr>
          </w:p>
        </w:tc>
        <w:tc>
          <w:tcPr>
            <w:tcW w:w="527" w:type="dxa"/>
            <w:vMerge/>
            <w:tcBorders>
              <w:top w:val="nil"/>
            </w:tcBorders>
            <w:textDirection w:val="btLr"/>
          </w:tcPr>
          <w:p w14:paraId="42D7CFA6" w14:textId="77777777" w:rsidR="00546DE7" w:rsidRDefault="00546DE7">
            <w:pPr>
              <w:rPr>
                <w:sz w:val="2"/>
                <w:szCs w:val="2"/>
              </w:rPr>
            </w:pPr>
          </w:p>
        </w:tc>
        <w:tc>
          <w:tcPr>
            <w:tcW w:w="527" w:type="dxa"/>
            <w:vMerge/>
            <w:tcBorders>
              <w:top w:val="nil"/>
            </w:tcBorders>
            <w:textDirection w:val="btLr"/>
          </w:tcPr>
          <w:p w14:paraId="6C45FD67" w14:textId="77777777" w:rsidR="00546DE7" w:rsidRDefault="00546DE7">
            <w:pPr>
              <w:rPr>
                <w:sz w:val="2"/>
                <w:szCs w:val="2"/>
              </w:rPr>
            </w:pPr>
          </w:p>
        </w:tc>
        <w:tc>
          <w:tcPr>
            <w:tcW w:w="3242" w:type="dxa"/>
            <w:gridSpan w:val="8"/>
            <w:tcBorders>
              <w:top w:val="nil"/>
            </w:tcBorders>
          </w:tcPr>
          <w:p w14:paraId="54173A0C" w14:textId="77777777" w:rsidR="00546DE7" w:rsidRDefault="00286D6C">
            <w:pPr>
              <w:pStyle w:val="TableParagraph"/>
              <w:spacing w:before="10"/>
              <w:ind w:left="1085" w:right="1104"/>
              <w:jc w:val="center"/>
              <w:rPr>
                <w:sz w:val="17"/>
              </w:rPr>
            </w:pPr>
            <w:r>
              <w:rPr>
                <w:color w:val="231F20"/>
                <w:sz w:val="17"/>
              </w:rPr>
              <w:t xml:space="preserve">les </w:t>
            </w:r>
            <w:proofErr w:type="spellStart"/>
            <w:r>
              <w:rPr>
                <w:color w:val="231F20"/>
                <w:sz w:val="17"/>
              </w:rPr>
              <w:t>candidats</w:t>
            </w:r>
            <w:proofErr w:type="spellEnd"/>
          </w:p>
        </w:tc>
        <w:tc>
          <w:tcPr>
            <w:tcW w:w="703" w:type="dxa"/>
            <w:vMerge/>
            <w:tcBorders>
              <w:top w:val="nil"/>
            </w:tcBorders>
            <w:textDirection w:val="btLr"/>
          </w:tcPr>
          <w:p w14:paraId="1A1AD247" w14:textId="77777777" w:rsidR="00546DE7" w:rsidRDefault="00546DE7">
            <w:pPr>
              <w:rPr>
                <w:sz w:val="2"/>
                <w:szCs w:val="2"/>
              </w:rPr>
            </w:pPr>
          </w:p>
        </w:tc>
      </w:tr>
      <w:tr w:rsidR="00546DE7" w14:paraId="1C8B28E8" w14:textId="77777777">
        <w:trPr>
          <w:trHeight w:val="995"/>
        </w:trPr>
        <w:tc>
          <w:tcPr>
            <w:tcW w:w="2256" w:type="dxa"/>
            <w:tcBorders>
              <w:left w:val="nil"/>
              <w:bottom w:val="nil"/>
            </w:tcBorders>
          </w:tcPr>
          <w:p w14:paraId="6391C5DE" w14:textId="77777777" w:rsidR="00546DE7" w:rsidRDefault="00546DE7">
            <w:pPr>
              <w:pStyle w:val="TableParagraph"/>
              <w:rPr>
                <w:rFonts w:ascii="Times New Roman"/>
                <w:sz w:val="16"/>
              </w:rPr>
            </w:pPr>
          </w:p>
        </w:tc>
        <w:tc>
          <w:tcPr>
            <w:tcW w:w="527" w:type="dxa"/>
            <w:vMerge w:val="restart"/>
            <w:tcBorders>
              <w:bottom w:val="single" w:sz="12" w:space="0" w:color="231F20"/>
            </w:tcBorders>
          </w:tcPr>
          <w:p w14:paraId="6A60B328" w14:textId="77777777" w:rsidR="00546DE7" w:rsidRDefault="00546DE7">
            <w:pPr>
              <w:pStyle w:val="TableParagraph"/>
              <w:rPr>
                <w:rFonts w:ascii="Times New Roman"/>
                <w:sz w:val="16"/>
              </w:rPr>
            </w:pPr>
          </w:p>
        </w:tc>
        <w:tc>
          <w:tcPr>
            <w:tcW w:w="527" w:type="dxa"/>
            <w:vMerge w:val="restart"/>
            <w:tcBorders>
              <w:bottom w:val="single" w:sz="12" w:space="0" w:color="231F20"/>
            </w:tcBorders>
          </w:tcPr>
          <w:p w14:paraId="1AC5F9BF" w14:textId="77777777" w:rsidR="00546DE7" w:rsidRDefault="00546DE7">
            <w:pPr>
              <w:pStyle w:val="TableParagraph"/>
              <w:rPr>
                <w:rFonts w:ascii="Times New Roman"/>
                <w:sz w:val="16"/>
              </w:rPr>
            </w:pPr>
          </w:p>
        </w:tc>
        <w:tc>
          <w:tcPr>
            <w:tcW w:w="527" w:type="dxa"/>
            <w:vMerge w:val="restart"/>
            <w:tcBorders>
              <w:bottom w:val="single" w:sz="12" w:space="0" w:color="231F20"/>
            </w:tcBorders>
          </w:tcPr>
          <w:p w14:paraId="380AE3A9" w14:textId="77777777" w:rsidR="00546DE7" w:rsidRDefault="00546DE7">
            <w:pPr>
              <w:pStyle w:val="TableParagraph"/>
              <w:rPr>
                <w:rFonts w:ascii="Times New Roman"/>
                <w:sz w:val="16"/>
              </w:rPr>
            </w:pPr>
          </w:p>
        </w:tc>
        <w:tc>
          <w:tcPr>
            <w:tcW w:w="527" w:type="dxa"/>
            <w:vMerge w:val="restart"/>
            <w:tcBorders>
              <w:bottom w:val="single" w:sz="12" w:space="0" w:color="231F20"/>
            </w:tcBorders>
          </w:tcPr>
          <w:p w14:paraId="14CCAAFB" w14:textId="77777777" w:rsidR="00546DE7" w:rsidRDefault="00546DE7">
            <w:pPr>
              <w:pStyle w:val="TableParagraph"/>
              <w:rPr>
                <w:rFonts w:ascii="Times New Roman"/>
                <w:sz w:val="16"/>
              </w:rPr>
            </w:pPr>
          </w:p>
        </w:tc>
        <w:tc>
          <w:tcPr>
            <w:tcW w:w="372" w:type="dxa"/>
            <w:textDirection w:val="btLr"/>
          </w:tcPr>
          <w:p w14:paraId="0AC817D5" w14:textId="77777777" w:rsidR="00546DE7" w:rsidRDefault="00286D6C">
            <w:pPr>
              <w:pStyle w:val="TableParagraph"/>
              <w:spacing w:before="81"/>
              <w:ind w:left="127"/>
              <w:rPr>
                <w:sz w:val="15"/>
              </w:rPr>
            </w:pPr>
            <w:proofErr w:type="spellStart"/>
            <w:r>
              <w:rPr>
                <w:color w:val="231F20"/>
                <w:sz w:val="15"/>
              </w:rPr>
              <w:t>Delvaux</w:t>
            </w:r>
            <w:proofErr w:type="spellEnd"/>
          </w:p>
        </w:tc>
        <w:tc>
          <w:tcPr>
            <w:tcW w:w="410" w:type="dxa"/>
            <w:textDirection w:val="btLr"/>
          </w:tcPr>
          <w:p w14:paraId="39470625" w14:textId="77777777" w:rsidR="00546DE7" w:rsidRDefault="00286D6C">
            <w:pPr>
              <w:pStyle w:val="TableParagraph"/>
              <w:spacing w:before="119"/>
              <w:ind w:left="127"/>
              <w:rPr>
                <w:sz w:val="15"/>
              </w:rPr>
            </w:pPr>
            <w:r>
              <w:rPr>
                <w:color w:val="231F20"/>
                <w:sz w:val="15"/>
              </w:rPr>
              <w:t>Hoffmann</w:t>
            </w:r>
          </w:p>
        </w:tc>
        <w:tc>
          <w:tcPr>
            <w:tcW w:w="410" w:type="dxa"/>
            <w:textDirection w:val="btLr"/>
          </w:tcPr>
          <w:p w14:paraId="74C38305" w14:textId="77777777" w:rsidR="00546DE7" w:rsidRDefault="00286D6C">
            <w:pPr>
              <w:pStyle w:val="TableParagraph"/>
              <w:spacing w:before="102"/>
              <w:ind w:left="127"/>
              <w:rPr>
                <w:sz w:val="15"/>
              </w:rPr>
            </w:pPr>
            <w:proofErr w:type="spellStart"/>
            <w:r>
              <w:rPr>
                <w:color w:val="231F20"/>
                <w:sz w:val="15"/>
              </w:rPr>
              <w:t>Kayser</w:t>
            </w:r>
            <w:proofErr w:type="spellEnd"/>
          </w:p>
        </w:tc>
        <w:tc>
          <w:tcPr>
            <w:tcW w:w="410" w:type="dxa"/>
            <w:textDirection w:val="btLr"/>
          </w:tcPr>
          <w:p w14:paraId="0B863EE5" w14:textId="77777777" w:rsidR="00546DE7" w:rsidRDefault="00286D6C">
            <w:pPr>
              <w:pStyle w:val="TableParagraph"/>
              <w:spacing w:before="110"/>
              <w:ind w:left="127"/>
              <w:rPr>
                <w:sz w:val="15"/>
              </w:rPr>
            </w:pPr>
            <w:r>
              <w:rPr>
                <w:color w:val="231F20"/>
                <w:sz w:val="15"/>
              </w:rPr>
              <w:t>Lang</w:t>
            </w:r>
          </w:p>
        </w:tc>
        <w:tc>
          <w:tcPr>
            <w:tcW w:w="410" w:type="dxa"/>
            <w:textDirection w:val="btLr"/>
          </w:tcPr>
          <w:p w14:paraId="38279635" w14:textId="77777777" w:rsidR="00546DE7" w:rsidRDefault="00286D6C">
            <w:pPr>
              <w:pStyle w:val="TableParagraph"/>
              <w:spacing w:before="103"/>
              <w:ind w:left="127"/>
              <w:rPr>
                <w:sz w:val="15"/>
              </w:rPr>
            </w:pPr>
            <w:r>
              <w:rPr>
                <w:color w:val="231F20"/>
                <w:sz w:val="15"/>
              </w:rPr>
              <w:t>Michel</w:t>
            </w:r>
          </w:p>
        </w:tc>
        <w:tc>
          <w:tcPr>
            <w:tcW w:w="410" w:type="dxa"/>
            <w:textDirection w:val="btLr"/>
          </w:tcPr>
          <w:p w14:paraId="61BA3FE0" w14:textId="77777777" w:rsidR="00546DE7" w:rsidRDefault="00286D6C">
            <w:pPr>
              <w:pStyle w:val="TableParagraph"/>
              <w:spacing w:before="112"/>
              <w:ind w:left="127"/>
              <w:rPr>
                <w:sz w:val="15"/>
              </w:rPr>
            </w:pPr>
            <w:proofErr w:type="spellStart"/>
            <w:r>
              <w:rPr>
                <w:color w:val="231F20"/>
                <w:sz w:val="15"/>
              </w:rPr>
              <w:t>Nelles</w:t>
            </w:r>
            <w:proofErr w:type="spellEnd"/>
          </w:p>
        </w:tc>
        <w:tc>
          <w:tcPr>
            <w:tcW w:w="410" w:type="dxa"/>
            <w:textDirection w:val="btLr"/>
          </w:tcPr>
          <w:p w14:paraId="41315F4C" w14:textId="77777777" w:rsidR="00546DE7" w:rsidRDefault="00286D6C">
            <w:pPr>
              <w:pStyle w:val="TableParagraph"/>
              <w:spacing w:before="119"/>
              <w:ind w:left="127"/>
              <w:rPr>
                <w:sz w:val="15"/>
              </w:rPr>
            </w:pPr>
            <w:proofErr w:type="spellStart"/>
            <w:r>
              <w:rPr>
                <w:color w:val="231F20"/>
                <w:sz w:val="15"/>
              </w:rPr>
              <w:t>Thiry</w:t>
            </w:r>
            <w:proofErr w:type="spellEnd"/>
          </w:p>
        </w:tc>
        <w:tc>
          <w:tcPr>
            <w:tcW w:w="410" w:type="dxa"/>
            <w:textDirection w:val="btLr"/>
          </w:tcPr>
          <w:p w14:paraId="1E21C82B" w14:textId="77777777" w:rsidR="00546DE7" w:rsidRDefault="00286D6C">
            <w:pPr>
              <w:pStyle w:val="TableParagraph"/>
              <w:spacing w:before="119"/>
              <w:ind w:left="127"/>
              <w:rPr>
                <w:sz w:val="15"/>
              </w:rPr>
            </w:pPr>
            <w:r>
              <w:rPr>
                <w:color w:val="231F20"/>
                <w:sz w:val="15"/>
              </w:rPr>
              <w:t>Welter</w:t>
            </w:r>
          </w:p>
        </w:tc>
        <w:tc>
          <w:tcPr>
            <w:tcW w:w="703" w:type="dxa"/>
            <w:vMerge/>
            <w:tcBorders>
              <w:top w:val="nil"/>
            </w:tcBorders>
            <w:textDirection w:val="btLr"/>
          </w:tcPr>
          <w:p w14:paraId="1108E022" w14:textId="77777777" w:rsidR="00546DE7" w:rsidRDefault="00546DE7">
            <w:pPr>
              <w:rPr>
                <w:sz w:val="2"/>
                <w:szCs w:val="2"/>
              </w:rPr>
            </w:pPr>
          </w:p>
        </w:tc>
      </w:tr>
      <w:tr w:rsidR="00546DE7" w14:paraId="522FE192" w14:textId="77777777">
        <w:trPr>
          <w:trHeight w:val="924"/>
        </w:trPr>
        <w:tc>
          <w:tcPr>
            <w:tcW w:w="2256" w:type="dxa"/>
            <w:tcBorders>
              <w:top w:val="nil"/>
              <w:left w:val="nil"/>
              <w:bottom w:val="nil"/>
            </w:tcBorders>
          </w:tcPr>
          <w:p w14:paraId="21AD1ABC" w14:textId="77777777" w:rsidR="00546DE7" w:rsidRDefault="00546DE7">
            <w:pPr>
              <w:pStyle w:val="TableParagraph"/>
              <w:rPr>
                <w:sz w:val="20"/>
              </w:rPr>
            </w:pPr>
          </w:p>
          <w:p w14:paraId="08E75898" w14:textId="77777777" w:rsidR="00546DE7" w:rsidRDefault="00546DE7">
            <w:pPr>
              <w:pStyle w:val="TableParagraph"/>
              <w:rPr>
                <w:sz w:val="20"/>
              </w:rPr>
            </w:pPr>
          </w:p>
          <w:p w14:paraId="2E3E7ED6" w14:textId="77777777" w:rsidR="00546DE7" w:rsidRDefault="00546DE7">
            <w:pPr>
              <w:pStyle w:val="TableParagraph"/>
              <w:spacing w:before="10"/>
              <w:rPr>
                <w:sz w:val="17"/>
              </w:rPr>
            </w:pPr>
          </w:p>
          <w:p w14:paraId="2E949363" w14:textId="77777777" w:rsidR="00546DE7" w:rsidRDefault="00286D6C">
            <w:pPr>
              <w:pStyle w:val="TableParagraph"/>
              <w:ind w:right="52"/>
              <w:jc w:val="right"/>
              <w:rPr>
                <w:sz w:val="17"/>
              </w:rPr>
            </w:pPr>
            <w:proofErr w:type="spellStart"/>
            <w:r>
              <w:rPr>
                <w:color w:val="231F20"/>
                <w:sz w:val="17"/>
              </w:rPr>
              <w:t>Clervaux</w:t>
            </w:r>
            <w:proofErr w:type="spellEnd"/>
            <w:r>
              <w:rPr>
                <w:color w:val="231F20"/>
                <w:sz w:val="17"/>
              </w:rPr>
              <w:t xml:space="preserve"> ..............................</w:t>
            </w:r>
          </w:p>
        </w:tc>
        <w:tc>
          <w:tcPr>
            <w:tcW w:w="527" w:type="dxa"/>
            <w:vMerge/>
            <w:tcBorders>
              <w:top w:val="nil"/>
              <w:bottom w:val="single" w:sz="12" w:space="0" w:color="231F20"/>
            </w:tcBorders>
          </w:tcPr>
          <w:p w14:paraId="14E706EC" w14:textId="77777777" w:rsidR="00546DE7" w:rsidRDefault="00546DE7">
            <w:pPr>
              <w:rPr>
                <w:sz w:val="2"/>
                <w:szCs w:val="2"/>
              </w:rPr>
            </w:pPr>
          </w:p>
        </w:tc>
        <w:tc>
          <w:tcPr>
            <w:tcW w:w="527" w:type="dxa"/>
            <w:vMerge/>
            <w:tcBorders>
              <w:top w:val="nil"/>
              <w:bottom w:val="single" w:sz="12" w:space="0" w:color="231F20"/>
            </w:tcBorders>
          </w:tcPr>
          <w:p w14:paraId="7E0149EC" w14:textId="77777777" w:rsidR="00546DE7" w:rsidRDefault="00546DE7">
            <w:pPr>
              <w:rPr>
                <w:sz w:val="2"/>
                <w:szCs w:val="2"/>
              </w:rPr>
            </w:pPr>
          </w:p>
        </w:tc>
        <w:tc>
          <w:tcPr>
            <w:tcW w:w="527" w:type="dxa"/>
            <w:vMerge/>
            <w:tcBorders>
              <w:top w:val="nil"/>
              <w:bottom w:val="single" w:sz="12" w:space="0" w:color="231F20"/>
            </w:tcBorders>
          </w:tcPr>
          <w:p w14:paraId="127DD9CC" w14:textId="77777777" w:rsidR="00546DE7" w:rsidRDefault="00546DE7">
            <w:pPr>
              <w:rPr>
                <w:sz w:val="2"/>
                <w:szCs w:val="2"/>
              </w:rPr>
            </w:pPr>
          </w:p>
        </w:tc>
        <w:tc>
          <w:tcPr>
            <w:tcW w:w="527" w:type="dxa"/>
            <w:vMerge/>
            <w:tcBorders>
              <w:top w:val="nil"/>
              <w:bottom w:val="single" w:sz="12" w:space="0" w:color="231F20"/>
            </w:tcBorders>
          </w:tcPr>
          <w:p w14:paraId="011932B7" w14:textId="77777777" w:rsidR="00546DE7" w:rsidRDefault="00546DE7">
            <w:pPr>
              <w:rPr>
                <w:sz w:val="2"/>
                <w:szCs w:val="2"/>
              </w:rPr>
            </w:pPr>
          </w:p>
        </w:tc>
        <w:tc>
          <w:tcPr>
            <w:tcW w:w="372" w:type="dxa"/>
            <w:vMerge w:val="restart"/>
            <w:tcBorders>
              <w:bottom w:val="single" w:sz="12" w:space="0" w:color="231F20"/>
            </w:tcBorders>
          </w:tcPr>
          <w:p w14:paraId="3EBB5486" w14:textId="77777777" w:rsidR="00546DE7" w:rsidRDefault="00546DE7">
            <w:pPr>
              <w:pStyle w:val="TableParagraph"/>
              <w:rPr>
                <w:rFonts w:ascii="Times New Roman"/>
                <w:sz w:val="16"/>
              </w:rPr>
            </w:pPr>
          </w:p>
        </w:tc>
        <w:tc>
          <w:tcPr>
            <w:tcW w:w="410" w:type="dxa"/>
            <w:vMerge w:val="restart"/>
            <w:tcBorders>
              <w:bottom w:val="single" w:sz="12" w:space="0" w:color="231F20"/>
            </w:tcBorders>
          </w:tcPr>
          <w:p w14:paraId="33A65B71" w14:textId="77777777" w:rsidR="00546DE7" w:rsidRDefault="00546DE7">
            <w:pPr>
              <w:pStyle w:val="TableParagraph"/>
              <w:rPr>
                <w:rFonts w:ascii="Times New Roman"/>
                <w:sz w:val="16"/>
              </w:rPr>
            </w:pPr>
          </w:p>
        </w:tc>
        <w:tc>
          <w:tcPr>
            <w:tcW w:w="410" w:type="dxa"/>
            <w:vMerge w:val="restart"/>
            <w:tcBorders>
              <w:bottom w:val="single" w:sz="12" w:space="0" w:color="231F20"/>
            </w:tcBorders>
          </w:tcPr>
          <w:p w14:paraId="100EDD4A" w14:textId="77777777" w:rsidR="00546DE7" w:rsidRDefault="00546DE7">
            <w:pPr>
              <w:pStyle w:val="TableParagraph"/>
              <w:rPr>
                <w:rFonts w:ascii="Times New Roman"/>
                <w:sz w:val="16"/>
              </w:rPr>
            </w:pPr>
          </w:p>
        </w:tc>
        <w:tc>
          <w:tcPr>
            <w:tcW w:w="410" w:type="dxa"/>
            <w:vMerge w:val="restart"/>
            <w:tcBorders>
              <w:bottom w:val="single" w:sz="12" w:space="0" w:color="231F20"/>
            </w:tcBorders>
          </w:tcPr>
          <w:p w14:paraId="254C0E31" w14:textId="77777777" w:rsidR="00546DE7" w:rsidRDefault="00546DE7">
            <w:pPr>
              <w:pStyle w:val="TableParagraph"/>
              <w:rPr>
                <w:rFonts w:ascii="Times New Roman"/>
                <w:sz w:val="16"/>
              </w:rPr>
            </w:pPr>
          </w:p>
        </w:tc>
        <w:tc>
          <w:tcPr>
            <w:tcW w:w="410" w:type="dxa"/>
            <w:vMerge w:val="restart"/>
            <w:tcBorders>
              <w:bottom w:val="single" w:sz="12" w:space="0" w:color="231F20"/>
            </w:tcBorders>
          </w:tcPr>
          <w:p w14:paraId="71C92B04" w14:textId="77777777" w:rsidR="00546DE7" w:rsidRDefault="00546DE7">
            <w:pPr>
              <w:pStyle w:val="TableParagraph"/>
              <w:rPr>
                <w:rFonts w:ascii="Times New Roman"/>
                <w:sz w:val="16"/>
              </w:rPr>
            </w:pPr>
          </w:p>
        </w:tc>
        <w:tc>
          <w:tcPr>
            <w:tcW w:w="410" w:type="dxa"/>
            <w:vMerge w:val="restart"/>
            <w:tcBorders>
              <w:bottom w:val="single" w:sz="12" w:space="0" w:color="231F20"/>
            </w:tcBorders>
          </w:tcPr>
          <w:p w14:paraId="4D8421A7" w14:textId="77777777" w:rsidR="00546DE7" w:rsidRDefault="00546DE7">
            <w:pPr>
              <w:pStyle w:val="TableParagraph"/>
              <w:rPr>
                <w:rFonts w:ascii="Times New Roman"/>
                <w:sz w:val="16"/>
              </w:rPr>
            </w:pPr>
          </w:p>
        </w:tc>
        <w:tc>
          <w:tcPr>
            <w:tcW w:w="410" w:type="dxa"/>
            <w:vMerge w:val="restart"/>
            <w:tcBorders>
              <w:bottom w:val="single" w:sz="12" w:space="0" w:color="231F20"/>
            </w:tcBorders>
          </w:tcPr>
          <w:p w14:paraId="610BDE68" w14:textId="77777777" w:rsidR="00546DE7" w:rsidRDefault="00546DE7">
            <w:pPr>
              <w:pStyle w:val="TableParagraph"/>
              <w:rPr>
                <w:rFonts w:ascii="Times New Roman"/>
                <w:sz w:val="16"/>
              </w:rPr>
            </w:pPr>
          </w:p>
        </w:tc>
        <w:tc>
          <w:tcPr>
            <w:tcW w:w="410" w:type="dxa"/>
            <w:vMerge w:val="restart"/>
            <w:tcBorders>
              <w:bottom w:val="single" w:sz="12" w:space="0" w:color="231F20"/>
            </w:tcBorders>
          </w:tcPr>
          <w:p w14:paraId="1F601459" w14:textId="77777777" w:rsidR="00546DE7" w:rsidRDefault="00546DE7">
            <w:pPr>
              <w:pStyle w:val="TableParagraph"/>
              <w:rPr>
                <w:rFonts w:ascii="Times New Roman"/>
                <w:sz w:val="16"/>
              </w:rPr>
            </w:pPr>
          </w:p>
        </w:tc>
        <w:tc>
          <w:tcPr>
            <w:tcW w:w="703" w:type="dxa"/>
            <w:vMerge w:val="restart"/>
            <w:tcBorders>
              <w:bottom w:val="single" w:sz="12" w:space="0" w:color="231F20"/>
            </w:tcBorders>
          </w:tcPr>
          <w:p w14:paraId="43F968A2" w14:textId="77777777" w:rsidR="00546DE7" w:rsidRDefault="00546DE7">
            <w:pPr>
              <w:pStyle w:val="TableParagraph"/>
              <w:rPr>
                <w:rFonts w:ascii="Times New Roman"/>
                <w:sz w:val="16"/>
              </w:rPr>
            </w:pPr>
          </w:p>
        </w:tc>
      </w:tr>
      <w:tr w:rsidR="00546DE7" w14:paraId="130F7D76" w14:textId="77777777">
        <w:trPr>
          <w:trHeight w:val="317"/>
        </w:trPr>
        <w:tc>
          <w:tcPr>
            <w:tcW w:w="2256" w:type="dxa"/>
            <w:tcBorders>
              <w:top w:val="nil"/>
              <w:left w:val="nil"/>
              <w:bottom w:val="nil"/>
            </w:tcBorders>
          </w:tcPr>
          <w:p w14:paraId="11ED8C43" w14:textId="77777777" w:rsidR="00546DE7" w:rsidRDefault="00286D6C">
            <w:pPr>
              <w:pStyle w:val="TableParagraph"/>
              <w:spacing w:before="59"/>
              <w:ind w:right="52"/>
              <w:jc w:val="right"/>
              <w:rPr>
                <w:sz w:val="17"/>
              </w:rPr>
            </w:pPr>
            <w:proofErr w:type="spellStart"/>
            <w:r>
              <w:rPr>
                <w:color w:val="231F20"/>
                <w:sz w:val="17"/>
              </w:rPr>
              <w:t>Diekirch</w:t>
            </w:r>
            <w:proofErr w:type="spellEnd"/>
            <w:r>
              <w:rPr>
                <w:color w:val="231F20"/>
                <w:sz w:val="17"/>
              </w:rPr>
              <w:t xml:space="preserve"> ................................</w:t>
            </w:r>
          </w:p>
        </w:tc>
        <w:tc>
          <w:tcPr>
            <w:tcW w:w="527" w:type="dxa"/>
            <w:vMerge/>
            <w:tcBorders>
              <w:top w:val="nil"/>
              <w:bottom w:val="single" w:sz="12" w:space="0" w:color="231F20"/>
            </w:tcBorders>
          </w:tcPr>
          <w:p w14:paraId="612AA13B" w14:textId="77777777" w:rsidR="00546DE7" w:rsidRDefault="00546DE7">
            <w:pPr>
              <w:rPr>
                <w:sz w:val="2"/>
                <w:szCs w:val="2"/>
              </w:rPr>
            </w:pPr>
          </w:p>
        </w:tc>
        <w:tc>
          <w:tcPr>
            <w:tcW w:w="527" w:type="dxa"/>
            <w:vMerge/>
            <w:tcBorders>
              <w:top w:val="nil"/>
              <w:bottom w:val="single" w:sz="12" w:space="0" w:color="231F20"/>
            </w:tcBorders>
          </w:tcPr>
          <w:p w14:paraId="3B784BCC" w14:textId="77777777" w:rsidR="00546DE7" w:rsidRDefault="00546DE7">
            <w:pPr>
              <w:rPr>
                <w:sz w:val="2"/>
                <w:szCs w:val="2"/>
              </w:rPr>
            </w:pPr>
          </w:p>
        </w:tc>
        <w:tc>
          <w:tcPr>
            <w:tcW w:w="527" w:type="dxa"/>
            <w:vMerge/>
            <w:tcBorders>
              <w:top w:val="nil"/>
              <w:bottom w:val="single" w:sz="12" w:space="0" w:color="231F20"/>
            </w:tcBorders>
          </w:tcPr>
          <w:p w14:paraId="11009226" w14:textId="77777777" w:rsidR="00546DE7" w:rsidRDefault="00546DE7">
            <w:pPr>
              <w:rPr>
                <w:sz w:val="2"/>
                <w:szCs w:val="2"/>
              </w:rPr>
            </w:pPr>
          </w:p>
        </w:tc>
        <w:tc>
          <w:tcPr>
            <w:tcW w:w="527" w:type="dxa"/>
            <w:vMerge/>
            <w:tcBorders>
              <w:top w:val="nil"/>
              <w:bottom w:val="single" w:sz="12" w:space="0" w:color="231F20"/>
            </w:tcBorders>
          </w:tcPr>
          <w:p w14:paraId="5DF388C1" w14:textId="77777777" w:rsidR="00546DE7" w:rsidRDefault="00546DE7">
            <w:pPr>
              <w:rPr>
                <w:sz w:val="2"/>
                <w:szCs w:val="2"/>
              </w:rPr>
            </w:pPr>
          </w:p>
        </w:tc>
        <w:tc>
          <w:tcPr>
            <w:tcW w:w="372" w:type="dxa"/>
            <w:vMerge/>
            <w:tcBorders>
              <w:top w:val="nil"/>
              <w:bottom w:val="single" w:sz="12" w:space="0" w:color="231F20"/>
            </w:tcBorders>
          </w:tcPr>
          <w:p w14:paraId="62D242DB" w14:textId="77777777" w:rsidR="00546DE7" w:rsidRDefault="00546DE7">
            <w:pPr>
              <w:rPr>
                <w:sz w:val="2"/>
                <w:szCs w:val="2"/>
              </w:rPr>
            </w:pPr>
          </w:p>
        </w:tc>
        <w:tc>
          <w:tcPr>
            <w:tcW w:w="410" w:type="dxa"/>
            <w:vMerge/>
            <w:tcBorders>
              <w:top w:val="nil"/>
              <w:bottom w:val="single" w:sz="12" w:space="0" w:color="231F20"/>
            </w:tcBorders>
          </w:tcPr>
          <w:p w14:paraId="375BB73B" w14:textId="77777777" w:rsidR="00546DE7" w:rsidRDefault="00546DE7">
            <w:pPr>
              <w:rPr>
                <w:sz w:val="2"/>
                <w:szCs w:val="2"/>
              </w:rPr>
            </w:pPr>
          </w:p>
        </w:tc>
        <w:tc>
          <w:tcPr>
            <w:tcW w:w="410" w:type="dxa"/>
            <w:vMerge/>
            <w:tcBorders>
              <w:top w:val="nil"/>
              <w:bottom w:val="single" w:sz="12" w:space="0" w:color="231F20"/>
            </w:tcBorders>
          </w:tcPr>
          <w:p w14:paraId="54912CF2" w14:textId="77777777" w:rsidR="00546DE7" w:rsidRDefault="00546DE7">
            <w:pPr>
              <w:rPr>
                <w:sz w:val="2"/>
                <w:szCs w:val="2"/>
              </w:rPr>
            </w:pPr>
          </w:p>
        </w:tc>
        <w:tc>
          <w:tcPr>
            <w:tcW w:w="410" w:type="dxa"/>
            <w:vMerge/>
            <w:tcBorders>
              <w:top w:val="nil"/>
              <w:bottom w:val="single" w:sz="12" w:space="0" w:color="231F20"/>
            </w:tcBorders>
          </w:tcPr>
          <w:p w14:paraId="607629F0" w14:textId="77777777" w:rsidR="00546DE7" w:rsidRDefault="00546DE7">
            <w:pPr>
              <w:rPr>
                <w:sz w:val="2"/>
                <w:szCs w:val="2"/>
              </w:rPr>
            </w:pPr>
          </w:p>
        </w:tc>
        <w:tc>
          <w:tcPr>
            <w:tcW w:w="410" w:type="dxa"/>
            <w:vMerge/>
            <w:tcBorders>
              <w:top w:val="nil"/>
              <w:bottom w:val="single" w:sz="12" w:space="0" w:color="231F20"/>
            </w:tcBorders>
          </w:tcPr>
          <w:p w14:paraId="3033B6DA" w14:textId="77777777" w:rsidR="00546DE7" w:rsidRDefault="00546DE7">
            <w:pPr>
              <w:rPr>
                <w:sz w:val="2"/>
                <w:szCs w:val="2"/>
              </w:rPr>
            </w:pPr>
          </w:p>
        </w:tc>
        <w:tc>
          <w:tcPr>
            <w:tcW w:w="410" w:type="dxa"/>
            <w:vMerge/>
            <w:tcBorders>
              <w:top w:val="nil"/>
              <w:bottom w:val="single" w:sz="12" w:space="0" w:color="231F20"/>
            </w:tcBorders>
          </w:tcPr>
          <w:p w14:paraId="4AFA9ACB" w14:textId="77777777" w:rsidR="00546DE7" w:rsidRDefault="00546DE7">
            <w:pPr>
              <w:rPr>
                <w:sz w:val="2"/>
                <w:szCs w:val="2"/>
              </w:rPr>
            </w:pPr>
          </w:p>
        </w:tc>
        <w:tc>
          <w:tcPr>
            <w:tcW w:w="410" w:type="dxa"/>
            <w:vMerge/>
            <w:tcBorders>
              <w:top w:val="nil"/>
              <w:bottom w:val="single" w:sz="12" w:space="0" w:color="231F20"/>
            </w:tcBorders>
          </w:tcPr>
          <w:p w14:paraId="0B11302C" w14:textId="77777777" w:rsidR="00546DE7" w:rsidRDefault="00546DE7">
            <w:pPr>
              <w:rPr>
                <w:sz w:val="2"/>
                <w:szCs w:val="2"/>
              </w:rPr>
            </w:pPr>
          </w:p>
        </w:tc>
        <w:tc>
          <w:tcPr>
            <w:tcW w:w="410" w:type="dxa"/>
            <w:vMerge/>
            <w:tcBorders>
              <w:top w:val="nil"/>
              <w:bottom w:val="single" w:sz="12" w:space="0" w:color="231F20"/>
            </w:tcBorders>
          </w:tcPr>
          <w:p w14:paraId="2D71B3F8" w14:textId="77777777" w:rsidR="00546DE7" w:rsidRDefault="00546DE7">
            <w:pPr>
              <w:rPr>
                <w:sz w:val="2"/>
                <w:szCs w:val="2"/>
              </w:rPr>
            </w:pPr>
          </w:p>
        </w:tc>
        <w:tc>
          <w:tcPr>
            <w:tcW w:w="703" w:type="dxa"/>
            <w:vMerge/>
            <w:tcBorders>
              <w:top w:val="nil"/>
              <w:bottom w:val="single" w:sz="12" w:space="0" w:color="231F20"/>
            </w:tcBorders>
          </w:tcPr>
          <w:p w14:paraId="7E11FC78" w14:textId="77777777" w:rsidR="00546DE7" w:rsidRDefault="00546DE7">
            <w:pPr>
              <w:rPr>
                <w:sz w:val="2"/>
                <w:szCs w:val="2"/>
              </w:rPr>
            </w:pPr>
          </w:p>
        </w:tc>
      </w:tr>
      <w:tr w:rsidR="00546DE7" w14:paraId="6F188AF7" w14:textId="77777777">
        <w:trPr>
          <w:trHeight w:val="317"/>
        </w:trPr>
        <w:tc>
          <w:tcPr>
            <w:tcW w:w="2256" w:type="dxa"/>
            <w:tcBorders>
              <w:top w:val="nil"/>
              <w:left w:val="nil"/>
              <w:bottom w:val="nil"/>
            </w:tcBorders>
          </w:tcPr>
          <w:p w14:paraId="544CC0B4" w14:textId="77777777" w:rsidR="00546DE7" w:rsidRDefault="00286D6C">
            <w:pPr>
              <w:pStyle w:val="TableParagraph"/>
              <w:spacing w:before="59"/>
              <w:ind w:right="52"/>
              <w:jc w:val="right"/>
              <w:rPr>
                <w:sz w:val="17"/>
              </w:rPr>
            </w:pPr>
            <w:proofErr w:type="spellStart"/>
            <w:r>
              <w:rPr>
                <w:color w:val="231F20"/>
                <w:sz w:val="17"/>
              </w:rPr>
              <w:t>Redange</w:t>
            </w:r>
            <w:proofErr w:type="spellEnd"/>
            <w:r>
              <w:rPr>
                <w:color w:val="231F20"/>
                <w:sz w:val="17"/>
              </w:rPr>
              <w:t xml:space="preserve"> ..............................</w:t>
            </w:r>
          </w:p>
        </w:tc>
        <w:tc>
          <w:tcPr>
            <w:tcW w:w="527" w:type="dxa"/>
            <w:vMerge/>
            <w:tcBorders>
              <w:top w:val="nil"/>
              <w:bottom w:val="single" w:sz="12" w:space="0" w:color="231F20"/>
            </w:tcBorders>
          </w:tcPr>
          <w:p w14:paraId="1F899302" w14:textId="77777777" w:rsidR="00546DE7" w:rsidRDefault="00546DE7">
            <w:pPr>
              <w:rPr>
                <w:sz w:val="2"/>
                <w:szCs w:val="2"/>
              </w:rPr>
            </w:pPr>
          </w:p>
        </w:tc>
        <w:tc>
          <w:tcPr>
            <w:tcW w:w="527" w:type="dxa"/>
            <w:vMerge/>
            <w:tcBorders>
              <w:top w:val="nil"/>
              <w:bottom w:val="single" w:sz="12" w:space="0" w:color="231F20"/>
            </w:tcBorders>
          </w:tcPr>
          <w:p w14:paraId="7BD9707D" w14:textId="77777777" w:rsidR="00546DE7" w:rsidRDefault="00546DE7">
            <w:pPr>
              <w:rPr>
                <w:sz w:val="2"/>
                <w:szCs w:val="2"/>
              </w:rPr>
            </w:pPr>
          </w:p>
        </w:tc>
        <w:tc>
          <w:tcPr>
            <w:tcW w:w="527" w:type="dxa"/>
            <w:vMerge/>
            <w:tcBorders>
              <w:top w:val="nil"/>
              <w:bottom w:val="single" w:sz="12" w:space="0" w:color="231F20"/>
            </w:tcBorders>
          </w:tcPr>
          <w:p w14:paraId="5FBD7786" w14:textId="77777777" w:rsidR="00546DE7" w:rsidRDefault="00546DE7">
            <w:pPr>
              <w:rPr>
                <w:sz w:val="2"/>
                <w:szCs w:val="2"/>
              </w:rPr>
            </w:pPr>
          </w:p>
        </w:tc>
        <w:tc>
          <w:tcPr>
            <w:tcW w:w="527" w:type="dxa"/>
            <w:vMerge/>
            <w:tcBorders>
              <w:top w:val="nil"/>
              <w:bottom w:val="single" w:sz="12" w:space="0" w:color="231F20"/>
            </w:tcBorders>
          </w:tcPr>
          <w:p w14:paraId="029F434C" w14:textId="77777777" w:rsidR="00546DE7" w:rsidRDefault="00546DE7">
            <w:pPr>
              <w:rPr>
                <w:sz w:val="2"/>
                <w:szCs w:val="2"/>
              </w:rPr>
            </w:pPr>
          </w:p>
        </w:tc>
        <w:tc>
          <w:tcPr>
            <w:tcW w:w="372" w:type="dxa"/>
            <w:vMerge/>
            <w:tcBorders>
              <w:top w:val="nil"/>
              <w:bottom w:val="single" w:sz="12" w:space="0" w:color="231F20"/>
            </w:tcBorders>
          </w:tcPr>
          <w:p w14:paraId="32E57880" w14:textId="77777777" w:rsidR="00546DE7" w:rsidRDefault="00546DE7">
            <w:pPr>
              <w:rPr>
                <w:sz w:val="2"/>
                <w:szCs w:val="2"/>
              </w:rPr>
            </w:pPr>
          </w:p>
        </w:tc>
        <w:tc>
          <w:tcPr>
            <w:tcW w:w="410" w:type="dxa"/>
            <w:vMerge/>
            <w:tcBorders>
              <w:top w:val="nil"/>
              <w:bottom w:val="single" w:sz="12" w:space="0" w:color="231F20"/>
            </w:tcBorders>
          </w:tcPr>
          <w:p w14:paraId="284CA1B1" w14:textId="77777777" w:rsidR="00546DE7" w:rsidRDefault="00546DE7">
            <w:pPr>
              <w:rPr>
                <w:sz w:val="2"/>
                <w:szCs w:val="2"/>
              </w:rPr>
            </w:pPr>
          </w:p>
        </w:tc>
        <w:tc>
          <w:tcPr>
            <w:tcW w:w="410" w:type="dxa"/>
            <w:vMerge/>
            <w:tcBorders>
              <w:top w:val="nil"/>
              <w:bottom w:val="single" w:sz="12" w:space="0" w:color="231F20"/>
            </w:tcBorders>
          </w:tcPr>
          <w:p w14:paraId="1EE3CFF4" w14:textId="77777777" w:rsidR="00546DE7" w:rsidRDefault="00546DE7">
            <w:pPr>
              <w:rPr>
                <w:sz w:val="2"/>
                <w:szCs w:val="2"/>
              </w:rPr>
            </w:pPr>
          </w:p>
        </w:tc>
        <w:tc>
          <w:tcPr>
            <w:tcW w:w="410" w:type="dxa"/>
            <w:vMerge/>
            <w:tcBorders>
              <w:top w:val="nil"/>
              <w:bottom w:val="single" w:sz="12" w:space="0" w:color="231F20"/>
            </w:tcBorders>
          </w:tcPr>
          <w:p w14:paraId="24AD9683" w14:textId="77777777" w:rsidR="00546DE7" w:rsidRDefault="00546DE7">
            <w:pPr>
              <w:rPr>
                <w:sz w:val="2"/>
                <w:szCs w:val="2"/>
              </w:rPr>
            </w:pPr>
          </w:p>
        </w:tc>
        <w:tc>
          <w:tcPr>
            <w:tcW w:w="410" w:type="dxa"/>
            <w:vMerge/>
            <w:tcBorders>
              <w:top w:val="nil"/>
              <w:bottom w:val="single" w:sz="12" w:space="0" w:color="231F20"/>
            </w:tcBorders>
          </w:tcPr>
          <w:p w14:paraId="3273F562" w14:textId="77777777" w:rsidR="00546DE7" w:rsidRDefault="00546DE7">
            <w:pPr>
              <w:rPr>
                <w:sz w:val="2"/>
                <w:szCs w:val="2"/>
              </w:rPr>
            </w:pPr>
          </w:p>
        </w:tc>
        <w:tc>
          <w:tcPr>
            <w:tcW w:w="410" w:type="dxa"/>
            <w:vMerge/>
            <w:tcBorders>
              <w:top w:val="nil"/>
              <w:bottom w:val="single" w:sz="12" w:space="0" w:color="231F20"/>
            </w:tcBorders>
          </w:tcPr>
          <w:p w14:paraId="2599899E" w14:textId="77777777" w:rsidR="00546DE7" w:rsidRDefault="00546DE7">
            <w:pPr>
              <w:rPr>
                <w:sz w:val="2"/>
                <w:szCs w:val="2"/>
              </w:rPr>
            </w:pPr>
          </w:p>
        </w:tc>
        <w:tc>
          <w:tcPr>
            <w:tcW w:w="410" w:type="dxa"/>
            <w:vMerge/>
            <w:tcBorders>
              <w:top w:val="nil"/>
              <w:bottom w:val="single" w:sz="12" w:space="0" w:color="231F20"/>
            </w:tcBorders>
          </w:tcPr>
          <w:p w14:paraId="0E414426" w14:textId="77777777" w:rsidR="00546DE7" w:rsidRDefault="00546DE7">
            <w:pPr>
              <w:rPr>
                <w:sz w:val="2"/>
                <w:szCs w:val="2"/>
              </w:rPr>
            </w:pPr>
          </w:p>
        </w:tc>
        <w:tc>
          <w:tcPr>
            <w:tcW w:w="410" w:type="dxa"/>
            <w:vMerge/>
            <w:tcBorders>
              <w:top w:val="nil"/>
              <w:bottom w:val="single" w:sz="12" w:space="0" w:color="231F20"/>
            </w:tcBorders>
          </w:tcPr>
          <w:p w14:paraId="78E01FCC" w14:textId="77777777" w:rsidR="00546DE7" w:rsidRDefault="00546DE7">
            <w:pPr>
              <w:rPr>
                <w:sz w:val="2"/>
                <w:szCs w:val="2"/>
              </w:rPr>
            </w:pPr>
          </w:p>
        </w:tc>
        <w:tc>
          <w:tcPr>
            <w:tcW w:w="703" w:type="dxa"/>
            <w:vMerge/>
            <w:tcBorders>
              <w:top w:val="nil"/>
              <w:bottom w:val="single" w:sz="12" w:space="0" w:color="231F20"/>
            </w:tcBorders>
          </w:tcPr>
          <w:p w14:paraId="4930C594" w14:textId="77777777" w:rsidR="00546DE7" w:rsidRDefault="00546DE7">
            <w:pPr>
              <w:rPr>
                <w:sz w:val="2"/>
                <w:szCs w:val="2"/>
              </w:rPr>
            </w:pPr>
          </w:p>
        </w:tc>
      </w:tr>
      <w:tr w:rsidR="00546DE7" w14:paraId="6E474B79" w14:textId="77777777">
        <w:trPr>
          <w:trHeight w:val="317"/>
        </w:trPr>
        <w:tc>
          <w:tcPr>
            <w:tcW w:w="2256" w:type="dxa"/>
            <w:tcBorders>
              <w:top w:val="nil"/>
              <w:left w:val="nil"/>
              <w:bottom w:val="nil"/>
            </w:tcBorders>
          </w:tcPr>
          <w:p w14:paraId="1B981B85" w14:textId="77777777" w:rsidR="00546DE7" w:rsidRDefault="00286D6C">
            <w:pPr>
              <w:pStyle w:val="TableParagraph"/>
              <w:spacing w:before="59"/>
              <w:ind w:right="52"/>
              <w:jc w:val="right"/>
              <w:rPr>
                <w:sz w:val="17"/>
              </w:rPr>
            </w:pPr>
            <w:proofErr w:type="spellStart"/>
            <w:r>
              <w:rPr>
                <w:color w:val="231F20"/>
                <w:sz w:val="17"/>
              </w:rPr>
              <w:t>Vianden</w:t>
            </w:r>
            <w:proofErr w:type="spellEnd"/>
            <w:r>
              <w:rPr>
                <w:color w:val="231F20"/>
                <w:sz w:val="17"/>
              </w:rPr>
              <w:t xml:space="preserve"> ...............................</w:t>
            </w:r>
          </w:p>
        </w:tc>
        <w:tc>
          <w:tcPr>
            <w:tcW w:w="527" w:type="dxa"/>
            <w:vMerge/>
            <w:tcBorders>
              <w:top w:val="nil"/>
              <w:bottom w:val="single" w:sz="12" w:space="0" w:color="231F20"/>
            </w:tcBorders>
          </w:tcPr>
          <w:p w14:paraId="35648579" w14:textId="77777777" w:rsidR="00546DE7" w:rsidRDefault="00546DE7">
            <w:pPr>
              <w:rPr>
                <w:sz w:val="2"/>
                <w:szCs w:val="2"/>
              </w:rPr>
            </w:pPr>
          </w:p>
        </w:tc>
        <w:tc>
          <w:tcPr>
            <w:tcW w:w="527" w:type="dxa"/>
            <w:vMerge/>
            <w:tcBorders>
              <w:top w:val="nil"/>
              <w:bottom w:val="single" w:sz="12" w:space="0" w:color="231F20"/>
            </w:tcBorders>
          </w:tcPr>
          <w:p w14:paraId="6C6149B9" w14:textId="77777777" w:rsidR="00546DE7" w:rsidRDefault="00546DE7">
            <w:pPr>
              <w:rPr>
                <w:sz w:val="2"/>
                <w:szCs w:val="2"/>
              </w:rPr>
            </w:pPr>
          </w:p>
        </w:tc>
        <w:tc>
          <w:tcPr>
            <w:tcW w:w="527" w:type="dxa"/>
            <w:vMerge/>
            <w:tcBorders>
              <w:top w:val="nil"/>
              <w:bottom w:val="single" w:sz="12" w:space="0" w:color="231F20"/>
            </w:tcBorders>
          </w:tcPr>
          <w:p w14:paraId="6B562515" w14:textId="77777777" w:rsidR="00546DE7" w:rsidRDefault="00546DE7">
            <w:pPr>
              <w:rPr>
                <w:sz w:val="2"/>
                <w:szCs w:val="2"/>
              </w:rPr>
            </w:pPr>
          </w:p>
        </w:tc>
        <w:tc>
          <w:tcPr>
            <w:tcW w:w="527" w:type="dxa"/>
            <w:vMerge/>
            <w:tcBorders>
              <w:top w:val="nil"/>
              <w:bottom w:val="single" w:sz="12" w:space="0" w:color="231F20"/>
            </w:tcBorders>
          </w:tcPr>
          <w:p w14:paraId="62D97F9A" w14:textId="77777777" w:rsidR="00546DE7" w:rsidRDefault="00546DE7">
            <w:pPr>
              <w:rPr>
                <w:sz w:val="2"/>
                <w:szCs w:val="2"/>
              </w:rPr>
            </w:pPr>
          </w:p>
        </w:tc>
        <w:tc>
          <w:tcPr>
            <w:tcW w:w="372" w:type="dxa"/>
            <w:vMerge/>
            <w:tcBorders>
              <w:top w:val="nil"/>
              <w:bottom w:val="single" w:sz="12" w:space="0" w:color="231F20"/>
            </w:tcBorders>
          </w:tcPr>
          <w:p w14:paraId="4D012337" w14:textId="77777777" w:rsidR="00546DE7" w:rsidRDefault="00546DE7">
            <w:pPr>
              <w:rPr>
                <w:sz w:val="2"/>
                <w:szCs w:val="2"/>
              </w:rPr>
            </w:pPr>
          </w:p>
        </w:tc>
        <w:tc>
          <w:tcPr>
            <w:tcW w:w="410" w:type="dxa"/>
            <w:vMerge/>
            <w:tcBorders>
              <w:top w:val="nil"/>
              <w:bottom w:val="single" w:sz="12" w:space="0" w:color="231F20"/>
            </w:tcBorders>
          </w:tcPr>
          <w:p w14:paraId="3FB0E0E1" w14:textId="77777777" w:rsidR="00546DE7" w:rsidRDefault="00546DE7">
            <w:pPr>
              <w:rPr>
                <w:sz w:val="2"/>
                <w:szCs w:val="2"/>
              </w:rPr>
            </w:pPr>
          </w:p>
        </w:tc>
        <w:tc>
          <w:tcPr>
            <w:tcW w:w="410" w:type="dxa"/>
            <w:vMerge/>
            <w:tcBorders>
              <w:top w:val="nil"/>
              <w:bottom w:val="single" w:sz="12" w:space="0" w:color="231F20"/>
            </w:tcBorders>
          </w:tcPr>
          <w:p w14:paraId="7FAFE0CA" w14:textId="77777777" w:rsidR="00546DE7" w:rsidRDefault="00546DE7">
            <w:pPr>
              <w:rPr>
                <w:sz w:val="2"/>
                <w:szCs w:val="2"/>
              </w:rPr>
            </w:pPr>
          </w:p>
        </w:tc>
        <w:tc>
          <w:tcPr>
            <w:tcW w:w="410" w:type="dxa"/>
            <w:vMerge/>
            <w:tcBorders>
              <w:top w:val="nil"/>
              <w:bottom w:val="single" w:sz="12" w:space="0" w:color="231F20"/>
            </w:tcBorders>
          </w:tcPr>
          <w:p w14:paraId="194FA969" w14:textId="77777777" w:rsidR="00546DE7" w:rsidRDefault="00546DE7">
            <w:pPr>
              <w:rPr>
                <w:sz w:val="2"/>
                <w:szCs w:val="2"/>
              </w:rPr>
            </w:pPr>
          </w:p>
        </w:tc>
        <w:tc>
          <w:tcPr>
            <w:tcW w:w="410" w:type="dxa"/>
            <w:vMerge/>
            <w:tcBorders>
              <w:top w:val="nil"/>
              <w:bottom w:val="single" w:sz="12" w:space="0" w:color="231F20"/>
            </w:tcBorders>
          </w:tcPr>
          <w:p w14:paraId="2022D6B8" w14:textId="77777777" w:rsidR="00546DE7" w:rsidRDefault="00546DE7">
            <w:pPr>
              <w:rPr>
                <w:sz w:val="2"/>
                <w:szCs w:val="2"/>
              </w:rPr>
            </w:pPr>
          </w:p>
        </w:tc>
        <w:tc>
          <w:tcPr>
            <w:tcW w:w="410" w:type="dxa"/>
            <w:vMerge/>
            <w:tcBorders>
              <w:top w:val="nil"/>
              <w:bottom w:val="single" w:sz="12" w:space="0" w:color="231F20"/>
            </w:tcBorders>
          </w:tcPr>
          <w:p w14:paraId="739425CF" w14:textId="77777777" w:rsidR="00546DE7" w:rsidRDefault="00546DE7">
            <w:pPr>
              <w:rPr>
                <w:sz w:val="2"/>
                <w:szCs w:val="2"/>
              </w:rPr>
            </w:pPr>
          </w:p>
        </w:tc>
        <w:tc>
          <w:tcPr>
            <w:tcW w:w="410" w:type="dxa"/>
            <w:vMerge/>
            <w:tcBorders>
              <w:top w:val="nil"/>
              <w:bottom w:val="single" w:sz="12" w:space="0" w:color="231F20"/>
            </w:tcBorders>
          </w:tcPr>
          <w:p w14:paraId="157B75A8" w14:textId="77777777" w:rsidR="00546DE7" w:rsidRDefault="00546DE7">
            <w:pPr>
              <w:rPr>
                <w:sz w:val="2"/>
                <w:szCs w:val="2"/>
              </w:rPr>
            </w:pPr>
          </w:p>
        </w:tc>
        <w:tc>
          <w:tcPr>
            <w:tcW w:w="410" w:type="dxa"/>
            <w:vMerge/>
            <w:tcBorders>
              <w:top w:val="nil"/>
              <w:bottom w:val="single" w:sz="12" w:space="0" w:color="231F20"/>
            </w:tcBorders>
          </w:tcPr>
          <w:p w14:paraId="3C5D6075" w14:textId="77777777" w:rsidR="00546DE7" w:rsidRDefault="00546DE7">
            <w:pPr>
              <w:rPr>
                <w:sz w:val="2"/>
                <w:szCs w:val="2"/>
              </w:rPr>
            </w:pPr>
          </w:p>
        </w:tc>
        <w:tc>
          <w:tcPr>
            <w:tcW w:w="703" w:type="dxa"/>
            <w:vMerge/>
            <w:tcBorders>
              <w:top w:val="nil"/>
              <w:bottom w:val="single" w:sz="12" w:space="0" w:color="231F20"/>
            </w:tcBorders>
          </w:tcPr>
          <w:p w14:paraId="654A4BB5" w14:textId="77777777" w:rsidR="00546DE7" w:rsidRDefault="00546DE7">
            <w:pPr>
              <w:rPr>
                <w:sz w:val="2"/>
                <w:szCs w:val="2"/>
              </w:rPr>
            </w:pPr>
          </w:p>
        </w:tc>
      </w:tr>
      <w:tr w:rsidR="00546DE7" w14:paraId="1E642BCF" w14:textId="77777777">
        <w:trPr>
          <w:trHeight w:val="3206"/>
        </w:trPr>
        <w:tc>
          <w:tcPr>
            <w:tcW w:w="2256" w:type="dxa"/>
            <w:tcBorders>
              <w:top w:val="nil"/>
              <w:left w:val="nil"/>
              <w:bottom w:val="nil"/>
            </w:tcBorders>
          </w:tcPr>
          <w:p w14:paraId="4027504D" w14:textId="77777777" w:rsidR="00546DE7" w:rsidRDefault="00286D6C">
            <w:pPr>
              <w:pStyle w:val="TableParagraph"/>
              <w:spacing w:before="59"/>
              <w:ind w:right="52"/>
              <w:jc w:val="right"/>
              <w:rPr>
                <w:sz w:val="17"/>
              </w:rPr>
            </w:pPr>
            <w:r>
              <w:rPr>
                <w:color w:val="231F20"/>
                <w:sz w:val="17"/>
              </w:rPr>
              <w:t>Wiltz .....................................</w:t>
            </w:r>
          </w:p>
        </w:tc>
        <w:tc>
          <w:tcPr>
            <w:tcW w:w="527" w:type="dxa"/>
            <w:vMerge/>
            <w:tcBorders>
              <w:top w:val="nil"/>
              <w:bottom w:val="single" w:sz="12" w:space="0" w:color="231F20"/>
            </w:tcBorders>
          </w:tcPr>
          <w:p w14:paraId="3F4070D1" w14:textId="77777777" w:rsidR="00546DE7" w:rsidRDefault="00546DE7">
            <w:pPr>
              <w:rPr>
                <w:sz w:val="2"/>
                <w:szCs w:val="2"/>
              </w:rPr>
            </w:pPr>
          </w:p>
        </w:tc>
        <w:tc>
          <w:tcPr>
            <w:tcW w:w="527" w:type="dxa"/>
            <w:vMerge/>
            <w:tcBorders>
              <w:top w:val="nil"/>
              <w:bottom w:val="single" w:sz="12" w:space="0" w:color="231F20"/>
            </w:tcBorders>
          </w:tcPr>
          <w:p w14:paraId="2634C969" w14:textId="77777777" w:rsidR="00546DE7" w:rsidRDefault="00546DE7">
            <w:pPr>
              <w:rPr>
                <w:sz w:val="2"/>
                <w:szCs w:val="2"/>
              </w:rPr>
            </w:pPr>
          </w:p>
        </w:tc>
        <w:tc>
          <w:tcPr>
            <w:tcW w:w="527" w:type="dxa"/>
            <w:vMerge/>
            <w:tcBorders>
              <w:top w:val="nil"/>
              <w:bottom w:val="single" w:sz="12" w:space="0" w:color="231F20"/>
            </w:tcBorders>
          </w:tcPr>
          <w:p w14:paraId="521F7F8F" w14:textId="77777777" w:rsidR="00546DE7" w:rsidRDefault="00546DE7">
            <w:pPr>
              <w:rPr>
                <w:sz w:val="2"/>
                <w:szCs w:val="2"/>
              </w:rPr>
            </w:pPr>
          </w:p>
        </w:tc>
        <w:tc>
          <w:tcPr>
            <w:tcW w:w="527" w:type="dxa"/>
            <w:vMerge/>
            <w:tcBorders>
              <w:top w:val="nil"/>
              <w:bottom w:val="single" w:sz="12" w:space="0" w:color="231F20"/>
            </w:tcBorders>
          </w:tcPr>
          <w:p w14:paraId="1D6D768E" w14:textId="77777777" w:rsidR="00546DE7" w:rsidRDefault="00546DE7">
            <w:pPr>
              <w:rPr>
                <w:sz w:val="2"/>
                <w:szCs w:val="2"/>
              </w:rPr>
            </w:pPr>
          </w:p>
        </w:tc>
        <w:tc>
          <w:tcPr>
            <w:tcW w:w="372" w:type="dxa"/>
            <w:vMerge/>
            <w:tcBorders>
              <w:top w:val="nil"/>
              <w:bottom w:val="single" w:sz="12" w:space="0" w:color="231F20"/>
            </w:tcBorders>
          </w:tcPr>
          <w:p w14:paraId="0B69E4C1" w14:textId="77777777" w:rsidR="00546DE7" w:rsidRDefault="00546DE7">
            <w:pPr>
              <w:rPr>
                <w:sz w:val="2"/>
                <w:szCs w:val="2"/>
              </w:rPr>
            </w:pPr>
          </w:p>
        </w:tc>
        <w:tc>
          <w:tcPr>
            <w:tcW w:w="410" w:type="dxa"/>
            <w:vMerge/>
            <w:tcBorders>
              <w:top w:val="nil"/>
              <w:bottom w:val="single" w:sz="12" w:space="0" w:color="231F20"/>
            </w:tcBorders>
          </w:tcPr>
          <w:p w14:paraId="7879784E" w14:textId="77777777" w:rsidR="00546DE7" w:rsidRDefault="00546DE7">
            <w:pPr>
              <w:rPr>
                <w:sz w:val="2"/>
                <w:szCs w:val="2"/>
              </w:rPr>
            </w:pPr>
          </w:p>
        </w:tc>
        <w:tc>
          <w:tcPr>
            <w:tcW w:w="410" w:type="dxa"/>
            <w:vMerge/>
            <w:tcBorders>
              <w:top w:val="nil"/>
              <w:bottom w:val="single" w:sz="12" w:space="0" w:color="231F20"/>
            </w:tcBorders>
          </w:tcPr>
          <w:p w14:paraId="67095161" w14:textId="77777777" w:rsidR="00546DE7" w:rsidRDefault="00546DE7">
            <w:pPr>
              <w:rPr>
                <w:sz w:val="2"/>
                <w:szCs w:val="2"/>
              </w:rPr>
            </w:pPr>
          </w:p>
        </w:tc>
        <w:tc>
          <w:tcPr>
            <w:tcW w:w="410" w:type="dxa"/>
            <w:vMerge/>
            <w:tcBorders>
              <w:top w:val="nil"/>
              <w:bottom w:val="single" w:sz="12" w:space="0" w:color="231F20"/>
            </w:tcBorders>
          </w:tcPr>
          <w:p w14:paraId="6B83D89E" w14:textId="77777777" w:rsidR="00546DE7" w:rsidRDefault="00546DE7">
            <w:pPr>
              <w:rPr>
                <w:sz w:val="2"/>
                <w:szCs w:val="2"/>
              </w:rPr>
            </w:pPr>
          </w:p>
        </w:tc>
        <w:tc>
          <w:tcPr>
            <w:tcW w:w="410" w:type="dxa"/>
            <w:vMerge/>
            <w:tcBorders>
              <w:top w:val="nil"/>
              <w:bottom w:val="single" w:sz="12" w:space="0" w:color="231F20"/>
            </w:tcBorders>
          </w:tcPr>
          <w:p w14:paraId="3C1A1232" w14:textId="77777777" w:rsidR="00546DE7" w:rsidRDefault="00546DE7">
            <w:pPr>
              <w:rPr>
                <w:sz w:val="2"/>
                <w:szCs w:val="2"/>
              </w:rPr>
            </w:pPr>
          </w:p>
        </w:tc>
        <w:tc>
          <w:tcPr>
            <w:tcW w:w="410" w:type="dxa"/>
            <w:vMerge/>
            <w:tcBorders>
              <w:top w:val="nil"/>
              <w:bottom w:val="single" w:sz="12" w:space="0" w:color="231F20"/>
            </w:tcBorders>
          </w:tcPr>
          <w:p w14:paraId="4F38D81D" w14:textId="77777777" w:rsidR="00546DE7" w:rsidRDefault="00546DE7">
            <w:pPr>
              <w:rPr>
                <w:sz w:val="2"/>
                <w:szCs w:val="2"/>
              </w:rPr>
            </w:pPr>
          </w:p>
        </w:tc>
        <w:tc>
          <w:tcPr>
            <w:tcW w:w="410" w:type="dxa"/>
            <w:vMerge/>
            <w:tcBorders>
              <w:top w:val="nil"/>
              <w:bottom w:val="single" w:sz="12" w:space="0" w:color="231F20"/>
            </w:tcBorders>
          </w:tcPr>
          <w:p w14:paraId="52C7A31B" w14:textId="77777777" w:rsidR="00546DE7" w:rsidRDefault="00546DE7">
            <w:pPr>
              <w:rPr>
                <w:sz w:val="2"/>
                <w:szCs w:val="2"/>
              </w:rPr>
            </w:pPr>
          </w:p>
        </w:tc>
        <w:tc>
          <w:tcPr>
            <w:tcW w:w="410" w:type="dxa"/>
            <w:vMerge/>
            <w:tcBorders>
              <w:top w:val="nil"/>
              <w:bottom w:val="single" w:sz="12" w:space="0" w:color="231F20"/>
            </w:tcBorders>
          </w:tcPr>
          <w:p w14:paraId="4FC92317" w14:textId="77777777" w:rsidR="00546DE7" w:rsidRDefault="00546DE7">
            <w:pPr>
              <w:rPr>
                <w:sz w:val="2"/>
                <w:szCs w:val="2"/>
              </w:rPr>
            </w:pPr>
          </w:p>
        </w:tc>
        <w:tc>
          <w:tcPr>
            <w:tcW w:w="703" w:type="dxa"/>
            <w:vMerge/>
            <w:tcBorders>
              <w:top w:val="nil"/>
              <w:bottom w:val="single" w:sz="12" w:space="0" w:color="231F20"/>
            </w:tcBorders>
          </w:tcPr>
          <w:p w14:paraId="725412DA" w14:textId="77777777" w:rsidR="00546DE7" w:rsidRDefault="00546DE7">
            <w:pPr>
              <w:rPr>
                <w:sz w:val="2"/>
                <w:szCs w:val="2"/>
              </w:rPr>
            </w:pPr>
          </w:p>
        </w:tc>
      </w:tr>
      <w:tr w:rsidR="00546DE7" w14:paraId="35717CC9" w14:textId="77777777">
        <w:trPr>
          <w:trHeight w:val="393"/>
        </w:trPr>
        <w:tc>
          <w:tcPr>
            <w:tcW w:w="2256" w:type="dxa"/>
            <w:tcBorders>
              <w:top w:val="nil"/>
              <w:left w:val="nil"/>
              <w:bottom w:val="nil"/>
            </w:tcBorders>
          </w:tcPr>
          <w:p w14:paraId="03F16C5C" w14:textId="77777777" w:rsidR="00546DE7" w:rsidRDefault="00286D6C">
            <w:pPr>
              <w:pStyle w:val="TableParagraph"/>
              <w:spacing w:before="158"/>
              <w:ind w:right="167"/>
              <w:jc w:val="right"/>
              <w:rPr>
                <w:sz w:val="17"/>
              </w:rPr>
            </w:pPr>
            <w:proofErr w:type="spellStart"/>
            <w:r>
              <w:rPr>
                <w:color w:val="231F20"/>
                <w:sz w:val="17"/>
              </w:rPr>
              <w:t>Totaux</w:t>
            </w:r>
            <w:proofErr w:type="spellEnd"/>
            <w:r>
              <w:rPr>
                <w:color w:val="231F20"/>
                <w:sz w:val="17"/>
              </w:rPr>
              <w:t xml:space="preserve"> ..........</w:t>
            </w:r>
          </w:p>
        </w:tc>
        <w:tc>
          <w:tcPr>
            <w:tcW w:w="527" w:type="dxa"/>
            <w:tcBorders>
              <w:top w:val="single" w:sz="12" w:space="0" w:color="231F20"/>
              <w:bottom w:val="nil"/>
            </w:tcBorders>
          </w:tcPr>
          <w:p w14:paraId="5FD6B5D3" w14:textId="77777777" w:rsidR="00546DE7" w:rsidRDefault="00546DE7">
            <w:pPr>
              <w:pStyle w:val="TableParagraph"/>
              <w:rPr>
                <w:rFonts w:ascii="Times New Roman"/>
                <w:sz w:val="16"/>
              </w:rPr>
            </w:pPr>
          </w:p>
        </w:tc>
        <w:tc>
          <w:tcPr>
            <w:tcW w:w="527" w:type="dxa"/>
            <w:tcBorders>
              <w:top w:val="single" w:sz="12" w:space="0" w:color="231F20"/>
              <w:bottom w:val="nil"/>
            </w:tcBorders>
          </w:tcPr>
          <w:p w14:paraId="4B0A4687" w14:textId="77777777" w:rsidR="00546DE7" w:rsidRDefault="00546DE7">
            <w:pPr>
              <w:pStyle w:val="TableParagraph"/>
              <w:rPr>
                <w:rFonts w:ascii="Times New Roman"/>
                <w:sz w:val="16"/>
              </w:rPr>
            </w:pPr>
          </w:p>
        </w:tc>
        <w:tc>
          <w:tcPr>
            <w:tcW w:w="527" w:type="dxa"/>
            <w:tcBorders>
              <w:top w:val="single" w:sz="12" w:space="0" w:color="231F20"/>
              <w:bottom w:val="nil"/>
            </w:tcBorders>
          </w:tcPr>
          <w:p w14:paraId="644091F1" w14:textId="77777777" w:rsidR="00546DE7" w:rsidRDefault="00546DE7">
            <w:pPr>
              <w:pStyle w:val="TableParagraph"/>
              <w:rPr>
                <w:rFonts w:ascii="Times New Roman"/>
                <w:sz w:val="16"/>
              </w:rPr>
            </w:pPr>
          </w:p>
        </w:tc>
        <w:tc>
          <w:tcPr>
            <w:tcW w:w="527" w:type="dxa"/>
            <w:tcBorders>
              <w:top w:val="single" w:sz="12" w:space="0" w:color="231F20"/>
              <w:bottom w:val="nil"/>
            </w:tcBorders>
          </w:tcPr>
          <w:p w14:paraId="1C2BAFC8" w14:textId="77777777" w:rsidR="00546DE7" w:rsidRDefault="00546DE7">
            <w:pPr>
              <w:pStyle w:val="TableParagraph"/>
              <w:rPr>
                <w:rFonts w:ascii="Times New Roman"/>
                <w:sz w:val="16"/>
              </w:rPr>
            </w:pPr>
          </w:p>
        </w:tc>
        <w:tc>
          <w:tcPr>
            <w:tcW w:w="372" w:type="dxa"/>
            <w:tcBorders>
              <w:top w:val="single" w:sz="12" w:space="0" w:color="231F20"/>
              <w:bottom w:val="nil"/>
            </w:tcBorders>
          </w:tcPr>
          <w:p w14:paraId="53034E57" w14:textId="77777777" w:rsidR="00546DE7" w:rsidRDefault="00546DE7">
            <w:pPr>
              <w:pStyle w:val="TableParagraph"/>
              <w:rPr>
                <w:rFonts w:ascii="Times New Roman"/>
                <w:sz w:val="16"/>
              </w:rPr>
            </w:pPr>
          </w:p>
        </w:tc>
        <w:tc>
          <w:tcPr>
            <w:tcW w:w="410" w:type="dxa"/>
            <w:tcBorders>
              <w:top w:val="single" w:sz="12" w:space="0" w:color="231F20"/>
              <w:bottom w:val="nil"/>
            </w:tcBorders>
          </w:tcPr>
          <w:p w14:paraId="40E152C5" w14:textId="77777777" w:rsidR="00546DE7" w:rsidRDefault="00546DE7">
            <w:pPr>
              <w:pStyle w:val="TableParagraph"/>
              <w:rPr>
                <w:rFonts w:ascii="Times New Roman"/>
                <w:sz w:val="16"/>
              </w:rPr>
            </w:pPr>
          </w:p>
        </w:tc>
        <w:tc>
          <w:tcPr>
            <w:tcW w:w="410" w:type="dxa"/>
            <w:tcBorders>
              <w:top w:val="single" w:sz="12" w:space="0" w:color="231F20"/>
              <w:bottom w:val="nil"/>
            </w:tcBorders>
          </w:tcPr>
          <w:p w14:paraId="1F313060" w14:textId="77777777" w:rsidR="00546DE7" w:rsidRDefault="00546DE7">
            <w:pPr>
              <w:pStyle w:val="TableParagraph"/>
              <w:rPr>
                <w:rFonts w:ascii="Times New Roman"/>
                <w:sz w:val="16"/>
              </w:rPr>
            </w:pPr>
          </w:p>
        </w:tc>
        <w:tc>
          <w:tcPr>
            <w:tcW w:w="410" w:type="dxa"/>
            <w:tcBorders>
              <w:top w:val="single" w:sz="12" w:space="0" w:color="231F20"/>
              <w:bottom w:val="nil"/>
            </w:tcBorders>
          </w:tcPr>
          <w:p w14:paraId="3D19A06D" w14:textId="77777777" w:rsidR="00546DE7" w:rsidRDefault="00546DE7">
            <w:pPr>
              <w:pStyle w:val="TableParagraph"/>
              <w:rPr>
                <w:rFonts w:ascii="Times New Roman"/>
                <w:sz w:val="16"/>
              </w:rPr>
            </w:pPr>
          </w:p>
        </w:tc>
        <w:tc>
          <w:tcPr>
            <w:tcW w:w="410" w:type="dxa"/>
            <w:tcBorders>
              <w:top w:val="single" w:sz="12" w:space="0" w:color="231F20"/>
              <w:bottom w:val="nil"/>
            </w:tcBorders>
          </w:tcPr>
          <w:p w14:paraId="1B2C4F5D" w14:textId="77777777" w:rsidR="00546DE7" w:rsidRDefault="00546DE7">
            <w:pPr>
              <w:pStyle w:val="TableParagraph"/>
              <w:rPr>
                <w:rFonts w:ascii="Times New Roman"/>
                <w:sz w:val="16"/>
              </w:rPr>
            </w:pPr>
          </w:p>
        </w:tc>
        <w:tc>
          <w:tcPr>
            <w:tcW w:w="410" w:type="dxa"/>
            <w:tcBorders>
              <w:top w:val="single" w:sz="12" w:space="0" w:color="231F20"/>
              <w:bottom w:val="nil"/>
            </w:tcBorders>
          </w:tcPr>
          <w:p w14:paraId="0DED6D7E" w14:textId="77777777" w:rsidR="00546DE7" w:rsidRDefault="00546DE7">
            <w:pPr>
              <w:pStyle w:val="TableParagraph"/>
              <w:rPr>
                <w:rFonts w:ascii="Times New Roman"/>
                <w:sz w:val="16"/>
              </w:rPr>
            </w:pPr>
          </w:p>
        </w:tc>
        <w:tc>
          <w:tcPr>
            <w:tcW w:w="410" w:type="dxa"/>
            <w:tcBorders>
              <w:top w:val="single" w:sz="12" w:space="0" w:color="231F20"/>
              <w:bottom w:val="nil"/>
            </w:tcBorders>
          </w:tcPr>
          <w:p w14:paraId="688E31EB" w14:textId="77777777" w:rsidR="00546DE7" w:rsidRDefault="00546DE7">
            <w:pPr>
              <w:pStyle w:val="TableParagraph"/>
              <w:rPr>
                <w:rFonts w:ascii="Times New Roman"/>
                <w:sz w:val="16"/>
              </w:rPr>
            </w:pPr>
          </w:p>
        </w:tc>
        <w:tc>
          <w:tcPr>
            <w:tcW w:w="410" w:type="dxa"/>
            <w:tcBorders>
              <w:top w:val="single" w:sz="12" w:space="0" w:color="231F20"/>
              <w:bottom w:val="nil"/>
            </w:tcBorders>
          </w:tcPr>
          <w:p w14:paraId="321DF896" w14:textId="77777777" w:rsidR="00546DE7" w:rsidRDefault="00546DE7">
            <w:pPr>
              <w:pStyle w:val="TableParagraph"/>
              <w:rPr>
                <w:rFonts w:ascii="Times New Roman"/>
                <w:sz w:val="16"/>
              </w:rPr>
            </w:pPr>
          </w:p>
        </w:tc>
        <w:tc>
          <w:tcPr>
            <w:tcW w:w="703" w:type="dxa"/>
            <w:tcBorders>
              <w:top w:val="single" w:sz="12" w:space="0" w:color="231F20"/>
              <w:bottom w:val="nil"/>
            </w:tcBorders>
          </w:tcPr>
          <w:p w14:paraId="42D661C4" w14:textId="77777777" w:rsidR="00546DE7" w:rsidRDefault="00546DE7">
            <w:pPr>
              <w:pStyle w:val="TableParagraph"/>
              <w:rPr>
                <w:rFonts w:ascii="Times New Roman"/>
                <w:sz w:val="16"/>
              </w:rPr>
            </w:pPr>
          </w:p>
        </w:tc>
      </w:tr>
    </w:tbl>
    <w:p w14:paraId="5DCD0A07" w14:textId="77777777" w:rsidR="00546DE7" w:rsidRDefault="00546DE7">
      <w:pPr>
        <w:rPr>
          <w:rFonts w:ascii="Times New Roman"/>
          <w:sz w:val="16"/>
        </w:rPr>
        <w:sectPr w:rsidR="00546DE7">
          <w:headerReference w:type="default" r:id="rId58"/>
          <w:footerReference w:type="default" r:id="rId59"/>
          <w:pgSz w:w="16840" w:h="11910" w:orient="landscape"/>
          <w:pgMar w:top="0" w:right="1980" w:bottom="0" w:left="2420" w:header="0" w:footer="0" w:gutter="0"/>
          <w:cols w:space="720"/>
        </w:sectPr>
      </w:pPr>
    </w:p>
    <w:p w14:paraId="1E0694AC" w14:textId="77777777" w:rsidR="00546DE7" w:rsidRDefault="00286D6C">
      <w:pPr>
        <w:pStyle w:val="Ttulo2"/>
        <w:spacing w:before="94"/>
        <w:ind w:left="719"/>
        <w:jc w:val="center"/>
      </w:pPr>
      <w:bookmarkStart w:id="6" w:name="_TOC_250001"/>
      <w:bookmarkEnd w:id="6"/>
      <w:r>
        <w:rPr>
          <w:color w:val="231F20"/>
        </w:rPr>
        <w:lastRenderedPageBreak/>
        <w:t>MODÈLE 6</w:t>
      </w:r>
    </w:p>
    <w:p w14:paraId="7D82540F" w14:textId="77777777" w:rsidR="00546DE7" w:rsidRDefault="00546DE7">
      <w:pPr>
        <w:pStyle w:val="Textoindependiente"/>
        <w:ind w:left="0"/>
        <w:rPr>
          <w:b/>
          <w:sz w:val="20"/>
        </w:rPr>
      </w:pPr>
    </w:p>
    <w:p w14:paraId="0BDFD1E4" w14:textId="77777777" w:rsidR="00546DE7" w:rsidRDefault="00546DE7">
      <w:pPr>
        <w:pStyle w:val="Textoindependiente"/>
        <w:ind w:left="0"/>
        <w:rPr>
          <w:b/>
          <w:sz w:val="20"/>
        </w:rPr>
      </w:pPr>
    </w:p>
    <w:p w14:paraId="2483D6D8" w14:textId="77777777" w:rsidR="00546DE7" w:rsidRDefault="00546DE7">
      <w:pPr>
        <w:pStyle w:val="Textoindependiente"/>
        <w:spacing w:before="11"/>
        <w:ind w:left="0"/>
        <w:rPr>
          <w:b/>
          <w:sz w:val="19"/>
        </w:rPr>
      </w:pPr>
    </w:p>
    <w:p w14:paraId="70D5ED17" w14:textId="77777777" w:rsidR="00546DE7" w:rsidRDefault="00286D6C">
      <w:pPr>
        <w:pStyle w:val="Textoindependiente"/>
        <w:tabs>
          <w:tab w:val="left" w:leader="dot" w:pos="2637"/>
        </w:tabs>
        <w:ind w:left="720"/>
        <w:jc w:val="center"/>
      </w:pPr>
      <w:r>
        <w:rPr>
          <w:color w:val="231F20"/>
        </w:rPr>
        <w:t>Election</w:t>
      </w:r>
      <w:r>
        <w:rPr>
          <w:color w:val="231F20"/>
          <w:spacing w:val="-1"/>
        </w:rPr>
        <w:t xml:space="preserve"> </w:t>
      </w:r>
      <w:r>
        <w:rPr>
          <w:color w:val="231F20"/>
        </w:rPr>
        <w:t>de</w:t>
      </w:r>
      <w:r>
        <w:rPr>
          <w:color w:val="231F20"/>
        </w:rPr>
        <w:tab/>
      </w:r>
      <w:proofErr w:type="spellStart"/>
      <w:r>
        <w:rPr>
          <w:color w:val="231F20"/>
        </w:rPr>
        <w:t>conseillers</w:t>
      </w:r>
      <w:proofErr w:type="spellEnd"/>
    </w:p>
    <w:p w14:paraId="59F57647" w14:textId="77777777" w:rsidR="00546DE7" w:rsidRDefault="00546DE7">
      <w:pPr>
        <w:pStyle w:val="Textoindependiente"/>
        <w:spacing w:before="8"/>
        <w:ind w:left="0"/>
        <w:rPr>
          <w:sz w:val="23"/>
        </w:rPr>
      </w:pPr>
    </w:p>
    <w:p w14:paraId="38C7636D" w14:textId="77777777" w:rsidR="00546DE7" w:rsidRPr="00B96621" w:rsidRDefault="00286D6C">
      <w:pPr>
        <w:pStyle w:val="Textoindependiente"/>
        <w:ind w:left="730"/>
        <w:jc w:val="center"/>
        <w:rPr>
          <w:lang w:val="fr-CA"/>
        </w:rPr>
      </w:pPr>
      <w:proofErr w:type="gramStart"/>
      <w:r w:rsidRPr="00B96621">
        <w:rPr>
          <w:color w:val="231F20"/>
          <w:lang w:val="fr-CA"/>
        </w:rPr>
        <w:t>dans</w:t>
      </w:r>
      <w:proofErr w:type="gramEnd"/>
      <w:r w:rsidRPr="00B96621">
        <w:rPr>
          <w:color w:val="231F20"/>
          <w:lang w:val="fr-CA"/>
        </w:rPr>
        <w:t xml:space="preserve"> la commune de ..................., le .............................</w:t>
      </w:r>
    </w:p>
    <w:p w14:paraId="543E1A13" w14:textId="77777777" w:rsidR="00546DE7" w:rsidRPr="00B96621" w:rsidRDefault="00546DE7">
      <w:pPr>
        <w:pStyle w:val="Textoindependiente"/>
        <w:spacing w:before="10"/>
        <w:ind w:left="0"/>
        <w:rPr>
          <w:sz w:val="29"/>
          <w:lang w:val="fr-CA"/>
        </w:rPr>
      </w:pPr>
    </w:p>
    <w:tbl>
      <w:tblPr>
        <w:tblW w:w="0" w:type="auto"/>
        <w:tblInd w:w="36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1"/>
        <w:gridCol w:w="2268"/>
        <w:gridCol w:w="302"/>
      </w:tblGrid>
      <w:tr w:rsidR="00546DE7" w14:paraId="28DDF041" w14:textId="77777777">
        <w:trPr>
          <w:trHeight w:val="398"/>
        </w:trPr>
        <w:tc>
          <w:tcPr>
            <w:tcW w:w="251" w:type="dxa"/>
            <w:tcBorders>
              <w:bottom w:val="single" w:sz="4" w:space="0" w:color="231F20"/>
              <w:right w:val="single" w:sz="4" w:space="0" w:color="231F20"/>
            </w:tcBorders>
          </w:tcPr>
          <w:p w14:paraId="6D7B1DB2" w14:textId="77777777" w:rsidR="00546DE7" w:rsidRDefault="00286D6C">
            <w:pPr>
              <w:pStyle w:val="TableParagraph"/>
              <w:spacing w:before="106"/>
              <w:ind w:left="19"/>
              <w:jc w:val="center"/>
              <w:rPr>
                <w:sz w:val="17"/>
              </w:rPr>
            </w:pPr>
            <w:r>
              <w:rPr>
                <w:color w:val="231F20"/>
                <w:w w:val="99"/>
                <w:sz w:val="17"/>
              </w:rPr>
              <w:t>1</w:t>
            </w:r>
          </w:p>
        </w:tc>
        <w:tc>
          <w:tcPr>
            <w:tcW w:w="2268" w:type="dxa"/>
            <w:tcBorders>
              <w:left w:val="single" w:sz="4" w:space="0" w:color="231F20"/>
              <w:bottom w:val="single" w:sz="4" w:space="0" w:color="231F20"/>
              <w:right w:val="single" w:sz="4" w:space="0" w:color="231F20"/>
            </w:tcBorders>
          </w:tcPr>
          <w:p w14:paraId="272F2ADB" w14:textId="77777777" w:rsidR="00546DE7" w:rsidRDefault="00546DE7">
            <w:pPr>
              <w:pStyle w:val="TableParagraph"/>
              <w:rPr>
                <w:rFonts w:ascii="Times New Roman"/>
                <w:sz w:val="16"/>
              </w:rPr>
            </w:pPr>
          </w:p>
        </w:tc>
        <w:tc>
          <w:tcPr>
            <w:tcW w:w="302" w:type="dxa"/>
            <w:tcBorders>
              <w:left w:val="single" w:sz="4" w:space="0" w:color="231F20"/>
              <w:bottom w:val="single" w:sz="4" w:space="0" w:color="231F20"/>
            </w:tcBorders>
          </w:tcPr>
          <w:p w14:paraId="578BCA54" w14:textId="77777777" w:rsidR="00546DE7" w:rsidRDefault="00546DE7">
            <w:pPr>
              <w:pStyle w:val="TableParagraph"/>
              <w:rPr>
                <w:rFonts w:ascii="Times New Roman"/>
                <w:sz w:val="16"/>
              </w:rPr>
            </w:pPr>
          </w:p>
        </w:tc>
      </w:tr>
      <w:tr w:rsidR="00546DE7" w14:paraId="129F5439" w14:textId="77777777">
        <w:trPr>
          <w:trHeight w:val="403"/>
        </w:trPr>
        <w:tc>
          <w:tcPr>
            <w:tcW w:w="251" w:type="dxa"/>
            <w:tcBorders>
              <w:top w:val="single" w:sz="4" w:space="0" w:color="231F20"/>
              <w:bottom w:val="single" w:sz="4" w:space="0" w:color="231F20"/>
              <w:right w:val="single" w:sz="4" w:space="0" w:color="231F20"/>
            </w:tcBorders>
          </w:tcPr>
          <w:p w14:paraId="6556AB21" w14:textId="77777777" w:rsidR="00546DE7" w:rsidRDefault="00286D6C">
            <w:pPr>
              <w:pStyle w:val="TableParagraph"/>
              <w:spacing w:before="108"/>
              <w:ind w:left="19"/>
              <w:jc w:val="center"/>
              <w:rPr>
                <w:sz w:val="17"/>
              </w:rPr>
            </w:pPr>
            <w:r>
              <w:rPr>
                <w:color w:val="231F20"/>
                <w:w w:val="99"/>
                <w:sz w:val="17"/>
              </w:rPr>
              <w:t>2</w:t>
            </w:r>
          </w:p>
        </w:tc>
        <w:tc>
          <w:tcPr>
            <w:tcW w:w="2268" w:type="dxa"/>
            <w:tcBorders>
              <w:top w:val="single" w:sz="4" w:space="0" w:color="231F20"/>
              <w:left w:val="single" w:sz="4" w:space="0" w:color="231F20"/>
              <w:bottom w:val="single" w:sz="4" w:space="0" w:color="231F20"/>
              <w:right w:val="single" w:sz="4" w:space="0" w:color="231F20"/>
            </w:tcBorders>
          </w:tcPr>
          <w:p w14:paraId="48EFEFB3" w14:textId="77777777" w:rsidR="00546DE7" w:rsidRDefault="00546DE7">
            <w:pPr>
              <w:pStyle w:val="TableParagraph"/>
              <w:rPr>
                <w:rFonts w:ascii="Times New Roman"/>
                <w:sz w:val="16"/>
              </w:rPr>
            </w:pPr>
          </w:p>
        </w:tc>
        <w:tc>
          <w:tcPr>
            <w:tcW w:w="302" w:type="dxa"/>
            <w:tcBorders>
              <w:top w:val="single" w:sz="4" w:space="0" w:color="231F20"/>
              <w:left w:val="single" w:sz="4" w:space="0" w:color="231F20"/>
              <w:bottom w:val="single" w:sz="4" w:space="0" w:color="231F20"/>
            </w:tcBorders>
          </w:tcPr>
          <w:p w14:paraId="37CB7048" w14:textId="77777777" w:rsidR="00546DE7" w:rsidRDefault="00546DE7">
            <w:pPr>
              <w:pStyle w:val="TableParagraph"/>
              <w:rPr>
                <w:rFonts w:ascii="Times New Roman"/>
                <w:sz w:val="16"/>
              </w:rPr>
            </w:pPr>
          </w:p>
        </w:tc>
      </w:tr>
      <w:tr w:rsidR="00546DE7" w14:paraId="6A7600FC" w14:textId="77777777">
        <w:trPr>
          <w:trHeight w:val="403"/>
        </w:trPr>
        <w:tc>
          <w:tcPr>
            <w:tcW w:w="251" w:type="dxa"/>
            <w:tcBorders>
              <w:top w:val="single" w:sz="4" w:space="0" w:color="231F20"/>
              <w:bottom w:val="single" w:sz="4" w:space="0" w:color="231F20"/>
              <w:right w:val="single" w:sz="4" w:space="0" w:color="231F20"/>
            </w:tcBorders>
          </w:tcPr>
          <w:p w14:paraId="056ECEED" w14:textId="77777777" w:rsidR="00546DE7" w:rsidRDefault="00286D6C">
            <w:pPr>
              <w:pStyle w:val="TableParagraph"/>
              <w:spacing w:before="108"/>
              <w:ind w:left="19"/>
              <w:jc w:val="center"/>
              <w:rPr>
                <w:sz w:val="17"/>
              </w:rPr>
            </w:pPr>
            <w:r>
              <w:rPr>
                <w:color w:val="231F20"/>
                <w:w w:val="99"/>
                <w:sz w:val="17"/>
              </w:rPr>
              <w:t>3</w:t>
            </w:r>
          </w:p>
        </w:tc>
        <w:tc>
          <w:tcPr>
            <w:tcW w:w="2268" w:type="dxa"/>
            <w:tcBorders>
              <w:top w:val="single" w:sz="4" w:space="0" w:color="231F20"/>
              <w:left w:val="single" w:sz="4" w:space="0" w:color="231F20"/>
              <w:bottom w:val="single" w:sz="4" w:space="0" w:color="231F20"/>
              <w:right w:val="single" w:sz="4" w:space="0" w:color="231F20"/>
            </w:tcBorders>
          </w:tcPr>
          <w:p w14:paraId="070500C4" w14:textId="77777777" w:rsidR="00546DE7" w:rsidRDefault="00546DE7">
            <w:pPr>
              <w:pStyle w:val="TableParagraph"/>
              <w:rPr>
                <w:rFonts w:ascii="Times New Roman"/>
                <w:sz w:val="16"/>
              </w:rPr>
            </w:pPr>
          </w:p>
        </w:tc>
        <w:tc>
          <w:tcPr>
            <w:tcW w:w="302" w:type="dxa"/>
            <w:tcBorders>
              <w:top w:val="single" w:sz="4" w:space="0" w:color="231F20"/>
              <w:left w:val="single" w:sz="4" w:space="0" w:color="231F20"/>
              <w:bottom w:val="single" w:sz="4" w:space="0" w:color="231F20"/>
            </w:tcBorders>
          </w:tcPr>
          <w:p w14:paraId="65FB0830" w14:textId="77777777" w:rsidR="00546DE7" w:rsidRDefault="00546DE7">
            <w:pPr>
              <w:pStyle w:val="TableParagraph"/>
              <w:rPr>
                <w:rFonts w:ascii="Times New Roman"/>
                <w:sz w:val="16"/>
              </w:rPr>
            </w:pPr>
          </w:p>
        </w:tc>
      </w:tr>
      <w:tr w:rsidR="00546DE7" w14:paraId="70DB7130" w14:textId="77777777">
        <w:trPr>
          <w:trHeight w:val="403"/>
        </w:trPr>
        <w:tc>
          <w:tcPr>
            <w:tcW w:w="251" w:type="dxa"/>
            <w:tcBorders>
              <w:top w:val="single" w:sz="4" w:space="0" w:color="231F20"/>
              <w:bottom w:val="single" w:sz="4" w:space="0" w:color="231F20"/>
              <w:right w:val="single" w:sz="4" w:space="0" w:color="231F20"/>
            </w:tcBorders>
          </w:tcPr>
          <w:p w14:paraId="4C10C4CC" w14:textId="77777777" w:rsidR="00546DE7" w:rsidRDefault="00286D6C">
            <w:pPr>
              <w:pStyle w:val="TableParagraph"/>
              <w:spacing w:before="108"/>
              <w:ind w:left="19"/>
              <w:jc w:val="center"/>
              <w:rPr>
                <w:sz w:val="17"/>
              </w:rPr>
            </w:pPr>
            <w:r>
              <w:rPr>
                <w:color w:val="231F20"/>
                <w:w w:val="99"/>
                <w:sz w:val="17"/>
              </w:rPr>
              <w:t>4</w:t>
            </w:r>
          </w:p>
        </w:tc>
        <w:tc>
          <w:tcPr>
            <w:tcW w:w="2268" w:type="dxa"/>
            <w:tcBorders>
              <w:top w:val="single" w:sz="4" w:space="0" w:color="231F20"/>
              <w:left w:val="single" w:sz="4" w:space="0" w:color="231F20"/>
              <w:bottom w:val="single" w:sz="4" w:space="0" w:color="231F20"/>
              <w:right w:val="single" w:sz="4" w:space="0" w:color="231F20"/>
            </w:tcBorders>
          </w:tcPr>
          <w:p w14:paraId="3A5AAC9D" w14:textId="77777777" w:rsidR="00546DE7" w:rsidRDefault="00546DE7">
            <w:pPr>
              <w:pStyle w:val="TableParagraph"/>
              <w:rPr>
                <w:rFonts w:ascii="Times New Roman"/>
                <w:sz w:val="16"/>
              </w:rPr>
            </w:pPr>
          </w:p>
        </w:tc>
        <w:tc>
          <w:tcPr>
            <w:tcW w:w="302" w:type="dxa"/>
            <w:tcBorders>
              <w:top w:val="single" w:sz="4" w:space="0" w:color="231F20"/>
              <w:left w:val="single" w:sz="4" w:space="0" w:color="231F20"/>
              <w:bottom w:val="single" w:sz="4" w:space="0" w:color="231F20"/>
            </w:tcBorders>
          </w:tcPr>
          <w:p w14:paraId="439CC918" w14:textId="77777777" w:rsidR="00546DE7" w:rsidRDefault="00546DE7">
            <w:pPr>
              <w:pStyle w:val="TableParagraph"/>
              <w:rPr>
                <w:rFonts w:ascii="Times New Roman"/>
                <w:sz w:val="16"/>
              </w:rPr>
            </w:pPr>
          </w:p>
        </w:tc>
      </w:tr>
      <w:tr w:rsidR="00546DE7" w14:paraId="6CDA5AF8" w14:textId="77777777">
        <w:trPr>
          <w:trHeight w:val="403"/>
        </w:trPr>
        <w:tc>
          <w:tcPr>
            <w:tcW w:w="251" w:type="dxa"/>
            <w:tcBorders>
              <w:top w:val="single" w:sz="4" w:space="0" w:color="231F20"/>
              <w:bottom w:val="single" w:sz="4" w:space="0" w:color="231F20"/>
              <w:right w:val="single" w:sz="4" w:space="0" w:color="231F20"/>
            </w:tcBorders>
          </w:tcPr>
          <w:p w14:paraId="2D92259D" w14:textId="77777777" w:rsidR="00546DE7" w:rsidRDefault="00286D6C">
            <w:pPr>
              <w:pStyle w:val="TableParagraph"/>
              <w:spacing w:before="108"/>
              <w:ind w:left="19"/>
              <w:jc w:val="center"/>
              <w:rPr>
                <w:sz w:val="17"/>
              </w:rPr>
            </w:pPr>
            <w:r>
              <w:rPr>
                <w:color w:val="231F20"/>
                <w:w w:val="99"/>
                <w:sz w:val="17"/>
              </w:rPr>
              <w:t>5</w:t>
            </w:r>
          </w:p>
        </w:tc>
        <w:tc>
          <w:tcPr>
            <w:tcW w:w="2268" w:type="dxa"/>
            <w:tcBorders>
              <w:top w:val="single" w:sz="4" w:space="0" w:color="231F20"/>
              <w:left w:val="single" w:sz="4" w:space="0" w:color="231F20"/>
              <w:bottom w:val="single" w:sz="4" w:space="0" w:color="231F20"/>
              <w:right w:val="single" w:sz="4" w:space="0" w:color="231F20"/>
            </w:tcBorders>
          </w:tcPr>
          <w:p w14:paraId="5AB9D685" w14:textId="77777777" w:rsidR="00546DE7" w:rsidRDefault="00546DE7">
            <w:pPr>
              <w:pStyle w:val="TableParagraph"/>
              <w:rPr>
                <w:rFonts w:ascii="Times New Roman"/>
                <w:sz w:val="16"/>
              </w:rPr>
            </w:pPr>
          </w:p>
        </w:tc>
        <w:tc>
          <w:tcPr>
            <w:tcW w:w="302" w:type="dxa"/>
            <w:tcBorders>
              <w:top w:val="single" w:sz="4" w:space="0" w:color="231F20"/>
              <w:left w:val="single" w:sz="4" w:space="0" w:color="231F20"/>
              <w:bottom w:val="single" w:sz="4" w:space="0" w:color="231F20"/>
            </w:tcBorders>
          </w:tcPr>
          <w:p w14:paraId="26678808" w14:textId="77777777" w:rsidR="00546DE7" w:rsidRDefault="00546DE7">
            <w:pPr>
              <w:pStyle w:val="TableParagraph"/>
              <w:rPr>
                <w:rFonts w:ascii="Times New Roman"/>
                <w:sz w:val="16"/>
              </w:rPr>
            </w:pPr>
          </w:p>
        </w:tc>
      </w:tr>
      <w:tr w:rsidR="00546DE7" w14:paraId="3771E47B" w14:textId="77777777">
        <w:trPr>
          <w:trHeight w:val="403"/>
        </w:trPr>
        <w:tc>
          <w:tcPr>
            <w:tcW w:w="251" w:type="dxa"/>
            <w:tcBorders>
              <w:top w:val="single" w:sz="4" w:space="0" w:color="231F20"/>
              <w:bottom w:val="single" w:sz="4" w:space="0" w:color="231F20"/>
              <w:right w:val="single" w:sz="4" w:space="0" w:color="231F20"/>
            </w:tcBorders>
          </w:tcPr>
          <w:p w14:paraId="0FE0C18D" w14:textId="77777777" w:rsidR="00546DE7" w:rsidRDefault="00286D6C">
            <w:pPr>
              <w:pStyle w:val="TableParagraph"/>
              <w:spacing w:before="108"/>
              <w:ind w:left="19"/>
              <w:jc w:val="center"/>
              <w:rPr>
                <w:sz w:val="17"/>
              </w:rPr>
            </w:pPr>
            <w:r>
              <w:rPr>
                <w:color w:val="231F20"/>
                <w:w w:val="99"/>
                <w:sz w:val="17"/>
              </w:rPr>
              <w:t>6</w:t>
            </w:r>
          </w:p>
        </w:tc>
        <w:tc>
          <w:tcPr>
            <w:tcW w:w="2268" w:type="dxa"/>
            <w:tcBorders>
              <w:top w:val="single" w:sz="4" w:space="0" w:color="231F20"/>
              <w:left w:val="single" w:sz="4" w:space="0" w:color="231F20"/>
              <w:bottom w:val="single" w:sz="4" w:space="0" w:color="231F20"/>
              <w:right w:val="single" w:sz="4" w:space="0" w:color="231F20"/>
            </w:tcBorders>
          </w:tcPr>
          <w:p w14:paraId="3C6DEF9A" w14:textId="77777777" w:rsidR="00546DE7" w:rsidRDefault="00546DE7">
            <w:pPr>
              <w:pStyle w:val="TableParagraph"/>
              <w:rPr>
                <w:rFonts w:ascii="Times New Roman"/>
                <w:sz w:val="16"/>
              </w:rPr>
            </w:pPr>
          </w:p>
        </w:tc>
        <w:tc>
          <w:tcPr>
            <w:tcW w:w="302" w:type="dxa"/>
            <w:tcBorders>
              <w:top w:val="single" w:sz="4" w:space="0" w:color="231F20"/>
              <w:left w:val="single" w:sz="4" w:space="0" w:color="231F20"/>
              <w:bottom w:val="single" w:sz="4" w:space="0" w:color="231F20"/>
            </w:tcBorders>
          </w:tcPr>
          <w:p w14:paraId="608DB552" w14:textId="77777777" w:rsidR="00546DE7" w:rsidRDefault="00546DE7">
            <w:pPr>
              <w:pStyle w:val="TableParagraph"/>
              <w:rPr>
                <w:rFonts w:ascii="Times New Roman"/>
                <w:sz w:val="16"/>
              </w:rPr>
            </w:pPr>
          </w:p>
        </w:tc>
      </w:tr>
      <w:tr w:rsidR="00546DE7" w14:paraId="26AB0E67" w14:textId="77777777">
        <w:trPr>
          <w:trHeight w:val="398"/>
        </w:trPr>
        <w:tc>
          <w:tcPr>
            <w:tcW w:w="251" w:type="dxa"/>
            <w:tcBorders>
              <w:top w:val="single" w:sz="4" w:space="0" w:color="231F20"/>
              <w:right w:val="single" w:sz="4" w:space="0" w:color="231F20"/>
            </w:tcBorders>
          </w:tcPr>
          <w:p w14:paraId="2757066C" w14:textId="77777777" w:rsidR="00546DE7" w:rsidRDefault="00286D6C">
            <w:pPr>
              <w:pStyle w:val="TableParagraph"/>
              <w:spacing w:before="106"/>
              <w:ind w:left="19"/>
              <w:jc w:val="center"/>
              <w:rPr>
                <w:sz w:val="17"/>
              </w:rPr>
            </w:pPr>
            <w:r>
              <w:rPr>
                <w:color w:val="231F20"/>
                <w:w w:val="99"/>
                <w:sz w:val="17"/>
              </w:rPr>
              <w:t>7</w:t>
            </w:r>
          </w:p>
        </w:tc>
        <w:tc>
          <w:tcPr>
            <w:tcW w:w="2268" w:type="dxa"/>
            <w:tcBorders>
              <w:top w:val="single" w:sz="4" w:space="0" w:color="231F20"/>
              <w:left w:val="single" w:sz="4" w:space="0" w:color="231F20"/>
              <w:right w:val="single" w:sz="4" w:space="0" w:color="231F20"/>
            </w:tcBorders>
          </w:tcPr>
          <w:p w14:paraId="509E1881" w14:textId="77777777" w:rsidR="00546DE7" w:rsidRDefault="00546DE7">
            <w:pPr>
              <w:pStyle w:val="TableParagraph"/>
              <w:rPr>
                <w:rFonts w:ascii="Times New Roman"/>
                <w:sz w:val="16"/>
              </w:rPr>
            </w:pPr>
          </w:p>
        </w:tc>
        <w:tc>
          <w:tcPr>
            <w:tcW w:w="302" w:type="dxa"/>
            <w:tcBorders>
              <w:top w:val="single" w:sz="4" w:space="0" w:color="231F20"/>
              <w:left w:val="single" w:sz="4" w:space="0" w:color="231F20"/>
            </w:tcBorders>
          </w:tcPr>
          <w:p w14:paraId="5C1EDA56" w14:textId="77777777" w:rsidR="00546DE7" w:rsidRDefault="00546DE7">
            <w:pPr>
              <w:pStyle w:val="TableParagraph"/>
              <w:rPr>
                <w:rFonts w:ascii="Times New Roman"/>
                <w:sz w:val="16"/>
              </w:rPr>
            </w:pPr>
          </w:p>
        </w:tc>
      </w:tr>
    </w:tbl>
    <w:p w14:paraId="0B54543F" w14:textId="77777777" w:rsidR="00546DE7" w:rsidRDefault="00546DE7">
      <w:pPr>
        <w:rPr>
          <w:rFonts w:ascii="Times New Roman"/>
          <w:sz w:val="16"/>
        </w:rPr>
        <w:sectPr w:rsidR="00546DE7">
          <w:headerReference w:type="default" r:id="rId60"/>
          <w:footerReference w:type="default" r:id="rId61"/>
          <w:pgSz w:w="11910" w:h="16840"/>
          <w:pgMar w:top="1060" w:right="1680" w:bottom="680" w:left="960" w:header="563" w:footer="491" w:gutter="0"/>
          <w:pgNumType w:start="72"/>
          <w:cols w:space="720"/>
        </w:sectPr>
      </w:pPr>
    </w:p>
    <w:p w14:paraId="3D30ABA9" w14:textId="77777777" w:rsidR="00546DE7" w:rsidRDefault="00286D6C">
      <w:pPr>
        <w:pStyle w:val="Ttulo2"/>
        <w:spacing w:before="109"/>
        <w:ind w:left="719"/>
        <w:jc w:val="center"/>
        <w:rPr>
          <w:b w:val="0"/>
          <w:sz w:val="11"/>
        </w:rPr>
      </w:pPr>
      <w:r>
        <w:rPr>
          <w:color w:val="231F20"/>
        </w:rPr>
        <w:lastRenderedPageBreak/>
        <w:t>MODÈLE 7</w:t>
      </w:r>
      <w:r>
        <w:rPr>
          <w:b w:val="0"/>
          <w:color w:val="231F20"/>
          <w:position w:val="6"/>
          <w:sz w:val="11"/>
        </w:rPr>
        <w:t>1</w:t>
      </w:r>
    </w:p>
    <w:p w14:paraId="0F3643C5" w14:textId="77777777" w:rsidR="00546DE7" w:rsidRDefault="00546DE7">
      <w:pPr>
        <w:pStyle w:val="Textoindependiente"/>
        <w:ind w:left="0"/>
        <w:rPr>
          <w:sz w:val="20"/>
        </w:rPr>
      </w:pPr>
    </w:p>
    <w:p w14:paraId="2FD29A15" w14:textId="77777777" w:rsidR="00546DE7" w:rsidRDefault="00546DE7">
      <w:pPr>
        <w:pStyle w:val="Textoindependiente"/>
        <w:ind w:left="0"/>
        <w:rPr>
          <w:sz w:val="20"/>
        </w:rPr>
      </w:pPr>
    </w:p>
    <w:p w14:paraId="3D6DF657" w14:textId="77777777" w:rsidR="00546DE7" w:rsidRDefault="00546DE7">
      <w:pPr>
        <w:pStyle w:val="Textoindependiente"/>
        <w:spacing w:before="7"/>
        <w:ind w:left="0"/>
        <w:rPr>
          <w:sz w:val="22"/>
        </w:rPr>
      </w:pPr>
    </w:p>
    <w:p w14:paraId="3E9031DC" w14:textId="77777777" w:rsidR="00546DE7" w:rsidRPr="00B96621" w:rsidRDefault="00286D6C">
      <w:pPr>
        <w:pStyle w:val="Textoindependiente"/>
        <w:tabs>
          <w:tab w:val="left" w:pos="4691"/>
        </w:tabs>
        <w:ind w:left="59"/>
        <w:jc w:val="center"/>
        <w:rPr>
          <w:lang w:val="fr-CA"/>
        </w:rPr>
      </w:pPr>
      <w:proofErr w:type="spellStart"/>
      <w:r w:rsidRPr="00B96621">
        <w:rPr>
          <w:color w:val="231F20"/>
          <w:lang w:val="fr-CA"/>
        </w:rPr>
        <w:t>Election</w:t>
      </w:r>
      <w:proofErr w:type="spellEnd"/>
      <w:r w:rsidRPr="00B96621">
        <w:rPr>
          <w:color w:val="231F20"/>
          <w:lang w:val="fr-CA"/>
        </w:rPr>
        <w:t xml:space="preserve"> de</w:t>
      </w:r>
      <w:proofErr w:type="gramStart"/>
      <w:r w:rsidRPr="00B96621">
        <w:rPr>
          <w:color w:val="231F20"/>
          <w:lang w:val="fr-CA"/>
        </w:rPr>
        <w:t xml:space="preserve"> «six</w:t>
      </w:r>
      <w:proofErr w:type="gramEnd"/>
      <w:r w:rsidRPr="00B96621">
        <w:rPr>
          <w:color w:val="231F20"/>
          <w:lang w:val="fr-CA"/>
        </w:rPr>
        <w:t xml:space="preserve"> membres du</w:t>
      </w:r>
      <w:r w:rsidRPr="00B96621">
        <w:rPr>
          <w:color w:val="231F20"/>
          <w:spacing w:val="-5"/>
          <w:lang w:val="fr-CA"/>
        </w:rPr>
        <w:t xml:space="preserve"> </w:t>
      </w:r>
      <w:r w:rsidRPr="00B96621">
        <w:rPr>
          <w:color w:val="231F20"/>
          <w:lang w:val="fr-CA"/>
        </w:rPr>
        <w:t>Parlement</w:t>
      </w:r>
      <w:r w:rsidRPr="00B96621">
        <w:rPr>
          <w:color w:val="231F20"/>
          <w:spacing w:val="-1"/>
          <w:lang w:val="fr-CA"/>
        </w:rPr>
        <w:t xml:space="preserve"> </w:t>
      </w:r>
      <w:r w:rsidRPr="00B96621">
        <w:rPr>
          <w:color w:val="231F20"/>
          <w:lang w:val="fr-CA"/>
        </w:rPr>
        <w:t>européen»</w:t>
      </w:r>
      <w:r w:rsidRPr="00B96621">
        <w:rPr>
          <w:color w:val="231F20"/>
          <w:position w:val="6"/>
          <w:sz w:val="10"/>
          <w:lang w:val="fr-CA"/>
        </w:rPr>
        <w:t>2</w:t>
      </w:r>
      <w:r w:rsidRPr="00B96621">
        <w:rPr>
          <w:color w:val="231F20"/>
          <w:position w:val="6"/>
          <w:sz w:val="10"/>
          <w:lang w:val="fr-CA"/>
        </w:rPr>
        <w:tab/>
      </w:r>
      <w:r w:rsidRPr="00B96621">
        <w:rPr>
          <w:color w:val="231F20"/>
          <w:position w:val="1"/>
          <w:lang w:val="fr-CA"/>
        </w:rPr>
        <w:t xml:space="preserve">Wahl von </w:t>
      </w:r>
      <w:proofErr w:type="spellStart"/>
      <w:r w:rsidRPr="00B96621">
        <w:rPr>
          <w:color w:val="231F20"/>
          <w:position w:val="1"/>
          <w:lang w:val="fr-CA"/>
        </w:rPr>
        <w:t>sechs</w:t>
      </w:r>
      <w:proofErr w:type="spellEnd"/>
      <w:r w:rsidRPr="00B96621">
        <w:rPr>
          <w:color w:val="231F20"/>
          <w:position w:val="1"/>
          <w:lang w:val="fr-CA"/>
        </w:rPr>
        <w:t xml:space="preserve"> </w:t>
      </w:r>
      <w:proofErr w:type="spellStart"/>
      <w:r w:rsidRPr="00B96621">
        <w:rPr>
          <w:color w:val="231F20"/>
          <w:position w:val="1"/>
          <w:lang w:val="fr-CA"/>
        </w:rPr>
        <w:t>Abgeordneten</w:t>
      </w:r>
      <w:proofErr w:type="spellEnd"/>
      <w:r w:rsidRPr="00B96621">
        <w:rPr>
          <w:color w:val="231F20"/>
          <w:position w:val="1"/>
          <w:lang w:val="fr-CA"/>
        </w:rPr>
        <w:t xml:space="preserve"> ins</w:t>
      </w:r>
      <w:r w:rsidRPr="00B96621">
        <w:rPr>
          <w:color w:val="231F20"/>
          <w:spacing w:val="-4"/>
          <w:position w:val="1"/>
          <w:lang w:val="fr-CA"/>
        </w:rPr>
        <w:t xml:space="preserve"> </w:t>
      </w:r>
      <w:proofErr w:type="spellStart"/>
      <w:r w:rsidRPr="00B96621">
        <w:rPr>
          <w:color w:val="231F20"/>
          <w:position w:val="1"/>
          <w:lang w:val="fr-CA"/>
        </w:rPr>
        <w:t>Europäische</w:t>
      </w:r>
      <w:proofErr w:type="spellEnd"/>
    </w:p>
    <w:p w14:paraId="3CD59EFC" w14:textId="77777777" w:rsidR="00546DE7" w:rsidRDefault="00286D6C">
      <w:pPr>
        <w:pStyle w:val="Textoindependiente"/>
        <w:spacing w:before="41"/>
        <w:ind w:left="1901"/>
        <w:jc w:val="center"/>
      </w:pPr>
      <w:proofErr w:type="spellStart"/>
      <w:r>
        <w:rPr>
          <w:color w:val="231F20"/>
        </w:rPr>
        <w:t>Parlament</w:t>
      </w:r>
      <w:proofErr w:type="spellEnd"/>
    </w:p>
    <w:p w14:paraId="6A41101F" w14:textId="77777777" w:rsidR="00546DE7" w:rsidRDefault="00546DE7">
      <w:pPr>
        <w:pStyle w:val="Textoindependiente"/>
        <w:ind w:left="0"/>
        <w:rPr>
          <w:sz w:val="20"/>
        </w:rPr>
      </w:pPr>
    </w:p>
    <w:p w14:paraId="5D1468A6" w14:textId="77777777" w:rsidR="00546DE7" w:rsidRDefault="00546DE7">
      <w:pPr>
        <w:pStyle w:val="Textoindependiente"/>
        <w:spacing w:before="4"/>
        <w:ind w:left="0"/>
        <w:rPr>
          <w:sz w:val="22"/>
        </w:rPr>
      </w:pPr>
    </w:p>
    <w:p w14:paraId="72FF9E04" w14:textId="77777777" w:rsidR="00546DE7" w:rsidRDefault="00286D6C">
      <w:pPr>
        <w:pStyle w:val="Textoindependiente"/>
        <w:tabs>
          <w:tab w:val="left" w:pos="3917"/>
          <w:tab w:val="left" w:pos="6587"/>
        </w:tabs>
        <w:spacing w:before="99"/>
        <w:ind w:left="1382"/>
      </w:pPr>
      <w:r>
        <w:rPr>
          <w:color w:val="231F20"/>
          <w:spacing w:val="6"/>
        </w:rPr>
        <w:t>1.</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Start"/>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proofErr w:type="gramEnd"/>
      <w:r>
        <w:rPr>
          <w:color w:val="231F20"/>
        </w:rPr>
        <w:t xml:space="preserve"> .</w:t>
      </w:r>
      <w:r>
        <w:rPr>
          <w:color w:val="231F20"/>
        </w:rPr>
        <w:tab/>
        <w:t>2</w:t>
      </w:r>
      <w:r>
        <w:rPr>
          <w:color w:val="231F20"/>
          <w:spacing w:val="-22"/>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Start"/>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proofErr w:type="gramEnd"/>
      <w:r>
        <w:rPr>
          <w:color w:val="231F20"/>
        </w:rPr>
        <w:t xml:space="preserve"> .</w:t>
      </w:r>
      <w:r>
        <w:rPr>
          <w:color w:val="231F20"/>
        </w:rPr>
        <w:tab/>
      </w:r>
      <w:r>
        <w:rPr>
          <w:color w:val="231F20"/>
          <w:spacing w:val="12"/>
        </w:rPr>
        <w:t>3</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 xml:space="preserve"> </w:t>
      </w:r>
    </w:p>
    <w:p w14:paraId="535DE701" w14:textId="77777777" w:rsidR="00546DE7" w:rsidRDefault="00546DE7">
      <w:pPr>
        <w:pStyle w:val="Textoindependiente"/>
        <w:ind w:left="0"/>
        <w:rPr>
          <w:sz w:val="20"/>
        </w:rPr>
      </w:pPr>
    </w:p>
    <w:p w14:paraId="5473EC66" w14:textId="77777777" w:rsidR="00546DE7" w:rsidRDefault="00286D6C">
      <w:pPr>
        <w:pStyle w:val="Textoindependiente"/>
        <w:spacing w:before="2"/>
        <w:ind w:left="0"/>
        <w:rPr>
          <w:sz w:val="10"/>
        </w:rPr>
      </w:pPr>
      <w:r>
        <w:rPr>
          <w:noProof/>
        </w:rPr>
        <mc:AlternateContent>
          <mc:Choice Requires="wpg">
            <w:drawing>
              <wp:anchor distT="0" distB="0" distL="0" distR="0" simplePos="0" relativeHeight="251685376" behindDoc="1" locked="0" layoutInCell="1" allowOverlap="1" wp14:anchorId="4B9B3C36" wp14:editId="1D61B9CA">
                <wp:simplePos x="0" y="0"/>
                <wp:positionH relativeFrom="page">
                  <wp:posOffset>2009140</wp:posOffset>
                </wp:positionH>
                <wp:positionV relativeFrom="paragraph">
                  <wp:posOffset>102235</wp:posOffset>
                </wp:positionV>
                <wp:extent cx="180340" cy="180340"/>
                <wp:effectExtent l="0" t="0" r="0" b="0"/>
                <wp:wrapTopAndBottom/>
                <wp:docPr id="2559" name="Group 3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3164" y="161"/>
                          <a:chExt cx="284" cy="284"/>
                        </a:xfrm>
                      </wpg:grpSpPr>
                      <wps:wsp>
                        <wps:cNvPr id="2560" name="Rectangle 316"/>
                        <wps:cNvSpPr>
                          <a:spLocks noChangeArrowheads="1"/>
                        </wps:cNvSpPr>
                        <wps:spPr bwMode="auto">
                          <a:xfrm>
                            <a:off x="3163" y="161"/>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61" name="Freeform 315"/>
                        <wps:cNvSpPr>
                          <a:spLocks/>
                        </wps:cNvSpPr>
                        <wps:spPr bwMode="auto">
                          <a:xfrm>
                            <a:off x="3183" y="181"/>
                            <a:ext cx="227" cy="227"/>
                          </a:xfrm>
                          <a:custGeom>
                            <a:avLst/>
                            <a:gdLst>
                              <a:gd name="T0" fmla="+- 0 3297 3184"/>
                              <a:gd name="T1" fmla="*/ T0 w 227"/>
                              <a:gd name="T2" fmla="+- 0 182 182"/>
                              <a:gd name="T3" fmla="*/ 182 h 227"/>
                              <a:gd name="T4" fmla="+- 0 3253 3184"/>
                              <a:gd name="T5" fmla="*/ T4 w 227"/>
                              <a:gd name="T6" fmla="+- 0 191 182"/>
                              <a:gd name="T7" fmla="*/ 191 h 227"/>
                              <a:gd name="T8" fmla="+- 0 3217 3184"/>
                              <a:gd name="T9" fmla="*/ T8 w 227"/>
                              <a:gd name="T10" fmla="+- 0 215 182"/>
                              <a:gd name="T11" fmla="*/ 215 h 227"/>
                              <a:gd name="T12" fmla="+- 0 3193 3184"/>
                              <a:gd name="T13" fmla="*/ T12 w 227"/>
                              <a:gd name="T14" fmla="+- 0 251 182"/>
                              <a:gd name="T15" fmla="*/ 251 h 227"/>
                              <a:gd name="T16" fmla="+- 0 3184 3184"/>
                              <a:gd name="T17" fmla="*/ T16 w 227"/>
                              <a:gd name="T18" fmla="+- 0 295 182"/>
                              <a:gd name="T19" fmla="*/ 295 h 227"/>
                              <a:gd name="T20" fmla="+- 0 3193 3184"/>
                              <a:gd name="T21" fmla="*/ T20 w 227"/>
                              <a:gd name="T22" fmla="+- 0 339 182"/>
                              <a:gd name="T23" fmla="*/ 339 h 227"/>
                              <a:gd name="T24" fmla="+- 0 3217 3184"/>
                              <a:gd name="T25" fmla="*/ T24 w 227"/>
                              <a:gd name="T26" fmla="+- 0 375 182"/>
                              <a:gd name="T27" fmla="*/ 375 h 227"/>
                              <a:gd name="T28" fmla="+- 0 3253 3184"/>
                              <a:gd name="T29" fmla="*/ T28 w 227"/>
                              <a:gd name="T30" fmla="+- 0 400 182"/>
                              <a:gd name="T31" fmla="*/ 400 h 227"/>
                              <a:gd name="T32" fmla="+- 0 3297 3184"/>
                              <a:gd name="T33" fmla="*/ T32 w 227"/>
                              <a:gd name="T34" fmla="+- 0 409 182"/>
                              <a:gd name="T35" fmla="*/ 409 h 227"/>
                              <a:gd name="T36" fmla="+- 0 3341 3184"/>
                              <a:gd name="T37" fmla="*/ T36 w 227"/>
                              <a:gd name="T38" fmla="+- 0 400 182"/>
                              <a:gd name="T39" fmla="*/ 400 h 227"/>
                              <a:gd name="T40" fmla="+- 0 3377 3184"/>
                              <a:gd name="T41" fmla="*/ T40 w 227"/>
                              <a:gd name="T42" fmla="+- 0 375 182"/>
                              <a:gd name="T43" fmla="*/ 375 h 227"/>
                              <a:gd name="T44" fmla="+- 0 3402 3184"/>
                              <a:gd name="T45" fmla="*/ T44 w 227"/>
                              <a:gd name="T46" fmla="+- 0 339 182"/>
                              <a:gd name="T47" fmla="*/ 339 h 227"/>
                              <a:gd name="T48" fmla="+- 0 3411 3184"/>
                              <a:gd name="T49" fmla="*/ T48 w 227"/>
                              <a:gd name="T50" fmla="+- 0 295 182"/>
                              <a:gd name="T51" fmla="*/ 295 h 227"/>
                              <a:gd name="T52" fmla="+- 0 3402 3184"/>
                              <a:gd name="T53" fmla="*/ T52 w 227"/>
                              <a:gd name="T54" fmla="+- 0 251 182"/>
                              <a:gd name="T55" fmla="*/ 251 h 227"/>
                              <a:gd name="T56" fmla="+- 0 3377 3184"/>
                              <a:gd name="T57" fmla="*/ T56 w 227"/>
                              <a:gd name="T58" fmla="+- 0 215 182"/>
                              <a:gd name="T59" fmla="*/ 215 h 227"/>
                              <a:gd name="T60" fmla="+- 0 3341 3184"/>
                              <a:gd name="T61" fmla="*/ T60 w 227"/>
                              <a:gd name="T62" fmla="+- 0 191 182"/>
                              <a:gd name="T63" fmla="*/ 191 h 227"/>
                              <a:gd name="T64" fmla="+- 0 3297 3184"/>
                              <a:gd name="T65" fmla="*/ T64 w 227"/>
                              <a:gd name="T66" fmla="+- 0 182 182"/>
                              <a:gd name="T67" fmla="*/ 182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3" y="0"/>
                                </a:moveTo>
                                <a:lnTo>
                                  <a:pt x="69" y="9"/>
                                </a:lnTo>
                                <a:lnTo>
                                  <a:pt x="33" y="33"/>
                                </a:lnTo>
                                <a:lnTo>
                                  <a:pt x="9" y="69"/>
                                </a:lnTo>
                                <a:lnTo>
                                  <a:pt x="0" y="113"/>
                                </a:lnTo>
                                <a:lnTo>
                                  <a:pt x="9" y="157"/>
                                </a:lnTo>
                                <a:lnTo>
                                  <a:pt x="33" y="193"/>
                                </a:lnTo>
                                <a:lnTo>
                                  <a:pt x="69" y="218"/>
                                </a:lnTo>
                                <a:lnTo>
                                  <a:pt x="113" y="227"/>
                                </a:lnTo>
                                <a:lnTo>
                                  <a:pt x="157" y="218"/>
                                </a:lnTo>
                                <a:lnTo>
                                  <a:pt x="193" y="193"/>
                                </a:lnTo>
                                <a:lnTo>
                                  <a:pt x="218" y="157"/>
                                </a:lnTo>
                                <a:lnTo>
                                  <a:pt x="227" y="113"/>
                                </a:lnTo>
                                <a:lnTo>
                                  <a:pt x="218" y="69"/>
                                </a:lnTo>
                                <a:lnTo>
                                  <a:pt x="193" y="33"/>
                                </a:lnTo>
                                <a:lnTo>
                                  <a:pt x="157" y="9"/>
                                </a:lnTo>
                                <a:lnTo>
                                  <a:pt x="11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0714E295" id="Group 314" o:spid="_x0000_s1026" style="position:absolute;margin-left:158.2pt;margin-top:8.05pt;width:14.2pt;height:14.2pt;z-index:-251631104;mso-wrap-distance-left:0;mso-wrap-distance-right:0;mso-position-horizontal-relative:page" coordorigin="3164,161"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KPZjAYAAAoaAAAOAAAAZHJzL2Uyb0RvYy54bWzkWW2PozYQ/l6p/8HiY6u9YPOSEF32dC/N&#10;qdK1PfXoD2CBBFSCqWE3e6363ztjQ2KndoKuUr/cShsgfhhmnmdmbJyXr54PDXkqRV/zduPRF75H&#10;yjbnRd3uN95v6fZu5ZF+yNoia3hbbrzPZe+9uv/2m5fHbl0yXvGmKAUBI22/PnYbrxqGbr1Y9HlV&#10;HrL+Be/KFgZ3XByyAS7FflGI7AjWD82C+X68OHJRdILnZd/Dt+/UoHcv7e92ZT78stv15UCajQe+&#10;DfJTyM8H/Fzcv8zWe5F1VZ2PbmRf4MUhq1t46MnUu2zIyKOo/2XqUOeC93w3vMj5YcF3uzovZQwQ&#10;DfUvonkv+GMnY9mvj/vuRBNQe8HTF5vNf376KEhdbDwWRYlH2uwAKskHk4CGyM+x268B9l50n7qP&#10;QgUJpx94/nsPw4vLcbzeKzB5OP7ECzCYPQ5c8vO8Ewc0AZGTZynD55MM5fNAcviSrvwgBLFyGBrP&#10;pUx5BVriXQGNQ4/gaEyVgnn1w3gzW8EQ3okn6F62Vs+Ufo5+YVCQb/2Z0v6/UfqpyrpSKtUjVydK&#10;YwhDUforpGLW7psSaI0VrRI6cdorQknL31aAK18LwY9VmRXgmQwS/NduwIse5LjJMDwtMLmaaHYy&#10;la070Q/vS34geLLxBPgu1cuePvSDInWCoJg9b+piWzeNvBD7h7eNIE8ZlBwL6JbJKgMdDFjTIrjl&#10;eJuyqL4B7+AZOIZ+yhL6K6Es9N+w5G4br5Z34TaM7pKlv7rzafImif0wCd9t/0YHabiu6qIo2w91&#10;W07lTMN52o6NRRWiLGhy3HhJxCIZu+F9rwfpy78x2QzYoR6guzX1YeOtTqBsjbL+0BYyqYesbtT5&#10;wnRfpi5wMB0lKzIJUHeVwQ+8+Aw5IDiIBJkGfRhOKi7+9MgRetrG6/94zETpkebHFvIooSHW1SAv&#10;wmgJyhChjzzoI1mbg6mNN3hEnb4dVON87ES9r+BJVBLT8tdQ3btaJgbmpfJKdgZZZP9ftdGp2rai&#10;LHHSgGKL3MWGefelVbUaq2o1dqBTVbHl2H/gRCX21PPyR1VVmNxTJcGMUYz5vi/GVpGCLLtDA/PQ&#10;93fEJwFLlhCHameIn2AQrYJ9tyCpT46EqUfqGDZhpCm6YgT+0S8dBKGcDCGkslmCtmo4FQVWp6IJ&#10;hk6FdqfiCaOcSqjNKaDx7BRArE7B6sJwitqZgontZCtd2Z2iJuuMRjavqE46YqxuUZP2gCZ2sqjO&#10;fEqZwzOTehZZ+YJEPweJGLtnJveYVlYZqU5/SmOHZyb/LLFzptOPGKtn2Ix0LV2cMV2BlLny/kKB&#10;ILGpyXT+A8DYPTP5D5gjy2CiOCuQMkfyswsFllbOsIucUjYAjN0zk/+AOYqS6QqkzFEBgalA6Ps2&#10;zgKdf8RYPQsu+Hf1sEBXIA0cFRCYCoS+Vc1A5x8xds8u+A9Caq2AQFcgDRwVEJgKuDjT+XdyhnOz&#10;XgHB0t7NQl2BNHRUQHihgD3PQp1/Z56FJv+wOmdWzkJdgTR0VEB4qYBVzVDn31mbock/iGlXM9QV&#10;SENHBUSmAo5+Fun8O/tZdMG/i7NIVyCNHBUQmQo45oBI5985B0SX/DvyLNIVSCNHBUSmAo55E98t&#10;T/3MOW/i65JRAY7ahNe+s7U0dlRAbCpA7esMfD06eYYYa9fAF07dM1c/i3UF0thRAbGpgGNZFuv8&#10;G+syeJk6LRuzSr2TZev8uR2XknAGa3bYJvDlCr3jPb42p8AavBinwbguBRSuAx1gCATB0yL2OhjU&#10;RTCsjtSS9zoalz0SLtfmEMwNOPAg4cks67hAQDhM7nOcwVlbwudFilMpwmEanGMd5zcJnxcqTjoS&#10;Pi9UnAkQDl18jjPYniV8XqjYMxEO/W6OdWxkEj4vVOwuEj4vVCx5hEO5znEG61DCjVBVqo1Fgrsa&#10;l9uCwiOwLfiAj4BdkGzA2ppOcTcA37BIpY74/YE/lSmXiAFLjI6pPW15nMebVsfFitop9GlwOnbS&#10;2Jg7cFART6PTUaGUJTB4DQR9FdhA766hlCkKylxDjW7B+vwqbAyR0dVV2MTY+O4KCk3hTUcVJnqF&#10;Mdy0B27JWG+4h3Yk7ka0UvEZ3E32bgiBrOFjb4g6RXtd1Ym7KdsmxvKG96WSEHNY7iCdkhlrQNuI&#10;MParjG2trfwbxTNgX8XeHey9j1t0X912ndwqhx8cZOKMP47gLxr6tdw6O/+Ec/8PAAAA//8DAFBL&#10;AwQUAAYACAAAACEAzVZBTd8AAAAJAQAADwAAAGRycy9kb3ducmV2LnhtbEyPwWrDMBBE74X+g9hC&#10;b42sWjHFsRxCaHsKhSaFkptibWwTSzKWYjt/3+2pPS7zmH1TrGfbsRGH0HqnQCwSYOgqb1pXK/g6&#10;vD29AAtRO6M771DBDQOsy/u7QufGT+4Tx32sGZW4kGsFTYx9znmoGrQ6LHyPjrKzH6yOdA41N4Oe&#10;qNx2/DlJMm516+hDo3vcNlhd9ler4H3S0yYVr+Puct7ejoflx/dOoFKPD/NmBSziHP9g+NUndSjJ&#10;6eSvzgTWKUhFJgmlIBPACEilpC0nBVIugZcF/7+g/AEAAP//AwBQSwECLQAUAAYACAAAACEAtoM4&#10;kv4AAADhAQAAEwAAAAAAAAAAAAAAAAAAAAAAW0NvbnRlbnRfVHlwZXNdLnhtbFBLAQItABQABgAI&#10;AAAAIQA4/SH/1gAAAJQBAAALAAAAAAAAAAAAAAAAAC8BAABfcmVscy8ucmVsc1BLAQItABQABgAI&#10;AAAAIQCUMKPZjAYAAAoaAAAOAAAAAAAAAAAAAAAAAC4CAABkcnMvZTJvRG9jLnhtbFBLAQItABQA&#10;BgAIAAAAIQDNVkFN3wAAAAkBAAAPAAAAAAAAAAAAAAAAAOYIAABkcnMvZG93bnJldi54bWxQSwUG&#10;AAAAAAQABADzAAAA8gkAAAAA&#10;">
                <v:rect id="Rectangle 316" o:spid="_x0000_s1027" style="position:absolute;left:3163;top:161;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5MxAAAAN0AAAAPAAAAZHJzL2Rvd25yZXYueG1sRE/LagIx&#10;FN0L/kO4ghvRTEVFR6OI0tKFG1/g8jK5zoxObqZJqtN+vVkUujyc92LVmEo8yPnSsoK3QQKCOLO6&#10;5FzB6fjen4LwAVljZZkU/JCH1bLdWmCq7ZP39DiEXMQQ9ikqKEKoUyl9VpBBP7A1ceSu1hkMEbpc&#10;aofPGG4qOUySiTRYcmwosKZNQdn98G0U/I62o/Osd9zvZL4Z11+3S/nhLkp1O816DiJQE/7Ff+5P&#10;rWA4nsT98U18AnL5AgAA//8DAFBLAQItABQABgAIAAAAIQDb4fbL7gAAAIUBAAATAAAAAAAAAAAA&#10;AAAAAAAAAABbQ29udGVudF9UeXBlc10ueG1sUEsBAi0AFAAGAAgAAAAhAFr0LFu/AAAAFQEAAAsA&#10;AAAAAAAAAAAAAAAAHwEAAF9yZWxzLy5yZWxzUEsBAi0AFAAGAAgAAAAhACH4bkzEAAAA3QAAAA8A&#10;AAAAAAAAAAAAAAAABwIAAGRycy9kb3ducmV2LnhtbFBLBQYAAAAAAwADALcAAAD4AgAAAAA=&#10;" fillcolor="#231f20" stroked="f"/>
                <v:shape id="Freeform 315" o:spid="_x0000_s1028" style="position:absolute;left:3183;top:181;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U6JxQAAAN0AAAAPAAAAZHJzL2Rvd25yZXYueG1sRI9Bi8Iw&#10;FITvgv8hPMGbprqsaDWKLAgrHlytgsdH82yLzUu3iVr3128EweMwM98ws0VjSnGj2hWWFQz6EQji&#10;1OqCMwWHZNUbg3AeWWNpmRQ8yMFi3m7NMNb2zju67X0mAoRdjApy76tYSpfmZND1bUUcvLOtDfog&#10;60zqGu8Bbko5jKKRNFhwWMixoq+c0sv+ahRsm9Xu9Pj7dZtJklXHcu0/8Ecr1e00yykIT41/h1/t&#10;b61g+DkawPNNeAJy/g8AAP//AwBQSwECLQAUAAYACAAAACEA2+H2y+4AAACFAQAAEwAAAAAAAAAA&#10;AAAAAAAAAAAAW0NvbnRlbnRfVHlwZXNdLnhtbFBLAQItABQABgAIAAAAIQBa9CxbvwAAABUBAAAL&#10;AAAAAAAAAAAAAAAAAB8BAABfcmVscy8ucmVsc1BLAQItABQABgAIAAAAIQDqCU6JxQAAAN0AAAAP&#10;AAAAAAAAAAAAAAAAAAcCAABkcnMvZG93bnJldi54bWxQSwUGAAAAAAMAAwC3AAAA+QIAAAAA&#10;" path="m113,l69,9,33,33,9,69,,113r9,44l33,193r36,25l113,227r44,-9l193,193r25,-36l227,113,218,69,193,33,157,9,113,xe" stroked="f">
                  <v:path arrowok="t" o:connecttype="custom" o:connectlocs="113,182;69,191;33,215;9,251;0,295;9,339;33,375;69,400;113,409;157,400;193,375;218,339;227,295;218,251;193,215;157,191;113,182" o:connectangles="0,0,0,0,0,0,0,0,0,0,0,0,0,0,0,0,0"/>
                </v:shape>
                <w10:wrap type="topAndBottom" anchorx="page"/>
              </v:group>
            </w:pict>
          </mc:Fallback>
        </mc:AlternateContent>
      </w:r>
      <w:r>
        <w:rPr>
          <w:noProof/>
        </w:rPr>
        <mc:AlternateContent>
          <mc:Choice Requires="wpg">
            <w:drawing>
              <wp:anchor distT="0" distB="0" distL="0" distR="0" simplePos="0" relativeHeight="251686400" behindDoc="1" locked="0" layoutInCell="1" allowOverlap="1" wp14:anchorId="49212983" wp14:editId="18426A19">
                <wp:simplePos x="0" y="0"/>
                <wp:positionH relativeFrom="page">
                  <wp:posOffset>3662680</wp:posOffset>
                </wp:positionH>
                <wp:positionV relativeFrom="paragraph">
                  <wp:posOffset>99695</wp:posOffset>
                </wp:positionV>
                <wp:extent cx="180340" cy="180340"/>
                <wp:effectExtent l="0" t="0" r="0" b="0"/>
                <wp:wrapTopAndBottom/>
                <wp:docPr id="2556" name="Group 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5768" y="157"/>
                          <a:chExt cx="284" cy="284"/>
                        </a:xfrm>
                      </wpg:grpSpPr>
                      <wps:wsp>
                        <wps:cNvPr id="2557" name="Rectangle 313"/>
                        <wps:cNvSpPr>
                          <a:spLocks noChangeArrowheads="1"/>
                        </wps:cNvSpPr>
                        <wps:spPr bwMode="auto">
                          <a:xfrm>
                            <a:off x="5768" y="156"/>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58" name="Freeform 312"/>
                        <wps:cNvSpPr>
                          <a:spLocks/>
                        </wps:cNvSpPr>
                        <wps:spPr bwMode="auto">
                          <a:xfrm>
                            <a:off x="5794" y="177"/>
                            <a:ext cx="227" cy="227"/>
                          </a:xfrm>
                          <a:custGeom>
                            <a:avLst/>
                            <a:gdLst>
                              <a:gd name="T0" fmla="+- 0 5907 5794"/>
                              <a:gd name="T1" fmla="*/ T0 w 227"/>
                              <a:gd name="T2" fmla="+- 0 177 177"/>
                              <a:gd name="T3" fmla="*/ 177 h 227"/>
                              <a:gd name="T4" fmla="+- 0 5863 5794"/>
                              <a:gd name="T5" fmla="*/ T4 w 227"/>
                              <a:gd name="T6" fmla="+- 0 186 177"/>
                              <a:gd name="T7" fmla="*/ 186 h 227"/>
                              <a:gd name="T8" fmla="+- 0 5827 5794"/>
                              <a:gd name="T9" fmla="*/ T8 w 227"/>
                              <a:gd name="T10" fmla="+- 0 211 177"/>
                              <a:gd name="T11" fmla="*/ 211 h 227"/>
                              <a:gd name="T12" fmla="+- 0 5803 5794"/>
                              <a:gd name="T13" fmla="*/ T12 w 227"/>
                              <a:gd name="T14" fmla="+- 0 247 177"/>
                              <a:gd name="T15" fmla="*/ 247 h 227"/>
                              <a:gd name="T16" fmla="+- 0 5794 5794"/>
                              <a:gd name="T17" fmla="*/ T16 w 227"/>
                              <a:gd name="T18" fmla="+- 0 291 177"/>
                              <a:gd name="T19" fmla="*/ 291 h 227"/>
                              <a:gd name="T20" fmla="+- 0 5803 5794"/>
                              <a:gd name="T21" fmla="*/ T20 w 227"/>
                              <a:gd name="T22" fmla="+- 0 335 177"/>
                              <a:gd name="T23" fmla="*/ 335 h 227"/>
                              <a:gd name="T24" fmla="+- 0 5827 5794"/>
                              <a:gd name="T25" fmla="*/ T24 w 227"/>
                              <a:gd name="T26" fmla="+- 0 371 177"/>
                              <a:gd name="T27" fmla="*/ 371 h 227"/>
                              <a:gd name="T28" fmla="+- 0 5863 5794"/>
                              <a:gd name="T29" fmla="*/ T28 w 227"/>
                              <a:gd name="T30" fmla="+- 0 395 177"/>
                              <a:gd name="T31" fmla="*/ 395 h 227"/>
                              <a:gd name="T32" fmla="+- 0 5907 5794"/>
                              <a:gd name="T33" fmla="*/ T32 w 227"/>
                              <a:gd name="T34" fmla="+- 0 404 177"/>
                              <a:gd name="T35" fmla="*/ 404 h 227"/>
                              <a:gd name="T36" fmla="+- 0 5952 5794"/>
                              <a:gd name="T37" fmla="*/ T36 w 227"/>
                              <a:gd name="T38" fmla="+- 0 395 177"/>
                              <a:gd name="T39" fmla="*/ 395 h 227"/>
                              <a:gd name="T40" fmla="+- 0 5988 5794"/>
                              <a:gd name="T41" fmla="*/ T40 w 227"/>
                              <a:gd name="T42" fmla="+- 0 371 177"/>
                              <a:gd name="T43" fmla="*/ 371 h 227"/>
                              <a:gd name="T44" fmla="+- 0 6012 5794"/>
                              <a:gd name="T45" fmla="*/ T44 w 227"/>
                              <a:gd name="T46" fmla="+- 0 335 177"/>
                              <a:gd name="T47" fmla="*/ 335 h 227"/>
                              <a:gd name="T48" fmla="+- 0 6021 5794"/>
                              <a:gd name="T49" fmla="*/ T48 w 227"/>
                              <a:gd name="T50" fmla="+- 0 291 177"/>
                              <a:gd name="T51" fmla="*/ 291 h 227"/>
                              <a:gd name="T52" fmla="+- 0 6012 5794"/>
                              <a:gd name="T53" fmla="*/ T52 w 227"/>
                              <a:gd name="T54" fmla="+- 0 247 177"/>
                              <a:gd name="T55" fmla="*/ 247 h 227"/>
                              <a:gd name="T56" fmla="+- 0 5988 5794"/>
                              <a:gd name="T57" fmla="*/ T56 w 227"/>
                              <a:gd name="T58" fmla="+- 0 211 177"/>
                              <a:gd name="T59" fmla="*/ 211 h 227"/>
                              <a:gd name="T60" fmla="+- 0 5952 5794"/>
                              <a:gd name="T61" fmla="*/ T60 w 227"/>
                              <a:gd name="T62" fmla="+- 0 186 177"/>
                              <a:gd name="T63" fmla="*/ 186 h 227"/>
                              <a:gd name="T64" fmla="+- 0 5907 5794"/>
                              <a:gd name="T65" fmla="*/ T64 w 227"/>
                              <a:gd name="T66" fmla="+- 0 177 177"/>
                              <a:gd name="T67" fmla="*/ 177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3" y="0"/>
                                </a:moveTo>
                                <a:lnTo>
                                  <a:pt x="69" y="9"/>
                                </a:lnTo>
                                <a:lnTo>
                                  <a:pt x="33" y="34"/>
                                </a:lnTo>
                                <a:lnTo>
                                  <a:pt x="9" y="70"/>
                                </a:lnTo>
                                <a:lnTo>
                                  <a:pt x="0" y="114"/>
                                </a:lnTo>
                                <a:lnTo>
                                  <a:pt x="9" y="158"/>
                                </a:lnTo>
                                <a:lnTo>
                                  <a:pt x="33" y="194"/>
                                </a:lnTo>
                                <a:lnTo>
                                  <a:pt x="69" y="218"/>
                                </a:lnTo>
                                <a:lnTo>
                                  <a:pt x="113" y="227"/>
                                </a:lnTo>
                                <a:lnTo>
                                  <a:pt x="158" y="218"/>
                                </a:lnTo>
                                <a:lnTo>
                                  <a:pt x="194" y="194"/>
                                </a:lnTo>
                                <a:lnTo>
                                  <a:pt x="218" y="158"/>
                                </a:lnTo>
                                <a:lnTo>
                                  <a:pt x="227" y="114"/>
                                </a:lnTo>
                                <a:lnTo>
                                  <a:pt x="218" y="70"/>
                                </a:lnTo>
                                <a:lnTo>
                                  <a:pt x="194" y="34"/>
                                </a:lnTo>
                                <a:lnTo>
                                  <a:pt x="158" y="9"/>
                                </a:lnTo>
                                <a:lnTo>
                                  <a:pt x="11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51E3A781" id="Group 311" o:spid="_x0000_s1026" style="position:absolute;margin-left:288.4pt;margin-top:7.85pt;width:14.2pt;height:14.2pt;z-index:-251630080;mso-wrap-distance-left:0;mso-wrap-distance-right:0;mso-position-horizontal-relative:page" coordorigin="5768,157"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3kAYAAAoaAAAOAAAAZHJzL2Uyb0RvYy54bWzkWduO2zYQfS/QfyD02GJjUTdbRrxBLnVQ&#10;IG2DRv0ArSRbQiVRpbTrTYv+e2dI0Sa35FpIgb5kH1ayeTScOWdmSNEvXz12LXmo+NiwfufRF75H&#10;qr5gZdMfd95v2f5m45Fxyvsyb1lf7bzP1ei9uv32m5enYVsFrGZtWXECRvpxexp2Xj1Nw3a1Gou6&#10;6vLxBRuqHgYPjHf5BB/5cVXy/ATWu3YV+H6yOjFeDpwV1TjCt+/koHcr7B8OVTH9cjiM1UTanQe+&#10;TeI/F//v8P/q9mW+PfJ8qJtidiP/Ai+6vOlh0rOpd/mUk3ve/MtU1xScjewwvShYt2KHQ1NUIgaI&#10;hvpPonnP2f0gYjluT8fhTBNQ+4SnLzZb/PzwkZOm3HlBHCce6fMOVBITk5BS5Oc0HLcAe8+HT8NH&#10;LoOE2w+s+H2E4dXTcfx8lGByd/qJlWAwv5+Y4OfxwDs0AZGTRyHD57MM1eNECviSbvwwArEKGJrv&#10;hUxFDVriU/E6gbTC0XgtFSzqH+aHg00kn8QbdC/fyjmFn7NfGBTk23ihdPxvlH6q86ESSo3I1YXS&#10;taL0V0jFvD+2FdAaSloFVHE6SkJJz97WgKtec85OdZWX4JmQAfzXHsAPI8hxlWGNq0RypWh2MpVv&#10;Bz5O7yvWEbzZeRx8F+rlDx/GSZKqICjmyNqm3DdtKz7w493blpOHHEouCOk+EFUGOhiwtkdwz/Ax&#10;aVF+A97BHDiGfooS+iulQeS/CdKbfbJZ30T7KL5J1/7mxqfpmzTxozR6t/8bHaTRtm7Ksuo/NH2l&#10;yplGy7SdG4ssRFHQ5LTz0jiIReyG96MepC/+5mQzYF0zQXdrm27nbc6gfIuy/tCXIqmnvGnl/cp0&#10;X6QucKCughWRBKi7zOA7Vn6GHOAMRIKCgT4MNzXjf3rkBD1t541/3Oe88kj7Yw95lNII62oSH6J4&#10;DcoQro/c6SN5X4CpnTd5RN6+nWTjvB94c6xhJiqI6dlrqO5DIxID81J6JTqDKLL/r9qgK8gGtudV&#10;hYsGFFvgLjbMuy+tqhTaDHag9dyBzlUVQMlj5wrgRia26nnFvawqTG5VSbBilHO+H8vZ+QxkOXQt&#10;rEPf3xCfxKm/JvEaJhQJc4FRBftuRTKfnMg8JdpUpgKFEabAW3L2+AIKFQgMIaS2WYJ4dac2SWh1&#10;KlYwdCqyOwXrjGaKbhKbU0CjBKFTALE6BYJrluJNYGcqVTB0amN3ipqsB5TavIIl8eIWYqxuQdKZ&#10;fvl2smAluFjLaODwzKQ+iKwiUp15xNg9M7nHtLLKSHX6M5o4PDP5D1I7Zzr9iLF6hs3I0NLBWaAr&#10;kAWuvDcVCMPYpmag848Yu2cm/84sg4VCUzNwJH9gKhCurZxhFzmnP2Lsnpn8x66iDHQFssBRAaGp&#10;QJhaOQt1/hFj9Sw0+Xf2sFBXIAsdFRCaCkR+ZFMz1PlHjN0zk/8YFnhrBYS6AlnoqIDQVMDFmc6/&#10;kzNcm/UKSDcbq2eRrkAWOSogMhVw5Fmk8+/Ms8jkP/GhVdlWpEhXIIscFRCZCjhqM9L5d9ZmZPKf&#10;+AG1e6YrkEWOCohNBRz9LNb5d/az2OTfyVmsK5BBMlrX8dhUwLEGxDr/zjUA3/OW5Bm8XF16UBY7&#10;KiA2FXCsm7HOv3PdTEz+nbWZ6ApkiaMCElMBxz4j0fl3bjQSk39nP0t0BbLEUQGJqYBjW5bo/Bv7&#10;MniZOm8b81q+k+Xb4rGft5JwB3t2OCbwxQ59YCO+NmfAGmxMM/H6CSYAhVtRBxgCQbDaxD4PBnUR&#10;LA8MrprGbY+Ax/MO+XnjuBcR8HQRHDcICIfFXe6/n7eOq7aAL4sUl1KEwzK4xDqubwK+LFRcdAR8&#10;Wai4EiAcuvgSZ7A9C/iyUKM5VOh3S6xjI0Pr0IQWwedQoTMsgWPJo3Uo10XwOVSoIQ0uM3MuEjzV&#10;eHosyD0Cx4J3+AycguQT1pa6xdMAfMMitbzi9x17qDImEBOWGJ1TWx15XMbbXsclkloVuhpU10EY&#10;m3MHNj8yBDWqrhIlLa3VjGpQXSUI+iqQR+kSUxQ6+nMTzm5R+UIKlKqp1FVOOYcY0OetKcYur8vK&#10;jLpKc+gVxnDVnnoxv+Ie2hGcXIlWKL6AO2XvihDIGk57RVQV7fMJorh7qn3RsrGSEmIOixOkczJj&#10;DWgHEcZ5lXGstRd/cyoYsK/i7A7O3ucjuq/uuE4clcMPDiJx5h9H8BcN/bM4Orv8hHP7DwAAAP//&#10;AwBQSwMEFAAGAAgAAAAhALLFGebgAAAACQEAAA8AAABkcnMvZG93bnJldi54bWxMj0FLw0AUhO+C&#10;/2F5gje7SW3SErMppainItgK0ttr9jUJze6G7DZJ/73Pkx6HGWa+ydeTacVAvW+cVRDPIhBkS6cb&#10;Wyn4Orw9rUD4gFZj6ywpuJGHdXF/l2Om3Wg/adiHSnCJ9RkqqEPoMil9WZNBP3MdWfbOrjcYWPaV&#10;1D2OXG5aOY+iVBpsLC/U2NG2pvKyvxoF7yOOm+f4ddhdztvb8ZB8fO9iUurxYdq8gAg0hb8w/OIz&#10;OhTMdHJXq71oFSTLlNEDG8kSBAfSKJmDOClYLGKQRS7/Pyh+AAAA//8DAFBLAQItABQABgAIAAAA&#10;IQC2gziS/gAAAOEBAAATAAAAAAAAAAAAAAAAAAAAAABbQ29udGVudF9UeXBlc10ueG1sUEsBAi0A&#10;FAAGAAgAAAAhADj9If/WAAAAlAEAAAsAAAAAAAAAAAAAAAAALwEAAF9yZWxzLy5yZWxzUEsBAi0A&#10;FAAGAAgAAAAhAP5yr/eQBgAAChoAAA4AAAAAAAAAAAAAAAAALgIAAGRycy9lMm9Eb2MueG1sUEsB&#10;Ai0AFAAGAAgAAAAhALLFGebgAAAACQEAAA8AAAAAAAAAAAAAAAAA6ggAAGRycy9kb3ducmV2Lnht&#10;bFBLBQYAAAAABAAEAPMAAAD3CQAAAAA=&#10;">
                <v:rect id="Rectangle 313" o:spid="_x0000_s1027" style="position:absolute;left:5768;top:156;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TyFyQAAAN0AAAAPAAAAZHJzL2Rvd25yZXYueG1sRI/NawIx&#10;FMTvhf4P4RV6KZqtuH6sRimWFg9e/AKPj81zd+3mZZukuvWvbwqCx2FmfsNM562pxZmcrywreO0m&#10;IIhzqysuFOy2H50RCB+QNdaWScEveZjPHh+mmGl74TWdN6EQEcI+QwVlCE0mpc9LMui7tiGO3tE6&#10;gyFKV0jt8BLhppa9JBlIgxXHhRIbWpSUf21+jIJr/72/H79s1ytZLNLm+3SoPt1Bqeen9m0CIlAb&#10;7uFbe6kV9NJ0CP9v4hOQsz8AAAD//wMAUEsBAi0AFAAGAAgAAAAhANvh9svuAAAAhQEAABMAAAAA&#10;AAAAAAAAAAAAAAAAAFtDb250ZW50X1R5cGVzXS54bWxQSwECLQAUAAYACAAAACEAWvQsW78AAAAV&#10;AQAACwAAAAAAAAAAAAAAAAAfAQAAX3JlbHMvLnJlbHNQSwECLQAUAAYACAAAACEAYH08hckAAADd&#10;AAAADwAAAAAAAAAAAAAAAAAHAgAAZHJzL2Rvd25yZXYueG1sUEsFBgAAAAADAAMAtwAAAP0CAAAA&#10;AA==&#10;" fillcolor="#231f20" stroked="f"/>
                <v:shape id="Freeform 312" o:spid="_x0000_s1028" style="position:absolute;left:5794;top:177;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y2pxAAAAN0AAAAPAAAAZHJzL2Rvd25yZXYueG1sRE9Na8JA&#10;EL0X/A/LFLzVTRWLTd0EKQiKB2tiocchO01Cs7Npdk2iv757KHh8vO91OppG9NS52rKC51kEgriw&#10;uuZSwTnfPq1AOI+ssbFMCq7kIE0mD2uMtR34RH3mSxFC2MWooPK+jaV0RUUG3cy2xIH7tp1BH2BX&#10;St3hEMJNI+dR9CIN1hwaKmzpvaLiJ7sYBcdxe/q63n7d4TUv289m7xf4oZWaPo6bNxCeRn8X/7t3&#10;WsF8uQxzw5vwBGTyBwAA//8DAFBLAQItABQABgAIAAAAIQDb4fbL7gAAAIUBAAATAAAAAAAAAAAA&#10;AAAAAAAAAABbQ29udGVudF9UeXBlc10ueG1sUEsBAi0AFAAGAAgAAAAhAFr0LFu/AAAAFQEAAAsA&#10;AAAAAAAAAAAAAAAAHwEAAF9yZWxzLy5yZWxzUEsBAi0AFAAGAAgAAAAhALVfLanEAAAA3QAAAA8A&#10;AAAAAAAAAAAAAAAABwIAAGRycy9kb3ducmV2LnhtbFBLBQYAAAAAAwADALcAAAD4AgAAAAA=&#10;" path="m113,l69,9,33,34,9,70,,114r9,44l33,194r36,24l113,227r45,-9l194,194r24,-36l227,114,218,70,194,34,158,9,113,xe" stroked="f">
                  <v:path arrowok="t" o:connecttype="custom" o:connectlocs="113,177;69,186;33,211;9,247;0,291;9,335;33,371;69,395;113,404;158,395;194,371;218,335;227,291;218,247;194,211;158,186;113,177" o:connectangles="0,0,0,0,0,0,0,0,0,0,0,0,0,0,0,0,0"/>
                </v:shape>
                <w10:wrap type="topAndBottom" anchorx="page"/>
              </v:group>
            </w:pict>
          </mc:Fallback>
        </mc:AlternateContent>
      </w:r>
      <w:r>
        <w:rPr>
          <w:noProof/>
        </w:rPr>
        <mc:AlternateContent>
          <mc:Choice Requires="wpg">
            <w:drawing>
              <wp:anchor distT="0" distB="0" distL="0" distR="0" simplePos="0" relativeHeight="251687424" behindDoc="1" locked="0" layoutInCell="1" allowOverlap="1" wp14:anchorId="46ECFCF3" wp14:editId="0CB0D524">
                <wp:simplePos x="0" y="0"/>
                <wp:positionH relativeFrom="page">
                  <wp:posOffset>5339715</wp:posOffset>
                </wp:positionH>
                <wp:positionV relativeFrom="paragraph">
                  <wp:posOffset>109220</wp:posOffset>
                </wp:positionV>
                <wp:extent cx="180340" cy="180340"/>
                <wp:effectExtent l="0" t="0" r="0" b="0"/>
                <wp:wrapTopAndBottom/>
                <wp:docPr id="2553" name="Group 3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8409" y="172"/>
                          <a:chExt cx="284" cy="284"/>
                        </a:xfrm>
                      </wpg:grpSpPr>
                      <wps:wsp>
                        <wps:cNvPr id="2554" name="Rectangle 310"/>
                        <wps:cNvSpPr>
                          <a:spLocks noChangeArrowheads="1"/>
                        </wps:cNvSpPr>
                        <wps:spPr bwMode="auto">
                          <a:xfrm>
                            <a:off x="8409" y="171"/>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55" name="Freeform 309"/>
                        <wps:cNvSpPr>
                          <a:spLocks/>
                        </wps:cNvSpPr>
                        <wps:spPr bwMode="auto">
                          <a:xfrm>
                            <a:off x="8430" y="192"/>
                            <a:ext cx="227" cy="227"/>
                          </a:xfrm>
                          <a:custGeom>
                            <a:avLst/>
                            <a:gdLst>
                              <a:gd name="T0" fmla="+- 0 8544 8430"/>
                              <a:gd name="T1" fmla="*/ T0 w 227"/>
                              <a:gd name="T2" fmla="+- 0 192 192"/>
                              <a:gd name="T3" fmla="*/ 192 h 227"/>
                              <a:gd name="T4" fmla="+- 0 8499 8430"/>
                              <a:gd name="T5" fmla="*/ T4 w 227"/>
                              <a:gd name="T6" fmla="+- 0 201 192"/>
                              <a:gd name="T7" fmla="*/ 201 h 227"/>
                              <a:gd name="T8" fmla="+- 0 8463 8430"/>
                              <a:gd name="T9" fmla="*/ T8 w 227"/>
                              <a:gd name="T10" fmla="+- 0 226 192"/>
                              <a:gd name="T11" fmla="*/ 226 h 227"/>
                              <a:gd name="T12" fmla="+- 0 8439 8430"/>
                              <a:gd name="T13" fmla="*/ T12 w 227"/>
                              <a:gd name="T14" fmla="+- 0 262 192"/>
                              <a:gd name="T15" fmla="*/ 262 h 227"/>
                              <a:gd name="T16" fmla="+- 0 8430 8430"/>
                              <a:gd name="T17" fmla="*/ T16 w 227"/>
                              <a:gd name="T18" fmla="+- 0 306 192"/>
                              <a:gd name="T19" fmla="*/ 306 h 227"/>
                              <a:gd name="T20" fmla="+- 0 8439 8430"/>
                              <a:gd name="T21" fmla="*/ T20 w 227"/>
                              <a:gd name="T22" fmla="+- 0 350 192"/>
                              <a:gd name="T23" fmla="*/ 350 h 227"/>
                              <a:gd name="T24" fmla="+- 0 8463 8430"/>
                              <a:gd name="T25" fmla="*/ T24 w 227"/>
                              <a:gd name="T26" fmla="+- 0 386 192"/>
                              <a:gd name="T27" fmla="*/ 386 h 227"/>
                              <a:gd name="T28" fmla="+- 0 8499 8430"/>
                              <a:gd name="T29" fmla="*/ T28 w 227"/>
                              <a:gd name="T30" fmla="+- 0 410 192"/>
                              <a:gd name="T31" fmla="*/ 410 h 227"/>
                              <a:gd name="T32" fmla="+- 0 8544 8430"/>
                              <a:gd name="T33" fmla="*/ T32 w 227"/>
                              <a:gd name="T34" fmla="+- 0 419 192"/>
                              <a:gd name="T35" fmla="*/ 419 h 227"/>
                              <a:gd name="T36" fmla="+- 0 8588 8430"/>
                              <a:gd name="T37" fmla="*/ T36 w 227"/>
                              <a:gd name="T38" fmla="+- 0 410 192"/>
                              <a:gd name="T39" fmla="*/ 410 h 227"/>
                              <a:gd name="T40" fmla="+- 0 8624 8430"/>
                              <a:gd name="T41" fmla="*/ T40 w 227"/>
                              <a:gd name="T42" fmla="+- 0 386 192"/>
                              <a:gd name="T43" fmla="*/ 386 h 227"/>
                              <a:gd name="T44" fmla="+- 0 8648 8430"/>
                              <a:gd name="T45" fmla="*/ T44 w 227"/>
                              <a:gd name="T46" fmla="+- 0 350 192"/>
                              <a:gd name="T47" fmla="*/ 350 h 227"/>
                              <a:gd name="T48" fmla="+- 0 8657 8430"/>
                              <a:gd name="T49" fmla="*/ T48 w 227"/>
                              <a:gd name="T50" fmla="+- 0 306 192"/>
                              <a:gd name="T51" fmla="*/ 306 h 227"/>
                              <a:gd name="T52" fmla="+- 0 8648 8430"/>
                              <a:gd name="T53" fmla="*/ T52 w 227"/>
                              <a:gd name="T54" fmla="+- 0 262 192"/>
                              <a:gd name="T55" fmla="*/ 262 h 227"/>
                              <a:gd name="T56" fmla="+- 0 8624 8430"/>
                              <a:gd name="T57" fmla="*/ T56 w 227"/>
                              <a:gd name="T58" fmla="+- 0 226 192"/>
                              <a:gd name="T59" fmla="*/ 226 h 227"/>
                              <a:gd name="T60" fmla="+- 0 8588 8430"/>
                              <a:gd name="T61" fmla="*/ T60 w 227"/>
                              <a:gd name="T62" fmla="+- 0 201 192"/>
                              <a:gd name="T63" fmla="*/ 201 h 227"/>
                              <a:gd name="T64" fmla="+- 0 8544 8430"/>
                              <a:gd name="T65" fmla="*/ T64 w 227"/>
                              <a:gd name="T66" fmla="+- 0 192 192"/>
                              <a:gd name="T67" fmla="*/ 192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4" y="0"/>
                                </a:moveTo>
                                <a:lnTo>
                                  <a:pt x="69" y="9"/>
                                </a:lnTo>
                                <a:lnTo>
                                  <a:pt x="33" y="34"/>
                                </a:lnTo>
                                <a:lnTo>
                                  <a:pt x="9" y="70"/>
                                </a:lnTo>
                                <a:lnTo>
                                  <a:pt x="0" y="114"/>
                                </a:lnTo>
                                <a:lnTo>
                                  <a:pt x="9" y="158"/>
                                </a:lnTo>
                                <a:lnTo>
                                  <a:pt x="33" y="194"/>
                                </a:lnTo>
                                <a:lnTo>
                                  <a:pt x="69" y="218"/>
                                </a:lnTo>
                                <a:lnTo>
                                  <a:pt x="114" y="227"/>
                                </a:lnTo>
                                <a:lnTo>
                                  <a:pt x="158" y="218"/>
                                </a:lnTo>
                                <a:lnTo>
                                  <a:pt x="194" y="194"/>
                                </a:lnTo>
                                <a:lnTo>
                                  <a:pt x="218" y="158"/>
                                </a:lnTo>
                                <a:lnTo>
                                  <a:pt x="227" y="114"/>
                                </a:lnTo>
                                <a:lnTo>
                                  <a:pt x="218" y="70"/>
                                </a:lnTo>
                                <a:lnTo>
                                  <a:pt x="194" y="34"/>
                                </a:lnTo>
                                <a:lnTo>
                                  <a:pt x="158" y="9"/>
                                </a:lnTo>
                                <a:lnTo>
                                  <a:pt x="11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6B8B69E8" id="Group 308" o:spid="_x0000_s1026" style="position:absolute;margin-left:420.45pt;margin-top:8.6pt;width:14.2pt;height:14.2pt;z-index:-251629056;mso-wrap-distance-left:0;mso-wrap-distance-right:0;mso-position-horizontal-relative:page" coordorigin="8409,172"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QClgYAAAoaAAAOAAAAZHJzL2Uyb0RvYy54bWzkWW2PozYQ/l6p/8HiY6u98GIIRJc93Utz&#10;qnRtTz36A1ggAZVgatjNXqv+987YOGtv7QRdpX65fAgQPwwzzzMzNs7LV4/HjjzUfGxZv/WCF75H&#10;6r5kVdsftt5v+e4m9cg4FX1VdKyvt97nevRe3X77zcvTsKlD1rCuqjkBI/24OQ1br5mmYbNajWVT&#10;H4vxBRvqHgb3jB+LCS75YVXx4gTWj90q9P1kdWK8Gjgr63GEX9/JQe9W2N/v63L6Zb8f64l0Ww98&#10;m8Q3F993+L26fVlsDrwYmrac3Si+wItj0fbw0LOpd8VUkHve/svUsS05G9l+elGy44rt921Zixgg&#10;msB/Fs17zu4HEcthczoMZ5qA2mc8fbHZ8ueHj5y01dYL4zjySF8cQSXxYBL5KfJzGg4bgL3nw6fh&#10;I5dBwukHVv4+wvDq+TheHySY3J1+YhUYLO4nJvh53PMjmoDIyaOQ4fNZhvpxIiX8GKR+REGsEobm&#10;cyFT2YCWeFdK/cwjOLoOpYJl88N8c5hSeSeeoHvFRj5T+Dn7hUFBvo1PlI7/jdJPTTHUQqkRuXqi&#10;FJyRlP4KqVj0h64mUSDSDj0AqOJ0lISSnr1tAFe/5pydmrqowLNABGLcgBcjyHGVYY0rYabYKJqd&#10;TBWbgY/T+5odCZ5sPQ6+C/WKhw/jJElVEBRzZF1b7dquExf8cPe24+ShgJILo2AXinBBBwPW9Qju&#10;Gd4mLcpfwDt4Bo6hn6KE/sqCkPpvwuxml6TrG7qj8U229tMbP8jeZIlPM/pu9zc6GNBN01ZV3X9o&#10;+1qVc0CXaTs3FlmIoqDJaetlcRiL2A3vRz1IX3zmZDNgx3aC7ta1R8jZM6jYoKw/9JVI6qloO3m+&#10;Mt0XqQscqKNgBZJY6i4z+I5VnyEHOAORoGCgD8NJw/ifHjlBT9t64x/3Ba890v3YQx5lAcW6msQF&#10;jdegDOH6yJ0+UvQlmNp6k0fk6dtJNs77gbeHBp4UCGJ69hqqe9+KxED/pFeiM4gi+/+qLVbVtuN1&#10;jZMG9LAMhTFqBzJR715aGSp2F1RVBNxhB8rmDnSuqnA99x84kYmtel55L6sKk1tVEswY1Zzvh2pu&#10;FTmY3h87mIe+vyE+SWNKSUrhgSJhnmCBgn23IrlPTiSUj0SbylSoMMIUeEvOHj+BoO/L54EhhDQ2&#10;S9DJdKdollmdAgnOtnJqdypRGOEUTHw2p4DGsyGEWJ2C1YXhVBJZnYLZ4mwrT+1OQVfWbYVhYvMq&#10;0ElHjNWtwKQdxLOTFejM50Ho8MykPkysIgY684ixe2Zyj2llZSzQ6c+DxOGZyX/k2znT6UeM1TNs&#10;RoaWDs5CXYE8dOW9qUAU+zY1Q51/xNg9M/lPqSPLYKLQ0ix0JH9oKhClVs6wi5xTFjF2z0z+U1dR&#10;hroCeeioAGxpmgI0sHIW6fwjxupZZPLv7GGRrkAeOSogMhWgQWZTM9L5R4zdM5P/NE5TawVEugJ5&#10;5KiAyFTAxZnOv5MznJs1/tMEUsjW96muQE4dFUBNBRx5RnX+nXlGTf7ThNo5o7oCOUxb1jmJmgo4&#10;apPq/Dtrk5r8p0m8tnOmK5CD+1bPYlMBRz+Ldf6d/Sw2+Xdyhm9d50rPY0cFxKYCjjkg1vl3zgGx&#10;yb8zz2JdgTx2VEBsKuCYN2Odf+e8mZj8O2sz0RXIE0cFJKYCjnVGovPvXGgkJv/OfpboCuSJowIS&#10;UwHHsizR+TfWZfAydV42Fo18Jys25WM/LyXhDNbssE3gixX6wEZ8bc6BNViy5tG8LgUULkUdYAgE&#10;wWoRexkM6iIYVkdyyXsZjcseAY+XwYEHARdLeYj9snVcICAcJvclzuCsLeDLIsWpFOEwDS6xjvOb&#10;gC8LFScdAV8WKs4ECIcuvsQZbM8CvixUOocK/W6JdWxkaB2a0CL4HCp0hiVwLHm0DuW6CD6HCjWk&#10;wWXuzEWCuxrPtwW5R2Bb8A7vgV2QYsLaUqe4G4BvWKSRR/z9yB7qnAnEhCUWBNAnwE215fE03vU6&#10;LpHUqtDVoDoOwticO7D4kSGoUXWUKGlprZ6oBtVRgqCvglfo3XVTAXT0S6jZrSC7bGwOMQwuW1OM&#10;ze+uoJDyXB1lBOgVxnDVHrglYr3iHtoRuCvRCsUXcKfsXRECWcPHXhFVRXs5QRR3z7UvOzbWUkLM&#10;YbGDdE5mrAFtI8LYrzK2tXbiM6eCAfsq9u5g733eovvqtuvEVjn84SASZ/5zBP/R0K/F9t7TXzi3&#10;/wAAAP//AwBQSwMEFAAGAAgAAAAhAFBMcsThAAAACQEAAA8AAABkcnMvZG93bnJldi54bWxMj01r&#10;g0AQhu+F/odlCr01q/mwxrqGENqeQqBJIeQ20YlK3F1xN2r+faen9ji8D+/7TLoadSN66lxtjYJw&#10;EoAgk9uiNqWC78PHSwzCeTQFNtaQgjs5WGWPDykmhR3MF/V7XwouMS5BBZX3bSKlyyvS6Ca2JcPZ&#10;xXYaPZ9dKYsOBy7XjZwGQSQ11oYXKmxpU1F+3d+0gs8Bh/UsfO+318vmfjosdsdtSEo9P43rNxCe&#10;Rv8Hw68+q0PGTmd7M4UTjYJ4HiwZ5eB1CoKBOFrOQJwVzBcRyCyV/z/IfgAAAP//AwBQSwECLQAU&#10;AAYACAAAACEAtoM4kv4AAADhAQAAEwAAAAAAAAAAAAAAAAAAAAAAW0NvbnRlbnRfVHlwZXNdLnht&#10;bFBLAQItABQABgAIAAAAIQA4/SH/1gAAAJQBAAALAAAAAAAAAAAAAAAAAC8BAABfcmVscy8ucmVs&#10;c1BLAQItABQABgAIAAAAIQAynUQClgYAAAoaAAAOAAAAAAAAAAAAAAAAAC4CAABkcnMvZTJvRG9j&#10;LnhtbFBLAQItABQABgAIAAAAIQBQTHLE4QAAAAkBAAAPAAAAAAAAAAAAAAAAAPAIAABkcnMvZG93&#10;bnJldi54bWxQSwUGAAAAAAQABADzAAAA/gkAAAAA&#10;">
                <v:rect id="Rectangle 310" o:spid="_x0000_s1027" style="position:absolute;left:8409;top:171;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LyyAAAAN0AAAAPAAAAZHJzL2Rvd25yZXYueG1sRI9Ba8JA&#10;FITvhf6H5RV6KbpRkqLRVcSieOhFreDxkX0m0ezbdHersb++Wyj0OMzMN8x03plGXMn52rKCQT8B&#10;QVxYXXOp4GO/6o1A+ICssbFMCu7kYT57fJhiru2Nt3TdhVJECPscFVQhtLmUvqjIoO/bljh6J+sM&#10;hihdKbXDW4SbRg6T5FUarDkuVNjSsqLisvsyCr7Tt/Qwftlv32W5zNrP87Feu6NSz0/dYgIiUBf+&#10;w3/tjVYwzLIUft/EJyBnPwAAAP//AwBQSwECLQAUAAYACAAAACEA2+H2y+4AAACFAQAAEwAAAAAA&#10;AAAAAAAAAAAAAAAAW0NvbnRlbnRfVHlwZXNdLnhtbFBLAQItABQABgAIAAAAIQBa9CxbvwAAABUB&#10;AAALAAAAAAAAAAAAAAAAAB8BAABfcmVscy8ucmVsc1BLAQItABQABgAIAAAAIQCQr6LyyAAAAN0A&#10;AAAPAAAAAAAAAAAAAAAAAAcCAABkcnMvZG93bnJldi54bWxQSwUGAAAAAAMAAwC3AAAA/AIAAAAA&#10;" fillcolor="#231f20" stroked="f"/>
                <v:shape id="Freeform 309" o:spid="_x0000_s1028" style="position:absolute;left:8430;top:192;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oI3xQAAAN0AAAAPAAAAZHJzL2Rvd25yZXYueG1sRI9Pi8Iw&#10;FMTvC36H8ARva6pLRatRRBBWPPgfPD6at23Z5qU2UauffrMgeBxm5jfMZNaYUtyodoVlBb1uBII4&#10;tbrgTMHxsPwcgnAeWWNpmRQ8yMFs2vqYYKLtnXd02/tMBAi7BBXk3leJlC7NyaDr2oo4eD+2NuiD&#10;rDOpa7wHuCllP4oG0mDBYSHHihY5pb/7q1GwaZa78+N5cevRIatO5cp/4VYr1Wk38zEIT41/h1/t&#10;b62gH8cx/L8JT0BO/wAAAP//AwBQSwECLQAUAAYACAAAACEA2+H2y+4AAACFAQAAEwAAAAAAAAAA&#10;AAAAAAAAAAAAW0NvbnRlbnRfVHlwZXNdLnhtbFBLAQItABQABgAIAAAAIQBa9CxbvwAAABUBAAAL&#10;AAAAAAAAAAAAAAAAAB8BAABfcmVscy8ucmVsc1BLAQItABQABgAIAAAAIQBbXoI3xQAAAN0AAAAP&#10;AAAAAAAAAAAAAAAAAAcCAABkcnMvZG93bnJldi54bWxQSwUGAAAAAAMAAwC3AAAA+QIAAAAA&#10;" path="m114,l69,9,33,34,9,70,,114r9,44l33,194r36,24l114,227r44,-9l194,194r24,-36l227,114,218,70,194,34,158,9,114,xe" stroked="f">
                  <v:path arrowok="t" o:connecttype="custom" o:connectlocs="114,192;69,201;33,226;9,262;0,306;9,350;33,386;69,410;114,419;158,410;194,386;218,350;227,306;218,262;194,226;158,201;114,192" o:connectangles="0,0,0,0,0,0,0,0,0,0,0,0,0,0,0,0,0"/>
                </v:shape>
                <w10:wrap type="topAndBottom" anchorx="page"/>
              </v:group>
            </w:pict>
          </mc:Fallback>
        </mc:AlternateContent>
      </w:r>
      <w:r>
        <w:rPr>
          <w:noProof/>
        </w:rPr>
        <mc:AlternateContent>
          <mc:Choice Requires="wps">
            <w:drawing>
              <wp:anchor distT="0" distB="0" distL="0" distR="0" simplePos="0" relativeHeight="251604480" behindDoc="1" locked="0" layoutInCell="1" allowOverlap="1" wp14:anchorId="76ED77E7" wp14:editId="0F1DD11B">
                <wp:simplePos x="0" y="0"/>
                <wp:positionH relativeFrom="page">
                  <wp:posOffset>1472565</wp:posOffset>
                </wp:positionH>
                <wp:positionV relativeFrom="paragraph">
                  <wp:posOffset>384810</wp:posOffset>
                </wp:positionV>
                <wp:extent cx="1257300" cy="733425"/>
                <wp:effectExtent l="0" t="0" r="0" b="0"/>
                <wp:wrapTopAndBottom/>
                <wp:docPr id="2552"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22"/>
                              <w:gridCol w:w="276"/>
                              <w:gridCol w:w="250"/>
                            </w:tblGrid>
                            <w:tr w:rsidR="00C002AE" w14:paraId="5822EE11" w14:textId="77777777">
                              <w:trPr>
                                <w:trHeight w:val="258"/>
                              </w:trPr>
                              <w:tc>
                                <w:tcPr>
                                  <w:tcW w:w="1422" w:type="dxa"/>
                                  <w:tcBorders>
                                    <w:bottom w:val="single" w:sz="4" w:space="0" w:color="231F20"/>
                                    <w:right w:val="single" w:sz="4" w:space="0" w:color="231F20"/>
                                  </w:tcBorders>
                                </w:tcPr>
                                <w:p w14:paraId="734AD48F" w14:textId="77777777" w:rsidR="00C002AE" w:rsidRDefault="00C002AE">
                                  <w:pPr>
                                    <w:pStyle w:val="TableParagraph"/>
                                    <w:rPr>
                                      <w:rFonts w:ascii="Times New Roman"/>
                                      <w:sz w:val="14"/>
                                    </w:rPr>
                                  </w:pPr>
                                </w:p>
                              </w:tc>
                              <w:tc>
                                <w:tcPr>
                                  <w:tcW w:w="276" w:type="dxa"/>
                                  <w:tcBorders>
                                    <w:left w:val="single" w:sz="4" w:space="0" w:color="231F20"/>
                                    <w:bottom w:val="single" w:sz="4" w:space="0" w:color="231F20"/>
                                    <w:right w:val="single" w:sz="4" w:space="0" w:color="231F20"/>
                                  </w:tcBorders>
                                </w:tcPr>
                                <w:p w14:paraId="18C964BE" w14:textId="77777777" w:rsidR="00C002AE" w:rsidRDefault="00C002AE">
                                  <w:pPr>
                                    <w:pStyle w:val="TableParagraph"/>
                                    <w:rPr>
                                      <w:rFonts w:ascii="Times New Roman"/>
                                      <w:sz w:val="14"/>
                                    </w:rPr>
                                  </w:pPr>
                                </w:p>
                              </w:tc>
                              <w:tc>
                                <w:tcPr>
                                  <w:tcW w:w="250" w:type="dxa"/>
                                  <w:tcBorders>
                                    <w:left w:val="single" w:sz="4" w:space="0" w:color="231F20"/>
                                    <w:bottom w:val="single" w:sz="4" w:space="0" w:color="231F20"/>
                                  </w:tcBorders>
                                </w:tcPr>
                                <w:p w14:paraId="012A8AFE" w14:textId="77777777" w:rsidR="00C002AE" w:rsidRDefault="00C002AE">
                                  <w:pPr>
                                    <w:pStyle w:val="TableParagraph"/>
                                    <w:rPr>
                                      <w:rFonts w:ascii="Times New Roman"/>
                                      <w:sz w:val="14"/>
                                    </w:rPr>
                                  </w:pPr>
                                </w:p>
                              </w:tc>
                            </w:tr>
                            <w:tr w:rsidR="00C002AE" w14:paraId="7F14CBAD" w14:textId="77777777">
                              <w:trPr>
                                <w:trHeight w:val="273"/>
                              </w:trPr>
                              <w:tc>
                                <w:tcPr>
                                  <w:tcW w:w="1422" w:type="dxa"/>
                                  <w:tcBorders>
                                    <w:top w:val="single" w:sz="4" w:space="0" w:color="231F20"/>
                                    <w:bottom w:val="single" w:sz="4" w:space="0" w:color="231F20"/>
                                    <w:right w:val="single" w:sz="4" w:space="0" w:color="231F20"/>
                                  </w:tcBorders>
                                </w:tcPr>
                                <w:p w14:paraId="4F13DA11" w14:textId="77777777" w:rsidR="00C002AE" w:rsidRDefault="00C002AE">
                                  <w:pPr>
                                    <w:pStyle w:val="TableParagraph"/>
                                    <w:rPr>
                                      <w:rFonts w:ascii="Times New Roman"/>
                                      <w:sz w:val="14"/>
                                    </w:rPr>
                                  </w:pPr>
                                </w:p>
                              </w:tc>
                              <w:tc>
                                <w:tcPr>
                                  <w:tcW w:w="276" w:type="dxa"/>
                                  <w:tcBorders>
                                    <w:top w:val="single" w:sz="4" w:space="0" w:color="231F20"/>
                                    <w:left w:val="single" w:sz="4" w:space="0" w:color="231F20"/>
                                    <w:bottom w:val="single" w:sz="4" w:space="0" w:color="231F20"/>
                                    <w:right w:val="single" w:sz="4" w:space="0" w:color="231F20"/>
                                  </w:tcBorders>
                                </w:tcPr>
                                <w:p w14:paraId="47A1A5F4" w14:textId="77777777" w:rsidR="00C002AE" w:rsidRDefault="00C002AE">
                                  <w:pPr>
                                    <w:pStyle w:val="TableParagraph"/>
                                    <w:rPr>
                                      <w:rFonts w:ascii="Times New Roman"/>
                                      <w:sz w:val="14"/>
                                    </w:rPr>
                                  </w:pPr>
                                </w:p>
                              </w:tc>
                              <w:tc>
                                <w:tcPr>
                                  <w:tcW w:w="250" w:type="dxa"/>
                                  <w:tcBorders>
                                    <w:top w:val="single" w:sz="4" w:space="0" w:color="231F20"/>
                                    <w:left w:val="single" w:sz="4" w:space="0" w:color="231F20"/>
                                    <w:bottom w:val="single" w:sz="4" w:space="0" w:color="231F20"/>
                                  </w:tcBorders>
                                </w:tcPr>
                                <w:p w14:paraId="1F684B13" w14:textId="77777777" w:rsidR="00C002AE" w:rsidRDefault="00C002AE">
                                  <w:pPr>
                                    <w:pStyle w:val="TableParagraph"/>
                                    <w:rPr>
                                      <w:rFonts w:ascii="Times New Roman"/>
                                      <w:sz w:val="14"/>
                                    </w:rPr>
                                  </w:pPr>
                                </w:p>
                              </w:tc>
                            </w:tr>
                            <w:tr w:rsidR="00C002AE" w14:paraId="69D29125" w14:textId="77777777">
                              <w:trPr>
                                <w:trHeight w:val="274"/>
                              </w:trPr>
                              <w:tc>
                                <w:tcPr>
                                  <w:tcW w:w="1422" w:type="dxa"/>
                                  <w:tcBorders>
                                    <w:top w:val="single" w:sz="4" w:space="0" w:color="231F20"/>
                                    <w:bottom w:val="single" w:sz="4" w:space="0" w:color="231F20"/>
                                    <w:right w:val="single" w:sz="4" w:space="0" w:color="231F20"/>
                                  </w:tcBorders>
                                </w:tcPr>
                                <w:p w14:paraId="5BD69964" w14:textId="77777777" w:rsidR="00C002AE" w:rsidRDefault="00C002AE">
                                  <w:pPr>
                                    <w:pStyle w:val="TableParagraph"/>
                                    <w:rPr>
                                      <w:rFonts w:ascii="Times New Roman"/>
                                      <w:sz w:val="14"/>
                                    </w:rPr>
                                  </w:pPr>
                                </w:p>
                              </w:tc>
                              <w:tc>
                                <w:tcPr>
                                  <w:tcW w:w="276" w:type="dxa"/>
                                  <w:tcBorders>
                                    <w:top w:val="single" w:sz="4" w:space="0" w:color="231F20"/>
                                    <w:left w:val="single" w:sz="4" w:space="0" w:color="231F20"/>
                                    <w:bottom w:val="single" w:sz="4" w:space="0" w:color="231F20"/>
                                    <w:right w:val="single" w:sz="4" w:space="0" w:color="231F20"/>
                                  </w:tcBorders>
                                </w:tcPr>
                                <w:p w14:paraId="52C780BF" w14:textId="77777777" w:rsidR="00C002AE" w:rsidRDefault="00C002AE">
                                  <w:pPr>
                                    <w:pStyle w:val="TableParagraph"/>
                                    <w:rPr>
                                      <w:rFonts w:ascii="Times New Roman"/>
                                      <w:sz w:val="14"/>
                                    </w:rPr>
                                  </w:pPr>
                                </w:p>
                              </w:tc>
                              <w:tc>
                                <w:tcPr>
                                  <w:tcW w:w="250" w:type="dxa"/>
                                  <w:tcBorders>
                                    <w:top w:val="single" w:sz="4" w:space="0" w:color="231F20"/>
                                    <w:left w:val="single" w:sz="4" w:space="0" w:color="231F20"/>
                                    <w:bottom w:val="single" w:sz="4" w:space="0" w:color="231F20"/>
                                  </w:tcBorders>
                                </w:tcPr>
                                <w:p w14:paraId="4AA2FD0C" w14:textId="77777777" w:rsidR="00C002AE" w:rsidRDefault="00C002AE">
                                  <w:pPr>
                                    <w:pStyle w:val="TableParagraph"/>
                                    <w:rPr>
                                      <w:rFonts w:ascii="Times New Roman"/>
                                      <w:sz w:val="14"/>
                                    </w:rPr>
                                  </w:pPr>
                                </w:p>
                              </w:tc>
                            </w:tr>
                            <w:tr w:rsidR="00C002AE" w14:paraId="310E9BEE" w14:textId="77777777">
                              <w:trPr>
                                <w:trHeight w:val="278"/>
                              </w:trPr>
                              <w:tc>
                                <w:tcPr>
                                  <w:tcW w:w="1422" w:type="dxa"/>
                                  <w:tcBorders>
                                    <w:top w:val="single" w:sz="4" w:space="0" w:color="231F20"/>
                                    <w:right w:val="single" w:sz="4" w:space="0" w:color="231F20"/>
                                  </w:tcBorders>
                                </w:tcPr>
                                <w:p w14:paraId="4E1725D6" w14:textId="77777777" w:rsidR="00C002AE" w:rsidRDefault="00C002AE">
                                  <w:pPr>
                                    <w:pStyle w:val="TableParagraph"/>
                                    <w:rPr>
                                      <w:rFonts w:ascii="Times New Roman"/>
                                      <w:sz w:val="14"/>
                                    </w:rPr>
                                  </w:pPr>
                                </w:p>
                              </w:tc>
                              <w:tc>
                                <w:tcPr>
                                  <w:tcW w:w="276" w:type="dxa"/>
                                  <w:tcBorders>
                                    <w:top w:val="single" w:sz="4" w:space="0" w:color="231F20"/>
                                    <w:left w:val="single" w:sz="4" w:space="0" w:color="231F20"/>
                                    <w:right w:val="single" w:sz="4" w:space="0" w:color="231F20"/>
                                  </w:tcBorders>
                                </w:tcPr>
                                <w:p w14:paraId="69136412" w14:textId="77777777" w:rsidR="00C002AE" w:rsidRDefault="00C002AE">
                                  <w:pPr>
                                    <w:pStyle w:val="TableParagraph"/>
                                    <w:rPr>
                                      <w:rFonts w:ascii="Times New Roman"/>
                                      <w:sz w:val="14"/>
                                    </w:rPr>
                                  </w:pPr>
                                </w:p>
                              </w:tc>
                              <w:tc>
                                <w:tcPr>
                                  <w:tcW w:w="250" w:type="dxa"/>
                                  <w:tcBorders>
                                    <w:top w:val="single" w:sz="4" w:space="0" w:color="231F20"/>
                                    <w:left w:val="single" w:sz="4" w:space="0" w:color="231F20"/>
                                  </w:tcBorders>
                                </w:tcPr>
                                <w:p w14:paraId="27F304DF" w14:textId="77777777" w:rsidR="00C002AE" w:rsidRDefault="00C002AE">
                                  <w:pPr>
                                    <w:pStyle w:val="TableParagraph"/>
                                    <w:rPr>
                                      <w:rFonts w:ascii="Times New Roman"/>
                                      <w:sz w:val="14"/>
                                    </w:rPr>
                                  </w:pPr>
                                </w:p>
                              </w:tc>
                            </w:tr>
                          </w:tbl>
                          <w:p w14:paraId="1880C6CA" w14:textId="77777777" w:rsidR="00C002AE" w:rsidRDefault="00C002AE">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ED77E7" id="Text Box 307" o:spid="_x0000_s1143" type="#_x0000_t202" style="position:absolute;margin-left:115.95pt;margin-top:30.3pt;width:99pt;height:57.75pt;z-index:-251712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cNQ8AEAAMMDAAAOAAAAZHJzL2Uyb0RvYy54bWysU8GO0zAQvSPxD5bvNGlKKYqarpZdLUJa&#10;WKRdPmDqOI1F4jFjt0n5esZO213ghrhYE8/4zXszL+urse/EQZM3aCs5n+VSaKuwNnZXyW9Pd2/e&#10;S+ED2Bo6tLqSR+3l1eb1q/XgSl1gi12tSTCI9eXgKtmG4Mos86rVPfgZOm052SD1EPiTdllNMDB6&#10;32VFnr/LBqTaESrtPd/eTkm5SfhNo1V4aBqvg+gqydxCOimd23hmmzWUOwLXGnWiAf/AogdjuekF&#10;6hYCiD2Zv6B6owg9NmGmsM+waYzSSQOrmed/qHlswemkhYfj3WVM/v/Bqi+HryRMXcliuSyksNDz&#10;lp70GMQHHMUiX8URDc6XXPnouDaMnOBVJ7ne3aP67oXFmxbsTl8T4dBqqJniPL7MXjydcHwE2Q6f&#10;seZGsA+YgMaG+jg/nohgdF7V8bKeSEbFlsVytcg5pTi3WizeFsvUAsrza0c+fNTYixhUknj9CR0O&#10;9z5ENlCeS2Izi3em65IFOvvbBRfGm8Q+Ep6oh3E7plktk3GitC3WR9ZDODmL/wQOWqSfUgzsqkr6&#10;H3sgLUX3yfJMogXPAZ2D7TkAq/hpJYMUU3gTJqvuHZldy8jT1C1e89wakyQ9szjxZackpSdXRyu+&#10;/E5Vz//e5hcAAAD//wMAUEsDBBQABgAIAAAAIQB8yZz+3wAAAAoBAAAPAAAAZHJzL2Rvd25yZXYu&#10;eG1sTI/BTsMwDIbvSLxDZCRuLGlBhXZNpwnBCQnRlcOOaZO10RqnNNlW3h5zgqPtT7+/v9wsbmRn&#10;MwfrUUKyEsAMdl5b7CV8Nq93T8BCVKjV6NFI+DYBNtX1VakK7S9Ym/Mu9oxCMBRKwhDjVHAeusE4&#10;FVZ+Mki3g5+dijTOPdezulC4G3kqRMadskgfBjWZ58F0x93JSdjusX6xX+/tR32obdPkAt+yo5S3&#10;N8t2DSyaJf7B8KtP6lCRU+tPqAMbJaT3SU6ohExkwAh4SHNatEQ+ZgnwquT/K1Q/AAAA//8DAFBL&#10;AQItABQABgAIAAAAIQC2gziS/gAAAOEBAAATAAAAAAAAAAAAAAAAAAAAAABbQ29udGVudF9UeXBl&#10;c10ueG1sUEsBAi0AFAAGAAgAAAAhADj9If/WAAAAlAEAAAsAAAAAAAAAAAAAAAAALwEAAF9yZWxz&#10;Ly5yZWxzUEsBAi0AFAAGAAgAAAAhAIn1w1DwAQAAwwMAAA4AAAAAAAAAAAAAAAAALgIAAGRycy9l&#10;Mm9Eb2MueG1sUEsBAi0AFAAGAAgAAAAhAHzJnP7fAAAACgEAAA8AAAAAAAAAAAAAAAAASgQAAGRy&#10;cy9kb3ducmV2LnhtbFBLBQYAAAAABAAEAPMAAABWBQAAAAA=&#10;" filled="f" stroked="f">
                <v:textbox inset="0,0,0,0">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22"/>
                        <w:gridCol w:w="276"/>
                        <w:gridCol w:w="250"/>
                      </w:tblGrid>
                      <w:tr w:rsidR="00C002AE" w14:paraId="5822EE11" w14:textId="77777777">
                        <w:trPr>
                          <w:trHeight w:val="258"/>
                        </w:trPr>
                        <w:tc>
                          <w:tcPr>
                            <w:tcW w:w="1422" w:type="dxa"/>
                            <w:tcBorders>
                              <w:bottom w:val="single" w:sz="4" w:space="0" w:color="231F20"/>
                              <w:right w:val="single" w:sz="4" w:space="0" w:color="231F20"/>
                            </w:tcBorders>
                          </w:tcPr>
                          <w:p w14:paraId="734AD48F" w14:textId="77777777" w:rsidR="00C002AE" w:rsidRDefault="00C002AE">
                            <w:pPr>
                              <w:pStyle w:val="TableParagraph"/>
                              <w:rPr>
                                <w:rFonts w:ascii="Times New Roman"/>
                                <w:sz w:val="14"/>
                              </w:rPr>
                            </w:pPr>
                          </w:p>
                        </w:tc>
                        <w:tc>
                          <w:tcPr>
                            <w:tcW w:w="276" w:type="dxa"/>
                            <w:tcBorders>
                              <w:left w:val="single" w:sz="4" w:space="0" w:color="231F20"/>
                              <w:bottom w:val="single" w:sz="4" w:space="0" w:color="231F20"/>
                              <w:right w:val="single" w:sz="4" w:space="0" w:color="231F20"/>
                            </w:tcBorders>
                          </w:tcPr>
                          <w:p w14:paraId="18C964BE" w14:textId="77777777" w:rsidR="00C002AE" w:rsidRDefault="00C002AE">
                            <w:pPr>
                              <w:pStyle w:val="TableParagraph"/>
                              <w:rPr>
                                <w:rFonts w:ascii="Times New Roman"/>
                                <w:sz w:val="14"/>
                              </w:rPr>
                            </w:pPr>
                          </w:p>
                        </w:tc>
                        <w:tc>
                          <w:tcPr>
                            <w:tcW w:w="250" w:type="dxa"/>
                            <w:tcBorders>
                              <w:left w:val="single" w:sz="4" w:space="0" w:color="231F20"/>
                              <w:bottom w:val="single" w:sz="4" w:space="0" w:color="231F20"/>
                            </w:tcBorders>
                          </w:tcPr>
                          <w:p w14:paraId="012A8AFE" w14:textId="77777777" w:rsidR="00C002AE" w:rsidRDefault="00C002AE">
                            <w:pPr>
                              <w:pStyle w:val="TableParagraph"/>
                              <w:rPr>
                                <w:rFonts w:ascii="Times New Roman"/>
                                <w:sz w:val="14"/>
                              </w:rPr>
                            </w:pPr>
                          </w:p>
                        </w:tc>
                      </w:tr>
                      <w:tr w:rsidR="00C002AE" w14:paraId="7F14CBAD" w14:textId="77777777">
                        <w:trPr>
                          <w:trHeight w:val="273"/>
                        </w:trPr>
                        <w:tc>
                          <w:tcPr>
                            <w:tcW w:w="1422" w:type="dxa"/>
                            <w:tcBorders>
                              <w:top w:val="single" w:sz="4" w:space="0" w:color="231F20"/>
                              <w:bottom w:val="single" w:sz="4" w:space="0" w:color="231F20"/>
                              <w:right w:val="single" w:sz="4" w:space="0" w:color="231F20"/>
                            </w:tcBorders>
                          </w:tcPr>
                          <w:p w14:paraId="4F13DA11" w14:textId="77777777" w:rsidR="00C002AE" w:rsidRDefault="00C002AE">
                            <w:pPr>
                              <w:pStyle w:val="TableParagraph"/>
                              <w:rPr>
                                <w:rFonts w:ascii="Times New Roman"/>
                                <w:sz w:val="14"/>
                              </w:rPr>
                            </w:pPr>
                          </w:p>
                        </w:tc>
                        <w:tc>
                          <w:tcPr>
                            <w:tcW w:w="276" w:type="dxa"/>
                            <w:tcBorders>
                              <w:top w:val="single" w:sz="4" w:space="0" w:color="231F20"/>
                              <w:left w:val="single" w:sz="4" w:space="0" w:color="231F20"/>
                              <w:bottom w:val="single" w:sz="4" w:space="0" w:color="231F20"/>
                              <w:right w:val="single" w:sz="4" w:space="0" w:color="231F20"/>
                            </w:tcBorders>
                          </w:tcPr>
                          <w:p w14:paraId="47A1A5F4" w14:textId="77777777" w:rsidR="00C002AE" w:rsidRDefault="00C002AE">
                            <w:pPr>
                              <w:pStyle w:val="TableParagraph"/>
                              <w:rPr>
                                <w:rFonts w:ascii="Times New Roman"/>
                                <w:sz w:val="14"/>
                              </w:rPr>
                            </w:pPr>
                          </w:p>
                        </w:tc>
                        <w:tc>
                          <w:tcPr>
                            <w:tcW w:w="250" w:type="dxa"/>
                            <w:tcBorders>
                              <w:top w:val="single" w:sz="4" w:space="0" w:color="231F20"/>
                              <w:left w:val="single" w:sz="4" w:space="0" w:color="231F20"/>
                              <w:bottom w:val="single" w:sz="4" w:space="0" w:color="231F20"/>
                            </w:tcBorders>
                          </w:tcPr>
                          <w:p w14:paraId="1F684B13" w14:textId="77777777" w:rsidR="00C002AE" w:rsidRDefault="00C002AE">
                            <w:pPr>
                              <w:pStyle w:val="TableParagraph"/>
                              <w:rPr>
                                <w:rFonts w:ascii="Times New Roman"/>
                                <w:sz w:val="14"/>
                              </w:rPr>
                            </w:pPr>
                          </w:p>
                        </w:tc>
                      </w:tr>
                      <w:tr w:rsidR="00C002AE" w14:paraId="69D29125" w14:textId="77777777">
                        <w:trPr>
                          <w:trHeight w:val="274"/>
                        </w:trPr>
                        <w:tc>
                          <w:tcPr>
                            <w:tcW w:w="1422" w:type="dxa"/>
                            <w:tcBorders>
                              <w:top w:val="single" w:sz="4" w:space="0" w:color="231F20"/>
                              <w:bottom w:val="single" w:sz="4" w:space="0" w:color="231F20"/>
                              <w:right w:val="single" w:sz="4" w:space="0" w:color="231F20"/>
                            </w:tcBorders>
                          </w:tcPr>
                          <w:p w14:paraId="5BD69964" w14:textId="77777777" w:rsidR="00C002AE" w:rsidRDefault="00C002AE">
                            <w:pPr>
                              <w:pStyle w:val="TableParagraph"/>
                              <w:rPr>
                                <w:rFonts w:ascii="Times New Roman"/>
                                <w:sz w:val="14"/>
                              </w:rPr>
                            </w:pPr>
                          </w:p>
                        </w:tc>
                        <w:tc>
                          <w:tcPr>
                            <w:tcW w:w="276" w:type="dxa"/>
                            <w:tcBorders>
                              <w:top w:val="single" w:sz="4" w:space="0" w:color="231F20"/>
                              <w:left w:val="single" w:sz="4" w:space="0" w:color="231F20"/>
                              <w:bottom w:val="single" w:sz="4" w:space="0" w:color="231F20"/>
                              <w:right w:val="single" w:sz="4" w:space="0" w:color="231F20"/>
                            </w:tcBorders>
                          </w:tcPr>
                          <w:p w14:paraId="52C780BF" w14:textId="77777777" w:rsidR="00C002AE" w:rsidRDefault="00C002AE">
                            <w:pPr>
                              <w:pStyle w:val="TableParagraph"/>
                              <w:rPr>
                                <w:rFonts w:ascii="Times New Roman"/>
                                <w:sz w:val="14"/>
                              </w:rPr>
                            </w:pPr>
                          </w:p>
                        </w:tc>
                        <w:tc>
                          <w:tcPr>
                            <w:tcW w:w="250" w:type="dxa"/>
                            <w:tcBorders>
                              <w:top w:val="single" w:sz="4" w:space="0" w:color="231F20"/>
                              <w:left w:val="single" w:sz="4" w:space="0" w:color="231F20"/>
                              <w:bottom w:val="single" w:sz="4" w:space="0" w:color="231F20"/>
                            </w:tcBorders>
                          </w:tcPr>
                          <w:p w14:paraId="4AA2FD0C" w14:textId="77777777" w:rsidR="00C002AE" w:rsidRDefault="00C002AE">
                            <w:pPr>
                              <w:pStyle w:val="TableParagraph"/>
                              <w:rPr>
                                <w:rFonts w:ascii="Times New Roman"/>
                                <w:sz w:val="14"/>
                              </w:rPr>
                            </w:pPr>
                          </w:p>
                        </w:tc>
                      </w:tr>
                      <w:tr w:rsidR="00C002AE" w14:paraId="310E9BEE" w14:textId="77777777">
                        <w:trPr>
                          <w:trHeight w:val="278"/>
                        </w:trPr>
                        <w:tc>
                          <w:tcPr>
                            <w:tcW w:w="1422" w:type="dxa"/>
                            <w:tcBorders>
                              <w:top w:val="single" w:sz="4" w:space="0" w:color="231F20"/>
                              <w:right w:val="single" w:sz="4" w:space="0" w:color="231F20"/>
                            </w:tcBorders>
                          </w:tcPr>
                          <w:p w14:paraId="4E1725D6" w14:textId="77777777" w:rsidR="00C002AE" w:rsidRDefault="00C002AE">
                            <w:pPr>
                              <w:pStyle w:val="TableParagraph"/>
                              <w:rPr>
                                <w:rFonts w:ascii="Times New Roman"/>
                                <w:sz w:val="14"/>
                              </w:rPr>
                            </w:pPr>
                          </w:p>
                        </w:tc>
                        <w:tc>
                          <w:tcPr>
                            <w:tcW w:w="276" w:type="dxa"/>
                            <w:tcBorders>
                              <w:top w:val="single" w:sz="4" w:space="0" w:color="231F20"/>
                              <w:left w:val="single" w:sz="4" w:space="0" w:color="231F20"/>
                              <w:right w:val="single" w:sz="4" w:space="0" w:color="231F20"/>
                            </w:tcBorders>
                          </w:tcPr>
                          <w:p w14:paraId="69136412" w14:textId="77777777" w:rsidR="00C002AE" w:rsidRDefault="00C002AE">
                            <w:pPr>
                              <w:pStyle w:val="TableParagraph"/>
                              <w:rPr>
                                <w:rFonts w:ascii="Times New Roman"/>
                                <w:sz w:val="14"/>
                              </w:rPr>
                            </w:pPr>
                          </w:p>
                        </w:tc>
                        <w:tc>
                          <w:tcPr>
                            <w:tcW w:w="250" w:type="dxa"/>
                            <w:tcBorders>
                              <w:top w:val="single" w:sz="4" w:space="0" w:color="231F20"/>
                              <w:left w:val="single" w:sz="4" w:space="0" w:color="231F20"/>
                            </w:tcBorders>
                          </w:tcPr>
                          <w:p w14:paraId="27F304DF" w14:textId="77777777" w:rsidR="00C002AE" w:rsidRDefault="00C002AE">
                            <w:pPr>
                              <w:pStyle w:val="TableParagraph"/>
                              <w:rPr>
                                <w:rFonts w:ascii="Times New Roman"/>
                                <w:sz w:val="14"/>
                              </w:rPr>
                            </w:pPr>
                          </w:p>
                        </w:tc>
                      </w:tr>
                    </w:tbl>
                    <w:p w14:paraId="1880C6CA" w14:textId="77777777" w:rsidR="00C002AE" w:rsidRDefault="00C002AE">
                      <w:pPr>
                        <w:pStyle w:val="Textoindependiente"/>
                        <w:ind w:left="0"/>
                      </w:pPr>
                    </w:p>
                  </w:txbxContent>
                </v:textbox>
                <w10:wrap type="topAndBottom" anchorx="page"/>
              </v:shape>
            </w:pict>
          </mc:Fallback>
        </mc:AlternateContent>
      </w:r>
      <w:r>
        <w:rPr>
          <w:noProof/>
        </w:rPr>
        <mc:AlternateContent>
          <mc:Choice Requires="wps">
            <w:drawing>
              <wp:anchor distT="0" distB="0" distL="0" distR="0" simplePos="0" relativeHeight="251605504" behindDoc="1" locked="0" layoutInCell="1" allowOverlap="1" wp14:anchorId="05EBB9C6" wp14:editId="3F42A6EA">
                <wp:simplePos x="0" y="0"/>
                <wp:positionH relativeFrom="page">
                  <wp:posOffset>3120390</wp:posOffset>
                </wp:positionH>
                <wp:positionV relativeFrom="paragraph">
                  <wp:posOffset>400050</wp:posOffset>
                </wp:positionV>
                <wp:extent cx="1266825" cy="1078230"/>
                <wp:effectExtent l="0" t="0" r="0" b="0"/>
                <wp:wrapTopAndBottom/>
                <wp:docPr id="2551" name="Text Box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078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186C79EB" w14:textId="77777777">
                              <w:trPr>
                                <w:trHeight w:val="257"/>
                              </w:trPr>
                              <w:tc>
                                <w:tcPr>
                                  <w:tcW w:w="1407" w:type="dxa"/>
                                  <w:tcBorders>
                                    <w:bottom w:val="single" w:sz="4" w:space="0" w:color="231F20"/>
                                    <w:right w:val="single" w:sz="4" w:space="0" w:color="231F20"/>
                                  </w:tcBorders>
                                </w:tcPr>
                                <w:p w14:paraId="667E3997" w14:textId="77777777" w:rsidR="00C002AE" w:rsidRDefault="00C002AE">
                                  <w:pPr>
                                    <w:pStyle w:val="TableParagraph"/>
                                    <w:rPr>
                                      <w:rFonts w:ascii="Times New Roman"/>
                                      <w:sz w:val="14"/>
                                    </w:rPr>
                                  </w:pPr>
                                </w:p>
                              </w:tc>
                              <w:tc>
                                <w:tcPr>
                                  <w:tcW w:w="283" w:type="dxa"/>
                                  <w:tcBorders>
                                    <w:left w:val="single" w:sz="4" w:space="0" w:color="231F20"/>
                                    <w:bottom w:val="single" w:sz="4" w:space="0" w:color="231F20"/>
                                    <w:right w:val="single" w:sz="4" w:space="0" w:color="231F20"/>
                                  </w:tcBorders>
                                </w:tcPr>
                                <w:p w14:paraId="1374323F" w14:textId="77777777" w:rsidR="00C002AE" w:rsidRDefault="00C002AE">
                                  <w:pPr>
                                    <w:pStyle w:val="TableParagraph"/>
                                    <w:rPr>
                                      <w:rFonts w:ascii="Times New Roman"/>
                                      <w:sz w:val="14"/>
                                    </w:rPr>
                                  </w:pPr>
                                </w:p>
                              </w:tc>
                              <w:tc>
                                <w:tcPr>
                                  <w:tcW w:w="273" w:type="dxa"/>
                                  <w:tcBorders>
                                    <w:left w:val="single" w:sz="4" w:space="0" w:color="231F20"/>
                                    <w:bottom w:val="single" w:sz="4" w:space="0" w:color="231F20"/>
                                  </w:tcBorders>
                                </w:tcPr>
                                <w:p w14:paraId="6BB84CF0" w14:textId="77777777" w:rsidR="00C002AE" w:rsidRDefault="00C002AE">
                                  <w:pPr>
                                    <w:pStyle w:val="TableParagraph"/>
                                    <w:rPr>
                                      <w:rFonts w:ascii="Times New Roman"/>
                                      <w:sz w:val="14"/>
                                    </w:rPr>
                                  </w:pPr>
                                </w:p>
                              </w:tc>
                            </w:tr>
                            <w:tr w:rsidR="00C002AE" w14:paraId="74742614" w14:textId="77777777">
                              <w:trPr>
                                <w:trHeight w:val="272"/>
                              </w:trPr>
                              <w:tc>
                                <w:tcPr>
                                  <w:tcW w:w="1407" w:type="dxa"/>
                                  <w:tcBorders>
                                    <w:top w:val="single" w:sz="4" w:space="0" w:color="231F20"/>
                                    <w:bottom w:val="single" w:sz="4" w:space="0" w:color="231F20"/>
                                    <w:right w:val="single" w:sz="4" w:space="0" w:color="231F20"/>
                                  </w:tcBorders>
                                </w:tcPr>
                                <w:p w14:paraId="148DE10C" w14:textId="77777777" w:rsidR="00C002AE" w:rsidRDefault="00C002AE">
                                  <w:pPr>
                                    <w:pStyle w:val="TableParagraph"/>
                                    <w:rPr>
                                      <w:rFonts w:ascii="Times New Roman"/>
                                      <w:sz w:val="14"/>
                                    </w:rPr>
                                  </w:pPr>
                                </w:p>
                              </w:tc>
                              <w:tc>
                                <w:tcPr>
                                  <w:tcW w:w="283" w:type="dxa"/>
                                  <w:tcBorders>
                                    <w:top w:val="single" w:sz="4" w:space="0" w:color="231F20"/>
                                    <w:left w:val="single" w:sz="4" w:space="0" w:color="231F20"/>
                                    <w:bottom w:val="single" w:sz="4" w:space="0" w:color="231F20"/>
                                    <w:right w:val="single" w:sz="4" w:space="0" w:color="231F20"/>
                                  </w:tcBorders>
                                </w:tcPr>
                                <w:p w14:paraId="21FF5770" w14:textId="77777777" w:rsidR="00C002AE" w:rsidRDefault="00C002AE">
                                  <w:pPr>
                                    <w:pStyle w:val="TableParagraph"/>
                                    <w:rPr>
                                      <w:rFonts w:ascii="Times New Roman"/>
                                      <w:sz w:val="14"/>
                                    </w:rPr>
                                  </w:pPr>
                                </w:p>
                              </w:tc>
                              <w:tc>
                                <w:tcPr>
                                  <w:tcW w:w="273" w:type="dxa"/>
                                  <w:tcBorders>
                                    <w:top w:val="single" w:sz="4" w:space="0" w:color="231F20"/>
                                    <w:left w:val="single" w:sz="4" w:space="0" w:color="231F20"/>
                                    <w:bottom w:val="single" w:sz="4" w:space="0" w:color="231F20"/>
                                  </w:tcBorders>
                                </w:tcPr>
                                <w:p w14:paraId="5BCA2181" w14:textId="77777777" w:rsidR="00C002AE" w:rsidRDefault="00C002AE">
                                  <w:pPr>
                                    <w:pStyle w:val="TableParagraph"/>
                                    <w:rPr>
                                      <w:rFonts w:ascii="Times New Roman"/>
                                      <w:sz w:val="14"/>
                                    </w:rPr>
                                  </w:pPr>
                                </w:p>
                              </w:tc>
                            </w:tr>
                            <w:tr w:rsidR="00C002AE" w14:paraId="1E68B9DF" w14:textId="77777777">
                              <w:trPr>
                                <w:trHeight w:val="272"/>
                              </w:trPr>
                              <w:tc>
                                <w:tcPr>
                                  <w:tcW w:w="1407" w:type="dxa"/>
                                  <w:tcBorders>
                                    <w:top w:val="single" w:sz="4" w:space="0" w:color="231F20"/>
                                    <w:bottom w:val="single" w:sz="4" w:space="0" w:color="231F20"/>
                                    <w:right w:val="single" w:sz="4" w:space="0" w:color="231F20"/>
                                  </w:tcBorders>
                                </w:tcPr>
                                <w:p w14:paraId="26E5D3C4" w14:textId="77777777" w:rsidR="00C002AE" w:rsidRDefault="00C002AE">
                                  <w:pPr>
                                    <w:pStyle w:val="TableParagraph"/>
                                    <w:rPr>
                                      <w:rFonts w:ascii="Times New Roman"/>
                                      <w:sz w:val="14"/>
                                    </w:rPr>
                                  </w:pPr>
                                </w:p>
                              </w:tc>
                              <w:tc>
                                <w:tcPr>
                                  <w:tcW w:w="283" w:type="dxa"/>
                                  <w:tcBorders>
                                    <w:top w:val="single" w:sz="4" w:space="0" w:color="231F20"/>
                                    <w:left w:val="single" w:sz="4" w:space="0" w:color="231F20"/>
                                    <w:bottom w:val="single" w:sz="4" w:space="0" w:color="231F20"/>
                                    <w:right w:val="single" w:sz="4" w:space="0" w:color="231F20"/>
                                  </w:tcBorders>
                                </w:tcPr>
                                <w:p w14:paraId="59F9BB7A" w14:textId="77777777" w:rsidR="00C002AE" w:rsidRDefault="00C002AE">
                                  <w:pPr>
                                    <w:pStyle w:val="TableParagraph"/>
                                    <w:rPr>
                                      <w:rFonts w:ascii="Times New Roman"/>
                                      <w:sz w:val="14"/>
                                    </w:rPr>
                                  </w:pPr>
                                </w:p>
                              </w:tc>
                              <w:tc>
                                <w:tcPr>
                                  <w:tcW w:w="273" w:type="dxa"/>
                                  <w:tcBorders>
                                    <w:top w:val="single" w:sz="4" w:space="0" w:color="231F20"/>
                                    <w:left w:val="single" w:sz="4" w:space="0" w:color="231F20"/>
                                    <w:bottom w:val="single" w:sz="4" w:space="0" w:color="231F20"/>
                                  </w:tcBorders>
                                </w:tcPr>
                                <w:p w14:paraId="5C9A16C7" w14:textId="77777777" w:rsidR="00C002AE" w:rsidRDefault="00C002AE">
                                  <w:pPr>
                                    <w:pStyle w:val="TableParagraph"/>
                                    <w:rPr>
                                      <w:rFonts w:ascii="Times New Roman"/>
                                      <w:sz w:val="14"/>
                                    </w:rPr>
                                  </w:pPr>
                                </w:p>
                              </w:tc>
                            </w:tr>
                            <w:tr w:rsidR="00C002AE" w14:paraId="056B8DF3" w14:textId="77777777">
                              <w:trPr>
                                <w:trHeight w:val="272"/>
                              </w:trPr>
                              <w:tc>
                                <w:tcPr>
                                  <w:tcW w:w="1407" w:type="dxa"/>
                                  <w:tcBorders>
                                    <w:top w:val="single" w:sz="4" w:space="0" w:color="231F20"/>
                                    <w:bottom w:val="single" w:sz="4" w:space="0" w:color="231F20"/>
                                    <w:right w:val="single" w:sz="4" w:space="0" w:color="231F20"/>
                                  </w:tcBorders>
                                </w:tcPr>
                                <w:p w14:paraId="32AF50DE" w14:textId="77777777" w:rsidR="00C002AE" w:rsidRDefault="00C002AE">
                                  <w:pPr>
                                    <w:pStyle w:val="TableParagraph"/>
                                    <w:rPr>
                                      <w:rFonts w:ascii="Times New Roman"/>
                                      <w:sz w:val="14"/>
                                    </w:rPr>
                                  </w:pPr>
                                </w:p>
                              </w:tc>
                              <w:tc>
                                <w:tcPr>
                                  <w:tcW w:w="283" w:type="dxa"/>
                                  <w:tcBorders>
                                    <w:top w:val="single" w:sz="4" w:space="0" w:color="231F20"/>
                                    <w:left w:val="single" w:sz="4" w:space="0" w:color="231F20"/>
                                    <w:bottom w:val="single" w:sz="4" w:space="0" w:color="231F20"/>
                                    <w:right w:val="single" w:sz="4" w:space="0" w:color="231F20"/>
                                  </w:tcBorders>
                                </w:tcPr>
                                <w:p w14:paraId="0ABE189D" w14:textId="77777777" w:rsidR="00C002AE" w:rsidRDefault="00C002AE">
                                  <w:pPr>
                                    <w:pStyle w:val="TableParagraph"/>
                                    <w:rPr>
                                      <w:rFonts w:ascii="Times New Roman"/>
                                      <w:sz w:val="14"/>
                                    </w:rPr>
                                  </w:pPr>
                                </w:p>
                              </w:tc>
                              <w:tc>
                                <w:tcPr>
                                  <w:tcW w:w="273" w:type="dxa"/>
                                  <w:tcBorders>
                                    <w:top w:val="single" w:sz="4" w:space="0" w:color="231F20"/>
                                    <w:left w:val="single" w:sz="4" w:space="0" w:color="231F20"/>
                                    <w:bottom w:val="single" w:sz="4" w:space="0" w:color="231F20"/>
                                  </w:tcBorders>
                                </w:tcPr>
                                <w:p w14:paraId="39C2E8D9" w14:textId="77777777" w:rsidR="00C002AE" w:rsidRDefault="00C002AE">
                                  <w:pPr>
                                    <w:pStyle w:val="TableParagraph"/>
                                    <w:rPr>
                                      <w:rFonts w:ascii="Times New Roman"/>
                                      <w:sz w:val="14"/>
                                    </w:rPr>
                                  </w:pPr>
                                </w:p>
                              </w:tc>
                            </w:tr>
                            <w:tr w:rsidR="00C002AE" w14:paraId="1D70F55B" w14:textId="77777777">
                              <w:trPr>
                                <w:trHeight w:val="272"/>
                              </w:trPr>
                              <w:tc>
                                <w:tcPr>
                                  <w:tcW w:w="1407" w:type="dxa"/>
                                  <w:tcBorders>
                                    <w:top w:val="single" w:sz="4" w:space="0" w:color="231F20"/>
                                    <w:bottom w:val="single" w:sz="4" w:space="0" w:color="231F20"/>
                                    <w:right w:val="single" w:sz="4" w:space="0" w:color="231F20"/>
                                  </w:tcBorders>
                                </w:tcPr>
                                <w:p w14:paraId="0A3150D6" w14:textId="77777777" w:rsidR="00C002AE" w:rsidRDefault="00C002AE">
                                  <w:pPr>
                                    <w:pStyle w:val="TableParagraph"/>
                                    <w:rPr>
                                      <w:rFonts w:ascii="Times New Roman"/>
                                      <w:sz w:val="14"/>
                                    </w:rPr>
                                  </w:pPr>
                                </w:p>
                              </w:tc>
                              <w:tc>
                                <w:tcPr>
                                  <w:tcW w:w="283" w:type="dxa"/>
                                  <w:tcBorders>
                                    <w:top w:val="single" w:sz="4" w:space="0" w:color="231F20"/>
                                    <w:left w:val="single" w:sz="4" w:space="0" w:color="231F20"/>
                                    <w:bottom w:val="single" w:sz="4" w:space="0" w:color="231F20"/>
                                    <w:right w:val="single" w:sz="4" w:space="0" w:color="231F20"/>
                                  </w:tcBorders>
                                </w:tcPr>
                                <w:p w14:paraId="20F6E601" w14:textId="77777777" w:rsidR="00C002AE" w:rsidRDefault="00C002AE">
                                  <w:pPr>
                                    <w:pStyle w:val="TableParagraph"/>
                                    <w:rPr>
                                      <w:rFonts w:ascii="Times New Roman"/>
                                      <w:sz w:val="14"/>
                                    </w:rPr>
                                  </w:pPr>
                                </w:p>
                              </w:tc>
                              <w:tc>
                                <w:tcPr>
                                  <w:tcW w:w="273" w:type="dxa"/>
                                  <w:tcBorders>
                                    <w:top w:val="single" w:sz="4" w:space="0" w:color="231F20"/>
                                    <w:left w:val="single" w:sz="4" w:space="0" w:color="231F20"/>
                                    <w:bottom w:val="single" w:sz="4" w:space="0" w:color="231F20"/>
                                  </w:tcBorders>
                                </w:tcPr>
                                <w:p w14:paraId="3AE27A0C" w14:textId="77777777" w:rsidR="00C002AE" w:rsidRDefault="00C002AE">
                                  <w:pPr>
                                    <w:pStyle w:val="TableParagraph"/>
                                    <w:rPr>
                                      <w:rFonts w:ascii="Times New Roman"/>
                                      <w:sz w:val="14"/>
                                    </w:rPr>
                                  </w:pPr>
                                </w:p>
                              </w:tc>
                            </w:tr>
                            <w:tr w:rsidR="00C002AE" w14:paraId="096B7D51" w14:textId="77777777">
                              <w:trPr>
                                <w:trHeight w:val="260"/>
                              </w:trPr>
                              <w:tc>
                                <w:tcPr>
                                  <w:tcW w:w="1407" w:type="dxa"/>
                                  <w:tcBorders>
                                    <w:top w:val="single" w:sz="4" w:space="0" w:color="231F20"/>
                                    <w:right w:val="single" w:sz="4" w:space="0" w:color="231F20"/>
                                  </w:tcBorders>
                                </w:tcPr>
                                <w:p w14:paraId="1181531E" w14:textId="77777777" w:rsidR="00C002AE" w:rsidRDefault="00C002AE">
                                  <w:pPr>
                                    <w:pStyle w:val="TableParagraph"/>
                                    <w:rPr>
                                      <w:rFonts w:ascii="Times New Roman"/>
                                      <w:sz w:val="14"/>
                                    </w:rPr>
                                  </w:pPr>
                                </w:p>
                              </w:tc>
                              <w:tc>
                                <w:tcPr>
                                  <w:tcW w:w="283" w:type="dxa"/>
                                  <w:tcBorders>
                                    <w:top w:val="single" w:sz="4" w:space="0" w:color="231F20"/>
                                    <w:left w:val="single" w:sz="4" w:space="0" w:color="231F20"/>
                                    <w:right w:val="single" w:sz="4" w:space="0" w:color="231F20"/>
                                  </w:tcBorders>
                                </w:tcPr>
                                <w:p w14:paraId="295E5C13" w14:textId="77777777" w:rsidR="00C002AE" w:rsidRDefault="00C002AE">
                                  <w:pPr>
                                    <w:pStyle w:val="TableParagraph"/>
                                    <w:rPr>
                                      <w:rFonts w:ascii="Times New Roman"/>
                                      <w:sz w:val="14"/>
                                    </w:rPr>
                                  </w:pPr>
                                </w:p>
                              </w:tc>
                              <w:tc>
                                <w:tcPr>
                                  <w:tcW w:w="273" w:type="dxa"/>
                                  <w:tcBorders>
                                    <w:top w:val="single" w:sz="4" w:space="0" w:color="231F20"/>
                                    <w:left w:val="single" w:sz="4" w:space="0" w:color="231F20"/>
                                  </w:tcBorders>
                                </w:tcPr>
                                <w:p w14:paraId="23FF04E5" w14:textId="77777777" w:rsidR="00C002AE" w:rsidRDefault="00C002AE">
                                  <w:pPr>
                                    <w:pStyle w:val="TableParagraph"/>
                                    <w:rPr>
                                      <w:rFonts w:ascii="Times New Roman"/>
                                      <w:sz w:val="14"/>
                                    </w:rPr>
                                  </w:pPr>
                                </w:p>
                              </w:tc>
                            </w:tr>
                          </w:tbl>
                          <w:p w14:paraId="7BB341C5" w14:textId="77777777" w:rsidR="00C002AE" w:rsidRDefault="00C002AE">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EBB9C6" id="Text Box 306" o:spid="_x0000_s1144" type="#_x0000_t202" style="position:absolute;margin-left:245.7pt;margin-top:31.5pt;width:99.75pt;height:84.9pt;z-index:-251710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fm8gEAAMQDAAAOAAAAZHJzL2Uyb0RvYy54bWysU9tu2zAMfR+wfxD0vthxkSww4hRdiw4D&#10;ugvQ7gMYWY6F2aJGKbGzrx8lJ1nXvg17ESiRPDw8pNbXY9+JgyZv0FZyPsul0FZhbeyukt+f7t+t&#10;pPABbA0dWl3Jo/byevP2zXpwpS6wxa7WJBjE+nJwlWxDcGWWedXqHvwMnbbsbJB6CHylXVYTDIze&#10;d1mR58tsQKododLe8+vd5JSbhN80WoWvTeN1EF0lmVtIJ6VzG89ss4ZyR+Bao0404B9Y9GAsF71A&#10;3UEAsSfzCqo3itBjE2YK+wybxiideuBu5vmLbh5bcDr1wuJ4d5HJ/z9Y9eXwjYSpK1ksFnMpLPQ8&#10;pSc9BvEBR3GVL6NEg/MlRz46jg0jO3jUqV3vHlD98MLibQt2p2+IcGg11ExxHjOzZ6kTjo8g2+Ez&#10;1lwI9gET0NhQH/VjRQSj86iOl/FEMiqWLJbLVbGQQrFvnr9fFVdpgBmU53RHPnzU2ItoVJJ4/gke&#10;Dg8+RDpQnkNiNYv3puvSDnT2rwcOjC+JfmQ8cQ/jdkxisVQnWbZYH7khwmm1+Cuw0SL9kmLgtaqk&#10;/7kH0lJ0nyyLEnfwbNDZ2J4NsIpTKxmkmMzbMO3q3pHZtYw8yW7xhoVrTGopKjyxOPHlVUmdntY6&#10;7uLze4r68/k2vwEAAP//AwBQSwMEFAAGAAgAAAAhAClnne7gAAAACgEAAA8AAABkcnMvZG93bnJl&#10;di54bWxMj8FOwzAQRO9I/QdrK3GjdtMqakKcqkJwQkKk4cDRid3EarwOsduGv2c5wXG1TzNviv3s&#10;BnY1U7AeJaxXApjB1muLnYSP+uVhByxEhVoNHo2EbxNgXy7uCpVrf8PKXI+xYxSCIVcS+hjHnPPQ&#10;9sapsPKjQfqd/ORUpHPquJ7UjcLdwBMhUu6URWro1WieetOejxcn4fCJ1bP9emveq1Nl6zoT+Jqe&#10;pbxfzodHYNHM8Q+GX31Sh5KcGn9BHdggYZutt4RKSDe0iYA0ExmwRkKySXbAy4L/n1D+AAAA//8D&#10;AFBLAQItABQABgAIAAAAIQC2gziS/gAAAOEBAAATAAAAAAAAAAAAAAAAAAAAAABbQ29udGVudF9U&#10;eXBlc10ueG1sUEsBAi0AFAAGAAgAAAAhADj9If/WAAAAlAEAAAsAAAAAAAAAAAAAAAAALwEAAF9y&#10;ZWxzLy5yZWxzUEsBAi0AFAAGAAgAAAAhAJvL9+byAQAAxAMAAA4AAAAAAAAAAAAAAAAALgIAAGRy&#10;cy9lMm9Eb2MueG1sUEsBAi0AFAAGAAgAAAAhAClnne7gAAAACgEAAA8AAAAAAAAAAAAAAAAATAQA&#10;AGRycy9kb3ducmV2LnhtbFBLBQYAAAAABAAEAPMAAABZBQAAAAA=&#10;" filled="f" stroked="f">
                <v:textbox inset="0,0,0,0">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186C79EB" w14:textId="77777777">
                        <w:trPr>
                          <w:trHeight w:val="257"/>
                        </w:trPr>
                        <w:tc>
                          <w:tcPr>
                            <w:tcW w:w="1407" w:type="dxa"/>
                            <w:tcBorders>
                              <w:bottom w:val="single" w:sz="4" w:space="0" w:color="231F20"/>
                              <w:right w:val="single" w:sz="4" w:space="0" w:color="231F20"/>
                            </w:tcBorders>
                          </w:tcPr>
                          <w:p w14:paraId="667E3997" w14:textId="77777777" w:rsidR="00C002AE" w:rsidRDefault="00C002AE">
                            <w:pPr>
                              <w:pStyle w:val="TableParagraph"/>
                              <w:rPr>
                                <w:rFonts w:ascii="Times New Roman"/>
                                <w:sz w:val="14"/>
                              </w:rPr>
                            </w:pPr>
                          </w:p>
                        </w:tc>
                        <w:tc>
                          <w:tcPr>
                            <w:tcW w:w="283" w:type="dxa"/>
                            <w:tcBorders>
                              <w:left w:val="single" w:sz="4" w:space="0" w:color="231F20"/>
                              <w:bottom w:val="single" w:sz="4" w:space="0" w:color="231F20"/>
                              <w:right w:val="single" w:sz="4" w:space="0" w:color="231F20"/>
                            </w:tcBorders>
                          </w:tcPr>
                          <w:p w14:paraId="1374323F" w14:textId="77777777" w:rsidR="00C002AE" w:rsidRDefault="00C002AE">
                            <w:pPr>
                              <w:pStyle w:val="TableParagraph"/>
                              <w:rPr>
                                <w:rFonts w:ascii="Times New Roman"/>
                                <w:sz w:val="14"/>
                              </w:rPr>
                            </w:pPr>
                          </w:p>
                        </w:tc>
                        <w:tc>
                          <w:tcPr>
                            <w:tcW w:w="273" w:type="dxa"/>
                            <w:tcBorders>
                              <w:left w:val="single" w:sz="4" w:space="0" w:color="231F20"/>
                              <w:bottom w:val="single" w:sz="4" w:space="0" w:color="231F20"/>
                            </w:tcBorders>
                          </w:tcPr>
                          <w:p w14:paraId="6BB84CF0" w14:textId="77777777" w:rsidR="00C002AE" w:rsidRDefault="00C002AE">
                            <w:pPr>
                              <w:pStyle w:val="TableParagraph"/>
                              <w:rPr>
                                <w:rFonts w:ascii="Times New Roman"/>
                                <w:sz w:val="14"/>
                              </w:rPr>
                            </w:pPr>
                          </w:p>
                        </w:tc>
                      </w:tr>
                      <w:tr w:rsidR="00C002AE" w14:paraId="74742614" w14:textId="77777777">
                        <w:trPr>
                          <w:trHeight w:val="272"/>
                        </w:trPr>
                        <w:tc>
                          <w:tcPr>
                            <w:tcW w:w="1407" w:type="dxa"/>
                            <w:tcBorders>
                              <w:top w:val="single" w:sz="4" w:space="0" w:color="231F20"/>
                              <w:bottom w:val="single" w:sz="4" w:space="0" w:color="231F20"/>
                              <w:right w:val="single" w:sz="4" w:space="0" w:color="231F20"/>
                            </w:tcBorders>
                          </w:tcPr>
                          <w:p w14:paraId="148DE10C" w14:textId="77777777" w:rsidR="00C002AE" w:rsidRDefault="00C002AE">
                            <w:pPr>
                              <w:pStyle w:val="TableParagraph"/>
                              <w:rPr>
                                <w:rFonts w:ascii="Times New Roman"/>
                                <w:sz w:val="14"/>
                              </w:rPr>
                            </w:pPr>
                          </w:p>
                        </w:tc>
                        <w:tc>
                          <w:tcPr>
                            <w:tcW w:w="283" w:type="dxa"/>
                            <w:tcBorders>
                              <w:top w:val="single" w:sz="4" w:space="0" w:color="231F20"/>
                              <w:left w:val="single" w:sz="4" w:space="0" w:color="231F20"/>
                              <w:bottom w:val="single" w:sz="4" w:space="0" w:color="231F20"/>
                              <w:right w:val="single" w:sz="4" w:space="0" w:color="231F20"/>
                            </w:tcBorders>
                          </w:tcPr>
                          <w:p w14:paraId="21FF5770" w14:textId="77777777" w:rsidR="00C002AE" w:rsidRDefault="00C002AE">
                            <w:pPr>
                              <w:pStyle w:val="TableParagraph"/>
                              <w:rPr>
                                <w:rFonts w:ascii="Times New Roman"/>
                                <w:sz w:val="14"/>
                              </w:rPr>
                            </w:pPr>
                          </w:p>
                        </w:tc>
                        <w:tc>
                          <w:tcPr>
                            <w:tcW w:w="273" w:type="dxa"/>
                            <w:tcBorders>
                              <w:top w:val="single" w:sz="4" w:space="0" w:color="231F20"/>
                              <w:left w:val="single" w:sz="4" w:space="0" w:color="231F20"/>
                              <w:bottom w:val="single" w:sz="4" w:space="0" w:color="231F20"/>
                            </w:tcBorders>
                          </w:tcPr>
                          <w:p w14:paraId="5BCA2181" w14:textId="77777777" w:rsidR="00C002AE" w:rsidRDefault="00C002AE">
                            <w:pPr>
                              <w:pStyle w:val="TableParagraph"/>
                              <w:rPr>
                                <w:rFonts w:ascii="Times New Roman"/>
                                <w:sz w:val="14"/>
                              </w:rPr>
                            </w:pPr>
                          </w:p>
                        </w:tc>
                      </w:tr>
                      <w:tr w:rsidR="00C002AE" w14:paraId="1E68B9DF" w14:textId="77777777">
                        <w:trPr>
                          <w:trHeight w:val="272"/>
                        </w:trPr>
                        <w:tc>
                          <w:tcPr>
                            <w:tcW w:w="1407" w:type="dxa"/>
                            <w:tcBorders>
                              <w:top w:val="single" w:sz="4" w:space="0" w:color="231F20"/>
                              <w:bottom w:val="single" w:sz="4" w:space="0" w:color="231F20"/>
                              <w:right w:val="single" w:sz="4" w:space="0" w:color="231F20"/>
                            </w:tcBorders>
                          </w:tcPr>
                          <w:p w14:paraId="26E5D3C4" w14:textId="77777777" w:rsidR="00C002AE" w:rsidRDefault="00C002AE">
                            <w:pPr>
                              <w:pStyle w:val="TableParagraph"/>
                              <w:rPr>
                                <w:rFonts w:ascii="Times New Roman"/>
                                <w:sz w:val="14"/>
                              </w:rPr>
                            </w:pPr>
                          </w:p>
                        </w:tc>
                        <w:tc>
                          <w:tcPr>
                            <w:tcW w:w="283" w:type="dxa"/>
                            <w:tcBorders>
                              <w:top w:val="single" w:sz="4" w:space="0" w:color="231F20"/>
                              <w:left w:val="single" w:sz="4" w:space="0" w:color="231F20"/>
                              <w:bottom w:val="single" w:sz="4" w:space="0" w:color="231F20"/>
                              <w:right w:val="single" w:sz="4" w:space="0" w:color="231F20"/>
                            </w:tcBorders>
                          </w:tcPr>
                          <w:p w14:paraId="59F9BB7A" w14:textId="77777777" w:rsidR="00C002AE" w:rsidRDefault="00C002AE">
                            <w:pPr>
                              <w:pStyle w:val="TableParagraph"/>
                              <w:rPr>
                                <w:rFonts w:ascii="Times New Roman"/>
                                <w:sz w:val="14"/>
                              </w:rPr>
                            </w:pPr>
                          </w:p>
                        </w:tc>
                        <w:tc>
                          <w:tcPr>
                            <w:tcW w:w="273" w:type="dxa"/>
                            <w:tcBorders>
                              <w:top w:val="single" w:sz="4" w:space="0" w:color="231F20"/>
                              <w:left w:val="single" w:sz="4" w:space="0" w:color="231F20"/>
                              <w:bottom w:val="single" w:sz="4" w:space="0" w:color="231F20"/>
                            </w:tcBorders>
                          </w:tcPr>
                          <w:p w14:paraId="5C9A16C7" w14:textId="77777777" w:rsidR="00C002AE" w:rsidRDefault="00C002AE">
                            <w:pPr>
                              <w:pStyle w:val="TableParagraph"/>
                              <w:rPr>
                                <w:rFonts w:ascii="Times New Roman"/>
                                <w:sz w:val="14"/>
                              </w:rPr>
                            </w:pPr>
                          </w:p>
                        </w:tc>
                      </w:tr>
                      <w:tr w:rsidR="00C002AE" w14:paraId="056B8DF3" w14:textId="77777777">
                        <w:trPr>
                          <w:trHeight w:val="272"/>
                        </w:trPr>
                        <w:tc>
                          <w:tcPr>
                            <w:tcW w:w="1407" w:type="dxa"/>
                            <w:tcBorders>
                              <w:top w:val="single" w:sz="4" w:space="0" w:color="231F20"/>
                              <w:bottom w:val="single" w:sz="4" w:space="0" w:color="231F20"/>
                              <w:right w:val="single" w:sz="4" w:space="0" w:color="231F20"/>
                            </w:tcBorders>
                          </w:tcPr>
                          <w:p w14:paraId="32AF50DE" w14:textId="77777777" w:rsidR="00C002AE" w:rsidRDefault="00C002AE">
                            <w:pPr>
                              <w:pStyle w:val="TableParagraph"/>
                              <w:rPr>
                                <w:rFonts w:ascii="Times New Roman"/>
                                <w:sz w:val="14"/>
                              </w:rPr>
                            </w:pPr>
                          </w:p>
                        </w:tc>
                        <w:tc>
                          <w:tcPr>
                            <w:tcW w:w="283" w:type="dxa"/>
                            <w:tcBorders>
                              <w:top w:val="single" w:sz="4" w:space="0" w:color="231F20"/>
                              <w:left w:val="single" w:sz="4" w:space="0" w:color="231F20"/>
                              <w:bottom w:val="single" w:sz="4" w:space="0" w:color="231F20"/>
                              <w:right w:val="single" w:sz="4" w:space="0" w:color="231F20"/>
                            </w:tcBorders>
                          </w:tcPr>
                          <w:p w14:paraId="0ABE189D" w14:textId="77777777" w:rsidR="00C002AE" w:rsidRDefault="00C002AE">
                            <w:pPr>
                              <w:pStyle w:val="TableParagraph"/>
                              <w:rPr>
                                <w:rFonts w:ascii="Times New Roman"/>
                                <w:sz w:val="14"/>
                              </w:rPr>
                            </w:pPr>
                          </w:p>
                        </w:tc>
                        <w:tc>
                          <w:tcPr>
                            <w:tcW w:w="273" w:type="dxa"/>
                            <w:tcBorders>
                              <w:top w:val="single" w:sz="4" w:space="0" w:color="231F20"/>
                              <w:left w:val="single" w:sz="4" w:space="0" w:color="231F20"/>
                              <w:bottom w:val="single" w:sz="4" w:space="0" w:color="231F20"/>
                            </w:tcBorders>
                          </w:tcPr>
                          <w:p w14:paraId="39C2E8D9" w14:textId="77777777" w:rsidR="00C002AE" w:rsidRDefault="00C002AE">
                            <w:pPr>
                              <w:pStyle w:val="TableParagraph"/>
                              <w:rPr>
                                <w:rFonts w:ascii="Times New Roman"/>
                                <w:sz w:val="14"/>
                              </w:rPr>
                            </w:pPr>
                          </w:p>
                        </w:tc>
                      </w:tr>
                      <w:tr w:rsidR="00C002AE" w14:paraId="1D70F55B" w14:textId="77777777">
                        <w:trPr>
                          <w:trHeight w:val="272"/>
                        </w:trPr>
                        <w:tc>
                          <w:tcPr>
                            <w:tcW w:w="1407" w:type="dxa"/>
                            <w:tcBorders>
                              <w:top w:val="single" w:sz="4" w:space="0" w:color="231F20"/>
                              <w:bottom w:val="single" w:sz="4" w:space="0" w:color="231F20"/>
                              <w:right w:val="single" w:sz="4" w:space="0" w:color="231F20"/>
                            </w:tcBorders>
                          </w:tcPr>
                          <w:p w14:paraId="0A3150D6" w14:textId="77777777" w:rsidR="00C002AE" w:rsidRDefault="00C002AE">
                            <w:pPr>
                              <w:pStyle w:val="TableParagraph"/>
                              <w:rPr>
                                <w:rFonts w:ascii="Times New Roman"/>
                                <w:sz w:val="14"/>
                              </w:rPr>
                            </w:pPr>
                          </w:p>
                        </w:tc>
                        <w:tc>
                          <w:tcPr>
                            <w:tcW w:w="283" w:type="dxa"/>
                            <w:tcBorders>
                              <w:top w:val="single" w:sz="4" w:space="0" w:color="231F20"/>
                              <w:left w:val="single" w:sz="4" w:space="0" w:color="231F20"/>
                              <w:bottom w:val="single" w:sz="4" w:space="0" w:color="231F20"/>
                              <w:right w:val="single" w:sz="4" w:space="0" w:color="231F20"/>
                            </w:tcBorders>
                          </w:tcPr>
                          <w:p w14:paraId="20F6E601" w14:textId="77777777" w:rsidR="00C002AE" w:rsidRDefault="00C002AE">
                            <w:pPr>
                              <w:pStyle w:val="TableParagraph"/>
                              <w:rPr>
                                <w:rFonts w:ascii="Times New Roman"/>
                                <w:sz w:val="14"/>
                              </w:rPr>
                            </w:pPr>
                          </w:p>
                        </w:tc>
                        <w:tc>
                          <w:tcPr>
                            <w:tcW w:w="273" w:type="dxa"/>
                            <w:tcBorders>
                              <w:top w:val="single" w:sz="4" w:space="0" w:color="231F20"/>
                              <w:left w:val="single" w:sz="4" w:space="0" w:color="231F20"/>
                              <w:bottom w:val="single" w:sz="4" w:space="0" w:color="231F20"/>
                            </w:tcBorders>
                          </w:tcPr>
                          <w:p w14:paraId="3AE27A0C" w14:textId="77777777" w:rsidR="00C002AE" w:rsidRDefault="00C002AE">
                            <w:pPr>
                              <w:pStyle w:val="TableParagraph"/>
                              <w:rPr>
                                <w:rFonts w:ascii="Times New Roman"/>
                                <w:sz w:val="14"/>
                              </w:rPr>
                            </w:pPr>
                          </w:p>
                        </w:tc>
                      </w:tr>
                      <w:tr w:rsidR="00C002AE" w14:paraId="096B7D51" w14:textId="77777777">
                        <w:trPr>
                          <w:trHeight w:val="260"/>
                        </w:trPr>
                        <w:tc>
                          <w:tcPr>
                            <w:tcW w:w="1407" w:type="dxa"/>
                            <w:tcBorders>
                              <w:top w:val="single" w:sz="4" w:space="0" w:color="231F20"/>
                              <w:right w:val="single" w:sz="4" w:space="0" w:color="231F20"/>
                            </w:tcBorders>
                          </w:tcPr>
                          <w:p w14:paraId="1181531E" w14:textId="77777777" w:rsidR="00C002AE" w:rsidRDefault="00C002AE">
                            <w:pPr>
                              <w:pStyle w:val="TableParagraph"/>
                              <w:rPr>
                                <w:rFonts w:ascii="Times New Roman"/>
                                <w:sz w:val="14"/>
                              </w:rPr>
                            </w:pPr>
                          </w:p>
                        </w:tc>
                        <w:tc>
                          <w:tcPr>
                            <w:tcW w:w="283" w:type="dxa"/>
                            <w:tcBorders>
                              <w:top w:val="single" w:sz="4" w:space="0" w:color="231F20"/>
                              <w:left w:val="single" w:sz="4" w:space="0" w:color="231F20"/>
                              <w:right w:val="single" w:sz="4" w:space="0" w:color="231F20"/>
                            </w:tcBorders>
                          </w:tcPr>
                          <w:p w14:paraId="295E5C13" w14:textId="77777777" w:rsidR="00C002AE" w:rsidRDefault="00C002AE">
                            <w:pPr>
                              <w:pStyle w:val="TableParagraph"/>
                              <w:rPr>
                                <w:rFonts w:ascii="Times New Roman"/>
                                <w:sz w:val="14"/>
                              </w:rPr>
                            </w:pPr>
                          </w:p>
                        </w:tc>
                        <w:tc>
                          <w:tcPr>
                            <w:tcW w:w="273" w:type="dxa"/>
                            <w:tcBorders>
                              <w:top w:val="single" w:sz="4" w:space="0" w:color="231F20"/>
                              <w:left w:val="single" w:sz="4" w:space="0" w:color="231F20"/>
                            </w:tcBorders>
                          </w:tcPr>
                          <w:p w14:paraId="23FF04E5" w14:textId="77777777" w:rsidR="00C002AE" w:rsidRDefault="00C002AE">
                            <w:pPr>
                              <w:pStyle w:val="TableParagraph"/>
                              <w:rPr>
                                <w:rFonts w:ascii="Times New Roman"/>
                                <w:sz w:val="14"/>
                              </w:rPr>
                            </w:pPr>
                          </w:p>
                        </w:tc>
                      </w:tr>
                    </w:tbl>
                    <w:p w14:paraId="7BB341C5" w14:textId="77777777" w:rsidR="00C002AE" w:rsidRDefault="00C002AE">
                      <w:pPr>
                        <w:pStyle w:val="Textoindependiente"/>
                        <w:ind w:left="0"/>
                      </w:pPr>
                    </w:p>
                  </w:txbxContent>
                </v:textbox>
                <w10:wrap type="topAndBottom" anchorx="page"/>
              </v:shape>
            </w:pict>
          </mc:Fallback>
        </mc:AlternateContent>
      </w:r>
      <w:r>
        <w:rPr>
          <w:noProof/>
        </w:rPr>
        <mc:AlternateContent>
          <mc:Choice Requires="wps">
            <w:drawing>
              <wp:anchor distT="0" distB="0" distL="0" distR="0" simplePos="0" relativeHeight="251606528" behindDoc="1" locked="0" layoutInCell="1" allowOverlap="1" wp14:anchorId="7B0A2B82" wp14:editId="50340586">
                <wp:simplePos x="0" y="0"/>
                <wp:positionH relativeFrom="page">
                  <wp:posOffset>4806315</wp:posOffset>
                </wp:positionH>
                <wp:positionV relativeFrom="paragraph">
                  <wp:posOffset>400050</wp:posOffset>
                </wp:positionV>
                <wp:extent cx="1266825" cy="526415"/>
                <wp:effectExtent l="0" t="0" r="0" b="0"/>
                <wp:wrapTopAndBottom/>
                <wp:docPr id="2550" name="Text Box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526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30869ABA" w14:textId="77777777">
                              <w:trPr>
                                <w:trHeight w:val="257"/>
                              </w:trPr>
                              <w:tc>
                                <w:tcPr>
                                  <w:tcW w:w="1407" w:type="dxa"/>
                                  <w:tcBorders>
                                    <w:bottom w:val="single" w:sz="4" w:space="0" w:color="231F20"/>
                                    <w:right w:val="single" w:sz="4" w:space="0" w:color="231F20"/>
                                  </w:tcBorders>
                                </w:tcPr>
                                <w:p w14:paraId="40F89B96" w14:textId="77777777" w:rsidR="00C002AE" w:rsidRDefault="00C002AE">
                                  <w:pPr>
                                    <w:pStyle w:val="TableParagraph"/>
                                    <w:rPr>
                                      <w:rFonts w:ascii="Times New Roman"/>
                                      <w:sz w:val="14"/>
                                    </w:rPr>
                                  </w:pPr>
                                </w:p>
                              </w:tc>
                              <w:tc>
                                <w:tcPr>
                                  <w:tcW w:w="283" w:type="dxa"/>
                                  <w:tcBorders>
                                    <w:left w:val="single" w:sz="4" w:space="0" w:color="231F20"/>
                                    <w:bottom w:val="single" w:sz="4" w:space="0" w:color="231F20"/>
                                    <w:right w:val="single" w:sz="4" w:space="0" w:color="231F20"/>
                                  </w:tcBorders>
                                </w:tcPr>
                                <w:p w14:paraId="1C75A80E" w14:textId="77777777" w:rsidR="00C002AE" w:rsidRDefault="00C002AE">
                                  <w:pPr>
                                    <w:pStyle w:val="TableParagraph"/>
                                    <w:rPr>
                                      <w:rFonts w:ascii="Times New Roman"/>
                                      <w:sz w:val="14"/>
                                    </w:rPr>
                                  </w:pPr>
                                </w:p>
                              </w:tc>
                              <w:tc>
                                <w:tcPr>
                                  <w:tcW w:w="273" w:type="dxa"/>
                                  <w:tcBorders>
                                    <w:left w:val="single" w:sz="4" w:space="0" w:color="231F20"/>
                                    <w:bottom w:val="single" w:sz="4" w:space="0" w:color="231F20"/>
                                  </w:tcBorders>
                                </w:tcPr>
                                <w:p w14:paraId="68BCDD67" w14:textId="77777777" w:rsidR="00C002AE" w:rsidRDefault="00C002AE">
                                  <w:pPr>
                                    <w:pStyle w:val="TableParagraph"/>
                                    <w:rPr>
                                      <w:rFonts w:ascii="Times New Roman"/>
                                      <w:sz w:val="14"/>
                                    </w:rPr>
                                  </w:pPr>
                                </w:p>
                              </w:tc>
                            </w:tr>
                            <w:tr w:rsidR="00C002AE" w14:paraId="69495546" w14:textId="77777777">
                              <w:trPr>
                                <w:trHeight w:val="272"/>
                              </w:trPr>
                              <w:tc>
                                <w:tcPr>
                                  <w:tcW w:w="1407" w:type="dxa"/>
                                  <w:tcBorders>
                                    <w:top w:val="single" w:sz="4" w:space="0" w:color="231F20"/>
                                    <w:bottom w:val="single" w:sz="4" w:space="0" w:color="231F20"/>
                                    <w:right w:val="single" w:sz="4" w:space="0" w:color="231F20"/>
                                  </w:tcBorders>
                                </w:tcPr>
                                <w:p w14:paraId="36EA9109" w14:textId="77777777" w:rsidR="00C002AE" w:rsidRDefault="00C002AE">
                                  <w:pPr>
                                    <w:pStyle w:val="TableParagraph"/>
                                    <w:rPr>
                                      <w:rFonts w:ascii="Times New Roman"/>
                                      <w:sz w:val="14"/>
                                    </w:rPr>
                                  </w:pPr>
                                </w:p>
                              </w:tc>
                              <w:tc>
                                <w:tcPr>
                                  <w:tcW w:w="283" w:type="dxa"/>
                                  <w:tcBorders>
                                    <w:top w:val="single" w:sz="4" w:space="0" w:color="231F20"/>
                                    <w:left w:val="single" w:sz="4" w:space="0" w:color="231F20"/>
                                    <w:bottom w:val="single" w:sz="4" w:space="0" w:color="231F20"/>
                                    <w:right w:val="single" w:sz="4" w:space="0" w:color="231F20"/>
                                  </w:tcBorders>
                                </w:tcPr>
                                <w:p w14:paraId="5FCADA56" w14:textId="77777777" w:rsidR="00C002AE" w:rsidRDefault="00C002AE">
                                  <w:pPr>
                                    <w:pStyle w:val="TableParagraph"/>
                                    <w:rPr>
                                      <w:rFonts w:ascii="Times New Roman"/>
                                      <w:sz w:val="14"/>
                                    </w:rPr>
                                  </w:pPr>
                                </w:p>
                              </w:tc>
                              <w:tc>
                                <w:tcPr>
                                  <w:tcW w:w="273" w:type="dxa"/>
                                  <w:tcBorders>
                                    <w:top w:val="single" w:sz="4" w:space="0" w:color="231F20"/>
                                    <w:left w:val="single" w:sz="4" w:space="0" w:color="231F20"/>
                                    <w:bottom w:val="single" w:sz="4" w:space="0" w:color="231F20"/>
                                  </w:tcBorders>
                                </w:tcPr>
                                <w:p w14:paraId="04270DCE" w14:textId="77777777" w:rsidR="00C002AE" w:rsidRDefault="00C002AE">
                                  <w:pPr>
                                    <w:pStyle w:val="TableParagraph"/>
                                    <w:rPr>
                                      <w:rFonts w:ascii="Times New Roman"/>
                                      <w:sz w:val="14"/>
                                    </w:rPr>
                                  </w:pPr>
                                </w:p>
                              </w:tc>
                            </w:tr>
                            <w:tr w:rsidR="00C002AE" w14:paraId="1607DF17" w14:textId="77777777">
                              <w:trPr>
                                <w:trHeight w:val="238"/>
                              </w:trPr>
                              <w:tc>
                                <w:tcPr>
                                  <w:tcW w:w="1407" w:type="dxa"/>
                                  <w:tcBorders>
                                    <w:top w:val="single" w:sz="4" w:space="0" w:color="231F20"/>
                                    <w:right w:val="single" w:sz="4" w:space="0" w:color="231F20"/>
                                  </w:tcBorders>
                                </w:tcPr>
                                <w:p w14:paraId="3D595C89" w14:textId="77777777" w:rsidR="00C002AE" w:rsidRDefault="00C002AE">
                                  <w:pPr>
                                    <w:pStyle w:val="TableParagraph"/>
                                    <w:rPr>
                                      <w:rFonts w:ascii="Times New Roman"/>
                                      <w:sz w:val="14"/>
                                    </w:rPr>
                                  </w:pPr>
                                </w:p>
                              </w:tc>
                              <w:tc>
                                <w:tcPr>
                                  <w:tcW w:w="283" w:type="dxa"/>
                                  <w:tcBorders>
                                    <w:top w:val="single" w:sz="4" w:space="0" w:color="231F20"/>
                                    <w:left w:val="single" w:sz="4" w:space="0" w:color="231F20"/>
                                    <w:right w:val="single" w:sz="4" w:space="0" w:color="231F20"/>
                                  </w:tcBorders>
                                </w:tcPr>
                                <w:p w14:paraId="283FC225" w14:textId="77777777" w:rsidR="00C002AE" w:rsidRDefault="00C002AE">
                                  <w:pPr>
                                    <w:pStyle w:val="TableParagraph"/>
                                    <w:rPr>
                                      <w:rFonts w:ascii="Times New Roman"/>
                                      <w:sz w:val="14"/>
                                    </w:rPr>
                                  </w:pPr>
                                </w:p>
                              </w:tc>
                              <w:tc>
                                <w:tcPr>
                                  <w:tcW w:w="273" w:type="dxa"/>
                                  <w:tcBorders>
                                    <w:top w:val="single" w:sz="4" w:space="0" w:color="231F20"/>
                                    <w:left w:val="single" w:sz="4" w:space="0" w:color="231F20"/>
                                  </w:tcBorders>
                                </w:tcPr>
                                <w:p w14:paraId="3107DF22" w14:textId="77777777" w:rsidR="00C002AE" w:rsidRDefault="00C002AE">
                                  <w:pPr>
                                    <w:pStyle w:val="TableParagraph"/>
                                    <w:rPr>
                                      <w:rFonts w:ascii="Times New Roman"/>
                                      <w:sz w:val="14"/>
                                    </w:rPr>
                                  </w:pPr>
                                </w:p>
                              </w:tc>
                            </w:tr>
                          </w:tbl>
                          <w:p w14:paraId="470630A0" w14:textId="77777777" w:rsidR="00C002AE" w:rsidRDefault="00C002AE">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A2B82" id="Text Box 305" o:spid="_x0000_s1145" type="#_x0000_t202" style="position:absolute;margin-left:378.45pt;margin-top:31.5pt;width:99.75pt;height:41.45pt;z-index:-251709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P57wEAAMMDAAAOAAAAZHJzL2Uyb0RvYy54bWysU1GP0zAMfkfiP0R5Z90KnU7VutNxp0NI&#10;B5x0xw/w0nSNaOPgZGvHr8dJ13HAG+IlcmL78+fPzuZ67Dtx1OQN2kquFksptFVYG7uv5Nfn+zdX&#10;UvgAtoYOra7kSXt5vX39ajO4UufYYldrEgxifTm4SrYhuDLLvGp1D36BTlt2Nkg9BL7SPqsJBkbv&#10;uyxfLtfZgFQ7QqW959e7ySm3Cb9ptApfmsbrILpKMreQTkrnLp7ZdgPlnsC1Rp1pwD+w6MFYLnqB&#10;uoMA4kDmL6jeKEKPTVgo7DNsGqN06oG7WS3/6OapBadTLyyOdxeZ/P+DVZ+PjyRMXcm8KFggCz1P&#10;6VmPQbzHUbxdFlGiwfmSI58cx4aRHTzq1K53D6i+eWHxtgW71zdEOLQaaqa4ipnZi9QJx0eQ3fAJ&#10;ay4Eh4AJaGyoj/qxIoLRmcnpMp5IRsWS+Xp9lRdSKPYV+frdKpHLoJyzHfnwQWMvolFJ4vEndDg+&#10;+BDZQDmHxGIW703XpRXo7G8PHBhfEvtIeKIext2YtCryWZUd1ifuh3DaLP4JbLRIP6QYeKsq6b8f&#10;gLQU3UfLmsQVnA2ajd1sgFWcWskgxWTehmlVD47MvmXkSXWLN6xbY1JLUeCJxZkvb0rq9LzVcRVf&#10;3lPUr7+3/QkAAP//AwBQSwMEFAAGAAgAAAAhAMdKrrjfAAAACgEAAA8AAABkcnMvZG93bnJldi54&#10;bWxMj8FOwzAQRO9I/IO1SNyoAzSmSeNUFYITEmoaDhyd2E2sxusQu234e5YTHFf7NPOm2MxuYGcz&#10;BetRwv0iAWaw9dpiJ+Gjfr1bAQtRoVaDRyPh2wTYlNdXhcq1v2BlzvvYMQrBkCsJfYxjznloe+NU&#10;WPjRIP0OfnIq0jl1XE/qQuFu4A9JIrhTFqmhV6N57k173J+chO0nVi/2673ZVYfK1nWW4Js4Snl7&#10;M2/XwKKZ4x8Mv/qkDiU5Nf6EOrBBwlMqMkIliEfaRECWiiWwhshlmgEvC/5/QvkDAAD//wMAUEsB&#10;Ai0AFAAGAAgAAAAhALaDOJL+AAAA4QEAABMAAAAAAAAAAAAAAAAAAAAAAFtDb250ZW50X1R5cGVz&#10;XS54bWxQSwECLQAUAAYACAAAACEAOP0h/9YAAACUAQAACwAAAAAAAAAAAAAAAAAvAQAAX3JlbHMv&#10;LnJlbHNQSwECLQAUAAYACAAAACEAi1fj+e8BAADDAwAADgAAAAAAAAAAAAAAAAAuAgAAZHJzL2Uy&#10;b0RvYy54bWxQSwECLQAUAAYACAAAACEAx0quuN8AAAAKAQAADwAAAAAAAAAAAAAAAABJBAAAZHJz&#10;L2Rvd25yZXYueG1sUEsFBgAAAAAEAAQA8wAAAFUFAAAAAA==&#10;" filled="f" stroked="f">
                <v:textbox inset="0,0,0,0">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7"/>
                        <w:gridCol w:w="283"/>
                        <w:gridCol w:w="273"/>
                      </w:tblGrid>
                      <w:tr w:rsidR="00C002AE" w14:paraId="30869ABA" w14:textId="77777777">
                        <w:trPr>
                          <w:trHeight w:val="257"/>
                        </w:trPr>
                        <w:tc>
                          <w:tcPr>
                            <w:tcW w:w="1407" w:type="dxa"/>
                            <w:tcBorders>
                              <w:bottom w:val="single" w:sz="4" w:space="0" w:color="231F20"/>
                              <w:right w:val="single" w:sz="4" w:space="0" w:color="231F20"/>
                            </w:tcBorders>
                          </w:tcPr>
                          <w:p w14:paraId="40F89B96" w14:textId="77777777" w:rsidR="00C002AE" w:rsidRDefault="00C002AE">
                            <w:pPr>
                              <w:pStyle w:val="TableParagraph"/>
                              <w:rPr>
                                <w:rFonts w:ascii="Times New Roman"/>
                                <w:sz w:val="14"/>
                              </w:rPr>
                            </w:pPr>
                          </w:p>
                        </w:tc>
                        <w:tc>
                          <w:tcPr>
                            <w:tcW w:w="283" w:type="dxa"/>
                            <w:tcBorders>
                              <w:left w:val="single" w:sz="4" w:space="0" w:color="231F20"/>
                              <w:bottom w:val="single" w:sz="4" w:space="0" w:color="231F20"/>
                              <w:right w:val="single" w:sz="4" w:space="0" w:color="231F20"/>
                            </w:tcBorders>
                          </w:tcPr>
                          <w:p w14:paraId="1C75A80E" w14:textId="77777777" w:rsidR="00C002AE" w:rsidRDefault="00C002AE">
                            <w:pPr>
                              <w:pStyle w:val="TableParagraph"/>
                              <w:rPr>
                                <w:rFonts w:ascii="Times New Roman"/>
                                <w:sz w:val="14"/>
                              </w:rPr>
                            </w:pPr>
                          </w:p>
                        </w:tc>
                        <w:tc>
                          <w:tcPr>
                            <w:tcW w:w="273" w:type="dxa"/>
                            <w:tcBorders>
                              <w:left w:val="single" w:sz="4" w:space="0" w:color="231F20"/>
                              <w:bottom w:val="single" w:sz="4" w:space="0" w:color="231F20"/>
                            </w:tcBorders>
                          </w:tcPr>
                          <w:p w14:paraId="68BCDD67" w14:textId="77777777" w:rsidR="00C002AE" w:rsidRDefault="00C002AE">
                            <w:pPr>
                              <w:pStyle w:val="TableParagraph"/>
                              <w:rPr>
                                <w:rFonts w:ascii="Times New Roman"/>
                                <w:sz w:val="14"/>
                              </w:rPr>
                            </w:pPr>
                          </w:p>
                        </w:tc>
                      </w:tr>
                      <w:tr w:rsidR="00C002AE" w14:paraId="69495546" w14:textId="77777777">
                        <w:trPr>
                          <w:trHeight w:val="272"/>
                        </w:trPr>
                        <w:tc>
                          <w:tcPr>
                            <w:tcW w:w="1407" w:type="dxa"/>
                            <w:tcBorders>
                              <w:top w:val="single" w:sz="4" w:space="0" w:color="231F20"/>
                              <w:bottom w:val="single" w:sz="4" w:space="0" w:color="231F20"/>
                              <w:right w:val="single" w:sz="4" w:space="0" w:color="231F20"/>
                            </w:tcBorders>
                          </w:tcPr>
                          <w:p w14:paraId="36EA9109" w14:textId="77777777" w:rsidR="00C002AE" w:rsidRDefault="00C002AE">
                            <w:pPr>
                              <w:pStyle w:val="TableParagraph"/>
                              <w:rPr>
                                <w:rFonts w:ascii="Times New Roman"/>
                                <w:sz w:val="14"/>
                              </w:rPr>
                            </w:pPr>
                          </w:p>
                        </w:tc>
                        <w:tc>
                          <w:tcPr>
                            <w:tcW w:w="283" w:type="dxa"/>
                            <w:tcBorders>
                              <w:top w:val="single" w:sz="4" w:space="0" w:color="231F20"/>
                              <w:left w:val="single" w:sz="4" w:space="0" w:color="231F20"/>
                              <w:bottom w:val="single" w:sz="4" w:space="0" w:color="231F20"/>
                              <w:right w:val="single" w:sz="4" w:space="0" w:color="231F20"/>
                            </w:tcBorders>
                          </w:tcPr>
                          <w:p w14:paraId="5FCADA56" w14:textId="77777777" w:rsidR="00C002AE" w:rsidRDefault="00C002AE">
                            <w:pPr>
                              <w:pStyle w:val="TableParagraph"/>
                              <w:rPr>
                                <w:rFonts w:ascii="Times New Roman"/>
                                <w:sz w:val="14"/>
                              </w:rPr>
                            </w:pPr>
                          </w:p>
                        </w:tc>
                        <w:tc>
                          <w:tcPr>
                            <w:tcW w:w="273" w:type="dxa"/>
                            <w:tcBorders>
                              <w:top w:val="single" w:sz="4" w:space="0" w:color="231F20"/>
                              <w:left w:val="single" w:sz="4" w:space="0" w:color="231F20"/>
                              <w:bottom w:val="single" w:sz="4" w:space="0" w:color="231F20"/>
                            </w:tcBorders>
                          </w:tcPr>
                          <w:p w14:paraId="04270DCE" w14:textId="77777777" w:rsidR="00C002AE" w:rsidRDefault="00C002AE">
                            <w:pPr>
                              <w:pStyle w:val="TableParagraph"/>
                              <w:rPr>
                                <w:rFonts w:ascii="Times New Roman"/>
                                <w:sz w:val="14"/>
                              </w:rPr>
                            </w:pPr>
                          </w:p>
                        </w:tc>
                      </w:tr>
                      <w:tr w:rsidR="00C002AE" w14:paraId="1607DF17" w14:textId="77777777">
                        <w:trPr>
                          <w:trHeight w:val="238"/>
                        </w:trPr>
                        <w:tc>
                          <w:tcPr>
                            <w:tcW w:w="1407" w:type="dxa"/>
                            <w:tcBorders>
                              <w:top w:val="single" w:sz="4" w:space="0" w:color="231F20"/>
                              <w:right w:val="single" w:sz="4" w:space="0" w:color="231F20"/>
                            </w:tcBorders>
                          </w:tcPr>
                          <w:p w14:paraId="3D595C89" w14:textId="77777777" w:rsidR="00C002AE" w:rsidRDefault="00C002AE">
                            <w:pPr>
                              <w:pStyle w:val="TableParagraph"/>
                              <w:rPr>
                                <w:rFonts w:ascii="Times New Roman"/>
                                <w:sz w:val="14"/>
                              </w:rPr>
                            </w:pPr>
                          </w:p>
                        </w:tc>
                        <w:tc>
                          <w:tcPr>
                            <w:tcW w:w="283" w:type="dxa"/>
                            <w:tcBorders>
                              <w:top w:val="single" w:sz="4" w:space="0" w:color="231F20"/>
                              <w:left w:val="single" w:sz="4" w:space="0" w:color="231F20"/>
                              <w:right w:val="single" w:sz="4" w:space="0" w:color="231F20"/>
                            </w:tcBorders>
                          </w:tcPr>
                          <w:p w14:paraId="283FC225" w14:textId="77777777" w:rsidR="00C002AE" w:rsidRDefault="00C002AE">
                            <w:pPr>
                              <w:pStyle w:val="TableParagraph"/>
                              <w:rPr>
                                <w:rFonts w:ascii="Times New Roman"/>
                                <w:sz w:val="14"/>
                              </w:rPr>
                            </w:pPr>
                          </w:p>
                        </w:tc>
                        <w:tc>
                          <w:tcPr>
                            <w:tcW w:w="273" w:type="dxa"/>
                            <w:tcBorders>
                              <w:top w:val="single" w:sz="4" w:space="0" w:color="231F20"/>
                              <w:left w:val="single" w:sz="4" w:space="0" w:color="231F20"/>
                            </w:tcBorders>
                          </w:tcPr>
                          <w:p w14:paraId="3107DF22" w14:textId="77777777" w:rsidR="00C002AE" w:rsidRDefault="00C002AE">
                            <w:pPr>
                              <w:pStyle w:val="TableParagraph"/>
                              <w:rPr>
                                <w:rFonts w:ascii="Times New Roman"/>
                                <w:sz w:val="14"/>
                              </w:rPr>
                            </w:pPr>
                          </w:p>
                        </w:tc>
                      </w:tr>
                    </w:tbl>
                    <w:p w14:paraId="470630A0" w14:textId="77777777" w:rsidR="00C002AE" w:rsidRDefault="00C002AE">
                      <w:pPr>
                        <w:pStyle w:val="Textoindependiente"/>
                        <w:ind w:left="0"/>
                      </w:pPr>
                    </w:p>
                  </w:txbxContent>
                </v:textbox>
                <w10:wrap type="topAndBottom" anchorx="page"/>
              </v:shape>
            </w:pict>
          </mc:Fallback>
        </mc:AlternateContent>
      </w:r>
    </w:p>
    <w:p w14:paraId="7E40F97D" w14:textId="77777777" w:rsidR="00546DE7" w:rsidRDefault="00546DE7">
      <w:pPr>
        <w:pStyle w:val="Textoindependiente"/>
        <w:spacing w:before="2"/>
        <w:ind w:left="0"/>
        <w:rPr>
          <w:sz w:val="7"/>
        </w:rPr>
      </w:pPr>
    </w:p>
    <w:p w14:paraId="1DB03AF4" w14:textId="77777777" w:rsidR="00546DE7" w:rsidRDefault="00286D6C">
      <w:pPr>
        <w:pStyle w:val="Textoindependiente"/>
        <w:spacing w:before="137"/>
        <w:ind w:left="0" w:right="813"/>
        <w:jc w:val="right"/>
      </w:pPr>
      <w:r>
        <w:rPr>
          <w:color w:val="231F20"/>
        </w:rPr>
        <w:t>4</w:t>
      </w:r>
      <w:r>
        <w:rPr>
          <w:color w:val="231F20"/>
          <w:spacing w:val="-22"/>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Start"/>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End"/>
      <w:r>
        <w:rPr>
          <w:color w:val="231F20"/>
          <w:spacing w:val="12"/>
        </w:rPr>
        <w:t xml:space="preserve"> </w:t>
      </w:r>
    </w:p>
    <w:p w14:paraId="0CD276F0" w14:textId="77777777" w:rsidR="00546DE7" w:rsidRDefault="00286D6C">
      <w:pPr>
        <w:pStyle w:val="Textoindependiente"/>
        <w:spacing w:before="2"/>
        <w:ind w:left="0"/>
      </w:pPr>
      <w:r>
        <w:rPr>
          <w:noProof/>
        </w:rPr>
        <mc:AlternateContent>
          <mc:Choice Requires="wpg">
            <w:drawing>
              <wp:anchor distT="0" distB="0" distL="0" distR="0" simplePos="0" relativeHeight="251688448" behindDoc="1" locked="0" layoutInCell="1" allowOverlap="1" wp14:anchorId="76C4C3B6" wp14:editId="75951BBE">
                <wp:simplePos x="0" y="0"/>
                <wp:positionH relativeFrom="page">
                  <wp:posOffset>5339715</wp:posOffset>
                </wp:positionH>
                <wp:positionV relativeFrom="paragraph">
                  <wp:posOffset>150495</wp:posOffset>
                </wp:positionV>
                <wp:extent cx="180340" cy="180340"/>
                <wp:effectExtent l="0" t="0" r="0" b="0"/>
                <wp:wrapTopAndBottom/>
                <wp:docPr id="2547" name="Group 3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8409" y="237"/>
                          <a:chExt cx="284" cy="284"/>
                        </a:xfrm>
                      </wpg:grpSpPr>
                      <wps:wsp>
                        <wps:cNvPr id="2548" name="Rectangle 304"/>
                        <wps:cNvSpPr>
                          <a:spLocks noChangeArrowheads="1"/>
                        </wps:cNvSpPr>
                        <wps:spPr bwMode="auto">
                          <a:xfrm>
                            <a:off x="8409" y="236"/>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9" name="Freeform 303"/>
                        <wps:cNvSpPr>
                          <a:spLocks/>
                        </wps:cNvSpPr>
                        <wps:spPr bwMode="auto">
                          <a:xfrm>
                            <a:off x="8430" y="257"/>
                            <a:ext cx="227" cy="227"/>
                          </a:xfrm>
                          <a:custGeom>
                            <a:avLst/>
                            <a:gdLst>
                              <a:gd name="T0" fmla="+- 0 8544 8430"/>
                              <a:gd name="T1" fmla="*/ T0 w 227"/>
                              <a:gd name="T2" fmla="+- 0 258 258"/>
                              <a:gd name="T3" fmla="*/ 258 h 227"/>
                              <a:gd name="T4" fmla="+- 0 8499 8430"/>
                              <a:gd name="T5" fmla="*/ T4 w 227"/>
                              <a:gd name="T6" fmla="+- 0 267 258"/>
                              <a:gd name="T7" fmla="*/ 267 h 227"/>
                              <a:gd name="T8" fmla="+- 0 8463 8430"/>
                              <a:gd name="T9" fmla="*/ T8 w 227"/>
                              <a:gd name="T10" fmla="+- 0 291 258"/>
                              <a:gd name="T11" fmla="*/ 291 h 227"/>
                              <a:gd name="T12" fmla="+- 0 8439 8430"/>
                              <a:gd name="T13" fmla="*/ T12 w 227"/>
                              <a:gd name="T14" fmla="+- 0 327 258"/>
                              <a:gd name="T15" fmla="*/ 327 h 227"/>
                              <a:gd name="T16" fmla="+- 0 8430 8430"/>
                              <a:gd name="T17" fmla="*/ T16 w 227"/>
                              <a:gd name="T18" fmla="+- 0 371 258"/>
                              <a:gd name="T19" fmla="*/ 371 h 227"/>
                              <a:gd name="T20" fmla="+- 0 8439 8430"/>
                              <a:gd name="T21" fmla="*/ T20 w 227"/>
                              <a:gd name="T22" fmla="+- 0 415 258"/>
                              <a:gd name="T23" fmla="*/ 415 h 227"/>
                              <a:gd name="T24" fmla="+- 0 8463 8430"/>
                              <a:gd name="T25" fmla="*/ T24 w 227"/>
                              <a:gd name="T26" fmla="+- 0 451 258"/>
                              <a:gd name="T27" fmla="*/ 451 h 227"/>
                              <a:gd name="T28" fmla="+- 0 8499 8430"/>
                              <a:gd name="T29" fmla="*/ T28 w 227"/>
                              <a:gd name="T30" fmla="+- 0 476 258"/>
                              <a:gd name="T31" fmla="*/ 476 h 227"/>
                              <a:gd name="T32" fmla="+- 0 8544 8430"/>
                              <a:gd name="T33" fmla="*/ T32 w 227"/>
                              <a:gd name="T34" fmla="+- 0 484 258"/>
                              <a:gd name="T35" fmla="*/ 484 h 227"/>
                              <a:gd name="T36" fmla="+- 0 8588 8430"/>
                              <a:gd name="T37" fmla="*/ T36 w 227"/>
                              <a:gd name="T38" fmla="+- 0 476 258"/>
                              <a:gd name="T39" fmla="*/ 476 h 227"/>
                              <a:gd name="T40" fmla="+- 0 8624 8430"/>
                              <a:gd name="T41" fmla="*/ T40 w 227"/>
                              <a:gd name="T42" fmla="+- 0 451 258"/>
                              <a:gd name="T43" fmla="*/ 451 h 227"/>
                              <a:gd name="T44" fmla="+- 0 8648 8430"/>
                              <a:gd name="T45" fmla="*/ T44 w 227"/>
                              <a:gd name="T46" fmla="+- 0 415 258"/>
                              <a:gd name="T47" fmla="*/ 415 h 227"/>
                              <a:gd name="T48" fmla="+- 0 8657 8430"/>
                              <a:gd name="T49" fmla="*/ T48 w 227"/>
                              <a:gd name="T50" fmla="+- 0 371 258"/>
                              <a:gd name="T51" fmla="*/ 371 h 227"/>
                              <a:gd name="T52" fmla="+- 0 8648 8430"/>
                              <a:gd name="T53" fmla="*/ T52 w 227"/>
                              <a:gd name="T54" fmla="+- 0 327 258"/>
                              <a:gd name="T55" fmla="*/ 327 h 227"/>
                              <a:gd name="T56" fmla="+- 0 8624 8430"/>
                              <a:gd name="T57" fmla="*/ T56 w 227"/>
                              <a:gd name="T58" fmla="+- 0 291 258"/>
                              <a:gd name="T59" fmla="*/ 291 h 227"/>
                              <a:gd name="T60" fmla="+- 0 8588 8430"/>
                              <a:gd name="T61" fmla="*/ T60 w 227"/>
                              <a:gd name="T62" fmla="+- 0 267 258"/>
                              <a:gd name="T63" fmla="*/ 267 h 227"/>
                              <a:gd name="T64" fmla="+- 0 8544 8430"/>
                              <a:gd name="T65" fmla="*/ T64 w 227"/>
                              <a:gd name="T66" fmla="+- 0 258 258"/>
                              <a:gd name="T67" fmla="*/ 258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4" y="0"/>
                                </a:moveTo>
                                <a:lnTo>
                                  <a:pt x="69" y="9"/>
                                </a:lnTo>
                                <a:lnTo>
                                  <a:pt x="33" y="33"/>
                                </a:lnTo>
                                <a:lnTo>
                                  <a:pt x="9" y="69"/>
                                </a:lnTo>
                                <a:lnTo>
                                  <a:pt x="0" y="113"/>
                                </a:lnTo>
                                <a:lnTo>
                                  <a:pt x="9" y="157"/>
                                </a:lnTo>
                                <a:lnTo>
                                  <a:pt x="33" y="193"/>
                                </a:lnTo>
                                <a:lnTo>
                                  <a:pt x="69" y="218"/>
                                </a:lnTo>
                                <a:lnTo>
                                  <a:pt x="114" y="226"/>
                                </a:lnTo>
                                <a:lnTo>
                                  <a:pt x="158" y="218"/>
                                </a:lnTo>
                                <a:lnTo>
                                  <a:pt x="194" y="193"/>
                                </a:lnTo>
                                <a:lnTo>
                                  <a:pt x="218" y="157"/>
                                </a:lnTo>
                                <a:lnTo>
                                  <a:pt x="227" y="113"/>
                                </a:lnTo>
                                <a:lnTo>
                                  <a:pt x="218" y="69"/>
                                </a:lnTo>
                                <a:lnTo>
                                  <a:pt x="194" y="33"/>
                                </a:lnTo>
                                <a:lnTo>
                                  <a:pt x="158" y="9"/>
                                </a:lnTo>
                                <a:lnTo>
                                  <a:pt x="11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325D2734" id="Group 302" o:spid="_x0000_s1026" style="position:absolute;margin-left:420.45pt;margin-top:11.85pt;width:14.2pt;height:14.2pt;z-index:-251628032;mso-wrap-distance-left:0;mso-wrap-distance-right:0;mso-position-horizontal-relative:page" coordorigin="8409,237"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k0XmgYAAAoaAAAOAAAAZHJzL2Uyb0RvYy54bWzkWV2PozYUfa/U/2Dx2Go2GAyBaDOr/WhW&#10;lbbtqkt/AAMkoBJMgZnMtup/7702TuypnUFbqS870gQSTi7H59x7bZyXrx6PLXmohrHh3dajL3yP&#10;VF3By6Y7bL3fst1N4pFxyrsyb3lXbb3P1ei9uv32m5enflMFvOZtWQ0EgnTj5tRvvXqa+s1qNRZ1&#10;dczHF7yvOri458Mxn+DtcFiVQ36C6Md2Ffh+vDrxoewHXlTjCJ++kxe9WxF/v6+K6Zf9fqwm0m49&#10;4DaJ10G83uHr6vZlvjkMeV83xUwj/wIWx7zp4KbnUO/yKSf3Q/OvUMemGPjI99OLgh9XfL9vikqM&#10;AUZD/SejeT/w+16M5bA5HfqzTCDtE52+OGzx88PHgTTl1gsitvZIlx/BJXFjEvoB6nPqDxuAvR/6&#10;T/3HQQ4STj/w4vcRLq+eXsf3Bwkmd6efeAkB8/uJC30e98MRQ8DIyaOw4fPZhupxIgV8SBM/ZGBW&#10;AZfmc2FTUYOX+K2E+alH4GoQrqWDRf3D/OUgYfKbeIL08o28p+A588JBQb6NF0nH/ybppzrvK+HU&#10;iFpdJIX0l5L+CqmYd4e2AlkFMWQAUKXpKAUlHX9bA656PQz8VFd5CcyoGIjxBXwzgh3PKqxpFUut&#10;lMxOpfJNP4zT+4ofCZ5svQG4C/fyhw/jJEVVEDRz5G1T7pq2FW+Gw93bdiAPOZRcENJdIKoMfDBg&#10;bYfgjuPXZET5CbCDe+A15ClK6K+UBsx/E6Q3uzhZ37Adi27StZ/c+DR9k8Y+S9m73d9IkLJN3ZRl&#10;1X1oukqVM2XLvJ0biyxEUdDktPXSKIjE2A32oz5IX/zNyWbAjs0E3a1tjpCzZ1C+QVt/6EqR1FPe&#10;tPJ8ZdIXqQsaqKNQBZJY+i4z+I6XnyEHBg4mQcFAH4aTmg9/euQEPW3rjX/c50PlkfbHDvIopQzr&#10;ahJvWLQGZ8igX7nTr+RdAaG23uQRefp2ko3zvh+aQw13okKYjr+G6t43IjGQn2QlOoMosv+v2qAr&#10;yGrbDVWFkwYUW4jGGLUDmah3L60MlboLqioE7bADRXMHOldVAF0UO1cAJzKxVc8r7mVVYXKrSoIZ&#10;o5zz/VDO5DMIvT+2MA99f0N8kkSMkYTBDUXCXGBUwb5bkcwnJzLfEmOqUIHCiFBBlBD4fxooVCAI&#10;hJDaFgnaqk6KpamVVKRgSIrZScUKI0nFaxspkFHeD0kBxEoK2qtBKg6tpCAvzrGyxE6KmqoHKbWx&#10;orroiLHSoqbsYJ5dLKorn9HAwcyUPgyselFdecTYmZnaY1pZFaO6/BmNHcxM/cO1XTNdfsRYmWEz&#10;Mrx0aBboDmSBK+9NBxiNbG4Guv6IsTMz9U+YI8tgotDSLHAkf2A6wCKrZthFzimLGDszU//EVZSB&#10;7kAWOCoAW5rmAFvHNs1CXX/EWJmFpv7OHhbqDmShowJC0wGWMCszXX/E2JmZ+idRklgrAJaWFwey&#10;0FEBoemASzNdf6dmODdr+icxpJCt7zPdgYw5KoCZDjjyjOn6O/OMmfonMbNrxnQHMpi2rHMSMx1w&#10;1CY+jVwqwFWbzNQ/iaO1XTPdgQzoW5lFpgOOfhbp+jv7WWTq79Qs0h3IIkcFRKYDjjkg0vV3zgGR&#10;qb8zz2Bpc3EgixwVAMsJPWsd82ak6++cN2NTf2dtxroDWeyogNh0ABcRlsVPrOvvXGjEpv7Ofhbr&#10;DmSxowJi0wHHsizW9TfWZfAwdV425rV8Jss3xWM3LyXhDNbssE3gixV6z0d8bM5ANViYZmJFDCEA&#10;hUtRBxgGgmC1iL0OBncRDKsjueS9jsZlj4BHy+Cgg4Cni+C4QEA4TO5LyOCsLeDLRopTKcJhGlwS&#10;Hec3AV82VJx0BHzZUHEmQDh08SVksD0L+LKhsnmo0O+WRMdGhtGhCS2Cz0OFzrAEjiWP0aFcF8Hn&#10;oUINaXCZ9HOR4K7G023BwSOwLXiH34FdkHzC2lKnuBuAT1iklkf8/MgfqowLxIQlRin0CaCptjwu&#10;19tOx8VSWjV0dVEdexFszh04yCGoq+ooUTISBLwGgr4KrCgU3jWUDEXlIy1opW6kjgYtml4PNg8x&#10;oOJx0xlNKRbAuvgaN4rzDIzh2XipdOA5ehhHaPLMaIXjC7RT8Z4xgs70njFVjfa6q0o7lW3Kp6Ll&#10;YyXFxBwWO0jnZMYa0DYijP0qY1trJ/5mUwzYV7F3B3vv8xbdV7ddJ7bK4QcHkTjzjyP4i4b+Xmzv&#10;XX7Cuf0HAAD//wMAUEsDBBQABgAIAAAAIQDMOEl+4QAAAAkBAAAPAAAAZHJzL2Rvd25yZXYueG1s&#10;TI9NS8NAEIbvgv9hGcGb3XzYmqbZlFLUUxFsBeltmkyT0OxsyG6T9N+7nvQ4vA/v+0y2nnQrBupt&#10;Y1hBOAtAEBembLhS8HV4e0pAWIdcYmuYFNzIwjq/v8swLc3InzTsXSV8CdsUFdTOdamUtqhJo52Z&#10;jthnZ9NrdP7sK1n2OPpy3cooCBZSY8N+ocaOtjUVl/1VK3gfcdzE4euwu5y3t+Nh/vG9C0mpx4dp&#10;swLhaHJ/MPzqe3XIvdPJXLm0olWQPAdLjyqI4hcQHkgWyxjEScE8CkHmmfz/Qf4DAAD//wMAUEsB&#10;Ai0AFAAGAAgAAAAhALaDOJL+AAAA4QEAABMAAAAAAAAAAAAAAAAAAAAAAFtDb250ZW50X1R5cGVz&#10;XS54bWxQSwECLQAUAAYACAAAACEAOP0h/9YAAACUAQAACwAAAAAAAAAAAAAAAAAvAQAAX3JlbHMv&#10;LnJlbHNQSwECLQAUAAYACAAAACEArOJNF5oGAAAKGgAADgAAAAAAAAAAAAAAAAAuAgAAZHJzL2Uy&#10;b0RvYy54bWxQSwECLQAUAAYACAAAACEAzDhJfuEAAAAJAQAADwAAAAAAAAAAAAAAAAD0CAAAZHJz&#10;L2Rvd25yZXYueG1sUEsFBgAAAAAEAAQA8wAAAAIKAAAAAA==&#10;">
                <v:rect id="Rectangle 304" o:spid="_x0000_s1027" style="position:absolute;left:8409;top:236;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z4qxQAAAN0AAAAPAAAAZHJzL2Rvd25yZXYueG1sRE/LasJA&#10;FN0X/IfhFropOqlE0egkiKWli258gctL5prEZu6kM1NN+/WdheDycN7LojetuJDzjWUFL6MEBHFp&#10;dcOVgv3ubTgD4QOyxtYyKfglD0U+eFhipu2VN3TZhkrEEPYZKqhD6DIpfVmTQT+yHXHkTtYZDBG6&#10;SmqH1xhuWjlOkqk02HBsqLGjdU3l1/bHKPhLX9PD/Hm3+ZTVetJ9n4/Nuzsq9fTYrxYgAvXhLr65&#10;P7SC8SSNc+Ob+ARk/g8AAP//AwBQSwECLQAUAAYACAAAACEA2+H2y+4AAACFAQAAEwAAAAAAAAAA&#10;AAAAAAAAAAAAW0NvbnRlbnRfVHlwZXNdLnhtbFBLAQItABQABgAIAAAAIQBa9CxbvwAAABUBAAAL&#10;AAAAAAAAAAAAAAAAAB8BAABfcmVscy8ucmVsc1BLAQItABQABgAIAAAAIQCUOz4qxQAAAN0AAAAP&#10;AAAAAAAAAAAAAAAAAAcCAABkcnMvZG93bnJldi54bWxQSwUGAAAAAAMAAwC3AAAA+QIAAAAA&#10;" fillcolor="#231f20" stroked="f"/>
                <v:shape id="Freeform 303" o:spid="_x0000_s1028" style="position:absolute;left:8430;top:257;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h7vxwAAAN0AAAAPAAAAZHJzL2Rvd25yZXYueG1sRI9Ba8JA&#10;FITvBf/D8oTe6qa2FY2uIgVB6aGaKHh8ZJ9JaPZtzG5N0l/fLRQ8DjPzDbNYdaYSN2pcaVnB8ygC&#10;QZxZXXKu4JhunqYgnEfWWFkmBT05WC0HDwuMtW35QLfE5yJA2MWooPC+jqV0WUEG3cjWxMG72Mag&#10;D7LJpW6wDXBTyXEUTaTBksNCgTW9F5R9Jd9GwWe3OZz7n6v7mKV5fap2/gX3WqnHYbeeg/DU+Xv4&#10;v73VCsZvrzP4exOegFz+AgAA//8DAFBLAQItABQABgAIAAAAIQDb4fbL7gAAAIUBAAATAAAAAAAA&#10;AAAAAAAAAAAAAABbQ29udGVudF9UeXBlc10ueG1sUEsBAi0AFAAGAAgAAAAhAFr0LFu/AAAAFQEA&#10;AAsAAAAAAAAAAAAAAAAAHwEAAF9yZWxzLy5yZWxzUEsBAi0AFAAGAAgAAAAhAF/KHu/HAAAA3QAA&#10;AA8AAAAAAAAAAAAAAAAABwIAAGRycy9kb3ducmV2LnhtbFBLBQYAAAAAAwADALcAAAD7AgAAAAA=&#10;" path="m114,l69,9,33,33,9,69,,113r9,44l33,193r36,25l114,226r44,-8l194,193r24,-36l227,113,218,69,194,33,158,9,114,xe" stroked="f">
                  <v:path arrowok="t" o:connecttype="custom" o:connectlocs="114,258;69,267;33,291;9,327;0,371;9,415;33,451;69,476;114,484;158,476;194,451;218,415;227,371;218,327;194,291;158,267;114,258" o:connectangles="0,0,0,0,0,0,0,0,0,0,0,0,0,0,0,0,0"/>
                </v:shape>
                <w10:wrap type="topAndBottom" anchorx="page"/>
              </v:group>
            </w:pict>
          </mc:Fallback>
        </mc:AlternateContent>
      </w:r>
    </w:p>
    <w:p w14:paraId="012995EE" w14:textId="77777777" w:rsidR="00546DE7" w:rsidRDefault="00546DE7">
      <w:pPr>
        <w:pStyle w:val="Textoindependiente"/>
        <w:spacing w:before="7"/>
        <w:ind w:left="0"/>
        <w:rPr>
          <w:sz w:val="11"/>
        </w:rPr>
      </w:pPr>
    </w:p>
    <w:tbl>
      <w:tblPr>
        <w:tblW w:w="0" w:type="auto"/>
        <w:tblInd w:w="663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388"/>
        <w:gridCol w:w="284"/>
        <w:gridCol w:w="294"/>
      </w:tblGrid>
      <w:tr w:rsidR="00546DE7" w14:paraId="3A676C10" w14:textId="77777777">
        <w:trPr>
          <w:trHeight w:val="243"/>
        </w:trPr>
        <w:tc>
          <w:tcPr>
            <w:tcW w:w="1388" w:type="dxa"/>
          </w:tcPr>
          <w:p w14:paraId="33697C8A" w14:textId="77777777" w:rsidR="00546DE7" w:rsidRDefault="00546DE7">
            <w:pPr>
              <w:pStyle w:val="TableParagraph"/>
              <w:rPr>
                <w:rFonts w:ascii="Times New Roman"/>
                <w:sz w:val="14"/>
              </w:rPr>
            </w:pPr>
          </w:p>
        </w:tc>
        <w:tc>
          <w:tcPr>
            <w:tcW w:w="284" w:type="dxa"/>
          </w:tcPr>
          <w:p w14:paraId="70DB92FF" w14:textId="77777777" w:rsidR="00546DE7" w:rsidRDefault="00546DE7">
            <w:pPr>
              <w:pStyle w:val="TableParagraph"/>
              <w:rPr>
                <w:rFonts w:ascii="Times New Roman"/>
                <w:sz w:val="14"/>
              </w:rPr>
            </w:pPr>
          </w:p>
        </w:tc>
        <w:tc>
          <w:tcPr>
            <w:tcW w:w="294" w:type="dxa"/>
          </w:tcPr>
          <w:p w14:paraId="32A33650" w14:textId="77777777" w:rsidR="00546DE7" w:rsidRDefault="00546DE7">
            <w:pPr>
              <w:pStyle w:val="TableParagraph"/>
              <w:rPr>
                <w:rFonts w:ascii="Times New Roman"/>
                <w:sz w:val="14"/>
              </w:rPr>
            </w:pPr>
          </w:p>
        </w:tc>
      </w:tr>
    </w:tbl>
    <w:p w14:paraId="2CA962DA" w14:textId="77777777" w:rsidR="00546DE7" w:rsidRDefault="00546DE7">
      <w:pPr>
        <w:pStyle w:val="Textoindependiente"/>
        <w:ind w:left="0"/>
        <w:rPr>
          <w:sz w:val="20"/>
        </w:rPr>
      </w:pPr>
    </w:p>
    <w:p w14:paraId="79421225" w14:textId="77777777" w:rsidR="00546DE7" w:rsidRDefault="00546DE7">
      <w:pPr>
        <w:pStyle w:val="Textoindependiente"/>
        <w:spacing w:before="4"/>
        <w:ind w:left="0"/>
        <w:rPr>
          <w:sz w:val="21"/>
        </w:rPr>
      </w:pPr>
    </w:p>
    <w:p w14:paraId="76BF042F" w14:textId="77777777" w:rsidR="00546DE7" w:rsidRDefault="00286D6C">
      <w:pPr>
        <w:pStyle w:val="Textoindependiente"/>
        <w:ind w:left="0" w:right="813"/>
        <w:jc w:val="right"/>
      </w:pPr>
      <w:r>
        <w:rPr>
          <w:color w:val="231F20"/>
        </w:rPr>
        <w:t>5</w:t>
      </w:r>
      <w:r>
        <w:rPr>
          <w:color w:val="231F20"/>
          <w:spacing w:val="-22"/>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Start"/>
      <w:r>
        <w:rPr>
          <w:color w:val="231F20"/>
          <w:spacing w:val="12"/>
        </w:rPr>
        <w:t>.</w:t>
      </w:r>
      <w:r>
        <w:rPr>
          <w:color w:val="231F20"/>
        </w:rPr>
        <w:t xml:space="preserve"> </w:t>
      </w:r>
      <w:r>
        <w:rPr>
          <w:color w:val="231F20"/>
          <w:spacing w:val="12"/>
        </w:rPr>
        <w:t>.</w:t>
      </w:r>
      <w:r>
        <w:rPr>
          <w:color w:val="231F20"/>
        </w:rPr>
        <w:t xml:space="preserve"> </w:t>
      </w:r>
      <w:r>
        <w:rPr>
          <w:color w:val="231F20"/>
          <w:spacing w:val="12"/>
        </w:rPr>
        <w:t>.</w:t>
      </w:r>
      <w:r>
        <w:rPr>
          <w:color w:val="231F20"/>
        </w:rPr>
        <w:t xml:space="preserve"> .</w:t>
      </w:r>
      <w:proofErr w:type="gramEnd"/>
      <w:r>
        <w:rPr>
          <w:color w:val="231F20"/>
          <w:spacing w:val="12"/>
        </w:rPr>
        <w:t xml:space="preserve"> </w:t>
      </w:r>
    </w:p>
    <w:p w14:paraId="19106AE6" w14:textId="77777777" w:rsidR="00546DE7" w:rsidRDefault="00286D6C">
      <w:pPr>
        <w:pStyle w:val="Textoindependiente"/>
        <w:spacing w:before="2"/>
        <w:ind w:left="0"/>
        <w:rPr>
          <w:sz w:val="11"/>
        </w:rPr>
      </w:pPr>
      <w:r>
        <w:rPr>
          <w:noProof/>
        </w:rPr>
        <mc:AlternateContent>
          <mc:Choice Requires="wpg">
            <w:drawing>
              <wp:anchor distT="0" distB="0" distL="0" distR="0" simplePos="0" relativeHeight="251689472" behindDoc="1" locked="0" layoutInCell="1" allowOverlap="1" wp14:anchorId="74564753" wp14:editId="2CFB2C5F">
                <wp:simplePos x="0" y="0"/>
                <wp:positionH relativeFrom="page">
                  <wp:posOffset>5339715</wp:posOffset>
                </wp:positionH>
                <wp:positionV relativeFrom="paragraph">
                  <wp:posOffset>106680</wp:posOffset>
                </wp:positionV>
                <wp:extent cx="180340" cy="180340"/>
                <wp:effectExtent l="0" t="0" r="0" b="0"/>
                <wp:wrapTopAndBottom/>
                <wp:docPr id="2544" name="Group 2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340" cy="180340"/>
                          <a:chOff x="8409" y="168"/>
                          <a:chExt cx="284" cy="284"/>
                        </a:xfrm>
                      </wpg:grpSpPr>
                      <wps:wsp>
                        <wps:cNvPr id="2545" name="Rectangle 301"/>
                        <wps:cNvSpPr>
                          <a:spLocks noChangeArrowheads="1"/>
                        </wps:cNvSpPr>
                        <wps:spPr bwMode="auto">
                          <a:xfrm>
                            <a:off x="8409" y="168"/>
                            <a:ext cx="284" cy="284"/>
                          </a:xfrm>
                          <a:prstGeom prst="rect">
                            <a:avLst/>
                          </a:prstGeom>
                          <a:solidFill>
                            <a:srgbClr val="231F2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546" name="Freeform 300"/>
                        <wps:cNvSpPr>
                          <a:spLocks/>
                        </wps:cNvSpPr>
                        <wps:spPr bwMode="auto">
                          <a:xfrm>
                            <a:off x="8430" y="189"/>
                            <a:ext cx="227" cy="227"/>
                          </a:xfrm>
                          <a:custGeom>
                            <a:avLst/>
                            <a:gdLst>
                              <a:gd name="T0" fmla="+- 0 8544 8430"/>
                              <a:gd name="T1" fmla="*/ T0 w 227"/>
                              <a:gd name="T2" fmla="+- 0 189 189"/>
                              <a:gd name="T3" fmla="*/ 189 h 227"/>
                              <a:gd name="T4" fmla="+- 0 8499 8430"/>
                              <a:gd name="T5" fmla="*/ T4 w 227"/>
                              <a:gd name="T6" fmla="+- 0 198 189"/>
                              <a:gd name="T7" fmla="*/ 198 h 227"/>
                              <a:gd name="T8" fmla="+- 0 8463 8430"/>
                              <a:gd name="T9" fmla="*/ T8 w 227"/>
                              <a:gd name="T10" fmla="+- 0 222 189"/>
                              <a:gd name="T11" fmla="*/ 222 h 227"/>
                              <a:gd name="T12" fmla="+- 0 8439 8430"/>
                              <a:gd name="T13" fmla="*/ T12 w 227"/>
                              <a:gd name="T14" fmla="+- 0 259 189"/>
                              <a:gd name="T15" fmla="*/ 259 h 227"/>
                              <a:gd name="T16" fmla="+- 0 8430 8430"/>
                              <a:gd name="T17" fmla="*/ T16 w 227"/>
                              <a:gd name="T18" fmla="+- 0 303 189"/>
                              <a:gd name="T19" fmla="*/ 303 h 227"/>
                              <a:gd name="T20" fmla="+- 0 8439 8430"/>
                              <a:gd name="T21" fmla="*/ T20 w 227"/>
                              <a:gd name="T22" fmla="+- 0 347 189"/>
                              <a:gd name="T23" fmla="*/ 347 h 227"/>
                              <a:gd name="T24" fmla="+- 0 8463 8430"/>
                              <a:gd name="T25" fmla="*/ T24 w 227"/>
                              <a:gd name="T26" fmla="+- 0 383 189"/>
                              <a:gd name="T27" fmla="*/ 383 h 227"/>
                              <a:gd name="T28" fmla="+- 0 8499 8430"/>
                              <a:gd name="T29" fmla="*/ T28 w 227"/>
                              <a:gd name="T30" fmla="+- 0 407 189"/>
                              <a:gd name="T31" fmla="*/ 407 h 227"/>
                              <a:gd name="T32" fmla="+- 0 8544 8430"/>
                              <a:gd name="T33" fmla="*/ T32 w 227"/>
                              <a:gd name="T34" fmla="+- 0 416 189"/>
                              <a:gd name="T35" fmla="*/ 416 h 227"/>
                              <a:gd name="T36" fmla="+- 0 8588 8430"/>
                              <a:gd name="T37" fmla="*/ T36 w 227"/>
                              <a:gd name="T38" fmla="+- 0 407 189"/>
                              <a:gd name="T39" fmla="*/ 407 h 227"/>
                              <a:gd name="T40" fmla="+- 0 8624 8430"/>
                              <a:gd name="T41" fmla="*/ T40 w 227"/>
                              <a:gd name="T42" fmla="+- 0 383 189"/>
                              <a:gd name="T43" fmla="*/ 383 h 227"/>
                              <a:gd name="T44" fmla="+- 0 8648 8430"/>
                              <a:gd name="T45" fmla="*/ T44 w 227"/>
                              <a:gd name="T46" fmla="+- 0 347 189"/>
                              <a:gd name="T47" fmla="*/ 347 h 227"/>
                              <a:gd name="T48" fmla="+- 0 8657 8430"/>
                              <a:gd name="T49" fmla="*/ T48 w 227"/>
                              <a:gd name="T50" fmla="+- 0 303 189"/>
                              <a:gd name="T51" fmla="*/ 303 h 227"/>
                              <a:gd name="T52" fmla="+- 0 8648 8430"/>
                              <a:gd name="T53" fmla="*/ T52 w 227"/>
                              <a:gd name="T54" fmla="+- 0 259 189"/>
                              <a:gd name="T55" fmla="*/ 259 h 227"/>
                              <a:gd name="T56" fmla="+- 0 8624 8430"/>
                              <a:gd name="T57" fmla="*/ T56 w 227"/>
                              <a:gd name="T58" fmla="+- 0 222 189"/>
                              <a:gd name="T59" fmla="*/ 222 h 227"/>
                              <a:gd name="T60" fmla="+- 0 8588 8430"/>
                              <a:gd name="T61" fmla="*/ T60 w 227"/>
                              <a:gd name="T62" fmla="+- 0 198 189"/>
                              <a:gd name="T63" fmla="*/ 198 h 227"/>
                              <a:gd name="T64" fmla="+- 0 8544 8430"/>
                              <a:gd name="T65" fmla="*/ T64 w 227"/>
                              <a:gd name="T66" fmla="+- 0 189 189"/>
                              <a:gd name="T67" fmla="*/ 189 h 2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227" h="227">
                                <a:moveTo>
                                  <a:pt x="114" y="0"/>
                                </a:moveTo>
                                <a:lnTo>
                                  <a:pt x="69" y="9"/>
                                </a:lnTo>
                                <a:lnTo>
                                  <a:pt x="33" y="33"/>
                                </a:lnTo>
                                <a:lnTo>
                                  <a:pt x="9" y="70"/>
                                </a:lnTo>
                                <a:lnTo>
                                  <a:pt x="0" y="114"/>
                                </a:lnTo>
                                <a:lnTo>
                                  <a:pt x="9" y="158"/>
                                </a:lnTo>
                                <a:lnTo>
                                  <a:pt x="33" y="194"/>
                                </a:lnTo>
                                <a:lnTo>
                                  <a:pt x="69" y="218"/>
                                </a:lnTo>
                                <a:lnTo>
                                  <a:pt x="114" y="227"/>
                                </a:lnTo>
                                <a:lnTo>
                                  <a:pt x="158" y="218"/>
                                </a:lnTo>
                                <a:lnTo>
                                  <a:pt x="194" y="194"/>
                                </a:lnTo>
                                <a:lnTo>
                                  <a:pt x="218" y="158"/>
                                </a:lnTo>
                                <a:lnTo>
                                  <a:pt x="227" y="114"/>
                                </a:lnTo>
                                <a:lnTo>
                                  <a:pt x="218" y="70"/>
                                </a:lnTo>
                                <a:lnTo>
                                  <a:pt x="194" y="33"/>
                                </a:lnTo>
                                <a:lnTo>
                                  <a:pt x="158" y="9"/>
                                </a:lnTo>
                                <a:lnTo>
                                  <a:pt x="11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0FFC9E08" id="Group 299" o:spid="_x0000_s1026" style="position:absolute;margin-left:420.45pt;margin-top:8.4pt;width:14.2pt;height:14.2pt;z-index:-251627008;mso-wrap-distance-left:0;mso-wrap-distance-right:0;mso-position-horizontal-relative:page" coordorigin="8409,168" coordsize="28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wTAigYAAAoaAAAOAAAAZHJzL2Uyb0RvYy54bWzkWW2PozYQ/l6p/8HiY6u98GIIRJc93VtO&#10;la7tqUd/AAskoAKmht3stup/74wNWTtnJ+gq9cuttAHih2HmeWbGxnn56rFtyEPJh5p1W8d74Tqk&#10;7HJW1N1h6/ye7m5ihwxj1hVZw7py6zyVg/Pq9vvvXh77TemzijVFyQkY6YbNsd861Tj2m9VqyKuy&#10;zYYXrC87GNwz3mYjXPLDquDZEay3zcp33Wh1ZLzoOcvLYYBv38lB51bY3+/LfPx1vx/KkTRbB3wb&#10;xScXn3f4ubp9mW0OPOurOp/cyL7CizarO3joydS7bMzIPa+/MNXWOWcD248vctau2H5f56WIAaLx&#10;3LNoPnB234tYDpvjoT/RBNSe8fTVZvNfHj5xUhdbxw8pdUiXtaCSeDDxkwT5OfaHDcA+8P5z/4nL&#10;IOH0I8v/GGB4dT6O1wcJJnfHn1kBBrP7kQl+Hve8RRMQOXkUMjydZCgfR5LDl17sBhTEymFoOhcy&#10;5RVoiXfF1E0cgqNRLBXMq/fTzX4MUeCdeILuZRv5TOHn5BcGBfk2PFM6/DdKP1dZXwqlBuTqmdJw&#10;pvQ3SMWsOzQlCVxP0iqgM6eDJJR07G0FuPI15+xYlVkBngk8+K/cgBcDyHGV4S+5mmm2MpVtej6M&#10;H0rWEjzZOhx8F+plDx+HUZI6Q1DMgTV1saubRlzww93bhpOHDErOD7ydL6oMdNBgTYfgjuFt0qL8&#10;BryDZ+AY+ilK6O/E86n7xk9udlG8vqE7Gt4kaze+cb3kTRK5NKHvdv+ggx7dVHVRlN3Huivncvbo&#10;Mm2nxiILURQ0OW6dJPRDEbvm/aAG6Yq/Kdk0WFuP0N2auoWcPYGyDcr6vitEUo9Z3cjzle6+SF3g&#10;YD4KVkQSoO4yg+9Y8QQ5wBmIBAUDfRhOKsb/csgRetrWGf68z3jpkOanDvIo8SjW1SguaLgGZQhX&#10;R+7UkazLwdTWGR0iT9+OsnHe97w+VPAkTxDTsddQ3ftaJAbmpfRKdAZRZP9ftUVzte14WeKkAcUm&#10;sk+rHchEtXt9XVUFwJ3oT6JHymzF5uX766n/wInaf7JNfi+rCpN7riSYMYop3w/F1H1TML1vG5iH&#10;frwhLomhMZOYwgNFwjzDvBn2w4qkLjkSfPYZxp8xwpQXJwT+z0HBDAJDCKlMlqCtqk7RJDE6BQ1P&#10;wtApanYKZFJMeUlscgpoPBlCiNEpWF0olmIaBUanYLY42Upjs1Oezrrv+yavPJV0xBjd8nTaQTwz&#10;WZ7KfOr5Fs906v3QKKKnMo8Ys2c695hWRsY8lf7Uiyye6fwHbmDkTKUfMUbPsBlpWlo481UFUt+W&#10;97oCAV2bPPNV/hFj9kzn35plMFEoaeZbkt/XFQhiI2fYRU4pixizZzr/sa0ofVWB1LdUALY0RQHq&#10;GjkLVP4RY/Qs0Pm39rBAVSANLBUQ6ApQyEdTG1P5R4zZM53/OIxjYwUEqgJpYKmAQFfAxpnKv5Uz&#10;nJsV/uMIUsjU96mqQEotFUB1BSx5RlX+rXmGbwaaZ9TMGVUVSGHaMs5JVFfAUptU5d9am1TnP47C&#10;tZkzVYEU3Dd6FuoKWPpZqPJv7Wehzn8cWTgLVQXS0FIBoa6AZQ4IVf6tc0Co82/Ns1BVIA0tFRDq&#10;CljmzVDl3zpvRjr/1tqMVAXSyFIBka6AZZ0RqfxbFxqRzr+1n0WqAmlkqYBIV8CyLItU/rV1GbxM&#10;nZaNWSXfyWB9+dhNS0k4gzU7bBO4YoXeswFfm1NgDZasaTCtSwGFS1ELGAJB8LyIvQwGdREMqyO5&#10;5L2MxmWPgIfL4MCDgIuFK8R+2TouEBAOk/sSZ3DWFvBlkeJUinCYBpdYx/lNwJeFipOOgC8LFWcC&#10;hEMXX+IMtmcBXxYqnUKFfrfEOjYytA5NaBF8ChU6wxI4ljxah3JdBJ9ChRpS4DJ3piLBXY3zbUHu&#10;ENgWvMN7YBckG7G25lPcDRBvd5U84vcteyhTJhAjlpjnQZ8AN+ctj+fxplNxkaR2Dn0enI+9MDbl&#10;DhxkCPPofJQoaWk9P3EenI8SBH0VvELvrpvyoKNfQk1uecllY1OIvnfZ2szY9O4KCs2ez0cZAXqF&#10;MVy1B26JWK+4h3YE7kq0QvEF3M32rgiBrOFjr4g6R3s5QWbuzrXPGzaUUkLMYbGDdEpmrAFlI0Lb&#10;r9K2tXbib0oFDfZN7N3B3vu0RffNbdeJrXL4wUEkzvTjCP6ioV6L7b3nn3Bu/wUAAP//AwBQSwME&#10;FAAGAAgAAAAhAOhI2izgAAAACQEAAA8AAABkcnMvZG93bnJldi54bWxMj01Lw0AQhu+C/2EZwZvd&#10;pB8hjdmUUtRTEWwF8bbNTpPQ7GzIbpP03zue9Di8D+88b76ZbCsG7H3jSEE8i0Aglc40VCn4PL4+&#10;pSB80GR06wgV3NDDpri/y3Vm3EgfOBxCJbiEfKYV1CF0mZS+rNFqP3MdEmdn11sd+OwraXo9crlt&#10;5TyKEml1Q/yh1h3uaiwvh6tV8DbqcbuIX4b95by7fR9X71/7GJV6fJi2zyACTuEPhl99VoeCnU7u&#10;SsaLVkG6jNaMcpDwBAbSZL0AcVKwXM1BFrn8v6D4AQAA//8DAFBLAQItABQABgAIAAAAIQC2gziS&#10;/gAAAOEBAAATAAAAAAAAAAAAAAAAAAAAAABbQ29udGVudF9UeXBlc10ueG1sUEsBAi0AFAAGAAgA&#10;AAAhADj9If/WAAAAlAEAAAsAAAAAAAAAAAAAAAAALwEAAF9yZWxzLy5yZWxzUEsBAi0AFAAGAAgA&#10;AAAhAHjTBMCKBgAAChoAAA4AAAAAAAAAAAAAAAAALgIAAGRycy9lMm9Eb2MueG1sUEsBAi0AFAAG&#10;AAgAAAAhAOhI2izgAAAACQEAAA8AAAAAAAAAAAAAAAAA5AgAAGRycy9kb3ducmV2LnhtbFBLBQYA&#10;AAAABAAEAPMAAADxCQAAAAA=&#10;">
                <v:rect id="Rectangle 301" o:spid="_x0000_s1027" style="position:absolute;left:8409;top:168;width:2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pG0yAAAAN0AAAAPAAAAZHJzL2Rvd25yZXYueG1sRI9Ba8JA&#10;FITvhf6H5RV6KbpRkqLRVcSieOhFreDxkX0m0ezbdHersb++Wyj0OMzMN8x03plGXMn52rKCQT8B&#10;QVxYXXOp4GO/6o1A+ICssbFMCu7kYT57fJhiru2Nt3TdhVJECPscFVQhtLmUvqjIoO/bljh6J+sM&#10;hihdKbXDW4SbRg6T5FUarDkuVNjSsqLisvsyCr7Tt/Qwftlv32W5zNrP87Feu6NSz0/dYgIiUBf+&#10;w3/tjVYwzNIMft/EJyBnPwAAAP//AwBQSwECLQAUAAYACAAAACEA2+H2y+4AAACFAQAAEwAAAAAA&#10;AAAAAAAAAAAAAAAAW0NvbnRlbnRfVHlwZXNdLnhtbFBLAQItABQABgAIAAAAIQBa9CxbvwAAABUB&#10;AAALAAAAAAAAAAAAAAAAAB8BAABfcmVscy8ucmVsc1BLAQItABQABgAIAAAAIQB6OpG0yAAAAN0A&#10;AAAPAAAAAAAAAAAAAAAAAAcCAABkcnMvZG93bnJldi54bWxQSwUGAAAAAAMAAwC3AAAA/AIAAAAA&#10;" fillcolor="#231f20" stroked="f"/>
                <v:shape id="Freeform 300" o:spid="_x0000_s1028" style="position:absolute;left:8430;top:189;width:227;height:227;visibility:visible;mso-wrap-style:square;v-text-anchor:top" coordsize="227,2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YqdxQAAAN0AAAAPAAAAZHJzL2Rvd25yZXYueG1sRI9Pi8Iw&#10;FMTvgt8hvIW9abquilajiCCsePA/eHw0z7bYvNQmq9VPb4SFPQ4z8xtmPK1NIW5Uudyygq92BII4&#10;sTrnVMFhv2gNQDiPrLGwTAoe5GA6aTbGGGt75y3ddj4VAcIuRgWZ92UspUsyMujatiQO3tlWBn2Q&#10;VSp1hfcAN4XsRFFfGsw5LGRY0jyj5LL7NQrW9WJ7ejyvbjXcp+WxWPpv3GilPj/q2QiEp9r/h//a&#10;P1pBp9ftw/tNeAJy8gIAAP//AwBQSwECLQAUAAYACAAAACEA2+H2y+4AAACFAQAAEwAAAAAAAAAA&#10;AAAAAAAAAAAAW0NvbnRlbnRfVHlwZXNdLnhtbFBLAQItABQABgAIAAAAIQBa9CxbvwAAABUBAAAL&#10;AAAAAAAAAAAAAAAAAB8BAABfcmVscy8ucmVsc1BLAQItABQABgAIAAAAIQAuVYqdxQAAAN0AAAAP&#10;AAAAAAAAAAAAAAAAAAcCAABkcnMvZG93bnJldi54bWxQSwUGAAAAAAMAAwC3AAAA+QIAAAAA&#10;" path="m114,l69,9,33,33,9,70,,114r9,44l33,194r36,24l114,227r44,-9l194,194r24,-36l227,114,218,70,194,33,158,9,114,xe" stroked="f">
                  <v:path arrowok="t" o:connecttype="custom" o:connectlocs="114,189;69,198;33,222;9,259;0,303;9,347;33,383;69,407;114,416;158,407;194,383;218,347;227,303;218,259;194,222;158,198;114,189" o:connectangles="0,0,0,0,0,0,0,0,0,0,0,0,0,0,0,0,0"/>
                </v:shape>
                <w10:wrap type="topAndBottom" anchorx="page"/>
              </v:group>
            </w:pict>
          </mc:Fallback>
        </mc:AlternateContent>
      </w:r>
    </w:p>
    <w:p w14:paraId="25E1BBB8" w14:textId="77777777" w:rsidR="00546DE7" w:rsidRDefault="00546DE7">
      <w:pPr>
        <w:pStyle w:val="Textoindependiente"/>
        <w:ind w:left="0"/>
        <w:rPr>
          <w:sz w:val="18"/>
        </w:rPr>
      </w:pPr>
    </w:p>
    <w:tbl>
      <w:tblPr>
        <w:tblW w:w="0" w:type="auto"/>
        <w:tblInd w:w="663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403"/>
        <w:gridCol w:w="284"/>
        <w:gridCol w:w="279"/>
      </w:tblGrid>
      <w:tr w:rsidR="00546DE7" w14:paraId="5255AE8D" w14:textId="77777777">
        <w:trPr>
          <w:trHeight w:val="258"/>
        </w:trPr>
        <w:tc>
          <w:tcPr>
            <w:tcW w:w="1403" w:type="dxa"/>
            <w:tcBorders>
              <w:bottom w:val="single" w:sz="4" w:space="0" w:color="231F20"/>
              <w:right w:val="single" w:sz="4" w:space="0" w:color="231F20"/>
            </w:tcBorders>
          </w:tcPr>
          <w:p w14:paraId="5FEB443B" w14:textId="77777777" w:rsidR="00546DE7" w:rsidRDefault="00546DE7">
            <w:pPr>
              <w:pStyle w:val="TableParagraph"/>
              <w:rPr>
                <w:rFonts w:ascii="Times New Roman"/>
                <w:sz w:val="14"/>
              </w:rPr>
            </w:pPr>
          </w:p>
        </w:tc>
        <w:tc>
          <w:tcPr>
            <w:tcW w:w="284" w:type="dxa"/>
            <w:tcBorders>
              <w:left w:val="single" w:sz="4" w:space="0" w:color="231F20"/>
              <w:bottom w:val="single" w:sz="4" w:space="0" w:color="231F20"/>
              <w:right w:val="single" w:sz="4" w:space="0" w:color="231F20"/>
            </w:tcBorders>
          </w:tcPr>
          <w:p w14:paraId="5FA562B9" w14:textId="77777777" w:rsidR="00546DE7" w:rsidRDefault="00546DE7">
            <w:pPr>
              <w:pStyle w:val="TableParagraph"/>
              <w:rPr>
                <w:rFonts w:ascii="Times New Roman"/>
                <w:sz w:val="14"/>
              </w:rPr>
            </w:pPr>
          </w:p>
        </w:tc>
        <w:tc>
          <w:tcPr>
            <w:tcW w:w="279" w:type="dxa"/>
            <w:tcBorders>
              <w:left w:val="single" w:sz="4" w:space="0" w:color="231F20"/>
              <w:bottom w:val="single" w:sz="4" w:space="0" w:color="231F20"/>
            </w:tcBorders>
          </w:tcPr>
          <w:p w14:paraId="66C9447F" w14:textId="77777777" w:rsidR="00546DE7" w:rsidRDefault="00546DE7">
            <w:pPr>
              <w:pStyle w:val="TableParagraph"/>
              <w:rPr>
                <w:rFonts w:ascii="Times New Roman"/>
                <w:sz w:val="14"/>
              </w:rPr>
            </w:pPr>
          </w:p>
        </w:tc>
      </w:tr>
      <w:tr w:rsidR="00546DE7" w14:paraId="71DF46D4" w14:textId="77777777">
        <w:trPr>
          <w:trHeight w:val="273"/>
        </w:trPr>
        <w:tc>
          <w:tcPr>
            <w:tcW w:w="1403" w:type="dxa"/>
            <w:tcBorders>
              <w:top w:val="single" w:sz="4" w:space="0" w:color="231F20"/>
              <w:bottom w:val="single" w:sz="4" w:space="0" w:color="231F20"/>
              <w:right w:val="single" w:sz="4" w:space="0" w:color="231F20"/>
            </w:tcBorders>
          </w:tcPr>
          <w:p w14:paraId="3C163F13" w14:textId="77777777" w:rsidR="00546DE7" w:rsidRDefault="00546DE7">
            <w:pPr>
              <w:pStyle w:val="TableParagraph"/>
              <w:rPr>
                <w:rFonts w:ascii="Times New Roman"/>
                <w:sz w:val="14"/>
              </w:rPr>
            </w:pPr>
          </w:p>
        </w:tc>
        <w:tc>
          <w:tcPr>
            <w:tcW w:w="284" w:type="dxa"/>
            <w:tcBorders>
              <w:top w:val="single" w:sz="4" w:space="0" w:color="231F20"/>
              <w:left w:val="single" w:sz="4" w:space="0" w:color="231F20"/>
              <w:bottom w:val="single" w:sz="4" w:space="0" w:color="231F20"/>
              <w:right w:val="single" w:sz="4" w:space="0" w:color="231F20"/>
            </w:tcBorders>
          </w:tcPr>
          <w:p w14:paraId="3C7E8C4D" w14:textId="77777777" w:rsidR="00546DE7" w:rsidRDefault="00546DE7">
            <w:pPr>
              <w:pStyle w:val="TableParagraph"/>
              <w:rPr>
                <w:rFonts w:ascii="Times New Roman"/>
                <w:sz w:val="14"/>
              </w:rPr>
            </w:pPr>
          </w:p>
        </w:tc>
        <w:tc>
          <w:tcPr>
            <w:tcW w:w="279" w:type="dxa"/>
            <w:tcBorders>
              <w:top w:val="single" w:sz="4" w:space="0" w:color="231F20"/>
              <w:left w:val="single" w:sz="4" w:space="0" w:color="231F20"/>
              <w:bottom w:val="single" w:sz="4" w:space="0" w:color="231F20"/>
            </w:tcBorders>
          </w:tcPr>
          <w:p w14:paraId="5DD93BFD" w14:textId="77777777" w:rsidR="00546DE7" w:rsidRDefault="00546DE7">
            <w:pPr>
              <w:pStyle w:val="TableParagraph"/>
              <w:rPr>
                <w:rFonts w:ascii="Times New Roman"/>
                <w:sz w:val="14"/>
              </w:rPr>
            </w:pPr>
          </w:p>
        </w:tc>
      </w:tr>
      <w:tr w:rsidR="00546DE7" w14:paraId="69E6481E" w14:textId="77777777">
        <w:trPr>
          <w:trHeight w:val="273"/>
        </w:trPr>
        <w:tc>
          <w:tcPr>
            <w:tcW w:w="1403" w:type="dxa"/>
            <w:tcBorders>
              <w:top w:val="single" w:sz="4" w:space="0" w:color="231F20"/>
              <w:bottom w:val="single" w:sz="4" w:space="0" w:color="231F20"/>
              <w:right w:val="single" w:sz="4" w:space="0" w:color="231F20"/>
            </w:tcBorders>
          </w:tcPr>
          <w:p w14:paraId="1DAD1EC4" w14:textId="77777777" w:rsidR="00546DE7" w:rsidRDefault="00546DE7">
            <w:pPr>
              <w:pStyle w:val="TableParagraph"/>
              <w:rPr>
                <w:rFonts w:ascii="Times New Roman"/>
                <w:sz w:val="14"/>
              </w:rPr>
            </w:pPr>
          </w:p>
        </w:tc>
        <w:tc>
          <w:tcPr>
            <w:tcW w:w="284" w:type="dxa"/>
            <w:tcBorders>
              <w:top w:val="single" w:sz="4" w:space="0" w:color="231F20"/>
              <w:left w:val="single" w:sz="4" w:space="0" w:color="231F20"/>
              <w:bottom w:val="single" w:sz="4" w:space="0" w:color="231F20"/>
              <w:right w:val="single" w:sz="4" w:space="0" w:color="231F20"/>
            </w:tcBorders>
          </w:tcPr>
          <w:p w14:paraId="15820079" w14:textId="77777777" w:rsidR="00546DE7" w:rsidRDefault="00546DE7">
            <w:pPr>
              <w:pStyle w:val="TableParagraph"/>
              <w:rPr>
                <w:rFonts w:ascii="Times New Roman"/>
                <w:sz w:val="14"/>
              </w:rPr>
            </w:pPr>
          </w:p>
        </w:tc>
        <w:tc>
          <w:tcPr>
            <w:tcW w:w="279" w:type="dxa"/>
            <w:tcBorders>
              <w:top w:val="single" w:sz="4" w:space="0" w:color="231F20"/>
              <w:left w:val="single" w:sz="4" w:space="0" w:color="231F20"/>
              <w:bottom w:val="single" w:sz="4" w:space="0" w:color="231F20"/>
            </w:tcBorders>
          </w:tcPr>
          <w:p w14:paraId="3758EF6F" w14:textId="77777777" w:rsidR="00546DE7" w:rsidRDefault="00546DE7">
            <w:pPr>
              <w:pStyle w:val="TableParagraph"/>
              <w:rPr>
                <w:rFonts w:ascii="Times New Roman"/>
                <w:sz w:val="14"/>
              </w:rPr>
            </w:pPr>
          </w:p>
        </w:tc>
      </w:tr>
      <w:tr w:rsidR="00546DE7" w14:paraId="3A65C14D" w14:textId="77777777">
        <w:trPr>
          <w:trHeight w:val="273"/>
        </w:trPr>
        <w:tc>
          <w:tcPr>
            <w:tcW w:w="1403" w:type="dxa"/>
            <w:tcBorders>
              <w:top w:val="single" w:sz="4" w:space="0" w:color="231F20"/>
              <w:bottom w:val="single" w:sz="4" w:space="0" w:color="231F20"/>
              <w:right w:val="single" w:sz="4" w:space="0" w:color="231F20"/>
            </w:tcBorders>
          </w:tcPr>
          <w:p w14:paraId="42699C16" w14:textId="77777777" w:rsidR="00546DE7" w:rsidRDefault="00546DE7">
            <w:pPr>
              <w:pStyle w:val="TableParagraph"/>
              <w:rPr>
                <w:rFonts w:ascii="Times New Roman"/>
                <w:sz w:val="14"/>
              </w:rPr>
            </w:pPr>
          </w:p>
        </w:tc>
        <w:tc>
          <w:tcPr>
            <w:tcW w:w="284" w:type="dxa"/>
            <w:tcBorders>
              <w:top w:val="single" w:sz="4" w:space="0" w:color="231F20"/>
              <w:left w:val="single" w:sz="4" w:space="0" w:color="231F20"/>
              <w:bottom w:val="single" w:sz="4" w:space="0" w:color="231F20"/>
              <w:right w:val="single" w:sz="4" w:space="0" w:color="231F20"/>
            </w:tcBorders>
          </w:tcPr>
          <w:p w14:paraId="6895D520" w14:textId="77777777" w:rsidR="00546DE7" w:rsidRDefault="00546DE7">
            <w:pPr>
              <w:pStyle w:val="TableParagraph"/>
              <w:rPr>
                <w:rFonts w:ascii="Times New Roman"/>
                <w:sz w:val="14"/>
              </w:rPr>
            </w:pPr>
          </w:p>
        </w:tc>
        <w:tc>
          <w:tcPr>
            <w:tcW w:w="279" w:type="dxa"/>
            <w:tcBorders>
              <w:top w:val="single" w:sz="4" w:space="0" w:color="231F20"/>
              <w:left w:val="single" w:sz="4" w:space="0" w:color="231F20"/>
              <w:bottom w:val="single" w:sz="4" w:space="0" w:color="231F20"/>
            </w:tcBorders>
          </w:tcPr>
          <w:p w14:paraId="571E245C" w14:textId="77777777" w:rsidR="00546DE7" w:rsidRDefault="00546DE7">
            <w:pPr>
              <w:pStyle w:val="TableParagraph"/>
              <w:rPr>
                <w:rFonts w:ascii="Times New Roman"/>
                <w:sz w:val="14"/>
              </w:rPr>
            </w:pPr>
          </w:p>
        </w:tc>
      </w:tr>
      <w:tr w:rsidR="00546DE7" w14:paraId="042E7CB8" w14:textId="77777777">
        <w:trPr>
          <w:trHeight w:val="258"/>
        </w:trPr>
        <w:tc>
          <w:tcPr>
            <w:tcW w:w="1403" w:type="dxa"/>
            <w:tcBorders>
              <w:top w:val="single" w:sz="4" w:space="0" w:color="231F20"/>
              <w:right w:val="single" w:sz="4" w:space="0" w:color="231F20"/>
            </w:tcBorders>
          </w:tcPr>
          <w:p w14:paraId="6CB585AE" w14:textId="77777777" w:rsidR="00546DE7" w:rsidRDefault="00546DE7">
            <w:pPr>
              <w:pStyle w:val="TableParagraph"/>
              <w:rPr>
                <w:rFonts w:ascii="Times New Roman"/>
                <w:sz w:val="14"/>
              </w:rPr>
            </w:pPr>
          </w:p>
        </w:tc>
        <w:tc>
          <w:tcPr>
            <w:tcW w:w="284" w:type="dxa"/>
            <w:tcBorders>
              <w:top w:val="single" w:sz="4" w:space="0" w:color="231F20"/>
              <w:left w:val="single" w:sz="4" w:space="0" w:color="231F20"/>
              <w:right w:val="single" w:sz="4" w:space="0" w:color="231F20"/>
            </w:tcBorders>
          </w:tcPr>
          <w:p w14:paraId="0AD654D5" w14:textId="77777777" w:rsidR="00546DE7" w:rsidRDefault="00546DE7">
            <w:pPr>
              <w:pStyle w:val="TableParagraph"/>
              <w:rPr>
                <w:rFonts w:ascii="Times New Roman"/>
                <w:sz w:val="14"/>
              </w:rPr>
            </w:pPr>
          </w:p>
        </w:tc>
        <w:tc>
          <w:tcPr>
            <w:tcW w:w="279" w:type="dxa"/>
            <w:tcBorders>
              <w:top w:val="single" w:sz="4" w:space="0" w:color="231F20"/>
              <w:left w:val="single" w:sz="4" w:space="0" w:color="231F20"/>
            </w:tcBorders>
          </w:tcPr>
          <w:p w14:paraId="5B812327" w14:textId="77777777" w:rsidR="00546DE7" w:rsidRDefault="00546DE7">
            <w:pPr>
              <w:pStyle w:val="TableParagraph"/>
              <w:rPr>
                <w:rFonts w:ascii="Times New Roman"/>
                <w:sz w:val="14"/>
              </w:rPr>
            </w:pPr>
          </w:p>
        </w:tc>
      </w:tr>
    </w:tbl>
    <w:p w14:paraId="06734164" w14:textId="77777777" w:rsidR="00546DE7" w:rsidRDefault="00546DE7">
      <w:pPr>
        <w:pStyle w:val="Textoindependiente"/>
        <w:ind w:left="0"/>
        <w:rPr>
          <w:sz w:val="20"/>
        </w:rPr>
      </w:pPr>
    </w:p>
    <w:p w14:paraId="0EA042B1" w14:textId="77777777" w:rsidR="00546DE7" w:rsidRDefault="00546DE7">
      <w:pPr>
        <w:pStyle w:val="Textoindependiente"/>
        <w:ind w:left="0"/>
        <w:rPr>
          <w:sz w:val="20"/>
        </w:rPr>
      </w:pPr>
    </w:p>
    <w:p w14:paraId="352B3DF8" w14:textId="77777777" w:rsidR="00546DE7" w:rsidRDefault="00546DE7">
      <w:pPr>
        <w:pStyle w:val="Textoindependiente"/>
        <w:ind w:left="0"/>
        <w:rPr>
          <w:sz w:val="20"/>
        </w:rPr>
      </w:pPr>
    </w:p>
    <w:p w14:paraId="56F51960" w14:textId="77777777" w:rsidR="00546DE7" w:rsidRDefault="00546DE7">
      <w:pPr>
        <w:pStyle w:val="Textoindependiente"/>
        <w:ind w:left="0"/>
        <w:rPr>
          <w:sz w:val="20"/>
        </w:rPr>
      </w:pPr>
    </w:p>
    <w:p w14:paraId="13DB6041" w14:textId="77777777" w:rsidR="00546DE7" w:rsidRDefault="00546DE7">
      <w:pPr>
        <w:pStyle w:val="Textoindependiente"/>
        <w:ind w:left="0"/>
        <w:rPr>
          <w:sz w:val="20"/>
        </w:rPr>
      </w:pPr>
    </w:p>
    <w:p w14:paraId="62085210" w14:textId="77777777" w:rsidR="00546DE7" w:rsidRDefault="00546DE7">
      <w:pPr>
        <w:pStyle w:val="Textoindependiente"/>
        <w:ind w:left="0"/>
        <w:rPr>
          <w:sz w:val="20"/>
        </w:rPr>
      </w:pPr>
    </w:p>
    <w:p w14:paraId="74410F58" w14:textId="77777777" w:rsidR="00546DE7" w:rsidRDefault="00546DE7">
      <w:pPr>
        <w:pStyle w:val="Textoindependiente"/>
        <w:ind w:left="0"/>
        <w:rPr>
          <w:sz w:val="20"/>
        </w:rPr>
      </w:pPr>
    </w:p>
    <w:p w14:paraId="7EF69382" w14:textId="77777777" w:rsidR="00546DE7" w:rsidRDefault="00546DE7">
      <w:pPr>
        <w:pStyle w:val="Textoindependiente"/>
        <w:ind w:left="0"/>
        <w:rPr>
          <w:sz w:val="20"/>
        </w:rPr>
      </w:pPr>
    </w:p>
    <w:p w14:paraId="5485DBD6" w14:textId="77777777" w:rsidR="00546DE7" w:rsidRDefault="00546DE7">
      <w:pPr>
        <w:pStyle w:val="Textoindependiente"/>
        <w:ind w:left="0"/>
        <w:rPr>
          <w:sz w:val="20"/>
        </w:rPr>
      </w:pPr>
    </w:p>
    <w:p w14:paraId="2E4F7317" w14:textId="77777777" w:rsidR="00546DE7" w:rsidRDefault="00546DE7">
      <w:pPr>
        <w:pStyle w:val="Textoindependiente"/>
        <w:ind w:left="0"/>
        <w:rPr>
          <w:sz w:val="20"/>
        </w:rPr>
      </w:pPr>
    </w:p>
    <w:p w14:paraId="38FF04BC" w14:textId="77777777" w:rsidR="00546DE7" w:rsidRDefault="00546DE7">
      <w:pPr>
        <w:pStyle w:val="Textoindependiente"/>
        <w:ind w:left="0"/>
        <w:rPr>
          <w:sz w:val="20"/>
        </w:rPr>
      </w:pPr>
    </w:p>
    <w:p w14:paraId="2A656FCC" w14:textId="77777777" w:rsidR="00546DE7" w:rsidRDefault="00546DE7">
      <w:pPr>
        <w:pStyle w:val="Textoindependiente"/>
        <w:ind w:left="0"/>
        <w:rPr>
          <w:sz w:val="20"/>
        </w:rPr>
      </w:pPr>
    </w:p>
    <w:p w14:paraId="107EB43D" w14:textId="77777777" w:rsidR="00546DE7" w:rsidRDefault="00546DE7">
      <w:pPr>
        <w:pStyle w:val="Textoindependiente"/>
        <w:ind w:left="0"/>
        <w:rPr>
          <w:sz w:val="20"/>
        </w:rPr>
      </w:pPr>
    </w:p>
    <w:p w14:paraId="67D53471" w14:textId="77777777" w:rsidR="00546DE7" w:rsidRDefault="00546DE7">
      <w:pPr>
        <w:pStyle w:val="Textoindependiente"/>
        <w:ind w:left="0"/>
        <w:rPr>
          <w:sz w:val="20"/>
        </w:rPr>
      </w:pPr>
    </w:p>
    <w:p w14:paraId="7949BA4C" w14:textId="77777777" w:rsidR="00546DE7" w:rsidRDefault="00546DE7">
      <w:pPr>
        <w:pStyle w:val="Textoindependiente"/>
        <w:ind w:left="0"/>
        <w:rPr>
          <w:sz w:val="20"/>
        </w:rPr>
      </w:pPr>
    </w:p>
    <w:p w14:paraId="1C7D015A" w14:textId="77777777" w:rsidR="00546DE7" w:rsidRDefault="00546DE7">
      <w:pPr>
        <w:pStyle w:val="Textoindependiente"/>
        <w:ind w:left="0"/>
        <w:rPr>
          <w:sz w:val="20"/>
        </w:rPr>
      </w:pPr>
    </w:p>
    <w:p w14:paraId="02A9AA66" w14:textId="77777777" w:rsidR="00546DE7" w:rsidRDefault="00546DE7">
      <w:pPr>
        <w:pStyle w:val="Textoindependiente"/>
        <w:ind w:left="0"/>
        <w:rPr>
          <w:sz w:val="20"/>
        </w:rPr>
      </w:pPr>
    </w:p>
    <w:p w14:paraId="41FAB038" w14:textId="77777777" w:rsidR="00546DE7" w:rsidRDefault="00546DE7">
      <w:pPr>
        <w:pStyle w:val="Textoindependiente"/>
        <w:ind w:left="0"/>
        <w:rPr>
          <w:sz w:val="20"/>
        </w:rPr>
      </w:pPr>
    </w:p>
    <w:p w14:paraId="494731C8" w14:textId="77777777" w:rsidR="00546DE7" w:rsidRDefault="00546DE7">
      <w:pPr>
        <w:pStyle w:val="Textoindependiente"/>
        <w:ind w:left="0"/>
        <w:rPr>
          <w:sz w:val="20"/>
        </w:rPr>
      </w:pPr>
    </w:p>
    <w:p w14:paraId="4B4DA38B" w14:textId="77777777" w:rsidR="00546DE7" w:rsidRDefault="00546DE7">
      <w:pPr>
        <w:pStyle w:val="Textoindependiente"/>
        <w:ind w:left="0"/>
        <w:rPr>
          <w:sz w:val="20"/>
        </w:rPr>
      </w:pPr>
    </w:p>
    <w:p w14:paraId="7C87D5D2" w14:textId="77777777" w:rsidR="00546DE7" w:rsidRDefault="00546DE7">
      <w:pPr>
        <w:pStyle w:val="Textoindependiente"/>
        <w:ind w:left="0"/>
        <w:rPr>
          <w:sz w:val="20"/>
        </w:rPr>
      </w:pPr>
    </w:p>
    <w:p w14:paraId="0222E0B0" w14:textId="77777777" w:rsidR="00546DE7" w:rsidRDefault="00546DE7">
      <w:pPr>
        <w:pStyle w:val="Textoindependiente"/>
        <w:ind w:left="0"/>
        <w:rPr>
          <w:sz w:val="20"/>
        </w:rPr>
      </w:pPr>
    </w:p>
    <w:p w14:paraId="0F127C1C" w14:textId="77777777" w:rsidR="00546DE7" w:rsidRDefault="00546DE7">
      <w:pPr>
        <w:pStyle w:val="Textoindependiente"/>
        <w:ind w:left="0"/>
        <w:rPr>
          <w:sz w:val="20"/>
        </w:rPr>
      </w:pPr>
    </w:p>
    <w:p w14:paraId="532FEC2E" w14:textId="77777777" w:rsidR="00546DE7" w:rsidRDefault="00286D6C">
      <w:pPr>
        <w:pStyle w:val="Textoindependiente"/>
        <w:spacing w:before="1"/>
        <w:ind w:left="0"/>
        <w:rPr>
          <w:sz w:val="11"/>
        </w:rPr>
      </w:pPr>
      <w:r>
        <w:rPr>
          <w:noProof/>
        </w:rPr>
        <mc:AlternateContent>
          <mc:Choice Requires="wps">
            <w:drawing>
              <wp:anchor distT="0" distB="0" distL="0" distR="0" simplePos="0" relativeHeight="251690496" behindDoc="1" locked="0" layoutInCell="1" allowOverlap="1" wp14:anchorId="3AE1FDAC" wp14:editId="0ACD7C11">
                <wp:simplePos x="0" y="0"/>
                <wp:positionH relativeFrom="page">
                  <wp:posOffset>683895</wp:posOffset>
                </wp:positionH>
                <wp:positionV relativeFrom="paragraph">
                  <wp:posOffset>109220</wp:posOffset>
                </wp:positionV>
                <wp:extent cx="612140" cy="1270"/>
                <wp:effectExtent l="0" t="0" r="0" b="0"/>
                <wp:wrapTopAndBottom/>
                <wp:docPr id="2543" name="Freeform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2140" cy="1270"/>
                        </a:xfrm>
                        <a:custGeom>
                          <a:avLst/>
                          <a:gdLst>
                            <a:gd name="T0" fmla="+- 0 1077 1077"/>
                            <a:gd name="T1" fmla="*/ T0 w 964"/>
                            <a:gd name="T2" fmla="+- 0 2041 1077"/>
                            <a:gd name="T3" fmla="*/ T2 w 964"/>
                          </a:gdLst>
                          <a:ahLst/>
                          <a:cxnLst>
                            <a:cxn ang="0">
                              <a:pos x="T1" y="0"/>
                            </a:cxn>
                            <a:cxn ang="0">
                              <a:pos x="T3" y="0"/>
                            </a:cxn>
                          </a:cxnLst>
                          <a:rect l="0" t="0" r="r" b="b"/>
                          <a:pathLst>
                            <a:path w="964">
                              <a:moveTo>
                                <a:pt x="0" y="0"/>
                              </a:moveTo>
                              <a:lnTo>
                                <a:pt x="964" y="0"/>
                              </a:lnTo>
                            </a:path>
                          </a:pathLst>
                        </a:custGeom>
                        <a:noFill/>
                        <a:ln w="635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0B2F308" id="Freeform 298" o:spid="_x0000_s1026" style="position:absolute;margin-left:53.85pt;margin-top:8.6pt;width:48.2pt;height:.1pt;z-index:-2516259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6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Lq5CAMAAKQGAAAOAAAAZHJzL2Uyb0RvYy54bWysVduO0zAQfUfiHyw/grqJ0/SqTVerpkVI&#10;C6y05QPcxGkiHDvYbtMF8e+M7aTbFpAQog/uuDOeOXPm0tu7Y83RgSldSZFgchNixEQm80rsEvx5&#10;sx5MMdKGipxyKViCn5nGd4vXr27bZs4iWUqeM4XAidDztklwaUwzDwKdlaym+kY2TICykKqmBq5q&#10;F+SKtuC95kEUhuOglSpvlMyY1vBr6pV44fwXBcvMp6LQzCCeYMBm3KncubVnsLil852iTVllHQz6&#10;DyhqWgkIenKVUkPRXlW/uKqrTEktC3OTyTqQRVFlzOUA2ZDwKpunkjbM5QLk6OZEk/5/brOPh0eF&#10;qjzB0SgeYiRoDVVaK8Ys5yiaTS1FbaPnYPnUPCqbpG4eZPZFgyK40NiLBhu0bT/IHPzQvZGOlmOh&#10;avsSEkZHx/7ziX12NCiDH8ckIjHUKAMViSauNgGd90+zvTbvmHRu6OFBG1+6HCRHfN5h34CLouZQ&#10;xbcDFCISTibu6Ep9MiO92ZsAbULUotk4vraJehvnKgpj8ltXwJuPaF1FL64A/a7HR8secnYUHWaQ&#10;ELWDEjqSGqktORtA1rMDHsDI5vcHWwh9bevfdCEUTMB17yuMoPe3PtmGGovMhrAiahNsibD3Wh7Y&#10;RjqNuaoaxHjRcnFuZV+fY/JaeGDdQ8d4wYW0SM+qKuS64tyVlQsLZDwceWa05FVulRaMVrvtkit0&#10;oDDT0ZCso75VLswapU1KdentnMpnrORe5C5KyWi+6mRDK+5lQMUd5dCYHTO2Rd00f5+Fs9V0NY0H&#10;cTReDeIwTQf362U8GK/JZJQO0+UyJT8seySel1WeM2Fh95uFxH83ud2O8zvhtFsu0rtgYe0+Nj0A&#10;f2YWXMJwasil//ZF6KfWj/lW5s8wwUr6VQmrHYRSqm8YtbAmE6y/7qliGPH3AvbQjMR2Zo27xKMJ&#10;1AKpc832XENFBq4SbDD0vRWXxu/ifaOqXQmRiOs8Ie9hcxSVnXG3Yjyq7gKr0GXQrW27a8/vzurl&#10;z2XxEwAA//8DAFBLAwQUAAYACAAAACEAWnOrVd4AAAAJAQAADwAAAGRycy9kb3ducmV2LnhtbEyP&#10;S0/DMBCE70j8B2uRuCBqNyoEhTgVD/UCh4rQQ4/b2MRR/Yhip03+PdsT3HZ2R7PflOvJWXbSQ+yC&#10;l7BcCGDaN0F1vpWw+97cPwGLCb1CG7yWMOsI6+r6qsRChbP/0qc6tYxCfCxQgkmpLziPjdEO4yL0&#10;2tPtJwwOE8mh5WrAM4U7yzMhHrnDztMHg71+M7o51qOTUI82zq+bLvvcoztuzQPeze8fUt7eTC/P&#10;wJKe0p8ZLviEDhUxHcLoVWSWtMhzstKQZ8DIkInVEtjhslgBr0r+v0H1CwAA//8DAFBLAQItABQA&#10;BgAIAAAAIQC2gziS/gAAAOEBAAATAAAAAAAAAAAAAAAAAAAAAABbQ29udGVudF9UeXBlc10ueG1s&#10;UEsBAi0AFAAGAAgAAAAhADj9If/WAAAAlAEAAAsAAAAAAAAAAAAAAAAALwEAAF9yZWxzLy5yZWxz&#10;UEsBAi0AFAAGAAgAAAAhAEfYurkIAwAApAYAAA4AAAAAAAAAAAAAAAAALgIAAGRycy9lMm9Eb2Mu&#10;eG1sUEsBAi0AFAAGAAgAAAAhAFpzq1XeAAAACQEAAA8AAAAAAAAAAAAAAAAAYgUAAGRycy9kb3du&#10;cmV2LnhtbFBLBQYAAAAABAAEAPMAAABtBgAAAAA=&#10;" path="m,l964,e" filled="f" strokecolor="#231f20" strokeweight=".5pt">
                <v:path arrowok="t" o:connecttype="custom" o:connectlocs="0,0;612140,0" o:connectangles="0,0"/>
                <w10:wrap type="topAndBottom" anchorx="page"/>
              </v:shape>
            </w:pict>
          </mc:Fallback>
        </mc:AlternateContent>
      </w:r>
    </w:p>
    <w:p w14:paraId="70847F6B" w14:textId="77777777" w:rsidR="00546DE7" w:rsidRPr="00B96621" w:rsidRDefault="00286D6C">
      <w:pPr>
        <w:spacing w:before="28"/>
        <w:ind w:left="117"/>
        <w:rPr>
          <w:sz w:val="14"/>
          <w:lang w:val="fr-CA"/>
        </w:rPr>
      </w:pPr>
      <w:r w:rsidRPr="00B96621">
        <w:rPr>
          <w:color w:val="231F20"/>
          <w:sz w:val="14"/>
          <w:lang w:val="fr-CA"/>
        </w:rPr>
        <w:t>1 Le modèle 7 a été remplacé par la loi du 3 juillet 2008.</w:t>
      </w:r>
    </w:p>
    <w:p w14:paraId="26191C7D" w14:textId="77777777" w:rsidR="00546DE7" w:rsidRPr="00B96621" w:rsidRDefault="00546DE7">
      <w:pPr>
        <w:rPr>
          <w:sz w:val="14"/>
          <w:lang w:val="fr-CA"/>
        </w:rPr>
        <w:sectPr w:rsidR="00546DE7" w:rsidRPr="00B96621">
          <w:pgSz w:w="11910" w:h="16840"/>
          <w:pgMar w:top="1060" w:right="1680" w:bottom="1100" w:left="960" w:header="563" w:footer="903" w:gutter="0"/>
          <w:pgNumType w:start="73"/>
          <w:cols w:space="720"/>
        </w:sectPr>
      </w:pPr>
    </w:p>
    <w:p w14:paraId="2C66C18D" w14:textId="77777777" w:rsidR="00546DE7" w:rsidRPr="00B96621" w:rsidRDefault="00286D6C">
      <w:pPr>
        <w:pStyle w:val="Ttulo2"/>
        <w:spacing w:before="94"/>
        <w:ind w:left="719"/>
        <w:jc w:val="center"/>
        <w:rPr>
          <w:lang w:val="fr-CA"/>
        </w:rPr>
      </w:pPr>
      <w:bookmarkStart w:id="7" w:name="_TOC_250000"/>
      <w:bookmarkEnd w:id="7"/>
      <w:r w:rsidRPr="00B96621">
        <w:rPr>
          <w:color w:val="231F20"/>
          <w:lang w:val="fr-CA"/>
        </w:rPr>
        <w:lastRenderedPageBreak/>
        <w:t>MODÈLE 8</w:t>
      </w:r>
    </w:p>
    <w:p w14:paraId="7D1C0567" w14:textId="77777777" w:rsidR="00546DE7" w:rsidRPr="00B96621" w:rsidRDefault="00546DE7">
      <w:pPr>
        <w:pStyle w:val="Textoindependiente"/>
        <w:ind w:left="0"/>
        <w:rPr>
          <w:b/>
          <w:sz w:val="20"/>
          <w:lang w:val="fr-CA"/>
        </w:rPr>
      </w:pPr>
    </w:p>
    <w:p w14:paraId="37082FB0" w14:textId="77777777" w:rsidR="00546DE7" w:rsidRPr="00B96621" w:rsidRDefault="00546DE7">
      <w:pPr>
        <w:pStyle w:val="Textoindependiente"/>
        <w:ind w:left="0"/>
        <w:rPr>
          <w:b/>
          <w:sz w:val="20"/>
          <w:lang w:val="fr-CA"/>
        </w:rPr>
      </w:pPr>
    </w:p>
    <w:p w14:paraId="501A42BC" w14:textId="77777777" w:rsidR="00546DE7" w:rsidRPr="00B96621" w:rsidRDefault="00546DE7">
      <w:pPr>
        <w:pStyle w:val="Textoindependiente"/>
        <w:spacing w:before="5"/>
        <w:ind w:left="0"/>
        <w:rPr>
          <w:b/>
          <w:sz w:val="27"/>
          <w:lang w:val="fr-CA"/>
        </w:rPr>
      </w:pPr>
    </w:p>
    <w:p w14:paraId="1A7F114C" w14:textId="77777777" w:rsidR="00546DE7" w:rsidRPr="00B96621" w:rsidRDefault="00286D6C">
      <w:pPr>
        <w:pStyle w:val="Textoindependiente"/>
        <w:spacing w:before="99"/>
        <w:ind w:left="2584"/>
        <w:rPr>
          <w:lang w:val="fr-CA"/>
        </w:rPr>
      </w:pPr>
      <w:proofErr w:type="spellStart"/>
      <w:r w:rsidRPr="00B96621">
        <w:rPr>
          <w:color w:val="231F20"/>
          <w:lang w:val="fr-CA"/>
        </w:rPr>
        <w:t>Election</w:t>
      </w:r>
      <w:proofErr w:type="spellEnd"/>
      <w:r w:rsidRPr="00B96621">
        <w:rPr>
          <w:color w:val="231F20"/>
          <w:lang w:val="fr-CA"/>
        </w:rPr>
        <w:t xml:space="preserve"> de</w:t>
      </w:r>
      <w:proofErr w:type="gramStart"/>
      <w:r w:rsidRPr="00B96621">
        <w:rPr>
          <w:color w:val="231F20"/>
          <w:lang w:val="fr-CA"/>
        </w:rPr>
        <w:t xml:space="preserve"> «six</w:t>
      </w:r>
      <w:proofErr w:type="gramEnd"/>
      <w:r w:rsidRPr="00B96621">
        <w:rPr>
          <w:color w:val="231F20"/>
          <w:lang w:val="fr-CA"/>
        </w:rPr>
        <w:t xml:space="preserve"> membres du Parlement européen»</w:t>
      </w:r>
      <w:r w:rsidRPr="00B96621">
        <w:rPr>
          <w:color w:val="231F20"/>
          <w:position w:val="6"/>
          <w:sz w:val="10"/>
          <w:lang w:val="fr-CA"/>
        </w:rPr>
        <w:t xml:space="preserve">1 </w:t>
      </w:r>
      <w:r w:rsidRPr="00B96621">
        <w:rPr>
          <w:color w:val="231F20"/>
          <w:lang w:val="fr-CA"/>
        </w:rPr>
        <w:t>le .....................................</w:t>
      </w:r>
    </w:p>
    <w:p w14:paraId="17C752C6" w14:textId="77777777" w:rsidR="00546DE7" w:rsidRPr="00B96621" w:rsidRDefault="00286D6C">
      <w:pPr>
        <w:pStyle w:val="Textoindependiente"/>
        <w:spacing w:before="94"/>
        <w:ind w:left="2584"/>
        <w:rPr>
          <w:lang w:val="fr-CA"/>
        </w:rPr>
      </w:pPr>
      <w:r w:rsidRPr="00B96621">
        <w:rPr>
          <w:color w:val="231F20"/>
          <w:lang w:val="fr-CA"/>
        </w:rPr>
        <w:t>Commune de .....................................................................</w:t>
      </w:r>
    </w:p>
    <w:p w14:paraId="54BF3851" w14:textId="77777777" w:rsidR="00546DE7" w:rsidRPr="00B96621" w:rsidRDefault="00286D6C">
      <w:pPr>
        <w:pStyle w:val="Textoindependiente"/>
        <w:spacing w:before="93"/>
        <w:ind w:left="2584"/>
        <w:rPr>
          <w:lang w:val="fr-CA"/>
        </w:rPr>
      </w:pPr>
      <w:r w:rsidRPr="00B96621">
        <w:rPr>
          <w:color w:val="231F20"/>
          <w:lang w:val="fr-CA"/>
        </w:rPr>
        <w:t>Bureau N° 1 ou unique, N° 2, N° 3 etc.</w:t>
      </w:r>
    </w:p>
    <w:p w14:paraId="46E052B8" w14:textId="77777777" w:rsidR="00546DE7" w:rsidRPr="00B96621" w:rsidRDefault="00546DE7">
      <w:pPr>
        <w:pStyle w:val="Textoindependiente"/>
        <w:spacing w:before="6"/>
        <w:ind w:left="0"/>
        <w:rPr>
          <w:sz w:val="18"/>
          <w:lang w:val="fr-CA"/>
        </w:rPr>
      </w:pPr>
    </w:p>
    <w:p w14:paraId="26D227C6" w14:textId="77777777" w:rsidR="00546DE7" w:rsidRPr="00B96621" w:rsidRDefault="00286D6C">
      <w:pPr>
        <w:pStyle w:val="Textoindependiente"/>
        <w:ind w:left="2584"/>
        <w:rPr>
          <w:lang w:val="fr-CA"/>
        </w:rPr>
      </w:pPr>
      <w:r>
        <w:rPr>
          <w:noProof/>
        </w:rPr>
        <mc:AlternateContent>
          <mc:Choice Requires="wps">
            <w:drawing>
              <wp:anchor distT="0" distB="0" distL="114300" distR="114300" simplePos="0" relativeHeight="251692544" behindDoc="0" locked="0" layoutInCell="1" allowOverlap="1" wp14:anchorId="081D3DB8" wp14:editId="64D56F64">
                <wp:simplePos x="0" y="0"/>
                <wp:positionH relativeFrom="page">
                  <wp:posOffset>3622040</wp:posOffset>
                </wp:positionH>
                <wp:positionV relativeFrom="paragraph">
                  <wp:posOffset>187960</wp:posOffset>
                </wp:positionV>
                <wp:extent cx="95250" cy="369570"/>
                <wp:effectExtent l="0" t="0" r="0" b="0"/>
                <wp:wrapNone/>
                <wp:docPr id="2542" name="Freeform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0" cy="369570"/>
                        </a:xfrm>
                        <a:custGeom>
                          <a:avLst/>
                          <a:gdLst>
                            <a:gd name="T0" fmla="+- 0 5744 5704"/>
                            <a:gd name="T1" fmla="*/ T0 w 150"/>
                            <a:gd name="T2" fmla="+- 0 296 296"/>
                            <a:gd name="T3" fmla="*/ 296 h 582"/>
                            <a:gd name="T4" fmla="+- 0 5704 5704"/>
                            <a:gd name="T5" fmla="*/ T4 w 150"/>
                            <a:gd name="T6" fmla="+- 0 296 296"/>
                            <a:gd name="T7" fmla="*/ 296 h 582"/>
                            <a:gd name="T8" fmla="+- 0 5704 5704"/>
                            <a:gd name="T9" fmla="*/ T8 w 150"/>
                            <a:gd name="T10" fmla="+- 0 337 296"/>
                            <a:gd name="T11" fmla="*/ 337 h 582"/>
                            <a:gd name="T12" fmla="+- 0 5730 5704"/>
                            <a:gd name="T13" fmla="*/ T12 w 150"/>
                            <a:gd name="T14" fmla="+- 0 337 296"/>
                            <a:gd name="T15" fmla="*/ 337 h 582"/>
                            <a:gd name="T16" fmla="+- 0 5744 5704"/>
                            <a:gd name="T17" fmla="*/ T16 w 150"/>
                            <a:gd name="T18" fmla="+- 0 341 296"/>
                            <a:gd name="T19" fmla="*/ 341 h 582"/>
                            <a:gd name="T20" fmla="+- 0 5752 5704"/>
                            <a:gd name="T21" fmla="*/ T20 w 150"/>
                            <a:gd name="T22" fmla="+- 0 353 296"/>
                            <a:gd name="T23" fmla="*/ 353 h 582"/>
                            <a:gd name="T24" fmla="+- 0 5757 5704"/>
                            <a:gd name="T25" fmla="*/ T24 w 150"/>
                            <a:gd name="T26" fmla="+- 0 369 296"/>
                            <a:gd name="T27" fmla="*/ 369 h 582"/>
                            <a:gd name="T28" fmla="+- 0 5758 5704"/>
                            <a:gd name="T29" fmla="*/ T28 w 150"/>
                            <a:gd name="T30" fmla="+- 0 389 296"/>
                            <a:gd name="T31" fmla="*/ 389 h 582"/>
                            <a:gd name="T32" fmla="+- 0 5758 5704"/>
                            <a:gd name="T33" fmla="*/ T32 w 150"/>
                            <a:gd name="T34" fmla="+- 0 497 296"/>
                            <a:gd name="T35" fmla="*/ 497 h 582"/>
                            <a:gd name="T36" fmla="+- 0 5766 5704"/>
                            <a:gd name="T37" fmla="*/ T36 w 150"/>
                            <a:gd name="T38" fmla="+- 0 536 296"/>
                            <a:gd name="T39" fmla="*/ 536 h 582"/>
                            <a:gd name="T40" fmla="+- 0 5781 5704"/>
                            <a:gd name="T41" fmla="*/ T40 w 150"/>
                            <a:gd name="T42" fmla="+- 0 563 296"/>
                            <a:gd name="T43" fmla="*/ 563 h 582"/>
                            <a:gd name="T44" fmla="+- 0 5798 5704"/>
                            <a:gd name="T45" fmla="*/ T44 w 150"/>
                            <a:gd name="T46" fmla="+- 0 579 296"/>
                            <a:gd name="T47" fmla="*/ 579 h 582"/>
                            <a:gd name="T48" fmla="+- 0 5811 5704"/>
                            <a:gd name="T49" fmla="*/ T48 w 150"/>
                            <a:gd name="T50" fmla="+- 0 585 296"/>
                            <a:gd name="T51" fmla="*/ 585 h 582"/>
                            <a:gd name="T52" fmla="+- 0 5811 5704"/>
                            <a:gd name="T53" fmla="*/ T52 w 150"/>
                            <a:gd name="T54" fmla="+- 0 587 296"/>
                            <a:gd name="T55" fmla="*/ 587 h 582"/>
                            <a:gd name="T56" fmla="+- 0 5798 5704"/>
                            <a:gd name="T57" fmla="*/ T56 w 150"/>
                            <a:gd name="T58" fmla="+- 0 593 296"/>
                            <a:gd name="T59" fmla="*/ 593 h 582"/>
                            <a:gd name="T60" fmla="+- 0 5781 5704"/>
                            <a:gd name="T61" fmla="*/ T60 w 150"/>
                            <a:gd name="T62" fmla="+- 0 609 296"/>
                            <a:gd name="T63" fmla="*/ 609 h 582"/>
                            <a:gd name="T64" fmla="+- 0 5766 5704"/>
                            <a:gd name="T65" fmla="*/ T64 w 150"/>
                            <a:gd name="T66" fmla="+- 0 636 296"/>
                            <a:gd name="T67" fmla="*/ 636 h 582"/>
                            <a:gd name="T68" fmla="+- 0 5758 5704"/>
                            <a:gd name="T69" fmla="*/ T68 w 150"/>
                            <a:gd name="T70" fmla="+- 0 677 296"/>
                            <a:gd name="T71" fmla="*/ 677 h 582"/>
                            <a:gd name="T72" fmla="+- 0 5758 5704"/>
                            <a:gd name="T73" fmla="*/ T72 w 150"/>
                            <a:gd name="T74" fmla="+- 0 784 296"/>
                            <a:gd name="T75" fmla="*/ 784 h 582"/>
                            <a:gd name="T76" fmla="+- 0 5757 5704"/>
                            <a:gd name="T77" fmla="*/ T76 w 150"/>
                            <a:gd name="T78" fmla="+- 0 804 296"/>
                            <a:gd name="T79" fmla="*/ 804 h 582"/>
                            <a:gd name="T80" fmla="+- 0 5752 5704"/>
                            <a:gd name="T81" fmla="*/ T80 w 150"/>
                            <a:gd name="T82" fmla="+- 0 821 296"/>
                            <a:gd name="T83" fmla="*/ 821 h 582"/>
                            <a:gd name="T84" fmla="+- 0 5744 5704"/>
                            <a:gd name="T85" fmla="*/ T84 w 150"/>
                            <a:gd name="T86" fmla="+- 0 832 296"/>
                            <a:gd name="T87" fmla="*/ 832 h 582"/>
                            <a:gd name="T88" fmla="+- 0 5730 5704"/>
                            <a:gd name="T89" fmla="*/ T88 w 150"/>
                            <a:gd name="T90" fmla="+- 0 836 296"/>
                            <a:gd name="T91" fmla="*/ 836 h 582"/>
                            <a:gd name="T92" fmla="+- 0 5704 5704"/>
                            <a:gd name="T93" fmla="*/ T92 w 150"/>
                            <a:gd name="T94" fmla="+- 0 836 296"/>
                            <a:gd name="T95" fmla="*/ 836 h 582"/>
                            <a:gd name="T96" fmla="+- 0 5704 5704"/>
                            <a:gd name="T97" fmla="*/ T96 w 150"/>
                            <a:gd name="T98" fmla="+- 0 877 296"/>
                            <a:gd name="T99" fmla="*/ 877 h 582"/>
                            <a:gd name="T100" fmla="+- 0 5744 5704"/>
                            <a:gd name="T101" fmla="*/ T100 w 150"/>
                            <a:gd name="T102" fmla="+- 0 877 296"/>
                            <a:gd name="T103" fmla="*/ 877 h 582"/>
                            <a:gd name="T104" fmla="+- 0 5767 5704"/>
                            <a:gd name="T105" fmla="*/ T104 w 150"/>
                            <a:gd name="T106" fmla="+- 0 872 296"/>
                            <a:gd name="T107" fmla="*/ 872 h 582"/>
                            <a:gd name="T108" fmla="+- 0 5786 5704"/>
                            <a:gd name="T109" fmla="*/ T108 w 150"/>
                            <a:gd name="T110" fmla="+- 0 856 296"/>
                            <a:gd name="T111" fmla="*/ 856 h 582"/>
                            <a:gd name="T112" fmla="+- 0 5800 5704"/>
                            <a:gd name="T113" fmla="*/ T112 w 150"/>
                            <a:gd name="T114" fmla="+- 0 830 296"/>
                            <a:gd name="T115" fmla="*/ 830 h 582"/>
                            <a:gd name="T116" fmla="+- 0 5805 5704"/>
                            <a:gd name="T117" fmla="*/ T116 w 150"/>
                            <a:gd name="T118" fmla="+- 0 796 296"/>
                            <a:gd name="T119" fmla="*/ 796 h 582"/>
                            <a:gd name="T120" fmla="+- 0 5805 5704"/>
                            <a:gd name="T121" fmla="*/ T120 w 150"/>
                            <a:gd name="T122" fmla="+- 0 687 296"/>
                            <a:gd name="T123" fmla="*/ 687 h 582"/>
                            <a:gd name="T124" fmla="+- 0 5809 5704"/>
                            <a:gd name="T125" fmla="*/ T124 w 150"/>
                            <a:gd name="T126" fmla="+- 0 654 296"/>
                            <a:gd name="T127" fmla="*/ 654 h 582"/>
                            <a:gd name="T128" fmla="+- 0 5819 5704"/>
                            <a:gd name="T129" fmla="*/ T128 w 150"/>
                            <a:gd name="T130" fmla="+- 0 628 296"/>
                            <a:gd name="T131" fmla="*/ 628 h 582"/>
                            <a:gd name="T132" fmla="+- 0 5835 5704"/>
                            <a:gd name="T133" fmla="*/ T132 w 150"/>
                            <a:gd name="T134" fmla="+- 0 611 296"/>
                            <a:gd name="T135" fmla="*/ 611 h 582"/>
                            <a:gd name="T136" fmla="+- 0 5854 5704"/>
                            <a:gd name="T137" fmla="*/ T136 w 150"/>
                            <a:gd name="T138" fmla="+- 0 605 296"/>
                            <a:gd name="T139" fmla="*/ 605 h 582"/>
                            <a:gd name="T140" fmla="+- 0 5854 5704"/>
                            <a:gd name="T141" fmla="*/ T140 w 150"/>
                            <a:gd name="T142" fmla="+- 0 567 296"/>
                            <a:gd name="T143" fmla="*/ 567 h 582"/>
                            <a:gd name="T144" fmla="+- 0 5835 5704"/>
                            <a:gd name="T145" fmla="*/ T144 w 150"/>
                            <a:gd name="T146" fmla="+- 0 561 296"/>
                            <a:gd name="T147" fmla="*/ 561 h 582"/>
                            <a:gd name="T148" fmla="+- 0 5819 5704"/>
                            <a:gd name="T149" fmla="*/ T148 w 150"/>
                            <a:gd name="T150" fmla="+- 0 544 296"/>
                            <a:gd name="T151" fmla="*/ 544 h 582"/>
                            <a:gd name="T152" fmla="+- 0 5809 5704"/>
                            <a:gd name="T153" fmla="*/ T152 w 150"/>
                            <a:gd name="T154" fmla="+- 0 519 296"/>
                            <a:gd name="T155" fmla="*/ 519 h 582"/>
                            <a:gd name="T156" fmla="+- 0 5805 5704"/>
                            <a:gd name="T157" fmla="*/ T156 w 150"/>
                            <a:gd name="T158" fmla="+- 0 487 296"/>
                            <a:gd name="T159" fmla="*/ 487 h 582"/>
                            <a:gd name="T160" fmla="+- 0 5805 5704"/>
                            <a:gd name="T161" fmla="*/ T160 w 150"/>
                            <a:gd name="T162" fmla="+- 0 378 296"/>
                            <a:gd name="T163" fmla="*/ 378 h 582"/>
                            <a:gd name="T164" fmla="+- 0 5800 5704"/>
                            <a:gd name="T165" fmla="*/ T164 w 150"/>
                            <a:gd name="T166" fmla="+- 0 343 296"/>
                            <a:gd name="T167" fmla="*/ 343 h 582"/>
                            <a:gd name="T168" fmla="+- 0 5786 5704"/>
                            <a:gd name="T169" fmla="*/ T168 w 150"/>
                            <a:gd name="T170" fmla="+- 0 317 296"/>
                            <a:gd name="T171" fmla="*/ 317 h 582"/>
                            <a:gd name="T172" fmla="+- 0 5767 5704"/>
                            <a:gd name="T173" fmla="*/ T172 w 150"/>
                            <a:gd name="T174" fmla="+- 0 302 296"/>
                            <a:gd name="T175" fmla="*/ 302 h 582"/>
                            <a:gd name="T176" fmla="+- 0 5744 5704"/>
                            <a:gd name="T177" fmla="*/ T176 w 150"/>
                            <a:gd name="T178" fmla="+- 0 296 296"/>
                            <a:gd name="T179" fmla="*/ 296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0" h="582">
                              <a:moveTo>
                                <a:pt x="40" y="0"/>
                              </a:moveTo>
                              <a:lnTo>
                                <a:pt x="0" y="0"/>
                              </a:lnTo>
                              <a:lnTo>
                                <a:pt x="0" y="41"/>
                              </a:lnTo>
                              <a:lnTo>
                                <a:pt x="26" y="41"/>
                              </a:lnTo>
                              <a:lnTo>
                                <a:pt x="40" y="45"/>
                              </a:lnTo>
                              <a:lnTo>
                                <a:pt x="48" y="57"/>
                              </a:lnTo>
                              <a:lnTo>
                                <a:pt x="53" y="73"/>
                              </a:lnTo>
                              <a:lnTo>
                                <a:pt x="54" y="93"/>
                              </a:lnTo>
                              <a:lnTo>
                                <a:pt x="54" y="201"/>
                              </a:lnTo>
                              <a:lnTo>
                                <a:pt x="62" y="240"/>
                              </a:lnTo>
                              <a:lnTo>
                                <a:pt x="77" y="267"/>
                              </a:lnTo>
                              <a:lnTo>
                                <a:pt x="94" y="283"/>
                              </a:lnTo>
                              <a:lnTo>
                                <a:pt x="107" y="289"/>
                              </a:lnTo>
                              <a:lnTo>
                                <a:pt x="107" y="291"/>
                              </a:lnTo>
                              <a:lnTo>
                                <a:pt x="94" y="297"/>
                              </a:lnTo>
                              <a:lnTo>
                                <a:pt x="77" y="313"/>
                              </a:lnTo>
                              <a:lnTo>
                                <a:pt x="62" y="340"/>
                              </a:lnTo>
                              <a:lnTo>
                                <a:pt x="54" y="381"/>
                              </a:lnTo>
                              <a:lnTo>
                                <a:pt x="54" y="488"/>
                              </a:lnTo>
                              <a:lnTo>
                                <a:pt x="53" y="508"/>
                              </a:lnTo>
                              <a:lnTo>
                                <a:pt x="48" y="525"/>
                              </a:lnTo>
                              <a:lnTo>
                                <a:pt x="40" y="536"/>
                              </a:lnTo>
                              <a:lnTo>
                                <a:pt x="26" y="540"/>
                              </a:lnTo>
                              <a:lnTo>
                                <a:pt x="0" y="540"/>
                              </a:lnTo>
                              <a:lnTo>
                                <a:pt x="0" y="581"/>
                              </a:lnTo>
                              <a:lnTo>
                                <a:pt x="40" y="581"/>
                              </a:lnTo>
                              <a:lnTo>
                                <a:pt x="63" y="576"/>
                              </a:lnTo>
                              <a:lnTo>
                                <a:pt x="82" y="560"/>
                              </a:lnTo>
                              <a:lnTo>
                                <a:pt x="96" y="534"/>
                              </a:lnTo>
                              <a:lnTo>
                                <a:pt x="101" y="500"/>
                              </a:lnTo>
                              <a:lnTo>
                                <a:pt x="101" y="391"/>
                              </a:lnTo>
                              <a:lnTo>
                                <a:pt x="105" y="358"/>
                              </a:lnTo>
                              <a:lnTo>
                                <a:pt x="115" y="332"/>
                              </a:lnTo>
                              <a:lnTo>
                                <a:pt x="131" y="315"/>
                              </a:lnTo>
                              <a:lnTo>
                                <a:pt x="150" y="309"/>
                              </a:lnTo>
                              <a:lnTo>
                                <a:pt x="150" y="271"/>
                              </a:lnTo>
                              <a:lnTo>
                                <a:pt x="131" y="265"/>
                              </a:lnTo>
                              <a:lnTo>
                                <a:pt x="115" y="248"/>
                              </a:lnTo>
                              <a:lnTo>
                                <a:pt x="105" y="223"/>
                              </a:lnTo>
                              <a:lnTo>
                                <a:pt x="101" y="191"/>
                              </a:lnTo>
                              <a:lnTo>
                                <a:pt x="101" y="82"/>
                              </a:lnTo>
                              <a:lnTo>
                                <a:pt x="96" y="47"/>
                              </a:lnTo>
                              <a:lnTo>
                                <a:pt x="82" y="21"/>
                              </a:lnTo>
                              <a:lnTo>
                                <a:pt x="63" y="6"/>
                              </a:lnTo>
                              <a:lnTo>
                                <a:pt x="4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4A5D333" id="Freeform 297" o:spid="_x0000_s1026" style="position:absolute;margin-left:285.2pt;margin-top:14.8pt;width:7.5pt;height:29.1pt;z-index:251692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50,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VbnMgoAAAkwAAAOAAAAZHJzL2Uyb0RvYy54bWysWtuO47gRfQ+QfxD8mKDHKknUxZieRXYn&#10;HQSYJAus8gFqW24bsS1HUl8mQf49VZToJdlVaiJIP1h264g6PMUqVpH8/MPb+RS9tP1w7C73K/gU&#10;r6L2su12x8vT/erv9cNduYqGsbnsmlN3ae9X39th9cOX3/7m8+t10ybdoTvt2j7CRi7D5vV6vzqM&#10;43WzXg/bQ3tuhk/dtb3gzX3Xn5sRf/ZP613fvGLr59M6ieN8/dr1u2vfbdthwP9+nW6uvuj29/t2&#10;O/5tvx/aMTrdr5DbqD97/flIn+svn5vNU99cD8ftTKP5H1icm+MFX3pr6mszNtFzf3zX1Pm47buh&#10;24+ftt153e33x22r+4C9gdjrzS+H5trqvqA4w/Um0/D/a3b715ef++i4u18lKktW0aU5o5Ue+rYl&#10;zaOkKkii1+uwQeQv15976uRw/dZt/zHgjbVzh34MiIkeX//S7bCd5nnstCxv+/5MT2KHozet/veb&#10;+u3bGG3xn5VKFJpoi3fSvFKFNs662Zhnt8/D+Ke20+00L9+GcbLdDr9p5Xcz+Rob2Z9PaMbf30Vx&#10;pIosw484m219g4GB/W4d1XH0GgG+fm7TNIWKWE0lVY6K5D4oNSBsiCCHSJWJD8oMaCYV86SUgRGp&#10;jCeVG4xuSiBVGNASKXROq3skEqtUZWBEquRJgat6mhacVGCLThhWK3BlV0VKZmQsaCtfQyIwc6WX&#10;mNnKy8xc7eWxZctfQy4wc/VPM2A1s+UnDKtZ4uqvCpWwmiW2BepEGveuBVKVcswSW3/C8Mxc/ZFZ&#10;wTOzLVAnwuBPXAtgpGCZ2foThmfm6o/MSp6ZbYE6ETwgdS2Qliyz1NafMCyz1NVfZJbaFqhTwQNS&#10;1wJZxfpmautPGJ6Zq78q8pzVLLUtUKeCB6SeBRDHBVhbf4UYllnm6q+KElhmmW2BOhM8gCZDOzbm&#10;rAdktv4KMTwzV39VVCXPzLZAjdMWOydlvgXYcZbZ+uMbBWae/iUImtkWqDPBA2j6tjUrFWdNZeuv&#10;EMNqpjz9JWbKtkCNQY/VTHkWKFkPULb+CjE8s3f689ZUtgVqJXiA8ixQseNM2forxLDMck9/yQNy&#10;2wJ1LnhA7logj9lxltv6E4Zn5ukvRY3ctkCdCx6QuxbI+aiR2/oThmfm6S/NAbltgToXPACTVtsD&#10;8oIdZ4WtP2FYZoWrvzgHFLYF6kLwgMK1QFFmnG8Wtv6E4Zm5+oszemFboC4EDyhcC5SYhDJzQGHr&#10;TxiWWenqj8z4LKi0LVCXggdgFm9bs0zY/Ky09ScMz8zVX8wcS9sCNVqAjWela4ESZ35Gs9LWnzA8&#10;M1d/MdsubQvUpeABlWuBkvfNytafMCyzytVfrk9sC9SV4AGVawGJma2/zMzVX2ZmW6DG2pC1ZuVa&#10;oOSjRmXrTxhWM4hdA4gDDWLbBjU+x5OD2LWCwA5i2wgL9FwrYP7IVwMQ24ZAeoInQOyaosQAyLgC&#10;xLYlCCSo55oCk0g+vYXYtgbSE9wBvLq4xDyAo+cUxgTi6fmVcYlWYytjsK1Rg1gbg2uOEittlp5t&#10;DAIJ9FxbqDJWAj3bGkhPcAwA1xwFvwADYBuDQDw9v0YW6blFMkhVMiSua+R8WglOnUwggZ5rC1Sv&#10;4tVLbGvguofkGl6tnCt2ZoXENgaBBHquLVQJEj3bGkhPcg2vYM4RyI09p2ImEE/PL5nLVBh7bs0M&#10;UtEMXtWcY2nE0rONQSCBnu8aqDPruW7hDDg3snMGeKVzjq7G0rONQSCenl88lxI9t3oGqXyGd/Uz&#10;mwmDV0BLrpH5riEZN7OtUYNUQ4NfROe8cd0qGkGCeqGukdnWQHqSa/iVNPaDM65bSiOIp/eulpYC&#10;i1tMg1RNg19OYyRg6dnGUAgS6PmuIc0abkUNUkkNXk2dCWHZKaoJxNPzq2px1nDLapDqavAK67Tg&#10;455TWRNIoOe7hpQSuLU1SMU1eNV1mrErEuCU1wQS6HmuISZUboENUoUNXomdAh9YnBqbQDy9d0W2&#10;lI66VTZIZTZ4dXYa8+moU2gTSKDnuYa4l+WW2iDV2uAV2+i1rOc61TaBbvRwQ+7JbLk1B7MLt327&#10;zNtw+C1qaPM31ht/126gDb8aaw3c16tT2hbDJhBFe3YCGMMGgfXW44dgjKgExgQ6pGnKizVchcEx&#10;NdLwKghOeSPBMeELIUN5nIaH9TSZu4oJUUjrlOdQ67iuHwSfu5qGdZXyAGodJ/CQ1mle1vCwrtI8&#10;SXCc4EJap3lLw8O6SvOIhod1leI6wTEgh5ChOKvhYV2luEdwDFghrVMc0vCwrlJc0PCwrtK6GMFx&#10;TSuEDC1WaXhYV2kFieC4+hPSejV3tQrrKh5VmFoP66pe/yA2tHIRQkevSEwPhHVXrxHoB0KD0y06&#10;QViXAeY+UwUc1AcToagmDXtgNjFViWEPzEaGwDAFJk5BYKACqpC0rIGhCkysomojqA8mWgHm/2EP&#10;mE4HBiwwEQtwzynoDSZmAWatQQ+YqAWBYQtM3KLMLuwNptOBoQtM7ALMfoLeYKIXYD5iPTDlBHPC&#10;0eMZL/90V7+K8HTXIz3TbK7NSHmK+Rq94jk1qq8O9ys6p0P/P3cvbd1pxEjpClXDOMLMCaRfb58u&#10;NsxFmXvmetVNTRgcgRN/c9NcJxAt1OD7PkDNrHBwLrWVYcKNbeF4WULN4w8tsojC2gLbwkAcgMID&#10;bIswKnuwsQS7sdTabPPkNgqNVOY6SUar+dTabaYyt811gul1X40zI8jcN1cPd5ubzH1zdV87nYvD&#10;gWhum+sEmzuRYkBf6ussSfqBJFRuYx9SnJ2XWpthWVkuw6ZpVcXLMDOOMEldeuk8KPFUxiJsHuHq&#10;g55O3hKI+kAOw+wDGJXZKC5uRCx2gPYCCYarAUty4OlADcPFwyWYST4U7taE4NIPhqXJTVJc+lhs&#10;DxMLPZRwtXQRR4uuNORuiYgZ3+Y6uw0FUsLhdshiezMuuU0Vph1zndub35vgZLTY3tyPBEfpIo52&#10;kZBfckt3zPvMdX4vbYYhDj7UecJN5ztF959HwS17MC8z1+ml85DClGypC/P4XB6d81j3B9P21A3t&#10;1DjNgrr0vk2HNItaR2qH7nTcPRxPJ5oGh/7p8adTH700eG46SeEBt06mdhzYSVfxl44eM32gx/FI&#10;7zzj0uFefQ763xXuU8Q/JtXdA+6A3GUPmbqriri8i6H6scrjrMq+PvyHZmPINofjbtdevh0vrTmT&#10;DVnYmef5dPh0mlqfyqb5no4W64neYe90MtZ/XCf77vmyw941m0Pb7P44fx+b42n6vnYZa5Gx2+aq&#10;hdDnpOlo9HSW+rHbfcdj0n03nUfH8/P45dD1/1pFr3gW/X41/PO56dtVdPrzBQ97V7iOjX426h+Z&#10;Kmgfq7fvPNp3mssWm7pfjStciKGvP43Tgffna398OuCbQGtx6f6Ax7P3RzpHrflNrOYfeN5c92A+&#10;G08H2u3fGvXrCf4v/wUAAP//AwBQSwMEFAAGAAgAAAAhAGMkoNncAAAACQEAAA8AAABkcnMvZG93&#10;bnJldi54bWxMj8tOwzAQRfdI/IM1SOyoQ0XaEOJUFRVLFn2wd+whjojHke0m5u8xK1jOzNGdc5td&#10;siOb0YfBkYDHVQEMSTk9UC/gcn57qICFKEnL0REK+MYAu/b2ppG1dgsdcT7FnuUQCrUUYGKcas6D&#10;MmhlWLkJKd8+nbcy5tH3XHu55HA78nVRbLiVA+UPRk74alB9na5WQDws6tjL/fz+cejilFI4G6+E&#10;uL9L+xdgEVP8g+FXP6tDm506dyUd2Cig3BZPGRWwft4Ay0BZlXnRCai2FfC24f8btD8AAAD//wMA&#10;UEsBAi0AFAAGAAgAAAAhALaDOJL+AAAA4QEAABMAAAAAAAAAAAAAAAAAAAAAAFtDb250ZW50X1R5&#10;cGVzXS54bWxQSwECLQAUAAYACAAAACEAOP0h/9YAAACUAQAACwAAAAAAAAAAAAAAAAAvAQAAX3Jl&#10;bHMvLnJlbHNQSwECLQAUAAYACAAAACEAy4FW5zIKAAAJMAAADgAAAAAAAAAAAAAAAAAuAgAAZHJz&#10;L2Uyb0RvYy54bWxQSwECLQAUAAYACAAAACEAYySg2dwAAAAJAQAADwAAAAAAAAAAAAAAAACMDAAA&#10;ZHJzL2Rvd25yZXYueG1sUEsFBgAAAAAEAAQA8wAAAJUNAAAAAA==&#10;" path="m40,l,,,41r26,l40,45r8,12l53,73r1,20l54,201r8,39l77,267r17,16l107,289r,2l94,297,77,313,62,340r-8,41l54,488r-1,20l48,525r-8,11l26,540,,540r,41l40,581r23,-5l82,560,96,534r5,-34l101,391r4,-33l115,332r16,-17l150,309r,-38l131,265,115,248,105,223r-4,-32l101,82,96,47,82,21,63,6,40,xe" fillcolor="#231f20" stroked="f">
                <v:path arrowok="t" o:connecttype="custom" o:connectlocs="25400,187960;0,187960;0,213995;16510,213995;25400,216535;30480,224155;33655,234315;34290,247015;34290,315595;39370,340360;48895,357505;59690,367665;67945,371475;67945,372745;59690,376555;48895,386715;39370,403860;34290,429895;34290,497840;33655,510540;30480,521335;25400,528320;16510,530860;0,530860;0,556895;25400,556895;40005,553720;52070,543560;60960,527050;64135,505460;64135,436245;66675,415290;73025,398780;83185,387985;95250,384175;95250,360045;83185,356235;73025,345440;66675,329565;64135,309245;64135,240030;60960,217805;52070,201295;40005,191770;25400,187960" o:connectangles="0,0,0,0,0,0,0,0,0,0,0,0,0,0,0,0,0,0,0,0,0,0,0,0,0,0,0,0,0,0,0,0,0,0,0,0,0,0,0,0,0,0,0,0,0"/>
                <w10:wrap anchorx="page"/>
              </v:shape>
            </w:pict>
          </mc:Fallback>
        </mc:AlternateContent>
      </w:r>
      <w:r w:rsidRPr="00B96621">
        <w:rPr>
          <w:color w:val="231F20"/>
          <w:lang w:val="fr-CA"/>
        </w:rPr>
        <w:t>Bulletins trouvés dans l’urne ............................................</w:t>
      </w:r>
    </w:p>
    <w:p w14:paraId="674CA2FB" w14:textId="77777777" w:rsidR="00546DE7" w:rsidRPr="00B96621" w:rsidRDefault="00546DE7">
      <w:pPr>
        <w:rPr>
          <w:lang w:val="fr-CA"/>
        </w:rPr>
        <w:sectPr w:rsidR="00546DE7" w:rsidRPr="00B96621">
          <w:pgSz w:w="11910" w:h="16840"/>
          <w:pgMar w:top="1060" w:right="1680" w:bottom="1160" w:left="960" w:header="563" w:footer="903" w:gutter="0"/>
          <w:cols w:space="720"/>
        </w:sectPr>
      </w:pPr>
    </w:p>
    <w:p w14:paraId="02155F0A" w14:textId="77777777" w:rsidR="00546DE7" w:rsidRPr="00B96621" w:rsidRDefault="00546DE7">
      <w:pPr>
        <w:pStyle w:val="Textoindependiente"/>
        <w:spacing w:before="3"/>
        <w:ind w:left="0"/>
        <w:rPr>
          <w:sz w:val="19"/>
          <w:lang w:val="fr-CA"/>
        </w:rPr>
      </w:pPr>
    </w:p>
    <w:p w14:paraId="08EBACAC" w14:textId="77777777" w:rsidR="00546DE7" w:rsidRPr="00B96621" w:rsidRDefault="00286D6C">
      <w:pPr>
        <w:pStyle w:val="Textoindependiente"/>
        <w:ind w:left="0"/>
        <w:jc w:val="right"/>
        <w:rPr>
          <w:lang w:val="fr-CA"/>
        </w:rPr>
      </w:pPr>
      <w:r w:rsidRPr="00B96621">
        <w:rPr>
          <w:color w:val="231F20"/>
          <w:w w:val="95"/>
          <w:lang w:val="fr-CA"/>
        </w:rPr>
        <w:t>Bulletins</w:t>
      </w:r>
    </w:p>
    <w:p w14:paraId="544BF224" w14:textId="77777777" w:rsidR="00546DE7" w:rsidRPr="00B96621" w:rsidRDefault="00286D6C">
      <w:pPr>
        <w:pStyle w:val="Textoindependiente"/>
        <w:spacing w:before="122"/>
        <w:ind w:left="368"/>
        <w:rPr>
          <w:lang w:val="fr-CA"/>
        </w:rPr>
      </w:pPr>
      <w:r w:rsidRPr="00B96621">
        <w:rPr>
          <w:lang w:val="fr-CA"/>
        </w:rPr>
        <w:br w:type="column"/>
      </w:r>
      <w:proofErr w:type="gramStart"/>
      <w:r w:rsidRPr="00B96621">
        <w:rPr>
          <w:color w:val="231F20"/>
          <w:lang w:val="fr-CA"/>
        </w:rPr>
        <w:t>blancs</w:t>
      </w:r>
      <w:proofErr w:type="gramEnd"/>
      <w:r w:rsidRPr="00B96621">
        <w:rPr>
          <w:color w:val="231F20"/>
          <w:lang w:val="fr-CA"/>
        </w:rPr>
        <w:t xml:space="preserve"> ..........</w:t>
      </w:r>
    </w:p>
    <w:p w14:paraId="00952DA2" w14:textId="77777777" w:rsidR="00546DE7" w:rsidRPr="00B96621" w:rsidRDefault="00286D6C">
      <w:pPr>
        <w:pStyle w:val="Textoindependiente"/>
        <w:spacing w:before="108"/>
        <w:ind w:left="368"/>
        <w:rPr>
          <w:lang w:val="fr-CA"/>
        </w:rPr>
      </w:pPr>
      <w:r>
        <w:rPr>
          <w:noProof/>
        </w:rPr>
        <mc:AlternateContent>
          <mc:Choice Requires="wps">
            <w:drawing>
              <wp:anchor distT="0" distB="0" distL="114300" distR="114300" simplePos="0" relativeHeight="251691520" behindDoc="0" locked="0" layoutInCell="1" allowOverlap="1" wp14:anchorId="6B1F4E54" wp14:editId="2B0CE826">
                <wp:simplePos x="0" y="0"/>
                <wp:positionH relativeFrom="page">
                  <wp:posOffset>2734945</wp:posOffset>
                </wp:positionH>
                <wp:positionV relativeFrom="paragraph">
                  <wp:posOffset>-137795</wp:posOffset>
                </wp:positionV>
                <wp:extent cx="95250" cy="369570"/>
                <wp:effectExtent l="0" t="0" r="0" b="0"/>
                <wp:wrapNone/>
                <wp:docPr id="2541" name="Freeform 2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250" cy="369570"/>
                        </a:xfrm>
                        <a:custGeom>
                          <a:avLst/>
                          <a:gdLst>
                            <a:gd name="T0" fmla="+- 0 4457 4307"/>
                            <a:gd name="T1" fmla="*/ T0 w 150"/>
                            <a:gd name="T2" fmla="+- 0 -217 -217"/>
                            <a:gd name="T3" fmla="*/ -217 h 582"/>
                            <a:gd name="T4" fmla="+- 0 4417 4307"/>
                            <a:gd name="T5" fmla="*/ T4 w 150"/>
                            <a:gd name="T6" fmla="+- 0 -217 -217"/>
                            <a:gd name="T7" fmla="*/ -217 h 582"/>
                            <a:gd name="T8" fmla="+- 0 4394 4307"/>
                            <a:gd name="T9" fmla="*/ T8 w 150"/>
                            <a:gd name="T10" fmla="+- 0 -212 -217"/>
                            <a:gd name="T11" fmla="*/ -212 h 582"/>
                            <a:gd name="T12" fmla="+- 0 4375 4307"/>
                            <a:gd name="T13" fmla="*/ T12 w 150"/>
                            <a:gd name="T14" fmla="+- 0 -196 -217"/>
                            <a:gd name="T15" fmla="*/ -196 h 582"/>
                            <a:gd name="T16" fmla="+- 0 4361 4307"/>
                            <a:gd name="T17" fmla="*/ T16 w 150"/>
                            <a:gd name="T18" fmla="+- 0 -170 -217"/>
                            <a:gd name="T19" fmla="*/ -170 h 582"/>
                            <a:gd name="T20" fmla="+- 0 4356 4307"/>
                            <a:gd name="T21" fmla="*/ T20 w 150"/>
                            <a:gd name="T22" fmla="+- 0 -136 -217"/>
                            <a:gd name="T23" fmla="*/ -136 h 582"/>
                            <a:gd name="T24" fmla="+- 0 4356 4307"/>
                            <a:gd name="T25" fmla="*/ T24 w 150"/>
                            <a:gd name="T26" fmla="+- 0 -27 -217"/>
                            <a:gd name="T27" fmla="*/ -27 h 582"/>
                            <a:gd name="T28" fmla="+- 0 4352 4307"/>
                            <a:gd name="T29" fmla="*/ T28 w 150"/>
                            <a:gd name="T30" fmla="+- 0 5 -217"/>
                            <a:gd name="T31" fmla="*/ 5 h 582"/>
                            <a:gd name="T32" fmla="+- 0 4342 4307"/>
                            <a:gd name="T33" fmla="*/ T32 w 150"/>
                            <a:gd name="T34" fmla="+- 0 31 -217"/>
                            <a:gd name="T35" fmla="*/ 31 h 582"/>
                            <a:gd name="T36" fmla="+- 0 4326 4307"/>
                            <a:gd name="T37" fmla="*/ T36 w 150"/>
                            <a:gd name="T38" fmla="+- 0 48 -217"/>
                            <a:gd name="T39" fmla="*/ 48 h 582"/>
                            <a:gd name="T40" fmla="+- 0 4307 4307"/>
                            <a:gd name="T41" fmla="*/ T40 w 150"/>
                            <a:gd name="T42" fmla="+- 0 54 -217"/>
                            <a:gd name="T43" fmla="*/ 54 h 582"/>
                            <a:gd name="T44" fmla="+- 0 4307 4307"/>
                            <a:gd name="T45" fmla="*/ T44 w 150"/>
                            <a:gd name="T46" fmla="+- 0 92 -217"/>
                            <a:gd name="T47" fmla="*/ 92 h 582"/>
                            <a:gd name="T48" fmla="+- 0 4326 4307"/>
                            <a:gd name="T49" fmla="*/ T48 w 150"/>
                            <a:gd name="T50" fmla="+- 0 98 -217"/>
                            <a:gd name="T51" fmla="*/ 98 h 582"/>
                            <a:gd name="T52" fmla="+- 0 4342 4307"/>
                            <a:gd name="T53" fmla="*/ T52 w 150"/>
                            <a:gd name="T54" fmla="+- 0 115 -217"/>
                            <a:gd name="T55" fmla="*/ 115 h 582"/>
                            <a:gd name="T56" fmla="+- 0 4352 4307"/>
                            <a:gd name="T57" fmla="*/ T56 w 150"/>
                            <a:gd name="T58" fmla="+- 0 141 -217"/>
                            <a:gd name="T59" fmla="*/ 141 h 582"/>
                            <a:gd name="T60" fmla="+- 0 4356 4307"/>
                            <a:gd name="T61" fmla="*/ T60 w 150"/>
                            <a:gd name="T62" fmla="+- 0 174 -217"/>
                            <a:gd name="T63" fmla="*/ 174 h 582"/>
                            <a:gd name="T64" fmla="+- 0 4356 4307"/>
                            <a:gd name="T65" fmla="*/ T64 w 150"/>
                            <a:gd name="T66" fmla="+- 0 282 -217"/>
                            <a:gd name="T67" fmla="*/ 282 h 582"/>
                            <a:gd name="T68" fmla="+- 0 4361 4307"/>
                            <a:gd name="T69" fmla="*/ T68 w 150"/>
                            <a:gd name="T70" fmla="+- 0 317 -217"/>
                            <a:gd name="T71" fmla="*/ 317 h 582"/>
                            <a:gd name="T72" fmla="+- 0 4375 4307"/>
                            <a:gd name="T73" fmla="*/ T72 w 150"/>
                            <a:gd name="T74" fmla="+- 0 342 -217"/>
                            <a:gd name="T75" fmla="*/ 342 h 582"/>
                            <a:gd name="T76" fmla="+- 0 4394 4307"/>
                            <a:gd name="T77" fmla="*/ T76 w 150"/>
                            <a:gd name="T78" fmla="+- 0 358 -217"/>
                            <a:gd name="T79" fmla="*/ 358 h 582"/>
                            <a:gd name="T80" fmla="+- 0 4417 4307"/>
                            <a:gd name="T81" fmla="*/ T80 w 150"/>
                            <a:gd name="T82" fmla="+- 0 364 -217"/>
                            <a:gd name="T83" fmla="*/ 364 h 582"/>
                            <a:gd name="T84" fmla="+- 0 4457 4307"/>
                            <a:gd name="T85" fmla="*/ T84 w 150"/>
                            <a:gd name="T86" fmla="+- 0 364 -217"/>
                            <a:gd name="T87" fmla="*/ 364 h 582"/>
                            <a:gd name="T88" fmla="+- 0 4457 4307"/>
                            <a:gd name="T89" fmla="*/ T88 w 150"/>
                            <a:gd name="T90" fmla="+- 0 323 -217"/>
                            <a:gd name="T91" fmla="*/ 323 h 582"/>
                            <a:gd name="T92" fmla="+- 0 4431 4307"/>
                            <a:gd name="T93" fmla="*/ T92 w 150"/>
                            <a:gd name="T94" fmla="+- 0 323 -217"/>
                            <a:gd name="T95" fmla="*/ 323 h 582"/>
                            <a:gd name="T96" fmla="+- 0 4418 4307"/>
                            <a:gd name="T97" fmla="*/ T96 w 150"/>
                            <a:gd name="T98" fmla="+- 0 318 -217"/>
                            <a:gd name="T99" fmla="*/ 318 h 582"/>
                            <a:gd name="T100" fmla="+- 0 4409 4307"/>
                            <a:gd name="T101" fmla="*/ T100 w 150"/>
                            <a:gd name="T102" fmla="+- 0 307 -217"/>
                            <a:gd name="T103" fmla="*/ 307 h 582"/>
                            <a:gd name="T104" fmla="+- 0 4404 4307"/>
                            <a:gd name="T105" fmla="*/ T104 w 150"/>
                            <a:gd name="T106" fmla="+- 0 291 -217"/>
                            <a:gd name="T107" fmla="*/ 291 h 582"/>
                            <a:gd name="T108" fmla="+- 0 4403 4307"/>
                            <a:gd name="T109" fmla="*/ T108 w 150"/>
                            <a:gd name="T110" fmla="+- 0 271 -217"/>
                            <a:gd name="T111" fmla="*/ 271 h 582"/>
                            <a:gd name="T112" fmla="+- 0 4403 4307"/>
                            <a:gd name="T113" fmla="*/ T112 w 150"/>
                            <a:gd name="T114" fmla="+- 0 164 -217"/>
                            <a:gd name="T115" fmla="*/ 164 h 582"/>
                            <a:gd name="T116" fmla="+- 0 4395 4307"/>
                            <a:gd name="T117" fmla="*/ T116 w 150"/>
                            <a:gd name="T118" fmla="+- 0 122 -217"/>
                            <a:gd name="T119" fmla="*/ 122 h 582"/>
                            <a:gd name="T120" fmla="+- 0 4380 4307"/>
                            <a:gd name="T121" fmla="*/ T120 w 150"/>
                            <a:gd name="T122" fmla="+- 0 95 -217"/>
                            <a:gd name="T123" fmla="*/ 95 h 582"/>
                            <a:gd name="T124" fmla="+- 0 4363 4307"/>
                            <a:gd name="T125" fmla="*/ T124 w 150"/>
                            <a:gd name="T126" fmla="+- 0 80 -217"/>
                            <a:gd name="T127" fmla="*/ 80 h 582"/>
                            <a:gd name="T128" fmla="+- 0 4350 4307"/>
                            <a:gd name="T129" fmla="*/ T128 w 150"/>
                            <a:gd name="T130" fmla="+- 0 73 -217"/>
                            <a:gd name="T131" fmla="*/ 73 h 582"/>
                            <a:gd name="T132" fmla="+- 0 4350 4307"/>
                            <a:gd name="T133" fmla="*/ T132 w 150"/>
                            <a:gd name="T134" fmla="+- 0 72 -217"/>
                            <a:gd name="T135" fmla="*/ 72 h 582"/>
                            <a:gd name="T136" fmla="+- 0 4363 4307"/>
                            <a:gd name="T137" fmla="*/ T136 w 150"/>
                            <a:gd name="T138" fmla="+- 0 66 -217"/>
                            <a:gd name="T139" fmla="*/ 66 h 582"/>
                            <a:gd name="T140" fmla="+- 0 4380 4307"/>
                            <a:gd name="T141" fmla="*/ T140 w 150"/>
                            <a:gd name="T142" fmla="+- 0 50 -217"/>
                            <a:gd name="T143" fmla="*/ 50 h 582"/>
                            <a:gd name="T144" fmla="+- 0 4395 4307"/>
                            <a:gd name="T145" fmla="*/ T144 w 150"/>
                            <a:gd name="T146" fmla="+- 0 23 -217"/>
                            <a:gd name="T147" fmla="*/ 23 h 582"/>
                            <a:gd name="T148" fmla="+- 0 4403 4307"/>
                            <a:gd name="T149" fmla="*/ T148 w 150"/>
                            <a:gd name="T150" fmla="+- 0 -17 -217"/>
                            <a:gd name="T151" fmla="*/ -17 h 582"/>
                            <a:gd name="T152" fmla="+- 0 4403 4307"/>
                            <a:gd name="T153" fmla="*/ T152 w 150"/>
                            <a:gd name="T154" fmla="+- 0 -124 -217"/>
                            <a:gd name="T155" fmla="*/ -124 h 582"/>
                            <a:gd name="T156" fmla="+- 0 4404 4307"/>
                            <a:gd name="T157" fmla="*/ T156 w 150"/>
                            <a:gd name="T158" fmla="+- 0 -144 -217"/>
                            <a:gd name="T159" fmla="*/ -144 h 582"/>
                            <a:gd name="T160" fmla="+- 0 4409 4307"/>
                            <a:gd name="T161" fmla="*/ T160 w 150"/>
                            <a:gd name="T162" fmla="+- 0 -161 -217"/>
                            <a:gd name="T163" fmla="*/ -161 h 582"/>
                            <a:gd name="T164" fmla="+- 0 4418 4307"/>
                            <a:gd name="T165" fmla="*/ T164 w 150"/>
                            <a:gd name="T166" fmla="+- 0 -172 -217"/>
                            <a:gd name="T167" fmla="*/ -172 h 582"/>
                            <a:gd name="T168" fmla="+- 0 4431 4307"/>
                            <a:gd name="T169" fmla="*/ T168 w 150"/>
                            <a:gd name="T170" fmla="+- 0 -176 -217"/>
                            <a:gd name="T171" fmla="*/ -176 h 582"/>
                            <a:gd name="T172" fmla="+- 0 4457 4307"/>
                            <a:gd name="T173" fmla="*/ T172 w 150"/>
                            <a:gd name="T174" fmla="+- 0 -176 -217"/>
                            <a:gd name="T175" fmla="*/ -176 h 582"/>
                            <a:gd name="T176" fmla="+- 0 4457 4307"/>
                            <a:gd name="T177" fmla="*/ T176 w 150"/>
                            <a:gd name="T178" fmla="+- 0 -217 -217"/>
                            <a:gd name="T179" fmla="*/ -217 h 5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150" h="582">
                              <a:moveTo>
                                <a:pt x="150" y="0"/>
                              </a:moveTo>
                              <a:lnTo>
                                <a:pt x="110" y="0"/>
                              </a:lnTo>
                              <a:lnTo>
                                <a:pt x="87" y="5"/>
                              </a:lnTo>
                              <a:lnTo>
                                <a:pt x="68" y="21"/>
                              </a:lnTo>
                              <a:lnTo>
                                <a:pt x="54" y="47"/>
                              </a:lnTo>
                              <a:lnTo>
                                <a:pt x="49" y="81"/>
                              </a:lnTo>
                              <a:lnTo>
                                <a:pt x="49" y="190"/>
                              </a:lnTo>
                              <a:lnTo>
                                <a:pt x="45" y="222"/>
                              </a:lnTo>
                              <a:lnTo>
                                <a:pt x="35" y="248"/>
                              </a:lnTo>
                              <a:lnTo>
                                <a:pt x="19" y="265"/>
                              </a:lnTo>
                              <a:lnTo>
                                <a:pt x="0" y="271"/>
                              </a:lnTo>
                              <a:lnTo>
                                <a:pt x="0" y="309"/>
                              </a:lnTo>
                              <a:lnTo>
                                <a:pt x="19" y="315"/>
                              </a:lnTo>
                              <a:lnTo>
                                <a:pt x="35" y="332"/>
                              </a:lnTo>
                              <a:lnTo>
                                <a:pt x="45" y="358"/>
                              </a:lnTo>
                              <a:lnTo>
                                <a:pt x="49" y="391"/>
                              </a:lnTo>
                              <a:lnTo>
                                <a:pt x="49" y="499"/>
                              </a:lnTo>
                              <a:lnTo>
                                <a:pt x="54" y="534"/>
                              </a:lnTo>
                              <a:lnTo>
                                <a:pt x="68" y="559"/>
                              </a:lnTo>
                              <a:lnTo>
                                <a:pt x="87" y="575"/>
                              </a:lnTo>
                              <a:lnTo>
                                <a:pt x="110" y="581"/>
                              </a:lnTo>
                              <a:lnTo>
                                <a:pt x="150" y="581"/>
                              </a:lnTo>
                              <a:lnTo>
                                <a:pt x="150" y="540"/>
                              </a:lnTo>
                              <a:lnTo>
                                <a:pt x="124" y="540"/>
                              </a:lnTo>
                              <a:lnTo>
                                <a:pt x="111" y="535"/>
                              </a:lnTo>
                              <a:lnTo>
                                <a:pt x="102" y="524"/>
                              </a:lnTo>
                              <a:lnTo>
                                <a:pt x="97" y="508"/>
                              </a:lnTo>
                              <a:lnTo>
                                <a:pt x="96" y="488"/>
                              </a:lnTo>
                              <a:lnTo>
                                <a:pt x="96" y="381"/>
                              </a:lnTo>
                              <a:lnTo>
                                <a:pt x="88" y="339"/>
                              </a:lnTo>
                              <a:lnTo>
                                <a:pt x="73" y="312"/>
                              </a:lnTo>
                              <a:lnTo>
                                <a:pt x="56" y="297"/>
                              </a:lnTo>
                              <a:lnTo>
                                <a:pt x="43" y="290"/>
                              </a:lnTo>
                              <a:lnTo>
                                <a:pt x="43" y="289"/>
                              </a:lnTo>
                              <a:lnTo>
                                <a:pt x="56" y="283"/>
                              </a:lnTo>
                              <a:lnTo>
                                <a:pt x="73" y="267"/>
                              </a:lnTo>
                              <a:lnTo>
                                <a:pt x="88" y="240"/>
                              </a:lnTo>
                              <a:lnTo>
                                <a:pt x="96" y="200"/>
                              </a:lnTo>
                              <a:lnTo>
                                <a:pt x="96" y="93"/>
                              </a:lnTo>
                              <a:lnTo>
                                <a:pt x="97" y="73"/>
                              </a:lnTo>
                              <a:lnTo>
                                <a:pt x="102" y="56"/>
                              </a:lnTo>
                              <a:lnTo>
                                <a:pt x="111" y="45"/>
                              </a:lnTo>
                              <a:lnTo>
                                <a:pt x="124" y="41"/>
                              </a:lnTo>
                              <a:lnTo>
                                <a:pt x="150" y="41"/>
                              </a:lnTo>
                              <a:lnTo>
                                <a:pt x="150" y="0"/>
                              </a:lnTo>
                              <a:close/>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678B8C8" id="Freeform 296" o:spid="_x0000_s1026" style="position:absolute;margin-left:215.35pt;margin-top:-10.85pt;width:7.5pt;height:29.1pt;z-index:2516915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50,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IgeTgoAADUwAAAOAAAAZHJzL2Uyb0RvYy54bWysWtuO47gRfQ+QfxD8mMBjUaJuxvQssjvp&#10;IMBkd4FVPkBty20jtuVI7sskyL+niiLdLHWVmggyDy17dEydqsMqVlH8/MPr6Rg9t/1w6M53C/Up&#10;XkTtedNtD+fHu8Xf6/tluYiGa3PeNsfu3N4tvrfD4ocvv//d55fLuk26fXfctn0Eg5yH9cvlbrG/&#10;Xi/r1WrY7NtTM3zqLu0Zbu66/tRc4Wv/uNr2zQuMfjqukjjOVy9dv7303aYdBvjfr+PNxRcz/m7X&#10;bq6/7HZDe42OdwvgdjV/e/P3Af+uvnxu1o99c9kfNpZG8z+wODWHMzz0NtTX5tpET/3h3VCnw6bv&#10;hm53/bTpTqtutztsWmMDWKPiiTW/7ZtLa2wB5wyXm5uG/9+wm5+ff+2jw/ZukWRaLaJzcwKV7vu2&#10;RZ9HSZWji14uwxqQv11+7dHI4fKt2/xjgBsrcge/DICJHl7+1m1hnObp2hm3vO76E/4SDI5ejfe/&#10;37zfvl6jDfxnlSUZSLSBO2leZYURZ9Ws3W83T8P1L21nxmmevw3XUbstfDKe31ryNQyyOx1Bxj8u&#10;ozjSOisincaF1foGA2tH2B9WUR1HL5GCx9sx3VCJw5ihlokqIvwzhaUOBkMZ0D7KymSK0g5lecFg&#10;HK/MwZCX5nnlDjPPq3CwWV4Qor6/0kqzvCoHQ14lz0tR34MvEtZhyne+QbEeU9T/Oi0ylpryBajh&#10;mayYigqwVFXOk/MVMCieHBVBp7niyfkq1CoXyFEVlqqIeXK+DAbFkkuoEDrNcpZc4gtRJ1IYUB2W&#10;KuU9l/g6GBRPjgohk/OFqBMhFhKqwzLhYzTxZUAQT43KANQS3m++DHUihENKVchYRVNfgoynlVIB&#10;dKp5WqkvQJ0KgZBS/6eK5+V7HzCsv1LqfJ0m/DxLfe/XMH3YCE0n3i95Yr7vdckT09T1mGhZIXHR&#10;e1sGtBAAmvo/0ywx7XsfMKzHNHW+TMx3f62Fya+p/ys+3Wrf+4DhiU2cL0mpfffX4H9WSlzKvVWl&#10;4qXMfO8DhiWWUeeLkz/z3V9D4PLEqP+V4qMy892PIJ4adb+YLjJfgBpyMU+NKqA0H5iZLwCCWGo5&#10;FUBMsrkvQZ0LAZBTDVTBR0DuS4AgnhqVQKbma1DnQgjkVIOk5GMg9yVAEE+NSiAu6rmvQZ0LQQA1&#10;rB8EqVA+Fr4ECGKpFVQCsRgqfA3qQgiDgmqACwpX2Ra+BAjiqVEJtFRCFr4GdSGEQUE1SDM+dxS+&#10;BAhiqZVUAq2Fqrv0NahLIQygqCeCwpzkvFb6EqQA4qlRCcRGpfQ1qEshDEqqAT6VpeZLIFOjEsjU&#10;fA3qUgiDimqQJilLrfIlQBDrtYpKoDWUJlwbVfka1LDosSm3ohqI1HwJZGpUAphrJU/N16CGLoSn&#10;RjVIYTBO0MqXAEGs11RMNdA6rlhuKvZVqOF3PDsVUx2wvuLoqdjXAVECPyoE8OO7UBX7UgA/IRxU&#10;TMVIKn4xVbAx8FYAIkrgR9UAfqngP18P4CfEhJq0ykkh8COtMqJ4ftNWWeQ36ZXFZnnSLSshn0Bp&#10;5PkPUQI/KgcsEUIrD7srb3rUSuyXFRVEJfwCppSvB6J4fu8aZlgCuLSiaMespJYZnuTsMHs0YC4b&#10;HqRlBpDAbhIdaS7MvsRXA3ZCpOiYNM1gLM/OFwNAAjsqBdRzku98LYCdFBuTvrng1wtFOmcA8eze&#10;9c4SO9o8K6l7VpP2GSos1nepLwWABHbTuJCUpR007sCwq4aa9NA5v1OjUl8KAPHs3nXRUlTQNlpJ&#10;fbSaNtLCvKOdtDTv3rXSUk7RvhS1kpppNemmhTpFkXZaqlOUnkSFmJFpQw2/E5SdtNSw+cdPPNJU&#10;I4rXdtpWi/xoX62kxlplNEktMfuwkUF6awMTGE5iQ6wJaHutpP5aZVSSJc4EnqEfHQbGM5w22WJV&#10;RbtsJbXZatJnLxVsKrMMSadtYAJDKopYk6qcxggs5Hx+mbTbML+E/EcabgMTGFJRxIJe0Z5bSU03&#10;7JyTlRceLeRA0ncbGM9w2nmLb5Ro642e4X04ab5nGPqizDGcRor0zot24OgZgSEVBacgPw9JF25g&#10;Nx/Cu7tH93au2bsXdpvXs31jB5+iBt8Tx+Yd4aUb8N1gDf0HvAKsU3x9BkMACl/vCWDwD4LNG7kP&#10;wRDUCIaKOmRoLJQNPAuDQ6lk4FUQHMtIhEP9F0IG6zoDD7M0saZChRQyOlY+ODqULEFwayrUECFw&#10;rA1wdFjUg+DWVFhlg+DWVFj1QuC4mCEZWIOC4NZU2HMNgWOax9EhOwfBramQKoPg1lTIWyFwzEZI&#10;BvbwguDWVIjoEDhumOHosNcVBLemlmGmltZU2BMKGR03e5BMFWZqZU2FvZOQ0c2eCA6PmxlhP7DW&#10;4u5C2A+svSo0Od2yE/TfQU/AvtrYAA1x0A9chlKBKUq5HKXgVWvYE5zRgWlKuTylAhOVwqbJGB2Y&#10;quBtiv1BYLJS2FqYJwSmK4XVvvlBYMJSLmOpwJSlsBoenxCotMtaKjBtmVrRPCEwcZnSzfwgMHUp&#10;l7tUYPJSWNiMTyBGjzWBLTh6OA42PQjWLyI4CPaAE7ZZX5or1inuY/QCR9qw69rfLfA8D/7/qXtu&#10;684grliumPvwYHda6e3+8UxwuN/n4dxdd72Y0SA7IsiFtLvpriMoh9oMQBCfY5S5u+46orAbA9Rt&#10;Wrq77jqi7GyEZD43lkUp2MifhY2xkMDW1xwMN0aQPzTIczDcuEMYNCZzsNGtsDEagEpjNzmcF9x1&#10;9IZ9ZHrLqe62u44wa0AKO0tzzGxqgFdT87DRzvS21LmHuStRSt/WLHfbXUeYlT2DTao5bnYOZbe6&#10;xo3iruNobj7eotDddtcRZjazQavsg3nkgiUYB/tPc1bADoOZI9lHONxER363dcPxd1drB77UQByM&#10;O/dcWz9k8byycHgSR9NlECz9wHkwCo6W3pYyx91dRxts5kzhhcCcCdnILQFT5mC4EQcPTT6KfAuD&#10;sm1uNPfQW83oqLsrMSG5rS7utruOMOuQ5APxrQpwWniWm4VBJTlngVUenDyHMi/HcB6Z07OwBjni&#10;7mqnm52WkChmR7OzHGqTWRiuVDjdwmBTb2yO3dCO4+MyaHrv23qIy6h3/Hbojoft/eF4xHVw6B8f&#10;fjr20XMDZ6yTVN3Dq5RxHAI7mjb+3OHPnBn4czj+a5dcPAhszkz/u4LAjn9MquV9XhZLfa+zZVXE&#10;5TJW1Y9VHutKf73/Dy7HSq/3h+22PX87nFt3flvpsPPR9iT5ePLanODGBR+PIZuVnrAnRsbmH2dk&#10;3z2dt2Bds963zfbP9vO1ORzHzyvK2DgZzHZX4whzphqPUY/nrh+67Xc4Ut1349l1OGsPH/Zd/69F&#10;9ALn1u8Wwz+fmr5dRMe/nuFgeAV7mjAPruYLbFThe63ev/Pg32nOGxjqbnFdwE4MfvzpOh6Of7r0&#10;h8c9PEkZX5y7P8FR7t0Bz1wbfiMr+wXOphsL7Dl6PPzufzeot9P+X/4LAAD//wMAUEsDBBQABgAI&#10;AAAAIQBcnysr3QAAAAoBAAAPAAAAZHJzL2Rvd25yZXYueG1sTI/LTsMwEEX3SPyDNUjsWqdtWlCI&#10;U1VULFn0wd6xhzgitiPbTczfM6xgd0dzdOdMvc92YBOG2HsnYLUsgKFTXveuE3C9vC2egcUknZaD&#10;dyjgGyPsm/u7Wlbaz+6E0zl1jEpcrKQAk9JYcR6VQSvj0o/oaPfpg5WJxtBxHeRM5Xbg66LYcSt7&#10;RxeMHPHVoPo636yAdJzVqZOH6f3j2KYx53gxQQnx+JAPL8AS5vQHw68+qUNDTq2/OR3ZIKDcFE+E&#10;ClisVxSIKMsthVbAZrcF3tT8/wvNDwAAAP//AwBQSwECLQAUAAYACAAAACEAtoM4kv4AAADhAQAA&#10;EwAAAAAAAAAAAAAAAAAAAAAAW0NvbnRlbnRfVHlwZXNdLnhtbFBLAQItABQABgAIAAAAIQA4/SH/&#10;1gAAAJQBAAALAAAAAAAAAAAAAAAAAC8BAABfcmVscy8ucmVsc1BLAQItABQABgAIAAAAIQAMoIge&#10;TgoAADUwAAAOAAAAAAAAAAAAAAAAAC4CAABkcnMvZTJvRG9jLnhtbFBLAQItABQABgAIAAAAIQBc&#10;nysr3QAAAAoBAAAPAAAAAAAAAAAAAAAAAKgMAABkcnMvZG93bnJldi54bWxQSwUGAAAAAAQABADz&#10;AAAAsg0AAAAA&#10;" path="m150,l110,,87,5,68,21,54,47,49,81r,109l45,222,35,248,19,265,,271r,38l19,315r16,17l45,358r4,33l49,499r5,35l68,559r19,16l110,581r40,l150,540r-26,l111,535r-9,-11l97,508,96,488r,-107l88,339,73,312,56,297,43,290r,-1l56,283,73,267,88,240r8,-40l96,93,97,73r5,-17l111,45r13,-4l150,41,150,xe" fillcolor="#231f20" stroked="f">
                <v:path arrowok="t" o:connecttype="custom" o:connectlocs="95250,-137795;69850,-137795;55245,-134620;43180,-124460;34290,-107950;31115,-86360;31115,-17145;28575,3175;22225,19685;12065,30480;0,34290;0,58420;12065,62230;22225,73025;28575,89535;31115,110490;31115,179070;34290,201295;43180,217170;55245,227330;69850,231140;95250,231140;95250,205105;78740,205105;70485,201930;64770,194945;61595,184785;60960,172085;60960,104140;55880,77470;46355,60325;35560,50800;27305,46355;27305,45720;35560,41910;46355,31750;55880,14605;60960,-10795;60960,-78740;61595,-91440;64770,-102235;70485,-109220;78740,-111760;95250,-111760;95250,-137795" o:connectangles="0,0,0,0,0,0,0,0,0,0,0,0,0,0,0,0,0,0,0,0,0,0,0,0,0,0,0,0,0,0,0,0,0,0,0,0,0,0,0,0,0,0,0,0,0"/>
                <w10:wrap anchorx="page"/>
              </v:shape>
            </w:pict>
          </mc:Fallback>
        </mc:AlternateContent>
      </w:r>
      <w:proofErr w:type="gramStart"/>
      <w:r w:rsidRPr="00B96621">
        <w:rPr>
          <w:color w:val="231F20"/>
          <w:lang w:val="fr-CA"/>
        </w:rPr>
        <w:t>nuls</w:t>
      </w:r>
      <w:proofErr w:type="gramEnd"/>
      <w:r w:rsidRPr="00B96621">
        <w:rPr>
          <w:color w:val="231F20"/>
          <w:spacing w:val="-16"/>
          <w:lang w:val="fr-CA"/>
        </w:rPr>
        <w:t xml:space="preserve"> </w:t>
      </w:r>
      <w:r w:rsidRPr="00B96621">
        <w:rPr>
          <w:color w:val="231F20"/>
          <w:lang w:val="fr-CA"/>
        </w:rPr>
        <w:t>..............</w:t>
      </w:r>
    </w:p>
    <w:p w14:paraId="76044CE1" w14:textId="77777777" w:rsidR="00546DE7" w:rsidRPr="00B96621" w:rsidRDefault="00286D6C">
      <w:pPr>
        <w:pStyle w:val="Textoindependiente"/>
        <w:spacing w:before="3"/>
        <w:ind w:left="0"/>
        <w:rPr>
          <w:sz w:val="19"/>
          <w:lang w:val="fr-CA"/>
        </w:rPr>
      </w:pPr>
      <w:r w:rsidRPr="00B96621">
        <w:rPr>
          <w:lang w:val="fr-CA"/>
        </w:rPr>
        <w:br w:type="column"/>
      </w:r>
    </w:p>
    <w:p w14:paraId="1E065A50" w14:textId="77777777" w:rsidR="00546DE7" w:rsidRPr="00B96621" w:rsidRDefault="00286D6C">
      <w:pPr>
        <w:pStyle w:val="Textoindependiente"/>
        <w:ind w:left="492"/>
        <w:rPr>
          <w:lang w:val="fr-CA"/>
        </w:rPr>
      </w:pPr>
      <w:r w:rsidRPr="00B96621">
        <w:rPr>
          <w:color w:val="231F20"/>
          <w:lang w:val="fr-CA"/>
        </w:rPr>
        <w:t>....................................</w:t>
      </w:r>
    </w:p>
    <w:p w14:paraId="74C376C4" w14:textId="77777777" w:rsidR="00546DE7" w:rsidRPr="00B96621" w:rsidRDefault="00546DE7">
      <w:pPr>
        <w:rPr>
          <w:lang w:val="fr-CA"/>
        </w:rPr>
        <w:sectPr w:rsidR="00546DE7" w:rsidRPr="00B96621">
          <w:type w:val="continuous"/>
          <w:pgSz w:w="11910" w:h="16840"/>
          <w:pgMar w:top="1060" w:right="1680" w:bottom="680" w:left="960" w:header="720" w:footer="720" w:gutter="0"/>
          <w:cols w:num="3" w:space="720" w:equalWidth="0">
            <w:col w:w="3227" w:space="40"/>
            <w:col w:w="1393" w:space="39"/>
            <w:col w:w="4571"/>
          </w:cols>
        </w:sectPr>
      </w:pPr>
    </w:p>
    <w:p w14:paraId="09B036E4" w14:textId="77777777" w:rsidR="00546DE7" w:rsidRPr="00B96621" w:rsidRDefault="00546DE7">
      <w:pPr>
        <w:pStyle w:val="Textoindependiente"/>
        <w:ind w:left="0"/>
        <w:rPr>
          <w:sz w:val="20"/>
          <w:lang w:val="fr-CA"/>
        </w:rPr>
      </w:pPr>
    </w:p>
    <w:p w14:paraId="48367BB4" w14:textId="77777777" w:rsidR="00546DE7" w:rsidRPr="00B96621" w:rsidRDefault="00546DE7">
      <w:pPr>
        <w:pStyle w:val="Textoindependiente"/>
        <w:ind w:left="0"/>
        <w:rPr>
          <w:sz w:val="20"/>
          <w:lang w:val="fr-CA"/>
        </w:rPr>
      </w:pPr>
    </w:p>
    <w:p w14:paraId="6D348F0A" w14:textId="77777777" w:rsidR="00546DE7" w:rsidRPr="00B96621" w:rsidRDefault="00546DE7">
      <w:pPr>
        <w:pStyle w:val="Textoindependiente"/>
        <w:ind w:left="0"/>
        <w:rPr>
          <w:sz w:val="20"/>
          <w:lang w:val="fr-CA"/>
        </w:rPr>
      </w:pPr>
    </w:p>
    <w:p w14:paraId="14606CFE" w14:textId="77777777" w:rsidR="00546DE7" w:rsidRPr="00B96621" w:rsidRDefault="00546DE7">
      <w:pPr>
        <w:pStyle w:val="Textoindependiente"/>
        <w:ind w:left="0"/>
        <w:rPr>
          <w:sz w:val="20"/>
          <w:lang w:val="fr-CA"/>
        </w:rPr>
      </w:pPr>
    </w:p>
    <w:p w14:paraId="52421793" w14:textId="77777777" w:rsidR="00546DE7" w:rsidRPr="00B96621" w:rsidRDefault="00546DE7">
      <w:pPr>
        <w:pStyle w:val="Textoindependiente"/>
        <w:ind w:left="0"/>
        <w:rPr>
          <w:sz w:val="20"/>
          <w:lang w:val="fr-CA"/>
        </w:rPr>
      </w:pPr>
    </w:p>
    <w:p w14:paraId="4C8F514C" w14:textId="77777777" w:rsidR="00546DE7" w:rsidRPr="00B96621" w:rsidRDefault="00546DE7">
      <w:pPr>
        <w:pStyle w:val="Textoindependiente"/>
        <w:ind w:left="0"/>
        <w:rPr>
          <w:sz w:val="20"/>
          <w:lang w:val="fr-CA"/>
        </w:rPr>
      </w:pPr>
    </w:p>
    <w:p w14:paraId="312EA3DB" w14:textId="77777777" w:rsidR="00546DE7" w:rsidRPr="00B96621" w:rsidRDefault="00546DE7">
      <w:pPr>
        <w:pStyle w:val="Textoindependiente"/>
        <w:spacing w:before="3"/>
        <w:ind w:left="0"/>
        <w:rPr>
          <w:sz w:val="23"/>
          <w:lang w:val="fr-CA"/>
        </w:rPr>
      </w:pPr>
    </w:p>
    <w:p w14:paraId="6550DAD4" w14:textId="77777777" w:rsidR="00546DE7" w:rsidRPr="00B96621" w:rsidRDefault="00286D6C">
      <w:pPr>
        <w:pStyle w:val="Textoindependiente"/>
        <w:spacing w:line="288" w:lineRule="auto"/>
        <w:ind w:left="1390" w:right="-1"/>
        <w:rPr>
          <w:lang w:val="fr-CA"/>
        </w:rPr>
      </w:pPr>
      <w:r>
        <w:rPr>
          <w:noProof/>
        </w:rPr>
        <mc:AlternateContent>
          <mc:Choice Requires="wps">
            <w:drawing>
              <wp:anchor distT="0" distB="0" distL="114300" distR="114300" simplePos="0" relativeHeight="251693568" behindDoc="0" locked="0" layoutInCell="1" allowOverlap="1" wp14:anchorId="2932C88E" wp14:editId="1C44C5C2">
                <wp:simplePos x="0" y="0"/>
                <wp:positionH relativeFrom="page">
                  <wp:posOffset>2232025</wp:posOffset>
                </wp:positionH>
                <wp:positionV relativeFrom="paragraph">
                  <wp:posOffset>-664210</wp:posOffset>
                </wp:positionV>
                <wp:extent cx="3924935" cy="3027680"/>
                <wp:effectExtent l="0" t="0" r="0" b="0"/>
                <wp:wrapNone/>
                <wp:docPr id="2540"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935" cy="3027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908"/>
                              <w:gridCol w:w="1446"/>
                              <w:gridCol w:w="1389"/>
                              <w:gridCol w:w="1407"/>
                            </w:tblGrid>
                            <w:tr w:rsidR="00C002AE" w14:paraId="2E28855B" w14:textId="77777777">
                              <w:trPr>
                                <w:trHeight w:val="431"/>
                              </w:trPr>
                              <w:tc>
                                <w:tcPr>
                                  <w:tcW w:w="3354" w:type="dxa"/>
                                  <w:gridSpan w:val="2"/>
                                </w:tcPr>
                                <w:p w14:paraId="1255E1BF" w14:textId="77777777" w:rsidR="00C002AE" w:rsidRDefault="00C002AE">
                                  <w:pPr>
                                    <w:pStyle w:val="TableParagraph"/>
                                    <w:spacing w:before="3"/>
                                    <w:rPr>
                                      <w:sz w:val="16"/>
                                    </w:rPr>
                                  </w:pPr>
                                </w:p>
                                <w:p w14:paraId="03C204DA" w14:textId="77777777" w:rsidR="00C002AE" w:rsidRDefault="00C002AE">
                                  <w:pPr>
                                    <w:pStyle w:val="TableParagraph"/>
                                    <w:ind w:left="1305" w:right="1250"/>
                                    <w:jc w:val="center"/>
                                    <w:rPr>
                                      <w:sz w:val="17"/>
                                    </w:rPr>
                                  </w:pPr>
                                  <w:proofErr w:type="spellStart"/>
                                  <w:r>
                                    <w:rPr>
                                      <w:color w:val="231F20"/>
                                      <w:sz w:val="17"/>
                                    </w:rPr>
                                    <w:t>Liste</w:t>
                                  </w:r>
                                  <w:proofErr w:type="spellEnd"/>
                                  <w:r>
                                    <w:rPr>
                                      <w:color w:val="231F20"/>
                                      <w:sz w:val="17"/>
                                    </w:rPr>
                                    <w:t xml:space="preserve"> N° 1</w:t>
                                  </w:r>
                                </w:p>
                              </w:tc>
                              <w:tc>
                                <w:tcPr>
                                  <w:tcW w:w="1389" w:type="dxa"/>
                                </w:tcPr>
                                <w:p w14:paraId="4540D5F8" w14:textId="77777777" w:rsidR="00C002AE" w:rsidRDefault="00C002AE">
                                  <w:pPr>
                                    <w:pStyle w:val="TableParagraph"/>
                                    <w:spacing w:before="3"/>
                                    <w:rPr>
                                      <w:sz w:val="16"/>
                                    </w:rPr>
                                  </w:pPr>
                                </w:p>
                                <w:p w14:paraId="635D5C77" w14:textId="77777777" w:rsidR="00C002AE" w:rsidRDefault="00C002AE">
                                  <w:pPr>
                                    <w:pStyle w:val="TableParagraph"/>
                                    <w:ind w:left="296"/>
                                    <w:rPr>
                                      <w:sz w:val="17"/>
                                    </w:rPr>
                                  </w:pPr>
                                  <w:proofErr w:type="spellStart"/>
                                  <w:r>
                                    <w:rPr>
                                      <w:color w:val="231F20"/>
                                      <w:sz w:val="17"/>
                                    </w:rPr>
                                    <w:t>Liste</w:t>
                                  </w:r>
                                  <w:proofErr w:type="spellEnd"/>
                                  <w:r>
                                    <w:rPr>
                                      <w:color w:val="231F20"/>
                                      <w:sz w:val="17"/>
                                    </w:rPr>
                                    <w:t xml:space="preserve"> N° 2</w:t>
                                  </w:r>
                                </w:p>
                              </w:tc>
                              <w:tc>
                                <w:tcPr>
                                  <w:tcW w:w="1407" w:type="dxa"/>
                                </w:tcPr>
                                <w:p w14:paraId="0FB1251D" w14:textId="77777777" w:rsidR="00C002AE" w:rsidRDefault="00C002AE">
                                  <w:pPr>
                                    <w:pStyle w:val="TableParagraph"/>
                                    <w:spacing w:before="3"/>
                                    <w:rPr>
                                      <w:sz w:val="16"/>
                                    </w:rPr>
                                  </w:pPr>
                                </w:p>
                                <w:p w14:paraId="19E981E2" w14:textId="77777777" w:rsidR="00C002AE" w:rsidRDefault="00C002AE">
                                  <w:pPr>
                                    <w:pStyle w:val="TableParagraph"/>
                                    <w:ind w:left="377"/>
                                    <w:rPr>
                                      <w:sz w:val="17"/>
                                    </w:rPr>
                                  </w:pPr>
                                  <w:proofErr w:type="spellStart"/>
                                  <w:r>
                                    <w:rPr>
                                      <w:color w:val="231F20"/>
                                      <w:sz w:val="17"/>
                                    </w:rPr>
                                    <w:t>Liste</w:t>
                                  </w:r>
                                  <w:proofErr w:type="spellEnd"/>
                                  <w:r>
                                    <w:rPr>
                                      <w:color w:val="231F20"/>
                                      <w:sz w:val="17"/>
                                    </w:rPr>
                                    <w:t xml:space="preserve"> N° 3</w:t>
                                  </w:r>
                                </w:p>
                              </w:tc>
                            </w:tr>
                            <w:tr w:rsidR="00C002AE" w14:paraId="00067795" w14:textId="77777777">
                              <w:trPr>
                                <w:trHeight w:val="270"/>
                              </w:trPr>
                              <w:tc>
                                <w:tcPr>
                                  <w:tcW w:w="1908" w:type="dxa"/>
                                  <w:tcBorders>
                                    <w:bottom w:val="nil"/>
                                  </w:tcBorders>
                                </w:tcPr>
                                <w:p w14:paraId="6390CE1F" w14:textId="77777777" w:rsidR="00C002AE" w:rsidRDefault="00C002AE">
                                  <w:pPr>
                                    <w:pStyle w:val="TableParagraph"/>
                                    <w:rPr>
                                      <w:rFonts w:ascii="Times New Roman"/>
                                      <w:sz w:val="16"/>
                                    </w:rPr>
                                  </w:pPr>
                                </w:p>
                              </w:tc>
                              <w:tc>
                                <w:tcPr>
                                  <w:tcW w:w="1446" w:type="dxa"/>
                                  <w:tcBorders>
                                    <w:bottom w:val="nil"/>
                                  </w:tcBorders>
                                </w:tcPr>
                                <w:p w14:paraId="454061D7" w14:textId="77777777" w:rsidR="00C002AE" w:rsidRDefault="00C002AE">
                                  <w:pPr>
                                    <w:pStyle w:val="TableParagraph"/>
                                    <w:spacing w:before="64" w:line="186" w:lineRule="exact"/>
                                    <w:ind w:left="273" w:right="337"/>
                                    <w:jc w:val="center"/>
                                    <w:rPr>
                                      <w:sz w:val="17"/>
                                    </w:rPr>
                                  </w:pPr>
                                  <w:r>
                                    <w:rPr>
                                      <w:color w:val="231F20"/>
                                      <w:sz w:val="17"/>
                                    </w:rPr>
                                    <w:t>Suffrages</w:t>
                                  </w:r>
                                </w:p>
                              </w:tc>
                              <w:tc>
                                <w:tcPr>
                                  <w:tcW w:w="1389" w:type="dxa"/>
                                  <w:vMerge w:val="restart"/>
                                </w:tcPr>
                                <w:p w14:paraId="51F64222" w14:textId="77777777" w:rsidR="00C002AE" w:rsidRDefault="00C002AE">
                                  <w:pPr>
                                    <w:pStyle w:val="TableParagraph"/>
                                    <w:rPr>
                                      <w:rFonts w:ascii="Times New Roman"/>
                                      <w:sz w:val="16"/>
                                    </w:rPr>
                                  </w:pPr>
                                </w:p>
                              </w:tc>
                              <w:tc>
                                <w:tcPr>
                                  <w:tcW w:w="1407" w:type="dxa"/>
                                  <w:vMerge w:val="restart"/>
                                </w:tcPr>
                                <w:p w14:paraId="6F53E1B3" w14:textId="77777777" w:rsidR="00C002AE" w:rsidRDefault="00C002AE">
                                  <w:pPr>
                                    <w:pStyle w:val="TableParagraph"/>
                                    <w:rPr>
                                      <w:rFonts w:ascii="Times New Roman"/>
                                      <w:sz w:val="16"/>
                                    </w:rPr>
                                  </w:pPr>
                                </w:p>
                              </w:tc>
                            </w:tr>
                            <w:tr w:rsidR="00C002AE" w14:paraId="3BEAACC0" w14:textId="77777777">
                              <w:trPr>
                                <w:trHeight w:val="280"/>
                              </w:trPr>
                              <w:tc>
                                <w:tcPr>
                                  <w:tcW w:w="1908" w:type="dxa"/>
                                  <w:tcBorders>
                                    <w:top w:val="nil"/>
                                    <w:bottom w:val="nil"/>
                                  </w:tcBorders>
                                </w:tcPr>
                                <w:p w14:paraId="132643CE" w14:textId="77777777" w:rsidR="00C002AE" w:rsidRDefault="00C002AE">
                                  <w:pPr>
                                    <w:pStyle w:val="TableParagraph"/>
                                    <w:rPr>
                                      <w:rFonts w:ascii="Times New Roman"/>
                                      <w:sz w:val="16"/>
                                    </w:rPr>
                                  </w:pPr>
                                </w:p>
                              </w:tc>
                              <w:tc>
                                <w:tcPr>
                                  <w:tcW w:w="1446" w:type="dxa"/>
                                  <w:tcBorders>
                                    <w:top w:val="nil"/>
                                  </w:tcBorders>
                                </w:tcPr>
                                <w:p w14:paraId="3E0403EA" w14:textId="77777777" w:rsidR="00C002AE" w:rsidRDefault="00C002AE">
                                  <w:pPr>
                                    <w:pStyle w:val="TableParagraph"/>
                                    <w:spacing w:before="7"/>
                                    <w:ind w:left="273" w:right="337"/>
                                    <w:jc w:val="center"/>
                                    <w:rPr>
                                      <w:sz w:val="17"/>
                                    </w:rPr>
                                  </w:pPr>
                                  <w:proofErr w:type="spellStart"/>
                                  <w:r>
                                    <w:rPr>
                                      <w:color w:val="231F20"/>
                                      <w:sz w:val="17"/>
                                    </w:rPr>
                                    <w:t>nominatifs</w:t>
                                  </w:r>
                                  <w:proofErr w:type="spellEnd"/>
                                </w:p>
                              </w:tc>
                              <w:tc>
                                <w:tcPr>
                                  <w:tcW w:w="1389" w:type="dxa"/>
                                  <w:vMerge/>
                                  <w:tcBorders>
                                    <w:top w:val="nil"/>
                                  </w:tcBorders>
                                </w:tcPr>
                                <w:p w14:paraId="3B16F37B" w14:textId="77777777" w:rsidR="00C002AE" w:rsidRDefault="00C002AE">
                                  <w:pPr>
                                    <w:rPr>
                                      <w:sz w:val="2"/>
                                      <w:szCs w:val="2"/>
                                    </w:rPr>
                                  </w:pPr>
                                </w:p>
                              </w:tc>
                              <w:tc>
                                <w:tcPr>
                                  <w:tcW w:w="1407" w:type="dxa"/>
                                  <w:vMerge/>
                                  <w:tcBorders>
                                    <w:top w:val="nil"/>
                                  </w:tcBorders>
                                </w:tcPr>
                                <w:p w14:paraId="7A878448" w14:textId="77777777" w:rsidR="00C002AE" w:rsidRDefault="00C002AE">
                                  <w:pPr>
                                    <w:rPr>
                                      <w:sz w:val="2"/>
                                      <w:szCs w:val="2"/>
                                    </w:rPr>
                                  </w:pPr>
                                </w:p>
                              </w:tc>
                            </w:tr>
                            <w:tr w:rsidR="00C002AE" w14:paraId="0222552B" w14:textId="77777777">
                              <w:trPr>
                                <w:trHeight w:val="414"/>
                              </w:trPr>
                              <w:tc>
                                <w:tcPr>
                                  <w:tcW w:w="1908" w:type="dxa"/>
                                  <w:tcBorders>
                                    <w:top w:val="nil"/>
                                    <w:bottom w:val="nil"/>
                                  </w:tcBorders>
                                </w:tcPr>
                                <w:p w14:paraId="34F21F7C" w14:textId="77777777" w:rsidR="00C002AE" w:rsidRDefault="00C002AE">
                                  <w:pPr>
                                    <w:pStyle w:val="TableParagraph"/>
                                    <w:spacing w:before="165"/>
                                    <w:ind w:left="119"/>
                                    <w:rPr>
                                      <w:sz w:val="17"/>
                                    </w:rPr>
                                  </w:pPr>
                                  <w:r>
                                    <w:rPr>
                                      <w:color w:val="231F20"/>
                                      <w:sz w:val="17"/>
                                    </w:rPr>
                                    <w:t>Adam</w:t>
                                  </w:r>
                                </w:p>
                              </w:tc>
                              <w:tc>
                                <w:tcPr>
                                  <w:tcW w:w="1446" w:type="dxa"/>
                                  <w:tcBorders>
                                    <w:bottom w:val="nil"/>
                                  </w:tcBorders>
                                </w:tcPr>
                                <w:p w14:paraId="47AEBACD" w14:textId="77777777" w:rsidR="00C002AE" w:rsidRDefault="00C002AE">
                                  <w:pPr>
                                    <w:pStyle w:val="TableParagraph"/>
                                    <w:spacing w:before="165"/>
                                    <w:ind w:left="249" w:right="337"/>
                                    <w:jc w:val="center"/>
                                    <w:rPr>
                                      <w:sz w:val="17"/>
                                    </w:rPr>
                                  </w:pPr>
                                  <w:r>
                                    <w:rPr>
                                      <w:color w:val="231F20"/>
                                      <w:sz w:val="17"/>
                                    </w:rPr>
                                    <w:t>60</w:t>
                                  </w:r>
                                </w:p>
                              </w:tc>
                              <w:tc>
                                <w:tcPr>
                                  <w:tcW w:w="1389" w:type="dxa"/>
                                  <w:vMerge/>
                                  <w:tcBorders>
                                    <w:top w:val="nil"/>
                                  </w:tcBorders>
                                </w:tcPr>
                                <w:p w14:paraId="154133C0" w14:textId="77777777" w:rsidR="00C002AE" w:rsidRDefault="00C002AE">
                                  <w:pPr>
                                    <w:rPr>
                                      <w:sz w:val="2"/>
                                      <w:szCs w:val="2"/>
                                    </w:rPr>
                                  </w:pPr>
                                </w:p>
                              </w:tc>
                              <w:tc>
                                <w:tcPr>
                                  <w:tcW w:w="1407" w:type="dxa"/>
                                  <w:vMerge/>
                                  <w:tcBorders>
                                    <w:top w:val="nil"/>
                                  </w:tcBorders>
                                </w:tcPr>
                                <w:p w14:paraId="016B0819" w14:textId="77777777" w:rsidR="00C002AE" w:rsidRDefault="00C002AE">
                                  <w:pPr>
                                    <w:rPr>
                                      <w:sz w:val="2"/>
                                      <w:szCs w:val="2"/>
                                    </w:rPr>
                                  </w:pPr>
                                </w:p>
                              </w:tc>
                            </w:tr>
                            <w:tr w:rsidR="00C002AE" w14:paraId="440E4DC4" w14:textId="77777777">
                              <w:trPr>
                                <w:trHeight w:val="299"/>
                              </w:trPr>
                              <w:tc>
                                <w:tcPr>
                                  <w:tcW w:w="1908" w:type="dxa"/>
                                  <w:tcBorders>
                                    <w:top w:val="nil"/>
                                    <w:bottom w:val="nil"/>
                                  </w:tcBorders>
                                </w:tcPr>
                                <w:p w14:paraId="7A29FAEE" w14:textId="77777777" w:rsidR="00C002AE" w:rsidRDefault="00C002AE">
                                  <w:pPr>
                                    <w:pStyle w:val="TableParagraph"/>
                                    <w:spacing w:before="50"/>
                                    <w:ind w:left="119"/>
                                    <w:rPr>
                                      <w:sz w:val="17"/>
                                    </w:rPr>
                                  </w:pPr>
                                  <w:proofErr w:type="spellStart"/>
                                  <w:r>
                                    <w:rPr>
                                      <w:color w:val="231F20"/>
                                      <w:sz w:val="17"/>
                                    </w:rPr>
                                    <w:t>Blaisse</w:t>
                                  </w:r>
                                  <w:proofErr w:type="spellEnd"/>
                                </w:p>
                              </w:tc>
                              <w:tc>
                                <w:tcPr>
                                  <w:tcW w:w="1446" w:type="dxa"/>
                                  <w:tcBorders>
                                    <w:top w:val="nil"/>
                                    <w:bottom w:val="nil"/>
                                  </w:tcBorders>
                                </w:tcPr>
                                <w:p w14:paraId="378C7D86" w14:textId="77777777" w:rsidR="00C002AE" w:rsidRDefault="00C002AE">
                                  <w:pPr>
                                    <w:pStyle w:val="TableParagraph"/>
                                    <w:spacing w:before="50"/>
                                    <w:ind w:left="249" w:right="337"/>
                                    <w:jc w:val="center"/>
                                    <w:rPr>
                                      <w:sz w:val="17"/>
                                    </w:rPr>
                                  </w:pPr>
                                  <w:r>
                                    <w:rPr>
                                      <w:color w:val="231F20"/>
                                      <w:sz w:val="17"/>
                                    </w:rPr>
                                    <w:t>55</w:t>
                                  </w:r>
                                </w:p>
                              </w:tc>
                              <w:tc>
                                <w:tcPr>
                                  <w:tcW w:w="1389" w:type="dxa"/>
                                  <w:vMerge/>
                                  <w:tcBorders>
                                    <w:top w:val="nil"/>
                                  </w:tcBorders>
                                </w:tcPr>
                                <w:p w14:paraId="23B84EFB" w14:textId="77777777" w:rsidR="00C002AE" w:rsidRDefault="00C002AE">
                                  <w:pPr>
                                    <w:rPr>
                                      <w:sz w:val="2"/>
                                      <w:szCs w:val="2"/>
                                    </w:rPr>
                                  </w:pPr>
                                </w:p>
                              </w:tc>
                              <w:tc>
                                <w:tcPr>
                                  <w:tcW w:w="1407" w:type="dxa"/>
                                  <w:vMerge/>
                                  <w:tcBorders>
                                    <w:top w:val="nil"/>
                                  </w:tcBorders>
                                </w:tcPr>
                                <w:p w14:paraId="70BAA9BB" w14:textId="77777777" w:rsidR="00C002AE" w:rsidRDefault="00C002AE">
                                  <w:pPr>
                                    <w:rPr>
                                      <w:sz w:val="2"/>
                                      <w:szCs w:val="2"/>
                                    </w:rPr>
                                  </w:pPr>
                                </w:p>
                              </w:tc>
                            </w:tr>
                            <w:tr w:rsidR="00C002AE" w14:paraId="30C4103C" w14:textId="77777777">
                              <w:trPr>
                                <w:trHeight w:val="299"/>
                              </w:trPr>
                              <w:tc>
                                <w:tcPr>
                                  <w:tcW w:w="1908" w:type="dxa"/>
                                  <w:tcBorders>
                                    <w:top w:val="nil"/>
                                    <w:bottom w:val="nil"/>
                                  </w:tcBorders>
                                </w:tcPr>
                                <w:p w14:paraId="73CA2228" w14:textId="77777777" w:rsidR="00C002AE" w:rsidRDefault="00C002AE">
                                  <w:pPr>
                                    <w:pStyle w:val="TableParagraph"/>
                                    <w:spacing w:before="50"/>
                                    <w:ind w:left="119"/>
                                    <w:rPr>
                                      <w:sz w:val="17"/>
                                    </w:rPr>
                                  </w:pPr>
                                  <w:r>
                                    <w:rPr>
                                      <w:color w:val="231F20"/>
                                      <w:sz w:val="17"/>
                                    </w:rPr>
                                    <w:t>Bley</w:t>
                                  </w:r>
                                </w:p>
                              </w:tc>
                              <w:tc>
                                <w:tcPr>
                                  <w:tcW w:w="1446" w:type="dxa"/>
                                  <w:tcBorders>
                                    <w:top w:val="nil"/>
                                    <w:bottom w:val="nil"/>
                                  </w:tcBorders>
                                </w:tcPr>
                                <w:p w14:paraId="2C8D3D16" w14:textId="77777777" w:rsidR="00C002AE" w:rsidRDefault="00C002AE">
                                  <w:pPr>
                                    <w:pStyle w:val="TableParagraph"/>
                                    <w:spacing w:before="50"/>
                                    <w:ind w:left="249" w:right="337"/>
                                    <w:jc w:val="center"/>
                                    <w:rPr>
                                      <w:sz w:val="17"/>
                                    </w:rPr>
                                  </w:pPr>
                                  <w:r>
                                    <w:rPr>
                                      <w:color w:val="231F20"/>
                                      <w:sz w:val="17"/>
                                    </w:rPr>
                                    <w:t>62</w:t>
                                  </w:r>
                                </w:p>
                              </w:tc>
                              <w:tc>
                                <w:tcPr>
                                  <w:tcW w:w="1389" w:type="dxa"/>
                                  <w:vMerge/>
                                  <w:tcBorders>
                                    <w:top w:val="nil"/>
                                  </w:tcBorders>
                                </w:tcPr>
                                <w:p w14:paraId="416D45D7" w14:textId="77777777" w:rsidR="00C002AE" w:rsidRDefault="00C002AE">
                                  <w:pPr>
                                    <w:rPr>
                                      <w:sz w:val="2"/>
                                      <w:szCs w:val="2"/>
                                    </w:rPr>
                                  </w:pPr>
                                </w:p>
                              </w:tc>
                              <w:tc>
                                <w:tcPr>
                                  <w:tcW w:w="1407" w:type="dxa"/>
                                  <w:vMerge/>
                                  <w:tcBorders>
                                    <w:top w:val="nil"/>
                                  </w:tcBorders>
                                </w:tcPr>
                                <w:p w14:paraId="181D2293" w14:textId="77777777" w:rsidR="00C002AE" w:rsidRDefault="00C002AE">
                                  <w:pPr>
                                    <w:rPr>
                                      <w:sz w:val="2"/>
                                      <w:szCs w:val="2"/>
                                    </w:rPr>
                                  </w:pPr>
                                </w:p>
                              </w:tc>
                            </w:tr>
                            <w:tr w:rsidR="00C002AE" w14:paraId="39A8BB26" w14:textId="77777777">
                              <w:trPr>
                                <w:trHeight w:val="299"/>
                              </w:trPr>
                              <w:tc>
                                <w:tcPr>
                                  <w:tcW w:w="1908" w:type="dxa"/>
                                  <w:tcBorders>
                                    <w:top w:val="nil"/>
                                    <w:bottom w:val="nil"/>
                                  </w:tcBorders>
                                </w:tcPr>
                                <w:p w14:paraId="6CAF956D" w14:textId="77777777" w:rsidR="00C002AE" w:rsidRDefault="00C002AE">
                                  <w:pPr>
                                    <w:pStyle w:val="TableParagraph"/>
                                    <w:spacing w:before="50"/>
                                    <w:ind w:left="119"/>
                                    <w:rPr>
                                      <w:sz w:val="17"/>
                                    </w:rPr>
                                  </w:pPr>
                                  <w:r>
                                    <w:rPr>
                                      <w:color w:val="231F20"/>
                                      <w:sz w:val="17"/>
                                    </w:rPr>
                                    <w:t>Muller</w:t>
                                  </w:r>
                                </w:p>
                              </w:tc>
                              <w:tc>
                                <w:tcPr>
                                  <w:tcW w:w="1446" w:type="dxa"/>
                                  <w:tcBorders>
                                    <w:top w:val="nil"/>
                                    <w:bottom w:val="nil"/>
                                  </w:tcBorders>
                                </w:tcPr>
                                <w:p w14:paraId="27046951" w14:textId="77777777" w:rsidR="00C002AE" w:rsidRDefault="00C002AE">
                                  <w:pPr>
                                    <w:pStyle w:val="TableParagraph"/>
                                    <w:spacing w:before="50"/>
                                    <w:ind w:left="249" w:right="337"/>
                                    <w:jc w:val="center"/>
                                    <w:rPr>
                                      <w:sz w:val="17"/>
                                    </w:rPr>
                                  </w:pPr>
                                  <w:r>
                                    <w:rPr>
                                      <w:color w:val="231F20"/>
                                      <w:sz w:val="17"/>
                                    </w:rPr>
                                    <w:t>42</w:t>
                                  </w:r>
                                </w:p>
                              </w:tc>
                              <w:tc>
                                <w:tcPr>
                                  <w:tcW w:w="1389" w:type="dxa"/>
                                  <w:vMerge/>
                                  <w:tcBorders>
                                    <w:top w:val="nil"/>
                                  </w:tcBorders>
                                </w:tcPr>
                                <w:p w14:paraId="6F48FF7F" w14:textId="77777777" w:rsidR="00C002AE" w:rsidRDefault="00C002AE">
                                  <w:pPr>
                                    <w:rPr>
                                      <w:sz w:val="2"/>
                                      <w:szCs w:val="2"/>
                                    </w:rPr>
                                  </w:pPr>
                                </w:p>
                              </w:tc>
                              <w:tc>
                                <w:tcPr>
                                  <w:tcW w:w="1407" w:type="dxa"/>
                                  <w:vMerge/>
                                  <w:tcBorders>
                                    <w:top w:val="nil"/>
                                  </w:tcBorders>
                                </w:tcPr>
                                <w:p w14:paraId="5E7E9861" w14:textId="77777777" w:rsidR="00C002AE" w:rsidRDefault="00C002AE">
                                  <w:pPr>
                                    <w:rPr>
                                      <w:sz w:val="2"/>
                                      <w:szCs w:val="2"/>
                                    </w:rPr>
                                  </w:pPr>
                                </w:p>
                              </w:tc>
                            </w:tr>
                            <w:tr w:rsidR="00C002AE" w14:paraId="16E6128E" w14:textId="77777777">
                              <w:trPr>
                                <w:trHeight w:val="299"/>
                              </w:trPr>
                              <w:tc>
                                <w:tcPr>
                                  <w:tcW w:w="1908" w:type="dxa"/>
                                  <w:tcBorders>
                                    <w:top w:val="nil"/>
                                    <w:bottom w:val="nil"/>
                                  </w:tcBorders>
                                </w:tcPr>
                                <w:p w14:paraId="19206897" w14:textId="77777777" w:rsidR="00C002AE" w:rsidRDefault="00C002AE">
                                  <w:pPr>
                                    <w:pStyle w:val="TableParagraph"/>
                                    <w:spacing w:before="50"/>
                                    <w:ind w:left="119"/>
                                    <w:rPr>
                                      <w:sz w:val="17"/>
                                    </w:rPr>
                                  </w:pPr>
                                  <w:r>
                                    <w:rPr>
                                      <w:color w:val="231F20"/>
                                      <w:sz w:val="17"/>
                                    </w:rPr>
                                    <w:t>Pierre</w:t>
                                  </w:r>
                                </w:p>
                              </w:tc>
                              <w:tc>
                                <w:tcPr>
                                  <w:tcW w:w="1446" w:type="dxa"/>
                                  <w:tcBorders>
                                    <w:top w:val="nil"/>
                                    <w:bottom w:val="nil"/>
                                  </w:tcBorders>
                                </w:tcPr>
                                <w:p w14:paraId="0B591CC9" w14:textId="77777777" w:rsidR="00C002AE" w:rsidRDefault="00C002AE">
                                  <w:pPr>
                                    <w:pStyle w:val="TableParagraph"/>
                                    <w:spacing w:before="50"/>
                                    <w:ind w:left="249" w:right="337"/>
                                    <w:jc w:val="center"/>
                                    <w:rPr>
                                      <w:sz w:val="17"/>
                                    </w:rPr>
                                  </w:pPr>
                                  <w:r>
                                    <w:rPr>
                                      <w:color w:val="231F20"/>
                                      <w:sz w:val="17"/>
                                    </w:rPr>
                                    <w:t>71</w:t>
                                  </w:r>
                                </w:p>
                              </w:tc>
                              <w:tc>
                                <w:tcPr>
                                  <w:tcW w:w="1389" w:type="dxa"/>
                                  <w:vMerge/>
                                  <w:tcBorders>
                                    <w:top w:val="nil"/>
                                  </w:tcBorders>
                                </w:tcPr>
                                <w:p w14:paraId="74B1F9C6" w14:textId="77777777" w:rsidR="00C002AE" w:rsidRDefault="00C002AE">
                                  <w:pPr>
                                    <w:rPr>
                                      <w:sz w:val="2"/>
                                      <w:szCs w:val="2"/>
                                    </w:rPr>
                                  </w:pPr>
                                </w:p>
                              </w:tc>
                              <w:tc>
                                <w:tcPr>
                                  <w:tcW w:w="1407" w:type="dxa"/>
                                  <w:vMerge/>
                                  <w:tcBorders>
                                    <w:top w:val="nil"/>
                                  </w:tcBorders>
                                </w:tcPr>
                                <w:p w14:paraId="6AC807F4" w14:textId="77777777" w:rsidR="00C002AE" w:rsidRDefault="00C002AE">
                                  <w:pPr>
                                    <w:rPr>
                                      <w:sz w:val="2"/>
                                      <w:szCs w:val="2"/>
                                    </w:rPr>
                                  </w:pPr>
                                </w:p>
                              </w:tc>
                            </w:tr>
                            <w:tr w:rsidR="00C002AE" w14:paraId="46BECAF2" w14:textId="77777777">
                              <w:trPr>
                                <w:trHeight w:val="366"/>
                              </w:trPr>
                              <w:tc>
                                <w:tcPr>
                                  <w:tcW w:w="1908" w:type="dxa"/>
                                  <w:tcBorders>
                                    <w:top w:val="nil"/>
                                  </w:tcBorders>
                                </w:tcPr>
                                <w:p w14:paraId="13628F41" w14:textId="77777777" w:rsidR="00C002AE" w:rsidRDefault="00C002AE">
                                  <w:pPr>
                                    <w:pStyle w:val="TableParagraph"/>
                                    <w:spacing w:before="50"/>
                                    <w:ind w:left="119"/>
                                    <w:rPr>
                                      <w:sz w:val="17"/>
                                    </w:rPr>
                                  </w:pPr>
                                  <w:r>
                                    <w:rPr>
                                      <w:color w:val="231F20"/>
                                      <w:sz w:val="17"/>
                                    </w:rPr>
                                    <w:t>Stoffel</w:t>
                                  </w:r>
                                </w:p>
                              </w:tc>
                              <w:tc>
                                <w:tcPr>
                                  <w:tcW w:w="1446" w:type="dxa"/>
                                  <w:tcBorders>
                                    <w:top w:val="nil"/>
                                  </w:tcBorders>
                                </w:tcPr>
                                <w:p w14:paraId="471E76E5" w14:textId="77777777" w:rsidR="00C002AE" w:rsidRDefault="00C002AE">
                                  <w:pPr>
                                    <w:pStyle w:val="TableParagraph"/>
                                    <w:spacing w:before="50"/>
                                    <w:ind w:left="249" w:right="337"/>
                                    <w:jc w:val="center"/>
                                    <w:rPr>
                                      <w:sz w:val="17"/>
                                    </w:rPr>
                                  </w:pPr>
                                  <w:r>
                                    <w:rPr>
                                      <w:color w:val="231F20"/>
                                      <w:sz w:val="17"/>
                                    </w:rPr>
                                    <w:t>41</w:t>
                                  </w:r>
                                </w:p>
                              </w:tc>
                              <w:tc>
                                <w:tcPr>
                                  <w:tcW w:w="1389" w:type="dxa"/>
                                  <w:vMerge/>
                                  <w:tcBorders>
                                    <w:top w:val="nil"/>
                                  </w:tcBorders>
                                </w:tcPr>
                                <w:p w14:paraId="76C41790" w14:textId="77777777" w:rsidR="00C002AE" w:rsidRDefault="00C002AE">
                                  <w:pPr>
                                    <w:rPr>
                                      <w:sz w:val="2"/>
                                      <w:szCs w:val="2"/>
                                    </w:rPr>
                                  </w:pPr>
                                </w:p>
                              </w:tc>
                              <w:tc>
                                <w:tcPr>
                                  <w:tcW w:w="1407" w:type="dxa"/>
                                  <w:vMerge/>
                                  <w:tcBorders>
                                    <w:top w:val="nil"/>
                                  </w:tcBorders>
                                </w:tcPr>
                                <w:p w14:paraId="5BC8F07D" w14:textId="77777777" w:rsidR="00C002AE" w:rsidRDefault="00C002AE">
                                  <w:pPr>
                                    <w:rPr>
                                      <w:sz w:val="2"/>
                                      <w:szCs w:val="2"/>
                                    </w:rPr>
                                  </w:pPr>
                                </w:p>
                              </w:tc>
                            </w:tr>
                            <w:tr w:rsidR="00C002AE" w14:paraId="633007FD" w14:textId="77777777">
                              <w:trPr>
                                <w:trHeight w:val="273"/>
                              </w:trPr>
                              <w:tc>
                                <w:tcPr>
                                  <w:tcW w:w="1908" w:type="dxa"/>
                                  <w:tcBorders>
                                    <w:bottom w:val="nil"/>
                                  </w:tcBorders>
                                </w:tcPr>
                                <w:p w14:paraId="207C7018" w14:textId="77777777" w:rsidR="00C002AE" w:rsidRDefault="00C002AE">
                                  <w:pPr>
                                    <w:pStyle w:val="TableParagraph"/>
                                    <w:spacing w:before="67" w:line="186" w:lineRule="exact"/>
                                    <w:ind w:left="29"/>
                                    <w:rPr>
                                      <w:sz w:val="17"/>
                                    </w:rPr>
                                  </w:pPr>
                                  <w:r>
                                    <w:rPr>
                                      <w:color w:val="231F20"/>
                                      <w:sz w:val="17"/>
                                    </w:rPr>
                                    <w:t>Total des suffrages</w:t>
                                  </w:r>
                                </w:p>
                              </w:tc>
                              <w:tc>
                                <w:tcPr>
                                  <w:tcW w:w="1446" w:type="dxa"/>
                                  <w:tcBorders>
                                    <w:bottom w:val="nil"/>
                                  </w:tcBorders>
                                </w:tcPr>
                                <w:p w14:paraId="60E51BD0" w14:textId="77777777" w:rsidR="00C002AE" w:rsidRDefault="00C002AE">
                                  <w:pPr>
                                    <w:pStyle w:val="TableParagraph"/>
                                    <w:spacing w:before="67" w:line="186" w:lineRule="exact"/>
                                    <w:ind w:left="154" w:right="337"/>
                                    <w:jc w:val="center"/>
                                    <w:rPr>
                                      <w:sz w:val="17"/>
                                    </w:rPr>
                                  </w:pPr>
                                  <w:r>
                                    <w:rPr>
                                      <w:color w:val="231F20"/>
                                      <w:sz w:val="17"/>
                                    </w:rPr>
                                    <w:t>331</w:t>
                                  </w:r>
                                </w:p>
                              </w:tc>
                              <w:tc>
                                <w:tcPr>
                                  <w:tcW w:w="2796" w:type="dxa"/>
                                  <w:gridSpan w:val="2"/>
                                  <w:vMerge w:val="restart"/>
                                </w:tcPr>
                                <w:p w14:paraId="5068E542" w14:textId="77777777" w:rsidR="00C002AE" w:rsidRDefault="00C002AE">
                                  <w:pPr>
                                    <w:pStyle w:val="TableParagraph"/>
                                    <w:rPr>
                                      <w:rFonts w:ascii="Times New Roman"/>
                                      <w:sz w:val="16"/>
                                    </w:rPr>
                                  </w:pPr>
                                </w:p>
                              </w:tc>
                            </w:tr>
                            <w:tr w:rsidR="00C002AE" w14:paraId="71470A4E" w14:textId="77777777">
                              <w:trPr>
                                <w:trHeight w:val="234"/>
                              </w:trPr>
                              <w:tc>
                                <w:tcPr>
                                  <w:tcW w:w="1908" w:type="dxa"/>
                                  <w:tcBorders>
                                    <w:top w:val="nil"/>
                                    <w:bottom w:val="nil"/>
                                  </w:tcBorders>
                                </w:tcPr>
                                <w:p w14:paraId="44AF6E25" w14:textId="77777777" w:rsidR="00C002AE" w:rsidRDefault="00C002AE">
                                  <w:pPr>
                                    <w:pStyle w:val="TableParagraph"/>
                                    <w:spacing w:before="7"/>
                                    <w:ind w:left="29"/>
                                    <w:rPr>
                                      <w:sz w:val="17"/>
                                    </w:rPr>
                                  </w:pPr>
                                  <w:proofErr w:type="spellStart"/>
                                  <w:r>
                                    <w:rPr>
                                      <w:color w:val="231F20"/>
                                      <w:sz w:val="17"/>
                                    </w:rPr>
                                    <w:t>nominatifs</w:t>
                                  </w:r>
                                  <w:proofErr w:type="spellEnd"/>
                                </w:p>
                              </w:tc>
                              <w:tc>
                                <w:tcPr>
                                  <w:tcW w:w="1446" w:type="dxa"/>
                                  <w:tcBorders>
                                    <w:top w:val="nil"/>
                                  </w:tcBorders>
                                </w:tcPr>
                                <w:p w14:paraId="1921573D" w14:textId="77777777" w:rsidR="00C002AE" w:rsidRDefault="00C002AE">
                                  <w:pPr>
                                    <w:pStyle w:val="TableParagraph"/>
                                    <w:rPr>
                                      <w:rFonts w:ascii="Times New Roman"/>
                                      <w:sz w:val="16"/>
                                    </w:rPr>
                                  </w:pPr>
                                </w:p>
                              </w:tc>
                              <w:tc>
                                <w:tcPr>
                                  <w:tcW w:w="2796" w:type="dxa"/>
                                  <w:gridSpan w:val="2"/>
                                  <w:vMerge/>
                                  <w:tcBorders>
                                    <w:top w:val="nil"/>
                                  </w:tcBorders>
                                </w:tcPr>
                                <w:p w14:paraId="2F1C71D0" w14:textId="77777777" w:rsidR="00C002AE" w:rsidRDefault="00C002AE">
                                  <w:pPr>
                                    <w:rPr>
                                      <w:sz w:val="2"/>
                                      <w:szCs w:val="2"/>
                                    </w:rPr>
                                  </w:pPr>
                                </w:p>
                              </w:tc>
                            </w:tr>
                            <w:tr w:rsidR="00C002AE" w14:paraId="6CD3BDDD" w14:textId="77777777">
                              <w:trPr>
                                <w:trHeight w:val="250"/>
                              </w:trPr>
                              <w:tc>
                                <w:tcPr>
                                  <w:tcW w:w="1908" w:type="dxa"/>
                                  <w:tcBorders>
                                    <w:top w:val="nil"/>
                                    <w:bottom w:val="nil"/>
                                  </w:tcBorders>
                                </w:tcPr>
                                <w:p w14:paraId="4D63590E" w14:textId="77777777" w:rsidR="00C002AE" w:rsidRDefault="00C002AE">
                                  <w:pPr>
                                    <w:pStyle w:val="TableParagraph"/>
                                    <w:spacing w:before="44" w:line="186" w:lineRule="exact"/>
                                    <w:ind w:left="29"/>
                                    <w:rPr>
                                      <w:sz w:val="17"/>
                                    </w:rPr>
                                  </w:pPr>
                                  <w:r>
                                    <w:rPr>
                                      <w:color w:val="231F20"/>
                                      <w:sz w:val="17"/>
                                    </w:rPr>
                                    <w:t>Total des suffrages</w:t>
                                  </w:r>
                                </w:p>
                              </w:tc>
                              <w:tc>
                                <w:tcPr>
                                  <w:tcW w:w="1446" w:type="dxa"/>
                                  <w:vMerge w:val="restart"/>
                                </w:tcPr>
                                <w:p w14:paraId="775C5EB3" w14:textId="77777777" w:rsidR="00C002AE" w:rsidRDefault="00C002AE">
                                  <w:pPr>
                                    <w:pStyle w:val="TableParagraph"/>
                                    <w:rPr>
                                      <w:rFonts w:ascii="Times New Roman"/>
                                      <w:sz w:val="16"/>
                                    </w:rPr>
                                  </w:pPr>
                                </w:p>
                              </w:tc>
                              <w:tc>
                                <w:tcPr>
                                  <w:tcW w:w="2796" w:type="dxa"/>
                                  <w:gridSpan w:val="2"/>
                                  <w:vMerge/>
                                  <w:tcBorders>
                                    <w:top w:val="nil"/>
                                  </w:tcBorders>
                                </w:tcPr>
                                <w:p w14:paraId="2DA9F975" w14:textId="77777777" w:rsidR="00C002AE" w:rsidRDefault="00C002AE">
                                  <w:pPr>
                                    <w:rPr>
                                      <w:sz w:val="2"/>
                                      <w:szCs w:val="2"/>
                                    </w:rPr>
                                  </w:pPr>
                                </w:p>
                              </w:tc>
                            </w:tr>
                            <w:tr w:rsidR="00C002AE" w14:paraId="1ADA4FDE" w14:textId="77777777">
                              <w:trPr>
                                <w:trHeight w:val="229"/>
                              </w:trPr>
                              <w:tc>
                                <w:tcPr>
                                  <w:tcW w:w="1908" w:type="dxa"/>
                                  <w:tcBorders>
                                    <w:top w:val="nil"/>
                                    <w:bottom w:val="nil"/>
                                  </w:tcBorders>
                                </w:tcPr>
                                <w:p w14:paraId="1227C89D" w14:textId="77777777" w:rsidR="00C002AE" w:rsidRDefault="00C002AE">
                                  <w:pPr>
                                    <w:pStyle w:val="TableParagraph"/>
                                    <w:spacing w:before="7"/>
                                    <w:ind w:left="29"/>
                                    <w:rPr>
                                      <w:sz w:val="17"/>
                                    </w:rPr>
                                  </w:pPr>
                                  <w:r>
                                    <w:rPr>
                                      <w:color w:val="231F20"/>
                                      <w:sz w:val="17"/>
                                    </w:rPr>
                                    <w:t xml:space="preserve">de </w:t>
                                  </w:r>
                                  <w:proofErr w:type="spellStart"/>
                                  <w:r>
                                    <w:rPr>
                                      <w:color w:val="231F20"/>
                                      <w:sz w:val="17"/>
                                    </w:rPr>
                                    <w:t>liste</w:t>
                                  </w:r>
                                  <w:proofErr w:type="spellEnd"/>
                                </w:p>
                              </w:tc>
                              <w:tc>
                                <w:tcPr>
                                  <w:tcW w:w="1446" w:type="dxa"/>
                                  <w:vMerge/>
                                  <w:tcBorders>
                                    <w:top w:val="nil"/>
                                  </w:tcBorders>
                                </w:tcPr>
                                <w:p w14:paraId="1B47F64B" w14:textId="77777777" w:rsidR="00C002AE" w:rsidRDefault="00C002AE">
                                  <w:pPr>
                                    <w:rPr>
                                      <w:sz w:val="2"/>
                                      <w:szCs w:val="2"/>
                                    </w:rPr>
                                  </w:pPr>
                                </w:p>
                              </w:tc>
                              <w:tc>
                                <w:tcPr>
                                  <w:tcW w:w="2796" w:type="dxa"/>
                                  <w:gridSpan w:val="2"/>
                                  <w:vMerge/>
                                  <w:tcBorders>
                                    <w:top w:val="nil"/>
                                  </w:tcBorders>
                                </w:tcPr>
                                <w:p w14:paraId="32C06B1F" w14:textId="77777777" w:rsidR="00C002AE" w:rsidRDefault="00C002AE">
                                  <w:pPr>
                                    <w:rPr>
                                      <w:sz w:val="2"/>
                                      <w:szCs w:val="2"/>
                                    </w:rPr>
                                  </w:pPr>
                                </w:p>
                              </w:tc>
                            </w:tr>
                            <w:tr w:rsidR="00C002AE" w14:paraId="3D57BFD1" w14:textId="77777777">
                              <w:trPr>
                                <w:trHeight w:val="283"/>
                              </w:trPr>
                              <w:tc>
                                <w:tcPr>
                                  <w:tcW w:w="1908" w:type="dxa"/>
                                  <w:tcBorders>
                                    <w:top w:val="nil"/>
                                    <w:bottom w:val="nil"/>
                                  </w:tcBorders>
                                </w:tcPr>
                                <w:p w14:paraId="4436B5B0" w14:textId="77777777" w:rsidR="00C002AE" w:rsidRDefault="00C002AE">
                                  <w:pPr>
                                    <w:pStyle w:val="TableParagraph"/>
                                    <w:spacing w:before="77" w:line="186" w:lineRule="exact"/>
                                    <w:ind w:left="29"/>
                                    <w:rPr>
                                      <w:sz w:val="17"/>
                                    </w:rPr>
                                  </w:pPr>
                                  <w:r>
                                    <w:rPr>
                                      <w:color w:val="231F20"/>
                                      <w:sz w:val="17"/>
                                    </w:rPr>
                                    <w:t>Total des suffrages</w:t>
                                  </w:r>
                                </w:p>
                              </w:tc>
                              <w:tc>
                                <w:tcPr>
                                  <w:tcW w:w="1446" w:type="dxa"/>
                                  <w:vMerge w:val="restart"/>
                                </w:tcPr>
                                <w:p w14:paraId="01E50A11" w14:textId="77777777" w:rsidR="00C002AE" w:rsidRDefault="00C002AE">
                                  <w:pPr>
                                    <w:pStyle w:val="TableParagraph"/>
                                    <w:rPr>
                                      <w:rFonts w:ascii="Times New Roman"/>
                                      <w:sz w:val="16"/>
                                    </w:rPr>
                                  </w:pPr>
                                </w:p>
                              </w:tc>
                              <w:tc>
                                <w:tcPr>
                                  <w:tcW w:w="2796" w:type="dxa"/>
                                  <w:gridSpan w:val="2"/>
                                  <w:vMerge/>
                                  <w:tcBorders>
                                    <w:top w:val="nil"/>
                                  </w:tcBorders>
                                </w:tcPr>
                                <w:p w14:paraId="4ABFDB95" w14:textId="77777777" w:rsidR="00C002AE" w:rsidRDefault="00C002AE">
                                  <w:pPr>
                                    <w:rPr>
                                      <w:sz w:val="2"/>
                                      <w:szCs w:val="2"/>
                                    </w:rPr>
                                  </w:pPr>
                                </w:p>
                              </w:tc>
                            </w:tr>
                            <w:tr w:rsidR="00C002AE" w14:paraId="4D618383" w14:textId="77777777">
                              <w:trPr>
                                <w:trHeight w:val="215"/>
                              </w:trPr>
                              <w:tc>
                                <w:tcPr>
                                  <w:tcW w:w="1908" w:type="dxa"/>
                                  <w:tcBorders>
                                    <w:top w:val="nil"/>
                                  </w:tcBorders>
                                </w:tcPr>
                                <w:p w14:paraId="6A6699DA" w14:textId="77777777" w:rsidR="00C002AE" w:rsidRDefault="00C002AE">
                                  <w:pPr>
                                    <w:pStyle w:val="TableParagraph"/>
                                    <w:spacing w:before="7" w:line="188" w:lineRule="exact"/>
                                    <w:ind w:left="29"/>
                                    <w:rPr>
                                      <w:sz w:val="17"/>
                                    </w:rPr>
                                  </w:pPr>
                                  <w:proofErr w:type="spellStart"/>
                                  <w:r>
                                    <w:rPr>
                                      <w:color w:val="231F20"/>
                                      <w:sz w:val="17"/>
                                    </w:rPr>
                                    <w:t>nominatifs</w:t>
                                  </w:r>
                                  <w:proofErr w:type="spellEnd"/>
                                  <w:r>
                                    <w:rPr>
                                      <w:color w:val="231F20"/>
                                      <w:sz w:val="17"/>
                                    </w:rPr>
                                    <w:t xml:space="preserve"> et de </w:t>
                                  </w:r>
                                  <w:proofErr w:type="spellStart"/>
                                  <w:r>
                                    <w:rPr>
                                      <w:color w:val="231F20"/>
                                      <w:sz w:val="17"/>
                                    </w:rPr>
                                    <w:t>liste</w:t>
                                  </w:r>
                                  <w:proofErr w:type="spellEnd"/>
                                </w:p>
                              </w:tc>
                              <w:tc>
                                <w:tcPr>
                                  <w:tcW w:w="1446" w:type="dxa"/>
                                  <w:vMerge/>
                                  <w:tcBorders>
                                    <w:top w:val="nil"/>
                                  </w:tcBorders>
                                </w:tcPr>
                                <w:p w14:paraId="7D2933BB" w14:textId="77777777" w:rsidR="00C002AE" w:rsidRDefault="00C002AE">
                                  <w:pPr>
                                    <w:rPr>
                                      <w:sz w:val="2"/>
                                      <w:szCs w:val="2"/>
                                    </w:rPr>
                                  </w:pPr>
                                </w:p>
                              </w:tc>
                              <w:tc>
                                <w:tcPr>
                                  <w:tcW w:w="2796" w:type="dxa"/>
                                  <w:gridSpan w:val="2"/>
                                  <w:vMerge/>
                                  <w:tcBorders>
                                    <w:top w:val="nil"/>
                                  </w:tcBorders>
                                </w:tcPr>
                                <w:p w14:paraId="30B29095" w14:textId="77777777" w:rsidR="00C002AE" w:rsidRDefault="00C002AE">
                                  <w:pPr>
                                    <w:rPr>
                                      <w:sz w:val="2"/>
                                      <w:szCs w:val="2"/>
                                    </w:rPr>
                                  </w:pPr>
                                </w:p>
                              </w:tc>
                            </w:tr>
                          </w:tbl>
                          <w:p w14:paraId="30FF1B32" w14:textId="77777777" w:rsidR="00C002AE" w:rsidRDefault="00C002AE">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32C88E" id="Text Box 295" o:spid="_x0000_s1146" type="#_x0000_t202" style="position:absolute;left:0;text-align:left;margin-left:175.75pt;margin-top:-52.3pt;width:309.05pt;height:238.4pt;z-index:251693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dJ/8wEAAMQDAAAOAAAAZHJzL2Uyb0RvYy54bWysU9tu2zAMfR+wfxD0vjhxmq4x4hRdiw4D&#10;ugvQ7gMYWY6F2aJGKbG7rx8lx1m3vQ17EShejg4Pqc310LXiqMkbtKVczOZSaKuwMnZfyq9P92+u&#10;pPABbAUtWl3KZ+3l9fb1q03vCp1jg22lSTCI9UXvStmE4Ios86rRHfgZOm05WCN1EPhK+6wi6Bm9&#10;a7N8Pr/MeqTKESrtPXvvxqDcJvy61ip8rmuvg2hLydxCOimdu3hm2w0UewLXGHWiAf/AogNj+dEz&#10;1B0EEAcyf0F1RhF6rMNMYZdhXRulUw/czWL+RzePDTidemFxvDvL5P8frPp0/ELCVKXMVxcskIWO&#10;p/SkhyDe4SDy9SpK1DtfcOaj49wwcIBHndr17gHVNy8s3jZg9/qGCPtGQ8UUF7Eye1E64vgIsus/&#10;YsUPwSFgAhpq6qJ+rIhgdGbyfB5PJKPYuVznF+vlSgrFseU8f3t5lQaYQTGVO/LhvcZORKOUxPNP&#10;8HB88CHSgWJKia9ZvDdtm3agtb85ODF6Ev3IeOQeht2QxFotJ1l2WD1zQ4TjavFXYKNB+iFFz2tV&#10;Sv/9AKSlaD9YFiXu4GTQZOwmA6zi0lIGKUbzNoy7enBk9g0jj7JbvGHhapNaigqPLE58eVVSp6e1&#10;jrv48p6yfn2+7U8AAAD//wMAUEsDBBQABgAIAAAAIQAKj1Kk4gAAAAwBAAAPAAAAZHJzL2Rvd25y&#10;ZXYueG1sTI/BTsMwDIbvSLxDZCRuW9rCyto1nSYEJyS0rhw4pk3WRmuc0mRbeXvMCW62/k+/Pxfb&#10;2Q7soidvHAqIlxEwja1TBjsBH/XrYg3MB4lKDg61gG/tYVve3hQyV+6Klb4cQseoBH0uBfQhjDnn&#10;vu21lX7pRo2UHd1kZaB16ria5JXK7cCTKEq5lQbpQi9H/dzr9nQ4WwG7T6xezNd7s6+OlanrLMK3&#10;9CTE/d282wALeg5/MPzqkzqU5NS4MyrPBgEPq3hFqIBFHD2mwAjJ0oyGhrKnJAFeFvz/E+UPAAAA&#10;//8DAFBLAQItABQABgAIAAAAIQC2gziS/gAAAOEBAAATAAAAAAAAAAAAAAAAAAAAAABbQ29udGVu&#10;dF9UeXBlc10ueG1sUEsBAi0AFAAGAAgAAAAhADj9If/WAAAAlAEAAAsAAAAAAAAAAAAAAAAALwEA&#10;AF9yZWxzLy5yZWxzUEsBAi0AFAAGAAgAAAAhABbp0n/zAQAAxAMAAA4AAAAAAAAAAAAAAAAALgIA&#10;AGRycy9lMm9Eb2MueG1sUEsBAi0AFAAGAAgAAAAhAAqPUqTiAAAADAEAAA8AAAAAAAAAAAAAAAAA&#10;TQQAAGRycy9kb3ducmV2LnhtbFBLBQYAAAAABAAEAPMAAABcBQAAAAA=&#10;" filled="f" stroked="f">
                <v:textbox inset="0,0,0,0">
                  <w:txbxContent>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908"/>
                        <w:gridCol w:w="1446"/>
                        <w:gridCol w:w="1389"/>
                        <w:gridCol w:w="1407"/>
                      </w:tblGrid>
                      <w:tr w:rsidR="00C002AE" w14:paraId="2E28855B" w14:textId="77777777">
                        <w:trPr>
                          <w:trHeight w:val="431"/>
                        </w:trPr>
                        <w:tc>
                          <w:tcPr>
                            <w:tcW w:w="3354" w:type="dxa"/>
                            <w:gridSpan w:val="2"/>
                          </w:tcPr>
                          <w:p w14:paraId="1255E1BF" w14:textId="77777777" w:rsidR="00C002AE" w:rsidRDefault="00C002AE">
                            <w:pPr>
                              <w:pStyle w:val="TableParagraph"/>
                              <w:spacing w:before="3"/>
                              <w:rPr>
                                <w:sz w:val="16"/>
                              </w:rPr>
                            </w:pPr>
                          </w:p>
                          <w:p w14:paraId="03C204DA" w14:textId="77777777" w:rsidR="00C002AE" w:rsidRDefault="00C002AE">
                            <w:pPr>
                              <w:pStyle w:val="TableParagraph"/>
                              <w:ind w:left="1305" w:right="1250"/>
                              <w:jc w:val="center"/>
                              <w:rPr>
                                <w:sz w:val="17"/>
                              </w:rPr>
                            </w:pPr>
                            <w:proofErr w:type="spellStart"/>
                            <w:r>
                              <w:rPr>
                                <w:color w:val="231F20"/>
                                <w:sz w:val="17"/>
                              </w:rPr>
                              <w:t>Liste</w:t>
                            </w:r>
                            <w:proofErr w:type="spellEnd"/>
                            <w:r>
                              <w:rPr>
                                <w:color w:val="231F20"/>
                                <w:sz w:val="17"/>
                              </w:rPr>
                              <w:t xml:space="preserve"> N° 1</w:t>
                            </w:r>
                          </w:p>
                        </w:tc>
                        <w:tc>
                          <w:tcPr>
                            <w:tcW w:w="1389" w:type="dxa"/>
                          </w:tcPr>
                          <w:p w14:paraId="4540D5F8" w14:textId="77777777" w:rsidR="00C002AE" w:rsidRDefault="00C002AE">
                            <w:pPr>
                              <w:pStyle w:val="TableParagraph"/>
                              <w:spacing w:before="3"/>
                              <w:rPr>
                                <w:sz w:val="16"/>
                              </w:rPr>
                            </w:pPr>
                          </w:p>
                          <w:p w14:paraId="635D5C77" w14:textId="77777777" w:rsidR="00C002AE" w:rsidRDefault="00C002AE">
                            <w:pPr>
                              <w:pStyle w:val="TableParagraph"/>
                              <w:ind w:left="296"/>
                              <w:rPr>
                                <w:sz w:val="17"/>
                              </w:rPr>
                            </w:pPr>
                            <w:proofErr w:type="spellStart"/>
                            <w:r>
                              <w:rPr>
                                <w:color w:val="231F20"/>
                                <w:sz w:val="17"/>
                              </w:rPr>
                              <w:t>Liste</w:t>
                            </w:r>
                            <w:proofErr w:type="spellEnd"/>
                            <w:r>
                              <w:rPr>
                                <w:color w:val="231F20"/>
                                <w:sz w:val="17"/>
                              </w:rPr>
                              <w:t xml:space="preserve"> N° 2</w:t>
                            </w:r>
                          </w:p>
                        </w:tc>
                        <w:tc>
                          <w:tcPr>
                            <w:tcW w:w="1407" w:type="dxa"/>
                          </w:tcPr>
                          <w:p w14:paraId="0FB1251D" w14:textId="77777777" w:rsidR="00C002AE" w:rsidRDefault="00C002AE">
                            <w:pPr>
                              <w:pStyle w:val="TableParagraph"/>
                              <w:spacing w:before="3"/>
                              <w:rPr>
                                <w:sz w:val="16"/>
                              </w:rPr>
                            </w:pPr>
                          </w:p>
                          <w:p w14:paraId="19E981E2" w14:textId="77777777" w:rsidR="00C002AE" w:rsidRDefault="00C002AE">
                            <w:pPr>
                              <w:pStyle w:val="TableParagraph"/>
                              <w:ind w:left="377"/>
                              <w:rPr>
                                <w:sz w:val="17"/>
                              </w:rPr>
                            </w:pPr>
                            <w:proofErr w:type="spellStart"/>
                            <w:r>
                              <w:rPr>
                                <w:color w:val="231F20"/>
                                <w:sz w:val="17"/>
                              </w:rPr>
                              <w:t>Liste</w:t>
                            </w:r>
                            <w:proofErr w:type="spellEnd"/>
                            <w:r>
                              <w:rPr>
                                <w:color w:val="231F20"/>
                                <w:sz w:val="17"/>
                              </w:rPr>
                              <w:t xml:space="preserve"> N° 3</w:t>
                            </w:r>
                          </w:p>
                        </w:tc>
                      </w:tr>
                      <w:tr w:rsidR="00C002AE" w14:paraId="00067795" w14:textId="77777777">
                        <w:trPr>
                          <w:trHeight w:val="270"/>
                        </w:trPr>
                        <w:tc>
                          <w:tcPr>
                            <w:tcW w:w="1908" w:type="dxa"/>
                            <w:tcBorders>
                              <w:bottom w:val="nil"/>
                            </w:tcBorders>
                          </w:tcPr>
                          <w:p w14:paraId="6390CE1F" w14:textId="77777777" w:rsidR="00C002AE" w:rsidRDefault="00C002AE">
                            <w:pPr>
                              <w:pStyle w:val="TableParagraph"/>
                              <w:rPr>
                                <w:rFonts w:ascii="Times New Roman"/>
                                <w:sz w:val="16"/>
                              </w:rPr>
                            </w:pPr>
                          </w:p>
                        </w:tc>
                        <w:tc>
                          <w:tcPr>
                            <w:tcW w:w="1446" w:type="dxa"/>
                            <w:tcBorders>
                              <w:bottom w:val="nil"/>
                            </w:tcBorders>
                          </w:tcPr>
                          <w:p w14:paraId="454061D7" w14:textId="77777777" w:rsidR="00C002AE" w:rsidRDefault="00C002AE">
                            <w:pPr>
                              <w:pStyle w:val="TableParagraph"/>
                              <w:spacing w:before="64" w:line="186" w:lineRule="exact"/>
                              <w:ind w:left="273" w:right="337"/>
                              <w:jc w:val="center"/>
                              <w:rPr>
                                <w:sz w:val="17"/>
                              </w:rPr>
                            </w:pPr>
                            <w:r>
                              <w:rPr>
                                <w:color w:val="231F20"/>
                                <w:sz w:val="17"/>
                              </w:rPr>
                              <w:t>Suffrages</w:t>
                            </w:r>
                          </w:p>
                        </w:tc>
                        <w:tc>
                          <w:tcPr>
                            <w:tcW w:w="1389" w:type="dxa"/>
                            <w:vMerge w:val="restart"/>
                          </w:tcPr>
                          <w:p w14:paraId="51F64222" w14:textId="77777777" w:rsidR="00C002AE" w:rsidRDefault="00C002AE">
                            <w:pPr>
                              <w:pStyle w:val="TableParagraph"/>
                              <w:rPr>
                                <w:rFonts w:ascii="Times New Roman"/>
                                <w:sz w:val="16"/>
                              </w:rPr>
                            </w:pPr>
                          </w:p>
                        </w:tc>
                        <w:tc>
                          <w:tcPr>
                            <w:tcW w:w="1407" w:type="dxa"/>
                            <w:vMerge w:val="restart"/>
                          </w:tcPr>
                          <w:p w14:paraId="6F53E1B3" w14:textId="77777777" w:rsidR="00C002AE" w:rsidRDefault="00C002AE">
                            <w:pPr>
                              <w:pStyle w:val="TableParagraph"/>
                              <w:rPr>
                                <w:rFonts w:ascii="Times New Roman"/>
                                <w:sz w:val="16"/>
                              </w:rPr>
                            </w:pPr>
                          </w:p>
                        </w:tc>
                      </w:tr>
                      <w:tr w:rsidR="00C002AE" w14:paraId="3BEAACC0" w14:textId="77777777">
                        <w:trPr>
                          <w:trHeight w:val="280"/>
                        </w:trPr>
                        <w:tc>
                          <w:tcPr>
                            <w:tcW w:w="1908" w:type="dxa"/>
                            <w:tcBorders>
                              <w:top w:val="nil"/>
                              <w:bottom w:val="nil"/>
                            </w:tcBorders>
                          </w:tcPr>
                          <w:p w14:paraId="132643CE" w14:textId="77777777" w:rsidR="00C002AE" w:rsidRDefault="00C002AE">
                            <w:pPr>
                              <w:pStyle w:val="TableParagraph"/>
                              <w:rPr>
                                <w:rFonts w:ascii="Times New Roman"/>
                                <w:sz w:val="16"/>
                              </w:rPr>
                            </w:pPr>
                          </w:p>
                        </w:tc>
                        <w:tc>
                          <w:tcPr>
                            <w:tcW w:w="1446" w:type="dxa"/>
                            <w:tcBorders>
                              <w:top w:val="nil"/>
                            </w:tcBorders>
                          </w:tcPr>
                          <w:p w14:paraId="3E0403EA" w14:textId="77777777" w:rsidR="00C002AE" w:rsidRDefault="00C002AE">
                            <w:pPr>
                              <w:pStyle w:val="TableParagraph"/>
                              <w:spacing w:before="7"/>
                              <w:ind w:left="273" w:right="337"/>
                              <w:jc w:val="center"/>
                              <w:rPr>
                                <w:sz w:val="17"/>
                              </w:rPr>
                            </w:pPr>
                            <w:proofErr w:type="spellStart"/>
                            <w:r>
                              <w:rPr>
                                <w:color w:val="231F20"/>
                                <w:sz w:val="17"/>
                              </w:rPr>
                              <w:t>nominatifs</w:t>
                            </w:r>
                            <w:proofErr w:type="spellEnd"/>
                          </w:p>
                        </w:tc>
                        <w:tc>
                          <w:tcPr>
                            <w:tcW w:w="1389" w:type="dxa"/>
                            <w:vMerge/>
                            <w:tcBorders>
                              <w:top w:val="nil"/>
                            </w:tcBorders>
                          </w:tcPr>
                          <w:p w14:paraId="3B16F37B" w14:textId="77777777" w:rsidR="00C002AE" w:rsidRDefault="00C002AE">
                            <w:pPr>
                              <w:rPr>
                                <w:sz w:val="2"/>
                                <w:szCs w:val="2"/>
                              </w:rPr>
                            </w:pPr>
                          </w:p>
                        </w:tc>
                        <w:tc>
                          <w:tcPr>
                            <w:tcW w:w="1407" w:type="dxa"/>
                            <w:vMerge/>
                            <w:tcBorders>
                              <w:top w:val="nil"/>
                            </w:tcBorders>
                          </w:tcPr>
                          <w:p w14:paraId="7A878448" w14:textId="77777777" w:rsidR="00C002AE" w:rsidRDefault="00C002AE">
                            <w:pPr>
                              <w:rPr>
                                <w:sz w:val="2"/>
                                <w:szCs w:val="2"/>
                              </w:rPr>
                            </w:pPr>
                          </w:p>
                        </w:tc>
                      </w:tr>
                      <w:tr w:rsidR="00C002AE" w14:paraId="0222552B" w14:textId="77777777">
                        <w:trPr>
                          <w:trHeight w:val="414"/>
                        </w:trPr>
                        <w:tc>
                          <w:tcPr>
                            <w:tcW w:w="1908" w:type="dxa"/>
                            <w:tcBorders>
                              <w:top w:val="nil"/>
                              <w:bottom w:val="nil"/>
                            </w:tcBorders>
                          </w:tcPr>
                          <w:p w14:paraId="34F21F7C" w14:textId="77777777" w:rsidR="00C002AE" w:rsidRDefault="00C002AE">
                            <w:pPr>
                              <w:pStyle w:val="TableParagraph"/>
                              <w:spacing w:before="165"/>
                              <w:ind w:left="119"/>
                              <w:rPr>
                                <w:sz w:val="17"/>
                              </w:rPr>
                            </w:pPr>
                            <w:r>
                              <w:rPr>
                                <w:color w:val="231F20"/>
                                <w:sz w:val="17"/>
                              </w:rPr>
                              <w:t>Adam</w:t>
                            </w:r>
                          </w:p>
                        </w:tc>
                        <w:tc>
                          <w:tcPr>
                            <w:tcW w:w="1446" w:type="dxa"/>
                            <w:tcBorders>
                              <w:bottom w:val="nil"/>
                            </w:tcBorders>
                          </w:tcPr>
                          <w:p w14:paraId="47AEBACD" w14:textId="77777777" w:rsidR="00C002AE" w:rsidRDefault="00C002AE">
                            <w:pPr>
                              <w:pStyle w:val="TableParagraph"/>
                              <w:spacing w:before="165"/>
                              <w:ind w:left="249" w:right="337"/>
                              <w:jc w:val="center"/>
                              <w:rPr>
                                <w:sz w:val="17"/>
                              </w:rPr>
                            </w:pPr>
                            <w:r>
                              <w:rPr>
                                <w:color w:val="231F20"/>
                                <w:sz w:val="17"/>
                              </w:rPr>
                              <w:t>60</w:t>
                            </w:r>
                          </w:p>
                        </w:tc>
                        <w:tc>
                          <w:tcPr>
                            <w:tcW w:w="1389" w:type="dxa"/>
                            <w:vMerge/>
                            <w:tcBorders>
                              <w:top w:val="nil"/>
                            </w:tcBorders>
                          </w:tcPr>
                          <w:p w14:paraId="154133C0" w14:textId="77777777" w:rsidR="00C002AE" w:rsidRDefault="00C002AE">
                            <w:pPr>
                              <w:rPr>
                                <w:sz w:val="2"/>
                                <w:szCs w:val="2"/>
                              </w:rPr>
                            </w:pPr>
                          </w:p>
                        </w:tc>
                        <w:tc>
                          <w:tcPr>
                            <w:tcW w:w="1407" w:type="dxa"/>
                            <w:vMerge/>
                            <w:tcBorders>
                              <w:top w:val="nil"/>
                            </w:tcBorders>
                          </w:tcPr>
                          <w:p w14:paraId="016B0819" w14:textId="77777777" w:rsidR="00C002AE" w:rsidRDefault="00C002AE">
                            <w:pPr>
                              <w:rPr>
                                <w:sz w:val="2"/>
                                <w:szCs w:val="2"/>
                              </w:rPr>
                            </w:pPr>
                          </w:p>
                        </w:tc>
                      </w:tr>
                      <w:tr w:rsidR="00C002AE" w14:paraId="440E4DC4" w14:textId="77777777">
                        <w:trPr>
                          <w:trHeight w:val="299"/>
                        </w:trPr>
                        <w:tc>
                          <w:tcPr>
                            <w:tcW w:w="1908" w:type="dxa"/>
                            <w:tcBorders>
                              <w:top w:val="nil"/>
                              <w:bottom w:val="nil"/>
                            </w:tcBorders>
                          </w:tcPr>
                          <w:p w14:paraId="7A29FAEE" w14:textId="77777777" w:rsidR="00C002AE" w:rsidRDefault="00C002AE">
                            <w:pPr>
                              <w:pStyle w:val="TableParagraph"/>
                              <w:spacing w:before="50"/>
                              <w:ind w:left="119"/>
                              <w:rPr>
                                <w:sz w:val="17"/>
                              </w:rPr>
                            </w:pPr>
                            <w:proofErr w:type="spellStart"/>
                            <w:r>
                              <w:rPr>
                                <w:color w:val="231F20"/>
                                <w:sz w:val="17"/>
                              </w:rPr>
                              <w:t>Blaisse</w:t>
                            </w:r>
                            <w:proofErr w:type="spellEnd"/>
                          </w:p>
                        </w:tc>
                        <w:tc>
                          <w:tcPr>
                            <w:tcW w:w="1446" w:type="dxa"/>
                            <w:tcBorders>
                              <w:top w:val="nil"/>
                              <w:bottom w:val="nil"/>
                            </w:tcBorders>
                          </w:tcPr>
                          <w:p w14:paraId="378C7D86" w14:textId="77777777" w:rsidR="00C002AE" w:rsidRDefault="00C002AE">
                            <w:pPr>
                              <w:pStyle w:val="TableParagraph"/>
                              <w:spacing w:before="50"/>
                              <w:ind w:left="249" w:right="337"/>
                              <w:jc w:val="center"/>
                              <w:rPr>
                                <w:sz w:val="17"/>
                              </w:rPr>
                            </w:pPr>
                            <w:r>
                              <w:rPr>
                                <w:color w:val="231F20"/>
                                <w:sz w:val="17"/>
                              </w:rPr>
                              <w:t>55</w:t>
                            </w:r>
                          </w:p>
                        </w:tc>
                        <w:tc>
                          <w:tcPr>
                            <w:tcW w:w="1389" w:type="dxa"/>
                            <w:vMerge/>
                            <w:tcBorders>
                              <w:top w:val="nil"/>
                            </w:tcBorders>
                          </w:tcPr>
                          <w:p w14:paraId="23B84EFB" w14:textId="77777777" w:rsidR="00C002AE" w:rsidRDefault="00C002AE">
                            <w:pPr>
                              <w:rPr>
                                <w:sz w:val="2"/>
                                <w:szCs w:val="2"/>
                              </w:rPr>
                            </w:pPr>
                          </w:p>
                        </w:tc>
                        <w:tc>
                          <w:tcPr>
                            <w:tcW w:w="1407" w:type="dxa"/>
                            <w:vMerge/>
                            <w:tcBorders>
                              <w:top w:val="nil"/>
                            </w:tcBorders>
                          </w:tcPr>
                          <w:p w14:paraId="70BAA9BB" w14:textId="77777777" w:rsidR="00C002AE" w:rsidRDefault="00C002AE">
                            <w:pPr>
                              <w:rPr>
                                <w:sz w:val="2"/>
                                <w:szCs w:val="2"/>
                              </w:rPr>
                            </w:pPr>
                          </w:p>
                        </w:tc>
                      </w:tr>
                      <w:tr w:rsidR="00C002AE" w14:paraId="30C4103C" w14:textId="77777777">
                        <w:trPr>
                          <w:trHeight w:val="299"/>
                        </w:trPr>
                        <w:tc>
                          <w:tcPr>
                            <w:tcW w:w="1908" w:type="dxa"/>
                            <w:tcBorders>
                              <w:top w:val="nil"/>
                              <w:bottom w:val="nil"/>
                            </w:tcBorders>
                          </w:tcPr>
                          <w:p w14:paraId="73CA2228" w14:textId="77777777" w:rsidR="00C002AE" w:rsidRDefault="00C002AE">
                            <w:pPr>
                              <w:pStyle w:val="TableParagraph"/>
                              <w:spacing w:before="50"/>
                              <w:ind w:left="119"/>
                              <w:rPr>
                                <w:sz w:val="17"/>
                              </w:rPr>
                            </w:pPr>
                            <w:r>
                              <w:rPr>
                                <w:color w:val="231F20"/>
                                <w:sz w:val="17"/>
                              </w:rPr>
                              <w:t>Bley</w:t>
                            </w:r>
                          </w:p>
                        </w:tc>
                        <w:tc>
                          <w:tcPr>
                            <w:tcW w:w="1446" w:type="dxa"/>
                            <w:tcBorders>
                              <w:top w:val="nil"/>
                              <w:bottom w:val="nil"/>
                            </w:tcBorders>
                          </w:tcPr>
                          <w:p w14:paraId="2C8D3D16" w14:textId="77777777" w:rsidR="00C002AE" w:rsidRDefault="00C002AE">
                            <w:pPr>
                              <w:pStyle w:val="TableParagraph"/>
                              <w:spacing w:before="50"/>
                              <w:ind w:left="249" w:right="337"/>
                              <w:jc w:val="center"/>
                              <w:rPr>
                                <w:sz w:val="17"/>
                              </w:rPr>
                            </w:pPr>
                            <w:r>
                              <w:rPr>
                                <w:color w:val="231F20"/>
                                <w:sz w:val="17"/>
                              </w:rPr>
                              <w:t>62</w:t>
                            </w:r>
                          </w:p>
                        </w:tc>
                        <w:tc>
                          <w:tcPr>
                            <w:tcW w:w="1389" w:type="dxa"/>
                            <w:vMerge/>
                            <w:tcBorders>
                              <w:top w:val="nil"/>
                            </w:tcBorders>
                          </w:tcPr>
                          <w:p w14:paraId="416D45D7" w14:textId="77777777" w:rsidR="00C002AE" w:rsidRDefault="00C002AE">
                            <w:pPr>
                              <w:rPr>
                                <w:sz w:val="2"/>
                                <w:szCs w:val="2"/>
                              </w:rPr>
                            </w:pPr>
                          </w:p>
                        </w:tc>
                        <w:tc>
                          <w:tcPr>
                            <w:tcW w:w="1407" w:type="dxa"/>
                            <w:vMerge/>
                            <w:tcBorders>
                              <w:top w:val="nil"/>
                            </w:tcBorders>
                          </w:tcPr>
                          <w:p w14:paraId="181D2293" w14:textId="77777777" w:rsidR="00C002AE" w:rsidRDefault="00C002AE">
                            <w:pPr>
                              <w:rPr>
                                <w:sz w:val="2"/>
                                <w:szCs w:val="2"/>
                              </w:rPr>
                            </w:pPr>
                          </w:p>
                        </w:tc>
                      </w:tr>
                      <w:tr w:rsidR="00C002AE" w14:paraId="39A8BB26" w14:textId="77777777">
                        <w:trPr>
                          <w:trHeight w:val="299"/>
                        </w:trPr>
                        <w:tc>
                          <w:tcPr>
                            <w:tcW w:w="1908" w:type="dxa"/>
                            <w:tcBorders>
                              <w:top w:val="nil"/>
                              <w:bottom w:val="nil"/>
                            </w:tcBorders>
                          </w:tcPr>
                          <w:p w14:paraId="6CAF956D" w14:textId="77777777" w:rsidR="00C002AE" w:rsidRDefault="00C002AE">
                            <w:pPr>
                              <w:pStyle w:val="TableParagraph"/>
                              <w:spacing w:before="50"/>
                              <w:ind w:left="119"/>
                              <w:rPr>
                                <w:sz w:val="17"/>
                              </w:rPr>
                            </w:pPr>
                            <w:r>
                              <w:rPr>
                                <w:color w:val="231F20"/>
                                <w:sz w:val="17"/>
                              </w:rPr>
                              <w:t>Muller</w:t>
                            </w:r>
                          </w:p>
                        </w:tc>
                        <w:tc>
                          <w:tcPr>
                            <w:tcW w:w="1446" w:type="dxa"/>
                            <w:tcBorders>
                              <w:top w:val="nil"/>
                              <w:bottom w:val="nil"/>
                            </w:tcBorders>
                          </w:tcPr>
                          <w:p w14:paraId="27046951" w14:textId="77777777" w:rsidR="00C002AE" w:rsidRDefault="00C002AE">
                            <w:pPr>
                              <w:pStyle w:val="TableParagraph"/>
                              <w:spacing w:before="50"/>
                              <w:ind w:left="249" w:right="337"/>
                              <w:jc w:val="center"/>
                              <w:rPr>
                                <w:sz w:val="17"/>
                              </w:rPr>
                            </w:pPr>
                            <w:r>
                              <w:rPr>
                                <w:color w:val="231F20"/>
                                <w:sz w:val="17"/>
                              </w:rPr>
                              <w:t>42</w:t>
                            </w:r>
                          </w:p>
                        </w:tc>
                        <w:tc>
                          <w:tcPr>
                            <w:tcW w:w="1389" w:type="dxa"/>
                            <w:vMerge/>
                            <w:tcBorders>
                              <w:top w:val="nil"/>
                            </w:tcBorders>
                          </w:tcPr>
                          <w:p w14:paraId="6F48FF7F" w14:textId="77777777" w:rsidR="00C002AE" w:rsidRDefault="00C002AE">
                            <w:pPr>
                              <w:rPr>
                                <w:sz w:val="2"/>
                                <w:szCs w:val="2"/>
                              </w:rPr>
                            </w:pPr>
                          </w:p>
                        </w:tc>
                        <w:tc>
                          <w:tcPr>
                            <w:tcW w:w="1407" w:type="dxa"/>
                            <w:vMerge/>
                            <w:tcBorders>
                              <w:top w:val="nil"/>
                            </w:tcBorders>
                          </w:tcPr>
                          <w:p w14:paraId="5E7E9861" w14:textId="77777777" w:rsidR="00C002AE" w:rsidRDefault="00C002AE">
                            <w:pPr>
                              <w:rPr>
                                <w:sz w:val="2"/>
                                <w:szCs w:val="2"/>
                              </w:rPr>
                            </w:pPr>
                          </w:p>
                        </w:tc>
                      </w:tr>
                      <w:tr w:rsidR="00C002AE" w14:paraId="16E6128E" w14:textId="77777777">
                        <w:trPr>
                          <w:trHeight w:val="299"/>
                        </w:trPr>
                        <w:tc>
                          <w:tcPr>
                            <w:tcW w:w="1908" w:type="dxa"/>
                            <w:tcBorders>
                              <w:top w:val="nil"/>
                              <w:bottom w:val="nil"/>
                            </w:tcBorders>
                          </w:tcPr>
                          <w:p w14:paraId="19206897" w14:textId="77777777" w:rsidR="00C002AE" w:rsidRDefault="00C002AE">
                            <w:pPr>
                              <w:pStyle w:val="TableParagraph"/>
                              <w:spacing w:before="50"/>
                              <w:ind w:left="119"/>
                              <w:rPr>
                                <w:sz w:val="17"/>
                              </w:rPr>
                            </w:pPr>
                            <w:r>
                              <w:rPr>
                                <w:color w:val="231F20"/>
                                <w:sz w:val="17"/>
                              </w:rPr>
                              <w:t>Pierre</w:t>
                            </w:r>
                          </w:p>
                        </w:tc>
                        <w:tc>
                          <w:tcPr>
                            <w:tcW w:w="1446" w:type="dxa"/>
                            <w:tcBorders>
                              <w:top w:val="nil"/>
                              <w:bottom w:val="nil"/>
                            </w:tcBorders>
                          </w:tcPr>
                          <w:p w14:paraId="0B591CC9" w14:textId="77777777" w:rsidR="00C002AE" w:rsidRDefault="00C002AE">
                            <w:pPr>
                              <w:pStyle w:val="TableParagraph"/>
                              <w:spacing w:before="50"/>
                              <w:ind w:left="249" w:right="337"/>
                              <w:jc w:val="center"/>
                              <w:rPr>
                                <w:sz w:val="17"/>
                              </w:rPr>
                            </w:pPr>
                            <w:r>
                              <w:rPr>
                                <w:color w:val="231F20"/>
                                <w:sz w:val="17"/>
                              </w:rPr>
                              <w:t>71</w:t>
                            </w:r>
                          </w:p>
                        </w:tc>
                        <w:tc>
                          <w:tcPr>
                            <w:tcW w:w="1389" w:type="dxa"/>
                            <w:vMerge/>
                            <w:tcBorders>
                              <w:top w:val="nil"/>
                            </w:tcBorders>
                          </w:tcPr>
                          <w:p w14:paraId="74B1F9C6" w14:textId="77777777" w:rsidR="00C002AE" w:rsidRDefault="00C002AE">
                            <w:pPr>
                              <w:rPr>
                                <w:sz w:val="2"/>
                                <w:szCs w:val="2"/>
                              </w:rPr>
                            </w:pPr>
                          </w:p>
                        </w:tc>
                        <w:tc>
                          <w:tcPr>
                            <w:tcW w:w="1407" w:type="dxa"/>
                            <w:vMerge/>
                            <w:tcBorders>
                              <w:top w:val="nil"/>
                            </w:tcBorders>
                          </w:tcPr>
                          <w:p w14:paraId="6AC807F4" w14:textId="77777777" w:rsidR="00C002AE" w:rsidRDefault="00C002AE">
                            <w:pPr>
                              <w:rPr>
                                <w:sz w:val="2"/>
                                <w:szCs w:val="2"/>
                              </w:rPr>
                            </w:pPr>
                          </w:p>
                        </w:tc>
                      </w:tr>
                      <w:tr w:rsidR="00C002AE" w14:paraId="46BECAF2" w14:textId="77777777">
                        <w:trPr>
                          <w:trHeight w:val="366"/>
                        </w:trPr>
                        <w:tc>
                          <w:tcPr>
                            <w:tcW w:w="1908" w:type="dxa"/>
                            <w:tcBorders>
                              <w:top w:val="nil"/>
                            </w:tcBorders>
                          </w:tcPr>
                          <w:p w14:paraId="13628F41" w14:textId="77777777" w:rsidR="00C002AE" w:rsidRDefault="00C002AE">
                            <w:pPr>
                              <w:pStyle w:val="TableParagraph"/>
                              <w:spacing w:before="50"/>
                              <w:ind w:left="119"/>
                              <w:rPr>
                                <w:sz w:val="17"/>
                              </w:rPr>
                            </w:pPr>
                            <w:r>
                              <w:rPr>
                                <w:color w:val="231F20"/>
                                <w:sz w:val="17"/>
                              </w:rPr>
                              <w:t>Stoffel</w:t>
                            </w:r>
                          </w:p>
                        </w:tc>
                        <w:tc>
                          <w:tcPr>
                            <w:tcW w:w="1446" w:type="dxa"/>
                            <w:tcBorders>
                              <w:top w:val="nil"/>
                            </w:tcBorders>
                          </w:tcPr>
                          <w:p w14:paraId="471E76E5" w14:textId="77777777" w:rsidR="00C002AE" w:rsidRDefault="00C002AE">
                            <w:pPr>
                              <w:pStyle w:val="TableParagraph"/>
                              <w:spacing w:before="50"/>
                              <w:ind w:left="249" w:right="337"/>
                              <w:jc w:val="center"/>
                              <w:rPr>
                                <w:sz w:val="17"/>
                              </w:rPr>
                            </w:pPr>
                            <w:r>
                              <w:rPr>
                                <w:color w:val="231F20"/>
                                <w:sz w:val="17"/>
                              </w:rPr>
                              <w:t>41</w:t>
                            </w:r>
                          </w:p>
                        </w:tc>
                        <w:tc>
                          <w:tcPr>
                            <w:tcW w:w="1389" w:type="dxa"/>
                            <w:vMerge/>
                            <w:tcBorders>
                              <w:top w:val="nil"/>
                            </w:tcBorders>
                          </w:tcPr>
                          <w:p w14:paraId="76C41790" w14:textId="77777777" w:rsidR="00C002AE" w:rsidRDefault="00C002AE">
                            <w:pPr>
                              <w:rPr>
                                <w:sz w:val="2"/>
                                <w:szCs w:val="2"/>
                              </w:rPr>
                            </w:pPr>
                          </w:p>
                        </w:tc>
                        <w:tc>
                          <w:tcPr>
                            <w:tcW w:w="1407" w:type="dxa"/>
                            <w:vMerge/>
                            <w:tcBorders>
                              <w:top w:val="nil"/>
                            </w:tcBorders>
                          </w:tcPr>
                          <w:p w14:paraId="5BC8F07D" w14:textId="77777777" w:rsidR="00C002AE" w:rsidRDefault="00C002AE">
                            <w:pPr>
                              <w:rPr>
                                <w:sz w:val="2"/>
                                <w:szCs w:val="2"/>
                              </w:rPr>
                            </w:pPr>
                          </w:p>
                        </w:tc>
                      </w:tr>
                      <w:tr w:rsidR="00C002AE" w14:paraId="633007FD" w14:textId="77777777">
                        <w:trPr>
                          <w:trHeight w:val="273"/>
                        </w:trPr>
                        <w:tc>
                          <w:tcPr>
                            <w:tcW w:w="1908" w:type="dxa"/>
                            <w:tcBorders>
                              <w:bottom w:val="nil"/>
                            </w:tcBorders>
                          </w:tcPr>
                          <w:p w14:paraId="207C7018" w14:textId="77777777" w:rsidR="00C002AE" w:rsidRDefault="00C002AE">
                            <w:pPr>
                              <w:pStyle w:val="TableParagraph"/>
                              <w:spacing w:before="67" w:line="186" w:lineRule="exact"/>
                              <w:ind w:left="29"/>
                              <w:rPr>
                                <w:sz w:val="17"/>
                              </w:rPr>
                            </w:pPr>
                            <w:r>
                              <w:rPr>
                                <w:color w:val="231F20"/>
                                <w:sz w:val="17"/>
                              </w:rPr>
                              <w:t>Total des suffrages</w:t>
                            </w:r>
                          </w:p>
                        </w:tc>
                        <w:tc>
                          <w:tcPr>
                            <w:tcW w:w="1446" w:type="dxa"/>
                            <w:tcBorders>
                              <w:bottom w:val="nil"/>
                            </w:tcBorders>
                          </w:tcPr>
                          <w:p w14:paraId="60E51BD0" w14:textId="77777777" w:rsidR="00C002AE" w:rsidRDefault="00C002AE">
                            <w:pPr>
                              <w:pStyle w:val="TableParagraph"/>
                              <w:spacing w:before="67" w:line="186" w:lineRule="exact"/>
                              <w:ind w:left="154" w:right="337"/>
                              <w:jc w:val="center"/>
                              <w:rPr>
                                <w:sz w:val="17"/>
                              </w:rPr>
                            </w:pPr>
                            <w:r>
                              <w:rPr>
                                <w:color w:val="231F20"/>
                                <w:sz w:val="17"/>
                              </w:rPr>
                              <w:t>331</w:t>
                            </w:r>
                          </w:p>
                        </w:tc>
                        <w:tc>
                          <w:tcPr>
                            <w:tcW w:w="2796" w:type="dxa"/>
                            <w:gridSpan w:val="2"/>
                            <w:vMerge w:val="restart"/>
                          </w:tcPr>
                          <w:p w14:paraId="5068E542" w14:textId="77777777" w:rsidR="00C002AE" w:rsidRDefault="00C002AE">
                            <w:pPr>
                              <w:pStyle w:val="TableParagraph"/>
                              <w:rPr>
                                <w:rFonts w:ascii="Times New Roman"/>
                                <w:sz w:val="16"/>
                              </w:rPr>
                            </w:pPr>
                          </w:p>
                        </w:tc>
                      </w:tr>
                      <w:tr w:rsidR="00C002AE" w14:paraId="71470A4E" w14:textId="77777777">
                        <w:trPr>
                          <w:trHeight w:val="234"/>
                        </w:trPr>
                        <w:tc>
                          <w:tcPr>
                            <w:tcW w:w="1908" w:type="dxa"/>
                            <w:tcBorders>
                              <w:top w:val="nil"/>
                              <w:bottom w:val="nil"/>
                            </w:tcBorders>
                          </w:tcPr>
                          <w:p w14:paraId="44AF6E25" w14:textId="77777777" w:rsidR="00C002AE" w:rsidRDefault="00C002AE">
                            <w:pPr>
                              <w:pStyle w:val="TableParagraph"/>
                              <w:spacing w:before="7"/>
                              <w:ind w:left="29"/>
                              <w:rPr>
                                <w:sz w:val="17"/>
                              </w:rPr>
                            </w:pPr>
                            <w:proofErr w:type="spellStart"/>
                            <w:r>
                              <w:rPr>
                                <w:color w:val="231F20"/>
                                <w:sz w:val="17"/>
                              </w:rPr>
                              <w:t>nominatifs</w:t>
                            </w:r>
                            <w:proofErr w:type="spellEnd"/>
                          </w:p>
                        </w:tc>
                        <w:tc>
                          <w:tcPr>
                            <w:tcW w:w="1446" w:type="dxa"/>
                            <w:tcBorders>
                              <w:top w:val="nil"/>
                            </w:tcBorders>
                          </w:tcPr>
                          <w:p w14:paraId="1921573D" w14:textId="77777777" w:rsidR="00C002AE" w:rsidRDefault="00C002AE">
                            <w:pPr>
                              <w:pStyle w:val="TableParagraph"/>
                              <w:rPr>
                                <w:rFonts w:ascii="Times New Roman"/>
                                <w:sz w:val="16"/>
                              </w:rPr>
                            </w:pPr>
                          </w:p>
                        </w:tc>
                        <w:tc>
                          <w:tcPr>
                            <w:tcW w:w="2796" w:type="dxa"/>
                            <w:gridSpan w:val="2"/>
                            <w:vMerge/>
                            <w:tcBorders>
                              <w:top w:val="nil"/>
                            </w:tcBorders>
                          </w:tcPr>
                          <w:p w14:paraId="2F1C71D0" w14:textId="77777777" w:rsidR="00C002AE" w:rsidRDefault="00C002AE">
                            <w:pPr>
                              <w:rPr>
                                <w:sz w:val="2"/>
                                <w:szCs w:val="2"/>
                              </w:rPr>
                            </w:pPr>
                          </w:p>
                        </w:tc>
                      </w:tr>
                      <w:tr w:rsidR="00C002AE" w14:paraId="6CD3BDDD" w14:textId="77777777">
                        <w:trPr>
                          <w:trHeight w:val="250"/>
                        </w:trPr>
                        <w:tc>
                          <w:tcPr>
                            <w:tcW w:w="1908" w:type="dxa"/>
                            <w:tcBorders>
                              <w:top w:val="nil"/>
                              <w:bottom w:val="nil"/>
                            </w:tcBorders>
                          </w:tcPr>
                          <w:p w14:paraId="4D63590E" w14:textId="77777777" w:rsidR="00C002AE" w:rsidRDefault="00C002AE">
                            <w:pPr>
                              <w:pStyle w:val="TableParagraph"/>
                              <w:spacing w:before="44" w:line="186" w:lineRule="exact"/>
                              <w:ind w:left="29"/>
                              <w:rPr>
                                <w:sz w:val="17"/>
                              </w:rPr>
                            </w:pPr>
                            <w:r>
                              <w:rPr>
                                <w:color w:val="231F20"/>
                                <w:sz w:val="17"/>
                              </w:rPr>
                              <w:t>Total des suffrages</w:t>
                            </w:r>
                          </w:p>
                        </w:tc>
                        <w:tc>
                          <w:tcPr>
                            <w:tcW w:w="1446" w:type="dxa"/>
                            <w:vMerge w:val="restart"/>
                          </w:tcPr>
                          <w:p w14:paraId="775C5EB3" w14:textId="77777777" w:rsidR="00C002AE" w:rsidRDefault="00C002AE">
                            <w:pPr>
                              <w:pStyle w:val="TableParagraph"/>
                              <w:rPr>
                                <w:rFonts w:ascii="Times New Roman"/>
                                <w:sz w:val="16"/>
                              </w:rPr>
                            </w:pPr>
                          </w:p>
                        </w:tc>
                        <w:tc>
                          <w:tcPr>
                            <w:tcW w:w="2796" w:type="dxa"/>
                            <w:gridSpan w:val="2"/>
                            <w:vMerge/>
                            <w:tcBorders>
                              <w:top w:val="nil"/>
                            </w:tcBorders>
                          </w:tcPr>
                          <w:p w14:paraId="2DA9F975" w14:textId="77777777" w:rsidR="00C002AE" w:rsidRDefault="00C002AE">
                            <w:pPr>
                              <w:rPr>
                                <w:sz w:val="2"/>
                                <w:szCs w:val="2"/>
                              </w:rPr>
                            </w:pPr>
                          </w:p>
                        </w:tc>
                      </w:tr>
                      <w:tr w:rsidR="00C002AE" w14:paraId="1ADA4FDE" w14:textId="77777777">
                        <w:trPr>
                          <w:trHeight w:val="229"/>
                        </w:trPr>
                        <w:tc>
                          <w:tcPr>
                            <w:tcW w:w="1908" w:type="dxa"/>
                            <w:tcBorders>
                              <w:top w:val="nil"/>
                              <w:bottom w:val="nil"/>
                            </w:tcBorders>
                          </w:tcPr>
                          <w:p w14:paraId="1227C89D" w14:textId="77777777" w:rsidR="00C002AE" w:rsidRDefault="00C002AE">
                            <w:pPr>
                              <w:pStyle w:val="TableParagraph"/>
                              <w:spacing w:before="7"/>
                              <w:ind w:left="29"/>
                              <w:rPr>
                                <w:sz w:val="17"/>
                              </w:rPr>
                            </w:pPr>
                            <w:r>
                              <w:rPr>
                                <w:color w:val="231F20"/>
                                <w:sz w:val="17"/>
                              </w:rPr>
                              <w:t xml:space="preserve">de </w:t>
                            </w:r>
                            <w:proofErr w:type="spellStart"/>
                            <w:r>
                              <w:rPr>
                                <w:color w:val="231F20"/>
                                <w:sz w:val="17"/>
                              </w:rPr>
                              <w:t>liste</w:t>
                            </w:r>
                            <w:proofErr w:type="spellEnd"/>
                          </w:p>
                        </w:tc>
                        <w:tc>
                          <w:tcPr>
                            <w:tcW w:w="1446" w:type="dxa"/>
                            <w:vMerge/>
                            <w:tcBorders>
                              <w:top w:val="nil"/>
                            </w:tcBorders>
                          </w:tcPr>
                          <w:p w14:paraId="1B47F64B" w14:textId="77777777" w:rsidR="00C002AE" w:rsidRDefault="00C002AE">
                            <w:pPr>
                              <w:rPr>
                                <w:sz w:val="2"/>
                                <w:szCs w:val="2"/>
                              </w:rPr>
                            </w:pPr>
                          </w:p>
                        </w:tc>
                        <w:tc>
                          <w:tcPr>
                            <w:tcW w:w="2796" w:type="dxa"/>
                            <w:gridSpan w:val="2"/>
                            <w:vMerge/>
                            <w:tcBorders>
                              <w:top w:val="nil"/>
                            </w:tcBorders>
                          </w:tcPr>
                          <w:p w14:paraId="32C06B1F" w14:textId="77777777" w:rsidR="00C002AE" w:rsidRDefault="00C002AE">
                            <w:pPr>
                              <w:rPr>
                                <w:sz w:val="2"/>
                                <w:szCs w:val="2"/>
                              </w:rPr>
                            </w:pPr>
                          </w:p>
                        </w:tc>
                      </w:tr>
                      <w:tr w:rsidR="00C002AE" w14:paraId="3D57BFD1" w14:textId="77777777">
                        <w:trPr>
                          <w:trHeight w:val="283"/>
                        </w:trPr>
                        <w:tc>
                          <w:tcPr>
                            <w:tcW w:w="1908" w:type="dxa"/>
                            <w:tcBorders>
                              <w:top w:val="nil"/>
                              <w:bottom w:val="nil"/>
                            </w:tcBorders>
                          </w:tcPr>
                          <w:p w14:paraId="4436B5B0" w14:textId="77777777" w:rsidR="00C002AE" w:rsidRDefault="00C002AE">
                            <w:pPr>
                              <w:pStyle w:val="TableParagraph"/>
                              <w:spacing w:before="77" w:line="186" w:lineRule="exact"/>
                              <w:ind w:left="29"/>
                              <w:rPr>
                                <w:sz w:val="17"/>
                              </w:rPr>
                            </w:pPr>
                            <w:r>
                              <w:rPr>
                                <w:color w:val="231F20"/>
                                <w:sz w:val="17"/>
                              </w:rPr>
                              <w:t>Total des suffrages</w:t>
                            </w:r>
                          </w:p>
                        </w:tc>
                        <w:tc>
                          <w:tcPr>
                            <w:tcW w:w="1446" w:type="dxa"/>
                            <w:vMerge w:val="restart"/>
                          </w:tcPr>
                          <w:p w14:paraId="01E50A11" w14:textId="77777777" w:rsidR="00C002AE" w:rsidRDefault="00C002AE">
                            <w:pPr>
                              <w:pStyle w:val="TableParagraph"/>
                              <w:rPr>
                                <w:rFonts w:ascii="Times New Roman"/>
                                <w:sz w:val="16"/>
                              </w:rPr>
                            </w:pPr>
                          </w:p>
                        </w:tc>
                        <w:tc>
                          <w:tcPr>
                            <w:tcW w:w="2796" w:type="dxa"/>
                            <w:gridSpan w:val="2"/>
                            <w:vMerge/>
                            <w:tcBorders>
                              <w:top w:val="nil"/>
                            </w:tcBorders>
                          </w:tcPr>
                          <w:p w14:paraId="4ABFDB95" w14:textId="77777777" w:rsidR="00C002AE" w:rsidRDefault="00C002AE">
                            <w:pPr>
                              <w:rPr>
                                <w:sz w:val="2"/>
                                <w:szCs w:val="2"/>
                              </w:rPr>
                            </w:pPr>
                          </w:p>
                        </w:tc>
                      </w:tr>
                      <w:tr w:rsidR="00C002AE" w14:paraId="4D618383" w14:textId="77777777">
                        <w:trPr>
                          <w:trHeight w:val="215"/>
                        </w:trPr>
                        <w:tc>
                          <w:tcPr>
                            <w:tcW w:w="1908" w:type="dxa"/>
                            <w:tcBorders>
                              <w:top w:val="nil"/>
                            </w:tcBorders>
                          </w:tcPr>
                          <w:p w14:paraId="6A6699DA" w14:textId="77777777" w:rsidR="00C002AE" w:rsidRDefault="00C002AE">
                            <w:pPr>
                              <w:pStyle w:val="TableParagraph"/>
                              <w:spacing w:before="7" w:line="188" w:lineRule="exact"/>
                              <w:ind w:left="29"/>
                              <w:rPr>
                                <w:sz w:val="17"/>
                              </w:rPr>
                            </w:pPr>
                            <w:proofErr w:type="spellStart"/>
                            <w:r>
                              <w:rPr>
                                <w:color w:val="231F20"/>
                                <w:sz w:val="17"/>
                              </w:rPr>
                              <w:t>nominatifs</w:t>
                            </w:r>
                            <w:proofErr w:type="spellEnd"/>
                            <w:r>
                              <w:rPr>
                                <w:color w:val="231F20"/>
                                <w:sz w:val="17"/>
                              </w:rPr>
                              <w:t xml:space="preserve"> et de </w:t>
                            </w:r>
                            <w:proofErr w:type="spellStart"/>
                            <w:r>
                              <w:rPr>
                                <w:color w:val="231F20"/>
                                <w:sz w:val="17"/>
                              </w:rPr>
                              <w:t>liste</w:t>
                            </w:r>
                            <w:proofErr w:type="spellEnd"/>
                          </w:p>
                        </w:tc>
                        <w:tc>
                          <w:tcPr>
                            <w:tcW w:w="1446" w:type="dxa"/>
                            <w:vMerge/>
                            <w:tcBorders>
                              <w:top w:val="nil"/>
                            </w:tcBorders>
                          </w:tcPr>
                          <w:p w14:paraId="7D2933BB" w14:textId="77777777" w:rsidR="00C002AE" w:rsidRDefault="00C002AE">
                            <w:pPr>
                              <w:rPr>
                                <w:sz w:val="2"/>
                                <w:szCs w:val="2"/>
                              </w:rPr>
                            </w:pPr>
                          </w:p>
                        </w:tc>
                        <w:tc>
                          <w:tcPr>
                            <w:tcW w:w="2796" w:type="dxa"/>
                            <w:gridSpan w:val="2"/>
                            <w:vMerge/>
                            <w:tcBorders>
                              <w:top w:val="nil"/>
                            </w:tcBorders>
                          </w:tcPr>
                          <w:p w14:paraId="30B29095" w14:textId="77777777" w:rsidR="00C002AE" w:rsidRDefault="00C002AE">
                            <w:pPr>
                              <w:rPr>
                                <w:sz w:val="2"/>
                                <w:szCs w:val="2"/>
                              </w:rPr>
                            </w:pPr>
                          </w:p>
                        </w:tc>
                      </w:tr>
                    </w:tbl>
                    <w:p w14:paraId="30FF1B32" w14:textId="77777777" w:rsidR="00C002AE" w:rsidRDefault="00C002AE">
                      <w:pPr>
                        <w:pStyle w:val="Textoindependiente"/>
                        <w:ind w:left="0"/>
                      </w:pPr>
                    </w:p>
                  </w:txbxContent>
                </v:textbox>
                <w10:wrap anchorx="page"/>
              </v:shape>
            </w:pict>
          </mc:Fallback>
        </mc:AlternateContent>
      </w:r>
      <w:r w:rsidRPr="00B96621">
        <w:rPr>
          <w:color w:val="231F20"/>
          <w:lang w:val="fr-CA"/>
        </w:rPr>
        <w:t>Bureau N</w:t>
      </w:r>
      <w:r w:rsidRPr="00B96621">
        <w:rPr>
          <w:color w:val="231F20"/>
          <w:position w:val="6"/>
          <w:sz w:val="10"/>
          <w:lang w:val="fr-CA"/>
        </w:rPr>
        <w:t xml:space="preserve">o </w:t>
      </w:r>
      <w:r w:rsidRPr="00B96621">
        <w:rPr>
          <w:color w:val="231F20"/>
          <w:lang w:val="fr-CA"/>
        </w:rPr>
        <w:t>1 ou unique</w:t>
      </w:r>
    </w:p>
    <w:p w14:paraId="69E7E1C9" w14:textId="77777777" w:rsidR="00546DE7" w:rsidRPr="00B96621" w:rsidRDefault="00286D6C">
      <w:pPr>
        <w:pStyle w:val="Textoindependiente"/>
        <w:spacing w:before="122"/>
        <w:ind w:left="238"/>
        <w:rPr>
          <w:lang w:val="fr-CA"/>
        </w:rPr>
      </w:pPr>
      <w:r w:rsidRPr="00B96621">
        <w:rPr>
          <w:lang w:val="fr-CA"/>
        </w:rPr>
        <w:br w:type="column"/>
      </w:r>
      <w:r w:rsidRPr="00B96621">
        <w:rPr>
          <w:color w:val="231F20"/>
          <w:lang w:val="fr-CA"/>
        </w:rPr>
        <w:t>Bulletins valables ...............................................................</w:t>
      </w:r>
    </w:p>
    <w:p w14:paraId="7FCDD600" w14:textId="77777777" w:rsidR="00546DE7" w:rsidRPr="00B96621" w:rsidRDefault="00546DE7">
      <w:pPr>
        <w:rPr>
          <w:lang w:val="fr-CA"/>
        </w:rPr>
        <w:sectPr w:rsidR="00546DE7" w:rsidRPr="00B96621">
          <w:type w:val="continuous"/>
          <w:pgSz w:w="11910" w:h="16840"/>
          <w:pgMar w:top="1060" w:right="1680" w:bottom="680" w:left="960" w:header="720" w:footer="720" w:gutter="0"/>
          <w:cols w:num="2" w:space="720" w:equalWidth="0">
            <w:col w:w="2306" w:space="40"/>
            <w:col w:w="6924"/>
          </w:cols>
        </w:sectPr>
      </w:pPr>
    </w:p>
    <w:p w14:paraId="1697B31E" w14:textId="77777777" w:rsidR="00546DE7" w:rsidRPr="00B96621" w:rsidRDefault="00546DE7">
      <w:pPr>
        <w:pStyle w:val="Textoindependiente"/>
        <w:ind w:left="0"/>
        <w:rPr>
          <w:sz w:val="20"/>
          <w:lang w:val="fr-CA"/>
        </w:rPr>
      </w:pPr>
    </w:p>
    <w:p w14:paraId="54BF35C7" w14:textId="77777777" w:rsidR="00546DE7" w:rsidRPr="00B96621" w:rsidRDefault="00546DE7">
      <w:pPr>
        <w:pStyle w:val="Textoindependiente"/>
        <w:ind w:left="0"/>
        <w:rPr>
          <w:sz w:val="20"/>
          <w:lang w:val="fr-CA"/>
        </w:rPr>
      </w:pPr>
    </w:p>
    <w:p w14:paraId="467EEFC1" w14:textId="77777777" w:rsidR="00546DE7" w:rsidRPr="00B96621" w:rsidRDefault="00546DE7">
      <w:pPr>
        <w:pStyle w:val="Textoindependiente"/>
        <w:ind w:left="0"/>
        <w:rPr>
          <w:sz w:val="20"/>
          <w:lang w:val="fr-CA"/>
        </w:rPr>
      </w:pPr>
    </w:p>
    <w:p w14:paraId="0EC09E80" w14:textId="77777777" w:rsidR="00546DE7" w:rsidRPr="00B96621" w:rsidRDefault="00546DE7">
      <w:pPr>
        <w:pStyle w:val="Textoindependiente"/>
        <w:ind w:left="0"/>
        <w:rPr>
          <w:sz w:val="20"/>
          <w:lang w:val="fr-CA"/>
        </w:rPr>
      </w:pPr>
    </w:p>
    <w:p w14:paraId="0E8D50BF" w14:textId="77777777" w:rsidR="00546DE7" w:rsidRPr="00B96621" w:rsidRDefault="00546DE7">
      <w:pPr>
        <w:pStyle w:val="Textoindependiente"/>
        <w:ind w:left="0"/>
        <w:rPr>
          <w:sz w:val="20"/>
          <w:lang w:val="fr-CA"/>
        </w:rPr>
      </w:pPr>
    </w:p>
    <w:p w14:paraId="5E5F645C" w14:textId="77777777" w:rsidR="00546DE7" w:rsidRPr="00B96621" w:rsidRDefault="00546DE7">
      <w:pPr>
        <w:pStyle w:val="Textoindependiente"/>
        <w:ind w:left="0"/>
        <w:rPr>
          <w:sz w:val="20"/>
          <w:lang w:val="fr-CA"/>
        </w:rPr>
      </w:pPr>
    </w:p>
    <w:p w14:paraId="0C9A0760" w14:textId="77777777" w:rsidR="00546DE7" w:rsidRPr="00B96621" w:rsidRDefault="00546DE7">
      <w:pPr>
        <w:pStyle w:val="Textoindependiente"/>
        <w:ind w:left="0"/>
        <w:rPr>
          <w:sz w:val="20"/>
          <w:lang w:val="fr-CA"/>
        </w:rPr>
      </w:pPr>
    </w:p>
    <w:p w14:paraId="0C199B36" w14:textId="77777777" w:rsidR="00546DE7" w:rsidRPr="00B96621" w:rsidRDefault="00546DE7">
      <w:pPr>
        <w:pStyle w:val="Textoindependiente"/>
        <w:ind w:left="0"/>
        <w:rPr>
          <w:sz w:val="20"/>
          <w:lang w:val="fr-CA"/>
        </w:rPr>
      </w:pPr>
    </w:p>
    <w:p w14:paraId="4D6415F9" w14:textId="77777777" w:rsidR="00546DE7" w:rsidRPr="00B96621" w:rsidRDefault="00546DE7">
      <w:pPr>
        <w:pStyle w:val="Textoindependiente"/>
        <w:ind w:left="0"/>
        <w:rPr>
          <w:sz w:val="20"/>
          <w:lang w:val="fr-CA"/>
        </w:rPr>
      </w:pPr>
    </w:p>
    <w:p w14:paraId="13ABC382" w14:textId="77777777" w:rsidR="00546DE7" w:rsidRPr="00B96621" w:rsidRDefault="00546DE7">
      <w:pPr>
        <w:pStyle w:val="Textoindependiente"/>
        <w:ind w:left="0"/>
        <w:rPr>
          <w:sz w:val="20"/>
          <w:lang w:val="fr-CA"/>
        </w:rPr>
      </w:pPr>
    </w:p>
    <w:p w14:paraId="3F7801BB" w14:textId="77777777" w:rsidR="00546DE7" w:rsidRPr="00B96621" w:rsidRDefault="00546DE7">
      <w:pPr>
        <w:pStyle w:val="Textoindependiente"/>
        <w:ind w:left="0"/>
        <w:rPr>
          <w:sz w:val="20"/>
          <w:lang w:val="fr-CA"/>
        </w:rPr>
      </w:pPr>
    </w:p>
    <w:p w14:paraId="79E742EA" w14:textId="77777777" w:rsidR="00546DE7" w:rsidRPr="00B96621" w:rsidRDefault="00546DE7">
      <w:pPr>
        <w:pStyle w:val="Textoindependiente"/>
        <w:ind w:left="0"/>
        <w:rPr>
          <w:sz w:val="20"/>
          <w:lang w:val="fr-CA"/>
        </w:rPr>
      </w:pPr>
    </w:p>
    <w:p w14:paraId="37FEFEFF" w14:textId="77777777" w:rsidR="00546DE7" w:rsidRPr="00B96621" w:rsidRDefault="00546DE7">
      <w:pPr>
        <w:pStyle w:val="Textoindependiente"/>
        <w:ind w:left="0"/>
        <w:rPr>
          <w:sz w:val="20"/>
          <w:lang w:val="fr-CA"/>
        </w:rPr>
      </w:pPr>
    </w:p>
    <w:p w14:paraId="4C895D5E" w14:textId="77777777" w:rsidR="00546DE7" w:rsidRPr="00B96621" w:rsidRDefault="00546DE7">
      <w:pPr>
        <w:pStyle w:val="Textoindependiente"/>
        <w:ind w:left="0"/>
        <w:rPr>
          <w:sz w:val="20"/>
          <w:lang w:val="fr-CA"/>
        </w:rPr>
      </w:pPr>
    </w:p>
    <w:p w14:paraId="4CCFCC18" w14:textId="77777777" w:rsidR="00546DE7" w:rsidRPr="00B96621" w:rsidRDefault="00546DE7">
      <w:pPr>
        <w:pStyle w:val="Textoindependiente"/>
        <w:ind w:left="0"/>
        <w:rPr>
          <w:sz w:val="20"/>
          <w:lang w:val="fr-CA"/>
        </w:rPr>
      </w:pPr>
    </w:p>
    <w:p w14:paraId="5AD5929A" w14:textId="77777777" w:rsidR="00546DE7" w:rsidRPr="00B96621" w:rsidRDefault="00546DE7">
      <w:pPr>
        <w:pStyle w:val="Textoindependiente"/>
        <w:ind w:left="0"/>
        <w:rPr>
          <w:sz w:val="20"/>
          <w:lang w:val="fr-CA"/>
        </w:rPr>
      </w:pPr>
    </w:p>
    <w:p w14:paraId="4E660EA3" w14:textId="77777777" w:rsidR="00546DE7" w:rsidRPr="00B96621" w:rsidRDefault="00546DE7">
      <w:pPr>
        <w:pStyle w:val="Textoindependiente"/>
        <w:ind w:left="0"/>
        <w:rPr>
          <w:sz w:val="20"/>
          <w:lang w:val="fr-CA"/>
        </w:rPr>
      </w:pPr>
    </w:p>
    <w:p w14:paraId="3C4C643F" w14:textId="77777777" w:rsidR="00546DE7" w:rsidRPr="00B96621" w:rsidRDefault="00546DE7">
      <w:pPr>
        <w:pStyle w:val="Textoindependiente"/>
        <w:ind w:left="0"/>
        <w:rPr>
          <w:sz w:val="20"/>
          <w:lang w:val="fr-CA"/>
        </w:rPr>
      </w:pPr>
    </w:p>
    <w:p w14:paraId="59AEA757" w14:textId="77777777" w:rsidR="00546DE7" w:rsidRPr="00B96621" w:rsidRDefault="00546DE7">
      <w:pPr>
        <w:pStyle w:val="Textoindependiente"/>
        <w:ind w:left="0"/>
        <w:rPr>
          <w:sz w:val="20"/>
          <w:lang w:val="fr-CA"/>
        </w:rPr>
      </w:pPr>
    </w:p>
    <w:p w14:paraId="1C56A85F" w14:textId="77777777" w:rsidR="00546DE7" w:rsidRPr="00B96621" w:rsidRDefault="00546DE7">
      <w:pPr>
        <w:pStyle w:val="Textoindependiente"/>
        <w:ind w:left="0"/>
        <w:rPr>
          <w:sz w:val="20"/>
          <w:lang w:val="fr-CA"/>
        </w:rPr>
      </w:pPr>
    </w:p>
    <w:p w14:paraId="43861057" w14:textId="77777777" w:rsidR="00546DE7" w:rsidRPr="00B96621" w:rsidRDefault="00546DE7">
      <w:pPr>
        <w:pStyle w:val="Textoindependiente"/>
        <w:ind w:left="0"/>
        <w:rPr>
          <w:sz w:val="20"/>
          <w:lang w:val="fr-CA"/>
        </w:rPr>
      </w:pPr>
    </w:p>
    <w:p w14:paraId="092DAC8E" w14:textId="77777777" w:rsidR="00546DE7" w:rsidRPr="00B96621" w:rsidRDefault="00546DE7">
      <w:pPr>
        <w:pStyle w:val="Textoindependiente"/>
        <w:ind w:left="0"/>
        <w:rPr>
          <w:sz w:val="20"/>
          <w:lang w:val="fr-CA"/>
        </w:rPr>
      </w:pPr>
    </w:p>
    <w:p w14:paraId="384179FC" w14:textId="77777777" w:rsidR="00546DE7" w:rsidRPr="00B96621" w:rsidRDefault="00546DE7">
      <w:pPr>
        <w:pStyle w:val="Textoindependiente"/>
        <w:ind w:left="0"/>
        <w:rPr>
          <w:sz w:val="20"/>
          <w:lang w:val="fr-CA"/>
        </w:rPr>
      </w:pPr>
    </w:p>
    <w:p w14:paraId="42F18D71" w14:textId="77777777" w:rsidR="00546DE7" w:rsidRPr="00B96621" w:rsidRDefault="00546DE7">
      <w:pPr>
        <w:pStyle w:val="Textoindependiente"/>
        <w:ind w:left="0"/>
        <w:rPr>
          <w:sz w:val="20"/>
          <w:lang w:val="fr-CA"/>
        </w:rPr>
      </w:pPr>
    </w:p>
    <w:p w14:paraId="47CBFA2C" w14:textId="77777777" w:rsidR="00546DE7" w:rsidRPr="00B96621" w:rsidRDefault="00546DE7">
      <w:pPr>
        <w:pStyle w:val="Textoindependiente"/>
        <w:ind w:left="0"/>
        <w:rPr>
          <w:sz w:val="20"/>
          <w:lang w:val="fr-CA"/>
        </w:rPr>
      </w:pPr>
    </w:p>
    <w:p w14:paraId="774946D1" w14:textId="77777777" w:rsidR="00546DE7" w:rsidRPr="00B96621" w:rsidRDefault="00546DE7">
      <w:pPr>
        <w:pStyle w:val="Textoindependiente"/>
        <w:ind w:left="0"/>
        <w:rPr>
          <w:sz w:val="20"/>
          <w:lang w:val="fr-CA"/>
        </w:rPr>
      </w:pPr>
    </w:p>
    <w:p w14:paraId="512EC227" w14:textId="77777777" w:rsidR="00546DE7" w:rsidRPr="00B96621" w:rsidRDefault="00546DE7">
      <w:pPr>
        <w:pStyle w:val="Textoindependiente"/>
        <w:ind w:left="0"/>
        <w:rPr>
          <w:sz w:val="20"/>
          <w:lang w:val="fr-CA"/>
        </w:rPr>
      </w:pPr>
    </w:p>
    <w:p w14:paraId="09DB2052" w14:textId="77777777" w:rsidR="00546DE7" w:rsidRPr="00B96621" w:rsidRDefault="00546DE7">
      <w:pPr>
        <w:pStyle w:val="Textoindependiente"/>
        <w:ind w:left="0"/>
        <w:rPr>
          <w:sz w:val="20"/>
          <w:lang w:val="fr-CA"/>
        </w:rPr>
      </w:pPr>
    </w:p>
    <w:p w14:paraId="3673AE93" w14:textId="77777777" w:rsidR="00546DE7" w:rsidRPr="00B96621" w:rsidRDefault="00546DE7">
      <w:pPr>
        <w:pStyle w:val="Textoindependiente"/>
        <w:ind w:left="0"/>
        <w:rPr>
          <w:sz w:val="20"/>
          <w:lang w:val="fr-CA"/>
        </w:rPr>
      </w:pPr>
    </w:p>
    <w:p w14:paraId="0EFD0D81" w14:textId="77777777" w:rsidR="00546DE7" w:rsidRPr="00B96621" w:rsidRDefault="00546DE7">
      <w:pPr>
        <w:pStyle w:val="Textoindependiente"/>
        <w:ind w:left="0"/>
        <w:rPr>
          <w:sz w:val="20"/>
          <w:lang w:val="fr-CA"/>
        </w:rPr>
      </w:pPr>
    </w:p>
    <w:p w14:paraId="1CFBC803" w14:textId="77777777" w:rsidR="00546DE7" w:rsidRPr="00B96621" w:rsidRDefault="00546DE7">
      <w:pPr>
        <w:pStyle w:val="Textoindependiente"/>
        <w:ind w:left="0"/>
        <w:rPr>
          <w:sz w:val="20"/>
          <w:lang w:val="fr-CA"/>
        </w:rPr>
      </w:pPr>
    </w:p>
    <w:p w14:paraId="0234CCC5" w14:textId="77777777" w:rsidR="00546DE7" w:rsidRPr="00B96621" w:rsidRDefault="00546DE7">
      <w:pPr>
        <w:pStyle w:val="Textoindependiente"/>
        <w:ind w:left="0"/>
        <w:rPr>
          <w:sz w:val="20"/>
          <w:lang w:val="fr-CA"/>
        </w:rPr>
      </w:pPr>
    </w:p>
    <w:p w14:paraId="3EA06574" w14:textId="77777777" w:rsidR="00546DE7" w:rsidRPr="00B96621" w:rsidRDefault="00546DE7">
      <w:pPr>
        <w:pStyle w:val="Textoindependiente"/>
        <w:ind w:left="0"/>
        <w:rPr>
          <w:sz w:val="20"/>
          <w:lang w:val="fr-CA"/>
        </w:rPr>
      </w:pPr>
    </w:p>
    <w:p w14:paraId="2A60DC59" w14:textId="77777777" w:rsidR="00546DE7" w:rsidRPr="00B96621" w:rsidRDefault="00546DE7">
      <w:pPr>
        <w:pStyle w:val="Textoindependiente"/>
        <w:ind w:left="0"/>
        <w:rPr>
          <w:sz w:val="20"/>
          <w:lang w:val="fr-CA"/>
        </w:rPr>
      </w:pPr>
    </w:p>
    <w:p w14:paraId="60F21E91" w14:textId="77777777" w:rsidR="00546DE7" w:rsidRPr="00B96621" w:rsidRDefault="00546DE7">
      <w:pPr>
        <w:pStyle w:val="Textoindependiente"/>
        <w:ind w:left="0"/>
        <w:rPr>
          <w:sz w:val="20"/>
          <w:lang w:val="fr-CA"/>
        </w:rPr>
      </w:pPr>
    </w:p>
    <w:p w14:paraId="438B9185" w14:textId="77777777" w:rsidR="00546DE7" w:rsidRPr="00B96621" w:rsidRDefault="00546DE7">
      <w:pPr>
        <w:pStyle w:val="Textoindependiente"/>
        <w:ind w:left="0"/>
        <w:rPr>
          <w:sz w:val="20"/>
          <w:lang w:val="fr-CA"/>
        </w:rPr>
      </w:pPr>
    </w:p>
    <w:p w14:paraId="5C5A63EC" w14:textId="77777777" w:rsidR="00546DE7" w:rsidRPr="00B96621" w:rsidRDefault="00546DE7">
      <w:pPr>
        <w:pStyle w:val="Textoindependiente"/>
        <w:ind w:left="0"/>
        <w:rPr>
          <w:sz w:val="20"/>
          <w:lang w:val="fr-CA"/>
        </w:rPr>
      </w:pPr>
    </w:p>
    <w:p w14:paraId="12B82EF3" w14:textId="77777777" w:rsidR="00546DE7" w:rsidRPr="00B96621" w:rsidRDefault="00546DE7">
      <w:pPr>
        <w:pStyle w:val="Textoindependiente"/>
        <w:ind w:left="0"/>
        <w:rPr>
          <w:sz w:val="20"/>
          <w:lang w:val="fr-CA"/>
        </w:rPr>
      </w:pPr>
    </w:p>
    <w:p w14:paraId="3EEDEE6E" w14:textId="77777777" w:rsidR="00546DE7" w:rsidRPr="00B96621" w:rsidRDefault="00546DE7">
      <w:pPr>
        <w:pStyle w:val="Textoindependiente"/>
        <w:ind w:left="0"/>
        <w:rPr>
          <w:sz w:val="20"/>
          <w:lang w:val="fr-CA"/>
        </w:rPr>
      </w:pPr>
    </w:p>
    <w:p w14:paraId="48E0B6BF" w14:textId="77777777" w:rsidR="00546DE7" w:rsidRPr="00B96621" w:rsidRDefault="00546DE7">
      <w:pPr>
        <w:pStyle w:val="Textoindependiente"/>
        <w:ind w:left="0"/>
        <w:rPr>
          <w:sz w:val="20"/>
          <w:lang w:val="fr-CA"/>
        </w:rPr>
      </w:pPr>
    </w:p>
    <w:p w14:paraId="6FCF8D7C" w14:textId="77777777" w:rsidR="00546DE7" w:rsidRPr="00B96621" w:rsidRDefault="00546DE7">
      <w:pPr>
        <w:pStyle w:val="Textoindependiente"/>
        <w:spacing w:before="2" w:after="1"/>
        <w:ind w:left="0"/>
        <w:rPr>
          <w:sz w:val="23"/>
          <w:lang w:val="fr-CA"/>
        </w:rPr>
      </w:pPr>
    </w:p>
    <w:p w14:paraId="0873AE8F" w14:textId="77777777" w:rsidR="00546DE7" w:rsidRDefault="00286D6C">
      <w:pPr>
        <w:pStyle w:val="Textoindependiente"/>
        <w:spacing w:line="20" w:lineRule="exact"/>
        <w:ind w:left="121"/>
        <w:rPr>
          <w:sz w:val="2"/>
        </w:rPr>
      </w:pPr>
      <w:r>
        <w:rPr>
          <w:noProof/>
          <w:sz w:val="2"/>
        </w:rPr>
        <mc:AlternateContent>
          <mc:Choice Requires="wpg">
            <w:drawing>
              <wp:inline distT="0" distB="0" distL="0" distR="0" wp14:anchorId="1563529C" wp14:editId="1E64E7D1">
                <wp:extent cx="612140" cy="6350"/>
                <wp:effectExtent l="10160" t="6985" r="6350" b="5715"/>
                <wp:docPr id="2538" name="Group 2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140" cy="6350"/>
                          <a:chOff x="0" y="0"/>
                          <a:chExt cx="964" cy="10"/>
                        </a:xfrm>
                      </wpg:grpSpPr>
                      <wps:wsp>
                        <wps:cNvPr id="3135" name="Line 294"/>
                        <wps:cNvCnPr>
                          <a:cxnSpLocks noChangeShapeType="1"/>
                        </wps:cNvCnPr>
                        <wps:spPr bwMode="auto">
                          <a:xfrm>
                            <a:off x="0" y="5"/>
                            <a:ext cx="964"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http://schemas.microsoft.com/office/word/2018/wordml" xmlns:w16cex="http://schemas.microsoft.com/office/word/2018/wordml/cex">
            <w:pict>
              <v:group w14:anchorId="0A10E454" id="Group 293" o:spid="_x0000_s1026" style="width:48.2pt;height:.5pt;mso-position-horizontal-relative:char;mso-position-vertical-relative:line" coordsize="96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KgcfgIAAJcFAAAOAAAAZHJzL2Uyb0RvYy54bWykVF1v2yAUfZ+0/4D8njp2nKyx6kxTnPSl&#10;2yq1+wEEsI2GAQGNE03777uAk/TjpepebOB+nXvOhZuvh16gPTOWK1kl2dU0QUwSRblsq+TX43Zy&#10;nSDrsKRYKMmq5Mhs8nX1+dPNoEuWq04JygyCJNKWg66SzjldpqklHeuxvVKaSTA2yvTYwda0KTV4&#10;gOy9SPPpdJEOylBtFGHWwmkdjckq5G8aRtzPprHMIVElgM2Frwnfnf+mqxtctgbrjpMRBv4Aih5z&#10;CUXPqWrsMHoy/E2qnhOjrGrcFVF9qpqGExZ6gG6y6atubo160qGXthxafaYJqH3F04fTkh/7e4M4&#10;rZJ8PgOtJO5BpVAY5cuZ52fQbQlut0Y/6HsTm4TlnSK/LZjT13a/b6Mz2g3fFYWE+MmpwM+hMb1P&#10;AZ2jQ5DheJaBHRwicLjI8qwAsQiYFrP5KBLpQMk3MaTbjFHLRRFDshCQ4jLWCvhGPL4ZmDN7odL+&#10;H5UPHdYsKGQ9Rxcqlycq77hkwGQRmQxeaxlpJAc50oikWndYtizkezxqoCzzEQD+WYjfWNDgnbTO&#10;43SfaD0T9JIfXGpj3S1TPfKLKhGAOGiF93fWeRAXFy+dVFsuBJzjUkg0jBr5rVWCU28MG9Pu1sKg&#10;PYarl8+ybX6q+8LN16yx7aJfMEXYMPuShiodw3Qzrh3mIq4BlZC+EPQHOMdVvHR/ltPl5npzXUyK&#10;fLGZFNO6nnzbrovJYpt9mdezer2us7++yawoO04pkx726QHIivdNxfgUxat7fgLO/KQvswciAezp&#10;H0AHgb2mcTR3ih7vzUl4GNQwAuH2h7DxpfLPy/N98Lq8p6t/AAAA//8DAFBLAwQUAAYACAAAACEA&#10;R06qu9oAAAACAQAADwAAAGRycy9kb3ducmV2LnhtbEyPT0vDQBDF74LfYRnBm93EP0VjNqUU9VSE&#10;toJ4m2anSWh2NmS3SfrtHb3o5cHwHu/9Jl9MrlUD9aHxbCCdJaCIS28brgx87F5vHkGFiGyx9UwG&#10;zhRgUVxe5JhZP/KGhm2slJRwyNBAHWOXaR3KmhyGme+IxTv43mGUs6+07XGUctfq2ySZa4cNy0KN&#10;Ha1qKo/bkzPwNuK4vEtfhvXxsDp/7R7eP9cpGXN9NS2fQUWa4l8YfvAFHQph2vsT26BaA/JI/FXx&#10;nub3oPaSSUAXuf6PXnwDAAD//wMAUEsBAi0AFAAGAAgAAAAhALaDOJL+AAAA4QEAABMAAAAAAAAA&#10;AAAAAAAAAAAAAFtDb250ZW50X1R5cGVzXS54bWxQSwECLQAUAAYACAAAACEAOP0h/9YAAACUAQAA&#10;CwAAAAAAAAAAAAAAAAAvAQAAX3JlbHMvLnJlbHNQSwECLQAUAAYACAAAACEAVsioHH4CAACXBQAA&#10;DgAAAAAAAAAAAAAAAAAuAgAAZHJzL2Uyb0RvYy54bWxQSwECLQAUAAYACAAAACEAR06qu9oAAAAC&#10;AQAADwAAAAAAAAAAAAAAAADYBAAAZHJzL2Rvd25yZXYueG1sUEsFBgAAAAAEAAQA8wAAAN8FAAAA&#10;AA==&#10;">
                <v:line id="Line 294" o:spid="_x0000_s1027" style="position:absolute;visibility:visible;mso-wrap-style:square" from="0,5" to="96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PMyyAAAAN0AAAAPAAAAZHJzL2Rvd25yZXYueG1sRI/dasJA&#10;FITvBd9hOUJvSt1oaGlTV5FCoXjhX/oAx+wxCe6ejdnVxD59t1DwcpiZb5jZordGXKn1tWMFk3EC&#10;grhwuuZSwXf++fQKwgdkjcYxKbiRh8V8OJhhpl3HO7ruQykihH2GCqoQmkxKX1Rk0Y9dQxy9o2st&#10;hijbUuoWuwi3Rk6T5EVarDkuVNjQR0XFaX+xCvLzYzDbzcp0+eaQysN5nf5c1ko9jPrlO4hAfbiH&#10;/9tfWsH0OX2DvzfxCcj5LwAAAP//AwBQSwECLQAUAAYACAAAACEA2+H2y+4AAACFAQAAEwAAAAAA&#10;AAAAAAAAAAAAAAAAW0NvbnRlbnRfVHlwZXNdLnhtbFBLAQItABQABgAIAAAAIQBa9CxbvwAAABUB&#10;AAALAAAAAAAAAAAAAAAAAB8BAABfcmVscy8ucmVsc1BLAQItABQABgAIAAAAIQBv1PMyyAAAAN0A&#10;AAAPAAAAAAAAAAAAAAAAAAcCAABkcnMvZG93bnJldi54bWxQSwUGAAAAAAMAAwC3AAAA/AIAAAAA&#10;" strokecolor="#231f20" strokeweight=".5pt"/>
                <w10:anchorlock/>
              </v:group>
            </w:pict>
          </mc:Fallback>
        </mc:AlternateContent>
      </w:r>
    </w:p>
    <w:p w14:paraId="58FC55A0" w14:textId="77777777" w:rsidR="00546DE7" w:rsidRDefault="00546DE7">
      <w:pPr>
        <w:spacing w:line="20" w:lineRule="exact"/>
        <w:rPr>
          <w:sz w:val="2"/>
        </w:rPr>
        <w:sectPr w:rsidR="00546DE7">
          <w:type w:val="continuous"/>
          <w:pgSz w:w="11910" w:h="16840"/>
          <w:pgMar w:top="1060" w:right="1680" w:bottom="680" w:left="960" w:header="720" w:footer="720" w:gutter="0"/>
          <w:cols w:space="720"/>
        </w:sectPr>
      </w:pPr>
    </w:p>
    <w:p w14:paraId="636DC55F" w14:textId="77777777" w:rsidR="00546DE7" w:rsidRDefault="00286D6C">
      <w:pPr>
        <w:pStyle w:val="Textoindependiente"/>
        <w:ind w:left="0"/>
        <w:rPr>
          <w:sz w:val="20"/>
        </w:rPr>
      </w:pPr>
      <w:r>
        <w:rPr>
          <w:noProof/>
        </w:rPr>
        <w:lastRenderedPageBreak/>
        <mc:AlternateContent>
          <mc:Choice Requires="wpg">
            <w:drawing>
              <wp:anchor distT="0" distB="0" distL="114300" distR="114300" simplePos="0" relativeHeight="251694592" behindDoc="0" locked="0" layoutInCell="1" allowOverlap="1" wp14:anchorId="201DF8CC" wp14:editId="38DE629B">
                <wp:simplePos x="0" y="0"/>
                <wp:positionH relativeFrom="page">
                  <wp:posOffset>10131425</wp:posOffset>
                </wp:positionH>
                <wp:positionV relativeFrom="page">
                  <wp:posOffset>685165</wp:posOffset>
                </wp:positionV>
                <wp:extent cx="49530" cy="6189980"/>
                <wp:effectExtent l="0" t="0" r="0" b="0"/>
                <wp:wrapNone/>
                <wp:docPr id="2416"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 cy="6189980"/>
                          <a:chOff x="15955" y="1079"/>
                          <a:chExt cx="78" cy="9748"/>
                        </a:xfrm>
                      </wpg:grpSpPr>
                      <wps:wsp>
                        <wps:cNvPr id="2417" name="Freeform 292"/>
                        <wps:cNvSpPr>
                          <a:spLocks/>
                        </wps:cNvSpPr>
                        <wps:spPr bwMode="auto">
                          <a:xfrm>
                            <a:off x="15958" y="1082"/>
                            <a:ext cx="71" cy="75"/>
                          </a:xfrm>
                          <a:custGeom>
                            <a:avLst/>
                            <a:gdLst>
                              <a:gd name="T0" fmla="+- 0 15993 15958"/>
                              <a:gd name="T1" fmla="*/ T0 w 71"/>
                              <a:gd name="T2" fmla="+- 0 1082 1082"/>
                              <a:gd name="T3" fmla="*/ 1082 h 75"/>
                              <a:gd name="T4" fmla="+- 0 16028 15958"/>
                              <a:gd name="T5" fmla="*/ T4 w 71"/>
                              <a:gd name="T6" fmla="+- 0 1119 1082"/>
                              <a:gd name="T7" fmla="*/ 1119 h 75"/>
                              <a:gd name="T8" fmla="+- 0 15993 15958"/>
                              <a:gd name="T9" fmla="*/ T8 w 71"/>
                              <a:gd name="T10" fmla="+- 0 1156 1082"/>
                              <a:gd name="T11" fmla="*/ 1156 h 75"/>
                              <a:gd name="T12" fmla="+- 0 15958 15958"/>
                              <a:gd name="T13" fmla="*/ T12 w 71"/>
                              <a:gd name="T14" fmla="+- 0 1119 1082"/>
                              <a:gd name="T15" fmla="*/ 1119 h 75"/>
                              <a:gd name="T16" fmla="+- 0 15993 15958"/>
                              <a:gd name="T17" fmla="*/ T16 w 71"/>
                              <a:gd name="T18" fmla="+- 0 1082 1082"/>
                              <a:gd name="T19" fmla="*/ 10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8" name="Freeform 291"/>
                        <wps:cNvSpPr>
                          <a:spLocks/>
                        </wps:cNvSpPr>
                        <wps:spPr bwMode="auto">
                          <a:xfrm>
                            <a:off x="15958" y="1162"/>
                            <a:ext cx="71" cy="75"/>
                          </a:xfrm>
                          <a:custGeom>
                            <a:avLst/>
                            <a:gdLst>
                              <a:gd name="T0" fmla="+- 0 15993 15958"/>
                              <a:gd name="T1" fmla="*/ T0 w 71"/>
                              <a:gd name="T2" fmla="+- 0 1163 1163"/>
                              <a:gd name="T3" fmla="*/ 1163 h 75"/>
                              <a:gd name="T4" fmla="+- 0 16028 15958"/>
                              <a:gd name="T5" fmla="*/ T4 w 71"/>
                              <a:gd name="T6" fmla="+- 0 1200 1163"/>
                              <a:gd name="T7" fmla="*/ 1200 h 75"/>
                              <a:gd name="T8" fmla="+- 0 15993 15958"/>
                              <a:gd name="T9" fmla="*/ T8 w 71"/>
                              <a:gd name="T10" fmla="+- 0 1237 1163"/>
                              <a:gd name="T11" fmla="*/ 1237 h 75"/>
                              <a:gd name="T12" fmla="+- 0 15958 15958"/>
                              <a:gd name="T13" fmla="*/ T12 w 71"/>
                              <a:gd name="T14" fmla="+- 0 1200 1163"/>
                              <a:gd name="T15" fmla="*/ 1200 h 75"/>
                              <a:gd name="T16" fmla="+- 0 15993 15958"/>
                              <a:gd name="T17" fmla="*/ T16 w 71"/>
                              <a:gd name="T18" fmla="+- 0 1163 1163"/>
                              <a:gd name="T19" fmla="*/ 11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9" name="Freeform 290"/>
                        <wps:cNvSpPr>
                          <a:spLocks/>
                        </wps:cNvSpPr>
                        <wps:spPr bwMode="auto">
                          <a:xfrm>
                            <a:off x="15958" y="1243"/>
                            <a:ext cx="71" cy="75"/>
                          </a:xfrm>
                          <a:custGeom>
                            <a:avLst/>
                            <a:gdLst>
                              <a:gd name="T0" fmla="+- 0 15993 15958"/>
                              <a:gd name="T1" fmla="*/ T0 w 71"/>
                              <a:gd name="T2" fmla="+- 0 1244 1244"/>
                              <a:gd name="T3" fmla="*/ 1244 h 75"/>
                              <a:gd name="T4" fmla="+- 0 16028 15958"/>
                              <a:gd name="T5" fmla="*/ T4 w 71"/>
                              <a:gd name="T6" fmla="+- 0 1281 1244"/>
                              <a:gd name="T7" fmla="*/ 1281 h 75"/>
                              <a:gd name="T8" fmla="+- 0 15993 15958"/>
                              <a:gd name="T9" fmla="*/ T8 w 71"/>
                              <a:gd name="T10" fmla="+- 0 1318 1244"/>
                              <a:gd name="T11" fmla="*/ 1318 h 75"/>
                              <a:gd name="T12" fmla="+- 0 15958 15958"/>
                              <a:gd name="T13" fmla="*/ T12 w 71"/>
                              <a:gd name="T14" fmla="+- 0 1281 1244"/>
                              <a:gd name="T15" fmla="*/ 1281 h 75"/>
                              <a:gd name="T16" fmla="+- 0 15993 15958"/>
                              <a:gd name="T17" fmla="*/ T16 w 71"/>
                              <a:gd name="T18" fmla="+- 0 1244 1244"/>
                              <a:gd name="T19" fmla="*/ 124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0" name="Freeform 289"/>
                        <wps:cNvSpPr>
                          <a:spLocks/>
                        </wps:cNvSpPr>
                        <wps:spPr bwMode="auto">
                          <a:xfrm>
                            <a:off x="15958" y="1324"/>
                            <a:ext cx="71" cy="75"/>
                          </a:xfrm>
                          <a:custGeom>
                            <a:avLst/>
                            <a:gdLst>
                              <a:gd name="T0" fmla="+- 0 15993 15958"/>
                              <a:gd name="T1" fmla="*/ T0 w 71"/>
                              <a:gd name="T2" fmla="+- 0 1324 1324"/>
                              <a:gd name="T3" fmla="*/ 1324 h 75"/>
                              <a:gd name="T4" fmla="+- 0 16028 15958"/>
                              <a:gd name="T5" fmla="*/ T4 w 71"/>
                              <a:gd name="T6" fmla="+- 0 1361 1324"/>
                              <a:gd name="T7" fmla="*/ 1361 h 75"/>
                              <a:gd name="T8" fmla="+- 0 15993 15958"/>
                              <a:gd name="T9" fmla="*/ T8 w 71"/>
                              <a:gd name="T10" fmla="+- 0 1398 1324"/>
                              <a:gd name="T11" fmla="*/ 1398 h 75"/>
                              <a:gd name="T12" fmla="+- 0 15958 15958"/>
                              <a:gd name="T13" fmla="*/ T12 w 71"/>
                              <a:gd name="T14" fmla="+- 0 1361 1324"/>
                              <a:gd name="T15" fmla="*/ 1361 h 75"/>
                              <a:gd name="T16" fmla="+- 0 15993 15958"/>
                              <a:gd name="T17" fmla="*/ T16 w 71"/>
                              <a:gd name="T18" fmla="+- 0 1324 1324"/>
                              <a:gd name="T19" fmla="*/ 13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Freeform 288"/>
                        <wps:cNvSpPr>
                          <a:spLocks/>
                        </wps:cNvSpPr>
                        <wps:spPr bwMode="auto">
                          <a:xfrm>
                            <a:off x="15958" y="1404"/>
                            <a:ext cx="71" cy="75"/>
                          </a:xfrm>
                          <a:custGeom>
                            <a:avLst/>
                            <a:gdLst>
                              <a:gd name="T0" fmla="+- 0 15993 15958"/>
                              <a:gd name="T1" fmla="*/ T0 w 71"/>
                              <a:gd name="T2" fmla="+- 0 1405 1405"/>
                              <a:gd name="T3" fmla="*/ 1405 h 75"/>
                              <a:gd name="T4" fmla="+- 0 16028 15958"/>
                              <a:gd name="T5" fmla="*/ T4 w 71"/>
                              <a:gd name="T6" fmla="+- 0 1442 1405"/>
                              <a:gd name="T7" fmla="*/ 1442 h 75"/>
                              <a:gd name="T8" fmla="+- 0 15993 15958"/>
                              <a:gd name="T9" fmla="*/ T8 w 71"/>
                              <a:gd name="T10" fmla="+- 0 1479 1405"/>
                              <a:gd name="T11" fmla="*/ 1479 h 75"/>
                              <a:gd name="T12" fmla="+- 0 15958 15958"/>
                              <a:gd name="T13" fmla="*/ T12 w 71"/>
                              <a:gd name="T14" fmla="+- 0 1442 1405"/>
                              <a:gd name="T15" fmla="*/ 1442 h 75"/>
                              <a:gd name="T16" fmla="+- 0 15993 15958"/>
                              <a:gd name="T17" fmla="*/ T16 w 71"/>
                              <a:gd name="T18" fmla="+- 0 1405 1405"/>
                              <a:gd name="T19" fmla="*/ 14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2" name="Freeform 287"/>
                        <wps:cNvSpPr>
                          <a:spLocks/>
                        </wps:cNvSpPr>
                        <wps:spPr bwMode="auto">
                          <a:xfrm>
                            <a:off x="15958" y="1485"/>
                            <a:ext cx="71" cy="75"/>
                          </a:xfrm>
                          <a:custGeom>
                            <a:avLst/>
                            <a:gdLst>
                              <a:gd name="T0" fmla="+- 0 15993 15958"/>
                              <a:gd name="T1" fmla="*/ T0 w 71"/>
                              <a:gd name="T2" fmla="+- 0 1485 1485"/>
                              <a:gd name="T3" fmla="*/ 1485 h 75"/>
                              <a:gd name="T4" fmla="+- 0 16028 15958"/>
                              <a:gd name="T5" fmla="*/ T4 w 71"/>
                              <a:gd name="T6" fmla="+- 0 1522 1485"/>
                              <a:gd name="T7" fmla="*/ 1522 h 75"/>
                              <a:gd name="T8" fmla="+- 0 15993 15958"/>
                              <a:gd name="T9" fmla="*/ T8 w 71"/>
                              <a:gd name="T10" fmla="+- 0 1559 1485"/>
                              <a:gd name="T11" fmla="*/ 1559 h 75"/>
                              <a:gd name="T12" fmla="+- 0 15958 15958"/>
                              <a:gd name="T13" fmla="*/ T12 w 71"/>
                              <a:gd name="T14" fmla="+- 0 1522 1485"/>
                              <a:gd name="T15" fmla="*/ 1522 h 75"/>
                              <a:gd name="T16" fmla="+- 0 15993 15958"/>
                              <a:gd name="T17" fmla="*/ T16 w 71"/>
                              <a:gd name="T18" fmla="+- 0 1485 1485"/>
                              <a:gd name="T19" fmla="*/ 14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3" name="Freeform 286"/>
                        <wps:cNvSpPr>
                          <a:spLocks/>
                        </wps:cNvSpPr>
                        <wps:spPr bwMode="auto">
                          <a:xfrm>
                            <a:off x="15958" y="1565"/>
                            <a:ext cx="71" cy="75"/>
                          </a:xfrm>
                          <a:custGeom>
                            <a:avLst/>
                            <a:gdLst>
                              <a:gd name="T0" fmla="+- 0 15993 15958"/>
                              <a:gd name="T1" fmla="*/ T0 w 71"/>
                              <a:gd name="T2" fmla="+- 0 1566 1566"/>
                              <a:gd name="T3" fmla="*/ 1566 h 75"/>
                              <a:gd name="T4" fmla="+- 0 16028 15958"/>
                              <a:gd name="T5" fmla="*/ T4 w 71"/>
                              <a:gd name="T6" fmla="+- 0 1603 1566"/>
                              <a:gd name="T7" fmla="*/ 1603 h 75"/>
                              <a:gd name="T8" fmla="+- 0 15993 15958"/>
                              <a:gd name="T9" fmla="*/ T8 w 71"/>
                              <a:gd name="T10" fmla="+- 0 1640 1566"/>
                              <a:gd name="T11" fmla="*/ 1640 h 75"/>
                              <a:gd name="T12" fmla="+- 0 15958 15958"/>
                              <a:gd name="T13" fmla="*/ T12 w 71"/>
                              <a:gd name="T14" fmla="+- 0 1603 1566"/>
                              <a:gd name="T15" fmla="*/ 1603 h 75"/>
                              <a:gd name="T16" fmla="+- 0 15993 15958"/>
                              <a:gd name="T17" fmla="*/ T16 w 71"/>
                              <a:gd name="T18" fmla="+- 0 1566 1566"/>
                              <a:gd name="T19" fmla="*/ 15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Freeform 285"/>
                        <wps:cNvSpPr>
                          <a:spLocks/>
                        </wps:cNvSpPr>
                        <wps:spPr bwMode="auto">
                          <a:xfrm>
                            <a:off x="15958" y="1646"/>
                            <a:ext cx="71" cy="75"/>
                          </a:xfrm>
                          <a:custGeom>
                            <a:avLst/>
                            <a:gdLst>
                              <a:gd name="T0" fmla="+- 0 15993 15958"/>
                              <a:gd name="T1" fmla="*/ T0 w 71"/>
                              <a:gd name="T2" fmla="+- 0 1646 1646"/>
                              <a:gd name="T3" fmla="*/ 1646 h 75"/>
                              <a:gd name="T4" fmla="+- 0 16028 15958"/>
                              <a:gd name="T5" fmla="*/ T4 w 71"/>
                              <a:gd name="T6" fmla="+- 0 1683 1646"/>
                              <a:gd name="T7" fmla="*/ 1683 h 75"/>
                              <a:gd name="T8" fmla="+- 0 15993 15958"/>
                              <a:gd name="T9" fmla="*/ T8 w 71"/>
                              <a:gd name="T10" fmla="+- 0 1720 1646"/>
                              <a:gd name="T11" fmla="*/ 1720 h 75"/>
                              <a:gd name="T12" fmla="+- 0 15958 15958"/>
                              <a:gd name="T13" fmla="*/ T12 w 71"/>
                              <a:gd name="T14" fmla="+- 0 1683 1646"/>
                              <a:gd name="T15" fmla="*/ 1683 h 75"/>
                              <a:gd name="T16" fmla="+- 0 15993 15958"/>
                              <a:gd name="T17" fmla="*/ T16 w 71"/>
                              <a:gd name="T18" fmla="+- 0 1646 1646"/>
                              <a:gd name="T19" fmla="*/ 16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5" name="Freeform 284"/>
                        <wps:cNvSpPr>
                          <a:spLocks/>
                        </wps:cNvSpPr>
                        <wps:spPr bwMode="auto">
                          <a:xfrm>
                            <a:off x="15958" y="1726"/>
                            <a:ext cx="71" cy="75"/>
                          </a:xfrm>
                          <a:custGeom>
                            <a:avLst/>
                            <a:gdLst>
                              <a:gd name="T0" fmla="+- 0 15993 15958"/>
                              <a:gd name="T1" fmla="*/ T0 w 71"/>
                              <a:gd name="T2" fmla="+- 0 1727 1727"/>
                              <a:gd name="T3" fmla="*/ 1727 h 75"/>
                              <a:gd name="T4" fmla="+- 0 16028 15958"/>
                              <a:gd name="T5" fmla="*/ T4 w 71"/>
                              <a:gd name="T6" fmla="+- 0 1764 1727"/>
                              <a:gd name="T7" fmla="*/ 1764 h 75"/>
                              <a:gd name="T8" fmla="+- 0 15993 15958"/>
                              <a:gd name="T9" fmla="*/ T8 w 71"/>
                              <a:gd name="T10" fmla="+- 0 1801 1727"/>
                              <a:gd name="T11" fmla="*/ 1801 h 75"/>
                              <a:gd name="T12" fmla="+- 0 15958 15958"/>
                              <a:gd name="T13" fmla="*/ T12 w 71"/>
                              <a:gd name="T14" fmla="+- 0 1764 1727"/>
                              <a:gd name="T15" fmla="*/ 1764 h 75"/>
                              <a:gd name="T16" fmla="+- 0 15993 15958"/>
                              <a:gd name="T17" fmla="*/ T16 w 71"/>
                              <a:gd name="T18" fmla="+- 0 1727 1727"/>
                              <a:gd name="T19" fmla="*/ 17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6" name="Freeform 283"/>
                        <wps:cNvSpPr>
                          <a:spLocks/>
                        </wps:cNvSpPr>
                        <wps:spPr bwMode="auto">
                          <a:xfrm>
                            <a:off x="15958" y="1807"/>
                            <a:ext cx="71" cy="75"/>
                          </a:xfrm>
                          <a:custGeom>
                            <a:avLst/>
                            <a:gdLst>
                              <a:gd name="T0" fmla="+- 0 15993 15958"/>
                              <a:gd name="T1" fmla="*/ T0 w 71"/>
                              <a:gd name="T2" fmla="+- 0 1807 1807"/>
                              <a:gd name="T3" fmla="*/ 1807 h 75"/>
                              <a:gd name="T4" fmla="+- 0 16028 15958"/>
                              <a:gd name="T5" fmla="*/ T4 w 71"/>
                              <a:gd name="T6" fmla="+- 0 1844 1807"/>
                              <a:gd name="T7" fmla="*/ 1844 h 75"/>
                              <a:gd name="T8" fmla="+- 0 15993 15958"/>
                              <a:gd name="T9" fmla="*/ T8 w 71"/>
                              <a:gd name="T10" fmla="+- 0 1881 1807"/>
                              <a:gd name="T11" fmla="*/ 1881 h 75"/>
                              <a:gd name="T12" fmla="+- 0 15958 15958"/>
                              <a:gd name="T13" fmla="*/ T12 w 71"/>
                              <a:gd name="T14" fmla="+- 0 1844 1807"/>
                              <a:gd name="T15" fmla="*/ 1844 h 75"/>
                              <a:gd name="T16" fmla="+- 0 15993 15958"/>
                              <a:gd name="T17" fmla="*/ T16 w 71"/>
                              <a:gd name="T18" fmla="+- 0 1807 1807"/>
                              <a:gd name="T19" fmla="*/ 18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7" name="Freeform 282"/>
                        <wps:cNvSpPr>
                          <a:spLocks/>
                        </wps:cNvSpPr>
                        <wps:spPr bwMode="auto">
                          <a:xfrm>
                            <a:off x="15958" y="1887"/>
                            <a:ext cx="71" cy="75"/>
                          </a:xfrm>
                          <a:custGeom>
                            <a:avLst/>
                            <a:gdLst>
                              <a:gd name="T0" fmla="+- 0 15993 15958"/>
                              <a:gd name="T1" fmla="*/ T0 w 71"/>
                              <a:gd name="T2" fmla="+- 0 1888 1888"/>
                              <a:gd name="T3" fmla="*/ 1888 h 75"/>
                              <a:gd name="T4" fmla="+- 0 16028 15958"/>
                              <a:gd name="T5" fmla="*/ T4 w 71"/>
                              <a:gd name="T6" fmla="+- 0 1925 1888"/>
                              <a:gd name="T7" fmla="*/ 1925 h 75"/>
                              <a:gd name="T8" fmla="+- 0 15993 15958"/>
                              <a:gd name="T9" fmla="*/ T8 w 71"/>
                              <a:gd name="T10" fmla="+- 0 1962 1888"/>
                              <a:gd name="T11" fmla="*/ 1962 h 75"/>
                              <a:gd name="T12" fmla="+- 0 15958 15958"/>
                              <a:gd name="T13" fmla="*/ T12 w 71"/>
                              <a:gd name="T14" fmla="+- 0 1925 1888"/>
                              <a:gd name="T15" fmla="*/ 1925 h 75"/>
                              <a:gd name="T16" fmla="+- 0 15993 15958"/>
                              <a:gd name="T17" fmla="*/ T16 w 71"/>
                              <a:gd name="T18" fmla="+- 0 1888 1888"/>
                              <a:gd name="T19" fmla="*/ 18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Freeform 281"/>
                        <wps:cNvSpPr>
                          <a:spLocks/>
                        </wps:cNvSpPr>
                        <wps:spPr bwMode="auto">
                          <a:xfrm>
                            <a:off x="15958" y="1968"/>
                            <a:ext cx="71" cy="75"/>
                          </a:xfrm>
                          <a:custGeom>
                            <a:avLst/>
                            <a:gdLst>
                              <a:gd name="T0" fmla="+- 0 15993 15958"/>
                              <a:gd name="T1" fmla="*/ T0 w 71"/>
                              <a:gd name="T2" fmla="+- 0 1969 1969"/>
                              <a:gd name="T3" fmla="*/ 1969 h 75"/>
                              <a:gd name="T4" fmla="+- 0 16028 15958"/>
                              <a:gd name="T5" fmla="*/ T4 w 71"/>
                              <a:gd name="T6" fmla="+- 0 2006 1969"/>
                              <a:gd name="T7" fmla="*/ 2006 h 75"/>
                              <a:gd name="T8" fmla="+- 0 15993 15958"/>
                              <a:gd name="T9" fmla="*/ T8 w 71"/>
                              <a:gd name="T10" fmla="+- 0 2043 1969"/>
                              <a:gd name="T11" fmla="*/ 2043 h 75"/>
                              <a:gd name="T12" fmla="+- 0 15958 15958"/>
                              <a:gd name="T13" fmla="*/ T12 w 71"/>
                              <a:gd name="T14" fmla="+- 0 2006 1969"/>
                              <a:gd name="T15" fmla="*/ 2006 h 75"/>
                              <a:gd name="T16" fmla="+- 0 15993 15958"/>
                              <a:gd name="T17" fmla="*/ T16 w 71"/>
                              <a:gd name="T18" fmla="+- 0 1969 1969"/>
                              <a:gd name="T19" fmla="*/ 196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9" name="Freeform 280"/>
                        <wps:cNvSpPr>
                          <a:spLocks/>
                        </wps:cNvSpPr>
                        <wps:spPr bwMode="auto">
                          <a:xfrm>
                            <a:off x="15958" y="2049"/>
                            <a:ext cx="71" cy="75"/>
                          </a:xfrm>
                          <a:custGeom>
                            <a:avLst/>
                            <a:gdLst>
                              <a:gd name="T0" fmla="+- 0 15993 15958"/>
                              <a:gd name="T1" fmla="*/ T0 w 71"/>
                              <a:gd name="T2" fmla="+- 0 2049 2049"/>
                              <a:gd name="T3" fmla="*/ 2049 h 75"/>
                              <a:gd name="T4" fmla="+- 0 16028 15958"/>
                              <a:gd name="T5" fmla="*/ T4 w 71"/>
                              <a:gd name="T6" fmla="+- 0 2086 2049"/>
                              <a:gd name="T7" fmla="*/ 2086 h 75"/>
                              <a:gd name="T8" fmla="+- 0 15993 15958"/>
                              <a:gd name="T9" fmla="*/ T8 w 71"/>
                              <a:gd name="T10" fmla="+- 0 2123 2049"/>
                              <a:gd name="T11" fmla="*/ 2123 h 75"/>
                              <a:gd name="T12" fmla="+- 0 15958 15958"/>
                              <a:gd name="T13" fmla="*/ T12 w 71"/>
                              <a:gd name="T14" fmla="+- 0 2086 2049"/>
                              <a:gd name="T15" fmla="*/ 2086 h 75"/>
                              <a:gd name="T16" fmla="+- 0 15993 15958"/>
                              <a:gd name="T17" fmla="*/ T16 w 71"/>
                              <a:gd name="T18" fmla="+- 0 2049 2049"/>
                              <a:gd name="T19" fmla="*/ 20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0" name="Freeform 279"/>
                        <wps:cNvSpPr>
                          <a:spLocks/>
                        </wps:cNvSpPr>
                        <wps:spPr bwMode="auto">
                          <a:xfrm>
                            <a:off x="15958" y="2129"/>
                            <a:ext cx="71" cy="75"/>
                          </a:xfrm>
                          <a:custGeom>
                            <a:avLst/>
                            <a:gdLst>
                              <a:gd name="T0" fmla="+- 0 15993 15958"/>
                              <a:gd name="T1" fmla="*/ T0 w 71"/>
                              <a:gd name="T2" fmla="+- 0 2130 2130"/>
                              <a:gd name="T3" fmla="*/ 2130 h 75"/>
                              <a:gd name="T4" fmla="+- 0 16028 15958"/>
                              <a:gd name="T5" fmla="*/ T4 w 71"/>
                              <a:gd name="T6" fmla="+- 0 2167 2130"/>
                              <a:gd name="T7" fmla="*/ 2167 h 75"/>
                              <a:gd name="T8" fmla="+- 0 15993 15958"/>
                              <a:gd name="T9" fmla="*/ T8 w 71"/>
                              <a:gd name="T10" fmla="+- 0 2204 2130"/>
                              <a:gd name="T11" fmla="*/ 2204 h 75"/>
                              <a:gd name="T12" fmla="+- 0 15958 15958"/>
                              <a:gd name="T13" fmla="*/ T12 w 71"/>
                              <a:gd name="T14" fmla="+- 0 2167 2130"/>
                              <a:gd name="T15" fmla="*/ 2167 h 75"/>
                              <a:gd name="T16" fmla="+- 0 15993 15958"/>
                              <a:gd name="T17" fmla="*/ T16 w 71"/>
                              <a:gd name="T18" fmla="+- 0 2130 2130"/>
                              <a:gd name="T19" fmla="*/ 21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Freeform 278"/>
                        <wps:cNvSpPr>
                          <a:spLocks/>
                        </wps:cNvSpPr>
                        <wps:spPr bwMode="auto">
                          <a:xfrm>
                            <a:off x="15958" y="2210"/>
                            <a:ext cx="71" cy="75"/>
                          </a:xfrm>
                          <a:custGeom>
                            <a:avLst/>
                            <a:gdLst>
                              <a:gd name="T0" fmla="+- 0 15993 15958"/>
                              <a:gd name="T1" fmla="*/ T0 w 71"/>
                              <a:gd name="T2" fmla="+- 0 2210 2210"/>
                              <a:gd name="T3" fmla="*/ 2210 h 75"/>
                              <a:gd name="T4" fmla="+- 0 16028 15958"/>
                              <a:gd name="T5" fmla="*/ T4 w 71"/>
                              <a:gd name="T6" fmla="+- 0 2247 2210"/>
                              <a:gd name="T7" fmla="*/ 2247 h 75"/>
                              <a:gd name="T8" fmla="+- 0 15993 15958"/>
                              <a:gd name="T9" fmla="*/ T8 w 71"/>
                              <a:gd name="T10" fmla="+- 0 2284 2210"/>
                              <a:gd name="T11" fmla="*/ 2284 h 75"/>
                              <a:gd name="T12" fmla="+- 0 15958 15958"/>
                              <a:gd name="T13" fmla="*/ T12 w 71"/>
                              <a:gd name="T14" fmla="+- 0 2247 2210"/>
                              <a:gd name="T15" fmla="*/ 2247 h 75"/>
                              <a:gd name="T16" fmla="+- 0 15993 15958"/>
                              <a:gd name="T17" fmla="*/ T16 w 71"/>
                              <a:gd name="T18" fmla="+- 0 2210 2210"/>
                              <a:gd name="T19" fmla="*/ 22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2" name="Freeform 277"/>
                        <wps:cNvSpPr>
                          <a:spLocks/>
                        </wps:cNvSpPr>
                        <wps:spPr bwMode="auto">
                          <a:xfrm>
                            <a:off x="15958" y="2290"/>
                            <a:ext cx="71" cy="75"/>
                          </a:xfrm>
                          <a:custGeom>
                            <a:avLst/>
                            <a:gdLst>
                              <a:gd name="T0" fmla="+- 0 15993 15958"/>
                              <a:gd name="T1" fmla="*/ T0 w 71"/>
                              <a:gd name="T2" fmla="+- 0 2291 2291"/>
                              <a:gd name="T3" fmla="*/ 2291 h 75"/>
                              <a:gd name="T4" fmla="+- 0 16028 15958"/>
                              <a:gd name="T5" fmla="*/ T4 w 71"/>
                              <a:gd name="T6" fmla="+- 0 2328 2291"/>
                              <a:gd name="T7" fmla="*/ 2328 h 75"/>
                              <a:gd name="T8" fmla="+- 0 15993 15958"/>
                              <a:gd name="T9" fmla="*/ T8 w 71"/>
                              <a:gd name="T10" fmla="+- 0 2365 2291"/>
                              <a:gd name="T11" fmla="*/ 2365 h 75"/>
                              <a:gd name="T12" fmla="+- 0 15958 15958"/>
                              <a:gd name="T13" fmla="*/ T12 w 71"/>
                              <a:gd name="T14" fmla="+- 0 2328 2291"/>
                              <a:gd name="T15" fmla="*/ 2328 h 75"/>
                              <a:gd name="T16" fmla="+- 0 15993 15958"/>
                              <a:gd name="T17" fmla="*/ T16 w 71"/>
                              <a:gd name="T18" fmla="+- 0 2291 2291"/>
                              <a:gd name="T19" fmla="*/ 22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3" name="Freeform 276"/>
                        <wps:cNvSpPr>
                          <a:spLocks/>
                        </wps:cNvSpPr>
                        <wps:spPr bwMode="auto">
                          <a:xfrm>
                            <a:off x="15958" y="2371"/>
                            <a:ext cx="71" cy="75"/>
                          </a:xfrm>
                          <a:custGeom>
                            <a:avLst/>
                            <a:gdLst>
                              <a:gd name="T0" fmla="+- 0 15993 15958"/>
                              <a:gd name="T1" fmla="*/ T0 w 71"/>
                              <a:gd name="T2" fmla="+- 0 2371 2371"/>
                              <a:gd name="T3" fmla="*/ 2371 h 75"/>
                              <a:gd name="T4" fmla="+- 0 16028 15958"/>
                              <a:gd name="T5" fmla="*/ T4 w 71"/>
                              <a:gd name="T6" fmla="+- 0 2408 2371"/>
                              <a:gd name="T7" fmla="*/ 2408 h 75"/>
                              <a:gd name="T8" fmla="+- 0 15993 15958"/>
                              <a:gd name="T9" fmla="*/ T8 w 71"/>
                              <a:gd name="T10" fmla="+- 0 2445 2371"/>
                              <a:gd name="T11" fmla="*/ 2445 h 75"/>
                              <a:gd name="T12" fmla="+- 0 15958 15958"/>
                              <a:gd name="T13" fmla="*/ T12 w 71"/>
                              <a:gd name="T14" fmla="+- 0 2408 2371"/>
                              <a:gd name="T15" fmla="*/ 2408 h 75"/>
                              <a:gd name="T16" fmla="+- 0 15993 15958"/>
                              <a:gd name="T17" fmla="*/ T16 w 71"/>
                              <a:gd name="T18" fmla="+- 0 2371 2371"/>
                              <a:gd name="T19" fmla="*/ 23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4" name="Freeform 275"/>
                        <wps:cNvSpPr>
                          <a:spLocks/>
                        </wps:cNvSpPr>
                        <wps:spPr bwMode="auto">
                          <a:xfrm>
                            <a:off x="15958" y="2451"/>
                            <a:ext cx="71" cy="75"/>
                          </a:xfrm>
                          <a:custGeom>
                            <a:avLst/>
                            <a:gdLst>
                              <a:gd name="T0" fmla="+- 0 15993 15958"/>
                              <a:gd name="T1" fmla="*/ T0 w 71"/>
                              <a:gd name="T2" fmla="+- 0 2452 2452"/>
                              <a:gd name="T3" fmla="*/ 2452 h 75"/>
                              <a:gd name="T4" fmla="+- 0 16028 15958"/>
                              <a:gd name="T5" fmla="*/ T4 w 71"/>
                              <a:gd name="T6" fmla="+- 0 2489 2452"/>
                              <a:gd name="T7" fmla="*/ 2489 h 75"/>
                              <a:gd name="T8" fmla="+- 0 15993 15958"/>
                              <a:gd name="T9" fmla="*/ T8 w 71"/>
                              <a:gd name="T10" fmla="+- 0 2526 2452"/>
                              <a:gd name="T11" fmla="*/ 2526 h 75"/>
                              <a:gd name="T12" fmla="+- 0 15958 15958"/>
                              <a:gd name="T13" fmla="*/ T12 w 71"/>
                              <a:gd name="T14" fmla="+- 0 2489 2452"/>
                              <a:gd name="T15" fmla="*/ 2489 h 75"/>
                              <a:gd name="T16" fmla="+- 0 15993 15958"/>
                              <a:gd name="T17" fmla="*/ T16 w 71"/>
                              <a:gd name="T18" fmla="+- 0 2452 2452"/>
                              <a:gd name="T19" fmla="*/ 24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Freeform 274"/>
                        <wps:cNvSpPr>
                          <a:spLocks/>
                        </wps:cNvSpPr>
                        <wps:spPr bwMode="auto">
                          <a:xfrm>
                            <a:off x="15958" y="2532"/>
                            <a:ext cx="71" cy="75"/>
                          </a:xfrm>
                          <a:custGeom>
                            <a:avLst/>
                            <a:gdLst>
                              <a:gd name="T0" fmla="+- 0 15993 15958"/>
                              <a:gd name="T1" fmla="*/ T0 w 71"/>
                              <a:gd name="T2" fmla="+- 0 2532 2532"/>
                              <a:gd name="T3" fmla="*/ 2532 h 75"/>
                              <a:gd name="T4" fmla="+- 0 16028 15958"/>
                              <a:gd name="T5" fmla="*/ T4 w 71"/>
                              <a:gd name="T6" fmla="+- 0 2569 2532"/>
                              <a:gd name="T7" fmla="*/ 2569 h 75"/>
                              <a:gd name="T8" fmla="+- 0 15993 15958"/>
                              <a:gd name="T9" fmla="*/ T8 w 71"/>
                              <a:gd name="T10" fmla="+- 0 2606 2532"/>
                              <a:gd name="T11" fmla="*/ 2606 h 75"/>
                              <a:gd name="T12" fmla="+- 0 15958 15958"/>
                              <a:gd name="T13" fmla="*/ T12 w 71"/>
                              <a:gd name="T14" fmla="+- 0 2569 2532"/>
                              <a:gd name="T15" fmla="*/ 2569 h 75"/>
                              <a:gd name="T16" fmla="+- 0 15993 15958"/>
                              <a:gd name="T17" fmla="*/ T16 w 71"/>
                              <a:gd name="T18" fmla="+- 0 2532 2532"/>
                              <a:gd name="T19" fmla="*/ 25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6" name="Freeform 273"/>
                        <wps:cNvSpPr>
                          <a:spLocks/>
                        </wps:cNvSpPr>
                        <wps:spPr bwMode="auto">
                          <a:xfrm>
                            <a:off x="15958" y="2612"/>
                            <a:ext cx="71" cy="75"/>
                          </a:xfrm>
                          <a:custGeom>
                            <a:avLst/>
                            <a:gdLst>
                              <a:gd name="T0" fmla="+- 0 15993 15958"/>
                              <a:gd name="T1" fmla="*/ T0 w 71"/>
                              <a:gd name="T2" fmla="+- 0 2613 2613"/>
                              <a:gd name="T3" fmla="*/ 2613 h 75"/>
                              <a:gd name="T4" fmla="+- 0 16028 15958"/>
                              <a:gd name="T5" fmla="*/ T4 w 71"/>
                              <a:gd name="T6" fmla="+- 0 2650 2613"/>
                              <a:gd name="T7" fmla="*/ 2650 h 75"/>
                              <a:gd name="T8" fmla="+- 0 15993 15958"/>
                              <a:gd name="T9" fmla="*/ T8 w 71"/>
                              <a:gd name="T10" fmla="+- 0 2687 2613"/>
                              <a:gd name="T11" fmla="*/ 2687 h 75"/>
                              <a:gd name="T12" fmla="+- 0 15958 15958"/>
                              <a:gd name="T13" fmla="*/ T12 w 71"/>
                              <a:gd name="T14" fmla="+- 0 2650 2613"/>
                              <a:gd name="T15" fmla="*/ 2650 h 75"/>
                              <a:gd name="T16" fmla="+- 0 15993 15958"/>
                              <a:gd name="T17" fmla="*/ T16 w 71"/>
                              <a:gd name="T18" fmla="+- 0 2613 2613"/>
                              <a:gd name="T19" fmla="*/ 26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7" name="Freeform 272"/>
                        <wps:cNvSpPr>
                          <a:spLocks/>
                        </wps:cNvSpPr>
                        <wps:spPr bwMode="auto">
                          <a:xfrm>
                            <a:off x="15958" y="2693"/>
                            <a:ext cx="71" cy="75"/>
                          </a:xfrm>
                          <a:custGeom>
                            <a:avLst/>
                            <a:gdLst>
                              <a:gd name="T0" fmla="+- 0 15993 15958"/>
                              <a:gd name="T1" fmla="*/ T0 w 71"/>
                              <a:gd name="T2" fmla="+- 0 2694 2694"/>
                              <a:gd name="T3" fmla="*/ 2694 h 75"/>
                              <a:gd name="T4" fmla="+- 0 16028 15958"/>
                              <a:gd name="T5" fmla="*/ T4 w 71"/>
                              <a:gd name="T6" fmla="+- 0 2731 2694"/>
                              <a:gd name="T7" fmla="*/ 2731 h 75"/>
                              <a:gd name="T8" fmla="+- 0 15993 15958"/>
                              <a:gd name="T9" fmla="*/ T8 w 71"/>
                              <a:gd name="T10" fmla="+- 0 2768 2694"/>
                              <a:gd name="T11" fmla="*/ 2768 h 75"/>
                              <a:gd name="T12" fmla="+- 0 15958 15958"/>
                              <a:gd name="T13" fmla="*/ T12 w 71"/>
                              <a:gd name="T14" fmla="+- 0 2731 2694"/>
                              <a:gd name="T15" fmla="*/ 2731 h 75"/>
                              <a:gd name="T16" fmla="+- 0 15993 15958"/>
                              <a:gd name="T17" fmla="*/ T16 w 71"/>
                              <a:gd name="T18" fmla="+- 0 2694 2694"/>
                              <a:gd name="T19" fmla="*/ 269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Freeform 271"/>
                        <wps:cNvSpPr>
                          <a:spLocks/>
                        </wps:cNvSpPr>
                        <wps:spPr bwMode="auto">
                          <a:xfrm>
                            <a:off x="15958" y="2774"/>
                            <a:ext cx="71" cy="75"/>
                          </a:xfrm>
                          <a:custGeom>
                            <a:avLst/>
                            <a:gdLst>
                              <a:gd name="T0" fmla="+- 0 15993 15958"/>
                              <a:gd name="T1" fmla="*/ T0 w 71"/>
                              <a:gd name="T2" fmla="+- 0 2774 2774"/>
                              <a:gd name="T3" fmla="*/ 2774 h 75"/>
                              <a:gd name="T4" fmla="+- 0 16028 15958"/>
                              <a:gd name="T5" fmla="*/ T4 w 71"/>
                              <a:gd name="T6" fmla="+- 0 2811 2774"/>
                              <a:gd name="T7" fmla="*/ 2811 h 75"/>
                              <a:gd name="T8" fmla="+- 0 15993 15958"/>
                              <a:gd name="T9" fmla="*/ T8 w 71"/>
                              <a:gd name="T10" fmla="+- 0 2848 2774"/>
                              <a:gd name="T11" fmla="*/ 2848 h 75"/>
                              <a:gd name="T12" fmla="+- 0 15958 15958"/>
                              <a:gd name="T13" fmla="*/ T12 w 71"/>
                              <a:gd name="T14" fmla="+- 0 2811 2774"/>
                              <a:gd name="T15" fmla="*/ 2811 h 75"/>
                              <a:gd name="T16" fmla="+- 0 15993 15958"/>
                              <a:gd name="T17" fmla="*/ T16 w 71"/>
                              <a:gd name="T18" fmla="+- 0 2774 2774"/>
                              <a:gd name="T19" fmla="*/ 27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9" name="Freeform 270"/>
                        <wps:cNvSpPr>
                          <a:spLocks/>
                        </wps:cNvSpPr>
                        <wps:spPr bwMode="auto">
                          <a:xfrm>
                            <a:off x="15958" y="2854"/>
                            <a:ext cx="71" cy="75"/>
                          </a:xfrm>
                          <a:custGeom>
                            <a:avLst/>
                            <a:gdLst>
                              <a:gd name="T0" fmla="+- 0 15993 15958"/>
                              <a:gd name="T1" fmla="*/ T0 w 71"/>
                              <a:gd name="T2" fmla="+- 0 2855 2855"/>
                              <a:gd name="T3" fmla="*/ 2855 h 75"/>
                              <a:gd name="T4" fmla="+- 0 16028 15958"/>
                              <a:gd name="T5" fmla="*/ T4 w 71"/>
                              <a:gd name="T6" fmla="+- 0 2892 2855"/>
                              <a:gd name="T7" fmla="*/ 2892 h 75"/>
                              <a:gd name="T8" fmla="+- 0 15993 15958"/>
                              <a:gd name="T9" fmla="*/ T8 w 71"/>
                              <a:gd name="T10" fmla="+- 0 2929 2855"/>
                              <a:gd name="T11" fmla="*/ 2929 h 75"/>
                              <a:gd name="T12" fmla="+- 0 15958 15958"/>
                              <a:gd name="T13" fmla="*/ T12 w 71"/>
                              <a:gd name="T14" fmla="+- 0 2892 2855"/>
                              <a:gd name="T15" fmla="*/ 2892 h 75"/>
                              <a:gd name="T16" fmla="+- 0 15993 15958"/>
                              <a:gd name="T17" fmla="*/ T16 w 71"/>
                              <a:gd name="T18" fmla="+- 0 2855 2855"/>
                              <a:gd name="T19" fmla="*/ 28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0" name="Freeform 269"/>
                        <wps:cNvSpPr>
                          <a:spLocks/>
                        </wps:cNvSpPr>
                        <wps:spPr bwMode="auto">
                          <a:xfrm>
                            <a:off x="15958" y="2935"/>
                            <a:ext cx="71" cy="75"/>
                          </a:xfrm>
                          <a:custGeom>
                            <a:avLst/>
                            <a:gdLst>
                              <a:gd name="T0" fmla="+- 0 15993 15958"/>
                              <a:gd name="T1" fmla="*/ T0 w 71"/>
                              <a:gd name="T2" fmla="+- 0 2935 2935"/>
                              <a:gd name="T3" fmla="*/ 2935 h 75"/>
                              <a:gd name="T4" fmla="+- 0 16028 15958"/>
                              <a:gd name="T5" fmla="*/ T4 w 71"/>
                              <a:gd name="T6" fmla="+- 0 2972 2935"/>
                              <a:gd name="T7" fmla="*/ 2972 h 75"/>
                              <a:gd name="T8" fmla="+- 0 15993 15958"/>
                              <a:gd name="T9" fmla="*/ T8 w 71"/>
                              <a:gd name="T10" fmla="+- 0 3009 2935"/>
                              <a:gd name="T11" fmla="*/ 3009 h 75"/>
                              <a:gd name="T12" fmla="+- 0 15958 15958"/>
                              <a:gd name="T13" fmla="*/ T12 w 71"/>
                              <a:gd name="T14" fmla="+- 0 2972 2935"/>
                              <a:gd name="T15" fmla="*/ 2972 h 75"/>
                              <a:gd name="T16" fmla="+- 0 15993 15958"/>
                              <a:gd name="T17" fmla="*/ T16 w 71"/>
                              <a:gd name="T18" fmla="+- 0 2935 2935"/>
                              <a:gd name="T19" fmla="*/ 29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1" name="Freeform 268"/>
                        <wps:cNvSpPr>
                          <a:spLocks/>
                        </wps:cNvSpPr>
                        <wps:spPr bwMode="auto">
                          <a:xfrm>
                            <a:off x="15958" y="3015"/>
                            <a:ext cx="71" cy="75"/>
                          </a:xfrm>
                          <a:custGeom>
                            <a:avLst/>
                            <a:gdLst>
                              <a:gd name="T0" fmla="+- 0 15993 15958"/>
                              <a:gd name="T1" fmla="*/ T0 w 71"/>
                              <a:gd name="T2" fmla="+- 0 3016 3016"/>
                              <a:gd name="T3" fmla="*/ 3016 h 75"/>
                              <a:gd name="T4" fmla="+- 0 16028 15958"/>
                              <a:gd name="T5" fmla="*/ T4 w 71"/>
                              <a:gd name="T6" fmla="+- 0 3053 3016"/>
                              <a:gd name="T7" fmla="*/ 3053 h 75"/>
                              <a:gd name="T8" fmla="+- 0 15993 15958"/>
                              <a:gd name="T9" fmla="*/ T8 w 71"/>
                              <a:gd name="T10" fmla="+- 0 3090 3016"/>
                              <a:gd name="T11" fmla="*/ 3090 h 75"/>
                              <a:gd name="T12" fmla="+- 0 15958 15958"/>
                              <a:gd name="T13" fmla="*/ T12 w 71"/>
                              <a:gd name="T14" fmla="+- 0 3053 3016"/>
                              <a:gd name="T15" fmla="*/ 3053 h 75"/>
                              <a:gd name="T16" fmla="+- 0 15993 15958"/>
                              <a:gd name="T17" fmla="*/ T16 w 71"/>
                              <a:gd name="T18" fmla="+- 0 3016 3016"/>
                              <a:gd name="T19" fmla="*/ 30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2" name="Freeform 267"/>
                        <wps:cNvSpPr>
                          <a:spLocks/>
                        </wps:cNvSpPr>
                        <wps:spPr bwMode="auto">
                          <a:xfrm>
                            <a:off x="15958" y="3096"/>
                            <a:ext cx="71" cy="75"/>
                          </a:xfrm>
                          <a:custGeom>
                            <a:avLst/>
                            <a:gdLst>
                              <a:gd name="T0" fmla="+- 0 15993 15958"/>
                              <a:gd name="T1" fmla="*/ T0 w 71"/>
                              <a:gd name="T2" fmla="+- 0 3096 3096"/>
                              <a:gd name="T3" fmla="*/ 3096 h 75"/>
                              <a:gd name="T4" fmla="+- 0 16028 15958"/>
                              <a:gd name="T5" fmla="*/ T4 w 71"/>
                              <a:gd name="T6" fmla="+- 0 3133 3096"/>
                              <a:gd name="T7" fmla="*/ 3133 h 75"/>
                              <a:gd name="T8" fmla="+- 0 15993 15958"/>
                              <a:gd name="T9" fmla="*/ T8 w 71"/>
                              <a:gd name="T10" fmla="+- 0 3170 3096"/>
                              <a:gd name="T11" fmla="*/ 3170 h 75"/>
                              <a:gd name="T12" fmla="+- 0 15958 15958"/>
                              <a:gd name="T13" fmla="*/ T12 w 71"/>
                              <a:gd name="T14" fmla="+- 0 3133 3096"/>
                              <a:gd name="T15" fmla="*/ 3133 h 75"/>
                              <a:gd name="T16" fmla="+- 0 15993 15958"/>
                              <a:gd name="T17" fmla="*/ T16 w 71"/>
                              <a:gd name="T18" fmla="+- 0 3096 3096"/>
                              <a:gd name="T19" fmla="*/ 30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3" name="Freeform 266"/>
                        <wps:cNvSpPr>
                          <a:spLocks/>
                        </wps:cNvSpPr>
                        <wps:spPr bwMode="auto">
                          <a:xfrm>
                            <a:off x="15958" y="3176"/>
                            <a:ext cx="71" cy="75"/>
                          </a:xfrm>
                          <a:custGeom>
                            <a:avLst/>
                            <a:gdLst>
                              <a:gd name="T0" fmla="+- 0 15993 15958"/>
                              <a:gd name="T1" fmla="*/ T0 w 71"/>
                              <a:gd name="T2" fmla="+- 0 3177 3177"/>
                              <a:gd name="T3" fmla="*/ 3177 h 75"/>
                              <a:gd name="T4" fmla="+- 0 16028 15958"/>
                              <a:gd name="T5" fmla="*/ T4 w 71"/>
                              <a:gd name="T6" fmla="+- 0 3214 3177"/>
                              <a:gd name="T7" fmla="*/ 3214 h 75"/>
                              <a:gd name="T8" fmla="+- 0 15993 15958"/>
                              <a:gd name="T9" fmla="*/ T8 w 71"/>
                              <a:gd name="T10" fmla="+- 0 3251 3177"/>
                              <a:gd name="T11" fmla="*/ 3251 h 75"/>
                              <a:gd name="T12" fmla="+- 0 15958 15958"/>
                              <a:gd name="T13" fmla="*/ T12 w 71"/>
                              <a:gd name="T14" fmla="+- 0 3214 3177"/>
                              <a:gd name="T15" fmla="*/ 3214 h 75"/>
                              <a:gd name="T16" fmla="+- 0 15993 15958"/>
                              <a:gd name="T17" fmla="*/ T16 w 71"/>
                              <a:gd name="T18" fmla="+- 0 3177 3177"/>
                              <a:gd name="T19" fmla="*/ 31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4" name="Freeform 265"/>
                        <wps:cNvSpPr>
                          <a:spLocks/>
                        </wps:cNvSpPr>
                        <wps:spPr bwMode="auto">
                          <a:xfrm>
                            <a:off x="15958" y="3257"/>
                            <a:ext cx="71" cy="75"/>
                          </a:xfrm>
                          <a:custGeom>
                            <a:avLst/>
                            <a:gdLst>
                              <a:gd name="T0" fmla="+- 0 15993 15958"/>
                              <a:gd name="T1" fmla="*/ T0 w 71"/>
                              <a:gd name="T2" fmla="+- 0 3257 3257"/>
                              <a:gd name="T3" fmla="*/ 3257 h 75"/>
                              <a:gd name="T4" fmla="+- 0 16028 15958"/>
                              <a:gd name="T5" fmla="*/ T4 w 71"/>
                              <a:gd name="T6" fmla="+- 0 3294 3257"/>
                              <a:gd name="T7" fmla="*/ 3294 h 75"/>
                              <a:gd name="T8" fmla="+- 0 15993 15958"/>
                              <a:gd name="T9" fmla="*/ T8 w 71"/>
                              <a:gd name="T10" fmla="+- 0 3331 3257"/>
                              <a:gd name="T11" fmla="*/ 3331 h 75"/>
                              <a:gd name="T12" fmla="+- 0 15958 15958"/>
                              <a:gd name="T13" fmla="*/ T12 w 71"/>
                              <a:gd name="T14" fmla="+- 0 3294 3257"/>
                              <a:gd name="T15" fmla="*/ 3294 h 75"/>
                              <a:gd name="T16" fmla="+- 0 15993 15958"/>
                              <a:gd name="T17" fmla="*/ T16 w 71"/>
                              <a:gd name="T18" fmla="+- 0 3257 3257"/>
                              <a:gd name="T19" fmla="*/ 32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5" name="Freeform 264"/>
                        <wps:cNvSpPr>
                          <a:spLocks/>
                        </wps:cNvSpPr>
                        <wps:spPr bwMode="auto">
                          <a:xfrm>
                            <a:off x="15958" y="3337"/>
                            <a:ext cx="71" cy="75"/>
                          </a:xfrm>
                          <a:custGeom>
                            <a:avLst/>
                            <a:gdLst>
                              <a:gd name="T0" fmla="+- 0 15993 15958"/>
                              <a:gd name="T1" fmla="*/ T0 w 71"/>
                              <a:gd name="T2" fmla="+- 0 3338 3338"/>
                              <a:gd name="T3" fmla="*/ 3338 h 75"/>
                              <a:gd name="T4" fmla="+- 0 16028 15958"/>
                              <a:gd name="T5" fmla="*/ T4 w 71"/>
                              <a:gd name="T6" fmla="+- 0 3375 3338"/>
                              <a:gd name="T7" fmla="*/ 3375 h 75"/>
                              <a:gd name="T8" fmla="+- 0 15993 15958"/>
                              <a:gd name="T9" fmla="*/ T8 w 71"/>
                              <a:gd name="T10" fmla="+- 0 3412 3338"/>
                              <a:gd name="T11" fmla="*/ 3412 h 75"/>
                              <a:gd name="T12" fmla="+- 0 15958 15958"/>
                              <a:gd name="T13" fmla="*/ T12 w 71"/>
                              <a:gd name="T14" fmla="+- 0 3375 3338"/>
                              <a:gd name="T15" fmla="*/ 3375 h 75"/>
                              <a:gd name="T16" fmla="+- 0 15993 15958"/>
                              <a:gd name="T17" fmla="*/ T16 w 71"/>
                              <a:gd name="T18" fmla="+- 0 3338 3338"/>
                              <a:gd name="T19" fmla="*/ 33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6" name="Freeform 263"/>
                        <wps:cNvSpPr>
                          <a:spLocks/>
                        </wps:cNvSpPr>
                        <wps:spPr bwMode="auto">
                          <a:xfrm>
                            <a:off x="15958" y="3418"/>
                            <a:ext cx="71" cy="75"/>
                          </a:xfrm>
                          <a:custGeom>
                            <a:avLst/>
                            <a:gdLst>
                              <a:gd name="T0" fmla="+- 0 15993 15958"/>
                              <a:gd name="T1" fmla="*/ T0 w 71"/>
                              <a:gd name="T2" fmla="+- 0 3419 3419"/>
                              <a:gd name="T3" fmla="*/ 3419 h 75"/>
                              <a:gd name="T4" fmla="+- 0 16028 15958"/>
                              <a:gd name="T5" fmla="*/ T4 w 71"/>
                              <a:gd name="T6" fmla="+- 0 3456 3419"/>
                              <a:gd name="T7" fmla="*/ 3456 h 75"/>
                              <a:gd name="T8" fmla="+- 0 15993 15958"/>
                              <a:gd name="T9" fmla="*/ T8 w 71"/>
                              <a:gd name="T10" fmla="+- 0 3493 3419"/>
                              <a:gd name="T11" fmla="*/ 3493 h 75"/>
                              <a:gd name="T12" fmla="+- 0 15958 15958"/>
                              <a:gd name="T13" fmla="*/ T12 w 71"/>
                              <a:gd name="T14" fmla="+- 0 3456 3419"/>
                              <a:gd name="T15" fmla="*/ 3456 h 75"/>
                              <a:gd name="T16" fmla="+- 0 15993 15958"/>
                              <a:gd name="T17" fmla="*/ T16 w 71"/>
                              <a:gd name="T18" fmla="+- 0 3419 3419"/>
                              <a:gd name="T19" fmla="*/ 341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7" name="Freeform 262"/>
                        <wps:cNvSpPr>
                          <a:spLocks/>
                        </wps:cNvSpPr>
                        <wps:spPr bwMode="auto">
                          <a:xfrm>
                            <a:off x="15958" y="3499"/>
                            <a:ext cx="71" cy="75"/>
                          </a:xfrm>
                          <a:custGeom>
                            <a:avLst/>
                            <a:gdLst>
                              <a:gd name="T0" fmla="+- 0 15993 15958"/>
                              <a:gd name="T1" fmla="*/ T0 w 71"/>
                              <a:gd name="T2" fmla="+- 0 3499 3499"/>
                              <a:gd name="T3" fmla="*/ 3499 h 75"/>
                              <a:gd name="T4" fmla="+- 0 16028 15958"/>
                              <a:gd name="T5" fmla="*/ T4 w 71"/>
                              <a:gd name="T6" fmla="+- 0 3536 3499"/>
                              <a:gd name="T7" fmla="*/ 3536 h 75"/>
                              <a:gd name="T8" fmla="+- 0 15993 15958"/>
                              <a:gd name="T9" fmla="*/ T8 w 71"/>
                              <a:gd name="T10" fmla="+- 0 3573 3499"/>
                              <a:gd name="T11" fmla="*/ 3573 h 75"/>
                              <a:gd name="T12" fmla="+- 0 15958 15958"/>
                              <a:gd name="T13" fmla="*/ T12 w 71"/>
                              <a:gd name="T14" fmla="+- 0 3536 3499"/>
                              <a:gd name="T15" fmla="*/ 3536 h 75"/>
                              <a:gd name="T16" fmla="+- 0 15993 15958"/>
                              <a:gd name="T17" fmla="*/ T16 w 71"/>
                              <a:gd name="T18" fmla="+- 0 3499 3499"/>
                              <a:gd name="T19" fmla="*/ 34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8" name="Freeform 261"/>
                        <wps:cNvSpPr>
                          <a:spLocks/>
                        </wps:cNvSpPr>
                        <wps:spPr bwMode="auto">
                          <a:xfrm>
                            <a:off x="15958" y="3579"/>
                            <a:ext cx="71" cy="75"/>
                          </a:xfrm>
                          <a:custGeom>
                            <a:avLst/>
                            <a:gdLst>
                              <a:gd name="T0" fmla="+- 0 15993 15958"/>
                              <a:gd name="T1" fmla="*/ T0 w 71"/>
                              <a:gd name="T2" fmla="+- 0 3580 3580"/>
                              <a:gd name="T3" fmla="*/ 3580 h 75"/>
                              <a:gd name="T4" fmla="+- 0 16028 15958"/>
                              <a:gd name="T5" fmla="*/ T4 w 71"/>
                              <a:gd name="T6" fmla="+- 0 3617 3580"/>
                              <a:gd name="T7" fmla="*/ 3617 h 75"/>
                              <a:gd name="T8" fmla="+- 0 15993 15958"/>
                              <a:gd name="T9" fmla="*/ T8 w 71"/>
                              <a:gd name="T10" fmla="+- 0 3654 3580"/>
                              <a:gd name="T11" fmla="*/ 3654 h 75"/>
                              <a:gd name="T12" fmla="+- 0 15958 15958"/>
                              <a:gd name="T13" fmla="*/ T12 w 71"/>
                              <a:gd name="T14" fmla="+- 0 3617 3580"/>
                              <a:gd name="T15" fmla="*/ 3617 h 75"/>
                              <a:gd name="T16" fmla="+- 0 15993 15958"/>
                              <a:gd name="T17" fmla="*/ T16 w 71"/>
                              <a:gd name="T18" fmla="+- 0 3580 3580"/>
                              <a:gd name="T19" fmla="*/ 35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9" name="Freeform 260"/>
                        <wps:cNvSpPr>
                          <a:spLocks/>
                        </wps:cNvSpPr>
                        <wps:spPr bwMode="auto">
                          <a:xfrm>
                            <a:off x="15958" y="3660"/>
                            <a:ext cx="71" cy="75"/>
                          </a:xfrm>
                          <a:custGeom>
                            <a:avLst/>
                            <a:gdLst>
                              <a:gd name="T0" fmla="+- 0 15993 15958"/>
                              <a:gd name="T1" fmla="*/ T0 w 71"/>
                              <a:gd name="T2" fmla="+- 0 3660 3660"/>
                              <a:gd name="T3" fmla="*/ 3660 h 75"/>
                              <a:gd name="T4" fmla="+- 0 16028 15958"/>
                              <a:gd name="T5" fmla="*/ T4 w 71"/>
                              <a:gd name="T6" fmla="+- 0 3697 3660"/>
                              <a:gd name="T7" fmla="*/ 3697 h 75"/>
                              <a:gd name="T8" fmla="+- 0 15993 15958"/>
                              <a:gd name="T9" fmla="*/ T8 w 71"/>
                              <a:gd name="T10" fmla="+- 0 3734 3660"/>
                              <a:gd name="T11" fmla="*/ 3734 h 75"/>
                              <a:gd name="T12" fmla="+- 0 15958 15958"/>
                              <a:gd name="T13" fmla="*/ T12 w 71"/>
                              <a:gd name="T14" fmla="+- 0 3697 3660"/>
                              <a:gd name="T15" fmla="*/ 3697 h 75"/>
                              <a:gd name="T16" fmla="+- 0 15993 15958"/>
                              <a:gd name="T17" fmla="*/ T16 w 71"/>
                              <a:gd name="T18" fmla="+- 0 3660 3660"/>
                              <a:gd name="T19" fmla="*/ 36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Freeform 259"/>
                        <wps:cNvSpPr>
                          <a:spLocks/>
                        </wps:cNvSpPr>
                        <wps:spPr bwMode="auto">
                          <a:xfrm>
                            <a:off x="15958" y="3740"/>
                            <a:ext cx="71" cy="75"/>
                          </a:xfrm>
                          <a:custGeom>
                            <a:avLst/>
                            <a:gdLst>
                              <a:gd name="T0" fmla="+- 0 15993 15958"/>
                              <a:gd name="T1" fmla="*/ T0 w 71"/>
                              <a:gd name="T2" fmla="+- 0 3741 3741"/>
                              <a:gd name="T3" fmla="*/ 3741 h 75"/>
                              <a:gd name="T4" fmla="+- 0 16028 15958"/>
                              <a:gd name="T5" fmla="*/ T4 w 71"/>
                              <a:gd name="T6" fmla="+- 0 3778 3741"/>
                              <a:gd name="T7" fmla="*/ 3778 h 75"/>
                              <a:gd name="T8" fmla="+- 0 15993 15958"/>
                              <a:gd name="T9" fmla="*/ T8 w 71"/>
                              <a:gd name="T10" fmla="+- 0 3815 3741"/>
                              <a:gd name="T11" fmla="*/ 3815 h 75"/>
                              <a:gd name="T12" fmla="+- 0 15958 15958"/>
                              <a:gd name="T13" fmla="*/ T12 w 71"/>
                              <a:gd name="T14" fmla="+- 0 3778 3741"/>
                              <a:gd name="T15" fmla="*/ 3778 h 75"/>
                              <a:gd name="T16" fmla="+- 0 15993 15958"/>
                              <a:gd name="T17" fmla="*/ T16 w 71"/>
                              <a:gd name="T18" fmla="+- 0 3741 3741"/>
                              <a:gd name="T19" fmla="*/ 37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Freeform 258"/>
                        <wps:cNvSpPr>
                          <a:spLocks/>
                        </wps:cNvSpPr>
                        <wps:spPr bwMode="auto">
                          <a:xfrm>
                            <a:off x="15958" y="3821"/>
                            <a:ext cx="71" cy="75"/>
                          </a:xfrm>
                          <a:custGeom>
                            <a:avLst/>
                            <a:gdLst>
                              <a:gd name="T0" fmla="+- 0 15993 15958"/>
                              <a:gd name="T1" fmla="*/ T0 w 71"/>
                              <a:gd name="T2" fmla="+- 0 3821 3821"/>
                              <a:gd name="T3" fmla="*/ 3821 h 75"/>
                              <a:gd name="T4" fmla="+- 0 16028 15958"/>
                              <a:gd name="T5" fmla="*/ T4 w 71"/>
                              <a:gd name="T6" fmla="+- 0 3858 3821"/>
                              <a:gd name="T7" fmla="*/ 3858 h 75"/>
                              <a:gd name="T8" fmla="+- 0 15993 15958"/>
                              <a:gd name="T9" fmla="*/ T8 w 71"/>
                              <a:gd name="T10" fmla="+- 0 3895 3821"/>
                              <a:gd name="T11" fmla="*/ 3895 h 75"/>
                              <a:gd name="T12" fmla="+- 0 15958 15958"/>
                              <a:gd name="T13" fmla="*/ T12 w 71"/>
                              <a:gd name="T14" fmla="+- 0 3858 3821"/>
                              <a:gd name="T15" fmla="*/ 3858 h 75"/>
                              <a:gd name="T16" fmla="+- 0 15993 15958"/>
                              <a:gd name="T17" fmla="*/ T16 w 71"/>
                              <a:gd name="T18" fmla="+- 0 3821 3821"/>
                              <a:gd name="T19" fmla="*/ 38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Freeform 257"/>
                        <wps:cNvSpPr>
                          <a:spLocks/>
                        </wps:cNvSpPr>
                        <wps:spPr bwMode="auto">
                          <a:xfrm>
                            <a:off x="15958" y="3901"/>
                            <a:ext cx="71" cy="75"/>
                          </a:xfrm>
                          <a:custGeom>
                            <a:avLst/>
                            <a:gdLst>
                              <a:gd name="T0" fmla="+- 0 15993 15958"/>
                              <a:gd name="T1" fmla="*/ T0 w 71"/>
                              <a:gd name="T2" fmla="+- 0 3902 3902"/>
                              <a:gd name="T3" fmla="*/ 3902 h 75"/>
                              <a:gd name="T4" fmla="+- 0 16028 15958"/>
                              <a:gd name="T5" fmla="*/ T4 w 71"/>
                              <a:gd name="T6" fmla="+- 0 3939 3902"/>
                              <a:gd name="T7" fmla="*/ 3939 h 75"/>
                              <a:gd name="T8" fmla="+- 0 15993 15958"/>
                              <a:gd name="T9" fmla="*/ T8 w 71"/>
                              <a:gd name="T10" fmla="+- 0 3976 3902"/>
                              <a:gd name="T11" fmla="*/ 3976 h 75"/>
                              <a:gd name="T12" fmla="+- 0 15958 15958"/>
                              <a:gd name="T13" fmla="*/ T12 w 71"/>
                              <a:gd name="T14" fmla="+- 0 3939 3902"/>
                              <a:gd name="T15" fmla="*/ 3939 h 75"/>
                              <a:gd name="T16" fmla="+- 0 15993 15958"/>
                              <a:gd name="T17" fmla="*/ T16 w 71"/>
                              <a:gd name="T18" fmla="+- 0 3902 3902"/>
                              <a:gd name="T19" fmla="*/ 39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3" name="Freeform 256"/>
                        <wps:cNvSpPr>
                          <a:spLocks/>
                        </wps:cNvSpPr>
                        <wps:spPr bwMode="auto">
                          <a:xfrm>
                            <a:off x="15958" y="3982"/>
                            <a:ext cx="71" cy="75"/>
                          </a:xfrm>
                          <a:custGeom>
                            <a:avLst/>
                            <a:gdLst>
                              <a:gd name="T0" fmla="+- 0 15993 15958"/>
                              <a:gd name="T1" fmla="*/ T0 w 71"/>
                              <a:gd name="T2" fmla="+- 0 3982 3982"/>
                              <a:gd name="T3" fmla="*/ 3982 h 75"/>
                              <a:gd name="T4" fmla="+- 0 16028 15958"/>
                              <a:gd name="T5" fmla="*/ T4 w 71"/>
                              <a:gd name="T6" fmla="+- 0 4019 3982"/>
                              <a:gd name="T7" fmla="*/ 4019 h 75"/>
                              <a:gd name="T8" fmla="+- 0 15993 15958"/>
                              <a:gd name="T9" fmla="*/ T8 w 71"/>
                              <a:gd name="T10" fmla="+- 0 4056 3982"/>
                              <a:gd name="T11" fmla="*/ 4056 h 75"/>
                              <a:gd name="T12" fmla="+- 0 15958 15958"/>
                              <a:gd name="T13" fmla="*/ T12 w 71"/>
                              <a:gd name="T14" fmla="+- 0 4019 3982"/>
                              <a:gd name="T15" fmla="*/ 4019 h 75"/>
                              <a:gd name="T16" fmla="+- 0 15993 15958"/>
                              <a:gd name="T17" fmla="*/ T16 w 71"/>
                              <a:gd name="T18" fmla="+- 0 3982 3982"/>
                              <a:gd name="T19" fmla="*/ 39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4" name="Freeform 255"/>
                        <wps:cNvSpPr>
                          <a:spLocks/>
                        </wps:cNvSpPr>
                        <wps:spPr bwMode="auto">
                          <a:xfrm>
                            <a:off x="15958" y="4062"/>
                            <a:ext cx="71" cy="75"/>
                          </a:xfrm>
                          <a:custGeom>
                            <a:avLst/>
                            <a:gdLst>
                              <a:gd name="T0" fmla="+- 0 15993 15958"/>
                              <a:gd name="T1" fmla="*/ T0 w 71"/>
                              <a:gd name="T2" fmla="+- 0 4063 4063"/>
                              <a:gd name="T3" fmla="*/ 4063 h 75"/>
                              <a:gd name="T4" fmla="+- 0 16028 15958"/>
                              <a:gd name="T5" fmla="*/ T4 w 71"/>
                              <a:gd name="T6" fmla="+- 0 4100 4063"/>
                              <a:gd name="T7" fmla="*/ 4100 h 75"/>
                              <a:gd name="T8" fmla="+- 0 15993 15958"/>
                              <a:gd name="T9" fmla="*/ T8 w 71"/>
                              <a:gd name="T10" fmla="+- 0 4137 4063"/>
                              <a:gd name="T11" fmla="*/ 4137 h 75"/>
                              <a:gd name="T12" fmla="+- 0 15958 15958"/>
                              <a:gd name="T13" fmla="*/ T12 w 71"/>
                              <a:gd name="T14" fmla="+- 0 4100 4063"/>
                              <a:gd name="T15" fmla="*/ 4100 h 75"/>
                              <a:gd name="T16" fmla="+- 0 15993 15958"/>
                              <a:gd name="T17" fmla="*/ T16 w 71"/>
                              <a:gd name="T18" fmla="+- 0 4063 4063"/>
                              <a:gd name="T19" fmla="*/ 40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5" name="Freeform 254"/>
                        <wps:cNvSpPr>
                          <a:spLocks/>
                        </wps:cNvSpPr>
                        <wps:spPr bwMode="auto">
                          <a:xfrm>
                            <a:off x="15958" y="4143"/>
                            <a:ext cx="71" cy="75"/>
                          </a:xfrm>
                          <a:custGeom>
                            <a:avLst/>
                            <a:gdLst>
                              <a:gd name="T0" fmla="+- 0 15993 15958"/>
                              <a:gd name="T1" fmla="*/ T0 w 71"/>
                              <a:gd name="T2" fmla="+- 0 4144 4144"/>
                              <a:gd name="T3" fmla="*/ 4144 h 75"/>
                              <a:gd name="T4" fmla="+- 0 16028 15958"/>
                              <a:gd name="T5" fmla="*/ T4 w 71"/>
                              <a:gd name="T6" fmla="+- 0 4181 4144"/>
                              <a:gd name="T7" fmla="*/ 4181 h 75"/>
                              <a:gd name="T8" fmla="+- 0 15993 15958"/>
                              <a:gd name="T9" fmla="*/ T8 w 71"/>
                              <a:gd name="T10" fmla="+- 0 4218 4144"/>
                              <a:gd name="T11" fmla="*/ 4218 h 75"/>
                              <a:gd name="T12" fmla="+- 0 15958 15958"/>
                              <a:gd name="T13" fmla="*/ T12 w 71"/>
                              <a:gd name="T14" fmla="+- 0 4181 4144"/>
                              <a:gd name="T15" fmla="*/ 4181 h 75"/>
                              <a:gd name="T16" fmla="+- 0 15993 15958"/>
                              <a:gd name="T17" fmla="*/ T16 w 71"/>
                              <a:gd name="T18" fmla="+- 0 4144 4144"/>
                              <a:gd name="T19" fmla="*/ 414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Freeform 253"/>
                        <wps:cNvSpPr>
                          <a:spLocks/>
                        </wps:cNvSpPr>
                        <wps:spPr bwMode="auto">
                          <a:xfrm>
                            <a:off x="15958" y="4224"/>
                            <a:ext cx="71" cy="75"/>
                          </a:xfrm>
                          <a:custGeom>
                            <a:avLst/>
                            <a:gdLst>
                              <a:gd name="T0" fmla="+- 0 15993 15958"/>
                              <a:gd name="T1" fmla="*/ T0 w 71"/>
                              <a:gd name="T2" fmla="+- 0 4224 4224"/>
                              <a:gd name="T3" fmla="*/ 4224 h 75"/>
                              <a:gd name="T4" fmla="+- 0 16028 15958"/>
                              <a:gd name="T5" fmla="*/ T4 w 71"/>
                              <a:gd name="T6" fmla="+- 0 4261 4224"/>
                              <a:gd name="T7" fmla="*/ 4261 h 75"/>
                              <a:gd name="T8" fmla="+- 0 15993 15958"/>
                              <a:gd name="T9" fmla="*/ T8 w 71"/>
                              <a:gd name="T10" fmla="+- 0 4298 4224"/>
                              <a:gd name="T11" fmla="*/ 4298 h 75"/>
                              <a:gd name="T12" fmla="+- 0 15958 15958"/>
                              <a:gd name="T13" fmla="*/ T12 w 71"/>
                              <a:gd name="T14" fmla="+- 0 4261 4224"/>
                              <a:gd name="T15" fmla="*/ 4261 h 75"/>
                              <a:gd name="T16" fmla="+- 0 15993 15958"/>
                              <a:gd name="T17" fmla="*/ T16 w 71"/>
                              <a:gd name="T18" fmla="+- 0 4224 4224"/>
                              <a:gd name="T19" fmla="*/ 42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7" name="Freeform 252"/>
                        <wps:cNvSpPr>
                          <a:spLocks/>
                        </wps:cNvSpPr>
                        <wps:spPr bwMode="auto">
                          <a:xfrm>
                            <a:off x="15958" y="4304"/>
                            <a:ext cx="71" cy="75"/>
                          </a:xfrm>
                          <a:custGeom>
                            <a:avLst/>
                            <a:gdLst>
                              <a:gd name="T0" fmla="+- 0 15993 15958"/>
                              <a:gd name="T1" fmla="*/ T0 w 71"/>
                              <a:gd name="T2" fmla="+- 0 4305 4305"/>
                              <a:gd name="T3" fmla="*/ 4305 h 75"/>
                              <a:gd name="T4" fmla="+- 0 16028 15958"/>
                              <a:gd name="T5" fmla="*/ T4 w 71"/>
                              <a:gd name="T6" fmla="+- 0 4342 4305"/>
                              <a:gd name="T7" fmla="*/ 4342 h 75"/>
                              <a:gd name="T8" fmla="+- 0 15993 15958"/>
                              <a:gd name="T9" fmla="*/ T8 w 71"/>
                              <a:gd name="T10" fmla="+- 0 4379 4305"/>
                              <a:gd name="T11" fmla="*/ 4379 h 75"/>
                              <a:gd name="T12" fmla="+- 0 15958 15958"/>
                              <a:gd name="T13" fmla="*/ T12 w 71"/>
                              <a:gd name="T14" fmla="+- 0 4342 4305"/>
                              <a:gd name="T15" fmla="*/ 4342 h 75"/>
                              <a:gd name="T16" fmla="+- 0 15993 15958"/>
                              <a:gd name="T17" fmla="*/ T16 w 71"/>
                              <a:gd name="T18" fmla="+- 0 4305 4305"/>
                              <a:gd name="T19" fmla="*/ 43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Freeform 251"/>
                        <wps:cNvSpPr>
                          <a:spLocks/>
                        </wps:cNvSpPr>
                        <wps:spPr bwMode="auto">
                          <a:xfrm>
                            <a:off x="15958" y="4385"/>
                            <a:ext cx="71" cy="75"/>
                          </a:xfrm>
                          <a:custGeom>
                            <a:avLst/>
                            <a:gdLst>
                              <a:gd name="T0" fmla="+- 0 15993 15958"/>
                              <a:gd name="T1" fmla="*/ T0 w 71"/>
                              <a:gd name="T2" fmla="+- 0 4385 4385"/>
                              <a:gd name="T3" fmla="*/ 4385 h 75"/>
                              <a:gd name="T4" fmla="+- 0 16028 15958"/>
                              <a:gd name="T5" fmla="*/ T4 w 71"/>
                              <a:gd name="T6" fmla="+- 0 4422 4385"/>
                              <a:gd name="T7" fmla="*/ 4422 h 75"/>
                              <a:gd name="T8" fmla="+- 0 15993 15958"/>
                              <a:gd name="T9" fmla="*/ T8 w 71"/>
                              <a:gd name="T10" fmla="+- 0 4459 4385"/>
                              <a:gd name="T11" fmla="*/ 4459 h 75"/>
                              <a:gd name="T12" fmla="+- 0 15958 15958"/>
                              <a:gd name="T13" fmla="*/ T12 w 71"/>
                              <a:gd name="T14" fmla="+- 0 4422 4385"/>
                              <a:gd name="T15" fmla="*/ 4422 h 75"/>
                              <a:gd name="T16" fmla="+- 0 15993 15958"/>
                              <a:gd name="T17" fmla="*/ T16 w 71"/>
                              <a:gd name="T18" fmla="+- 0 4385 4385"/>
                              <a:gd name="T19" fmla="*/ 43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Freeform 250"/>
                        <wps:cNvSpPr>
                          <a:spLocks/>
                        </wps:cNvSpPr>
                        <wps:spPr bwMode="auto">
                          <a:xfrm>
                            <a:off x="15958" y="4465"/>
                            <a:ext cx="71" cy="75"/>
                          </a:xfrm>
                          <a:custGeom>
                            <a:avLst/>
                            <a:gdLst>
                              <a:gd name="T0" fmla="+- 0 15993 15958"/>
                              <a:gd name="T1" fmla="*/ T0 w 71"/>
                              <a:gd name="T2" fmla="+- 0 4466 4466"/>
                              <a:gd name="T3" fmla="*/ 4466 h 75"/>
                              <a:gd name="T4" fmla="+- 0 16028 15958"/>
                              <a:gd name="T5" fmla="*/ T4 w 71"/>
                              <a:gd name="T6" fmla="+- 0 4503 4466"/>
                              <a:gd name="T7" fmla="*/ 4503 h 75"/>
                              <a:gd name="T8" fmla="+- 0 15993 15958"/>
                              <a:gd name="T9" fmla="*/ T8 w 71"/>
                              <a:gd name="T10" fmla="+- 0 4540 4466"/>
                              <a:gd name="T11" fmla="*/ 4540 h 75"/>
                              <a:gd name="T12" fmla="+- 0 15958 15958"/>
                              <a:gd name="T13" fmla="*/ T12 w 71"/>
                              <a:gd name="T14" fmla="+- 0 4503 4466"/>
                              <a:gd name="T15" fmla="*/ 4503 h 75"/>
                              <a:gd name="T16" fmla="+- 0 15993 15958"/>
                              <a:gd name="T17" fmla="*/ T16 w 71"/>
                              <a:gd name="T18" fmla="+- 0 4466 4466"/>
                              <a:gd name="T19" fmla="*/ 44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Freeform 249"/>
                        <wps:cNvSpPr>
                          <a:spLocks/>
                        </wps:cNvSpPr>
                        <wps:spPr bwMode="auto">
                          <a:xfrm>
                            <a:off x="15958" y="4546"/>
                            <a:ext cx="71" cy="75"/>
                          </a:xfrm>
                          <a:custGeom>
                            <a:avLst/>
                            <a:gdLst>
                              <a:gd name="T0" fmla="+- 0 15993 15958"/>
                              <a:gd name="T1" fmla="*/ T0 w 71"/>
                              <a:gd name="T2" fmla="+- 0 4546 4546"/>
                              <a:gd name="T3" fmla="*/ 4546 h 75"/>
                              <a:gd name="T4" fmla="+- 0 16028 15958"/>
                              <a:gd name="T5" fmla="*/ T4 w 71"/>
                              <a:gd name="T6" fmla="+- 0 4583 4546"/>
                              <a:gd name="T7" fmla="*/ 4583 h 75"/>
                              <a:gd name="T8" fmla="+- 0 15993 15958"/>
                              <a:gd name="T9" fmla="*/ T8 w 71"/>
                              <a:gd name="T10" fmla="+- 0 4620 4546"/>
                              <a:gd name="T11" fmla="*/ 4620 h 75"/>
                              <a:gd name="T12" fmla="+- 0 15958 15958"/>
                              <a:gd name="T13" fmla="*/ T12 w 71"/>
                              <a:gd name="T14" fmla="+- 0 4583 4546"/>
                              <a:gd name="T15" fmla="*/ 4583 h 75"/>
                              <a:gd name="T16" fmla="+- 0 15993 15958"/>
                              <a:gd name="T17" fmla="*/ T16 w 71"/>
                              <a:gd name="T18" fmla="+- 0 4546 4546"/>
                              <a:gd name="T19" fmla="*/ 45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Freeform 248"/>
                        <wps:cNvSpPr>
                          <a:spLocks/>
                        </wps:cNvSpPr>
                        <wps:spPr bwMode="auto">
                          <a:xfrm>
                            <a:off x="15958" y="4626"/>
                            <a:ext cx="71" cy="75"/>
                          </a:xfrm>
                          <a:custGeom>
                            <a:avLst/>
                            <a:gdLst>
                              <a:gd name="T0" fmla="+- 0 15993 15958"/>
                              <a:gd name="T1" fmla="*/ T0 w 71"/>
                              <a:gd name="T2" fmla="+- 0 4627 4627"/>
                              <a:gd name="T3" fmla="*/ 4627 h 75"/>
                              <a:gd name="T4" fmla="+- 0 16028 15958"/>
                              <a:gd name="T5" fmla="*/ T4 w 71"/>
                              <a:gd name="T6" fmla="+- 0 4664 4627"/>
                              <a:gd name="T7" fmla="*/ 4664 h 75"/>
                              <a:gd name="T8" fmla="+- 0 15993 15958"/>
                              <a:gd name="T9" fmla="*/ T8 w 71"/>
                              <a:gd name="T10" fmla="+- 0 4701 4627"/>
                              <a:gd name="T11" fmla="*/ 4701 h 75"/>
                              <a:gd name="T12" fmla="+- 0 15958 15958"/>
                              <a:gd name="T13" fmla="*/ T12 w 71"/>
                              <a:gd name="T14" fmla="+- 0 4664 4627"/>
                              <a:gd name="T15" fmla="*/ 4664 h 75"/>
                              <a:gd name="T16" fmla="+- 0 15993 15958"/>
                              <a:gd name="T17" fmla="*/ T16 w 71"/>
                              <a:gd name="T18" fmla="+- 0 4627 4627"/>
                              <a:gd name="T19" fmla="*/ 46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Freeform 247"/>
                        <wps:cNvSpPr>
                          <a:spLocks/>
                        </wps:cNvSpPr>
                        <wps:spPr bwMode="auto">
                          <a:xfrm>
                            <a:off x="15958" y="4707"/>
                            <a:ext cx="71" cy="75"/>
                          </a:xfrm>
                          <a:custGeom>
                            <a:avLst/>
                            <a:gdLst>
                              <a:gd name="T0" fmla="+- 0 15993 15958"/>
                              <a:gd name="T1" fmla="*/ T0 w 71"/>
                              <a:gd name="T2" fmla="+- 0 4707 4707"/>
                              <a:gd name="T3" fmla="*/ 4707 h 75"/>
                              <a:gd name="T4" fmla="+- 0 16028 15958"/>
                              <a:gd name="T5" fmla="*/ T4 w 71"/>
                              <a:gd name="T6" fmla="+- 0 4744 4707"/>
                              <a:gd name="T7" fmla="*/ 4744 h 75"/>
                              <a:gd name="T8" fmla="+- 0 15993 15958"/>
                              <a:gd name="T9" fmla="*/ T8 w 71"/>
                              <a:gd name="T10" fmla="+- 0 4781 4707"/>
                              <a:gd name="T11" fmla="*/ 4781 h 75"/>
                              <a:gd name="T12" fmla="+- 0 15958 15958"/>
                              <a:gd name="T13" fmla="*/ T12 w 71"/>
                              <a:gd name="T14" fmla="+- 0 4744 4707"/>
                              <a:gd name="T15" fmla="*/ 4744 h 75"/>
                              <a:gd name="T16" fmla="+- 0 15993 15958"/>
                              <a:gd name="T17" fmla="*/ T16 w 71"/>
                              <a:gd name="T18" fmla="+- 0 4707 4707"/>
                              <a:gd name="T19" fmla="*/ 47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3" name="Freeform 246"/>
                        <wps:cNvSpPr>
                          <a:spLocks/>
                        </wps:cNvSpPr>
                        <wps:spPr bwMode="auto">
                          <a:xfrm>
                            <a:off x="15958" y="4787"/>
                            <a:ext cx="71" cy="75"/>
                          </a:xfrm>
                          <a:custGeom>
                            <a:avLst/>
                            <a:gdLst>
                              <a:gd name="T0" fmla="+- 0 15993 15958"/>
                              <a:gd name="T1" fmla="*/ T0 w 71"/>
                              <a:gd name="T2" fmla="+- 0 4788 4788"/>
                              <a:gd name="T3" fmla="*/ 4788 h 75"/>
                              <a:gd name="T4" fmla="+- 0 16028 15958"/>
                              <a:gd name="T5" fmla="*/ T4 w 71"/>
                              <a:gd name="T6" fmla="+- 0 4825 4788"/>
                              <a:gd name="T7" fmla="*/ 4825 h 75"/>
                              <a:gd name="T8" fmla="+- 0 15993 15958"/>
                              <a:gd name="T9" fmla="*/ T8 w 71"/>
                              <a:gd name="T10" fmla="+- 0 4862 4788"/>
                              <a:gd name="T11" fmla="*/ 4862 h 75"/>
                              <a:gd name="T12" fmla="+- 0 15958 15958"/>
                              <a:gd name="T13" fmla="*/ T12 w 71"/>
                              <a:gd name="T14" fmla="+- 0 4825 4788"/>
                              <a:gd name="T15" fmla="*/ 4825 h 75"/>
                              <a:gd name="T16" fmla="+- 0 15993 15958"/>
                              <a:gd name="T17" fmla="*/ T16 w 71"/>
                              <a:gd name="T18" fmla="+- 0 4788 4788"/>
                              <a:gd name="T19" fmla="*/ 47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4" name="Freeform 245"/>
                        <wps:cNvSpPr>
                          <a:spLocks/>
                        </wps:cNvSpPr>
                        <wps:spPr bwMode="auto">
                          <a:xfrm>
                            <a:off x="15958" y="4868"/>
                            <a:ext cx="71" cy="75"/>
                          </a:xfrm>
                          <a:custGeom>
                            <a:avLst/>
                            <a:gdLst>
                              <a:gd name="T0" fmla="+- 0 15993 15958"/>
                              <a:gd name="T1" fmla="*/ T0 w 71"/>
                              <a:gd name="T2" fmla="+- 0 4868 4868"/>
                              <a:gd name="T3" fmla="*/ 4868 h 75"/>
                              <a:gd name="T4" fmla="+- 0 16028 15958"/>
                              <a:gd name="T5" fmla="*/ T4 w 71"/>
                              <a:gd name="T6" fmla="+- 0 4906 4868"/>
                              <a:gd name="T7" fmla="*/ 4906 h 75"/>
                              <a:gd name="T8" fmla="+- 0 15993 15958"/>
                              <a:gd name="T9" fmla="*/ T8 w 71"/>
                              <a:gd name="T10" fmla="+- 0 4943 4868"/>
                              <a:gd name="T11" fmla="*/ 4943 h 75"/>
                              <a:gd name="T12" fmla="+- 0 15958 15958"/>
                              <a:gd name="T13" fmla="*/ T12 w 71"/>
                              <a:gd name="T14" fmla="+- 0 4906 4868"/>
                              <a:gd name="T15" fmla="*/ 4906 h 75"/>
                              <a:gd name="T16" fmla="+- 0 15993 15958"/>
                              <a:gd name="T17" fmla="*/ T16 w 71"/>
                              <a:gd name="T18" fmla="+- 0 4868 4868"/>
                              <a:gd name="T19" fmla="*/ 48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5" name="Freeform 244"/>
                        <wps:cNvSpPr>
                          <a:spLocks/>
                        </wps:cNvSpPr>
                        <wps:spPr bwMode="auto">
                          <a:xfrm>
                            <a:off x="15958" y="4949"/>
                            <a:ext cx="71" cy="75"/>
                          </a:xfrm>
                          <a:custGeom>
                            <a:avLst/>
                            <a:gdLst>
                              <a:gd name="T0" fmla="+- 0 15993 15958"/>
                              <a:gd name="T1" fmla="*/ T0 w 71"/>
                              <a:gd name="T2" fmla="+- 0 4949 4949"/>
                              <a:gd name="T3" fmla="*/ 4949 h 75"/>
                              <a:gd name="T4" fmla="+- 0 16028 15958"/>
                              <a:gd name="T5" fmla="*/ T4 w 71"/>
                              <a:gd name="T6" fmla="+- 0 4986 4949"/>
                              <a:gd name="T7" fmla="*/ 4986 h 75"/>
                              <a:gd name="T8" fmla="+- 0 15993 15958"/>
                              <a:gd name="T9" fmla="*/ T8 w 71"/>
                              <a:gd name="T10" fmla="+- 0 5023 4949"/>
                              <a:gd name="T11" fmla="*/ 5023 h 75"/>
                              <a:gd name="T12" fmla="+- 0 15958 15958"/>
                              <a:gd name="T13" fmla="*/ T12 w 71"/>
                              <a:gd name="T14" fmla="+- 0 4986 4949"/>
                              <a:gd name="T15" fmla="*/ 4986 h 75"/>
                              <a:gd name="T16" fmla="+- 0 15993 15958"/>
                              <a:gd name="T17" fmla="*/ T16 w 71"/>
                              <a:gd name="T18" fmla="+- 0 4949 4949"/>
                              <a:gd name="T19" fmla="*/ 49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6" name="Freeform 243"/>
                        <wps:cNvSpPr>
                          <a:spLocks/>
                        </wps:cNvSpPr>
                        <wps:spPr bwMode="auto">
                          <a:xfrm>
                            <a:off x="15958" y="5029"/>
                            <a:ext cx="71" cy="75"/>
                          </a:xfrm>
                          <a:custGeom>
                            <a:avLst/>
                            <a:gdLst>
                              <a:gd name="T0" fmla="+- 0 15993 15958"/>
                              <a:gd name="T1" fmla="*/ T0 w 71"/>
                              <a:gd name="T2" fmla="+- 0 5030 5030"/>
                              <a:gd name="T3" fmla="*/ 5030 h 75"/>
                              <a:gd name="T4" fmla="+- 0 16028 15958"/>
                              <a:gd name="T5" fmla="*/ T4 w 71"/>
                              <a:gd name="T6" fmla="+- 0 5067 5030"/>
                              <a:gd name="T7" fmla="*/ 5067 h 75"/>
                              <a:gd name="T8" fmla="+- 0 15993 15958"/>
                              <a:gd name="T9" fmla="*/ T8 w 71"/>
                              <a:gd name="T10" fmla="+- 0 5104 5030"/>
                              <a:gd name="T11" fmla="*/ 5104 h 75"/>
                              <a:gd name="T12" fmla="+- 0 15958 15958"/>
                              <a:gd name="T13" fmla="*/ T12 w 71"/>
                              <a:gd name="T14" fmla="+- 0 5067 5030"/>
                              <a:gd name="T15" fmla="*/ 5067 h 75"/>
                              <a:gd name="T16" fmla="+- 0 15993 15958"/>
                              <a:gd name="T17" fmla="*/ T16 w 71"/>
                              <a:gd name="T18" fmla="+- 0 5030 5030"/>
                              <a:gd name="T19" fmla="*/ 50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7" name="Freeform 242"/>
                        <wps:cNvSpPr>
                          <a:spLocks/>
                        </wps:cNvSpPr>
                        <wps:spPr bwMode="auto">
                          <a:xfrm>
                            <a:off x="15958" y="5110"/>
                            <a:ext cx="71" cy="75"/>
                          </a:xfrm>
                          <a:custGeom>
                            <a:avLst/>
                            <a:gdLst>
                              <a:gd name="T0" fmla="+- 0 15993 15958"/>
                              <a:gd name="T1" fmla="*/ T0 w 71"/>
                              <a:gd name="T2" fmla="+- 0 5110 5110"/>
                              <a:gd name="T3" fmla="*/ 5110 h 75"/>
                              <a:gd name="T4" fmla="+- 0 16028 15958"/>
                              <a:gd name="T5" fmla="*/ T4 w 71"/>
                              <a:gd name="T6" fmla="+- 0 5147 5110"/>
                              <a:gd name="T7" fmla="*/ 5147 h 75"/>
                              <a:gd name="T8" fmla="+- 0 15993 15958"/>
                              <a:gd name="T9" fmla="*/ T8 w 71"/>
                              <a:gd name="T10" fmla="+- 0 5184 5110"/>
                              <a:gd name="T11" fmla="*/ 5184 h 75"/>
                              <a:gd name="T12" fmla="+- 0 15958 15958"/>
                              <a:gd name="T13" fmla="*/ T12 w 71"/>
                              <a:gd name="T14" fmla="+- 0 5147 5110"/>
                              <a:gd name="T15" fmla="*/ 5147 h 75"/>
                              <a:gd name="T16" fmla="+- 0 15993 15958"/>
                              <a:gd name="T17" fmla="*/ T16 w 71"/>
                              <a:gd name="T18" fmla="+- 0 5110 5110"/>
                              <a:gd name="T19" fmla="*/ 51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Freeform 241"/>
                        <wps:cNvSpPr>
                          <a:spLocks/>
                        </wps:cNvSpPr>
                        <wps:spPr bwMode="auto">
                          <a:xfrm>
                            <a:off x="15958" y="5190"/>
                            <a:ext cx="71" cy="75"/>
                          </a:xfrm>
                          <a:custGeom>
                            <a:avLst/>
                            <a:gdLst>
                              <a:gd name="T0" fmla="+- 0 15993 15958"/>
                              <a:gd name="T1" fmla="*/ T0 w 71"/>
                              <a:gd name="T2" fmla="+- 0 5191 5191"/>
                              <a:gd name="T3" fmla="*/ 5191 h 75"/>
                              <a:gd name="T4" fmla="+- 0 16028 15958"/>
                              <a:gd name="T5" fmla="*/ T4 w 71"/>
                              <a:gd name="T6" fmla="+- 0 5228 5191"/>
                              <a:gd name="T7" fmla="*/ 5228 h 75"/>
                              <a:gd name="T8" fmla="+- 0 15993 15958"/>
                              <a:gd name="T9" fmla="*/ T8 w 71"/>
                              <a:gd name="T10" fmla="+- 0 5265 5191"/>
                              <a:gd name="T11" fmla="*/ 5265 h 75"/>
                              <a:gd name="T12" fmla="+- 0 15958 15958"/>
                              <a:gd name="T13" fmla="*/ T12 w 71"/>
                              <a:gd name="T14" fmla="+- 0 5228 5191"/>
                              <a:gd name="T15" fmla="*/ 5228 h 75"/>
                              <a:gd name="T16" fmla="+- 0 15993 15958"/>
                              <a:gd name="T17" fmla="*/ T16 w 71"/>
                              <a:gd name="T18" fmla="+- 0 5191 5191"/>
                              <a:gd name="T19" fmla="*/ 51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9" name="Freeform 240"/>
                        <wps:cNvSpPr>
                          <a:spLocks/>
                        </wps:cNvSpPr>
                        <wps:spPr bwMode="auto">
                          <a:xfrm>
                            <a:off x="15958" y="5271"/>
                            <a:ext cx="71" cy="75"/>
                          </a:xfrm>
                          <a:custGeom>
                            <a:avLst/>
                            <a:gdLst>
                              <a:gd name="T0" fmla="+- 0 15993 15958"/>
                              <a:gd name="T1" fmla="*/ T0 w 71"/>
                              <a:gd name="T2" fmla="+- 0 5271 5271"/>
                              <a:gd name="T3" fmla="*/ 5271 h 75"/>
                              <a:gd name="T4" fmla="+- 0 16028 15958"/>
                              <a:gd name="T5" fmla="*/ T4 w 71"/>
                              <a:gd name="T6" fmla="+- 0 5308 5271"/>
                              <a:gd name="T7" fmla="*/ 5308 h 75"/>
                              <a:gd name="T8" fmla="+- 0 15993 15958"/>
                              <a:gd name="T9" fmla="*/ T8 w 71"/>
                              <a:gd name="T10" fmla="+- 0 5345 5271"/>
                              <a:gd name="T11" fmla="*/ 5345 h 75"/>
                              <a:gd name="T12" fmla="+- 0 15958 15958"/>
                              <a:gd name="T13" fmla="*/ T12 w 71"/>
                              <a:gd name="T14" fmla="+- 0 5308 5271"/>
                              <a:gd name="T15" fmla="*/ 5308 h 75"/>
                              <a:gd name="T16" fmla="+- 0 15993 15958"/>
                              <a:gd name="T17" fmla="*/ T16 w 71"/>
                              <a:gd name="T18" fmla="+- 0 5271 5271"/>
                              <a:gd name="T19" fmla="*/ 52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0" name="Freeform 239"/>
                        <wps:cNvSpPr>
                          <a:spLocks/>
                        </wps:cNvSpPr>
                        <wps:spPr bwMode="auto">
                          <a:xfrm>
                            <a:off x="15958" y="5351"/>
                            <a:ext cx="71" cy="75"/>
                          </a:xfrm>
                          <a:custGeom>
                            <a:avLst/>
                            <a:gdLst>
                              <a:gd name="T0" fmla="+- 0 15993 15958"/>
                              <a:gd name="T1" fmla="*/ T0 w 71"/>
                              <a:gd name="T2" fmla="+- 0 5352 5352"/>
                              <a:gd name="T3" fmla="*/ 5352 h 75"/>
                              <a:gd name="T4" fmla="+- 0 16028 15958"/>
                              <a:gd name="T5" fmla="*/ T4 w 71"/>
                              <a:gd name="T6" fmla="+- 0 5389 5352"/>
                              <a:gd name="T7" fmla="*/ 5389 h 75"/>
                              <a:gd name="T8" fmla="+- 0 15993 15958"/>
                              <a:gd name="T9" fmla="*/ T8 w 71"/>
                              <a:gd name="T10" fmla="+- 0 5426 5352"/>
                              <a:gd name="T11" fmla="*/ 5426 h 75"/>
                              <a:gd name="T12" fmla="+- 0 15958 15958"/>
                              <a:gd name="T13" fmla="*/ T12 w 71"/>
                              <a:gd name="T14" fmla="+- 0 5389 5352"/>
                              <a:gd name="T15" fmla="*/ 5389 h 75"/>
                              <a:gd name="T16" fmla="+- 0 15993 15958"/>
                              <a:gd name="T17" fmla="*/ T16 w 71"/>
                              <a:gd name="T18" fmla="+- 0 5352 5352"/>
                              <a:gd name="T19" fmla="*/ 53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Freeform 238"/>
                        <wps:cNvSpPr>
                          <a:spLocks/>
                        </wps:cNvSpPr>
                        <wps:spPr bwMode="auto">
                          <a:xfrm>
                            <a:off x="15958" y="5432"/>
                            <a:ext cx="71" cy="75"/>
                          </a:xfrm>
                          <a:custGeom>
                            <a:avLst/>
                            <a:gdLst>
                              <a:gd name="T0" fmla="+- 0 15993 15958"/>
                              <a:gd name="T1" fmla="*/ T0 w 71"/>
                              <a:gd name="T2" fmla="+- 0 5432 5432"/>
                              <a:gd name="T3" fmla="*/ 5432 h 75"/>
                              <a:gd name="T4" fmla="+- 0 16028 15958"/>
                              <a:gd name="T5" fmla="*/ T4 w 71"/>
                              <a:gd name="T6" fmla="+- 0 5469 5432"/>
                              <a:gd name="T7" fmla="*/ 5469 h 75"/>
                              <a:gd name="T8" fmla="+- 0 15993 15958"/>
                              <a:gd name="T9" fmla="*/ T8 w 71"/>
                              <a:gd name="T10" fmla="+- 0 5506 5432"/>
                              <a:gd name="T11" fmla="*/ 5506 h 75"/>
                              <a:gd name="T12" fmla="+- 0 15958 15958"/>
                              <a:gd name="T13" fmla="*/ T12 w 71"/>
                              <a:gd name="T14" fmla="+- 0 5469 5432"/>
                              <a:gd name="T15" fmla="*/ 5469 h 75"/>
                              <a:gd name="T16" fmla="+- 0 15993 15958"/>
                              <a:gd name="T17" fmla="*/ T16 w 71"/>
                              <a:gd name="T18" fmla="+- 0 5432 5432"/>
                              <a:gd name="T19" fmla="*/ 54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2" name="Freeform 237"/>
                        <wps:cNvSpPr>
                          <a:spLocks/>
                        </wps:cNvSpPr>
                        <wps:spPr bwMode="auto">
                          <a:xfrm>
                            <a:off x="15958" y="5512"/>
                            <a:ext cx="71" cy="75"/>
                          </a:xfrm>
                          <a:custGeom>
                            <a:avLst/>
                            <a:gdLst>
                              <a:gd name="T0" fmla="+- 0 15993 15958"/>
                              <a:gd name="T1" fmla="*/ T0 w 71"/>
                              <a:gd name="T2" fmla="+- 0 5513 5513"/>
                              <a:gd name="T3" fmla="*/ 5513 h 75"/>
                              <a:gd name="T4" fmla="+- 0 16028 15958"/>
                              <a:gd name="T5" fmla="*/ T4 w 71"/>
                              <a:gd name="T6" fmla="+- 0 5550 5513"/>
                              <a:gd name="T7" fmla="*/ 5550 h 75"/>
                              <a:gd name="T8" fmla="+- 0 15993 15958"/>
                              <a:gd name="T9" fmla="*/ T8 w 71"/>
                              <a:gd name="T10" fmla="+- 0 5587 5513"/>
                              <a:gd name="T11" fmla="*/ 5587 h 75"/>
                              <a:gd name="T12" fmla="+- 0 15958 15958"/>
                              <a:gd name="T13" fmla="*/ T12 w 71"/>
                              <a:gd name="T14" fmla="+- 0 5550 5513"/>
                              <a:gd name="T15" fmla="*/ 5550 h 75"/>
                              <a:gd name="T16" fmla="+- 0 15993 15958"/>
                              <a:gd name="T17" fmla="*/ T16 w 71"/>
                              <a:gd name="T18" fmla="+- 0 5513 5513"/>
                              <a:gd name="T19" fmla="*/ 55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3" name="Freeform 236"/>
                        <wps:cNvSpPr>
                          <a:spLocks/>
                        </wps:cNvSpPr>
                        <wps:spPr bwMode="auto">
                          <a:xfrm>
                            <a:off x="15958" y="5593"/>
                            <a:ext cx="71" cy="75"/>
                          </a:xfrm>
                          <a:custGeom>
                            <a:avLst/>
                            <a:gdLst>
                              <a:gd name="T0" fmla="+- 0 15993 15958"/>
                              <a:gd name="T1" fmla="*/ T0 w 71"/>
                              <a:gd name="T2" fmla="+- 0 5593 5593"/>
                              <a:gd name="T3" fmla="*/ 5593 h 75"/>
                              <a:gd name="T4" fmla="+- 0 16028 15958"/>
                              <a:gd name="T5" fmla="*/ T4 w 71"/>
                              <a:gd name="T6" fmla="+- 0 5631 5593"/>
                              <a:gd name="T7" fmla="*/ 5631 h 75"/>
                              <a:gd name="T8" fmla="+- 0 15993 15958"/>
                              <a:gd name="T9" fmla="*/ T8 w 71"/>
                              <a:gd name="T10" fmla="+- 0 5668 5593"/>
                              <a:gd name="T11" fmla="*/ 5668 h 75"/>
                              <a:gd name="T12" fmla="+- 0 15958 15958"/>
                              <a:gd name="T13" fmla="*/ T12 w 71"/>
                              <a:gd name="T14" fmla="+- 0 5631 5593"/>
                              <a:gd name="T15" fmla="*/ 5631 h 75"/>
                              <a:gd name="T16" fmla="+- 0 15993 15958"/>
                              <a:gd name="T17" fmla="*/ T16 w 71"/>
                              <a:gd name="T18" fmla="+- 0 5593 5593"/>
                              <a:gd name="T19" fmla="*/ 559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4" name="Freeform 235"/>
                        <wps:cNvSpPr>
                          <a:spLocks/>
                        </wps:cNvSpPr>
                        <wps:spPr bwMode="auto">
                          <a:xfrm>
                            <a:off x="15958" y="5674"/>
                            <a:ext cx="71" cy="75"/>
                          </a:xfrm>
                          <a:custGeom>
                            <a:avLst/>
                            <a:gdLst>
                              <a:gd name="T0" fmla="+- 0 15993 15958"/>
                              <a:gd name="T1" fmla="*/ T0 w 71"/>
                              <a:gd name="T2" fmla="+- 0 5674 5674"/>
                              <a:gd name="T3" fmla="*/ 5674 h 75"/>
                              <a:gd name="T4" fmla="+- 0 16028 15958"/>
                              <a:gd name="T5" fmla="*/ T4 w 71"/>
                              <a:gd name="T6" fmla="+- 0 5711 5674"/>
                              <a:gd name="T7" fmla="*/ 5711 h 75"/>
                              <a:gd name="T8" fmla="+- 0 15993 15958"/>
                              <a:gd name="T9" fmla="*/ T8 w 71"/>
                              <a:gd name="T10" fmla="+- 0 5748 5674"/>
                              <a:gd name="T11" fmla="*/ 5748 h 75"/>
                              <a:gd name="T12" fmla="+- 0 15958 15958"/>
                              <a:gd name="T13" fmla="*/ T12 w 71"/>
                              <a:gd name="T14" fmla="+- 0 5711 5674"/>
                              <a:gd name="T15" fmla="*/ 5711 h 75"/>
                              <a:gd name="T16" fmla="+- 0 15993 15958"/>
                              <a:gd name="T17" fmla="*/ T16 w 71"/>
                              <a:gd name="T18" fmla="+- 0 5674 5674"/>
                              <a:gd name="T19" fmla="*/ 56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Freeform 234"/>
                        <wps:cNvSpPr>
                          <a:spLocks/>
                        </wps:cNvSpPr>
                        <wps:spPr bwMode="auto">
                          <a:xfrm>
                            <a:off x="15958" y="5754"/>
                            <a:ext cx="71" cy="75"/>
                          </a:xfrm>
                          <a:custGeom>
                            <a:avLst/>
                            <a:gdLst>
                              <a:gd name="T0" fmla="+- 0 15993 15958"/>
                              <a:gd name="T1" fmla="*/ T0 w 71"/>
                              <a:gd name="T2" fmla="+- 0 5755 5755"/>
                              <a:gd name="T3" fmla="*/ 5755 h 75"/>
                              <a:gd name="T4" fmla="+- 0 16028 15958"/>
                              <a:gd name="T5" fmla="*/ T4 w 71"/>
                              <a:gd name="T6" fmla="+- 0 5792 5755"/>
                              <a:gd name="T7" fmla="*/ 5792 h 75"/>
                              <a:gd name="T8" fmla="+- 0 15993 15958"/>
                              <a:gd name="T9" fmla="*/ T8 w 71"/>
                              <a:gd name="T10" fmla="+- 0 5829 5755"/>
                              <a:gd name="T11" fmla="*/ 5829 h 75"/>
                              <a:gd name="T12" fmla="+- 0 15958 15958"/>
                              <a:gd name="T13" fmla="*/ T12 w 71"/>
                              <a:gd name="T14" fmla="+- 0 5792 5755"/>
                              <a:gd name="T15" fmla="*/ 5792 h 75"/>
                              <a:gd name="T16" fmla="+- 0 15993 15958"/>
                              <a:gd name="T17" fmla="*/ T16 w 71"/>
                              <a:gd name="T18" fmla="+- 0 5755 5755"/>
                              <a:gd name="T19" fmla="*/ 57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6" name="Freeform 233"/>
                        <wps:cNvSpPr>
                          <a:spLocks/>
                        </wps:cNvSpPr>
                        <wps:spPr bwMode="auto">
                          <a:xfrm>
                            <a:off x="15958" y="5835"/>
                            <a:ext cx="71" cy="75"/>
                          </a:xfrm>
                          <a:custGeom>
                            <a:avLst/>
                            <a:gdLst>
                              <a:gd name="T0" fmla="+- 0 15993 15958"/>
                              <a:gd name="T1" fmla="*/ T0 w 71"/>
                              <a:gd name="T2" fmla="+- 0 5835 5835"/>
                              <a:gd name="T3" fmla="*/ 5835 h 75"/>
                              <a:gd name="T4" fmla="+- 0 16028 15958"/>
                              <a:gd name="T5" fmla="*/ T4 w 71"/>
                              <a:gd name="T6" fmla="+- 0 5872 5835"/>
                              <a:gd name="T7" fmla="*/ 5872 h 75"/>
                              <a:gd name="T8" fmla="+- 0 15993 15958"/>
                              <a:gd name="T9" fmla="*/ T8 w 71"/>
                              <a:gd name="T10" fmla="+- 0 5909 5835"/>
                              <a:gd name="T11" fmla="*/ 5909 h 75"/>
                              <a:gd name="T12" fmla="+- 0 15958 15958"/>
                              <a:gd name="T13" fmla="*/ T12 w 71"/>
                              <a:gd name="T14" fmla="+- 0 5872 5835"/>
                              <a:gd name="T15" fmla="*/ 5872 h 75"/>
                              <a:gd name="T16" fmla="+- 0 15993 15958"/>
                              <a:gd name="T17" fmla="*/ T16 w 71"/>
                              <a:gd name="T18" fmla="+- 0 5835 5835"/>
                              <a:gd name="T19" fmla="*/ 58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7" name="Freeform 232"/>
                        <wps:cNvSpPr>
                          <a:spLocks/>
                        </wps:cNvSpPr>
                        <wps:spPr bwMode="auto">
                          <a:xfrm>
                            <a:off x="15958" y="5915"/>
                            <a:ext cx="71" cy="75"/>
                          </a:xfrm>
                          <a:custGeom>
                            <a:avLst/>
                            <a:gdLst>
                              <a:gd name="T0" fmla="+- 0 15993 15958"/>
                              <a:gd name="T1" fmla="*/ T0 w 71"/>
                              <a:gd name="T2" fmla="+- 0 5916 5916"/>
                              <a:gd name="T3" fmla="*/ 5916 h 75"/>
                              <a:gd name="T4" fmla="+- 0 16028 15958"/>
                              <a:gd name="T5" fmla="*/ T4 w 71"/>
                              <a:gd name="T6" fmla="+- 0 5953 5916"/>
                              <a:gd name="T7" fmla="*/ 5953 h 75"/>
                              <a:gd name="T8" fmla="+- 0 15993 15958"/>
                              <a:gd name="T9" fmla="*/ T8 w 71"/>
                              <a:gd name="T10" fmla="+- 0 5990 5916"/>
                              <a:gd name="T11" fmla="*/ 5990 h 75"/>
                              <a:gd name="T12" fmla="+- 0 15958 15958"/>
                              <a:gd name="T13" fmla="*/ T12 w 71"/>
                              <a:gd name="T14" fmla="+- 0 5953 5916"/>
                              <a:gd name="T15" fmla="*/ 5953 h 75"/>
                              <a:gd name="T16" fmla="+- 0 15993 15958"/>
                              <a:gd name="T17" fmla="*/ T16 w 71"/>
                              <a:gd name="T18" fmla="+- 0 5916 5916"/>
                              <a:gd name="T19" fmla="*/ 59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Freeform 231"/>
                        <wps:cNvSpPr>
                          <a:spLocks/>
                        </wps:cNvSpPr>
                        <wps:spPr bwMode="auto">
                          <a:xfrm>
                            <a:off x="15958" y="5996"/>
                            <a:ext cx="71" cy="75"/>
                          </a:xfrm>
                          <a:custGeom>
                            <a:avLst/>
                            <a:gdLst>
                              <a:gd name="T0" fmla="+- 0 15993 15958"/>
                              <a:gd name="T1" fmla="*/ T0 w 71"/>
                              <a:gd name="T2" fmla="+- 0 5996 5996"/>
                              <a:gd name="T3" fmla="*/ 5996 h 75"/>
                              <a:gd name="T4" fmla="+- 0 16028 15958"/>
                              <a:gd name="T5" fmla="*/ T4 w 71"/>
                              <a:gd name="T6" fmla="+- 0 6033 5996"/>
                              <a:gd name="T7" fmla="*/ 6033 h 75"/>
                              <a:gd name="T8" fmla="+- 0 15993 15958"/>
                              <a:gd name="T9" fmla="*/ T8 w 71"/>
                              <a:gd name="T10" fmla="+- 0 6070 5996"/>
                              <a:gd name="T11" fmla="*/ 6070 h 75"/>
                              <a:gd name="T12" fmla="+- 0 15958 15958"/>
                              <a:gd name="T13" fmla="*/ T12 w 71"/>
                              <a:gd name="T14" fmla="+- 0 6033 5996"/>
                              <a:gd name="T15" fmla="*/ 6033 h 75"/>
                              <a:gd name="T16" fmla="+- 0 15993 15958"/>
                              <a:gd name="T17" fmla="*/ T16 w 71"/>
                              <a:gd name="T18" fmla="+- 0 5996 5996"/>
                              <a:gd name="T19" fmla="*/ 59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9" name="Freeform 230"/>
                        <wps:cNvSpPr>
                          <a:spLocks/>
                        </wps:cNvSpPr>
                        <wps:spPr bwMode="auto">
                          <a:xfrm>
                            <a:off x="15958" y="6076"/>
                            <a:ext cx="71" cy="75"/>
                          </a:xfrm>
                          <a:custGeom>
                            <a:avLst/>
                            <a:gdLst>
                              <a:gd name="T0" fmla="+- 0 15993 15958"/>
                              <a:gd name="T1" fmla="*/ T0 w 71"/>
                              <a:gd name="T2" fmla="+- 0 6077 6077"/>
                              <a:gd name="T3" fmla="*/ 6077 h 75"/>
                              <a:gd name="T4" fmla="+- 0 16028 15958"/>
                              <a:gd name="T5" fmla="*/ T4 w 71"/>
                              <a:gd name="T6" fmla="+- 0 6114 6077"/>
                              <a:gd name="T7" fmla="*/ 6114 h 75"/>
                              <a:gd name="T8" fmla="+- 0 15993 15958"/>
                              <a:gd name="T9" fmla="*/ T8 w 71"/>
                              <a:gd name="T10" fmla="+- 0 6151 6077"/>
                              <a:gd name="T11" fmla="*/ 6151 h 75"/>
                              <a:gd name="T12" fmla="+- 0 15958 15958"/>
                              <a:gd name="T13" fmla="*/ T12 w 71"/>
                              <a:gd name="T14" fmla="+- 0 6114 6077"/>
                              <a:gd name="T15" fmla="*/ 6114 h 75"/>
                              <a:gd name="T16" fmla="+- 0 15993 15958"/>
                              <a:gd name="T17" fmla="*/ T16 w 71"/>
                              <a:gd name="T18" fmla="+- 0 6077 6077"/>
                              <a:gd name="T19" fmla="*/ 60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0" name="Freeform 229"/>
                        <wps:cNvSpPr>
                          <a:spLocks/>
                        </wps:cNvSpPr>
                        <wps:spPr bwMode="auto">
                          <a:xfrm>
                            <a:off x="15958" y="6157"/>
                            <a:ext cx="71" cy="75"/>
                          </a:xfrm>
                          <a:custGeom>
                            <a:avLst/>
                            <a:gdLst>
                              <a:gd name="T0" fmla="+- 0 15993 15958"/>
                              <a:gd name="T1" fmla="*/ T0 w 71"/>
                              <a:gd name="T2" fmla="+- 0 6157 6157"/>
                              <a:gd name="T3" fmla="*/ 6157 h 75"/>
                              <a:gd name="T4" fmla="+- 0 16028 15958"/>
                              <a:gd name="T5" fmla="*/ T4 w 71"/>
                              <a:gd name="T6" fmla="+- 0 6194 6157"/>
                              <a:gd name="T7" fmla="*/ 6194 h 75"/>
                              <a:gd name="T8" fmla="+- 0 15993 15958"/>
                              <a:gd name="T9" fmla="*/ T8 w 71"/>
                              <a:gd name="T10" fmla="+- 0 6231 6157"/>
                              <a:gd name="T11" fmla="*/ 6231 h 75"/>
                              <a:gd name="T12" fmla="+- 0 15958 15958"/>
                              <a:gd name="T13" fmla="*/ T12 w 71"/>
                              <a:gd name="T14" fmla="+- 0 6194 6157"/>
                              <a:gd name="T15" fmla="*/ 6194 h 75"/>
                              <a:gd name="T16" fmla="+- 0 15993 15958"/>
                              <a:gd name="T17" fmla="*/ T16 w 71"/>
                              <a:gd name="T18" fmla="+- 0 6157 6157"/>
                              <a:gd name="T19" fmla="*/ 61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1" name="Freeform 228"/>
                        <wps:cNvSpPr>
                          <a:spLocks/>
                        </wps:cNvSpPr>
                        <wps:spPr bwMode="auto">
                          <a:xfrm>
                            <a:off x="15958" y="6237"/>
                            <a:ext cx="71" cy="75"/>
                          </a:xfrm>
                          <a:custGeom>
                            <a:avLst/>
                            <a:gdLst>
                              <a:gd name="T0" fmla="+- 0 15993 15958"/>
                              <a:gd name="T1" fmla="*/ T0 w 71"/>
                              <a:gd name="T2" fmla="+- 0 6238 6238"/>
                              <a:gd name="T3" fmla="*/ 6238 h 75"/>
                              <a:gd name="T4" fmla="+- 0 16028 15958"/>
                              <a:gd name="T5" fmla="*/ T4 w 71"/>
                              <a:gd name="T6" fmla="+- 0 6275 6238"/>
                              <a:gd name="T7" fmla="*/ 6275 h 75"/>
                              <a:gd name="T8" fmla="+- 0 15993 15958"/>
                              <a:gd name="T9" fmla="*/ T8 w 71"/>
                              <a:gd name="T10" fmla="+- 0 6312 6238"/>
                              <a:gd name="T11" fmla="*/ 6312 h 75"/>
                              <a:gd name="T12" fmla="+- 0 15958 15958"/>
                              <a:gd name="T13" fmla="*/ T12 w 71"/>
                              <a:gd name="T14" fmla="+- 0 6275 6238"/>
                              <a:gd name="T15" fmla="*/ 6275 h 75"/>
                              <a:gd name="T16" fmla="+- 0 15993 15958"/>
                              <a:gd name="T17" fmla="*/ T16 w 71"/>
                              <a:gd name="T18" fmla="+- 0 6238 6238"/>
                              <a:gd name="T19" fmla="*/ 62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2" name="Freeform 227"/>
                        <wps:cNvSpPr>
                          <a:spLocks/>
                        </wps:cNvSpPr>
                        <wps:spPr bwMode="auto">
                          <a:xfrm>
                            <a:off x="15958" y="6318"/>
                            <a:ext cx="71" cy="75"/>
                          </a:xfrm>
                          <a:custGeom>
                            <a:avLst/>
                            <a:gdLst>
                              <a:gd name="T0" fmla="+- 0 15993 15958"/>
                              <a:gd name="T1" fmla="*/ T0 w 71"/>
                              <a:gd name="T2" fmla="+- 0 6318 6318"/>
                              <a:gd name="T3" fmla="*/ 6318 h 75"/>
                              <a:gd name="T4" fmla="+- 0 16028 15958"/>
                              <a:gd name="T5" fmla="*/ T4 w 71"/>
                              <a:gd name="T6" fmla="+- 0 6356 6318"/>
                              <a:gd name="T7" fmla="*/ 6356 h 75"/>
                              <a:gd name="T8" fmla="+- 0 15993 15958"/>
                              <a:gd name="T9" fmla="*/ T8 w 71"/>
                              <a:gd name="T10" fmla="+- 0 6393 6318"/>
                              <a:gd name="T11" fmla="*/ 6393 h 75"/>
                              <a:gd name="T12" fmla="+- 0 15958 15958"/>
                              <a:gd name="T13" fmla="*/ T12 w 71"/>
                              <a:gd name="T14" fmla="+- 0 6356 6318"/>
                              <a:gd name="T15" fmla="*/ 6356 h 75"/>
                              <a:gd name="T16" fmla="+- 0 15993 15958"/>
                              <a:gd name="T17" fmla="*/ T16 w 71"/>
                              <a:gd name="T18" fmla="+- 0 6318 6318"/>
                              <a:gd name="T19" fmla="*/ 631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Freeform 226"/>
                        <wps:cNvSpPr>
                          <a:spLocks/>
                        </wps:cNvSpPr>
                        <wps:spPr bwMode="auto">
                          <a:xfrm>
                            <a:off x="15958" y="6399"/>
                            <a:ext cx="71" cy="75"/>
                          </a:xfrm>
                          <a:custGeom>
                            <a:avLst/>
                            <a:gdLst>
                              <a:gd name="T0" fmla="+- 0 15993 15958"/>
                              <a:gd name="T1" fmla="*/ T0 w 71"/>
                              <a:gd name="T2" fmla="+- 0 6399 6399"/>
                              <a:gd name="T3" fmla="*/ 6399 h 75"/>
                              <a:gd name="T4" fmla="+- 0 16028 15958"/>
                              <a:gd name="T5" fmla="*/ T4 w 71"/>
                              <a:gd name="T6" fmla="+- 0 6436 6399"/>
                              <a:gd name="T7" fmla="*/ 6436 h 75"/>
                              <a:gd name="T8" fmla="+- 0 15993 15958"/>
                              <a:gd name="T9" fmla="*/ T8 w 71"/>
                              <a:gd name="T10" fmla="+- 0 6473 6399"/>
                              <a:gd name="T11" fmla="*/ 6473 h 75"/>
                              <a:gd name="T12" fmla="+- 0 15958 15958"/>
                              <a:gd name="T13" fmla="*/ T12 w 71"/>
                              <a:gd name="T14" fmla="+- 0 6436 6399"/>
                              <a:gd name="T15" fmla="*/ 6436 h 75"/>
                              <a:gd name="T16" fmla="+- 0 15993 15958"/>
                              <a:gd name="T17" fmla="*/ T16 w 71"/>
                              <a:gd name="T18" fmla="+- 0 6399 6399"/>
                              <a:gd name="T19" fmla="*/ 63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4" name="Freeform 225"/>
                        <wps:cNvSpPr>
                          <a:spLocks/>
                        </wps:cNvSpPr>
                        <wps:spPr bwMode="auto">
                          <a:xfrm>
                            <a:off x="15958" y="6479"/>
                            <a:ext cx="71" cy="75"/>
                          </a:xfrm>
                          <a:custGeom>
                            <a:avLst/>
                            <a:gdLst>
                              <a:gd name="T0" fmla="+- 0 15993 15958"/>
                              <a:gd name="T1" fmla="*/ T0 w 71"/>
                              <a:gd name="T2" fmla="+- 0 6480 6480"/>
                              <a:gd name="T3" fmla="*/ 6480 h 75"/>
                              <a:gd name="T4" fmla="+- 0 16028 15958"/>
                              <a:gd name="T5" fmla="*/ T4 w 71"/>
                              <a:gd name="T6" fmla="+- 0 6517 6480"/>
                              <a:gd name="T7" fmla="*/ 6517 h 75"/>
                              <a:gd name="T8" fmla="+- 0 15993 15958"/>
                              <a:gd name="T9" fmla="*/ T8 w 71"/>
                              <a:gd name="T10" fmla="+- 0 6554 6480"/>
                              <a:gd name="T11" fmla="*/ 6554 h 75"/>
                              <a:gd name="T12" fmla="+- 0 15958 15958"/>
                              <a:gd name="T13" fmla="*/ T12 w 71"/>
                              <a:gd name="T14" fmla="+- 0 6517 6480"/>
                              <a:gd name="T15" fmla="*/ 6517 h 75"/>
                              <a:gd name="T16" fmla="+- 0 15993 15958"/>
                              <a:gd name="T17" fmla="*/ T16 w 71"/>
                              <a:gd name="T18" fmla="+- 0 6480 6480"/>
                              <a:gd name="T19" fmla="*/ 64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5" name="Freeform 224"/>
                        <wps:cNvSpPr>
                          <a:spLocks/>
                        </wps:cNvSpPr>
                        <wps:spPr bwMode="auto">
                          <a:xfrm>
                            <a:off x="15958" y="6560"/>
                            <a:ext cx="71" cy="75"/>
                          </a:xfrm>
                          <a:custGeom>
                            <a:avLst/>
                            <a:gdLst>
                              <a:gd name="T0" fmla="+- 0 15993 15958"/>
                              <a:gd name="T1" fmla="*/ T0 w 71"/>
                              <a:gd name="T2" fmla="+- 0 6560 6560"/>
                              <a:gd name="T3" fmla="*/ 6560 h 75"/>
                              <a:gd name="T4" fmla="+- 0 16028 15958"/>
                              <a:gd name="T5" fmla="*/ T4 w 71"/>
                              <a:gd name="T6" fmla="+- 0 6597 6560"/>
                              <a:gd name="T7" fmla="*/ 6597 h 75"/>
                              <a:gd name="T8" fmla="+- 0 15993 15958"/>
                              <a:gd name="T9" fmla="*/ T8 w 71"/>
                              <a:gd name="T10" fmla="+- 0 6634 6560"/>
                              <a:gd name="T11" fmla="*/ 6634 h 75"/>
                              <a:gd name="T12" fmla="+- 0 15958 15958"/>
                              <a:gd name="T13" fmla="*/ T12 w 71"/>
                              <a:gd name="T14" fmla="+- 0 6597 6560"/>
                              <a:gd name="T15" fmla="*/ 6597 h 75"/>
                              <a:gd name="T16" fmla="+- 0 15993 15958"/>
                              <a:gd name="T17" fmla="*/ T16 w 71"/>
                              <a:gd name="T18" fmla="+- 0 6560 6560"/>
                              <a:gd name="T19" fmla="*/ 65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Freeform 223"/>
                        <wps:cNvSpPr>
                          <a:spLocks/>
                        </wps:cNvSpPr>
                        <wps:spPr bwMode="auto">
                          <a:xfrm>
                            <a:off x="15958" y="6640"/>
                            <a:ext cx="71" cy="75"/>
                          </a:xfrm>
                          <a:custGeom>
                            <a:avLst/>
                            <a:gdLst>
                              <a:gd name="T0" fmla="+- 0 15993 15958"/>
                              <a:gd name="T1" fmla="*/ T0 w 71"/>
                              <a:gd name="T2" fmla="+- 0 6641 6641"/>
                              <a:gd name="T3" fmla="*/ 6641 h 75"/>
                              <a:gd name="T4" fmla="+- 0 16028 15958"/>
                              <a:gd name="T5" fmla="*/ T4 w 71"/>
                              <a:gd name="T6" fmla="+- 0 6678 6641"/>
                              <a:gd name="T7" fmla="*/ 6678 h 75"/>
                              <a:gd name="T8" fmla="+- 0 15993 15958"/>
                              <a:gd name="T9" fmla="*/ T8 w 71"/>
                              <a:gd name="T10" fmla="+- 0 6715 6641"/>
                              <a:gd name="T11" fmla="*/ 6715 h 75"/>
                              <a:gd name="T12" fmla="+- 0 15958 15958"/>
                              <a:gd name="T13" fmla="*/ T12 w 71"/>
                              <a:gd name="T14" fmla="+- 0 6678 6641"/>
                              <a:gd name="T15" fmla="*/ 6678 h 75"/>
                              <a:gd name="T16" fmla="+- 0 15993 15958"/>
                              <a:gd name="T17" fmla="*/ T16 w 71"/>
                              <a:gd name="T18" fmla="+- 0 6641 6641"/>
                              <a:gd name="T19" fmla="*/ 66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7" name="Freeform 222"/>
                        <wps:cNvSpPr>
                          <a:spLocks/>
                        </wps:cNvSpPr>
                        <wps:spPr bwMode="auto">
                          <a:xfrm>
                            <a:off x="15958" y="6721"/>
                            <a:ext cx="71" cy="75"/>
                          </a:xfrm>
                          <a:custGeom>
                            <a:avLst/>
                            <a:gdLst>
                              <a:gd name="T0" fmla="+- 0 15993 15958"/>
                              <a:gd name="T1" fmla="*/ T0 w 71"/>
                              <a:gd name="T2" fmla="+- 0 6721 6721"/>
                              <a:gd name="T3" fmla="*/ 6721 h 75"/>
                              <a:gd name="T4" fmla="+- 0 16028 15958"/>
                              <a:gd name="T5" fmla="*/ T4 w 71"/>
                              <a:gd name="T6" fmla="+- 0 6758 6721"/>
                              <a:gd name="T7" fmla="*/ 6758 h 75"/>
                              <a:gd name="T8" fmla="+- 0 15993 15958"/>
                              <a:gd name="T9" fmla="*/ T8 w 71"/>
                              <a:gd name="T10" fmla="+- 0 6795 6721"/>
                              <a:gd name="T11" fmla="*/ 6795 h 75"/>
                              <a:gd name="T12" fmla="+- 0 15958 15958"/>
                              <a:gd name="T13" fmla="*/ T12 w 71"/>
                              <a:gd name="T14" fmla="+- 0 6758 6721"/>
                              <a:gd name="T15" fmla="*/ 6758 h 75"/>
                              <a:gd name="T16" fmla="+- 0 15993 15958"/>
                              <a:gd name="T17" fmla="*/ T16 w 71"/>
                              <a:gd name="T18" fmla="+- 0 6721 6721"/>
                              <a:gd name="T19" fmla="*/ 67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8" name="Freeform 221"/>
                        <wps:cNvSpPr>
                          <a:spLocks/>
                        </wps:cNvSpPr>
                        <wps:spPr bwMode="auto">
                          <a:xfrm>
                            <a:off x="15958" y="6801"/>
                            <a:ext cx="71" cy="75"/>
                          </a:xfrm>
                          <a:custGeom>
                            <a:avLst/>
                            <a:gdLst>
                              <a:gd name="T0" fmla="+- 0 15993 15958"/>
                              <a:gd name="T1" fmla="*/ T0 w 71"/>
                              <a:gd name="T2" fmla="+- 0 6802 6802"/>
                              <a:gd name="T3" fmla="*/ 6802 h 75"/>
                              <a:gd name="T4" fmla="+- 0 16028 15958"/>
                              <a:gd name="T5" fmla="*/ T4 w 71"/>
                              <a:gd name="T6" fmla="+- 0 6839 6802"/>
                              <a:gd name="T7" fmla="*/ 6839 h 75"/>
                              <a:gd name="T8" fmla="+- 0 15993 15958"/>
                              <a:gd name="T9" fmla="*/ T8 w 71"/>
                              <a:gd name="T10" fmla="+- 0 6876 6802"/>
                              <a:gd name="T11" fmla="*/ 6876 h 75"/>
                              <a:gd name="T12" fmla="+- 0 15958 15958"/>
                              <a:gd name="T13" fmla="*/ T12 w 71"/>
                              <a:gd name="T14" fmla="+- 0 6839 6802"/>
                              <a:gd name="T15" fmla="*/ 6839 h 75"/>
                              <a:gd name="T16" fmla="+- 0 15993 15958"/>
                              <a:gd name="T17" fmla="*/ T16 w 71"/>
                              <a:gd name="T18" fmla="+- 0 6802 6802"/>
                              <a:gd name="T19" fmla="*/ 68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9" name="Freeform 220"/>
                        <wps:cNvSpPr>
                          <a:spLocks/>
                        </wps:cNvSpPr>
                        <wps:spPr bwMode="auto">
                          <a:xfrm>
                            <a:off x="15958" y="6882"/>
                            <a:ext cx="71" cy="75"/>
                          </a:xfrm>
                          <a:custGeom>
                            <a:avLst/>
                            <a:gdLst>
                              <a:gd name="T0" fmla="+- 0 15993 15958"/>
                              <a:gd name="T1" fmla="*/ T0 w 71"/>
                              <a:gd name="T2" fmla="+- 0 6882 6882"/>
                              <a:gd name="T3" fmla="*/ 6882 h 75"/>
                              <a:gd name="T4" fmla="+- 0 16028 15958"/>
                              <a:gd name="T5" fmla="*/ T4 w 71"/>
                              <a:gd name="T6" fmla="+- 0 6919 6882"/>
                              <a:gd name="T7" fmla="*/ 6919 h 75"/>
                              <a:gd name="T8" fmla="+- 0 15993 15958"/>
                              <a:gd name="T9" fmla="*/ T8 w 71"/>
                              <a:gd name="T10" fmla="+- 0 6956 6882"/>
                              <a:gd name="T11" fmla="*/ 6956 h 75"/>
                              <a:gd name="T12" fmla="+- 0 15958 15958"/>
                              <a:gd name="T13" fmla="*/ T12 w 71"/>
                              <a:gd name="T14" fmla="+- 0 6919 6882"/>
                              <a:gd name="T15" fmla="*/ 6919 h 75"/>
                              <a:gd name="T16" fmla="+- 0 15993 15958"/>
                              <a:gd name="T17" fmla="*/ T16 w 71"/>
                              <a:gd name="T18" fmla="+- 0 6882 6882"/>
                              <a:gd name="T19" fmla="*/ 68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Freeform 219"/>
                        <wps:cNvSpPr>
                          <a:spLocks/>
                        </wps:cNvSpPr>
                        <wps:spPr bwMode="auto">
                          <a:xfrm>
                            <a:off x="15958" y="6962"/>
                            <a:ext cx="71" cy="75"/>
                          </a:xfrm>
                          <a:custGeom>
                            <a:avLst/>
                            <a:gdLst>
                              <a:gd name="T0" fmla="+- 0 15993 15958"/>
                              <a:gd name="T1" fmla="*/ T0 w 71"/>
                              <a:gd name="T2" fmla="+- 0 6963 6963"/>
                              <a:gd name="T3" fmla="*/ 6963 h 75"/>
                              <a:gd name="T4" fmla="+- 0 16028 15958"/>
                              <a:gd name="T5" fmla="*/ T4 w 71"/>
                              <a:gd name="T6" fmla="+- 0 7000 6963"/>
                              <a:gd name="T7" fmla="*/ 7000 h 75"/>
                              <a:gd name="T8" fmla="+- 0 15993 15958"/>
                              <a:gd name="T9" fmla="*/ T8 w 71"/>
                              <a:gd name="T10" fmla="+- 0 7037 6963"/>
                              <a:gd name="T11" fmla="*/ 7037 h 75"/>
                              <a:gd name="T12" fmla="+- 0 15958 15958"/>
                              <a:gd name="T13" fmla="*/ T12 w 71"/>
                              <a:gd name="T14" fmla="+- 0 7000 6963"/>
                              <a:gd name="T15" fmla="*/ 7000 h 75"/>
                              <a:gd name="T16" fmla="+- 0 15993 15958"/>
                              <a:gd name="T17" fmla="*/ T16 w 71"/>
                              <a:gd name="T18" fmla="+- 0 6963 6963"/>
                              <a:gd name="T19" fmla="*/ 69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1" name="Freeform 218"/>
                        <wps:cNvSpPr>
                          <a:spLocks/>
                        </wps:cNvSpPr>
                        <wps:spPr bwMode="auto">
                          <a:xfrm>
                            <a:off x="15958" y="7043"/>
                            <a:ext cx="71" cy="75"/>
                          </a:xfrm>
                          <a:custGeom>
                            <a:avLst/>
                            <a:gdLst>
                              <a:gd name="T0" fmla="+- 0 15993 15958"/>
                              <a:gd name="T1" fmla="*/ T0 w 71"/>
                              <a:gd name="T2" fmla="+- 0 7043 7043"/>
                              <a:gd name="T3" fmla="*/ 7043 h 75"/>
                              <a:gd name="T4" fmla="+- 0 16028 15958"/>
                              <a:gd name="T5" fmla="*/ T4 w 71"/>
                              <a:gd name="T6" fmla="+- 0 7081 7043"/>
                              <a:gd name="T7" fmla="*/ 7081 h 75"/>
                              <a:gd name="T8" fmla="+- 0 15993 15958"/>
                              <a:gd name="T9" fmla="*/ T8 w 71"/>
                              <a:gd name="T10" fmla="+- 0 7118 7043"/>
                              <a:gd name="T11" fmla="*/ 7118 h 75"/>
                              <a:gd name="T12" fmla="+- 0 15958 15958"/>
                              <a:gd name="T13" fmla="*/ T12 w 71"/>
                              <a:gd name="T14" fmla="+- 0 7081 7043"/>
                              <a:gd name="T15" fmla="*/ 7081 h 75"/>
                              <a:gd name="T16" fmla="+- 0 15993 15958"/>
                              <a:gd name="T17" fmla="*/ T16 w 71"/>
                              <a:gd name="T18" fmla="+- 0 7043 7043"/>
                              <a:gd name="T19" fmla="*/ 70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2" name="Freeform 217"/>
                        <wps:cNvSpPr>
                          <a:spLocks/>
                        </wps:cNvSpPr>
                        <wps:spPr bwMode="auto">
                          <a:xfrm>
                            <a:off x="15958" y="7124"/>
                            <a:ext cx="71" cy="75"/>
                          </a:xfrm>
                          <a:custGeom>
                            <a:avLst/>
                            <a:gdLst>
                              <a:gd name="T0" fmla="+- 0 15993 15958"/>
                              <a:gd name="T1" fmla="*/ T0 w 71"/>
                              <a:gd name="T2" fmla="+- 0 7124 7124"/>
                              <a:gd name="T3" fmla="*/ 7124 h 75"/>
                              <a:gd name="T4" fmla="+- 0 16028 15958"/>
                              <a:gd name="T5" fmla="*/ T4 w 71"/>
                              <a:gd name="T6" fmla="+- 0 7161 7124"/>
                              <a:gd name="T7" fmla="*/ 7161 h 75"/>
                              <a:gd name="T8" fmla="+- 0 15993 15958"/>
                              <a:gd name="T9" fmla="*/ T8 w 71"/>
                              <a:gd name="T10" fmla="+- 0 7198 7124"/>
                              <a:gd name="T11" fmla="*/ 7198 h 75"/>
                              <a:gd name="T12" fmla="+- 0 15958 15958"/>
                              <a:gd name="T13" fmla="*/ T12 w 71"/>
                              <a:gd name="T14" fmla="+- 0 7161 7124"/>
                              <a:gd name="T15" fmla="*/ 7161 h 75"/>
                              <a:gd name="T16" fmla="+- 0 15993 15958"/>
                              <a:gd name="T17" fmla="*/ T16 w 71"/>
                              <a:gd name="T18" fmla="+- 0 7124 7124"/>
                              <a:gd name="T19" fmla="*/ 71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Freeform 216"/>
                        <wps:cNvSpPr>
                          <a:spLocks/>
                        </wps:cNvSpPr>
                        <wps:spPr bwMode="auto">
                          <a:xfrm>
                            <a:off x="15958" y="7204"/>
                            <a:ext cx="71" cy="75"/>
                          </a:xfrm>
                          <a:custGeom>
                            <a:avLst/>
                            <a:gdLst>
                              <a:gd name="T0" fmla="+- 0 15993 15958"/>
                              <a:gd name="T1" fmla="*/ T0 w 71"/>
                              <a:gd name="T2" fmla="+- 0 7205 7205"/>
                              <a:gd name="T3" fmla="*/ 7205 h 75"/>
                              <a:gd name="T4" fmla="+- 0 16028 15958"/>
                              <a:gd name="T5" fmla="*/ T4 w 71"/>
                              <a:gd name="T6" fmla="+- 0 7242 7205"/>
                              <a:gd name="T7" fmla="*/ 7242 h 75"/>
                              <a:gd name="T8" fmla="+- 0 15993 15958"/>
                              <a:gd name="T9" fmla="*/ T8 w 71"/>
                              <a:gd name="T10" fmla="+- 0 7279 7205"/>
                              <a:gd name="T11" fmla="*/ 7279 h 75"/>
                              <a:gd name="T12" fmla="+- 0 15958 15958"/>
                              <a:gd name="T13" fmla="*/ T12 w 71"/>
                              <a:gd name="T14" fmla="+- 0 7242 7205"/>
                              <a:gd name="T15" fmla="*/ 7242 h 75"/>
                              <a:gd name="T16" fmla="+- 0 15993 15958"/>
                              <a:gd name="T17" fmla="*/ T16 w 71"/>
                              <a:gd name="T18" fmla="+- 0 7205 7205"/>
                              <a:gd name="T19" fmla="*/ 72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4" name="Freeform 215"/>
                        <wps:cNvSpPr>
                          <a:spLocks/>
                        </wps:cNvSpPr>
                        <wps:spPr bwMode="auto">
                          <a:xfrm>
                            <a:off x="15958" y="7285"/>
                            <a:ext cx="71" cy="75"/>
                          </a:xfrm>
                          <a:custGeom>
                            <a:avLst/>
                            <a:gdLst>
                              <a:gd name="T0" fmla="+- 0 15993 15958"/>
                              <a:gd name="T1" fmla="*/ T0 w 71"/>
                              <a:gd name="T2" fmla="+- 0 7285 7285"/>
                              <a:gd name="T3" fmla="*/ 7285 h 75"/>
                              <a:gd name="T4" fmla="+- 0 16028 15958"/>
                              <a:gd name="T5" fmla="*/ T4 w 71"/>
                              <a:gd name="T6" fmla="+- 0 7322 7285"/>
                              <a:gd name="T7" fmla="*/ 7322 h 75"/>
                              <a:gd name="T8" fmla="+- 0 15993 15958"/>
                              <a:gd name="T9" fmla="*/ T8 w 71"/>
                              <a:gd name="T10" fmla="+- 0 7359 7285"/>
                              <a:gd name="T11" fmla="*/ 7359 h 75"/>
                              <a:gd name="T12" fmla="+- 0 15958 15958"/>
                              <a:gd name="T13" fmla="*/ T12 w 71"/>
                              <a:gd name="T14" fmla="+- 0 7322 7285"/>
                              <a:gd name="T15" fmla="*/ 7322 h 75"/>
                              <a:gd name="T16" fmla="+- 0 15993 15958"/>
                              <a:gd name="T17" fmla="*/ T16 w 71"/>
                              <a:gd name="T18" fmla="+- 0 7285 7285"/>
                              <a:gd name="T19" fmla="*/ 72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5" name="Freeform 214"/>
                        <wps:cNvSpPr>
                          <a:spLocks/>
                        </wps:cNvSpPr>
                        <wps:spPr bwMode="auto">
                          <a:xfrm>
                            <a:off x="15958" y="7365"/>
                            <a:ext cx="71" cy="75"/>
                          </a:xfrm>
                          <a:custGeom>
                            <a:avLst/>
                            <a:gdLst>
                              <a:gd name="T0" fmla="+- 0 15993 15958"/>
                              <a:gd name="T1" fmla="*/ T0 w 71"/>
                              <a:gd name="T2" fmla="+- 0 7366 7366"/>
                              <a:gd name="T3" fmla="*/ 7366 h 75"/>
                              <a:gd name="T4" fmla="+- 0 16028 15958"/>
                              <a:gd name="T5" fmla="*/ T4 w 71"/>
                              <a:gd name="T6" fmla="+- 0 7403 7366"/>
                              <a:gd name="T7" fmla="*/ 7403 h 75"/>
                              <a:gd name="T8" fmla="+- 0 15993 15958"/>
                              <a:gd name="T9" fmla="*/ T8 w 71"/>
                              <a:gd name="T10" fmla="+- 0 7440 7366"/>
                              <a:gd name="T11" fmla="*/ 7440 h 75"/>
                              <a:gd name="T12" fmla="+- 0 15958 15958"/>
                              <a:gd name="T13" fmla="*/ T12 w 71"/>
                              <a:gd name="T14" fmla="+- 0 7403 7366"/>
                              <a:gd name="T15" fmla="*/ 7403 h 75"/>
                              <a:gd name="T16" fmla="+- 0 15993 15958"/>
                              <a:gd name="T17" fmla="*/ T16 w 71"/>
                              <a:gd name="T18" fmla="+- 0 7366 7366"/>
                              <a:gd name="T19" fmla="*/ 73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6" name="Freeform 213"/>
                        <wps:cNvSpPr>
                          <a:spLocks/>
                        </wps:cNvSpPr>
                        <wps:spPr bwMode="auto">
                          <a:xfrm>
                            <a:off x="15958" y="7446"/>
                            <a:ext cx="71" cy="75"/>
                          </a:xfrm>
                          <a:custGeom>
                            <a:avLst/>
                            <a:gdLst>
                              <a:gd name="T0" fmla="+- 0 15993 15958"/>
                              <a:gd name="T1" fmla="*/ T0 w 71"/>
                              <a:gd name="T2" fmla="+- 0 7446 7446"/>
                              <a:gd name="T3" fmla="*/ 7446 h 75"/>
                              <a:gd name="T4" fmla="+- 0 16028 15958"/>
                              <a:gd name="T5" fmla="*/ T4 w 71"/>
                              <a:gd name="T6" fmla="+- 0 7483 7446"/>
                              <a:gd name="T7" fmla="*/ 7483 h 75"/>
                              <a:gd name="T8" fmla="+- 0 15993 15958"/>
                              <a:gd name="T9" fmla="*/ T8 w 71"/>
                              <a:gd name="T10" fmla="+- 0 7520 7446"/>
                              <a:gd name="T11" fmla="*/ 7520 h 75"/>
                              <a:gd name="T12" fmla="+- 0 15958 15958"/>
                              <a:gd name="T13" fmla="*/ T12 w 71"/>
                              <a:gd name="T14" fmla="+- 0 7483 7446"/>
                              <a:gd name="T15" fmla="*/ 7483 h 75"/>
                              <a:gd name="T16" fmla="+- 0 15993 15958"/>
                              <a:gd name="T17" fmla="*/ T16 w 71"/>
                              <a:gd name="T18" fmla="+- 0 7446 7446"/>
                              <a:gd name="T19" fmla="*/ 74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7" name="Freeform 212"/>
                        <wps:cNvSpPr>
                          <a:spLocks/>
                        </wps:cNvSpPr>
                        <wps:spPr bwMode="auto">
                          <a:xfrm>
                            <a:off x="15958" y="7526"/>
                            <a:ext cx="71" cy="75"/>
                          </a:xfrm>
                          <a:custGeom>
                            <a:avLst/>
                            <a:gdLst>
                              <a:gd name="T0" fmla="+- 0 15993 15958"/>
                              <a:gd name="T1" fmla="*/ T0 w 71"/>
                              <a:gd name="T2" fmla="+- 0 7527 7527"/>
                              <a:gd name="T3" fmla="*/ 7527 h 75"/>
                              <a:gd name="T4" fmla="+- 0 16028 15958"/>
                              <a:gd name="T5" fmla="*/ T4 w 71"/>
                              <a:gd name="T6" fmla="+- 0 7564 7527"/>
                              <a:gd name="T7" fmla="*/ 7564 h 75"/>
                              <a:gd name="T8" fmla="+- 0 15993 15958"/>
                              <a:gd name="T9" fmla="*/ T8 w 71"/>
                              <a:gd name="T10" fmla="+- 0 7601 7527"/>
                              <a:gd name="T11" fmla="*/ 7601 h 75"/>
                              <a:gd name="T12" fmla="+- 0 15958 15958"/>
                              <a:gd name="T13" fmla="*/ T12 w 71"/>
                              <a:gd name="T14" fmla="+- 0 7564 7527"/>
                              <a:gd name="T15" fmla="*/ 7564 h 75"/>
                              <a:gd name="T16" fmla="+- 0 15993 15958"/>
                              <a:gd name="T17" fmla="*/ T16 w 71"/>
                              <a:gd name="T18" fmla="+- 0 7527 7527"/>
                              <a:gd name="T19" fmla="*/ 75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Freeform 211"/>
                        <wps:cNvSpPr>
                          <a:spLocks/>
                        </wps:cNvSpPr>
                        <wps:spPr bwMode="auto">
                          <a:xfrm>
                            <a:off x="15958" y="7607"/>
                            <a:ext cx="71" cy="75"/>
                          </a:xfrm>
                          <a:custGeom>
                            <a:avLst/>
                            <a:gdLst>
                              <a:gd name="T0" fmla="+- 0 15993 15958"/>
                              <a:gd name="T1" fmla="*/ T0 w 71"/>
                              <a:gd name="T2" fmla="+- 0 7607 7607"/>
                              <a:gd name="T3" fmla="*/ 7607 h 75"/>
                              <a:gd name="T4" fmla="+- 0 16028 15958"/>
                              <a:gd name="T5" fmla="*/ T4 w 71"/>
                              <a:gd name="T6" fmla="+- 0 7644 7607"/>
                              <a:gd name="T7" fmla="*/ 7644 h 75"/>
                              <a:gd name="T8" fmla="+- 0 15993 15958"/>
                              <a:gd name="T9" fmla="*/ T8 w 71"/>
                              <a:gd name="T10" fmla="+- 0 7681 7607"/>
                              <a:gd name="T11" fmla="*/ 7681 h 75"/>
                              <a:gd name="T12" fmla="+- 0 15958 15958"/>
                              <a:gd name="T13" fmla="*/ T12 w 71"/>
                              <a:gd name="T14" fmla="+- 0 7644 7607"/>
                              <a:gd name="T15" fmla="*/ 7644 h 75"/>
                              <a:gd name="T16" fmla="+- 0 15993 15958"/>
                              <a:gd name="T17" fmla="*/ T16 w 71"/>
                              <a:gd name="T18" fmla="+- 0 7607 7607"/>
                              <a:gd name="T19" fmla="*/ 76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9" name="Freeform 210"/>
                        <wps:cNvSpPr>
                          <a:spLocks/>
                        </wps:cNvSpPr>
                        <wps:spPr bwMode="auto">
                          <a:xfrm>
                            <a:off x="15958" y="7687"/>
                            <a:ext cx="71" cy="75"/>
                          </a:xfrm>
                          <a:custGeom>
                            <a:avLst/>
                            <a:gdLst>
                              <a:gd name="T0" fmla="+- 0 15993 15958"/>
                              <a:gd name="T1" fmla="*/ T0 w 71"/>
                              <a:gd name="T2" fmla="+- 0 7688 7688"/>
                              <a:gd name="T3" fmla="*/ 7688 h 75"/>
                              <a:gd name="T4" fmla="+- 0 16028 15958"/>
                              <a:gd name="T5" fmla="*/ T4 w 71"/>
                              <a:gd name="T6" fmla="+- 0 7725 7688"/>
                              <a:gd name="T7" fmla="*/ 7725 h 75"/>
                              <a:gd name="T8" fmla="+- 0 15993 15958"/>
                              <a:gd name="T9" fmla="*/ T8 w 71"/>
                              <a:gd name="T10" fmla="+- 0 7762 7688"/>
                              <a:gd name="T11" fmla="*/ 7762 h 75"/>
                              <a:gd name="T12" fmla="+- 0 15958 15958"/>
                              <a:gd name="T13" fmla="*/ T12 w 71"/>
                              <a:gd name="T14" fmla="+- 0 7725 7688"/>
                              <a:gd name="T15" fmla="*/ 7725 h 75"/>
                              <a:gd name="T16" fmla="+- 0 15993 15958"/>
                              <a:gd name="T17" fmla="*/ T16 w 71"/>
                              <a:gd name="T18" fmla="+- 0 7688 7688"/>
                              <a:gd name="T19" fmla="*/ 76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0" name="Freeform 209"/>
                        <wps:cNvSpPr>
                          <a:spLocks/>
                        </wps:cNvSpPr>
                        <wps:spPr bwMode="auto">
                          <a:xfrm>
                            <a:off x="15958" y="7768"/>
                            <a:ext cx="71" cy="75"/>
                          </a:xfrm>
                          <a:custGeom>
                            <a:avLst/>
                            <a:gdLst>
                              <a:gd name="T0" fmla="+- 0 15993 15958"/>
                              <a:gd name="T1" fmla="*/ T0 w 71"/>
                              <a:gd name="T2" fmla="+- 0 7768 7768"/>
                              <a:gd name="T3" fmla="*/ 7768 h 75"/>
                              <a:gd name="T4" fmla="+- 0 16028 15958"/>
                              <a:gd name="T5" fmla="*/ T4 w 71"/>
                              <a:gd name="T6" fmla="+- 0 7806 7768"/>
                              <a:gd name="T7" fmla="*/ 7806 h 75"/>
                              <a:gd name="T8" fmla="+- 0 15993 15958"/>
                              <a:gd name="T9" fmla="*/ T8 w 71"/>
                              <a:gd name="T10" fmla="+- 0 7843 7768"/>
                              <a:gd name="T11" fmla="*/ 7843 h 75"/>
                              <a:gd name="T12" fmla="+- 0 15958 15958"/>
                              <a:gd name="T13" fmla="*/ T12 w 71"/>
                              <a:gd name="T14" fmla="+- 0 7806 7768"/>
                              <a:gd name="T15" fmla="*/ 7806 h 75"/>
                              <a:gd name="T16" fmla="+- 0 15993 15958"/>
                              <a:gd name="T17" fmla="*/ T16 w 71"/>
                              <a:gd name="T18" fmla="+- 0 7768 7768"/>
                              <a:gd name="T19" fmla="*/ 77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Freeform 208"/>
                        <wps:cNvSpPr>
                          <a:spLocks/>
                        </wps:cNvSpPr>
                        <wps:spPr bwMode="auto">
                          <a:xfrm>
                            <a:off x="15958" y="7849"/>
                            <a:ext cx="71" cy="75"/>
                          </a:xfrm>
                          <a:custGeom>
                            <a:avLst/>
                            <a:gdLst>
                              <a:gd name="T0" fmla="+- 0 15993 15958"/>
                              <a:gd name="T1" fmla="*/ T0 w 71"/>
                              <a:gd name="T2" fmla="+- 0 7849 7849"/>
                              <a:gd name="T3" fmla="*/ 7849 h 75"/>
                              <a:gd name="T4" fmla="+- 0 16028 15958"/>
                              <a:gd name="T5" fmla="*/ T4 w 71"/>
                              <a:gd name="T6" fmla="+- 0 7886 7849"/>
                              <a:gd name="T7" fmla="*/ 7886 h 75"/>
                              <a:gd name="T8" fmla="+- 0 15993 15958"/>
                              <a:gd name="T9" fmla="*/ T8 w 71"/>
                              <a:gd name="T10" fmla="+- 0 7923 7849"/>
                              <a:gd name="T11" fmla="*/ 7923 h 75"/>
                              <a:gd name="T12" fmla="+- 0 15958 15958"/>
                              <a:gd name="T13" fmla="*/ T12 w 71"/>
                              <a:gd name="T14" fmla="+- 0 7886 7849"/>
                              <a:gd name="T15" fmla="*/ 7886 h 75"/>
                              <a:gd name="T16" fmla="+- 0 15993 15958"/>
                              <a:gd name="T17" fmla="*/ T16 w 71"/>
                              <a:gd name="T18" fmla="+- 0 7849 7849"/>
                              <a:gd name="T19" fmla="*/ 78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2" name="Freeform 207"/>
                        <wps:cNvSpPr>
                          <a:spLocks/>
                        </wps:cNvSpPr>
                        <wps:spPr bwMode="auto">
                          <a:xfrm>
                            <a:off x="15958" y="7929"/>
                            <a:ext cx="71" cy="75"/>
                          </a:xfrm>
                          <a:custGeom>
                            <a:avLst/>
                            <a:gdLst>
                              <a:gd name="T0" fmla="+- 0 15993 15958"/>
                              <a:gd name="T1" fmla="*/ T0 w 71"/>
                              <a:gd name="T2" fmla="+- 0 7930 7930"/>
                              <a:gd name="T3" fmla="*/ 7930 h 75"/>
                              <a:gd name="T4" fmla="+- 0 16028 15958"/>
                              <a:gd name="T5" fmla="*/ T4 w 71"/>
                              <a:gd name="T6" fmla="+- 0 7967 7930"/>
                              <a:gd name="T7" fmla="*/ 7967 h 75"/>
                              <a:gd name="T8" fmla="+- 0 15993 15958"/>
                              <a:gd name="T9" fmla="*/ T8 w 71"/>
                              <a:gd name="T10" fmla="+- 0 8004 7930"/>
                              <a:gd name="T11" fmla="*/ 8004 h 75"/>
                              <a:gd name="T12" fmla="+- 0 15958 15958"/>
                              <a:gd name="T13" fmla="*/ T12 w 71"/>
                              <a:gd name="T14" fmla="+- 0 7967 7930"/>
                              <a:gd name="T15" fmla="*/ 7967 h 75"/>
                              <a:gd name="T16" fmla="+- 0 15993 15958"/>
                              <a:gd name="T17" fmla="*/ T16 w 71"/>
                              <a:gd name="T18" fmla="+- 0 7930 7930"/>
                              <a:gd name="T19" fmla="*/ 79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3" name="Freeform 206"/>
                        <wps:cNvSpPr>
                          <a:spLocks/>
                        </wps:cNvSpPr>
                        <wps:spPr bwMode="auto">
                          <a:xfrm>
                            <a:off x="15958" y="8010"/>
                            <a:ext cx="71" cy="75"/>
                          </a:xfrm>
                          <a:custGeom>
                            <a:avLst/>
                            <a:gdLst>
                              <a:gd name="T0" fmla="+- 0 15993 15958"/>
                              <a:gd name="T1" fmla="*/ T0 w 71"/>
                              <a:gd name="T2" fmla="+- 0 8010 8010"/>
                              <a:gd name="T3" fmla="*/ 8010 h 75"/>
                              <a:gd name="T4" fmla="+- 0 16028 15958"/>
                              <a:gd name="T5" fmla="*/ T4 w 71"/>
                              <a:gd name="T6" fmla="+- 0 8047 8010"/>
                              <a:gd name="T7" fmla="*/ 8047 h 75"/>
                              <a:gd name="T8" fmla="+- 0 15993 15958"/>
                              <a:gd name="T9" fmla="*/ T8 w 71"/>
                              <a:gd name="T10" fmla="+- 0 8084 8010"/>
                              <a:gd name="T11" fmla="*/ 8084 h 75"/>
                              <a:gd name="T12" fmla="+- 0 15958 15958"/>
                              <a:gd name="T13" fmla="*/ T12 w 71"/>
                              <a:gd name="T14" fmla="+- 0 8047 8010"/>
                              <a:gd name="T15" fmla="*/ 8047 h 75"/>
                              <a:gd name="T16" fmla="+- 0 15993 15958"/>
                              <a:gd name="T17" fmla="*/ T16 w 71"/>
                              <a:gd name="T18" fmla="+- 0 8010 8010"/>
                              <a:gd name="T19" fmla="*/ 80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4" name="Freeform 205"/>
                        <wps:cNvSpPr>
                          <a:spLocks/>
                        </wps:cNvSpPr>
                        <wps:spPr bwMode="auto">
                          <a:xfrm>
                            <a:off x="15958" y="8090"/>
                            <a:ext cx="71" cy="75"/>
                          </a:xfrm>
                          <a:custGeom>
                            <a:avLst/>
                            <a:gdLst>
                              <a:gd name="T0" fmla="+- 0 15993 15958"/>
                              <a:gd name="T1" fmla="*/ T0 w 71"/>
                              <a:gd name="T2" fmla="+- 0 8091 8091"/>
                              <a:gd name="T3" fmla="*/ 8091 h 75"/>
                              <a:gd name="T4" fmla="+- 0 16028 15958"/>
                              <a:gd name="T5" fmla="*/ T4 w 71"/>
                              <a:gd name="T6" fmla="+- 0 8128 8091"/>
                              <a:gd name="T7" fmla="*/ 8128 h 75"/>
                              <a:gd name="T8" fmla="+- 0 15993 15958"/>
                              <a:gd name="T9" fmla="*/ T8 w 71"/>
                              <a:gd name="T10" fmla="+- 0 8165 8091"/>
                              <a:gd name="T11" fmla="*/ 8165 h 75"/>
                              <a:gd name="T12" fmla="+- 0 15958 15958"/>
                              <a:gd name="T13" fmla="*/ T12 w 71"/>
                              <a:gd name="T14" fmla="+- 0 8128 8091"/>
                              <a:gd name="T15" fmla="*/ 8128 h 75"/>
                              <a:gd name="T16" fmla="+- 0 15993 15958"/>
                              <a:gd name="T17" fmla="*/ T16 w 71"/>
                              <a:gd name="T18" fmla="+- 0 8091 8091"/>
                              <a:gd name="T19" fmla="*/ 80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Freeform 204"/>
                        <wps:cNvSpPr>
                          <a:spLocks/>
                        </wps:cNvSpPr>
                        <wps:spPr bwMode="auto">
                          <a:xfrm>
                            <a:off x="15958" y="8171"/>
                            <a:ext cx="71" cy="75"/>
                          </a:xfrm>
                          <a:custGeom>
                            <a:avLst/>
                            <a:gdLst>
                              <a:gd name="T0" fmla="+- 0 15993 15958"/>
                              <a:gd name="T1" fmla="*/ T0 w 71"/>
                              <a:gd name="T2" fmla="+- 0 8171 8171"/>
                              <a:gd name="T3" fmla="*/ 8171 h 75"/>
                              <a:gd name="T4" fmla="+- 0 16028 15958"/>
                              <a:gd name="T5" fmla="*/ T4 w 71"/>
                              <a:gd name="T6" fmla="+- 0 8208 8171"/>
                              <a:gd name="T7" fmla="*/ 8208 h 75"/>
                              <a:gd name="T8" fmla="+- 0 15993 15958"/>
                              <a:gd name="T9" fmla="*/ T8 w 71"/>
                              <a:gd name="T10" fmla="+- 0 8245 8171"/>
                              <a:gd name="T11" fmla="*/ 8245 h 75"/>
                              <a:gd name="T12" fmla="+- 0 15958 15958"/>
                              <a:gd name="T13" fmla="*/ T12 w 71"/>
                              <a:gd name="T14" fmla="+- 0 8208 8171"/>
                              <a:gd name="T15" fmla="*/ 8208 h 75"/>
                              <a:gd name="T16" fmla="+- 0 15993 15958"/>
                              <a:gd name="T17" fmla="*/ T16 w 71"/>
                              <a:gd name="T18" fmla="+- 0 8171 8171"/>
                              <a:gd name="T19" fmla="*/ 81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6" name="Freeform 203"/>
                        <wps:cNvSpPr>
                          <a:spLocks/>
                        </wps:cNvSpPr>
                        <wps:spPr bwMode="auto">
                          <a:xfrm>
                            <a:off x="15958" y="8251"/>
                            <a:ext cx="71" cy="75"/>
                          </a:xfrm>
                          <a:custGeom>
                            <a:avLst/>
                            <a:gdLst>
                              <a:gd name="T0" fmla="+- 0 15993 15958"/>
                              <a:gd name="T1" fmla="*/ T0 w 71"/>
                              <a:gd name="T2" fmla="+- 0 8252 8252"/>
                              <a:gd name="T3" fmla="*/ 8252 h 75"/>
                              <a:gd name="T4" fmla="+- 0 16028 15958"/>
                              <a:gd name="T5" fmla="*/ T4 w 71"/>
                              <a:gd name="T6" fmla="+- 0 8289 8252"/>
                              <a:gd name="T7" fmla="*/ 8289 h 75"/>
                              <a:gd name="T8" fmla="+- 0 15993 15958"/>
                              <a:gd name="T9" fmla="*/ T8 w 71"/>
                              <a:gd name="T10" fmla="+- 0 8326 8252"/>
                              <a:gd name="T11" fmla="*/ 8326 h 75"/>
                              <a:gd name="T12" fmla="+- 0 15958 15958"/>
                              <a:gd name="T13" fmla="*/ T12 w 71"/>
                              <a:gd name="T14" fmla="+- 0 8289 8252"/>
                              <a:gd name="T15" fmla="*/ 8289 h 75"/>
                              <a:gd name="T16" fmla="+- 0 15993 15958"/>
                              <a:gd name="T17" fmla="*/ T16 w 71"/>
                              <a:gd name="T18" fmla="+- 0 8252 8252"/>
                              <a:gd name="T19" fmla="*/ 82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7" name="Freeform 202"/>
                        <wps:cNvSpPr>
                          <a:spLocks/>
                        </wps:cNvSpPr>
                        <wps:spPr bwMode="auto">
                          <a:xfrm>
                            <a:off x="15958" y="8332"/>
                            <a:ext cx="71" cy="75"/>
                          </a:xfrm>
                          <a:custGeom>
                            <a:avLst/>
                            <a:gdLst>
                              <a:gd name="T0" fmla="+- 0 15993 15958"/>
                              <a:gd name="T1" fmla="*/ T0 w 71"/>
                              <a:gd name="T2" fmla="+- 0 8332 8332"/>
                              <a:gd name="T3" fmla="*/ 8332 h 75"/>
                              <a:gd name="T4" fmla="+- 0 16028 15958"/>
                              <a:gd name="T5" fmla="*/ T4 w 71"/>
                              <a:gd name="T6" fmla="+- 0 8369 8332"/>
                              <a:gd name="T7" fmla="*/ 8369 h 75"/>
                              <a:gd name="T8" fmla="+- 0 15993 15958"/>
                              <a:gd name="T9" fmla="*/ T8 w 71"/>
                              <a:gd name="T10" fmla="+- 0 8406 8332"/>
                              <a:gd name="T11" fmla="*/ 8406 h 75"/>
                              <a:gd name="T12" fmla="+- 0 15958 15958"/>
                              <a:gd name="T13" fmla="*/ T12 w 71"/>
                              <a:gd name="T14" fmla="+- 0 8369 8332"/>
                              <a:gd name="T15" fmla="*/ 8369 h 75"/>
                              <a:gd name="T16" fmla="+- 0 15993 15958"/>
                              <a:gd name="T17" fmla="*/ T16 w 71"/>
                              <a:gd name="T18" fmla="+- 0 8332 8332"/>
                              <a:gd name="T19" fmla="*/ 83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Freeform 201"/>
                        <wps:cNvSpPr>
                          <a:spLocks/>
                        </wps:cNvSpPr>
                        <wps:spPr bwMode="auto">
                          <a:xfrm>
                            <a:off x="15958" y="8412"/>
                            <a:ext cx="71" cy="75"/>
                          </a:xfrm>
                          <a:custGeom>
                            <a:avLst/>
                            <a:gdLst>
                              <a:gd name="T0" fmla="+- 0 15993 15958"/>
                              <a:gd name="T1" fmla="*/ T0 w 71"/>
                              <a:gd name="T2" fmla="+- 0 8413 8413"/>
                              <a:gd name="T3" fmla="*/ 8413 h 75"/>
                              <a:gd name="T4" fmla="+- 0 16028 15958"/>
                              <a:gd name="T5" fmla="*/ T4 w 71"/>
                              <a:gd name="T6" fmla="+- 0 8450 8413"/>
                              <a:gd name="T7" fmla="*/ 8450 h 75"/>
                              <a:gd name="T8" fmla="+- 0 15993 15958"/>
                              <a:gd name="T9" fmla="*/ T8 w 71"/>
                              <a:gd name="T10" fmla="+- 0 8487 8413"/>
                              <a:gd name="T11" fmla="*/ 8487 h 75"/>
                              <a:gd name="T12" fmla="+- 0 15958 15958"/>
                              <a:gd name="T13" fmla="*/ T12 w 71"/>
                              <a:gd name="T14" fmla="+- 0 8450 8413"/>
                              <a:gd name="T15" fmla="*/ 8450 h 75"/>
                              <a:gd name="T16" fmla="+- 0 15993 15958"/>
                              <a:gd name="T17" fmla="*/ T16 w 71"/>
                              <a:gd name="T18" fmla="+- 0 8413 8413"/>
                              <a:gd name="T19" fmla="*/ 84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9" name="Freeform 200"/>
                        <wps:cNvSpPr>
                          <a:spLocks/>
                        </wps:cNvSpPr>
                        <wps:spPr bwMode="auto">
                          <a:xfrm>
                            <a:off x="15958" y="8493"/>
                            <a:ext cx="71" cy="75"/>
                          </a:xfrm>
                          <a:custGeom>
                            <a:avLst/>
                            <a:gdLst>
                              <a:gd name="T0" fmla="+- 0 15993 15958"/>
                              <a:gd name="T1" fmla="*/ T0 w 71"/>
                              <a:gd name="T2" fmla="+- 0 8493 8493"/>
                              <a:gd name="T3" fmla="*/ 8493 h 75"/>
                              <a:gd name="T4" fmla="+- 0 16028 15958"/>
                              <a:gd name="T5" fmla="*/ T4 w 71"/>
                              <a:gd name="T6" fmla="+- 0 8531 8493"/>
                              <a:gd name="T7" fmla="*/ 8531 h 75"/>
                              <a:gd name="T8" fmla="+- 0 15993 15958"/>
                              <a:gd name="T9" fmla="*/ T8 w 71"/>
                              <a:gd name="T10" fmla="+- 0 8568 8493"/>
                              <a:gd name="T11" fmla="*/ 8568 h 75"/>
                              <a:gd name="T12" fmla="+- 0 15958 15958"/>
                              <a:gd name="T13" fmla="*/ T12 w 71"/>
                              <a:gd name="T14" fmla="+- 0 8531 8493"/>
                              <a:gd name="T15" fmla="*/ 8531 h 75"/>
                              <a:gd name="T16" fmla="+- 0 15993 15958"/>
                              <a:gd name="T17" fmla="*/ T16 w 71"/>
                              <a:gd name="T18" fmla="+- 0 8493 8493"/>
                              <a:gd name="T19" fmla="*/ 849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0" name="Freeform 199"/>
                        <wps:cNvSpPr>
                          <a:spLocks/>
                        </wps:cNvSpPr>
                        <wps:spPr bwMode="auto">
                          <a:xfrm>
                            <a:off x="15958" y="8574"/>
                            <a:ext cx="71" cy="75"/>
                          </a:xfrm>
                          <a:custGeom>
                            <a:avLst/>
                            <a:gdLst>
                              <a:gd name="T0" fmla="+- 0 15993 15958"/>
                              <a:gd name="T1" fmla="*/ T0 w 71"/>
                              <a:gd name="T2" fmla="+- 0 8574 8574"/>
                              <a:gd name="T3" fmla="*/ 8574 h 75"/>
                              <a:gd name="T4" fmla="+- 0 16028 15958"/>
                              <a:gd name="T5" fmla="*/ T4 w 71"/>
                              <a:gd name="T6" fmla="+- 0 8611 8574"/>
                              <a:gd name="T7" fmla="*/ 8611 h 75"/>
                              <a:gd name="T8" fmla="+- 0 15993 15958"/>
                              <a:gd name="T9" fmla="*/ T8 w 71"/>
                              <a:gd name="T10" fmla="+- 0 8648 8574"/>
                              <a:gd name="T11" fmla="*/ 8648 h 75"/>
                              <a:gd name="T12" fmla="+- 0 15958 15958"/>
                              <a:gd name="T13" fmla="*/ T12 w 71"/>
                              <a:gd name="T14" fmla="+- 0 8611 8574"/>
                              <a:gd name="T15" fmla="*/ 8611 h 75"/>
                              <a:gd name="T16" fmla="+- 0 15993 15958"/>
                              <a:gd name="T17" fmla="*/ T16 w 71"/>
                              <a:gd name="T18" fmla="+- 0 8574 8574"/>
                              <a:gd name="T19" fmla="*/ 85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1" name="Freeform 198"/>
                        <wps:cNvSpPr>
                          <a:spLocks/>
                        </wps:cNvSpPr>
                        <wps:spPr bwMode="auto">
                          <a:xfrm>
                            <a:off x="15958" y="8654"/>
                            <a:ext cx="71" cy="75"/>
                          </a:xfrm>
                          <a:custGeom>
                            <a:avLst/>
                            <a:gdLst>
                              <a:gd name="T0" fmla="+- 0 15993 15958"/>
                              <a:gd name="T1" fmla="*/ T0 w 71"/>
                              <a:gd name="T2" fmla="+- 0 8655 8655"/>
                              <a:gd name="T3" fmla="*/ 8655 h 75"/>
                              <a:gd name="T4" fmla="+- 0 16028 15958"/>
                              <a:gd name="T5" fmla="*/ T4 w 71"/>
                              <a:gd name="T6" fmla="+- 0 8692 8655"/>
                              <a:gd name="T7" fmla="*/ 8692 h 75"/>
                              <a:gd name="T8" fmla="+- 0 15993 15958"/>
                              <a:gd name="T9" fmla="*/ T8 w 71"/>
                              <a:gd name="T10" fmla="+- 0 8729 8655"/>
                              <a:gd name="T11" fmla="*/ 8729 h 75"/>
                              <a:gd name="T12" fmla="+- 0 15958 15958"/>
                              <a:gd name="T13" fmla="*/ T12 w 71"/>
                              <a:gd name="T14" fmla="+- 0 8692 8655"/>
                              <a:gd name="T15" fmla="*/ 8692 h 75"/>
                              <a:gd name="T16" fmla="+- 0 15993 15958"/>
                              <a:gd name="T17" fmla="*/ T16 w 71"/>
                              <a:gd name="T18" fmla="+- 0 8655 8655"/>
                              <a:gd name="T19" fmla="*/ 86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Freeform 197"/>
                        <wps:cNvSpPr>
                          <a:spLocks/>
                        </wps:cNvSpPr>
                        <wps:spPr bwMode="auto">
                          <a:xfrm>
                            <a:off x="15958" y="8735"/>
                            <a:ext cx="71" cy="75"/>
                          </a:xfrm>
                          <a:custGeom>
                            <a:avLst/>
                            <a:gdLst>
                              <a:gd name="T0" fmla="+- 0 15993 15958"/>
                              <a:gd name="T1" fmla="*/ T0 w 71"/>
                              <a:gd name="T2" fmla="+- 0 8735 8735"/>
                              <a:gd name="T3" fmla="*/ 8735 h 75"/>
                              <a:gd name="T4" fmla="+- 0 16028 15958"/>
                              <a:gd name="T5" fmla="*/ T4 w 71"/>
                              <a:gd name="T6" fmla="+- 0 8772 8735"/>
                              <a:gd name="T7" fmla="*/ 8772 h 75"/>
                              <a:gd name="T8" fmla="+- 0 15993 15958"/>
                              <a:gd name="T9" fmla="*/ T8 w 71"/>
                              <a:gd name="T10" fmla="+- 0 8809 8735"/>
                              <a:gd name="T11" fmla="*/ 8809 h 75"/>
                              <a:gd name="T12" fmla="+- 0 15958 15958"/>
                              <a:gd name="T13" fmla="*/ T12 w 71"/>
                              <a:gd name="T14" fmla="+- 0 8772 8735"/>
                              <a:gd name="T15" fmla="*/ 8772 h 75"/>
                              <a:gd name="T16" fmla="+- 0 15993 15958"/>
                              <a:gd name="T17" fmla="*/ T16 w 71"/>
                              <a:gd name="T18" fmla="+- 0 8735 8735"/>
                              <a:gd name="T19" fmla="*/ 87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3" name="Freeform 196"/>
                        <wps:cNvSpPr>
                          <a:spLocks/>
                        </wps:cNvSpPr>
                        <wps:spPr bwMode="auto">
                          <a:xfrm>
                            <a:off x="15958" y="8815"/>
                            <a:ext cx="71" cy="75"/>
                          </a:xfrm>
                          <a:custGeom>
                            <a:avLst/>
                            <a:gdLst>
                              <a:gd name="T0" fmla="+- 0 15993 15958"/>
                              <a:gd name="T1" fmla="*/ T0 w 71"/>
                              <a:gd name="T2" fmla="+- 0 8816 8816"/>
                              <a:gd name="T3" fmla="*/ 8816 h 75"/>
                              <a:gd name="T4" fmla="+- 0 16028 15958"/>
                              <a:gd name="T5" fmla="*/ T4 w 71"/>
                              <a:gd name="T6" fmla="+- 0 8853 8816"/>
                              <a:gd name="T7" fmla="*/ 8853 h 75"/>
                              <a:gd name="T8" fmla="+- 0 15993 15958"/>
                              <a:gd name="T9" fmla="*/ T8 w 71"/>
                              <a:gd name="T10" fmla="+- 0 8890 8816"/>
                              <a:gd name="T11" fmla="*/ 8890 h 75"/>
                              <a:gd name="T12" fmla="+- 0 15958 15958"/>
                              <a:gd name="T13" fmla="*/ T12 w 71"/>
                              <a:gd name="T14" fmla="+- 0 8853 8816"/>
                              <a:gd name="T15" fmla="*/ 8853 h 75"/>
                              <a:gd name="T16" fmla="+- 0 15993 15958"/>
                              <a:gd name="T17" fmla="*/ T16 w 71"/>
                              <a:gd name="T18" fmla="+- 0 8816 8816"/>
                              <a:gd name="T19" fmla="*/ 88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4" name="Freeform 195"/>
                        <wps:cNvSpPr>
                          <a:spLocks/>
                        </wps:cNvSpPr>
                        <wps:spPr bwMode="auto">
                          <a:xfrm>
                            <a:off x="15958" y="8896"/>
                            <a:ext cx="71" cy="75"/>
                          </a:xfrm>
                          <a:custGeom>
                            <a:avLst/>
                            <a:gdLst>
                              <a:gd name="T0" fmla="+- 0 15993 15958"/>
                              <a:gd name="T1" fmla="*/ T0 w 71"/>
                              <a:gd name="T2" fmla="+- 0 8896 8896"/>
                              <a:gd name="T3" fmla="*/ 8896 h 75"/>
                              <a:gd name="T4" fmla="+- 0 16028 15958"/>
                              <a:gd name="T5" fmla="*/ T4 w 71"/>
                              <a:gd name="T6" fmla="+- 0 8933 8896"/>
                              <a:gd name="T7" fmla="*/ 8933 h 75"/>
                              <a:gd name="T8" fmla="+- 0 15993 15958"/>
                              <a:gd name="T9" fmla="*/ T8 w 71"/>
                              <a:gd name="T10" fmla="+- 0 8970 8896"/>
                              <a:gd name="T11" fmla="*/ 8970 h 75"/>
                              <a:gd name="T12" fmla="+- 0 15958 15958"/>
                              <a:gd name="T13" fmla="*/ T12 w 71"/>
                              <a:gd name="T14" fmla="+- 0 8933 8896"/>
                              <a:gd name="T15" fmla="*/ 8933 h 75"/>
                              <a:gd name="T16" fmla="+- 0 15993 15958"/>
                              <a:gd name="T17" fmla="*/ T16 w 71"/>
                              <a:gd name="T18" fmla="+- 0 8896 8896"/>
                              <a:gd name="T19" fmla="*/ 88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Freeform 194"/>
                        <wps:cNvSpPr>
                          <a:spLocks/>
                        </wps:cNvSpPr>
                        <wps:spPr bwMode="auto">
                          <a:xfrm>
                            <a:off x="15958" y="8976"/>
                            <a:ext cx="71" cy="75"/>
                          </a:xfrm>
                          <a:custGeom>
                            <a:avLst/>
                            <a:gdLst>
                              <a:gd name="T0" fmla="+- 0 15993 15958"/>
                              <a:gd name="T1" fmla="*/ T0 w 71"/>
                              <a:gd name="T2" fmla="+- 0 8977 8977"/>
                              <a:gd name="T3" fmla="*/ 8977 h 75"/>
                              <a:gd name="T4" fmla="+- 0 16028 15958"/>
                              <a:gd name="T5" fmla="*/ T4 w 71"/>
                              <a:gd name="T6" fmla="+- 0 9014 8977"/>
                              <a:gd name="T7" fmla="*/ 9014 h 75"/>
                              <a:gd name="T8" fmla="+- 0 15993 15958"/>
                              <a:gd name="T9" fmla="*/ T8 w 71"/>
                              <a:gd name="T10" fmla="+- 0 9051 8977"/>
                              <a:gd name="T11" fmla="*/ 9051 h 75"/>
                              <a:gd name="T12" fmla="+- 0 15958 15958"/>
                              <a:gd name="T13" fmla="*/ T12 w 71"/>
                              <a:gd name="T14" fmla="+- 0 9014 8977"/>
                              <a:gd name="T15" fmla="*/ 9014 h 75"/>
                              <a:gd name="T16" fmla="+- 0 15993 15958"/>
                              <a:gd name="T17" fmla="*/ T16 w 71"/>
                              <a:gd name="T18" fmla="+- 0 8977 8977"/>
                              <a:gd name="T19" fmla="*/ 89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6" name="Freeform 193"/>
                        <wps:cNvSpPr>
                          <a:spLocks/>
                        </wps:cNvSpPr>
                        <wps:spPr bwMode="auto">
                          <a:xfrm>
                            <a:off x="15958" y="9057"/>
                            <a:ext cx="71" cy="75"/>
                          </a:xfrm>
                          <a:custGeom>
                            <a:avLst/>
                            <a:gdLst>
                              <a:gd name="T0" fmla="+- 0 15993 15958"/>
                              <a:gd name="T1" fmla="*/ T0 w 71"/>
                              <a:gd name="T2" fmla="+- 0 9057 9057"/>
                              <a:gd name="T3" fmla="*/ 9057 h 75"/>
                              <a:gd name="T4" fmla="+- 0 16028 15958"/>
                              <a:gd name="T5" fmla="*/ T4 w 71"/>
                              <a:gd name="T6" fmla="+- 0 9094 9057"/>
                              <a:gd name="T7" fmla="*/ 9094 h 75"/>
                              <a:gd name="T8" fmla="+- 0 15993 15958"/>
                              <a:gd name="T9" fmla="*/ T8 w 71"/>
                              <a:gd name="T10" fmla="+- 0 9131 9057"/>
                              <a:gd name="T11" fmla="*/ 9131 h 75"/>
                              <a:gd name="T12" fmla="+- 0 15958 15958"/>
                              <a:gd name="T13" fmla="*/ T12 w 71"/>
                              <a:gd name="T14" fmla="+- 0 9094 9057"/>
                              <a:gd name="T15" fmla="*/ 9094 h 75"/>
                              <a:gd name="T16" fmla="+- 0 15993 15958"/>
                              <a:gd name="T17" fmla="*/ T16 w 71"/>
                              <a:gd name="T18" fmla="+- 0 9057 9057"/>
                              <a:gd name="T19" fmla="*/ 90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Freeform 192"/>
                        <wps:cNvSpPr>
                          <a:spLocks/>
                        </wps:cNvSpPr>
                        <wps:spPr bwMode="auto">
                          <a:xfrm>
                            <a:off x="15958" y="9137"/>
                            <a:ext cx="71" cy="75"/>
                          </a:xfrm>
                          <a:custGeom>
                            <a:avLst/>
                            <a:gdLst>
                              <a:gd name="T0" fmla="+- 0 15993 15958"/>
                              <a:gd name="T1" fmla="*/ T0 w 71"/>
                              <a:gd name="T2" fmla="+- 0 9138 9138"/>
                              <a:gd name="T3" fmla="*/ 9138 h 75"/>
                              <a:gd name="T4" fmla="+- 0 16028 15958"/>
                              <a:gd name="T5" fmla="*/ T4 w 71"/>
                              <a:gd name="T6" fmla="+- 0 9175 9138"/>
                              <a:gd name="T7" fmla="*/ 9175 h 75"/>
                              <a:gd name="T8" fmla="+- 0 15993 15958"/>
                              <a:gd name="T9" fmla="*/ T8 w 71"/>
                              <a:gd name="T10" fmla="+- 0 9212 9138"/>
                              <a:gd name="T11" fmla="*/ 9212 h 75"/>
                              <a:gd name="T12" fmla="+- 0 15958 15958"/>
                              <a:gd name="T13" fmla="*/ T12 w 71"/>
                              <a:gd name="T14" fmla="+- 0 9175 9138"/>
                              <a:gd name="T15" fmla="*/ 9175 h 75"/>
                              <a:gd name="T16" fmla="+- 0 15993 15958"/>
                              <a:gd name="T17" fmla="*/ T16 w 71"/>
                              <a:gd name="T18" fmla="+- 0 9138 9138"/>
                              <a:gd name="T19" fmla="*/ 91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Freeform 191"/>
                        <wps:cNvSpPr>
                          <a:spLocks/>
                        </wps:cNvSpPr>
                        <wps:spPr bwMode="auto">
                          <a:xfrm>
                            <a:off x="15958" y="9218"/>
                            <a:ext cx="71" cy="75"/>
                          </a:xfrm>
                          <a:custGeom>
                            <a:avLst/>
                            <a:gdLst>
                              <a:gd name="T0" fmla="+- 0 15993 15958"/>
                              <a:gd name="T1" fmla="*/ T0 w 71"/>
                              <a:gd name="T2" fmla="+- 0 9218 9218"/>
                              <a:gd name="T3" fmla="*/ 9218 h 75"/>
                              <a:gd name="T4" fmla="+- 0 16028 15958"/>
                              <a:gd name="T5" fmla="*/ T4 w 71"/>
                              <a:gd name="T6" fmla="+- 0 9256 9218"/>
                              <a:gd name="T7" fmla="*/ 9256 h 75"/>
                              <a:gd name="T8" fmla="+- 0 15993 15958"/>
                              <a:gd name="T9" fmla="*/ T8 w 71"/>
                              <a:gd name="T10" fmla="+- 0 9293 9218"/>
                              <a:gd name="T11" fmla="*/ 9293 h 75"/>
                              <a:gd name="T12" fmla="+- 0 15958 15958"/>
                              <a:gd name="T13" fmla="*/ T12 w 71"/>
                              <a:gd name="T14" fmla="+- 0 9256 9218"/>
                              <a:gd name="T15" fmla="*/ 9256 h 75"/>
                              <a:gd name="T16" fmla="+- 0 15993 15958"/>
                              <a:gd name="T17" fmla="*/ T16 w 71"/>
                              <a:gd name="T18" fmla="+- 0 9218 9218"/>
                              <a:gd name="T19" fmla="*/ 921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Freeform 190"/>
                        <wps:cNvSpPr>
                          <a:spLocks/>
                        </wps:cNvSpPr>
                        <wps:spPr bwMode="auto">
                          <a:xfrm>
                            <a:off x="15958" y="9299"/>
                            <a:ext cx="71" cy="75"/>
                          </a:xfrm>
                          <a:custGeom>
                            <a:avLst/>
                            <a:gdLst>
                              <a:gd name="T0" fmla="+- 0 15993 15958"/>
                              <a:gd name="T1" fmla="*/ T0 w 71"/>
                              <a:gd name="T2" fmla="+- 0 9299 9299"/>
                              <a:gd name="T3" fmla="*/ 9299 h 75"/>
                              <a:gd name="T4" fmla="+- 0 16028 15958"/>
                              <a:gd name="T5" fmla="*/ T4 w 71"/>
                              <a:gd name="T6" fmla="+- 0 9336 9299"/>
                              <a:gd name="T7" fmla="*/ 9336 h 75"/>
                              <a:gd name="T8" fmla="+- 0 15993 15958"/>
                              <a:gd name="T9" fmla="*/ T8 w 71"/>
                              <a:gd name="T10" fmla="+- 0 9373 9299"/>
                              <a:gd name="T11" fmla="*/ 9373 h 75"/>
                              <a:gd name="T12" fmla="+- 0 15958 15958"/>
                              <a:gd name="T13" fmla="*/ T12 w 71"/>
                              <a:gd name="T14" fmla="+- 0 9336 9299"/>
                              <a:gd name="T15" fmla="*/ 9336 h 75"/>
                              <a:gd name="T16" fmla="+- 0 15993 15958"/>
                              <a:gd name="T17" fmla="*/ T16 w 71"/>
                              <a:gd name="T18" fmla="+- 0 9299 9299"/>
                              <a:gd name="T19" fmla="*/ 92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Freeform 189"/>
                        <wps:cNvSpPr>
                          <a:spLocks/>
                        </wps:cNvSpPr>
                        <wps:spPr bwMode="auto">
                          <a:xfrm>
                            <a:off x="15958" y="9379"/>
                            <a:ext cx="71" cy="75"/>
                          </a:xfrm>
                          <a:custGeom>
                            <a:avLst/>
                            <a:gdLst>
                              <a:gd name="T0" fmla="+- 0 15993 15958"/>
                              <a:gd name="T1" fmla="*/ T0 w 71"/>
                              <a:gd name="T2" fmla="+- 0 9380 9380"/>
                              <a:gd name="T3" fmla="*/ 9380 h 75"/>
                              <a:gd name="T4" fmla="+- 0 16028 15958"/>
                              <a:gd name="T5" fmla="*/ T4 w 71"/>
                              <a:gd name="T6" fmla="+- 0 9417 9380"/>
                              <a:gd name="T7" fmla="*/ 9417 h 75"/>
                              <a:gd name="T8" fmla="+- 0 15993 15958"/>
                              <a:gd name="T9" fmla="*/ T8 w 71"/>
                              <a:gd name="T10" fmla="+- 0 9454 9380"/>
                              <a:gd name="T11" fmla="*/ 9454 h 75"/>
                              <a:gd name="T12" fmla="+- 0 15958 15958"/>
                              <a:gd name="T13" fmla="*/ T12 w 71"/>
                              <a:gd name="T14" fmla="+- 0 9417 9380"/>
                              <a:gd name="T15" fmla="*/ 9417 h 75"/>
                              <a:gd name="T16" fmla="+- 0 15993 15958"/>
                              <a:gd name="T17" fmla="*/ T16 w 71"/>
                              <a:gd name="T18" fmla="+- 0 9380 9380"/>
                              <a:gd name="T19" fmla="*/ 93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Freeform 188"/>
                        <wps:cNvSpPr>
                          <a:spLocks/>
                        </wps:cNvSpPr>
                        <wps:spPr bwMode="auto">
                          <a:xfrm>
                            <a:off x="15958" y="9460"/>
                            <a:ext cx="71" cy="75"/>
                          </a:xfrm>
                          <a:custGeom>
                            <a:avLst/>
                            <a:gdLst>
                              <a:gd name="T0" fmla="+- 0 15993 15958"/>
                              <a:gd name="T1" fmla="*/ T0 w 71"/>
                              <a:gd name="T2" fmla="+- 0 9460 9460"/>
                              <a:gd name="T3" fmla="*/ 9460 h 75"/>
                              <a:gd name="T4" fmla="+- 0 16028 15958"/>
                              <a:gd name="T5" fmla="*/ T4 w 71"/>
                              <a:gd name="T6" fmla="+- 0 9497 9460"/>
                              <a:gd name="T7" fmla="*/ 9497 h 75"/>
                              <a:gd name="T8" fmla="+- 0 15993 15958"/>
                              <a:gd name="T9" fmla="*/ T8 w 71"/>
                              <a:gd name="T10" fmla="+- 0 9534 9460"/>
                              <a:gd name="T11" fmla="*/ 9534 h 75"/>
                              <a:gd name="T12" fmla="+- 0 15958 15958"/>
                              <a:gd name="T13" fmla="*/ T12 w 71"/>
                              <a:gd name="T14" fmla="+- 0 9497 9460"/>
                              <a:gd name="T15" fmla="*/ 9497 h 75"/>
                              <a:gd name="T16" fmla="+- 0 15993 15958"/>
                              <a:gd name="T17" fmla="*/ T16 w 71"/>
                              <a:gd name="T18" fmla="+- 0 9460 9460"/>
                              <a:gd name="T19" fmla="*/ 94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2" name="Freeform 187"/>
                        <wps:cNvSpPr>
                          <a:spLocks/>
                        </wps:cNvSpPr>
                        <wps:spPr bwMode="auto">
                          <a:xfrm>
                            <a:off x="15958" y="9540"/>
                            <a:ext cx="71" cy="75"/>
                          </a:xfrm>
                          <a:custGeom>
                            <a:avLst/>
                            <a:gdLst>
                              <a:gd name="T0" fmla="+- 0 15993 15958"/>
                              <a:gd name="T1" fmla="*/ T0 w 71"/>
                              <a:gd name="T2" fmla="+- 0 9541 9541"/>
                              <a:gd name="T3" fmla="*/ 9541 h 75"/>
                              <a:gd name="T4" fmla="+- 0 16028 15958"/>
                              <a:gd name="T5" fmla="*/ T4 w 71"/>
                              <a:gd name="T6" fmla="+- 0 9578 9541"/>
                              <a:gd name="T7" fmla="*/ 9578 h 75"/>
                              <a:gd name="T8" fmla="+- 0 15993 15958"/>
                              <a:gd name="T9" fmla="*/ T8 w 71"/>
                              <a:gd name="T10" fmla="+- 0 9615 9541"/>
                              <a:gd name="T11" fmla="*/ 9615 h 75"/>
                              <a:gd name="T12" fmla="+- 0 15958 15958"/>
                              <a:gd name="T13" fmla="*/ T12 w 71"/>
                              <a:gd name="T14" fmla="+- 0 9578 9541"/>
                              <a:gd name="T15" fmla="*/ 9578 h 75"/>
                              <a:gd name="T16" fmla="+- 0 15993 15958"/>
                              <a:gd name="T17" fmla="*/ T16 w 71"/>
                              <a:gd name="T18" fmla="+- 0 9541 9541"/>
                              <a:gd name="T19" fmla="*/ 95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3" name="Freeform 186"/>
                        <wps:cNvSpPr>
                          <a:spLocks/>
                        </wps:cNvSpPr>
                        <wps:spPr bwMode="auto">
                          <a:xfrm>
                            <a:off x="15958" y="9621"/>
                            <a:ext cx="71" cy="75"/>
                          </a:xfrm>
                          <a:custGeom>
                            <a:avLst/>
                            <a:gdLst>
                              <a:gd name="T0" fmla="+- 0 15993 15958"/>
                              <a:gd name="T1" fmla="*/ T0 w 71"/>
                              <a:gd name="T2" fmla="+- 0 9621 9621"/>
                              <a:gd name="T3" fmla="*/ 9621 h 75"/>
                              <a:gd name="T4" fmla="+- 0 16028 15958"/>
                              <a:gd name="T5" fmla="*/ T4 w 71"/>
                              <a:gd name="T6" fmla="+- 0 9658 9621"/>
                              <a:gd name="T7" fmla="*/ 9658 h 75"/>
                              <a:gd name="T8" fmla="+- 0 15993 15958"/>
                              <a:gd name="T9" fmla="*/ T8 w 71"/>
                              <a:gd name="T10" fmla="+- 0 9695 9621"/>
                              <a:gd name="T11" fmla="*/ 9695 h 75"/>
                              <a:gd name="T12" fmla="+- 0 15958 15958"/>
                              <a:gd name="T13" fmla="*/ T12 w 71"/>
                              <a:gd name="T14" fmla="+- 0 9658 9621"/>
                              <a:gd name="T15" fmla="*/ 9658 h 75"/>
                              <a:gd name="T16" fmla="+- 0 15993 15958"/>
                              <a:gd name="T17" fmla="*/ T16 w 71"/>
                              <a:gd name="T18" fmla="+- 0 9621 9621"/>
                              <a:gd name="T19" fmla="*/ 96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4" name="Freeform 185"/>
                        <wps:cNvSpPr>
                          <a:spLocks/>
                        </wps:cNvSpPr>
                        <wps:spPr bwMode="auto">
                          <a:xfrm>
                            <a:off x="15958" y="9701"/>
                            <a:ext cx="71" cy="75"/>
                          </a:xfrm>
                          <a:custGeom>
                            <a:avLst/>
                            <a:gdLst>
                              <a:gd name="T0" fmla="+- 0 15993 15958"/>
                              <a:gd name="T1" fmla="*/ T0 w 71"/>
                              <a:gd name="T2" fmla="+- 0 9702 9702"/>
                              <a:gd name="T3" fmla="*/ 9702 h 75"/>
                              <a:gd name="T4" fmla="+- 0 16028 15958"/>
                              <a:gd name="T5" fmla="*/ T4 w 71"/>
                              <a:gd name="T6" fmla="+- 0 9739 9702"/>
                              <a:gd name="T7" fmla="*/ 9739 h 75"/>
                              <a:gd name="T8" fmla="+- 0 15993 15958"/>
                              <a:gd name="T9" fmla="*/ T8 w 71"/>
                              <a:gd name="T10" fmla="+- 0 9776 9702"/>
                              <a:gd name="T11" fmla="*/ 9776 h 75"/>
                              <a:gd name="T12" fmla="+- 0 15958 15958"/>
                              <a:gd name="T13" fmla="*/ T12 w 71"/>
                              <a:gd name="T14" fmla="+- 0 9739 9702"/>
                              <a:gd name="T15" fmla="*/ 9739 h 75"/>
                              <a:gd name="T16" fmla="+- 0 15993 15958"/>
                              <a:gd name="T17" fmla="*/ T16 w 71"/>
                              <a:gd name="T18" fmla="+- 0 9702 9702"/>
                              <a:gd name="T19" fmla="*/ 97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5" name="Freeform 184"/>
                        <wps:cNvSpPr>
                          <a:spLocks/>
                        </wps:cNvSpPr>
                        <wps:spPr bwMode="auto">
                          <a:xfrm>
                            <a:off x="15958" y="9782"/>
                            <a:ext cx="71" cy="75"/>
                          </a:xfrm>
                          <a:custGeom>
                            <a:avLst/>
                            <a:gdLst>
                              <a:gd name="T0" fmla="+- 0 15993 15958"/>
                              <a:gd name="T1" fmla="*/ T0 w 71"/>
                              <a:gd name="T2" fmla="+- 0 9782 9782"/>
                              <a:gd name="T3" fmla="*/ 9782 h 75"/>
                              <a:gd name="T4" fmla="+- 0 16028 15958"/>
                              <a:gd name="T5" fmla="*/ T4 w 71"/>
                              <a:gd name="T6" fmla="+- 0 9819 9782"/>
                              <a:gd name="T7" fmla="*/ 9819 h 75"/>
                              <a:gd name="T8" fmla="+- 0 15993 15958"/>
                              <a:gd name="T9" fmla="*/ T8 w 71"/>
                              <a:gd name="T10" fmla="+- 0 9856 9782"/>
                              <a:gd name="T11" fmla="*/ 9856 h 75"/>
                              <a:gd name="T12" fmla="+- 0 15958 15958"/>
                              <a:gd name="T13" fmla="*/ T12 w 71"/>
                              <a:gd name="T14" fmla="+- 0 9819 9782"/>
                              <a:gd name="T15" fmla="*/ 9819 h 75"/>
                              <a:gd name="T16" fmla="+- 0 15993 15958"/>
                              <a:gd name="T17" fmla="*/ T16 w 71"/>
                              <a:gd name="T18" fmla="+- 0 9782 9782"/>
                              <a:gd name="T19" fmla="*/ 97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6" name="Freeform 183"/>
                        <wps:cNvSpPr>
                          <a:spLocks/>
                        </wps:cNvSpPr>
                        <wps:spPr bwMode="auto">
                          <a:xfrm>
                            <a:off x="15958" y="9862"/>
                            <a:ext cx="71" cy="75"/>
                          </a:xfrm>
                          <a:custGeom>
                            <a:avLst/>
                            <a:gdLst>
                              <a:gd name="T0" fmla="+- 0 15993 15958"/>
                              <a:gd name="T1" fmla="*/ T0 w 71"/>
                              <a:gd name="T2" fmla="+- 0 9863 9863"/>
                              <a:gd name="T3" fmla="*/ 9863 h 75"/>
                              <a:gd name="T4" fmla="+- 0 16028 15958"/>
                              <a:gd name="T5" fmla="*/ T4 w 71"/>
                              <a:gd name="T6" fmla="+- 0 9900 9863"/>
                              <a:gd name="T7" fmla="*/ 9900 h 75"/>
                              <a:gd name="T8" fmla="+- 0 15993 15958"/>
                              <a:gd name="T9" fmla="*/ T8 w 71"/>
                              <a:gd name="T10" fmla="+- 0 9937 9863"/>
                              <a:gd name="T11" fmla="*/ 9937 h 75"/>
                              <a:gd name="T12" fmla="+- 0 15958 15958"/>
                              <a:gd name="T13" fmla="*/ T12 w 71"/>
                              <a:gd name="T14" fmla="+- 0 9900 9863"/>
                              <a:gd name="T15" fmla="*/ 9900 h 75"/>
                              <a:gd name="T16" fmla="+- 0 15993 15958"/>
                              <a:gd name="T17" fmla="*/ T16 w 71"/>
                              <a:gd name="T18" fmla="+- 0 9863 9863"/>
                              <a:gd name="T19" fmla="*/ 98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7" name="Freeform 182"/>
                        <wps:cNvSpPr>
                          <a:spLocks/>
                        </wps:cNvSpPr>
                        <wps:spPr bwMode="auto">
                          <a:xfrm>
                            <a:off x="15958" y="9943"/>
                            <a:ext cx="71" cy="75"/>
                          </a:xfrm>
                          <a:custGeom>
                            <a:avLst/>
                            <a:gdLst>
                              <a:gd name="T0" fmla="+- 0 15993 15958"/>
                              <a:gd name="T1" fmla="*/ T0 w 71"/>
                              <a:gd name="T2" fmla="+- 0 9943 9943"/>
                              <a:gd name="T3" fmla="*/ 9943 h 75"/>
                              <a:gd name="T4" fmla="+- 0 16028 15958"/>
                              <a:gd name="T5" fmla="*/ T4 w 71"/>
                              <a:gd name="T6" fmla="+- 0 9981 9943"/>
                              <a:gd name="T7" fmla="*/ 9981 h 75"/>
                              <a:gd name="T8" fmla="+- 0 15993 15958"/>
                              <a:gd name="T9" fmla="*/ T8 w 71"/>
                              <a:gd name="T10" fmla="+- 0 10018 9943"/>
                              <a:gd name="T11" fmla="*/ 10018 h 75"/>
                              <a:gd name="T12" fmla="+- 0 15958 15958"/>
                              <a:gd name="T13" fmla="*/ T12 w 71"/>
                              <a:gd name="T14" fmla="+- 0 9981 9943"/>
                              <a:gd name="T15" fmla="*/ 9981 h 75"/>
                              <a:gd name="T16" fmla="+- 0 15993 15958"/>
                              <a:gd name="T17" fmla="*/ T16 w 71"/>
                              <a:gd name="T18" fmla="+- 0 9943 9943"/>
                              <a:gd name="T19" fmla="*/ 99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7" name="Freeform 181"/>
                        <wps:cNvSpPr>
                          <a:spLocks/>
                        </wps:cNvSpPr>
                        <wps:spPr bwMode="auto">
                          <a:xfrm>
                            <a:off x="15958" y="10024"/>
                            <a:ext cx="71" cy="75"/>
                          </a:xfrm>
                          <a:custGeom>
                            <a:avLst/>
                            <a:gdLst>
                              <a:gd name="T0" fmla="+- 0 15993 15958"/>
                              <a:gd name="T1" fmla="*/ T0 w 71"/>
                              <a:gd name="T2" fmla="+- 0 10024 10024"/>
                              <a:gd name="T3" fmla="*/ 10024 h 75"/>
                              <a:gd name="T4" fmla="+- 0 16028 15958"/>
                              <a:gd name="T5" fmla="*/ T4 w 71"/>
                              <a:gd name="T6" fmla="+- 0 10061 10024"/>
                              <a:gd name="T7" fmla="*/ 10061 h 75"/>
                              <a:gd name="T8" fmla="+- 0 15993 15958"/>
                              <a:gd name="T9" fmla="*/ T8 w 71"/>
                              <a:gd name="T10" fmla="+- 0 10098 10024"/>
                              <a:gd name="T11" fmla="*/ 10098 h 75"/>
                              <a:gd name="T12" fmla="+- 0 15958 15958"/>
                              <a:gd name="T13" fmla="*/ T12 w 71"/>
                              <a:gd name="T14" fmla="+- 0 10061 10024"/>
                              <a:gd name="T15" fmla="*/ 10061 h 75"/>
                              <a:gd name="T16" fmla="+- 0 15993 15958"/>
                              <a:gd name="T17" fmla="*/ T16 w 71"/>
                              <a:gd name="T18" fmla="+- 0 10024 10024"/>
                              <a:gd name="T19" fmla="*/ 100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8" name="Freeform 180"/>
                        <wps:cNvSpPr>
                          <a:spLocks/>
                        </wps:cNvSpPr>
                        <wps:spPr bwMode="auto">
                          <a:xfrm>
                            <a:off x="15958" y="10104"/>
                            <a:ext cx="71" cy="75"/>
                          </a:xfrm>
                          <a:custGeom>
                            <a:avLst/>
                            <a:gdLst>
                              <a:gd name="T0" fmla="+- 0 15993 15958"/>
                              <a:gd name="T1" fmla="*/ T0 w 71"/>
                              <a:gd name="T2" fmla="+- 0 10105 10105"/>
                              <a:gd name="T3" fmla="*/ 10105 h 75"/>
                              <a:gd name="T4" fmla="+- 0 16028 15958"/>
                              <a:gd name="T5" fmla="*/ T4 w 71"/>
                              <a:gd name="T6" fmla="+- 0 10142 10105"/>
                              <a:gd name="T7" fmla="*/ 10142 h 75"/>
                              <a:gd name="T8" fmla="+- 0 15993 15958"/>
                              <a:gd name="T9" fmla="*/ T8 w 71"/>
                              <a:gd name="T10" fmla="+- 0 10179 10105"/>
                              <a:gd name="T11" fmla="*/ 10179 h 75"/>
                              <a:gd name="T12" fmla="+- 0 15958 15958"/>
                              <a:gd name="T13" fmla="*/ T12 w 71"/>
                              <a:gd name="T14" fmla="+- 0 10142 10105"/>
                              <a:gd name="T15" fmla="*/ 10142 h 75"/>
                              <a:gd name="T16" fmla="+- 0 15993 15958"/>
                              <a:gd name="T17" fmla="*/ T16 w 71"/>
                              <a:gd name="T18" fmla="+- 0 10105 10105"/>
                              <a:gd name="T19" fmla="*/ 101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9" name="Freeform 179"/>
                        <wps:cNvSpPr>
                          <a:spLocks/>
                        </wps:cNvSpPr>
                        <wps:spPr bwMode="auto">
                          <a:xfrm>
                            <a:off x="15958" y="10185"/>
                            <a:ext cx="71" cy="75"/>
                          </a:xfrm>
                          <a:custGeom>
                            <a:avLst/>
                            <a:gdLst>
                              <a:gd name="T0" fmla="+- 0 15993 15958"/>
                              <a:gd name="T1" fmla="*/ T0 w 71"/>
                              <a:gd name="T2" fmla="+- 0 10185 10185"/>
                              <a:gd name="T3" fmla="*/ 10185 h 75"/>
                              <a:gd name="T4" fmla="+- 0 16028 15958"/>
                              <a:gd name="T5" fmla="*/ T4 w 71"/>
                              <a:gd name="T6" fmla="+- 0 10222 10185"/>
                              <a:gd name="T7" fmla="*/ 10222 h 75"/>
                              <a:gd name="T8" fmla="+- 0 15993 15958"/>
                              <a:gd name="T9" fmla="*/ T8 w 71"/>
                              <a:gd name="T10" fmla="+- 0 10259 10185"/>
                              <a:gd name="T11" fmla="*/ 10259 h 75"/>
                              <a:gd name="T12" fmla="+- 0 15958 15958"/>
                              <a:gd name="T13" fmla="*/ T12 w 71"/>
                              <a:gd name="T14" fmla="+- 0 10222 10185"/>
                              <a:gd name="T15" fmla="*/ 10222 h 75"/>
                              <a:gd name="T16" fmla="+- 0 15993 15958"/>
                              <a:gd name="T17" fmla="*/ T16 w 71"/>
                              <a:gd name="T18" fmla="+- 0 10185 10185"/>
                              <a:gd name="T19" fmla="*/ 101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Freeform 178"/>
                        <wps:cNvSpPr>
                          <a:spLocks/>
                        </wps:cNvSpPr>
                        <wps:spPr bwMode="auto">
                          <a:xfrm>
                            <a:off x="15958" y="10265"/>
                            <a:ext cx="71" cy="75"/>
                          </a:xfrm>
                          <a:custGeom>
                            <a:avLst/>
                            <a:gdLst>
                              <a:gd name="T0" fmla="+- 0 15993 15958"/>
                              <a:gd name="T1" fmla="*/ T0 w 71"/>
                              <a:gd name="T2" fmla="+- 0 10266 10266"/>
                              <a:gd name="T3" fmla="*/ 10266 h 75"/>
                              <a:gd name="T4" fmla="+- 0 16028 15958"/>
                              <a:gd name="T5" fmla="*/ T4 w 71"/>
                              <a:gd name="T6" fmla="+- 0 10303 10266"/>
                              <a:gd name="T7" fmla="*/ 10303 h 75"/>
                              <a:gd name="T8" fmla="+- 0 15993 15958"/>
                              <a:gd name="T9" fmla="*/ T8 w 71"/>
                              <a:gd name="T10" fmla="+- 0 10340 10266"/>
                              <a:gd name="T11" fmla="*/ 10340 h 75"/>
                              <a:gd name="T12" fmla="+- 0 15958 15958"/>
                              <a:gd name="T13" fmla="*/ T12 w 71"/>
                              <a:gd name="T14" fmla="+- 0 10303 10266"/>
                              <a:gd name="T15" fmla="*/ 10303 h 75"/>
                              <a:gd name="T16" fmla="+- 0 15993 15958"/>
                              <a:gd name="T17" fmla="*/ T16 w 71"/>
                              <a:gd name="T18" fmla="+- 0 10266 10266"/>
                              <a:gd name="T19" fmla="*/ 102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1" name="Freeform 177"/>
                        <wps:cNvSpPr>
                          <a:spLocks/>
                        </wps:cNvSpPr>
                        <wps:spPr bwMode="auto">
                          <a:xfrm>
                            <a:off x="15958" y="10346"/>
                            <a:ext cx="71" cy="75"/>
                          </a:xfrm>
                          <a:custGeom>
                            <a:avLst/>
                            <a:gdLst>
                              <a:gd name="T0" fmla="+- 0 15993 15958"/>
                              <a:gd name="T1" fmla="*/ T0 w 71"/>
                              <a:gd name="T2" fmla="+- 0 10346 10346"/>
                              <a:gd name="T3" fmla="*/ 10346 h 75"/>
                              <a:gd name="T4" fmla="+- 0 16028 15958"/>
                              <a:gd name="T5" fmla="*/ T4 w 71"/>
                              <a:gd name="T6" fmla="+- 0 10383 10346"/>
                              <a:gd name="T7" fmla="*/ 10383 h 75"/>
                              <a:gd name="T8" fmla="+- 0 15993 15958"/>
                              <a:gd name="T9" fmla="*/ T8 w 71"/>
                              <a:gd name="T10" fmla="+- 0 10420 10346"/>
                              <a:gd name="T11" fmla="*/ 10420 h 75"/>
                              <a:gd name="T12" fmla="+- 0 15958 15958"/>
                              <a:gd name="T13" fmla="*/ T12 w 71"/>
                              <a:gd name="T14" fmla="+- 0 10383 10346"/>
                              <a:gd name="T15" fmla="*/ 10383 h 75"/>
                              <a:gd name="T16" fmla="+- 0 15993 15958"/>
                              <a:gd name="T17" fmla="*/ T16 w 71"/>
                              <a:gd name="T18" fmla="+- 0 10346 10346"/>
                              <a:gd name="T19" fmla="*/ 103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2" name="Freeform 176"/>
                        <wps:cNvSpPr>
                          <a:spLocks/>
                        </wps:cNvSpPr>
                        <wps:spPr bwMode="auto">
                          <a:xfrm>
                            <a:off x="15958" y="10426"/>
                            <a:ext cx="71" cy="75"/>
                          </a:xfrm>
                          <a:custGeom>
                            <a:avLst/>
                            <a:gdLst>
                              <a:gd name="T0" fmla="+- 0 15993 15958"/>
                              <a:gd name="T1" fmla="*/ T0 w 71"/>
                              <a:gd name="T2" fmla="+- 0 10427 10427"/>
                              <a:gd name="T3" fmla="*/ 10427 h 75"/>
                              <a:gd name="T4" fmla="+- 0 16028 15958"/>
                              <a:gd name="T5" fmla="*/ T4 w 71"/>
                              <a:gd name="T6" fmla="+- 0 10464 10427"/>
                              <a:gd name="T7" fmla="*/ 10464 h 75"/>
                              <a:gd name="T8" fmla="+- 0 15993 15958"/>
                              <a:gd name="T9" fmla="*/ T8 w 71"/>
                              <a:gd name="T10" fmla="+- 0 10501 10427"/>
                              <a:gd name="T11" fmla="*/ 10501 h 75"/>
                              <a:gd name="T12" fmla="+- 0 15958 15958"/>
                              <a:gd name="T13" fmla="*/ T12 w 71"/>
                              <a:gd name="T14" fmla="+- 0 10464 10427"/>
                              <a:gd name="T15" fmla="*/ 10464 h 75"/>
                              <a:gd name="T16" fmla="+- 0 15993 15958"/>
                              <a:gd name="T17" fmla="*/ T16 w 71"/>
                              <a:gd name="T18" fmla="+- 0 10427 10427"/>
                              <a:gd name="T19" fmla="*/ 104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3" name="Freeform 175"/>
                        <wps:cNvSpPr>
                          <a:spLocks/>
                        </wps:cNvSpPr>
                        <wps:spPr bwMode="auto">
                          <a:xfrm>
                            <a:off x="15958" y="10507"/>
                            <a:ext cx="71" cy="75"/>
                          </a:xfrm>
                          <a:custGeom>
                            <a:avLst/>
                            <a:gdLst>
                              <a:gd name="T0" fmla="+- 0 15993 15958"/>
                              <a:gd name="T1" fmla="*/ T0 w 71"/>
                              <a:gd name="T2" fmla="+- 0 10507 10507"/>
                              <a:gd name="T3" fmla="*/ 10507 h 75"/>
                              <a:gd name="T4" fmla="+- 0 16028 15958"/>
                              <a:gd name="T5" fmla="*/ T4 w 71"/>
                              <a:gd name="T6" fmla="+- 0 10544 10507"/>
                              <a:gd name="T7" fmla="*/ 10544 h 75"/>
                              <a:gd name="T8" fmla="+- 0 15993 15958"/>
                              <a:gd name="T9" fmla="*/ T8 w 71"/>
                              <a:gd name="T10" fmla="+- 0 10581 10507"/>
                              <a:gd name="T11" fmla="*/ 10581 h 75"/>
                              <a:gd name="T12" fmla="+- 0 15958 15958"/>
                              <a:gd name="T13" fmla="*/ T12 w 71"/>
                              <a:gd name="T14" fmla="+- 0 10544 10507"/>
                              <a:gd name="T15" fmla="*/ 10544 h 75"/>
                              <a:gd name="T16" fmla="+- 0 15993 15958"/>
                              <a:gd name="T17" fmla="*/ T16 w 71"/>
                              <a:gd name="T18" fmla="+- 0 10507 10507"/>
                              <a:gd name="T19" fmla="*/ 105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Freeform 174"/>
                        <wps:cNvSpPr>
                          <a:spLocks/>
                        </wps:cNvSpPr>
                        <wps:spPr bwMode="auto">
                          <a:xfrm>
                            <a:off x="15958" y="10587"/>
                            <a:ext cx="71" cy="75"/>
                          </a:xfrm>
                          <a:custGeom>
                            <a:avLst/>
                            <a:gdLst>
                              <a:gd name="T0" fmla="+- 0 15993 15958"/>
                              <a:gd name="T1" fmla="*/ T0 w 71"/>
                              <a:gd name="T2" fmla="+- 0 10588 10588"/>
                              <a:gd name="T3" fmla="*/ 10588 h 75"/>
                              <a:gd name="T4" fmla="+- 0 16028 15958"/>
                              <a:gd name="T5" fmla="*/ T4 w 71"/>
                              <a:gd name="T6" fmla="+- 0 10625 10588"/>
                              <a:gd name="T7" fmla="*/ 10625 h 75"/>
                              <a:gd name="T8" fmla="+- 0 15993 15958"/>
                              <a:gd name="T9" fmla="*/ T8 w 71"/>
                              <a:gd name="T10" fmla="+- 0 10662 10588"/>
                              <a:gd name="T11" fmla="*/ 10662 h 75"/>
                              <a:gd name="T12" fmla="+- 0 15958 15958"/>
                              <a:gd name="T13" fmla="*/ T12 w 71"/>
                              <a:gd name="T14" fmla="+- 0 10625 10588"/>
                              <a:gd name="T15" fmla="*/ 10625 h 75"/>
                              <a:gd name="T16" fmla="+- 0 15993 15958"/>
                              <a:gd name="T17" fmla="*/ T16 w 71"/>
                              <a:gd name="T18" fmla="+- 0 10588 10588"/>
                              <a:gd name="T19" fmla="*/ 105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5" name="Freeform 173"/>
                        <wps:cNvSpPr>
                          <a:spLocks/>
                        </wps:cNvSpPr>
                        <wps:spPr bwMode="auto">
                          <a:xfrm>
                            <a:off x="15958" y="10668"/>
                            <a:ext cx="71" cy="75"/>
                          </a:xfrm>
                          <a:custGeom>
                            <a:avLst/>
                            <a:gdLst>
                              <a:gd name="T0" fmla="+- 0 15993 15958"/>
                              <a:gd name="T1" fmla="*/ T0 w 71"/>
                              <a:gd name="T2" fmla="+- 0 10668 10668"/>
                              <a:gd name="T3" fmla="*/ 10668 h 75"/>
                              <a:gd name="T4" fmla="+- 0 16028 15958"/>
                              <a:gd name="T5" fmla="*/ T4 w 71"/>
                              <a:gd name="T6" fmla="+- 0 10706 10668"/>
                              <a:gd name="T7" fmla="*/ 10706 h 75"/>
                              <a:gd name="T8" fmla="+- 0 15993 15958"/>
                              <a:gd name="T9" fmla="*/ T8 w 71"/>
                              <a:gd name="T10" fmla="+- 0 10743 10668"/>
                              <a:gd name="T11" fmla="*/ 10743 h 75"/>
                              <a:gd name="T12" fmla="+- 0 15958 15958"/>
                              <a:gd name="T13" fmla="*/ T12 w 71"/>
                              <a:gd name="T14" fmla="+- 0 10706 10668"/>
                              <a:gd name="T15" fmla="*/ 10706 h 75"/>
                              <a:gd name="T16" fmla="+- 0 15993 15958"/>
                              <a:gd name="T17" fmla="*/ T16 w 71"/>
                              <a:gd name="T18" fmla="+- 0 10668 10668"/>
                              <a:gd name="T19" fmla="*/ 106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6" name="Freeform 172"/>
                        <wps:cNvSpPr>
                          <a:spLocks/>
                        </wps:cNvSpPr>
                        <wps:spPr bwMode="auto">
                          <a:xfrm>
                            <a:off x="15958" y="10749"/>
                            <a:ext cx="71" cy="75"/>
                          </a:xfrm>
                          <a:custGeom>
                            <a:avLst/>
                            <a:gdLst>
                              <a:gd name="T0" fmla="+- 0 15993 15958"/>
                              <a:gd name="T1" fmla="*/ T0 w 71"/>
                              <a:gd name="T2" fmla="+- 0 10749 10749"/>
                              <a:gd name="T3" fmla="*/ 10749 h 75"/>
                              <a:gd name="T4" fmla="+- 0 16028 15958"/>
                              <a:gd name="T5" fmla="*/ T4 w 71"/>
                              <a:gd name="T6" fmla="+- 0 10786 10749"/>
                              <a:gd name="T7" fmla="*/ 10786 h 75"/>
                              <a:gd name="T8" fmla="+- 0 15993 15958"/>
                              <a:gd name="T9" fmla="*/ T8 w 71"/>
                              <a:gd name="T10" fmla="+- 0 10823 10749"/>
                              <a:gd name="T11" fmla="*/ 10823 h 75"/>
                              <a:gd name="T12" fmla="+- 0 15958 15958"/>
                              <a:gd name="T13" fmla="*/ T12 w 71"/>
                              <a:gd name="T14" fmla="+- 0 10786 10749"/>
                              <a:gd name="T15" fmla="*/ 10786 h 75"/>
                              <a:gd name="T16" fmla="+- 0 15993 15958"/>
                              <a:gd name="T17" fmla="*/ T16 w 71"/>
                              <a:gd name="T18" fmla="+- 0 10749 10749"/>
                              <a:gd name="T19" fmla="*/ 107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14BAA346" id="Group 171" o:spid="_x0000_s1026" style="position:absolute;margin-left:797.75pt;margin-top:53.95pt;width:3.9pt;height:487.4pt;z-index:251694592;mso-position-horizontal-relative:page;mso-position-vertical-relative:page" coordorigin="15955,1079" coordsize="78,9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IY6DDQAAJMQBAAOAAAAZHJzL2Uyb0RvYy54bWzsnW1v41jOpr8vsP9B8McZpKP3l2AyDxqV&#10;qsEAvbsNdPYHuGwnMdaxPbJTqZ7B89+XPJKsQ4l0v8ywURLYHxSnfZdzh6bNKzzn0H/5r6+vu+DL&#10;pj5tD/v7RfRduAg2+9Vhvd0/3y/+7+Onm3IRnM7L/Xq5O+w394ufN6fFf/31f/6Pv7wf7zbx4eWw&#10;W2/qAB5kf7p7P94vXs7n493t7Wn1snldnr47HDd7uPPpUL8uz/Bt/Xy7rpfv8Oivu9s4DPPb90O9&#10;PtaH1eZ0gv/70Ny5+Kt7/Kenzer8f56eTptzsLtfgLezu9bu+hmvt3/9y/LuuV4eX7ar1sbyd7h4&#10;XW738EMvD/WwPC+Dt3o7eqjX7ao+nA5P5+9Wh9fbw9PTdrVxvwP8NlE4+G3+Vh/eju53eb57fz5e&#10;wgShHcTpdz/s6n9/+bEOtuv7RZxG+SLYL1/hWXI/OIiKCOPzfny+A9nf6uNPxx/r5peEmz8cVv/v&#10;BHffDu/H758bcfD5/X8d1vCAy7fzwcXn61P9ig8Bv3nw1T0NP1+ehs3Xc7CC/5lWWQLP1QruyaOy&#10;qsr2aVq9wHOJ/yrKqixbBHB/FBZV8xyuXj62/7yAlMN/WxVpiffdLu+an+qcts7w14KMO/VBPf17&#10;Qf3pZXncuOfqhNHqg1p0Qf1UbzaYyEFcxU1cnbIL6smPqHcP+jxB4H8xlhgV+NVdVEr3E5Z3XUjh&#10;mXQxKTISkeXd6u10/tvm4J6T5ZcfTufmBbGGW+6ZXrcZ8QhPyNPrDl4bf74JwgB+VpXgFX5i+y86&#10;IfykRvin2+AxDN6DJovgpXF5rLiTNI8VlnEQwWX4SEkng0fC+4OXoPHvP1baiZrHysO45H1BwvS+&#10;UtYX5L//O0ZRxfqCZ/TySBGKOF/wTPiPJcer6oQYr5L1FQ2CH2U5ayzyYx+hinMWDcKPTyIfssh/&#10;Bh6jmDc3eAakqEX+EyCGDd+Dfl3cIv9peIxy3tzgaZBSLfKfBZJr8O7x3L0ali/dC2T1dd++QuBW&#10;sMRiF7r3t+PhhO9Qj/BMwAvxMWlfbqDCl5Mgbt7LHotfJQan+MjwXDfvbdcfGp9CJ+9e+L8gh6A6&#10;uXtXhd/dyZuv7S9cQ00dVtN6EUA1/dy8gI/LM8YJf1+8GbzfL/Dt5wW+ZC5Gr4cvm8eDu/+MwUqa&#10;39+9y8OP6u/e7X1ZAa8C8JZ0Yeru7b4e/Qcr0jY83b3d10b1Wx6q89U9wmp3OG2a2OPv5wrM5XfG&#10;UHlvqfvDp+1u594hd3uMRJoVsQvC6bDbrvFOjMOpfv78YVcHX5aAKVVSZVVXuYjsWJ/OD8vTS6Nz&#10;dzUhB07Yr91Pedks1x/b2+fldtfcBlc7l4BQD9qnBiuDA5R/VWH1sfxYpjdpnH+8ScOHh5vvP31I&#10;b/JPUZE9JA8fPjxE/42eo/TuZbteb/Zou4OlKP11dbPFtgZzLrhEfj0ShU/uv/ZJ9GS31IaLPvwu&#10;3Vf320Ghb2pmU+U/H9Y/Q/2sDw39Aa3CjZdD/c9F8A7kd784/eNtWW8Wwe7ve6CAKkpTyI+z+waf&#10;L/im9u/57N+z3K/goe4X5wW8DeDND+cGL9+O9fb5BX5S5J7v/eF7YKCnLRZY569x1X4DIPLHEQm8&#10;JzaY5xFJS3oed0BW/geJJMqnRCRRDnADl+bV1YOLXw/xfra+Durhf5JI4C8e1pdfCiMUcXV/UAr/&#10;o0QSJwVrjBIJqjhnykQiRY0SiRQ2ZSKRUo0SiZ9r8GZuROLIxIik4SMjEiMSAJeWVSZIJPA3zYhI&#10;HHYjyEE3RaNHEqdteZ9EjyRO0yCCy1UiQRFXXzWJpIxYX5RIQMT50iSSJIKmBhMwSiSo4pxpE4kQ&#10;tQGRCGFTJhIp1SiR+LlmROL+/IReiRGJEYn1SKBhMvEeCfZ8hkRSup6oIpEkcVveJ0Ek4DaILpaF&#10;HgmKuPqqSCRJDkTC+CJEgiLOlyqRVEAkjLEBkYCKc6ZMJFLUKJFIYVMmEswiNnJk1cbPNSMSI5Jm&#10;icZWbWzVxq3nTJ1IYAl1RCRulVCRSNJwSkSShlkQweVqjwRFXH1VJJI0hf0tjC9CJCjifGkSSVrA&#10;BhfGGCUSVHHOlIlEiholEilsykSCWcRGjhCJn2tGJEYkRiS2j8TbYTJ1IoF9hCMicZuzNImkbMv7&#10;JHokaYllorMs9EhQxNVXRSLJYiSSsS9CJCjifGkSSZYhkYyNUSJBFedMmUikqFEikcKmTSRCqtFV&#10;Gz/XjEiMSIxIjEhmRCSwP3NEJDm2AxSJJMunRCRZDkdH4HK1R4Iirr4qEkke4nGisS9CJCjifGkS&#10;SZ7iaaexMUokqOKcKROJFDVKJFLYlIkEs4iNHOmR+LlmRGJEYkRiRDIjIoGSOSISxwuKRJKnbXmf&#10;RI8E3AbRxbLQI0ERV181iaQEImF8USIBEedLk0jgQBprjBIJqjhn2kQiRG1AJELYlIlESjXaI/Fz&#10;zYjEiMSIxIhkRkQCh+1HROJ2eSgSSRFPiUiKGA6zwuVqjwRFXH1VJJIih22QjC9CJCjifGkSSRnC&#10;llvGGCUSVHHOlIlEiholEilsykSCWcRGjvRI/FwzIjEiMSIxIpkRkVzGzvXzSEp3NleRSMqwLe+T&#10;6JGA2yC6WBZ6JCji6qsikZR4KpnxRYgERZwvVSLBA7aMsQGRSAdsdSekSVGjRCKFTZlIMIvYyBEi&#10;8XPNiMSIxIjEiGRGRAL1a9QjcfPLNImknBSRlHCYtSxH01/JhDS4n638ikRSxbDjlvFFiARFfzSR&#10;VDlsuWWMUSJBFedMuUciRY0SiRQ2bSIRUo2u2vi5ZkRiRGJEYkQyIyKBP5ZHRKI9s7XK2/I+iR5J&#10;lcPREbhcXbVBEVdf9YgExorC/hbGl08kTsT5UuyRxGEKG1wYY4RInIpzpkskYtQIkYhhUyYSzCI2&#10;cqRH4ueaEYkRiRGJEcmMiATe60ZEojyzFYpRW96nQCToNugt86s2TsTVV00iKXPWFyUSEHG+NIkk&#10;ihPWGCUSVHHOtIlEiNqASISw6RKJmGqkR0JyzYjEiMSIxIhkPkSCnxk4JJLm0wH1Vm3iKJ4SkURJ&#10;GMRwudYjwfvZ+qpIJFFesL4IkaCIq/uaRAIlkzVGiQRVnDNlIpGiRolECpsykUipRonEzzUjEiMS&#10;IxIjkhkRCTOzFT6dGJJckUhi+LRY+AnT+OzfGNwGeLlKJCji6qsikcQpEAnjixAJijhfqkRSApEw&#10;xgZEAirOmTKRSFGjRCKFTZlIMIvYyPmrNii4RM6IxIjEiMSIZEZEwsxsLZRntsZxNSkiqSIoE5Xb&#10;XIOftNr2lOCj3NsPpv/Trbv/UiV8kSKRJHHJ+iJEgiKu7msSSZJnrDFKJKjinCkTiRQ1SiRS2LSJ&#10;REg12iOBXLxEzojEiMSIxIhkRkTCzGwtlGe2wufQt+V9EvtIwG3QWxaIBEVcfVUkkjQEIrmEsvdF&#10;iARFnC9NIklTIBLGGCUSVHHOlIlEiholEilsykQipRolEj/XjEiMSIxIjEhmRCRQMkf7SJRntsZp&#10;NiUiSbM4AMvuSLTf/iA9EhRx9VWTSErYccv4okQCIs6XJpFkMWy5ZYxRIkEV50ybSISoDYhECJsy&#10;kWAWsZEjqzZ+rhmRGJEYkRiRzIhImJmthfLM1jhL2vI+iR4JuA16y30vghAJirj6qkgkGRwV5XwR&#10;IkER50uTSHI4lswZo0SCKs6ZMpFIUaNEIoVNmUikVKM9Ej/XjEiMSIxIjEhmRCTMzNZCeWZrnEPV&#10;gZfRRHa25hEcZoXL1Z2tKOLqqyKR5Blsg2R8ESJBEedLlUhK2HLLGBsQCag4Z8pEIkWNEokUNmUi&#10;wSxiI0d6JH6uGZEYkRiRGJHMiEigfo1WbZRntsZ51Zb3SfRI8gqOjsDlOpGAiKuvikRSJLC/hfFF&#10;iARFnC9NIily2ODCGKNEgirOmTKRSFGjRCKFTZtIhFSjPRJMyC5yRiRGJEYkRiQzIhIoTSMiUZ7Z&#10;GhfNutBEeiTgNugtC6s2KOqqhL/ZRJFIygiI5BLK3hchEhRxvjSJpEyBSBhjlEhQxTlTJhIpapRI&#10;pLApE4mUapRI/FwzIjEiMSIxIpkRkTAzWwt3NldxHkmZtQ2HSfRIygyOjsDlao8ERVx91SSSCva3&#10;ML4okYCI86VJJFUMG1wYY5RIUMU50yYSIWoDIhHCpkwkmEVs5MiqjZ9rRiRGJEYkRiTzIZKUmdna&#10;fISLIpFUSVveJ0Ek4DaIL5b7XgTZ2Yoirr4qEklVAJEwvgiRoIjzpUgkSRgCkTDGCJE4FedMmUik&#10;qFEikcKmTCSYRWzkCJH4uWZEYkRiRGJEMiMiYWa2Np+Dp0ckSQhv//AymsaqDbjNA7xc65E4EVdf&#10;9YgkCbOE9eUTiRNxvlSJpApZYwMiARXnTJdIxKgRIhHDpkskYqqRVRuSa0YkRiRGJEYkMyISZmZr&#10;rjyzNQmrtrxPoUeCbqHAdpb5HokTcfVVkUiiBIlk7IsQCYo4X5pEEhVIJGNjlEhQxTlTJhIpapRI&#10;pLBpE4mQagMiAVUXOSMSIxIjEiOSGREJM7M1V57ZmkTNVNiJ9EiiogjAssM0f9Oqv2qD91+qhC9S&#10;JJI4SllfhEhQ1FUv35cmkcRZxBqjRIIqzpkykUhRo0QihU2ZSKRUo0Ti55oRiRGJEYkRyYyIBErm&#10;8KxNrjyzNYmztrxPokcCboPestAjQRFXXzWJBA6Bcr4okXgnRf8oIkngxDFnjBIJqriIaROJELUB&#10;kQhhUyYSKdUokfi5ZkRiRGJEYkQyIyJhZrbmyjNbkySZEpEkSRmAZfeByH5RJz0SFHH1VZFIkiJj&#10;fREiQRHnS7NHkkYxa4wSCao4Z8pEIkWNEokUNmUikVKNEomfa0YkRiRGJEYkMyISZmZrrjyzNUmj&#10;trxPokeSRlUAlqurO1tRxNVXRSJJM9jfwvgiRIIizpcqkVSwwYUxNiASUHHOlIlEiholEilsykSC&#10;WcRGzj9rg4JL5IxIjEiMSIxIZkQkUL9GqzbKM1uTtGrL+zSIpMIy0VkWVm3g/kuV8BspikSSJUgk&#10;Y1+ESFDE1X1NIskKJJKxMUokqOKcKROJFDVKJFLYtIlESDXaI/FzzYjEiMSIxIhkRkQCpWlEJMoz&#10;W5OsmBKRZCUcHYHL1R4Jirj6qkgkeQT7WxhfhEhQxPnSJJI8gw0ujDFKJKjinCkTiRQ1SiRS2JSJ&#10;BLOIjRzpkfi5ZkRiRGJEYkQyIyKB97oRkSjPbE3yvC3vk+iRgNugtyz0SFDE1VdNIqmASC6h7H1R&#10;IgER50uTSIoEiIQxRokEVZwzbSIRojYgEiFsykQipRrtkfi5ZkRiRGJEYkQyHyLJmJmtmetgKE5I&#10;K2BSLLyMJnL6t0jh6AhcrvZIUMTVV0UiKQrYccv4IkSCIs6XJpGUEWy5ZYxRIkEV50yZSKSoUSKR&#10;wqZMJJhFbORIj8TPNSMSIxIjEiOSGREJM7M1c/tOFYmkjNvyPokeCbgNkovlvhdBztqgiKuvikRS&#10;ZkAkjC9CJCjifKkSSQVEwhgbEAmoOGfKRCJFjRKJFDZlIsEsYiNHiMTPNSMSIxIjEiOSGREJM7O1&#10;mRaiSCRVOCUiqUI4zAqXqz0SFHH1VZFIqgR23DK+CJGgiPOlSSRVAVtuGWOUSFDFOVMmEilqlEik&#10;sCkTCWYRGzlCJH6uGZEYkRiRGJHMiEiYma2Z9szWqmzL+yR6JOAWykRnWeiRoIirr3pEkoZ4VJTx&#10;5ROJE3G+FIkkDfFYMmOMEIlTcc50iUSMGiESMWzaRCKkGt1H4ueaEYkRiRGJEcmMiARK5nBna6Y8&#10;szUN8wkRCbhNArxc65E4EVdfFYkkCkPWFyESFHG+NIkkSgrWGCUSVHHOlIlEiholEilsukQiphoh&#10;EpJrRiRGJEYkRiQzIhJmZmumPLM1jdK2vE+hRwJu0wAvV4kERVx91SSSMmJ9USIBEedLk0jiqGSN&#10;USJBFedMm0iEqA2IRAibMpFIqUaJxM81IxIjEiMSI5IZEQkzszVTntmaxnFb3idBJOA26C3zqzZ4&#10;P1tfFYkkzoFILqHsfREiQRFX91WJpAIiYYwNiARUnDNlIpGiRolECpsykUipRonEzzUjEiMSIxIj&#10;khkRCdSv0aqN8szWNAmnRCRJmAVg2S1l+eNY/bM2eD9bXxWJJElj1hchEhRxdV+TSJKiYo1RIkEV&#10;50yZSKSoUSKRwqZMJFKqUSLxc82IxIjEiMSIZEZEAqVpRCTKM1vTpGzL+yR6JOAWCmxnue9FUCIB&#10;EVdfFYkE2hCsL0IkKOJ8aRJJmiGRjANGiQRVnDNlIpGiRolECps2kQipNiASL9eMSIxIjEiMSGZE&#10;JMzMVpiaBkmud/o3TfMpEUma5wFYdgeQxB4Jirj6qkgkWQg7bhlfhEhQxPnSJJIshS23jDFKJKji&#10;nCkTiRQ1SiRS2JSJBLOIjZx/+hcFl8gZkRiRGJEYkcyHSGCe+6hHkirPbE2ztC3vk+iRgNugtyz0&#10;SFDE1VdNIimBSC6h7H1RIgER50uTSPIYiIQxRokEVZwzbSIRojYgEiFsykQipRrtkfi5ZkRiRGJE&#10;YkQyIyJhZramyjNb0zyeEpHkMRxmhcvVszYo4uqrIpHkOey4ZXwRIkER50uTSIoQttwyxiiRoIpz&#10;pkwkUtQokUhhUyYSzCI2cqRH4ueaEYkRiRGJEcmMiISZ2Zq64qu4alOEbXmfRI8E3AbpxXLfiyD7&#10;SFDE1VdFIinwVDLjixAJijhfqkSCB2wZYwMikQ7YQkY+ve6W94s/3wRhEGUVDMJ31yESRv4z8BjF&#10;wXtQjD59KKLPQCpFjRKJFDZlIsEsYiNHiMTPNSMSIxIjEiOSGREJvKsPd7Y2ayqaRFJOikhKOMxa&#10;lK5xJO4jgfvZyk/rYZSHsVBeYS5MU4f/dBs8pmxxhYPaXqlOyxh23DK+CJGg6I8mkjKHLbeMMUok&#10;qOKcKfdIpKhRIpHCpk0kQqrRVRs/14xIjEiMSIxIZkQkUDJHRKI9s7XM2/I+iR4JuA3Si2WhR4Ii&#10;rr4qEkkVwv4WxhchEhRxvjR7JFUKG1wYY5RIUMU5UyYSKWqUSKSwKRMJZhEbOdIj8XPNiORbIxL3&#10;1gZPy27/eMDPN+++Hs/B1/tFAn95/Hy/KNxbrKiCzX0gSn7VQ7ljCN4jrXaH06aBlOPy/OLCgzd+&#10;OJ2bUL2dzn/bHF7R2/7wabvbgRhtBu/3izQr4gV+ezrstmu8031TP3/+sKuDL8vd/QI+8imrOmdE&#10;dqxP54fl6aXRubuatmZ9eNuv3U952SzXH9vb5+V219x27vEHQT1wNptPhX+rt/eLf1Vh9bH8WKY3&#10;aZx/vEnDh4eb7z99SG/yT1GRPSQPHz48REYkMyISZmZrM55UsUdSNXtnm7xbwesUmu3Byn+hfn2q&#10;3Utm5b18ll8gW11eP6/bvO3xAF7DXv8AmvxVIrT6OyH2IkK2F0GXDVJwG+BluGjgrxk4EVdfNYmk&#10;BCJhfFEiARHnS5FIsjAGImGMESJxKs6ZNpEIURsQiRA2ZSKRUo32SFDVRQ7ezC+vhiVWHfcCWX3d&#10;t68QuBUs98/3i9AVmuPhhHXxEV5v8HJ7dKMQ4SFAhQVBEDdF9NH1NX9RDOyEjwzPNTj5RTUuvDl5&#10;V6GvO4kgt53cvRi7R2++tr9wvVmdAyic8IZwdtf6flEvgs/3i8/NC/hSnZd3eBPrML79vDhMwCi8&#10;Hr5sGpggENFV/v5uyhpFixFdmLp7u6/kwQo3kAmMd/d2XxvVb3mozlf3CEYkCFLB19fd/nS3jNL7&#10;xcv5fLy7vT2tXjavy9N3r9tVfTgdns7frQ6vt4enp+1qc7uul+/b/fNtHEbh7etyu/8FLvvk/mtz&#10;3OOyW/iJdy/b9Xqzb3gOnmPgLPdS6HjrFkvr6fhj3Rxo/XxY//xjHdSHJl+/bGq48XKo/7kI3uvl&#10;8X5x+sfbst4sgt3fPe44u2+QICFZav+ez/49y/0KHup+cV7A2wDe/HCG7+CfvB3r7fML/KTI/ab7&#10;w/dv58PTFt8/nL/GVfvN++nYeIUbbWThd/h1kX0/1OsmrHjrWB9Wm9MJQv3Ty/K4gZ/dcgZEYLu+&#10;X8R4RnPcI1Ge2QrFqC3vU+iRwEHQMMDLNSJxoq5K+Es7ekSShXnB+vKJxIk4X5pEEoUpa4wSCao4&#10;Z7pEIkaNEIkYNl0iEVONEAnJNXjDMyJxLGVE0mCUEYkRCcBCyyoTJBKoX6NVG+WZrVkUteV9EkQC&#10;boPect+W8XskeD9bXxWJJEqBSC6h7H0RIkERV/dViaQEImGMDYgEVJwzZSKRokaJRAqbMpFIqUaJ&#10;xM81I5KuE2NEYkTSNyesR9J0TyZIJFCaRkSiPLM1i6pJEUkVQYGtRqc4KJGAiKuvikQSwyZZzhch&#10;EhRxvjSJJM4z1hglElRxzpSJRIoaJRIpbNpEIqTagEi8XDMiMSJplsds1cZfLjEimSyRwLrviEgc&#10;L+jtI8ni7pDmJHok4DboLfe9CEIkKOLqqyKRJCEQySWUvS9CJCjifGkSSZICkTDGKJGginOmTCRS&#10;1CiRSGFTJhIp1SiR+LlmRGJEYkRiO1u9HSYT30eC+7GGRJIoz2zNkqxtOEyCSJIsDsCyW8ryt4gQ&#10;IkERV181iaSsWF+USEDE+dIkEtgUzxqjRIIqzpk2kQhRGxCJEDZlIpFSjRKJn2tGJEYkRiRGJDMi&#10;EmZma3PqTLFHkiZteZ8EkYDbILtY7nsRhEhQxNVXRSJJcyASxhchEhRxvjSJBPaFssYokaCKc6ZM&#10;JFLUKJFIYVMmEinVKJH4uWZEYkRiRGJEMiMiYWa2Ju4AmyKRZFB14GU0jdO/WRYlAV6unrVBEVdf&#10;FYkky2DHLeOLEAmKOF+qRFLCllvG2IBIQMU5UyYSKWqUSKSwKRMJZhEbOX8eCQoukTMiMSIxIjEi&#10;mRGRwF/6o1Ub96kzmkRSteV9Ej2SDEabZHC5TiQg4uqrIpHkCexvYXwRIkER50uTSHKY88UZo0SC&#10;Ks6ZMpFIUaNEIoVNm0iEVKM9EkzILnJGJN8akXTDw7qdpt1XOo+km7/S3dt9JfNIftVDuU1/kAbd&#10;I9jpXzv9O+XTvzCqZ0wkyjNbs7wZEDSRHgm4DXrLwqoNiroq4W82USSSIgIiuYSy90WIBEWcL00i&#10;KVIgEsYYJRJUcc6UiUSKGiUSKWzKRCKlGiUSP9eMSL41IrEJaTaz1Sak9bPnfuuENBhnPCYSN1BQ&#10;sUdSZO4nTIRIigyOjsDlao8ERVx91SSSCva3ML4okYCI86VJJGUMG1wYY5RIUMU50yYSIWoDIhHC&#10;pkwkmEVs5MiqjZ9rRiRGJLZqY6s2M1q1YWa2JtozW0v4dIfp7CMBt0F2sdz3IsjOVhRx9VWRSMoC&#10;iITxRYgERZwvTSKBT6JgjVEiQRXnTJlIpKhRIpHCpkwkUqrRHomfa0YkRiRGJEYkMyISqF+jfSTa&#10;M1srePufDpFUERwdgcvVHgmKuPqqSCRVBvtbGF+ESFDE+VIlkgq23DLGBkQCKs6ZMpFIUaNEIoVN&#10;mUgwi9jIkR6Jn2tGJEYkRiRGJDMiEihNIyLRntlaVW15n8TOVnALZaKzLPRIUMTVVz0iycMEiWTs&#10;yycSJ+J8KRJJHhZIJGNjhEicinOmSyRi1AiRiGHTJhIh1WiPxM81IxIjEiMSI5IZEQkzs7X5UDm9&#10;fSRQjCZEJOC2CPByrUfiRFx9VSSSKEpZX4RIUMT50iSSKItYY5RIUMU5UyYSKWqUSKSw6RKJmGqE&#10;SEiuGZEYkRiRGJHMh0hKZmZr88m8ikQSZW15n0KPJAe3AV6uEgmKuPqqSSQVEAnjixIJiDhfmkQS&#10;w4ljzhglElRxzrSJRIjagEiEsCkTiZRqlEj8XDMiMSIxIjEimRGRMDNbY3cOXpFI4mYG2zTO2uRx&#10;UgZ4uUokKOLqqyKRxEXG+iJEgiLOlyaRJFHMGqNEgirOmTKRSFGjRCKFTZlIpFSjROLnmhGJEYkR&#10;iRHJjIiEmdkau3aAIpEkUVveJ9EjAbcBTMy6TiQo4uqrIpEkWc76IkSCIs6XKpHABC8uYAMi8eZ8&#10;+RNclIlEiholEilsykQipRolEj/XjEi+NSJx7xPwtHQTy7qvNiENhnS/bJbrj/s1MNTy7rzc7prb&#10;LlrtDO8fTudumvdbvb1f/AvO5H0sP5bpDXwQ1sebNHx4uPn+04f0Jv8UFdlD8vDhw0NkRDIjImFm&#10;tsbKM1vzpHKf5TeRHgm4hQLbWeZ3tuL9bOVXJJI0QSIZ+yJEgqI/mkjSAolkbIwSCao4Z8pEIkWN&#10;EokUNm0iEVJtQCRerhmRfGtE4v6c+0UicQOZRBUspf98v2g6yaIIRiigyma2GpHUf58RkUDJHJ61&#10;iZVntuZpMSUiScswyOFyddUGRVx9VSSSLIL9LYwvQiQo4nxp9kiyDDa4MMYokaCKc6ZMJFLUKJFI&#10;YVMmEswiNnL+6V8UXCJnRGJEYqs21iOZEZEwM1tj5ZmteZa35X0SqzbgNugtCz0SFHH1VZNIKiCS&#10;Syh7X5RIQMT50iSSPAEiYYxRIkEV50ybSISoDYhECJsykUipRnskfq4ZkRiRGJEYkcyISJiZrbHy&#10;zNY8T6dEJHkKR0fgcrVHgiKuvioSSV7A/hbGFyESFHG+NImkiGDLLWOMEgmqOGfKRCJFjRKJFDZl&#10;IsEsYiNHeiR+rhmRGJEYkRiRzIhIoH6NVm2UZ7bmRdyW90n0SMBt0FvuexH+FHm8n62vikRSZEAk&#10;l1D2vgiRoIir+6pEUgGRMMYGRAIqzpkykUhRo0QihU2ZSKRUoz0SP9eMSIxIjEiMSGZEJFCaRkSi&#10;PLM1L8MpEUkZwmFWuFztkaCIq6+KRFImsOOW8UWIBEWcL00iKQvYcssYo0SCKs6ZMpFIUaNEIoVN&#10;mUgwi9jIkR6Jn2tGJEYkRiRGJDMiEmZma+zWVBRP/5ZlW94n0SMBt1AmOst9L4L0SFDE1VdFIqki&#10;JJKxL0IkKOJ8aRJJhceSGWOUSFDFOVMmEilqlEiksGkTiZBqtEfi55oRiRGJEYkRyXyIpGJmtsL7&#10;HyS5IpFU+ZSIpMrhMCtcrvZIUMTVVz0iKcIQdtwyvnwicSLOlyKRFGECW24ZY4RInIpzpkskYtQI&#10;kYhhUyYSzCI2cqRH4ueaEYkRiRGJEcmMiISZ2doMA9MjkiJM2/I+hR4Jug16y3yPxIm4+qpJJGXE&#10;+qJEAiLOlyaRRDAtjgsYJRJUcc60iUSI2oBIhLDpEomYaqRHQnLNiORbIxKbkBZ8We7uF6fDbrtu&#10;/oqrD2/tVDSbkAbz326xtJ6OP9bNn/2fD+uff6yD+nDG4TLBl00NN14O9T8XwXu9PEIk//G2rDeL&#10;YOdPHTm7b9KsgBWNYE7zSCpmZmukPLO1iJrzxdOYkIZug96yQCQo4uqrIpFEORDJJZS9L0IkKOJ8&#10;qRJJBUTCGBsQCag4Z8pEIkWNEokUNmUikVKNEomfa0Yk3xqR2IQ0I5Lter3Zf9rudi454e/u7qub&#10;SGtEctrun396WR43i8taDDDZdn2/iNOKmdkKb7uqqzaAdW7iyUSIJA6zACy7sXH+uHN/Hwnez9ZX&#10;RSKJ05j1RYgERVzd1ySSuKhYY5RIUMU5UyYSKWqUSKSwKROJlGqUSPxcMyIxIrFVG1u1mdGqDZTM&#10;4VkbeHNWJpKyLe+TWLWJSySSznLfi6BEAiKuvioSSRIjkYx9ESJBEedLk0iSDIlkbIwSCao4Z8pE&#10;IkWNEokUNm0iEVJtQCRerhmRGJEYkRiRzIhImJmtkfLM1iLJp0QkSZ4HYNk1jsQeCYq4+qpIJGkI&#10;+1sYX4RIUMT50iSSNA1ZY5RIUMU5UyYSKWqUSKSwKROJlGqUSPxcMyIxIjEiMSKZEZEwM1sj5Zmt&#10;RZq25X0SPRJwG/SWhR4Jirj6qkkkJRDJJZS9L0okIOJ8aRJJFgORMMYokaCKc6ZNJELUBkQihE2Z&#10;SKRUo0Ti55oRiRGJEYkRyYyIBOrXaNVGeWZrkTWfLjyRfSRZXARg2e1YE3skKOLqqyKRZDnsuGV8&#10;ESJBEedLk0jyELbcMsYokaCKc6ZMJFLUKJFIYVMmEswiNnL+6V8UXCJnRGJEYkRiRDIjIoHSNCIS&#10;5ZmtRR625X0SPRJwG/SW+14E2UeCIq6+KhJJngKRXELZ+yJEgiLOlyqR4AFbxtiASKQDtnD66+l1&#10;t7xf/PkmCIMoq2AQvrsOB8JAL69V/uk2eIzi4B2O+IxE9BkopKhRIpHCpkwkUqrRHomfa0YkRiRG&#10;JEYkMyISZmZrpDyztcjLSRFJWUKBLd2cAbFHAvezlZ/WwygPY6G8wn6epg5jdU3Z4goLbF6pLooY&#10;dtwyvgiRoOiPJpIihy23jDFKJKjinCn3SKSoUSKRwqZNJEKqDYjEyzUjEiMSIxIjktkQSRYyM1tD&#10;5ZmtBZSr5k/ZSfRIwG3QW+57Ef5f6Hg/W18ViaQMYX/LJZS9L0IkKOLqvmaPpMSRcowxSiSo4pwp&#10;E4kUNUokUtiUiURKNUokfq4ZkXxrRGIT0mweic0jObzeHp6etqvN7fuhXt/GYRS6W8f6sNqcrswj&#10;yeAz70arNqF7USnObC1TxzwT2UcCboPiYrmv/IRIUMTVV00iKYFIGF+USEDE+dIkkioGImGMUSJB&#10;FedMm0iEqA2IRAibMpFgFrGRI/tI/FwzIvnWiMQmpBmRGJH8G0TCzGxtdnkoEkkVT4lIqgSOjsBl&#10;uEOBEAmKuPqqSCRVDvtbGF+ESFDE+VIkkjIMYYMLY4wQiVNxzpSJRIoaJRIpbMpEglnERo4QiZ9r&#10;RiRGJLZqY6s2M1q1gbo63NkaKs9sLaGFM51VG3Qb9Jb5HokTcfVVj0jKMC1YXz6ROBHnS5VIypQ1&#10;NiASUHHOdIlEjBohEjFsukQiphpZtSG5ZkRiRGJEYkQyIyKBkjkiEuWZrWUInzgML6NprNqA2wgK&#10;bDU6xeH3SJyIq6+KRBLBJlnOFyESFHG+NIkkyjPWGCUSVHHOlIlEiholEils2kQipNqASEDVRc6I&#10;xIjEiMSIZEZEwsxsbT51Rm/Vpoy6Q5pT2NmKboPestAjQVFXJfwDOYpEEodAJJdQ9r4IkaCI86VJ&#10;JHEKRMIYo0SCKs6ZMpFIUaNEIoVNmUikVKNE4ueaEYkRiRGJEcmMiISZ2Roqz2wt46xtOEyCSOIs&#10;DsCyGxvnwwbpkaCIq6+aRFJWrC9KJCDifGkSSRLnrDFKJKjinGkTiRC1AZEIYVMmEinVKJH4uWZE&#10;YkRiRGJEMiMigfo1WrVRntlaJklb3idBJOA26C33vQhCJCji6qsikSQ5EMkllL0vQiQo4nxpEkkK&#10;J445Y5RIUMU5UyYSKWqUSKSwKROJlGqUSPxcMyIxIjEiMSKZEZFAaRoRifLM1jKFqgMvo4nsI0mj&#10;JADLrnEk9khQxNVXRSJJM9hxy/giRIIizpcqkZSw5ZYxNiASUHHOlIlEiholEilsykSCWcRGzj9r&#10;g4JL5IxIjEiMSIxIZkQkzMxWmJoGSa64jySt2vI+iR4JuIUy0VnuexGkR4Iirr4qEkmWwP4Wxhch&#10;EhRxvjSJJINpcZwxSiSo4pwpE4kUNUokUti0iURINdoj8XPNiORbIxKbkGbzSGweye+fRwLncIc9&#10;kqhSntlaZkU6oR4JuA16ywKRoIirr4pEkkdAJJdQ9r4IkaCI86VJJHkKRMIYo0SCKs6ZMpFIUaNE&#10;IoVNmUikVKNE4ueaEcm3RiQ2Ic2IxIjk3yCS8czWqFKe2Vrm2ZSIJM/g6AhcGojqKz/pkaCIq6+a&#10;RFLB/hbGFyUSEHG+NImkiGGDC2OMEgmqOGfaRCJEbUAkQtiUiQSziI0cWbXxc82IxIjEVm1s1WY+&#10;qzb4/j/YRxJVDvMVV22KpC3vk1i1AbdBebEsEAmKuPqqSCTwUXusL0IkKOJ8aRIJDElhjVEiQRXn&#10;TJlIpKhRIpHCpkwkUqrRHomfa0YkRiRGJEYkMyIS+Et/RCTaM1tLePuHl9FEdraWERwdgcvVHgmK&#10;uPqqSCRlBvtbGF+ESFDE+VIlkgq23DLGBkQCKs6ZMpFIUaNEIoVNmUgwi9jIkR6Jn2tGJEYkRiRG&#10;JDMiEiiZIyLRntlaVm15n0SPBNxCmegsCz0SFHH1VZFIqgSJZOyLEAmKOF+aRFIVSCRjY5RIUMU5&#10;UyYSKWqUSKSwaROJkGq0R+LnmhGJEYkRiRHJjIhkPLM1qtwuD8VVm6qYEpFUBRxmhcvVHgmKuPqq&#10;RyRVGMGOW8aXTyROxPlSJJIqzGDLLWOMEIlTcc50iUSMGiESMWzKRIJZxEaO9Ej8XDMiMSIxIjEi&#10;mRGRjGe2Rs1BVz0igWLUlvcp9EjQbdBb5nskTsTVV00iqVLWFyUSEHG+NIkkghPHXMAokaCKc6ZN&#10;JELUBkQihE2XSMRUIz0SkmtGJEYkRiRGJDMiEqhfo1Ub5ZmtVZRMiUiipAzAsjuAJE1Iw/vZ+qpI&#10;JFGRsb4IkaCIq/uaRBJHMWuMEgmqOGfKRCJFjRKJFDZlIpFSjRKJn2tGJEYkRiRGJDMiEihNIyJR&#10;ntlaxVFb3ifRIwG3QW9Z6JGgiKuvikQSZznrixAJijhfqkQCc764gA2IRJgpp0wkUtQokUhhUyYS&#10;KdUokfi5ZkTyrRGJTUizeSQ2j+TfmEcyntkaVcozW6u4mcE2jbM26BYKbGdZIhIQcZVfkUiSBIlk&#10;7IsQCYo4X5pEkhRIJGNjlEhQxTlTJhIpapRIpLBpE4mQagMi8XLNiORbIxLX/oWnZbd/POB5wu7r&#10;8Rx8vV/A3IPg5/tFMyJSVMHYShA1nWRR1D6Ue7P2RKvd4bRp2ibH5fnFhQdv/HA6N6F6O53/tjm8&#10;orf94dN2twMx2gze7xdpVsQL/PZ02G3XeKf7pn7+/GFXN6RRJVXWTKyCH0pkx/p0flieXoxIjEh+&#10;P5HEzMzWUnlma5UU7idMhEiSMgwquFzb2Yr3s/VVkUjSCPa3ML4IkaCIq/uaRJJmsMGFMUaJBFWc&#10;M2UikaJGiUQKmzKRYBaxkfN3tpJcg6rwvHbFZnm3xKrjysvq6779f3ArWO6f7xehKzTHwwnr4iPM&#10;RYSS9+g+zAEeAlRYeQRxU0Qfu1J7XQxO8ZHhuW6q4nU1fFpUI3fH+37RSQS57R7dvX908uZr+wvX&#10;m9U52OHvG5zdtb5f1Ivg8/3ic/MCvlTn5R3exDpcQDhe4EvmYvR6+LJpYIJARFf5+7spaxS/BSOM&#10;SJZ35+V293G/btJk5xIQeubt04jd87d6e7/4VxVWH8uPZXqTxvnHmzR8eLj5/tOH9Cb/BEurD8nD&#10;hw8Pka3azGfVJmZmtpbKM1urNG/L+yRWbcBt0FsWeiQo4uqrJpFUQCSXUPa+KJGAiPOlSSRZAkTC&#10;GKNEgirOmTaRCFEbEIkQNmUikVKN9kj8XINqbETiWMqIpMEo65Fgayf4+rrbn+6WUXq/eDmfj3e3&#10;t6fVy+Z1efrudbuqD6fD0/m7Vf+X/Lpevm/3z7dxGIW3r8vt/hc6RZ/cfy11e52iW/iJdy/WI+kj&#10;+36o101Y8daxPqw2pxOE+qeX5XEDUW5P0PxYB9v1/SLOYmZma+n+GlI8a5OlUyKSLIWjI3C52iNB&#10;EVdfFYkkK2B/C+OLEAmKOF+aRJJHsOWWMUaJBFWcM2UikaJGiUQKmzKRYBaxkSM9Ej/XjEhs1abr&#10;MhiR9ChgRALrb9C1W+5XLwdoE567mx/O8B3c8Xast88v0EaMHHvtD9+/nQ9PW+yx3mLp/3xY//xj&#10;3X7zfjo26AA32siC5tex3m8mEmZma6k8s7XKoTMDv/lEVm3AbdBb7nsR/ufa4P1sfVUkkjwDIrmE&#10;svdFiARFXN1XJZIKiIQxNiASUHHOlIlEiholEilsykQipRrtkfi5ZkRiRGJEYqs2M1q1gZI5PGtT&#10;Ks9shWmdUyKSIoTDrHC52iNBEVdfFYmkSGDHLeOLEAmKOF+aRFIUsOWWMUaJBFWcM2UikaJGiUQK&#10;mzKRYBaxkSM9Ej/XjEiMSIxIjEhmRCTMzNZSeWZrVZRteZ/EPhJwC2Wis9z3IkiPBEVcfVUkkjJC&#10;Ihn7IkSCIs6XJpGUeCyZMUaJBFWcM2UikaJGiUQKmzaRCKlGeyR+rhmRGJEYkRiRzIhImJmtpduC&#10;r7iPpMynRCRlDodZ4XK1R4Iirr4qEkkVwo5bxhchEhRxvjSJBM5SscYokaCKc6ZMJFLUKJFIYVMm&#10;EinVKJH4uWZEYkRiRGJEMiMigfo1WrVxvKBIJFXalvdJ9EjAbVBdLAs9EhRx9VWTSErY38L4okQC&#10;Is6XIpFEYYgz5RhnBEkaGedNm0mEuA2YRAicMpNgHrGhI+s2frYZk3xrTGIz0mwiiZ22+TdO20Bx&#10;GjGJ2+ehxyRQjWK3NDSNza3ObuCZ5rGkkXE1Vo9L4GfmEW/NJ5NGxlnTRZOq5L0N2QR0nDldNrkS&#10;O0IncvB08QR+bpwK8fMBpdF18TNC+dYIpRvk0s0v6b6ScSc2ocQmlODZFiy6zTmXoD40E3W+bGq4&#10;AUdm/rkI3uvl8X5x+sfbst4sgt3fvd7I2X2DM+7gKE3t3/PZv2eCp2/gzW5EKO60riahROGkCCUK&#10;MygVcL22lOMEbKXVJJQojXlrlFBQ1hUx/9N6VAklKire24BQUMeZ0yYUMXYDQpGCp00oYtqRZR2a&#10;d0YoRii2rmPrOh67TJxQEiCuIaE0M1dVCaU58DOVHkpUOkLpTEs9FJRxlVaTUOLYEcrYGiUUlHHW&#10;VAklzhyhjL0NCAV1nDltQhFjNyAUKXjqhCKl3ZBQvLwzQjFCMUIxQpkRoTBTXgvlKa9RGOdtO2IK&#10;W0/Qbg7NALhe76GgjKu0moSShAlvjRIKyjhrqoSSpCHvbUAoqOPMaROKGLsBoUjB0yYUMe0GhOLn&#10;nRGKEYoRihHKjAiFmfpaKE99jcIkbYv9NAgF7EKpvZiWeigo4yqtKqGUSCiMtQGhgIyzpkooaYyE&#10;wngbEArqOHPqhCLFbkgoQvC0CQXziY8f3Yfi550RihGKEYoRyowIhZkCWyhPgYVdKPGkCCWNCygV&#10;cL3eQ0EZV2k1CSXNcTclY40SCso4a6qEkoW4i5fxNiAU1HHmtAlFjN2AUKTgaRMK5hMfP0ooft4Z&#10;oRihGKEYocyIUKB8jvahKE+FhR2AYVvsp9FDAbtQKi6mpR4KyrhKq0koWYqEwlijhIIyzpouocAR&#10;XdbbkFCko7zQ33t63S3vF3++CaAdk1UwdN9dh6SIH1LbKP90GzxGcfAewCfGwju1vys4GjwPoRi7&#10;AaFIwdMmFDHtBqs8ft4ZoRihGKEYocyIUJgpsc3RN82dslnz8YFT2SmblXhsFq7DoucXRidgMWBQ&#10;GfMwFgotPBd9nU3ZMgsj9PyiHeYxbuJlrFFCQdkfTih5jrt4GW8DQkEdZ067hyLGbkAoUvDUCUVK&#10;uyGhgK6LnxGKEYoRihHKjAiFmRpbKE+NjcI8b4v9NHooYBdK7cW01ENBWVcp/D/eNQmlCHGvAmON&#10;EgrKOGuqPZQC5o2x3gaEgjrOnDahiLEbEIoUPG1CEdNuQCh+3hmhfGuEYhPbbGKbTWz7/RPbEqhk&#10;o1Ue5SmyUVikVdOOmAahgF0otRfTEqGgjKu0qoRSIqEw1gaEAjLOmiqhlDESCuNtQCio48ypE4oU&#10;uyGhCMHTJhTMJz5+dB+Kn3dGKN8aodjENiOUWRLK7fvx+e79+ehecM8wS+5lu3pYnpf+93D7/Xi3&#10;iQ8vh916U//1/wsAAAD//wMAUEsDBBQABgAIAAAAIQCSj1yU4wAAAA4BAAAPAAAAZHJzL2Rvd25y&#10;ZXYueG1sTI/NasMwEITvhb6D2EJvjeQY58e1HEJoewqFJoXSm2JtbBNrZSzFdt6+8qm57ewOs99k&#10;m9E0rMfO1ZYkRDMBDKmwuqZSwvfx/WUFzHlFWjWWUMINHWzyx4dMpdoO9IX9wZcshJBLlYTK+zbl&#10;3BUVGuVmtkUKt7PtjPJBdiXXnRpCuGn4XIgFN6qm8KFSLe4qLC6Hq5HwMahhG0dv/f5y3t1+j8nn&#10;zz5CKZ+fxu0rMI+j/zfDhB/QIQ9MJ3sl7VgTdLJOkuANk1iugU2WhYhjYKdptZovgecZv6+R/wEA&#10;AP//AwBQSwECLQAUAAYACAAAACEAtoM4kv4AAADhAQAAEwAAAAAAAAAAAAAAAAAAAAAAW0NvbnRl&#10;bnRfVHlwZXNdLnhtbFBLAQItABQABgAIAAAAIQA4/SH/1gAAAJQBAAALAAAAAAAAAAAAAAAAAC8B&#10;AABfcmVscy8ucmVsc1BLAQItABQABgAIAAAAIQCYXIY6DDQAAJMQBAAOAAAAAAAAAAAAAAAAAC4C&#10;AABkcnMvZTJvRG9jLnhtbFBLAQItABQABgAIAAAAIQCSj1yU4wAAAA4BAAAPAAAAAAAAAAAAAAAA&#10;AGY2AABkcnMvZG93bnJldi54bWxQSwUGAAAAAAQABADzAAAAdjcAAAAA&#10;">
                <v:shape id="Freeform 292" o:spid="_x0000_s1027" style="position:absolute;left:15958;top:10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TfgwwAAAN0AAAAPAAAAZHJzL2Rvd25yZXYueG1sRI9La8Mw&#10;EITvhfwHsYXeGjlu83KihFAI9JrXfWNtLKfWykiy4/77qlDocZiZb5j1drCN6MmH2rGCyTgDQVw6&#10;XXOl4Hzavy5AhIissXFMCr4pwHYzelpjod2DD9QfYyUShEOBCkyMbSFlKA1ZDGPXEifv5rzFmKSv&#10;pPb4SHDbyDzLZtJizWnBYEsfhsqvY2cVLA+V6ad5N7u8WbuP95OfdnRV6uV52K1ARBrif/iv/akV&#10;5O+TOfy+SU9Abn4AAAD//wMAUEsBAi0AFAAGAAgAAAAhANvh9svuAAAAhQEAABMAAAAAAAAAAAAA&#10;AAAAAAAAAFtDb250ZW50X1R5cGVzXS54bWxQSwECLQAUAAYACAAAACEAWvQsW78AAAAVAQAACwAA&#10;AAAAAAAAAAAAAAAfAQAAX3JlbHMvLnJlbHNQSwECLQAUAAYACAAAACEATI034MMAAADdAAAADwAA&#10;AAAAAAAAAAAAAAAHAgAAZHJzL2Rvd25yZXYueG1sUEsFBgAAAAADAAMAtwAAAPcCAAAAAA==&#10;" path="m35,l70,37,35,74,,37,35,xe" filled="f" strokecolor="#939598" strokeweight=".36pt">
                  <v:path arrowok="t" o:connecttype="custom" o:connectlocs="35,1082;70,1119;35,1156;0,1119;35,1082" o:connectangles="0,0,0,0,0"/>
                </v:shape>
                <v:shape id="Freeform 291" o:spid="_x0000_s1028" style="position:absolute;left:15958;top:11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qOSwAAAAN0AAAAPAAAAZHJzL2Rvd25yZXYueG1sRE/JbsIw&#10;EL1X4h+sQeqtOKQQQcAghITUK0vv03iI08bjyHZC+vf4UKnHp7dv96NtxUA+NI4VzGcZCOLK6YZr&#10;Bbfr6W0FIkRkja1jUvBLAfa7ycsWS+0efKbhEmuRQjiUqMDE2JVShsqQxTBzHXHi7s5bjAn6WmqP&#10;jxRuW5lnWSEtNpwaDHZ0NFT9XHqrYH2uzbDM++Lz3dpT/L76ZU9fSr1Ox8MGRKQx/ov/3B9aQb6Y&#10;p7npTXoCcvcEAAD//wMAUEsBAi0AFAAGAAgAAAAhANvh9svuAAAAhQEAABMAAAAAAAAAAAAAAAAA&#10;AAAAAFtDb250ZW50X1R5cGVzXS54bWxQSwECLQAUAAYACAAAACEAWvQsW78AAAAVAQAACwAAAAAA&#10;AAAAAAAAAAAfAQAAX3JlbHMvLnJlbHNQSwECLQAUAAYACAAAACEAPRKjksAAAADdAAAADwAAAAAA&#10;AAAAAAAAAAAHAgAAZHJzL2Rvd25yZXYueG1sUEsFBgAAAAADAAMAtwAAAPQCAAAAAA==&#10;" path="m35,l70,37,35,74,,37,35,xe" filled="f" strokecolor="#939598" strokeweight=".36pt">
                  <v:path arrowok="t" o:connecttype="custom" o:connectlocs="35,1163;70,1200;35,1237;0,1200;35,1163" o:connectangles="0,0,0,0,0"/>
                </v:shape>
                <v:shape id="Freeform 290" o:spid="_x0000_s1029" style="position:absolute;left:15958;top:12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gYJwwAAAN0AAAAPAAAAZHJzL2Rvd25yZXYueG1sRI/NbsIw&#10;EITvlXgHayv1VhxSQBAwCFVC6pWf3rfxEofG68h2Qvr2NRISx9HMfKNZbwfbiJ58qB0rmIwzEMSl&#10;0zVXCs6n/fsCRIjIGhvHpOCPAmw3o5c1Ftrd+ED9MVYiQTgUqMDE2BZShtKQxTB2LXHyLs5bjEn6&#10;SmqPtwS3jcyzbC4t1pwWDLb0aaj8PXZWwfJQmX6Wd/PvD2v38Xrys45+lHp7HXYrEJGG+Aw/2l9a&#10;QT6dLOH+Jj0BufkHAAD//wMAUEsBAi0AFAAGAAgAAAAhANvh9svuAAAAhQEAABMAAAAAAAAAAAAA&#10;AAAAAAAAAFtDb250ZW50X1R5cGVzXS54bWxQSwECLQAUAAYACAAAACEAWvQsW78AAAAVAQAACwAA&#10;AAAAAAAAAAAAAAAfAQAAX3JlbHMvLnJlbHNQSwECLQAUAAYACAAAACEAUl4GCcMAAADdAAAADwAA&#10;AAAAAAAAAAAAAAAHAgAAZHJzL2Rvd25yZXYueG1sUEsFBgAAAAADAAMAtwAAAPcCAAAAAA==&#10;" path="m35,l70,37,35,74,,37,35,xe" filled="f" strokecolor="#939598" strokeweight=".36pt">
                  <v:path arrowok="t" o:connecttype="custom" o:connectlocs="35,1244;70,1281;35,1318;0,1281;35,1244" o:connectangles="0,0,0,0,0"/>
                </v:shape>
                <v:shape id="Freeform 289" o:spid="_x0000_s1030" style="position:absolute;left:15958;top:13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GUpvwAAAN0AAAAPAAAAZHJzL2Rvd25yZXYueG1sRE/Pa8Iw&#10;FL4P/B/CE3abqd0UrUYRQfCqbvdn82yqzUtJ0lr/++Uw2PHj+73eDrYRPflQO1YwnWQgiEuna64U&#10;fF8OHwsQISJrbByTghcF2G5Gb2sstHvyifpzrEQK4VCgAhNjW0gZSkMWw8S1xIm7OW8xJugrqT0+&#10;U7htZJ5lc2mx5tRgsKW9ofJx7qyC5aky/Szv5j+f1h7i/eJnHV2Veh8PuxWISEP8F/+5j1pB/pWn&#10;/elNegJy8wsAAP//AwBQSwECLQAUAAYACAAAACEA2+H2y+4AAACFAQAAEwAAAAAAAAAAAAAAAAAA&#10;AAAAW0NvbnRlbnRfVHlwZXNdLnhtbFBLAQItABQABgAIAAAAIQBa9CxbvwAAABUBAAALAAAAAAAA&#10;AAAAAAAAAB8BAABfcmVscy8ucmVsc1BLAQItABQABgAIAAAAIQANCGUpvwAAAN0AAAAPAAAAAAAA&#10;AAAAAAAAAAcCAABkcnMvZG93bnJldi54bWxQSwUGAAAAAAMAAwC3AAAA8wIAAAAA&#10;" path="m35,l70,37,35,74,,37,35,xe" filled="f" strokecolor="#939598" strokeweight=".36pt">
                  <v:path arrowok="t" o:connecttype="custom" o:connectlocs="35,1324;70,1361;35,1398;0,1361;35,1324" o:connectangles="0,0,0,0,0"/>
                </v:shape>
                <v:shape id="Freeform 288" o:spid="_x0000_s1031" style="position:absolute;left:15958;top:14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CywwAAAN0AAAAPAAAAZHJzL2Rvd25yZXYueG1sRI9BawIx&#10;FITvBf9DeIK3mnWr0q5GkYLgVW3vr5vXzermZUmy6/rvjVDocZiZb5j1drCN6MmH2rGC2TQDQVw6&#10;XXOl4Ou8f30HESKyxsYxKbhTgO1m9LLGQrsbH6k/xUokCIcCFZgY20LKUBqyGKauJU7er/MWY5K+&#10;ktrjLcFtI/MsW0qLNacFgy19Giqvp84q+DhWpl/k3fL7zdp9vJz9oqMfpSbjYbcCEWmI/+G/9kEr&#10;yOf5DJ5v0hOQmwcAAAD//wMAUEsBAi0AFAAGAAgAAAAhANvh9svuAAAAhQEAABMAAAAAAAAAAAAA&#10;AAAAAAAAAFtDb250ZW50X1R5cGVzXS54bWxQSwECLQAUAAYACAAAACEAWvQsW78AAAAVAQAACwAA&#10;AAAAAAAAAAAAAAAfAQAAX3JlbHMvLnJlbHNQSwECLQAUAAYACAAAACEAYkTAssMAAADdAAAADwAA&#10;AAAAAAAAAAAAAAAHAgAAZHJzL2Rvd25yZXYueG1sUEsFBgAAAAADAAMAtwAAAPcCAAAAAA==&#10;" path="m35,l70,37,35,74,,37,35,xe" filled="f" strokecolor="#939598" strokeweight=".36pt">
                  <v:path arrowok="t" o:connecttype="custom" o:connectlocs="35,1405;70,1442;35,1479;0,1442;35,1405" o:connectangles="0,0,0,0,0"/>
                </v:shape>
                <v:shape id="Freeform 287" o:spid="_x0000_s1032" style="position:absolute;left:15958;top:14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l7FwwAAAN0AAAAPAAAAZHJzL2Rvd25yZXYueG1sRI/NasMw&#10;EITvhb6D2EJujVw1Ca0bJZRCINf89L61tpZba2Uk2XHePgoEchxm5htmuR5dKwYKsfGs4WVagCCu&#10;vGm41nA8bJ7fQMSEbLD1TBrOFGG9enxYYmn8iXc07FMtMoRjiRpsSl0pZawsOYxT3xFn79cHhynL&#10;UEsT8JThrpWqKBbSYcN5wWJHX5aq/33vNLzvajvMVb/4fnVuk/4OYd7Tj9aTp/HzA0SiMd3Dt/bW&#10;aFAzpeD6Jj8BuboAAAD//wMAUEsBAi0AFAAGAAgAAAAhANvh9svuAAAAhQEAABMAAAAAAAAAAAAA&#10;AAAAAAAAAFtDb250ZW50X1R5cGVzXS54bWxQSwECLQAUAAYACAAAACEAWvQsW78AAAAVAQAACwAA&#10;AAAAAAAAAAAAAAAfAQAAX3JlbHMvLnJlbHNQSwECLQAUAAYACAAAACEAkpZexcMAAADdAAAADwAA&#10;AAAAAAAAAAAAAAAHAgAAZHJzL2Rvd25yZXYueG1sUEsFBgAAAAADAAMAtwAAAPcCAAAAAA==&#10;" path="m35,l70,37,35,74,,37,35,xe" filled="f" strokecolor="#939598" strokeweight=".36pt">
                  <v:path arrowok="t" o:connecttype="custom" o:connectlocs="35,1485;70,1522;35,1559;0,1522;35,1485" o:connectangles="0,0,0,0,0"/>
                </v:shape>
                <v:shape id="Freeform 286" o:spid="_x0000_s1033" style="position:absolute;left:15958;top:15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vtewwAAAN0AAAAPAAAAZHJzL2Rvd25yZXYueG1sRI/NbsIw&#10;EITvSH0HaytxA6ehoDbFIISExJW/+zbexmnjdWQ7Ibw9roTEcTQz32iW68E2oicfascK3qYZCOLS&#10;6ZorBefTbvIBIkRkjY1jUnCjAOvVy2iJhXZXPlB/jJVIEA4FKjAxtoWUoTRkMUxdS5y8H+ctxiR9&#10;JbXHa4LbRuZZtpAWa04LBlvaGir/jp1V8HmoTD/Pu8VlZu0u/p78vKNvpcavw+YLRKQhPsOP9l4r&#10;yN/zGfy/SU9Aru4AAAD//wMAUEsBAi0AFAAGAAgAAAAhANvh9svuAAAAhQEAABMAAAAAAAAAAAAA&#10;AAAAAAAAAFtDb250ZW50X1R5cGVzXS54bWxQSwECLQAUAAYACAAAACEAWvQsW78AAAAVAQAACwAA&#10;AAAAAAAAAAAAAAAfAQAAX3JlbHMvLnJlbHNQSwECLQAUAAYACAAAACEA/dr7XsMAAADdAAAADwAA&#10;AAAAAAAAAAAAAAAHAgAAZHJzL2Rvd25yZXYueG1sUEsFBgAAAAADAAMAtwAAAPcCAAAAAA==&#10;" path="m35,l70,37,35,74,,37,35,xe" filled="f" strokecolor="#939598" strokeweight=".36pt">
                  <v:path arrowok="t" o:connecttype="custom" o:connectlocs="35,1566;70,1603;35,1640;0,1603;35,1566" o:connectangles="0,0,0,0,0"/>
                </v:shape>
                <v:shape id="Freeform 285" o:spid="_x0000_s1034" style="position:absolute;left:15958;top:16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2MqwwAAAN0AAAAPAAAAZHJzL2Rvd25yZXYueG1sRI/NbsIw&#10;EITvlfoO1lbqrThNAUGKQQgJiSt/9yVe4rTxOrKdEN4eI1XqcTQz32gWq8E2oicfascKPkcZCOLS&#10;6ZorBafj9mMGIkRkjY1jUnCnAKvl68sCC+1uvKf+ECuRIBwKVGBibAspQ2nIYhi5ljh5V+ctxiR9&#10;JbXHW4LbRuZZNpUWa04LBlvaGCp/D51VMN9Xpp/k3fT8Ze02/hz9pKOLUu9vw/obRKQh/of/2jut&#10;IB/nY3i+SU9ALh8AAAD//wMAUEsBAi0AFAAGAAgAAAAhANvh9svuAAAAhQEAABMAAAAAAAAAAAAA&#10;AAAAAAAAAFtDb250ZW50X1R5cGVzXS54bWxQSwECLQAUAAYACAAAACEAWvQsW78AAAAVAQAACwAA&#10;AAAAAAAAAAAAAAAfAQAAX3JlbHMvLnJlbHNQSwECLQAUAAYACAAAACEAcjNjKsMAAADdAAAADwAA&#10;AAAAAAAAAAAAAAAHAgAAZHJzL2Rvd25yZXYueG1sUEsFBgAAAAADAAMAtwAAAPcCAAAAAA==&#10;" path="m35,l70,37,35,74,,37,35,xe" filled="f" strokecolor="#939598" strokeweight=".36pt">
                  <v:path arrowok="t" o:connecttype="custom" o:connectlocs="35,1646;70,1683;35,1720;0,1683;35,1646" o:connectangles="0,0,0,0,0"/>
                </v:shape>
                <v:shape id="Freeform 284" o:spid="_x0000_s1035" style="position:absolute;left:15958;top:17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8axwwAAAN0AAAAPAAAAZHJzL2Rvd25yZXYueG1sRI/NasMw&#10;EITvgb6D2EJviVw3DokTJZRCoNf89L61NpYTa2Uk2XHfvgoUehxm5htmsxttKwbyoXGs4HWWgSCu&#10;nG64VnA+7adLECEia2wdk4IfCrDbPk02WGp35wMNx1iLBOFQogITY1dKGSpDFsPMdcTJuzhvMSbp&#10;a6k93hPctjLPsoW02HBaMNjRh6HqduytgtWhNkOR94uvN2v38XryRU/fSr08j+9rEJHG+B/+a39q&#10;Bfk8L+DxJj0Buf0FAAD//wMAUEsBAi0AFAAGAAgAAAAhANvh9svuAAAAhQEAABMAAAAAAAAAAAAA&#10;AAAAAAAAAFtDb250ZW50X1R5cGVzXS54bWxQSwECLQAUAAYACAAAACEAWvQsW78AAAAVAQAACwAA&#10;AAAAAAAAAAAAAAAfAQAAX3JlbHMvLnJlbHNQSwECLQAUAAYACAAAACEAHX/GscMAAADdAAAADwAA&#10;AAAAAAAAAAAAAAAHAgAAZHJzL2Rvd25yZXYueG1sUEsFBgAAAAADAAMAtwAAAPcCAAAAAA==&#10;" path="m35,l70,37,35,74,,37,35,xe" filled="f" strokecolor="#939598" strokeweight=".36pt">
                  <v:path arrowok="t" o:connecttype="custom" o:connectlocs="35,1727;70,1764;35,1801;0,1764;35,1727" o:connectangles="0,0,0,0,0"/>
                </v:shape>
                <v:shape id="Freeform 283" o:spid="_x0000_s1036" style="position:absolute;left:15958;top:18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VjGwwAAAN0AAAAPAAAAZHJzL2Rvd25yZXYueG1sRI/NasMw&#10;EITvgb6D2EJviVy3MYkTJZRCoNf89L61NpYTa2Uk2XHfvioEchxm5htmvR1tKwbyoXGs4HWWgSCu&#10;nG64VnA67qYLECEia2wdk4JfCrDdPE3WWGp34z0Nh1iLBOFQogITY1dKGSpDFsPMdcTJOztvMSbp&#10;a6k93hLctjLPskJabDgtGOzo01B1PfRWwXJfm2Ge98X3m7W7eDn6eU8/Sr08jx8rEJHG+Ajf219a&#10;Qf6eF/D/Jj0BufkDAAD//wMAUEsBAi0AFAAGAAgAAAAhANvh9svuAAAAhQEAABMAAAAAAAAAAAAA&#10;AAAAAAAAAFtDb250ZW50X1R5cGVzXS54bWxQSwECLQAUAAYACAAAACEAWvQsW78AAAAVAQAACwAA&#10;AAAAAAAAAAAAAAAfAQAAX3JlbHMvLnJlbHNQSwECLQAUAAYACAAAACEA7a1YxsMAAADdAAAADwAA&#10;AAAAAAAAAAAAAAAHAgAAZHJzL2Rvd25yZXYueG1sUEsFBgAAAAADAAMAtwAAAPcCAAAAAA==&#10;" path="m35,l70,37,35,74,,37,35,xe" filled="f" strokecolor="#939598" strokeweight=".36pt">
                  <v:path arrowok="t" o:connecttype="custom" o:connectlocs="35,1807;70,1844;35,1881;0,1844;35,1807" o:connectangles="0,0,0,0,0"/>
                </v:shape>
                <v:shape id="Freeform 282" o:spid="_x0000_s1037" style="position:absolute;left:15958;top:18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f1dwwAAAN0AAAAPAAAAZHJzL2Rvd25yZXYueG1sRI/NbsIw&#10;EITvSLyDtZW4gdPw0zbFIISExBVo79t4G6eN15HthPD2GKlSj6OZ+Uaz3g62ET35UDtW8DzLQBCX&#10;TtdcKfi4HKavIEJE1tg4JgU3CrDdjEdrLLS78on6c6xEgnAoUIGJsS2kDKUhi2HmWuLkfTtvMSbp&#10;K6k9XhPcNjLPspW0WHNaMNjS3lD5e+6sgrdTZfpl3q0+59Ye4s/FLzv6UmryNOzeQUQa4n/4r33U&#10;CvJF/gKPN+kJyM0dAAD//wMAUEsBAi0AFAAGAAgAAAAhANvh9svuAAAAhQEAABMAAAAAAAAAAAAA&#10;AAAAAAAAAFtDb250ZW50X1R5cGVzXS54bWxQSwECLQAUAAYACAAAACEAWvQsW78AAAAVAQAACwAA&#10;AAAAAAAAAAAAAAAfAQAAX3JlbHMvLnJlbHNQSwECLQAUAAYACAAAACEAguH9XcMAAADdAAAADwAA&#10;AAAAAAAAAAAAAAAHAgAAZHJzL2Rvd25yZXYueG1sUEsFBgAAAAADAAMAtwAAAPcCAAAAAA==&#10;" path="m35,l70,37,35,74,,37,35,xe" filled="f" strokecolor="#939598" strokeweight=".36pt">
                  <v:path arrowok="t" o:connecttype="custom" o:connectlocs="35,1888;70,1925;35,1962;0,1925;35,1888" o:connectangles="0,0,0,0,0"/>
                </v:shape>
                <v:shape id="Freeform 281" o:spid="_x0000_s1038" style="position:absolute;left:15958;top:19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mkvvwAAAN0AAAAPAAAAZHJzL2Rvd25yZXYueG1sRE/Pa8Iw&#10;FL4P/B/CE3abqd0UrUYRQfCqbvdn82yqzUtJ0lr/++Uw2PHj+73eDrYRPflQO1YwnWQgiEuna64U&#10;fF8OHwsQISJrbByTghcF2G5Gb2sstHvyifpzrEQK4VCgAhNjW0gZSkMWw8S1xIm7OW8xJugrqT0+&#10;U7htZJ5lc2mx5tRgsKW9ofJx7qyC5aky/Szv5j+f1h7i/eJnHV2Veh8PuxWISEP8F/+5j1pB/pWn&#10;uelNegJy8wsAAP//AwBQSwECLQAUAAYACAAAACEA2+H2y+4AAACFAQAAEwAAAAAAAAAAAAAAAAAA&#10;AAAAW0NvbnRlbnRfVHlwZXNdLnhtbFBLAQItABQABgAIAAAAIQBa9CxbvwAAABUBAAALAAAAAAAA&#10;AAAAAAAAAB8BAABfcmVscy8ucmVsc1BLAQItABQABgAIAAAAIQDzfmkvvwAAAN0AAAAPAAAAAAAA&#10;AAAAAAAAAAcCAABkcnMvZG93bnJldi54bWxQSwUGAAAAAAMAAwC3AAAA8wIAAAAA&#10;" path="m35,l70,37,35,74,,37,35,xe" filled="f" strokecolor="#939598" strokeweight=".36pt">
                  <v:path arrowok="t" o:connecttype="custom" o:connectlocs="35,1969;70,2006;35,2043;0,2006;35,1969" o:connectangles="0,0,0,0,0"/>
                </v:shape>
                <v:shape id="Freeform 280" o:spid="_x0000_s1039" style="position:absolute;left:15958;top:20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sy0wwAAAN0AAAAPAAAAZHJzL2Rvd25yZXYueG1sRI9BawIx&#10;FITvBf9DeIK3mnVbRVejSEHoVW3vz81zs7p5WZLsuv77plDocZiZb5jNbrCN6MmH2rGC2TQDQVw6&#10;XXOl4Ot8eF2CCBFZY+OYFDwpwG47etlgod2Dj9SfYiUShEOBCkyMbSFlKA1ZDFPXEifv6rzFmKSv&#10;pPb4SHDbyDzLFtJizWnBYEsfhsr7qbMKVsfK9PO8W3y/WXuIt7Ofd3RRajIe9msQkYb4H/5rf2oF&#10;+Xu+gt836QnI7Q8AAAD//wMAUEsBAi0AFAAGAAgAAAAhANvh9svuAAAAhQEAABMAAAAAAAAAAAAA&#10;AAAAAAAAAFtDb250ZW50X1R5cGVzXS54bWxQSwECLQAUAAYACAAAACEAWvQsW78AAAAVAQAACwAA&#10;AAAAAAAAAAAAAAAfAQAAX3JlbHMvLnJlbHNQSwECLQAUAAYACAAAACEAnDLMtMMAAADdAAAADwAA&#10;AAAAAAAAAAAAAAAHAgAAZHJzL2Rvd25yZXYueG1sUEsFBgAAAAADAAMAtwAAAPcCAAAAAA==&#10;" path="m35,l70,37,35,74,,37,35,xe" filled="f" strokecolor="#939598" strokeweight=".36pt">
                  <v:path arrowok="t" o:connecttype="custom" o:connectlocs="35,2049;70,2086;35,2123;0,2086;35,2049" o:connectangles="0,0,0,0,0"/>
                </v:shape>
                <v:shape id="Freeform 279" o:spid="_x0000_s1040" style="position:absolute;left:15958;top:21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fP0wAAAAN0AAAAPAAAAZHJzL2Rvd25yZXYueG1sRE/JbsIw&#10;EL0j8Q/WVOoNnIZFEDAIVULqle0+xEOcNh5HthPSv8eHSj0+vX27H2wjevKhdqzgY5qBIC6drrlS&#10;cL0cJysQISJrbByTgl8KsN+NR1sstHvyifpzrEQK4VCgAhNjW0gZSkMWw9S1xIl7OG8xJugrqT0+&#10;U7htZJ5lS2mx5tRgsKVPQ+XPubMK1qfK9Iu8W95m1h7j98UvOror9f42HDYgIg3xX/zn/tIK8vks&#10;7U9v0hOQuxcAAAD//wMAUEsBAi0AFAAGAAgAAAAhANvh9svuAAAAhQEAABMAAAAAAAAAAAAAAAAA&#10;AAAAAFtDb250ZW50X1R5cGVzXS54bWxQSwECLQAUAAYACAAAACEAWvQsW78AAAAVAQAACwAAAAAA&#10;AAAAAAAAAAAfAQAAX3JlbHMvLnJlbHNQSwECLQAUAAYACAAAACEAiNHz9MAAAADdAAAADwAAAAAA&#10;AAAAAAAAAAAHAgAAZHJzL2Rvd25yZXYueG1sUEsFBgAAAAADAAMAtwAAAPQCAAAAAA==&#10;" path="m35,l70,37,35,74,,37,35,xe" filled="f" strokecolor="#939598" strokeweight=".36pt">
                  <v:path arrowok="t" o:connecttype="custom" o:connectlocs="35,2130;70,2167;35,2204;0,2167;35,2130" o:connectangles="0,0,0,0,0"/>
                </v:shape>
                <v:shape id="Freeform 278" o:spid="_x0000_s1041" style="position:absolute;left:15958;top:22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VZvwwAAAN0AAAAPAAAAZHJzL2Rvd25yZXYueG1sRI9La8Mw&#10;EITvhf4HsYXcGjnOg9aJEkIg0Gte9421sdxaKyPJjvPvq0Chx2FmvmFWm8E2oicfascKJuMMBHHp&#10;dM2VgvNp//4BIkRkjY1jUvCgAJv168sKC+3ufKD+GCuRIBwKVGBibAspQ2nIYhi7ljh5N+ctxiR9&#10;JbXHe4LbRuZZtpAWa04LBlvaGSp/jp1V8HmoTD/Pu8Vlau0+fp/8vKOrUqO3YbsEEWmI/+G/9pdW&#10;kM+mE3i+SU9Arn8BAAD//wMAUEsBAi0AFAAGAAgAAAAhANvh9svuAAAAhQEAABMAAAAAAAAAAAAA&#10;AAAAAAAAAFtDb250ZW50X1R5cGVzXS54bWxQSwECLQAUAAYACAAAACEAWvQsW78AAAAVAQAACwAA&#10;AAAAAAAAAAAAAAAfAQAAX3JlbHMvLnJlbHNQSwECLQAUAAYACAAAACEA551Wb8MAAADdAAAADwAA&#10;AAAAAAAAAAAAAAAHAgAAZHJzL2Rvd25yZXYueG1sUEsFBgAAAAADAAMAtwAAAPcCAAAAAA==&#10;" path="m35,l70,37,35,74,,37,35,xe" filled="f" strokecolor="#939598" strokeweight=".36pt">
                  <v:path arrowok="t" o:connecttype="custom" o:connectlocs="35,2210;70,2247;35,2284;0,2247;35,2210" o:connectangles="0,0,0,0,0"/>
                </v:shape>
                <v:shape id="Freeform 277" o:spid="_x0000_s1042" style="position:absolute;left:15958;top:22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8gYwwAAAN0AAAAPAAAAZHJzL2Rvd25yZXYueG1sRI/NbsIw&#10;EITvSH0HaytxA6ehoDbFIISExJW/+zbexmnjdWQ7Ibw9roTEcTQz32iW68E2oicfascK3qYZCOLS&#10;6ZorBefTbvIBIkRkjY1jUnCjAOvVy2iJhXZXPlB/jJVIEA4FKjAxtoWUoTRkMUxdS5y8H+ctxiR9&#10;JbXHa4LbRuZZtpAWa04LBlvaGir/jp1V8HmoTD/Pu8VlZu0u/p78vKNvpcavw+YLRKQhPsOP9l4r&#10;yN9nOfy/SU9Aru4AAAD//wMAUEsBAi0AFAAGAAgAAAAhANvh9svuAAAAhQEAABMAAAAAAAAAAAAA&#10;AAAAAAAAAFtDb250ZW50X1R5cGVzXS54bWxQSwECLQAUAAYACAAAACEAWvQsW78AAAAVAQAACwAA&#10;AAAAAAAAAAAAAAAfAQAAX3JlbHMvLnJlbHNQSwECLQAUAAYACAAAACEAF0/IGMMAAADdAAAADwAA&#10;AAAAAAAAAAAAAAAHAgAAZHJzL2Rvd25yZXYueG1sUEsFBgAAAAADAAMAtwAAAPcCAAAAAA==&#10;" path="m35,l70,37,35,74,,37,35,xe" filled="f" strokecolor="#939598" strokeweight=".36pt">
                  <v:path arrowok="t" o:connecttype="custom" o:connectlocs="35,2291;70,2328;35,2365;0,2328;35,2291" o:connectangles="0,0,0,0,0"/>
                </v:shape>
                <v:shape id="Freeform 276" o:spid="_x0000_s1043" style="position:absolute;left:15958;top:23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22DwwAAAN0AAAAPAAAAZHJzL2Rvd25yZXYueG1sRI9Ba8JA&#10;FITvhf6H5RV6qxuTKhpdRQShV7W9P7PPbDT7NuxuYvrvu4VCj8PMfMOst6NtxUA+NI4VTCcZCOLK&#10;6YZrBZ/nw9sCRIjIGlvHpOCbAmw3z09rLLV78JGGU6xFgnAoUYGJsSulDJUhi2HiOuLkXZ23GJP0&#10;tdQeHwluW5ln2VxabDgtGOxob6i6n3qrYHmszTDL+/lXYe0h3s5+1tNFqdeXcbcCEWmM/+G/9odW&#10;kL8XBfy+SU9Abn4AAAD//wMAUEsBAi0AFAAGAAgAAAAhANvh9svuAAAAhQEAABMAAAAAAAAAAAAA&#10;AAAAAAAAAFtDb250ZW50X1R5cGVzXS54bWxQSwECLQAUAAYACAAAACEAWvQsW78AAAAVAQAACwAA&#10;AAAAAAAAAAAAAAAfAQAAX3JlbHMvLnJlbHNQSwECLQAUAAYACAAAACEAeANtg8MAAADdAAAADwAA&#10;AAAAAAAAAAAAAAAHAgAAZHJzL2Rvd25yZXYueG1sUEsFBgAAAAADAAMAtwAAAPcCAAAAAA==&#10;" path="m35,l70,37,35,74,,37,35,xe" filled="f" strokecolor="#939598" strokeweight=".36pt">
                  <v:path arrowok="t" o:connecttype="custom" o:connectlocs="35,2371;70,2408;35,2445;0,2408;35,2371" o:connectangles="0,0,0,0,0"/>
                </v:shape>
                <v:shape id="Freeform 275" o:spid="_x0000_s1044" style="position:absolute;left:15958;top:24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6vX3wwAAAN0AAAAPAAAAZHJzL2Rvd25yZXYueG1sRI9La8Mw&#10;EITvhfwHsYXeGrnOg9aJEkIhkGsevW+tjeXWWhlJdpx/HwUCOQ4z8w2zXA+2ET35UDtW8DHOQBCX&#10;TtdcKTgdt++fIEJE1tg4JgVXCrBejV6WWGh34T31h1iJBOFQoAITY1tIGUpDFsPYtcTJOztvMSbp&#10;K6k9XhLcNjLPsrm0WHNaMNjSt6Hy/9BZBV/7yvSzvJv/TKzdxr+jn3X0q9Tb67BZgIg0xGf40d5p&#10;Bfl0MoX7m/QE5OoGAAD//wMAUEsBAi0AFAAGAAgAAAAhANvh9svuAAAAhQEAABMAAAAAAAAAAAAA&#10;AAAAAAAAAFtDb250ZW50X1R5cGVzXS54bWxQSwECLQAUAAYACAAAACEAWvQsW78AAAAVAQAACwAA&#10;AAAAAAAAAAAAAAAfAQAAX3JlbHMvLnJlbHNQSwECLQAUAAYACAAAACEA9+r198MAAADdAAAADwAA&#10;AAAAAAAAAAAAAAAHAgAAZHJzL2Rvd25yZXYueG1sUEsFBgAAAAADAAMAtwAAAPcCAAAAAA==&#10;" path="m35,l70,37,35,74,,37,35,xe" filled="f" strokecolor="#939598" strokeweight=".36pt">
                  <v:path arrowok="t" o:connecttype="custom" o:connectlocs="35,2452;70,2489;35,2526;0,2489;35,2452" o:connectangles="0,0,0,0,0"/>
                </v:shape>
                <v:shape id="Freeform 274" o:spid="_x0000_s1045" style="position:absolute;left:15958;top:25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lBswwAAAN0AAAAPAAAAZHJzL2Rvd25yZXYueG1sRI9Ba8JA&#10;FITvhf6H5RV6qxtjIxpdRQShV7W9P7PPbDT7NuxuYvrvu4VCj8PMfMOst6NtxUA+NI4VTCcZCOLK&#10;6YZrBZ/nw9sCRIjIGlvHpOCbAmw3z09rLLV78JGGU6xFgnAoUYGJsSulDJUhi2HiOuLkXZ23GJP0&#10;tdQeHwluW5ln2VxabDgtGOxob6i6n3qrYHmszVDk/fxrZu0h3s6+6Omi1OvLuFuBiDTG//Bf+0Mr&#10;yN9nBfy+SU9Abn4AAAD//wMAUEsBAi0AFAAGAAgAAAAhANvh9svuAAAAhQEAABMAAAAAAAAAAAAA&#10;AAAAAAAAAFtDb250ZW50X1R5cGVzXS54bWxQSwECLQAUAAYACAAAACEAWvQsW78AAAAVAQAACwAA&#10;AAAAAAAAAAAAAAAfAQAAX3JlbHMvLnJlbHNQSwECLQAUAAYACAAAACEAmKZQbMMAAADdAAAADwAA&#10;AAAAAAAAAAAAAAAHAgAAZHJzL2Rvd25yZXYueG1sUEsFBgAAAAADAAMAtwAAAPcCAAAAAA==&#10;" path="m35,l70,37,35,74,,37,35,xe" filled="f" strokecolor="#939598" strokeweight=".36pt">
                  <v:path arrowok="t" o:connecttype="custom" o:connectlocs="35,2532;70,2569;35,2606;0,2569;35,2532" o:connectangles="0,0,0,0,0"/>
                </v:shape>
                <v:shape id="Freeform 273" o:spid="_x0000_s1046" style="position:absolute;left:15958;top:26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4bwwAAAN0AAAAPAAAAZHJzL2Rvd25yZXYueG1sRI9Ba8JA&#10;FITvhf6H5RV6qxtjDRpdRQShV7W9P7PPbDT7NuxuYvrvu4VCj8PMfMOst6NtxUA+NI4VTCcZCOLK&#10;6YZrBZ/nw9sCRIjIGlvHpOCbAmw3z09rLLV78JGGU6xFgnAoUYGJsSulDJUhi2HiOuLkXZ23GJP0&#10;tdQeHwluW5lnWSEtNpwWDHa0N1TdT71VsDzWZpjnffE1s/YQb2c/7+mi1OvLuFuBiDTG//Bf+0Mr&#10;yN9nBfy+SU9Abn4AAAD//wMAUEsBAi0AFAAGAAgAAAAhANvh9svuAAAAhQEAABMAAAAAAAAAAAAA&#10;AAAAAAAAAFtDb250ZW50X1R5cGVzXS54bWxQSwECLQAUAAYACAAAACEAWvQsW78AAAAVAQAACwAA&#10;AAAAAAAAAAAAAAAfAQAAX3JlbHMvLnJlbHNQSwECLQAUAAYACAAAACEAaHTOG8MAAADdAAAADwAA&#10;AAAAAAAAAAAAAAAHAgAAZHJzL2Rvd25yZXYueG1sUEsFBgAAAAADAAMAtwAAAPcCAAAAAA==&#10;" path="m35,l70,37,35,74,,37,35,xe" filled="f" strokecolor="#939598" strokeweight=".36pt">
                  <v:path arrowok="t" o:connecttype="custom" o:connectlocs="35,2613;70,2650;35,2687;0,2650;35,2613" o:connectangles="0,0,0,0,0"/>
                </v:shape>
                <v:shape id="Freeform 272" o:spid="_x0000_s1047" style="position:absolute;left:15958;top:26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GuAxAAAAN0AAAAPAAAAZHJzL2Rvd25yZXYueG1sRI/NbsIw&#10;EITvlXgHa5F6K05DoRAwCCEh9cpP70u8xKHxOrKdkL59XalSj6OZ+Uaz3g62ET35UDtW8DrJQBCX&#10;TtdcKbicDy8LECEia2wck4JvCrDdjJ7WWGj34CP1p1iJBOFQoAITY1tIGUpDFsPEtcTJuzlvMSbp&#10;K6k9PhLcNjLPsrm0WHNaMNjS3lD5deqsguWxMv0s7+afU2sP8X72s46uSj2Ph90KRKQh/of/2h9a&#10;Qf42fYffN+kJyM0PAAAA//8DAFBLAQItABQABgAIAAAAIQDb4fbL7gAAAIUBAAATAAAAAAAAAAAA&#10;AAAAAAAAAABbQ29udGVudF9UeXBlc10ueG1sUEsBAi0AFAAGAAgAAAAhAFr0LFu/AAAAFQEAAAsA&#10;AAAAAAAAAAAAAAAAHwEAAF9yZWxzLy5yZWxzUEsBAi0AFAAGAAgAAAAhAAc4a4DEAAAA3QAAAA8A&#10;AAAAAAAAAAAAAAAABwIAAGRycy9kb3ducmV2LnhtbFBLBQYAAAAAAwADALcAAAD4AgAAAAA=&#10;" path="m35,l70,37,35,74,,37,35,xe" filled="f" strokecolor="#939598" strokeweight=".36pt">
                  <v:path arrowok="t" o:connecttype="custom" o:connectlocs="35,2694;70,2731;35,2768;0,2731;35,2694" o:connectangles="0,0,0,0,0"/>
                </v:shape>
                <v:shape id="Freeform 271" o:spid="_x0000_s1048" style="position:absolute;left:15958;top:27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ywAAAAN0AAAAPAAAAZHJzL2Rvd25yZXYueG1sRE/JbsIw&#10;EL0j8Q/WVOoNnIZFEDAIVULqle0+xEOcNh5HthPSv8eHSj0+vX27H2wjevKhdqzgY5qBIC6drrlS&#10;cL0cJysQISJrbByTgl8KsN+NR1sstHvyifpzrEQK4VCgAhNjW0gZSkMWw9S1xIl7OG8xJugrqT0+&#10;U7htZJ5lS2mx5tRgsKVPQ+XPubMK1qfK9Iu8W95m1h7j98UvOror9f42HDYgIg3xX/zn/tIK8vks&#10;zU1v0hOQuxcAAAD//wMAUEsBAi0AFAAGAAgAAAAhANvh9svuAAAAhQEAABMAAAAAAAAAAAAAAAAA&#10;AAAAAFtDb250ZW50X1R5cGVzXS54bWxQSwECLQAUAAYACAAAACEAWvQsW78AAAAVAQAACwAAAAAA&#10;AAAAAAAAAAAfAQAAX3JlbHMvLnJlbHNQSwECLQAUAAYACAAAACEAdqf/8sAAAADdAAAADwAAAAAA&#10;AAAAAAAAAAAHAgAAZHJzL2Rvd25yZXYueG1sUEsFBgAAAAADAAMAtwAAAPQCAAAAAA==&#10;" path="m35,l70,37,35,74,,37,35,xe" filled="f" strokecolor="#939598" strokeweight=".36pt">
                  <v:path arrowok="t" o:connecttype="custom" o:connectlocs="35,2774;70,2811;35,2848;0,2811;35,2774" o:connectangles="0,0,0,0,0"/>
                </v:shape>
                <v:shape id="Freeform 270" o:spid="_x0000_s1049" style="position:absolute;left:15958;top:28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1ppwwAAAN0AAAAPAAAAZHJzL2Rvd25yZXYueG1sRI/NbsIw&#10;EITvlXgHa5F6Kw6hIAgYhJCQeuWn9228xIF4HdlOSN++rlSpx9HMfKPZ7AbbiJ58qB0rmE4yEMSl&#10;0zVXCq6X49sSRIjIGhvHpOCbAuy2o5cNFto9+UT9OVYiQTgUqMDE2BZShtKQxTBxLXHybs5bjEn6&#10;SmqPzwS3jcyzbCEt1pwWDLZ0MFQ+zp1VsDpVpp/n3eJzZu0x3i9+3tGXUq/jYb8GEWmI/+G/9odW&#10;kL/PVvD7Jj0Buf0BAAD//wMAUEsBAi0AFAAGAAgAAAAhANvh9svuAAAAhQEAABMAAAAAAAAAAAAA&#10;AAAAAAAAAFtDb250ZW50X1R5cGVzXS54bWxQSwECLQAUAAYACAAAACEAWvQsW78AAAAVAQAACwAA&#10;AAAAAAAAAAAAAAAfAQAAX3JlbHMvLnJlbHNQSwECLQAUAAYACAAAACEAGetaacMAAADdAAAADwAA&#10;AAAAAAAAAAAAAAAHAgAAZHJzL2Rvd25yZXYueG1sUEsFBgAAAAADAAMAtwAAAPcCAAAAAA==&#10;" path="m35,l70,37,35,74,,37,35,xe" filled="f" strokecolor="#939598" strokeweight=".36pt">
                  <v:path arrowok="t" o:connecttype="custom" o:connectlocs="35,2855;70,2892;35,2929;0,2892;35,2855" o:connectangles="0,0,0,0,0"/>
                </v:shape>
                <v:shape id="Freeform 269" o:spid="_x0000_s1050" style="position:absolute;left:15958;top:29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4CJwAAAAN0AAAAPAAAAZHJzL2Rvd25yZXYueG1sRE/JbsIw&#10;EL1X6j9Yg9RbcQgQQcCgCgmpV7b7EA9x2ngc2U5I/74+VOrx6e3b/WhbMZAPjWMFs2kGgrhyuuFa&#10;wfVyfF+BCBFZY+uYFPxQgP3u9WWLpXZPPtFwjrVIIRxKVGBi7EopQ2XIYpi6jjhxD+ctxgR9LbXH&#10;Zwq3rcyzrJAWG04NBjs6GKq+z71VsD7VZljmfXGbW3uMXxe/7Omu1Ntk/NiAiDTGf/Gf+1MryBeL&#10;tD+9SU9A7n4BAAD//wMAUEsBAi0AFAAGAAgAAAAhANvh9svuAAAAhQEAABMAAAAAAAAAAAAAAAAA&#10;AAAAAFtDb250ZW50X1R5cGVzXS54bWxQSwECLQAUAAYACAAAACEAWvQsW78AAAAVAQAACwAAAAAA&#10;AAAAAAAAAAAfAQAAX3JlbHMvLnJlbHNQSwECLQAUAAYACAAAACEA0NeAicAAAADdAAAADwAAAAAA&#10;AAAAAAAAAAAHAgAAZHJzL2Rvd25yZXYueG1sUEsFBgAAAAADAAMAtwAAAPQCAAAAAA==&#10;" path="m35,l70,37,35,74,,37,35,xe" filled="f" strokecolor="#939598" strokeweight=".36pt">
                  <v:path arrowok="t" o:connecttype="custom" o:connectlocs="35,2935;70,2972;35,3009;0,2972;35,2935" o:connectangles="0,0,0,0,0"/>
                </v:shape>
                <v:shape id="Freeform 268" o:spid="_x0000_s1051" style="position:absolute;left:15958;top:30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USwwAAAN0AAAAPAAAAZHJzL2Rvd25yZXYueG1sRI9La8Mw&#10;EITvhf4HsYXcGjnOg9aJEkIg0Gte9421sdxaKyPJjvvvo0Chx2FmvmFWm8E2oicfascKJuMMBHHp&#10;dM2VgvNp//4BIkRkjY1jUvBLATbr15cVFtrd+UD9MVYiQTgUqMDE2BZShtKQxTB2LXHybs5bjEn6&#10;SmqP9wS3jcyzbCEt1pwWDLa0M1T+HDur4PNQmX6ed4vL1Np9/D75eUdXpUZvw3YJItIQ/8N/7S+t&#10;IJ/NJvB8k56AXD8AAAD//wMAUEsBAi0AFAAGAAgAAAAhANvh9svuAAAAhQEAABMAAAAAAAAAAAAA&#10;AAAAAAAAAFtDb250ZW50X1R5cGVzXS54bWxQSwECLQAUAAYACAAAACEAWvQsW78AAAAVAQAACwAA&#10;AAAAAAAAAAAAAAAfAQAAX3JlbHMvLnJlbHNQSwECLQAUAAYACAAAACEAv5slEsMAAADdAAAADwAA&#10;AAAAAAAAAAAAAAAHAgAAZHJzL2Rvd25yZXYueG1sUEsFBgAAAAADAAMAtwAAAPcCAAAAAA==&#10;" path="m35,l70,37,35,74,,37,35,xe" filled="f" strokecolor="#939598" strokeweight=".36pt">
                  <v:path arrowok="t" o:connecttype="custom" o:connectlocs="35,3016;70,3053;35,3090;0,3053;35,3016" o:connectangles="0,0,0,0,0"/>
                </v:shape>
                <v:shape id="Freeform 267" o:spid="_x0000_s1052" style="position:absolute;left:15958;top:30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btlwwAAAN0AAAAPAAAAZHJzL2Rvd25yZXYueG1sRI/NbsIw&#10;EITvlfoO1lbqrThNAUGKQQgJiSt/9yVe4rTxOrKdEN4eI1XqcTQz32gWq8E2oicfascKPkcZCOLS&#10;6ZorBafj9mMGIkRkjY1jUnCnAKvl68sCC+1uvKf+ECuRIBwKVGBibAspQ2nIYhi5ljh5V+ctxiR9&#10;JbXHW4LbRuZZNpUWa04LBlvaGCp/D51VMN9Xpp/k3fT8Ze02/hz9pKOLUu9vw/obRKQh/of/2jut&#10;IB+Pc3i+SU9ALh8AAAD//wMAUEsBAi0AFAAGAAgAAAAhANvh9svuAAAAhQEAABMAAAAAAAAAAAAA&#10;AAAAAAAAAFtDb250ZW50X1R5cGVzXS54bWxQSwECLQAUAAYACAAAACEAWvQsW78AAAAVAQAACwAA&#10;AAAAAAAAAAAAAAAfAQAAX3JlbHMvLnJlbHNQSwECLQAUAAYACAAAACEAT0m7ZcMAAADdAAAADwAA&#10;AAAAAAAAAAAAAAAHAgAAZHJzL2Rvd25yZXYueG1sUEsFBgAAAAADAAMAtwAAAPcCAAAAAA==&#10;" path="m35,l70,37,35,74,,37,35,xe" filled="f" strokecolor="#939598" strokeweight=".36pt">
                  <v:path arrowok="t" o:connecttype="custom" o:connectlocs="35,3096;70,3133;35,3170;0,3133;35,3096" o:connectangles="0,0,0,0,0"/>
                </v:shape>
                <v:shape id="Freeform 266" o:spid="_x0000_s1053" style="position:absolute;left:15958;top:31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R7+wwAAAN0AAAAPAAAAZHJzL2Rvd25yZXYueG1sRI9La8Mw&#10;EITvhfwHsYXeGrnOg9aJEkIhkGsevW+tjeXWWhlJdpx/HwUCOQ4z8w2zXA+2ET35UDtW8DHOQBCX&#10;TtdcKTgdt++fIEJE1tg4JgVXCrBejV6WWGh34T31h1iJBOFQoAITY1tIGUpDFsPYtcTJOztvMSbp&#10;K6k9XhLcNjLPsrm0WHNaMNjSt6Hy/9BZBV/7yvSzvJv/TKzdxr+jn3X0q9Tb67BZgIg0xGf40d5p&#10;Bfl0OoH7m/QE5OoGAAD//wMAUEsBAi0AFAAGAAgAAAAhANvh9svuAAAAhQEAABMAAAAAAAAAAAAA&#10;AAAAAAAAAFtDb250ZW50X1R5cGVzXS54bWxQSwECLQAUAAYACAAAACEAWvQsW78AAAAVAQAACwAA&#10;AAAAAAAAAAAAAAAfAQAAX3JlbHMvLnJlbHNQSwECLQAUAAYACAAAACEAIAUe/sMAAADdAAAADwAA&#10;AAAAAAAAAAAAAAAHAgAAZHJzL2Rvd25yZXYueG1sUEsFBgAAAAADAAMAtwAAAPcCAAAAAA==&#10;" path="m35,l70,37,35,74,,37,35,xe" filled="f" strokecolor="#939598" strokeweight=".36pt">
                  <v:path arrowok="t" o:connecttype="custom" o:connectlocs="35,3177;70,3214;35,3251;0,3214;35,3177" o:connectangles="0,0,0,0,0"/>
                </v:shape>
                <v:shape id="Freeform 265" o:spid="_x0000_s1054" style="position:absolute;left:15958;top:32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IaKwwAAAN0AAAAPAAAAZHJzL2Rvd25yZXYueG1sRI9Ba8JA&#10;FITvhf6H5RV6qxvTKBpdRQShV7W9P7PPbDT7NuxuYvrvu4VCj8PMfMOst6NtxUA+NI4VTCcZCOLK&#10;6YZrBZ/nw9sCRIjIGlvHpOCbAmw3z09rLLV78JGGU6xFgnAoUYGJsSulDJUhi2HiOuLkXZ23GJP0&#10;tdQeHwluW5ln2VxabDgtGOxob6i6n3qrYHmszTDL+/nXu7WHeDv7WU8XpV5fxt0KRKQx/of/2h9a&#10;QV4UBfy+SU9Abn4AAAD//wMAUEsBAi0AFAAGAAgAAAAhANvh9svuAAAAhQEAABMAAAAAAAAAAAAA&#10;AAAAAAAAAFtDb250ZW50X1R5cGVzXS54bWxQSwECLQAUAAYACAAAACEAWvQsW78AAAAVAQAACwAA&#10;AAAAAAAAAAAAAAAfAQAAX3JlbHMvLnJlbHNQSwECLQAUAAYACAAAACEAr+yGisMAAADdAAAADwAA&#10;AAAAAAAAAAAAAAAHAgAAZHJzL2Rvd25yZXYueG1sUEsFBgAAAAADAAMAtwAAAPcCAAAAAA==&#10;" path="m35,l70,37,35,74,,37,35,xe" filled="f" strokecolor="#939598" strokeweight=".36pt">
                  <v:path arrowok="t" o:connecttype="custom" o:connectlocs="35,3257;70,3294;35,3331;0,3294;35,3257" o:connectangles="0,0,0,0,0"/>
                </v:shape>
                <v:shape id="Freeform 264" o:spid="_x0000_s1055" style="position:absolute;left:15958;top:33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CMRwwAAAN0AAAAPAAAAZHJzL2Rvd25yZXYueG1sRI9Ba8JA&#10;FITvhf6H5RV6qxtTIxpdRQShV7W9P7PPbDT7NuxuYvrvu4VCj8PMfMOst6NtxUA+NI4VTCcZCOLK&#10;6YZrBZ/nw9sCRIjIGlvHpOCbAmw3z09rLLV78JGGU6xFgnAoUYGJsSulDJUhi2HiOuLkXZ23GJP0&#10;tdQeHwluW5ln2VxabDgtGOxob6i6n3qrYHmszVDk/fzr3dpDvJ190dNFqdeXcbcCEWmM/+G/9odW&#10;kM9mBfy+SU9Abn4AAAD//wMAUEsBAi0AFAAGAAgAAAAhANvh9svuAAAAhQEAABMAAAAAAAAAAAAA&#10;AAAAAAAAAFtDb250ZW50X1R5cGVzXS54bWxQSwECLQAUAAYACAAAACEAWvQsW78AAAAVAQAACwAA&#10;AAAAAAAAAAAAAAAfAQAAX3JlbHMvLnJlbHNQSwECLQAUAAYACAAAACEAwKAjEcMAAADdAAAADwAA&#10;AAAAAAAAAAAAAAAHAgAAZHJzL2Rvd25yZXYueG1sUEsFBgAAAAADAAMAtwAAAPcCAAAAAA==&#10;" path="m35,l70,37,35,74,,37,35,xe" filled="f" strokecolor="#939598" strokeweight=".36pt">
                  <v:path arrowok="t" o:connecttype="custom" o:connectlocs="35,3338;70,3375;35,3412;0,3375;35,3338" o:connectangles="0,0,0,0,0"/>
                </v:shape>
                <v:shape id="Freeform 263" o:spid="_x0000_s1056" style="position:absolute;left:15958;top:34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r1mwwAAAN0AAAAPAAAAZHJzL2Rvd25yZXYueG1sRI9Ba8JA&#10;FITvhf6H5RV6qxtTDRpdRQShV7W9P7PPbDT7NuxuYvrvu4VCj8PMfMOst6NtxUA+NI4VTCcZCOLK&#10;6YZrBZ/nw9sCRIjIGlvHpOCbAmw3z09rLLV78JGGU6xFgnAoUYGJsSulDJUhi2HiOuLkXZ23GJP0&#10;tdQeHwluW5lnWSEtNpwWDHa0N1TdT71VsDzWZpjnffH1bu0h3s5+3tNFqdeXcbcCEWmM/+G/9odW&#10;kM9mBfy+SU9Abn4AAAD//wMAUEsBAi0AFAAGAAgAAAAhANvh9svuAAAAhQEAABMAAAAAAAAAAAAA&#10;AAAAAAAAAFtDb250ZW50X1R5cGVzXS54bWxQSwECLQAUAAYACAAAACEAWvQsW78AAAAVAQAACwAA&#10;AAAAAAAAAAAAAAAfAQAAX3JlbHMvLnJlbHNQSwECLQAUAAYACAAAACEAMHK9ZsMAAADdAAAADwAA&#10;AAAAAAAAAAAAAAAHAgAAZHJzL2Rvd25yZXYueG1sUEsFBgAAAAADAAMAtwAAAPcCAAAAAA==&#10;" path="m35,l70,37,35,74,,37,35,xe" filled="f" strokecolor="#939598" strokeweight=".36pt">
                  <v:path arrowok="t" o:connecttype="custom" o:connectlocs="35,3419;70,3456;35,3493;0,3456;35,3419" o:connectangles="0,0,0,0,0"/>
                </v:shape>
                <v:shape id="Freeform 262" o:spid="_x0000_s1057" style="position:absolute;left:15958;top:34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hj9xAAAAN0AAAAPAAAAZHJzL2Rvd25yZXYueG1sRI/NbsIw&#10;EITvlXgHa5F6K05ToBAwCCEh9cpP70u8xKHxOrKdkL59XalSj6OZ+Uaz3g62ET35UDtW8DrJQBCX&#10;TtdcKbicDy8LECEia2wck4JvCrDdjJ7WWGj34CP1p1iJBOFQoAITY1tIGUpDFsPEtcTJuzlvMSbp&#10;K6k9PhLcNjLPsrm0WHNaMNjS3lD5deqsguWxMv0s7+afb9Ye4v3sZx1dlXoeD7sViEhD/A//tT+0&#10;gnw6fYffN+kJyM0PAAAA//8DAFBLAQItABQABgAIAAAAIQDb4fbL7gAAAIUBAAATAAAAAAAAAAAA&#10;AAAAAAAAAABbQ29udGVudF9UeXBlc10ueG1sUEsBAi0AFAAGAAgAAAAhAFr0LFu/AAAAFQEAAAsA&#10;AAAAAAAAAAAAAAAAHwEAAF9yZWxzLy5yZWxzUEsBAi0AFAAGAAgAAAAhAF8+GP3EAAAA3QAAAA8A&#10;AAAAAAAAAAAAAAAABwIAAGRycy9kb3ducmV2LnhtbFBLBQYAAAAAAwADALcAAAD4AgAAAAA=&#10;" path="m35,l70,37,35,74,,37,35,xe" filled="f" strokecolor="#939598" strokeweight=".36pt">
                  <v:path arrowok="t" o:connecttype="custom" o:connectlocs="35,3499;70,3536;35,3573;0,3536;35,3499" o:connectangles="0,0,0,0,0"/>
                </v:shape>
                <v:shape id="Freeform 261" o:spid="_x0000_s1058" style="position:absolute;left:15958;top:35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YyPwAAAAN0AAAAPAAAAZHJzL2Rvd25yZXYueG1sRE/JbsIw&#10;EL1X6j9Yg9RbcQgQQcCgCgmpV7b7EA9x2ngc2U5I/74+VOrx6e3b/WhbMZAPjWMFs2kGgrhyuuFa&#10;wfVyfF+BCBFZY+uYFPxQgP3u9WWLpXZPPtFwjrVIIRxKVGBi7EopQ2XIYpi6jjhxD+ctxgR9LbXH&#10;Zwq3rcyzrJAWG04NBjs6GKq+z71VsD7VZljmfXGbW3uMXxe/7Omu1Ntk/NiAiDTGf/Gf+1MryBeL&#10;NDe9SU9A7n4BAAD//wMAUEsBAi0AFAAGAAgAAAAhANvh9svuAAAAhQEAABMAAAAAAAAAAAAAAAAA&#10;AAAAAFtDb250ZW50X1R5cGVzXS54bWxQSwECLQAUAAYACAAAACEAWvQsW78AAAAVAQAACwAAAAAA&#10;AAAAAAAAAAAfAQAAX3JlbHMvLnJlbHNQSwECLQAUAAYACAAAACEALqGMj8AAAADdAAAADwAAAAAA&#10;AAAAAAAAAAAHAgAAZHJzL2Rvd25yZXYueG1sUEsFBgAAAAADAAMAtwAAAPQCAAAAAA==&#10;" path="m35,l70,37,35,74,,37,35,xe" filled="f" strokecolor="#939598" strokeweight=".36pt">
                  <v:path arrowok="t" o:connecttype="custom" o:connectlocs="35,3580;70,3617;35,3654;0,3617;35,3580" o:connectangles="0,0,0,0,0"/>
                </v:shape>
                <v:shape id="Freeform 260" o:spid="_x0000_s1059" style="position:absolute;left:15958;top:36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SkUwwAAAN0AAAAPAAAAZHJzL2Rvd25yZXYueG1sRI9La8Mw&#10;EITvhf4HsYXcGrnOg8aJEkohkGte9421tZxaKyPJjvPvo0Chx2FmvmFWm8E2oicfascKPsYZCOLS&#10;6ZorBafj9v0TRIjIGhvHpOBOATbr15cVFtrdeE/9IVYiQTgUqMDE2BZShtKQxTB2LXHyfpy3GJP0&#10;ldQebwluG5ln2VxarDktGGzp21D5e+isgsW+Mv0s7+bnibXbeD36WUcXpUZvw9cSRKQh/of/2jut&#10;IJ9OF/B8k56AXD8AAAD//wMAUEsBAi0AFAAGAAgAAAAhANvh9svuAAAAhQEAABMAAAAAAAAAAAAA&#10;AAAAAAAAAFtDb250ZW50X1R5cGVzXS54bWxQSwECLQAUAAYACAAAACEAWvQsW78AAAAVAQAACwAA&#10;AAAAAAAAAAAAAAAfAQAAX3JlbHMvLnJlbHNQSwECLQAUAAYACAAAACEAQe0pFMMAAADdAAAADwAA&#10;AAAAAAAAAAAAAAAHAgAAZHJzL2Rvd25yZXYueG1sUEsFBgAAAAADAAMAtwAAAPcCAAAAAA==&#10;" path="m35,l70,37,35,74,,37,35,xe" filled="f" strokecolor="#939598" strokeweight=".36pt">
                  <v:path arrowok="t" o:connecttype="custom" o:connectlocs="35,3660;70,3697;35,3734;0,3697;35,3660" o:connectangles="0,0,0,0,0"/>
                </v:shape>
                <v:shape id="Freeform 259" o:spid="_x0000_s1060" style="position:absolute;left:15958;top:37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hZUwAAAAN0AAAAPAAAAZHJzL2Rvd25yZXYueG1sRE/JbsIw&#10;EL1X6j9YU6m34jQlCFIMQkhIXNnuQzzEaeNxZDsh/D0+VOrx6e3L9WhbMZAPjWMFn5MMBHHldMO1&#10;gvNp9zEHESKyxtYxKXhQgPXq9WWJpXZ3PtBwjLVIIRxKVGBi7EopQ2XIYpi4jjhxN+ctxgR9LbXH&#10;ewq3rcyzbCYtNpwaDHa0NVT9HnurYHGozVDk/ezyZe0u/px80dNVqfe3cfMNItIY/8V/7r1WkE+L&#10;tD+9SU9Arp4AAAD//wMAUEsBAi0AFAAGAAgAAAAhANvh9svuAAAAhQEAABMAAAAAAAAAAAAAAAAA&#10;AAAAAFtDb250ZW50X1R5cGVzXS54bWxQSwECLQAUAAYACAAAACEAWvQsW78AAAAVAQAACwAAAAAA&#10;AAAAAAAAAAAfAQAAX3JlbHMvLnJlbHNQSwECLQAUAAYACAAAACEAVQ4WVMAAAADdAAAADwAAAAAA&#10;AAAAAAAAAAAHAgAAZHJzL2Rvd25yZXYueG1sUEsFBgAAAAADAAMAtwAAAPQCAAAAAA==&#10;" path="m35,l70,37,35,74,,37,35,xe" filled="f" strokecolor="#939598" strokeweight=".36pt">
                  <v:path arrowok="t" o:connecttype="custom" o:connectlocs="35,3741;70,3778;35,3815;0,3778;35,3741" o:connectangles="0,0,0,0,0"/>
                </v:shape>
                <v:shape id="Freeform 258" o:spid="_x0000_s1061" style="position:absolute;left:15958;top:38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rPPwwAAAN0AAAAPAAAAZHJzL2Rvd25yZXYueG1sRI9Ba8JA&#10;FITvhf6H5RV6qxtTIxpdpRSEXtX2/sw+s7HZt2F3E9N/3xUEj8PMfMOst6NtxUA+NI4VTCcZCOLK&#10;6YZrBd/H3dsCRIjIGlvHpOCPAmw3z09rLLW78p6GQ6xFgnAoUYGJsSulDJUhi2HiOuLknZ23GJP0&#10;tdQerwluW5ln2VxabDgtGOzo01D1e+itguW+NkOR9/Ofd2t38XL0RU8npV5fxo8ViEhjfITv7S+t&#10;IJ8VU7i9SU9Abv4BAAD//wMAUEsBAi0AFAAGAAgAAAAhANvh9svuAAAAhQEAABMAAAAAAAAAAAAA&#10;AAAAAAAAAFtDb250ZW50X1R5cGVzXS54bWxQSwECLQAUAAYACAAAACEAWvQsW78AAAAVAQAACwAA&#10;AAAAAAAAAAAAAAAfAQAAX3JlbHMvLnJlbHNQSwECLQAUAAYACAAAACEAOkKzz8MAAADdAAAADwAA&#10;AAAAAAAAAAAAAAAHAgAAZHJzL2Rvd25yZXYueG1sUEsFBgAAAAADAAMAtwAAAPcCAAAAAA==&#10;" path="m35,l70,37,35,74,,37,35,xe" filled="f" strokecolor="#939598" strokeweight=".36pt">
                  <v:path arrowok="t" o:connecttype="custom" o:connectlocs="35,3821;70,3858;35,3895;0,3858;35,3821" o:connectangles="0,0,0,0,0"/>
                </v:shape>
                <v:shape id="Freeform 257" o:spid="_x0000_s1062" style="position:absolute;left:15958;top:39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C24wwAAAN0AAAAPAAAAZHJzL2Rvd25yZXYueG1sRI/NasMw&#10;EITvgb6D2EJviVw3DokTJZRCoNf89L61NpYTa2Uk2XHfvgoUehxm5htmsxttKwbyoXGs4HWWgSCu&#10;nG64VnA+7adLECEia2wdk4IfCrDbPk02WGp35wMNx1iLBOFQogITY1dKGSpDFsPMdcTJuzhvMSbp&#10;a6k93hPctjLPsoW02HBaMNjRh6HqduytgtWhNkOR94uvN2v38XryRU/fSr08j+9rEJHG+B/+a39q&#10;Bfm8yOHxJj0Buf0FAAD//wMAUEsBAi0AFAAGAAgAAAAhANvh9svuAAAAhQEAABMAAAAAAAAAAAAA&#10;AAAAAAAAAFtDb250ZW50X1R5cGVzXS54bWxQSwECLQAUAAYACAAAACEAWvQsW78AAAAVAQAACwAA&#10;AAAAAAAAAAAAAAAfAQAAX3JlbHMvLnJlbHNQSwECLQAUAAYACAAAACEAypAtuMMAAADdAAAADwAA&#10;AAAAAAAAAAAAAAAHAgAAZHJzL2Rvd25yZXYueG1sUEsFBgAAAAADAAMAtwAAAPcCAAAAAA==&#10;" path="m35,l70,37,35,74,,37,35,xe" filled="f" strokecolor="#939598" strokeweight=".36pt">
                  <v:path arrowok="t" o:connecttype="custom" o:connectlocs="35,3902;70,3939;35,3976;0,3939;35,3902" o:connectangles="0,0,0,0,0"/>
                </v:shape>
                <v:shape id="Freeform 256" o:spid="_x0000_s1063" style="position:absolute;left:15958;top:39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IgjwwAAAN0AAAAPAAAAZHJzL2Rvd25yZXYueG1sRI9Ba8JA&#10;FITvhf6H5RV6qxtjIxpdRQShV7W9P7PPbDT7NuxuYvrvu4VCj8PMfMOst6NtxUA+NI4VTCcZCOLK&#10;6YZrBZ/nw9sCRIjIGlvHpOCbAmw3z09rLLV78JGGU6xFgnAoUYGJsSulDJUhi2HiOuLkXZ23GJP0&#10;tdQeHwluW5ln2VxabDgtGOxob6i6n3qrYHmszVDk/fxrZu0h3s6+6Omi1OvLuFuBiDTG//Bf+0Mr&#10;yN+LGfy+SU9Abn4AAAD//wMAUEsBAi0AFAAGAAgAAAAhANvh9svuAAAAhQEAABMAAAAAAAAAAAAA&#10;AAAAAAAAAFtDb250ZW50X1R5cGVzXS54bWxQSwECLQAUAAYACAAAACEAWvQsW78AAAAVAQAACwAA&#10;AAAAAAAAAAAAAAAfAQAAX3JlbHMvLnJlbHNQSwECLQAUAAYACAAAACEApdyII8MAAADdAAAADwAA&#10;AAAAAAAAAAAAAAAHAgAAZHJzL2Rvd25yZXYueG1sUEsFBgAAAAADAAMAtwAAAPcCAAAAAA==&#10;" path="m35,l70,37,35,74,,37,35,xe" filled="f" strokecolor="#939598" strokeweight=".36pt">
                  <v:path arrowok="t" o:connecttype="custom" o:connectlocs="35,3982;70,4019;35,4056;0,4019;35,3982" o:connectangles="0,0,0,0,0"/>
                </v:shape>
                <v:shape id="Freeform 255" o:spid="_x0000_s1064" style="position:absolute;left:15958;top:40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RBXwwAAAN0AAAAPAAAAZHJzL2Rvd25yZXYueG1sRI9Ba8JA&#10;FITvhf6H5RV6qxtTIxpdRQShV7W9P7PPbDT7NuxuYvrvu4VCj8PMfMOst6NtxUA+NI4VTCcZCOLK&#10;6YZrBZ/nw9sCRIjIGlvHpOCbAmw3z09rLLV78JGGU6xFgnAoUYGJsSulDJUhi2HiOuLkXZ23GJP0&#10;tdQeHwluW5ln2VxabDgtGOxob6i6n3qrYHmszVDk/fzr3dpDvJ190dNFqdeXcbcCEWmM/+G/9odW&#10;kM+KGfy+SU9Abn4AAAD//wMAUEsBAi0AFAAGAAgAAAAhANvh9svuAAAAhQEAABMAAAAAAAAAAAAA&#10;AAAAAAAAAFtDb250ZW50X1R5cGVzXS54bWxQSwECLQAUAAYACAAAACEAWvQsW78AAAAVAQAACwAA&#10;AAAAAAAAAAAAAAAfAQAAX3JlbHMvLnJlbHNQSwECLQAUAAYACAAAACEAKjUQV8MAAADdAAAADwAA&#10;AAAAAAAAAAAAAAAHAgAAZHJzL2Rvd25yZXYueG1sUEsFBgAAAAADAAMAtwAAAPcCAAAAAA==&#10;" path="m35,l70,37,35,74,,37,35,xe" filled="f" strokecolor="#939598" strokeweight=".36pt">
                  <v:path arrowok="t" o:connecttype="custom" o:connectlocs="35,4063;70,4100;35,4137;0,4100;35,4063" o:connectangles="0,0,0,0,0"/>
                </v:shape>
                <v:shape id="Freeform 254" o:spid="_x0000_s1065" style="position:absolute;left:15958;top:41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bXMwwAAAN0AAAAPAAAAZHJzL2Rvd25yZXYueG1sRI/NasMw&#10;EITvgb6D2EJviVw3DokTJZRCoNf89L61NpYTa2Uk2XHfvgoUehxm5htmsxttKwbyoXGs4HWWgSCu&#10;nG64VnA+7adLECEia2wdk4IfCrDbPk02WGp35wMNx1iLBOFQogITY1dKGSpDFsPMdcTJuzhvMSbp&#10;a6k93hPctjLPsoW02HBaMNjRh6HqduytgtWhNkOR94uvN2v38XryRU/fSr08j+9rEJHG+B/+a39q&#10;Bfm8KODxJj0Buf0FAAD//wMAUEsBAi0AFAAGAAgAAAAhANvh9svuAAAAhQEAABMAAAAAAAAAAAAA&#10;AAAAAAAAAFtDb250ZW50X1R5cGVzXS54bWxQSwECLQAUAAYACAAAACEAWvQsW78AAAAVAQAACwAA&#10;AAAAAAAAAAAAAAAfAQAAX3JlbHMvLnJlbHNQSwECLQAUAAYACAAAACEARXm1zMMAAADdAAAADwAA&#10;AAAAAAAAAAAAAAAHAgAAZHJzL2Rvd25yZXYueG1sUEsFBgAAAAADAAMAtwAAAPcCAAAAAA==&#10;" path="m35,l70,37,35,74,,37,35,xe" filled="f" strokecolor="#939598" strokeweight=".36pt">
                  <v:path arrowok="t" o:connecttype="custom" o:connectlocs="35,4144;70,4181;35,4218;0,4181;35,4144" o:connectangles="0,0,0,0,0"/>
                </v:shape>
                <v:shape id="Freeform 253" o:spid="_x0000_s1066" style="position:absolute;left:15958;top:42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yu7wwAAAN0AAAAPAAAAZHJzL2Rvd25yZXYueG1sRI/NasMw&#10;EITvhb6D2EJujVw3Nq0bJZRCINf89L61tpZba2Uk2XHePgoEchxm5htmuZ5sJ0byoXWs4GWegSCu&#10;nW65UXA8bJ7fQISIrLFzTArOFGC9enxYYqXdiXc07mMjEoRDhQpMjH0lZagNWQxz1xMn79d5izFJ&#10;30jt8ZTgtpN5lpXSYstpwWBPX4bq//1gFbzvGjMW+VB+v1q7iX8HXwz0o9Tsafr8ABFpivfwrb3V&#10;CvJFUcL1TXoCcnUBAAD//wMAUEsBAi0AFAAGAAgAAAAhANvh9svuAAAAhQEAABMAAAAAAAAAAAAA&#10;AAAAAAAAAFtDb250ZW50X1R5cGVzXS54bWxQSwECLQAUAAYACAAAACEAWvQsW78AAAAVAQAACwAA&#10;AAAAAAAAAAAAAAAfAQAAX3JlbHMvLnJlbHNQSwECLQAUAAYACAAAACEAtasru8MAAADdAAAADwAA&#10;AAAAAAAAAAAAAAAHAgAAZHJzL2Rvd25yZXYueG1sUEsFBgAAAAADAAMAtwAAAPcCAAAAAA==&#10;" path="m35,l70,37,35,74,,37,35,xe" filled="f" strokecolor="#939598" strokeweight=".36pt">
                  <v:path arrowok="t" o:connecttype="custom" o:connectlocs="35,4224;70,4261;35,4298;0,4261;35,4224" o:connectangles="0,0,0,0,0"/>
                </v:shape>
                <v:shape id="Freeform 252" o:spid="_x0000_s1067" style="position:absolute;left:15958;top:43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544gxAAAAN0AAAAPAAAAZHJzL2Rvd25yZXYueG1sRI/NasMw&#10;EITvhb6D2EJujVy3zo8TJZRCINck7X1jbSy31spIsuO8fVQo9DjMzDfMejvaVgzkQ+NYwcs0A0Fc&#10;Od1wreDztHtegAgRWWPrmBTcKMB28/iwxlK7Kx9oOMZaJAiHEhWYGLtSylAZshimriNO3sV5izFJ&#10;X0vt8ZrgtpV5ls2kxYbTgsGOPgxVP8feKlgeajMUeT/7erV2F79PvujprNTkaXxfgYg0xv/wX3uv&#10;FeRvxRx+36QnIDd3AAAA//8DAFBLAQItABQABgAIAAAAIQDb4fbL7gAAAIUBAAATAAAAAAAAAAAA&#10;AAAAAAAAAABbQ29udGVudF9UeXBlc10ueG1sUEsBAi0AFAAGAAgAAAAhAFr0LFu/AAAAFQEAAAsA&#10;AAAAAAAAAAAAAAAAHwEAAF9yZWxzLy5yZWxzUEsBAi0AFAAGAAgAAAAhANrnjiDEAAAA3QAAAA8A&#10;AAAAAAAAAAAAAAAABwIAAGRycy9kb3ducmV2LnhtbFBLBQYAAAAAAwADALcAAAD4AgAAAAA=&#10;" path="m35,l70,37,35,74,,37,35,xe" filled="f" strokecolor="#939598" strokeweight=".36pt">
                  <v:path arrowok="t" o:connecttype="custom" o:connectlocs="35,4305;70,4342;35,4379;0,4342;35,4305" o:connectangles="0,0,0,0,0"/>
                </v:shape>
                <v:shape id="Freeform 251" o:spid="_x0000_s1068" style="position:absolute;left:15958;top:43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BpSwAAAAN0AAAAPAAAAZHJzL2Rvd25yZXYueG1sRE/JbsIw&#10;EL1X6j9YU6m34jQlCFIMQkhIXNnuQzzEaeNxZDsh/D0+VOrx6e3L9WhbMZAPjWMFn5MMBHHldMO1&#10;gvNp9zEHESKyxtYxKXhQgPXq9WWJpXZ3PtBwjLVIIRxKVGBi7EopQ2XIYpi4jjhxN+ctxgR9LbXH&#10;ewq3rcyzbCYtNpwaDHa0NVT9HnurYHGozVDk/ezyZe0u/px80dNVqfe3cfMNItIY/8V/7r1WkE+L&#10;NDe9SU9Arp4AAAD//wMAUEsBAi0AFAAGAAgAAAAhANvh9svuAAAAhQEAABMAAAAAAAAAAAAAAAAA&#10;AAAAAFtDb250ZW50X1R5cGVzXS54bWxQSwECLQAUAAYACAAAACEAWvQsW78AAAAVAQAACwAAAAAA&#10;AAAAAAAAAAAfAQAAX3JlbHMvLnJlbHNQSwECLQAUAAYACAAAACEAq3gaUsAAAADdAAAADwAAAAAA&#10;AAAAAAAAAAAHAgAAZHJzL2Rvd25yZXYueG1sUEsFBgAAAAADAAMAtwAAAPQCAAAAAA==&#10;" path="m35,l70,37,35,74,,37,35,xe" filled="f" strokecolor="#939598" strokeweight=".36pt">
                  <v:path arrowok="t" o:connecttype="custom" o:connectlocs="35,4385;70,4422;35,4459;0,4422;35,4385" o:connectangles="0,0,0,0,0"/>
                </v:shape>
                <v:shape id="Freeform 250" o:spid="_x0000_s1069" style="position:absolute;left:15958;top:44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L/JwwAAAN0AAAAPAAAAZHJzL2Rvd25yZXYueG1sRI9Ba8JA&#10;FITvhf6H5RV6q5umRjS6SikIvart/Zl9ZqPZt2F3E9N/3xUEj8PMfMOsNqNtxUA+NI4VvE8yEMSV&#10;0w3XCn4O27c5iBCRNbaOScEfBdisn59WWGp35R0N+1iLBOFQogITY1dKGSpDFsPEdcTJOzlvMSbp&#10;a6k9XhPctjLPspm02HBaMNjRl6Hqsu+tgsWuNkOR97PfD2u38XzwRU9HpV5fxs8liEhjfITv7W+t&#10;IJ8WC7i9SU9Arv8BAAD//wMAUEsBAi0AFAAGAAgAAAAhANvh9svuAAAAhQEAABMAAAAAAAAAAAAA&#10;AAAAAAAAAFtDb250ZW50X1R5cGVzXS54bWxQSwECLQAUAAYACAAAACEAWvQsW78AAAAVAQAACwAA&#10;AAAAAAAAAAAAAAAfAQAAX3JlbHMvLnJlbHNQSwECLQAUAAYACAAAACEAxDS/ycMAAADdAAAADwAA&#10;AAAAAAAAAAAAAAAHAgAAZHJzL2Rvd25yZXYueG1sUEsFBgAAAAADAAMAtwAAAPcCAAAAAA==&#10;" path="m35,l70,37,35,74,,37,35,xe" filled="f" strokecolor="#939598" strokeweight=".36pt">
                  <v:path arrowok="t" o:connecttype="custom" o:connectlocs="35,4466;70,4503;35,4540;0,4503;35,4466" o:connectangles="0,0,0,0,0"/>
                </v:shape>
                <v:shape id="Freeform 249" o:spid="_x0000_s1070" style="position:absolute;left:15958;top:45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tzpwAAAAN0AAAAPAAAAZHJzL2Rvd25yZXYueG1sRE/JbsIw&#10;EL0j9R+sqcQNnAaI2hSDEBISV7b7NJ7GaeNxZDsh/D0+VOrx6e3r7WhbMZAPjWMFb/MMBHHldMO1&#10;guvlMHsHESKyxtYxKXhQgO3mZbLGUrs7n2g4x1qkEA4lKjAxdqWUoTJkMcxdR5y4b+ctxgR9LbXH&#10;ewq3rcyzrJAWG04NBjvaG6p+z71V8HGqzbDK++K2sPYQfy5+1dOXUtPXcfcJItIY/8V/7qNWkC+L&#10;tD+9SU9Abp4AAAD//wMAUEsBAi0AFAAGAAgAAAAhANvh9svuAAAAhQEAABMAAAAAAAAAAAAAAAAA&#10;AAAAAFtDb250ZW50X1R5cGVzXS54bWxQSwECLQAUAAYACAAAACEAWvQsW78AAAAVAQAACwAAAAAA&#10;AAAAAAAAAAAfAQAAX3JlbHMvLnJlbHNQSwECLQAUAAYACAAAACEAm2Lc6cAAAADdAAAADwAAAAAA&#10;AAAAAAAAAAAHAgAAZHJzL2Rvd25yZXYueG1sUEsFBgAAAAADAAMAtwAAAPQCAAAAAA==&#10;" path="m35,l70,37,35,74,,37,35,xe" filled="f" strokecolor="#939598" strokeweight=".36pt">
                  <v:path arrowok="t" o:connecttype="custom" o:connectlocs="35,4546;70,4583;35,4620;0,4583;35,4546" o:connectangles="0,0,0,0,0"/>
                </v:shape>
                <v:shape id="Freeform 248" o:spid="_x0000_s1071" style="position:absolute;left:15958;top:46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nlywwAAAN0AAAAPAAAAZHJzL2Rvd25yZXYueG1sRI/NasMw&#10;EITvgb6D2EJviRy3MYkTJZRCoNf83TfWxnJqrYwkO+7bV4VCj8PMfMNsdqNtxUA+NI4VzGcZCOLK&#10;6YZrBefTfroEESKyxtYxKfimALvt02SDpXYPPtBwjLVIEA4lKjAxdqWUoTJkMcxcR5y8m/MWY5K+&#10;ltrjI8FtK/MsK6TFhtOCwY4+DFVfx94qWB1qMyzyvri8WruP95Nf9HRV6uV5fF+DiDTG//Bf+1Mr&#10;yN+KOfy+SU9Abn8AAAD//wMAUEsBAi0AFAAGAAgAAAAhANvh9svuAAAAhQEAABMAAAAAAAAAAAAA&#10;AAAAAAAAAFtDb250ZW50X1R5cGVzXS54bWxQSwECLQAUAAYACAAAACEAWvQsW78AAAAVAQAACwAA&#10;AAAAAAAAAAAAAAAfAQAAX3JlbHMvLnJlbHNQSwECLQAUAAYACAAAACEA9C55csMAAADdAAAADwAA&#10;AAAAAAAAAAAAAAAHAgAAZHJzL2Rvd25yZXYueG1sUEsFBgAAAAADAAMAtwAAAPcCAAAAAA==&#10;" path="m35,l70,37,35,74,,37,35,xe" filled="f" strokecolor="#939598" strokeweight=".36pt">
                  <v:path arrowok="t" o:connecttype="custom" o:connectlocs="35,4627;70,4664;35,4701;0,4664;35,4627" o:connectangles="0,0,0,0,0"/>
                </v:shape>
                <v:shape id="Freeform 247" o:spid="_x0000_s1072" style="position:absolute;left:15958;top:47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cFwwAAAN0AAAAPAAAAZHJzL2Rvd25yZXYueG1sRI/NasMw&#10;EITvgb6D2EJviVy3MYkTJZRCoNf89L61NpYTa2Uk2XHfvioEchxm5htmvR1tKwbyoXGs4HWWgSCu&#10;nG64VnA67qYLECEia2wdk4JfCrDdPE3WWGp34z0Nh1iLBOFQogITY1dKGSpDFsPMdcTJOztvMSbp&#10;a6k93hLctjLPskJabDgtGOzo01B1PfRWwXJfm2Ge98X3m7W7eDn6eU8/Sr08jx8rEJHG+Ajf219a&#10;Qf5e5PD/Jj0BufkDAAD//wMAUEsBAi0AFAAGAAgAAAAhANvh9svuAAAAhQEAABMAAAAAAAAAAAAA&#10;AAAAAAAAAFtDb250ZW50X1R5cGVzXS54bWxQSwECLQAUAAYACAAAACEAWvQsW78AAAAVAQAACwAA&#10;AAAAAAAAAAAAAAAfAQAAX3JlbHMvLnJlbHNQSwECLQAUAAYACAAAACEABPznBcMAAADdAAAADwAA&#10;AAAAAAAAAAAAAAAHAgAAZHJzL2Rvd25yZXYueG1sUEsFBgAAAAADAAMAtwAAAPcCAAAAAA==&#10;" path="m35,l70,37,35,74,,37,35,xe" filled="f" strokecolor="#939598" strokeweight=".36pt">
                  <v:path arrowok="t" o:connecttype="custom" o:connectlocs="35,4707;70,4744;35,4781;0,4744;35,4707" o:connectangles="0,0,0,0,0"/>
                </v:shape>
                <v:shape id="Freeform 246" o:spid="_x0000_s1073" style="position:absolute;left:15958;top:47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EKewwAAAN0AAAAPAAAAZHJzL2Rvd25yZXYueG1sRI9Ba8JA&#10;FITvhf6H5RV6qxtjDRpdRQShV7W9P7PPbDT7NuxuYvrvu4VCj8PMfMOst6NtxUA+NI4VTCcZCOLK&#10;6YZrBZ/nw9sCRIjIGlvHpOCbAmw3z09rLLV78JGGU6xFgnAoUYGJsSulDJUhi2HiOuLkXZ23GJP0&#10;tdQeHwluW5lnWSEtNpwWDHa0N1TdT71VsDzWZpjnffE1s/YQb2c/7+mi1OvLuFuBiDTG//Bf+0Mr&#10;yN+LGfy+SU9Abn4AAAD//wMAUEsBAi0AFAAGAAgAAAAhANvh9svuAAAAhQEAABMAAAAAAAAAAAAA&#10;AAAAAAAAAFtDb250ZW50X1R5cGVzXS54bWxQSwECLQAUAAYACAAAACEAWvQsW78AAAAVAQAACwAA&#10;AAAAAAAAAAAAAAAfAQAAX3JlbHMvLnJlbHNQSwECLQAUAAYACAAAACEAa7BCnsMAAADdAAAADwAA&#10;AAAAAAAAAAAAAAAHAgAAZHJzL2Rvd25yZXYueG1sUEsFBgAAAAADAAMAtwAAAPcCAAAAAA==&#10;" path="m35,l70,37,35,74,,37,35,xe" filled="f" strokecolor="#939598" strokeweight=".36pt">
                  <v:path arrowok="t" o:connecttype="custom" o:connectlocs="35,4788;70,4825;35,4862;0,4825;35,4788" o:connectangles="0,0,0,0,0"/>
                </v:shape>
                <v:shape id="Freeform 245" o:spid="_x0000_s1074" style="position:absolute;left:15958;top:48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drqwwAAAN0AAAAPAAAAZHJzL2Rvd25yZXYueG1sRI9Ba8JA&#10;FITvhf6H5RV6qxtTDRpdRQShV7W9P7PPbDT7NuxuYvrvu4VCj8PMfMOst6NtxUA+NI4VTCcZCOLK&#10;6YZrBZ/nw9sCRIjIGlvHpOCbAmw3z09rLLV78JGGU6xFgnAoUYGJsSulDJUhi2HiOuLkXZ23GJP0&#10;tdQeHwluW5lnWSEtNpwWDHa0N1TdT71VsDzWZpjnffH1bu0h3s5+3tNFqdeXcbcCEWmM/+G/9odW&#10;kM+KGfy+SU9Abn4AAAD//wMAUEsBAi0AFAAGAAgAAAAhANvh9svuAAAAhQEAABMAAAAAAAAAAAAA&#10;AAAAAAAAAFtDb250ZW50X1R5cGVzXS54bWxQSwECLQAUAAYACAAAACEAWvQsW78AAAAVAQAACwAA&#10;AAAAAAAAAAAAAAAfAQAAX3JlbHMvLnJlbHNQSwECLQAUAAYACAAAACEA5Fna6sMAAADdAAAADwAA&#10;AAAAAAAAAAAAAAAHAgAAZHJzL2Rvd25yZXYueG1sUEsFBgAAAAADAAMAtwAAAPcCAAAAAA==&#10;" path="m35,l70,38,35,75,,38,35,xe" filled="f" strokecolor="#939598" strokeweight=".36pt">
                  <v:path arrowok="t" o:connecttype="custom" o:connectlocs="35,4868;70,4906;35,4943;0,4906;35,4868" o:connectangles="0,0,0,0,0"/>
                </v:shape>
                <v:shape id="Freeform 244" o:spid="_x0000_s1075" style="position:absolute;left:15958;top:49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X9xwwAAAN0AAAAPAAAAZHJzL2Rvd25yZXYueG1sRI/NasMw&#10;EITvhb6D2EJujVw3Nq0bJZRCINf89L61tpZba2Uk2XHePgoEchxm5htmuZ5sJ0byoXWs4GWegSCu&#10;nW65UXA8bJ7fQISIrLFzTArOFGC9enxYYqXdiXc07mMjEoRDhQpMjH0lZagNWQxz1xMn79d5izFJ&#10;30jt8ZTgtpN5lpXSYstpwWBPX4bq//1gFbzvGjMW+VB+v1q7iX8HXwz0o9Tsafr8ABFpivfwrb3V&#10;CvJFWcD1TXoCcnUBAAD//wMAUEsBAi0AFAAGAAgAAAAhANvh9svuAAAAhQEAABMAAAAAAAAAAAAA&#10;AAAAAAAAAFtDb250ZW50X1R5cGVzXS54bWxQSwECLQAUAAYACAAAACEAWvQsW78AAAAVAQAACwAA&#10;AAAAAAAAAAAAAAAfAQAAX3JlbHMvLnJlbHNQSwECLQAUAAYACAAAACEAixV/ccMAAADdAAAADwAA&#10;AAAAAAAAAAAAAAAHAgAAZHJzL2Rvd25yZXYueG1sUEsFBgAAAAADAAMAtwAAAPcCAAAAAA==&#10;" path="m35,l70,37,35,74,,37,35,xe" filled="f" strokecolor="#939598" strokeweight=".36pt">
                  <v:path arrowok="t" o:connecttype="custom" o:connectlocs="35,4949;70,4986;35,5023;0,4986;35,4949" o:connectangles="0,0,0,0,0"/>
                </v:shape>
                <v:shape id="Freeform 243" o:spid="_x0000_s1076" style="position:absolute;left:15958;top:50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EGwwAAAN0AAAAPAAAAZHJzL2Rvd25yZXYueG1sRI/NasMw&#10;EITvhbyD2EBujRy3Ma0TJYRCoNf83TfWxnJrrYwkO87bV4VCj8PMfMOst6NtxUA+NI4VLOYZCOLK&#10;6YZrBefT/vkNRIjIGlvHpOBBAbabydMaS+3ufKDhGGuRIBxKVGBi7EopQ2XIYpi7jjh5N+ctxiR9&#10;LbXHe4LbVuZZVkiLDacFgx19GKq+j71V8H6ozbDM++LyYu0+fp38sqerUrPpuFuBiDTG//Bf+1Mr&#10;yF+LAn7fpCcgNz8AAAD//wMAUEsBAi0AFAAGAAgAAAAhANvh9svuAAAAhQEAABMAAAAAAAAAAAAA&#10;AAAAAAAAAFtDb250ZW50X1R5cGVzXS54bWxQSwECLQAUAAYACAAAACEAWvQsW78AAAAVAQAACwAA&#10;AAAAAAAAAAAAAAAfAQAAX3JlbHMvLnJlbHNQSwECLQAUAAYACAAAACEAe8fhBsMAAADdAAAADwAA&#10;AAAAAAAAAAAAAAAHAgAAZHJzL2Rvd25yZXYueG1sUEsFBgAAAAADAAMAtwAAAPcCAAAAAA==&#10;" path="m35,l70,37,35,74,,37,35,xe" filled="f" strokecolor="#939598" strokeweight=".36pt">
                  <v:path arrowok="t" o:connecttype="custom" o:connectlocs="35,5030;70,5067;35,5104;0,5067;35,5030" o:connectangles="0,0,0,0,0"/>
                </v:shape>
                <v:shape id="Freeform 242" o:spid="_x0000_s1077" style="position:absolute;left:15958;top:51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0SdwwAAAN0AAAAPAAAAZHJzL2Rvd25yZXYueG1sRI/BbsIw&#10;EETvlfoP1lbqrThNS4CAQVUlJK5Ae1/iJU4bryPbCenf40pIHEcz80az2oy2FQP50DhW8DrJQBBX&#10;TjdcK/g6bl/mIEJE1tg6JgV/FGCzfnxYYandhfc0HGItEoRDiQpMjF0pZagMWQwT1xEn7+y8xZik&#10;r6X2eElw28o8ywppseG0YLCjT0PV76G3Chb72gzTvC++36zdxp+jn/Z0Uur5afxYgog0xnv41t5p&#10;Bfl7MYP/N+kJyPUVAAD//wMAUEsBAi0AFAAGAAgAAAAhANvh9svuAAAAhQEAABMAAAAAAAAAAAAA&#10;AAAAAAAAAFtDb250ZW50X1R5cGVzXS54bWxQSwECLQAUAAYACAAAACEAWvQsW78AAAAVAQAACwAA&#10;AAAAAAAAAAAAAAAfAQAAX3JlbHMvLnJlbHNQSwECLQAUAAYACAAAACEAFItEncMAAADdAAAADwAA&#10;AAAAAAAAAAAAAAAHAgAAZHJzL2Rvd25yZXYueG1sUEsFBgAAAAADAAMAtwAAAPcCAAAAAA==&#10;" path="m35,l70,37,35,74,,37,35,xe" filled="f" strokecolor="#939598" strokeweight=".36pt">
                  <v:path arrowok="t" o:connecttype="custom" o:connectlocs="35,5110;70,5147;35,5184;0,5147;35,5110" o:connectangles="0,0,0,0,0"/>
                </v:shape>
                <v:shape id="Freeform 241" o:spid="_x0000_s1078" style="position:absolute;left:15958;top:51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NDvwAAAAN0AAAAPAAAAZHJzL2Rvd25yZXYueG1sRE/JbsIw&#10;EL0j9R+sqcQNnAaI2hSDEBISV7b7NJ7GaeNxZDsh/D0+VOrx6e3r7WhbMZAPjWMFb/MMBHHldMO1&#10;guvlMHsHESKyxtYxKXhQgO3mZbLGUrs7n2g4x1qkEA4lKjAxdqWUoTJkMcxdR5y4b+ctxgR9LbXH&#10;ewq3rcyzrJAWG04NBjvaG6p+z71V8HGqzbDK++K2sPYQfy5+1dOXUtPXcfcJItIY/8V/7qNWkC+L&#10;NDe9SU9Abp4AAAD//wMAUEsBAi0AFAAGAAgAAAAhANvh9svuAAAAhQEAABMAAAAAAAAAAAAAAAAA&#10;AAAAAFtDb250ZW50X1R5cGVzXS54bWxQSwECLQAUAAYACAAAACEAWvQsW78AAAAVAQAACwAAAAAA&#10;AAAAAAAAAAAfAQAAX3JlbHMvLnJlbHNQSwECLQAUAAYACAAAACEAZRTQ78AAAADdAAAADwAAAAAA&#10;AAAAAAAAAAAHAgAAZHJzL2Rvd25yZXYueG1sUEsFBgAAAAADAAMAtwAAAPQCAAAAAA==&#10;" path="m35,l70,37,35,74,,37,35,xe" filled="f" strokecolor="#939598" strokeweight=".36pt">
                  <v:path arrowok="t" o:connecttype="custom" o:connectlocs="35,5191;70,5228;35,5265;0,5228;35,5191" o:connectangles="0,0,0,0,0"/>
                </v:shape>
                <v:shape id="Freeform 240" o:spid="_x0000_s1079" style="position:absolute;left:15958;top:52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HV0wwAAAN0AAAAPAAAAZHJzL2Rvd25yZXYueG1sRI9Ba8JA&#10;FITvBf/D8gRvdWNaQ42uIgXBq9reX7PPbNrs27C7ifHfu4VCj8PMfMNsdqNtxUA+NI4VLOYZCOLK&#10;6YZrBR+Xw/MbiBCRNbaOScGdAuy2k6cNltrd+ETDOdYiQTiUqMDE2JVShsqQxTB3HXHyrs5bjEn6&#10;WmqPtwS3rcyzrJAWG04LBjt6N1T9nHurYHWqzbDM++LzxdpD/L74ZU9fSs2m434NItIY/8N/7aNW&#10;kL8WK/h9k56A3D4AAAD//wMAUEsBAi0AFAAGAAgAAAAhANvh9svuAAAAhQEAABMAAAAAAAAAAAAA&#10;AAAAAAAAAFtDb250ZW50X1R5cGVzXS54bWxQSwECLQAUAAYACAAAACEAWvQsW78AAAAVAQAACwAA&#10;AAAAAAAAAAAAAAAfAQAAX3JlbHMvLnJlbHNQSwECLQAUAAYACAAAACEAClh1dMMAAADdAAAADwAA&#10;AAAAAAAAAAAAAAAHAgAAZHJzL2Rvd25yZXYueG1sUEsFBgAAAAADAAMAtwAAAPcCAAAAAA==&#10;" path="m35,l70,37,35,74,,37,35,xe" filled="f" strokecolor="#939598" strokeweight=".36pt">
                  <v:path arrowok="t" o:connecttype="custom" o:connectlocs="35,5271;70,5308;35,5345;0,5308;35,5271" o:connectangles="0,0,0,0,0"/>
                </v:shape>
                <v:shape id="Freeform 239" o:spid="_x0000_s1080" style="position:absolute;left:15958;top:53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0o0wAAAAN0AAAAPAAAAZHJzL2Rvd25yZXYueG1sRE/JbsIw&#10;EL1X4h+sQeqtOE2BQopBCAmJK0vvQzzEaeNxZDsh/fv6gMTx6e2rzWAb0ZMPtWMF75MMBHHpdM2V&#10;gst5/7YAESKyxsYxKfijAJv16GWFhXZ3PlJ/ipVIIRwKVGBibAspQ2nIYpi4ljhxN+ctxgR9JbXH&#10;ewq3jcyzbC4t1pwaDLa0M1T+njqrYHmsTD/Lu/n3h7X7+HP2s46uSr2Oh+0XiEhDfIof7oNWkE8/&#10;0/70Jj0Buf4HAAD//wMAUEsBAi0AFAAGAAgAAAAhANvh9svuAAAAhQEAABMAAAAAAAAAAAAAAAAA&#10;AAAAAFtDb250ZW50X1R5cGVzXS54bWxQSwECLQAUAAYACAAAACEAWvQsW78AAAAVAQAACwAAAAAA&#10;AAAAAAAAAAAfAQAAX3JlbHMvLnJlbHNQSwECLQAUAAYACAAAACEAHrtKNMAAAADdAAAADwAAAAAA&#10;AAAAAAAAAAAHAgAAZHJzL2Rvd25yZXYueG1sUEsFBgAAAAADAAMAtwAAAPQCAAAAAA==&#10;" path="m35,l70,37,35,74,,37,35,xe" filled="f" strokecolor="#939598" strokeweight=".36pt">
                  <v:path arrowok="t" o:connecttype="custom" o:connectlocs="35,5352;70,5389;35,5426;0,5389;35,5352" o:connectangles="0,0,0,0,0"/>
                </v:shape>
                <v:shape id="Freeform 238" o:spid="_x0000_s1081" style="position:absolute;left:15958;top:54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vwwAAAN0AAAAPAAAAZHJzL2Rvd25yZXYueG1sRI9La8Mw&#10;EITvhfwHsYXeGjlu83KihFAI9JrXfWNtLKfWykiy4/77qlDocZiZb5j1drCN6MmH2rGCyTgDQVw6&#10;XXOl4Hzavy5AhIissXFMCr4pwHYzelpjod2DD9QfYyUShEOBCkyMbSFlKA1ZDGPXEifv5rzFmKSv&#10;pPb4SHDbyDzLZtJizWnBYEsfhsqvY2cVLA+V6ad5N7u8WbuP95OfdnRV6uV52K1ARBrif/iv/akV&#10;5O/zCfy+SU9Abn4AAAD//wMAUEsBAi0AFAAGAAgAAAAhANvh9svuAAAAhQEAABMAAAAAAAAAAAAA&#10;AAAAAAAAAFtDb250ZW50X1R5cGVzXS54bWxQSwECLQAUAAYACAAAACEAWvQsW78AAAAVAQAACwAA&#10;AAAAAAAAAAAAAAAfAQAAX3JlbHMvLnJlbHNQSwECLQAUAAYACAAAACEAcffvr8MAAADdAAAADwAA&#10;AAAAAAAAAAAAAAAHAgAAZHJzL2Rvd25yZXYueG1sUEsFBgAAAAADAAMAtwAAAPcCAAAAAA==&#10;" path="m35,l70,37,35,74,,37,35,xe" filled="f" strokecolor="#939598" strokeweight=".36pt">
                  <v:path arrowok="t" o:connecttype="custom" o:connectlocs="35,5432;70,5469;35,5506;0,5469;35,5432" o:connectangles="0,0,0,0,0"/>
                </v:shape>
                <v:shape id="Freeform 237" o:spid="_x0000_s1082" style="position:absolute;left:15958;top:55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XHYwwAAAN0AAAAPAAAAZHJzL2Rvd25yZXYueG1sRI/NbsIw&#10;EITvSLyDtZW4gdPw0zbFIISExBVo79t4G6eN15HthPD2GKlSj6OZ+Uaz3g62ET35UDtW8DzLQBCX&#10;TtdcKfi4HKavIEJE1tg4JgU3CrDdjEdrLLS78on6c6xEgnAoUIGJsS2kDKUhi2HmWuLkfTtvMSbp&#10;K6k9XhPcNjLPspW0WHNaMNjS3lD5e+6sgrdTZfpl3q0+59Ye4s/FLzv6UmryNOzeQUQa4n/4r33U&#10;CvLFSw6PN+kJyM0dAAD//wMAUEsBAi0AFAAGAAgAAAAhANvh9svuAAAAhQEAABMAAAAAAAAAAAAA&#10;AAAAAAAAAFtDb250ZW50X1R5cGVzXS54bWxQSwECLQAUAAYACAAAACEAWvQsW78AAAAVAQAACwAA&#10;AAAAAAAAAAAAAAAfAQAAX3JlbHMvLnJlbHNQSwECLQAUAAYACAAAACEAgSVx2MMAAADdAAAADwAA&#10;AAAAAAAAAAAAAAAHAgAAZHJzL2Rvd25yZXYueG1sUEsFBgAAAAADAAMAtwAAAPcCAAAAAA==&#10;" path="m35,l70,37,35,74,,37,35,xe" filled="f" strokecolor="#939598" strokeweight=".36pt">
                  <v:path arrowok="t" o:connecttype="custom" o:connectlocs="35,5513;70,5550;35,5587;0,5550;35,5513" o:connectangles="0,0,0,0,0"/>
                </v:shape>
                <v:shape id="Freeform 236" o:spid="_x0000_s1083" style="position:absolute;left:15958;top:55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dRDxAAAAN0AAAAPAAAAZHJzL2Rvd25yZXYueG1sRI/NbsIw&#10;EITvlXgHa5F6K05DoRAwCCEh9cpP70u8xKHxOrKdkL59XalSj6OZ+Uaz3g62ET35UDtW8DrJQBCX&#10;TtdcKbicDy8LECEia2wck4JvCrDdjJ7WWGj34CP1p1iJBOFQoAITY1tIGUpDFsPEtcTJuzlvMSbp&#10;K6k9PhLcNjLPsrm0WHNaMNjS3lD5deqsguWxMv0s7+afU2sP8X72s46uSj2Ph90KRKQh/of/2h9a&#10;Qf72PoXfN+kJyM0PAAAA//8DAFBLAQItABQABgAIAAAAIQDb4fbL7gAAAIUBAAATAAAAAAAAAAAA&#10;AAAAAAAAAABbQ29udGVudF9UeXBlc10ueG1sUEsBAi0AFAAGAAgAAAAhAFr0LFu/AAAAFQEAAAsA&#10;AAAAAAAAAAAAAAAAHwEAAF9yZWxzLy5yZWxzUEsBAi0AFAAGAAgAAAAhAO5p1EPEAAAA3QAAAA8A&#10;AAAAAAAAAAAAAAAABwIAAGRycy9kb3ducmV2LnhtbFBLBQYAAAAAAwADALcAAAD4AgAAAAA=&#10;" path="m35,l70,38,35,75,,38,35,xe" filled="f" strokecolor="#939598" strokeweight=".36pt">
                  <v:path arrowok="t" o:connecttype="custom" o:connectlocs="35,5593;70,5631;35,5668;0,5631;35,5593" o:connectangles="0,0,0,0,0"/>
                </v:shape>
                <v:shape id="Freeform 235" o:spid="_x0000_s1084" style="position:absolute;left:15958;top:56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Ew3xAAAAN0AAAAPAAAAZHJzL2Rvd25yZXYueG1sRI/NbsIw&#10;EITvlXgHa5F6K05ToBAwCCEh9cpP70u8xKHxOrKdkL59XalSj6OZ+Uaz3g62ET35UDtW8DrJQBCX&#10;TtdcKbicDy8LECEia2wck4JvCrDdjJ7WWGj34CP1p1iJBOFQoAITY1tIGUpDFsPEtcTJuzlvMSbp&#10;K6k9PhLcNjLPsrm0WHNaMNjS3lD5deqsguWxMv0s7+afb9Ye4v3sZx1dlXoeD7sViEhD/A//tT+0&#10;gnz6PoXfN+kJyM0PAAAA//8DAFBLAQItABQABgAIAAAAIQDb4fbL7gAAAIUBAAATAAAAAAAAAAAA&#10;AAAAAAAAAABbQ29udGVudF9UeXBlc10ueG1sUEsBAi0AFAAGAAgAAAAhAFr0LFu/AAAAFQEAAAsA&#10;AAAAAAAAAAAAAAAAHwEAAF9yZWxzLy5yZWxzUEsBAi0AFAAGAAgAAAAhAGGATDfEAAAA3QAAAA8A&#10;AAAAAAAAAAAAAAAABwIAAGRycy9kb3ducmV2LnhtbFBLBQYAAAAAAwADALcAAAD4AgAAAAA=&#10;" path="m35,l70,37,35,74,,37,35,xe" filled="f" strokecolor="#939598" strokeweight=".36pt">
                  <v:path arrowok="t" o:connecttype="custom" o:connectlocs="35,5674;70,5711;35,5748;0,5711;35,5674" o:connectangles="0,0,0,0,0"/>
                </v:shape>
                <v:shape id="Freeform 234" o:spid="_x0000_s1085" style="position:absolute;left:15958;top:57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OmsxAAAAN0AAAAPAAAAZHJzL2Rvd25yZXYueG1sRI/NasMw&#10;EITvhb6D2EJujVy3zo8TJZRCINck7X1jbSy31spIsuO8fVQo9DjMzDfMejvaVgzkQ+NYwcs0A0Fc&#10;Od1wreDztHtegAgRWWPrmBTcKMB28/iwxlK7Kx9oOMZaJAiHEhWYGLtSylAZshimriNO3sV5izFJ&#10;X0vt8ZrgtpV5ls2kxYbTgsGOPgxVP8feKlgeajMUeT/7erV2F79PvujprNTkaXxfgYg0xv/wX3uv&#10;FeRv8wJ+36QnIDd3AAAA//8DAFBLAQItABQABgAIAAAAIQDb4fbL7gAAAIUBAAATAAAAAAAAAAAA&#10;AAAAAAAAAABbQ29udGVudF9UeXBlc10ueG1sUEsBAi0AFAAGAAgAAAAhAFr0LFu/AAAAFQEAAAsA&#10;AAAAAAAAAAAAAAAAHwEAAF9yZWxzLy5yZWxzUEsBAi0AFAAGAAgAAAAhAA7M6azEAAAA3QAAAA8A&#10;AAAAAAAAAAAAAAAABwIAAGRycy9kb3ducmV2LnhtbFBLBQYAAAAAAwADALcAAAD4AgAAAAA=&#10;" path="m35,l70,37,35,74,,37,35,xe" filled="f" strokecolor="#939598" strokeweight=".36pt">
                  <v:path arrowok="t" o:connecttype="custom" o:connectlocs="35,5755;70,5792;35,5829;0,5792;35,5755" o:connectangles="0,0,0,0,0"/>
                </v:shape>
                <v:shape id="Freeform 233" o:spid="_x0000_s1086" style="position:absolute;left:15958;top:58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fbwwAAAN0AAAAPAAAAZHJzL2Rvd25yZXYueG1sRI/BbsIw&#10;EETvlfoP1lbqrThNS4CAQVUlJK5Ae1/iJU4bryPbCenf40pIHEcz80az2oy2FQP50DhW8DrJQBBX&#10;TjdcK/g6bl/mIEJE1tg6JgV/FGCzfnxYYandhfc0HGItEoRDiQpMjF0pZagMWQwT1xEn7+y8xZik&#10;r6X2eElw28o8ywppseG0YLCjT0PV76G3Chb72gzTvC++36zdxp+jn/Z0Uur5afxYgog0xnv41t5p&#10;Bfn7rID/N+kJyPUVAAD//wMAUEsBAi0AFAAGAAgAAAAhANvh9svuAAAAhQEAABMAAAAAAAAAAAAA&#10;AAAAAAAAAFtDb250ZW50X1R5cGVzXS54bWxQSwECLQAUAAYACAAAACEAWvQsW78AAAAVAQAACwAA&#10;AAAAAAAAAAAAAAAfAQAAX3JlbHMvLnJlbHNQSwECLQAUAAYACAAAACEA/h5328MAAADdAAAADwAA&#10;AAAAAAAAAAAAAAAHAgAAZHJzL2Rvd25yZXYueG1sUEsFBgAAAAADAAMAtwAAAPcCAAAAAA==&#10;" path="m35,l70,37,35,74,,37,35,xe" filled="f" strokecolor="#939598" strokeweight=".36pt">
                  <v:path arrowok="t" o:connecttype="custom" o:connectlocs="35,5835;70,5872;35,5909;0,5872;35,5835" o:connectangles="0,0,0,0,0"/>
                </v:shape>
                <v:shape id="Freeform 232" o:spid="_x0000_s1087" style="position:absolute;left:15958;top:59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tJAwwAAAN0AAAAPAAAAZHJzL2Rvd25yZXYueG1sRI9La8Mw&#10;EITvhf4HsYXeGrlu83KjhFII5JrXfWNtLSfWykiy4/77qBDIcZiZb5jFarCN6MmH2rGC91EGgrh0&#10;uuZKwWG/fpuBCBFZY+OYFPxRgNXy+WmBhXZX3lK/i5VIEA4FKjAxtoWUoTRkMYxcS5y8X+ctxiR9&#10;JbXHa4LbRuZZNpEWa04LBlv6MVRedp1VMN9Wph/n3eT4Ye06nvd+3NFJqdeX4fsLRKQhPsL39kYr&#10;yD+nU/h/k56AXN4AAAD//wMAUEsBAi0AFAAGAAgAAAAhANvh9svuAAAAhQEAABMAAAAAAAAAAAAA&#10;AAAAAAAAAFtDb250ZW50X1R5cGVzXS54bWxQSwECLQAUAAYACAAAACEAWvQsW78AAAAVAQAACwAA&#10;AAAAAAAAAAAAAAAfAQAAX3JlbHMvLnJlbHNQSwECLQAUAAYACAAAACEAkVLSQMMAAADdAAAADwAA&#10;AAAAAAAAAAAAAAAHAgAAZHJzL2Rvd25yZXYueG1sUEsFBgAAAAADAAMAtwAAAPcCAAAAAA==&#10;" path="m35,l70,37,35,74,,37,35,xe" filled="f" strokecolor="#939598" strokeweight=".36pt">
                  <v:path arrowok="t" o:connecttype="custom" o:connectlocs="35,5916;70,5953;35,5990;0,5953;35,5916" o:connectangles="0,0,0,0,0"/>
                </v:shape>
                <v:shape id="Freeform 231" o:spid="_x0000_s1088" style="position:absolute;left:15958;top:59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UYywAAAAN0AAAAPAAAAZHJzL2Rvd25yZXYueG1sRE/JbsIw&#10;EL1X4h+sQeqtOE2BQopBCAmJK0vvQzzEaeNxZDsh/fv6gMTx6e2rzWAb0ZMPtWMF75MMBHHpdM2V&#10;gst5/7YAESKyxsYxKfijAJv16GWFhXZ3PlJ/ipVIIRwKVGBibAspQ2nIYpi4ljhxN+ctxgR9JbXH&#10;ewq3jcyzbC4t1pwaDLa0M1T+njqrYHmsTD/Lu/n3h7X7+HP2s46uSr2Oh+0XiEhDfIof7oNWkE8/&#10;09z0Jj0Buf4HAAD//wMAUEsBAi0AFAAGAAgAAAAhANvh9svuAAAAhQEAABMAAAAAAAAAAAAAAAAA&#10;AAAAAFtDb250ZW50X1R5cGVzXS54bWxQSwECLQAUAAYACAAAACEAWvQsW78AAAAVAQAACwAAAAAA&#10;AAAAAAAAAAAfAQAAX3JlbHMvLnJlbHNQSwECLQAUAAYACAAAACEA4M1GMsAAAADdAAAADwAAAAAA&#10;AAAAAAAAAAAHAgAAZHJzL2Rvd25yZXYueG1sUEsFBgAAAAADAAMAtwAAAPQCAAAAAA==&#10;" path="m35,l70,37,35,74,,37,35,xe" filled="f" strokecolor="#939598" strokeweight=".36pt">
                  <v:path arrowok="t" o:connecttype="custom" o:connectlocs="35,5996;70,6033;35,6070;0,6033;35,5996" o:connectangles="0,0,0,0,0"/>
                </v:shape>
                <v:shape id="Freeform 230" o:spid="_x0000_s1089" style="position:absolute;left:15958;top:60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eOpwwAAAN0AAAAPAAAAZHJzL2Rvd25yZXYueG1sRI/NbsIw&#10;EITvlfoO1lbqrThNC5SAQVUlJK783bfxEgfidWQ7IX17XAmJ42hmvtEsVoNtRE8+1I4VvI8yEMSl&#10;0zVXCg779dsXiBCRNTaOScEfBVgtn58WWGh35S31u1iJBOFQoAITY1tIGUpDFsPItcTJOzlvMSbp&#10;K6k9XhPcNjLPsom0WHNaMNjSj6Hysuusgtm2Mv047ybHD2vX8bz3445+lXp9Gb7nICIN8RG+tzda&#10;Qf45ncH/m/QE5PIGAAD//wMAUEsBAi0AFAAGAAgAAAAhANvh9svuAAAAhQEAABMAAAAAAAAAAAAA&#10;AAAAAAAAAFtDb250ZW50X1R5cGVzXS54bWxQSwECLQAUAAYACAAAACEAWvQsW78AAAAVAQAACwAA&#10;AAAAAAAAAAAAAAAfAQAAX3JlbHMvLnJlbHNQSwECLQAUAAYACAAAACEAj4HjqcMAAADdAAAADwAA&#10;AAAAAAAAAAAAAAAHAgAAZHJzL2Rvd25yZXYueG1sUEsFBgAAAAADAAMAtwAAAPcCAAAAAA==&#10;" path="m35,l70,37,35,74,,37,35,xe" filled="f" strokecolor="#939598" strokeweight=".36pt">
                  <v:path arrowok="t" o:connecttype="custom" o:connectlocs="35,6077;70,6114;35,6151;0,6114;35,6077" o:connectangles="0,0,0,0,0"/>
                </v:shape>
                <v:shape id="Freeform 229" o:spid="_x0000_s1090" style="position:absolute;left:15958;top:61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joTwAAAAN0AAAAPAAAAZHJzL2Rvd25yZXYueG1sRE/JbsIw&#10;EL1X6j9YU6m34pBCBAGDqkpIvbL0Po2HOBCPI9sJ6d/jAxLHp7evt6NtxUA+NI4VTCcZCOLK6YZr&#10;Bafj7mMBIkRkja1jUvBPAbab15c1ltrdeE/DIdYihXAoUYGJsSulDJUhi2HiOuLEnZ23GBP0tdQe&#10;bynctjLPskJabDg1GOzo21B1PfRWwXJfm2Ge98Xvp7W7eDn6eU9/Sr2/jV8rEJHG+BQ/3D9aQT5b&#10;pP3pTXoCcnMHAAD//wMAUEsBAi0AFAAGAAgAAAAhANvh9svuAAAAhQEAABMAAAAAAAAAAAAAAAAA&#10;AAAAAFtDb250ZW50X1R5cGVzXS54bWxQSwECLQAUAAYACAAAACEAWvQsW78AAAAVAQAACwAAAAAA&#10;AAAAAAAAAAAfAQAAX3JlbHMvLnJlbHNQSwECLQAUAAYACAAAACEAK246E8AAAADdAAAADwAAAAAA&#10;AAAAAAAAAAAHAgAAZHJzL2Rvd25yZXYueG1sUEsFBgAAAAADAAMAtwAAAPQCAAAAAA==&#10;" path="m35,l70,37,35,74,,37,35,xe" filled="f" strokecolor="#939598" strokeweight=".36pt">
                  <v:path arrowok="t" o:connecttype="custom" o:connectlocs="35,6157;70,6194;35,6231;0,6194;35,6157" o:connectangles="0,0,0,0,0"/>
                </v:shape>
                <v:shape id="Freeform 228" o:spid="_x0000_s1091" style="position:absolute;left:15958;top:62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p+IwwAAAN0AAAAPAAAAZHJzL2Rvd25yZXYueG1sRI/NbsIw&#10;EITvlXgHayv1VhxSQBAwCFVC6pWf3rfxEofG68h2Qvr2NRISx9HMfKNZbwfbiJ58qB0rmIwzEMSl&#10;0zVXCs6n/fsCRIjIGhvHpOCPAmw3o5c1Ftrd+ED9MVYiQTgUqMDE2BZShtKQxTB2LXHyLs5bjEn6&#10;SmqPtwS3jcyzbC4t1pwWDLb0aaj8PXZWwfJQmX6Wd/PvD2v38Xrys45+lHp7HXYrEJGG+Aw/2l9a&#10;QT5dTOD+Jj0BufkHAAD//wMAUEsBAi0AFAAGAAgAAAAhANvh9svuAAAAhQEAABMAAAAAAAAAAAAA&#10;AAAAAAAAAFtDb250ZW50X1R5cGVzXS54bWxQSwECLQAUAAYACAAAACEAWvQsW78AAAAVAQAACwAA&#10;AAAAAAAAAAAAAAAfAQAAX3JlbHMvLnJlbHNQSwECLQAUAAYACAAAACEARCKfiMMAAADdAAAADwAA&#10;AAAAAAAAAAAAAAAHAgAAZHJzL2Rvd25yZXYueG1sUEsFBgAAAAADAAMAtwAAAPcCAAAAAA==&#10;" path="m35,l70,37,35,74,,37,35,xe" filled="f" strokecolor="#939598" strokeweight=".36pt">
                  <v:path arrowok="t" o:connecttype="custom" o:connectlocs="35,6238;70,6275;35,6312;0,6275;35,6238" o:connectangles="0,0,0,0,0"/>
                </v:shape>
                <v:shape id="Freeform 227" o:spid="_x0000_s1092" style="position:absolute;left:15958;top:63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AH/wwAAAN0AAAAPAAAAZHJzL2Rvd25yZXYueG1sRI9BawIx&#10;FITvBf9DeIK3mnVbRVejSEHoVW3vz81zs7p5WZLsuv77plDocZiZb5jNbrCN6MmH2rGC2TQDQVw6&#10;XXOl4Ot8eF2CCBFZY+OYFDwpwG47etlgod2Dj9SfYiUShEOBCkyMbSFlKA1ZDFPXEifv6rzFmKSv&#10;pPb4SHDbyDzLFtJizWnBYEsfhsr7qbMKVsfK9PO8W3y/WXuIt7Ofd3RRajIe9msQkYb4H/5rf2oF&#10;+fsyh9836QnI7Q8AAAD//wMAUEsBAi0AFAAGAAgAAAAhANvh9svuAAAAhQEAABMAAAAAAAAAAAAA&#10;AAAAAAAAAFtDb250ZW50X1R5cGVzXS54bWxQSwECLQAUAAYACAAAACEAWvQsW78AAAAVAQAACwAA&#10;AAAAAAAAAAAAAAAfAQAAX3JlbHMvLnJlbHNQSwECLQAUAAYACAAAACEAtPAB/8MAAADdAAAADwAA&#10;AAAAAAAAAAAAAAAHAgAAZHJzL2Rvd25yZXYueG1sUEsFBgAAAAADAAMAtwAAAPcCAAAAAA==&#10;" path="m35,l70,38,35,75,,38,35,xe" filled="f" strokecolor="#939598" strokeweight=".36pt">
                  <v:path arrowok="t" o:connecttype="custom" o:connectlocs="35,6318;70,6356;35,6393;0,6356;35,6318" o:connectangles="0,0,0,0,0"/>
                </v:shape>
                <v:shape id="Freeform 226" o:spid="_x0000_s1093" style="position:absolute;left:15958;top:63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RkwwAAAN0AAAAPAAAAZHJzL2Rvd25yZXYueG1sRI/NbsIw&#10;EITvlXgHa5F6Kw6hIAgYhJCQeuWn9228xIF4HdlOSN++rlSpx9HMfKPZ7AbbiJ58qB0rmE4yEMSl&#10;0zVXCq6X49sSRIjIGhvHpOCbAuy2o5cNFto9+UT9OVYiQTgUqMDE2BZShtKQxTBxLXHybs5bjEn6&#10;SmqPzwS3jcyzbCEt1pwWDLZ0MFQ+zp1VsDpVpp/n3eJzZu0x3i9+3tGXUq/jYb8GEWmI/+G/9odW&#10;kL8vZ/D7Jj0Buf0BAAD//wMAUEsBAi0AFAAGAAgAAAAhANvh9svuAAAAhQEAABMAAAAAAAAAAAAA&#10;AAAAAAAAAFtDb250ZW50X1R5cGVzXS54bWxQSwECLQAUAAYACAAAACEAWvQsW78AAAAVAQAACwAA&#10;AAAAAAAAAAAAAAAfAQAAX3JlbHMvLnJlbHNQSwECLQAUAAYACAAAACEA27ykZMMAAADdAAAADwAA&#10;AAAAAAAAAAAAAAAHAgAAZHJzL2Rvd25yZXYueG1sUEsFBgAAAAADAAMAtwAAAPcCAAAAAA==&#10;" path="m35,l70,37,35,74,,37,35,xe" filled="f" strokecolor="#939598" strokeweight=".36pt">
                  <v:path arrowok="t" o:connecttype="custom" o:connectlocs="35,6399;70,6436;35,6473;0,6436;35,6399" o:connectangles="0,0,0,0,0"/>
                </v:shape>
                <v:shape id="Freeform 225" o:spid="_x0000_s1094" style="position:absolute;left:15958;top:64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wQwwAAAN0AAAAPAAAAZHJzL2Rvd25yZXYueG1sRI/NbsIw&#10;EITvlXgHa5F6Kw4pIAgYhJCQeuWn9228xIF4HdlOSN++rlSpx9HMfKPZ7AbbiJ58qB0rmE4yEMSl&#10;0zVXCq6X49sSRIjIGhvHpOCbAuy2o5cNFto9+UT9OVYiQTgUqMDE2BZShtKQxTBxLXHybs5bjEn6&#10;SmqPzwS3jcyzbCEt1pwWDLZ0MFQ+zp1VsDpVpp/n3eLz3dpjvF/8vKMvpV7Hw34NItIQ/8N/7Q+t&#10;IJ8tZ/D7Jj0Buf0BAAD//wMAUEsBAi0AFAAGAAgAAAAhANvh9svuAAAAhQEAABMAAAAAAAAAAAAA&#10;AAAAAAAAAFtDb250ZW50X1R5cGVzXS54bWxQSwECLQAUAAYACAAAACEAWvQsW78AAAAVAQAACwAA&#10;AAAAAAAAAAAAAAAfAQAAX3JlbHMvLnJlbHNQSwECLQAUAAYACAAAACEAVFU8EMMAAADdAAAADwAA&#10;AAAAAAAAAAAAAAAHAgAAZHJzL2Rvd25yZXYueG1sUEsFBgAAAAADAAMAtwAAAPcCAAAAAA==&#10;" path="m35,l70,37,35,74,,37,35,xe" filled="f" strokecolor="#939598" strokeweight=".36pt">
                  <v:path arrowok="t" o:connecttype="custom" o:connectlocs="35,6480;70,6517;35,6554;0,6517;35,6480" o:connectangles="0,0,0,0,0"/>
                </v:shape>
                <v:shape id="Freeform 224" o:spid="_x0000_s1095" style="position:absolute;left:15958;top:65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ZmLwwAAAN0AAAAPAAAAZHJzL2Rvd25yZXYueG1sRI9Ba8JA&#10;FITvhf6H5RV6q5umRjS6SikIvart/Zl9ZqPZt2F3E9N/3xUEj8PMfMOsNqNtxUA+NI4VvE8yEMSV&#10;0w3XCn4O27c5iBCRNbaOScEfBdisn59WWGp35R0N+1iLBOFQogITY1dKGSpDFsPEdcTJOzlvMSbp&#10;a6k9XhPctjLPspm02HBaMNjRl6Hqsu+tgsWuNkOR97PfD2u38XzwRU9HpV5fxs8liEhjfITv7W+t&#10;IJ/OC7i9SU9Arv8BAAD//wMAUEsBAi0AFAAGAAgAAAAhANvh9svuAAAAhQEAABMAAAAAAAAAAAAA&#10;AAAAAAAAAFtDb250ZW50X1R5cGVzXS54bWxQSwECLQAUAAYACAAAACEAWvQsW78AAAAVAQAACwAA&#10;AAAAAAAAAAAAAAAfAQAAX3JlbHMvLnJlbHNQSwECLQAUAAYACAAAACEAOxmZi8MAAADdAAAADwAA&#10;AAAAAAAAAAAAAAAHAgAAZHJzL2Rvd25yZXYueG1sUEsFBgAAAAADAAMAtwAAAPcCAAAAAA==&#10;" path="m35,l70,37,35,74,,37,35,xe" filled="f" strokecolor="#939598" strokeweight=".36pt">
                  <v:path arrowok="t" o:connecttype="custom" o:connectlocs="35,6560;70,6597;35,6634;0,6597;35,6560" o:connectangles="0,0,0,0,0"/>
                </v:shape>
                <v:shape id="Freeform 223" o:spid="_x0000_s1096" style="position:absolute;left:15958;top:66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wf8wwAAAN0AAAAPAAAAZHJzL2Rvd25yZXYueG1sRI9Ba8JA&#10;FITvBf/D8gRvdWNag42uIgXBq9reX7PPbNrs27C7ifHfu4VCj8PMfMNsdqNtxUA+NI4VLOYZCOLK&#10;6YZrBR+Xw/MKRIjIGlvHpOBOAXbbydMGS+1ufKLhHGuRIBxKVGBi7EopQ2XIYpi7jjh5V+ctxiR9&#10;LbXHW4LbVuZZVkiLDacFgx29G6p+zr1V8HaqzbDM++LzxdpD/L74ZU9fSs2m434NItIY/8N/7aNW&#10;kL+uCvh9k56A3D4AAAD//wMAUEsBAi0AFAAGAAgAAAAhANvh9svuAAAAhQEAABMAAAAAAAAAAAAA&#10;AAAAAAAAAFtDb250ZW50X1R5cGVzXS54bWxQSwECLQAUAAYACAAAACEAWvQsW78AAAAVAQAACwAA&#10;AAAAAAAAAAAAAAAfAQAAX3JlbHMvLnJlbHNQSwECLQAUAAYACAAAACEAy8sH/MMAAADdAAAADwAA&#10;AAAAAAAAAAAAAAAHAgAAZHJzL2Rvd25yZXYueG1sUEsFBgAAAAADAAMAtwAAAPcCAAAAAA==&#10;" path="m35,l70,37,35,74,,37,35,xe" filled="f" strokecolor="#939598" strokeweight=".36pt">
                  <v:path arrowok="t" o:connecttype="custom" o:connectlocs="35,6641;70,6678;35,6715;0,6678;35,6641" o:connectangles="0,0,0,0,0"/>
                </v:shape>
                <v:shape id="Freeform 222" o:spid="_x0000_s1097" style="position:absolute;left:15958;top:67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6JnwwAAAN0AAAAPAAAAZHJzL2Rvd25yZXYueG1sRI9La8Mw&#10;EITvhf4HsYXeGrlu86gTJZRCINe87ltrYzmxVkaSHfffR4VAjsPMfMMsVoNtRE8+1I4VvI8yEMSl&#10;0zVXCg779dsMRIjIGhvHpOCPAqyWz08LLLS78pb6XaxEgnAoUIGJsS2kDKUhi2HkWuLknZy3GJP0&#10;ldQerwluG5ln2URarDktGGzpx1B52XVWwde2Mv047ybHD2vX8bz3445+lXp9Gb7nICIN8RG+tzda&#10;Qf45m8L/m/QE5PIGAAD//wMAUEsBAi0AFAAGAAgAAAAhANvh9svuAAAAhQEAABMAAAAAAAAAAAAA&#10;AAAAAAAAAFtDb250ZW50X1R5cGVzXS54bWxQSwECLQAUAAYACAAAACEAWvQsW78AAAAVAQAACwAA&#10;AAAAAAAAAAAAAAAfAQAAX3JlbHMvLnJlbHNQSwECLQAUAAYACAAAACEApIeiZ8MAAADdAAAADwAA&#10;AAAAAAAAAAAAAAAHAgAAZHJzL2Rvd25yZXYueG1sUEsFBgAAAAADAAMAtwAAAPcCAAAAAA==&#10;" path="m35,l70,37,35,74,,37,35,xe" filled="f" strokecolor="#939598" strokeweight=".36pt">
                  <v:path arrowok="t" o:connecttype="custom" o:connectlocs="35,6721;70,6758;35,6795;0,6758;35,6721" o:connectangles="0,0,0,0,0"/>
                </v:shape>
                <v:shape id="Freeform 221" o:spid="_x0000_s1098" style="position:absolute;left:15958;top:68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DYVwAAAAN0AAAAPAAAAZHJzL2Rvd25yZXYueG1sRE/JbsIw&#10;EL1X6j9YU6m34pBCBAGDqkpIvbL0Po2HOBCPI9sJ6d/jAxLHp7evt6NtxUA+NI4VTCcZCOLK6YZr&#10;Bafj7mMBIkRkja1jUvBPAbab15c1ltrdeE/DIdYihXAoUYGJsSulDJUhi2HiOuLEnZ23GBP0tdQe&#10;bynctjLPskJabDg1GOzo21B1PfRWwXJfm2Ge98Xvp7W7eDn6eU9/Sr2/jV8rEJHG+BQ/3D9aQT5b&#10;pLnpTXoCcnMHAAD//wMAUEsBAi0AFAAGAAgAAAAhANvh9svuAAAAhQEAABMAAAAAAAAAAAAAAAAA&#10;AAAAAFtDb250ZW50X1R5cGVzXS54bWxQSwECLQAUAAYACAAAACEAWvQsW78AAAAVAQAACwAAAAAA&#10;AAAAAAAAAAAfAQAAX3JlbHMvLnJlbHNQSwECLQAUAAYACAAAACEA1Rg2FcAAAADdAAAADwAAAAAA&#10;AAAAAAAAAAAHAgAAZHJzL2Rvd25yZXYueG1sUEsFBgAAAAADAAMAtwAAAPQCAAAAAA==&#10;" path="m35,l70,37,35,74,,37,35,xe" filled="f" strokecolor="#939598" strokeweight=".36pt">
                  <v:path arrowok="t" o:connecttype="custom" o:connectlocs="35,6802;70,6839;35,6876;0,6839;35,6802" o:connectangles="0,0,0,0,0"/>
                </v:shape>
                <v:shape id="Freeform 220" o:spid="_x0000_s1099" style="position:absolute;left:15958;top:68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JOOwwAAAN0AAAAPAAAAZHJzL2Rvd25yZXYueG1sRI/NbsIw&#10;EITvlfoO1iL1VhxSQBAwqKqE1Cs/vW/jJQ7E68h2Qvr2NRISx9HMfKNZbwfbiJ58qB0rmIwzEMSl&#10;0zVXCk7H3fsCRIjIGhvHpOCPAmw3ry9rLLS78Z76Q6xEgnAoUIGJsS2kDKUhi2HsWuLknZ23GJP0&#10;ldQebwluG5ln2VxarDktGGzpy1B5PXRWwXJfmX6Wd/OfD2t38XL0s45+lXobDZ8rEJGG+Aw/2t9a&#10;QT5dLOH+Jj0BufkHAAD//wMAUEsBAi0AFAAGAAgAAAAhANvh9svuAAAAhQEAABMAAAAAAAAAAAAA&#10;AAAAAAAAAFtDb250ZW50X1R5cGVzXS54bWxQSwECLQAUAAYACAAAACEAWvQsW78AAAAVAQAACwAA&#10;AAAAAAAAAAAAAAAfAQAAX3JlbHMvLnJlbHNQSwECLQAUAAYACAAAACEAulSTjsMAAADdAAAADwAA&#10;AAAAAAAAAAAAAAAHAgAAZHJzL2Rvd25yZXYueG1sUEsFBgAAAAADAAMAtwAAAPcCAAAAAA==&#10;" path="m35,l70,37,35,74,,37,35,xe" filled="f" strokecolor="#939598" strokeweight=".36pt">
                  <v:path arrowok="t" o:connecttype="custom" o:connectlocs="35,6882;70,6919;35,6956;0,6919;35,6882" o:connectangles="0,0,0,0,0"/>
                </v:shape>
                <v:shape id="Freeform 219" o:spid="_x0000_s1100" style="position:absolute;left:15958;top:69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6zOwAAAAN0AAAAPAAAAZHJzL2Rvd25yZXYueG1sRE/JbsIw&#10;EL1X6j9YU6m34pBCBAGDqkpIvbL0Po2HOBCPI9sJ6d/jAxLHp7evt6NtxUA+NI4VTCcZCOLK6YZr&#10;Bafj7mMBIkRkja1jUvBPAbab15c1ltrdeE/DIdYihXAoUYGJsSulDJUhi2HiOuLEnZ23GBP0tdQe&#10;bynctjLPskJabDg1GOzo21B1PfRWwXJfm2Ge98Xvp7W7eDn6eU9/Sr2/jV8rEJHG+BQ/3D9aQT5b&#10;pv3pTXoCcnMHAAD//wMAUEsBAi0AFAAGAAgAAAAhANvh9svuAAAAhQEAABMAAAAAAAAAAAAAAAAA&#10;AAAAAFtDb250ZW50X1R5cGVzXS54bWxQSwECLQAUAAYACAAAACEAWvQsW78AAAAVAQAACwAAAAAA&#10;AAAAAAAAAAAfAQAAX3JlbHMvLnJlbHNQSwECLQAUAAYACAAAACEArreszsAAAADdAAAADwAAAAAA&#10;AAAAAAAAAAAHAgAAZHJzL2Rvd25yZXYueG1sUEsFBgAAAAADAAMAtwAAAPQCAAAAAA==&#10;" path="m35,l70,37,35,74,,37,35,xe" filled="f" strokecolor="#939598" strokeweight=".36pt">
                  <v:path arrowok="t" o:connecttype="custom" o:connectlocs="35,6963;70,7000;35,7037;0,7000;35,6963" o:connectangles="0,0,0,0,0"/>
                </v:shape>
                <v:shape id="Freeform 218" o:spid="_x0000_s1101" style="position:absolute;left:15958;top:70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lVwwAAAN0AAAAPAAAAZHJzL2Rvd25yZXYueG1sRI/NbsIw&#10;EITvlXgHayv1VhxSQBAwCFVC6pWf3rfxEofG68h2Qvr2NRISx9HMfKNZbwfbiJ58qB0rmIwzEMSl&#10;0zVXCs6n/fsCRIjIGhvHpOCPAmw3o5c1Ftrd+ED9MVYiQTgUqMDE2BZShtKQxTB2LXHyLs5bjEn6&#10;SmqPtwS3jcyzbC4t1pwWDLb0aaj8PXZWwfJQmX6Wd/PvD2v38Xrys45+lHp7HXYrEJGG+Aw/2l9a&#10;QT5dTuD+Jj0BufkHAAD//wMAUEsBAi0AFAAGAAgAAAAhANvh9svuAAAAhQEAABMAAAAAAAAAAAAA&#10;AAAAAAAAAFtDb250ZW50X1R5cGVzXS54bWxQSwECLQAUAAYACAAAACEAWvQsW78AAAAVAQAACwAA&#10;AAAAAAAAAAAAAAAfAQAAX3JlbHMvLnJlbHNQSwECLQAUAAYACAAAACEAwfsJVcMAAADdAAAADwAA&#10;AAAAAAAAAAAAAAAHAgAAZHJzL2Rvd25yZXYueG1sUEsFBgAAAAADAAMAtwAAAPcCAAAAAA==&#10;" path="m35,l70,38,35,75,,38,35,xe" filled="f" strokecolor="#939598" strokeweight=".36pt">
                  <v:path arrowok="t" o:connecttype="custom" o:connectlocs="35,7043;70,7081;35,7118;0,7081;35,7043" o:connectangles="0,0,0,0,0"/>
                </v:shape>
                <v:shape id="Freeform 217" o:spid="_x0000_s1102" style="position:absolute;left:15958;top:71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ZciwwAAAN0AAAAPAAAAZHJzL2Rvd25yZXYueG1sRI9BawIx&#10;FITvBf9DeIK3mnVbRVejSEHoVW3vz81zs7p5WZLsuv77plDocZiZb5jNbrCN6MmH2rGC2TQDQVw6&#10;XXOl4Ot8eF2CCBFZY+OYFDwpwG47etlgod2Dj9SfYiUShEOBCkyMbSFlKA1ZDFPXEifv6rzFmKSv&#10;pPb4SHDbyDzLFtJizWnBYEsfhsr7qbMKVsfK9PO8W3y/WXuIt7Ofd3RRajIe9msQkYb4H/5rf2oF&#10;+fsqh9836QnI7Q8AAAD//wMAUEsBAi0AFAAGAAgAAAAhANvh9svuAAAAhQEAABMAAAAAAAAAAAAA&#10;AAAAAAAAAFtDb250ZW50X1R5cGVzXS54bWxQSwECLQAUAAYACAAAACEAWvQsW78AAAAVAQAACwAA&#10;AAAAAAAAAAAAAAAfAQAAX3JlbHMvLnJlbHNQSwECLQAUAAYACAAAACEAMSmXIsMAAADdAAAADwAA&#10;AAAAAAAAAAAAAAAHAgAAZHJzL2Rvd25yZXYueG1sUEsFBgAAAAADAAMAtwAAAPcCAAAAAA==&#10;" path="m35,l70,37,35,74,,37,35,xe" filled="f" strokecolor="#939598" strokeweight=".36pt">
                  <v:path arrowok="t" o:connecttype="custom" o:connectlocs="35,7124;70,7161;35,7198;0,7161;35,7124" o:connectangles="0,0,0,0,0"/>
                </v:shape>
                <v:shape id="Freeform 216" o:spid="_x0000_s1103" style="position:absolute;left:15958;top:72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TK5wwAAAN0AAAAPAAAAZHJzL2Rvd25yZXYueG1sRI/NbsIw&#10;EITvlXgHa5F6Kw6hIAgYhJCQeuWn9228xIF4HdlOSN++rlSpx9HMfKPZ7AbbiJ58qB0rmE4yEMSl&#10;0zVXCq6X49sSRIjIGhvHpOCbAuy2o5cNFto9+UT9OVYiQTgUqMDE2BZShtKQxTBxLXHybs5bjEn6&#10;SmqPzwS3jcyzbCEt1pwWDLZ0MFQ+zp1VsDpVpp/n3eJzZu0x3i9+3tGXUq/jYb8GEWmI/+G/9odW&#10;kL+vZvD7Jj0Buf0BAAD//wMAUEsBAi0AFAAGAAgAAAAhANvh9svuAAAAhQEAABMAAAAAAAAAAAAA&#10;AAAAAAAAAFtDb250ZW50X1R5cGVzXS54bWxQSwECLQAUAAYACAAAACEAWvQsW78AAAAVAQAACwAA&#10;AAAAAAAAAAAAAAAfAQAAX3JlbHMvLnJlbHNQSwECLQAUAAYACAAAACEAXmUyucMAAADdAAAADwAA&#10;AAAAAAAAAAAAAAAHAgAAZHJzL2Rvd25yZXYueG1sUEsFBgAAAAADAAMAtwAAAPcCAAAAAA==&#10;" path="m35,l70,37,35,74,,37,35,xe" filled="f" strokecolor="#939598" strokeweight=".36pt">
                  <v:path arrowok="t" o:connecttype="custom" o:connectlocs="35,7205;70,7242;35,7279;0,7242;35,7205" o:connectangles="0,0,0,0,0"/>
                </v:shape>
                <v:shape id="Freeform 215" o:spid="_x0000_s1104" style="position:absolute;left:15958;top:72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KrNwwAAAN0AAAAPAAAAZHJzL2Rvd25yZXYueG1sRI9La8Mw&#10;EITvhf4HsYXcGrnOg8aJEkohkGte9421tZxaKyPJjvPvo0Chx2FmvmFWm8E2oicfascKPsYZCOLS&#10;6ZorBafj9v0TRIjIGhvHpOBOATbr15cVFtrdeE/9IVYiQTgUqMDE2BZShtKQxTB2LXHyfpy3GJP0&#10;ldQebwluG5ln2VxarDktGGzp21D5e+isgsW+Mv0s7+bnibXbeD36WUcXpUZvw9cSRKQh/of/2jut&#10;IJ8upvB8k56AXD8AAAD//wMAUEsBAi0AFAAGAAgAAAAhANvh9svuAAAAhQEAABMAAAAAAAAAAAAA&#10;AAAAAAAAAFtDb250ZW50X1R5cGVzXS54bWxQSwECLQAUAAYACAAAACEAWvQsW78AAAAVAQAACwAA&#10;AAAAAAAAAAAAAAAfAQAAX3JlbHMvLnJlbHNQSwECLQAUAAYACAAAACEA0YyqzcMAAADdAAAADwAA&#10;AAAAAAAAAAAAAAAHAgAAZHJzL2Rvd25yZXYueG1sUEsFBgAAAAADAAMAtwAAAPcCAAAAAA==&#10;" path="m35,l70,37,35,74,,37,35,xe" filled="f" strokecolor="#939598" strokeweight=".36pt">
                  <v:path arrowok="t" o:connecttype="custom" o:connectlocs="35,7285;70,7322;35,7359;0,7322;35,7285" o:connectangles="0,0,0,0,0"/>
                </v:shape>
                <v:shape id="Freeform 214" o:spid="_x0000_s1105" style="position:absolute;left:15958;top:73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9WwwAAAN0AAAAPAAAAZHJzL2Rvd25yZXYueG1sRI9Ba8JA&#10;FITvhf6H5RV6q5umRjS6SikIvart/Zl9ZqPZt2F3E9N/3xUEj8PMfMOsNqNtxUA+NI4VvE8yEMSV&#10;0w3XCn4O27c5iBCRNbaOScEfBdisn59WWGp35R0N+1iLBOFQogITY1dKGSpDFsPEdcTJOzlvMSbp&#10;a6k9XhPctjLPspm02HBaMNjRl6Hqsu+tgsWuNkOR97PfD2u38XzwRU9HpV5fxs8liEhjfITv7W+t&#10;IJ8uCri9SU9Arv8BAAD//wMAUEsBAi0AFAAGAAgAAAAhANvh9svuAAAAhQEAABMAAAAAAAAAAAAA&#10;AAAAAAAAAFtDb250ZW50X1R5cGVzXS54bWxQSwECLQAUAAYACAAAACEAWvQsW78AAAAVAQAACwAA&#10;AAAAAAAAAAAAAAAfAQAAX3JlbHMvLnJlbHNQSwECLQAUAAYACAAAACEAvsAPVsMAAADdAAAADwAA&#10;AAAAAAAAAAAAAAAHAgAAZHJzL2Rvd25yZXYueG1sUEsFBgAAAAADAAMAtwAAAPcCAAAAAA==&#10;" path="m35,l70,37,35,74,,37,35,xe" filled="f" strokecolor="#939598" strokeweight=".36pt">
                  <v:path arrowok="t" o:connecttype="custom" o:connectlocs="35,7366;70,7403;35,7440;0,7403;35,7366" o:connectangles="0,0,0,0,0"/>
                </v:shape>
                <v:shape id="Freeform 213" o:spid="_x0000_s1106" style="position:absolute;left:15958;top:74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pEhwwAAAN0AAAAPAAAAZHJzL2Rvd25yZXYueG1sRI9Ba8JA&#10;FITvBf/D8gRvdWNaQ42uIgXBq9reX7PPbNrs27C7ifHfu4VCj8PMfMNsdqNtxUA+NI4VLOYZCOLK&#10;6YZrBR+Xw/MbiBCRNbaOScGdAuy2k6cNltrd+ETDOdYiQTiUqMDE2JVShsqQxTB3HXHyrs5bjEn6&#10;WmqPtwS3rcyzrJAWG04LBjt6N1T9nHurYHWqzbDM++LzxdpD/L74ZU9fSs2m434NItIY/8N/7aNW&#10;kL+uCvh9k56A3D4AAAD//wMAUEsBAi0AFAAGAAgAAAAhANvh9svuAAAAhQEAABMAAAAAAAAAAAAA&#10;AAAAAAAAAFtDb250ZW50X1R5cGVzXS54bWxQSwECLQAUAAYACAAAACEAWvQsW78AAAAVAQAACwAA&#10;AAAAAAAAAAAAAAAfAQAAX3JlbHMvLnJlbHNQSwECLQAUAAYACAAAACEAThKRIcMAAADdAAAADwAA&#10;AAAAAAAAAAAAAAAHAgAAZHJzL2Rvd25yZXYueG1sUEsFBgAAAAADAAMAtwAAAPcCAAAAAA==&#10;" path="m35,l70,37,35,74,,37,35,xe" filled="f" strokecolor="#939598" strokeweight=".36pt">
                  <v:path arrowok="t" o:connecttype="custom" o:connectlocs="35,7446;70,7483;35,7520;0,7483;35,7446" o:connectangles="0,0,0,0,0"/>
                </v:shape>
                <v:shape id="Freeform 212" o:spid="_x0000_s1107" style="position:absolute;left:15958;top:75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jS6wwAAAN0AAAAPAAAAZHJzL2Rvd25yZXYueG1sRI/NbsIw&#10;EITvlfoO1lbqrThNC5SAQVUlJK783bfxEgfidWQ7IX17XAmJ42hmvtEsVoNtRE8+1I4VvI8yEMSl&#10;0zVXCg779dsXiBCRNTaOScEfBVgtn58WWGh35S31u1iJBOFQoAITY1tIGUpDFsPItcTJOzlvMSbp&#10;K6k9XhPcNjLPsom0WHNaMNjSj6Hysuusgtm2Mv047ybHD2vX8bz3445+lXp9Gb7nICIN8RG+tzda&#10;Qf45m8L/m/QE5PIGAAD//wMAUEsBAi0AFAAGAAgAAAAhANvh9svuAAAAhQEAABMAAAAAAAAAAAAA&#10;AAAAAAAAAFtDb250ZW50X1R5cGVzXS54bWxQSwECLQAUAAYACAAAACEAWvQsW78AAAAVAQAACwAA&#10;AAAAAAAAAAAAAAAfAQAAX3JlbHMvLnJlbHNQSwECLQAUAAYACAAAACEAIV40usMAAADdAAAADwAA&#10;AAAAAAAAAAAAAAAHAgAAZHJzL2Rvd25yZXYueG1sUEsFBgAAAAADAAMAtwAAAPcCAAAAAA==&#10;" path="m35,l70,37,35,74,,37,35,xe" filled="f" strokecolor="#939598" strokeweight=".36pt">
                  <v:path arrowok="t" o:connecttype="custom" o:connectlocs="35,7527;70,7564;35,7601;0,7564;35,7527" o:connectangles="0,0,0,0,0"/>
                </v:shape>
                <v:shape id="Freeform 211" o:spid="_x0000_s1108" style="position:absolute;left:15958;top:76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aDIwAAAAN0AAAAPAAAAZHJzL2Rvd25yZXYueG1sRE/JbsIw&#10;EL1X6j9YU6m34pBCBAGDqkpIvbL0Po2HOBCPI9sJ6d/jAxLHp7evt6NtxUA+NI4VTCcZCOLK6YZr&#10;Bafj7mMBIkRkja1jUvBPAbab15c1ltrdeE/DIdYihXAoUYGJsSulDJUhi2HiOuLEnZ23GBP0tdQe&#10;bynctjLPskJabDg1GOzo21B1PfRWwXJfm2Ge98Xvp7W7eDn6eU9/Sr2/jV8rEJHG+BQ/3D9aQT5b&#10;prnpTXoCcnMHAAD//wMAUEsBAi0AFAAGAAgAAAAhANvh9svuAAAAhQEAABMAAAAAAAAAAAAAAAAA&#10;AAAAAFtDb250ZW50X1R5cGVzXS54bWxQSwECLQAUAAYACAAAACEAWvQsW78AAAAVAQAACwAAAAAA&#10;AAAAAAAAAAAfAQAAX3JlbHMvLnJlbHNQSwECLQAUAAYACAAAACEAUMGgyMAAAADdAAAADwAAAAAA&#10;AAAAAAAAAAAHAgAAZHJzL2Rvd25yZXYueG1sUEsFBgAAAAADAAMAtwAAAPQCAAAAAA==&#10;" path="m35,l70,37,35,74,,37,35,xe" filled="f" strokecolor="#939598" strokeweight=".36pt">
                  <v:path arrowok="t" o:connecttype="custom" o:connectlocs="35,7607;70,7644;35,7681;0,7644;35,7607" o:connectangles="0,0,0,0,0"/>
                </v:shape>
                <v:shape id="Freeform 210" o:spid="_x0000_s1109" style="position:absolute;left:15958;top:76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VTwwAAAN0AAAAPAAAAZHJzL2Rvd25yZXYueG1sRI9Ba8JA&#10;FITvBf/D8gRvdWNapYmuIgXBq9reX7PPbNrs27C7ifHfu4VCj8PMfMNsdqNtxUA+NI4VLOYZCOLK&#10;6YZrBR+Xw/MbiBCRNbaOScGdAuy2k6cNltrd+ETDOdYiQTiUqMDE2JVShsqQxTB3HXHyrs5bjEn6&#10;WmqPtwS3rcyzbCUtNpwWDHb0bqj6OfdWQXGqzbDM+9Xni7WH+H3xy56+lJpNx/0aRKQx/of/2ket&#10;IH8tCvh9k56A3D4AAAD//wMAUEsBAi0AFAAGAAgAAAAhANvh9svuAAAAhQEAABMAAAAAAAAAAAAA&#10;AAAAAAAAAFtDb250ZW50X1R5cGVzXS54bWxQSwECLQAUAAYACAAAACEAWvQsW78AAAAVAQAACwAA&#10;AAAAAAAAAAAAAAAfAQAAX3JlbHMvLnJlbHNQSwECLQAUAAYACAAAACEAP40FU8MAAADdAAAADwAA&#10;AAAAAAAAAAAAAAAHAgAAZHJzL2Rvd25yZXYueG1sUEsFBgAAAAADAAMAtwAAAPcCAAAAAA==&#10;" path="m35,l70,37,35,74,,37,35,xe" filled="f" strokecolor="#939598" strokeweight=".36pt">
                  <v:path arrowok="t" o:connecttype="custom" o:connectlocs="35,7688;70,7725;35,7762;0,7725;35,7688" o:connectangles="0,0,0,0,0"/>
                </v:shape>
                <v:shape id="Freeform 209" o:spid="_x0000_s1110" style="position:absolute;left:15958;top:77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DbUvwAAAN0AAAAPAAAAZHJzL2Rvd25yZXYueG1sRE/Pa8Iw&#10;FL4L/g/hCd40taPiOqOIIOyqzvuzeWs6m5eSpLX+98thsOPH93u7H20rBvKhcaxgtcxAEFdON1wr&#10;+LqeFhsQISJrbB2TghcF2O+mky2W2j35TMMl1iKFcChRgYmxK6UMlSGLYek64sR9O28xJuhrqT0+&#10;U7htZZ5la2mx4dRgsKOjoepx6a2C93NthiLv17c3a0/x5+qLnu5KzWfj4QNEpDH+i//cn1pBXmRp&#10;f3qTnoDc/QIAAP//AwBQSwECLQAUAAYACAAAACEA2+H2y+4AAACFAQAAEwAAAAAAAAAAAAAAAAAA&#10;AAAAW0NvbnRlbnRfVHlwZXNdLnhtbFBLAQItABQABgAIAAAAIQBa9CxbvwAAABUBAAALAAAAAAAA&#10;AAAAAAAAAB8BAABfcmVscy8ucmVsc1BLAQItABQABgAIAAAAIQAwXDbUvwAAAN0AAAAPAAAAAAAA&#10;AAAAAAAAAAcCAABkcnMvZG93bnJldi54bWxQSwUGAAAAAAMAAwC3AAAA8wIAAAAA&#10;" path="m35,l70,38,35,75,,38,35,xe" filled="f" strokecolor="#939598" strokeweight=".36pt">
                  <v:path arrowok="t" o:connecttype="custom" o:connectlocs="35,7768;70,7806;35,7843;0,7806;35,7768" o:connectangles="0,0,0,0,0"/>
                </v:shape>
                <v:shape id="Freeform 208" o:spid="_x0000_s1111" style="position:absolute;left:15958;top:78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JNPwgAAAN0AAAAPAAAAZHJzL2Rvd25yZXYueG1sRI/NasMw&#10;EITvgb6D2EJuiRwHh9aJEkogkGv+7ltrazm1VkaSHfftq0Ihx2FmvmE2u9G2YiAfGscKFvMMBHHl&#10;dMO1guvlMHsDESKyxtYxKfihALvty2SDpXYPPtFwjrVIEA4lKjAxdqWUoTJkMcxdR5y8L+ctxiR9&#10;LbXHR4LbVuZZtpIWG04LBjvaG6q+z71V8H6qzVDk/eq2tPYQ7xdf9PSp1PR1/FiDiDTGZ/i/fdQK&#10;8iJbwN+b9ATk9hcAAP//AwBQSwECLQAUAAYACAAAACEA2+H2y+4AAACFAQAAEwAAAAAAAAAAAAAA&#10;AAAAAAAAW0NvbnRlbnRfVHlwZXNdLnhtbFBLAQItABQABgAIAAAAIQBa9CxbvwAAABUBAAALAAAA&#10;AAAAAAAAAAAAAB8BAABfcmVscy8ucmVsc1BLAQItABQABgAIAAAAIQBfEJNPwgAAAN0AAAAPAAAA&#10;AAAAAAAAAAAAAAcCAABkcnMvZG93bnJldi54bWxQSwUGAAAAAAMAAwC3AAAA9gIAAAAA&#10;" path="m35,l70,37,35,74,,37,35,xe" filled="f" strokecolor="#939598" strokeweight=".36pt">
                  <v:path arrowok="t" o:connecttype="custom" o:connectlocs="35,7849;70,7886;35,7923;0,7886;35,7849" o:connectangles="0,0,0,0,0"/>
                </v:shape>
                <v:shape id="Freeform 207" o:spid="_x0000_s1112" style="position:absolute;left:15958;top:79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g04wgAAAN0AAAAPAAAAZHJzL2Rvd25yZXYueG1sRI/NasMw&#10;EITvhbyD2EBvjRwXh8SNEkIh0Gv+7htra7m1VkaSHfftq0Agx2FmvmHW29G2YiAfGscK5rMMBHHl&#10;dMO1gvNp/7YEESKyxtYxKfijANvN5GWNpXY3PtBwjLVIEA4lKjAxdqWUoTJkMcxcR5y8b+ctxiR9&#10;LbXHW4LbVuZZtpAWG04LBjv6NFT9HnurYHWozVDk/eLybu0+/px80dNVqdfpuPsAEWmMz/Cj/aUV&#10;5EWWw/1NegJy8w8AAP//AwBQSwECLQAUAAYACAAAACEA2+H2y+4AAACFAQAAEwAAAAAAAAAAAAAA&#10;AAAAAAAAW0NvbnRlbnRfVHlwZXNdLnhtbFBLAQItABQABgAIAAAAIQBa9CxbvwAAABUBAAALAAAA&#10;AAAAAAAAAAAAAB8BAABfcmVscy8ucmVsc1BLAQItABQABgAIAAAAIQCvwg04wgAAAN0AAAAPAAAA&#10;AAAAAAAAAAAAAAcCAABkcnMvZG93bnJldi54bWxQSwUGAAAAAAMAAwC3AAAA9gIAAAAA&#10;" path="m35,l70,37,35,74,,37,35,xe" filled="f" strokecolor="#939598" strokeweight=".36pt">
                  <v:path arrowok="t" o:connecttype="custom" o:connectlocs="35,7930;70,7967;35,8004;0,7967;35,7930" o:connectangles="0,0,0,0,0"/>
                </v:shape>
                <v:shape id="Freeform 206" o:spid="_x0000_s1113" style="position:absolute;left:15958;top:80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qijwgAAAN0AAAAPAAAAZHJzL2Rvd25yZXYueG1sRI9Ba8JA&#10;FITvQv/D8gq96aaRiI2uUgpCr2q9P7Ov2djs27C7ifHfu4LQ4zAz3zDr7WhbMZAPjWMF77MMBHHl&#10;dMO1gp/jbroEESKyxtYxKbhRgO3mZbLGUrsr72k4xFokCIcSFZgYu1LKUBmyGGauI07er/MWY5K+&#10;ltrjNcFtK/MsW0iLDacFgx19Gar+Dr1V8LGvzVDk/eI0t3YXL0df9HRW6u11/FyBiDTG//Cz/a0V&#10;5EU2h8eb9ATk5g4AAP//AwBQSwECLQAUAAYACAAAACEA2+H2y+4AAACFAQAAEwAAAAAAAAAAAAAA&#10;AAAAAAAAW0NvbnRlbnRfVHlwZXNdLnhtbFBLAQItABQABgAIAAAAIQBa9CxbvwAAABUBAAALAAAA&#10;AAAAAAAAAAAAAB8BAABfcmVscy8ucmVsc1BLAQItABQABgAIAAAAIQDAjqijwgAAAN0AAAAPAAAA&#10;AAAAAAAAAAAAAAcCAABkcnMvZG93bnJldi54bWxQSwUGAAAAAAMAAwC3AAAA9gIAAAAA&#10;" path="m35,l70,37,35,74,,37,35,xe" filled="f" strokecolor="#939598" strokeweight=".36pt">
                  <v:path arrowok="t" o:connecttype="custom" o:connectlocs="35,8010;70,8047;35,8084;0,8047;35,8010" o:connectangles="0,0,0,0,0"/>
                </v:shape>
                <v:shape id="Freeform 205" o:spid="_x0000_s1114" style="position:absolute;left:15958;top:80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zDXwwAAAN0AAAAPAAAAZHJzL2Rvd25yZXYueG1sRI/NasMw&#10;EITvgb6D2EJviVw3DokTJZRCoNf89L61NpYTa2Uk2XHfvgoUehxm5htmsxttKwbyoXGs4HWWgSCu&#10;nG64VnA+7adLECEia2wdk4IfCrDbPk02WGp35wMNx1iLBOFQogITY1dKGSpDFsPMdcTJuzhvMSbp&#10;a6k93hPctjLPsoW02HBaMNjRh6HqduytgtWhNkOR94uvN2v38XryRU/fSr08j+9rEJHG+B/+a39q&#10;BXmRzeHxJj0Buf0FAAD//wMAUEsBAi0AFAAGAAgAAAAhANvh9svuAAAAhQEAABMAAAAAAAAAAAAA&#10;AAAAAAAAAFtDb250ZW50X1R5cGVzXS54bWxQSwECLQAUAAYACAAAACEAWvQsW78AAAAVAQAACwAA&#10;AAAAAAAAAAAAAAAfAQAAX3JlbHMvLnJlbHNQSwECLQAUAAYACAAAACEAT2cw18MAAADdAAAADwAA&#10;AAAAAAAAAAAAAAAHAgAAZHJzL2Rvd25yZXYueG1sUEsFBgAAAAADAAMAtwAAAPcCAAAAAA==&#10;" path="m35,l70,37,35,74,,37,35,xe" filled="f" strokecolor="#939598" strokeweight=".36pt">
                  <v:path arrowok="t" o:connecttype="custom" o:connectlocs="35,8091;70,8128;35,8165;0,8128;35,8091" o:connectangles="0,0,0,0,0"/>
                </v:shape>
                <v:shape id="Freeform 204" o:spid="_x0000_s1115" style="position:absolute;left:15958;top:81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5VMwgAAAN0AAAAPAAAAZHJzL2Rvd25yZXYueG1sRI/NasMw&#10;EITvhbyD2EBvjRwXh8SNEkIh0Gv+7htra7m1VkaSHfftq0Agx2FmvmHW29G2YiAfGscK5rMMBHHl&#10;dMO1gvNp/7YEESKyxtYxKfijANvN5GWNpXY3PtBwjLVIEA4lKjAxdqWUoTJkMcxcR5y8b+ctxiR9&#10;LbXHW4LbVuZZtpAWG04LBjv6NFT9HnurYHWozVDk/eLybu0+/px80dNVqdfpuPsAEWmMz/Cj/aUV&#10;5EVWwP1NegJy8w8AAP//AwBQSwECLQAUAAYACAAAACEA2+H2y+4AAACFAQAAEwAAAAAAAAAAAAAA&#10;AAAAAAAAW0NvbnRlbnRfVHlwZXNdLnhtbFBLAQItABQABgAIAAAAIQBa9CxbvwAAABUBAAALAAAA&#10;AAAAAAAAAAAAAB8BAABfcmVscy8ucmVsc1BLAQItABQABgAIAAAAIQAgK5VMwgAAAN0AAAAPAAAA&#10;AAAAAAAAAAAAAAcCAABkcnMvZG93bnJldi54bWxQSwUGAAAAAAMAAwC3AAAA9gIAAAAA&#10;" path="m35,l70,37,35,74,,37,35,xe" filled="f" strokecolor="#939598" strokeweight=".36pt">
                  <v:path arrowok="t" o:connecttype="custom" o:connectlocs="35,8171;70,8208;35,8245;0,8208;35,8171" o:connectangles="0,0,0,0,0"/>
                </v:shape>
                <v:shape id="Freeform 203" o:spid="_x0000_s1116" style="position:absolute;left:15958;top:82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s7wwAAAN0AAAAPAAAAZHJzL2Rvd25yZXYueG1sRI9Ba8JA&#10;FITvQv/D8gq96aYpCRpdpRSEXtV6f2af2Wj2bdjdxPTfdwuFHoeZ+YbZ7CbbiZF8aB0reF1kIIhr&#10;p1tuFHyd9vMliBCRNXaOScE3Bdhtn2YbrLR78IHGY2xEgnCoUIGJsa+kDLUhi2HheuLkXZ23GJP0&#10;jdQeHwluO5lnWSkttpwWDPb0Yai+HwerYHVozFjkQ3l+s3YfbydfDHRR6uV5el+DiDTF//Bf+1Mr&#10;yIushN836QnI7Q8AAAD//wMAUEsBAi0AFAAGAAgAAAAhANvh9svuAAAAhQEAABMAAAAAAAAAAAAA&#10;AAAAAAAAAFtDb250ZW50X1R5cGVzXS54bWxQSwECLQAUAAYACAAAACEAWvQsW78AAAAVAQAACwAA&#10;AAAAAAAAAAAAAAAfAQAAX3JlbHMvLnJlbHNQSwECLQAUAAYACAAAACEA0PkLO8MAAADdAAAADwAA&#10;AAAAAAAAAAAAAAAHAgAAZHJzL2Rvd25yZXYueG1sUEsFBgAAAAADAAMAtwAAAPcCAAAAAA==&#10;" path="m35,l70,37,35,74,,37,35,xe" filled="f" strokecolor="#939598" strokeweight=".36pt">
                  <v:path arrowok="t" o:connecttype="custom" o:connectlocs="35,8252;70,8289;35,8326;0,8289;35,8252" o:connectangles="0,0,0,0,0"/>
                </v:shape>
                <v:shape id="Freeform 202" o:spid="_x0000_s1117" style="position:absolute;left:15958;top:83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6gwwAAAN0AAAAPAAAAZHJzL2Rvd25yZXYueG1sRI9La8Mw&#10;EITvhf4HsYXeGrkuzsOJEkIg0Gte9421sZxaKyPJjvvvq0Khx2FmvmFWm9G2YiAfGscK3icZCOLK&#10;6YZrBefT/m0OIkRkja1jUvBNATbr56cVlto9+EDDMdYiQTiUqMDE2JVShsqQxTBxHXHybs5bjEn6&#10;WmqPjwS3rcyzbCotNpwWDHa0M1R9HXurYHGozVDk/fTyYe0+3k++6Omq1OvLuF2CiDTG//Bf+1Mr&#10;yItsBr9v0hOQ6x8AAAD//wMAUEsBAi0AFAAGAAgAAAAhANvh9svuAAAAhQEAABMAAAAAAAAAAAAA&#10;AAAAAAAAAFtDb250ZW50X1R5cGVzXS54bWxQSwECLQAUAAYACAAAACEAWvQsW78AAAAVAQAACwAA&#10;AAAAAAAAAAAAAAAfAQAAX3JlbHMvLnJlbHNQSwECLQAUAAYACAAAACEAv7WuoMMAAADdAAAADwAA&#10;AAAAAAAAAAAAAAAHAgAAZHJzL2Rvd25yZXYueG1sUEsFBgAAAAADAAMAtwAAAPcCAAAAAA==&#10;" path="m35,l70,37,35,74,,37,35,xe" filled="f" strokecolor="#939598" strokeweight=".36pt">
                  <v:path arrowok="t" o:connecttype="custom" o:connectlocs="35,8332;70,8369;35,8406;0,8369;35,8332" o:connectangles="0,0,0,0,0"/>
                </v:shape>
                <v:shape id="Freeform 201" o:spid="_x0000_s1118" style="position:absolute;left:15958;top:84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jrSvwAAAN0AAAAPAAAAZHJzL2Rvd25yZXYueG1sRE/Pa8Iw&#10;FL4L/g/hCd40taPiOqOIIOyqzvuzeWs6m5eSpLX+98thsOPH93u7H20rBvKhcaxgtcxAEFdON1wr&#10;+LqeFhsQISJrbB2TghcF2O+mky2W2j35TMMl1iKFcChRgYmxK6UMlSGLYek64sR9O28xJuhrqT0+&#10;U7htZZ5la2mx4dRgsKOjoepx6a2C93NthiLv17c3a0/x5+qLnu5KzWfj4QNEpDH+i//cn1pBXmRp&#10;bnqTnoDc/QIAAP//AwBQSwECLQAUAAYACAAAACEA2+H2y+4AAACFAQAAEwAAAAAAAAAAAAAAAAAA&#10;AAAAW0NvbnRlbnRfVHlwZXNdLnhtbFBLAQItABQABgAIAAAAIQBa9CxbvwAAABUBAAALAAAAAAAA&#10;AAAAAAAAAB8BAABfcmVscy8ucmVsc1BLAQItABQABgAIAAAAIQDOKjrSvwAAAN0AAAAPAAAAAAAA&#10;AAAAAAAAAAcCAABkcnMvZG93bnJldi54bWxQSwUGAAAAAAMAAwC3AAAA8wIAAAAA&#10;" path="m35,l70,37,35,74,,37,35,xe" filled="f" strokecolor="#939598" strokeweight=".36pt">
                  <v:path arrowok="t" o:connecttype="custom" o:connectlocs="35,8413;70,8450;35,8487;0,8450;35,8413" o:connectangles="0,0,0,0,0"/>
                </v:shape>
                <v:shape id="Freeform 200" o:spid="_x0000_s1119" style="position:absolute;left:15958;top:84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p9JwgAAAN0AAAAPAAAAZHJzL2Rvd25yZXYueG1sRI9Ba8JA&#10;FITvgv9heYXedNOUSI2uIoLgVa331+wzG82+DbubmP77bqHQ4zAz3zDr7WhbMZAPjWMFb/MMBHHl&#10;dMO1gs/LYfYBIkRkja1jUvBNAbab6WSNpXZPPtFwjrVIEA4lKjAxdqWUoTJkMcxdR5y8m/MWY5K+&#10;ltrjM8FtK/MsW0iLDacFgx3tDVWPc28VLE+1GYq8X1zfrT3E+8UXPX0p9foy7lYgIo3xP/zXPmoF&#10;eZEt4fdNegJy8wMAAP//AwBQSwECLQAUAAYACAAAACEA2+H2y+4AAACFAQAAEwAAAAAAAAAAAAAA&#10;AAAAAAAAW0NvbnRlbnRfVHlwZXNdLnhtbFBLAQItABQABgAIAAAAIQBa9CxbvwAAABUBAAALAAAA&#10;AAAAAAAAAAAAAB8BAABfcmVscy8ucmVsc1BLAQItABQABgAIAAAAIQChZp9JwgAAAN0AAAAPAAAA&#10;AAAAAAAAAAAAAAcCAABkcnMvZG93bnJldi54bWxQSwUGAAAAAAMAAwC3AAAA9gIAAAAA&#10;" path="m35,l70,38,35,75,,38,35,xe" filled="f" strokecolor="#939598" strokeweight=".36pt">
                  <v:path arrowok="t" o:connecttype="custom" o:connectlocs="35,8493;70,8531;35,8568;0,8531;35,8493" o:connectangles="0,0,0,0,0"/>
                </v:shape>
                <v:shape id="Freeform 199" o:spid="_x0000_s1120" style="position:absolute;left:15958;top:85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aAJwAAAAN0AAAAPAAAAZHJzL2Rvd25yZXYueG1sRE9ba8Iw&#10;FH4f+B/CEXxbUzsqWzXKGAh79bL3s+bYVJuTkqS1/vvlYeDjx3ff7CbbiZF8aB0rWGY5COLa6ZYb&#10;BefT/vUdRIjIGjvHpOBBAXbb2csGK+3ufKDxGBuRQjhUqMDE2FdShtqQxZC5njhxF+ctxgR9I7XH&#10;ewq3nSzyfCUttpwaDPb0Zai+HQer4OPQmLEshtXPm7X7eD35cqBfpRbz6XMNItIUn+J/97dWUJTL&#10;tD+9SU9Abv8AAAD//wMAUEsBAi0AFAAGAAgAAAAhANvh9svuAAAAhQEAABMAAAAAAAAAAAAAAAAA&#10;AAAAAFtDb250ZW50X1R5cGVzXS54bWxQSwECLQAUAAYACAAAACEAWvQsW78AAAAVAQAACwAAAAAA&#10;AAAAAAAAAAAfAQAAX3JlbHMvLnJlbHNQSwECLQAUAAYACAAAACEAtYWgCcAAAADdAAAADwAAAAAA&#10;AAAAAAAAAAAHAgAAZHJzL2Rvd25yZXYueG1sUEsFBgAAAAADAAMAtwAAAPQCAAAAAA==&#10;" path="m35,l70,37,35,74,,37,35,xe" filled="f" strokecolor="#939598" strokeweight=".36pt">
                  <v:path arrowok="t" o:connecttype="custom" o:connectlocs="35,8574;70,8611;35,8648;0,8611;35,8574" o:connectangles="0,0,0,0,0"/>
                </v:shape>
                <v:shape id="Freeform 198" o:spid="_x0000_s1121" style="position:absolute;left:15958;top:86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QWSwwAAAN0AAAAPAAAAZHJzL2Rvd25yZXYueG1sRI9Ba8JA&#10;FITvQv/D8gq96SYpkRpdpRSEXtV6f80+s7HZt2F3E9N/3xWEHoeZ+YbZ7CbbiZF8aB0ryBcZCOLa&#10;6ZYbBV+n/fwNRIjIGjvHpOCXAuy2T7MNVtrd+EDjMTYiQThUqMDE2FdShtqQxbBwPXHyLs5bjEn6&#10;RmqPtwS3nSyybCkttpwWDPb0Yaj+OQ5WwerQmLEshuX51dp9vJ58OdC3Ui/P0/saRKQp/ocf7U+t&#10;oCjzHO5v0hOQ2z8AAAD//wMAUEsBAi0AFAAGAAgAAAAhANvh9svuAAAAhQEAABMAAAAAAAAAAAAA&#10;AAAAAAAAAFtDb250ZW50X1R5cGVzXS54bWxQSwECLQAUAAYACAAAACEAWvQsW78AAAAVAQAACwAA&#10;AAAAAAAAAAAAAAAfAQAAX3JlbHMvLnJlbHNQSwECLQAUAAYACAAAACEA2skFksMAAADdAAAADwAA&#10;AAAAAAAAAAAAAAAHAgAAZHJzL2Rvd25yZXYueG1sUEsFBgAAAAADAAMAtwAAAPcCAAAAAA==&#10;" path="m35,l70,37,35,74,,37,35,xe" filled="f" strokecolor="#939598" strokeweight=".36pt">
                  <v:path arrowok="t" o:connecttype="custom" o:connectlocs="35,8655;70,8692;35,8729;0,8692;35,8655" o:connectangles="0,0,0,0,0"/>
                </v:shape>
                <v:shape id="Freeform 197" o:spid="_x0000_s1122" style="position:absolute;left:15958;top:87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5vlwgAAAN0AAAAPAAAAZHJzL2Rvd25yZXYueG1sRI/NasMw&#10;EITvgb6D2EJuiRwHh9aJEkogkGv+7ltrazm1VkaSHfftq0Ihx2FmvmE2u9G2YiAfGscKFvMMBHHl&#10;dMO1guvlMHsDESKyxtYxKfihALvty2SDpXYPPtFwjrVIEA4lKjAxdqWUoTJkMcxdR5y8L+ctxiR9&#10;LbXHR4LbVuZZtpIWG04LBjvaG6q+z71V8H6qzVDk/eq2tPYQ7xdf9PSp1PR1/FiDiDTGZ/i/fdQK&#10;8mKRw9+b9ATk9hcAAP//AwBQSwECLQAUAAYACAAAACEA2+H2y+4AAACFAQAAEwAAAAAAAAAAAAAA&#10;AAAAAAAAW0NvbnRlbnRfVHlwZXNdLnhtbFBLAQItABQABgAIAAAAIQBa9CxbvwAAABUBAAALAAAA&#10;AAAAAAAAAAAAAB8BAABfcmVscy8ucmVsc1BLAQItABQABgAIAAAAIQAqG5vlwgAAAN0AAAAPAAAA&#10;AAAAAAAAAAAAAAcCAABkcnMvZG93bnJldi54bWxQSwUGAAAAAAMAAwC3AAAA9gIAAAAA&#10;" path="m35,l70,37,35,74,,37,35,xe" filled="f" strokecolor="#939598" strokeweight=".36pt">
                  <v:path arrowok="t" o:connecttype="custom" o:connectlocs="35,8735;70,8772;35,8809;0,8772;35,8735" o:connectangles="0,0,0,0,0"/>
                </v:shape>
                <v:shape id="Freeform 196" o:spid="_x0000_s1123" style="position:absolute;left:15958;top:88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z5+wwAAAN0AAAAPAAAAZHJzL2Rvd25yZXYueG1sRI/NasMw&#10;EITvgb6D2EJviRwHh9aJEkoh0Gt+et9aG8uttTKS7DhvHwUCOQ4z8w2z3o62FQP50DhWMJ9lIIgr&#10;pxuuFZyOu+k7iBCRNbaOScGVAmw3L5M1ltpdeE/DIdYiQTiUqMDE2JVShsqQxTBzHXHyzs5bjEn6&#10;WmqPlwS3rcyzbCktNpwWDHb0Zaj6P/RWwce+NkOR98ufhbW7+Hf0RU+/Sr29jp8rEJHG+Aw/2t9a&#10;QV7MF3B/k56A3NwAAAD//wMAUEsBAi0AFAAGAAgAAAAhANvh9svuAAAAhQEAABMAAAAAAAAAAAAA&#10;AAAAAAAAAFtDb250ZW50X1R5cGVzXS54bWxQSwECLQAUAAYACAAAACEAWvQsW78AAAAVAQAACwAA&#10;AAAAAAAAAAAAAAAfAQAAX3JlbHMvLnJlbHNQSwECLQAUAAYACAAAACEARVc+fsMAAADdAAAADwAA&#10;AAAAAAAAAAAAAAAHAgAAZHJzL2Rvd25yZXYueG1sUEsFBgAAAAADAAMAtwAAAPcCAAAAAA==&#10;" path="m35,l70,37,35,74,,37,35,xe" filled="f" strokecolor="#939598" strokeweight=".36pt">
                  <v:path arrowok="t" o:connecttype="custom" o:connectlocs="35,8816;70,8853;35,8890;0,8853;35,8816" o:connectangles="0,0,0,0,0"/>
                </v:shape>
                <v:shape id="Freeform 195" o:spid="_x0000_s1124" style="position:absolute;left:15958;top:88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vqYKwwAAAN0AAAAPAAAAZHJzL2Rvd25yZXYueG1sRI9Ba8JA&#10;FITvhf6H5RV6qxtTIxpdpRSEXtX2/sw+s7HZt2F3E9N/3xUEj8PMfMOst6NtxUA+NI4VTCcZCOLK&#10;6YZrBd/H3dsCRIjIGlvHpOCPAmw3z09rLLW78p6GQ6xFgnAoUYGJsSulDJUhi2HiOuLknZ23GJP0&#10;tdQerwluW5ln2VxabDgtGOzo01D1e+itguW+NkOR9/Ofd2t38XL0RU8npV5fxo8ViEhjfITv7S+t&#10;IC+mM7i9SU9Abv4BAAD//wMAUEsBAi0AFAAGAAgAAAAhANvh9svuAAAAhQEAABMAAAAAAAAAAAAA&#10;AAAAAAAAAFtDb250ZW50X1R5cGVzXS54bWxQSwECLQAUAAYACAAAACEAWvQsW78AAAAVAQAACwAA&#10;AAAAAAAAAAAAAAAfAQAAX3JlbHMvLnJlbHNQSwECLQAUAAYACAAAACEAyr6mCsMAAADdAAAADwAA&#10;AAAAAAAAAAAAAAAHAgAAZHJzL2Rvd25yZXYueG1sUEsFBgAAAAADAAMAtwAAAPcCAAAAAA==&#10;" path="m35,l70,37,35,74,,37,35,xe" filled="f" strokecolor="#939598" strokeweight=".36pt">
                  <v:path arrowok="t" o:connecttype="custom" o:connectlocs="35,8896;70,8933;35,8970;0,8933;35,8896" o:connectangles="0,0,0,0,0"/>
                </v:shape>
                <v:shape id="Freeform 194" o:spid="_x0000_s1125" style="position:absolute;left:15958;top:89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8gORwgAAAN0AAAAPAAAAZHJzL2Rvd25yZXYueG1sRI/NasMw&#10;EITvgb6D2EJuiRwHh9aJEkogkGv+7ltrazm1VkaSHfftq0Ihx2FmvmE2u9G2YiAfGscKFvMMBHHl&#10;dMO1guvlMHsDESKyxtYxKfihALvty2SDpXYPPtFwjrVIEA4lKjAxdqWUoTJkMcxdR5y8L+ctxiR9&#10;LbXHR4LbVuZZtpIWG04LBjvaG6q+z71V8H6qzVDk/eq2tPYQ7xdf9PSp1PR1/FiDiDTGZ/i/fdQK&#10;8mJRwN+b9ATk9hcAAP//AwBQSwECLQAUAAYACAAAACEA2+H2y+4AAACFAQAAEwAAAAAAAAAAAAAA&#10;AAAAAAAAW0NvbnRlbnRfVHlwZXNdLnhtbFBLAQItABQABgAIAAAAIQBa9CxbvwAAABUBAAALAAAA&#10;AAAAAAAAAAAAAB8BAABfcmVscy8ucmVsc1BLAQItABQABgAIAAAAIQCl8gORwgAAAN0AAAAPAAAA&#10;AAAAAAAAAAAAAAcCAABkcnMvZG93bnJldi54bWxQSwUGAAAAAAMAAwC3AAAA9gIAAAAA&#10;" path="m35,l70,37,35,74,,37,35,xe" filled="f" strokecolor="#939598" strokeweight=".36pt">
                  <v:path arrowok="t" o:connecttype="custom" o:connectlocs="35,8977;70,9014;35,9051;0,9014;35,8977" o:connectangles="0,0,0,0,0"/>
                </v:shape>
                <v:shape id="Freeform 193" o:spid="_x0000_s1126" style="position:absolute;left:15958;top:90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J3mwwAAAN0AAAAPAAAAZHJzL2Rvd25yZXYueG1sRI/BasMw&#10;EETvhf6D2EJutRwHm9aNEkoh0GuS5r61tpZba2Uk2XH+PgoEehxm5g2z3s62FxP50DlWsMxyEMSN&#10;0x23Cr6Ou+cXECEia+wdk4ILBdhuHh/WWGt35j1Nh9iKBOFQowIT41BLGRpDFkPmBuLk/ThvMSbp&#10;W6k9nhPc9rLI80pa7DgtGBzow1Dzdxitgtd9a6ayGKvTytpd/D36cqRvpRZP8/sbiEhz/A/f259a&#10;QVEuK7i9SU9Abq4AAAD//wMAUEsBAi0AFAAGAAgAAAAhANvh9svuAAAAhQEAABMAAAAAAAAAAAAA&#10;AAAAAAAAAFtDb250ZW50X1R5cGVzXS54bWxQSwECLQAUAAYACAAAACEAWvQsW78AAAAVAQAACwAA&#10;AAAAAAAAAAAAAAAfAQAAX3JlbHMvLnJlbHNQSwECLQAUAAYACAAAACEAVSCd5sMAAADdAAAADwAA&#10;AAAAAAAAAAAAAAAHAgAAZHJzL2Rvd25yZXYueG1sUEsFBgAAAAADAAMAtwAAAPcCAAAAAA==&#10;" path="m35,l70,37,35,74,,37,35,xe" filled="f" strokecolor="#939598" strokeweight=".36pt">
                  <v:path arrowok="t" o:connecttype="custom" o:connectlocs="35,9057;70,9094;35,9131;0,9094;35,9057" o:connectangles="0,0,0,0,0"/>
                </v:shape>
                <v:shape id="Freeform 192" o:spid="_x0000_s1127" style="position:absolute;left:15958;top:91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Dh9wwAAAN0AAAAPAAAAZHJzL2Rvd25yZXYueG1sRI9La8Mw&#10;EITvhf4HsYXcGjkOzsOJEkoh0Gte9421sdxaKyPJjvvvq0Khx2FmvmG2+9G2YiAfGscKZtMMBHHl&#10;dMO1gsv58LoCESKyxtYxKfimAPvd89MWS+0efKThFGuRIBxKVGBi7EopQ2XIYpi6jjh5d+ctxiR9&#10;LbXHR4LbVuZZtpAWG04LBjt6N1R9nXqrYH2szVDk/eI6t/YQP8++6Omm1ORlfNuAiDTG//Bf+0Mr&#10;yIvZEn7fpCcgdz8AAAD//wMAUEsBAi0AFAAGAAgAAAAhANvh9svuAAAAhQEAABMAAAAAAAAAAAAA&#10;AAAAAAAAAFtDb250ZW50X1R5cGVzXS54bWxQSwECLQAUAAYACAAAACEAWvQsW78AAAAVAQAACwAA&#10;AAAAAAAAAAAAAAAfAQAAX3JlbHMvLnJlbHNQSwECLQAUAAYACAAAACEAOmw4fcMAAADdAAAADwAA&#10;AAAAAAAAAAAAAAAHAgAAZHJzL2Rvd25yZXYueG1sUEsFBgAAAAADAAMAtwAAAPcCAAAAAA==&#10;" path="m35,l70,37,35,74,,37,35,xe" filled="f" strokecolor="#939598" strokeweight=".36pt">
                  <v:path arrowok="t" o:connecttype="custom" o:connectlocs="35,9138;70,9175;35,9212;0,9175;35,9138" o:connectangles="0,0,0,0,0"/>
                </v:shape>
                <v:shape id="Freeform 191" o:spid="_x0000_s1128" style="position:absolute;left:15958;top:92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6wPwAAAAN0AAAAPAAAAZHJzL2Rvd25yZXYueG1sRE9ba8Iw&#10;FH4f+B/CEXxbUzsqWzXKGAh79bL3s+bYVJuTkqS1/vvlYeDjx3ff7CbbiZF8aB0rWGY5COLa6ZYb&#10;BefT/vUdRIjIGjvHpOBBAXbb2csGK+3ufKDxGBuRQjhUqMDE2FdShtqQxZC5njhxF+ctxgR9I7XH&#10;ewq3nSzyfCUttpwaDPb0Zai+HQer4OPQmLEshtXPm7X7eD35cqBfpRbz6XMNItIUn+J/97dWUJTL&#10;NDe9SU9Abv8AAAD//wMAUEsBAi0AFAAGAAgAAAAhANvh9svuAAAAhQEAABMAAAAAAAAAAAAAAAAA&#10;AAAAAFtDb250ZW50X1R5cGVzXS54bWxQSwECLQAUAAYACAAAACEAWvQsW78AAAAVAQAACwAAAAAA&#10;AAAAAAAAAAAfAQAAX3JlbHMvLnJlbHNQSwECLQAUAAYACAAAACEAS/OsD8AAAADdAAAADwAAAAAA&#10;AAAAAAAAAAAHAgAAZHJzL2Rvd25yZXYueG1sUEsFBgAAAAADAAMAtwAAAPQCAAAAAA==&#10;" path="m35,l70,38,35,75,,38,35,xe" filled="f" strokecolor="#939598" strokeweight=".36pt">
                  <v:path arrowok="t" o:connecttype="custom" o:connectlocs="35,9218;70,9256;35,9293;0,9256;35,9218" o:connectangles="0,0,0,0,0"/>
                </v:shape>
                <v:shape id="Freeform 190" o:spid="_x0000_s1129" style="position:absolute;left:15958;top:92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wmUwwAAAN0AAAAPAAAAZHJzL2Rvd25yZXYueG1sRI/NasMw&#10;EITvhbyD2EBvjRwXh8aJEkIh0Gt+et9YG8uJtTKS7LhvXxUKOQ4z8w2z3o62FQP50DhWMJ9lIIgr&#10;pxuuFZxP+7cPECEia2wdk4IfCrDdTF7WWGr34AMNx1iLBOFQogITY1dKGSpDFsPMdcTJuzpvMSbp&#10;a6k9PhLctjLPsoW02HBaMNjRp6HqfuytguWhNkOR94vvd2v38XbyRU8XpV6n424FItIYn+H/9pdW&#10;kBfzJfy9SU9Abn4BAAD//wMAUEsBAi0AFAAGAAgAAAAhANvh9svuAAAAhQEAABMAAAAAAAAAAAAA&#10;AAAAAAAAAFtDb250ZW50X1R5cGVzXS54bWxQSwECLQAUAAYACAAAACEAWvQsW78AAAAVAQAACwAA&#10;AAAAAAAAAAAAAAAfAQAAX3JlbHMvLnJlbHNQSwECLQAUAAYACAAAACEAJL8JlMMAAADdAAAADwAA&#10;AAAAAAAAAAAAAAAHAgAAZHJzL2Rvd25yZXYueG1sUEsFBgAAAAADAAMAtwAAAPcCAAAAAA==&#10;" path="m35,l70,37,35,74,,37,35,xe" filled="f" strokecolor="#939598" strokeweight=".36pt">
                  <v:path arrowok="t" o:connecttype="custom" o:connectlocs="35,9299;70,9336;35,9373;0,9336;35,9299" o:connectangles="0,0,0,0,0"/>
                </v:shape>
                <v:shape id="Freeform 189" o:spid="_x0000_s1130" style="position:absolute;left:15958;top:93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6Wq0vwAAAN0AAAAPAAAAZHJzL2Rvd25yZXYueG1sRE/Pa8Iw&#10;FL4L/g/hCd40taPiOqOIIOyqzvuzeWs6m5eSpLX+98thsOPH93u7H20rBvKhcaxgtcxAEFdON1wr&#10;+LqeFhsQISJrbB2TghcF2O+mky2W2j35TMMl1iKFcChRgYmxK6UMlSGLYek64sR9O28xJuhrqT0+&#10;U7htZZ5la2mx4dRgsKOjoepx6a2C93NthiLv17c3a0/x5+qLnu5KzWfj4QNEpDH+i//cn1pBXuRp&#10;f3qTnoDc/QIAAP//AwBQSwECLQAUAAYACAAAACEA2+H2y+4AAACFAQAAEwAAAAAAAAAAAAAAAAAA&#10;AAAAW0NvbnRlbnRfVHlwZXNdLnhtbFBLAQItABQABgAIAAAAIQBa9CxbvwAAABUBAAALAAAAAAAA&#10;AAAAAAAAAB8BAABfcmVscy8ucmVsc1BLAQItABQABgAIAAAAIQB76Wq0vwAAAN0AAAAPAAAAAAAA&#10;AAAAAAAAAAcCAABkcnMvZG93bnJldi54bWxQSwUGAAAAAAMAAwC3AAAA8wIAAAAA&#10;" path="m35,l70,37,35,74,,37,35,xe" filled="f" strokecolor="#939598" strokeweight=".36pt">
                  <v:path arrowok="t" o:connecttype="custom" o:connectlocs="35,9380;70,9417;35,9454;0,9417;35,9380" o:connectangles="0,0,0,0,0"/>
                </v:shape>
                <v:shape id="Freeform 188" o:spid="_x0000_s1131" style="position:absolute;left:15958;top:94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c8vwgAAAN0AAAAPAAAAZHJzL2Rvd25yZXYueG1sRI/NasMw&#10;EITvgb6D2EJuiRwHh9aJEkogkGv+7ltrazm1VkaSHfftq0Ihx2FmvmE2u9G2YiAfGscKFvMMBHHl&#10;dMO1guvlMHsDESKyxtYxKfihALvty2SDpXYPPtFwjrVIEA4lKjAxdqWUoTJkMcxdR5y8L+ctxiR9&#10;LbXHR4LbVuZZtpIWG04LBjvaG6q+z71V8H6qzVDk/eq2tPYQ7xdf9PSp1PR1/FiDiDTGZ/i/fdQK&#10;8iJfwN+b9ATk9hcAAP//AwBQSwECLQAUAAYACAAAACEA2+H2y+4AAACFAQAAEwAAAAAAAAAAAAAA&#10;AAAAAAAAW0NvbnRlbnRfVHlwZXNdLnhtbFBLAQItABQABgAIAAAAIQBa9CxbvwAAABUBAAALAAAA&#10;AAAAAAAAAAAAAB8BAABfcmVscy8ucmVsc1BLAQItABQABgAIAAAAIQAUpc8vwgAAAN0AAAAPAAAA&#10;AAAAAAAAAAAAAAcCAABkcnMvZG93bnJldi54bWxQSwUGAAAAAAMAAwC3AAAA9gIAAAAA&#10;" path="m35,l70,37,35,74,,37,35,xe" filled="f" strokecolor="#939598" strokeweight=".36pt">
                  <v:path arrowok="t" o:connecttype="custom" o:connectlocs="35,9460;70,9497;35,9534;0,9497;35,9460" o:connectangles="0,0,0,0,0"/>
                </v:shape>
                <v:shape id="Freeform 187" o:spid="_x0000_s1132" style="position:absolute;left:15958;top:95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1FYwwAAAN0AAAAPAAAAZHJzL2Rvd25yZXYueG1sRI/NasMw&#10;EITvhbyD2EBvjRwVh8aNEkIh0Gt+et9YW8uttTKS7LhvXxUKOQ4z8w2z2U2uEyOF2HrWsFwUIIhr&#10;b1puNFzOh6cXEDEhG+w8k4YfirDbzh42WBl/4yONp9SIDOFYoQabUl9JGWtLDuPC98TZ+/TBYcoy&#10;NNIEvGW466QqipV02HJesNjTm6X6+zQ4DetjY8dSDauPZ+cO6escyoGuWj/Op/0riERTuof/2+9G&#10;gyqVgr83+QnI7S8AAAD//wMAUEsBAi0AFAAGAAgAAAAhANvh9svuAAAAhQEAABMAAAAAAAAAAAAA&#10;AAAAAAAAAFtDb250ZW50X1R5cGVzXS54bWxQSwECLQAUAAYACAAAACEAWvQsW78AAAAVAQAACwAA&#10;AAAAAAAAAAAAAAAfAQAAX3JlbHMvLnJlbHNQSwECLQAUAAYACAAAACEA5HdRWMMAAADdAAAADwAA&#10;AAAAAAAAAAAAAAAHAgAAZHJzL2Rvd25yZXYueG1sUEsFBgAAAAADAAMAtwAAAPcCAAAAAA==&#10;" path="m35,l70,37,35,74,,37,35,xe" filled="f" strokecolor="#939598" strokeweight=".36pt">
                  <v:path arrowok="t" o:connecttype="custom" o:connectlocs="35,9541;70,9578;35,9615;0,9578;35,9541" o:connectangles="0,0,0,0,0"/>
                </v:shape>
                <v:shape id="Freeform 186" o:spid="_x0000_s1133" style="position:absolute;left:15958;top:96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TDwgAAAN0AAAAPAAAAZHJzL2Rvd25yZXYueG1sRI9Ba8JA&#10;FITvQv/D8gq96aaRiI2uUgpCr2q9P7Ov2djs27C7ifHfu4LQ4zAz3zDr7WhbMZAPjWMF77MMBHHl&#10;dMO1gp/jbroEESKyxtYxKbhRgO3mZbLGUrsr72k4xFokCIcSFZgYu1LKUBmyGGauI07er/MWY5K+&#10;ltrjNcFtK/MsW0iLDacFgx19Gar+Dr1V8LGvzVDk/eI0t3YXL0df9HRW6u11/FyBiDTG//Cz/a0V&#10;5EU+h8eb9ATk5g4AAP//AwBQSwECLQAUAAYACAAAACEA2+H2y+4AAACFAQAAEwAAAAAAAAAAAAAA&#10;AAAAAAAAW0NvbnRlbnRfVHlwZXNdLnhtbFBLAQItABQABgAIAAAAIQBa9CxbvwAAABUBAAALAAAA&#10;AAAAAAAAAAAAAB8BAABfcmVscy8ucmVsc1BLAQItABQABgAIAAAAIQCLO/TDwgAAAN0AAAAPAAAA&#10;AAAAAAAAAAAAAAcCAABkcnMvZG93bnJldi54bWxQSwUGAAAAAAMAAwC3AAAA9gIAAAAA&#10;" path="m35,l70,37,35,74,,37,35,xe" filled="f" strokecolor="#939598" strokeweight=".36pt">
                  <v:path arrowok="t" o:connecttype="custom" o:connectlocs="35,9621;70,9658;35,9695;0,9658;35,9621" o:connectangles="0,0,0,0,0"/>
                </v:shape>
                <v:shape id="Freeform 185" o:spid="_x0000_s1134" style="position:absolute;left:15958;top:97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my3wwAAAN0AAAAPAAAAZHJzL2Rvd25yZXYueG1sRI/NasMw&#10;EITvgb6D2EJviVw3DokTJZRCoNf89L61NpYTa2Uk2XHfvgoUehxm5htmsxttKwbyoXGs4HWWgSCu&#10;nG64VnA+7adLECEia2wdk4IfCrDbPk02WGp35wMNx1iLBOFQogITY1dKGSpDFsPMdcTJuzhvMSbp&#10;a6k93hPctjLPsoW02HBaMNjRh6HqduytgtWhNkOR94uvN2v38XryRU/fSr08j+9rEJHG+B/+a39q&#10;BXmRz+HxJj0Buf0FAAD//wMAUEsBAi0AFAAGAAgAAAAhANvh9svuAAAAhQEAABMAAAAAAAAAAAAA&#10;AAAAAAAAAFtDb250ZW50X1R5cGVzXS54bWxQSwECLQAUAAYACAAAACEAWvQsW78AAAAVAQAACwAA&#10;AAAAAAAAAAAAAAAfAQAAX3JlbHMvLnJlbHNQSwECLQAUAAYACAAAACEABNJst8MAAADdAAAADwAA&#10;AAAAAAAAAAAAAAAHAgAAZHJzL2Rvd25yZXYueG1sUEsFBgAAAAADAAMAtwAAAPcCAAAAAA==&#10;" path="m35,l70,37,35,74,,37,35,xe" filled="f" strokecolor="#939598" strokeweight=".36pt">
                  <v:path arrowok="t" o:connecttype="custom" o:connectlocs="35,9702;70,9739;35,9776;0,9739;35,9702" o:connectangles="0,0,0,0,0"/>
                </v:shape>
                <v:shape id="Freeform 184" o:spid="_x0000_s1135" style="position:absolute;left:15958;top:97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skswgAAAN0AAAAPAAAAZHJzL2Rvd25yZXYueG1sRI/NasMw&#10;EITvhbyD2EBvjRwXh8SNEkIh0Gv+7htra7m1VkaSHfftq0Agx2FmvmHW29G2YiAfGscK5rMMBHHl&#10;dMO1gvNp/7YEESKyxtYxKfijANvN5GWNpXY3PtBwjLVIEA4lKjAxdqWUoTJkMcxcR5y8b+ctxiR9&#10;LbXHW4LbVuZZtpAWG04LBjv6NFT9HnurYHWozVDk/eLybu0+/px80dNVqdfpuPsAEWmMz/Cj/aUV&#10;5EVewP1NegJy8w8AAP//AwBQSwECLQAUAAYACAAAACEA2+H2y+4AAACFAQAAEwAAAAAAAAAAAAAA&#10;AAAAAAAAW0NvbnRlbnRfVHlwZXNdLnhtbFBLAQItABQABgAIAAAAIQBa9CxbvwAAABUBAAALAAAA&#10;AAAAAAAAAAAAAB8BAABfcmVscy8ucmVsc1BLAQItABQABgAIAAAAIQBrnskswgAAAN0AAAAPAAAA&#10;AAAAAAAAAAAAAAcCAABkcnMvZG93bnJldi54bWxQSwUGAAAAAAMAAwC3AAAA9gIAAAAA&#10;" path="m35,l70,37,35,74,,37,35,xe" filled="f" strokecolor="#939598" strokeweight=".36pt">
                  <v:path arrowok="t" o:connecttype="custom" o:connectlocs="35,9782;70,9819;35,9856;0,9819;35,9782" o:connectangles="0,0,0,0,0"/>
                </v:shape>
                <v:shape id="Freeform 183" o:spid="_x0000_s1136" style="position:absolute;left:15958;top:98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FdbwwAAAN0AAAAPAAAAZHJzL2Rvd25yZXYueG1sRI9Ba8JA&#10;FITvQv/D8gq96aYpCRpdpRSEXtV6f2af2Wj2bdjdxPTfdwuFHoeZ+YbZ7CbbiZF8aB0reF1kIIhr&#10;p1tuFHyd9vMliBCRNXaOScE3Bdhtn2YbrLR78IHGY2xEgnCoUIGJsa+kDLUhi2HheuLkXZ23GJP0&#10;jdQeHwluO5lnWSkttpwWDPb0Yai+HwerYHVozFjkQ3l+s3YfbydfDHRR6uV5el+DiDTF//Bf+1Mr&#10;yIu8hN836QnI7Q8AAAD//wMAUEsBAi0AFAAGAAgAAAAhANvh9svuAAAAhQEAABMAAAAAAAAAAAAA&#10;AAAAAAAAAFtDb250ZW50X1R5cGVzXS54bWxQSwECLQAUAAYACAAAACEAWvQsW78AAAAVAQAACwAA&#10;AAAAAAAAAAAAAAAfAQAAX3JlbHMvLnJlbHNQSwECLQAUAAYACAAAACEAm0xXW8MAAADdAAAADwAA&#10;AAAAAAAAAAAAAAAHAgAAZHJzL2Rvd25yZXYueG1sUEsFBgAAAAADAAMAtwAAAPcCAAAAAA==&#10;" path="m35,l70,37,35,74,,37,35,xe" filled="f" strokecolor="#939598" strokeweight=".36pt">
                  <v:path arrowok="t" o:connecttype="custom" o:connectlocs="35,9863;70,9900;35,9937;0,9900;35,9863" o:connectangles="0,0,0,0,0"/>
                </v:shape>
                <v:shape id="Freeform 182" o:spid="_x0000_s1137" style="position:absolute;left:15958;top:99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APLAwwAAAN0AAAAPAAAAZHJzL2Rvd25yZXYueG1sRI9La8Mw&#10;EITvhf4HsYXeGrkuzsOJEkIg0Gte9421sZxaKyPJjvvvq0Khx2FmvmFWm9G2YiAfGscK3icZCOLK&#10;6YZrBefT/m0OIkRkja1jUvBNATbr56cVlto9+EDDMdYiQTiUqMDE2JVShsqQxTBxHXHybs5bjEn6&#10;WmqPjwS3rcyzbCotNpwWDHa0M1R9HXurYHGozVDk/fTyYe0+3k++6Omq1OvLuF2CiDTG//Bf+1Mr&#10;yIt8Br9v0hOQ6x8AAAD//wMAUEsBAi0AFAAGAAgAAAAhANvh9svuAAAAhQEAABMAAAAAAAAAAAAA&#10;AAAAAAAAAFtDb250ZW50X1R5cGVzXS54bWxQSwECLQAUAAYACAAAACEAWvQsW78AAAAVAQAACwAA&#10;AAAAAAAAAAAAAAAfAQAAX3JlbHMvLnJlbHNQSwECLQAUAAYACAAAACEA9ADywMMAAADdAAAADwAA&#10;AAAAAAAAAAAAAAAHAgAAZHJzL2Rvd25yZXYueG1sUEsFBgAAAAADAAMAtwAAAPcCAAAAAA==&#10;" path="m35,l70,38,35,75,,38,35,xe" filled="f" strokecolor="#939598" strokeweight=".36pt">
                  <v:path arrowok="t" o:connecttype="custom" o:connectlocs="35,9943;70,9981;35,10018;0,9981;35,9943" o:connectangles="0,0,0,0,0"/>
                </v:shape>
                <v:shape id="Freeform 181" o:spid="_x0000_s1138" style="position:absolute;left:15958;top:100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2ayvwAAAN0AAAAPAAAAZHJzL2Rvd25yZXYueG1sRE/Pa8Iw&#10;FL4L/g/hCd40taPiOqOIIOyqzvuzeWs6m5eSpLX+98thsOPH93u7H20rBvKhcaxgtcxAEFdON1wr&#10;+LqeFhsQISJrbB2TghcF2O+mky2W2j35TMMl1iKFcChRgYmxK6UMlSGLYek64sR9O28xJuhrqT0+&#10;U7htZZ5la2mx4dRgsKOjoepx6a2C93NthiLv17c3a0/x5+qLnu5KzWfj4QNEpDH+i//cn1pBXuRp&#10;bnqTnoDc/QIAAP//AwBQSwECLQAUAAYACAAAACEA2+H2y+4AAACFAQAAEwAAAAAAAAAAAAAAAAAA&#10;AAAAW0NvbnRlbnRfVHlwZXNdLnhtbFBLAQItABQABgAIAAAAIQBa9CxbvwAAABUBAAALAAAAAAAA&#10;AAAAAAAAAB8BAABfcmVscy8ucmVsc1BLAQItABQABgAIAAAAIQCFn2ayvwAAAN0AAAAPAAAAAAAA&#10;AAAAAAAAAAcCAABkcnMvZG93bnJldi54bWxQSwUGAAAAAAMAAwC3AAAA8wIAAAAA&#10;" path="m35,l70,37,35,74,,37,35,xe" filled="f" strokecolor="#939598" strokeweight=".36pt">
                  <v:path arrowok="t" o:connecttype="custom" o:connectlocs="35,10024;70,10061;35,10098;0,10061;35,10024" o:connectangles="0,0,0,0,0"/>
                </v:shape>
                <v:shape id="Freeform 180" o:spid="_x0000_s1139" style="position:absolute;left:15958;top:101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8MpwgAAAN0AAAAPAAAAZHJzL2Rvd25yZXYueG1sRI9Ba8JA&#10;FITvgv9heYXedNOUSI2uIoLgVa331+wzG82+DbubmP77bqHQ4zAz3zDr7WhbMZAPjWMFb/MMBHHl&#10;dMO1gs/LYfYBIkRkja1jUvBNAbab6WSNpXZPPtFwjrVIEA4lKjAxdqWUoTJkMcxdR5y8m/MWY5K+&#10;ltrjM8FtK/MsW0iLDacFgx3tDVWPc28VLE+1GYq8X1zfrT3E+8UXPX0p9foy7lYgIo3xP/zXPmoF&#10;eZEv4fdNegJy8wMAAP//AwBQSwECLQAUAAYACAAAACEA2+H2y+4AAACFAQAAEwAAAAAAAAAAAAAA&#10;AAAAAAAAW0NvbnRlbnRfVHlwZXNdLnhtbFBLAQItABQABgAIAAAAIQBa9CxbvwAAABUBAAALAAAA&#10;AAAAAAAAAAAAAB8BAABfcmVscy8ucmVsc1BLAQItABQABgAIAAAAIQDq08MpwgAAAN0AAAAPAAAA&#10;AAAAAAAAAAAAAAcCAABkcnMvZG93bnJldi54bWxQSwUGAAAAAAMAAwC3AAAA9gIAAAAA&#10;" path="m35,l70,37,35,74,,37,35,xe" filled="f" strokecolor="#939598" strokeweight=".36pt">
                  <v:path arrowok="t" o:connecttype="custom" o:connectlocs="35,10105;70,10142;35,10179;0,10142;35,10105" o:connectangles="0,0,0,0,0"/>
                </v:shape>
                <v:shape id="Freeform 179" o:spid="_x0000_s1140" style="position:absolute;left:15958;top:101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xpvwAAAN0AAAAPAAAAZHJzL2Rvd25yZXYueG1sRE/LisIw&#10;FN0P+A/hCrMbUysVpxpFBoTZ+trfaa5NtbkpSVo7fz9ZDLg8nPdmN9pWDORD41jBfJaBIK6cbrhW&#10;cDkfPlYgQkTW2DomBb8UYLedvG2w1O7JRxpOsRYphEOJCkyMXSllqAxZDDPXESfu5rzFmKCvpfb4&#10;TOG2lXmWLaXFhlODwY6+DFWPU28VfB5rMxR5v7wurD3E+9kXPf0o9T4d92sQkcb4Ev+7v7WCvFik&#10;/elNegJy+wcAAP//AwBQSwECLQAUAAYACAAAACEA2+H2y+4AAACFAQAAEwAAAAAAAAAAAAAAAAAA&#10;AAAAW0NvbnRlbnRfVHlwZXNdLnhtbFBLAQItABQABgAIAAAAIQBa9CxbvwAAABUBAAALAAAAAAAA&#10;AAAAAAAAAB8BAABfcmVscy8ucmVsc1BLAQItABQABgAIAAAAIQD+MPxpvwAAAN0AAAAPAAAAAAAA&#10;AAAAAAAAAAcCAABkcnMvZG93bnJldi54bWxQSwUGAAAAAAMAAwC3AAAA8wIAAAAA&#10;" path="m35,l70,37,35,74,,37,35,xe" filled="f" strokecolor="#939598" strokeweight=".36pt">
                  <v:path arrowok="t" o:connecttype="custom" o:connectlocs="35,10185;70,10222;35,10259;0,10222;35,10185" o:connectangles="0,0,0,0,0"/>
                </v:shape>
                <v:shape id="Freeform 178" o:spid="_x0000_s1141" style="position:absolute;left:15958;top:102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FnywwAAAN0AAAAPAAAAZHJzL2Rvd25yZXYueG1sRI/NasMw&#10;EITvgb6D2EJviRwHh9aJEkoh0Gt+et9aG8uttTKS7DhvHwUCOQ4z8w2z3o62FQP50DhWMJ9lIIgr&#10;pxuuFZyOu+k7iBCRNbaOScGVAmw3L5M1ltpdeE/DIdYiQTiUqMDE2JVShsqQxTBzHXHyzs5bjEn6&#10;WmqPlwS3rcyzbCktNpwWDHb0Zaj6P/RWwce+NkOR98ufhbW7+Hf0RU+/Sr29jp8rEJHG+Aw/2t9a&#10;QV4s5nB/k56A3NwAAAD//wMAUEsBAi0AFAAGAAgAAAAhANvh9svuAAAAhQEAABMAAAAAAAAAAAAA&#10;AAAAAAAAAFtDb250ZW50X1R5cGVzXS54bWxQSwECLQAUAAYACAAAACEAWvQsW78AAAAVAQAACwAA&#10;AAAAAAAAAAAAAAAfAQAAX3JlbHMvLnJlbHNQSwECLQAUAAYACAAAACEAkXxZ8sMAAADdAAAADwAA&#10;AAAAAAAAAAAAAAAHAgAAZHJzL2Rvd25yZXYueG1sUEsFBgAAAAADAAMAtwAAAPcCAAAAAA==&#10;" path="m35,l70,37,35,74,,37,35,xe" filled="f" strokecolor="#939598" strokeweight=".36pt">
                  <v:path arrowok="t" o:connecttype="custom" o:connectlocs="35,10266;70,10303;35,10340;0,10303;35,10266" o:connectangles="0,0,0,0,0"/>
                </v:shape>
                <v:shape id="Freeform 177" o:spid="_x0000_s1142" style="position:absolute;left:15958;top:103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seFwgAAAN0AAAAPAAAAZHJzL2Rvd25yZXYueG1sRI9Ba8JA&#10;FITvQv/D8gq96aaRiI2uUgpCr2q9P7Ov2djs27C7ifHfu4LQ4zAz3zDr7WhbMZAPjWMF77MMBHHl&#10;dMO1gp/jbroEESKyxtYxKbhRgO3mZbLGUrsr72k4xFokCIcSFZgYu1LKUBmyGGauI07er/MWY5K+&#10;ltrjNcFtK/MsW0iLDacFgx19Gar+Dr1V8LGvzVDk/eI0t3YXL0df9HRW6u11/FyBiDTG//Cz/a0V&#10;5MU8h8eb9ATk5g4AAP//AwBQSwECLQAUAAYACAAAACEA2+H2y+4AAACFAQAAEwAAAAAAAAAAAAAA&#10;AAAAAAAAW0NvbnRlbnRfVHlwZXNdLnhtbFBLAQItABQABgAIAAAAIQBa9CxbvwAAABUBAAALAAAA&#10;AAAAAAAAAAAAAB8BAABfcmVscy8ucmVsc1BLAQItABQABgAIAAAAIQBhrseFwgAAAN0AAAAPAAAA&#10;AAAAAAAAAAAAAAcCAABkcnMvZG93bnJldi54bWxQSwUGAAAAAAMAAwC3AAAA9gIAAAAA&#10;" path="m35,l70,37,35,74,,37,35,xe" filled="f" strokecolor="#939598" strokeweight=".36pt">
                  <v:path arrowok="t" o:connecttype="custom" o:connectlocs="35,10346;70,10383;35,10420;0,10383;35,10346" o:connectangles="0,0,0,0,0"/>
                </v:shape>
                <v:shape id="Freeform 176" o:spid="_x0000_s1143" style="position:absolute;left:15958;top:104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mIewgAAAN0AAAAPAAAAZHJzL2Rvd25yZXYueG1sRI/NasMw&#10;EITvgb6D2EJvsVwbh9aNEkoh0Gv+7ltra7m1VkaSHefto0Ihx2FmvmHW29n2YiIfOscKnrMcBHHj&#10;dMetgtNxt3wBESKyxt4xKbhSgO3mYbHGWrsL72k6xFYkCIcaFZgYh1rK0BiyGDI3ECfv23mLMUnf&#10;Su3xkuC2l0Wer6TFjtOCwYE+DDW/h9EqeN23ZqqKcXUurd3Fn6OvRvpS6ulxfn8DEWmO9/B/+1Mr&#10;KKqyhL836QnIzQ0AAP//AwBQSwECLQAUAAYACAAAACEA2+H2y+4AAACFAQAAEwAAAAAAAAAAAAAA&#10;AAAAAAAAW0NvbnRlbnRfVHlwZXNdLnhtbFBLAQItABQABgAIAAAAIQBa9CxbvwAAABUBAAALAAAA&#10;AAAAAAAAAAAAAB8BAABfcmVscy8ucmVsc1BLAQItABQABgAIAAAAIQAO4mIewgAAAN0AAAAPAAAA&#10;AAAAAAAAAAAAAAcCAABkcnMvZG93bnJldi54bWxQSwUGAAAAAAMAAwC3AAAA9gIAAAAA&#10;" path="m35,l70,37,35,74,,37,35,xe" filled="f" strokecolor="#939598" strokeweight=".36pt">
                  <v:path arrowok="t" o:connecttype="custom" o:connectlocs="35,10427;70,10464;35,10501;0,10464;35,10427" o:connectangles="0,0,0,0,0"/>
                </v:shape>
                <v:shape id="Freeform 175" o:spid="_x0000_s1144" style="position:absolute;left:15958;top:105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pqwwAAAN0AAAAPAAAAZHJzL2Rvd25yZXYueG1sRI9Ba8JA&#10;FITvhf6H5RV6qxtjIxpdRQShV7W9P7PPbDT7NuxuYvrvu4VCj8PMfMOst6NtxUA+NI4VTCcZCOLK&#10;6YZrBZ/nw9sCRIjIGlvHpOCbAmw3z09rLLV78JGGU6xFgnAoUYGJsSulDJUhi2HiOuLkXZ23GJP0&#10;tdQeHwluW5ln2VxabDgtGOxob6i6n3qrYHmszVDk/fxrZu0h3s6+6Omi1OvLuFuBiDTG//Bf+0Mr&#10;yIvZO/y+SU9Abn4AAAD//wMAUEsBAi0AFAAGAAgAAAAhANvh9svuAAAAhQEAABMAAAAAAAAAAAAA&#10;AAAAAAAAAFtDb250ZW50X1R5cGVzXS54bWxQSwECLQAUAAYACAAAACEAWvQsW78AAAAVAQAACwAA&#10;AAAAAAAAAAAAAAAfAQAAX3JlbHMvLnJlbHNQSwECLQAUAAYACAAAACEAgQv6asMAAADdAAAADwAA&#10;AAAAAAAAAAAAAAAHAgAAZHJzL2Rvd25yZXYueG1sUEsFBgAAAAADAAMAtwAAAPcCAAAAAA==&#10;" path="m35,l70,37,35,74,,37,35,xe" filled="f" strokecolor="#939598" strokeweight=".36pt">
                  <v:path arrowok="t" o:connecttype="custom" o:connectlocs="35,10507;70,10544;35,10581;0,10544;35,10507" o:connectangles="0,0,0,0,0"/>
                </v:shape>
                <v:shape id="Freeform 174" o:spid="_x0000_s1145" style="position:absolute;left:15958;top:105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xwgAAAN0AAAAPAAAAZHJzL2Rvd25yZXYueG1sRI9Ba8JA&#10;FITvQv/D8gq96aaRiI2uUgpCr2q9P7Ov2djs27C7ifHfu4LQ4zAz3zDr7WhbMZAPjWMF77MMBHHl&#10;dMO1gp/jbroEESKyxtYxKbhRgO3mZbLGUrsr72k4xFokCIcSFZgYu1LKUBmyGGauI07er/MWY5K+&#10;ltrjNcFtK/MsW0iLDacFgx19Gar+Dr1V8LGvzVDk/eI0t3YXL0df9HRW6u11/FyBiDTG//Cz/a0V&#10;5MW8gMeb9ATk5g4AAP//AwBQSwECLQAUAAYACAAAACEA2+H2y+4AAACFAQAAEwAAAAAAAAAAAAAA&#10;AAAAAAAAW0NvbnRlbnRfVHlwZXNdLnhtbFBLAQItABQABgAIAAAAIQBa9CxbvwAAABUBAAALAAAA&#10;AAAAAAAAAAAAAB8BAABfcmVscy8ucmVsc1BLAQItABQABgAIAAAAIQDuR1/xwgAAAN0AAAAPAAAA&#10;AAAAAAAAAAAAAAcCAABkcnMvZG93bnJldi54bWxQSwUGAAAAAAMAAwC3AAAA9gIAAAAA&#10;" path="m35,l70,37,35,74,,37,35,xe" filled="f" strokecolor="#939598" strokeweight=".36pt">
                  <v:path arrowok="t" o:connecttype="custom" o:connectlocs="35,10588;70,10625;35,10662;0,10625;35,10588" o:connectangles="0,0,0,0,0"/>
                </v:shape>
                <v:shape id="Freeform 173" o:spid="_x0000_s1146" style="position:absolute;left:15958;top:106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cGGwgAAAN0AAAAPAAAAZHJzL2Rvd25yZXYueG1sRI/NasMw&#10;EITvhb6D2EJvtVwHm9aNEkoh0Gv+7ltra7m1VkaSHefto0Agx2FmvmGW69n2YiIfOscKXrMcBHHj&#10;dMetgsN+8/IGIkRkjb1jUnCmAOvV48MSa+1OvKVpF1uRIBxqVGBiHGopQ2PIYsjcQJy8X+ctxiR9&#10;K7XHU4LbXhZ5XkmLHacFgwN9GWr+d6NV8L5tzVQWY3VcWLuJf3tfjvSj1PPT/PkBItIc7+Fb+1sr&#10;KMpFBdc36QnI1QUAAP//AwBQSwECLQAUAAYACAAAACEA2+H2y+4AAACFAQAAEwAAAAAAAAAAAAAA&#10;AAAAAAAAW0NvbnRlbnRfVHlwZXNdLnhtbFBLAQItABQABgAIAAAAIQBa9CxbvwAAABUBAAALAAAA&#10;AAAAAAAAAAAAAB8BAABfcmVscy8ucmVsc1BLAQItABQABgAIAAAAIQAelcGGwgAAAN0AAAAPAAAA&#10;AAAAAAAAAAAAAAcCAABkcnMvZG93bnJldi54bWxQSwUGAAAAAAMAAwC3AAAA9gIAAAAA&#10;" path="m35,l70,38,35,75,,38,35,xe" filled="f" strokecolor="#939598" strokeweight=".36pt">
                  <v:path arrowok="t" o:connecttype="custom" o:connectlocs="35,10668;70,10706;35,10743;0,10706;35,10668" o:connectangles="0,0,0,0,0"/>
                </v:shape>
                <v:shape id="Freeform 172" o:spid="_x0000_s1147" style="position:absolute;left:15958;top:107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WQdwwAAAN0AAAAPAAAAZHJzL2Rvd25yZXYueG1sRI9La8Mw&#10;EITvhf4HsYXeGrkOzsOJEkohkGte9421sdxaKyPJjvPvq0Khx2FmvmHW29G2YiAfGscK3icZCOLK&#10;6YZrBefT7m0BIkRkja1jUvCgANvN89MaS+3ufKDhGGuRIBxKVGBi7EopQ2XIYpi4jjh5N+ctxiR9&#10;LbXHe4LbVuZZNpMWG04LBjv6NFR9H3urYHmozVDk/ewytXYXv06+6Omq1OvL+LECEWmM/+G/9l4r&#10;yIvpHH7fpCcgNz8AAAD//wMAUEsBAi0AFAAGAAgAAAAhANvh9svuAAAAhQEAABMAAAAAAAAAAAAA&#10;AAAAAAAAAFtDb250ZW50X1R5cGVzXS54bWxQSwECLQAUAAYACAAAACEAWvQsW78AAAAVAQAACwAA&#10;AAAAAAAAAAAAAAAfAQAAX3JlbHMvLnJlbHNQSwECLQAUAAYACAAAACEAcdlkHcMAAADdAAAADwAA&#10;AAAAAAAAAAAAAAAHAgAAZHJzL2Rvd25yZXYueG1sUEsFBgAAAAADAAMAtwAAAPcCAAAAAA==&#10;" path="m35,l70,37,35,74,,37,35,xe" filled="f" strokecolor="#939598" strokeweight=".36pt">
                  <v:path arrowok="t" o:connecttype="custom" o:connectlocs="35,10749;70,10786;35,10823;0,10786;35,10749" o:connectangles="0,0,0,0,0"/>
                </v:shape>
                <w10:wrap anchorx="page" anchory="page"/>
              </v:group>
            </w:pict>
          </mc:Fallback>
        </mc:AlternateContent>
      </w:r>
      <w:r>
        <w:rPr>
          <w:noProof/>
        </w:rPr>
        <mc:AlternateContent>
          <mc:Choice Requires="wps">
            <w:drawing>
              <wp:anchor distT="0" distB="0" distL="114300" distR="114300" simplePos="0" relativeHeight="251697664" behindDoc="0" locked="0" layoutInCell="1" allowOverlap="1" wp14:anchorId="4679AC80" wp14:editId="44DB7C52">
                <wp:simplePos x="0" y="0"/>
                <wp:positionH relativeFrom="page">
                  <wp:posOffset>10196830</wp:posOffset>
                </wp:positionH>
                <wp:positionV relativeFrom="page">
                  <wp:posOffset>2565400</wp:posOffset>
                </wp:positionV>
                <wp:extent cx="150495" cy="2428875"/>
                <wp:effectExtent l="0" t="0" r="0" b="0"/>
                <wp:wrapNone/>
                <wp:docPr id="2415" name="Text 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 cy="2428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F5A072"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679AC80" id="Text Box 170" o:spid="_x0000_s1147" type="#_x0000_t202" style="position:absolute;margin-left:802.9pt;margin-top:202pt;width:11.85pt;height:191.25pt;z-index:251697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3It8AEAAMMDAAAOAAAAZHJzL2Uyb0RvYy54bWysU8Fu2zAMvQ/YPwi6L06CZM2MOEXXosOA&#10;bh3Q7gNoWbaF2aJGKbHz96PkJO2227CLQEnU43uP1PZ67Dtx0OQN2kIuZnMptFVYGdsU8vvz/buN&#10;FD6AraBDqwt51F5e796+2Q4u10tssas0CQaxPh9cIdsQXJ5lXrW6Bz9Dpy1f1kg9BN5Sk1UEA6P3&#10;Xbacz99nA1LlCJX2nk/vpku5S/h1rVV4rGuvg+gKydxCWimtZVyz3RbyhsC1Rp1owD+w6MFYLnqB&#10;uoMAYk/mL6jeKEKPdZgp7DOsa6N00sBqFvM/1Dy14HTSwuZ4d7HJ/z9Y9fXwjYSpCrlcLdZSWOi5&#10;S896DOIjjmJxlSwanM8588lxbhj5glud5Hr3gOqHFxZvW7CNviHCodVQMcVFNDd79TQ2xec+gpTD&#10;F6y4EOwDJqCxpj76x44IRudWHS/tiWRULLmerz4wR8VXy9Vys7lapxKQn1878uGTxl7EoJDE7U/o&#10;cHjwIbKB/JwSi1m8N12XRqCzvx1wYjxJ7CPhiXoYyzF5tV7FwlFNidWR9RBOk8U/gYO4SjHwVBXS&#10;/9wDaSm6z5Y9iSN4DugclOcArGqRh5MfT+FtmEZ178g0LSNPrlu8Yd9qkyS9sDjx5UlJSk9THUfx&#10;9T5lvfy93S8AAAD//wMAUEsDBBQABgAIAAAAIQATW42D4wAAAA0BAAAPAAAAZHJzL2Rvd25yZXYu&#10;eG1sTI8xT8MwFIR3JP6D9ZDYqN2SpCXEqSiFBYFECwxsbvyaRMTPIXYb8+9xJxhPd7r7rlgG07Ej&#10;Dq61JGE6EcCQKqtbqiW8vz1eLYA5r0irzhJK+EEHy/L8rFC5tiNt8Lj1NYsl5HIlofG+zzl3VYNG&#10;uYntkaK3t4NRPsqh5npQYyw3HZ8JkXGjWooLjerxvsHqa3swEh5Wr0/rl+8Q9uNq2iZqnX5cP39K&#10;eXkR7m6BeQz+Lwwn/IgOZWTa2QNpx7qoM5FGdi8hEUl8dYpks5sU2E7CfJGlwMuC/39R/gIAAP//&#10;AwBQSwECLQAUAAYACAAAACEAtoM4kv4AAADhAQAAEwAAAAAAAAAAAAAAAAAAAAAAW0NvbnRlbnRf&#10;VHlwZXNdLnhtbFBLAQItABQABgAIAAAAIQA4/SH/1gAAAJQBAAALAAAAAAAAAAAAAAAAAC8BAABf&#10;cmVscy8ucmVsc1BLAQItABQABgAIAAAAIQB5O3It8AEAAMMDAAAOAAAAAAAAAAAAAAAAAC4CAABk&#10;cnMvZTJvRG9jLnhtbFBLAQItABQABgAIAAAAIQATW42D4wAAAA0BAAAPAAAAAAAAAAAAAAAAAEoE&#10;AABkcnMvZG93bnJldi54bWxQSwUGAAAAAAQABADzAAAAWgUAAAAA&#10;" filled="f" stroked="f">
                <v:textbox style="layout-flow:vertical" inset="0,0,0,0">
                  <w:txbxContent>
                    <w:p w14:paraId="6AF5A072" w14:textId="77777777" w:rsidR="00C002AE" w:rsidRDefault="00C002AE">
                      <w:pPr>
                        <w:spacing w:before="19"/>
                        <w:ind w:left="20"/>
                        <w:rPr>
                          <w:sz w:val="12"/>
                        </w:rPr>
                      </w:pPr>
                      <w:r>
                        <w:rPr>
                          <w:color w:val="939598"/>
                          <w:sz w:val="17"/>
                        </w:rPr>
                        <w:t>É</w:t>
                      </w:r>
                      <w:r>
                        <w:rPr>
                          <w:color w:val="939598"/>
                          <w:w w:val="146"/>
                          <w:sz w:val="12"/>
                        </w:rPr>
                        <w:t>lections</w:t>
                      </w:r>
                      <w:r>
                        <w:rPr>
                          <w:color w:val="939598"/>
                          <w:spacing w:val="13"/>
                          <w:sz w:val="12"/>
                        </w:rPr>
                        <w:t xml:space="preserve"> </w:t>
                      </w:r>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r>
                        <w:rPr>
                          <w:color w:val="939598"/>
                          <w:sz w:val="17"/>
                        </w:rPr>
                        <w:t xml:space="preserve">, </w:t>
                      </w:r>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r>
                        <w:rPr>
                          <w:color w:val="939598"/>
                          <w:spacing w:val="13"/>
                          <w:sz w:val="12"/>
                        </w:rPr>
                        <w:t xml:space="preserve"> </w:t>
                      </w:r>
                      <w:r>
                        <w:rPr>
                          <w:color w:val="939598"/>
                          <w:w w:val="151"/>
                          <w:sz w:val="12"/>
                        </w:rPr>
                        <w:t>et</w:t>
                      </w:r>
                      <w:r>
                        <w:rPr>
                          <w:color w:val="939598"/>
                          <w:spacing w:val="13"/>
                          <w:sz w:val="12"/>
                        </w:rPr>
                        <w:t xml:space="preserve"> </w:t>
                      </w:r>
                      <w:r>
                        <w:rPr>
                          <w:color w:val="939598"/>
                          <w:w w:val="144"/>
                          <w:sz w:val="17"/>
                        </w:rPr>
                        <w:t>c</w:t>
                      </w:r>
                      <w:r>
                        <w:rPr>
                          <w:color w:val="939598"/>
                          <w:w w:val="123"/>
                          <w:sz w:val="12"/>
                        </w:rPr>
                        <w:t>ommunales</w:t>
                      </w:r>
                    </w:p>
                  </w:txbxContent>
                </v:textbox>
                <w10:wrap anchorx="page" anchory="page"/>
              </v:shape>
            </w:pict>
          </mc:Fallback>
        </mc:AlternateContent>
      </w:r>
      <w:r>
        <w:rPr>
          <w:noProof/>
        </w:rPr>
        <mc:AlternateContent>
          <mc:Choice Requires="wps">
            <w:drawing>
              <wp:anchor distT="0" distB="0" distL="114300" distR="114300" simplePos="0" relativeHeight="251698688" behindDoc="0" locked="0" layoutInCell="1" allowOverlap="1" wp14:anchorId="333D3D1E" wp14:editId="4F5E6DE1">
                <wp:simplePos x="0" y="0"/>
                <wp:positionH relativeFrom="page">
                  <wp:posOffset>9803130</wp:posOffset>
                </wp:positionH>
                <wp:positionV relativeFrom="page">
                  <wp:posOffset>3471545</wp:posOffset>
                </wp:positionV>
                <wp:extent cx="158115" cy="617220"/>
                <wp:effectExtent l="0" t="0" r="0" b="0"/>
                <wp:wrapNone/>
                <wp:docPr id="2414" name="Text Box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 cy="617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3F0AC1" w14:textId="77777777" w:rsidR="00C002AE" w:rsidRDefault="00C002AE">
                            <w:pPr>
                              <w:spacing w:before="26"/>
                              <w:ind w:left="20"/>
                              <w:rPr>
                                <w:sz w:val="11"/>
                              </w:rPr>
                            </w:pPr>
                            <w:r>
                              <w:rPr>
                                <w:b/>
                                <w:color w:val="231F20"/>
                                <w:sz w:val="17"/>
                              </w:rPr>
                              <w:t>MODÈLE 9</w:t>
                            </w:r>
                            <w:r>
                              <w:rPr>
                                <w:color w:val="231F20"/>
                                <w:position w:val="6"/>
                                <w:sz w:val="11"/>
                              </w:rPr>
                              <w:t>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33D3D1E" id="Text Box 169" o:spid="_x0000_s1148" type="#_x0000_t202" style="position:absolute;margin-left:771.9pt;margin-top:273.35pt;width:12.45pt;height:48.6pt;z-index:251698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d4IO7gEAAMIDAAAOAAAAZHJzL2Uyb0RvYy54bWysU9tu2zAMfR+wfxD0vjgOmqwz4hRdiw4D&#10;ugvQ7gNoWY6F2aJGKbHz96PkOOu2t2EvAiVRh4eHR9ubse/EUZM3aEuZL5ZSaKuwNnZfym/PD2+u&#10;pfABbA0dWl3Kk/byZvf61XZwhV5hi12tSTCI9cXgStmG4Ios86rVPfgFOm35skHqIfCW9llNMDB6&#10;32Wr5XKTDUi1I1Taez69ny7lLuE3jVbhS9N4HURXSuYW0kppreKa7bZQ7Alca9SZBvwDix6M5aIX&#10;qHsIIA5k/oLqjSL02ISFwj7DpjFKpx64m3z5RzdPLTidemFxvLvI5P8frPp8/ErC1KVcXeVXUljo&#10;eUrPegziPY4i37yLEg3OF5z55Dg3jHzBo07teveI6rsXFu9asHt9S4RDq6Fminl8mb14OuH4CFIN&#10;n7DmQnAImIDGhvqoHysiGJ1HdbqMJ5JRseT6Os/XUii+2uRvV6s0vgyK+bEjHz5o7EUMSkk8/QQO&#10;x0cfIhko5pRYy+KD6brkgM7+dsCJ8SSRj3wn5mGsxiTVej2LUmF94nYIJ2PxR+AgrlIMbKpS+h8H&#10;IC1F99GyJNGBc0BzUM0BWNUie5MfT+FdmJx6cGT2LSNPolu8Zdkak1qK+k4sznzZKKnTs6mjE1/u&#10;U9avr7f7CQAA//8DAFBLAwQUAAYACAAAACEAPq2D0+MAAAANAQAADwAAAGRycy9kb3ducmV2Lnht&#10;bEyPzU7DMBCE70i8g7VI3KhT8kMJcSpK4YJAggIHbm68TSLidYjdJrw92xPcZjSj2W+L5WQ7ccDB&#10;t44UzGcRCKTKmZZqBe9vDxcLED5oMrpzhAp+0MOyPD0pdG7cSK942IRa8Aj5XCtoQuhzKX3VoNV+&#10;5nokznZusDqwHWppBj3yuO3kZRRl0uqW+EKje7xrsPra7K2C+9XL4/r5e5p242reJnqdfsRPn0qd&#10;n023NyACTuGvDEd8RoeSmbZuT8aLjn2axMweFKRJdgXiWEmzBautgiyJr0GWhfz/RfkLAAD//wMA&#10;UEsBAi0AFAAGAAgAAAAhALaDOJL+AAAA4QEAABMAAAAAAAAAAAAAAAAAAAAAAFtDb250ZW50X1R5&#10;cGVzXS54bWxQSwECLQAUAAYACAAAACEAOP0h/9YAAACUAQAACwAAAAAAAAAAAAAAAAAvAQAAX3Jl&#10;bHMvLnJlbHNQSwECLQAUAAYACAAAACEA/HeCDu4BAADCAwAADgAAAAAAAAAAAAAAAAAuAgAAZHJz&#10;L2Uyb0RvYy54bWxQSwECLQAUAAYACAAAACEAPq2D0+MAAAANAQAADwAAAAAAAAAAAAAAAABIBAAA&#10;ZHJzL2Rvd25yZXYueG1sUEsFBgAAAAAEAAQA8wAAAFgFAAAAAA==&#10;" filled="f" stroked="f">
                <v:textbox style="layout-flow:vertical" inset="0,0,0,0">
                  <w:txbxContent>
                    <w:p w14:paraId="1D3F0AC1" w14:textId="77777777" w:rsidR="00C002AE" w:rsidRDefault="00C002AE">
                      <w:pPr>
                        <w:spacing w:before="26"/>
                        <w:ind w:left="20"/>
                        <w:rPr>
                          <w:sz w:val="11"/>
                        </w:rPr>
                      </w:pPr>
                      <w:r>
                        <w:rPr>
                          <w:b/>
                          <w:color w:val="231F20"/>
                          <w:sz w:val="17"/>
                        </w:rPr>
                        <w:t>MODÈLE 9</w:t>
                      </w:r>
                      <w:r>
                        <w:rPr>
                          <w:color w:val="231F20"/>
                          <w:position w:val="6"/>
                          <w:sz w:val="11"/>
                        </w:rPr>
                        <w:t>1</w:t>
                      </w:r>
                    </w:p>
                  </w:txbxContent>
                </v:textbox>
                <w10:wrap anchorx="page" anchory="page"/>
              </v:shape>
            </w:pict>
          </mc:Fallback>
        </mc:AlternateContent>
      </w:r>
      <w:r>
        <w:rPr>
          <w:noProof/>
        </w:rPr>
        <mc:AlternateContent>
          <mc:Choice Requires="wps">
            <w:drawing>
              <wp:anchor distT="0" distB="0" distL="114300" distR="114300" simplePos="0" relativeHeight="251700736" behindDoc="0" locked="0" layoutInCell="1" allowOverlap="1" wp14:anchorId="74AA439A" wp14:editId="42F0563E">
                <wp:simplePos x="0" y="0"/>
                <wp:positionH relativeFrom="page">
                  <wp:posOffset>153035</wp:posOffset>
                </wp:positionH>
                <wp:positionV relativeFrom="page">
                  <wp:posOffset>2649220</wp:posOffset>
                </wp:positionV>
                <wp:extent cx="299085" cy="2262505"/>
                <wp:effectExtent l="0" t="0" r="0" b="0"/>
                <wp:wrapNone/>
                <wp:docPr id="2413"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 cy="226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A050D3"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2A496487" w14:textId="77777777" w:rsidR="00C002AE" w:rsidRDefault="00C002AE">
                            <w:pPr>
                              <w:pStyle w:val="Textoindependiente"/>
                              <w:spacing w:before="38"/>
                              <w:ind w:left="1" w:right="1"/>
                              <w:jc w:val="center"/>
                            </w:pPr>
                            <w:r>
                              <w:rPr>
                                <w:color w:val="231F20"/>
                              </w:rPr>
                              <w:t>- 75 -</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4AA439A" id="Text Box 168" o:spid="_x0000_s1149" type="#_x0000_t202" style="position:absolute;margin-left:12.05pt;margin-top:208.6pt;width:23.55pt;height:178.15pt;z-index:251700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ZnH8AEAAMMDAAAOAAAAZHJzL2Uyb0RvYy54bWysU9tu2zAMfR+wfxD0vtjxlqA14hRdiw4D&#10;ugvQ7gMYWY6F2aJGKbHz96PkOOu2t2EvAiVRh4eHR5ubse/EUZM3aCu5XORSaKuwNnZfyW/PD2+u&#10;pPABbA0dWl3Jk/byZvv61WZwpS6wxa7WJBjE+nJwlWxDcGWWedXqHvwCnbZ82SD1EHhL+6wmGBi9&#10;77Iiz9fZgFQ7QqW959P76VJuE37TaBW+NI3XQXSVZG4hrZTWXVyz7QbKPYFrjTrTgH9g0YOxXPQC&#10;dQ8BxIHMX1C9UYQem7BQ2GfYNEbp1AN3s8z/6OapBadTLyyOdxeZ/P+DVZ+PX0mYupLFu+VbKSz0&#10;PKVnPQbxHkexXF9FiQbnS858cpwbRr7gUad2vXtE9d0Li3ct2L2+JcKh1VAzxWV8mb14OuH4CLIb&#10;PmHNheAQMAGNDfVRP1ZEMDqP6nQZTySj+LC4vs6vVlIoviqKdbHKV6kElPNrRz580NiLGFSSePwJ&#10;HY6PPkQ2UM4psZjFB9N1yQKd/e2AE+NJYh8JT9TDuBuTVqv1rMoO6xP3Qzg5i38CB3GVYmBXVdL/&#10;OABpKbqPljWJFpwDmoPdHIBVLbI5+fEU3oXJqgdHZt8y8qS6xVvWrTGppSjwxOLMl52SOj27Olrx&#10;5T5l/fp7258AAAD//wMAUEsDBBQABgAIAAAAIQBGcAAT4AAAAAkBAAAPAAAAZHJzL2Rvd25yZXYu&#10;eG1sTI/BTsMwDIbvSLxDZCRuLE3X0ak0nRiDCwIJNjhwy5qsrWic0mRreHvMCU6/LH/6/blcRduz&#10;kxl951CCmCXADNZOd9hIeNs9XC2B+aBQq96hkfBtPKyq87NSFdpN+GpO29AwKkFfKAltCEPBua9b&#10;Y5WfucEg7Q5utCrQODZcj2qictvzNEmuuVUd0oVWDeauNfXn9mgl3K9fHjfPXzEeprXoMrVZvM+f&#10;PqS8vIi3N8CCieEPhl99UoeKnPbuiNqzXkKaCSIlZCJPgRGQC8o9ZT5fAK9K/v+D6gcAAP//AwBQ&#10;SwECLQAUAAYACAAAACEAtoM4kv4AAADhAQAAEwAAAAAAAAAAAAAAAAAAAAAAW0NvbnRlbnRfVHlw&#10;ZXNdLnhtbFBLAQItABQABgAIAAAAIQA4/SH/1gAAAJQBAAALAAAAAAAAAAAAAAAAAC8BAABfcmVs&#10;cy8ucmVsc1BLAQItABQABgAIAAAAIQC72ZnH8AEAAMMDAAAOAAAAAAAAAAAAAAAAAC4CAABkcnMv&#10;ZTJvRG9jLnhtbFBLAQItABQABgAIAAAAIQBGcAAT4AAAAAkBAAAPAAAAAAAAAAAAAAAAAEoEAABk&#10;cnMvZG93bnJldi54bWxQSwUGAAAAAAQABADzAAAAVwUAAAAA&#10;" filled="f" stroked="f">
                <v:textbox style="layout-flow:vertical" inset="0,0,0,0">
                  <w:txbxContent>
                    <w:p w14:paraId="1DA050D3"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2A496487" w14:textId="77777777" w:rsidR="00C002AE" w:rsidRDefault="00C002AE">
                      <w:pPr>
                        <w:pStyle w:val="Corpsdetexte"/>
                        <w:spacing w:before="38"/>
                        <w:ind w:left="1" w:right="1"/>
                        <w:jc w:val="center"/>
                      </w:pPr>
                      <w:r>
                        <w:rPr>
                          <w:color w:val="231F20"/>
                        </w:rPr>
                        <w:t>- 75 -</w:t>
                      </w:r>
                    </w:p>
                  </w:txbxContent>
                </v:textbox>
                <w10:wrap anchorx="page" anchory="page"/>
              </v:shape>
            </w:pict>
          </mc:Fallback>
        </mc:AlternateContent>
      </w:r>
    </w:p>
    <w:p w14:paraId="0539BD15" w14:textId="77777777" w:rsidR="00546DE7" w:rsidRDefault="00546DE7">
      <w:pPr>
        <w:pStyle w:val="Textoindependiente"/>
        <w:ind w:left="0"/>
        <w:rPr>
          <w:sz w:val="20"/>
        </w:rPr>
      </w:pPr>
    </w:p>
    <w:p w14:paraId="131793DE" w14:textId="77777777" w:rsidR="00546DE7" w:rsidRDefault="00546DE7">
      <w:pPr>
        <w:pStyle w:val="Textoindependiente"/>
        <w:ind w:left="0"/>
        <w:rPr>
          <w:sz w:val="20"/>
        </w:rPr>
      </w:pPr>
    </w:p>
    <w:p w14:paraId="0A9058D5" w14:textId="77777777" w:rsidR="00546DE7" w:rsidRDefault="00546DE7">
      <w:pPr>
        <w:pStyle w:val="Textoindependiente"/>
        <w:ind w:left="0"/>
        <w:rPr>
          <w:sz w:val="20"/>
        </w:rPr>
      </w:pPr>
    </w:p>
    <w:p w14:paraId="5EACAB29" w14:textId="77777777" w:rsidR="00546DE7" w:rsidRDefault="00546DE7">
      <w:pPr>
        <w:pStyle w:val="Textoindependiente"/>
        <w:ind w:left="0"/>
        <w:rPr>
          <w:sz w:val="20"/>
        </w:rPr>
      </w:pPr>
    </w:p>
    <w:p w14:paraId="212F1E2F" w14:textId="77777777" w:rsidR="00546DE7" w:rsidRDefault="00546DE7">
      <w:pPr>
        <w:pStyle w:val="Textoindependiente"/>
        <w:ind w:left="0"/>
        <w:rPr>
          <w:sz w:val="20"/>
        </w:rPr>
      </w:pPr>
    </w:p>
    <w:p w14:paraId="27A5C632" w14:textId="77777777" w:rsidR="00546DE7" w:rsidRDefault="00546DE7">
      <w:pPr>
        <w:pStyle w:val="Textoindependiente"/>
        <w:spacing w:before="5"/>
        <w:ind w:left="0"/>
        <w:rPr>
          <w:sz w:val="21"/>
        </w:rPr>
      </w:pPr>
    </w:p>
    <w:p w14:paraId="1DB12CD4" w14:textId="77777777" w:rsidR="00546DE7" w:rsidRPr="00B96621" w:rsidRDefault="00286D6C">
      <w:pPr>
        <w:pStyle w:val="Ttulo2"/>
        <w:spacing w:before="105"/>
        <w:ind w:left="5279" w:right="4053"/>
        <w:jc w:val="center"/>
        <w:rPr>
          <w:lang w:val="fr-CA"/>
        </w:rPr>
      </w:pPr>
      <w:r>
        <w:rPr>
          <w:noProof/>
        </w:rPr>
        <mc:AlternateContent>
          <mc:Choice Requires="wps">
            <w:drawing>
              <wp:anchor distT="0" distB="0" distL="114300" distR="114300" simplePos="0" relativeHeight="251696640" behindDoc="0" locked="0" layoutInCell="1" allowOverlap="1" wp14:anchorId="19296690" wp14:editId="64505436">
                <wp:simplePos x="0" y="0"/>
                <wp:positionH relativeFrom="page">
                  <wp:posOffset>770890</wp:posOffset>
                </wp:positionH>
                <wp:positionV relativeFrom="paragraph">
                  <wp:posOffset>-352425</wp:posOffset>
                </wp:positionV>
                <wp:extent cx="0" cy="612140"/>
                <wp:effectExtent l="0" t="0" r="0" b="0"/>
                <wp:wrapNone/>
                <wp:docPr id="241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214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6A47C06B" id="Line 167" o:spid="_x0000_s1026" style="position:absolute;z-index:25169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0.7pt,-27.75pt" to="60.7pt,2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CMTIAIAAEUEAAAOAAAAZHJzL2Uyb0RvYy54bWysU02P2yAQvVfqf0C+J/6IN5u14qwqO+kl&#10;7Uba7Q8ggGNUDAhInKjqf++A42jTXqqqFxhg5s2bmcfy+dwJdGLGciXLKJ0mEWKSKMrloYy+vW0m&#10;iwhZhyXFQklWRhdmo+fVxw/LXhcsU60SlBkEINIWvS6j1jldxLElLeuwnSrNJDw2ynTYwdEcYmpw&#10;D+idiLMkmce9MlQbRZi1cFsPj9Eq4DcNI+6laSxzSJQRcHNhNWHd+zVeLXFxMFi3nFxp4H9g0WEu&#10;IekNqsYOo6Phf0B1nBhlVeOmRHWxahpOWKgBqkmT36p5bbFmoRZojtW3Ntn/B0u+nnYGcVpGWZ5m&#10;EZK4gyltuWQonT/69vTaFuBVyZ3xBZKzfNVbRb5bJFXVYnlggebbRUNg6iPiuxB/sBqS7PsvioIP&#10;PjoVenVuTOchoQvoHEZyuY2EnR0iwyWB23mapXmYVoyLMU4b6z4z1SFvlJEA0gEXn7bWeR64GF18&#10;Gqk2XIgwcCFRD6CzhyQEWCU49Y/ezZrDvhIGnTBIJpulm2zMe+fmkWts28EvPA1iMuooacjSMkzX&#10;V9thLgYbWAnpE0GJwPNqDWL58ZQ8rRfrRT7Js/l6kid1Pfm0qfLJfJM+PtSzuqrq9KfnnOZFyyll&#10;0tMehZvmfyeM6xcaJHeT7q0/8T16aCSQHfdAOszYj3UQyF7Ry86MswetBufrv/Kf4f0Z7Pe/f/UL&#10;AAD//wMAUEsDBBQABgAIAAAAIQBjTj5O3QAAAAoBAAAPAAAAZHJzL2Rvd25yZXYueG1sTI/BTsMw&#10;DIbvSLxDZCRuW9qxolGaToCEhAQXBhduXuO1FY1TmqzreHo8LnD87V+fPxfryXVqpCG0ng2k8wQU&#10;ceVty7WB97fH2QpUiMgWO89k4EgB1uX5WYG59Qd+pXETayUQDjkaaGLsc61D1ZDDMPc9sex2fnAY&#10;JQ61tgMeBO46vUiSa+2wZbnQYE8PDVWfm70zsAzflp/CarTH3fPLx/2XTq/0aMzlxXR3CyrSFP/K&#10;cNIXdSjFaev3bIPqJC/SpVQNzLIsA3Vq/E62gk9uQJeF/v9C+QMAAP//AwBQSwECLQAUAAYACAAA&#10;ACEAtoM4kv4AAADhAQAAEwAAAAAAAAAAAAAAAAAAAAAAW0NvbnRlbnRfVHlwZXNdLnhtbFBLAQIt&#10;ABQABgAIAAAAIQA4/SH/1gAAAJQBAAALAAAAAAAAAAAAAAAAAC8BAABfcmVscy8ucmVsc1BLAQIt&#10;ABQABgAIAAAAIQDIjCMTIAIAAEUEAAAOAAAAAAAAAAAAAAAAAC4CAABkcnMvZTJvRG9jLnhtbFBL&#10;AQItABQABgAIAAAAIQBjTj5O3QAAAAoBAAAPAAAAAAAAAAAAAAAAAHoEAABkcnMvZG93bnJldi54&#10;bWxQSwUGAAAAAAQABADzAAAAhAUAAAAA&#10;" strokecolor="#231f20" strokeweight=".5pt">
                <w10:wrap anchorx="page"/>
              </v:line>
            </w:pict>
          </mc:Fallback>
        </mc:AlternateContent>
      </w:r>
      <w:r>
        <w:rPr>
          <w:noProof/>
        </w:rPr>
        <mc:AlternateContent>
          <mc:Choice Requires="wps">
            <w:drawing>
              <wp:anchor distT="0" distB="0" distL="114300" distR="114300" simplePos="0" relativeHeight="251699712" behindDoc="0" locked="0" layoutInCell="1" allowOverlap="1" wp14:anchorId="78BB9AC4" wp14:editId="502D5AC5">
                <wp:simplePos x="0" y="0"/>
                <wp:positionH relativeFrom="page">
                  <wp:posOffset>615315</wp:posOffset>
                </wp:positionH>
                <wp:positionV relativeFrom="paragraph">
                  <wp:posOffset>-365125</wp:posOffset>
                </wp:positionV>
                <wp:extent cx="128270" cy="2304415"/>
                <wp:effectExtent l="0" t="0" r="0" b="0"/>
                <wp:wrapNone/>
                <wp:docPr id="2411" name="Text 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2304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513249" w14:textId="77777777" w:rsidR="00C002AE" w:rsidRPr="00B96621" w:rsidRDefault="00C002AE">
                            <w:pPr>
                              <w:spacing w:before="19"/>
                              <w:ind w:left="20"/>
                              <w:rPr>
                                <w:sz w:val="14"/>
                                <w:lang w:val="fr-CA"/>
                              </w:rPr>
                            </w:pPr>
                            <w:r w:rsidRPr="00B96621">
                              <w:rPr>
                                <w:color w:val="231F20"/>
                                <w:sz w:val="14"/>
                                <w:lang w:val="fr-CA"/>
                              </w:rPr>
                              <w:t>1 Le modèle 9 a été remplacé par la loi du 3 juillet 2008.</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8BB9AC4" id="Text Box 166" o:spid="_x0000_s1150" type="#_x0000_t202" style="position:absolute;left:0;text-align:left;margin-left:48.45pt;margin-top:-28.75pt;width:10.1pt;height:181.45pt;z-index:251699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2v7gEAAMMDAAAOAAAAZHJzL2Uyb0RvYy54bWysU8Fu2zAMvQ/YPwi6L469NC2MOEXXosOA&#10;bh3Q7gMYWY6F2aJGKbH796PkOOu227CLQIvU4+Pj8+Z67Dtx1OQN2krmi6UU2iqsjd1X8tvz/bsr&#10;KXwAW0OHVlfyRXt5vX37ZjO4UhfYYldrEgxifTm4SrYhuDLLvGp1D36BTltONkg9BP6kfVYTDIze&#10;d1mxXK6zAal2hEp7z7d3U1JuE37TaBUem8brILpKMreQTkrnLp7ZdgPlnsC1Rp1owD+w6MFYbnqG&#10;uoMA4kDmL6jeKEKPTVgo7DNsGqN0moGnyZd/TPPUgtNpFhbHu7NM/v/Bqi/HryRMXcliledSWOh5&#10;S896DOIDjiJfr6NEg/MlVz45rg0jJ3jVaVzvHlB998LibQt2r2+IcGg11Ewxjy+zV08nHB9BdsNn&#10;rLkRHAImoLGhPurHighG51W9nNcTyajYsrgqLjmjOFW8X65W+UVqAeX82pEPHzX2IgaVJF5/Qofj&#10;gw+RDZRzSWxm8d50XbJAZ3+74MJ4k9hHwhP1MO7GpNXF5azKDusXnodwchb/CRzEU4qBXVVJ/+MA&#10;pKXoPlnWJFpwDmgOdnMAVrXI5uTHU3gbJqseHJl9y8iT6hZvWLfGpJGiwBOLE192Spr05Opoxdff&#10;qerXv7f9CQAA//8DAFBLAwQUAAYACAAAACEAYqeRV+IAAAAKAQAADwAAAGRycy9kb3ducmV2Lnht&#10;bEyPy07DMBBF90j8gzVI7FontOkjZFJRChsEEi2wYDeNp0lEbIfYbcLf465gObpH957JVoNuxIk7&#10;V1uDEI8jEGwKq2pTIry/PY4WIJwno6ixhhF+2MEqv7zIKFW2N1s+7XwpQolxKSFU3replK6oWJMb&#10;25ZNyA620+TD2ZVSddSHct3ImyiaSU21CQsVtXxfcfG1O2qEh/Xr0+blexgO/Tqup7RJPibPn4jX&#10;V8PdLQjPg/+D4awf1CEPTnt7NMqJBmE5WwYSYZTMExBnIJ7HIPYIkyiZgswz+f+F/BcAAP//AwBQ&#10;SwECLQAUAAYACAAAACEAtoM4kv4AAADhAQAAEwAAAAAAAAAAAAAAAAAAAAAAW0NvbnRlbnRfVHlw&#10;ZXNdLnhtbFBLAQItABQABgAIAAAAIQA4/SH/1gAAAJQBAAALAAAAAAAAAAAAAAAAAC8BAABfcmVs&#10;cy8ucmVsc1BLAQItABQABgAIAAAAIQChJw2v7gEAAMMDAAAOAAAAAAAAAAAAAAAAAC4CAABkcnMv&#10;ZTJvRG9jLnhtbFBLAQItABQABgAIAAAAIQBip5FX4gAAAAoBAAAPAAAAAAAAAAAAAAAAAEgEAABk&#10;cnMvZG93bnJldi54bWxQSwUGAAAAAAQABADzAAAAVwUAAAAA&#10;" filled="f" stroked="f">
                <v:textbox style="layout-flow:vertical" inset="0,0,0,0">
                  <w:txbxContent>
                    <w:p w14:paraId="5B513249" w14:textId="77777777" w:rsidR="00C002AE" w:rsidRPr="00B96621" w:rsidRDefault="00C002AE">
                      <w:pPr>
                        <w:spacing w:before="19"/>
                        <w:ind w:left="20"/>
                        <w:rPr>
                          <w:sz w:val="14"/>
                          <w:lang w:val="fr-CA"/>
                        </w:rPr>
                      </w:pPr>
                      <w:r w:rsidRPr="00B96621">
                        <w:rPr>
                          <w:color w:val="231F20"/>
                          <w:sz w:val="14"/>
                          <w:lang w:val="fr-CA"/>
                        </w:rPr>
                        <w:t>1 Le modèle 9 a été remplacé par la loi du 3 juillet 2008.</w:t>
                      </w:r>
                    </w:p>
                  </w:txbxContent>
                </v:textbox>
                <w10:wrap anchorx="page"/>
              </v:shape>
            </w:pict>
          </mc:Fallback>
        </mc:AlternateContent>
      </w:r>
      <w:r w:rsidRPr="00B96621">
        <w:rPr>
          <w:color w:val="231F20"/>
          <w:lang w:val="fr-CA"/>
        </w:rPr>
        <w:t xml:space="preserve">Modèle N° </w:t>
      </w:r>
      <w:proofErr w:type="gramStart"/>
      <w:r w:rsidRPr="00B96621">
        <w:rPr>
          <w:color w:val="231F20"/>
          <w:lang w:val="fr-CA"/>
        </w:rPr>
        <w:t xml:space="preserve">III </w:t>
      </w:r>
      <w:r w:rsidRPr="00B96621">
        <w:rPr>
          <w:color w:val="231F20"/>
          <w:w w:val="90"/>
          <w:lang w:val="fr-CA"/>
        </w:rPr>
        <w:t>.</w:t>
      </w:r>
      <w:proofErr w:type="gramEnd"/>
    </w:p>
    <w:p w14:paraId="3111917D" w14:textId="77777777" w:rsidR="00546DE7" w:rsidRPr="00B96621" w:rsidRDefault="00286D6C">
      <w:pPr>
        <w:pStyle w:val="Textoindependiente"/>
        <w:spacing w:before="95" w:line="357" w:lineRule="auto"/>
        <w:ind w:left="6822" w:right="4844" w:hanging="720"/>
        <w:rPr>
          <w:lang w:val="fr-CA"/>
        </w:rPr>
      </w:pPr>
      <w:proofErr w:type="spellStart"/>
      <w:r w:rsidRPr="00B96621">
        <w:rPr>
          <w:color w:val="231F20"/>
          <w:lang w:val="fr-CA"/>
        </w:rPr>
        <w:t>Elections</w:t>
      </w:r>
      <w:proofErr w:type="spellEnd"/>
      <w:r w:rsidRPr="00B96621">
        <w:rPr>
          <w:color w:val="231F20"/>
          <w:lang w:val="fr-CA"/>
        </w:rPr>
        <w:t xml:space="preserve"> au Parlement européen canton de Diekirch</w:t>
      </w:r>
    </w:p>
    <w:p w14:paraId="0A074566" w14:textId="77777777" w:rsidR="00546DE7" w:rsidRPr="00B96621" w:rsidRDefault="00286D6C">
      <w:pPr>
        <w:pStyle w:val="Textoindependiente"/>
        <w:tabs>
          <w:tab w:val="left" w:pos="7343"/>
          <w:tab w:val="left" w:pos="10702"/>
          <w:tab w:val="left" w:pos="12242"/>
        </w:tabs>
        <w:spacing w:line="194" w:lineRule="exact"/>
        <w:ind w:left="4642"/>
        <w:rPr>
          <w:lang w:val="fr-CA"/>
        </w:rPr>
      </w:pPr>
      <w:r>
        <w:rPr>
          <w:noProof/>
        </w:rPr>
        <mc:AlternateContent>
          <mc:Choice Requires="wpg">
            <w:drawing>
              <wp:anchor distT="0" distB="0" distL="114300" distR="114300" simplePos="0" relativeHeight="251695616" behindDoc="0" locked="0" layoutInCell="1" allowOverlap="1" wp14:anchorId="77002449" wp14:editId="5B7CF3DD">
                <wp:simplePos x="0" y="0"/>
                <wp:positionH relativeFrom="page">
                  <wp:posOffset>1567180</wp:posOffset>
                </wp:positionH>
                <wp:positionV relativeFrom="paragraph">
                  <wp:posOffset>164465</wp:posOffset>
                </wp:positionV>
                <wp:extent cx="5693410" cy="4578350"/>
                <wp:effectExtent l="0" t="0" r="0" b="0"/>
                <wp:wrapNone/>
                <wp:docPr id="2388"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3410" cy="4578350"/>
                          <a:chOff x="2468" y="259"/>
                          <a:chExt cx="8966" cy="7210"/>
                        </a:xfrm>
                      </wpg:grpSpPr>
                      <wps:wsp>
                        <wps:cNvPr id="2389" name="Line 165"/>
                        <wps:cNvCnPr>
                          <a:cxnSpLocks noChangeShapeType="1"/>
                        </wps:cNvCnPr>
                        <wps:spPr bwMode="auto">
                          <a:xfrm>
                            <a:off x="10740" y="269"/>
                            <a:ext cx="0" cy="6942"/>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390" name="Line 164"/>
                        <wps:cNvCnPr>
                          <a:cxnSpLocks noChangeShapeType="1"/>
                        </wps:cNvCnPr>
                        <wps:spPr bwMode="auto">
                          <a:xfrm>
                            <a:off x="6922" y="269"/>
                            <a:ext cx="0" cy="717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391" name="Line 163"/>
                        <wps:cNvCnPr>
                          <a:cxnSpLocks noChangeShapeType="1"/>
                        </wps:cNvCnPr>
                        <wps:spPr bwMode="auto">
                          <a:xfrm>
                            <a:off x="10060" y="269"/>
                            <a:ext cx="0" cy="717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392" name="Line 162"/>
                        <wps:cNvCnPr>
                          <a:cxnSpLocks noChangeShapeType="1"/>
                        </wps:cNvCnPr>
                        <wps:spPr bwMode="auto">
                          <a:xfrm>
                            <a:off x="9537" y="949"/>
                            <a:ext cx="0" cy="649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393" name="Line 161"/>
                        <wps:cNvCnPr>
                          <a:cxnSpLocks noChangeShapeType="1"/>
                        </wps:cNvCnPr>
                        <wps:spPr bwMode="auto">
                          <a:xfrm>
                            <a:off x="9014" y="949"/>
                            <a:ext cx="0" cy="649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394" name="Line 160"/>
                        <wps:cNvCnPr>
                          <a:cxnSpLocks noChangeShapeType="1"/>
                        </wps:cNvCnPr>
                        <wps:spPr bwMode="auto">
                          <a:xfrm>
                            <a:off x="8491" y="949"/>
                            <a:ext cx="0" cy="649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395" name="Line 159"/>
                        <wps:cNvCnPr>
                          <a:cxnSpLocks noChangeShapeType="1"/>
                        </wps:cNvCnPr>
                        <wps:spPr bwMode="auto">
                          <a:xfrm>
                            <a:off x="7968" y="949"/>
                            <a:ext cx="0" cy="649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396" name="Line 158"/>
                        <wps:cNvCnPr>
                          <a:cxnSpLocks noChangeShapeType="1"/>
                        </wps:cNvCnPr>
                        <wps:spPr bwMode="auto">
                          <a:xfrm>
                            <a:off x="7445" y="949"/>
                            <a:ext cx="0" cy="649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397" name="Line 157"/>
                        <wps:cNvCnPr>
                          <a:cxnSpLocks noChangeShapeType="1"/>
                        </wps:cNvCnPr>
                        <wps:spPr bwMode="auto">
                          <a:xfrm>
                            <a:off x="11423" y="1970"/>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398" name="Line 156"/>
                        <wps:cNvCnPr>
                          <a:cxnSpLocks noChangeShapeType="1"/>
                        </wps:cNvCnPr>
                        <wps:spPr bwMode="auto">
                          <a:xfrm>
                            <a:off x="6411" y="269"/>
                            <a:ext cx="0" cy="717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399" name="Line 155"/>
                        <wps:cNvCnPr>
                          <a:cxnSpLocks noChangeShapeType="1"/>
                        </wps:cNvCnPr>
                        <wps:spPr bwMode="auto">
                          <a:xfrm>
                            <a:off x="5901" y="269"/>
                            <a:ext cx="0" cy="717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400" name="Line 154"/>
                        <wps:cNvCnPr>
                          <a:cxnSpLocks noChangeShapeType="1"/>
                        </wps:cNvCnPr>
                        <wps:spPr bwMode="auto">
                          <a:xfrm>
                            <a:off x="5391" y="269"/>
                            <a:ext cx="0" cy="717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401" name="Line 153"/>
                        <wps:cNvCnPr>
                          <a:cxnSpLocks noChangeShapeType="1"/>
                        </wps:cNvCnPr>
                        <wps:spPr bwMode="auto">
                          <a:xfrm>
                            <a:off x="4881" y="269"/>
                            <a:ext cx="0" cy="717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402" name="Line 152"/>
                        <wps:cNvCnPr>
                          <a:cxnSpLocks noChangeShapeType="1"/>
                        </wps:cNvCnPr>
                        <wps:spPr bwMode="auto">
                          <a:xfrm>
                            <a:off x="10056" y="949"/>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403" name="Line 151"/>
                        <wps:cNvCnPr>
                          <a:cxnSpLocks noChangeShapeType="1"/>
                        </wps:cNvCnPr>
                        <wps:spPr bwMode="auto">
                          <a:xfrm>
                            <a:off x="11423" y="7202"/>
                            <a:ext cx="0" cy="0"/>
                          </a:xfrm>
                          <a:prstGeom prst="line">
                            <a:avLst/>
                          </a:prstGeom>
                          <a:noFill/>
                          <a:ln w="12700">
                            <a:solidFill>
                              <a:srgbClr val="231F20"/>
                            </a:solidFill>
                            <a:prstDash val="solid"/>
                            <a:round/>
                            <a:headEnd/>
                            <a:tailEnd/>
                          </a:ln>
                          <a:extLst>
                            <a:ext uri="{909E8E84-426E-40DD-AFC4-6F175D3DCCD1}">
                              <a14:hiddenFill xmlns:a14="http://schemas.microsoft.com/office/drawing/2010/main">
                                <a:noFill/>
                              </a14:hiddenFill>
                            </a:ext>
                          </a:extLst>
                        </wps:spPr>
                        <wps:bodyPr/>
                      </wps:wsp>
                      <wps:wsp>
                        <wps:cNvPr id="2404" name="AutoShape 150"/>
                        <wps:cNvSpPr>
                          <a:spLocks/>
                        </wps:cNvSpPr>
                        <wps:spPr bwMode="auto">
                          <a:xfrm>
                            <a:off x="0" y="9295"/>
                            <a:ext cx="6944" cy="6543"/>
                          </a:xfrm>
                          <a:custGeom>
                            <a:avLst/>
                            <a:gdLst>
                              <a:gd name="T0" fmla="*/ 11423 w 6944"/>
                              <a:gd name="T1" fmla="+- 0 269 9296"/>
                              <a:gd name="T2" fmla="*/ 269 h 6543"/>
                              <a:gd name="T3" fmla="*/ 4881 w 6944"/>
                              <a:gd name="T4" fmla="+- 0 269 9296"/>
                              <a:gd name="T5" fmla="*/ 269 h 6543"/>
                              <a:gd name="T6" fmla="*/ 11423 w 6944"/>
                              <a:gd name="T7" fmla="+- 0 269 9296"/>
                              <a:gd name="T8" fmla="*/ 269 h 6543"/>
                              <a:gd name="T9" fmla="*/ 11423 w 6944"/>
                              <a:gd name="T10" fmla="+- 0 7212 9296"/>
                              <a:gd name="T11" fmla="*/ 7212 h 6543"/>
                            </a:gdLst>
                            <a:ahLst/>
                            <a:cxnLst>
                              <a:cxn ang="0">
                                <a:pos x="T0" y="T2"/>
                              </a:cxn>
                              <a:cxn ang="0">
                                <a:pos x="T3" y="T5"/>
                              </a:cxn>
                              <a:cxn ang="0">
                                <a:pos x="T6" y="T8"/>
                              </a:cxn>
                              <a:cxn ang="0">
                                <a:pos x="T9" y="T11"/>
                              </a:cxn>
                            </a:cxnLst>
                            <a:rect l="0" t="0" r="r" b="b"/>
                            <a:pathLst>
                              <a:path w="6944" h="6543">
                                <a:moveTo>
                                  <a:pt x="11423" y="-9027"/>
                                </a:moveTo>
                                <a:lnTo>
                                  <a:pt x="4881" y="-9027"/>
                                </a:lnTo>
                                <a:moveTo>
                                  <a:pt x="11423" y="-9027"/>
                                </a:moveTo>
                                <a:lnTo>
                                  <a:pt x="11423" y="-2084"/>
                                </a:lnTo>
                              </a:path>
                            </a:pathLst>
                          </a:custGeom>
                          <a:noFill/>
                          <a:ln w="12700">
                            <a:solidFill>
                              <a:srgbClr val="231F2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5" name="Text Box 149"/>
                        <wps:cNvSpPr txBox="1">
                          <a:spLocks noChangeArrowheads="1"/>
                        </wps:cNvSpPr>
                        <wps:spPr bwMode="auto">
                          <a:xfrm>
                            <a:off x="3333" y="574"/>
                            <a:ext cx="888"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739E72" w14:textId="77777777" w:rsidR="00C002AE" w:rsidRDefault="00C002AE">
                              <w:pPr>
                                <w:spacing w:line="194" w:lineRule="exact"/>
                                <w:rPr>
                                  <w:sz w:val="17"/>
                                </w:rPr>
                              </w:pPr>
                              <w:r>
                                <w:rPr>
                                  <w:color w:val="231F20"/>
                                  <w:sz w:val="17"/>
                                </w:rPr>
                                <w:t>Communes</w:t>
                              </w:r>
                            </w:p>
                          </w:txbxContent>
                        </wps:txbx>
                        <wps:bodyPr rot="0" vert="horz" wrap="square" lIns="0" tIns="0" rIns="0" bIns="0" anchor="t" anchorCtr="0" upright="1">
                          <a:noAutofit/>
                        </wps:bodyPr>
                      </wps:wsp>
                      <wps:wsp>
                        <wps:cNvPr id="2406" name="Text Box 148"/>
                        <wps:cNvSpPr txBox="1">
                          <a:spLocks noChangeArrowheads="1"/>
                        </wps:cNvSpPr>
                        <wps:spPr bwMode="auto">
                          <a:xfrm>
                            <a:off x="2467" y="2520"/>
                            <a:ext cx="871" cy="7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757290" w14:textId="77777777" w:rsidR="00C002AE" w:rsidRDefault="00C002AE">
                              <w:pPr>
                                <w:spacing w:line="357" w:lineRule="auto"/>
                                <w:ind w:right="28"/>
                                <w:rPr>
                                  <w:sz w:val="17"/>
                                </w:rPr>
                              </w:pPr>
                              <w:proofErr w:type="spellStart"/>
                              <w:r>
                                <w:rPr>
                                  <w:color w:val="231F20"/>
                                  <w:sz w:val="17"/>
                                </w:rPr>
                                <w:t>Bastendorf</w:t>
                              </w:r>
                              <w:proofErr w:type="spellEnd"/>
                              <w:r>
                                <w:rPr>
                                  <w:color w:val="231F20"/>
                                  <w:sz w:val="17"/>
                                </w:rPr>
                                <w:t xml:space="preserve"> Bettendorf</w:t>
                              </w:r>
                            </w:p>
                            <w:p w14:paraId="32B8C665" w14:textId="77777777" w:rsidR="00C002AE" w:rsidRDefault="00C002AE">
                              <w:pPr>
                                <w:spacing w:line="194" w:lineRule="exact"/>
                                <w:rPr>
                                  <w:sz w:val="17"/>
                                </w:rPr>
                              </w:pPr>
                              <w:proofErr w:type="spellStart"/>
                              <w:r>
                                <w:rPr>
                                  <w:color w:val="231F20"/>
                                  <w:sz w:val="17"/>
                                </w:rPr>
                                <w:t>Bourscheid</w:t>
                              </w:r>
                              <w:proofErr w:type="spellEnd"/>
                            </w:p>
                          </w:txbxContent>
                        </wps:txbx>
                        <wps:bodyPr rot="0" vert="horz" wrap="square" lIns="0" tIns="0" rIns="0" bIns="0" anchor="t" anchorCtr="0" upright="1">
                          <a:noAutofit/>
                        </wps:bodyPr>
                      </wps:wsp>
                      <wps:wsp>
                        <wps:cNvPr id="2407" name="Text Box 147"/>
                        <wps:cNvSpPr txBox="1">
                          <a:spLocks noChangeArrowheads="1"/>
                        </wps:cNvSpPr>
                        <wps:spPr bwMode="auto">
                          <a:xfrm>
                            <a:off x="4053" y="2229"/>
                            <a:ext cx="569" cy="1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740669" w14:textId="77777777" w:rsidR="00C002AE" w:rsidRPr="00B96621" w:rsidRDefault="00C002AE">
                              <w:pPr>
                                <w:spacing w:line="357" w:lineRule="auto"/>
                                <w:ind w:left="18" w:right="18" w:hanging="19"/>
                                <w:jc w:val="both"/>
                                <w:rPr>
                                  <w:sz w:val="17"/>
                                  <w:lang w:val="fr-CA"/>
                                </w:rPr>
                              </w:pPr>
                              <w:r w:rsidRPr="00B96621">
                                <w:rPr>
                                  <w:color w:val="231F20"/>
                                  <w:sz w:val="17"/>
                                  <w:lang w:val="fr-CA"/>
                                </w:rPr>
                                <w:t xml:space="preserve">Bureau unique </w:t>
                              </w:r>
                              <w:proofErr w:type="spellStart"/>
                              <w:r w:rsidRPr="00B96621">
                                <w:rPr>
                                  <w:color w:val="231F20"/>
                                  <w:sz w:val="17"/>
                                  <w:lang w:val="fr-CA"/>
                                </w:rPr>
                                <w:t>unique</w:t>
                              </w:r>
                              <w:proofErr w:type="spellEnd"/>
                              <w:r w:rsidRPr="00B96621">
                                <w:rPr>
                                  <w:color w:val="231F20"/>
                                  <w:sz w:val="17"/>
                                  <w:lang w:val="fr-CA"/>
                                </w:rPr>
                                <w:t xml:space="preserve"> </w:t>
                              </w:r>
                              <w:proofErr w:type="spellStart"/>
                              <w:r w:rsidRPr="00B96621">
                                <w:rPr>
                                  <w:color w:val="231F20"/>
                                  <w:sz w:val="17"/>
                                  <w:lang w:val="fr-CA"/>
                                </w:rPr>
                                <w:t>unique</w:t>
                              </w:r>
                              <w:proofErr w:type="spellEnd"/>
                            </w:p>
                            <w:p w14:paraId="2B26AC4F" w14:textId="77777777" w:rsidR="00C002AE" w:rsidRPr="00B96621" w:rsidRDefault="00C002AE">
                              <w:pPr>
                                <w:spacing w:line="193" w:lineRule="exact"/>
                                <w:ind w:left="107"/>
                                <w:rPr>
                                  <w:sz w:val="17"/>
                                  <w:lang w:val="fr-CA"/>
                                </w:rPr>
                              </w:pPr>
                              <w:r w:rsidRPr="00B96621">
                                <w:rPr>
                                  <w:color w:val="231F20"/>
                                  <w:sz w:val="17"/>
                                  <w:lang w:val="fr-CA"/>
                                </w:rPr>
                                <w:t>N° 1</w:t>
                              </w:r>
                            </w:p>
                          </w:txbxContent>
                        </wps:txbx>
                        <wps:bodyPr rot="0" vert="horz" wrap="square" lIns="0" tIns="0" rIns="0" bIns="0" anchor="t" anchorCtr="0" upright="1">
                          <a:noAutofit/>
                        </wps:bodyPr>
                      </wps:wsp>
                      <wps:wsp>
                        <wps:cNvPr id="2408" name="Text Box 146"/>
                        <wps:cNvSpPr txBox="1">
                          <a:spLocks noChangeArrowheads="1"/>
                        </wps:cNvSpPr>
                        <wps:spPr bwMode="auto">
                          <a:xfrm>
                            <a:off x="2467" y="3626"/>
                            <a:ext cx="2136" cy="29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EC448" w14:textId="77777777" w:rsidR="00C002AE" w:rsidRPr="00B96621" w:rsidRDefault="00C002AE">
                              <w:pPr>
                                <w:spacing w:line="194" w:lineRule="exact"/>
                                <w:rPr>
                                  <w:sz w:val="17"/>
                                  <w:lang w:val="fr-CA"/>
                                </w:rPr>
                              </w:pPr>
                              <w:r w:rsidRPr="00B96621">
                                <w:rPr>
                                  <w:color w:val="231F20"/>
                                  <w:sz w:val="17"/>
                                  <w:lang w:val="fr-CA"/>
                                </w:rPr>
                                <w:t>Diekirch</w:t>
                              </w:r>
                            </w:p>
                            <w:p w14:paraId="3D8CEF73" w14:textId="77777777" w:rsidR="00C002AE" w:rsidRPr="00B96621" w:rsidRDefault="00C002AE">
                              <w:pPr>
                                <w:spacing w:before="38"/>
                                <w:ind w:left="1693"/>
                                <w:rPr>
                                  <w:sz w:val="17"/>
                                  <w:lang w:val="fr-CA"/>
                                </w:rPr>
                              </w:pPr>
                              <w:r w:rsidRPr="00B96621">
                                <w:rPr>
                                  <w:color w:val="231F20"/>
                                  <w:sz w:val="17"/>
                                  <w:lang w:val="fr-CA"/>
                                </w:rPr>
                                <w:t>N° 2</w:t>
                              </w:r>
                            </w:p>
                            <w:p w14:paraId="62CADAD4" w14:textId="77777777" w:rsidR="00C002AE" w:rsidRPr="00B96621" w:rsidRDefault="00C002AE">
                              <w:pPr>
                                <w:tabs>
                                  <w:tab w:val="left" w:pos="1604"/>
                                </w:tabs>
                                <w:spacing w:before="95"/>
                                <w:rPr>
                                  <w:sz w:val="17"/>
                                  <w:lang w:val="fr-CA"/>
                                </w:rPr>
                              </w:pPr>
                              <w:proofErr w:type="spellStart"/>
                              <w:r w:rsidRPr="00B96621">
                                <w:rPr>
                                  <w:color w:val="231F20"/>
                                  <w:sz w:val="17"/>
                                  <w:lang w:val="fr-CA"/>
                                </w:rPr>
                                <w:t>Ermsdorf</w:t>
                              </w:r>
                              <w:proofErr w:type="spellEnd"/>
                              <w:r w:rsidRPr="00B96621">
                                <w:rPr>
                                  <w:color w:val="231F20"/>
                                  <w:sz w:val="17"/>
                                  <w:lang w:val="fr-CA"/>
                                </w:rPr>
                                <w:tab/>
                                <w:t>unique</w:t>
                              </w:r>
                            </w:p>
                            <w:p w14:paraId="1B39DEDE" w14:textId="77777777" w:rsidR="00C002AE" w:rsidRPr="00B96621" w:rsidRDefault="00C002AE">
                              <w:pPr>
                                <w:tabs>
                                  <w:tab w:val="left" w:pos="1604"/>
                                </w:tabs>
                                <w:spacing w:before="1" w:line="290" w:lineRule="atLeast"/>
                                <w:ind w:left="1693" w:right="18" w:hanging="1694"/>
                                <w:rPr>
                                  <w:sz w:val="17"/>
                                  <w:lang w:val="fr-CA"/>
                                </w:rPr>
                              </w:pPr>
                              <w:proofErr w:type="spellStart"/>
                              <w:r w:rsidRPr="00B96621">
                                <w:rPr>
                                  <w:color w:val="231F20"/>
                                  <w:sz w:val="17"/>
                                  <w:lang w:val="fr-CA"/>
                                </w:rPr>
                                <w:t>Erpeldange</w:t>
                              </w:r>
                              <w:proofErr w:type="spellEnd"/>
                              <w:r w:rsidRPr="00B96621">
                                <w:rPr>
                                  <w:color w:val="231F20"/>
                                  <w:sz w:val="17"/>
                                  <w:lang w:val="fr-CA"/>
                                </w:rPr>
                                <w:tab/>
                                <w:t>unique N°</w:t>
                              </w:r>
                              <w:r w:rsidRPr="00B96621">
                                <w:rPr>
                                  <w:color w:val="231F20"/>
                                  <w:spacing w:val="-1"/>
                                  <w:sz w:val="17"/>
                                  <w:lang w:val="fr-CA"/>
                                </w:rPr>
                                <w:t xml:space="preserve"> </w:t>
                              </w:r>
                              <w:r w:rsidRPr="00B96621">
                                <w:rPr>
                                  <w:color w:val="231F20"/>
                                  <w:sz w:val="17"/>
                                  <w:lang w:val="fr-CA"/>
                                </w:rPr>
                                <w:t>1</w:t>
                              </w:r>
                            </w:p>
                            <w:p w14:paraId="1627BB0D" w14:textId="77777777" w:rsidR="00C002AE" w:rsidRPr="00B96621" w:rsidRDefault="00C002AE">
                              <w:pPr>
                                <w:spacing w:before="39"/>
                                <w:rPr>
                                  <w:sz w:val="17"/>
                                  <w:lang w:val="fr-CA"/>
                                </w:rPr>
                              </w:pPr>
                              <w:r w:rsidRPr="00B96621">
                                <w:rPr>
                                  <w:color w:val="231F20"/>
                                  <w:sz w:val="17"/>
                                  <w:lang w:val="fr-CA"/>
                                </w:rPr>
                                <w:t>Ettelbruck</w:t>
                              </w:r>
                            </w:p>
                            <w:p w14:paraId="0D3F9161" w14:textId="77777777" w:rsidR="00C002AE" w:rsidRPr="00B96621" w:rsidRDefault="00C002AE">
                              <w:pPr>
                                <w:spacing w:before="39"/>
                                <w:ind w:left="1693"/>
                                <w:rPr>
                                  <w:sz w:val="17"/>
                                  <w:lang w:val="fr-CA"/>
                                </w:rPr>
                              </w:pPr>
                              <w:r w:rsidRPr="00B96621">
                                <w:rPr>
                                  <w:color w:val="231F20"/>
                                  <w:sz w:val="17"/>
                                  <w:lang w:val="fr-CA"/>
                                </w:rPr>
                                <w:t>N° 2</w:t>
                              </w:r>
                            </w:p>
                            <w:p w14:paraId="5AB8FDCB" w14:textId="77777777" w:rsidR="00C002AE" w:rsidRPr="00B96621" w:rsidRDefault="00C002AE">
                              <w:pPr>
                                <w:tabs>
                                  <w:tab w:val="left" w:pos="1604"/>
                                </w:tabs>
                                <w:spacing w:before="95"/>
                                <w:rPr>
                                  <w:sz w:val="17"/>
                                  <w:lang w:val="fr-CA"/>
                                </w:rPr>
                              </w:pPr>
                              <w:proofErr w:type="spellStart"/>
                              <w:r w:rsidRPr="00B96621">
                                <w:rPr>
                                  <w:color w:val="231F20"/>
                                  <w:sz w:val="17"/>
                                  <w:lang w:val="fr-CA"/>
                                </w:rPr>
                                <w:t>Feulen</w:t>
                              </w:r>
                              <w:proofErr w:type="spellEnd"/>
                              <w:r w:rsidRPr="00B96621">
                                <w:rPr>
                                  <w:color w:val="231F20"/>
                                  <w:sz w:val="17"/>
                                  <w:lang w:val="fr-CA"/>
                                </w:rPr>
                                <w:tab/>
                                <w:t>unique</w:t>
                              </w:r>
                            </w:p>
                            <w:p w14:paraId="05ED407F" w14:textId="77777777" w:rsidR="00C002AE" w:rsidRPr="00B96621" w:rsidRDefault="00C002AE">
                              <w:pPr>
                                <w:tabs>
                                  <w:tab w:val="left" w:pos="1604"/>
                                </w:tabs>
                                <w:spacing w:before="95"/>
                                <w:rPr>
                                  <w:sz w:val="17"/>
                                  <w:lang w:val="fr-CA"/>
                                </w:rPr>
                              </w:pPr>
                              <w:proofErr w:type="spellStart"/>
                              <w:r w:rsidRPr="00B96621">
                                <w:rPr>
                                  <w:color w:val="231F20"/>
                                  <w:sz w:val="17"/>
                                  <w:lang w:val="fr-CA"/>
                                </w:rPr>
                                <w:t>Hoscheid</w:t>
                              </w:r>
                              <w:proofErr w:type="spellEnd"/>
                              <w:r w:rsidRPr="00B96621">
                                <w:rPr>
                                  <w:color w:val="231F20"/>
                                  <w:sz w:val="17"/>
                                  <w:lang w:val="fr-CA"/>
                                </w:rPr>
                                <w:tab/>
                                <w:t>unique</w:t>
                              </w:r>
                            </w:p>
                            <w:p w14:paraId="79D00340" w14:textId="77777777" w:rsidR="00C002AE" w:rsidRPr="00B96621" w:rsidRDefault="00C002AE">
                              <w:pPr>
                                <w:tabs>
                                  <w:tab w:val="left" w:pos="1604"/>
                                </w:tabs>
                                <w:spacing w:before="1" w:line="290" w:lineRule="atLeast"/>
                                <w:ind w:left="425" w:right="18" w:hanging="426"/>
                                <w:rPr>
                                  <w:sz w:val="17"/>
                                  <w:lang w:val="fr-CA"/>
                                </w:rPr>
                              </w:pPr>
                              <w:r w:rsidRPr="00B96621">
                                <w:rPr>
                                  <w:color w:val="231F20"/>
                                  <w:sz w:val="17"/>
                                  <w:lang w:val="fr-CA"/>
                                </w:rPr>
                                <w:t>Medernach</w:t>
                              </w:r>
                              <w:r w:rsidRPr="00B96621">
                                <w:rPr>
                                  <w:color w:val="231F20"/>
                                  <w:sz w:val="17"/>
                                  <w:lang w:val="fr-CA"/>
                                </w:rPr>
                                <w:tab/>
                              </w:r>
                              <w:r w:rsidRPr="00B96621">
                                <w:rPr>
                                  <w:color w:val="231F20"/>
                                  <w:spacing w:val="-3"/>
                                  <w:sz w:val="17"/>
                                  <w:lang w:val="fr-CA"/>
                                </w:rPr>
                                <w:t xml:space="preserve">unique </w:t>
                              </w:r>
                              <w:r w:rsidRPr="00B96621">
                                <w:rPr>
                                  <w:color w:val="231F20"/>
                                  <w:sz w:val="17"/>
                                  <w:lang w:val="fr-CA"/>
                                </w:rPr>
                                <w:t>etc.</w:t>
                              </w:r>
                            </w:p>
                          </w:txbxContent>
                        </wps:txbx>
                        <wps:bodyPr rot="0" vert="horz" wrap="square" lIns="0" tIns="0" rIns="0" bIns="0" anchor="t" anchorCtr="0" upright="1">
                          <a:noAutofit/>
                        </wps:bodyPr>
                      </wps:wsp>
                      <wps:wsp>
                        <wps:cNvPr id="2409" name="Text Box 145"/>
                        <wps:cNvSpPr txBox="1">
                          <a:spLocks noChangeArrowheads="1"/>
                        </wps:cNvSpPr>
                        <wps:spPr bwMode="auto">
                          <a:xfrm>
                            <a:off x="4202" y="7271"/>
                            <a:ext cx="520" cy="1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534FE" w14:textId="77777777" w:rsidR="00C002AE" w:rsidRDefault="00C002AE">
                              <w:pPr>
                                <w:spacing w:line="194" w:lineRule="exact"/>
                                <w:rPr>
                                  <w:sz w:val="17"/>
                                </w:rPr>
                              </w:pPr>
                              <w:proofErr w:type="spellStart"/>
                              <w:r>
                                <w:rPr>
                                  <w:color w:val="231F20"/>
                                  <w:sz w:val="17"/>
                                </w:rPr>
                                <w:t>Totaux</w:t>
                              </w:r>
                              <w:proofErr w:type="spellEnd"/>
                            </w:p>
                          </w:txbxContent>
                        </wps:txbx>
                        <wps:bodyPr rot="0" vert="horz" wrap="square" lIns="0" tIns="0" rIns="0" bIns="0" anchor="t" anchorCtr="0" upright="1">
                          <a:noAutofit/>
                        </wps:bodyPr>
                      </wps:wsp>
                      <wps:wsp>
                        <wps:cNvPr id="2410" name="Text Box 144"/>
                        <wps:cNvSpPr txBox="1">
                          <a:spLocks noChangeArrowheads="1"/>
                        </wps:cNvSpPr>
                        <wps:spPr bwMode="auto">
                          <a:xfrm>
                            <a:off x="6921" y="268"/>
                            <a:ext cx="3139" cy="681"/>
                          </a:xfrm>
                          <a:prstGeom prst="rect">
                            <a:avLst/>
                          </a:prstGeom>
                          <a:noFill/>
                          <a:ln w="12700">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F92B482" w14:textId="77777777" w:rsidR="00C002AE" w:rsidRPr="00B96621" w:rsidRDefault="00C002AE">
                              <w:pPr>
                                <w:spacing w:before="105" w:line="288" w:lineRule="auto"/>
                                <w:ind w:left="944" w:right="410" w:hanging="750"/>
                                <w:rPr>
                                  <w:sz w:val="17"/>
                                  <w:lang w:val="fr-CA"/>
                                </w:rPr>
                              </w:pPr>
                              <w:r w:rsidRPr="00B96621">
                                <w:rPr>
                                  <w:color w:val="231F20"/>
                                  <w:sz w:val="17"/>
                                  <w:lang w:val="fr-CA"/>
                                </w:rPr>
                                <w:t>Suffrages nominatifs obtenus par les candidats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77002449" id="Group 143" o:spid="_x0000_s1151" style="position:absolute;left:0;text-align:left;margin-left:123.4pt;margin-top:12.95pt;width:448.3pt;height:360.5pt;z-index:251695616;mso-position-horizontal-relative:page" coordorigin="2468,259" coordsize="8966,7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fq2twYAAHo0AAAOAAAAZHJzL2Uyb0RvYy54bWzsW21v2zYQ/j5g/4HQxw2NJVkvllGn6NIX&#10;DOi2AvV+ACPLljBJ1Cgldvbr9xwpUbI3p2m7KCuqfAhk83Qk77njHe/Oz18cipzdJrLORLmynAvb&#10;YkkZi01W7lbW7+s3zxYWqxtebnguymRl3SW19eLy+++e76tl4opU5JtEMjAp6+W+Wllp01TL2ayO&#10;06Tg9YWokhKDWyEL3uCj3M02ku/Bvchnrm0Hs72Qm0qKOKlrfPtKD1qXiv92m8TNb9ttnTQsX1lY&#10;W6P+S/X/mv7PLp/z5U7yKs3idhn8M1ZR8KzEpIbVK95wdiOzf7AqsliKWmybi1gUM7HdZnGi9oDd&#10;OPbJbt5KcVOpveyW+11lxATRnsjps9nGv96+lyzbrCx3vgBWJS+AkpqYOd6c5LOvdkuQvZXVh+q9&#10;1JvE4zsR/1FjeHY6Tp93mphd738RGzDkN41Q8jlsZUEssHN2UDDcGRiSQ8NifOkH0dxzgFaMMc8P&#10;F3O/BSpOgSa953oBFoth1480hnH6un19EQWBfjd0wYWWyJd6XrXWdm20Mehc3Yu1/jKxfkh5lSi0&#10;apJXL9aoE+u7rEyYE/haqorqqtQijQ9lK1JWiquUl7tE8VvfVRCfo3ZB6wVj/Qp9qIHHR0Xs2KEH&#10;WZKsglZWnaBbEQeR5x6JiS8rWTdvE1EwelhZORau4OO37+pGS7QjITRL8SbLc3zPl3nJ9liwG9q2&#10;eqMWebahURqs5e76KpfslsMc3bnzxu3wOSIj1q94nWo6NUTr40vYQ7lRT2nCN6/b54ZnuX4G0Hmp&#10;VFILR2N8LTZ37yWtukV8NOgjSFhbVAu9R/s4wpEvHw/6IHLde5EPnbADoDPMDtYJ+Qcd0eeMPnJO&#10;kG+P0oEFPybyDlzj/UY/QV890nkfweaOjF4drqMZfeTPQ2X0kXfmuPdwLNFp2HnF6bivLz4pgDpr&#10;9PMT5JXfHg952/Em5J/G0UPwRzavLGw05Bce+RuEeJPNk8wR1I8X4vnHyOv7yGjIh1F7EZqQHx15&#10;3DKHNu8vRg3uQ8+D6k02/xTXOgRYR8iHoyLvOJ6LSAPQO5G+v/HlyZV+CvC+KEN2NsAzGTJ9n/eD&#10;UYEPPEe7+XOZnOlS92iXupMknj9uEs+P7An5J8nhechjHh/24+bw/Hkb2k82P3KA55HJHbn5cXN4&#10;3mIx2fwT2fxJCs8fN4WH7C0ii/ti+ym+e4z4zrNPEnj+uAm8PrAPXVup3BTYj1Kj9WyTv3uJSrUK&#10;/5mjq85tKqerfdfDwreq5ugRIntQPVaXZSI3UhFkDzCqsFgElbwDXxfeBwn6+EbXY6kI2tVg0Wyw&#10;QTWWvtptWke1BvdtkaOF4YcZU+rE9kxxVlXTng6eRdP9+IzZDLEFw4rUbWbIDceg4UY0KevWNqSC&#10;0RgqclpnpsTuHjAlchqG2fkpcToaqvu2iYv6A+bErc5wOz8nbgCG6r45qXNhMCmaENx/FS7d5QxD&#10;RdWLF9AbcHmqa+6qXtgCjpoxQ48AtU4Q/pWoqSuC0If+rLtqPqho9AyxTiGslRpivvuJtTtaqxTX&#10;R4khKVoGNqjLTIq1fqtdv0RjzmlLjrQYWnKu6R3siDe07e6Regq0gaStfdBIIW6TtVA0De2/Pz+f&#10;RbarkjKYtafKyyG1ia+GxB1J/1L1GawHC3HthbowYCGaNx5oc6r+ZnZJwhmY+NfQT8Gk0N1U6P7C&#10;QyrkXxbbo5NqZdV/3nCZWCz/uUSNNXI8akBp1Ae086Dng8nhyPVwhJcxWK2sxoKC0+NVo9u1biqZ&#10;7VLM5CiVLwWd1NtMdaPQ4au7PMbPBnq2qQCsKQv3kzgwR5deB66DNQcMdItvnYhp9XkppdhTSwvE&#10;ddTr84m+ZY4/ZXt+qJSu9y4Lau4i54KUYWuVZzo+yDQf3OtDtmeUVal4CwC5Ql2DaQ7XB9Vg1ufH&#10;NVQPViCjPEZx8KCVBg9focKYwsFAYYbFA0J9HIVBH51uFnB93Yo10JgQ/ok0Jgy7U390jVENDL1x&#10;f7saYwoOA40ZFh3G0xgcd/qIcV33pL8EfZvtGTNH85F2/WOrjJ54UhnPNqWKgcoMyxXjqYw5ZOaB&#10;214xunKV68xxGNIp46Ln96l0xtzyv3XHZIocA50ZFjrG0xmPEiB0iwhd+CF1Jeh0hjzVE4cygckH&#10;fuMaQ3ddnSIfaMywQDKexqDZuUuXq3ilj2Tmzrx1TAEy6v+dX3rERvcia/CzmDwrVtbCpj9tAp/S&#10;9W7i7sCULf6vyqp+loEfuKg7cftjHPoFzfCzulf0Pxm6/BsAAP//AwBQSwMEFAAGAAgAAAAhADCR&#10;WxjiAAAACwEAAA8AAABkcnMvZG93bnJldi54bWxMj0FvgkAQhe9N+h8206S3uqBIlbIYY9qejEm1&#10;ielthBGI7CxhV8B/3/XU3uZlXt77XroadSN66mxtWEE4CUAQ56aouVTwffh4WYCwDrnAxjApuJGF&#10;Vfb4kGJSmIG/qN+7UvgQtgkqqJxrEyltXpFGOzEtsf+dTafRedmVsuhw8OG6kdMgiKXGmn1DhS1t&#10;Ksov+6tW8DngsJ6F7/32ct7cfg7z3XEbklLPT+P6DYSj0f2Z4Y7v0SHzTCdz5cKKRsE0ij2688d8&#10;CeJuCKNZBOKk4DWKlyCzVP7fkP0CAAD//wMAUEsBAi0AFAAGAAgAAAAhALaDOJL+AAAA4QEAABMA&#10;AAAAAAAAAAAAAAAAAAAAAFtDb250ZW50X1R5cGVzXS54bWxQSwECLQAUAAYACAAAACEAOP0h/9YA&#10;AACUAQAACwAAAAAAAAAAAAAAAAAvAQAAX3JlbHMvLnJlbHNQSwECLQAUAAYACAAAACEAlrn6trcG&#10;AAB6NAAADgAAAAAAAAAAAAAAAAAuAgAAZHJzL2Uyb0RvYy54bWxQSwECLQAUAAYACAAAACEAMJFb&#10;GOIAAAALAQAADwAAAAAAAAAAAAAAAAARCQAAZHJzL2Rvd25yZXYueG1sUEsFBgAAAAAEAAQA8wAA&#10;ACAKAAAAAA==&#10;">
                <v:line id="Line 165" o:spid="_x0000_s1152" style="position:absolute;visibility:visible;mso-wrap-style:square" from="10740,269" to="10740,72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YVxgAAAN0AAAAPAAAAZHJzL2Rvd25yZXYueG1sRI9La8JA&#10;FIX3Bf/DcAU3RScmRWx0FKn04dJYSpeXzDUJZu6kM1OT/vtOoeDycB4fZ70dTCuu5HxjWcF8loAg&#10;Lq1uuFLwfnqeLkH4gKyxtUwKfsjDdjO6W2Oubc9HuhahEnGEfY4K6hC6XEpf1mTQz2xHHL2zdQZD&#10;lK6S2mEfx00r0yRZSIMNR0KNHT3VVF6KbxMh7iu53y9eD/1n+mCLy0v2YdtMqcl42K1ABBrCLfzf&#10;ftMK0mz5CH9v4hOQm18AAAD//wMAUEsBAi0AFAAGAAgAAAAhANvh9svuAAAAhQEAABMAAAAAAAAA&#10;AAAAAAAAAAAAAFtDb250ZW50X1R5cGVzXS54bWxQSwECLQAUAAYACAAAACEAWvQsW78AAAAVAQAA&#10;CwAAAAAAAAAAAAAAAAAfAQAAX3JlbHMvLnJlbHNQSwECLQAUAAYACAAAACEA/o7mFcYAAADdAAAA&#10;DwAAAAAAAAAAAAAAAAAHAgAAZHJzL2Rvd25yZXYueG1sUEsFBgAAAAADAAMAtwAAAPoCAAAAAA==&#10;" strokecolor="#231f20" strokeweight="1pt"/>
                <v:line id="Line 164" o:spid="_x0000_s1153" style="position:absolute;visibility:visible;mso-wrap-style:square" from="6922,269" to="6922,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lVwwAAAN0AAAAPAAAAZHJzL2Rvd25yZXYueG1sRE9LS8NA&#10;EL4L/Q/LFLyI3ZhI0dhtEcVHj01L8ThkxyQ0Oxt31yb+e+cgePz43qvN5Hp1phA7zwZuFhko4trb&#10;jhsDh/3L9R2omJAt9p7JwA9F2KxnFyssrR95R+cqNUpCOJZooE1pKLWOdUsO48IPxMJ9+uAwCQyN&#10;tgFHCXe9zrNsqR12LA0tDvTUUn2qvp2UhK/s6nn5th0/8ltfnV6Lo+8LYy7n0+MDqERT+hf/ud+t&#10;gby4l/3yRp6AXv8CAAD//wMAUEsBAi0AFAAGAAgAAAAhANvh9svuAAAAhQEAABMAAAAAAAAAAAAA&#10;AAAAAAAAAFtDb250ZW50X1R5cGVzXS54bWxQSwECLQAUAAYACAAAACEAWvQsW78AAAAVAQAACwAA&#10;AAAAAAAAAAAAAAAfAQAAX3JlbHMvLnJlbHNQSwECLQAUAAYACAAAACEA6m3ZVcMAAADdAAAADwAA&#10;AAAAAAAAAAAAAAAHAgAAZHJzL2Rvd25yZXYueG1sUEsFBgAAAAADAAMAtwAAAPcCAAAAAA==&#10;" strokecolor="#231f20" strokeweight="1pt"/>
                <v:line id="Line 163" o:spid="_x0000_s1154" style="position:absolute;visibility:visible;mso-wrap-style:square" from="10060,269" to="10060,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zOxgAAAN0AAAAPAAAAZHJzL2Rvd25yZXYueG1sRI9La8JA&#10;FIX3Bf/DcAU3pU5MitjoKFLpw6WxFJeXzDUJZu6kM1OT/vtOoeDycB4fZ7UZTCuu5HxjWcFsmoAg&#10;Lq1uuFLwcXx5WIDwAVlja5kU/JCHzXp0t8Jc254PdC1CJeII+xwV1CF0uZS+rMmgn9qOOHpn6wyG&#10;KF0ltcM+jptWpkkylwYbjoQaO3quqbwU3yZC3Fdyv5u/7ftT+miLy2v2adtMqcl42C5BBBrCLfzf&#10;ftcK0uxpBn9v4hOQ618AAAD//wMAUEsBAi0AFAAGAAgAAAAhANvh9svuAAAAhQEAABMAAAAAAAAA&#10;AAAAAAAAAAAAAFtDb250ZW50X1R5cGVzXS54bWxQSwECLQAUAAYACAAAACEAWvQsW78AAAAVAQAA&#10;CwAAAAAAAAAAAAAAAAAfAQAAX3JlbHMvLnJlbHNQSwECLQAUAAYACAAAACEAhSF8zsYAAADdAAAA&#10;DwAAAAAAAAAAAAAAAAAHAgAAZHJzL2Rvd25yZXYueG1sUEsFBgAAAAADAAMAtwAAAPoCAAAAAA==&#10;" strokecolor="#231f20" strokeweight="1pt"/>
                <v:line id="Line 162" o:spid="_x0000_s1155" style="position:absolute;visibility:visible;mso-wrap-style:square" from="9537,949" to="9537,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K5xQAAAN0AAAAPAAAAZHJzL2Rvd25yZXYueG1sRI9La8JA&#10;FIX3Bf/DcAU3pU5MirTRUUTpa2kU6fKSuSbBzJ04MzXpv+8UCl0ezuPjLNeDacWNnG8sK5hNExDE&#10;pdUNVwqOh5eHJxA+IGtsLZOCb/KwXo3ulphr2/OebkWoRBxhn6OCOoQul9KXNRn0U9sRR+9sncEQ&#10;paukdtjHcdPKNEnm0mDDkVBjR9uaykvxZSLEXZP73fzto/9MH21xec1Ots2UmoyHzQJEoCH8h//a&#10;71pBmj2n8PsmPgG5+gEAAP//AwBQSwECLQAUAAYACAAAACEA2+H2y+4AAACFAQAAEwAAAAAAAAAA&#10;AAAAAAAAAAAAW0NvbnRlbnRfVHlwZXNdLnhtbFBLAQItABQABgAIAAAAIQBa9CxbvwAAABUBAAAL&#10;AAAAAAAAAAAAAAAAAB8BAABfcmVscy8ucmVsc1BLAQItABQABgAIAAAAIQB18+K5xQAAAN0AAAAP&#10;AAAAAAAAAAAAAAAAAAcCAABkcnMvZG93bnJldi54bWxQSwUGAAAAAAMAAwC3AAAA+QIAAAAA&#10;" strokecolor="#231f20" strokeweight="1pt"/>
                <v:line id="Line 161" o:spid="_x0000_s1156" style="position:absolute;visibility:visible;mso-wrap-style:square" from="9014,949" to="9014,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0cixQAAAN0AAAAPAAAAZHJzL2Rvd25yZXYueG1sRI9La8JA&#10;FIX3Bf/DcAU3pU5MirTRUUTpa2kU6fKSuSbBzJ04MzXpv+8UCl0ezuPjLNeDacWNnG8sK5hNExDE&#10;pdUNVwqOh5eHJxA+IGtsLZOCb/KwXo3ulphr2/OebkWoRBxhn6OCOoQul9KXNRn0U9sRR+9sncEQ&#10;paukdtjHcdPKNEnm0mDDkVBjR9uaykvxZSLEXZP73fzto/9MH21xec1Ots2UmoyHzQJEoCH8h//a&#10;71pBmj1n8PsmPgG5+gEAAP//AwBQSwECLQAUAAYACAAAACEA2+H2y+4AAACFAQAAEwAAAAAAAAAA&#10;AAAAAAAAAAAAW0NvbnRlbnRfVHlwZXNdLnhtbFBLAQItABQABgAIAAAAIQBa9CxbvwAAABUBAAAL&#10;AAAAAAAAAAAAAAAAAB8BAABfcmVscy8ucmVsc1BLAQItABQABgAIAAAAIQAav0cixQAAAN0AAAAP&#10;AAAAAAAAAAAAAAAAAAcCAABkcnMvZG93bnJldi54bWxQSwUGAAAAAAMAAwC3AAAA+QIAAAAA&#10;" strokecolor="#231f20" strokeweight="1pt"/>
                <v:line id="Line 160" o:spid="_x0000_s1157" style="position:absolute;visibility:visible;mso-wrap-style:square" from="8491,949" to="8491,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t9WxgAAAN0AAAAPAAAAZHJzL2Rvd25yZXYueG1sRI9fa8Iw&#10;FMXfB36HcAe+jJmuFdmqUWRDnY/rxvDx0ty1xeamS6Kt394Igz0ezp8fZ7EaTCvO5HxjWcHTJAFB&#10;XFrdcKXg63Pz+AzCB2SNrWVScCEPq+XoboG5tj1/0LkIlYgj7HNUUIfQ5VL6siaDfmI74uj9WGcw&#10;ROkqqR32cdy0Mk2SmTTYcCTU2NFrTeWxOJkIcb/Jw9tst+8P6dQWx232bdtMqfH9sJ6DCDSE//Bf&#10;+10rSLOXKdzexCcgl1cAAAD//wMAUEsBAi0AFAAGAAgAAAAhANvh9svuAAAAhQEAABMAAAAAAAAA&#10;AAAAAAAAAAAAAFtDb250ZW50X1R5cGVzXS54bWxQSwECLQAUAAYACAAAACEAWvQsW78AAAAVAQAA&#10;CwAAAAAAAAAAAAAAAAAfAQAAX3JlbHMvLnJlbHNQSwECLQAUAAYACAAAACEAlVbfVsYAAADdAAAA&#10;DwAAAAAAAAAAAAAAAAAHAgAAZHJzL2Rvd25yZXYueG1sUEsFBgAAAAADAAMAtwAAAPoCAAAAAA==&#10;" strokecolor="#231f20" strokeweight="1pt"/>
                <v:line id="Line 159" o:spid="_x0000_s1158" style="position:absolute;visibility:visible;mso-wrap-style:square" from="7968,949" to="7968,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nrNxgAAAN0AAAAPAAAAZHJzL2Rvd25yZXYueG1sRI9fS8Mw&#10;FMXfBb9DuIIv4tK1Ora6bIzJdD7ajbHHS3Nty5qbLsnW+u2NIPh4OH9+nPlyMK24kvONZQXjUQKC&#10;uLS64UrBfrd5nILwAVlja5kUfJOH5eL2Zo65tj1/0rUIlYgj7HNUUIfQ5VL6siaDfmQ74uh9WWcw&#10;ROkqqR32cdy0Mk2SiTTYcCTU2NG6pvJUXEyEuHPy8Dp5/+iP6ZMtTm/ZwbaZUvd3w+oFRKAh/If/&#10;2lutIM1mz/D7Jj4BufgBAAD//wMAUEsBAi0AFAAGAAgAAAAhANvh9svuAAAAhQEAABMAAAAAAAAA&#10;AAAAAAAAAAAAAFtDb250ZW50X1R5cGVzXS54bWxQSwECLQAUAAYACAAAACEAWvQsW78AAAAVAQAA&#10;CwAAAAAAAAAAAAAAAAAfAQAAX3JlbHMvLnJlbHNQSwECLQAUAAYACAAAACEA+hp6zcYAAADdAAAA&#10;DwAAAAAAAAAAAAAAAAAHAgAAZHJzL2Rvd25yZXYueG1sUEsFBgAAAAADAAMAtwAAAPoCAAAAAA==&#10;" strokecolor="#231f20" strokeweight="1pt"/>
                <v:line id="Line 158" o:spid="_x0000_s1159" style="position:absolute;visibility:visible;mso-wrap-style:square" from="7445,949" to="7445,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OS6xgAAAN0AAAAPAAAAZHJzL2Rvd25yZXYueG1sRI9fS8Mw&#10;FMXfBb9DuIIv4tK1UrQuG0PZ5h7Xifh4aa5tWXNTk2ztvv0iCHs8nD8/zmwxmk6cyPnWsoLpJAFB&#10;XFndcq3gc796fAbhA7LGzjIpOJOHxfz2ZoaFtgPv6FSGWsQR9gUqaELoCyl91ZBBP7E9cfR+rDMY&#10;onS11A6HOG46mSZJLg22HAkN9vTWUHUojyZC3G/y8J5vtsN3+mTLwzr7sl2m1P3duHwFEWgM1/B/&#10;+0MrSLOXHP7exCcg5xcAAAD//wMAUEsBAi0AFAAGAAgAAAAhANvh9svuAAAAhQEAABMAAAAAAAAA&#10;AAAAAAAAAAAAAFtDb250ZW50X1R5cGVzXS54bWxQSwECLQAUAAYACAAAACEAWvQsW78AAAAVAQAA&#10;CwAAAAAAAAAAAAAAAAAfAQAAX3JlbHMvLnJlbHNQSwECLQAUAAYACAAAACEACsjkusYAAADdAAAA&#10;DwAAAAAAAAAAAAAAAAAHAgAAZHJzL2Rvd25yZXYueG1sUEsFBgAAAAADAAMAtwAAAPoCAAAAAA==&#10;" strokecolor="#231f20" strokeweight="1pt"/>
                <v:line id="Line 157" o:spid="_x0000_s1160" style="position:absolute;visibility:visible;mso-wrap-style:square" from="11423,1970" to="11423,19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EEhxgAAAN0AAAAPAAAAZHJzL2Rvd25yZXYueG1sRI9LS8NA&#10;FIX3gv9huEI30k5MpI+00yItal02LeLykrkmoZk7cWbaxH/vCILLw3l8nNVmMK24kvONZQUPkwQE&#10;cWl1w5WC0/F5PAfhA7LG1jIp+CYPm/XtzQpzbXs+0LUIlYgj7HNUUIfQ5VL6siaDfmI74uh9Wmcw&#10;ROkqqR32cdy0Mk2SqTTYcCTU2NG2pvJcXEyEuK/kfjd9fes/0kdbnF+yd9tmSo3uhqcliEBD+A//&#10;tfdaQZotZvD7Jj4Buf4BAAD//wMAUEsBAi0AFAAGAAgAAAAhANvh9svuAAAAhQEAABMAAAAAAAAA&#10;AAAAAAAAAAAAAFtDb250ZW50X1R5cGVzXS54bWxQSwECLQAUAAYACAAAACEAWvQsW78AAAAVAQAA&#10;CwAAAAAAAAAAAAAAAAAfAQAAX3JlbHMvLnJlbHNQSwECLQAUAAYACAAAACEAZYRBIcYAAADdAAAA&#10;DwAAAAAAAAAAAAAAAAAHAgAAZHJzL2Rvd25yZXYueG1sUEsFBgAAAAADAAMAtwAAAPoCAAAAAA==&#10;" strokecolor="#231f20" strokeweight="1pt"/>
                <v:line id="Line 156" o:spid="_x0000_s1161" style="position:absolute;visibility:visible;mso-wrap-style:square" from="6411,269" to="6411,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VTwwAAAN0AAAAPAAAAZHJzL2Rvd25yZXYueG1sRE9LS8NA&#10;EL4L/Q/LFLyI3ZhI0dhtEcVHj01L8ThkxyQ0Oxt31yb+e+cgePz43qvN5Hp1phA7zwZuFhko4trb&#10;jhsDh/3L9R2omJAt9p7JwA9F2KxnFyssrR95R+cqNUpCOJZooE1pKLWOdUsO48IPxMJ9+uAwCQyN&#10;tgFHCXe9zrNsqR12LA0tDvTUUn2qvp2UhK/s6nn5th0/8ltfnV6Lo+8LYy7n0+MDqERT+hf/ud+t&#10;gby4l7nyRp6AXv8CAAD//wMAUEsBAi0AFAAGAAgAAAAhANvh9svuAAAAhQEAABMAAAAAAAAAAAAA&#10;AAAAAAAAAFtDb250ZW50X1R5cGVzXS54bWxQSwECLQAUAAYACAAAACEAWvQsW78AAAAVAQAACwAA&#10;AAAAAAAAAAAAAAAfAQAAX3JlbHMvLnJlbHNQSwECLQAUAAYACAAAACEAFBvVU8MAAADdAAAADwAA&#10;AAAAAAAAAAAAAAAHAgAAZHJzL2Rvd25yZXYueG1sUEsFBgAAAAADAAMAtwAAAPcCAAAAAA==&#10;" strokecolor="#231f20" strokeweight="1pt"/>
                <v:line id="Line 155" o:spid="_x0000_s1162" style="position:absolute;visibility:visible;mso-wrap-style:square" from="5901,269" to="5901,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DIxgAAAN0AAAAPAAAAZHJzL2Rvd25yZXYueG1sRI9LS8NA&#10;FIX3Qv/DcAtupJ00kWJjJ6UoPro0ltLlJXNNQjJ34szYxH/vCILLw3l8nO1uMr24kPOtZQWrZQKC&#10;uLK65VrB8f1pcQfCB2SNvWVS8E0edsXsaou5tiO/0aUMtYgj7HNU0IQw5FL6qiGDfmkH4uh9WGcw&#10;ROlqqR2Ocdz0Mk2StTTYciQ0ONBDQ1VXfpkIcZ/JzeP65TCe01tbds/ZyfaZUtfzaX8PItAU/sN/&#10;7VetIM02G/h9E5+ALH4AAAD//wMAUEsBAi0AFAAGAAgAAAAhANvh9svuAAAAhQEAABMAAAAAAAAA&#10;AAAAAAAAAAAAAFtDb250ZW50X1R5cGVzXS54bWxQSwECLQAUAAYACAAAACEAWvQsW78AAAAVAQAA&#10;CwAAAAAAAAAAAAAAAAAfAQAAX3JlbHMvLnJlbHNQSwECLQAUAAYACAAAACEAe1dwyMYAAADdAAAA&#10;DwAAAAAAAAAAAAAAAAAHAgAAZHJzL2Rvd25yZXYueG1sUEsFBgAAAAADAAMAtwAAAPoCAAAAAA==&#10;" strokecolor="#231f20" strokeweight="1pt"/>
                <v:line id="Line 154" o:spid="_x0000_s1163" style="position:absolute;visibility:visible;mso-wrap-style:square" from="5391,269" to="5391,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YG3wgAAAN0AAAAPAAAAZHJzL2Rvd25yZXYueG1sRE9LS8NA&#10;EL4L/Q/LCF7E7pqWIrHbUhRfx6YiHofsmIRmZ+Pu2sR/7xyEHj++93o7+V6dKKYusIXbuQFFXAfX&#10;cWPh/fB0cwcqZWSHfWCy8EsJtpvZxRpLF0be06nKjZIQTiVaaHMeSq1T3ZLHNA8DsXBfIXrMAmOj&#10;XcRRwn2vC2NW2mPH0tDiQA8t1cfqx0tJ/DbXj6uXt/GzWIbq+Lz4CP3C2qvLaXcPKtOUz+J/96uz&#10;UCyN7Jc38gT05g8AAP//AwBQSwECLQAUAAYACAAAACEA2+H2y+4AAACFAQAAEwAAAAAAAAAAAAAA&#10;AAAAAAAAW0NvbnRlbnRfVHlwZXNdLnhtbFBLAQItABQABgAIAAAAIQBa9CxbvwAAABUBAAALAAAA&#10;AAAAAAAAAAAAAB8BAABfcmVscy8ucmVsc1BLAQItABQABgAIAAAAIQDCzYG3wgAAAN0AAAAPAAAA&#10;AAAAAAAAAAAAAAcCAABkcnMvZG93bnJldi54bWxQSwUGAAAAAAMAAwC3AAAA9gIAAAAA&#10;" strokecolor="#231f20" strokeweight="1pt"/>
                <v:line id="Line 153" o:spid="_x0000_s1164" style="position:absolute;visibility:visible;mso-wrap-style:square" from="4881,269" to="4881,7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SQsxgAAAN0AAAAPAAAAZHJzL2Rvd25yZXYueG1sRI9da8Iw&#10;FIbvB/sP4Qx2M2xiFRmdUYZjH16uG7LLQ3PWFpuTmmS2/nszELx8eT8e3uV6tJ04kg+tYw3TTIEg&#10;rpxpudbw/fU6eQQRIrLBzjFpOFGA9er2ZomFcQN/0rGMtUgjHArU0MTYF1KGqiGLIXM9cfJ+nbcY&#10;k/S1NB6HNG47mSu1kBZbToQGe9o0VO3LP5sg/qAeXhbv2+Enn7ty/zbbuW6m9f3d+PwEItIYr+FL&#10;+8NoyOdqCv9v0hOQqzMAAAD//wMAUEsBAi0AFAAGAAgAAAAhANvh9svuAAAAhQEAABMAAAAAAAAA&#10;AAAAAAAAAAAAAFtDb250ZW50X1R5cGVzXS54bWxQSwECLQAUAAYACAAAACEAWvQsW78AAAAVAQAA&#10;CwAAAAAAAAAAAAAAAAAfAQAAX3JlbHMvLnJlbHNQSwECLQAUAAYACAAAACEArYEkLMYAAADdAAAA&#10;DwAAAAAAAAAAAAAAAAAHAgAAZHJzL2Rvd25yZXYueG1sUEsFBgAAAAADAAMAtwAAAPoCAAAAAA==&#10;" strokecolor="#231f20" strokeweight="1pt"/>
                <v:line id="Line 152" o:spid="_x0000_s1165" style="position:absolute;visibility:visible;mso-wrap-style:square" from="10056,949" to="10056,9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7pbxQAAAN0AAAAPAAAAZHJzL2Rvd25yZXYueG1sRI9fa8Iw&#10;FMXfB36HcAVfxkysIqMzytiYbo+rIj5emru22NzUJNru2y+DwR4P58+Ps9oMthU38qFxrGE2VSCI&#10;S2carjQc9m8PjyBCRDbYOiYN3xRgsx7drTA3rudPuhWxEmmEQ44a6hi7XMpQ1mQxTF1HnLwv5y3G&#10;JH0ljcc+jdtWZkotpcWGE6HGjl5qKs/F1SaIv6j71+Xuoz9lC1ect/Oja+daT8bD8xOISEP8D/+1&#10;342GbKEy+H2TnoBc/wAAAP//AwBQSwECLQAUAAYACAAAACEA2+H2y+4AAACFAQAAEwAAAAAAAAAA&#10;AAAAAAAAAAAAW0NvbnRlbnRfVHlwZXNdLnhtbFBLAQItABQABgAIAAAAIQBa9CxbvwAAABUBAAAL&#10;AAAAAAAAAAAAAAAAAB8BAABfcmVscy8ucmVsc1BLAQItABQABgAIAAAAIQBdU7pbxQAAAN0AAAAP&#10;AAAAAAAAAAAAAAAAAAcCAABkcnMvZG93bnJldi54bWxQSwUGAAAAAAMAAwC3AAAA+QIAAAAA&#10;" strokecolor="#231f20" strokeweight="1pt"/>
                <v:line id="Line 151" o:spid="_x0000_s1166" style="position:absolute;visibility:visible;mso-wrap-style:square" from="11423,7202" to="11423,72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x/AxQAAAN0AAAAPAAAAZHJzL2Rvd25yZXYueG1sRI9da8Iw&#10;FIbvB/sP4Qx2MzSxFZHOKGNjH17ajbHLQ3PWFpuTmmS2/nszELx8eT8e3tVmtJ04kg+tYw2zqQJB&#10;XDnTcq3h6/N1sgQRIrLBzjFpOFGAzfr2ZoWFcQPv6FjGWqQRDgVqaGLsCylD1ZDFMHU9cfJ+nbcY&#10;k/S1NB6HNG47mSm1kBZbToQGe3puqNqXfzZB/EE9vCzet8NPNnfl/i3/dl2u9f3d+PQIItIYr+FL&#10;+8NoyOYqh/836QnI9RkAAP//AwBQSwECLQAUAAYACAAAACEA2+H2y+4AAACFAQAAEwAAAAAAAAAA&#10;AAAAAAAAAAAAW0NvbnRlbnRfVHlwZXNdLnhtbFBLAQItABQABgAIAAAAIQBa9CxbvwAAABUBAAAL&#10;AAAAAAAAAAAAAAAAAB8BAABfcmVscy8ucmVsc1BLAQItABQABgAIAAAAIQAyHx/AxQAAAN0AAAAP&#10;AAAAAAAAAAAAAAAAAAcCAABkcnMvZG93bnJldi54bWxQSwUGAAAAAAMAAwC3AAAA+QIAAAAA&#10;" strokecolor="#231f20" strokeweight="1pt"/>
                <v:shape id="AutoShape 150" o:spid="_x0000_s1167" style="position:absolute;top:9295;width:6944;height:6543;visibility:visible;mso-wrap-style:square;v-text-anchor:top" coordsize="6944,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FXFxwAAAN0AAAAPAAAAZHJzL2Rvd25yZXYueG1sRI/dagIx&#10;FITvC75DOAXvarZqpWyNIqWCoBR/StvL4+a4WdycrJuo69sbQfBymJlvmOG4saU4Ue0LxwpeOwkI&#10;4szpgnMFP5vpyzsIH5A1lo5JwYU8jEetpyGm2p15Rad1yEWEsE9RgQmhSqX0mSGLvuMq4ujtXG0x&#10;RFnnUtd4jnBbym6SDKTFguOCwYo+DWX79dEqWOzfjn9uYL7N73zZW325mT5s/5VqPzeTDxCBmvAI&#10;39szraDbT/pwexOfgBxdAQAA//8DAFBLAQItABQABgAIAAAAIQDb4fbL7gAAAIUBAAATAAAAAAAA&#10;AAAAAAAAAAAAAABbQ29udGVudF9UeXBlc10ueG1sUEsBAi0AFAAGAAgAAAAhAFr0LFu/AAAAFQEA&#10;AAsAAAAAAAAAAAAAAAAAHwEAAF9yZWxzLy5yZWxzUEsBAi0AFAAGAAgAAAAhAOvsVcXHAAAA3QAA&#10;AA8AAAAAAAAAAAAAAAAABwIAAGRycy9kb3ducmV2LnhtbFBLBQYAAAAAAwADALcAAAD7AgAAAAA=&#10;" path="m11423,-9027r-6542,m11423,-9027r,6943e" filled="f" strokecolor="#231f20" strokeweight="1pt">
                  <v:path arrowok="t" o:connecttype="custom" o:connectlocs="11423,269;4881,269;11423,269;11423,7212" o:connectangles="0,0,0,0"/>
                </v:shape>
                <v:shape id="Text Box 149" o:spid="_x0000_s1168" type="#_x0000_t202" style="position:absolute;left:3333;top:574;width:888;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hMoxgAAAN0AAAAPAAAAZHJzL2Rvd25yZXYueG1sRI9BawIx&#10;FITvQv9DeIXeNKm0YrdGEVEQCtJ1e+jxdfPcDW5e1k3U7b9vhILHYWa+YWaL3jXiQl2wnjU8jxQI&#10;4tIby5WGr2IznIIIEdlg45k0/FKAxfxhMMPM+CvndNnHSiQIhww11DG2mZShrMlhGPmWOHkH3zmM&#10;SXaVNB1eE9w1cqzURDq0nBZqbGlVU3ncn52G5Tfna3va/Xzmh9wWxZvij8lR66fHfvkOIlIf7+H/&#10;9tZoGL+oV7i9SU9Azv8AAAD//wMAUEsBAi0AFAAGAAgAAAAhANvh9svuAAAAhQEAABMAAAAAAAAA&#10;AAAAAAAAAAAAAFtDb250ZW50X1R5cGVzXS54bWxQSwECLQAUAAYACAAAACEAWvQsW78AAAAVAQAA&#10;CwAAAAAAAAAAAAAAAAAfAQAAX3JlbHMvLnJlbHNQSwECLQAUAAYACAAAACEA0QoTKMYAAADdAAAA&#10;DwAAAAAAAAAAAAAAAAAHAgAAZHJzL2Rvd25yZXYueG1sUEsFBgAAAAADAAMAtwAAAPoCAAAAAA==&#10;" filled="f" stroked="f">
                  <v:textbox inset="0,0,0,0">
                    <w:txbxContent>
                      <w:p w14:paraId="6D739E72" w14:textId="77777777" w:rsidR="00C002AE" w:rsidRDefault="00C002AE">
                        <w:pPr>
                          <w:spacing w:line="194" w:lineRule="exact"/>
                          <w:rPr>
                            <w:sz w:val="17"/>
                          </w:rPr>
                        </w:pPr>
                        <w:r>
                          <w:rPr>
                            <w:color w:val="231F20"/>
                            <w:sz w:val="17"/>
                          </w:rPr>
                          <w:t>Communes</w:t>
                        </w:r>
                      </w:p>
                    </w:txbxContent>
                  </v:textbox>
                </v:shape>
                <v:shape id="Text Box 148" o:spid="_x0000_s1169" type="#_x0000_t202" style="position:absolute;left:2467;top:2520;width:871;height:7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I1fxgAAAN0AAAAPAAAAZHJzL2Rvd25yZXYueG1sRI9BawIx&#10;FITvQv9DeAVvmiiytKtRpLQgFIrr9tDj6+a5G9y8bDdRt/++EQoeh5n5hlltBteKC/XBetYwmyoQ&#10;xJU3lmsNn+Xb5AlEiMgGW8+k4ZcCbNYPoxXmxl+5oMsh1iJBOOSooYmxy6UMVUMOw9R3xMk7+t5h&#10;TLKvpenxmuCulXOlMunQclposKOXhqrT4ew0bL+4eLU/H9/74ljYsnxW/J6dtB4/DtsliEhDvIf/&#10;2zujYb5QGdzepCcg138AAAD//wMAUEsBAi0AFAAGAAgAAAAhANvh9svuAAAAhQEAABMAAAAAAAAA&#10;AAAAAAAAAAAAAFtDb250ZW50X1R5cGVzXS54bWxQSwECLQAUAAYACAAAACEAWvQsW78AAAAVAQAA&#10;CwAAAAAAAAAAAAAAAAAfAQAAX3JlbHMvLnJlbHNQSwECLQAUAAYACAAAACEAIdiNX8YAAADdAAAA&#10;DwAAAAAAAAAAAAAAAAAHAgAAZHJzL2Rvd25yZXYueG1sUEsFBgAAAAADAAMAtwAAAPoCAAAAAA==&#10;" filled="f" stroked="f">
                  <v:textbox inset="0,0,0,0">
                    <w:txbxContent>
                      <w:p w14:paraId="16757290" w14:textId="77777777" w:rsidR="00C002AE" w:rsidRDefault="00C002AE">
                        <w:pPr>
                          <w:spacing w:line="357" w:lineRule="auto"/>
                          <w:ind w:right="28"/>
                          <w:rPr>
                            <w:sz w:val="17"/>
                          </w:rPr>
                        </w:pPr>
                        <w:r>
                          <w:rPr>
                            <w:color w:val="231F20"/>
                            <w:sz w:val="17"/>
                          </w:rPr>
                          <w:t>Bastendorf Bettendorf</w:t>
                        </w:r>
                      </w:p>
                      <w:p w14:paraId="32B8C665" w14:textId="77777777" w:rsidR="00C002AE" w:rsidRDefault="00C002AE">
                        <w:pPr>
                          <w:spacing w:line="194" w:lineRule="exact"/>
                          <w:rPr>
                            <w:sz w:val="17"/>
                          </w:rPr>
                        </w:pPr>
                        <w:r>
                          <w:rPr>
                            <w:color w:val="231F20"/>
                            <w:sz w:val="17"/>
                          </w:rPr>
                          <w:t>Bourscheid</w:t>
                        </w:r>
                      </w:p>
                    </w:txbxContent>
                  </v:textbox>
                </v:shape>
                <v:shape id="Text Box 147" o:spid="_x0000_s1170" type="#_x0000_t202" style="position:absolute;left:4053;top:2229;width:569;height:1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CjExgAAAN0AAAAPAAAAZHJzL2Rvd25yZXYueG1sRI9BawIx&#10;FITvhf6H8Aq91aRS1G6NIqIgCKXr9tDj6+a5G9y8rJuo679vCoLHYWa+Yabz3jXiTF2wnjW8DhQI&#10;4tIby5WG72L9MgERIrLBxjNpuFKA+ezxYYqZ8RfO6byLlUgQDhlqqGNsMylDWZPDMPAtcfL2vnMY&#10;k+wqaTq8JLhr5FCpkXRoOS3U2NKypvKwOzkNix/OV/b4+fuV73NbFO+Kt6OD1s9P/eIDRKQ+3sO3&#10;9sZoGL6pMfy/SU9Azv4AAAD//wMAUEsBAi0AFAAGAAgAAAAhANvh9svuAAAAhQEAABMAAAAAAAAA&#10;AAAAAAAAAAAAAFtDb250ZW50X1R5cGVzXS54bWxQSwECLQAUAAYACAAAACEAWvQsW78AAAAVAQAA&#10;CwAAAAAAAAAAAAAAAAAfAQAAX3JlbHMvLnJlbHNQSwECLQAUAAYACAAAACEATpQoxMYAAADdAAAA&#10;DwAAAAAAAAAAAAAAAAAHAgAAZHJzL2Rvd25yZXYueG1sUEsFBgAAAAADAAMAtwAAAPoCAAAAAA==&#10;" filled="f" stroked="f">
                  <v:textbox inset="0,0,0,0">
                    <w:txbxContent>
                      <w:p w14:paraId="11740669" w14:textId="77777777" w:rsidR="00C002AE" w:rsidRPr="00B96621" w:rsidRDefault="00C002AE">
                        <w:pPr>
                          <w:spacing w:line="357" w:lineRule="auto"/>
                          <w:ind w:left="18" w:right="18" w:hanging="19"/>
                          <w:jc w:val="both"/>
                          <w:rPr>
                            <w:sz w:val="17"/>
                            <w:lang w:val="fr-CA"/>
                          </w:rPr>
                        </w:pPr>
                        <w:r w:rsidRPr="00B96621">
                          <w:rPr>
                            <w:color w:val="231F20"/>
                            <w:sz w:val="17"/>
                            <w:lang w:val="fr-CA"/>
                          </w:rPr>
                          <w:t>Bureau unique unique unique</w:t>
                        </w:r>
                      </w:p>
                      <w:p w14:paraId="2B26AC4F" w14:textId="77777777" w:rsidR="00C002AE" w:rsidRPr="00B96621" w:rsidRDefault="00C002AE">
                        <w:pPr>
                          <w:spacing w:line="193" w:lineRule="exact"/>
                          <w:ind w:left="107"/>
                          <w:rPr>
                            <w:sz w:val="17"/>
                            <w:lang w:val="fr-CA"/>
                          </w:rPr>
                        </w:pPr>
                        <w:r w:rsidRPr="00B96621">
                          <w:rPr>
                            <w:color w:val="231F20"/>
                            <w:sz w:val="17"/>
                            <w:lang w:val="fr-CA"/>
                          </w:rPr>
                          <w:t>N° 1</w:t>
                        </w:r>
                      </w:p>
                    </w:txbxContent>
                  </v:textbox>
                </v:shape>
                <v:shape id="Text Box 146" o:spid="_x0000_s1171" type="#_x0000_t202" style="position:absolute;left:2467;top:3626;width:2136;height:29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y2wgAAAN0AAAAPAAAAZHJzL2Rvd25yZXYueG1sRE/Pa8Iw&#10;FL4L+x/CG3jTRBHRahSRDQaDYa2HHd+aZxtsXmqTafffLwfB48f3e73tXSNu1AXrWcNkrEAQl95Y&#10;rjScivfRAkSIyAYbz6ThjwJsNy+DNWbG3zmn2zFWIoVwyFBDHWObSRnKmhyGsW+JE3f2ncOYYFdJ&#10;0+E9hbtGTpWaS4eWU0ONLe1rKi/HX6dh9835m71+/Rzyc26LYqn4c37Revja71YgIvXxKX64P4yG&#10;6UyluelNegJy8w8AAP//AwBQSwECLQAUAAYACAAAACEA2+H2y+4AAACFAQAAEwAAAAAAAAAAAAAA&#10;AAAAAAAAW0NvbnRlbnRfVHlwZXNdLnhtbFBLAQItABQABgAIAAAAIQBa9CxbvwAAABUBAAALAAAA&#10;AAAAAAAAAAAAAB8BAABfcmVscy8ucmVsc1BLAQItABQABgAIAAAAIQA/C7y2wgAAAN0AAAAPAAAA&#10;AAAAAAAAAAAAAAcCAABkcnMvZG93bnJldi54bWxQSwUGAAAAAAMAAwC3AAAA9gIAAAAA&#10;" filled="f" stroked="f">
                  <v:textbox inset="0,0,0,0">
                    <w:txbxContent>
                      <w:p w14:paraId="5C0EC448" w14:textId="77777777" w:rsidR="00C002AE" w:rsidRPr="00B96621" w:rsidRDefault="00C002AE">
                        <w:pPr>
                          <w:spacing w:line="194" w:lineRule="exact"/>
                          <w:rPr>
                            <w:sz w:val="17"/>
                            <w:lang w:val="fr-CA"/>
                          </w:rPr>
                        </w:pPr>
                        <w:r w:rsidRPr="00B96621">
                          <w:rPr>
                            <w:color w:val="231F20"/>
                            <w:sz w:val="17"/>
                            <w:lang w:val="fr-CA"/>
                          </w:rPr>
                          <w:t>Diekirch</w:t>
                        </w:r>
                      </w:p>
                      <w:p w14:paraId="3D8CEF73" w14:textId="77777777" w:rsidR="00C002AE" w:rsidRPr="00B96621" w:rsidRDefault="00C002AE">
                        <w:pPr>
                          <w:spacing w:before="38"/>
                          <w:ind w:left="1693"/>
                          <w:rPr>
                            <w:sz w:val="17"/>
                            <w:lang w:val="fr-CA"/>
                          </w:rPr>
                        </w:pPr>
                        <w:r w:rsidRPr="00B96621">
                          <w:rPr>
                            <w:color w:val="231F20"/>
                            <w:sz w:val="17"/>
                            <w:lang w:val="fr-CA"/>
                          </w:rPr>
                          <w:t>N° 2</w:t>
                        </w:r>
                      </w:p>
                      <w:p w14:paraId="62CADAD4" w14:textId="77777777" w:rsidR="00C002AE" w:rsidRPr="00B96621" w:rsidRDefault="00C002AE">
                        <w:pPr>
                          <w:tabs>
                            <w:tab w:val="left" w:pos="1604"/>
                          </w:tabs>
                          <w:spacing w:before="95"/>
                          <w:rPr>
                            <w:sz w:val="17"/>
                            <w:lang w:val="fr-CA"/>
                          </w:rPr>
                        </w:pPr>
                        <w:r w:rsidRPr="00B96621">
                          <w:rPr>
                            <w:color w:val="231F20"/>
                            <w:sz w:val="17"/>
                            <w:lang w:val="fr-CA"/>
                          </w:rPr>
                          <w:t>Ermsdorf</w:t>
                        </w:r>
                        <w:r w:rsidRPr="00B96621">
                          <w:rPr>
                            <w:color w:val="231F20"/>
                            <w:sz w:val="17"/>
                            <w:lang w:val="fr-CA"/>
                          </w:rPr>
                          <w:tab/>
                          <w:t>unique</w:t>
                        </w:r>
                      </w:p>
                      <w:p w14:paraId="1B39DEDE" w14:textId="77777777" w:rsidR="00C002AE" w:rsidRPr="00B96621" w:rsidRDefault="00C002AE">
                        <w:pPr>
                          <w:tabs>
                            <w:tab w:val="left" w:pos="1604"/>
                          </w:tabs>
                          <w:spacing w:before="1" w:line="290" w:lineRule="atLeast"/>
                          <w:ind w:left="1693" w:right="18" w:hanging="1694"/>
                          <w:rPr>
                            <w:sz w:val="17"/>
                            <w:lang w:val="fr-CA"/>
                          </w:rPr>
                        </w:pPr>
                        <w:r w:rsidRPr="00B96621">
                          <w:rPr>
                            <w:color w:val="231F20"/>
                            <w:sz w:val="17"/>
                            <w:lang w:val="fr-CA"/>
                          </w:rPr>
                          <w:t>Erpeldange</w:t>
                        </w:r>
                        <w:r w:rsidRPr="00B96621">
                          <w:rPr>
                            <w:color w:val="231F20"/>
                            <w:sz w:val="17"/>
                            <w:lang w:val="fr-CA"/>
                          </w:rPr>
                          <w:tab/>
                          <w:t>unique N°</w:t>
                        </w:r>
                        <w:r w:rsidRPr="00B96621">
                          <w:rPr>
                            <w:color w:val="231F20"/>
                            <w:spacing w:val="-1"/>
                            <w:sz w:val="17"/>
                            <w:lang w:val="fr-CA"/>
                          </w:rPr>
                          <w:t xml:space="preserve"> </w:t>
                        </w:r>
                        <w:r w:rsidRPr="00B96621">
                          <w:rPr>
                            <w:color w:val="231F20"/>
                            <w:sz w:val="17"/>
                            <w:lang w:val="fr-CA"/>
                          </w:rPr>
                          <w:t>1</w:t>
                        </w:r>
                      </w:p>
                      <w:p w14:paraId="1627BB0D" w14:textId="77777777" w:rsidR="00C002AE" w:rsidRPr="00B96621" w:rsidRDefault="00C002AE">
                        <w:pPr>
                          <w:spacing w:before="39"/>
                          <w:rPr>
                            <w:sz w:val="17"/>
                            <w:lang w:val="fr-CA"/>
                          </w:rPr>
                        </w:pPr>
                        <w:r w:rsidRPr="00B96621">
                          <w:rPr>
                            <w:color w:val="231F20"/>
                            <w:sz w:val="17"/>
                            <w:lang w:val="fr-CA"/>
                          </w:rPr>
                          <w:t>Ettelbruck</w:t>
                        </w:r>
                      </w:p>
                      <w:p w14:paraId="0D3F9161" w14:textId="77777777" w:rsidR="00C002AE" w:rsidRPr="00B96621" w:rsidRDefault="00C002AE">
                        <w:pPr>
                          <w:spacing w:before="39"/>
                          <w:ind w:left="1693"/>
                          <w:rPr>
                            <w:sz w:val="17"/>
                            <w:lang w:val="fr-CA"/>
                          </w:rPr>
                        </w:pPr>
                        <w:r w:rsidRPr="00B96621">
                          <w:rPr>
                            <w:color w:val="231F20"/>
                            <w:sz w:val="17"/>
                            <w:lang w:val="fr-CA"/>
                          </w:rPr>
                          <w:t>N° 2</w:t>
                        </w:r>
                      </w:p>
                      <w:p w14:paraId="5AB8FDCB" w14:textId="77777777" w:rsidR="00C002AE" w:rsidRPr="00B96621" w:rsidRDefault="00C002AE">
                        <w:pPr>
                          <w:tabs>
                            <w:tab w:val="left" w:pos="1604"/>
                          </w:tabs>
                          <w:spacing w:before="95"/>
                          <w:rPr>
                            <w:sz w:val="17"/>
                            <w:lang w:val="fr-CA"/>
                          </w:rPr>
                        </w:pPr>
                        <w:r w:rsidRPr="00B96621">
                          <w:rPr>
                            <w:color w:val="231F20"/>
                            <w:sz w:val="17"/>
                            <w:lang w:val="fr-CA"/>
                          </w:rPr>
                          <w:t>Feulen</w:t>
                        </w:r>
                        <w:r w:rsidRPr="00B96621">
                          <w:rPr>
                            <w:color w:val="231F20"/>
                            <w:sz w:val="17"/>
                            <w:lang w:val="fr-CA"/>
                          </w:rPr>
                          <w:tab/>
                          <w:t>unique</w:t>
                        </w:r>
                      </w:p>
                      <w:p w14:paraId="05ED407F" w14:textId="77777777" w:rsidR="00C002AE" w:rsidRPr="00B96621" w:rsidRDefault="00C002AE">
                        <w:pPr>
                          <w:tabs>
                            <w:tab w:val="left" w:pos="1604"/>
                          </w:tabs>
                          <w:spacing w:before="95"/>
                          <w:rPr>
                            <w:sz w:val="17"/>
                            <w:lang w:val="fr-CA"/>
                          </w:rPr>
                        </w:pPr>
                        <w:r w:rsidRPr="00B96621">
                          <w:rPr>
                            <w:color w:val="231F20"/>
                            <w:sz w:val="17"/>
                            <w:lang w:val="fr-CA"/>
                          </w:rPr>
                          <w:t>Hoscheid</w:t>
                        </w:r>
                        <w:r w:rsidRPr="00B96621">
                          <w:rPr>
                            <w:color w:val="231F20"/>
                            <w:sz w:val="17"/>
                            <w:lang w:val="fr-CA"/>
                          </w:rPr>
                          <w:tab/>
                          <w:t>unique</w:t>
                        </w:r>
                      </w:p>
                      <w:p w14:paraId="79D00340" w14:textId="77777777" w:rsidR="00C002AE" w:rsidRPr="00B96621" w:rsidRDefault="00C002AE">
                        <w:pPr>
                          <w:tabs>
                            <w:tab w:val="left" w:pos="1604"/>
                          </w:tabs>
                          <w:spacing w:before="1" w:line="290" w:lineRule="atLeast"/>
                          <w:ind w:left="425" w:right="18" w:hanging="426"/>
                          <w:rPr>
                            <w:sz w:val="17"/>
                            <w:lang w:val="fr-CA"/>
                          </w:rPr>
                        </w:pPr>
                        <w:r w:rsidRPr="00B96621">
                          <w:rPr>
                            <w:color w:val="231F20"/>
                            <w:sz w:val="17"/>
                            <w:lang w:val="fr-CA"/>
                          </w:rPr>
                          <w:t>Medernach</w:t>
                        </w:r>
                        <w:r w:rsidRPr="00B96621">
                          <w:rPr>
                            <w:color w:val="231F20"/>
                            <w:sz w:val="17"/>
                            <w:lang w:val="fr-CA"/>
                          </w:rPr>
                          <w:tab/>
                        </w:r>
                        <w:r w:rsidRPr="00B96621">
                          <w:rPr>
                            <w:color w:val="231F20"/>
                            <w:spacing w:val="-3"/>
                            <w:sz w:val="17"/>
                            <w:lang w:val="fr-CA"/>
                          </w:rPr>
                          <w:t xml:space="preserve">unique </w:t>
                        </w:r>
                        <w:r w:rsidRPr="00B96621">
                          <w:rPr>
                            <w:color w:val="231F20"/>
                            <w:sz w:val="17"/>
                            <w:lang w:val="fr-CA"/>
                          </w:rPr>
                          <w:t>etc.</w:t>
                        </w:r>
                      </w:p>
                    </w:txbxContent>
                  </v:textbox>
                </v:shape>
                <v:shape id="Text Box 145" o:spid="_x0000_s1172" type="#_x0000_t202" style="position:absolute;left:4202;top:7271;width:520;height: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xktxQAAAN0AAAAPAAAAZHJzL2Rvd25yZXYueG1sRI9BawIx&#10;FITvQv9DeIXeNKkU0a1RpCgIQnHdHnp83Tx3g5uX7Sbq+u8bQehxmJlvmPmyd424UBesZw2vIwWC&#10;uPTGcqXhq9gMpyBCRDbYeCYNNwqwXDwN5pgZf+WcLodYiQThkKGGOsY2kzKUNTkMI98SJ+/oO4cx&#10;ya6SpsNrgrtGjpWaSIeW00KNLX3UVJ4OZ6dh9c352v5+/uzzY26LYqZ4Nzlp/fLcr95BROrjf/jR&#10;3hoN4zc1g/ub9ATk4g8AAP//AwBQSwECLQAUAAYACAAAACEA2+H2y+4AAACFAQAAEwAAAAAAAAAA&#10;AAAAAAAAAAAAW0NvbnRlbnRfVHlwZXNdLnhtbFBLAQItABQABgAIAAAAIQBa9CxbvwAAABUBAAAL&#10;AAAAAAAAAAAAAAAAAB8BAABfcmVscy8ucmVsc1BLAQItABQABgAIAAAAIQBQRxktxQAAAN0AAAAP&#10;AAAAAAAAAAAAAAAAAAcCAABkcnMvZG93bnJldi54bWxQSwUGAAAAAAMAAwC3AAAA+QIAAAAA&#10;" filled="f" stroked="f">
                  <v:textbox inset="0,0,0,0">
                    <w:txbxContent>
                      <w:p w14:paraId="421534FE" w14:textId="77777777" w:rsidR="00C002AE" w:rsidRDefault="00C002AE">
                        <w:pPr>
                          <w:spacing w:line="194" w:lineRule="exact"/>
                          <w:rPr>
                            <w:sz w:val="17"/>
                          </w:rPr>
                        </w:pPr>
                        <w:r>
                          <w:rPr>
                            <w:color w:val="231F20"/>
                            <w:sz w:val="17"/>
                          </w:rPr>
                          <w:t>Totaux</w:t>
                        </w:r>
                      </w:p>
                    </w:txbxContent>
                  </v:textbox>
                </v:shape>
                <v:shape id="Text Box 144" o:spid="_x0000_s1173" type="#_x0000_t202" style="position:absolute;left:6921;top:268;width:3139;height:6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e0qfwQAAAN0AAAAPAAAAZHJzL2Rvd25yZXYueG1sRE/LisIw&#10;FN0P+A/hCu7GtEWGoRpFhIIbkXFm4+7S3DbF5qY26cO/nywGZnk4791htq0YqfeNYwXpOgFBXDrd&#10;cK3g57t4/wThA7LG1jEpeJGHw37xtsNcu4m/aLyFWsQQ9jkqMCF0uZS+NGTRr11HHLnK9RZDhH0t&#10;dY9TDLetzJLkQ1psODYY7OhkqHzcBqtgqDr/LDJ6ztOlbu4Xc82q8qrUajkftyACzeFf/Oc+awXZ&#10;Jo3745v4BOT+FwAA//8DAFBLAQItABQABgAIAAAAIQDb4fbL7gAAAIUBAAATAAAAAAAAAAAAAAAA&#10;AAAAAABbQ29udGVudF9UeXBlc10ueG1sUEsBAi0AFAAGAAgAAAAhAFr0LFu/AAAAFQEAAAsAAAAA&#10;AAAAAAAAAAAAHwEAAF9yZWxzLy5yZWxzUEsBAi0AFAAGAAgAAAAhAPt7Sp/BAAAA3QAAAA8AAAAA&#10;AAAAAAAAAAAABwIAAGRycy9kb3ducmV2LnhtbFBLBQYAAAAAAwADALcAAAD1AgAAAAA=&#10;" filled="f" strokecolor="#231f20" strokeweight="1pt">
                  <v:textbox inset="0,0,0,0">
                    <w:txbxContent>
                      <w:p w14:paraId="5F92B482" w14:textId="77777777" w:rsidR="00C002AE" w:rsidRPr="00B96621" w:rsidRDefault="00C002AE">
                        <w:pPr>
                          <w:spacing w:before="105" w:line="288" w:lineRule="auto"/>
                          <w:ind w:left="944" w:right="410" w:hanging="750"/>
                          <w:rPr>
                            <w:sz w:val="17"/>
                            <w:lang w:val="fr-CA"/>
                          </w:rPr>
                        </w:pPr>
                        <w:r w:rsidRPr="00B96621">
                          <w:rPr>
                            <w:color w:val="231F20"/>
                            <w:sz w:val="17"/>
                            <w:lang w:val="fr-CA"/>
                          </w:rPr>
                          <w:t>Suffrages nominatifs obtenus par les candidats</w:t>
                        </w:r>
                      </w:p>
                    </w:txbxContent>
                  </v:textbox>
                </v:shape>
                <w10:wrap anchorx="page"/>
              </v:group>
            </w:pict>
          </mc:Fallback>
        </mc:AlternateContent>
      </w:r>
      <w:r>
        <w:rPr>
          <w:noProof/>
        </w:rPr>
        <mc:AlternateContent>
          <mc:Choice Requires="wps">
            <w:drawing>
              <wp:anchor distT="0" distB="0" distL="114300" distR="114300" simplePos="0" relativeHeight="251701760" behindDoc="0" locked="0" layoutInCell="1" allowOverlap="1" wp14:anchorId="63A43C20" wp14:editId="2EA38579">
                <wp:simplePos x="0" y="0"/>
                <wp:positionH relativeFrom="page">
                  <wp:posOffset>3102610</wp:posOffset>
                </wp:positionH>
                <wp:positionV relativeFrom="paragraph">
                  <wp:posOffset>216535</wp:posOffset>
                </wp:positionV>
                <wp:extent cx="326390" cy="335915"/>
                <wp:effectExtent l="0" t="0" r="0" b="0"/>
                <wp:wrapNone/>
                <wp:docPr id="2387"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390" cy="335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67BA54" w14:textId="77777777" w:rsidR="00C002AE" w:rsidRDefault="00C002AE">
                            <w:pPr>
                              <w:spacing w:before="37" w:line="208" w:lineRule="auto"/>
                              <w:ind w:left="10" w:right="8"/>
                              <w:jc w:val="center"/>
                              <w:rPr>
                                <w:sz w:val="15"/>
                              </w:rPr>
                            </w:pPr>
                            <w:proofErr w:type="spellStart"/>
                            <w:r>
                              <w:rPr>
                                <w:color w:val="231F20"/>
                                <w:sz w:val="15"/>
                              </w:rPr>
                              <w:t>trouvés</w:t>
                            </w:r>
                            <w:proofErr w:type="spellEnd"/>
                            <w:r>
                              <w:rPr>
                                <w:color w:val="231F20"/>
                                <w:sz w:val="15"/>
                              </w:rPr>
                              <w:t xml:space="preserve"> dans </w:t>
                            </w:r>
                            <w:proofErr w:type="spellStart"/>
                            <w:r>
                              <w:rPr>
                                <w:color w:val="231F20"/>
                                <w:sz w:val="15"/>
                              </w:rPr>
                              <w:t>l’urne</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3A43C20" id="Text Box 142" o:spid="_x0000_s1174" type="#_x0000_t202" style="position:absolute;left:0;text-align:left;margin-left:244.3pt;margin-top:17.05pt;width:25.7pt;height:26.45pt;z-index:25170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H88gEAAMUDAAAOAAAAZHJzL2Uyb0RvYy54bWysU9tu2zAMfR+wfxD0vjhx2rQ14hRdiw4D&#10;ugvQ7gMYWY6F2aJGKbHz96PkOOu2t2EvAiVSR4eHR+vboWvFQZM3aEu5mM2l0FZhZeyulN9eHt9d&#10;S+ED2ApatLqUR+3l7ebtm3XvCp1jg22lSTCI9UXvStmE4Ios86rRHfgZOm05WSN1EHhLu6wi6Bm9&#10;a7N8Pl9lPVLlCJX2nk8fxqTcJPy61ip8qWuvg2hLydxCWimt27hmmzUUOwLXGHWiAf/AogNj+dEz&#10;1AMEEHsyf0F1RhF6rMNMYZdhXRulUw/czWL+RzfPDTidemFxvDvL5P8frPp8+ErCVKXMl9dXUljo&#10;eEovegjiPQ5icZFHiXrnC658dlwbBk7wqFO73j2h+u6FxfsG7E7fEWHfaKiY4iLezF5dHXF8BNn2&#10;n7Dih2AfMAENNXVRP1ZEMDqP6ngeTySj+HCZr5Y3nFGcWi4vbxaX6QUopsuOfPigsRMxKCXx9BM4&#10;HJ58iGSgmEriWxYfTdsmB7T2twMujCeJfOQ7Mg/DdkhSrS4mUbZYHbkdwtFY/BE4iGt+xUR79lUp&#10;/Y89kJai/WhZlWjCKaAp2E4BWNUg2zNIMYb3YTTr3pHZNQw+6m7xjpWrTeoqSjwSOVFmr6RmT76O&#10;Zny9T1W/ft/mJwAAAP//AwBQSwMEFAAGAAgAAAAhAMokWJreAAAACQEAAA8AAABkcnMvZG93bnJl&#10;di54bWxMj8tOwzAQRfdI/IM1SOyoXZKGKGRSoUgVu0qUfoAbmziqHyF2m/TvGVawHM3RvefW28VZ&#10;dtVTHIJHWK8EMO27oAbfIxw/d08lsJikV9IGrxFuOsK2ub+rZaXC7D/09ZB6RiE+VhLBpDRWnMfO&#10;aCfjKoza0+8rTE4mOqeeq0nOFO4sfxai4E4OnhqMHHVrdHc+XBzC/sbNnLnNsWvbYl9k3zt5freI&#10;jw/L2yuwpJf0B8OvPqlDQ06ncPEqMouQl2VBKEKWr4ERsMkFjTshlC8CeFPz/wuaHwAAAP//AwBQ&#10;SwECLQAUAAYACAAAACEAtoM4kv4AAADhAQAAEwAAAAAAAAAAAAAAAAAAAAAAW0NvbnRlbnRfVHlw&#10;ZXNdLnhtbFBLAQItABQABgAIAAAAIQA4/SH/1gAAAJQBAAALAAAAAAAAAAAAAAAAAC8BAABfcmVs&#10;cy8ucmVsc1BLAQItABQABgAIAAAAIQDrSvH88gEAAMUDAAAOAAAAAAAAAAAAAAAAAC4CAABkcnMv&#10;ZTJvRG9jLnhtbFBLAQItABQABgAIAAAAIQDKJFia3gAAAAkBAAAPAAAAAAAAAAAAAAAAAEwEAABk&#10;cnMvZG93bnJldi54bWxQSwUGAAAAAAQABADzAAAAVwUAAAAA&#10;" filled="f" stroked="f">
                <v:textbox style="layout-flow:vertical;mso-layout-flow-alt:bottom-to-top" inset="0,0,0,0">
                  <w:txbxContent>
                    <w:p w14:paraId="6C67BA54" w14:textId="77777777" w:rsidR="00C002AE" w:rsidRDefault="00C002AE">
                      <w:pPr>
                        <w:spacing w:before="37" w:line="208" w:lineRule="auto"/>
                        <w:ind w:left="10" w:right="8"/>
                        <w:jc w:val="center"/>
                        <w:rPr>
                          <w:sz w:val="15"/>
                        </w:rPr>
                      </w:pPr>
                      <w:r>
                        <w:rPr>
                          <w:color w:val="231F20"/>
                          <w:sz w:val="15"/>
                        </w:rPr>
                        <w:t>trouvés dans l’urne</w:t>
                      </w:r>
                    </w:p>
                  </w:txbxContent>
                </v:textbox>
                <w10:wrap anchorx="page"/>
              </v:shape>
            </w:pict>
          </mc:Fallback>
        </mc:AlternateContent>
      </w:r>
      <w:r>
        <w:rPr>
          <w:noProof/>
        </w:rPr>
        <mc:AlternateContent>
          <mc:Choice Requires="wps">
            <w:drawing>
              <wp:anchor distT="0" distB="0" distL="114300" distR="114300" simplePos="0" relativeHeight="251702784" behindDoc="0" locked="0" layoutInCell="1" allowOverlap="1" wp14:anchorId="5244315F" wp14:editId="1D26EF1E">
                <wp:simplePos x="0" y="0"/>
                <wp:positionH relativeFrom="page">
                  <wp:posOffset>3515360</wp:posOffset>
                </wp:positionH>
                <wp:positionV relativeFrom="paragraph">
                  <wp:posOffset>254000</wp:posOffset>
                </wp:positionV>
                <wp:extent cx="135890" cy="299085"/>
                <wp:effectExtent l="0" t="0" r="0" b="0"/>
                <wp:wrapNone/>
                <wp:docPr id="2386" name="Text Box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BD09B1" w14:textId="77777777" w:rsidR="00C002AE" w:rsidRDefault="00C002AE">
                            <w:pPr>
                              <w:spacing w:before="19"/>
                              <w:ind w:left="20"/>
                              <w:rPr>
                                <w:sz w:val="15"/>
                              </w:rPr>
                            </w:pPr>
                            <w:proofErr w:type="spellStart"/>
                            <w:r>
                              <w:rPr>
                                <w:color w:val="231F20"/>
                                <w:sz w:val="15"/>
                              </w:rPr>
                              <w:t>blancs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5244315F" id="Text Box 141" o:spid="_x0000_s1175" type="#_x0000_t202" style="position:absolute;left:0;text-align:left;margin-left:276.8pt;margin-top:20pt;width:10.7pt;height:23.55pt;z-index:251702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pSy7gEAAMUDAAAOAAAAZHJzL2Uyb0RvYy54bWysU8Fu2zAMvQ/YPwi6L3bcNUuMOEXXosOA&#10;rhvQ9gNkWbaF2aJGKbHz96PkOO22W7GLQIvU4+Pj8/Zq7Dt2UOg0mIIvFylnykiotGkK/vx092HN&#10;mfPCVKIDowp+VI5f7d6/2w42Vxm00FUKGYEYlw+24K33Nk8SJ1vVC7cAqwwla8BeePrEJqlQDITe&#10;d0mWpqtkAKwsglTO0e3tlOS7iF/XSvrvde2UZ13BiZuPJ8azDGey24q8QWFbLU80xBtY9EIbanqG&#10;uhVesD3qf6B6LREc1H4hoU+grrVUcQaaZpn+Nc1jK6yKs5A4zp5lcv8PVj4cfiDTVcGzi/WKMyN6&#10;2tKTGj37DCNbflwGiQbrcqp8tFTrR0rQquO4zt6D/OmYgZtWmEZdI8LQKlERxfgyefV0wnEBpBy+&#10;QUWNxN5DBBpr7IN+pAgjdFrV8byeQEaGlheX6w1lJKWyzSZdXwZuicjnxxad/6KgZyEoONL2I7g4&#10;3Ds/lc4loZeBO9110QGd+eOCMMNNJB/4Tsz9WI5RqlVsHCYroTrSOAiTsehHoCCc2SciOpCvCu5+&#10;7QUqzrqvhlQJJpwDnINyDoSRLZA9PWdTeOMns+4t6qYl8El3A9ekXK3jVC9ETpTJK1GXk6+DGV9/&#10;x6qXv2/3GwAA//8DAFBLAwQUAAYACAAAACEAQr7PW94AAAAJAQAADwAAAGRycy9kb3ducmV2Lnht&#10;bEyPQU7DMBBF90jcwZpK7KhTgtMqjVOhSBW7SpQewI1NHNUeh9ht0tszrGA3o3n68361m71jNzPG&#10;PqCE1TIDZrANusdOwulz/7wBFpNCrVxAI+FuIuzqx4dKlTpM+GFux9QxCsFYKgk2paHkPLbWeBWX&#10;YTBIt68wepVoHTuuRzVRuHf8JcsK7lWP9MGqwTTWtJfj1Us43Lmdci9ObdMUhyL/3qvLu5PyaTG/&#10;bYElM6c/GH71SR1qcjqHK+rInAQh8oJQCa8ZdSJArAUNZwmb9Qp4XfH/DeofAAAA//8DAFBLAQIt&#10;ABQABgAIAAAAIQC2gziS/gAAAOEBAAATAAAAAAAAAAAAAAAAAAAAAABbQ29udGVudF9UeXBlc10u&#10;eG1sUEsBAi0AFAAGAAgAAAAhADj9If/WAAAAlAEAAAsAAAAAAAAAAAAAAAAALwEAAF9yZWxzLy5y&#10;ZWxzUEsBAi0AFAAGAAgAAAAhAAPKlLLuAQAAxQMAAA4AAAAAAAAAAAAAAAAALgIAAGRycy9lMm9E&#10;b2MueG1sUEsBAi0AFAAGAAgAAAAhAEK+z1veAAAACQEAAA8AAAAAAAAAAAAAAAAASAQAAGRycy9k&#10;b3ducmV2LnhtbFBLBQYAAAAABAAEAPMAAABTBQAAAAA=&#10;" filled="f" stroked="f">
                <v:textbox style="layout-flow:vertical;mso-layout-flow-alt:bottom-to-top" inset="0,0,0,0">
                  <w:txbxContent>
                    <w:p w14:paraId="37BD09B1" w14:textId="77777777" w:rsidR="00C002AE" w:rsidRDefault="00C002AE">
                      <w:pPr>
                        <w:spacing w:before="19"/>
                        <w:ind w:left="20"/>
                        <w:rPr>
                          <w:sz w:val="15"/>
                        </w:rPr>
                      </w:pPr>
                      <w:r>
                        <w:rPr>
                          <w:color w:val="231F20"/>
                          <w:sz w:val="15"/>
                        </w:rPr>
                        <w:t>blancs</w:t>
                      </w:r>
                    </w:p>
                  </w:txbxContent>
                </v:textbox>
                <w10:wrap anchorx="page"/>
              </v:shape>
            </w:pict>
          </mc:Fallback>
        </mc:AlternateContent>
      </w:r>
      <w:r>
        <w:rPr>
          <w:noProof/>
        </w:rPr>
        <mc:AlternateContent>
          <mc:Choice Requires="wps">
            <w:drawing>
              <wp:anchor distT="0" distB="0" distL="114300" distR="114300" simplePos="0" relativeHeight="251703808" behindDoc="0" locked="0" layoutInCell="1" allowOverlap="1" wp14:anchorId="79B0110F" wp14:editId="728B715F">
                <wp:simplePos x="0" y="0"/>
                <wp:positionH relativeFrom="page">
                  <wp:posOffset>3839210</wp:posOffset>
                </wp:positionH>
                <wp:positionV relativeFrom="paragraph">
                  <wp:posOffset>294005</wp:posOffset>
                </wp:positionV>
                <wp:extent cx="135890" cy="199390"/>
                <wp:effectExtent l="0" t="0" r="0" b="0"/>
                <wp:wrapNone/>
                <wp:docPr id="2385"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99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01CFA3" w14:textId="77777777" w:rsidR="00C002AE" w:rsidRDefault="00C002AE">
                            <w:pPr>
                              <w:spacing w:before="19"/>
                              <w:ind w:left="20"/>
                              <w:rPr>
                                <w:sz w:val="15"/>
                              </w:rPr>
                            </w:pPr>
                            <w:proofErr w:type="spellStart"/>
                            <w:r>
                              <w:rPr>
                                <w:color w:val="231F20"/>
                                <w:sz w:val="15"/>
                              </w:rPr>
                              <w:t>nuls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9B0110F" id="Text Box 140" o:spid="_x0000_s1176" type="#_x0000_t202" style="position:absolute;left:0;text-align:left;margin-left:302.3pt;margin-top:23.15pt;width:10.7pt;height:15.7pt;z-index:251703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2ok8AEAAMUDAAAOAAAAZHJzL2Uyb0RvYy54bWysU8Fu2zAMvQ/YPwi6L46TNUuMOEXXosOA&#10;rhvQ7gNkWYqF2aJGKbHz96PkOO2227CLQIv04+Pj0/Z66Fp2VOgN2JLnszlnykqojd2X/Pvz/bs1&#10;Zz4IW4sWrCr5SXl+vXv7Ztu7Qi2ggbZWyAjE+qJ3JW9CcEWWedmoTvgZOGUpqQE7EegT91mNoif0&#10;rs0W8/kq6wFrhyCV93R7Nyb5LuFrrWT4qrVXgbUlJ24hnZjOKp7ZbiuKPQrXGHmmIf6BRSeMpaYX&#10;qDsRBDug+QuqMxLBgw4zCV0GWhup0gw0TT7/Y5qnRjiVZiFxvLvI5P8frHw8fkNm6pIvlusrzqzo&#10;aEvPagjsIwwsf58k6p0vqPLJUW0YKEGrTuN69wDyh2cWbhth9+oGEfpGiZoo5lHc7NWvcSm+8BGk&#10;6r9ATY3EIUACGjR2UT9ShBE6rep0WU8kI2PL5dV6QxlJqXyzWVIcO4hi+tmhD58UdCwGJUfafgIX&#10;xwcfxtKpJPaycG/aNjmgtb9dEGa8SeQj35F5GKohSbVaxcZxmArqE42DMBqLHgIF8Vx8IKI9+ark&#10;/udBoOKs/WxJlWjCKcApqKZAWNkA2TNwNoa3YTTrwaHZNwQ+6m7hhpTTJk31QuRMmbySdDn7Oprx&#10;9Xeqenl9u18AAAD//wMAUEsDBBQABgAIAAAAIQDcnScU3QAAAAkBAAAPAAAAZHJzL2Rvd25yZXYu&#10;eG1sTI9BTsMwEEX3SNzBGiR21GlTHJRmUqFIFbtKtD2AG5s4qj0Osdukt8esYDmap//fr7azs+ym&#10;x9B7QlguMmCaWq966hBOx93LG7AQJSlpPWmEuw6wrR8fKlkqP9Gnvh1ix1IIhVIimBiHkvPQGu1k&#10;WPhBU/p9+dHJmM6x42qUUwp3lq+yTHAne0oNRg66Mbq9HK4OYX/nZsrd66ltGrEX+fdOXj4s4vPT&#10;/L4BFvUc/2D41U/qUCens7+SCswiiGwtEoqwFjmwBIiVSOPOCEVRAK8r/n9B/QMAAP//AwBQSwEC&#10;LQAUAAYACAAAACEAtoM4kv4AAADhAQAAEwAAAAAAAAAAAAAAAAAAAAAAW0NvbnRlbnRfVHlwZXNd&#10;LnhtbFBLAQItABQABgAIAAAAIQA4/SH/1gAAAJQBAAALAAAAAAAAAAAAAAAAAC8BAABfcmVscy8u&#10;cmVsc1BLAQItABQABgAIAAAAIQAH42ok8AEAAMUDAAAOAAAAAAAAAAAAAAAAAC4CAABkcnMvZTJv&#10;RG9jLnhtbFBLAQItABQABgAIAAAAIQDcnScU3QAAAAkBAAAPAAAAAAAAAAAAAAAAAEoEAABkcnMv&#10;ZG93bnJldi54bWxQSwUGAAAAAAQABADzAAAAVAUAAAAA&#10;" filled="f" stroked="f">
                <v:textbox style="layout-flow:vertical;mso-layout-flow-alt:bottom-to-top" inset="0,0,0,0">
                  <w:txbxContent>
                    <w:p w14:paraId="5A01CFA3" w14:textId="77777777" w:rsidR="00C002AE" w:rsidRDefault="00C002AE">
                      <w:pPr>
                        <w:spacing w:before="19"/>
                        <w:ind w:left="20"/>
                        <w:rPr>
                          <w:sz w:val="15"/>
                        </w:rPr>
                      </w:pPr>
                      <w:r>
                        <w:rPr>
                          <w:color w:val="231F20"/>
                          <w:sz w:val="15"/>
                        </w:rPr>
                        <w:t>nuls</w:t>
                      </w:r>
                    </w:p>
                  </w:txbxContent>
                </v:textbox>
                <w10:wrap anchorx="page"/>
              </v:shape>
            </w:pict>
          </mc:Fallback>
        </mc:AlternateContent>
      </w:r>
      <w:r>
        <w:rPr>
          <w:noProof/>
        </w:rPr>
        <mc:AlternateContent>
          <mc:Choice Requires="wps">
            <w:drawing>
              <wp:anchor distT="0" distB="0" distL="114300" distR="114300" simplePos="0" relativeHeight="251704832" behindDoc="0" locked="0" layoutInCell="1" allowOverlap="1" wp14:anchorId="6A892C57" wp14:editId="2B76F5ED">
                <wp:simplePos x="0" y="0"/>
                <wp:positionH relativeFrom="page">
                  <wp:posOffset>4172585</wp:posOffset>
                </wp:positionH>
                <wp:positionV relativeFrom="paragraph">
                  <wp:posOffset>206375</wp:posOffset>
                </wp:positionV>
                <wp:extent cx="135890" cy="370840"/>
                <wp:effectExtent l="0" t="0" r="0" b="0"/>
                <wp:wrapNone/>
                <wp:docPr id="238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70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7E78EE" w14:textId="77777777" w:rsidR="00C002AE" w:rsidRDefault="00C002AE">
                            <w:pPr>
                              <w:spacing w:before="19"/>
                              <w:ind w:left="20"/>
                              <w:rPr>
                                <w:sz w:val="15"/>
                              </w:rPr>
                            </w:pPr>
                            <w:proofErr w:type="spellStart"/>
                            <w:r>
                              <w:rPr>
                                <w:color w:val="231F20"/>
                                <w:sz w:val="15"/>
                              </w:rPr>
                              <w:t>valables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A892C57" id="Text Box 139" o:spid="_x0000_s1177" type="#_x0000_t202" style="position:absolute;left:0;text-align:left;margin-left:328.55pt;margin-top:16.25pt;width:10.7pt;height:29.2pt;z-index:251704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yB/8QEAAMUDAAAOAAAAZHJzL2Uyb0RvYy54bWysU9tu2zAMfR+wfxD0vjiXrkmNOEXXosOA&#10;rhvQ7gMYWY6F2aJGKbHz96PkOOvWt2IvAiVSR4eHR+vrvm3EQZM3aAs5m0yl0FZhaeyukD+e7z+s&#10;pPABbAkNWl3Io/byevP+3bpzuZ5jjU2pSTCI9XnnClmH4PIs86rWLfgJOm05WSG1EHhLu6wk6Bi9&#10;bbL5dHqZdUilI1Taez69G5Jyk/CrSqvwraq8DqIpJHMLaaW0buOabdaQ7whcbdSJBryBRQvG8qNn&#10;qDsIIPZkXkG1RhF6rMJEYZthVRmlUw/czWz6TzdPNTidemFxvDvL5P8frHo8fCdhykLOF6sLKSy0&#10;PKVn3QfxCXsxW1xFiTrnc658clwbek7wqFO73j2g+umFxdsa7E7fEGFXayiZ4izezF5cHXB8BNl2&#10;X7Hkh2AfMAH1FbVRP1ZEMDqP6ngeTySj4pOLj6srzihOLZbT1UUaXwb5eNmRD581tiIGhSSefgKH&#10;w4MPkQzkY0l8y+K9aZrkgMb+dcCF8SSRj3wH5qHf9kmqy+UoyhbLI7dDOBiLPwIHcZ0vmWjHviqk&#10;/7UH0lI0XyyrEk04BjQG2zEAq2pkewYphvA2DGbdOzK7msEH3S3esHKVSV1FiQciJ8rsldTsydfR&#10;jC/3qerP79v8BgAA//8DAFBLAwQUAAYACAAAACEAdHQggt4AAAAJAQAADwAAAGRycy9kb3ducmV2&#10;LnhtbEyPy07DMBBF90j8gzVI7KjTRnHbkEmFIlXsKlH6AdPYxFH9CLHbpH+PWcFuRnN059xqN1vD&#10;bmoMvXcIy0UGTLnWy951CKfP/csGWIjkJBnvFMJdBdjVjw8VldJP7kPdjrFjKcSFkhB0jEPJeWi1&#10;shQWflAu3b78aCmmdey4HGlK4dbwVZYJbql36YOmQTVatZfj1SIc7lxPuS1ObdOIg8i/93R5N4jP&#10;T/PbK7Co5vgHw69+Uoc6OZ391cnADIIo1suEIuSrAlgCxHqThjPCNtsCryv+v0H9AwAA//8DAFBL&#10;AQItABQABgAIAAAAIQC2gziS/gAAAOEBAAATAAAAAAAAAAAAAAAAAAAAAABbQ29udGVudF9UeXBl&#10;c10ueG1sUEsBAi0AFAAGAAgAAAAhADj9If/WAAAAlAEAAAsAAAAAAAAAAAAAAAAALwEAAF9yZWxz&#10;Ly5yZWxzUEsBAi0AFAAGAAgAAAAhADgTIH/xAQAAxQMAAA4AAAAAAAAAAAAAAAAALgIAAGRycy9l&#10;Mm9Eb2MueG1sUEsBAi0AFAAGAAgAAAAhAHR0IILeAAAACQEAAA8AAAAAAAAAAAAAAAAASwQAAGRy&#10;cy9kb3ducmV2LnhtbFBLBQYAAAAABAAEAPMAAABWBQAAAAA=&#10;" filled="f" stroked="f">
                <v:textbox style="layout-flow:vertical;mso-layout-flow-alt:bottom-to-top" inset="0,0,0,0">
                  <w:txbxContent>
                    <w:p w14:paraId="757E78EE" w14:textId="77777777" w:rsidR="00C002AE" w:rsidRDefault="00C002AE">
                      <w:pPr>
                        <w:spacing w:before="19"/>
                        <w:ind w:left="20"/>
                        <w:rPr>
                          <w:sz w:val="15"/>
                        </w:rPr>
                      </w:pPr>
                      <w:r>
                        <w:rPr>
                          <w:color w:val="231F20"/>
                          <w:sz w:val="15"/>
                        </w:rPr>
                        <w:t>valables</w:t>
                      </w:r>
                    </w:p>
                  </w:txbxContent>
                </v:textbox>
                <w10:wrap anchorx="page"/>
              </v:shape>
            </w:pict>
          </mc:Fallback>
        </mc:AlternateContent>
      </w:r>
      <w:r>
        <w:rPr>
          <w:noProof/>
        </w:rPr>
        <mc:AlternateContent>
          <mc:Choice Requires="wps">
            <w:drawing>
              <wp:anchor distT="0" distB="0" distL="114300" distR="114300" simplePos="0" relativeHeight="251705856" behindDoc="0" locked="0" layoutInCell="1" allowOverlap="1" wp14:anchorId="0DC5434B" wp14:editId="63B33E94">
                <wp:simplePos x="0" y="0"/>
                <wp:positionH relativeFrom="page">
                  <wp:posOffset>4482465</wp:posOffset>
                </wp:positionH>
                <wp:positionV relativeFrom="paragraph">
                  <wp:posOffset>899160</wp:posOffset>
                </wp:positionV>
                <wp:extent cx="135890" cy="274320"/>
                <wp:effectExtent l="0" t="0" r="0" b="0"/>
                <wp:wrapNone/>
                <wp:docPr id="2383"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7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4A5630" w14:textId="77777777" w:rsidR="00C002AE" w:rsidRDefault="00C002AE">
                            <w:pPr>
                              <w:spacing w:before="19"/>
                              <w:ind w:left="20"/>
                              <w:rPr>
                                <w:sz w:val="15"/>
                              </w:rPr>
                            </w:pPr>
                            <w:r>
                              <w:rPr>
                                <w:color w:val="231F20"/>
                                <w:sz w:val="15"/>
                              </w:rPr>
                              <w:t>Adam</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DC5434B" id="Text Box 138" o:spid="_x0000_s1178" type="#_x0000_t202" style="position:absolute;left:0;text-align:left;margin-left:352.95pt;margin-top:70.8pt;width:10.7pt;height:21.6pt;z-index:251705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saG8AEAAMUDAAAOAAAAZHJzL2Uyb0RvYy54bWysU8Fu2zAMvQ/YPwi6L06crc2MOEXXosOA&#10;rhvQ7gMYWY6F2aJGKbHz96PkOOva27CLQInU0+Pj0/pq6Fpx0OQN2lIuZnMptFVYGbsr5Y+nu3cr&#10;KXwAW0GLVpfyqL282rx9s+5doXNssK00CQaxvuhdKZsQXJFlXjW6Az9Dpy0na6QOAm9pl1UEPaN3&#10;bZbP5xdZj1Q5QqW959PbMSk3Cb+utQrf6trrINpSMreQVkrrNq7ZZg3FjsA1Rp1owD+w6MBYfvQM&#10;dQsBxJ7MK6jOKEKPdZgp7DKsa6N06oG7WcxfdPPYgNOpFxbHu7NM/v/BqofDdxKmKmW+XC2lsNDx&#10;lJ70EMQnHMRiuYoS9c4XXPnouDYMnOBRp3a9u0f10wuLNw3Ynb4mwr7RUDHFRbyZPbs64vgIsu2/&#10;YsUPwT5gAhpq6qJ+rIhgdB7V8TyeSEbFJ5cfVh85oziVX75f5ml8GRTTZUc+fNbYiRiUknj6CRwO&#10;9z5EMlBMJfEti3embZMDWvvXARfGk0Q+8h2Zh2E7JKkuzqJssTpyO4SjsfgjcBDX/JKJ9uyrUvpf&#10;eyAtRfvFsirRhFNAU7CdArCqQbZnkGIMb8Jo1r0js2sYfNTd4jUrV5vUVZR4JHKizF5JzZ58Hc34&#10;fJ+q/vy+zW8AAAD//wMAUEsDBBQABgAIAAAAIQA0ASYT3wAAAAsBAAAPAAAAZHJzL2Rvd25yZXYu&#10;eG1sTI/LTsMwEEX3SPyDNUjsqNOmTUKIU6FIFbtKtP0ANx7iqH6E2G3Sv2dYwXLmHt05U21na9gN&#10;x9B7J2C5SICha73qXSfgdNy9FMBClE5J4x0KuGOAbf34UMlS+cl94u0QO0YlLpRSgI5xKDkPrUYr&#10;w8IP6Cj78qOVkcax42qUE5Vbw1dJknEre0cXtByw0dheDlcrYH/nekrt5tQ2TbbP0u+dvHwYIZ6f&#10;5vc3YBHn+AfDrz6pQ01OZ391KjAjIE82r4RSsF5mwIjIV3kK7EybYl0Aryv+/4f6BwAA//8DAFBL&#10;AQItABQABgAIAAAAIQC2gziS/gAAAOEBAAATAAAAAAAAAAAAAAAAAAAAAABbQ29udGVudF9UeXBl&#10;c10ueG1sUEsBAi0AFAAGAAgAAAAhADj9If/WAAAAlAEAAAsAAAAAAAAAAAAAAAAALwEAAF9yZWxz&#10;Ly5yZWxzUEsBAi0AFAAGAAgAAAAhAEwCxobwAQAAxQMAAA4AAAAAAAAAAAAAAAAALgIAAGRycy9l&#10;Mm9Eb2MueG1sUEsBAi0AFAAGAAgAAAAhADQBJhPfAAAACwEAAA8AAAAAAAAAAAAAAAAASgQAAGRy&#10;cy9kb3ducmV2LnhtbFBLBQYAAAAABAAEAPMAAABWBQAAAAA=&#10;" filled="f" stroked="f">
                <v:textbox style="layout-flow:vertical;mso-layout-flow-alt:bottom-to-top" inset="0,0,0,0">
                  <w:txbxContent>
                    <w:p w14:paraId="5D4A5630" w14:textId="77777777" w:rsidR="00C002AE" w:rsidRDefault="00C002AE">
                      <w:pPr>
                        <w:spacing w:before="19"/>
                        <w:ind w:left="20"/>
                        <w:rPr>
                          <w:sz w:val="15"/>
                        </w:rPr>
                      </w:pPr>
                      <w:r>
                        <w:rPr>
                          <w:color w:val="231F20"/>
                          <w:sz w:val="15"/>
                        </w:rPr>
                        <w:t>Adam</w:t>
                      </w:r>
                    </w:p>
                  </w:txbxContent>
                </v:textbox>
                <w10:wrap anchorx="page"/>
              </v:shape>
            </w:pict>
          </mc:Fallback>
        </mc:AlternateContent>
      </w:r>
      <w:r>
        <w:rPr>
          <w:noProof/>
        </w:rPr>
        <mc:AlternateContent>
          <mc:Choice Requires="wps">
            <w:drawing>
              <wp:anchor distT="0" distB="0" distL="114300" distR="114300" simplePos="0" relativeHeight="251706880" behindDoc="0" locked="0" layoutInCell="1" allowOverlap="1" wp14:anchorId="6E74A5A7" wp14:editId="0C03FB78">
                <wp:simplePos x="0" y="0"/>
                <wp:positionH relativeFrom="page">
                  <wp:posOffset>4823460</wp:posOffset>
                </wp:positionH>
                <wp:positionV relativeFrom="paragraph">
                  <wp:posOffset>872490</wp:posOffset>
                </wp:positionV>
                <wp:extent cx="135890" cy="300990"/>
                <wp:effectExtent l="0" t="0" r="0" b="0"/>
                <wp:wrapNone/>
                <wp:docPr id="2382"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00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2174D5" w14:textId="77777777" w:rsidR="00C002AE" w:rsidRDefault="00C002AE">
                            <w:pPr>
                              <w:spacing w:before="19"/>
                              <w:ind w:left="20"/>
                              <w:rPr>
                                <w:sz w:val="15"/>
                              </w:rPr>
                            </w:pPr>
                            <w:proofErr w:type="spellStart"/>
                            <w:r>
                              <w:rPr>
                                <w:color w:val="231F20"/>
                                <w:sz w:val="15"/>
                              </w:rPr>
                              <w:t>Capus</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E74A5A7" id="Text Box 137" o:spid="_x0000_s1179" type="#_x0000_t202" style="position:absolute;left:0;text-align:left;margin-left:379.8pt;margin-top:68.7pt;width:10.7pt;height:23.7pt;z-index:251706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NBd7wEAAMUDAAAOAAAAZHJzL2Uyb0RvYy54bWysU8Fu2zAMvQ/YPwi6L3YSrE2MOEXXosOA&#10;bh3Q7gMYWY6F2aJGKbHz96PkOOu227CLQJHU4+MjtbkZulYcNXmDtpTzWS6FtgorY/el/Pby8G4l&#10;hQ9gK2jR6lKetJc327dvNr0r9AIbbCtNgkGsL3pXyiYEV2SZV43uwM/QacvBGqmDwFfaZxVBz+hd&#10;my3y/CrrkSpHqLT37L0fg3Kb8Otaq/BU114H0ZaSuYV0Ujp38cy2Gyj2BK4x6kwD/oFFB8Zy0QvU&#10;PQQQBzJ/QXVGEXqsw0xhl2FdG6VTD9zNPP+jm+cGnE69sDjeXWTy/w9WfTl+JWGqUi6Wq4UUFjqe&#10;0osegviAg5gvr6NEvfMFZz47zg0DB3jUqV3vHlF998LiXQN2r2+JsG80VExxHl9mr56OOD6C7PrP&#10;WHEhOARMQENNXdSPFRGMzqM6XcYTyahYcvl+teaI4tAyz9dsxwpQTI8d+fBRYyeiUUri6SdwOD76&#10;MKZOKbGWxQfTtuyHorW/ORgzehL5yHdkHobdkKS6Wk+i7LA6cTuE42LxR2AjnotrJtrzXpXS/zgA&#10;aSnaT5ZViUs4GTQZu8kAqxrk9QxSjOZdGJf14MjsGwYfdbd4y8rVJnUVJR6JnCnzriRdznsdl/H1&#10;PWX9+n3bnwAAAP//AwBQSwMEFAAGAAgAAAAhAEUlyxffAAAACwEAAA8AAABkcnMvZG93bnJldi54&#10;bWxMj81ugzAQhO+V+g7WVuqtMSkJUIKJKqSot0hN8wAO3mAU/1DsBPL23Z7a4858mp2ptrM17IZj&#10;6L0TsFwkwNC1XvWuE3D82r0UwEKUTknjHQq4Y4Bt/fhQyVL5yX3i7RA7RiEulFKAjnEoOQ+tRivD&#10;wg/oyDv70cpI59hxNcqJwq3hr0mScSt7Rx+0HLDR2F4OVytgf+d6Su362DZNts/S7528fBghnp/m&#10;9w2wiHP8g+G3PlWHmjqd/NWpwIyAfP2WEUpGmq+AEZEXS1p3IqVYFcDriv/fUP8AAAD//wMAUEsB&#10;Ai0AFAAGAAgAAAAhALaDOJL+AAAA4QEAABMAAAAAAAAAAAAAAAAAAAAAAFtDb250ZW50X1R5cGVz&#10;XS54bWxQSwECLQAUAAYACAAAACEAOP0h/9YAAACUAQAACwAAAAAAAAAAAAAAAAAvAQAAX3JlbHMv&#10;LnJlbHNQSwECLQAUAAYACAAAACEA4gDQXe8BAADFAwAADgAAAAAAAAAAAAAAAAAuAgAAZHJzL2Uy&#10;b0RvYy54bWxQSwECLQAUAAYACAAAACEARSXLF98AAAALAQAADwAAAAAAAAAAAAAAAABJBAAAZHJz&#10;L2Rvd25yZXYueG1sUEsFBgAAAAAEAAQA8wAAAFUFAAAAAA==&#10;" filled="f" stroked="f">
                <v:textbox style="layout-flow:vertical;mso-layout-flow-alt:bottom-to-top" inset="0,0,0,0">
                  <w:txbxContent>
                    <w:p w14:paraId="392174D5" w14:textId="77777777" w:rsidR="00C002AE" w:rsidRDefault="00C002AE">
                      <w:pPr>
                        <w:spacing w:before="19"/>
                        <w:ind w:left="20"/>
                        <w:rPr>
                          <w:sz w:val="15"/>
                        </w:rPr>
                      </w:pPr>
                      <w:r>
                        <w:rPr>
                          <w:color w:val="231F20"/>
                          <w:sz w:val="15"/>
                        </w:rPr>
                        <w:t>Capus</w:t>
                      </w:r>
                    </w:p>
                  </w:txbxContent>
                </v:textbox>
                <w10:wrap anchorx="page"/>
              </v:shape>
            </w:pict>
          </mc:Fallback>
        </mc:AlternateContent>
      </w:r>
      <w:r>
        <w:rPr>
          <w:noProof/>
        </w:rPr>
        <mc:AlternateContent>
          <mc:Choice Requires="wps">
            <w:drawing>
              <wp:anchor distT="0" distB="0" distL="114300" distR="114300" simplePos="0" relativeHeight="251707904" behindDoc="0" locked="0" layoutInCell="1" allowOverlap="1" wp14:anchorId="0FD2F18E" wp14:editId="2A898896">
                <wp:simplePos x="0" y="0"/>
                <wp:positionH relativeFrom="page">
                  <wp:posOffset>5166360</wp:posOffset>
                </wp:positionH>
                <wp:positionV relativeFrom="paragraph">
                  <wp:posOffset>782320</wp:posOffset>
                </wp:positionV>
                <wp:extent cx="135890" cy="391160"/>
                <wp:effectExtent l="0" t="0" r="0" b="0"/>
                <wp:wrapNone/>
                <wp:docPr id="2381" name="Text Box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391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EF4CFE" w14:textId="77777777" w:rsidR="00C002AE" w:rsidRDefault="00C002AE">
                            <w:pPr>
                              <w:spacing w:before="19"/>
                              <w:ind w:left="20"/>
                              <w:rPr>
                                <w:sz w:val="15"/>
                              </w:rPr>
                            </w:pPr>
                            <w:r>
                              <w:rPr>
                                <w:color w:val="231F20"/>
                                <w:sz w:val="15"/>
                              </w:rPr>
                              <w:t>Georges</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FD2F18E" id="Text Box 136" o:spid="_x0000_s1180" type="#_x0000_t202" style="position:absolute;left:0;text-align:left;margin-left:406.8pt;margin-top:61.6pt;width:10.7pt;height:30.8pt;z-index:251707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Xg37wEAAMUDAAAOAAAAZHJzL2Uyb0RvYy54bWysU8Fu2zAMvQ/YPwi6L44TLEuNOEXXosOA&#10;bh3Q7gMYWY6F2aJGKbHz96PkOO2227CLQIvU4+Pj8+Z66Fpx1OQN2lLms7kU2iqsjN2X8vvz/bu1&#10;FD6AraBFq0t50l5eb9++2fSu0AtssK00CQaxvuhdKZsQXJFlXjW6Az9Dpy0na6QOAn/SPqsIekbv&#10;2mwxn6+yHqlyhEp7z7d3Y1JuE35daxUe69rrINpSMreQTkrnLp7ZdgPFnsA1Rp1pwD+w6MBYbnqB&#10;uoMA4kDmL6jOKEKPdZgp7DKsa6N0moGnyed/TPPUgNNpFhbHu4tM/v/Bqq/HbyRMVcrFcp1LYaHj&#10;LT3rIYiPOIh8uYoS9c4XXPnkuDYMnOBVp3G9e0D1wwuLtw3Yvb4hwr7RUDHFPL7MXj0dcXwE2fVf&#10;sOJGcAiYgIaauqgfKyIYnVd1uqwnklGx5fL9+oozilPLqzxfpfVlUEyPHfnwSWMnYlBK4u0ncDg+&#10;+BDJQDGVxF4W703bJge09rcLLow3iXzkOzIPw25IUn1IjeNkO6xOPA7haCz+ETiI54JrRM++KqX/&#10;eQDSUrSfLasSTTgFNAW7KQCrGmR7BinG8DaMZj04MvuGwUfdLd6wcrVJU70QOVNmr6Rhz76OZnz9&#10;nape/r7tLwAAAP//AwBQSwMEFAAGAAgAAAAhAOV2k6DeAAAACwEAAA8AAABkcnMvZG93bnJldi54&#10;bWxMj8FOwzAQRO9I/IO1SNyo04RGVohToUgVt0qUfoAbu3FUex1it0n/nuUEx515mp2pt4t37Gam&#10;OASUsF5lwAx2QQ/YSzh+7V4EsJgUauUCGgl3E2HbPD7UqtJhxk9zO6SeUQjGSkmwKY0V57Gzxqu4&#10;CqNB8s5h8irROfVcT2qmcO94nmUl92pA+mDVaFprusvh6iXs79zOhd8cu7Yt92XxvVOXDyfl89Py&#10;/gYsmSX9wfBbn6pDQ51O4Yo6MidBrIuSUDLyIgdGhCg2tO5EingVwJua/9/Q/AAAAP//AwBQSwEC&#10;LQAUAAYACAAAACEAtoM4kv4AAADhAQAAEwAAAAAAAAAAAAAAAAAAAAAAW0NvbnRlbnRfVHlwZXNd&#10;LnhtbFBLAQItABQABgAIAAAAIQA4/SH/1gAAAJQBAAALAAAAAAAAAAAAAAAAAC8BAABfcmVscy8u&#10;cmVsc1BLAQItABQABgAIAAAAIQD5cXg37wEAAMUDAAAOAAAAAAAAAAAAAAAAAC4CAABkcnMvZTJv&#10;RG9jLnhtbFBLAQItABQABgAIAAAAIQDldpOg3gAAAAsBAAAPAAAAAAAAAAAAAAAAAEkEAABkcnMv&#10;ZG93bnJldi54bWxQSwUGAAAAAAQABADzAAAAVAUAAAAA&#10;" filled="f" stroked="f">
                <v:textbox style="layout-flow:vertical;mso-layout-flow-alt:bottom-to-top" inset="0,0,0,0">
                  <w:txbxContent>
                    <w:p w14:paraId="37EF4CFE" w14:textId="77777777" w:rsidR="00C002AE" w:rsidRDefault="00C002AE">
                      <w:pPr>
                        <w:spacing w:before="19"/>
                        <w:ind w:left="20"/>
                        <w:rPr>
                          <w:sz w:val="15"/>
                        </w:rPr>
                      </w:pPr>
                      <w:r>
                        <w:rPr>
                          <w:color w:val="231F20"/>
                          <w:sz w:val="15"/>
                        </w:rPr>
                        <w:t>Georges</w:t>
                      </w:r>
                    </w:p>
                  </w:txbxContent>
                </v:textbox>
                <w10:wrap anchorx="page"/>
              </v:shape>
            </w:pict>
          </mc:Fallback>
        </mc:AlternateContent>
      </w:r>
      <w:r>
        <w:rPr>
          <w:noProof/>
        </w:rPr>
        <mc:AlternateContent>
          <mc:Choice Requires="wps">
            <w:drawing>
              <wp:anchor distT="0" distB="0" distL="114300" distR="114300" simplePos="0" relativeHeight="251708928" behindDoc="0" locked="0" layoutInCell="1" allowOverlap="1" wp14:anchorId="7949BE93" wp14:editId="1D2116AC">
                <wp:simplePos x="0" y="0"/>
                <wp:positionH relativeFrom="page">
                  <wp:posOffset>5499735</wp:posOffset>
                </wp:positionH>
                <wp:positionV relativeFrom="paragraph">
                  <wp:posOffset>877570</wp:posOffset>
                </wp:positionV>
                <wp:extent cx="135890" cy="295275"/>
                <wp:effectExtent l="0" t="0" r="0" b="0"/>
                <wp:wrapNone/>
                <wp:docPr id="2380" name="Text Box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D4FD82" w14:textId="77777777" w:rsidR="00C002AE" w:rsidRDefault="00C002AE">
                            <w:pPr>
                              <w:spacing w:before="19"/>
                              <w:ind w:left="20"/>
                              <w:rPr>
                                <w:sz w:val="15"/>
                              </w:rPr>
                            </w:pPr>
                            <w:r>
                              <w:rPr>
                                <w:color w:val="231F20"/>
                                <w:sz w:val="15"/>
                              </w:rPr>
                              <w:t>Hirsch</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7949BE93" id="Text Box 135" o:spid="_x0000_s1181" type="#_x0000_t202" style="position:absolute;left:0;text-align:left;margin-left:433.05pt;margin-top:69.1pt;width:10.7pt;height:23.25pt;z-index:251708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JjN7wEAAMUDAAAOAAAAZHJzL2Uyb0RvYy54bWysU9tu2zAMfR+wfxD0vjhxkCU14hRdiw4D&#10;ugvQ9gMYWY6F2aJGKbHz96PkJO22t2IvAiVSh+ccUevroWvFQZM3aEs5m0yl0FZhZeyulM9P9x9W&#10;UvgAtoIWrS7lUXt5vXn/bt27QufYYFtpEgxifdG7UjYhuCLLvGp0B36CTltO1kgdBN7SLqsIekbv&#10;2iyfTj9mPVLlCJX2nk/vxqTcJPy61ip8r2uvg2hLydxCWimt27hmmzUUOwLXGHWiAW9g0YGx3PQC&#10;dQcBxJ7MP1CdUYQe6zBR2GVY10bppIHVzKZ/qXlswOmkhc3x7mKT/3+w6tvhBwlTlTKfr9ggCx2/&#10;0pMegviEg5jNF9Gi3vmCKx8d14aBE/zUSa53D6h+emHxtgG70zdE2DcaKqY4izezV1dHHB9Btv1X&#10;rLgR7AMmoKGmLvrHjghGZybHy/NEMiq2nC9WV5xRnMqvFvkyccugOF925MNnjZ2IQSmJXz+Bw+HB&#10;h0gGinNJ7GXx3rRtmoDW/nHAhfEkkY98R+Zh2A7JqmWSFpVtsTqyHMJxsPgjcBDXfMlEe56rUvpf&#10;eyAtRfvFsit8HM4BnYPtOQCrGuTxDFKM4W0Yh3XvyOwaBh99t3jDztUmqXohcqLMs5LEnuY6DuPr&#10;fap6+X2b3wAAAP//AwBQSwMEFAAGAAgAAAAhAFfzQunfAAAACwEAAA8AAABkcnMvZG93bnJldi54&#10;bWxMj0FOwzAQRfdI3MEaJHbUaUNdK8SpUKSKXSXaHsCNhzhqbIfYbdLbM6xgOfOf/rwpt7Pr2Q3H&#10;2AWvYLnIgKFvgul8q+B03L1IYDFpb3QfPCq4Y4Rt9fhQ6sKEyX/i7ZBaRiU+FlqBTWkoOI+NRafj&#10;IgzoKfsKo9OJxrHlZtQTlbuer7JMcKc7TxesHrC22FwOV6dgf+d2yt361NS12Iv8e6cvH71Sz0/z&#10;+xuwhHP6g+FXn9ShIqdzuHoTWa9ACrEklIJcroARIeVmDexMG/m6AV6V/P8P1Q8AAAD//wMAUEsB&#10;Ai0AFAAGAAgAAAAhALaDOJL+AAAA4QEAABMAAAAAAAAAAAAAAAAAAAAAAFtDb250ZW50X1R5cGVz&#10;XS54bWxQSwECLQAUAAYACAAAACEAOP0h/9YAAACUAQAACwAAAAAAAAAAAAAAAAAvAQAAX3JlbHMv&#10;LnJlbHNQSwECLQAUAAYACAAAACEAYLCYze8BAADFAwAADgAAAAAAAAAAAAAAAAAuAgAAZHJzL2Uy&#10;b0RvYy54bWxQSwECLQAUAAYACAAAACEAV/NC6d8AAAALAQAADwAAAAAAAAAAAAAAAABJBAAAZHJz&#10;L2Rvd25yZXYueG1sUEsFBgAAAAAEAAQA8wAAAFUFAAAAAA==&#10;" filled="f" stroked="f">
                <v:textbox style="layout-flow:vertical;mso-layout-flow-alt:bottom-to-top" inset="0,0,0,0">
                  <w:txbxContent>
                    <w:p w14:paraId="54D4FD82" w14:textId="77777777" w:rsidR="00C002AE" w:rsidRDefault="00C002AE">
                      <w:pPr>
                        <w:spacing w:before="19"/>
                        <w:ind w:left="20"/>
                        <w:rPr>
                          <w:sz w:val="15"/>
                        </w:rPr>
                      </w:pPr>
                      <w:r>
                        <w:rPr>
                          <w:color w:val="231F20"/>
                          <w:sz w:val="15"/>
                        </w:rPr>
                        <w:t>Hirsch</w:t>
                      </w:r>
                    </w:p>
                  </w:txbxContent>
                </v:textbox>
                <w10:wrap anchorx="page"/>
              </v:shape>
            </w:pict>
          </mc:Fallback>
        </mc:AlternateContent>
      </w:r>
      <w:r>
        <w:rPr>
          <w:noProof/>
        </w:rPr>
        <mc:AlternateContent>
          <mc:Choice Requires="wps">
            <w:drawing>
              <wp:anchor distT="0" distB="0" distL="114300" distR="114300" simplePos="0" relativeHeight="251709952" behindDoc="0" locked="0" layoutInCell="1" allowOverlap="1" wp14:anchorId="196F9556" wp14:editId="68C0B757">
                <wp:simplePos x="0" y="0"/>
                <wp:positionH relativeFrom="page">
                  <wp:posOffset>5823585</wp:posOffset>
                </wp:positionH>
                <wp:positionV relativeFrom="paragraph">
                  <wp:posOffset>935990</wp:posOffset>
                </wp:positionV>
                <wp:extent cx="135890" cy="237490"/>
                <wp:effectExtent l="0" t="0" r="0" b="0"/>
                <wp:wrapNone/>
                <wp:docPr id="2379" name="Text Box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37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B489B9" w14:textId="77777777" w:rsidR="00C002AE" w:rsidRDefault="00C002AE">
                            <w:pPr>
                              <w:spacing w:before="19"/>
                              <w:ind w:left="20"/>
                              <w:rPr>
                                <w:sz w:val="15"/>
                              </w:rPr>
                            </w:pPr>
                            <w:r>
                              <w:rPr>
                                <w:color w:val="231F20"/>
                                <w:sz w:val="15"/>
                              </w:rPr>
                              <w:t>Klein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96F9556" id="Text Box 134" o:spid="_x0000_s1182" type="#_x0000_t202" style="position:absolute;left:0;text-align:left;margin-left:458.55pt;margin-top:73.7pt;width:10.7pt;height:18.7pt;z-index:251709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yv47gEAAMUDAAAOAAAAZHJzL2Uyb0RvYy54bWysU9tu2zAMfR+wfxD0vjiXbmmNOEXXosOA&#10;7gK0+wBalmNhtqhRSuz8/Sg5zrr2bdiLQJHU4eEhtbkeulYcNHmDtpCL2VwKbRVWxu4K+ePp/t2l&#10;FD6AraBFqwt51F5eb9++2fQu10tssK00CQaxPu9dIZsQXJ5lXjW6Az9Dpy0Ha6QOAl9pl1UEPaN3&#10;bbaczz9kPVLlCJX2nr13Y1BuE35daxW+1bXXQbSFZG4hnZTOMp7ZdgP5jsA1Rp1owD+w6MBYLnqG&#10;uoMAYk/mFVRnFKHHOswUdhnWtVE69cDdLOYvunlswOnUC4vj3Vkm//9g1dfDdxKmKuRytb6SwkLH&#10;U3rSQxAfcRCL1UWUqHc+58xHx7lh4ACPOrXr3QOqn15YvG3A7vQNEfaNhoopLuLL7NnTEcdHkLL/&#10;ghUXgn3ABDTU1EX9WBHB6Dyq43k8kYyKJVfvL684ojjEbC/YjhUgnx478uGTxk5Eo5DE00/gcHjw&#10;YUydUmIti/embdkPeWv/cjBm9CTyke/IPAzlkKRaLydRSqyO3A7huFj8EdiI53LNRHveq0L6X3sg&#10;LUX72bIqcQkngyajnAywqkFezyDFaN6GcVn3jsyuYfBRd4s3rFxtUldR4pHIiTLvStLltNdxGZ/f&#10;U9af37f9DQAA//8DAFBLAwQUAAYACAAAACEASJVW9d8AAAALAQAADwAAAGRycy9kb3ducmV2Lnht&#10;bEyPQW6DMBBF95V6B2sqddcYAiGEYqIKKeouUpMcYIJdjIJtgp1Abt/pql3O/Kc/b8rtbHp2V6Pv&#10;nBUQLyJgyjZOdrYVcDru3nJgPqCV2DurBDyUh231/FRiId1kv9T9EFpGJdYXKECHMBSc+0Yrg37h&#10;BmUp+3ajwUDj2HI54kTlpufLKMq4wc7SBY2DqrVqLoebEbB/cD0lZnVq6jrbZ8l1h5fPXojXl/nj&#10;HVhQc/iD4Vef1KEip7O7WelZL2ATr2NCKUjXKTAiNkm+AnamTZ7mwKuS//+h+gEAAP//AwBQSwEC&#10;LQAUAAYACAAAACEAtoM4kv4AAADhAQAAEwAAAAAAAAAAAAAAAAAAAAAAW0NvbnRlbnRfVHlwZXNd&#10;LnhtbFBLAQItABQABgAIAAAAIQA4/SH/1gAAAJQBAAALAAAAAAAAAAAAAAAAAC8BAABfcmVscy8u&#10;cmVsc1BLAQItABQABgAIAAAAIQBRmyv47gEAAMUDAAAOAAAAAAAAAAAAAAAAAC4CAABkcnMvZTJv&#10;RG9jLnhtbFBLAQItABQABgAIAAAAIQBIlVb13wAAAAsBAAAPAAAAAAAAAAAAAAAAAEgEAABkcnMv&#10;ZG93bnJldi54bWxQSwUGAAAAAAQABADzAAAAVAUAAAAA&#10;" filled="f" stroked="f">
                <v:textbox style="layout-flow:vertical;mso-layout-flow-alt:bottom-to-top" inset="0,0,0,0">
                  <w:txbxContent>
                    <w:p w14:paraId="61B489B9" w14:textId="77777777" w:rsidR="00C002AE" w:rsidRDefault="00C002AE">
                      <w:pPr>
                        <w:spacing w:before="19"/>
                        <w:ind w:left="20"/>
                        <w:rPr>
                          <w:sz w:val="15"/>
                        </w:rPr>
                      </w:pPr>
                      <w:r>
                        <w:rPr>
                          <w:color w:val="231F20"/>
                          <w:sz w:val="15"/>
                        </w:rPr>
                        <w:t>Klein</w:t>
                      </w:r>
                    </w:p>
                  </w:txbxContent>
                </v:textbox>
                <w10:wrap anchorx="page"/>
              </v:shape>
            </w:pict>
          </mc:Fallback>
        </mc:AlternateContent>
      </w:r>
      <w:r>
        <w:rPr>
          <w:noProof/>
        </w:rPr>
        <mc:AlternateContent>
          <mc:Choice Requires="wps">
            <w:drawing>
              <wp:anchor distT="0" distB="0" distL="114300" distR="114300" simplePos="0" relativeHeight="251710976" behindDoc="0" locked="0" layoutInCell="1" allowOverlap="1" wp14:anchorId="4446802A" wp14:editId="5FAF92E3">
                <wp:simplePos x="0" y="0"/>
                <wp:positionH relativeFrom="page">
                  <wp:posOffset>6156960</wp:posOffset>
                </wp:positionH>
                <wp:positionV relativeFrom="paragraph">
                  <wp:posOffset>956945</wp:posOffset>
                </wp:positionV>
                <wp:extent cx="135890" cy="216535"/>
                <wp:effectExtent l="0" t="0" r="0" b="0"/>
                <wp:wrapNone/>
                <wp:docPr id="2378"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216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2C02E4" w14:textId="77777777" w:rsidR="00C002AE" w:rsidRDefault="00C002AE">
                            <w:pPr>
                              <w:spacing w:before="19"/>
                              <w:ind w:left="20"/>
                              <w:rPr>
                                <w:sz w:val="15"/>
                              </w:rPr>
                            </w:pPr>
                            <w:r>
                              <w:rPr>
                                <w:color w:val="231F20"/>
                                <w:sz w:val="15"/>
                              </w:rPr>
                              <w:t>Putz</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446802A" id="Text Box 133" o:spid="_x0000_s1183" type="#_x0000_t202" style="position:absolute;left:0;text-align:left;margin-left:484.8pt;margin-top:75.35pt;width:10.7pt;height:17.05pt;z-index:251710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T7f7wEAAMUDAAAOAAAAZHJzL2Uyb0RvYy54bWysU8Fu2zAMvQ/YPwi6L04cpOmMOEXXosOA&#10;bh3Q7gMYWbaF2aJGKbHz96PkJOu227CLQIvU4+Pj8+Zm7Dtx0OQN2lIuZnMptFVYGduU8tvLw7tr&#10;KXwAW0GHVpfyqL282b59sxlcoXNssas0CQaxvhhcKdsQXJFlXrW6Bz9Dpy0na6QeAn9Sk1UEA6P3&#10;XZbP51fZgFQ5QqW959v7KSm3Cb+utQpPde11EF0pmVtIJ6VzF89su4GiIXCtUSca8A8sejCWm16g&#10;7iGA2JP5C6o3itBjHWYK+wzr2iidZuBpFvM/pnluwek0C4vj3UUm//9g1ZfDVxKmKmW+XPOuLPS8&#10;pRc9BvEBR7FYLqNEg/MFVz47rg0jJ3jVaVzvHlF998LiXQu20bdEOLQaKqa4iC+zV08nHB9BdsNn&#10;rLgR7AMmoLGmPurHighG51UdL+uJZFRsuVxdv+eM4lS+uFotV6kDFOfHjnz4qLEXMSgl8fYTOBwe&#10;fYhkoDiXxF4WH0zXJQd09rcLLow3iXzkOzEP425MUq0vouywOvI4hJOx+EfgIJ75mokO7KtS+h97&#10;IC1F98myKtGE54DOwe4cgFUtsj2DFFN4Fyaz7h2ZpmXwSXeLt6xcbdJUUeKJyIkyeyUNe/J1NOPr&#10;71T16+/b/gQAAP//AwBQSwMEFAAGAAgAAAAhAEq5vTjfAAAACwEAAA8AAABkcnMvZG93bnJldi54&#10;bWxMj8FOwzAQRO9I/IO1SNyoU0pNEuJUKFLFrRJtP8CNTRzVXofYbdK/ZznBcWeeZmeqzewdu5ox&#10;9gElLBcZMINt0D12Eo6H7VMOLCaFWrmARsLNRNjU93eVKnWY8NNc96ljFIKxVBJsSkPJeWyt8Sou&#10;wmCQvK8wepXoHDuuRzVRuHf8OcsE96pH+mDVYBpr2vP+4iXsbtxOK78+tk0jdmL1vVXnDyfl48P8&#10;/gYsmTn9wfBbn6pDTZ1O4YI6MiehEIUglIx19gqMiKJY0roTKflLDryu+P8N9Q8AAAD//wMAUEsB&#10;Ai0AFAAGAAgAAAAhALaDOJL+AAAA4QEAABMAAAAAAAAAAAAAAAAAAAAAAFtDb250ZW50X1R5cGVz&#10;XS54bWxQSwECLQAUAAYACAAAACEAOP0h/9YAAACUAQAACwAAAAAAAAAAAAAAAAAvAQAAX3JlbHMv&#10;LnJlbHNQSwECLQAUAAYACAAAACEA7B0+3+8BAADFAwAADgAAAAAAAAAAAAAAAAAuAgAAZHJzL2Uy&#10;b0RvYy54bWxQSwECLQAUAAYACAAAACEASrm9ON8AAAALAQAADwAAAAAAAAAAAAAAAABJBAAAZHJz&#10;L2Rvd25yZXYueG1sUEsFBgAAAAAEAAQA8wAAAFUFAAAAAA==&#10;" filled="f" stroked="f">
                <v:textbox style="layout-flow:vertical;mso-layout-flow-alt:bottom-to-top" inset="0,0,0,0">
                  <w:txbxContent>
                    <w:p w14:paraId="372C02E4" w14:textId="77777777" w:rsidR="00C002AE" w:rsidRDefault="00C002AE">
                      <w:pPr>
                        <w:spacing w:before="19"/>
                        <w:ind w:left="20"/>
                        <w:rPr>
                          <w:sz w:val="15"/>
                        </w:rPr>
                      </w:pPr>
                      <w:r>
                        <w:rPr>
                          <w:color w:val="231F20"/>
                          <w:sz w:val="15"/>
                        </w:rPr>
                        <w:t>Putz</w:t>
                      </w:r>
                    </w:p>
                  </w:txbxContent>
                </v:textbox>
                <w10:wrap anchorx="page"/>
              </v:shape>
            </w:pict>
          </mc:Fallback>
        </mc:AlternateContent>
      </w:r>
      <w:r>
        <w:rPr>
          <w:noProof/>
        </w:rPr>
        <mc:AlternateContent>
          <mc:Choice Requires="wps">
            <w:drawing>
              <wp:anchor distT="0" distB="0" distL="114300" distR="114300" simplePos="0" relativeHeight="251712000" behindDoc="0" locked="0" layoutInCell="1" allowOverlap="1" wp14:anchorId="6DA3012D" wp14:editId="21711F13">
                <wp:simplePos x="0" y="0"/>
                <wp:positionH relativeFrom="page">
                  <wp:posOffset>6432550</wp:posOffset>
                </wp:positionH>
                <wp:positionV relativeFrom="paragraph">
                  <wp:posOffset>492125</wp:posOffset>
                </wp:positionV>
                <wp:extent cx="284480" cy="432435"/>
                <wp:effectExtent l="0" t="0" r="0" b="0"/>
                <wp:wrapNone/>
                <wp:docPr id="2377"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480" cy="432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5EB1D8" w14:textId="77777777" w:rsidR="00C002AE" w:rsidRDefault="00C002AE">
                            <w:pPr>
                              <w:spacing w:before="19"/>
                              <w:ind w:right="18"/>
                              <w:jc w:val="right"/>
                              <w:rPr>
                                <w:sz w:val="15"/>
                              </w:rPr>
                            </w:pPr>
                            <w:r>
                              <w:rPr>
                                <w:color w:val="231F20"/>
                                <w:sz w:val="15"/>
                              </w:rPr>
                              <w:t>Suffrages</w:t>
                            </w:r>
                          </w:p>
                          <w:p w14:paraId="22D9871C" w14:textId="77777777" w:rsidR="00C002AE" w:rsidRDefault="00C002AE">
                            <w:pPr>
                              <w:spacing w:before="61"/>
                              <w:ind w:right="79"/>
                              <w:jc w:val="right"/>
                              <w:rPr>
                                <w:sz w:val="15"/>
                              </w:rPr>
                            </w:pPr>
                            <w:r>
                              <w:rPr>
                                <w:color w:val="231F20"/>
                                <w:sz w:val="15"/>
                              </w:rPr>
                              <w:t xml:space="preserve">de </w:t>
                            </w:r>
                            <w:proofErr w:type="spellStart"/>
                            <w:r>
                              <w:rPr>
                                <w:color w:val="231F20"/>
                                <w:sz w:val="15"/>
                              </w:rPr>
                              <w:t>liste</w:t>
                            </w:r>
                            <w:proofErr w:type="spellEnd"/>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DA3012D" id="Text Box 132" o:spid="_x0000_s1184" type="#_x0000_t202" style="position:absolute;left:0;text-align:left;margin-left:506.5pt;margin-top:38.75pt;width:22.4pt;height:34.05pt;z-index:251712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yl78QEAAMUDAAAOAAAAZHJzL2Uyb0RvYy54bWysU9uO0zAQfUfiHyy/07RpoVXUdLXsahHS&#10;cpF2+YCp4zQWiceM3Sb9e8ZOUxZ4Q7xYY8/4+MyZ4+3N0LXipMkbtKVczOZSaKuwMvZQym/PD282&#10;UvgAtoIWrS7lWXt5s3v9atu7QufYYFtpEgxifdG7UjYhuCLLvGp0B36GTltO1kgdBN7SIasIekbv&#10;2iyfz99lPVLlCJX2nk/vx6TcJfy61ip8qWuvg2hLydxCWimt+7hmuy0UBwLXGHWhAf/AogNj+dEr&#10;1D0EEEcyf0F1RhF6rMNMYZdhXRulUw/czWL+RzdPDTidemFxvLvK5P8frPp8+krCVKXMl+u1FBY6&#10;ntKzHoJ4j4NYLPMoUe98wZVPjmvDwAkedWrXu0dU372weNeAPehbIuwbDRVTXMSb2YurI46PIPv+&#10;E1b8EBwDJqChpi7qx4oIRudRna/jiWQUH+ab1WrDGcWp1TJfLd+mF6CYLjvy4YPGTsSglMTTT+Bw&#10;evQhkoFiKolvWXwwbZsc0NrfDrgwniTyke/IPAz7IUm1Xk2i7LE6czuEo7H4I3AQ13zNRHv2VSn9&#10;jyOQlqL9aFmVaMIpoCnYTwFY1SDbM0gxhndhNOvRkTk0DD7qbvGWlatN6ipKPBK5UGavpGYvvo5m&#10;fLlPVb9+3+4nAAAA//8DAFBLAwQUAAYACAAAACEAB5PT4t8AAAAMAQAADwAAAGRycy9kb3ducmV2&#10;LnhtbEyPzU7DMBCE70i8g7VI3KhdQhIU4lQoUsWtEqUP4MZLHNU/IXab9O3ZnuC2ox3NzFdvFmfZ&#10;Bac4BC9hvRLA0HdBD76XcPjaPr0Ci0l5rWzwKOGKETbN/V2tKh1m/4mXfeoZhfhYKQkmpbHiPHYG&#10;nYqrMKKn33eYnEokp57rSc0U7ix/FqLgTg2eGowasTXYnfZnJ2F35WbOXH7o2rbYFdnPVp0+rJSP&#10;D8v7G7CES/ozw20+TYeGNh3D2evILGmxzggmSSjLHNjNIfKSaI50veQF8Kbm/yGaXwAAAP//AwBQ&#10;SwECLQAUAAYACAAAACEAtoM4kv4AAADhAQAAEwAAAAAAAAAAAAAAAAAAAAAAW0NvbnRlbnRfVHlw&#10;ZXNdLnhtbFBLAQItABQABgAIAAAAIQA4/SH/1gAAAJQBAAALAAAAAAAAAAAAAAAAAC8BAABfcmVs&#10;cy8ucmVsc1BLAQItABQABgAIAAAAIQDySyl78QEAAMUDAAAOAAAAAAAAAAAAAAAAAC4CAABkcnMv&#10;ZTJvRG9jLnhtbFBLAQItABQABgAIAAAAIQAHk9Pi3wAAAAwBAAAPAAAAAAAAAAAAAAAAAEsEAABk&#10;cnMvZG93bnJldi54bWxQSwUGAAAAAAQABADzAAAAVwUAAAAA&#10;" filled="f" stroked="f">
                <v:textbox style="layout-flow:vertical;mso-layout-flow-alt:bottom-to-top" inset="0,0,0,0">
                  <w:txbxContent>
                    <w:p w14:paraId="435EB1D8" w14:textId="77777777" w:rsidR="00C002AE" w:rsidRDefault="00C002AE">
                      <w:pPr>
                        <w:spacing w:before="19"/>
                        <w:ind w:right="18"/>
                        <w:jc w:val="right"/>
                        <w:rPr>
                          <w:sz w:val="15"/>
                        </w:rPr>
                      </w:pPr>
                      <w:r>
                        <w:rPr>
                          <w:color w:val="231F20"/>
                          <w:sz w:val="15"/>
                        </w:rPr>
                        <w:t>Suffrages</w:t>
                      </w:r>
                    </w:p>
                    <w:p w14:paraId="22D9871C" w14:textId="77777777" w:rsidR="00C002AE" w:rsidRDefault="00C002AE">
                      <w:pPr>
                        <w:spacing w:before="61"/>
                        <w:ind w:right="79"/>
                        <w:jc w:val="right"/>
                        <w:rPr>
                          <w:sz w:val="15"/>
                        </w:rPr>
                      </w:pPr>
                      <w:r>
                        <w:rPr>
                          <w:color w:val="231F20"/>
                          <w:sz w:val="15"/>
                        </w:rPr>
                        <w:t>de liste</w:t>
                      </w:r>
                    </w:p>
                  </w:txbxContent>
                </v:textbox>
                <w10:wrap anchorx="page"/>
              </v:shape>
            </w:pict>
          </mc:Fallback>
        </mc:AlternateContent>
      </w:r>
      <w:r>
        <w:rPr>
          <w:noProof/>
        </w:rPr>
        <mc:AlternateContent>
          <mc:Choice Requires="wps">
            <w:drawing>
              <wp:anchor distT="0" distB="0" distL="114300" distR="114300" simplePos="0" relativeHeight="251713024" behindDoc="0" locked="0" layoutInCell="1" allowOverlap="1" wp14:anchorId="0BC1DBF8" wp14:editId="2720782F">
                <wp:simplePos x="0" y="0"/>
                <wp:positionH relativeFrom="page">
                  <wp:posOffset>6830060</wp:posOffset>
                </wp:positionH>
                <wp:positionV relativeFrom="paragraph">
                  <wp:posOffset>284480</wp:posOffset>
                </wp:positionV>
                <wp:extent cx="433070" cy="823595"/>
                <wp:effectExtent l="0" t="0" r="0" b="0"/>
                <wp:wrapNone/>
                <wp:docPr id="2376" name="Text 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070" cy="823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47847" w14:textId="77777777" w:rsidR="00C002AE" w:rsidRPr="00B96621" w:rsidRDefault="00C002AE">
                            <w:pPr>
                              <w:spacing w:before="19" w:line="326" w:lineRule="auto"/>
                              <w:ind w:left="20" w:right="18"/>
                              <w:jc w:val="center"/>
                              <w:rPr>
                                <w:sz w:val="15"/>
                                <w:lang w:val="fr-CA"/>
                              </w:rPr>
                            </w:pPr>
                            <w:r w:rsidRPr="00B96621">
                              <w:rPr>
                                <w:color w:val="231F20"/>
                                <w:spacing w:val="-4"/>
                                <w:sz w:val="15"/>
                                <w:lang w:val="fr-CA"/>
                              </w:rPr>
                              <w:t xml:space="preserve">Total </w:t>
                            </w:r>
                            <w:r w:rsidRPr="00B96621">
                              <w:rPr>
                                <w:color w:val="231F20"/>
                                <w:sz w:val="15"/>
                                <w:lang w:val="fr-CA"/>
                              </w:rPr>
                              <w:t xml:space="preserve">des </w:t>
                            </w:r>
                            <w:r w:rsidRPr="00B96621">
                              <w:rPr>
                                <w:color w:val="231F20"/>
                                <w:spacing w:val="-3"/>
                                <w:sz w:val="15"/>
                                <w:lang w:val="fr-CA"/>
                              </w:rPr>
                              <w:t xml:space="preserve">suffrages </w:t>
                            </w:r>
                            <w:r w:rsidRPr="00B96621">
                              <w:rPr>
                                <w:color w:val="231F20"/>
                                <w:sz w:val="15"/>
                                <w:lang w:val="fr-CA"/>
                              </w:rPr>
                              <w:t>nominatifs</w:t>
                            </w:r>
                          </w:p>
                          <w:p w14:paraId="57D71302" w14:textId="77777777" w:rsidR="00C002AE" w:rsidRPr="00B96621" w:rsidRDefault="00C002AE">
                            <w:pPr>
                              <w:spacing w:line="171" w:lineRule="exact"/>
                              <w:ind w:left="18" w:right="18"/>
                              <w:jc w:val="center"/>
                              <w:rPr>
                                <w:sz w:val="15"/>
                                <w:lang w:val="fr-CA"/>
                              </w:rPr>
                            </w:pPr>
                            <w:proofErr w:type="gramStart"/>
                            <w:r w:rsidRPr="00B96621">
                              <w:rPr>
                                <w:color w:val="231F20"/>
                                <w:sz w:val="15"/>
                                <w:lang w:val="fr-CA"/>
                              </w:rPr>
                              <w:t>et</w:t>
                            </w:r>
                            <w:proofErr w:type="gramEnd"/>
                            <w:r w:rsidRPr="00B96621">
                              <w:rPr>
                                <w:color w:val="231F20"/>
                                <w:sz w:val="15"/>
                                <w:lang w:val="fr-CA"/>
                              </w:rPr>
                              <w:t xml:space="preserve"> de</w:t>
                            </w:r>
                            <w:r w:rsidRPr="00B96621">
                              <w:rPr>
                                <w:color w:val="231F20"/>
                                <w:spacing w:val="-1"/>
                                <w:sz w:val="15"/>
                                <w:lang w:val="fr-CA"/>
                              </w:rPr>
                              <w:t xml:space="preserve"> </w:t>
                            </w:r>
                            <w:r w:rsidRPr="00B96621">
                              <w:rPr>
                                <w:color w:val="231F20"/>
                                <w:sz w:val="15"/>
                                <w:lang w:val="fr-CA"/>
                              </w:rPr>
                              <w:t>liste</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0BC1DBF8" id="Text Box 131" o:spid="_x0000_s1185" type="#_x0000_t202" style="position:absolute;left:0;text-align:left;margin-left:537.8pt;margin-top:22.4pt;width:34.1pt;height:64.85pt;z-index:251713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ZWM7gEAAMUDAAAOAAAAZHJzL2Uyb0RvYy54bWysU8Fu1DAQvSPxD5bvbLIJ7ZZos1VpVYRU&#10;ClLLBziOk1gkHjP2brJ/z9jZbAvcEBdr7Bk/v3nzvL2ehp4dFDoNpuTrVcqZMhJqbdqSf3++f3fF&#10;mfPC1KIHo0p+VI5f796+2Y62UBl00NcKGYEYV4y25J33tkgSJzs1CLcCqwwlG8BBeNpim9QoRkIf&#10;+iRL08tkBKwtglTO0endnOS7iN80SvqvTeOUZ33JiZuPK8a1Cmuy24qiRWE7LU80xD+wGIQ29OgZ&#10;6k54wfao/4IatERw0PiVhCGBptFSxR6om3X6RzdPnbAq9kLiOHuWyf0/WPl4+IZM1yXP8s0lZ0YM&#10;NKVnNXn2ESa2ztdBotG6giqfLNX6iRI06tiusw8gfzhm4LYTplU3iDB2StREMd5MXl2dcVwAqcYv&#10;UNNDYu8hAk0NDkE/UoQROo3qeB5PICPp8H2epxvKSEpdZfnFh4vALRHFctmi858UDCwEJUeafgQX&#10;hwfn59KlJLxl4F73fXRAb347IMxwEskHvjNzP1VTlGoTHw6dVVAfqR2E2Vj0ESgIaxaIjuSrkruf&#10;e4GKs/6zIVWCCZcAl6BaAmFkB2RPz9kc3vrZrHuLuu0IfNbdwA0p1+jY1QuRE2XyStTl5Otgxtf7&#10;WPXy+3a/AAAA//8DAFBLAwQUAAYACAAAACEAs5tsWN4AAAAMAQAADwAAAGRycy9kb3ducmV2Lnht&#10;bEyPzW7CMBCE75X6DtYi9VYcmh+qEAdVkVBvSAUewMTbOMI/aWxIePsup/Y2o/00O1NtZ2vYDcfQ&#10;eydgtUyAoWu96l0n4HTcvb4DC1E6JY13KOCOAbb181MlS+Un94W3Q+wYhbhQSgE6xqHkPLQarQxL&#10;P6Cj27cfrYxkx46rUU4Ubg1/S5KCW9k7+qDlgI3G9nK4WgH7O9dTavNT2zTFvkh/dvLyaYR4Wcwf&#10;G2AR5/gHw6M+VYeaOp391anADPlknRfECsgy2vAgVllK6kxqneXA64r/H1H/AgAA//8DAFBLAQIt&#10;ABQABgAIAAAAIQC2gziS/gAAAOEBAAATAAAAAAAAAAAAAAAAAAAAAABbQ29udGVudF9UeXBlc10u&#10;eG1sUEsBAi0AFAAGAAgAAAAhADj9If/WAAAAlAEAAAsAAAAAAAAAAAAAAAAALwEAAF9yZWxzLy5y&#10;ZWxzUEsBAi0AFAAGAAgAAAAhAN4plYzuAQAAxQMAAA4AAAAAAAAAAAAAAAAALgIAAGRycy9lMm9E&#10;b2MueG1sUEsBAi0AFAAGAAgAAAAhALObbFjeAAAADAEAAA8AAAAAAAAAAAAAAAAASAQAAGRycy9k&#10;b3ducmV2LnhtbFBLBQYAAAAABAAEAPMAAABTBQAAAAA=&#10;" filled="f" stroked="f">
                <v:textbox style="layout-flow:vertical;mso-layout-flow-alt:bottom-to-top" inset="0,0,0,0">
                  <w:txbxContent>
                    <w:p w14:paraId="21947847" w14:textId="77777777" w:rsidR="00C002AE" w:rsidRPr="00B96621" w:rsidRDefault="00C002AE">
                      <w:pPr>
                        <w:spacing w:before="19" w:line="326" w:lineRule="auto"/>
                        <w:ind w:left="20" w:right="18"/>
                        <w:jc w:val="center"/>
                        <w:rPr>
                          <w:sz w:val="15"/>
                          <w:lang w:val="fr-CA"/>
                        </w:rPr>
                      </w:pPr>
                      <w:r w:rsidRPr="00B96621">
                        <w:rPr>
                          <w:color w:val="231F20"/>
                          <w:spacing w:val="-4"/>
                          <w:sz w:val="15"/>
                          <w:lang w:val="fr-CA"/>
                        </w:rPr>
                        <w:t xml:space="preserve">Total </w:t>
                      </w:r>
                      <w:r w:rsidRPr="00B96621">
                        <w:rPr>
                          <w:color w:val="231F20"/>
                          <w:sz w:val="15"/>
                          <w:lang w:val="fr-CA"/>
                        </w:rPr>
                        <w:t xml:space="preserve">des </w:t>
                      </w:r>
                      <w:r w:rsidRPr="00B96621">
                        <w:rPr>
                          <w:color w:val="231F20"/>
                          <w:spacing w:val="-3"/>
                          <w:sz w:val="15"/>
                          <w:lang w:val="fr-CA"/>
                        </w:rPr>
                        <w:t xml:space="preserve">suffrages </w:t>
                      </w:r>
                      <w:r w:rsidRPr="00B96621">
                        <w:rPr>
                          <w:color w:val="231F20"/>
                          <w:sz w:val="15"/>
                          <w:lang w:val="fr-CA"/>
                        </w:rPr>
                        <w:t>nominatifs</w:t>
                      </w:r>
                    </w:p>
                    <w:p w14:paraId="57D71302" w14:textId="77777777" w:rsidR="00C002AE" w:rsidRPr="00B96621" w:rsidRDefault="00C002AE">
                      <w:pPr>
                        <w:spacing w:line="171" w:lineRule="exact"/>
                        <w:ind w:left="18" w:right="18"/>
                        <w:jc w:val="center"/>
                        <w:rPr>
                          <w:sz w:val="15"/>
                          <w:lang w:val="fr-CA"/>
                        </w:rPr>
                      </w:pPr>
                      <w:r w:rsidRPr="00B96621">
                        <w:rPr>
                          <w:color w:val="231F20"/>
                          <w:sz w:val="15"/>
                          <w:lang w:val="fr-CA"/>
                        </w:rPr>
                        <w:t>et de</w:t>
                      </w:r>
                      <w:r w:rsidRPr="00B96621">
                        <w:rPr>
                          <w:color w:val="231F20"/>
                          <w:spacing w:val="-1"/>
                          <w:sz w:val="15"/>
                          <w:lang w:val="fr-CA"/>
                        </w:rPr>
                        <w:t xml:space="preserve"> </w:t>
                      </w:r>
                      <w:r w:rsidRPr="00B96621">
                        <w:rPr>
                          <w:color w:val="231F20"/>
                          <w:sz w:val="15"/>
                          <w:lang w:val="fr-CA"/>
                        </w:rPr>
                        <w:t>liste</w:t>
                      </w:r>
                    </w:p>
                  </w:txbxContent>
                </v:textbox>
                <w10:wrap anchorx="page"/>
              </v:shape>
            </w:pict>
          </mc:Fallback>
        </mc:AlternateContent>
      </w:r>
      <w:r w:rsidRPr="00B96621">
        <w:rPr>
          <w:color w:val="231F20"/>
          <w:lang w:val="fr-CA"/>
        </w:rPr>
        <w:t>Bulletins</w:t>
      </w:r>
      <w:r w:rsidRPr="00B96621">
        <w:rPr>
          <w:color w:val="231F20"/>
          <w:lang w:val="fr-CA"/>
        </w:rPr>
        <w:tab/>
        <w:t>Liste</w:t>
      </w:r>
      <w:r w:rsidRPr="00B96621">
        <w:rPr>
          <w:color w:val="231F20"/>
          <w:spacing w:val="-1"/>
          <w:lang w:val="fr-CA"/>
        </w:rPr>
        <w:t xml:space="preserve"> </w:t>
      </w:r>
      <w:r w:rsidRPr="00B96621">
        <w:rPr>
          <w:color w:val="231F20"/>
          <w:lang w:val="fr-CA"/>
        </w:rPr>
        <w:t>N° 1</w:t>
      </w:r>
      <w:r w:rsidRPr="00B96621">
        <w:rPr>
          <w:color w:val="231F20"/>
          <w:lang w:val="fr-CA"/>
        </w:rPr>
        <w:tab/>
        <w:t>Liste N° 2</w:t>
      </w:r>
      <w:r w:rsidRPr="00B96621">
        <w:rPr>
          <w:color w:val="231F20"/>
          <w:lang w:val="fr-CA"/>
        </w:rPr>
        <w:tab/>
        <w:t>Liste N° 3</w:t>
      </w:r>
    </w:p>
    <w:p w14:paraId="53FE1D7D" w14:textId="77777777" w:rsidR="00546DE7" w:rsidRPr="00B96621" w:rsidRDefault="00546DE7">
      <w:pPr>
        <w:spacing w:line="194" w:lineRule="exact"/>
        <w:rPr>
          <w:lang w:val="fr-CA"/>
        </w:rPr>
        <w:sectPr w:rsidR="00546DE7" w:rsidRPr="00B96621">
          <w:headerReference w:type="default" r:id="rId62"/>
          <w:footerReference w:type="default" r:id="rId63"/>
          <w:pgSz w:w="16840" w:h="11910" w:orient="landscape"/>
          <w:pgMar w:top="0" w:right="2420" w:bottom="0" w:left="940" w:header="0" w:footer="0" w:gutter="0"/>
          <w:cols w:space="720"/>
        </w:sectPr>
      </w:pPr>
    </w:p>
    <w:p w14:paraId="56BE3088" w14:textId="77777777" w:rsidR="00546DE7" w:rsidRPr="00B96621" w:rsidRDefault="00286D6C">
      <w:pPr>
        <w:pStyle w:val="Textoindependiente"/>
        <w:ind w:left="0"/>
        <w:rPr>
          <w:sz w:val="20"/>
          <w:lang w:val="fr-CA"/>
        </w:rPr>
      </w:pPr>
      <w:r>
        <w:rPr>
          <w:noProof/>
        </w:rPr>
        <w:lastRenderedPageBreak/>
        <mc:AlternateContent>
          <mc:Choice Requires="wpg">
            <w:drawing>
              <wp:anchor distT="0" distB="0" distL="114300" distR="114300" simplePos="0" relativeHeight="251714048" behindDoc="0" locked="0" layoutInCell="1" allowOverlap="1" wp14:anchorId="23AF7AAB" wp14:editId="1E01B290">
                <wp:simplePos x="0" y="0"/>
                <wp:positionH relativeFrom="page">
                  <wp:posOffset>10131425</wp:posOffset>
                </wp:positionH>
                <wp:positionV relativeFrom="page">
                  <wp:posOffset>685165</wp:posOffset>
                </wp:positionV>
                <wp:extent cx="49530" cy="6189980"/>
                <wp:effectExtent l="0" t="0" r="0" b="0"/>
                <wp:wrapNone/>
                <wp:docPr id="2"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 cy="6189980"/>
                          <a:chOff x="15955" y="1079"/>
                          <a:chExt cx="78" cy="9748"/>
                        </a:xfrm>
                      </wpg:grpSpPr>
                      <wps:wsp>
                        <wps:cNvPr id="2258" name="Freeform 130"/>
                        <wps:cNvSpPr>
                          <a:spLocks/>
                        </wps:cNvSpPr>
                        <wps:spPr bwMode="auto">
                          <a:xfrm>
                            <a:off x="15958" y="1082"/>
                            <a:ext cx="71" cy="75"/>
                          </a:xfrm>
                          <a:custGeom>
                            <a:avLst/>
                            <a:gdLst>
                              <a:gd name="T0" fmla="+- 0 15993 15958"/>
                              <a:gd name="T1" fmla="*/ T0 w 71"/>
                              <a:gd name="T2" fmla="+- 0 1082 1082"/>
                              <a:gd name="T3" fmla="*/ 1082 h 75"/>
                              <a:gd name="T4" fmla="+- 0 16028 15958"/>
                              <a:gd name="T5" fmla="*/ T4 w 71"/>
                              <a:gd name="T6" fmla="+- 0 1119 1082"/>
                              <a:gd name="T7" fmla="*/ 1119 h 75"/>
                              <a:gd name="T8" fmla="+- 0 15993 15958"/>
                              <a:gd name="T9" fmla="*/ T8 w 71"/>
                              <a:gd name="T10" fmla="+- 0 1156 1082"/>
                              <a:gd name="T11" fmla="*/ 1156 h 75"/>
                              <a:gd name="T12" fmla="+- 0 15958 15958"/>
                              <a:gd name="T13" fmla="*/ T12 w 71"/>
                              <a:gd name="T14" fmla="+- 0 1119 1082"/>
                              <a:gd name="T15" fmla="*/ 1119 h 75"/>
                              <a:gd name="T16" fmla="+- 0 15993 15958"/>
                              <a:gd name="T17" fmla="*/ T16 w 71"/>
                              <a:gd name="T18" fmla="+- 0 1082 1082"/>
                              <a:gd name="T19" fmla="*/ 10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9" name="Freeform 129"/>
                        <wps:cNvSpPr>
                          <a:spLocks/>
                        </wps:cNvSpPr>
                        <wps:spPr bwMode="auto">
                          <a:xfrm>
                            <a:off x="15958" y="1162"/>
                            <a:ext cx="71" cy="75"/>
                          </a:xfrm>
                          <a:custGeom>
                            <a:avLst/>
                            <a:gdLst>
                              <a:gd name="T0" fmla="+- 0 15993 15958"/>
                              <a:gd name="T1" fmla="*/ T0 w 71"/>
                              <a:gd name="T2" fmla="+- 0 1163 1163"/>
                              <a:gd name="T3" fmla="*/ 1163 h 75"/>
                              <a:gd name="T4" fmla="+- 0 16028 15958"/>
                              <a:gd name="T5" fmla="*/ T4 w 71"/>
                              <a:gd name="T6" fmla="+- 0 1200 1163"/>
                              <a:gd name="T7" fmla="*/ 1200 h 75"/>
                              <a:gd name="T8" fmla="+- 0 15993 15958"/>
                              <a:gd name="T9" fmla="*/ T8 w 71"/>
                              <a:gd name="T10" fmla="+- 0 1237 1163"/>
                              <a:gd name="T11" fmla="*/ 1237 h 75"/>
                              <a:gd name="T12" fmla="+- 0 15958 15958"/>
                              <a:gd name="T13" fmla="*/ T12 w 71"/>
                              <a:gd name="T14" fmla="+- 0 1200 1163"/>
                              <a:gd name="T15" fmla="*/ 1200 h 75"/>
                              <a:gd name="T16" fmla="+- 0 15993 15958"/>
                              <a:gd name="T17" fmla="*/ T16 w 71"/>
                              <a:gd name="T18" fmla="+- 0 1163 1163"/>
                              <a:gd name="T19" fmla="*/ 11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0" name="Freeform 128"/>
                        <wps:cNvSpPr>
                          <a:spLocks/>
                        </wps:cNvSpPr>
                        <wps:spPr bwMode="auto">
                          <a:xfrm>
                            <a:off x="15958" y="1243"/>
                            <a:ext cx="71" cy="75"/>
                          </a:xfrm>
                          <a:custGeom>
                            <a:avLst/>
                            <a:gdLst>
                              <a:gd name="T0" fmla="+- 0 15993 15958"/>
                              <a:gd name="T1" fmla="*/ T0 w 71"/>
                              <a:gd name="T2" fmla="+- 0 1244 1244"/>
                              <a:gd name="T3" fmla="*/ 1244 h 75"/>
                              <a:gd name="T4" fmla="+- 0 16028 15958"/>
                              <a:gd name="T5" fmla="*/ T4 w 71"/>
                              <a:gd name="T6" fmla="+- 0 1281 1244"/>
                              <a:gd name="T7" fmla="*/ 1281 h 75"/>
                              <a:gd name="T8" fmla="+- 0 15993 15958"/>
                              <a:gd name="T9" fmla="*/ T8 w 71"/>
                              <a:gd name="T10" fmla="+- 0 1318 1244"/>
                              <a:gd name="T11" fmla="*/ 1318 h 75"/>
                              <a:gd name="T12" fmla="+- 0 15958 15958"/>
                              <a:gd name="T13" fmla="*/ T12 w 71"/>
                              <a:gd name="T14" fmla="+- 0 1281 1244"/>
                              <a:gd name="T15" fmla="*/ 1281 h 75"/>
                              <a:gd name="T16" fmla="+- 0 15993 15958"/>
                              <a:gd name="T17" fmla="*/ T16 w 71"/>
                              <a:gd name="T18" fmla="+- 0 1244 1244"/>
                              <a:gd name="T19" fmla="*/ 124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Freeform 127"/>
                        <wps:cNvSpPr>
                          <a:spLocks/>
                        </wps:cNvSpPr>
                        <wps:spPr bwMode="auto">
                          <a:xfrm>
                            <a:off x="15958" y="1324"/>
                            <a:ext cx="71" cy="75"/>
                          </a:xfrm>
                          <a:custGeom>
                            <a:avLst/>
                            <a:gdLst>
                              <a:gd name="T0" fmla="+- 0 15993 15958"/>
                              <a:gd name="T1" fmla="*/ T0 w 71"/>
                              <a:gd name="T2" fmla="+- 0 1324 1324"/>
                              <a:gd name="T3" fmla="*/ 1324 h 75"/>
                              <a:gd name="T4" fmla="+- 0 16028 15958"/>
                              <a:gd name="T5" fmla="*/ T4 w 71"/>
                              <a:gd name="T6" fmla="+- 0 1361 1324"/>
                              <a:gd name="T7" fmla="*/ 1361 h 75"/>
                              <a:gd name="T8" fmla="+- 0 15993 15958"/>
                              <a:gd name="T9" fmla="*/ T8 w 71"/>
                              <a:gd name="T10" fmla="+- 0 1398 1324"/>
                              <a:gd name="T11" fmla="*/ 1398 h 75"/>
                              <a:gd name="T12" fmla="+- 0 15958 15958"/>
                              <a:gd name="T13" fmla="*/ T12 w 71"/>
                              <a:gd name="T14" fmla="+- 0 1361 1324"/>
                              <a:gd name="T15" fmla="*/ 1361 h 75"/>
                              <a:gd name="T16" fmla="+- 0 15993 15958"/>
                              <a:gd name="T17" fmla="*/ T16 w 71"/>
                              <a:gd name="T18" fmla="+- 0 1324 1324"/>
                              <a:gd name="T19" fmla="*/ 13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2" name="Freeform 126"/>
                        <wps:cNvSpPr>
                          <a:spLocks/>
                        </wps:cNvSpPr>
                        <wps:spPr bwMode="auto">
                          <a:xfrm>
                            <a:off x="15958" y="1404"/>
                            <a:ext cx="71" cy="75"/>
                          </a:xfrm>
                          <a:custGeom>
                            <a:avLst/>
                            <a:gdLst>
                              <a:gd name="T0" fmla="+- 0 15993 15958"/>
                              <a:gd name="T1" fmla="*/ T0 w 71"/>
                              <a:gd name="T2" fmla="+- 0 1405 1405"/>
                              <a:gd name="T3" fmla="*/ 1405 h 75"/>
                              <a:gd name="T4" fmla="+- 0 16028 15958"/>
                              <a:gd name="T5" fmla="*/ T4 w 71"/>
                              <a:gd name="T6" fmla="+- 0 1442 1405"/>
                              <a:gd name="T7" fmla="*/ 1442 h 75"/>
                              <a:gd name="T8" fmla="+- 0 15993 15958"/>
                              <a:gd name="T9" fmla="*/ T8 w 71"/>
                              <a:gd name="T10" fmla="+- 0 1479 1405"/>
                              <a:gd name="T11" fmla="*/ 1479 h 75"/>
                              <a:gd name="T12" fmla="+- 0 15958 15958"/>
                              <a:gd name="T13" fmla="*/ T12 w 71"/>
                              <a:gd name="T14" fmla="+- 0 1442 1405"/>
                              <a:gd name="T15" fmla="*/ 1442 h 75"/>
                              <a:gd name="T16" fmla="+- 0 15993 15958"/>
                              <a:gd name="T17" fmla="*/ T16 w 71"/>
                              <a:gd name="T18" fmla="+- 0 1405 1405"/>
                              <a:gd name="T19" fmla="*/ 14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3" name="Freeform 125"/>
                        <wps:cNvSpPr>
                          <a:spLocks/>
                        </wps:cNvSpPr>
                        <wps:spPr bwMode="auto">
                          <a:xfrm>
                            <a:off x="15958" y="1485"/>
                            <a:ext cx="71" cy="75"/>
                          </a:xfrm>
                          <a:custGeom>
                            <a:avLst/>
                            <a:gdLst>
                              <a:gd name="T0" fmla="+- 0 15993 15958"/>
                              <a:gd name="T1" fmla="*/ T0 w 71"/>
                              <a:gd name="T2" fmla="+- 0 1485 1485"/>
                              <a:gd name="T3" fmla="*/ 1485 h 75"/>
                              <a:gd name="T4" fmla="+- 0 16028 15958"/>
                              <a:gd name="T5" fmla="*/ T4 w 71"/>
                              <a:gd name="T6" fmla="+- 0 1522 1485"/>
                              <a:gd name="T7" fmla="*/ 1522 h 75"/>
                              <a:gd name="T8" fmla="+- 0 15993 15958"/>
                              <a:gd name="T9" fmla="*/ T8 w 71"/>
                              <a:gd name="T10" fmla="+- 0 1559 1485"/>
                              <a:gd name="T11" fmla="*/ 1559 h 75"/>
                              <a:gd name="T12" fmla="+- 0 15958 15958"/>
                              <a:gd name="T13" fmla="*/ T12 w 71"/>
                              <a:gd name="T14" fmla="+- 0 1522 1485"/>
                              <a:gd name="T15" fmla="*/ 1522 h 75"/>
                              <a:gd name="T16" fmla="+- 0 15993 15958"/>
                              <a:gd name="T17" fmla="*/ T16 w 71"/>
                              <a:gd name="T18" fmla="+- 0 1485 1485"/>
                              <a:gd name="T19" fmla="*/ 14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Freeform 124"/>
                        <wps:cNvSpPr>
                          <a:spLocks/>
                        </wps:cNvSpPr>
                        <wps:spPr bwMode="auto">
                          <a:xfrm>
                            <a:off x="15958" y="1565"/>
                            <a:ext cx="71" cy="75"/>
                          </a:xfrm>
                          <a:custGeom>
                            <a:avLst/>
                            <a:gdLst>
                              <a:gd name="T0" fmla="+- 0 15993 15958"/>
                              <a:gd name="T1" fmla="*/ T0 w 71"/>
                              <a:gd name="T2" fmla="+- 0 1566 1566"/>
                              <a:gd name="T3" fmla="*/ 1566 h 75"/>
                              <a:gd name="T4" fmla="+- 0 16028 15958"/>
                              <a:gd name="T5" fmla="*/ T4 w 71"/>
                              <a:gd name="T6" fmla="+- 0 1603 1566"/>
                              <a:gd name="T7" fmla="*/ 1603 h 75"/>
                              <a:gd name="T8" fmla="+- 0 15993 15958"/>
                              <a:gd name="T9" fmla="*/ T8 w 71"/>
                              <a:gd name="T10" fmla="+- 0 1640 1566"/>
                              <a:gd name="T11" fmla="*/ 1640 h 75"/>
                              <a:gd name="T12" fmla="+- 0 15958 15958"/>
                              <a:gd name="T13" fmla="*/ T12 w 71"/>
                              <a:gd name="T14" fmla="+- 0 1603 1566"/>
                              <a:gd name="T15" fmla="*/ 1603 h 75"/>
                              <a:gd name="T16" fmla="+- 0 15993 15958"/>
                              <a:gd name="T17" fmla="*/ T16 w 71"/>
                              <a:gd name="T18" fmla="+- 0 1566 1566"/>
                              <a:gd name="T19" fmla="*/ 15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5" name="Freeform 123"/>
                        <wps:cNvSpPr>
                          <a:spLocks/>
                        </wps:cNvSpPr>
                        <wps:spPr bwMode="auto">
                          <a:xfrm>
                            <a:off x="15958" y="1646"/>
                            <a:ext cx="71" cy="75"/>
                          </a:xfrm>
                          <a:custGeom>
                            <a:avLst/>
                            <a:gdLst>
                              <a:gd name="T0" fmla="+- 0 15993 15958"/>
                              <a:gd name="T1" fmla="*/ T0 w 71"/>
                              <a:gd name="T2" fmla="+- 0 1646 1646"/>
                              <a:gd name="T3" fmla="*/ 1646 h 75"/>
                              <a:gd name="T4" fmla="+- 0 16028 15958"/>
                              <a:gd name="T5" fmla="*/ T4 w 71"/>
                              <a:gd name="T6" fmla="+- 0 1683 1646"/>
                              <a:gd name="T7" fmla="*/ 1683 h 75"/>
                              <a:gd name="T8" fmla="+- 0 15993 15958"/>
                              <a:gd name="T9" fmla="*/ T8 w 71"/>
                              <a:gd name="T10" fmla="+- 0 1720 1646"/>
                              <a:gd name="T11" fmla="*/ 1720 h 75"/>
                              <a:gd name="T12" fmla="+- 0 15958 15958"/>
                              <a:gd name="T13" fmla="*/ T12 w 71"/>
                              <a:gd name="T14" fmla="+- 0 1683 1646"/>
                              <a:gd name="T15" fmla="*/ 1683 h 75"/>
                              <a:gd name="T16" fmla="+- 0 15993 15958"/>
                              <a:gd name="T17" fmla="*/ T16 w 71"/>
                              <a:gd name="T18" fmla="+- 0 1646 1646"/>
                              <a:gd name="T19" fmla="*/ 16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6" name="Freeform 122"/>
                        <wps:cNvSpPr>
                          <a:spLocks/>
                        </wps:cNvSpPr>
                        <wps:spPr bwMode="auto">
                          <a:xfrm>
                            <a:off x="15958" y="1726"/>
                            <a:ext cx="71" cy="75"/>
                          </a:xfrm>
                          <a:custGeom>
                            <a:avLst/>
                            <a:gdLst>
                              <a:gd name="T0" fmla="+- 0 15993 15958"/>
                              <a:gd name="T1" fmla="*/ T0 w 71"/>
                              <a:gd name="T2" fmla="+- 0 1727 1727"/>
                              <a:gd name="T3" fmla="*/ 1727 h 75"/>
                              <a:gd name="T4" fmla="+- 0 16028 15958"/>
                              <a:gd name="T5" fmla="*/ T4 w 71"/>
                              <a:gd name="T6" fmla="+- 0 1764 1727"/>
                              <a:gd name="T7" fmla="*/ 1764 h 75"/>
                              <a:gd name="T8" fmla="+- 0 15993 15958"/>
                              <a:gd name="T9" fmla="*/ T8 w 71"/>
                              <a:gd name="T10" fmla="+- 0 1801 1727"/>
                              <a:gd name="T11" fmla="*/ 1801 h 75"/>
                              <a:gd name="T12" fmla="+- 0 15958 15958"/>
                              <a:gd name="T13" fmla="*/ T12 w 71"/>
                              <a:gd name="T14" fmla="+- 0 1764 1727"/>
                              <a:gd name="T15" fmla="*/ 1764 h 75"/>
                              <a:gd name="T16" fmla="+- 0 15993 15958"/>
                              <a:gd name="T17" fmla="*/ T16 w 71"/>
                              <a:gd name="T18" fmla="+- 0 1727 1727"/>
                              <a:gd name="T19" fmla="*/ 17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7" name="Freeform 121"/>
                        <wps:cNvSpPr>
                          <a:spLocks/>
                        </wps:cNvSpPr>
                        <wps:spPr bwMode="auto">
                          <a:xfrm>
                            <a:off x="15958" y="1807"/>
                            <a:ext cx="71" cy="75"/>
                          </a:xfrm>
                          <a:custGeom>
                            <a:avLst/>
                            <a:gdLst>
                              <a:gd name="T0" fmla="+- 0 15993 15958"/>
                              <a:gd name="T1" fmla="*/ T0 w 71"/>
                              <a:gd name="T2" fmla="+- 0 1807 1807"/>
                              <a:gd name="T3" fmla="*/ 1807 h 75"/>
                              <a:gd name="T4" fmla="+- 0 16028 15958"/>
                              <a:gd name="T5" fmla="*/ T4 w 71"/>
                              <a:gd name="T6" fmla="+- 0 1844 1807"/>
                              <a:gd name="T7" fmla="*/ 1844 h 75"/>
                              <a:gd name="T8" fmla="+- 0 15993 15958"/>
                              <a:gd name="T9" fmla="*/ T8 w 71"/>
                              <a:gd name="T10" fmla="+- 0 1881 1807"/>
                              <a:gd name="T11" fmla="*/ 1881 h 75"/>
                              <a:gd name="T12" fmla="+- 0 15958 15958"/>
                              <a:gd name="T13" fmla="*/ T12 w 71"/>
                              <a:gd name="T14" fmla="+- 0 1844 1807"/>
                              <a:gd name="T15" fmla="*/ 1844 h 75"/>
                              <a:gd name="T16" fmla="+- 0 15993 15958"/>
                              <a:gd name="T17" fmla="*/ T16 w 71"/>
                              <a:gd name="T18" fmla="+- 0 1807 1807"/>
                              <a:gd name="T19" fmla="*/ 18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Freeform 120"/>
                        <wps:cNvSpPr>
                          <a:spLocks/>
                        </wps:cNvSpPr>
                        <wps:spPr bwMode="auto">
                          <a:xfrm>
                            <a:off x="15958" y="1887"/>
                            <a:ext cx="71" cy="75"/>
                          </a:xfrm>
                          <a:custGeom>
                            <a:avLst/>
                            <a:gdLst>
                              <a:gd name="T0" fmla="+- 0 15993 15958"/>
                              <a:gd name="T1" fmla="*/ T0 w 71"/>
                              <a:gd name="T2" fmla="+- 0 1888 1888"/>
                              <a:gd name="T3" fmla="*/ 1888 h 75"/>
                              <a:gd name="T4" fmla="+- 0 16028 15958"/>
                              <a:gd name="T5" fmla="*/ T4 w 71"/>
                              <a:gd name="T6" fmla="+- 0 1925 1888"/>
                              <a:gd name="T7" fmla="*/ 1925 h 75"/>
                              <a:gd name="T8" fmla="+- 0 15993 15958"/>
                              <a:gd name="T9" fmla="*/ T8 w 71"/>
                              <a:gd name="T10" fmla="+- 0 1962 1888"/>
                              <a:gd name="T11" fmla="*/ 1962 h 75"/>
                              <a:gd name="T12" fmla="+- 0 15958 15958"/>
                              <a:gd name="T13" fmla="*/ T12 w 71"/>
                              <a:gd name="T14" fmla="+- 0 1925 1888"/>
                              <a:gd name="T15" fmla="*/ 1925 h 75"/>
                              <a:gd name="T16" fmla="+- 0 15993 15958"/>
                              <a:gd name="T17" fmla="*/ T16 w 71"/>
                              <a:gd name="T18" fmla="+- 0 1888 1888"/>
                              <a:gd name="T19" fmla="*/ 18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9" name="Freeform 119"/>
                        <wps:cNvSpPr>
                          <a:spLocks/>
                        </wps:cNvSpPr>
                        <wps:spPr bwMode="auto">
                          <a:xfrm>
                            <a:off x="15958" y="1968"/>
                            <a:ext cx="71" cy="75"/>
                          </a:xfrm>
                          <a:custGeom>
                            <a:avLst/>
                            <a:gdLst>
                              <a:gd name="T0" fmla="+- 0 15993 15958"/>
                              <a:gd name="T1" fmla="*/ T0 w 71"/>
                              <a:gd name="T2" fmla="+- 0 1969 1969"/>
                              <a:gd name="T3" fmla="*/ 1969 h 75"/>
                              <a:gd name="T4" fmla="+- 0 16028 15958"/>
                              <a:gd name="T5" fmla="*/ T4 w 71"/>
                              <a:gd name="T6" fmla="+- 0 2006 1969"/>
                              <a:gd name="T7" fmla="*/ 2006 h 75"/>
                              <a:gd name="T8" fmla="+- 0 15993 15958"/>
                              <a:gd name="T9" fmla="*/ T8 w 71"/>
                              <a:gd name="T10" fmla="+- 0 2043 1969"/>
                              <a:gd name="T11" fmla="*/ 2043 h 75"/>
                              <a:gd name="T12" fmla="+- 0 15958 15958"/>
                              <a:gd name="T13" fmla="*/ T12 w 71"/>
                              <a:gd name="T14" fmla="+- 0 2006 1969"/>
                              <a:gd name="T15" fmla="*/ 2006 h 75"/>
                              <a:gd name="T16" fmla="+- 0 15993 15958"/>
                              <a:gd name="T17" fmla="*/ T16 w 71"/>
                              <a:gd name="T18" fmla="+- 0 1969 1969"/>
                              <a:gd name="T19" fmla="*/ 196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0" name="Freeform 118"/>
                        <wps:cNvSpPr>
                          <a:spLocks/>
                        </wps:cNvSpPr>
                        <wps:spPr bwMode="auto">
                          <a:xfrm>
                            <a:off x="15958" y="2049"/>
                            <a:ext cx="71" cy="75"/>
                          </a:xfrm>
                          <a:custGeom>
                            <a:avLst/>
                            <a:gdLst>
                              <a:gd name="T0" fmla="+- 0 15993 15958"/>
                              <a:gd name="T1" fmla="*/ T0 w 71"/>
                              <a:gd name="T2" fmla="+- 0 2049 2049"/>
                              <a:gd name="T3" fmla="*/ 2049 h 75"/>
                              <a:gd name="T4" fmla="+- 0 16028 15958"/>
                              <a:gd name="T5" fmla="*/ T4 w 71"/>
                              <a:gd name="T6" fmla="+- 0 2086 2049"/>
                              <a:gd name="T7" fmla="*/ 2086 h 75"/>
                              <a:gd name="T8" fmla="+- 0 15993 15958"/>
                              <a:gd name="T9" fmla="*/ T8 w 71"/>
                              <a:gd name="T10" fmla="+- 0 2123 2049"/>
                              <a:gd name="T11" fmla="*/ 2123 h 75"/>
                              <a:gd name="T12" fmla="+- 0 15958 15958"/>
                              <a:gd name="T13" fmla="*/ T12 w 71"/>
                              <a:gd name="T14" fmla="+- 0 2086 2049"/>
                              <a:gd name="T15" fmla="*/ 2086 h 75"/>
                              <a:gd name="T16" fmla="+- 0 15993 15958"/>
                              <a:gd name="T17" fmla="*/ T16 w 71"/>
                              <a:gd name="T18" fmla="+- 0 2049 2049"/>
                              <a:gd name="T19" fmla="*/ 20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Freeform 117"/>
                        <wps:cNvSpPr>
                          <a:spLocks/>
                        </wps:cNvSpPr>
                        <wps:spPr bwMode="auto">
                          <a:xfrm>
                            <a:off x="15958" y="2129"/>
                            <a:ext cx="71" cy="75"/>
                          </a:xfrm>
                          <a:custGeom>
                            <a:avLst/>
                            <a:gdLst>
                              <a:gd name="T0" fmla="+- 0 15993 15958"/>
                              <a:gd name="T1" fmla="*/ T0 w 71"/>
                              <a:gd name="T2" fmla="+- 0 2130 2130"/>
                              <a:gd name="T3" fmla="*/ 2130 h 75"/>
                              <a:gd name="T4" fmla="+- 0 16028 15958"/>
                              <a:gd name="T5" fmla="*/ T4 w 71"/>
                              <a:gd name="T6" fmla="+- 0 2167 2130"/>
                              <a:gd name="T7" fmla="*/ 2167 h 75"/>
                              <a:gd name="T8" fmla="+- 0 15993 15958"/>
                              <a:gd name="T9" fmla="*/ T8 w 71"/>
                              <a:gd name="T10" fmla="+- 0 2204 2130"/>
                              <a:gd name="T11" fmla="*/ 2204 h 75"/>
                              <a:gd name="T12" fmla="+- 0 15958 15958"/>
                              <a:gd name="T13" fmla="*/ T12 w 71"/>
                              <a:gd name="T14" fmla="+- 0 2167 2130"/>
                              <a:gd name="T15" fmla="*/ 2167 h 75"/>
                              <a:gd name="T16" fmla="+- 0 15993 15958"/>
                              <a:gd name="T17" fmla="*/ T16 w 71"/>
                              <a:gd name="T18" fmla="+- 0 2130 2130"/>
                              <a:gd name="T19" fmla="*/ 21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2" name="Freeform 116"/>
                        <wps:cNvSpPr>
                          <a:spLocks/>
                        </wps:cNvSpPr>
                        <wps:spPr bwMode="auto">
                          <a:xfrm>
                            <a:off x="15958" y="2210"/>
                            <a:ext cx="71" cy="75"/>
                          </a:xfrm>
                          <a:custGeom>
                            <a:avLst/>
                            <a:gdLst>
                              <a:gd name="T0" fmla="+- 0 15993 15958"/>
                              <a:gd name="T1" fmla="*/ T0 w 71"/>
                              <a:gd name="T2" fmla="+- 0 2210 2210"/>
                              <a:gd name="T3" fmla="*/ 2210 h 75"/>
                              <a:gd name="T4" fmla="+- 0 16028 15958"/>
                              <a:gd name="T5" fmla="*/ T4 w 71"/>
                              <a:gd name="T6" fmla="+- 0 2247 2210"/>
                              <a:gd name="T7" fmla="*/ 2247 h 75"/>
                              <a:gd name="T8" fmla="+- 0 15993 15958"/>
                              <a:gd name="T9" fmla="*/ T8 w 71"/>
                              <a:gd name="T10" fmla="+- 0 2284 2210"/>
                              <a:gd name="T11" fmla="*/ 2284 h 75"/>
                              <a:gd name="T12" fmla="+- 0 15958 15958"/>
                              <a:gd name="T13" fmla="*/ T12 w 71"/>
                              <a:gd name="T14" fmla="+- 0 2247 2210"/>
                              <a:gd name="T15" fmla="*/ 2247 h 75"/>
                              <a:gd name="T16" fmla="+- 0 15993 15958"/>
                              <a:gd name="T17" fmla="*/ T16 w 71"/>
                              <a:gd name="T18" fmla="+- 0 2210 2210"/>
                              <a:gd name="T19" fmla="*/ 22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3" name="Freeform 115"/>
                        <wps:cNvSpPr>
                          <a:spLocks/>
                        </wps:cNvSpPr>
                        <wps:spPr bwMode="auto">
                          <a:xfrm>
                            <a:off x="15958" y="2290"/>
                            <a:ext cx="71" cy="75"/>
                          </a:xfrm>
                          <a:custGeom>
                            <a:avLst/>
                            <a:gdLst>
                              <a:gd name="T0" fmla="+- 0 15993 15958"/>
                              <a:gd name="T1" fmla="*/ T0 w 71"/>
                              <a:gd name="T2" fmla="+- 0 2291 2291"/>
                              <a:gd name="T3" fmla="*/ 2291 h 75"/>
                              <a:gd name="T4" fmla="+- 0 16028 15958"/>
                              <a:gd name="T5" fmla="*/ T4 w 71"/>
                              <a:gd name="T6" fmla="+- 0 2328 2291"/>
                              <a:gd name="T7" fmla="*/ 2328 h 75"/>
                              <a:gd name="T8" fmla="+- 0 15993 15958"/>
                              <a:gd name="T9" fmla="*/ T8 w 71"/>
                              <a:gd name="T10" fmla="+- 0 2365 2291"/>
                              <a:gd name="T11" fmla="*/ 2365 h 75"/>
                              <a:gd name="T12" fmla="+- 0 15958 15958"/>
                              <a:gd name="T13" fmla="*/ T12 w 71"/>
                              <a:gd name="T14" fmla="+- 0 2328 2291"/>
                              <a:gd name="T15" fmla="*/ 2328 h 75"/>
                              <a:gd name="T16" fmla="+- 0 15993 15958"/>
                              <a:gd name="T17" fmla="*/ T16 w 71"/>
                              <a:gd name="T18" fmla="+- 0 2291 2291"/>
                              <a:gd name="T19" fmla="*/ 22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4" name="Freeform 114"/>
                        <wps:cNvSpPr>
                          <a:spLocks/>
                        </wps:cNvSpPr>
                        <wps:spPr bwMode="auto">
                          <a:xfrm>
                            <a:off x="15958" y="2371"/>
                            <a:ext cx="71" cy="75"/>
                          </a:xfrm>
                          <a:custGeom>
                            <a:avLst/>
                            <a:gdLst>
                              <a:gd name="T0" fmla="+- 0 15993 15958"/>
                              <a:gd name="T1" fmla="*/ T0 w 71"/>
                              <a:gd name="T2" fmla="+- 0 2371 2371"/>
                              <a:gd name="T3" fmla="*/ 2371 h 75"/>
                              <a:gd name="T4" fmla="+- 0 16028 15958"/>
                              <a:gd name="T5" fmla="*/ T4 w 71"/>
                              <a:gd name="T6" fmla="+- 0 2408 2371"/>
                              <a:gd name="T7" fmla="*/ 2408 h 75"/>
                              <a:gd name="T8" fmla="+- 0 15993 15958"/>
                              <a:gd name="T9" fmla="*/ T8 w 71"/>
                              <a:gd name="T10" fmla="+- 0 2445 2371"/>
                              <a:gd name="T11" fmla="*/ 2445 h 75"/>
                              <a:gd name="T12" fmla="+- 0 15958 15958"/>
                              <a:gd name="T13" fmla="*/ T12 w 71"/>
                              <a:gd name="T14" fmla="+- 0 2408 2371"/>
                              <a:gd name="T15" fmla="*/ 2408 h 75"/>
                              <a:gd name="T16" fmla="+- 0 15993 15958"/>
                              <a:gd name="T17" fmla="*/ T16 w 71"/>
                              <a:gd name="T18" fmla="+- 0 2371 2371"/>
                              <a:gd name="T19" fmla="*/ 23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Freeform 113"/>
                        <wps:cNvSpPr>
                          <a:spLocks/>
                        </wps:cNvSpPr>
                        <wps:spPr bwMode="auto">
                          <a:xfrm>
                            <a:off x="15958" y="2451"/>
                            <a:ext cx="71" cy="75"/>
                          </a:xfrm>
                          <a:custGeom>
                            <a:avLst/>
                            <a:gdLst>
                              <a:gd name="T0" fmla="+- 0 15993 15958"/>
                              <a:gd name="T1" fmla="*/ T0 w 71"/>
                              <a:gd name="T2" fmla="+- 0 2452 2452"/>
                              <a:gd name="T3" fmla="*/ 2452 h 75"/>
                              <a:gd name="T4" fmla="+- 0 16028 15958"/>
                              <a:gd name="T5" fmla="*/ T4 w 71"/>
                              <a:gd name="T6" fmla="+- 0 2489 2452"/>
                              <a:gd name="T7" fmla="*/ 2489 h 75"/>
                              <a:gd name="T8" fmla="+- 0 15993 15958"/>
                              <a:gd name="T9" fmla="*/ T8 w 71"/>
                              <a:gd name="T10" fmla="+- 0 2526 2452"/>
                              <a:gd name="T11" fmla="*/ 2526 h 75"/>
                              <a:gd name="T12" fmla="+- 0 15958 15958"/>
                              <a:gd name="T13" fmla="*/ T12 w 71"/>
                              <a:gd name="T14" fmla="+- 0 2489 2452"/>
                              <a:gd name="T15" fmla="*/ 2489 h 75"/>
                              <a:gd name="T16" fmla="+- 0 15993 15958"/>
                              <a:gd name="T17" fmla="*/ T16 w 71"/>
                              <a:gd name="T18" fmla="+- 0 2452 2452"/>
                              <a:gd name="T19" fmla="*/ 24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6" name="Freeform 112"/>
                        <wps:cNvSpPr>
                          <a:spLocks/>
                        </wps:cNvSpPr>
                        <wps:spPr bwMode="auto">
                          <a:xfrm>
                            <a:off x="15958" y="2532"/>
                            <a:ext cx="71" cy="75"/>
                          </a:xfrm>
                          <a:custGeom>
                            <a:avLst/>
                            <a:gdLst>
                              <a:gd name="T0" fmla="+- 0 15993 15958"/>
                              <a:gd name="T1" fmla="*/ T0 w 71"/>
                              <a:gd name="T2" fmla="+- 0 2532 2532"/>
                              <a:gd name="T3" fmla="*/ 2532 h 75"/>
                              <a:gd name="T4" fmla="+- 0 16028 15958"/>
                              <a:gd name="T5" fmla="*/ T4 w 71"/>
                              <a:gd name="T6" fmla="+- 0 2569 2532"/>
                              <a:gd name="T7" fmla="*/ 2569 h 75"/>
                              <a:gd name="T8" fmla="+- 0 15993 15958"/>
                              <a:gd name="T9" fmla="*/ T8 w 71"/>
                              <a:gd name="T10" fmla="+- 0 2606 2532"/>
                              <a:gd name="T11" fmla="*/ 2606 h 75"/>
                              <a:gd name="T12" fmla="+- 0 15958 15958"/>
                              <a:gd name="T13" fmla="*/ T12 w 71"/>
                              <a:gd name="T14" fmla="+- 0 2569 2532"/>
                              <a:gd name="T15" fmla="*/ 2569 h 75"/>
                              <a:gd name="T16" fmla="+- 0 15993 15958"/>
                              <a:gd name="T17" fmla="*/ T16 w 71"/>
                              <a:gd name="T18" fmla="+- 0 2532 2532"/>
                              <a:gd name="T19" fmla="*/ 25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7" name="Freeform 111"/>
                        <wps:cNvSpPr>
                          <a:spLocks/>
                        </wps:cNvSpPr>
                        <wps:spPr bwMode="auto">
                          <a:xfrm>
                            <a:off x="15958" y="2612"/>
                            <a:ext cx="71" cy="75"/>
                          </a:xfrm>
                          <a:custGeom>
                            <a:avLst/>
                            <a:gdLst>
                              <a:gd name="T0" fmla="+- 0 15993 15958"/>
                              <a:gd name="T1" fmla="*/ T0 w 71"/>
                              <a:gd name="T2" fmla="+- 0 2613 2613"/>
                              <a:gd name="T3" fmla="*/ 2613 h 75"/>
                              <a:gd name="T4" fmla="+- 0 16028 15958"/>
                              <a:gd name="T5" fmla="*/ T4 w 71"/>
                              <a:gd name="T6" fmla="+- 0 2650 2613"/>
                              <a:gd name="T7" fmla="*/ 2650 h 75"/>
                              <a:gd name="T8" fmla="+- 0 15993 15958"/>
                              <a:gd name="T9" fmla="*/ T8 w 71"/>
                              <a:gd name="T10" fmla="+- 0 2687 2613"/>
                              <a:gd name="T11" fmla="*/ 2687 h 75"/>
                              <a:gd name="T12" fmla="+- 0 15958 15958"/>
                              <a:gd name="T13" fmla="*/ T12 w 71"/>
                              <a:gd name="T14" fmla="+- 0 2650 2613"/>
                              <a:gd name="T15" fmla="*/ 2650 h 75"/>
                              <a:gd name="T16" fmla="+- 0 15993 15958"/>
                              <a:gd name="T17" fmla="*/ T16 w 71"/>
                              <a:gd name="T18" fmla="+- 0 2613 2613"/>
                              <a:gd name="T19" fmla="*/ 26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Freeform 110"/>
                        <wps:cNvSpPr>
                          <a:spLocks/>
                        </wps:cNvSpPr>
                        <wps:spPr bwMode="auto">
                          <a:xfrm>
                            <a:off x="15958" y="2693"/>
                            <a:ext cx="71" cy="75"/>
                          </a:xfrm>
                          <a:custGeom>
                            <a:avLst/>
                            <a:gdLst>
                              <a:gd name="T0" fmla="+- 0 15993 15958"/>
                              <a:gd name="T1" fmla="*/ T0 w 71"/>
                              <a:gd name="T2" fmla="+- 0 2694 2694"/>
                              <a:gd name="T3" fmla="*/ 2694 h 75"/>
                              <a:gd name="T4" fmla="+- 0 16028 15958"/>
                              <a:gd name="T5" fmla="*/ T4 w 71"/>
                              <a:gd name="T6" fmla="+- 0 2731 2694"/>
                              <a:gd name="T7" fmla="*/ 2731 h 75"/>
                              <a:gd name="T8" fmla="+- 0 15993 15958"/>
                              <a:gd name="T9" fmla="*/ T8 w 71"/>
                              <a:gd name="T10" fmla="+- 0 2768 2694"/>
                              <a:gd name="T11" fmla="*/ 2768 h 75"/>
                              <a:gd name="T12" fmla="+- 0 15958 15958"/>
                              <a:gd name="T13" fmla="*/ T12 w 71"/>
                              <a:gd name="T14" fmla="+- 0 2731 2694"/>
                              <a:gd name="T15" fmla="*/ 2731 h 75"/>
                              <a:gd name="T16" fmla="+- 0 15993 15958"/>
                              <a:gd name="T17" fmla="*/ T16 w 71"/>
                              <a:gd name="T18" fmla="+- 0 2694 2694"/>
                              <a:gd name="T19" fmla="*/ 269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9" name="Freeform 109"/>
                        <wps:cNvSpPr>
                          <a:spLocks/>
                        </wps:cNvSpPr>
                        <wps:spPr bwMode="auto">
                          <a:xfrm>
                            <a:off x="15958" y="2774"/>
                            <a:ext cx="71" cy="75"/>
                          </a:xfrm>
                          <a:custGeom>
                            <a:avLst/>
                            <a:gdLst>
                              <a:gd name="T0" fmla="+- 0 15993 15958"/>
                              <a:gd name="T1" fmla="*/ T0 w 71"/>
                              <a:gd name="T2" fmla="+- 0 2774 2774"/>
                              <a:gd name="T3" fmla="*/ 2774 h 75"/>
                              <a:gd name="T4" fmla="+- 0 16028 15958"/>
                              <a:gd name="T5" fmla="*/ T4 w 71"/>
                              <a:gd name="T6" fmla="+- 0 2811 2774"/>
                              <a:gd name="T7" fmla="*/ 2811 h 75"/>
                              <a:gd name="T8" fmla="+- 0 15993 15958"/>
                              <a:gd name="T9" fmla="*/ T8 w 71"/>
                              <a:gd name="T10" fmla="+- 0 2848 2774"/>
                              <a:gd name="T11" fmla="*/ 2848 h 75"/>
                              <a:gd name="T12" fmla="+- 0 15958 15958"/>
                              <a:gd name="T13" fmla="*/ T12 w 71"/>
                              <a:gd name="T14" fmla="+- 0 2811 2774"/>
                              <a:gd name="T15" fmla="*/ 2811 h 75"/>
                              <a:gd name="T16" fmla="+- 0 15993 15958"/>
                              <a:gd name="T17" fmla="*/ T16 w 71"/>
                              <a:gd name="T18" fmla="+- 0 2774 2774"/>
                              <a:gd name="T19" fmla="*/ 27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0" name="Freeform 108"/>
                        <wps:cNvSpPr>
                          <a:spLocks/>
                        </wps:cNvSpPr>
                        <wps:spPr bwMode="auto">
                          <a:xfrm>
                            <a:off x="15958" y="2854"/>
                            <a:ext cx="71" cy="75"/>
                          </a:xfrm>
                          <a:custGeom>
                            <a:avLst/>
                            <a:gdLst>
                              <a:gd name="T0" fmla="+- 0 15993 15958"/>
                              <a:gd name="T1" fmla="*/ T0 w 71"/>
                              <a:gd name="T2" fmla="+- 0 2855 2855"/>
                              <a:gd name="T3" fmla="*/ 2855 h 75"/>
                              <a:gd name="T4" fmla="+- 0 16028 15958"/>
                              <a:gd name="T5" fmla="*/ T4 w 71"/>
                              <a:gd name="T6" fmla="+- 0 2892 2855"/>
                              <a:gd name="T7" fmla="*/ 2892 h 75"/>
                              <a:gd name="T8" fmla="+- 0 15993 15958"/>
                              <a:gd name="T9" fmla="*/ T8 w 71"/>
                              <a:gd name="T10" fmla="+- 0 2929 2855"/>
                              <a:gd name="T11" fmla="*/ 2929 h 75"/>
                              <a:gd name="T12" fmla="+- 0 15958 15958"/>
                              <a:gd name="T13" fmla="*/ T12 w 71"/>
                              <a:gd name="T14" fmla="+- 0 2892 2855"/>
                              <a:gd name="T15" fmla="*/ 2892 h 75"/>
                              <a:gd name="T16" fmla="+- 0 15993 15958"/>
                              <a:gd name="T17" fmla="*/ T16 w 71"/>
                              <a:gd name="T18" fmla="+- 0 2855 2855"/>
                              <a:gd name="T19" fmla="*/ 28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1" name="Freeform 107"/>
                        <wps:cNvSpPr>
                          <a:spLocks/>
                        </wps:cNvSpPr>
                        <wps:spPr bwMode="auto">
                          <a:xfrm>
                            <a:off x="15958" y="2935"/>
                            <a:ext cx="71" cy="75"/>
                          </a:xfrm>
                          <a:custGeom>
                            <a:avLst/>
                            <a:gdLst>
                              <a:gd name="T0" fmla="+- 0 15993 15958"/>
                              <a:gd name="T1" fmla="*/ T0 w 71"/>
                              <a:gd name="T2" fmla="+- 0 2935 2935"/>
                              <a:gd name="T3" fmla="*/ 2935 h 75"/>
                              <a:gd name="T4" fmla="+- 0 16028 15958"/>
                              <a:gd name="T5" fmla="*/ T4 w 71"/>
                              <a:gd name="T6" fmla="+- 0 2972 2935"/>
                              <a:gd name="T7" fmla="*/ 2972 h 75"/>
                              <a:gd name="T8" fmla="+- 0 15993 15958"/>
                              <a:gd name="T9" fmla="*/ T8 w 71"/>
                              <a:gd name="T10" fmla="+- 0 3009 2935"/>
                              <a:gd name="T11" fmla="*/ 3009 h 75"/>
                              <a:gd name="T12" fmla="+- 0 15958 15958"/>
                              <a:gd name="T13" fmla="*/ T12 w 71"/>
                              <a:gd name="T14" fmla="+- 0 2972 2935"/>
                              <a:gd name="T15" fmla="*/ 2972 h 75"/>
                              <a:gd name="T16" fmla="+- 0 15993 15958"/>
                              <a:gd name="T17" fmla="*/ T16 w 71"/>
                              <a:gd name="T18" fmla="+- 0 2935 2935"/>
                              <a:gd name="T19" fmla="*/ 29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2" name="Freeform 106"/>
                        <wps:cNvSpPr>
                          <a:spLocks/>
                        </wps:cNvSpPr>
                        <wps:spPr bwMode="auto">
                          <a:xfrm>
                            <a:off x="15958" y="3015"/>
                            <a:ext cx="71" cy="75"/>
                          </a:xfrm>
                          <a:custGeom>
                            <a:avLst/>
                            <a:gdLst>
                              <a:gd name="T0" fmla="+- 0 15993 15958"/>
                              <a:gd name="T1" fmla="*/ T0 w 71"/>
                              <a:gd name="T2" fmla="+- 0 3016 3016"/>
                              <a:gd name="T3" fmla="*/ 3016 h 75"/>
                              <a:gd name="T4" fmla="+- 0 16028 15958"/>
                              <a:gd name="T5" fmla="*/ T4 w 71"/>
                              <a:gd name="T6" fmla="+- 0 3053 3016"/>
                              <a:gd name="T7" fmla="*/ 3053 h 75"/>
                              <a:gd name="T8" fmla="+- 0 15993 15958"/>
                              <a:gd name="T9" fmla="*/ T8 w 71"/>
                              <a:gd name="T10" fmla="+- 0 3090 3016"/>
                              <a:gd name="T11" fmla="*/ 3090 h 75"/>
                              <a:gd name="T12" fmla="+- 0 15958 15958"/>
                              <a:gd name="T13" fmla="*/ T12 w 71"/>
                              <a:gd name="T14" fmla="+- 0 3053 3016"/>
                              <a:gd name="T15" fmla="*/ 3053 h 75"/>
                              <a:gd name="T16" fmla="+- 0 15993 15958"/>
                              <a:gd name="T17" fmla="*/ T16 w 71"/>
                              <a:gd name="T18" fmla="+- 0 3016 3016"/>
                              <a:gd name="T19" fmla="*/ 30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Freeform 105"/>
                        <wps:cNvSpPr>
                          <a:spLocks/>
                        </wps:cNvSpPr>
                        <wps:spPr bwMode="auto">
                          <a:xfrm>
                            <a:off x="15958" y="3096"/>
                            <a:ext cx="71" cy="75"/>
                          </a:xfrm>
                          <a:custGeom>
                            <a:avLst/>
                            <a:gdLst>
                              <a:gd name="T0" fmla="+- 0 15993 15958"/>
                              <a:gd name="T1" fmla="*/ T0 w 71"/>
                              <a:gd name="T2" fmla="+- 0 3096 3096"/>
                              <a:gd name="T3" fmla="*/ 3096 h 75"/>
                              <a:gd name="T4" fmla="+- 0 16028 15958"/>
                              <a:gd name="T5" fmla="*/ T4 w 71"/>
                              <a:gd name="T6" fmla="+- 0 3133 3096"/>
                              <a:gd name="T7" fmla="*/ 3133 h 75"/>
                              <a:gd name="T8" fmla="+- 0 15993 15958"/>
                              <a:gd name="T9" fmla="*/ T8 w 71"/>
                              <a:gd name="T10" fmla="+- 0 3170 3096"/>
                              <a:gd name="T11" fmla="*/ 3170 h 75"/>
                              <a:gd name="T12" fmla="+- 0 15958 15958"/>
                              <a:gd name="T13" fmla="*/ T12 w 71"/>
                              <a:gd name="T14" fmla="+- 0 3133 3096"/>
                              <a:gd name="T15" fmla="*/ 3133 h 75"/>
                              <a:gd name="T16" fmla="+- 0 15993 15958"/>
                              <a:gd name="T17" fmla="*/ T16 w 71"/>
                              <a:gd name="T18" fmla="+- 0 3096 3096"/>
                              <a:gd name="T19" fmla="*/ 30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4" name="Freeform 104"/>
                        <wps:cNvSpPr>
                          <a:spLocks/>
                        </wps:cNvSpPr>
                        <wps:spPr bwMode="auto">
                          <a:xfrm>
                            <a:off x="15958" y="3176"/>
                            <a:ext cx="71" cy="75"/>
                          </a:xfrm>
                          <a:custGeom>
                            <a:avLst/>
                            <a:gdLst>
                              <a:gd name="T0" fmla="+- 0 15993 15958"/>
                              <a:gd name="T1" fmla="*/ T0 w 71"/>
                              <a:gd name="T2" fmla="+- 0 3177 3177"/>
                              <a:gd name="T3" fmla="*/ 3177 h 75"/>
                              <a:gd name="T4" fmla="+- 0 16028 15958"/>
                              <a:gd name="T5" fmla="*/ T4 w 71"/>
                              <a:gd name="T6" fmla="+- 0 3214 3177"/>
                              <a:gd name="T7" fmla="*/ 3214 h 75"/>
                              <a:gd name="T8" fmla="+- 0 15993 15958"/>
                              <a:gd name="T9" fmla="*/ T8 w 71"/>
                              <a:gd name="T10" fmla="+- 0 3251 3177"/>
                              <a:gd name="T11" fmla="*/ 3251 h 75"/>
                              <a:gd name="T12" fmla="+- 0 15958 15958"/>
                              <a:gd name="T13" fmla="*/ T12 w 71"/>
                              <a:gd name="T14" fmla="+- 0 3214 3177"/>
                              <a:gd name="T15" fmla="*/ 3214 h 75"/>
                              <a:gd name="T16" fmla="+- 0 15993 15958"/>
                              <a:gd name="T17" fmla="*/ T16 w 71"/>
                              <a:gd name="T18" fmla="+- 0 3177 3177"/>
                              <a:gd name="T19" fmla="*/ 31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5" name="Freeform 103"/>
                        <wps:cNvSpPr>
                          <a:spLocks/>
                        </wps:cNvSpPr>
                        <wps:spPr bwMode="auto">
                          <a:xfrm>
                            <a:off x="15958" y="3257"/>
                            <a:ext cx="71" cy="75"/>
                          </a:xfrm>
                          <a:custGeom>
                            <a:avLst/>
                            <a:gdLst>
                              <a:gd name="T0" fmla="+- 0 15993 15958"/>
                              <a:gd name="T1" fmla="*/ T0 w 71"/>
                              <a:gd name="T2" fmla="+- 0 3257 3257"/>
                              <a:gd name="T3" fmla="*/ 3257 h 75"/>
                              <a:gd name="T4" fmla="+- 0 16028 15958"/>
                              <a:gd name="T5" fmla="*/ T4 w 71"/>
                              <a:gd name="T6" fmla="+- 0 3294 3257"/>
                              <a:gd name="T7" fmla="*/ 3294 h 75"/>
                              <a:gd name="T8" fmla="+- 0 15993 15958"/>
                              <a:gd name="T9" fmla="*/ T8 w 71"/>
                              <a:gd name="T10" fmla="+- 0 3331 3257"/>
                              <a:gd name="T11" fmla="*/ 3331 h 75"/>
                              <a:gd name="T12" fmla="+- 0 15958 15958"/>
                              <a:gd name="T13" fmla="*/ T12 w 71"/>
                              <a:gd name="T14" fmla="+- 0 3294 3257"/>
                              <a:gd name="T15" fmla="*/ 3294 h 75"/>
                              <a:gd name="T16" fmla="+- 0 15993 15958"/>
                              <a:gd name="T17" fmla="*/ T16 w 71"/>
                              <a:gd name="T18" fmla="+- 0 3257 3257"/>
                              <a:gd name="T19" fmla="*/ 32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Freeform 102"/>
                        <wps:cNvSpPr>
                          <a:spLocks/>
                        </wps:cNvSpPr>
                        <wps:spPr bwMode="auto">
                          <a:xfrm>
                            <a:off x="15958" y="3337"/>
                            <a:ext cx="71" cy="75"/>
                          </a:xfrm>
                          <a:custGeom>
                            <a:avLst/>
                            <a:gdLst>
                              <a:gd name="T0" fmla="+- 0 15993 15958"/>
                              <a:gd name="T1" fmla="*/ T0 w 71"/>
                              <a:gd name="T2" fmla="+- 0 3338 3338"/>
                              <a:gd name="T3" fmla="*/ 3338 h 75"/>
                              <a:gd name="T4" fmla="+- 0 16028 15958"/>
                              <a:gd name="T5" fmla="*/ T4 w 71"/>
                              <a:gd name="T6" fmla="+- 0 3375 3338"/>
                              <a:gd name="T7" fmla="*/ 3375 h 75"/>
                              <a:gd name="T8" fmla="+- 0 15993 15958"/>
                              <a:gd name="T9" fmla="*/ T8 w 71"/>
                              <a:gd name="T10" fmla="+- 0 3412 3338"/>
                              <a:gd name="T11" fmla="*/ 3412 h 75"/>
                              <a:gd name="T12" fmla="+- 0 15958 15958"/>
                              <a:gd name="T13" fmla="*/ T12 w 71"/>
                              <a:gd name="T14" fmla="+- 0 3375 3338"/>
                              <a:gd name="T15" fmla="*/ 3375 h 75"/>
                              <a:gd name="T16" fmla="+- 0 15993 15958"/>
                              <a:gd name="T17" fmla="*/ T16 w 71"/>
                              <a:gd name="T18" fmla="+- 0 3338 3338"/>
                              <a:gd name="T19" fmla="*/ 33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7" name="Freeform 101"/>
                        <wps:cNvSpPr>
                          <a:spLocks/>
                        </wps:cNvSpPr>
                        <wps:spPr bwMode="auto">
                          <a:xfrm>
                            <a:off x="15958" y="3418"/>
                            <a:ext cx="71" cy="75"/>
                          </a:xfrm>
                          <a:custGeom>
                            <a:avLst/>
                            <a:gdLst>
                              <a:gd name="T0" fmla="+- 0 15993 15958"/>
                              <a:gd name="T1" fmla="*/ T0 w 71"/>
                              <a:gd name="T2" fmla="+- 0 3419 3419"/>
                              <a:gd name="T3" fmla="*/ 3419 h 75"/>
                              <a:gd name="T4" fmla="+- 0 16028 15958"/>
                              <a:gd name="T5" fmla="*/ T4 w 71"/>
                              <a:gd name="T6" fmla="+- 0 3456 3419"/>
                              <a:gd name="T7" fmla="*/ 3456 h 75"/>
                              <a:gd name="T8" fmla="+- 0 15993 15958"/>
                              <a:gd name="T9" fmla="*/ T8 w 71"/>
                              <a:gd name="T10" fmla="+- 0 3493 3419"/>
                              <a:gd name="T11" fmla="*/ 3493 h 75"/>
                              <a:gd name="T12" fmla="+- 0 15958 15958"/>
                              <a:gd name="T13" fmla="*/ T12 w 71"/>
                              <a:gd name="T14" fmla="+- 0 3456 3419"/>
                              <a:gd name="T15" fmla="*/ 3456 h 75"/>
                              <a:gd name="T16" fmla="+- 0 15993 15958"/>
                              <a:gd name="T17" fmla="*/ T16 w 71"/>
                              <a:gd name="T18" fmla="+- 0 3419 3419"/>
                              <a:gd name="T19" fmla="*/ 341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8" name="Freeform 100"/>
                        <wps:cNvSpPr>
                          <a:spLocks/>
                        </wps:cNvSpPr>
                        <wps:spPr bwMode="auto">
                          <a:xfrm>
                            <a:off x="15958" y="3499"/>
                            <a:ext cx="71" cy="75"/>
                          </a:xfrm>
                          <a:custGeom>
                            <a:avLst/>
                            <a:gdLst>
                              <a:gd name="T0" fmla="+- 0 15993 15958"/>
                              <a:gd name="T1" fmla="*/ T0 w 71"/>
                              <a:gd name="T2" fmla="+- 0 3499 3499"/>
                              <a:gd name="T3" fmla="*/ 3499 h 75"/>
                              <a:gd name="T4" fmla="+- 0 16028 15958"/>
                              <a:gd name="T5" fmla="*/ T4 w 71"/>
                              <a:gd name="T6" fmla="+- 0 3536 3499"/>
                              <a:gd name="T7" fmla="*/ 3536 h 75"/>
                              <a:gd name="T8" fmla="+- 0 15993 15958"/>
                              <a:gd name="T9" fmla="*/ T8 w 71"/>
                              <a:gd name="T10" fmla="+- 0 3573 3499"/>
                              <a:gd name="T11" fmla="*/ 3573 h 75"/>
                              <a:gd name="T12" fmla="+- 0 15958 15958"/>
                              <a:gd name="T13" fmla="*/ T12 w 71"/>
                              <a:gd name="T14" fmla="+- 0 3536 3499"/>
                              <a:gd name="T15" fmla="*/ 3536 h 75"/>
                              <a:gd name="T16" fmla="+- 0 15993 15958"/>
                              <a:gd name="T17" fmla="*/ T16 w 71"/>
                              <a:gd name="T18" fmla="+- 0 3499 3499"/>
                              <a:gd name="T19" fmla="*/ 34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9" name="Freeform 99"/>
                        <wps:cNvSpPr>
                          <a:spLocks/>
                        </wps:cNvSpPr>
                        <wps:spPr bwMode="auto">
                          <a:xfrm>
                            <a:off x="15958" y="3579"/>
                            <a:ext cx="71" cy="75"/>
                          </a:xfrm>
                          <a:custGeom>
                            <a:avLst/>
                            <a:gdLst>
                              <a:gd name="T0" fmla="+- 0 15993 15958"/>
                              <a:gd name="T1" fmla="*/ T0 w 71"/>
                              <a:gd name="T2" fmla="+- 0 3580 3580"/>
                              <a:gd name="T3" fmla="*/ 3580 h 75"/>
                              <a:gd name="T4" fmla="+- 0 16028 15958"/>
                              <a:gd name="T5" fmla="*/ T4 w 71"/>
                              <a:gd name="T6" fmla="+- 0 3617 3580"/>
                              <a:gd name="T7" fmla="*/ 3617 h 75"/>
                              <a:gd name="T8" fmla="+- 0 15993 15958"/>
                              <a:gd name="T9" fmla="*/ T8 w 71"/>
                              <a:gd name="T10" fmla="+- 0 3654 3580"/>
                              <a:gd name="T11" fmla="*/ 3654 h 75"/>
                              <a:gd name="T12" fmla="+- 0 15958 15958"/>
                              <a:gd name="T13" fmla="*/ T12 w 71"/>
                              <a:gd name="T14" fmla="+- 0 3617 3580"/>
                              <a:gd name="T15" fmla="*/ 3617 h 75"/>
                              <a:gd name="T16" fmla="+- 0 15993 15958"/>
                              <a:gd name="T17" fmla="*/ T16 w 71"/>
                              <a:gd name="T18" fmla="+- 0 3580 3580"/>
                              <a:gd name="T19" fmla="*/ 35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Freeform 98"/>
                        <wps:cNvSpPr>
                          <a:spLocks/>
                        </wps:cNvSpPr>
                        <wps:spPr bwMode="auto">
                          <a:xfrm>
                            <a:off x="15958" y="3660"/>
                            <a:ext cx="71" cy="75"/>
                          </a:xfrm>
                          <a:custGeom>
                            <a:avLst/>
                            <a:gdLst>
                              <a:gd name="T0" fmla="+- 0 15993 15958"/>
                              <a:gd name="T1" fmla="*/ T0 w 71"/>
                              <a:gd name="T2" fmla="+- 0 3660 3660"/>
                              <a:gd name="T3" fmla="*/ 3660 h 75"/>
                              <a:gd name="T4" fmla="+- 0 16028 15958"/>
                              <a:gd name="T5" fmla="*/ T4 w 71"/>
                              <a:gd name="T6" fmla="+- 0 3697 3660"/>
                              <a:gd name="T7" fmla="*/ 3697 h 75"/>
                              <a:gd name="T8" fmla="+- 0 15993 15958"/>
                              <a:gd name="T9" fmla="*/ T8 w 71"/>
                              <a:gd name="T10" fmla="+- 0 3734 3660"/>
                              <a:gd name="T11" fmla="*/ 3734 h 75"/>
                              <a:gd name="T12" fmla="+- 0 15958 15958"/>
                              <a:gd name="T13" fmla="*/ T12 w 71"/>
                              <a:gd name="T14" fmla="+- 0 3697 3660"/>
                              <a:gd name="T15" fmla="*/ 3697 h 75"/>
                              <a:gd name="T16" fmla="+- 0 15993 15958"/>
                              <a:gd name="T17" fmla="*/ T16 w 71"/>
                              <a:gd name="T18" fmla="+- 0 3660 3660"/>
                              <a:gd name="T19" fmla="*/ 36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1" name="Freeform 97"/>
                        <wps:cNvSpPr>
                          <a:spLocks/>
                        </wps:cNvSpPr>
                        <wps:spPr bwMode="auto">
                          <a:xfrm>
                            <a:off x="15958" y="3740"/>
                            <a:ext cx="71" cy="75"/>
                          </a:xfrm>
                          <a:custGeom>
                            <a:avLst/>
                            <a:gdLst>
                              <a:gd name="T0" fmla="+- 0 15993 15958"/>
                              <a:gd name="T1" fmla="*/ T0 w 71"/>
                              <a:gd name="T2" fmla="+- 0 3741 3741"/>
                              <a:gd name="T3" fmla="*/ 3741 h 75"/>
                              <a:gd name="T4" fmla="+- 0 16028 15958"/>
                              <a:gd name="T5" fmla="*/ T4 w 71"/>
                              <a:gd name="T6" fmla="+- 0 3778 3741"/>
                              <a:gd name="T7" fmla="*/ 3778 h 75"/>
                              <a:gd name="T8" fmla="+- 0 15993 15958"/>
                              <a:gd name="T9" fmla="*/ T8 w 71"/>
                              <a:gd name="T10" fmla="+- 0 3815 3741"/>
                              <a:gd name="T11" fmla="*/ 3815 h 75"/>
                              <a:gd name="T12" fmla="+- 0 15958 15958"/>
                              <a:gd name="T13" fmla="*/ T12 w 71"/>
                              <a:gd name="T14" fmla="+- 0 3778 3741"/>
                              <a:gd name="T15" fmla="*/ 3778 h 75"/>
                              <a:gd name="T16" fmla="+- 0 15993 15958"/>
                              <a:gd name="T17" fmla="*/ T16 w 71"/>
                              <a:gd name="T18" fmla="+- 0 3741 3741"/>
                              <a:gd name="T19" fmla="*/ 37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2" name="Freeform 96"/>
                        <wps:cNvSpPr>
                          <a:spLocks/>
                        </wps:cNvSpPr>
                        <wps:spPr bwMode="auto">
                          <a:xfrm>
                            <a:off x="15958" y="3821"/>
                            <a:ext cx="71" cy="75"/>
                          </a:xfrm>
                          <a:custGeom>
                            <a:avLst/>
                            <a:gdLst>
                              <a:gd name="T0" fmla="+- 0 15993 15958"/>
                              <a:gd name="T1" fmla="*/ T0 w 71"/>
                              <a:gd name="T2" fmla="+- 0 3821 3821"/>
                              <a:gd name="T3" fmla="*/ 3821 h 75"/>
                              <a:gd name="T4" fmla="+- 0 16028 15958"/>
                              <a:gd name="T5" fmla="*/ T4 w 71"/>
                              <a:gd name="T6" fmla="+- 0 3858 3821"/>
                              <a:gd name="T7" fmla="*/ 3858 h 75"/>
                              <a:gd name="T8" fmla="+- 0 15993 15958"/>
                              <a:gd name="T9" fmla="*/ T8 w 71"/>
                              <a:gd name="T10" fmla="+- 0 3895 3821"/>
                              <a:gd name="T11" fmla="*/ 3895 h 75"/>
                              <a:gd name="T12" fmla="+- 0 15958 15958"/>
                              <a:gd name="T13" fmla="*/ T12 w 71"/>
                              <a:gd name="T14" fmla="+- 0 3858 3821"/>
                              <a:gd name="T15" fmla="*/ 3858 h 75"/>
                              <a:gd name="T16" fmla="+- 0 15993 15958"/>
                              <a:gd name="T17" fmla="*/ T16 w 71"/>
                              <a:gd name="T18" fmla="+- 0 3821 3821"/>
                              <a:gd name="T19" fmla="*/ 38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Freeform 95"/>
                        <wps:cNvSpPr>
                          <a:spLocks/>
                        </wps:cNvSpPr>
                        <wps:spPr bwMode="auto">
                          <a:xfrm>
                            <a:off x="15958" y="3901"/>
                            <a:ext cx="71" cy="75"/>
                          </a:xfrm>
                          <a:custGeom>
                            <a:avLst/>
                            <a:gdLst>
                              <a:gd name="T0" fmla="+- 0 15993 15958"/>
                              <a:gd name="T1" fmla="*/ T0 w 71"/>
                              <a:gd name="T2" fmla="+- 0 3902 3902"/>
                              <a:gd name="T3" fmla="*/ 3902 h 75"/>
                              <a:gd name="T4" fmla="+- 0 16028 15958"/>
                              <a:gd name="T5" fmla="*/ T4 w 71"/>
                              <a:gd name="T6" fmla="+- 0 3939 3902"/>
                              <a:gd name="T7" fmla="*/ 3939 h 75"/>
                              <a:gd name="T8" fmla="+- 0 15993 15958"/>
                              <a:gd name="T9" fmla="*/ T8 w 71"/>
                              <a:gd name="T10" fmla="+- 0 3976 3902"/>
                              <a:gd name="T11" fmla="*/ 3976 h 75"/>
                              <a:gd name="T12" fmla="+- 0 15958 15958"/>
                              <a:gd name="T13" fmla="*/ T12 w 71"/>
                              <a:gd name="T14" fmla="+- 0 3939 3902"/>
                              <a:gd name="T15" fmla="*/ 3939 h 75"/>
                              <a:gd name="T16" fmla="+- 0 15993 15958"/>
                              <a:gd name="T17" fmla="*/ T16 w 71"/>
                              <a:gd name="T18" fmla="+- 0 3902 3902"/>
                              <a:gd name="T19" fmla="*/ 39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4" name="Freeform 94"/>
                        <wps:cNvSpPr>
                          <a:spLocks/>
                        </wps:cNvSpPr>
                        <wps:spPr bwMode="auto">
                          <a:xfrm>
                            <a:off x="15958" y="3982"/>
                            <a:ext cx="71" cy="75"/>
                          </a:xfrm>
                          <a:custGeom>
                            <a:avLst/>
                            <a:gdLst>
                              <a:gd name="T0" fmla="+- 0 15993 15958"/>
                              <a:gd name="T1" fmla="*/ T0 w 71"/>
                              <a:gd name="T2" fmla="+- 0 3982 3982"/>
                              <a:gd name="T3" fmla="*/ 3982 h 75"/>
                              <a:gd name="T4" fmla="+- 0 16028 15958"/>
                              <a:gd name="T5" fmla="*/ T4 w 71"/>
                              <a:gd name="T6" fmla="+- 0 4019 3982"/>
                              <a:gd name="T7" fmla="*/ 4019 h 75"/>
                              <a:gd name="T8" fmla="+- 0 15993 15958"/>
                              <a:gd name="T9" fmla="*/ T8 w 71"/>
                              <a:gd name="T10" fmla="+- 0 4056 3982"/>
                              <a:gd name="T11" fmla="*/ 4056 h 75"/>
                              <a:gd name="T12" fmla="+- 0 15958 15958"/>
                              <a:gd name="T13" fmla="*/ T12 w 71"/>
                              <a:gd name="T14" fmla="+- 0 4019 3982"/>
                              <a:gd name="T15" fmla="*/ 4019 h 75"/>
                              <a:gd name="T16" fmla="+- 0 15993 15958"/>
                              <a:gd name="T17" fmla="*/ T16 w 71"/>
                              <a:gd name="T18" fmla="+- 0 3982 3982"/>
                              <a:gd name="T19" fmla="*/ 39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5" name="Freeform 93"/>
                        <wps:cNvSpPr>
                          <a:spLocks/>
                        </wps:cNvSpPr>
                        <wps:spPr bwMode="auto">
                          <a:xfrm>
                            <a:off x="15958" y="4062"/>
                            <a:ext cx="71" cy="75"/>
                          </a:xfrm>
                          <a:custGeom>
                            <a:avLst/>
                            <a:gdLst>
                              <a:gd name="T0" fmla="+- 0 15993 15958"/>
                              <a:gd name="T1" fmla="*/ T0 w 71"/>
                              <a:gd name="T2" fmla="+- 0 4063 4063"/>
                              <a:gd name="T3" fmla="*/ 4063 h 75"/>
                              <a:gd name="T4" fmla="+- 0 16028 15958"/>
                              <a:gd name="T5" fmla="*/ T4 w 71"/>
                              <a:gd name="T6" fmla="+- 0 4100 4063"/>
                              <a:gd name="T7" fmla="*/ 4100 h 75"/>
                              <a:gd name="T8" fmla="+- 0 15993 15958"/>
                              <a:gd name="T9" fmla="*/ T8 w 71"/>
                              <a:gd name="T10" fmla="+- 0 4137 4063"/>
                              <a:gd name="T11" fmla="*/ 4137 h 75"/>
                              <a:gd name="T12" fmla="+- 0 15958 15958"/>
                              <a:gd name="T13" fmla="*/ T12 w 71"/>
                              <a:gd name="T14" fmla="+- 0 4100 4063"/>
                              <a:gd name="T15" fmla="*/ 4100 h 75"/>
                              <a:gd name="T16" fmla="+- 0 15993 15958"/>
                              <a:gd name="T17" fmla="*/ T16 w 71"/>
                              <a:gd name="T18" fmla="+- 0 4063 4063"/>
                              <a:gd name="T19" fmla="*/ 40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6" name="Freeform 92"/>
                        <wps:cNvSpPr>
                          <a:spLocks/>
                        </wps:cNvSpPr>
                        <wps:spPr bwMode="auto">
                          <a:xfrm>
                            <a:off x="15958" y="4143"/>
                            <a:ext cx="71" cy="75"/>
                          </a:xfrm>
                          <a:custGeom>
                            <a:avLst/>
                            <a:gdLst>
                              <a:gd name="T0" fmla="+- 0 15993 15958"/>
                              <a:gd name="T1" fmla="*/ T0 w 71"/>
                              <a:gd name="T2" fmla="+- 0 4143 4143"/>
                              <a:gd name="T3" fmla="*/ 4143 h 75"/>
                              <a:gd name="T4" fmla="+- 0 16028 15958"/>
                              <a:gd name="T5" fmla="*/ T4 w 71"/>
                              <a:gd name="T6" fmla="+- 0 4181 4143"/>
                              <a:gd name="T7" fmla="*/ 4181 h 75"/>
                              <a:gd name="T8" fmla="+- 0 15993 15958"/>
                              <a:gd name="T9" fmla="*/ T8 w 71"/>
                              <a:gd name="T10" fmla="+- 0 4218 4143"/>
                              <a:gd name="T11" fmla="*/ 4218 h 75"/>
                              <a:gd name="T12" fmla="+- 0 15958 15958"/>
                              <a:gd name="T13" fmla="*/ T12 w 71"/>
                              <a:gd name="T14" fmla="+- 0 4181 4143"/>
                              <a:gd name="T15" fmla="*/ 4181 h 75"/>
                              <a:gd name="T16" fmla="+- 0 15993 15958"/>
                              <a:gd name="T17" fmla="*/ T16 w 71"/>
                              <a:gd name="T18" fmla="+- 0 4143 4143"/>
                              <a:gd name="T19" fmla="*/ 41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Freeform 91"/>
                        <wps:cNvSpPr>
                          <a:spLocks/>
                        </wps:cNvSpPr>
                        <wps:spPr bwMode="auto">
                          <a:xfrm>
                            <a:off x="15958" y="4224"/>
                            <a:ext cx="71" cy="75"/>
                          </a:xfrm>
                          <a:custGeom>
                            <a:avLst/>
                            <a:gdLst>
                              <a:gd name="T0" fmla="+- 0 15993 15958"/>
                              <a:gd name="T1" fmla="*/ T0 w 71"/>
                              <a:gd name="T2" fmla="+- 0 4224 4224"/>
                              <a:gd name="T3" fmla="*/ 4224 h 75"/>
                              <a:gd name="T4" fmla="+- 0 16028 15958"/>
                              <a:gd name="T5" fmla="*/ T4 w 71"/>
                              <a:gd name="T6" fmla="+- 0 4261 4224"/>
                              <a:gd name="T7" fmla="*/ 4261 h 75"/>
                              <a:gd name="T8" fmla="+- 0 15993 15958"/>
                              <a:gd name="T9" fmla="*/ T8 w 71"/>
                              <a:gd name="T10" fmla="+- 0 4298 4224"/>
                              <a:gd name="T11" fmla="*/ 4298 h 75"/>
                              <a:gd name="T12" fmla="+- 0 15958 15958"/>
                              <a:gd name="T13" fmla="*/ T12 w 71"/>
                              <a:gd name="T14" fmla="+- 0 4261 4224"/>
                              <a:gd name="T15" fmla="*/ 4261 h 75"/>
                              <a:gd name="T16" fmla="+- 0 15993 15958"/>
                              <a:gd name="T17" fmla="*/ T16 w 71"/>
                              <a:gd name="T18" fmla="+- 0 4224 4224"/>
                              <a:gd name="T19" fmla="*/ 42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8" name="Freeform 90"/>
                        <wps:cNvSpPr>
                          <a:spLocks/>
                        </wps:cNvSpPr>
                        <wps:spPr bwMode="auto">
                          <a:xfrm>
                            <a:off x="15958" y="4304"/>
                            <a:ext cx="71" cy="75"/>
                          </a:xfrm>
                          <a:custGeom>
                            <a:avLst/>
                            <a:gdLst>
                              <a:gd name="T0" fmla="+- 0 15993 15958"/>
                              <a:gd name="T1" fmla="*/ T0 w 71"/>
                              <a:gd name="T2" fmla="+- 0 4305 4305"/>
                              <a:gd name="T3" fmla="*/ 4305 h 75"/>
                              <a:gd name="T4" fmla="+- 0 16028 15958"/>
                              <a:gd name="T5" fmla="*/ T4 w 71"/>
                              <a:gd name="T6" fmla="+- 0 4342 4305"/>
                              <a:gd name="T7" fmla="*/ 4342 h 75"/>
                              <a:gd name="T8" fmla="+- 0 15993 15958"/>
                              <a:gd name="T9" fmla="*/ T8 w 71"/>
                              <a:gd name="T10" fmla="+- 0 4379 4305"/>
                              <a:gd name="T11" fmla="*/ 4379 h 75"/>
                              <a:gd name="T12" fmla="+- 0 15958 15958"/>
                              <a:gd name="T13" fmla="*/ T12 w 71"/>
                              <a:gd name="T14" fmla="+- 0 4342 4305"/>
                              <a:gd name="T15" fmla="*/ 4342 h 75"/>
                              <a:gd name="T16" fmla="+- 0 15993 15958"/>
                              <a:gd name="T17" fmla="*/ T16 w 71"/>
                              <a:gd name="T18" fmla="+- 0 4305 4305"/>
                              <a:gd name="T19" fmla="*/ 43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9" name="Freeform 89"/>
                        <wps:cNvSpPr>
                          <a:spLocks/>
                        </wps:cNvSpPr>
                        <wps:spPr bwMode="auto">
                          <a:xfrm>
                            <a:off x="15958" y="4385"/>
                            <a:ext cx="71" cy="75"/>
                          </a:xfrm>
                          <a:custGeom>
                            <a:avLst/>
                            <a:gdLst>
                              <a:gd name="T0" fmla="+- 0 15993 15958"/>
                              <a:gd name="T1" fmla="*/ T0 w 71"/>
                              <a:gd name="T2" fmla="+- 0 4385 4385"/>
                              <a:gd name="T3" fmla="*/ 4385 h 75"/>
                              <a:gd name="T4" fmla="+- 0 16028 15958"/>
                              <a:gd name="T5" fmla="*/ T4 w 71"/>
                              <a:gd name="T6" fmla="+- 0 4422 4385"/>
                              <a:gd name="T7" fmla="*/ 4422 h 75"/>
                              <a:gd name="T8" fmla="+- 0 15993 15958"/>
                              <a:gd name="T9" fmla="*/ T8 w 71"/>
                              <a:gd name="T10" fmla="+- 0 4459 4385"/>
                              <a:gd name="T11" fmla="*/ 4459 h 75"/>
                              <a:gd name="T12" fmla="+- 0 15958 15958"/>
                              <a:gd name="T13" fmla="*/ T12 w 71"/>
                              <a:gd name="T14" fmla="+- 0 4422 4385"/>
                              <a:gd name="T15" fmla="*/ 4422 h 75"/>
                              <a:gd name="T16" fmla="+- 0 15993 15958"/>
                              <a:gd name="T17" fmla="*/ T16 w 71"/>
                              <a:gd name="T18" fmla="+- 0 4385 4385"/>
                              <a:gd name="T19" fmla="*/ 43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Freeform 88"/>
                        <wps:cNvSpPr>
                          <a:spLocks/>
                        </wps:cNvSpPr>
                        <wps:spPr bwMode="auto">
                          <a:xfrm>
                            <a:off x="15958" y="4465"/>
                            <a:ext cx="71" cy="75"/>
                          </a:xfrm>
                          <a:custGeom>
                            <a:avLst/>
                            <a:gdLst>
                              <a:gd name="T0" fmla="+- 0 15993 15958"/>
                              <a:gd name="T1" fmla="*/ T0 w 71"/>
                              <a:gd name="T2" fmla="+- 0 4466 4466"/>
                              <a:gd name="T3" fmla="*/ 4466 h 75"/>
                              <a:gd name="T4" fmla="+- 0 16028 15958"/>
                              <a:gd name="T5" fmla="*/ T4 w 71"/>
                              <a:gd name="T6" fmla="+- 0 4503 4466"/>
                              <a:gd name="T7" fmla="*/ 4503 h 75"/>
                              <a:gd name="T8" fmla="+- 0 15993 15958"/>
                              <a:gd name="T9" fmla="*/ T8 w 71"/>
                              <a:gd name="T10" fmla="+- 0 4540 4466"/>
                              <a:gd name="T11" fmla="*/ 4540 h 75"/>
                              <a:gd name="T12" fmla="+- 0 15958 15958"/>
                              <a:gd name="T13" fmla="*/ T12 w 71"/>
                              <a:gd name="T14" fmla="+- 0 4503 4466"/>
                              <a:gd name="T15" fmla="*/ 4503 h 75"/>
                              <a:gd name="T16" fmla="+- 0 15993 15958"/>
                              <a:gd name="T17" fmla="*/ T16 w 71"/>
                              <a:gd name="T18" fmla="+- 0 4466 4466"/>
                              <a:gd name="T19" fmla="*/ 44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1" name="Freeform 87"/>
                        <wps:cNvSpPr>
                          <a:spLocks/>
                        </wps:cNvSpPr>
                        <wps:spPr bwMode="auto">
                          <a:xfrm>
                            <a:off x="15958" y="4546"/>
                            <a:ext cx="71" cy="75"/>
                          </a:xfrm>
                          <a:custGeom>
                            <a:avLst/>
                            <a:gdLst>
                              <a:gd name="T0" fmla="+- 0 15993 15958"/>
                              <a:gd name="T1" fmla="*/ T0 w 71"/>
                              <a:gd name="T2" fmla="+- 0 4546 4546"/>
                              <a:gd name="T3" fmla="*/ 4546 h 75"/>
                              <a:gd name="T4" fmla="+- 0 16028 15958"/>
                              <a:gd name="T5" fmla="*/ T4 w 71"/>
                              <a:gd name="T6" fmla="+- 0 4583 4546"/>
                              <a:gd name="T7" fmla="*/ 4583 h 75"/>
                              <a:gd name="T8" fmla="+- 0 15993 15958"/>
                              <a:gd name="T9" fmla="*/ T8 w 71"/>
                              <a:gd name="T10" fmla="+- 0 4620 4546"/>
                              <a:gd name="T11" fmla="*/ 4620 h 75"/>
                              <a:gd name="T12" fmla="+- 0 15958 15958"/>
                              <a:gd name="T13" fmla="*/ T12 w 71"/>
                              <a:gd name="T14" fmla="+- 0 4583 4546"/>
                              <a:gd name="T15" fmla="*/ 4583 h 75"/>
                              <a:gd name="T16" fmla="+- 0 15993 15958"/>
                              <a:gd name="T17" fmla="*/ T16 w 71"/>
                              <a:gd name="T18" fmla="+- 0 4546 4546"/>
                              <a:gd name="T19" fmla="*/ 45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2" name="Freeform 86"/>
                        <wps:cNvSpPr>
                          <a:spLocks/>
                        </wps:cNvSpPr>
                        <wps:spPr bwMode="auto">
                          <a:xfrm>
                            <a:off x="15958" y="4626"/>
                            <a:ext cx="71" cy="75"/>
                          </a:xfrm>
                          <a:custGeom>
                            <a:avLst/>
                            <a:gdLst>
                              <a:gd name="T0" fmla="+- 0 15993 15958"/>
                              <a:gd name="T1" fmla="*/ T0 w 71"/>
                              <a:gd name="T2" fmla="+- 0 4627 4627"/>
                              <a:gd name="T3" fmla="*/ 4627 h 75"/>
                              <a:gd name="T4" fmla="+- 0 16028 15958"/>
                              <a:gd name="T5" fmla="*/ T4 w 71"/>
                              <a:gd name="T6" fmla="+- 0 4664 4627"/>
                              <a:gd name="T7" fmla="*/ 4664 h 75"/>
                              <a:gd name="T8" fmla="+- 0 15993 15958"/>
                              <a:gd name="T9" fmla="*/ T8 w 71"/>
                              <a:gd name="T10" fmla="+- 0 4701 4627"/>
                              <a:gd name="T11" fmla="*/ 4701 h 75"/>
                              <a:gd name="T12" fmla="+- 0 15958 15958"/>
                              <a:gd name="T13" fmla="*/ T12 w 71"/>
                              <a:gd name="T14" fmla="+- 0 4664 4627"/>
                              <a:gd name="T15" fmla="*/ 4664 h 75"/>
                              <a:gd name="T16" fmla="+- 0 15993 15958"/>
                              <a:gd name="T17" fmla="*/ T16 w 71"/>
                              <a:gd name="T18" fmla="+- 0 4627 4627"/>
                              <a:gd name="T19" fmla="*/ 46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3" name="Freeform 85"/>
                        <wps:cNvSpPr>
                          <a:spLocks/>
                        </wps:cNvSpPr>
                        <wps:spPr bwMode="auto">
                          <a:xfrm>
                            <a:off x="15958" y="4707"/>
                            <a:ext cx="71" cy="75"/>
                          </a:xfrm>
                          <a:custGeom>
                            <a:avLst/>
                            <a:gdLst>
                              <a:gd name="T0" fmla="+- 0 15993 15958"/>
                              <a:gd name="T1" fmla="*/ T0 w 71"/>
                              <a:gd name="T2" fmla="+- 0 4707 4707"/>
                              <a:gd name="T3" fmla="*/ 4707 h 75"/>
                              <a:gd name="T4" fmla="+- 0 16028 15958"/>
                              <a:gd name="T5" fmla="*/ T4 w 71"/>
                              <a:gd name="T6" fmla="+- 0 4744 4707"/>
                              <a:gd name="T7" fmla="*/ 4744 h 75"/>
                              <a:gd name="T8" fmla="+- 0 15993 15958"/>
                              <a:gd name="T9" fmla="*/ T8 w 71"/>
                              <a:gd name="T10" fmla="+- 0 4781 4707"/>
                              <a:gd name="T11" fmla="*/ 4781 h 75"/>
                              <a:gd name="T12" fmla="+- 0 15958 15958"/>
                              <a:gd name="T13" fmla="*/ T12 w 71"/>
                              <a:gd name="T14" fmla="+- 0 4744 4707"/>
                              <a:gd name="T15" fmla="*/ 4744 h 75"/>
                              <a:gd name="T16" fmla="+- 0 15993 15958"/>
                              <a:gd name="T17" fmla="*/ T16 w 71"/>
                              <a:gd name="T18" fmla="+- 0 4707 4707"/>
                              <a:gd name="T19" fmla="*/ 47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8" name="Freeform 84"/>
                        <wps:cNvSpPr>
                          <a:spLocks/>
                        </wps:cNvSpPr>
                        <wps:spPr bwMode="auto">
                          <a:xfrm>
                            <a:off x="15958" y="4787"/>
                            <a:ext cx="71" cy="75"/>
                          </a:xfrm>
                          <a:custGeom>
                            <a:avLst/>
                            <a:gdLst>
                              <a:gd name="T0" fmla="+- 0 15993 15958"/>
                              <a:gd name="T1" fmla="*/ T0 w 71"/>
                              <a:gd name="T2" fmla="+- 0 4788 4788"/>
                              <a:gd name="T3" fmla="*/ 4788 h 75"/>
                              <a:gd name="T4" fmla="+- 0 16028 15958"/>
                              <a:gd name="T5" fmla="*/ T4 w 71"/>
                              <a:gd name="T6" fmla="+- 0 4825 4788"/>
                              <a:gd name="T7" fmla="*/ 4825 h 75"/>
                              <a:gd name="T8" fmla="+- 0 15993 15958"/>
                              <a:gd name="T9" fmla="*/ T8 w 71"/>
                              <a:gd name="T10" fmla="+- 0 4862 4788"/>
                              <a:gd name="T11" fmla="*/ 4862 h 75"/>
                              <a:gd name="T12" fmla="+- 0 15958 15958"/>
                              <a:gd name="T13" fmla="*/ T12 w 71"/>
                              <a:gd name="T14" fmla="+- 0 4825 4788"/>
                              <a:gd name="T15" fmla="*/ 4825 h 75"/>
                              <a:gd name="T16" fmla="+- 0 15993 15958"/>
                              <a:gd name="T17" fmla="*/ T16 w 71"/>
                              <a:gd name="T18" fmla="+- 0 4788 4788"/>
                              <a:gd name="T19" fmla="*/ 47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Freeform 83"/>
                        <wps:cNvSpPr>
                          <a:spLocks/>
                        </wps:cNvSpPr>
                        <wps:spPr bwMode="auto">
                          <a:xfrm>
                            <a:off x="15958" y="4868"/>
                            <a:ext cx="71" cy="75"/>
                          </a:xfrm>
                          <a:custGeom>
                            <a:avLst/>
                            <a:gdLst>
                              <a:gd name="T0" fmla="+- 0 15993 15958"/>
                              <a:gd name="T1" fmla="*/ T0 w 71"/>
                              <a:gd name="T2" fmla="+- 0 4868 4868"/>
                              <a:gd name="T3" fmla="*/ 4868 h 75"/>
                              <a:gd name="T4" fmla="+- 0 16028 15958"/>
                              <a:gd name="T5" fmla="*/ T4 w 71"/>
                              <a:gd name="T6" fmla="+- 0 4906 4868"/>
                              <a:gd name="T7" fmla="*/ 4906 h 75"/>
                              <a:gd name="T8" fmla="+- 0 15993 15958"/>
                              <a:gd name="T9" fmla="*/ T8 w 71"/>
                              <a:gd name="T10" fmla="+- 0 4943 4868"/>
                              <a:gd name="T11" fmla="*/ 4943 h 75"/>
                              <a:gd name="T12" fmla="+- 0 15958 15958"/>
                              <a:gd name="T13" fmla="*/ T12 w 71"/>
                              <a:gd name="T14" fmla="+- 0 4906 4868"/>
                              <a:gd name="T15" fmla="*/ 4906 h 75"/>
                              <a:gd name="T16" fmla="+- 0 15993 15958"/>
                              <a:gd name="T17" fmla="*/ T16 w 71"/>
                              <a:gd name="T18" fmla="+- 0 4868 4868"/>
                              <a:gd name="T19" fmla="*/ 48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0" name="Freeform 82"/>
                        <wps:cNvSpPr>
                          <a:spLocks/>
                        </wps:cNvSpPr>
                        <wps:spPr bwMode="auto">
                          <a:xfrm>
                            <a:off x="15958" y="4949"/>
                            <a:ext cx="71" cy="75"/>
                          </a:xfrm>
                          <a:custGeom>
                            <a:avLst/>
                            <a:gdLst>
                              <a:gd name="T0" fmla="+- 0 15993 15958"/>
                              <a:gd name="T1" fmla="*/ T0 w 71"/>
                              <a:gd name="T2" fmla="+- 0 4949 4949"/>
                              <a:gd name="T3" fmla="*/ 4949 h 75"/>
                              <a:gd name="T4" fmla="+- 0 16028 15958"/>
                              <a:gd name="T5" fmla="*/ T4 w 71"/>
                              <a:gd name="T6" fmla="+- 0 4986 4949"/>
                              <a:gd name="T7" fmla="*/ 4986 h 75"/>
                              <a:gd name="T8" fmla="+- 0 15993 15958"/>
                              <a:gd name="T9" fmla="*/ T8 w 71"/>
                              <a:gd name="T10" fmla="+- 0 5023 4949"/>
                              <a:gd name="T11" fmla="*/ 5023 h 75"/>
                              <a:gd name="T12" fmla="+- 0 15958 15958"/>
                              <a:gd name="T13" fmla="*/ T12 w 71"/>
                              <a:gd name="T14" fmla="+- 0 4986 4949"/>
                              <a:gd name="T15" fmla="*/ 4986 h 75"/>
                              <a:gd name="T16" fmla="+- 0 15993 15958"/>
                              <a:gd name="T17" fmla="*/ T16 w 71"/>
                              <a:gd name="T18" fmla="+- 0 4949 4949"/>
                              <a:gd name="T19" fmla="*/ 49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1" name="Freeform 81"/>
                        <wps:cNvSpPr>
                          <a:spLocks/>
                        </wps:cNvSpPr>
                        <wps:spPr bwMode="auto">
                          <a:xfrm>
                            <a:off x="15958" y="5029"/>
                            <a:ext cx="71" cy="75"/>
                          </a:xfrm>
                          <a:custGeom>
                            <a:avLst/>
                            <a:gdLst>
                              <a:gd name="T0" fmla="+- 0 15993 15958"/>
                              <a:gd name="T1" fmla="*/ T0 w 71"/>
                              <a:gd name="T2" fmla="+- 0 5030 5030"/>
                              <a:gd name="T3" fmla="*/ 5030 h 75"/>
                              <a:gd name="T4" fmla="+- 0 16028 15958"/>
                              <a:gd name="T5" fmla="*/ T4 w 71"/>
                              <a:gd name="T6" fmla="+- 0 5067 5030"/>
                              <a:gd name="T7" fmla="*/ 5067 h 75"/>
                              <a:gd name="T8" fmla="+- 0 15993 15958"/>
                              <a:gd name="T9" fmla="*/ T8 w 71"/>
                              <a:gd name="T10" fmla="+- 0 5104 5030"/>
                              <a:gd name="T11" fmla="*/ 5104 h 75"/>
                              <a:gd name="T12" fmla="+- 0 15958 15958"/>
                              <a:gd name="T13" fmla="*/ T12 w 71"/>
                              <a:gd name="T14" fmla="+- 0 5067 5030"/>
                              <a:gd name="T15" fmla="*/ 5067 h 75"/>
                              <a:gd name="T16" fmla="+- 0 15993 15958"/>
                              <a:gd name="T17" fmla="*/ T16 w 71"/>
                              <a:gd name="T18" fmla="+- 0 5030 5030"/>
                              <a:gd name="T19" fmla="*/ 50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2" name="Freeform 80"/>
                        <wps:cNvSpPr>
                          <a:spLocks/>
                        </wps:cNvSpPr>
                        <wps:spPr bwMode="auto">
                          <a:xfrm>
                            <a:off x="15958" y="5110"/>
                            <a:ext cx="71" cy="75"/>
                          </a:xfrm>
                          <a:custGeom>
                            <a:avLst/>
                            <a:gdLst>
                              <a:gd name="T0" fmla="+- 0 15993 15958"/>
                              <a:gd name="T1" fmla="*/ T0 w 71"/>
                              <a:gd name="T2" fmla="+- 0 5110 5110"/>
                              <a:gd name="T3" fmla="*/ 5110 h 75"/>
                              <a:gd name="T4" fmla="+- 0 16028 15958"/>
                              <a:gd name="T5" fmla="*/ T4 w 71"/>
                              <a:gd name="T6" fmla="+- 0 5147 5110"/>
                              <a:gd name="T7" fmla="*/ 5147 h 75"/>
                              <a:gd name="T8" fmla="+- 0 15993 15958"/>
                              <a:gd name="T9" fmla="*/ T8 w 71"/>
                              <a:gd name="T10" fmla="+- 0 5184 5110"/>
                              <a:gd name="T11" fmla="*/ 5184 h 75"/>
                              <a:gd name="T12" fmla="+- 0 15958 15958"/>
                              <a:gd name="T13" fmla="*/ T12 w 71"/>
                              <a:gd name="T14" fmla="+- 0 5147 5110"/>
                              <a:gd name="T15" fmla="*/ 5147 h 75"/>
                              <a:gd name="T16" fmla="+- 0 15993 15958"/>
                              <a:gd name="T17" fmla="*/ T16 w 71"/>
                              <a:gd name="T18" fmla="+- 0 5110 5110"/>
                              <a:gd name="T19" fmla="*/ 51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Freeform 79"/>
                        <wps:cNvSpPr>
                          <a:spLocks/>
                        </wps:cNvSpPr>
                        <wps:spPr bwMode="auto">
                          <a:xfrm>
                            <a:off x="15958" y="5190"/>
                            <a:ext cx="71" cy="75"/>
                          </a:xfrm>
                          <a:custGeom>
                            <a:avLst/>
                            <a:gdLst>
                              <a:gd name="T0" fmla="+- 0 15993 15958"/>
                              <a:gd name="T1" fmla="*/ T0 w 71"/>
                              <a:gd name="T2" fmla="+- 0 5191 5191"/>
                              <a:gd name="T3" fmla="*/ 5191 h 75"/>
                              <a:gd name="T4" fmla="+- 0 16028 15958"/>
                              <a:gd name="T5" fmla="*/ T4 w 71"/>
                              <a:gd name="T6" fmla="+- 0 5228 5191"/>
                              <a:gd name="T7" fmla="*/ 5228 h 75"/>
                              <a:gd name="T8" fmla="+- 0 15993 15958"/>
                              <a:gd name="T9" fmla="*/ T8 w 71"/>
                              <a:gd name="T10" fmla="+- 0 5265 5191"/>
                              <a:gd name="T11" fmla="*/ 5265 h 75"/>
                              <a:gd name="T12" fmla="+- 0 15958 15958"/>
                              <a:gd name="T13" fmla="*/ T12 w 71"/>
                              <a:gd name="T14" fmla="+- 0 5228 5191"/>
                              <a:gd name="T15" fmla="*/ 5228 h 75"/>
                              <a:gd name="T16" fmla="+- 0 15993 15958"/>
                              <a:gd name="T17" fmla="*/ T16 w 71"/>
                              <a:gd name="T18" fmla="+- 0 5191 5191"/>
                              <a:gd name="T19" fmla="*/ 51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4" name="Freeform 78"/>
                        <wps:cNvSpPr>
                          <a:spLocks/>
                        </wps:cNvSpPr>
                        <wps:spPr bwMode="auto">
                          <a:xfrm>
                            <a:off x="15958" y="5271"/>
                            <a:ext cx="71" cy="75"/>
                          </a:xfrm>
                          <a:custGeom>
                            <a:avLst/>
                            <a:gdLst>
                              <a:gd name="T0" fmla="+- 0 15993 15958"/>
                              <a:gd name="T1" fmla="*/ T0 w 71"/>
                              <a:gd name="T2" fmla="+- 0 5271 5271"/>
                              <a:gd name="T3" fmla="*/ 5271 h 75"/>
                              <a:gd name="T4" fmla="+- 0 16028 15958"/>
                              <a:gd name="T5" fmla="*/ T4 w 71"/>
                              <a:gd name="T6" fmla="+- 0 5308 5271"/>
                              <a:gd name="T7" fmla="*/ 5308 h 75"/>
                              <a:gd name="T8" fmla="+- 0 15993 15958"/>
                              <a:gd name="T9" fmla="*/ T8 w 71"/>
                              <a:gd name="T10" fmla="+- 0 5345 5271"/>
                              <a:gd name="T11" fmla="*/ 5345 h 75"/>
                              <a:gd name="T12" fmla="+- 0 15958 15958"/>
                              <a:gd name="T13" fmla="*/ T12 w 71"/>
                              <a:gd name="T14" fmla="+- 0 5308 5271"/>
                              <a:gd name="T15" fmla="*/ 5308 h 75"/>
                              <a:gd name="T16" fmla="+- 0 15993 15958"/>
                              <a:gd name="T17" fmla="*/ T16 w 71"/>
                              <a:gd name="T18" fmla="+- 0 5271 5271"/>
                              <a:gd name="T19" fmla="*/ 52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5" name="Freeform 77"/>
                        <wps:cNvSpPr>
                          <a:spLocks/>
                        </wps:cNvSpPr>
                        <wps:spPr bwMode="auto">
                          <a:xfrm>
                            <a:off x="15958" y="5351"/>
                            <a:ext cx="71" cy="75"/>
                          </a:xfrm>
                          <a:custGeom>
                            <a:avLst/>
                            <a:gdLst>
                              <a:gd name="T0" fmla="+- 0 15993 15958"/>
                              <a:gd name="T1" fmla="*/ T0 w 71"/>
                              <a:gd name="T2" fmla="+- 0 5352 5352"/>
                              <a:gd name="T3" fmla="*/ 5352 h 75"/>
                              <a:gd name="T4" fmla="+- 0 16028 15958"/>
                              <a:gd name="T5" fmla="*/ T4 w 71"/>
                              <a:gd name="T6" fmla="+- 0 5389 5352"/>
                              <a:gd name="T7" fmla="*/ 5389 h 75"/>
                              <a:gd name="T8" fmla="+- 0 15993 15958"/>
                              <a:gd name="T9" fmla="*/ T8 w 71"/>
                              <a:gd name="T10" fmla="+- 0 5426 5352"/>
                              <a:gd name="T11" fmla="*/ 5426 h 75"/>
                              <a:gd name="T12" fmla="+- 0 15958 15958"/>
                              <a:gd name="T13" fmla="*/ T12 w 71"/>
                              <a:gd name="T14" fmla="+- 0 5389 5352"/>
                              <a:gd name="T15" fmla="*/ 5389 h 75"/>
                              <a:gd name="T16" fmla="+- 0 15993 15958"/>
                              <a:gd name="T17" fmla="*/ T16 w 71"/>
                              <a:gd name="T18" fmla="+- 0 5352 5352"/>
                              <a:gd name="T19" fmla="*/ 53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2" name="Freeform 76"/>
                        <wps:cNvSpPr>
                          <a:spLocks/>
                        </wps:cNvSpPr>
                        <wps:spPr bwMode="auto">
                          <a:xfrm>
                            <a:off x="15958" y="5432"/>
                            <a:ext cx="71" cy="75"/>
                          </a:xfrm>
                          <a:custGeom>
                            <a:avLst/>
                            <a:gdLst>
                              <a:gd name="T0" fmla="+- 0 15993 15958"/>
                              <a:gd name="T1" fmla="*/ T0 w 71"/>
                              <a:gd name="T2" fmla="+- 0 5432 5432"/>
                              <a:gd name="T3" fmla="*/ 5432 h 75"/>
                              <a:gd name="T4" fmla="+- 0 16028 15958"/>
                              <a:gd name="T5" fmla="*/ T4 w 71"/>
                              <a:gd name="T6" fmla="+- 0 5469 5432"/>
                              <a:gd name="T7" fmla="*/ 5469 h 75"/>
                              <a:gd name="T8" fmla="+- 0 15993 15958"/>
                              <a:gd name="T9" fmla="*/ T8 w 71"/>
                              <a:gd name="T10" fmla="+- 0 5506 5432"/>
                              <a:gd name="T11" fmla="*/ 5506 h 75"/>
                              <a:gd name="T12" fmla="+- 0 15958 15958"/>
                              <a:gd name="T13" fmla="*/ T12 w 71"/>
                              <a:gd name="T14" fmla="+- 0 5469 5432"/>
                              <a:gd name="T15" fmla="*/ 5469 h 75"/>
                              <a:gd name="T16" fmla="+- 0 15993 15958"/>
                              <a:gd name="T17" fmla="*/ T16 w 71"/>
                              <a:gd name="T18" fmla="+- 0 5432 5432"/>
                              <a:gd name="T19" fmla="*/ 54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3" name="Freeform 75"/>
                        <wps:cNvSpPr>
                          <a:spLocks/>
                        </wps:cNvSpPr>
                        <wps:spPr bwMode="auto">
                          <a:xfrm>
                            <a:off x="15958" y="5512"/>
                            <a:ext cx="71" cy="75"/>
                          </a:xfrm>
                          <a:custGeom>
                            <a:avLst/>
                            <a:gdLst>
                              <a:gd name="T0" fmla="+- 0 15993 15958"/>
                              <a:gd name="T1" fmla="*/ T0 w 71"/>
                              <a:gd name="T2" fmla="+- 0 5513 5513"/>
                              <a:gd name="T3" fmla="*/ 5513 h 75"/>
                              <a:gd name="T4" fmla="+- 0 16028 15958"/>
                              <a:gd name="T5" fmla="*/ T4 w 71"/>
                              <a:gd name="T6" fmla="+- 0 5550 5513"/>
                              <a:gd name="T7" fmla="*/ 5550 h 75"/>
                              <a:gd name="T8" fmla="+- 0 15993 15958"/>
                              <a:gd name="T9" fmla="*/ T8 w 71"/>
                              <a:gd name="T10" fmla="+- 0 5587 5513"/>
                              <a:gd name="T11" fmla="*/ 5587 h 75"/>
                              <a:gd name="T12" fmla="+- 0 15958 15958"/>
                              <a:gd name="T13" fmla="*/ T12 w 71"/>
                              <a:gd name="T14" fmla="+- 0 5550 5513"/>
                              <a:gd name="T15" fmla="*/ 5550 h 75"/>
                              <a:gd name="T16" fmla="+- 0 15993 15958"/>
                              <a:gd name="T17" fmla="*/ T16 w 71"/>
                              <a:gd name="T18" fmla="+- 0 5513 5513"/>
                              <a:gd name="T19" fmla="*/ 55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6" name="Freeform 74"/>
                        <wps:cNvSpPr>
                          <a:spLocks/>
                        </wps:cNvSpPr>
                        <wps:spPr bwMode="auto">
                          <a:xfrm>
                            <a:off x="15958" y="5593"/>
                            <a:ext cx="71" cy="75"/>
                          </a:xfrm>
                          <a:custGeom>
                            <a:avLst/>
                            <a:gdLst>
                              <a:gd name="T0" fmla="+- 0 15993 15958"/>
                              <a:gd name="T1" fmla="*/ T0 w 71"/>
                              <a:gd name="T2" fmla="+- 0 5593 5593"/>
                              <a:gd name="T3" fmla="*/ 5593 h 75"/>
                              <a:gd name="T4" fmla="+- 0 16028 15958"/>
                              <a:gd name="T5" fmla="*/ T4 w 71"/>
                              <a:gd name="T6" fmla="+- 0 5631 5593"/>
                              <a:gd name="T7" fmla="*/ 5631 h 75"/>
                              <a:gd name="T8" fmla="+- 0 15993 15958"/>
                              <a:gd name="T9" fmla="*/ T8 w 71"/>
                              <a:gd name="T10" fmla="+- 0 5668 5593"/>
                              <a:gd name="T11" fmla="*/ 5668 h 75"/>
                              <a:gd name="T12" fmla="+- 0 15958 15958"/>
                              <a:gd name="T13" fmla="*/ T12 w 71"/>
                              <a:gd name="T14" fmla="+- 0 5631 5593"/>
                              <a:gd name="T15" fmla="*/ 5631 h 75"/>
                              <a:gd name="T16" fmla="+- 0 15993 15958"/>
                              <a:gd name="T17" fmla="*/ T16 w 71"/>
                              <a:gd name="T18" fmla="+- 0 5593 5593"/>
                              <a:gd name="T19" fmla="*/ 559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7" name="Freeform 73"/>
                        <wps:cNvSpPr>
                          <a:spLocks/>
                        </wps:cNvSpPr>
                        <wps:spPr bwMode="auto">
                          <a:xfrm>
                            <a:off x="15958" y="5674"/>
                            <a:ext cx="71" cy="75"/>
                          </a:xfrm>
                          <a:custGeom>
                            <a:avLst/>
                            <a:gdLst>
                              <a:gd name="T0" fmla="+- 0 15993 15958"/>
                              <a:gd name="T1" fmla="*/ T0 w 71"/>
                              <a:gd name="T2" fmla="+- 0 5674 5674"/>
                              <a:gd name="T3" fmla="*/ 5674 h 75"/>
                              <a:gd name="T4" fmla="+- 0 16028 15958"/>
                              <a:gd name="T5" fmla="*/ T4 w 71"/>
                              <a:gd name="T6" fmla="+- 0 5711 5674"/>
                              <a:gd name="T7" fmla="*/ 5711 h 75"/>
                              <a:gd name="T8" fmla="+- 0 15993 15958"/>
                              <a:gd name="T9" fmla="*/ T8 w 71"/>
                              <a:gd name="T10" fmla="+- 0 5748 5674"/>
                              <a:gd name="T11" fmla="*/ 5748 h 75"/>
                              <a:gd name="T12" fmla="+- 0 15958 15958"/>
                              <a:gd name="T13" fmla="*/ T12 w 71"/>
                              <a:gd name="T14" fmla="+- 0 5711 5674"/>
                              <a:gd name="T15" fmla="*/ 5711 h 75"/>
                              <a:gd name="T16" fmla="+- 0 15993 15958"/>
                              <a:gd name="T17" fmla="*/ T16 w 71"/>
                              <a:gd name="T18" fmla="+- 0 5674 5674"/>
                              <a:gd name="T19" fmla="*/ 56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8" name="Freeform 72"/>
                        <wps:cNvSpPr>
                          <a:spLocks/>
                        </wps:cNvSpPr>
                        <wps:spPr bwMode="auto">
                          <a:xfrm>
                            <a:off x="15958" y="5754"/>
                            <a:ext cx="71" cy="75"/>
                          </a:xfrm>
                          <a:custGeom>
                            <a:avLst/>
                            <a:gdLst>
                              <a:gd name="T0" fmla="+- 0 15993 15958"/>
                              <a:gd name="T1" fmla="*/ T0 w 71"/>
                              <a:gd name="T2" fmla="+- 0 5755 5755"/>
                              <a:gd name="T3" fmla="*/ 5755 h 75"/>
                              <a:gd name="T4" fmla="+- 0 16028 15958"/>
                              <a:gd name="T5" fmla="*/ T4 w 71"/>
                              <a:gd name="T6" fmla="+- 0 5792 5755"/>
                              <a:gd name="T7" fmla="*/ 5792 h 75"/>
                              <a:gd name="T8" fmla="+- 0 15993 15958"/>
                              <a:gd name="T9" fmla="*/ T8 w 71"/>
                              <a:gd name="T10" fmla="+- 0 5829 5755"/>
                              <a:gd name="T11" fmla="*/ 5829 h 75"/>
                              <a:gd name="T12" fmla="+- 0 15958 15958"/>
                              <a:gd name="T13" fmla="*/ T12 w 71"/>
                              <a:gd name="T14" fmla="+- 0 5792 5755"/>
                              <a:gd name="T15" fmla="*/ 5792 h 75"/>
                              <a:gd name="T16" fmla="+- 0 15993 15958"/>
                              <a:gd name="T17" fmla="*/ T16 w 71"/>
                              <a:gd name="T18" fmla="+- 0 5755 5755"/>
                              <a:gd name="T19" fmla="*/ 57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9" name="Freeform 71"/>
                        <wps:cNvSpPr>
                          <a:spLocks/>
                        </wps:cNvSpPr>
                        <wps:spPr bwMode="auto">
                          <a:xfrm>
                            <a:off x="15958" y="5835"/>
                            <a:ext cx="71" cy="75"/>
                          </a:xfrm>
                          <a:custGeom>
                            <a:avLst/>
                            <a:gdLst>
                              <a:gd name="T0" fmla="+- 0 15993 15958"/>
                              <a:gd name="T1" fmla="*/ T0 w 71"/>
                              <a:gd name="T2" fmla="+- 0 5835 5835"/>
                              <a:gd name="T3" fmla="*/ 5835 h 75"/>
                              <a:gd name="T4" fmla="+- 0 16028 15958"/>
                              <a:gd name="T5" fmla="*/ T4 w 71"/>
                              <a:gd name="T6" fmla="+- 0 5872 5835"/>
                              <a:gd name="T7" fmla="*/ 5872 h 75"/>
                              <a:gd name="T8" fmla="+- 0 15993 15958"/>
                              <a:gd name="T9" fmla="*/ T8 w 71"/>
                              <a:gd name="T10" fmla="+- 0 5909 5835"/>
                              <a:gd name="T11" fmla="*/ 5909 h 75"/>
                              <a:gd name="T12" fmla="+- 0 15958 15958"/>
                              <a:gd name="T13" fmla="*/ T12 w 71"/>
                              <a:gd name="T14" fmla="+- 0 5872 5835"/>
                              <a:gd name="T15" fmla="*/ 5872 h 75"/>
                              <a:gd name="T16" fmla="+- 0 15993 15958"/>
                              <a:gd name="T17" fmla="*/ T16 w 71"/>
                              <a:gd name="T18" fmla="+- 0 5835 5835"/>
                              <a:gd name="T19" fmla="*/ 58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0" name="Freeform 70"/>
                        <wps:cNvSpPr>
                          <a:spLocks/>
                        </wps:cNvSpPr>
                        <wps:spPr bwMode="auto">
                          <a:xfrm>
                            <a:off x="15958" y="5915"/>
                            <a:ext cx="71" cy="75"/>
                          </a:xfrm>
                          <a:custGeom>
                            <a:avLst/>
                            <a:gdLst>
                              <a:gd name="T0" fmla="+- 0 15993 15958"/>
                              <a:gd name="T1" fmla="*/ T0 w 71"/>
                              <a:gd name="T2" fmla="+- 0 5916 5916"/>
                              <a:gd name="T3" fmla="*/ 5916 h 75"/>
                              <a:gd name="T4" fmla="+- 0 16028 15958"/>
                              <a:gd name="T5" fmla="*/ T4 w 71"/>
                              <a:gd name="T6" fmla="+- 0 5953 5916"/>
                              <a:gd name="T7" fmla="*/ 5953 h 75"/>
                              <a:gd name="T8" fmla="+- 0 15993 15958"/>
                              <a:gd name="T9" fmla="*/ T8 w 71"/>
                              <a:gd name="T10" fmla="+- 0 5990 5916"/>
                              <a:gd name="T11" fmla="*/ 5990 h 75"/>
                              <a:gd name="T12" fmla="+- 0 15958 15958"/>
                              <a:gd name="T13" fmla="*/ T12 w 71"/>
                              <a:gd name="T14" fmla="+- 0 5953 5916"/>
                              <a:gd name="T15" fmla="*/ 5953 h 75"/>
                              <a:gd name="T16" fmla="+- 0 15993 15958"/>
                              <a:gd name="T17" fmla="*/ T16 w 71"/>
                              <a:gd name="T18" fmla="+- 0 5916 5916"/>
                              <a:gd name="T19" fmla="*/ 59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1" name="Freeform 69"/>
                        <wps:cNvSpPr>
                          <a:spLocks/>
                        </wps:cNvSpPr>
                        <wps:spPr bwMode="auto">
                          <a:xfrm>
                            <a:off x="15958" y="5996"/>
                            <a:ext cx="71" cy="75"/>
                          </a:xfrm>
                          <a:custGeom>
                            <a:avLst/>
                            <a:gdLst>
                              <a:gd name="T0" fmla="+- 0 15993 15958"/>
                              <a:gd name="T1" fmla="*/ T0 w 71"/>
                              <a:gd name="T2" fmla="+- 0 5996 5996"/>
                              <a:gd name="T3" fmla="*/ 5996 h 75"/>
                              <a:gd name="T4" fmla="+- 0 16028 15958"/>
                              <a:gd name="T5" fmla="*/ T4 w 71"/>
                              <a:gd name="T6" fmla="+- 0 6033 5996"/>
                              <a:gd name="T7" fmla="*/ 6033 h 75"/>
                              <a:gd name="T8" fmla="+- 0 15993 15958"/>
                              <a:gd name="T9" fmla="*/ T8 w 71"/>
                              <a:gd name="T10" fmla="+- 0 6070 5996"/>
                              <a:gd name="T11" fmla="*/ 6070 h 75"/>
                              <a:gd name="T12" fmla="+- 0 15958 15958"/>
                              <a:gd name="T13" fmla="*/ T12 w 71"/>
                              <a:gd name="T14" fmla="+- 0 6033 5996"/>
                              <a:gd name="T15" fmla="*/ 6033 h 75"/>
                              <a:gd name="T16" fmla="+- 0 15993 15958"/>
                              <a:gd name="T17" fmla="*/ T16 w 71"/>
                              <a:gd name="T18" fmla="+- 0 5996 5996"/>
                              <a:gd name="T19" fmla="*/ 59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2" name="Freeform 68"/>
                        <wps:cNvSpPr>
                          <a:spLocks/>
                        </wps:cNvSpPr>
                        <wps:spPr bwMode="auto">
                          <a:xfrm>
                            <a:off x="15958" y="6076"/>
                            <a:ext cx="71" cy="75"/>
                          </a:xfrm>
                          <a:custGeom>
                            <a:avLst/>
                            <a:gdLst>
                              <a:gd name="T0" fmla="+- 0 15993 15958"/>
                              <a:gd name="T1" fmla="*/ T0 w 71"/>
                              <a:gd name="T2" fmla="+- 0 6077 6077"/>
                              <a:gd name="T3" fmla="*/ 6077 h 75"/>
                              <a:gd name="T4" fmla="+- 0 16028 15958"/>
                              <a:gd name="T5" fmla="*/ T4 w 71"/>
                              <a:gd name="T6" fmla="+- 0 6114 6077"/>
                              <a:gd name="T7" fmla="*/ 6114 h 75"/>
                              <a:gd name="T8" fmla="+- 0 15993 15958"/>
                              <a:gd name="T9" fmla="*/ T8 w 71"/>
                              <a:gd name="T10" fmla="+- 0 6151 6077"/>
                              <a:gd name="T11" fmla="*/ 6151 h 75"/>
                              <a:gd name="T12" fmla="+- 0 15958 15958"/>
                              <a:gd name="T13" fmla="*/ T12 w 71"/>
                              <a:gd name="T14" fmla="+- 0 6114 6077"/>
                              <a:gd name="T15" fmla="*/ 6114 h 75"/>
                              <a:gd name="T16" fmla="+- 0 15993 15958"/>
                              <a:gd name="T17" fmla="*/ T16 w 71"/>
                              <a:gd name="T18" fmla="+- 0 6077 6077"/>
                              <a:gd name="T19" fmla="*/ 60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3" name="Freeform 67"/>
                        <wps:cNvSpPr>
                          <a:spLocks/>
                        </wps:cNvSpPr>
                        <wps:spPr bwMode="auto">
                          <a:xfrm>
                            <a:off x="15958" y="6157"/>
                            <a:ext cx="71" cy="75"/>
                          </a:xfrm>
                          <a:custGeom>
                            <a:avLst/>
                            <a:gdLst>
                              <a:gd name="T0" fmla="+- 0 15993 15958"/>
                              <a:gd name="T1" fmla="*/ T0 w 71"/>
                              <a:gd name="T2" fmla="+- 0 6157 6157"/>
                              <a:gd name="T3" fmla="*/ 6157 h 75"/>
                              <a:gd name="T4" fmla="+- 0 16028 15958"/>
                              <a:gd name="T5" fmla="*/ T4 w 71"/>
                              <a:gd name="T6" fmla="+- 0 6194 6157"/>
                              <a:gd name="T7" fmla="*/ 6194 h 75"/>
                              <a:gd name="T8" fmla="+- 0 15993 15958"/>
                              <a:gd name="T9" fmla="*/ T8 w 71"/>
                              <a:gd name="T10" fmla="+- 0 6231 6157"/>
                              <a:gd name="T11" fmla="*/ 6231 h 75"/>
                              <a:gd name="T12" fmla="+- 0 15958 15958"/>
                              <a:gd name="T13" fmla="*/ T12 w 71"/>
                              <a:gd name="T14" fmla="+- 0 6194 6157"/>
                              <a:gd name="T15" fmla="*/ 6194 h 75"/>
                              <a:gd name="T16" fmla="+- 0 15993 15958"/>
                              <a:gd name="T17" fmla="*/ T16 w 71"/>
                              <a:gd name="T18" fmla="+- 0 6157 6157"/>
                              <a:gd name="T19" fmla="*/ 61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4" name="Freeform 66"/>
                        <wps:cNvSpPr>
                          <a:spLocks/>
                        </wps:cNvSpPr>
                        <wps:spPr bwMode="auto">
                          <a:xfrm>
                            <a:off x="15958" y="6237"/>
                            <a:ext cx="71" cy="75"/>
                          </a:xfrm>
                          <a:custGeom>
                            <a:avLst/>
                            <a:gdLst>
                              <a:gd name="T0" fmla="+- 0 15993 15958"/>
                              <a:gd name="T1" fmla="*/ T0 w 71"/>
                              <a:gd name="T2" fmla="+- 0 6238 6238"/>
                              <a:gd name="T3" fmla="*/ 6238 h 75"/>
                              <a:gd name="T4" fmla="+- 0 16028 15958"/>
                              <a:gd name="T5" fmla="*/ T4 w 71"/>
                              <a:gd name="T6" fmla="+- 0 6275 6238"/>
                              <a:gd name="T7" fmla="*/ 6275 h 75"/>
                              <a:gd name="T8" fmla="+- 0 15993 15958"/>
                              <a:gd name="T9" fmla="*/ T8 w 71"/>
                              <a:gd name="T10" fmla="+- 0 6312 6238"/>
                              <a:gd name="T11" fmla="*/ 6312 h 75"/>
                              <a:gd name="T12" fmla="+- 0 15958 15958"/>
                              <a:gd name="T13" fmla="*/ T12 w 71"/>
                              <a:gd name="T14" fmla="+- 0 6275 6238"/>
                              <a:gd name="T15" fmla="*/ 6275 h 75"/>
                              <a:gd name="T16" fmla="+- 0 15993 15958"/>
                              <a:gd name="T17" fmla="*/ T16 w 71"/>
                              <a:gd name="T18" fmla="+- 0 6238 6238"/>
                              <a:gd name="T19" fmla="*/ 62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5" name="Freeform 65"/>
                        <wps:cNvSpPr>
                          <a:spLocks/>
                        </wps:cNvSpPr>
                        <wps:spPr bwMode="auto">
                          <a:xfrm>
                            <a:off x="15958" y="6318"/>
                            <a:ext cx="71" cy="75"/>
                          </a:xfrm>
                          <a:custGeom>
                            <a:avLst/>
                            <a:gdLst>
                              <a:gd name="T0" fmla="+- 0 15993 15958"/>
                              <a:gd name="T1" fmla="*/ T0 w 71"/>
                              <a:gd name="T2" fmla="+- 0 6318 6318"/>
                              <a:gd name="T3" fmla="*/ 6318 h 75"/>
                              <a:gd name="T4" fmla="+- 0 16028 15958"/>
                              <a:gd name="T5" fmla="*/ T4 w 71"/>
                              <a:gd name="T6" fmla="+- 0 6356 6318"/>
                              <a:gd name="T7" fmla="*/ 6356 h 75"/>
                              <a:gd name="T8" fmla="+- 0 15993 15958"/>
                              <a:gd name="T9" fmla="*/ T8 w 71"/>
                              <a:gd name="T10" fmla="+- 0 6393 6318"/>
                              <a:gd name="T11" fmla="*/ 6393 h 75"/>
                              <a:gd name="T12" fmla="+- 0 15958 15958"/>
                              <a:gd name="T13" fmla="*/ T12 w 71"/>
                              <a:gd name="T14" fmla="+- 0 6356 6318"/>
                              <a:gd name="T15" fmla="*/ 6356 h 75"/>
                              <a:gd name="T16" fmla="+- 0 15993 15958"/>
                              <a:gd name="T17" fmla="*/ T16 w 71"/>
                              <a:gd name="T18" fmla="+- 0 6318 6318"/>
                              <a:gd name="T19" fmla="*/ 631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6" name="Freeform 64"/>
                        <wps:cNvSpPr>
                          <a:spLocks/>
                        </wps:cNvSpPr>
                        <wps:spPr bwMode="auto">
                          <a:xfrm>
                            <a:off x="15958" y="6399"/>
                            <a:ext cx="71" cy="75"/>
                          </a:xfrm>
                          <a:custGeom>
                            <a:avLst/>
                            <a:gdLst>
                              <a:gd name="T0" fmla="+- 0 15993 15958"/>
                              <a:gd name="T1" fmla="*/ T0 w 71"/>
                              <a:gd name="T2" fmla="+- 0 6399 6399"/>
                              <a:gd name="T3" fmla="*/ 6399 h 75"/>
                              <a:gd name="T4" fmla="+- 0 16028 15958"/>
                              <a:gd name="T5" fmla="*/ T4 w 71"/>
                              <a:gd name="T6" fmla="+- 0 6436 6399"/>
                              <a:gd name="T7" fmla="*/ 6436 h 75"/>
                              <a:gd name="T8" fmla="+- 0 15993 15958"/>
                              <a:gd name="T9" fmla="*/ T8 w 71"/>
                              <a:gd name="T10" fmla="+- 0 6473 6399"/>
                              <a:gd name="T11" fmla="*/ 6473 h 75"/>
                              <a:gd name="T12" fmla="+- 0 15958 15958"/>
                              <a:gd name="T13" fmla="*/ T12 w 71"/>
                              <a:gd name="T14" fmla="+- 0 6436 6399"/>
                              <a:gd name="T15" fmla="*/ 6436 h 75"/>
                              <a:gd name="T16" fmla="+- 0 15993 15958"/>
                              <a:gd name="T17" fmla="*/ T16 w 71"/>
                              <a:gd name="T18" fmla="+- 0 6399 6399"/>
                              <a:gd name="T19" fmla="*/ 63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7" name="Freeform 63"/>
                        <wps:cNvSpPr>
                          <a:spLocks/>
                        </wps:cNvSpPr>
                        <wps:spPr bwMode="auto">
                          <a:xfrm>
                            <a:off x="15958" y="6479"/>
                            <a:ext cx="71" cy="75"/>
                          </a:xfrm>
                          <a:custGeom>
                            <a:avLst/>
                            <a:gdLst>
                              <a:gd name="T0" fmla="+- 0 15993 15958"/>
                              <a:gd name="T1" fmla="*/ T0 w 71"/>
                              <a:gd name="T2" fmla="+- 0 6480 6480"/>
                              <a:gd name="T3" fmla="*/ 6480 h 75"/>
                              <a:gd name="T4" fmla="+- 0 16028 15958"/>
                              <a:gd name="T5" fmla="*/ T4 w 71"/>
                              <a:gd name="T6" fmla="+- 0 6517 6480"/>
                              <a:gd name="T7" fmla="*/ 6517 h 75"/>
                              <a:gd name="T8" fmla="+- 0 15993 15958"/>
                              <a:gd name="T9" fmla="*/ T8 w 71"/>
                              <a:gd name="T10" fmla="+- 0 6554 6480"/>
                              <a:gd name="T11" fmla="*/ 6554 h 75"/>
                              <a:gd name="T12" fmla="+- 0 15958 15958"/>
                              <a:gd name="T13" fmla="*/ T12 w 71"/>
                              <a:gd name="T14" fmla="+- 0 6517 6480"/>
                              <a:gd name="T15" fmla="*/ 6517 h 75"/>
                              <a:gd name="T16" fmla="+- 0 15993 15958"/>
                              <a:gd name="T17" fmla="*/ T16 w 71"/>
                              <a:gd name="T18" fmla="+- 0 6480 6480"/>
                              <a:gd name="T19" fmla="*/ 64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8" name="Freeform 62"/>
                        <wps:cNvSpPr>
                          <a:spLocks/>
                        </wps:cNvSpPr>
                        <wps:spPr bwMode="auto">
                          <a:xfrm>
                            <a:off x="15958" y="6560"/>
                            <a:ext cx="71" cy="75"/>
                          </a:xfrm>
                          <a:custGeom>
                            <a:avLst/>
                            <a:gdLst>
                              <a:gd name="T0" fmla="+- 0 15993 15958"/>
                              <a:gd name="T1" fmla="*/ T0 w 71"/>
                              <a:gd name="T2" fmla="+- 0 6560 6560"/>
                              <a:gd name="T3" fmla="*/ 6560 h 75"/>
                              <a:gd name="T4" fmla="+- 0 16028 15958"/>
                              <a:gd name="T5" fmla="*/ T4 w 71"/>
                              <a:gd name="T6" fmla="+- 0 6597 6560"/>
                              <a:gd name="T7" fmla="*/ 6597 h 75"/>
                              <a:gd name="T8" fmla="+- 0 15993 15958"/>
                              <a:gd name="T9" fmla="*/ T8 w 71"/>
                              <a:gd name="T10" fmla="+- 0 6634 6560"/>
                              <a:gd name="T11" fmla="*/ 6634 h 75"/>
                              <a:gd name="T12" fmla="+- 0 15958 15958"/>
                              <a:gd name="T13" fmla="*/ T12 w 71"/>
                              <a:gd name="T14" fmla="+- 0 6597 6560"/>
                              <a:gd name="T15" fmla="*/ 6597 h 75"/>
                              <a:gd name="T16" fmla="+- 0 15993 15958"/>
                              <a:gd name="T17" fmla="*/ T16 w 71"/>
                              <a:gd name="T18" fmla="+- 0 6560 6560"/>
                              <a:gd name="T19" fmla="*/ 65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9" name="Freeform 61"/>
                        <wps:cNvSpPr>
                          <a:spLocks/>
                        </wps:cNvSpPr>
                        <wps:spPr bwMode="auto">
                          <a:xfrm>
                            <a:off x="15958" y="6640"/>
                            <a:ext cx="71" cy="75"/>
                          </a:xfrm>
                          <a:custGeom>
                            <a:avLst/>
                            <a:gdLst>
                              <a:gd name="T0" fmla="+- 0 15993 15958"/>
                              <a:gd name="T1" fmla="*/ T0 w 71"/>
                              <a:gd name="T2" fmla="+- 0 6641 6641"/>
                              <a:gd name="T3" fmla="*/ 6641 h 75"/>
                              <a:gd name="T4" fmla="+- 0 16028 15958"/>
                              <a:gd name="T5" fmla="*/ T4 w 71"/>
                              <a:gd name="T6" fmla="+- 0 6678 6641"/>
                              <a:gd name="T7" fmla="*/ 6678 h 75"/>
                              <a:gd name="T8" fmla="+- 0 15993 15958"/>
                              <a:gd name="T9" fmla="*/ T8 w 71"/>
                              <a:gd name="T10" fmla="+- 0 6715 6641"/>
                              <a:gd name="T11" fmla="*/ 6715 h 75"/>
                              <a:gd name="T12" fmla="+- 0 15958 15958"/>
                              <a:gd name="T13" fmla="*/ T12 w 71"/>
                              <a:gd name="T14" fmla="+- 0 6678 6641"/>
                              <a:gd name="T15" fmla="*/ 6678 h 75"/>
                              <a:gd name="T16" fmla="+- 0 15993 15958"/>
                              <a:gd name="T17" fmla="*/ T16 w 71"/>
                              <a:gd name="T18" fmla="+- 0 6641 6641"/>
                              <a:gd name="T19" fmla="*/ 66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0" name="Freeform 60"/>
                        <wps:cNvSpPr>
                          <a:spLocks/>
                        </wps:cNvSpPr>
                        <wps:spPr bwMode="auto">
                          <a:xfrm>
                            <a:off x="15958" y="6721"/>
                            <a:ext cx="71" cy="75"/>
                          </a:xfrm>
                          <a:custGeom>
                            <a:avLst/>
                            <a:gdLst>
                              <a:gd name="T0" fmla="+- 0 15993 15958"/>
                              <a:gd name="T1" fmla="*/ T0 w 71"/>
                              <a:gd name="T2" fmla="+- 0 6721 6721"/>
                              <a:gd name="T3" fmla="*/ 6721 h 75"/>
                              <a:gd name="T4" fmla="+- 0 16028 15958"/>
                              <a:gd name="T5" fmla="*/ T4 w 71"/>
                              <a:gd name="T6" fmla="+- 0 6758 6721"/>
                              <a:gd name="T7" fmla="*/ 6758 h 75"/>
                              <a:gd name="T8" fmla="+- 0 15993 15958"/>
                              <a:gd name="T9" fmla="*/ T8 w 71"/>
                              <a:gd name="T10" fmla="+- 0 6795 6721"/>
                              <a:gd name="T11" fmla="*/ 6795 h 75"/>
                              <a:gd name="T12" fmla="+- 0 15958 15958"/>
                              <a:gd name="T13" fmla="*/ T12 w 71"/>
                              <a:gd name="T14" fmla="+- 0 6758 6721"/>
                              <a:gd name="T15" fmla="*/ 6758 h 75"/>
                              <a:gd name="T16" fmla="+- 0 15993 15958"/>
                              <a:gd name="T17" fmla="*/ T16 w 71"/>
                              <a:gd name="T18" fmla="+- 0 6721 6721"/>
                              <a:gd name="T19" fmla="*/ 67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1" name="Freeform 59"/>
                        <wps:cNvSpPr>
                          <a:spLocks/>
                        </wps:cNvSpPr>
                        <wps:spPr bwMode="auto">
                          <a:xfrm>
                            <a:off x="15958" y="6801"/>
                            <a:ext cx="71" cy="75"/>
                          </a:xfrm>
                          <a:custGeom>
                            <a:avLst/>
                            <a:gdLst>
                              <a:gd name="T0" fmla="+- 0 15993 15958"/>
                              <a:gd name="T1" fmla="*/ T0 w 71"/>
                              <a:gd name="T2" fmla="+- 0 6802 6802"/>
                              <a:gd name="T3" fmla="*/ 6802 h 75"/>
                              <a:gd name="T4" fmla="+- 0 16028 15958"/>
                              <a:gd name="T5" fmla="*/ T4 w 71"/>
                              <a:gd name="T6" fmla="+- 0 6839 6802"/>
                              <a:gd name="T7" fmla="*/ 6839 h 75"/>
                              <a:gd name="T8" fmla="+- 0 15993 15958"/>
                              <a:gd name="T9" fmla="*/ T8 w 71"/>
                              <a:gd name="T10" fmla="+- 0 6876 6802"/>
                              <a:gd name="T11" fmla="*/ 6876 h 75"/>
                              <a:gd name="T12" fmla="+- 0 15958 15958"/>
                              <a:gd name="T13" fmla="*/ T12 w 71"/>
                              <a:gd name="T14" fmla="+- 0 6839 6802"/>
                              <a:gd name="T15" fmla="*/ 6839 h 75"/>
                              <a:gd name="T16" fmla="+- 0 15993 15958"/>
                              <a:gd name="T17" fmla="*/ T16 w 71"/>
                              <a:gd name="T18" fmla="+- 0 6802 6802"/>
                              <a:gd name="T19" fmla="*/ 68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2" name="Freeform 58"/>
                        <wps:cNvSpPr>
                          <a:spLocks/>
                        </wps:cNvSpPr>
                        <wps:spPr bwMode="auto">
                          <a:xfrm>
                            <a:off x="15958" y="6882"/>
                            <a:ext cx="71" cy="75"/>
                          </a:xfrm>
                          <a:custGeom>
                            <a:avLst/>
                            <a:gdLst>
                              <a:gd name="T0" fmla="+- 0 15993 15958"/>
                              <a:gd name="T1" fmla="*/ T0 w 71"/>
                              <a:gd name="T2" fmla="+- 0 6882 6882"/>
                              <a:gd name="T3" fmla="*/ 6882 h 75"/>
                              <a:gd name="T4" fmla="+- 0 16028 15958"/>
                              <a:gd name="T5" fmla="*/ T4 w 71"/>
                              <a:gd name="T6" fmla="+- 0 6919 6882"/>
                              <a:gd name="T7" fmla="*/ 6919 h 75"/>
                              <a:gd name="T8" fmla="+- 0 15993 15958"/>
                              <a:gd name="T9" fmla="*/ T8 w 71"/>
                              <a:gd name="T10" fmla="+- 0 6956 6882"/>
                              <a:gd name="T11" fmla="*/ 6956 h 75"/>
                              <a:gd name="T12" fmla="+- 0 15958 15958"/>
                              <a:gd name="T13" fmla="*/ T12 w 71"/>
                              <a:gd name="T14" fmla="+- 0 6919 6882"/>
                              <a:gd name="T15" fmla="*/ 6919 h 75"/>
                              <a:gd name="T16" fmla="+- 0 15993 15958"/>
                              <a:gd name="T17" fmla="*/ T16 w 71"/>
                              <a:gd name="T18" fmla="+- 0 6882 6882"/>
                              <a:gd name="T19" fmla="*/ 68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3" name="Freeform 57"/>
                        <wps:cNvSpPr>
                          <a:spLocks/>
                        </wps:cNvSpPr>
                        <wps:spPr bwMode="auto">
                          <a:xfrm>
                            <a:off x="15958" y="6962"/>
                            <a:ext cx="71" cy="75"/>
                          </a:xfrm>
                          <a:custGeom>
                            <a:avLst/>
                            <a:gdLst>
                              <a:gd name="T0" fmla="+- 0 15993 15958"/>
                              <a:gd name="T1" fmla="*/ T0 w 71"/>
                              <a:gd name="T2" fmla="+- 0 6963 6963"/>
                              <a:gd name="T3" fmla="*/ 6963 h 75"/>
                              <a:gd name="T4" fmla="+- 0 16028 15958"/>
                              <a:gd name="T5" fmla="*/ T4 w 71"/>
                              <a:gd name="T6" fmla="+- 0 7000 6963"/>
                              <a:gd name="T7" fmla="*/ 7000 h 75"/>
                              <a:gd name="T8" fmla="+- 0 15993 15958"/>
                              <a:gd name="T9" fmla="*/ T8 w 71"/>
                              <a:gd name="T10" fmla="+- 0 7037 6963"/>
                              <a:gd name="T11" fmla="*/ 7037 h 75"/>
                              <a:gd name="T12" fmla="+- 0 15958 15958"/>
                              <a:gd name="T13" fmla="*/ T12 w 71"/>
                              <a:gd name="T14" fmla="+- 0 7000 6963"/>
                              <a:gd name="T15" fmla="*/ 7000 h 75"/>
                              <a:gd name="T16" fmla="+- 0 15993 15958"/>
                              <a:gd name="T17" fmla="*/ T16 w 71"/>
                              <a:gd name="T18" fmla="+- 0 6963 6963"/>
                              <a:gd name="T19" fmla="*/ 69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4" name="Freeform 56"/>
                        <wps:cNvSpPr>
                          <a:spLocks/>
                        </wps:cNvSpPr>
                        <wps:spPr bwMode="auto">
                          <a:xfrm>
                            <a:off x="15958" y="7043"/>
                            <a:ext cx="71" cy="75"/>
                          </a:xfrm>
                          <a:custGeom>
                            <a:avLst/>
                            <a:gdLst>
                              <a:gd name="T0" fmla="+- 0 15993 15958"/>
                              <a:gd name="T1" fmla="*/ T0 w 71"/>
                              <a:gd name="T2" fmla="+- 0 7043 7043"/>
                              <a:gd name="T3" fmla="*/ 7043 h 75"/>
                              <a:gd name="T4" fmla="+- 0 16028 15958"/>
                              <a:gd name="T5" fmla="*/ T4 w 71"/>
                              <a:gd name="T6" fmla="+- 0 7081 7043"/>
                              <a:gd name="T7" fmla="*/ 7081 h 75"/>
                              <a:gd name="T8" fmla="+- 0 15993 15958"/>
                              <a:gd name="T9" fmla="*/ T8 w 71"/>
                              <a:gd name="T10" fmla="+- 0 7118 7043"/>
                              <a:gd name="T11" fmla="*/ 7118 h 75"/>
                              <a:gd name="T12" fmla="+- 0 15958 15958"/>
                              <a:gd name="T13" fmla="*/ T12 w 71"/>
                              <a:gd name="T14" fmla="+- 0 7081 7043"/>
                              <a:gd name="T15" fmla="*/ 7081 h 75"/>
                              <a:gd name="T16" fmla="+- 0 15993 15958"/>
                              <a:gd name="T17" fmla="*/ T16 w 71"/>
                              <a:gd name="T18" fmla="+- 0 7043 7043"/>
                              <a:gd name="T19" fmla="*/ 70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5" name="Freeform 55"/>
                        <wps:cNvSpPr>
                          <a:spLocks/>
                        </wps:cNvSpPr>
                        <wps:spPr bwMode="auto">
                          <a:xfrm>
                            <a:off x="15958" y="7124"/>
                            <a:ext cx="71" cy="75"/>
                          </a:xfrm>
                          <a:custGeom>
                            <a:avLst/>
                            <a:gdLst>
                              <a:gd name="T0" fmla="+- 0 15993 15958"/>
                              <a:gd name="T1" fmla="*/ T0 w 71"/>
                              <a:gd name="T2" fmla="+- 0 7124 7124"/>
                              <a:gd name="T3" fmla="*/ 7124 h 75"/>
                              <a:gd name="T4" fmla="+- 0 16028 15958"/>
                              <a:gd name="T5" fmla="*/ T4 w 71"/>
                              <a:gd name="T6" fmla="+- 0 7161 7124"/>
                              <a:gd name="T7" fmla="*/ 7161 h 75"/>
                              <a:gd name="T8" fmla="+- 0 15993 15958"/>
                              <a:gd name="T9" fmla="*/ T8 w 71"/>
                              <a:gd name="T10" fmla="+- 0 7198 7124"/>
                              <a:gd name="T11" fmla="*/ 7198 h 75"/>
                              <a:gd name="T12" fmla="+- 0 15958 15958"/>
                              <a:gd name="T13" fmla="*/ T12 w 71"/>
                              <a:gd name="T14" fmla="+- 0 7161 7124"/>
                              <a:gd name="T15" fmla="*/ 7161 h 75"/>
                              <a:gd name="T16" fmla="+- 0 15993 15958"/>
                              <a:gd name="T17" fmla="*/ T16 w 71"/>
                              <a:gd name="T18" fmla="+- 0 7124 7124"/>
                              <a:gd name="T19" fmla="*/ 71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6" name="Freeform 54"/>
                        <wps:cNvSpPr>
                          <a:spLocks/>
                        </wps:cNvSpPr>
                        <wps:spPr bwMode="auto">
                          <a:xfrm>
                            <a:off x="15958" y="7204"/>
                            <a:ext cx="71" cy="75"/>
                          </a:xfrm>
                          <a:custGeom>
                            <a:avLst/>
                            <a:gdLst>
                              <a:gd name="T0" fmla="+- 0 15993 15958"/>
                              <a:gd name="T1" fmla="*/ T0 w 71"/>
                              <a:gd name="T2" fmla="+- 0 7205 7205"/>
                              <a:gd name="T3" fmla="*/ 7205 h 75"/>
                              <a:gd name="T4" fmla="+- 0 16028 15958"/>
                              <a:gd name="T5" fmla="*/ T4 w 71"/>
                              <a:gd name="T6" fmla="+- 0 7242 7205"/>
                              <a:gd name="T7" fmla="*/ 7242 h 75"/>
                              <a:gd name="T8" fmla="+- 0 15993 15958"/>
                              <a:gd name="T9" fmla="*/ T8 w 71"/>
                              <a:gd name="T10" fmla="+- 0 7279 7205"/>
                              <a:gd name="T11" fmla="*/ 7279 h 75"/>
                              <a:gd name="T12" fmla="+- 0 15958 15958"/>
                              <a:gd name="T13" fmla="*/ T12 w 71"/>
                              <a:gd name="T14" fmla="+- 0 7242 7205"/>
                              <a:gd name="T15" fmla="*/ 7242 h 75"/>
                              <a:gd name="T16" fmla="+- 0 15993 15958"/>
                              <a:gd name="T17" fmla="*/ T16 w 71"/>
                              <a:gd name="T18" fmla="+- 0 7205 7205"/>
                              <a:gd name="T19" fmla="*/ 72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7" name="Freeform 53"/>
                        <wps:cNvSpPr>
                          <a:spLocks/>
                        </wps:cNvSpPr>
                        <wps:spPr bwMode="auto">
                          <a:xfrm>
                            <a:off x="15958" y="7285"/>
                            <a:ext cx="71" cy="75"/>
                          </a:xfrm>
                          <a:custGeom>
                            <a:avLst/>
                            <a:gdLst>
                              <a:gd name="T0" fmla="+- 0 15993 15958"/>
                              <a:gd name="T1" fmla="*/ T0 w 71"/>
                              <a:gd name="T2" fmla="+- 0 7285 7285"/>
                              <a:gd name="T3" fmla="*/ 7285 h 75"/>
                              <a:gd name="T4" fmla="+- 0 16028 15958"/>
                              <a:gd name="T5" fmla="*/ T4 w 71"/>
                              <a:gd name="T6" fmla="+- 0 7322 7285"/>
                              <a:gd name="T7" fmla="*/ 7322 h 75"/>
                              <a:gd name="T8" fmla="+- 0 15993 15958"/>
                              <a:gd name="T9" fmla="*/ T8 w 71"/>
                              <a:gd name="T10" fmla="+- 0 7359 7285"/>
                              <a:gd name="T11" fmla="*/ 7359 h 75"/>
                              <a:gd name="T12" fmla="+- 0 15958 15958"/>
                              <a:gd name="T13" fmla="*/ T12 w 71"/>
                              <a:gd name="T14" fmla="+- 0 7322 7285"/>
                              <a:gd name="T15" fmla="*/ 7322 h 75"/>
                              <a:gd name="T16" fmla="+- 0 15993 15958"/>
                              <a:gd name="T17" fmla="*/ T16 w 71"/>
                              <a:gd name="T18" fmla="+- 0 7285 7285"/>
                              <a:gd name="T19" fmla="*/ 72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8" name="Freeform 52"/>
                        <wps:cNvSpPr>
                          <a:spLocks/>
                        </wps:cNvSpPr>
                        <wps:spPr bwMode="auto">
                          <a:xfrm>
                            <a:off x="15958" y="7365"/>
                            <a:ext cx="71" cy="75"/>
                          </a:xfrm>
                          <a:custGeom>
                            <a:avLst/>
                            <a:gdLst>
                              <a:gd name="T0" fmla="+- 0 15993 15958"/>
                              <a:gd name="T1" fmla="*/ T0 w 71"/>
                              <a:gd name="T2" fmla="+- 0 7366 7366"/>
                              <a:gd name="T3" fmla="*/ 7366 h 75"/>
                              <a:gd name="T4" fmla="+- 0 16028 15958"/>
                              <a:gd name="T5" fmla="*/ T4 w 71"/>
                              <a:gd name="T6" fmla="+- 0 7403 7366"/>
                              <a:gd name="T7" fmla="*/ 7403 h 75"/>
                              <a:gd name="T8" fmla="+- 0 15993 15958"/>
                              <a:gd name="T9" fmla="*/ T8 w 71"/>
                              <a:gd name="T10" fmla="+- 0 7440 7366"/>
                              <a:gd name="T11" fmla="*/ 7440 h 75"/>
                              <a:gd name="T12" fmla="+- 0 15958 15958"/>
                              <a:gd name="T13" fmla="*/ T12 w 71"/>
                              <a:gd name="T14" fmla="+- 0 7403 7366"/>
                              <a:gd name="T15" fmla="*/ 7403 h 75"/>
                              <a:gd name="T16" fmla="+- 0 15993 15958"/>
                              <a:gd name="T17" fmla="*/ T16 w 71"/>
                              <a:gd name="T18" fmla="+- 0 7366 7366"/>
                              <a:gd name="T19" fmla="*/ 73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9" name="Freeform 51"/>
                        <wps:cNvSpPr>
                          <a:spLocks/>
                        </wps:cNvSpPr>
                        <wps:spPr bwMode="auto">
                          <a:xfrm>
                            <a:off x="15958" y="7446"/>
                            <a:ext cx="71" cy="75"/>
                          </a:xfrm>
                          <a:custGeom>
                            <a:avLst/>
                            <a:gdLst>
                              <a:gd name="T0" fmla="+- 0 15993 15958"/>
                              <a:gd name="T1" fmla="*/ T0 w 71"/>
                              <a:gd name="T2" fmla="+- 0 7446 7446"/>
                              <a:gd name="T3" fmla="*/ 7446 h 75"/>
                              <a:gd name="T4" fmla="+- 0 16028 15958"/>
                              <a:gd name="T5" fmla="*/ T4 w 71"/>
                              <a:gd name="T6" fmla="+- 0 7483 7446"/>
                              <a:gd name="T7" fmla="*/ 7483 h 75"/>
                              <a:gd name="T8" fmla="+- 0 15993 15958"/>
                              <a:gd name="T9" fmla="*/ T8 w 71"/>
                              <a:gd name="T10" fmla="+- 0 7520 7446"/>
                              <a:gd name="T11" fmla="*/ 7520 h 75"/>
                              <a:gd name="T12" fmla="+- 0 15958 15958"/>
                              <a:gd name="T13" fmla="*/ T12 w 71"/>
                              <a:gd name="T14" fmla="+- 0 7483 7446"/>
                              <a:gd name="T15" fmla="*/ 7483 h 75"/>
                              <a:gd name="T16" fmla="+- 0 15993 15958"/>
                              <a:gd name="T17" fmla="*/ T16 w 71"/>
                              <a:gd name="T18" fmla="+- 0 7446 7446"/>
                              <a:gd name="T19" fmla="*/ 74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0" name="Freeform 50"/>
                        <wps:cNvSpPr>
                          <a:spLocks/>
                        </wps:cNvSpPr>
                        <wps:spPr bwMode="auto">
                          <a:xfrm>
                            <a:off x="15958" y="7526"/>
                            <a:ext cx="71" cy="75"/>
                          </a:xfrm>
                          <a:custGeom>
                            <a:avLst/>
                            <a:gdLst>
                              <a:gd name="T0" fmla="+- 0 15993 15958"/>
                              <a:gd name="T1" fmla="*/ T0 w 71"/>
                              <a:gd name="T2" fmla="+- 0 7527 7527"/>
                              <a:gd name="T3" fmla="*/ 7527 h 75"/>
                              <a:gd name="T4" fmla="+- 0 16028 15958"/>
                              <a:gd name="T5" fmla="*/ T4 w 71"/>
                              <a:gd name="T6" fmla="+- 0 7564 7527"/>
                              <a:gd name="T7" fmla="*/ 7564 h 75"/>
                              <a:gd name="T8" fmla="+- 0 15993 15958"/>
                              <a:gd name="T9" fmla="*/ T8 w 71"/>
                              <a:gd name="T10" fmla="+- 0 7601 7527"/>
                              <a:gd name="T11" fmla="*/ 7601 h 75"/>
                              <a:gd name="T12" fmla="+- 0 15958 15958"/>
                              <a:gd name="T13" fmla="*/ T12 w 71"/>
                              <a:gd name="T14" fmla="+- 0 7564 7527"/>
                              <a:gd name="T15" fmla="*/ 7564 h 75"/>
                              <a:gd name="T16" fmla="+- 0 15993 15958"/>
                              <a:gd name="T17" fmla="*/ T16 w 71"/>
                              <a:gd name="T18" fmla="+- 0 7527 7527"/>
                              <a:gd name="T19" fmla="*/ 75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1" name="Freeform 49"/>
                        <wps:cNvSpPr>
                          <a:spLocks/>
                        </wps:cNvSpPr>
                        <wps:spPr bwMode="auto">
                          <a:xfrm>
                            <a:off x="15958" y="7607"/>
                            <a:ext cx="71" cy="75"/>
                          </a:xfrm>
                          <a:custGeom>
                            <a:avLst/>
                            <a:gdLst>
                              <a:gd name="T0" fmla="+- 0 15993 15958"/>
                              <a:gd name="T1" fmla="*/ T0 w 71"/>
                              <a:gd name="T2" fmla="+- 0 7607 7607"/>
                              <a:gd name="T3" fmla="*/ 7607 h 75"/>
                              <a:gd name="T4" fmla="+- 0 16028 15958"/>
                              <a:gd name="T5" fmla="*/ T4 w 71"/>
                              <a:gd name="T6" fmla="+- 0 7644 7607"/>
                              <a:gd name="T7" fmla="*/ 7644 h 75"/>
                              <a:gd name="T8" fmla="+- 0 15993 15958"/>
                              <a:gd name="T9" fmla="*/ T8 w 71"/>
                              <a:gd name="T10" fmla="+- 0 7681 7607"/>
                              <a:gd name="T11" fmla="*/ 7681 h 75"/>
                              <a:gd name="T12" fmla="+- 0 15958 15958"/>
                              <a:gd name="T13" fmla="*/ T12 w 71"/>
                              <a:gd name="T14" fmla="+- 0 7644 7607"/>
                              <a:gd name="T15" fmla="*/ 7644 h 75"/>
                              <a:gd name="T16" fmla="+- 0 15993 15958"/>
                              <a:gd name="T17" fmla="*/ T16 w 71"/>
                              <a:gd name="T18" fmla="+- 0 7607 7607"/>
                              <a:gd name="T19" fmla="*/ 76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2" name="Freeform 48"/>
                        <wps:cNvSpPr>
                          <a:spLocks/>
                        </wps:cNvSpPr>
                        <wps:spPr bwMode="auto">
                          <a:xfrm>
                            <a:off x="15958" y="7687"/>
                            <a:ext cx="71" cy="75"/>
                          </a:xfrm>
                          <a:custGeom>
                            <a:avLst/>
                            <a:gdLst>
                              <a:gd name="T0" fmla="+- 0 15993 15958"/>
                              <a:gd name="T1" fmla="*/ T0 w 71"/>
                              <a:gd name="T2" fmla="+- 0 7688 7688"/>
                              <a:gd name="T3" fmla="*/ 7688 h 75"/>
                              <a:gd name="T4" fmla="+- 0 16028 15958"/>
                              <a:gd name="T5" fmla="*/ T4 w 71"/>
                              <a:gd name="T6" fmla="+- 0 7725 7688"/>
                              <a:gd name="T7" fmla="*/ 7725 h 75"/>
                              <a:gd name="T8" fmla="+- 0 15993 15958"/>
                              <a:gd name="T9" fmla="*/ T8 w 71"/>
                              <a:gd name="T10" fmla="+- 0 7762 7688"/>
                              <a:gd name="T11" fmla="*/ 7762 h 75"/>
                              <a:gd name="T12" fmla="+- 0 15958 15958"/>
                              <a:gd name="T13" fmla="*/ T12 w 71"/>
                              <a:gd name="T14" fmla="+- 0 7725 7688"/>
                              <a:gd name="T15" fmla="*/ 7725 h 75"/>
                              <a:gd name="T16" fmla="+- 0 15993 15958"/>
                              <a:gd name="T17" fmla="*/ T16 w 71"/>
                              <a:gd name="T18" fmla="+- 0 7688 7688"/>
                              <a:gd name="T19" fmla="*/ 76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3" name="Freeform 47"/>
                        <wps:cNvSpPr>
                          <a:spLocks/>
                        </wps:cNvSpPr>
                        <wps:spPr bwMode="auto">
                          <a:xfrm>
                            <a:off x="15958" y="7768"/>
                            <a:ext cx="71" cy="75"/>
                          </a:xfrm>
                          <a:custGeom>
                            <a:avLst/>
                            <a:gdLst>
                              <a:gd name="T0" fmla="+- 0 15993 15958"/>
                              <a:gd name="T1" fmla="*/ T0 w 71"/>
                              <a:gd name="T2" fmla="+- 0 7768 7768"/>
                              <a:gd name="T3" fmla="*/ 7768 h 75"/>
                              <a:gd name="T4" fmla="+- 0 16028 15958"/>
                              <a:gd name="T5" fmla="*/ T4 w 71"/>
                              <a:gd name="T6" fmla="+- 0 7806 7768"/>
                              <a:gd name="T7" fmla="*/ 7806 h 75"/>
                              <a:gd name="T8" fmla="+- 0 15993 15958"/>
                              <a:gd name="T9" fmla="*/ T8 w 71"/>
                              <a:gd name="T10" fmla="+- 0 7843 7768"/>
                              <a:gd name="T11" fmla="*/ 7843 h 75"/>
                              <a:gd name="T12" fmla="+- 0 15958 15958"/>
                              <a:gd name="T13" fmla="*/ T12 w 71"/>
                              <a:gd name="T14" fmla="+- 0 7806 7768"/>
                              <a:gd name="T15" fmla="*/ 7806 h 75"/>
                              <a:gd name="T16" fmla="+- 0 15993 15958"/>
                              <a:gd name="T17" fmla="*/ T16 w 71"/>
                              <a:gd name="T18" fmla="+- 0 7768 7768"/>
                              <a:gd name="T19" fmla="*/ 77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4" name="Freeform 46"/>
                        <wps:cNvSpPr>
                          <a:spLocks/>
                        </wps:cNvSpPr>
                        <wps:spPr bwMode="auto">
                          <a:xfrm>
                            <a:off x="15958" y="7849"/>
                            <a:ext cx="71" cy="75"/>
                          </a:xfrm>
                          <a:custGeom>
                            <a:avLst/>
                            <a:gdLst>
                              <a:gd name="T0" fmla="+- 0 15993 15958"/>
                              <a:gd name="T1" fmla="*/ T0 w 71"/>
                              <a:gd name="T2" fmla="+- 0 7849 7849"/>
                              <a:gd name="T3" fmla="*/ 7849 h 75"/>
                              <a:gd name="T4" fmla="+- 0 16028 15958"/>
                              <a:gd name="T5" fmla="*/ T4 w 71"/>
                              <a:gd name="T6" fmla="+- 0 7886 7849"/>
                              <a:gd name="T7" fmla="*/ 7886 h 75"/>
                              <a:gd name="T8" fmla="+- 0 15993 15958"/>
                              <a:gd name="T9" fmla="*/ T8 w 71"/>
                              <a:gd name="T10" fmla="+- 0 7923 7849"/>
                              <a:gd name="T11" fmla="*/ 7923 h 75"/>
                              <a:gd name="T12" fmla="+- 0 15958 15958"/>
                              <a:gd name="T13" fmla="*/ T12 w 71"/>
                              <a:gd name="T14" fmla="+- 0 7886 7849"/>
                              <a:gd name="T15" fmla="*/ 7886 h 75"/>
                              <a:gd name="T16" fmla="+- 0 15993 15958"/>
                              <a:gd name="T17" fmla="*/ T16 w 71"/>
                              <a:gd name="T18" fmla="+- 0 7849 7849"/>
                              <a:gd name="T19" fmla="*/ 78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5" name="Freeform 45"/>
                        <wps:cNvSpPr>
                          <a:spLocks/>
                        </wps:cNvSpPr>
                        <wps:spPr bwMode="auto">
                          <a:xfrm>
                            <a:off x="15958" y="7929"/>
                            <a:ext cx="71" cy="75"/>
                          </a:xfrm>
                          <a:custGeom>
                            <a:avLst/>
                            <a:gdLst>
                              <a:gd name="T0" fmla="+- 0 15993 15958"/>
                              <a:gd name="T1" fmla="*/ T0 w 71"/>
                              <a:gd name="T2" fmla="+- 0 7930 7930"/>
                              <a:gd name="T3" fmla="*/ 7930 h 75"/>
                              <a:gd name="T4" fmla="+- 0 16028 15958"/>
                              <a:gd name="T5" fmla="*/ T4 w 71"/>
                              <a:gd name="T6" fmla="+- 0 7967 7930"/>
                              <a:gd name="T7" fmla="*/ 7967 h 75"/>
                              <a:gd name="T8" fmla="+- 0 15993 15958"/>
                              <a:gd name="T9" fmla="*/ T8 w 71"/>
                              <a:gd name="T10" fmla="+- 0 8004 7930"/>
                              <a:gd name="T11" fmla="*/ 8004 h 75"/>
                              <a:gd name="T12" fmla="+- 0 15958 15958"/>
                              <a:gd name="T13" fmla="*/ T12 w 71"/>
                              <a:gd name="T14" fmla="+- 0 7967 7930"/>
                              <a:gd name="T15" fmla="*/ 7967 h 75"/>
                              <a:gd name="T16" fmla="+- 0 15993 15958"/>
                              <a:gd name="T17" fmla="*/ T16 w 71"/>
                              <a:gd name="T18" fmla="+- 0 7930 7930"/>
                              <a:gd name="T19" fmla="*/ 793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6" name="Freeform 44"/>
                        <wps:cNvSpPr>
                          <a:spLocks/>
                        </wps:cNvSpPr>
                        <wps:spPr bwMode="auto">
                          <a:xfrm>
                            <a:off x="15958" y="8010"/>
                            <a:ext cx="71" cy="75"/>
                          </a:xfrm>
                          <a:custGeom>
                            <a:avLst/>
                            <a:gdLst>
                              <a:gd name="T0" fmla="+- 0 15993 15958"/>
                              <a:gd name="T1" fmla="*/ T0 w 71"/>
                              <a:gd name="T2" fmla="+- 0 8010 8010"/>
                              <a:gd name="T3" fmla="*/ 8010 h 75"/>
                              <a:gd name="T4" fmla="+- 0 16028 15958"/>
                              <a:gd name="T5" fmla="*/ T4 w 71"/>
                              <a:gd name="T6" fmla="+- 0 8047 8010"/>
                              <a:gd name="T7" fmla="*/ 8047 h 75"/>
                              <a:gd name="T8" fmla="+- 0 15993 15958"/>
                              <a:gd name="T9" fmla="*/ T8 w 71"/>
                              <a:gd name="T10" fmla="+- 0 8084 8010"/>
                              <a:gd name="T11" fmla="*/ 8084 h 75"/>
                              <a:gd name="T12" fmla="+- 0 15958 15958"/>
                              <a:gd name="T13" fmla="*/ T12 w 71"/>
                              <a:gd name="T14" fmla="+- 0 8047 8010"/>
                              <a:gd name="T15" fmla="*/ 8047 h 75"/>
                              <a:gd name="T16" fmla="+- 0 15993 15958"/>
                              <a:gd name="T17" fmla="*/ T16 w 71"/>
                              <a:gd name="T18" fmla="+- 0 8010 8010"/>
                              <a:gd name="T19" fmla="*/ 801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7" name="Freeform 43"/>
                        <wps:cNvSpPr>
                          <a:spLocks/>
                        </wps:cNvSpPr>
                        <wps:spPr bwMode="auto">
                          <a:xfrm>
                            <a:off x="15958" y="8090"/>
                            <a:ext cx="71" cy="75"/>
                          </a:xfrm>
                          <a:custGeom>
                            <a:avLst/>
                            <a:gdLst>
                              <a:gd name="T0" fmla="+- 0 15993 15958"/>
                              <a:gd name="T1" fmla="*/ T0 w 71"/>
                              <a:gd name="T2" fmla="+- 0 8091 8091"/>
                              <a:gd name="T3" fmla="*/ 8091 h 75"/>
                              <a:gd name="T4" fmla="+- 0 16028 15958"/>
                              <a:gd name="T5" fmla="*/ T4 w 71"/>
                              <a:gd name="T6" fmla="+- 0 8128 8091"/>
                              <a:gd name="T7" fmla="*/ 8128 h 75"/>
                              <a:gd name="T8" fmla="+- 0 15993 15958"/>
                              <a:gd name="T9" fmla="*/ T8 w 71"/>
                              <a:gd name="T10" fmla="+- 0 8165 8091"/>
                              <a:gd name="T11" fmla="*/ 8165 h 75"/>
                              <a:gd name="T12" fmla="+- 0 15958 15958"/>
                              <a:gd name="T13" fmla="*/ T12 w 71"/>
                              <a:gd name="T14" fmla="+- 0 8128 8091"/>
                              <a:gd name="T15" fmla="*/ 8128 h 75"/>
                              <a:gd name="T16" fmla="+- 0 15993 15958"/>
                              <a:gd name="T17" fmla="*/ T16 w 71"/>
                              <a:gd name="T18" fmla="+- 0 8091 8091"/>
                              <a:gd name="T19" fmla="*/ 809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8" name="Freeform 42"/>
                        <wps:cNvSpPr>
                          <a:spLocks/>
                        </wps:cNvSpPr>
                        <wps:spPr bwMode="auto">
                          <a:xfrm>
                            <a:off x="15958" y="8171"/>
                            <a:ext cx="71" cy="75"/>
                          </a:xfrm>
                          <a:custGeom>
                            <a:avLst/>
                            <a:gdLst>
                              <a:gd name="T0" fmla="+- 0 15993 15958"/>
                              <a:gd name="T1" fmla="*/ T0 w 71"/>
                              <a:gd name="T2" fmla="+- 0 8171 8171"/>
                              <a:gd name="T3" fmla="*/ 8171 h 75"/>
                              <a:gd name="T4" fmla="+- 0 16028 15958"/>
                              <a:gd name="T5" fmla="*/ T4 w 71"/>
                              <a:gd name="T6" fmla="+- 0 8208 8171"/>
                              <a:gd name="T7" fmla="*/ 8208 h 75"/>
                              <a:gd name="T8" fmla="+- 0 15993 15958"/>
                              <a:gd name="T9" fmla="*/ T8 w 71"/>
                              <a:gd name="T10" fmla="+- 0 8245 8171"/>
                              <a:gd name="T11" fmla="*/ 8245 h 75"/>
                              <a:gd name="T12" fmla="+- 0 15958 15958"/>
                              <a:gd name="T13" fmla="*/ T12 w 71"/>
                              <a:gd name="T14" fmla="+- 0 8208 8171"/>
                              <a:gd name="T15" fmla="*/ 8208 h 75"/>
                              <a:gd name="T16" fmla="+- 0 15993 15958"/>
                              <a:gd name="T17" fmla="*/ T16 w 71"/>
                              <a:gd name="T18" fmla="+- 0 8171 8171"/>
                              <a:gd name="T19" fmla="*/ 817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9" name="Freeform 41"/>
                        <wps:cNvSpPr>
                          <a:spLocks/>
                        </wps:cNvSpPr>
                        <wps:spPr bwMode="auto">
                          <a:xfrm>
                            <a:off x="15958" y="8251"/>
                            <a:ext cx="71" cy="75"/>
                          </a:xfrm>
                          <a:custGeom>
                            <a:avLst/>
                            <a:gdLst>
                              <a:gd name="T0" fmla="+- 0 15993 15958"/>
                              <a:gd name="T1" fmla="*/ T0 w 71"/>
                              <a:gd name="T2" fmla="+- 0 8252 8252"/>
                              <a:gd name="T3" fmla="*/ 8252 h 75"/>
                              <a:gd name="T4" fmla="+- 0 16028 15958"/>
                              <a:gd name="T5" fmla="*/ T4 w 71"/>
                              <a:gd name="T6" fmla="+- 0 8289 8252"/>
                              <a:gd name="T7" fmla="*/ 8289 h 75"/>
                              <a:gd name="T8" fmla="+- 0 15993 15958"/>
                              <a:gd name="T9" fmla="*/ T8 w 71"/>
                              <a:gd name="T10" fmla="+- 0 8326 8252"/>
                              <a:gd name="T11" fmla="*/ 8326 h 75"/>
                              <a:gd name="T12" fmla="+- 0 15958 15958"/>
                              <a:gd name="T13" fmla="*/ T12 w 71"/>
                              <a:gd name="T14" fmla="+- 0 8289 8252"/>
                              <a:gd name="T15" fmla="*/ 8289 h 75"/>
                              <a:gd name="T16" fmla="+- 0 15993 15958"/>
                              <a:gd name="T17" fmla="*/ T16 w 71"/>
                              <a:gd name="T18" fmla="+- 0 8252 8252"/>
                              <a:gd name="T19" fmla="*/ 825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0" name="Freeform 40"/>
                        <wps:cNvSpPr>
                          <a:spLocks/>
                        </wps:cNvSpPr>
                        <wps:spPr bwMode="auto">
                          <a:xfrm>
                            <a:off x="15958" y="8332"/>
                            <a:ext cx="71" cy="75"/>
                          </a:xfrm>
                          <a:custGeom>
                            <a:avLst/>
                            <a:gdLst>
                              <a:gd name="T0" fmla="+- 0 15993 15958"/>
                              <a:gd name="T1" fmla="*/ T0 w 71"/>
                              <a:gd name="T2" fmla="+- 0 8332 8332"/>
                              <a:gd name="T3" fmla="*/ 8332 h 75"/>
                              <a:gd name="T4" fmla="+- 0 16028 15958"/>
                              <a:gd name="T5" fmla="*/ T4 w 71"/>
                              <a:gd name="T6" fmla="+- 0 8369 8332"/>
                              <a:gd name="T7" fmla="*/ 8369 h 75"/>
                              <a:gd name="T8" fmla="+- 0 15993 15958"/>
                              <a:gd name="T9" fmla="*/ T8 w 71"/>
                              <a:gd name="T10" fmla="+- 0 8406 8332"/>
                              <a:gd name="T11" fmla="*/ 8406 h 75"/>
                              <a:gd name="T12" fmla="+- 0 15958 15958"/>
                              <a:gd name="T13" fmla="*/ T12 w 71"/>
                              <a:gd name="T14" fmla="+- 0 8369 8332"/>
                              <a:gd name="T15" fmla="*/ 8369 h 75"/>
                              <a:gd name="T16" fmla="+- 0 15993 15958"/>
                              <a:gd name="T17" fmla="*/ T16 w 71"/>
                              <a:gd name="T18" fmla="+- 0 8332 8332"/>
                              <a:gd name="T19" fmla="*/ 833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1" name="Freeform 39"/>
                        <wps:cNvSpPr>
                          <a:spLocks/>
                        </wps:cNvSpPr>
                        <wps:spPr bwMode="auto">
                          <a:xfrm>
                            <a:off x="15958" y="8412"/>
                            <a:ext cx="71" cy="75"/>
                          </a:xfrm>
                          <a:custGeom>
                            <a:avLst/>
                            <a:gdLst>
                              <a:gd name="T0" fmla="+- 0 15993 15958"/>
                              <a:gd name="T1" fmla="*/ T0 w 71"/>
                              <a:gd name="T2" fmla="+- 0 8413 8413"/>
                              <a:gd name="T3" fmla="*/ 8413 h 75"/>
                              <a:gd name="T4" fmla="+- 0 16028 15958"/>
                              <a:gd name="T5" fmla="*/ T4 w 71"/>
                              <a:gd name="T6" fmla="+- 0 8450 8413"/>
                              <a:gd name="T7" fmla="*/ 8450 h 75"/>
                              <a:gd name="T8" fmla="+- 0 15993 15958"/>
                              <a:gd name="T9" fmla="*/ T8 w 71"/>
                              <a:gd name="T10" fmla="+- 0 8487 8413"/>
                              <a:gd name="T11" fmla="*/ 8487 h 75"/>
                              <a:gd name="T12" fmla="+- 0 15958 15958"/>
                              <a:gd name="T13" fmla="*/ T12 w 71"/>
                              <a:gd name="T14" fmla="+- 0 8450 8413"/>
                              <a:gd name="T15" fmla="*/ 8450 h 75"/>
                              <a:gd name="T16" fmla="+- 0 15993 15958"/>
                              <a:gd name="T17" fmla="*/ T16 w 71"/>
                              <a:gd name="T18" fmla="+- 0 8413 8413"/>
                              <a:gd name="T19" fmla="*/ 841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2" name="Freeform 38"/>
                        <wps:cNvSpPr>
                          <a:spLocks/>
                        </wps:cNvSpPr>
                        <wps:spPr bwMode="auto">
                          <a:xfrm>
                            <a:off x="15958" y="8493"/>
                            <a:ext cx="71" cy="75"/>
                          </a:xfrm>
                          <a:custGeom>
                            <a:avLst/>
                            <a:gdLst>
                              <a:gd name="T0" fmla="+- 0 15993 15958"/>
                              <a:gd name="T1" fmla="*/ T0 w 71"/>
                              <a:gd name="T2" fmla="+- 0 8493 8493"/>
                              <a:gd name="T3" fmla="*/ 8493 h 75"/>
                              <a:gd name="T4" fmla="+- 0 16028 15958"/>
                              <a:gd name="T5" fmla="*/ T4 w 71"/>
                              <a:gd name="T6" fmla="+- 0 8531 8493"/>
                              <a:gd name="T7" fmla="*/ 8531 h 75"/>
                              <a:gd name="T8" fmla="+- 0 15993 15958"/>
                              <a:gd name="T9" fmla="*/ T8 w 71"/>
                              <a:gd name="T10" fmla="+- 0 8568 8493"/>
                              <a:gd name="T11" fmla="*/ 8568 h 75"/>
                              <a:gd name="T12" fmla="+- 0 15958 15958"/>
                              <a:gd name="T13" fmla="*/ T12 w 71"/>
                              <a:gd name="T14" fmla="+- 0 8531 8493"/>
                              <a:gd name="T15" fmla="*/ 8531 h 75"/>
                              <a:gd name="T16" fmla="+- 0 15993 15958"/>
                              <a:gd name="T17" fmla="*/ T16 w 71"/>
                              <a:gd name="T18" fmla="+- 0 8493 8493"/>
                              <a:gd name="T19" fmla="*/ 849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3" name="Freeform 37"/>
                        <wps:cNvSpPr>
                          <a:spLocks/>
                        </wps:cNvSpPr>
                        <wps:spPr bwMode="auto">
                          <a:xfrm>
                            <a:off x="15958" y="8574"/>
                            <a:ext cx="71" cy="75"/>
                          </a:xfrm>
                          <a:custGeom>
                            <a:avLst/>
                            <a:gdLst>
                              <a:gd name="T0" fmla="+- 0 15993 15958"/>
                              <a:gd name="T1" fmla="*/ T0 w 71"/>
                              <a:gd name="T2" fmla="+- 0 8574 8574"/>
                              <a:gd name="T3" fmla="*/ 8574 h 75"/>
                              <a:gd name="T4" fmla="+- 0 16028 15958"/>
                              <a:gd name="T5" fmla="*/ T4 w 71"/>
                              <a:gd name="T6" fmla="+- 0 8611 8574"/>
                              <a:gd name="T7" fmla="*/ 8611 h 75"/>
                              <a:gd name="T8" fmla="+- 0 15993 15958"/>
                              <a:gd name="T9" fmla="*/ T8 w 71"/>
                              <a:gd name="T10" fmla="+- 0 8648 8574"/>
                              <a:gd name="T11" fmla="*/ 8648 h 75"/>
                              <a:gd name="T12" fmla="+- 0 15958 15958"/>
                              <a:gd name="T13" fmla="*/ T12 w 71"/>
                              <a:gd name="T14" fmla="+- 0 8611 8574"/>
                              <a:gd name="T15" fmla="*/ 8611 h 75"/>
                              <a:gd name="T16" fmla="+- 0 15993 15958"/>
                              <a:gd name="T17" fmla="*/ T16 w 71"/>
                              <a:gd name="T18" fmla="+- 0 8574 8574"/>
                              <a:gd name="T19" fmla="*/ 857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4" name="Freeform 36"/>
                        <wps:cNvSpPr>
                          <a:spLocks/>
                        </wps:cNvSpPr>
                        <wps:spPr bwMode="auto">
                          <a:xfrm>
                            <a:off x="15958" y="8654"/>
                            <a:ext cx="71" cy="75"/>
                          </a:xfrm>
                          <a:custGeom>
                            <a:avLst/>
                            <a:gdLst>
                              <a:gd name="T0" fmla="+- 0 15993 15958"/>
                              <a:gd name="T1" fmla="*/ T0 w 71"/>
                              <a:gd name="T2" fmla="+- 0 8655 8655"/>
                              <a:gd name="T3" fmla="*/ 8655 h 75"/>
                              <a:gd name="T4" fmla="+- 0 16028 15958"/>
                              <a:gd name="T5" fmla="*/ T4 w 71"/>
                              <a:gd name="T6" fmla="+- 0 8692 8655"/>
                              <a:gd name="T7" fmla="*/ 8692 h 75"/>
                              <a:gd name="T8" fmla="+- 0 15993 15958"/>
                              <a:gd name="T9" fmla="*/ T8 w 71"/>
                              <a:gd name="T10" fmla="+- 0 8729 8655"/>
                              <a:gd name="T11" fmla="*/ 8729 h 75"/>
                              <a:gd name="T12" fmla="+- 0 15958 15958"/>
                              <a:gd name="T13" fmla="*/ T12 w 71"/>
                              <a:gd name="T14" fmla="+- 0 8692 8655"/>
                              <a:gd name="T15" fmla="*/ 8692 h 75"/>
                              <a:gd name="T16" fmla="+- 0 15993 15958"/>
                              <a:gd name="T17" fmla="*/ T16 w 71"/>
                              <a:gd name="T18" fmla="+- 0 8655 8655"/>
                              <a:gd name="T19" fmla="*/ 865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5" name="Freeform 35"/>
                        <wps:cNvSpPr>
                          <a:spLocks/>
                        </wps:cNvSpPr>
                        <wps:spPr bwMode="auto">
                          <a:xfrm>
                            <a:off x="15958" y="8735"/>
                            <a:ext cx="71" cy="75"/>
                          </a:xfrm>
                          <a:custGeom>
                            <a:avLst/>
                            <a:gdLst>
                              <a:gd name="T0" fmla="+- 0 15993 15958"/>
                              <a:gd name="T1" fmla="*/ T0 w 71"/>
                              <a:gd name="T2" fmla="+- 0 8735 8735"/>
                              <a:gd name="T3" fmla="*/ 8735 h 75"/>
                              <a:gd name="T4" fmla="+- 0 16028 15958"/>
                              <a:gd name="T5" fmla="*/ T4 w 71"/>
                              <a:gd name="T6" fmla="+- 0 8772 8735"/>
                              <a:gd name="T7" fmla="*/ 8772 h 75"/>
                              <a:gd name="T8" fmla="+- 0 15993 15958"/>
                              <a:gd name="T9" fmla="*/ T8 w 71"/>
                              <a:gd name="T10" fmla="+- 0 8809 8735"/>
                              <a:gd name="T11" fmla="*/ 8809 h 75"/>
                              <a:gd name="T12" fmla="+- 0 15958 15958"/>
                              <a:gd name="T13" fmla="*/ T12 w 71"/>
                              <a:gd name="T14" fmla="+- 0 8772 8735"/>
                              <a:gd name="T15" fmla="*/ 8772 h 75"/>
                              <a:gd name="T16" fmla="+- 0 15993 15958"/>
                              <a:gd name="T17" fmla="*/ T16 w 71"/>
                              <a:gd name="T18" fmla="+- 0 8735 8735"/>
                              <a:gd name="T19" fmla="*/ 873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6" name="Freeform 34"/>
                        <wps:cNvSpPr>
                          <a:spLocks/>
                        </wps:cNvSpPr>
                        <wps:spPr bwMode="auto">
                          <a:xfrm>
                            <a:off x="15958" y="8815"/>
                            <a:ext cx="71" cy="75"/>
                          </a:xfrm>
                          <a:custGeom>
                            <a:avLst/>
                            <a:gdLst>
                              <a:gd name="T0" fmla="+- 0 15993 15958"/>
                              <a:gd name="T1" fmla="*/ T0 w 71"/>
                              <a:gd name="T2" fmla="+- 0 8816 8816"/>
                              <a:gd name="T3" fmla="*/ 8816 h 75"/>
                              <a:gd name="T4" fmla="+- 0 16028 15958"/>
                              <a:gd name="T5" fmla="*/ T4 w 71"/>
                              <a:gd name="T6" fmla="+- 0 8853 8816"/>
                              <a:gd name="T7" fmla="*/ 8853 h 75"/>
                              <a:gd name="T8" fmla="+- 0 15993 15958"/>
                              <a:gd name="T9" fmla="*/ T8 w 71"/>
                              <a:gd name="T10" fmla="+- 0 8890 8816"/>
                              <a:gd name="T11" fmla="*/ 8890 h 75"/>
                              <a:gd name="T12" fmla="+- 0 15958 15958"/>
                              <a:gd name="T13" fmla="*/ T12 w 71"/>
                              <a:gd name="T14" fmla="+- 0 8853 8816"/>
                              <a:gd name="T15" fmla="*/ 8853 h 75"/>
                              <a:gd name="T16" fmla="+- 0 15993 15958"/>
                              <a:gd name="T17" fmla="*/ T16 w 71"/>
                              <a:gd name="T18" fmla="+- 0 8816 8816"/>
                              <a:gd name="T19" fmla="*/ 881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7" name="Freeform 33"/>
                        <wps:cNvSpPr>
                          <a:spLocks/>
                        </wps:cNvSpPr>
                        <wps:spPr bwMode="auto">
                          <a:xfrm>
                            <a:off x="15958" y="8896"/>
                            <a:ext cx="71" cy="75"/>
                          </a:xfrm>
                          <a:custGeom>
                            <a:avLst/>
                            <a:gdLst>
                              <a:gd name="T0" fmla="+- 0 15993 15958"/>
                              <a:gd name="T1" fmla="*/ T0 w 71"/>
                              <a:gd name="T2" fmla="+- 0 8896 8896"/>
                              <a:gd name="T3" fmla="*/ 8896 h 75"/>
                              <a:gd name="T4" fmla="+- 0 16028 15958"/>
                              <a:gd name="T5" fmla="*/ T4 w 71"/>
                              <a:gd name="T6" fmla="+- 0 8933 8896"/>
                              <a:gd name="T7" fmla="*/ 8933 h 75"/>
                              <a:gd name="T8" fmla="+- 0 15993 15958"/>
                              <a:gd name="T9" fmla="*/ T8 w 71"/>
                              <a:gd name="T10" fmla="+- 0 8970 8896"/>
                              <a:gd name="T11" fmla="*/ 8970 h 75"/>
                              <a:gd name="T12" fmla="+- 0 15958 15958"/>
                              <a:gd name="T13" fmla="*/ T12 w 71"/>
                              <a:gd name="T14" fmla="+- 0 8933 8896"/>
                              <a:gd name="T15" fmla="*/ 8933 h 75"/>
                              <a:gd name="T16" fmla="+- 0 15993 15958"/>
                              <a:gd name="T17" fmla="*/ T16 w 71"/>
                              <a:gd name="T18" fmla="+- 0 8896 8896"/>
                              <a:gd name="T19" fmla="*/ 889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8" name="Freeform 32"/>
                        <wps:cNvSpPr>
                          <a:spLocks/>
                        </wps:cNvSpPr>
                        <wps:spPr bwMode="auto">
                          <a:xfrm>
                            <a:off x="15958" y="8976"/>
                            <a:ext cx="71" cy="75"/>
                          </a:xfrm>
                          <a:custGeom>
                            <a:avLst/>
                            <a:gdLst>
                              <a:gd name="T0" fmla="+- 0 15993 15958"/>
                              <a:gd name="T1" fmla="*/ T0 w 71"/>
                              <a:gd name="T2" fmla="+- 0 8977 8977"/>
                              <a:gd name="T3" fmla="*/ 8977 h 75"/>
                              <a:gd name="T4" fmla="+- 0 16028 15958"/>
                              <a:gd name="T5" fmla="*/ T4 w 71"/>
                              <a:gd name="T6" fmla="+- 0 9014 8977"/>
                              <a:gd name="T7" fmla="*/ 9014 h 75"/>
                              <a:gd name="T8" fmla="+- 0 15993 15958"/>
                              <a:gd name="T9" fmla="*/ T8 w 71"/>
                              <a:gd name="T10" fmla="+- 0 9051 8977"/>
                              <a:gd name="T11" fmla="*/ 9051 h 75"/>
                              <a:gd name="T12" fmla="+- 0 15958 15958"/>
                              <a:gd name="T13" fmla="*/ T12 w 71"/>
                              <a:gd name="T14" fmla="+- 0 9014 8977"/>
                              <a:gd name="T15" fmla="*/ 9014 h 75"/>
                              <a:gd name="T16" fmla="+- 0 15993 15958"/>
                              <a:gd name="T17" fmla="*/ T16 w 71"/>
                              <a:gd name="T18" fmla="+- 0 8977 8977"/>
                              <a:gd name="T19" fmla="*/ 897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9" name="Freeform 31"/>
                        <wps:cNvSpPr>
                          <a:spLocks/>
                        </wps:cNvSpPr>
                        <wps:spPr bwMode="auto">
                          <a:xfrm>
                            <a:off x="15958" y="9057"/>
                            <a:ext cx="71" cy="75"/>
                          </a:xfrm>
                          <a:custGeom>
                            <a:avLst/>
                            <a:gdLst>
                              <a:gd name="T0" fmla="+- 0 15993 15958"/>
                              <a:gd name="T1" fmla="*/ T0 w 71"/>
                              <a:gd name="T2" fmla="+- 0 9057 9057"/>
                              <a:gd name="T3" fmla="*/ 9057 h 75"/>
                              <a:gd name="T4" fmla="+- 0 16028 15958"/>
                              <a:gd name="T5" fmla="*/ T4 w 71"/>
                              <a:gd name="T6" fmla="+- 0 9094 9057"/>
                              <a:gd name="T7" fmla="*/ 9094 h 75"/>
                              <a:gd name="T8" fmla="+- 0 15993 15958"/>
                              <a:gd name="T9" fmla="*/ T8 w 71"/>
                              <a:gd name="T10" fmla="+- 0 9131 9057"/>
                              <a:gd name="T11" fmla="*/ 9131 h 75"/>
                              <a:gd name="T12" fmla="+- 0 15958 15958"/>
                              <a:gd name="T13" fmla="*/ T12 w 71"/>
                              <a:gd name="T14" fmla="+- 0 9094 9057"/>
                              <a:gd name="T15" fmla="*/ 9094 h 75"/>
                              <a:gd name="T16" fmla="+- 0 15993 15958"/>
                              <a:gd name="T17" fmla="*/ T16 w 71"/>
                              <a:gd name="T18" fmla="+- 0 9057 9057"/>
                              <a:gd name="T19" fmla="*/ 905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0" name="Freeform 30"/>
                        <wps:cNvSpPr>
                          <a:spLocks/>
                        </wps:cNvSpPr>
                        <wps:spPr bwMode="auto">
                          <a:xfrm>
                            <a:off x="15958" y="9137"/>
                            <a:ext cx="71" cy="75"/>
                          </a:xfrm>
                          <a:custGeom>
                            <a:avLst/>
                            <a:gdLst>
                              <a:gd name="T0" fmla="+- 0 15993 15958"/>
                              <a:gd name="T1" fmla="*/ T0 w 71"/>
                              <a:gd name="T2" fmla="+- 0 9138 9138"/>
                              <a:gd name="T3" fmla="*/ 9138 h 75"/>
                              <a:gd name="T4" fmla="+- 0 16028 15958"/>
                              <a:gd name="T5" fmla="*/ T4 w 71"/>
                              <a:gd name="T6" fmla="+- 0 9175 9138"/>
                              <a:gd name="T7" fmla="*/ 9175 h 75"/>
                              <a:gd name="T8" fmla="+- 0 15993 15958"/>
                              <a:gd name="T9" fmla="*/ T8 w 71"/>
                              <a:gd name="T10" fmla="+- 0 9212 9138"/>
                              <a:gd name="T11" fmla="*/ 9212 h 75"/>
                              <a:gd name="T12" fmla="+- 0 15958 15958"/>
                              <a:gd name="T13" fmla="*/ T12 w 71"/>
                              <a:gd name="T14" fmla="+- 0 9175 9138"/>
                              <a:gd name="T15" fmla="*/ 9175 h 75"/>
                              <a:gd name="T16" fmla="+- 0 15993 15958"/>
                              <a:gd name="T17" fmla="*/ T16 w 71"/>
                              <a:gd name="T18" fmla="+- 0 9138 9138"/>
                              <a:gd name="T19" fmla="*/ 913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1" name="Freeform 29"/>
                        <wps:cNvSpPr>
                          <a:spLocks/>
                        </wps:cNvSpPr>
                        <wps:spPr bwMode="auto">
                          <a:xfrm>
                            <a:off x="15958" y="9218"/>
                            <a:ext cx="71" cy="75"/>
                          </a:xfrm>
                          <a:custGeom>
                            <a:avLst/>
                            <a:gdLst>
                              <a:gd name="T0" fmla="+- 0 15993 15958"/>
                              <a:gd name="T1" fmla="*/ T0 w 71"/>
                              <a:gd name="T2" fmla="+- 0 9218 9218"/>
                              <a:gd name="T3" fmla="*/ 9218 h 75"/>
                              <a:gd name="T4" fmla="+- 0 16028 15958"/>
                              <a:gd name="T5" fmla="*/ T4 w 71"/>
                              <a:gd name="T6" fmla="+- 0 9256 9218"/>
                              <a:gd name="T7" fmla="*/ 9256 h 75"/>
                              <a:gd name="T8" fmla="+- 0 15993 15958"/>
                              <a:gd name="T9" fmla="*/ T8 w 71"/>
                              <a:gd name="T10" fmla="+- 0 9293 9218"/>
                              <a:gd name="T11" fmla="*/ 9293 h 75"/>
                              <a:gd name="T12" fmla="+- 0 15958 15958"/>
                              <a:gd name="T13" fmla="*/ T12 w 71"/>
                              <a:gd name="T14" fmla="+- 0 9256 9218"/>
                              <a:gd name="T15" fmla="*/ 9256 h 75"/>
                              <a:gd name="T16" fmla="+- 0 15993 15958"/>
                              <a:gd name="T17" fmla="*/ T16 w 71"/>
                              <a:gd name="T18" fmla="+- 0 9218 9218"/>
                              <a:gd name="T19" fmla="*/ 921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2" name="Freeform 28"/>
                        <wps:cNvSpPr>
                          <a:spLocks/>
                        </wps:cNvSpPr>
                        <wps:spPr bwMode="auto">
                          <a:xfrm>
                            <a:off x="15958" y="9299"/>
                            <a:ext cx="71" cy="75"/>
                          </a:xfrm>
                          <a:custGeom>
                            <a:avLst/>
                            <a:gdLst>
                              <a:gd name="T0" fmla="+- 0 15993 15958"/>
                              <a:gd name="T1" fmla="*/ T0 w 71"/>
                              <a:gd name="T2" fmla="+- 0 9299 9299"/>
                              <a:gd name="T3" fmla="*/ 9299 h 75"/>
                              <a:gd name="T4" fmla="+- 0 16028 15958"/>
                              <a:gd name="T5" fmla="*/ T4 w 71"/>
                              <a:gd name="T6" fmla="+- 0 9336 9299"/>
                              <a:gd name="T7" fmla="*/ 9336 h 75"/>
                              <a:gd name="T8" fmla="+- 0 15993 15958"/>
                              <a:gd name="T9" fmla="*/ T8 w 71"/>
                              <a:gd name="T10" fmla="+- 0 9373 9299"/>
                              <a:gd name="T11" fmla="*/ 9373 h 75"/>
                              <a:gd name="T12" fmla="+- 0 15958 15958"/>
                              <a:gd name="T13" fmla="*/ T12 w 71"/>
                              <a:gd name="T14" fmla="+- 0 9336 9299"/>
                              <a:gd name="T15" fmla="*/ 9336 h 75"/>
                              <a:gd name="T16" fmla="+- 0 15993 15958"/>
                              <a:gd name="T17" fmla="*/ T16 w 71"/>
                              <a:gd name="T18" fmla="+- 0 9299 9299"/>
                              <a:gd name="T19" fmla="*/ 929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3" name="Freeform 27"/>
                        <wps:cNvSpPr>
                          <a:spLocks/>
                        </wps:cNvSpPr>
                        <wps:spPr bwMode="auto">
                          <a:xfrm>
                            <a:off x="15958" y="9379"/>
                            <a:ext cx="71" cy="75"/>
                          </a:xfrm>
                          <a:custGeom>
                            <a:avLst/>
                            <a:gdLst>
                              <a:gd name="T0" fmla="+- 0 15993 15958"/>
                              <a:gd name="T1" fmla="*/ T0 w 71"/>
                              <a:gd name="T2" fmla="+- 0 9380 9380"/>
                              <a:gd name="T3" fmla="*/ 9380 h 75"/>
                              <a:gd name="T4" fmla="+- 0 16028 15958"/>
                              <a:gd name="T5" fmla="*/ T4 w 71"/>
                              <a:gd name="T6" fmla="+- 0 9417 9380"/>
                              <a:gd name="T7" fmla="*/ 9417 h 75"/>
                              <a:gd name="T8" fmla="+- 0 15993 15958"/>
                              <a:gd name="T9" fmla="*/ T8 w 71"/>
                              <a:gd name="T10" fmla="+- 0 9454 9380"/>
                              <a:gd name="T11" fmla="*/ 9454 h 75"/>
                              <a:gd name="T12" fmla="+- 0 15958 15958"/>
                              <a:gd name="T13" fmla="*/ T12 w 71"/>
                              <a:gd name="T14" fmla="+- 0 9417 9380"/>
                              <a:gd name="T15" fmla="*/ 9417 h 75"/>
                              <a:gd name="T16" fmla="+- 0 15993 15958"/>
                              <a:gd name="T17" fmla="*/ T16 w 71"/>
                              <a:gd name="T18" fmla="+- 0 9380 9380"/>
                              <a:gd name="T19" fmla="*/ 938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4" name="Freeform 26"/>
                        <wps:cNvSpPr>
                          <a:spLocks/>
                        </wps:cNvSpPr>
                        <wps:spPr bwMode="auto">
                          <a:xfrm>
                            <a:off x="15958" y="9460"/>
                            <a:ext cx="71" cy="75"/>
                          </a:xfrm>
                          <a:custGeom>
                            <a:avLst/>
                            <a:gdLst>
                              <a:gd name="T0" fmla="+- 0 15993 15958"/>
                              <a:gd name="T1" fmla="*/ T0 w 71"/>
                              <a:gd name="T2" fmla="+- 0 9460 9460"/>
                              <a:gd name="T3" fmla="*/ 9460 h 75"/>
                              <a:gd name="T4" fmla="+- 0 16028 15958"/>
                              <a:gd name="T5" fmla="*/ T4 w 71"/>
                              <a:gd name="T6" fmla="+- 0 9497 9460"/>
                              <a:gd name="T7" fmla="*/ 9497 h 75"/>
                              <a:gd name="T8" fmla="+- 0 15993 15958"/>
                              <a:gd name="T9" fmla="*/ T8 w 71"/>
                              <a:gd name="T10" fmla="+- 0 9534 9460"/>
                              <a:gd name="T11" fmla="*/ 9534 h 75"/>
                              <a:gd name="T12" fmla="+- 0 15958 15958"/>
                              <a:gd name="T13" fmla="*/ T12 w 71"/>
                              <a:gd name="T14" fmla="+- 0 9497 9460"/>
                              <a:gd name="T15" fmla="*/ 9497 h 75"/>
                              <a:gd name="T16" fmla="+- 0 15993 15958"/>
                              <a:gd name="T17" fmla="*/ T16 w 71"/>
                              <a:gd name="T18" fmla="+- 0 9460 9460"/>
                              <a:gd name="T19" fmla="*/ 9460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5" name="Freeform 25"/>
                        <wps:cNvSpPr>
                          <a:spLocks/>
                        </wps:cNvSpPr>
                        <wps:spPr bwMode="auto">
                          <a:xfrm>
                            <a:off x="15958" y="9540"/>
                            <a:ext cx="71" cy="75"/>
                          </a:xfrm>
                          <a:custGeom>
                            <a:avLst/>
                            <a:gdLst>
                              <a:gd name="T0" fmla="+- 0 15993 15958"/>
                              <a:gd name="T1" fmla="*/ T0 w 71"/>
                              <a:gd name="T2" fmla="+- 0 9541 9541"/>
                              <a:gd name="T3" fmla="*/ 9541 h 75"/>
                              <a:gd name="T4" fmla="+- 0 16028 15958"/>
                              <a:gd name="T5" fmla="*/ T4 w 71"/>
                              <a:gd name="T6" fmla="+- 0 9578 9541"/>
                              <a:gd name="T7" fmla="*/ 9578 h 75"/>
                              <a:gd name="T8" fmla="+- 0 15993 15958"/>
                              <a:gd name="T9" fmla="*/ T8 w 71"/>
                              <a:gd name="T10" fmla="+- 0 9615 9541"/>
                              <a:gd name="T11" fmla="*/ 9615 h 75"/>
                              <a:gd name="T12" fmla="+- 0 15958 15958"/>
                              <a:gd name="T13" fmla="*/ T12 w 71"/>
                              <a:gd name="T14" fmla="+- 0 9578 9541"/>
                              <a:gd name="T15" fmla="*/ 9578 h 75"/>
                              <a:gd name="T16" fmla="+- 0 15993 15958"/>
                              <a:gd name="T17" fmla="*/ T16 w 71"/>
                              <a:gd name="T18" fmla="+- 0 9541 9541"/>
                              <a:gd name="T19" fmla="*/ 954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6" name="Freeform 24"/>
                        <wps:cNvSpPr>
                          <a:spLocks/>
                        </wps:cNvSpPr>
                        <wps:spPr bwMode="auto">
                          <a:xfrm>
                            <a:off x="15958" y="9621"/>
                            <a:ext cx="71" cy="75"/>
                          </a:xfrm>
                          <a:custGeom>
                            <a:avLst/>
                            <a:gdLst>
                              <a:gd name="T0" fmla="+- 0 15993 15958"/>
                              <a:gd name="T1" fmla="*/ T0 w 71"/>
                              <a:gd name="T2" fmla="+- 0 9621 9621"/>
                              <a:gd name="T3" fmla="*/ 9621 h 75"/>
                              <a:gd name="T4" fmla="+- 0 16028 15958"/>
                              <a:gd name="T5" fmla="*/ T4 w 71"/>
                              <a:gd name="T6" fmla="+- 0 9658 9621"/>
                              <a:gd name="T7" fmla="*/ 9658 h 75"/>
                              <a:gd name="T8" fmla="+- 0 15993 15958"/>
                              <a:gd name="T9" fmla="*/ T8 w 71"/>
                              <a:gd name="T10" fmla="+- 0 9695 9621"/>
                              <a:gd name="T11" fmla="*/ 9695 h 75"/>
                              <a:gd name="T12" fmla="+- 0 15958 15958"/>
                              <a:gd name="T13" fmla="*/ T12 w 71"/>
                              <a:gd name="T14" fmla="+- 0 9658 9621"/>
                              <a:gd name="T15" fmla="*/ 9658 h 75"/>
                              <a:gd name="T16" fmla="+- 0 15993 15958"/>
                              <a:gd name="T17" fmla="*/ T16 w 71"/>
                              <a:gd name="T18" fmla="+- 0 9621 9621"/>
                              <a:gd name="T19" fmla="*/ 9621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7" name="Freeform 23"/>
                        <wps:cNvSpPr>
                          <a:spLocks/>
                        </wps:cNvSpPr>
                        <wps:spPr bwMode="auto">
                          <a:xfrm>
                            <a:off x="15958" y="9701"/>
                            <a:ext cx="71" cy="75"/>
                          </a:xfrm>
                          <a:custGeom>
                            <a:avLst/>
                            <a:gdLst>
                              <a:gd name="T0" fmla="+- 0 15993 15958"/>
                              <a:gd name="T1" fmla="*/ T0 w 71"/>
                              <a:gd name="T2" fmla="+- 0 9702 9702"/>
                              <a:gd name="T3" fmla="*/ 9702 h 75"/>
                              <a:gd name="T4" fmla="+- 0 16028 15958"/>
                              <a:gd name="T5" fmla="*/ T4 w 71"/>
                              <a:gd name="T6" fmla="+- 0 9739 9702"/>
                              <a:gd name="T7" fmla="*/ 9739 h 75"/>
                              <a:gd name="T8" fmla="+- 0 15993 15958"/>
                              <a:gd name="T9" fmla="*/ T8 w 71"/>
                              <a:gd name="T10" fmla="+- 0 9776 9702"/>
                              <a:gd name="T11" fmla="*/ 9776 h 75"/>
                              <a:gd name="T12" fmla="+- 0 15958 15958"/>
                              <a:gd name="T13" fmla="*/ T12 w 71"/>
                              <a:gd name="T14" fmla="+- 0 9739 9702"/>
                              <a:gd name="T15" fmla="*/ 9739 h 75"/>
                              <a:gd name="T16" fmla="+- 0 15993 15958"/>
                              <a:gd name="T17" fmla="*/ T16 w 71"/>
                              <a:gd name="T18" fmla="+- 0 9702 9702"/>
                              <a:gd name="T19" fmla="*/ 970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8" name="Freeform 22"/>
                        <wps:cNvSpPr>
                          <a:spLocks/>
                        </wps:cNvSpPr>
                        <wps:spPr bwMode="auto">
                          <a:xfrm>
                            <a:off x="15958" y="9782"/>
                            <a:ext cx="71" cy="75"/>
                          </a:xfrm>
                          <a:custGeom>
                            <a:avLst/>
                            <a:gdLst>
                              <a:gd name="T0" fmla="+- 0 15993 15958"/>
                              <a:gd name="T1" fmla="*/ T0 w 71"/>
                              <a:gd name="T2" fmla="+- 0 9782 9782"/>
                              <a:gd name="T3" fmla="*/ 9782 h 75"/>
                              <a:gd name="T4" fmla="+- 0 16028 15958"/>
                              <a:gd name="T5" fmla="*/ T4 w 71"/>
                              <a:gd name="T6" fmla="+- 0 9819 9782"/>
                              <a:gd name="T7" fmla="*/ 9819 h 75"/>
                              <a:gd name="T8" fmla="+- 0 15993 15958"/>
                              <a:gd name="T9" fmla="*/ T8 w 71"/>
                              <a:gd name="T10" fmla="+- 0 9856 9782"/>
                              <a:gd name="T11" fmla="*/ 9856 h 75"/>
                              <a:gd name="T12" fmla="+- 0 15958 15958"/>
                              <a:gd name="T13" fmla="*/ T12 w 71"/>
                              <a:gd name="T14" fmla="+- 0 9819 9782"/>
                              <a:gd name="T15" fmla="*/ 9819 h 75"/>
                              <a:gd name="T16" fmla="+- 0 15993 15958"/>
                              <a:gd name="T17" fmla="*/ T16 w 71"/>
                              <a:gd name="T18" fmla="+- 0 9782 9782"/>
                              <a:gd name="T19" fmla="*/ 9782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9" name="Freeform 21"/>
                        <wps:cNvSpPr>
                          <a:spLocks/>
                        </wps:cNvSpPr>
                        <wps:spPr bwMode="auto">
                          <a:xfrm>
                            <a:off x="15958" y="9862"/>
                            <a:ext cx="71" cy="75"/>
                          </a:xfrm>
                          <a:custGeom>
                            <a:avLst/>
                            <a:gdLst>
                              <a:gd name="T0" fmla="+- 0 15993 15958"/>
                              <a:gd name="T1" fmla="*/ T0 w 71"/>
                              <a:gd name="T2" fmla="+- 0 9863 9863"/>
                              <a:gd name="T3" fmla="*/ 9863 h 75"/>
                              <a:gd name="T4" fmla="+- 0 16028 15958"/>
                              <a:gd name="T5" fmla="*/ T4 w 71"/>
                              <a:gd name="T6" fmla="+- 0 9900 9863"/>
                              <a:gd name="T7" fmla="*/ 9900 h 75"/>
                              <a:gd name="T8" fmla="+- 0 15993 15958"/>
                              <a:gd name="T9" fmla="*/ T8 w 71"/>
                              <a:gd name="T10" fmla="+- 0 9937 9863"/>
                              <a:gd name="T11" fmla="*/ 9937 h 75"/>
                              <a:gd name="T12" fmla="+- 0 15958 15958"/>
                              <a:gd name="T13" fmla="*/ T12 w 71"/>
                              <a:gd name="T14" fmla="+- 0 9900 9863"/>
                              <a:gd name="T15" fmla="*/ 9900 h 75"/>
                              <a:gd name="T16" fmla="+- 0 15993 15958"/>
                              <a:gd name="T17" fmla="*/ T16 w 71"/>
                              <a:gd name="T18" fmla="+- 0 9863 9863"/>
                              <a:gd name="T19" fmla="*/ 9863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0" name="Freeform 20"/>
                        <wps:cNvSpPr>
                          <a:spLocks/>
                        </wps:cNvSpPr>
                        <wps:spPr bwMode="auto">
                          <a:xfrm>
                            <a:off x="15958" y="9943"/>
                            <a:ext cx="71" cy="75"/>
                          </a:xfrm>
                          <a:custGeom>
                            <a:avLst/>
                            <a:gdLst>
                              <a:gd name="T0" fmla="+- 0 15993 15958"/>
                              <a:gd name="T1" fmla="*/ T0 w 71"/>
                              <a:gd name="T2" fmla="+- 0 9943 9943"/>
                              <a:gd name="T3" fmla="*/ 9943 h 75"/>
                              <a:gd name="T4" fmla="+- 0 16028 15958"/>
                              <a:gd name="T5" fmla="*/ T4 w 71"/>
                              <a:gd name="T6" fmla="+- 0 9981 9943"/>
                              <a:gd name="T7" fmla="*/ 9981 h 75"/>
                              <a:gd name="T8" fmla="+- 0 15993 15958"/>
                              <a:gd name="T9" fmla="*/ T8 w 71"/>
                              <a:gd name="T10" fmla="+- 0 10018 9943"/>
                              <a:gd name="T11" fmla="*/ 10018 h 75"/>
                              <a:gd name="T12" fmla="+- 0 15958 15958"/>
                              <a:gd name="T13" fmla="*/ T12 w 71"/>
                              <a:gd name="T14" fmla="+- 0 9981 9943"/>
                              <a:gd name="T15" fmla="*/ 9981 h 75"/>
                              <a:gd name="T16" fmla="+- 0 15993 15958"/>
                              <a:gd name="T17" fmla="*/ T16 w 71"/>
                              <a:gd name="T18" fmla="+- 0 9943 9943"/>
                              <a:gd name="T19" fmla="*/ 9943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1" name="Freeform 19"/>
                        <wps:cNvSpPr>
                          <a:spLocks/>
                        </wps:cNvSpPr>
                        <wps:spPr bwMode="auto">
                          <a:xfrm>
                            <a:off x="15958" y="10024"/>
                            <a:ext cx="71" cy="75"/>
                          </a:xfrm>
                          <a:custGeom>
                            <a:avLst/>
                            <a:gdLst>
                              <a:gd name="T0" fmla="+- 0 15993 15958"/>
                              <a:gd name="T1" fmla="*/ T0 w 71"/>
                              <a:gd name="T2" fmla="+- 0 10024 10024"/>
                              <a:gd name="T3" fmla="*/ 10024 h 75"/>
                              <a:gd name="T4" fmla="+- 0 16028 15958"/>
                              <a:gd name="T5" fmla="*/ T4 w 71"/>
                              <a:gd name="T6" fmla="+- 0 10061 10024"/>
                              <a:gd name="T7" fmla="*/ 10061 h 75"/>
                              <a:gd name="T8" fmla="+- 0 15993 15958"/>
                              <a:gd name="T9" fmla="*/ T8 w 71"/>
                              <a:gd name="T10" fmla="+- 0 10098 10024"/>
                              <a:gd name="T11" fmla="*/ 10098 h 75"/>
                              <a:gd name="T12" fmla="+- 0 15958 15958"/>
                              <a:gd name="T13" fmla="*/ T12 w 71"/>
                              <a:gd name="T14" fmla="+- 0 10061 10024"/>
                              <a:gd name="T15" fmla="*/ 10061 h 75"/>
                              <a:gd name="T16" fmla="+- 0 15993 15958"/>
                              <a:gd name="T17" fmla="*/ T16 w 71"/>
                              <a:gd name="T18" fmla="+- 0 10024 10024"/>
                              <a:gd name="T19" fmla="*/ 10024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2" name="Freeform 18"/>
                        <wps:cNvSpPr>
                          <a:spLocks/>
                        </wps:cNvSpPr>
                        <wps:spPr bwMode="auto">
                          <a:xfrm>
                            <a:off x="15958" y="10104"/>
                            <a:ext cx="71" cy="75"/>
                          </a:xfrm>
                          <a:custGeom>
                            <a:avLst/>
                            <a:gdLst>
                              <a:gd name="T0" fmla="+- 0 15993 15958"/>
                              <a:gd name="T1" fmla="*/ T0 w 71"/>
                              <a:gd name="T2" fmla="+- 0 10105 10105"/>
                              <a:gd name="T3" fmla="*/ 10105 h 75"/>
                              <a:gd name="T4" fmla="+- 0 16028 15958"/>
                              <a:gd name="T5" fmla="*/ T4 w 71"/>
                              <a:gd name="T6" fmla="+- 0 10142 10105"/>
                              <a:gd name="T7" fmla="*/ 10142 h 75"/>
                              <a:gd name="T8" fmla="+- 0 15993 15958"/>
                              <a:gd name="T9" fmla="*/ T8 w 71"/>
                              <a:gd name="T10" fmla="+- 0 10179 10105"/>
                              <a:gd name="T11" fmla="*/ 10179 h 75"/>
                              <a:gd name="T12" fmla="+- 0 15958 15958"/>
                              <a:gd name="T13" fmla="*/ T12 w 71"/>
                              <a:gd name="T14" fmla="+- 0 10142 10105"/>
                              <a:gd name="T15" fmla="*/ 10142 h 75"/>
                              <a:gd name="T16" fmla="+- 0 15993 15958"/>
                              <a:gd name="T17" fmla="*/ T16 w 71"/>
                              <a:gd name="T18" fmla="+- 0 10105 10105"/>
                              <a:gd name="T19" fmla="*/ 1010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3" name="Freeform 17"/>
                        <wps:cNvSpPr>
                          <a:spLocks/>
                        </wps:cNvSpPr>
                        <wps:spPr bwMode="auto">
                          <a:xfrm>
                            <a:off x="15958" y="10185"/>
                            <a:ext cx="71" cy="75"/>
                          </a:xfrm>
                          <a:custGeom>
                            <a:avLst/>
                            <a:gdLst>
                              <a:gd name="T0" fmla="+- 0 15993 15958"/>
                              <a:gd name="T1" fmla="*/ T0 w 71"/>
                              <a:gd name="T2" fmla="+- 0 10185 10185"/>
                              <a:gd name="T3" fmla="*/ 10185 h 75"/>
                              <a:gd name="T4" fmla="+- 0 16028 15958"/>
                              <a:gd name="T5" fmla="*/ T4 w 71"/>
                              <a:gd name="T6" fmla="+- 0 10222 10185"/>
                              <a:gd name="T7" fmla="*/ 10222 h 75"/>
                              <a:gd name="T8" fmla="+- 0 15993 15958"/>
                              <a:gd name="T9" fmla="*/ T8 w 71"/>
                              <a:gd name="T10" fmla="+- 0 10259 10185"/>
                              <a:gd name="T11" fmla="*/ 10259 h 75"/>
                              <a:gd name="T12" fmla="+- 0 15958 15958"/>
                              <a:gd name="T13" fmla="*/ T12 w 71"/>
                              <a:gd name="T14" fmla="+- 0 10222 10185"/>
                              <a:gd name="T15" fmla="*/ 10222 h 75"/>
                              <a:gd name="T16" fmla="+- 0 15993 15958"/>
                              <a:gd name="T17" fmla="*/ T16 w 71"/>
                              <a:gd name="T18" fmla="+- 0 10185 10185"/>
                              <a:gd name="T19" fmla="*/ 10185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4" name="Freeform 16"/>
                        <wps:cNvSpPr>
                          <a:spLocks/>
                        </wps:cNvSpPr>
                        <wps:spPr bwMode="auto">
                          <a:xfrm>
                            <a:off x="15958" y="10265"/>
                            <a:ext cx="71" cy="75"/>
                          </a:xfrm>
                          <a:custGeom>
                            <a:avLst/>
                            <a:gdLst>
                              <a:gd name="T0" fmla="+- 0 15993 15958"/>
                              <a:gd name="T1" fmla="*/ T0 w 71"/>
                              <a:gd name="T2" fmla="+- 0 10266 10266"/>
                              <a:gd name="T3" fmla="*/ 10266 h 75"/>
                              <a:gd name="T4" fmla="+- 0 16028 15958"/>
                              <a:gd name="T5" fmla="*/ T4 w 71"/>
                              <a:gd name="T6" fmla="+- 0 10303 10266"/>
                              <a:gd name="T7" fmla="*/ 10303 h 75"/>
                              <a:gd name="T8" fmla="+- 0 15993 15958"/>
                              <a:gd name="T9" fmla="*/ T8 w 71"/>
                              <a:gd name="T10" fmla="+- 0 10340 10266"/>
                              <a:gd name="T11" fmla="*/ 10340 h 75"/>
                              <a:gd name="T12" fmla="+- 0 15958 15958"/>
                              <a:gd name="T13" fmla="*/ T12 w 71"/>
                              <a:gd name="T14" fmla="+- 0 10303 10266"/>
                              <a:gd name="T15" fmla="*/ 10303 h 75"/>
                              <a:gd name="T16" fmla="+- 0 15993 15958"/>
                              <a:gd name="T17" fmla="*/ T16 w 71"/>
                              <a:gd name="T18" fmla="+- 0 10266 10266"/>
                              <a:gd name="T19" fmla="*/ 1026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5" name="Freeform 15"/>
                        <wps:cNvSpPr>
                          <a:spLocks/>
                        </wps:cNvSpPr>
                        <wps:spPr bwMode="auto">
                          <a:xfrm>
                            <a:off x="15958" y="10346"/>
                            <a:ext cx="71" cy="75"/>
                          </a:xfrm>
                          <a:custGeom>
                            <a:avLst/>
                            <a:gdLst>
                              <a:gd name="T0" fmla="+- 0 15993 15958"/>
                              <a:gd name="T1" fmla="*/ T0 w 71"/>
                              <a:gd name="T2" fmla="+- 0 10346 10346"/>
                              <a:gd name="T3" fmla="*/ 10346 h 75"/>
                              <a:gd name="T4" fmla="+- 0 16028 15958"/>
                              <a:gd name="T5" fmla="*/ T4 w 71"/>
                              <a:gd name="T6" fmla="+- 0 10383 10346"/>
                              <a:gd name="T7" fmla="*/ 10383 h 75"/>
                              <a:gd name="T8" fmla="+- 0 15993 15958"/>
                              <a:gd name="T9" fmla="*/ T8 w 71"/>
                              <a:gd name="T10" fmla="+- 0 10420 10346"/>
                              <a:gd name="T11" fmla="*/ 10420 h 75"/>
                              <a:gd name="T12" fmla="+- 0 15958 15958"/>
                              <a:gd name="T13" fmla="*/ T12 w 71"/>
                              <a:gd name="T14" fmla="+- 0 10383 10346"/>
                              <a:gd name="T15" fmla="*/ 10383 h 75"/>
                              <a:gd name="T16" fmla="+- 0 15993 15958"/>
                              <a:gd name="T17" fmla="*/ T16 w 71"/>
                              <a:gd name="T18" fmla="+- 0 10346 10346"/>
                              <a:gd name="T19" fmla="*/ 10346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6" name="Freeform 14"/>
                        <wps:cNvSpPr>
                          <a:spLocks/>
                        </wps:cNvSpPr>
                        <wps:spPr bwMode="auto">
                          <a:xfrm>
                            <a:off x="15958" y="10426"/>
                            <a:ext cx="71" cy="75"/>
                          </a:xfrm>
                          <a:custGeom>
                            <a:avLst/>
                            <a:gdLst>
                              <a:gd name="T0" fmla="+- 0 15993 15958"/>
                              <a:gd name="T1" fmla="*/ T0 w 71"/>
                              <a:gd name="T2" fmla="+- 0 10427 10427"/>
                              <a:gd name="T3" fmla="*/ 10427 h 75"/>
                              <a:gd name="T4" fmla="+- 0 16028 15958"/>
                              <a:gd name="T5" fmla="*/ T4 w 71"/>
                              <a:gd name="T6" fmla="+- 0 10464 10427"/>
                              <a:gd name="T7" fmla="*/ 10464 h 75"/>
                              <a:gd name="T8" fmla="+- 0 15993 15958"/>
                              <a:gd name="T9" fmla="*/ T8 w 71"/>
                              <a:gd name="T10" fmla="+- 0 10501 10427"/>
                              <a:gd name="T11" fmla="*/ 10501 h 75"/>
                              <a:gd name="T12" fmla="+- 0 15958 15958"/>
                              <a:gd name="T13" fmla="*/ T12 w 71"/>
                              <a:gd name="T14" fmla="+- 0 10464 10427"/>
                              <a:gd name="T15" fmla="*/ 10464 h 75"/>
                              <a:gd name="T16" fmla="+- 0 15993 15958"/>
                              <a:gd name="T17" fmla="*/ T16 w 71"/>
                              <a:gd name="T18" fmla="+- 0 10427 10427"/>
                              <a:gd name="T19" fmla="*/ 1042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7" name="Freeform 13"/>
                        <wps:cNvSpPr>
                          <a:spLocks/>
                        </wps:cNvSpPr>
                        <wps:spPr bwMode="auto">
                          <a:xfrm>
                            <a:off x="15958" y="10507"/>
                            <a:ext cx="71" cy="75"/>
                          </a:xfrm>
                          <a:custGeom>
                            <a:avLst/>
                            <a:gdLst>
                              <a:gd name="T0" fmla="+- 0 15993 15958"/>
                              <a:gd name="T1" fmla="*/ T0 w 71"/>
                              <a:gd name="T2" fmla="+- 0 10507 10507"/>
                              <a:gd name="T3" fmla="*/ 10507 h 75"/>
                              <a:gd name="T4" fmla="+- 0 16028 15958"/>
                              <a:gd name="T5" fmla="*/ T4 w 71"/>
                              <a:gd name="T6" fmla="+- 0 10544 10507"/>
                              <a:gd name="T7" fmla="*/ 10544 h 75"/>
                              <a:gd name="T8" fmla="+- 0 15993 15958"/>
                              <a:gd name="T9" fmla="*/ T8 w 71"/>
                              <a:gd name="T10" fmla="+- 0 10581 10507"/>
                              <a:gd name="T11" fmla="*/ 10581 h 75"/>
                              <a:gd name="T12" fmla="+- 0 15958 15958"/>
                              <a:gd name="T13" fmla="*/ T12 w 71"/>
                              <a:gd name="T14" fmla="+- 0 10544 10507"/>
                              <a:gd name="T15" fmla="*/ 10544 h 75"/>
                              <a:gd name="T16" fmla="+- 0 15993 15958"/>
                              <a:gd name="T17" fmla="*/ T16 w 71"/>
                              <a:gd name="T18" fmla="+- 0 10507 10507"/>
                              <a:gd name="T19" fmla="*/ 10507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8" name="Freeform 12"/>
                        <wps:cNvSpPr>
                          <a:spLocks/>
                        </wps:cNvSpPr>
                        <wps:spPr bwMode="auto">
                          <a:xfrm>
                            <a:off x="15958" y="10587"/>
                            <a:ext cx="71" cy="75"/>
                          </a:xfrm>
                          <a:custGeom>
                            <a:avLst/>
                            <a:gdLst>
                              <a:gd name="T0" fmla="+- 0 15993 15958"/>
                              <a:gd name="T1" fmla="*/ T0 w 71"/>
                              <a:gd name="T2" fmla="+- 0 10588 10588"/>
                              <a:gd name="T3" fmla="*/ 10588 h 75"/>
                              <a:gd name="T4" fmla="+- 0 16028 15958"/>
                              <a:gd name="T5" fmla="*/ T4 w 71"/>
                              <a:gd name="T6" fmla="+- 0 10625 10588"/>
                              <a:gd name="T7" fmla="*/ 10625 h 75"/>
                              <a:gd name="T8" fmla="+- 0 15993 15958"/>
                              <a:gd name="T9" fmla="*/ T8 w 71"/>
                              <a:gd name="T10" fmla="+- 0 10662 10588"/>
                              <a:gd name="T11" fmla="*/ 10662 h 75"/>
                              <a:gd name="T12" fmla="+- 0 15958 15958"/>
                              <a:gd name="T13" fmla="*/ T12 w 71"/>
                              <a:gd name="T14" fmla="+- 0 10625 10588"/>
                              <a:gd name="T15" fmla="*/ 10625 h 75"/>
                              <a:gd name="T16" fmla="+- 0 15993 15958"/>
                              <a:gd name="T17" fmla="*/ T16 w 71"/>
                              <a:gd name="T18" fmla="+- 0 10588 10588"/>
                              <a:gd name="T19" fmla="*/ 10588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9" name="Freeform 11"/>
                        <wps:cNvSpPr>
                          <a:spLocks/>
                        </wps:cNvSpPr>
                        <wps:spPr bwMode="auto">
                          <a:xfrm>
                            <a:off x="15958" y="10668"/>
                            <a:ext cx="71" cy="75"/>
                          </a:xfrm>
                          <a:custGeom>
                            <a:avLst/>
                            <a:gdLst>
                              <a:gd name="T0" fmla="+- 0 15993 15958"/>
                              <a:gd name="T1" fmla="*/ T0 w 71"/>
                              <a:gd name="T2" fmla="+- 0 10668 10668"/>
                              <a:gd name="T3" fmla="*/ 10668 h 75"/>
                              <a:gd name="T4" fmla="+- 0 16028 15958"/>
                              <a:gd name="T5" fmla="*/ T4 w 71"/>
                              <a:gd name="T6" fmla="+- 0 10706 10668"/>
                              <a:gd name="T7" fmla="*/ 10706 h 75"/>
                              <a:gd name="T8" fmla="+- 0 15993 15958"/>
                              <a:gd name="T9" fmla="*/ T8 w 71"/>
                              <a:gd name="T10" fmla="+- 0 10743 10668"/>
                              <a:gd name="T11" fmla="*/ 10743 h 75"/>
                              <a:gd name="T12" fmla="+- 0 15958 15958"/>
                              <a:gd name="T13" fmla="*/ T12 w 71"/>
                              <a:gd name="T14" fmla="+- 0 10706 10668"/>
                              <a:gd name="T15" fmla="*/ 10706 h 75"/>
                              <a:gd name="T16" fmla="+- 0 15993 15958"/>
                              <a:gd name="T17" fmla="*/ T16 w 71"/>
                              <a:gd name="T18" fmla="+- 0 10668 10668"/>
                              <a:gd name="T19" fmla="*/ 10668 h 75"/>
                            </a:gdLst>
                            <a:ahLst/>
                            <a:cxnLst>
                              <a:cxn ang="0">
                                <a:pos x="T1" y="T3"/>
                              </a:cxn>
                              <a:cxn ang="0">
                                <a:pos x="T5" y="T7"/>
                              </a:cxn>
                              <a:cxn ang="0">
                                <a:pos x="T9" y="T11"/>
                              </a:cxn>
                              <a:cxn ang="0">
                                <a:pos x="T13" y="T15"/>
                              </a:cxn>
                              <a:cxn ang="0">
                                <a:pos x="T17" y="T19"/>
                              </a:cxn>
                            </a:cxnLst>
                            <a:rect l="0" t="0" r="r" b="b"/>
                            <a:pathLst>
                              <a:path w="71" h="75">
                                <a:moveTo>
                                  <a:pt x="35" y="0"/>
                                </a:moveTo>
                                <a:lnTo>
                                  <a:pt x="70" y="38"/>
                                </a:lnTo>
                                <a:lnTo>
                                  <a:pt x="35" y="75"/>
                                </a:lnTo>
                                <a:lnTo>
                                  <a:pt x="0" y="38"/>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0" name="Freeform 10"/>
                        <wps:cNvSpPr>
                          <a:spLocks/>
                        </wps:cNvSpPr>
                        <wps:spPr bwMode="auto">
                          <a:xfrm>
                            <a:off x="15958" y="10749"/>
                            <a:ext cx="71" cy="75"/>
                          </a:xfrm>
                          <a:custGeom>
                            <a:avLst/>
                            <a:gdLst>
                              <a:gd name="T0" fmla="+- 0 15993 15958"/>
                              <a:gd name="T1" fmla="*/ T0 w 71"/>
                              <a:gd name="T2" fmla="+- 0 10749 10749"/>
                              <a:gd name="T3" fmla="*/ 10749 h 75"/>
                              <a:gd name="T4" fmla="+- 0 16028 15958"/>
                              <a:gd name="T5" fmla="*/ T4 w 71"/>
                              <a:gd name="T6" fmla="+- 0 10786 10749"/>
                              <a:gd name="T7" fmla="*/ 10786 h 75"/>
                              <a:gd name="T8" fmla="+- 0 15993 15958"/>
                              <a:gd name="T9" fmla="*/ T8 w 71"/>
                              <a:gd name="T10" fmla="+- 0 10823 10749"/>
                              <a:gd name="T11" fmla="*/ 10823 h 75"/>
                              <a:gd name="T12" fmla="+- 0 15958 15958"/>
                              <a:gd name="T13" fmla="*/ T12 w 71"/>
                              <a:gd name="T14" fmla="+- 0 10786 10749"/>
                              <a:gd name="T15" fmla="*/ 10786 h 75"/>
                              <a:gd name="T16" fmla="+- 0 15993 15958"/>
                              <a:gd name="T17" fmla="*/ T16 w 71"/>
                              <a:gd name="T18" fmla="+- 0 10749 10749"/>
                              <a:gd name="T19" fmla="*/ 10749 h 75"/>
                            </a:gdLst>
                            <a:ahLst/>
                            <a:cxnLst>
                              <a:cxn ang="0">
                                <a:pos x="T1" y="T3"/>
                              </a:cxn>
                              <a:cxn ang="0">
                                <a:pos x="T5" y="T7"/>
                              </a:cxn>
                              <a:cxn ang="0">
                                <a:pos x="T9" y="T11"/>
                              </a:cxn>
                              <a:cxn ang="0">
                                <a:pos x="T13" y="T15"/>
                              </a:cxn>
                              <a:cxn ang="0">
                                <a:pos x="T17" y="T19"/>
                              </a:cxn>
                            </a:cxnLst>
                            <a:rect l="0" t="0" r="r" b="b"/>
                            <a:pathLst>
                              <a:path w="71" h="75">
                                <a:moveTo>
                                  <a:pt x="35" y="0"/>
                                </a:moveTo>
                                <a:lnTo>
                                  <a:pt x="70" y="37"/>
                                </a:lnTo>
                                <a:lnTo>
                                  <a:pt x="35" y="74"/>
                                </a:lnTo>
                                <a:lnTo>
                                  <a:pt x="0" y="37"/>
                                </a:lnTo>
                                <a:lnTo>
                                  <a:pt x="35" y="0"/>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20D577BD" id="Group 9" o:spid="_x0000_s1026" style="position:absolute;margin-left:797.75pt;margin-top:53.95pt;width:3.9pt;height:487.4pt;z-index:251714048;mso-position-horizontal-relative:page;mso-position-vertical-relative:page" coordorigin="15955,1079" coordsize="78,97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gARmjQAADcQBAAOAAAAZHJzL2Uyb0RvYy54bWzsne1uI1eurv8f4NxDQT9n4Li+P4xRNoJ2&#10;dzBA9j4B4nMBakm2hS2rNJK63ZnBufdDrqpSLVaRTk+yGXQVmB+yHL0tvaIo8THXWtTf/uPLyz74&#10;vD2dd/VhuYi+CxfB9rCuN7vD03Lxfx8+3JSL4HxZHTarfX3YLhe/bs+L//j+f/+vv70e77Zx/Vzv&#10;N9tTAHdyON+9HpeL58vleHd7e14/b19W5+/q4/YANz7Wp5fVBX49Pd1uTqtXuPeX/W0chvnta33a&#10;HE/1ens+w/+9b25cfO/u//Fxu778n8fH8/YS7JcL8HZxlyd3+REvb7//2+ru6bQ6Pu/WrY3V73Dx&#10;stod4EGvd3W/uqyCT6fd6K5edutTfa4fL9+t65fb+vFxt9665wDPJgoHz+bHU/3p6J7L093r0/Ea&#10;JgjtIE6/+27X//X551Ow2ywXcZyli+CweoFXyT1wUGF0Xo9PdyD68XT85fjzqXmKcPWnev3fZ7j5&#10;dng7/v7UiIOPr/9Zb+DuVp8utYvOl8fTC94FPO/gi3sRfr2+CNsvl2AN/zOtsgReqTXckkdlVZXt&#10;i7R+hlcS/1WUVVm2COD2KCycx9Xd+vl9+88LSDj8t1WRluj/dnXXPKpz2jrDpwX5du5Dev5jIf3l&#10;eXXculfqjNHqQwpGm5B+OG23mMZBBM/OxdUpu6Ce/Yh6t6DPMwT+N2OJUYGn7qJSxk1edyEtoiYm&#10;RUYiAmH7dL78uK3da7L6/NP5AsYghzdwrbnSmn+AF+TxZQ/vjL/eBGEAj1UleAmP2P6LTgiP1Aj/&#10;chs8hMFrAI89kMSdpLmvsIyDCC6GsqSTwT3h7cFz0PhHg93DQcb6vvIwLnlf8Dr0vlLWV95JGl9R&#10;VLG+ik6GvlDE+YJXwvclx6vqhBivkvUVDYIfZTlrLPJjH6GKcxYNwo8vIh+yyH8FHqKYNzd4BaSo&#10;Rf4LIIYtGrwGctwi/2V4iHLe3OBlkFIt8l8Fkmvw6XF9N6yeuzfI+suhfYfAtWCFpS50n2/H+oyf&#10;UA/wSsAb8SFp326gwreTIG4+yx6KrxKDU7xneK3hXQXu3r5rfAmdvHvj/4Ycgurk7lO1u/fmZ/uE&#10;T1BRh7X0tAigln5s3sDH1QXjhM8XrwavywV+/DzDj8zF6KX+vH2o3e0XDFbSPH/3oQgP1d+8P/iy&#10;At4F4C3pwtTd2v08+ndWpG14ulu7n43q37mrzld3D+t9fd42scfn516E63PGUHkfqYf6w26/dx9/&#10;+wNGIs2K2AXhXO93G7wR43A+PX18tz8Fn1cAKVVSZVVXuYjseDpf7lfn50bnbmpCDpRw2LhHed6u&#10;Nu/b65fVbt9cB1d7l4BQD9qXBiuDw5N/VWH1vnxfpjdpnL+/ScP7+5sfPrxLb/IPUZHdJ/fv3t1H&#10;/w89R+nd826z2R7QdodKUfp1dbOFtgZyrrBEnh6Jwgf3X/sierJbasNFH55L99M9Oyj0Tc1sqvzH&#10;evMr1M9T3bAfsCpcea5P/1wEr8B9y8X5H59Wp+0i2P/9ABRQRWkK+XFxv+DrBb+c/Fs++resDmu4&#10;q+XisoCPAbz67tLA5afjaff0DI8Uudf7UP8ADPS4wwLr/DWu2l8ARP48IoGP2CGRxC3pedwBWfk/&#10;SCRRPiUiiXKAG7ho3l09bPj1EG9n6+ugHv5PEgn8vcP68kthhCKu7g9KoVxZ/Vr4lUQSJwVrjBIJ&#10;qjhnykQiRY0SiRQ2ZSKRUo0SiZ9r8GFuROK4x4ik4SMjEiMSAJeWVSZIJFC/RkTiCBhBDropGj2S&#10;OG3L+yR6JHGaBhFcvEkkKOLqqyaRlBHrixIJiDhfmkSSRNDUYAJGiQRVnDNtIhGiNiASIWzKRCKl&#10;GiUSP9eMSNyfn9BaMSIxIrEeCTRMpt4jgdI0IhLXeFQkkiRuy/skiATcwkpWZ1nokaCIq6+KRJLk&#10;QCSML0IkKOJ8qRJJBUTCGBsQCag4Z8pEIkWNEokUNmUiwSxiI+d3qlBwjZwRiRFJs0Rjqza2auPW&#10;c6ZOJPBZNyKSHNsBikSShlMikjTMgggu3uyRoIirr4pEkqawv4XxRYgERZwvTSJJC9jgwhijRIIq&#10;zpkykUhRo0QihU2ZSDCL2MgRIvFzzYjEiMSIxPaReDtMJk4kObR5RkTiiq8mkZRteZ9EjyQtsUx0&#10;loUeCYq4+qpIJFmMRDL2RYgERZwvTSLJMiSSsTFKJKjinCkTiRQ1SiRS2LSJREg1umrj55oRiRGJ&#10;EYkRyYyIBLaZj4jEdTAUiSTLp0QkWQ5HR+DizR4Jirj6qkgkeYjHica+CJGgiPOlSSR5iqedxsYo&#10;kaCKc6ZMJFLUKJFIYVMmEswiNnKkR+LnmhGJEYkRiRHJjIgEzlqOiMTtO1Ukkjxty/skeiTgNoiu&#10;loUeCYq4+qpJJCUQCeOLEgmIOF+aRAIH0lhjlEhQxTnTJhIhagMiEcKmTCRSqtEeiZ9rRiRGJEYk&#10;RiQzIhI4wzoiEnc2V5FIinhKRFLEcJgVLt7skaCIq6+KRFLksA2S8UWIBEWcL00iKUPYcssYo0SC&#10;Ks6ZMpFIUaNEIoVNmUgwi9jIkR6Jn2tGJEYkRiRGJDMiEiiZIyJx040UiaQM2/I+iR4JuA2iq2Wh&#10;R4Iirr4qEkmJp5IZX4RIUMT5UiUSPGDLGBsQiXTAVndCmhQ1SiRS2JSJBLOIjRwhEj/XjEiMSIxI&#10;jEhmRCQwkHBEJNozW8tyUkRSwmHWshxNfyUT0uB2tvIrEkkVw45bxhchEhT92URS5bDlljFGiQRV&#10;nDPlHokUNUokUti0iURINbpq4+eaEYkRiRGJEcmMiISZ2Qqff5Dkij2SKm/L+yR6JFUOR0fg4s1V&#10;GxRx9VWPSGCsKOxvYXz5ROJEnC/FHkkcprDBhTFGiMSpOGe6RCJGjRCJGDZlIsEsYiNHeiR+rhmR&#10;GJEYkRiRzIhIoH4NeySR8sxWKEZteZ8CkaDboLfMr9o4EVdfNYmkzFlflEhAxPnSJJIoTlhjlEhQ&#10;xTnTJhIhagMiEcKmSyRiqpEeCck1IxIjEiMSI5IZEQmUphGRKM9sjaPmm3NWd5MgEvjmwSCGi7d6&#10;JHg7W18ViSTKC9YXIRIUcXVfk0igZLLGKJGginOmTCRS1CiRSGFTJhIp1SiR+LlmRGJEYkRiRDIj&#10;IoF+8IhIlGe2xjF8Wyy8jSZCJOA26C0LPRIUcfVVkUjiFIjkGsreFyESFHG+VImkBCJhjA2IBFSc&#10;M2UikaJGiUQKmzKRSKlGicTPNSMSIxIjEiOS+RAJfof2iEiUZ7bGcTUpIqkiKLCVO4CE37Taxgu+&#10;yj14fNmvlou/3Lrb2fqqSCRJXLK+CJGgiKv7mkSS5BlrjBIJqjhnykQiRY0SiRQ2bSIRUm1AJKDq&#10;ImdEYkRiRGJEMiMiYWa2RsozW+F76NvyPolVG3Ab9JYFIkFRVyV8bFEkkjQEIrmGsvdFiARFnC9N&#10;IklTIBLGGCUSVHHOlIlEiholEilsykQipRolEj/XjEiMSIxIjEhmRCTMzNZIeWZrnGZTIpI0iwOw&#10;7MbG+bBBeiQo4uqrJpGUsOOW8UWJBEScL00iyWLYcssYo0SCKs6ZNpEIURsQiRA2ZSLBLGIj55+1&#10;QcE1ckYkRiRGJEYkMyISZmYr1ARIcr3Tv3GWtOV9Ej0ScBv0lvteBCESFHH1VZFIMjgqyvkiRIIi&#10;zpcmkeRwLJkzRokEVZwzZSKRokaJRAqbMpFIqUZ7JH6uGZEYkRiRGJHMiEigZI72kSjPbI3zhnkm&#10;srM1j+AwK1y8edYGRVx9VSSSPIMdt4wvQiQo4nypEkkJW24ZYwMiARXnTJlIpKhRIpHCpkwkmEVs&#10;5EiPxM81IxIjEiMSI5IZEQkzs7U5CaPYI8mrtrxPokeSV3B0BC7eJhIQcfVVkUiKBPa3ML4IkaCI&#10;86VJJEUOG1wYY5RIUMU5UyYSKWqUSKSwaROJkGq0R4IJ2UXOiMSIxIjEiGRGRMLMbA2VZ7bGRdGW&#10;90kQCbgNesvCqg2KuirhbzZRJJIyAiK5hrL3RYgERZwvTSIpUyASxhglElRxzpSJRIoaJRIpbMpE&#10;IqUaJRI/14xIjEiMSIxIZkQkUL+Gqzah9szWMpsSkZQZHB2Bizd7JCji6qsmkVSwv4XxRYkERJwv&#10;TSKpYtjgwhijRIIqzpk2kQhRGxCJEDZlIsEsYiNHVm38XDMiMSIxIjEimRGRQGkaEYn2zNYqacv7&#10;JHok4DaIr5b7XgTZ2Yoirr4qEklVAJEwvgiRoIjzpUgkSRgCkTDGCJE4FedMmUikqFEikcKmTCSY&#10;RWzkCJH4uWZEYkRiRGJEMiMigc+6EZEoz2xNQvj4h7fRNHa2gts8wIu3eiROxNVXPSJJwixhfflE&#10;4kScL1UiqULW2IBIQMU50yUSMWqESMSw6RKJmGpk1YbkmhGJEYkRiRHJfIikZGa2hsozW5Owasv7&#10;FHok6BYKbGeZ75E4EVdfFYkkSpBIxr4IkaCI86VJJFGBRDI2RokEVZwzZSKRokaJRAqbNpEIqTYg&#10;ElB1kTMiMSIxIjEimRGRMDNbQ+WZrUlUTIlIoqIIwLJbyvI3rfqrNnj7tUr4IkUiiaOU9UWIBEVd&#10;9fJ9aRJJnEWsMUokqOKcKROJFDVKJFLYlIlESjVKJH6uGZEYkRiRGJHMiEiYma2h8szWJM7a8j6J&#10;Hgm4DXrLQo8ERVx91SQSOATK+aJE4p0U/bOIJIETx5wxSiSo4iKmTSRC1AZEIoRNmUikVKNE4uea&#10;EYkRiRGJEcmMiISZ2Roqz2xNkmRKRJIkZQCW3QEkv6iTHgmKuPqqSCRJkbG+CJGgiPOl2SNJo5g1&#10;RokEVZwzZSKRokaJRAqbMpFIqUaJxM81IxIjEiMSI5IZEQmUzNHOVuWZrUkateV9Ej2SNKoCsOyG&#10;tIhEgiKuvioSSZrB/hbGFyESFHG+VImkgg0ujLEBkYCKc6ZMJFLUKJFIYVMmEswiNnL+WRsUXCNn&#10;RGJEYkRiRDIjImFmtoYhHivRm9mapFVb3qdBJBWWic6ysGoDt1+rhI8tikSSJUgkY1+ESFDE1X1N&#10;IskKJJKxMUokqOKcKROJFDVKJFLYtIlESDXaI/FzzYjEiMSIxIhkRkQyntnalBJFIMmKKQFJVsLJ&#10;Ebh48/AvirjyqggkeQTbWxhfBEhQxPnSBJI8g/0tjDEKJKjinCkDiRQ1CiRS2JSBBLOIjRxpkfi5&#10;ZkBiQGJAYkAyIyCB+jVYtKmUJ7Ymed5W90l0SMBt0FsWOiQo4sqrJpBUACTXUPa+KJCAiPOlCSRF&#10;AkDCGKNAgirOmTaQCFEbAIkQNmUgkVKNdkj8XDMgMSAxIDEgmRGQQGkaAonywNakSKcEJEUK50bg&#10;4s0OCYq48qoIJEUB220ZXwRIUMT50gSSMoL9towxCiSo4pwpA4kUNQokUtiUgQSziI0c6ZD4uWZA&#10;YkBiQGJAMiMgGQ9sbeZaKS7ZlHFb3SfRIQG3QXK13HciyDkbFHHlVRFIygyAhPFFgARFnC9VIKkA&#10;SBhjAyABFedMGUikqFEgkcKmDCSYRWzkCJD4uWZAYkBiQGJAMh8gqcbzWivtca1VOCUgqUI4xwoX&#10;b3ZIUMSVV0UgqRLYbMv4IkCCIs6XJpBUBey2ZYxRIEEV50wZSKSoUSCRwqYMJJhFbOQIkPi5ZkBi&#10;QGJAYkAyIyAZj2uttKe1VmVb3SfRIQG3UCU6y0KHBEVcedUDkjTEQ6KMLx9InIjzpQgkaYgHkhlj&#10;BEicinOmCyRi1AiQiGHTBhIh1egeEj/XDEgMSAxIDEhmBCTjaa2V8rDWNMwnBCTgNgnw4q0OiRNx&#10;5VURSKIwZH0RIEER50sTSKKkYI1RIEEV50wZSKSoUSCRwqYLJGKqESAhuWZAYkBiQGJAMiMgGQ9r&#10;rZRntaZR2lb3KXRI0G3QW+Y7JE7ElVdNICkj1hcFEhBxvjSBJI5K1hgFElRxzrSBRIjaAEiEsCkD&#10;iZRqFEhQ1UXOgORbAxJ3RBFelv3hocbvNe9+Hi/Bl+UigblPvy4XhVsVF1WwjA6iZjy0KGrvyp0P&#10;8ETrfX3eNoxyXF2eXXjwyk/nSxOqT+fLj9v6Bb0d6g+7/R7EaDN4XS7SrIgX+Ou53u82eKP75fT0&#10;8d3+FHxe7ZcLWM3MmnOY8KBEdjydL/er83Ojczc1f8Sd6k+HjXuU5+1q8769flnt9s115x4fCOqB&#10;s9l8G/yn0265+FcVVu/L92V6k8b5+5s0vL+/+eHDu/Qm/xAV2X1y/+7dfWRAMiMggZI5PGWjPKo1&#10;jWO3KNSk3RrepgWsG6399+mXx5N7x6y9d8/qMySrS+unTZu2PR3AW/jxZb9aLv56E4RBlFUwCBQu&#10;s9HId3ikRviX2+AhDF4DeOz2Tts4PEDPyLsvdBv0lvuH9De1OlFXJP6cwWjw/gQguYay90WABEWc&#10;L1UgqQBIGGMDIAEV50wZSKSoUSCRwqYMJFKqUSBBVRc5+Cy/vhtWWHRcLq+/HNp3CFwLVoen5SJ0&#10;deZYn7EsPsC7AN5uD+7vArgLUGE9EMRNDX1wZ+9+Uwy7XfCe4bUGJ7+pjuBN5ORdgX7bSQS57eRu&#10;jlF3783P9gmftutLAHUTPhAu7vK0XJwWwcfl4mPzPr8W59UdXsUyjB8/z44SMAov9edtwxKEIbrC&#10;399MUaNoKaILU3dr95PcWeE+AMF4d2v3s1H9O3fV+eruwYAEOSr48rI/nO9WUbpcPF8ux7vb2/P6&#10;efuyOn/3sluf6nP9ePluXb/c1o+Pu/X2dnNave4OT7dxGIW3L6vd4Tew7IP7r81xD8tu4RHvnneb&#10;zfbQ4By8xoBZ7q3Q4dYtnhc5H38+NdNHP9abX38+Bae6ydfP2xNcea5P/1wEr6fVcbk4/+PT6rRd&#10;BPu/e9hxcb8gQEKynPxbPvq3rA5ruKvl4rKAjwG8+u4Cv8E/+XQ87Z6e4ZEi90wP9Q+fLvXjDj8/&#10;nL/GVfvL6/nYeIUrbWThOXxdZF/r06YJK147nur19nyGUP/yvDpu4bHbwzMQgd1muYhj2ME6AhKX&#10;43qnbNKk+U7hiQBJEmYBWHYfmT5rECBBUVckfJFihyRJY9YXARIUcb40gSQpKtYYBRJUcc6UgUSK&#10;GgUSKWzKQCKlGgUSP9fg886AxKGUAUlDUQYkBiTACi2qTBBIxpNaS/f3hyaQlG11n8SSTVIikHSW&#10;+04EBRIQceVVEUigCcH6IkCCIs6XJpCkGQLJOGAUSFDFOVMGEilqFEiksGkDiZBqAyDxcs2ApOvD&#10;GJAYkPStCeuQNL2TCQIJ1K/Bkk2pPKk1TfMpAUma5wFYzocrOwRIUMSVV0UgyULY28L4IkCCIs6X&#10;JpBkKey2ZYxRIEEV50wZSKSoUSCRwqYMJJhFbOT8Y78ouEbOgMSApFkbsyUbf63EgGSyQAKlaQgk&#10;ypNa0yxtq/skOiTgNugtCx0SFHHlVRNISgCSayh7XxRIQMT50gSSPAYgYYxRIEEV50wbSISoDYBE&#10;CJsykEipRjskfq4ZkBiQGJDYplZvd8nU95DAH19DIHG4oLhkk8dTApI8hlOscPFmhwRFXHlVBJI8&#10;h822jC8CJCjifGkCSRHCblvGGAUSVHHOlIFEihoFEilsykCCWcRGjnRI/FwzIDEgMSAxIJkNkCQh&#10;7LgdAolbUFEEkiJsq/skOiTgNkivlvtOBFmyQRFXXhWBpEgBSBhfBEhQxPlSBRI8WcsYGwCJdLKW&#10;HnJyR6WEA1P+K/AQxeyRqYi+AqkUNQokUtiUgQSziI0cARI/1wxIDEgMSAxIZgQkcORtCCTKk1rT&#10;opwUkJRwirVoNtb4B2j8coi3s4WflsMoD+OSr65w2Kk/jpyytRW2H/vHkcsYNtsyvgiQoOjPBpIy&#10;h922jDEKJKjinCl3SKSoUSCRwqYNJEKq0SUbP9cMSAxIDEgMSGYEJONJraX2pNYyb8eDTKJDAm6D&#10;9GpZ6JCgiCuvikBShbC3hfFFgARFnC/NDkmFk+QYYxRIUMU5UwYSKWoUSKSwKQMJZhEbOdIh8XPN&#10;gORbAxIbjGaD0WwOST/h5d+cQ5KE8If+sEOiPam1St3B4onMIQG3QXq1LAAJirjyqgkkJQAJ44sC&#10;CYg4X4pAkoUxAAljjACJU3HOtIFEiNoASISwKQMJZhEbOQIkfq4ZkHxrQOKav/CydKdeup82GA2G&#10;ztmkVpyRhrshbDAaPxgNZ5SNgER5UivUogkBCZwADQO8eGtTqxNx5VUPSLIwL1hfPpA4EedLE0ii&#10;MGWNUSBBFedMF0jEqBEgEcOmCyRiqpElG5JrBiQGJLZkY0s2M1qyGU9qLZUntWZR1Fb3KSzZoNug&#10;t8x3SJyIK6+KQBKlACTXUPa+CJCgiPOlCiQlAAljbAAkoOKcKQOJFDUKJFLYlIFESjUKJKjqImdA&#10;YkBiQGJAMiMgGU9qLZQntWZRNSkgqSKor9XoK2/8Ta14+7VI+DtfFYEkhv2xnC8CJCjqipfvSxNI&#10;4jxjjVEgQRXnTBlIpKhRIJHCpg0kQqoNgMTLNQMSAxIDEgOSGQEJ1K/BHpJCeVJrFndfaDeJDgm4&#10;DXrLfSeCAAmKuPKqCCRJCEByDWXviwAJijhfmkCSpAAkjDEKJKjinCkDiRQ1CiRS2JSBREo1CiR+&#10;rhmQGJAYkBiQzAhIoDQNgcTty9KbQ5IlWdtumASQJFkcgGW309dvMhAgQRFXXjWBpKxYXxRIQMT5&#10;0gQS+B5i1hgFElRxzrSBRIjaAEiEsCkDiZRqFEj8XDMgMSAxIDEgmRGQwAb+IZAoT2rN0qSt7pMA&#10;EnAb9Jb7TgQBEhRx5VURSNIcgOQayt4XARIUcb40gQS2hLLGKJCginOmDCRS1CiQSGFTBhIp1SiQ&#10;+LlmQGJAYkBiQDIfIIH9pSMgUZ7UmmVQdOBdNI1jv+A2CfDizVM2KOLKqyKQZBlstmV8ESBBEedL&#10;FUhK2G3LGBsACag4Z8pAIkWNAokUNmUgwSxiI+cf+0XBNXIGJAYkBiQGJDMCkvGk1kJ5UmuWVW11&#10;n0SHBNxClegs950I0iFBEVdeFYEkT2BvC+OLAAmKOF+aQJLDeC/OGAUSVHHOlIFEihoFEils2kAi&#10;pBrtkPi5ZkDyrQGJDUazwWg2GO33D0bDz//hko3ypNYsb5BnIh0ScBv0lgUgQRFXXhWBpIgASK6h&#10;7H0RIEER50sTSIoUgIQxRoEEVZwzZSCRokaBRAqbMpBIqUaBxM81A5JvDUhsMJoBiQHJHwAS+EN/&#10;CCTKk1qzInM9mIkASZHBoRG4eHPJBkVcedUEkgr2tjC+KJCAiPOlCSRlDJtbGGMUSFDFOdMGEiFq&#10;AyARwqYMJJhFbOTIko2fawYkBiS2ZGNLNjNasoGSOQQS7UmtZdJW90ks2YDbILta7jsRZMkGRVx5&#10;VQSSsgAgYXwRIEER50sTSKoQgIQxRoEEVZwzZSCRokaBRAqbMpBgFrGRI0Di55oBiQGJAYkByYyA&#10;ZDyptdCe1FrBp/90NrVWERwagYs3OyQo4sqrIpBUGextYXwRIEER50sVSCrYbcsYGwAJqDhnykAi&#10;RY0CiRQ2ZSDBLGIjR4DEzzUDEgMSAxIDkhkByXhSa649qbWq2uo+iQ4JuIUq0VkWOiQo4sqrHpDk&#10;YYJAMvblA4kTcb4UgSQPCwSSsTECJE7FOdMFEjFqBEjEsGkDiZBqdA+Jn2sGJAYkBiQGJDMCEqhf&#10;gyWbXHlSK9SiCQEJuC0CvHirQ+JEXHlVBJIoSllfBEhQxPnSBJIoi1hjFEhQxTlTBhIpahRIpLDp&#10;AomYagRISK4ZkBiQGJAYkMwISKA0DYFEeVJrHmVtdZ9ChwTdBr1lvkPiRFx51QSSCoDkGsreFwUS&#10;EHG+NIEkhqPGnDEKJKjinGkDiRC1AZAIYVMGEinVKJCgqoucAYkBiQGJAcmMgASWp4dAojypNY+T&#10;KQFJnJQBWHZtI2l0PN5+LRK+SBFI4iJjfREgQVFXvHxfmkCSRDFrjAIJqjhnykAiRY0CiRQ2ZSCR&#10;Uo0CiZ9rBiQGJAYkBiTzAZJ4PKk1V57UClOn2uo+iQ4JuA16y30nwj9lg7ez5VURSJIsZ30RIEER&#10;V/ZVgQTGe3EBGwCJMEpOGUikqFEgkcKmDCRSqlEg8XPNgORbAxIbjGZzSGwOye+fQxKPJ7XmypNa&#10;86Ry22anMYcE3UJ97SxLQAIirvArAkmaIJCMfREgQRHnSxNI0gKBZGyMAgmqOGfKQCJFjQKJFDZt&#10;IBFSbQAkXq4ZkHxrQOKav/Cy7A8PNX49RvfzeAm+LBcw8CD4dbloJkOKKvgjEURNH1kUtXfljkR6&#10;ovW+Pm+bpslxdXl24cErP50vTag+nS8/busX9HaoP+z2exCjzeB1uUizIl7gr+d6v9vgje6X09PH&#10;d/tTAxpVUmVVR11EdjydL/er87MBiQHJHwCS8aTWXHlSa54WUwKStAyDHC7e3NSKIq68KgJJFsHe&#10;FsYXARIUcb40gSTLYHMLY4wCCao4Z8pAIkWNAokUNmUgwSxiI+cf+0XBNXJQiZ42rtas7lZYdFx1&#10;WX85tP8PrgWrw9NyEbo6c6zPWBYf4K8QqHgP7o0OdwEqLDyCuKmhD12lfVsMTvGe4bVuiuLbaviG&#10;qEbumrK/6SSC3Hb37j4/Onnzs33Cp+36Euzx+QYXd3laLk6L4ONy8bF5A1+L8+oOr2IZLiAcz/Aj&#10;czF6qT9vG5YgDNEV/v5mihowLAG9fR1FGJCs7i6r3f79YdOkyd4lIHTM25cRe+efTrvl4l8wr+h9&#10;+b5Mb+Drwd/fpOH9/c0PH96lN/mHqMjuk/t37+4jW7KZ0ZLNeFJrrjypNc/ytrpPYskG3Aa9ZaFD&#10;giKuvGoCSQVAcg1l74sCCYg4X5pAkicAJIwxCiSo4pxpA4kQtQGQCGFTBhIp1WiHxM81KMYGJA6l&#10;DEgairIOCTZ2gi8v+8P5bhWly8Xz5XK8u709r5+3L6vzdy+79ak+14+X79b93/Gb0+p1d3i6jcMo&#10;vH1Z7Q6/0Sf64P5rodvrE93CI949W4ekj+xrfdo0YcVrx1O93p7PEOpfnlfHLUT59Xi+W//X559P&#10;wW6zXMRJDCVzuKlVeVJrnqdTApI8hUMjcPFmhwRFXHlVBJK8gL0tjC8CJCjifGkCSRHBblvGGAUS&#10;VHHOlIFEihoFEilsykCCWcRGjnRI/FwzILElm67HYEDSk4ABCSy+Qc9udVg/19AkvHRX313gN7jh&#10;0/G0e3qGJmLk0OtQ//DpUj/usMN6i4zwsd78+vOp/eX1fGzIAa60kQXN16Hevw0k40mtTf+iJZdf&#10;jmgLFhWPP9Xr/z53foFpmltQdgZN8PH1P+vNdrlYwRNzz/HL48ktVNaPj9gmjrIqgzIIXc28gI0r&#10;cEcT2UMCboPect+JIJtaUcSVV0UgKTIAkmsoe18ESFDE+VIFkgqAhDE2ABJQcc6UgUSKGgUSKWzK&#10;QCKlGu2Q+LlmQGJAYkBiSzYzWrIZT2rNlCe15mU4JSApQzjFChdvdkhQxJVXRSApE9hsy/giQIIi&#10;zpcmkJQF7LZljFEgQRXnTBlIpKhRIJHCpgwkmEVs5EiHxM81AxIDEgMSA5IZAQnUr8GSDTQyIMcV&#10;OyRl2Vb3SewhAbdQJTrLfSeCdEhQxJVXRSCpIgSSsS8CJCjifGkCSYXnkRljFEhQxTlTBhIpahRI&#10;pLBpA4mQarRD4ueaAYkBiQGJAcmMgARK0xBI3H56RSCpmm2zE1myqXI4xQoXb3ZIUMSVVz0gKcIQ&#10;NtsyvnwgcSLOlyKQFGECu20ZYwRInIpzpgskYtQIkIhhUwYSzCI2cqRD4ueaAYkBiQGJAcmMgAQ+&#10;64ZAojyptQjTtrpPoUOCboPeMt8hcSKuvGoCSRmxviiQgIjzpQkkEQyJ4wJGgQRVnDNtIBGiNgAS&#10;IWy6QCKmGumQkFwzIPnWgKQb0dEdCu5+kjPEcMKYYgRVtSeIv+quuuPI3T3YKRs7ZQP7TXGizCQ3&#10;tSbgeggkypNaiwiO9sD7cRodEnQb9JYFIEERV14VgSTKAUiuoex9ESBBEedLFUgqABLG2ABIQMU5&#10;UwYSKWoUSKSwKQOJlGoUSPxcMyD51oCkG9fSAUL3kwKJ+wCEF6+7tfvZqFog+aq7MiCxOSSnv8+n&#10;Q5KMJ7VmypNaAd2mBCRxmAVg2VGa/3Uw/h4SvJ0tr4pAEqcx64sACYq4sq8JJHFRscYokKCKc6YM&#10;JFLUKJBIYVMGEinVKJD4uWZAYkBCey3WIbEOyaQ7JONJrZnypNYiLtvqPoklG3AL9bWz3HciKJCA&#10;iCuvikCSxAgkY18ESFDE+dIEkiRDIBkbo0CCKs6ZMpBIUaNAIoVNG0iEVBsAiZdrBiQGJAYktodk&#10;Rh0SqKvDJRvlSa1F0nx930SWbJI8D8Cy21gjdkhQxJVXRSBJQ9jbwvgiQIIizpcmkKRpyBqjQIIq&#10;zpkykEhRo0AihU0ZSKRUo0Di55oBiQGJAYkByYyABErmEEiUJ7UWadpW90l0SMBt0FsWOiQo4sqr&#10;JpCUACTXUPa+KJCAiPOlCSRZDEDCGKNAgirOmTaQCFEbAIkQNmUgkVKNAomfawYkBiQGJAYkMwKS&#10;8aTWzO2T0jv2W2TxlIAki4sALLsdZmKHBEVceVUEkiyHzbaMLwIkKOJ8aQJJHsJuW8YYBRJUcc6U&#10;gUSKGgUSKWzKQIJZxEbOP/aLgmvkDEgMSAxIDEhmBCTjSa2p8qTWIg/b6j6JDgm4DXrLfSeC7CFB&#10;EVdeFYEkTwFIrqHsfREgQRHnSxVI8GQtY2wAJNLJWtjU9PiyXy0Xf70JwsB940BzORwEg18V2yj/&#10;chs8RHHwCod7RiL6ChRS1CiQSGFTBhIp1WiHxM81AxIDEgMSA5IZAQnUr8GSTao8qbXIy0kBSVlC&#10;fS1dUMQOCdzOFn5aDqM8jEu+ukKjqi+uKVtbAR29Sl0UMWy2ZXwRIEHRnw0kRQ67bRljFEhQxTlT&#10;7pBIUaNAIoVNG0iEVBsAiZdrBiQGJAYkBiQzAhL4W3kIJA4XFJdsoFpNaA4JuA2Kq+W+E+H/fY63&#10;s+VVEUjKEPa2ML4IkKCIK/uaHZISJ8kxxiiQoIpzpgwkUtQokEhhUwYSzCI2cmTJxs81A5JvDUi+&#10;apqZDUZb3V1Wu/37w6bDqXYu1U/nSzeh6tNpt1z8qwqr9+X7Mr1J4/z9TRre39/88OFdepN/iIrs&#10;Prl/987mkMxqDsl4Umuz5VQRSMpmUWgip2zAbVBcLQtAgiKuvGoCSQlAwviiQAIizpcmkFQxAAlj&#10;jAIJqjhn2kAiRG0AJELYlIEEs4iNHAESP9cMSL41IHF/zcHL0o06637aYDSYhPm8XW0aCDEg+fnU&#10;fGHcx3rz68+n4FRflguYiPd5e4Irz/Xpn4vg9bQ6Lhfnf3xanbaLYO+PP7u4X9p5rHMCknQ8qTXV&#10;ntRaxW6XykSApErg0AhcDHcnkA4JirjyqggkVQ57WxhfBEhQxPlSBJIyDGFzC2OMAIlTcc6UgUSK&#10;GgUSKWzKQIJZxEaOAImfawYkBiRdj+Ghxt6CDUazwWhTHoyWjie1psqTWsswaqv7FDa1otugt8x3&#10;SJyIK696QFKGacH68oHEiThfqkBSpqyxAZCAinOmCyRi1AiQiGHTBRIx1cgeEpJrBiQGJAYktodk&#10;PntI0vGk1uar7/SWbMqwmhSQVBHU12p0fsPvkODtbHlVBJII9sdyvgiQoIgr+5pAEuUZa4wCCao4&#10;Z8pAIkWNAokUNm0gEVJtACRerhmQGJAYkBiQzAhIoK4ON7UqT2oto+505iQ6JOA26C0LHRIUceVV&#10;EUjiEIDkGsreFwESFHG+NIEkTgFIGGMUSFDFOVMGEilqFEiksCkDiZRqFEj8XDMgMSAxIDEgmRGQ&#10;QMkcAonypNYyztp2wySAJM7iACw7SpOO/eLtbHnVBJKyYn1RIAERV/Y1gSSJc9YYBRJUcc60gUSI&#10;2gBIhLApA4mUahRI/FwzIDEgMSAxIJkRkIwntcI+V8hxxSWbJGmr+ySABNwG5dVy34kgSzYo4sqr&#10;IpAkOQAJ44sACYo4X5pAksJRY84YBRJUcc6UgUSKGgUSKWzKQCKlGgUSP9cMSAxIDEgMSGYEJONJ&#10;rYnypNYyhaID76JpnLIBt0mAF2+dsnEirrwqAkmawWZbxhcBEhRxvlSBpITdtoyxAZCAinOmDCRS&#10;1CiQSGFTBhIp1SiQoKqLnAGJAYkBiQHJjIAE6tdgySZRntQKcxTa6j6JDgm4hfraWRY6JCjqioS/&#10;rqMIJFkCe1sYXwRIUMT50gSSDMZ7ccYokKCKc6YMJFLUKJBIYdMGEiHVBkDi5ZoBybcGJDYYLfi8&#10;2sP0jHq/2zR/xJ3qT24Ams0hcWPfbnHx4Xy0OSTH7eK6EgOTWHab5SJOYE78CEiUJ7WWWeEOFk+k&#10;QwJug96yACQo4sqrIpDkEQDJNZS9LwIkKOJ8aQJJngKQMMYokKCKc6YMJFLUKJBIYVMGEinVKJD4&#10;uWZA8q0BiQ1GMyDZbTbbA45DcckJf3Z3Pw1ITvV6ez7vDk+/PK94IBlPak3cd/Eq7iHJsykBSZ7B&#10;oRG4eHPJBkVcedUEkgr2tjC+KJCAiPOlCSRFDJtbGGMUSFDFOdMGEiFqAyARwqYMJJhFbOT8wWgo&#10;uEbOgMSAxJZsbMlmPks22XhSa6I8qbUsmkeYSIcE3Aa95b4TQTa1oogrr4pAAt+ux/oiQIIizpcm&#10;kMBwFNYYBRJUcc6UgUSKGgUSKWzKQCKlGu2Q+LlmQGJAYkBiQDIjIBlPak20J7WW8Ok/nU2tZQSH&#10;RuDizQ4JirjyqggkZQZ7WxhfBEhQxPlSBZIKdtsyxgZAAirOmTKQSFGjQCKFTRlIMIvYyJEOiZ9r&#10;BiQGJAYkBiQzApLxpNbEbTlVXLIpq7a6T2JTK7iFKtFZFjokKOLKqyKQVAkCydgXARIUcb40gaQq&#10;EEjGxiiQoIpzpgwkUtQokEhh0wYSIdVoh8TPNQMSAxIDEgOSGQHJeFJrMyVEEUiqYkpAUhVwihUu&#10;3uyQoIgrr3pAUoURbLZlfPlA4kScL0UgqcIMdtsyxgiQOBXnTBdIxKgRIBHDpgwkmEVs5EiHxM81&#10;AxIDEgMSA5IZAQmUzOGxX+VJrVCL2uo+hQ4Jug16y3yHxIm48qoJJFXK+qJAAiLOlyaQRHDUmAsY&#10;BRJUcc60gUSI2gBIhLDpAomYaqRDQnLNgMSAxIDEgGRGQDKe1JooT2qtomRKQBIlZQCW3XwBf8SI&#10;v6kVb2fLqyKQREXG+iJAgiKu7GsCSRzFrDEKJKjinCkDiRQ1CiRS2JSBREo1CiR+rhmQGJAYkBiQ&#10;zAhIxpNaY+VJrVUctdV9Eh0ScBv0loUOCYq48qoIJHGWs74IkKCI86UKJDC4iwvYAEi88V4+5ykD&#10;iRQ1CiRS2JSBREo1CiR+rhmQfGtAYoPRbA6JzSGpX27rx8fdenv7Wp82t3EYhe7a8TfnkMDqyXDJ&#10;JnbvKb09JFVcOeSZxrFfdAv1tbMsAQmIuMKvCCRJgkAy9kWABEWcL00gSQoEkrExCiSo4pwpA4kU&#10;NQokUti0gURItQGQeLlmQPKtAYkNRjMgMSD5A0ACpWmwhyR27ylFIEmKKQFJUoZBBRdvbWrF29ny&#10;qggkaQR7WxhfBEhQxJV9TSBJM9jcwhijQIIqzpkykEhRo0AihU0ZSDCL2Mj5m1pJrhmQGJDYko0t&#10;2cxoyQY+64ZAojyptUrztrpPYskG3Aa9ZaFDgiKuvGoCSQVAcg1l74sCCYg4X5pAkiUAJIwxCiSo&#10;4pxpA4kQtQGQCGFTBhIp1WiHxM81AxIDEgMSA5L5AAmwwQhIlCe1Vlk6JSDJUjg0AhdvdkhQxJVX&#10;RSDJCtjbwvgiQIIizpcmkOQR7LZljFEgQRXnTBlIpKhRIJHCpgwkmEVs5EiHxM81AxIDEgMSA5IZ&#10;Acl4UmusPKm1yuO2uk+iQwJug95y34kgp2xQxJVXRSDJMwCSayh7XwRIUMT5UgWSCoCEMTYAElBx&#10;zpSBRIoaBRIpbMpAIqUa7ZD4uWZAYkBiQGJAMiMgGU9qjZUntcKMzikBSRHCKVa4eLNDgiKuvCoC&#10;SZHAZlvGFwESFHG+NIGkKGC3LWOMAgmqOGfKQCJFjQKJFDZlIMEsYiNHOiR+rhmQGJAYkBiQzAhI&#10;xpNaY1d7FTe1FmVb3SfRIQG3UCU6y30ngnRIUMSVV0UgKSMEkrEvAiQo4nxpAkmJ55EZYxRIUMU5&#10;UwYSKWoUSKSwaQOJkGq0Q+LnmgGJAYkBiQHJjIAESuZwU6v2pNYynxKQlDmcYoWLNzskKOLKqyKQ&#10;VCFstmV8ESBBEedLE0iqBHbbMsYokKCKc6YMJFLUKJBIYVMGEswiNnKkQ+LnmgGJAYkBiQHJjIBk&#10;PKk11p7UWqVtdZ9EhwTcBtXVstAhQRFXXjWBpIS9LYwvCiQg4nwpAkkUhjhKjnFGiKSRcd60kUSI&#10;2wBJhMApIwnmERs6giR+thmSfGtIYqPRbBKJTSL5/ZNI8vGsVmgRA3brLdpAMWp2zk5jNpqzG3im&#10;eSppZFyJ1cMSeMw84q35YNLIOGu6ZFKVvLchmoCOM6eLJm/EjsCJHDxdOoHHjVMhfj6fNLoufgYo&#10;3xqg2Kg0AxQDlD8AKFDJBos4zah3TUCJQne0ZyqAEoUZVAq4fGsdxwnYQqsJKFEa89YooKCsq2H+&#10;5HZVQImKivc2ABTUcea0AUWM3QBQpOBpA4qYdmSTCc07AxQDFFvUsUWdGS3qQI0aAoryLFf4SC3b&#10;Wj+FVR1nFyttZ1rqoICALbSagBLHDlDG1iigoIxjAFVAiTMHKGNvA0BBHWdOG1DE2A0ARQqeOqBA&#10;PrFpNwQUL+8MUAxQDFAMUGYEKNAuHgKK8mzXKIzzSQFKnOdQKeDy7Q4KyrhCqwkoSZjw1iigoIyz&#10;pgooSRry3gaAgjrOnDagiLEbAIoUPG1AEdNuACh+3hmgGKAYoBigzAdQivGsV/h8Vt6DkqRtrZ9G&#10;BwXsQqW9mpY6KCjjCq0qoJQIKIy1AaCAjLOmCihpjIDCeBsACuo4c+qAIsVuCChC8LQBBfOJjx/d&#10;g+LnnQGKAYoBigHKjABlPPs1Up79CjtQ4kkBShoXUCng8u0OCsq4QqsJKGmOGykZaxRQUMZZUwWU&#10;LMQNvIy3AaCgjjOnDShi7AaAIgVPG1Awn/j4UUDx884AxQDFAMUAZUaAMp4FGynPgoXNf2Fb66fR&#10;QQG7UCmupqUOCsq4QqsJKFmKgMJYo4CCMs6aLqDA2VzW2xBQpDO8kJqPL/vVcvHXmwCaMVkFk/bd&#10;5RAUIWNb5V9ug4coDl6DYvTtRsDd5O5CMXYDQJGCpw0oYtoNlnj8vDNAMUAxQDFAmRGgjGfDwl+u&#10;yks8WTktQCnxvGxWupEG/iEYvy46AUsBg8KYh7FQZ2EITVOQscymbJWFQ+F+zQ7zGDdSMtYooKDs&#10;TweUPMcNvIy3AaCgjjOn3UERYzcAFCl46oAipd0QUEDXxc8AxQDFAMUAZUaAAuVzuElWeVZsFOZ5&#10;W+un0UEBu1Bpr6alDgrKukLhY4wmoBQh7lNgrFFAQRlnTbWDUsCYMdbbAFBQx5nTBhQxdgNAkYKn&#10;DShi2g0Axc87A5RvDVBsUJvNQbE5KL9/Dkoxnh0bKc+OjcIidbPgpjIHBexCpb2algAFZVyhVQWU&#10;EgGFsTYAFJBx1lQBpYwRUBhvA0BBHWdOHVCk2A0BRQieNqBgPvHxo3tQ/LwzQPnWAMX1iuFl2R8e&#10;6u//1v88XoIvy0UCH7+/LheF2/YnquAgA4iSr7or9+Ht3dN6X5+3TVPluLo8u/DglZ/OlyZUn86X&#10;H7f1C3o71B92+z2I0WbwulykWREv8Ndzvd9t8Eb3y+np47v9qQGPKqmyqqMwIjuezpf71fnZAGWW&#10;gHL7eny6e306uix6Oq2Oz7v1/eqy8n+H66/Hu21cP9f7zfb0/f8XAAAA//8DAFBLAwQUAAYACAAA&#10;ACEAko9clOMAAAAOAQAADwAAAGRycy9kb3ducmV2LnhtbEyPzWrDMBCE74W+g9hCb43kGOfHtRxC&#10;aHsKhSaF0ptibWwTa2UsxXbevvKpue3sDrPfZJvRNKzHztWWJEQzAQypsLqmUsL38f1lBcx5RVo1&#10;llDCDR1s8seHTKXaDvSF/cGXLISQS5WEyvs25dwVFRrlZrZFCrez7YzyQXYl150aQrhp+FyIBTeq&#10;pvChUi3uKiwuh6uR8DGoYRtHb/3+ct7dfo/J588+Qimfn8btKzCPo/83w4Qf0CEPTCd7Je1YE3Sy&#10;TpLgDZNYroFNloWIY2CnabWaL4HnGb+vkf8BAAD//wMAUEsBAi0AFAAGAAgAAAAhALaDOJL+AAAA&#10;4QEAABMAAAAAAAAAAAAAAAAAAAAAAFtDb250ZW50X1R5cGVzXS54bWxQSwECLQAUAAYACAAAACEA&#10;OP0h/9YAAACUAQAACwAAAAAAAAAAAAAAAAAvAQAAX3JlbHMvLnJlbHNQSwECLQAUAAYACAAAACEA&#10;PX4AEZo0AAA3EAQADgAAAAAAAAAAAAAAAAAuAgAAZHJzL2Uyb0RvYy54bWxQSwECLQAUAAYACAAA&#10;ACEAko9clOMAAAAOAQAADwAAAAAAAAAAAAAAAAD0NgAAZHJzL2Rvd25yZXYueG1sUEsFBgAAAAAE&#10;AAQA8wAAAAQ4AAAAAA==&#10;">
                <v:shape id="Freeform 130" o:spid="_x0000_s1027" style="position:absolute;left:15958;top:10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nc0wgAAAN0AAAAPAAAAZHJzL2Rvd25yZXYueG1sRI/NasMw&#10;EITvhbyD2EBvjRwXh8SNEkIh0Gv+7htra7m1VkaSHfftq0Agx2FmvmHW29G2YiAfGscK5rMMBHHl&#10;dMO1gvNp/7YEESKyxtYxKfijANvN5GWNpXY3PtBwjLVIEA4lKjAxdqWUoTJkMcxcR5y8b+ctxiR9&#10;LbXHW4LbVuZZtpAWG04LBjv6NFT9HnurYHWozVDk/eLybu0+/px80dNVqdfpuPsAEWmMz/Cj/aUV&#10;5HlRwP1NegJy8w8AAP//AwBQSwECLQAUAAYACAAAACEA2+H2y+4AAACFAQAAEwAAAAAAAAAAAAAA&#10;AAAAAAAAW0NvbnRlbnRfVHlwZXNdLnhtbFBLAQItABQABgAIAAAAIQBa9CxbvwAAABUBAAALAAAA&#10;AAAAAAAAAAAAAB8BAABfcmVscy8ucmVsc1BLAQItABQABgAIAAAAIQDzMnc0wgAAAN0AAAAPAAAA&#10;AAAAAAAAAAAAAAcCAABkcnMvZG93bnJldi54bWxQSwUGAAAAAAMAAwC3AAAA9gIAAAAA&#10;" path="m35,l70,37,35,74,,37,35,xe" filled="f" strokecolor="#939598" strokeweight=".36pt">
                  <v:path arrowok="t" o:connecttype="custom" o:connectlocs="35,1082;70,1119;35,1156;0,1119;35,1082" o:connectangles="0,0,0,0,0"/>
                </v:shape>
                <v:shape id="Freeform 129" o:spid="_x0000_s1028" style="position:absolute;left:15958;top:11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OlDwwAAAN0AAAAPAAAAZHJzL2Rvd25yZXYueG1sRI9Ba8JA&#10;FITvQv/D8gq96aYpCRpdpRSEXtV6f2af2Wj2bdjdxPTfdwuFHoeZ+YbZ7CbbiZF8aB0reF1kIIhr&#10;p1tuFHyd9vMliBCRNXaOScE3Bdhtn2YbrLR78IHGY2xEgnCoUIGJsa+kDLUhi2HheuLkXZ23GJP0&#10;jdQeHwluO5lnWSkttpwWDPb0Yai+HwerYHVozFjkQ3l+s3YfbydfDHRR6uV5el+DiDTF//Bf+1Mr&#10;yPOihN836QnI7Q8AAAD//wMAUEsBAi0AFAAGAAgAAAAhANvh9svuAAAAhQEAABMAAAAAAAAAAAAA&#10;AAAAAAAAAFtDb250ZW50X1R5cGVzXS54bWxQSwECLQAUAAYACAAAACEAWvQsW78AAAAVAQAACwAA&#10;AAAAAAAAAAAAAAAfAQAAX3JlbHMvLnJlbHNQSwECLQAUAAYACAAAACEAA+DpQ8MAAADdAAAADwAA&#10;AAAAAAAAAAAAAAAHAgAAZHJzL2Rvd25yZXYueG1sUEsFBgAAAAADAAMAtwAAAPcCAAAAAA==&#10;" path="m35,l70,37,35,74,,37,35,xe" filled="f" strokecolor="#939598" strokeweight=".36pt">
                  <v:path arrowok="t" o:connecttype="custom" o:connectlocs="35,1163;70,1200;35,1237;0,1200;35,1163" o:connectangles="0,0,0,0,0"/>
                </v:shape>
                <v:shape id="Freeform 128" o:spid="_x0000_s1029" style="position:absolute;left:15958;top:12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EzYwwAAAN0AAAAPAAAAZHJzL2Rvd25yZXYueG1sRI9La8Mw&#10;EITvhf4HsYXeGrkuzsOJEkIg0Gte9421sZxaKyPJjvvvq0Khx2FmvmFWm9G2YiAfGscK3icZCOLK&#10;6YZrBefT/m0OIkRkja1jUvBNATbr56cVlto9+EDDMdYiQTiUqMDE2JVShsqQxTBxHXHybs5bjEn6&#10;WmqPjwS3rcyzbCotNpwWDHa0M1R9HXurYHGozVDk/fTyYe0+3k++6Omq1OvLuF2CiDTG//Bf+1Mr&#10;yPNiBr9v0hOQ6x8AAAD//wMAUEsBAi0AFAAGAAgAAAAhANvh9svuAAAAhQEAABMAAAAAAAAAAAAA&#10;AAAAAAAAAFtDb250ZW50X1R5cGVzXS54bWxQSwECLQAUAAYACAAAACEAWvQsW78AAAAVAQAACwAA&#10;AAAAAAAAAAAAAAAfAQAAX3JlbHMvLnJlbHNQSwECLQAUAAYACAAAACEAbKxM2MMAAADdAAAADwAA&#10;AAAAAAAAAAAAAAAHAgAAZHJzL2Rvd25yZXYueG1sUEsFBgAAAAADAAMAtwAAAPcCAAAAAA==&#10;" path="m35,l70,37,35,74,,37,35,xe" filled="f" strokecolor="#939598" strokeweight=".36pt">
                  <v:path arrowok="t" o:connecttype="custom" o:connectlocs="35,1244;70,1281;35,1318;0,1281;35,1244" o:connectangles="0,0,0,0,0"/>
                </v:shape>
                <v:shape id="Freeform 127" o:spid="_x0000_s1030" style="position:absolute;left:15958;top:13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9iqvwAAAN0AAAAPAAAAZHJzL2Rvd25yZXYueG1sRE/Pa8Iw&#10;FL4L/g/hCd40taPiOqOIIOyqzvuzeWs6m5eSpLX+98thsOPH93u7H20rBvKhcaxgtcxAEFdON1wr&#10;+LqeFhsQISJrbB2TghcF2O+mky2W2j35TMMl1iKFcChRgYmxK6UMlSGLYek64sR9O28xJuhrqT0+&#10;U7htZZ5la2mx4dRgsKOjoepx6a2C93NthiLv17c3a0/x5+qLnu5KzWfj4QNEpDH+i//cn1pBnhdp&#10;bnqTnoDc/QIAAP//AwBQSwECLQAUAAYACAAAACEA2+H2y+4AAACFAQAAEwAAAAAAAAAAAAAAAAAA&#10;AAAAW0NvbnRlbnRfVHlwZXNdLnhtbFBLAQItABQABgAIAAAAIQBa9CxbvwAAABUBAAALAAAAAAAA&#10;AAAAAAAAAB8BAABfcmVscy8ucmVsc1BLAQItABQABgAIAAAAIQAdM9iqvwAAAN0AAAAPAAAAAAAA&#10;AAAAAAAAAAcCAABkcnMvZG93bnJldi54bWxQSwUGAAAAAAMAAwC3AAAA8wIAAAAA&#10;" path="m35,l70,37,35,74,,37,35,xe" filled="f" strokecolor="#939598" strokeweight=".36pt">
                  <v:path arrowok="t" o:connecttype="custom" o:connectlocs="35,1324;70,1361;35,1398;0,1361;35,1324" o:connectangles="0,0,0,0,0"/>
                </v:shape>
                <v:shape id="Freeform 126" o:spid="_x0000_s1031" style="position:absolute;left:15958;top:14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30xwgAAAN0AAAAPAAAAZHJzL2Rvd25yZXYueG1sRI9Ba8JA&#10;FITvgv9heYXedNOUSI2uIoLgVa331+wzG82+DbubmP77bqHQ4zAz3zDr7WhbMZAPjWMFb/MMBHHl&#10;dMO1gs/LYfYBIkRkja1jUvBNAbab6WSNpXZPPtFwjrVIEA4lKjAxdqWUoTJkMcxdR5y8m/MWY5K+&#10;ltrjM8FtK/MsW0iLDacFgx3tDVWPc28VLE+1GYq8X1zfrT3E+8UXPX0p9foy7lYgIo3xP/zXPmoF&#10;eV4s4fdNegJy8wMAAP//AwBQSwECLQAUAAYACAAAACEA2+H2y+4AAACFAQAAEwAAAAAAAAAAAAAA&#10;AAAAAAAAW0NvbnRlbnRfVHlwZXNdLnhtbFBLAQItABQABgAIAAAAIQBa9CxbvwAAABUBAAALAAAA&#10;AAAAAAAAAAAAAB8BAABfcmVscy8ucmVsc1BLAQItABQABgAIAAAAIQByf30xwgAAAN0AAAAPAAAA&#10;AAAAAAAAAAAAAAcCAABkcnMvZG93bnJldi54bWxQSwUGAAAAAAMAAwC3AAAA9gIAAAAA&#10;" path="m35,l70,37,35,74,,37,35,xe" filled="f" strokecolor="#939598" strokeweight=".36pt">
                  <v:path arrowok="t" o:connecttype="custom" o:connectlocs="35,1405;70,1442;35,1479;0,1442;35,1405" o:connectangles="0,0,0,0,0"/>
                </v:shape>
                <v:shape id="Freeform 125" o:spid="_x0000_s1032" style="position:absolute;left:15958;top:14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R4RvwAAAN0AAAAPAAAAZHJzL2Rvd25yZXYueG1sRE/Pa8Iw&#10;FL4P/B/CE7zN1A6L64wigrCrOu/P5q3pbF5Kktb635uDsOPH93u9HW0rBvKhcaxgMc9AEFdON1wr&#10;+Dkf3lcgQkTW2DomBQ8KsN1M3tZYanfnIw2nWIsUwqFEBSbGrpQyVIYshrnriBP367zFmKCvpfZ4&#10;T+G2lXmWFdJiw6nBYEd7Q9Xt1FsFn8faDMu8Ly4f1h7i39kve7oqNZuOuy8Qkcb4L365v7WCPC/S&#10;/vQmPQG5eQIAAP//AwBQSwECLQAUAAYACAAAACEA2+H2y+4AAACFAQAAEwAAAAAAAAAAAAAAAAAA&#10;AAAAW0NvbnRlbnRfVHlwZXNdLnhtbFBLAQItABQABgAIAAAAIQBa9CxbvwAAABUBAAALAAAAAAAA&#10;AAAAAAAAAB8BAABfcmVscy8ucmVsc1BLAQItABQABgAIAAAAIQAtKR4RvwAAAN0AAAAPAAAAAAAA&#10;AAAAAAAAAAcCAABkcnMvZG93bnJldi54bWxQSwUGAAAAAAMAAwC3AAAA8wIAAAAA&#10;" path="m35,l70,37,35,74,,37,35,xe" filled="f" strokecolor="#939598" strokeweight=".36pt">
                  <v:path arrowok="t" o:connecttype="custom" o:connectlocs="35,1485;70,1522;35,1559;0,1522;35,1485" o:connectangles="0,0,0,0,0"/>
                </v:shape>
                <v:shape id="Freeform 124" o:spid="_x0000_s1033" style="position:absolute;left:15958;top:15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buKwgAAAN0AAAAPAAAAZHJzL2Rvd25yZXYueG1sRI/NasMw&#10;EITvgb6D2EJuiRyHmNaJEkoh0Gv+7ltrazm1VkaSHfftq0Agx2FmvmE2u9G2YiAfGscKFvMMBHHl&#10;dMO1gvNpP3sDESKyxtYxKfijALvty2SDpXY3PtBwjLVIEA4lKjAxdqWUoTJkMcxdR5y8H+ctxiR9&#10;LbXHW4LbVuZZVkiLDacFgx19Gqp+j71V8H6ozbDK++KytHYfrye/6ulbqenr+LEGEWmMz/Cj/aUV&#10;5HmxgPub9ATk9h8AAP//AwBQSwECLQAUAAYACAAAACEA2+H2y+4AAACFAQAAEwAAAAAAAAAAAAAA&#10;AAAAAAAAW0NvbnRlbnRfVHlwZXNdLnhtbFBLAQItABQABgAIAAAAIQBa9CxbvwAAABUBAAALAAAA&#10;AAAAAAAAAAAAAB8BAABfcmVscy8ucmVsc1BLAQItABQABgAIAAAAIQBCZbuKwgAAAN0AAAAPAAAA&#10;AAAAAAAAAAAAAAcCAABkcnMvZG93bnJldi54bWxQSwUGAAAAAAMAAwC3AAAA9gIAAAAA&#10;" path="m35,l70,37,35,74,,37,35,xe" filled="f" strokecolor="#939598" strokeweight=".36pt">
                  <v:path arrowok="t" o:connecttype="custom" o:connectlocs="35,1566;70,1603;35,1640;0,1603;35,1566" o:connectangles="0,0,0,0,0"/>
                </v:shape>
                <v:shape id="Freeform 123" o:spid="_x0000_s1034" style="position:absolute;left:15958;top:16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yX9wwAAAN0AAAAPAAAAZHJzL2Rvd25yZXYueG1sRI/NasMw&#10;EITvhbyD2EBvjRyVmMaNEkIh0Gt+et9YW8uttTKS7LhvXxUKOQ4z8w2z2U2uEyOF2HrWsFwUIIhr&#10;b1puNFzOh6cXEDEhG+w8k4YfirDbzh42WBl/4yONp9SIDOFYoQabUl9JGWtLDuPC98TZ+/TBYcoy&#10;NNIEvGW466QqilI6bDkvWOzpzVL9fRqchvWxseNKDeXHs3OH9HUOq4GuWj/Op/0riERTuof/2+9G&#10;g1Klgr83+QnI7S8AAAD//wMAUEsBAi0AFAAGAAgAAAAhANvh9svuAAAAhQEAABMAAAAAAAAAAAAA&#10;AAAAAAAAAFtDb250ZW50X1R5cGVzXS54bWxQSwECLQAUAAYACAAAACEAWvQsW78AAAAVAQAACwAA&#10;AAAAAAAAAAAAAAAfAQAAX3JlbHMvLnJlbHNQSwECLQAUAAYACAAAACEAsrcl/cMAAADdAAAADwAA&#10;AAAAAAAAAAAAAAAHAgAAZHJzL2Rvd25yZXYueG1sUEsFBgAAAAADAAMAtwAAAPcCAAAAAA==&#10;" path="m35,l70,37,35,74,,37,35,xe" filled="f" strokecolor="#939598" strokeweight=".36pt">
                  <v:path arrowok="t" o:connecttype="custom" o:connectlocs="35,1646;70,1683;35,1720;0,1683;35,1646" o:connectangles="0,0,0,0,0"/>
                </v:shape>
                <v:shape id="Freeform 122" o:spid="_x0000_s1035" style="position:absolute;left:15958;top:17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BmwgAAAN0AAAAPAAAAZHJzL2Rvd25yZXYueG1sRI9La8Mw&#10;EITvhf4HsYXcGrkOMa0TJZSCIde87ltrazm1VkaSH/33VaGQ4zAz3zDb/Ww7MZIPrWMFL8sMBHHt&#10;dMuNgsu5en4FESKyxs4xKfihAPvd48MWS+0mPtJ4io1IEA4lKjAx9qWUoTZkMSxdT5y8L+ctxiR9&#10;I7XHKcFtJ/MsK6TFltOCwZ4+DNXfp8EqeDs2ZlznQ3FdWVvF29mvB/pUavE0v29ARJrjPfzfPmgF&#10;eV6s4O9NegJy9wsAAP//AwBQSwECLQAUAAYACAAAACEA2+H2y+4AAACFAQAAEwAAAAAAAAAAAAAA&#10;AAAAAAAAW0NvbnRlbnRfVHlwZXNdLnhtbFBLAQItABQABgAIAAAAIQBa9CxbvwAAABUBAAALAAAA&#10;AAAAAAAAAAAAAB8BAABfcmVscy8ucmVsc1BLAQItABQABgAIAAAAIQDd+4BmwgAAAN0AAAAPAAAA&#10;AAAAAAAAAAAAAAcCAABkcnMvZG93bnJldi54bWxQSwUGAAAAAAMAAwC3AAAA9gIAAAAA&#10;" path="m35,l70,37,35,74,,37,35,xe" filled="f" strokecolor="#939598" strokeweight=".36pt">
                  <v:path arrowok="t" o:connecttype="custom" o:connectlocs="35,1727;70,1764;35,1801;0,1764;35,1727" o:connectangles="0,0,0,0,0"/>
                </v:shape>
                <v:shape id="Freeform 121" o:spid="_x0000_s1036" style="position:absolute;left:15958;top:18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EhgSwwAAAN0AAAAPAAAAZHJzL2Rvd25yZXYueG1sRI/NasMw&#10;EITvgb6D2EJviVy3MYkTJZRCoNf89L61NpYTa2Uk2XHfvioEchxm5htmvR1tKwbyoXGs4HWWgSCu&#10;nG64VnA67qYLECEia2wdk4JfCrDdPE3WWGp34z0Nh1iLBOFQogITY1dKGSpDFsPMdcTJOztvMSbp&#10;a6k93hLctjLPskJabDgtGOzo01B1PfRWwXJfm2Ge98X3m7W7eDn6eU8/Sr08jx8rEJHG+Ajf219a&#10;QZ4X7/D/Jj0BufkDAAD//wMAUEsBAi0AFAAGAAgAAAAhANvh9svuAAAAhQEAABMAAAAAAAAAAAAA&#10;AAAAAAAAAFtDb250ZW50X1R5cGVzXS54bWxQSwECLQAUAAYACAAAACEAWvQsW78AAAAVAQAACwAA&#10;AAAAAAAAAAAAAAAfAQAAX3JlbHMvLnJlbHNQSwECLQAUAAYACAAAACEAUhIYEsMAAADdAAAADwAA&#10;AAAAAAAAAAAAAAAHAgAAZHJzL2Rvd25yZXYueG1sUEsFBgAAAAADAAMAtwAAAPcCAAAAAA==&#10;" path="m35,l70,37,35,74,,37,35,xe" filled="f" strokecolor="#939598" strokeweight=".36pt">
                  <v:path arrowok="t" o:connecttype="custom" o:connectlocs="35,1807;70,1844;35,1881;0,1844;35,1807" o:connectangles="0,0,0,0,0"/>
                </v:shape>
                <v:shape id="Freeform 120" o:spid="_x0000_s1037" style="position:absolute;left:15958;top:18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Xr2JwwAAAN0AAAAPAAAAZHJzL2Rvd25yZXYueG1sRI9Ba8JA&#10;FITvQv/D8gq96aYpCRpdpRSEXtV6f2af2Wj2bdjdxPTfdwuFHoeZ+YbZ7CbbiZF8aB0reF1kIIhr&#10;p1tuFHyd9vMliBCRNXaOScE3Bdhtn2YbrLR78IHGY2xEgnCoUIGJsa+kDLUhi2HheuLkXZ23GJP0&#10;jdQeHwluO5lnWSkttpwWDPb0Yai+HwerYHVozFjkQ3l+s3YfbydfDHRR6uV5el+DiDTF//Bf+1Mr&#10;yPOygN836QnI7Q8AAAD//wMAUEsBAi0AFAAGAAgAAAAhANvh9svuAAAAhQEAABMAAAAAAAAAAAAA&#10;AAAAAAAAAFtDb250ZW50X1R5cGVzXS54bWxQSwECLQAUAAYACAAAACEAWvQsW78AAAAVAQAACwAA&#10;AAAAAAAAAAAAAAAfAQAAX3JlbHMvLnJlbHNQSwECLQAUAAYACAAAACEAPV69icMAAADdAAAADwAA&#10;AAAAAAAAAAAAAAAHAgAAZHJzL2Rvd25yZXYueG1sUEsFBgAAAAADAAMAtwAAAPcCAAAAAA==&#10;" path="m35,l70,37,35,74,,37,35,xe" filled="f" strokecolor="#939598" strokeweight=".36pt">
                  <v:path arrowok="t" o:connecttype="custom" o:connectlocs="35,1888;70,1925;35,1962;0,1925;35,1888" o:connectangles="0,0,0,0,0"/>
                </v:shape>
                <v:shape id="Freeform 119" o:spid="_x0000_s1038" style="position:absolute;left:15958;top:19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CP+wgAAAN0AAAAPAAAAZHJzL2Rvd25yZXYueG1sRI/NasMw&#10;EITvhbyD2EBvjRyXmMSNEkIgkGv+7htra7m1VkaSHfftq0Ihx2FmvmHW29G2YiAfGscK5rMMBHHl&#10;dMO1guvl8LYEESKyxtYxKfihANvN5GWNpXYPPtFwjrVIEA4lKjAxdqWUoTJkMcxcR5y8T+ctxiR9&#10;LbXHR4LbVuZZVkiLDacFgx3tDVXf594qWJ1qMyzyvri9W3uIXxe/6Omu1Ot03H2AiDTGZ/i/fdQK&#10;8rwo4O9NegJy8wsAAP//AwBQSwECLQAUAAYACAAAACEA2+H2y+4AAACFAQAAEwAAAAAAAAAAAAAA&#10;AAAAAAAAW0NvbnRlbnRfVHlwZXNdLnhtbFBLAQItABQABgAIAAAAIQBa9CxbvwAAABUBAAALAAAA&#10;AAAAAAAAAAAAAB8BAABfcmVscy8ucmVsc1BLAQItABQABgAIAAAAIQDNjCP+wgAAAN0AAAAPAAAA&#10;AAAAAAAAAAAAAAcCAABkcnMvZG93bnJldi54bWxQSwUGAAAAAAMAAwC3AAAA9gIAAAAA&#10;" path="m35,l70,37,35,74,,37,35,xe" filled="f" strokecolor="#939598" strokeweight=".36pt">
                  <v:path arrowok="t" o:connecttype="custom" o:connectlocs="35,1969;70,2006;35,2043;0,2006;35,1969" o:connectangles="0,0,0,0,0"/>
                </v:shape>
                <v:shape id="Freeform 118" o:spid="_x0000_s1039" style="position:absolute;left:15958;top:20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IZlwwAAAN0AAAAPAAAAZHJzL2Rvd25yZXYueG1sRI/NasMw&#10;EITvhb6D2EJvjVyXOIkTJYRAoNf83TfWxnJqrYwkO+7bV4VCj8PMfMOsNqNtxUA+NI4VvE8yEMSV&#10;0w3XCs6n/dscRIjIGlvHpOCbAmzWz08rLLV78IGGY6xFgnAoUYGJsSulDJUhi2HiOuLk3Zy3GJP0&#10;tdQeHwluW5lnWSEtNpwWDHa0M1R9HXurYHGozTDN++LyYe0+3k9+2tNVqdeXcbsEEWmM/+G/9qdW&#10;kOfFDH7fpCcg1z8AAAD//wMAUEsBAi0AFAAGAAgAAAAhANvh9svuAAAAhQEAABMAAAAAAAAAAAAA&#10;AAAAAAAAAFtDb250ZW50X1R5cGVzXS54bWxQSwECLQAUAAYACAAAACEAWvQsW78AAAAVAQAACwAA&#10;AAAAAAAAAAAAAAAfAQAAX3JlbHMvLnJlbHNQSwECLQAUAAYACAAAACEAosCGZcMAAADdAAAADwAA&#10;AAAAAAAAAAAAAAAHAgAAZHJzL2Rvd25yZXYueG1sUEsFBgAAAAADAAMAtwAAAPcCAAAAAA==&#10;" path="m35,l70,37,35,74,,37,35,xe" filled="f" strokecolor="#939598" strokeweight=".36pt">
                  <v:path arrowok="t" o:connecttype="custom" o:connectlocs="35,2049;70,2086;35,2123;0,2086;35,2049" o:connectangles="0,0,0,0,0"/>
                </v:shape>
                <v:shape id="Freeform 117" o:spid="_x0000_s1040" style="position:absolute;left:15958;top:21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xIXvwAAAN0AAAAPAAAAZHJzL2Rvd25yZXYueG1sRE/Pa8Iw&#10;FL4P/B/CE7zN1A6L64wigrCrOu/P5q3pbF5Kktb635uDsOPH93u9HW0rBvKhcaxgMc9AEFdON1wr&#10;+Dkf3lcgQkTW2DomBQ8KsN1M3tZYanfnIw2nWIsUwqFEBSbGrpQyVIYshrnriBP367zFmKCvpfZ4&#10;T+G2lXmWFdJiw6nBYEd7Q9Xt1FsFn8faDMu8Ly4f1h7i39kve7oqNZuOuy8Qkcb4L365v7WCPC/S&#10;3PQmPQG5eQIAAP//AwBQSwECLQAUAAYACAAAACEA2+H2y+4AAACFAQAAEwAAAAAAAAAAAAAAAAAA&#10;AAAAW0NvbnRlbnRfVHlwZXNdLnhtbFBLAQItABQABgAIAAAAIQBa9CxbvwAAABUBAAALAAAAAAAA&#10;AAAAAAAAAB8BAABfcmVscy8ucmVsc1BLAQItABQABgAIAAAAIQDTXxIXvwAAAN0AAAAPAAAAAAAA&#10;AAAAAAAAAAcCAABkcnMvZG93bnJldi54bWxQSwUGAAAAAAMAAwC3AAAA8wIAAAAA&#10;" path="m35,l70,37,35,74,,37,35,xe" filled="f" strokecolor="#939598" strokeweight=".36pt">
                  <v:path arrowok="t" o:connecttype="custom" o:connectlocs="35,2130;70,2167;35,2204;0,2167;35,2130" o:connectangles="0,0,0,0,0"/>
                </v:shape>
                <v:shape id="Freeform 116" o:spid="_x0000_s1041" style="position:absolute;left:15958;top:22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E7eMwgAAAN0AAAAPAAAAZHJzL2Rvd25yZXYueG1sRI9Ba8JA&#10;FITvgv9heYXedNMUQ42uIgWhV7XeX7PPbDT7NuxuYvrvu4LQ4zAz3zDr7WhbMZAPjWMFb/MMBHHl&#10;dMO1gu/TfvYBIkRkja1jUvBLAbab6WSNpXZ3PtBwjLVIEA4lKjAxdqWUoTJkMcxdR5y8i/MWY5K+&#10;ltrjPcFtK/MsK6TFhtOCwY4+DVW3Y28VLA+1GRZ5X5zfrd3H68kvevpR6vVl3K1ARBrjf/jZ/tIK&#10;8rxYwuNNegJy8wcAAP//AwBQSwECLQAUAAYACAAAACEA2+H2y+4AAACFAQAAEwAAAAAAAAAAAAAA&#10;AAAAAAAAW0NvbnRlbnRfVHlwZXNdLnhtbFBLAQItABQABgAIAAAAIQBa9CxbvwAAABUBAAALAAAA&#10;AAAAAAAAAAAAAB8BAABfcmVscy8ucmVsc1BLAQItABQABgAIAAAAIQC8E7eMwgAAAN0AAAAPAAAA&#10;AAAAAAAAAAAAAAcCAABkcnMvZG93bnJldi54bWxQSwUGAAAAAAMAAwC3AAAA9gIAAAAA&#10;" path="m35,l70,37,35,74,,37,35,xe" filled="f" strokecolor="#939598" strokeweight=".36pt">
                  <v:path arrowok="t" o:connecttype="custom" o:connectlocs="35,2210;70,2247;35,2284;0,2247;35,2210" o:connectangles="0,0,0,0,0"/>
                </v:shape>
                <v:shape id="Freeform 115" o:spid="_x0000_s1042" style="position:absolute;left:15958;top:22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IjMvwAAAN0AAAAPAAAAZHJzL2Rvd25yZXYueG1sRE/JbsIw&#10;EL0j8Q/WIPUGDqnYAgahSki9st2HeIjTxuPIdkL69/WhUo9Pb98dBtuInnyoHSuYzzIQxKXTNVcK&#10;btfTdA0iRGSNjWNS8EMBDvvxaIeFdi8+U3+JlUghHApUYGJsCylDachimLmWOHFP5y3GBH0ltcdX&#10;CreNzLNsKS3WnBoMtvRhqPy+dFbB5lyZfpF3y/u7taf4dfWLjh5KvU2G4xZEpCH+i//cn1pBnq/S&#10;/vQmPQG5/wUAAP//AwBQSwECLQAUAAYACAAAACEA2+H2y+4AAACFAQAAEwAAAAAAAAAAAAAAAAAA&#10;AAAAW0NvbnRlbnRfVHlwZXNdLnhtbFBLAQItABQABgAIAAAAIQBa9CxbvwAAABUBAAALAAAAAAAA&#10;AAAAAAAAAB8BAABfcmVscy8ucmVsc1BLAQItABQABgAIAAAAIQCo8IjMvwAAAN0AAAAPAAAAAAAA&#10;AAAAAAAAAAcCAABkcnMvZG93bnJldi54bWxQSwUGAAAAAAMAAwC3AAAA8wIAAAAA&#10;" path="m35,l70,37,35,74,,37,35,xe" filled="f" strokecolor="#939598" strokeweight=".36pt">
                  <v:path arrowok="t" o:connecttype="custom" o:connectlocs="35,2291;70,2328;35,2365;0,2328;35,2291" o:connectangles="0,0,0,0,0"/>
                </v:shape>
                <v:shape id="Freeform 114" o:spid="_x0000_s1043" style="position:absolute;left:15958;top:23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C1XwwAAAN0AAAAPAAAAZHJzL2Rvd25yZXYueG1sRI/NbsIw&#10;EITvlXgHa5F6Kw6poBAwqKqExJW/+zZe4rTxOrKdEN4eI1XqcTQz32jW28E2oicfascKppMMBHHp&#10;dM2VgvNp97YAESKyxsYxKbhTgO1m9LLGQrsbH6g/xkokCIcCFZgY20LKUBqyGCauJU7e1XmLMUlf&#10;Se3xluC2kXmWzaXFmtOCwZa+DJW/x84qWB4q08/ybn55t3YXf05+1tG3Uq/j4XMFItIQ/8N/7b1W&#10;kOcfU3i+SU9Abh4AAAD//wMAUEsBAi0AFAAGAAgAAAAhANvh9svuAAAAhQEAABMAAAAAAAAAAAAA&#10;AAAAAAAAAFtDb250ZW50X1R5cGVzXS54bWxQSwECLQAUAAYACAAAACEAWvQsW78AAAAVAQAACwAA&#10;AAAAAAAAAAAAAAAfAQAAX3JlbHMvLnJlbHNQSwECLQAUAAYACAAAACEAx7wtV8MAAADdAAAADwAA&#10;AAAAAAAAAAAAAAAHAgAAZHJzL2Rvd25yZXYueG1sUEsFBgAAAAADAAMAtwAAAPcCAAAAAA==&#10;" path="m35,l70,37,35,74,,37,35,xe" filled="f" strokecolor="#939598" strokeweight=".36pt">
                  <v:path arrowok="t" o:connecttype="custom" o:connectlocs="35,2371;70,2408;35,2445;0,2408;35,2371" o:connectangles="0,0,0,0,0"/>
                </v:shape>
                <v:shape id="Freeform 113" o:spid="_x0000_s1044" style="position:absolute;left:15958;top:24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brMgwwAAAN0AAAAPAAAAZHJzL2Rvd25yZXYueG1sRI/NasMw&#10;EITvgb6D2EJviVyVpI0TJZRCoNf89L61NpZTa2Uk2XHfvioEchxm5htmvR1dKwYKsfGs4XlWgCCu&#10;vGm41nA67qZvIGJCNth6Jg2/FGG7eZissTT+ynsaDqkWGcKxRA02pa6UMlaWHMaZ74izd/bBYcoy&#10;1NIEvGa4a6UqioV02HBesNjRh6Xq59A7Dct9bYe56hdfL87t0uUY5j19a/30OL6vQCQa0z18a38a&#10;DUq9Kvh/k5+A3PwBAAD//wMAUEsBAi0AFAAGAAgAAAAhANvh9svuAAAAhQEAABMAAAAAAAAAAAAA&#10;AAAAAAAAAFtDb250ZW50X1R5cGVzXS54bWxQSwECLQAUAAYACAAAACEAWvQsW78AAAAVAQAACwAA&#10;AAAAAAAAAAAAAAAfAQAAX3JlbHMvLnJlbHNQSwECLQAUAAYACAAAACEAN26zIMMAAADdAAAADwAA&#10;AAAAAAAAAAAAAAAHAgAAZHJzL2Rvd25yZXYueG1sUEsFBgAAAAADAAMAtwAAAPcCAAAAAA==&#10;" path="m35,l70,37,35,74,,37,35,xe" filled="f" strokecolor="#939598" strokeweight=".36pt">
                  <v:path arrowok="t" o:connecttype="custom" o:connectlocs="35,2452;70,2489;35,2526;0,2489;35,2452" o:connectangles="0,0,0,0,0"/>
                </v:shape>
                <v:shape id="Freeform 112" o:spid="_x0000_s1045" style="position:absolute;left:15958;top:25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ha7wwAAAN0AAAAPAAAAZHJzL2Rvd25yZXYueG1sRI/NbsIw&#10;EITvlfoO1iL1VhyCoBAwqKqE1Ct/9228xGnjdWQ7IX17jITEcTQz32jW28E2oicfascKJuMMBHHp&#10;dM2VgtNx974AESKyxsYxKfinANvN68saC+2uvKf+ECuRIBwKVGBibAspQ2nIYhi7ljh5F+ctxiR9&#10;JbXHa4LbRuZZNpcWa04LBlv6MlT+HTqrYLmvTD/Lu/l5au0u/h79rKMfpd5Gw+cKRKQhPsOP9rdW&#10;kOcfU7i/SU9Abm4AAAD//wMAUEsBAi0AFAAGAAgAAAAhANvh9svuAAAAhQEAABMAAAAAAAAAAAAA&#10;AAAAAAAAAFtDb250ZW50X1R5cGVzXS54bWxQSwECLQAUAAYACAAAACEAWvQsW78AAAAVAQAACwAA&#10;AAAAAAAAAAAAAAAfAQAAX3JlbHMvLnJlbHNQSwECLQAUAAYACAAAACEAWCIWu8MAAADdAAAADwAA&#10;AAAAAAAAAAAAAAAHAgAAZHJzL2Rvd25yZXYueG1sUEsFBgAAAAADAAMAtwAAAPcCAAAAAA==&#10;" path="m35,l70,37,35,74,,37,35,xe" filled="f" strokecolor="#939598" strokeweight=".36pt">
                  <v:path arrowok="t" o:connecttype="custom" o:connectlocs="35,2532;70,2569;35,2606;0,2569;35,2532" o:connectangles="0,0,0,0,0"/>
                </v:shape>
                <v:shape id="Freeform 111" o:spid="_x0000_s1046" style="position:absolute;left:15958;top:26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47PwwAAAN0AAAAPAAAAZHJzL2Rvd25yZXYueG1sRI/NbsIw&#10;EITvSLyDtZW4gdPw0zbFIISExBVo79t4G6eN15HthPD2GKlSj6OZ+Uaz3g62ET35UDtW8DzLQBCX&#10;TtdcKfi4HKavIEJE1tg4JgU3CrDdjEdrLLS78on6c6xEgnAoUIGJsS2kDKUhi2HmWuLkfTtvMSbp&#10;K6k9XhPcNjLPspW0WHNaMNjS3lD5e+6sgrdTZfpl3q0+59Ye4s/FLzv6UmryNOzeQUQa4n/4r33U&#10;CvL8ZQGPN+kJyM0dAAD//wMAUEsBAi0AFAAGAAgAAAAhANvh9svuAAAAhQEAABMAAAAAAAAAAAAA&#10;AAAAAAAAAFtDb250ZW50X1R5cGVzXS54bWxQSwECLQAUAAYACAAAACEAWvQsW78AAAAVAQAACwAA&#10;AAAAAAAAAAAAAAAfAQAAX3JlbHMvLnJlbHNQSwECLQAUAAYACAAAACEA18uOz8MAAADdAAAADwAA&#10;AAAAAAAAAAAAAAAHAgAAZHJzL2Rvd25yZXYueG1sUEsFBgAAAAADAAMAtwAAAPcCAAAAAA==&#10;" path="m35,l70,37,35,74,,37,35,xe" filled="f" strokecolor="#939598" strokeweight=".36pt">
                  <v:path arrowok="t" o:connecttype="custom" o:connectlocs="35,2613;70,2650;35,2687;0,2650;35,2613" o:connectangles="0,0,0,0,0"/>
                </v:shape>
                <v:shape id="Freeform 110" o:spid="_x0000_s1047" style="position:absolute;left:15958;top:26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hytUwwAAAN0AAAAPAAAAZHJzL2Rvd25yZXYueG1sRI9La8Mw&#10;EITvhf4HsYXeGrkuzsOJEkIg0Gte9421sZxaKyPJjvvvq0Khx2FmvmFWm9G2YiAfGscK3icZCOLK&#10;6YZrBefT/m0OIkRkja1jUvBNATbr56cVlto9+EDDMdYiQTiUqMDE2JVShsqQxTBxHXHybs5bjEn6&#10;WmqPjwS3rcyzbCotNpwWDHa0M1R9HXurYHGozVDk/fTyYe0+3k++6Omq1OvLuF2CiDTG//Bf+1Mr&#10;yPNZAb9v0hOQ6x8AAAD//wMAUEsBAi0AFAAGAAgAAAAhANvh9svuAAAAhQEAABMAAAAAAAAAAAAA&#10;AAAAAAAAAFtDb250ZW50X1R5cGVzXS54bWxQSwECLQAUAAYACAAAACEAWvQsW78AAAAVAQAACwAA&#10;AAAAAAAAAAAAAAAfAQAAX3JlbHMvLnJlbHNQSwECLQAUAAYACAAAACEAuIcrVMMAAADdAAAADwAA&#10;AAAAAAAAAAAAAAAHAgAAZHJzL2Rvd25yZXYueG1sUEsFBgAAAAADAAMAtwAAAPcCAAAAAA==&#10;" path="m35,l70,37,35,74,,37,35,xe" filled="f" strokecolor="#939598" strokeweight=".36pt">
                  <v:path arrowok="t" o:connecttype="custom" o:connectlocs="35,2694;70,2731;35,2768;0,2731;35,2694" o:connectangles="0,0,0,0,0"/>
                </v:shape>
                <v:shape id="Freeform 109" o:spid="_x0000_s1048" style="position:absolute;left:15958;top:27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bUjwwAAAN0AAAAPAAAAZHJzL2Rvd25yZXYueG1sRI/NasMw&#10;EITvhb6D2EJvjVyXOIkTJYRAoNf83TfWxnJqrYwkO+7bV4VCj8PMfMOsNqNtxUA+NI4VvE8yEMSV&#10;0w3XCs6n/dscRIjIGlvHpOCbAmzWz08rLLV78IGGY6xFgnAoUYGJsSulDJUhi2HiOuLk3Zy3GJP0&#10;tdQeHwluW5lnWSEtNpwWDHa0M1R9HXurYHGozTDN++LyYe0+3k9+2tNVqdeXcbsEEWmM/+G/9qdW&#10;kOezAn7fpCcg1z8AAAD//wMAUEsBAi0AFAAGAAgAAAAhANvh9svuAAAAhQEAABMAAAAAAAAAAAAA&#10;AAAAAAAAAFtDb250ZW50X1R5cGVzXS54bWxQSwECLQAUAAYACAAAACEAWvQsW78AAAAVAQAACwAA&#10;AAAAAAAAAAAAAAAfAQAAX3JlbHMvLnJlbHNQSwECLQAUAAYACAAAACEASFW1I8MAAADdAAAADwAA&#10;AAAAAAAAAAAAAAAHAgAAZHJzL2Rvd25yZXYueG1sUEsFBgAAAAADAAMAtwAAAPcCAAAAAA==&#10;" path="m35,l70,37,35,74,,37,35,xe" filled="f" strokecolor="#939598" strokeweight=".36pt">
                  <v:path arrowok="t" o:connecttype="custom" o:connectlocs="35,2774;70,2811;35,2848;0,2811;35,2774" o:connectangles="0,0,0,0,0"/>
                </v:shape>
                <v:shape id="Freeform 108" o:spid="_x0000_s1049" style="position:absolute;left:15958;top:28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RC4wgAAAN0AAAAPAAAAZHJzL2Rvd25yZXYueG1sRI9La8Mw&#10;EITvhf4HsYXeGrkueblRQggEcs3rvrE2lltrZSTZcf59FCj0OMzMN8xiNdhG9ORD7VjB5ygDQVw6&#10;XXOl4HTcfsxAhIissXFMCu4UYLV8fVlgod2N99QfYiUShEOBCkyMbSFlKA1ZDCPXEifv6rzFmKSv&#10;pPZ4S3DbyDzLJtJizWnBYEsbQ+XvobMK5vvK9OO8m5y/rN3Gn6Mfd3RR6v1tWH+DiDTE//Bfe6cV&#10;5Pl0Cs836QnI5QMAAP//AwBQSwECLQAUAAYACAAAACEA2+H2y+4AAACFAQAAEwAAAAAAAAAAAAAA&#10;AAAAAAAAW0NvbnRlbnRfVHlwZXNdLnhtbFBLAQItABQABgAIAAAAIQBa9CxbvwAAABUBAAALAAAA&#10;AAAAAAAAAAAAAB8BAABfcmVscy8ucmVsc1BLAQItABQABgAIAAAAIQAnGRC4wgAAAN0AAAAPAAAA&#10;AAAAAAAAAAAAAAcCAABkcnMvZG93bnJldi54bWxQSwUGAAAAAAMAAwC3AAAA9gIAAAAA&#10;" path="m35,l70,37,35,74,,37,35,xe" filled="f" strokecolor="#939598" strokeweight=".36pt">
                  <v:path arrowok="t" o:connecttype="custom" o:connectlocs="35,2855;70,2892;35,2929;0,2892;35,2855" o:connectangles="0,0,0,0,0"/>
                </v:shape>
                <v:shape id="Freeform 107" o:spid="_x0000_s1050" style="position:absolute;left:15958;top:29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oTKvwAAAN0AAAAPAAAAZHJzL2Rvd25yZXYueG1sRE/JbsIw&#10;EL0j8Q/WIPUGDqnYAgahSki9st2HeIjTxuPIdkL69/WhUo9Pb98dBtuInnyoHSuYzzIQxKXTNVcK&#10;btfTdA0iRGSNjWNS8EMBDvvxaIeFdi8+U3+JlUghHApUYGJsCylDachimLmWOHFP5y3GBH0ltcdX&#10;CreNzLNsKS3WnBoMtvRhqPy+dFbB5lyZfpF3y/u7taf4dfWLjh5KvU2G4xZEpCH+i//cn1pBnq/S&#10;3PQmPQG5/wUAAP//AwBQSwECLQAUAAYACAAAACEA2+H2y+4AAACFAQAAEwAAAAAAAAAAAAAAAAAA&#10;AAAAW0NvbnRlbnRfVHlwZXNdLnhtbFBLAQItABQABgAIAAAAIQBa9CxbvwAAABUBAAALAAAAAAAA&#10;AAAAAAAAAB8BAABfcmVscy8ucmVsc1BLAQItABQABgAIAAAAIQBWhoTKvwAAAN0AAAAPAAAAAAAA&#10;AAAAAAAAAAcCAABkcnMvZG93bnJldi54bWxQSwUGAAAAAAMAAwC3AAAA8wIAAAAA&#10;" path="m35,l70,37,35,74,,37,35,xe" filled="f" strokecolor="#939598" strokeweight=".36pt">
                  <v:path arrowok="t" o:connecttype="custom" o:connectlocs="35,2935;70,2972;35,3009;0,2972;35,2935" o:connectangles="0,0,0,0,0"/>
                </v:shape>
                <v:shape id="Freeform 106" o:spid="_x0000_s1051" style="position:absolute;left:15958;top:30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iFRwwAAAN0AAAAPAAAAZHJzL2Rvd25yZXYueG1sRI/NbsIw&#10;EITvlfoO1lbqrThNBYWAQQgJiSt/9228xKHxOrKdEN4eI1XqcTQz32gWq8E2oicfascKPkcZCOLS&#10;6ZorBafj9mMKIkRkjY1jUnCnAKvl68sCC+1uvKf+ECuRIBwKVGBibAspQ2nIYhi5ljh5F+ctxiR9&#10;JbXHW4LbRuZZNpEWa04LBlvaGCp/D51VMNtXph/n3eT8Ze02Xo9+3NGPUu9vw3oOItIQ/8N/7Z1W&#10;kOffM3i+SU9ALh8AAAD//wMAUEsBAi0AFAAGAAgAAAAhANvh9svuAAAAhQEAABMAAAAAAAAAAAAA&#10;AAAAAAAAAFtDb250ZW50X1R5cGVzXS54bWxQSwECLQAUAAYACAAAACEAWvQsW78AAAAVAQAACwAA&#10;AAAAAAAAAAAAAAAfAQAAX3JlbHMvLnJlbHNQSwECLQAUAAYACAAAACEAOcohUcMAAADdAAAADwAA&#10;AAAAAAAAAAAAAAAHAgAAZHJzL2Rvd25yZXYueG1sUEsFBgAAAAADAAMAtwAAAPcCAAAAAA==&#10;" path="m35,l70,37,35,74,,37,35,xe" filled="f" strokecolor="#939598" strokeweight=".36pt">
                  <v:path arrowok="t" o:connecttype="custom" o:connectlocs="35,3016;70,3053;35,3090;0,3053;35,3016" o:connectangles="0,0,0,0,0"/>
                </v:shape>
                <v:shape id="Freeform 105" o:spid="_x0000_s1052" style="position:absolute;left:15958;top:30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JfjrvwAAAN0AAAAPAAAAZHJzL2Rvd25yZXYueG1sRE/LisIw&#10;FN0L/kO4wuw0nYriVKMMA4JbX/trc6ep09yUJK2dvzcLweXhvDe7wTaiJx9qxwo+ZxkI4tLpmisF&#10;l/N+ugIRIrLGxjEp+KcAu+14tMFCuwcfqT/FSqQQDgUqMDG2hZShNGQxzFxLnLhf5y3GBH0ltcdH&#10;CreNzLNsKS3WnBoMtvRjqPw7dVbB17Ey/SLvlte5tft4P/tFRzelPibD9xpEpCG+xS/3QSvI81Xa&#10;n96kJyC3TwAAAP//AwBQSwECLQAUAAYACAAAACEA2+H2y+4AAACFAQAAEwAAAAAAAAAAAAAAAAAA&#10;AAAAW0NvbnRlbnRfVHlwZXNdLnhtbFBLAQItABQABgAIAAAAIQBa9CxbvwAAABUBAAALAAAAAAAA&#10;AAAAAAAAAB8BAABfcmVscy8ucmVsc1BLAQItABQABgAIAAAAIQCdJfjrvwAAAN0AAAAPAAAAAAAA&#10;AAAAAAAAAAcCAABkcnMvZG93bnJldi54bWxQSwUGAAAAAAMAAwC3AAAA8wIAAAAA&#10;" path="m35,l70,37,35,74,,37,35,xe" filled="f" strokecolor="#939598" strokeweight=".36pt">
                  <v:path arrowok="t" o:connecttype="custom" o:connectlocs="35,3096;70,3133;35,3170;0,3133;35,3096" o:connectangles="0,0,0,0,0"/>
                </v:shape>
                <v:shape id="Freeform 104" o:spid="_x0000_s1053" style="position:absolute;left:15958;top:31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V1wwgAAAN0AAAAPAAAAZHJzL2Rvd25yZXYueG1sRI9Pi8Iw&#10;FMTvgt8hPMGbplYUt2sUWRD26p+9v23eNl2bl5KktfvtN4LgcZiZ3zDb/WAb0ZMPtWMFi3kGgrh0&#10;uuZKwfVynG1AhIissXFMCv4owH43Hm2x0O7OJ+rPsRIJwqFABSbGtpAylIYshrlriZP347zFmKSv&#10;pPZ4T3DbyDzL1tJizWnBYEsfhsrbubMK3k6V6Vd5t/5aWnuMvxe/6uhbqelkOLyDiDTEV/jZ/tQK&#10;8nyzgMeb9ATk7h8AAP//AwBQSwECLQAUAAYACAAAACEA2+H2y+4AAACFAQAAEwAAAAAAAAAAAAAA&#10;AAAAAAAAW0NvbnRlbnRfVHlwZXNdLnhtbFBLAQItABQABgAIAAAAIQBa9CxbvwAAABUBAAALAAAA&#10;AAAAAAAAAAAAAB8BAABfcmVscy8ucmVsc1BLAQItABQABgAIAAAAIQDyaV1wwgAAAN0AAAAPAAAA&#10;AAAAAAAAAAAAAAcCAABkcnMvZG93bnJldi54bWxQSwUGAAAAAAMAAwC3AAAA9gIAAAAA&#10;" path="m35,l70,37,35,74,,37,35,xe" filled="f" strokecolor="#939598" strokeweight=".36pt">
                  <v:path arrowok="t" o:connecttype="custom" o:connectlocs="35,3177;70,3214;35,3251;0,3214;35,3177" o:connectangles="0,0,0,0,0"/>
                </v:shape>
                <v:shape id="Freeform 103" o:spid="_x0000_s1054" style="position:absolute;left:15958;top:32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8MHwgAAAN0AAAAPAAAAZHJzL2Rvd25yZXYueG1sRI9BawIx&#10;FITvQv9DeIXeNNsUxa5GKQWhV7XeXzfPzermZUmy6/bfN4LQ4zAz3zDr7ehaMVCIjWcNr7MCBHHl&#10;TcO1hu/jbroEEROywdYzafilCNvN02SNpfE33tNwSLXIEI4larApdaWUsbLkMM58R5y9sw8OU5ah&#10;libgLcNdK1VRLKTDhvOCxY4+LVXXQ+80vO9rO8xVvzi9ObdLl2OY9/Sj9cvz+LECkWhM/+FH+8to&#10;UGqp4P4mPwG5+QMAAP//AwBQSwECLQAUAAYACAAAACEA2+H2y+4AAACFAQAAEwAAAAAAAAAAAAAA&#10;AAAAAAAAW0NvbnRlbnRfVHlwZXNdLnhtbFBLAQItABQABgAIAAAAIQBa9CxbvwAAABUBAAALAAAA&#10;AAAAAAAAAAAAAB8BAABfcmVscy8ucmVsc1BLAQItABQABgAIAAAAIQACu8MHwgAAAN0AAAAPAAAA&#10;AAAAAAAAAAAAAAcCAABkcnMvZG93bnJldi54bWxQSwUGAAAAAAMAAwC3AAAA9gIAAAAA&#10;" path="m35,l70,37,35,74,,37,35,xe" filled="f" strokecolor="#939598" strokeweight=".36pt">
                  <v:path arrowok="t" o:connecttype="custom" o:connectlocs="35,3257;70,3294;35,3331;0,3294;35,3257" o:connectangles="0,0,0,0,0"/>
                </v:shape>
                <v:shape id="Freeform 102" o:spid="_x0000_s1055" style="position:absolute;left:15958;top:33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92acwgAAAN0AAAAPAAAAZHJzL2Rvd25yZXYueG1sRI9Bi8Iw&#10;FITvC/6H8IS9rakVxe0aRQRhr+p6fzZvm67NS0nSWv+9EYQ9DjPzDbPaDLYRPflQO1YwnWQgiEun&#10;a64U/Jz2H0sQISJrbByTgjsF2KxHbysstLvxgfpjrESCcChQgYmxLaQMpSGLYeJa4uT9Om8xJukr&#10;qT3eEtw2Ms+yhbRYc1ow2NLOUHk9dlbB56Ey/TzvFueZtfv4d/Lzji5KvY+H7ReISEP8D7/a31pB&#10;ni9n8HyTnoBcPwAAAP//AwBQSwECLQAUAAYACAAAACEA2+H2y+4AAACFAQAAEwAAAAAAAAAAAAAA&#10;AAAAAAAAW0NvbnRlbnRfVHlwZXNdLnhtbFBLAQItABQABgAIAAAAIQBa9CxbvwAAABUBAAALAAAA&#10;AAAAAAAAAAAAAB8BAABfcmVscy8ucmVsc1BLAQItABQABgAIAAAAIQBt92acwgAAAN0AAAAPAAAA&#10;AAAAAAAAAAAAAAcCAABkcnMvZG93bnJldi54bWxQSwUGAAAAAAMAAwC3AAAA9gIAAAAA&#10;" path="m35,l70,37,35,74,,37,35,xe" filled="f" strokecolor="#939598" strokeweight=".36pt">
                  <v:path arrowok="t" o:connecttype="custom" o:connectlocs="35,3338;70,3375;35,3412;0,3375;35,3338" o:connectangles="0,0,0,0,0"/>
                </v:shape>
                <v:shape id="Freeform 101" o:spid="_x0000_s1056" style="position:absolute;left:15958;top:34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v7owwAAAN0AAAAPAAAAZHJzL2Rvd25yZXYueG1sRI9BawIx&#10;FITvBf9DeIK3mnVbRVejSEHoVW3vz81zs7p5WZLsuv77plDocZiZb5jNbrCN6MmH2rGC2TQDQVw6&#10;XXOl4Ot8eF2CCBFZY+OYFDwpwG47etlgod2Dj9SfYiUShEOBCkyMbSFlKA1ZDFPXEifv6rzFmKSv&#10;pPb4SHDbyDzLFtJizWnBYEsfhsr7qbMKVsfK9PO8W3y/WXuIt7Ofd3RRajIe9msQkYb4H/5rf2oF&#10;eb58h9836QnI7Q8AAAD//wMAUEsBAi0AFAAGAAgAAAAhANvh9svuAAAAhQEAABMAAAAAAAAAAAAA&#10;AAAAAAAAAFtDb250ZW50X1R5cGVzXS54bWxQSwECLQAUAAYACAAAACEAWvQsW78AAAAVAQAACwAA&#10;AAAAAAAAAAAAAAAfAQAAX3JlbHMvLnJlbHNQSwECLQAUAAYACAAAACEA4h7+6MMAAADdAAAADwAA&#10;AAAAAAAAAAAAAAAHAgAAZHJzL2Rvd25yZXYueG1sUEsFBgAAAAADAAMAtwAAAPcCAAAAAA==&#10;" path="m35,l70,37,35,74,,37,35,xe" filled="f" strokecolor="#939598" strokeweight=".36pt">
                  <v:path arrowok="t" o:connecttype="custom" o:connectlocs="35,3419;70,3456;35,3493;0,3456;35,3419" o:connectangles="0,0,0,0,0"/>
                </v:shape>
                <v:shape id="Freeform 100" o:spid="_x0000_s1057" style="position:absolute;left:15958;top:34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ltzwgAAAN0AAAAPAAAAZHJzL2Rvd25yZXYueG1sRI9Ba8JA&#10;FITvgv9heYXedNOUiI2uIoLgVa331+wzG82+DbubmP77bqHQ4zAz3zDr7WhbMZAPjWMFb/MMBHHl&#10;dMO1gs/LYbYEESKyxtYxKfimANvNdLLGUrsnn2g4x1okCIcSFZgYu1LKUBmyGOauI07ezXmLMUlf&#10;S+3xmeC2lXmWLaTFhtOCwY72hqrHubcKPk61GYq8X1zfrT3E+8UXPX0p9foy7lYgIo3xP/zXPmoF&#10;eb4s4PdNegJy8wMAAP//AwBQSwECLQAUAAYACAAAACEA2+H2y+4AAACFAQAAEwAAAAAAAAAAAAAA&#10;AAAAAAAAW0NvbnRlbnRfVHlwZXNdLnhtbFBLAQItABQABgAIAAAAIQBa9CxbvwAAABUBAAALAAAA&#10;AAAAAAAAAAAAAB8BAABfcmVscy8ucmVsc1BLAQItABQABgAIAAAAIQCNUltzwgAAAN0AAAAPAAAA&#10;AAAAAAAAAAAAAAcCAABkcnMvZG93bnJldi54bWxQSwUGAAAAAAMAAwC3AAAA9gIAAAAA&#10;" path="m35,l70,37,35,74,,37,35,xe" filled="f" strokecolor="#939598" strokeweight=".36pt">
                  <v:path arrowok="t" o:connecttype="custom" o:connectlocs="35,3499;70,3536;35,3573;0,3536;35,3499" o:connectangles="0,0,0,0,0"/>
                </v:shape>
                <v:shape id="Freeform 99" o:spid="_x0000_s1058" style="position:absolute;left:15958;top:35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MUEwgAAAN0AAAAPAAAAZHJzL2Rvd25yZXYueG1sRI9Ba8JA&#10;FITvgv9heYXedNMUg42uIgWhV7XeX7PPbDT7NuxuYvrvu4LQ4zAz3zDr7WhbMZAPjWMFb/MMBHHl&#10;dMO1gu/TfrYEESKyxtYxKfilANvNdLLGUrs7H2g4xlokCIcSFZgYu1LKUBmyGOauI07exXmLMUlf&#10;S+3xnuC2lXmWFdJiw2nBYEefhqrbsbcKPg61GRZ5X5zfrd3H68kvevpR6vVl3K1ARBrjf/jZ/tIK&#10;8nxZwONNegJy8wcAAP//AwBQSwECLQAUAAYACAAAACEA2+H2y+4AAACFAQAAEwAAAAAAAAAAAAAA&#10;AAAAAAAAW0NvbnRlbnRfVHlwZXNdLnhtbFBLAQItABQABgAIAAAAIQBa9CxbvwAAABUBAAALAAAA&#10;AAAAAAAAAAAAAB8BAABfcmVscy8ucmVsc1BLAQItABQABgAIAAAAIQB9gMUEwgAAAN0AAAAPAAAA&#10;AAAAAAAAAAAAAAcCAABkcnMvZG93bnJldi54bWxQSwUGAAAAAAMAAwC3AAAA9gIAAAAA&#10;" path="m35,l70,37,35,74,,37,35,xe" filled="f" strokecolor="#939598" strokeweight=".36pt">
                  <v:path arrowok="t" o:connecttype="custom" o:connectlocs="35,3580;70,3617;35,3654;0,3617;35,3580" o:connectangles="0,0,0,0,0"/>
                </v:shape>
                <v:shape id="Freeform 98" o:spid="_x0000_s1059" style="position:absolute;left:15958;top:36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GCfwwAAAN0AAAAPAAAAZHJzL2Rvd25yZXYueG1sRI/NbsIw&#10;EITvlfoO1lbqrThNBYWAQQgJiSt/9228xKHxOrKdEN4eI1XqcTQz32gWq8E2oicfascKPkcZCOLS&#10;6ZorBafj9mMKIkRkjY1jUnCnAKvl68sCC+1uvKf+ECuRIBwKVGBibAspQ2nIYhi5ljh5F+ctxiR9&#10;JbXHW4LbRuZZNpEWa04LBlvaGCp/D51VMNtXph/n3eT8Ze02Xo9+3NGPUu9vw3oOItIQ/8N/7Z1W&#10;kOfTb3i+SU9ALh8AAAD//wMAUEsBAi0AFAAGAAgAAAAhANvh9svuAAAAhQEAABMAAAAAAAAAAAAA&#10;AAAAAAAAAFtDb250ZW50X1R5cGVzXS54bWxQSwECLQAUAAYACAAAACEAWvQsW78AAAAVAQAACwAA&#10;AAAAAAAAAAAAAAAfAQAAX3JlbHMvLnJlbHNQSwECLQAUAAYACAAAACEAEsxgn8MAAADdAAAADwAA&#10;AAAAAAAAAAAAAAAHAgAAZHJzL2Rvd25yZXYueG1sUEsFBgAAAAADAAMAtwAAAPcCAAAAAA==&#10;" path="m35,l70,37,35,74,,37,35,xe" filled="f" strokecolor="#939598" strokeweight=".36pt">
                  <v:path arrowok="t" o:connecttype="custom" o:connectlocs="35,3660;70,3697;35,3734;0,3697;35,3660" o:connectangles="0,0,0,0,0"/>
                </v:shape>
                <v:shape id="Freeform 97" o:spid="_x0000_s1060" style="position:absolute;left:15958;top:37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TtvwAAAN0AAAAPAAAAZHJzL2Rvd25yZXYueG1sRE/LisIw&#10;FN0L/kO4wuw0nYriVKMMA4JbX/trc6ep09yUJK2dvzcLweXhvDe7wTaiJx9qxwo+ZxkI4tLpmisF&#10;l/N+ugIRIrLGxjEp+KcAu+14tMFCuwcfqT/FSqQQDgUqMDG2hZShNGQxzFxLnLhf5y3GBH0ltcdH&#10;CreNzLNsKS3WnBoMtvRjqPw7dVbB17Ey/SLvlte5tft4P/tFRzelPibD9xpEpCG+xS/3QSvI81Wa&#10;m96kJyC3TwAAAP//AwBQSwECLQAUAAYACAAAACEA2+H2y+4AAACFAQAAEwAAAAAAAAAAAAAAAAAA&#10;AAAAW0NvbnRlbnRfVHlwZXNdLnhtbFBLAQItABQABgAIAAAAIQBa9CxbvwAAABUBAAALAAAAAAAA&#10;AAAAAAAAAB8BAABfcmVscy8ucmVsc1BLAQItABQABgAIAAAAIQBjU/TtvwAAAN0AAAAPAAAAAAAA&#10;AAAAAAAAAAcCAABkcnMvZG93bnJldi54bWxQSwUGAAAAAAMAAwC3AAAA8wIAAAAA&#10;" path="m35,l70,37,35,74,,37,35,xe" filled="f" strokecolor="#939598" strokeweight=".36pt">
                  <v:path arrowok="t" o:connecttype="custom" o:connectlocs="35,3741;70,3778;35,3815;0,3778;35,3741" o:connectangles="0,0,0,0,0"/>
                </v:shape>
                <v:shape id="Freeform 96" o:spid="_x0000_s1061" style="position:absolute;left:15958;top:38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1F2wgAAAN0AAAAPAAAAZHJzL2Rvd25yZXYueG1sRI9Pi8Iw&#10;FMTvgt8hPMGbplYU7RpFFoS9+mfvb5u3TXebl5KktfvtN4LgcZiZ3zC7w2Ab0ZMPtWMFi3kGgrh0&#10;uuZKwe16mm1AhIissXFMCv4owGE/Hu2w0O7OZ+ovsRIJwqFABSbGtpAylIYshrlriZP37bzFmKSv&#10;pPZ4T3DbyDzL1tJizWnBYEvvhsrfS2cVbM+V6Vd5t/5cWnuKP1e/6uhLqelkOL6BiDTEV/jZ/tAK&#10;8nyzhceb9ATk/h8AAP//AwBQSwECLQAUAAYACAAAACEA2+H2y+4AAACFAQAAEwAAAAAAAAAAAAAA&#10;AAAAAAAAW0NvbnRlbnRfVHlwZXNdLnhtbFBLAQItABQABgAIAAAAIQBa9CxbvwAAABUBAAALAAAA&#10;AAAAAAAAAAAAAB8BAABfcmVscy8ucmVsc1BLAQItABQABgAIAAAAIQAMH1F2wgAAAN0AAAAPAAAA&#10;AAAAAAAAAAAAAAcCAABkcnMvZG93bnJldi54bWxQSwUGAAAAAAMAAwC3AAAA9gIAAAAA&#10;" path="m35,l70,37,35,74,,37,35,xe" filled="f" strokecolor="#939598" strokeweight=".36pt">
                  <v:path arrowok="t" o:connecttype="custom" o:connectlocs="35,3821;70,3858;35,3895;0,3858;35,3821" o:connectangles="0,0,0,0,0"/>
                </v:shape>
                <v:shape id="Freeform 95" o:spid="_x0000_s1062" style="position:absolute;left:15958;top:39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42vwAAAN0AAAAPAAAAZHJzL2Rvd25yZXYueG1sRE/LisIw&#10;FN0L/kO4wuw0nYqi1SjDgODW1/5Oc6ep09yUJK2dvzcLweXhvLf7wTaiJx9qxwo+ZxkI4tLpmisF&#10;18thugIRIrLGxjEp+KcA+914tMVCuwefqD/HSqQQDgUqMDG2hZShNGQxzFxLnLhf5y3GBH0ltcdH&#10;CreNzLNsKS3WnBoMtvRtqPw7d1bB+lSZfpF3y9vc2kO8X/yiox+lPibD1wZEpCG+xS/3USvI83Xa&#10;n96kJyB3TwAAAP//AwBQSwECLQAUAAYACAAAACEA2+H2y+4AAACFAQAAEwAAAAAAAAAAAAAAAAAA&#10;AAAAW0NvbnRlbnRfVHlwZXNdLnhtbFBLAQItABQABgAIAAAAIQBa9CxbvwAAABUBAAALAAAAAAAA&#10;AAAAAAAAAB8BAABfcmVscy8ucmVsc1BLAQItABQABgAIAAAAIQAY/G42vwAAAN0AAAAPAAAAAAAA&#10;AAAAAAAAAAcCAABkcnMvZG93bnJldi54bWxQSwUGAAAAAAMAAwC3AAAA8wIAAAAA&#10;" path="m35,l70,37,35,74,,37,35,xe" filled="f" strokecolor="#939598" strokeweight=".36pt">
                  <v:path arrowok="t" o:connecttype="custom" o:connectlocs="35,3902;70,3939;35,3976;0,3939;35,3902" o:connectangles="0,0,0,0,0"/>
                </v:shape>
                <v:shape id="Freeform 94" o:spid="_x0000_s1063" style="position:absolute;left:15958;top:39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MutwgAAAN0AAAAPAAAAZHJzL2Rvd25yZXYueG1sRI9Pi8Iw&#10;FMTvgt8hPMGbplaUtWsUWRD26p+9v23eNl2bl5KktfvtN4LgcZiZ3zDb/WAb0ZMPtWMFi3kGgrh0&#10;uuZKwfVynL2BCBFZY+OYFPxRgP1uPNpiod2dT9SfYyUShEOBCkyMbSFlKA1ZDHPXEifvx3mLMUlf&#10;Se3xnuC2kXmWraXFmtOCwZY+DJW3c2cVbE6V6Vd5t/5aWnuMvxe/6uhbqelkOLyDiDTEV/jZ/tQK&#10;8nyzgMeb9ATk7h8AAP//AwBQSwECLQAUAAYACAAAACEA2+H2y+4AAACFAQAAEwAAAAAAAAAAAAAA&#10;AAAAAAAAW0NvbnRlbnRfVHlwZXNdLnhtbFBLAQItABQABgAIAAAAIQBa9CxbvwAAABUBAAALAAAA&#10;AAAAAAAAAAAAAB8BAABfcmVscy8ucmVsc1BLAQItABQABgAIAAAAIQB3sMutwgAAAN0AAAAPAAAA&#10;AAAAAAAAAAAAAAcCAABkcnMvZG93bnJldi54bWxQSwUGAAAAAAMAAwC3AAAA9gIAAAAA&#10;" path="m35,l70,37,35,74,,37,35,xe" filled="f" strokecolor="#939598" strokeweight=".36pt">
                  <v:path arrowok="t" o:connecttype="custom" o:connectlocs="35,3982;70,4019;35,4056;0,4019;35,3982" o:connectangles="0,0,0,0,0"/>
                </v:shape>
                <v:shape id="Freeform 93" o:spid="_x0000_s1064" style="position:absolute;left:15958;top:40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lXawgAAAN0AAAAPAAAAZHJzL2Rvd25yZXYueG1sRI9BawIx&#10;FITvQv9DeIXeNNsUpa5GKQWhV7XeXzfPzermZUmy6/bfN4LQ4zAz3zDr7ehaMVCIjWcNr7MCBHHl&#10;TcO1hu/jbvoOIiZkg61n0vBLEbabp8kaS+NvvKfhkGqRIRxL1GBT6kopY2XJYZz5jjh7Zx8cpixD&#10;LU3AW4a7VqqiWEiHDecFix19Wqquh95pWO5rO8xVvzi9ObdLl2OY9/Sj9cvz+LECkWhM/+FH+8to&#10;UGqp4P4mPwG5+QMAAP//AwBQSwECLQAUAAYACAAAACEA2+H2y+4AAACFAQAAEwAAAAAAAAAAAAAA&#10;AAAAAAAAW0NvbnRlbnRfVHlwZXNdLnhtbFBLAQItABQABgAIAAAAIQBa9CxbvwAAABUBAAALAAAA&#10;AAAAAAAAAAAAAB8BAABfcmVscy8ucmVsc1BLAQItABQABgAIAAAAIQCHYlXawgAAAN0AAAAPAAAA&#10;AAAAAAAAAAAAAAcCAABkcnMvZG93bnJldi54bWxQSwUGAAAAAAMAAwC3AAAA9gIAAAAA&#10;" path="m35,l70,37,35,74,,37,35,xe" filled="f" strokecolor="#939598" strokeweight=".36pt">
                  <v:path arrowok="t" o:connecttype="custom" o:connectlocs="35,4063;70,4100;35,4137;0,4100;35,4063" o:connectangles="0,0,0,0,0"/>
                </v:shape>
                <v:shape id="Freeform 92" o:spid="_x0000_s1065" style="position:absolute;left:15958;top:41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vBBwgAAAN0AAAAPAAAAZHJzL2Rvd25yZXYueG1sRI9Bi8Iw&#10;FITvC/6H8IS9rakVRbtGEUHYq7re3zZvm67NS0nSWv+9EYQ9DjPzDbPeDrYRPflQO1YwnWQgiEun&#10;a64UfJ8PH0sQISJrbByTgjsF2G5Gb2sstLvxkfpTrESCcChQgYmxLaQMpSGLYeJa4uT9Om8xJukr&#10;qT3eEtw2Ms+yhbRYc1ow2NLeUHk9dVbB6liZfp53i8vM2kP8O/t5Rz9KvY+H3SeISEP8D7/aX1pB&#10;nq9m8HyTnoDcPAAAAP//AwBQSwECLQAUAAYACAAAACEA2+H2y+4AAACFAQAAEwAAAAAAAAAAAAAA&#10;AAAAAAAAW0NvbnRlbnRfVHlwZXNdLnhtbFBLAQItABQABgAIAAAAIQBa9CxbvwAAABUBAAALAAAA&#10;AAAAAAAAAAAAAB8BAABfcmVscy8ucmVsc1BLAQItABQABgAIAAAAIQDoLvBBwgAAAN0AAAAPAAAA&#10;AAAAAAAAAAAAAAcCAABkcnMvZG93bnJldi54bWxQSwUGAAAAAAMAAwC3AAAA9gIAAAAA&#10;" path="m35,l70,38,35,75,,38,35,xe" filled="f" strokecolor="#939598" strokeweight=".36pt">
                  <v:path arrowok="t" o:connecttype="custom" o:connectlocs="35,4143;70,4181;35,4218;0,4181;35,4143" o:connectangles="0,0,0,0,0"/>
                </v:shape>
                <v:shape id="Freeform 91" o:spid="_x0000_s1066" style="position:absolute;left:15958;top:42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2g1wwAAAN0AAAAPAAAAZHJzL2Rvd25yZXYueG1sRI9BawIx&#10;FITvBf9DeIK3mnVbRVejSEHoVW3vz81zs7p5WZLsuv77plDocZiZb5jNbrCN6MmH2rGC2TQDQVw6&#10;XXOl4Ot8eF2CCBFZY+OYFDwpwG47etlgod2Dj9SfYiUShEOBCkyMbSFlKA1ZDFPXEifv6rzFmKSv&#10;pPb4SHDbyDzLFtJizWnBYEsfhsr7qbMKVsfK9PO8W3y/WXuIt7Ofd3RRajIe9msQkYb4H/5rf2oF&#10;eb56h9836QnI7Q8AAAD//wMAUEsBAi0AFAAGAAgAAAAhANvh9svuAAAAhQEAABMAAAAAAAAAAAAA&#10;AAAAAAAAAFtDb250ZW50X1R5cGVzXS54bWxQSwECLQAUAAYACAAAACEAWvQsW78AAAAVAQAACwAA&#10;AAAAAAAAAAAAAAAfAQAAX3JlbHMvLnJlbHNQSwECLQAUAAYACAAAACEAZ8doNcMAAADdAAAADwAA&#10;AAAAAAAAAAAAAAAHAgAAZHJzL2Rvd25yZXYueG1sUEsFBgAAAAADAAMAtwAAAPcCAAAAAA==&#10;" path="m35,l70,37,35,74,,37,35,xe" filled="f" strokecolor="#939598" strokeweight=".36pt">
                  <v:path arrowok="t" o:connecttype="custom" o:connectlocs="35,4224;70,4261;35,4298;0,4261;35,4224" o:connectangles="0,0,0,0,0"/>
                </v:shape>
                <v:shape id="Freeform 90" o:spid="_x0000_s1067" style="position:absolute;left:15958;top:43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82uwgAAAN0AAAAPAAAAZHJzL2Rvd25yZXYueG1sRI9Ba8JA&#10;FITvgv9heYXedNOUSI2uIoLgVa331+wzG82+DbubmP77bqHQ4zAz3zDr7WhbMZAPjWMFb/MMBHHl&#10;dMO1gs/LYfYBIkRkja1jUvBNAbab6WSNpXZPPtFwjrVIEA4lKjAxdqWUoTJkMcxdR5y8m/MWY5K+&#10;ltrjM8FtK/MsW0iLDacFgx3tDVWPc28VLE+1GYq8X1zfrT3E+8UXPX0p9foy7lYgIo3xP/zXPmoF&#10;eb4s4PdNegJy8wMAAP//AwBQSwECLQAUAAYACAAAACEA2+H2y+4AAACFAQAAEwAAAAAAAAAAAAAA&#10;AAAAAAAAW0NvbnRlbnRfVHlwZXNdLnhtbFBLAQItABQABgAIAAAAIQBa9CxbvwAAABUBAAALAAAA&#10;AAAAAAAAAAAAAB8BAABfcmVscy8ucmVsc1BLAQItABQABgAIAAAAIQAIi82uwgAAAN0AAAAPAAAA&#10;AAAAAAAAAAAAAAcCAABkcnMvZG93bnJldi54bWxQSwUGAAAAAAMAAwC3AAAA9gIAAAAA&#10;" path="m35,l70,37,35,74,,37,35,xe" filled="f" strokecolor="#939598" strokeweight=".36pt">
                  <v:path arrowok="t" o:connecttype="custom" o:connectlocs="35,4305;70,4342;35,4379;0,4342;35,4305" o:connectangles="0,0,0,0,0"/>
                </v:shape>
                <v:shape id="Freeform 89" o:spid="_x0000_s1068" style="position:absolute;left:15958;top:43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VPZwgAAAN0AAAAPAAAAZHJzL2Rvd25yZXYueG1sRI9Ba8JA&#10;FITvgv9heYXedNMUQ42uIgWhV7XeX7PPbDT7NuxuYvrvu4LQ4zAz3zDr7WhbMZAPjWMFb/MMBHHl&#10;dMO1gu/TfvYBIkRkja1jUvBLAbab6WSNpXZ3PtBwjLVIEA4lKjAxdqWUoTJkMcxdR5y8i/MWY5K+&#10;ltrjPcFtK/MsK6TFhtOCwY4+DVW3Y28VLA+1GRZ5X5zfrd3H68kvevpR6vVl3K1ARBrjf/jZ/tIK&#10;8nxZwONNegJy8wcAAP//AwBQSwECLQAUAAYACAAAACEA2+H2y+4AAACFAQAAEwAAAAAAAAAAAAAA&#10;AAAAAAAAW0NvbnRlbnRfVHlwZXNdLnhtbFBLAQItABQABgAIAAAAIQBa9CxbvwAAABUBAAALAAAA&#10;AAAAAAAAAAAAAB8BAABfcmVscy8ucmVsc1BLAQItABQABgAIAAAAIQD4WVPZwgAAAN0AAAAPAAAA&#10;AAAAAAAAAAAAAAcCAABkcnMvZG93bnJldi54bWxQSwUGAAAAAAMAAwC3AAAA9gIAAAAA&#10;" path="m35,l70,37,35,74,,37,35,xe" filled="f" strokecolor="#939598" strokeweight=".36pt">
                  <v:path arrowok="t" o:connecttype="custom" o:connectlocs="35,4385;70,4422;35,4459;0,4422;35,4385" o:connectangles="0,0,0,0,0"/>
                </v:shape>
                <v:shape id="Freeform 88" o:spid="_x0000_s1069" style="position:absolute;left:15958;top:44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fZCwwAAAN0AAAAPAAAAZHJzL2Rvd25yZXYueG1sRI/NbsIw&#10;EITvlfoO1lbqrThNBYWAQQgJiSt/9228xKHxOrKdEN4eI1XqcTQz32gWq8E2oicfascKPkcZCOLS&#10;6ZorBafj9mMKIkRkjY1jUnCnAKvl68sCC+1uvKf+ECuRIBwKVGBibAspQ2nIYhi5ljh5F+ctxiR9&#10;JbXHW4LbRuZZNpEWa04LBlvaGCp/D51VMNtXph/n3eT8Ze02Xo9+3NGPUu9vw3oOItIQ/8N/7Z1W&#10;kOezb3i+SU9ALh8AAAD//wMAUEsBAi0AFAAGAAgAAAAhANvh9svuAAAAhQEAABMAAAAAAAAAAAAA&#10;AAAAAAAAAFtDb250ZW50X1R5cGVzXS54bWxQSwECLQAUAAYACAAAACEAWvQsW78AAAAVAQAACwAA&#10;AAAAAAAAAAAAAAAfAQAAX3JlbHMvLnJlbHNQSwECLQAUAAYACAAAACEAlxX2QsMAAADdAAAADwAA&#10;AAAAAAAAAAAAAAAHAgAAZHJzL2Rvd25yZXYueG1sUEsFBgAAAAADAAMAtwAAAPcCAAAAAA==&#10;" path="m35,l70,37,35,74,,37,35,xe" filled="f" strokecolor="#939598" strokeweight=".36pt">
                  <v:path arrowok="t" o:connecttype="custom" o:connectlocs="35,4466;70,4503;35,4540;0,4503;35,4466" o:connectangles="0,0,0,0,0"/>
                </v:shape>
                <v:shape id="Freeform 87" o:spid="_x0000_s1070" style="position:absolute;left:15958;top:45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mIwvwAAAN0AAAAPAAAAZHJzL2Rvd25yZXYueG1sRE/LisIw&#10;FN0L/kO4wuw0nYqi1SjDgODW1/5Oc6ep09yUJK2dvzcLweXhvLf7wTaiJx9qxwo+ZxkI4tLpmisF&#10;18thugIRIrLGxjEp+KcA+914tMVCuwefqD/HSqQQDgUqMDG2hZShNGQxzFxLnLhf5y3GBH0ltcdH&#10;CreNzLNsKS3WnBoMtvRtqPw7d1bB+lSZfpF3y9vc2kO8X/yiox+lPibD1wZEpCG+xS/3USvI83Wa&#10;m96kJyB3TwAAAP//AwBQSwECLQAUAAYACAAAACEA2+H2y+4AAACFAQAAEwAAAAAAAAAAAAAAAAAA&#10;AAAAW0NvbnRlbnRfVHlwZXNdLnhtbFBLAQItABQABgAIAAAAIQBa9CxbvwAAABUBAAALAAAAAAAA&#10;AAAAAAAAAB8BAABfcmVscy8ucmVsc1BLAQItABQABgAIAAAAIQDmimIwvwAAAN0AAAAPAAAAAAAA&#10;AAAAAAAAAAcCAABkcnMvZG93bnJldi54bWxQSwUGAAAAAAMAAwC3AAAA8wIAAAAA&#10;" path="m35,l70,37,35,74,,37,35,xe" filled="f" strokecolor="#939598" strokeweight=".36pt">
                  <v:path arrowok="t" o:connecttype="custom" o:connectlocs="35,4546;70,4583;35,4620;0,4583;35,4546" o:connectangles="0,0,0,0,0"/>
                </v:shape>
                <v:shape id="Freeform 86" o:spid="_x0000_s1071" style="position:absolute;left:15958;top:46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serwgAAAN0AAAAPAAAAZHJzL2Rvd25yZXYueG1sRI9Ba8JA&#10;FITvgv9heYXedNMUpYmuIoLgVa331+wzG82+DbubmP77bqHQ4zAz3zDr7WhbMZAPjWMFb/MMBHHl&#10;dMO1gs/LYfYBIkRkja1jUvBNAbab6WSNpXZPPtFwjrVIEA4lKjAxdqWUoTJkMcxdR5y8m/MWY5K+&#10;ltrjM8FtK/MsW0qLDacFgx3tDVWPc28VFKfaDIu8X17frT3E+8UvevpS6vVl3K1ARBrjf/ivfdQK&#10;8rwo4PdNegJy8wMAAP//AwBQSwECLQAUAAYACAAAACEA2+H2y+4AAACFAQAAEwAAAAAAAAAAAAAA&#10;AAAAAAAAW0NvbnRlbnRfVHlwZXNdLnhtbFBLAQItABQABgAIAAAAIQBa9CxbvwAAABUBAAALAAAA&#10;AAAAAAAAAAAAAB8BAABfcmVscy8ucmVsc1BLAQItABQABgAIAAAAIQCJxserwgAAAN0AAAAPAAAA&#10;AAAAAAAAAAAAAAcCAABkcnMvZG93bnJldi54bWxQSwUGAAAAAAMAAwC3AAAA9gIAAAAA&#10;" path="m35,l70,37,35,74,,37,35,xe" filled="f" strokecolor="#939598" strokeweight=".36pt">
                  <v:path arrowok="t" o:connecttype="custom" o:connectlocs="35,4627;70,4664;35,4701;0,4664;35,4627" o:connectangles="0,0,0,0,0"/>
                </v:shape>
                <v:shape id="Freeform 85" o:spid="_x0000_s1072" style="position:absolute;left:15958;top:47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QsvwAAAN0AAAAPAAAAZHJzL2Rvd25yZXYueG1sRE/LisIw&#10;FN0L/kO4A7PTdCqKU40iguDW1/5Oc20609yUJK2dvzcLweXhvNfbwTaiJx9qxwq+phkI4tLpmisF&#10;18thsgQRIrLGxjEp+KcA2814tMZCuwefqD/HSqQQDgUqMDG2hZShNGQxTF1LnLi78xZjgr6S2uMj&#10;hdtG5lm2kBZrTg0GW9obKv/OnVXwfapMP8+7xW1m7SH+Xvy8ox+lPj+G3QpEpCG+xS/3USvIZ1na&#10;n96kJyA3TwAAAP//AwBQSwECLQAUAAYACAAAACEA2+H2y+4AAACFAQAAEwAAAAAAAAAAAAAAAAAA&#10;AAAAW0NvbnRlbnRfVHlwZXNdLnhtbFBLAQItABQABgAIAAAAIQBa9CxbvwAAABUBAAALAAAAAAAA&#10;AAAAAAAAAB8BAABfcmVscy8ucmVsc1BLAQItABQABgAIAAAAIQCGF/QsvwAAAN0AAAAPAAAAAAAA&#10;AAAAAAAAAAcCAABkcnMvZG93bnJldi54bWxQSwUGAAAAAAMAAwC3AAAA8wIAAAAA&#10;" path="m35,l70,37,35,74,,37,35,xe" filled="f" strokecolor="#939598" strokeweight=".36pt">
                  <v:path arrowok="t" o:connecttype="custom" o:connectlocs="35,4707;70,4744;35,4781;0,4744;35,4707" o:connectangles="0,0,0,0,0"/>
                </v:shape>
                <v:shape id="Freeform 84" o:spid="_x0000_s1073" style="position:absolute;left:15958;top:47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1G3wgAAAN0AAAAPAAAAZHJzL2Rvd25yZXYueG1sRI9Bi8Iw&#10;FITvC/6H8IS9rakVRbtGEUHYq7ren83bprvNS0nSWv+9EYQ9DjPzDbPeDrYRPflQO1YwnWQgiEun&#10;a64UfJ8PH0sQISJrbByTgjsF2G5Gb2sstLvxkfpTrESCcChQgYmxLaQMpSGLYeJa4uT9OG8xJukr&#10;qT3eEtw2Ms+yhbRYc1ow2NLeUPl36qyC1bEy/TzvFpeZtYf4e/bzjq5KvY+H3SeISEP8D7/aX1pB&#10;Psum8HyTnoDcPAAAAP//AwBQSwECLQAUAAYACAAAACEA2+H2y+4AAACFAQAAEwAAAAAAAAAAAAAA&#10;AAAAAAAAW0NvbnRlbnRfVHlwZXNdLnhtbFBLAQItABQABgAIAAAAIQBa9CxbvwAAABUBAAALAAAA&#10;AAAAAAAAAAAAAB8BAABfcmVscy8ucmVsc1BLAQItABQABgAIAAAAIQDpW1G3wgAAAN0AAAAPAAAA&#10;AAAAAAAAAAAAAAcCAABkcnMvZG93bnJldi54bWxQSwUGAAAAAAMAAwC3AAAA9gIAAAAA&#10;" path="m35,l70,37,35,74,,37,35,xe" filled="f" strokecolor="#939598" strokeweight=".36pt">
                  <v:path arrowok="t" o:connecttype="custom" o:connectlocs="35,4788;70,4825;35,4862;0,4825;35,4788" o:connectangles="0,0,0,0,0"/>
                </v:shape>
                <v:shape id="Freeform 83" o:spid="_x0000_s1074" style="position:absolute;left:15958;top:48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c/AwgAAAN0AAAAPAAAAZHJzL2Rvd25yZXYueG1sRI9Pi8Iw&#10;FMTvC36H8IS9rakVxe0aRQRhr/67P5u3TdfmpSRprd/eLCx4HGbmN8xqM9hG9ORD7VjBdJKBIC6d&#10;rrlScD7tP5YgQkTW2DgmBQ8KsFmP3lZYaHfnA/XHWIkE4VCgAhNjW0gZSkMWw8S1xMn7cd5iTNJX&#10;Unu8J7htZJ5lC2mx5rRgsKWdofJ27KyCz0Nl+nneLS4za/fx9+TnHV2Veh8P2y8QkYb4Cv+3v7WC&#10;fJbl8PcmPQG5fgIAAP//AwBQSwECLQAUAAYACAAAACEA2+H2y+4AAACFAQAAEwAAAAAAAAAAAAAA&#10;AAAAAAAAW0NvbnRlbnRfVHlwZXNdLnhtbFBLAQItABQABgAIAAAAIQBa9CxbvwAAABUBAAALAAAA&#10;AAAAAAAAAAAAAB8BAABfcmVscy8ucmVsc1BLAQItABQABgAIAAAAIQAZic/AwgAAAN0AAAAPAAAA&#10;AAAAAAAAAAAAAAcCAABkcnMvZG93bnJldi54bWxQSwUGAAAAAAMAAwC3AAAA9gIAAAAA&#10;" path="m35,l70,38,35,75,,38,35,xe" filled="f" strokecolor="#939598" strokeweight=".36pt">
                  <v:path arrowok="t" o:connecttype="custom" o:connectlocs="35,4868;70,4906;35,4943;0,4906;35,4868" o:connectangles="0,0,0,0,0"/>
                </v:shape>
                <v:shape id="Freeform 82" o:spid="_x0000_s1075" style="position:absolute;left:15958;top:49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WpbwgAAAN0AAAAPAAAAZHJzL2Rvd25yZXYueG1sRI9Ba8JA&#10;FITvQv/D8gq96cYEpUZXKQWhV7XeX7PPbDT7NuxuYvrvu4LQ4zAz3zCb3WhbMZAPjWMF81kGgrhy&#10;uuFawfdpP30HESKyxtYxKfilALvty2SDpXZ3PtBwjLVIEA4lKjAxdqWUoTJkMcxcR5y8i/MWY5K+&#10;ltrjPcFtK/MsW0qLDacFgx19Gqpux94qWB1qMyzyfnkurN3H68kvevpR6u11/FiDiDTG//Cz/aUV&#10;5EVWwONNegJy+wcAAP//AwBQSwECLQAUAAYACAAAACEA2+H2y+4AAACFAQAAEwAAAAAAAAAAAAAA&#10;AAAAAAAAW0NvbnRlbnRfVHlwZXNdLnhtbFBLAQItABQABgAIAAAAIQBa9CxbvwAAABUBAAALAAAA&#10;AAAAAAAAAAAAAB8BAABfcmVscy8ucmVsc1BLAQItABQABgAIAAAAIQB2xWpbwgAAAN0AAAAPAAAA&#10;AAAAAAAAAAAAAAcCAABkcnMvZG93bnJldi54bWxQSwUGAAAAAAMAAwC3AAAA9gIAAAAA&#10;" path="m35,l70,37,35,74,,37,35,xe" filled="f" strokecolor="#939598" strokeweight=".36pt">
                  <v:path arrowok="t" o:connecttype="custom" o:connectlocs="35,4949;70,4986;35,5023;0,4986;35,4949" o:connectangles="0,0,0,0,0"/>
                </v:shape>
                <v:shape id="Freeform 81" o:spid="_x0000_s1076" style="position:absolute;left:15958;top:50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PIvwwAAAN0AAAAPAAAAZHJzL2Rvd25yZXYueG1sRI/NbsIw&#10;EITvSH0HaytxA6ehoDbFIISExJW/+zbexmnjdWQ7Ibw9roTEcTQz32iW68E2oicfascK3qYZCOLS&#10;6ZorBefTbvIBIkRkjY1jUnCjAOvVy2iJhXZXPlB/jJVIEA4FKjAxtoWUoTRkMUxdS5y8H+ctxiR9&#10;JbXHa4LbRuZZtpAWa04LBlvaGir/jp1V8HmoTD/Pu8VlZu0u/p78vKNvpcavw+YLRKQhPsOP9l4r&#10;yGfZO/y/SU9Aru4AAAD//wMAUEsBAi0AFAAGAAgAAAAhANvh9svuAAAAhQEAABMAAAAAAAAAAAAA&#10;AAAAAAAAAFtDb250ZW50X1R5cGVzXS54bWxQSwECLQAUAAYACAAAACEAWvQsW78AAAAVAQAACwAA&#10;AAAAAAAAAAAAAAAfAQAAX3JlbHMvLnJlbHNQSwECLQAUAAYACAAAACEA+SzyL8MAAADdAAAADwAA&#10;AAAAAAAAAAAAAAAHAgAAZHJzL2Rvd25yZXYueG1sUEsFBgAAAAADAAMAtwAAAPcCAAAAAA==&#10;" path="m35,l70,37,35,74,,37,35,xe" filled="f" strokecolor="#939598" strokeweight=".36pt">
                  <v:path arrowok="t" o:connecttype="custom" o:connectlocs="35,5030;70,5067;35,5104;0,5067;35,5030" o:connectangles="0,0,0,0,0"/>
                </v:shape>
                <v:shape id="Freeform 80" o:spid="_x0000_s1077" style="position:absolute;left:15958;top:51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Fe0wgAAAN0AAAAPAAAAZHJzL2Rvd25yZXYueG1sRI9Ba8JA&#10;FITvQv/D8gq96aaRiI2uUgpCr2q9P7Ov2djs27C7ifHfu4LQ4zAz3zDr7WhbMZAPjWMF77MMBHHl&#10;dMO1gp/jbroEESKyxtYxKbhRgO3mZbLGUrsr72k4xFokCIcSFZgYu1LKUBmyGGauI07er/MWY5K+&#10;ltrjNcFtK/MsW0iLDacFgx19Gar+Dr1V8LGvzVDk/eI0t3YXL0df9HRW6u11/FyBiDTG//Cz/a0V&#10;5POsgMeb9ATk5g4AAP//AwBQSwECLQAUAAYACAAAACEA2+H2y+4AAACFAQAAEwAAAAAAAAAAAAAA&#10;AAAAAAAAW0NvbnRlbnRfVHlwZXNdLnhtbFBLAQItABQABgAIAAAAIQBa9CxbvwAAABUBAAALAAAA&#10;AAAAAAAAAAAAAB8BAABfcmVscy8ucmVsc1BLAQItABQABgAIAAAAIQCWYFe0wgAAAN0AAAAPAAAA&#10;AAAAAAAAAAAAAAcCAABkcnMvZG93bnJldi54bWxQSwUGAAAAAAMAAwC3AAAA9gIAAAAA&#10;" path="m35,l70,37,35,74,,37,35,xe" filled="f" strokecolor="#939598" strokeweight=".36pt">
                  <v:path arrowok="t" o:connecttype="custom" o:connectlocs="35,5110;70,5147;35,5184;0,5147;35,5110" o:connectangles="0,0,0,0,0"/>
                </v:shape>
                <v:shape id="Freeform 79" o:spid="_x0000_s1078" style="position:absolute;left:15958;top:51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snDwgAAAN0AAAAPAAAAZHJzL2Rvd25yZXYueG1sRI9La8Mw&#10;EITvhf4HsYXcGrkOMa0TJZSCIde87ltrazm1VkaSH/33VaGQ4zAz3zDb/Ww7MZIPrWMFL8sMBHHt&#10;dMuNgsu5en4FESKyxs4xKfihAPvd48MWS+0mPtJ4io1IEA4lKjAx9qWUoTZkMSxdT5y8L+ctxiR9&#10;I7XHKcFtJ/MsK6TFltOCwZ4+DNXfp8EqeDs2ZlznQ3FdWVvF29mvB/pUavE0v29ARJrjPfzfPmgF&#10;+Sor4O9NegJy9wsAAP//AwBQSwECLQAUAAYACAAAACEA2+H2y+4AAACFAQAAEwAAAAAAAAAAAAAA&#10;AAAAAAAAW0NvbnRlbnRfVHlwZXNdLnhtbFBLAQItABQABgAIAAAAIQBa9CxbvwAAABUBAAALAAAA&#10;AAAAAAAAAAAAAB8BAABfcmVscy8ucmVsc1BLAQItABQABgAIAAAAIQBmssnDwgAAAN0AAAAPAAAA&#10;AAAAAAAAAAAAAAcCAABkcnMvZG93bnJldi54bWxQSwUGAAAAAAMAAwC3AAAA9gIAAAAA&#10;" path="m35,l70,37,35,74,,37,35,xe" filled="f" strokecolor="#939598" strokeweight=".36pt">
                  <v:path arrowok="t" o:connecttype="custom" o:connectlocs="35,5191;70,5228;35,5265;0,5228;35,5191" o:connectangles="0,0,0,0,0"/>
                </v:shape>
                <v:shape id="Freeform 78" o:spid="_x0000_s1079" style="position:absolute;left:15958;top:52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xYwwAAAN0AAAAPAAAAZHJzL2Rvd25yZXYueG1sRI/NbsIw&#10;EITvlfoO1iL1VhyCoBAwqKqE1Ct/9228xGnjdWQ7IX17jITEcTQz32jW28E2oicfascKJuMMBHHp&#10;dM2VgtNx974AESKyxsYxKfinANvN68saC+2uvKf+ECuRIBwKVGBibAspQ2nIYhi7ljh5F+ctxiR9&#10;JbXHa4LbRuZZNpcWa04LBlv6MlT+HTqrYLmvTD/Lu/l5au0u/h79rKMfpd5Gw+cKRKQhPsOP9rdW&#10;kE+zD7i/SU9Abm4AAAD//wMAUEsBAi0AFAAGAAgAAAAhANvh9svuAAAAhQEAABMAAAAAAAAAAAAA&#10;AAAAAAAAAFtDb250ZW50X1R5cGVzXS54bWxQSwECLQAUAAYACAAAACEAWvQsW78AAAAVAQAACwAA&#10;AAAAAAAAAAAAAAAfAQAAX3JlbHMvLnJlbHNQSwECLQAUAAYACAAAACEACf5sWMMAAADdAAAADwAA&#10;AAAAAAAAAAAAAAAHAgAAZHJzL2Rvd25yZXYueG1sUEsFBgAAAAADAAMAtwAAAPcCAAAAAA==&#10;" path="m35,l70,37,35,74,,37,35,xe" filled="f" strokecolor="#939598" strokeweight=".36pt">
                  <v:path arrowok="t" o:connecttype="custom" o:connectlocs="35,5271;70,5308;35,5345;0,5308;35,5271" o:connectangles="0,0,0,0,0"/>
                </v:shape>
                <v:shape id="Freeform 77" o:spid="_x0000_s1080" style="position:absolute;left:15958;top:53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fgqvwAAAN0AAAAPAAAAZHJzL2Rvd25yZXYueG1sRE/LisIw&#10;FN0L/kO4A7PTdCqKU40iguDW1/5Oc20609yUJK2dvzcLweXhvNfbwTaiJx9qxwq+phkI4tLpmisF&#10;18thsgQRIrLGxjEp+KcA2814tMZCuwefqD/HSqQQDgUqMDG2hZShNGQxTF1LnLi78xZjgr6S2uMj&#10;hdtG5lm2kBZrTg0GW9obKv/OnVXwfapMP8+7xW1m7SH+Xvy8ox+lPj+G3QpEpCG+xS/3USvIZ1ma&#10;m96kJyA3TwAAAP//AwBQSwECLQAUAAYACAAAACEA2+H2y+4AAACFAQAAEwAAAAAAAAAAAAAAAAAA&#10;AAAAW0NvbnRlbnRfVHlwZXNdLnhtbFBLAQItABQABgAIAAAAIQBa9CxbvwAAABUBAAALAAAAAAAA&#10;AAAAAAAAAB8BAABfcmVscy8ucmVsc1BLAQItABQABgAIAAAAIQB4YfgqvwAAAN0AAAAPAAAAAAAA&#10;AAAAAAAAAAcCAABkcnMvZG93bnJldi54bWxQSwUGAAAAAAMAAwC3AAAA8wIAAAAA&#10;" path="m35,l70,37,35,74,,37,35,xe" filled="f" strokecolor="#939598" strokeweight=".36pt">
                  <v:path arrowok="t" o:connecttype="custom" o:connectlocs="35,5352;70,5389;35,5426;0,5389;35,5352" o:connectangles="0,0,0,0,0"/>
                </v:shape>
                <v:shape id="Freeform 76" o:spid="_x0000_s1081" style="position:absolute;left:15958;top:54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V2xwgAAAN0AAAAPAAAAZHJzL2Rvd25yZXYueG1sRI9Bi8Iw&#10;FITvC/6H8IS9rakVRbtGEUHYq7re3zZvm67NS0nSWv+9EYQ9DjPzDbPeDrYRPflQO1YwnWQgiEun&#10;a64UfJ8PH0sQISJrbByTgjsF2G5Gb2sstLvxkfpTrESCcChQgYmxLaQMpSGLYeJa4uT9Om8xJukr&#10;qT3eEtw2Ms+yhbRYc1ow2NLeUHk9dVbB6liZfp53i8vM2kP8O/t5Rz9KvY+H3SeISEP8D7/aX1pB&#10;PstW8HyTnoDcPAAAAP//AwBQSwECLQAUAAYACAAAACEA2+H2y+4AAACFAQAAEwAAAAAAAAAAAAAA&#10;AAAAAAAAW0NvbnRlbnRfVHlwZXNdLnhtbFBLAQItABQABgAIAAAAIQBa9CxbvwAAABUBAAALAAAA&#10;AAAAAAAAAAAAAB8BAABfcmVscy8ucmVsc1BLAQItABQABgAIAAAAIQAXLV2xwgAAAN0AAAAPAAAA&#10;AAAAAAAAAAAAAAcCAABkcnMvZG93bnJldi54bWxQSwUGAAAAAAMAAwC3AAAA9gIAAAAA&#10;" path="m35,l70,37,35,74,,37,35,xe" filled="f" strokecolor="#939598" strokeweight=".36pt">
                  <v:path arrowok="t" o:connecttype="custom" o:connectlocs="35,5432;70,5469;35,5506;0,5469;35,5432" o:connectangles="0,0,0,0,0"/>
                </v:shape>
                <v:shape id="Freeform 75" o:spid="_x0000_s1082" style="position:absolute;left:15958;top:55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mLxvwAAAN0AAAAPAAAAZHJzL2Rvd25yZXYueG1sRE9Ni8Iw&#10;EL0L/ocwgjdNrShu1yiyIOxVXe9jM9t0bSYlSWv99+Yg7PHxvrf7wTaiJx9qxwoW8wwEcel0zZWC&#10;n8txtgERIrLGxjEpeFKA/W482mKh3YNP1J9jJVIIhwIVmBjbQspQGrIY5q4lTtyv8xZjgr6S2uMj&#10;hdtG5lm2lhZrTg0GW/oyVN7PnVXwcapMv8q79XVp7TH+Xfyqo5tS08lw+AQRaYj/4rf7WyvIl4u0&#10;P71JT0DuXgAAAP//AwBQSwECLQAUAAYACAAAACEA2+H2y+4AAACFAQAAEwAAAAAAAAAAAAAAAAAA&#10;AAAAW0NvbnRlbnRfVHlwZXNdLnhtbFBLAQItABQABgAIAAAAIQBa9CxbvwAAABUBAAALAAAAAAAA&#10;AAAAAAAAAB8BAABfcmVscy8ucmVsc1BLAQItABQABgAIAAAAIQADzmLxvwAAAN0AAAAPAAAAAAAA&#10;AAAAAAAAAAcCAABkcnMvZG93bnJldi54bWxQSwUGAAAAAAMAAwC3AAAA8wIAAAAA&#10;" path="m35,l70,37,35,74,,37,35,xe" filled="f" strokecolor="#939598" strokeweight=".36pt">
                  <v:path arrowok="t" o:connecttype="custom" o:connectlocs="35,5513;70,5550;35,5587;0,5550;35,5513" o:connectangles="0,0,0,0,0"/>
                </v:shape>
                <v:shape id="Freeform 74" o:spid="_x0000_s1083" style="position:absolute;left:15958;top:55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sdqwgAAAN0AAAAPAAAAZHJzL2Rvd25yZXYueG1sRI9Ba8JA&#10;FITvQv/D8gq96SYRpUZXKQWhV7W9P7PPbDT7NuxuYvrvu4LQ4zAz3zCb3WhbMZAPjWMF+SwDQVw5&#10;3XCt4Pu0n76DCBFZY+uYFPxSgN32ZbLBUrs7H2g4xlokCIcSFZgYu1LKUBmyGGauI07exXmLMUlf&#10;S+3xnuC2lUWWLaXFhtOCwY4+DVW3Y28VrA61GRZFv/yZW7uP15Nf9HRW6u11/FiDiDTG//Cz/aUV&#10;FPM8h8eb9ATk9g8AAP//AwBQSwECLQAUAAYACAAAACEA2+H2y+4AAACFAQAAEwAAAAAAAAAAAAAA&#10;AAAAAAAAW0NvbnRlbnRfVHlwZXNdLnhtbFBLAQItABQABgAIAAAAIQBa9CxbvwAAABUBAAALAAAA&#10;AAAAAAAAAAAAAB8BAABfcmVscy8ucmVsc1BLAQItABQABgAIAAAAIQBsgsdqwgAAAN0AAAAPAAAA&#10;AAAAAAAAAAAAAAcCAABkcnMvZG93bnJldi54bWxQSwUGAAAAAAMAAwC3AAAA9gIAAAAA&#10;" path="m35,l70,38,35,75,,38,35,xe" filled="f" strokecolor="#939598" strokeweight=".36pt">
                  <v:path arrowok="t" o:connecttype="custom" o:connectlocs="35,5593;70,5631;35,5668;0,5631;35,5593" o:connectangles="0,0,0,0,0"/>
                </v:shape>
                <v:shape id="Freeform 73" o:spid="_x0000_s1084" style="position:absolute;left:15958;top:56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FkdwgAAAN0AAAAPAAAAZHJzL2Rvd25yZXYueG1sRI9Bi8Iw&#10;FITvC/6H8IS9rakVRbtGEUHYq7ren83bprvNS0nSWv+9EYQ9DjPzDbPeDrYRPflQO1YwnWQgiEun&#10;a64UfJ8PH0sQISJrbByTgjsF2G5Gb2sstLvxkfpTrESCcChQgYmxLaQMpSGLYeJa4uT9OG8xJukr&#10;qT3eEtw2Ms+yhbRYc1ow2NLeUPl36qyC1bEy/TzvFpeZtYf4e/bzjq5KvY+H3SeISEP8D7/aX1pB&#10;Ppvm8HyTnoDcPAAAAP//AwBQSwECLQAUAAYACAAAACEA2+H2y+4AAACFAQAAEwAAAAAAAAAAAAAA&#10;AAAAAAAAW0NvbnRlbnRfVHlwZXNdLnhtbFBLAQItABQABgAIAAAAIQBa9CxbvwAAABUBAAALAAAA&#10;AAAAAAAAAAAAAB8BAABfcmVscy8ucmVsc1BLAQItABQABgAIAAAAIQCcUFkdwgAAAN0AAAAPAAAA&#10;AAAAAAAAAAAAAAcCAABkcnMvZG93bnJldi54bWxQSwUGAAAAAAMAAwC3AAAA9gIAAAAA&#10;" path="m35,l70,37,35,74,,37,35,xe" filled="f" strokecolor="#939598" strokeweight=".36pt">
                  <v:path arrowok="t" o:connecttype="custom" o:connectlocs="35,5674;70,5711;35,5748;0,5711;35,5674" o:connectangles="0,0,0,0,0"/>
                </v:shape>
                <v:shape id="Freeform 72" o:spid="_x0000_s1085" style="position:absolute;left:15958;top:57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PyGwwAAAN0AAAAPAAAAZHJzL2Rvd25yZXYueG1sRI/NasMw&#10;EITvgb6D2EJviRybhNaJEkoh0Gt+et9aG8uttTKS7DhvHwUCOQ4z8w2z3o62FQP50DhWMJ9lIIgr&#10;pxuuFZyOu+k7iBCRNbaOScGVAmw3L5M1ltpdeE/DIdYiQTiUqMDE2JVShsqQxTBzHXHyzs5bjEn6&#10;WmqPlwS3rcyzbCktNpwWDHb0Zaj6P/RWwce+NsMi75c/hbW7+Hf0i55+lXp7HT9XICKN8Rl+tL+1&#10;gryYF3B/k56A3NwAAAD//wMAUEsBAi0AFAAGAAgAAAAhANvh9svuAAAAhQEAABMAAAAAAAAAAAAA&#10;AAAAAAAAAFtDb250ZW50X1R5cGVzXS54bWxQSwECLQAUAAYACAAAACEAWvQsW78AAAAVAQAACwAA&#10;AAAAAAAAAAAAAAAfAQAAX3JlbHMvLnJlbHNQSwECLQAUAAYACAAAACEA8xz8hsMAAADdAAAADwAA&#10;AAAAAAAAAAAAAAAHAgAAZHJzL2Rvd25yZXYueG1sUEsFBgAAAAADAAMAtwAAAPcCAAAAAA==&#10;" path="m35,l70,37,35,74,,37,35,xe" filled="f" strokecolor="#939598" strokeweight=".36pt">
                  <v:path arrowok="t" o:connecttype="custom" o:connectlocs="35,5755;70,5792;35,5829;0,5792;35,5755" o:connectangles="0,0,0,0,0"/>
                </v:shape>
                <v:shape id="Freeform 71" o:spid="_x0000_s1086" style="position:absolute;left:15958;top:58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WTywwAAAN0AAAAPAAAAZHJzL2Rvd25yZXYueG1sRI9La8Mw&#10;EITvhf4HsYXcGjnOg9aJEkIg0Gte9421sdxaKyPJjvPvq0Chx2FmvmFWm8E2oicfascKJuMMBHHp&#10;dM2VgvNp//4BIkRkjY1jUvCgAJv168sKC+3ufKD+GCuRIBwKVGBibAspQ2nIYhi7ljh5N+ctxiR9&#10;JbXHe4LbRuZZtpAWa04LBlvaGSp/jp1V8HmoTD/Pu8Vlau0+fp/8vKOrUqO3YbsEEWmI/+G/9pdW&#10;kE8nM3i+SU9Arn8BAAD//wMAUEsBAi0AFAAGAAgAAAAhANvh9svuAAAAhQEAABMAAAAAAAAAAAAA&#10;AAAAAAAAAFtDb250ZW50X1R5cGVzXS54bWxQSwECLQAUAAYACAAAACEAWvQsW78AAAAVAQAACwAA&#10;AAAAAAAAAAAAAAAfAQAAX3JlbHMvLnJlbHNQSwECLQAUAAYACAAAACEAfPVk8sMAAADdAAAADwAA&#10;AAAAAAAAAAAAAAAHAgAAZHJzL2Rvd25yZXYueG1sUEsFBgAAAAADAAMAtwAAAPcCAAAAAA==&#10;" path="m35,l70,37,35,74,,37,35,xe" filled="f" strokecolor="#939598" strokeweight=".36pt">
                  <v:path arrowok="t" o:connecttype="custom" o:connectlocs="35,5835;70,5872;35,5909;0,5872;35,5835" o:connectangles="0,0,0,0,0"/>
                </v:shape>
                <v:shape id="Freeform 70" o:spid="_x0000_s1087" style="position:absolute;left:15958;top:59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cFpwwAAAN0AAAAPAAAAZHJzL2Rvd25yZXYueG1sRI/NasMw&#10;EITvgb6D2EJviRwHh9aJEkoh0Gt+et9aG8uttTKS7DhvHwUCOQ4z8w2z3o62FQP50DhWMJ9lIIgr&#10;pxuuFZyOu+k7iBCRNbaOScGVAmw3L5M1ltpdeE/DIdYiQTiUqMDE2JVShsqQxTBzHXHyzs5bjEn6&#10;WmqPlwS3rcyzbCktNpwWDHb0Zaj6P/RWwce+NkOR98ufhbW7+Hf0RU+/Sr29jp8rEJHG+Aw/2t9a&#10;Qb6YF3B/k56A3NwAAAD//wMAUEsBAi0AFAAGAAgAAAAhANvh9svuAAAAhQEAABMAAAAAAAAAAAAA&#10;AAAAAAAAAFtDb250ZW50X1R5cGVzXS54bWxQSwECLQAUAAYACAAAACEAWvQsW78AAAAVAQAACwAA&#10;AAAAAAAAAAAAAAAfAQAAX3JlbHMvLnJlbHNQSwECLQAUAAYACAAAACEAE7nBacMAAADdAAAADwAA&#10;AAAAAAAAAAAAAAAHAgAAZHJzL2Rvd25yZXYueG1sUEsFBgAAAAADAAMAtwAAAPcCAAAAAA==&#10;" path="m35,l70,37,35,74,,37,35,xe" filled="f" strokecolor="#939598" strokeweight=".36pt">
                  <v:path arrowok="t" o:connecttype="custom" o:connectlocs="35,5916;70,5953;35,5990;0,5953;35,5916" o:connectangles="0,0,0,0,0"/>
                </v:shape>
                <v:shape id="Freeform 69" o:spid="_x0000_s1088" style="position:absolute;left:15958;top:59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18ewwAAAN0AAAAPAAAAZHJzL2Rvd25yZXYueG1sRI/NasMw&#10;EITvgb6D2EJviRyHmNaJEkoh0Gt+et9aG8uttTKS7DhvHwUCOQ4z8w2z3o62FQP50DhWMJ9lIIgr&#10;pxuuFZyOu+k7iBCRNbaOScGVAmw3L5M1ltpdeE/DIdYiQTiUqMDE2JVShsqQxTBzHXHyzs5bjEn6&#10;WmqPlwS3rcyzrJAWG04LBjv6MlT9H3qr4GNfm2GZ98XPwtpd/Dv6ZU+/Sr29jp8rEJHG+Aw/2t9a&#10;Qb6YF3B/k56A3NwAAAD//wMAUEsBAi0AFAAGAAgAAAAhANvh9svuAAAAhQEAABMAAAAAAAAAAAAA&#10;AAAAAAAAAFtDb250ZW50X1R5cGVzXS54bWxQSwECLQAUAAYACAAAACEAWvQsW78AAAAVAQAACwAA&#10;AAAAAAAAAAAAAAAfAQAAX3JlbHMvLnJlbHNQSwECLQAUAAYACAAAACEA42tfHsMAAADdAAAADwAA&#10;AAAAAAAAAAAAAAAHAgAAZHJzL2Rvd25yZXYueG1sUEsFBgAAAAADAAMAtwAAAPcCAAAAAA==&#10;" path="m35,l70,37,35,74,,37,35,xe" filled="f" strokecolor="#939598" strokeweight=".36pt">
                  <v:path arrowok="t" o:connecttype="custom" o:connectlocs="35,5996;70,6033;35,6070;0,6033;35,5996" o:connectangles="0,0,0,0,0"/>
                </v:shape>
                <v:shape id="Freeform 68" o:spid="_x0000_s1089" style="position:absolute;left:15958;top:60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qFwwAAAN0AAAAPAAAAZHJzL2Rvd25yZXYueG1sRI/NbsIw&#10;EITvlfoO1lbqrTgEASXFoKoSElf+7tt4idPG68h2Qnh7jITEcTQz32iW68E2oicfascKxqMMBHHp&#10;dM2VguNh8/EJIkRkjY1jUnClAOvV68sSC+0uvKN+HyuRIBwKVGBibAspQ2nIYhi5ljh5Z+ctxiR9&#10;JbXHS4LbRuZZNpMWa04LBlv6MVT+7zurYLGrTD/Nu9lpYu0m/h38tKNfpd7fhu8vEJGG+Aw/2lut&#10;IJ+M53B/k56AXN0AAAD//wMAUEsBAi0AFAAGAAgAAAAhANvh9svuAAAAhQEAABMAAAAAAAAAAAAA&#10;AAAAAAAAAFtDb250ZW50X1R5cGVzXS54bWxQSwECLQAUAAYACAAAACEAWvQsW78AAAAVAQAACwAA&#10;AAAAAAAAAAAAAAAfAQAAX3JlbHMvLnJlbHNQSwECLQAUAAYACAAAACEAjCf6hcMAAADdAAAADwAA&#10;AAAAAAAAAAAAAAAHAgAAZHJzL2Rvd25yZXYueG1sUEsFBgAAAAADAAMAtwAAAPcCAAAAAA==&#10;" path="m35,l70,37,35,74,,37,35,xe" filled="f" strokecolor="#939598" strokeweight=".36pt">
                  <v:path arrowok="t" o:connecttype="custom" o:connectlocs="35,6077;70,6114;35,6151;0,6114;35,6077" o:connectangles="0,0,0,0,0"/>
                </v:shape>
                <v:shape id="Freeform 67" o:spid="_x0000_s1090" style="position:absolute;left:15958;top:61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G73vwAAAN0AAAAPAAAAZHJzL2Rvd25yZXYueG1sRE9Ni8Iw&#10;EL0L/ocwgjdNrShu1yiyIOxVXe9jM9t0bSYlSWv99+Yg7PHxvrf7wTaiJx9qxwoW8wwEcel0zZWC&#10;n8txtgERIrLGxjEpeFKA/W482mKh3YNP1J9jJVIIhwIVmBjbQspQGrIY5q4lTtyv8xZjgr6S2uMj&#10;hdtG5lm2lhZrTg0GW/oyVN7PnVXwcapMv8q79XVp7TH+Xfyqo5tS08lw+AQRaYj/4rf7WyvIl4s0&#10;N71JT0DuXgAAAP//AwBQSwECLQAUAAYACAAAACEA2+H2y+4AAACFAQAAEwAAAAAAAAAAAAAAAAAA&#10;AAAAW0NvbnRlbnRfVHlwZXNdLnhtbFBLAQItABQABgAIAAAAIQBa9CxbvwAAABUBAAALAAAAAAAA&#10;AAAAAAAAAB8BAABfcmVscy8ucmVsc1BLAQItABQABgAIAAAAIQD9uG73vwAAAN0AAAAPAAAAAAAA&#10;AAAAAAAAAAcCAABkcnMvZG93bnJldi54bWxQSwUGAAAAAAMAAwC3AAAA8wIAAAAA&#10;" path="m35,l70,37,35,74,,37,35,xe" filled="f" strokecolor="#939598" strokeweight=".36pt">
                  <v:path arrowok="t" o:connecttype="custom" o:connectlocs="35,6157;70,6194;35,6231;0,6194;35,6157" o:connectangles="0,0,0,0,0"/>
                </v:shape>
                <v:shape id="Freeform 66" o:spid="_x0000_s1091" style="position:absolute;left:15958;top:62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MtswwAAAN0AAAAPAAAAZHJzL2Rvd25yZXYueG1sRI9Ba8JA&#10;FITvQv/D8gq96caI0kRXEUHoVa331+wzG82+DbubmP77bqHQ4zAz3zCb3WhbMZAPjWMF81kGgrhy&#10;uuFaweflOH0HESKyxtYxKfimALvty2SDpXZPPtFwjrVIEA4lKjAxdqWUoTJkMcxcR5y8m/MWY5K+&#10;ltrjM8FtK/MsW0mLDacFgx0dDFWPc28VFKfaDMu8X10X1h7j/eKXPX0p9fY67tcgIo3xP/zX/tAK&#10;8sW8gN836QnI7Q8AAAD//wMAUEsBAi0AFAAGAAgAAAAhANvh9svuAAAAhQEAABMAAAAAAAAAAAAA&#10;AAAAAAAAAFtDb250ZW50X1R5cGVzXS54bWxQSwECLQAUAAYACAAAACEAWvQsW78AAAAVAQAACwAA&#10;AAAAAAAAAAAAAAAfAQAAX3JlbHMvLnJlbHNQSwECLQAUAAYACAAAACEAkvTLbMMAAADdAAAADwAA&#10;AAAAAAAAAAAAAAAHAgAAZHJzL2Rvd25yZXYueG1sUEsFBgAAAAADAAMAtwAAAPcCAAAAAA==&#10;" path="m35,l70,37,35,74,,37,35,xe" filled="f" strokecolor="#939598" strokeweight=".36pt">
                  <v:path arrowok="t" o:connecttype="custom" o:connectlocs="35,6238;70,6275;35,6312;0,6275;35,6238" o:connectangles="0,0,0,0,0"/>
                </v:shape>
                <v:shape id="Freeform 65" o:spid="_x0000_s1092" style="position:absolute;left:15958;top:63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qhMvwAAAN0AAAAPAAAAZHJzL2Rvd25yZXYueG1sRE9Ni8Iw&#10;EL0v+B/CCN7W1IqyVqPIgrBXdfc+NmNTbSYlSWv99+Yg7PHxvje7wTaiJx9qxwpm0wwEcel0zZWC&#10;3/Ph8wtEiMgaG8ek4EkBdtvRxwYL7R58pP4UK5FCOBSowMTYFlKG0pDFMHUtceKuzluMCfpKao+P&#10;FG4bmWfZUlqsOTUYbOnbUHk/dVbB6liZfpF3y7+5tYd4O/tFRxelJuNhvwYRaYj/4rf7RyvI53na&#10;n96kJyC3LwAAAP//AwBQSwECLQAUAAYACAAAACEA2+H2y+4AAACFAQAAEwAAAAAAAAAAAAAAAAAA&#10;AAAAW0NvbnRlbnRfVHlwZXNdLnhtbFBLAQItABQABgAIAAAAIQBa9CxbvwAAABUBAAALAAAAAAAA&#10;AAAAAAAAAB8BAABfcmVscy8ucmVsc1BLAQItABQABgAIAAAAIQDNoqhMvwAAAN0AAAAPAAAAAAAA&#10;AAAAAAAAAAcCAABkcnMvZG93bnJldi54bWxQSwUGAAAAAAMAAwC3AAAA8wIAAAAA&#10;" path="m35,l70,38,35,75,,38,35,xe" filled="f" strokecolor="#939598" strokeweight=".36pt">
                  <v:path arrowok="t" o:connecttype="custom" o:connectlocs="35,6318;70,6356;35,6393;0,6356;35,6318" o:connectangles="0,0,0,0,0"/>
                </v:shape>
                <v:shape id="Freeform 64" o:spid="_x0000_s1093" style="position:absolute;left:15958;top:63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g3XwgAAAN0AAAAPAAAAZHJzL2Rvd25yZXYueG1sRI9Bi8Iw&#10;FITvC/6H8IS9rakVRbtGEUHYq7ren83bprvNS0nSWv+9EYQ9DjPzDbPeDrYRPflQO1YwnWQgiEun&#10;a64UfJ8PH0sQISJrbByTgjsF2G5Gb2sstLvxkfpTrESCcChQgYmxLaQMpSGLYeJa4uT9OG8xJukr&#10;qT3eEtw2Ms+yhbRYc1ow2NLeUPl36qyC1bEy/TzvFpeZtYf4e/bzjq5KvY+H3SeISEP8D7/aX1pB&#10;Psun8HyTnoDcPAAAAP//AwBQSwECLQAUAAYACAAAACEA2+H2y+4AAACFAQAAEwAAAAAAAAAAAAAA&#10;AAAAAAAAW0NvbnRlbnRfVHlwZXNdLnhtbFBLAQItABQABgAIAAAAIQBa9CxbvwAAABUBAAALAAAA&#10;AAAAAAAAAAAAAB8BAABfcmVscy8ucmVsc1BLAQItABQABgAIAAAAIQCi7g3XwgAAAN0AAAAPAAAA&#10;AAAAAAAAAAAAAAcCAABkcnMvZG93bnJldi54bWxQSwUGAAAAAAMAAwC3AAAA9gIAAAAA&#10;" path="m35,l70,37,35,74,,37,35,xe" filled="f" strokecolor="#939598" strokeweight=".36pt">
                  <v:path arrowok="t" o:connecttype="custom" o:connectlocs="35,6399;70,6436;35,6473;0,6436;35,6399" o:connectangles="0,0,0,0,0"/>
                </v:shape>
                <v:shape id="Freeform 63" o:spid="_x0000_s1094" style="position:absolute;left:15958;top:64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OgwgAAAN0AAAAPAAAAZHJzL2Rvd25yZXYueG1sRI9BawIx&#10;FITvhf6H8ArearYRpa5GKQXBq1rvr5vnZu3mZUmy6/bfN4LQ4zAz3zDr7ehaMVCIjWcNb9MCBHHl&#10;TcO1hq/T7vUdREzIBlvPpOGXImw3z09rLI2/8YGGY6pFhnAsUYNNqSuljJUlh3HqO+LsXXxwmLIM&#10;tTQBbxnuWqmKYiEdNpwXLHb0aan6OfZOw/JQ22Gu+sV55twuXU9h3tO31pOX8WMFItGY/sOP9t5o&#10;UDOl4P4mPwG5+QMAAP//AwBQSwECLQAUAAYACAAAACEA2+H2y+4AAACFAQAAEwAAAAAAAAAAAAAA&#10;AAAAAAAAW0NvbnRlbnRfVHlwZXNdLnhtbFBLAQItABQABgAIAAAAIQBa9CxbvwAAABUBAAALAAAA&#10;AAAAAAAAAAAAAB8BAABfcmVscy8ucmVsc1BLAQItABQABgAIAAAAIQBSPJOgwgAAAN0AAAAPAAAA&#10;AAAAAAAAAAAAAAcCAABkcnMvZG93bnJldi54bWxQSwUGAAAAAAMAAwC3AAAA9gIAAAAA&#10;" path="m35,l70,37,35,74,,37,35,xe" filled="f" strokecolor="#939598" strokeweight=".36pt">
                  <v:path arrowok="t" o:connecttype="custom" o:connectlocs="35,6480;70,6517;35,6554;0,6517;35,6480" o:connectangles="0,0,0,0,0"/>
                </v:shape>
                <v:shape id="Freeform 62" o:spid="_x0000_s1095" style="position:absolute;left:15958;top:65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DY7wgAAAN0AAAAPAAAAZHJzL2Rvd25yZXYueG1sRI9La8Mw&#10;EITvhf4HsYXcGrk2Ca0TJZSCIde87ltrazm1VkaSH/33VaGQ4zAz3zDb/Ww7MZIPrWMFL8sMBHHt&#10;dMuNgsu5en4FESKyxs4xKfihAPvd48MWS+0mPtJ4io1IEA4lKjAx9qWUoTZkMSxdT5y8L+ctxiR9&#10;I7XHKcFtJ/MsW0uLLacFgz19GKq/T4NV8HZszLjKh/W1sLaKt7NfDfSp1OJpft+AiDTHe/i/fdAK&#10;8iIv4O9NegJy9wsAAP//AwBQSwECLQAUAAYACAAAACEA2+H2y+4AAACFAQAAEwAAAAAAAAAAAAAA&#10;AAAAAAAAW0NvbnRlbnRfVHlwZXNdLnhtbFBLAQItABQABgAIAAAAIQBa9CxbvwAAABUBAAALAAAA&#10;AAAAAAAAAAAAAB8BAABfcmVscy8ucmVsc1BLAQItABQABgAIAAAAIQA9cDY7wgAAAN0AAAAPAAAA&#10;AAAAAAAAAAAAAAcCAABkcnMvZG93bnJldi54bWxQSwUGAAAAAAMAAwC3AAAA9gIAAAAA&#10;" path="m35,l70,37,35,74,,37,35,xe" filled="f" strokecolor="#939598" strokeweight=".36pt">
                  <v:path arrowok="t" o:connecttype="custom" o:connectlocs="35,6560;70,6597;35,6634;0,6597;35,6560" o:connectangles="0,0,0,0,0"/>
                </v:shape>
                <v:shape id="Freeform 61" o:spid="_x0000_s1096" style="position:absolute;left:15958;top:66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a5PwwAAAN0AAAAPAAAAZHJzL2Rvd25yZXYueG1sRI/NbsIw&#10;EITvSH0HaytxA6ehoDbFIISExJW/+zbexmnjdWQ7Ibw9roTEcTQz32iW68E2oicfascK3qYZCOLS&#10;6ZorBefTbvIBIkRkjY1jUnCjAOvVy2iJhXZXPlB/jJVIEA4FKjAxtoWUoTRkMUxdS5y8H+ctxiR9&#10;JbXHa4LbRuZZtpAWa04LBlvaGir/jp1V8HmoTD/Pu8VlZu0u/p78vKNvpcavw+YLRKQhPsOP9l4r&#10;yGf5O/y/SU9Aru4AAAD//wMAUEsBAi0AFAAGAAgAAAAhANvh9svuAAAAhQEAABMAAAAAAAAAAAAA&#10;AAAAAAAAAFtDb250ZW50X1R5cGVzXS54bWxQSwECLQAUAAYACAAAACEAWvQsW78AAAAVAQAACwAA&#10;AAAAAAAAAAAAAAAfAQAAX3JlbHMvLnJlbHNQSwECLQAUAAYACAAAACEAspmuT8MAAADdAAAADwAA&#10;AAAAAAAAAAAAAAAHAgAAZHJzL2Rvd25yZXYueG1sUEsFBgAAAAADAAMAtwAAAPcCAAAAAA==&#10;" path="m35,l70,37,35,74,,37,35,xe" filled="f" strokecolor="#939598" strokeweight=".36pt">
                  <v:path arrowok="t" o:connecttype="custom" o:connectlocs="35,6641;70,6678;35,6715;0,6678;35,6641" o:connectangles="0,0,0,0,0"/>
                </v:shape>
                <v:shape id="Freeform 60" o:spid="_x0000_s1097" style="position:absolute;left:15958;top:67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1QvUwgAAAN0AAAAPAAAAZHJzL2Rvd25yZXYueG1sRI9Ba8JA&#10;FITvQv/D8gq96aaRiI2uUgpCr2q9P7Ov2djs27C7ifHfu4LQ4zAz3zDr7WhbMZAPjWMF77MMBHHl&#10;dMO1gp/jbroEESKyxtYxKbhRgO3mZbLGUrsr72k4xFokCIcSFZgYu1LKUBmyGGauI07er/MWY5K+&#10;ltrjNcFtK/MsW0iLDacFgx19Gar+Dr1V8LGvzVDk/eI0t3YXL0df9HRW6u11/FyBiDTG//Cz/a0V&#10;5PO8gMeb9ATk5g4AAP//AwBQSwECLQAUAAYACAAAACEA2+H2y+4AAACFAQAAEwAAAAAAAAAAAAAA&#10;AAAAAAAAW0NvbnRlbnRfVHlwZXNdLnhtbFBLAQItABQABgAIAAAAIQBa9CxbvwAAABUBAAALAAAA&#10;AAAAAAAAAAAAAB8BAABfcmVscy8ucmVsc1BLAQItABQABgAIAAAAIQDd1QvUwgAAAN0AAAAPAAAA&#10;AAAAAAAAAAAAAAcCAABkcnMvZG93bnJldi54bWxQSwUGAAAAAAMAAwC3AAAA9gIAAAAA&#10;" path="m35,l70,37,35,74,,37,35,xe" filled="f" strokecolor="#939598" strokeweight=".36pt">
                  <v:path arrowok="t" o:connecttype="custom" o:connectlocs="35,6721;70,6758;35,6795;0,6758;35,6721" o:connectangles="0,0,0,0,0"/>
                </v:shape>
                <v:shape id="Freeform 59" o:spid="_x0000_s1098" style="position:absolute;left:15958;top:68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B5WjwgAAAN0AAAAPAAAAZHJzL2Rvd25yZXYueG1sRI9La8Mw&#10;EITvhf4HsYXcGrkOMa0TJZSCIde87ltrazm1VkaSH/33VaGQ4zAz3zDb/Ww7MZIPrWMFL8sMBHHt&#10;dMuNgsu5en4FESKyxs4xKfihAPvd48MWS+0mPtJ4io1IEA4lKjAx9qWUoTZkMSxdT5y8L+ctxiR9&#10;I7XHKcFtJ/MsK6TFltOCwZ4+DNXfp8EqeDs2ZlznQ3FdWVvF29mvB/pUavE0v29ARJrjPfzfPmgF&#10;+Sov4O9NegJy9wsAAP//AwBQSwECLQAUAAYACAAAACEA2+H2y+4AAACFAQAAEwAAAAAAAAAAAAAA&#10;AAAAAAAAW0NvbnRlbnRfVHlwZXNdLnhtbFBLAQItABQABgAIAAAAIQBa9CxbvwAAABUBAAALAAAA&#10;AAAAAAAAAAAAAB8BAABfcmVscy8ucmVsc1BLAQItABQABgAIAAAAIQAtB5WjwgAAAN0AAAAPAAAA&#10;AAAAAAAAAAAAAAcCAABkcnMvZG93bnJldi54bWxQSwUGAAAAAAMAAwC3AAAA9gIAAAAA&#10;" path="m35,l70,37,35,74,,37,35,xe" filled="f" strokecolor="#939598" strokeweight=".36pt">
                  <v:path arrowok="t" o:connecttype="custom" o:connectlocs="35,6802;70,6839;35,6876;0,6839;35,6802" o:connectangles="0,0,0,0,0"/>
                </v:shape>
                <v:shape id="Freeform 58" o:spid="_x0000_s1099" style="position:absolute;left:15958;top:68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A4wwAAAN0AAAAPAAAAZHJzL2Rvd25yZXYueG1sRI/NbsIw&#10;EITvlfoO1iL1VhyCoBAwqKqE1Ct/9228xGnjdWQ7IX17jITEcTQz32jW28E2oicfascKJuMMBHHp&#10;dM2VgtNx974AESKyxsYxKfinANvN68saC+2uvKf+ECuRIBwKVGBibAspQ2nIYhi7ljh5F+ctxiR9&#10;JbXHa4LbRuZZNpcWa04LBlv6MlT+HTqrYLmvTD/Lu/l5au0u/h79rKMfpd5Gw+cKRKQhPsOP9rdW&#10;kE/zD7i/SU9Abm4AAAD//wMAUEsBAi0AFAAGAAgAAAAhANvh9svuAAAAhQEAABMAAAAAAAAAAAAA&#10;AAAAAAAAAFtDb250ZW50X1R5cGVzXS54bWxQSwECLQAUAAYACAAAACEAWvQsW78AAAAVAQAACwAA&#10;AAAAAAAAAAAAAAAfAQAAX3JlbHMvLnJlbHNQSwECLQAUAAYACAAAACEAQkswOMMAAADdAAAADwAA&#10;AAAAAAAAAAAAAAAHAgAAZHJzL2Rvd25yZXYueG1sUEsFBgAAAAADAAMAtwAAAPcCAAAAAA==&#10;" path="m35,l70,37,35,74,,37,35,xe" filled="f" strokecolor="#939598" strokeweight=".36pt">
                  <v:path arrowok="t" o:connecttype="custom" o:connectlocs="35,6882;70,6919;35,6956;0,6919;35,6882" o:connectangles="0,0,0,0,0"/>
                </v:shape>
                <v:shape id="Freeform 57" o:spid="_x0000_s1100" style="position:absolute;left:15958;top:69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1KRKvwAAAN0AAAAPAAAAZHJzL2Rvd25yZXYueG1sRE9Ni8Iw&#10;EL0v+B/CCN7W1IqyVqPIgrBXdfc+NmNTbSYlSWv99+Yg7PHxvje7wTaiJx9qxwpm0wwEcel0zZWC&#10;3/Ph8wtEiMgaG8ek4EkBdtvRxwYL7R58pP4UK5FCOBSowMTYFlKG0pDFMHUtceKuzluMCfpKao+P&#10;FG4bmWfZUlqsOTUYbOnbUHk/dVbB6liZfpF3y7+5tYd4O/tFRxelJuNhvwYRaYj/4rf7RyvI53ma&#10;m96kJyC3LwAAAP//AwBQSwECLQAUAAYACAAAACEA2+H2y+4AAACFAQAAEwAAAAAAAAAAAAAAAAAA&#10;AAAAW0NvbnRlbnRfVHlwZXNdLnhtbFBLAQItABQABgAIAAAAIQBa9CxbvwAAABUBAAALAAAAAAAA&#10;AAAAAAAAAB8BAABfcmVscy8ucmVsc1BLAQItABQABgAIAAAAIQAz1KRKvwAAAN0AAAAPAAAAAAAA&#10;AAAAAAAAAAcCAABkcnMvZG93bnJldi54bWxQSwUGAAAAAAMAAwC3AAAA8wIAAAAA&#10;" path="m35,l70,37,35,74,,37,35,xe" filled="f" strokecolor="#939598" strokeweight=".36pt">
                  <v:path arrowok="t" o:connecttype="custom" o:connectlocs="35,6963;70,7000;35,7037;0,7000;35,6963" o:connectangles="0,0,0,0,0"/>
                </v:shape>
                <v:shape id="Freeform 56" o:spid="_x0000_s1101" style="position:absolute;left:15958;top:70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AHRwgAAAN0AAAAPAAAAZHJzL2Rvd25yZXYueG1sRI9Bi8Iw&#10;FITvC/6H8IS9rakVRbtGEUHYq7re3zZvm67NS0nSWv+9EYQ9DjPzDbPeDrYRPflQO1YwnWQgiEun&#10;a64UfJ8PH0sQISJrbByTgjsF2G5Gb2sstLvxkfpTrESCcChQgYmxLaQMpSGLYeJa4uT9Om8xJukr&#10;qT3eEtw2Ms+yhbRYc1ow2NLeUHk9dVbB6liZfp53i8vM2kP8O/t5Rz9KvY+H3SeISEP8D7/aX1pB&#10;PstX8HyTnoDcPAAAAP//AwBQSwECLQAUAAYACAAAACEA2+H2y+4AAACFAQAAEwAAAAAAAAAAAAAA&#10;AAAAAAAAW0NvbnRlbnRfVHlwZXNdLnhtbFBLAQItABQABgAIAAAAIQBa9CxbvwAAABUBAAALAAAA&#10;AAAAAAAAAAAAAB8BAABfcmVscy8ucmVsc1BLAQItABQABgAIAAAAIQBcmAHRwgAAAN0AAAAPAAAA&#10;AAAAAAAAAAAAAAcCAABkcnMvZG93bnJldi54bWxQSwUGAAAAAAMAAwC3AAAA9gIAAAAA&#10;" path="m35,l70,38,35,75,,38,35,xe" filled="f" strokecolor="#939598" strokeweight=".36pt">
                  <v:path arrowok="t" o:connecttype="custom" o:connectlocs="35,7043;70,7081;35,7118;0,7081;35,7043" o:connectangles="0,0,0,0,0"/>
                </v:shape>
                <v:shape id="Freeform 55" o:spid="_x0000_s1102" style="position:absolute;left:15958;top:71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z6RvwAAAN0AAAAPAAAAZHJzL2Rvd25yZXYueG1sRE/LisIw&#10;FN0PzD+EK7gbU1sUpxplGBBm62t/p7k21eamJGmtfz9ZDLg8nPdmN9pWDORD41jBfJaBIK6cbrhW&#10;cD7tP1YgQkTW2DomBU8KsNu+v22w1O7BBxqOsRYphEOJCkyMXSllqAxZDDPXESfu6rzFmKCvpfb4&#10;SOG2lXmWLaXFhlODwY6+DVX3Y28VfB5qMyzyfnkprN3H28kvevpVajoZv9YgIo3xJf53/2gFeVGk&#10;/elNegJy+wcAAP//AwBQSwECLQAUAAYACAAAACEA2+H2y+4AAACFAQAAEwAAAAAAAAAAAAAAAAAA&#10;AAAAW0NvbnRlbnRfVHlwZXNdLnhtbFBLAQItABQABgAIAAAAIQBa9CxbvwAAABUBAAALAAAAAAAA&#10;AAAAAAAAAB8BAABfcmVscy8ucmVsc1BLAQItABQABgAIAAAAIQBIez6RvwAAAN0AAAAPAAAAAAAA&#10;AAAAAAAAAAcCAABkcnMvZG93bnJldi54bWxQSwUGAAAAAAMAAwC3AAAA8wIAAAAA&#10;" path="m35,l70,37,35,74,,37,35,xe" filled="f" strokecolor="#939598" strokeweight=".36pt">
                  <v:path arrowok="t" o:connecttype="custom" o:connectlocs="35,7124;70,7161;35,7198;0,7161;35,7124" o:connectangles="0,0,0,0,0"/>
                </v:shape>
                <v:shape id="Freeform 54" o:spid="_x0000_s1103" style="position:absolute;left:15958;top:72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5sKwwAAAN0AAAAPAAAAZHJzL2Rvd25yZXYueG1sRI/NasMw&#10;EITvgb6D2EJviRybhNaJEkoh0Gt+et9aG8uttTKS7DhvHwUCOQ4z8w2z3o62FQP50DhWMJ9lIIgr&#10;pxuuFZyOu+k7iBCRNbaOScGVAmw3L5M1ltpdeE/DIdYiQTiUqMDE2JVShsqQxTBzHXHyzs5bjEn6&#10;WmqPlwS3rcyzbCktNpwWDHb0Zaj6P/RWwce+NsMi75c/hbW7+Hf0i55+lXp7HT9XICKN8Rl+tL+1&#10;grwo5nB/k56A3NwAAAD//wMAUEsBAi0AFAAGAAgAAAAhANvh9svuAAAAhQEAABMAAAAAAAAAAAAA&#10;AAAAAAAAAFtDb250ZW50X1R5cGVzXS54bWxQSwECLQAUAAYACAAAACEAWvQsW78AAAAVAQAACwAA&#10;AAAAAAAAAAAAAAAfAQAAX3JlbHMvLnJlbHNQSwECLQAUAAYACAAAACEAJzebCsMAAADdAAAADwAA&#10;AAAAAAAAAAAAAAAHAgAAZHJzL2Rvd25yZXYueG1sUEsFBgAAAAADAAMAtwAAAPcCAAAAAA==&#10;" path="m35,l70,37,35,74,,37,35,xe" filled="f" strokecolor="#939598" strokeweight=".36pt">
                  <v:path arrowok="t" o:connecttype="custom" o:connectlocs="35,7205;70,7242;35,7279;0,7242;35,7205" o:connectangles="0,0,0,0,0"/>
                </v:shape>
                <v:shape id="Freeform 53" o:spid="_x0000_s1104" style="position:absolute;left:15958;top:72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QV9wgAAAN0AAAAPAAAAZHJzL2Rvd25yZXYueG1sRI9La8Mw&#10;EITvhf4HsYXcGrk2Ca0TJZSCIde87ltrazm1VkaSH/33VaGQ4zAz3zDb/Ww7MZIPrWMFL8sMBHHt&#10;dMuNgsu5en4FESKyxs4xKfihAPvd48MWS+0mPtJ4io1IEA4lKjAx9qWUoTZkMSxdT5y8L+ctxiR9&#10;I7XHKcFtJ/MsW0uLLacFgz19GKq/T4NV8HZszLjKh/W1sLaKt7NfDfSp1OJpft+AiDTHe/i/fdAK&#10;8qLI4e9NegJy9wsAAP//AwBQSwECLQAUAAYACAAAACEA2+H2y+4AAACFAQAAEwAAAAAAAAAAAAAA&#10;AAAAAAAAW0NvbnRlbnRfVHlwZXNdLnhtbFBLAQItABQABgAIAAAAIQBa9CxbvwAAABUBAAALAAAA&#10;AAAAAAAAAAAAAB8BAABfcmVscy8ucmVsc1BLAQItABQABgAIAAAAIQDX5QV9wgAAAN0AAAAPAAAA&#10;AAAAAAAAAAAAAAcCAABkcnMvZG93bnJldi54bWxQSwUGAAAAAAMAAwC3AAAA9gIAAAAA&#10;" path="m35,l70,37,35,74,,37,35,xe" filled="f" strokecolor="#939598" strokeweight=".36pt">
                  <v:path arrowok="t" o:connecttype="custom" o:connectlocs="35,7285;70,7322;35,7359;0,7322;35,7285" o:connectangles="0,0,0,0,0"/>
                </v:shape>
                <v:shape id="Freeform 52" o:spid="_x0000_s1105" style="position:absolute;left:15958;top:73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aDmwgAAAN0AAAAPAAAAZHJzL2Rvd25yZXYueG1sRI9Ba8JA&#10;FITvQv/D8gq96aYJio2uUgpCr2q9P7Ov2djs27C7ifHfu4LQ4zAz3zDr7WhbMZAPjWMF77MMBHHl&#10;dMO1gp/jbroEESKyxtYxKbhRgO3mZbLGUrsr72k4xFokCIcSFZgYu1LKUBmyGGauI07er/MWY5K+&#10;ltrjNcFtK/MsW0iLDacFgx19Gar+Dr1V8LGvzTDP+8WpsHYXL0c/7+ms1Nvr+LkCEWmM/+Fn+1sr&#10;yIuigMeb9ATk5g4AAP//AwBQSwECLQAUAAYACAAAACEA2+H2y+4AAACFAQAAEwAAAAAAAAAAAAAA&#10;AAAAAAAAW0NvbnRlbnRfVHlwZXNdLnhtbFBLAQItABQABgAIAAAAIQBa9CxbvwAAABUBAAALAAAA&#10;AAAAAAAAAAAAAB8BAABfcmVscy8ucmVsc1BLAQItABQABgAIAAAAIQC4qaDmwgAAAN0AAAAPAAAA&#10;AAAAAAAAAAAAAAcCAABkcnMvZG93bnJldi54bWxQSwUGAAAAAAMAAwC3AAAA9gIAAAAA&#10;" path="m35,l70,37,35,74,,37,35,xe" filled="f" strokecolor="#939598" strokeweight=".36pt">
                  <v:path arrowok="t" o:connecttype="custom" o:connectlocs="35,7366;70,7403;35,7440;0,7403;35,7366" o:connectangles="0,0,0,0,0"/>
                </v:shape>
                <v:shape id="Freeform 51" o:spid="_x0000_s1106" style="position:absolute;left:15958;top:74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DiSwwAAAN0AAAAPAAAAZHJzL2Rvd25yZXYueG1sRI9Ba8JA&#10;FITvhf6H5RV6qxuTKhpdRQShV7W9P7PPbDT7NuxuYvrvu4VCj8PMfMOst6NtxUA+NI4VTCcZCOLK&#10;6YZrBZ/nw9sCRIjIGlvHpOCbAmw3z09rLLV78JGGU6xFgnAoUYGJsSulDJUhi2HiOuLkXZ23GJP0&#10;tdQeHwluW5ln2VxabDgtGOxob6i6n3qrYHmszTDL+/lXYe0h3s5+1tNFqdeXcbcCEWmM/+G/9odW&#10;kBfFO/y+SU9Abn4AAAD//wMAUEsBAi0AFAAGAAgAAAAhANvh9svuAAAAhQEAABMAAAAAAAAAAAAA&#10;AAAAAAAAAFtDb250ZW50X1R5cGVzXS54bWxQSwECLQAUAAYACAAAACEAWvQsW78AAAAVAQAACwAA&#10;AAAAAAAAAAAAAAAfAQAAX3JlbHMvLnJlbHNQSwECLQAUAAYACAAAACEAN0A4ksMAAADdAAAADwAA&#10;AAAAAAAAAAAAAAAHAgAAZHJzL2Rvd25yZXYueG1sUEsFBgAAAAADAAMAtwAAAPcCAAAAAA==&#10;" path="m35,l70,37,35,74,,37,35,xe" filled="f" strokecolor="#939598" strokeweight=".36pt">
                  <v:path arrowok="t" o:connecttype="custom" o:connectlocs="35,7446;70,7483;35,7520;0,7483;35,7446" o:connectangles="0,0,0,0,0"/>
                </v:shape>
                <v:shape id="Freeform 50" o:spid="_x0000_s1107" style="position:absolute;left:15958;top:75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J0JwgAAAN0AAAAPAAAAZHJzL2Rvd25yZXYueG1sRI/NasMw&#10;EITvgb6D2EJvsVwbh9aNEkoh0Gv+7ltra7m1VkaSHefto0Ihx2FmvmHW29n2YiIfOscKnrMcBHHj&#10;dMetgtNxt3wBESKyxt4xKbhSgO3mYbHGWrsL72k6xFYkCIcaFZgYh1rK0BiyGDI3ECfv23mLMUnf&#10;Su3xkuC2l0Wer6TFjtOCwYE+DDW/h9EqeN23ZqqKcXUurd3Fn6OvRvpS6ulxfn8DEWmO9/B/+1Mr&#10;KMqygr836QnIzQ0AAP//AwBQSwECLQAUAAYACAAAACEA2+H2y+4AAACFAQAAEwAAAAAAAAAAAAAA&#10;AAAAAAAAW0NvbnRlbnRfVHlwZXNdLnhtbFBLAQItABQABgAIAAAAIQBa9CxbvwAAABUBAAALAAAA&#10;AAAAAAAAAAAAAB8BAABfcmVscy8ucmVsc1BLAQItABQABgAIAAAAIQBYDJ0JwgAAAN0AAAAPAAAA&#10;AAAAAAAAAAAAAAcCAABkcnMvZG93bnJldi54bWxQSwUGAAAAAAMAAwC3AAAA9gIAAAAA&#10;" path="m35,l70,37,35,74,,37,35,xe" filled="f" strokecolor="#939598" strokeweight=".36pt">
                  <v:path arrowok="t" o:connecttype="custom" o:connectlocs="35,7527;70,7564;35,7601;0,7564;35,7527" o:connectangles="0,0,0,0,0"/>
                </v:shape>
                <v:shape id="Freeform 49" o:spid="_x0000_s1108" style="position:absolute;left:15958;top:76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gN+wgAAAN0AAAAPAAAAZHJzL2Rvd25yZXYueG1sRI/NasMw&#10;EITvhb6D2EJvtVybmNaNEkoh0Gv+7ltra7m1VkaSHefto0Agx2FmvmGW69n2YiIfOscKXrMcBHHj&#10;dMetgsN+8/IGIkRkjb1jUnCmAOvV48MSa+1OvKVpF1uRIBxqVGBiHGopQ2PIYsjcQJy8X+ctxiR9&#10;K7XHU4LbXhZ5XkmLHacFgwN9GWr+d6NV8L5tzbQoxupYWruJf3u/GOlHqeen+fMDRKQ53sO39rdW&#10;UJRlBdc36QnI1QUAAP//AwBQSwECLQAUAAYACAAAACEA2+H2y+4AAACFAQAAEwAAAAAAAAAAAAAA&#10;AAAAAAAAW0NvbnRlbnRfVHlwZXNdLnhtbFBLAQItABQABgAIAAAAIQBa9CxbvwAAABUBAAALAAAA&#10;AAAAAAAAAAAAAB8BAABfcmVscy8ucmVsc1BLAQItABQABgAIAAAAIQCo3gN+wgAAAN0AAAAPAAAA&#10;AAAAAAAAAAAAAAcCAABkcnMvZG93bnJldi54bWxQSwUGAAAAAAMAAwC3AAAA9gIAAAAA&#10;" path="m35,l70,37,35,74,,37,35,xe" filled="f" strokecolor="#939598" strokeweight=".36pt">
                  <v:path arrowok="t" o:connecttype="custom" o:connectlocs="35,7607;70,7644;35,7681;0,7644;35,7607" o:connectangles="0,0,0,0,0"/>
                </v:shape>
                <v:shape id="Freeform 48" o:spid="_x0000_s1109" style="position:absolute;left:15958;top:76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qblwgAAAN0AAAAPAAAAZHJzL2Rvd25yZXYueG1sRI9La8Mw&#10;EITvhf4HsYXeGrk2eTlRQikEcs3rvrE2lltrZSTZcf59VSj0OMzMN8x6O9pWDORD41jB+yQDQVw5&#10;3XCt4HzavS1AhIissXVMCh4UYLt5flpjqd2dDzQcYy0ShEOJCkyMXSllqAxZDBPXESfv5rzFmKSv&#10;pfZ4T3DbyjzLZtJiw2nBYEefhqrvY28VLA+1GaZ5P7sU1u7i18lPe7oq9foyfqxARBrjf/ivvdcK&#10;8qKYw++b9ATk5gcAAP//AwBQSwECLQAUAAYACAAAACEA2+H2y+4AAACFAQAAEwAAAAAAAAAAAAAA&#10;AAAAAAAAW0NvbnRlbnRfVHlwZXNdLnhtbFBLAQItABQABgAIAAAAIQBa9CxbvwAAABUBAAALAAAA&#10;AAAAAAAAAAAAAB8BAABfcmVscy8ucmVsc1BLAQItABQABgAIAAAAIQDHkqblwgAAAN0AAAAPAAAA&#10;AAAAAAAAAAAAAAcCAABkcnMvZG93bnJldi54bWxQSwUGAAAAAAMAAwC3AAAA9gIAAAAA&#10;" path="m35,l70,37,35,74,,37,35,xe" filled="f" strokecolor="#939598" strokeweight=".36pt">
                  <v:path arrowok="t" o:connecttype="custom" o:connectlocs="35,7688;70,7725;35,7762;0,7725;35,7688" o:connectangles="0,0,0,0,0"/>
                </v:shape>
                <v:shape id="Freeform 47" o:spid="_x0000_s1110" style="position:absolute;left:15958;top:77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DTKXvwAAAN0AAAAPAAAAZHJzL2Rvd25yZXYueG1sRE/LisIw&#10;FN0PzD+EK7gbU1sUpxplGBBm62t/p7k21eamJGmtfz9ZDLg8nPdmN9pWDORD41jBfJaBIK6cbrhW&#10;cD7tP1YgQkTW2DomBU8KsNu+v22w1O7BBxqOsRYphEOJCkyMXSllqAxZDDPXESfu6rzFmKCvpfb4&#10;SOG2lXmWLaXFhlODwY6+DVX3Y28VfB5qMyzyfnkprN3H28kvevpVajoZv9YgIo3xJf53/2gFeVGk&#10;uelNegJy+wcAAP//AwBQSwECLQAUAAYACAAAACEA2+H2y+4AAACFAQAAEwAAAAAAAAAAAAAAAAAA&#10;AAAAW0NvbnRlbnRfVHlwZXNdLnhtbFBLAQItABQABgAIAAAAIQBa9CxbvwAAABUBAAALAAAAAAAA&#10;AAAAAAAAAB8BAABfcmVscy8ucmVsc1BLAQItABQABgAIAAAAIQC2DTKXvwAAAN0AAAAPAAAAAAAA&#10;AAAAAAAAAAcCAABkcnMvZG93bnJldi54bWxQSwUGAAAAAAMAAwC3AAAA8wIAAAAA&#10;" path="m35,l70,38,35,75,,38,35,xe" filled="f" strokecolor="#939598" strokeweight=".36pt">
                  <v:path arrowok="t" o:connecttype="custom" o:connectlocs="35,7768;70,7806;35,7843;0,7806;35,7768" o:connectangles="0,0,0,0,0"/>
                </v:shape>
                <v:shape id="Freeform 46" o:spid="_x0000_s1111" style="position:absolute;left:15958;top:78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ZcMwgAAAN0AAAAPAAAAZHJzL2Rvd25yZXYueG1sRI9Ba8JA&#10;FITvQv/D8gq96cYEpUZXKQWhV7W9P7PPbDT7NuxuYvrvu4LQ4zAz3zCb3WhbMZAPjWMF81kGgrhy&#10;uuFawfdpP30HESKyxtYxKfilALvty2SDpXZ3PtBwjLVIEA4lKjAxdqWUoTJkMcxcR5y8i/MWY5K+&#10;ltrjPcFtK/MsW0qLDacFgx19Gqpux94qWB1qMyzyfvlTWLuP15Nf9HRW6u11/FiDiDTG//Cz/aUV&#10;5EWxgseb9ATk9g8AAP//AwBQSwECLQAUAAYACAAAACEA2+H2y+4AAACFAQAAEwAAAAAAAAAAAAAA&#10;AAAAAAAAW0NvbnRlbnRfVHlwZXNdLnhtbFBLAQItABQABgAIAAAAIQBa9CxbvwAAABUBAAALAAAA&#10;AAAAAAAAAAAAAB8BAABfcmVscy8ucmVsc1BLAQItABQABgAIAAAAIQDZQZcMwgAAAN0AAAAPAAAA&#10;AAAAAAAAAAAAAAcCAABkcnMvZG93bnJldi54bWxQSwUGAAAAAAMAAwC3AAAA9gIAAAAA&#10;" path="m35,l70,37,35,74,,37,35,xe" filled="f" strokecolor="#939598" strokeweight=".36pt">
                  <v:path arrowok="t" o:connecttype="custom" o:connectlocs="35,7849;70,7886;35,7923;0,7886;35,7849" o:connectangles="0,0,0,0,0"/>
                </v:shape>
                <v:shape id="Freeform 45" o:spid="_x0000_s1112" style="position:absolute;left:15958;top:792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U3swAAAAN0AAAAPAAAAZHJzL2Rvd25yZXYueG1sRE/JbsIw&#10;EL0j8Q/WVOoNnIZFEDAIVULqle0+xEOcNh5HthPSv8eHSj0+vX27H2wjevKhdqzgY5qBIC6drrlS&#10;cL0cJysQISJrbByTgl8KsN+NR1sstHvyifpzrEQK4VCgAhNjW0gZSkMWw9S1xIl7OG8xJugrqT0+&#10;U7htZJ5lS2mx5tRgsKVPQ+XPubMK1qfK9Iu8W95m1h7j98UvOror9f42HDYgIg3xX/zn/tIK8tk8&#10;7U9v0hOQuxcAAAD//wMAUEsBAi0AFAAGAAgAAAAhANvh9svuAAAAhQEAABMAAAAAAAAAAAAAAAAA&#10;AAAAAFtDb250ZW50X1R5cGVzXS54bWxQSwECLQAUAAYACAAAACEAWvQsW78AAAAVAQAACwAAAAAA&#10;AAAAAAAAAAAfAQAAX3JlbHMvLnJlbHNQSwECLQAUAAYACAAAACEAEH1N7MAAAADdAAAADwAAAAAA&#10;AAAAAAAAAAAHAgAAZHJzL2Rvd25yZXYueG1sUEsFBgAAAAADAAMAtwAAAPQCAAAAAA==&#10;" path="m35,l70,37,35,74,,37,35,xe" filled="f" strokecolor="#939598" strokeweight=".36pt">
                  <v:path arrowok="t" o:connecttype="custom" o:connectlocs="35,7930;70,7967;35,8004;0,7967;35,7930" o:connectangles="0,0,0,0,0"/>
                </v:shape>
                <v:shape id="Freeform 44" o:spid="_x0000_s1113" style="position:absolute;left:15958;top:801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h3wwAAAN0AAAAPAAAAZHJzL2Rvd25yZXYueG1sRI9La8Mw&#10;EITvhf4HsYXcGjnOg9aJEkIg0Gte9421sdxaKyPJjvPvq0Chx2FmvmFWm8E2oicfascKJuMMBHHp&#10;dM2VgvNp//4BIkRkjY1jUvCgAJv168sKC+3ufKD+GCuRIBwKVGBibAspQ2nIYhi7ljh5N+ctxiR9&#10;JbXHe4LbRuZZtpAWa04LBlvaGSp/jp1V8HmoTD/Pu8Vlau0+fp/8vKOrUqO3YbsEEWmI/+G/9pdW&#10;kE9nE3i+SU9Arn8BAAD//wMAUEsBAi0AFAAGAAgAAAAhANvh9svuAAAAhQEAABMAAAAAAAAAAAAA&#10;AAAAAAAAAFtDb250ZW50X1R5cGVzXS54bWxQSwECLQAUAAYACAAAACEAWvQsW78AAAAVAQAACwAA&#10;AAAAAAAAAAAAAAAfAQAAX3JlbHMvLnJlbHNQSwECLQAUAAYACAAAACEAfzHod8MAAADdAAAADwAA&#10;AAAAAAAAAAAAAAAHAgAAZHJzL2Rvd25yZXYueG1sUEsFBgAAAAADAAMAtwAAAPcCAAAAAA==&#10;" path="m35,l70,37,35,74,,37,35,xe" filled="f" strokecolor="#939598" strokeweight=".36pt">
                  <v:path arrowok="t" o:connecttype="custom" o:connectlocs="35,8010;70,8047;35,8084;0,8047;35,8010" o:connectangles="0,0,0,0,0"/>
                </v:shape>
                <v:shape id="Freeform 43" o:spid="_x0000_s1114" style="position:absolute;left:15958;top:809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43YAwwAAAN0AAAAPAAAAZHJzL2Rvd25yZXYueG1sRI/NbsIw&#10;EITvSH0HaytxA6ehoDbFIISExJW/+zbexmnjdWQ7Ibw9roTEcTQz32iW68E2oicfascK3qYZCOLS&#10;6ZorBefTbvIBIkRkjY1jUnCjAOvVy2iJhXZXPlB/jJVIEA4FKjAxtoWUoTRkMUxdS5y8H+ctxiR9&#10;JbXHa4LbRuZZtpAWa04LBlvaGir/jp1V8HmoTD/Pu8VlZu0u/p78vKNvpcavw+YLRKQhPsOP9l4r&#10;yGfvOfy/SU9Aru4AAAD//wMAUEsBAi0AFAAGAAgAAAAhANvh9svuAAAAhQEAABMAAAAAAAAAAAAA&#10;AAAAAAAAAFtDb250ZW50X1R5cGVzXS54bWxQSwECLQAUAAYACAAAACEAWvQsW78AAAAVAQAACwAA&#10;AAAAAAAAAAAAAAAfAQAAX3JlbHMvLnJlbHNQSwECLQAUAAYACAAAACEAj+N2AMMAAADdAAAADwAA&#10;AAAAAAAAAAAAAAAHAgAAZHJzL2Rvd25yZXYueG1sUEsFBgAAAAADAAMAtwAAAPcCAAAAAA==&#10;" path="m35,l70,37,35,74,,37,35,xe" filled="f" strokecolor="#939598" strokeweight=".36pt">
                  <v:path arrowok="t" o:connecttype="custom" o:connectlocs="35,8091;70,8128;35,8165;0,8128;35,8091" o:connectangles="0,0,0,0,0"/>
                </v:shape>
                <v:shape id="Freeform 42" o:spid="_x0000_s1115" style="position:absolute;left:15958;top:817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9ObwwAAAN0AAAAPAAAAZHJzL2Rvd25yZXYueG1sRI9Ba8JA&#10;FITvhf6H5RV6qxuTKhpdRQShV7W9P7PPbDT7NuxuYvrvu4VCj8PMfMOst6NtxUA+NI4VTCcZCOLK&#10;6YZrBZ/nw9sCRIjIGlvHpOCbAmw3z09rLLV78JGGU6xFgnAoUYGJsSulDJUhi2HiOuLkXZ23GJP0&#10;tdQeHwluW5ln2VxabDgtGOxob6i6n3qrYHmszTDL+/lXYe0h3s5+1tNFqdeXcbcCEWmM/+G/9odW&#10;kBfvBfy+SU9Abn4AAAD//wMAUEsBAi0AFAAGAAgAAAAhANvh9svuAAAAhQEAABMAAAAAAAAAAAAA&#10;AAAAAAAAAFtDb250ZW50X1R5cGVzXS54bWxQSwECLQAUAAYACAAAACEAWvQsW78AAAAVAQAACwAA&#10;AAAAAAAAAAAAAAAfAQAAX3JlbHMvLnJlbHNQSwECLQAUAAYACAAAACEA4K/Tm8MAAADdAAAADwAA&#10;AAAAAAAAAAAAAAAHAgAAZHJzL2Rvd25yZXYueG1sUEsFBgAAAAADAAMAtwAAAPcCAAAAAA==&#10;" path="m35,l70,37,35,74,,37,35,xe" filled="f" strokecolor="#939598" strokeweight=".36pt">
                  <v:path arrowok="t" o:connecttype="custom" o:connectlocs="35,8171;70,8208;35,8245;0,8208;35,8171" o:connectangles="0,0,0,0,0"/>
                </v:shape>
                <v:shape id="Freeform 41" o:spid="_x0000_s1116" style="position:absolute;left:15958;top:825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kvvwwAAAN0AAAAPAAAAZHJzL2Rvd25yZXYueG1sRI9La8Mw&#10;EITvhfwHsYXeGrnOg9aJEkIhkGsevW+tjeXWWhlJdpx/HwUCOQ4z8w2zXA+2ET35UDtW8DHOQBCX&#10;TtdcKTgdt++fIEJE1tg4JgVXCrBejV6WWGh34T31h1iJBOFQoAITY1tIGUpDFsPYtcTJOztvMSbp&#10;K6k9XhLcNjLPsrm0WHNaMNjSt6Hy/9BZBV/7yvSzvJv/TKzdxr+jn3X0q9Tb67BZgIg0xGf40d5p&#10;BflkOoX7m/QE5OoGAAD//wMAUEsBAi0AFAAGAAgAAAAhANvh9svuAAAAhQEAABMAAAAAAAAAAAAA&#10;AAAAAAAAAFtDb250ZW50X1R5cGVzXS54bWxQSwECLQAUAAYACAAAACEAWvQsW78AAAAVAQAACwAA&#10;AAAAAAAAAAAAAAAfAQAAX3JlbHMvLnJlbHNQSwECLQAUAAYACAAAACEAb0ZL78MAAADdAAAADwAA&#10;AAAAAAAAAAAAAAAHAgAAZHJzL2Rvd25yZXYueG1sUEsFBgAAAAADAAMAtwAAAPcCAAAAAA==&#10;" path="m35,l70,37,35,74,,37,35,xe" filled="f" strokecolor="#939598" strokeweight=".36pt">
                  <v:path arrowok="t" o:connecttype="custom" o:connectlocs="35,8252;70,8289;35,8326;0,8289;35,8252" o:connectangles="0,0,0,0,0"/>
                </v:shape>
                <v:shape id="Freeform 40" o:spid="_x0000_s1117" style="position:absolute;left:15958;top:833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u50wwAAAN0AAAAPAAAAZHJzL2Rvd25yZXYueG1sRI9Ba8JA&#10;FITvhf6H5RV6qxtjIxpdRQShV7W9P7PPbDT7NuxuYvrvu4VCj8PMfMOst6NtxUA+NI4VTCcZCOLK&#10;6YZrBZ/nw9sCRIjIGlvHpOCbAmw3z09rLLV78JGGU6xFgnAoUYGJsSulDJUhi2HiOuLkXZ23GJP0&#10;tdQeHwluW5ln2VxabDgtGOxob6i6n3qrYHmszVDk/fxrZu0h3s6+6Omi1OvLuFuBiDTG//Bf+0Mr&#10;yGfvBfy+SU9Abn4AAAD//wMAUEsBAi0AFAAGAAgAAAAhANvh9svuAAAAhQEAABMAAAAAAAAAAAAA&#10;AAAAAAAAAFtDb250ZW50X1R5cGVzXS54bWxQSwECLQAUAAYACAAAACEAWvQsW78AAAAVAQAACwAA&#10;AAAAAAAAAAAAAAAfAQAAX3JlbHMvLnJlbHNQSwECLQAUAAYACAAAACEAAArudMMAAADdAAAADwAA&#10;AAAAAAAAAAAAAAAHAgAAZHJzL2Rvd25yZXYueG1sUEsFBgAAAAADAAMAtwAAAPcCAAAAAA==&#10;" path="m35,l70,37,35,74,,37,35,xe" filled="f" strokecolor="#939598" strokeweight=".36pt">
                  <v:path arrowok="t" o:connecttype="custom" o:connectlocs="35,8332;70,8369;35,8406;0,8369;35,8332" o:connectangles="0,0,0,0,0"/>
                </v:shape>
                <v:shape id="Freeform 39" o:spid="_x0000_s1118" style="position:absolute;left:15958;top:841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2HADwwAAAN0AAAAPAAAAZHJzL2Rvd25yZXYueG1sRI9Ba8JA&#10;FITvhf6H5RV6qxtjDRpdRQShV7W9P7PPbDT7NuxuYvrvu4VCj8PMfMOst6NtxUA+NI4VTCcZCOLK&#10;6YZrBZ/nw9sCRIjIGlvHpOCbAmw3z09rLLV78JGGU6xFgnAoUYGJsSulDJUhi2HiOuLkXZ23GJP0&#10;tdQeHwluW5lnWSEtNpwWDHa0N1TdT71VsDzWZpjnffE1s/YQb2c/7+mi1OvLuFuBiDTG//Bf+0Mr&#10;yGfvBfy+SU9Abn4AAAD//wMAUEsBAi0AFAAGAAgAAAAhANvh9svuAAAAhQEAABMAAAAAAAAAAAAA&#10;AAAAAAAAAFtDb250ZW50X1R5cGVzXS54bWxQSwECLQAUAAYACAAAACEAWvQsW78AAAAVAQAACwAA&#10;AAAAAAAAAAAAAAAfAQAAX3JlbHMvLnJlbHNQSwECLQAUAAYACAAAACEA8NhwA8MAAADdAAAADwAA&#10;AAAAAAAAAAAAAAAHAgAAZHJzL2Rvd25yZXYueG1sUEsFBgAAAAADAAMAtwAAAPcCAAAAAA==&#10;" path="m35,l70,37,35,74,,37,35,xe" filled="f" strokecolor="#939598" strokeweight=".36pt">
                  <v:path arrowok="t" o:connecttype="custom" o:connectlocs="35,8413;70,8450;35,8487;0,8450;35,8413" o:connectangles="0,0,0,0,0"/>
                </v:shape>
                <v:shape id="Freeform 38" o:spid="_x0000_s1119" style="position:absolute;left:15958;top:849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NWYxAAAAN0AAAAPAAAAZHJzL2Rvd25yZXYueG1sRI/NbsIw&#10;EITvlXgHa5F6K05DoRAwCCEh9cpP70u8xKHxOrKdkL59XalSj6OZ+Uaz3g62ET35UDtW8DrJQBCX&#10;TtdcKbicDy8LECEia2wck4JvCrDdjJ7WWGj34CP1p1iJBOFQoAITY1tIGUpDFsPEtcTJuzlvMSbp&#10;K6k9PhLcNjLPsrm0WHNaMNjS3lD5deqsguWxMv0s7+afU2sP8X72s46uSj2Ph90KRKQh/of/2h9a&#10;QT59e4ffN+kJyM0PAAAA//8DAFBLAQItABQABgAIAAAAIQDb4fbL7gAAAIUBAAATAAAAAAAAAAAA&#10;AAAAAAAAAABbQ29udGVudF9UeXBlc10ueG1sUEsBAi0AFAAGAAgAAAAhAFr0LFu/AAAAFQEAAAsA&#10;AAAAAAAAAAAAAAAAHwEAAF9yZWxzLy5yZWxzUEsBAi0AFAAGAAgAAAAhAJ+U1ZjEAAAA3QAAAA8A&#10;AAAAAAAAAAAAAAAABwIAAGRycy9kb3ducmV2LnhtbFBLBQYAAAAAAwADALcAAAD4AgAAAAA=&#10;" path="m35,l70,38,35,75,,38,35,xe" filled="f" strokecolor="#939598" strokeweight=".36pt">
                  <v:path arrowok="t" o:connecttype="custom" o:connectlocs="35,8493;70,8531;35,8568;0,8531;35,8493" o:connectangles="0,0,0,0,0"/>
                </v:shape>
                <v:shape id="Freeform 37" o:spid="_x0000_s1120" style="position:absolute;left:15958;top:857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0HqwAAAAN0AAAAPAAAAZHJzL2Rvd25yZXYueG1sRE/JbsIw&#10;EL0j8Q/WVOoNnIZFEDAIVULqle0+xEOcNh5HthPSv8eHSj0+vX27H2wjevKhdqzgY5qBIC6drrlS&#10;cL0cJysQISJrbByTgl8KsN+NR1sstHvyifpzrEQK4VCgAhNjW0gZSkMWw9S1xIl7OG8xJugrqT0+&#10;U7htZJ5lS2mx5tRgsKVPQ+XPubMK1qfK9Iu8W95m1h7j98UvOror9f42HDYgIg3xX/zn/tIK8tk8&#10;zU1v0hOQuxcAAAD//wMAUEsBAi0AFAAGAAgAAAAhANvh9svuAAAAhQEAABMAAAAAAAAAAAAAAAAA&#10;AAAAAFtDb250ZW50X1R5cGVzXS54bWxQSwECLQAUAAYACAAAACEAWvQsW78AAAAVAQAACwAAAAAA&#10;AAAAAAAAAAAfAQAAX3JlbHMvLnJlbHNQSwECLQAUAAYACAAAACEA7gtB6sAAAADdAAAADwAAAAAA&#10;AAAAAAAAAAAHAgAAZHJzL2Rvd25yZXYueG1sUEsFBgAAAAADAAMAtwAAAPQCAAAAAA==&#10;" path="m35,l70,37,35,74,,37,35,xe" filled="f" strokecolor="#939598" strokeweight=".36pt">
                  <v:path arrowok="t" o:connecttype="custom" o:connectlocs="35,8574;70,8611;35,8648;0,8611;35,8574" o:connectangles="0,0,0,0,0"/>
                </v:shape>
                <v:shape id="Freeform 36" o:spid="_x0000_s1121" style="position:absolute;left:15958;top:865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RxwwAAAN0AAAAPAAAAZHJzL2Rvd25yZXYueG1sRI/NbsIw&#10;EITvlXgHa5F6Kw6hIAgYhJCQeuWn9228xIF4HdlOSN++rlSpx9HMfKPZ7AbbiJ58qB0rmE4yEMSl&#10;0zVXCq6X49sSRIjIGhvHpOCbAuy2o5cNFto9+UT9OVYiQTgUqMDE2BZShtKQxTBxLXHybs5bjEn6&#10;SmqPzwS3jcyzbCEt1pwWDLZ0MFQ+zp1VsDpVpp/n3eJzZu0x3i9+3tGXUq/jYb8GEWmI/+G/9odW&#10;kM/eV/D7Jj0Buf0BAAD//wMAUEsBAi0AFAAGAAgAAAAhANvh9svuAAAAhQEAABMAAAAAAAAAAAAA&#10;AAAAAAAAAFtDb250ZW50X1R5cGVzXS54bWxQSwECLQAUAAYACAAAACEAWvQsW78AAAAVAQAACwAA&#10;AAAAAAAAAAAAAAAfAQAAX3JlbHMvLnJlbHNQSwECLQAUAAYACAAAACEAgUfkccMAAADdAAAADwAA&#10;AAAAAAAAAAAAAAAHAgAAZHJzL2Rvd25yZXYueG1sUEsFBgAAAAADAAMAtwAAAPcCAAAAAA==&#10;" path="m35,l70,37,35,74,,37,35,xe" filled="f" strokecolor="#939598" strokeweight=".36pt">
                  <v:path arrowok="t" o:connecttype="custom" o:connectlocs="35,8655;70,8692;35,8729;0,8692;35,8655" o:connectangles="0,0,0,0,0"/>
                </v:shape>
                <v:shape id="Freeform 35" o:spid="_x0000_s1122" style="position:absolute;left:15958;top:873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NsxvwAAAN0AAAAPAAAAZHJzL2Rvd25yZXYueG1sRE/LisIw&#10;FN0P+A/hCrMbUysVpxpFBoTZ+trfaa5NtbkpSVo7fz9ZDLg8nPdmN9pWDORD41jBfJaBIK6cbrhW&#10;cDkfPlYgQkTW2DomBb8UYLedvG2w1O7JRxpOsRYphEOJCkyMXSllqAxZDDPXESfu5rzFmKCvpfb4&#10;TOG2lXmWLaXFhlODwY6+DFWPU28VfB5rMxR5v7wurD3E+9kXPf0o9T4d92sQkcb4Ev+7v7WCfFGk&#10;/elNegJy+wcAAP//AwBQSwECLQAUAAYACAAAACEA2+H2y+4AAACFAQAAEwAAAAAAAAAAAAAAAAAA&#10;AAAAW0NvbnRlbnRfVHlwZXNdLnhtbFBLAQItABQABgAIAAAAIQBa9CxbvwAAABUBAAALAAAAAAAA&#10;AAAAAAAAAB8BAABfcmVscy8ucmVsc1BLAQItABQABgAIAAAAIQCVpNsxvwAAAN0AAAAPAAAAAAAA&#10;AAAAAAAAAAcCAABkcnMvZG93bnJldi54bWxQSwUGAAAAAAMAAwC3AAAA8wIAAAAA&#10;" path="m35,l70,37,35,74,,37,35,xe" filled="f" strokecolor="#939598" strokeweight=".36pt">
                  <v:path arrowok="t" o:connecttype="custom" o:connectlocs="35,8735;70,8772;35,8809;0,8772;35,8735" o:connectangles="0,0,0,0,0"/>
                </v:shape>
                <v:shape id="Freeform 34" o:spid="_x0000_s1123" style="position:absolute;left:15958;top:881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H6qwwAAAN0AAAAPAAAAZHJzL2Rvd25yZXYueG1sRI/NasMw&#10;EITvgb6D2EJviRwHh9aJEkoh0Gt+et9aG8uttTKS7DhvHwUCOQ4z8w2z3o62FQP50DhWMJ9lIIgr&#10;pxuuFZyOu+k7iBCRNbaOScGVAmw3L5M1ltpdeE/DIdYiQTiUqMDE2JVShsqQxTBzHXHyzs5bjEn6&#10;WmqPlwS3rcyzbCktNpwWDHb0Zaj6P/RWwce+NkOR98ufhbW7+Hf0RU+/Sr29jp8rEJHG+Aw/2t9a&#10;Qb4o5nB/k56A3NwAAAD//wMAUEsBAi0AFAAGAAgAAAAhANvh9svuAAAAhQEAABMAAAAAAAAAAAAA&#10;AAAAAAAAAFtDb250ZW50X1R5cGVzXS54bWxQSwECLQAUAAYACAAAACEAWvQsW78AAAAVAQAACwAA&#10;AAAAAAAAAAAAAAAfAQAAX3JlbHMvLnJlbHNQSwECLQAUAAYACAAAACEA+uh+qsMAAADdAAAADwAA&#10;AAAAAAAAAAAAAAAHAgAAZHJzL2Rvd25yZXYueG1sUEsFBgAAAAADAAMAtwAAAPcCAAAAAA==&#10;" path="m35,l70,37,35,74,,37,35,xe" filled="f" strokecolor="#939598" strokeweight=".36pt">
                  <v:path arrowok="t" o:connecttype="custom" o:connectlocs="35,8816;70,8853;35,8890;0,8853;35,8816" o:connectangles="0,0,0,0,0"/>
                </v:shape>
                <v:shape id="Freeform 33" o:spid="_x0000_s1124" style="position:absolute;left:15958;top:889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uDdwgAAAN0AAAAPAAAAZHJzL2Rvd25yZXYueG1sRI9Ba8JA&#10;FITvQv/D8gq96aaRiI2uUgpCr2q9P7Ov2djs27C7ifHfu4LQ4zAz3zDr7WhbMZAPjWMF77MMBHHl&#10;dMO1gp/jbroEESKyxtYxKbhRgO3mZbLGUrsr72k4xFokCIcSFZgYu1LKUBmyGGauI07er/MWY5K+&#10;ltrjNcFtK/MsW0iLDacFgx19Gar+Dr1V8LGvzVDk/eI0t3YXL0df9HRW6u11/FyBiDTG//Cz/a0V&#10;5PMih8eb9ATk5g4AAP//AwBQSwECLQAUAAYACAAAACEA2+H2y+4AAACFAQAAEwAAAAAAAAAAAAAA&#10;AAAAAAAAW0NvbnRlbnRfVHlwZXNdLnhtbFBLAQItABQABgAIAAAAIQBa9CxbvwAAABUBAAALAAAA&#10;AAAAAAAAAAAAAB8BAABfcmVscy8ucmVsc1BLAQItABQABgAIAAAAIQAKOuDdwgAAAN0AAAAPAAAA&#10;AAAAAAAAAAAAAAcCAABkcnMvZG93bnJldi54bWxQSwUGAAAAAAMAAwC3AAAA9gIAAAAA&#10;" path="m35,l70,37,35,74,,37,35,xe" filled="f" strokecolor="#939598" strokeweight=".36pt">
                  <v:path arrowok="t" o:connecttype="custom" o:connectlocs="35,8896;70,8933;35,8970;0,8933;35,8896" o:connectangles="0,0,0,0,0"/>
                </v:shape>
                <v:shape id="Freeform 32" o:spid="_x0000_s1125" style="position:absolute;left:15958;top:897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kVGwgAAAN0AAAAPAAAAZHJzL2Rvd25yZXYueG1sRI/NasMw&#10;EITvgb6D2EJvsVwbh9aNEkoh0Gv+7ltra7m1VkaSHefto0Ihx2FmvmHW29n2YiIfOscKnrMcBHHj&#10;dMetgtNxt3wBESKyxt4xKbhSgO3mYbHGWrsL72k6xFYkCIcaFZgYh1rK0BiyGDI3ECfv23mLMUnf&#10;Su3xkuC2l0Wer6TFjtOCwYE+DDW/h9EqeN23ZqqKcXUurd3Fn6OvRvpS6ulxfn8DEWmO9/B/+1Mr&#10;KMqqhL836QnIzQ0AAP//AwBQSwECLQAUAAYACAAAACEA2+H2y+4AAACFAQAAEwAAAAAAAAAAAAAA&#10;AAAAAAAAW0NvbnRlbnRfVHlwZXNdLnhtbFBLAQItABQABgAIAAAAIQBa9CxbvwAAABUBAAALAAAA&#10;AAAAAAAAAAAAAB8BAABfcmVscy8ucmVsc1BLAQItABQABgAIAAAAIQBldkVGwgAAAN0AAAAPAAAA&#10;AAAAAAAAAAAAAAcCAABkcnMvZG93bnJldi54bWxQSwUGAAAAAAMAAwC3AAAA9gIAAAAA&#10;" path="m35,l70,37,35,74,,37,35,xe" filled="f" strokecolor="#939598" strokeweight=".36pt">
                  <v:path arrowok="t" o:connecttype="custom" o:connectlocs="35,8977;70,9014;35,9051;0,9014;35,8977" o:connectangles="0,0,0,0,0"/>
                </v:shape>
                <v:shape id="Freeform 31" o:spid="_x0000_s1126" style="position:absolute;left:15958;top:905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90ywwAAAN0AAAAPAAAAZHJzL2Rvd25yZXYueG1sRI9Ba8JA&#10;FITvhf6H5RV6qxtjIxpdRQShV7W9P7PPbDT7NuxuYvrvu4VCj8PMfMOst6NtxUA+NI4VTCcZCOLK&#10;6YZrBZ/nw9sCRIjIGlvHpOCbAmw3z09rLLV78JGGU6xFgnAoUYGJsSulDJUhi2HiOuLkXZ23GJP0&#10;tdQeHwluW5ln2VxabDgtGOxob6i6n3qrYHmszVDk/fxrZu0h3s6+6Omi1OvLuFuBiDTG//Bf+0Mr&#10;yGfFO/y+SU9Abn4AAAD//wMAUEsBAi0AFAAGAAgAAAAhANvh9svuAAAAhQEAABMAAAAAAAAAAAAA&#10;AAAAAAAAAFtDb250ZW50X1R5cGVzXS54bWxQSwECLQAUAAYACAAAACEAWvQsW78AAAAVAQAACwAA&#10;AAAAAAAAAAAAAAAfAQAAX3JlbHMvLnJlbHNQSwECLQAUAAYACAAAACEA6p/dMsMAAADdAAAADwAA&#10;AAAAAAAAAAAAAAAHAgAAZHJzL2Rvd25yZXYueG1sUEsFBgAAAAADAAMAtwAAAPcCAAAAAA==&#10;" path="m35,l70,37,35,74,,37,35,xe" filled="f" strokecolor="#939598" strokeweight=".36pt">
                  <v:path arrowok="t" o:connecttype="custom" o:connectlocs="35,9057;70,9094;35,9131;0,9094;35,9057" o:connectangles="0,0,0,0,0"/>
                </v:shape>
                <v:shape id="Freeform 30" o:spid="_x0000_s1127" style="position:absolute;left:15958;top:913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3ipwgAAAN0AAAAPAAAAZHJzL2Rvd25yZXYueG1sRI9Ba8JA&#10;FITvQv/D8gq96aaRiI2uUgpCr2q9P7Ov2djs27C7ifHfu4LQ4zAz3zDr7WhbMZAPjWMF77MMBHHl&#10;dMO1gp/jbroEESKyxtYxKbhRgO3mZbLGUrsr72k4xFokCIcSFZgYu1LKUBmyGGauI07er/MWY5K+&#10;ltrjNcFtK/MsW0iLDacFgx19Gar+Dr1V8LGvzVDk/eI0t3YXL0df9HRW6u11/FyBiDTG//Cz/a0V&#10;5POigMeb9ATk5g4AAP//AwBQSwECLQAUAAYACAAAACEA2+H2y+4AAACFAQAAEwAAAAAAAAAAAAAA&#10;AAAAAAAAW0NvbnRlbnRfVHlwZXNdLnhtbFBLAQItABQABgAIAAAAIQBa9CxbvwAAABUBAAALAAAA&#10;AAAAAAAAAAAAAB8BAABfcmVscy8ucmVsc1BLAQItABQABgAIAAAAIQCF03ipwgAAAN0AAAAPAAAA&#10;AAAAAAAAAAAAAAcCAABkcnMvZG93bnJldi54bWxQSwUGAAAAAAMAAwC3AAAA9gIAAAAA&#10;" path="m35,l70,37,35,74,,37,35,xe" filled="f" strokecolor="#939598" strokeweight=".36pt">
                  <v:path arrowok="t" o:connecttype="custom" o:connectlocs="35,9138;70,9175;35,9212;0,9175;35,9138" o:connectangles="0,0,0,0,0"/>
                </v:shape>
                <v:shape id="Freeform 29" o:spid="_x0000_s1128" style="position:absolute;left:15958;top:921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ebewgAAAN0AAAAPAAAAZHJzL2Rvd25yZXYueG1sRI/NasMw&#10;EITvhb6D2EJvtVwHm9aNEkoh0Gv+7ltra7m1VkaSHefto0Agx2FmvmGW69n2YiIfOscKXrMcBHHj&#10;dMetgsN+8/IGIkRkjb1jUnCmAOvV48MSa+1OvKVpF1uRIBxqVGBiHGopQ2PIYsjcQJy8X+ctxiR9&#10;K7XHU4LbXhZ5XkmLHacFgwN9GWr+d6NV8L5tzVQWY3VcWLuJf3tfjvSj1PPT/PkBItIc7+Fb+1sr&#10;KBZlBdc36QnI1QUAAP//AwBQSwECLQAUAAYACAAAACEA2+H2y+4AAACFAQAAEwAAAAAAAAAAAAAA&#10;AAAAAAAAW0NvbnRlbnRfVHlwZXNdLnhtbFBLAQItABQABgAIAAAAIQBa9CxbvwAAABUBAAALAAAA&#10;AAAAAAAAAAAAAB8BAABfcmVscy8ucmVsc1BLAQItABQABgAIAAAAIQB1AebewgAAAN0AAAAPAAAA&#10;AAAAAAAAAAAAAAcCAABkcnMvZG93bnJldi54bWxQSwUGAAAAAAMAAwC3AAAA9gIAAAAA&#10;" path="m35,l70,38,35,75,,38,35,xe" filled="f" strokecolor="#939598" strokeweight=".36pt">
                  <v:path arrowok="t" o:connecttype="custom" o:connectlocs="35,9218;70,9256;35,9293;0,9256;35,9218" o:connectangles="0,0,0,0,0"/>
                </v:shape>
                <v:shape id="Freeform 28" o:spid="_x0000_s1129" style="position:absolute;left:15958;top:929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UNFwwAAAN0AAAAPAAAAZHJzL2Rvd25yZXYueG1sRI9La8Mw&#10;EITvhf4HsYXeGrkOzsOJEkohkGte9421sdxaKyPJjvPvq0Khx2FmvmHW29G2YiAfGscK3icZCOLK&#10;6YZrBefT7m0BIkRkja1jUvCgANvN89MaS+3ufKDhGGuRIBxKVGBi7EopQ2XIYpi4jjh5N+ctxiR9&#10;LbXHe4LbVuZZNpMWG04LBjv6NFR9H3urYHmozVDk/ewytXYXv06+6Omq1OvL+LECEWmM/+G/9l4r&#10;yKfFHH7fpCcgNz8AAAD//wMAUEsBAi0AFAAGAAgAAAAhANvh9svuAAAAhQEAABMAAAAAAAAAAAAA&#10;AAAAAAAAAFtDb250ZW50X1R5cGVzXS54bWxQSwECLQAUAAYACAAAACEAWvQsW78AAAAVAQAACwAA&#10;AAAAAAAAAAAAAAAfAQAAX3JlbHMvLnJlbHNQSwECLQAUAAYACAAAACEAGk1DRcMAAADdAAAADwAA&#10;AAAAAAAAAAAAAAAHAgAAZHJzL2Rvd25yZXYueG1sUEsFBgAAAAADAAMAtwAAAPcCAAAAAA==&#10;" path="m35,l70,37,35,74,,37,35,xe" filled="f" strokecolor="#939598" strokeweight=".36pt">
                  <v:path arrowok="t" o:connecttype="custom" o:connectlocs="35,9299;70,9336;35,9373;0,9336;35,9299" o:connectangles="0,0,0,0,0"/>
                </v:shape>
                <v:shape id="Freeform 27" o:spid="_x0000_s1130" style="position:absolute;left:15958;top:937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0tc3vwAAAN0AAAAPAAAAZHJzL2Rvd25yZXYueG1sRE/LisIw&#10;FN0P+A/hCrMbUysVpxpFBoTZ+trfaa5NtbkpSVo7fz9ZDLg8nPdmN9pWDORD41jBfJaBIK6cbrhW&#10;cDkfPlYgQkTW2DomBb8UYLedvG2w1O7JRxpOsRYphEOJCkyMXSllqAxZDDPXESfu5rzFmKCvpfb4&#10;TOG2lXmWLaXFhlODwY6+DFWPU28VfB5rMxR5v7wurD3E+9kXPf0o9T4d92sQkcb4Ev+7v7WCfFGk&#10;uelNegJy+wcAAP//AwBQSwECLQAUAAYACAAAACEA2+H2y+4AAACFAQAAEwAAAAAAAAAAAAAAAAAA&#10;AAAAW0NvbnRlbnRfVHlwZXNdLnhtbFBLAQItABQABgAIAAAAIQBa9CxbvwAAABUBAAALAAAAAAAA&#10;AAAAAAAAAB8BAABfcmVscy8ucmVsc1BLAQItABQABgAIAAAAIQBr0tc3vwAAAN0AAAAPAAAAAAAA&#10;AAAAAAAAAAcCAABkcnMvZG93bnJldi54bWxQSwUGAAAAAAMAAwC3AAAA8wIAAAAA&#10;" path="m35,l70,37,35,74,,37,35,xe" filled="f" strokecolor="#939598" strokeweight=".36pt">
                  <v:path arrowok="t" o:connecttype="custom" o:connectlocs="35,9380;70,9417;35,9454;0,9417;35,9380" o:connectangles="0,0,0,0,0"/>
                </v:shape>
                <v:shape id="Freeform 26" o:spid="_x0000_s1131" style="position:absolute;left:15958;top:946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nKswwAAAN0AAAAPAAAAZHJzL2Rvd25yZXYueG1sRI/NasMw&#10;EITvgb6D2EJviVwHh8aJEkoh0Gt+et9aW8uptTKS7DhvHwUCOQ4z8w2z3o62FQP50DhW8D7LQBBX&#10;TjdcKzgdd9MPECEia2wdk4IrBdhuXiZrLLW78J6GQ6xFgnAoUYGJsSulDJUhi2HmOuLk/TlvMSbp&#10;a6k9XhLctjLPsoW02HBaMNjRl6Hq/9BbBct9bYYi7xc/c2t38Xz0RU+/Sr29jp8rEJHG+Aw/2t9a&#10;QT4vlnB/k56A3NwAAAD//wMAUEsBAi0AFAAGAAgAAAAhANvh9svuAAAAhQEAABMAAAAAAAAAAAAA&#10;AAAAAAAAAFtDb250ZW50X1R5cGVzXS54bWxQSwECLQAUAAYACAAAACEAWvQsW78AAAAVAQAACwAA&#10;AAAAAAAAAAAAAAAfAQAAX3JlbHMvLnJlbHNQSwECLQAUAAYACAAAACEABJ5yrMMAAADdAAAADwAA&#10;AAAAAAAAAAAAAAAHAgAAZHJzL2Rvd25yZXYueG1sUEsFBgAAAAADAAMAtwAAAPcCAAAAAA==&#10;" path="m35,l70,37,35,74,,37,35,xe" filled="f" strokecolor="#939598" strokeweight=".36pt">
                  <v:path arrowok="t" o:connecttype="custom" o:connectlocs="35,9460;70,9497;35,9534;0,9497;35,9460" o:connectangles="0,0,0,0,0"/>
                </v:shape>
                <v:shape id="Freeform 25" o:spid="_x0000_s1132" style="position:absolute;left:15958;top:9540;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yBGMwAAAAN0AAAAPAAAAZHJzL2Rvd25yZXYueG1sRE/LisIw&#10;FN0P+A/hCrMbUyuWmWoUEQS3PmZ/p7k21eamJGnt/P1kMeDycN7r7WhbMZAPjWMF81kGgrhyuuFa&#10;wfVy+PgEESKyxtYxKfilANvN5G2NpXZPPtFwjrVIIRxKVGBi7EopQ2XIYpi5jjhxN+ctxgR9LbXH&#10;Zwq3rcyzrJAWG04NBjvaG6oe594q+DrVZljmffG9sPYQ7xe/7OlHqffpuFuBiDTGl/jffdQK8kWR&#10;9qc36QnIzR8AAAD//wMAUEsBAi0AFAAGAAgAAAAhANvh9svuAAAAhQEAABMAAAAAAAAAAAAAAAAA&#10;AAAAAFtDb250ZW50X1R5cGVzXS54bWxQSwECLQAUAAYACAAAACEAWvQsW78AAAAVAQAACwAAAAAA&#10;AAAAAAAAAAAfAQAAX3JlbHMvLnJlbHNQSwECLQAUAAYACAAAACEAW8gRjMAAAADdAAAADwAAAAAA&#10;AAAAAAAAAAAHAgAAZHJzL2Rvd25yZXYueG1sUEsFBgAAAAADAAMAtwAAAPQCAAAAAA==&#10;" path="m35,l70,37,35,74,,37,35,xe" filled="f" strokecolor="#939598" strokeweight=".36pt">
                  <v:path arrowok="t" o:connecttype="custom" o:connectlocs="35,9541;70,9578;35,9615;0,9578;35,9541" o:connectangles="0,0,0,0,0"/>
                </v:shape>
                <v:shape id="Freeform 24" o:spid="_x0000_s1133" style="position:absolute;left:15958;top:962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LQXwwAAAN0AAAAPAAAAZHJzL2Rvd25yZXYueG1sRI/NasMw&#10;EITvgb6D2EJviRyHmNaJEkoh0Gt+et9aG8uttTKS7DhvHwUCOQ4z8w2z3o62FQP50DhWMJ9lIIgr&#10;pxuuFZyOu+k7iBCRNbaOScGVAmw3L5M1ltpdeE/DIdYiQTiUqMDE2JVShsqQxTBzHXHyzs5bjEn6&#10;WmqPlwS3rcyzrJAWG04LBjv6MlT9H3qr4GNfm2GZ98XPwtpd/Dv6ZU+/Sr29jp8rEJHG+Aw/2t9a&#10;Qb4o5nB/k56A3NwAAAD//wMAUEsBAi0AFAAGAAgAAAAhANvh9svuAAAAhQEAABMAAAAAAAAAAAAA&#10;AAAAAAAAAFtDb250ZW50X1R5cGVzXS54bWxQSwECLQAUAAYACAAAACEAWvQsW78AAAAVAQAACwAA&#10;AAAAAAAAAAAAAAAfAQAAX3JlbHMvLnJlbHNQSwECLQAUAAYACAAAACEANIS0F8MAAADdAAAADwAA&#10;AAAAAAAAAAAAAAAHAgAAZHJzL2Rvd25yZXYueG1sUEsFBgAAAAADAAMAtwAAAPcCAAAAAA==&#10;" path="m35,l70,37,35,74,,37,35,xe" filled="f" strokecolor="#939598" strokeweight=".36pt">
                  <v:path arrowok="t" o:connecttype="custom" o:connectlocs="35,9621;70,9658;35,9695;0,9658;35,9621" o:connectangles="0,0,0,0,0"/>
                </v:shape>
                <v:shape id="Freeform 23" o:spid="_x0000_s1134" style="position:absolute;left:15958;top:9701;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ipgwgAAAN0AAAAPAAAAZHJzL2Rvd25yZXYueG1sRI9La8Mw&#10;EITvhf4HsYXcGrkOMa0TJZSCIde87ltrazm1VkaSH/33VaGQ4zAz3zDb/Ww7MZIPrWMFL8sMBHHt&#10;dMuNgsu5en4FESKyxs4xKfihAPvd48MWS+0mPtJ4io1IEA4lKjAx9qWUoTZkMSxdT5y8L+ctxiR9&#10;I7XHKcFtJ/MsK6TFltOCwZ4+DNXfp8EqeDs2ZlznQ3FdWVvF29mvB/pUavE0v29ARJrjPfzfPmgF&#10;+arI4e9NegJy9wsAAP//AwBQSwECLQAUAAYACAAAACEA2+H2y+4AAACFAQAAEwAAAAAAAAAAAAAA&#10;AAAAAAAAW0NvbnRlbnRfVHlwZXNdLnhtbFBLAQItABQABgAIAAAAIQBa9CxbvwAAABUBAAALAAAA&#10;AAAAAAAAAAAAAB8BAABfcmVscy8ucmVsc1BLAQItABQABgAIAAAAIQDEVipgwgAAAN0AAAAPAAAA&#10;AAAAAAAAAAAAAAcCAABkcnMvZG93bnJldi54bWxQSwUGAAAAAAMAAwC3AAAA9gIAAAAA&#10;" path="m35,l70,37,35,74,,37,35,xe" filled="f" strokecolor="#939598" strokeweight=".36pt">
                  <v:path arrowok="t" o:connecttype="custom" o:connectlocs="35,9702;70,9739;35,9776;0,9739;35,9702" o:connectangles="0,0,0,0,0"/>
                </v:shape>
                <v:shape id="Freeform 22" o:spid="_x0000_s1135" style="position:absolute;left:15958;top:978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o/7wgAAAN0AAAAPAAAAZHJzL2Rvd25yZXYueG1sRI/NasMw&#10;EITvhb6D2EJvtVybmNaNEkoh0Gv+7ltra7m1VkaSHefto0Agx2FmvmGW69n2YiIfOscKXrMcBHHj&#10;dMetgsN+8/IGIkRkjb1jUnCmAOvV48MSa+1OvKVpF1uRIBxqVGBiHGopQ2PIYsjcQJy8X+ctxiR9&#10;K7XHU4LbXhZ5XkmLHacFgwN9GWr+d6NV8L5tzbQoxupYWruJf3u/GOlHqeen+fMDRKQ53sO39rdW&#10;UJRVCdc36QnI1QUAAP//AwBQSwECLQAUAAYACAAAACEA2+H2y+4AAACFAQAAEwAAAAAAAAAAAAAA&#10;AAAAAAAAW0NvbnRlbnRfVHlwZXNdLnhtbFBLAQItABQABgAIAAAAIQBa9CxbvwAAABUBAAALAAAA&#10;AAAAAAAAAAAAAB8BAABfcmVscy8ucmVsc1BLAQItABQABgAIAAAAIQCrGo/7wgAAAN0AAAAPAAAA&#10;AAAAAAAAAAAAAAcCAABkcnMvZG93bnJldi54bWxQSwUGAAAAAAMAAwC3AAAA9gIAAAAA&#10;" path="m35,l70,37,35,74,,37,35,xe" filled="f" strokecolor="#939598" strokeweight=".36pt">
                  <v:path arrowok="t" o:connecttype="custom" o:connectlocs="35,9782;70,9819;35,9856;0,9819;35,9782" o:connectangles="0,0,0,0,0"/>
                </v:shape>
                <v:shape id="Freeform 21" o:spid="_x0000_s1136" style="position:absolute;left:15958;top:9862;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8xePwwAAAN0AAAAPAAAAZHJzL2Rvd25yZXYueG1sRI9Ba8JA&#10;FITvhf6H5RV6qxtjDRpdRQShV7W9P7PPbDT7NuxuYvrvu4VCj8PMfMOst6NtxUA+NI4VTCcZCOLK&#10;6YZrBZ/nw9sCRIjIGlvHpOCbAmw3z09rLLV78JGGU6xFgnAoUYGJsSulDJUhi2HiOuLkXZ23GJP0&#10;tdQeHwluW5lnWSEtNpwWDHa0N1TdT71VsDzWZpjnffE1s/YQb2c/7+mi1OvLuFuBiDTG//Bf+0Mr&#10;yGfFO/y+SU9Abn4AAAD//wMAUEsBAi0AFAAGAAgAAAAhANvh9svuAAAAhQEAABMAAAAAAAAAAAAA&#10;AAAAAAAAAFtDb250ZW50X1R5cGVzXS54bWxQSwECLQAUAAYACAAAACEAWvQsW78AAAAVAQAACwAA&#10;AAAAAAAAAAAAAAAfAQAAX3JlbHMvLnJlbHNQSwECLQAUAAYACAAAACEAJPMXj8MAAADdAAAADwAA&#10;AAAAAAAAAAAAAAAHAgAAZHJzL2Rvd25yZXYueG1sUEsFBgAAAAADAAMAtwAAAPcCAAAAAA==&#10;" path="m35,l70,37,35,74,,37,35,xe" filled="f" strokecolor="#939598" strokeweight=".36pt">
                  <v:path arrowok="t" o:connecttype="custom" o:connectlocs="35,9863;70,9900;35,9937;0,9900;35,9863" o:connectangles="0,0,0,0,0"/>
                </v:shape>
                <v:shape id="Freeform 20" o:spid="_x0000_s1137" style="position:absolute;left:15958;top:9943;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7IUwgAAAN0AAAAPAAAAZHJzL2Rvd25yZXYueG1sRI/NasMw&#10;EITvhb6D2EJvtVwHm9aNEkoh0Gv+7ltra7m1VkaSHefto0Agx2FmvmGW69n2YiIfOscKXrMcBHHj&#10;dMetgsN+8/IGIkRkjb1jUnCmAOvV48MSa+1OvKVpF1uRIBxqVGBiHGopQ2PIYsjcQJy8X+ctxiR9&#10;K7XHU4LbXhZ5XkmLHacFgwN9GWr+d6NV8L5tzVQWY3VcWLuJf3tfjvSj1PPT/PkBItIc7+Fb+1sr&#10;KBZVCdc36QnI1QUAAP//AwBQSwECLQAUAAYACAAAACEA2+H2y+4AAACFAQAAEwAAAAAAAAAAAAAA&#10;AAAAAAAAW0NvbnRlbnRfVHlwZXNdLnhtbFBLAQItABQABgAIAAAAIQBa9CxbvwAAABUBAAALAAAA&#10;AAAAAAAAAAAAAB8BAABfcmVscy8ucmVsc1BLAQItABQABgAIAAAAIQBLv7IUwgAAAN0AAAAPAAAA&#10;AAAAAAAAAAAAAAcCAABkcnMvZG93bnJldi54bWxQSwUGAAAAAAMAAwC3AAAA9gIAAAAA&#10;" path="m35,l70,38,35,75,,38,35,xe" filled="f" strokecolor="#939598" strokeweight=".36pt">
                  <v:path arrowok="t" o:connecttype="custom" o:connectlocs="35,9943;70,9981;35,10018;0,9981;35,9943" o:connectangles="0,0,0,0,0"/>
                </v:shape>
                <v:shape id="Freeform 19" o:spid="_x0000_s1138" style="position:absolute;left:15958;top:1002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bSxjwgAAAN0AAAAPAAAAZHJzL2Rvd25yZXYueG1sRI9La8Mw&#10;EITvhf4HsYXcGrkOMa0TJZSCIde87ltrazm1VkaSH/33VaGQ4zAz3zDb/Ww7MZIPrWMFL8sMBHHt&#10;dMuNgsu5en4FESKyxs4xKfihAPvd48MWS+0mPtJ4io1IEA4lKjAx9qWUoTZkMSxdT5y8L+ctxiR9&#10;I7XHKcFtJ/MsK6TFltOCwZ4+DNXfp8EqeDs2ZlznQ3FdWVvF29mvB/pUavE0v29ARJrjPfzfPmgF&#10;+aoo4O9NegJy9wsAAP//AwBQSwECLQAUAAYACAAAACEA2+H2y+4AAACFAQAAEwAAAAAAAAAAAAAA&#10;AAAAAAAAW0NvbnRlbnRfVHlwZXNdLnhtbFBLAQItABQABgAIAAAAIQBa9CxbvwAAABUBAAALAAAA&#10;AAAAAAAAAAAAAB8BAABfcmVscy8ucmVsc1BLAQItABQABgAIAAAAIQC7bSxjwgAAAN0AAAAPAAAA&#10;AAAAAAAAAAAAAAcCAABkcnMvZG93bnJldi54bWxQSwUGAAAAAAMAAwC3AAAA9gIAAAAA&#10;" path="m35,l70,37,35,74,,37,35,xe" filled="f" strokecolor="#939598" strokeweight=".36pt">
                  <v:path arrowok="t" o:connecttype="custom" o:connectlocs="35,10024;70,10061;35,10098;0,10061;35,10024" o:connectangles="0,0,0,0,0"/>
                </v:shape>
                <v:shape id="Freeform 18" o:spid="_x0000_s1139" style="position:absolute;left:15958;top:10104;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Yn4wwAAAN0AAAAPAAAAZHJzL2Rvd25yZXYueG1sRI/NasMw&#10;EITvhb6D2EJvjVyHOIkTJZRCoNf83TfWxnJrrYwkO+7bV4VAjsPMfMOst6NtxUA+NI4VvE8yEMSV&#10;0w3XCk7H3dsCRIjIGlvHpOCXAmw3z09rLLW78Z6GQ6xFgnAoUYGJsSulDJUhi2HiOuLkXZ23GJP0&#10;tdQebwluW5lnWSEtNpwWDHb0aaj6OfRWwXJfm2GW98V5au0ufh/9rKeLUq8v48cKRKQxPsL39pdW&#10;kE+LOfy/SU9Abv4AAAD//wMAUEsBAi0AFAAGAAgAAAAhANvh9svuAAAAhQEAABMAAAAAAAAAAAAA&#10;AAAAAAAAAFtDb250ZW50X1R5cGVzXS54bWxQSwECLQAUAAYACAAAACEAWvQsW78AAAAVAQAACwAA&#10;AAAAAAAAAAAAAAAfAQAAX3JlbHMvLnJlbHNQSwECLQAUAAYACAAAACEA1CGJ+MMAAADdAAAADwAA&#10;AAAAAAAAAAAAAAAHAgAAZHJzL2Rvd25yZXYueG1sUEsFBgAAAAADAAMAtwAAAPcCAAAAAA==&#10;" path="m35,l70,37,35,74,,37,35,xe" filled="f" strokecolor="#939598" strokeweight=".36pt">
                  <v:path arrowok="t" o:connecttype="custom" o:connectlocs="35,10105;70,10142;35,10179;0,10142;35,10105" o:connectangles="0,0,0,0,0"/>
                </v:shape>
                <v:shape id="Freeform 17" o:spid="_x0000_s1140" style="position:absolute;left:15958;top:1018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h2KwAAAAN0AAAAPAAAAZHJzL2Rvd25yZXYueG1sRE/LisIw&#10;FN0P+A/hCrMbUyuWmWoUEQS3PmZ/p7k21eamJGnt/P1kMeDycN7r7WhbMZAPjWMF81kGgrhyuuFa&#10;wfVy+PgEESKyxtYxKfilANvN5G2NpXZPPtFwjrVIIRxKVGBi7EopQ2XIYpi5jjhxN+ctxgR9LbXH&#10;Zwq3rcyzrJAWG04NBjvaG6oe594q+DrVZljmffG9sPYQ7xe/7OlHqffpuFuBiDTGl/jffdQK8kWR&#10;5qY36QnIzR8AAAD//wMAUEsBAi0AFAAGAAgAAAAhANvh9svuAAAAhQEAABMAAAAAAAAAAAAAAAAA&#10;AAAAAFtDb250ZW50X1R5cGVzXS54bWxQSwECLQAUAAYACAAAACEAWvQsW78AAAAVAQAACwAAAAAA&#10;AAAAAAAAAAAfAQAAX3JlbHMvLnJlbHNQSwECLQAUAAYACAAAACEApb4disAAAADdAAAADwAAAAAA&#10;AAAAAAAAAAAHAgAAZHJzL2Rvd25yZXYueG1sUEsFBgAAAAADAAMAtwAAAPQCAAAAAA==&#10;" path="m35,l70,37,35,74,,37,35,xe" filled="f" strokecolor="#939598" strokeweight=".36pt">
                  <v:path arrowok="t" o:connecttype="custom" o:connectlocs="35,10185;70,10222;35,10259;0,10222;35,10185" o:connectangles="0,0,0,0,0"/>
                </v:shape>
                <v:shape id="Freeform 16" o:spid="_x0000_s1141" style="position:absolute;left:15958;top:10265;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rgRwwAAAN0AAAAPAAAAZHJzL2Rvd25yZXYueG1sRI/NasMw&#10;EITvgb6D2EJviVyHmMaJEkoh0Gt+et9aW8uptTKS7DhvHwUCOQ4z8w2z3o62FQP50DhW8D7LQBBX&#10;TjdcKzgdd9MPECEia2wdk4IrBdhuXiZrLLW78J6GQ6xFgnAoUYGJsSulDJUhi2HmOuLk/TlvMSbp&#10;a6k9XhLctjLPskJabDgtGOzoy1D1f+itguW+NsMi74ufubW7eD76RU+/Sr29jp8rEJHG+Aw/2t9a&#10;QT4vlnB/k56A3NwAAAD//wMAUEsBAi0AFAAGAAgAAAAhANvh9svuAAAAhQEAABMAAAAAAAAAAAAA&#10;AAAAAAAAAFtDb250ZW50X1R5cGVzXS54bWxQSwECLQAUAAYACAAAACEAWvQsW78AAAAVAQAACwAA&#10;AAAAAAAAAAAAAAAfAQAAX3JlbHMvLnJlbHNQSwECLQAUAAYACAAAACEAyvK4EcMAAADdAAAADwAA&#10;AAAAAAAAAAAAAAAHAgAAZHJzL2Rvd25yZXYueG1sUEsFBgAAAAADAAMAtwAAAPcCAAAAAA==&#10;" path="m35,l70,37,35,74,,37,35,xe" filled="f" strokecolor="#939598" strokeweight=".36pt">
                  <v:path arrowok="t" o:connecttype="custom" o:connectlocs="35,10266;70,10303;35,10340;0,10303;35,10266" o:connectangles="0,0,0,0,0"/>
                </v:shape>
                <v:shape id="Freeform 15" o:spid="_x0000_s1142" style="position:absolute;left:15958;top:1034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YdRwAAAAN0AAAAPAAAAZHJzL2Rvd25yZXYueG1sRE/JasMw&#10;EL0X+g9iCr01cm2SNE4UUwqBXLPdp9bEcmqNjCQ77t9Hh0KPj7dvqsl2YiQfWscK3mcZCOLa6ZYb&#10;BefT7u0DRIjIGjvHpOCXAlTb56cNltrd+UDjMTYihXAoUYGJsS+lDLUhi2HmeuLEXZ23GBP0jdQe&#10;7yncdjLPsoW02HJqMNjTl6H65zhYBatDY8Z5PiwuhbW7eDv5+UDfSr2+TJ9rEJGm+C/+c++1grxY&#10;pv3pTXoCcvsAAAD//wMAUEsBAi0AFAAGAAgAAAAhANvh9svuAAAAhQEAABMAAAAAAAAAAAAAAAAA&#10;AAAAAFtDb250ZW50X1R5cGVzXS54bWxQSwECLQAUAAYACAAAACEAWvQsW78AAAAVAQAACwAAAAAA&#10;AAAAAAAAAAAfAQAAX3JlbHMvLnJlbHNQSwECLQAUAAYACAAAACEA3hGHUcAAAADdAAAADwAAAAAA&#10;AAAAAAAAAAAHAgAAZHJzL2Rvd25yZXYueG1sUEsFBgAAAAADAAMAtwAAAPQCAAAAAA==&#10;" path="m35,l70,37,35,74,,37,35,xe" filled="f" strokecolor="#939598" strokeweight=".36pt">
                  <v:path arrowok="t" o:connecttype="custom" o:connectlocs="35,10346;70,10383;35,10420;0,10383;35,10346" o:connectangles="0,0,0,0,0"/>
                </v:shape>
                <v:shape id="Freeform 14" o:spid="_x0000_s1143" style="position:absolute;left:15958;top:10426;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SLKwwAAAN0AAAAPAAAAZHJzL2Rvd25yZXYueG1sRI/NbsIw&#10;EITvlfoO1lbqrTgEASXFoKoSElf+7tt4idPG68h2Qnh7jITEcTQz32iW68E2oicfascKxqMMBHHp&#10;dM2VguNh8/EJIkRkjY1jUnClAOvV68sSC+0uvKN+HyuRIBwKVGBibAspQ2nIYhi5ljh5Z+ctxiR9&#10;JbXHS4LbRuZZNpMWa04LBlv6MVT+7zurYLGrTD/Nu9lpYu0m/h38tKNfpd7fhu8vEJGG+Aw/2lut&#10;IJ/Mx3B/k56AXN0AAAD//wMAUEsBAi0AFAAGAAgAAAAhANvh9svuAAAAhQEAABMAAAAAAAAAAAAA&#10;AAAAAAAAAFtDb250ZW50X1R5cGVzXS54bWxQSwECLQAUAAYACAAAACEAWvQsW78AAAAVAQAACwAA&#10;AAAAAAAAAAAAAAAfAQAAX3JlbHMvLnJlbHNQSwECLQAUAAYACAAAACEAsV0iysMAAADdAAAADwAA&#10;AAAAAAAAAAAAAAAHAgAAZHJzL2Rvd25yZXYueG1sUEsFBgAAAAADAAMAtwAAAPcCAAAAAA==&#10;" path="m35,l70,37,35,74,,37,35,xe" filled="f" strokecolor="#939598" strokeweight=".36pt">
                  <v:path arrowok="t" o:connecttype="custom" o:connectlocs="35,10427;70,10464;35,10501;0,10464;35,10427" o:connectangles="0,0,0,0,0"/>
                </v:shape>
                <v:shape id="Freeform 13" o:spid="_x0000_s1144" style="position:absolute;left:15958;top:1050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7y9wwAAAN0AAAAPAAAAZHJzL2Rvd25yZXYueG1sRI/NbsIw&#10;EITvlfoO1iL1VhyCoBAwqKqE1Ct/9228xGnjdWQ7IX17jITEcTQz32jW28E2oicfascKJuMMBHHp&#10;dM2VgtNx974AESKyxsYxKfinANvN68saC+2uvKf+ECuRIBwKVGBibAspQ2nIYhi7ljh5F+ctxiR9&#10;JbXHa4LbRuZZNpcWa04LBlv6MlT+HTqrYLmvTD/Lu/l5au0u/h79rKMfpd5Gw+cKRKQhPsOP9rdW&#10;kE8/cri/SU9Abm4AAAD//wMAUEsBAi0AFAAGAAgAAAAhANvh9svuAAAAhQEAABMAAAAAAAAAAAAA&#10;AAAAAAAAAFtDb250ZW50X1R5cGVzXS54bWxQSwECLQAUAAYACAAAACEAWvQsW78AAAAVAQAACwAA&#10;AAAAAAAAAAAAAAAfAQAAX3JlbHMvLnJlbHNQSwECLQAUAAYACAAAACEAQY+8vcMAAADdAAAADwAA&#10;AAAAAAAAAAAAAAAHAgAAZHJzL2Rvd25yZXYueG1sUEsFBgAAAAADAAMAtwAAAPcCAAAAAA==&#10;" path="m35,l70,37,35,74,,37,35,xe" filled="f" strokecolor="#939598" strokeweight=".36pt">
                  <v:path arrowok="t" o:connecttype="custom" o:connectlocs="35,10507;70,10544;35,10581;0,10544;35,10507" o:connectangles="0,0,0,0,0"/>
                </v:shape>
                <v:shape id="Freeform 12" o:spid="_x0000_s1145" style="position:absolute;left:15958;top:10587;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xkmwgAAAN0AAAAPAAAAZHJzL2Rvd25yZXYueG1sRI9La8Mw&#10;EITvhf4HsYXeGrk2eTlRQikEcs3rvrE2lltrZSTZcf59VSj0OMzMN8x6O9pWDORD41jB+yQDQVw5&#10;3XCt4HzavS1AhIissXVMCh4UYLt5flpjqd2dDzQcYy0ShEOJCkyMXSllqAxZDBPXESfv5rzFmKSv&#10;pfZ4T3DbyjzLZtJiw2nBYEefhqrvY28VLA+1GaZ5P7sU1u7i18lPe7oq9foyfqxARBrjf/ivvdcK&#10;8mJewO+b9ATk5gcAAP//AwBQSwECLQAUAAYACAAAACEA2+H2y+4AAACFAQAAEwAAAAAAAAAAAAAA&#10;AAAAAAAAW0NvbnRlbnRfVHlwZXNdLnhtbFBLAQItABQABgAIAAAAIQBa9CxbvwAAABUBAAALAAAA&#10;AAAAAAAAAAAAAB8BAABfcmVscy8ucmVsc1BLAQItABQABgAIAAAAIQAuwxkmwgAAAN0AAAAPAAAA&#10;AAAAAAAAAAAAAAcCAABkcnMvZG93bnJldi54bWxQSwUGAAAAAAMAAwC3AAAA9gIAAAAA&#10;" path="m35,l70,37,35,74,,37,35,xe" filled="f" strokecolor="#939598" strokeweight=".36pt">
                  <v:path arrowok="t" o:connecttype="custom" o:connectlocs="35,10588;70,10625;35,10662;0,10625;35,10588" o:connectangles="0,0,0,0,0"/>
                </v:shape>
                <v:shape id="Freeform 11" o:spid="_x0000_s1146" style="position:absolute;left:15958;top:10668;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oFSxAAAAN0AAAAPAAAAZHJzL2Rvd25yZXYueG1sRI/NbsIw&#10;EITvlXgHa5F6K05DoRAwCCEh9cpP70u8xKHxOrKdkL59XalSj6OZ+Uaz3g62ET35UDtW8DrJQBCX&#10;TtdcKbicDy8LECEia2wck4JvCrDdjJ7WWGj34CP1p1iJBOFQoAITY1tIGUpDFsPEtcTJuzlvMSbp&#10;K6k9PhLcNjLPsrm0WHNaMNjS3lD5deqsguWxMv0s7+afU2sP8X72s46uSj2Ph90KRKQh/of/2h9a&#10;QT59f4PfN+kJyM0PAAAA//8DAFBLAQItABQABgAIAAAAIQDb4fbL7gAAAIUBAAATAAAAAAAAAAAA&#10;AAAAAAAAAABbQ29udGVudF9UeXBlc10ueG1sUEsBAi0AFAAGAAgAAAAhAFr0LFu/AAAAFQEAAAsA&#10;AAAAAAAAAAAAAAAAHwEAAF9yZWxzLy5yZWxzUEsBAi0AFAAGAAgAAAAhAKEqgVLEAAAA3QAAAA8A&#10;AAAAAAAAAAAAAAAABwIAAGRycy9kb3ducmV2LnhtbFBLBQYAAAAAAwADALcAAAD4AgAAAAA=&#10;" path="m35,l70,38,35,75,,38,35,xe" filled="f" strokecolor="#939598" strokeweight=".36pt">
                  <v:path arrowok="t" o:connecttype="custom" o:connectlocs="35,10668;70,10706;35,10743;0,10706;35,10668" o:connectangles="0,0,0,0,0"/>
                </v:shape>
                <v:shape id="Freeform 10" o:spid="_x0000_s1147" style="position:absolute;left:15958;top:10749;width:71;height:75;visibility:visible;mso-wrap-style:square;v-text-anchor:top" coordsize="7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iTJwwAAAN0AAAAPAAAAZHJzL2Rvd25yZXYueG1sRI9La8Mw&#10;EITvhf4HsYXeGrkOzsOJEkohkGte9421sdxaKyPJjvPvq0Khx2FmvmHW29G2YiAfGscK3icZCOLK&#10;6YZrBefT7m0BIkRkja1jUvCgANvN89MaS+3ufKDhGGuRIBxKVGBi7EopQ2XIYpi4jjh5N+ctxiR9&#10;LbXHe4LbVuZZNpMWG04LBjv6NFR9H3urYHmozVDk/ewytXYXv06+6Omq1OvL+LECEWmM/+G/9l4r&#10;yKfzAn7fpCcgNz8AAAD//wMAUEsBAi0AFAAGAAgAAAAhANvh9svuAAAAhQEAABMAAAAAAAAAAAAA&#10;AAAAAAAAAFtDb250ZW50X1R5cGVzXS54bWxQSwECLQAUAAYACAAAACEAWvQsW78AAAAVAQAACwAA&#10;AAAAAAAAAAAAAAAfAQAAX3JlbHMvLnJlbHNQSwECLQAUAAYACAAAACEAzmYkycMAAADdAAAADwAA&#10;AAAAAAAAAAAAAAAHAgAAZHJzL2Rvd25yZXYueG1sUEsFBgAAAAADAAMAtwAAAPcCAAAAAA==&#10;" path="m35,l70,37,35,74,,37,35,xe" filled="f" strokecolor="#939598" strokeweight=".36pt">
                  <v:path arrowok="t" o:connecttype="custom" o:connectlocs="35,10749;70,10786;35,10823;0,10786;35,10749" o:connectangles="0,0,0,0,0"/>
                </v:shape>
                <w10:wrap anchorx="page" anchory="page"/>
              </v:group>
            </w:pict>
          </mc:Fallback>
        </mc:AlternateContent>
      </w:r>
      <w:r>
        <w:rPr>
          <w:noProof/>
        </w:rPr>
        <mc:AlternateContent>
          <mc:Choice Requires="wps">
            <w:drawing>
              <wp:anchor distT="0" distB="0" distL="114300" distR="114300" simplePos="0" relativeHeight="251717120" behindDoc="0" locked="0" layoutInCell="1" allowOverlap="1" wp14:anchorId="422BF9E1" wp14:editId="2C1E1617">
                <wp:simplePos x="0" y="0"/>
                <wp:positionH relativeFrom="page">
                  <wp:posOffset>10196830</wp:posOffset>
                </wp:positionH>
                <wp:positionV relativeFrom="page">
                  <wp:posOffset>2565400</wp:posOffset>
                </wp:positionV>
                <wp:extent cx="150495" cy="242887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95" cy="2428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AA8E5"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422BF9E1" id="Text Box 8" o:spid="_x0000_s1186" type="#_x0000_t202" style="position:absolute;margin-left:802.9pt;margin-top:202pt;width:11.85pt;height:191.25pt;z-index:251717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4wb6wEAAL4DAAAOAAAAZHJzL2Uyb0RvYy54bWysU8Fu2zAMvQ/YPwi6L3aCpM2MOEXXosOA&#10;bh3Q7gMYWY6F2aJGKbHz96PkOOu227ALQVHU4+MjtbkZulYcNXmDtpTzWS6FtgorY/el/Pby8G4t&#10;hQ9gK2jR6lKetJc327dvNr0r9AIbbCtNgkGsL3pXyiYEV2SZV43uwM/QacuXNVIHgY+0zyqCntG7&#10;Nlvk+VXWI1WOUGnvOXo/Xsptwq9rrcJTXXsdRFtK5haSpWR30WbbDRR7AtcYdaYB/8CiA2O56AXq&#10;HgKIA5m/oDqjCD3WYaawy7CujdKpB+5mnv/RzXMDTqdeWBzvLjL5/wervhy/kjBVKZdSWOh4RC96&#10;COIDDmId1emdLzjp2XFaGDjMU06deveI6rsXFu8asHt9S4R9o6FidvP4Mnv1dMTxEWTXf8aKy8Ah&#10;YAIaauqidCyGYHSe0ukymUhFxZKrfPl+JYXiq8VysV5fr1IJKKbXjnz4qLET0Skl8eQTOhwffYhs&#10;oJhSYjGLD6Zt0/Rb+1uAE2MksY+ER+ph2A1JpuurSZUdVifuh3BcKv4E7EQrRc8LVUr/4wCkpWg/&#10;WdYkbt/k0OTsJgesapD3kh+P7l0Yt/TgyOwbRh5Vt3jLutUmtRQFHlmc+fKSpE7PCx238PU5Zf36&#10;dtufAAAA//8DAFBLAwQUAAYACAAAACEAE1uNg+MAAAANAQAADwAAAGRycy9kb3ducmV2LnhtbEyP&#10;MU/DMBSEdyT+g/WQ2KjdkqQlxKkohQWBRAsMbG78mkTEzyF2G/PvcScYT3e6+65YBtOxIw6utSRh&#10;OhHAkCqrW6olvL89Xi2AOa9Iq84SSvhBB8vy/KxQubYjbfC49TWLJeRyJaHxvs85d1WDRrmJ7ZGi&#10;t7eDUT7KoeZ6UGMsNx2fCZFxo1qKC43q8b7B6mt7MBIeVq9P65fvEPbjatomap1+XD9/Snl5Ee5u&#10;gXkM/i8MJ/yIDmVk2tkDace6qDORRnYvIRFJfHWKZLObFNhOwnyRpcDLgv9/Uf4CAAD//wMAUEsB&#10;Ai0AFAAGAAgAAAAhALaDOJL+AAAA4QEAABMAAAAAAAAAAAAAAAAAAAAAAFtDb250ZW50X1R5cGVz&#10;XS54bWxQSwECLQAUAAYACAAAACEAOP0h/9YAAACUAQAACwAAAAAAAAAAAAAAAAAvAQAAX3JlbHMv&#10;LnJlbHNQSwECLQAUAAYACAAAACEAnduMG+sBAAC+AwAADgAAAAAAAAAAAAAAAAAuAgAAZHJzL2Uy&#10;b0RvYy54bWxQSwECLQAUAAYACAAAACEAE1uNg+MAAAANAQAADwAAAAAAAAAAAAAAAABFBAAAZHJz&#10;L2Rvd25yZXYueG1sUEsFBgAAAAAEAAQA8wAAAFUFAAAAAA==&#10;" filled="f" stroked="f">
                <v:textbox style="layout-flow:vertical" inset="0,0,0,0">
                  <w:txbxContent>
                    <w:p w14:paraId="52EAA8E5" w14:textId="77777777" w:rsidR="00C002AE" w:rsidRDefault="00C002AE">
                      <w:pPr>
                        <w:spacing w:before="19"/>
                        <w:ind w:left="20"/>
                        <w:rPr>
                          <w:sz w:val="12"/>
                        </w:rPr>
                      </w:pPr>
                      <w:r>
                        <w:rPr>
                          <w:color w:val="939598"/>
                          <w:sz w:val="17"/>
                        </w:rPr>
                        <w:t>É</w:t>
                      </w:r>
                      <w:r>
                        <w:rPr>
                          <w:color w:val="939598"/>
                          <w:w w:val="146"/>
                          <w:sz w:val="12"/>
                        </w:rPr>
                        <w:t>lections</w:t>
                      </w:r>
                      <w:r>
                        <w:rPr>
                          <w:color w:val="939598"/>
                          <w:spacing w:val="13"/>
                          <w:sz w:val="12"/>
                        </w:rPr>
                        <w:t xml:space="preserve"> </w:t>
                      </w:r>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r>
                        <w:rPr>
                          <w:color w:val="939598"/>
                          <w:sz w:val="17"/>
                        </w:rPr>
                        <w:t xml:space="preserve">, </w:t>
                      </w:r>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r>
                        <w:rPr>
                          <w:color w:val="939598"/>
                          <w:spacing w:val="13"/>
                          <w:sz w:val="12"/>
                        </w:rPr>
                        <w:t xml:space="preserve"> </w:t>
                      </w:r>
                      <w:r>
                        <w:rPr>
                          <w:color w:val="939598"/>
                          <w:w w:val="151"/>
                          <w:sz w:val="12"/>
                        </w:rPr>
                        <w:t>et</w:t>
                      </w:r>
                      <w:r>
                        <w:rPr>
                          <w:color w:val="939598"/>
                          <w:spacing w:val="13"/>
                          <w:sz w:val="12"/>
                        </w:rPr>
                        <w:t xml:space="preserve"> </w:t>
                      </w:r>
                      <w:r>
                        <w:rPr>
                          <w:color w:val="939598"/>
                          <w:w w:val="144"/>
                          <w:sz w:val="17"/>
                        </w:rPr>
                        <w:t>c</w:t>
                      </w:r>
                      <w:r>
                        <w:rPr>
                          <w:color w:val="939598"/>
                          <w:w w:val="123"/>
                          <w:sz w:val="12"/>
                        </w:rPr>
                        <w:t>ommunales</w:t>
                      </w:r>
                    </w:p>
                  </w:txbxContent>
                </v:textbox>
                <w10:wrap anchorx="page" anchory="page"/>
              </v:shape>
            </w:pict>
          </mc:Fallback>
        </mc:AlternateContent>
      </w:r>
      <w:r>
        <w:rPr>
          <w:noProof/>
        </w:rPr>
        <mc:AlternateContent>
          <mc:Choice Requires="wps">
            <w:drawing>
              <wp:anchor distT="0" distB="0" distL="114300" distR="114300" simplePos="0" relativeHeight="251718144" behindDoc="0" locked="0" layoutInCell="1" allowOverlap="1" wp14:anchorId="194232AB" wp14:editId="1B9E9A72">
                <wp:simplePos x="0" y="0"/>
                <wp:positionH relativeFrom="page">
                  <wp:posOffset>9803130</wp:posOffset>
                </wp:positionH>
                <wp:positionV relativeFrom="page">
                  <wp:posOffset>3441700</wp:posOffset>
                </wp:positionV>
                <wp:extent cx="158115" cy="677545"/>
                <wp:effectExtent l="0" t="0" r="0" b="0"/>
                <wp:wrapNone/>
                <wp:docPr id="6"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 cy="677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DE973C9" w14:textId="77777777" w:rsidR="00C002AE" w:rsidRDefault="00C002AE">
                            <w:pPr>
                              <w:spacing w:before="26"/>
                              <w:ind w:left="20"/>
                              <w:rPr>
                                <w:sz w:val="11"/>
                              </w:rPr>
                            </w:pPr>
                            <w:r>
                              <w:rPr>
                                <w:b/>
                                <w:color w:val="231F20"/>
                                <w:sz w:val="17"/>
                              </w:rPr>
                              <w:t>MODÈLE 10</w:t>
                            </w:r>
                            <w:r>
                              <w:rPr>
                                <w:color w:val="231F20"/>
                                <w:position w:val="6"/>
                                <w:sz w:val="11"/>
                              </w:rPr>
                              <w:t>1</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194232AB" id="Text Box 7" o:spid="_x0000_s1187" type="#_x0000_t202" style="position:absolute;margin-left:771.9pt;margin-top:271pt;width:12.45pt;height:53.35pt;z-index:251718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AjJ6QEAAL0DAAAOAAAAZHJzL2Uyb0RvYy54bWysU8Fu2zAMvQ/YPwi6L46LJSmMOEXXosOA&#10;bivQ7gNoWY6F2aJGKbHz96PkOOu227ALQVHU4+Mjtb0Z+04cNXmDtpT5YimFtgprY/el/Pby8O5a&#10;Ch/A1tCh1aU8aS9vdm/fbAdX6Ctssas1CQaxvhhcKdsQXJFlXrW6B79Apy1fNkg9BD7SPqsJBkbv&#10;u+xquVxnA1LtCJX2nqP306XcJfym0Sp8bRqvg+hKydxCspRsFW2220KxJ3CtUWca8A8sejCWi16g&#10;7iGAOJD5C6o3itBjExYK+wybxiideuBu8uUf3Ty34HTqhcXx7iKT/3+w6svxiYSpS7mWwkLPI3rR&#10;YxAfcBSbqM7gfMFJz47TwshhnnLq1LtHVN+9sHjXgt3rWyIcWg01s8vjy+zV0wnHR5Bq+Iw1l4FD&#10;wAQ0NtRH6VgMweg8pdNlMpGKiiVX13m+kkLx1XqzWb1fpQpQzI8d+fBRYy+iU0riwSdwOD76EMlA&#10;MafEWhYfTNel4Xf2twAnxkgiH/lOzMNYjUmlzUWUCusTt0M47RT/AXailWLgfSql/3EA0lJ0nyxL&#10;Epdvdmh2qtkBq1rkteTHk3sXpiU9ODL7lpEn0S3esmyNSS1FfScWZ768I6nT8z7HJXx9Tlm/ft3u&#10;JwAAAP//AwBQSwMEFAAGAAgAAAAhABn1gYLjAAAADQEAAA8AAABkcnMvZG93bnJldi54bWxMj8FO&#10;wzAQRO9I/IO1SNyo0zZJqxCnohQuCCRo4cBtm2yTiNgOsduYv2d7gtuOdjTzJl8F3YkTDa61RsF0&#10;EoEgU9qqNbWC993jzRKE82gq7KwhBT/kYFVcXuSYVXY0b3Ta+lpwiHEZKmi87zMpXdmQRjexPRn+&#10;Heyg0bMcalkNOHK47uQsilKpsTXc0GBP9w2VX9ujVvCwfn3avHyHcBjX0zbGTfIxf/5U6voq3N2C&#10;8BT8nxnO+IwOBTPt7dFUTnSsk3jO7F5BEs941dmSpMsFiL2CNOZDFrn8v6L4BQAA//8DAFBLAQIt&#10;ABQABgAIAAAAIQC2gziS/gAAAOEBAAATAAAAAAAAAAAAAAAAAAAAAABbQ29udGVudF9UeXBlc10u&#10;eG1sUEsBAi0AFAAGAAgAAAAhADj9If/WAAAAlAEAAAsAAAAAAAAAAAAAAAAALwEAAF9yZWxzLy5y&#10;ZWxzUEsBAi0AFAAGAAgAAAAhAI50CMnpAQAAvQMAAA4AAAAAAAAAAAAAAAAALgIAAGRycy9lMm9E&#10;b2MueG1sUEsBAi0AFAAGAAgAAAAhABn1gYLjAAAADQEAAA8AAAAAAAAAAAAAAAAAQwQAAGRycy9k&#10;b3ducmV2LnhtbFBLBQYAAAAABAAEAPMAAABTBQAAAAA=&#10;" filled="f" stroked="f">
                <v:textbox style="layout-flow:vertical" inset="0,0,0,0">
                  <w:txbxContent>
                    <w:p w14:paraId="2DE973C9" w14:textId="77777777" w:rsidR="00C002AE" w:rsidRDefault="00C002AE">
                      <w:pPr>
                        <w:spacing w:before="26"/>
                        <w:ind w:left="20"/>
                        <w:rPr>
                          <w:sz w:val="11"/>
                        </w:rPr>
                      </w:pPr>
                      <w:r>
                        <w:rPr>
                          <w:b/>
                          <w:color w:val="231F20"/>
                          <w:sz w:val="17"/>
                        </w:rPr>
                        <w:t>MODÈLE 10</w:t>
                      </w:r>
                      <w:r>
                        <w:rPr>
                          <w:color w:val="231F20"/>
                          <w:position w:val="6"/>
                          <w:sz w:val="11"/>
                        </w:rPr>
                        <w:t>1</w:t>
                      </w:r>
                    </w:p>
                  </w:txbxContent>
                </v:textbox>
                <w10:wrap anchorx="page" anchory="page"/>
              </v:shape>
            </w:pict>
          </mc:Fallback>
        </mc:AlternateContent>
      </w:r>
      <w:r>
        <w:rPr>
          <w:noProof/>
        </w:rPr>
        <mc:AlternateContent>
          <mc:Choice Requires="wps">
            <w:drawing>
              <wp:anchor distT="0" distB="0" distL="114300" distR="114300" simplePos="0" relativeHeight="251720192" behindDoc="0" locked="0" layoutInCell="1" allowOverlap="1" wp14:anchorId="2E97D677" wp14:editId="120B5EE9">
                <wp:simplePos x="0" y="0"/>
                <wp:positionH relativeFrom="page">
                  <wp:posOffset>153035</wp:posOffset>
                </wp:positionH>
                <wp:positionV relativeFrom="page">
                  <wp:posOffset>2649220</wp:posOffset>
                </wp:positionV>
                <wp:extent cx="299085" cy="2262505"/>
                <wp:effectExtent l="0" t="0" r="0" b="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085" cy="2262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542012"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7B5EFC1F" w14:textId="77777777" w:rsidR="00C002AE" w:rsidRDefault="00C002AE">
                            <w:pPr>
                              <w:pStyle w:val="Textoindependiente"/>
                              <w:spacing w:before="38"/>
                              <w:ind w:left="1" w:right="1"/>
                              <w:jc w:val="center"/>
                            </w:pPr>
                            <w:r>
                              <w:rPr>
                                <w:color w:val="231F20"/>
                              </w:rPr>
                              <w:t>- 76 -</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E97D677" id="Text Box 6" o:spid="_x0000_s1188" type="#_x0000_t202" style="position:absolute;margin-left:12.05pt;margin-top:208.6pt;width:23.55pt;height:178.15pt;z-index:251720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7o5F6gEAAL4DAAAOAAAAZHJzL2Uyb0RvYy54bWysU8Fu2zAMvQ/YPwi6L3YMJGuNOEXXosOA&#10;bivQ7gMYWY6F2aJGKbHz96PkOOu227ALQVHU4+MjtbkZ+04cNXmDtpLLRS6FtgprY/eV/Pby8O5K&#10;Ch/A1tCh1ZU8aS9vtm/fbAZX6gJb7GpNgkGsLwdXyTYEV2aZV63uwS/QacuXDVIPgY+0z2qCgdH7&#10;LivyfJ0NSLUjVNp7jt5Pl3Kb8JtGq/C1abwOoqskcwvJUrK7aLPtBso9gWuNOtOAf2DRg7Fc9AJ1&#10;DwHEgcxfUL1RhB6bsFDYZ9g0RunUA3ezzP/o5rkFp1MvLI53F5n8/4NVX45PJExdyfdSWOh5RC96&#10;DOIDjmId1RmcLznp2XFaGDnMU06deveI6rsXFu9asHt9S4RDq6Fmdsv4Mnv1dMLxEWQ3fMaay8Ah&#10;YAIaG+qjdCyGYHSe0ukymUhFcbC4vs6vVlIoviqKdbHKV6kElPNrRz581NiL6FSSePIJHY6PPkQ2&#10;UM4psZjFB9N1afqd/S3AiTGS2EfCE/Uw7sZJpqtZlR3WJ+6HcFoq/gTsRCvFwAtVSf/jAKSl6D5Z&#10;1iRu3+zQ7OxmB6xqkfeSH0/uXZi29ODI7FtGnlS3eMu6NSa1FAWeWJz58pKkTs8LHbfw9Tll/fp2&#10;258AAAD//wMAUEsDBBQABgAIAAAAIQBGcAAT4AAAAAkBAAAPAAAAZHJzL2Rvd25yZXYueG1sTI/B&#10;TsMwDIbvSLxDZCRuLE3X0ak0nRiDCwIJNjhwy5qsrWic0mRreHvMCU6/LH/6/blcRduzkxl951CC&#10;mCXADNZOd9hIeNs9XC2B+aBQq96hkfBtPKyq87NSFdpN+GpO29AwKkFfKAltCEPBua9bY5WfucEg&#10;7Q5utCrQODZcj2qictvzNEmuuVUd0oVWDeauNfXn9mgl3K9fHjfPXzEeprXoMrVZvM+fPqS8vIi3&#10;N8CCieEPhl99UoeKnPbuiNqzXkKaCSIlZCJPgRGQC8o9ZT5fAK9K/v+D6gcAAP//AwBQSwECLQAU&#10;AAYACAAAACEAtoM4kv4AAADhAQAAEwAAAAAAAAAAAAAAAAAAAAAAW0NvbnRlbnRfVHlwZXNdLnht&#10;bFBLAQItABQABgAIAAAAIQA4/SH/1gAAAJQBAAALAAAAAAAAAAAAAAAAAC8BAABfcmVscy8ucmVs&#10;c1BLAQItABQABgAIAAAAIQCV7o5F6gEAAL4DAAAOAAAAAAAAAAAAAAAAAC4CAABkcnMvZTJvRG9j&#10;LnhtbFBLAQItABQABgAIAAAAIQBGcAAT4AAAAAkBAAAPAAAAAAAAAAAAAAAAAEQEAABkcnMvZG93&#10;bnJldi54bWxQSwUGAAAAAAQABADzAAAAUQUAAAAA&#10;" filled="f" stroked="f">
                <v:textbox style="layout-flow:vertical" inset="0,0,0,0">
                  <w:txbxContent>
                    <w:p w14:paraId="09542012"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7B5EFC1F" w14:textId="77777777" w:rsidR="00C002AE" w:rsidRDefault="00C002AE">
                      <w:pPr>
                        <w:pStyle w:val="Corpsdetexte"/>
                        <w:spacing w:before="38"/>
                        <w:ind w:left="1" w:right="1"/>
                        <w:jc w:val="center"/>
                      </w:pPr>
                      <w:r>
                        <w:rPr>
                          <w:color w:val="231F20"/>
                        </w:rPr>
                        <w:t>- 76 -</w:t>
                      </w:r>
                    </w:p>
                  </w:txbxContent>
                </v:textbox>
                <w10:wrap anchorx="page" anchory="page"/>
              </v:shape>
            </w:pict>
          </mc:Fallback>
        </mc:AlternateContent>
      </w:r>
    </w:p>
    <w:p w14:paraId="5958AF5D" w14:textId="77777777" w:rsidR="00546DE7" w:rsidRPr="00B96621" w:rsidRDefault="00546DE7">
      <w:pPr>
        <w:pStyle w:val="Textoindependiente"/>
        <w:ind w:left="0"/>
        <w:rPr>
          <w:sz w:val="20"/>
          <w:lang w:val="fr-CA"/>
        </w:rPr>
      </w:pPr>
    </w:p>
    <w:p w14:paraId="3A4C7A72" w14:textId="77777777" w:rsidR="00546DE7" w:rsidRPr="00B96621" w:rsidRDefault="00546DE7">
      <w:pPr>
        <w:pStyle w:val="Textoindependiente"/>
        <w:ind w:left="0"/>
        <w:rPr>
          <w:sz w:val="20"/>
          <w:lang w:val="fr-CA"/>
        </w:rPr>
      </w:pPr>
    </w:p>
    <w:p w14:paraId="23024454" w14:textId="77777777" w:rsidR="00546DE7" w:rsidRPr="00B96621" w:rsidRDefault="00546DE7">
      <w:pPr>
        <w:pStyle w:val="Textoindependiente"/>
        <w:ind w:left="0"/>
        <w:rPr>
          <w:sz w:val="20"/>
          <w:lang w:val="fr-CA"/>
        </w:rPr>
      </w:pPr>
    </w:p>
    <w:p w14:paraId="290406FC" w14:textId="77777777" w:rsidR="00546DE7" w:rsidRPr="00B96621" w:rsidRDefault="00546DE7">
      <w:pPr>
        <w:pStyle w:val="Textoindependiente"/>
        <w:ind w:left="0"/>
        <w:rPr>
          <w:sz w:val="20"/>
          <w:lang w:val="fr-CA"/>
        </w:rPr>
      </w:pPr>
    </w:p>
    <w:p w14:paraId="1A8CBB6E" w14:textId="77777777" w:rsidR="00546DE7" w:rsidRPr="00B96621" w:rsidRDefault="00546DE7">
      <w:pPr>
        <w:pStyle w:val="Textoindependiente"/>
        <w:ind w:left="0"/>
        <w:rPr>
          <w:sz w:val="20"/>
          <w:lang w:val="fr-CA"/>
        </w:rPr>
      </w:pPr>
    </w:p>
    <w:p w14:paraId="23FF222F" w14:textId="77777777" w:rsidR="00546DE7" w:rsidRPr="00B96621" w:rsidRDefault="00546DE7">
      <w:pPr>
        <w:pStyle w:val="Textoindependiente"/>
        <w:spacing w:before="6"/>
        <w:ind w:left="0"/>
        <w:rPr>
          <w:sz w:val="21"/>
          <w:lang w:val="fr-CA"/>
        </w:rPr>
      </w:pPr>
    </w:p>
    <w:p w14:paraId="0DCF39E5" w14:textId="77777777" w:rsidR="00546DE7" w:rsidRPr="00B96621" w:rsidRDefault="00286D6C">
      <w:pPr>
        <w:pStyle w:val="Ttulo2"/>
        <w:spacing w:before="104"/>
        <w:ind w:left="6767" w:right="4053"/>
        <w:jc w:val="center"/>
        <w:rPr>
          <w:lang w:val="fr-CA"/>
        </w:rPr>
      </w:pPr>
      <w:r>
        <w:rPr>
          <w:noProof/>
        </w:rPr>
        <mc:AlternateContent>
          <mc:Choice Requires="wps">
            <w:drawing>
              <wp:anchor distT="0" distB="0" distL="114300" distR="114300" simplePos="0" relativeHeight="251716096" behindDoc="0" locked="0" layoutInCell="1" allowOverlap="1" wp14:anchorId="5944D5A7" wp14:editId="40C54CAC">
                <wp:simplePos x="0" y="0"/>
                <wp:positionH relativeFrom="page">
                  <wp:posOffset>770890</wp:posOffset>
                </wp:positionH>
                <wp:positionV relativeFrom="paragraph">
                  <wp:posOffset>-353060</wp:posOffset>
                </wp:positionV>
                <wp:extent cx="0" cy="611505"/>
                <wp:effectExtent l="0" t="0" r="0" b="0"/>
                <wp:wrapNone/>
                <wp:docPr id="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1505"/>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4A232635" id="Line 5" o:spid="_x0000_s1026" style="position:absolute;z-index:251716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60.7pt,-27.8pt" to="60.7pt,20.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XxEHwIAAEMEAAAOAAAAZHJzL2Uyb0RvYy54bWysU02P2yAQvVfqf0C+J/6Ik2atOKvKTnpJ&#10;20i7/QEEcIyKAQGJE1X97x2wE23aS1X1AgMzvHkz81g9XzqBzsxYrmQZpdMkQkwSRbk8ltG31+1k&#10;GSHrsKRYKMnK6Mps9Lx+/27V64JlqlWCMoMARNqi12XUOqeLOLakZR22U6WZBGejTIcdHM0xpgb3&#10;gN6JOEuSRdwrQ7VRhFkLt/XgjNYBv2kYcV+bxjKHRBkBNxdWE9aDX+P1ChdHg3XLyUgD/wOLDnMJ&#10;Se9QNXYYnQz/A6rjxCirGjclqotV03DCQg1QTZr8Vs1LizULtUBzrL63yf4/WPLlvDeI0zLKsjk0&#10;SOIOprTjkqG5b06vbQExldwbXx65yBe9U+S7RVJVLZZHFki+XjU8S/2L+OGJP1gNKQ79Z0UhBp+c&#10;Cp26NKbzkNADdAkDud4Hwi4OkeGSwO0iTedJoBPj4vZOG+s+MdUhb5SRAMoBF5931nkeuLiF+DRS&#10;bbkQYdxCoh5AZ1Cv91glOPXOcDDHQyUMOmMQTDZLt1nQCIA9hHnkGtt2iAuuQUpGnSQNWVqG6Wa0&#10;HeZisAFISJ8ISgSeozVI5cdT8rRZbpb5JM8Wm0me1PXk47bKJ4tt+mFez+qqqtOfnnOaFy2nlElP&#10;+ybbNP87WYwfaBDcXbj3/sSP6KGRQPa2B9Jhxn6sg0AOil735jZ7UGoIHn+V/wpvz2C//fvrXwAA&#10;AP//AwBQSwMEFAAGAAgAAAAhAAsjo77eAAAACgEAAA8AAABkcnMvZG93bnJldi54bWxMj8FOwzAM&#10;hu9IvENkJG5b2rGNqTSdAAkJCS4bXLhljddWNE6ps67j6fG4wPG3f33+nK9H36oBe24CGUinCSik&#10;MriGKgPvb0+TFSiOlpxtA6GBEzKsi8uL3GYuHGmDwzZWSiDEmTVQx9hlWnNZo7c8DR2S7Pah9zZK&#10;7CvtensUuG/1LEmW2tuG5EJtO3yssfzcHryBOX87eubV4E77l9ePhy+d3ujBmOur8f4OVMQx/pXh&#10;rC/qUIjTLhzIsWolz9K5VA1MFoslqHPjd7ITfHILusj1/xeKHwAAAP//AwBQSwECLQAUAAYACAAA&#10;ACEAtoM4kv4AAADhAQAAEwAAAAAAAAAAAAAAAAAAAAAAW0NvbnRlbnRfVHlwZXNdLnhtbFBLAQIt&#10;ABQABgAIAAAAIQA4/SH/1gAAAJQBAAALAAAAAAAAAAAAAAAAAC8BAABfcmVscy8ucmVsc1BLAQIt&#10;ABQABgAIAAAAIQAkiXxEHwIAAEMEAAAOAAAAAAAAAAAAAAAAAC4CAABkcnMvZTJvRG9jLnhtbFBL&#10;AQItABQABgAIAAAAIQALI6O+3gAAAAoBAAAPAAAAAAAAAAAAAAAAAHkEAABkcnMvZG93bnJldi54&#10;bWxQSwUGAAAAAAQABADzAAAAhAUAAAAA&#10;" strokecolor="#231f20" strokeweight=".5pt">
                <w10:wrap anchorx="page"/>
              </v:line>
            </w:pict>
          </mc:Fallback>
        </mc:AlternateContent>
      </w:r>
      <w:r>
        <w:rPr>
          <w:noProof/>
        </w:rPr>
        <mc:AlternateContent>
          <mc:Choice Requires="wps">
            <w:drawing>
              <wp:anchor distT="0" distB="0" distL="114300" distR="114300" simplePos="0" relativeHeight="251719168" behindDoc="0" locked="0" layoutInCell="1" allowOverlap="1" wp14:anchorId="6C1B36A0" wp14:editId="6B0B97A7">
                <wp:simplePos x="0" y="0"/>
                <wp:positionH relativeFrom="page">
                  <wp:posOffset>615315</wp:posOffset>
                </wp:positionH>
                <wp:positionV relativeFrom="paragraph">
                  <wp:posOffset>-365760</wp:posOffset>
                </wp:positionV>
                <wp:extent cx="128270" cy="2353945"/>
                <wp:effectExtent l="0" t="0" r="0" b="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23539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EA09A" w14:textId="77777777" w:rsidR="00C002AE" w:rsidRPr="00B96621" w:rsidRDefault="00C002AE">
                            <w:pPr>
                              <w:spacing w:before="19"/>
                              <w:ind w:left="20"/>
                              <w:rPr>
                                <w:sz w:val="14"/>
                                <w:lang w:val="fr-CA"/>
                              </w:rPr>
                            </w:pPr>
                            <w:r w:rsidRPr="00B96621">
                              <w:rPr>
                                <w:color w:val="231F20"/>
                                <w:sz w:val="14"/>
                                <w:lang w:val="fr-CA"/>
                              </w:rPr>
                              <w:t>1 Le modèle 10 a été remplacé par la loi du 3 juillet 2008.</w:t>
                            </w:r>
                          </w:p>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6C1B36A0" id="Text Box 4" o:spid="_x0000_s1189" type="#_x0000_t202" style="position:absolute;left:0;text-align:left;margin-left:48.45pt;margin-top:-28.8pt;width:10.1pt;height:185.35pt;z-index:251719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f3U6wEAAL4DAAAOAAAAZHJzL2Uyb0RvYy54bWysU8Fu2zAMvQ/YPwi6L07Sdm2MOEXXosOA&#10;rhvQ7gNoWY6F2aJGKbHz96PkOOvWW7ELQUnk4+Mjtb4eulbsNXmDtpCL2VwKbRVWxm4L+eP5/sOV&#10;FD6AraBFqwt50F5eb96/W/cu10tssK00CQaxPu9dIZsQXJ5lXjW6Az9Dpy0/1kgdBD7SNqsIekbv&#10;2mw5n3/MeqTKESrtPd/ejY9yk/DrWqvwra69DqItJHMLyVKyZbTZZg35lsA1Rh1pwBtYdGAsFz1B&#10;3UEAsSPzCqozitBjHWYKuwzr2iideuBuFvN/unlqwOnUC4vj3Ukm//9g1eP+OwlTFXIlhYWOR/Ss&#10;hyA+4SDOozq98zkHPTkOCwNf85RTp949oPrphcXbBuxW3xBh32iomN0iZmYvUkccH0HK/itWXAZ2&#10;ARPQUFMXpWMxBKPzlA6nyUQqKpZcXi0v+UXx0/Ls4mx1fpFKQD5lO/Lhs8ZORKeQxJNP6LB/8CGy&#10;gXwKicUs3pu2TdNv7V8XHBhvEvtIeKQehnJIMl2uJlVKrA7cD+G4VPwJ2IlWip4XqpD+1w5IS9F+&#10;saxJ3L7JockpJwesapD3kpNH9zaMW7pzZLYNI4+qW7xh3WqTWooCjyyOfHlJUqfHhY5b+PKcov58&#10;u81vAAAA//8DAFBLAwQUAAYACAAAACEA8wuDKOIAAAAKAQAADwAAAGRycy9kb3ducmV2LnhtbEyP&#10;wU7DMBBE70j8g7VI3FrHhKY0xKkohUsFEhQ4cNvGbhIRr0PsNubvcU9wXM3TzNtiGUzHjnpwrSUJ&#10;YpoA01RZ1VIt4f3tcXIDzHkkhZ0lLeFHO1iW52cF5sqO9KqPW1+zWEIuRwmN933OuasabdBNba8p&#10;Zns7GPTxHGquBhxjuen4VZJk3GBLcaHBXt83uvraHoyEh9XLZv38HcJ+XIn2Gtezj/TpU8rLi3B3&#10;C8zr4P9gOOlHdSij084eSDnWSVhki0hKmMzmGbATIOYC2E5CKlIBvCz4/xfKXwAAAP//AwBQSwEC&#10;LQAUAAYACAAAACEAtoM4kv4AAADhAQAAEwAAAAAAAAAAAAAAAAAAAAAAW0NvbnRlbnRfVHlwZXNd&#10;LnhtbFBLAQItABQABgAIAAAAIQA4/SH/1gAAAJQBAAALAAAAAAAAAAAAAAAAAC8BAABfcmVscy8u&#10;cmVsc1BLAQItABQABgAIAAAAIQCVFf3U6wEAAL4DAAAOAAAAAAAAAAAAAAAAAC4CAABkcnMvZTJv&#10;RG9jLnhtbFBLAQItABQABgAIAAAAIQDzC4Mo4gAAAAoBAAAPAAAAAAAAAAAAAAAAAEUEAABkcnMv&#10;ZG93bnJldi54bWxQSwUGAAAAAAQABADzAAAAVAUAAAAA&#10;" filled="f" stroked="f">
                <v:textbox style="layout-flow:vertical" inset="0,0,0,0">
                  <w:txbxContent>
                    <w:p w14:paraId="0F8EA09A" w14:textId="77777777" w:rsidR="00C002AE" w:rsidRPr="00B96621" w:rsidRDefault="00C002AE">
                      <w:pPr>
                        <w:spacing w:before="19"/>
                        <w:ind w:left="20"/>
                        <w:rPr>
                          <w:sz w:val="14"/>
                          <w:lang w:val="fr-CA"/>
                        </w:rPr>
                      </w:pPr>
                      <w:r w:rsidRPr="00B96621">
                        <w:rPr>
                          <w:color w:val="231F20"/>
                          <w:sz w:val="14"/>
                          <w:lang w:val="fr-CA"/>
                        </w:rPr>
                        <w:t>1 Le modèle 10 a été remplacé par la loi du 3 juillet 2008.</w:t>
                      </w:r>
                    </w:p>
                  </w:txbxContent>
                </v:textbox>
                <w10:wrap anchorx="page"/>
              </v:shape>
            </w:pict>
          </mc:Fallback>
        </mc:AlternateContent>
      </w:r>
      <w:r w:rsidRPr="00B96621">
        <w:rPr>
          <w:color w:val="231F20"/>
          <w:lang w:val="fr-CA"/>
        </w:rPr>
        <w:t xml:space="preserve">Modèle N° </w:t>
      </w:r>
      <w:proofErr w:type="gramStart"/>
      <w:r w:rsidRPr="00B96621">
        <w:rPr>
          <w:color w:val="231F20"/>
          <w:lang w:val="fr-CA"/>
        </w:rPr>
        <w:t xml:space="preserve">IV </w:t>
      </w:r>
      <w:r w:rsidRPr="00B96621">
        <w:rPr>
          <w:color w:val="231F20"/>
          <w:w w:val="90"/>
          <w:lang w:val="fr-CA"/>
        </w:rPr>
        <w:t>.</w:t>
      </w:r>
      <w:proofErr w:type="gramEnd"/>
    </w:p>
    <w:p w14:paraId="61ECD158" w14:textId="77777777" w:rsidR="00546DE7" w:rsidRPr="00B96621" w:rsidRDefault="00286D6C">
      <w:pPr>
        <w:pStyle w:val="Textoindependiente"/>
        <w:spacing w:before="96"/>
        <w:ind w:left="6781" w:right="4009"/>
        <w:jc w:val="center"/>
        <w:rPr>
          <w:lang w:val="fr-CA"/>
        </w:rPr>
      </w:pPr>
      <w:proofErr w:type="spellStart"/>
      <w:proofErr w:type="gramStart"/>
      <w:r w:rsidRPr="00B96621">
        <w:rPr>
          <w:color w:val="231F20"/>
          <w:lang w:val="fr-CA"/>
        </w:rPr>
        <w:t>Elections</w:t>
      </w:r>
      <w:proofErr w:type="spellEnd"/>
      <w:r w:rsidRPr="00B96621">
        <w:rPr>
          <w:color w:val="231F20"/>
          <w:lang w:val="fr-CA"/>
        </w:rPr>
        <w:t xml:space="preserve">  au</w:t>
      </w:r>
      <w:proofErr w:type="gramEnd"/>
      <w:r w:rsidRPr="00B96621">
        <w:rPr>
          <w:color w:val="231F20"/>
          <w:lang w:val="fr-CA"/>
        </w:rPr>
        <w:t xml:space="preserve"> Parlement européen</w:t>
      </w:r>
    </w:p>
    <w:p w14:paraId="5527FDED" w14:textId="77777777" w:rsidR="00546DE7" w:rsidRPr="00B96621" w:rsidRDefault="00546DE7">
      <w:pPr>
        <w:pStyle w:val="Textoindependiente"/>
        <w:ind w:left="0"/>
        <w:rPr>
          <w:sz w:val="20"/>
          <w:lang w:val="fr-CA"/>
        </w:rPr>
      </w:pPr>
    </w:p>
    <w:p w14:paraId="7A454895" w14:textId="77777777" w:rsidR="00546DE7" w:rsidRPr="00B96621" w:rsidRDefault="00286D6C">
      <w:pPr>
        <w:pStyle w:val="Textoindependiente"/>
        <w:tabs>
          <w:tab w:val="left" w:pos="7368"/>
          <w:tab w:val="left" w:pos="10786"/>
          <w:tab w:val="left" w:pos="12606"/>
        </w:tabs>
        <w:spacing w:before="155"/>
        <w:ind w:left="4666"/>
        <w:rPr>
          <w:lang w:val="fr-CA"/>
        </w:rPr>
      </w:pPr>
      <w:r>
        <w:rPr>
          <w:noProof/>
        </w:rPr>
        <mc:AlternateContent>
          <mc:Choice Requires="wps">
            <w:drawing>
              <wp:anchor distT="0" distB="0" distL="114300" distR="114300" simplePos="0" relativeHeight="251721216" behindDoc="0" locked="0" layoutInCell="1" allowOverlap="1" wp14:anchorId="36C5C181" wp14:editId="5B9D31A0">
                <wp:simplePos x="0" y="0"/>
                <wp:positionH relativeFrom="page">
                  <wp:posOffset>1676400</wp:posOffset>
                </wp:positionH>
                <wp:positionV relativeFrom="paragraph">
                  <wp:posOffset>290830</wp:posOffset>
                </wp:positionV>
                <wp:extent cx="5709920" cy="458724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920" cy="458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2256"/>
                              <w:gridCol w:w="527"/>
                              <w:gridCol w:w="527"/>
                              <w:gridCol w:w="527"/>
                              <w:gridCol w:w="527"/>
                              <w:gridCol w:w="540"/>
                              <w:gridCol w:w="540"/>
                              <w:gridCol w:w="540"/>
                              <w:gridCol w:w="540"/>
                              <w:gridCol w:w="540"/>
                              <w:gridCol w:w="540"/>
                              <w:gridCol w:w="643"/>
                              <w:gridCol w:w="713"/>
                            </w:tblGrid>
                            <w:tr w:rsidR="00C002AE" w:rsidRPr="005C32AD" w14:paraId="0B33AC15" w14:textId="77777777">
                              <w:trPr>
                                <w:trHeight w:val="301"/>
                              </w:trPr>
                              <w:tc>
                                <w:tcPr>
                                  <w:tcW w:w="2256" w:type="dxa"/>
                                  <w:tcBorders>
                                    <w:top w:val="nil"/>
                                    <w:left w:val="nil"/>
                                    <w:bottom w:val="nil"/>
                                  </w:tcBorders>
                                </w:tcPr>
                                <w:p w14:paraId="28719B0A" w14:textId="77777777" w:rsidR="00C002AE" w:rsidRDefault="00C002AE">
                                  <w:pPr>
                                    <w:pStyle w:val="TableParagraph"/>
                                    <w:rPr>
                                      <w:rFonts w:ascii="Times New Roman"/>
                                      <w:sz w:val="14"/>
                                    </w:rPr>
                                  </w:pPr>
                                </w:p>
                              </w:tc>
                              <w:tc>
                                <w:tcPr>
                                  <w:tcW w:w="527" w:type="dxa"/>
                                  <w:vMerge w:val="restart"/>
                                  <w:tcBorders>
                                    <w:top w:val="single" w:sz="8" w:space="0" w:color="231F20"/>
                                    <w:bottom w:val="single" w:sz="8" w:space="0" w:color="231F20"/>
                                    <w:right w:val="single" w:sz="8" w:space="0" w:color="231F20"/>
                                  </w:tcBorders>
                                  <w:textDirection w:val="btLr"/>
                                </w:tcPr>
                                <w:p w14:paraId="2955978A" w14:textId="77777777" w:rsidR="00C002AE" w:rsidRDefault="00C002AE">
                                  <w:pPr>
                                    <w:pStyle w:val="TableParagraph"/>
                                    <w:spacing w:before="42" w:line="150" w:lineRule="exact"/>
                                    <w:ind w:left="69" w:right="59"/>
                                    <w:jc w:val="center"/>
                                    <w:rPr>
                                      <w:sz w:val="15"/>
                                    </w:rPr>
                                  </w:pPr>
                                  <w:proofErr w:type="spellStart"/>
                                  <w:r>
                                    <w:rPr>
                                      <w:color w:val="231F20"/>
                                      <w:sz w:val="15"/>
                                    </w:rPr>
                                    <w:t>trouvés</w:t>
                                  </w:r>
                                  <w:proofErr w:type="spellEnd"/>
                                  <w:r>
                                    <w:rPr>
                                      <w:color w:val="231F20"/>
                                      <w:sz w:val="15"/>
                                    </w:rPr>
                                    <w:t xml:space="preserve"> dans </w:t>
                                  </w:r>
                                  <w:proofErr w:type="spellStart"/>
                                  <w:r>
                                    <w:rPr>
                                      <w:color w:val="231F20"/>
                                      <w:sz w:val="15"/>
                                    </w:rPr>
                                    <w:t>l’urne</w:t>
                                  </w:r>
                                  <w:proofErr w:type="spellEnd"/>
                                </w:p>
                              </w:tc>
                              <w:tc>
                                <w:tcPr>
                                  <w:tcW w:w="527" w:type="dxa"/>
                                  <w:vMerge w:val="restart"/>
                                  <w:tcBorders>
                                    <w:top w:val="single" w:sz="8" w:space="0" w:color="231F20"/>
                                    <w:left w:val="single" w:sz="8" w:space="0" w:color="231F20"/>
                                    <w:bottom w:val="single" w:sz="8" w:space="0" w:color="231F20"/>
                                    <w:right w:val="single" w:sz="8" w:space="0" w:color="231F20"/>
                                  </w:tcBorders>
                                  <w:textDirection w:val="btLr"/>
                                </w:tcPr>
                                <w:p w14:paraId="53A358DB" w14:textId="77777777" w:rsidR="00C002AE" w:rsidRDefault="00C002AE">
                                  <w:pPr>
                                    <w:pStyle w:val="TableParagraph"/>
                                    <w:spacing w:before="10"/>
                                    <w:rPr>
                                      <w:sz w:val="14"/>
                                    </w:rPr>
                                  </w:pPr>
                                </w:p>
                                <w:p w14:paraId="3C94AD97" w14:textId="77777777" w:rsidR="00C002AE" w:rsidRDefault="00C002AE">
                                  <w:pPr>
                                    <w:pStyle w:val="TableParagraph"/>
                                    <w:spacing w:before="1"/>
                                    <w:ind w:left="88"/>
                                    <w:rPr>
                                      <w:sz w:val="15"/>
                                    </w:rPr>
                                  </w:pPr>
                                  <w:proofErr w:type="spellStart"/>
                                  <w:r>
                                    <w:rPr>
                                      <w:color w:val="231F20"/>
                                      <w:sz w:val="15"/>
                                    </w:rPr>
                                    <w:t>blancs</w:t>
                                  </w:r>
                                  <w:proofErr w:type="spellEnd"/>
                                </w:p>
                              </w:tc>
                              <w:tc>
                                <w:tcPr>
                                  <w:tcW w:w="527" w:type="dxa"/>
                                  <w:vMerge w:val="restart"/>
                                  <w:tcBorders>
                                    <w:top w:val="single" w:sz="8" w:space="0" w:color="231F20"/>
                                    <w:left w:val="single" w:sz="8" w:space="0" w:color="231F20"/>
                                    <w:bottom w:val="single" w:sz="8" w:space="0" w:color="231F20"/>
                                    <w:right w:val="single" w:sz="8" w:space="0" w:color="231F20"/>
                                  </w:tcBorders>
                                  <w:textDirection w:val="btLr"/>
                                </w:tcPr>
                                <w:p w14:paraId="2ED44024" w14:textId="77777777" w:rsidR="00C002AE" w:rsidRDefault="00C002AE">
                                  <w:pPr>
                                    <w:pStyle w:val="TableParagraph"/>
                                    <w:spacing w:before="10"/>
                                    <w:rPr>
                                      <w:sz w:val="14"/>
                                    </w:rPr>
                                  </w:pPr>
                                </w:p>
                                <w:p w14:paraId="1FAD6718" w14:textId="77777777" w:rsidR="00C002AE" w:rsidRDefault="00C002AE">
                                  <w:pPr>
                                    <w:pStyle w:val="TableParagraph"/>
                                    <w:spacing w:before="1"/>
                                    <w:ind w:left="182"/>
                                    <w:rPr>
                                      <w:sz w:val="15"/>
                                    </w:rPr>
                                  </w:pPr>
                                  <w:proofErr w:type="spellStart"/>
                                  <w:r>
                                    <w:rPr>
                                      <w:color w:val="231F20"/>
                                      <w:sz w:val="15"/>
                                    </w:rPr>
                                    <w:t>nuls</w:t>
                                  </w:r>
                                  <w:proofErr w:type="spellEnd"/>
                                </w:p>
                              </w:tc>
                              <w:tc>
                                <w:tcPr>
                                  <w:tcW w:w="527" w:type="dxa"/>
                                  <w:vMerge w:val="restart"/>
                                  <w:tcBorders>
                                    <w:top w:val="single" w:sz="8" w:space="0" w:color="231F20"/>
                                    <w:left w:val="single" w:sz="8" w:space="0" w:color="231F20"/>
                                    <w:bottom w:val="single" w:sz="8" w:space="0" w:color="231F20"/>
                                    <w:right w:val="single" w:sz="8" w:space="0" w:color="231F20"/>
                                  </w:tcBorders>
                                  <w:textDirection w:val="btLr"/>
                                </w:tcPr>
                                <w:p w14:paraId="5A58B82B" w14:textId="77777777" w:rsidR="00C002AE" w:rsidRDefault="00C002AE">
                                  <w:pPr>
                                    <w:pStyle w:val="TableParagraph"/>
                                    <w:spacing w:before="3"/>
                                    <w:rPr>
                                      <w:sz w:val="16"/>
                                    </w:rPr>
                                  </w:pPr>
                                </w:p>
                                <w:p w14:paraId="189E2928" w14:textId="77777777" w:rsidR="00C002AE" w:rsidRDefault="00C002AE">
                                  <w:pPr>
                                    <w:pStyle w:val="TableParagraph"/>
                                    <w:ind w:left="50"/>
                                    <w:rPr>
                                      <w:sz w:val="15"/>
                                    </w:rPr>
                                  </w:pPr>
                                  <w:proofErr w:type="spellStart"/>
                                  <w:r>
                                    <w:rPr>
                                      <w:color w:val="231F20"/>
                                      <w:sz w:val="15"/>
                                    </w:rPr>
                                    <w:t>valables</w:t>
                                  </w:r>
                                  <w:proofErr w:type="spellEnd"/>
                                </w:p>
                              </w:tc>
                              <w:tc>
                                <w:tcPr>
                                  <w:tcW w:w="3240" w:type="dxa"/>
                                  <w:gridSpan w:val="6"/>
                                  <w:tcBorders>
                                    <w:top w:val="single" w:sz="8" w:space="0" w:color="231F20"/>
                                    <w:left w:val="single" w:sz="8" w:space="0" w:color="231F20"/>
                                    <w:bottom w:val="nil"/>
                                    <w:right w:val="single" w:sz="8" w:space="0" w:color="231F20"/>
                                  </w:tcBorders>
                                </w:tcPr>
                                <w:p w14:paraId="069DADB7" w14:textId="77777777" w:rsidR="00C002AE" w:rsidRDefault="00C002AE">
                                  <w:pPr>
                                    <w:pStyle w:val="TableParagraph"/>
                                    <w:spacing w:before="105" w:line="176" w:lineRule="exact"/>
                                    <w:ind w:left="349"/>
                                    <w:rPr>
                                      <w:sz w:val="17"/>
                                    </w:rPr>
                                  </w:pPr>
                                  <w:r>
                                    <w:rPr>
                                      <w:color w:val="231F20"/>
                                      <w:sz w:val="17"/>
                                    </w:rPr>
                                    <w:t xml:space="preserve">Suffrages </w:t>
                                  </w:r>
                                  <w:proofErr w:type="spellStart"/>
                                  <w:r>
                                    <w:rPr>
                                      <w:color w:val="231F20"/>
                                      <w:sz w:val="17"/>
                                    </w:rPr>
                                    <w:t>nominatifs</w:t>
                                  </w:r>
                                  <w:proofErr w:type="spellEnd"/>
                                  <w:r>
                                    <w:rPr>
                                      <w:color w:val="231F20"/>
                                      <w:sz w:val="17"/>
                                    </w:rPr>
                                    <w:t xml:space="preserve"> </w:t>
                                  </w:r>
                                  <w:proofErr w:type="spellStart"/>
                                  <w:r>
                                    <w:rPr>
                                      <w:color w:val="231F20"/>
                                      <w:sz w:val="17"/>
                                    </w:rPr>
                                    <w:t>obtenus</w:t>
                                  </w:r>
                                  <w:proofErr w:type="spellEnd"/>
                                  <w:r>
                                    <w:rPr>
                                      <w:color w:val="231F20"/>
                                      <w:sz w:val="17"/>
                                    </w:rPr>
                                    <w:t xml:space="preserve"> par</w:t>
                                  </w:r>
                                </w:p>
                              </w:tc>
                              <w:tc>
                                <w:tcPr>
                                  <w:tcW w:w="643" w:type="dxa"/>
                                  <w:vMerge w:val="restart"/>
                                  <w:tcBorders>
                                    <w:top w:val="single" w:sz="8" w:space="0" w:color="231F20"/>
                                    <w:left w:val="single" w:sz="8" w:space="0" w:color="231F20"/>
                                    <w:bottom w:val="single" w:sz="8" w:space="0" w:color="231F20"/>
                                    <w:right w:val="single" w:sz="8" w:space="0" w:color="231F20"/>
                                  </w:tcBorders>
                                  <w:textDirection w:val="btLr"/>
                                </w:tcPr>
                                <w:p w14:paraId="6A1DF236" w14:textId="77777777" w:rsidR="00C002AE" w:rsidRDefault="00C002AE">
                                  <w:pPr>
                                    <w:pStyle w:val="TableParagraph"/>
                                    <w:spacing w:before="94" w:line="326" w:lineRule="auto"/>
                                    <w:ind w:left="602" w:right="366" w:hanging="83"/>
                                    <w:rPr>
                                      <w:sz w:val="15"/>
                                    </w:rPr>
                                  </w:pPr>
                                  <w:r>
                                    <w:rPr>
                                      <w:color w:val="231F20"/>
                                      <w:sz w:val="15"/>
                                    </w:rPr>
                                    <w:t xml:space="preserve">Suffrages de </w:t>
                                  </w:r>
                                  <w:proofErr w:type="spellStart"/>
                                  <w:r>
                                    <w:rPr>
                                      <w:color w:val="231F20"/>
                                      <w:sz w:val="15"/>
                                    </w:rPr>
                                    <w:t>liste</w:t>
                                  </w:r>
                                  <w:proofErr w:type="spellEnd"/>
                                </w:p>
                              </w:tc>
                              <w:tc>
                                <w:tcPr>
                                  <w:tcW w:w="713" w:type="dxa"/>
                                  <w:vMerge w:val="restart"/>
                                  <w:tcBorders>
                                    <w:top w:val="single" w:sz="8" w:space="0" w:color="231F20"/>
                                    <w:left w:val="single" w:sz="8" w:space="0" w:color="231F20"/>
                                    <w:bottom w:val="single" w:sz="8" w:space="0" w:color="231F20"/>
                                    <w:right w:val="single" w:sz="8" w:space="0" w:color="231F20"/>
                                  </w:tcBorders>
                                  <w:textDirection w:val="btLr"/>
                                </w:tcPr>
                                <w:p w14:paraId="19E1EC51" w14:textId="77777777" w:rsidR="00C002AE" w:rsidRPr="00B96621" w:rsidRDefault="00C002AE">
                                  <w:pPr>
                                    <w:pStyle w:val="TableParagraph"/>
                                    <w:spacing w:before="17" w:line="234" w:lineRule="exact"/>
                                    <w:ind w:left="253" w:right="190" w:hanging="77"/>
                                    <w:rPr>
                                      <w:sz w:val="15"/>
                                      <w:lang w:val="fr-CA"/>
                                    </w:rPr>
                                  </w:pPr>
                                  <w:r w:rsidRPr="00B96621">
                                    <w:rPr>
                                      <w:color w:val="231F20"/>
                                      <w:sz w:val="17"/>
                                      <w:lang w:val="fr-CA"/>
                                    </w:rPr>
                                    <w:t>T</w:t>
                                  </w:r>
                                  <w:r w:rsidRPr="00B96621">
                                    <w:rPr>
                                      <w:color w:val="231F20"/>
                                      <w:sz w:val="15"/>
                                      <w:lang w:val="fr-CA"/>
                                    </w:rPr>
                                    <w:t>otal des suffrages nominatifs et des suffrages de liste</w:t>
                                  </w:r>
                                </w:p>
                              </w:tc>
                            </w:tr>
                            <w:tr w:rsidR="00C002AE" w14:paraId="422F9735" w14:textId="77777777">
                              <w:trPr>
                                <w:trHeight w:val="338"/>
                              </w:trPr>
                              <w:tc>
                                <w:tcPr>
                                  <w:tcW w:w="2256" w:type="dxa"/>
                                  <w:tcBorders>
                                    <w:top w:val="nil"/>
                                    <w:left w:val="nil"/>
                                    <w:bottom w:val="single" w:sz="8" w:space="0" w:color="231F20"/>
                                  </w:tcBorders>
                                </w:tcPr>
                                <w:p w14:paraId="585D4E23" w14:textId="77777777" w:rsidR="00C002AE" w:rsidRDefault="00C002AE">
                                  <w:pPr>
                                    <w:pStyle w:val="TableParagraph"/>
                                    <w:spacing w:line="193" w:lineRule="exact"/>
                                    <w:ind w:left="781" w:right="786"/>
                                    <w:jc w:val="center"/>
                                    <w:rPr>
                                      <w:sz w:val="17"/>
                                    </w:rPr>
                                  </w:pPr>
                                  <w:r>
                                    <w:rPr>
                                      <w:color w:val="231F20"/>
                                      <w:sz w:val="17"/>
                                    </w:rPr>
                                    <w:t>Cantons</w:t>
                                  </w:r>
                                </w:p>
                              </w:tc>
                              <w:tc>
                                <w:tcPr>
                                  <w:tcW w:w="527" w:type="dxa"/>
                                  <w:vMerge/>
                                  <w:tcBorders>
                                    <w:top w:val="nil"/>
                                    <w:bottom w:val="single" w:sz="8" w:space="0" w:color="231F20"/>
                                    <w:right w:val="single" w:sz="8" w:space="0" w:color="231F20"/>
                                  </w:tcBorders>
                                  <w:textDirection w:val="btLr"/>
                                </w:tcPr>
                                <w:p w14:paraId="0E8B6A83" w14:textId="77777777" w:rsidR="00C002AE" w:rsidRDefault="00C002AE">
                                  <w:pPr>
                                    <w:rPr>
                                      <w:sz w:val="2"/>
                                      <w:szCs w:val="2"/>
                                    </w:rPr>
                                  </w:pPr>
                                </w:p>
                              </w:tc>
                              <w:tc>
                                <w:tcPr>
                                  <w:tcW w:w="527" w:type="dxa"/>
                                  <w:vMerge/>
                                  <w:tcBorders>
                                    <w:top w:val="nil"/>
                                    <w:left w:val="single" w:sz="8" w:space="0" w:color="231F20"/>
                                    <w:bottom w:val="single" w:sz="8" w:space="0" w:color="231F20"/>
                                    <w:right w:val="single" w:sz="8" w:space="0" w:color="231F20"/>
                                  </w:tcBorders>
                                  <w:textDirection w:val="btLr"/>
                                </w:tcPr>
                                <w:p w14:paraId="1581D63F" w14:textId="77777777" w:rsidR="00C002AE" w:rsidRDefault="00C002AE">
                                  <w:pPr>
                                    <w:rPr>
                                      <w:sz w:val="2"/>
                                      <w:szCs w:val="2"/>
                                    </w:rPr>
                                  </w:pPr>
                                </w:p>
                              </w:tc>
                              <w:tc>
                                <w:tcPr>
                                  <w:tcW w:w="527" w:type="dxa"/>
                                  <w:vMerge/>
                                  <w:tcBorders>
                                    <w:top w:val="nil"/>
                                    <w:left w:val="single" w:sz="8" w:space="0" w:color="231F20"/>
                                    <w:bottom w:val="single" w:sz="8" w:space="0" w:color="231F20"/>
                                    <w:right w:val="single" w:sz="8" w:space="0" w:color="231F20"/>
                                  </w:tcBorders>
                                  <w:textDirection w:val="btLr"/>
                                </w:tcPr>
                                <w:p w14:paraId="3104DA45" w14:textId="77777777" w:rsidR="00C002AE" w:rsidRDefault="00C002AE">
                                  <w:pPr>
                                    <w:rPr>
                                      <w:sz w:val="2"/>
                                      <w:szCs w:val="2"/>
                                    </w:rPr>
                                  </w:pPr>
                                </w:p>
                              </w:tc>
                              <w:tc>
                                <w:tcPr>
                                  <w:tcW w:w="527" w:type="dxa"/>
                                  <w:vMerge/>
                                  <w:tcBorders>
                                    <w:top w:val="nil"/>
                                    <w:left w:val="single" w:sz="8" w:space="0" w:color="231F20"/>
                                    <w:bottom w:val="single" w:sz="8" w:space="0" w:color="231F20"/>
                                    <w:right w:val="single" w:sz="8" w:space="0" w:color="231F20"/>
                                  </w:tcBorders>
                                  <w:textDirection w:val="btLr"/>
                                </w:tcPr>
                                <w:p w14:paraId="2236696D" w14:textId="77777777" w:rsidR="00C002AE" w:rsidRDefault="00C002AE">
                                  <w:pPr>
                                    <w:rPr>
                                      <w:sz w:val="2"/>
                                      <w:szCs w:val="2"/>
                                    </w:rPr>
                                  </w:pPr>
                                </w:p>
                              </w:tc>
                              <w:tc>
                                <w:tcPr>
                                  <w:tcW w:w="3240" w:type="dxa"/>
                                  <w:gridSpan w:val="6"/>
                                  <w:tcBorders>
                                    <w:top w:val="nil"/>
                                    <w:left w:val="single" w:sz="8" w:space="0" w:color="231F20"/>
                                    <w:bottom w:val="single" w:sz="8" w:space="0" w:color="231F20"/>
                                    <w:right w:val="single" w:sz="8" w:space="0" w:color="231F20"/>
                                  </w:tcBorders>
                                </w:tcPr>
                                <w:p w14:paraId="1C7744B4" w14:textId="77777777" w:rsidR="00C002AE" w:rsidRDefault="00C002AE">
                                  <w:pPr>
                                    <w:pStyle w:val="TableParagraph"/>
                                    <w:spacing w:before="17"/>
                                    <w:ind w:left="1080" w:right="1107"/>
                                    <w:jc w:val="center"/>
                                    <w:rPr>
                                      <w:sz w:val="17"/>
                                    </w:rPr>
                                  </w:pPr>
                                  <w:r>
                                    <w:rPr>
                                      <w:color w:val="231F20"/>
                                      <w:sz w:val="17"/>
                                    </w:rPr>
                                    <w:t xml:space="preserve">les </w:t>
                                  </w:r>
                                  <w:proofErr w:type="spellStart"/>
                                  <w:r>
                                    <w:rPr>
                                      <w:color w:val="231F20"/>
                                      <w:sz w:val="17"/>
                                    </w:rPr>
                                    <w:t>candidats</w:t>
                                  </w:r>
                                  <w:proofErr w:type="spellEnd"/>
                                </w:p>
                              </w:tc>
                              <w:tc>
                                <w:tcPr>
                                  <w:tcW w:w="643" w:type="dxa"/>
                                  <w:vMerge/>
                                  <w:tcBorders>
                                    <w:top w:val="nil"/>
                                    <w:left w:val="single" w:sz="8" w:space="0" w:color="231F20"/>
                                    <w:bottom w:val="single" w:sz="8" w:space="0" w:color="231F20"/>
                                    <w:right w:val="single" w:sz="8" w:space="0" w:color="231F20"/>
                                  </w:tcBorders>
                                  <w:textDirection w:val="btLr"/>
                                </w:tcPr>
                                <w:p w14:paraId="26937985" w14:textId="77777777" w:rsidR="00C002AE" w:rsidRDefault="00C002AE">
                                  <w:pPr>
                                    <w:rPr>
                                      <w:sz w:val="2"/>
                                      <w:szCs w:val="2"/>
                                    </w:rPr>
                                  </w:pPr>
                                </w:p>
                              </w:tc>
                              <w:tc>
                                <w:tcPr>
                                  <w:tcW w:w="713" w:type="dxa"/>
                                  <w:vMerge/>
                                  <w:tcBorders>
                                    <w:top w:val="nil"/>
                                    <w:left w:val="single" w:sz="8" w:space="0" w:color="231F20"/>
                                    <w:bottom w:val="single" w:sz="8" w:space="0" w:color="231F20"/>
                                    <w:right w:val="single" w:sz="8" w:space="0" w:color="231F20"/>
                                  </w:tcBorders>
                                  <w:textDirection w:val="btLr"/>
                                </w:tcPr>
                                <w:p w14:paraId="02A9ABC7" w14:textId="77777777" w:rsidR="00C002AE" w:rsidRDefault="00C002AE">
                                  <w:pPr>
                                    <w:rPr>
                                      <w:sz w:val="2"/>
                                      <w:szCs w:val="2"/>
                                    </w:rPr>
                                  </w:pPr>
                                </w:p>
                              </w:tc>
                            </w:tr>
                            <w:tr w:rsidR="00C002AE" w14:paraId="62D2CD0E" w14:textId="77777777">
                              <w:trPr>
                                <w:trHeight w:val="995"/>
                              </w:trPr>
                              <w:tc>
                                <w:tcPr>
                                  <w:tcW w:w="2256" w:type="dxa"/>
                                  <w:tcBorders>
                                    <w:top w:val="single" w:sz="8" w:space="0" w:color="231F20"/>
                                    <w:left w:val="nil"/>
                                    <w:bottom w:val="nil"/>
                                  </w:tcBorders>
                                </w:tcPr>
                                <w:p w14:paraId="36C8A2A6" w14:textId="77777777" w:rsidR="00C002AE" w:rsidRDefault="00C002AE">
                                  <w:pPr>
                                    <w:pStyle w:val="TableParagraph"/>
                                    <w:rPr>
                                      <w:rFonts w:ascii="Times New Roman"/>
                                      <w:sz w:val="14"/>
                                    </w:rPr>
                                  </w:pPr>
                                </w:p>
                              </w:tc>
                              <w:tc>
                                <w:tcPr>
                                  <w:tcW w:w="527" w:type="dxa"/>
                                  <w:vMerge w:val="restart"/>
                                  <w:tcBorders>
                                    <w:top w:val="single" w:sz="8" w:space="0" w:color="231F20"/>
                                    <w:right w:val="single" w:sz="8" w:space="0" w:color="231F20"/>
                                  </w:tcBorders>
                                </w:tcPr>
                                <w:p w14:paraId="4A149558" w14:textId="77777777" w:rsidR="00C002AE" w:rsidRDefault="00C002AE">
                                  <w:pPr>
                                    <w:pStyle w:val="TableParagraph"/>
                                    <w:rPr>
                                      <w:rFonts w:ascii="Times New Roman"/>
                                      <w:sz w:val="14"/>
                                    </w:rPr>
                                  </w:pPr>
                                </w:p>
                              </w:tc>
                              <w:tc>
                                <w:tcPr>
                                  <w:tcW w:w="527" w:type="dxa"/>
                                  <w:vMerge w:val="restart"/>
                                  <w:tcBorders>
                                    <w:top w:val="single" w:sz="8" w:space="0" w:color="231F20"/>
                                    <w:left w:val="single" w:sz="8" w:space="0" w:color="231F20"/>
                                    <w:right w:val="single" w:sz="8" w:space="0" w:color="231F20"/>
                                  </w:tcBorders>
                                </w:tcPr>
                                <w:p w14:paraId="12B21F0C" w14:textId="77777777" w:rsidR="00C002AE" w:rsidRDefault="00C002AE">
                                  <w:pPr>
                                    <w:pStyle w:val="TableParagraph"/>
                                    <w:rPr>
                                      <w:rFonts w:ascii="Times New Roman"/>
                                      <w:sz w:val="14"/>
                                    </w:rPr>
                                  </w:pPr>
                                </w:p>
                              </w:tc>
                              <w:tc>
                                <w:tcPr>
                                  <w:tcW w:w="527" w:type="dxa"/>
                                  <w:vMerge w:val="restart"/>
                                  <w:tcBorders>
                                    <w:top w:val="single" w:sz="8" w:space="0" w:color="231F20"/>
                                    <w:left w:val="single" w:sz="8" w:space="0" w:color="231F20"/>
                                    <w:right w:val="single" w:sz="8" w:space="0" w:color="231F20"/>
                                  </w:tcBorders>
                                </w:tcPr>
                                <w:p w14:paraId="565DCD2D" w14:textId="77777777" w:rsidR="00C002AE" w:rsidRDefault="00C002AE">
                                  <w:pPr>
                                    <w:pStyle w:val="TableParagraph"/>
                                    <w:rPr>
                                      <w:rFonts w:ascii="Times New Roman"/>
                                      <w:sz w:val="14"/>
                                    </w:rPr>
                                  </w:pPr>
                                </w:p>
                              </w:tc>
                              <w:tc>
                                <w:tcPr>
                                  <w:tcW w:w="527" w:type="dxa"/>
                                  <w:vMerge w:val="restart"/>
                                  <w:tcBorders>
                                    <w:top w:val="single" w:sz="8" w:space="0" w:color="231F20"/>
                                    <w:left w:val="single" w:sz="8" w:space="0" w:color="231F20"/>
                                    <w:right w:val="single" w:sz="8" w:space="0" w:color="231F20"/>
                                  </w:tcBorders>
                                </w:tcPr>
                                <w:p w14:paraId="67950B91" w14:textId="77777777" w:rsidR="00C002AE" w:rsidRDefault="00C002AE">
                                  <w:pPr>
                                    <w:pStyle w:val="TableParagraph"/>
                                    <w:rPr>
                                      <w:rFonts w:ascii="Times New Roman"/>
                                      <w:sz w:val="14"/>
                                    </w:rPr>
                                  </w:pPr>
                                </w:p>
                              </w:tc>
                              <w:tc>
                                <w:tcPr>
                                  <w:tcW w:w="540" w:type="dxa"/>
                                  <w:tcBorders>
                                    <w:top w:val="single" w:sz="8" w:space="0" w:color="231F20"/>
                                    <w:left w:val="single" w:sz="8" w:space="0" w:color="231F20"/>
                                    <w:bottom w:val="single" w:sz="8" w:space="0" w:color="231F20"/>
                                    <w:right w:val="single" w:sz="8" w:space="0" w:color="231F20"/>
                                  </w:tcBorders>
                                  <w:textDirection w:val="btLr"/>
                                </w:tcPr>
                                <w:p w14:paraId="5BE999CF" w14:textId="77777777" w:rsidR="00C002AE" w:rsidRDefault="00C002AE">
                                  <w:pPr>
                                    <w:pStyle w:val="TableParagraph"/>
                                    <w:spacing w:before="8"/>
                                    <w:rPr>
                                      <w:sz w:val="15"/>
                                    </w:rPr>
                                  </w:pPr>
                                </w:p>
                                <w:p w14:paraId="2BBE75C3" w14:textId="77777777" w:rsidR="00C002AE" w:rsidRDefault="00C002AE">
                                  <w:pPr>
                                    <w:pStyle w:val="TableParagraph"/>
                                    <w:ind w:left="127"/>
                                    <w:rPr>
                                      <w:sz w:val="15"/>
                                    </w:rPr>
                                  </w:pPr>
                                  <w:proofErr w:type="spellStart"/>
                                  <w:r>
                                    <w:rPr>
                                      <w:color w:val="231F20"/>
                                      <w:sz w:val="15"/>
                                    </w:rPr>
                                    <w:t>Delvaux</w:t>
                                  </w:r>
                                  <w:proofErr w:type="spellEnd"/>
                                </w:p>
                              </w:tc>
                              <w:tc>
                                <w:tcPr>
                                  <w:tcW w:w="540" w:type="dxa"/>
                                  <w:tcBorders>
                                    <w:top w:val="single" w:sz="8" w:space="0" w:color="231F20"/>
                                    <w:left w:val="single" w:sz="8" w:space="0" w:color="231F20"/>
                                    <w:bottom w:val="single" w:sz="8" w:space="0" w:color="231F20"/>
                                    <w:right w:val="single" w:sz="8" w:space="0" w:color="231F20"/>
                                  </w:tcBorders>
                                  <w:textDirection w:val="btLr"/>
                                </w:tcPr>
                                <w:p w14:paraId="44B89255" w14:textId="77777777" w:rsidR="00C002AE" w:rsidRDefault="00C002AE">
                                  <w:pPr>
                                    <w:pStyle w:val="TableParagraph"/>
                                    <w:spacing w:before="7"/>
                                    <w:rPr>
                                      <w:sz w:val="16"/>
                                    </w:rPr>
                                  </w:pPr>
                                </w:p>
                                <w:p w14:paraId="77D28E35" w14:textId="77777777" w:rsidR="00C002AE" w:rsidRDefault="00C002AE">
                                  <w:pPr>
                                    <w:pStyle w:val="TableParagraph"/>
                                    <w:ind w:left="127"/>
                                    <w:rPr>
                                      <w:sz w:val="15"/>
                                    </w:rPr>
                                  </w:pPr>
                                  <w:r>
                                    <w:rPr>
                                      <w:color w:val="231F20"/>
                                      <w:sz w:val="15"/>
                                    </w:rPr>
                                    <w:t>Hoffmann</w:t>
                                  </w:r>
                                </w:p>
                              </w:tc>
                              <w:tc>
                                <w:tcPr>
                                  <w:tcW w:w="540" w:type="dxa"/>
                                  <w:tcBorders>
                                    <w:top w:val="single" w:sz="8" w:space="0" w:color="231F20"/>
                                    <w:left w:val="single" w:sz="8" w:space="0" w:color="231F20"/>
                                    <w:bottom w:val="single" w:sz="8" w:space="0" w:color="231F20"/>
                                    <w:right w:val="single" w:sz="8" w:space="0" w:color="231F20"/>
                                  </w:tcBorders>
                                  <w:textDirection w:val="btLr"/>
                                </w:tcPr>
                                <w:p w14:paraId="63A68475" w14:textId="77777777" w:rsidR="00C002AE" w:rsidRDefault="00C002AE">
                                  <w:pPr>
                                    <w:pStyle w:val="TableParagraph"/>
                                    <w:spacing w:before="8"/>
                                    <w:rPr>
                                      <w:sz w:val="17"/>
                                    </w:rPr>
                                  </w:pPr>
                                </w:p>
                                <w:p w14:paraId="06346A6D" w14:textId="77777777" w:rsidR="00C002AE" w:rsidRDefault="00C002AE">
                                  <w:pPr>
                                    <w:pStyle w:val="TableParagraph"/>
                                    <w:spacing w:before="1"/>
                                    <w:ind w:left="127"/>
                                    <w:rPr>
                                      <w:sz w:val="15"/>
                                    </w:rPr>
                                  </w:pPr>
                                  <w:proofErr w:type="spellStart"/>
                                  <w:r>
                                    <w:rPr>
                                      <w:color w:val="231F20"/>
                                      <w:sz w:val="15"/>
                                    </w:rPr>
                                    <w:t>Kayser</w:t>
                                  </w:r>
                                  <w:proofErr w:type="spellEnd"/>
                                </w:p>
                              </w:tc>
                              <w:tc>
                                <w:tcPr>
                                  <w:tcW w:w="540" w:type="dxa"/>
                                  <w:tcBorders>
                                    <w:top w:val="single" w:sz="8" w:space="0" w:color="231F20"/>
                                    <w:left w:val="single" w:sz="8" w:space="0" w:color="231F20"/>
                                    <w:bottom w:val="single" w:sz="8" w:space="0" w:color="231F20"/>
                                    <w:right w:val="single" w:sz="8" w:space="0" w:color="231F20"/>
                                  </w:tcBorders>
                                  <w:textDirection w:val="btLr"/>
                                </w:tcPr>
                                <w:p w14:paraId="23E39CFC" w14:textId="77777777" w:rsidR="00C002AE" w:rsidRDefault="00C002AE">
                                  <w:pPr>
                                    <w:pStyle w:val="TableParagraph"/>
                                    <w:spacing w:before="10"/>
                                    <w:rPr>
                                      <w:sz w:val="15"/>
                                    </w:rPr>
                                  </w:pPr>
                                </w:p>
                                <w:p w14:paraId="6E0A2AAA" w14:textId="77777777" w:rsidR="00C002AE" w:rsidRDefault="00C002AE">
                                  <w:pPr>
                                    <w:pStyle w:val="TableParagraph"/>
                                    <w:ind w:left="127"/>
                                    <w:rPr>
                                      <w:sz w:val="15"/>
                                    </w:rPr>
                                  </w:pPr>
                                  <w:r>
                                    <w:rPr>
                                      <w:color w:val="231F20"/>
                                      <w:sz w:val="15"/>
                                    </w:rPr>
                                    <w:t>Lang</w:t>
                                  </w:r>
                                </w:p>
                              </w:tc>
                              <w:tc>
                                <w:tcPr>
                                  <w:tcW w:w="540" w:type="dxa"/>
                                  <w:tcBorders>
                                    <w:top w:val="single" w:sz="8" w:space="0" w:color="231F20"/>
                                    <w:left w:val="single" w:sz="8" w:space="0" w:color="231F20"/>
                                    <w:bottom w:val="single" w:sz="8" w:space="0" w:color="231F20"/>
                                    <w:right w:val="single" w:sz="8" w:space="0" w:color="231F20"/>
                                  </w:tcBorders>
                                  <w:textDirection w:val="btLr"/>
                                </w:tcPr>
                                <w:p w14:paraId="1713A1AA" w14:textId="77777777" w:rsidR="00C002AE" w:rsidRDefault="00C002AE">
                                  <w:pPr>
                                    <w:pStyle w:val="TableParagraph"/>
                                    <w:spacing w:before="1"/>
                                    <w:rPr>
                                      <w:sz w:val="16"/>
                                    </w:rPr>
                                  </w:pPr>
                                </w:p>
                                <w:p w14:paraId="672DAB6E" w14:textId="77777777" w:rsidR="00C002AE" w:rsidRDefault="00C002AE">
                                  <w:pPr>
                                    <w:pStyle w:val="TableParagraph"/>
                                    <w:ind w:left="127"/>
                                    <w:rPr>
                                      <w:sz w:val="15"/>
                                    </w:rPr>
                                  </w:pPr>
                                  <w:r>
                                    <w:rPr>
                                      <w:color w:val="231F20"/>
                                      <w:sz w:val="15"/>
                                    </w:rPr>
                                    <w:t>Michel</w:t>
                                  </w:r>
                                </w:p>
                              </w:tc>
                              <w:tc>
                                <w:tcPr>
                                  <w:tcW w:w="540" w:type="dxa"/>
                                  <w:tcBorders>
                                    <w:top w:val="single" w:sz="8" w:space="0" w:color="231F20"/>
                                    <w:left w:val="single" w:sz="8" w:space="0" w:color="231F20"/>
                                    <w:bottom w:val="single" w:sz="8" w:space="0" w:color="231F20"/>
                                    <w:right w:val="single" w:sz="8" w:space="0" w:color="231F20"/>
                                  </w:tcBorders>
                                  <w:textDirection w:val="btLr"/>
                                </w:tcPr>
                                <w:p w14:paraId="5E168F66" w14:textId="77777777" w:rsidR="00C002AE" w:rsidRDefault="00C002AE">
                                  <w:pPr>
                                    <w:pStyle w:val="TableParagraph"/>
                                    <w:spacing w:before="3"/>
                                    <w:rPr>
                                      <w:sz w:val="14"/>
                                    </w:rPr>
                                  </w:pPr>
                                </w:p>
                                <w:p w14:paraId="2288203C" w14:textId="77777777" w:rsidR="00C002AE" w:rsidRDefault="00C002AE">
                                  <w:pPr>
                                    <w:pStyle w:val="TableParagraph"/>
                                    <w:ind w:left="127"/>
                                    <w:rPr>
                                      <w:sz w:val="15"/>
                                    </w:rPr>
                                  </w:pPr>
                                  <w:proofErr w:type="spellStart"/>
                                  <w:r>
                                    <w:rPr>
                                      <w:color w:val="231F20"/>
                                      <w:sz w:val="15"/>
                                    </w:rPr>
                                    <w:t>Nelles</w:t>
                                  </w:r>
                                  <w:proofErr w:type="spellEnd"/>
                                </w:p>
                              </w:tc>
                              <w:tc>
                                <w:tcPr>
                                  <w:tcW w:w="643" w:type="dxa"/>
                                  <w:vMerge/>
                                  <w:tcBorders>
                                    <w:top w:val="nil"/>
                                    <w:left w:val="single" w:sz="8" w:space="0" w:color="231F20"/>
                                    <w:bottom w:val="single" w:sz="8" w:space="0" w:color="231F20"/>
                                    <w:right w:val="single" w:sz="8" w:space="0" w:color="231F20"/>
                                  </w:tcBorders>
                                  <w:textDirection w:val="btLr"/>
                                </w:tcPr>
                                <w:p w14:paraId="5B497204" w14:textId="77777777" w:rsidR="00C002AE" w:rsidRDefault="00C002AE">
                                  <w:pPr>
                                    <w:rPr>
                                      <w:sz w:val="2"/>
                                      <w:szCs w:val="2"/>
                                    </w:rPr>
                                  </w:pPr>
                                </w:p>
                              </w:tc>
                              <w:tc>
                                <w:tcPr>
                                  <w:tcW w:w="713" w:type="dxa"/>
                                  <w:vMerge/>
                                  <w:tcBorders>
                                    <w:top w:val="nil"/>
                                    <w:left w:val="single" w:sz="8" w:space="0" w:color="231F20"/>
                                    <w:bottom w:val="single" w:sz="8" w:space="0" w:color="231F20"/>
                                    <w:right w:val="single" w:sz="8" w:space="0" w:color="231F20"/>
                                  </w:tcBorders>
                                  <w:textDirection w:val="btLr"/>
                                </w:tcPr>
                                <w:p w14:paraId="2BA7E396" w14:textId="77777777" w:rsidR="00C002AE" w:rsidRDefault="00C002AE">
                                  <w:pPr>
                                    <w:rPr>
                                      <w:sz w:val="2"/>
                                      <w:szCs w:val="2"/>
                                    </w:rPr>
                                  </w:pPr>
                                </w:p>
                              </w:tc>
                            </w:tr>
                            <w:tr w:rsidR="00C002AE" w14:paraId="4D11E463" w14:textId="77777777">
                              <w:trPr>
                                <w:trHeight w:val="958"/>
                              </w:trPr>
                              <w:tc>
                                <w:tcPr>
                                  <w:tcW w:w="2256" w:type="dxa"/>
                                  <w:tcBorders>
                                    <w:top w:val="nil"/>
                                    <w:left w:val="nil"/>
                                    <w:bottom w:val="nil"/>
                                  </w:tcBorders>
                                </w:tcPr>
                                <w:p w14:paraId="4C116A93" w14:textId="77777777" w:rsidR="00C002AE" w:rsidRDefault="00C002AE">
                                  <w:pPr>
                                    <w:pStyle w:val="TableParagraph"/>
                                    <w:rPr>
                                      <w:sz w:val="20"/>
                                    </w:rPr>
                                  </w:pPr>
                                </w:p>
                                <w:p w14:paraId="53327719" w14:textId="77777777" w:rsidR="00C002AE" w:rsidRDefault="00C002AE">
                                  <w:pPr>
                                    <w:pStyle w:val="TableParagraph"/>
                                    <w:rPr>
                                      <w:sz w:val="20"/>
                                    </w:rPr>
                                  </w:pPr>
                                </w:p>
                                <w:p w14:paraId="520FD0EC" w14:textId="77777777" w:rsidR="00C002AE" w:rsidRDefault="00C002AE">
                                  <w:pPr>
                                    <w:pStyle w:val="TableParagraph"/>
                                    <w:spacing w:before="7"/>
                                    <w:rPr>
                                      <w:sz w:val="19"/>
                                    </w:rPr>
                                  </w:pPr>
                                </w:p>
                                <w:p w14:paraId="43CEDB94" w14:textId="77777777" w:rsidR="00C002AE" w:rsidRDefault="00C002AE">
                                  <w:pPr>
                                    <w:pStyle w:val="TableParagraph"/>
                                    <w:ind w:right="169"/>
                                    <w:jc w:val="right"/>
                                    <w:rPr>
                                      <w:sz w:val="17"/>
                                    </w:rPr>
                                  </w:pPr>
                                  <w:proofErr w:type="spellStart"/>
                                  <w:r>
                                    <w:rPr>
                                      <w:color w:val="231F20"/>
                                      <w:sz w:val="17"/>
                                    </w:rPr>
                                    <w:t>lervaux</w:t>
                                  </w:r>
                                  <w:proofErr w:type="spellEnd"/>
                                  <w:r>
                                    <w:rPr>
                                      <w:color w:val="231F20"/>
                                      <w:sz w:val="17"/>
                                    </w:rPr>
                                    <w:t xml:space="preserve"> ..............................</w:t>
                                  </w:r>
                                </w:p>
                              </w:tc>
                              <w:tc>
                                <w:tcPr>
                                  <w:tcW w:w="527" w:type="dxa"/>
                                  <w:vMerge/>
                                  <w:tcBorders>
                                    <w:top w:val="nil"/>
                                    <w:right w:val="single" w:sz="8" w:space="0" w:color="231F20"/>
                                  </w:tcBorders>
                                </w:tcPr>
                                <w:p w14:paraId="71CAA18B"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05A4371A"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07E29F9D"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1C12023C" w14:textId="77777777" w:rsidR="00C002AE" w:rsidRDefault="00C002AE">
                                  <w:pPr>
                                    <w:rPr>
                                      <w:sz w:val="2"/>
                                      <w:szCs w:val="2"/>
                                    </w:rPr>
                                  </w:pPr>
                                </w:p>
                              </w:tc>
                              <w:tc>
                                <w:tcPr>
                                  <w:tcW w:w="540" w:type="dxa"/>
                                  <w:vMerge w:val="restart"/>
                                  <w:tcBorders>
                                    <w:top w:val="single" w:sz="8" w:space="0" w:color="231F20"/>
                                    <w:left w:val="single" w:sz="8" w:space="0" w:color="231F20"/>
                                    <w:right w:val="single" w:sz="8" w:space="0" w:color="231F20"/>
                                  </w:tcBorders>
                                </w:tcPr>
                                <w:p w14:paraId="79EC741C" w14:textId="77777777" w:rsidR="00C002AE" w:rsidRDefault="00C002AE">
                                  <w:pPr>
                                    <w:pStyle w:val="TableParagraph"/>
                                    <w:rPr>
                                      <w:rFonts w:ascii="Times New Roman"/>
                                      <w:sz w:val="14"/>
                                    </w:rPr>
                                  </w:pPr>
                                </w:p>
                              </w:tc>
                              <w:tc>
                                <w:tcPr>
                                  <w:tcW w:w="540" w:type="dxa"/>
                                  <w:vMerge w:val="restart"/>
                                  <w:tcBorders>
                                    <w:top w:val="single" w:sz="8" w:space="0" w:color="231F20"/>
                                    <w:left w:val="single" w:sz="8" w:space="0" w:color="231F20"/>
                                    <w:right w:val="single" w:sz="8" w:space="0" w:color="231F20"/>
                                  </w:tcBorders>
                                </w:tcPr>
                                <w:p w14:paraId="7F2F5ED6" w14:textId="77777777" w:rsidR="00C002AE" w:rsidRDefault="00C002AE">
                                  <w:pPr>
                                    <w:pStyle w:val="TableParagraph"/>
                                    <w:rPr>
                                      <w:rFonts w:ascii="Times New Roman"/>
                                      <w:sz w:val="14"/>
                                    </w:rPr>
                                  </w:pPr>
                                </w:p>
                              </w:tc>
                              <w:tc>
                                <w:tcPr>
                                  <w:tcW w:w="540" w:type="dxa"/>
                                  <w:vMerge w:val="restart"/>
                                  <w:tcBorders>
                                    <w:top w:val="single" w:sz="8" w:space="0" w:color="231F20"/>
                                    <w:left w:val="single" w:sz="8" w:space="0" w:color="231F20"/>
                                    <w:right w:val="single" w:sz="8" w:space="0" w:color="231F20"/>
                                  </w:tcBorders>
                                </w:tcPr>
                                <w:p w14:paraId="575643EF" w14:textId="77777777" w:rsidR="00C002AE" w:rsidRDefault="00C002AE">
                                  <w:pPr>
                                    <w:pStyle w:val="TableParagraph"/>
                                    <w:rPr>
                                      <w:rFonts w:ascii="Times New Roman"/>
                                      <w:sz w:val="14"/>
                                    </w:rPr>
                                  </w:pPr>
                                </w:p>
                              </w:tc>
                              <w:tc>
                                <w:tcPr>
                                  <w:tcW w:w="540" w:type="dxa"/>
                                  <w:vMerge w:val="restart"/>
                                  <w:tcBorders>
                                    <w:top w:val="single" w:sz="8" w:space="0" w:color="231F20"/>
                                    <w:left w:val="single" w:sz="8" w:space="0" w:color="231F20"/>
                                    <w:right w:val="single" w:sz="8" w:space="0" w:color="231F20"/>
                                  </w:tcBorders>
                                </w:tcPr>
                                <w:p w14:paraId="2378FBF9" w14:textId="77777777" w:rsidR="00C002AE" w:rsidRDefault="00C002AE">
                                  <w:pPr>
                                    <w:pStyle w:val="TableParagraph"/>
                                    <w:rPr>
                                      <w:rFonts w:ascii="Times New Roman"/>
                                      <w:sz w:val="14"/>
                                    </w:rPr>
                                  </w:pPr>
                                </w:p>
                              </w:tc>
                              <w:tc>
                                <w:tcPr>
                                  <w:tcW w:w="540" w:type="dxa"/>
                                  <w:vMerge w:val="restart"/>
                                  <w:tcBorders>
                                    <w:top w:val="single" w:sz="8" w:space="0" w:color="231F20"/>
                                    <w:left w:val="single" w:sz="8" w:space="0" w:color="231F20"/>
                                    <w:right w:val="single" w:sz="8" w:space="0" w:color="231F20"/>
                                  </w:tcBorders>
                                </w:tcPr>
                                <w:p w14:paraId="73673241" w14:textId="77777777" w:rsidR="00C002AE" w:rsidRDefault="00C002AE">
                                  <w:pPr>
                                    <w:pStyle w:val="TableParagraph"/>
                                    <w:rPr>
                                      <w:rFonts w:ascii="Times New Roman"/>
                                      <w:sz w:val="14"/>
                                    </w:rPr>
                                  </w:pPr>
                                </w:p>
                              </w:tc>
                              <w:tc>
                                <w:tcPr>
                                  <w:tcW w:w="540" w:type="dxa"/>
                                  <w:vMerge w:val="restart"/>
                                  <w:tcBorders>
                                    <w:top w:val="single" w:sz="8" w:space="0" w:color="231F20"/>
                                    <w:left w:val="single" w:sz="8" w:space="0" w:color="231F20"/>
                                    <w:right w:val="single" w:sz="8" w:space="0" w:color="231F20"/>
                                  </w:tcBorders>
                                </w:tcPr>
                                <w:p w14:paraId="58FFEDA9" w14:textId="77777777" w:rsidR="00C002AE" w:rsidRDefault="00C002AE">
                                  <w:pPr>
                                    <w:pStyle w:val="TableParagraph"/>
                                    <w:rPr>
                                      <w:rFonts w:ascii="Times New Roman"/>
                                      <w:sz w:val="14"/>
                                    </w:rPr>
                                  </w:pPr>
                                </w:p>
                              </w:tc>
                              <w:tc>
                                <w:tcPr>
                                  <w:tcW w:w="643" w:type="dxa"/>
                                  <w:vMerge w:val="restart"/>
                                  <w:tcBorders>
                                    <w:top w:val="single" w:sz="8" w:space="0" w:color="231F20"/>
                                    <w:left w:val="single" w:sz="8" w:space="0" w:color="231F20"/>
                                    <w:right w:val="single" w:sz="8" w:space="0" w:color="231F20"/>
                                  </w:tcBorders>
                                </w:tcPr>
                                <w:p w14:paraId="6D4D4495" w14:textId="77777777" w:rsidR="00C002AE" w:rsidRDefault="00C002AE">
                                  <w:pPr>
                                    <w:pStyle w:val="TableParagraph"/>
                                    <w:rPr>
                                      <w:rFonts w:ascii="Times New Roman"/>
                                      <w:sz w:val="14"/>
                                    </w:rPr>
                                  </w:pPr>
                                </w:p>
                              </w:tc>
                              <w:tc>
                                <w:tcPr>
                                  <w:tcW w:w="713" w:type="dxa"/>
                                  <w:vMerge w:val="restart"/>
                                  <w:tcBorders>
                                    <w:top w:val="single" w:sz="8" w:space="0" w:color="231F20"/>
                                    <w:left w:val="single" w:sz="8" w:space="0" w:color="231F20"/>
                                    <w:right w:val="single" w:sz="8" w:space="0" w:color="231F20"/>
                                  </w:tcBorders>
                                </w:tcPr>
                                <w:p w14:paraId="484D0050" w14:textId="77777777" w:rsidR="00C002AE" w:rsidRDefault="00C002AE">
                                  <w:pPr>
                                    <w:pStyle w:val="TableParagraph"/>
                                    <w:rPr>
                                      <w:rFonts w:ascii="Times New Roman"/>
                                      <w:sz w:val="14"/>
                                    </w:rPr>
                                  </w:pPr>
                                </w:p>
                              </w:tc>
                            </w:tr>
                            <w:tr w:rsidR="00C002AE" w14:paraId="6D723AFC" w14:textId="77777777">
                              <w:trPr>
                                <w:trHeight w:val="345"/>
                              </w:trPr>
                              <w:tc>
                                <w:tcPr>
                                  <w:tcW w:w="2256" w:type="dxa"/>
                                  <w:tcBorders>
                                    <w:top w:val="nil"/>
                                    <w:left w:val="nil"/>
                                    <w:bottom w:val="nil"/>
                                  </w:tcBorders>
                                </w:tcPr>
                                <w:p w14:paraId="42739650" w14:textId="77777777" w:rsidR="00C002AE" w:rsidRDefault="00C002AE">
                                  <w:pPr>
                                    <w:pStyle w:val="TableParagraph"/>
                                    <w:spacing w:before="73"/>
                                    <w:ind w:right="169"/>
                                    <w:jc w:val="right"/>
                                    <w:rPr>
                                      <w:sz w:val="17"/>
                                    </w:rPr>
                                  </w:pPr>
                                  <w:proofErr w:type="spellStart"/>
                                  <w:r>
                                    <w:rPr>
                                      <w:color w:val="231F20"/>
                                      <w:sz w:val="17"/>
                                    </w:rPr>
                                    <w:t>iekirch</w:t>
                                  </w:r>
                                  <w:proofErr w:type="spellEnd"/>
                                  <w:r>
                                    <w:rPr>
                                      <w:color w:val="231F20"/>
                                      <w:sz w:val="17"/>
                                    </w:rPr>
                                    <w:t xml:space="preserve"> ................................</w:t>
                                  </w:r>
                                </w:p>
                              </w:tc>
                              <w:tc>
                                <w:tcPr>
                                  <w:tcW w:w="527" w:type="dxa"/>
                                  <w:vMerge/>
                                  <w:tcBorders>
                                    <w:top w:val="nil"/>
                                    <w:right w:val="single" w:sz="8" w:space="0" w:color="231F20"/>
                                  </w:tcBorders>
                                </w:tcPr>
                                <w:p w14:paraId="675A4790"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0D784A9D"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5AD320B5"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709A9804"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75C6D09A"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673DAD96"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44394742"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646F7ACD"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23C703C9"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24E8EC6B" w14:textId="77777777" w:rsidR="00C002AE" w:rsidRDefault="00C002AE">
                                  <w:pPr>
                                    <w:rPr>
                                      <w:sz w:val="2"/>
                                      <w:szCs w:val="2"/>
                                    </w:rPr>
                                  </w:pPr>
                                </w:p>
                              </w:tc>
                              <w:tc>
                                <w:tcPr>
                                  <w:tcW w:w="643" w:type="dxa"/>
                                  <w:vMerge/>
                                  <w:tcBorders>
                                    <w:top w:val="nil"/>
                                    <w:left w:val="single" w:sz="8" w:space="0" w:color="231F20"/>
                                    <w:right w:val="single" w:sz="8" w:space="0" w:color="231F20"/>
                                  </w:tcBorders>
                                </w:tcPr>
                                <w:p w14:paraId="16C299C5" w14:textId="77777777" w:rsidR="00C002AE" w:rsidRDefault="00C002AE">
                                  <w:pPr>
                                    <w:rPr>
                                      <w:sz w:val="2"/>
                                      <w:szCs w:val="2"/>
                                    </w:rPr>
                                  </w:pPr>
                                </w:p>
                              </w:tc>
                              <w:tc>
                                <w:tcPr>
                                  <w:tcW w:w="713" w:type="dxa"/>
                                  <w:vMerge/>
                                  <w:tcBorders>
                                    <w:top w:val="nil"/>
                                    <w:left w:val="single" w:sz="8" w:space="0" w:color="231F20"/>
                                    <w:right w:val="single" w:sz="8" w:space="0" w:color="231F20"/>
                                  </w:tcBorders>
                                </w:tcPr>
                                <w:p w14:paraId="4291C653" w14:textId="77777777" w:rsidR="00C002AE" w:rsidRDefault="00C002AE">
                                  <w:pPr>
                                    <w:rPr>
                                      <w:sz w:val="2"/>
                                      <w:szCs w:val="2"/>
                                    </w:rPr>
                                  </w:pPr>
                                </w:p>
                              </w:tc>
                            </w:tr>
                            <w:tr w:rsidR="00C002AE" w14:paraId="2550D40E" w14:textId="77777777">
                              <w:trPr>
                                <w:trHeight w:val="345"/>
                              </w:trPr>
                              <w:tc>
                                <w:tcPr>
                                  <w:tcW w:w="2256" w:type="dxa"/>
                                  <w:tcBorders>
                                    <w:top w:val="nil"/>
                                    <w:left w:val="nil"/>
                                    <w:bottom w:val="nil"/>
                                  </w:tcBorders>
                                </w:tcPr>
                                <w:p w14:paraId="524DD7C5" w14:textId="77777777" w:rsidR="00C002AE" w:rsidRDefault="00C002AE">
                                  <w:pPr>
                                    <w:pStyle w:val="TableParagraph"/>
                                    <w:spacing w:before="73"/>
                                    <w:ind w:right="169"/>
                                    <w:jc w:val="right"/>
                                    <w:rPr>
                                      <w:sz w:val="17"/>
                                    </w:rPr>
                                  </w:pPr>
                                  <w:proofErr w:type="spellStart"/>
                                  <w:r>
                                    <w:rPr>
                                      <w:color w:val="231F20"/>
                                      <w:sz w:val="17"/>
                                    </w:rPr>
                                    <w:t>edange</w:t>
                                  </w:r>
                                  <w:proofErr w:type="spellEnd"/>
                                  <w:r>
                                    <w:rPr>
                                      <w:color w:val="231F20"/>
                                      <w:sz w:val="17"/>
                                    </w:rPr>
                                    <w:t xml:space="preserve"> ..............................</w:t>
                                  </w:r>
                                </w:p>
                              </w:tc>
                              <w:tc>
                                <w:tcPr>
                                  <w:tcW w:w="527" w:type="dxa"/>
                                  <w:vMerge/>
                                  <w:tcBorders>
                                    <w:top w:val="nil"/>
                                    <w:right w:val="single" w:sz="8" w:space="0" w:color="231F20"/>
                                  </w:tcBorders>
                                </w:tcPr>
                                <w:p w14:paraId="0F5B9515"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47730B6A"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2389B19C"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746F67D0"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70EE94F7"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0BD5B20F"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201C9356"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034D1254"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3EC4C9F4"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1E845A48" w14:textId="77777777" w:rsidR="00C002AE" w:rsidRDefault="00C002AE">
                                  <w:pPr>
                                    <w:rPr>
                                      <w:sz w:val="2"/>
                                      <w:szCs w:val="2"/>
                                    </w:rPr>
                                  </w:pPr>
                                </w:p>
                              </w:tc>
                              <w:tc>
                                <w:tcPr>
                                  <w:tcW w:w="643" w:type="dxa"/>
                                  <w:vMerge/>
                                  <w:tcBorders>
                                    <w:top w:val="nil"/>
                                    <w:left w:val="single" w:sz="8" w:space="0" w:color="231F20"/>
                                    <w:right w:val="single" w:sz="8" w:space="0" w:color="231F20"/>
                                  </w:tcBorders>
                                </w:tcPr>
                                <w:p w14:paraId="56882EF5" w14:textId="77777777" w:rsidR="00C002AE" w:rsidRDefault="00C002AE">
                                  <w:pPr>
                                    <w:rPr>
                                      <w:sz w:val="2"/>
                                      <w:szCs w:val="2"/>
                                    </w:rPr>
                                  </w:pPr>
                                </w:p>
                              </w:tc>
                              <w:tc>
                                <w:tcPr>
                                  <w:tcW w:w="713" w:type="dxa"/>
                                  <w:vMerge/>
                                  <w:tcBorders>
                                    <w:top w:val="nil"/>
                                    <w:left w:val="single" w:sz="8" w:space="0" w:color="231F20"/>
                                    <w:right w:val="single" w:sz="8" w:space="0" w:color="231F20"/>
                                  </w:tcBorders>
                                </w:tcPr>
                                <w:p w14:paraId="417E4CB0" w14:textId="77777777" w:rsidR="00C002AE" w:rsidRDefault="00C002AE">
                                  <w:pPr>
                                    <w:rPr>
                                      <w:sz w:val="2"/>
                                      <w:szCs w:val="2"/>
                                    </w:rPr>
                                  </w:pPr>
                                </w:p>
                              </w:tc>
                            </w:tr>
                            <w:tr w:rsidR="00C002AE" w14:paraId="338369DD" w14:textId="77777777">
                              <w:trPr>
                                <w:trHeight w:val="345"/>
                              </w:trPr>
                              <w:tc>
                                <w:tcPr>
                                  <w:tcW w:w="2256" w:type="dxa"/>
                                  <w:tcBorders>
                                    <w:top w:val="nil"/>
                                    <w:left w:val="nil"/>
                                    <w:bottom w:val="nil"/>
                                  </w:tcBorders>
                                </w:tcPr>
                                <w:p w14:paraId="28E3E7F1" w14:textId="77777777" w:rsidR="00C002AE" w:rsidRDefault="00C002AE">
                                  <w:pPr>
                                    <w:pStyle w:val="TableParagraph"/>
                                    <w:spacing w:before="73"/>
                                    <w:ind w:right="169"/>
                                    <w:jc w:val="right"/>
                                    <w:rPr>
                                      <w:sz w:val="17"/>
                                    </w:rPr>
                                  </w:pPr>
                                  <w:proofErr w:type="spellStart"/>
                                  <w:r>
                                    <w:rPr>
                                      <w:color w:val="231F20"/>
                                      <w:sz w:val="17"/>
                                    </w:rPr>
                                    <w:t>ianden</w:t>
                                  </w:r>
                                  <w:proofErr w:type="spellEnd"/>
                                  <w:r>
                                    <w:rPr>
                                      <w:color w:val="231F20"/>
                                      <w:sz w:val="17"/>
                                    </w:rPr>
                                    <w:t xml:space="preserve"> ...............................</w:t>
                                  </w:r>
                                </w:p>
                              </w:tc>
                              <w:tc>
                                <w:tcPr>
                                  <w:tcW w:w="527" w:type="dxa"/>
                                  <w:vMerge/>
                                  <w:tcBorders>
                                    <w:top w:val="nil"/>
                                    <w:right w:val="single" w:sz="8" w:space="0" w:color="231F20"/>
                                  </w:tcBorders>
                                </w:tcPr>
                                <w:p w14:paraId="4A45CDA2"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72EEABD2"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49428DAD"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1941FF64"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13EF5521"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5FA1967F"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5517793A"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00927FEA"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0F41DF52"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6D20FFD0" w14:textId="77777777" w:rsidR="00C002AE" w:rsidRDefault="00C002AE">
                                  <w:pPr>
                                    <w:rPr>
                                      <w:sz w:val="2"/>
                                      <w:szCs w:val="2"/>
                                    </w:rPr>
                                  </w:pPr>
                                </w:p>
                              </w:tc>
                              <w:tc>
                                <w:tcPr>
                                  <w:tcW w:w="643" w:type="dxa"/>
                                  <w:vMerge/>
                                  <w:tcBorders>
                                    <w:top w:val="nil"/>
                                    <w:left w:val="single" w:sz="8" w:space="0" w:color="231F20"/>
                                    <w:right w:val="single" w:sz="8" w:space="0" w:color="231F20"/>
                                  </w:tcBorders>
                                </w:tcPr>
                                <w:p w14:paraId="2602CEA8" w14:textId="77777777" w:rsidR="00C002AE" w:rsidRDefault="00C002AE">
                                  <w:pPr>
                                    <w:rPr>
                                      <w:sz w:val="2"/>
                                      <w:szCs w:val="2"/>
                                    </w:rPr>
                                  </w:pPr>
                                </w:p>
                              </w:tc>
                              <w:tc>
                                <w:tcPr>
                                  <w:tcW w:w="713" w:type="dxa"/>
                                  <w:vMerge/>
                                  <w:tcBorders>
                                    <w:top w:val="nil"/>
                                    <w:left w:val="single" w:sz="8" w:space="0" w:color="231F20"/>
                                    <w:right w:val="single" w:sz="8" w:space="0" w:color="231F20"/>
                                  </w:tcBorders>
                                </w:tcPr>
                                <w:p w14:paraId="54BEB71B" w14:textId="77777777" w:rsidR="00C002AE" w:rsidRDefault="00C002AE">
                                  <w:pPr>
                                    <w:rPr>
                                      <w:sz w:val="2"/>
                                      <w:szCs w:val="2"/>
                                    </w:rPr>
                                  </w:pPr>
                                </w:p>
                              </w:tc>
                            </w:tr>
                            <w:tr w:rsidR="00C002AE" w14:paraId="62292CEF" w14:textId="77777777">
                              <w:trPr>
                                <w:trHeight w:val="3087"/>
                              </w:trPr>
                              <w:tc>
                                <w:tcPr>
                                  <w:tcW w:w="2256" w:type="dxa"/>
                                  <w:tcBorders>
                                    <w:top w:val="nil"/>
                                    <w:left w:val="nil"/>
                                    <w:bottom w:val="nil"/>
                                  </w:tcBorders>
                                </w:tcPr>
                                <w:p w14:paraId="53812212" w14:textId="77777777" w:rsidR="00C002AE" w:rsidRDefault="00C002AE">
                                  <w:pPr>
                                    <w:pStyle w:val="TableParagraph"/>
                                    <w:spacing w:before="73"/>
                                    <w:ind w:right="169"/>
                                    <w:jc w:val="right"/>
                                    <w:rPr>
                                      <w:sz w:val="17"/>
                                    </w:rPr>
                                  </w:pPr>
                                  <w:proofErr w:type="spellStart"/>
                                  <w:r>
                                    <w:rPr>
                                      <w:color w:val="231F20"/>
                                      <w:sz w:val="17"/>
                                    </w:rPr>
                                    <w:t>iltz</w:t>
                                  </w:r>
                                  <w:proofErr w:type="spellEnd"/>
                                  <w:r>
                                    <w:rPr>
                                      <w:color w:val="231F20"/>
                                      <w:sz w:val="17"/>
                                    </w:rPr>
                                    <w:t xml:space="preserve"> .....................................</w:t>
                                  </w:r>
                                </w:p>
                              </w:tc>
                              <w:tc>
                                <w:tcPr>
                                  <w:tcW w:w="527" w:type="dxa"/>
                                  <w:vMerge/>
                                  <w:tcBorders>
                                    <w:top w:val="nil"/>
                                    <w:right w:val="single" w:sz="8" w:space="0" w:color="231F20"/>
                                  </w:tcBorders>
                                </w:tcPr>
                                <w:p w14:paraId="1C04DDC4"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01BC57C9"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31807A9C"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28EC7C2E"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1364C276"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1B84E2DD"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54000263"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1F688275"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07618AF7"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441CCBA5" w14:textId="77777777" w:rsidR="00C002AE" w:rsidRDefault="00C002AE">
                                  <w:pPr>
                                    <w:rPr>
                                      <w:sz w:val="2"/>
                                      <w:szCs w:val="2"/>
                                    </w:rPr>
                                  </w:pPr>
                                </w:p>
                              </w:tc>
                              <w:tc>
                                <w:tcPr>
                                  <w:tcW w:w="643" w:type="dxa"/>
                                  <w:vMerge/>
                                  <w:tcBorders>
                                    <w:top w:val="nil"/>
                                    <w:left w:val="single" w:sz="8" w:space="0" w:color="231F20"/>
                                    <w:right w:val="single" w:sz="8" w:space="0" w:color="231F20"/>
                                  </w:tcBorders>
                                </w:tcPr>
                                <w:p w14:paraId="1FBD4F56" w14:textId="77777777" w:rsidR="00C002AE" w:rsidRDefault="00C002AE">
                                  <w:pPr>
                                    <w:rPr>
                                      <w:sz w:val="2"/>
                                      <w:szCs w:val="2"/>
                                    </w:rPr>
                                  </w:pPr>
                                </w:p>
                              </w:tc>
                              <w:tc>
                                <w:tcPr>
                                  <w:tcW w:w="713" w:type="dxa"/>
                                  <w:vMerge/>
                                  <w:tcBorders>
                                    <w:top w:val="nil"/>
                                    <w:left w:val="single" w:sz="8" w:space="0" w:color="231F20"/>
                                    <w:right w:val="single" w:sz="8" w:space="0" w:color="231F20"/>
                                  </w:tcBorders>
                                </w:tcPr>
                                <w:p w14:paraId="3C995A47" w14:textId="77777777" w:rsidR="00C002AE" w:rsidRDefault="00C002AE">
                                  <w:pPr>
                                    <w:rPr>
                                      <w:sz w:val="2"/>
                                      <w:szCs w:val="2"/>
                                    </w:rPr>
                                  </w:pPr>
                                </w:p>
                              </w:tc>
                            </w:tr>
                            <w:tr w:rsidR="00C002AE" w14:paraId="26014730" w14:textId="77777777">
                              <w:trPr>
                                <w:trHeight w:val="254"/>
                              </w:trPr>
                              <w:tc>
                                <w:tcPr>
                                  <w:tcW w:w="2256" w:type="dxa"/>
                                  <w:tcBorders>
                                    <w:top w:val="nil"/>
                                    <w:left w:val="nil"/>
                                    <w:bottom w:val="nil"/>
                                  </w:tcBorders>
                                </w:tcPr>
                                <w:p w14:paraId="60ADB02D" w14:textId="77777777" w:rsidR="00C002AE" w:rsidRDefault="00C002AE">
                                  <w:pPr>
                                    <w:pStyle w:val="TableParagraph"/>
                                    <w:spacing w:before="38"/>
                                    <w:ind w:right="250"/>
                                    <w:jc w:val="right"/>
                                    <w:rPr>
                                      <w:sz w:val="17"/>
                                    </w:rPr>
                                  </w:pPr>
                                  <w:proofErr w:type="spellStart"/>
                                  <w:r>
                                    <w:rPr>
                                      <w:color w:val="231F20"/>
                                      <w:sz w:val="17"/>
                                    </w:rPr>
                                    <w:t>Totaux</w:t>
                                  </w:r>
                                  <w:proofErr w:type="spellEnd"/>
                                </w:p>
                              </w:tc>
                              <w:tc>
                                <w:tcPr>
                                  <w:tcW w:w="527" w:type="dxa"/>
                                  <w:tcBorders>
                                    <w:bottom w:val="nil"/>
                                    <w:right w:val="single" w:sz="8" w:space="0" w:color="231F20"/>
                                  </w:tcBorders>
                                </w:tcPr>
                                <w:p w14:paraId="024CA902" w14:textId="77777777" w:rsidR="00C002AE" w:rsidRDefault="00C002AE">
                                  <w:pPr>
                                    <w:pStyle w:val="TableParagraph"/>
                                    <w:rPr>
                                      <w:rFonts w:ascii="Times New Roman"/>
                                      <w:sz w:val="14"/>
                                    </w:rPr>
                                  </w:pPr>
                                </w:p>
                              </w:tc>
                              <w:tc>
                                <w:tcPr>
                                  <w:tcW w:w="527" w:type="dxa"/>
                                  <w:tcBorders>
                                    <w:left w:val="single" w:sz="8" w:space="0" w:color="231F20"/>
                                    <w:bottom w:val="nil"/>
                                    <w:right w:val="single" w:sz="8" w:space="0" w:color="231F20"/>
                                  </w:tcBorders>
                                </w:tcPr>
                                <w:p w14:paraId="51FC7277" w14:textId="77777777" w:rsidR="00C002AE" w:rsidRDefault="00C002AE">
                                  <w:pPr>
                                    <w:pStyle w:val="TableParagraph"/>
                                    <w:rPr>
                                      <w:rFonts w:ascii="Times New Roman"/>
                                      <w:sz w:val="14"/>
                                    </w:rPr>
                                  </w:pPr>
                                </w:p>
                              </w:tc>
                              <w:tc>
                                <w:tcPr>
                                  <w:tcW w:w="527" w:type="dxa"/>
                                  <w:tcBorders>
                                    <w:left w:val="single" w:sz="8" w:space="0" w:color="231F20"/>
                                    <w:bottom w:val="nil"/>
                                    <w:right w:val="single" w:sz="8" w:space="0" w:color="231F20"/>
                                  </w:tcBorders>
                                </w:tcPr>
                                <w:p w14:paraId="5CC016AC" w14:textId="77777777" w:rsidR="00C002AE" w:rsidRDefault="00C002AE">
                                  <w:pPr>
                                    <w:pStyle w:val="TableParagraph"/>
                                    <w:rPr>
                                      <w:rFonts w:ascii="Times New Roman"/>
                                      <w:sz w:val="14"/>
                                    </w:rPr>
                                  </w:pPr>
                                </w:p>
                              </w:tc>
                              <w:tc>
                                <w:tcPr>
                                  <w:tcW w:w="527" w:type="dxa"/>
                                  <w:tcBorders>
                                    <w:left w:val="single" w:sz="8" w:space="0" w:color="231F20"/>
                                    <w:bottom w:val="nil"/>
                                    <w:right w:val="single" w:sz="8" w:space="0" w:color="231F20"/>
                                  </w:tcBorders>
                                </w:tcPr>
                                <w:p w14:paraId="5032B45A"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443DC1CD"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1040BEE6"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1EE846D6"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4FF24BF2"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1D585257"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605B9BC3" w14:textId="77777777" w:rsidR="00C002AE" w:rsidRDefault="00C002AE">
                                  <w:pPr>
                                    <w:pStyle w:val="TableParagraph"/>
                                    <w:rPr>
                                      <w:rFonts w:ascii="Times New Roman"/>
                                      <w:sz w:val="14"/>
                                    </w:rPr>
                                  </w:pPr>
                                </w:p>
                              </w:tc>
                              <w:tc>
                                <w:tcPr>
                                  <w:tcW w:w="1356" w:type="dxa"/>
                                  <w:gridSpan w:val="2"/>
                                  <w:tcBorders>
                                    <w:left w:val="single" w:sz="8" w:space="0" w:color="231F20"/>
                                    <w:bottom w:val="nil"/>
                                    <w:right w:val="nil"/>
                                  </w:tcBorders>
                                </w:tcPr>
                                <w:p w14:paraId="35735E9C" w14:textId="77777777" w:rsidR="00C002AE" w:rsidRDefault="00C002AE">
                                  <w:pPr>
                                    <w:pStyle w:val="TableParagraph"/>
                                    <w:rPr>
                                      <w:rFonts w:ascii="Times New Roman"/>
                                      <w:sz w:val="14"/>
                                    </w:rPr>
                                  </w:pPr>
                                </w:p>
                              </w:tc>
                            </w:tr>
                          </w:tbl>
                          <w:p w14:paraId="1A14BEFA" w14:textId="77777777" w:rsidR="00C002AE" w:rsidRDefault="00C002AE">
                            <w:pPr>
                              <w:pStyle w:val="Textoindependiente"/>
                              <w:ind w:left="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C5C181" id="Text Box 3" o:spid="_x0000_s1190" type="#_x0000_t202" style="position:absolute;left:0;text-align:left;margin-left:132pt;margin-top:22.9pt;width:449.6pt;height:361.2pt;z-index:251721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7hf7QEAAMADAAAOAAAAZHJzL2Uyb0RvYy54bWysU9tu2zAMfR+wfxD0vjjJ2jU14hRdiw4D&#10;ugvQ9gNoWbaF2aJGKbGzrx8lJ2m3vg17ESiKOjrnkFpfjX0ndpq8QVvIxWwuhbYKK2ObQj493r1b&#10;SeED2Ao6tLqQe+3l1ebtm/Xgcr3EFrtKk2AQ6/PBFbINweVZ5lWre/AzdNryYY3UQ+AtNVlFMDB6&#10;32XL+fxDNiBVjlBp7zl7Ox3KTcKva63Ct7r2OoiukMwtpJXSWsY126whbwhca9SBBvwDix6M5UdP&#10;ULcQQGzJvILqjSL0WIeZwj7DujZKJw2sZjH/S81DC04nLWyOdyeb/P+DVV9330mYinvH9ljouUeP&#10;egziI47ifbRncD7nqgfHdWHkNJcmqd7do/rhhcWbFmyjr4lwaDVUTG8Rb2Yvrk44PoKUwxes+BnY&#10;BkxAY0199I7dEIzOPPan1kQqipPnF/PLyyUfKT47O19dLM9S8zLIj9cd+fBJYy9iUEji3id42N37&#10;EOlAfiyJr1m8M12X+t/ZPxJcGDOJfmQ8cQ9jOSajVunhqK3Eas+CCKex4m/AQYv0S4qBR6qQ/ucW&#10;SEvRfbZsSpy/Y0DHoDwGYBVfLWSQYgpvwjSnW0emaRl5st3iNRtXmyTpmcWBL49JUnoY6TiHL/ep&#10;6vnjbX4DAAD//wMAUEsDBBQABgAIAAAAIQAkQtKr4QAAAAsBAAAPAAAAZHJzL2Rvd25yZXYueG1s&#10;TI/BTsMwEETvSPyDtUjcqNNQTJvGqSoEJyTUNBw4OvE2sRqvQ+y24e9xT3Bc7WjmvXwz2Z6dcfTG&#10;kYT5LAGG1DhtqJXwWb09LIH5oEir3hFK+EEPm+L2JleZdhcq8bwPLYsl5DMloQthyDj3TYdW+Zkb&#10;kOLv4EarQjzHlutRXWK57XmaJIJbZSgudGrAlw6b4/5kJWy/qHw13x/1rjyUpqpWCb2Lo5T3d9N2&#10;DSzgFP7CcMWP6FBEptqdSHvWS0jFIroECYunqHANzMVjCqyW8CyWKfAi5/8dil8AAAD//wMAUEsB&#10;Ai0AFAAGAAgAAAAhALaDOJL+AAAA4QEAABMAAAAAAAAAAAAAAAAAAAAAAFtDb250ZW50X1R5cGVz&#10;XS54bWxQSwECLQAUAAYACAAAACEAOP0h/9YAAACUAQAACwAAAAAAAAAAAAAAAAAvAQAAX3JlbHMv&#10;LnJlbHNQSwECLQAUAAYACAAAACEA4mO4X+0BAADAAwAADgAAAAAAAAAAAAAAAAAuAgAAZHJzL2Uy&#10;b0RvYy54bWxQSwECLQAUAAYACAAAACEAJELSq+EAAAALAQAADwAAAAAAAAAAAAAAAABHBAAAZHJz&#10;L2Rvd25yZXYueG1sUEsFBgAAAAAEAAQA8wAAAFUFAAAAAA==&#10;" filled="f" stroked="f">
                <v:textbox inset="0,0,0,0">
                  <w:txbxContent>
                    <w:tbl>
                      <w:tblPr>
                        <w:tblW w:w="0" w:type="auto"/>
                        <w:tblInd w:w="7" w:type="dxa"/>
                        <w:tblBorders>
                          <w:top w:val="single" w:sz="12" w:space="0" w:color="231F20"/>
                          <w:left w:val="single" w:sz="12" w:space="0" w:color="231F20"/>
                          <w:bottom w:val="single" w:sz="12" w:space="0" w:color="231F20"/>
                          <w:right w:val="single" w:sz="12" w:space="0" w:color="231F20"/>
                          <w:insideH w:val="single" w:sz="12" w:space="0" w:color="231F20"/>
                          <w:insideV w:val="single" w:sz="12" w:space="0" w:color="231F20"/>
                        </w:tblBorders>
                        <w:tblLayout w:type="fixed"/>
                        <w:tblCellMar>
                          <w:left w:w="0" w:type="dxa"/>
                          <w:right w:w="0" w:type="dxa"/>
                        </w:tblCellMar>
                        <w:tblLook w:val="01E0" w:firstRow="1" w:lastRow="1" w:firstColumn="1" w:lastColumn="1" w:noHBand="0" w:noVBand="0"/>
                      </w:tblPr>
                      <w:tblGrid>
                        <w:gridCol w:w="2256"/>
                        <w:gridCol w:w="527"/>
                        <w:gridCol w:w="527"/>
                        <w:gridCol w:w="527"/>
                        <w:gridCol w:w="527"/>
                        <w:gridCol w:w="540"/>
                        <w:gridCol w:w="540"/>
                        <w:gridCol w:w="540"/>
                        <w:gridCol w:w="540"/>
                        <w:gridCol w:w="540"/>
                        <w:gridCol w:w="540"/>
                        <w:gridCol w:w="643"/>
                        <w:gridCol w:w="713"/>
                      </w:tblGrid>
                      <w:tr w:rsidR="00C002AE" w:rsidRPr="005C32AD" w14:paraId="0B33AC15" w14:textId="77777777">
                        <w:trPr>
                          <w:trHeight w:val="301"/>
                        </w:trPr>
                        <w:tc>
                          <w:tcPr>
                            <w:tcW w:w="2256" w:type="dxa"/>
                            <w:tcBorders>
                              <w:top w:val="nil"/>
                              <w:left w:val="nil"/>
                              <w:bottom w:val="nil"/>
                            </w:tcBorders>
                          </w:tcPr>
                          <w:p w14:paraId="28719B0A" w14:textId="77777777" w:rsidR="00C002AE" w:rsidRDefault="00C002AE">
                            <w:pPr>
                              <w:pStyle w:val="TableParagraph"/>
                              <w:rPr>
                                <w:rFonts w:ascii="Times New Roman"/>
                                <w:sz w:val="14"/>
                              </w:rPr>
                            </w:pPr>
                          </w:p>
                        </w:tc>
                        <w:tc>
                          <w:tcPr>
                            <w:tcW w:w="527" w:type="dxa"/>
                            <w:vMerge w:val="restart"/>
                            <w:tcBorders>
                              <w:top w:val="single" w:sz="8" w:space="0" w:color="231F20"/>
                              <w:bottom w:val="single" w:sz="8" w:space="0" w:color="231F20"/>
                              <w:right w:val="single" w:sz="8" w:space="0" w:color="231F20"/>
                            </w:tcBorders>
                            <w:textDirection w:val="btLr"/>
                          </w:tcPr>
                          <w:p w14:paraId="2955978A" w14:textId="77777777" w:rsidR="00C002AE" w:rsidRDefault="00C002AE">
                            <w:pPr>
                              <w:pStyle w:val="TableParagraph"/>
                              <w:spacing w:before="42" w:line="150" w:lineRule="exact"/>
                              <w:ind w:left="69" w:right="59"/>
                              <w:jc w:val="center"/>
                              <w:rPr>
                                <w:sz w:val="15"/>
                              </w:rPr>
                            </w:pPr>
                            <w:proofErr w:type="spellStart"/>
                            <w:r>
                              <w:rPr>
                                <w:color w:val="231F20"/>
                                <w:sz w:val="15"/>
                              </w:rPr>
                              <w:t>trouvés</w:t>
                            </w:r>
                            <w:proofErr w:type="spellEnd"/>
                            <w:r>
                              <w:rPr>
                                <w:color w:val="231F20"/>
                                <w:sz w:val="15"/>
                              </w:rPr>
                              <w:t xml:space="preserve"> dans </w:t>
                            </w:r>
                            <w:proofErr w:type="spellStart"/>
                            <w:r>
                              <w:rPr>
                                <w:color w:val="231F20"/>
                                <w:sz w:val="15"/>
                              </w:rPr>
                              <w:t>l’urne</w:t>
                            </w:r>
                            <w:proofErr w:type="spellEnd"/>
                          </w:p>
                        </w:tc>
                        <w:tc>
                          <w:tcPr>
                            <w:tcW w:w="527" w:type="dxa"/>
                            <w:vMerge w:val="restart"/>
                            <w:tcBorders>
                              <w:top w:val="single" w:sz="8" w:space="0" w:color="231F20"/>
                              <w:left w:val="single" w:sz="8" w:space="0" w:color="231F20"/>
                              <w:bottom w:val="single" w:sz="8" w:space="0" w:color="231F20"/>
                              <w:right w:val="single" w:sz="8" w:space="0" w:color="231F20"/>
                            </w:tcBorders>
                            <w:textDirection w:val="btLr"/>
                          </w:tcPr>
                          <w:p w14:paraId="53A358DB" w14:textId="77777777" w:rsidR="00C002AE" w:rsidRDefault="00C002AE">
                            <w:pPr>
                              <w:pStyle w:val="TableParagraph"/>
                              <w:spacing w:before="10"/>
                              <w:rPr>
                                <w:sz w:val="14"/>
                              </w:rPr>
                            </w:pPr>
                          </w:p>
                          <w:p w14:paraId="3C94AD97" w14:textId="77777777" w:rsidR="00C002AE" w:rsidRDefault="00C002AE">
                            <w:pPr>
                              <w:pStyle w:val="TableParagraph"/>
                              <w:spacing w:before="1"/>
                              <w:ind w:left="88"/>
                              <w:rPr>
                                <w:sz w:val="15"/>
                              </w:rPr>
                            </w:pPr>
                            <w:proofErr w:type="spellStart"/>
                            <w:r>
                              <w:rPr>
                                <w:color w:val="231F20"/>
                                <w:sz w:val="15"/>
                              </w:rPr>
                              <w:t>blancs</w:t>
                            </w:r>
                            <w:proofErr w:type="spellEnd"/>
                          </w:p>
                        </w:tc>
                        <w:tc>
                          <w:tcPr>
                            <w:tcW w:w="527" w:type="dxa"/>
                            <w:vMerge w:val="restart"/>
                            <w:tcBorders>
                              <w:top w:val="single" w:sz="8" w:space="0" w:color="231F20"/>
                              <w:left w:val="single" w:sz="8" w:space="0" w:color="231F20"/>
                              <w:bottom w:val="single" w:sz="8" w:space="0" w:color="231F20"/>
                              <w:right w:val="single" w:sz="8" w:space="0" w:color="231F20"/>
                            </w:tcBorders>
                            <w:textDirection w:val="btLr"/>
                          </w:tcPr>
                          <w:p w14:paraId="2ED44024" w14:textId="77777777" w:rsidR="00C002AE" w:rsidRDefault="00C002AE">
                            <w:pPr>
                              <w:pStyle w:val="TableParagraph"/>
                              <w:spacing w:before="10"/>
                              <w:rPr>
                                <w:sz w:val="14"/>
                              </w:rPr>
                            </w:pPr>
                          </w:p>
                          <w:p w14:paraId="1FAD6718" w14:textId="77777777" w:rsidR="00C002AE" w:rsidRDefault="00C002AE">
                            <w:pPr>
                              <w:pStyle w:val="TableParagraph"/>
                              <w:spacing w:before="1"/>
                              <w:ind w:left="182"/>
                              <w:rPr>
                                <w:sz w:val="15"/>
                              </w:rPr>
                            </w:pPr>
                            <w:proofErr w:type="spellStart"/>
                            <w:r>
                              <w:rPr>
                                <w:color w:val="231F20"/>
                                <w:sz w:val="15"/>
                              </w:rPr>
                              <w:t>nuls</w:t>
                            </w:r>
                            <w:proofErr w:type="spellEnd"/>
                          </w:p>
                        </w:tc>
                        <w:tc>
                          <w:tcPr>
                            <w:tcW w:w="527" w:type="dxa"/>
                            <w:vMerge w:val="restart"/>
                            <w:tcBorders>
                              <w:top w:val="single" w:sz="8" w:space="0" w:color="231F20"/>
                              <w:left w:val="single" w:sz="8" w:space="0" w:color="231F20"/>
                              <w:bottom w:val="single" w:sz="8" w:space="0" w:color="231F20"/>
                              <w:right w:val="single" w:sz="8" w:space="0" w:color="231F20"/>
                            </w:tcBorders>
                            <w:textDirection w:val="btLr"/>
                          </w:tcPr>
                          <w:p w14:paraId="5A58B82B" w14:textId="77777777" w:rsidR="00C002AE" w:rsidRDefault="00C002AE">
                            <w:pPr>
                              <w:pStyle w:val="TableParagraph"/>
                              <w:spacing w:before="3"/>
                              <w:rPr>
                                <w:sz w:val="16"/>
                              </w:rPr>
                            </w:pPr>
                          </w:p>
                          <w:p w14:paraId="189E2928" w14:textId="77777777" w:rsidR="00C002AE" w:rsidRDefault="00C002AE">
                            <w:pPr>
                              <w:pStyle w:val="TableParagraph"/>
                              <w:ind w:left="50"/>
                              <w:rPr>
                                <w:sz w:val="15"/>
                              </w:rPr>
                            </w:pPr>
                            <w:proofErr w:type="spellStart"/>
                            <w:r>
                              <w:rPr>
                                <w:color w:val="231F20"/>
                                <w:sz w:val="15"/>
                              </w:rPr>
                              <w:t>valables</w:t>
                            </w:r>
                            <w:proofErr w:type="spellEnd"/>
                          </w:p>
                        </w:tc>
                        <w:tc>
                          <w:tcPr>
                            <w:tcW w:w="3240" w:type="dxa"/>
                            <w:gridSpan w:val="6"/>
                            <w:tcBorders>
                              <w:top w:val="single" w:sz="8" w:space="0" w:color="231F20"/>
                              <w:left w:val="single" w:sz="8" w:space="0" w:color="231F20"/>
                              <w:bottom w:val="nil"/>
                              <w:right w:val="single" w:sz="8" w:space="0" w:color="231F20"/>
                            </w:tcBorders>
                          </w:tcPr>
                          <w:p w14:paraId="069DADB7" w14:textId="77777777" w:rsidR="00C002AE" w:rsidRDefault="00C002AE">
                            <w:pPr>
                              <w:pStyle w:val="TableParagraph"/>
                              <w:spacing w:before="105" w:line="176" w:lineRule="exact"/>
                              <w:ind w:left="349"/>
                              <w:rPr>
                                <w:sz w:val="17"/>
                              </w:rPr>
                            </w:pPr>
                            <w:r>
                              <w:rPr>
                                <w:color w:val="231F20"/>
                                <w:sz w:val="17"/>
                              </w:rPr>
                              <w:t xml:space="preserve">Suffrages </w:t>
                            </w:r>
                            <w:proofErr w:type="spellStart"/>
                            <w:r>
                              <w:rPr>
                                <w:color w:val="231F20"/>
                                <w:sz w:val="17"/>
                              </w:rPr>
                              <w:t>nominatifs</w:t>
                            </w:r>
                            <w:proofErr w:type="spellEnd"/>
                            <w:r>
                              <w:rPr>
                                <w:color w:val="231F20"/>
                                <w:sz w:val="17"/>
                              </w:rPr>
                              <w:t xml:space="preserve"> </w:t>
                            </w:r>
                            <w:proofErr w:type="spellStart"/>
                            <w:r>
                              <w:rPr>
                                <w:color w:val="231F20"/>
                                <w:sz w:val="17"/>
                              </w:rPr>
                              <w:t>obtenus</w:t>
                            </w:r>
                            <w:proofErr w:type="spellEnd"/>
                            <w:r>
                              <w:rPr>
                                <w:color w:val="231F20"/>
                                <w:sz w:val="17"/>
                              </w:rPr>
                              <w:t xml:space="preserve"> par</w:t>
                            </w:r>
                          </w:p>
                        </w:tc>
                        <w:tc>
                          <w:tcPr>
                            <w:tcW w:w="643" w:type="dxa"/>
                            <w:vMerge w:val="restart"/>
                            <w:tcBorders>
                              <w:top w:val="single" w:sz="8" w:space="0" w:color="231F20"/>
                              <w:left w:val="single" w:sz="8" w:space="0" w:color="231F20"/>
                              <w:bottom w:val="single" w:sz="8" w:space="0" w:color="231F20"/>
                              <w:right w:val="single" w:sz="8" w:space="0" w:color="231F20"/>
                            </w:tcBorders>
                            <w:textDirection w:val="btLr"/>
                          </w:tcPr>
                          <w:p w14:paraId="6A1DF236" w14:textId="77777777" w:rsidR="00C002AE" w:rsidRDefault="00C002AE">
                            <w:pPr>
                              <w:pStyle w:val="TableParagraph"/>
                              <w:spacing w:before="94" w:line="326" w:lineRule="auto"/>
                              <w:ind w:left="602" w:right="366" w:hanging="83"/>
                              <w:rPr>
                                <w:sz w:val="15"/>
                              </w:rPr>
                            </w:pPr>
                            <w:r>
                              <w:rPr>
                                <w:color w:val="231F20"/>
                                <w:sz w:val="15"/>
                              </w:rPr>
                              <w:t xml:space="preserve">Suffrages de </w:t>
                            </w:r>
                            <w:proofErr w:type="spellStart"/>
                            <w:r>
                              <w:rPr>
                                <w:color w:val="231F20"/>
                                <w:sz w:val="15"/>
                              </w:rPr>
                              <w:t>liste</w:t>
                            </w:r>
                            <w:proofErr w:type="spellEnd"/>
                          </w:p>
                        </w:tc>
                        <w:tc>
                          <w:tcPr>
                            <w:tcW w:w="713" w:type="dxa"/>
                            <w:vMerge w:val="restart"/>
                            <w:tcBorders>
                              <w:top w:val="single" w:sz="8" w:space="0" w:color="231F20"/>
                              <w:left w:val="single" w:sz="8" w:space="0" w:color="231F20"/>
                              <w:bottom w:val="single" w:sz="8" w:space="0" w:color="231F20"/>
                              <w:right w:val="single" w:sz="8" w:space="0" w:color="231F20"/>
                            </w:tcBorders>
                            <w:textDirection w:val="btLr"/>
                          </w:tcPr>
                          <w:p w14:paraId="19E1EC51" w14:textId="77777777" w:rsidR="00C002AE" w:rsidRPr="00B96621" w:rsidRDefault="00C002AE">
                            <w:pPr>
                              <w:pStyle w:val="TableParagraph"/>
                              <w:spacing w:before="17" w:line="234" w:lineRule="exact"/>
                              <w:ind w:left="253" w:right="190" w:hanging="77"/>
                              <w:rPr>
                                <w:sz w:val="15"/>
                                <w:lang w:val="fr-CA"/>
                              </w:rPr>
                            </w:pPr>
                            <w:r w:rsidRPr="00B96621">
                              <w:rPr>
                                <w:color w:val="231F20"/>
                                <w:sz w:val="17"/>
                                <w:lang w:val="fr-CA"/>
                              </w:rPr>
                              <w:t>T</w:t>
                            </w:r>
                            <w:r w:rsidRPr="00B96621">
                              <w:rPr>
                                <w:color w:val="231F20"/>
                                <w:sz w:val="15"/>
                                <w:lang w:val="fr-CA"/>
                              </w:rPr>
                              <w:t>otal des suffrages nominatifs et des suffrages de liste</w:t>
                            </w:r>
                          </w:p>
                        </w:tc>
                      </w:tr>
                      <w:tr w:rsidR="00C002AE" w14:paraId="422F9735" w14:textId="77777777">
                        <w:trPr>
                          <w:trHeight w:val="338"/>
                        </w:trPr>
                        <w:tc>
                          <w:tcPr>
                            <w:tcW w:w="2256" w:type="dxa"/>
                            <w:tcBorders>
                              <w:top w:val="nil"/>
                              <w:left w:val="nil"/>
                              <w:bottom w:val="single" w:sz="8" w:space="0" w:color="231F20"/>
                            </w:tcBorders>
                          </w:tcPr>
                          <w:p w14:paraId="585D4E23" w14:textId="77777777" w:rsidR="00C002AE" w:rsidRDefault="00C002AE">
                            <w:pPr>
                              <w:pStyle w:val="TableParagraph"/>
                              <w:spacing w:line="193" w:lineRule="exact"/>
                              <w:ind w:left="781" w:right="786"/>
                              <w:jc w:val="center"/>
                              <w:rPr>
                                <w:sz w:val="17"/>
                              </w:rPr>
                            </w:pPr>
                            <w:r>
                              <w:rPr>
                                <w:color w:val="231F20"/>
                                <w:sz w:val="17"/>
                              </w:rPr>
                              <w:t>Cantons</w:t>
                            </w:r>
                          </w:p>
                        </w:tc>
                        <w:tc>
                          <w:tcPr>
                            <w:tcW w:w="527" w:type="dxa"/>
                            <w:vMerge/>
                            <w:tcBorders>
                              <w:top w:val="nil"/>
                              <w:bottom w:val="single" w:sz="8" w:space="0" w:color="231F20"/>
                              <w:right w:val="single" w:sz="8" w:space="0" w:color="231F20"/>
                            </w:tcBorders>
                            <w:textDirection w:val="btLr"/>
                          </w:tcPr>
                          <w:p w14:paraId="0E8B6A83" w14:textId="77777777" w:rsidR="00C002AE" w:rsidRDefault="00C002AE">
                            <w:pPr>
                              <w:rPr>
                                <w:sz w:val="2"/>
                                <w:szCs w:val="2"/>
                              </w:rPr>
                            </w:pPr>
                          </w:p>
                        </w:tc>
                        <w:tc>
                          <w:tcPr>
                            <w:tcW w:w="527" w:type="dxa"/>
                            <w:vMerge/>
                            <w:tcBorders>
                              <w:top w:val="nil"/>
                              <w:left w:val="single" w:sz="8" w:space="0" w:color="231F20"/>
                              <w:bottom w:val="single" w:sz="8" w:space="0" w:color="231F20"/>
                              <w:right w:val="single" w:sz="8" w:space="0" w:color="231F20"/>
                            </w:tcBorders>
                            <w:textDirection w:val="btLr"/>
                          </w:tcPr>
                          <w:p w14:paraId="1581D63F" w14:textId="77777777" w:rsidR="00C002AE" w:rsidRDefault="00C002AE">
                            <w:pPr>
                              <w:rPr>
                                <w:sz w:val="2"/>
                                <w:szCs w:val="2"/>
                              </w:rPr>
                            </w:pPr>
                          </w:p>
                        </w:tc>
                        <w:tc>
                          <w:tcPr>
                            <w:tcW w:w="527" w:type="dxa"/>
                            <w:vMerge/>
                            <w:tcBorders>
                              <w:top w:val="nil"/>
                              <w:left w:val="single" w:sz="8" w:space="0" w:color="231F20"/>
                              <w:bottom w:val="single" w:sz="8" w:space="0" w:color="231F20"/>
                              <w:right w:val="single" w:sz="8" w:space="0" w:color="231F20"/>
                            </w:tcBorders>
                            <w:textDirection w:val="btLr"/>
                          </w:tcPr>
                          <w:p w14:paraId="3104DA45" w14:textId="77777777" w:rsidR="00C002AE" w:rsidRDefault="00C002AE">
                            <w:pPr>
                              <w:rPr>
                                <w:sz w:val="2"/>
                                <w:szCs w:val="2"/>
                              </w:rPr>
                            </w:pPr>
                          </w:p>
                        </w:tc>
                        <w:tc>
                          <w:tcPr>
                            <w:tcW w:w="527" w:type="dxa"/>
                            <w:vMerge/>
                            <w:tcBorders>
                              <w:top w:val="nil"/>
                              <w:left w:val="single" w:sz="8" w:space="0" w:color="231F20"/>
                              <w:bottom w:val="single" w:sz="8" w:space="0" w:color="231F20"/>
                              <w:right w:val="single" w:sz="8" w:space="0" w:color="231F20"/>
                            </w:tcBorders>
                            <w:textDirection w:val="btLr"/>
                          </w:tcPr>
                          <w:p w14:paraId="2236696D" w14:textId="77777777" w:rsidR="00C002AE" w:rsidRDefault="00C002AE">
                            <w:pPr>
                              <w:rPr>
                                <w:sz w:val="2"/>
                                <w:szCs w:val="2"/>
                              </w:rPr>
                            </w:pPr>
                          </w:p>
                        </w:tc>
                        <w:tc>
                          <w:tcPr>
                            <w:tcW w:w="3240" w:type="dxa"/>
                            <w:gridSpan w:val="6"/>
                            <w:tcBorders>
                              <w:top w:val="nil"/>
                              <w:left w:val="single" w:sz="8" w:space="0" w:color="231F20"/>
                              <w:bottom w:val="single" w:sz="8" w:space="0" w:color="231F20"/>
                              <w:right w:val="single" w:sz="8" w:space="0" w:color="231F20"/>
                            </w:tcBorders>
                          </w:tcPr>
                          <w:p w14:paraId="1C7744B4" w14:textId="77777777" w:rsidR="00C002AE" w:rsidRDefault="00C002AE">
                            <w:pPr>
                              <w:pStyle w:val="TableParagraph"/>
                              <w:spacing w:before="17"/>
                              <w:ind w:left="1080" w:right="1107"/>
                              <w:jc w:val="center"/>
                              <w:rPr>
                                <w:sz w:val="17"/>
                              </w:rPr>
                            </w:pPr>
                            <w:r>
                              <w:rPr>
                                <w:color w:val="231F20"/>
                                <w:sz w:val="17"/>
                              </w:rPr>
                              <w:t xml:space="preserve">les </w:t>
                            </w:r>
                            <w:proofErr w:type="spellStart"/>
                            <w:r>
                              <w:rPr>
                                <w:color w:val="231F20"/>
                                <w:sz w:val="17"/>
                              </w:rPr>
                              <w:t>candidats</w:t>
                            </w:r>
                            <w:proofErr w:type="spellEnd"/>
                          </w:p>
                        </w:tc>
                        <w:tc>
                          <w:tcPr>
                            <w:tcW w:w="643" w:type="dxa"/>
                            <w:vMerge/>
                            <w:tcBorders>
                              <w:top w:val="nil"/>
                              <w:left w:val="single" w:sz="8" w:space="0" w:color="231F20"/>
                              <w:bottom w:val="single" w:sz="8" w:space="0" w:color="231F20"/>
                              <w:right w:val="single" w:sz="8" w:space="0" w:color="231F20"/>
                            </w:tcBorders>
                            <w:textDirection w:val="btLr"/>
                          </w:tcPr>
                          <w:p w14:paraId="26937985" w14:textId="77777777" w:rsidR="00C002AE" w:rsidRDefault="00C002AE">
                            <w:pPr>
                              <w:rPr>
                                <w:sz w:val="2"/>
                                <w:szCs w:val="2"/>
                              </w:rPr>
                            </w:pPr>
                          </w:p>
                        </w:tc>
                        <w:tc>
                          <w:tcPr>
                            <w:tcW w:w="713" w:type="dxa"/>
                            <w:vMerge/>
                            <w:tcBorders>
                              <w:top w:val="nil"/>
                              <w:left w:val="single" w:sz="8" w:space="0" w:color="231F20"/>
                              <w:bottom w:val="single" w:sz="8" w:space="0" w:color="231F20"/>
                              <w:right w:val="single" w:sz="8" w:space="0" w:color="231F20"/>
                            </w:tcBorders>
                            <w:textDirection w:val="btLr"/>
                          </w:tcPr>
                          <w:p w14:paraId="02A9ABC7" w14:textId="77777777" w:rsidR="00C002AE" w:rsidRDefault="00C002AE">
                            <w:pPr>
                              <w:rPr>
                                <w:sz w:val="2"/>
                                <w:szCs w:val="2"/>
                              </w:rPr>
                            </w:pPr>
                          </w:p>
                        </w:tc>
                      </w:tr>
                      <w:tr w:rsidR="00C002AE" w14:paraId="62D2CD0E" w14:textId="77777777">
                        <w:trPr>
                          <w:trHeight w:val="995"/>
                        </w:trPr>
                        <w:tc>
                          <w:tcPr>
                            <w:tcW w:w="2256" w:type="dxa"/>
                            <w:tcBorders>
                              <w:top w:val="single" w:sz="8" w:space="0" w:color="231F20"/>
                              <w:left w:val="nil"/>
                              <w:bottom w:val="nil"/>
                            </w:tcBorders>
                          </w:tcPr>
                          <w:p w14:paraId="36C8A2A6" w14:textId="77777777" w:rsidR="00C002AE" w:rsidRDefault="00C002AE">
                            <w:pPr>
                              <w:pStyle w:val="TableParagraph"/>
                              <w:rPr>
                                <w:rFonts w:ascii="Times New Roman"/>
                                <w:sz w:val="14"/>
                              </w:rPr>
                            </w:pPr>
                          </w:p>
                        </w:tc>
                        <w:tc>
                          <w:tcPr>
                            <w:tcW w:w="527" w:type="dxa"/>
                            <w:vMerge w:val="restart"/>
                            <w:tcBorders>
                              <w:top w:val="single" w:sz="8" w:space="0" w:color="231F20"/>
                              <w:right w:val="single" w:sz="8" w:space="0" w:color="231F20"/>
                            </w:tcBorders>
                          </w:tcPr>
                          <w:p w14:paraId="4A149558" w14:textId="77777777" w:rsidR="00C002AE" w:rsidRDefault="00C002AE">
                            <w:pPr>
                              <w:pStyle w:val="TableParagraph"/>
                              <w:rPr>
                                <w:rFonts w:ascii="Times New Roman"/>
                                <w:sz w:val="14"/>
                              </w:rPr>
                            </w:pPr>
                          </w:p>
                        </w:tc>
                        <w:tc>
                          <w:tcPr>
                            <w:tcW w:w="527" w:type="dxa"/>
                            <w:vMerge w:val="restart"/>
                            <w:tcBorders>
                              <w:top w:val="single" w:sz="8" w:space="0" w:color="231F20"/>
                              <w:left w:val="single" w:sz="8" w:space="0" w:color="231F20"/>
                              <w:right w:val="single" w:sz="8" w:space="0" w:color="231F20"/>
                            </w:tcBorders>
                          </w:tcPr>
                          <w:p w14:paraId="12B21F0C" w14:textId="77777777" w:rsidR="00C002AE" w:rsidRDefault="00C002AE">
                            <w:pPr>
                              <w:pStyle w:val="TableParagraph"/>
                              <w:rPr>
                                <w:rFonts w:ascii="Times New Roman"/>
                                <w:sz w:val="14"/>
                              </w:rPr>
                            </w:pPr>
                          </w:p>
                        </w:tc>
                        <w:tc>
                          <w:tcPr>
                            <w:tcW w:w="527" w:type="dxa"/>
                            <w:vMerge w:val="restart"/>
                            <w:tcBorders>
                              <w:top w:val="single" w:sz="8" w:space="0" w:color="231F20"/>
                              <w:left w:val="single" w:sz="8" w:space="0" w:color="231F20"/>
                              <w:right w:val="single" w:sz="8" w:space="0" w:color="231F20"/>
                            </w:tcBorders>
                          </w:tcPr>
                          <w:p w14:paraId="565DCD2D" w14:textId="77777777" w:rsidR="00C002AE" w:rsidRDefault="00C002AE">
                            <w:pPr>
                              <w:pStyle w:val="TableParagraph"/>
                              <w:rPr>
                                <w:rFonts w:ascii="Times New Roman"/>
                                <w:sz w:val="14"/>
                              </w:rPr>
                            </w:pPr>
                          </w:p>
                        </w:tc>
                        <w:tc>
                          <w:tcPr>
                            <w:tcW w:w="527" w:type="dxa"/>
                            <w:vMerge w:val="restart"/>
                            <w:tcBorders>
                              <w:top w:val="single" w:sz="8" w:space="0" w:color="231F20"/>
                              <w:left w:val="single" w:sz="8" w:space="0" w:color="231F20"/>
                              <w:right w:val="single" w:sz="8" w:space="0" w:color="231F20"/>
                            </w:tcBorders>
                          </w:tcPr>
                          <w:p w14:paraId="67950B91" w14:textId="77777777" w:rsidR="00C002AE" w:rsidRDefault="00C002AE">
                            <w:pPr>
                              <w:pStyle w:val="TableParagraph"/>
                              <w:rPr>
                                <w:rFonts w:ascii="Times New Roman"/>
                                <w:sz w:val="14"/>
                              </w:rPr>
                            </w:pPr>
                          </w:p>
                        </w:tc>
                        <w:tc>
                          <w:tcPr>
                            <w:tcW w:w="540" w:type="dxa"/>
                            <w:tcBorders>
                              <w:top w:val="single" w:sz="8" w:space="0" w:color="231F20"/>
                              <w:left w:val="single" w:sz="8" w:space="0" w:color="231F20"/>
                              <w:bottom w:val="single" w:sz="8" w:space="0" w:color="231F20"/>
                              <w:right w:val="single" w:sz="8" w:space="0" w:color="231F20"/>
                            </w:tcBorders>
                            <w:textDirection w:val="btLr"/>
                          </w:tcPr>
                          <w:p w14:paraId="5BE999CF" w14:textId="77777777" w:rsidR="00C002AE" w:rsidRDefault="00C002AE">
                            <w:pPr>
                              <w:pStyle w:val="TableParagraph"/>
                              <w:spacing w:before="8"/>
                              <w:rPr>
                                <w:sz w:val="15"/>
                              </w:rPr>
                            </w:pPr>
                          </w:p>
                          <w:p w14:paraId="2BBE75C3" w14:textId="77777777" w:rsidR="00C002AE" w:rsidRDefault="00C002AE">
                            <w:pPr>
                              <w:pStyle w:val="TableParagraph"/>
                              <w:ind w:left="127"/>
                              <w:rPr>
                                <w:sz w:val="15"/>
                              </w:rPr>
                            </w:pPr>
                            <w:proofErr w:type="spellStart"/>
                            <w:r>
                              <w:rPr>
                                <w:color w:val="231F20"/>
                                <w:sz w:val="15"/>
                              </w:rPr>
                              <w:t>Delvaux</w:t>
                            </w:r>
                            <w:proofErr w:type="spellEnd"/>
                          </w:p>
                        </w:tc>
                        <w:tc>
                          <w:tcPr>
                            <w:tcW w:w="540" w:type="dxa"/>
                            <w:tcBorders>
                              <w:top w:val="single" w:sz="8" w:space="0" w:color="231F20"/>
                              <w:left w:val="single" w:sz="8" w:space="0" w:color="231F20"/>
                              <w:bottom w:val="single" w:sz="8" w:space="0" w:color="231F20"/>
                              <w:right w:val="single" w:sz="8" w:space="0" w:color="231F20"/>
                            </w:tcBorders>
                            <w:textDirection w:val="btLr"/>
                          </w:tcPr>
                          <w:p w14:paraId="44B89255" w14:textId="77777777" w:rsidR="00C002AE" w:rsidRDefault="00C002AE">
                            <w:pPr>
                              <w:pStyle w:val="TableParagraph"/>
                              <w:spacing w:before="7"/>
                              <w:rPr>
                                <w:sz w:val="16"/>
                              </w:rPr>
                            </w:pPr>
                          </w:p>
                          <w:p w14:paraId="77D28E35" w14:textId="77777777" w:rsidR="00C002AE" w:rsidRDefault="00C002AE">
                            <w:pPr>
                              <w:pStyle w:val="TableParagraph"/>
                              <w:ind w:left="127"/>
                              <w:rPr>
                                <w:sz w:val="15"/>
                              </w:rPr>
                            </w:pPr>
                            <w:r>
                              <w:rPr>
                                <w:color w:val="231F20"/>
                                <w:sz w:val="15"/>
                              </w:rPr>
                              <w:t>Hoffmann</w:t>
                            </w:r>
                          </w:p>
                        </w:tc>
                        <w:tc>
                          <w:tcPr>
                            <w:tcW w:w="540" w:type="dxa"/>
                            <w:tcBorders>
                              <w:top w:val="single" w:sz="8" w:space="0" w:color="231F20"/>
                              <w:left w:val="single" w:sz="8" w:space="0" w:color="231F20"/>
                              <w:bottom w:val="single" w:sz="8" w:space="0" w:color="231F20"/>
                              <w:right w:val="single" w:sz="8" w:space="0" w:color="231F20"/>
                            </w:tcBorders>
                            <w:textDirection w:val="btLr"/>
                          </w:tcPr>
                          <w:p w14:paraId="63A68475" w14:textId="77777777" w:rsidR="00C002AE" w:rsidRDefault="00C002AE">
                            <w:pPr>
                              <w:pStyle w:val="TableParagraph"/>
                              <w:spacing w:before="8"/>
                              <w:rPr>
                                <w:sz w:val="17"/>
                              </w:rPr>
                            </w:pPr>
                          </w:p>
                          <w:p w14:paraId="06346A6D" w14:textId="77777777" w:rsidR="00C002AE" w:rsidRDefault="00C002AE">
                            <w:pPr>
                              <w:pStyle w:val="TableParagraph"/>
                              <w:spacing w:before="1"/>
                              <w:ind w:left="127"/>
                              <w:rPr>
                                <w:sz w:val="15"/>
                              </w:rPr>
                            </w:pPr>
                            <w:proofErr w:type="spellStart"/>
                            <w:r>
                              <w:rPr>
                                <w:color w:val="231F20"/>
                                <w:sz w:val="15"/>
                              </w:rPr>
                              <w:t>Kayser</w:t>
                            </w:r>
                            <w:proofErr w:type="spellEnd"/>
                          </w:p>
                        </w:tc>
                        <w:tc>
                          <w:tcPr>
                            <w:tcW w:w="540" w:type="dxa"/>
                            <w:tcBorders>
                              <w:top w:val="single" w:sz="8" w:space="0" w:color="231F20"/>
                              <w:left w:val="single" w:sz="8" w:space="0" w:color="231F20"/>
                              <w:bottom w:val="single" w:sz="8" w:space="0" w:color="231F20"/>
                              <w:right w:val="single" w:sz="8" w:space="0" w:color="231F20"/>
                            </w:tcBorders>
                            <w:textDirection w:val="btLr"/>
                          </w:tcPr>
                          <w:p w14:paraId="23E39CFC" w14:textId="77777777" w:rsidR="00C002AE" w:rsidRDefault="00C002AE">
                            <w:pPr>
                              <w:pStyle w:val="TableParagraph"/>
                              <w:spacing w:before="10"/>
                              <w:rPr>
                                <w:sz w:val="15"/>
                              </w:rPr>
                            </w:pPr>
                          </w:p>
                          <w:p w14:paraId="6E0A2AAA" w14:textId="77777777" w:rsidR="00C002AE" w:rsidRDefault="00C002AE">
                            <w:pPr>
                              <w:pStyle w:val="TableParagraph"/>
                              <w:ind w:left="127"/>
                              <w:rPr>
                                <w:sz w:val="15"/>
                              </w:rPr>
                            </w:pPr>
                            <w:r>
                              <w:rPr>
                                <w:color w:val="231F20"/>
                                <w:sz w:val="15"/>
                              </w:rPr>
                              <w:t>Lang</w:t>
                            </w:r>
                          </w:p>
                        </w:tc>
                        <w:tc>
                          <w:tcPr>
                            <w:tcW w:w="540" w:type="dxa"/>
                            <w:tcBorders>
                              <w:top w:val="single" w:sz="8" w:space="0" w:color="231F20"/>
                              <w:left w:val="single" w:sz="8" w:space="0" w:color="231F20"/>
                              <w:bottom w:val="single" w:sz="8" w:space="0" w:color="231F20"/>
                              <w:right w:val="single" w:sz="8" w:space="0" w:color="231F20"/>
                            </w:tcBorders>
                            <w:textDirection w:val="btLr"/>
                          </w:tcPr>
                          <w:p w14:paraId="1713A1AA" w14:textId="77777777" w:rsidR="00C002AE" w:rsidRDefault="00C002AE">
                            <w:pPr>
                              <w:pStyle w:val="TableParagraph"/>
                              <w:spacing w:before="1"/>
                              <w:rPr>
                                <w:sz w:val="16"/>
                              </w:rPr>
                            </w:pPr>
                          </w:p>
                          <w:p w14:paraId="672DAB6E" w14:textId="77777777" w:rsidR="00C002AE" w:rsidRDefault="00C002AE">
                            <w:pPr>
                              <w:pStyle w:val="TableParagraph"/>
                              <w:ind w:left="127"/>
                              <w:rPr>
                                <w:sz w:val="15"/>
                              </w:rPr>
                            </w:pPr>
                            <w:r>
                              <w:rPr>
                                <w:color w:val="231F20"/>
                                <w:sz w:val="15"/>
                              </w:rPr>
                              <w:t>Michel</w:t>
                            </w:r>
                          </w:p>
                        </w:tc>
                        <w:tc>
                          <w:tcPr>
                            <w:tcW w:w="540" w:type="dxa"/>
                            <w:tcBorders>
                              <w:top w:val="single" w:sz="8" w:space="0" w:color="231F20"/>
                              <w:left w:val="single" w:sz="8" w:space="0" w:color="231F20"/>
                              <w:bottom w:val="single" w:sz="8" w:space="0" w:color="231F20"/>
                              <w:right w:val="single" w:sz="8" w:space="0" w:color="231F20"/>
                            </w:tcBorders>
                            <w:textDirection w:val="btLr"/>
                          </w:tcPr>
                          <w:p w14:paraId="5E168F66" w14:textId="77777777" w:rsidR="00C002AE" w:rsidRDefault="00C002AE">
                            <w:pPr>
                              <w:pStyle w:val="TableParagraph"/>
                              <w:spacing w:before="3"/>
                              <w:rPr>
                                <w:sz w:val="14"/>
                              </w:rPr>
                            </w:pPr>
                          </w:p>
                          <w:p w14:paraId="2288203C" w14:textId="77777777" w:rsidR="00C002AE" w:rsidRDefault="00C002AE">
                            <w:pPr>
                              <w:pStyle w:val="TableParagraph"/>
                              <w:ind w:left="127"/>
                              <w:rPr>
                                <w:sz w:val="15"/>
                              </w:rPr>
                            </w:pPr>
                            <w:proofErr w:type="spellStart"/>
                            <w:r>
                              <w:rPr>
                                <w:color w:val="231F20"/>
                                <w:sz w:val="15"/>
                              </w:rPr>
                              <w:t>Nelles</w:t>
                            </w:r>
                            <w:proofErr w:type="spellEnd"/>
                          </w:p>
                        </w:tc>
                        <w:tc>
                          <w:tcPr>
                            <w:tcW w:w="643" w:type="dxa"/>
                            <w:vMerge/>
                            <w:tcBorders>
                              <w:top w:val="nil"/>
                              <w:left w:val="single" w:sz="8" w:space="0" w:color="231F20"/>
                              <w:bottom w:val="single" w:sz="8" w:space="0" w:color="231F20"/>
                              <w:right w:val="single" w:sz="8" w:space="0" w:color="231F20"/>
                            </w:tcBorders>
                            <w:textDirection w:val="btLr"/>
                          </w:tcPr>
                          <w:p w14:paraId="5B497204" w14:textId="77777777" w:rsidR="00C002AE" w:rsidRDefault="00C002AE">
                            <w:pPr>
                              <w:rPr>
                                <w:sz w:val="2"/>
                                <w:szCs w:val="2"/>
                              </w:rPr>
                            </w:pPr>
                          </w:p>
                        </w:tc>
                        <w:tc>
                          <w:tcPr>
                            <w:tcW w:w="713" w:type="dxa"/>
                            <w:vMerge/>
                            <w:tcBorders>
                              <w:top w:val="nil"/>
                              <w:left w:val="single" w:sz="8" w:space="0" w:color="231F20"/>
                              <w:bottom w:val="single" w:sz="8" w:space="0" w:color="231F20"/>
                              <w:right w:val="single" w:sz="8" w:space="0" w:color="231F20"/>
                            </w:tcBorders>
                            <w:textDirection w:val="btLr"/>
                          </w:tcPr>
                          <w:p w14:paraId="2BA7E396" w14:textId="77777777" w:rsidR="00C002AE" w:rsidRDefault="00C002AE">
                            <w:pPr>
                              <w:rPr>
                                <w:sz w:val="2"/>
                                <w:szCs w:val="2"/>
                              </w:rPr>
                            </w:pPr>
                          </w:p>
                        </w:tc>
                      </w:tr>
                      <w:tr w:rsidR="00C002AE" w14:paraId="4D11E463" w14:textId="77777777">
                        <w:trPr>
                          <w:trHeight w:val="958"/>
                        </w:trPr>
                        <w:tc>
                          <w:tcPr>
                            <w:tcW w:w="2256" w:type="dxa"/>
                            <w:tcBorders>
                              <w:top w:val="nil"/>
                              <w:left w:val="nil"/>
                              <w:bottom w:val="nil"/>
                            </w:tcBorders>
                          </w:tcPr>
                          <w:p w14:paraId="4C116A93" w14:textId="77777777" w:rsidR="00C002AE" w:rsidRDefault="00C002AE">
                            <w:pPr>
                              <w:pStyle w:val="TableParagraph"/>
                              <w:rPr>
                                <w:sz w:val="20"/>
                              </w:rPr>
                            </w:pPr>
                          </w:p>
                          <w:p w14:paraId="53327719" w14:textId="77777777" w:rsidR="00C002AE" w:rsidRDefault="00C002AE">
                            <w:pPr>
                              <w:pStyle w:val="TableParagraph"/>
                              <w:rPr>
                                <w:sz w:val="20"/>
                              </w:rPr>
                            </w:pPr>
                          </w:p>
                          <w:p w14:paraId="520FD0EC" w14:textId="77777777" w:rsidR="00C002AE" w:rsidRDefault="00C002AE">
                            <w:pPr>
                              <w:pStyle w:val="TableParagraph"/>
                              <w:spacing w:before="7"/>
                              <w:rPr>
                                <w:sz w:val="19"/>
                              </w:rPr>
                            </w:pPr>
                          </w:p>
                          <w:p w14:paraId="43CEDB94" w14:textId="77777777" w:rsidR="00C002AE" w:rsidRDefault="00C002AE">
                            <w:pPr>
                              <w:pStyle w:val="TableParagraph"/>
                              <w:ind w:right="169"/>
                              <w:jc w:val="right"/>
                              <w:rPr>
                                <w:sz w:val="17"/>
                              </w:rPr>
                            </w:pPr>
                            <w:proofErr w:type="spellStart"/>
                            <w:r>
                              <w:rPr>
                                <w:color w:val="231F20"/>
                                <w:sz w:val="17"/>
                              </w:rPr>
                              <w:t>lervaux</w:t>
                            </w:r>
                            <w:proofErr w:type="spellEnd"/>
                            <w:r>
                              <w:rPr>
                                <w:color w:val="231F20"/>
                                <w:sz w:val="17"/>
                              </w:rPr>
                              <w:t xml:space="preserve"> ..............................</w:t>
                            </w:r>
                          </w:p>
                        </w:tc>
                        <w:tc>
                          <w:tcPr>
                            <w:tcW w:w="527" w:type="dxa"/>
                            <w:vMerge/>
                            <w:tcBorders>
                              <w:top w:val="nil"/>
                              <w:right w:val="single" w:sz="8" w:space="0" w:color="231F20"/>
                            </w:tcBorders>
                          </w:tcPr>
                          <w:p w14:paraId="71CAA18B"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05A4371A"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07E29F9D"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1C12023C" w14:textId="77777777" w:rsidR="00C002AE" w:rsidRDefault="00C002AE">
                            <w:pPr>
                              <w:rPr>
                                <w:sz w:val="2"/>
                                <w:szCs w:val="2"/>
                              </w:rPr>
                            </w:pPr>
                          </w:p>
                        </w:tc>
                        <w:tc>
                          <w:tcPr>
                            <w:tcW w:w="540" w:type="dxa"/>
                            <w:vMerge w:val="restart"/>
                            <w:tcBorders>
                              <w:top w:val="single" w:sz="8" w:space="0" w:color="231F20"/>
                              <w:left w:val="single" w:sz="8" w:space="0" w:color="231F20"/>
                              <w:right w:val="single" w:sz="8" w:space="0" w:color="231F20"/>
                            </w:tcBorders>
                          </w:tcPr>
                          <w:p w14:paraId="79EC741C" w14:textId="77777777" w:rsidR="00C002AE" w:rsidRDefault="00C002AE">
                            <w:pPr>
                              <w:pStyle w:val="TableParagraph"/>
                              <w:rPr>
                                <w:rFonts w:ascii="Times New Roman"/>
                                <w:sz w:val="14"/>
                              </w:rPr>
                            </w:pPr>
                          </w:p>
                        </w:tc>
                        <w:tc>
                          <w:tcPr>
                            <w:tcW w:w="540" w:type="dxa"/>
                            <w:vMerge w:val="restart"/>
                            <w:tcBorders>
                              <w:top w:val="single" w:sz="8" w:space="0" w:color="231F20"/>
                              <w:left w:val="single" w:sz="8" w:space="0" w:color="231F20"/>
                              <w:right w:val="single" w:sz="8" w:space="0" w:color="231F20"/>
                            </w:tcBorders>
                          </w:tcPr>
                          <w:p w14:paraId="7F2F5ED6" w14:textId="77777777" w:rsidR="00C002AE" w:rsidRDefault="00C002AE">
                            <w:pPr>
                              <w:pStyle w:val="TableParagraph"/>
                              <w:rPr>
                                <w:rFonts w:ascii="Times New Roman"/>
                                <w:sz w:val="14"/>
                              </w:rPr>
                            </w:pPr>
                          </w:p>
                        </w:tc>
                        <w:tc>
                          <w:tcPr>
                            <w:tcW w:w="540" w:type="dxa"/>
                            <w:vMerge w:val="restart"/>
                            <w:tcBorders>
                              <w:top w:val="single" w:sz="8" w:space="0" w:color="231F20"/>
                              <w:left w:val="single" w:sz="8" w:space="0" w:color="231F20"/>
                              <w:right w:val="single" w:sz="8" w:space="0" w:color="231F20"/>
                            </w:tcBorders>
                          </w:tcPr>
                          <w:p w14:paraId="575643EF" w14:textId="77777777" w:rsidR="00C002AE" w:rsidRDefault="00C002AE">
                            <w:pPr>
                              <w:pStyle w:val="TableParagraph"/>
                              <w:rPr>
                                <w:rFonts w:ascii="Times New Roman"/>
                                <w:sz w:val="14"/>
                              </w:rPr>
                            </w:pPr>
                          </w:p>
                        </w:tc>
                        <w:tc>
                          <w:tcPr>
                            <w:tcW w:w="540" w:type="dxa"/>
                            <w:vMerge w:val="restart"/>
                            <w:tcBorders>
                              <w:top w:val="single" w:sz="8" w:space="0" w:color="231F20"/>
                              <w:left w:val="single" w:sz="8" w:space="0" w:color="231F20"/>
                              <w:right w:val="single" w:sz="8" w:space="0" w:color="231F20"/>
                            </w:tcBorders>
                          </w:tcPr>
                          <w:p w14:paraId="2378FBF9" w14:textId="77777777" w:rsidR="00C002AE" w:rsidRDefault="00C002AE">
                            <w:pPr>
                              <w:pStyle w:val="TableParagraph"/>
                              <w:rPr>
                                <w:rFonts w:ascii="Times New Roman"/>
                                <w:sz w:val="14"/>
                              </w:rPr>
                            </w:pPr>
                          </w:p>
                        </w:tc>
                        <w:tc>
                          <w:tcPr>
                            <w:tcW w:w="540" w:type="dxa"/>
                            <w:vMerge w:val="restart"/>
                            <w:tcBorders>
                              <w:top w:val="single" w:sz="8" w:space="0" w:color="231F20"/>
                              <w:left w:val="single" w:sz="8" w:space="0" w:color="231F20"/>
                              <w:right w:val="single" w:sz="8" w:space="0" w:color="231F20"/>
                            </w:tcBorders>
                          </w:tcPr>
                          <w:p w14:paraId="73673241" w14:textId="77777777" w:rsidR="00C002AE" w:rsidRDefault="00C002AE">
                            <w:pPr>
                              <w:pStyle w:val="TableParagraph"/>
                              <w:rPr>
                                <w:rFonts w:ascii="Times New Roman"/>
                                <w:sz w:val="14"/>
                              </w:rPr>
                            </w:pPr>
                          </w:p>
                        </w:tc>
                        <w:tc>
                          <w:tcPr>
                            <w:tcW w:w="540" w:type="dxa"/>
                            <w:vMerge w:val="restart"/>
                            <w:tcBorders>
                              <w:top w:val="single" w:sz="8" w:space="0" w:color="231F20"/>
                              <w:left w:val="single" w:sz="8" w:space="0" w:color="231F20"/>
                              <w:right w:val="single" w:sz="8" w:space="0" w:color="231F20"/>
                            </w:tcBorders>
                          </w:tcPr>
                          <w:p w14:paraId="58FFEDA9" w14:textId="77777777" w:rsidR="00C002AE" w:rsidRDefault="00C002AE">
                            <w:pPr>
                              <w:pStyle w:val="TableParagraph"/>
                              <w:rPr>
                                <w:rFonts w:ascii="Times New Roman"/>
                                <w:sz w:val="14"/>
                              </w:rPr>
                            </w:pPr>
                          </w:p>
                        </w:tc>
                        <w:tc>
                          <w:tcPr>
                            <w:tcW w:w="643" w:type="dxa"/>
                            <w:vMerge w:val="restart"/>
                            <w:tcBorders>
                              <w:top w:val="single" w:sz="8" w:space="0" w:color="231F20"/>
                              <w:left w:val="single" w:sz="8" w:space="0" w:color="231F20"/>
                              <w:right w:val="single" w:sz="8" w:space="0" w:color="231F20"/>
                            </w:tcBorders>
                          </w:tcPr>
                          <w:p w14:paraId="6D4D4495" w14:textId="77777777" w:rsidR="00C002AE" w:rsidRDefault="00C002AE">
                            <w:pPr>
                              <w:pStyle w:val="TableParagraph"/>
                              <w:rPr>
                                <w:rFonts w:ascii="Times New Roman"/>
                                <w:sz w:val="14"/>
                              </w:rPr>
                            </w:pPr>
                          </w:p>
                        </w:tc>
                        <w:tc>
                          <w:tcPr>
                            <w:tcW w:w="713" w:type="dxa"/>
                            <w:vMerge w:val="restart"/>
                            <w:tcBorders>
                              <w:top w:val="single" w:sz="8" w:space="0" w:color="231F20"/>
                              <w:left w:val="single" w:sz="8" w:space="0" w:color="231F20"/>
                              <w:right w:val="single" w:sz="8" w:space="0" w:color="231F20"/>
                            </w:tcBorders>
                          </w:tcPr>
                          <w:p w14:paraId="484D0050" w14:textId="77777777" w:rsidR="00C002AE" w:rsidRDefault="00C002AE">
                            <w:pPr>
                              <w:pStyle w:val="TableParagraph"/>
                              <w:rPr>
                                <w:rFonts w:ascii="Times New Roman"/>
                                <w:sz w:val="14"/>
                              </w:rPr>
                            </w:pPr>
                          </w:p>
                        </w:tc>
                      </w:tr>
                      <w:tr w:rsidR="00C002AE" w14:paraId="6D723AFC" w14:textId="77777777">
                        <w:trPr>
                          <w:trHeight w:val="345"/>
                        </w:trPr>
                        <w:tc>
                          <w:tcPr>
                            <w:tcW w:w="2256" w:type="dxa"/>
                            <w:tcBorders>
                              <w:top w:val="nil"/>
                              <w:left w:val="nil"/>
                              <w:bottom w:val="nil"/>
                            </w:tcBorders>
                          </w:tcPr>
                          <w:p w14:paraId="42739650" w14:textId="77777777" w:rsidR="00C002AE" w:rsidRDefault="00C002AE">
                            <w:pPr>
                              <w:pStyle w:val="TableParagraph"/>
                              <w:spacing w:before="73"/>
                              <w:ind w:right="169"/>
                              <w:jc w:val="right"/>
                              <w:rPr>
                                <w:sz w:val="17"/>
                              </w:rPr>
                            </w:pPr>
                            <w:proofErr w:type="spellStart"/>
                            <w:r>
                              <w:rPr>
                                <w:color w:val="231F20"/>
                                <w:sz w:val="17"/>
                              </w:rPr>
                              <w:t>iekirch</w:t>
                            </w:r>
                            <w:proofErr w:type="spellEnd"/>
                            <w:r>
                              <w:rPr>
                                <w:color w:val="231F20"/>
                                <w:sz w:val="17"/>
                              </w:rPr>
                              <w:t xml:space="preserve"> ................................</w:t>
                            </w:r>
                          </w:p>
                        </w:tc>
                        <w:tc>
                          <w:tcPr>
                            <w:tcW w:w="527" w:type="dxa"/>
                            <w:vMerge/>
                            <w:tcBorders>
                              <w:top w:val="nil"/>
                              <w:right w:val="single" w:sz="8" w:space="0" w:color="231F20"/>
                            </w:tcBorders>
                          </w:tcPr>
                          <w:p w14:paraId="675A4790"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0D784A9D"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5AD320B5"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709A9804"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75C6D09A"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673DAD96"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44394742"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646F7ACD"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23C703C9"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24E8EC6B" w14:textId="77777777" w:rsidR="00C002AE" w:rsidRDefault="00C002AE">
                            <w:pPr>
                              <w:rPr>
                                <w:sz w:val="2"/>
                                <w:szCs w:val="2"/>
                              </w:rPr>
                            </w:pPr>
                          </w:p>
                        </w:tc>
                        <w:tc>
                          <w:tcPr>
                            <w:tcW w:w="643" w:type="dxa"/>
                            <w:vMerge/>
                            <w:tcBorders>
                              <w:top w:val="nil"/>
                              <w:left w:val="single" w:sz="8" w:space="0" w:color="231F20"/>
                              <w:right w:val="single" w:sz="8" w:space="0" w:color="231F20"/>
                            </w:tcBorders>
                          </w:tcPr>
                          <w:p w14:paraId="16C299C5" w14:textId="77777777" w:rsidR="00C002AE" w:rsidRDefault="00C002AE">
                            <w:pPr>
                              <w:rPr>
                                <w:sz w:val="2"/>
                                <w:szCs w:val="2"/>
                              </w:rPr>
                            </w:pPr>
                          </w:p>
                        </w:tc>
                        <w:tc>
                          <w:tcPr>
                            <w:tcW w:w="713" w:type="dxa"/>
                            <w:vMerge/>
                            <w:tcBorders>
                              <w:top w:val="nil"/>
                              <w:left w:val="single" w:sz="8" w:space="0" w:color="231F20"/>
                              <w:right w:val="single" w:sz="8" w:space="0" w:color="231F20"/>
                            </w:tcBorders>
                          </w:tcPr>
                          <w:p w14:paraId="4291C653" w14:textId="77777777" w:rsidR="00C002AE" w:rsidRDefault="00C002AE">
                            <w:pPr>
                              <w:rPr>
                                <w:sz w:val="2"/>
                                <w:szCs w:val="2"/>
                              </w:rPr>
                            </w:pPr>
                          </w:p>
                        </w:tc>
                      </w:tr>
                      <w:tr w:rsidR="00C002AE" w14:paraId="2550D40E" w14:textId="77777777">
                        <w:trPr>
                          <w:trHeight w:val="345"/>
                        </w:trPr>
                        <w:tc>
                          <w:tcPr>
                            <w:tcW w:w="2256" w:type="dxa"/>
                            <w:tcBorders>
                              <w:top w:val="nil"/>
                              <w:left w:val="nil"/>
                              <w:bottom w:val="nil"/>
                            </w:tcBorders>
                          </w:tcPr>
                          <w:p w14:paraId="524DD7C5" w14:textId="77777777" w:rsidR="00C002AE" w:rsidRDefault="00C002AE">
                            <w:pPr>
                              <w:pStyle w:val="TableParagraph"/>
                              <w:spacing w:before="73"/>
                              <w:ind w:right="169"/>
                              <w:jc w:val="right"/>
                              <w:rPr>
                                <w:sz w:val="17"/>
                              </w:rPr>
                            </w:pPr>
                            <w:proofErr w:type="spellStart"/>
                            <w:r>
                              <w:rPr>
                                <w:color w:val="231F20"/>
                                <w:sz w:val="17"/>
                              </w:rPr>
                              <w:t>edange</w:t>
                            </w:r>
                            <w:proofErr w:type="spellEnd"/>
                            <w:r>
                              <w:rPr>
                                <w:color w:val="231F20"/>
                                <w:sz w:val="17"/>
                              </w:rPr>
                              <w:t xml:space="preserve"> ..............................</w:t>
                            </w:r>
                          </w:p>
                        </w:tc>
                        <w:tc>
                          <w:tcPr>
                            <w:tcW w:w="527" w:type="dxa"/>
                            <w:vMerge/>
                            <w:tcBorders>
                              <w:top w:val="nil"/>
                              <w:right w:val="single" w:sz="8" w:space="0" w:color="231F20"/>
                            </w:tcBorders>
                          </w:tcPr>
                          <w:p w14:paraId="0F5B9515"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47730B6A"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2389B19C"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746F67D0"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70EE94F7"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0BD5B20F"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201C9356"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034D1254"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3EC4C9F4"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1E845A48" w14:textId="77777777" w:rsidR="00C002AE" w:rsidRDefault="00C002AE">
                            <w:pPr>
                              <w:rPr>
                                <w:sz w:val="2"/>
                                <w:szCs w:val="2"/>
                              </w:rPr>
                            </w:pPr>
                          </w:p>
                        </w:tc>
                        <w:tc>
                          <w:tcPr>
                            <w:tcW w:w="643" w:type="dxa"/>
                            <w:vMerge/>
                            <w:tcBorders>
                              <w:top w:val="nil"/>
                              <w:left w:val="single" w:sz="8" w:space="0" w:color="231F20"/>
                              <w:right w:val="single" w:sz="8" w:space="0" w:color="231F20"/>
                            </w:tcBorders>
                          </w:tcPr>
                          <w:p w14:paraId="56882EF5" w14:textId="77777777" w:rsidR="00C002AE" w:rsidRDefault="00C002AE">
                            <w:pPr>
                              <w:rPr>
                                <w:sz w:val="2"/>
                                <w:szCs w:val="2"/>
                              </w:rPr>
                            </w:pPr>
                          </w:p>
                        </w:tc>
                        <w:tc>
                          <w:tcPr>
                            <w:tcW w:w="713" w:type="dxa"/>
                            <w:vMerge/>
                            <w:tcBorders>
                              <w:top w:val="nil"/>
                              <w:left w:val="single" w:sz="8" w:space="0" w:color="231F20"/>
                              <w:right w:val="single" w:sz="8" w:space="0" w:color="231F20"/>
                            </w:tcBorders>
                          </w:tcPr>
                          <w:p w14:paraId="417E4CB0" w14:textId="77777777" w:rsidR="00C002AE" w:rsidRDefault="00C002AE">
                            <w:pPr>
                              <w:rPr>
                                <w:sz w:val="2"/>
                                <w:szCs w:val="2"/>
                              </w:rPr>
                            </w:pPr>
                          </w:p>
                        </w:tc>
                      </w:tr>
                      <w:tr w:rsidR="00C002AE" w14:paraId="338369DD" w14:textId="77777777">
                        <w:trPr>
                          <w:trHeight w:val="345"/>
                        </w:trPr>
                        <w:tc>
                          <w:tcPr>
                            <w:tcW w:w="2256" w:type="dxa"/>
                            <w:tcBorders>
                              <w:top w:val="nil"/>
                              <w:left w:val="nil"/>
                              <w:bottom w:val="nil"/>
                            </w:tcBorders>
                          </w:tcPr>
                          <w:p w14:paraId="28E3E7F1" w14:textId="77777777" w:rsidR="00C002AE" w:rsidRDefault="00C002AE">
                            <w:pPr>
                              <w:pStyle w:val="TableParagraph"/>
                              <w:spacing w:before="73"/>
                              <w:ind w:right="169"/>
                              <w:jc w:val="right"/>
                              <w:rPr>
                                <w:sz w:val="17"/>
                              </w:rPr>
                            </w:pPr>
                            <w:proofErr w:type="spellStart"/>
                            <w:r>
                              <w:rPr>
                                <w:color w:val="231F20"/>
                                <w:sz w:val="17"/>
                              </w:rPr>
                              <w:t>ianden</w:t>
                            </w:r>
                            <w:proofErr w:type="spellEnd"/>
                            <w:r>
                              <w:rPr>
                                <w:color w:val="231F20"/>
                                <w:sz w:val="17"/>
                              </w:rPr>
                              <w:t xml:space="preserve"> ...............................</w:t>
                            </w:r>
                          </w:p>
                        </w:tc>
                        <w:tc>
                          <w:tcPr>
                            <w:tcW w:w="527" w:type="dxa"/>
                            <w:vMerge/>
                            <w:tcBorders>
                              <w:top w:val="nil"/>
                              <w:right w:val="single" w:sz="8" w:space="0" w:color="231F20"/>
                            </w:tcBorders>
                          </w:tcPr>
                          <w:p w14:paraId="4A45CDA2"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72EEABD2"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49428DAD"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1941FF64"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13EF5521"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5FA1967F"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5517793A"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00927FEA"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0F41DF52"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6D20FFD0" w14:textId="77777777" w:rsidR="00C002AE" w:rsidRDefault="00C002AE">
                            <w:pPr>
                              <w:rPr>
                                <w:sz w:val="2"/>
                                <w:szCs w:val="2"/>
                              </w:rPr>
                            </w:pPr>
                          </w:p>
                        </w:tc>
                        <w:tc>
                          <w:tcPr>
                            <w:tcW w:w="643" w:type="dxa"/>
                            <w:vMerge/>
                            <w:tcBorders>
                              <w:top w:val="nil"/>
                              <w:left w:val="single" w:sz="8" w:space="0" w:color="231F20"/>
                              <w:right w:val="single" w:sz="8" w:space="0" w:color="231F20"/>
                            </w:tcBorders>
                          </w:tcPr>
                          <w:p w14:paraId="2602CEA8" w14:textId="77777777" w:rsidR="00C002AE" w:rsidRDefault="00C002AE">
                            <w:pPr>
                              <w:rPr>
                                <w:sz w:val="2"/>
                                <w:szCs w:val="2"/>
                              </w:rPr>
                            </w:pPr>
                          </w:p>
                        </w:tc>
                        <w:tc>
                          <w:tcPr>
                            <w:tcW w:w="713" w:type="dxa"/>
                            <w:vMerge/>
                            <w:tcBorders>
                              <w:top w:val="nil"/>
                              <w:left w:val="single" w:sz="8" w:space="0" w:color="231F20"/>
                              <w:right w:val="single" w:sz="8" w:space="0" w:color="231F20"/>
                            </w:tcBorders>
                          </w:tcPr>
                          <w:p w14:paraId="54BEB71B" w14:textId="77777777" w:rsidR="00C002AE" w:rsidRDefault="00C002AE">
                            <w:pPr>
                              <w:rPr>
                                <w:sz w:val="2"/>
                                <w:szCs w:val="2"/>
                              </w:rPr>
                            </w:pPr>
                          </w:p>
                        </w:tc>
                      </w:tr>
                      <w:tr w:rsidR="00C002AE" w14:paraId="62292CEF" w14:textId="77777777">
                        <w:trPr>
                          <w:trHeight w:val="3087"/>
                        </w:trPr>
                        <w:tc>
                          <w:tcPr>
                            <w:tcW w:w="2256" w:type="dxa"/>
                            <w:tcBorders>
                              <w:top w:val="nil"/>
                              <w:left w:val="nil"/>
                              <w:bottom w:val="nil"/>
                            </w:tcBorders>
                          </w:tcPr>
                          <w:p w14:paraId="53812212" w14:textId="77777777" w:rsidR="00C002AE" w:rsidRDefault="00C002AE">
                            <w:pPr>
                              <w:pStyle w:val="TableParagraph"/>
                              <w:spacing w:before="73"/>
                              <w:ind w:right="169"/>
                              <w:jc w:val="right"/>
                              <w:rPr>
                                <w:sz w:val="17"/>
                              </w:rPr>
                            </w:pPr>
                            <w:proofErr w:type="spellStart"/>
                            <w:r>
                              <w:rPr>
                                <w:color w:val="231F20"/>
                                <w:sz w:val="17"/>
                              </w:rPr>
                              <w:t>iltz</w:t>
                            </w:r>
                            <w:proofErr w:type="spellEnd"/>
                            <w:r>
                              <w:rPr>
                                <w:color w:val="231F20"/>
                                <w:sz w:val="17"/>
                              </w:rPr>
                              <w:t xml:space="preserve"> .....................................</w:t>
                            </w:r>
                          </w:p>
                        </w:tc>
                        <w:tc>
                          <w:tcPr>
                            <w:tcW w:w="527" w:type="dxa"/>
                            <w:vMerge/>
                            <w:tcBorders>
                              <w:top w:val="nil"/>
                              <w:right w:val="single" w:sz="8" w:space="0" w:color="231F20"/>
                            </w:tcBorders>
                          </w:tcPr>
                          <w:p w14:paraId="1C04DDC4"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01BC57C9"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31807A9C" w14:textId="77777777" w:rsidR="00C002AE" w:rsidRDefault="00C002AE">
                            <w:pPr>
                              <w:rPr>
                                <w:sz w:val="2"/>
                                <w:szCs w:val="2"/>
                              </w:rPr>
                            </w:pPr>
                          </w:p>
                        </w:tc>
                        <w:tc>
                          <w:tcPr>
                            <w:tcW w:w="527" w:type="dxa"/>
                            <w:vMerge/>
                            <w:tcBorders>
                              <w:top w:val="nil"/>
                              <w:left w:val="single" w:sz="8" w:space="0" w:color="231F20"/>
                              <w:right w:val="single" w:sz="8" w:space="0" w:color="231F20"/>
                            </w:tcBorders>
                          </w:tcPr>
                          <w:p w14:paraId="28EC7C2E"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1364C276"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1B84E2DD"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54000263"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1F688275"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07618AF7" w14:textId="77777777" w:rsidR="00C002AE" w:rsidRDefault="00C002AE">
                            <w:pPr>
                              <w:rPr>
                                <w:sz w:val="2"/>
                                <w:szCs w:val="2"/>
                              </w:rPr>
                            </w:pPr>
                          </w:p>
                        </w:tc>
                        <w:tc>
                          <w:tcPr>
                            <w:tcW w:w="540" w:type="dxa"/>
                            <w:vMerge/>
                            <w:tcBorders>
                              <w:top w:val="nil"/>
                              <w:left w:val="single" w:sz="8" w:space="0" w:color="231F20"/>
                              <w:right w:val="single" w:sz="8" w:space="0" w:color="231F20"/>
                            </w:tcBorders>
                          </w:tcPr>
                          <w:p w14:paraId="441CCBA5" w14:textId="77777777" w:rsidR="00C002AE" w:rsidRDefault="00C002AE">
                            <w:pPr>
                              <w:rPr>
                                <w:sz w:val="2"/>
                                <w:szCs w:val="2"/>
                              </w:rPr>
                            </w:pPr>
                          </w:p>
                        </w:tc>
                        <w:tc>
                          <w:tcPr>
                            <w:tcW w:w="643" w:type="dxa"/>
                            <w:vMerge/>
                            <w:tcBorders>
                              <w:top w:val="nil"/>
                              <w:left w:val="single" w:sz="8" w:space="0" w:color="231F20"/>
                              <w:right w:val="single" w:sz="8" w:space="0" w:color="231F20"/>
                            </w:tcBorders>
                          </w:tcPr>
                          <w:p w14:paraId="1FBD4F56" w14:textId="77777777" w:rsidR="00C002AE" w:rsidRDefault="00C002AE">
                            <w:pPr>
                              <w:rPr>
                                <w:sz w:val="2"/>
                                <w:szCs w:val="2"/>
                              </w:rPr>
                            </w:pPr>
                          </w:p>
                        </w:tc>
                        <w:tc>
                          <w:tcPr>
                            <w:tcW w:w="713" w:type="dxa"/>
                            <w:vMerge/>
                            <w:tcBorders>
                              <w:top w:val="nil"/>
                              <w:left w:val="single" w:sz="8" w:space="0" w:color="231F20"/>
                              <w:right w:val="single" w:sz="8" w:space="0" w:color="231F20"/>
                            </w:tcBorders>
                          </w:tcPr>
                          <w:p w14:paraId="3C995A47" w14:textId="77777777" w:rsidR="00C002AE" w:rsidRDefault="00C002AE">
                            <w:pPr>
                              <w:rPr>
                                <w:sz w:val="2"/>
                                <w:szCs w:val="2"/>
                              </w:rPr>
                            </w:pPr>
                          </w:p>
                        </w:tc>
                      </w:tr>
                      <w:tr w:rsidR="00C002AE" w14:paraId="26014730" w14:textId="77777777">
                        <w:trPr>
                          <w:trHeight w:val="254"/>
                        </w:trPr>
                        <w:tc>
                          <w:tcPr>
                            <w:tcW w:w="2256" w:type="dxa"/>
                            <w:tcBorders>
                              <w:top w:val="nil"/>
                              <w:left w:val="nil"/>
                              <w:bottom w:val="nil"/>
                            </w:tcBorders>
                          </w:tcPr>
                          <w:p w14:paraId="60ADB02D" w14:textId="77777777" w:rsidR="00C002AE" w:rsidRDefault="00C002AE">
                            <w:pPr>
                              <w:pStyle w:val="TableParagraph"/>
                              <w:spacing w:before="38"/>
                              <w:ind w:right="250"/>
                              <w:jc w:val="right"/>
                              <w:rPr>
                                <w:sz w:val="17"/>
                              </w:rPr>
                            </w:pPr>
                            <w:proofErr w:type="spellStart"/>
                            <w:r>
                              <w:rPr>
                                <w:color w:val="231F20"/>
                                <w:sz w:val="17"/>
                              </w:rPr>
                              <w:t>Totaux</w:t>
                            </w:r>
                            <w:proofErr w:type="spellEnd"/>
                          </w:p>
                        </w:tc>
                        <w:tc>
                          <w:tcPr>
                            <w:tcW w:w="527" w:type="dxa"/>
                            <w:tcBorders>
                              <w:bottom w:val="nil"/>
                              <w:right w:val="single" w:sz="8" w:space="0" w:color="231F20"/>
                            </w:tcBorders>
                          </w:tcPr>
                          <w:p w14:paraId="024CA902" w14:textId="77777777" w:rsidR="00C002AE" w:rsidRDefault="00C002AE">
                            <w:pPr>
                              <w:pStyle w:val="TableParagraph"/>
                              <w:rPr>
                                <w:rFonts w:ascii="Times New Roman"/>
                                <w:sz w:val="14"/>
                              </w:rPr>
                            </w:pPr>
                          </w:p>
                        </w:tc>
                        <w:tc>
                          <w:tcPr>
                            <w:tcW w:w="527" w:type="dxa"/>
                            <w:tcBorders>
                              <w:left w:val="single" w:sz="8" w:space="0" w:color="231F20"/>
                              <w:bottom w:val="nil"/>
                              <w:right w:val="single" w:sz="8" w:space="0" w:color="231F20"/>
                            </w:tcBorders>
                          </w:tcPr>
                          <w:p w14:paraId="51FC7277" w14:textId="77777777" w:rsidR="00C002AE" w:rsidRDefault="00C002AE">
                            <w:pPr>
                              <w:pStyle w:val="TableParagraph"/>
                              <w:rPr>
                                <w:rFonts w:ascii="Times New Roman"/>
                                <w:sz w:val="14"/>
                              </w:rPr>
                            </w:pPr>
                          </w:p>
                        </w:tc>
                        <w:tc>
                          <w:tcPr>
                            <w:tcW w:w="527" w:type="dxa"/>
                            <w:tcBorders>
                              <w:left w:val="single" w:sz="8" w:space="0" w:color="231F20"/>
                              <w:bottom w:val="nil"/>
                              <w:right w:val="single" w:sz="8" w:space="0" w:color="231F20"/>
                            </w:tcBorders>
                          </w:tcPr>
                          <w:p w14:paraId="5CC016AC" w14:textId="77777777" w:rsidR="00C002AE" w:rsidRDefault="00C002AE">
                            <w:pPr>
                              <w:pStyle w:val="TableParagraph"/>
                              <w:rPr>
                                <w:rFonts w:ascii="Times New Roman"/>
                                <w:sz w:val="14"/>
                              </w:rPr>
                            </w:pPr>
                          </w:p>
                        </w:tc>
                        <w:tc>
                          <w:tcPr>
                            <w:tcW w:w="527" w:type="dxa"/>
                            <w:tcBorders>
                              <w:left w:val="single" w:sz="8" w:space="0" w:color="231F20"/>
                              <w:bottom w:val="nil"/>
                              <w:right w:val="single" w:sz="8" w:space="0" w:color="231F20"/>
                            </w:tcBorders>
                          </w:tcPr>
                          <w:p w14:paraId="5032B45A"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443DC1CD"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1040BEE6"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1EE846D6"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4FF24BF2"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1D585257" w14:textId="77777777" w:rsidR="00C002AE" w:rsidRDefault="00C002AE">
                            <w:pPr>
                              <w:pStyle w:val="TableParagraph"/>
                              <w:rPr>
                                <w:rFonts w:ascii="Times New Roman"/>
                                <w:sz w:val="14"/>
                              </w:rPr>
                            </w:pPr>
                          </w:p>
                        </w:tc>
                        <w:tc>
                          <w:tcPr>
                            <w:tcW w:w="540" w:type="dxa"/>
                            <w:tcBorders>
                              <w:left w:val="single" w:sz="8" w:space="0" w:color="231F20"/>
                              <w:bottom w:val="nil"/>
                              <w:right w:val="single" w:sz="8" w:space="0" w:color="231F20"/>
                            </w:tcBorders>
                          </w:tcPr>
                          <w:p w14:paraId="605B9BC3" w14:textId="77777777" w:rsidR="00C002AE" w:rsidRDefault="00C002AE">
                            <w:pPr>
                              <w:pStyle w:val="TableParagraph"/>
                              <w:rPr>
                                <w:rFonts w:ascii="Times New Roman"/>
                                <w:sz w:val="14"/>
                              </w:rPr>
                            </w:pPr>
                          </w:p>
                        </w:tc>
                        <w:tc>
                          <w:tcPr>
                            <w:tcW w:w="1356" w:type="dxa"/>
                            <w:gridSpan w:val="2"/>
                            <w:tcBorders>
                              <w:left w:val="single" w:sz="8" w:space="0" w:color="231F20"/>
                              <w:bottom w:val="nil"/>
                              <w:right w:val="nil"/>
                            </w:tcBorders>
                          </w:tcPr>
                          <w:p w14:paraId="35735E9C" w14:textId="77777777" w:rsidR="00C002AE" w:rsidRDefault="00C002AE">
                            <w:pPr>
                              <w:pStyle w:val="TableParagraph"/>
                              <w:rPr>
                                <w:rFonts w:ascii="Times New Roman"/>
                                <w:sz w:val="14"/>
                              </w:rPr>
                            </w:pPr>
                          </w:p>
                        </w:tc>
                      </w:tr>
                    </w:tbl>
                    <w:p w14:paraId="1A14BEFA" w14:textId="77777777" w:rsidR="00C002AE" w:rsidRDefault="00C002AE">
                      <w:pPr>
                        <w:pStyle w:val="Textoindependiente"/>
                        <w:ind w:left="0"/>
                      </w:pPr>
                    </w:p>
                  </w:txbxContent>
                </v:textbox>
                <w10:wrap anchorx="page"/>
              </v:shape>
            </w:pict>
          </mc:Fallback>
        </mc:AlternateContent>
      </w:r>
      <w:r w:rsidRPr="00B96621">
        <w:rPr>
          <w:color w:val="231F20"/>
          <w:lang w:val="fr-CA"/>
        </w:rPr>
        <w:t>Bulletins</w:t>
      </w:r>
      <w:r w:rsidRPr="00B96621">
        <w:rPr>
          <w:color w:val="231F20"/>
          <w:lang w:val="fr-CA"/>
        </w:rPr>
        <w:tab/>
        <w:t>Liste</w:t>
      </w:r>
      <w:r w:rsidRPr="00B96621">
        <w:rPr>
          <w:color w:val="231F20"/>
          <w:spacing w:val="-1"/>
          <w:lang w:val="fr-CA"/>
        </w:rPr>
        <w:t xml:space="preserve"> </w:t>
      </w:r>
      <w:r w:rsidRPr="00B96621">
        <w:rPr>
          <w:color w:val="231F20"/>
          <w:lang w:val="fr-CA"/>
        </w:rPr>
        <w:t>N° 1</w:t>
      </w:r>
      <w:r w:rsidRPr="00B96621">
        <w:rPr>
          <w:color w:val="231F20"/>
          <w:lang w:val="fr-CA"/>
        </w:rPr>
        <w:tab/>
        <w:t>Liste N° 2</w:t>
      </w:r>
      <w:r w:rsidRPr="00B96621">
        <w:rPr>
          <w:color w:val="231F20"/>
          <w:lang w:val="fr-CA"/>
        </w:rPr>
        <w:tab/>
        <w:t>Liste N° 3</w:t>
      </w:r>
    </w:p>
    <w:p w14:paraId="4EFE7403" w14:textId="77777777" w:rsidR="00546DE7" w:rsidRPr="00B96621" w:rsidRDefault="00546DE7">
      <w:pPr>
        <w:pStyle w:val="Textoindependiente"/>
        <w:ind w:left="0"/>
        <w:rPr>
          <w:sz w:val="20"/>
          <w:lang w:val="fr-CA"/>
        </w:rPr>
      </w:pPr>
    </w:p>
    <w:p w14:paraId="12B588E9" w14:textId="77777777" w:rsidR="00546DE7" w:rsidRPr="00B96621" w:rsidRDefault="00546DE7">
      <w:pPr>
        <w:pStyle w:val="Textoindependiente"/>
        <w:ind w:left="0"/>
        <w:rPr>
          <w:sz w:val="20"/>
          <w:lang w:val="fr-CA"/>
        </w:rPr>
      </w:pPr>
    </w:p>
    <w:p w14:paraId="595202BF" w14:textId="77777777" w:rsidR="00546DE7" w:rsidRPr="00B96621" w:rsidRDefault="00546DE7">
      <w:pPr>
        <w:pStyle w:val="Textoindependiente"/>
        <w:ind w:left="0"/>
        <w:rPr>
          <w:sz w:val="20"/>
          <w:lang w:val="fr-CA"/>
        </w:rPr>
      </w:pPr>
    </w:p>
    <w:p w14:paraId="3A404AC1" w14:textId="77777777" w:rsidR="00546DE7" w:rsidRPr="00B96621" w:rsidRDefault="00546DE7">
      <w:pPr>
        <w:pStyle w:val="Textoindependiente"/>
        <w:ind w:left="0"/>
        <w:rPr>
          <w:sz w:val="20"/>
          <w:lang w:val="fr-CA"/>
        </w:rPr>
      </w:pPr>
    </w:p>
    <w:p w14:paraId="4F80A122" w14:textId="77777777" w:rsidR="00546DE7" w:rsidRPr="00B96621" w:rsidRDefault="00546DE7">
      <w:pPr>
        <w:pStyle w:val="Textoindependiente"/>
        <w:ind w:left="0"/>
        <w:rPr>
          <w:sz w:val="20"/>
          <w:lang w:val="fr-CA"/>
        </w:rPr>
      </w:pPr>
    </w:p>
    <w:p w14:paraId="14B27916" w14:textId="77777777" w:rsidR="00546DE7" w:rsidRPr="00B96621" w:rsidRDefault="00546DE7">
      <w:pPr>
        <w:pStyle w:val="Textoindependiente"/>
        <w:ind w:left="0"/>
        <w:rPr>
          <w:sz w:val="20"/>
          <w:lang w:val="fr-CA"/>
        </w:rPr>
      </w:pPr>
    </w:p>
    <w:p w14:paraId="1DDBEB67" w14:textId="77777777" w:rsidR="00546DE7" w:rsidRPr="00B96621" w:rsidRDefault="00546DE7">
      <w:pPr>
        <w:pStyle w:val="Textoindependiente"/>
        <w:ind w:left="0"/>
        <w:rPr>
          <w:sz w:val="20"/>
          <w:lang w:val="fr-CA"/>
        </w:rPr>
      </w:pPr>
    </w:p>
    <w:p w14:paraId="18E2A0EB" w14:textId="77777777" w:rsidR="00546DE7" w:rsidRPr="00B96621" w:rsidRDefault="00546DE7">
      <w:pPr>
        <w:pStyle w:val="Textoindependiente"/>
        <w:ind w:left="0"/>
        <w:rPr>
          <w:sz w:val="20"/>
          <w:lang w:val="fr-CA"/>
        </w:rPr>
      </w:pPr>
    </w:p>
    <w:p w14:paraId="49440A52" w14:textId="77777777" w:rsidR="00546DE7" w:rsidRPr="00B96621" w:rsidRDefault="00546DE7">
      <w:pPr>
        <w:pStyle w:val="Textoindependiente"/>
        <w:ind w:left="0"/>
        <w:rPr>
          <w:sz w:val="20"/>
          <w:lang w:val="fr-CA"/>
        </w:rPr>
      </w:pPr>
    </w:p>
    <w:p w14:paraId="524CD969" w14:textId="77777777" w:rsidR="00546DE7" w:rsidRPr="00B96621" w:rsidRDefault="00546DE7">
      <w:pPr>
        <w:pStyle w:val="Textoindependiente"/>
        <w:ind w:left="0"/>
        <w:rPr>
          <w:sz w:val="20"/>
          <w:lang w:val="fr-CA"/>
        </w:rPr>
      </w:pPr>
    </w:p>
    <w:p w14:paraId="693D6104" w14:textId="77777777" w:rsidR="00546DE7" w:rsidRPr="00B96621" w:rsidRDefault="00546DE7">
      <w:pPr>
        <w:pStyle w:val="Textoindependiente"/>
        <w:spacing w:before="2"/>
        <w:ind w:left="0"/>
        <w:rPr>
          <w:sz w:val="19"/>
          <w:lang w:val="fr-CA"/>
        </w:rPr>
      </w:pPr>
    </w:p>
    <w:p w14:paraId="72BFC86B" w14:textId="77777777" w:rsidR="00546DE7" w:rsidRDefault="00286D6C">
      <w:pPr>
        <w:pStyle w:val="Textoindependiente"/>
        <w:spacing w:line="460" w:lineRule="auto"/>
        <w:ind w:left="1595" w:right="11719"/>
        <w:jc w:val="both"/>
      </w:pPr>
      <w:r>
        <w:rPr>
          <w:noProof/>
        </w:rPr>
        <mc:AlternateContent>
          <mc:Choice Requires="wps">
            <w:drawing>
              <wp:anchor distT="0" distB="0" distL="114300" distR="114300" simplePos="0" relativeHeight="251715072" behindDoc="0" locked="0" layoutInCell="1" allowOverlap="1" wp14:anchorId="3885B712" wp14:editId="7CCCEF3F">
                <wp:simplePos x="0" y="0"/>
                <wp:positionH relativeFrom="page">
                  <wp:posOffset>1174115</wp:posOffset>
                </wp:positionH>
                <wp:positionV relativeFrom="paragraph">
                  <wp:posOffset>-357505</wp:posOffset>
                </wp:positionV>
                <wp:extent cx="0" cy="1512570"/>
                <wp:effectExtent l="0" t="0" r="0" b="0"/>
                <wp:wrapNone/>
                <wp:docPr id="1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1257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2C9D397D" id="Line 2" o:spid="_x0000_s1026" style="position:absolute;z-index:251715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92.45pt,-28.15pt" to="92.45pt,9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lOnIQIAAEQEAAAOAAAAZHJzL2Uyb0RvYy54bWysU9uO2yAQfa/Uf0C8Z32Jc1krzqqKk76k&#10;3ZV2+wEEcIyKAQEbJ6r67x1wHO22L1XVFxhg5syZmcPq4dxJdOLWCa0qnN2lGHFFNRPqWOFvL7vJ&#10;EiPniWJEasUrfOEOP6w/flj1puS5brVk3CIAUa7sTYVb702ZJI62vCPuThuu4LHRtiMejvaYMEt6&#10;QO9kkqfpPOm1ZcZqyp2D23p4xOuI3zSc+semcdwjWWHg5uNq43oIa7JekfJoiWkFvdIg/8CiI0JB&#10;0htUTTxBr1b8AdUJarXTjb+jukt00wjKYw1QTZb+Vs1zSwyPtUBznLm1yf0/WPr19GSRYBXO82KB&#10;kSIdTGkvFEd5aE5vXAk+G/VkQ3n0rJ7NXtPvDim9aYk68kjy5WIgLAsRybuQcHAGUhz6L5qBD3n1&#10;Onbq3NguQEIP0DkO5HIbCD97RIdLCrfZLMtnizishJRjoLHOf+a6Q8GosATOEZic9s4HIqQcXUIe&#10;pXdCyjhvqVBf4fl0lsYAp6Vg4TG4OXs8bKRFJwKKyafZLh/zvnMLyDVx7eAXnwYtWf2qWMzScsK2&#10;V9sTIQcbWEkVEkGNwPNqDVr5cZ/eb5fbZTEp8vl2UqR1Pfm02xST+S5bzOppvdnU2c/AOSvKVjDG&#10;VaA96jYr/k4X1x80KO6m3Ft/kvfosZFAdtwj6TjkMNdBIQfNLk92HD5INTpfv1X4C2/PYL/9/Otf&#10;AAAA//8DAFBLAwQUAAYACAAAACEAGA8xL98AAAALAQAADwAAAGRycy9kb3ducmV2LnhtbEyPQU/C&#10;QBCF7yb8h82YeINtBUmp3RI0MTGRC+jF29Ad2sbubO0upfjr2XrR27yZlzffy9aDaURPnastK4hn&#10;EQjiwuqaSwUf7y/TBITzyBoby6TgQg7W+eQmw1TbM++o3/tShBB2KSqovG9TKV1RkUE3sy1xuB1t&#10;Z9AH2ZVSd3gO4aaR91G0lAZrDh8qbOm5ouJrfzIKFu5H86tLen05vm0/n75lPJe9Une3w+YRhKfB&#10;/5lhxA/okAemgz2xdqIJOlmsglXB9GE5BzE6fjeHcYhXIPNM/u+QXwEAAP//AwBQSwECLQAUAAYA&#10;CAAAACEAtoM4kv4AAADhAQAAEwAAAAAAAAAAAAAAAAAAAAAAW0NvbnRlbnRfVHlwZXNdLnhtbFBL&#10;AQItABQABgAIAAAAIQA4/SH/1gAAAJQBAAALAAAAAAAAAAAAAAAAAC8BAABfcmVscy8ucmVsc1BL&#10;AQItABQABgAIAAAAIQCOplOnIQIAAEQEAAAOAAAAAAAAAAAAAAAAAC4CAABkcnMvZTJvRG9jLnht&#10;bFBLAQItABQABgAIAAAAIQAYDzEv3wAAAAsBAAAPAAAAAAAAAAAAAAAAAHsEAABkcnMvZG93bnJl&#10;di54bWxQSwUGAAAAAAQABADzAAAAhwUAAAAA&#10;" strokecolor="#231f20" strokeweight=".5pt">
                <w10:wrap anchorx="page"/>
              </v:line>
            </w:pict>
          </mc:Fallback>
        </mc:AlternateContent>
      </w:r>
      <w:r>
        <w:rPr>
          <w:color w:val="231F20"/>
        </w:rPr>
        <w:t>C D R V W</w:t>
      </w:r>
    </w:p>
    <w:sectPr w:rsidR="00546DE7">
      <w:headerReference w:type="default" r:id="rId64"/>
      <w:footerReference w:type="default" r:id="rId65"/>
      <w:pgSz w:w="16840" w:h="11910" w:orient="landscape"/>
      <w:pgMar w:top="0" w:right="2420" w:bottom="0" w:left="9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F76CF3" w14:textId="77777777" w:rsidR="00472089" w:rsidRDefault="00472089">
      <w:r>
        <w:separator/>
      </w:r>
    </w:p>
  </w:endnote>
  <w:endnote w:type="continuationSeparator" w:id="0">
    <w:p w14:paraId="6782FBF7" w14:textId="77777777" w:rsidR="00472089" w:rsidRDefault="00472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08FF5D"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394560" behindDoc="1" locked="0" layoutInCell="1" allowOverlap="1" wp14:anchorId="3A704F50" wp14:editId="019F91D9">
              <wp:simplePos x="0" y="0"/>
              <wp:positionH relativeFrom="page">
                <wp:posOffset>2649220</wp:posOffset>
              </wp:positionH>
              <wp:positionV relativeFrom="page">
                <wp:posOffset>10240645</wp:posOffset>
              </wp:positionV>
              <wp:extent cx="2262505" cy="299085"/>
              <wp:effectExtent l="0" t="0" r="0" b="0"/>
              <wp:wrapNone/>
              <wp:docPr id="2123" name="Text Box 2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0C10B5"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74E99F08" w14:textId="77777777" w:rsidR="00C002AE" w:rsidRDefault="00C002AE">
                          <w:pPr>
                            <w:pStyle w:val="Textoindependien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4</w:t>
                          </w:r>
                          <w:r>
                            <w:fldChar w:fldCharType="end"/>
                          </w:r>
                          <w:r>
                            <w:rPr>
                              <w:color w:val="231F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3A704F50" id="_x0000_t202" coordsize="21600,21600" o:spt="202" path="m,l,21600r21600,l21600,xe">
              <v:stroke joinstyle="miter"/>
              <v:path gradientshapeok="t" o:connecttype="rect"/>
            </v:shapetype>
            <v:shape id="Text Box 2120" o:spid="_x0000_s1192" type="#_x0000_t202" style="position:absolute;margin-left:208.6pt;margin-top:806.35pt;width:178.15pt;height:23.55pt;z-index:-25992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2A278AEAAMMDAAAOAAAAZHJzL2Uyb0RvYy54bWysU8Fu2zAMvQ/YPwi6L3Y8pGiNOEXXosOA&#10;bivQ7gMYWY6F2aJGKbGzrx8lx2m33YZdBIqint57pNbXY9+JgyZv0FZyucil0FZhbeyukt+e799d&#10;SuED2Bo6tLqSR+3l9ebtm/XgSl1gi12tSTCI9eXgKtmG4Mos86rVPfgFOm35sEHqIfCWdllNMDB6&#10;32VFnl9kA1LtCJX2nrN306HcJPym0Sp8bRqvg+gqydxCWimt27hmmzWUOwLXGnWiAf/Aogdj+dEz&#10;1B0EEHsyf0H1RhF6bMJCYZ9h0xilkwZWs8z/UPPUgtNJC5vj3dkm//9g1ZfDIwlTV7JYFu+lsNBz&#10;l571GMQHHAUnk0eD8yWXPjkuDiOfcK+TXu8eUH33wuJtC3anb4hwaDXUzHEZ3c1eXY1d8aWPINvh&#10;M9b8EuwDJqCxoT4ayJYIRudeHc/9iWwUJ4violjlKykUnxVXV/nlKj0B5XzbkQ8fNfYiBpUk7n9C&#10;h8ODD5ENlHNJfMzivem6NAOd/S3BhTGT2EfCE/UwbsdkVpIWxWyxPrIcwmmy+Cdw0CL9lGLgqaqk&#10;/7EH0lJ0nyxbEkdwDmgOtnMAVvHVSgYppvA2TKO6d2R2LSNPplu8YdsakxS9sDjR5UlJQk9THUfx&#10;9T5Vvfy9zS8AAAD//wMAUEsDBBQABgAIAAAAIQCNvloK4gAAAA0BAAAPAAAAZHJzL2Rvd25yZXYu&#10;eG1sTI/BTsMwDIbvSLxDZCRuLG1h7VaaThOCExKiKweOaeO10RqnNNlW3p7sNI72/+n352Izm4Gd&#10;cHLakoB4EQFDaq3S1An4qt8eVsCcl6TkYAkF/KKDTXl7U8hc2TNVeNr5joUScrkU0Hs/5py7tkcj&#10;3cKOSCHb28lIH8ap42qS51BuBp5EUcqN1BQu9HLElx7bw+5oBGy/qXrVPx/NZ7WvdF2vI3pPD0Lc&#10;383bZ2AeZ3+F4aIf1KEMTo09knJsEPAUZ0lAQ5DGSQYsIFn2uATWXFbL9Qp4WfD/X5R/AAAA//8D&#10;AFBLAQItABQABgAIAAAAIQC2gziS/gAAAOEBAAATAAAAAAAAAAAAAAAAAAAAAABbQ29udGVudF9U&#10;eXBlc10ueG1sUEsBAi0AFAAGAAgAAAAhADj9If/WAAAAlAEAAAsAAAAAAAAAAAAAAAAALwEAAF9y&#10;ZWxzLy5yZWxzUEsBAi0AFAAGAAgAAAAhABPYDbvwAQAAwwMAAA4AAAAAAAAAAAAAAAAALgIAAGRy&#10;cy9lMm9Eb2MueG1sUEsBAi0AFAAGAAgAAAAhAI2+WgriAAAADQEAAA8AAAAAAAAAAAAAAAAASgQA&#10;AGRycy9kb3ducmV2LnhtbFBLBQYAAAAABAAEAPMAAABZBQAAAAA=&#10;" filled="f" stroked="f">
              <v:textbox inset="0,0,0,0">
                <w:txbxContent>
                  <w:p w14:paraId="070C10B5"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74E99F08" w14:textId="77777777" w:rsidR="00C002AE" w:rsidRDefault="00C002AE">
                    <w:pPr>
                      <w:pStyle w:val="Corpsdetex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4</w:t>
                    </w:r>
                    <w:r>
                      <w:fldChar w:fldCharType="end"/>
                    </w:r>
                    <w:r>
                      <w:rPr>
                        <w:color w:val="231F20"/>
                      </w:rPr>
                      <w:t xml:space="preserve">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5247A"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397632" behindDoc="1" locked="0" layoutInCell="1" allowOverlap="1" wp14:anchorId="4BC62116" wp14:editId="0AF01918">
              <wp:simplePos x="0" y="0"/>
              <wp:positionH relativeFrom="page">
                <wp:posOffset>671195</wp:posOffset>
              </wp:positionH>
              <wp:positionV relativeFrom="page">
                <wp:posOffset>9897110</wp:posOffset>
              </wp:positionV>
              <wp:extent cx="1597660" cy="251460"/>
              <wp:effectExtent l="0" t="0" r="0" b="0"/>
              <wp:wrapNone/>
              <wp:docPr id="1999" name="Text Box 19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7660"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D0623" w14:textId="77777777" w:rsidR="00C002AE" w:rsidRPr="00B96621" w:rsidRDefault="00C002AE">
                          <w:pPr>
                            <w:spacing w:before="19"/>
                            <w:ind w:left="20"/>
                            <w:rPr>
                              <w:sz w:val="14"/>
                              <w:lang w:val="fr-CA"/>
                            </w:rPr>
                          </w:pPr>
                          <w:r w:rsidRPr="00B96621">
                            <w:rPr>
                              <w:color w:val="231F20"/>
                              <w:sz w:val="14"/>
                              <w:lang w:val="fr-CA"/>
                            </w:rPr>
                            <w:t>2    Remplacé par la loi du 3 mars</w:t>
                          </w:r>
                          <w:r w:rsidRPr="00B96621">
                            <w:rPr>
                              <w:color w:val="231F20"/>
                              <w:spacing w:val="-8"/>
                              <w:sz w:val="14"/>
                              <w:lang w:val="fr-CA"/>
                            </w:rPr>
                            <w:t xml:space="preserve"> </w:t>
                          </w:r>
                          <w:r w:rsidRPr="00B96621">
                            <w:rPr>
                              <w:color w:val="231F20"/>
                              <w:sz w:val="14"/>
                              <w:lang w:val="fr-CA"/>
                            </w:rPr>
                            <w:t>2017.</w:t>
                          </w:r>
                        </w:p>
                        <w:p w14:paraId="4AE12403" w14:textId="77777777" w:rsidR="00C002AE" w:rsidRPr="00B96621" w:rsidRDefault="00C002AE">
                          <w:pPr>
                            <w:spacing w:before="33"/>
                            <w:ind w:left="20"/>
                            <w:rPr>
                              <w:sz w:val="14"/>
                              <w:lang w:val="fr-CA"/>
                            </w:rPr>
                          </w:pPr>
                          <w:r w:rsidRPr="00B96621">
                            <w:rPr>
                              <w:color w:val="231F20"/>
                              <w:sz w:val="14"/>
                              <w:lang w:val="fr-CA"/>
                            </w:rPr>
                            <w:t>3    Remplacé par la loi du 8 mars</w:t>
                          </w:r>
                          <w:r w:rsidRPr="00B96621">
                            <w:rPr>
                              <w:color w:val="231F20"/>
                              <w:spacing w:val="-8"/>
                              <w:sz w:val="14"/>
                              <w:lang w:val="fr-CA"/>
                            </w:rPr>
                            <w:t xml:space="preserve"> </w:t>
                          </w:r>
                          <w:r w:rsidRPr="00B96621">
                            <w:rPr>
                              <w:color w:val="231F20"/>
                              <w:sz w:val="14"/>
                              <w:lang w:val="fr-CA"/>
                            </w:rPr>
                            <w:t>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4BC62116" id="_x0000_t202" coordsize="21600,21600" o:spt="202" path="m,l,21600r21600,l21600,xe">
              <v:stroke joinstyle="miter"/>
              <v:path gradientshapeok="t" o:connecttype="rect"/>
            </v:shapetype>
            <v:shape id="Text Box 1996" o:spid="_x0000_s1194" type="#_x0000_t202" style="position:absolute;margin-left:52.85pt;margin-top:779.3pt;width:125.8pt;height:19.8pt;z-index:-25991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V507gEAAMMDAAAOAAAAZHJzL2Uyb0RvYy54bWysU8Fu2zAMvQ/YPwi6L06yNVuMOEXXosOA&#10;rhvQ7gNoWY6F2aJGKbGzrx8lx1m73oZdBIqkHh8fqc3l0LXioMkbtIVczOZSaKuwMnZXyO+Pt28+&#10;SOED2ApatLqQR+3l5fb1q03vcr3EBttKk2AQ6/PeFbIJweVZ5lWjO/AzdNpysEbqIPCVdllF0DN6&#10;12bL+XyV9UiVI1Tae/bejEG5Tfh1rVX4WtdeB9EWkrmFdFI6y3hm2w3kOwLXGHWiAf/AogNjuegZ&#10;6gYCiD2ZF1CdUYQe6zBT2GVY10bp1AN3s5j/1c1DA06nXlgc784y+f8Hq+4P30iYime3Xq+lsNDx&#10;lB71EMRHHAQ7V1Gj3vmcUx8cJ4eBI5yf+vXuDtUPLyxeN2B3+ooI+0ZDxRwX8WX25OmI4yNI2X/B&#10;iivBPmACGmrqooAsiWB0ntXxPJ/IRsWSF+v3qxWHFMeWF4t3bMcSkE+vHfnwSWMnolFI4vkndDjc&#10;+TCmTimxmMVb07bsh7y1zxyMGT2JfSQ8Ug9DOSSx3k6ilFgduR3CcbP4J7DRIP2SouetKqT/uQfS&#10;UrSfLUsSV3AyaDLKyQCr+GkhgxSjeR3GVd07MruGkUfRLV6xbLVJHUV9RxYnurwpSZPTVsdVfHpP&#10;WX/+3vY3AAAA//8DAFBLAwQUAAYACAAAACEAIs/U9OEAAAANAQAADwAAAGRycy9kb3ducmV2Lnht&#10;bEyPwU7DMBBE70j8g7VI3KhNq6RpiFNVCE5IiDQcODqxm1iN1yF22/D3bE9w29kdzb4ptrMb2NlM&#10;wXqU8LgQwAy2XlvsJHzWrw8ZsBAVajV4NBJ+TIBteXtTqFz7C1bmvI8doxAMuZLQxzjmnIe2N06F&#10;hR8N0u3gJ6ciyanjelIXCncDXwqRcqcs0odejea5N+1xf3ISdl9Yvdjv9+ajOlS2rjcC39KjlPd3&#10;8+4JWDRz/DPDFZ/QoSSmxp9QBzaQFsmarDQkSZYCI8sqWa+ANdfVJlsCLwv+v0X5CwAA//8DAFBL&#10;AQItABQABgAIAAAAIQC2gziS/gAAAOEBAAATAAAAAAAAAAAAAAAAAAAAAABbQ29udGVudF9UeXBl&#10;c10ueG1sUEsBAi0AFAAGAAgAAAAhADj9If/WAAAAlAEAAAsAAAAAAAAAAAAAAAAALwEAAF9yZWxz&#10;Ly5yZWxzUEsBAi0AFAAGAAgAAAAhAHa1XnTuAQAAwwMAAA4AAAAAAAAAAAAAAAAALgIAAGRycy9l&#10;Mm9Eb2MueG1sUEsBAi0AFAAGAAgAAAAhACLP1PThAAAADQEAAA8AAAAAAAAAAAAAAAAASAQAAGRy&#10;cy9kb3ducmV2LnhtbFBLBQYAAAAABAAEAPMAAABWBQAAAAA=&#10;" filled="f" stroked="f">
              <v:textbox inset="0,0,0,0">
                <w:txbxContent>
                  <w:p w14:paraId="09FD0623" w14:textId="77777777" w:rsidR="00C002AE" w:rsidRPr="00B96621" w:rsidRDefault="00C002AE">
                    <w:pPr>
                      <w:spacing w:before="19"/>
                      <w:ind w:left="20"/>
                      <w:rPr>
                        <w:sz w:val="14"/>
                        <w:lang w:val="fr-CA"/>
                      </w:rPr>
                    </w:pPr>
                    <w:r w:rsidRPr="00B96621">
                      <w:rPr>
                        <w:color w:val="231F20"/>
                        <w:sz w:val="14"/>
                        <w:lang w:val="fr-CA"/>
                      </w:rPr>
                      <w:t>2    Remplacé par la loi du 3 mars</w:t>
                    </w:r>
                    <w:r w:rsidRPr="00B96621">
                      <w:rPr>
                        <w:color w:val="231F20"/>
                        <w:spacing w:val="-8"/>
                        <w:sz w:val="14"/>
                        <w:lang w:val="fr-CA"/>
                      </w:rPr>
                      <w:t xml:space="preserve"> </w:t>
                    </w:r>
                    <w:r w:rsidRPr="00B96621">
                      <w:rPr>
                        <w:color w:val="231F20"/>
                        <w:sz w:val="14"/>
                        <w:lang w:val="fr-CA"/>
                      </w:rPr>
                      <w:t>2017.</w:t>
                    </w:r>
                  </w:p>
                  <w:p w14:paraId="4AE12403" w14:textId="77777777" w:rsidR="00C002AE" w:rsidRPr="00B96621" w:rsidRDefault="00C002AE">
                    <w:pPr>
                      <w:spacing w:before="33"/>
                      <w:ind w:left="20"/>
                      <w:rPr>
                        <w:sz w:val="14"/>
                        <w:lang w:val="fr-CA"/>
                      </w:rPr>
                    </w:pPr>
                    <w:r w:rsidRPr="00B96621">
                      <w:rPr>
                        <w:color w:val="231F20"/>
                        <w:sz w:val="14"/>
                        <w:lang w:val="fr-CA"/>
                      </w:rPr>
                      <w:t>3    Remplacé par la loi du 8 mars</w:t>
                    </w:r>
                    <w:r w:rsidRPr="00B96621">
                      <w:rPr>
                        <w:color w:val="231F20"/>
                        <w:spacing w:val="-8"/>
                        <w:sz w:val="14"/>
                        <w:lang w:val="fr-CA"/>
                      </w:rPr>
                      <w:t xml:space="preserve"> </w:t>
                    </w:r>
                    <w:r w:rsidRPr="00B96621">
                      <w:rPr>
                        <w:color w:val="231F20"/>
                        <w:sz w:val="14"/>
                        <w:lang w:val="fr-CA"/>
                      </w:rPr>
                      <w:t>2018.</w:t>
                    </w:r>
                  </w:p>
                </w:txbxContent>
              </v:textbox>
              <w10:wrap anchorx="page" anchory="page"/>
            </v:shape>
          </w:pict>
        </mc:Fallback>
      </mc:AlternateContent>
    </w:r>
    <w:r>
      <w:rPr>
        <w:noProof/>
      </w:rPr>
      <mc:AlternateContent>
        <mc:Choice Requires="wps">
          <w:drawing>
            <wp:anchor distT="0" distB="0" distL="114300" distR="114300" simplePos="0" relativeHeight="243398656" behindDoc="1" locked="0" layoutInCell="1" allowOverlap="1" wp14:anchorId="37FF67DD" wp14:editId="5C406153">
              <wp:simplePos x="0" y="0"/>
              <wp:positionH relativeFrom="page">
                <wp:posOffset>2649220</wp:posOffset>
              </wp:positionH>
              <wp:positionV relativeFrom="page">
                <wp:posOffset>10240645</wp:posOffset>
              </wp:positionV>
              <wp:extent cx="2262505" cy="299085"/>
              <wp:effectExtent l="0" t="0" r="0" b="0"/>
              <wp:wrapNone/>
              <wp:docPr id="1998" name="Text Box 1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118C5"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2A501EE6" w14:textId="77777777" w:rsidR="00C002AE" w:rsidRDefault="00C002AE">
                          <w:pPr>
                            <w:pStyle w:val="Textoindependien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9</w:t>
                          </w:r>
                          <w:r>
                            <w:fldChar w:fldCharType="end"/>
                          </w:r>
                          <w:r>
                            <w:rPr>
                              <w:color w:val="231F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7FF67DD" id="Text Box 1995" o:spid="_x0000_s1195" type="#_x0000_t202" style="position:absolute;margin-left:208.6pt;margin-top:806.35pt;width:178.15pt;height:23.55pt;z-index:-25991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D7wEAAMMDAAAOAAAAZHJzL2Uyb0RvYy54bWysU9tu2zAMfR+wfxD0vtgxlqIx4hRdiw4D&#10;ugvQ7gMYWY6F2aJGKbGzrx8lx1m3vQ17EShejg4Pqc3N2HfiqMkbtJVcLnIptFVYG7uv5NfnhzfX&#10;UvgAtoYOra7kSXt5s339ajO4UhfYYldrEgxifTm4SrYhuDLLvGp1D36BTlsONkg9BL7SPqsJBkbv&#10;u6zI86tsQKododLes/d+Csptwm8arcLnpvE6iK6SzC2kk9K5i2e23UC5J3CtUWca8A8sejCWH71A&#10;3UMAcSDzF1RvFKHHJiwU9hk2jVE69cDdLPM/unlqwenUC4vj3UUm//9g1afjFxKm5tmt1zwrCz1P&#10;6VmPQbzDUbBzFTUanC859clxchg5wvmpX+8eUX3zwuJdC3avb4lwaDXUzHEZK7MXpROOjyC74SPW&#10;/BIcAiagsaE+CsiSCEbnWZ0u84lsFDuL4qpY5SspFMeK9Tq/TuQyKOdqRz6819iLaFSSeP4JHY6P&#10;PkQ2UM4p8TGLD6br0g509jcHJ0ZPYh8JT9TDuBuTWG9nUXZYn7gdwmmz+Cew0SL9kGLgraqk/34A&#10;0lJ0HyxLEldwNmg2drMBVnFpJYMUk3kXplU9ODL7lpEn0S3esmyNSR1FfScWZ7q8KanR81bHVXx5&#10;T1m//t72JwAAAP//AwBQSwMEFAAGAAgAAAAhAI2+WgriAAAADQEAAA8AAABkcnMvZG93bnJldi54&#10;bWxMj8FOwzAMhu9IvENkJG4sbWHtVppOE4ITEqIrB45p47XRGqc02Vbenuw0jvb/6ffnYjObgZ1w&#10;ctqSgHgRAUNqrdLUCfiq3x5WwJyXpORgCQX8ooNNeXtTyFzZM1V42vmOhRJyuRTQez/mnLu2RyPd&#10;wo5IIdvbyUgfxqnjapLnUG4GnkRRyo3UFC70csSXHtvD7mgEbL+petU/H81nta90Xa8jek8PQtzf&#10;zdtnYB5nf4Xhoh/UoQxOjT2ScmwQ8BRnSUBDkMZJBiwgWfa4BNZcVsv1CnhZ8P9flH8AAAD//wMA&#10;UEsBAi0AFAAGAAgAAAAhALaDOJL+AAAA4QEAABMAAAAAAAAAAAAAAAAAAAAAAFtDb250ZW50X1R5&#10;cGVzXS54bWxQSwECLQAUAAYACAAAACEAOP0h/9YAAACUAQAACwAAAAAAAAAAAAAAAAAvAQAAX3Jl&#10;bHMvLnJlbHNQSwECLQAUAAYACAAAACEAfv5Dw+8BAADDAwAADgAAAAAAAAAAAAAAAAAuAgAAZHJz&#10;L2Uyb0RvYy54bWxQSwECLQAUAAYACAAAACEAjb5aCuIAAAANAQAADwAAAAAAAAAAAAAAAABJBAAA&#10;ZHJzL2Rvd25yZXYueG1sUEsFBgAAAAAEAAQA8wAAAFgFAAAAAA==&#10;" filled="f" stroked="f">
              <v:textbox inset="0,0,0,0">
                <w:txbxContent>
                  <w:p w14:paraId="46F118C5"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2A501EE6" w14:textId="77777777" w:rsidR="00C002AE" w:rsidRDefault="00C002AE">
                    <w:pPr>
                      <w:pStyle w:val="Corpsdetex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9</w:t>
                    </w:r>
                    <w:r>
                      <w:fldChar w:fldCharType="end"/>
                    </w:r>
                    <w:r>
                      <w:rPr>
                        <w:color w:val="231F20"/>
                      </w:rPr>
                      <w:t xml:space="preserve"> -</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23FC4"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01728" behindDoc="1" locked="0" layoutInCell="1" allowOverlap="1" wp14:anchorId="43ECF3E0" wp14:editId="7454B2A9">
              <wp:simplePos x="0" y="0"/>
              <wp:positionH relativeFrom="page">
                <wp:posOffset>2649220</wp:posOffset>
              </wp:positionH>
              <wp:positionV relativeFrom="page">
                <wp:posOffset>10240645</wp:posOffset>
              </wp:positionV>
              <wp:extent cx="2262505" cy="299085"/>
              <wp:effectExtent l="0" t="0" r="0" b="0"/>
              <wp:wrapNone/>
              <wp:docPr id="1874" name="Text Box 18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F66381"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735422ED" w14:textId="77777777" w:rsidR="00C002AE" w:rsidRDefault="00C002AE">
                          <w:pPr>
                            <w:pStyle w:val="Textoindependiente"/>
                            <w:spacing w:before="38"/>
                            <w:ind w:left="1" w:right="1"/>
                            <w:jc w:val="center"/>
                          </w:pPr>
                          <w:r>
                            <w:rPr>
                              <w:color w:val="231F20"/>
                            </w:rPr>
                            <w:t>- 10 -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43ECF3E0" id="_x0000_t202" coordsize="21600,21600" o:spt="202" path="m,l,21600r21600,l21600,xe">
              <v:stroke joinstyle="miter"/>
              <v:path gradientshapeok="t" o:connecttype="rect"/>
            </v:shapetype>
            <v:shape id="Text Box 1871" o:spid="_x0000_s1197" type="#_x0000_t202" style="position:absolute;margin-left:208.6pt;margin-top:806.35pt;width:178.15pt;height:23.55pt;z-index:-25991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tHt7gEAAMMDAAAOAAAAZHJzL2Uyb0RvYy54bWysU9uO0zAQfUfiHyy/06QRLd2o6WrZ1SKk&#10;hUXa5QMcx24sEo8Zu03K1zN2mrLAG+LFGs/l+MyZ8fZ67Dt2VOgN2IovFzlnykpojN1X/Ovz/ZsN&#10;Zz4I24gOrKr4SXl+vXv9aju4UhXQQtcoZARifTm4irchuDLLvGxVL/wCnLIU1IC9CHTFfdagGAi9&#10;77Iiz9fZANg4BKm8J+/dFOS7hK+1kuFRa68C6ypO3EI6MZ11PLPdVpR7FK418kxD/AOLXhhLj16g&#10;7kQQ7IDmL6jeSAQPOiwk9BlobaRKPVA3y/yPbp5a4VTqhcTx7iKT/3+w8vPxCzLT0Ow2795yZkVP&#10;U3pWY2DvYWTkXEaNBudLSn1ylBxGilB+6te7B5DfPLNw2wq7VzeIMLRKNMQxVWYvSiccH0Hq4RM0&#10;9JI4BEhAo8Y+CkiSMEKnWZ0u84lsJDmLYl2s8hVnkmLF1VW+WUVymSjnaoc+fFDQs2hUHGn+CV0c&#10;H3yYUueU+JiFe9N1aQc6+5uDMKMnsY+EJ+phrMck1noWpYbmRO0gTJtFP4GMFvAHZwNtVcX994NA&#10;xVn30ZIkcQVnA2ejng1hJZVWPHA2mbdhWtWDQ7NvCXkS3cINyaZN6ijqO7E406VNSZqctzqu4st7&#10;yvr193Y/AQAA//8DAFBLAwQUAAYACAAAACEAjb5aCuIAAAANAQAADwAAAGRycy9kb3ducmV2Lnht&#10;bEyPwU7DMAyG70i8Q2QkbixtYe1Wmk4TghMSoisHjmnjtdEapzTZVt6e7DSO9v/p9+diM5uBnXBy&#10;2pKAeBEBQ2qt0tQJ+KrfHlbAnJek5GAJBfyig015e1PIXNkzVXja+Y6FEnK5FNB7P+acu7ZHI93C&#10;jkgh29vJSB/GqeNqkudQbgaeRFHKjdQULvRyxJce28PuaARsv6l61T8fzWe1r3RdryN6Tw9C3N/N&#10;22dgHmd/heGiH9ShDE6NPZJybBDwFGdJQEOQxkkGLCBZ9rgE1lxWy/UKeFnw/1+UfwAAAP//AwBQ&#10;SwECLQAUAAYACAAAACEAtoM4kv4AAADhAQAAEwAAAAAAAAAAAAAAAAAAAAAAW0NvbnRlbnRfVHlw&#10;ZXNdLnhtbFBLAQItABQABgAIAAAAIQA4/SH/1gAAAJQBAAALAAAAAAAAAAAAAAAAAC8BAABfcmVs&#10;cy8ucmVsc1BLAQItABQABgAIAAAAIQD4JtHt7gEAAMMDAAAOAAAAAAAAAAAAAAAAAC4CAABkcnMv&#10;ZTJvRG9jLnhtbFBLAQItABQABgAIAAAAIQCNvloK4gAAAA0BAAAPAAAAAAAAAAAAAAAAAEgEAABk&#10;cnMvZG93bnJldi54bWxQSwUGAAAAAAQABADzAAAAVwUAAAAA&#10;" filled="f" stroked="f">
              <v:textbox inset="0,0,0,0">
                <w:txbxContent>
                  <w:p w14:paraId="5CF66381"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735422ED" w14:textId="77777777" w:rsidR="00C002AE" w:rsidRDefault="00C002AE">
                    <w:pPr>
                      <w:pStyle w:val="Corpsdetexte"/>
                      <w:spacing w:before="38"/>
                      <w:ind w:left="1" w:right="1"/>
                      <w:jc w:val="center"/>
                    </w:pPr>
                    <w:r>
                      <w:rPr>
                        <w:color w:val="231F20"/>
                      </w:rPr>
                      <w:t>- 10 -</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387DC4"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04800" behindDoc="1" locked="0" layoutInCell="1" allowOverlap="1" wp14:anchorId="7BB35140" wp14:editId="2940F0BF">
              <wp:simplePos x="0" y="0"/>
              <wp:positionH relativeFrom="page">
                <wp:posOffset>671195</wp:posOffset>
              </wp:positionH>
              <wp:positionV relativeFrom="page">
                <wp:posOffset>9948545</wp:posOffset>
              </wp:positionV>
              <wp:extent cx="1579245" cy="128270"/>
              <wp:effectExtent l="0" t="0" r="0" b="0"/>
              <wp:wrapNone/>
              <wp:docPr id="1750" name="Text Box 17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128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CABC3" w14:textId="77777777" w:rsidR="00C002AE" w:rsidRPr="00B96621" w:rsidRDefault="00C002AE">
                          <w:pPr>
                            <w:spacing w:before="19"/>
                            <w:ind w:left="20"/>
                            <w:rPr>
                              <w:sz w:val="14"/>
                              <w:lang w:val="fr-CA"/>
                            </w:rPr>
                          </w:pPr>
                          <w:r w:rsidRPr="00B96621">
                            <w:rPr>
                              <w:color w:val="231F20"/>
                              <w:sz w:val="14"/>
                              <w:lang w:val="fr-CA"/>
                            </w:rPr>
                            <w:t>3 Supprimé par la loi du 8 mars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7BB35140" id="_x0000_t202" coordsize="21600,21600" o:spt="202" path="m,l,21600r21600,l21600,xe">
              <v:stroke joinstyle="miter"/>
              <v:path gradientshapeok="t" o:connecttype="rect"/>
            </v:shapetype>
            <v:shape id="Text Box 1747" o:spid="_x0000_s1199" type="#_x0000_t202" style="position:absolute;margin-left:52.85pt;margin-top:783.35pt;width:124.35pt;height:10.1pt;z-index:-2599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JFE8AEAAMMDAAAOAAAAZHJzL2Uyb0RvYy54bWysU1GP0zAMfkfiP0R5Z92mGx3VutNxp0NI&#10;B4d0xw/w0nSNaOPgZGvHr8dJ13HAG+IlcmL78+fPzuZ66Fpx1OQN2lIuZnMptFVYGbsv5dfn+zdr&#10;KXwAW0GLVpfypL283r5+teldoZfYYFtpEgxifdG7UjYhuCLLvGp0B36GTlt21kgdBL7SPqsIekbv&#10;2mw5n7/NeqTKESrtPb/ejU65Tfh1rVV4rGuvg2hLydxCOimdu3hm2w0UewLXGHWmAf/AogNjuegF&#10;6g4CiAOZv6A6owg91mGmsMuwro3SqQfuZjH/o5unBpxOvbA43l1k8v8PVn0+fiFhKp5dvmKBLHQ8&#10;pWc9BPEeB7HIr/KoUe98waFPjoPDwB6OT/1694DqmxcWbxuwe31DhH2joWKOi5iZvUgdcXwE2fWf&#10;sOJKcAiYgIaauiggSyIYnamcLvOJbFQsucrfLa9WUij2LZbrZZ4GmEExZTvy4YPGTkSjlMTzT+hw&#10;fPAhsoFiConFLN6btk070NrfHjgwviT2kfBIPQy7IYm1nkTZYXXidgjHzeKfwEaD9EOKnreqlP77&#10;AUhL0X60LElcwcmgydhNBljFqaUMUozmbRhX9eDI7BtGHkW3eMOy1SZ1FPUdWZzp8qakRs9bHVfx&#10;5T1F/fp7258AAAD//wMAUEsDBBQABgAIAAAAIQAElW6s4QAAAA0BAAAPAAAAZHJzL2Rvd25yZXYu&#10;eG1sTI/BTsMwEETvSPyDtUjcqFNoTJvGqSoEJyTUNBw4OrGbWI3XIXbb8PdsT3Cb2R3Nvs03k+vZ&#10;2YzBepQwnyXADDZeW2wlfFZvD0tgISrUqvdoJPyYAJvi9iZXmfYXLM15H1tGJRgyJaGLccg4D01n&#10;nAozPxik3cGPTkWyY8v1qC5U7nr+mCSCO2WRLnRqMC+daY77k5Ow/cLy1X5/1LvyUNqqWiX4Lo5S&#10;3t9N2zWwaKb4F4YrPqFDQUy1P6EOrCefpM8UJZEKQYoiT+liAay+jpZiBbzI+f8vil8AAAD//wMA&#10;UEsBAi0AFAAGAAgAAAAhALaDOJL+AAAA4QEAABMAAAAAAAAAAAAAAAAAAAAAAFtDb250ZW50X1R5&#10;cGVzXS54bWxQSwECLQAUAAYACAAAACEAOP0h/9YAAACUAQAACwAAAAAAAAAAAAAAAAAvAQAAX3Jl&#10;bHMvLnJlbHNQSwECLQAUAAYACAAAACEAVhSRRPABAADDAwAADgAAAAAAAAAAAAAAAAAuAgAAZHJz&#10;L2Uyb0RvYy54bWxQSwECLQAUAAYACAAAACEABJVurOEAAAANAQAADwAAAAAAAAAAAAAAAABKBAAA&#10;ZHJzL2Rvd25yZXYueG1sUEsFBgAAAAAEAAQA8wAAAFgFAAAAAA==&#10;" filled="f" stroked="f">
              <v:textbox inset="0,0,0,0">
                <w:txbxContent>
                  <w:p w14:paraId="0CBCABC3" w14:textId="77777777" w:rsidR="00C002AE" w:rsidRPr="00B96621" w:rsidRDefault="00C002AE">
                    <w:pPr>
                      <w:spacing w:before="19"/>
                      <w:ind w:left="20"/>
                      <w:rPr>
                        <w:sz w:val="14"/>
                        <w:lang w:val="fr-CA"/>
                      </w:rPr>
                    </w:pPr>
                    <w:r w:rsidRPr="00B96621">
                      <w:rPr>
                        <w:color w:val="231F20"/>
                        <w:sz w:val="14"/>
                        <w:lang w:val="fr-CA"/>
                      </w:rPr>
                      <w:t>3 Supprimé par la loi du 8 mars 2018.</w:t>
                    </w:r>
                  </w:p>
                </w:txbxContent>
              </v:textbox>
              <w10:wrap anchorx="page" anchory="page"/>
            </v:shape>
          </w:pict>
        </mc:Fallback>
      </mc:AlternateContent>
    </w:r>
    <w:r>
      <w:rPr>
        <w:noProof/>
      </w:rPr>
      <mc:AlternateContent>
        <mc:Choice Requires="wps">
          <w:drawing>
            <wp:anchor distT="0" distB="0" distL="114300" distR="114300" simplePos="0" relativeHeight="243405824" behindDoc="1" locked="0" layoutInCell="1" allowOverlap="1" wp14:anchorId="3B60A9D3" wp14:editId="065FE6B6">
              <wp:simplePos x="0" y="0"/>
              <wp:positionH relativeFrom="page">
                <wp:posOffset>2649220</wp:posOffset>
              </wp:positionH>
              <wp:positionV relativeFrom="page">
                <wp:posOffset>10240645</wp:posOffset>
              </wp:positionV>
              <wp:extent cx="2262505" cy="299085"/>
              <wp:effectExtent l="0" t="0" r="0" b="0"/>
              <wp:wrapNone/>
              <wp:docPr id="1749" name="Text Box 1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1E58AF"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6B3CED4A" w14:textId="77777777" w:rsidR="00C002AE" w:rsidRDefault="00C002AE">
                          <w:pPr>
                            <w:pStyle w:val="Textoindependien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11</w:t>
                          </w:r>
                          <w:r>
                            <w:fldChar w:fldCharType="end"/>
                          </w:r>
                          <w:r>
                            <w:rPr>
                              <w:color w:val="231F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3B60A9D3" id="Text Box 1746" o:spid="_x0000_s1200" type="#_x0000_t202" style="position:absolute;margin-left:208.6pt;margin-top:806.35pt;width:178.15pt;height:23.55pt;z-index:-25991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pp8AEAAMMDAAAOAAAAZHJzL2Uyb0RvYy54bWysU1Fv0zAQfkfiP1h+p0kjWtao6TQ2DSEN&#10;hrTxAxzHbiwSnzm7Tcqv5+w0ZcAb4sU6352/++678/Z67Dt2VOgN2IovFzlnykpojN1X/Ovz/Zsr&#10;znwQthEdWFXxk/L8evf61XZwpSqgha5RyAjE+nJwFW9DcGWWedmqXvgFOGUpqAF7EeiK+6xBMRB6&#10;32VFnq+zAbBxCFJ5T967Kch3CV9rJcOj1l4F1lWcuIV0YjrreGa7rSj3KFxr5JmG+AcWvTCWil6g&#10;7kQQ7IDmL6jeSAQPOiwk9BlobaRKPVA3y/yPbp5a4VTqhcTx7iKT/3+w8vPxCzLT0Ozevd1wZkVP&#10;U3pWY2DvYWTkXEeNBudLSn1ylBxGilB+6te7B5DfPLNw2wq7VzeIMLRKNMRxGV9mL55OOD6C1MMn&#10;aKiSOARIQKPGPgpIkjBCp1mdLvOJbCQ5i2JdrPIVZ5JixWaTX61SCVHOrx368EFBz6JRcaT5J3Rx&#10;fPAhshHlnBKLWbg3XZd2oLO/OSgxehL7SHiiHsZ6TGJtZlFqaE7UDsK0WfQTyGgBf3A20FZV3H8/&#10;CFScdR8tSRJXcDZwNurZEFbS04oHzibzNkyrenBo9i0hT6JbuCHZtEkdRX0nFme6tCmp0fNWx1V8&#10;eU9Zv/7e7icAAAD//wMAUEsDBBQABgAIAAAAIQCNvloK4gAAAA0BAAAPAAAAZHJzL2Rvd25yZXYu&#10;eG1sTI/BTsMwDIbvSLxDZCRuLG1h7VaaThOCExKiKweOaeO10RqnNNlW3p7sNI72/+n352Izm4Gd&#10;cHLakoB4EQFDaq3S1An4qt8eVsCcl6TkYAkF/KKDTXl7U8hc2TNVeNr5joUScrkU0Hs/5py7tkcj&#10;3cKOSCHb28lIH8ap42qS51BuBp5EUcqN1BQu9HLElx7bw+5oBGy/qXrVPx/NZ7WvdF2vI3pPD0Lc&#10;383bZ2AeZ3+F4aIf1KEMTo09knJsEPAUZ0lAQ5DGSQYsIFn2uATWXFbL9Qp4WfD/X5R/AAAA//8D&#10;AFBLAQItABQABgAIAAAAIQC2gziS/gAAAOEBAAATAAAAAAAAAAAAAAAAAAAAAABbQ29udGVudF9U&#10;eXBlc10ueG1sUEsBAi0AFAAGAAgAAAAhADj9If/WAAAAlAEAAAsAAAAAAAAAAAAAAAAALwEAAF9y&#10;ZWxzLy5yZWxzUEsBAi0AFAAGAAgAAAAhAE76SmnwAQAAwwMAAA4AAAAAAAAAAAAAAAAALgIAAGRy&#10;cy9lMm9Eb2MueG1sUEsBAi0AFAAGAAgAAAAhAI2+WgriAAAADQEAAA8AAAAAAAAAAAAAAAAASgQA&#10;AGRycy9kb3ducmV2LnhtbFBLBQYAAAAABAAEAPMAAABZBQAAAAA=&#10;" filled="f" stroked="f">
              <v:textbox inset="0,0,0,0">
                <w:txbxContent>
                  <w:p w14:paraId="141E58AF"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6B3CED4A" w14:textId="77777777" w:rsidR="00C002AE" w:rsidRDefault="00C002AE">
                    <w:pPr>
                      <w:pStyle w:val="Corpsdetex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11</w:t>
                    </w:r>
                    <w:r>
                      <w:fldChar w:fldCharType="end"/>
                    </w:r>
                    <w:r>
                      <w:rPr>
                        <w:color w:val="231F20"/>
                      </w:rPr>
                      <w:t xml:space="preserve"> -</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1C94F0"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08896" behindDoc="1" locked="0" layoutInCell="1" allowOverlap="1" wp14:anchorId="7D8AB024" wp14:editId="4C945C8C">
              <wp:simplePos x="0" y="0"/>
              <wp:positionH relativeFrom="page">
                <wp:posOffset>683895</wp:posOffset>
              </wp:positionH>
              <wp:positionV relativeFrom="page">
                <wp:posOffset>9956800</wp:posOffset>
              </wp:positionV>
              <wp:extent cx="612140" cy="0"/>
              <wp:effectExtent l="0" t="0" r="0" b="0"/>
              <wp:wrapNone/>
              <wp:docPr id="1625" name="Line 16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448AD772" id="Line 1622" o:spid="_x0000_s1026" style="position:absolute;z-index:-25990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85pt,784pt" to="102.05pt,7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ljcIQIAAEYEAAAOAAAAZHJzL2Uyb0RvYy54bWysU02P2jAQvVfqf7Byh3wQKBsRVlUCvdAW&#10;abc/wNgOserYlm0IqOp/79ghaGkvVdVLMvbMvHkz87x6vnQCnZmxXMkySqdJhJgkinJ5LKNvr9vJ&#10;MkLWYUmxUJKV0ZXZ6Hn9/t2q1wXLVKsEZQYBiLRFr8uodU4XcWxJyzpsp0ozCc5GmQ47OJpjTA3u&#10;Ab0TcZYki7hXhmqjCLMWbuvBGa0DftMw4r42jWUOiTICbi58Tfge/Dder3BxNFi3nNxo4H9g0WEu&#10;oegdqsYOo5Phf0B1nBhlVeOmRHWxahpOWOgBukmT37p5abFmoRcYjtX3Mdn/B0u+nPcGcQq7W2Tz&#10;CEncwZZ2XDIEF5mfT69tAWGV3BvfIbnIF71T5LtFUlUtlkcWeL5eNWSmPiN+SPEHq6HKof+sKMTg&#10;k1NhWJfGdB4SxoAuYSfX+07YxSECl4s0S3PYHBldMS7GPG2s+8RUh7xRRgJYB1x83lnneeBiDPFl&#10;pNpyIcLGhUQ9YM/mSUiwSnDqnT7MmuOhEgadMWgmm6XbLMgEwB7CPHKNbTvEBdegJqNOkoYqLcN0&#10;c7Md5mKwAUhIXwhaBJ43a1DLj6fkabPcLPNJni02kzyp68nHbZVPFtv0w7ye1VVVpz895zQvWk4p&#10;k572qNw0/ztl3N7QoLm7du/ziR/RwyCB7PgPpMOO/VoHgRwUve7NuHsQawi+PSz/Gt6ewX77/Ne/&#10;AAAA//8DAFBLAwQUAAYACAAAACEAkZbyH98AAAANAQAADwAAAGRycy9kb3ducmV2LnhtbEyPQU/D&#10;MAyF70j7D5GRuLGkY2xVaToNJCSkcdngwi1rvLaicUqTdR2/Hu+A4OZnPz1/L1+NrhUD9qHxpCGZ&#10;KhBIpbcNVRre355vUxAhGrKm9YQazhhgVUyucpNZf6ItDrtYCQ6hkBkNdYxdJmUoa3QmTH2HxLeD&#10;752JLPtK2t6cONy1cqbUQjrTEH+oTYdPNZafu6PTMA/fll5COtjzYfP68fglkzs5aH1zPa4fQEQc&#10;458ZLviMDgUz7f2RbBAta7VcspWH+0XKrdgyU/MExP53JYtc/m9R/AAAAP//AwBQSwECLQAUAAYA&#10;CAAAACEAtoM4kv4AAADhAQAAEwAAAAAAAAAAAAAAAAAAAAAAW0NvbnRlbnRfVHlwZXNdLnhtbFBL&#10;AQItABQABgAIAAAAIQA4/SH/1gAAAJQBAAALAAAAAAAAAAAAAAAAAC8BAABfcmVscy8ucmVsc1BL&#10;AQItABQABgAIAAAAIQD4IljcIQIAAEYEAAAOAAAAAAAAAAAAAAAAAC4CAABkcnMvZTJvRG9jLnht&#10;bFBLAQItABQABgAIAAAAIQCRlvIf3wAAAA0BAAAPAAAAAAAAAAAAAAAAAHsEAABkcnMvZG93bnJl&#10;di54bWxQSwUGAAAAAAQABADzAAAAhwUAAAAA&#10;" strokecolor="#231f20" strokeweight=".5pt">
              <w10:wrap anchorx="page" anchory="page"/>
            </v:line>
          </w:pict>
        </mc:Fallback>
      </mc:AlternateContent>
    </w:r>
    <w:r>
      <w:rPr>
        <w:noProof/>
      </w:rPr>
      <mc:AlternateContent>
        <mc:Choice Requires="wps">
          <w:drawing>
            <wp:anchor distT="0" distB="0" distL="114300" distR="114300" simplePos="0" relativeHeight="243409920" behindDoc="1" locked="0" layoutInCell="1" allowOverlap="1" wp14:anchorId="72AF5048" wp14:editId="4AA7C9CD">
              <wp:simplePos x="0" y="0"/>
              <wp:positionH relativeFrom="page">
                <wp:posOffset>671195</wp:posOffset>
              </wp:positionH>
              <wp:positionV relativeFrom="page">
                <wp:posOffset>9984740</wp:posOffset>
              </wp:positionV>
              <wp:extent cx="1579245" cy="128270"/>
              <wp:effectExtent l="0" t="0" r="0" b="0"/>
              <wp:wrapNone/>
              <wp:docPr id="1624" name="Text Box 16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128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013E6" w14:textId="77777777" w:rsidR="00C002AE" w:rsidRPr="00B96621" w:rsidRDefault="00C002AE">
                          <w:pPr>
                            <w:spacing w:before="19"/>
                            <w:ind w:left="20"/>
                            <w:rPr>
                              <w:sz w:val="14"/>
                              <w:lang w:val="fr-CA"/>
                            </w:rPr>
                          </w:pPr>
                          <w:r w:rsidRPr="00B96621">
                            <w:rPr>
                              <w:color w:val="231F20"/>
                              <w:sz w:val="14"/>
                              <w:lang w:val="fr-CA"/>
                            </w:rPr>
                            <w:t>1 Supprimé par la loi du 8 mars 2018.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72AF5048" id="_x0000_t202" coordsize="21600,21600" o:spt="202" path="m,l,21600r21600,l21600,xe">
              <v:stroke joinstyle="miter"/>
              <v:path gradientshapeok="t" o:connecttype="rect"/>
            </v:shapetype>
            <v:shape id="Text Box 1621" o:spid="_x0000_s1202" type="#_x0000_t202" style="position:absolute;margin-left:52.85pt;margin-top:786.2pt;width:124.35pt;height:10.1pt;z-index:-259906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URQ7gEAAMQDAAAOAAAAZHJzL2Uyb0RvYy54bWysU9tu3CAQfa/Uf0C8d71r5VZrvVGaKFWl&#10;9CIl/QCMYY1qGDqwa2+/vgNeb9P2LcoLGmA4c86ZYX092p7tFQYDruarxZIz5SS0xm1r/v3p/t0V&#10;ZyEK14oenKr5QQV+vXn7Zj34SpXQQd8qZATiQjX4mncx+qooguyUFWEBXjm61IBWRNritmhRDIRu&#10;+6JcLi+KAbD1CFKFQKd30yXfZHytlYxftQ4qsr7mxC3mFfPapLXYrEW1ReE7I480xAtYWGEcFT1B&#10;3Yko2A7Nf1DWSIQAOi4k2AK0NlJlDaRmtfxHzWMnvMpayJzgTzaF14OVX/bfkJmWendRnnHmhKUu&#10;Pakxsg8wMjpcJY8GHypKffSUHEe6ofysN/gHkD8Cc3DbCbdVN4gwdEq0xDG/LJ49nXBCAmmGz9BS&#10;JbGLkIFGjTYZSJYwQqdeHU79SWxkKnl++b48O+dM0t2qvCovcwMLUc2vPYb4UYFlKag5Uv8zutg/&#10;hEg6KHVOScUc3Ju+zzPQu78OKDGdZPaJ8EQ9js04mXVypYH2QHoQptGir0BBB/iLs4HGqubh506g&#10;4qz/5MiTNINzgHPQzIFwkp7WPHI2hbdxmtWdR7PtCHly3cEN+aZNlpQMnlgc+dKoZKXHsU6z+Hyf&#10;s/58vs1vAAAA//8DAFBLAwQUAAYACAAAACEAyNE/PeEAAAANAQAADwAAAGRycy9kb3ducmV2Lnht&#10;bEyPwU7DMBBE70j8g7VI3KhNaFIa4lQVghMSIg0Hjk7sJlbjdYjdNvw92xPcZnZHs2+LzewGdjJT&#10;sB4l3C8EMIOt1xY7CZ/1690jsBAVajV4NBJ+TIBNeX1VqFz7M1bmtIsdoxIMuZLQxzjmnIe2N06F&#10;hR8N0m7vJ6ci2anjelJnKncDT4TIuFMW6UKvRvPcm/awOzoJ2y+sXuz3e/NR7Stb12uBb9lBytub&#10;efsELJo5/oXhgk/oUBJT44+oAxvIi3RFURLpKlkCo8hDuiTRXEbrJANeFvz/F+UvAAAA//8DAFBL&#10;AQItABQABgAIAAAAIQC2gziS/gAAAOEBAAATAAAAAAAAAAAAAAAAAAAAAABbQ29udGVudF9UeXBl&#10;c10ueG1sUEsBAi0AFAAGAAgAAAAhADj9If/WAAAAlAEAAAsAAAAAAAAAAAAAAAAALwEAAF9yZWxz&#10;Ly5yZWxzUEsBAi0AFAAGAAgAAAAhAF69RFDuAQAAxAMAAA4AAAAAAAAAAAAAAAAALgIAAGRycy9l&#10;Mm9Eb2MueG1sUEsBAi0AFAAGAAgAAAAhAMjRPz3hAAAADQEAAA8AAAAAAAAAAAAAAAAASAQAAGRy&#10;cy9kb3ducmV2LnhtbFBLBQYAAAAABAAEAPMAAABWBQAAAAA=&#10;" filled="f" stroked="f">
              <v:textbox inset="0,0,0,0">
                <w:txbxContent>
                  <w:p w14:paraId="667013E6" w14:textId="77777777" w:rsidR="00C002AE" w:rsidRPr="00B96621" w:rsidRDefault="00C002AE">
                    <w:pPr>
                      <w:spacing w:before="19"/>
                      <w:ind w:left="20"/>
                      <w:rPr>
                        <w:sz w:val="14"/>
                        <w:lang w:val="fr-CA"/>
                      </w:rPr>
                    </w:pPr>
                    <w:r w:rsidRPr="00B96621">
                      <w:rPr>
                        <w:color w:val="231F20"/>
                        <w:sz w:val="14"/>
                        <w:lang w:val="fr-CA"/>
                      </w:rPr>
                      <w:t>1 Supprimé par la loi du 8 mars 2018.</w:t>
                    </w:r>
                  </w:p>
                </w:txbxContent>
              </v:textbox>
              <w10:wrap anchorx="page" anchory="page"/>
            </v:shape>
          </w:pict>
        </mc:Fallback>
      </mc:AlternateContent>
    </w:r>
    <w:r>
      <w:rPr>
        <w:noProof/>
      </w:rPr>
      <mc:AlternateContent>
        <mc:Choice Requires="wps">
          <w:drawing>
            <wp:anchor distT="0" distB="0" distL="114300" distR="114300" simplePos="0" relativeHeight="243410944" behindDoc="1" locked="0" layoutInCell="1" allowOverlap="1" wp14:anchorId="21F589D4" wp14:editId="63B54103">
              <wp:simplePos x="0" y="0"/>
              <wp:positionH relativeFrom="page">
                <wp:posOffset>2649220</wp:posOffset>
              </wp:positionH>
              <wp:positionV relativeFrom="page">
                <wp:posOffset>10240645</wp:posOffset>
              </wp:positionV>
              <wp:extent cx="2262505" cy="299085"/>
              <wp:effectExtent l="0" t="0" r="0" b="0"/>
              <wp:wrapNone/>
              <wp:docPr id="1623" name="Text Box 16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8B8781"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4CDA4817" w14:textId="77777777" w:rsidR="00C002AE" w:rsidRDefault="00C002AE">
                          <w:pPr>
                            <w:pStyle w:val="Textoindependien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14</w:t>
                          </w:r>
                          <w:r>
                            <w:fldChar w:fldCharType="end"/>
                          </w:r>
                          <w:r>
                            <w:rPr>
                              <w:color w:val="231F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 w14:anchorId="21F589D4" id="Text Box 1620" o:spid="_x0000_s1203" type="#_x0000_t202" style="position:absolute;margin-left:208.6pt;margin-top:806.35pt;width:178.15pt;height:23.55pt;z-index:-25990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NLR8AEAAMQDAAAOAAAAZHJzL2Uyb0RvYy54bWysU8Fu2zAMvQ/YPwi6L3Y8JGiNOEXXosOA&#10;bivQ7gMYWY6F2aJGKbGzrx8lJ2nX3oZdBJqiHt97pFdXY9+JvSZv0FZyPsul0FZhbey2kj+e7j5c&#10;SOED2Bo6tLqSB+3l1fr9u9XgSl1gi12tSTCI9eXgKtmG4Mos86rVPfgZOm35skHqIfAnbbOaYGD0&#10;vsuKPF9mA1LtCJX2nrO306VcJ/ym0Sp8bxqvg+gqydxCOimdm3hm6xWUWwLXGnWkAf/AogdjuekZ&#10;6hYCiB2ZN1C9UYQemzBT2GfYNEbppIHVzPNXah5bcDppYXO8O9vk/x+s+rZ/IGFqnt2y+CiFhZ6n&#10;9KTHID7hKDiZPBqcL7n00XFxGPmG65Ne7+5R/fTC4k0LdquviXBoNdTMcR7dzV48jVPxpY8gm+Er&#10;1twJdgET0NhQHw1kSwSj86wO5/lENoqTRbEsFvlCCsV3xeVlfrFILaA8vXbkw2eNvYhBJYnnn9Bh&#10;f+9DZAPlqSQ2s3hnui7tQGf/SnBhzCT2kfBEPYybcTKriI2jmg3WB9ZDOK0W/woctEi/pRh4rSrp&#10;f+2AtBTdF8uexB08BXQKNqcArOKnlQxSTOFNmHZ158hsW0aeXLd4zb41Jkl6ZnHky6uSlB7XOu7i&#10;y+9U9fzzrf8AAAD//wMAUEsDBBQABgAIAAAAIQCNvloK4gAAAA0BAAAPAAAAZHJzL2Rvd25yZXYu&#10;eG1sTI/BTsMwDIbvSLxDZCRuLG1h7VaaThOCExKiKweOaeO10RqnNNlW3p7sNI72/+n352Izm4Gd&#10;cHLakoB4EQFDaq3S1An4qt8eVsCcl6TkYAkF/KKDTXl7U8hc2TNVeNr5joUScrkU0Hs/5py7tkcj&#10;3cKOSCHb28lIH8ap42qS51BuBp5EUcqN1BQu9HLElx7bw+5oBGy/qXrVPx/NZ7WvdF2vI3pPD0Lc&#10;383bZ2AeZ3+F4aIf1KEMTo09knJsEPAUZ0lAQ5DGSQYsIFn2uATWXFbL9Qp4WfD/X5R/AAAA//8D&#10;AFBLAQItABQABgAIAAAAIQC2gziS/gAAAOEBAAATAAAAAAAAAAAAAAAAAAAAAABbQ29udGVudF9U&#10;eXBlc10ueG1sUEsBAi0AFAAGAAgAAAAhADj9If/WAAAAlAEAAAsAAAAAAAAAAAAAAAAALwEAAF9y&#10;ZWxzLy5yZWxzUEsBAi0AFAAGAAgAAAAhAB080tHwAQAAxAMAAA4AAAAAAAAAAAAAAAAALgIAAGRy&#10;cy9lMm9Eb2MueG1sUEsBAi0AFAAGAAgAAAAhAI2+WgriAAAADQEAAA8AAAAAAAAAAAAAAAAASgQA&#10;AGRycy9kb3ducmV2LnhtbFBLBQYAAAAABAAEAPMAAABZBQAAAAA=&#10;" filled="f" stroked="f">
              <v:textbox inset="0,0,0,0">
                <w:txbxContent>
                  <w:p w14:paraId="5D8B8781"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4CDA4817" w14:textId="77777777" w:rsidR="00C002AE" w:rsidRDefault="00C002AE">
                    <w:pPr>
                      <w:pStyle w:val="Corpsdetex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14</w:t>
                    </w:r>
                    <w:r>
                      <w:fldChar w:fldCharType="end"/>
                    </w:r>
                    <w:r>
                      <w:rPr>
                        <w:color w:val="231F20"/>
                      </w:rPr>
                      <w:t xml:space="preserve"> -</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D3FD03"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14016" behindDoc="1" locked="0" layoutInCell="1" allowOverlap="1" wp14:anchorId="59B8B341" wp14:editId="1DC1B0D0">
              <wp:simplePos x="0" y="0"/>
              <wp:positionH relativeFrom="page">
                <wp:posOffset>2649220</wp:posOffset>
              </wp:positionH>
              <wp:positionV relativeFrom="page">
                <wp:posOffset>10240645</wp:posOffset>
              </wp:positionV>
              <wp:extent cx="2262505" cy="299085"/>
              <wp:effectExtent l="0" t="0" r="0" b="0"/>
              <wp:wrapNone/>
              <wp:docPr id="1499" name="Text Box 1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93D5F"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6D142892" w14:textId="77777777" w:rsidR="00C002AE" w:rsidRDefault="00C002AE">
                          <w:pPr>
                            <w:pStyle w:val="Textoindependien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24</w:t>
                          </w:r>
                          <w:r>
                            <w:fldChar w:fldCharType="end"/>
                          </w:r>
                          <w:r>
                            <w:rPr>
                              <w:color w:val="231F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9B8B341" id="_x0000_t202" coordsize="21600,21600" o:spt="202" path="m,l,21600r21600,l21600,xe">
              <v:stroke joinstyle="miter"/>
              <v:path gradientshapeok="t" o:connecttype="rect"/>
            </v:shapetype>
            <v:shape id="Text Box 1496" o:spid="_x0000_s1205" type="#_x0000_t202" style="position:absolute;margin-left:208.6pt;margin-top:806.35pt;width:178.15pt;height:23.55pt;z-index:-25990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L07wEAAMQDAAAOAAAAZHJzL2Uyb0RvYy54bWysU9tu2zAMfR+wfxD0vtgxlqAx4hRdiw4D&#10;ugvQ7gMYWY6F2aJGKbG7rx8lx1m3vQ17ESiSOjw8pLbXY9+JkyZv0FZyucil0FZhbeyhkl+f7t9c&#10;SeED2Bo6tLqSz9rL693rV9vBlbrAFrtak2AQ68vBVbINwZVZ5lWre/ALdNpysEHqIfCVDllNMDB6&#10;32VFnq+zAal2hEp7z967KSh3Cb9ptAqfm8brILpKMreQTkrnPp7ZbgvlgcC1Rp1pwD+w6MFYLnqB&#10;uoMA4kjmL6jeKEKPTVgo7DNsGqN06oG7WeZ/dPPYgtOpFxbHu4tM/v/Bqk+nLyRMzbN7u9lIYaHn&#10;KT3pMYh3OAp2rqNGg/Mlpz46Tg4jRzg/9evdA6pvXli8bcEe9A0RDq2Gmjku48vsxdMJx0eQ/fAR&#10;a64Ex4AJaGyojwKyJILReVbPl/lENoqdRbEuVvlKCsWxYrPJr1apBJTza0c+vNfYi2hUknj+CR1O&#10;Dz5ENlDOKbGYxXvTdWkHOvubgxOjJ7GPhCfqYdyPZ7FmVfZYP3M/hNNq8Vdgo0X6IcXAa1VJ//0I&#10;pKXoPljWJO7gbNBs7GcDrOKnlQxSTOZtmHb16MgcWkaeVLd4w7o1JrUUBZ5YnPnyqqROz2sdd/Hl&#10;PWX9+ny7nwAAAP//AwBQSwMEFAAGAAgAAAAhAI2+WgriAAAADQEAAA8AAABkcnMvZG93bnJldi54&#10;bWxMj8FOwzAMhu9IvENkJG4sbWHtVppOE4ITEqIrB45p47XRGqc02Vbenuw0jvb/6ffnYjObgZ1w&#10;ctqSgHgRAUNqrdLUCfiq3x5WwJyXpORgCQX8ooNNeXtTyFzZM1V42vmOhRJyuRTQez/mnLu2RyPd&#10;wo5IIdvbyUgfxqnjapLnUG4GnkRRyo3UFC70csSXHtvD7mgEbL+petU/H81nta90Xa8jek8PQtzf&#10;zdtnYB5nf4Xhoh/UoQxOjT2ScmwQ8BRnSUBDkMZJBiwgWfa4BNZcVsv1CnhZ8P9flH8AAAD//wMA&#10;UEsBAi0AFAAGAAgAAAAhALaDOJL+AAAA4QEAABMAAAAAAAAAAAAAAAAAAAAAAFtDb250ZW50X1R5&#10;cGVzXS54bWxQSwECLQAUAAYACAAAACEAOP0h/9YAAACUAQAACwAAAAAAAAAAAAAAAAAvAQAAX3Jl&#10;bHMvLnJlbHNQSwECLQAUAAYACAAAACEAm6Ri9O8BAADEAwAADgAAAAAAAAAAAAAAAAAuAgAAZHJz&#10;L2Uyb0RvYy54bWxQSwECLQAUAAYACAAAACEAjb5aCuIAAAANAQAADwAAAAAAAAAAAAAAAABJBAAA&#10;ZHJzL2Rvd25yZXYueG1sUEsFBgAAAAAEAAQA8wAAAFgFAAAAAA==&#10;" filled="f" stroked="f">
              <v:textbox inset="0,0,0,0">
                <w:txbxContent>
                  <w:p w14:paraId="14D93D5F"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6D142892" w14:textId="77777777" w:rsidR="00C002AE" w:rsidRDefault="00C002AE">
                    <w:pPr>
                      <w:pStyle w:val="Corpsdetex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24</w:t>
                    </w:r>
                    <w:r>
                      <w:fldChar w:fldCharType="end"/>
                    </w:r>
                    <w:r>
                      <w:rPr>
                        <w:color w:val="231F20"/>
                      </w:rPr>
                      <w:t xml:space="preserve"> -</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E5F59"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17088" behindDoc="1" locked="0" layoutInCell="1" allowOverlap="1" wp14:anchorId="0AAEDE7A" wp14:editId="7199A76A">
              <wp:simplePos x="0" y="0"/>
              <wp:positionH relativeFrom="page">
                <wp:posOffset>683895</wp:posOffset>
              </wp:positionH>
              <wp:positionV relativeFrom="page">
                <wp:posOffset>9920605</wp:posOffset>
              </wp:positionV>
              <wp:extent cx="612140" cy="0"/>
              <wp:effectExtent l="0" t="0" r="0" b="0"/>
              <wp:wrapNone/>
              <wp:docPr id="1375" name="Line 1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7C34661" id="Line 1372" o:spid="_x0000_s1026" style="position:absolute;z-index:-25989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85pt,781.15pt" to="102.05pt,7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PY0IgIAAEYEAAAOAAAAZHJzL2Uyb0RvYy54bWysU02P2jAQvVfqf7Byh3wQWDYirKoEetl2&#10;kXb7A4ztEKuObdmGgKr+944dgpb2UlW9JGPPzJs3M8+rp3Mn0IkZy5Uso3SaRIhJoiiXhzL69rad&#10;LCNkHZYUCyVZGV2YjZ7WHz+sel2wTLVKUGYQgEhb9LqMWud0EceWtKzDdqo0k+BslOmwg6M5xNTg&#10;HtA7EWdJsoh7Zag2ijBr4bYenNE64DcNI+6laSxzSJQRcHPha8J377/xeoWLg8G65eRKA/8Diw5z&#10;CUVvUDV2GB0N/wOq48Qoqxo3JaqLVdNwwkIP0E2a/NbNa4s1C73AcKy+jcn+P1jy9bQziFPY3exh&#10;HiGJO9jSM5cMwUXm59NrW0BYJXfGd0jO8lU/K/LdIqmqFssDCzzfLhoyU58R36X4g9VQZd9/URRi&#10;8NGpMKxzYzoPCWNA57CTy20n7OwQgctFmqU5bI6MrhgXY5421n1mqkPeKCMBrAMuPj1b53ngYgzx&#10;ZaTaciHCxoVEPWDP5klIsEpw6p0+zJrDvhIGnTBoJpul2yzIBMDuwjxyjW07xAXXoCajjpKGKi3D&#10;dHO1HeZisAFISF8IWgSeV2tQy4/H5HGz3CzzSZ4tNpM8qevJp22VTxbb9GFez+qqqtOfnnOaFy2n&#10;lElPe1Rumv+dMq5vaNDcTbu3+cT36GGQQHb8B9Jhx36tg0D2il52Ztw9iDUEXx+Wfw3vz2C/f/7r&#10;XwAAAP//AwBQSwMEFAAGAAgAAAAhALjwkCLfAAAADQEAAA8AAABkcnMvZG93bnJldi54bWxMj0FP&#10;wzAMhe9I+w+RJ3FjSbuxTaXpBEhISHBh48Ita7y2onFKk3Udvx5zQOzmZz89fy/fjK4VA/ah8aQh&#10;mSkQSKW3DVUa3ndPN2sQIRqypvWEGs4YYFNMrnKTWX+iNxy2sRIcQiEzGuoYu0zKUNboTJj5Dolv&#10;B987E1n2lbS9OXG4a2Wq1FI60xB/qE2HjzWWn9uj07AI35aew3qw58PL68fDl0zmctD6ejre34GI&#10;OMZ/M/ziMzoUzLT3R7JBtKzVasVWHm6X6RwEW1K1SEDs/1ayyOVli+IHAAD//wMAUEsBAi0AFAAG&#10;AAgAAAAhALaDOJL+AAAA4QEAABMAAAAAAAAAAAAAAAAAAAAAAFtDb250ZW50X1R5cGVzXS54bWxQ&#10;SwECLQAUAAYACAAAACEAOP0h/9YAAACUAQAACwAAAAAAAAAAAAAAAAAvAQAAX3JlbHMvLnJlbHNQ&#10;SwECLQAUAAYACAAAACEA7Sz2NCICAABGBAAADgAAAAAAAAAAAAAAAAAuAgAAZHJzL2Uyb0RvYy54&#10;bWxQSwECLQAUAAYACAAAACEAuPCQIt8AAAANAQAADwAAAAAAAAAAAAAAAAB8BAAAZHJzL2Rvd25y&#10;ZXYueG1sUEsFBgAAAAAEAAQA8wAAAIgFAAAAAA==&#10;" strokecolor="#231f20" strokeweight=".5pt">
              <w10:wrap anchorx="page" anchory="page"/>
            </v:line>
          </w:pict>
        </mc:Fallback>
      </mc:AlternateContent>
    </w:r>
    <w:r>
      <w:rPr>
        <w:noProof/>
      </w:rPr>
      <mc:AlternateContent>
        <mc:Choice Requires="wps">
          <w:drawing>
            <wp:anchor distT="0" distB="0" distL="114300" distR="114300" simplePos="0" relativeHeight="243418112" behindDoc="1" locked="0" layoutInCell="1" allowOverlap="1" wp14:anchorId="2EB87715" wp14:editId="75BD37EB">
              <wp:simplePos x="0" y="0"/>
              <wp:positionH relativeFrom="page">
                <wp:posOffset>2649220</wp:posOffset>
              </wp:positionH>
              <wp:positionV relativeFrom="page">
                <wp:posOffset>10240645</wp:posOffset>
              </wp:positionV>
              <wp:extent cx="2262505" cy="299085"/>
              <wp:effectExtent l="0" t="0" r="0" b="0"/>
              <wp:wrapNone/>
              <wp:docPr id="1374" name="Text Box 1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2650C8"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2DF5EDD0" w14:textId="77777777" w:rsidR="00C002AE" w:rsidRDefault="00C002AE">
                          <w:pPr>
                            <w:pStyle w:val="Textoindependiente"/>
                            <w:spacing w:before="38"/>
                            <w:ind w:left="1" w:right="1"/>
                            <w:jc w:val="center"/>
                          </w:pPr>
                          <w:r>
                            <w:rPr>
                              <w:color w:val="231F20"/>
                            </w:rPr>
                            <w:t>- 34 -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2EB87715" id="_x0000_t202" coordsize="21600,21600" o:spt="202" path="m,l,21600r21600,l21600,xe">
              <v:stroke joinstyle="miter"/>
              <v:path gradientshapeok="t" o:connecttype="rect"/>
            </v:shapetype>
            <v:shape id="Text Box 1371" o:spid="_x0000_s1207" type="#_x0000_t202" style="position:absolute;margin-left:208.6pt;margin-top:806.35pt;width:178.15pt;height:23.55pt;z-index:-25989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arw7wEAAMQDAAAOAAAAZHJzL2Uyb0RvYy54bWysU9tu2zAMfR+wfxD0vtjxlqw14hRdiw4D&#10;ugvQ7gNkWY6F2aJGKbGzrx8lxVm7vg17EShejg4Pqc3VNPTsoNBpMBVfLnLOlJHQaLOr+PfHuzcX&#10;nDkvTCN6MKriR+X41fb1q81oS1VAB32jkBGIceVoK955b8ssc7JTg3ALsMpQsAUchKcr7rIGxUjo&#10;Q58Veb7ORsDGIkjlHHlvU5BvI37bKum/tq1TnvUVJ24+nhjPOpzZdiPKHQrbaXmiIf6BxSC0oUfP&#10;ULfCC7ZH/QJq0BLBQesXEoYM2lZLFXugbpb5X908dMKq2AuJ4+xZJvf/YOWXwzdkuqHZvX3/jjMj&#10;BprSo5o8+wATI+cyaDRaV1Lqg6VkP1GE8mO/zt6D/OGYgZtOmJ26RoSxU6IhjrEye1KacFwAqcfP&#10;0NBLYu8hAk0tDkFAkoQROs3qeJ5PYCPJWRTrYpWvOJMUKy4v84tVIJeJcq626PxHBQMLRsWR5h/R&#10;xeHe+ZQ6p4THDNzpvo870JtnDsIMnsg+EE7U/VRPSaz1rEoNzZH6QUirRV+BjA7wF2cjrVXF3c+9&#10;QMVZ/8mQJmEHZwNno54NYSSVVtxzlswbn3Z1b1HvOkJOqhu4Jt1aHVsKAicWJ760KlGU01qHXXx6&#10;j1l/Pt/2NwAAAP//AwBQSwMEFAAGAAgAAAAhAI2+WgriAAAADQEAAA8AAABkcnMvZG93bnJldi54&#10;bWxMj8FOwzAMhu9IvENkJG4sbWHtVppOE4ITEqIrB45p47XRGqc02Vbenuw0jvb/6ffnYjObgZ1w&#10;ctqSgHgRAUNqrdLUCfiq3x5WwJyXpORgCQX8ooNNeXtTyFzZM1V42vmOhRJyuRTQez/mnLu2RyPd&#10;wo5IIdvbyUgfxqnjapLnUG4GnkRRyo3UFC70csSXHtvD7mgEbL+petU/H81nta90Xa8jek8PQtzf&#10;zdtnYB5nf4Xhoh/UoQxOjT2ScmwQ8BRnSUBDkMZJBiwgWfa4BNZcVsv1CnhZ8P9flH8AAAD//wMA&#10;UEsBAi0AFAAGAAgAAAAhALaDOJL+AAAA4QEAABMAAAAAAAAAAAAAAAAAAAAAAFtDb250ZW50X1R5&#10;cGVzXS54bWxQSwECLQAUAAYACAAAACEAOP0h/9YAAACUAQAACwAAAAAAAAAAAAAAAAAvAQAAX3Jl&#10;bHMvLnJlbHNQSwECLQAUAAYACAAAACEAi9mq8O8BAADEAwAADgAAAAAAAAAAAAAAAAAuAgAAZHJz&#10;L2Uyb0RvYy54bWxQSwECLQAUAAYACAAAACEAjb5aCuIAAAANAQAADwAAAAAAAAAAAAAAAABJBAAA&#10;ZHJzL2Rvd25yZXYueG1sUEsFBgAAAAAEAAQA8wAAAFgFAAAAAA==&#10;" filled="f" stroked="f">
              <v:textbox inset="0,0,0,0">
                <w:txbxContent>
                  <w:p w14:paraId="592650C8"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2DF5EDD0" w14:textId="77777777" w:rsidR="00C002AE" w:rsidRDefault="00C002AE">
                    <w:pPr>
                      <w:pStyle w:val="Corpsdetexte"/>
                      <w:spacing w:before="38"/>
                      <w:ind w:left="1" w:right="1"/>
                      <w:jc w:val="center"/>
                    </w:pPr>
                    <w:r>
                      <w:rPr>
                        <w:color w:val="231F20"/>
                      </w:rPr>
                      <w:t>- 34 -</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BACB3"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21184" behindDoc="1" locked="0" layoutInCell="1" allowOverlap="1" wp14:anchorId="5ABCBD2B" wp14:editId="15B208EB">
              <wp:simplePos x="0" y="0"/>
              <wp:positionH relativeFrom="page">
                <wp:posOffset>2649220</wp:posOffset>
              </wp:positionH>
              <wp:positionV relativeFrom="page">
                <wp:posOffset>10240645</wp:posOffset>
              </wp:positionV>
              <wp:extent cx="2262505" cy="299085"/>
              <wp:effectExtent l="0" t="0" r="0" b="0"/>
              <wp:wrapNone/>
              <wp:docPr id="1250" name="Text Box 1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25A2C"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61FA3F52" w14:textId="77777777" w:rsidR="00C002AE" w:rsidRDefault="00C002AE">
                          <w:pPr>
                            <w:pStyle w:val="Textoindependien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38</w:t>
                          </w:r>
                          <w:r>
                            <w:fldChar w:fldCharType="end"/>
                          </w:r>
                          <w:r>
                            <w:rPr>
                              <w:color w:val="231F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ABCBD2B" id="_x0000_t202" coordsize="21600,21600" o:spt="202" path="m,l,21600r21600,l21600,xe">
              <v:stroke joinstyle="miter"/>
              <v:path gradientshapeok="t" o:connecttype="rect"/>
            </v:shapetype>
            <v:shape id="Text Box 1247" o:spid="_x0000_s1209" type="#_x0000_t202" style="position:absolute;margin-left:208.6pt;margin-top:806.35pt;width:178.15pt;height:23.55pt;z-index:-259895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o7R7wEAAMQDAAAOAAAAZHJzL2Uyb0RvYy54bWysU8Fu2zAMvQ/YPwi6L06MpUuNOEXXosOA&#10;bh3Q7gMYWY6F2aJGKbGzrx8lx1m33YpeBIqkHh8fqfXV0LXioMkbtKVczOZSaKuwMnZXyu9Pd+9W&#10;UvgAtoIWrS7lUXt5tXn7Zt27QufYYFtpEgxifdG7UjYhuCLLvGp0B36GTlsO1kgdBL7SLqsIekbv&#10;2iyfzy+yHqlyhEp7z97bMSg3Cb+utQoPde11EG0pmVtIJ6VzG89ss4ZiR+Aao0404AUsOjCWi56h&#10;biGA2JP5D6ozitBjHWYKuwzr2iideuBuFvN/unlswOnUC4vj3Vkm/3qw6uvhGwlT8ezyJQtkoeMp&#10;PekhiI84iEX+/kPUqHe+4NRHx8lh4Ajnp369u0f1wwuLNw3Ynb4mwr7RUDHHRXyZPXs64vgIsu2/&#10;YMWVYB8wAQ01dVFAlkQwOlM5nucT2Sh25vkFk1xKoTiWX17OV8tUAorptSMfPmnsRDRKSTz/hA6H&#10;ex8iGyimlFjM4p1p27QDrf3LwYnRk9hHwiP1MGyHUazVpMoWqyP3QziuFn8FNhqkX1L0vFal9D/3&#10;QFqK9rNlTeIOTgZNxnYywCp+WsogxWjehHFX947MrmHkUXWL16xbbVJLUeCRxYkvr0rq9LTWcRef&#10;31PWn8+3+Q0AAP//AwBQSwMEFAAGAAgAAAAhAI2+WgriAAAADQEAAA8AAABkcnMvZG93bnJldi54&#10;bWxMj8FOwzAMhu9IvENkJG4sbWHtVppOE4ITEqIrB45p47XRGqc02Vbenuw0jvb/6ffnYjObgZ1w&#10;ctqSgHgRAUNqrdLUCfiq3x5WwJyXpORgCQX8ooNNeXtTyFzZM1V42vmOhRJyuRTQez/mnLu2RyPd&#10;wo5IIdvbyUgfxqnjapLnUG4GnkRRyo3UFC70csSXHtvD7mgEbL+petU/H81nta90Xa8jek8PQtzf&#10;zdtnYB5nf4Xhoh/UoQxOjT2ScmwQ8BRnSUBDkMZJBiwgWfa4BNZcVsv1CnhZ8P9flH8AAAD//wMA&#10;UEsBAi0AFAAGAAgAAAAhALaDOJL+AAAA4QEAABMAAAAAAAAAAAAAAAAAAAAAAFtDb250ZW50X1R5&#10;cGVzXS54bWxQSwECLQAUAAYACAAAACEAOP0h/9YAAACUAQAACwAAAAAAAAAAAAAAAAAvAQAAX3Jl&#10;bHMvLnJlbHNQSwECLQAUAAYACAAAACEAXE6O0e8BAADEAwAADgAAAAAAAAAAAAAAAAAuAgAAZHJz&#10;L2Uyb0RvYy54bWxQSwECLQAUAAYACAAAACEAjb5aCuIAAAANAQAADwAAAAAAAAAAAAAAAABJBAAA&#10;ZHJzL2Rvd25yZXYueG1sUEsFBgAAAAAEAAQA8wAAAFgFAAAAAA==&#10;" filled="f" stroked="f">
              <v:textbox inset="0,0,0,0">
                <w:txbxContent>
                  <w:p w14:paraId="74725A2C"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61FA3F52" w14:textId="77777777" w:rsidR="00C002AE" w:rsidRDefault="00C002AE">
                    <w:pPr>
                      <w:pStyle w:val="Corpsdetex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38</w:t>
                    </w:r>
                    <w:r>
                      <w:fldChar w:fldCharType="end"/>
                    </w:r>
                    <w:r>
                      <w:rPr>
                        <w:color w:val="231F20"/>
                      </w:rPr>
                      <w:t xml:space="preserve"> -</w:t>
                    </w: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EF712"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24256" behindDoc="1" locked="0" layoutInCell="1" allowOverlap="1" wp14:anchorId="75E347B4" wp14:editId="2B42B1F0">
              <wp:simplePos x="0" y="0"/>
              <wp:positionH relativeFrom="page">
                <wp:posOffset>2649220</wp:posOffset>
              </wp:positionH>
              <wp:positionV relativeFrom="page">
                <wp:posOffset>10240645</wp:posOffset>
              </wp:positionV>
              <wp:extent cx="2262505" cy="299085"/>
              <wp:effectExtent l="0" t="0" r="0" b="0"/>
              <wp:wrapNone/>
              <wp:docPr id="1126" name="Text Box 1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02D3C9"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0883ACC0" w14:textId="77777777" w:rsidR="00C002AE" w:rsidRDefault="00C002AE">
                          <w:pPr>
                            <w:pStyle w:val="Textoindependiente"/>
                            <w:spacing w:before="38"/>
                            <w:ind w:left="1" w:right="1"/>
                            <w:jc w:val="center"/>
                          </w:pPr>
                          <w:r>
                            <w:rPr>
                              <w:color w:val="231F20"/>
                            </w:rPr>
                            <w:t>- 39 -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75E347B4" id="_x0000_t202" coordsize="21600,21600" o:spt="202" path="m,l,21600r21600,l21600,xe">
              <v:stroke joinstyle="miter"/>
              <v:path gradientshapeok="t" o:connecttype="rect"/>
            </v:shapetype>
            <v:shape id="Text Box 1123" o:spid="_x0000_s1211" type="#_x0000_t202" style="position:absolute;margin-left:208.6pt;margin-top:806.35pt;width:178.15pt;height:23.55pt;z-index:-259892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lUV7wEAAMQDAAAOAAAAZHJzL2Uyb0RvYy54bWysU8Fu2zAMvQ/YPwi6L3Y8JGiNOEXXosOA&#10;bivQ7gMYWY6F2aJGKbGzrx8lJ2nX3oZdBIqint57pFZXY9+JvSZv0FZyPsul0FZhbey2kj+e7j5c&#10;SOED2Bo6tLqSB+3l1fr9u9XgSl1gi12tSTCI9eXgKtmG4Mos86rVPfgZOm35sEHqIfCWtllNMDB6&#10;32VFni+zAal2hEp7z9nb6VCuE37TaBW+N43XQXSVZG4hrZTWTVyz9QrKLYFrjTrSgH9g0YOx/OgZ&#10;6hYCiB2ZN1C9UYQemzBT2GfYNEbppIHVzPNXah5bcDppYXO8O9vk/x+s+rZ/IGFq7t28WEphoecu&#10;PekxiE84Ck5+jB4Nzpdc+ui4OIx8wvVJr3f3qH56YfGmBbvV10Q4tBpq5jiPN7MXVyccH0E2w1es&#10;+SXYBUxAY0N9NJAtEYzOvTqc+xPZKE4WxbJY5AspFJ8Vl5f5xSI9AeXptiMfPmvsRQwqSdz/hA77&#10;ex8iGyhPJfExi3em69IMdPavBBfGTGIfCU/Uw7gZk1lFmpwobYP1gfUQTqPFX4GDFum3FAOPVSX9&#10;rx2QlqL7YtmTOIOngE7B5hSAVXy1kkGKKbwJ06zuHJlty8iT6xav2bfGJEnPLI58eVSS0uNYx1l8&#10;uU9Vz59v/QcAAP//AwBQSwMEFAAGAAgAAAAhAI2+WgriAAAADQEAAA8AAABkcnMvZG93bnJldi54&#10;bWxMj8FOwzAMhu9IvENkJG4sbWHtVppOE4ITEqIrB45p47XRGqc02Vbenuw0jvb/6ffnYjObgZ1w&#10;ctqSgHgRAUNqrdLUCfiq3x5WwJyXpORgCQX8ooNNeXtTyFzZM1V42vmOhRJyuRTQez/mnLu2RyPd&#10;wo5IIdvbyUgfxqnjapLnUG4GnkRRyo3UFC70csSXHtvD7mgEbL+petU/H81nta90Xa8jek8PQtzf&#10;zdtnYB5nf4Xhoh/UoQxOjT2ScmwQ8BRnSUBDkMZJBiwgWfa4BNZcVsv1CnhZ8P9flH8AAAD//wMA&#10;UEsBAi0AFAAGAAgAAAAhALaDOJL+AAAA4QEAABMAAAAAAAAAAAAAAAAAAAAAAFtDb250ZW50X1R5&#10;cGVzXS54bWxQSwECLQAUAAYACAAAACEAOP0h/9YAAACUAQAACwAAAAAAAAAAAAAAAAAvAQAAX3Jl&#10;bHMvLnJlbHNQSwECLQAUAAYACAAAACEAi2ZVFe8BAADEAwAADgAAAAAAAAAAAAAAAAAuAgAAZHJz&#10;L2Uyb0RvYy54bWxQSwECLQAUAAYACAAAACEAjb5aCuIAAAANAQAADwAAAAAAAAAAAAAAAABJBAAA&#10;ZHJzL2Rvd25yZXYueG1sUEsFBgAAAAAEAAQA8wAAAFgFAAAAAA==&#10;" filled="f" stroked="f">
              <v:textbox inset="0,0,0,0">
                <w:txbxContent>
                  <w:p w14:paraId="7502D3C9"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0883ACC0" w14:textId="77777777" w:rsidR="00C002AE" w:rsidRDefault="00C002AE">
                    <w:pPr>
                      <w:pStyle w:val="Corpsdetexte"/>
                      <w:spacing w:before="38"/>
                      <w:ind w:left="1" w:right="1"/>
                      <w:jc w:val="center"/>
                    </w:pPr>
                    <w:r>
                      <w:rPr>
                        <w:color w:val="231F20"/>
                      </w:rPr>
                      <w:t>- 39 -</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BB8F5A"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27328" behindDoc="1" locked="0" layoutInCell="1" allowOverlap="1" wp14:anchorId="4BA910A1" wp14:editId="2FEFC456">
              <wp:simplePos x="0" y="0"/>
              <wp:positionH relativeFrom="page">
                <wp:posOffset>2649220</wp:posOffset>
              </wp:positionH>
              <wp:positionV relativeFrom="page">
                <wp:posOffset>10240645</wp:posOffset>
              </wp:positionV>
              <wp:extent cx="2262505" cy="299085"/>
              <wp:effectExtent l="0" t="0" r="0" b="0"/>
              <wp:wrapNone/>
              <wp:docPr id="1002" name="Text Box 9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F858FB"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177A4EF5" w14:textId="77777777" w:rsidR="00C002AE" w:rsidRDefault="00C002AE">
                          <w:pPr>
                            <w:pStyle w:val="Textoindependiente"/>
                            <w:spacing w:before="38"/>
                            <w:ind w:left="1" w:right="1"/>
                            <w:jc w:val="center"/>
                          </w:pPr>
                          <w:r>
                            <w:rPr>
                              <w:color w:val="231F20"/>
                            </w:rPr>
                            <w:t>- 40 -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4BA910A1" id="_x0000_t202" coordsize="21600,21600" o:spt="202" path="m,l,21600r21600,l21600,xe">
              <v:stroke joinstyle="miter"/>
              <v:path gradientshapeok="t" o:connecttype="rect"/>
            </v:shapetype>
            <v:shape id="Text Box 999" o:spid="_x0000_s1213" type="#_x0000_t202" style="position:absolute;margin-left:208.6pt;margin-top:806.35pt;width:178.15pt;height:23.55pt;z-index:-25988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9kM8AEAAMMDAAAOAAAAZHJzL2Uyb0RvYy54bWysU9tu2zAMfR+wfxD0vtgxkKIx4hRdiw4D&#10;ugvQ9gMYWY6F2aJGKbGzrx8lx1m3vQ17ESiSOjw8pDY3Y9+JoyZv0FZyucil0FZhbey+ki/PD++u&#10;pfABbA0dWl3Jk/byZvv2zWZwpS6wxa7WJBjE+nJwlWxDcGWWedXqHvwCnbYcbJB6CHylfVYTDIze&#10;d1mR51fZgFQ7QqW9Z+/9FJTbhN80WoUvTeN1EF0lmVtIJ6VzF89su4FyT+Bao8404B9Y9GAsF71A&#10;3UMAcSDzF1RvFKHHJiwU9hk2jVE69cDdLPM/unlqwenUC4vj3UUm//9g1efjVxKm5tnleSGFhZ6n&#10;9KzHIN7jKNbrdZRocL7kzCfHuWHkAKendr17RPXNC4t3Ldi9viXCodVQM8VlfJm9ejrh+AiyGz5h&#10;zYXgEDABjQ31UT9WRDA6j+p0GU8ko9hZFFfFKl9JoThWrNf59SqVgHJ+7ciHDxp7EY1KEo8/ocPx&#10;0YfIBso5JRaz+GC6Lq1AZ39zcGL0JPaR8EQ9jLsxaVUUsyo7rE/cD+G0WfwT2GiRfkgx8FZV0n8/&#10;AGkpuo+WNYkrOBs0G7vZAKv4aSWDFJN5F6ZVPTgy+5aRJ9Ut3rJujUktRYEnFme+vCmp0/NWx1V8&#10;fU9Zv/7e9icAAAD//wMAUEsDBBQABgAIAAAAIQCNvloK4gAAAA0BAAAPAAAAZHJzL2Rvd25yZXYu&#10;eG1sTI/BTsMwDIbvSLxDZCRuLG1h7VaaThOCExKiKweOaeO10RqnNNlW3p7sNI72/+n352Izm4Gd&#10;cHLakoB4EQFDaq3S1An4qt8eVsCcl6TkYAkF/KKDTXl7U8hc2TNVeNr5joUScrkU0Hs/5py7tkcj&#10;3cKOSCHb28lIH8ap42qS51BuBp5EUcqN1BQu9HLElx7bw+5oBGy/qXrVPx/NZ7WvdF2vI3pPD0Lc&#10;383bZ2AeZ3+F4aIf1KEMTo09knJsEPAUZ0lAQ5DGSQYsIFn2uATWXFbL9Qp4WfD/X5R/AAAA//8D&#10;AFBLAQItABQABgAIAAAAIQC2gziS/gAAAOEBAAATAAAAAAAAAAAAAAAAAAAAAABbQ29udGVudF9U&#10;eXBlc10ueG1sUEsBAi0AFAAGAAgAAAAhADj9If/WAAAAlAEAAAsAAAAAAAAAAAAAAAAALwEAAF9y&#10;ZWxzLy5yZWxzUEsBAi0AFAAGAAgAAAAhAPJj2QzwAQAAwwMAAA4AAAAAAAAAAAAAAAAALgIAAGRy&#10;cy9lMm9Eb2MueG1sUEsBAi0AFAAGAAgAAAAhAI2+WgriAAAADQEAAA8AAAAAAAAAAAAAAAAASgQA&#10;AGRycy9kb3ducmV2LnhtbFBLBQYAAAAABAAEAPMAAABZBQAAAAA=&#10;" filled="f" stroked="f">
              <v:textbox inset="0,0,0,0">
                <w:txbxContent>
                  <w:p w14:paraId="09F858FB"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177A4EF5" w14:textId="77777777" w:rsidR="00C002AE" w:rsidRDefault="00C002AE">
                    <w:pPr>
                      <w:pStyle w:val="Corpsdetexte"/>
                      <w:spacing w:before="38"/>
                      <w:ind w:left="1" w:right="1"/>
                      <w:jc w:val="center"/>
                    </w:pPr>
                    <w:r>
                      <w:rPr>
                        <w:color w:val="231F20"/>
                      </w:rPr>
                      <w:t>- 40 -</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234E6"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30400" behindDoc="1" locked="0" layoutInCell="1" allowOverlap="1" wp14:anchorId="02F5528A" wp14:editId="186C3A72">
              <wp:simplePos x="0" y="0"/>
              <wp:positionH relativeFrom="page">
                <wp:posOffset>683895</wp:posOffset>
              </wp:positionH>
              <wp:positionV relativeFrom="page">
                <wp:posOffset>9920605</wp:posOffset>
              </wp:positionV>
              <wp:extent cx="612140" cy="0"/>
              <wp:effectExtent l="0" t="0" r="0" b="0"/>
              <wp:wrapNone/>
              <wp:docPr id="878" name="Line 8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2B49E288" id="Line 875" o:spid="_x0000_s1026" style="position:absolute;z-index:-259886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85pt,781.15pt" to="102.05pt,7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EVvIQIAAEQEAAAOAAAAZHJzL2Uyb0RvYy54bWysU9uO2jAQfa/Uf7DyDrkQLhsRVhWBvtAu&#10;0m4/wNgOserYlm0IqOq/d+wQtLQvVdUXZ5yZOXNm5nj5fGkFOjNjuZJllI6TCDFJFOXyWEbf3raj&#10;RYSsw5JioSQroyuz0fPq44dlpwuWqUYJygwCEGmLTpdR45wu4tiShrXYjpVmEpy1Mi12cDXHmBrc&#10;AXor4ixJZnGnDNVGEWYt/K16Z7QK+HXNiHupa8scEmUE3Fw4TTgP/oxXS1wcDdYNJzca+B9YtJhL&#10;KHqHqrDD6GT4H1AtJ0ZZVbsxUW2s6poTFnqAbtLkt25eG6xZ6AWGY/V9TPb/wZKv571BnJbRYg6r&#10;kriFJe24ZGgxn/rpdNoWELSWe+P7Ixf5qneKfLdIqnWD5ZEFlm9XDYmpz4gfUvzFaqhx6L4oCjH4&#10;5FQY1aU2rYeEIaBL2Mj1vhF2cYjAz1mapTnsjQyuGBdDnjbWfWaqRd4oIwGkAy4+76zzPHAxhPgy&#10;Um25EGHfQqIOsCfTJCRYJTj1Th9mzfGwFgadMSgmm6TbLIgEwB7CPHKFbdPHBVevJaNOkoYqDcN0&#10;c7Md5qK3AUhIXwhaBJ43q9fKj6fkabPYLPJRns02ozypqtGn7TofzbbpfFpNqvW6Sn96zmleNJxS&#10;Jj3tQbdp/ne6uL2gXnF35d7nEz+ih0EC2eEbSIcd+7X2Ajkoet2bYfcg1RB8e1b+Lby/g/3+8a9+&#10;AQAA//8DAFBLAwQUAAYACAAAACEAuPCQIt8AAAANAQAADwAAAGRycy9kb3ducmV2LnhtbEyPQU/D&#10;MAyF70j7D5EncWNJu7FNpekESEhIcGHjwi1rvLaicUqTdR2/HnNA7OZnPz1/L9+MrhUD9qHxpCGZ&#10;KRBIpbcNVRred083axAhGrKm9YQazhhgU0yucpNZf6I3HLaxEhxCITMa6hi7TMpQ1uhMmPkOiW8H&#10;3zsTWfaVtL05cbhrZarUUjrTEH+oTYePNZaf26PTsAjflp7DerDnw8vrx8OXTOZy0Pp6Ot7fgYg4&#10;xn8z/OIzOhTMtPdHskG0rNVqxVYebpfpHARbUrVIQOz/VrLI5WWL4gcAAP//AwBQSwECLQAUAAYA&#10;CAAAACEAtoM4kv4AAADhAQAAEwAAAAAAAAAAAAAAAAAAAAAAW0NvbnRlbnRfVHlwZXNdLnhtbFBL&#10;AQItABQABgAIAAAAIQA4/SH/1gAAAJQBAAALAAAAAAAAAAAAAAAAAC8BAABfcmVscy8ucmVsc1BL&#10;AQItABQABgAIAAAAIQAF9EVvIQIAAEQEAAAOAAAAAAAAAAAAAAAAAC4CAABkcnMvZTJvRG9jLnht&#10;bFBLAQItABQABgAIAAAAIQC48JAi3wAAAA0BAAAPAAAAAAAAAAAAAAAAAHsEAABkcnMvZG93bnJl&#10;di54bWxQSwUGAAAAAAQABADzAAAAhwUAAAAA&#10;" strokecolor="#231f20" strokeweight=".5pt">
              <w10:wrap anchorx="page" anchory="page"/>
            </v:line>
          </w:pict>
        </mc:Fallback>
      </mc:AlternateContent>
    </w:r>
    <w:r>
      <w:rPr>
        <w:noProof/>
      </w:rPr>
      <mc:AlternateContent>
        <mc:Choice Requires="wps">
          <w:drawing>
            <wp:anchor distT="0" distB="0" distL="114300" distR="114300" simplePos="0" relativeHeight="243431424" behindDoc="1" locked="0" layoutInCell="1" allowOverlap="1" wp14:anchorId="0B0AF7BE" wp14:editId="3ECEF3B6">
              <wp:simplePos x="0" y="0"/>
              <wp:positionH relativeFrom="page">
                <wp:posOffset>2649220</wp:posOffset>
              </wp:positionH>
              <wp:positionV relativeFrom="page">
                <wp:posOffset>10240645</wp:posOffset>
              </wp:positionV>
              <wp:extent cx="2262505" cy="299085"/>
              <wp:effectExtent l="0" t="0" r="0" b="0"/>
              <wp:wrapNone/>
              <wp:docPr id="877" name="Text Box 8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CC4AAA"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7459499A" w14:textId="77777777" w:rsidR="00C002AE" w:rsidRDefault="00C002AE">
                          <w:pPr>
                            <w:pStyle w:val="Textoindependiente"/>
                            <w:spacing w:before="38"/>
                            <w:ind w:left="1" w:right="1"/>
                            <w:jc w:val="center"/>
                          </w:pPr>
                          <w:r>
                            <w:rPr>
                              <w:color w:val="231F20"/>
                            </w:rPr>
                            <w:t>- 41 -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0B0AF7BE" id="_x0000_t202" coordsize="21600,21600" o:spt="202" path="m,l,21600r21600,l21600,xe">
              <v:stroke joinstyle="miter"/>
              <v:path gradientshapeok="t" o:connecttype="rect"/>
            </v:shapetype>
            <v:shape id="Text Box 874" o:spid="_x0000_s1215" type="#_x0000_t202" style="position:absolute;margin-left:208.6pt;margin-top:806.35pt;width:178.15pt;height:23.55pt;z-index:-259885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xsb8AEAAMIDAAAOAAAAZHJzL2Uyb0RvYy54bWysU9tu2zAMfR+wfxD0vtgxliY14hRdiw4D&#10;ugvQ7gMYWY6F2aJGKbGzrx8lJ1m3vQ17ESiSOjw8pNY3Y9+JgyZv0FZyPsul0FZhbeyukl+fH96s&#10;pPABbA0dWl3Jo/byZvP61XpwpS6wxa7WJBjE+nJwlWxDcGWWedXqHvwMnbYcbJB6CHylXVYTDIze&#10;d1mR51fZgFQ7QqW9Z+/9FJSbhN80WoXPTeN1EF0lmVtIJ6VzG89ss4ZyR+Bao0404B9Y9GAsF71A&#10;3UMAsSfzF1RvFKHHJswU9hk2jVE69cDdzPM/unlqwenUC4vj3UUm//9g1afDFxKmruRquZTCQs9D&#10;etZjEO9wFKvl26jQ4HzJiU+OU8PIAZ506ta7R1TfvLB414Ld6VsiHFoNNTOcx5fZi6cTjo8g2+Ej&#10;1lwI9gET0NhQH+VjQQSj86SOl+lEMoqdRXFVLPKFFIpjxfV1vlqkElCeXzvy4b3GXkSjksTTT+hw&#10;ePQhsoHynBKLWXwwXZc2oLO/OTgxehL7SHiiHsbtmKQqLqpssT5yP4TTYvFHYKNF+iHFwEtVSf99&#10;D6Sl6D5Y1iRu4Nmgs7E9G2AVP61kkGIy78K0qXtHZtcy8qS6xVvWrTGppSjwxOLElxcldXpa6riJ&#10;L+8p69fX2/wEAAD//wMAUEsDBBQABgAIAAAAIQCNvloK4gAAAA0BAAAPAAAAZHJzL2Rvd25yZXYu&#10;eG1sTI/BTsMwDIbvSLxDZCRuLG1h7VaaThOCExKiKweOaeO10RqnNNlW3p7sNI72/+n352Izm4Gd&#10;cHLakoB4EQFDaq3S1An4qt8eVsCcl6TkYAkF/KKDTXl7U8hc2TNVeNr5joUScrkU0Hs/5py7tkcj&#10;3cKOSCHb28lIH8ap42qS51BuBp5EUcqN1BQu9HLElx7bw+5oBGy/qXrVPx/NZ7WvdF2vI3pPD0Lc&#10;383bZ2AeZ3+F4aIf1KEMTo09knJsEPAUZ0lAQ5DGSQYsIFn2uATWXFbL9Qp4WfD/X5R/AAAA//8D&#10;AFBLAQItABQABgAIAAAAIQC2gziS/gAAAOEBAAATAAAAAAAAAAAAAAAAAAAAAABbQ29udGVudF9U&#10;eXBlc10ueG1sUEsBAi0AFAAGAAgAAAAhADj9If/WAAAAlAEAAAsAAAAAAAAAAAAAAAAALwEAAF9y&#10;ZWxzLy5yZWxzUEsBAi0AFAAGAAgAAAAhAIqzGxvwAQAAwgMAAA4AAAAAAAAAAAAAAAAALgIAAGRy&#10;cy9lMm9Eb2MueG1sUEsBAi0AFAAGAAgAAAAhAI2+WgriAAAADQEAAA8AAAAAAAAAAAAAAAAASgQA&#10;AGRycy9kb3ducmV2LnhtbFBLBQYAAAAABAAEAPMAAABZBQAAAAA=&#10;" filled="f" stroked="f">
              <v:textbox inset="0,0,0,0">
                <w:txbxContent>
                  <w:p w14:paraId="6CCC4AAA"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7459499A" w14:textId="77777777" w:rsidR="00C002AE" w:rsidRDefault="00C002AE">
                    <w:pPr>
                      <w:pStyle w:val="Corpsdetexte"/>
                      <w:spacing w:before="38"/>
                      <w:ind w:left="1" w:right="1"/>
                      <w:jc w:val="center"/>
                    </w:pPr>
                    <w:r>
                      <w:rPr>
                        <w:color w:val="231F20"/>
                      </w:rPr>
                      <w:t>- 41 -</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7E408"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34496" behindDoc="1" locked="0" layoutInCell="1" allowOverlap="1" wp14:anchorId="6706E041" wp14:editId="0DD5FCED">
              <wp:simplePos x="0" y="0"/>
              <wp:positionH relativeFrom="page">
                <wp:posOffset>2649220</wp:posOffset>
              </wp:positionH>
              <wp:positionV relativeFrom="page">
                <wp:posOffset>10240645</wp:posOffset>
              </wp:positionV>
              <wp:extent cx="2262505" cy="299085"/>
              <wp:effectExtent l="0" t="0" r="0" b="0"/>
              <wp:wrapNone/>
              <wp:docPr id="753" name="Text Box 7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F9496D"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7182B6AF" w14:textId="77777777" w:rsidR="00C002AE" w:rsidRDefault="00C002AE">
                          <w:pPr>
                            <w:pStyle w:val="Textoindependien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46</w:t>
                          </w:r>
                          <w:r>
                            <w:fldChar w:fldCharType="end"/>
                          </w:r>
                          <w:r>
                            <w:rPr>
                              <w:color w:val="231F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6706E041" id="_x0000_t202" coordsize="21600,21600" o:spt="202" path="m,l,21600r21600,l21600,xe">
              <v:stroke joinstyle="miter"/>
              <v:path gradientshapeok="t" o:connecttype="rect"/>
            </v:shapetype>
            <v:shape id="Text Box 750" o:spid="_x0000_s1217" type="#_x0000_t202" style="position:absolute;margin-left:208.6pt;margin-top:806.35pt;width:178.15pt;height:23.55pt;z-index:-259881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8f38gEAAMIDAAAOAAAAZHJzL2Uyb0RvYy54bWysU8Fu2zAMvQ/YPwi6L3Y8JG2NOEXXosOA&#10;bh3Q7gMYWY6F2aJGKbGzrx8lJ2m33YZdBEqiHt97pFbXY9+JvSZv0FZyPsul0FZhbey2kt+e799d&#10;SuED2Bo6tLqSB+3l9frtm9XgSl1gi12tSTCI9eXgKtmG4Mos86rVPfgZOm35skHqIfCWtllNMDB6&#10;32VFni+zAal2hEp7z6d306VcJ/ym0So8No3XQXSVZG4hrZTWTVyz9QrKLYFrjTrSgH9g0YOxXPQM&#10;dQcBxI7MX1C9UYQemzBT2GfYNEbppIHVzPM/1Dy14HTSwuZ4d7bJ/z9Y9WX/lYSpK3mxeC+FhZ6b&#10;9KzHID7gKC4WyaHB+ZITnxynhpEvuNNJrXcPqL57YfG2BbvVN0Q4tBpqZjiP3mavnsae+NJHkM3w&#10;GWsuBLuACWhsqI/2sSGC0blTh3N3IhnFh0WxLBb5QgrFd8XVVX65SCWgPL125MNHjb2IQSWJu5/Q&#10;Yf/gQ2QD5SklFrN4b7ouTUBnfzvgxHiS2EfCE/UwbsZkVbGMhaOaDdYH1kM4DRZ/BA5apJ9SDDxU&#10;lfQ/dkBaiu6TZU/iBJ4COgWbUwBW8dNKBimm8DZMk7pzZLYtI0+uW7xh3xqTJL2wOPLlQUlKj0Md&#10;J/H1PmW9fL31LwAAAP//AwBQSwMEFAAGAAgAAAAhAI2+WgriAAAADQEAAA8AAABkcnMvZG93bnJl&#10;di54bWxMj8FOwzAMhu9IvENkJG4sbWHtVppOE4ITEqIrB45p47XRGqc02Vbenuw0jvb/6ffnYjOb&#10;gZ1wctqSgHgRAUNqrdLUCfiq3x5WwJyXpORgCQX8ooNNeXtTyFzZM1V42vmOhRJyuRTQez/mnLu2&#10;RyPdwo5IIdvbyUgfxqnjapLnUG4GnkRRyo3UFC70csSXHtvD7mgEbL+petU/H81nta90Xa8jek8P&#10;QtzfzdtnYB5nf4Xhoh/UoQxOjT2ScmwQ8BRnSUBDkMZJBiwgWfa4BNZcVsv1CnhZ8P9flH8AAAD/&#10;/wMAUEsBAi0AFAAGAAgAAAAhALaDOJL+AAAA4QEAABMAAAAAAAAAAAAAAAAAAAAAAFtDb250ZW50&#10;X1R5cGVzXS54bWxQSwECLQAUAAYACAAAACEAOP0h/9YAAACUAQAACwAAAAAAAAAAAAAAAAAvAQAA&#10;X3JlbHMvLnJlbHNQSwECLQAUAAYACAAAACEAjVPH9/IBAADCAwAADgAAAAAAAAAAAAAAAAAuAgAA&#10;ZHJzL2Uyb0RvYy54bWxQSwECLQAUAAYACAAAACEAjb5aCuIAAAANAQAADwAAAAAAAAAAAAAAAABM&#10;BAAAZHJzL2Rvd25yZXYueG1sUEsFBgAAAAAEAAQA8wAAAFsFAAAAAA==&#10;" filled="f" stroked="f">
              <v:textbox inset="0,0,0,0">
                <w:txbxContent>
                  <w:p w14:paraId="37F9496D"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7182B6AF" w14:textId="77777777" w:rsidR="00C002AE" w:rsidRDefault="00C002AE">
                    <w:pPr>
                      <w:pStyle w:val="Corpsdetex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46</w:t>
                    </w:r>
                    <w:r>
                      <w:fldChar w:fldCharType="end"/>
                    </w:r>
                    <w:r>
                      <w:rPr>
                        <w:color w:val="231F20"/>
                      </w:rPr>
                      <w:t xml:space="preserve"> -</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C399B0"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37568" behindDoc="1" locked="0" layoutInCell="1" allowOverlap="1" wp14:anchorId="182C5DF0" wp14:editId="791C6D11">
              <wp:simplePos x="0" y="0"/>
              <wp:positionH relativeFrom="page">
                <wp:posOffset>683895</wp:posOffset>
              </wp:positionH>
              <wp:positionV relativeFrom="page">
                <wp:posOffset>9674225</wp:posOffset>
              </wp:positionV>
              <wp:extent cx="612140" cy="0"/>
              <wp:effectExtent l="0" t="0" r="0" b="0"/>
              <wp:wrapNone/>
              <wp:docPr id="629" name="Line 6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20EBB65C" id="Line 626" o:spid="_x0000_s1026" style="position:absolute;z-index:-2598789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85pt,761.75pt" to="102.05pt,7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aEXIQIAAEQEAAAOAAAAZHJzL2Uyb0RvYy54bWysU02P2jAQvVfqf7Byh3yQTSEirCoCvdAW&#10;abc/wNgOserYlm0IqOp/79ghaGkvVdWLM87MvHkz87x8vnQCnZmxXMkqSqdJhJgkinJ5rKJvr9vJ&#10;PELWYUmxUJJV0ZXZ6Hn1/t2y1yXLVKsEZQYBiLRlr6uodU6XcWxJyzpsp0ozCc5GmQ47uJpjTA3u&#10;Ab0TcZYkRdwrQ7VRhFkLf+vBGa0CftMw4r42jWUOiSoCbi6cJpwHf8arJS6PBuuWkxsN/A8sOswl&#10;FL1D1dhhdDL8D6iOE6OsatyUqC5WTcMJCz1AN2nyWzcvLdYs9ALDsfo+Jvv/YMmX894gTquoyBYR&#10;kriDJe24ZKjICj+dXtsSgtZyb3x/5CJf9E6R7xZJtW6xPLLA8vWqITH1GfFDir9YDTUO/WdFIQaf&#10;nAqjujSm85AwBHQJG7neN8IuDhH4WaRZmsPeyOiKcTnmaWPdJ6Y65I0qEkA64OLzzjrPA5djiC8j&#10;1ZYLEfYtJOoBe/aUhASrBKfe6cOsOR7WwqAzBsVks3SbBZEA2EOYR66xbYe44Bq0ZNRJ0lClZZhu&#10;brbDXAw2AAnpC0GLwPNmDVr5sUgWm/lmnk/yrNhM8qSuJx+363xSbNMPT/WsXq/r9KfnnOZlyyll&#10;0tMedZvmf6eL2wsaFHdX7n0+8SN6GCSQHb+BdNixX+sgkIOi170Zdw9SDcG3Z+Xfwts72G8f/+oX&#10;AAAA//8DAFBLAwQUAAYACAAAACEA7owKzd8AAAANAQAADwAAAGRycy9kb3ducmV2LnhtbEyPzU7D&#10;MBCE70h9B2srcaN20l+FOBUgISHBhZYLNzfeJhHxOsRumvL0LAcEt53d0ew3+XZ0rRiwD40nDclM&#10;gUAqvW2o0vC2f7zZgAjRkDWtJ9RwwQDbYnKVm8z6M73isIuV4BAKmdFQx9hlUoayRmfCzHdIfDv6&#10;3pnIsq+k7c2Zw10rU6VW0pmG+ENtOnyosfzYnZyGRfiy9BQ2g70cn1/e7z9lMpeD1tfT8e4WRMQx&#10;/pnhB5/RoWCmgz+RDaJlrdZrtvKwTOdLEGxJ1SIBcfhdySKX/1sU3wAAAP//AwBQSwECLQAUAAYA&#10;CAAAACEAtoM4kv4AAADhAQAAEwAAAAAAAAAAAAAAAAAAAAAAW0NvbnRlbnRfVHlwZXNdLnhtbFBL&#10;AQItABQABgAIAAAAIQA4/SH/1gAAAJQBAAALAAAAAAAAAAAAAAAAAC8BAABfcmVscy8ucmVsc1BL&#10;AQItABQABgAIAAAAIQCA4aEXIQIAAEQEAAAOAAAAAAAAAAAAAAAAAC4CAABkcnMvZTJvRG9jLnht&#10;bFBLAQItABQABgAIAAAAIQDujArN3wAAAA0BAAAPAAAAAAAAAAAAAAAAAHsEAABkcnMvZG93bnJl&#10;di54bWxQSwUGAAAAAAQABADzAAAAhwUAAAAA&#10;" strokecolor="#231f20" strokeweight=".5pt">
              <w10:wrap anchorx="page" anchory="page"/>
            </v:line>
          </w:pict>
        </mc:Fallback>
      </mc:AlternateContent>
    </w:r>
    <w:r>
      <w:rPr>
        <w:noProof/>
      </w:rPr>
      <mc:AlternateContent>
        <mc:Choice Requires="wps">
          <w:drawing>
            <wp:anchor distT="0" distB="0" distL="114300" distR="114300" simplePos="0" relativeHeight="243438592" behindDoc="1" locked="0" layoutInCell="1" allowOverlap="1" wp14:anchorId="52911DCF" wp14:editId="24317920">
              <wp:simplePos x="0" y="0"/>
              <wp:positionH relativeFrom="page">
                <wp:posOffset>2649220</wp:posOffset>
              </wp:positionH>
              <wp:positionV relativeFrom="page">
                <wp:posOffset>10240645</wp:posOffset>
              </wp:positionV>
              <wp:extent cx="2262505" cy="299085"/>
              <wp:effectExtent l="0" t="0" r="0" b="0"/>
              <wp:wrapNone/>
              <wp:docPr id="628" name="Text Box 6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7BEB34"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7FFB17E2" w14:textId="77777777" w:rsidR="00C002AE" w:rsidRDefault="00C002AE">
                          <w:pPr>
                            <w:pStyle w:val="Textoindependiente"/>
                            <w:spacing w:before="38"/>
                            <w:ind w:left="1" w:right="1"/>
                            <w:jc w:val="center"/>
                          </w:pPr>
                          <w:r>
                            <w:rPr>
                              <w:color w:val="231F20"/>
                            </w:rPr>
                            <w:t>- 47 -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2911DCF" id="_x0000_t202" coordsize="21600,21600" o:spt="202" path="m,l,21600r21600,l21600,xe">
              <v:stroke joinstyle="miter"/>
              <v:path gradientshapeok="t" o:connecttype="rect"/>
            </v:shapetype>
            <v:shape id="_x0000_s1219" type="#_x0000_t202" style="position:absolute;margin-left:208.6pt;margin-top:806.35pt;width:178.15pt;height:23.55pt;z-index:-259877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TwC7gEAAMIDAAAOAAAAZHJzL2Uyb0RvYy54bWysU9tu2zAMfR+wfxD0vtgx0KA14hRdiw4D&#10;ugvQ9gMYWY6F2aJGKbGzrx8lx1m3vhV7EShejg4PqfX12HfioMkbtJVcLnIptFVYG7ur5PPT/YdL&#10;KXwAW0OHVlfyqL283rx/tx5cqQtssas1CQaxvhxcJdsQXJllXrW6B79Apy0HG6QeAl9pl9UEA6P3&#10;XVbk+SobkGpHqLT37L2bgnKT8JtGq/CtabwOoqskcwvppHRu45lt1lDuCFxr1IkGvIFFD8byo2eo&#10;Owgg9mReQfVGEXpswkJhn2HTGKVTD9zNMv+nm8cWnE69sDjenWXy/w9WfT18J2HqSq4KHpWFnof0&#10;pMcgPuIoVsVFVGhwvuTER8epYeQATzp1690Dqh9eWLxtwe70DREOrYaaGS5jZfaidMLxEWQ7fMGa&#10;H4J9wAQ0NtRH+VgQweg8qeN5OpGMYmdRMJ38QgrFseLqKr9M5DIo52pHPnzS2ItoVJJ4+gkdDg8+&#10;RDZQzinxMYv3puvSBnT2LwcnRk9iHwlP1MO4HZNUrNRJlS3WR+6HcFos/ghstEi/pBh4qSrpf+6B&#10;tBTdZ8uaxA2cDZqN7WyAVVxaySDFZN6GaVP3jsyuZeRJdYs3rFtjUktR4InFiS8vSur0tNRxE1/e&#10;U9afr7f5DQAA//8DAFBLAwQUAAYACAAAACEAjb5aCuIAAAANAQAADwAAAGRycy9kb3ducmV2Lnht&#10;bEyPwU7DMAyG70i8Q2QkbixtYe1Wmk4TghMSoisHjmnjtdEapzTZVt6e7DSO9v/p9+diM5uBnXBy&#10;2pKAeBEBQ2qt0tQJ+KrfHlbAnJek5GAJBfyig015e1PIXNkzVXja+Y6FEnK5FNB7P+acu7ZHI93C&#10;jkgh29vJSB/GqeNqkudQbgaeRFHKjdQULvRyxJce28PuaARsv6l61T8fzWe1r3RdryN6Tw9C3N/N&#10;22dgHmd/heGiH9ShDE6NPZJybBDwFGdJQEOQxkkGLCBZ9rgE1lxWy/UKeFnw/1+UfwAAAP//AwBQ&#10;SwECLQAUAAYACAAAACEAtoM4kv4AAADhAQAAEwAAAAAAAAAAAAAAAAAAAAAAW0NvbnRlbnRfVHlw&#10;ZXNdLnhtbFBLAQItABQABgAIAAAAIQA4/SH/1gAAAJQBAAALAAAAAAAAAAAAAAAAAC8BAABfcmVs&#10;cy8ucmVsc1BLAQItABQABgAIAAAAIQB63TwC7gEAAMIDAAAOAAAAAAAAAAAAAAAAAC4CAABkcnMv&#10;ZTJvRG9jLnhtbFBLAQItABQABgAIAAAAIQCNvloK4gAAAA0BAAAPAAAAAAAAAAAAAAAAAEgEAABk&#10;cnMvZG93bnJldi54bWxQSwUGAAAAAAQABADzAAAAVwUAAAAA&#10;" filled="f" stroked="f">
              <v:textbox inset="0,0,0,0">
                <w:txbxContent>
                  <w:p w14:paraId="6F7BEB34"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7FFB17E2" w14:textId="77777777" w:rsidR="00C002AE" w:rsidRDefault="00C002AE">
                    <w:pPr>
                      <w:pStyle w:val="Corpsdetexte"/>
                      <w:spacing w:before="38"/>
                      <w:ind w:left="1" w:right="1"/>
                      <w:jc w:val="center"/>
                    </w:pPr>
                    <w:r>
                      <w:rPr>
                        <w:color w:val="231F20"/>
                      </w:rPr>
                      <w:t>- 47 -</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F3574"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41664" behindDoc="1" locked="0" layoutInCell="1" allowOverlap="1" wp14:anchorId="636034EE" wp14:editId="7CDB7496">
              <wp:simplePos x="0" y="0"/>
              <wp:positionH relativeFrom="page">
                <wp:posOffset>2649220</wp:posOffset>
              </wp:positionH>
              <wp:positionV relativeFrom="page">
                <wp:posOffset>10240645</wp:posOffset>
              </wp:positionV>
              <wp:extent cx="2262505" cy="299085"/>
              <wp:effectExtent l="0" t="0" r="0" b="0"/>
              <wp:wrapNone/>
              <wp:docPr id="504" name="Text Box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EB4FAA"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4A5C1AE7" w14:textId="77777777" w:rsidR="00C002AE" w:rsidRDefault="00C002AE">
                          <w:pPr>
                            <w:pStyle w:val="Textoindependien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50</w:t>
                          </w:r>
                          <w:r>
                            <w:fldChar w:fldCharType="end"/>
                          </w:r>
                          <w:r>
                            <w:rPr>
                              <w:color w:val="231F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636034EE" id="_x0000_t202" coordsize="21600,21600" o:spt="202" path="m,l,21600r21600,l21600,xe">
              <v:stroke joinstyle="miter"/>
              <v:path gradientshapeok="t" o:connecttype="rect"/>
            </v:shapetype>
            <v:shape id="Text Box 501" o:spid="_x0000_s1221" type="#_x0000_t202" style="position:absolute;margin-left:208.6pt;margin-top:806.35pt;width:178.15pt;height:23.55pt;z-index:-25987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VZ7wEAAMIDAAAOAAAAZHJzL2Uyb0RvYy54bWysU9tu3CAQfa/Uf0C8d+11u1FirTdKE6Wq&#10;lF6kpB+AMdioNkMHdu3t13fA603avlV9QcMwHM6cOWyvp6FnB4XegK34epVzpqyExti24t+e7t9c&#10;cuaDsI3owaqKH5Xn17vXr7ajK1UBHfSNQkYg1pejq3gXgiuzzMtODcKvwClLhxpwEIG22GYNipHQ&#10;hz4r8vwiGwEbhyCV95S9mw/5LuFrrWT4orVXgfUVJ24hrZjWOq7ZbivKFoXrjDzREP/AYhDG0qNn&#10;qDsRBNuj+QtqMBLBgw4rCUMGWhupUg/UzTr/o5vHTjiVeiFxvDvL5P8frPx8+IrMNBXf5O84s2Kg&#10;IT2pKbD3MLFNvo4Kjc6XVPjoqDRMdECTTt169wDyu2cWbjthW3WDCGOnREMM083sxdUZx0eQevwE&#10;DT0k9gES0KRxiPKRIIzQaVLH83QiGUnJorgoNvmGM0lnxdVVfrmJ5DJRLrcd+vBBwcBiUHGk6Sd0&#10;cXjwYS5dSuJjFu5N3ycH9Pa3BGHGTGIfCc/Uw1RPSaq3yTextRqaI/WDMBuLPgIFHeBPzkYyVcX9&#10;j71AxVn/0ZIm0YFLgEtQL4Gwkq5WPHA2h7dhdureoWk7Qp5Vt3BDummTWnpmceJLRkminEwdnfhy&#10;n6qev97uFwAAAP//AwBQSwMEFAAGAAgAAAAhAI2+WgriAAAADQEAAA8AAABkcnMvZG93bnJldi54&#10;bWxMj8FOwzAMhu9IvENkJG4sbWHtVppOE4ITEqIrB45p47XRGqc02Vbenuw0jvb/6ffnYjObgZ1w&#10;ctqSgHgRAUNqrdLUCfiq3x5WwJyXpORgCQX8ooNNeXtTyFzZM1V42vmOhRJyuRTQez/mnLu2RyPd&#10;wo5IIdvbyUgfxqnjapLnUG4GnkRRyo3UFC70csSXHtvD7mgEbL+petU/H81nta90Xa8jek8PQtzf&#10;zdtnYB5nf4Xhoh/UoQxOjT2ScmwQ8BRnSUBDkMZJBiwgWfa4BNZcVsv1CnhZ8P9flH8AAAD//wMA&#10;UEsBAi0AFAAGAAgAAAAhALaDOJL+AAAA4QEAABMAAAAAAAAAAAAAAAAAAAAAAFtDb250ZW50X1R5&#10;cGVzXS54bWxQSwECLQAUAAYACAAAACEAOP0h/9YAAACUAQAACwAAAAAAAAAAAAAAAAAvAQAAX3Jl&#10;bHMvLnJlbHNQSwECLQAUAAYACAAAACEAx1d1We8BAADCAwAADgAAAAAAAAAAAAAAAAAuAgAAZHJz&#10;L2Uyb0RvYy54bWxQSwECLQAUAAYACAAAACEAjb5aCuIAAAANAQAADwAAAAAAAAAAAAAAAABJBAAA&#10;ZHJzL2Rvd25yZXYueG1sUEsFBgAAAAAEAAQA8wAAAFgFAAAAAA==&#10;" filled="f" stroked="f">
              <v:textbox inset="0,0,0,0">
                <w:txbxContent>
                  <w:p w14:paraId="5CEB4FAA"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4A5C1AE7" w14:textId="77777777" w:rsidR="00C002AE" w:rsidRDefault="00C002AE">
                    <w:pPr>
                      <w:pStyle w:val="Corpsdetex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50</w:t>
                    </w:r>
                    <w:r>
                      <w:fldChar w:fldCharType="end"/>
                    </w:r>
                    <w:r>
                      <w:rPr>
                        <w:color w:val="231F20"/>
                      </w:rPr>
                      <w:t xml:space="preserve"> -</w:t>
                    </w:r>
                  </w:p>
                </w:txbxContent>
              </v:textbox>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7DFB81"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44736" behindDoc="1" locked="0" layoutInCell="1" allowOverlap="1" wp14:anchorId="6E858D59" wp14:editId="148C8FD6">
              <wp:simplePos x="0" y="0"/>
              <wp:positionH relativeFrom="page">
                <wp:posOffset>683895</wp:posOffset>
              </wp:positionH>
              <wp:positionV relativeFrom="page">
                <wp:posOffset>9920605</wp:posOffset>
              </wp:positionV>
              <wp:extent cx="612140" cy="0"/>
              <wp:effectExtent l="0" t="0" r="0" b="0"/>
              <wp:wrapNone/>
              <wp:docPr id="380" name="Line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140" cy="0"/>
                      </a:xfrm>
                      <a:prstGeom prst="line">
                        <a:avLst/>
                      </a:prstGeom>
                      <a:noFill/>
                      <a:ln w="6350">
                        <a:solidFill>
                          <a:srgbClr val="231F2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line w14:anchorId="7091DF8B" id="Line 377" o:spid="_x0000_s1026" style="position:absolute;z-index:-259871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3.85pt,781.15pt" to="102.05pt,7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wlIQIAAEQEAAAOAAAAZHJzL2Uyb0RvYy54bWysU02P2jAQvVfqf7Byh3yQZdmIsKoS6IV2&#10;kXb7A4ztEKuObdmGgKr+944dgpb2UlW9OOPMzJs3M8/L53Mn0IkZy5Uso3SaRIhJoiiXhzL69raZ&#10;LCJkHZYUCyVZGV2YjZ5XHz8se12wTLVKUGYQgEhb9LqMWud0EceWtKzDdqo0k+BslOmwg6s5xNTg&#10;HtA7EWdJMo97Zag2ijBr4W89OKNVwG8aRtxL01jmkCgj4ObCacK592e8WuLiYLBuObnSwP/AosNc&#10;QtEbVI0dRkfD/4DqODHKqsZNiepi1TScsNADdJMmv3Xz2mLNQi8wHKtvY7L/D5Z8Pe0M4rSMZguY&#10;j8QdLGnLJUOzx0c/nV7bAoIquTO+P3KWr3qryHeLpKpaLA8ssHy7aEhMfUZ8l+IvVkONff9FUYjB&#10;R6fCqM6N6TwkDAGdw0Yut42ws0MEfs7TLM2BFxldMS7GPG2s+8xUh7xRRgJIB1x82lrneeBiDPFl&#10;pNpwIcK+hUQ9YM8ekpBgleDUO32YNYd9JQw6YVBMNks3WRAJgN2FeeQa23aIC65BS0YdJQ1VWobp&#10;+mo7zMVgA5CQvhC0CDyv1qCVH0/J03qxXuSTPJuvJ3lS15NPmyqfzDfp40M9q6uqTn96zmletJxS&#10;Jj3tUbdp/ne6uL6gQXE35d7mE9+jh0EC2fEbSIcd+7UOAtkretmZcfcg1RB8fVb+Lby/g/3+8a9+&#10;AQAA//8DAFBLAwQUAAYACAAAACEAuPCQIt8AAAANAQAADwAAAGRycy9kb3ducmV2LnhtbEyPQU/D&#10;MAyF70j7D5EncWNJu7FNpekESEhIcGHjwi1rvLaicUqTdR2/HnNA7OZnPz1/L9+MrhUD9qHxpCGZ&#10;KRBIpbcNVRred083axAhGrKm9YQazhhgU0yucpNZf6I3HLaxEhxCITMa6hi7TMpQ1uhMmPkOiW8H&#10;3zsTWfaVtL05cbhrZarUUjrTEH+oTYePNZaf26PTsAjflp7DerDnw8vrx8OXTOZy0Pp6Ot7fgYg4&#10;xn8z/OIzOhTMtPdHskG0rNVqxVYebpfpHARbUrVIQOz/VrLI5WWL4gcAAP//AwBQSwECLQAUAAYA&#10;CAAAACEAtoM4kv4AAADhAQAAEwAAAAAAAAAAAAAAAAAAAAAAW0NvbnRlbnRfVHlwZXNdLnhtbFBL&#10;AQItABQABgAIAAAAIQA4/SH/1gAAAJQBAAALAAAAAAAAAAAAAAAAAC8BAABfcmVscy8ucmVsc1BL&#10;AQItABQABgAIAAAAIQCNgQwlIQIAAEQEAAAOAAAAAAAAAAAAAAAAAC4CAABkcnMvZTJvRG9jLnht&#10;bFBLAQItABQABgAIAAAAIQC48JAi3wAAAA0BAAAPAAAAAAAAAAAAAAAAAHsEAABkcnMvZG93bnJl&#10;di54bWxQSwUGAAAAAAQABADzAAAAhwUAAAAA&#10;" strokecolor="#231f20" strokeweight=".5pt">
              <w10:wrap anchorx="page" anchory="page"/>
            </v:line>
          </w:pict>
        </mc:Fallback>
      </mc:AlternateContent>
    </w:r>
    <w:r>
      <w:rPr>
        <w:noProof/>
      </w:rPr>
      <mc:AlternateContent>
        <mc:Choice Requires="wps">
          <w:drawing>
            <wp:anchor distT="0" distB="0" distL="114300" distR="114300" simplePos="0" relativeHeight="243445760" behindDoc="1" locked="0" layoutInCell="1" allowOverlap="1" wp14:anchorId="6F76CBFF" wp14:editId="3B7CEBE0">
              <wp:simplePos x="0" y="0"/>
              <wp:positionH relativeFrom="page">
                <wp:posOffset>2649220</wp:posOffset>
              </wp:positionH>
              <wp:positionV relativeFrom="page">
                <wp:posOffset>10240645</wp:posOffset>
              </wp:positionV>
              <wp:extent cx="2262505" cy="299085"/>
              <wp:effectExtent l="0" t="0" r="0" b="0"/>
              <wp:wrapNone/>
              <wp:docPr id="379"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13D9B"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42A5404B" w14:textId="77777777" w:rsidR="00C002AE" w:rsidRDefault="00C002AE">
                          <w:pPr>
                            <w:pStyle w:val="Textoindependiente"/>
                            <w:spacing w:before="38"/>
                            <w:ind w:left="1" w:right="1"/>
                            <w:jc w:val="center"/>
                          </w:pPr>
                          <w:r>
                            <w:rPr>
                              <w:color w:val="231F20"/>
                            </w:rPr>
                            <w:t>- 51 -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6F76CBFF" id="_x0000_t202" coordsize="21600,21600" o:spt="202" path="m,l,21600r21600,l21600,xe">
              <v:stroke joinstyle="miter"/>
              <v:path gradientshapeok="t" o:connecttype="rect"/>
            </v:shapetype>
            <v:shape id="Text Box 376" o:spid="_x0000_s1223" type="#_x0000_t202" style="position:absolute;margin-left:208.6pt;margin-top:806.35pt;width:178.15pt;height:23.55pt;z-index:-259870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fyC8AEAAMIDAAAOAAAAZHJzL2Uyb0RvYy54bWysU8Fu2zAMvQ/YPwi6L3ZcJG2MOEXXosOA&#10;bh3Q7gNkWbaF2aJGKbGzrx8lx1m33YpeBIqkHh8fqe312HfsoNBpMAVfLlLOlJFQadMU/Pvz/Ycr&#10;zpwXphIdGFXwo3L8evf+3Xawucqgha5SyAjEuHywBW+9t3mSONmqXrgFWGUoWAP2wtMVm6RCMRB6&#10;3yVZmq6TAbCyCFI5R967Kch3Eb+ulfSPde2UZ13BiZuPJ8azDGey24q8QWFbLU80xCtY9EIbKnqG&#10;uhNesD3q/6B6LREc1H4hoU+grrVUsQfqZpn+081TK6yKvZA4zp5lcm8HK78eviHTVcEvLjecGdHT&#10;kJ7V6NlHGNnF5TooNFiXU+KTpVQ/UoAmHbt19gHkD8cM3LbCNOoGEYZWiYoYLsPL5MXTCccFkHL4&#10;AhUVEnsPEWissQ/ykSCM0GlSx/N0AhlJzixbZ6t0xZmkWLbZpFerWELk82uLzn9S0LNgFBxp+hFd&#10;HB6cD2xEPqeEYgbuddfFDejMXw5KDJ7IPhCeqPuxHCepslmVEqoj9YMwLRZ9BDJawF+cDbRUBXc/&#10;9wIVZ91nQ5qEDZwNnI1yNoSR9LTgnrPJvPXTpu4t6qYl5El1AzekW61jS0HgicWJLy1K7PS01GET&#10;X95j1p+vt/sNAAD//wMAUEsDBBQABgAIAAAAIQCNvloK4gAAAA0BAAAPAAAAZHJzL2Rvd25yZXYu&#10;eG1sTI/BTsMwDIbvSLxDZCRuLG1h7VaaThOCExKiKweOaeO10RqnNNlW3p7sNI72/+n352Izm4Gd&#10;cHLakoB4EQFDaq3S1An4qt8eVsCcl6TkYAkF/KKDTXl7U8hc2TNVeNr5joUScrkU0Hs/5py7tkcj&#10;3cKOSCHb28lIH8ap42qS51BuBp5EUcqN1BQu9HLElx7bw+5oBGy/qXrVPx/NZ7WvdF2vI3pPD0Lc&#10;383bZ2AeZ3+F4aIf1KEMTo09knJsEPAUZ0lAQ5DGSQYsIFn2uATWXFbL9Qp4WfD/X5R/AAAA//8D&#10;AFBLAQItABQABgAIAAAAIQC2gziS/gAAAOEBAAATAAAAAAAAAAAAAAAAAAAAAABbQ29udGVudF9U&#10;eXBlc10ueG1sUEsBAi0AFAAGAAgAAAAhADj9If/WAAAAlAEAAAsAAAAAAAAAAAAAAAAALwEAAF9y&#10;ZWxzLy5yZWxzUEsBAi0AFAAGAAgAAAAhAAuJ/ILwAQAAwgMAAA4AAAAAAAAAAAAAAAAALgIAAGRy&#10;cy9lMm9Eb2MueG1sUEsBAi0AFAAGAAgAAAAhAI2+WgriAAAADQEAAA8AAAAAAAAAAAAAAAAASgQA&#10;AGRycy9kb3ducmV2LnhtbFBLBQYAAAAABAAEAPMAAABZBQAAAAA=&#10;" filled="f" stroked="f">
              <v:textbox inset="0,0,0,0">
                <w:txbxContent>
                  <w:p w14:paraId="58013D9B"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42A5404B" w14:textId="77777777" w:rsidR="00C002AE" w:rsidRDefault="00C002AE">
                    <w:pPr>
                      <w:pStyle w:val="Corpsdetexte"/>
                      <w:spacing w:before="38"/>
                      <w:ind w:left="1" w:right="1"/>
                      <w:jc w:val="center"/>
                    </w:pPr>
                    <w:r>
                      <w:rPr>
                        <w:color w:val="231F20"/>
                      </w:rPr>
                      <w:t>- 51 -</w:t>
                    </w:r>
                  </w:p>
                </w:txbxContent>
              </v:textbox>
              <w10:wrap anchorx="page" anchory="page"/>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AB6AD"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48832" behindDoc="1" locked="0" layoutInCell="1" allowOverlap="1" wp14:anchorId="53D85D3A" wp14:editId="2E7D6B83">
              <wp:simplePos x="0" y="0"/>
              <wp:positionH relativeFrom="page">
                <wp:posOffset>2649220</wp:posOffset>
              </wp:positionH>
              <wp:positionV relativeFrom="page">
                <wp:posOffset>10240645</wp:posOffset>
              </wp:positionV>
              <wp:extent cx="2262505" cy="299085"/>
              <wp:effectExtent l="0" t="0" r="0" b="0"/>
              <wp:wrapNone/>
              <wp:docPr id="255" name="Text Box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F8DA38"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7FD87354" w14:textId="77777777" w:rsidR="00C002AE" w:rsidRDefault="00C002AE">
                          <w:pPr>
                            <w:pStyle w:val="Textoindependien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68</w:t>
                          </w:r>
                          <w:r>
                            <w:fldChar w:fldCharType="end"/>
                          </w:r>
                          <w:r>
                            <w:rPr>
                              <w:color w:val="231F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3D85D3A" id="_x0000_t202" coordsize="21600,21600" o:spt="202" path="m,l,21600r21600,l21600,xe">
              <v:stroke joinstyle="miter"/>
              <v:path gradientshapeok="t" o:connecttype="rect"/>
            </v:shapetype>
            <v:shape id="Text Box 252" o:spid="_x0000_s1225" type="#_x0000_t202" style="position:absolute;margin-left:208.6pt;margin-top:806.35pt;width:178.15pt;height:23.55pt;z-index:-2598676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7hh8AEAAMIDAAAOAAAAZHJzL2Uyb0RvYy54bWysU8Fu2zAMvQ/YPwi6L3a8pWiNOEXXosOA&#10;bh3Q7gMYWY6F2aJGKbGzrx8lx1m33YZdBIqkHh8fqfX12HfioMkbtJVcLnIptFVYG7ur5Nfn+zeX&#10;UvgAtoYOra7kUXt5vXn9aj24UhfYYldrEgxifTm4SrYhuDLLvGp1D36BTlsONkg9BL7SLqsJBkbv&#10;u6zI84tsQKododLes/duCspNwm8arcJj03gdRFdJ5hbSSencxjPbrKHcEbjWqBMN+AcWPRjLRc9Q&#10;dxBA7Mn8BdUbReixCQuFfYZNY5ROPXA3y/yPbp5acDr1wuJ4d5bJ/z9Y9fnwhYSpK1msVlJY6HlI&#10;z3oM4j2OolgVUaHB+ZITnxynhpEDPOnUrXcPqL55YfG2BbvTN0Q4tBpqZriML7MXTyccH0G2wyes&#10;uRDsAyagsaE+yseCCEbnSR3P04lkFDuL4qJY5UxScay4usovV6kElPNrRz580NiLaFSSePoJHQ4P&#10;PkQ2UM4psZjFe9N1aQM6+5uDE6MnsY+EJ+ph3I5JqrfvZlW2WB+5H8JpsfgjsNEi/ZBi4KWqpP++&#10;B9JSdB8taxI3cDZoNrazAVbx00oGKSbzNkybundkdi0jT6pbvGHdGpNaigJPLE58eVFSp6eljpv4&#10;8p6yfn29zU8AAAD//wMAUEsDBBQABgAIAAAAIQCNvloK4gAAAA0BAAAPAAAAZHJzL2Rvd25yZXYu&#10;eG1sTI/BTsMwDIbvSLxDZCRuLG1h7VaaThOCExKiKweOaeO10RqnNNlW3p7sNI72/+n352Izm4Gd&#10;cHLakoB4EQFDaq3S1An4qt8eVsCcl6TkYAkF/KKDTXl7U8hc2TNVeNr5joUScrkU0Hs/5py7tkcj&#10;3cKOSCHb28lIH8ap42qS51BuBp5EUcqN1BQu9HLElx7bw+5oBGy/qXrVPx/NZ7WvdF2vI3pPD0Lc&#10;383bZ2AeZ3+F4aIf1KEMTo09knJsEPAUZ0lAQ5DGSQYsIFn2uATWXFbL9Qp4WfD/X5R/AAAA//8D&#10;AFBLAQItABQABgAIAAAAIQC2gziS/gAAAOEBAAATAAAAAAAAAAAAAAAAAAAAAABbQ29udGVudF9U&#10;eXBlc10ueG1sUEsBAi0AFAAGAAgAAAAhADj9If/WAAAAlAEAAAsAAAAAAAAAAAAAAAAALwEAAF9y&#10;ZWxzLy5yZWxzUEsBAi0AFAAGAAgAAAAhALETuGHwAQAAwgMAAA4AAAAAAAAAAAAAAAAALgIAAGRy&#10;cy9lMm9Eb2MueG1sUEsBAi0AFAAGAAgAAAAhAI2+WgriAAAADQEAAA8AAAAAAAAAAAAAAAAASgQA&#10;AGRycy9kb3ducmV2LnhtbFBLBQYAAAAABAAEAPMAAABZBQAAAAA=&#10;" filled="f" stroked="f">
              <v:textbox inset="0,0,0,0">
                <w:txbxContent>
                  <w:p w14:paraId="62F8DA38"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7FD87354" w14:textId="77777777" w:rsidR="00C002AE" w:rsidRDefault="00C002AE">
                    <w:pPr>
                      <w:pStyle w:val="Corpsdetex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68</w:t>
                    </w:r>
                    <w:r>
                      <w:fldChar w:fldCharType="end"/>
                    </w:r>
                    <w:r>
                      <w:rPr>
                        <w:color w:val="231F20"/>
                      </w:rPr>
                      <w:t xml:space="preserve"> -</w:t>
                    </w:r>
                  </w:p>
                </w:txbxContent>
              </v:textbox>
              <w10:wrap anchorx="page" anchory="page"/>
            </v:shape>
          </w:pict>
        </mc:Fallback>
      </mc:AlternateConten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F7A6A"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49856" behindDoc="1" locked="0" layoutInCell="1" allowOverlap="1" wp14:anchorId="1C925A95" wp14:editId="35A9BF60">
              <wp:simplePos x="0" y="0"/>
              <wp:positionH relativeFrom="page">
                <wp:posOffset>3027680</wp:posOffset>
              </wp:positionH>
              <wp:positionV relativeFrom="page">
                <wp:posOffset>6332855</wp:posOffset>
              </wp:positionV>
              <wp:extent cx="342900" cy="150495"/>
              <wp:effectExtent l="0" t="0" r="0" b="0"/>
              <wp:wrapNone/>
              <wp:docPr id="254"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35B42F" w14:textId="77777777" w:rsidR="00C002AE" w:rsidRDefault="00C002AE">
                          <w:pPr>
                            <w:pStyle w:val="Textoindependiente"/>
                            <w:spacing w:before="19"/>
                            <w:ind w:left="20"/>
                          </w:pPr>
                          <w:proofErr w:type="spellStart"/>
                          <w:r>
                            <w:rPr>
                              <w:color w:val="231F20"/>
                            </w:rPr>
                            <w:t>Totaux</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1C925A95" id="_x0000_t202" coordsize="21600,21600" o:spt="202" path="m,l,21600r21600,l21600,xe">
              <v:stroke joinstyle="miter"/>
              <v:path gradientshapeok="t" o:connecttype="rect"/>
            </v:shapetype>
            <v:shape id="Text Box 251" o:spid="_x0000_s1226" type="#_x0000_t202" style="position:absolute;margin-left:238.4pt;margin-top:498.65pt;width:27pt;height:11.85pt;z-index:-259866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O+F7QEAAMEDAAAOAAAAZHJzL2Uyb0RvYy54bWysU9tu2zAMfR+wfxD0vthJk2E14hRdiw4D&#10;ugvQ7gNkWbKF2aJGKbGzrx8lx2m3vRV9ESiSOjw8pLZXY9+xg0JvwJZ8ucg5U1ZCbWxT8h+Pd+8+&#10;cOaDsLXowKqSH5XnV7u3b7aDK9QKWuhqhYxArC8GV/I2BFdkmZet6oVfgFOWghqwF4Gu2GQ1ioHQ&#10;+y5b5fn7bACsHYJU3pP3dgryXcLXWsnwTWuvAutKTtxCOjGdVTyz3VYUDQrXGnmiIV7AohfGUtEz&#10;1K0Igu3R/AfVG4ngQYeFhD4DrY1UqQfqZpn/081DK5xKvZA43p1l8q8HK78eviMzdclXmzVnVvQ0&#10;pEc1BvYRRrbaLKNCg/MFJT44Sg0jBWjSqVvv7kH+9MzCTStso64RYWiVqIlhepk9ezrh+AhSDV+g&#10;pkJiHyABjRr7KB8JwgidJnU8TyeSkeS8WK8uc4pICi03+fpyE7llopgfO/Thk4KeRaPkSMNP4OJw&#10;78OUOqfEWhbuTNelBejsXw7CjJ5EPvKdmIexGpNSF6lw7KyC+kjtIEx7Rf+AjBbwN2cD7VTJ/a+9&#10;QMVZ99mSJHEBZwNno5oNYSU9LXngbDJvwrSoe4emaQl5Et3CNcmmTWrpicWJL+1JEuW003ERn99T&#10;1tPP2/0BAAD//wMAUEsDBBQABgAIAAAAIQBNlj0D4QAAAAwBAAAPAAAAZHJzL2Rvd25yZXYueG1s&#10;TI/BTsMwDIbvSLxDZCRuLNkG3do1nSYEJyREVw4c0yZrozVOabKtvD3mNI62P/3+/nw7uZ6dzRis&#10;RwnzmQBmsPHaYivhs3p9WAMLUaFWvUcj4ccE2Ba3N7nKtL9gac772DIKwZApCV2MQ8Z5aDrjVJj5&#10;wSDdDn50KtI4tlyP6kLhrucLIRLulEX60KnBPHemOe5PTsLuC8sX+/1ef5SH0lZVKvAtOUp5fzft&#10;NsCimeIVhj99UoeCnGp/Qh1YL+FxlZB6lJCmqyUwIp6WgjY1oWIxF8CLnP8vUfwCAAD//wMAUEsB&#10;Ai0AFAAGAAgAAAAhALaDOJL+AAAA4QEAABMAAAAAAAAAAAAAAAAAAAAAAFtDb250ZW50X1R5cGVz&#10;XS54bWxQSwECLQAUAAYACAAAACEAOP0h/9YAAACUAQAACwAAAAAAAAAAAAAAAAAvAQAAX3JlbHMv&#10;LnJlbHNQSwECLQAUAAYACAAAACEAGeTvhe0BAADBAwAADgAAAAAAAAAAAAAAAAAuAgAAZHJzL2Uy&#10;b0RvYy54bWxQSwECLQAUAAYACAAAACEATZY9A+EAAAAMAQAADwAAAAAAAAAAAAAAAABHBAAAZHJz&#10;L2Rvd25yZXYueG1sUEsFBgAAAAAEAAQA8wAAAFUFAAAAAA==&#10;" filled="f" stroked="f">
              <v:textbox inset="0,0,0,0">
                <w:txbxContent>
                  <w:p w14:paraId="3735B42F" w14:textId="77777777" w:rsidR="00C002AE" w:rsidRDefault="00C002AE">
                    <w:pPr>
                      <w:pStyle w:val="Corpsdetexte"/>
                      <w:spacing w:before="19"/>
                      <w:ind w:left="20"/>
                    </w:pPr>
                    <w:proofErr w:type="spellStart"/>
                    <w:r>
                      <w:rPr>
                        <w:color w:val="231F20"/>
                      </w:rPr>
                      <w:t>Totaux</w:t>
                    </w:r>
                    <w:proofErr w:type="spellEnd"/>
                  </w:p>
                </w:txbxContent>
              </v:textbox>
              <w10:wrap anchorx="page" anchory="page"/>
            </v:shape>
          </w:pict>
        </mc:Fallback>
      </mc:AlternateConten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7904C7"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50880" behindDoc="1" locked="0" layoutInCell="1" allowOverlap="1" wp14:anchorId="4C1F9706" wp14:editId="72F19027">
              <wp:simplePos x="0" y="0"/>
              <wp:positionH relativeFrom="page">
                <wp:posOffset>3199765</wp:posOffset>
              </wp:positionH>
              <wp:positionV relativeFrom="page">
                <wp:posOffset>6210300</wp:posOffset>
              </wp:positionV>
              <wp:extent cx="342900" cy="150495"/>
              <wp:effectExtent l="0" t="0" r="0" b="0"/>
              <wp:wrapNone/>
              <wp:docPr id="253"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EE2391" w14:textId="77777777" w:rsidR="00C002AE" w:rsidRDefault="00C002AE">
                          <w:pPr>
                            <w:pStyle w:val="Textoindependiente"/>
                            <w:spacing w:before="19"/>
                            <w:ind w:left="20"/>
                          </w:pPr>
                          <w:proofErr w:type="spellStart"/>
                          <w:r>
                            <w:rPr>
                              <w:color w:val="231F20"/>
                            </w:rPr>
                            <w:t>Totaux</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4C1F9706" id="_x0000_t202" coordsize="21600,21600" o:spt="202" path="m,l,21600r21600,l21600,xe">
              <v:stroke joinstyle="miter"/>
              <v:path gradientshapeok="t" o:connecttype="rect"/>
            </v:shapetype>
            <v:shape id="Text Box 250" o:spid="_x0000_s1227" type="#_x0000_t202" style="position:absolute;margin-left:251.95pt;margin-top:489pt;width:27pt;height:11.85pt;z-index:-259865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zxu8AEAAMEDAAAOAAAAZHJzL2Uyb0RvYy54bWysU8Fu2zAMvQ/YPwi6L3aSpliNOEXXosOA&#10;bh3Q7gMYWY6F2aJGKbGzrx8lx2m33YZdBFqkHt97pNfXQ9eKgyZv0JZyPsul0FZhZeyulN+e79+9&#10;l8IHsBW0aHUpj9rL683bN+veFXqBDbaVJsEg1he9K2UTgiuyzKtGd+Bn6LTlZI3UQeBP2mUVQc/o&#10;XZst8vwy65EqR6i093x7NyblJuHXtVbhsa69DqItJXML6aR0buOZbdZQ7AhcY9SJBvwDiw6M5aZn&#10;qDsIIPZk/oLqjCL0WIeZwi7DujZKJw2sZp7/oeapAaeTFjbHu7NN/v/Bqi+HryRMVcrFaimFhY6H&#10;9KyHID7gIBar5FDvfMGFT45Lw8AJnnRS690Dqu9eWLxtwO70DRH2jYaKGc6jt9mrp3EmvvARZNt/&#10;xoobwT5gAhpq6qJ9bIhgdJ7U8TydSEbx5fJicZVzRnFqvsovrlapAxTTY0c+fNTYiRiUknj4CRwO&#10;Dz5EMlBMJbGXxXvTtmkBWvvbBRfGm0Q+8h2Zh2E7JKeWl7FxFLPF6shyCMe94v+AgwbppxQ971Qp&#10;/Y89kJai/WTZkriAU0BTsJ0CsIqfljJIMYa3YVzUvSOzaxh5NN3iDdtWmyTphcWJL+9JUnra6biI&#10;r79T1cuft/kFAAD//wMAUEsDBBQABgAIAAAAIQBfEREo4AAAAAwBAAAPAAAAZHJzL2Rvd25yZXYu&#10;eG1sTI/BTsMwDIbvSLxD5EncWDJQ17VrOk0ITkiIrhw4pk3WRmuc0mRbeXvMCY62P/3+/mI3u4Fd&#10;zBSsRwmrpQBmsPXaYifho3653wALUaFWg0cj4dsE2JW3N4XKtb9iZS6H2DEKwZArCX2MY855aHvj&#10;VFj60SDdjn5yKtI4dVxP6krhbuAPQqy5UxbpQ69G89Sb9nQ4Own7T6ye7ddb814dK1vXmcDX9UnK&#10;u8W83wKLZo5/MPzqkzqU5NT4M+rABgmJeMwIlZClGypFRJKktGkIFWKVAi8L/r9E+QMAAP//AwBQ&#10;SwECLQAUAAYACAAAACEAtoM4kv4AAADhAQAAEwAAAAAAAAAAAAAAAAAAAAAAW0NvbnRlbnRfVHlw&#10;ZXNdLnhtbFBLAQItABQABgAIAAAAIQA4/SH/1gAAAJQBAAALAAAAAAAAAAAAAAAAAC8BAABfcmVs&#10;cy8ucmVsc1BLAQItABQABgAIAAAAIQDckzxu8AEAAMEDAAAOAAAAAAAAAAAAAAAAAC4CAABkcnMv&#10;ZTJvRG9jLnhtbFBLAQItABQABgAIAAAAIQBfEREo4AAAAAwBAAAPAAAAAAAAAAAAAAAAAEoEAABk&#10;cnMvZG93bnJldi54bWxQSwUGAAAAAAQABADzAAAAVwUAAAAA&#10;" filled="f" stroked="f">
              <v:textbox inset="0,0,0,0">
                <w:txbxContent>
                  <w:p w14:paraId="30EE2391" w14:textId="77777777" w:rsidR="00C002AE" w:rsidRDefault="00C002AE">
                    <w:pPr>
                      <w:pStyle w:val="Corpsdetexte"/>
                      <w:spacing w:before="19"/>
                      <w:ind w:left="20"/>
                    </w:pPr>
                    <w:proofErr w:type="spellStart"/>
                    <w:r>
                      <w:rPr>
                        <w:color w:val="231F20"/>
                      </w:rPr>
                      <w:t>Totaux</w:t>
                    </w:r>
                    <w:proofErr w:type="spellEnd"/>
                  </w:p>
                </w:txbxContent>
              </v:textbox>
              <w10:wrap anchorx="page" anchory="page"/>
            </v:shape>
          </w:pict>
        </mc:Fallback>
      </mc:AlternateConten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87C077" w14:textId="77777777" w:rsidR="00C002AE" w:rsidRDefault="00C002AE">
    <w:pPr>
      <w:pStyle w:val="Textoindependiente"/>
      <w:spacing w:line="14" w:lineRule="auto"/>
      <w:ind w:left="0"/>
      <w:rPr>
        <w:sz w:val="2"/>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066CF" w14:textId="77777777" w:rsidR="00C002AE" w:rsidRDefault="00C002AE">
    <w:pPr>
      <w:pStyle w:val="Textoindependiente"/>
      <w:spacing w:line="14" w:lineRule="auto"/>
      <w:ind w:left="0"/>
      <w:rPr>
        <w:sz w:val="20"/>
      </w:rPr>
    </w:pPr>
    <w:r>
      <w:rPr>
        <w:noProof/>
      </w:rPr>
      <mc:AlternateContent>
        <mc:Choice Requires="wps">
          <w:drawing>
            <wp:anchor distT="0" distB="0" distL="114300" distR="114300" simplePos="0" relativeHeight="243453952" behindDoc="1" locked="0" layoutInCell="1" allowOverlap="1" wp14:anchorId="58A68F7A" wp14:editId="08DB1C95">
              <wp:simplePos x="0" y="0"/>
              <wp:positionH relativeFrom="page">
                <wp:posOffset>2649220</wp:posOffset>
              </wp:positionH>
              <wp:positionV relativeFrom="page">
                <wp:posOffset>10240645</wp:posOffset>
              </wp:positionV>
              <wp:extent cx="2262505" cy="299085"/>
              <wp:effectExtent l="0" t="0" r="0" b="0"/>
              <wp:wrapNone/>
              <wp:docPr id="129"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2505" cy="299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65ADA5" w14:textId="77777777" w:rsidR="00C002AE" w:rsidRPr="00B96621" w:rsidRDefault="00C002AE">
                          <w:pPr>
                            <w:pStyle w:val="Textoindependiente"/>
                            <w:spacing w:before="19"/>
                            <w:ind w:left="1" w:right="1"/>
                            <w:jc w:val="center"/>
                            <w:rPr>
                              <w:lang w:val="fr-CA"/>
                            </w:rPr>
                          </w:pPr>
                          <w:r w:rsidRPr="00B96621">
                            <w:rPr>
                              <w:color w:val="231F20"/>
                              <w:lang w:val="fr-CA"/>
                            </w:rPr>
                            <w:t>Ministère d'État – Service central de législation</w:t>
                          </w:r>
                        </w:p>
                        <w:p w14:paraId="6BC34F55" w14:textId="77777777" w:rsidR="00C002AE" w:rsidRDefault="00C002AE">
                          <w:pPr>
                            <w:pStyle w:val="Textoindependien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72</w:t>
                          </w:r>
                          <w:r>
                            <w:fldChar w:fldCharType="end"/>
                          </w:r>
                          <w:r>
                            <w:rPr>
                              <w:color w:val="231F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8A68F7A" id="_x0000_t202" coordsize="21600,21600" o:spt="202" path="m,l,21600r21600,l21600,xe">
              <v:stroke joinstyle="miter"/>
              <v:path gradientshapeok="t" o:connecttype="rect"/>
            </v:shapetype>
            <v:shape id="Text Box 126" o:spid="_x0000_s1229" type="#_x0000_t202" style="position:absolute;margin-left:208.6pt;margin-top:806.35pt;width:178.15pt;height:23.55pt;z-index:-2598625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s8u8AEAAMIDAAAOAAAAZHJzL2Uyb0RvYy54bWysU9tu2zAMfR+wfxD0vtjxkCAx4hRdiw4D&#10;ugvQ7gMUWbaFWaJGKbGzrx8lx1m3vQ17ESiSOjw8pHY3o+nZSaHXYCu+XOScKSuh1rat+Nfnhzcb&#10;znwQthY9WFXxs/L8Zv/61W5wpSqgg75WyAjE+nJwFe9CcGWWedkpI/wCnLIUbACNCHTFNqtRDIRu&#10;+qzI83U2ANYOQSrvyXs/Bfk+4TeNkuFz03gVWF9x4hbSiek8xDPb70TZonCdlhca4h9YGKEtFb1C&#10;3Ysg2BH1X1BGSwQPTVhIMBk0jZYq9UDdLPM/unnqhFOpFxLHu6tM/v/Byk+nL8h0TbMrtpxZYWhI&#10;z2oM7B2MbFmso0KD8yUlPjlKDSMFKDt1690jyG+eWbjrhG3VLSIMnRI1MVzGl9mLpxOOjyCH4SPU&#10;VEgcAySgsUET5SNBGKHTpM7X6UQykpxFsS5W+YozSbFiu803q1RClPNrhz68V2BYNCqONP2ELk6P&#10;PkQ2opxTYjELD7rv0wb09jcHJUZPYh8JT9TDeBiTVG83syoHqM/UD8K0WPQRyOgAf3A20FJV3H8/&#10;ClSc9R8saRI3cDZwNg6zIaykpxUPnE3mXZg29ehQtx0hT6pbuCXdGp1aigJPLC58aVFSp5eljpv4&#10;8p6yfn29/U8AAAD//wMAUEsDBBQABgAIAAAAIQCNvloK4gAAAA0BAAAPAAAAZHJzL2Rvd25yZXYu&#10;eG1sTI/BTsMwDIbvSLxDZCRuLG1h7VaaThOCExKiKweOaeO10RqnNNlW3p7sNI72/+n352Izm4Gd&#10;cHLakoB4EQFDaq3S1An4qt8eVsCcl6TkYAkF/KKDTXl7U8hc2TNVeNr5joUScrkU0Hs/5py7tkcj&#10;3cKOSCHb28lIH8ap42qS51BuBp5EUcqN1BQu9HLElx7bw+5oBGy/qXrVPx/NZ7WvdF2vI3pPD0Lc&#10;383bZ2AeZ3+F4aIf1KEMTo09knJsEPAUZ0lAQ5DGSQYsIFn2uATWXFbL9Qp4WfD/X5R/AAAA//8D&#10;AFBLAQItABQABgAIAAAAIQC2gziS/gAAAOEBAAATAAAAAAAAAAAAAAAAAAAAAABbQ29udGVudF9U&#10;eXBlc10ueG1sUEsBAi0AFAAGAAgAAAAhADj9If/WAAAAlAEAAAsAAAAAAAAAAAAAAAAALwEAAF9y&#10;ZWxzLy5yZWxzUEsBAi0AFAAGAAgAAAAhAFeqzy7wAQAAwgMAAA4AAAAAAAAAAAAAAAAALgIAAGRy&#10;cy9lMm9Eb2MueG1sUEsBAi0AFAAGAAgAAAAhAI2+WgriAAAADQEAAA8AAAAAAAAAAAAAAAAASgQA&#10;AGRycy9kb3ducmV2LnhtbFBLBQYAAAAABAAEAPMAAABZBQAAAAA=&#10;" filled="f" stroked="f">
              <v:textbox inset="0,0,0,0">
                <w:txbxContent>
                  <w:p w14:paraId="2465ADA5" w14:textId="77777777" w:rsidR="00C002AE" w:rsidRPr="00B96621" w:rsidRDefault="00C002AE">
                    <w:pPr>
                      <w:pStyle w:val="Corpsdetexte"/>
                      <w:spacing w:before="19"/>
                      <w:ind w:left="1" w:right="1"/>
                      <w:jc w:val="center"/>
                      <w:rPr>
                        <w:lang w:val="fr-CA"/>
                      </w:rPr>
                    </w:pPr>
                    <w:r w:rsidRPr="00B96621">
                      <w:rPr>
                        <w:color w:val="231F20"/>
                        <w:lang w:val="fr-CA"/>
                      </w:rPr>
                      <w:t>Ministère d'État – Service central de législation</w:t>
                    </w:r>
                  </w:p>
                  <w:p w14:paraId="6BC34F55" w14:textId="77777777" w:rsidR="00C002AE" w:rsidRDefault="00C002AE">
                    <w:pPr>
                      <w:pStyle w:val="Corpsdetexte"/>
                      <w:spacing w:before="38"/>
                      <w:ind w:left="1" w:right="1"/>
                      <w:jc w:val="center"/>
                    </w:pPr>
                    <w:r>
                      <w:rPr>
                        <w:color w:val="231F20"/>
                      </w:rPr>
                      <w:t xml:space="preserve">- </w:t>
                    </w:r>
                    <w:r>
                      <w:fldChar w:fldCharType="begin"/>
                    </w:r>
                    <w:r>
                      <w:rPr>
                        <w:color w:val="231F20"/>
                      </w:rPr>
                      <w:instrText xml:space="preserve"> PAGE </w:instrText>
                    </w:r>
                    <w:r>
                      <w:fldChar w:fldCharType="separate"/>
                    </w:r>
                    <w:r>
                      <w:rPr>
                        <w:noProof/>
                        <w:color w:val="231F20"/>
                      </w:rPr>
                      <w:t>72</w:t>
                    </w:r>
                    <w:r>
                      <w:fldChar w:fldCharType="end"/>
                    </w:r>
                    <w:r>
                      <w:rPr>
                        <w:color w:val="231F20"/>
                      </w:rPr>
                      <w:t xml:space="preserve"> -</w:t>
                    </w:r>
                  </w:p>
                </w:txbxContent>
              </v:textbox>
              <w10:wrap anchorx="page" anchory="page"/>
            </v:shape>
          </w:pict>
        </mc:Fallback>
      </mc:AlternateConten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36D039" w14:textId="77777777" w:rsidR="00C002AE" w:rsidRDefault="00C002AE">
    <w:pPr>
      <w:pStyle w:val="Textoindependiente"/>
      <w:spacing w:line="14" w:lineRule="auto"/>
      <w:ind w:left="0"/>
      <w:rPr>
        <w:sz w:val="2"/>
      </w:rP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36163" w14:textId="77777777" w:rsidR="00C002AE" w:rsidRDefault="00C002AE">
    <w:pPr>
      <w:pStyle w:val="Textoindependiente"/>
      <w:spacing w:line="14" w:lineRule="auto"/>
      <w:ind w:left="0"/>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35540" w14:textId="77777777" w:rsidR="00472089" w:rsidRDefault="00472089">
      <w:r>
        <w:separator/>
      </w:r>
    </w:p>
  </w:footnote>
  <w:footnote w:type="continuationSeparator" w:id="0">
    <w:p w14:paraId="7860FA5E" w14:textId="77777777" w:rsidR="00472089" w:rsidRDefault="00472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12D54"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392512" behindDoc="1" locked="0" layoutInCell="1" allowOverlap="1" wp14:anchorId="50782DB2" wp14:editId="2D7DE4C0">
              <wp:simplePos x="0" y="0"/>
              <wp:positionH relativeFrom="page">
                <wp:posOffset>685165</wp:posOffset>
              </wp:positionH>
              <wp:positionV relativeFrom="page">
                <wp:posOffset>511810</wp:posOffset>
              </wp:positionV>
              <wp:extent cx="6189980" cy="49530"/>
              <wp:effectExtent l="0" t="0" r="0" b="0"/>
              <wp:wrapNone/>
              <wp:docPr id="2125" name="Group 21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2126" name="Freeform 2243"/>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7" name="Freeform 2242"/>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8" name="Freeform 2241"/>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9" name="Freeform 2240"/>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0" name="Freeform 2239"/>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1" name="Freeform 2238"/>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2" name="Freeform 2237"/>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3" name="Freeform 2236"/>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4" name="Freeform 2235"/>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5" name="Freeform 2234"/>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6" name="Freeform 2233"/>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7" name="Freeform 2232"/>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8" name="Freeform 2231"/>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9" name="Freeform 2230"/>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0" name="Freeform 2229"/>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Freeform 2228"/>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2" name="Freeform 2227"/>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Freeform 2226"/>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4" name="Freeform 2225"/>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5" name="Freeform 2224"/>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6" name="Freeform 2223"/>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7" name="Freeform 2222"/>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8" name="Freeform 2221"/>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9" name="Freeform 2220"/>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0" name="Freeform 2219"/>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Freeform 2218"/>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Freeform 2217"/>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Freeform 2216"/>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Freeform 2215"/>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5" name="Freeform 2214"/>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6" name="Freeform 2213"/>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Freeform 2212"/>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Freeform 2211"/>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Freeform 2210"/>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0" name="Freeform 2209"/>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1" name="Freeform 2208"/>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Freeform 2207"/>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Freeform 2206"/>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Freeform 2205"/>
                      <wps:cNvSpPr>
                        <a:spLocks/>
                      </wps:cNvSpPr>
                      <wps:spPr bwMode="auto">
                        <a:xfrm>
                          <a:off x="4143" y="809"/>
                          <a:ext cx="75" cy="71"/>
                        </a:xfrm>
                        <a:custGeom>
                          <a:avLst/>
                          <a:gdLst>
                            <a:gd name="T0" fmla="+- 0 4144 4144"/>
                            <a:gd name="T1" fmla="*/ T0 w 75"/>
                            <a:gd name="T2" fmla="+- 0 845 810"/>
                            <a:gd name="T3" fmla="*/ 845 h 71"/>
                            <a:gd name="T4" fmla="+- 0 4181 4144"/>
                            <a:gd name="T5" fmla="*/ T4 w 75"/>
                            <a:gd name="T6" fmla="+- 0 810 810"/>
                            <a:gd name="T7" fmla="*/ 810 h 71"/>
                            <a:gd name="T8" fmla="+- 0 4218 4144"/>
                            <a:gd name="T9" fmla="*/ T8 w 75"/>
                            <a:gd name="T10" fmla="+- 0 845 810"/>
                            <a:gd name="T11" fmla="*/ 845 h 71"/>
                            <a:gd name="T12" fmla="+- 0 4181 4144"/>
                            <a:gd name="T13" fmla="*/ T12 w 75"/>
                            <a:gd name="T14" fmla="+- 0 880 810"/>
                            <a:gd name="T15" fmla="*/ 880 h 71"/>
                            <a:gd name="T16" fmla="+- 0 4144 41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5" name="Freeform 2204"/>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6" name="Freeform 2203"/>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Freeform 2202"/>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Freeform 2201"/>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Freeform 2200"/>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0" name="Freeform 2199"/>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1" name="Freeform 2198"/>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2" name="Freeform 2197"/>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3" name="Freeform 2196"/>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4" name="Freeform 2195"/>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5" name="Freeform 2194"/>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6" name="Freeform 2193"/>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7" name="Freeform 2192"/>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8" name="Freeform 2191"/>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9" name="Freeform 2190"/>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0" name="Freeform 2189"/>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1" name="Freeform 2188"/>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2" name="Freeform 2187"/>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3" name="Freeform 2186"/>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4" name="Freeform 2185"/>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5" name="Freeform 2184"/>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6" name="Freeform 2183"/>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7" name="Freeform 2182"/>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8" name="Freeform 2181"/>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9" name="Freeform 2180"/>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0" name="Freeform 2179"/>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1" name="Freeform 2178"/>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2" name="Freeform 2177"/>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3" name="Freeform 2176"/>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4" name="Freeform 2175"/>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5" name="Freeform 2174"/>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6" name="Freeform 2173"/>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7" name="Freeform 2172"/>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Freeform 2171"/>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9" name="Freeform 2170"/>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0" name="Freeform 2169"/>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1" name="Freeform 2168"/>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2" name="Freeform 2167"/>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3" name="Freeform 2166"/>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Freeform 2165"/>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5" name="Freeform 2164"/>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6" name="Freeform 2163"/>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Freeform 2162"/>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8" name="Freeform 2161"/>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9" name="Freeform 2160"/>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Freeform 2159"/>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1" name="Freeform 2158"/>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2" name="Freeform 2157"/>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3" name="Freeform 2156"/>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Freeform 2155"/>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5" name="Freeform 2154"/>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6" name="Freeform 2153"/>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Freeform 2152"/>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8" name="Freeform 2151"/>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9" name="Freeform 2150"/>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0" name="Freeform 2149"/>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Freeform 2148"/>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2" name="Freeform 2147"/>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3" name="Freeform 2146"/>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Freeform 2145"/>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5" name="Freeform 2144"/>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6" name="Freeform 2143"/>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7" name="Freeform 2142"/>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Freeform 2141"/>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9" name="Freeform 2140"/>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0" name="Freeform 2139"/>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Freeform 2138"/>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2" name="Freeform 2137"/>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3" name="Freeform 2136"/>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4" name="Freeform 2135"/>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Freeform 2134"/>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6" name="Freeform 2133"/>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7" name="Freeform 2132"/>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Freeform 2131"/>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9" name="Freeform 2130"/>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0" name="Freeform 2129"/>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1" name="Freeform 2128"/>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Freeform 2127"/>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3" name="Freeform 2126"/>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4" name="Freeform 2125"/>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Freeform 2124"/>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6" name="Freeform 2123"/>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6AB0AE3F" id="Group 2122" o:spid="_x0000_s1026" style="position:absolute;margin-left:53.95pt;margin-top:40.3pt;width:487.4pt;height:3.9pt;z-index:-259923968;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BDN8iMAABUEBAAOAAAAZHJzL2Uyb0RvYy54bWzs3W1v20iSB/D3B9x3IPTyBhmzyeaTMc5i&#10;ECeDA2b3BpjcB1Bk+QFrW1pJib272O9+/27KiSNWzQw3Ios4/+cFI48UdanUVv9SbJZ++NPj3W3y&#10;abnZ3qzuz2bu+3SWLO8Xq4ub+6uz2f++f/eqniXb3fz+Yn67ul+ezf6+3M7+9Po//+OHh/XpMltd&#10;r24vlpsET3K/PX1Yn82ud7v16cnJdnG9vJtvv1+tl/e483K1uZvv8OPm6uRiM3/As9/dnmRpWp48&#10;rDYX681qsdxu8X/P2ztnr+PzX14uF7v/ubzcLnfJ7dkMse3icROPH8Lx5PUP89OrzXx9fbPYhzH/&#10;N6K4m9/cY9DPT3U+382Tj5ubzlPd3Sw2q+3qcvf9YnV3srq8vFks42vAq3Hpwav5abP6uI6v5er0&#10;4Wr9OU1I7UGe/u2nXfzl0y+b5ObibJa5rJgl9/M7vEtx4AT/JwsJelhfneJxP23Wv65/2bSvEjd/&#10;Xi3+usXdJ4f3h5+v2gcnHx7+vLrAM84/7lYxQY+Xm7vwFHjpyWN8H/7++X1YPu6SBf5n6eqmqfF2&#10;LXCfb4p8/z4trvFmhr/l0qqZJbizTsv2LVxcv93/5abymHPhb1Z1uO9kftqOGePcxxVeFCbc9ktO&#10;t9+W01+v5+tlfKu2IVdfclo+5fTdZrkM8zjJMp+3aY0Pfcrp9nlCn90TAt0i77+bSpfW2T4pTZuU&#10;p3xWeGNjQtxXCZmfLj5udz8tV/ENmX/6ebtrfx0ucCu+zRf7+fAe78Xl3S1+M757laRJGCke2mGu&#10;Pj/MPT3sv06S92nykGDk/VM+PRNCfPZMtS+S2j39Gn5+nvzpQXie8JDrpIqh4/fr82P802PakJxr&#10;xJDw0tvxQkheDAlv0fOQXCqFVD09KISEh0ghYd49eyLnilIMCVP3S0i1GBJS8vyplDS55/nW8uS+&#10;zrjTEuWeJ/29y+S4vs56XYu5cs+THh4jJct9nXZ9Tj3P/HtXynF9nXotX88z/zxf+Iy4epr08+un&#10;34PF4/3+FwG3knlY0dL4GbZebcOn0HukHx8z7+NvM54Cjwq/NcqDkZPw4Gr/K/jbD24/3d7jDW4/&#10;wX770eGtC8+NvP+hhyOj8eHxY+Ip8PbP/QveYOE8XDI3swRL5of2F3o934U8hdcbbiYP+LjFK7zG&#10;Hy7m6G71afl+Fe/fffmgz58i/HL37f3zh+VtbPETARE93fn05zo+V4VZiBfw+cme7n36s33U/qmq&#10;334u/KJJT7W4XW2XbTLD64vLyOfXHFL17JPzfvXu5vYWDw7xhkz4ospiErar25uLcGe4b7u5+vDm&#10;dpN8msMiTd4UzdP69NXD1pvt7ny+vW4fF+9qUw4M3F/EUa6X84u3+9u7+c1tezumKwyEj/39WxMW&#10;gKiQfzZp87Z+W/tXPivfvvLp+fmrH9+98a/Kd64qzvPzN2/O3b9CzM6fXt9cXCzvQ9hPInL+j62O&#10;e5u1lvlsoq9e3ldZeBf/20/aZw87+TqMmH28lqc/46vDct4ujO1a/mF18XcskptVSzyQFDeuV5t/&#10;zJIH8O5stv3bx/lmOUtu//sea33jvMdbv4s/hPcLP2ye3/Ph+T3z+wWe6my2m+FjINx8s2sN+XG9&#10;ubm6xkjtpL9f/QjnXN6EdTTG10a1/wHcGM8d+D1qLffcHXvOPdMFpuU3u8OVY7nDlXnicGh/Ib5Y&#10;4Pk6OLI78I8QMaTnS+DI7sjySgzp+er3fnR3aImydoc6p+iO3yMN3dHShe6I8KU7ZqEU9rLdgX+I&#10;dd0R/xkTvIbSyPHqHaGOEvBep0PXOzLvE4fDlNxROzEkQ3fkrhZDMnaHkihrd6hziu6gO74WBesd&#10;rHe09YRwIoD1DtSp9pj4cp4Fi0zXHbH0d3R35FlbfxzeHRgpcWG4WPabRL0jL+EOISRLdzRwhxCS&#10;rTu0RFm7Q51TdAfdQXfMT3mehedZOltxtP0d2JrSdUce6xFHd4dPx3KHT4vE4TAhd3iPLSdCSIbu&#10;8BW2nAgh2bpDS5S1O9Q5RXfQHXQH3cH9HcIWYNUd2PLQqXfkcUPR8d1RY5Ed5TyLr4M7MNx06h1F&#10;FtzRDcnQHUUR3NENydYdWqLM3aHNKbqD7qA76A66o487sNWz6464qf3o7ijKsdxRlLhSA4cJuaNM&#10;sdVVCMnQHaXHVlchJFt3aImydoc6p+gOuoPuoDvojj7uwFbPrjvign10d5QelyaOUu/ASIkLw02n&#10;3lHWcIcQkqE7cHGWGJKxO5REWbtDnVN0B91Bd9AddEcfd2DLRdcd8QTF0d1RZWO5o8pwhSgOE3JH&#10;VWKrqxCSoTvqFFtdhZBs3aElytod6pyiO+gOuoPuoDv6uAPrXtcd8UKQo7ujTvERPUq9AyMlLgw3&#10;nXpHHS7tFUKydEe4YlUIydYdWqKs3aHOKbqD7qA76A66o487UILoumOYfqV1PZo7alwhWtdxe+zz&#10;HqKGfcOaDFtdhZAM3dGU2OoqhGTrDi1R5u7Q5hTdQXfQHXQH3dHHHfjU7LpjmH6lTYkmZaPUO5oS&#10;V2rgMJ16R/jOBDEkO3dkqceWEyFLpu5QE2XtDnVO0R10B91Bd9Adfdwh9SvNB+lXinUOK9oY7ggj&#10;JXG4yZxnydK6FEMydIfLcjEkY3coiTJ2hz6n6A66g+6gO+iOPu7AItOtdwzSrxRf4zeWO1ye4lsD&#10;n76ubwr9SjNXVmJIhu7AUiqGZOsOLVHW7lDnFN1Bd9AddAfd0cMd4UvvOu6AD1AoOPa+0iwL32I6&#10;Sr0DI+FrdbvfI2u3vwNf8gt3CCFZuqOGO4SQbN2hJcraHeqcojvoDrqD7qA7+rhD6leaDdKvNMua&#10;0dzROKyoTee76Q3dkWe1GJKhO/KyEEOydYeWKHN3aHOK7qA76A66g+7o4w6pX2nb+OLo9Y68wro/&#10;Sr0DIyX4lvcpucOncIcQkqE7vIc7hJBs3aElytod6pyiO+gOuoPuoDv6uEPqV4r+XkOcZ/HFWO7w&#10;RZZkOEzoehZfY6urEJKhO4oMW12FkIzdoSTK2h3qnKI76A66g+6gO/q4Q+pXmg3SrzQrchRXRql3&#10;YKQkDjed61kKXNorhWTojhKX9koh2bpDS5S1O9Q5RXfQHXQH3UF39HEH1r3uvtJB+pVmpRvLHaXD&#10;FaI4TKjeURbY6iqEZOmOGltdhZBs3aElytod6pyiO+gOuoPuoDv6uEPqV5oN0q80Kxuc1Bml3lE2&#10;uFIDhwm5o8qx5UQIydAdVYktJ0JItu7QEmXuDm1O0R10B91Bd9AdfdyBT81uvWOQfqVZVeGkziju&#10;wEhJHG4651lqB3eEDByEZOiO2sMdQki27tASZe0OdU7RHXQH3UF30B193CH1K82G6VdaF2O5oy5w&#10;pQYOh4u84XW0dYMtJ0JIhu5oMmw5EUIydoeSKGt3qHOK7qA76A66g+7o4w4sMt16xzD9Spsci+wo&#10;9Q6MlGRhuIPigqE7mgruEEKyc0eepnCHEJKtO7REWbtDnVN0B91Bd9AddEcPdxRSv1I3SL/SPHUj&#10;uQMjlUk4TMcdeVrkYkiW7mhSMSRTd6iJMnaHPqfoDrqD7qA76I4+7kAJoFPvcIP0K83TBptYx6h3&#10;hJGwomK4ydQ7cpcHd3RDMnSHq4I7uiHZukNLlLk7tDlFd9AddAfdQXf0cYfUr9RVYcE+dr/S3FVj&#10;ucNVVYLh4suYn07he+HyzHkxJEN3ZIUTQ7J1h5Yoa3eoc4ruoDvoDrqD7ujjDqlfaXuC4ujuyAp8&#10;RI9S78BISR6Gm069I8NlmFJIhu7IcWmvFJKxO5REWbtDnVN0B91Bd9AddEcfd0j9SrEPY4h6R56P&#10;5Y48r5Mchwm5I68KMSRDd3iXiSHZukNLlLU71DlFd9AddAfdQXf0cQfWve7+jkH6leYe+0bGqXd4&#10;1yQYLm6Pnch5Fl9gy4kQkqU7Gmw5EUKydYeWKGt3qHOK7qA76A66g+7o4w6pXyk+4oeod/gGK9oo&#10;51kwElZUDDed8yxFHtzRDcnQHUUV3NENydYdWqLM3aHNKbqD7qA76A66o4878KnZrXcM0q80L6qx&#10;3FHUuFIDhwm5o3TYciKEZOiOssCWEyEkW3doibJ2hzqn6A66g+6gO+iOPu6Q+pW6QfqV5mWJZiGj&#10;1DswUhKHm069o2zgjpCBg5AM3VHlcIcQkrE7lERZu0OdU3QH3UF30B10Rx93YJHp1jsG6VeaV34s&#10;d1QeV2rgcLjI2/UrzasKW12FkAzdUTtsdRVCsnWHlihrd6hziu6gO+gOuoPu6OGOUILouCMdpl9p&#10;je99GafegZGSPAx3UFwwdEddwB1CSJbuaOAOISRbd2iJsnaHOqfoDrqD7qA76I4+7pD6labD9Ctt&#10;0rHc0aS4QhSHCbmjybHVVQjJ0B1Nha2uQki27tASZe0OdU7RHXQH3UF30B193CH1K02H6Vfa1Bhs&#10;lP0dGAkrKoabTL3Dp+HSXiEkO3f4NFzaK4Rk6g41Uebu0OYU3UF30B10B93Rxx1Sv9I0frHJsfuV&#10;+rQcyR0YKU/CYULucGkqhmToDpdXYki27tASZewOfU7RHXQH3UF30B193CH1K00H6VfqnQdyxqh3&#10;YCSfhMOU3FE7MSRDd2SuFkMydoeSKGt3qHOK7qA76A66g+7o4w6se919pYP0K/VZBuSM4g6MlMTh&#10;pnOeJSvhjpCBg5As3dHAHUJItu7QEmXtDnVO0R10B91Bd9Adfdwh9StNB+lX6vN0LHfkaZFguFi2&#10;mUafdJ/7TAzJ0B151Ygh2bpDS5S1O9Q5RXfQHXQH3UF39HEHPjW79Y5B+pX6vMYiO0q9AyNhRcVw&#10;B8UFu+toPQoLYkiG7vBFcEc3S7bu0BJl7g5tTtEddAfdQXfQHX3cIfUrxfWuWLCPvq/Ul2O5w5dl&#10;4nGYkDuKFFtdhZAM3VF4bHUVQrJ1h5Yoa3eoc4ruoDvoDrqD7ujjDiwy3XrHIP1KfeFxUmeUegdG&#10;SuJw06l3FDXcETJwEJKhO8oM7hBCMnaHkihrd6hziu6gO+gOuoPu6OGOSuhX6tqvKD16vaPMxnJH&#10;meEKURwOF3nD8yxlia2uQkiG7qhSbHUVQrJ1h5Yoa3eoc4ruoDvoDrqD7ujjDqFfqWsG6VfqK/Qj&#10;G6fegZGSONxBccHQHVW4tDdk4CAkS3eEK1aFkGzdoSXK2h3qnKI76A66g+6gO/q4Q+hX6ppB+pX6&#10;qh7NHTWuEK3qyKeJXM9SZ9jqKoRk6I66xFZXISRbd2iJMneHNqfoDrqD7qA76I4+7hD6lbpmmH6l&#10;dYlNrKPs78BIiQ/DHRQXDOsdTYotJ0JIhu5oPLacCCHZukNLlLU71DlFd7wkd7QfYXED3Mn89Mkb&#10;T3+ud8nj2azCLzU+5/J4PZ36qLx9KpzpxqeU+qj2K7w7T7W4XW2X7d9bz3fX8QnCjZ+3u3h78XG7&#10;+2m5unv9w/z0fvXu5vY2fhTe3icPZzNfVNks3LNd3d5chDvjD5urD29uN8mn+e3ZDN+SVLRlb0T2&#10;1cPWm+3ufL69bh8X72o/Zjerj/cXcZTr5fzi7f72bn5z296OLzEMtHzcxTDjreTj5uZs9s8mbd7W&#10;b2v/ymfl21c+PT9/9eO7N/5V+c5VxXl+/ubNuftXiNn50+ubi4vlfQg7eby7vd+e4n+eza53u/Xp&#10;ycl2cb28m2+/v7tZbFbb1eXu+8Xq7mR1eXmzWJ5cbOYPN/dXJ3GBvJvf3P9OFt7F//bvz7MsnHwd&#10;Rsw4XtXTn+2bEPYpbNe/bNorND6sLv7+yybZrHZnM7ynn5Yb3Lhebf4xSx428/XZbPu3j/PNcpbc&#10;/vf9FvlHm0I8bBd/CO8Xftg8v+fD83vm9ws81dlsN0vam292+Al/5eN6c3N1jZFcfKX3qx8/7laX&#10;N7swc0J8bVT7Hx626zZW3NhnFo/5Y5l9WG0u2rSGW+vNarHcbpHqX6/n6yXG3m/aQAZuLs5mmauE&#10;fqWuGaZfaeOxoo3iDoyU+DBc/DW4uthvnX1v6Y4a7hBCsnNHkWZwhxCSsTuURFm7Q51TdMdLckdb&#10;sv1tK4QP1T/gjvap6A664wW6A+ve4fUsrhmkXynWuZHcgUsx0yQcpuOOIi0rMSRDd7jUiyGZukNN&#10;lLE79DlFd9AdB/UOuoP1jlhPYL1Dq3cI/UpdM0i/0sI5VH7GqHeEkZI43GTqHYXzcEfIwEFIlu6o&#10;4Q4hJFt3aImydoc6p+gOuoPu4P4Onmfps78Dn5rdescg/UoL14zmjsZhRW1i+7Np7CstsqwWQzJ0&#10;R1YWYki27tASZe4ObU7RHXQH3UF30B193CH0K90v2PutIL/GrTHYXLT+ebX46/ZpR8riL5/ae8LD&#10;Qjkp+fDw59XF8mw2x9aVuIvl8XIT9zVhU0/YbVVkFfZXjFLvwEhJHO6guGC3v6PIU7gjZOAgJEN3&#10;5B7uEEKydYeWKGt3qHOK7qA76A66g+7o4w4sMt16RzwbcHR35MVY7siLLClwOFzkLd1RN2JIhu7A&#10;1nExJGN3KImydoc6p+gOuoPuoDvojh7uqHHqo+OOOl4IcnR3+BzNQkapd2CkpAjDHRQXDN3hS7hD&#10;CMnQHdjCKYZk6w4tUdbuUOcU3UF30B10B93Rxx1YirvuGKRfaVG4sdxRuDzBcHF77ET2dxQFtroK&#10;IVm6o8ZWVyEkW3doibJ2hzqn6A66g+6gO+iOPu6Q+pWirygKBUevdxS4TmacegdGworaXpYzEXeU&#10;ObacCCEZuqNEdzUpJFt3aIkyd4c2p+iOl+QO9g1j3zB0efuqfdlTv7CnP9k37Hf7htVSv9J6kH6l&#10;Rbnvp1On+4ZeaPGWLPb9/RY4AdPuukRfu6cdqc+77s0/4e3cnzfZt7v70hAMZ4su727nZ7PvXiWo&#10;K2CkeJjQeZbKwR0hAwenfgzdUXm4QwjJ1h1aoqzdoc4puuMluQPvNj6p2DeM/Uq/tE198sbTn3TH&#10;77tD6ldaD9KvtKiKtp/O8O6oClypgcPhIm+4v6NqsOVECMnQHXWGLSdCSMbuUBJl7Q51TtEddAfP&#10;s/A8C8+z9DnPgnWvu79jmH6lNb5lYJzzLBgpKcJwB8UFQ3fUFdwhhGToDnwnghiSrTu0RFm7Q51T&#10;dAfdQXfQHXRHH3dI/Upx8mWI/R2NG8sdjcOVGjhMyB1NgS0nQkiW7mhwSkoIydYdWqKs3aHOKbqD&#10;7qA76A66o4878KnZrXcM06+0wffcjlPvwEhYUduv1Z3GvtIyzYM7uiHZuaNMq+CObkim7lATZe4O&#10;bU7RHXQH3UF30B193CH1K61jV81jX8+CdW4kd2CkKgmH6dQ7Sue8GJKhO1zhxJBs3aElytgd+pyi&#10;O+gOuoPuoDv6uAOLTLfeMUi/0tIV+Igeo29YGCmJw01mf0eJL/kVQzJ0R4ZLe6UsGbtDSZS1O9Q5&#10;RXfQHXQH3UF39HBH+Kq2jjuqQfqVllk+ljuyvE4wXGx/NpHzLFlViCEZuiN3mRiSrTu0RFm7Q51T&#10;dAfdQXfQHXRHH3dI/UqrQfqVoiFU23Rn8Otow0hJHG469Y68KMWQLN2BTlhSlmzdoSXK2h3qnKI7&#10;XpI72DeMfcPYN2y1XV3uvl+s7k7wpa83i+XJw2pzcdLHHVK/0nZjxNH3d+QNVrRRzrNgJKyoGG46&#10;7vB5cEc3JEN3+Cq4oxuSrTu0RJm7Q5tTdMdLckdbsmXfMPYNY9+wb3GH1K8U+z8HuI629Dh/M447&#10;fJ0mJQ4TckfhsOVECMnQHUWBLSdCSLbu0BJl7Q51TtEddAfPs/A8C8+z9Kl3SP1Kq0H6lZZFic0k&#10;o9Q7MFISh5tOvaNo4I6QgYOQDN1R5nCHEJKxO5REWbtDnVN0B91Bd9AddEcfd2Dd6+4rHaRfaVn6&#10;sdxRelypgcPhIm/Xr7QsK2w5EUIydEflsNVVCMnWHVqirN2hzim6g+6gO+gOuqOPO6R+pdUg/UrL&#10;KsO6P0q9AyMlcbiD4oKhO6oC7ggZOAjJ0h0N3CGEZOsOLVHW7lDnFN1Bd9AddAfd0ccd+NTs1jsG&#10;6Vda1ulY7qhTXCGKw+Eib+iOOsdWVyEkQ3fUFba6CiHZukNLlLU71DlFd9AddAfdQXf0cYfUr7T9&#10;PvqjX89S17h4ZpR6B0bCiorhDooLhu5oXHBHNyRDdzTh0l4hJFt3aIkyd4c2p+gOuoPuoDvojj7u&#10;wCLTrXcM06+0KcdyR1PiClEcpuOOKk2x1VUIyc4dVZpjq6sQkqk71ERZu0OdU3QH3UF30B10xx93&#10;R5ZK/UrLQfqVVqnHRbtj1DvCSEkcbjL1jiqtnRiSoTscuqtJWTJ2h5IoY3foc4rueEnuYN8w9g1j&#10;37Bv7RsGoQj1jnKQfqWVy3DR7ijuwEhJHG467nAl3BEycBCSpTsauEMIydYdWqKs3aHOKbrjJbkD&#10;7zY+wtg3jH3D2Dfs3+8blmHvZfc8Sxm/yPXY+zuqLB3LHVlaJBgutiGZxvezVJnPxJAM3ZFVjRiS&#10;rTu0RFm7Q51TdAfdwfMsPM/C8yx9zrNI/UrLQfqVVlmNRXaUegdGwoqK4Q6KC3b7Sqs8C+7ohmTo&#10;jrwI7uiGZOsOLVHm7tDmFN1Bd9AddAfd0ccdUr/ScpB+pVWO5x3HHXlZJhgu8mki9Q6fYsuJEJKh&#10;O7xPxZBs3aElytod6pyiO+gOuoPuoDv6uAPrXud6lnKQfqWV92hSNkq9AyMlcbjp1Dt8DXeEDByE&#10;ZOiOIoM7hJCM3aEkytod6pyiO+gOuoPuoDv6uEPqV9pegHr0/R1FNpY7iqxKKhwOF3nD8yxFia2u&#10;QkiG7ihTbHUVQrJ1h5Yoa3eoc4ruoDvoDrqD7ujjDnxqdusdg/QrrcoUg41S78BISRzuoLhg6I7S&#10;wx0hAwchWbojXLEqhGTrDi1R1u5Q5xTdQXfQHXQH3dHHHVK/0jJ+i8jR6x1lPZo7alwhilach4u8&#10;oTuqDFtdhZAM3VGV2OoqhGTrDi1R5u7Q5hTdQXfQHXQH3dHHHVhkuvWOQfqVVljjRqp3YKQkDndQ&#10;XDB0R51iy0nIwEFIhu6oQ3c1ISRbd2iJsnaHOqfojpfkDvYNY98w9g375r5hTupXWgzTr7T2WNFG&#10;Oc+CkZIqDHewyFu6o4Y7hJAM3dFkcIcQkrE7lERZu0OdU3THS3JHW7Jl3zD2DWPfsG/oG+awFHfq&#10;HcUw/UqbbCx3NDmu1MBhQu5oSmw5EUKyc0edpthyIoRk6w4tUdbuUOcU3UF38DwLz7PwPEuP8yxO&#10;6ldaDNKvtE5DcWWMekcYKYnDTabeUae+EkOydEftxZBM3aEmytgd+pyiO+gOuoPuoDv6uEPqV1oM&#10;0q+0TpvR3NE4rKhN3B47jb5htctqMSRDd7iyEEOydYeWKHN3aHOK7qA76A66g+7o4w6pX2kxSL/S&#10;2lU4qTNKvQMjJXG46dQ7shTuCBk4CMnQHZmHO4SQbN2hJcraHeqcojvoDrqD7qA7+rgD6153f8cg&#10;/UrrrBjLHVmRJRgutiGZSL0jqxsxJEN35FkphmTsDiVR1u5Q5xTdQXfQHXQH3dHHHVK/0iIP/yo/&#10;dv+OOs+xmWSUegdGSuJwB8UFu+tZ6ryEO0IGDkIydIfHpb1SSLbu0BJl7Q51TtEddAfdQXfQHX3c&#10;gU/Nbr1jkH6ltQ+bWEdxh3d5guEinyZS7/AFtroKIVm6o8ZWVyEkW3doibJ2hzqn6A66g+6gO+iO&#10;Pu6Q+pXifMgQ9Q7fYBPrOO5ogjsw3EFxwbDeUeTYciKEZOiOAt3VpJBs3aElytwd2pyiO16SO9g3&#10;jH3D2Dfs2/uGYZHp1jsG6VdaFxU2sY7iDoyUxOGm447SwR0hAwchGbqj9HCHEJKtO7REWbtDnVN0&#10;x0tyB95tfISxbxj7hrFv2Df0DcukfqVto8+j7+8oi7HcURa4UgOHw0XesN5RNthyIoRk6I4qw5YT&#10;ISRjdyiJsnaHOqfoDrqD51l4noXnWXqcZ8mwFHfqHX6QfqV1lWORHaXegZGSONxBccHQHVUFd4QM&#10;HIRk6A50OBFDsnWHlihrd6hziu6gO+gOuoPu6OMOqV+pH6Zfae3GckftcKUGDoeLvKE76gJbToSQ&#10;LN3RYKurEJKtO7REWbtDnVN0B91Bd9AddEcfd0j9Sv0w/UrrBhftjlLvwEhYUTHcQXHB0B1NHtzR&#10;DcnQHU0V3NENydYdWqLM3aHNKbqD7qA76A66o487pH6lfph+pU01ljuaCleI4jAddzSpw1ZXISQ7&#10;dzRpga2uQkim7lATZe0OdU7RHXQH3UF30B193IF1r7u/Y5B+pVjn8BE9Rr0jjJTE4SZT72jSxosh&#10;GbrD4dJeKUvG7lASZewOfU7RHXQH3UF30B193CH1K/WD9CttXD6WO1xeJxgubo+dRt+wxlWFGJKh&#10;OzKXiSHZukNLlLU71DlFd9AddAfdQXf0cQc+Nbv1jkH6lTaZa5vu4DqK9gTI8nGXLB7PZhUW3wUK&#10;Ie23pp3MTx8vN3evf8DH2cft7qflKt6ef/p5u9vXL3Ar3H11sY/9Pa4Gvry7nZ/NvnuVpEkYKR4m&#10;dJ4lK0oxJEt3oBNWfFMOqkK27tASZe0OdU7RHS/JHewbxr5h7Bv2zX3DMqlfqR+kX2mTNVjRRjnP&#10;gpGwomK4gxXVbl8pdksGd3RDMnRHXgV3dEOydYeWKHN3aHOK7nhJ7sC7jY8w9g1j3zD2DfuWvmFY&#10;ZLr1jkH6lTZ5NZY78hpFDxwm5A7vsOVECMnQHb7AlhMhJFt3aImydoc6p+gOuoPnWXiehedZepxn&#10;yaV+pXksFBy7X2njSww2Sr0DIyVxuOnUO3wDd4QMHIRk6I4ihzuEkIzdoSTK2h3qnKI76A66g+6g&#10;O/q4A6ceOvWOdkPm0d1R+LHcUXhcqYHD4SJveJ6lqLDlRAjJ0B2lw1ZXISRbd2iJsnaHOqfoDrqD&#10;7qA76I4+7pD6leK6E/yr/OjuKENT9lHqHRgpacJwB8UFQ3eUBdwhhGTpjgbuEEKydYeWKGt3qHOK&#10;7qA76A66g+7o4w6pX2k+SL9StMccyx1ViitEcZiQO6ocW12FkAzdUVXY6iqEZOsOLVHW7lDnFN1B&#10;d9AddAfd0ccdUr/S9tvLjl7vqGoUV0apd2AkrKgYbjr1jtoFd3RDMnRHHS7tFUKydYeWKHN3aHOK&#10;7qA76A66g+7o4w6se939HcP0K63LsdxRl7hCFIcJuaNJsdVVCMnQHbjASAzJ1h1aoqzdoc4puoPu&#10;oDvoDrqjjzukfqX5MP1KG/RBHafegZGSJgw3nXpHU2PLiRCSnTtcmob2akJMxvBQMmUND3VSER4v&#10;CR5sHMbGYWwc9s2Nw0Lv8m7BY5CGpVjoMpzWGeNMSxwqaQecjD0QTunkoEz10dRyUKb8+I1kGQPk&#10;t+YWCfKSCIJ3Gx9m7CHGHmLsIfYNPcRw+axAkEF6l7rUpaMRxKUFFlYcp1P+QDg+k4OyJIirGjko&#10;Y4KoyTIniD63SBAShKdfePqFp1/6nH7BQtOtggzSxhRLcI21dpwqCIYKCysGnFAVJMsiQbpBWRIk&#10;KyJBukEZE0RNlj1B1LlFgpAgJAgJQoL0IEho9tUhSDZIR1OXZuVoBMnKEgTBcUoEydNcDsqSILlP&#10;5aCMCaImy5wg+twiQUgQEoQEIUH6EAT9N7oEid82f+yLbl2ae2x5HacKgqGwsIYBJ1QFyetAECEo&#10;S4L4LBBECMqaIFqyzAmizy0ShAQhQUgQEqQPQaQ+p9kgfU6xEyQbjSA+q7Cw4jglgvjSy0FZEqRI&#10;wx5ZIVPGBFGTZU4QfW6RICQICUKCkCB9CCK1PIUUUDs4fhWkSPEZPU4VBENhYQ0DTqgKUvhAECEo&#10;U4LgylcxKGOCqMkyJ4g+t0gQEoQEIUFIkD4EkbqfZnET5wAEqccjSB0uNS3qeEppfnp1sT/d9N7u&#10;C19cWmZhj6wQlCVByjLskRWCMiaImix7gqhziwQhQUgQEoQE6UMQrH7dvSCDNELFEly23XzqNO53&#10;nZ8uH3fJ4vFsViGKBcojVbwa+GR++ni5uXv9Az7PPm53Py1X8fb808/b3b6mgVvh7i+ywK7ay7vb&#10;+dnsu1dJ2NuAodrjlKogVRo2qIQsHJRmLAlSoXmbGJQxQdRkmRNEn1skyEsiCFuTsTUZW5N9c2uy&#10;sEG0S5BBeqK6tPJY1sY5EYOhsLCGAQ9We8sqSFUHgghBWRKkzgJBhKCsCaIly5wg+twiQV4SQdqS&#10;LluTsTXZ/8/WZCcP66vTh6v1azjr9GozX1/fLM7nu/nzn3H7YX26zFbXq9uL5eb1/wkAAAD//wMA&#10;UEsDBBQABgAIAAAAIQDDo3k+4AAAAAoBAAAPAAAAZHJzL2Rvd25yZXYueG1sTI/BTsJAEIbvJr7D&#10;Zky8yW5RodRuCSHqiZAIJobb0A5tQ3e26S5teXuXkx7/mS//fJMuR9OInjpXW9YQTRQI4twWNZca&#10;vvcfTzEI55ELbCyThis5WGb3dykmhR34i/qdL0UoYZeghsr7NpHS5RUZdBPbEofdyXYGfYhdKYsO&#10;h1BuGjlVaiYN1hwuVNjSuqL8vLsYDZ8DDqvn6L3fnE/r62H/uv3ZRKT148O4egPhafR/MNz0gzpk&#10;weloL1w40YSs5ouAaojVDMQNUPF0DuIYJvELyCyV/1/IfgEAAP//AwBQSwECLQAUAAYACAAAACEA&#10;toM4kv4AAADhAQAAEwAAAAAAAAAAAAAAAAAAAAAAW0NvbnRlbnRfVHlwZXNdLnhtbFBLAQItABQA&#10;BgAIAAAAIQA4/SH/1gAAAJQBAAALAAAAAAAAAAAAAAAAAC8BAABfcmVscy8ucmVsc1BLAQItABQA&#10;BgAIAAAAIQBedBDN8iMAABUEBAAOAAAAAAAAAAAAAAAAAC4CAABkcnMvZTJvRG9jLnhtbFBLAQIt&#10;ABQABgAIAAAAIQDDo3k+4AAAAAoBAAAPAAAAAAAAAAAAAAAAAEwmAABkcnMvZG93bnJldi54bWxQ&#10;SwUGAAAAAAQABADzAAAAWScAAAAA&#10;">
              <v:shape id="Freeform 2243"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5xjwwAAAN0AAAAPAAAAZHJzL2Rvd25yZXYueG1sRI9BawIx&#10;FITvBf9DeEJvNesiIqtRRFB6kEK1FI+P5Jld3LysSarrv28KBY/DzHzDLFa9a8WNQmw8KxiPChDE&#10;2puGrYKv4/ZtBiImZIOtZ1LwoAir5eBlgZXxd/6k2yFZkSEcK1RQp9RVUkZdk8M48h1x9s4+OExZ&#10;BitNwHuGu1aWRTGVDhvOCzV2tKlJXw4/TsEH77qdttpM3OP6bcxpVtiwV+p12K/nIBL16Rn+b78b&#10;BeW4nMLfm/wE5PIXAAD//wMAUEsBAi0AFAAGAAgAAAAhANvh9svuAAAAhQEAABMAAAAAAAAAAAAA&#10;AAAAAAAAAFtDb250ZW50X1R5cGVzXS54bWxQSwECLQAUAAYACAAAACEAWvQsW78AAAAVAQAACwAA&#10;AAAAAAAAAAAAAAAfAQAAX3JlbHMvLnJlbHNQSwECLQAUAAYACAAAACEABoucY8MAAADdAAAADwAA&#10;AAAAAAAAAAAAAAAHAgAAZHJzL2Rvd25yZXYueG1sUEsFBgAAAAADAAMAtwAAAPcCAAAAAA==&#10;" path="m,35l37,,74,35,37,70,,35xe" filled="f" strokecolor="#939598" strokeweight=".36pt">
                <v:path arrowok="t" o:connecttype="custom" o:connectlocs="0,845;37,810;74,845;37,880;0,845" o:connectangles="0,0,0,0,0"/>
              </v:shape>
              <v:shape id="Freeform 2242"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zn4xAAAAN0AAAAPAAAAZHJzL2Rvd25yZXYueG1sRI9BawIx&#10;FITvgv8hPKE3zbqUuqxGKUKlh1KoSunxkTyzSzcva5Lq+u+bQsHjMDPfMKvN4DpxoRBbzwrmswIE&#10;sfamZavgeHiZViBiQjbYeSYFN4qwWY9HK6yNv/IHXfbJigzhWKOCJqW+ljLqhhzGme+Js3fywWHK&#10;MlhpAl4z3HWyLIon6bDlvNBgT9uG9Pf+xyl4512/01abR3c7fxrzVRU2vCn1MBmelyASDeke/m+/&#10;GgXlvFzA35v8BOT6FwAA//8DAFBLAQItABQABgAIAAAAIQDb4fbL7gAAAIUBAAATAAAAAAAAAAAA&#10;AAAAAAAAAABbQ29udGVudF9UeXBlc10ueG1sUEsBAi0AFAAGAAgAAAAhAFr0LFu/AAAAFQEAAAsA&#10;AAAAAAAAAAAAAAAAHwEAAF9yZWxzLy5yZWxzUEsBAi0AFAAGAAgAAAAhAGnHOfjEAAAA3QAAAA8A&#10;AAAAAAAAAAAAAAAABwIAAGRycy9kb3ducmV2LnhtbFBLBQYAAAAAAwADALcAAAD4AgAAAAA=&#10;" path="m,35l37,,74,35,37,70,,35xe" filled="f" strokecolor="#939598" strokeweight=".36pt">
                <v:path arrowok="t" o:connecttype="custom" o:connectlocs="0,845;37,810;74,845;37,880;0,845" o:connectangles="0,0,0,0,0"/>
              </v:shape>
              <v:shape id="Freeform 2241"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K2KwQAAAN0AAAAPAAAAZHJzL2Rvd25yZXYueG1sRE/LagIx&#10;FN0L/YdwC+6cjEMRmRqlFCouiuAD6fKS3GaGTm6mSdTx781CcHk478VqcJ24UIitZwXTogRBrL1p&#10;2So4Hr4mcxAxIRvsPJOCG0VYLV9GC6yNv/KOLvtkRQ7hWKOCJqW+ljLqhhzGwvfEmfv1wWHKMFhp&#10;Al5zuOtkVZYz6bDl3NBgT58N6b/92SnY8rpfa6vNm7v9n4z5mZc2fCs1fh0+3kEkGtJT/HBvjIJq&#10;WuW5+U1+AnJ5BwAA//8DAFBLAQItABQABgAIAAAAIQDb4fbL7gAAAIUBAAATAAAAAAAAAAAAAAAA&#10;AAAAAABbQ29udGVudF9UeXBlc10ueG1sUEsBAi0AFAAGAAgAAAAhAFr0LFu/AAAAFQEAAAsAAAAA&#10;AAAAAAAAAAAAHwEAAF9yZWxzLy5yZWxzUEsBAi0AFAAGAAgAAAAhABhYrYrBAAAA3QAAAA8AAAAA&#10;AAAAAAAAAAAABwIAAGRycy9kb3ducmV2LnhtbFBLBQYAAAAAAwADALcAAAD1AgAAAAA=&#10;" path="m,35l37,,74,35,37,70,,35xe" filled="f" strokecolor="#939598" strokeweight=".36pt">
                <v:path arrowok="t" o:connecttype="custom" o:connectlocs="0,845;37,810;74,845;37,880;0,845" o:connectangles="0,0,0,0,0"/>
              </v:shape>
              <v:shape id="Freeform 2240"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AgRxAAAAN0AAAAPAAAAZHJzL2Rvd25yZXYueG1sRI9BawIx&#10;FITvBf9DeIK3mnWRoqtRRKh4KIXaIh4fyTO7uHnZJlHXf98UCj0OM/MNs1z3rhU3CrHxrGAyLkAQ&#10;a28atgq+Pl+fZyBiQjbYeiYFD4qwXg2ellgZf+cPuh2SFRnCsUIFdUpdJWXUNTmMY98RZ+/sg8OU&#10;ZbDSBLxnuGtlWRQv0mHDeaHGjrY16cvh6hS8867baavN1D2+j8acZoUNb0qNhv1mASJRn/7Df+29&#10;UVBOyjn8vslPQK5+AAAA//8DAFBLAQItABQABgAIAAAAIQDb4fbL7gAAAIUBAAATAAAAAAAAAAAA&#10;AAAAAAAAAABbQ29udGVudF9UeXBlc10ueG1sUEsBAi0AFAAGAAgAAAAhAFr0LFu/AAAAFQEAAAsA&#10;AAAAAAAAAAAAAAAAHwEAAF9yZWxzLy5yZWxzUEsBAi0AFAAGAAgAAAAhAHcUCBHEAAAA3QAAAA8A&#10;AAAAAAAAAAAAAAAABwIAAGRycy9kb3ducmV2LnhtbFBLBQYAAAAAAwADALcAAAD4AgAAAAA=&#10;" path="m,35l37,,74,35,37,70,,35xe" filled="f" strokecolor="#939598" strokeweight=".36pt">
                <v:path arrowok="t" o:connecttype="custom" o:connectlocs="0,845;37,810;74,845;37,880;0,845" o:connectangles="0,0,0,0,0"/>
              </v:shape>
              <v:shape id="Freeform 2239"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9zdRwgAAAN0AAAAPAAAAZHJzL2Rvd25yZXYueG1sRE9NawIx&#10;EL0X/A9hBG81q5Yiq9lFhEoPpVAV8TgkY3ZxM9kmqa7/vjkUeny873U9uE7cKMTWs4LZtABBrL1p&#10;2So4Ht6elyBiQjbYeSYFD4pQV6OnNZbG3/mLbvtkRQ7hWKKCJqW+lDLqhhzGqe+JM3fxwWHKMFhp&#10;At5zuOvkvChepcOWc0ODPW0b0tf9j1Pwybt+p602L+7xfTLmvCxs+FBqMh42KxCJhvQv/nO/GwXz&#10;2SLvz2/yE5DVLwAAAP//AwBQSwECLQAUAAYACAAAACEA2+H2y+4AAACFAQAAEwAAAAAAAAAAAAAA&#10;AAAAAAAAW0NvbnRlbnRfVHlwZXNdLnhtbFBLAQItABQABgAIAAAAIQBa9CxbvwAAABUBAAALAAAA&#10;AAAAAAAAAAAAAB8BAABfcmVscy8ucmVsc1BLAQItABQABgAIAAAAIQBj9zdRwgAAAN0AAAAPAAAA&#10;AAAAAAAAAAAAAAcCAABkcnMvZG93bnJldi54bWxQSwUGAAAAAAMAAwC3AAAA9gIAAAAA&#10;" path="m,35l37,,74,35,37,70,,35xe" filled="f" strokecolor="#939598" strokeweight=".36pt">
                <v:path arrowok="t" o:connecttype="custom" o:connectlocs="0,845;37,810;74,845;37,880;0,845" o:connectangles="0,0,0,0,0"/>
              </v:shape>
              <v:shape id="Freeform 2238"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5LKxAAAAN0AAAAPAAAAZHJzL2Rvd25yZXYueG1sRI9BawIx&#10;FITvBf9DeEJvNbtaiqxGEaHioQi1RTw+kmd2cfOyJqmu/94UCj0OM/MNM1/2rhVXCrHxrKAcFSCI&#10;tTcNWwXfX+8vUxAxIRtsPZOCO0VYLgZPc6yMv/EnXffJigzhWKGCOqWukjLqmhzGke+Is3fywWHK&#10;MlhpAt4y3LVyXBRv0mHDeaHGjtY16fP+xynY8abbaKvNq7tfDsYcp4UNH0o9D/vVDESiPv2H/9pb&#10;o2BcTkr4fZOfgFw8AAAA//8DAFBLAQItABQABgAIAAAAIQDb4fbL7gAAAIUBAAATAAAAAAAAAAAA&#10;AAAAAAAAAABbQ29udGVudF9UeXBlc10ueG1sUEsBAi0AFAAGAAgAAAAhAFr0LFu/AAAAFQEAAAsA&#10;AAAAAAAAAAAAAAAAHwEAAF9yZWxzLy5yZWxzUEsBAi0AFAAGAAgAAAAhAAy7ksrEAAAA3QAAAA8A&#10;AAAAAAAAAAAAAAAABwIAAGRycy9kb3ducmV2LnhtbFBLBQYAAAAAAwADALcAAAD4AgAAAAA=&#10;" path="m,35l37,,74,35,37,70,,35xe" filled="f" strokecolor="#939598" strokeweight=".36pt">
                <v:path arrowok="t" o:connecttype="custom" o:connectlocs="0,845;37,810;74,845;37,880;0,845" o:connectangles="0,0,0,0,0"/>
              </v:shape>
              <v:shape id="Freeform 2237"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Qy9xAAAAN0AAAAPAAAAZHJzL2Rvd25yZXYueG1sRI9BawIx&#10;FITvgv8hPKE3zbotsqxGKUKlh1KoSunxkTyzSzcva5Lq+u+bQsHjMDPfMKvN4DpxoRBbzwrmswIE&#10;sfamZavgeHiZViBiQjbYeSYFN4qwWY9HK6yNv/IHXfbJigzhWKOCJqW+ljLqhhzGme+Js3fywWHK&#10;MlhpAl4z3HWyLIqFdNhyXmiwp21D+nv/4xS8867faavNk7udP435qgob3pR6mAzPSxCJhnQP/7df&#10;jYJy/ljC35v8BOT6FwAA//8DAFBLAQItABQABgAIAAAAIQDb4fbL7gAAAIUBAAATAAAAAAAAAAAA&#10;AAAAAAAAAABbQ29udGVudF9UeXBlc10ueG1sUEsBAi0AFAAGAAgAAAAhAFr0LFu/AAAAFQEAAAsA&#10;AAAAAAAAAAAAAAAAHwEAAF9yZWxzLy5yZWxzUEsBAi0AFAAGAAgAAAAhAPxpDL3EAAAA3QAAAA8A&#10;AAAAAAAAAAAAAAAABwIAAGRycy9kb3ducmV2LnhtbFBLBQYAAAAAAwADALcAAAD4AgAAAAA=&#10;" path="m,35l37,,74,35,37,70,,35xe" filled="f" strokecolor="#939598" strokeweight=".36pt">
                <v:path arrowok="t" o:connecttype="custom" o:connectlocs="0,845;37,810;74,845;37,880;0,845" o:connectangles="0,0,0,0,0"/>
              </v:shape>
              <v:shape id="Freeform 2236"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akmxAAAAN0AAAAPAAAAZHJzL2Rvd25yZXYueG1sRI9PawIx&#10;FMTvBb9DeEJvNauWIqtRRKh4KAX/IB4fyTO7uHnZJlHXb98UhB6HmfkNM1t0rhE3CrH2rGA4KEAQ&#10;a29qtgoO+8+3CYiYkA02nknBgyIs5r2XGZbG33lLt12yIkM4lqigSqktpYy6Iodx4Fvi7J19cJiy&#10;DFaagPcMd40cFcWHdFhzXqiwpVVF+rK7OgXfvG7X2mrz7h4/R2NOk8KGL6Ve+91yCiJRl/7Dz/bG&#10;KBgNx2P4e5OfgJz/AgAA//8DAFBLAQItABQABgAIAAAAIQDb4fbL7gAAAIUBAAATAAAAAAAAAAAA&#10;AAAAAAAAAABbQ29udGVudF9UeXBlc10ueG1sUEsBAi0AFAAGAAgAAAAhAFr0LFu/AAAAFQEAAAsA&#10;AAAAAAAAAAAAAAAAHwEAAF9yZWxzLy5yZWxzUEsBAi0AFAAGAAgAAAAhAJMlqSbEAAAA3QAAAA8A&#10;AAAAAAAAAAAAAAAABwIAAGRycy9kb3ducmV2LnhtbFBLBQYAAAAAAwADALcAAAD4AgAAAAA=&#10;" path="m,35l37,,74,35,37,70,,35xe" filled="f" strokecolor="#939598" strokeweight=".36pt">
                <v:path arrowok="t" o:connecttype="custom" o:connectlocs="0,845;37,810;74,845;37,880;0,845" o:connectangles="0,0,0,0,0"/>
              </v:shape>
              <v:shape id="Freeform 2235"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DFSxAAAAN0AAAAPAAAAZHJzL2Rvd25yZXYueG1sRI9PawIx&#10;FMTvBb9DeEJvNauVIqtRRKh4KAX/IB4fyTO7uHnZJlHXb98UhB6HmfkNM1t0rhE3CrH2rGA4KEAQ&#10;a29qtgoO+8+3CYiYkA02nknBgyIs5r2XGZbG33lLt12yIkM4lqigSqktpYy6Iodx4Fvi7J19cJiy&#10;DFaagPcMd40cFcWHdFhzXqiwpVVF+rK7OgXfvG7X2mozdo+fozGnSWHDl1Kv/W45BZGoS//hZ3tj&#10;FIyG72P4e5OfgJz/AgAA//8DAFBLAQItABQABgAIAAAAIQDb4fbL7gAAAIUBAAATAAAAAAAAAAAA&#10;AAAAAAAAAABbQ29udGVudF9UeXBlc10ueG1sUEsBAi0AFAAGAAgAAAAhAFr0LFu/AAAAFQEAAAsA&#10;AAAAAAAAAAAAAAAAHwEAAF9yZWxzLy5yZWxzUEsBAi0AFAAGAAgAAAAhABzMMVLEAAAA3QAAAA8A&#10;AAAAAAAAAAAAAAAABwIAAGRycy9kb3ducmV2LnhtbFBLBQYAAAAAAwADALcAAAD4AgAAAAA=&#10;" path="m,35l37,,74,35,37,70,,35xe" filled="f" strokecolor="#939598" strokeweight=".36pt">
                <v:path arrowok="t" o:connecttype="custom" o:connectlocs="0,845;37,810;74,845;37,880;0,845" o:connectangles="0,0,0,0,0"/>
              </v:shape>
              <v:shape id="Freeform 2234"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JTJxQAAAN0AAAAPAAAAZHJzL2Rvd25yZXYueG1sRI9PawIx&#10;FMTvBb9DeEJvNeufiqxGkUKlBylUS/H4SF6zSzcvaxJ1/faNIHgcZuY3zGLVuUacKcTas4LhoABB&#10;rL2p2Sr43r+/zEDEhGyw8UwKrhRhtew9LbA0/sJfdN4lKzKEY4kKqpTaUsqoK3IYB74lzt6vDw5T&#10;lsFKE/CS4a6Ro6KYSoc154UKW3qrSP/tTk7BJ2/ajbbaTNz1+GPMYVbYsFXqud+t5yASdekRvrc/&#10;jILRcPwKtzf5CcjlPwAAAP//AwBQSwECLQAUAAYACAAAACEA2+H2y+4AAACFAQAAEwAAAAAAAAAA&#10;AAAAAAAAAAAAW0NvbnRlbnRfVHlwZXNdLnhtbFBLAQItABQABgAIAAAAIQBa9CxbvwAAABUBAAAL&#10;AAAAAAAAAAAAAAAAAB8BAABfcmVscy8ucmVsc1BLAQItABQABgAIAAAAIQBzgJTJxQAAAN0AAAAP&#10;AAAAAAAAAAAAAAAAAAcCAABkcnMvZG93bnJldi54bWxQSwUGAAAAAAMAAwC3AAAA+QIAAAAA&#10;" path="m,35l37,,74,35,37,70,,35xe" filled="f" strokecolor="#939598" strokeweight=".36pt">
                <v:path arrowok="t" o:connecttype="custom" o:connectlocs="0,845;37,810;74,845;37,880;0,845" o:connectangles="0,0,0,0,0"/>
              </v:shape>
              <v:shape id="Freeform 2233"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gq+xQAAAN0AAAAPAAAAZHJzL2Rvd25yZXYueG1sRI9BawIx&#10;FITvBf9DeIXeanatiGyNSxGUHopQFenxkTyzi5uXNUl1/fdNodDjMDPfMIt6cJ24UoitZwXluABB&#10;rL1p2So47NfPcxAxIRvsPJOCO0Wol6OHBVbG3/iTrrtkRYZwrFBBk1JfSRl1Qw7j2PfE2Tv54DBl&#10;Gaw0AW8Z7jo5KYqZdNhyXmiwp1VD+rz7dgq2vOk32mozdffL0ZiveWHDh1JPj8PbK4hEQ/oP/7Xf&#10;jYJJ+TKD3zf5CcjlDwAAAP//AwBQSwECLQAUAAYACAAAACEA2+H2y+4AAACFAQAAEwAAAAAAAAAA&#10;AAAAAAAAAAAAW0NvbnRlbnRfVHlwZXNdLnhtbFBLAQItABQABgAIAAAAIQBa9CxbvwAAABUBAAAL&#10;AAAAAAAAAAAAAAAAAB8BAABfcmVscy8ucmVsc1BLAQItABQABgAIAAAAIQCDUgq+xQAAAN0AAAAP&#10;AAAAAAAAAAAAAAAAAAcCAABkcnMvZG93bnJldi54bWxQSwUGAAAAAAMAAwC3AAAA+QIAAAAA&#10;" path="m,35l37,,74,35,37,70,,35xe" filled="f" strokecolor="#939598" strokeweight=".36pt">
                <v:path arrowok="t" o:connecttype="custom" o:connectlocs="0,845;37,810;74,845;37,880;0,845" o:connectangles="0,0,0,0,0"/>
              </v:shape>
              <v:shape id="Freeform 2232"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q8lxQAAAN0AAAAPAAAAZHJzL2Rvd25yZXYueG1sRI9PawIx&#10;FMTvBb9DeEJvNesfqqxGkUKlBylUS/H4SF6zSzcvaxJ1/faNIHgcZuY3zGLVuUacKcTas4LhoABB&#10;rL2p2Sr43r+/zEDEhGyw8UwKrhRhtew9LbA0/sJfdN4lKzKEY4kKqpTaUsqoK3IYB74lzt6vDw5T&#10;lsFKE/CS4a6Ro6J4lQ5rzgsVtvRWkf7bnZyCT960G221mbjr8ceYw6ywYavUc79bz0Ek6tIjfG9/&#10;GAWj4XgKtzf5CcjlPwAAAP//AwBQSwECLQAUAAYACAAAACEA2+H2y+4AAACFAQAAEwAAAAAAAAAA&#10;AAAAAAAAAAAAW0NvbnRlbnRfVHlwZXNdLnhtbFBLAQItABQABgAIAAAAIQBa9CxbvwAAABUBAAAL&#10;AAAAAAAAAAAAAAAAAB8BAABfcmVscy8ucmVsc1BLAQItABQABgAIAAAAIQDsHq8lxQAAAN0AAAAP&#10;AAAAAAAAAAAAAAAAAAcCAABkcnMvZG93bnJldi54bWxQSwUGAAAAAAMAAwC3AAAA+QIAAAAA&#10;" path="m,35l37,,74,35,37,70,,35xe" filled="f" strokecolor="#939598" strokeweight=".36pt">
                <v:path arrowok="t" o:connecttype="custom" o:connectlocs="0,845;37,810;74,845;37,880;0,845" o:connectangles="0,0,0,0,0"/>
              </v:shape>
              <v:shape id="Freeform 2231"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TtXwgAAAN0AAAAPAAAAZHJzL2Rvd25yZXYueG1sRE9NawIx&#10;EL0X/A9hBG81q5Yiq9lFhEoPpVAV8TgkY3ZxM9kmqa7/vjkUeny873U9uE7cKMTWs4LZtABBrL1p&#10;2So4Ht6elyBiQjbYeSYFD4pQV6OnNZbG3/mLbvtkRQ7hWKKCJqW+lDLqhhzGqe+JM3fxwWHKMFhp&#10;At5zuOvkvChepcOWc0ODPW0b0tf9j1Pwybt+p602L+7xfTLmvCxs+FBqMh42KxCJhvQv/nO/GwXz&#10;2SLPzW/yE5DVLwAAAP//AwBQSwECLQAUAAYACAAAACEA2+H2y+4AAACFAQAAEwAAAAAAAAAAAAAA&#10;AAAAAAAAW0NvbnRlbnRfVHlwZXNdLnhtbFBLAQItABQABgAIAAAAIQBa9CxbvwAAABUBAAALAAAA&#10;AAAAAAAAAAAAAB8BAABfcmVscy8ucmVsc1BLAQItABQABgAIAAAAIQCdgTtXwgAAAN0AAAAPAAAA&#10;AAAAAAAAAAAAAAcCAABkcnMvZG93bnJldi54bWxQSwUGAAAAAAMAAwC3AAAA9gIAAAAA&#10;" path="m,35l37,,74,35,37,70,,35xe" filled="f" strokecolor="#939598" strokeweight=".36pt">
                <v:path arrowok="t" o:connecttype="custom" o:connectlocs="0,845;37,810;74,845;37,880;0,845" o:connectangles="0,0,0,0,0"/>
              </v:shape>
              <v:shape id="Freeform 2230"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Z7MxQAAAN0AAAAPAAAAZHJzL2Rvd25yZXYueG1sRI9PawIx&#10;FMTvBb9DeEJvNesfil2NIoVKD1KoSvH4SF6zSzcvaxJ1/faNIHgcZuY3zHzZuUacKcTas4LhoABB&#10;rL2p2SrY7z5epiBiQjbYeCYFV4qwXPSe5lgaf+FvOm+TFRnCsUQFVUptKWXUFTmMA98SZ+/XB4cp&#10;y2ClCXjJcNfIUVG8Soc154UKW3qvSP9tT07BF6/btbbaTNz1+GPMYVrYsFHqud+tZiASdekRvrc/&#10;jYLRcPwGtzf5CcjFPwAAAP//AwBQSwECLQAUAAYACAAAACEA2+H2y+4AAACFAQAAEwAAAAAAAAAA&#10;AAAAAAAAAAAAW0NvbnRlbnRfVHlwZXNdLnhtbFBLAQItABQABgAIAAAAIQBa9CxbvwAAABUBAAAL&#10;AAAAAAAAAAAAAAAAAB8BAABfcmVscy8ucmVsc1BLAQItABQABgAIAAAAIQDyzZ7MxQAAAN0AAAAP&#10;AAAAAAAAAAAAAAAAAAcCAABkcnMvZG93bnJldi54bWxQSwUGAAAAAAMAAwC3AAAA+QIAAAAA&#10;" path="m,35l37,,74,35,37,70,,35xe" filled="f" strokecolor="#939598" strokeweight=".36pt">
                <v:path arrowok="t" o:connecttype="custom" o:connectlocs="0,845;37,810;74,845;37,880;0,845" o:connectangles="0,0,0,0,0"/>
              </v:shape>
              <v:shape id="Freeform 2229"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UQswAAAAN0AAAAPAAAAZHJzL2Rvd25yZXYueG1sRE/LagIx&#10;FN0X/IdwBXc1o4jI1ChFqLgQwQfi8pLcZoZObsYk1fHvzUJweTjv+bJzjbhRiLVnBaNhAYJYe1Oz&#10;VXA6/nzOQMSEbLDxTAoeFGG56H3MsTT+znu6HZIVOYRjiQqqlNpSyqgrchiHviXO3K8PDlOGwUoT&#10;8J7DXSPHRTGVDmvODRW2tKpI/x3+nYIdr9u1ttpM3ON6NuYyK2zYKjXod99fIBJ16S1+uTdGwXg0&#10;yfvzm/wE5OIJAAD//wMAUEsBAi0AFAAGAAgAAAAhANvh9svuAAAAhQEAABMAAAAAAAAAAAAAAAAA&#10;AAAAAFtDb250ZW50X1R5cGVzXS54bWxQSwECLQAUAAYACAAAACEAWvQsW78AAAAVAQAACwAAAAAA&#10;AAAAAAAAAAAfAQAAX3JlbHMvLnJlbHNQSwECLQAUAAYACAAAACEAO/FELMAAAADdAAAADwAAAAAA&#10;AAAAAAAAAAAHAgAAZHJzL2Rvd25yZXYueG1sUEsFBgAAAAADAAMAtwAAAPQCAAAAAA==&#10;" path="m,35l37,,74,35,37,70,,35xe" filled="f" strokecolor="#939598" strokeweight=".36pt">
                <v:path arrowok="t" o:connecttype="custom" o:connectlocs="0,845;37,810;74,845;37,880;0,845" o:connectangles="0,0,0,0,0"/>
              </v:shape>
              <v:shape id="Freeform 2228"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eG3xAAAAN0AAAAPAAAAZHJzL2Rvd25yZXYueG1sRI9BawIx&#10;FITvBf9DeEJvNbsiIluzSykoPZSCVqTHR/LMLm5e1iTV9d83hUKPw8x8w6yb0fXiSiF2nhWUswIE&#10;sfamY6vg8Ll5WoGICdlg75kU3ClCU08e1lgZf+MdXffJigzhWKGCNqWhkjLqlhzGmR+Is3fywWHK&#10;MlhpAt4y3PVyXhRL6bDjvNDiQK8t6fP+2yn44O2w1VabhbtfjsZ8rQob3pV6nI4vzyASjek//Nd+&#10;Mwrm5aKE3zf5Ccj6BwAA//8DAFBLAQItABQABgAIAAAAIQDb4fbL7gAAAIUBAAATAAAAAAAAAAAA&#10;AAAAAAAAAABbQ29udGVudF9UeXBlc10ueG1sUEsBAi0AFAAGAAgAAAAhAFr0LFu/AAAAFQEAAAsA&#10;AAAAAAAAAAAAAAAAHwEAAF9yZWxzLy5yZWxzUEsBAi0AFAAGAAgAAAAhAFS94bfEAAAA3QAAAA8A&#10;AAAAAAAAAAAAAAAABwIAAGRycy9kb3ducmV2LnhtbFBLBQYAAAAAAwADALcAAAD4AgAAAAA=&#10;" path="m,35l37,,74,35,37,70,,35xe" filled="f" strokecolor="#939598" strokeweight=".36pt">
                <v:path arrowok="t" o:connecttype="custom" o:connectlocs="0,845;37,810;74,845;37,880;0,845" o:connectangles="0,0,0,0,0"/>
              </v:shape>
              <v:shape id="Freeform 2227"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3/AwwAAAN0AAAAPAAAAZHJzL2Rvd25yZXYueG1sRI9BawIx&#10;FITvBf9DeIK3mnWRIqtRRFA8SKG2FI+P5Jld3LysSdT13zeFQo/DzHzDLFa9a8WdQmw8K5iMCxDE&#10;2puGrYKvz+3rDERMyAZbz6TgSRFWy8HLAivjH/xB92OyIkM4VqigTqmrpIy6Jodx7Dvi7J19cJiy&#10;DFaagI8Md60si+JNOmw4L9TY0aYmfTnenIJ33nU7bbWZuuf125jTrLDhoNRo2K/nIBL16T/8194b&#10;BeVkWsLvm/wE5PIHAAD//wMAUEsBAi0AFAAGAAgAAAAhANvh9svuAAAAhQEAABMAAAAAAAAAAAAA&#10;AAAAAAAAAFtDb250ZW50X1R5cGVzXS54bWxQSwECLQAUAAYACAAAACEAWvQsW78AAAAVAQAACwAA&#10;AAAAAAAAAAAAAAAfAQAAX3JlbHMvLnJlbHNQSwECLQAUAAYACAAAACEApG9/wMMAAADdAAAADwAA&#10;AAAAAAAAAAAAAAAHAgAAZHJzL2Rvd25yZXYueG1sUEsFBgAAAAADAAMAtwAAAPcCAAAAAA==&#10;" path="m,35l37,,74,35,37,70,,35xe" filled="f" strokecolor="#939598" strokeweight=".36pt">
                <v:path arrowok="t" o:connecttype="custom" o:connectlocs="0,845;37,810;74,845;37,880;0,845" o:connectangles="0,0,0,0,0"/>
              </v:shape>
              <v:shape id="Freeform 2226"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9pbxAAAAN0AAAAPAAAAZHJzL2Rvd25yZXYueG1sRI9PawIx&#10;FMTvBb9DeEJvNauVIqtRRKh4KAX/IB4fyTO7uHnZJlHXb98UhB6HmfkNM1t0rhE3CrH2rGA4KEAQ&#10;a29qtgoO+8+3CYiYkA02nknBgyIs5r2XGZbG33lLt12yIkM4lqigSqktpYy6Iodx4Fvi7J19cJiy&#10;DFaagPcMd40cFcWHdFhzXqiwpVVF+rK7OgXfvG7X2mozdo+fozGnSWHDl1Kv/W45BZGoS//hZ3tj&#10;FIyG43f4e5OfgJz/AgAA//8DAFBLAQItABQABgAIAAAAIQDb4fbL7gAAAIUBAAATAAAAAAAAAAAA&#10;AAAAAAAAAABbQ29udGVudF9UeXBlc10ueG1sUEsBAi0AFAAGAAgAAAAhAFr0LFu/AAAAFQEAAAsA&#10;AAAAAAAAAAAAAAAAHwEAAF9yZWxzLy5yZWxzUEsBAi0AFAAGAAgAAAAhAMsj2lvEAAAA3QAAAA8A&#10;AAAAAAAAAAAAAAAABwIAAGRycy9kb3ducmV2LnhtbFBLBQYAAAAAAwADALcAAAD4AgAAAAA=&#10;" path="m,35l37,,74,35,37,70,,35xe" filled="f" strokecolor="#939598" strokeweight=".36pt">
                <v:path arrowok="t" o:connecttype="custom" o:connectlocs="0,845;37,810;74,845;37,880;0,845" o:connectangles="0,0,0,0,0"/>
              </v:shape>
              <v:shape id="Freeform 2225"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kIvwwAAAN0AAAAPAAAAZHJzL2Rvd25yZXYueG1sRI9BawIx&#10;FITvBf9DeEJvNassRVajiKB4KEJtKR4fyTO7uHlZk6jrvzeFQo/DzHzDzJe9a8WNQmw8KxiPChDE&#10;2puGrYLvr83bFERMyAZbz6TgQRGWi8HLHCvj7/xJt0OyIkM4VqigTqmrpIy6Jodx5Dvi7J18cJiy&#10;DFaagPcMd62cFMW7dNhwXqixo3VN+ny4OgV73nZbbbUp3ePyY8xxWtjwodTrsF/NQCTq03/4r70z&#10;CibjsoTfN/kJyMUTAAD//wMAUEsBAi0AFAAGAAgAAAAhANvh9svuAAAAhQEAABMAAAAAAAAAAAAA&#10;AAAAAAAAAFtDb250ZW50X1R5cGVzXS54bWxQSwECLQAUAAYACAAAACEAWvQsW78AAAAVAQAACwAA&#10;AAAAAAAAAAAAAAAfAQAAX3JlbHMvLnJlbHNQSwECLQAUAAYACAAAACEARMpCL8MAAADdAAAADwAA&#10;AAAAAAAAAAAAAAAHAgAAZHJzL2Rvd25yZXYueG1sUEsFBgAAAAADAAMAtwAAAPcCAAAAAA==&#10;" path="m,35l37,,74,35,37,70,,35xe" filled="f" strokecolor="#939598" strokeweight=".36pt">
                <v:path arrowok="t" o:connecttype="custom" o:connectlocs="0,845;37,810;74,845;37,880;0,845" o:connectangles="0,0,0,0,0"/>
              </v:shape>
              <v:shape id="Freeform 2224"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ue0xAAAAN0AAAAPAAAAZHJzL2Rvd25yZXYueG1sRI9PawIx&#10;FMTvBb9DeEJvNavYIqtRRKh4KAX/IB4fyTO7uHnZJlHXb98UhB6HmfkNM1t0rhE3CrH2rGA4KEAQ&#10;a29qtgoO+8+3CYiYkA02nknBgyIs5r2XGZbG33lLt12yIkM4lqigSqktpYy6Iodx4Fvi7J19cJiy&#10;DFaagPcMd40cFcWHdFhzXqiwpVVF+rK7OgXfvG7X2mozdo+fozGnSWHDl1Kv/W45BZGoS//hZ3tj&#10;FIyG43f4e5OfgJz/AgAA//8DAFBLAQItABQABgAIAAAAIQDb4fbL7gAAAIUBAAATAAAAAAAAAAAA&#10;AAAAAAAAAABbQ29udGVudF9UeXBlc10ueG1sUEsBAi0AFAAGAAgAAAAhAFr0LFu/AAAAFQEAAAsA&#10;AAAAAAAAAAAAAAAAHwEAAF9yZWxzLy5yZWxzUEsBAi0AFAAGAAgAAAAhACuG57TEAAAA3QAAAA8A&#10;AAAAAAAAAAAAAAAABwIAAGRycy9kb3ducmV2LnhtbFBLBQYAAAAAAwADALcAAAD4AgAAAAA=&#10;" path="m,35l37,,74,35,37,70,,35xe" filled="f" strokecolor="#939598" strokeweight=".36pt">
                <v:path arrowok="t" o:connecttype="custom" o:connectlocs="0,845;37,810;74,845;37,880;0,845" o:connectangles="0,0,0,0,0"/>
              </v:shape>
              <v:shape id="Freeform 2223"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HnDxQAAAN0AAAAPAAAAZHJzL2Rvd25yZXYueG1sRI9BawIx&#10;FITvhf6H8AreutkVEdkaFykoPRShVsTjI3nNLm5etknU9d83hUKPw8x8wyyb0fXiSiF2nhVURQmC&#10;WHvTsVVw+Nw8L0DEhGyw90wK7hShWT0+LLE2/sYfdN0nKzKEY40K2pSGWsqoW3IYCz8QZ+/LB4cp&#10;y2ClCXjLcNfLaVnOpcOO80KLA722pM/7i1Ow4+2w1Vabmbt/H405LUob3pWaPI3rFxCJxvQf/mu/&#10;GQXTajaH3zf5CcjVDwAAAP//AwBQSwECLQAUAAYACAAAACEA2+H2y+4AAACFAQAAEwAAAAAAAAAA&#10;AAAAAAAAAAAAW0NvbnRlbnRfVHlwZXNdLnhtbFBLAQItABQABgAIAAAAIQBa9CxbvwAAABUBAAAL&#10;AAAAAAAAAAAAAAAAAB8BAABfcmVscy8ucmVsc1BLAQItABQABgAIAAAAIQDbVHnDxQAAAN0AAAAP&#10;AAAAAAAAAAAAAAAAAAcCAABkcnMvZG93bnJldi54bWxQSwUGAAAAAAMAAwC3AAAA+QIAAAAA&#10;" path="m,35l37,,74,35,37,70,,35xe" filled="f" strokecolor="#939598" strokeweight=".36pt">
                <v:path arrowok="t" o:connecttype="custom" o:connectlocs="0,845;37,810;74,845;37,880;0,845" o:connectangles="0,0,0,0,0"/>
              </v:shape>
              <v:shape id="Freeform 2222"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NxYxAAAAN0AAAAPAAAAZHJzL2Rvd25yZXYueG1sRI9PawIx&#10;FMTvBb9DeEJvNatIK6tRRKh4KAX/IB4fyTO7uHnZJlHXb98UhB6HmfkNM1t0rhE3CrH2rGA4KEAQ&#10;a29qtgoO+8+3CYiYkA02nknBgyIs5r2XGZbG33lLt12yIkM4lqigSqktpYy6Iodx4Fvi7J19cJiy&#10;DFaagPcMd40cFcW7dFhzXqiwpVVF+rK7OgXfvG7X2mozdo+fozGnSWHDl1Kv/W45BZGoS//hZ3tj&#10;FIyG4w/4e5OfgJz/AgAA//8DAFBLAQItABQABgAIAAAAIQDb4fbL7gAAAIUBAAATAAAAAAAAAAAA&#10;AAAAAAAAAABbQ29udGVudF9UeXBlc10ueG1sUEsBAi0AFAAGAAgAAAAhAFr0LFu/AAAAFQEAAAsA&#10;AAAAAAAAAAAAAAAAHwEAAF9yZWxzLy5yZWxzUEsBAi0AFAAGAAgAAAAhALQY3FjEAAAA3QAAAA8A&#10;AAAAAAAAAAAAAAAABwIAAGRycy9kb3ducmV2LnhtbFBLBQYAAAAAAwADALcAAAD4AgAAAAA=&#10;" path="m,35l37,,74,35,37,70,,35xe" filled="f" strokecolor="#939598" strokeweight=".36pt">
                <v:path arrowok="t" o:connecttype="custom" o:connectlocs="0,845;37,810;74,845;37,880;0,845" o:connectangles="0,0,0,0,0"/>
              </v:shape>
              <v:shape id="Freeform 2221"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0gqwAAAAN0AAAAPAAAAZHJzL2Rvd25yZXYueG1sRE/LagIx&#10;FN0X/IdwBXc1o4jI1ChFqLgQwQfi8pLcZoZObsYk1fHvzUJweTjv+bJzjbhRiLVnBaNhAYJYe1Oz&#10;VXA6/nzOQMSEbLDxTAoeFGG56H3MsTT+znu6HZIVOYRjiQqqlNpSyqgrchiHviXO3K8PDlOGwUoT&#10;8J7DXSPHRTGVDmvODRW2tKpI/x3+nYIdr9u1ttpM3ON6NuYyK2zYKjXod99fIBJ16S1+uTdGwXg0&#10;yXPzm/wE5OIJAAD//wMAUEsBAi0AFAAGAAgAAAAhANvh9svuAAAAhQEAABMAAAAAAAAAAAAAAAAA&#10;AAAAAFtDb250ZW50X1R5cGVzXS54bWxQSwECLQAUAAYACAAAACEAWvQsW78AAAAVAQAACwAAAAAA&#10;AAAAAAAAAAAfAQAAX3JlbHMvLnJlbHNQSwECLQAUAAYACAAAACEAxYdIKsAAAADdAAAADwAAAAAA&#10;AAAAAAAAAAAHAgAAZHJzL2Rvd25yZXYueG1sUEsFBgAAAAADAAMAtwAAAPQCAAAAAA==&#10;" path="m,35l37,,74,35,37,70,,35xe" filled="f" strokecolor="#939598" strokeweight=".36pt">
                <v:path arrowok="t" o:connecttype="custom" o:connectlocs="0,845;37,810;74,845;37,880;0,845" o:connectangles="0,0,0,0,0"/>
              </v:shape>
              <v:shape id="Freeform 2220"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2xxAAAAN0AAAAPAAAAZHJzL2Rvd25yZXYueG1sRI9BawIx&#10;FITvBf9DeEJvNatI0dUoIlR6kEJVxOMjeWYXNy9rkur6702h0OMwM98w82XnGnGjEGvPCoaDAgSx&#10;9qZmq+Cw/3ibgIgJ2WDjmRQ8KMJy0XuZY2n8nb/ptktWZAjHEhVUKbWllFFX5DAOfEucvbMPDlOW&#10;wUoT8J7hrpGjoniXDmvOCxW2tK5IX3Y/TsEXb9qNttqM3eN6NOY0KWzYKvXa71YzEIm69B/+a38a&#10;BaPheAq/b/ITkIsnAAAA//8DAFBLAQItABQABgAIAAAAIQDb4fbL7gAAAIUBAAATAAAAAAAAAAAA&#10;AAAAAAAAAABbQ29udGVudF9UeXBlc10ueG1sUEsBAi0AFAAGAAgAAAAhAFr0LFu/AAAAFQEAAAsA&#10;AAAAAAAAAAAAAAAAHwEAAF9yZWxzLy5yZWxzUEsBAi0AFAAGAAgAAAAhAKrL7bHEAAAA3QAAAA8A&#10;AAAAAAAAAAAAAAAABwIAAGRycy9kb3ducmV2LnhtbFBLBQYAAAAAAwADALcAAAD4AgAAAAA=&#10;" path="m,35l37,,74,35,37,70,,35xe" filled="f" strokecolor="#939598" strokeweight=".36pt">
                <v:path arrowok="t" o:connecttype="custom" o:connectlocs="0,845;37,810;74,845;37,880;0,845" o:connectangles="0,0,0,0,0"/>
              </v:shape>
              <v:shape id="Freeform 2219"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LxwgAAAN0AAAAPAAAAZHJzL2Rvd25yZXYueG1sRE9NawIx&#10;EL0X/A9hBG81q9giq9lFhEoPpVAV8TgkY3ZxM9kmqa7/vjkUeny873U9uE7cKMTWs4LZtABBrL1p&#10;2So4Ht6elyBiQjbYeSYFD4pQV6OnNZbG3/mLbvtkRQ7hWKKCJqW+lDLqhhzGqe+JM3fxwWHKMFhp&#10;At5zuOvkvChepcOWc0ODPW0b0tf9j1Pwybt+p602C/f4PhlzXhY2fCg1GQ+bFYhEQ/oX/7nfjYL5&#10;7CXvz2/yE5DVLwAAAP//AwBQSwECLQAUAAYACAAAACEA2+H2y+4AAACFAQAAEwAAAAAAAAAAAAAA&#10;AAAAAAAAW0NvbnRlbnRfVHlwZXNdLnhtbFBLAQItABQABgAIAAAAIQBa9CxbvwAAABUBAAALAAAA&#10;AAAAAAAAAAAAAB8BAABfcmVscy8ucmVsc1BLAQItABQABgAIAAAAIQC+KNLxwgAAAN0AAAAPAAAA&#10;AAAAAAAAAAAAAAcCAABkcnMvZG93bnJldi54bWxQSwUGAAAAAAMAAwC3AAAA9gIAAAAA&#10;" path="m,35l37,,74,35,37,70,,35xe" filled="f" strokecolor="#939598" strokeweight=".36pt">
                <v:path arrowok="t" o:connecttype="custom" o:connectlocs="0,845;37,810;74,845;37,880;0,845" o:connectangles="0,0,0,0,0"/>
              </v:shape>
              <v:shape id="Freeform 2218"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HdqxAAAAN0AAAAPAAAAZHJzL2Rvd25yZXYueG1sRI9BawIx&#10;FITvBf9DeEJvNbtii6xGEaHioQi1RTw+kmd2cfOyJqmu/94UCj0OM/MNM1/2rhVXCrHxrKAcFSCI&#10;tTcNWwXfX+8vUxAxIRtsPZOCO0VYLgZPc6yMv/EnXffJigzhWKGCOqWukjLqmhzGke+Is3fywWHK&#10;MlhpAt4y3LVyXBRv0mHDeaHGjtY16fP+xynY8abbaKvNxN0vB2OO08KGD6Weh/1qBiJRn/7Df+2t&#10;UTAuX0v4fZOfgFw8AAAA//8DAFBLAQItABQABgAIAAAAIQDb4fbL7gAAAIUBAAATAAAAAAAAAAAA&#10;AAAAAAAAAABbQ29udGVudF9UeXBlc10ueG1sUEsBAi0AFAAGAAgAAAAhAFr0LFu/AAAAFQEAAAsA&#10;AAAAAAAAAAAAAAAAHwEAAF9yZWxzLy5yZWxzUEsBAi0AFAAGAAgAAAAhANFkd2rEAAAA3QAAAA8A&#10;AAAAAAAAAAAAAAAABwIAAGRycy9kb3ducmV2LnhtbFBLBQYAAAAAAwADALcAAAD4AgAAAAA=&#10;" path="m,35l37,,74,35,37,70,,35xe" filled="f" strokecolor="#939598" strokeweight=".36pt">
                <v:path arrowok="t" o:connecttype="custom" o:connectlocs="0,845;37,810;74,845;37,880;0,845" o:connectangles="0,0,0,0,0"/>
              </v:shape>
              <v:shape id="Freeform 2217"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ukdxAAAAN0AAAAPAAAAZHJzL2Rvd25yZXYueG1sRI9BawIx&#10;FITvgv8hPKE3zbq0sqxGKUKlh1KoSunxkTyzSzcva5Lq+u+bQsHjMDPfMKvN4DpxoRBbzwrmswIE&#10;sfamZavgeHiZViBiQjbYeSYFN4qwWY9HK6yNv/IHXfbJigzhWKOCJqW+ljLqhhzGme+Js3fywWHK&#10;MlhpAl4z3HWyLIqFdNhyXmiwp21D+nv/4xS8867faavNo7udP435qgob3pR6mAzPSxCJhnQP/7df&#10;jYJy/lTC35v8BOT6FwAA//8DAFBLAQItABQABgAIAAAAIQDb4fbL7gAAAIUBAAATAAAAAAAAAAAA&#10;AAAAAAAAAABbQ29udGVudF9UeXBlc10ueG1sUEsBAi0AFAAGAAgAAAAhAFr0LFu/AAAAFQEAAAsA&#10;AAAAAAAAAAAAAAAAHwEAAF9yZWxzLy5yZWxzUEsBAi0AFAAGAAgAAAAhACG26R3EAAAA3QAAAA8A&#10;AAAAAAAAAAAAAAAABwIAAGRycy9kb3ducmV2LnhtbFBLBQYAAAAAAwADALcAAAD4AgAAAAA=&#10;" path="m,35l37,,74,35,37,70,,35xe" filled="f" strokecolor="#939598" strokeweight=".36pt">
                <v:path arrowok="t" o:connecttype="custom" o:connectlocs="0,845;37,810;74,845;37,880;0,845" o:connectangles="0,0,0,0,0"/>
              </v:shape>
              <v:shape id="Freeform 2216"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yGxQAAAN0AAAAPAAAAZHJzL2Rvd25yZXYueG1sRI9PawIx&#10;FMTvBb9DeEJvNeufiqxGkUKlBylUS/H4SF6zSzcvaxJ1/faNIHgcZuY3zGLVuUacKcTas4LhoABB&#10;rL2p2Sr43r+/zEDEhGyw8UwKrhRhtew9LbA0/sJfdN4lKzKEY4kKqpTaUsqoK3IYB74lzt6vDw5T&#10;lsFKE/CS4a6Ro6KYSoc154UKW3qrSP/tTk7BJ2/ajbbaTNz1+GPMYVbYsFXqud+t5yASdekRvrc/&#10;jILR8HUMtzf5CcjlPwAAAP//AwBQSwECLQAUAAYACAAAACEA2+H2y+4AAACFAQAAEwAAAAAAAAAA&#10;AAAAAAAAAAAAW0NvbnRlbnRfVHlwZXNdLnhtbFBLAQItABQABgAIAAAAIQBa9CxbvwAAABUBAAAL&#10;AAAAAAAAAAAAAAAAAB8BAABfcmVscy8ucmVsc1BLAQItABQABgAIAAAAIQBO+kyGxQAAAN0AAAAP&#10;AAAAAAAAAAAAAAAAAAcCAABkcnMvZG93bnJldi54bWxQSwUGAAAAAAMAAwC3AAAA+QIAAAAA&#10;" path="m,35l37,,74,35,37,70,,35xe" filled="f" strokecolor="#939598" strokeweight=".36pt">
                <v:path arrowok="t" o:connecttype="custom" o:connectlocs="0,845;37,810;74,845;37,880;0,845" o:connectangles="0,0,0,0,0"/>
              </v:shape>
              <v:shape id="Freeform 2215"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9TyxAAAAN0AAAAPAAAAZHJzL2Rvd25yZXYueG1sRI9PawIx&#10;FMTvBb9DeEJvNavYIqtRRKh4KAX/IB4fyTO7uHnZJlHXb98UhB6HmfkNM1t0rhE3CrH2rGA4KEAQ&#10;a29qtgoO+8+3CYiYkA02nknBgyIs5r2XGZbG33lLt12yIkM4lqigSqktpYy6Iodx4Fvi7J19cJiy&#10;DFaagPcMd40cFcWHdFhzXqiwpVVF+rK7OgXfvG7X2mozdo+fozGnSWHDl1Kv/W45BZGoS//hZ3tj&#10;FIyG72P4e5OfgJz/AgAA//8DAFBLAQItABQABgAIAAAAIQDb4fbL7gAAAIUBAAATAAAAAAAAAAAA&#10;AAAAAAAAAABbQ29udGVudF9UeXBlc10ueG1sUEsBAi0AFAAGAAgAAAAhAFr0LFu/AAAAFQEAAAsA&#10;AAAAAAAAAAAAAAAAHwEAAF9yZWxzLy5yZWxzUEsBAi0AFAAGAAgAAAAhAMET1PLEAAAA3QAAAA8A&#10;AAAAAAAAAAAAAAAABwIAAGRycy9kb3ducmV2LnhtbFBLBQYAAAAAAwADALcAAAD4AgAAAAA=&#10;" path="m,35l37,,74,35,37,70,,35xe" filled="f" strokecolor="#939598" strokeweight=".36pt">
                <v:path arrowok="t" o:connecttype="custom" o:connectlocs="0,845;37,810;74,845;37,880;0,845" o:connectangles="0,0,0,0,0"/>
              </v:shape>
              <v:shape id="Freeform 2214"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3FpxAAAAN0AAAAPAAAAZHJzL2Rvd25yZXYueG1sRI9PawIx&#10;FMTvBb9DeEJvNavUIqtRRKh4KAX/IB4fyTO7uHnZJlHXb98UhB6HmfkNM1t0rhE3CrH2rGA4KEAQ&#10;a29qtgoO+8+3CYiYkA02nknBgyIs5r2XGZbG33lLt12yIkM4lqigSqktpYy6Iodx4Fvi7J19cJiy&#10;DFaagPcMd40cFcWHdFhzXqiwpVVF+rK7OgXfvG7X2mrz7h4/R2NOk8KGL6Ve+91yCiJRl/7Dz/bG&#10;KBgNx2P4e5OfgJz/AgAA//8DAFBLAQItABQABgAIAAAAIQDb4fbL7gAAAIUBAAATAAAAAAAAAAAA&#10;AAAAAAAAAABbQ29udGVudF9UeXBlc10ueG1sUEsBAi0AFAAGAAgAAAAhAFr0LFu/AAAAFQEAAAsA&#10;AAAAAAAAAAAAAAAAHwEAAF9yZWxzLy5yZWxzUEsBAi0AFAAGAAgAAAAhAK5fcWnEAAAA3QAAAA8A&#10;AAAAAAAAAAAAAAAABwIAAGRycy9kb3ducmV2LnhtbFBLBQYAAAAAAwADALcAAAD4AgAAAAA=&#10;" path="m,35l37,,74,35,37,70,,35xe" filled="f" strokecolor="#939598" strokeweight=".36pt">
                <v:path arrowok="t" o:connecttype="custom" o:connectlocs="0,845;37,810;74,845;37,880;0,845" o:connectangles="0,0,0,0,0"/>
              </v:shape>
              <v:shape id="Freeform 2213"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e8exQAAAN0AAAAPAAAAZHJzL2Rvd25yZXYueG1sRI9BawIx&#10;FITvBf9DeIXeanalimyNSxGUHopQFenxkTyzi5uXNUl1/fdNodDjMDPfMIt6cJ24UoitZwXluABB&#10;rL1p2So47NfPcxAxIRvsPJOCO0Wol6OHBVbG3/iTrrtkRYZwrFBBk1JfSRl1Qw7j2PfE2Tv54DBl&#10;Gaw0AW8Z7jo5KYqZdNhyXmiwp1VD+rz7dgq2vOk32mrz4u6XozFf88KGD6WeHoe3VxCJhvQf/mu/&#10;GwWTcjqD3zf5CcjlDwAAAP//AwBQSwECLQAUAAYACAAAACEA2+H2y+4AAACFAQAAEwAAAAAAAAAA&#10;AAAAAAAAAAAAW0NvbnRlbnRfVHlwZXNdLnhtbFBLAQItABQABgAIAAAAIQBa9CxbvwAAABUBAAAL&#10;AAAAAAAAAAAAAAAAAB8BAABfcmVscy8ucmVsc1BLAQItABQABgAIAAAAIQBeje8exQAAAN0AAAAP&#10;AAAAAAAAAAAAAAAAAAcCAABkcnMvZG93bnJldi54bWxQSwUGAAAAAAMAAwC3AAAA+QIAAAAA&#10;" path="m,35l37,,74,35,37,70,,35xe" filled="f" strokecolor="#939598" strokeweight=".36pt">
                <v:path arrowok="t" o:connecttype="custom" o:connectlocs="0,845;37,810;74,845;37,880;0,845" o:connectangles="0,0,0,0,0"/>
              </v:shape>
              <v:shape id="Freeform 2212"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UqFxAAAAN0AAAAPAAAAZHJzL2Rvd25yZXYueG1sRI9BawIx&#10;FITvBf9DeEJvNatoldUoUqj0IIVqKR4fyWt26eZlTaKu/74RBI/DzHzDLFada8SZQqw9KxgOChDE&#10;2puarYLv/fvLDERMyAYbz6TgShFWy97TAkvjL/xF512yIkM4lqigSqktpYy6Iodx4Fvi7P364DBl&#10;Gaw0AS8Z7ho5KopX6bDmvFBhS28V6b/dySn45E270Vabsbsef4w5zAobtko997v1HESiLj3C9/aH&#10;UTAaTqZwe5OfgFz+AwAA//8DAFBLAQItABQABgAIAAAAIQDb4fbL7gAAAIUBAAATAAAAAAAAAAAA&#10;AAAAAAAAAABbQ29udGVudF9UeXBlc10ueG1sUEsBAi0AFAAGAAgAAAAhAFr0LFu/AAAAFQEAAAsA&#10;AAAAAAAAAAAAAAAAHwEAAF9yZWxzLy5yZWxzUEsBAi0AFAAGAAgAAAAhADHBSoXEAAAA3QAAAA8A&#10;AAAAAAAAAAAAAAAABwIAAGRycy9kb3ducmV2LnhtbFBLBQYAAAAAAwADALcAAAD4AgAAAAA=&#10;" path="m,35l37,,74,35,37,70,,35xe" filled="f" strokecolor="#939598" strokeweight=".36pt">
                <v:path arrowok="t" o:connecttype="custom" o:connectlocs="0,845;37,810;74,845;37,880;0,845" o:connectangles="0,0,0,0,0"/>
              </v:shape>
              <v:shape id="Freeform 2211"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t73wgAAAN0AAAAPAAAAZHJzL2Rvd25yZXYueG1sRE9NawIx&#10;EL0X/A9hBG81q9giq9lFhEoPpVAV8TgkY3ZxM9kmqa7/vjkUeny873U9uE7cKMTWs4LZtABBrL1p&#10;2So4Ht6elyBiQjbYeSYFD4pQV6OnNZbG3/mLbvtkRQ7hWKKCJqW+lDLqhhzGqe+JM3fxwWHKMFhp&#10;At5zuOvkvChepcOWc0ODPW0b0tf9j1Pwybt+p602C/f4PhlzXhY2fCg1GQ+bFYhEQ/oX/7nfjYL5&#10;7CXPzW/yE5DVLwAAAP//AwBQSwECLQAUAAYACAAAACEA2+H2y+4AAACFAQAAEwAAAAAAAAAAAAAA&#10;AAAAAAAAW0NvbnRlbnRfVHlwZXNdLnhtbFBLAQItABQABgAIAAAAIQBa9CxbvwAAABUBAAALAAAA&#10;AAAAAAAAAAAAAB8BAABfcmVscy8ucmVsc1BLAQItABQABgAIAAAAIQBAXt73wgAAAN0AAAAPAAAA&#10;AAAAAAAAAAAAAAcCAABkcnMvZG93bnJldi54bWxQSwUGAAAAAAMAAwC3AAAA9gIAAAAA&#10;" path="m,35l37,,74,35,37,70,,35xe" filled="f" strokecolor="#939598" strokeweight=".36pt">
                <v:path arrowok="t" o:connecttype="custom" o:connectlocs="0,845;37,810;74,845;37,880;0,845" o:connectangles="0,0,0,0,0"/>
              </v:shape>
              <v:shape id="Freeform 2210"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ntsxAAAAN0AAAAPAAAAZHJzL2Rvd25yZXYueG1sRI9BawIx&#10;FITvBf9DeEJvNatosatRpFDpQQpVKR4fyWt26eZlTaKu/74RBI/DzHzDzJeda8SZQqw9KxgOChDE&#10;2puarYL97uNlCiImZIONZ1JwpQjLRe9pjqXxF/6m8zZZkSEcS1RQpdSWUkZdkcM48C1x9n59cJiy&#10;DFaagJcMd40cFcWrdFhzXqiwpfeK9N/25BR88bpda6vN2F2PP8YcpoUNG6We+91qBiJRlx7he/vT&#10;KBgNJ29we5OfgFz8AwAA//8DAFBLAQItABQABgAIAAAAIQDb4fbL7gAAAIUBAAATAAAAAAAAAAAA&#10;AAAAAAAAAABbQ29udGVudF9UeXBlc10ueG1sUEsBAi0AFAAGAAgAAAAhAFr0LFu/AAAAFQEAAAsA&#10;AAAAAAAAAAAAAAAAHwEAAF9yZWxzLy5yZWxzUEsBAi0AFAAGAAgAAAAhAC8Se2zEAAAA3QAAAA8A&#10;AAAAAAAAAAAAAAAABwIAAGRycy9kb3ducmV2LnhtbFBLBQYAAAAAAwADALcAAAD4AgAAAAA=&#10;" path="m,35l37,,74,35,37,70,,35xe" filled="f" strokecolor="#939598" strokeweight=".36pt">
                <v:path arrowok="t" o:connecttype="custom" o:connectlocs="0,845;37,810;74,845;37,880;0,845" o:connectangles="0,0,0,0,0"/>
              </v:shape>
              <v:shape id="Freeform 2209"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BhMwAAAAN0AAAAPAAAAZHJzL2Rvd25yZXYueG1sRE9NawIx&#10;EL0L/ocwgjfNKiKyGkUEpYdS0ErpcUjG7OJmsiZR13/fHIQeH+97telcIx4UYu1ZwWRcgCDW3tRs&#10;FZy/96MFiJiQDTaeScGLImzW/d4KS+OffKTHKVmRQziWqKBKqS2ljLoih3HsW+LMXXxwmDIMVpqA&#10;zxzuGjktirl0WHNuqLClXUX6ero7BV98aA/aajNzr9uPMb+LwoZPpYaDbrsEkahL/+K3+8MomE7m&#10;eX9+k5+AXP8BAAD//wMAUEsBAi0AFAAGAAgAAAAhANvh9svuAAAAhQEAABMAAAAAAAAAAAAAAAAA&#10;AAAAAFtDb250ZW50X1R5cGVzXS54bWxQSwECLQAUAAYACAAAACEAWvQsW78AAAAVAQAACwAAAAAA&#10;AAAAAAAAAAAfAQAAX3JlbHMvLnJlbHNQSwECLQAUAAYACAAAACEAcEQYTMAAAADdAAAADwAAAAAA&#10;AAAAAAAAAAAHAgAAZHJzL2Rvd25yZXYueG1sUEsFBgAAAAADAAMAtwAAAPQCAAAAAA==&#10;" path="m,35l37,,74,35,37,70,,35xe" filled="f" strokecolor="#939598" strokeweight=".36pt">
                <v:path arrowok="t" o:connecttype="custom" o:connectlocs="0,845;37,810;74,845;37,880;0,845" o:connectangles="0,0,0,0,0"/>
              </v:shape>
              <v:shape id="Freeform 2208"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L3XxAAAAN0AAAAPAAAAZHJzL2Rvd25yZXYueG1sRI9BawIx&#10;FITvgv8hPKE3za4Uka3ZpRQqPZSCWkqPj+SZXdy8bJNU139vCgWPw8x8w2ya0fXiTCF2nhWUiwIE&#10;sfamY6vg8/A6X4OICdlg75kUXClCU08nG6yMv/COzvtkRYZwrFBBm9JQSRl1Sw7jwg/E2Tv64DBl&#10;Gaw0AS8Z7nq5LIqVdNhxXmhxoJeW9Gn/6xR88HbYaqvNo7v+fBnzvS5seFfqYTY+P4FINKZ7+L/9&#10;ZhQsy1UJf2/yE5D1DQAA//8DAFBLAQItABQABgAIAAAAIQDb4fbL7gAAAIUBAAATAAAAAAAAAAAA&#10;AAAAAAAAAABbQ29udGVudF9UeXBlc10ueG1sUEsBAi0AFAAGAAgAAAAhAFr0LFu/AAAAFQEAAAsA&#10;AAAAAAAAAAAAAAAAHwEAAF9yZWxzLy5yZWxzUEsBAi0AFAAGAAgAAAAhAB8IvdfEAAAA3QAAAA8A&#10;AAAAAAAAAAAAAAAABwIAAGRycy9kb3ducmV2LnhtbFBLBQYAAAAAAwADALcAAAD4AgAAAAA=&#10;" path="m,35l37,,74,35,37,70,,35xe" filled="f" strokecolor="#939598" strokeweight=".36pt">
                <v:path arrowok="t" o:connecttype="custom" o:connectlocs="0,845;37,810;74,845;37,880;0,845" o:connectangles="0,0,0,0,0"/>
              </v:shape>
              <v:shape id="Freeform 2207"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iOgwwAAAN0AAAAPAAAAZHJzL2Rvd25yZXYueG1sRI9BawIx&#10;FITvBf9DeEJvNesiIqtRRFB6kEK1FI+P5Jld3LysSarrv28KBY/DzHzDLFa9a8WNQmw8KxiPChDE&#10;2puGrYKv4/ZtBiImZIOtZ1LwoAir5eBlgZXxd/6k2yFZkSEcK1RQp9RVUkZdk8M48h1x9s4+OExZ&#10;BitNwHuGu1aWRTGVDhvOCzV2tKlJXw4/TsEH77qdttpM3OP6bcxpVtiwV+p12K/nIBL16Rn+b78b&#10;BeV4WsLfm/wE5PIXAAD//wMAUEsBAi0AFAAGAAgAAAAhANvh9svuAAAAhQEAABMAAAAAAAAAAAAA&#10;AAAAAAAAAFtDb250ZW50X1R5cGVzXS54bWxQSwECLQAUAAYACAAAACEAWvQsW78AAAAVAQAACwAA&#10;AAAAAAAAAAAAAAAfAQAAX3JlbHMvLnJlbHNQSwECLQAUAAYACAAAACEA79ojoMMAAADdAAAADwAA&#10;AAAAAAAAAAAAAAAHAgAAZHJzL2Rvd25yZXYueG1sUEsFBgAAAAADAAMAtwAAAPcCAAAAAA==&#10;" path="m,35l37,,74,35,37,70,,35xe" filled="f" strokecolor="#939598" strokeweight=".36pt">
                <v:path arrowok="t" o:connecttype="custom" o:connectlocs="0,845;37,810;74,845;37,880;0,845" o:connectangles="0,0,0,0,0"/>
              </v:shape>
              <v:shape id="Freeform 2206"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oY7xQAAAN0AAAAPAAAAZHJzL2Rvd25yZXYueG1sRI9BawIx&#10;FITvBf9DeIXeanatiGyNSxGUHopQFenxkTyzi5uXNUl1/fdNodDjMDPfMIt6cJ24UoitZwXluABB&#10;rL1p2So47NfPcxAxIRvsPJOCO0Wol6OHBVbG3/iTrrtkRYZwrFBBk1JfSRl1Qw7j2PfE2Tv54DBl&#10;Gaw0AW8Z7jo5KYqZdNhyXmiwp1VD+rz7dgq2vOk32mozdffL0ZiveWHDh1JPj8PbK4hEQ/oP/7Xf&#10;jYJJOXuB3zf5CcjlDwAAAP//AwBQSwECLQAUAAYACAAAACEA2+H2y+4AAACFAQAAEwAAAAAAAAAA&#10;AAAAAAAAAAAAW0NvbnRlbnRfVHlwZXNdLnhtbFBLAQItABQABgAIAAAAIQBa9CxbvwAAABUBAAAL&#10;AAAAAAAAAAAAAAAAAB8BAABfcmVscy8ucmVsc1BLAQItABQABgAIAAAAIQCAloY7xQAAAN0AAAAP&#10;AAAAAAAAAAAAAAAAAAcCAABkcnMvZG93bnJldi54bWxQSwUGAAAAAAMAAwC3AAAA+QIAAAAA&#10;" path="m,35l37,,74,35,37,70,,35xe" filled="f" strokecolor="#939598" strokeweight=".36pt">
                <v:path arrowok="t" o:connecttype="custom" o:connectlocs="0,845;37,810;74,845;37,880;0,845" o:connectangles="0,0,0,0,0"/>
              </v:shape>
              <v:shape id="Freeform 2205"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x5PxQAAAN0AAAAPAAAAZHJzL2Rvd25yZXYueG1sRI9BawIx&#10;FITvhf6H8AreutkVEdkaFykoPRShVsTjI3nNLm5etknU9d83hUKPw8x8wyyb0fXiSiF2nhVURQmC&#10;WHvTsVVw+Nw8L0DEhGyw90wK7hShWT0+LLE2/sYfdN0nKzKEY40K2pSGWsqoW3IYCz8QZ+/LB4cp&#10;y2ClCXjLcNfLaVnOpcOO80KLA722pM/7i1Ow4+2w1Vabmbt/H405LUob3pWaPI3rFxCJxvQf/mu/&#10;GQXTaj6D3zf5CcjVDwAAAP//AwBQSwECLQAUAAYACAAAACEA2+H2y+4AAACFAQAAEwAAAAAAAAAA&#10;AAAAAAAAAAAAW0NvbnRlbnRfVHlwZXNdLnhtbFBLAQItABQABgAIAAAAIQBa9CxbvwAAABUBAAAL&#10;AAAAAAAAAAAAAAAAAB8BAABfcmVscy8ucmVsc1BLAQItABQABgAIAAAAIQAPfx5PxQAAAN0AAAAP&#10;AAAAAAAAAAAAAAAAAAcCAABkcnMvZG93bnJldi54bWxQSwUGAAAAAAMAAwC3AAAA+QIAAAAA&#10;" path="m,35l37,,74,35,37,70,,35xe" filled="f" strokecolor="#939598" strokeweight=".36pt">
                <v:path arrowok="t" o:connecttype="custom" o:connectlocs="0,845;37,810;74,845;37,880;0,845" o:connectangles="0,0,0,0,0"/>
              </v:shape>
              <v:shape id="Freeform 2204"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7vUxQAAAN0AAAAPAAAAZHJzL2Rvd25yZXYueG1sRI9BawIx&#10;FITvBf9DeIXeanalimyNSxGUHopQFenxkTyzi5uXNUl1/fdNodDjMDPfMIt6cJ24UoitZwXluABB&#10;rL1p2So47NfPcxAxIRvsPJOCO0Wol6OHBVbG3/iTrrtkRYZwrFBBk1JfSRl1Qw7j2PfE2Tv54DBl&#10;Gaw0AW8Z7jo5KYqZdNhyXmiwp1VD+rz7dgq2vOk32mrz4u6XozFf88KGD6WeHoe3VxCJhvQf/mu/&#10;GwWTcjaF3zf5CcjlDwAAAP//AwBQSwECLQAUAAYACAAAACEA2+H2y+4AAACFAQAAEwAAAAAAAAAA&#10;AAAAAAAAAAAAW0NvbnRlbnRfVHlwZXNdLnhtbFBLAQItABQABgAIAAAAIQBa9CxbvwAAABUBAAAL&#10;AAAAAAAAAAAAAAAAAB8BAABfcmVscy8ucmVsc1BLAQItABQABgAIAAAAIQBgM7vUxQAAAN0AAAAP&#10;AAAAAAAAAAAAAAAAAAcCAABkcnMvZG93bnJldi54bWxQSwUGAAAAAAMAAwC3AAAA+QIAAAAA&#10;" path="m,35l37,,74,35,37,70,,35xe" filled="f" strokecolor="#939598" strokeweight=".36pt">
                <v:path arrowok="t" o:connecttype="custom" o:connectlocs="0,845;37,810;74,845;37,880;0,845" o:connectangles="0,0,0,0,0"/>
              </v:shape>
              <v:shape id="Freeform 2203"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SWjxAAAAN0AAAAPAAAAZHJzL2Rvd25yZXYueG1sRI9BawIx&#10;FITvgv8hPKE3zSplka3ZpRSUHkqhVqTHR/LMLm5e1iTV9d83hUKPw8x8w2ya0fXiSiF2nhUsFwUI&#10;Yu1Nx1bB4XM7X4OICdlg75kU3ClCU08nG6yMv/EHXffJigzhWKGCNqWhkjLqlhzGhR+Is3fywWHK&#10;MlhpAt4y3PVyVRSldNhxXmhxoJeW9Hn/7RS8827YaavNo7tfjsZ8rQsb3pR6mI3PTyASjek//Nd+&#10;NQpWy7KE3zf5Ccj6BwAA//8DAFBLAQItABQABgAIAAAAIQDb4fbL7gAAAIUBAAATAAAAAAAAAAAA&#10;AAAAAAAAAABbQ29udGVudF9UeXBlc10ueG1sUEsBAi0AFAAGAAgAAAAhAFr0LFu/AAAAFQEAAAsA&#10;AAAAAAAAAAAAAAAAHwEAAF9yZWxzLy5yZWxzUEsBAi0AFAAGAAgAAAAhAJDhJaPEAAAA3QAAAA8A&#10;AAAAAAAAAAAAAAAABwIAAGRycy9kb3ducmV2LnhtbFBLBQYAAAAAAwADALcAAAD4AgAAAAA=&#10;" path="m,35l37,,74,35,37,70,,35xe" filled="f" strokecolor="#939598" strokeweight=".36pt">
                <v:path arrowok="t" o:connecttype="custom" o:connectlocs="0,845;37,810;74,845;37,880;0,845" o:connectangles="0,0,0,0,0"/>
              </v:shape>
              <v:shape id="Freeform 2202"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A4xAAAAN0AAAAPAAAAZHJzL2Rvd25yZXYueG1sRI9PawIx&#10;FMTvBb9DeEJvNasUK6tRRKh4KAX/IB4fyTO7uHnZJlHXb98UhB6HmfkNM1t0rhE3CrH2rGA4KEAQ&#10;a29qtgoO+8+3CYiYkA02nknBgyIs5r2XGZbG33lLt12yIkM4lqigSqktpYy6Iodx4Fvi7J19cJiy&#10;DFaagPcMd40cFcVYOqw5L1TY0qoifdldnYJvXrdrbbV5d4+fozGnSWHDl1Kv/W45BZGoS//hZ3tj&#10;FIyG4w/4e5OfgJz/AgAA//8DAFBLAQItABQABgAIAAAAIQDb4fbL7gAAAIUBAAATAAAAAAAAAAAA&#10;AAAAAAAAAABbQ29udGVudF9UeXBlc10ueG1sUEsBAi0AFAAGAAgAAAAhAFr0LFu/AAAAFQEAAAsA&#10;AAAAAAAAAAAAAAAAHwEAAF9yZWxzLy5yZWxzUEsBAi0AFAAGAAgAAAAhAP+tgDjEAAAA3QAAAA8A&#10;AAAAAAAAAAAAAAAABwIAAGRycy9kb3ducmV2LnhtbFBLBQYAAAAAAwADALcAAAD4AgAAAAA=&#10;" path="m,35l37,,74,35,37,70,,35xe" filled="f" strokecolor="#939598" strokeweight=".36pt">
                <v:path arrowok="t" o:connecttype="custom" o:connectlocs="0,845;37,810;74,845;37,880;0,845" o:connectangles="0,0,0,0,0"/>
              </v:shape>
              <v:shape id="Freeform 2201"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hRKwAAAAN0AAAAPAAAAZHJzL2Rvd25yZXYueG1sRE9NawIx&#10;EL0L/ocwgjfNKiKyGkUEpYdS0ErpcUjG7OJmsiZR13/fHIQeH+97telcIx4UYu1ZwWRcgCDW3tRs&#10;FZy/96MFiJiQDTaeScGLImzW/d4KS+OffKTHKVmRQziWqKBKqS2ljLoih3HsW+LMXXxwmDIMVpqA&#10;zxzuGjktirl0WHNuqLClXUX6ero7BV98aA/aajNzr9uPMb+LwoZPpYaDbrsEkahL/+K3+8MomE7m&#10;eW5+k5+AXP8BAAD//wMAUEsBAi0AFAAGAAgAAAAhANvh9svuAAAAhQEAABMAAAAAAAAAAAAAAAAA&#10;AAAAAFtDb250ZW50X1R5cGVzXS54bWxQSwECLQAUAAYACAAAACEAWvQsW78AAAAVAQAACwAAAAAA&#10;AAAAAAAAAAAfAQAAX3JlbHMvLnJlbHNQSwECLQAUAAYACAAAACEAjjIUSsAAAADdAAAADwAAAAAA&#10;AAAAAAAAAAAHAgAAZHJzL2Rvd25yZXYueG1sUEsFBgAAAAADAAMAtwAAAPQCAAAAAA==&#10;" path="m,35l37,,74,35,37,70,,35xe" filled="f" strokecolor="#939598" strokeweight=".36pt">
                <v:path arrowok="t" o:connecttype="custom" o:connectlocs="0,845;37,810;74,845;37,880;0,845" o:connectangles="0,0,0,0,0"/>
              </v:shape>
              <v:shape id="Freeform 2200"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rHRxAAAAN0AAAAPAAAAZHJzL2Rvd25yZXYueG1sRI9BawIx&#10;FITvgv8hPMGbZhURuxqlCBUPIlRL6fGRPLNLNy9rkur6702h0OMwM98wq03nGnGjEGvPCibjAgSx&#10;9qZmq+Dj/DZagIgJ2WDjmRQ8KMJm3e+tsDT+zu90OyUrMoRjiQqqlNpSyqgrchjHviXO3sUHhynL&#10;YKUJeM9w18hpUcylw5rzQoUtbSvS36cfp+DIu3anrTYz97h+GvO1KGw4KDUcdK9LEIm69B/+a++N&#10;gulk/gK/b/ITkOsnAAAA//8DAFBLAQItABQABgAIAAAAIQDb4fbL7gAAAIUBAAATAAAAAAAAAAAA&#10;AAAAAAAAAABbQ29udGVudF9UeXBlc10ueG1sUEsBAi0AFAAGAAgAAAAhAFr0LFu/AAAAFQEAAAsA&#10;AAAAAAAAAAAAAAAAHwEAAF9yZWxzLy5yZWxzUEsBAi0AFAAGAAgAAAAhAOF+sdHEAAAA3QAAAA8A&#10;AAAAAAAAAAAAAAAABwIAAGRycy9kb3ducmV2LnhtbFBLBQYAAAAAAwADALcAAAD4AgAAAAA=&#10;" path="m,35l37,,74,35,37,70,,35xe" filled="f" strokecolor="#939598" strokeweight=".36pt">
                <v:path arrowok="t" o:connecttype="custom" o:connectlocs="0,845;37,810;74,845;37,880;0,845" o:connectangles="0,0,0,0,0"/>
              </v:shape>
              <v:shape id="Freeform 2199"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Y6RwgAAAN0AAAAPAAAAZHJzL2Rvd25yZXYueG1sRE9NawIx&#10;EL0X/A9hBG81q0grq9lFhEoPpVAV8TgkY3ZxM9kmqa7/vjkUeny873U9uE7cKMTWs4LZtABBrL1p&#10;2So4Ht6elyBiQjbYeSYFD4pQV6OnNZbG3/mLbvtkRQ7hWKKCJqW+lDLqhhzGqe+JM3fxwWHKMFhp&#10;At5zuOvkvChepMOWc0ODPW0b0tf9j1Pwybt+p602C/f4PhlzXhY2fCg1GQ+bFYhEQ/oX/7nfjYL5&#10;7DXvz2/yE5DVLwAAAP//AwBQSwECLQAUAAYACAAAACEA2+H2y+4AAACFAQAAEwAAAAAAAAAAAAAA&#10;AAAAAAAAW0NvbnRlbnRfVHlwZXNdLnhtbFBLAQItABQABgAIAAAAIQBa9CxbvwAAABUBAAALAAAA&#10;AAAAAAAAAAAAAB8BAABfcmVscy8ucmVsc1BLAQItABQABgAIAAAAIQD1nY6RwgAAAN0AAAAPAAAA&#10;AAAAAAAAAAAAAAcCAABkcnMvZG93bnJldi54bWxQSwUGAAAAAAMAAwC3AAAA9gIAAAAA&#10;" path="m,35l37,,74,35,37,70,,35xe" filled="f" strokecolor="#939598" strokeweight=".36pt">
                <v:path arrowok="t" o:connecttype="custom" o:connectlocs="0,845;37,810;74,845;37,880;0,845" o:connectangles="0,0,0,0,0"/>
              </v:shape>
              <v:shape id="Freeform 2198"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SsKxAAAAN0AAAAPAAAAZHJzL2Rvd25yZXYueG1sRI9BawIx&#10;FITvBf9DeEJvNbsiraxGEaHioQi1RTw+kmd2cfOyJqmu/94UCj0OM/MNM1/2rhVXCrHxrKAcFSCI&#10;tTcNWwXfX+8vUxAxIRtsPZOCO0VYLgZPc6yMv/EnXffJigzhWKGCOqWukjLqmhzGke+Is3fywWHK&#10;MlhpAt4y3LVyXBSv0mHDeaHGjtY16fP+xynY8abbaKvNxN0vB2OO08KGD6Weh/1qBiJRn/7Df+2t&#10;UTAu30r4fZOfgFw8AAAA//8DAFBLAQItABQABgAIAAAAIQDb4fbL7gAAAIUBAAATAAAAAAAAAAAA&#10;AAAAAAAAAABbQ29udGVudF9UeXBlc10ueG1sUEsBAi0AFAAGAAgAAAAhAFr0LFu/AAAAFQEAAAsA&#10;AAAAAAAAAAAAAAAAHwEAAF9yZWxzLy5yZWxzUEsBAi0AFAAGAAgAAAAhAJrRKwrEAAAA3QAAAA8A&#10;AAAAAAAAAAAAAAAABwIAAGRycy9kb3ducmV2LnhtbFBLBQYAAAAAAwADALcAAAD4AgAAAAA=&#10;" path="m,35l37,,74,35,37,70,,35xe" filled="f" strokecolor="#939598" strokeweight=".36pt">
                <v:path arrowok="t" o:connecttype="custom" o:connectlocs="0,845;37,810;74,845;37,880;0,845" o:connectangles="0,0,0,0,0"/>
              </v:shape>
              <v:shape id="Freeform 2197"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7V9xAAAAN0AAAAPAAAAZHJzL2Rvd25yZXYueG1sRI9BawIx&#10;FITvgv8hPKE3zbqUuqxGKUKlh1KoSunxkTyzSzcva5Lq+u+bQsHjMDPfMKvN4DpxoRBbzwrmswIE&#10;sfamZavgeHiZViBiQjbYeSYFN4qwWY9HK6yNv/IHXfbJigzhWKOCJqW+ljLqhhzGme+Js3fywWHK&#10;MlhpAl4z3HWyLIon6bDlvNBgT9uG9Pf+xyl4512/01abR3c7fxrzVRU2vCn1MBmelyASDeke/m+/&#10;GgXlfFHC35v8BOT6FwAA//8DAFBLAQItABQABgAIAAAAIQDb4fbL7gAAAIUBAAATAAAAAAAAAAAA&#10;AAAAAAAAAABbQ29udGVudF9UeXBlc10ueG1sUEsBAi0AFAAGAAgAAAAhAFr0LFu/AAAAFQEAAAsA&#10;AAAAAAAAAAAAAAAAHwEAAF9yZWxzLy5yZWxzUEsBAi0AFAAGAAgAAAAhAGoDtX3EAAAA3QAAAA8A&#10;AAAAAAAAAAAAAAAABwIAAGRycy9kb3ducmV2LnhtbFBLBQYAAAAAAwADALcAAAD4AgAAAAA=&#10;" path="m,35l37,,74,35,37,70,,35xe" filled="f" strokecolor="#939598" strokeweight=".36pt">
                <v:path arrowok="t" o:connecttype="custom" o:connectlocs="0,845;37,810;74,845;37,880;0,845" o:connectangles="0,0,0,0,0"/>
              </v:shape>
              <v:shape id="Freeform 2196"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xDmxQAAAN0AAAAPAAAAZHJzL2Rvd25yZXYueG1sRI9PawIx&#10;FMTvBb9DeEJvNesfqqxGkUKlBylUS/H4SF6zSzcvaxJ1/faNIHgcZuY3zGLVuUacKcTas4LhoABB&#10;rL2p2Sr43r+/zEDEhGyw8UwKrhRhtew9LbA0/sJfdN4lKzKEY4kKqpTaUsqoK3IYB74lzt6vDw5T&#10;lsFKE/CS4a6Ro6J4lQ5rzgsVtvRWkf7bnZyCT960G221mbjr8ceYw6ywYavUc79bz0Ek6tIjfG9/&#10;GAWj4XQMtzf5CcjlPwAAAP//AwBQSwECLQAUAAYACAAAACEA2+H2y+4AAACFAQAAEwAAAAAAAAAA&#10;AAAAAAAAAAAAW0NvbnRlbnRfVHlwZXNdLnhtbFBLAQItABQABgAIAAAAIQBa9CxbvwAAABUBAAAL&#10;AAAAAAAAAAAAAAAAAB8BAABfcmVscy8ucmVsc1BLAQItABQABgAIAAAAIQAFTxDmxQAAAN0AAAAP&#10;AAAAAAAAAAAAAAAAAAcCAABkcnMvZG93bnJldi54bWxQSwUGAAAAAAMAAwC3AAAA+QIAAAAA&#10;" path="m,35l38,,75,35,38,70,,35xe" filled="f" strokecolor="#939598" strokeweight=".36pt">
                <v:path arrowok="t" o:connecttype="custom" o:connectlocs="0,845;38,810;75,845;38,880;0,845" o:connectangles="0,0,0,0,0"/>
              </v:shape>
              <v:shape id="Freeform 2195"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oiSxAAAAN0AAAAPAAAAZHJzL2Rvd25yZXYueG1sRI9PawIx&#10;FMTvBb9DeEJvNatIK6tRRKh4KAX/IB4fyTO7uHnZJlHXb98UhB6HmfkNM1t0rhE3CrH2rGA4KEAQ&#10;a29qtgoO+8+3CYiYkA02nknBgyIs5r2XGZbG33lLt12yIkM4lqigSqktpYy6Iodx4Fvi7J19cJiy&#10;DFaagPcMd40cFcW7dFhzXqiwpVVF+rK7OgXfvG7X2mozdo+fozGnSWHDl1Kv/W45BZGoS//hZ3tj&#10;FIyGH2P4e5OfgJz/AgAA//8DAFBLAQItABQABgAIAAAAIQDb4fbL7gAAAIUBAAATAAAAAAAAAAAA&#10;AAAAAAAAAABbQ29udGVudF9UeXBlc10ueG1sUEsBAi0AFAAGAAgAAAAhAFr0LFu/AAAAFQEAAAsA&#10;AAAAAAAAAAAAAAAAHwEAAF9yZWxzLy5yZWxzUEsBAi0AFAAGAAgAAAAhAIqmiJLEAAAA3QAAAA8A&#10;AAAAAAAAAAAAAAAABwIAAGRycy9kb3ducmV2LnhtbFBLBQYAAAAAAwADALcAAAD4AgAAAAA=&#10;" path="m,35l37,,74,35,37,70,,35xe" filled="f" strokecolor="#939598" strokeweight=".36pt">
                <v:path arrowok="t" o:connecttype="custom" o:connectlocs="0,845;37,810;74,845;37,880;0,845" o:connectangles="0,0,0,0,0"/>
              </v:shape>
              <v:shape id="Freeform 2194"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i0JxAAAAN0AAAAPAAAAZHJzL2Rvd25yZXYueG1sRI9BawIx&#10;FITvBf9DeEJvNatoldUoUqj0IIVqKR4fyWt26eZlTaKu/74RBI/DzHzDLFada8SZQqw9KxgOChDE&#10;2puarYLv/fvLDERMyAYbz6TgShFWy97TAkvjL/xF512yIkM4lqigSqktpYy6Iodx4Fvi7P364DBl&#10;Gaw0AS8Z7ho5KopX6bDmvFBhS28V6b/dySn45E270Vabsbsef4w5zAobtko997v1HESiLj3C9/aH&#10;UTAaTidwe5OfgFz+AwAA//8DAFBLAQItABQABgAIAAAAIQDb4fbL7gAAAIUBAAATAAAAAAAAAAAA&#10;AAAAAAAAAABbQ29udGVudF9UeXBlc10ueG1sUEsBAi0AFAAGAAgAAAAhAFr0LFu/AAAAFQEAAAsA&#10;AAAAAAAAAAAAAAAAHwEAAF9yZWxzLy5yZWxzUEsBAi0AFAAGAAgAAAAhAOXqLQnEAAAA3QAAAA8A&#10;AAAAAAAAAAAAAAAABwIAAGRycy9kb3ducmV2LnhtbFBLBQYAAAAAAwADALcAAAD4AgAAAAA=&#10;" path="m,35l37,,74,35,37,70,,35xe" filled="f" strokecolor="#939598" strokeweight=".36pt">
                <v:path arrowok="t" o:connecttype="custom" o:connectlocs="0,845;37,810;74,845;37,880;0,845" o:connectangles="0,0,0,0,0"/>
              </v:shape>
              <v:shape id="Freeform 2193"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LN+xAAAAN0AAAAPAAAAZHJzL2Rvd25yZXYueG1sRI9PawIx&#10;FMTvBb9DeEJvNasUK6tRRKh4KAX/IB4fyTO7uHnZJlHXb98UhB6HmfkNM1t0rhE3CrH2rGA4KEAQ&#10;a29qtgoO+8+3CYiYkA02nknBgyIs5r2XGZbG33lLt12yIkM4lqigSqktpYy6Iodx4Fvi7J19cJiy&#10;DFaagPcMd40cFcVYOqw5L1TY0qoifdldnYJvXrdrbbV5d4+fozGnSWHDl1Kv/W45BZGoS//hZ3tj&#10;FIyGH2P4e5OfgJz/AgAA//8DAFBLAQItABQABgAIAAAAIQDb4fbL7gAAAIUBAAATAAAAAAAAAAAA&#10;AAAAAAAAAABbQ29udGVudF9UeXBlc10ueG1sUEsBAi0AFAAGAAgAAAAhAFr0LFu/AAAAFQEAAAsA&#10;AAAAAAAAAAAAAAAAHwEAAF9yZWxzLy5yZWxzUEsBAi0AFAAGAAgAAAAhABU4s37EAAAA3QAAAA8A&#10;AAAAAAAAAAAAAAAABwIAAGRycy9kb3ducmV2LnhtbFBLBQYAAAAAAwADALcAAAD4AgAAAAA=&#10;" path="m,35l37,,74,35,37,70,,35xe" filled="f" strokecolor="#939598" strokeweight=".36pt">
                <v:path arrowok="t" o:connecttype="custom" o:connectlocs="0,845;37,810;74,845;37,880;0,845" o:connectangles="0,0,0,0,0"/>
              </v:shape>
              <v:shape id="Freeform 2192"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BblxQAAAN0AAAAPAAAAZHJzL2Rvd25yZXYueG1sRI9BawIx&#10;FITvBf9DeIXeanalqGyNSxGUHopQFenxkTyzi5uXNUl1/fdNodDjMDPfMIt6cJ24UoitZwXluABB&#10;rL1p2So47NfPcxAxIRvsPJOCO0Wol6OHBVbG3/iTrrtkRYZwrFBBk1JfSRl1Qw7j2PfE2Tv54DBl&#10;Gaw0AW8Z7jo5KYqpdNhyXmiwp1VD+rz7dgq2vOk32mrz4u6XozFf88KGD6WeHoe3VxCJhvQf/mu/&#10;GwWTcjaD3zf5CcjlDwAAAP//AwBQSwECLQAUAAYACAAAACEA2+H2y+4AAACFAQAAEwAAAAAAAAAA&#10;AAAAAAAAAAAAW0NvbnRlbnRfVHlwZXNdLnhtbFBLAQItABQABgAIAAAAIQBa9CxbvwAAABUBAAAL&#10;AAAAAAAAAAAAAAAAAB8BAABfcmVscy8ucmVsc1BLAQItABQABgAIAAAAIQB6dBblxQAAAN0AAAAP&#10;AAAAAAAAAAAAAAAAAAcCAABkcnMvZG93bnJldi54bWxQSwUGAAAAAAMAAwC3AAAA+QIAAAAA&#10;" path="m,35l37,,74,35,37,70,,35xe" filled="f" strokecolor="#939598" strokeweight=".36pt">
                <v:path arrowok="t" o:connecttype="custom" o:connectlocs="0,845;37,810;74,845;37,880;0,845" o:connectangles="0,0,0,0,0"/>
              </v:shape>
              <v:shape id="Freeform 2191"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4KXwgAAAN0AAAAPAAAAZHJzL2Rvd25yZXYueG1sRE9NawIx&#10;EL0X/A9hBG81q0grq9lFhEoPpVAV8TgkY3ZxM9kmqa7/vjkUeny873U9uE7cKMTWs4LZtABBrL1p&#10;2So4Ht6elyBiQjbYeSYFD4pQV6OnNZbG3/mLbvtkRQ7hWKKCJqW+lDLqhhzGqe+JM3fxwWHKMFhp&#10;At5zuOvkvChepMOWc0ODPW0b0tf9j1Pwybt+p602C/f4PhlzXhY2fCg1GQ+bFYhEQ/oX/7nfjYL5&#10;7DXPzW/yE5DVLwAAAP//AwBQSwECLQAUAAYACAAAACEA2+H2y+4AAACFAQAAEwAAAAAAAAAAAAAA&#10;AAAAAAAAW0NvbnRlbnRfVHlwZXNdLnhtbFBLAQItABQABgAIAAAAIQBa9CxbvwAAABUBAAALAAAA&#10;AAAAAAAAAAAAAB8BAABfcmVscy8ucmVsc1BLAQItABQABgAIAAAAIQAL64KXwgAAAN0AAAAPAAAA&#10;AAAAAAAAAAAAAAcCAABkcnMvZG93bnJldi54bWxQSwUGAAAAAAMAAwC3AAAA9gIAAAAA&#10;" path="m,35l37,,74,35,37,70,,35xe" filled="f" strokecolor="#939598" strokeweight=".36pt">
                <v:path arrowok="t" o:connecttype="custom" o:connectlocs="0,845;37,810;74,845;37,880;0,845" o:connectangles="0,0,0,0,0"/>
              </v:shape>
              <v:shape id="Freeform 2190"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ycMxAAAAN0AAAAPAAAAZHJzL2Rvd25yZXYueG1sRI9BawIx&#10;FITvBf9DeEJvNauItatRpFDpQQpVKR4fyWt26eZlTaKu/74RBI/DzHzDzJeda8SZQqw9KxgOChDE&#10;2puarYL97uNlCiImZIONZ1JwpQjLRe9pjqXxF/6m8zZZkSEcS1RQpdSWUkZdkcM48C1x9n59cJiy&#10;DFaagJcMd40cFcVEOqw5L1TY0ntF+m97cgq+eN2utdVm7K7HH2MO08KGjVLP/W41A5GoS4/wvf1p&#10;FIyGr29we5OfgFz8AwAA//8DAFBLAQItABQABgAIAAAAIQDb4fbL7gAAAIUBAAATAAAAAAAAAAAA&#10;AAAAAAAAAABbQ29udGVudF9UeXBlc10ueG1sUEsBAi0AFAAGAAgAAAAhAFr0LFu/AAAAFQEAAAsA&#10;AAAAAAAAAAAAAAAAHwEAAF9yZWxzLy5yZWxzUEsBAi0AFAAGAAgAAAAhAGSnJwzEAAAA3QAAAA8A&#10;AAAAAAAAAAAAAAAABwIAAGRycy9kb3ducmV2LnhtbFBLBQYAAAAAAwADALcAAAD4AgAAAAA=&#10;" path="m,35l37,,74,35,37,70,,35xe" filled="f" strokecolor="#939598" strokeweight=".36pt">
                <v:path arrowok="t" o:connecttype="custom" o:connectlocs="0,845;37,810;74,845;37,880;0,845" o:connectangles="0,0,0,0,0"/>
              </v:shape>
              <v:shape id="Freeform 2189"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P62wQAAAN0AAAAPAAAAZHJzL2Rvd25yZXYueG1sRE9NawIx&#10;EL0L/ocwQm9uVpGyrEYpBaUHKVRFPA7JNLt0M1mTVNd/3xwKHh/ve7UZXCduFGLrWcGsKEEQa29a&#10;tgpOx+20AhETssHOMyl4UITNejxaYW38nb/odkhW5BCONSpoUuprKaNuyGEsfE+cuW8fHKYMg5Um&#10;4D2Hu07Oy/JVOmw5NzTY03tD+ufw6xR88q7faavNwj2uZ2MuVWnDXqmXyfC2BJFoSE/xv/vDKJjP&#10;qrw/v8lPQK7/AAAA//8DAFBLAQItABQABgAIAAAAIQDb4fbL7gAAAIUBAAATAAAAAAAAAAAAAAAA&#10;AAAAAABbQ29udGVudF9UeXBlc10ueG1sUEsBAi0AFAAGAAgAAAAhAFr0LFu/AAAAFQEAAAsAAAAA&#10;AAAAAAAAAAAAHwEAAF9yZWxzLy5yZWxzUEsBAi0AFAAGAAgAAAAhAMBI/rbBAAAA3QAAAA8AAAAA&#10;AAAAAAAAAAAABwIAAGRycy9kb3ducmV2LnhtbFBLBQYAAAAAAwADALcAAAD1AgAAAAA=&#10;" path="m,35l37,,74,35,37,70,,35xe" filled="f" strokecolor="#939598" strokeweight=".36pt">
                <v:path arrowok="t" o:connecttype="custom" o:connectlocs="0,845;37,810;74,845;37,880;0,845" o:connectangles="0,0,0,0,0"/>
              </v:shape>
              <v:shape id="Freeform 2188"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FstxAAAAN0AAAAPAAAAZHJzL2Rvd25yZXYueG1sRI9BawIx&#10;FITvQv9DeII3za5IWbZGKYLSQxFqRTw+ktfs0s3LNom6/ntTKPQ4zMw3zHI9uE5cKcTWs4JyVoAg&#10;1t60bBUcP7fTCkRMyAY7z6TgThHWq6fREmvjb/xB10OyIkM41qigSamvpYy6IYdx5nvi7H354DBl&#10;Gaw0AW8Z7jo5L4pn6bDlvNBgT5uG9Pfh4hTsedfvtNVm4e4/J2POVWHDu1KT8fD6AiLRkP7Df+03&#10;o2BeViX8vslPQK4eAAAA//8DAFBLAQItABQABgAIAAAAIQDb4fbL7gAAAIUBAAATAAAAAAAAAAAA&#10;AAAAAAAAAABbQ29udGVudF9UeXBlc10ueG1sUEsBAi0AFAAGAAgAAAAhAFr0LFu/AAAAFQEAAAsA&#10;AAAAAAAAAAAAAAAAHwEAAF9yZWxzLy5yZWxzUEsBAi0AFAAGAAgAAAAhAK8EWy3EAAAA3QAAAA8A&#10;AAAAAAAAAAAAAAAABwIAAGRycy9kb3ducmV2LnhtbFBLBQYAAAAAAwADALcAAAD4AgAAAAA=&#10;" path="m,35l37,,74,35,37,70,,35xe" filled="f" strokecolor="#939598" strokeweight=".36pt">
                <v:path arrowok="t" o:connecttype="custom" o:connectlocs="0,845;37,810;74,845;37,880;0,845" o:connectangles="0,0,0,0,0"/>
              </v:shape>
              <v:shape id="Freeform 2187"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sVaxAAAAN0AAAAPAAAAZHJzL2Rvd25yZXYueG1sRI9BawIx&#10;FITvBf9DeEJvNetSyrI1ShEqHqRQFfH4SF6zSzcva5Lq+u8bQfA4zMw3zGwxuE6cKcTWs4LppABB&#10;rL1p2SrY7z5fKhAxIRvsPJOCK0VYzEdPM6yNv/A3nbfJigzhWKOCJqW+ljLqhhzGie+Js/fjg8OU&#10;ZbDSBLxkuOtkWRRv0mHLeaHBnpYN6d/tn1Pwxat+pa02r+56OhhzrAobNko9j4ePdxCJhvQI39tr&#10;o6CcViXc3uQnIOf/AAAA//8DAFBLAQItABQABgAIAAAAIQDb4fbL7gAAAIUBAAATAAAAAAAAAAAA&#10;AAAAAAAAAABbQ29udGVudF9UeXBlc10ueG1sUEsBAi0AFAAGAAgAAAAhAFr0LFu/AAAAFQEAAAsA&#10;AAAAAAAAAAAAAAAAHwEAAF9yZWxzLy5yZWxzUEsBAi0AFAAGAAgAAAAhAF/WxVrEAAAA3QAAAA8A&#10;AAAAAAAAAAAAAAAABwIAAGRycy9kb3ducmV2LnhtbFBLBQYAAAAAAwADALcAAAD4AgAAAAA=&#10;" path="m,35l38,,75,35,38,70,,35xe" filled="f" strokecolor="#939598" strokeweight=".36pt">
                <v:path arrowok="t" o:connecttype="custom" o:connectlocs="0,845;38,810;75,845;38,880;0,845" o:connectangles="0,0,0,0,0"/>
              </v:shape>
              <v:shape id="Freeform 2186"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mDBxAAAAN0AAAAPAAAAZHJzL2Rvd25yZXYueG1sRI9BawIx&#10;FITvBf9DeEJvNauWsqxGEaHioQi1RTw+kmd2cfOyJqmu/94UCj0OM/MNM1/2rhVXCrHxrGA8KkAQ&#10;a28atgq+v95fShAxIRtsPZOCO0VYLgZPc6yMv/EnXffJigzhWKGCOqWukjLqmhzGke+Is3fywWHK&#10;MlhpAt4y3LVyUhRv0mHDeaHGjtY16fP+xynY8abbaKvNq7tfDsYcy8KGD6Weh/1qBiJRn/7Df+2t&#10;UTAZl1P4fZOfgFw8AAAA//8DAFBLAQItABQABgAIAAAAIQDb4fbL7gAAAIUBAAATAAAAAAAAAAAA&#10;AAAAAAAAAABbQ29udGVudF9UeXBlc10ueG1sUEsBAi0AFAAGAAgAAAAhAFr0LFu/AAAAFQEAAAsA&#10;AAAAAAAAAAAAAAAAHwEAAF9yZWxzLy5yZWxzUEsBAi0AFAAGAAgAAAAhADCaYMHEAAAA3QAAAA8A&#10;AAAAAAAAAAAAAAAABwIAAGRycy9kb3ducmV2LnhtbFBLBQYAAAAAAwADALcAAAD4AgAAAAA=&#10;" path="m,35l37,,74,35,37,70,,35xe" filled="f" strokecolor="#939598" strokeweight=".36pt">
                <v:path arrowok="t" o:connecttype="custom" o:connectlocs="0,845;37,810;74,845;37,880;0,845" o:connectangles="0,0,0,0,0"/>
              </v:shape>
              <v:shape id="Freeform 2185"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1wwAAAN0AAAAPAAAAZHJzL2Rvd25yZXYueG1sRI9BawIx&#10;FITvBf9DeEJvNatIWVajiKB4KEJtKR4fyTO7uHlZk6jrvzeFQo/DzHzDzJe9a8WNQmw8KxiPChDE&#10;2puGrYLvr81bCSImZIOtZ1LwoAjLxeBljpXxd/6k2yFZkSEcK1RQp9RVUkZdk8M48h1x9k4+OExZ&#10;BitNwHuGu1ZOiuJdOmw4L9TY0bomfT5cnYI9b7utttpM3ePyY8yxLGz4UOp12K9mIBL16T/8194Z&#10;BZNxOYXfN/kJyMUTAAD//wMAUEsBAi0AFAAGAAgAAAAhANvh9svuAAAAhQEAABMAAAAAAAAAAAAA&#10;AAAAAAAAAFtDb250ZW50X1R5cGVzXS54bWxQSwECLQAUAAYACAAAACEAWvQsW78AAAAVAQAACwAA&#10;AAAAAAAAAAAAAAAfAQAAX3JlbHMvLnJlbHNQSwECLQAUAAYACAAAACEAv3P4tcMAAADdAAAADwAA&#10;AAAAAAAAAAAAAAAHAgAAZHJzL2Rvd25yZXYueG1sUEsFBgAAAAADAAMAtwAAAPcCAAAAAA==&#10;" path="m,35l37,,74,35,37,70,,35xe" filled="f" strokecolor="#939598" strokeweight=".36pt">
                <v:path arrowok="t" o:connecttype="custom" o:connectlocs="0,845;37,810;74,845;37,880;0,845" o:connectangles="0,0,0,0,0"/>
              </v:shape>
              <v:shape id="Freeform 2184"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10uxAAAAN0AAAAPAAAAZHJzL2Rvd25yZXYueG1sRI9BawIx&#10;FITvBf9DeEJvNavYsqxGEaHioQi1RTw+kmd2cfOyJqmu/94UCj0OM/MNM1/2rhVXCrHxrGA8KkAQ&#10;a28atgq+v95fShAxIRtsPZOCO0VYLgZPc6yMv/EnXffJigzhWKGCOqWukjLqmhzGke+Is3fywWHK&#10;MlhpAt4y3LVyUhRv0mHDeaHGjtY16fP+xynY8abbaKvN1N0vB2OOZWHDh1LPw341A5GoT//hv/bW&#10;KJiMy1f4fZOfgFw8AAAA//8DAFBLAQItABQABgAIAAAAIQDb4fbL7gAAAIUBAAATAAAAAAAAAAAA&#10;AAAAAAAAAABbQ29udGVudF9UeXBlc10ueG1sUEsBAi0AFAAGAAgAAAAhAFr0LFu/AAAAFQEAAAsA&#10;AAAAAAAAAAAAAAAAHwEAAF9yZWxzLy5yZWxzUEsBAi0AFAAGAAgAAAAhANA/XS7EAAAA3QAAAA8A&#10;AAAAAAAAAAAAAAAABwIAAGRycy9kb3ducmV2LnhtbFBLBQYAAAAAAwADALcAAAD4AgAAAAA=&#10;" path="m,35l37,,74,35,37,70,,35xe" filled="f" strokecolor="#939598" strokeweight=".36pt">
                <v:path arrowok="t" o:connecttype="custom" o:connectlocs="0,845;37,810;74,845;37,880;0,845" o:connectangles="0,0,0,0,0"/>
              </v:shape>
              <v:shape id="Freeform 2183"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cNZwwAAAN0AAAAPAAAAZHJzL2Rvd25yZXYueG1sRI9BawIx&#10;FITvBf9DeIK3mlWKLKtRRFB6KEK1FI+P5Jld3LysSarrv28KBY/DzHzDLFa9a8WNQmw8K5iMCxDE&#10;2puGrYKv4/a1BBETssHWMyl4UITVcvCywMr4O3/S7ZCsyBCOFSqoU+oqKaOuyWEc+444e2cfHKYs&#10;g5Um4D3DXSunRTGTDhvOCzV2tKlJXw4/TsGed91OW23e3OP6bcypLGz4UGo07NdzEIn69Az/t9+N&#10;gumknMHfm/wE5PIXAAD//wMAUEsBAi0AFAAGAAgAAAAhANvh9svuAAAAhQEAABMAAAAAAAAAAAAA&#10;AAAAAAAAAFtDb250ZW50X1R5cGVzXS54bWxQSwECLQAUAAYACAAAACEAWvQsW78AAAAVAQAACwAA&#10;AAAAAAAAAAAAAAAfAQAAX3JlbHMvLnJlbHNQSwECLQAUAAYACAAAACEAIO3DWcMAAADdAAAADwAA&#10;AAAAAAAAAAAAAAAHAgAAZHJzL2Rvd25yZXYueG1sUEsFBgAAAAADAAMAtwAAAPcCAAAAAA==&#10;" path="m,35l37,,74,35,37,70,,35xe" filled="f" strokecolor="#939598" strokeweight=".36pt">
                <v:path arrowok="t" o:connecttype="custom" o:connectlocs="0,845;37,810;74,845;37,880;0,845" o:connectangles="0,0,0,0,0"/>
              </v:shape>
              <v:shape id="Freeform 2182"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WbCxAAAAN0AAAAPAAAAZHJzL2Rvd25yZXYueG1sRI9BawIx&#10;FITvBf9DeEJvNatIu6xGEaHioQi1RTw+kmd2cfOyJqmu/94UCj0OM/MNM1/2rhVXCrHxrGA8KkAQ&#10;a28atgq+v95fShAxIRtsPZOCO0VYLgZPc6yMv/EnXffJigzhWKGCOqWukjLqmhzGke+Is3fywWHK&#10;MlhpAt4y3LVyUhSv0mHDeaHGjtY16fP+xynY8abbaKvN1N0vB2OOZWHDh1LPw341A5GoT//hv/bW&#10;KJiMyzf4fZOfgFw8AAAA//8DAFBLAQItABQABgAIAAAAIQDb4fbL7gAAAIUBAAATAAAAAAAAAAAA&#10;AAAAAAAAAABbQ29udGVudF9UeXBlc10ueG1sUEsBAi0AFAAGAAgAAAAhAFr0LFu/AAAAFQEAAAsA&#10;AAAAAAAAAAAAAAAAHwEAAF9yZWxzLy5yZWxzUEsBAi0AFAAGAAgAAAAhAE+hZsLEAAAA3QAAAA8A&#10;AAAAAAAAAAAAAAAABwIAAGRycy9kb3ducmV2LnhtbFBLBQYAAAAAAwADALcAAAD4AgAAAAA=&#10;" path="m,35l37,,74,35,37,70,,35xe" filled="f" strokecolor="#939598" strokeweight=".36pt">
                <v:path arrowok="t" o:connecttype="custom" o:connectlocs="0,845;37,810;74,845;37,880;0,845" o:connectangles="0,0,0,0,0"/>
              </v:shape>
              <v:shape id="Freeform 2181"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KwwQAAAN0AAAAPAAAAZHJzL2Rvd25yZXYueG1sRE9NawIx&#10;EL0L/ocwQm9uVpGyrEYpBaUHKVRFPA7JNLt0M1mTVNd/3xwKHh/ve7UZXCduFGLrWcGsKEEQa29a&#10;tgpOx+20AhETssHOMyl4UITNejxaYW38nb/odkhW5BCONSpoUuprKaNuyGEsfE+cuW8fHKYMg5Um&#10;4D2Hu07Oy/JVOmw5NzTY03tD+ufw6xR88q7faavNwj2uZ2MuVWnDXqmXyfC2BJFoSE/xv/vDKJjP&#10;qjw3v8lPQK7/AAAA//8DAFBLAQItABQABgAIAAAAIQDb4fbL7gAAAIUBAAATAAAAAAAAAAAAAAAA&#10;AAAAAABbQ29udGVudF9UeXBlc10ueG1sUEsBAi0AFAAGAAgAAAAhAFr0LFu/AAAAFQEAAAsAAAAA&#10;AAAAAAAAAAAAHwEAAF9yZWxzLy5yZWxzUEsBAi0AFAAGAAgAAAAhAD4+8rDBAAAA3QAAAA8AAAAA&#10;AAAAAAAAAAAABwIAAGRycy9kb3ducmV2LnhtbFBLBQYAAAAAAwADALcAAAD1AgAAAAA=&#10;" path="m,35l37,,74,35,37,70,,35xe" filled="f" strokecolor="#939598" strokeweight=".36pt">
                <v:path arrowok="t" o:connecttype="custom" o:connectlocs="0,845;37,810;74,845;37,880;0,845" o:connectangles="0,0,0,0,0"/>
              </v:shape>
              <v:shape id="Freeform 2180"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lcrxAAAAN0AAAAPAAAAZHJzL2Rvd25yZXYueG1sRI9BawIx&#10;FITvBf9DeIK3mlWkrKtRRKh4KIXaIh4fyTO7uHnZJlHXf98UCj0OM/MNs1z3rhU3CrHxrGAyLkAQ&#10;a28atgq+Pl+fSxAxIRtsPZOCB0VYrwZPS6yMv/MH3Q7JigzhWKGCOqWukjLqmhzGse+Is3f2wWHK&#10;MlhpAt4z3LVyWhQv0mHDeaHGjrY16cvh6hS8867baavNzD2+j8acysKGN6VGw36zAJGoT//hv/be&#10;KJhOyjn8vslPQK5+AAAA//8DAFBLAQItABQABgAIAAAAIQDb4fbL7gAAAIUBAAATAAAAAAAAAAAA&#10;AAAAAAAAAABbQ29udGVudF9UeXBlc10ueG1sUEsBAi0AFAAGAAgAAAAhAFr0LFu/AAAAFQEAAAsA&#10;AAAAAAAAAAAAAAAAHwEAAF9yZWxzLy5yZWxzUEsBAi0AFAAGAAgAAAAhAFFyVyvEAAAA3QAAAA8A&#10;AAAAAAAAAAAAAAAABwIAAGRycy9kb3ducmV2LnhtbFBLBQYAAAAAAwADALcAAAD4AgAAAAA=&#10;" path="m,35l37,,74,35,37,70,,35xe" filled="f" strokecolor="#939598" strokeweight=".36pt">
                <v:path arrowok="t" o:connecttype="custom" o:connectlocs="0,845;37,810;74,845;37,880;0,845" o:connectangles="0,0,0,0,0"/>
              </v:shape>
              <v:shape id="Freeform 2179"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WhrwQAAAN0AAAAPAAAAZHJzL2Rvd25yZXYueG1sRE/LagIx&#10;FN0L/YdwC+6cjCKiU6OUguJCCj4oXV6S28zQyc00iTr+fbMQXB7Oe7nuXSuuFGLjWcG4KEEQa28a&#10;tgrOp81oDiImZIOtZ1Jwpwjr1ctgiZXxNz7Q9ZisyCEcK1RQp9RVUkZdk8NY+I44cz8+OEwZBitN&#10;wFsOd62clOVMOmw4N9TY0UdN+vd4cQo+edtttdVm6u5/X8Z8z0sb9koNX/v3NxCJ+vQUP9w7o2Ay&#10;XuT9+U1+AnL1DwAA//8DAFBLAQItABQABgAIAAAAIQDb4fbL7gAAAIUBAAATAAAAAAAAAAAAAAAA&#10;AAAAAABbQ29udGVudF9UeXBlc10ueG1sUEsBAi0AFAAGAAgAAAAhAFr0LFu/AAAAFQEAAAsAAAAA&#10;AAAAAAAAAAAAHwEAAF9yZWxzLy5yZWxzUEsBAi0AFAAGAAgAAAAhAEWRaGvBAAAA3QAAAA8AAAAA&#10;AAAAAAAAAAAABwIAAGRycy9kb3ducmV2LnhtbFBLBQYAAAAAAwADALcAAAD1AgAAAAA=&#10;" path="m,35l37,,74,35,37,70,,35xe" filled="f" strokecolor="#939598" strokeweight=".36pt">
                <v:path arrowok="t" o:connecttype="custom" o:connectlocs="0,845;37,810;74,845;37,880;0,845" o:connectangles="0,0,0,0,0"/>
              </v:shape>
              <v:shape id="Freeform 2178"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3c3wxAAAAN0AAAAPAAAAZHJzL2Rvd25yZXYueG1sRI9BawIx&#10;FITvBf9DeIK3ml2RoqtRRKh4KIXaIh4fyTO7uHnZJlHXf98UCj0OM/MNs1z3rhU3CrHxrKAcFyCI&#10;tTcNWwVfn6/PMxAxIRtsPZOCB0VYrwZPS6yMv/MH3Q7JigzhWKGCOqWukjLqmhzGse+Is3f2wWHK&#10;MlhpAt4z3LVyUhQv0mHDeaHGjrY16cvh6hS8867baavN1D2+j8acZoUNb0qNhv1mASJRn/7Df+29&#10;UTAp5yX8vslPQK5+AAAA//8DAFBLAQItABQABgAIAAAAIQDb4fbL7gAAAIUBAAATAAAAAAAAAAAA&#10;AAAAAAAAAABbQ29udGVudF9UeXBlc10ueG1sUEsBAi0AFAAGAAgAAAAhAFr0LFu/AAAAFQEAAAsA&#10;AAAAAAAAAAAAAAAAHwEAAF9yZWxzLy5yZWxzUEsBAi0AFAAGAAgAAAAhACrdzfDEAAAA3QAAAA8A&#10;AAAAAAAAAAAAAAAABwIAAGRycy9kb3ducmV2LnhtbFBLBQYAAAAAAwADALcAAAD4AgAAAAA=&#10;" path="m,35l38,,75,35,38,70,,35xe" filled="f" strokecolor="#939598" strokeweight=".36pt">
                <v:path arrowok="t" o:connecttype="custom" o:connectlocs="0,845;38,810;75,845;38,880;0,845" o:connectangles="0,0,0,0,0"/>
              </v:shape>
              <v:shape id="Freeform 2177"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1OHxAAAAN0AAAAPAAAAZHJzL2Rvd25yZXYueG1sRI9BawIx&#10;FITvBf9DeIK3mnWRoqtRRKh4KIXaIh4fyTO7uHnZJlHXf98UCj0OM/MNs1z3rhU3CrHxrGAyLkAQ&#10;a28atgq+Pl+fZyBiQjbYeiYFD4qwXg2ellgZf+cPuh2SFRnCsUIFdUpdJWXUNTmMY98RZ+/sg8OU&#10;ZbDSBLxnuGtlWRQv0mHDeaHGjrY16cvh6hS8867baavN1D2+j8acZoUNb0qNhv1mASJRn/7Df+29&#10;UVBO5iX8vslPQK5+AAAA//8DAFBLAQItABQABgAIAAAAIQDb4fbL7gAAAIUBAAATAAAAAAAAAAAA&#10;AAAAAAAAAABbQ29udGVudF9UeXBlc10ueG1sUEsBAi0AFAAGAAgAAAAhAFr0LFu/AAAAFQEAAAsA&#10;AAAAAAAAAAAAAAAAHwEAAF9yZWxzLy5yZWxzUEsBAi0AFAAGAAgAAAAhANoPU4fEAAAA3QAAAA8A&#10;AAAAAAAAAAAAAAAABwIAAGRycy9kb3ducmV2LnhtbFBLBQYAAAAAAwADALcAAAD4AgAAAAA=&#10;" path="m,35l37,,74,35,37,70,,35xe" filled="f" strokecolor="#939598" strokeweight=".36pt">
                <v:path arrowok="t" o:connecttype="custom" o:connectlocs="0,845;37,810;74,845;37,880;0,845" o:connectangles="0,0,0,0,0"/>
              </v:shape>
              <v:shape id="Freeform 2176"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YcxQAAAN0AAAAPAAAAZHJzL2Rvd25yZXYueG1sRI9PawIx&#10;FMTvBb9DeEJvNesfil2NIoVKD1KoSvH4SF6zSzcvaxJ1/faNIHgcZuY3zHzZuUacKcTas4LhoABB&#10;rL2p2SrY7z5epiBiQjbYeCYFV4qwXPSe5lgaf+FvOm+TFRnCsUQFVUptKWXUFTmMA98SZ+/XB4cp&#10;y2ClCXjJcNfIUVG8Soc154UKW3qvSP9tT07BF6/btbbaTNz1+GPMYVrYsFHqud+tZiASdekRvrc/&#10;jYLR8G0Mtzf5CcjFPwAAAP//AwBQSwECLQAUAAYACAAAACEA2+H2y+4AAACFAQAAEwAAAAAAAAAA&#10;AAAAAAAAAAAAW0NvbnRlbnRfVHlwZXNdLnhtbFBLAQItABQABgAIAAAAIQBa9CxbvwAAABUBAAAL&#10;AAAAAAAAAAAAAAAAAB8BAABfcmVscy8ucmVsc1BLAQItABQABgAIAAAAIQC1Q/YcxQAAAN0AAAAP&#10;AAAAAAAAAAAAAAAAAAcCAABkcnMvZG93bnJldi54bWxQSwUGAAAAAAMAAwC3AAAA+QIAAAAA&#10;" path="m,35l37,,74,35,37,70,,35xe" filled="f" strokecolor="#939598" strokeweight=".36pt">
                <v:path arrowok="t" o:connecttype="custom" o:connectlocs="0,845;37,810;74,845;37,880;0,845" o:connectangles="0,0,0,0,0"/>
              </v:shape>
              <v:shape id="Freeform 2175"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m5oxAAAAN0AAAAPAAAAZHJzL2Rvd25yZXYueG1sRI9BawIx&#10;FITvBf9DeEJvNatI0dUoIlR6kEJVxOMjeWYXNy9rkur6702h0OMwM98w82XnGnGjEGvPCoaDAgSx&#10;9qZmq+Cw/3ibgIgJ2WDjmRQ8KMJy0XuZY2n8nb/ptktWZAjHEhVUKbWllFFX5DAOfEucvbMPDlOW&#10;wUoT8J7hrpGjoniXDmvOCxW2tK5IX3Y/TsEXb9qNttqM3eN6NOY0KWzYKvXa71YzEIm69B/+a38a&#10;BaPhdAy/b/ITkIsnAAAA//8DAFBLAQItABQABgAIAAAAIQDb4fbL7gAAAIUBAAATAAAAAAAAAAAA&#10;AAAAAAAAAABbQ29udGVudF9UeXBlc10ueG1sUEsBAi0AFAAGAAgAAAAhAFr0LFu/AAAAFQEAAAsA&#10;AAAAAAAAAAAAAAAAHwEAAF9yZWxzLy5yZWxzUEsBAi0AFAAGAAgAAAAhADqqbmjEAAAA3QAAAA8A&#10;AAAAAAAAAAAAAAAABwIAAGRycy9kb3ducmV2LnhtbFBLBQYAAAAAAwADALcAAAD4AgAAAAA=&#10;" path="m,35l37,,74,35,37,70,,35xe" filled="f" strokecolor="#939598" strokeweight=".36pt">
                <v:path arrowok="t" o:connecttype="custom" o:connectlocs="0,845;37,810;74,845;37,880;0,845" o:connectangles="0,0,0,0,0"/>
              </v:shape>
              <v:shape id="Freeform 2174"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5svzxAAAAN0AAAAPAAAAZHJzL2Rvd25yZXYueG1sRI9BawIx&#10;FITvBf9DeEJvNatosatRpFDpQQpVKR4fyWt26eZlTaKu/74RBI/DzHzDzJeda8SZQqw9KxgOChDE&#10;2puarYL97uNlCiImZIONZ1JwpQjLRe9pjqXxF/6m8zZZkSEcS1RQpdSWUkZdkcM48C1x9n59cJiy&#10;DFaagJcMd40cFcWrdFhzXqiwpfeK9N/25BR88bpda6vN2F2PP8YcpoUNG6We+91qBiJRlx7he/vT&#10;KBgN3yZwe5OfgFz8AwAA//8DAFBLAQItABQABgAIAAAAIQDb4fbL7gAAAIUBAAATAAAAAAAAAAAA&#10;AAAAAAAAAABbQ29udGVudF9UeXBlc10ueG1sUEsBAi0AFAAGAAgAAAAhAFr0LFu/AAAAFQEAAAsA&#10;AAAAAAAAAAAAAAAAHwEAAF9yZWxzLy5yZWxzUEsBAi0AFAAGAAgAAAAhAFXmy/PEAAAA3QAAAA8A&#10;AAAAAAAAAAAAAAAABwIAAGRycy9kb3ducmV2LnhtbFBLBQYAAAAAAwADALcAAAD4AgAAAAA=&#10;" path="m,35l37,,74,35,37,70,,35xe" filled="f" strokecolor="#939598" strokeweight=".36pt">
                <v:path arrowok="t" o:connecttype="custom" o:connectlocs="0,845;37,810;74,845;37,880;0,845" o:connectangles="0,0,0,0,0"/>
              </v:shape>
              <v:shape id="Freeform 2173"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FWExAAAAN0AAAAPAAAAZHJzL2Rvd25yZXYueG1sRI9BawIx&#10;FITvgv8hPMGbZhURuxqlCBUPIlRL6fGRPLNLNy9rkur6702h0OMwM98wq03nGnGjEGvPCibjAgSx&#10;9qZmq+Dj/DZagIgJ2WDjmRQ8KMJm3e+tsDT+zu90OyUrMoRjiQqqlNpSyqgrchjHviXO3sUHhynL&#10;YKUJeM9w18hpUcylw5rzQoUtbSvS36cfp+DIu3anrTYz97h+GvO1KGw4KDUcdK9LEIm69B/+a++N&#10;gunkZQ6/b/ITkOsnAAAA//8DAFBLAQItABQABgAIAAAAIQDb4fbL7gAAAIUBAAATAAAAAAAAAAAA&#10;AAAAAAAAAABbQ29udGVudF9UeXBlc10ueG1sUEsBAi0AFAAGAAgAAAAhAFr0LFu/AAAAFQEAAAsA&#10;AAAAAAAAAAAAAAAAHwEAAF9yZWxzLy5yZWxzUEsBAi0AFAAGAAgAAAAhAKU0VYTEAAAA3QAAAA8A&#10;AAAAAAAAAAAAAAAABwIAAGRycy9kb3ducmV2LnhtbFBLBQYAAAAAAwADALcAAAD4AgAAAAA=&#10;" path="m,35l37,,74,35,37,70,,35xe" filled="f" strokecolor="#939598" strokeweight=".36pt">
                <v:path arrowok="t" o:connecttype="custom" o:connectlocs="0,845;37,810;74,845;37,880;0,845" o:connectangles="0,0,0,0,0"/>
              </v:shape>
              <v:shape id="Freeform 2172"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PAfxAAAAN0AAAAPAAAAZHJzL2Rvd25yZXYueG1sRI9BawIx&#10;FITvBf9DeEJvNauItatRpFDpQQpVKR4fyWt26eZlTaKu/74RBI/DzHzDzJeda8SZQqw9KxgOChDE&#10;2puarYL97uNlCiImZIONZ1JwpQjLRe9pjqXxF/6m8zZZkSEcS1RQpdSWUkZdkcM48C1x9n59cJiy&#10;DFaagJcMd40cFcVEOqw5L1TY0ntF+m97cgq+eN2utdVm7K7HH2MO08KGjVLP/W41A5GoS4/wvf1p&#10;FIyGb69we5OfgFz8AwAA//8DAFBLAQItABQABgAIAAAAIQDb4fbL7gAAAIUBAAATAAAAAAAAAAAA&#10;AAAAAAAAAABbQ29udGVudF9UeXBlc10ueG1sUEsBAi0AFAAGAAgAAAAhAFr0LFu/AAAAFQEAAAsA&#10;AAAAAAAAAAAAAAAAHwEAAF9yZWxzLy5yZWxzUEsBAi0AFAAGAAgAAAAhAMp48B/EAAAA3QAAAA8A&#10;AAAAAAAAAAAAAAAABwIAAGRycy9kb3ducmV2LnhtbFBLBQYAAAAAAwADALcAAAD4AgAAAAA=&#10;" path="m,35l37,,74,35,37,70,,35xe" filled="f" strokecolor="#939598" strokeweight=".36pt">
                <v:path arrowok="t" o:connecttype="custom" o:connectlocs="0,845;37,810;74,845;37,880;0,845" o:connectangles="0,0,0,0,0"/>
              </v:shape>
              <v:shape id="Freeform 2171"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2RtwQAAAN0AAAAPAAAAZHJzL2Rvd25yZXYueG1sRE/LagIx&#10;FN0L/YdwC+6cjCKiU6OUguJCCj4oXV6S28zQyc00iTr+fbMQXB7Oe7nuXSuuFGLjWcG4KEEQa28a&#10;tgrOp81oDiImZIOtZ1Jwpwjr1ctgiZXxNz7Q9ZisyCEcK1RQp9RVUkZdk8NY+I44cz8+OEwZBitN&#10;wFsOd62clOVMOmw4N9TY0UdN+vd4cQo+edtttdVm6u5/X8Z8z0sb9koNX/v3NxCJ+vQUP9w7o2Ay&#10;XuS5+U1+AnL1DwAA//8DAFBLAQItABQABgAIAAAAIQDb4fbL7gAAAIUBAAATAAAAAAAAAAAAAAAA&#10;AAAAAABbQ29udGVudF9UeXBlc10ueG1sUEsBAi0AFAAGAAgAAAAhAFr0LFu/AAAAFQEAAAsAAAAA&#10;AAAAAAAAAAAAHwEAAF9yZWxzLy5yZWxzUEsBAi0AFAAGAAgAAAAhALvnZG3BAAAA3QAAAA8AAAAA&#10;AAAAAAAAAAAABwIAAGRycy9kb3ducmV2LnhtbFBLBQYAAAAAAwADALcAAAD1AgAAAAA=&#10;" path="m,35l37,,74,35,37,70,,35xe" filled="f" strokecolor="#939598" strokeweight=".36pt">
                <v:path arrowok="t" o:connecttype="custom" o:connectlocs="0,845;37,810;74,845;37,880;0,845" o:connectangles="0,0,0,0,0"/>
              </v:shape>
              <v:shape id="Freeform 2170"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8H2xQAAAN0AAAAPAAAAZHJzL2Rvd25yZXYueG1sRI9BawIx&#10;FITvBf9DeIXeanaliG6NSxGUHopQFenxkTyzi5uXNUl1/fdNodDjMDPfMIt6cJ24UoitZwXluABB&#10;rL1p2So47NfPMxAxIRvsPJOCO0Wol6OHBVbG3/iTrrtkRYZwrFBBk1JfSRl1Qw7j2PfE2Tv54DBl&#10;Gaw0AW8Z7jo5KYqpdNhyXmiwp1VD+rz7dgq2vOk32mrz4u6XozFfs8KGD6WeHoe3VxCJhvQf/mu/&#10;GwWTcj6H3zf5CcjlDwAAAP//AwBQSwECLQAUAAYACAAAACEA2+H2y+4AAACFAQAAEwAAAAAAAAAA&#10;AAAAAAAAAAAAW0NvbnRlbnRfVHlwZXNdLnhtbFBLAQItABQABgAIAAAAIQBa9CxbvwAAABUBAAAL&#10;AAAAAAAAAAAAAAAAAB8BAABfcmVscy8ucmVsc1BLAQItABQABgAIAAAAIQDUq8H2xQAAAN0AAAAP&#10;AAAAAAAAAAAAAAAAAAcCAABkcnMvZG93bnJldi54bWxQSwUGAAAAAAMAAwC3AAAA+QIAAAAA&#10;" path="m,35l37,,74,35,37,70,,35xe" filled="f" strokecolor="#939598" strokeweight=".36pt">
                <v:path arrowok="t" o:connecttype="custom" o:connectlocs="0,845;37,810;74,845;37,880;0,845" o:connectangles="0,0,0,0,0"/>
              </v:shape>
              <v:shape id="Freeform 2169"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vpyQwwAAAN0AAAAPAAAAZHJzL2Rvd25yZXYueG1sRI9BawIx&#10;FITvhf6H8Aq9dbNdSpGtcSkFxYMIVZEeH8kzu7h52SZR139vCgWPw8x8w0yb0fXiTCF2nhW8FiUI&#10;Yu1Nx1bBbjt/mYCICdlg75kUXClCM3t8mGJt/IW/6bxJVmQIxxoVtCkNtZRRt+QwFn4gzt7BB4cp&#10;y2ClCXjJcNfLqizfpcOO80KLA321pI+bk1Ow5sWw0FabN3f93RvzMyltWCn1/DR+foBINKZ7+L+9&#10;NAqqjIS/N/kJyNkNAAD//wMAUEsBAi0AFAAGAAgAAAAhANvh9svuAAAAhQEAABMAAAAAAAAAAAAA&#10;AAAAAAAAAFtDb250ZW50X1R5cGVzXS54bWxQSwECLQAUAAYACAAAACEAWvQsW78AAAAVAQAACwAA&#10;AAAAAAAAAAAAAAAfAQAAX3JlbHMvLnJlbHNQSwECLQAUAAYACAAAACEAdr6ckMMAAADdAAAADwAA&#10;AAAAAAAAAAAAAAAHAgAAZHJzL2Rvd25yZXYueG1sUEsFBgAAAAADAAMAtwAAAPcCAAAAAA==&#10;" path="m,35l38,,75,35,38,70,,35xe" filled="f" strokecolor="#939598" strokeweight=".36pt">
                <v:path arrowok="t" o:connecttype="custom" o:connectlocs="0,845;38,810;75,845;38,880;0,845" o:connectangles="0,0,0,0,0"/>
              </v:shape>
              <v:shape id="Freeform 2168"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8jkLxAAAAN0AAAAPAAAAZHJzL2Rvd25yZXYueG1sRI9BawIx&#10;FITvhf6H8AreauIiRbZGkULFgwi1Unp8JK/Zxc3LNkl1/fdGEHocZuYbZr4cfCdOFFMbWMNkrEAQ&#10;m2BbdhoOn+/PMxApI1vsApOGCyVYLh4f5ljbcOYPOu2zEwXCqUYNTc59LWUyDXlM49ATF+8nRI+5&#10;yOikjXgucN/JSqkX6bHlstBgT28NmeP+z2vY8bpfG2fs1F9+v6z9nikXt1qPnobVK4hMQ/4P39sb&#10;q6Gq1ARub8oTkIsrAAAA//8DAFBLAQItABQABgAIAAAAIQDb4fbL7gAAAIUBAAATAAAAAAAAAAAA&#10;AAAAAAAAAABbQ29udGVudF9UeXBlc10ueG1sUEsBAi0AFAAGAAgAAAAhAFr0LFu/AAAAFQEAAAsA&#10;AAAAAAAAAAAAAAAAHwEAAF9yZWxzLy5yZWxzUEsBAi0AFAAGAAgAAAAhABnyOQvEAAAA3QAAAA8A&#10;AAAAAAAAAAAAAAAABwIAAGRycy9kb3ducmV2LnhtbFBLBQYAAAAAAwADALcAAAD4AgAAAAA=&#10;" path="m,35l37,,74,35,37,70,,35xe" filled="f" strokecolor="#939598" strokeweight=".36pt">
                <v:path arrowok="t" o:connecttype="custom" o:connectlocs="0,845;37,810;74,845;37,880;0,845" o:connectangles="0,0,0,0,0"/>
              </v:shape>
              <v:shape id="Freeform 2167"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Kd8wwAAAN0AAAAPAAAAZHJzL2Rvd25yZXYueG1sRI9BawIx&#10;FITvBf9DeEJvNXEpRVajlELFgxSqpXh8JK/ZpZuXNUl1/feNIHgcZuYbZrEafCdOFFMbWMN0okAQ&#10;m2Bbdhq+9u9PMxApI1vsApOGCyVYLUcPC6xtOPMnnXbZiQLhVKOGJue+ljKZhjymSeiJi/cTosdc&#10;ZHTSRjwXuO9kpdSL9NhyWWiwp7eGzO/uz2v44HW/Ns7YZ385flt7mCkXt1o/jofXOYhMQ76Hb+2N&#10;1VBVqoLrm/IE5PIfAAD//wMAUEsBAi0AFAAGAAgAAAAhANvh9svuAAAAhQEAABMAAAAAAAAAAAAA&#10;AAAAAAAAAFtDb250ZW50X1R5cGVzXS54bWxQSwECLQAUAAYACAAAACEAWvQsW78AAAAVAQAACwAA&#10;AAAAAAAAAAAAAAAfAQAAX3JlbHMvLnJlbHNQSwECLQAUAAYACAAAACEA6SCnfMMAAADdAAAADwAA&#10;AAAAAAAAAAAAAAAHAgAAZHJzL2Rvd25yZXYueG1sUEsFBgAAAAADAAMAtwAAAPcCAAAAAA==&#10;" path="m,35l37,,74,35,37,70,,35xe" filled="f" strokecolor="#939598" strokeweight=".36pt">
                <v:path arrowok="t" o:connecttype="custom" o:connectlocs="0,845;37,810;74,845;37,880;0,845" o:connectangles="0,0,0,0,0"/>
              </v:shape>
              <v:shape id="Freeform 2166"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ALnxAAAAN0AAAAPAAAAZHJzL2Rvd25yZXYueG1sRI9BawIx&#10;FITvhf6H8Aq91aRrKbIapRQUD6VQFfH4SJ7Zxc3LNom6/vumUOhxmJlvmNli8J24UExtYA3PIwWC&#10;2ATbstOw2y6fJiBSRrbYBSYNN0qwmN/fzbC24cpfdNlkJwqEU40ampz7WspkGvKYRqEnLt4xRI+5&#10;yOikjXgtcN/JSqlX6bHlstBgT+8NmdPm7DV88qpfGWfsi7997609TJSLH1o/PgxvUxCZhvwf/muv&#10;rYaqUmP4fVOegJz/AAAA//8DAFBLAQItABQABgAIAAAAIQDb4fbL7gAAAIUBAAATAAAAAAAAAAAA&#10;AAAAAAAAAABbQ29udGVudF9UeXBlc10ueG1sUEsBAi0AFAAGAAgAAAAhAFr0LFu/AAAAFQEAAAsA&#10;AAAAAAAAAAAAAAAAHwEAAF9yZWxzLy5yZWxzUEsBAi0AFAAGAAgAAAAhAIZsAufEAAAA3QAAAA8A&#10;AAAAAAAAAAAAAAAABwIAAGRycy9kb3ducmV2LnhtbFBLBQYAAAAAAwADALcAAAD4AgAAAAA=&#10;" path="m,35l37,,74,35,37,70,,35xe" filled="f" strokecolor="#939598" strokeweight=".36pt">
                <v:path arrowok="t" o:connecttype="custom" o:connectlocs="0,845;37,810;74,845;37,880;0,845" o:connectangles="0,0,0,0,0"/>
              </v:shape>
              <v:shape id="Freeform 2165"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ZqTxAAAAN0AAAAPAAAAZHJzL2Rvd25yZXYueG1sRI9BawIx&#10;FITvhf6H8AreauIiRVajiFDpQYRaKT0+kmd2cfOyTVJd/70pFHocZuYbZrEafCcuFFMbWMNkrEAQ&#10;m2BbdhqOH6/PMxApI1vsApOGGyVYLR8fFljbcOV3uhyyEwXCqUYNTc59LWUyDXlM49ATF+8Uosdc&#10;ZHTSRrwWuO9kpdSL9NhyWWiwp01D5nz48Rr2vO23xhk79bfvT2u/ZsrFndajp2E9B5FpyP/hv/ab&#10;1VBVagq/b8oTkMs7AAAA//8DAFBLAQItABQABgAIAAAAIQDb4fbL7gAAAIUBAAATAAAAAAAAAAAA&#10;AAAAAAAAAABbQ29udGVudF9UeXBlc10ueG1sUEsBAi0AFAAGAAgAAAAhAFr0LFu/AAAAFQEAAAsA&#10;AAAAAAAAAAAAAAAAHwEAAF9yZWxzLy5yZWxzUEsBAi0AFAAGAAgAAAAhAAmFmpPEAAAA3QAAAA8A&#10;AAAAAAAAAAAAAAAABwIAAGRycy9kb3ducmV2LnhtbFBLBQYAAAAAAwADALcAAAD4AgAAAAA=&#10;" path="m,35l37,,74,35,37,70,,35xe" filled="f" strokecolor="#939598" strokeweight=".36pt">
                <v:path arrowok="t" o:connecttype="custom" o:connectlocs="0,845;37,810;74,845;37,880;0,845" o:connectangles="0,0,0,0,0"/>
              </v:shape>
              <v:shape id="Freeform 2164"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T8IxAAAAN0AAAAPAAAAZHJzL2Rvd25yZXYueG1sRI9BawIx&#10;FITvhf6H8Aq91aSLLbIapRQUD6VQFfH4SJ7Zxc3LNom6/vumUOhxmJlvmNli8J24UExtYA3PIwWC&#10;2ATbstOw2y6fJiBSRrbYBSYNN0qwmN/fzbC24cpfdNlkJwqEU40ampz7WspkGvKYRqEnLt4xRI+5&#10;yOikjXgtcN/JSqlX6bHlstBgT+8NmdPm7DV88qpfGWfs2N++99YeJsrFD60fH4a3KYhMQ/4P/7XX&#10;VkNVqRf4fVOegJz/AAAA//8DAFBLAQItABQABgAIAAAAIQDb4fbL7gAAAIUBAAATAAAAAAAAAAAA&#10;AAAAAAAAAABbQ29udGVudF9UeXBlc10ueG1sUEsBAi0AFAAGAAgAAAAhAFr0LFu/AAAAFQEAAAsA&#10;AAAAAAAAAAAAAAAAHwEAAF9yZWxzLy5yZWxzUEsBAi0AFAAGAAgAAAAhAGbJPwjEAAAA3QAAAA8A&#10;AAAAAAAAAAAAAAAABwIAAGRycy9kb3ducmV2LnhtbFBLBQYAAAAAAwADALcAAAD4AgAAAAA=&#10;" path="m,35l37,,74,35,37,70,,35xe" filled="f" strokecolor="#939598" strokeweight=".36pt">
                <v:path arrowok="t" o:connecttype="custom" o:connectlocs="0,845;37,810;74,845;37,880;0,845" o:connectangles="0,0,0,0,0"/>
              </v:shape>
              <v:shape id="Freeform 2163"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6F/xAAAAN0AAAAPAAAAZHJzL2Rvd25yZXYueG1sRI9BawIx&#10;FITvBf9DeEJvNXEpIqtRRFB6KIVaKT0+kmd2cfOyJqmu/74pFHocZuYbZrkefCeuFFMbWMN0okAQ&#10;m2BbdhqOH7unOYiUkS12gUnDnRKsV6OHJdY23PidrofsRIFwqlFDk3NfS5lMQx7TJPTExTuF6DEX&#10;GZ20EW8F7jtZKTWTHlsuCw32tG3InA/fXsMb7/u9ccY++/vl09qvuXLxVevH8bBZgMg05P/wX/vF&#10;aqgqNYPfN+UJyNUPAAAA//8DAFBLAQItABQABgAIAAAAIQDb4fbL7gAAAIUBAAATAAAAAAAAAAAA&#10;AAAAAAAAAABbQ29udGVudF9UeXBlc10ueG1sUEsBAi0AFAAGAAgAAAAhAFr0LFu/AAAAFQEAAAsA&#10;AAAAAAAAAAAAAAAAHwEAAF9yZWxzLy5yZWxzUEsBAi0AFAAGAAgAAAAhAJYboX/EAAAA3QAAAA8A&#10;AAAAAAAAAAAAAAAABwIAAGRycy9kb3ducmV2LnhtbFBLBQYAAAAAAwADALcAAAD4AgAAAAA=&#10;" path="m,35l37,,74,35,37,70,,35xe" filled="f" strokecolor="#939598" strokeweight=".36pt">
                <v:path arrowok="t" o:connecttype="custom" o:connectlocs="0,845;37,810;74,845;37,880;0,845" o:connectangles="0,0,0,0,0"/>
              </v:shape>
              <v:shape id="Freeform 2162"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wTkxAAAAN0AAAAPAAAAZHJzL2Rvd25yZXYueG1sRI9BawIx&#10;FITvhf6H8Aq91aSLtLIapRQUD6VQFfH4SJ7Zxc3LNom6/vumUOhxmJlvmNli8J24UExtYA3PIwWC&#10;2ATbstOw2y6fJiBSRrbYBSYNN0qwmN/fzbC24cpfdNlkJwqEU40ampz7WspkGvKYRqEnLt4xRI+5&#10;yOikjXgtcN/JSqkX6bHlstBgT+8NmdPm7DV88qpfGWfs2N++99YeJsrFD60fH4a3KYhMQ/4P/7XX&#10;VkNVqVf4fVOegJz/AAAA//8DAFBLAQItABQABgAIAAAAIQDb4fbL7gAAAIUBAAATAAAAAAAAAAAA&#10;AAAAAAAAAABbQ29udGVudF9UeXBlc10ueG1sUEsBAi0AFAAGAAgAAAAhAFr0LFu/AAAAFQEAAAsA&#10;AAAAAAAAAAAAAAAAHwEAAF9yZWxzLy5yZWxzUEsBAi0AFAAGAAgAAAAhAPlXBOTEAAAA3QAAAA8A&#10;AAAAAAAAAAAAAAAABwIAAGRycy9kb3ducmV2LnhtbFBLBQYAAAAAAwADALcAAAD4AgAAAAA=&#10;" path="m,35l37,,74,35,37,70,,35xe" filled="f" strokecolor="#939598" strokeweight=".36pt">
                <v:path arrowok="t" o:connecttype="custom" o:connectlocs="0,845;37,810;74,845;37,880;0,845" o:connectangles="0,0,0,0,0"/>
              </v:shape>
              <v:shape id="Freeform 2161"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JCWwQAAAN0AAAAPAAAAZHJzL2Rvd25yZXYueG1sRE9NawIx&#10;EL0X/A9hhN5q4iJFtkYpgtKDFLQiHodkml26maxJquu/N4dCj4/3vVgNvhNXiqkNrGE6USCITbAt&#10;Ow3Hr83LHETKyBa7wKThTglWy9HTAmsbbryn6yE7UUI41aihybmvpUymIY9pEnriwn2H6DEXGJ20&#10;EW8l3HeyUupVemy5NDTY07oh83P49Ro+edtvjTN25u+Xk7XnuXJxp/XzeHh/A5FpyP/iP/eH1VBV&#10;qswtb8oTkMsHAAAA//8DAFBLAQItABQABgAIAAAAIQDb4fbL7gAAAIUBAAATAAAAAAAAAAAAAAAA&#10;AAAAAABbQ29udGVudF9UeXBlc10ueG1sUEsBAi0AFAAGAAgAAAAhAFr0LFu/AAAAFQEAAAsAAAAA&#10;AAAAAAAAAAAAHwEAAF9yZWxzLy5yZWxzUEsBAi0AFAAGAAgAAAAhAIjIkJbBAAAA3QAAAA8AAAAA&#10;AAAAAAAAAAAABwIAAGRycy9kb3ducmV2LnhtbFBLBQYAAAAAAwADALcAAAD1AgAAAAA=&#10;" path="m,35l37,,74,35,37,70,,35xe" filled="f" strokecolor="#939598" strokeweight=".36pt">
                <v:path arrowok="t" o:connecttype="custom" o:connectlocs="0,845;37,810;74,845;37,880;0,845" o:connectangles="0,0,0,0,0"/>
              </v:shape>
              <v:shape id="Freeform 2160"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DUNxAAAAN0AAAAPAAAAZHJzL2Rvd25yZXYueG1sRI9BawIx&#10;FITvBf9DeAVvNekixa5GKUKlBylUS+nxkTyzSzcv2yTV9d+bguBxmJlvmMVq8J04UkxtYA2PEwWC&#10;2ATbstPwuX99mIFIGdliF5g0nCnBajm6W2Btw4k/6LjLThQIpxo1NDn3tZTJNOQxTUJPXLxDiB5z&#10;kdFJG/FU4L6TlVJP0mPLZaHBntYNmZ/dn9fwzpt+Y5yxU3/+/bL2e6Zc3Go9vh9e5iAyDfkWvrbf&#10;rIaqUs/w/6Y8Abm8AAAA//8DAFBLAQItABQABgAIAAAAIQDb4fbL7gAAAIUBAAATAAAAAAAAAAAA&#10;AAAAAAAAAABbQ29udGVudF9UeXBlc10ueG1sUEsBAi0AFAAGAAgAAAAhAFr0LFu/AAAAFQEAAAsA&#10;AAAAAAAAAAAAAAAAHwEAAF9yZWxzLy5yZWxzUEsBAi0AFAAGAAgAAAAhAOeENQ3EAAAA3QAAAA8A&#10;AAAAAAAAAAAAAAAABwIAAGRycy9kb3ducmV2LnhtbFBLBQYAAAAAAwADALcAAAD4AgAAAAA=&#10;" path="m,35l38,,75,35,38,70,,35xe" filled="f" strokecolor="#939598" strokeweight=".36pt">
                <v:path arrowok="t" o:connecttype="custom" o:connectlocs="0,845;38,810;75,845;38,880;0,845" o:connectangles="0,0,0,0,0"/>
              </v:shape>
              <v:shape id="Freeform 2159"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wpNwQAAAN0AAAAPAAAAZHJzL2Rvd25yZXYueG1sRE/LagIx&#10;FN0L/YdwC+6cjEMRmRqlFCouiuAD6fKS3GaGTm6mSdTx781CcHk478VqcJ24UIitZwXTogRBrL1p&#10;2So4Hr4mcxAxIRvsPJOCG0VYLV9GC6yNv/KOLvtkRQ7hWKOCJqW+ljLqhhzGwvfEmfv1wWHKMFhp&#10;Al5zuOtkVZYz6bDl3NBgT58N6b/92SnY8rpfa6vNm7v9n4z5mZc2fCs1fh0+3kEkGtJT/HBvjIKq&#10;mub9+U1+AnJ5BwAA//8DAFBLAQItABQABgAIAAAAIQDb4fbL7gAAAIUBAAATAAAAAAAAAAAAAAAA&#10;AAAAAABbQ29udGVudF9UeXBlc10ueG1sUEsBAi0AFAAGAAgAAAAhAFr0LFu/AAAAFQEAAAsAAAAA&#10;AAAAAAAAAAAAHwEAAF9yZWxzLy5yZWxzUEsBAi0AFAAGAAgAAAAhAPNnCk3BAAAA3QAAAA8AAAAA&#10;AAAAAAAAAAAABwIAAGRycy9kb3ducmV2LnhtbFBLBQYAAAAAAwADALcAAAD1AgAAAAA=&#10;" path="m,35l37,,74,35,37,70,,35xe" filled="f" strokecolor="#939598" strokeweight=".36pt">
                <v:path arrowok="t" o:connecttype="custom" o:connectlocs="0,845;37,810;74,845;37,880;0,845" o:connectangles="0,0,0,0,0"/>
              </v:shape>
              <v:shape id="Freeform 2158"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6/WxAAAAN0AAAAPAAAAZHJzL2Rvd25yZXYueG1sRI9BawIx&#10;FITvQv9DeII3ze4iIlujFKHSQxG0Ih4fyWt26eZlm6S6/ntTKPQ4zMw3zGozuE5cKcTWs4JyVoAg&#10;1t60bBWcPl6nSxAxIRvsPJOCO0XYrJ9GK6yNv/GBrsdkRYZwrFFBk1JfSxl1Qw7jzPfE2fv0wWHK&#10;MlhpAt4y3HWyKoqFdNhyXmiwp21D+uv44xTsedfvtNVm7u7fZ2Muy8KGd6Um4+HlGUSiIf2H/9pv&#10;RkFVlSX8vslPQK4fAAAA//8DAFBLAQItABQABgAIAAAAIQDb4fbL7gAAAIUBAAATAAAAAAAAAAAA&#10;AAAAAAAAAABbQ29udGVudF9UeXBlc10ueG1sUEsBAi0AFAAGAAgAAAAhAFr0LFu/AAAAFQEAAAsA&#10;AAAAAAAAAAAAAAAAHwEAAF9yZWxzLy5yZWxzUEsBAi0AFAAGAAgAAAAhAJwrr9bEAAAA3QAAAA8A&#10;AAAAAAAAAAAAAAAABwIAAGRycy9kb3ducmV2LnhtbFBLBQYAAAAAAwADALcAAAD4AgAAAAA=&#10;" path="m,35l37,,74,35,37,70,,35xe" filled="f" strokecolor="#939598" strokeweight=".36pt">
                <v:path arrowok="t" o:connecttype="custom" o:connectlocs="0,845;37,810;74,845;37,880;0,845" o:connectangles="0,0,0,0,0"/>
              </v:shape>
              <v:shape id="Freeform 2157"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GhwwAAAN0AAAAPAAAAZHJzL2Rvd25yZXYueG1sRI9BawIx&#10;FITvBf9DeEJvNetSiqxGEaHiQYRaEY+P5Jld3LysSarrvzeFQo/DzHzDzBa9a8WNQmw8KxiPChDE&#10;2puGrYLD9+fbBERMyAZbz6TgQREW88HLDCvj7/xFt32yIkM4VqigTqmrpIy6Jodx5Dvi7J19cJiy&#10;DFaagPcMd60si+JDOmw4L9TY0aomfdn/OAU7XndrbbV5d4/r0ZjTpLBhq9TrsF9OQSTq03/4r70x&#10;CspyXMLvm/wE5PwJAAD//wMAUEsBAi0AFAAGAAgAAAAhANvh9svuAAAAhQEAABMAAAAAAAAAAAAA&#10;AAAAAAAAAFtDb250ZW50X1R5cGVzXS54bWxQSwECLQAUAAYACAAAACEAWvQsW78AAAAVAQAACwAA&#10;AAAAAAAAAAAAAAAfAQAAX3JlbHMvLnJlbHNQSwECLQAUAAYACAAAACEAbPkxocMAAADdAAAADwAA&#10;AAAAAAAAAAAAAAAHAgAAZHJzL2Rvd25yZXYueG1sUEsFBgAAAAADAAMAtwAAAPcCAAAAAA==&#10;" path="m,35l37,,74,35,37,70,,35xe" filled="f" strokecolor="#939598" strokeweight=".36pt">
                <v:path arrowok="t" o:connecttype="custom" o:connectlocs="0,845;37,810;74,845;37,880;0,845" o:connectangles="0,0,0,0,0"/>
              </v:shape>
              <v:shape id="Freeform 2156"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ZQ6xAAAAN0AAAAPAAAAZHJzL2Rvd25yZXYueG1sRI9BawIx&#10;FITvgv8hPKE3zbotsqxGKUKlh1KoSunxkTyzSzcva5Lq+u+bQsHjMDPfMKvN4DpxoRBbzwrmswIE&#10;sfamZavgeHiZViBiQjbYeSYFN4qwWY9HK6yNv/IHXfbJigzhWKOCJqW+ljLqhhzGme+Js3fywWHK&#10;MlhpAl4z3HWyLIqFdNhyXmiwp21D+nv/4xS8867faavNk7udP435qgob3pR6mAzPSxCJhnQP/7df&#10;jYKynD/C35v8BOT6FwAA//8DAFBLAQItABQABgAIAAAAIQDb4fbL7gAAAIUBAAATAAAAAAAAAAAA&#10;AAAAAAAAAABbQ29udGVudF9UeXBlc10ueG1sUEsBAi0AFAAGAAgAAAAhAFr0LFu/AAAAFQEAAAsA&#10;AAAAAAAAAAAAAAAAHwEAAF9yZWxzLy5yZWxzUEsBAi0AFAAGAAgAAAAhAAO1lDrEAAAA3QAAAA8A&#10;AAAAAAAAAAAAAAAABwIAAGRycy9kb3ducmV2LnhtbFBLBQYAAAAAAwADALcAAAD4AgAAAAA=&#10;" path="m,35l37,,74,35,37,70,,35xe" filled="f" strokecolor="#939598" strokeweight=".36pt">
                <v:path arrowok="t" o:connecttype="custom" o:connectlocs="0,845;37,810;74,845;37,880;0,845" o:connectangles="0,0,0,0,0"/>
              </v:shape>
              <v:shape id="Freeform 2155"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AxOwwAAAN0AAAAPAAAAZHJzL2Rvd25yZXYueG1sRI9BawIx&#10;FITvBf9DeIK3mnWRIqtRRFA8SKG2FI+P5Jld3LysSdT13zeFQo/DzHzDLFa9a8WdQmw8K5iMCxDE&#10;2puGrYKvz+3rDERMyAZbz6TgSRFWy8HLAivjH/xB92OyIkM4VqigTqmrpIy6Jodx7Dvi7J19cJiy&#10;DFaagI8Md60si+JNOmw4L9TY0aYmfTnenIJ33nU7bbWZuuf125jTrLDhoNRo2K/nIBL16T/8194b&#10;BWU5mcLvm/wE5PIHAAD//wMAUEsBAi0AFAAGAAgAAAAhANvh9svuAAAAhQEAABMAAAAAAAAAAAAA&#10;AAAAAAAAAFtDb250ZW50X1R5cGVzXS54bWxQSwECLQAUAAYACAAAACEAWvQsW78AAAAVAQAACwAA&#10;AAAAAAAAAAAAAAAfAQAAX3JlbHMvLnJlbHNQSwECLQAUAAYACAAAACEAjFwMTsMAAADdAAAADwAA&#10;AAAAAAAAAAAAAAAHAgAAZHJzL2Rvd25yZXYueG1sUEsFBgAAAAADAAMAtwAAAPcCAAAAAA==&#10;" path="m,35l37,,74,35,37,70,,35xe" filled="f" strokecolor="#939598" strokeweight=".36pt">
                <v:path arrowok="t" o:connecttype="custom" o:connectlocs="0,845;37,810;74,845;37,880;0,845" o:connectangles="0,0,0,0,0"/>
              </v:shape>
              <v:shape id="Freeform 2154"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KnVxAAAAN0AAAAPAAAAZHJzL2Rvd25yZXYueG1sRI9BawIx&#10;FITvgv8hPKE3zbq0sqxGKUKlh1KoSunxkTyzSzcva5Lq+u+bQsHjMDPfMKvN4DpxoRBbzwrmswIE&#10;sfamZavgeHiZViBiQjbYeSYFN4qwWY9HK6yNv/IHXfbJigzhWKOCJqW+ljLqhhzGme+Js3fywWHK&#10;MlhpAl4z3HWyLIqFdNhyXmiwp21D+nv/4xS8867faavNo7udP435qgob3pR6mAzPSxCJhnQP/7df&#10;jYKynD/B35v8BOT6FwAA//8DAFBLAQItABQABgAIAAAAIQDb4fbL7gAAAIUBAAATAAAAAAAAAAAA&#10;AAAAAAAAAABbQ29udGVudF9UeXBlc10ueG1sUEsBAi0AFAAGAAgAAAAhAFr0LFu/AAAAFQEAAAsA&#10;AAAAAAAAAAAAAAAAHwEAAF9yZWxzLy5yZWxzUEsBAi0AFAAGAAgAAAAhAOMQqdXEAAAA3QAAAA8A&#10;AAAAAAAAAAAAAAAABwIAAGRycy9kb3ducmV2LnhtbFBLBQYAAAAAAwADALcAAAD4AgAAAAA=&#10;" path="m,35l37,,74,35,37,70,,35xe" filled="f" strokecolor="#939598" strokeweight=".36pt">
                <v:path arrowok="t" o:connecttype="custom" o:connectlocs="0,845;37,810;74,845;37,880;0,845" o:connectangles="0,0,0,0,0"/>
              </v:shape>
              <v:shape id="Freeform 2153"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jeiwwAAAN0AAAAPAAAAZHJzL2Rvd25yZXYueG1sRI9BawIx&#10;FITvBf9DeEJvNesiIqtRRFB6kEK1FI+P5Jld3LysSarrv28KBY/DzHzDLFa9a8WNQmw8KxiPChDE&#10;2puGrYKv4/ZtBiImZIOtZ1LwoAir5eBlgZXxd/6k2yFZkSEcK1RQp9RVUkZdk8M48h1x9s4+OExZ&#10;BitNwHuGu1aWRTGVDhvOCzV2tKlJXw4/TsEH77qdttpM3OP6bcxpVtiwV+p12K/nIBL16Rn+b78b&#10;BWU5nsLfm/wE5PIXAAD//wMAUEsBAi0AFAAGAAgAAAAhANvh9svuAAAAhQEAABMAAAAAAAAAAAAA&#10;AAAAAAAAAFtDb250ZW50X1R5cGVzXS54bWxQSwECLQAUAAYACAAAACEAWvQsW78AAAAVAQAACwAA&#10;AAAAAAAAAAAAAAAfAQAAX3JlbHMvLnJlbHNQSwECLQAUAAYACAAAACEAE8I3osMAAADdAAAADwAA&#10;AAAAAAAAAAAAAAAHAgAAZHJzL2Rvd25yZXYueG1sUEsFBgAAAAADAAMAtwAAAPcCAAAAAA==&#10;" path="m,35l37,,74,35,37,70,,35xe" filled="f" strokecolor="#939598" strokeweight=".36pt">
                <v:path arrowok="t" o:connecttype="custom" o:connectlocs="0,845;37,810;74,845;37,880;0,845" o:connectangles="0,0,0,0,0"/>
              </v:shape>
              <v:shape id="Freeform 2152"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pI5xAAAAN0AAAAPAAAAZHJzL2Rvd25yZXYueG1sRI9BawIx&#10;FITvgv8hPKE3zbqUuqxGKUKlh1KoSunxkTyzSzcva5Lq+u+bQsHjMDPfMKvN4DpxoRBbzwrmswIE&#10;sfamZavgeHiZViBiQjbYeSYFN4qwWY9HK6yNv/IHXfbJigzhWKOCJqW+ljLqhhzGme+Js3fywWHK&#10;MlhpAl4z3HWyLIon6bDlvNBgT9uG9Pf+xyl4512/01abR3c7fxrzVRU2vCn1MBmelyASDeke/m+/&#10;GgVlOV/A35v8BOT6FwAA//8DAFBLAQItABQABgAIAAAAIQDb4fbL7gAAAIUBAAATAAAAAAAAAAAA&#10;AAAAAAAAAABbQ29udGVudF9UeXBlc10ueG1sUEsBAi0AFAAGAAgAAAAhAFr0LFu/AAAAFQEAAAsA&#10;AAAAAAAAAAAAAAAAHwEAAF9yZWxzLy5yZWxzUEsBAi0AFAAGAAgAAAAhAHyOkjnEAAAA3QAAAA8A&#10;AAAAAAAAAAAAAAAABwIAAGRycy9kb3ducmV2LnhtbFBLBQYAAAAAAwADALcAAAD4AgAAAAA=&#10;" path="m,35l37,,74,35,37,70,,35xe" filled="f" strokecolor="#939598" strokeweight=".36pt">
                <v:path arrowok="t" o:connecttype="custom" o:connectlocs="0,845;37,810;74,845;37,880;0,845" o:connectangles="0,0,0,0,0"/>
              </v:shape>
              <v:shape id="Freeform 2151"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QZLwQAAAN0AAAAPAAAAZHJzL2Rvd25yZXYueG1sRE/LagIx&#10;FN0L/YdwC+6cjEMRmRqlFCouiuAD6fKS3GaGTm6mSdTx781CcHk478VqcJ24UIitZwXTogRBrL1p&#10;2So4Hr4mcxAxIRvsPJOCG0VYLV9GC6yNv/KOLvtkRQ7hWKOCJqW+ljLqhhzGwvfEmfv1wWHKMFhp&#10;Al5zuOtkVZYz6bDl3NBgT58N6b/92SnY8rpfa6vNm7v9n4z5mZc2fCs1fh0+3kEkGtJT/HBvjIKq&#10;mua5+U1+AnJ5BwAA//8DAFBLAQItABQABgAIAAAAIQDb4fbL7gAAAIUBAAATAAAAAAAAAAAAAAAA&#10;AAAAAABbQ29udGVudF9UeXBlc10ueG1sUEsBAi0AFAAGAAgAAAAhAFr0LFu/AAAAFQEAAAsAAAAA&#10;AAAAAAAAAAAAHwEAAF9yZWxzLy5yZWxzUEsBAi0AFAAGAAgAAAAhAA0RBkvBAAAA3QAAAA8AAAAA&#10;AAAAAAAAAAAABwIAAGRycy9kb3ducmV2LnhtbFBLBQYAAAAAAwADALcAAAD1AgAAAAA=&#10;" path="m,35l38,,75,35,38,70,,35xe" filled="f" strokecolor="#939598" strokeweight=".36pt">
                <v:path arrowok="t" o:connecttype="custom" o:connectlocs="0,845;38,810;75,845;38,880;0,845" o:connectangles="0,0,0,0,0"/>
              </v:shape>
              <v:shape id="Freeform 2150"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aPQxAAAAN0AAAAPAAAAZHJzL2Rvd25yZXYueG1sRI9BawIx&#10;FITvBf9DeIK3mnWRoqtRRKh4KIXaIh4fyTO7uHnZJlHXf98UCj0OM/MNs1z3rhU3CrHxrGAyLkAQ&#10;a28atgq+Pl+fZyBiQjbYeiYFD4qwXg2ellgZf+cPuh2SFRnCsUIFdUpdJWXUNTmMY98RZ+/sg8OU&#10;ZbDSBLxnuGtlWRQv0mHDeaHGjrY16cvh6hS8867baavN1D2+j8acZoUNb0qNhv1mASJRn/7Df+29&#10;UVCWkzn8vslPQK5+AAAA//8DAFBLAQItABQABgAIAAAAIQDb4fbL7gAAAIUBAAATAAAAAAAAAAAA&#10;AAAAAAAAAABbQ29udGVudF9UeXBlc10ueG1sUEsBAi0AFAAGAAgAAAAhAFr0LFu/AAAAFQEAAAsA&#10;AAAAAAAAAAAAAAAAHwEAAF9yZWxzLy5yZWxzUEsBAi0AFAAGAAgAAAAhAGJdo9DEAAAA3QAAAA8A&#10;AAAAAAAAAAAAAAAABwIAAGRycy9kb3ducmV2LnhtbFBLBQYAAAAAAwADALcAAAD4AgAAAAA=&#10;" path="m,35l37,,74,35,37,70,,35xe" filled="f" strokecolor="#939598" strokeweight=".36pt">
                <v:path arrowok="t" o:connecttype="custom" o:connectlocs="0,845;37,810;74,845;37,880;0,845" o:connectangles="0,0,0,0,0"/>
              </v:shape>
              <v:shape id="Freeform 2149"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8DwwgAAAN0AAAAPAAAAZHJzL2Rvd25yZXYueG1sRE/Pa8Iw&#10;FL4L/g/hCbvZdGWIdMYyBpYdxmAqY8dH8paWNS81ybT+98tB8Pjx/d40kxvEmULsPSt4LEoQxNqb&#10;nq2C42G3XIOICdng4JkUXClCs53PNlgbf+FPOu+TFTmEY40KupTGWsqoO3IYCz8SZ+7HB4cpw2Cl&#10;CXjJ4W6QVVmupMOec0OHI712pH/3f07BB7djq602T+56+jLme13a8K7Uw2J6eQaRaEp38c39ZhRU&#10;VZX35zf5CcjtPwAAAP//AwBQSwECLQAUAAYACAAAACEA2+H2y+4AAACFAQAAEwAAAAAAAAAAAAAA&#10;AAAAAAAAW0NvbnRlbnRfVHlwZXNdLnhtbFBLAQItABQABgAIAAAAIQBa9CxbvwAAABUBAAALAAAA&#10;AAAAAAAAAAAAAB8BAABfcmVscy8ucmVsc1BLAQItABQABgAIAAAAIQA9C8DwwgAAAN0AAAAPAAAA&#10;AAAAAAAAAAAAAAcCAABkcnMvZG93bnJldi54bWxQSwUGAAAAAAMAAwC3AAAA9gIAAAAA&#10;" path="m,35l37,,74,35,37,70,,35xe" filled="f" strokecolor="#939598" strokeweight=".36pt">
                <v:path arrowok="t" o:connecttype="custom" o:connectlocs="0,845;37,810;74,845;37,880;0,845" o:connectangles="0,0,0,0,0"/>
              </v:shape>
              <v:shape id="Freeform 2148"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2VrwwAAAN0AAAAPAAAAZHJzL2Rvd25yZXYueG1sRI9BawIx&#10;FITvBf9DeEJvNetSiqxGEaHiQYRaEY+P5Jld3LysSarrvzeFQo/DzHzDzBa9a8WNQmw8KxiPChDE&#10;2puGrYLD9+fbBERMyAZbz6TgQREW88HLDCvj7/xFt32yIkM4VqigTqmrpIy6Jodx5Dvi7J19cJiy&#10;DFaagPcMd60si+JDOmw4L9TY0aomfdn/OAU7XndrbbV5d4/r0ZjTpLBhq9TrsF9OQSTq03/4r70x&#10;CsqyHMPvm/wE5PwJAAD//wMAUEsBAi0AFAAGAAgAAAAhANvh9svuAAAAhQEAABMAAAAAAAAAAAAA&#10;AAAAAAAAAFtDb250ZW50X1R5cGVzXS54bWxQSwECLQAUAAYACAAAACEAWvQsW78AAAAVAQAACwAA&#10;AAAAAAAAAAAAAAAfAQAAX3JlbHMvLnJlbHNQSwECLQAUAAYACAAAACEAUkdla8MAAADdAAAADwAA&#10;AAAAAAAAAAAAAAAHAgAAZHJzL2Rvd25yZXYueG1sUEsFBgAAAAADAAMAtwAAAPcCAAAAAA==&#10;" path="m,35l37,,74,35,37,70,,35xe" filled="f" strokecolor="#939598" strokeweight=".36pt">
                <v:path arrowok="t" o:connecttype="custom" o:connectlocs="0,845;37,810;74,845;37,880;0,845" o:connectangles="0,0,0,0,0"/>
              </v:shape>
              <v:shape id="Freeform 2147"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fscwgAAAN0AAAAPAAAAZHJzL2Rvd25yZXYueG1sRE9da8Iw&#10;FH0f7D+EO9jbmq6MIZ2xjIHigwhTkT1ekmtabG66JGr992Yw8Lwdzhdn2oyuF2cKsfOs4LUoQRBr&#10;bzq2Cnbb+csEREzIBnvPpOBKEZrZ48MUa+Mv/E3nTbIil3CsUUGb0lBLGXVLDmPhB+KsHXxwmDIN&#10;VpqAl1zuelmV5bt02HFeaHGgr5b0cXNyCta8GBbaavPmrr97Y34mpQ0rpZ6fxs8PEInGdDf/p5dG&#10;QZUBf2/yE5CzGwAAAP//AwBQSwECLQAUAAYACAAAACEA2+H2y+4AAACFAQAAEwAAAAAAAAAAAAAA&#10;AAAAAAAAW0NvbnRlbnRfVHlwZXNdLnhtbFBLAQItABQABgAIAAAAIQBa9CxbvwAAABUBAAALAAAA&#10;AAAAAAAAAAAAAB8BAABfcmVscy8ucmVsc1BLAQItABQABgAIAAAAIQCilfscwgAAAN0AAAAPAAAA&#10;AAAAAAAAAAAAAAcCAABkcnMvZG93bnJldi54bWxQSwUGAAAAAAMAAwC3AAAA9gIAAAAA&#10;" path="m,35l37,,74,35,37,70,,35xe" filled="f" strokecolor="#939598" strokeweight=".36pt">
                <v:path arrowok="t" o:connecttype="custom" o:connectlocs="0,845;37,810;74,845;37,880;0,845" o:connectangles="0,0,0,0,0"/>
              </v:shape>
              <v:shape id="Freeform 2146"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V6HxAAAAN0AAAAPAAAAZHJzL2Rvd25yZXYueG1sRI9BawIx&#10;FITvBf9DeEJvNeu2FFmNIkKlhyJURTw+kmd2cfOyJqmu/94UCj0OM/MNM1v0rhVXCrHxrGA8KkAQ&#10;a28atgr2u4+XCYiYkA22nknBnSIs5oOnGVbG3/ibrttkRYZwrFBBnVJXSRl1TQ7jyHfE2Tv54DBl&#10;Gaw0AW8Z7lpZFsW7dNhwXqixo1VN+rz9cQo2vO7W2mrz5u6XgzHHSWHDl1LPw345BZGoT//hv/an&#10;UVCW5Sv8vslPQM4fAAAA//8DAFBLAQItABQABgAIAAAAIQDb4fbL7gAAAIUBAAATAAAAAAAAAAAA&#10;AAAAAAAAAABbQ29udGVudF9UeXBlc10ueG1sUEsBAi0AFAAGAAgAAAAhAFr0LFu/AAAAFQEAAAsA&#10;AAAAAAAAAAAAAAAAHwEAAF9yZWxzLy5yZWxzUEsBAi0AFAAGAAgAAAAhAM3ZXofEAAAA3QAAAA8A&#10;AAAAAAAAAAAAAAAABwIAAGRycy9kb3ducmV2LnhtbFBLBQYAAAAAAwADALcAAAD4AgAAAAA=&#10;" path="m,35l37,,74,35,37,70,,35xe" filled="f" strokecolor="#939598" strokeweight=".36pt">
                <v:path arrowok="t" o:connecttype="custom" o:connectlocs="0,845;37,810;74,845;37,880;0,845" o:connectangles="0,0,0,0,0"/>
              </v:shape>
              <v:shape id="Freeform 2145"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MbzwwAAAN0AAAAPAAAAZHJzL2Rvd25yZXYueG1sRI9BawIx&#10;FITvhf6H8ArearaLFNkaRQoVDyJURTw+ktfs4uZlm0Rd/70RBI/DzHzDTGa9a8WZQmw8K/gYFiCI&#10;tTcNWwW77c/7GERMyAZbz6TgShFm09eXCVbGX/iXzptkRYZwrFBBnVJXSRl1TQ7j0HfE2fvzwWHK&#10;MlhpAl4y3LWyLIpP6bDhvFBjR9816ePm5BSsedEttNVm5K7/e2MO48KGlVKDt37+BSJRn57hR3tp&#10;FJRlOYL7m/wE5PQGAAD//wMAUEsBAi0AFAAGAAgAAAAhANvh9svuAAAAhQEAABMAAAAAAAAAAAAA&#10;AAAAAAAAAFtDb250ZW50X1R5cGVzXS54bWxQSwECLQAUAAYACAAAACEAWvQsW78AAAAVAQAACwAA&#10;AAAAAAAAAAAAAAAfAQAAX3JlbHMvLnJlbHNQSwECLQAUAAYACAAAACEAQjDG88MAAADdAAAADwAA&#10;AAAAAAAAAAAAAAAHAgAAZHJzL2Rvd25yZXYueG1sUEsFBgAAAAADAAMAtwAAAPcCAAAAAA==&#10;" path="m,35l37,,74,35,37,70,,35xe" filled="f" strokecolor="#939598" strokeweight=".36pt">
                <v:path arrowok="t" o:connecttype="custom" o:connectlocs="0,845;37,810;74,845;37,880;0,845" o:connectangles="0,0,0,0,0"/>
              </v:shape>
              <v:shape id="Freeform 2144"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GNoxAAAAN0AAAAPAAAAZHJzL2Rvd25yZXYueG1sRI9BawIx&#10;FITvBf9DeEJvNevSFlmNIkKlhyJURTw+kmd2cfOyJqmu/94UCj0OM/MNM1v0rhVXCrHxrGA8KkAQ&#10;a28atgr2u4+XCYiYkA22nknBnSIs5oOnGVbG3/ibrttkRYZwrFBBnVJXSRl1TQ7jyHfE2Tv54DBl&#10;Gaw0AW8Z7lpZFsW7dNhwXqixo1VN+rz9cQo2vO7W2mrz6u6XgzHHSWHDl1LPw345BZGoT//hv/an&#10;UVCW5Rv8vslPQM4fAAAA//8DAFBLAQItABQABgAIAAAAIQDb4fbL7gAAAIUBAAATAAAAAAAAAAAA&#10;AAAAAAAAAABbQ29udGVudF9UeXBlc10ueG1sUEsBAi0AFAAGAAgAAAAhAFr0LFu/AAAAFQEAAAsA&#10;AAAAAAAAAAAAAAAAHwEAAF9yZWxzLy5yZWxzUEsBAi0AFAAGAAgAAAAhAC18Y2jEAAAA3QAAAA8A&#10;AAAAAAAAAAAAAAAABwIAAGRycy9kb3ducmV2LnhtbFBLBQYAAAAAAwADALcAAAD4AgAAAAA=&#10;" path="m,35l37,,74,35,37,70,,35xe" filled="f" strokecolor="#939598" strokeweight=".36pt">
                <v:path arrowok="t" o:connecttype="custom" o:connectlocs="0,845;37,810;74,845;37,880;0,845" o:connectangles="0,0,0,0,0"/>
              </v:shape>
              <v:shape id="Freeform 2143"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v0fwwAAAN0AAAAPAAAAZHJzL2Rvd25yZXYueG1sRI9BawIx&#10;FITvBf9DeIK3mu0iIlujSEHpQYSqiMdH8ppd3LysSarrv28KBY/DzHzDzJe9a8WNQmw8K3gbFyCI&#10;tTcNWwXHw/p1BiImZIOtZ1LwoAjLxeBljpXxd/6i2z5ZkSEcK1RQp9RVUkZdk8M49h1x9r59cJiy&#10;DFaagPcMd60si2IqHTacF2rs6KMmfdn/OAU73nQbbbWZuMf1ZMx5VtiwVWo07FfvIBL16Rn+b38a&#10;BWVZTuHvTX4CcvELAAD//wMAUEsBAi0AFAAGAAgAAAAhANvh9svuAAAAhQEAABMAAAAAAAAAAAAA&#10;AAAAAAAAAFtDb250ZW50X1R5cGVzXS54bWxQSwECLQAUAAYACAAAACEAWvQsW78AAAAVAQAACwAA&#10;AAAAAAAAAAAAAAAfAQAAX3JlbHMvLnJlbHNQSwECLQAUAAYACAAAACEA3a79H8MAAADdAAAADwAA&#10;AAAAAAAAAAAAAAAHAgAAZHJzL2Rvd25yZXYueG1sUEsFBgAAAAADAAMAtwAAAPcCAAAAAA==&#10;" path="m,35l37,,74,35,37,70,,35xe" filled="f" strokecolor="#939598" strokeweight=".36pt">
                <v:path arrowok="t" o:connecttype="custom" o:connectlocs="0,845;37,810;74,845;37,880;0,845" o:connectangles="0,0,0,0,0"/>
              </v:shape>
              <v:shape id="Freeform 2142"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liExAAAAN0AAAAPAAAAZHJzL2Rvd25yZXYueG1sRI9BawIx&#10;FITvBf9DeEJvNetSWlmNIkKlhyJURTw+kmd2cfOyJqmu/94UCj0OM/MNM1v0rhVXCrHxrGA8KkAQ&#10;a28atgr2u4+XCYiYkA22nknBnSIs5oOnGVbG3/ibrttkRYZwrFBBnVJXSRl1TQ7jyHfE2Tv54DBl&#10;Gaw0AW8Z7lpZFsWbdNhwXqixo1VN+rz9cQo2vO7W2mrz6u6XgzHHSWHDl1LPw345BZGoT//hv/an&#10;UVCW5Tv8vslPQM4fAAAA//8DAFBLAQItABQABgAIAAAAIQDb4fbL7gAAAIUBAAATAAAAAAAAAAAA&#10;AAAAAAAAAABbQ29udGVudF9UeXBlc10ueG1sUEsBAi0AFAAGAAgAAAAhAFr0LFu/AAAAFQEAAAsA&#10;AAAAAAAAAAAAAAAAHwEAAF9yZWxzLy5yZWxzUEsBAi0AFAAGAAgAAAAhALLiWITEAAAA3QAAAA8A&#10;AAAAAAAAAAAAAAAABwIAAGRycy9kb3ducmV2LnhtbFBLBQYAAAAAAwADALcAAAD4AgAAAAA=&#10;" path="m,35l38,,75,35,38,70,,35xe" filled="f" strokecolor="#939598" strokeweight=".36pt">
                <v:path arrowok="t" o:connecttype="custom" o:connectlocs="0,845;38,810;75,845;38,880;0,845" o:connectangles="0,0,0,0,0"/>
              </v:shape>
              <v:shape id="Freeform 2141"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cz2wgAAAN0AAAAPAAAAZHJzL2Rvd25yZXYueG1sRE/Pa8Iw&#10;FL4L/g/hCbvZdGWIdMYyBpYdxmAqY8dH8paWNS81ybT+98tB8Pjx/d40kxvEmULsPSt4LEoQxNqb&#10;nq2C42G3XIOICdng4JkUXClCs53PNlgbf+FPOu+TFTmEY40KupTGWsqoO3IYCz8SZ+7HB4cpw2Cl&#10;CXjJ4W6QVVmupMOec0OHI712pH/3f07BB7djq602T+56+jLme13a8K7Uw2J6eQaRaEp38c39ZhRU&#10;VZXn5jf5CcjtPwAAAP//AwBQSwECLQAUAAYACAAAACEA2+H2y+4AAACFAQAAEwAAAAAAAAAAAAAA&#10;AAAAAAAAW0NvbnRlbnRfVHlwZXNdLnhtbFBLAQItABQABgAIAAAAIQBa9CxbvwAAABUBAAALAAAA&#10;AAAAAAAAAAAAAB8BAABfcmVscy8ucmVsc1BLAQItABQABgAIAAAAIQDDfcz2wgAAAN0AAAAPAAAA&#10;AAAAAAAAAAAAAAcCAABkcnMvZG93bnJldi54bWxQSwUGAAAAAAMAAwC3AAAA9gIAAAAA&#10;" path="m,35l37,,74,35,37,70,,35xe" filled="f" strokecolor="#939598" strokeweight=".36pt">
                <v:path arrowok="t" o:connecttype="custom" o:connectlocs="0,845;37,810;74,845;37,880;0,845" o:connectangles="0,0,0,0,0"/>
              </v:shape>
              <v:shape id="Freeform 2140"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WltxAAAAN0AAAAPAAAAZHJzL2Rvd25yZXYueG1sRI9BawIx&#10;FITvBf9DeIK3mnWRoqtRRKj0UApVEY+P5Jld3Lxsk1TXf98UCj0OM/MNs1z3rhU3CrHxrGAyLkAQ&#10;a28atgqOh9fnGYiYkA22nknBgyKsV4OnJVbG3/mTbvtkRYZwrFBBnVJXSRl1TQ7j2HfE2bv44DBl&#10;Gaw0Ae8Z7lpZFsWLdNhwXqixo21N+rr/dgo+eNfttNVm6h5fJ2POs8KGd6VGw36zAJGoT//hv/ab&#10;UVCW5Rx+3+QnIFc/AAAA//8DAFBLAQItABQABgAIAAAAIQDb4fbL7gAAAIUBAAATAAAAAAAAAAAA&#10;AAAAAAAAAABbQ29udGVudF9UeXBlc10ueG1sUEsBAi0AFAAGAAgAAAAhAFr0LFu/AAAAFQEAAAsA&#10;AAAAAAAAAAAAAAAAHwEAAF9yZWxzLy5yZWxzUEsBAi0AFAAGAAgAAAAhAKwxaW3EAAAA3QAAAA8A&#10;AAAAAAAAAAAAAAAABwIAAGRycy9kb3ducmV2LnhtbFBLBQYAAAAAAwADALcAAAD4AgAAAAA=&#10;" path="m,35l37,,74,35,37,70,,35xe" filled="f" strokecolor="#939598" strokeweight=".36pt">
                <v:path arrowok="t" o:connecttype="custom" o:connectlocs="0,845;37,810;74,845;37,880;0,845" o:connectangles="0,0,0,0,0"/>
              </v:shape>
              <v:shape id="Freeform 2139"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lYtwgAAAN0AAAAPAAAAZHJzL2Rvd25yZXYueG1sRE/Pa8Iw&#10;FL4P/B/CE3abqd0YUo1FhJUdxkA3xOMjeabF5qVLMq3//XIQdvz4fq/q0fXiQiF2nhXMZwUIYu1N&#10;x1bB99fb0wJETMgGe8+k4EYR6vXkYYWV8Vfe0WWfrMghHCtU0KY0VFJG3ZLDOPMDceZOPjhMGQYr&#10;TcBrDne9LIviVTrsODe0ONC2JX3e/zoFn9wMjbbavLjbz8GY46Kw4UOpx+m4WYJINKZ/8d39bhSU&#10;5XPen9/kJyDXfwAAAP//AwBQSwECLQAUAAYACAAAACEA2+H2y+4AAACFAQAAEwAAAAAAAAAAAAAA&#10;AAAAAAAAW0NvbnRlbnRfVHlwZXNdLnhtbFBLAQItABQABgAIAAAAIQBa9CxbvwAAABUBAAALAAAA&#10;AAAAAAAAAAAAAB8BAABfcmVscy8ucmVsc1BLAQItABQABgAIAAAAIQC40lYtwgAAAN0AAAAPAAAA&#10;AAAAAAAAAAAAAAcCAABkcnMvZG93bnJldi54bWxQSwUGAAAAAAMAAwC3AAAA9gIAAAAA&#10;" path="m,35l37,,74,35,37,70,,35xe" filled="f" strokecolor="#939598" strokeweight=".36pt">
                <v:path arrowok="t" o:connecttype="custom" o:connectlocs="0,845;37,810;74,845;37,880;0,845" o:connectangles="0,0,0,0,0"/>
              </v:shape>
              <v:shape id="Freeform 2138"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vO2xAAAAN0AAAAPAAAAZHJzL2Rvd25yZXYueG1sRI9BawIx&#10;FITvgv8hPKE3zbotsqxGKUKlh1KoSunxkTyzSzcva5Lq+u+bQsHjMDPfMKvN4DpxoRBbzwrmswIE&#10;sfamZavgeHiZViBiQjbYeSYFN4qwWY9HK6yNv/IHXfbJigzhWKOCJqW+ljLqhhzGme+Js3fywWHK&#10;MlhpAl4z3HWyLIqFdNhyXmiwp21D+nv/4xS8867faavNk7udP435qgob3pR6mAzPSxCJhnQP/7df&#10;jYKyfJzD35v8BOT6FwAA//8DAFBLAQItABQABgAIAAAAIQDb4fbL7gAAAIUBAAATAAAAAAAAAAAA&#10;AAAAAAAAAABbQ29udGVudF9UeXBlc10ueG1sUEsBAi0AFAAGAAgAAAAhAFr0LFu/AAAAFQEAAAsA&#10;AAAAAAAAAAAAAAAAHwEAAF9yZWxzLy5yZWxzUEsBAi0AFAAGAAgAAAAhANee87bEAAAA3QAAAA8A&#10;AAAAAAAAAAAAAAAABwIAAGRycy9kb3ducmV2LnhtbFBLBQYAAAAAAwADALcAAAD4AgAAAAA=&#10;" path="m,35l37,,74,35,37,70,,35xe" filled="f" strokecolor="#939598" strokeweight=".36pt">
                <v:path arrowok="t" o:connecttype="custom" o:connectlocs="0,845;37,810;74,845;37,880;0,845" o:connectangles="0,0,0,0,0"/>
              </v:shape>
              <v:shape id="Freeform 2137"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TG3BxAAAAN0AAAAPAAAAZHJzL2Rvd25yZXYueG1sRI9BawIx&#10;FITvBf9DeEJvNeu2FFmNIkKlhyJURTw+kmd2cfOyJqmu/94UCj0OM/MNM1v0rhVXCrHxrGA8KkAQ&#10;a28atgr2u4+XCYiYkA22nknBnSIs5oOnGVbG3/ibrttkRYZwrFBBnVJXSRl1TQ7jyHfE2Tv54DBl&#10;Gaw0AW8Z7lpZFsW7dNhwXqixo1VN+rz9cQo2vO7W2mrz5u6XgzHHSWHDl1LPw345BZGoT//hv/an&#10;UVCWryX8vslPQM4fAAAA//8DAFBLAQItABQABgAIAAAAIQDb4fbL7gAAAIUBAAATAAAAAAAAAAAA&#10;AAAAAAAAAABbQ29udGVudF9UeXBlc10ueG1sUEsBAi0AFAAGAAgAAAAhAFr0LFu/AAAAFQEAAAsA&#10;AAAAAAAAAAAAAAAAHwEAAF9yZWxzLy5yZWxzUEsBAi0AFAAGAAgAAAAhACdMbcHEAAAA3QAAAA8A&#10;AAAAAAAAAAAAAAAABwIAAGRycy9kb3ducmV2LnhtbFBLBQYAAAAAAwADALcAAAD4AgAAAAA=&#10;" path="m,35l37,,74,35,37,70,,35xe" filled="f" strokecolor="#939598" strokeweight=".36pt">
                <v:path arrowok="t" o:connecttype="custom" o:connectlocs="0,845;37,810;74,845;37,880;0,845" o:connectangles="0,0,0,0,0"/>
              </v:shape>
              <v:shape id="Freeform 2136"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MhaxAAAAN0AAAAPAAAAZHJzL2Rvd25yZXYueG1sRI9BawIx&#10;FITvBf9DeIK3mnUtRVajiFDpQQraIh4fyTO7uHnZJqmu/74pCD0OM/MNs1j1rhVXCrHxrGAyLkAQ&#10;a28atgq+Pt+eZyBiQjbYeiYFd4qwWg6eFlgZf+M9XQ/JigzhWKGCOqWukjLqmhzGse+Is3f2wWHK&#10;MlhpAt4y3LWyLIpX6bDhvFBjR5ua9OXw4xR88LbbaqvNi7t/H405zQobdkqNhv16DiJRn/7Dj/a7&#10;UVCW0yn8vclPQC5/AQAA//8DAFBLAQItABQABgAIAAAAIQDb4fbL7gAAAIUBAAATAAAAAAAAAAAA&#10;AAAAAAAAAABbQ29udGVudF9UeXBlc10ueG1sUEsBAi0AFAAGAAgAAAAhAFr0LFu/AAAAFQEAAAsA&#10;AAAAAAAAAAAAAAAAHwEAAF9yZWxzLy5yZWxzUEsBAi0AFAAGAAgAAAAhAEgAyFrEAAAA3QAAAA8A&#10;AAAAAAAAAAAAAAAABwIAAGRycy9kb3ducmV2LnhtbFBLBQYAAAAAAwADALcAAAD4AgAAAAA=&#10;" path="m,35l37,,74,35,37,70,,35xe" filled="f" strokecolor="#939598" strokeweight=".36pt">
                <v:path arrowok="t" o:connecttype="custom" o:connectlocs="0,845;37,810;74,845;37,880;0,845" o:connectangles="0,0,0,0,0"/>
              </v:shape>
              <v:shape id="Freeform 2135"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VAuxAAAAN0AAAAPAAAAZHJzL2Rvd25yZXYueG1sRI9BawIx&#10;FITvBf9DeIK3mnWVIqtRRKh4KIXaIh4fyTO7uHnZJlHXf98UCj0OM/MNs1z3rhU3CrHxrGAyLkAQ&#10;a28atgq+Pl+f5yBiQjbYeiYFD4qwXg2ellgZf+cPuh2SFRnCsUIFdUpdJWXUNTmMY98RZ+/sg8OU&#10;ZbDSBLxnuGtlWRQv0mHDeaHGjrY16cvh6hS8867baavNzD2+j8ac5oUNb0qNhv1mASJRn/7Df+29&#10;UVCW0xn8vslPQK5+AAAA//8DAFBLAQItABQABgAIAAAAIQDb4fbL7gAAAIUBAAATAAAAAAAAAAAA&#10;AAAAAAAAAABbQ29udGVudF9UeXBlc10ueG1sUEsBAi0AFAAGAAgAAAAhAFr0LFu/AAAAFQEAAAsA&#10;AAAAAAAAAAAAAAAAHwEAAF9yZWxzLy5yZWxzUEsBAi0AFAAGAAgAAAAhAMfpUC7EAAAA3QAAAA8A&#10;AAAAAAAAAAAAAAAABwIAAGRycy9kb3ducmV2LnhtbFBLBQYAAAAAAwADALcAAAD4AgAAAAA=&#10;" path="m,35l37,,74,35,37,70,,35xe" filled="f" strokecolor="#939598" strokeweight=".36pt">
                <v:path arrowok="t" o:connecttype="custom" o:connectlocs="0,845;37,810;74,845;37,880;0,845" o:connectangles="0,0,0,0,0"/>
              </v:shape>
              <v:shape id="Freeform 2134"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fW1xAAAAN0AAAAPAAAAZHJzL2Rvd25yZXYueG1sRI9BawIx&#10;FITvhf6H8ArearZbK7IaRQTFgxRqRTw+kmd26eZlTVJd/31TKPQ4zMw3zGzRu1ZcKcTGs4KXYQGC&#10;WHvTsFVw+Fw/T0DEhGyw9UwK7hRhMX98mGFl/I0/6LpPVmQIxwoV1Cl1lZRR1+QwDn1HnL2zDw5T&#10;lsFKE/CW4a6VZVGMpcOG80KNHa1q0l/7b6fgnTfdRlttRu5+ORpzmhQ27JQaPPXLKYhEffoP/7W3&#10;RkFZvr7B75v8BOT8BwAA//8DAFBLAQItABQABgAIAAAAIQDb4fbL7gAAAIUBAAATAAAAAAAAAAAA&#10;AAAAAAAAAABbQ29udGVudF9UeXBlc10ueG1sUEsBAi0AFAAGAAgAAAAhAFr0LFu/AAAAFQEAAAsA&#10;AAAAAAAAAAAAAAAAHwEAAF9yZWxzLy5yZWxzUEsBAi0AFAAGAAgAAAAhAKil9bXEAAAA3QAAAA8A&#10;AAAAAAAAAAAAAAAABwIAAGRycy9kb3ducmV2LnhtbFBLBQYAAAAAAwADALcAAAD4AgAAAAA=&#10;" path="m,35l37,,74,35,37,70,,35xe" filled="f" strokecolor="#939598" strokeweight=".36pt">
                <v:path arrowok="t" o:connecttype="custom" o:connectlocs="0,845;37,810;74,845;37,880;0,845" o:connectangles="0,0,0,0,0"/>
              </v:shape>
              <v:shape id="Freeform 2133"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d2vCxAAAAN0AAAAPAAAAZHJzL2Rvd25yZXYueG1sRI9BawIx&#10;FITvgv8hPKE3zboVWVajFEHpoQi1pfT4SJ7ZpZuXNUl1/fdNodDjMDPfMOvt4DpxpRBbzwrmswIE&#10;sfamZavg/W0/rUDEhGyw80wK7hRhuxmP1lgbf+NXup6SFRnCsUYFTUp9LWXUDTmMM98TZ+/sg8OU&#10;ZbDSBLxluOtkWRRL6bDlvNBgT7uG9Nfp2yk48qE/aKvNwt0vH8Z8VoUNL0o9TIanFYhEQ/oP/7Wf&#10;jYKyfFzC75v8BOTmBwAA//8DAFBLAQItABQABgAIAAAAIQDb4fbL7gAAAIUBAAATAAAAAAAAAAAA&#10;AAAAAAAAAABbQ29udGVudF9UeXBlc10ueG1sUEsBAi0AFAAGAAgAAAAhAFr0LFu/AAAAFQEAAAsA&#10;AAAAAAAAAAAAAAAAHwEAAF9yZWxzLy5yZWxzUEsBAi0AFAAGAAgAAAAhAFh3a8LEAAAA3QAAAA8A&#10;AAAAAAAAAAAAAAAABwIAAGRycy9kb3ducmV2LnhtbFBLBQYAAAAAAwADALcAAAD4AgAAAAA=&#10;" path="m,35l38,,75,35,38,70,,35xe" filled="f" strokecolor="#939598" strokeweight=".36pt">
                <v:path arrowok="t" o:connecttype="custom" o:connectlocs="0,845;38,810;75,845;38,880;0,845" o:connectangles="0,0,0,0,0"/>
              </v:shape>
              <v:shape id="Freeform 2132"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85ZxAAAAN0AAAAPAAAAZHJzL2Rvd25yZXYueG1sRI9BawIx&#10;FITvhf6H8ArearZbqbIaRQTFgxRqRTw+kmd26eZlTVJd/31TKPQ4zMw3zGzRu1ZcKcTGs4KXYQGC&#10;WHvTsFVw+Fw/T0DEhGyw9UwK7hRhMX98mGFl/I0/6LpPVmQIxwoV1Cl1lZRR1+QwDn1HnL2zDw5T&#10;lsFKE/CW4a6VZVG8SYcN54UaO1rVpL/2307BO2+6jbbajNz9cjTmNCls2Ck1eOqXUxCJ+vQf/mtv&#10;jYKyfB3D75v8BOT8BwAA//8DAFBLAQItABQABgAIAAAAIQDb4fbL7gAAAIUBAAATAAAAAAAAAAAA&#10;AAAAAAAAAABbQ29udGVudF9UeXBlc10ueG1sUEsBAi0AFAAGAAgAAAAhAFr0LFu/AAAAFQEAAAsA&#10;AAAAAAAAAAAAAAAAHwEAAF9yZWxzLy5yZWxzUEsBAi0AFAAGAAgAAAAhADc7zlnEAAAA3QAAAA8A&#10;AAAAAAAAAAAAAAAABwIAAGRycy9kb3ducmV2LnhtbFBLBQYAAAAAAwADALcAAAD4AgAAAAA=&#10;" path="m,35l37,,74,35,37,70,,35xe" filled="f" strokecolor="#939598" strokeweight=".36pt">
                <v:path arrowok="t" o:connecttype="custom" o:connectlocs="0,845;37,810;74,845;37,880;0,845" o:connectangles="0,0,0,0,0"/>
              </v:shape>
              <v:shape id="Freeform 2131"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ForwgAAAN0AAAAPAAAAZHJzL2Rvd25yZXYueG1sRE/Pa8Iw&#10;FL4P/B/CE3abqd0YUo1FhJUdxkA3xOMjeabF5qVLMq3//XIQdvz4fq/q0fXiQiF2nhXMZwUIYu1N&#10;x1bB99fb0wJETMgGe8+k4EYR6vXkYYWV8Vfe0WWfrMghHCtU0KY0VFJG3ZLDOPMDceZOPjhMGQYr&#10;TcBrDne9LIviVTrsODe0ONC2JX3e/zoFn9wMjbbavLjbz8GY46Kw4UOpx+m4WYJINKZ/8d39bhSU&#10;5XOem9/kJyDXfwAAAP//AwBQSwECLQAUAAYACAAAACEA2+H2y+4AAACFAQAAEwAAAAAAAAAAAAAA&#10;AAAAAAAAW0NvbnRlbnRfVHlwZXNdLnhtbFBLAQItABQABgAIAAAAIQBa9CxbvwAAABUBAAALAAAA&#10;AAAAAAAAAAAAAB8BAABfcmVscy8ucmVsc1BLAQItABQABgAIAAAAIQBGpForwgAAAN0AAAAPAAAA&#10;AAAAAAAAAAAAAAcCAABkcnMvZG93bnJldi54bWxQSwUGAAAAAAMAAwC3AAAA9gIAAAAA&#10;" path="m,35l37,,74,35,37,70,,35xe" filled="f" strokecolor="#939598" strokeweight=".36pt">
                <v:path arrowok="t" o:connecttype="custom" o:connectlocs="0,845;37,810;74,845;37,880;0,845" o:connectangles="0,0,0,0,0"/>
              </v:shape>
              <v:shape id="Freeform 2130"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6P+wxAAAAN0AAAAPAAAAZHJzL2Rvd25yZXYueG1sRI9BawIx&#10;FITvhf6H8ArearZbKboaRQTFgxRqRTw+kmd26eZlTVJd/31TKPQ4zMw3zGzRu1ZcKcTGs4KXYQGC&#10;WHvTsFVw+Fw/j0HEhGyw9UwK7hRhMX98mGFl/I0/6LpPVmQIxwoV1Cl1lZRR1+QwDn1HnL2zDw5T&#10;lsFKE/CW4a6VZVG8SYcN54UaO1rVpL/2307BO2+6jbbajNz9cjTmNC5s2Ck1eOqXUxCJ+vQf/mtv&#10;jYKyfJ3A75v8BOT8BwAA//8DAFBLAQItABQABgAIAAAAIQDb4fbL7gAAAIUBAAATAAAAAAAAAAAA&#10;AAAAAAAAAABbQ29udGVudF9UeXBlc10ueG1sUEsBAi0AFAAGAAgAAAAhAFr0LFu/AAAAFQEAAAsA&#10;AAAAAAAAAAAAAAAAHwEAAF9yZWxzLy5yZWxzUEsBAi0AFAAGAAgAAAAhACno/7DEAAAA3QAAAA8A&#10;AAAAAAAAAAAAAAAABwIAAGRycy9kb3ducmV2LnhtbFBLBQYAAAAAAwADALcAAAD4AgAAAAA=&#10;" path="m,35l37,,74,35,37,70,,35xe" filled="f" strokecolor="#939598" strokeweight=".36pt">
                <v:path arrowok="t" o:connecttype="custom" o:connectlocs="0,845;37,810;74,845;37,880;0,845" o:connectangles="0,0,0,0,0"/>
              </v:shape>
              <v:shape id="Freeform 2129"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CVQwQAAAN0AAAAPAAAAZHJzL2Rvd25yZXYueG1sRE9NawIx&#10;EL0X+h/CFHrrZruIyNYoIigepKCW0uOQjNnFzWSbRF3/vTkIHh/vezofXCcuFGLrWcFnUYIg1t60&#10;bBX8HFYfExAxIRvsPJOCG0WYz15fplgbf+UdXfbJihzCsUYFTUp9LWXUDTmMhe+JM3f0wWHKMFhp&#10;Al5zuOtkVZZj6bDl3NBgT8uG9Gl/dgq+ed2vtdVm5G7/v8b8TUobtkq9vw2LLxCJhvQUP9wbo6Cq&#10;Rnl/fpOfgJzdAQAA//8DAFBLAQItABQABgAIAAAAIQDb4fbL7gAAAIUBAAATAAAAAAAAAAAAAAAA&#10;AAAAAABbQ29udGVudF9UeXBlc10ueG1sUEsBAi0AFAAGAAgAAAAhAFr0LFu/AAAAFQEAAAsAAAAA&#10;AAAAAAAAAAAAHwEAAF9yZWxzLy5yZWxzUEsBAi0AFAAGAAgAAAAhAODUJVDBAAAA3QAAAA8AAAAA&#10;AAAAAAAAAAAABwIAAGRycy9kb3ducmV2LnhtbFBLBQYAAAAAAwADALcAAAD1AgAAAAA=&#10;" path="m,35l37,,74,35,37,70,,35xe" filled="f" strokecolor="#939598" strokeweight=".36pt">
                <v:path arrowok="t" o:connecttype="custom" o:connectlocs="0,845;37,810;74,845;37,880;0,845" o:connectangles="0,0,0,0,0"/>
              </v:shape>
              <v:shape id="Freeform 2128"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IDLwwAAAN0AAAAPAAAAZHJzL2Rvd25yZXYueG1sRI9BawIx&#10;FITvBf9DeIK3mnWRIqtRRFA8SKG2FI+P5Jld3LysSdT13zeFQo/DzHzDLFa9a8WdQmw8K5iMCxDE&#10;2puGrYKvz+3rDERMyAZbz6TgSRFWy8HLAivjH/xB92OyIkM4VqigTqmrpIy6Jodx7Dvi7J19cJiy&#10;DFaagI8Md60si+JNOmw4L9TY0aYmfTnenIJ33nU7bbWZuuf125jTrLDhoNRo2K/nIBL16T/8194b&#10;BWU5ncDvm/wE5PIHAAD//wMAUEsBAi0AFAAGAAgAAAAhANvh9svuAAAAhQEAABMAAAAAAAAAAAAA&#10;AAAAAAAAAFtDb250ZW50X1R5cGVzXS54bWxQSwECLQAUAAYACAAAACEAWvQsW78AAAAVAQAACwAA&#10;AAAAAAAAAAAAAAAfAQAAX3JlbHMvLnJlbHNQSwECLQAUAAYACAAAACEAj5iAy8MAAADdAAAADwAA&#10;AAAAAAAAAAAAAAAHAgAAZHJzL2Rvd25yZXYueG1sUEsFBgAAAAADAAMAtwAAAPcCAAAAAA==&#10;" path="m,35l37,,74,35,37,70,,35xe" filled="f" strokecolor="#939598" strokeweight=".36pt">
                <v:path arrowok="t" o:connecttype="custom" o:connectlocs="0,845;37,810;74,845;37,880;0,845" o:connectangles="0,0,0,0,0"/>
              </v:shape>
              <v:shape id="Freeform 2127"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68wwAAAN0AAAAPAAAAZHJzL2Rvd25yZXYueG1sRI9BawIx&#10;FITvhf6H8ArearaLFNkaRQoVDyJURTw+ktfs4uZlm0Rd/70RBI/DzHzDTGa9a8WZQmw8K/gYFiCI&#10;tTcNWwW77c/7GERMyAZbz6TgShFm09eXCVbGX/iXzptkRYZwrFBBnVJXSRl1TQ7j0HfE2fvzwWHK&#10;MlhpAl4y3LWyLIpP6bDhvFBjR9816ePm5BSsedEttNVm5K7/e2MO48KGlVKDt37+BSJRn57hR3tp&#10;FJTlqIT7m/wE5PQGAAD//wMAUEsBAi0AFAAGAAgAAAAhANvh9svuAAAAhQEAABMAAAAAAAAAAAAA&#10;AAAAAAAAAFtDb250ZW50X1R5cGVzXS54bWxQSwECLQAUAAYACAAAACEAWvQsW78AAAAVAQAACwAA&#10;AAAAAAAAAAAAAAAfAQAAX3JlbHMvLnJlbHNQSwECLQAUAAYACAAAACEAf0oevMMAAADdAAAADwAA&#10;AAAAAAAAAAAAAAAHAgAAZHJzL2Rvd25yZXYueG1sUEsFBgAAAAADAAMAtwAAAPcCAAAAAA==&#10;" path="m,35l37,,74,35,37,70,,35xe" filled="f" strokecolor="#939598" strokeweight=".36pt">
                <v:path arrowok="t" o:connecttype="custom" o:connectlocs="0,845;37,810;74,845;37,880;0,845" o:connectangles="0,0,0,0,0"/>
              </v:shape>
              <v:shape id="Freeform 2126"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rsnxAAAAN0AAAAPAAAAZHJzL2Rvd25yZXYueG1sRI9BawIx&#10;FITvBf9DeIK3mnWVIqtRRKh4KIXaIh4fyTO7uHnZJlHXf98UCj0OM/MNs1z3rhU3CrHxrGAyLkAQ&#10;a28atgq+Pl+f5yBiQjbYeiYFD4qwXg2ellgZf+cPuh2SFRnCsUIFdUpdJWXUNTmMY98RZ+/sg8OU&#10;ZbDSBLxnuGtlWRQv0mHDeaHGjrY16cvh6hS8867baavNzD2+j8ac5oUNb0qNhv1mASJRn/7Df+29&#10;UVCWsyn8vslPQK5+AAAA//8DAFBLAQItABQABgAIAAAAIQDb4fbL7gAAAIUBAAATAAAAAAAAAAAA&#10;AAAAAAAAAABbQ29udGVudF9UeXBlc10ueG1sUEsBAi0AFAAGAAgAAAAhAFr0LFu/AAAAFQEAAAsA&#10;AAAAAAAAAAAAAAAAHwEAAF9yZWxzLy5yZWxzUEsBAi0AFAAGAAgAAAAhABAGuyfEAAAA3QAAAA8A&#10;AAAAAAAAAAAAAAAABwIAAGRycy9kb3ducmV2LnhtbFBLBQYAAAAAAwADALcAAAD4AgAAAAA=&#10;" path="m,35l37,,74,35,37,70,,35xe" filled="f" strokecolor="#939598" strokeweight=".36pt">
                <v:path arrowok="t" o:connecttype="custom" o:connectlocs="0,845;37,810;74,845;37,880;0,845" o:connectangles="0,0,0,0,0"/>
              </v:shape>
              <v:shape id="Freeform 2125"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yNTxAAAAN0AAAAPAAAAZHJzL2Rvd25yZXYueG1sRI9BawIx&#10;FITvQv9DeIXe3KzLUmQ1igiVHkqhVsTjI3lmFzcv2yTV9d83hUKPw8x8wyzXo+vFlULsPCuYFSUI&#10;Yu1Nx1bB4fNlOgcRE7LB3jMpuFOE9ephssTG+Bt/0HWfrMgQjg0qaFMaGimjbslhLPxAnL2zDw5T&#10;lsFKE/CW4a6XVVk+S4cd54UWB9q2pC/7b6fgnXfDTlttanf/Ohpzmpc2vCn19DhuFiASjek//Nd+&#10;NQqqqq7h901+AnL1AwAA//8DAFBLAQItABQABgAIAAAAIQDb4fbL7gAAAIUBAAATAAAAAAAAAAAA&#10;AAAAAAAAAABbQ29udGVudF9UeXBlc10ueG1sUEsBAi0AFAAGAAgAAAAhAFr0LFu/AAAAFQEAAAsA&#10;AAAAAAAAAAAAAAAAHwEAAF9yZWxzLy5yZWxzUEsBAi0AFAAGAAgAAAAhAJ/vI1PEAAAA3QAAAA8A&#10;AAAAAAAAAAAAAAAABwIAAGRycy9kb3ducmV2LnhtbFBLBQYAAAAAAwADALcAAAD4AgAAAAA=&#10;" path="m,35l37,,74,35,37,70,,35xe" filled="f" strokecolor="#939598" strokeweight=".36pt">
                <v:path arrowok="t" o:connecttype="custom" o:connectlocs="0,845;37,810;74,845;37,880;0,845" o:connectangles="0,0,0,0,0"/>
              </v:shape>
              <v:shape id="Freeform 2124"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4bIxAAAAN0AAAAPAAAAZHJzL2Rvd25yZXYueG1sRI9BawIx&#10;FITvBf9DeIK3mnWxRVajiFDpQQraIh4fyTO7uHnZJqmu/74pCD0OM/MNs1j1rhVXCrHxrGAyLkAQ&#10;a28atgq+Pt+eZyBiQjbYeiYFd4qwWg6eFlgZf+M9XQ/JigzhWKGCOqWukjLqmhzGse+Is3f2wWHK&#10;MlhpAt4y3LWyLIpX6bDhvFBjR5ua9OXw4xR88LbbaqvN1N2/j8acZoUNO6VGw349B5GoT//hR/vd&#10;KCjL6Qv8vclPQC5/AQAA//8DAFBLAQItABQABgAIAAAAIQDb4fbL7gAAAIUBAAATAAAAAAAAAAAA&#10;AAAAAAAAAABbQ29udGVudF9UeXBlc10ueG1sUEsBAi0AFAAGAAgAAAAhAFr0LFu/AAAAFQEAAAsA&#10;AAAAAAAAAAAAAAAAHwEAAF9yZWxzLy5yZWxzUEsBAi0AFAAGAAgAAAAhAPCjhsjEAAAA3QAAAA8A&#10;AAAAAAAAAAAAAAAABwIAAGRycy9kb3ducmV2LnhtbFBLBQYAAAAAAwADALcAAAD4AgAAAAA=&#10;" path="m,35l38,,75,35,38,70,,35xe" filled="f" strokecolor="#939598" strokeweight=".36pt">
                <v:path arrowok="t" o:connecttype="custom" o:connectlocs="0,845;38,810;75,845;38,880;0,845" o:connectangles="0,0,0,0,0"/>
              </v:shape>
              <v:shape id="Freeform 2123"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Ri/wwAAAN0AAAAPAAAAZHJzL2Rvd25yZXYueG1sRI9BawIx&#10;FITvBf9DeIK3mnURka1RSqHiQQS1lB4fyTO7uHlZk1TXf28KBY/DzHzDLFa9a8WVQmw8K5iMCxDE&#10;2puGrYKv4+frHERMyAZbz6TgThFWy8HLAivjb7yn6yFZkSEcK1RQp9RVUkZdk8M49h1x9k4+OExZ&#10;BitNwFuGu1aWRTGTDhvOCzV29FGTPh9+nYIdr7u1ttpM3f3ybczPvLBhq9Ro2L+/gUjUp2f4v70x&#10;CspyOoO/N/kJyOUDAAD//wMAUEsBAi0AFAAGAAgAAAAhANvh9svuAAAAhQEAABMAAAAAAAAAAAAA&#10;AAAAAAAAAFtDb250ZW50X1R5cGVzXS54bWxQSwECLQAUAAYACAAAACEAWvQsW78AAAAVAQAACwAA&#10;AAAAAAAAAAAAAAAfAQAAX3JlbHMvLnJlbHNQSwECLQAUAAYACAAAACEAAHEYv8MAAADdAAAADwAA&#10;AAAAAAAAAAAAAAAHAgAAZHJzL2Rvd25yZXYueG1sUEsFBgAAAAADAAMAtwAAAPcCA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393536" behindDoc="1" locked="0" layoutInCell="1" allowOverlap="1" wp14:anchorId="51BD607B" wp14:editId="692B3A81">
              <wp:simplePos x="0" y="0"/>
              <wp:positionH relativeFrom="page">
                <wp:posOffset>2565400</wp:posOffset>
              </wp:positionH>
              <wp:positionV relativeFrom="page">
                <wp:posOffset>344805</wp:posOffset>
              </wp:positionV>
              <wp:extent cx="2428875" cy="150495"/>
              <wp:effectExtent l="0" t="0" r="0" b="0"/>
              <wp:wrapNone/>
              <wp:docPr id="2124" name="Text Box 2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CC73EE"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1BD607B" id="_x0000_t202" coordsize="21600,21600" o:spt="202" path="m,l,21600r21600,l21600,xe">
              <v:stroke joinstyle="miter"/>
              <v:path gradientshapeok="t" o:connecttype="rect"/>
            </v:shapetype>
            <v:shape id="Text Box 2121" o:spid="_x0000_s1191" type="#_x0000_t202" style="position:absolute;margin-left:202pt;margin-top:27.15pt;width:191.25pt;height:11.85pt;z-index:-25992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iY7AEAALwDAAAOAAAAZHJzL2Uyb0RvYy54bWysU9tu2zAMfR+wfxD0vviCZMuMOEXXosOA&#10;7gK0+wBZlm1htqhRSuzs60fJcdZtb0VfBIqXo8NDanc1DT07KnQaTMmzVcqZMhJqbdqSf3+8e7Pl&#10;zHlhatGDUSU/Kcev9q9f7UZbqBw66GuFjECMK0Zb8s57WySJk50ahFuBVYaCDeAgPF2xTWoUI6EP&#10;fZKn6dtkBKwtglTOkfd2DvJ9xG8aJf3XpnHKs77kxM3HE+NZhTPZ70TRorCdlmca4hksBqENPXqB&#10;uhVesAPq/6AGLREcNH4lYUigabRUsQfqJkv/6eahE1bFXkgcZy8yuZeDlV+O35DpuuR5lq85M2Kg&#10;KT2qybMPMDFyZkGj0bqCUh8sJfuJIjTr2K+z9yB/OGbgphOmVdeIMHZK1MQxViZPSmccF0Cq8TPU&#10;9JI4eIhAU4NDEJAkYYROszpd5hPYSHLm63y7fbfhTFIs26Tr95tALhHFUm3R+Y8KBhaMkiPNP6KL&#10;473zc+qSEh4zcKf7Pu5Ab/5yEGbwRPaB8EzdT9V0VqOC+kR9IMwrRV+AjA7wF2cjrVPJ3c+DQMVZ&#10;/8mQFmH3FgMXo1oMYSSVltxzNps3ft7Rg0XddoQ8q23gmvRqdGwlCDuzOPOkFYlinNc57ODTe8z6&#10;8+n2vwEAAP//AwBQSwMEFAAGAAgAAAAhACD2v5zfAAAACQEAAA8AAABkcnMvZG93bnJldi54bWxM&#10;j8FOwzAQRO9I/IO1SNyoTUnTEuJUFYITEiJNDxydeJtYjddp7Lbh73FPcJvVjGbf5OvJ9uyMozeO&#10;JDzOBDCkxmlDrYRd9f6wAuaDIq16RyjhBz2si9ubXGXaXajE8za0LJaQz5SELoQh49w3HVrlZ25A&#10;it7ejVaFeI4t16O6xHLb87kQKbfKUPzQqQFfO2wO25OVsPmm8s0cP+uvcl+aqnoW9JEepLy/mzYv&#10;wAJO4S8MV/yIDkVkqt2JtGe9hEQkcUuQsEiegMXAcpUugNVXIYAXOf+/oPgFAAD//wMAUEsBAi0A&#10;FAAGAAgAAAAhALaDOJL+AAAA4QEAABMAAAAAAAAAAAAAAAAAAAAAAFtDb250ZW50X1R5cGVzXS54&#10;bWxQSwECLQAUAAYACAAAACEAOP0h/9YAAACUAQAACwAAAAAAAAAAAAAAAAAvAQAAX3JlbHMvLnJl&#10;bHNQSwECLQAUAAYACAAAACEAPlmImOwBAAC8AwAADgAAAAAAAAAAAAAAAAAuAgAAZHJzL2Uyb0Rv&#10;Yy54bWxQSwECLQAUAAYACAAAACEAIPa/nN8AAAAJAQAADwAAAAAAAAAAAAAAAABGBAAAZHJzL2Rv&#10;d25yZXYueG1sUEsFBgAAAAAEAAQA8wAAAFIFAAAAAA==&#10;" filled="f" stroked="f">
              <v:textbox inset="0,0,0,0">
                <w:txbxContent>
                  <w:p w14:paraId="0ECC73EE"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6175F"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395584" behindDoc="1" locked="0" layoutInCell="1" allowOverlap="1" wp14:anchorId="61AAE6E1" wp14:editId="746836A7">
              <wp:simplePos x="0" y="0"/>
              <wp:positionH relativeFrom="page">
                <wp:posOffset>685165</wp:posOffset>
              </wp:positionH>
              <wp:positionV relativeFrom="page">
                <wp:posOffset>511810</wp:posOffset>
              </wp:positionV>
              <wp:extent cx="6189980" cy="49530"/>
              <wp:effectExtent l="0" t="0" r="0" b="0"/>
              <wp:wrapNone/>
              <wp:docPr id="2001" name="Group 19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2002" name="Freeform 2119"/>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3" name="Freeform 2118"/>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4" name="Freeform 2117"/>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5" name="Freeform 2116"/>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6" name="Freeform 2115"/>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7" name="Freeform 2114"/>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8" name="Freeform 2113"/>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Freeform 2112"/>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Freeform 2111"/>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1" name="Freeform 2110"/>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2" name="Freeform 2109"/>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3" name="Freeform 2108"/>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4" name="Freeform 2107"/>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5" name="Freeform 2106"/>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6" name="Freeform 2105"/>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7" name="Freeform 2104"/>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8" name="Freeform 2103"/>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9" name="Freeform 2102"/>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0" name="Freeform 2101"/>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1" name="Freeform 2100"/>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2" name="Freeform 2099"/>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3" name="Freeform 2098"/>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4" name="Freeform 2097"/>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5" name="Freeform 2096"/>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6" name="Freeform 2095"/>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7" name="Freeform 2094"/>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8" name="Freeform 2093"/>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9" name="Freeform 2092"/>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0" name="Freeform 2091"/>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1" name="Freeform 2090"/>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2" name="Freeform 2089"/>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Freeform 2088"/>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Freeform 2087"/>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5" name="Freeform 2086"/>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6" name="Freeform 2085"/>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7" name="Freeform 2084"/>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8" name="Freeform 2083"/>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9" name="Freeform 2082"/>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0" name="Freeform 2081"/>
                      <wps:cNvSpPr>
                        <a:spLocks/>
                      </wps:cNvSpPr>
                      <wps:spPr bwMode="auto">
                        <a:xfrm>
                          <a:off x="4143" y="809"/>
                          <a:ext cx="75" cy="71"/>
                        </a:xfrm>
                        <a:custGeom>
                          <a:avLst/>
                          <a:gdLst>
                            <a:gd name="T0" fmla="+- 0 4143 4143"/>
                            <a:gd name="T1" fmla="*/ T0 w 75"/>
                            <a:gd name="T2" fmla="+- 0 845 810"/>
                            <a:gd name="T3" fmla="*/ 845 h 71"/>
                            <a:gd name="T4" fmla="+- 0 4181 4143"/>
                            <a:gd name="T5" fmla="*/ T4 w 75"/>
                            <a:gd name="T6" fmla="+- 0 810 810"/>
                            <a:gd name="T7" fmla="*/ 810 h 71"/>
                            <a:gd name="T8" fmla="+- 0 4218 4143"/>
                            <a:gd name="T9" fmla="*/ T8 w 75"/>
                            <a:gd name="T10" fmla="+- 0 845 810"/>
                            <a:gd name="T11" fmla="*/ 845 h 71"/>
                            <a:gd name="T12" fmla="+- 0 4181 4143"/>
                            <a:gd name="T13" fmla="*/ T12 w 75"/>
                            <a:gd name="T14" fmla="+- 0 880 810"/>
                            <a:gd name="T15" fmla="*/ 880 h 71"/>
                            <a:gd name="T16" fmla="+- 0 4143 41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1" name="Freeform 2080"/>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2" name="Freeform 2079"/>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3" name="Freeform 2078"/>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4" name="Freeform 2077"/>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5" name="Freeform 2076"/>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Freeform 2075"/>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7" name="Freeform 2074"/>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8" name="Freeform 2073"/>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9" name="Freeform 2072"/>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0" name="Freeform 2071"/>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1" name="Freeform 2070"/>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2" name="Freeform 2069"/>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3" name="Freeform 2068"/>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4" name="Freeform 2067"/>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5" name="Freeform 2066"/>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6" name="Freeform 2065"/>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7" name="Freeform 2064"/>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Freeform 2063"/>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9" name="Freeform 2062"/>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0" name="Freeform 2061"/>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Freeform 2060"/>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2" name="Freeform 2059"/>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3" name="Freeform 2058"/>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Freeform 2057"/>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5" name="Freeform 2056"/>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6" name="Freeform 2055"/>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7" name="Freeform 2054"/>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Freeform 2053"/>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9" name="Freeform 2052"/>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0" name="Freeform 2051"/>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Freeform 2050"/>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2" name="Freeform 2049"/>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3" name="Freeform 2048"/>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4" name="Freeform 2047"/>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Freeform 2046"/>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6" name="Freeform 2045"/>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7" name="Freeform 2044"/>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Freeform 2043"/>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9" name="Freeform 2042"/>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0" name="Freeform 2041"/>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1" name="Freeform 2040"/>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Freeform 2039"/>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3" name="Freeform 2038"/>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4" name="Freeform 2037"/>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Freeform 2036"/>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6" name="Freeform 2035"/>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7" name="Freeform 2034"/>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8" name="Freeform 2033"/>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Freeform 2032"/>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0" name="Freeform 2031"/>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1" name="Freeform 2030"/>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Freeform 2029"/>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3" name="Freeform 2028"/>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4" name="Freeform 2027"/>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5" name="Freeform 2026"/>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Freeform 2025"/>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7" name="Freeform 2024"/>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8" name="Freeform 2023"/>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Freeform 2022"/>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0" name="Freeform 2021"/>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1" name="Freeform 2020"/>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2" name="Freeform 2019"/>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3" name="Freeform 2018"/>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Freeform 2017"/>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Freeform 2016"/>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6" name="Freeform 2015"/>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7" name="Freeform 2014"/>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8" name="Freeform 2013"/>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9" name="Freeform 2012"/>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0" name="Freeform 2011"/>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1" name="Freeform 2010"/>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2" name="Freeform 2009"/>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3" name="Freeform 2008"/>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4" name="Freeform 2007"/>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5" name="Freeform 2006"/>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6" name="Freeform 2005"/>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7" name="Freeform 2004"/>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8" name="Freeform 2003"/>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9" name="Freeform 2002"/>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0" name="Freeform 2001"/>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1" name="Freeform 2000"/>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2" name="Freeform 1999"/>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47BC68DF" id="Group 1998" o:spid="_x0000_s1026" style="position:absolute;margin-left:53.95pt;margin-top:40.3pt;width:487.4pt;height:3.9pt;z-index:-259920896;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M9dGyQAABUEBAAOAAAAZHJzL2Uyb0RvYy54bWzs3Wtv40ayBuDvBzj/gdDHDSZm89o04iyC&#10;uQQLZPcEyJwfoJHlC9a2tJJmPNnF/vfzdlOescWqJFyLLOL4zQeOHGnUpVJb/UyxWfruz59vb5JP&#10;y832enV3NnPfprNkebdYnV/fXZ7N/vf9u1d+lmx387vz+c3qbnk2+3W5nf35+//+r+/u16fLbHW1&#10;ujlfbhI8yd329H59Nrva7danJyfbxdXydr79drVe3uHOi9Xmdr7Dj5vLk/PN/B7PfntzkqVpdXK/&#10;2pyvN6vFcrvF/33T3jn7Pj7/xcVysfufi4vtcpfcnM0Q2y4eN/H4IRxPvv9ufnq5ma+vrhf7MOb/&#10;QRS38+s7DPrlqd7Md/Pk4+a681S314vNaru62H27WN2erC4urhfL+Brwalx68Gp+3Kw+ruNruTy9&#10;v1x/SRNSe5Cn//hpF3/79PMmuT4/myGbbpbczW/xLsWBE9c0PiTofn15isf9uFn/sv55075K3Pxp&#10;tfj7FnefHN4ffr5sH5x8uP/r6hzPOP+4W8UEfb7Y3IanwEtPPsf34dcv78Py8y5Z4H9WzmNovF0L&#10;3Fc0Zb5/nxZXeDPD33Jp3cwS3OnTqn0LF1dv93+5qQvMufA36xj9yfy0HTPGuY8rvChMuO3XnG6f&#10;l9NfrubrZXyrtiFXX3OaPeT03Wa5DPM4yZxr2rTGhz7kdPs4oY/uCYFukfffTaVLPQaLSYnPPz99&#10;yGdd7hPiwrhfEjI/XXzc7n5cruIbMv/003bX/jqc41Z8m8/38+E93ouL2xv8ZnzzKkmTMFI8tLm/&#10;/PIwTKD2YX86Sd6nyX2CkfdP+fBMCPHRM/miTLx7+DX88jz5w4PwPOEhV0kdQ8fv15fHFA+PaUNC&#10;UsWQ8NK/hlSIIVUPD4nPhHCkkOqHB4WQ8BApJMy7R6/NubISQ8LU/RqSF0NCSh4/lZIm9zjfWp7c&#10;04w7LVHucdLfu0yO62nWvRdz5R4nPTxGSpZ7mnZ9Tj3O/HtXyXE9Tb2Wr8eZf5wv/EpcPkz6+dXD&#10;78Hi893+FwG3knlY0dL4GbZebcOn0HukH79u7/P9bxUeFX5rlAcjJ+HB9R96cPvp9h5vcPsL+9tP&#10;Hd668NzI+x96ODIaHx4/JvDa47O3f+5f8AYL5+GSuZklWDI/hCHmp+v5LuTp4WZyj49bvMIr/OFi&#10;jm5Xn5bvV/H+3dcP+vwhwq9339w9fljexhY/ERDRw50Pf67jc9WYhXgBX57s4d6HP9tH7Z+q/u3n&#10;wi+a9FSLm9V22SYzvNT4qfnlNYdUPfrkvFu9u765iWm5uQuZKMo6i0nYrm6uz8OdIQ/bzeWH1zeb&#10;5NMcFmnypmxXVzzZk4etN9vdm/n2qn1cvKtNOTBwdx5HuVrOz9/ub+/m1zft7ZiuMBA+9vdvTVgA&#10;okL+1aTNW//WF6+KrHr7qkjfvHn1w7vXxavqnavLN/mb16/fuH+HmF1xenV9fr68C2E/iMgVf2x1&#10;3NustcwXEz15eU+y8C7+t5+0jx528jSMmH28loc/46vDct4ujO1a/mF1/isWyc2qJR5IihtXq80/&#10;Z8k9eHc22/7j43yznCU3f7nDWt+4osBbv4s/hPcLP2we3/Ph8T3zuwWe6my2m+FjINx8vWsN+XG9&#10;ub68wkjtpL9b/QDnXFyHdTTG10a1/wHcGM8d+EhoLffYHXvOPdIFJt+z3eGqsdzhqjxxOLS/EF8t&#10;8HgdHNkdYLMY0uMl8P247sjyWgzp8er3fnR3aImydoc6p+iOvQxU0tAdLV3ojghfumMWSmEv2x2g&#10;edcd8R89wWsojRyv3pEV7b97fDp0vSMrisThMCV3eCeGZOiO3HkxJGN3KImydoc6p+gOuuOpKFjv&#10;YL2jrSeEEwGsd6BOtcfE1/MsWPe67ognh47ujjxr64/DuwMjJS4MF8t+k6h35BXcIYRk6Y4G7hBC&#10;snWHlihrd6hziu6gO+iO+SnPs/A8S2crjrq/A2exu+6IZzmP7o4iHcsdRVomDocJuaMosOVECMnQ&#10;HUWNLSdCSLbu0BJl7Q51TtEddAfdQXdwf4ewBVh1Bz41u+6IhYLju8NjkcUmqeHrHYUP7sBw06l3&#10;lFlwRzckQ3eUZXBHNyRbd2iJMneHNqfoDrqD7qA76I4+7sBG+6474obMo7ujrMZyR1nhSg0cJuSO&#10;KsVWVyEkQ3dUBba6CiHZukNLlLU71DlFd9AddAfdQXf0cQcWma47srBgH90dVYGTOqPUOzBS4sJw&#10;06l3VB7uEEIydAcuzhJDMnaHkihrd6hziu6gO+gOuoPu6OGO0Iih6454Wf7R3VFnY7mjznCFKA4T&#10;ckddYaurEJKhO3yKra5CSLbu0BJl7Q51TtEddAfdQXfQHX3cgZYWXXfEVjZHd4dP8RE9Sr0DIyUu&#10;DDedeocPl/YKIVm6I1yxKoRk6w4tUdbuUOcU3UF30B10B93Rxx1o5dVxR9tf4/ju8KO5w+MKUe9j&#10;+7PHPUQN+4Y1Gba6CiEZuqOpsNVVCMnWHVqizN2hzSm6g+6gO+gOuqOPO6R+pekw/UqbCptYR6l3&#10;NBWu1MBhOvWO8J0JYkh27sjSAltOhCyZukNNlLU71DlFd9AddAfdQXf0cYfUr7Q9QXHsegfWOaxo&#10;Y7gjjJTE4SZzniVLfSWGZOgOl+ViSMbuUBJl7A59TtEddAfdQXfQHX3cgXWve55lkH6lmcvGcofL&#10;U3y93cPX9U2hX2nmqloMydAdWErFkGzdoSXK2h3qnKI76A66g+6gO/q4Q+pX2jb6PHq9IwsXz4xS&#10;78BISRaGm069IyvgDiEkS3d4uEMIydYdWqKs3aHOKbqD7qA76A66o4878KnZrXcM0q80y5rR3NE4&#10;rKhN57vp7faVZnnmxZAM3ZFXpRiSrTu0RJm7Q5tTdAfdQXfQHXRHH3dI/UrTQfqV4mvXse6PUu/A&#10;SEkcbjr1jiKFO0IGDkIydEdRwB1CSLbu0BJl7Q51TtEddAfdQXfQHX3cgUWmW+8YpF9pVpRjuaMo&#10;swTDxZcxjetos8Jjq6sQkqE7ygxbXYWQjN2hJMraHeqcojvoDrqD7qA7ergjk/qVpoP0K83KHM1C&#10;Rql3YKQkDndQXDA8z1Li0l4pJEN3VLi0VwrJ1h1aoqzdoc4puoPuoDvoDrqjjzuwFHfrHYP0K80q&#10;N5Y7KocrRHE4PKlh6I6qxFZXISRLd3hsdRVCsnWHlihrd6hziu6gO+gOuoPu6OMOoV9p2sSGW0e/&#10;nqVq0KRslHpH1eBKDRwm5I46x5YTISRDd9QVtpwIIdm6Q0uUuTu0OUV30B10B91Bd/Rxh9CvNG0G&#10;6Vea1TWalI3iDoyUxOGmc57FO7gjZOAgJEN3+ALuEEKydYeWKGt3qHOK7qA76A66g+7o4w6hX2na&#10;xC9UO3q9w5djucOXuFIDh8NF3vA8i2+w5UQIydAdTYYtJ0JIxu5QEmXtDnVO0R10B91Bd9AdfdyB&#10;de9wf0faDNOvtMkx2Cj1DoyUZGG4g+KCoTuaGu4QQrJzR56mcIcQkq07tERZu0OdU3QH3UF30B10&#10;Rx93CP1K0yYu2Meud+SpG8kdGKlKwmE67sjTMhdDsnRHk4ohmbpDTZSxO/Q5RXfQHXQH3UF39HEH&#10;PjW79Y5B+pXmoY4ySr0jjIQVtS3bTKN/R+7y4I5uSIbucHVwRzckW3doiTJ3hzan6A66g+6gO+iO&#10;Pu4Q+pWmuO4EJyiOXu9w9VjucHWd5DhMqN6RuUIMydAdWenEkGzdoSXK2h3qnKI76A66g+6gO/q4&#10;A4tMt94xSL/SPCvxET3G/o4wUhKHm8z+jjzDZZhSSIbuyHFprxSSsTuURFm7Q51TdAfdQXfQHXRH&#10;D3fgu+IFdwzSrzTP87Hckec+wXDxcuCJnGfJ61IMydAdhcvEkGzdoSXK2h3qnKI76A66g+6gO/q4&#10;Q+hXmuJ7Y4c4z1I4nNQZpd5RuCbJcZjQeZaixJYTISRLdzTYciKEZOsOLVHW7lDnFN1Bd9AddAfd&#10;0ccdUr9SP0i/0rxAH9SR3NEEd7RtVydS7yjz4I5uSIbuKOvgjm5Itu7QEmXuDm1O0R10B91Bd9Ad&#10;fdwh9Sv1g/Qrzct6LHeUHldq4DChekflsOVECMnQHVWJLSdCSLbu0BJl7Q51TtEddAfdQXfQHX3c&#10;IfUr9YP0K82rCptJRjnPgpGSONx09pVWDdwRMnAQkqE76hzuEEIydoeSKGt3qHOK7qA76A66g+7o&#10;4w6se53rWfwg/UrzuhjLHXWBKzVwOFzk7fqV5nWNra5CSIbu8A5bXYWQbN2hJcraHeqcojvoDrqD&#10;7qA7+rhD6lfqh+lX6jOs+6PUOzBSkofhDooLhu7wJdwhhGTpjgbuEEKydYeWKGt3qHOK7qA76A66&#10;g+7o4w58anbrHcP0K23SsdzRpLhCFIcJuaPJsdVVCMnQHU2Nra5CSLbu0BJl7Q51TtEddAfdQXfQ&#10;HX3cIfUr9cP0K208Lp4Zpd6BkbCiYrjJ1DuKNFzaK4Rk544iDZf2CiGZukNNlLk7tDlFd9AddAfd&#10;QXf0cQcWmW69Y5B+pUVajeQOjJQn4TAhd7g0FUMydIfLazEkW3doiTJ2hz6n6A66g+6gO+iOHu4I&#10;Wz277hikX2nhCly0O0a9I4yUxOGmU+9w3okhGbojc14MydgdSqKs3aHOKbrjJbmjbX0YL0s7mZ8+&#10;eOPhz/Uu+Xw2q/FLjc+5PG6TUx+FdsrhUfVvP1e7Fb/zVIub1XaJTzc8+3q+u/py46ftLt5efNzu&#10;flyubr//bn56t3p3fXMTPwpv7pL7s1lR1tks3LNd3VyfhzvjD5vLD69vNsmn+c3ZDGc7yya2U8AI&#10;Tx623mx3b+bbq/Zx8a72n3eb1ce78zjK1XJ+/nZ/eze/vmlvx0SEgZafdzHMeCv5uLk+m/2rSZu3&#10;/q0vXhVZ9fZVkb558+qHd6+LV9U7V5dv8jevX79x/w4xu+L06vr8fHkXwk4+397cbU/xP89mV7vd&#10;+vTkZLu4Wt7Ot9/eXi82q+3qYvftYnV7srq4uF4sT8438/vru8uTuEDezq/vficL7+J/4eU9zcLJ&#10;0zDi3XhVD3+2b0L4frPt+udN+01nH1bnv/68STar3dkM7+mn5QY3rlabf86S+818fTbb/uPjfLOc&#10;JTd/udsi/64IS/Mu/hDeL/yweXzPh8f3zO8WeKqz2W6WtDdf7/AT/srH9eb68gojufhK71Y/fNyt&#10;Lq534RWF+Nqo9j/cb9dtrLixzywe88cye7/anLdpDbfWm9Viud0i1b9czddLjL3/sjdk4Pr8bJal&#10;uOZDcEf8Vdg/9JeYOky+9U+rxd+3DxEv/vapvSc8LKQ3+XD/19X58mw2x0uLr/LzxSbOe7zp4bex&#10;yDJctDuKOzBSEoeLvwaX5/uX+N5uXyl+neCOkIGDkCzd0cAdQki27tASZe0OdU7RHS/JHXi38RH2&#10;21ao28+5Dhae6mT/rRF0B93xAt0h9StFfy+sjkd3R56O5Y48LZMCh8NF3tAdeZGJIRm6I68bMSRb&#10;d2iJsnaHOqfoDrrjqSjoDtY72noC6x1avUPqV1oP0q+0yHF97jj1DoyEFbW9HHgafdILFBbEkAzd&#10;UZTBHd0s2bpDS5S5O7Q5RXfQHXQH93fwPEuf/R0oQXT2d9SD9CstimosdxRVlWC42P5sIu4oU2w5&#10;EUIydEdZYKurEJKtO7REWbtDnVN0B91Bd9AddEcfd2Dd67pjkH6lRVmgSdko+zswUhKHO9hMYXie&#10;pfRwR8jAQUiG7qgyuEMIydgdSqKs3aHOKbqD7qA76A66o487pH6l2I89xP6OKhvLHVWGK0RxOFzk&#10;Dd1RVdjqKoRk6I46xVZXISRbd2iJsnaHOqfoDrqD7qA76I4+7sCnZrfeMUi/0qJOMdgo9Q6MlMTh&#10;DooLhu6oC7gjZOAgJEt3hCtWhZBs3aElytod6pyiO+gOuoPuoDv6uEPqV1oP0q+0qPE9tyO5w+MK&#10;0drH7bET2d/hM2x1FUIydIevsNVVCMnWHVqizN2hzSm6g+6gO+gOuqOPO7DIdOsdw/Qr9VXbKcen&#10;8Trdtm3MYt9nZ4FCSB37laFFy0Pnj8fdb+af0I5lXyzYt5352pgDLVIubm/mZ7NvXiXYtICR4uGw&#10;uGBY72hSbDkJGZhOvaMJ3dWEkGzdoSXK2h3qnKI7XpI72DeMfcPQRexJ+7KHfmEPf7Jv2O/2DSux&#10;YnfdMUy/0qbAijbKeRaMlBRhuINF3tIdHu4QQrKrd5RpBncIIRm7Q0mUtTvUOUV3vCR3tCVb9g1j&#10;v9KvbVMfvPHwJ93x++7AUtx1xyD9SrHOjeQOXIqZJuEwHXeUaVWLIRm6w6WFGJKpO9REGbtDn1N0&#10;B93B8yw8z8LzLD3Os5RSv9JqkH6lpXMoroxR7wgjJXG4ydQ7SlfAHSEDByFZusPDHUJItu7QEmXt&#10;DnVO0R10B91Bd9Adfdwh9SttdyEcu0966ZrR3NE4rKhNPF00jX2lZZZ5MSRDd2RVKYZk6w4tUebu&#10;0OYU3UF30B10B93Rxx1Sv9JqkH6lZYZ9o+PUOzBSEoc7KC7Y7e8o8xTuCBk4CMnQHXkBdwgh2bpD&#10;S5S1O9Q5RXfQHXQH3UF39HEH1r3O/o62wfjR6x15OZY78jJLShwOF3lLd/hGDMnQHfiOXDEkY3co&#10;ibJ2hzqn6A66g+6gO+iOPu6Q+pXie1Twr/Kju6PIsZlklP0dGCkpw3AHxQVDdxQV3CGEZOgObOEU&#10;Q7J1h5Yoa3eoc4ruoDvoDrqD7ujjDnxqdusdg/QrLUs3ljtKlycYLrY/m8j+jrLEVlchJEt3eGx1&#10;FUKydYeWKGt3qHOK7qA76A66g+7o4w6pX2k1SL/SsmywiXWUegdGwoqK4aZT76hybDkRQjJ0R4Xu&#10;alJItu7QEmXuDm1O0R0vyR3sG8a+YewbttquLnbfLla3J6uLi+vF8uR+tTk/6eMOLDLdescg/UrL&#10;qsYm1lHcgZGSONx03FE7uCNk4CAkQ3fUBdwhhGTrDi1R1u5Q5xTd8ZLcgXcbH2HsG8a+Yewb9gx3&#10;VFK/0mqQfqVlXY7ljrrElRo4HC7yhvs76gZbToSQDN3hM2w5EUIydoeSKGt3qHOK7qA7eJ6F51l4&#10;nqVHvQPEEOodw/Qr9TkW2VHqHRgpKcNwB8UFQ3f4Gu4QQjJ0R5PCHUJItu7QEmXtDnVO0R10B91B&#10;d9Adfdwh9Ssth+lX2rix3NE4XKmBw4Tc0ZTYciKEZOmOBltdhZBs3aElytod6pyiO+gOuoPuoDv6&#10;uEPqV1rGb009+nW0TYOLdkepd2AkrKgYbjL1jirNgzu6Idm5o0rr4I5uSKbuUBNl7g5tTtEddAfd&#10;QXfQHX3cIfUrLQfpV4p1biR3YKQ6CYcJucO5QgzJ0B2udGJItu7QEmXsDn1O0R10B91Bd9AdfdyB&#10;da9zPUsZCwXHrndUDp4Zpd4RRkricNOpd7gG7ggZOAjJ0B0ZLu2VQjJ2h5Ioa3eoc4ruoDvoDrqD&#10;7ujjDqlfaXshyNHdkeVjuSPLfVLhcLjI2+0rrbK6FEMydEfuMjEkW3doibJ2hzqn6A66g+6gO+iO&#10;Pu7Ap2a33jFIv1I0hGqb7vg07ludny4/75LF57NZjcV3gY0f7bemncxPP19sbr//Dh9nH7e7H5er&#10;eHv+6aftbl8swK1w9+X5Pvb3uBr44vZmfjb75lWSJmGkeJiQO/KyEkOydAc6YcU35aAEY+sOLVHW&#10;7lDnFN3xktzBvmHsG8a+Yc/uG4avvBfcMUi/0ipvsKKNsa80jIQVFcMdrKiG9Y4iD+7ohmTojqIO&#10;7uiGZOsOLVHm7tDmFN3xktyBdxsfYewbxr5h7Bv2nL5hWGS69Y5B+pVWRT2WOwqPogcOE3JH6bDl&#10;RAjJ0B1liS0nQki27tASZe0OdU7RHXQHz7PwPAvPs/Q4z1JL/UrxffUoFBx9f0cZmqOOUu/ASEkV&#10;hptOvaNs4A4hJEN3VDncIYRk7A4lUdbuUOcU3UF30B10B93Rxx1Sv9JykH6lVVWM5Y6qwJUaOEzI&#10;HVWNLSdCSIbuqB22ugoh2bpDS5S1O9Q5RXfQHXQH3UF39HGH1K+0GKRfaVVnQM4o9Q6MlMThplPv&#10;qEu4I2TgICRLdzRwhxCSrTu0RFm7Q51TdAfdQXfQHXRHH3dI/UqLQfqVVj4dyx0+xRWiOBwu8ob7&#10;Sn2Ora5CSIbu8DW2ugoh2bpDS5S1O9Q5RXfQHXQH3UF39HGH1K+0GKZfqfcoroxS78BIWFEx3EFx&#10;wdAdjQvu6IZk6I4mXNorhGTrDi1R5u7Q5hTdQXfQHXQH3dHHHVj3OtezFMP0K22qsdzRVLhCFIfp&#10;uKNOU2x1FUKyc0ed5tjqKoRk6g41UdbuUOcU3UF30B10B93Rxx1Sv9IifoH8sa9nqdMCJ3XGqHeE&#10;kZI43GTqHXXqnRiSoTscuqtJWTJ2h5IoY3foc4rueEnuYN8w9g1j37Bn9w3Dd6cJ9Y5B+pXWLsNJ&#10;nVHcgZGSONx03OEquCNk4CAkS3c0cIcQkq07tERZu0OdU3THS3IH3m18hLFvGPuGsW/YM/qG1VK/&#10;UtQlsDoevd6RpWO5I0vLpMbhcJG3299RZ0UmhmTojqxuxJBs3aElytod6pyiO+gOnmfheRaeZ+lz&#10;ngWLTHd/xyD9SuvMY5Edpd6BkbCiYriD4oKhO/IsuKMbkqE78jK4oxuSrTu0RJm7Q5tTdAfdQXfQ&#10;HXRHD3egl7jgjkH6ldZ5NZY78qpKMFzcHvv46+MM3VGk2HIihGTojqJIxZBs3aElytod6pyiO+gO&#10;uoPuoDv6uANLcbfeMUi/0rrAdTLj1DswUhKHm069o/BwR8jAQUiG7igzuEMIydgdSqKs3aHOKbqD&#10;7qA76A66o487pH6l+SD9SusyG8sdZVYnGC62IZlIvaOssNVVCMnQHVWKra5CSLbu0BJl7Q51TtEd&#10;dAfdQXfQHX3cIfUrzQfpV1pXKT6iR9nfgZGSONxBccHwPEtVwB0hAwchWbojXLEqhGTrDi1R1u5Q&#10;5xTdQXfQHXQH3dHHHVK/0nyQfqV15Udzh8cVomjFebjIG7qjzrDVVQjJ0B11ha2uQki27tASZe4O&#10;bU7RHXQH3UF30B193IF1r7O/Ix+kX2mNNW6kegdGSuJwB8UFQ3f4FFtOQgYOQjJ0hw/d1YSQbN2h&#10;JcraHeqcojtekjvYN4x9w9g37Nl9w7zUrzQfpl+px/fcjnOeBSMldRjuYJG3dIeHO4SQDN3RZHCH&#10;EJKxO5REWbtDnVN0x0tyR1uyZd8w9g1j37Bn9A0Lpz669Y5h+pU22VjuaHJcqYHDhNzRVNhyIoRk&#10;5w6fpthyIoRk6w4tUdbuUOcU3UF38DwLz7PwPEuf8yxSv9J8kH6lPnVoFjLGvtIwUhKHm0y9w6dF&#10;LYZk6Q5fiCGZukNNlLE79DlFd9AddAfdQXf0cQcWmW69Y5B+pT5tRnNH47CiNrH92TSuo/Uu82JI&#10;hu5wVSmGZOsOLVHm7tDmFN1Bd9AddAfd0cMdgQJddwzSr9S7GvsrRql3YKQkDjedekeWwh0hAwch&#10;GbojK+AOISRbd2iJsnaHOqfoDrqD7qA76I4+7gAFuu4YpF+pz8qx3JGVWYLhYtlmIvWOzDdiSIbu&#10;yLNKDMnYHUqirN2hzim6g+6gO+gOuqOPO6R+pdj/iX+VH/v7aH2eY7BR6h0YKYnDHRQX7K5n8XkF&#10;d4QMHIRk6I4Cl/ZKIdm6Q0uUtTvUOUV30B10B91Bd/Rxh9SvNBukX6kv3FjuKFyeYLi4PXYi9Y6i&#10;xFZXISRLd3hsdRVCsnWHlihrd6hziu6gO+gOuoPu6OMOqV9p+8UmR693FA2QM0q9AyNhRcVwB8UF&#10;w3pHmWPLiRCSoTtKdFeTQrJ1h5Yoc3doc4rueEnuYN8w9g1j37Bn9w1rsO519nfg+9uGOM9S1kDO&#10;KO7ASIkPw03HHZWDO4SQDN1RFXCHEJKtO7REWbtDnVN0x0tyB95tfISxbxj7hrFv2DP6hjVSv9Js&#10;kH6lvirHckdV4koNHKbkjgZbToSQDN1RZ9hyIoRk7A4lUdbuUOcU3UF38DwLz7PwPEuf8yz41OzW&#10;OwbpV+pr9F8fp96BkZI43HTqHXUNd4QMHIRk6A50OBFDsnWHlihrd6hziu6gO+gOuoPu6OMOqV9p&#10;Nky/Uu/Gcod3uFIDh8NF3nB/hy+x5UQIydIdDba6CiHZukNLlLU71DlFd9AddAfdQXf0cQcWmW69&#10;Y5h+pT6c1BllfwdGwoqK4Q6KC4buaPLgjm5Ihu5o6uCObki27tASZe4ObU7RHXQH3UF30B1/3B0u&#10;lfqVZsP0K23qsdzR1LhCFIfpuKNJHba6CiHZuaNJS2x1FUIydYeaKGt3qHOK7qA76A66g+7o4w6U&#10;ALr1jkH6lWKdw0f0GPWOMFISh5tMvaNJm0IMydAdDpf2SlkydoeSKGN36HOK7qA76A66g+7o4w6p&#10;X6kbpF9p4/Kx3OFyn2C42P5sGn3DGleXYkiG7shcJoZk6w4tUdbuUOcU3UF30B10B93Rxx1Sv1I3&#10;SL/SJsPzjlPvwEhJHG469Y6srMSQLN2BTlhSlmzdoSXK2h3qnKI7XpI72DeMfcPYN+y5fcNcKvUr&#10;dXFjxLH7lTZZgxVtlPMsGAkrKoabjjvyPLijG5KhO/I6uKMbkq07tESZu0ObU3THS3JHW7Jl3zD2&#10;DWPfsP+8b5hLse519ne0F6Ae3R15PZY7cp8mDQ4TckfhsOVECMnQHUWJLSdCSLbu0BJl7Q51TtEd&#10;dAfPs/A8C8+z9DnPIvUrRZ8NFAqO7o6iwsUzo9Q7MFLShOGmU+8oGrhDCMnQHWUOdwghGbtDSZS1&#10;O9Q5RXfQHXQH3UF39HEHPjW79Y5B+pU2ZTGWO8oCV2rgMCF3lDW2nAghGbqjctjqKoRk6w4tUdbu&#10;UOcU3UF30B10B93Rxx1Sv1J8xA9R76jQF2ScegdGSpow3HTqHVUJdwghWbqjgTuEkGzdoSXK2h3q&#10;nKI76A66g+6gO/q4A4tMt94xSL9StMccyx11iitEcZiQO+ocW12FkAzdUdfY6iqEZOsOLVHW7lDn&#10;FN1Bd9AddAfd0cMdTupX6gbpV9rUHs1CRtnfgZGwomK46dQ7vAvu6IZk6A4fLu0VQrJ1h5Yoc3do&#10;c4ruoDvoDrqD7ujjDqlfKTAyxHkWX43lDl/hClEcJuSOJsVWVyEkQ3c0Oba6CiHZukNLlLU71DlF&#10;d9AddAfdQXf0cYfUrzQdpl9pU6BJ2Sj1DoyUNGG46dQ7Go8tJ0JIdu7Ad/OE9mpCTMbwUDJlDQ91&#10;UhEeLwkebBzGxmFsHPbsxmHh07yzwSMdpGEpFroMbcrGkEccKmkHnIw9EE7l5KBM9dF4OShTfvxG&#10;sowB8ltziwR5SQTBu40PM/YQYw8x9hB7Rg8xJ/UuTQfpXerS2Cl1HIKgORoW1tAibUIEcUUmB2VJ&#10;EFc3clDGBFGTZU4QfW6RICQIT7/w9AtPv/Q5/YLVr1sFqYbY9gEReIw2EkF8JAgGnBBBsiwSpBuU&#10;JUGyMhKkG5QxQdRk2RNEnVskCAlCgpAgJEgfgkgdTdvawbE7mro0q0YjSFZV+Lc9jlMiSJ7mclCW&#10;BMmLVA7KmCBqsswJos8tEoQEIUFIEBKkD0HwqdmtggzS3NSleQHwjFMFwVBYWMOAE6qC5D4QRAjK&#10;kiBFFggiBGVNEC1Z5gTR5xYJQoKQICQICdKHIFKf03SQPqfYCZKNRpAiq7Gw4jglghRVIQdlSZAy&#10;DXtkhUwZE0RNljlB9LlFgpAgJAgJQoL0IQgWmm4VZJCWp9jFh32uI1VBMBQW1jDghKogZREIIgRl&#10;ShBc+SoGZUwQNVnmBNHnFglCgpAgJAgJ0oMgmdT9FN3RsXAffy9I6ccjiA+XmpY+Xl48P70830Pr&#10;PbquXdzezM9mfzpJ3qfJfVJ3dqyiQUr7kG9eJWniizLxbV+2x8+Di5m/PE94yFVSd75cBlcbPXoi&#10;l1ZZ2CMrBGVJkKoKe2SFoIwJoibLniDq3CJBSBAShAQhQfoQRGqEmg7SCBVLcNV28/Ftx7P56fLz&#10;Lll8PpuBAckCm0TaVfxkfvr5YnP7/Xf4PPu43f24XMXb808/bXf7mgZuhbu/ygKSerraV4EgYcAJ&#10;VUHqNGxQEYKyJEiN5m1iUMYEUZNlThC8gXLGHAnykgjC1mRsTcbWZM9uTZZ1e6K6phmkJ6pL6wLL&#10;2jjbUTEUlokw4JQI4gNBhKAsCeKzQBAhKGuCaMkyJ4g+t0iQl0SQtqTL1mRsTfb/szXZyf368vT+&#10;cv09nHV6uZmvr64Xb+a7+eOfcft+fbrMVlerm/Pl5vv/EwAAAP//AwBQSwMEFAAGAAgAAAAhAMOj&#10;eT7gAAAACgEAAA8AAABkcnMvZG93bnJldi54bWxMj8FOwkAQhu8mvsNmTLzJblGh1G4JIeqJkAgm&#10;htvQDm1Dd7bpLm15e5eTHv+ZL/98ky5H04ieOldb1hBNFAji3BY1lxq+9x9PMQjnkQtsLJOGKzlY&#10;Zvd3KSaFHfiL+p0vRShhl6CGyvs2kdLlFRl0E9sSh93JdgZ9iF0piw6HUG4aOVVqJg3WHC5U2NK6&#10;ovy8uxgNnwMOq+fovd+cT+vrYf+6/dlEpPXjw7h6A+Fp9H8w3PSDOmTB6WgvXDjRhKzmi4BqiNUM&#10;xA1Q8XQO4hgm8QvILJX/X8h+AQAA//8DAFBLAQItABQABgAIAAAAIQC2gziS/gAAAOEBAAATAAAA&#10;AAAAAAAAAAAAAAAAAABbQ29udGVudF9UeXBlc10ueG1sUEsBAi0AFAAGAAgAAAAhADj9If/WAAAA&#10;lAEAAAsAAAAAAAAAAAAAAAAALwEAAF9yZWxzLy5yZWxzUEsBAi0AFAAGAAgAAAAhAIwsz10bJAAA&#10;FQQEAA4AAAAAAAAAAAAAAAAALgIAAGRycy9lMm9Eb2MueG1sUEsBAi0AFAAGAAgAAAAhAMOjeT7g&#10;AAAACgEAAA8AAAAAAAAAAAAAAAAAdSYAAGRycy9kb3ducmV2LnhtbFBLBQYAAAAABAAEAPMAAACC&#10;JwAAAAA=&#10;">
              <v:shape id="Freeform 2119"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MmdwwAAAN0AAAAPAAAAZHJzL2Rvd25yZXYueG1sRI9BawIx&#10;FITvhf6H8Aq9dbNdSpGtcSkFxYMIVZEeH8kzu7h52SZR139vCgWPw8x8w0yb0fXiTCF2nhW8FiUI&#10;Yu1Nx1bBbjt/mYCICdlg75kUXClCM3t8mGJt/IW/6bxJVmQIxxoVtCkNtZRRt+QwFn4gzt7BB4cp&#10;y2ClCXjJcNfLqizfpcOO80KLA321pI+bk1Ow5sWw0FabN3f93RvzMyltWCn1/DR+foBINKZ7+L+9&#10;NAoysYK/N/kJyNkNAAD//wMAUEsBAi0AFAAGAAgAAAAhANvh9svuAAAAhQEAABMAAAAAAAAAAAAA&#10;AAAAAAAAAFtDb250ZW50X1R5cGVzXS54bWxQSwECLQAUAAYACAAAACEAWvQsW78AAAAVAQAACwAA&#10;AAAAAAAAAAAAAAAfAQAAX3JlbHMvLnJlbHNQSwECLQAUAAYACAAAACEAROTJncMAAADdAAAADwAA&#10;AAAAAAAAAAAAAAAHAgAAZHJzL2Rvd25yZXYueG1sUEsFBgAAAAADAAMAtwAAAPcCAAAAAA==&#10;" path="m,35l37,,74,35,37,70,,35xe" filled="f" strokecolor="#939598" strokeweight=".36pt">
                <v:path arrowok="t" o:connecttype="custom" o:connectlocs="0,845;37,810;74,845;37,880;0,845" o:connectangles="0,0,0,0,0"/>
              </v:shape>
              <v:shape id="Freeform 2118"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GwGwgAAAN0AAAAPAAAAZHJzL2Rvd25yZXYueG1sRI9BawIx&#10;FITvgv8hPKE3zdqKyGoUESo9lEJVxOMjeWYXNy/bJNX13zdCweMwM98wi1XnGnGlEGvPCsajAgSx&#10;9qZmq+Cwfx/OQMSEbLDxTAruFGG17PcWWBp/42+67pIVGcKxRAVVSm0pZdQVOYwj3xJn7+yDw5Rl&#10;sNIEvGW4a+RrUUylw5rzQoUtbSrSl92vU/DF23arrTYTd/85GnOaFTZ8KvUy6NZzEIm69Az/tz+M&#10;gkx8g8eb/ATk8g8AAP//AwBQSwECLQAUAAYACAAAACEA2+H2y+4AAACFAQAAEwAAAAAAAAAAAAAA&#10;AAAAAAAAW0NvbnRlbnRfVHlwZXNdLnhtbFBLAQItABQABgAIAAAAIQBa9CxbvwAAABUBAAALAAAA&#10;AAAAAAAAAAAAAB8BAABfcmVscy8ucmVsc1BLAQItABQABgAIAAAAIQArqGwGwgAAAN0AAAAPAAAA&#10;AAAAAAAAAAAAAAcCAABkcnMvZG93bnJldi54bWxQSwUGAAAAAAMAAwC3AAAA9gIAAAAA&#10;" path="m,35l37,,74,35,37,70,,35xe" filled="f" strokecolor="#939598" strokeweight=".36pt">
                <v:path arrowok="t" o:connecttype="custom" o:connectlocs="0,845;37,810;74,845;37,880;0,845" o:connectangles="0,0,0,0,0"/>
              </v:shape>
              <v:shape id="Freeform 2117"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fRywwAAAN0AAAAPAAAAZHJzL2Rvd25yZXYueG1sRI9BawIx&#10;FITvBf9DeEJv3awiRVbjIoJLD6VQW4rHR/LMLm5e1iTV9d83hUKPw8x8w6zr0fXiSiF2nhXMihIE&#10;sfamY6vg82P/tAQRE7LB3jMpuFOEejN5WGNl/I3f6XpIVmQIxwoVtCkNlZRRt+QwFn4gzt7JB4cp&#10;y2ClCXjLcNfLeVk+S4cd54UWB9q1pM+Hb6fgjZuh0Vabhbtfvow5LksbXpV6nI7bFYhEY/oP/7Vf&#10;jIJMXMDvm/wE5OYHAAD//wMAUEsBAi0AFAAGAAgAAAAhANvh9svuAAAAhQEAABMAAAAAAAAAAAAA&#10;AAAAAAAAAFtDb250ZW50X1R5cGVzXS54bWxQSwECLQAUAAYACAAAACEAWvQsW78AAAAVAQAACwAA&#10;AAAAAAAAAAAAAAAfAQAAX3JlbHMvLnJlbHNQSwECLQAUAAYACAAAACEApEH0csMAAADdAAAADwAA&#10;AAAAAAAAAAAAAAAHAgAAZHJzL2Rvd25yZXYueG1sUEsFBgAAAAADAAMAtwAAAPcCAAAAAA==&#10;" path="m,35l37,,74,35,37,70,,35xe" filled="f" strokecolor="#939598" strokeweight=".36pt">
                <v:path arrowok="t" o:connecttype="custom" o:connectlocs="0,845;37,810;74,845;37,880;0,845" o:connectangles="0,0,0,0,0"/>
              </v:shape>
              <v:shape id="Freeform 2116"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VHpwgAAAN0AAAAPAAAAZHJzL2Rvd25yZXYueG1sRI9BawIx&#10;FITvgv8hPKE3zVqqyGoUESo9lEJVxOMjeWYXNy/bJNX13zdCweMwM98wi1XnGnGlEGvPCsajAgSx&#10;9qZmq+Cwfx/OQMSEbLDxTAruFGG17PcWWBp/42+67pIVGcKxRAVVSm0pZdQVOYwj3xJn7+yDw5Rl&#10;sNIEvGW4a+RrUUylw5rzQoUtbSrSl92vU/DF23arrTZv7v5zNOY0K2z4VOpl0K3nIBJ16Rn+b38Y&#10;BZk4gceb/ATk8g8AAP//AwBQSwECLQAUAAYACAAAACEA2+H2y+4AAACFAQAAEwAAAAAAAAAAAAAA&#10;AAAAAAAAW0NvbnRlbnRfVHlwZXNdLnhtbFBLAQItABQABgAIAAAAIQBa9CxbvwAAABUBAAALAAAA&#10;AAAAAAAAAAAAAB8BAABfcmVscy8ucmVsc1BLAQItABQABgAIAAAAIQDLDVHpwgAAAN0AAAAPAAAA&#10;AAAAAAAAAAAAAAcCAABkcnMvZG93bnJldi54bWxQSwUGAAAAAAMAAwC3AAAA9gIAAAAA&#10;" path="m,35l37,,74,35,37,70,,35xe" filled="f" strokecolor="#939598" strokeweight=".36pt">
                <v:path arrowok="t" o:connecttype="custom" o:connectlocs="0,845;37,810;74,845;37,880;0,845" o:connectangles="0,0,0,0,0"/>
              </v:shape>
              <v:shape id="Freeform 2115"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8+ewwAAAN0AAAAPAAAAZHJzL2Rvd25yZXYueG1sRI9BawIx&#10;FITvhf6H8Aq9dbMVEdkal1Jw6UEKWpEeH8kzu7h52Saprv/eCEKPw8x8wyzq0fXiRCF2nhW8FiUI&#10;Yu1Nx1bB7nv1MgcRE7LB3jMpuFCEevn4sMDK+DNv6LRNVmQIxwoVtCkNlZRRt+QwFn4gzt7BB4cp&#10;y2ClCXjOcNfLSVnOpMOO80KLA320pI/bP6fgi5uh0Vabqbv87o35mZc2rJV6fhrf30AkGtN/+N7+&#10;NApuRLi9yU9ALq8AAAD//wMAUEsBAi0AFAAGAAgAAAAhANvh9svuAAAAhQEAABMAAAAAAAAAAAAA&#10;AAAAAAAAAFtDb250ZW50X1R5cGVzXS54bWxQSwECLQAUAAYACAAAACEAWvQsW78AAAAVAQAACwAA&#10;AAAAAAAAAAAAAAAfAQAAX3JlbHMvLnJlbHNQSwECLQAUAAYACAAAACEAO9/PnsMAAADdAAAADwAA&#10;AAAAAAAAAAAAAAAHAgAAZHJzL2Rvd25yZXYueG1sUEsFBgAAAAADAAMAtwAAAPcCAAAAAA==&#10;" path="m,35l37,,74,35,37,70,,35xe" filled="f" strokecolor="#939598" strokeweight=".36pt">
                <v:path arrowok="t" o:connecttype="custom" o:connectlocs="0,845;37,810;74,845;37,880;0,845" o:connectangles="0,0,0,0,0"/>
              </v:shape>
              <v:shape id="Freeform 2114"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2oFwgAAAN0AAAAPAAAAZHJzL2Rvd25yZXYueG1sRI9BawIx&#10;FITvgv8hPKE3zVqKymoUESo9lEJVxOMjeWYXNy/bJNX13zdCweMwM98wi1XnGnGlEGvPCsajAgSx&#10;9qZmq+Cwfx/OQMSEbLDxTAruFGG17PcWWBp/42+67pIVGcKxRAVVSm0pZdQVOYwj3xJn7+yDw5Rl&#10;sNIEvGW4a+RrUUykw5rzQoUtbSrSl92vU/DF23arrTZv7v5zNOY0K2z4VOpl0K3nIBJ16Rn+b38Y&#10;BZk4hceb/ATk8g8AAP//AwBQSwECLQAUAAYACAAAACEA2+H2y+4AAACFAQAAEwAAAAAAAAAAAAAA&#10;AAAAAAAAW0NvbnRlbnRfVHlwZXNdLnhtbFBLAQItABQABgAIAAAAIQBa9CxbvwAAABUBAAALAAAA&#10;AAAAAAAAAAAAAB8BAABfcmVscy8ucmVsc1BLAQItABQABgAIAAAAIQBUk2oFwgAAAN0AAAAPAAAA&#10;AAAAAAAAAAAAAAcCAABkcnMvZG93bnJldi54bWxQSwUGAAAAAAMAAwC3AAAA9gIAAAAA&#10;" path="m,35l37,,74,35,37,70,,35xe" filled="f" strokecolor="#939598" strokeweight=".36pt">
                <v:path arrowok="t" o:connecttype="custom" o:connectlocs="0,845;37,810;74,845;37,880;0,845" o:connectangles="0,0,0,0,0"/>
              </v:shape>
              <v:shape id="Freeform 2113"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P53wwAAAN0AAAAPAAAAZHJzL2Rvd25yZXYueG1sRI/BagIx&#10;EIbvBd8hjOCtZi1FZGuUUqj0UISqSI9DMs0u3UzWJNX17TsHwePwz//NfMv1EDp1ppTbyAZm0woU&#10;sY2uZW/gsH9/XIDKBdlhF5kMXCnDejV6WGLt4oW/6LwrXgmEc40GmlL6WutsGwqYp7EnluwnpoBF&#10;xuS1S3gReOj0U1XNdcCW5UKDPb01ZH93f8HAljf9xnrrnsP1dHTue1H59GnMZDy8voAqNJT78q39&#10;4QwIUd4VGzEBvfoHAAD//wMAUEsBAi0AFAAGAAgAAAAhANvh9svuAAAAhQEAABMAAAAAAAAAAAAA&#10;AAAAAAAAAFtDb250ZW50X1R5cGVzXS54bWxQSwECLQAUAAYACAAAACEAWvQsW78AAAAVAQAACwAA&#10;AAAAAAAAAAAAAAAfAQAAX3JlbHMvLnJlbHNQSwECLQAUAAYACAAAACEAJQz+d8MAAADdAAAADwAA&#10;AAAAAAAAAAAAAAAHAgAAZHJzL2Rvd25yZXYueG1sUEsFBgAAAAADAAMAtwAAAPcCAAAAAA==&#10;" path="m,35l37,,74,35,37,70,,35xe" filled="f" strokecolor="#939598" strokeweight=".36pt">
                <v:path arrowok="t" o:connecttype="custom" o:connectlocs="0,845;37,810;74,845;37,880;0,845" o:connectangles="0,0,0,0,0"/>
              </v:shape>
              <v:shape id="Freeform 2112"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FvswgAAAN0AAAAPAAAAZHJzL2Rvd25yZXYueG1sRI9BawIx&#10;FITvBf9DeEJvNWspRVejiFDxUApVEY+P5Jld3LysSdT13zcFweMwM98w03nnGnGlEGvPCoaDAgSx&#10;9qZmq2C3/XobgYgJ2WDjmRTcKcJ81nuZYmn8jX/puklWZAjHEhVUKbWllFFX5DAOfEucvaMPDlOW&#10;wUoT8JbhrpHvRfEpHdacFypsaVmRPm0uTsEPr9qVttp8uPt5b8xhVNjwrdRrv1tMQCTq0jP8aK+N&#10;gkwcw/+b/ATk7A8AAP//AwBQSwECLQAUAAYACAAAACEA2+H2y+4AAACFAQAAEwAAAAAAAAAAAAAA&#10;AAAAAAAAW0NvbnRlbnRfVHlwZXNdLnhtbFBLAQItABQABgAIAAAAIQBa9CxbvwAAABUBAAALAAAA&#10;AAAAAAAAAAAAAB8BAABfcmVscy8ucmVsc1BLAQItABQABgAIAAAAIQBKQFvswgAAAN0AAAAPAAAA&#10;AAAAAAAAAAAAAAcCAABkcnMvZG93bnJldi54bWxQSwUGAAAAAAMAAwC3AAAA9gIAAAAA&#10;" path="m,35l37,,74,35,37,70,,35xe" filled="f" strokecolor="#939598" strokeweight=".36pt">
                <v:path arrowok="t" o:connecttype="custom" o:connectlocs="0,845;37,810;74,845;37,880;0,845" o:connectangles="0,0,0,0,0"/>
              </v:shape>
              <v:shape id="Freeform 2111"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2SswAAAAN0AAAAPAAAAZHJzL2Rvd25yZXYueG1sRE9NawIx&#10;EL0X/A9hhN5qokiR1SgiKD1IQVuKxyEZs4ubyZqkuv57cyj0+Hjfi1XvW3GjmJrAGsYjBYLYBNuw&#10;0/D9tX2bgUgZ2WIbmDQ8KMFqOXhZYGXDnQ90O2YnSginCjXUOXeVlMnU5DGNQkdcuHOIHnOB0Ukb&#10;8V7CfSsnSr1Ljw2Xhho72tRkLsdfr+GTd93OOGOn/nH9sfY0Uy7utX4d9us5iEx9/hf/uT+shoka&#10;l/3lTXkCcvkEAAD//wMAUEsBAi0AFAAGAAgAAAAhANvh9svuAAAAhQEAABMAAAAAAAAAAAAAAAAA&#10;AAAAAFtDb250ZW50X1R5cGVzXS54bWxQSwECLQAUAAYACAAAACEAWvQsW78AAAAVAQAACwAAAAAA&#10;AAAAAAAAAAAfAQAAX3JlbHMvLnJlbHNQSwECLQAUAAYACAAAACEAXqNkrMAAAADdAAAADwAAAAAA&#10;AAAAAAAAAAAHAgAAZHJzL2Rvd25yZXYueG1sUEsFBgAAAAADAAMAtwAAAPQCAAAAAA==&#10;" path="m,35l37,,74,35,37,70,,35xe" filled="f" strokecolor="#939598" strokeweight=".36pt">
                <v:path arrowok="t" o:connecttype="custom" o:connectlocs="0,845;37,810;74,845;37,880;0,845" o:connectangles="0,0,0,0,0"/>
              </v:shape>
              <v:shape id="Freeform 2110"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8E3xAAAAN0AAAAPAAAAZHJzL2Rvd25yZXYueG1sRI9BawIx&#10;FITvhf6H8ARvNVmRIqtRRKj0UAq1Unp8JM/s4uZlm6S6/vtGEHocZuYbZrkefCfOFFMbWEM1USCI&#10;TbAtOw2Hz5enOYiUkS12gUnDlRKsV48PS6xtuPAHnffZiQLhVKOGJue+ljKZhjymSeiJi3cM0WMu&#10;MjppI14K3HdyqtSz9NhyWWiwp21D5rT/9RreedfvjDN25q8/X9Z+z5WLb1qPR8NmASLTkP/D9/ar&#10;1TBVVQW3N+UJyNUfAAAA//8DAFBLAQItABQABgAIAAAAIQDb4fbL7gAAAIUBAAATAAAAAAAAAAAA&#10;AAAAAAAAAABbQ29udGVudF9UeXBlc10ueG1sUEsBAi0AFAAGAAgAAAAhAFr0LFu/AAAAFQEAAAsA&#10;AAAAAAAAAAAAAAAAHwEAAF9yZWxzLy5yZWxzUEsBAi0AFAAGAAgAAAAhADHvwTfEAAAA3QAAAA8A&#10;AAAAAAAAAAAAAAAABwIAAGRycy9kb3ducmV2LnhtbFBLBQYAAAAAAwADALcAAAD4AgAAAAA=&#10;" path="m,35l37,,74,35,37,70,,35xe" filled="f" strokecolor="#939598" strokeweight=".36pt">
                <v:path arrowok="t" o:connecttype="custom" o:connectlocs="0,845;37,810;74,845;37,880;0,845" o:connectangles="0,0,0,0,0"/>
              </v:shape>
              <v:shape id="Freeform 2109"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V9AxAAAAN0AAAAPAAAAZHJzL2Rvd25yZXYueG1sRI9BawIx&#10;FITvhf6H8AreauIiRbZGkULFgwi1Unp8JK/Zxc3LNkl1/fdGEHocZuYbZr4cfCdOFFMbWMNkrEAQ&#10;m2BbdhoOn+/PMxApI1vsApOGCyVYLh4f5ljbcOYPOu2zEwXCqUYNTc59LWUyDXlM49ATF+8nRI+5&#10;yOikjXgucN/JSqkX6bHlstBgT28NmeP+z2vY8bpfG2fs1F9+v6z9nikXt1qPnobVK4hMQ/4P39sb&#10;q6FSkwpub8oTkIsrAAAA//8DAFBLAQItABQABgAIAAAAIQDb4fbL7gAAAIUBAAATAAAAAAAAAAAA&#10;AAAAAAAAAABbQ29udGVudF9UeXBlc10ueG1sUEsBAi0AFAAGAAgAAAAhAFr0LFu/AAAAFQEAAAsA&#10;AAAAAAAAAAAAAAAAHwEAAF9yZWxzLy5yZWxzUEsBAi0AFAAGAAgAAAAhAME9X0DEAAAA3QAAAA8A&#10;AAAAAAAAAAAAAAAABwIAAGRycy9kb3ducmV2LnhtbFBLBQYAAAAAAwADALcAAAD4AgAAAAA=&#10;" path="m,35l37,,74,35,37,70,,35xe" filled="f" strokecolor="#939598" strokeweight=".36pt">
                <v:path arrowok="t" o:connecttype="custom" o:connectlocs="0,845;37,810;74,845;37,880;0,845" o:connectangles="0,0,0,0,0"/>
              </v:shape>
              <v:shape id="Freeform 2108"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frbxAAAAN0AAAAPAAAAZHJzL2Rvd25yZXYueG1sRI9PawIx&#10;FMTvhX6H8AreaqKVIlujFKHSgwj+ofT4SF6zSzcva5Lq+u2NIPQ4zMxvmNmi9604UUxNYA2joQJB&#10;bIJt2Gk47D+epyBSRrbYBiYNF0qwmD8+zLCy4cxbOu2yEwXCqUINdc5dJWUyNXlMw9ARF+8nRI+5&#10;yOikjXgucN/KsVKv0mPDZaHGjpY1md/dn9ew4VW3Ms7Yib8cv6z9nioX11oPnvr3NxCZ+vwfvrc/&#10;rYaxGr3A7U15AnJ+BQAA//8DAFBLAQItABQABgAIAAAAIQDb4fbL7gAAAIUBAAATAAAAAAAAAAAA&#10;AAAAAAAAAABbQ29udGVudF9UeXBlc10ueG1sUEsBAi0AFAAGAAgAAAAhAFr0LFu/AAAAFQEAAAsA&#10;AAAAAAAAAAAAAAAAHwEAAF9yZWxzLy5yZWxzUEsBAi0AFAAGAAgAAAAhAK5x+tvEAAAA3QAAAA8A&#10;AAAAAAAAAAAAAAAABwIAAGRycy9kb3ducmV2LnhtbFBLBQYAAAAAAwADALcAAAD4AgAAAAA=&#10;" path="m,35l37,,74,35,37,70,,35xe" filled="f" strokecolor="#939598" strokeweight=".36pt">
                <v:path arrowok="t" o:connecttype="custom" o:connectlocs="0,845;37,810;74,845;37,880;0,845" o:connectangles="0,0,0,0,0"/>
              </v:shape>
              <v:shape id="Freeform 2107"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GKvwwAAAN0AAAAPAAAAZHJzL2Rvd25yZXYueG1sRI9BawIx&#10;FITvhf6H8Aq91USRIlujiKB4KIWqSI+P5Jld3LysSdT13zeFgsdhZr5hpvPet+JKMTWBNQwHCgSx&#10;CbZhp2G/W71NQKSMbLENTBrulGA+e36aYmXDjb/pus1OFAinCjXUOXeVlMnU5DENQkdcvGOIHnOR&#10;0Ukb8VbgvpUjpd6lx4bLQo0dLWsyp+3Fa/jidbc2ztixv58P1v5MlIufWr++9IsPEJn6/Aj/tzdW&#10;w0gNx/D3pjwBOfsFAAD//wMAUEsBAi0AFAAGAAgAAAAhANvh9svuAAAAhQEAABMAAAAAAAAAAAAA&#10;AAAAAAAAAFtDb250ZW50X1R5cGVzXS54bWxQSwECLQAUAAYACAAAACEAWvQsW78AAAAVAQAACwAA&#10;AAAAAAAAAAAAAAAfAQAAX3JlbHMvLnJlbHNQSwECLQAUAAYACAAAACEAIZhir8MAAADdAAAADwAA&#10;AAAAAAAAAAAAAAAHAgAAZHJzL2Rvd25yZXYueG1sUEsFBgAAAAADAAMAtwAAAPcCAAAAAA==&#10;" path="m,35l37,,74,35,37,70,,35xe" filled="f" strokecolor="#939598" strokeweight=".36pt">
                <v:path arrowok="t" o:connecttype="custom" o:connectlocs="0,845;37,810;74,845;37,880;0,845" o:connectangles="0,0,0,0,0"/>
              </v:shape>
              <v:shape id="Freeform 2106"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1Mc0xAAAAN0AAAAPAAAAZHJzL2Rvd25yZXYueG1sRI9PawIx&#10;FMTvhX6H8AreaqLUIlujFKHSgwj+ofT4SF6zSzcva5Lq+u2NIPQ4zMxvmNmi9604UUxNYA2joQJB&#10;bIJt2Gk47D+epyBSRrbYBiYNF0qwmD8+zLCy4cxbOu2yEwXCqUINdc5dJWUyNXlMw9ARF+8nRI+5&#10;yOikjXgucN/KsVKv0mPDZaHGjpY1md/dn9ew4VW3Ms7YF385fln7PVUurrUePPXvbyAy9fk/fG9/&#10;Wg1jNZrA7U15AnJ+BQAA//8DAFBLAQItABQABgAIAAAAIQDb4fbL7gAAAIUBAAATAAAAAAAAAAAA&#10;AAAAAAAAAABbQ29udGVudF9UeXBlc10ueG1sUEsBAi0AFAAGAAgAAAAhAFr0LFu/AAAAFQEAAAsA&#10;AAAAAAAAAAAAAAAAHwEAAF9yZWxzLy5yZWxzUEsBAi0AFAAGAAgAAAAhAE7UxzTEAAAA3QAAAA8A&#10;AAAAAAAAAAAAAAAABwIAAGRycy9kb3ducmV2LnhtbFBLBQYAAAAAAwADALcAAAD4AgAAAAA=&#10;" path="m,35l37,,74,35,37,70,,35xe" filled="f" strokecolor="#939598" strokeweight=".36pt">
                <v:path arrowok="t" o:connecttype="custom" o:connectlocs="0,845;37,810;74,845;37,880;0,845" o:connectangles="0,0,0,0,0"/>
              </v:shape>
              <v:shape id="Freeform 2105"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llDwwAAAN0AAAAPAAAAZHJzL2Rvd25yZXYueG1sRI9BawIx&#10;FITvhf6H8Aq91UQpIlujiKD0UApVkR4fyTO7uHlZk1TXf98IgsdhZr5hpvPet+JMMTWBNQwHCgSx&#10;CbZhp2G3Xb1NQKSMbLENTBqulGA+e36aYmXDhX/ovMlOFAinCjXUOXeVlMnU5DENQkdcvEOIHnOR&#10;0Ukb8VLgvpUjpcbSY8NlocaOljWZ4+bPa/jmdbc2zth3fz3trf2dKBe/tH596RcfIDL1+RG+tz+t&#10;hpEajuH2pjwBOfsHAAD//wMAUEsBAi0AFAAGAAgAAAAhANvh9svuAAAAhQEAABMAAAAAAAAAAAAA&#10;AAAAAAAAAFtDb250ZW50X1R5cGVzXS54bWxQSwECLQAUAAYACAAAACEAWvQsW78AAAAVAQAACwAA&#10;AAAAAAAAAAAAAAAfAQAAX3JlbHMvLnJlbHNQSwECLQAUAAYACAAAACEAvgZZQ8MAAADdAAAADwAA&#10;AAAAAAAAAAAAAAAHAgAAZHJzL2Rvd25yZXYueG1sUEsFBgAAAAADAAMAtwAAAPcCAAAAAA==&#10;" path="m,35l37,,74,35,37,70,,35xe" filled="f" strokecolor="#939598" strokeweight=".36pt">
                <v:path arrowok="t" o:connecttype="custom" o:connectlocs="0,845;37,810;74,845;37,880;0,845" o:connectangles="0,0,0,0,0"/>
              </v:shape>
              <v:shape id="Freeform 2104"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vzYxAAAAN0AAAAPAAAAZHJzL2Rvd25yZXYueG1sRI9PawIx&#10;FMTvhX6H8AreaqIUK1ujFKHSgwj+ofT4SF6zSzcva5Lq+u2NIPQ4zMxvmNmi9604UUxNYA2joQJB&#10;bIJt2Gk47D+epyBSRrbYBiYNF0qwmD8+zLCy4cxbOu2yEwXCqUINdc5dJWUyNXlMw9ARF+8nRI+5&#10;yOikjXgucN/KsVIT6bHhslBjR8uazO/uz2vY8KpbGWfsi78cv6z9nioX11oPnvr3NxCZ+vwfvrc/&#10;rYaxGr3C7U15AnJ+BQAA//8DAFBLAQItABQABgAIAAAAIQDb4fbL7gAAAIUBAAATAAAAAAAAAAAA&#10;AAAAAAAAAABbQ29udGVudF9UeXBlc10ueG1sUEsBAi0AFAAGAAgAAAAhAFr0LFu/AAAAFQEAAAsA&#10;AAAAAAAAAAAAAAAAHwEAAF9yZWxzLy5yZWxzUEsBAi0AFAAGAAgAAAAhANFK/NjEAAAA3QAAAA8A&#10;AAAAAAAAAAAAAAAABwIAAGRycy9kb3ducmV2LnhtbFBLBQYAAAAAAwADALcAAAD4AgAAAAA=&#10;" path="m,35l37,,74,35,37,70,,35xe" filled="f" strokecolor="#939598" strokeweight=".36pt">
                <v:path arrowok="t" o:connecttype="custom" o:connectlocs="0,845;37,810;74,845;37,880;0,845" o:connectangles="0,0,0,0,0"/>
              </v:shape>
              <v:shape id="Freeform 2103"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WiqwAAAAN0AAAAPAAAAZHJzL2Rvd25yZXYueG1sRE9NawIx&#10;EL0X/A9hhN5qokiR1SgiKD1IQVuKxyEZs4ubyZqkuv57cyj0+Hjfi1XvW3GjmJrAGsYjBYLYBNuw&#10;0/D9tX2bgUgZ2WIbmDQ8KMFqOXhZYGXDnQ90O2YnSginCjXUOXeVlMnU5DGNQkdcuHOIHnOB0Ukb&#10;8V7CfSsnSr1Ljw2Xhho72tRkLsdfr+GTd93OOGOn/nH9sfY0Uy7utX4d9us5iEx9/hf/uT+shoka&#10;l7nlTXkCcvkEAAD//wMAUEsBAi0AFAAGAAgAAAAhANvh9svuAAAAhQEAABMAAAAAAAAAAAAAAAAA&#10;AAAAAFtDb250ZW50X1R5cGVzXS54bWxQSwECLQAUAAYACAAAACEAWvQsW78AAAAVAQAACwAAAAAA&#10;AAAAAAAAAAAfAQAAX3JlbHMvLnJlbHNQSwECLQAUAAYACAAAACEAoNVoqsAAAADdAAAADwAAAAAA&#10;AAAAAAAAAAAHAgAAZHJzL2Rvd25yZXYueG1sUEsFBgAAAAADAAMAtwAAAPQCAAAAAA==&#10;" path="m,35l37,,74,35,37,70,,35xe" filled="f" strokecolor="#939598" strokeweight=".36pt">
                <v:path arrowok="t" o:connecttype="custom" o:connectlocs="0,845;37,810;74,845;37,880;0,845" o:connectangles="0,0,0,0,0"/>
              </v:shape>
              <v:shape id="Freeform 2102"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c0xxAAAAN0AAAAPAAAAZHJzL2Rvd25yZXYueG1sRI9BawIx&#10;FITvgv8hvII3TRQpdmuUIlR6kEJVSo+P5DW7dPOyTVJd/70pCB6HmfmGWa5734oTxdQE1jCdKBDE&#10;JtiGnYbj4XW8AJEyssU2MGm4UIL1ajhYYmXDmT/otM9OFAinCjXUOXeVlMnU5DFNQkdcvO8QPeYi&#10;o5M24rnAfStnSj1Kjw2XhRo72tRkfvZ/XsM7b7utccbO/eX309qvhXJxp/XooX95BpGpz/fwrf1m&#10;NczU9An+35QnIFdXAAAA//8DAFBLAQItABQABgAIAAAAIQDb4fbL7gAAAIUBAAATAAAAAAAAAAAA&#10;AAAAAAAAAABbQ29udGVudF9UeXBlc10ueG1sUEsBAi0AFAAGAAgAAAAhAFr0LFu/AAAAFQEAAAsA&#10;AAAAAAAAAAAAAAAAHwEAAF9yZWxzLy5yZWxzUEsBAi0AFAAGAAgAAAAhAM+ZzTHEAAAA3QAAAA8A&#10;AAAAAAAAAAAAAAAABwIAAGRycy9kb3ducmV2LnhtbFBLBQYAAAAAAwADALcAAAD4AgAAAAA=&#10;" path="m,35l37,,74,35,37,70,,35xe" filled="f" strokecolor="#939598" strokeweight=".36pt">
                <v:path arrowok="t" o:connecttype="custom" o:connectlocs="0,845;37,810;74,845;37,880;0,845" o:connectangles="0,0,0,0,0"/>
              </v:shape>
              <v:shape id="Freeform 2101"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64RwQAAAN0AAAAPAAAAZHJzL2Rvd25yZXYueG1sRE9NawIx&#10;EL0X/A9hhN5q4iJFtkYpgtKDFLQiHodkml26maxJquu/N4dCj4/3vVgNvhNXiqkNrGE6USCITbAt&#10;Ow3Hr83LHETKyBa7wKThTglWy9HTAmsbbryn6yE7UUI41aihybmvpUymIY9pEnriwn2H6DEXGJ20&#10;EW8l3HeyUupVemy5NDTY07oh83P49Ro+edtvjTN25u+Xk7XnuXJxp/XzeHh/A5FpyP/iP/eH1VCp&#10;quwvb8oTkMsHAAAA//8DAFBLAQItABQABgAIAAAAIQDb4fbL7gAAAIUBAAATAAAAAAAAAAAAAAAA&#10;AAAAAABbQ29udGVudF9UeXBlc10ueG1sUEsBAi0AFAAGAAgAAAAhAFr0LFu/AAAAFQEAAAsAAAAA&#10;AAAAAAAAAAAAHwEAAF9yZWxzLy5yZWxzUEsBAi0AFAAGAAgAAAAhAJDPrhHBAAAA3QAAAA8AAAAA&#10;AAAAAAAAAAAABwIAAGRycy9kb3ducmV2LnhtbFBLBQYAAAAAAwADALcAAAD1AgAAAAA=&#10;" path="m,35l37,,74,35,37,70,,35xe" filled="f" strokecolor="#939598" strokeweight=".36pt">
                <v:path arrowok="t" o:connecttype="custom" o:connectlocs="0,845;37,810;74,845;37,880;0,845" o:connectangles="0,0,0,0,0"/>
              </v:shape>
              <v:shape id="Freeform 2100"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uKxAAAAN0AAAAPAAAAZHJzL2Rvd25yZXYueG1sRI9BawIx&#10;FITvhf6H8AreauIiRbZGkULFgwi1Unp8JK/Zxc3LNkl1/fdGEHocZuYbZr4cfCdOFFMbWMNkrEAQ&#10;m2BbdhoOn+/PMxApI1vsApOGCyVYLh4f5ljbcOYPOu2zEwXCqUYNTc59LWUyDXlM49ATF+8nRI+5&#10;yOikjXgucN/JSqkX6bHlstBgT28NmeP+z2vY8bpfG2fs1F9+v6z9nikXt1qPnobVK4hMQ/4P39sb&#10;q6FS1QRub8oTkIsrAAAA//8DAFBLAQItABQABgAIAAAAIQDb4fbL7gAAAIUBAAATAAAAAAAAAAAA&#10;AAAAAAAAAABbQ29udGVudF9UeXBlc10ueG1sUEsBAi0AFAAGAAgAAAAhAFr0LFu/AAAAFQEAAAsA&#10;AAAAAAAAAAAAAAAAHwEAAF9yZWxzLy5yZWxzUEsBAi0AFAAGAAgAAAAhAP+DC4rEAAAA3QAAAA8A&#10;AAAAAAAAAAAAAAAABwIAAGRycy9kb3ducmV2LnhtbFBLBQYAAAAAAwADALcAAAD4AgAAAAA=&#10;" path="m,35l37,,74,35,37,70,,35xe" filled="f" strokecolor="#939598" strokeweight=".36pt">
                <v:path arrowok="t" o:connecttype="custom" o:connectlocs="0,845;37,810;74,845;37,880;0,845" o:connectangles="0,0,0,0,0"/>
              </v:shape>
              <v:shape id="Freeform 2099"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ZX9wwAAAN0AAAAPAAAAZHJzL2Rvd25yZXYueG1sRI9BawIx&#10;FITvBf9DeEJvNXEpRVajlELFgxSqpXh8JK/ZpZuXNUl1/feNIHgcZuYbZrEafCdOFFMbWMN0okAQ&#10;m2Bbdhq+9u9PMxApI1vsApOGCyVYLUcPC6xtOPMnnXbZiQLhVKOGJue+ljKZhjymSeiJi/cTosdc&#10;ZHTSRjwXuO9kpdSL9NhyWWiwp7eGzO/uz2v44HW/Ns7YZ385flt7mCkXt1o/jofXOYhMQ76Hb+2N&#10;1VCpqoLrm/IE5PIfAAD//wMAUEsBAi0AFAAGAAgAAAAhANvh9svuAAAAhQEAABMAAAAAAAAAAAAA&#10;AAAAAAAAAFtDb250ZW50X1R5cGVzXS54bWxQSwECLQAUAAYACAAAACEAWvQsW78AAAAVAQAACwAA&#10;AAAAAAAAAAAAAAAfAQAAX3JlbHMvLnJlbHNQSwECLQAUAAYACAAAACEAD1GV/cMAAADdAAAADwAA&#10;AAAAAAAAAAAAAAAHAgAAZHJzL2Rvd25yZXYueG1sUEsFBgAAAAADAAMAtwAAAPcCAAAAAA==&#10;" path="m,35l37,,74,35,37,70,,35xe" filled="f" strokecolor="#939598" strokeweight=".36pt">
                <v:path arrowok="t" o:connecttype="custom" o:connectlocs="0,845;37,810;74,845;37,880;0,845" o:connectangles="0,0,0,0,0"/>
              </v:shape>
              <v:shape id="Freeform 2098"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TBmxAAAAN0AAAAPAAAAZHJzL2Rvd25yZXYueG1sRI9BawIx&#10;FITvhf6H8Aq91aRrKbIapRQUD6VQFfH4SJ7Zxc3LNom6/vumUOhxmJlvmNli8J24UExtYA3PIwWC&#10;2ATbstOw2y6fJiBSRrbYBSYNN0qwmN/fzbC24cpfdNlkJwqEU40ampz7WspkGvKYRqEnLt4xRI+5&#10;yOikjXgtcN/JSqlX6bHlstBgT+8NmdPm7DV88qpfGWfsi7997609TJSLH1o/PgxvUxCZhvwf/muv&#10;rYZKVWP4fVOegJz/AAAA//8DAFBLAQItABQABgAIAAAAIQDb4fbL7gAAAIUBAAATAAAAAAAAAAAA&#10;AAAAAAAAAABbQ29udGVudF9UeXBlc10ueG1sUEsBAi0AFAAGAAgAAAAhAFr0LFu/AAAAFQEAAAsA&#10;AAAAAAAAAAAAAAAAHwEAAF9yZWxzLy5yZWxzUEsBAi0AFAAGAAgAAAAhAGAdMGbEAAAA3QAAAA8A&#10;AAAAAAAAAAAAAAAABwIAAGRycy9kb3ducmV2LnhtbFBLBQYAAAAAAwADALcAAAD4AgAAAAA=&#10;" path="m,35l37,,74,35,37,70,,35xe" filled="f" strokecolor="#939598" strokeweight=".36pt">
                <v:path arrowok="t" o:connecttype="custom" o:connectlocs="0,845;37,810;74,845;37,880;0,845" o:connectangles="0,0,0,0,0"/>
              </v:shape>
              <v:shape id="Freeform 2097"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KgSxAAAAN0AAAAPAAAAZHJzL2Rvd25yZXYueG1sRI9BawIx&#10;FITvhf6H8AreauIiRVajiFDpQYRaKT0+kmd2cfOyTVJd/70pFHocZuYbZrEafCcuFFMbWMNkrEAQ&#10;m2BbdhqOH6/PMxApI1vsApOGGyVYLR8fFljbcOV3uhyyEwXCqUYNTc59LWUyDXlM49ATF+8Uosdc&#10;ZHTSRrwWuO9kpdSL9NhyWWiwp01D5nz48Rr2vO23xhk79bfvT2u/ZsrFndajp2E9B5FpyP/hv/ab&#10;1VCpagq/b8oTkMs7AAAA//8DAFBLAQItABQABgAIAAAAIQDb4fbL7gAAAIUBAAATAAAAAAAAAAAA&#10;AAAAAAAAAABbQ29udGVudF9UeXBlc10ueG1sUEsBAi0AFAAGAAgAAAAhAFr0LFu/AAAAFQEAAAsA&#10;AAAAAAAAAAAAAAAAHwEAAF9yZWxzLy5yZWxzUEsBAi0AFAAGAAgAAAAhAO/0qBLEAAAA3QAAAA8A&#10;AAAAAAAAAAAAAAAABwIAAGRycy9kb3ducmV2LnhtbFBLBQYAAAAAAwADALcAAAD4AgAAAAA=&#10;" path="m,35l37,,74,35,37,70,,35xe" filled="f" strokecolor="#939598" strokeweight=".36pt">
                <v:path arrowok="t" o:connecttype="custom" o:connectlocs="0,845;37,810;74,845;37,880;0,845" o:connectangles="0,0,0,0,0"/>
              </v:shape>
              <v:shape id="Freeform 2096"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A2JxAAAAN0AAAAPAAAAZHJzL2Rvd25yZXYueG1sRI9BawIx&#10;FITvhf6H8Aq91aSLLbIapRQUD6VQFfH4SJ7Zxc3LNom6/vumUOhxmJlvmNli8J24UExtYA3PIwWC&#10;2ATbstOw2y6fJiBSRrbYBSYNN0qwmN/fzbC24cpfdNlkJwqEU40ampz7WspkGvKYRqEnLt4xRI+5&#10;yOikjXgtcN/JSqlX6bHlstBgT+8NmdPm7DV88qpfGWfs2N++99YeJsrFD60fH4a3KYhMQ/4P/7XX&#10;VkOlqhf4fVOegJz/AAAA//8DAFBLAQItABQABgAIAAAAIQDb4fbL7gAAAIUBAAATAAAAAAAAAAAA&#10;AAAAAAAAAABbQ29udGVudF9UeXBlc10ueG1sUEsBAi0AFAAGAAgAAAAhAFr0LFu/AAAAFQEAAAsA&#10;AAAAAAAAAAAAAAAAHwEAAF9yZWxzLy5yZWxzUEsBAi0AFAAGAAgAAAAhAIC4DYnEAAAA3QAAAA8A&#10;AAAAAAAAAAAAAAAABwIAAGRycy9kb3ducmV2LnhtbFBLBQYAAAAAAwADALcAAAD4AgAAAAA=&#10;" path="m,35l37,,74,35,37,70,,35xe" filled="f" strokecolor="#939598" strokeweight=".36pt">
                <v:path arrowok="t" o:connecttype="custom" o:connectlocs="0,845;37,810;74,845;37,880;0,845" o:connectangles="0,0,0,0,0"/>
              </v:shape>
              <v:shape id="Freeform 2095"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pP+xAAAAN0AAAAPAAAAZHJzL2Rvd25yZXYueG1sRI9BawIx&#10;FITvBf9DeEJvNXEpIqtRRFB6KIVaKT0+kmd2cfOyJqmu/74pFHocZuYbZrkefCeuFFMbWMN0okAQ&#10;m2BbdhqOH7unOYiUkS12gUnDnRKsV6OHJdY23PidrofsRIFwqlFDk3NfS5lMQx7TJPTExTuF6DEX&#10;GZ20EW8F7jtZKTWTHlsuCw32tG3InA/fXsMb7/u9ccY++/vl09qvuXLxVevH8bBZgMg05P/wX/vF&#10;aqhUNYPfN+UJyNUPAAAA//8DAFBLAQItABQABgAIAAAAIQDb4fbL7gAAAIUBAAATAAAAAAAAAAAA&#10;AAAAAAAAAABbQ29udGVudF9UeXBlc10ueG1sUEsBAi0AFAAGAAgAAAAhAFr0LFu/AAAAFQEAAAsA&#10;AAAAAAAAAAAAAAAAHwEAAF9yZWxzLy5yZWxzUEsBAi0AFAAGAAgAAAAhAHBqk/7EAAAA3QAAAA8A&#10;AAAAAAAAAAAAAAAABwIAAGRycy9kb3ducmV2LnhtbFBLBQYAAAAAAwADALcAAAD4AgAAAAA=&#10;" path="m,35l37,,74,35,37,70,,35xe" filled="f" strokecolor="#939598" strokeweight=".36pt">
                <v:path arrowok="t" o:connecttype="custom" o:connectlocs="0,845;37,810;74,845;37,880;0,845" o:connectangles="0,0,0,0,0"/>
              </v:shape>
              <v:shape id="Freeform 2094"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jZlxAAAAN0AAAAPAAAAZHJzL2Rvd25yZXYueG1sRI9BawIx&#10;FITvhf6H8Aq91aSLtLIapRQUD6VQFfH4SJ7Zxc3LNom6/vumUOhxmJlvmNli8J24UExtYA3PIwWC&#10;2ATbstOw2y6fJiBSRrbYBSYNN0qwmN/fzbC24cpfdNlkJwqEU40ampz7WspkGvKYRqEnLt4xRI+5&#10;yOikjXgtcN/JSqkX6bHlstBgT+8NmdPm7DV88qpfGWfs2N++99YeJsrFD60fH4a3KYhMQ/4P/7XX&#10;VkOlqlf4fVOegJz/AAAA//8DAFBLAQItABQABgAIAAAAIQDb4fbL7gAAAIUBAAATAAAAAAAAAAAA&#10;AAAAAAAAAABbQ29udGVudF9UeXBlc10ueG1sUEsBAi0AFAAGAAgAAAAhAFr0LFu/AAAAFQEAAAsA&#10;AAAAAAAAAAAAAAAAHwEAAF9yZWxzLy5yZWxzUEsBAi0AFAAGAAgAAAAhAB8mNmXEAAAA3QAAAA8A&#10;AAAAAAAAAAAAAAAABwIAAGRycy9kb3ducmV2LnhtbFBLBQYAAAAAAwADALcAAAD4AgAAAAA=&#10;" path="m,35l37,,74,35,37,70,,35xe" filled="f" strokecolor="#939598" strokeweight=".36pt">
                <v:path arrowok="t" o:connecttype="custom" o:connectlocs="0,845;37,810;74,845;37,880;0,845" o:connectangles="0,0,0,0,0"/>
              </v:shape>
              <v:shape id="Freeform 2093"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aIXwQAAAN0AAAAPAAAAZHJzL2Rvd25yZXYueG1sRE9NawIx&#10;EL0X/A9hhN5q4iJFtkYpgtKDFLQiHodkml26maxJquu/N4dCj4/3vVgNvhNXiqkNrGE6USCITbAt&#10;Ow3Hr83LHETKyBa7wKThTglWy9HTAmsbbryn6yE7UUI41aihybmvpUymIY9pEnriwn2H6DEXGJ20&#10;EW8l3HeyUupVemy5NDTY07oh83P49Ro+edtvjTN25u+Xk7XnuXJxp/XzeHh/A5FpyP/iP/eH1VCp&#10;qswtb8oTkMsHAAAA//8DAFBLAQItABQABgAIAAAAIQDb4fbL7gAAAIUBAAATAAAAAAAAAAAAAAAA&#10;AAAAAABbQ29udGVudF9UeXBlc10ueG1sUEsBAi0AFAAGAAgAAAAhAFr0LFu/AAAAFQEAAAsAAAAA&#10;AAAAAAAAAAAAHwEAAF9yZWxzLy5yZWxzUEsBAi0AFAAGAAgAAAAhAG65ohfBAAAA3QAAAA8AAAAA&#10;AAAAAAAAAAAABwIAAGRycy9kb3ducmV2LnhtbFBLBQYAAAAAAwADALcAAAD1AgAAAAA=&#10;" path="m,35l37,,74,35,37,70,,35xe" filled="f" strokecolor="#939598" strokeweight=".36pt">
                <v:path arrowok="t" o:connecttype="custom" o:connectlocs="0,845;37,810;74,845;37,880;0,845" o:connectangles="0,0,0,0,0"/>
              </v:shape>
              <v:shape id="Freeform 2092"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QeMxAAAAN0AAAAPAAAAZHJzL2Rvd25yZXYueG1sRI9BawIx&#10;FITvBf9DeAVvNekixa5GKUKlBylUS+nxkTyzSzcv2yTV9d+bguBxmJlvmMVq8J04UkxtYA2PEwWC&#10;2ATbstPwuX99mIFIGdliF5g0nCnBajm6W2Btw4k/6LjLThQIpxo1NDn3tZTJNOQxTUJPXLxDiB5z&#10;kdFJG/FU4L6TlVJP0mPLZaHBntYNmZ/dn9fwzpt+Y5yxU3/+/bL2e6Zc3Go9vh9e5iAyDfkWvrbf&#10;rIZKVc/w/6Y8Abm8AAAA//8DAFBLAQItABQABgAIAAAAIQDb4fbL7gAAAIUBAAATAAAAAAAAAAAA&#10;AAAAAAAAAABbQ29udGVudF9UeXBlc10ueG1sUEsBAi0AFAAGAAgAAAAhAFr0LFu/AAAAFQEAAAsA&#10;AAAAAAAAAAAAAAAAHwEAAF9yZWxzLy5yZWxzUEsBAi0AFAAGAAgAAAAhAAH1B4zEAAAA3QAAAA8A&#10;AAAAAAAAAAAAAAAABwIAAGRycy9kb3ducmV2LnhtbFBLBQYAAAAAAwADALcAAAD4AgAAAAA=&#10;" path="m,35l37,,74,35,37,70,,35xe" filled="f" strokecolor="#939598" strokeweight=".36pt">
                <v:path arrowok="t" o:connecttype="custom" o:connectlocs="0,845;37,810;74,845;37,880;0,845" o:connectangles="0,0,0,0,0"/>
              </v:shape>
              <v:shape id="Freeform 2091"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jjMwQAAAN0AAAAPAAAAZHJzL2Rvd25yZXYueG1sRE9NawIx&#10;EL0X+h/CCL3VRFtEVqOUguJBCrVFPA7JmF26maxJ1PXfm0PB4+N9z5e9b8WFYmoCaxgNFQhiE2zD&#10;TsPvz+p1CiJlZIttYNJwowTLxfPTHCsbrvxNl112ooRwqlBDnXNXSZlMTR7TMHTEhTuG6DEXGJ20&#10;Ea8l3LdyrNREemy4NNTY0WdN5m939hq+eN2tjTP23d9Oe2sPU+XiVuuXQf8xA5Gpzw/xv3tjNYzV&#10;W9lf3pQnIBd3AAAA//8DAFBLAQItABQABgAIAAAAIQDb4fbL7gAAAIUBAAATAAAAAAAAAAAAAAAA&#10;AAAAAABbQ29udGVudF9UeXBlc10ueG1sUEsBAi0AFAAGAAgAAAAhAFr0LFu/AAAAFQEAAAsAAAAA&#10;AAAAAAAAAAAAHwEAAF9yZWxzLy5yZWxzUEsBAi0AFAAGAAgAAAAhABUWOMzBAAAA3QAAAA8AAAAA&#10;AAAAAAAAAAAABwIAAGRycy9kb3ducmV2LnhtbFBLBQYAAAAAAwADALcAAAD1AgAAAAA=&#10;" path="m,35l37,,74,35,37,70,,35xe" filled="f" strokecolor="#939598" strokeweight=".36pt">
                <v:path arrowok="t" o:connecttype="custom" o:connectlocs="0,845;37,810;74,845;37,880;0,845" o:connectangles="0,0,0,0,0"/>
              </v:shape>
              <v:shape id="Freeform 2090"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p1XxAAAAN0AAAAPAAAAZHJzL2Rvd25yZXYueG1sRI9PawIx&#10;FMTvhX6H8AreaqKVIlujFKHSgwj+ofT4SF6zSzcva5Lq+u2NIPQ4zMxvmNmi9604UUxNYA2joQJB&#10;bIJt2Gk47D+epyBSRrbYBiYNF0qwmD8+zLCy4cxbOu2yEwXCqUINdc5dJWUyNXlMw9ARF+8nRI+5&#10;yOikjXgucN/KsVKv0mPDZaHGjpY1md/dn9ew4VW3Ms7Yib8cv6z9nioX11oPnvr3NxCZ+vwfvrc/&#10;rYaxehnB7U15AnJ+BQAA//8DAFBLAQItABQABgAIAAAAIQDb4fbL7gAAAIUBAAATAAAAAAAAAAAA&#10;AAAAAAAAAABbQ29udGVudF9UeXBlc10ueG1sUEsBAi0AFAAGAAgAAAAhAFr0LFu/AAAAFQEAAAsA&#10;AAAAAAAAAAAAAAAAHwEAAF9yZWxzLy5yZWxzUEsBAi0AFAAGAAgAAAAhAHpanVfEAAAA3QAAAA8A&#10;AAAAAAAAAAAAAAAABwIAAGRycy9kb3ducmV2LnhtbFBLBQYAAAAAAwADALcAAAD4AgAAAAA=&#10;" path="m,35l37,,74,35,37,70,,35xe" filled="f" strokecolor="#939598" strokeweight=".36pt">
                <v:path arrowok="t" o:connecttype="custom" o:connectlocs="0,845;37,810;74,845;37,880;0,845" o:connectangles="0,0,0,0,0"/>
              </v:shape>
              <v:shape id="Freeform 2089"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AMgxAAAAN0AAAAPAAAAZHJzL2Rvd25yZXYueG1sRI9BawIx&#10;FITvhf6H8Aq91aRrKbIapRQUD6VQFfH4SJ7Zxc3LNom6/vumUOhxmJlvmNli8J24UExtYA3PIwWC&#10;2ATbstOw2y6fJiBSRrbYBSYNN0qwmN/fzbC24cpfdNlkJwqEU40ampz7WspkGvKYRqEnLt4xRI+5&#10;yOikjXgtcN/JSqlX6bHlstBgT+8NmdPm7DV88qpfGWfsi7997609TJSLH1o/PgxvUxCZhvwf/muv&#10;rYZKjSv4fVOegJz/AAAA//8DAFBLAQItABQABgAIAAAAIQDb4fbL7gAAAIUBAAATAAAAAAAAAAAA&#10;AAAAAAAAAABbQ29udGVudF9UeXBlc10ueG1sUEsBAi0AFAAGAAgAAAAhAFr0LFu/AAAAFQEAAAsA&#10;AAAAAAAAAAAAAAAAHwEAAF9yZWxzLy5yZWxzUEsBAi0AFAAGAAgAAAAhAIqIAyDEAAAA3QAAAA8A&#10;AAAAAAAAAAAAAAAABwIAAGRycy9kb3ducmV2LnhtbFBLBQYAAAAAAwADALcAAAD4AgAAAAA=&#10;" path="m,35l37,,74,35,37,70,,35xe" filled="f" strokecolor="#939598" strokeweight=".36pt">
                <v:path arrowok="t" o:connecttype="custom" o:connectlocs="0,845;37,810;74,845;37,880;0,845" o:connectangles="0,0,0,0,0"/>
              </v:shape>
              <v:shape id="Freeform 2088"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Ka7xAAAAN0AAAAPAAAAZHJzL2Rvd25yZXYueG1sRI9BawIx&#10;FITvBf9DeAVvNalKkdUoIlR6kEJVSo+P5Jld3Lxsk1TXf98IhR6HmfmGWax634oLxdQE1vA8UiCI&#10;TbANOw3Hw+vTDETKyBbbwKThRglWy8HDAisbrvxBl312okA4VaihzrmrpEymJo9pFDri4p1C9JiL&#10;jE7aiNcC960cK/UiPTZcFmrsaFOTOe9/vIZ33nZb44yd+tv3p7VfM+XiTuvhY7+eg8jU5//wX/vN&#10;ahiryQTub8oTkMtfAAAA//8DAFBLAQItABQABgAIAAAAIQDb4fbL7gAAAIUBAAATAAAAAAAAAAAA&#10;AAAAAAAAAABbQ29udGVudF9UeXBlc10ueG1sUEsBAi0AFAAGAAgAAAAhAFr0LFu/AAAAFQEAAAsA&#10;AAAAAAAAAAAAAAAAHwEAAF9yZWxzLy5yZWxzUEsBAi0AFAAGAAgAAAAhAOXEprvEAAAA3QAAAA8A&#10;AAAAAAAAAAAAAAAABwIAAGRycy9kb3ducmV2LnhtbFBLBQYAAAAAAwADALcAAAD4AgAAAAA=&#10;" path="m,35l37,,74,35,37,70,,35xe" filled="f" strokecolor="#939598" strokeweight=".36pt">
                <v:path arrowok="t" o:connecttype="custom" o:connectlocs="0,845;37,810;74,845;37,880;0,845" o:connectangles="0,0,0,0,0"/>
              </v:shape>
              <v:shape id="Freeform 2087"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T7PxAAAAN0AAAAPAAAAZHJzL2Rvd25yZXYueG1sRI9BawIx&#10;FITvgv8hvII3TapSZGuUIig9SKEqpcdH8ppdunlZk1TXf28KhR6HmfmGWa5734oLxdQE1vA4USCI&#10;TbANOw2n43a8AJEyssU2MGm4UYL1ajhYYmXDld/pcshOFAinCjXUOXeVlMnU5DFNQkdcvK8QPeYi&#10;o5M24rXAfSunSj1Jjw2XhRo72tRkvg8/XsMb77qdccbO/e38Ye3nQrm413r00L88g8jU5//wX/vV&#10;apiq2Rx+35QnIFd3AAAA//8DAFBLAQItABQABgAIAAAAIQDb4fbL7gAAAIUBAAATAAAAAAAAAAAA&#10;AAAAAAAAAABbQ29udGVudF9UeXBlc10ueG1sUEsBAi0AFAAGAAgAAAAhAFr0LFu/AAAAFQEAAAsA&#10;AAAAAAAAAAAAAAAAHwEAAF9yZWxzLy5yZWxzUEsBAi0AFAAGAAgAAAAhAGotPs/EAAAA3QAAAA8A&#10;AAAAAAAAAAAAAAAABwIAAGRycy9kb3ducmV2LnhtbFBLBQYAAAAAAwADALcAAAD4AgAAAAA=&#10;" path="m,35l37,,74,35,37,70,,35xe" filled="f" strokecolor="#939598" strokeweight=".36pt">
                <v:path arrowok="t" o:connecttype="custom" o:connectlocs="0,845;37,810;74,845;37,880;0,845" o:connectangles="0,0,0,0,0"/>
              </v:shape>
              <v:shape id="Freeform 2086"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ZtUxAAAAN0AAAAPAAAAZHJzL2Rvd25yZXYueG1sRI9BawIx&#10;FITvBf9DeEJvNamtRbZGEUHpoQhqKT0+ktfs0s3LmqS6/ntTKHgcZuYbZrbofStOFFMTWMPjSIEg&#10;NsE27DR8HNYPUxApI1tsA5OGCyVYzAd3M6xsOPOOTvvsRIFwqlBDnXNXSZlMTR7TKHTExfsO0WMu&#10;MjppI54L3LdyrNSL9NhwWaixo1VN5mf/6zVsedNtjDP22V+On9Z+TZWL71rfD/vlK4hMfb6F/9tv&#10;VsNYPU3g7015AnJ+BQAA//8DAFBLAQItABQABgAIAAAAIQDb4fbL7gAAAIUBAAATAAAAAAAAAAAA&#10;AAAAAAAAAABbQ29udGVudF9UeXBlc10ueG1sUEsBAi0AFAAGAAgAAAAhAFr0LFu/AAAAFQEAAAsA&#10;AAAAAAAAAAAAAAAAHwEAAF9yZWxzLy5yZWxzUEsBAi0AFAAGAAgAAAAhAAVhm1TEAAAA3QAAAA8A&#10;AAAAAAAAAAAAAAAABwIAAGRycy9kb3ducmV2LnhtbFBLBQYAAAAAAwADALcAAAD4AgAAAAA=&#10;" path="m,35l37,,74,35,37,70,,35xe" filled="f" strokecolor="#939598" strokeweight=".36pt">
                <v:path arrowok="t" o:connecttype="custom" o:connectlocs="0,845;37,810;74,845;37,880;0,845" o:connectangles="0,0,0,0,0"/>
              </v:shape>
              <v:shape id="Freeform 2085"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wUjxAAAAN0AAAAPAAAAZHJzL2Rvd25yZXYueG1sRI9BawIx&#10;FITvgv8hvII3TapFZGuUIlR6kEJVSo+P5DW7dPOyTVJd/70pCB6HmfmGWa5734oTxdQE1vA4USCI&#10;TbANOw3Hw+t4ASJlZIttYNJwoQTr1XCwxMqGM3/QaZ+dKBBOFWqoc+4qKZOpyWOahI64eN8hesxF&#10;RidtxHOB+1ZOlZpLjw2XhRo72tRkfvZ/XsM7b7utccY++cvvp7VfC+XiTuvRQ//yDCJTn+/hW/vN&#10;apiq2Rz+35QnIFdXAAAA//8DAFBLAQItABQABgAIAAAAIQDb4fbL7gAAAIUBAAATAAAAAAAAAAAA&#10;AAAAAAAAAABbQ29udGVudF9UeXBlc10ueG1sUEsBAi0AFAAGAAgAAAAhAFr0LFu/AAAAFQEAAAsA&#10;AAAAAAAAAAAAAAAAHwEAAF9yZWxzLy5yZWxzUEsBAi0AFAAGAAgAAAAhAPWzBSPEAAAA3QAAAA8A&#10;AAAAAAAAAAAAAAAABwIAAGRycy9kb3ducmV2LnhtbFBLBQYAAAAAAwADALcAAAD4AgAAAAA=&#10;" path="m,35l37,,74,35,37,70,,35xe" filled="f" strokecolor="#939598" strokeweight=".36pt">
                <v:path arrowok="t" o:connecttype="custom" o:connectlocs="0,845;37,810;74,845;37,880;0,845" o:connectangles="0,0,0,0,0"/>
              </v:shape>
              <v:shape id="Freeform 2084"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C4xAAAAN0AAAAPAAAAZHJzL2Rvd25yZXYueG1sRI9BawIx&#10;FITvBf9DeEJvNaktVrZGEUHpoQhqKT0+ktfs0s3LmqS6/ntTKHgcZuYbZrbofStOFFMTWMPjSIEg&#10;NsE27DR8HNYPUxApI1tsA5OGCyVYzAd3M6xsOPOOTvvsRIFwqlBDnXNXSZlMTR7TKHTExfsO0WMu&#10;MjppI54L3LdyrNREemy4LNTY0aom87P/9Rq2vOk2xhn77C/HT2u/psrFd63vh/3yFUSmPt/C/+03&#10;q2Gsnl7g7015AnJ+BQAA//8DAFBLAQItABQABgAIAAAAIQDb4fbL7gAAAIUBAAATAAAAAAAAAAAA&#10;AAAAAAAAAABbQ29udGVudF9UeXBlc10ueG1sUEsBAi0AFAAGAAgAAAAhAFr0LFu/AAAAFQEAAAsA&#10;AAAAAAAAAAAAAAAAHwEAAF9yZWxzLy5yZWxzUEsBAi0AFAAGAAgAAAAhAJr/oLjEAAAA3QAAAA8A&#10;AAAAAAAAAAAAAAAABwIAAGRycy9kb3ducmV2LnhtbFBLBQYAAAAAAwADALcAAAD4AgAAAAA=&#10;" path="m,35l37,,74,35,37,70,,35xe" filled="f" strokecolor="#939598" strokeweight=".36pt">
                <v:path arrowok="t" o:connecttype="custom" o:connectlocs="0,845;37,810;74,845;37,880;0,845" o:connectangles="0,0,0,0,0"/>
              </v:shape>
              <v:shape id="Freeform 2083"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DTKwQAAAN0AAAAPAAAAZHJzL2Rvd25yZXYueG1sRE9NawIx&#10;EL0X+h/CCL3VRFtEVqOUguJBCrVFPA7JmF26maxJ1PXfm0PB4+N9z5e9b8WFYmoCaxgNFQhiE2zD&#10;TsPvz+p1CiJlZIttYNJwowTLxfPTHCsbrvxNl112ooRwqlBDnXNXSZlMTR7TMHTEhTuG6DEXGJ20&#10;Ea8l3LdyrNREemy4NNTY0WdN5m939hq+eN2tjTP23d9Oe2sPU+XiVuuXQf8xA5Gpzw/xv3tjNYzV&#10;W5lb3pQnIBd3AAAA//8DAFBLAQItABQABgAIAAAAIQDb4fbL7gAAAIUBAAATAAAAAAAAAAAAAAAA&#10;AAAAAABbQ29udGVudF9UeXBlc10ueG1sUEsBAi0AFAAGAAgAAAAhAFr0LFu/AAAAFQEAAAsAAAAA&#10;AAAAAAAAAAAAHwEAAF9yZWxzLy5yZWxzUEsBAi0AFAAGAAgAAAAhAOtgNMrBAAAA3QAAAA8AAAAA&#10;AAAAAAAAAAAABwIAAGRycy9kb3ducmV2LnhtbFBLBQYAAAAAAwADALcAAAD1AgAAAAA=&#10;" path="m,35l37,,74,35,37,70,,35xe" filled="f" strokecolor="#939598" strokeweight=".36pt">
                <v:path arrowok="t" o:connecttype="custom" o:connectlocs="0,845;37,810;74,845;37,880;0,845" o:connectangles="0,0,0,0,0"/>
              </v:shape>
              <v:shape id="Freeform 2082"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JFRxAAAAN0AAAAPAAAAZHJzL2Rvd25yZXYueG1sRI9BawIx&#10;FITvBf9DeEJvNaktYrdGEUHpoQhqKT0+ktfs0s3LmqS6/ntTKHgcZuYbZrbofStOFFMTWMPjSIEg&#10;NsE27DR8HNYPUxApI1tsA5OGCyVYzAd3M6xsOPOOTvvsRIFwqlBDnXNXSZlMTR7TKHTExfsO0WMu&#10;MjppI54L3LdyrNREemy4LNTY0aom87P/9Rq2vOk2xhn77C/HT2u/psrFd63vh/3yFUSmPt/C/+03&#10;q2Gsnl7g7015AnJ+BQAA//8DAFBLAQItABQABgAIAAAAIQDb4fbL7gAAAIUBAAATAAAAAAAAAAAA&#10;AAAAAAAAAABbQ29udGVudF9UeXBlc10ueG1sUEsBAi0AFAAGAAgAAAAhAFr0LFu/AAAAFQEAAAsA&#10;AAAAAAAAAAAAAAAAHwEAAF9yZWxzLy5yZWxzUEsBAi0AFAAGAAgAAAAhAIQskVHEAAAA3QAAAA8A&#10;AAAAAAAAAAAAAAAABwIAAGRycy9kb3ducmV2LnhtbFBLBQYAAAAAAwADALcAAAD4AgAAAAA=&#10;" path="m,35l37,,74,35,37,70,,35xe" filled="f" strokecolor="#939598" strokeweight=".36pt">
                <v:path arrowok="t" o:connecttype="custom" o:connectlocs="0,845;37,810;74,845;37,880;0,845" o:connectangles="0,0,0,0,0"/>
              </v:shape>
              <v:shape id="Freeform 2081"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EuxwQAAAN0AAAAPAAAAZHJzL2Rvd25yZXYueG1sRE9NawIx&#10;EL0X/A9hhN5q4iIiW6OUQpceSkFbSo9DMmYXN5M1SXX99+Yg9Ph43+vt6Htxppi6wBrmMwWC2ATb&#10;sdPw/fX2tAKRMrLFPjBpuFKC7WbysMbahgvv6LzPTpQQTjVqaHMeaimTacljmoWBuHCHED3mAqOT&#10;NuKlhPteVkotpceOS0OLA722ZI77P6/hk5uhMc7Yhb+efqz9XSkXP7R+nI4vzyAyjflffHe/Ww2V&#10;WpT95U15AnJzAwAA//8DAFBLAQItABQABgAIAAAAIQDb4fbL7gAAAIUBAAATAAAAAAAAAAAAAAAA&#10;AAAAAABbQ29udGVudF9UeXBlc10ueG1sUEsBAi0AFAAGAAgAAAAhAFr0LFu/AAAAFQEAAAsAAAAA&#10;AAAAAAAAAAAAHwEAAF9yZWxzLy5yZWxzUEsBAi0AFAAGAAgAAAAhAE0QS7HBAAAA3QAAAA8AAAAA&#10;AAAAAAAAAAAABwIAAGRycy9kb3ducmV2LnhtbFBLBQYAAAAAAwADALcAAAD1AgAAAAA=&#10;" path="m,35l38,,75,35,38,70,,35xe" filled="f" strokecolor="#939598" strokeweight=".36pt">
                <v:path arrowok="t" o:connecttype="custom" o:connectlocs="0,845;38,810;75,845;38,880;0,845" o:connectangles="0,0,0,0,0"/>
              </v:shape>
              <v:shape id="Freeform 2080"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O4qwwAAAN0AAAAPAAAAZHJzL2Rvd25yZXYueG1sRI9BawIx&#10;FITvhf6H8Aq91USRIlujiKB4KIWqSI+P5Jld3LysSdT13zeFgsdhZr5hpvPet+JKMTWBNQwHCgSx&#10;CbZhp2G/W71NQKSMbLENTBrulGA+e36aYmXDjb/pus1OFAinCjXUOXeVlMnU5DENQkdcvGOIHnOR&#10;0Ukb8VbgvpUjpd6lx4bLQo0dLWsyp+3Fa/jidbc2ztixv58P1v5MlIufWr++9IsPEJn6/Aj/tzdW&#10;w0iNh/D3pjwBOfsFAAD//wMAUEsBAi0AFAAGAAgAAAAhANvh9svuAAAAhQEAABMAAAAAAAAAAAAA&#10;AAAAAAAAAFtDb250ZW50X1R5cGVzXS54bWxQSwECLQAUAAYACAAAACEAWvQsW78AAAAVAQAACwAA&#10;AAAAAAAAAAAAAAAfAQAAX3JlbHMvLnJlbHNQSwECLQAUAAYACAAAACEAIlzuKsMAAADdAAAADwAA&#10;AAAAAAAAAAAAAAAHAgAAZHJzL2Rvd25yZXYueG1sUEsFBgAAAAADAAMAtwAAAPcCAAAAAA==&#10;" path="m,35l37,,74,35,37,70,,35xe" filled="f" strokecolor="#939598" strokeweight=".36pt">
                <v:path arrowok="t" o:connecttype="custom" o:connectlocs="0,845;37,810;74,845;37,880;0,845" o:connectangles="0,0,0,0,0"/>
              </v:shape>
              <v:shape id="Freeform 2079"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nBdxAAAAN0AAAAPAAAAZHJzL2Rvd25yZXYueG1sRI9BawIx&#10;FITvhf6H8AreauIiRVajiFDpQYRaKT0+kmd2cfOyTVJd/70pFHocZuYbZrEafCcuFFMbWMNkrEAQ&#10;m2BbdhqOH6/PMxApI1vsApOGGyVYLR8fFljbcOV3uhyyEwXCqUYNTc59LWUyDXlM49ATF+8Uosdc&#10;ZHTSRrwWuO9kpdSL9NhyWWiwp01D5nz48Rr2vO23xhk79bfvT2u/ZsrFndajp2E9B5FpyP/hv/ab&#10;1VCpaQW/b8oTkMs7AAAA//8DAFBLAQItABQABgAIAAAAIQDb4fbL7gAAAIUBAAATAAAAAAAAAAAA&#10;AAAAAAAAAABbQ29udGVudF9UeXBlc10ueG1sUEsBAi0AFAAGAAgAAAAhAFr0LFu/AAAAFQEAAAsA&#10;AAAAAAAAAAAAAAAAHwEAAF9yZWxzLy5yZWxzUEsBAi0AFAAGAAgAAAAhANKOcF3EAAAA3QAAAA8A&#10;AAAAAAAAAAAAAAAABwIAAGRycy9kb3ducmV2LnhtbFBLBQYAAAAAAwADALcAAAD4AgAAAAA=&#10;" path="m,35l37,,74,35,37,70,,35xe" filled="f" strokecolor="#939598" strokeweight=".36pt">
                <v:path arrowok="t" o:connecttype="custom" o:connectlocs="0,845;37,810;74,845;37,880;0,845" o:connectangles="0,0,0,0,0"/>
              </v:shape>
              <v:shape id="Freeform 2078"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tXGxAAAAN0AAAAPAAAAZHJzL2Rvd25yZXYueG1sRI9BawIx&#10;FITvgv8hvII3TapSZGuUIig9SKEqpcdH8ppdunlZk1TXf28KhR6HmfmGWa5734oLxdQE1vA4USCI&#10;TbANOw2n43a8AJEyssU2MGm4UYL1ajhYYmXDld/pcshOFAinCjXUOXeVlMnU5DFNQkdcvK8QPeYi&#10;o5M24rXAfSunSj1Jjw2XhRo72tRkvg8/XsMb77qdccbO/e38Ye3nQrm413r00L88g8jU5//wX/vV&#10;apiq+Qx+35QnIFd3AAAA//8DAFBLAQItABQABgAIAAAAIQDb4fbL7gAAAIUBAAATAAAAAAAAAAAA&#10;AAAAAAAAAABbQ29udGVudF9UeXBlc10ueG1sUEsBAi0AFAAGAAgAAAAhAFr0LFu/AAAAFQEAAAsA&#10;AAAAAAAAAAAAAAAAHwEAAF9yZWxzLy5yZWxzUEsBAi0AFAAGAAgAAAAhAL3C1cbEAAAA3QAAAA8A&#10;AAAAAAAAAAAAAAAABwIAAGRycy9kb3ducmV2LnhtbFBLBQYAAAAAAwADALcAAAD4AgAAAAA=&#10;" path="m,35l37,,74,35,37,70,,35xe" filled="f" strokecolor="#939598" strokeweight=".36pt">
                <v:path arrowok="t" o:connecttype="custom" o:connectlocs="0,845;37,810;74,845;37,880;0,845" o:connectangles="0,0,0,0,0"/>
              </v:shape>
              <v:shape id="Freeform 2077"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02yxAAAAN0AAAAPAAAAZHJzL2Rvd25yZXYueG1sRI9BawIx&#10;FITvhf6H8AreaqIsRVajiFDpQQpVKT0+kmd2cfOyTVJd/31TKHgcZuYbZrEafCcuFFMbWMNkrEAQ&#10;m2BbdhqOh9fnGYiUkS12gUnDjRKslo8PC6xtuPIHXfbZiQLhVKOGJue+ljKZhjymceiJi3cK0WMu&#10;MjppI14L3HdyqtSL9NhyWWiwp01D5rz/8RreedtvjTO28rfvT2u/ZsrFndajp2E9B5FpyPfwf/vN&#10;apiqqoK/N+UJyOUvAAAA//8DAFBLAQItABQABgAIAAAAIQDb4fbL7gAAAIUBAAATAAAAAAAAAAAA&#10;AAAAAAAAAABbQ29udGVudF9UeXBlc10ueG1sUEsBAi0AFAAGAAgAAAAhAFr0LFu/AAAAFQEAAAsA&#10;AAAAAAAAAAAAAAAAHwEAAF9yZWxzLy5yZWxzUEsBAi0AFAAGAAgAAAAhADIrTbLEAAAA3QAAAA8A&#10;AAAAAAAAAAAAAAAABwIAAGRycy9kb3ducmV2LnhtbFBLBQYAAAAAAwADALcAAAD4AgAAAAA=&#10;" path="m,35l37,,74,35,37,70,,35xe" filled="f" strokecolor="#939598" strokeweight=".36pt">
                <v:path arrowok="t" o:connecttype="custom" o:connectlocs="0,845;37,810;74,845;37,880;0,845" o:connectangles="0,0,0,0,0"/>
              </v:shape>
              <v:shape id="Freeform 2076"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gpxAAAAN0AAAAPAAAAZHJzL2Rvd25yZXYueG1sRI9BawIx&#10;FITvBf9DeAVvNalokdUoIlR6kEJVSo+P5Jld3Lxsk1TXf98IhR6HmfmGWax634oLxdQE1vA8UiCI&#10;TbANOw3Hw+vTDETKyBbbwKThRglWy8HDAisbrvxBl312okA4VaihzrmrpEymJo9pFDri4p1C9JiL&#10;jE7aiNcC960cK/UiPTZcFmrsaFOTOe9/vIZ33nZb44yd+Nv3p7VfM+XiTuvhY7+eg8jU5//wX/vN&#10;ahiryRTub8oTkMtfAAAA//8DAFBLAQItABQABgAIAAAAIQDb4fbL7gAAAIUBAAATAAAAAAAAAAAA&#10;AAAAAAAAAABbQ29udGVudF9UeXBlc10ueG1sUEsBAi0AFAAGAAgAAAAhAFr0LFu/AAAAFQEAAAsA&#10;AAAAAAAAAAAAAAAAHwEAAF9yZWxzLy5yZWxzUEsBAi0AFAAGAAgAAAAhAF1n6CnEAAAA3QAAAA8A&#10;AAAAAAAAAAAAAAAABwIAAGRycy9kb3ducmV2LnhtbFBLBQYAAAAAAwADALcAAAD4AgAAAAA=&#10;" path="m,35l37,,74,35,37,70,,35xe" filled="f" strokecolor="#939598" strokeweight=".36pt">
                <v:path arrowok="t" o:connecttype="custom" o:connectlocs="0,845;37,810;74,845;37,880;0,845" o:connectangles="0,0,0,0,0"/>
              </v:shape>
              <v:shape id="Freeform 2075"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XZewwAAAN0AAAAPAAAAZHJzL2Rvd25yZXYueG1sRI9BawIx&#10;FITvgv8hPKE3TRQR2RpFhEoPpVBbSo+P5Jld3LysSarrv28EocdhZr5hVpvet+JCMTWBNUwnCgSx&#10;CbZhp+Hr82W8BJEyssU2MGm4UYLNejhYYWXDlT/ocshOFAinCjXUOXeVlMnU5DFNQkdcvGOIHnOR&#10;0Ukb8VrgvpUzpRbSY8NlocaOdjWZ0+HXa3jnfbc3zti5v52/rf1ZKhfftH4a9dtnEJn6/B9+tF+t&#10;hpmaL+D+pjwBuf4DAAD//wMAUEsBAi0AFAAGAAgAAAAhANvh9svuAAAAhQEAABMAAAAAAAAAAAAA&#10;AAAAAAAAAFtDb250ZW50X1R5cGVzXS54bWxQSwECLQAUAAYACAAAACEAWvQsW78AAAAVAQAACwAA&#10;AAAAAAAAAAAAAAAfAQAAX3JlbHMvLnJlbHNQSwECLQAUAAYACAAAACEArbV2XsMAAADdAAAADwAA&#10;AAAAAAAAAAAAAAAHAgAAZHJzL2Rvd25yZXYueG1sUEsFBgAAAAADAAMAtwAAAPcCAAAAAA==&#10;" path="m,35l37,,74,35,37,70,,35xe" filled="f" strokecolor="#939598" strokeweight=".36pt">
                <v:path arrowok="t" o:connecttype="custom" o:connectlocs="0,845;37,810;74,845;37,880;0,845" o:connectangles="0,0,0,0,0"/>
              </v:shape>
              <v:shape id="Freeform 2074"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PFxAAAAN0AAAAPAAAAZHJzL2Rvd25yZXYueG1sRI9BawIx&#10;FITvBf9DeAVvNamIldUoIlR6kEJVSo+P5Jld3Lxsk1TXf98IhR6HmfmGWax634oLxdQE1vA8UiCI&#10;TbANOw3Hw+vTDETKyBbbwKThRglWy8HDAisbrvxBl312okA4VaihzrmrpEymJo9pFDri4p1C9JiL&#10;jE7aiNcC960cKzWVHhsuCzV2tKnJnPc/XsM7b7utccZO/O3709qvmXJxp/XwsV/PQWTq83/4r/1m&#10;NYzV5AXub8oTkMtfAAAA//8DAFBLAQItABQABgAIAAAAIQDb4fbL7gAAAIUBAAATAAAAAAAAAAAA&#10;AAAAAAAAAABbQ29udGVudF9UeXBlc10ueG1sUEsBAi0AFAAGAAgAAAAhAFr0LFu/AAAAFQEAAAsA&#10;AAAAAAAAAAAAAAAAHwEAAF9yZWxzLy5yZWxzUEsBAi0AFAAGAAgAAAAhAML508XEAAAA3QAAAA8A&#10;AAAAAAAAAAAAAAAABwIAAGRycy9kb3ducmV2LnhtbFBLBQYAAAAAAwADALcAAAD4AgAAAAA=&#10;" path="m,35l37,,74,35,37,70,,35xe" filled="f" strokecolor="#939598" strokeweight=".36pt">
                <v:path arrowok="t" o:connecttype="custom" o:connectlocs="0,845;37,810;74,845;37,880;0,845" o:connectangles="0,0,0,0,0"/>
              </v:shape>
              <v:shape id="Freeform 2073"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ke3wQAAAN0AAAAPAAAAZHJzL2Rvd25yZXYueG1sRE9NawIx&#10;EL0X/A9hhN5q4iIiW6OUQpceSkFbSo9DMmYXN5M1SXX99+Yg9Ph43+vt6Htxppi6wBrmMwWC2ATb&#10;sdPw/fX2tAKRMrLFPjBpuFKC7WbysMbahgvv6LzPTpQQTjVqaHMeaimTacljmoWBuHCHED3mAqOT&#10;NuKlhPteVkotpceOS0OLA722ZI77P6/hk5uhMc7Yhb+efqz9XSkXP7R+nI4vzyAyjflffHe/Ww2V&#10;WpS55U15AnJzAwAA//8DAFBLAQItABQABgAIAAAAIQDb4fbL7gAAAIUBAAATAAAAAAAAAAAAAAAA&#10;AAAAAABbQ29udGVudF9UeXBlc10ueG1sUEsBAi0AFAAGAAgAAAAhAFr0LFu/AAAAFQEAAAsAAAAA&#10;AAAAAAAAAAAAHwEAAF9yZWxzLy5yZWxzUEsBAi0AFAAGAAgAAAAhALNmR7fBAAAA3QAAAA8AAAAA&#10;AAAAAAAAAAAABwIAAGRycy9kb3ducmV2LnhtbFBLBQYAAAAAAwADALcAAAD1AgAAAAA=&#10;" path="m,35l37,,74,35,37,70,,35xe" filled="f" strokecolor="#939598" strokeweight=".36pt">
                <v:path arrowok="t" o:connecttype="custom" o:connectlocs="0,845;37,810;74,845;37,880;0,845" o:connectangles="0,0,0,0,0"/>
              </v:shape>
              <v:shape id="Freeform 2072"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uIsxAAAAN0AAAAPAAAAZHJzL2Rvd25yZXYueG1sRI9BawIx&#10;FITvgv8hPKE3TSpS7NYoRVB6KIWqlB4fyWt26eZlTaKu/74pCB6HmfmGWax634ozxdQE1vA4USCI&#10;TbANOw2H/WY8B5EyssU2MGm4UoLVcjhYYGXDhT/pvMtOFAinCjXUOXeVlMnU5DFNQkdcvJ8QPeYi&#10;o5M24qXAfSunSj1Jjw2XhRo7Wtdkfncnr+GDt93WOGNn/nr8svZ7rlx81/ph1L++gMjU53v41n6z&#10;GqZq9gz/b8oTkMs/AAAA//8DAFBLAQItABQABgAIAAAAIQDb4fbL7gAAAIUBAAATAAAAAAAAAAAA&#10;AAAAAAAAAABbQ29udGVudF9UeXBlc10ueG1sUEsBAi0AFAAGAAgAAAAhAFr0LFu/AAAAFQEAAAsA&#10;AAAAAAAAAAAAAAAAHwEAAF9yZWxzLy5yZWxzUEsBAi0AFAAGAAgAAAAhANwq4izEAAAA3QAAAA8A&#10;AAAAAAAAAAAAAAAABwIAAGRycy9kb3ducmV2LnhtbFBLBQYAAAAAAwADALcAAAD4AgAAAAA=&#10;" path="m,35l38,,75,35,38,70,,35xe" filled="f" strokecolor="#939598" strokeweight=".36pt">
                <v:path arrowok="t" o:connecttype="custom" o:connectlocs="0,845;38,810;75,845;38,880;0,845" o:connectangles="0,0,0,0,0"/>
              </v:shape>
              <v:shape id="Freeform 2071"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d1swQAAAN0AAAAPAAAAZHJzL2Rvd25yZXYueG1sRE9NawIx&#10;EL0X+h/CCL3VRGlFVqOUguJBCrVFPA7JmF26maxJ1PXfm0PB4+N9z5e9b8WFYmoCaxgNFQhiE2zD&#10;TsPvz+p1CiJlZIttYNJwowTLxfPTHCsbrvxNl112ooRwqlBDnXNXSZlMTR7TMHTEhTuG6DEXGJ20&#10;Ea8l3LdyrNREemy4NNTY0WdN5m939hq+eN2tjTP2zd9Oe2sPU+XiVuuXQf8xA5Gpzw/xv3tjNYzV&#10;e9lf3pQnIBd3AAAA//8DAFBLAQItABQABgAIAAAAIQDb4fbL7gAAAIUBAAATAAAAAAAAAAAAAAAA&#10;AAAAAABbQ29udGVudF9UeXBlc10ueG1sUEsBAi0AFAAGAAgAAAAhAFr0LFu/AAAAFQEAAAsAAAAA&#10;AAAAAAAAAAAAHwEAAF9yZWxzLy5yZWxzUEsBAi0AFAAGAAgAAAAhAMjJ3WzBAAAA3QAAAA8AAAAA&#10;AAAAAAAAAAAABwIAAGRycy9kb3ducmV2LnhtbFBLBQYAAAAAAwADALcAAAD1AgAAAAA=&#10;" path="m,35l37,,74,35,37,70,,35xe" filled="f" strokecolor="#939598" strokeweight=".36pt">
                <v:path arrowok="t" o:connecttype="custom" o:connectlocs="0,845;37,810;74,845;37,880;0,845" o:connectangles="0,0,0,0,0"/>
              </v:shape>
              <v:shape id="Freeform 2070"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Xj3xAAAAN0AAAAPAAAAZHJzL2Rvd25yZXYueG1sRI9PawIx&#10;FMTvhX6H8AreaqLUIlujFKHSgwj+ofT4SF6zSzcva5Lq+u2NIPQ4zMxvmNmi9604UUxNYA2joQJB&#10;bIJt2Gk47D+epyBSRrbYBiYNF0qwmD8+zLCy4cxbOu2yEwXCqUINdc5dJWUyNXlMw9ARF+8nRI+5&#10;yOikjXgucN/KsVKv0mPDZaHGjpY1md/dn9ew4VW3Ms7YF385fln7PVUurrUePPXvbyAy9fk/fG9/&#10;Wg1jNRnB7U15AnJ+BQAA//8DAFBLAQItABQABgAIAAAAIQDb4fbL7gAAAIUBAAATAAAAAAAAAAAA&#10;AAAAAAAAAABbQ29udGVudF9UeXBlc10ueG1sUEsBAi0AFAAGAAgAAAAhAFr0LFu/AAAAFQEAAAsA&#10;AAAAAAAAAAAAAAAAHwEAAF9yZWxzLy5yZWxzUEsBAi0AFAAGAAgAAAAhAKeFePfEAAAA3QAAAA8A&#10;AAAAAAAAAAAAAAAABwIAAGRycy9kb3ducmV2LnhtbFBLBQYAAAAAAwADALcAAAD4AgAAAAA=&#10;" path="m,35l37,,74,35,37,70,,35xe" filled="f" strokecolor="#939598" strokeweight=".36pt">
                <v:path arrowok="t" o:connecttype="custom" o:connectlocs="0,845;37,810;74,845;37,880;0,845" o:connectangles="0,0,0,0,0"/>
              </v:shape>
              <v:shape id="Freeform 2069"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aAxAAAAN0AAAAPAAAAZHJzL2Rvd25yZXYueG1sRI9BawIx&#10;FITvhf6H8Aq91aSLLbIapRQUD6VQFfH4SJ7Zxc3LNom6/vumUOhxmJlvmNli8J24UExtYA3PIwWC&#10;2ATbstOw2y6fJiBSRrbYBSYNN0qwmN/fzbC24cpfdNlkJwqEU40ampz7WspkGvKYRqEnLt4xRI+5&#10;yOikjXgtcN/JSqlX6bHlstBgT+8NmdPm7DV88qpfGWfs2N++99YeJsrFD60fH4a3KYhMQ/4P/7XX&#10;VkOlXir4fVOegJz/AAAA//8DAFBLAQItABQABgAIAAAAIQDb4fbL7gAAAIUBAAATAAAAAAAAAAAA&#10;AAAAAAAAAABbQ29udGVudF9UeXBlc10ueG1sUEsBAi0AFAAGAAgAAAAhAFr0LFu/AAAAFQEAAAsA&#10;AAAAAAAAAAAAAAAAHwEAAF9yZWxzLy5yZWxzUEsBAi0AFAAGAAgAAAAhAFdX5oDEAAAA3QAAAA8A&#10;AAAAAAAAAAAAAAAABwIAAGRycy9kb3ducmV2LnhtbFBLBQYAAAAAAwADALcAAAD4AgAAAAA=&#10;" path="m,35l37,,74,35,37,70,,35xe" filled="f" strokecolor="#939598" strokeweight=".36pt">
                <v:path arrowok="t" o:connecttype="custom" o:connectlocs="0,845;37,810;74,845;37,880;0,845" o:connectangles="0,0,0,0,0"/>
              </v:shape>
              <v:shape id="Freeform 2068"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0MbxAAAAN0AAAAPAAAAZHJzL2Rvd25yZXYueG1sRI9BawIx&#10;FITvBf9DeEJvNamtRbZGEUHpoQhqKT0+ktfs0s3LmqS6/ntTKHgcZuYbZrbofStOFFMTWMPjSIEg&#10;NsE27DR8HNYPUxApI1tsA5OGCyVYzAd3M6xsOPOOTvvsRIFwqlBDnXNXSZlMTR7TKHTExfsO0WMu&#10;MjppI54L3LdyrNSL9NhwWaixo1VN5mf/6zVsedNtjDP22V+On9Z+TZWL71rfD/vlK4hMfb6F/9tv&#10;VsNYTZ7g7015AnJ+BQAA//8DAFBLAQItABQABgAIAAAAIQDb4fbL7gAAAIUBAAATAAAAAAAAAAAA&#10;AAAAAAAAAABbQ29udGVudF9UeXBlc10ueG1sUEsBAi0AFAAGAAgAAAAhAFr0LFu/AAAAFQEAAAsA&#10;AAAAAAAAAAAAAAAAHwEAAF9yZWxzLy5yZWxzUEsBAi0AFAAGAAgAAAAhADgbQxvEAAAA3QAAAA8A&#10;AAAAAAAAAAAAAAAABwIAAGRycy9kb3ducmV2LnhtbFBLBQYAAAAAAwADALcAAAD4AgAAAAA=&#10;" path="m,35l37,,74,35,37,70,,35xe" filled="f" strokecolor="#939598" strokeweight=".36pt">
                <v:path arrowok="t" o:connecttype="custom" o:connectlocs="0,845;37,810;74,845;37,880;0,845" o:connectangles="0,0,0,0,0"/>
              </v:shape>
              <v:shape id="Freeform 2067"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ttvxAAAAN0AAAAPAAAAZHJzL2Rvd25yZXYueG1sRI9BawIx&#10;FITvBf9DeAVvNalokdUoIlR6kEJVSo+P5Jld3Lxsk1TXf98IhR6HmfmGWax634oLxdQE1vA8UiCI&#10;TbANOw3Hw+vTDETKyBbbwKThRglWy8HDAisbrvxBl312okA4VaihzrmrpEymJo9pFDri4p1C9JiL&#10;jE7aiNcC960cK/UiPTZcFmrsaFOTOe9/vIZ33nZb44yd+Nv3p7VfM+XiTuvhY7+eg8jU5//wX/vN&#10;ahir6QTub8oTkMtfAAAA//8DAFBLAQItABQABgAIAAAAIQDb4fbL7gAAAIUBAAATAAAAAAAAAAAA&#10;AAAAAAAAAABbQ29udGVudF9UeXBlc10ueG1sUEsBAi0AFAAGAAgAAAAhAFr0LFu/AAAAFQEAAAsA&#10;AAAAAAAAAAAAAAAAHwEAAF9yZWxzLy5yZWxzUEsBAi0AFAAGAAgAAAAhALfy22/EAAAA3QAAAA8A&#10;AAAAAAAAAAAAAAAABwIAAGRycy9kb3ducmV2LnhtbFBLBQYAAAAAAwADALcAAAD4AgAAAAA=&#10;" path="m,35l37,,74,35,37,70,,35xe" filled="f" strokecolor="#939598" strokeweight=".36pt">
                <v:path arrowok="t" o:connecttype="custom" o:connectlocs="0,845;37,810;74,845;37,880;0,845" o:connectangles="0,0,0,0,0"/>
              </v:shape>
              <v:shape id="Freeform 2066"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n70xAAAAN0AAAAPAAAAZHJzL2Rvd25yZXYueG1sRI9BawIx&#10;FITvgv8hvII3TSpaZGuUIig9SKEqpcdH8ppdunlZk1TXf28KhR6HmfmGWa5734oLxdQE1vA4USCI&#10;TbANOw2n43a8AJEyssU2MGm4UYL1ajhYYmXDld/pcshOFAinCjXUOXeVlMnU5DFNQkdcvK8QPeYi&#10;o5M24rXAfSunSj1Jjw2XhRo72tRkvg8/XsMb77qdccbO/O38Ye3nQrm413r00L88g8jU5//wX/vV&#10;apiq+Rx+35QnIFd3AAAA//8DAFBLAQItABQABgAIAAAAIQDb4fbL7gAAAIUBAAATAAAAAAAAAAAA&#10;AAAAAAAAAABbQ29udGVudF9UeXBlc10ueG1sUEsBAi0AFAAGAAgAAAAhAFr0LFu/AAAAFQEAAAsA&#10;AAAAAAAAAAAAAAAAHwEAAF9yZWxzLy5yZWxzUEsBAi0AFAAGAAgAAAAhANi+fvTEAAAA3QAAAA8A&#10;AAAAAAAAAAAAAAAABwIAAGRycy9kb3ducmV2LnhtbFBLBQYAAAAAAwADALcAAAD4AgAAAAA=&#10;" path="m,35l37,,74,35,37,70,,35xe" filled="f" strokecolor="#939598" strokeweight=".36pt">
                <v:path arrowok="t" o:connecttype="custom" o:connectlocs="0,845;37,810;74,845;37,880;0,845" o:connectangles="0,0,0,0,0"/>
              </v:shape>
              <v:shape id="Freeform 2065"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OCDxAAAAN0AAAAPAAAAZHJzL2Rvd25yZXYueG1sRI9BawIx&#10;FITvgv8hvII3TSpWZGuUIlR6kEJVSo+P5DW7dPOyTVJd/70pCB6HmfmGWa5734oTxdQE1vA4USCI&#10;TbANOw3Hw+t4ASJlZIttYNJwoQTr1XCwxMqGM3/QaZ+dKBBOFWqoc+4qKZOpyWOahI64eN8hesxF&#10;RidtxHOB+1ZOlZpLjw2XhRo72tRkfvZ/XsM7b7utccbO/OX309qvhXJxp/XooX95BpGpz/fwrf1m&#10;NUzV0xz+35QnIFdXAAAA//8DAFBLAQItABQABgAIAAAAIQDb4fbL7gAAAIUBAAATAAAAAAAAAAAA&#10;AAAAAAAAAABbQ29udGVudF9UeXBlc10ueG1sUEsBAi0AFAAGAAgAAAAhAFr0LFu/AAAAFQEAAAsA&#10;AAAAAAAAAAAAAAAAHwEAAF9yZWxzLy5yZWxzUEsBAi0AFAAGAAgAAAAhAChs4IPEAAAA3QAAAA8A&#10;AAAAAAAAAAAAAAAABwIAAGRycy9kb3ducmV2LnhtbFBLBQYAAAAAAwADALcAAAD4AgAAAAA=&#10;" path="m,35l37,,74,35,37,70,,35xe" filled="f" strokecolor="#939598" strokeweight=".36pt">
                <v:path arrowok="t" o:connecttype="custom" o:connectlocs="0,845;37,810;74,845;37,880;0,845" o:connectangles="0,0,0,0,0"/>
              </v:shape>
              <v:shape id="Freeform 2064"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EUYxAAAAN0AAAAPAAAAZHJzL2Rvd25yZXYueG1sRI9BawIx&#10;FITvBf9DeEJvNam0VrZGEUHpoQhqKT0+ktfs0s3LmqS6/ntTKHgcZuYbZrbofStOFFMTWMPjSIEg&#10;NsE27DR8HNYPUxApI1tsA5OGCyVYzAd3M6xsOPOOTvvsRIFwqlBDnXNXSZlMTR7TKHTExfsO0WMu&#10;MjppI54L3LdyrNREemy4LNTY0aom87P/9Rq2vOk2xhn75C/HT2u/psrFd63vh/3yFUSmPt/C/+03&#10;q2Gsnl/g7015AnJ+BQAA//8DAFBLAQItABQABgAIAAAAIQDb4fbL7gAAAIUBAAATAAAAAAAAAAAA&#10;AAAAAAAAAABbQ29udGVudF9UeXBlc10ueG1sUEsBAi0AFAAGAAgAAAAhAFr0LFu/AAAAFQEAAAsA&#10;AAAAAAAAAAAAAAAAHwEAAF9yZWxzLy5yZWxzUEsBAi0AFAAGAAgAAAAhAEcgRRjEAAAA3QAAAA8A&#10;AAAAAAAAAAAAAAAABwIAAGRycy9kb3ducmV2LnhtbFBLBQYAAAAAAwADALcAAAD4AgAAAAA=&#10;" path="m,35l37,,74,35,37,70,,35xe" filled="f" strokecolor="#939598" strokeweight=".36pt">
                <v:path arrowok="t" o:connecttype="custom" o:connectlocs="0,845;37,810;74,845;37,880;0,845" o:connectangles="0,0,0,0,0"/>
              </v:shape>
              <v:shape id="Freeform 2063"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v9FqwQAAAN0AAAAPAAAAZHJzL2Rvd25yZXYueG1sRE9NawIx&#10;EL0X+h/CCL3VRGlFVqOUguJBCrVFPA7JmF26maxJ1PXfm0PB4+N9z5e9b8WFYmoCaxgNFQhiE2zD&#10;TsPvz+p1CiJlZIttYNJwowTLxfPTHCsbrvxNl112ooRwqlBDnXNXSZlMTR7TMHTEhTuG6DEXGJ20&#10;Ea8l3LdyrNREemy4NNTY0WdN5m939hq+eN2tjTP2zd9Oe2sPU+XiVuuXQf8xA5Gpzw/xv3tjNYzV&#10;e5lb3pQnIBd3AAAA//8DAFBLAQItABQABgAIAAAAIQDb4fbL7gAAAIUBAAATAAAAAAAAAAAAAAAA&#10;AAAAAABbQ29udGVudF9UeXBlc10ueG1sUEsBAi0AFAAGAAgAAAAhAFr0LFu/AAAAFQEAAAsAAAAA&#10;AAAAAAAAAAAAHwEAAF9yZWxzLy5yZWxzUEsBAi0AFAAGAAgAAAAhADa/0WrBAAAA3QAAAA8AAAAA&#10;AAAAAAAAAAAABwIAAGRycy9kb3ducmV2LnhtbFBLBQYAAAAAAwADALcAAAD1AgAAAAA=&#10;" path="m,35l38,,75,35,38,70,,35xe" filled="f" strokecolor="#939598" strokeweight=".36pt">
                <v:path arrowok="t" o:connecttype="custom" o:connectlocs="0,845;38,810;75,845;38,880;0,845" o:connectangles="0,0,0,0,0"/>
              </v:shape>
              <v:shape id="Freeform 2062"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3TxxAAAAN0AAAAPAAAAZHJzL2Rvd25yZXYueG1sRI9BawIx&#10;FITvBf9DeEJvNam0YrdGEUHpoQhqKT0+ktfs0s3LmqS6/ntTKHgcZuYbZrbofStOFFMTWMPjSIEg&#10;NsE27DR8HNYPUxApI1tsA5OGCyVYzAd3M6xsOPOOTvvsRIFwqlBDnXNXSZlMTR7TKHTExfsO0WMu&#10;MjppI54L3LdyrNREemy4LNTY0aom87P/9Rq2vOk2xhn75C/HT2u/psrFd63vh/3yFUSmPt/C/+03&#10;q2Gsnl/g7015AnJ+BQAA//8DAFBLAQItABQABgAIAAAAIQDb4fbL7gAAAIUBAAATAAAAAAAAAAAA&#10;AAAAAAAAAABbQ29udGVudF9UeXBlc10ueG1sUEsBAi0AFAAGAAgAAAAhAFr0LFu/AAAAFQEAAAsA&#10;AAAAAAAAAAAAAAAAHwEAAF9yZWxzLy5yZWxzUEsBAi0AFAAGAAgAAAAhAFnzdPHEAAAA3QAAAA8A&#10;AAAAAAAAAAAAAAAABwIAAGRycy9kb3ducmV2LnhtbFBLBQYAAAAAAwADALcAAAD4AgAAAAA=&#10;" path="m,35l37,,74,35,37,70,,35xe" filled="f" strokecolor="#939598" strokeweight=".36pt">
                <v:path arrowok="t" o:connecttype="custom" o:connectlocs="0,845;37,810;74,845;37,880;0,845" o:connectangles="0,0,0,0,0"/>
              </v:shape>
              <v:shape id="Freeform 2061"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RfRwQAAAN0AAAAPAAAAZHJzL2Rvd25yZXYueG1sRE9NawIx&#10;EL0X/A9hBG81cRGRrVFKoUsPpVAtpcchGbOLm8mapLr+++ZQ8Ph435vd6HtxoZi6wBoWcwWC2ATb&#10;sdPwdXh9XINIGdliH5g03CjBbjt52GBtw5U/6bLPTpQQTjVqaHMeaimTacljmoeBuHDHED3mAqOT&#10;NuK1hPteVkqtpMeOS0OLA720ZE77X6/hg5uhMc7Ypb+dv639WSsX37WeTcfnJxCZxnwX/7vfrIZK&#10;rcr+8qY8Abn9AwAA//8DAFBLAQItABQABgAIAAAAIQDb4fbL7gAAAIUBAAATAAAAAAAAAAAAAAAA&#10;AAAAAABbQ29udGVudF9UeXBlc10ueG1sUEsBAi0AFAAGAAgAAAAhAFr0LFu/AAAAFQEAAAsAAAAA&#10;AAAAAAAAAAAAHwEAAF9yZWxzLy5yZWxzUEsBAi0AFAAGAAgAAAAhAAalF9HBAAAA3QAAAA8AAAAA&#10;AAAAAAAAAAAABwIAAGRycy9kb3ducmV2LnhtbFBLBQYAAAAAAwADALcAAAD1AgAAAAA=&#10;" path="m,35l37,,74,35,37,70,,35xe" filled="f" strokecolor="#939598" strokeweight=".36pt">
                <v:path arrowok="t" o:connecttype="custom" o:connectlocs="0,845;37,810;74,845;37,880;0,845" o:connectangles="0,0,0,0,0"/>
              </v:shape>
              <v:shape id="Freeform 2060"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bJKwwAAAN0AAAAPAAAAZHJzL2Rvd25yZXYueG1sRI9BawIx&#10;FITvhf6H8Aq91UQpIlujiKD0UApVkR4fyTO7uHlZk1TXf98IgsdhZr5hpvPet+JMMTWBNQwHCgSx&#10;CbZhp2G3Xb1NQKSMbLENTBqulGA+e36aYmXDhX/ovMlOFAinCjXUOXeVlMnU5DENQkdcvEOIHnOR&#10;0Ukb8VLgvpUjpcbSY8NlocaOljWZ4+bPa/jmdbc2zth3fz3trf2dKBe/tH596RcfIDL1+RG+tz+t&#10;hpEaD+H2pjwBOfsHAAD//wMAUEsBAi0AFAAGAAgAAAAhANvh9svuAAAAhQEAABMAAAAAAAAAAAAA&#10;AAAAAAAAAFtDb250ZW50X1R5cGVzXS54bWxQSwECLQAUAAYACAAAACEAWvQsW78AAAAVAQAACwAA&#10;AAAAAAAAAAAAAAAfAQAAX3JlbHMvLnJlbHNQSwECLQAUAAYACAAAACEAaemySsMAAADdAAAADwAA&#10;AAAAAAAAAAAAAAAHAgAAZHJzL2Rvd25yZXYueG1sUEsFBgAAAAADAAMAtwAAAPcCAAAAAA==&#10;" path="m,35l37,,74,35,37,70,,35xe" filled="f" strokecolor="#939598" strokeweight=".36pt">
                <v:path arrowok="t" o:connecttype="custom" o:connectlocs="0,845;37,810;74,845;37,880;0,845" o:connectangles="0,0,0,0,0"/>
              </v:shape>
              <v:shape id="Freeform 2059"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yw9xAAAAN0AAAAPAAAAZHJzL2Rvd25yZXYueG1sRI9BawIx&#10;FITvBf9DeEJvNXEpIqtRRFB6KIVaKT0+kmd2cfOyJqmu/74pFHocZuYbZrkefCeuFFMbWMN0okAQ&#10;m2BbdhqOH7unOYiUkS12gUnDnRKsV6OHJdY23PidrofsRIFwqlFDk3NfS5lMQx7TJPTExTuF6DEX&#10;GZ20EW8F7jtZKTWTHlsuCw32tG3InA/fXsMb7/u9ccY++/vl09qvuXLxVevH8bBZgMg05P/wX/vF&#10;aqjUrILfN+UJyNUPAAAA//8DAFBLAQItABQABgAIAAAAIQDb4fbL7gAAAIUBAAATAAAAAAAAAAAA&#10;AAAAAAAAAABbQ29udGVudF9UeXBlc10ueG1sUEsBAi0AFAAGAAgAAAAhAFr0LFu/AAAAFQEAAAsA&#10;AAAAAAAAAAAAAAAAHwEAAF9yZWxzLy5yZWxzUEsBAi0AFAAGAAgAAAAhAJk7LD3EAAAA3QAAAA8A&#10;AAAAAAAAAAAAAAAABwIAAGRycy9kb3ducmV2LnhtbFBLBQYAAAAAAwADALcAAAD4AgAAAAA=&#10;" path="m,35l37,,74,35,37,70,,35xe" filled="f" strokecolor="#939598" strokeweight=".36pt">
                <v:path arrowok="t" o:connecttype="custom" o:connectlocs="0,845;37,810;74,845;37,880;0,845" o:connectangles="0,0,0,0,0"/>
              </v:shape>
              <v:shape id="Freeform 2058"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4mmxAAAAN0AAAAPAAAAZHJzL2Rvd25yZXYueG1sRI9BawIx&#10;FITvgv8hvII3TapFZGuUIlR6kEJVSo+P5DW7dPOyTVJd/70pCB6HmfmGWa5734oTxdQE1vA4USCI&#10;TbANOw3Hw+t4ASJlZIttYNJwoQTr1XCwxMqGM3/QaZ+dKBBOFWqoc+4qKZOpyWOahI64eN8hesxF&#10;RidtxHOB+1ZOlZpLjw2XhRo72tRkfvZ/XsM7b7utccY++cvvp7VfC+XiTuvRQ//yDCJTn+/hW/vN&#10;apiq+Qz+35QnIFdXAAAA//8DAFBLAQItABQABgAIAAAAIQDb4fbL7gAAAIUBAAATAAAAAAAAAAAA&#10;AAAAAAAAAABbQ29udGVudF9UeXBlc10ueG1sUEsBAi0AFAAGAAgAAAAhAFr0LFu/AAAAFQEAAAsA&#10;AAAAAAAAAAAAAAAAHwEAAF9yZWxzLy5yZWxzUEsBAi0AFAAGAAgAAAAhAPZ3iabEAAAA3QAAAA8A&#10;AAAAAAAAAAAAAAAABwIAAGRycy9kb3ducmV2LnhtbFBLBQYAAAAAAwADALcAAAD4AgAAAAA=&#10;" path="m,35l37,,74,35,37,70,,35xe" filled="f" strokecolor="#939598" strokeweight=".36pt">
                <v:path arrowok="t" o:connecttype="custom" o:connectlocs="0,845;37,810;74,845;37,880;0,845" o:connectangles="0,0,0,0,0"/>
              </v:shape>
              <v:shape id="Freeform 2057"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hHSwwAAAN0AAAAPAAAAZHJzL2Rvd25yZXYueG1sRI9BawIx&#10;FITvgv8hPKE3TRQR2RpFhEoPpVBbSo+P5Jld3LysSarrv28EocdhZr5hVpvet+JCMTWBNUwnCgSx&#10;CbZhp+Hr82W8BJEyssU2MGm4UYLNejhYYWXDlT/ocshOFAinCjXUOXeVlMnU5DFNQkdcvGOIHnOR&#10;0Ukb8VrgvpUzpRbSY8NlocaOdjWZ0+HXa3jnfbc3zti5v52/rf1ZKhfftH4a9dtnEJn6/B9+tF+t&#10;hplazOH+pjwBuf4DAAD//wMAUEsBAi0AFAAGAAgAAAAhANvh9svuAAAAhQEAABMAAAAAAAAAAAAA&#10;AAAAAAAAAFtDb250ZW50X1R5cGVzXS54bWxQSwECLQAUAAYACAAAACEAWvQsW78AAAAVAQAACwAA&#10;AAAAAAAAAAAAAAAfAQAAX3JlbHMvLnJlbHNQSwECLQAUAAYACAAAACEAeZ4R0sMAAADdAAAADwAA&#10;AAAAAAAAAAAAAAAHAgAAZHJzL2Rvd25yZXYueG1sUEsFBgAAAAADAAMAtwAAAPcCAAAAAA==&#10;" path="m,35l37,,74,35,37,70,,35xe" filled="f" strokecolor="#939598" strokeweight=".36pt">
                <v:path arrowok="t" o:connecttype="custom" o:connectlocs="0,845;37,810;74,845;37,880;0,845" o:connectangles="0,0,0,0,0"/>
              </v:shape>
              <v:shape id="Freeform 2056"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0rRJxAAAAN0AAAAPAAAAZHJzL2Rvd25yZXYueG1sRI9BawIx&#10;FITvgv8hvII3TSpWZGuUIlR6kEJVSo+P5DW7dPOyTVJd/70pCB6HmfmGWa5734oTxdQE1vA4USCI&#10;TbANOw3Hw+t4ASJlZIttYNJwoQTr1XCwxMqGM3/QaZ+dKBBOFWqoc+4qKZOpyWOahI64eN8hesxF&#10;RidtxHOB+1ZOlZpLjw2XhRo72tRkfvZ/XsM7b7utccbO/OX309qvhXJxp/XooX95BpGpz/fwrf1m&#10;NUzV/An+35QnIFdXAAAA//8DAFBLAQItABQABgAIAAAAIQDb4fbL7gAAAIUBAAATAAAAAAAAAAAA&#10;AAAAAAAAAABbQ29udGVudF9UeXBlc10ueG1sUEsBAi0AFAAGAAgAAAAhAFr0LFu/AAAAFQEAAAsA&#10;AAAAAAAAAAAAAAAAHwEAAF9yZWxzLy5yZWxzUEsBAi0AFAAGAAgAAAAhABbStEnEAAAA3QAAAA8A&#10;AAAAAAAAAAAAAAAABwIAAGRycy9kb3ducmV2LnhtbFBLBQYAAAAAAwADALcAAAD4AgAAAAA=&#10;" path="m,35l37,,74,35,37,70,,35xe" filled="f" strokecolor="#939598" strokeweight=".36pt">
                <v:path arrowok="t" o:connecttype="custom" o:connectlocs="0,845;37,810;74,845;37,880;0,845" o:connectangles="0,0,0,0,0"/>
              </v:shape>
              <v:shape id="Freeform 2055"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Co+xAAAAN0AAAAPAAAAZHJzL2Rvd25yZXYueG1sRI9BawIx&#10;FITvhf6H8Aq91USRRVajiFDpQQpVKT0+kmd2cfOyTVJd/31TKHgcZuYbZrEafCcuFFMbWMN4pEAQ&#10;m2BbdhqOh9eXGYiUkS12gUnDjRKslo8PC6xtuPIHXfbZiQLhVKOGJue+ljKZhjymUeiJi3cK0WMu&#10;MjppI14L3HdyolQlPbZcFhrsadOQOe9/vIZ33vZb44yd+tv3p7VfM+XiTuvnp2E9B5FpyPfwf/vN&#10;apioqoK/N+UJyOUvAAAA//8DAFBLAQItABQABgAIAAAAIQDb4fbL7gAAAIUBAAATAAAAAAAAAAAA&#10;AAAAAAAAAABbQ29udGVudF9UeXBlc10ueG1sUEsBAi0AFAAGAAgAAAAhAFr0LFu/AAAAFQEAAAsA&#10;AAAAAAAAAAAAAAAAHwEAAF9yZWxzLy5yZWxzUEsBAi0AFAAGAAgAAAAhAOYAKj7EAAAA3QAAAA8A&#10;AAAAAAAAAAAAAAAABwIAAGRycy9kb3ducmV2LnhtbFBLBQYAAAAAAwADALcAAAD4AgAAAAA=&#10;" path="m,35l37,,74,35,37,70,,35xe" filled="f" strokecolor="#939598" strokeweight=".36pt">
                <v:path arrowok="t" o:connecttype="custom" o:connectlocs="0,845;37,810;74,845;37,880;0,845" o:connectangles="0,0,0,0,0"/>
              </v:shape>
              <v:shape id="Freeform 2054"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I+lxAAAAN0AAAAPAAAAZHJzL2Rvd25yZXYueG1sRI9BawIx&#10;FITvgv8hvII3TSpiZWuUIig9SKEqpcdH8ppdunlZk1TXf28KhR6HmfmGWa5734oLxdQE1vA4USCI&#10;TbANOw2n43a8AJEyssU2MGm4UYL1ajhYYmXDld/pcshOFAinCjXUOXeVlMnU5DFNQkdcvK8QPeYi&#10;o5M24rXAfSunSs2lx4bLQo0dbWoy34cfr+GNd93OOGNn/nb+sPZzoVzcaz166F+eQWTq83/4r/1q&#10;NUzV/Al+35QnIFd3AAAA//8DAFBLAQItABQABgAIAAAAIQDb4fbL7gAAAIUBAAATAAAAAAAAAAAA&#10;AAAAAAAAAABbQ29udGVudF9UeXBlc10ueG1sUEsBAi0AFAAGAAgAAAAhAFr0LFu/AAAAFQEAAAsA&#10;AAAAAAAAAAAAAAAAHwEAAF9yZWxzLy5yZWxzUEsBAi0AFAAGAAgAAAAhAIlMj6XEAAAA3QAAAA8A&#10;AAAAAAAAAAAAAAAABwIAAGRycy9kb3ducmV2LnhtbFBLBQYAAAAAAwADALcAAAD4AgAAAAA=&#10;" path="m,35l38,,75,35,38,70,,35xe" filled="f" strokecolor="#939598" strokeweight=".36pt">
                <v:path arrowok="t" o:connecttype="custom" o:connectlocs="0,845;38,810;75,845;38,880;0,845" o:connectangles="0,0,0,0,0"/>
              </v:shape>
              <v:shape id="Freeform 2053"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xvXwQAAAN0AAAAPAAAAZHJzL2Rvd25yZXYueG1sRE9NawIx&#10;EL0X/A9hBG81cRGRrVFKoUsPpVAtpcchGbOLm8mapLr+++ZQ8Ph435vd6HtxoZi6wBoWcwWC2ATb&#10;sdPwdXh9XINIGdliH5g03CjBbjt52GBtw5U/6bLPTpQQTjVqaHMeaimTacljmoeBuHDHED3mAqOT&#10;NuK1hPteVkqtpMeOS0OLA720ZE77X6/hg5uhMc7Ypb+dv639WSsX37WeTcfnJxCZxnwX/7vfrIZK&#10;rcrc8qY8Abn9AwAA//8DAFBLAQItABQABgAIAAAAIQDb4fbL7gAAAIUBAAATAAAAAAAAAAAAAAAA&#10;AAAAAABbQ29udGVudF9UeXBlc10ueG1sUEsBAi0AFAAGAAgAAAAhAFr0LFu/AAAAFQEAAAsAAAAA&#10;AAAAAAAAAAAAHwEAAF9yZWxzLy5yZWxzUEsBAi0AFAAGAAgAAAAhAPjTG9fBAAAA3QAAAA8AAAAA&#10;AAAAAAAAAAAABwIAAGRycy9kb3ducmV2LnhtbFBLBQYAAAAAAwADALcAAAD1AgAAAAA=&#10;" path="m,35l37,,74,35,37,70,,35xe" filled="f" strokecolor="#939598" strokeweight=".36pt">
                <v:path arrowok="t" o:connecttype="custom" o:connectlocs="0,845;37,810;74,845;37,880;0,845" o:connectangles="0,0,0,0,0"/>
              </v:shape>
              <v:shape id="Freeform 2052"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n75MxAAAAN0AAAAPAAAAZHJzL2Rvd25yZXYueG1sRI9PawIx&#10;FMTvgt8hPKE3TSoidmuUIlQ8lIJ/KD0+ktfs0s3LmqS6fvtGKPQ4zMxvmOW69624UExNYA2PEwWC&#10;2ATbsNNwOr6OFyBSRrbYBiYNN0qwXg0HS6xsuPKeLofsRIFwqlBDnXNXSZlMTR7TJHTExfsK0WMu&#10;MjppI14L3LdyqtRcemy4LNTY0aYm83348RreedttjTN25m/nD2s/F8rFN60fRv3LM4hMff4P/7V3&#10;VsNUzZ/g/qY8Abn6BQAA//8DAFBLAQItABQABgAIAAAAIQDb4fbL7gAAAIUBAAATAAAAAAAAAAAA&#10;AAAAAAAAAABbQ29udGVudF9UeXBlc10ueG1sUEsBAi0AFAAGAAgAAAAhAFr0LFu/AAAAFQEAAAsA&#10;AAAAAAAAAAAAAAAAHwEAAF9yZWxzLy5yZWxzUEsBAi0AFAAGAAgAAAAhAJefvkzEAAAA3QAAAA8A&#10;AAAAAAAAAAAAAAAABwIAAGRycy9kb3ducmV2LnhtbFBLBQYAAAAAAwADALcAAAD4AgAAAAA=&#10;" path="m,35l37,,74,35,37,70,,35xe" filled="f" strokecolor="#939598" strokeweight=".36pt">
                <v:path arrowok="t" o:connecttype="custom" o:connectlocs="0,845;37,810;74,845;37,880;0,845" o:connectangles="0,0,0,0,0"/>
              </v:shape>
              <v:shape id="Freeform 2051"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IEMwQAAAN0AAAAPAAAAZHJzL2Rvd25yZXYueG1sRE9NawIx&#10;EL0X+h/CCL3VRClVVqOUguJBCrVFPA7JmF26maxJ1PXfm0PB4+N9z5e9b8WFYmoCaxgNFQhiE2zD&#10;TsPvz+p1CiJlZIttYNJwowTLxfPTHCsbrvxNl112ooRwqlBDnXNXSZlMTR7TMHTEhTuG6DEXGJ20&#10;Ea8l3LdyrNS79Nhwaaixo8+azN/u7DV88bpbG2fsm7+d9tYepsrFrdYvg/5jBiJTnx/if/fGahir&#10;Sdlf3pQnIBd3AAAA//8DAFBLAQItABQABgAIAAAAIQDb4fbL7gAAAIUBAAATAAAAAAAAAAAAAAAA&#10;AAAAAABbQ29udGVudF9UeXBlc10ueG1sUEsBAi0AFAAGAAgAAAAhAFr0LFu/AAAAFQEAAAsAAAAA&#10;AAAAAAAAAAAAHwEAAF9yZWxzLy5yZWxzUEsBAi0AFAAGAAgAAAAhAIN8gQzBAAAA3QAAAA8AAAAA&#10;AAAAAAAAAAAABwIAAGRycy9kb3ducmV2LnhtbFBLBQYAAAAAAwADALcAAAD1AgAAAAA=&#10;" path="m,35l37,,74,35,37,70,,35xe" filled="f" strokecolor="#939598" strokeweight=".36pt">
                <v:path arrowok="t" o:connecttype="custom" o:connectlocs="0,845;37,810;74,845;37,880;0,845" o:connectangles="0,0,0,0,0"/>
              </v:shape>
              <v:shape id="Freeform 2050"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CSXxAAAAN0AAAAPAAAAZHJzL2Rvd25yZXYueG1sRI9PawIx&#10;FMTvhX6H8AreaqIUK1ujFKHSgwj+ofT4SF6zSzcva5Lq+u2NIPQ4zMxvmNmi9604UUxNYA2joQJB&#10;bIJt2Gk47D+epyBSRrbYBiYNF0qwmD8+zLCy4cxbOu2yEwXCqUINdc5dJWUyNXlMw9ARF+8nRI+5&#10;yOikjXgucN/KsVIT6bHhslBjR8uazO/uz2vY8KpbGWfsi78cv6z9nioX11oPnvr3NxCZ+vwfvrc/&#10;rYaxeh3B7U15AnJ+BQAA//8DAFBLAQItABQABgAIAAAAIQDb4fbL7gAAAIUBAAATAAAAAAAAAAAA&#10;AAAAAAAAAABbQ29udGVudF9UeXBlc10ueG1sUEsBAi0AFAAGAAgAAAAhAFr0LFu/AAAAFQEAAAsA&#10;AAAAAAAAAAAAAAAAHwEAAF9yZWxzLy5yZWxzUEsBAi0AFAAGAAgAAAAhAOwwJJfEAAAA3QAAAA8A&#10;AAAAAAAAAAAAAAAABwIAAGRycy9kb3ducmV2LnhtbFBLBQYAAAAAAwADALcAAAD4AgAAAAA=&#10;" path="m,35l37,,74,35,37,70,,35xe" filled="f" strokecolor="#939598" strokeweight=".36pt">
                <v:path arrowok="t" o:connecttype="custom" o:connectlocs="0,845;37,810;74,845;37,880;0,845" o:connectangles="0,0,0,0,0"/>
              </v:shape>
              <v:shape id="Freeform 2049"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rrgxAAAAN0AAAAPAAAAZHJzL2Rvd25yZXYueG1sRI9BawIx&#10;FITvhf6H8Aq91aSLtLIapRQUD6VQFfH4SJ7Zxc3LNom6/vumUOhxmJlvmNli8J24UExtYA3PIwWC&#10;2ATbstOw2y6fJiBSRrbYBSYNN0qwmN/fzbC24cpfdNlkJwqEU40ampz7WspkGvKYRqEnLt4xRI+5&#10;yOikjXgtcN/JSqkX6bHlstBgT+8NmdPm7DV88qpfGWfs2N++99YeJsrFD60fH4a3KYhMQ/4P/7XX&#10;VkOlXiv4fVOegJz/AAAA//8DAFBLAQItABQABgAIAAAAIQDb4fbL7gAAAIUBAAATAAAAAAAAAAAA&#10;AAAAAAAAAABbQ29udGVudF9UeXBlc10ueG1sUEsBAi0AFAAGAAgAAAAhAFr0LFu/AAAAFQEAAAsA&#10;AAAAAAAAAAAAAAAAHwEAAF9yZWxzLy5yZWxzUEsBAi0AFAAGAAgAAAAhABziuuDEAAAA3QAAAA8A&#10;AAAAAAAAAAAAAAAABwIAAGRycy9kb3ducmV2LnhtbFBLBQYAAAAAAwADALcAAAD4AgAAAAA=&#10;" path="m,35l37,,74,35,37,70,,35xe" filled="f" strokecolor="#939598" strokeweight=".36pt">
                <v:path arrowok="t" o:connecttype="custom" o:connectlocs="0,845;37,810;74,845;37,880;0,845" o:connectangles="0,0,0,0,0"/>
              </v:shape>
              <v:shape id="Freeform 2048"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h97xAAAAN0AAAAPAAAAZHJzL2Rvd25yZXYueG1sRI9BawIx&#10;FITvBf9DeEJvNaktVrZGEUHpoQhqKT0+ktfs0s3LmqS6/ntTKHgcZuYbZrbofStOFFMTWMPjSIEg&#10;NsE27DR8HNYPUxApI1tsA5OGCyVYzAd3M6xsOPOOTvvsRIFwqlBDnXNXSZlMTR7TKHTExfsO0WMu&#10;MjppI54L3LdyrNREemy4LNTY0aom87P/9Rq2vOk2xhn77C/HT2u/psrFd63vh/3yFUSmPt/C/+03&#10;q2GsXp7g7015AnJ+BQAA//8DAFBLAQItABQABgAIAAAAIQDb4fbL7gAAAIUBAAATAAAAAAAAAAAA&#10;AAAAAAAAAABbQ29udGVudF9UeXBlc10ueG1sUEsBAi0AFAAGAAgAAAAhAFr0LFu/AAAAFQEAAAsA&#10;AAAAAAAAAAAAAAAAHwEAAF9yZWxzLy5yZWxzUEsBAi0AFAAGAAgAAAAhAHOuH3vEAAAA3QAAAA8A&#10;AAAAAAAAAAAAAAAABwIAAGRycy9kb3ducmV2LnhtbFBLBQYAAAAAAwADALcAAAD4AgAAAAA=&#10;" path="m,35l37,,74,35,37,70,,35xe" filled="f" strokecolor="#939598" strokeweight=".36pt">
                <v:path arrowok="t" o:connecttype="custom" o:connectlocs="0,845;37,810;74,845;37,880;0,845" o:connectangles="0,0,0,0,0"/>
              </v:shape>
              <v:shape id="Freeform 2047"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4cPxAAAAN0AAAAPAAAAZHJzL2Rvd25yZXYueG1sRI9BawIx&#10;FITvBf9DeAVvNamIldUoIlR6kEJVSo+P5Jld3Lxsk1TXf98IhR6HmfmGWax634oLxdQE1vA8UiCI&#10;TbANOw3Hw+vTDETKyBbbwKThRglWy8HDAisbrvxBl312okA4VaihzrmrpEymJo9pFDri4p1C9JiL&#10;jE7aiNcC960cKzWVHhsuCzV2tKnJnPc/XsM7b7utccZO/O3709qvmXJxp/XwsV/PQWTq83/4r/1m&#10;NYzVywTub8oTkMtfAAAA//8DAFBLAQItABQABgAIAAAAIQDb4fbL7gAAAIUBAAATAAAAAAAAAAAA&#10;AAAAAAAAAABbQ29udGVudF9UeXBlc10ueG1sUEsBAi0AFAAGAAgAAAAhAFr0LFu/AAAAFQEAAAsA&#10;AAAAAAAAAAAAAAAAHwEAAF9yZWxzLy5yZWxzUEsBAi0AFAAGAAgAAAAhAPxHhw/EAAAA3QAAAA8A&#10;AAAAAAAAAAAAAAAABwIAAGRycy9kb3ducmV2LnhtbFBLBQYAAAAAAwADALcAAAD4AgAAAAA=&#10;" path="m,35l37,,74,35,37,70,,35xe" filled="f" strokecolor="#939598" strokeweight=".36pt">
                <v:path arrowok="t" o:connecttype="custom" o:connectlocs="0,845;37,810;74,845;37,880;0,845" o:connectangles="0,0,0,0,0"/>
              </v:shape>
              <v:shape id="Freeform 2046"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yKUxAAAAN0AAAAPAAAAZHJzL2Rvd25yZXYueG1sRI9BawIx&#10;FITvBf9DeEJvNam0VrZGEUHpoQhqKT0+ktfs0s3LmqS6/ntTKHgcZuYbZrbofStOFFMTWMPjSIEg&#10;NsE27DR8HNYPUxApI1tsA5OGCyVYzAd3M6xsOPOOTvvsRIFwqlBDnXNXSZlMTR7TKHTExfsO0WMu&#10;MjppI54L3LdyrNREemy4LNTY0aom87P/9Rq2vOk2xhn75C/HT2u/psrFd63vh/3yFUSmPt/C/+03&#10;q2GsXp7h7015AnJ+BQAA//8DAFBLAQItABQABgAIAAAAIQDb4fbL7gAAAIUBAAATAAAAAAAAAAAA&#10;AAAAAAAAAABbQ29udGVudF9UeXBlc10ueG1sUEsBAi0AFAAGAAgAAAAhAFr0LFu/AAAAFQEAAAsA&#10;AAAAAAAAAAAAAAAAHwEAAF9yZWxzLy5yZWxzUEsBAi0AFAAGAAgAAAAhAJMLIpTEAAAA3QAAAA8A&#10;AAAAAAAAAAAAAAAABwIAAGRycy9kb3ducmV2LnhtbFBLBQYAAAAAAwADALcAAAD4AgAAAAA=&#10;" path="m,35l37,,74,35,37,70,,35xe" filled="f" strokecolor="#939598" strokeweight=".36pt">
                <v:path arrowok="t" o:connecttype="custom" o:connectlocs="0,845;37,810;74,845;37,880;0,845" o:connectangles="0,0,0,0,0"/>
              </v:shape>
              <v:shape id="Freeform 2045"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bzjxAAAAN0AAAAPAAAAZHJzL2Rvd25yZXYueG1sRI9BawIx&#10;FITvgv8hvII3TSpiZWuUIig9SKEqpcdH8ppdunlZk1TXf28KhR6HmfmGWa5734oLxdQE1vA4USCI&#10;TbANOw2n43a8AJEyssU2MGm4UYL1ajhYYmXDld/pcshOFAinCjXUOXeVlMnU5DFNQkdcvK8QPeYi&#10;o5M24rXAfSunSs2lx4bLQo0dbWoy34cfr+GNd93OOGNn/nb+sPZzoVzcaz166F+eQWTq83/4r/1q&#10;NUzV0xx+35QnIFd3AAAA//8DAFBLAQItABQABgAIAAAAIQDb4fbL7gAAAIUBAAATAAAAAAAAAAAA&#10;AAAAAAAAAABbQ29udGVudF9UeXBlc10ueG1sUEsBAi0AFAAGAAgAAAAhAFr0LFu/AAAAFQEAAAsA&#10;AAAAAAAAAAAAAAAAHwEAAF9yZWxzLy5yZWxzUEsBAi0AFAAGAAgAAAAhAGPZvOPEAAAA3QAAAA8A&#10;AAAAAAAAAAAAAAAABwIAAGRycy9kb3ducmV2LnhtbFBLBQYAAAAAAwADALcAAAD4AgAAAAA=&#10;" path="m,35l38,,75,35,38,70,,35xe" filled="f" strokecolor="#939598" strokeweight=".36pt">
                <v:path arrowok="t" o:connecttype="custom" o:connectlocs="0,845;38,810;75,845;38,880;0,845" o:connectangles="0,0,0,0,0"/>
              </v:shape>
              <v:shape id="Freeform 2044"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Rl4xAAAAN0AAAAPAAAAZHJzL2Rvd25yZXYueG1sRI9BawIx&#10;FITvgv8hvII3TSpSZWuUIlR6kEJVSo+P5DW7dPOyTVJd/70pCB6HmfmGWa5734oTxdQE1vA4USCI&#10;TbANOw3Hw+t4ASJlZIttYNJwoQTr1XCwxMqGM3/QaZ+dKBBOFWqoc+4qKZOpyWOahI64eN8hesxF&#10;RidtxHOB+1ZOlXqSHhsuCzV2tKnJ/Oz/vIZ33nZb44yd+cvvp7VfC+XiTuvRQ//yDCJTn+/hW/vN&#10;apiq+Rz+35QnIFdXAAAA//8DAFBLAQItABQABgAIAAAAIQDb4fbL7gAAAIUBAAATAAAAAAAAAAAA&#10;AAAAAAAAAABbQ29udGVudF9UeXBlc10ueG1sUEsBAi0AFAAGAAgAAAAhAFr0LFu/AAAAFQEAAAsA&#10;AAAAAAAAAAAAAAAAHwEAAF9yZWxzLy5yZWxzUEsBAi0AFAAGAAgAAAAhAAyVGXjEAAAA3QAAAA8A&#10;AAAAAAAAAAAAAAAABwIAAGRycy9kb3ducmV2LnhtbFBLBQYAAAAAAwADALcAAAD4AgAAAAA=&#10;" path="m,35l37,,74,35,37,70,,35xe" filled="f" strokecolor="#939598" strokeweight=".36pt">
                <v:path arrowok="t" o:connecttype="custom" o:connectlocs="0,845;37,810;74,845;37,880;0,845" o:connectangles="0,0,0,0,0"/>
              </v:shape>
              <v:shape id="Freeform 2043"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o0KwQAAAN0AAAAPAAAAZHJzL2Rvd25yZXYueG1sRE9NawIx&#10;EL0X+h/CCL3VRClVVqOUguJBCrVFPA7JmF26maxJ1PXfm0PB4+N9z5e9b8WFYmoCaxgNFQhiE2zD&#10;TsPvz+p1CiJlZIttYNJwowTLxfPTHCsbrvxNl112ooRwqlBDnXNXSZlMTR7TMHTEhTuG6DEXGJ20&#10;Ea8l3LdyrNS79Nhwaaixo8+azN/u7DV88bpbG2fsm7+d9tYepsrFrdYvg/5jBiJTnx/if/fGahir&#10;SZlb3pQnIBd3AAAA//8DAFBLAQItABQABgAIAAAAIQDb4fbL7gAAAIUBAAATAAAAAAAAAAAAAAAA&#10;AAAAAABbQ29udGVudF9UeXBlc10ueG1sUEsBAi0AFAAGAAgAAAAhAFr0LFu/AAAAFQEAAAsAAAAA&#10;AAAAAAAAAAAAHwEAAF9yZWxzLy5yZWxzUEsBAi0AFAAGAAgAAAAhAH0KjQrBAAAA3QAAAA8AAAAA&#10;AAAAAAAAAAAABwIAAGRycy9kb3ducmV2LnhtbFBLBQYAAAAAAwADALcAAAD1AgAAAAA=&#10;" path="m,35l37,,74,35,37,70,,35xe" filled="f" strokecolor="#939598" strokeweight=".36pt">
                <v:path arrowok="t" o:connecttype="custom" o:connectlocs="0,845;37,810;74,845;37,880;0,845" o:connectangles="0,0,0,0,0"/>
              </v:shape>
              <v:shape id="Freeform 2042"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iRxAAAAN0AAAAPAAAAZHJzL2Rvd25yZXYueG1sRI9BawIx&#10;FITvBf9DeEJvNamUardGEUHpoQhqKT0+ktfs0s3LmqS6/ntTKHgcZuYbZrbofStOFFMTWMPjSIEg&#10;NsE27DR8HNYPUxApI1tsA5OGCyVYzAd3M6xsOPOOTvvsRIFwqlBDnXNXSZlMTR7TKHTExfsO0WMu&#10;MjppI54L3LdyrNSz9NhwWaixo1VN5mf/6zVsedNtjDP2yV+On9Z+TZWL71rfD/vlK4hMfb6F/9tv&#10;VsNYTV7g7015AnJ+BQAA//8DAFBLAQItABQABgAIAAAAIQDb4fbL7gAAAIUBAAATAAAAAAAAAAAA&#10;AAAAAAAAAABbQ29udGVudF9UeXBlc10ueG1sUEsBAi0AFAAGAAgAAAAhAFr0LFu/AAAAFQEAAAsA&#10;AAAAAAAAAAAAAAAAHwEAAF9yZWxzLy5yZWxzUEsBAi0AFAAGAAgAAAAhABJGKJHEAAAA3QAAAA8A&#10;AAAAAAAAAAAAAAAABwIAAGRycy9kb3ducmV2LnhtbFBLBQYAAAAAAwADALcAAAD4AgAAAAA=&#10;" path="m,35l37,,74,35,37,70,,35xe" filled="f" strokecolor="#939598" strokeweight=".36pt">
                <v:path arrowok="t" o:connecttype="custom" o:connectlocs="0,845;37,810;74,845;37,880;0,845" o:connectangles="0,0,0,0,0"/>
              </v:shape>
              <v:shape id="Freeform 2041"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qfErwQAAAN0AAAAPAAAAZHJzL2Rvd25yZXYueG1sRE9NawIx&#10;EL0L/Q9hCr25SaWUZTWKFJQeSqFWxOOQjNnFzWRNUl3/fXMo9Ph434vV6HtxpZi6wBqeKwWC2ATb&#10;sdOw/95MaxApI1vsA5OGOyVYLR8mC2xsuPEXXXfZiRLCqUENbc5DI2UyLXlMVRiIC3cK0WMuMDpp&#10;I95KuO/lTKlX6bHj0tDiQG8tmfPux2v45O2wNc7YF3+/HKw91srFD62fHsf1HESmMf+L/9zvVsNM&#10;1WV/eVOegFz+AgAA//8DAFBLAQItABQABgAIAAAAIQDb4fbL7gAAAIUBAAATAAAAAAAAAAAAAAAA&#10;AAAAAABbQ29udGVudF9UeXBlc10ueG1sUEsBAi0AFAAGAAgAAAAhAFr0LFu/AAAAFQEAAAsAAAAA&#10;AAAAAAAAAAAAHwEAAF9yZWxzLy5yZWxzUEsBAi0AFAAGAAgAAAAhALap8SvBAAAA3QAAAA8AAAAA&#10;AAAAAAAAAAAABwIAAGRycy9kb3ducmV2LnhtbFBLBQYAAAAAAwADALcAAAD1AgAAAAA=&#10;" path="m,35l37,,74,35,37,70,,35xe" filled="f" strokecolor="#939598" strokeweight=".36pt">
                <v:path arrowok="t" o:connecttype="custom" o:connectlocs="0,845;37,810;74,845;37,880;0,845" o:connectangles="0,0,0,0,0"/>
              </v:shape>
              <v:shape id="Freeform 2040"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VSwxAAAAN0AAAAPAAAAZHJzL2Rvd25yZXYueG1sRI9BawIx&#10;FITvhf6H8Aq91UQpZdkaRQqKBxGqUnp8JK/Zxc3LNom6/ntTKHgcZuYbZjoffCfOFFMbWMN4pEAQ&#10;m2BbdhoO++VLBSJlZItdYNJwpQTz2ePDFGsbLvxJ5112okA41aihybmvpUymIY9pFHri4v2E6DEX&#10;GZ20ES8F7js5UepNemy5LDTY00dD5rg7eQ1bXvUr44x99dffL2u/K+XiRuvnp2HxDiLTkO/h//ba&#10;apioagx/b8oTkLMbAAAA//8DAFBLAQItABQABgAIAAAAIQDb4fbL7gAAAIUBAAATAAAAAAAAAAAA&#10;AAAAAAAAAABbQ29udGVudF9UeXBlc10ueG1sUEsBAi0AFAAGAAgAAAAhAFr0LFu/AAAAFQEAAAsA&#10;AAAAAAAAAAAAAAAAHwEAAF9yZWxzLy5yZWxzUEsBAi0AFAAGAAgAAAAhANnlVLDEAAAA3QAAAA8A&#10;AAAAAAAAAAAAAAAABwIAAGRycy9kb3ducmV2LnhtbFBLBQYAAAAAAwADALcAAAD4AgAAAAA=&#10;" path="m,35l37,,74,35,37,70,,35xe" filled="f" strokecolor="#939598" strokeweight=".36pt">
                <v:path arrowok="t" o:connecttype="custom" o:connectlocs="0,845;37,810;74,845;37,880;0,845" o:connectangles="0,0,0,0,0"/>
              </v:shape>
              <v:shape id="Freeform 2039"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8rHxAAAAN0AAAAPAAAAZHJzL2Rvd25yZXYueG1sRI9BawIx&#10;FITvhf6H8AreatJFyrI1SilUPIhQW0qPj+SZXdy8bJNU139vBKHHYWa+YebL0ffiSDF1gTU8TRUI&#10;YhNsx07D1+f7Yw0iZWSLfWDScKYEy8X93RwbG078QcdddqJAODWooc15aKRMpiWPaRoG4uLtQ/SY&#10;i4xO2oinAve9rJR6lh47LgstDvTWkjns/ryGLa+GlXHGzvz599van1q5uNF68jC+voDINOb/8K29&#10;thoqVVdwfVOegFxcAAAA//8DAFBLAQItABQABgAIAAAAIQDb4fbL7gAAAIUBAAATAAAAAAAAAAAA&#10;AAAAAAAAAABbQ29udGVudF9UeXBlc10ueG1sUEsBAi0AFAAGAAgAAAAhAFr0LFu/AAAAFQEAAAsA&#10;AAAAAAAAAAAAAAAAHwEAAF9yZWxzLy5yZWxzUEsBAi0AFAAGAAgAAAAhACk3ysfEAAAA3QAAAA8A&#10;AAAAAAAAAAAAAAAABwIAAGRycy9kb3ducmV2LnhtbFBLBQYAAAAAAwADALcAAAD4AgAAAAA=&#10;" path="m,35l37,,74,35,37,70,,35xe" filled="f" strokecolor="#939598" strokeweight=".36pt">
                <v:path arrowok="t" o:connecttype="custom" o:connectlocs="0,845;37,810;74,845;37,880;0,845" o:connectangles="0,0,0,0,0"/>
              </v:shape>
              <v:shape id="Freeform 2038"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29cxAAAAN0AAAAPAAAAZHJzL2Rvd25yZXYueG1sRI9BSwMx&#10;FITvgv8hPMGbm7hKWdamiwgWDyLYinh8JK/ZpZuXNYnt9t8bQehxmJlvmGU3+1EcKKYhsIbbSoEg&#10;NsEO7DR8bJ9vGhApI1scA5OGEyXoVpcXS2xtOPI7HTbZiQLh1KKGPueplTKZnjymKkzExduF6DEX&#10;GZ20EY8F7kdZK7WQHgcuCz1O9NST2W9+vIY3Xk9r44y996fvT2u/GuXiq9bXV/PjA4hMcz6H/9sv&#10;VkOtmjv4e1OegFz9AgAA//8DAFBLAQItABQABgAIAAAAIQDb4fbL7gAAAIUBAAATAAAAAAAAAAAA&#10;AAAAAAAAAABbQ29udGVudF9UeXBlc10ueG1sUEsBAi0AFAAGAAgAAAAhAFr0LFu/AAAAFQEAAAsA&#10;AAAAAAAAAAAAAAAAHwEAAF9yZWxzLy5yZWxzUEsBAi0AFAAGAAgAAAAhAEZ7b1zEAAAA3QAAAA8A&#10;AAAAAAAAAAAAAAAABwIAAGRycy9kb3ducmV2LnhtbFBLBQYAAAAAAwADALcAAAD4AgAAAAA=&#10;" path="m,35l37,,74,35,37,70,,35xe" filled="f" strokecolor="#939598" strokeweight=".36pt">
                <v:path arrowok="t" o:connecttype="custom" o:connectlocs="0,845;37,810;74,845;37,880;0,845" o:connectangles="0,0,0,0,0"/>
              </v:shape>
              <v:shape id="Freeform 2037"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kvcoxAAAAN0AAAAPAAAAZHJzL2Rvd25yZXYueG1sRI9BawIx&#10;FITvhf6H8Aq91USRsqxGEaHSQxFqpfT4SJ7Zxc3LNkl1/fdGEHocZuYbZr4cfCdOFFMbWMN4pEAQ&#10;m2Bbdhr2X28vFYiUkS12gUnDhRIsF48Pc6xtOPMnnXbZiQLhVKOGJue+ljKZhjymUeiJi3cI0WMu&#10;MjppI54L3HdyotSr9NhyWWiwp3VD5rj78xq2vOk3xhk79Zffb2t/KuXih9bPT8NqBiLTkP/D9/a7&#10;1TBR1RRub8oTkIsrAAAA//8DAFBLAQItABQABgAIAAAAIQDb4fbL7gAAAIUBAAATAAAAAAAAAAAA&#10;AAAAAAAAAABbQ29udGVudF9UeXBlc10ueG1sUEsBAi0AFAAGAAgAAAAhAFr0LFu/AAAAFQEAAAsA&#10;AAAAAAAAAAAAAAAAHwEAAF9yZWxzLy5yZWxzUEsBAi0AFAAGAAgAAAAhAMmS9yjEAAAA3QAAAA8A&#10;AAAAAAAAAAAAAAAABwIAAGRycy9kb3ducmV2LnhtbFBLBQYAAAAAAwADALcAAAD4AgAAAAA=&#10;" path="m,35l37,,74,35,37,70,,35xe" filled="f" strokecolor="#939598" strokeweight=".36pt">
                <v:path arrowok="t" o:connecttype="custom" o:connectlocs="0,845;37,810;74,845;37,880;0,845" o:connectangles="0,0,0,0,0"/>
              </v:shape>
              <v:shape id="Freeform 2036"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lKzxAAAAN0AAAAPAAAAZHJzL2Rvd25yZXYueG1sRI9BSwMx&#10;FITvgv8hPMGbm7hoWdamiwgWDyLYinh8JK/ZpZuXNYnt9t8bQehxmJlvmGU3+1EcKKYhsIbbSoEg&#10;NsEO7DR8bJ9vGhApI1scA5OGEyXoVpcXS2xtOPI7HTbZiQLh1KKGPueplTKZnjymKkzExduF6DEX&#10;GZ20EY8F7kdZK7WQHgcuCz1O9NST2W9+vIY3Xk9r44y986fvT2u/GuXiq9bXV/PjA4hMcz6H/9sv&#10;VkOtmnv4e1OegFz9AgAA//8DAFBLAQItABQABgAIAAAAIQDb4fbL7gAAAIUBAAATAAAAAAAAAAAA&#10;AAAAAAAAAABbQ29udGVudF9UeXBlc10ueG1sUEsBAi0AFAAGAAgAAAAhAFr0LFu/AAAAFQEAAAsA&#10;AAAAAAAAAAAAAAAAHwEAAF9yZWxzLy5yZWxzUEsBAi0AFAAGAAgAAAAhAKbeUrPEAAAA3QAAAA8A&#10;AAAAAAAAAAAAAAAABwIAAGRycy9kb3ducmV2LnhtbFBLBQYAAAAAAwADALcAAAD4AgAAAAA=&#10;" path="m,35l38,,75,35,38,70,,35xe" filled="f" strokecolor="#939598" strokeweight=".36pt">
                <v:path arrowok="t" o:connecttype="custom" o:connectlocs="0,845;38,810;75,845;38,880;0,845" o:connectangles="0,0,0,0,0"/>
              </v:shape>
              <v:shape id="Freeform 2035"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MzExAAAAN0AAAAPAAAAZHJzL2Rvd25yZXYueG1sRI9BawIx&#10;FITvBf9DeEJvNVGKLKtRRFB6KIVaKT0+kmd2cfOyJqmu/74pFHocZuYbZrkefCeuFFMbWMN0okAQ&#10;m2BbdhqOH7unCkTKyBa7wKThTgnWq9HDEmsbbvxO10N2okA41aihybmvpUymIY9pEnri4p1C9JiL&#10;jE7aiLcC952cKTWXHlsuCw32tG3InA/fXsMb7/u9ccY++/vl09qvSrn4qvXjeNgsQGQa8n/4r/1i&#10;NcxUNYffN+UJyNUPAAAA//8DAFBLAQItABQABgAIAAAAIQDb4fbL7gAAAIUBAAATAAAAAAAAAAAA&#10;AAAAAAAAAABbQ29udGVudF9UeXBlc10ueG1sUEsBAi0AFAAGAAgAAAAhAFr0LFu/AAAAFQEAAAsA&#10;AAAAAAAAAAAAAAAAHwEAAF9yZWxzLy5yZWxzUEsBAi0AFAAGAAgAAAAhAFYMzMTEAAAA3QAAAA8A&#10;AAAAAAAAAAAAAAAABwIAAGRycy9kb3ducmV2LnhtbFBLBQYAAAAAAwADALcAAAD4AgAAAAA=&#10;" path="m,35l37,,74,35,37,70,,35xe" filled="f" strokecolor="#939598" strokeweight=".36pt">
                <v:path arrowok="t" o:connecttype="custom" o:connectlocs="0,845;37,810;74,845;37,880;0,845" o:connectangles="0,0,0,0,0"/>
              </v:shape>
              <v:shape id="Freeform 2034"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QGlfxAAAAN0AAAAPAAAAZHJzL2Rvd25yZXYueG1sRI9BSwMx&#10;FITvgv8hPMGbm7iIXdamiwgWDyLYinh8JK/ZpZuXNYnt9t8bQehxmJlvmGU3+1EcKKYhsIbbSoEg&#10;NsEO7DR8bJ9vGhApI1scA5OGEyXoVpcXS2xtOPI7HTbZiQLh1KKGPueplTKZnjymKkzExduF6DEX&#10;GZ20EY8F7kdZK3UvPQ5cFnqc6Kkns9/8eA1vvJ7Wxhl750/fn9Z+NcrFV62vr+bHBxCZ5nwO/7df&#10;rIZaNQv4e1OegFz9AgAA//8DAFBLAQItABQABgAIAAAAIQDb4fbL7gAAAIUBAAATAAAAAAAAAAAA&#10;AAAAAAAAAABbQ29udGVudF9UeXBlc10ueG1sUEsBAi0AFAAGAAgAAAAhAFr0LFu/AAAAFQEAAAsA&#10;AAAAAAAAAAAAAAAAHwEAAF9yZWxzLy5yZWxzUEsBAi0AFAAGAAgAAAAhADlAaV/EAAAA3QAAAA8A&#10;AAAAAAAAAAAAAAAABwIAAGRycy9kb3ducmV2LnhtbFBLBQYAAAAAAwADALcAAAD4AgAAAAA=&#10;" path="m,35l37,,74,35,37,70,,35xe" filled="f" strokecolor="#939598" strokeweight=".36pt">
                <v:path arrowok="t" o:connecttype="custom" o:connectlocs="0,845;37,810;74,845;37,880;0,845" o:connectangles="0,0,0,0,0"/>
              </v:shape>
              <v:shape id="Freeform 2033"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3/0twQAAAN0AAAAPAAAAZHJzL2Rvd25yZXYueG1sRE9NawIx&#10;EL0L/Q9hCr25SaWUZTWKFJQeSqFWxOOQjNnFzWRNUl3/fXMo9Ph434vV6HtxpZi6wBqeKwWC2ATb&#10;sdOw/95MaxApI1vsA5OGOyVYLR8mC2xsuPEXXXfZiRLCqUENbc5DI2UyLXlMVRiIC3cK0WMuMDpp&#10;I95KuO/lTKlX6bHj0tDiQG8tmfPux2v45O2wNc7YF3+/HKw91srFD62fHsf1HESmMf+L/9zvVsNM&#10;1WVueVOegFz+AgAA//8DAFBLAQItABQABgAIAAAAIQDb4fbL7gAAAIUBAAATAAAAAAAAAAAAAAAA&#10;AAAAAABbQ29udGVudF9UeXBlc10ueG1sUEsBAi0AFAAGAAgAAAAhAFr0LFu/AAAAFQEAAAsAAAAA&#10;AAAAAAAAAAAAHwEAAF9yZWxzLy5yZWxzUEsBAi0AFAAGAAgAAAAhAEjf/S3BAAAA3QAAAA8AAAAA&#10;AAAAAAAAAAAABwIAAGRycy9kb3ducmV2LnhtbFBLBQYAAAAAAwADALcAAAD1AgAAAAA=&#10;" path="m,35l37,,74,35,37,70,,35xe" filled="f" strokecolor="#939598" strokeweight=".36pt">
                <v:path arrowok="t" o:connecttype="custom" o:connectlocs="0,845;37,810;74,845;37,880;0,845" o:connectangles="0,0,0,0,0"/>
              </v:shape>
              <v:shape id="Freeform 2032"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1i2xAAAAN0AAAAPAAAAZHJzL2Rvd25yZXYueG1sRI9BawIx&#10;FITvhf6H8Aq91aRSynY1ihQqHkpBLeLxkTyzi5uXbRJ1/feNUOhxmJlvmOl88J04U0xtYA3PIwWC&#10;2ATbstPwvf14qkCkjGyxC0warpRgPru/m2Jtw4XXdN5kJwqEU40ampz7WspkGvKYRqEnLt4hRI+5&#10;yOikjXgpcN/JsVKv0mPLZaHBnt4bMsfNyWv44mW/NM7YF3/92Vm7r5SLn1o/PgyLCYhMQ/4P/7VX&#10;VsNYVW9we1OegJz9AgAA//8DAFBLAQItABQABgAIAAAAIQDb4fbL7gAAAIUBAAATAAAAAAAAAAAA&#10;AAAAAAAAAABbQ29udGVudF9UeXBlc10ueG1sUEsBAi0AFAAGAAgAAAAhAFr0LFu/AAAAFQEAAAsA&#10;AAAAAAAAAAAAAAAAHwEAAF9yZWxzLy5yZWxzUEsBAi0AFAAGAAgAAAAhACeTWLbEAAAA3QAAAA8A&#10;AAAAAAAAAAAAAAAABwIAAGRycy9kb3ducmV2LnhtbFBLBQYAAAAAAwADALcAAAD4AgAAAAA=&#10;" path="m,35l37,,74,35,37,70,,35xe" filled="f" strokecolor="#939598" strokeweight=".36pt">
                <v:path arrowok="t" o:connecttype="custom" o:connectlocs="0,845;37,810;74,845;37,880;0,845" o:connectangles="0,0,0,0,0"/>
              </v:shape>
              <v:shape id="Freeform 2031"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Gf2wQAAAN0AAAAPAAAAZHJzL2Rvd25yZXYueG1sRE9NawIx&#10;EL0X/A9hBG81qUixW6OUguJBhKqUHodkzC5uJtsk6vrvzaHQ4+N9z5e9b8WVYmoCa3gZKxDEJtiG&#10;nYbjYfU8A5EyssU2MGm4U4LlYvA0x8qGG3/RdZ+dKCGcKtRQ59xVUiZTk8c0Dh1x4U4heswFRidt&#10;xFsJ962cKPUqPTZcGmrs6LMmc95fvIYdr7u1ccZO/f3329qfmXJxq/Vo2H+8g8jU53/xn3tjNUzU&#10;W9lf3pQnIBcPAAAA//8DAFBLAQItABQABgAIAAAAIQDb4fbL7gAAAIUBAAATAAAAAAAAAAAAAAAA&#10;AAAAAABbQ29udGVudF9UeXBlc10ueG1sUEsBAi0AFAAGAAgAAAAhAFr0LFu/AAAAFQEAAAsAAAAA&#10;AAAAAAAAAAAAHwEAAF9yZWxzLy5yZWxzUEsBAi0AFAAGAAgAAAAhADNwZ/bBAAAA3QAAAA8AAAAA&#10;AAAAAAAAAAAABwIAAGRycy9kb3ducmV2LnhtbFBLBQYAAAAAAwADALcAAAD1AgAAAAA=&#10;" path="m,35l37,,74,35,37,70,,35xe" filled="f" strokecolor="#939598" strokeweight=".36pt">
                <v:path arrowok="t" o:connecttype="custom" o:connectlocs="0,845;37,810;74,845;37,880;0,845" o:connectangles="0,0,0,0,0"/>
              </v:shape>
              <v:shape id="Freeform 2030"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MJtxAAAAN0AAAAPAAAAZHJzL2Rvd25yZXYueG1sRI9BawIx&#10;FITvgv8hvII3TRQpdmuUIlR6kEJVSo+P5DW7dPOyTVJd/70pCB6HmfmGWa5734oTxdQE1jCdKBDE&#10;JtiGnYbj4XW8AJEyssU2MGm4UIL1ajhYYmXDmT/otM9OFAinCjXUOXeVlMnU5DFNQkdcvO8QPeYi&#10;o5M24rnAfStnSj1Kjw2XhRo72tRkfvZ/XsM7b7utccbO/eX309qvhXJxp/XooX95BpGpz/fwrf1m&#10;NczU0xT+35QnIFdXAAAA//8DAFBLAQItABQABgAIAAAAIQDb4fbL7gAAAIUBAAATAAAAAAAAAAAA&#10;AAAAAAAAAABbQ29udGVudF9UeXBlc10ueG1sUEsBAi0AFAAGAAgAAAAhAFr0LFu/AAAAFQEAAAsA&#10;AAAAAAAAAAAAAAAAHwEAAF9yZWxzLy5yZWxzUEsBAi0AFAAGAAgAAAAhAFw8wm3EAAAA3QAAAA8A&#10;AAAAAAAAAAAAAAAABwIAAGRycy9kb3ducmV2LnhtbFBLBQYAAAAAAwADALcAAAD4AgAAAAA=&#10;" path="m,35l37,,74,35,37,70,,35xe" filled="f" strokecolor="#939598" strokeweight=".36pt">
                <v:path arrowok="t" o:connecttype="custom" o:connectlocs="0,845;37,810;74,845;37,880;0,845" o:connectangles="0,0,0,0,0"/>
              </v:shape>
              <v:shape id="Freeform 2029"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lwaxAAAAN0AAAAPAAAAZHJzL2Rvd25yZXYueG1sRI9BawIx&#10;FITvBf9DeAVvNekixa5GKUKlBylUS+nxkTyzSzcv2yTV9d+bguBxmJlvmMVq8J04UkxtYA2PEwWC&#10;2ATbstPwuX99mIFIGdliF5g0nCnBajm6W2Btw4k/6LjLThQIpxo1NDn3tZTJNOQxTUJPXLxDiB5z&#10;kdFJG/FU4L6TlVJP0mPLZaHBntYNmZ/dn9fwzpt+Y5yxU3/+/bL2e6Zc3Go9vh9e5iAyDfkWvrbf&#10;rIZKPVfw/6Y8Abm8AAAA//8DAFBLAQItABQABgAIAAAAIQDb4fbL7gAAAIUBAAATAAAAAAAAAAAA&#10;AAAAAAAAAABbQ29udGVudF9UeXBlc10ueG1sUEsBAi0AFAAGAAgAAAAhAFr0LFu/AAAAFQEAAAsA&#10;AAAAAAAAAAAAAAAAHwEAAF9yZWxzLy5yZWxzUEsBAi0AFAAGAAgAAAAhAKzuXBrEAAAA3QAAAA8A&#10;AAAAAAAAAAAAAAAABwIAAGRycy9kb3ducmV2LnhtbFBLBQYAAAAAAwADALcAAAD4AgAAAAA=&#10;" path="m,35l37,,74,35,37,70,,35xe" filled="f" strokecolor="#939598" strokeweight=".36pt">
                <v:path arrowok="t" o:connecttype="custom" o:connectlocs="0,845;37,810;74,845;37,880;0,845" o:connectangles="0,0,0,0,0"/>
              </v:shape>
              <v:shape id="Freeform 2028"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vmBxAAAAN0AAAAPAAAAZHJzL2Rvd25yZXYueG1sRI9BawIx&#10;FITvBf9DeEJvNaktYrdGEUHpoQhqKT0+ktfs0s3LmqS6/ntTKHgcZuYbZrbofStOFFMTWMPjSIEg&#10;NsE27DR8HNYPUxApI1tsA5OGCyVYzAd3M6xsOPOOTvvsRIFwqlBDnXNXSZlMTR7TKHTExfsO0WMu&#10;MjppI54L3LdyrNREemy4LNTY0aom87P/9Rq2vOk2xhn77C/HT2u/psrFd63vh/3yFUSmPt/C/+03&#10;q2GsXp7g7015AnJ+BQAA//8DAFBLAQItABQABgAIAAAAIQDb4fbL7gAAAIUBAAATAAAAAAAAAAAA&#10;AAAAAAAAAABbQ29udGVudF9UeXBlc10ueG1sUEsBAi0AFAAGAAgAAAAhAFr0LFu/AAAAFQEAAAsA&#10;AAAAAAAAAAAAAAAAHwEAAF9yZWxzLy5yZWxzUEsBAi0AFAAGAAgAAAAhAMOi+YHEAAAA3QAAAA8A&#10;AAAAAAAAAAAAAAAABwIAAGRycy9kb3ducmV2LnhtbFBLBQYAAAAAAwADALcAAAD4AgAAAAA=&#10;" path="m,35l37,,74,35,37,70,,35xe" filled="f" strokecolor="#939598" strokeweight=".36pt">
                <v:path arrowok="t" o:connecttype="custom" o:connectlocs="0,845;37,810;74,845;37,880;0,845" o:connectangles="0,0,0,0,0"/>
              </v:shape>
              <v:shape id="Freeform 2027"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2H1xAAAAN0AAAAPAAAAZHJzL2Rvd25yZXYueG1sRI9BawIx&#10;FITvgv8hPKE3TSpS7NYoRVB6KIWqlB4fyWt26eZlTaKu/74pCB6HmfmGWax634ozxdQE1vA4USCI&#10;TbANOw2H/WY8B5EyssU2MGm4UoLVcjhYYGXDhT/pvMtOFAinCjXUOXeVlMnU5DFNQkdcvJ8QPeYi&#10;o5M24qXAfSunSj1Jjw2XhRo7Wtdkfncnr+GDt93WOGNn/nr8svZ7rlx81/ph1L++gMjU53v41n6z&#10;GqbqeQb/b8oTkMs/AAAA//8DAFBLAQItABQABgAIAAAAIQDb4fbL7gAAAIUBAAATAAAAAAAAAAAA&#10;AAAAAAAAAABbQ29udGVudF9UeXBlc10ueG1sUEsBAi0AFAAGAAgAAAAhAFr0LFu/AAAAFQEAAAsA&#10;AAAAAAAAAAAAAAAAHwEAAF9yZWxzLy5yZWxzUEsBAi0AFAAGAAgAAAAhAExLYfXEAAAA3QAAAA8A&#10;AAAAAAAAAAAAAAAABwIAAGRycy9kb3ducmV2LnhtbFBLBQYAAAAAAwADALcAAAD4AgAAAAA=&#10;" path="m,35l38,,75,35,38,70,,35xe" filled="f" strokecolor="#939598" strokeweight=".36pt">
                <v:path arrowok="t" o:connecttype="custom" o:connectlocs="0,845;38,810;75,845;38,880;0,845" o:connectangles="0,0,0,0,0"/>
              </v:shape>
              <v:shape id="Freeform 2026"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B8RuxAAAAN0AAAAPAAAAZHJzL2Rvd25yZXYueG1sRI9BawIx&#10;FITvBf9DeEJvNam0YrdGEUHpoQhqKT0+ktfs0s3LmqS6/ntTKHgcZuYbZrbofStOFFMTWMPjSIEg&#10;NsE27DR8HNYPUxApI1tsA5OGCyVYzAd3M6xsOPOOTvvsRIFwqlBDnXNXSZlMTR7TKHTExfsO0WMu&#10;MjppI54L3LdyrNREemy4LNTY0aom87P/9Rq2vOk2xhn75C/HT2u/psrFd63vh/3yFUSmPt/C/+03&#10;q2GsXp7h7015AnJ+BQAA//8DAFBLAQItABQABgAIAAAAIQDb4fbL7gAAAIUBAAATAAAAAAAAAAAA&#10;AAAAAAAAAABbQ29udGVudF9UeXBlc10ueG1sUEsBAi0AFAAGAAgAAAAhAFr0LFu/AAAAFQEAAAsA&#10;AAAAAAAAAAAAAAAAHwEAAF9yZWxzLy5yZWxzUEsBAi0AFAAGAAgAAAAhACMHxG7EAAAA3QAAAA8A&#10;AAAAAAAAAAAAAAAABwIAAGRycy9kb3ducmV2LnhtbFBLBQYAAAAAAwADALcAAAD4AgAAAAA=&#10;" path="m,35l37,,74,35,37,70,,35xe" filled="f" strokecolor="#939598" strokeweight=".36pt">
                <v:path arrowok="t" o:connecttype="custom" o:connectlocs="0,845;37,810;74,845;37,880;0,845" o:connectangles="0,0,0,0,0"/>
              </v:shape>
              <v:shape id="Freeform 2025"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VoZxAAAAN0AAAAPAAAAZHJzL2Rvd25yZXYueG1sRI9PawIx&#10;FMTvgt8hPKE3TSoidmuUIlQ8lIJ/KD0+ktfs0s3LmqS6fvtGKPQ4zMxvmOW69624UExNYA2PEwWC&#10;2ATbsNNwOr6OFyBSRrbYBiYNN0qwXg0HS6xsuPKeLofsRIFwqlBDnXNXSZlMTR7TJHTExfsK0WMu&#10;MjppI14L3LdyqtRcemy4LNTY0aYm83348RreedttjTN25m/nD2s/F8rFN60fRv3LM4hMff4P/7V3&#10;VsNUPc3h/qY8Abn6BQAA//8DAFBLAQItABQABgAIAAAAIQDb4fbL7gAAAIUBAAATAAAAAAAAAAAA&#10;AAAAAAAAAABbQ29udGVudF9UeXBlc10ueG1sUEsBAi0AFAAGAAgAAAAhAFr0LFu/AAAAFQEAAAsA&#10;AAAAAAAAAAAAAAAAHwEAAF9yZWxzLy5yZWxzUEsBAi0AFAAGAAgAAAAhANPVWhnEAAAA3QAAAA8A&#10;AAAAAAAAAAAAAAAABwIAAGRycy9kb3ducmV2LnhtbFBLBQYAAAAAAwADALcAAAD4AgAAAAA=&#10;" path="m,35l37,,74,35,37,70,,35xe" filled="f" strokecolor="#939598" strokeweight=".36pt">
                <v:path arrowok="t" o:connecttype="custom" o:connectlocs="0,845;37,810;74,845;37,880;0,845" o:connectangles="0,0,0,0,0"/>
              </v:shape>
              <v:shape id="Freeform 2024"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mf+CxAAAAN0AAAAPAAAAZHJzL2Rvd25yZXYueG1sRI9BawIx&#10;FITvBf9DeEJvNamUardGEUHpoQhqKT0+ktfs0s3LmqS6/ntTKHgcZuYbZrbofStOFFMTWMPjSIEg&#10;NsE27DR8HNYPUxApI1tsA5OGCyVYzAd3M6xsOPOOTvvsRIFwqlBDnXNXSZlMTR7TKHTExfsO0WMu&#10;MjppI54L3LdyrNSz9NhwWaixo1VN5mf/6zVsedNtjDP2yV+On9Z+TZWL71rfD/vlK4hMfb6F/9tv&#10;VsNYvUzg7015AnJ+BQAA//8DAFBLAQItABQABgAIAAAAIQDb4fbL7gAAAIUBAAATAAAAAAAAAAAA&#10;AAAAAAAAAABbQ29udGVudF9UeXBlc10ueG1sUEsBAi0AFAAGAAgAAAAhAFr0LFu/AAAAFQEAAAsA&#10;AAAAAAAAAAAAAAAAHwEAAF9yZWxzLy5yZWxzUEsBAi0AFAAGAAgAAAAhALyZ/4LEAAAA3QAAAA8A&#10;AAAAAAAAAAAAAAAABwIAAGRycy9kb3ducmV2LnhtbFBLBQYAAAAAAwADALcAAAD4AgAAAAA=&#10;" path="m,35l37,,74,35,37,70,,35xe" filled="f" strokecolor="#939598" strokeweight=".36pt">
                <v:path arrowok="t" o:connecttype="custom" o:connectlocs="0,845;37,810;74,845;37,880;0,845" o:connectangles="0,0,0,0,0"/>
              </v:shape>
              <v:shape id="Freeform 2023"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mvwwQAAAN0AAAAPAAAAZHJzL2Rvd25yZXYueG1sRE9NawIx&#10;EL0X/A9hBG81qUixW6OUguJBhKqUHodkzC5uJtsk6vrvzaHQ4+N9z5e9b8WVYmoCa3gZKxDEJtiG&#10;nYbjYfU8A5EyssU2MGm4U4LlYvA0x8qGG3/RdZ+dKCGcKtRQ59xVUiZTk8c0Dh1x4U4heswFRidt&#10;xFsJ962cKPUqPTZcGmrs6LMmc95fvIYdr7u1ccZO/f3329qfmXJxq/Vo2H+8g8jU53/xn3tjNUzU&#10;W5lb3pQnIBcPAAAA//8DAFBLAQItABQABgAIAAAAIQDb4fbL7gAAAIUBAAATAAAAAAAAAAAAAAAA&#10;AAAAAABbQ29udGVudF9UeXBlc10ueG1sUEsBAi0AFAAGAAgAAAAhAFr0LFu/AAAAFQEAAAsAAAAA&#10;AAAAAAAAAAAAHwEAAF9yZWxzLy5yZWxzUEsBAi0AFAAGAAgAAAAhAM0Ga/DBAAAA3QAAAA8AAAAA&#10;AAAAAAAAAAAABwIAAGRycy9kb3ducmV2LnhtbFBLBQYAAAAAAwADALcAAAD1AgAAAAA=&#10;" path="m,35l37,,74,35,37,70,,35xe" filled="f" strokecolor="#939598" strokeweight=".36pt">
                <v:path arrowok="t" o:connecttype="custom" o:connectlocs="0,845;37,810;74,845;37,880;0,845" o:connectangles="0,0,0,0,0"/>
              </v:shape>
              <v:shape id="Freeform 2022"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s5rxAAAAN0AAAAPAAAAZHJzL2Rvd25yZXYueG1sRI9BawIx&#10;FITvgv8hvII3TSpSdGuUIlR6kEJVSo+P5DW7dPOyTVJd/70pCB6HmfmGWa5734oTxdQE1vA4USCI&#10;TbANOw3Hw+t4DiJlZIttYNJwoQTr1XCwxMqGM3/QaZ+dKBBOFWqoc+4qKZOpyWOahI64eN8hesxF&#10;RidtxHOB+1ZOlXqSHhsuCzV2tKnJ/Oz/vIZ33nZb44yd+cvvp7Vfc+XiTuvRQ//yDCJTn+/hW/vN&#10;apiqxQL+35QnIFdXAAAA//8DAFBLAQItABQABgAIAAAAIQDb4fbL7gAAAIUBAAATAAAAAAAAAAAA&#10;AAAAAAAAAABbQ29udGVudF9UeXBlc10ueG1sUEsBAi0AFAAGAAgAAAAhAFr0LFu/AAAAFQEAAAsA&#10;AAAAAAAAAAAAAAAAHwEAAF9yZWxzLy5yZWxzUEsBAi0AFAAGAAgAAAAhAKJKzmvEAAAA3QAAAA8A&#10;AAAAAAAAAAAAAAAABwIAAGRycy9kb3ducmV2LnhtbFBLBQYAAAAAAwADALcAAAD4AgAAAAA=&#10;" path="m,35l37,,74,35,37,70,,35xe" filled="f" strokecolor="#939598" strokeweight=".36pt">
                <v:path arrowok="t" o:connecttype="custom" o:connectlocs="0,845;37,810;74,845;37,880;0,845" o:connectangles="0,0,0,0,0"/>
              </v:shape>
              <v:shape id="Freeform 2021"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3swAAAAN0AAAAPAAAAZHJzL2Rvd25yZXYueG1sRE9NawIx&#10;EL0X/A9hhN5qokiR1SgiKD1IQVuKxyEZs4ubyZqkuv57cyj0+Hjfi1XvW3GjmJrAGsYjBYLYBNuw&#10;0/D9tX2bgUgZ2WIbmDQ8KMFqOXhZYGXDnQ90O2YnSginCjXUOXeVlMnU5DGNQkdcuHOIHnOB0Ukb&#10;8V7CfSsnSr1Ljw2Xhho72tRkLsdfr+GTd93OOGOn/nH9sfY0Uy7utX4d9us5iEx9/hf/uT+shslY&#10;lf3lTXkCcvkEAAD//wMAUEsBAi0AFAAGAAgAAAAhANvh9svuAAAAhQEAABMAAAAAAAAAAAAAAAAA&#10;AAAAAFtDb250ZW50X1R5cGVzXS54bWxQSwECLQAUAAYACAAAACEAWvQsW78AAAAVAQAACwAAAAAA&#10;AAAAAAAAAAAfAQAAX3JlbHMvLnJlbHNQSwECLQAUAAYACAAAACEArZv97MAAAADdAAAADwAAAAAA&#10;AAAAAAAAAAAHAgAAZHJzL2Rvd25yZXYueG1sUEsFBgAAAAADAAMAtwAAAPQCAAAAAA==&#10;" path="m,35l37,,74,35,37,70,,35xe" filled="f" strokecolor="#939598" strokeweight=".36pt">
                <v:path arrowok="t" o:connecttype="custom" o:connectlocs="0,845;37,810;74,845;37,880;0,845" o:connectangles="0,0,0,0,0"/>
              </v:shape>
              <v:shape id="Freeform 2020"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1h3xAAAAN0AAAAPAAAAZHJzL2Rvd25yZXYueG1sRI9BawIx&#10;FITvhf6H8ARvNVmRIqtRRKj0UAq1Unp8JM/s4uZlm6S6/vtGEHocZuYbZrkefCfOFFMbWEM1USCI&#10;TbAtOw2Hz5enOYiUkS12gUnDlRKsV48PS6xtuPAHnffZiQLhVKOGJue+ljKZhjymSeiJi3cM0WMu&#10;MjppI14K3HdyqtSz9NhyWWiwp21D5rT/9RreedfvjDN25q8/X9Z+z5WLb1qPR8NmASLTkP/D9/ar&#10;1TCtVAW3N+UJyNUfAAAA//8DAFBLAQItABQABgAIAAAAIQDb4fbL7gAAAIUBAAATAAAAAAAAAAAA&#10;AAAAAAAAAABbQ29udGVudF9UeXBlc10ueG1sUEsBAi0AFAAGAAgAAAAhAFr0LFu/AAAAFQEAAAsA&#10;AAAAAAAAAAAAAAAAHwEAAF9yZWxzLy5yZWxzUEsBAi0AFAAGAAgAAAAhAMLXWHfEAAAA3QAAAA8A&#10;AAAAAAAAAAAAAAAABwIAAGRycy9kb3ducmV2LnhtbFBLBQYAAAAAAwADALcAAAD4AgAAAAA=&#10;" path="m,35l37,,74,35,37,70,,35xe" filled="f" strokecolor="#939598" strokeweight=".36pt">
                <v:path arrowok="t" o:connecttype="custom" o:connectlocs="0,845;37,810;74,845;37,880;0,845" o:connectangles="0,0,0,0,0"/>
              </v:shape>
              <v:shape id="Freeform 2019"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cYAxAAAAN0AAAAPAAAAZHJzL2Rvd25yZXYueG1sRI9BawIx&#10;FITvhf6H8AreauIiRbZGkULFgwi1Unp8JK/Zxc3LNkl1/fdGEHocZuYbZr4cfCdOFFMbWMNkrEAQ&#10;m2BbdhoOn+/PMxApI1vsApOGCyVYLh4f5ljbcOYPOu2zEwXCqUYNTc59LWUyDXlM49ATF+8nRI+5&#10;yOikjXgucN/JSqkX6bHlstBgT28NmeP+z2vY8bpfG2fs1F9+v6z9nikXt1qPnobVK4hMQ/4P39sb&#10;q6GaqApub8oTkIsrAAAA//8DAFBLAQItABQABgAIAAAAIQDb4fbL7gAAAIUBAAATAAAAAAAAAAAA&#10;AAAAAAAAAABbQ29udGVudF9UeXBlc10ueG1sUEsBAi0AFAAGAAgAAAAhAFr0LFu/AAAAFQEAAAsA&#10;AAAAAAAAAAAAAAAAHwEAAF9yZWxzLy5yZWxzUEsBAi0AFAAGAAgAAAAhADIFxgDEAAAA3QAAAA8A&#10;AAAAAAAAAAAAAAAABwIAAGRycy9kb3ducmV2LnhtbFBLBQYAAAAAAwADALcAAAD4AgAAAAA=&#10;" path="m,35l37,,74,35,37,70,,35xe" filled="f" strokecolor="#939598" strokeweight=".36pt">
                <v:path arrowok="t" o:connecttype="custom" o:connectlocs="0,845;37,810;74,845;37,880;0,845" o:connectangles="0,0,0,0,0"/>
              </v:shape>
              <v:shape id="Freeform 2018"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WObxAAAAN0AAAAPAAAAZHJzL2Rvd25yZXYueG1sRI9PawIx&#10;FMTvhX6H8AreaqKVIlujFKHSgwj+ofT4SF6zSzcva5Lq+u2NIPQ4zMxvmNmi9604UUxNYA2joQJB&#10;bIJt2Gk47D+epyBSRrbYBiYNF0qwmD8+zLCy4cxbOu2yEwXCqUINdc5dJWUyNXlMw9ARF+8nRI+5&#10;yOikjXgucN/KsVKv0mPDZaHGjpY1md/dn9ew4VW3Ms7Yib8cv6z9nioX11oPnvr3NxCZ+vwfvrc/&#10;rYbxSL3A7U15AnJ+BQAA//8DAFBLAQItABQABgAIAAAAIQDb4fbL7gAAAIUBAAATAAAAAAAAAAAA&#10;AAAAAAAAAABbQ29udGVudF9UeXBlc10ueG1sUEsBAi0AFAAGAAgAAAAhAFr0LFu/AAAAFQEAAAsA&#10;AAAAAAAAAAAAAAAAHwEAAF9yZWxzLy5yZWxzUEsBAi0AFAAGAAgAAAAhAF1JY5vEAAAA3QAAAA8A&#10;AAAAAAAAAAAAAAAABwIAAGRycy9kb3ducmV2LnhtbFBLBQYAAAAAAwADALcAAAD4AgAAAAA=&#10;" path="m,35l38,,75,35,38,70,,35xe" filled="f" strokecolor="#939598" strokeweight=".36pt">
                <v:path arrowok="t" o:connecttype="custom" o:connectlocs="0,845;38,810;75,845;38,880;0,845" o:connectangles="0,0,0,0,0"/>
              </v:shape>
              <v:shape id="Freeform 2017"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PvvwwAAAN0AAAAPAAAAZHJzL2Rvd25yZXYueG1sRI9BawIx&#10;FITvhf6H8Aq91USRIlujiKB4KIWqSI+P5Jld3LysSdT13zeFgsdhZr5hpvPet+JKMTWBNQwHCgSx&#10;CbZhp2G/W71NQKSMbLENTBrulGA+e36aYmXDjb/pus1OFAinCjXUOXeVlMnU5DENQkdcvGOIHnOR&#10;0Ukb8VbgvpUjpd6lx4bLQo0dLWsyp+3Fa/jidbc2ztixv58P1v5MlIufWr++9IsPEJn6/Aj/tzdW&#10;w2ioxvD3pjwBOfsFAAD//wMAUEsBAi0AFAAGAAgAAAAhANvh9svuAAAAhQEAABMAAAAAAAAAAAAA&#10;AAAAAAAAAFtDb250ZW50X1R5cGVzXS54bWxQSwECLQAUAAYACAAAACEAWvQsW78AAAAVAQAACwAA&#10;AAAAAAAAAAAAAAAfAQAAX3JlbHMvLnJlbHNQSwECLQAUAAYACAAAACEA0qD778MAAADdAAAADwAA&#10;AAAAAAAAAAAAAAAHAgAAZHJzL2Rvd25yZXYueG1sUEsFBgAAAAADAAMAtwAAAPcCAAAAAA==&#10;" path="m,35l37,,74,35,37,70,,35xe" filled="f" strokecolor="#939598" strokeweight=".36pt">
                <v:path arrowok="t" o:connecttype="custom" o:connectlocs="0,845;37,810;74,845;37,880;0,845" o:connectangles="0,0,0,0,0"/>
              </v:shape>
              <v:shape id="Freeform 2016"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F50xAAAAN0AAAAPAAAAZHJzL2Rvd25yZXYueG1sRI9PawIx&#10;FMTvhX6H8AreaqLUIlujFKHSgwj+ofT4SF6zSzcva5Lq+u2NIPQ4zMxvmNmi9604UUxNYA2joQJB&#10;bIJt2Gk47D+epyBSRrbYBiYNF0qwmD8+zLCy4cxbOu2yEwXCqUINdc5dJWUyNXlMw9ARF+8nRI+5&#10;yOikjXgucN/KsVKv0mPDZaHGjpY1md/dn9ew4VW3Ms7YF385fln7PVUurrUePPXvbyAy9fk/fG9/&#10;Wg3jkZrA7U15AnJ+BQAA//8DAFBLAQItABQABgAIAAAAIQDb4fbL7gAAAIUBAAATAAAAAAAAAAAA&#10;AAAAAAAAAABbQ29udGVudF9UeXBlc10ueG1sUEsBAi0AFAAGAAgAAAAhAFr0LFu/AAAAFQEAAAsA&#10;AAAAAAAAAAAAAAAAHwEAAF9yZWxzLy5yZWxzUEsBAi0AFAAGAAgAAAAhAL3sXnTEAAAA3QAAAA8A&#10;AAAAAAAAAAAAAAAABwIAAGRycy9kb3ducmV2LnhtbFBLBQYAAAAAAwADALcAAAD4AgAAAAA=&#10;" path="m,35l37,,74,35,37,70,,35xe" filled="f" strokecolor="#939598" strokeweight=".36pt">
                <v:path arrowok="t" o:connecttype="custom" o:connectlocs="0,845;37,810;74,845;37,880;0,845" o:connectangles="0,0,0,0,0"/>
              </v:shape>
              <v:shape id="Freeform 2015"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sADwwAAAN0AAAAPAAAAZHJzL2Rvd25yZXYueG1sRI9BawIx&#10;FITvhf6H8Aq91UQpIlujiKD0UApVkR4fyTO7uHlZk1TXf98IgsdhZr5hpvPet+JMMTWBNQwHCgSx&#10;CbZhp2G3Xb1NQKSMbLENTBqulGA+e36aYmXDhX/ovMlOFAinCjXUOXeVlMnU5DENQkdcvEOIHnOR&#10;0Ukb8VLgvpUjpcbSY8NlocaOljWZ4+bPa/jmdbc2zth3fz3trf2dKBe/tH596RcfIDL1+RG+tz+t&#10;htFQjeH2pjwBOfsHAAD//wMAUEsBAi0AFAAGAAgAAAAhANvh9svuAAAAhQEAABMAAAAAAAAAAAAA&#10;AAAAAAAAAFtDb250ZW50X1R5cGVzXS54bWxQSwECLQAUAAYACAAAACEAWvQsW78AAAAVAQAACwAA&#10;AAAAAAAAAAAAAAAfAQAAX3JlbHMvLnJlbHNQSwECLQAUAAYACAAAACEATT7AA8MAAADdAAAADwAA&#10;AAAAAAAAAAAAAAAHAgAAZHJzL2Rvd25yZXYueG1sUEsFBgAAAAADAAMAtwAAAPcCAAAAAA==&#10;" path="m,35l37,,74,35,37,70,,35xe" filled="f" strokecolor="#939598" strokeweight=".36pt">
                <v:path arrowok="t" o:connecttype="custom" o:connectlocs="0,845;37,810;74,845;37,880;0,845" o:connectangles="0,0,0,0,0"/>
              </v:shape>
              <v:shape id="Freeform 2014"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mWYxAAAAN0AAAAPAAAAZHJzL2Rvd25yZXYueG1sRI9PawIx&#10;FMTvhX6H8AreaqIUK1ujFKHSgwj+ofT4SF6zSzcva5Lq+u2NIPQ4zMxvmNmi9604UUxNYA2joQJB&#10;bIJt2Gk47D+epyBSRrbYBiYNF0qwmD8+zLCy4cxbOu2yEwXCqUINdc5dJWUyNXlMw9ARF+8nRI+5&#10;yOikjXgucN/KsVIT6bHhslBjR8uazO/uz2vY8KpbGWfsi78cv6z9nioX11oPnvr3NxCZ+vwfvrc/&#10;rYbxSL3C7U15AnJ+BQAA//8DAFBLAQItABQABgAIAAAAIQDb4fbL7gAAAIUBAAATAAAAAAAAAAAA&#10;AAAAAAAAAABbQ29udGVudF9UeXBlc10ueG1sUEsBAi0AFAAGAAgAAAAhAFr0LFu/AAAAFQEAAAsA&#10;AAAAAAAAAAAAAAAAHwEAAF9yZWxzLy5yZWxzUEsBAi0AFAAGAAgAAAAhACJyZZjEAAAA3QAAAA8A&#10;AAAAAAAAAAAAAAAABwIAAGRycy9kb3ducmV2LnhtbFBLBQYAAAAAAwADALcAAAD4AgAAAAA=&#10;" path="m,35l37,,74,35,37,70,,35xe" filled="f" strokecolor="#939598" strokeweight=".36pt">
                <v:path arrowok="t" o:connecttype="custom" o:connectlocs="0,845;37,810;74,845;37,880;0,845" o:connectangles="0,0,0,0,0"/>
              </v:shape>
              <v:shape id="Freeform 2013"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fHqwAAAAN0AAAAPAAAAZHJzL2Rvd25yZXYueG1sRE9NawIx&#10;EL0X/A9hhN5qokiR1SgiKD1IQVuKxyEZs4ubyZqkuv57cyj0+Hjfi1XvW3GjmJrAGsYjBYLYBNuw&#10;0/D9tX2bgUgZ2WIbmDQ8KMFqOXhZYGXDnQ90O2YnSginCjXUOXeVlMnU5DGNQkdcuHOIHnOB0Ukb&#10;8V7CfSsnSr1Ljw2Xhho72tRkLsdfr+GTd93OOGOn/nH9sfY0Uy7utX4d9us5iEx9/hf/uT+shslY&#10;lbnlTXkCcvkEAAD//wMAUEsBAi0AFAAGAAgAAAAhANvh9svuAAAAhQEAABMAAAAAAAAAAAAAAAAA&#10;AAAAAFtDb250ZW50X1R5cGVzXS54bWxQSwECLQAUAAYACAAAACEAWvQsW78AAAAVAQAACwAAAAAA&#10;AAAAAAAAAAAfAQAAX3JlbHMvLnJlbHNQSwECLQAUAAYACAAAACEAU+3x6sAAAADdAAAADwAAAAAA&#10;AAAAAAAAAAAHAgAAZHJzL2Rvd25yZXYueG1sUEsFBgAAAAADAAMAtwAAAPQCAAAAAA==&#10;" path="m,35l37,,74,35,37,70,,35xe" filled="f" strokecolor="#939598" strokeweight=".36pt">
                <v:path arrowok="t" o:connecttype="custom" o:connectlocs="0,845;37,810;74,845;37,880;0,845" o:connectangles="0,0,0,0,0"/>
              </v:shape>
              <v:shape id="Freeform 2012"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VRxxAAAAN0AAAAPAAAAZHJzL2Rvd25yZXYueG1sRI9BawIx&#10;FITvgv8hvII3TRQpdmuUIlR6kEJVSo+P5DW7dPOyTVJd/70pCB6HmfmGWa5734oTxdQE1jCdKBDE&#10;JtiGnYbj4XW8AJEyssU2MGm4UIL1ajhYYmXDmT/otM9OFAinCjXUOXeVlMnU5DFNQkdcvO8QPeYi&#10;o5M24rnAfStnSj1Kjw2XhRo72tRkfvZ/XsM7b7utccbO/eX309qvhXJxp/XooX95BpGpz/fwrf1m&#10;Ncym6gn+35QnIFdXAAAA//8DAFBLAQItABQABgAIAAAAIQDb4fbL7gAAAIUBAAATAAAAAAAAAAAA&#10;AAAAAAAAAABbQ29udGVudF9UeXBlc10ueG1sUEsBAi0AFAAGAAgAAAAhAFr0LFu/AAAAFQEAAAsA&#10;AAAAAAAAAAAAAAAAHwEAAF9yZWxzLy5yZWxzUEsBAi0AFAAGAAgAAAAhADyhVHHEAAAA3QAAAA8A&#10;AAAAAAAAAAAAAAAABwIAAGRycy9kb3ducmV2LnhtbFBLBQYAAAAAAwADALcAAAD4AgAAAAA=&#10;" path="m,35l37,,74,35,37,70,,35xe" filled="f" strokecolor="#939598" strokeweight=".36pt">
                <v:path arrowok="t" o:connecttype="custom" o:connectlocs="0,845;37,810;74,845;37,880;0,845" o:connectangles="0,0,0,0,0"/>
              </v:shape>
              <v:shape id="Freeform 2011"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msxwQAAAN0AAAAPAAAAZHJzL2Rvd25yZXYueG1sRE9NawIx&#10;EL0L/ocwQm9udkVEVqOUguJBCrWleBySaXbpZrImUdd/3xyEHh/ve70dXCduFGLrWUFVlCCItTct&#10;WwVfn7vpEkRMyAY7z6TgQRG2m/FojbXxd/6g2ylZkUM41qigSamvpYy6IYex8D1x5n58cJgyDFaa&#10;gPcc7jo5K8uFdNhybmiwp7eG9O/p6hS8877fa6vN3D0u38acl6UNR6VeJsPrCkSiIf2Ln+6DUTCr&#10;qrw/v8lPQG7+AAAA//8DAFBLAQItABQABgAIAAAAIQDb4fbL7gAAAIUBAAATAAAAAAAAAAAAAAAA&#10;AAAAAABbQ29udGVudF9UeXBlc10ueG1sUEsBAi0AFAAGAAgAAAAhAFr0LFu/AAAAFQEAAAsAAAAA&#10;AAAAAAAAAAAAHwEAAF9yZWxzLy5yZWxzUEsBAi0AFAAGAAgAAAAhAChCazHBAAAA3QAAAA8AAAAA&#10;AAAAAAAAAAAABwIAAGRycy9kb3ducmV2LnhtbFBLBQYAAAAAAwADALcAAAD1AgAAAAA=&#10;" path="m,35l37,,74,35,37,70,,35xe" filled="f" strokecolor="#939598" strokeweight=".36pt">
                <v:path arrowok="t" o:connecttype="custom" o:connectlocs="0,845;37,810;74,845;37,880;0,845" o:connectangles="0,0,0,0,0"/>
              </v:shape>
              <v:shape id="Freeform 2010"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s6qxAAAAN0AAAAPAAAAZHJzL2Rvd25yZXYueG1sRI9BawIx&#10;FITvgv8hvEJvml0pRbZmFykoPZRCrYjHR/KaXdy8rEnU9d83hUKPw8x8w6ya0fXiSiF2nhWU8wIE&#10;sfamY6tg/7WZLUHEhGyw90wK7hShqaeTFVbG3/iTrrtkRYZwrFBBm9JQSRl1Sw7j3A/E2fv2wWHK&#10;MlhpAt4y3PVyURTP0mHHeaHFgV5b0qfdxSn44O2w1VabJ3c/H4w5Lgsb3pV6fBjXLyASjek//Nd+&#10;MwoWZVnC75v8BGT9AwAA//8DAFBLAQItABQABgAIAAAAIQDb4fbL7gAAAIUBAAATAAAAAAAAAAAA&#10;AAAAAAAAAABbQ29udGVudF9UeXBlc10ueG1sUEsBAi0AFAAGAAgAAAAhAFr0LFu/AAAAFQEAAAsA&#10;AAAAAAAAAAAAAAAAHwEAAF9yZWxzLy5yZWxzUEsBAi0AFAAGAAgAAAAhAEcOzqrEAAAA3QAAAA8A&#10;AAAAAAAAAAAAAAAABwIAAGRycy9kb3ducmV2LnhtbFBLBQYAAAAAAwADALcAAAD4AgAAAAA=&#10;" path="m,35l37,,74,35,37,70,,35xe" filled="f" strokecolor="#939598" strokeweight=".36pt">
                <v:path arrowok="t" o:connecttype="custom" o:connectlocs="0,845;37,810;74,845;37,880;0,845" o:connectangles="0,0,0,0,0"/>
              </v:shape>
              <v:shape id="Freeform 2009"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FDdxAAAAN0AAAAPAAAAZHJzL2Rvd25yZXYueG1sRI9BawIx&#10;FITvQv9DeII3ze4iIlujFKHSQxG0Ih4fyWt26eZlm6S6/ntTKPQ4zMw3zGozuE5cKcTWs4JyVoAg&#10;1t60bBWcPl6nSxAxIRvsPJOCO0XYrJ9GK6yNv/GBrsdkRYZwrFFBk1JfSxl1Qw7jzPfE2fv0wWHK&#10;MlhpAt4y3HWyKoqFdNhyXmiwp21D+uv44xTsedfvtNVm7u7fZ2Muy8KGd6Um4+HlGUSiIf2H/9pv&#10;RkFVlhX8vslPQK4fAAAA//8DAFBLAQItABQABgAIAAAAIQDb4fbL7gAAAIUBAAATAAAAAAAAAAAA&#10;AAAAAAAAAABbQ29udGVudF9UeXBlc10ueG1sUEsBAi0AFAAGAAgAAAAhAFr0LFu/AAAAFQEAAAsA&#10;AAAAAAAAAAAAAAAAHwEAAF9yZWxzLy5yZWxzUEsBAi0AFAAGAAgAAAAhALfcUN3EAAAA3QAAAA8A&#10;AAAAAAAAAAAAAAAABwIAAGRycy9kb3ducmV2LnhtbFBLBQYAAAAAAwADALcAAAD4AgAAAAA=&#10;" path="m,35l38,,75,35,38,70,,35xe" filled="f" strokecolor="#939598" strokeweight=".36pt">
                <v:path arrowok="t" o:connecttype="custom" o:connectlocs="0,845;38,810;75,845;38,880;0,845" o:connectangles="0,0,0,0,0"/>
              </v:shape>
              <v:shape id="Freeform 2008"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PVGxAAAAN0AAAAPAAAAZHJzL2Rvd25yZXYueG1sRI9BawIx&#10;FITvBf9DeEJvNbtaiqxGEaHioQi1RTw+kmd2cfOyJqmu/94UCj0OM/MNM1/2rhVXCrHxrKAcFSCI&#10;tTcNWwXfX+8vUxAxIRtsPZOCO0VYLgZPc6yMv/EnXffJigzhWKGCOqWukjLqmhzGke+Is3fywWHK&#10;MlhpAt4y3LVyXBRv0mHDeaHGjtY16fP+xynY8abbaKvNq7tfDsYcp4UNH0o9D/vVDESiPv2H/9pb&#10;o2BclhP4fZOfgFw8AAAA//8DAFBLAQItABQABgAIAAAAIQDb4fbL7gAAAIUBAAATAAAAAAAAAAAA&#10;AAAAAAAAAABbQ29udGVudF9UeXBlc10ueG1sUEsBAi0AFAAGAAgAAAAhAFr0LFu/AAAAFQEAAAsA&#10;AAAAAAAAAAAAAAAAHwEAAF9yZWxzLy5yZWxzUEsBAi0AFAAGAAgAAAAhANiQ9UbEAAAA3QAAAA8A&#10;AAAAAAAAAAAAAAAABwIAAGRycy9kb3ducmV2LnhtbFBLBQYAAAAAAwADALcAAAD4AgAAAAA=&#10;" path="m,35l37,,74,35,37,70,,35xe" filled="f" strokecolor="#939598" strokeweight=".36pt">
                <v:path arrowok="t" o:connecttype="custom" o:connectlocs="0,845;37,810;74,845;37,880;0,845" o:connectangles="0,0,0,0,0"/>
              </v:shape>
              <v:shape id="Freeform 2007"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W0yxAAAAN0AAAAPAAAAZHJzL2Rvd25yZXYueG1sRI9BawIx&#10;FITvBf9DeEJvNbsiIluzSykoPZSCVqTHR/LMLm5e1iTV9d83hUKPw8x8w6yb0fXiSiF2nhWUswIE&#10;sfamY6vg8Ll5WoGICdlg75kU3ClCU08e1lgZf+MdXffJigzhWKGCNqWhkjLqlhzGmR+Is3fywWHK&#10;MlhpAt4y3PVyXhRL6bDjvNDiQK8t6fP+2yn44O2w1VabhbtfjsZ8rQob3pV6nI4vzyASjek//Nd+&#10;MwrmZbmA3zf5Ccj6BwAA//8DAFBLAQItABQABgAIAAAAIQDb4fbL7gAAAIUBAAATAAAAAAAAAAAA&#10;AAAAAAAAAABbQ29udGVudF9UeXBlc10ueG1sUEsBAi0AFAAGAAgAAAAhAFr0LFu/AAAAFQEAAAsA&#10;AAAAAAAAAAAAAAAAHwEAAF9yZWxzLy5yZWxzUEsBAi0AFAAGAAgAAAAhAFd5bTLEAAAA3QAAAA8A&#10;AAAAAAAAAAAAAAAABwIAAGRycy9kb3ducmV2LnhtbFBLBQYAAAAAAwADALcAAAD4AgAAAAA=&#10;" path="m,35l37,,74,35,37,70,,35xe" filled="f" strokecolor="#939598" strokeweight=".36pt">
                <v:path arrowok="t" o:connecttype="custom" o:connectlocs="0,845;37,810;74,845;37,880;0,845" o:connectangles="0,0,0,0,0"/>
              </v:shape>
              <v:shape id="Freeform 2006"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cipxAAAAN0AAAAPAAAAZHJzL2Rvd25yZXYueG1sRI9BawIx&#10;FITvBf9DeEJvNbtii6xGEaHioQi1RTw+kmd2cfOyJqmu/94UCj0OM/MNM1/2rhVXCrHxrKAcFSCI&#10;tTcNWwXfX+8vUxAxIRtsPZOCO0VYLgZPc6yMv/EnXffJigzhWKGCOqWukjLqmhzGke+Is3fywWHK&#10;MlhpAt4y3LVyXBRv0mHDeaHGjtY16fP+xynY8abbaKvNxN0vB2OO08KGD6Weh/1qBiJRn/7Df+2t&#10;UTAuy1f4fZOfgFw8AAAA//8DAFBLAQItABQABgAIAAAAIQDb4fbL7gAAAIUBAAATAAAAAAAAAAAA&#10;AAAAAAAAAABbQ29udGVudF9UeXBlc10ueG1sUEsBAi0AFAAGAAgAAAAhAFr0LFu/AAAAFQEAAAsA&#10;AAAAAAAAAAAAAAAAHwEAAF9yZWxzLy5yZWxzUEsBAi0AFAAGAAgAAAAhADg1yKnEAAAA3QAAAA8A&#10;AAAAAAAAAAAAAAAABwIAAGRycy9kb3ducmV2LnhtbFBLBQYAAAAAAwADALcAAAD4AgAAAAA=&#10;" path="m,35l37,,74,35,37,70,,35xe" filled="f" strokecolor="#939598" strokeweight=".36pt">
                <v:path arrowok="t" o:connecttype="custom" o:connectlocs="0,845;37,810;74,845;37,880;0,845" o:connectangles="0,0,0,0,0"/>
              </v:shape>
              <v:shape id="Freeform 2005"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1bexAAAAN0AAAAPAAAAZHJzL2Rvd25yZXYueG1sRI9BawIx&#10;FITvgv8hPKE3za4Uka3ZpRQqPZSCWkqPj+SZXdy8bJNU139vCgWPw8x8w2ya0fXiTCF2nhWUiwIE&#10;sfamY6vg8/A6X4OICdlg75kUXClCU08nG6yMv/COzvtkRYZwrFBBm9JQSRl1Sw7jwg/E2Tv64DBl&#10;Gaw0AS8Z7nq5LIqVdNhxXmhxoJeW9Gn/6xR88HbYaqvNo7v+fBnzvS5seFfqYTY+P4FINKZ7+L/9&#10;ZhQsy3IFf2/yE5D1DQAA//8DAFBLAQItABQABgAIAAAAIQDb4fbL7gAAAIUBAAATAAAAAAAAAAAA&#10;AAAAAAAAAABbQ29udGVudF9UeXBlc10ueG1sUEsBAi0AFAAGAAgAAAAhAFr0LFu/AAAAFQEAAAsA&#10;AAAAAAAAAAAAAAAAHwEAAF9yZWxzLy5yZWxzUEsBAi0AFAAGAAgAAAAhAMjnVt7EAAAA3QAAAA8A&#10;AAAAAAAAAAAAAAAABwIAAGRycy9kb3ducmV2LnhtbFBLBQYAAAAAAwADALcAAAD4AgAAAAA=&#10;" path="m,35l37,,74,35,37,70,,35xe" filled="f" strokecolor="#939598" strokeweight=".36pt">
                <v:path arrowok="t" o:connecttype="custom" o:connectlocs="0,845;37,810;74,845;37,880;0,845" o:connectangles="0,0,0,0,0"/>
              </v:shape>
              <v:shape id="Freeform 2004"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NFxAAAAN0AAAAPAAAAZHJzL2Rvd25yZXYueG1sRI9BawIx&#10;FITvBf9DeEJvNbsiraxGEaHioQi1RTw+kmd2cfOyJqmu/94UCj0OM/MNM1/2rhVXCrHxrKAcFSCI&#10;tTcNWwXfX+8vUxAxIRtsPZOCO0VYLgZPc6yMv/EnXffJigzhWKGCOqWukjLqmhzGke+Is3fywWHK&#10;MlhpAt4y3LVyXBSv0mHDeaHGjtY16fP+xynY8abbaKvNxN0vB2OO08KGD6Weh/1qBiJRn/7Df+2t&#10;UTAuyzf4fZOfgFw8AAAA//8DAFBLAQItABQABgAIAAAAIQDb4fbL7gAAAIUBAAATAAAAAAAAAAAA&#10;AAAAAAAAAABbQ29udGVudF9UeXBlc10ueG1sUEsBAi0AFAAGAAgAAAAhAFr0LFu/AAAAFQEAAAsA&#10;AAAAAAAAAAAAAAAAHwEAAF9yZWxzLy5yZWxzUEsBAi0AFAAGAAgAAAAhAKer80XEAAAA3QAAAA8A&#10;AAAAAAAAAAAAAAAABwIAAGRycy9kb3ducmV2LnhtbFBLBQYAAAAAAwADALcAAAD4AgAAAAA=&#10;" path="m,35l37,,74,35,37,70,,35xe" filled="f" strokecolor="#939598" strokeweight=".36pt">
                <v:path arrowok="t" o:connecttype="custom" o:connectlocs="0,845;37,810;74,845;37,880;0,845" o:connectangles="0,0,0,0,0"/>
              </v:shape>
              <v:shape id="Freeform 2003"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Gc3wQAAAN0AAAAPAAAAZHJzL2Rvd25yZXYueG1sRE9NawIx&#10;EL0L/ocwQm9udkVEVqOUguJBCrWleBySaXbpZrImUdd/3xyEHh/ve70dXCduFGLrWUFVlCCItTct&#10;WwVfn7vpEkRMyAY7z6TgQRG2m/FojbXxd/6g2ylZkUM41qigSamvpYy6IYex8D1x5n58cJgyDFaa&#10;gPcc7jo5K8uFdNhybmiwp7eG9O/p6hS8877fa6vN3D0u38acl6UNR6VeJsPrCkSiIf2Ln+6DUTCr&#10;qjw3v8lPQG7+AAAA//8DAFBLAQItABQABgAIAAAAIQDb4fbL7gAAAIUBAAATAAAAAAAAAAAAAAAA&#10;AAAAAABbQ29udGVudF9UeXBlc10ueG1sUEsBAi0AFAAGAAgAAAAhAFr0LFu/AAAAFQEAAAsAAAAA&#10;AAAAAAAAAAAAHwEAAF9yZWxzLy5yZWxzUEsBAi0AFAAGAAgAAAAhANY0ZzfBAAAA3QAAAA8AAAAA&#10;AAAAAAAAAAAABwIAAGRycy9kb3ducmV2LnhtbFBLBQYAAAAAAwADALcAAAD1AgAAAAA=&#10;" path="m,35l37,,74,35,37,70,,35xe" filled="f" strokecolor="#939598" strokeweight=".36pt">
                <v:path arrowok="t" o:connecttype="custom" o:connectlocs="0,845;37,810;74,845;37,880;0,845" o:connectangles="0,0,0,0,0"/>
              </v:shape>
              <v:shape id="Freeform 2002"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eMKsxAAAAN0AAAAPAAAAZHJzL2Rvd25yZXYueG1sRI9BawIx&#10;FITvBf9DeIK3ml2RoqtRRKh4KIXaIh4fyTO7uHnZJlHXf98UCj0OM/MNs1z3rhU3CrHxrKAcFyCI&#10;tTcNWwVfn6/PMxAxIRtsPZOCB0VYrwZPS6yMv/MH3Q7JigzhWKGCOqWukjLqmhzGse+Is3f2wWHK&#10;MlhpAt4z3LVyUhQv0mHDeaHGjrY16cvh6hS8867baavN1D2+j8acZoUNb0qNhv1mASJRn/7Df+29&#10;UTApyzn8vslPQK5+AAAA//8DAFBLAQItABQABgAIAAAAIQDb4fbL7gAAAIUBAAATAAAAAAAAAAAA&#10;AAAAAAAAAABbQ29udGVudF9UeXBlc10ueG1sUEsBAi0AFAAGAAgAAAAhAFr0LFu/AAAAFQEAAAsA&#10;AAAAAAAAAAAAAAAAHwEAAF9yZWxzLy5yZWxzUEsBAi0AFAAGAAgAAAAhALl4wqzEAAAA3QAAAA8A&#10;AAAAAAAAAAAAAAAABwIAAGRycy9kb3ducmV2LnhtbFBLBQYAAAAAAwADALcAAAD4AgAAAAA=&#10;" path="m,35l37,,74,35,37,70,,35xe" filled="f" strokecolor="#939598" strokeweight=".36pt">
                <v:path arrowok="t" o:connecttype="custom" o:connectlocs="0,845;37,810;74,845;37,880;0,845" o:connectangles="0,0,0,0,0"/>
              </v:shape>
              <v:shape id="Freeform 2001"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qGMwQAAAN0AAAAPAAAAZHJzL2Rvd25yZXYueG1sRE/LagIx&#10;FN0L/YdwC+6cjEMRmRqlFCouiuAD6fKS3GaGTm6mSdTx781CcHk478VqcJ24UIitZwXTogRBrL1p&#10;2So4Hr4mcxAxIRvsPJOCG0VYLV9GC6yNv/KOLvtkRQ7hWKOCJqW+ljLqhhzGwvfEmfv1wWHKMFhp&#10;Al5zuOtkVZYz6bDl3NBgT58N6b/92SnY8rpfa6vNm7v9n4z5mZc2fCs1fh0+3kEkGtJT/HBvjIJq&#10;WuX9+U1+AnJ5BwAA//8DAFBLAQItABQABgAIAAAAIQDb4fbL7gAAAIUBAAATAAAAAAAAAAAAAAAA&#10;AAAAAABbQ29udGVudF9UeXBlc10ueG1sUEsBAi0AFAAGAAgAAAAhAFr0LFu/AAAAFQEAAAsAAAAA&#10;AAAAAAAAAAAAHwEAAF9yZWxzLy5yZWxzUEsBAi0AFAAGAAgAAAAhAOYuoYzBAAAA3QAAAA8AAAAA&#10;AAAAAAAAAAAABwIAAGRycy9kb3ducmV2LnhtbFBLBQYAAAAAAwADALcAAAD1AgAAAAA=&#10;" path="m,35l37,,74,35,37,70,,35xe" filled="f" strokecolor="#939598" strokeweight=".36pt">
                <v:path arrowok="t" o:connecttype="custom" o:connectlocs="0,845;37,810;74,845;37,880;0,845" o:connectangles="0,0,0,0,0"/>
              </v:shape>
              <v:shape id="Freeform 2000"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gQXxAAAAN0AAAAPAAAAZHJzL2Rvd25yZXYueG1sRI9BawIx&#10;FITvQv9DeII3ze4iIlujFKHSQxG0Ih4fyWt26eZlm6S6/ntTKPQ4zMw3zGozuE5cKcTWs4JyVoAg&#10;1t60bBWcPl6nSxAxIRvsPJOCO0XYrJ9GK6yNv/GBrsdkRYZwrFFBk1JfSxl1Qw7jzPfE2fv0wWHK&#10;MlhpAt4y3HWyKoqFdNhyXmiwp21D+uv44xTsedfvtNVm7u7fZ2Muy8KGd6Um4+HlGUSiIf2H/9pv&#10;RkFVViX8vslPQK4fAAAA//8DAFBLAQItABQABgAIAAAAIQDb4fbL7gAAAIUBAAATAAAAAAAAAAAA&#10;AAAAAAAAAABbQ29udGVudF9UeXBlc10ueG1sUEsBAi0AFAAGAAgAAAAhAFr0LFu/AAAAFQEAAAsA&#10;AAAAAAAAAAAAAAAAHwEAAF9yZWxzLy5yZWxzUEsBAi0AFAAGAAgAAAAhAIliBBfEAAAA3QAAAA8A&#10;AAAAAAAAAAAAAAAABwIAAGRycy9kb3ducmV2LnhtbFBLBQYAAAAAAwADALcAAAD4AgAAAAA=&#10;" path="m,35l38,,75,35,38,70,,35xe" filled="f" strokecolor="#939598" strokeweight=".36pt">
                <v:path arrowok="t" o:connecttype="custom" o:connectlocs="0,845;38,810;75,845;38,880;0,845" o:connectangles="0,0,0,0,0"/>
              </v:shape>
              <v:shape id="Freeform 1999"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JpgwwAAAN0AAAAPAAAAZHJzL2Rvd25yZXYueG1sRI9BawIx&#10;FITvBf9DeEJvNetSiqxGEaHiQYRaEY+P5Jld3LysSarrvzeFQo/DzHzDzBa9a8WNQmw8KxiPChDE&#10;2puGrYLD9+fbBERMyAZbz6TgQREW88HLDCvj7/xFt32yIkM4VqigTqmrpIy6Jodx5Dvi7J19cJiy&#10;DFaagPcMd60si+JDOmw4L9TY0aomfdn/OAU7XndrbbV5d4/r0ZjTpLBhq9TrsF9OQSTq03/4r70x&#10;CspxWcLvm/wE5PwJAAD//wMAUEsBAi0AFAAGAAgAAAAhANvh9svuAAAAhQEAABMAAAAAAAAAAAAA&#10;AAAAAAAAAFtDb250ZW50X1R5cGVzXS54bWxQSwECLQAUAAYACAAAACEAWvQsW78AAAAVAQAACwAA&#10;AAAAAAAAAAAAAAAfAQAAX3JlbHMvLnJlbHNQSwECLQAUAAYACAAAACEAebCaYMMAAADdAAAADwAA&#10;AAAAAAAAAAAAAAAHAgAAZHJzL2Rvd25yZXYueG1sUEsFBgAAAAADAAMAtwAAAPcCA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396608" behindDoc="1" locked="0" layoutInCell="1" allowOverlap="1" wp14:anchorId="5D05A611" wp14:editId="3CC0CEB1">
              <wp:simplePos x="0" y="0"/>
              <wp:positionH relativeFrom="page">
                <wp:posOffset>2565400</wp:posOffset>
              </wp:positionH>
              <wp:positionV relativeFrom="page">
                <wp:posOffset>344805</wp:posOffset>
              </wp:positionV>
              <wp:extent cx="2428875" cy="150495"/>
              <wp:effectExtent l="0" t="0" r="0" b="0"/>
              <wp:wrapNone/>
              <wp:docPr id="2000" name="Text Box 1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661B78"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D05A611" id="_x0000_t202" coordsize="21600,21600" o:spt="202" path="m,l,21600r21600,l21600,xe">
              <v:stroke joinstyle="miter"/>
              <v:path gradientshapeok="t" o:connecttype="rect"/>
            </v:shapetype>
            <v:shape id="Text Box 1997" o:spid="_x0000_s1193" type="#_x0000_t202" style="position:absolute;margin-left:202pt;margin-top:27.15pt;width:191.25pt;height:11.85pt;z-index:-25991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tBq8AEAAMMDAAAOAAAAZHJzL2Uyb0RvYy54bWysU9tu2zAMfR+wfxD0vjgJmjUx4hRdiw4D&#10;ugvQ7gNoWY6F2aJGKbGzrx8lx1m3vQ17ESiSOjw8pLY3Q9eKoyZv0BZyMZtLoa3Cyth9Ib8+P7xZ&#10;S+ED2ApatLqQJ+3lze71q23vcr3EBttKk2AQ6/PeFbIJweVZ5lWjO/AzdNpysEbqIPCV9llF0DN6&#10;12bL+fxt1iNVjlBp79l7PwblLuHXtVbhc117HURbSOYW0knpLOOZ7baQ7wlcY9SZBvwDiw6M5aIX&#10;qHsIIA5k/oLqjCL0WIeZwi7DujZKpx64m8X8j26eGnA69cLieHeRyf8/WPXp+IWEqQrJarJAFjqe&#10;0rMegniHg1hsNtdRo975nFOfHCeHgSM869Svd4+ovnlh8a4Bu9e3RNg3GirmuIgvsxdPRxwfQcr+&#10;I1ZcCQ4BE9BQUxcFZEkEozOV02U+kY1i5/JquV5fr6RQHFus5lebVSoB+fTakQ/vNXYiGoUknn9C&#10;h+OjD5EN5FNKLGbxwbRt2oHW/ubgxOhJ7CPhkXoYymEUaxKlxOrE7RCOm8U/gY0G6YcUPW9VIf33&#10;A5CWov1gWZK4gpNBk1FOBljFTwsZpBjNuzCu6sGR2TeMPIpu8ZZlq03qKOo7sjjT5U1JjZ63Oq7i&#10;y3vK+vX3dj8BAAD//wMAUEsDBBQABgAIAAAAIQAg9r+c3wAAAAkBAAAPAAAAZHJzL2Rvd25yZXYu&#10;eG1sTI/BTsMwEETvSPyDtUjcqE1J0xLiVBWCExIiTQ8cnXibWI3Xaey24e9xT3Cb1Yxm3+Tryfbs&#10;jKM3jiQ8zgQwpMZpQ62EXfX+sALmgyKtekco4Qc9rIvbm1xl2l2oxPM2tCyWkM+UhC6EIePcNx1a&#10;5WduQIre3o1WhXiOLdejusRy2/O5ECm3ylD80KkBXztsDtuTlbD5pvLNHD/rr3Jfmqp6FvSRHqS8&#10;v5s2L8ACTuEvDFf8iA5FZKrdibRnvYREJHFLkLBInoDFwHKVLoDVVyGAFzn/v6D4BQAA//8DAFBL&#10;AQItABQABgAIAAAAIQC2gziS/gAAAOEBAAATAAAAAAAAAAAAAAAAAAAAAABbQ29udGVudF9UeXBl&#10;c10ueG1sUEsBAi0AFAAGAAgAAAAhADj9If/WAAAAlAEAAAsAAAAAAAAAAAAAAAAALwEAAF9yZWxz&#10;Ly5yZWxzUEsBAi0AFAAGAAgAAAAhAJoq0GrwAQAAwwMAAA4AAAAAAAAAAAAAAAAALgIAAGRycy9l&#10;Mm9Eb2MueG1sUEsBAi0AFAAGAAgAAAAhACD2v5zfAAAACQEAAA8AAAAAAAAAAAAAAAAASgQAAGRy&#10;cy9kb3ducmV2LnhtbFBLBQYAAAAABAAEAPMAAABWBQAAAAA=&#10;" filled="f" stroked="f">
              <v:textbox inset="0,0,0,0">
                <w:txbxContent>
                  <w:p w14:paraId="6F661B78"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6363F"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399680" behindDoc="1" locked="0" layoutInCell="1" allowOverlap="1" wp14:anchorId="2CE29767" wp14:editId="0BD713A0">
              <wp:simplePos x="0" y="0"/>
              <wp:positionH relativeFrom="page">
                <wp:posOffset>685165</wp:posOffset>
              </wp:positionH>
              <wp:positionV relativeFrom="page">
                <wp:posOffset>511810</wp:posOffset>
              </wp:positionV>
              <wp:extent cx="6189980" cy="49530"/>
              <wp:effectExtent l="0" t="0" r="0" b="0"/>
              <wp:wrapNone/>
              <wp:docPr id="1876" name="Group 18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1877" name="Freeform 1994"/>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8" name="Freeform 1993"/>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9" name="Freeform 1992"/>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0" name="Freeform 1991"/>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1" name="Freeform 1990"/>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2" name="Freeform 1989"/>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3" name="Freeform 1988"/>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4" name="Freeform 1987"/>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5" name="Freeform 1986"/>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6" name="Freeform 1985"/>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7" name="Freeform 1984"/>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8" name="Freeform 1983"/>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9" name="Freeform 1982"/>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0" name="Freeform 1981"/>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1" name="Freeform 1980"/>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2" name="Freeform 1979"/>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3" name="Freeform 1978"/>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4" name="Freeform 1977"/>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5" name="Freeform 1976"/>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6" name="Freeform 1975"/>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7" name="Freeform 1974"/>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8" name="Freeform 1973"/>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9" name="Freeform 1972"/>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0" name="Freeform 1971"/>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1" name="Freeform 1970"/>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2" name="Freeform 1969"/>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3" name="Freeform 1968"/>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4" name="Freeform 1967"/>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5" name="Freeform 1966"/>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6" name="Freeform 1965"/>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7" name="Freeform 1964"/>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8" name="Freeform 1963"/>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9" name="Freeform 1962"/>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0" name="Freeform 1961"/>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1" name="Freeform 1960"/>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2" name="Freeform 1959"/>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3" name="Freeform 1958"/>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4" name="Freeform 1957"/>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5" name="Freeform 1956"/>
                      <wps:cNvSpPr>
                        <a:spLocks/>
                      </wps:cNvSpPr>
                      <wps:spPr bwMode="auto">
                        <a:xfrm>
                          <a:off x="4143" y="809"/>
                          <a:ext cx="75" cy="71"/>
                        </a:xfrm>
                        <a:custGeom>
                          <a:avLst/>
                          <a:gdLst>
                            <a:gd name="T0" fmla="+- 0 4143 4143"/>
                            <a:gd name="T1" fmla="*/ T0 w 75"/>
                            <a:gd name="T2" fmla="+- 0 845 810"/>
                            <a:gd name="T3" fmla="*/ 845 h 71"/>
                            <a:gd name="T4" fmla="+- 0 4181 4143"/>
                            <a:gd name="T5" fmla="*/ T4 w 75"/>
                            <a:gd name="T6" fmla="+- 0 810 810"/>
                            <a:gd name="T7" fmla="*/ 810 h 71"/>
                            <a:gd name="T8" fmla="+- 0 4218 4143"/>
                            <a:gd name="T9" fmla="*/ T8 w 75"/>
                            <a:gd name="T10" fmla="+- 0 845 810"/>
                            <a:gd name="T11" fmla="*/ 845 h 71"/>
                            <a:gd name="T12" fmla="+- 0 4181 4143"/>
                            <a:gd name="T13" fmla="*/ T12 w 75"/>
                            <a:gd name="T14" fmla="+- 0 880 810"/>
                            <a:gd name="T15" fmla="*/ 880 h 71"/>
                            <a:gd name="T16" fmla="+- 0 4143 41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6" name="Freeform 1955"/>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7" name="Freeform 1954"/>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8" name="Freeform 1953"/>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9" name="Freeform 1952"/>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0" name="Freeform 1951"/>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Freeform 1950"/>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Freeform 1949"/>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3" name="Freeform 1948"/>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4" name="Freeform 1947"/>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5" name="Freeform 1946"/>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6" name="Freeform 1945"/>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7" name="Freeform 1944"/>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8" name="Freeform 1943"/>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9" name="Freeform 1942"/>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0" name="Freeform 1941"/>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1" name="Freeform 1940"/>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2" name="Freeform 1939"/>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3" name="Freeform 1938"/>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4" name="Freeform 1937"/>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5" name="Freeform 1936"/>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6" name="Freeform 1935"/>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7" name="Freeform 1934"/>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8" name="Freeform 1933"/>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9" name="Freeform 1932"/>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0" name="Freeform 1931"/>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1" name="Freeform 1930"/>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2" name="Freeform 1929"/>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3" name="Freeform 1928"/>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4" name="Freeform 1927"/>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5" name="Freeform 1926"/>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6" name="Freeform 1925"/>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7" name="Freeform 1924"/>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8" name="Freeform 1923"/>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9" name="Freeform 1922"/>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0" name="Freeform 1921"/>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1" name="Freeform 1920"/>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2" name="Freeform 1919"/>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3" name="Freeform 1918"/>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4" name="Freeform 1917"/>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5" name="Freeform 1916"/>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6" name="Freeform 1915"/>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7" name="Freeform 1914"/>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8" name="Freeform 1913"/>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9" name="Freeform 1912"/>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0" name="Freeform 1911"/>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1" name="Freeform 1910"/>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2" name="Freeform 1909"/>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3" name="Freeform 1908"/>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4" name="Freeform 1907"/>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5" name="Freeform 1906"/>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6" name="Freeform 1905"/>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7" name="Freeform 1904"/>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8" name="Freeform 1903"/>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9" name="Freeform 1902"/>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0" name="Freeform 1901"/>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1" name="Freeform 1900"/>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2" name="Freeform 1899"/>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3" name="Freeform 1898"/>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4" name="Freeform 1897"/>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5" name="Freeform 1896"/>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6" name="Freeform 1895"/>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7" name="Freeform 1894"/>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8" name="Freeform 1893"/>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9" name="Freeform 1892"/>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0" name="Freeform 1891"/>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1" name="Freeform 1890"/>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2" name="Freeform 1889"/>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3" name="Freeform 1888"/>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4" name="Freeform 1887"/>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5" name="Freeform 1886"/>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6" name="Freeform 1885"/>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7" name="Freeform 1884"/>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8" name="Freeform 1883"/>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9" name="Freeform 1882"/>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0" name="Freeform 1881"/>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1" name="Freeform 1880"/>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2" name="Freeform 1879"/>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3" name="Freeform 1878"/>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4" name="Freeform 1877"/>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5" name="Freeform 1876"/>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6" name="Freeform 1875"/>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7" name="Freeform 1874"/>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1F6D1008" id="Group 1873" o:spid="_x0000_s1026" style="position:absolute;margin-left:53.95pt;margin-top:40.3pt;width:487.4pt;height:3.9pt;z-index:-259916800;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UbujiQAABUEBAAOAAAAZHJzL2Uyb0RvYy54bWzs3W9v20a2BvD3F7jfgdDLW6TmkENyaNRZ&#10;FHFSLJDdW6C5H0CR5D9Y29JKcuzuYr/7PjOUE5s805Zrk4e4fvpCkStFc3Q05vxyODz64U/311fJ&#10;l9V2d7m+OZmZ79NZsrpZrJeXN+cns//79OGNmyW7/fxmOb9a36xOZr+udrM/vf3v//rhbnO8ytYX&#10;66vlapvgRW52x3ebk9nFfr85PjraLS5W1/Pd9+vN6gYPnq231/M9ftyeHy238zu8+vXVUZam5dHd&#10;ervcbNeL1W6H/3vaPDh7G17/7Gy12P/v2dlutU+uTmaIbR9ut+H2s789evvD/Ph8O99cXC4OYcz/&#10;gyiu55c3GPTrS53O9/PkdnvZeanry8V2vVuf7b9frK+P1mdnl4tVeA94NyZtvZuftuvbTXgv58d3&#10;55uvaUJqW3n6j1928dcvP2+TyyU+O1eVs+Rmfo1PKQyc4P/kPkF3m/NjPO+n7eaXzc/b5l3i7sf1&#10;4m87PHzUftz/fN48Ofl895f1Eq84v92vQ4Luz7bX/iXw1pP78Dn8+vVzWN3vkwX+Z2lcXTt8XAs8&#10;ZusiP3xOiwt8mP5vmbSqZwkedGnZfISLi/eHv1xXFnPO/83K+ceO5sfNmCHOQ1z+TWHC7b7ldPe8&#10;nP5yMd+swke187n6ltPqIacftquVn8eJqWvbpDU89SGnu8cJffSID3SHvP9uKk3qskNS6iYpD/ms&#10;ikNCzJOEzI8Xt7v9T6t1+EDmXz7u9s2vwxL3wse8PMyHT/gszq6v8Jvx3ZskTfxI4aYZ5vzr08zD&#10;0/7nKPmUJncJRj685MMrIcRHr+RskTjz8Gv49XXyhyfhdfxTLpIqhI7fr6/PsQ/PaUIyphZDwltv&#10;xvMhWTEkTPvHIZlUCgmf49fXQcRiSJh3j17ImKIUQ8LU/fpSn5wYElLy+KUiaTKP8x3Lk3macRNL&#10;lHmc9E8mk+N6mnXnxFyZx0n3z5E+P/M07fE59Tjzn0wpx/U09bF8Pc7843zhGHH+MOnnFw+/B4v7&#10;m8MvAu4lc7+ipeEYtlnv/FHoE9KPw8yncJDES+BZ/rcm8mTkxD+5OvwK/vaTm6PbJ3zAzRHst5/t&#10;Pzr/2sj7H3o6MhqeHg4TD4E3fx7e8BYLZ3vJ3M4SLJmfm1/ozXzv8+Tfr7+b3OFwi3d4gT9MyNH1&#10;+svq0zo8vv92oM8fIvz28NXN46flTWzhiICIHh58+HMTXqvCLMQb+PpiD48+/Nk86/BS1W+/Fn7R&#10;pJdaXK13qyaZ/v2FZeTre/apenTkvFl/uLy6wpN9vD4TtqiykITd+upy6R/0j+2255/fXW2TL3NY&#10;pM7ron5Yn548bbPd7U/nu4vmeeGhJuXAwM0yjHKxmi/fH+7v55dXzf2QLj8QDvuHj8YvAEEh/6zT&#10;+r177+wbm5Xv39j09PTNjx/e2TflB1MVp/npu3en5l8+ZmOPLy6Xy9WND/tBRMb+sdXxYLPGMl9N&#10;9OTtPcnCh/DfYdI+etrR0zBC9vFeHv4M7w7LebMwNmv55/XyVyyS23VDPJAUdy7W23/Mkjvw7mS2&#10;+/vtfLuaJVd/vsFaXxtr8dHvww/+88IP28ePfH78yPxmgZc6me1nOAz4u+/2jSFvN9vL8wuM1Ez6&#10;m/WPcM7ZpV9HQ3xNVIcfwI3x3IEDYmO5x+44cO6RLjAtn+0OU47lDlPmicFN8wvxzQKP18GR3YF/&#10;hIghPV4CR3ZHlldiSI9Xv/HdEUuUtjuic4ru+D3S0B0NXeiOAF+6Y+ZLYa/bHVhkuu7I/ILtvYbS&#10;yMvVOzLb/LvHpUPXOzJrE4ObKbnDGTEkRXfkxokhKbsjkihtd0TnFN1BdzwVBesdrHc09QR/IoD1&#10;DtSpDpj4ep7Fny3quiOUT1/cHXnW1B+HdwdGSowfLpT9JlHvyEu4QwhJ0x013CGEpOuOWKK03RGd&#10;U3QH3UF3zI95noXnWTpbcWL7OxxOPXTdEU45vrg7bDqWO2xaJAY3E3KHtdhyIoSk6A5bYcuJEJKu&#10;O2KJ0nZHdE7RHXQH3UF3cH+HsAU46g5suei4w4XzIC/vDodFFpukhq93WOfdgeGmU+8oMu+ObkiK&#10;7igK745uSLruiCVK3R2xOUV30B10B91Bd/RxB7ZcdN0RNjK/uDuKcix3FCWu1MDNhNxRptjqKoSk&#10;6I7SYqurEJKuO2KJ0nZHdE7RHXQH3UF30B193IFTH113hIvpXtwdpcWliaPUOzBSYvxw06l3lA7u&#10;EEJSdAcuzhJDUnZHJFHa7ojOKbqD7qA76A66o487sO513REW7Bd3R5WN5Y4qwxWiuJmQO6oSW12F&#10;kBTd4VJsdRVC0nVHLFHa7ojOKbqD7qA76A66o487QIGuO8LGiBd3h0txiB6l3oGR0FUOw02n3uH8&#10;pb1CSJru8FesCiHpuiOWKG13ROcU3UF30B10B93Rxx04anbdMUy/UudGc4fDFaLOhW0qj3uIKvYN&#10;qzNsdRVCUnRHXWKrqxCSrjtiiVJ3R2xO0R10B91Bd9Adfdwh9St1w/QrrUsMNkq9oy5xpQZuplPv&#10;8N+ZIIak544stdhyImRJ1R3RRGm7Izqn6A66g+6gO+iOPu7AItOtdwzSrxTrHAYbwx1+pCQMN5nz&#10;LFnqSjEkRXeYLBdDUnZHJFHK7ojPKbqD7qA76A66o4c7aqlfKZqJYcF+6f0dmcnGcofJ0yTDzYTq&#10;HaasxJAU3YGlVAxJ1x2xRGm7Izqn6A66g+6gO+iOPu6Q+pWiefoQ7sj8t5iOUu/ASEnmh5tOvSOz&#10;cIcQkqY7HNwhhKTrjliitN0RnVN0B91Bd9AddEcfd0j9SqtB+pVmmS+ujOOO2mBFrTvfTa+3rzTL&#10;MyeGpOiOvCzEkHTdEUuUujtic4ruoDvoDrqD7ujjDqlfaTVIv1J87TrW/VHcgZGSMNx06h02hTt8&#10;BlohKbrDWrhDCEnXHbFEabsjOqfoDrqD7qA76I4+7pD6lVaD9CvNbDGWO2yRJRgubI+dxnW0mXXY&#10;6iqEpOiOIsNWVyEkZXdEEqXtjuicojvoDrqD7qA7+rgD617nepZqkH6lWZHjpM4o9Q6MlIThWsUF&#10;xfMsBS7tlUJSdEeJS3ulkHTdEUuUtjuic4ruoDvoDrqD7ujjDqlfaTVIv9KsNGO5ozS4QhQ37ZMa&#10;iu4oC2x1FULSdIfDVlchJF13xBKl7Y7onKI76A66g+6gO/q4A0fNbr1jkH6lWVljM8ko9Y6yxpUa&#10;uJmQO6ocW06EkBTdUZXYciKEpOuOWKLU3RGbU3QH3UF30B10Rx93SP1Kq0H6lWZVhc0ko7gDIyVh&#10;uOmcZ3EG7vAZaIWk6A5n4Q4hJF13xBKl7Y7onKI76A66g+6gO/q4A4tMt94xTL9SV4zlDlfgSg3c&#10;tBd5xfMsrsaWEyEkRXfUGbacCCEpuyOSKG13ROcU3UF30B10B93xx91Rp1K/0uZqzxfvV1rnWGRH&#10;qXdgpCTzw7WKC4ruqCu4QwhJzx15msIdQki67oglStsd0TlFd9AddAfdQXf0cQeW4m69Y5B+pXlq&#10;RnIHRioTfzMdd+RpkYshabqjTsWQVN0RTZSyO+Jziu6gO+gOuoPu6OMOqV9p80WuL13vyNMaF8+M&#10;Ue/wI2FFxXCTqXfkJvfu6Iak6A5TeXd0Q9J1RyxR6u6IzSm6g+6gO+gOuqOPO6R+pfi+eizYL+4O&#10;g74g47jDVFWS42ZC7siMFUNSdEdWGDEkXXfEEqXtjuicojvoDrqD7qA7+rhD6ldaDtKvNM8KHKJH&#10;qXdgpCQMN516R4bLMKWQFN2R49JeKSRld0QSpe2O6JyiO+gOuoPuoDv6uAPrXmd/RzlIv9I8z8dy&#10;R567BMOFss00+qTjvRdiSIrusCYTQ9J1RyxR2u6Izim6g+6gO+gOuqOPO6R+peUg/Upza9AsZJR6&#10;hzV1guHC1+pOxB22wJYTISRNd9TYciKEpOuOWKK03RGdU3QH3UF30B10Rx934KjZrXcM0q80tzVW&#10;tHHcUXt3YLjpnGcpcu+ObkiK7igq745uSLruiCVK3R2xOUV30B10B91Bd/Rxh9SvtBykX2leVGO5&#10;o3C4UgM3E3JHabDlRAhJ0R1lgS0nQki67oglStsd0TlFd9AddAfdQXf0cQcWmW69Y5B+pXlZoknZ&#10;KPUOjJSE4aZT7yhruMNnoBWSojuqHO4QQlJ2RyRR2u6Izim6g+6gO+gOuqOHO4zUr7Q0fnV88eto&#10;KzuWOyqLKzVw017k9fqV5lWFra5CSIrucAZbXYWQdN0RS5S2O6Jziu6gO+gOuoPu6OMOqV9p86/y&#10;F3eHyzDYKPUOjJTkfrhWcUHRHa6AO4SQNN1Rwx1CSLruiCVK2x3ROUV30B10B91Bd/Rxh9SvtAgb&#10;Ml/cHXU6ljvqFFeI4mZC7qhzbHUVQlJ0R11hq6sQkq47YonSdkd0TtEddAfdQXfQHX3cIfUrLYbp&#10;V1o7IGeUegdGwoqK4SZT77Cpv7RXCEnPHTb1l/YKIam6I5oodXfE5hTdQXfQHXQH3dHHHVK/UvQV&#10;HWB/h03LkdyBkfLE30zIHSZNxZAU3WHySgxJ1x2xRCm7Iz6n6A66g+6gO+iOPu7Aute5nqUYpF+p&#10;NRbFlTHqHX6kJAw3nXqHcUYMSdEdmXFiSMruiCRK2x3ROUV3vCZ3NK0Pw2VpR/PjB288/LnZJ/cn&#10;swq/1DjO5aH9YvRZaKfsn1X99ms1W/E7L7W4Wu9WOLrh1Tfz/cXXOx93+3B/cbvb/7RaX7/9YX58&#10;s/5weXUVDoVXN8ndycwWVTbzj+zWV5dL/2D4YXv++d3VNvkyvzqZ4WxnUYeyN0Z48rTNdrc/ne8u&#10;mueFh5p/3m3XtzfLMMrFar58f7i/n19eNfdDIvxAq/t9CDPcS263lyezf9Zp/d69d/aNzcr3b2x6&#10;evrmxw/v7Jvyg6mK0/z03btT8y8fs7HHF5fL5erGh53cX1/d7I7xP09mF/v95vjoaLe4WF3Pd99f&#10;Xy626936bP/9Yn19tD47u1ysjpbb+d3lzflRWCCv55c3v5OFD+E///aeZuHoaRjhYbyrhz+bD8Hv&#10;U9htft42V2h8Xi9//XmbbNf7kxk+0y+rLe5crLf/mCV32/nmZLb7++18u5olV3++2SH/xvqrMPbh&#10;B/954Yft40c+P35kfrPAS53M9rOkuftuj5/wV24328vzC4xkwju9Wf94u1+fXe79O/LxNVEdfrjb&#10;bZpYceeQWTznj2X2br1dNmn19zbb9WK12yHVv1zMNyuMfdi0gQxcLhFNje+KF9wxSL9Sm2Uorozi&#10;DoyUhOHCr8H58vAWP+ntK8WvE9zhM9AKSdMdNdwhhKTrjliitN0RnVN0x2tyBz5tHMJ+2wpVc5zr&#10;YOGpTg7fGkF30B2v0B34PerWOwbpV2rzdCx35GmRYLjAp2n0Sbe5zcSQFN2RV7UYkq47YonSdkd0&#10;TtEddMdTUdAdrHc09QTWO2L1DqlfaTFIv1Kbu6b+6NJDA3OUppLFoS65wL8iqnDhK0pa92fbUCF8&#10;XC2cf0H56lAsOJTpvhUyUFI6u76an8y+e5NgHwVGCjft4oJivQOFBTEkRXfYwrsDH0qrBKPrjlii&#10;1N0Rm1N0B91Bd3B/B8+z9NnfgUWmW+8YpF+ptfi+uXHOs9iyTDBc2KYykXpHkWLLiRCSojsKC6IJ&#10;Iem6I5YobXdE5xTdQXfQHXQH3dHDHX6/Stcdg/QrtYXFZpJR9ndgpCQM1/qXvGK9o3Bwh89AKyRF&#10;d5QZ3CGEpOyOSKK03RGdU3QH3UF30B10Rx93YCnuuiNsmzpsQf0lbMnFpubNx/Xibzssm2En7OKv&#10;X5pH/NP8aazk891f1svVyWyOLbNh9+zD2RJsJva7vG2ZjeWOMsMVorhpL/KK7ihLbHUVQlJ0R5Vi&#10;q6sQkq47YonSdkd0TtEddAfdQXfQHX3cIfUrtYP0K7VVikP0KPUOjJSE4VrFBUV3VBbu8BlohaTp&#10;Dn/FqhCSrjtiidJ2R3RO0R10B91Bd9Adfdwh9Su1g/QrtZUbzR0OV4hWLryNiezvcBm2ugohKbrD&#10;ldjqKoSk645YotTdEZtTdAfdQXfQHXRHH3fg0tbOeRY7TL9SVzadcoa/ngUjJdYP1youKNY76hRb&#10;ToSQFN1R++5qQki67oglStsd0TlFd7wmd7BvGPuGoYvYk/ZlD/3CHv5k37Df7RuWYd3rumOYfqU1&#10;zt+Mc54FIyXWDzchdzi4QwhJzx1FmsEdQkjK7ogkStsd0TlFd7wmdzQlW/YNY7/Sb21TH7zx8Cfd&#10;8fvukPqV2kH6lWKdG8kduBQzTfzNdNxRpGUlhqToDpNaMSRVd0QTpeyO+JyiO+gOnmfheRaeZ+lz&#10;ngVHzW69Y5B+pYUxuGh3jH2lfqQkDDeZekdhLNzhM9AKSdMdDu4QQtJ1RyxR2u6Izim6g+6gO+gO&#10;uqOPO6R+pfj+NqyOL30dbWHq0dxRG6yodWhDMo19pUWWOTEkRXdkZSGGpOuOWKLU3RGbU3QH3UF3&#10;0B10Rx93YJHp1jsG6VdaZOiDPk69AyMlYbhWcUFvX2mRp3CHz0ArJEV35BbuEELSdUcsUdruiM4p&#10;uoPuoDvoDrqjhzuwB0JwxyD9Sou8GMsdeZElGC7waSL1jtzVYkiK7sB35IohKbsjkihtd0TnFN1B&#10;d9AddAfd0ccdoEC33jFIv9LC5mhSNsr+DoyUhOFaxQXFeoct4Q6fgVZIiu7AFk4xJF13xBKl7Y7o&#10;nKI76A66g+6gO/q4Q+pXmg/Sr7QozFjuKEyeYLiwTWUi9Y6iwFZXISRNdzhsdRVC0nVHLFHa7ojO&#10;KbqD7qA76A66o487pH6l+SD9SouixmCj1DswElZUDNcqLijWO8ocW06EkBTdUaK7mhSSrjtiiVJ3&#10;R2xO0R2vyR3sG8a+Yewbtt6tz/bfL9bXR/jytcvF6uhuvV0e9XGH1K80H6RfaVFWGGwUd2CkJAw3&#10;HXdUBu7wGWiFpOiOysIdQki67oglStsd0TlFd7wmd+DTxiGMfcPYN4x9w57jDqx7nf0d+SD9Souq&#10;GMsdVYErNXDTXuQV6x1VjS0nQkiK7nAZtpwIISm7I5IobXdE5xTdQXfwPAvPs/A8S596h9SvNB+m&#10;X6nD645T78BISeGHaxUXFN3hKrhDCEnRHXUKdwgh6bojlihtd0TnFN1Bd9AddAfd0ccdOGp26x3D&#10;9CutzVjuqA2u1MDNhNxRF9hyIoSk6Y4aW12FkHTdEUuUtjuic4ruoDvoDrqD7ujjDqlfaT5Mv9K6&#10;RnFllP0dGAkrKoabTL2jTHPvjm5Ieu4o08q7oxuSqjuiiVJ3R2xO0R10B91Bd9AdfdyBRaZb7xik&#10;XynWuZHcgZGqxN9MyB3GWDEkRXeYwogh6bojlihld8TnFN1Bd9AddAfd0cMdVupXmg/Sr7Q0BQ7R&#10;Y9Q7/EhJGG469Q5Twx0+A62QFN2R4dJeKSRld0QSpe2O6JyiO+gOuoPuoDv6uANbLbv1jkH6lZYZ&#10;rs8dxx1Z7hIMF9qQTKNvWJlVhRiSojtyk4kh6bojlihtd0TnFN1Bd9AddAfd0ccdUr/SbJB+pWgI&#10;1TTdcWl4/fnx6n6fLO5PZhUW3wUKIc23ph3Nj+/Pttdvf8Dh7Ha3/2m1DvfnXz7u9odiAe75h8+X&#10;BzN9QtXm7PpqfjL77k2SJn6kcNMuLuhdz1LmRSmGpOkOdMIKH0qrBKPrjliitN0RnVN0x2tyB/uG&#10;sW8Y+4Y9u28YvvK+W+/IBulXWuY1VrRRzrNgJKyoGK61oiq6w+beHd2QFN1hK++Obki67oglSt0d&#10;sTlFd7wmdzQlW/YNY98w9g17Rt8wK/UrzQbpV1raaix3WIeiB24m5I7CYMuJEJKiO4oCW06EkHTd&#10;EUuUtjuic4ruoDt4noXnWXiepc95Fqx7nf0d2SD9SsuixOmQUeodGCkJw02n3lHUcIfPQCskRXeU&#10;OdwhhKTsjkiitN0RnVN0B91Bd9AddEcfd0j9SrNB+pWWpb94ZhR3lBZXauCmvcgrnmcpK2w5EUJS&#10;dEdlsNVVCEnXHbFEabsjOqfoDrqD7qA76I4+7sBRs1vvGKRfaVllWPdHcQdGSsJwreKCojuqAu7w&#10;GWiFpOmOGu4QQtJ1RyxR2u6Izim6g+6gO+gOuqOPO6R+pdkg/UpLl47lDpfiClHctBd5RXe4HFtd&#10;hZAU3eEqbHUVQtJ1RyxR2u6Izim6g+6gO+gOuqOPO7DIdOsdw/QrdQ4X7Y5S78BIWFExXKu4oOiO&#10;2nh3dENSdEftL+0VQtJ1RyxR6u6IzSm6g+6gO+gOuqOHOwqpX2lzNuBuszte/PXLL5uft75Zxm7z&#10;cb342w4r+dGTR/wPOzwn+Xz3l/VydTKb3+7XM/83HrpwrM/OEnTpKOtyLHfUJa4Qxc103FGlKba6&#10;CiHpuaNKc2x1FUJSdUc0UdruiM4puoPuoDvoDrqjjztQAujWOwbpV1qlvlnIGPUOP1IShptMvaNK&#10;nRFDUnSHQXc1KUvK7ogkStkd8TlFd7wmd7BvGPuGsW/Ys/uGFVK/UjNIv9LKZGgWMoo7MFIShpuO&#10;O0wJd/gMtELSdEcNdwgh6bojlihtd0TnFN3xmtyBTxuHMPYNY98w9g17Rt+wQupXin7mWB2fnE15&#10;gfMsVZaO5Y4sLRIMFy4HftxOXW9/R5XZTAxJ0R1ZVYsh6bojlihtd0TnFN1Bd/A8C8+z8DxLn/Ms&#10;Ur9SM0i/0ipzWGRHqXdgJKyoGK5VXFB0R555d3RDUnRHXnh3dEPSdUcsUeruiM0puoPuoDvoDrqj&#10;jzuw7nX2d5hB+pVWeTmWO/KyTDBceBsTqXfYFFtOhJAU3WFtKoak645YorTdEZ1TdAfdQXfQHXRH&#10;H3dI/UrNIP1KK2sx2Cj1DoyUhOGmU++wDu7wGWiFpOiOIoM7hJCU3RFJlLY7onOK7qA76A66g+7o&#10;4w4cNbv1jkH6lVYFvvdlHHcUWZVguHC6aCL1jqLEVlchJEV3lCm2ugoh6bojlihtd0TnFN1Bd9Ad&#10;dAfd0ccdUr9SHOKH2FdapjhEj1LvwEhJ5YdrFRcU93eUFu4QQtJ0h79iVQhJ1x2xRGm7Izqn6A66&#10;g+6gO+iOPu7AItOtdwzSr7Qq3WjucLhCFK04J+SOKsNWVyEkRXdUJba6CiHpuiOWKHV3xOYU3UF3&#10;0B10B93Rwx3+q+m77gjfXvbi19FijRup3oGRksoPN516h0ux5UQISdEdzndXE0LSdUcsUdruiM4p&#10;uuM1uYN9w9g3jH3Dnt03rJT6lZph+pU6ixVtlPMsGCmp/HATcoeDO4SQFN1RZ3CHEJKyOyKJ0nZH&#10;dE7RHa/JHU3Jln3D2DeMfcOe0TfMf2VKp96RDtOvtM7Gcked40oN3EzIHXWJLSdCSHrucGmKLSdC&#10;SLruiCVK2x3ROUV30B08z8LzLDzP0uc8i9SvNB2kX6lLUUcZpd7hR0rCcJOpd7jUVmJImu5wVgxJ&#10;1R3RRCm7Iz6n6A66g+6gO+iOPu6Q+pU2F4K89P4Ol9ajuaM2WFHrsE1lGtfROpM5MSRFd5iyEEPS&#10;dUcsUeruiM0puoPuoDvoDrqjjzuw7nXPswzSr9SZCptJxtjf4UdKwnDTqXdkKdzhM9AKSdEdmYU7&#10;hJB03RFLlLY7onOK7qA76A66g+7o4w6pX2nzhWovXu/IirHckRVZ4nDTXuT1+ne4zNViSIruyLNS&#10;DEnZHZFEabsjOqfoDrqD7qA76I4+7sBRs1vvGKRfqctzbGIdpd6BkZIwXKu4oOiOvIQ7fAZaISm6&#10;w+LSXikkXXfEEqXtjuicojvoDrqD7qA7+rhD6leaDtKv1FkzljusyRMMF97GRPZ32AJbXYWQNN3h&#10;sNVVCEnXHbFEabsjOqfoDrqD7qA76I4+7sAi0613DNKvFA0QcPHMKPUOjIQVFcO1iguK9Y4ix5YT&#10;ISRFdxToriaFpOuOWKLU3RGbU3THa3IH+4axbxj7hj27b1gl9StNB+lX6ooKF8+M4g6MlIThpuOO&#10;0sAdPgOtkBTdUVq4QwhJ1x2xRGm7Izqn6I7X5A582jiEsW8Y+4axb9gz+ob5S0y69Y5B+pW6shjL&#10;HWWBKzVw017kFesdZY0tJ0JIiu6oMmw5EUJSdkckUdruiM4puoPu4HkWnmfheZYe51kqoV+pqwfp&#10;V+qqHIvsKPUOjJSE4VrFBUV3VBXc4TPQCknRHehwIoak645YorTdEZ1TdAfdQXfQHXRHH3cI/Upd&#10;PUy/UmfGcoczuFIDN+1FXtEdrsCWEyEkTXfU2OoqhKTrjliitN0RnVN0B91Bd9AddEcfdwj9Sl1d&#10;+QX7xft3uBrNQkapd2AkrKgYrlVcUHRHnXt3dENSdEddeXd0Q9J1RyxR6u6IzSm6g+6gO+gOuqOP&#10;O7Dutfd3HJaiF3dHXY3ljrrCFaK4mY476tRgq6sQkp476rTAVlchJFV3RBOl7Y7onKI76A66g+6g&#10;O/q4Q+hX6uqwC+Gl3YF1DofoMeodfqQkDDeZeked1lYMSdEdBpf2SllSdkckUcruiM8puoPuoDvo&#10;Drqjjztw1OzWOwbpV1qbfCx3mNwlGC5sU5lG37DaVIUYkqI7MpOJIem6I5YobXdE5xTdQXfQHXQH&#10;3dHHHUK/Utc03HrxekdmmqY7uI6iOQGyut8ni/uTWYXFd4FCSPOtaUfz4/uz7fXbH3A4u93tf1qt&#10;w/35l4+7/aF+gXv+4fPlwUyf0IXk7PpqfjL77k2SJjVGCjcTOs+SFaUYkqY70AnLp6qdJV13xBKl&#10;7Y7onKI7XpM72DeMfcPYN+z5fcOwyHTrHYP0K60zXJ87znkWjIQVtbkc+DFP9PaVYrekd0c3JEV3&#10;5JV3RzckXXfEEqXujticojtekzuaki37hrFvGPuGPaNvmBP6lbp6kH6ldV6N5Y7coeiBm/a/5BXd&#10;YQ22nAghKbrDFthyIoSk645YorTdEZ1TdAfdwfMsPM/C8yw9zrM4LMXdescg/UprWwI5o+wrxUhJ&#10;GG46+0ptDXf4DLRCUnRHkcMdQkjK7ogkStsd0TlFd9AddAfdQXf0cYfUr9QN0q+0LuxY7igsrtTA&#10;TXuRV6x3FBW2nAghKbqjNNjqKoSk645YorTdEZ1TdAfdQXfQHXRHH3dI/UrdIP1K6zLDuj9KvQMj&#10;JWG4VnFB0R1lAXf4DLRC0nRHDXcIIem6I5YobXdE5xTdQXfQHXQH3dHHHVK/UjdIv1K0xxzLHVWK&#10;K0Rx017kFd1R5djqKoSk6I6qwlZXISRdd8QSpe2O6JyiO+gOuoPuoDv6uAPrXmd/hwsNxl/8OtrK&#10;4aTOKPUOjIQVFcO1iguK7nDGu6MbkqI7nL+0VwhJ1x2xRKm7Izan6A66g+6gO+iOPu6Q+pW6YfqV&#10;unIsd7gSV4jiZkLuqFNsdRVCUnQHLjASQ9J1RyxR2u6Izim6g+6gO+gOuqOPO3DU7NY7hulXWlts&#10;Jhml3oGRktoPN516R+2w5UQISc8dJk19ezUhJmV4RDKlDY/opCI8XhM82DiMjcPYOOzZjcOwh1SA&#10;R1ixX/pECxa6DNtJxpBHGCppBpyMPRBOaeSgVPVROzkoVX78RrKUAfJbc4sEeU0EwaeNgxl7iLGH&#10;GHuIPaeHGBaabu1jkN6lJjXpaAQxaYGFFbfTKX8gHJvJQWkSxFS1HJQyQaLJUidIfG6RICQIT7/w&#10;9AtPv/Q4/VJLbUzRYwy1g5evghjsJxmpCoKh/MLabGCZRgd1k2ZZIEg3KE2CZEUgSDcoZYJEk6VP&#10;kOjcIkFIEBKEBCFB+hAEF4F0qyCDdDTFElyORpCsLEEQ3E6pCpKnuRyUJkFym8pBKRMkmix1gsTn&#10;FglCgpAgJAgJ0ocgUnNTfOnKIFWQ3OJSm3H2gmAoLKx+wAntBcmdJ4gQlCZBbOYJIgSlTZBYstQJ&#10;Ep9bJAgJQoKQICRIH4JIfU6rQfqcYidINhpBbFZhYcXtlAhiSysHpUmQIvV7ZIVMKRMkmix1gsTn&#10;FglCgpAgJAgJ0ocgUsvTapCWp9jFl+IYPU4VBENhYfUDTqgKUlhPECEoVYLgylcxKGWCRJOlTpD4&#10;3CJBSBAShAQhQfoQBKtfZy9INUj3U6xzaOc+FkGcv9S0aL63ZirbUcvM75EVgtIkSFn6PbJCUMoE&#10;iSZLnyDRuUWCkCAkCAlCgvQhiNQItRqkEapJy7Lp5uPSsNlkfry63yeL+5MZBkwWKI9U4VKco/nx&#10;/dn2+u0POJ7d7vY/rdbh/vzLx93+UNPAPf/w+fLgp0+4sOfs+mp+MvvuTeL3NmCo5nZKVZAq9RtU&#10;fBZapRlNglRo3iYGpUyQaLLUCRKfWyTIayIIW5OxNRlbkz27NVmNo2a3CjJIT1STVhbL2jgnYjAU&#10;FlY/YGu11/saGITjPEGEoDQJ4jJPECEobYLEkqVOkPjcIkFeE0HwaeNgxtZkbE32/7M12dHd5vz4&#10;7nzzFs46Pt/ONxeXi9P5fv74Z9y/2xyvsvXF+mq52r79twAAAAD//wMAUEsDBBQABgAIAAAAIQDD&#10;o3k+4AAAAAoBAAAPAAAAZHJzL2Rvd25yZXYueG1sTI/BTsJAEIbvJr7DZky8yW5RodRuCSHqiZAI&#10;Jobb0A5tQ3e26S5teXuXkx7/mS//fJMuR9OInjpXW9YQTRQI4twWNZcavvcfTzEI55ELbCyThis5&#10;WGb3dykmhR34i/qdL0UoYZeghsr7NpHS5RUZdBPbEofdyXYGfYhdKYsOh1BuGjlVaiYN1hwuVNjS&#10;uqL8vLsYDZ8DDqvn6L3fnE/r62H/uv3ZRKT148O4egPhafR/MNz0gzpkweloL1w40YSs5ouAaojV&#10;DMQNUPF0DuIYJvELyCyV/1/IfgEAAP//AwBQSwECLQAUAAYACAAAACEAtoM4kv4AAADhAQAAEwAA&#10;AAAAAAAAAAAAAAAAAAAAW0NvbnRlbnRfVHlwZXNdLnhtbFBLAQItABQABgAIAAAAIQA4/SH/1gAA&#10;AJQBAAALAAAAAAAAAAAAAAAAAC8BAABfcmVscy8ucmVsc1BLAQItABQABgAIAAAAIQA4SUbujiQA&#10;ABUEBAAOAAAAAAAAAAAAAAAAAC4CAABkcnMvZTJvRG9jLnhtbFBLAQItABQABgAIAAAAIQDDo3k+&#10;4AAAAAoBAAAPAAAAAAAAAAAAAAAAAOgmAABkcnMvZG93bnJldi54bWxQSwUGAAAAAAQABADzAAAA&#10;9ScAAAAA&#10;">
              <v:shape id="Freeform 1994"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T1awgAAAN0AAAAPAAAAZHJzL2Rvd25yZXYueG1sRE9NawIx&#10;EL0X/A9hhN5q1lLqshpFhIqHUqiKeBySMbu4maxJ1PXfN4VCb/N4nzNb9K4VNwqx8axgPCpAEGtv&#10;GrYK9ruPlxJETMgGW8+k4EERFvPB0wwr4+/8TbdtsiKHcKxQQZ1SV0kZdU0O48h3xJk7+eAwZRis&#10;NAHvOdy18rUo3qXDhnNDjR2tatLn7dUp+OJ1t9ZWmzf3uByMOZaFDZ9KPQ/75RREoj79i//cG5Pn&#10;l5MJ/H6TT5DzHwAAAP//AwBQSwECLQAUAAYACAAAACEA2+H2y+4AAACFAQAAEwAAAAAAAAAAAAAA&#10;AAAAAAAAW0NvbnRlbnRfVHlwZXNdLnhtbFBLAQItABQABgAIAAAAIQBa9CxbvwAAABUBAAALAAAA&#10;AAAAAAAAAAAAAB8BAABfcmVscy8ucmVsc1BLAQItABQABgAIAAAAIQBD4T1awgAAAN0AAAAPAAAA&#10;AAAAAAAAAAAAAAcCAABkcnMvZG93bnJldi54bWxQSwUGAAAAAAMAAwC3AAAA9gIAAAAA&#10;" path="m,35l37,,74,35,37,70,,35xe" filled="f" strokecolor="#939598" strokeweight=".36pt">
                <v:path arrowok="t" o:connecttype="custom" o:connectlocs="0,845;37,810;74,845;37,880;0,845" o:connectangles="0,0,0,0,0"/>
              </v:shape>
              <v:shape id="Freeform 1993"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qkoxQAAAN0AAAAPAAAAZHJzL2Rvd25yZXYueG1sRI9BSwMx&#10;EIXvgv8hjNCbzVaKLmvTUgqWHkSwFfE4JGN2cTPZJmm7/ffOQfA2w3vz3jeL1Rh6daaUu8gGZtMK&#10;FLGNrmNv4OPwcl+DygXZYR+ZDFwpw2p5e7PAxsULv9N5X7ySEM4NGmhLGRqts20pYJ7GgVi075gC&#10;FlmT1y7hRcJDrx+q6lEH7FgaWhxo05L92Z+CgTfeDlvrrZuH6/HTua+68unVmMnduH4GVWgs/+a/&#10;650T/PpJcOUbGUEvfwEAAP//AwBQSwECLQAUAAYACAAAACEA2+H2y+4AAACFAQAAEwAAAAAAAAAA&#10;AAAAAAAAAAAAW0NvbnRlbnRfVHlwZXNdLnhtbFBLAQItABQABgAIAAAAIQBa9CxbvwAAABUBAAAL&#10;AAAAAAAAAAAAAAAAAB8BAABfcmVscy8ucmVsc1BLAQItABQABgAIAAAAIQAyfqkoxQAAAN0AAAAP&#10;AAAAAAAAAAAAAAAAAAcCAABkcnMvZG93bnJldi54bWxQSwUGAAAAAAMAAwC3AAAA+QIAAAAA&#10;" path="m,35l37,,74,35,37,70,,35xe" filled="f" strokecolor="#939598" strokeweight=".36pt">
                <v:path arrowok="t" o:connecttype="custom" o:connectlocs="0,845;37,810;74,845;37,880;0,845" o:connectangles="0,0,0,0,0"/>
              </v:shape>
              <v:shape id="Freeform 1992"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gyzwgAAAN0AAAAPAAAAZHJzL2Rvd25yZXYueG1sRE9NawIx&#10;EL0X/A9hhN5qVpF2XY0iBaWHUqgt4nFIxuziZrJNoq7/vikUvM3jfc5i1btWXCjExrOC8agAQay9&#10;adgq+P7aPJUgYkI22HomBTeKsFoOHhZYGX/lT7rskhU5hGOFCuqUukrKqGtyGEe+I87c0QeHKcNg&#10;pQl4zeGulZOieJYOG84NNXb0WpM+7c5OwQdvu6222kzd7WdvzKEsbHhX6nHYr+cgEvXpLv53v5k8&#10;v3yZwd83+QS5/AUAAP//AwBQSwECLQAUAAYACAAAACEA2+H2y+4AAACFAQAAEwAAAAAAAAAAAAAA&#10;AAAAAAAAW0NvbnRlbnRfVHlwZXNdLnhtbFBLAQItABQABgAIAAAAIQBa9CxbvwAAABUBAAALAAAA&#10;AAAAAAAAAAAAAB8BAABfcmVscy8ucmVsc1BLAQItABQABgAIAAAAIQBdMgyzwgAAAN0AAAAPAAAA&#10;AAAAAAAAAAAAAAcCAABkcnMvZG93bnJldi54bWxQSwUGAAAAAAMAAwC3AAAA9gIAAAAA&#10;" path="m,35l37,,74,35,37,70,,35xe" filled="f" strokecolor="#939598" strokeweight=".36pt">
                <v:path arrowok="t" o:connecttype="custom" o:connectlocs="0,845;37,810;74,845;37,880;0,845" o:connectangles="0,0,0,0,0"/>
              </v:shape>
              <v:shape id="Freeform 1991"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dUJxQAAAN0AAAAPAAAAZHJzL2Rvd25yZXYueG1sRI9BawIx&#10;EIXvhf6HMIXearZFZNkaRYRKD1KoltLjkIzZxc1km6S6/vvOQfA2w3vz3jfz5Rh6daKUu8gGnicV&#10;KGIbXcfewNf+7akGlQuywz4yGbhQhuXi/m6OjYtn/qTTrnglIZwbNNCWMjRaZ9tSwDyJA7Foh5gC&#10;FlmT1y7hWcJDr1+qaqYDdiwNLQ60bsked3/BwAdvho311k3D5ffbuZ+68mlrzOPDuHoFVWgsN/P1&#10;+t0Jfl0Lv3wjI+jFPwAAAP//AwBQSwECLQAUAAYACAAAACEA2+H2y+4AAACFAQAAEwAAAAAAAAAA&#10;AAAAAAAAAAAAW0NvbnRlbnRfVHlwZXNdLnhtbFBLAQItABQABgAIAAAAIQBa9CxbvwAAABUBAAAL&#10;AAAAAAAAAAAAAAAAAB8BAABfcmVscy8ucmVsc1BLAQItABQABgAIAAAAIQD53dUJxQAAAN0AAAAP&#10;AAAAAAAAAAAAAAAAAAcCAABkcnMvZG93bnJldi54bWxQSwUGAAAAAAMAAwC3AAAA+QIAAAAA&#10;" path="m,35l37,,74,35,37,70,,35xe" filled="f" strokecolor="#939598" strokeweight=".36pt">
                <v:path arrowok="t" o:connecttype="custom" o:connectlocs="0,845;37,810;74,845;37,880;0,845" o:connectangles="0,0,0,0,0"/>
              </v:shape>
              <v:shape id="Freeform 1990"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XCSwQAAAN0AAAAPAAAAZHJzL2Rvd25yZXYueG1sRE9LawIx&#10;EL4X+h/CFHqrWaXIsjWKCJUeiuAD6XFIxuziZrJNoq7/3giCt/n4njOZ9a4VZwqx8axgOChAEGtv&#10;GrYKdtvvjxJETMgGW8+k4EoRZtPXlwlWxl94TedNsiKHcKxQQZ1SV0kZdU0O48B3xJk7+OAwZRis&#10;NAEvOdy1clQUY+mw4dxQY0eLmvRxc3IKVrzsltpq8+mu/3tj/srChl+l3t/6+ReIRH16ih/uH5Pn&#10;l+UQ7t/kE+T0BgAA//8DAFBLAQItABQABgAIAAAAIQDb4fbL7gAAAIUBAAATAAAAAAAAAAAAAAAA&#10;AAAAAABbQ29udGVudF9UeXBlc10ueG1sUEsBAi0AFAAGAAgAAAAhAFr0LFu/AAAAFQEAAAsAAAAA&#10;AAAAAAAAAAAAHwEAAF9yZWxzLy5yZWxzUEsBAi0AFAAGAAgAAAAhAJaRcJLBAAAA3QAAAA8AAAAA&#10;AAAAAAAAAAAABwIAAGRycy9kb3ducmV2LnhtbFBLBQYAAAAAAwADALcAAAD1AgAAAAA=&#10;" path="m,35l37,,74,35,37,70,,35xe" filled="f" strokecolor="#939598" strokeweight=".36pt">
                <v:path arrowok="t" o:connecttype="custom" o:connectlocs="0,845;37,810;74,845;37,880;0,845" o:connectangles="0,0,0,0,0"/>
              </v:shape>
              <v:shape id="Freeform 1989"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7lwgAAAN0AAAAPAAAAZHJzL2Rvd25yZXYueG1sRE9NawIx&#10;EL0L/ocwQm+aVUpZVrNLKSgepFBbischmWaXbiZrEnX9902h0Ns83udsmtH14kohdp4VLBcFCGLt&#10;TcdWwcf7dl6CiAnZYO+ZFNwpQlNPJxusjL/xG12PyYocwrFCBW1KQyVl1C05jAs/EGfuyweHKcNg&#10;pQl4y+Gul6uieJIOO84NLQ700pL+Pl6cglfeDTtttXl09/OnMaeysOGg1MNsfF6DSDSmf/Gfe2/y&#10;/LJcwe83+QRZ/wAAAP//AwBQSwECLQAUAAYACAAAACEA2+H2y+4AAACFAQAAEwAAAAAAAAAAAAAA&#10;AAAAAAAAW0NvbnRlbnRfVHlwZXNdLnhtbFBLAQItABQABgAIAAAAIQBa9CxbvwAAABUBAAALAAAA&#10;AAAAAAAAAAAAAB8BAABfcmVscy8ucmVsc1BLAQItABQABgAIAAAAIQBmQ+7lwgAAAN0AAAAPAAAA&#10;AAAAAAAAAAAAAAcCAABkcnMvZG93bnJldi54bWxQSwUGAAAAAAMAAwC3AAAA9gIAAAAA&#10;" path="m,35l37,,74,35,37,70,,35xe" filled="f" strokecolor="#939598" strokeweight=".36pt">
                <v:path arrowok="t" o:connecttype="custom" o:connectlocs="0,845;37,810;74,845;37,880;0,845" o:connectangles="0,0,0,0,0"/>
              </v:shape>
              <v:shape id="Freeform 1988"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0t+wgAAAN0AAAAPAAAAZHJzL2Rvd25yZXYueG1sRE9NawIx&#10;EL0X/A9hBG81aytl2RqlCEoPImiLeBySaXbpZrImqa7/3ghCb/N4nzNb9K4VZwqx8axgMi5AEGtv&#10;GrYKvr9WzyWImJANtp5JwZUiLOaDpxlWxl94R+d9siKHcKxQQZ1SV0kZdU0O49h3xJn78cFhyjBY&#10;aQJecrhr5UtRvEmHDeeGGjta1qR/939OwZbX3VpbbabuejoYcywLGzZKjYb9xzuIRH36Fz/cnybP&#10;L8tXuH+TT5DzGwAAAP//AwBQSwECLQAUAAYACAAAACEA2+H2y+4AAACFAQAAEwAAAAAAAAAAAAAA&#10;AAAAAAAAW0NvbnRlbnRfVHlwZXNdLnhtbFBLAQItABQABgAIAAAAIQBa9CxbvwAAABUBAAALAAAA&#10;AAAAAAAAAAAAAB8BAABfcmVscy8ucmVsc1BLAQItABQABgAIAAAAIQAJD0t+wgAAAN0AAAAPAAAA&#10;AAAAAAAAAAAAAAcCAABkcnMvZG93bnJldi54bWxQSwUGAAAAAAMAAwC3AAAA9gIAAAAA&#10;" path="m,35l37,,74,35,37,70,,35xe" filled="f" strokecolor="#939598" strokeweight=".36pt">
                <v:path arrowok="t" o:connecttype="custom" o:connectlocs="0,845;37,810;74,845;37,880;0,845" o:connectangles="0,0,0,0,0"/>
              </v:shape>
              <v:shape id="Freeform 1987"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tMKwQAAAN0AAAAPAAAAZHJzL2Rvd25yZXYueG1sRE9NawIx&#10;EL0X/A9hBG81axFZVqOUQsWDCFoRj0MyzS7dTNYk6vrvTaHQ2zze5yxWvWvFjUJsPCuYjAsQxNqb&#10;hq2C49fnawkiJmSDrWdS8KAIq+XgZYGV8Xfe0+2QrMghHCtUUKfUVVJGXZPDOPYdcea+fXCYMgxW&#10;moD3HO5a+VYUM+mw4dxQY0cfNemfw9Up2PG6W2urzdQ9LidjzmVhw1ap0bB/n4NI1Kd/8Z97Y/L8&#10;spzC7zf5BLl8AgAA//8DAFBLAQItABQABgAIAAAAIQDb4fbL7gAAAIUBAAATAAAAAAAAAAAAAAAA&#10;AAAAAABbQ29udGVudF9UeXBlc10ueG1sUEsBAi0AFAAGAAgAAAAhAFr0LFu/AAAAFQEAAAsAAAAA&#10;AAAAAAAAAAAAHwEAAF9yZWxzLy5yZWxzUEsBAi0AFAAGAAgAAAAhAIbm0wrBAAAA3QAAAA8AAAAA&#10;AAAAAAAAAAAABwIAAGRycy9kb3ducmV2LnhtbFBLBQYAAAAAAwADALcAAAD1AgAAAAA=&#10;" path="m,35l37,,74,35,37,70,,35xe" filled="f" strokecolor="#939598" strokeweight=".36pt">
                <v:path arrowok="t" o:connecttype="custom" o:connectlocs="0,845;37,810;74,845;37,880;0,845" o:connectangles="0,0,0,0,0"/>
              </v:shape>
              <v:shape id="Freeform 1986"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naRwgAAAN0AAAAPAAAAZHJzL2Rvd25yZXYueG1sRE9NawIx&#10;EL0X/A9hBG81a6ll2RqlCEoPImiLeBySaXbpZrImqa7/3ghCb/N4nzNb9K4VZwqx8axgMi5AEGtv&#10;GrYKvr9WzyWImJANtp5JwZUiLOaDpxlWxl94R+d9siKHcKxQQZ1SV0kZdU0O49h3xJn78cFhyjBY&#10;aQJecrhr5UtRvEmHDeeGGjta1qR/939OwZbX3VpbbV7d9XQw5lgWNmyUGg37j3cQifr0L364P02e&#10;X5ZTuH+TT5DzGwAAAP//AwBQSwECLQAUAAYACAAAACEA2+H2y+4AAACFAQAAEwAAAAAAAAAAAAAA&#10;AAAAAAAAW0NvbnRlbnRfVHlwZXNdLnhtbFBLAQItABQABgAIAAAAIQBa9CxbvwAAABUBAAALAAAA&#10;AAAAAAAAAAAAAB8BAABfcmVscy8ucmVsc1BLAQItABQABgAIAAAAIQDpqnaRwgAAAN0AAAAPAAAA&#10;AAAAAAAAAAAAAAcCAABkcnMvZG93bnJldi54bWxQSwUGAAAAAAMAAwC3AAAA9gIAAAAA&#10;" path="m,35l37,,74,35,37,70,,35xe" filled="f" strokecolor="#939598" strokeweight=".36pt">
                <v:path arrowok="t" o:connecttype="custom" o:connectlocs="0,845;37,810;74,845;37,880;0,845" o:connectangles="0,0,0,0,0"/>
              </v:shape>
              <v:shape id="Freeform 1985"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OjmwgAAAN0AAAAPAAAAZHJzL2Rvd25yZXYueG1sRE9NawIx&#10;EL0X+h/CFHqr2YrIsjW7iKB4kEJtKT0OyZhd3Ey2SdT13zeC0Ns83ucsmtH14kwhdp4VvE4KEMTa&#10;m46tgq/P9UsJIiZkg71nUnClCE39+LDAyvgLf9B5n6zIIRwrVNCmNFRSRt2SwzjxA3HmDj44TBkG&#10;K03ASw53vZwWxVw67Dg3tDjQqiV93J+cgnfeDBtttZm56++3MT9lYcNOqeencfkGItGY/sV399bk&#10;+WU5h9s3+QRZ/wEAAP//AwBQSwECLQAUAAYACAAAACEA2+H2y+4AAACFAQAAEwAAAAAAAAAAAAAA&#10;AAAAAAAAW0NvbnRlbnRfVHlwZXNdLnhtbFBLAQItABQABgAIAAAAIQBa9CxbvwAAABUBAAALAAAA&#10;AAAAAAAAAAAAAB8BAABfcmVscy8ucmVsc1BLAQItABQABgAIAAAAIQAZeOjmwgAAAN0AAAAPAAAA&#10;AAAAAAAAAAAAAAcCAABkcnMvZG93bnJldi54bWxQSwUGAAAAAAMAAwC3AAAA9gIAAAAA&#10;" path="m,35l37,,74,35,37,70,,35xe" filled="f" strokecolor="#939598" strokeweight=".36pt">
                <v:path arrowok="t" o:connecttype="custom" o:connectlocs="0,845;37,810;74,845;37,880;0,845" o:connectangles="0,0,0,0,0"/>
              </v:shape>
              <v:shape id="Freeform 1984"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E19wgAAAN0AAAAPAAAAZHJzL2Rvd25yZXYueG1sRE9NawIx&#10;EL0X/A9hBG81ayl22RqlCEoPImiLeBySaXbpZrImqa7/3ghCb/N4nzNb9K4VZwqx8axgMi5AEGtv&#10;GrYKvr9WzyWImJANtp5JwZUiLOaDpxlWxl94R+d9siKHcKxQQZ1SV0kZdU0O49h3xJn78cFhyjBY&#10;aQJecrhr5UtRTKXDhnNDjR0ta9K/+z+nYMvrbq2tNq/uejoYcywLGzZKjYb9xzuIRH36Fz/cnybP&#10;L8s3uH+TT5DzGwAAAP//AwBQSwECLQAUAAYACAAAACEA2+H2y+4AAACFAQAAEwAAAAAAAAAAAAAA&#10;AAAAAAAAW0NvbnRlbnRfVHlwZXNdLnhtbFBLAQItABQABgAIAAAAIQBa9CxbvwAAABUBAAALAAAA&#10;AAAAAAAAAAAAAB8BAABfcmVscy8ucmVsc1BLAQItABQABgAIAAAAIQB2NE19wgAAAN0AAAAPAAAA&#10;AAAAAAAAAAAAAAcCAABkcnMvZG93bnJldi54bWxQSwUGAAAAAAMAAwC3AAAA9gIAAAAA&#10;" path="m,35l37,,74,35,37,70,,35xe" filled="f" strokecolor="#939598" strokeweight=".36pt">
                <v:path arrowok="t" o:connecttype="custom" o:connectlocs="0,845;37,810;74,845;37,880;0,845" o:connectangles="0,0,0,0,0"/>
              </v:shape>
              <v:shape id="Freeform 1983"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9kPxQAAAN0AAAAPAAAAZHJzL2Rvd25yZXYueG1sRI9BawIx&#10;EIXvhf6HMIXearZFZNkaRYRKD1KoltLjkIzZxc1km6S6/vvOQfA2w3vz3jfz5Rh6daKUu8gGnicV&#10;KGIbXcfewNf+7akGlQuywz4yGbhQhuXi/m6OjYtn/qTTrnglIZwbNNCWMjRaZ9tSwDyJA7Foh5gC&#10;FlmT1y7hWcJDr1+qaqYDdiwNLQ60bsked3/BwAdvho311k3D5ffbuZ+68mlrzOPDuHoFVWgsN/P1&#10;+t0Jfl0LrnwjI+jFPwAAAP//AwBQSwECLQAUAAYACAAAACEA2+H2y+4AAACFAQAAEwAAAAAAAAAA&#10;AAAAAAAAAAAAW0NvbnRlbnRfVHlwZXNdLnhtbFBLAQItABQABgAIAAAAIQBa9CxbvwAAABUBAAAL&#10;AAAAAAAAAAAAAAAAAB8BAABfcmVscy8ucmVsc1BLAQItABQABgAIAAAAIQAHq9kPxQAAAN0AAAAP&#10;AAAAAAAAAAAAAAAAAAcCAABkcnMvZG93bnJldi54bWxQSwUGAAAAAAMAAwC3AAAA+QIAAAAA&#10;" path="m,35l37,,74,35,37,70,,35xe" filled="f" strokecolor="#939598" strokeweight=".36pt">
                <v:path arrowok="t" o:connecttype="custom" o:connectlocs="0,845;37,810;74,845;37,880;0,845" o:connectangles="0,0,0,0,0"/>
              </v:shape>
              <v:shape id="Freeform 1982"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3yUwgAAAN0AAAAPAAAAZHJzL2Rvd25yZXYueG1sRE9NawIx&#10;EL0L/Q9hCr25WUuR7WoUESo9FKEqxeOQjNnFzWRNUl3/fVMo9DaP9znz5eA6caUQW88KJkUJglh7&#10;07JVcNi/jSsQMSEb7DyTgjtFWC4eRnOsjb/xJ113yYocwrFGBU1KfS1l1A05jIXviTN38sFhyjBY&#10;aQLecrjr5HNZTqXDlnNDgz2tG9Ln3bdTsOVNv9FWmxd3v3wZc6xKGz6UenocVjMQiYb0L/5zv5s8&#10;v6pe4febfIJc/AAAAP//AwBQSwECLQAUAAYACAAAACEA2+H2y+4AAACFAQAAEwAAAAAAAAAAAAAA&#10;AAAAAAAAW0NvbnRlbnRfVHlwZXNdLnhtbFBLAQItABQABgAIAAAAIQBa9CxbvwAAABUBAAALAAAA&#10;AAAAAAAAAAAAAB8BAABfcmVscy8ucmVsc1BLAQItABQABgAIAAAAIQBo53yUwgAAAN0AAAAPAAAA&#10;AAAAAAAAAAAAAAcCAABkcnMvZG93bnJldi54bWxQSwUGAAAAAAMAAwC3AAAA9gIAAAAA&#10;" path="m,35l37,,74,35,37,70,,35xe" filled="f" strokecolor="#939598" strokeweight=".36pt">
                <v:path arrowok="t" o:connecttype="custom" o:connectlocs="0,845;37,810;74,845;37,880;0,845" o:connectangles="0,0,0,0,0"/>
              </v:shape>
              <v:shape id="Freeform 1981"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EPUxQAAAN0AAAAPAAAAZHJzL2Rvd25yZXYueG1sRI9BSwMx&#10;EIXvgv8hjNCbzSpF1rVpEaGlh1KwFfE4JGN2cTPZJrHd/vvOQfA2w3vz3jfz5Rh6daKUu8gGHqYV&#10;KGIbXcfewMdhdV+DygXZYR+ZDFwow3JxezPHxsUzv9NpX7ySEM4NGmhLGRqts20pYJ7GgVi075gC&#10;FlmT1y7hWcJDrx+r6kkH7FgaWhzorSX7s/8NBna8HtbWWzcLl+Onc1915dPWmMnd+PoCqtBY/s1/&#10;1xsn+PWz8Ms3MoJeXAEAAP//AwBQSwECLQAUAAYACAAAACEA2+H2y+4AAACFAQAAEwAAAAAAAAAA&#10;AAAAAAAAAAAAW0NvbnRlbnRfVHlwZXNdLnhtbFBLAQItABQABgAIAAAAIQBa9CxbvwAAABUBAAAL&#10;AAAAAAAAAAAAAAAAAB8BAABfcmVscy8ucmVsc1BLAQItABQABgAIAAAAIQB8BEPUxQAAAN0AAAAP&#10;AAAAAAAAAAAAAAAAAAcCAABkcnMvZG93bnJldi54bWxQSwUGAAAAAAMAAwC3AAAA+QIAAAAA&#10;" path="m,35l37,,74,35,37,70,,35xe" filled="f" strokecolor="#939598" strokeweight=".36pt">
                <v:path arrowok="t" o:connecttype="custom" o:connectlocs="0,845;37,810;74,845;37,880;0,845" o:connectangles="0,0,0,0,0"/>
              </v:shape>
              <v:shape id="Freeform 1980"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OZPwgAAAN0AAAAPAAAAZHJzL2Rvd25yZXYueG1sRE9NawIx&#10;EL0X/A9hBG/drEVkuxqlCJUeiqCW0uOQjNmlm8mapLr++0Yo9DaP9znL9eA6caEQW88KpkUJglh7&#10;07JV8HF8faxAxIRssPNMCm4UYb0aPSyxNv7Ke7ockhU5hGONCpqU+lrKqBtyGAvfE2fu5IPDlGGw&#10;0gS85nDXyaeynEuHLeeGBnvaNKS/Dz9OwY63/VZbbWbudv405qsqbXhXajIeXhYgEg3pX/znfjN5&#10;fvU8hfs3+QS5+gUAAP//AwBQSwECLQAUAAYACAAAACEA2+H2y+4AAACFAQAAEwAAAAAAAAAAAAAA&#10;AAAAAAAAW0NvbnRlbnRfVHlwZXNdLnhtbFBLAQItABQABgAIAAAAIQBa9CxbvwAAABUBAAALAAAA&#10;AAAAAAAAAAAAAB8BAABfcmVscy8ucmVsc1BLAQItABQABgAIAAAAIQATSOZPwgAAAN0AAAAPAAAA&#10;AAAAAAAAAAAAAAcCAABkcnMvZG93bnJldi54bWxQSwUGAAAAAAMAAwC3AAAA9gIAAAAA&#10;" path="m,35l37,,74,35,37,70,,35xe" filled="f" strokecolor="#939598" strokeweight=".36pt">
                <v:path arrowok="t" o:connecttype="custom" o:connectlocs="0,845;37,810;74,845;37,880;0,845" o:connectangles="0,0,0,0,0"/>
              </v:shape>
              <v:shape id="Freeform 1979"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ng4wgAAAN0AAAAPAAAAZHJzL2Rvd25yZXYueG1sRE9NawIx&#10;EL0X+h/CCN5qVpGyXY1SCooHKail9DgkY3bpZrImUdd/b4RCb/N4nzNf9q4VFwqx8axgPCpAEGtv&#10;GrYKvg6rlxJETMgGW8+k4EYRlovnpzlWxl95R5d9siKHcKxQQZ1SV0kZdU0O48h3xJk7+uAwZRis&#10;NAGvOdy1clIUr9Jhw7mhxo4+atK/+7NT8Mnrbq2tNlN3O30b81MWNmyVGg769xmIRH36F/+5NybP&#10;L98m8PgmnyAXdwAAAP//AwBQSwECLQAUAAYACAAAACEA2+H2y+4AAACFAQAAEwAAAAAAAAAAAAAA&#10;AAAAAAAAW0NvbnRlbnRfVHlwZXNdLnhtbFBLAQItABQABgAIAAAAIQBa9CxbvwAAABUBAAALAAAA&#10;AAAAAAAAAAAAAB8BAABfcmVscy8ucmVsc1BLAQItABQABgAIAAAAIQDjmng4wgAAAN0AAAAPAAAA&#10;AAAAAAAAAAAAAAcCAABkcnMvZG93bnJldi54bWxQSwUGAAAAAAMAAwC3AAAA9gIAAAAA&#10;" path="m,35l37,,74,35,37,70,,35xe" filled="f" strokecolor="#939598" strokeweight=".36pt">
                <v:path arrowok="t" o:connecttype="custom" o:connectlocs="0,845;37,810;74,845;37,880;0,845" o:connectangles="0,0,0,0,0"/>
              </v:shape>
              <v:shape id="Freeform 1978"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t2jwgAAAN0AAAAPAAAAZHJzL2Rvd25yZXYueG1sRE9NawIx&#10;EL0X/A9hhN5qVi1lXY0iBaWHUqgt4nFIxuziZrJNoq7/vikUvM3jfc5i1btWXCjExrOC8agAQay9&#10;adgq+P7aPJUgYkI22HomBTeKsFoOHhZYGX/lT7rskhU5hGOFCuqUukrKqGtyGEe+I87c0QeHKcNg&#10;pQl4zeGulZOieJEOG84NNXb0WpM+7c5OwQdvu6222jy728/emENZ2PCu1OOwX89BJOrTXfzvfjN5&#10;fjmbwt83+QS5/AUAAP//AwBQSwECLQAUAAYACAAAACEA2+H2y+4AAACFAQAAEwAAAAAAAAAAAAAA&#10;AAAAAAAAW0NvbnRlbnRfVHlwZXNdLnhtbFBLAQItABQABgAIAAAAIQBa9CxbvwAAABUBAAALAAAA&#10;AAAAAAAAAAAAAB8BAABfcmVscy8ucmVsc1BLAQItABQABgAIAAAAIQCM1t2jwgAAAN0AAAAPAAAA&#10;AAAAAAAAAAAAAAcCAABkcnMvZG93bnJldi54bWxQSwUGAAAAAAMAAwC3AAAA9gIAAAAA&#10;" path="m,35l37,,74,35,37,70,,35xe" filled="f" strokecolor="#939598" strokeweight=".36pt">
                <v:path arrowok="t" o:connecttype="custom" o:connectlocs="0,845;37,810;74,845;37,880;0,845" o:connectangles="0,0,0,0,0"/>
              </v:shape>
              <v:shape id="Freeform 1977"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0XXwgAAAN0AAAAPAAAAZHJzL2Rvd25yZXYueG1sRE9NawIx&#10;EL0X+h/CCN5qVpGyrkaRQsVDKVRFPA7JmF3cTLZJ1PXfN4VCb/N4n7NY9a4VNwqx8axgPCpAEGtv&#10;GrYKDvv3lxJETMgGW8+k4EERVsvnpwVWxt/5i267ZEUO4VihgjqlrpIy6pocxpHviDN39sFhyjBY&#10;aQLec7hr5aQoXqXDhnNDjR291aQvu6tT8MmbbqOtNlP3+D4acyoLGz6UGg769RxEoj79i//cW5Pn&#10;l7Mp/H6TT5DLHwAAAP//AwBQSwECLQAUAAYACAAAACEA2+H2y+4AAACFAQAAEwAAAAAAAAAAAAAA&#10;AAAAAAAAW0NvbnRlbnRfVHlwZXNdLnhtbFBLAQItABQABgAIAAAAIQBa9CxbvwAAABUBAAALAAAA&#10;AAAAAAAAAAAAAB8BAABfcmVscy8ucmVsc1BLAQItABQABgAIAAAAIQADP0XXwgAAAN0AAAAPAAAA&#10;AAAAAAAAAAAAAAcCAABkcnMvZG93bnJldi54bWxQSwUGAAAAAAMAAwC3AAAA9gIAAAAA&#10;" path="m,35l37,,74,35,37,70,,35xe" filled="f" strokecolor="#939598" strokeweight=".36pt">
                <v:path arrowok="t" o:connecttype="custom" o:connectlocs="0,845;37,810;74,845;37,880;0,845" o:connectangles="0,0,0,0,0"/>
              </v:shape>
              <v:shape id="Freeform 1976"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BMwgAAAN0AAAAPAAAAZHJzL2Rvd25yZXYueG1sRE9NawIx&#10;EL0X/A9hhN5qVrFlXY0iBaWHUqgt4nFIxuziZrJNoq7/vikUvM3jfc5i1btWXCjExrOC8agAQay9&#10;adgq+P7aPJUgYkI22HomBTeKsFoOHhZYGX/lT7rskhU5hGOFCuqUukrKqGtyGEe+I87c0QeHKcNg&#10;pQl4zeGulZOieJEOG84NNXb0WpM+7c5OwQdvu6222kzd7WdvzKEsbHhX6nHYr+cgEvXpLv53v5k8&#10;v5w9w983+QS5/AUAAP//AwBQSwECLQAUAAYACAAAACEA2+H2y+4AAACFAQAAEwAAAAAAAAAAAAAA&#10;AAAAAAAAW0NvbnRlbnRfVHlwZXNdLnhtbFBLAQItABQABgAIAAAAIQBa9CxbvwAAABUBAAALAAAA&#10;AAAAAAAAAAAAAB8BAABfcmVscy8ucmVsc1BLAQItABQABgAIAAAAIQBsc+BMwgAAAN0AAAAPAAAA&#10;AAAAAAAAAAAAAAcCAABkcnMvZG93bnJldi54bWxQSwUGAAAAAAMAAwC3AAAA9gIAAAAA&#10;" path="m,35l37,,74,35,37,70,,35xe" filled="f" strokecolor="#939598" strokeweight=".36pt">
                <v:path arrowok="t" o:connecttype="custom" o:connectlocs="0,845;37,810;74,845;37,880;0,845" o:connectangles="0,0,0,0,0"/>
              </v:shape>
              <v:shape id="Freeform 1975"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X47wgAAAN0AAAAPAAAAZHJzL2Rvd25yZXYueG1sRE9NawIx&#10;EL0X/A9hCt5qtiKyrkYpguJBClUpPQ7JmF26maxJ1PXfN4VCb/N4n7NY9a4VNwqx8azgdVSAINbe&#10;NGwVnI6blxJETMgGW8+k4EERVsvB0wIr4+/8QbdDsiKHcKxQQZ1SV0kZdU0O48h3xJk7++AwZRis&#10;NAHvOdy1clwUU+mw4dxQY0frmvT34eoUvPO222qrzcQ9Lp/GfJWFDXulhs/92xxEoj79i//cO5Pn&#10;l7Mp/H6TT5DLHwAAAP//AwBQSwECLQAUAAYACAAAACEA2+H2y+4AAACFAQAAEwAAAAAAAAAAAAAA&#10;AAAAAAAAW0NvbnRlbnRfVHlwZXNdLnhtbFBLAQItABQABgAIAAAAIQBa9CxbvwAAABUBAAALAAAA&#10;AAAAAAAAAAAAAB8BAABfcmVscy8ucmVsc1BLAQItABQABgAIAAAAIQCcoX47wgAAAN0AAAAPAAAA&#10;AAAAAAAAAAAAAAcCAABkcnMvZG93bnJldi54bWxQSwUGAAAAAAMAAwC3AAAA9gIAAAAA&#10;" path="m,35l37,,74,35,37,70,,35xe" filled="f" strokecolor="#939598" strokeweight=".36pt">
                <v:path arrowok="t" o:connecttype="custom" o:connectlocs="0,845;37,810;74,845;37,880;0,845" o:connectangles="0,0,0,0,0"/>
              </v:shape>
              <v:shape id="Freeform 1974"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dugwgAAAN0AAAAPAAAAZHJzL2Rvd25yZXYueG1sRE9NawIx&#10;EL0X/A9hhN5qVpF2XY0iBaWHUqgt4nFIxuziZrJNoq7/vikUvM3jfc5i1btWXCjExrOC8agAQay9&#10;adgq+P7aPJUgYkI22HomBTeKsFoOHhZYGX/lT7rskhU5hGOFCuqUukrKqGtyGEe+I87c0QeHKcNg&#10;pQl4zeGulZOieJYOG84NNXb0WpM+7c5OwQdvu6222kzd7WdvzKEsbHhX6nHYr+cgEvXpLv53v5k8&#10;v5y9wN83+QS5/AUAAP//AwBQSwECLQAUAAYACAAAACEA2+H2y+4AAACFAQAAEwAAAAAAAAAAAAAA&#10;AAAAAAAAW0NvbnRlbnRfVHlwZXNdLnhtbFBLAQItABQABgAIAAAAIQBa9CxbvwAAABUBAAALAAAA&#10;AAAAAAAAAAAAAB8BAABfcmVscy8ucmVsc1BLAQItABQABgAIAAAAIQDz7dugwgAAAN0AAAAPAAAA&#10;AAAAAAAAAAAAAAcCAABkcnMvZG93bnJldi54bWxQSwUGAAAAAAMAAwC3AAAA9gIAAAAA&#10;" path="m,35l37,,74,35,37,70,,35xe" filled="f" strokecolor="#939598" strokeweight=".36pt">
                <v:path arrowok="t" o:connecttype="custom" o:connectlocs="0,845;37,810;74,845;37,880;0,845" o:connectangles="0,0,0,0,0"/>
              </v:shape>
              <v:shape id="Freeform 1973"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k/SxQAAAN0AAAAPAAAAZHJzL2Rvd25yZXYueG1sRI9BSwMx&#10;EIXvgv8hjNCbzSpF1rVpEaGlh1KwFfE4JGN2cTPZJrHd/vvOQfA2w3vz3jfz5Rh6daKUu8gGHqYV&#10;KGIbXcfewMdhdV+DygXZYR+ZDFwow3JxezPHxsUzv9NpX7ySEM4NGmhLGRqts20pYJ7GgVi075gC&#10;FlmT1y7hWcJDrx+r6kkH7FgaWhzorSX7s/8NBna8HtbWWzcLl+Onc1915dPWmMnd+PoCqtBY/s1/&#10;1xsn+PWz4Mo3MoJeXAEAAP//AwBQSwECLQAUAAYACAAAACEA2+H2y+4AAACFAQAAEwAAAAAAAAAA&#10;AAAAAAAAAAAAW0NvbnRlbnRfVHlwZXNdLnhtbFBLAQItABQABgAIAAAAIQBa9CxbvwAAABUBAAAL&#10;AAAAAAAAAAAAAAAAAB8BAABfcmVscy8ucmVsc1BLAQItABQABgAIAAAAIQCCck/SxQAAAN0AAAAP&#10;AAAAAAAAAAAAAAAAAAcCAABkcnMvZG93bnJldi54bWxQSwUGAAAAAAMAAwC3AAAA+QIAAAAA&#10;" path="m,35l37,,74,35,37,70,,35xe" filled="f" strokecolor="#939598" strokeweight=".36pt">
                <v:path arrowok="t" o:connecttype="custom" o:connectlocs="0,845;37,810;74,845;37,880;0,845" o:connectangles="0,0,0,0,0"/>
              </v:shape>
              <v:shape id="Freeform 1972"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upJwgAAAN0AAAAPAAAAZHJzL2Rvd25yZXYueG1sRE9NawIx&#10;EL0X/A9hhN5q1lLKuhpFhIqHUqiKeBySMbu4maxJ1PXfN4VCb/N4nzNb9K4VNwqx8axgPCpAEGtv&#10;GrYK9ruPlxJETMgGW8+k4EERFvPB0wwr4+/8TbdtsiKHcKxQQZ1SV0kZdU0O48h3xJk7+eAwZRis&#10;NAHvOdy18rUo3qXDhnNDjR2tatLn7dUp+OJ1t9ZWmzf3uByMOZaFDZ9KPQ/75RREoj79i//cG5Pn&#10;l5MJ/H6TT5DzHwAAAP//AwBQSwECLQAUAAYACAAAACEA2+H2y+4AAACFAQAAEwAAAAAAAAAAAAAA&#10;AAAAAAAAW0NvbnRlbnRfVHlwZXNdLnhtbFBLAQItABQABgAIAAAAIQBa9CxbvwAAABUBAAALAAAA&#10;AAAAAAAAAAAAAB8BAABfcmVscy8ucmVsc1BLAQItABQABgAIAAAAIQDtPupJwgAAAN0AAAAPAAAA&#10;AAAAAAAAAAAAAAcCAABkcnMvZG93bnJldi54bWxQSwUGAAAAAAMAAwC3AAAA9gIAAAAA&#10;" path="m,35l37,,74,35,37,70,,35xe" filled="f" strokecolor="#939598" strokeweight=".36pt">
                <v:path arrowok="t" o:connecttype="custom" o:connectlocs="0,845;37,810;74,845;37,880;0,845" o:connectangles="0,0,0,0,0"/>
              </v:shape>
              <v:shape id="Freeform 1971"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9nOxAAAAN0AAAAPAAAAZHJzL2Rvd25yZXYueG1sRI9BSwMx&#10;EIXvgv8hTMGbTSoi7bZpEcHiQQTbIh6HZJpd3EzWJLbbf+8cBG8zvDfvfbPajLFXJ8qlS2xhNjWg&#10;iF3yHQcLh/3z7RxUqcge+8Rk4UIFNuvrqxU2Pp35nU67GpSEcGnQQlvr0GhdXEsRyzQNxKIdU45Y&#10;Zc1B+4xnCY+9vjPmQUfsWBpaHOipJfe1+4kW3ng7bF1w/j5evj+8/5ybkF+tvZmMj0tQlcb6b/67&#10;fvGCvzDCL9/ICHr9CwAA//8DAFBLAQItABQABgAIAAAAIQDb4fbL7gAAAIUBAAATAAAAAAAAAAAA&#10;AAAAAAAAAABbQ29udGVudF9UeXBlc10ueG1sUEsBAi0AFAAGAAgAAAAhAFr0LFu/AAAAFQEAAAsA&#10;AAAAAAAAAAAAAAAAHwEAAF9yZWxzLy5yZWxzUEsBAi0AFAAGAAgAAAAhAOLv2c7EAAAA3QAAAA8A&#10;AAAAAAAAAAAAAAAABwIAAGRycy9kb3ducmV2LnhtbFBLBQYAAAAAAwADALcAAAD4AgAAAAA=&#10;" path="m,35l37,,74,35,37,70,,35xe" filled="f" strokecolor="#939598" strokeweight=".36pt">
                <v:path arrowok="t" o:connecttype="custom" o:connectlocs="0,845;37,810;74,845;37,880;0,845" o:connectangles="0,0,0,0,0"/>
              </v:shape>
              <v:shape id="Freeform 1970"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3xVwQAAAN0AAAAPAAAAZHJzL2Rvd25yZXYueG1sRE9NawIx&#10;EL0X+h/CFHqriaUUXY0iQqUHKVSl9DgkY3ZxM1mTVNd/bwqCt3m8z5nOe9+KE8XUBNYwHCgQxCbY&#10;hp2G3fbjZQQiZWSLbWDScKEE89njwxQrG878TadNdqKEcKpQQ51zV0mZTE0e0yB0xIXbh+gxFxid&#10;tBHPJdy38lWpd+mx4dJQY0fLmsxh8+c1fPGqWxln7Ju/HH+s/R0pF9daPz/1iwmITH2+i2/uT1vm&#10;j9UQ/r8pJ8jZFQAA//8DAFBLAQItABQABgAIAAAAIQDb4fbL7gAAAIUBAAATAAAAAAAAAAAAAAAA&#10;AAAAAABbQ29udGVudF9UeXBlc10ueG1sUEsBAi0AFAAGAAgAAAAhAFr0LFu/AAAAFQEAAAsAAAAA&#10;AAAAAAAAAAAAHwEAAF9yZWxzLy5yZWxzUEsBAi0AFAAGAAgAAAAhAI2jfFXBAAAA3QAAAA8AAAAA&#10;AAAAAAAAAAAABwIAAGRycy9kb3ducmV2LnhtbFBLBQYAAAAAAwADALcAAAD1AgAAAAA=&#10;" path="m,35l37,,74,35,37,70,,35xe" filled="f" strokecolor="#939598" strokeweight=".36pt">
                <v:path arrowok="t" o:connecttype="custom" o:connectlocs="0,845;37,810;74,845;37,880;0,845" o:connectangles="0,0,0,0,0"/>
              </v:shape>
              <v:shape id="Freeform 1969"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eIiwgAAAN0AAAAPAAAAZHJzL2Rvd25yZXYueG1sRE9LawIx&#10;EL4L/Q9hhN40UUrRrVFKodKDFHxQehySaXbpZrJNUl3/vREEb/PxPWex6n0rjhRTE1jDZKxAEJtg&#10;G3YaDvv30QxEysgW28Ck4UwJVsuHwQIrG068peMuO1FCOFWooc65q6RMpiaPaRw64sL9hOgxFxid&#10;tBFPJdy3cqrUs/TYcGmosaO3mszv7t9r+OR1tzbO2Cd//vuy9numXNxo/TjsX19AZOrzXXxzf9gy&#10;f66mcP2mnCCXFwAAAP//AwBQSwECLQAUAAYACAAAACEA2+H2y+4AAACFAQAAEwAAAAAAAAAAAAAA&#10;AAAAAAAAW0NvbnRlbnRfVHlwZXNdLnhtbFBLAQItABQABgAIAAAAIQBa9CxbvwAAABUBAAALAAAA&#10;AAAAAAAAAAAAAB8BAABfcmVscy8ucmVsc1BLAQItABQABgAIAAAAIQB9ceIiwgAAAN0AAAAPAAAA&#10;AAAAAAAAAAAAAAcCAABkcnMvZG93bnJldi54bWxQSwUGAAAAAAMAAwC3AAAA9gIAAAAA&#10;" path="m,35l37,,74,35,37,70,,35xe" filled="f" strokecolor="#939598" strokeweight=".36pt">
                <v:path arrowok="t" o:connecttype="custom" o:connectlocs="0,845;37,810;74,845;37,880;0,845" o:connectangles="0,0,0,0,0"/>
              </v:shape>
              <v:shape id="Freeform 1968"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Ue5wgAAAN0AAAAPAAAAZHJzL2Rvd25yZXYueG1sRE9NawIx&#10;EL0X/A9hBG81sZZit0YRoeKhFKpSehySaXbpZrImUdd/3xQK3ubxPme+7H0rzhRTE1jDZKxAEJtg&#10;G3YaDvvX+xmIlJEttoFJw5USLBeDuzlWNlz4g8677EQJ4VShhjrnrpIymZo8pnHoiAv3HaLHXGB0&#10;0ka8lHDfygelnqTHhktDjR2tazI/u5PX8M6bbmOcsY/+evy09mumXHzTejTsVy8gMvX5Jv53b22Z&#10;/6ym8PdNOUEufgEAAP//AwBQSwECLQAUAAYACAAAACEA2+H2y+4AAACFAQAAEwAAAAAAAAAAAAAA&#10;AAAAAAAAW0NvbnRlbnRfVHlwZXNdLnhtbFBLAQItABQABgAIAAAAIQBa9CxbvwAAABUBAAALAAAA&#10;AAAAAAAAAAAAAB8BAABfcmVscy8ucmVsc1BLAQItABQABgAIAAAAIQASPUe5wgAAAN0AAAAPAAAA&#10;AAAAAAAAAAAAAAcCAABkcnMvZG93bnJldi54bWxQSwUGAAAAAAMAAwC3AAAA9gIAAAAA&#10;" path="m,35l37,,74,35,37,70,,35xe" filled="f" strokecolor="#939598" strokeweight=".36pt">
                <v:path arrowok="t" o:connecttype="custom" o:connectlocs="0,845;37,810;74,845;37,880;0,845" o:connectangles="0,0,0,0,0"/>
              </v:shape>
              <v:shape id="Freeform 1967"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N/NwQAAAN0AAAAPAAAAZHJzL2Rvd25yZXYueG1sRE9NawIx&#10;EL0L/ocwhd40aZGiq1FEqPRQClUpPQ7JmF3cTLZJquu/bwqCt3m8z1mset+KM8XUBNbwNFYgiE2w&#10;DTsNh/3raAoiZWSLbWDScKUEq+VwsMDKhgt/0nmXnSghnCrUUOfcVVImU5PHNA4dceGOIXrMBUYn&#10;bcRLCfetfFbqRXpsuDTU2NGmJnPa/XoNH7zttsYZO/HXny9rv6fKxXetHx/69RxEpj7fxTf3my3z&#10;Z2oC/9+UE+TyDwAA//8DAFBLAQItABQABgAIAAAAIQDb4fbL7gAAAIUBAAATAAAAAAAAAAAAAAAA&#10;AAAAAABbQ29udGVudF9UeXBlc10ueG1sUEsBAi0AFAAGAAgAAAAhAFr0LFu/AAAAFQEAAAsAAAAA&#10;AAAAAAAAAAAAHwEAAF9yZWxzLy5yZWxzUEsBAi0AFAAGAAgAAAAhAJ3U383BAAAA3QAAAA8AAAAA&#10;AAAAAAAAAAAABwIAAGRycy9kb3ducmV2LnhtbFBLBQYAAAAAAwADALcAAAD1AgAAAAA=&#10;" path="m,35l37,,74,35,37,70,,35xe" filled="f" strokecolor="#939598" strokeweight=".36pt">
                <v:path arrowok="t" o:connecttype="custom" o:connectlocs="0,845;37,810;74,845;37,880;0,845" o:connectangles="0,0,0,0,0"/>
              </v:shape>
              <v:shape id="Freeform 1966"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HpWwgAAAN0AAAAPAAAAZHJzL2Rvd25yZXYueG1sRE9NawIx&#10;EL0X/A9hBG81sdhit0YRoeKhFKpSehySaXbpZrImUdd/3xQK3ubxPme+7H0rzhRTE1jDZKxAEJtg&#10;G3YaDvvX+xmIlJEttoFJw5USLBeDuzlWNlz4g8677EQJ4VShhjrnrpIymZo8pnHoiAv3HaLHXGB0&#10;0ka8lHDfygelnqTHhktDjR2tazI/u5PX8M6bbmOcsVN/PX5a+zVTLr5pPRr2qxcQmfp8E/+7t7bM&#10;f1aP8PdNOUEufgEAAP//AwBQSwECLQAUAAYACAAAACEA2+H2y+4AAACFAQAAEwAAAAAAAAAAAAAA&#10;AAAAAAAAW0NvbnRlbnRfVHlwZXNdLnhtbFBLAQItABQABgAIAAAAIQBa9CxbvwAAABUBAAALAAAA&#10;AAAAAAAAAAAAAB8BAABfcmVscy8ucmVsc1BLAQItABQABgAIAAAAIQDymHpWwgAAAN0AAAAPAAAA&#10;AAAAAAAAAAAAAAcCAABkcnMvZG93bnJldi54bWxQSwUGAAAAAAMAAwC3AAAA9gIAAAAA&#10;" path="m,35l37,,74,35,37,70,,35xe" filled="f" strokecolor="#939598" strokeweight=".36pt">
                <v:path arrowok="t" o:connecttype="custom" o:connectlocs="0,845;37,810;74,845;37,880;0,845" o:connectangles="0,0,0,0,0"/>
              </v:shape>
              <v:shape id="Freeform 1965"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uQhwQAAAN0AAAAPAAAAZHJzL2Rvd25yZXYueG1sRE9NawIx&#10;EL0X/A9hBG81UYro1ihFqPQgQlVKj0MyzS7dTLZJ1PXfm0Kht3m8z1mue9+KC8XUBNYwGSsQxCbY&#10;hp2G0/H1cQ4iZWSLbWDScKME69XgYYmVDVd+p8shO1FCOFWooc65q6RMpiaPaRw64sJ9hegxFxid&#10;tBGvJdy3cqrUTHpsuDTU2NGmJvN9OHsNe952W+OMffK3nw9rP+fKxZ3Wo2H/8gwiU5//xX/uN1vm&#10;L9QMfr8pJ8jVHQAA//8DAFBLAQItABQABgAIAAAAIQDb4fbL7gAAAIUBAAATAAAAAAAAAAAAAAAA&#10;AAAAAABbQ29udGVudF9UeXBlc10ueG1sUEsBAi0AFAAGAAgAAAAhAFr0LFu/AAAAFQEAAAsAAAAA&#10;AAAAAAAAAAAAHwEAAF9yZWxzLy5yZWxzUEsBAi0AFAAGAAgAAAAhAAJK5CHBAAAA3QAAAA8AAAAA&#10;AAAAAAAAAAAABwIAAGRycy9kb3ducmV2LnhtbFBLBQYAAAAAAwADALcAAAD1AgAAAAA=&#10;" path="m,35l37,,74,35,37,70,,35xe" filled="f" strokecolor="#939598" strokeweight=".36pt">
                <v:path arrowok="t" o:connecttype="custom" o:connectlocs="0,845;37,810;74,845;37,880;0,845" o:connectangles="0,0,0,0,0"/>
              </v:shape>
              <v:shape id="Freeform 1964"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kG6wgAAAN0AAAAPAAAAZHJzL2Rvd25yZXYueG1sRE9NawIx&#10;EL0X/A9hBG81sUhrt0YRoeKhFKpSehySaXbpZrImUdd/3xQK3ubxPme+7H0rzhRTE1jDZKxAEJtg&#10;G3YaDvvX+xmIlJEttoFJw5USLBeDuzlWNlz4g8677EQJ4VShhjrnrpIymZo8pnHoiAv3HaLHXGB0&#10;0ka8lHDfygelHqXHhktDjR2tazI/u5PX8M6bbmOcsVN/PX5a+zVTLr5pPRr2qxcQmfp8E/+7t7bM&#10;f1ZP8PdNOUEufgEAAP//AwBQSwECLQAUAAYACAAAACEA2+H2y+4AAACFAQAAEwAAAAAAAAAAAAAA&#10;AAAAAAAAW0NvbnRlbnRfVHlwZXNdLnhtbFBLAQItABQABgAIAAAAIQBa9CxbvwAAABUBAAALAAAA&#10;AAAAAAAAAAAAAB8BAABfcmVscy8ucmVsc1BLAQItABQABgAIAAAAIQBtBkG6wgAAAN0AAAAPAAAA&#10;AAAAAAAAAAAAAAcCAABkcnMvZG93bnJldi54bWxQSwUGAAAAAAMAAwC3AAAA9gIAAAAA&#10;" path="m,35l37,,74,35,37,70,,35xe" filled="f" strokecolor="#939598" strokeweight=".36pt">
                <v:path arrowok="t" o:connecttype="custom" o:connectlocs="0,845;37,810;74,845;37,880;0,845" o:connectangles="0,0,0,0,0"/>
              </v:shape>
              <v:shape id="Freeform 1963"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dXIxAAAAN0AAAAPAAAAZHJzL2Rvd25yZXYueG1sRI9BSwMx&#10;EIXvgv8hTMGbTSoi7bZpEcHiQQTbIh6HZJpd3EzWJLbbf+8cBG8zvDfvfbPajLFXJ8qlS2xhNjWg&#10;iF3yHQcLh/3z7RxUqcge+8Rk4UIFNuvrqxU2Pp35nU67GpSEcGnQQlvr0GhdXEsRyzQNxKIdU45Y&#10;Zc1B+4xnCY+9vjPmQUfsWBpaHOipJfe1+4kW3ng7bF1w/j5evj+8/5ybkF+tvZmMj0tQlcb6b/67&#10;fvGCvzCCK9/ICHr9CwAA//8DAFBLAQItABQABgAIAAAAIQDb4fbL7gAAAIUBAAATAAAAAAAAAAAA&#10;AAAAAAAAAABbQ29udGVudF9UeXBlc10ueG1sUEsBAi0AFAAGAAgAAAAhAFr0LFu/AAAAFQEAAAsA&#10;AAAAAAAAAAAAAAAAHwEAAF9yZWxzLy5yZWxzUEsBAi0AFAAGAAgAAAAhAByZ1cjEAAAA3QAAAA8A&#10;AAAAAAAAAAAAAAAABwIAAGRycy9kb3ducmV2LnhtbFBLBQYAAAAAAwADALcAAAD4AgAAAAA=&#10;" path="m,35l37,,74,35,37,70,,35xe" filled="f" strokecolor="#939598" strokeweight=".36pt">
                <v:path arrowok="t" o:connecttype="custom" o:connectlocs="0,845;37,810;74,845;37,880;0,845" o:connectangles="0,0,0,0,0"/>
              </v:shape>
              <v:shape id="Freeform 1962"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XBTwQAAAN0AAAAPAAAAZHJzL2Rvd25yZXYueG1sRE9NawIx&#10;EL0X+h/CFLzVpEWKrkYphYoHKVRL8TgkY3ZxM9kmUdd/bwqCt3m8z5ktet+KE8XUBNbwMlQgiE2w&#10;DTsNP9vP5zGIlJEttoFJw4USLOaPDzOsbDjzN5022YkSwqlCDXXOXSVlMjV5TMPQERduH6LHXGB0&#10;0kY8l3Dfylel3qTHhktDjR191GQOm6PX8MXLbmmcsSN/+fu1djdWLq61Hjz171MQmfp8F9/cK1vm&#10;T9QE/r8pJ8j5FQAA//8DAFBLAQItABQABgAIAAAAIQDb4fbL7gAAAIUBAAATAAAAAAAAAAAAAAAA&#10;AAAAAABbQ29udGVudF9UeXBlc10ueG1sUEsBAi0AFAAGAAgAAAAhAFr0LFu/AAAAFQEAAAsAAAAA&#10;AAAAAAAAAAAAHwEAAF9yZWxzLy5yZWxzUEsBAi0AFAAGAAgAAAAhAHPVcFPBAAAA3QAAAA8AAAAA&#10;AAAAAAAAAAAABwIAAGRycy9kb3ducmV2LnhtbFBLBQYAAAAAAwADALcAAAD1AgAAAAA=&#10;" path="m,35l37,,74,35,37,70,,35xe" filled="f" strokecolor="#939598" strokeweight=".36pt">
                <v:path arrowok="t" o:connecttype="custom" o:connectlocs="0,845;37,810;74,845;37,880;0,845" o:connectangles="0,0,0,0,0"/>
              </v:shape>
              <v:shape id="Freeform 1961"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k8TxQAAAN0AAAAPAAAAZHJzL2Rvd25yZXYueG1sRI9BSwMx&#10;EIXvgv8hjODNza6I1LXpIkKLBxGsIh6HZJpduplsk9hu/71zELzN8N68982ym8OojpTyENlAU9Wg&#10;iG10A3sDnx/rmwWoXJAdjpHJwJkydKvLiyW2Lp74nY7b4pWEcG7RQF/K1GqdbU8BcxUnYtF2MQUs&#10;siavXcKThIdR39b1vQ44sDT0ONFzT3a//QkG3ngzbay37i6cD1/OfS9qn16Nub6anx5BFZrLv/nv&#10;+sUJ/kMj/PKNjKBXvwAAAP//AwBQSwECLQAUAAYACAAAACEA2+H2y+4AAACFAQAAEwAAAAAAAAAA&#10;AAAAAAAAAAAAW0NvbnRlbnRfVHlwZXNdLnhtbFBLAQItABQABgAIAAAAIQBa9CxbvwAAABUBAAAL&#10;AAAAAAAAAAAAAAAAAB8BAABfcmVscy8ucmVsc1BLAQItABQABgAIAAAAIQBnNk8TxQAAAN0AAAAP&#10;AAAAAAAAAAAAAAAAAAcCAABkcnMvZG93bnJldi54bWxQSwUGAAAAAAMAAwC3AAAA+QIAAAAA&#10;" path="m,35l37,,74,35,37,70,,35xe" filled="f" strokecolor="#939598" strokeweight=".36pt">
                <v:path arrowok="t" o:connecttype="custom" o:connectlocs="0,845;37,810;74,845;37,880;0,845" o:connectangles="0,0,0,0,0"/>
              </v:shape>
              <v:shape id="Freeform 1960"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euqIwgAAAN0AAAAPAAAAZHJzL2Rvd25yZXYueG1sRE9NawIx&#10;EL0X/A9hhN5qdkspuhpFhIqHUqiKeBySMbu4maxJ1PXfN4VCb/N4nzNb9K4VNwqx8aygHBUgiLU3&#10;DVsF+93HyxhETMgGW8+k4EERFvPB0wwr4+/8TbdtsiKHcKxQQZ1SV0kZdU0O48h3xJk7+eAwZRis&#10;NAHvOdy18rUo3qXDhnNDjR2tatLn7dUp+OJ1t9ZWmzf3uByMOY4LGz6Veh72yymIRH36F/+5NybP&#10;n5Ql/H6TT5DzHwAAAP//AwBQSwECLQAUAAYACAAAACEA2+H2y+4AAACFAQAAEwAAAAAAAAAAAAAA&#10;AAAAAAAAW0NvbnRlbnRfVHlwZXNdLnhtbFBLAQItABQABgAIAAAAIQBa9CxbvwAAABUBAAALAAAA&#10;AAAAAAAAAAAAAB8BAABfcmVscy8ucmVsc1BLAQItABQABgAIAAAAIQAIeuqIwgAAAN0AAAAPAAAA&#10;AAAAAAAAAAAAAAcCAABkcnMvZG93bnJldi54bWxQSwUGAAAAAAMAAwC3AAAA9gIAAAAA&#10;" path="m,35l37,,74,35,37,70,,35xe" filled="f" strokecolor="#939598" strokeweight=".36pt">
                <v:path arrowok="t" o:connecttype="custom" o:connectlocs="0,845;37,810;74,845;37,880;0,845" o:connectangles="0,0,0,0,0"/>
              </v:shape>
              <v:shape id="Freeform 1959"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qHT/wgAAAN0AAAAPAAAAZHJzL2Rvd25yZXYueG1sRE9LawIx&#10;EL4L/Q9hCr1pVilit0YpBcWDCD4oPQ7JNLt0M1mTqOu/N4LgbT6+50znnWvEmUKsPSsYDgoQxNqb&#10;mq2Cw37Rn4CICdlg45kUXCnCfPbSm2Jp/IW3dN4lK3IIxxIVVCm1pZRRV+QwDnxLnLk/HxymDIOV&#10;JuAlh7tGjopiLB3WnBsqbOm7Iv2/OzkFG162S221eXfX448xv5PChrVSb6/d1yeIRF16ih/ulcnz&#10;P4YjuH+TT5CzGwAAAP//AwBQSwECLQAUAAYACAAAACEA2+H2y+4AAACFAQAAEwAAAAAAAAAAAAAA&#10;AAAAAAAAW0NvbnRlbnRfVHlwZXNdLnhtbFBLAQItABQABgAIAAAAIQBa9CxbvwAAABUBAAALAAAA&#10;AAAAAAAAAAAAAB8BAABfcmVscy8ucmVsc1BLAQItABQABgAIAAAAIQD4qHT/wgAAAN0AAAAPAAAA&#10;AAAAAAAAAAAAAAcCAABkcnMvZG93bnJldi54bWxQSwUGAAAAAAMAAwC3AAAA9gIAAAAA&#10;" path="m,35l37,,74,35,37,70,,35xe" filled="f" strokecolor="#939598" strokeweight=".36pt">
                <v:path arrowok="t" o:connecttype="custom" o:connectlocs="0,845;37,810;74,845;37,880;0,845" o:connectangles="0,0,0,0,0"/>
              </v:shape>
              <v:shape id="Freeform 1958"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NFkwgAAAN0AAAAPAAAAZHJzL2Rvd25yZXYueG1sRE9NawIx&#10;EL0X/A9hBG81ayvFrkYRoeJBhNpSehySMbu4maxJquu/N4LQ2zze58wWnWvEmUKsPSsYDQsQxNqb&#10;mq2C76+P5wmImJANNp5JwZUiLOa9pxmWxl/4k877ZEUO4ViigiqltpQy6oocxqFviTN38MFhyjBY&#10;aQJecrhr5EtRvEmHNeeGCltaVaSP+z+nYMfrdq2tNmN3Pf0Y8zspbNgqNeh3yymIRF36Fz/cG5Pn&#10;v49e4f5NPkHObwAAAP//AwBQSwECLQAUAAYACAAAACEA2+H2y+4AAACFAQAAEwAAAAAAAAAAAAAA&#10;AAAAAAAAW0NvbnRlbnRfVHlwZXNdLnhtbFBLAQItABQABgAIAAAAIQBa9CxbvwAAABUBAAALAAAA&#10;AAAAAAAAAAAAAB8BAABfcmVscy8ucmVsc1BLAQItABQABgAIAAAAIQCX5NFkwgAAAN0AAAAPAAAA&#10;AAAAAAAAAAAAAAcCAABkcnMvZG93bnJldi54bWxQSwUGAAAAAAMAAwC3AAAA9gIAAAAA&#10;" path="m,35l37,,74,35,37,70,,35xe" filled="f" strokecolor="#939598" strokeweight=".36pt">
                <v:path arrowok="t" o:connecttype="custom" o:connectlocs="0,845;37,810;74,845;37,880;0,845" o:connectangles="0,0,0,0,0"/>
              </v:shape>
              <v:shape id="Freeform 1957"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UkQwgAAAN0AAAAPAAAAZHJzL2Rvd25yZXYueG1sRE9LawIx&#10;EL4L/Q9hCt40q4jYrVFKQfFQBB+UHodkml26maxJ1PXfN4LgbT6+58yXnWvEhUKsPSsYDQsQxNqb&#10;mq2C42E1mIGICdlg45kU3CjCcvHSm2Np/JV3dNknK3IIxxIVVCm1pZRRV+QwDn1LnLlfHxymDIOV&#10;JuA1h7tGjotiKh3WnBsqbOmzIv23PzsFW163a221mbjb6duYn1lhw5dS/dfu4x1Eoi49xQ/3xuT5&#10;b6MJ3L/JJ8jFPwAAAP//AwBQSwECLQAUAAYACAAAACEA2+H2y+4AAACFAQAAEwAAAAAAAAAAAAAA&#10;AAAAAAAAW0NvbnRlbnRfVHlwZXNdLnhtbFBLAQItABQABgAIAAAAIQBa9CxbvwAAABUBAAALAAAA&#10;AAAAAAAAAAAAAB8BAABfcmVscy8ucmVsc1BLAQItABQABgAIAAAAIQAYDUkQwgAAAN0AAAAPAAAA&#10;AAAAAAAAAAAAAAcCAABkcnMvZG93bnJldi54bWxQSwUGAAAAAAMAAwC3AAAA9gIAAAAA&#10;" path="m,35l37,,74,35,37,70,,35xe" filled="f" strokecolor="#939598" strokeweight=".36pt">
                <v:path arrowok="t" o:connecttype="custom" o:connectlocs="0,845;37,810;74,845;37,880;0,845" o:connectangles="0,0,0,0,0"/>
              </v:shape>
              <v:shape id="Freeform 1956"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eyLwgAAAN0AAAAPAAAAZHJzL2Rvd25yZXYueG1sRE9NawIx&#10;EL0X/A9hBG81a6nFrkYRoeJBhNpSehySMbu4maxJquu/N4LQ2zze58wWnWvEmUKsPSsYDQsQxNqb&#10;mq2C76+P5wmImJANNp5JwZUiLOa9pxmWxl/4k877ZEUO4ViigiqltpQy6oocxqFviTN38MFhyjBY&#10;aQJecrhr5EtRvEmHNeeGCltaVaSP+z+nYMfrdq2tNq/uevox5ndS2LBVatDvllMQibr0L364NybP&#10;fx+N4f5NPkHObwAAAP//AwBQSwECLQAUAAYACAAAACEA2+H2y+4AAACFAQAAEwAAAAAAAAAAAAAA&#10;AAAAAAAAW0NvbnRlbnRfVHlwZXNdLnhtbFBLAQItABQABgAIAAAAIQBa9CxbvwAAABUBAAALAAAA&#10;AAAAAAAAAAAAAB8BAABfcmVscy8ucmVsc1BLAQItABQABgAIAAAAIQB3QeyLwgAAAN0AAAAPAAAA&#10;AAAAAAAAAAAAAAcCAABkcnMvZG93bnJldi54bWxQSwUGAAAAAAMAAwC3AAAA9gIAAAAA&#10;" path="m,35l38,,75,35,38,70,,35xe" filled="f" strokecolor="#939598" strokeweight=".36pt">
                <v:path arrowok="t" o:connecttype="custom" o:connectlocs="0,845;38,810;75,845;38,880;0,845" o:connectangles="0,0,0,0,0"/>
              </v:shape>
              <v:shape id="Freeform 1955"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3L8wgAAAN0AAAAPAAAAZHJzL2Rvd25yZXYueG1sRE9LawIx&#10;EL4L/Q9hCt40q4jYrVFKQfEgBR+UHodkml26maxJ1PXfN4LgbT6+58yXnWvEhUKsPSsYDQsQxNqb&#10;mq2C42E1mIGICdlg45kU3CjCcvHSm2Np/JV3dNknK3IIxxIVVCm1pZRRV+QwDn1LnLlfHxymDIOV&#10;JuA1h7tGjotiKh3WnBsqbOmzIv23PzsFX7xu19pqM3G307cxP7PChq1S/dfu4x1Eoi49xQ/3xuT5&#10;b6Mp3L/JJ8jFPwAAAP//AwBQSwECLQAUAAYACAAAACEA2+H2y+4AAACFAQAAEwAAAAAAAAAAAAAA&#10;AAAAAAAAW0NvbnRlbnRfVHlwZXNdLnhtbFBLAQItABQABgAIAAAAIQBa9CxbvwAAABUBAAALAAAA&#10;AAAAAAAAAAAAAB8BAABfcmVscy8ucmVsc1BLAQItABQABgAIAAAAIQCHk3L8wgAAAN0AAAAPAAAA&#10;AAAAAAAAAAAAAAcCAABkcnMvZG93bnJldi54bWxQSwUGAAAAAAMAAwC3AAAA9gIAAAAA&#10;" path="m,35l37,,74,35,37,70,,35xe" filled="f" strokecolor="#939598" strokeweight=".36pt">
                <v:path arrowok="t" o:connecttype="custom" o:connectlocs="0,845;37,810;74,845;37,880;0,845" o:connectangles="0,0,0,0,0"/>
              </v:shape>
              <v:shape id="Freeform 1954"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9dnwgAAAN0AAAAPAAAAZHJzL2Rvd25yZXYueG1sRE9NawIx&#10;EL0X/A9hBG81aynWrkYRoeJBhNpSehySMbu4maxJquu/N4LQ2zze58wWnWvEmUKsPSsYDQsQxNqb&#10;mq2C76+P5wmImJANNp5JwZUiLOa9pxmWxl/4k877ZEUO4ViigiqltpQy6oocxqFviTN38MFhyjBY&#10;aQJecrhr5EtRjKXDmnNDhS2tKtLH/Z9TsON1u9ZWm1d3Pf0Y8zspbNgqNeh3yymIRF36Fz/cG5Pn&#10;v4/e4P5NPkHObwAAAP//AwBQSwECLQAUAAYACAAAACEA2+H2y+4AAACFAQAAEwAAAAAAAAAAAAAA&#10;AAAAAAAAW0NvbnRlbnRfVHlwZXNdLnhtbFBLAQItABQABgAIAAAAIQBa9CxbvwAAABUBAAALAAAA&#10;AAAAAAAAAAAAAB8BAABfcmVscy8ucmVsc1BLAQItABQABgAIAAAAIQDo39dnwgAAAN0AAAAPAAAA&#10;AAAAAAAAAAAAAAcCAABkcnMvZG93bnJldi54bWxQSwUGAAAAAAMAAwC3AAAA9gIAAAAA&#10;" path="m,35l37,,74,35,37,70,,35xe" filled="f" strokecolor="#939598" strokeweight=".36pt">
                <v:path arrowok="t" o:connecttype="custom" o:connectlocs="0,845;37,810;74,845;37,880;0,845" o:connectangles="0,0,0,0,0"/>
              </v:shape>
              <v:shape id="Freeform 1953"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EMVxQAAAN0AAAAPAAAAZHJzL2Rvd25yZXYueG1sRI9BSwMx&#10;EIXvgv8hjODNza6I1LXpIkKLBxGsIh6HZJpduplsk9hu/71zELzN8N68982ym8OojpTyENlAU9Wg&#10;iG10A3sDnx/rmwWoXJAdjpHJwJkydKvLiyW2Lp74nY7b4pWEcG7RQF/K1GqdbU8BcxUnYtF2MQUs&#10;siavXcKThIdR39b1vQ44sDT0ONFzT3a//QkG3ngzbay37i6cD1/OfS9qn16Nub6anx5BFZrLv/nv&#10;+sUJ/kMjuPKNjKBXvwAAAP//AwBQSwECLQAUAAYACAAAACEA2+H2y+4AAACFAQAAEwAAAAAAAAAA&#10;AAAAAAAAAAAAW0NvbnRlbnRfVHlwZXNdLnhtbFBLAQItABQABgAIAAAAIQBa9CxbvwAAABUBAAAL&#10;AAAAAAAAAAAAAAAAAB8BAABfcmVscy8ucmVsc1BLAQItABQABgAIAAAAIQCZQEMVxQAAAN0AAAAP&#10;AAAAAAAAAAAAAAAAAAcCAABkcnMvZG93bnJldi54bWxQSwUGAAAAAAMAAwC3AAAA+QIAAAAA&#10;" path="m,35l37,,74,35,37,70,,35xe" filled="f" strokecolor="#939598" strokeweight=".36pt">
                <v:path arrowok="t" o:connecttype="custom" o:connectlocs="0,845;37,810;74,845;37,880;0,845" o:connectangles="0,0,0,0,0"/>
              </v:shape>
              <v:shape id="Freeform 1952"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DOaOwQAAAN0AAAAPAAAAZHJzL2Rvd25yZXYueG1sRE9NawIx&#10;EL0L/Q9hCr1pVimiq1GkoPQgQlVKj0MyZhc3k22S6vrvTUHwNo/3OfNl5xpxoRBrzwqGgwIEsfam&#10;ZqvgeFj3JyBiQjbYeCYFN4qwXLz05lgaf+UvuuyTFTmEY4kKqpTaUsqoK3IYB74lztzJB4cpw2Cl&#10;CXjN4a6Ro6IYS4c154YKW/qoSJ/3f07BjjftRltt3t3t99uYn0lhw1apt9duNQORqEtP8cP9afL8&#10;6XAK/9/kE+TiDgAA//8DAFBLAQItABQABgAIAAAAIQDb4fbL7gAAAIUBAAATAAAAAAAAAAAAAAAA&#10;AAAAAABbQ29udGVudF9UeXBlc10ueG1sUEsBAi0AFAAGAAgAAAAhAFr0LFu/AAAAFQEAAAsAAAAA&#10;AAAAAAAAAAAAHwEAAF9yZWxzLy5yZWxzUEsBAi0AFAAGAAgAAAAhAPYM5o7BAAAA3QAAAA8AAAAA&#10;AAAAAAAAAAAABwIAAGRycy9kb3ducmV2LnhtbFBLBQYAAAAAAwADALcAAAD1AgAAAAA=&#10;" path="m,35l37,,74,35,37,70,,35xe" filled="f" strokecolor="#939598" strokeweight=".36pt">
                <v:path arrowok="t" o:connecttype="custom" o:connectlocs="0,845;37,810;74,845;37,880;0,845" o:connectangles="0,0,0,0,0"/>
              </v:shape>
              <v:shape id="Freeform 1951"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oWuxQAAAN0AAAAPAAAAZHJzL2Rvd25yZXYueG1sRI9BawIx&#10;EIXvhf6HMIXearYiRVejlILioRRqi3gckjG7uJlsk6jrv+8cCr3N8N68981iNYROXSjlNrKB51EF&#10;ithG17I38P21fpqCygXZYReZDNwow2p5f7fA2sUrf9JlV7ySEM41GmhK6Wuts20oYB7Fnli0Y0wB&#10;i6zJa5fwKuGh0+OqetEBW5aGBnt6a8iedudg4IM3/cZ66ybh9rN37jCtfHo35vFheJ2DKjSUf/Pf&#10;9dYJ/mws/PKNjKCXvwAAAP//AwBQSwECLQAUAAYACAAAACEA2+H2y+4AAACFAQAAEwAAAAAAAAAA&#10;AAAAAAAAAAAAW0NvbnRlbnRfVHlwZXNdLnhtbFBLAQItABQABgAIAAAAIQBa9CxbvwAAABUBAAAL&#10;AAAAAAAAAAAAAAAAAB8BAABfcmVscy8ucmVsc1BLAQItABQABgAIAAAAIQCpWoWuxQAAAN0AAAAP&#10;AAAAAAAAAAAAAAAAAAcCAABkcnMvZG93bnJldi54bWxQSwUGAAAAAAMAAwC3AAAA+QIAAAAA&#10;" path="m,35l37,,74,35,37,70,,35xe" filled="f" strokecolor="#939598" strokeweight=".36pt">
                <v:path arrowok="t" o:connecttype="custom" o:connectlocs="0,845;37,810;74,845;37,880;0,845" o:connectangles="0,0,0,0,0"/>
              </v:shape>
              <v:shape id="Freeform 1950"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iA1wgAAAN0AAAAPAAAAZHJzL2Rvd25yZXYueG1sRE9LawIx&#10;EL4L/Q9hCr1pVilit0YpBcWDCD4oPQ7JNLt0M1mTqOu/N4LgbT6+50znnWvEmUKsPSsYDgoQxNqb&#10;mq2Cw37Rn4CICdlg45kUXCnCfPbSm2Jp/IW3dN4lK3IIxxIVVCm1pZRRV+QwDnxLnLk/HxymDIOV&#10;JuAlh7tGjopiLB3WnBsqbOm7Iv2/OzkFG162S221eXfX448xv5PChrVSb6/d1yeIRF16ih/ulcnz&#10;P0ZDuH+TT5CzGwAAAP//AwBQSwECLQAUAAYACAAAACEA2+H2y+4AAACFAQAAEwAAAAAAAAAAAAAA&#10;AAAAAAAAW0NvbnRlbnRfVHlwZXNdLnhtbFBLAQItABQABgAIAAAAIQBa9CxbvwAAABUBAAALAAAA&#10;AAAAAAAAAAAAAB8BAABfcmVscy8ucmVsc1BLAQItABQABgAIAAAAIQDGFiA1wgAAAN0AAAAPAAAA&#10;AAAAAAAAAAAAAAcCAABkcnMvZG93bnJldi54bWxQSwUGAAAAAAMAAwC3AAAA9gIAAAAA&#10;" path="m,35l37,,74,35,37,70,,35xe" filled="f" strokecolor="#939598" strokeweight=".36pt">
                <v:path arrowok="t" o:connecttype="custom" o:connectlocs="0,845;37,810;74,845;37,880;0,845" o:connectangles="0,0,0,0,0"/>
              </v:shape>
              <v:shape id="Freeform 1949"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L5CwgAAAN0AAAAPAAAAZHJzL2Rvd25yZXYueG1sRE9NawIx&#10;EL0L/Q9hhN7crEsRXY1SCkoPRahK6XFIxuzSzWRNUl3/fVMo9DaP9zmrzeA6caUQW88KpkUJglh7&#10;07JVcDpuJ3MQMSEb7DyTgjtF2KwfRiusjb/xO10PyYocwrFGBU1KfS1l1A05jIXviTN39sFhyjBY&#10;aQLecrjrZFWWM+mw5dzQYE8vDemvw7dTsOddv9NWmyd3v3wY8zkvbXhT6nE8PC9BJBrSv/jP/Wry&#10;/EVVwe83+QS5/gEAAP//AwBQSwECLQAUAAYACAAAACEA2+H2y+4AAACFAQAAEwAAAAAAAAAAAAAA&#10;AAAAAAAAW0NvbnRlbnRfVHlwZXNdLnhtbFBLAQItABQABgAIAAAAIQBa9CxbvwAAABUBAAALAAAA&#10;AAAAAAAAAAAAAB8BAABfcmVscy8ucmVsc1BLAQItABQABgAIAAAAIQA2xL5CwgAAAN0AAAAPAAAA&#10;AAAAAAAAAAAAAAcCAABkcnMvZG93bnJldi54bWxQSwUGAAAAAAMAAwC3AAAA9gIAAAAA&#10;" path="m,35l37,,74,35,37,70,,35xe" filled="f" strokecolor="#939598" strokeweight=".36pt">
                <v:path arrowok="t" o:connecttype="custom" o:connectlocs="0,845;37,810;74,845;37,880;0,845" o:connectangles="0,0,0,0,0"/>
              </v:shape>
              <v:shape id="Freeform 1948"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BvZwgAAAN0AAAAPAAAAZHJzL2Rvd25yZXYueG1sRE9NawIx&#10;EL0L/ocwQm+a1ZayrkaRQqWHUqgV8TgkY3ZxM1mTVNd/3xQKvc3jfc5y3btWXCnExrOC6aQAQay9&#10;adgq2H+9jksQMSEbbD2TgjtFWK+GgyVWxt/4k667ZEUO4VihgjqlrpIy6pocxonviDN38sFhyjBY&#10;aQLecrhr5awonqXDhnNDjR291KTPu2+n4IO33VZbbZ7c/XIw5lgWNrwr9TDqNwsQifr0L/5zv5k8&#10;fz57hN9v8gly9QMAAP//AwBQSwECLQAUAAYACAAAACEA2+H2y+4AAACFAQAAEwAAAAAAAAAAAAAA&#10;AAAAAAAAW0NvbnRlbnRfVHlwZXNdLnhtbFBLAQItABQABgAIAAAAIQBa9CxbvwAAABUBAAALAAAA&#10;AAAAAAAAAAAAAB8BAABfcmVscy8ucmVsc1BLAQItABQABgAIAAAAIQBZiBvZwgAAAN0AAAAPAAAA&#10;AAAAAAAAAAAAAAcCAABkcnMvZG93bnJldi54bWxQSwUGAAAAAAMAAwC3AAAA9gIAAAAA&#10;" path="m,35l37,,74,35,37,70,,35xe" filled="f" strokecolor="#939598" strokeweight=".36pt">
                <v:path arrowok="t" o:connecttype="custom" o:connectlocs="0,845;37,810;74,845;37,880;0,845" o:connectangles="0,0,0,0,0"/>
              </v:shape>
              <v:shape id="Freeform 1947"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YOtwgAAAN0AAAAPAAAAZHJzL2Rvd25yZXYueG1sRE9NawIx&#10;EL0L/Q9hCt40q0ixq9lFChUPpVBbischGbOLm8k2SXX9901B8DaP9znrenCdOFOIrWcFs2kBglh7&#10;07JV8PX5OlmCiAnZYOeZFFwpQl09jNZYGn/hDzrvkxU5hGOJCpqU+lLKqBtyGKe+J87c0QeHKcNg&#10;pQl4yeGuk/OieJIOW84NDfb00pA+7X+dgnfe9ltttVm468+3MYdlYcObUuPHYbMCkWhId/HNvTN5&#10;/vN8Af/f5BNk9QcAAP//AwBQSwECLQAUAAYACAAAACEA2+H2y+4AAACFAQAAEwAAAAAAAAAAAAAA&#10;AAAAAAAAW0NvbnRlbnRfVHlwZXNdLnhtbFBLAQItABQABgAIAAAAIQBa9CxbvwAAABUBAAALAAAA&#10;AAAAAAAAAAAAAB8BAABfcmVscy8ucmVsc1BLAQItABQABgAIAAAAIQDWYYOtwgAAAN0AAAAPAAAA&#10;AAAAAAAAAAAAAAcCAABkcnMvZG93bnJldi54bWxQSwUGAAAAAAMAAwC3AAAA9gIAAAAA&#10;" path="m,35l38,,75,35,38,70,,35xe" filled="f" strokecolor="#939598" strokeweight=".36pt">
                <v:path arrowok="t" o:connecttype="custom" o:connectlocs="0,845;38,810;75,845;38,880;0,845" o:connectangles="0,0,0,0,0"/>
              </v:shape>
              <v:shape id="Freeform 1946"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SY2wgAAAN0AAAAPAAAAZHJzL2Rvd25yZXYueG1sRE9NawIx&#10;EL0L/ocwQm+aVdqyrkaRQqWHUqgV8TgkY3ZxM1mTVNd/3xQKvc3jfc5y3btWXCnExrOC6aQAQay9&#10;adgq2H+9jksQMSEbbD2TgjtFWK+GgyVWxt/4k667ZEUO4VihgjqlrpIy6pocxonviDN38sFhyjBY&#10;aQLecrhr5awonqXDhnNDjR291KTPu2+n4IO33VZbbR7d/XIw5lgWNrwr9TDqNwsQifr0L/5zv5k8&#10;fz57gt9v8gly9QMAAP//AwBQSwECLQAUAAYACAAAACEA2+H2y+4AAACFAQAAEwAAAAAAAAAAAAAA&#10;AAAAAAAAW0NvbnRlbnRfVHlwZXNdLnhtbFBLAQItABQABgAIAAAAIQBa9CxbvwAAABUBAAALAAAA&#10;AAAAAAAAAAAAAB8BAABfcmVscy8ucmVsc1BLAQItABQABgAIAAAAIQC5LSY2wgAAAN0AAAAPAAAA&#10;AAAAAAAAAAAAAAcCAABkcnMvZG93bnJldi54bWxQSwUGAAAAAAMAAwC3AAAA9gIAAAAA&#10;" path="m,35l37,,74,35,37,70,,35xe" filled="f" strokecolor="#939598" strokeweight=".36pt">
                <v:path arrowok="t" o:connecttype="custom" o:connectlocs="0,845;37,810;74,845;37,880;0,845" o:connectangles="0,0,0,0,0"/>
              </v:shape>
              <v:shape id="Freeform 1945"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hBwgAAAN0AAAAPAAAAZHJzL2Rvd25yZXYueG1sRE9NawIx&#10;EL0X/A9hhN5qtlJEV7NLESo9FKG2iMchGbOLm8mapLr+e1Mo9DaP9zmrenCduFCIrWcFz5MCBLH2&#10;pmWr4Pvr7WkOIiZkg51nUnCjCHU1elhhafyVP+myS1bkEI4lKmhS6kspo27IYZz4njhzRx8cpgyD&#10;lSbgNYe7Tk6LYiYdtpwbGuxp3ZA+7X6cgi1v+o222ry423lvzGFe2PCh1ON4eF2CSDSkf/Gf+93k&#10;+YvpDH6/ySfI6g4AAP//AwBQSwECLQAUAAYACAAAACEA2+H2y+4AAACFAQAAEwAAAAAAAAAAAAAA&#10;AAAAAAAAW0NvbnRlbnRfVHlwZXNdLnhtbFBLAQItABQABgAIAAAAIQBa9CxbvwAAABUBAAALAAAA&#10;AAAAAAAAAAAAAB8BAABfcmVscy8ucmVsc1BLAQItABQABgAIAAAAIQBJ/7hBwgAAAN0AAAAPAAAA&#10;AAAAAAAAAAAAAAcCAABkcnMvZG93bnJldi54bWxQSwUGAAAAAAMAAwC3AAAA9gIAAAAA&#10;" path="m,35l37,,74,35,37,70,,35xe" filled="f" strokecolor="#939598" strokeweight=".36pt">
                <v:path arrowok="t" o:connecttype="custom" o:connectlocs="0,845;37,810;74,845;37,880;0,845" o:connectangles="0,0,0,0,0"/>
              </v:shape>
              <v:shape id="Freeform 1944"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x3awgAAAN0AAAAPAAAAZHJzL2Rvd25yZXYueG1sRE9NawIx&#10;EL0L/ocwQm+aVUq7rkaRQqWHUqgV8TgkY3ZxM1mTVNd/3xQKvc3jfc5y3btWXCnExrOC6aQAQay9&#10;adgq2H+9jksQMSEbbD2TgjtFWK+GgyVWxt/4k667ZEUO4VihgjqlrpIy6pocxonviDN38sFhyjBY&#10;aQLecrhr5awonqTDhnNDjR291KTPu2+n4IO33VZbbR7d/XIw5lgWNrwr9TDqNwsQifr0L/5zv5k8&#10;fz57ht9v8gly9QMAAP//AwBQSwECLQAUAAYACAAAACEA2+H2y+4AAACFAQAAEwAAAAAAAAAAAAAA&#10;AAAAAAAAW0NvbnRlbnRfVHlwZXNdLnhtbFBLAQItABQABgAIAAAAIQBa9CxbvwAAABUBAAALAAAA&#10;AAAAAAAAAAAAAB8BAABfcmVscy8ucmVsc1BLAQItABQABgAIAAAAIQAmsx3awgAAAN0AAAAPAAAA&#10;AAAAAAAAAAAAAAcCAABkcnMvZG93bnJldi54bWxQSwUGAAAAAAMAAwC3AAAA9gIAAAAA&#10;" path="m,35l37,,74,35,37,70,,35xe" filled="f" strokecolor="#939598" strokeweight=".36pt">
                <v:path arrowok="t" o:connecttype="custom" o:connectlocs="0,845;37,810;74,845;37,880;0,845" o:connectangles="0,0,0,0,0"/>
              </v:shape>
              <v:shape id="Freeform 1943"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ImoxQAAAN0AAAAPAAAAZHJzL2Rvd25yZXYueG1sRI9BawIx&#10;EIXvhf6HMIXearYiRVejlILioRRqi3gckjG7uJlsk6jrv+8cCr3N8N68981iNYROXSjlNrKB51EF&#10;ithG17I38P21fpqCygXZYReZDNwow2p5f7fA2sUrf9JlV7ySEM41GmhK6Wuts20oYB7Fnli0Y0wB&#10;i6zJa5fwKuGh0+OqetEBW5aGBnt6a8iedudg4IM3/cZ66ybh9rN37jCtfHo35vFheJ2DKjSUf/Pf&#10;9dYJ/mwsuPKNjKCXvwAAAP//AwBQSwECLQAUAAYACAAAACEA2+H2y+4AAACFAQAAEwAAAAAAAAAA&#10;AAAAAAAAAAAAW0NvbnRlbnRfVHlwZXNdLnhtbFBLAQItABQABgAIAAAAIQBa9CxbvwAAABUBAAAL&#10;AAAAAAAAAAAAAAAAAB8BAABfcmVscy8ucmVsc1BLAQItABQABgAIAAAAIQBXLImoxQAAAN0AAAAP&#10;AAAAAAAAAAAAAAAAAAcCAABkcnMvZG93bnJldi54bWxQSwUGAAAAAAMAAwC3AAAA+QIAAAAA&#10;" path="m,35l37,,74,35,37,70,,35xe" filled="f" strokecolor="#939598" strokeweight=".36pt">
                <v:path arrowok="t" o:connecttype="custom" o:connectlocs="0,845;37,810;74,845;37,880;0,845" o:connectangles="0,0,0,0,0"/>
              </v:shape>
              <v:shape id="Freeform 1942"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CwzwgAAAN0AAAAPAAAAZHJzL2Rvd25yZXYueG1sRE9LawIx&#10;EL4L/Q9hCr1ptlJEt0YpBcWDCD4oPQ7JNLt0M1mTqOu/N4LgbT6+50znnWvEmUKsPSt4HxQgiLU3&#10;NVsFh/2iPwYRE7LBxjMpuFKE+eylN8XS+Atv6bxLVuQQjiUqqFJqSymjrshhHPiWOHN/PjhMGQYr&#10;TcBLDneNHBbFSDqsOTdU2NJ3Rfp/d3IKNrxsl9pq8+Guxx9jfseFDWul3l67r08Qibr0FD/cK5Pn&#10;T4YTuH+TT5CzGwAAAP//AwBQSwECLQAUAAYACAAAACEA2+H2y+4AAACFAQAAEwAAAAAAAAAAAAAA&#10;AAAAAAAAW0NvbnRlbnRfVHlwZXNdLnhtbFBLAQItABQABgAIAAAAIQBa9CxbvwAAABUBAAALAAAA&#10;AAAAAAAAAAAAAB8BAABfcmVscy8ucmVsc1BLAQItABQABgAIAAAAIQA4YCwzwgAAAN0AAAAPAAAA&#10;AAAAAAAAAAAAAAcCAABkcnMvZG93bnJldi54bWxQSwUGAAAAAAMAAwC3AAAA9gIAAAAA&#10;" path="m,35l37,,74,35,37,70,,35xe" filled="f" strokecolor="#939598" strokeweight=".36pt">
                <v:path arrowok="t" o:connecttype="custom" o:connectlocs="0,845;37,810;74,845;37,880;0,845" o:connectangles="0,0,0,0,0"/>
              </v:shape>
              <v:shape id="Freeform 1941"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xNzxQAAAN0AAAAPAAAAZHJzL2Rvd25yZXYueG1sRI9BawIx&#10;EIXvBf9DGKG3mrWWolujSKHSQynUFulxSKbZpZvJNom6/vvOQfA2w3vz3jfL9RA6daSU28gGppMK&#10;FLGNrmVv4Ovz5W4OKhdkh11kMnCmDOvV6GaJtYsn/qDjrnglIZxrNNCU0tdaZ9tQwDyJPbFoPzEF&#10;LLImr13Ck4SHTt9X1aMO2LI0NNjTc0P2d3cIBt5522+tt+4hnP/2zn3PK5/ejLkdD5snUIWGcjVf&#10;rl+d4C9mwi/fyAh69Q8AAP//AwBQSwECLQAUAAYACAAAACEA2+H2y+4AAACFAQAAEwAAAAAAAAAA&#10;AAAAAAAAAAAAW0NvbnRlbnRfVHlwZXNdLnhtbFBLAQItABQABgAIAAAAIQBa9CxbvwAAABUBAAAL&#10;AAAAAAAAAAAAAAAAAB8BAABfcmVscy8ucmVsc1BLAQItABQABgAIAAAAIQAsgxNzxQAAAN0AAAAP&#10;AAAAAAAAAAAAAAAAAAcCAABkcnMvZG93bnJldi54bWxQSwUGAAAAAAMAAwC3AAAA+QIAAAAA&#10;" path="m,35l37,,74,35,37,70,,35xe" filled="f" strokecolor="#939598" strokeweight=".36pt">
                <v:path arrowok="t" o:connecttype="custom" o:connectlocs="0,845;37,810;74,845;37,880;0,845" o:connectangles="0,0,0,0,0"/>
              </v:shape>
              <v:shape id="Freeform 1940"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7bowgAAAN0AAAAPAAAAZHJzL2Rvd25yZXYueG1sRE9NawIx&#10;EL0X/A9hBG81ayvFrkYRoeJBhNpSehySMbu4maxJquu/N4LQ2zze58wWnWvEmUKsPSsYDQsQxNqb&#10;mq2C76+P5wmImJANNp5JwZUiLOa9pxmWxl/4k877ZEUO4ViigiqltpQy6oocxqFviTN38MFhyjBY&#10;aQJecrhr5EtRvEmHNeeGCltaVaSP+z+nYMfrdq2tNmN3Pf0Y8zspbNgqNeh3yymIRF36Fz/cG5Pn&#10;v7+O4P5NPkHObwAAAP//AwBQSwECLQAUAAYACAAAACEA2+H2y+4AAACFAQAAEwAAAAAAAAAAAAAA&#10;AAAAAAAAW0NvbnRlbnRfVHlwZXNdLnhtbFBLAQItABQABgAIAAAAIQBa9CxbvwAAABUBAAALAAAA&#10;AAAAAAAAAAAAAB8BAABfcmVscy8ucmVsc1BLAQItABQABgAIAAAAIQBDz7bowgAAAN0AAAAPAAAA&#10;AAAAAAAAAAAAAAcCAABkcnMvZG93bnJldi54bWxQSwUGAAAAAAMAAwC3AAAA9gIAAAAA&#10;" path="m,35l37,,74,35,37,70,,35xe" filled="f" strokecolor="#939598" strokeweight=".36pt">
                <v:path arrowok="t" o:connecttype="custom" o:connectlocs="0,845;37,810;74,845;37,880;0,845" o:connectangles="0,0,0,0,0"/>
              </v:shape>
              <v:shape id="Freeform 1939"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HSifwgAAAN0AAAAPAAAAZHJzL2Rvd25yZXYueG1sRE9NawIx&#10;EL0L/ocwQm+a1ZayrkaRQqWHUqgV8TgkY3ZxM1mTVNd/3xQKvc3jfc5y3btWXCnExrOC6aQAQay9&#10;adgq2H+9jksQMSEbbD2TgjtFWK+GgyVWxt/4k667ZEUO4VihgjqlrpIy6pocxonviDN38sFhyjBY&#10;aQLecrhr5awonqXDhnNDjR291KTPu2+n4IO33VZbbZ7c/XIw5lgWNrwr9TDqNwsQifr0L/5zv5k8&#10;f/44g99v8gly9QMAAP//AwBQSwECLQAUAAYACAAAACEA2+H2y+4AAACFAQAAEwAAAAAAAAAAAAAA&#10;AAAAAAAAW0NvbnRlbnRfVHlwZXNdLnhtbFBLAQItABQABgAIAAAAIQBa9CxbvwAAABUBAAALAAAA&#10;AAAAAAAAAAAAAB8BAABfcmVscy8ucmVsc1BLAQItABQABgAIAAAAIQCzHSifwgAAAN0AAAAPAAAA&#10;AAAAAAAAAAAAAAcCAABkcnMvZG93bnJldi54bWxQSwUGAAAAAAMAAwC3AAAA9gIAAAAA&#10;" path="m,35l37,,74,35,37,70,,35xe" filled="f" strokecolor="#939598" strokeweight=".36pt">
                <v:path arrowok="t" o:connecttype="custom" o:connectlocs="0,845;37,810;74,845;37,880;0,845" o:connectangles="0,0,0,0,0"/>
              </v:shape>
              <v:shape id="Freeform 1938"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Y0EwgAAAN0AAAAPAAAAZHJzL2Rvd25yZXYueG1sRE9NawIx&#10;EL0X+h/CFLzVbFXEbo1SBMWDCGopPQ7JNLt0M9kmUdd/bwTB2zze50znnWvEiUKsPSt46xcgiLU3&#10;NVsFX4fl6wRETMgGG8+k4EIR5rPnpymWxp95R6d9siKHcCxRQZVSW0oZdUUOY9+3xJn79cFhyjBY&#10;aQKec7hr5KAoxtJhzbmhwpYWFem//dEp2PKqXWmrzchd/r+N+ZkUNmyU6r10nx8gEnXpIb671ybP&#10;fx8O4fZNPkHOrgAAAP//AwBQSwECLQAUAAYACAAAACEA2+H2y+4AAACFAQAAEwAAAAAAAAAAAAAA&#10;AAAAAAAAW0NvbnRlbnRfVHlwZXNdLnhtbFBLAQItABQABgAIAAAAIQBa9CxbvwAAABUBAAALAAAA&#10;AAAAAAAAAAAAAB8BAABfcmVscy8ucmVsc1BLAQItABQABgAIAAAAIQDcUY0EwgAAAN0AAAAPAAAA&#10;AAAAAAAAAAAAAAcCAABkcnMvZG93bnJldi54bWxQSwUGAAAAAAMAAwC3AAAA9gIAAAAA&#10;" path="m,35l38,,75,35,38,70,,35xe" filled="f" strokecolor="#939598" strokeweight=".36pt">
                <v:path arrowok="t" o:connecttype="custom" o:connectlocs="0,845;38,810;75,845;38,880;0,845" o:connectangles="0,0,0,0,0"/>
              </v:shape>
              <v:shape id="Freeform 1937"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BVwwgAAAN0AAAAPAAAAZHJzL2Rvd25yZXYueG1sRE9NawIx&#10;EL0X/A9hhN5q1lbKdjWKFCoeRKgtpcchGbOLm8mapLr+eyMIvc3jfc5s0btWnCjExrOC8agAQay9&#10;adgq+P76eCpBxIRssPVMCi4UYTEfPMywMv7Mn3TaJStyCMcKFdQpdZWUUdfkMI58R5y5vQ8OU4bB&#10;ShPwnMNdK5+L4lU6bDg31NjRe036sPtzCra86lbaajNxl+OPMb9lYcNGqcdhv5yCSNSnf/HdvTZ5&#10;/tvLBG7f5BPk/AoAAP//AwBQSwECLQAUAAYACAAAACEA2+H2y+4AAACFAQAAEwAAAAAAAAAAAAAA&#10;AAAAAAAAW0NvbnRlbnRfVHlwZXNdLnhtbFBLAQItABQABgAIAAAAIQBa9CxbvwAAABUBAAALAAAA&#10;AAAAAAAAAAAAAB8BAABfcmVscy8ucmVsc1BLAQItABQABgAIAAAAIQBTuBVwwgAAAN0AAAAPAAAA&#10;AAAAAAAAAAAAAAcCAABkcnMvZG93bnJldi54bWxQSwUGAAAAAAMAAwC3AAAA9gIAAAAA&#10;" path="m,35l37,,74,35,37,70,,35xe" filled="f" strokecolor="#939598" strokeweight=".36pt">
                <v:path arrowok="t" o:connecttype="custom" o:connectlocs="0,845;37,810;74,845;37,880;0,845" o:connectangles="0,0,0,0,0"/>
              </v:shape>
              <v:shape id="Freeform 1936"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LDrwgAAAN0AAAAPAAAAZHJzL2Rvd25yZXYueG1sRE9NawIx&#10;EL0L/ocwhd5qtq0tuhpFBMWDFGqLeBySaXbpZrJNoq7/3ggFb/N4nzOdd64RJwqx9qzgeVCAINbe&#10;1GwVfH+tnkYgYkI22HgmBReKMJ/1e1MsjT/zJ512yYocwrFEBVVKbSll1BU5jAPfEmfuxweHKcNg&#10;pQl4zuGukS9F8S4d1pwbKmxpWZH+3R2dgg9et2tttRm6y9/emMOosGGr1ONDt5iASNSlu/jfvTF5&#10;/vj1DW7f5BPk7AoAAP//AwBQSwECLQAUAAYACAAAACEA2+H2y+4AAACFAQAAEwAAAAAAAAAAAAAA&#10;AAAAAAAAW0NvbnRlbnRfVHlwZXNdLnhtbFBLAQItABQABgAIAAAAIQBa9CxbvwAAABUBAAALAAAA&#10;AAAAAAAAAAAAAB8BAABfcmVscy8ucmVsc1BLAQItABQABgAIAAAAIQA89LDrwgAAAN0AAAAPAAAA&#10;AAAAAAAAAAAAAAcCAABkcnMvZG93bnJldi54bWxQSwUGAAAAAAMAAwC3AAAA9gIAAAAA&#10;" path="m,35l37,,74,35,37,70,,35xe" filled="f" strokecolor="#939598" strokeweight=".36pt">
                <v:path arrowok="t" o:connecttype="custom" o:connectlocs="0,845;37,810;74,845;37,880;0,845" o:connectangles="0,0,0,0,0"/>
              </v:shape>
              <v:shape id="Freeform 1935"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i6cwgAAAN0AAAAPAAAAZHJzL2Rvd25yZXYueG1sRE9NawIx&#10;EL0L/Q9hCt40WxWxW6MUQfEggraUHodkml26mWyTqOu/N4LQ2zze58yXnWvEmUKsPSt4GRYgiLU3&#10;NVsFnx/rwQxETMgGG8+k4EoRloun3hxL4y98oPMxWZFDOJaooEqpLaWMuiKHcehb4sz9+OAwZRis&#10;NAEvOdw1clQUU+mw5txQYUurivTv8eQU7HnTbrTVZuKuf1/GfM8KG3ZK9Z+79zcQibr0L364tybP&#10;fx1P4f5NPkEubgAAAP//AwBQSwECLQAUAAYACAAAACEA2+H2y+4AAACFAQAAEwAAAAAAAAAAAAAA&#10;AAAAAAAAW0NvbnRlbnRfVHlwZXNdLnhtbFBLAQItABQABgAIAAAAIQBa9CxbvwAAABUBAAALAAAA&#10;AAAAAAAAAAAAAB8BAABfcmVscy8ucmVsc1BLAQItABQABgAIAAAAIQDMJi6cwgAAAN0AAAAPAAAA&#10;AAAAAAAAAAAAAAcCAABkcnMvZG93bnJldi54bWxQSwUGAAAAAAMAAwC3AAAA9gIAAAAA&#10;" path="m,35l37,,74,35,37,70,,35xe" filled="f" strokecolor="#939598" strokeweight=".36pt">
                <v:path arrowok="t" o:connecttype="custom" o:connectlocs="0,845;37,810;74,845;37,880;0,845" o:connectangles="0,0,0,0,0"/>
              </v:shape>
              <v:shape id="Freeform 1934"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sHwgAAAN0AAAAPAAAAZHJzL2Rvd25yZXYueG1sRE9NawIx&#10;EL0L/ocwhd5qtq20uhpFBMWDFGqLeBySaXbpZrJNoq7/3ggFb/N4nzOdd64RJwqx9qzgeVCAINbe&#10;1GwVfH+tnkYgYkI22HgmBReKMJ/1e1MsjT/zJ512yYocwrFEBVVKbSll1BU5jAPfEmfuxweHKcNg&#10;pQl4zuGukS9F8SYd1pwbKmxpWZH+3R2dgg9et2tttRm6y9/emMOosGGr1ONDt5iASNSlu/jfvTF5&#10;/vj1HW7f5BPk7AoAAP//AwBQSwECLQAUAAYACAAAACEA2+H2y+4AAACFAQAAEwAAAAAAAAAAAAAA&#10;AAAAAAAAW0NvbnRlbnRfVHlwZXNdLnhtbFBLAQItABQABgAIAAAAIQBa9CxbvwAAABUBAAALAAAA&#10;AAAAAAAAAAAAAB8BAABfcmVscy8ucmVsc1BLAQItABQABgAIAAAAIQCjaosHwgAAAN0AAAAPAAAA&#10;AAAAAAAAAAAAAAcCAABkcnMvZG93bnJldi54bWxQSwUGAAAAAAMAAwC3AAAA9gIAAAAA&#10;" path="m,35l37,,74,35,37,70,,35xe" filled="f" strokecolor="#939598" strokeweight=".36pt">
                <v:path arrowok="t" o:connecttype="custom" o:connectlocs="0,845;37,810;74,845;37,880;0,845" o:connectangles="0,0,0,0,0"/>
              </v:shape>
              <v:shape id="Freeform 1933"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9R91xQAAAN0AAAAPAAAAZHJzL2Rvd25yZXYueG1sRI9BawIx&#10;EIXvBf9DGKG3mrWWolujSKHSQynUFulxSKbZpZvJNom6/vvOQfA2w3vz3jfL9RA6daSU28gGppMK&#10;FLGNrmVv4Ovz5W4OKhdkh11kMnCmDOvV6GaJtYsn/qDjrnglIZxrNNCU0tdaZ9tQwDyJPbFoPzEF&#10;LLImr13Ck4SHTt9X1aMO2LI0NNjTc0P2d3cIBt5522+tt+4hnP/2zn3PK5/ejLkdD5snUIWGcjVf&#10;rl+d4C9mgivfyAh69Q8AAP//AwBQSwECLQAUAAYACAAAACEA2+H2y+4AAACFAQAAEwAAAAAAAAAA&#10;AAAAAAAAAAAAW0NvbnRlbnRfVHlwZXNdLnhtbFBLAQItABQABgAIAAAAIQBa9CxbvwAAABUBAAAL&#10;AAAAAAAAAAAAAAAAAB8BAABfcmVscy8ucmVsc1BLAQItABQABgAIAAAAIQDS9R91xQAAAN0AAAAP&#10;AAAAAAAAAAAAAAAAAAcCAABkcnMvZG93bnJldi54bWxQSwUGAAAAAAMAAwC3AAAA+QIAAAAA&#10;" path="m,35l37,,74,35,37,70,,35xe" filled="f" strokecolor="#939598" strokeweight=".36pt">
                <v:path arrowok="t" o:connecttype="custom" o:connectlocs="0,845;37,810;74,845;37,880;0,845" o:connectangles="0,0,0,0,0"/>
              </v:shape>
              <v:shape id="Freeform 1932"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ubruwgAAAN0AAAAPAAAAZHJzL2Rvd25yZXYueG1sRE9NawIx&#10;EL0X+h/CFLzVbLUUXY1SBMVDEWpL8TgkY3ZxM1mTqOu/N4LQ2zze50znnWvEmUKsPSt46xcgiLU3&#10;NVsFvz/L1xGImJANNp5JwZUizGfPT1Msjb/wN523yYocwrFEBVVKbSll1BU5jH3fEmdu74PDlGGw&#10;0gS85HDXyEFRfEiHNeeGCltaVKQP25NTsOFVu9JWm3d3Pf4ZsxsVNnwp1XvpPicgEnXpX/xwr02e&#10;Px6O4f5NPkHObgAAAP//AwBQSwECLQAUAAYACAAAACEA2+H2y+4AAACFAQAAEwAAAAAAAAAAAAAA&#10;AAAAAAAAW0NvbnRlbnRfVHlwZXNdLnhtbFBLAQItABQABgAIAAAAIQBa9CxbvwAAABUBAAALAAAA&#10;AAAAAAAAAAAAAB8BAABfcmVscy8ucmVsc1BLAQItABQABgAIAAAAIQC9ubruwgAAAN0AAAAPAAAA&#10;AAAAAAAAAAAAAAcCAABkcnMvZG93bnJldi54bWxQSwUGAAAAAAMAAwC3AAAA9gIAAAAA&#10;" path="m,35l37,,74,35,37,70,,35xe" filled="f" strokecolor="#939598" strokeweight=".36pt">
                <v:path arrowok="t" o:connecttype="custom" o:connectlocs="0,845;37,810;74,845;37,880;0,845" o:connectangles="0,0,0,0,0"/>
              </v:shape>
              <v:shape id="Freeform 1931"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hWAOxQAAAN0AAAAPAAAAZHJzL2Rvd25yZXYueG1sRI9BawIx&#10;EIXvhf6HMAVvNdsiRVejlELFgxRqi3gckjG7uJlsk6jrv+8cCr3N8N68981iNYROXSjlNrKBp3EF&#10;ithG17I38P31/jgFlQuywy4yGbhRhtXy/m6BtYtX/qTLrnglIZxrNNCU0tdaZ9tQwDyOPbFox5gC&#10;FlmT1y7hVcJDp5+r6kUHbFkaGuzprSF72p2DgQ9e92vrrZuE28/eucO08mlrzOhheJ2DKjSUf/Pf&#10;9cYJ/mwi/PKNjKCXvwAAAP//AwBQSwECLQAUAAYACAAAACEA2+H2y+4AAACFAQAAEwAAAAAAAAAA&#10;AAAAAAAAAAAAW0NvbnRlbnRfVHlwZXNdLnhtbFBLAQItABQABgAIAAAAIQBa9CxbvwAAABUBAAAL&#10;AAAAAAAAAAAAAAAAAB8BAABfcmVscy8ucmVsc1BLAQItABQABgAIAAAAIQB0hWAOxQAAAN0AAAAP&#10;AAAAAAAAAAAAAAAAAAcCAABkcnMvZG93bnJldi54bWxQSwUGAAAAAAMAAwC3AAAA+QIAAAAA&#10;" path="m,35l37,,74,35,37,70,,35xe" filled="f" strokecolor="#939598" strokeweight=".36pt">
                <v:path arrowok="t" o:connecttype="custom" o:connectlocs="0,845;37,810;74,845;37,880;0,845" o:connectangles="0,0,0,0,0"/>
              </v:shape>
              <v:shape id="Freeform 1930"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cWVwgAAAN0AAAAPAAAAZHJzL2Rvd25yZXYueG1sRE9LawIx&#10;EL4L/Q9hCt40q4jYrVFKQfFQBB+UHodkml26maxJ1PXfN4LgbT6+58yXnWvEhUKsPSsYDQsQxNqb&#10;mq2C42E1mIGICdlg45kU3CjCcvHSm2Np/JV3dNknK3IIxxIVVCm1pZRRV+QwDn1LnLlfHxymDIOV&#10;JuA1h7tGjotiKh3WnBsqbOmzIv23PzsFW163a221mbjb6duYn1lhw5dS/dfu4x1Eoi49xQ/3xuT5&#10;b5MR3L/JJ8jFPwAAAP//AwBQSwECLQAUAAYACAAAACEA2+H2y+4AAACFAQAAEwAAAAAAAAAAAAAA&#10;AAAAAAAAW0NvbnRlbnRfVHlwZXNdLnhtbFBLAQItABQABgAIAAAAIQBa9CxbvwAAABUBAAALAAAA&#10;AAAAAAAAAAAAAB8BAABfcmVscy8ucmVsc1BLAQItABQABgAIAAAAIQAbycWVwgAAAN0AAAAPAAAA&#10;AAAAAAAAAAAAAAcCAABkcnMvZG93bnJldi54bWxQSwUGAAAAAAMAAwC3AAAA9gIAAAAA&#10;" path="m,35l37,,74,35,37,70,,35xe" filled="f" strokecolor="#939598" strokeweight=".36pt">
                <v:path arrowok="t" o:connecttype="custom" o:connectlocs="0,845;37,810;74,845;37,880;0,845" o:connectangles="0,0,0,0,0"/>
              </v:shape>
              <v:shape id="Freeform 1929"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1viwgAAAN0AAAAPAAAAZHJzL2Rvd25yZXYueG1sRE9NawIx&#10;EL0L/Q9hCt40q0ixq9lFChUPpVBbischGbOLm8k2SXX9901B8DaP9znrenCdOFOIrWcFs2kBglh7&#10;07JV8PX5OlmCiAnZYOeZFFwpQl09jNZYGn/hDzrvkxU5hGOJCpqU+lLKqBtyGKe+J87c0QeHKcNg&#10;pQl4yeGuk/OieJIOW84NDfb00pA+7X+dgnfe9ltttVm468+3MYdlYcObUuPHYbMCkWhId/HNvTN5&#10;/vNiDv/f5BNk9QcAAP//AwBQSwECLQAUAAYACAAAACEA2+H2y+4AAACFAQAAEwAAAAAAAAAAAAAA&#10;AAAAAAAAW0NvbnRlbnRfVHlwZXNdLnhtbFBLAQItABQABgAIAAAAIQBa9CxbvwAAABUBAAALAAAA&#10;AAAAAAAAAAAAAB8BAABfcmVscy8ucmVsc1BLAQItABQABgAIAAAAIQDrG1viwgAAAN0AAAAPAAAA&#10;AAAAAAAAAAAAAAcCAABkcnMvZG93bnJldi54bWxQSwUGAAAAAAMAAwC3AAAA9gIAAAAA&#10;" path="m,35l38,,75,35,38,70,,35xe" filled="f" strokecolor="#939598" strokeweight=".36pt">
                <v:path arrowok="t" o:connecttype="custom" o:connectlocs="0,845;38,810;75,845;38,880;0,845" o:connectangles="0,0,0,0,0"/>
              </v:shape>
              <v:shape id="Freeform 1928"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55wgAAAN0AAAAPAAAAZHJzL2Rvd25yZXYueG1sRE9NawIx&#10;EL0X/A9hhN5q1lbKdjWKFCoeRKgtpcchGbOLm8mapLr+eyMIvc3jfc5s0btWnCjExrOC8agAQay9&#10;adgq+P76eCpBxIRssPVMCi4UYTEfPMywMv7Mn3TaJStyCMcKFdQpdZWUUdfkMI58R5y5vQ8OU4bB&#10;ShPwnMNdK5+L4lU6bDg31NjRe036sPtzCra86lbaajNxl+OPMb9lYcNGqcdhv5yCSNSnf/HdvTZ5&#10;/tvkBW7f5BPk/AoAAP//AwBQSwECLQAUAAYACAAAACEA2+H2y+4AAACFAQAAEwAAAAAAAAAAAAAA&#10;AAAAAAAAW0NvbnRlbnRfVHlwZXNdLnhtbFBLAQItABQABgAIAAAAIQBa9CxbvwAAABUBAAALAAAA&#10;AAAAAAAAAAAAAB8BAABfcmVscy8ucmVsc1BLAQItABQABgAIAAAAIQCEV/55wgAAAN0AAAAPAAAA&#10;AAAAAAAAAAAAAAcCAABkcnMvZG93bnJldi54bWxQSwUGAAAAAAMAAwC3AAAA9gIAAAAA&#10;" path="m,35l37,,74,35,37,70,,35xe" filled="f" strokecolor="#939598" strokeweight=".36pt">
                <v:path arrowok="t" o:connecttype="custom" o:connectlocs="0,845;37,810;74,845;37,880;0,845" o:connectangles="0,0,0,0,0"/>
              </v:shape>
              <v:shape id="Freeform 1927"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mYNwgAAAN0AAAAPAAAAZHJzL2Rvd25yZXYueG1sRE9NawIx&#10;EL0L/Q9hhN7crGURXY1SCkoPRahK6XFIxuzSzWRNUl3/fVMo9DaP9zmrzeA6caUQW88KpkUJglh7&#10;07JVcDpuJ3MQMSEb7DyTgjtF2KwfRiusjb/xO10PyYocwrFGBU1KfS1l1A05jIXviTN39sFhyjBY&#10;aQLecrjr5FNZzqTDlnNDgz29NKS/Dt9OwZ53/U5bbSp3v3wY8zkvbXhT6nE8PC9BJBrSv/jP/Wry&#10;/EVVwe83+QS5/gEAAP//AwBQSwECLQAUAAYACAAAACEA2+H2y+4AAACFAQAAEwAAAAAAAAAAAAAA&#10;AAAAAAAAW0NvbnRlbnRfVHlwZXNdLnhtbFBLAQItABQABgAIAAAAIQBa9CxbvwAAABUBAAALAAAA&#10;AAAAAAAAAAAAAB8BAABfcmVscy8ucmVsc1BLAQItABQABgAIAAAAIQALvmYNwgAAAN0AAAAPAAAA&#10;AAAAAAAAAAAAAAcCAABkcnMvZG93bnJldi54bWxQSwUGAAAAAAMAAwC3AAAA9gIAAAAA&#10;" path="m,35l37,,74,35,37,70,,35xe" filled="f" strokecolor="#939598" strokeweight=".36pt">
                <v:path arrowok="t" o:connecttype="custom" o:connectlocs="0,845;37,810;74,845;37,880;0,845" o:connectangles="0,0,0,0,0"/>
              </v:shape>
              <v:shape id="Freeform 1926"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sOWwgAAAN0AAAAPAAAAZHJzL2Rvd25yZXYueG1sRE9NawIx&#10;EL0X+h/CFLzVbEXFbo1SBMWDCGopPQ7JNLt0M9kmUdd/bwTB2zze50znnWvEiUKsPSt46xcgiLU3&#10;NVsFX4fl6wRETMgGG8+k4EIR5rPnpymWxp95R6d9siKHcCxRQZVSW0oZdUUOY9+3xJn79cFhyjBY&#10;aQKec7hr5KAoxtJhzbmhwpYWFem//dEp2PKqXWmrzdBd/r+N+ZkUNmyU6r10nx8gEnXpIb671ybP&#10;fx+O4PZNPkHOrgAAAP//AwBQSwECLQAUAAYACAAAACEA2+H2y+4AAACFAQAAEwAAAAAAAAAAAAAA&#10;AAAAAAAAW0NvbnRlbnRfVHlwZXNdLnhtbFBLAQItABQABgAIAAAAIQBa9CxbvwAAABUBAAALAAAA&#10;AAAAAAAAAAAAAB8BAABfcmVscy8ucmVsc1BLAQItABQABgAIAAAAIQBk8sOWwgAAAN0AAAAPAAAA&#10;AAAAAAAAAAAAAAcCAABkcnMvZG93bnJldi54bWxQSwUGAAAAAAMAAwC3AAAA9gIAAAAA&#10;" path="m,35l37,,74,35,37,70,,35xe" filled="f" strokecolor="#939598" strokeweight=".36pt">
                <v:path arrowok="t" o:connecttype="custom" o:connectlocs="0,845;37,810;74,845;37,880;0,845" o:connectangles="0,0,0,0,0"/>
              </v:shape>
              <v:shape id="Freeform 1925"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F3hwgAAAN0AAAAPAAAAZHJzL2Rvd25yZXYueG1sRE9NawIx&#10;EL0X/A9hhN5qtkVEV7NLESo9lEJtEY9DMmYXN5M1SXX9901B8DaP9zmrenCdOFOIrWcFz5MCBLH2&#10;pmWr4Of77WkOIiZkg51nUnClCHU1elhhafyFv+i8TVbkEI4lKmhS6kspo27IYZz4njhzBx8cpgyD&#10;lSbgJYe7Tr4UxUw6bDk3NNjTuiF93P46BZ+86TfaajN119POmP28sOFDqcfx8LoEkWhId/HN/W7y&#10;/MV0Bv/f5BNk9QcAAP//AwBQSwECLQAUAAYACAAAACEA2+H2y+4AAACFAQAAEwAAAAAAAAAAAAAA&#10;AAAAAAAAW0NvbnRlbnRfVHlwZXNdLnhtbFBLAQItABQABgAIAAAAIQBa9CxbvwAAABUBAAALAAAA&#10;AAAAAAAAAAAAAB8BAABfcmVscy8ucmVsc1BLAQItABQABgAIAAAAIQCUIF3hwgAAAN0AAAAPAAAA&#10;AAAAAAAAAAAAAAcCAABkcnMvZG93bnJldi54bWxQSwUGAAAAAAMAAwC3AAAA9gIAAAAA&#10;" path="m,35l37,,74,35,37,70,,35xe" filled="f" strokecolor="#939598" strokeweight=".36pt">
                <v:path arrowok="t" o:connecttype="custom" o:connectlocs="0,845;37,810;74,845;37,880;0,845" o:connectangles="0,0,0,0,0"/>
              </v:shape>
              <v:shape id="Freeform 1924"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Ph6wgAAAN0AAAAPAAAAZHJzL2Rvd25yZXYueG1sRE9NawIx&#10;EL0X+h/CFLzVbEXUbo1SBMWDCGopPQ7JNLt0M9kmUdd/bwTB2zze50znnWvEiUKsPSt46xcgiLU3&#10;NVsFX4fl6wRETMgGG8+k4EIR5rPnpymWxp95R6d9siKHcCxRQZVSW0oZdUUOY9+3xJn79cFhyjBY&#10;aQKec7hr5KAoRtJhzbmhwpYWFem//dEp2PKqXWmrzdBd/r+N+ZkUNmyU6r10nx8gEnXpIb671ybP&#10;fx+O4fZNPkHOrgAAAP//AwBQSwECLQAUAAYACAAAACEA2+H2y+4AAACFAQAAEwAAAAAAAAAAAAAA&#10;AAAAAAAAW0NvbnRlbnRfVHlwZXNdLnhtbFBLAQItABQABgAIAAAAIQBa9CxbvwAAABUBAAALAAAA&#10;AAAAAAAAAAAAAB8BAABfcmVscy8ucmVsc1BLAQItABQABgAIAAAAIQD7bPh6wgAAAN0AAAAPAAAA&#10;AAAAAAAAAAAAAAcCAABkcnMvZG93bnJldi54bWxQSwUGAAAAAAMAAwC3AAAA9gIAAAAA&#10;" path="m,35l37,,74,35,37,70,,35xe" filled="f" strokecolor="#939598" strokeweight=".36pt">
                <v:path arrowok="t" o:connecttype="custom" o:connectlocs="0,845;37,810;74,845;37,880;0,845" o:connectangles="0,0,0,0,0"/>
              </v:shape>
              <v:shape id="Freeform 1923"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2wIxQAAAN0AAAAPAAAAZHJzL2Rvd25yZXYueG1sRI9BawIx&#10;EIXvhf6HMAVvNdsiRVejlELFgxRqi3gckjG7uJlsk6jrv+8cCr3N8N68981iNYROXSjlNrKBp3EF&#10;ithG17I38P31/jgFlQuywy4yGbhRhtXy/m6BtYtX/qTLrnglIZxrNNCU0tdaZ9tQwDyOPbFox5gC&#10;FlmT1y7hVcJDp5+r6kUHbFkaGuzprSF72p2DgQ9e92vrrZuE28/eucO08mlrzOhheJ2DKjSUf/Pf&#10;9cYJ/mwiuPKNjKCXvwAAAP//AwBQSwECLQAUAAYACAAAACEA2+H2y+4AAACFAQAAEwAAAAAAAAAA&#10;AAAAAAAAAAAAW0NvbnRlbnRfVHlwZXNdLnhtbFBLAQItABQABgAIAAAAIQBa9CxbvwAAABUBAAAL&#10;AAAAAAAAAAAAAAAAAB8BAABfcmVscy8ucmVsc1BLAQItABQABgAIAAAAIQCK82wIxQAAAN0AAAAP&#10;AAAAAAAAAAAAAAAAAAcCAABkcnMvZG93bnJldi54bWxQSwUGAAAAAAMAAwC3AAAA+QIAAAAA&#10;" path="m,35l37,,74,35,37,70,,35xe" filled="f" strokecolor="#939598" strokeweight=".36pt">
                <v:path arrowok="t" o:connecttype="custom" o:connectlocs="0,845;37,810;74,845;37,880;0,845" o:connectangles="0,0,0,0,0"/>
              </v:shape>
              <v:shape id="Freeform 1922"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8mTwwAAAN0AAAAPAAAAZHJzL2Rvd25yZXYueG1sRE9LawIx&#10;EL4X+h/CFHqr2RYRXY2LFFx6KIIPSo9DMmYXN5M1SXX9941Q6G0+vucsqsF14kIhtp4VvI4KEMTa&#10;m5atgsN+/TIFEROywc4zKbhRhGr5+LDA0vgrb+myS1bkEI4lKmhS6kspo27IYRz5njhzRx8cpgyD&#10;lSbgNYe7Tr4VxUQ6bDk3NNjTe0P6tPtxCjZc97W22ozd7fxlzPe0sOFTqeenYTUHkWhI/+I/94fJ&#10;82fjGdy/ySfI5S8AAAD//wMAUEsBAi0AFAAGAAgAAAAhANvh9svuAAAAhQEAABMAAAAAAAAAAAAA&#10;AAAAAAAAAFtDb250ZW50X1R5cGVzXS54bWxQSwECLQAUAAYACAAAACEAWvQsW78AAAAVAQAACwAA&#10;AAAAAAAAAAAAAAAfAQAAX3JlbHMvLnJlbHNQSwECLQAUAAYACAAAACEA5b/Jk8MAAADdAAAADwAA&#10;AAAAAAAAAAAAAAAHAgAAZHJzL2Rvd25yZXYueG1sUEsFBgAAAAADAAMAtwAAAPcCAAAAAA==&#10;" path="m,35l37,,74,35,37,70,,35xe" filled="f" strokecolor="#939598" strokeweight=".36pt">
                <v:path arrowok="t" o:connecttype="custom" o:connectlocs="0,845;37,810;74,845;37,880;0,845" o:connectangles="0,0,0,0,0"/>
              </v:shape>
              <v:shape id="Freeform 1921"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PbTxQAAAN0AAAAPAAAAZHJzL2Rvd25yZXYueG1sRI9BawIx&#10;EIXvBf9DGKG3mrXYolujSKHSQynUFulxSKbZpZvJNom6/vvOQfA2w3vz3jfL9RA6daSU28gGppMK&#10;FLGNrmVv4Ovz5W4OKhdkh11kMnCmDOvV6GaJtYsn/qDjrnglIZxrNNCU0tdaZ9tQwDyJPbFoPzEF&#10;LLImr13Ck4SHTt9X1aMO2LI0NNjTc0P2d3cIBt5522+tt24Wzn97577nlU9vxtyOh80TqEJDuZov&#10;169O8BcPwi/fyAh69Q8AAP//AwBQSwECLQAUAAYACAAAACEA2+H2y+4AAACFAQAAEwAAAAAAAAAA&#10;AAAAAAAAAAAAW0NvbnRlbnRfVHlwZXNdLnhtbFBLAQItABQABgAIAAAAIQBa9CxbvwAAABUBAAAL&#10;AAAAAAAAAAAAAAAAAB8BAABfcmVscy8ucmVsc1BLAQItABQABgAIAAAAIQDxXPbTxQAAAN0AAAAP&#10;AAAAAAAAAAAAAAAAAAcCAABkcnMvZG93bnJldi54bWxQSwUGAAAAAAMAAwC3AAAA+QIAAAAA&#10;" path="m,35l37,,74,35,37,70,,35xe" filled="f" strokecolor="#939598" strokeweight=".36pt">
                <v:path arrowok="t" o:connecttype="custom" o:connectlocs="0,845;37,810;74,845;37,880;0,845" o:connectangles="0,0,0,0,0"/>
              </v:shape>
              <v:shape id="Freeform 1920"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FNIwgAAAN0AAAAPAAAAZHJzL2Rvd25yZXYueG1sRE9NawIx&#10;EL0X/A9hBG81a6nFrkYRoeJBhNpSehySMbu4maxJquu/N4LQ2zze58wWnWvEmUKsPSsYDQsQxNqb&#10;mq2C76+P5wmImJANNp5JwZUiLOa9pxmWxl/4k877ZEUO4ViigiqltpQy6oocxqFviTN38MFhyjBY&#10;aQJecrhr5EtRvEmHNeeGCltaVaSP+z+nYMfrdq2tNq/uevox5ndS2LBVatDvllMQibr0L364NybP&#10;fx+P4P5NPkHObwAAAP//AwBQSwECLQAUAAYACAAAACEA2+H2y+4AAACFAQAAEwAAAAAAAAAAAAAA&#10;AAAAAAAAW0NvbnRlbnRfVHlwZXNdLnhtbFBLAQItABQABgAIAAAAIQBa9CxbvwAAABUBAAALAAAA&#10;AAAAAAAAAAAAAB8BAABfcmVscy8ucmVsc1BLAQItABQABgAIAAAAIQCeEFNIwgAAAN0AAAAPAAAA&#10;AAAAAAAAAAAAAAcCAABkcnMvZG93bnJldi54bWxQSwUGAAAAAAMAAwC3AAAA9gIAAAAA&#10;" path="m,35l38,,75,35,38,70,,35xe" filled="f" strokecolor="#939598" strokeweight=".36pt">
                <v:path arrowok="t" o:connecttype="custom" o:connectlocs="0,845;38,810;75,845;38,880;0,845" o:connectangles="0,0,0,0,0"/>
              </v:shape>
              <v:shape id="Freeform 1919"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s0/wgAAAN0AAAAPAAAAZHJzL2Rvd25yZXYueG1sRE9NawIx&#10;EL0L/ocwQm+aVdqyrkaRQqWHUqgV8TgkY3ZxM1mTVNd/3xQKvc3jfc5y3btWXCnExrOC6aQAQay9&#10;adgq2H+9jksQMSEbbD2TgjtFWK+GgyVWxt/4k667ZEUO4VihgjqlrpIy6pocxonviDN38sFhyjBY&#10;aQLecrhr5awonqXDhnNDjR291KTPu2+n4IO33VZbbR7d/XIw5lgWNrwr9TDqNwsQifr0L/5zv5k8&#10;f/40g99v8gly9QMAAP//AwBQSwECLQAUAAYACAAAACEA2+H2y+4AAACFAQAAEwAAAAAAAAAAAAAA&#10;AAAAAAAAW0NvbnRlbnRfVHlwZXNdLnhtbFBLAQItABQABgAIAAAAIQBa9CxbvwAAABUBAAALAAAA&#10;AAAAAAAAAAAAAB8BAABfcmVscy8ucmVsc1BLAQItABQABgAIAAAAIQBuws0/wgAAAN0AAAAPAAAA&#10;AAAAAAAAAAAAAAcCAABkcnMvZG93bnJldi54bWxQSwUGAAAAAAMAAwC3AAAA9gIAAAAA&#10;" path="m,35l37,,74,35,37,70,,35xe" filled="f" strokecolor="#939598" strokeweight=".36pt">
                <v:path arrowok="t" o:connecttype="custom" o:connectlocs="0,845;37,810;74,845;37,880;0,845" o:connectangles="0,0,0,0,0"/>
              </v:shape>
              <v:shape id="Freeform 1918"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mikwgAAAN0AAAAPAAAAZHJzL2Rvd25yZXYueG1sRE9NawIx&#10;EL0L/ocwhd5qtq0tuhpFBMWDFGqLeBySaXbpZrJNoq7/3ggFb/N4nzOdd64RJwqx9qzgeVCAINbe&#10;1GwVfH+tnkYgYkI22HgmBReKMJ/1e1MsjT/zJ512yYocwrFEBVVKbSll1BU5jAPfEmfuxweHKcNg&#10;pQl4zuGukS9F8S4d1pwbKmxpWZH+3R2dgg9et2tttRm6y9/emMOosGGr1ONDt5iASNSlu/jfvTF5&#10;/vjtFW7f5BPk7AoAAP//AwBQSwECLQAUAAYACAAAACEA2+H2y+4AAACFAQAAEwAAAAAAAAAAAAAA&#10;AAAAAAAAW0NvbnRlbnRfVHlwZXNdLnhtbFBLAQItABQABgAIAAAAIQBa9CxbvwAAABUBAAALAAAA&#10;AAAAAAAAAAAAAB8BAABfcmVscy8ucmVsc1BLAQItABQABgAIAAAAIQABjmikwgAAAN0AAAAPAAAA&#10;AAAAAAAAAAAAAAcCAABkcnMvZG93bnJldi54bWxQSwUGAAAAAAMAAwC3AAAA9gIAAAAA&#10;" path="m,35l37,,74,35,37,70,,35xe" filled="f" strokecolor="#939598" strokeweight=".36pt">
                <v:path arrowok="t" o:connecttype="custom" o:connectlocs="0,845;37,810;74,845;37,880;0,845" o:connectangles="0,0,0,0,0"/>
              </v:shape>
              <v:shape id="Freeform 1917"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DQwgAAAN0AAAAPAAAAZHJzL2Rvd25yZXYueG1sRE9NawIx&#10;EL0X+h/CFLzVbEXFbo1SBMWDCGopPQ7JNLt0M9kmUdd/bwTB2zze50znnWvEiUKsPSt46xcgiLU3&#10;NVsFX4fl6wRETMgGG8+k4EIR5rPnpymWxp95R6d9siKHcCxRQZVSW0oZdUUOY9+3xJn79cFhyjBY&#10;aQKec7hr5KAoxtJhzbmhwpYWFem//dEp2PKqXWmrzdBd/r+N+ZkUNmyU6r10nx8gEnXpIb671ybP&#10;fx8N4fZNPkHOrgAAAP//AwBQSwECLQAUAAYACAAAACEA2+H2y+4AAACFAQAAEwAAAAAAAAAAAAAA&#10;AAAAAAAAW0NvbnRlbnRfVHlwZXNdLnhtbFBLAQItABQABgAIAAAAIQBa9CxbvwAAABUBAAALAAAA&#10;AAAAAAAAAAAAAB8BAABfcmVscy8ucmVsc1BLAQItABQABgAIAAAAIQCOZ/DQwgAAAN0AAAAPAAAA&#10;AAAAAAAAAAAAAAcCAABkcnMvZG93bnJldi54bWxQSwUGAAAAAAMAAwC3AAAA9gIAAAAA&#10;" path="m,35l37,,74,35,37,70,,35xe" filled="f" strokecolor="#939598" strokeweight=".36pt">
                <v:path arrowok="t" o:connecttype="custom" o:connectlocs="0,845;37,810;74,845;37,880;0,845" o:connectangles="0,0,0,0,0"/>
              </v:shape>
              <v:shape id="Freeform 1916"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1VLwgAAAN0AAAAPAAAAZHJzL2Rvd25yZXYueG1sRE9NawIx&#10;EL0X/A9hhN5q1lLLdjWKFCoeRKgtpcchGbOLm8mapLr+eyMIvc3jfc5s0btWnCjExrOC8agAQay9&#10;adgq+P76eCpBxIRssPVMCi4UYTEfPMywMv7Mn3TaJStyCMcKFdQpdZWUUdfkMI58R5y5vQ8OU4bB&#10;ShPwnMNdK5+L4lU6bDg31NjRe036sPtzCra86lbaavPiLscfY37LwoaNUo/DfjkFkahP/+K7e23y&#10;/LfJBG7f5BPk/AoAAP//AwBQSwECLQAUAAYACAAAACEA2+H2y+4AAACFAQAAEwAAAAAAAAAAAAAA&#10;AAAAAAAAW0NvbnRlbnRfVHlwZXNdLnhtbFBLAQItABQABgAIAAAAIQBa9CxbvwAAABUBAAALAAAA&#10;AAAAAAAAAAAAAB8BAABfcmVscy8ucmVsc1BLAQItABQABgAIAAAAIQDhK1VLwgAAAN0AAAAPAAAA&#10;AAAAAAAAAAAAAAcCAABkcnMvZG93bnJldi54bWxQSwUGAAAAAAMAAwC3AAAA9gIAAAAA&#10;" path="m,35l37,,74,35,37,70,,35xe" filled="f" strokecolor="#939598" strokeweight=".36pt">
                <v:path arrowok="t" o:connecttype="custom" o:connectlocs="0,845;37,810;74,845;37,880;0,845" o:connectangles="0,0,0,0,0"/>
              </v:shape>
              <v:shape id="Freeform 1915"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s8wgAAAN0AAAAPAAAAZHJzL2Rvd25yZXYueG1sRE9NawIx&#10;EL0L/Q9hCt40W1GxW6MUQfEggraUHodkml26mWyTqOu/N4LQ2zze58yXnWvEmUKsPSt4GRYgiLU3&#10;NVsFnx/rwQxETMgGG8+k4EoRloun3hxL4y98oPMxWZFDOJaooEqpLaWMuiKHcehb4sz9+OAwZRis&#10;NAEvOdw1clQUU+mw5txQYUurivTv8eQU7HnTbrTVZuyuf1/GfM8KG3ZK9Z+79zcQibr0L364tybP&#10;f51M4f5NPkEubgAAAP//AwBQSwECLQAUAAYACAAAACEA2+H2y+4AAACFAQAAEwAAAAAAAAAAAAAA&#10;AAAAAAAAW0NvbnRlbnRfVHlwZXNdLnhtbFBLAQItABQABgAIAAAAIQBa9CxbvwAAABUBAAALAAAA&#10;AAAAAAAAAAAAAB8BAABfcmVscy8ucmVsc1BLAQItABQABgAIAAAAIQAR+cs8wgAAAN0AAAAPAAAA&#10;AAAAAAAAAAAAAAcCAABkcnMvZG93bnJldi54bWxQSwUGAAAAAAMAAwC3AAAA9gIAAAAA&#10;" path="m,35l37,,74,35,37,70,,35xe" filled="f" strokecolor="#939598" strokeweight=".36pt">
                <v:path arrowok="t" o:connecttype="custom" o:connectlocs="0,845;37,810;74,845;37,880;0,845" o:connectangles="0,0,0,0,0"/>
              </v:shape>
              <v:shape id="Freeform 1914"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6nwgAAAN0AAAAPAAAAZHJzL2Rvd25yZXYueG1sRE9NawIx&#10;EL0L/ocwhd5qtqW2uhpFBMWDFGqLeBySaXbpZrJNoq7/3ggFb/N4nzOdd64RJwqx9qzgeVCAINbe&#10;1GwVfH+tnkYgYkI22HgmBReKMJ/1e1MsjT/zJ512yYocwrFEBVVKbSll1BU5jAPfEmfuxweHKcNg&#10;pQl4zuGukS9F8SYd1pwbKmxpWZH+3R2dgg9et2tttXl1l7+9MYdRYcNWqceHbjEBkahLd/G/e2Py&#10;/PHwHW7f5BPk7AoAAP//AwBQSwECLQAUAAYACAAAACEA2+H2y+4AAACFAQAAEwAAAAAAAAAAAAAA&#10;AAAAAAAAW0NvbnRlbnRfVHlwZXNdLnhtbFBLAQItABQABgAIAAAAIQBa9CxbvwAAABUBAAALAAAA&#10;AAAAAAAAAAAAAB8BAABfcmVscy8ucmVsc1BLAQItABQABgAIAAAAIQB+tW6nwgAAAN0AAAAPAAAA&#10;AAAAAAAAAAAAAAcCAABkcnMvZG93bnJldi54bWxQSwUGAAAAAAMAAwC3AAAA9gIAAAAA&#10;" path="m,35l37,,74,35,37,70,,35xe" filled="f" strokecolor="#939598" strokeweight=".36pt">
                <v:path arrowok="t" o:connecttype="custom" o:connectlocs="0,845;37,810;74,845;37,880;0,845" o:connectangles="0,0,0,0,0"/>
              </v:shape>
              <v:shape id="Freeform 1913"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vrVxQAAAN0AAAAPAAAAZHJzL2Rvd25yZXYueG1sRI9BawIx&#10;EIXvBf9DGKG3mrXYolujSKHSQynUFulxSKbZpZvJNom6/vvOQfA2w3vz3jfL9RA6daSU28gGppMK&#10;FLGNrmVv4Ovz5W4OKhdkh11kMnCmDOvV6GaJtYsn/qDjrnglIZxrNNCU0tdaZ9tQwDyJPbFoPzEF&#10;LLImr13Ck4SHTt9X1aMO2LI0NNjTc0P2d3cIBt5522+tt24Wzn97577nlU9vxtyOh80TqEJDuZov&#10;169O8BcPgivfyAh69Q8AAP//AwBQSwECLQAUAAYACAAAACEA2+H2y+4AAACFAQAAEwAAAAAAAAAA&#10;AAAAAAAAAAAAW0NvbnRlbnRfVHlwZXNdLnhtbFBLAQItABQABgAIAAAAIQBa9CxbvwAAABUBAAAL&#10;AAAAAAAAAAAAAAAAAB8BAABfcmVscy8ucmVsc1BLAQItABQABgAIAAAAIQAPKvrVxQAAAN0AAAAP&#10;AAAAAAAAAAAAAAAAAAcCAABkcnMvZG93bnJldi54bWxQSwUGAAAAAAMAAwC3AAAA+QIAAAAA&#10;" path="m,35l37,,74,35,37,70,,35xe" filled="f" strokecolor="#939598" strokeweight=".36pt">
                <v:path arrowok="t" o:connecttype="custom" o:connectlocs="0,845;37,810;74,845;37,880;0,845" o:connectangles="0,0,0,0,0"/>
              </v:shape>
              <v:shape id="Freeform 1912"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l9OwgAAAN0AAAAPAAAAZHJzL2Rvd25yZXYueG1sRE9NawIx&#10;EL0X+h/CFLzVbMUWXY1SBMVDEWpL8TgkY3ZxM1mTqOu/N4LQ2zze50znnWvEmUKsPSt46xcgiLU3&#10;NVsFvz/L1xGImJANNp5JwZUizGfPT1Msjb/wN523yYocwrFEBVVKbSll1BU5jH3fEmdu74PDlGGw&#10;0gS85HDXyEFRfEiHNeeGCltaVKQP25NTsOFVu9JWm6G7Hv+M2Y0KG76U6r10nxMQibr0L3641ybP&#10;H7+P4f5NPkHObgAAAP//AwBQSwECLQAUAAYACAAAACEA2+H2y+4AAACFAQAAEwAAAAAAAAAAAAAA&#10;AAAAAAAAW0NvbnRlbnRfVHlwZXNdLnhtbFBLAQItABQABgAIAAAAIQBa9CxbvwAAABUBAAALAAAA&#10;AAAAAAAAAAAAAB8BAABfcmVscy8ucmVsc1BLAQItABQABgAIAAAAIQBgZl9OwgAAAN0AAAAPAAAA&#10;AAAAAAAAAAAAAAcCAABkcnMvZG93bnJldi54bWxQSwUGAAAAAAMAAwC3AAAA9gIAAAAA&#10;" path="m,35l37,,74,35,37,70,,35xe" filled="f" strokecolor="#939598" strokeweight=".36pt">
                <v:path arrowok="t" o:connecttype="custom" o:connectlocs="0,845;37,810;74,845;37,880;0,845" o:connectangles="0,0,0,0,0"/>
              </v:shape>
              <v:shape id="Freeform 1911"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xuxQAAAN0AAAAPAAAAZHJzL2Rvd25yZXYueG1sRI9BawIx&#10;EIXvBf9DGKG3mm0poqtRilDpoRRqi3gckjG7uJmsSarrv+8cCr3N8N68981yPYROXSjlNrKBx0kF&#10;ithG17I38P31+jADlQuywy4yGbhRhvVqdLfE2sUrf9JlV7ySEM41GmhK6Wuts20oYJ7Enli0Y0wB&#10;i6zJa5fwKuGh009VNdUBW5aGBnvaNGRPu59g4IO3/dZ6657D7bx37jCrfHo35n48vCxAFRrKv/nv&#10;+s0J/nwq/PKNjKBXvwAAAP//AwBQSwECLQAUAAYACAAAACEA2+H2y+4AAACFAQAAEwAAAAAAAAAA&#10;AAAAAAAAAAAAW0NvbnRlbnRfVHlwZXNdLnhtbFBLAQItABQABgAIAAAAIQBa9CxbvwAAABUBAAAL&#10;AAAAAAAAAAAAAAAAAB8BAABfcmVscy8ucmVsc1BLAQItABQABgAIAAAAIQA/MDxuxQAAAN0AAAAP&#10;AAAAAAAAAAAAAAAAAAcCAABkcnMvZG93bnJldi54bWxQSwUGAAAAAAMAAwC3AAAA+QIAAAAA&#10;" path="m,35l38,,75,35,38,70,,35xe" filled="f" strokecolor="#939598" strokeweight=".36pt">
                <v:path arrowok="t" o:connecttype="custom" o:connectlocs="0,845;38,810;75,845;38,880;0,845" o:connectangles="0,0,0,0,0"/>
              </v:shape>
              <v:shape id="Freeform 1910"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Jn1wgAAAN0AAAAPAAAAZHJzL2Rvd25yZXYueG1sRE9LawIx&#10;EL4L/Q9hCt40q4jYrVFKQfEgBR+UHodkml26maxJ1PXfN4LgbT6+58yXnWvEhUKsPSsYDQsQxNqb&#10;mq2C42E1mIGICdlg45kU3CjCcvHSm2Np/JV3dNknK3IIxxIVVCm1pZRRV+QwDn1LnLlfHxymDIOV&#10;JuA1h7tGjotiKh3WnBsqbOmzIv23PzsFX7xu19pqM3G307cxP7PChq1S/dfu4x1Eoi49xQ/3xuT5&#10;b9MR3L/JJ8jFPwAAAP//AwBQSwECLQAUAAYACAAAACEA2+H2y+4AAACFAQAAEwAAAAAAAAAAAAAA&#10;AAAAAAAAW0NvbnRlbnRfVHlwZXNdLnhtbFBLAQItABQABgAIAAAAIQBa9CxbvwAAABUBAAALAAAA&#10;AAAAAAAAAAAAAB8BAABfcmVscy8ucmVsc1BLAQItABQABgAIAAAAIQBQfJn1wgAAAN0AAAAPAAAA&#10;AAAAAAAAAAAAAAcCAABkcnMvZG93bnJldi54bWxQSwUGAAAAAAMAAwC3AAAA9gIAAAAA&#10;" path="m,35l37,,74,35,37,70,,35xe" filled="f" strokecolor="#939598" strokeweight=".36pt">
                <v:path arrowok="t" o:connecttype="custom" o:connectlocs="0,845;37,810;74,845;37,880;0,845" o:connectangles="0,0,0,0,0"/>
              </v:shape>
              <v:shape id="Freeform 1909"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geCwgAAAN0AAAAPAAAAZHJzL2Rvd25yZXYueG1sRE9NawIx&#10;EL0X/A9hhN5qtlJEV7NLESo9FKG2iMchGbOLm8mapLr+e1Mo9DaP9zmrenCduFCIrWcFz5MCBLH2&#10;pmWr4Pvr7WkOIiZkg51nUnCjCHU1elhhafyVP+myS1bkEI4lKmhS6kspo27IYZz4njhzRx8cpgyD&#10;lSbgNYe7Tk6LYiYdtpwbGuxp3ZA+7X6cgi1v+o222ry423lvzGFe2PCh1ON4eF2CSDSkf/Gf+93k&#10;+YvZFH6/ySfI6g4AAP//AwBQSwECLQAUAAYACAAAACEA2+H2y+4AAACFAQAAEwAAAAAAAAAAAAAA&#10;AAAAAAAAW0NvbnRlbnRfVHlwZXNdLnhtbFBLAQItABQABgAIAAAAIQBa9CxbvwAAABUBAAALAAAA&#10;AAAAAAAAAAAAAB8BAABfcmVscy8ucmVsc1BLAQItABQABgAIAAAAIQCgrgeCwgAAAN0AAAAPAAAA&#10;AAAAAAAAAAAAAAcCAABkcnMvZG93bnJldi54bWxQSwUGAAAAAAMAAwC3AAAA9gIAAAAA&#10;" path="m,35l37,,74,35,37,70,,35xe" filled="f" strokecolor="#939598" strokeweight=".36pt">
                <v:path arrowok="t" o:connecttype="custom" o:connectlocs="0,845;37,810;74,845;37,880;0,845" o:connectangles="0,0,0,0,0"/>
              </v:shape>
              <v:shape id="Freeform 1908"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qIZwgAAAN0AAAAPAAAAZHJzL2Rvd25yZXYueG1sRE9NawIx&#10;EL0L/Q9hCt40WxWxW6MUQfEggraUHodkml26mWyTqOu/N4LQ2zze58yXnWvEmUKsPSt4GRYgiLU3&#10;NVsFnx/rwQxETMgGG8+k4EoRloun3hxL4y98oPMxWZFDOJaooEqpLaWMuiKHcehb4sz9+OAwZRis&#10;NAEvOdw1clQUU+mw5txQYUurivTv8eQU7HnTbrTVZuKuf1/GfM8KG3ZK9Z+79zcQibr0L364tybP&#10;f52O4f5NPkEubgAAAP//AwBQSwECLQAUAAYACAAAACEA2+H2y+4AAACFAQAAEwAAAAAAAAAAAAAA&#10;AAAAAAAAW0NvbnRlbnRfVHlwZXNdLnhtbFBLAQItABQABgAIAAAAIQBa9CxbvwAAABUBAAALAAAA&#10;AAAAAAAAAAAAAB8BAABfcmVscy8ucmVsc1BLAQItABQABgAIAAAAIQDP4qIZwgAAAN0AAAAPAAAA&#10;AAAAAAAAAAAAAAcCAABkcnMvZG93bnJldi54bWxQSwUGAAAAAAMAAwC3AAAA9gIAAAAA&#10;" path="m,35l37,,74,35,37,70,,35xe" filled="f" strokecolor="#939598" strokeweight=".36pt">
                <v:path arrowok="t" o:connecttype="custom" o:connectlocs="0,845;37,810;74,845;37,880;0,845" o:connectangles="0,0,0,0,0"/>
              </v:shape>
              <v:shape id="Freeform 1907"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zptwgAAAN0AAAAPAAAAZHJzL2Rvd25yZXYueG1sRE9NawIx&#10;EL0X/A9hhN5qtkVEV7NLESo9lEJtEY9DMmYXN5M1SXX9901B8DaP9zmrenCdOFOIrWcFz5MCBLH2&#10;pmWr4Of77WkOIiZkg51nUnClCHU1elhhafyFv+i8TVbkEI4lKmhS6kspo27IYZz4njhzBx8cpgyD&#10;lSbgJYe7Tr4UxUw6bDk3NNjTuiF93P46BZ+86TfaajN119POmP28sOFDqcfx8LoEkWhId/HN/W7y&#10;/MVsCv/f5BNk9QcAAP//AwBQSwECLQAUAAYACAAAACEA2+H2y+4AAACFAQAAEwAAAAAAAAAAAAAA&#10;AAAAAAAAW0NvbnRlbnRfVHlwZXNdLnhtbFBLAQItABQABgAIAAAAIQBa9CxbvwAAABUBAAALAAAA&#10;AAAAAAAAAAAAAB8BAABfcmVscy8ucmVsc1BLAQItABQABgAIAAAAIQBACzptwgAAAN0AAAAPAAAA&#10;AAAAAAAAAAAAAAcCAABkcnMvZG93bnJldi54bWxQSwUGAAAAAAMAAwC3AAAA9gIAAAAA&#10;" path="m,35l37,,74,35,37,70,,35xe" filled="f" strokecolor="#939598" strokeweight=".36pt">
                <v:path arrowok="t" o:connecttype="custom" o:connectlocs="0,845;37,810;74,845;37,880;0,845" o:connectangles="0,0,0,0,0"/>
              </v:shape>
              <v:shape id="Freeform 1906"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5/2wgAAAN0AAAAPAAAAZHJzL2Rvd25yZXYueG1sRE9NawIx&#10;EL0L/Q9hCt40W1GxW6MUQfEggraUHodkml26mWyTqOu/N4LQ2zze58yXnWvEmUKsPSt4GRYgiLU3&#10;NVsFnx/rwQxETMgGG8+k4EoRloun3hxL4y98oPMxWZFDOJaooEqpLaWMuiKHcehb4sz9+OAwZRis&#10;NAEvOdw1clQUU+mw5txQYUurivTv8eQU7HnTbrTVZuyuf1/GfM8KG3ZK9Z+79zcQibr0L364tybP&#10;f51O4P5NPkEubgAAAP//AwBQSwECLQAUAAYACAAAACEA2+H2y+4AAACFAQAAEwAAAAAAAAAAAAAA&#10;AAAAAAAAW0NvbnRlbnRfVHlwZXNdLnhtbFBLAQItABQABgAIAAAAIQBa9CxbvwAAABUBAAALAAAA&#10;AAAAAAAAAAAAAB8BAABfcmVscy8ucmVsc1BLAQItABQABgAIAAAAIQAvR5/2wgAAAN0AAAAPAAAA&#10;AAAAAAAAAAAAAAcCAABkcnMvZG93bnJldi54bWxQSwUGAAAAAAMAAwC3AAAA9gIAAAAA&#10;" path="m,35l37,,74,35,37,70,,35xe" filled="f" strokecolor="#939598" strokeweight=".36pt">
                <v:path arrowok="t" o:connecttype="custom" o:connectlocs="0,845;37,810;74,845;37,880;0,845" o:connectangles="0,0,0,0,0"/>
              </v:shape>
              <v:shape id="Freeform 1905"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QGBwgAAAN0AAAAPAAAAZHJzL2Rvd25yZXYueG1sRE9NawIx&#10;EL0X+h/CCN5qVimLXY0ihUoPUqgW8TgkY3ZxM9kmUdd/3xQEb/N4nzNf9q4VFwqx8axgPCpAEGtv&#10;GrYKfnYfL1MQMSEbbD2TghtFWC6en+ZYGX/lb7pskxU5hGOFCuqUukrKqGtyGEe+I87c0QeHKcNg&#10;pQl4zeGulZOiKKXDhnNDjR2916RP27NT8MXrbq2tNq/u9rs35jAtbNgoNRz0qxmIRH16iO/uT5Pn&#10;v5Ul/H+TT5CLPwAAAP//AwBQSwECLQAUAAYACAAAACEA2+H2y+4AAACFAQAAEwAAAAAAAAAAAAAA&#10;AAAAAAAAW0NvbnRlbnRfVHlwZXNdLnhtbFBLAQItABQABgAIAAAAIQBa9CxbvwAAABUBAAALAAAA&#10;AAAAAAAAAAAAAB8BAABfcmVscy8ucmVsc1BLAQItABQABgAIAAAAIQDflQGBwgAAAN0AAAAPAAAA&#10;AAAAAAAAAAAAAAcCAABkcnMvZG93bnJldi54bWxQSwUGAAAAAAMAAwC3AAAA9gIAAAAA&#10;" path="m,35l37,,74,35,37,70,,35xe" filled="f" strokecolor="#939598" strokeweight=".36pt">
                <v:path arrowok="t" o:connecttype="custom" o:connectlocs="0,845;37,810;74,845;37,880;0,845" o:connectangles="0,0,0,0,0"/>
              </v:shape>
              <v:shape id="Freeform 1904"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2aQawgAAAN0AAAAPAAAAZHJzL2Rvd25yZXYueG1sRE9NawIx&#10;EL0X/A9hhN5q1lLsdjWKFCoeRKgtpcchGbOLm8mapLr+eyMIvc3jfc5s0btWnCjExrOC8agAQay9&#10;adgq+P76eCpBxIRssPVMCi4UYTEfPMywMv7Mn3TaJStyCMcKFdQpdZWUUdfkMI58R5y5vQ8OU4bB&#10;ShPwnMNdK5+LYiIdNpwbauzovSZ92P05BVtedStttXlxl+OPMb9lYcNGqcdhv5yCSNSnf/HdvTZ5&#10;/tvkFW7f5BPk/AoAAP//AwBQSwECLQAUAAYACAAAACEA2+H2y+4AAACFAQAAEwAAAAAAAAAAAAAA&#10;AAAAAAAAW0NvbnRlbnRfVHlwZXNdLnhtbFBLAQItABQABgAIAAAAIQBa9CxbvwAAABUBAAALAAAA&#10;AAAAAAAAAAAAAB8BAABfcmVscy8ucmVsc1BLAQItABQABgAIAAAAIQCw2aQawgAAAN0AAAAPAAAA&#10;AAAAAAAAAAAAAAcCAABkcnMvZG93bnJldi54bWxQSwUGAAAAAAMAAwC3AAAA9gIAAAAA&#10;" path="m,35l37,,74,35,37,70,,35xe" filled="f" strokecolor="#939598" strokeweight=".36pt">
                <v:path arrowok="t" o:connecttype="custom" o:connectlocs="0,845;37,810;74,845;37,880;0,845" o:connectangles="0,0,0,0,0"/>
              </v:shape>
              <v:shape id="Freeform 1903"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jBoxQAAAN0AAAAPAAAAZHJzL2Rvd25yZXYueG1sRI9BawIx&#10;EIXvBf9DGKG3mm0poqtRilDpoRRqi3gckjG7uJmsSarrv+8cCr3N8N68981yPYROXSjlNrKBx0kF&#10;ithG17I38P31+jADlQuywy4yGbhRhvVqdLfE2sUrf9JlV7ySEM41GmhK6Wuts20oYJ7Enli0Y0wB&#10;i6zJa5fwKuGh009VNdUBW5aGBnvaNGRPu59g4IO3/dZ6657D7bx37jCrfHo35n48vCxAFRrKv/nv&#10;+s0J/nwquPKNjKBXvwAAAP//AwBQSwECLQAUAAYACAAAACEA2+H2y+4AAACFAQAAEwAAAAAAAAAA&#10;AAAAAAAAAAAAW0NvbnRlbnRfVHlwZXNdLnhtbFBLAQItABQABgAIAAAAIQBa9CxbvwAAABUBAAAL&#10;AAAAAAAAAAAAAAAAAB8BAABfcmVscy8ucmVsc1BLAQItABQABgAIAAAAIQDBRjBoxQAAAN0AAAAP&#10;AAAAAAAAAAAAAAAAAAcCAABkcnMvZG93bnJldi54bWxQSwUGAAAAAAMAAwC3AAAA+QIAAAAA&#10;" path="m,35l37,,74,35,37,70,,35xe" filled="f" strokecolor="#939598" strokeweight=".36pt">
                <v:path arrowok="t" o:connecttype="custom" o:connectlocs="0,845;37,810;74,845;37,880;0,845" o:connectangles="0,0,0,0,0"/>
              </v:shape>
              <v:shape id="Freeform 1902"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pXzwgAAAN0AAAAPAAAAZHJzL2Rvd25yZXYueG1sRE9NawIx&#10;EL0X/A9hhN5q1lJEV+MiQpceSkFbxOOQjNnFzWSbpLr++0Yo9DaP9zmranCduFCIrWcF00kBglh7&#10;07JV8PX5+jQHEROywc4zKbhRhGo9elhhafyVd3TZJytyCMcSFTQp9aWUUTfkME58T5y5kw8OU4bB&#10;ShPwmsNdJ5+LYiYdtpwbGuxp25A+73+cgg+u+1pbbV7c7ftgzHFe2PCu1ON42CxBJBrSv/jP/Wby&#10;/MVsAfdv8gly/QsAAP//AwBQSwECLQAUAAYACAAAACEA2+H2y+4AAACFAQAAEwAAAAAAAAAAAAAA&#10;AAAAAAAAW0NvbnRlbnRfVHlwZXNdLnhtbFBLAQItABQABgAIAAAAIQBa9CxbvwAAABUBAAALAAAA&#10;AAAAAAAAAAAAAB8BAABfcmVscy8ucmVsc1BLAQItABQABgAIAAAAIQCuCpXzwgAAAN0AAAAPAAAA&#10;AAAAAAAAAAAAAAcCAABkcnMvZG93bnJldi54bWxQSwUGAAAAAAMAAwC3AAAA9gIAAAAA&#10;" path="m,35l38,,75,35,38,70,,35xe" filled="f" strokecolor="#939598" strokeweight=".36pt">
                <v:path arrowok="t" o:connecttype="custom" o:connectlocs="0,845;38,810;75,845;38,880;0,845" o:connectangles="0,0,0,0,0"/>
              </v:shape>
              <v:shape id="Freeform 1901"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6aqzxQAAAN0AAAAPAAAAZHJzL2Rvd25yZXYueG1sRI9BawIx&#10;EIXvBf9DGKG3mrVIq1ujSKHSQynUFulxSKbZpZvJNom6/vvOQfA2w3vz3jfL9RA6daSU28gGppMK&#10;FLGNrmVv4Ovz5W4OKhdkh11kMnCmDOvV6GaJtYsn/qDjrnglIZxrNNCU0tdaZ9tQwDyJPbFoPzEF&#10;LLImr13Ck4SHTt9X1YMO2LI0NNjTc0P2d3cIBt5522+tt24Wzn97577nlU9vxtyOh80TqEJDuZov&#10;169O8BePwi/fyAh69Q8AAP//AwBQSwECLQAUAAYACAAAACEA2+H2y+4AAACFAQAAEwAAAAAAAAAA&#10;AAAAAAAAAAAAW0NvbnRlbnRfVHlwZXNdLnhtbFBLAQItABQABgAIAAAAIQBa9CxbvwAAABUBAAAL&#10;AAAAAAAAAAAAAAAAAB8BAABfcmVscy8ucmVsc1BLAQItABQABgAIAAAAIQC66aqzxQAAAN0AAAAP&#10;AAAAAAAAAAAAAAAAAAcCAABkcnMvZG93bnJldi54bWxQSwUGAAAAAAMAAwC3AAAA+QIAAAAA&#10;" path="m,35l37,,74,35,37,70,,35xe" filled="f" strokecolor="#939598" strokeweight=".36pt">
                <v:path arrowok="t" o:connecttype="custom" o:connectlocs="0,845;37,810;74,845;37,880;0,845" o:connectangles="0,0,0,0,0"/>
              </v:shape>
              <v:shape id="Freeform 1900"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Q8owgAAAN0AAAAPAAAAZHJzL2Rvd25yZXYueG1sRE9NawIx&#10;EL0X/A9hBG81aynWrkYRoeJBhNpSehySMbu4maxJquu/N4LQ2zze58wWnWvEmUKsPSsYDQsQxNqb&#10;mq2C76+P5wmImJANNp5JwZUiLOa9pxmWxl/4k877ZEUO4ViigiqltpQy6oocxqFviTN38MFhyjBY&#10;aQJecrhr5EtRjKXDmnNDhS2tKtLH/Z9TsON1u9ZWm1d3Pf0Y8zspbNgqNeh3yymIRF36Fz/cG5Pn&#10;v7+N4P5NPkHObwAAAP//AwBQSwECLQAUAAYACAAAACEA2+H2y+4AAACFAQAAEwAAAAAAAAAAAAAA&#10;AAAAAAAAW0NvbnRlbnRfVHlwZXNdLnhtbFBLAQItABQABgAIAAAAIQBa9CxbvwAAABUBAAALAAAA&#10;AAAAAAAAAAAAAB8BAABfcmVscy8ucmVsc1BLAQItABQABgAIAAAAIQDVpQ8owgAAAN0AAAAPAAAA&#10;AAAAAAAAAAAAAAcCAABkcnMvZG93bnJldi54bWxQSwUGAAAAAAMAAwC3AAAA9gIAAAAA&#10;" path="m,35l37,,74,35,37,70,,35xe" filled="f" strokecolor="#939598" strokeweight=".36pt">
                <v:path arrowok="t" o:connecttype="custom" o:connectlocs="0,845;37,810;74,845;37,880;0,845" o:connectangles="0,0,0,0,0"/>
              </v:shape>
              <v:shape id="Freeform 1899"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5FfwgAAAN0AAAAPAAAAZHJzL2Rvd25yZXYueG1sRE9NawIx&#10;EL0L/ocwQm+aVUq7rkaRQqWHUqgV8TgkY3ZxM1mTVNd/3xQKvc3jfc5y3btWXCnExrOC6aQAQay9&#10;adgq2H+9jksQMSEbbD2TgjtFWK+GgyVWxt/4k667ZEUO4VihgjqlrpIy6pocxonviDN38sFhyjBY&#10;aQLecrhr5awonqTDhnNDjR291KTPu2+n4IO33VZbbR7d/XIw5lgWNrwr9TDqNwsQifr0L/5zv5k8&#10;f/48g99v8gly9QMAAP//AwBQSwECLQAUAAYACAAAACEA2+H2y+4AAACFAQAAEwAAAAAAAAAAAAAA&#10;AAAAAAAAW0NvbnRlbnRfVHlwZXNdLnhtbFBLAQItABQABgAIAAAAIQBa9CxbvwAAABUBAAALAAAA&#10;AAAAAAAAAAAAAB8BAABfcmVscy8ucmVsc1BLAQItABQABgAIAAAAIQAld5FfwgAAAN0AAAAPAAAA&#10;AAAAAAAAAAAAAAcCAABkcnMvZG93bnJldi54bWxQSwUGAAAAAAMAAwC3AAAA9gIAAAAA&#10;" path="m,35l37,,74,35,37,70,,35xe" filled="f" strokecolor="#939598" strokeweight=".36pt">
                <v:path arrowok="t" o:connecttype="custom" o:connectlocs="0,845;37,810;74,845;37,880;0,845" o:connectangles="0,0,0,0,0"/>
              </v:shape>
              <v:shape id="Freeform 1898"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zTEwgAAAN0AAAAPAAAAZHJzL2Rvd25yZXYueG1sRE9NawIx&#10;EL0L/ocwhd5qtq20uhpFBMWDFGqLeBySaXbpZrJNoq7/3ggFb/N4nzOdd64RJwqx9qzgeVCAINbe&#10;1GwVfH+tnkYgYkI22HgmBReKMJ/1e1MsjT/zJ512yYocwrFEBVVKbSll1BU5jAPfEmfuxweHKcNg&#10;pQl4zuGukS9F8SYd1pwbKmxpWZH+3R2dgg9et2tttRm6y9/emMOosGGr1ONDt5iASNSlu/jfvTF5&#10;/vj9FW7f5BPk7AoAAP//AwBQSwECLQAUAAYACAAAACEA2+H2y+4AAACFAQAAEwAAAAAAAAAAAAAA&#10;AAAAAAAAW0NvbnRlbnRfVHlwZXNdLnhtbFBLAQItABQABgAIAAAAIQBa9CxbvwAAABUBAAALAAAA&#10;AAAAAAAAAAAAAB8BAABfcmVscy8ucmVsc1BLAQItABQABgAIAAAAIQBKOzTEwgAAAN0AAAAPAAAA&#10;AAAAAAAAAAAAAAcCAABkcnMvZG93bnJldi54bWxQSwUGAAAAAAMAAwC3AAAA9gIAAAAA&#10;" path="m,35l37,,74,35,37,70,,35xe" filled="f" strokecolor="#939598" strokeweight=".36pt">
                <v:path arrowok="t" o:connecttype="custom" o:connectlocs="0,845;37,810;74,845;37,880;0,845" o:connectangles="0,0,0,0,0"/>
              </v:shape>
              <v:shape id="Freeform 1897"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qywwgAAAN0AAAAPAAAAZHJzL2Rvd25yZXYueG1sRE9NawIx&#10;EL0X+h/CFLzVbEXUbo1SBMWDCGopPQ7JNLt0M9kmUdd/bwTB2zze50znnWvEiUKsPSt46xcgiLU3&#10;NVsFX4fl6wRETMgGG8+k4EIR5rPnpymWxp95R6d9siKHcCxRQZVSW0oZdUUOY9+3xJn79cFhyjBY&#10;aQKec7hr5KAoRtJhzbmhwpYWFem//dEp2PKqXWmrzdBd/r+N+ZkUNmyU6r10nx8gEnXpIb671ybP&#10;fx8P4fZNPkHOrgAAAP//AwBQSwECLQAUAAYACAAAACEA2+H2y+4AAACFAQAAEwAAAAAAAAAAAAAA&#10;AAAAAAAAW0NvbnRlbnRfVHlwZXNdLnhtbFBLAQItABQABgAIAAAAIQBa9CxbvwAAABUBAAALAAAA&#10;AAAAAAAAAAAAAB8BAABfcmVscy8ucmVsc1BLAQItABQABgAIAAAAIQDF0qywwgAAAN0AAAAPAAAA&#10;AAAAAAAAAAAAAAcCAABkcnMvZG93bnJldi54bWxQSwUGAAAAAAMAAwC3AAAA9gIAAAAA&#10;" path="m,35l37,,74,35,37,70,,35xe" filled="f" strokecolor="#939598" strokeweight=".36pt">
                <v:path arrowok="t" o:connecttype="custom" o:connectlocs="0,845;37,810;74,845;37,880;0,845" o:connectangles="0,0,0,0,0"/>
              </v:shape>
              <v:shape id="Freeform 1896"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gkrwgAAAN0AAAAPAAAAZHJzL2Rvd25yZXYueG1sRE9NawIx&#10;EL0L/ocwhd5qtqW2uhpFBMWDFGqLeBySaXbpZrJNoq7/3ggFb/N4nzOdd64RJwqx9qzgeVCAINbe&#10;1GwVfH+tnkYgYkI22HgmBReKMJ/1e1MsjT/zJ512yYocwrFEBVVKbSll1BU5jAPfEmfuxweHKcNg&#10;pQl4zuGukS9F8SYd1pwbKmxpWZH+3R2dgg9et2tttXl1l7+9MYdRYcNWqceHbjEBkahLd/G/e2Py&#10;/PH7EG7f5BPk7AoAAP//AwBQSwECLQAUAAYACAAAACEA2+H2y+4AAACFAQAAEwAAAAAAAAAAAAAA&#10;AAAAAAAAW0NvbnRlbnRfVHlwZXNdLnhtbFBLAQItABQABgAIAAAAIQBa9CxbvwAAABUBAAALAAAA&#10;AAAAAAAAAAAAAB8BAABfcmVscy8ucmVsc1BLAQItABQABgAIAAAAIQCqngkrwgAAAN0AAAAPAAAA&#10;AAAAAAAAAAAAAAcCAABkcnMvZG93bnJldi54bWxQSwUGAAAAAAMAAwC3AAAA9gIAAAAA&#10;" path="m,35l37,,74,35,37,70,,35xe" filled="f" strokecolor="#939598" strokeweight=".36pt">
                <v:path arrowok="t" o:connecttype="custom" o:connectlocs="0,845;37,810;74,845;37,880;0,845" o:connectangles="0,0,0,0,0"/>
              </v:shape>
              <v:shape id="Freeform 1895"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JdcwgAAAN0AAAAPAAAAZHJzL2Rvd25yZXYueG1sRE9NawIx&#10;EL0X/A9hhN5q1lLsdjWKFCoeRKgtpcchGbOLm8mapLr+eyMIvc3jfc5s0btWnCjExrOC8agAQay9&#10;adgq+P76eCpBxIRssPVMCi4UYTEfPMywMv7Mn3TaJStyCMcKFdQpdZWUUdfkMI58R5y5vQ8OU4bB&#10;ShPwnMNdK5+LYiIdNpwbauzovSZ92P05BVtedStttXlxl+OPMb9lYcNGqcdhv5yCSNSnf/HdvTZ5&#10;/tvrBG7f5BPk/AoAAP//AwBQSwECLQAUAAYACAAAACEA2+H2y+4AAACFAQAAEwAAAAAAAAAAAAAA&#10;AAAAAAAAW0NvbnRlbnRfVHlwZXNdLnhtbFBLAQItABQABgAIAAAAIQBa9CxbvwAAABUBAAALAAAA&#10;AAAAAAAAAAAAAB8BAABfcmVscy8ucmVsc1BLAQItABQABgAIAAAAIQBaTJdcwgAAAN0AAAAPAAAA&#10;AAAAAAAAAAAAAAcCAABkcnMvZG93bnJldi54bWxQSwUGAAAAAAMAAwC3AAAA9gIAAAAA&#10;" path="m,35l37,,74,35,37,70,,35xe" filled="f" strokecolor="#939598" strokeweight=".36pt">
                <v:path arrowok="t" o:connecttype="custom" o:connectlocs="0,845;37,810;74,845;37,880;0,845" o:connectangles="0,0,0,0,0"/>
              </v:shape>
              <v:shape id="Freeform 1894"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DLHwgAAAN0AAAAPAAAAZHJzL2Rvd25yZXYueG1sRE9NawIx&#10;EL0L/Q9hCt40WxG1W6MUQfEggraUHodkml26mWyTqOu/N4LQ2zze58yXnWvEmUKsPSt4GRYgiLU3&#10;NVsFnx/rwQxETMgGG8+k4EoRloun3hxL4y98oPMxWZFDOJaooEqpLaWMuiKHcehb4sz9+OAwZRis&#10;NAEvOdw1clQUE+mw5txQYUurivTv8eQU7HnTbrTVZuyuf1/GfM8KG3ZK9Z+79zcQibr0L364tybP&#10;f51O4f5NPkEubgAAAP//AwBQSwECLQAUAAYACAAAACEA2+H2y+4AAACFAQAAEwAAAAAAAAAAAAAA&#10;AAAAAAAAW0NvbnRlbnRfVHlwZXNdLnhtbFBLAQItABQABgAIAAAAIQBa9CxbvwAAABUBAAALAAAA&#10;AAAAAAAAAAAAAB8BAABfcmVscy8ucmVsc1BLAQItABQABgAIAAAAIQA1ADLHwgAAAN0AAAAPAAAA&#10;AAAAAAAAAAAAAAcCAABkcnMvZG93bnJldi54bWxQSwUGAAAAAAMAAwC3AAAA9gIAAAAA&#10;" path="m,35l37,,74,35,37,70,,35xe" filled="f" strokecolor="#939598" strokeweight=".36pt">
                <v:path arrowok="t" o:connecttype="custom" o:connectlocs="0,845;37,810;74,845;37,880;0,845" o:connectangles="0,0,0,0,0"/>
              </v:shape>
              <v:shape id="Freeform 1893"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6a1xQAAAN0AAAAPAAAAZHJzL2Rvd25yZXYueG1sRI9BawIx&#10;EIXvBf9DGKG3mrVIq1ujSKHSQynUFulxSKbZpZvJNom6/vvOQfA2w3vz3jfL9RA6daSU28gGppMK&#10;FLGNrmVv4Ovz5W4OKhdkh11kMnCmDOvV6GaJtYsn/qDjrnglIZxrNNCU0tdaZ9tQwDyJPbFoPzEF&#10;LLImr13Ck4SHTt9X1YMO2LI0NNjTc0P2d3cIBt5522+tt24Wzn97577nlU9vxtyOh80TqEJDuZov&#10;169O8BePgivfyAh69Q8AAP//AwBQSwECLQAUAAYACAAAACEA2+H2y+4AAACFAQAAEwAAAAAAAAAA&#10;AAAAAAAAAAAAW0NvbnRlbnRfVHlwZXNdLnhtbFBLAQItABQABgAIAAAAIQBa9CxbvwAAABUBAAAL&#10;AAAAAAAAAAAAAAAAAB8BAABfcmVscy8ucmVsc1BLAQItABQABgAIAAAAIQBEn6a1xQAAAN0AAAAP&#10;AAAAAAAAAAAAAAAAAAcCAABkcnMvZG93bnJldi54bWxQSwUGAAAAAAMAAwC3AAAA+QIAAAAA&#10;" path="m,35l38,,75,35,38,70,,35xe" filled="f" strokecolor="#939598" strokeweight=".36pt">
                <v:path arrowok="t" o:connecttype="custom" o:connectlocs="0,845;38,810;75,845;38,880;0,845" o:connectangles="0,0,0,0,0"/>
              </v:shape>
              <v:shape id="Freeform 1892"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wMuwgAAAN0AAAAPAAAAZHJzL2Rvd25yZXYueG1sRE9NawIx&#10;EL0X+h/CFLzVbEVaXY1SBMVDEWpL8TgkY3ZxM1mTqOu/N4LQ2zze50znnWvEmUKsPSt46xcgiLU3&#10;NVsFvz/L1xGImJANNp5JwZUizGfPT1Msjb/wN523yYocwrFEBVVKbSll1BU5jH3fEmdu74PDlGGw&#10;0gS85HDXyEFRvEuHNeeGCltaVKQP25NTsOFVu9JWm6G7Hv+M2Y0KG76U6r10nxMQibr0L3641ybP&#10;H3+M4f5NPkHObgAAAP//AwBQSwECLQAUAAYACAAAACEA2+H2y+4AAACFAQAAEwAAAAAAAAAAAAAA&#10;AAAAAAAAW0NvbnRlbnRfVHlwZXNdLnhtbFBLAQItABQABgAIAAAAIQBa9CxbvwAAABUBAAALAAAA&#10;AAAAAAAAAAAAAB8BAABfcmVscy8ucmVsc1BLAQItABQABgAIAAAAIQAr0wMuwgAAAN0AAAAPAAAA&#10;AAAAAAAAAAAAAAcCAABkcnMvZG93bnJldi54bWxQSwUGAAAAAAMAAwC3AAAA9gIAAAAA&#10;" path="m,35l37,,74,35,37,70,,35xe" filled="f" strokecolor="#939598" strokeweight=".36pt">
                <v:path arrowok="t" o:connecttype="custom" o:connectlocs="0,845;37,810;74,845;37,880;0,845" o:connectangles="0,0,0,0,0"/>
              </v:shape>
              <v:shape id="Freeform 1891"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NqUxQAAAN0AAAAPAAAAZHJzL2Rvd25yZXYueG1sRI9BSwMx&#10;EIXvgv8hjNCbzSpF1rVpEaGlh1KwFfE4JGN2cTPZJrHd/vvOQfA2w3vz3jfz5Rh6daKUu8gGHqYV&#10;KGIbXcfewMdhdV+DygXZYR+ZDFwow3JxezPHxsUzv9NpX7ySEM4NGmhLGRqts20pYJ7GgVi075gC&#10;FlmT1y7hWcJDrx+r6kkH7FgaWhzorSX7s/8NBna8HtbWWzcLl+Onc1915dPWmMnd+PoCqtBY/s1/&#10;1xsn+M+18Ms3MoJeXAEAAP//AwBQSwECLQAUAAYACAAAACEA2+H2y+4AAACFAQAAEwAAAAAAAAAA&#10;AAAAAAAAAAAAW0NvbnRlbnRfVHlwZXNdLnhtbFBLAQItABQABgAIAAAAIQBa9CxbvwAAABUBAAAL&#10;AAAAAAAAAAAAAAAAAB8BAABfcmVscy8ucmVsc1BLAQItABQABgAIAAAAIQCPPNqUxQAAAN0AAAAP&#10;AAAAAAAAAAAAAAAAAAcCAABkcnMvZG93bnJldi54bWxQSwUGAAAAAAMAAwC3AAAA+QIAAAAA&#10;" path="m,35l37,,74,35,37,70,,35xe" filled="f" strokecolor="#939598" strokeweight=".36pt">
                <v:path arrowok="t" o:connecttype="custom" o:connectlocs="0,845;37,810;74,845;37,880;0,845" o:connectangles="0,0,0,0,0"/>
              </v:shape>
              <v:shape id="Freeform 1890"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H8PwgAAAN0AAAAPAAAAZHJzL2Rvd25yZXYueG1sRE9NawIx&#10;EL0X/A9hBG/drEVkuxqlCJUeiqCW0uOQjNmlm8mapLr++0Yo9DaP9znL9eA6caEQW88KpkUJglh7&#10;07JV8HF8faxAxIRssPNMCm4UYb0aPSyxNv7Ke7ockhU5hGONCpqU+lrKqBtyGAvfE2fu5IPDlGGw&#10;0gS85nDXyaeynEuHLeeGBnvaNKS/Dz9OwY63/VZbbWbudv405qsqbXhXajIeXhYgEg3pX/znfjN5&#10;/nM1hfs3+QS5+gUAAP//AwBQSwECLQAUAAYACAAAACEA2+H2y+4AAACFAQAAEwAAAAAAAAAAAAAA&#10;AAAAAAAAW0NvbnRlbnRfVHlwZXNdLnhtbFBLAQItABQABgAIAAAAIQBa9CxbvwAAABUBAAALAAAA&#10;AAAAAAAAAAAAAB8BAABfcmVscy8ucmVsc1BLAQItABQABgAIAAAAIQDgcH8PwgAAAN0AAAAPAAAA&#10;AAAAAAAAAAAAAAcCAABkcnMvZG93bnJldi54bWxQSwUGAAAAAAMAAwC3AAAA9gIAAAAA&#10;" path="m,35l37,,74,35,37,70,,35xe" filled="f" strokecolor="#939598" strokeweight=".36pt">
                <v:path arrowok="t" o:connecttype="custom" o:connectlocs="0,845;37,810;74,845;37,880;0,845" o:connectangles="0,0,0,0,0"/>
              </v:shape>
              <v:shape id="Freeform 1889"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uF4wgAAAN0AAAAPAAAAZHJzL2Rvd25yZXYueG1sRE9NawIx&#10;EL0X+h/CCN5qVpGyXY1SCooHKail9DgkY3bpZrImUdd/b4RCb/N4nzNf9q4VFwqx8axgPCpAEGtv&#10;GrYKvg6rlxJETMgGW8+k4EYRlovnpzlWxl95R5d9siKHcKxQQZ1SV0kZdU0O48h3xJk7+uAwZRis&#10;NAGvOdy1clIUr9Jhw7mhxo4+atK/+7NT8Mnrbq2tNlN3O30b81MWNmyVGg769xmIRH36F/+5NybP&#10;fysn8PgmnyAXdwAAAP//AwBQSwECLQAUAAYACAAAACEA2+H2y+4AAACFAQAAEwAAAAAAAAAAAAAA&#10;AAAAAAAAW0NvbnRlbnRfVHlwZXNdLnhtbFBLAQItABQABgAIAAAAIQBa9CxbvwAAABUBAAALAAAA&#10;AAAAAAAAAAAAAB8BAABfcmVscy8ucmVsc1BLAQItABQABgAIAAAAIQAQouF4wgAAAN0AAAAPAAAA&#10;AAAAAAAAAAAAAAcCAABkcnMvZG93bnJldi54bWxQSwUGAAAAAAMAAwC3AAAA9gIAAAAA&#10;" path="m,35l37,,74,35,37,70,,35xe" filled="f" strokecolor="#939598" strokeweight=".36pt">
                <v:path arrowok="t" o:connecttype="custom" o:connectlocs="0,845;37,810;74,845;37,880;0,845" o:connectangles="0,0,0,0,0"/>
              </v:shape>
              <v:shape id="Freeform 1888"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TjwgAAAN0AAAAPAAAAZHJzL2Rvd25yZXYueG1sRE9NawIx&#10;EL0X/A9hhN5qVi1lXY0iBaWHUqgt4nFIxuziZrJNoq7/vikUvM3jfc5i1btWXCjExrOC8agAQay9&#10;adgq+P7aPJUgYkI22HomBTeKsFoOHhZYGX/lT7rskhU5hGOFCuqUukrKqGtyGEe+I87c0QeHKcNg&#10;pQl4zeGulZOieJEOG84NNXb0WpM+7c5OwQdvu6222jy728/emENZ2PCu1OOwX89BJOrTXfzvfjN5&#10;/qycwt83+QS5/AUAAP//AwBQSwECLQAUAAYACAAAACEA2+H2y+4AAACFAQAAEwAAAAAAAAAAAAAA&#10;AAAAAAAAW0NvbnRlbnRfVHlwZXNdLnhtbFBLAQItABQABgAIAAAAIQBa9CxbvwAAABUBAAALAAAA&#10;AAAAAAAAAAAAAB8BAABfcmVscy8ucmVsc1BLAQItABQABgAIAAAAIQB/7kTjwgAAAN0AAAAPAAAA&#10;AAAAAAAAAAAAAAcCAABkcnMvZG93bnJldi54bWxQSwUGAAAAAAMAAwC3AAAA9gIAAAAA&#10;" path="m,35l37,,74,35,37,70,,35xe" filled="f" strokecolor="#939598" strokeweight=".36pt">
                <v:path arrowok="t" o:connecttype="custom" o:connectlocs="0,845;37,810;74,845;37,880;0,845" o:connectangles="0,0,0,0,0"/>
              </v:shape>
              <v:shape id="Freeform 1887"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9yXwgAAAN0AAAAPAAAAZHJzL2Rvd25yZXYueG1sRE9NawIx&#10;EL0X+h/CCN5qVpGyrkaRQsVDKVRFPA7JmF3cTLZJ1PXfN4VCb/N4n7NY9a4VNwqx8axgPCpAEGtv&#10;GrYKDvv3lxJETMgGW8+k4EERVsvnpwVWxt/5i267ZEUO4VihgjqlrpIy6pocxpHviDN39sFhyjBY&#10;aQLec7hr5aQoXqXDhnNDjR291aQvu6tT8MmbbqOtNlP3+D4acyoLGz6UGg769RxEoj79i//cW5Pn&#10;z8op/H6TT5DLHwAAAP//AwBQSwECLQAUAAYACAAAACEA2+H2y+4AAACFAQAAEwAAAAAAAAAAAAAA&#10;AAAAAAAAW0NvbnRlbnRfVHlwZXNdLnhtbFBLAQItABQABgAIAAAAIQBa9CxbvwAAABUBAAALAAAA&#10;AAAAAAAAAAAAAB8BAABfcmVscy8ucmVsc1BLAQItABQABgAIAAAAIQDwB9yXwgAAAN0AAAAPAAAA&#10;AAAAAAAAAAAAAAcCAABkcnMvZG93bnJldi54bWxQSwUGAAAAAAMAAwC3AAAA9gIAAAAA&#10;" path="m,35l37,,74,35,37,70,,35xe" filled="f" strokecolor="#939598" strokeweight=".36pt">
                <v:path arrowok="t" o:connecttype="custom" o:connectlocs="0,845;37,810;74,845;37,880;0,845" o:connectangles="0,0,0,0,0"/>
              </v:shape>
              <v:shape id="Freeform 1886"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3kMwgAAAN0AAAAPAAAAZHJzL2Rvd25yZXYueG1sRE9NawIx&#10;EL0X/A9hhN5qVrFlXY0iBaWHUqgt4nFIxuziZrJNoq7/vikUvM3jfc5i1btWXCjExrOC8agAQay9&#10;adgq+P7aPJUgYkI22HomBTeKsFoOHhZYGX/lT7rskhU5hGOFCuqUukrKqGtyGEe+I87c0QeHKcNg&#10;pQl4zeGulZOieJEOG84NNXb0WpM+7c5OwQdvu6222kzd7WdvzKEsbHhX6nHYr+cgEvXpLv53v5k8&#10;f1Y+w983+QS5/AUAAP//AwBQSwECLQAUAAYACAAAACEA2+H2y+4AAACFAQAAEwAAAAAAAAAAAAAA&#10;AAAAAAAAW0NvbnRlbnRfVHlwZXNdLnhtbFBLAQItABQABgAIAAAAIQBa9CxbvwAAABUBAAALAAAA&#10;AAAAAAAAAAAAAB8BAABfcmVscy8ucmVsc1BLAQItABQABgAIAAAAIQCfS3kMwgAAAN0AAAAPAAAA&#10;AAAAAAAAAAAAAAcCAABkcnMvZG93bnJldi54bWxQSwUGAAAAAAMAAwC3AAAA9gIAAAAA&#10;" path="m,35l37,,74,35,37,70,,35xe" filled="f" strokecolor="#939598" strokeweight=".36pt">
                <v:path arrowok="t" o:connecttype="custom" o:connectlocs="0,845;37,810;74,845;37,880;0,845" o:connectangles="0,0,0,0,0"/>
              </v:shape>
              <v:shape id="Freeform 1885"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ed7wgAAAN0AAAAPAAAAZHJzL2Rvd25yZXYueG1sRE9NawIx&#10;EL0X/A9hCt5qtiKyrkYpguJBClUpPQ7JmF26maxJ1PXfN4VCb/N4n7NY9a4VNwqx8azgdVSAINbe&#10;NGwVnI6blxJETMgGW8+k4EERVsvB0wIr4+/8QbdDsiKHcKxQQZ1SV0kZdU0O48h3xJk7++AwZRis&#10;NAHvOdy1clwUU+mw4dxQY0frmvT34eoUvPO222qrzcQ9Lp/GfJWFDXulhs/92xxEoj79i//cO5Pn&#10;z8op/H6TT5DLHwAAAP//AwBQSwECLQAUAAYACAAAACEA2+H2y+4AAACFAQAAEwAAAAAAAAAAAAAA&#10;AAAAAAAAW0NvbnRlbnRfVHlwZXNdLnhtbFBLAQItABQABgAIAAAAIQBa9CxbvwAAABUBAAALAAAA&#10;AAAAAAAAAAAAAB8BAABfcmVscy8ucmVsc1BLAQItABQABgAIAAAAIQBvmed7wgAAAN0AAAAPAAAA&#10;AAAAAAAAAAAAAAcCAABkcnMvZG93bnJldi54bWxQSwUGAAAAAAMAAwC3AAAA9gIAAAAA&#10;" path="m,35l37,,74,35,37,70,,35xe" filled="f" strokecolor="#939598" strokeweight=".36pt">
                <v:path arrowok="t" o:connecttype="custom" o:connectlocs="0,845;37,810;74,845;37,880;0,845" o:connectangles="0,0,0,0,0"/>
              </v:shape>
              <v:shape id="Freeform 1884"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ULgwgAAAN0AAAAPAAAAZHJzL2Rvd25yZXYueG1sRE9NawIx&#10;EL0X/A9hhN5qVpF2XY0iBaWHUqgt4nFIxuziZrJNoq7/vikUvM3jfc5i1btWXCjExrOC8agAQay9&#10;adgq+P7aPJUgYkI22HomBTeKsFoOHhZYGX/lT7rskhU5hGOFCuqUukrKqGtyGEe+I87c0QeHKcNg&#10;pQl4zeGulZOieJYOG84NNXb0WpM+7c5OwQdvu6222kzd7WdvzKEsbHhX6nHYr+cgEvXpLv53v5k8&#10;f1a+wN83+QS5/AUAAP//AwBQSwECLQAUAAYACAAAACEA2+H2y+4AAACFAQAAEwAAAAAAAAAAAAAA&#10;AAAAAAAAW0NvbnRlbnRfVHlwZXNdLnhtbFBLAQItABQABgAIAAAAIQBa9CxbvwAAABUBAAALAAAA&#10;AAAAAAAAAAAAAB8BAABfcmVscy8ucmVsc1BLAQItABQABgAIAAAAIQAA1ULgwgAAAN0AAAAPAAAA&#10;AAAAAAAAAAAAAAcCAABkcnMvZG93bnJldi54bWxQSwUGAAAAAAMAAwC3AAAA9gIAAAAA&#10;" path="m,35l38,,75,35,38,70,,35xe" filled="f" strokecolor="#939598" strokeweight=".36pt">
                <v:path arrowok="t" o:connecttype="custom" o:connectlocs="0,845;38,810;75,845;38,880;0,845" o:connectangles="0,0,0,0,0"/>
              </v:shape>
              <v:shape id="Freeform 1883"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taSxQAAAN0AAAAPAAAAZHJzL2Rvd25yZXYueG1sRI9BSwMx&#10;EIXvgv8hjNCbzSpF1rVpEaGlh1KwFfE4JGN2cTPZJrHd/vvOQfA2w3vz3jfz5Rh6daKUu8gGHqYV&#10;KGIbXcfewMdhdV+DygXZYR+ZDFwow3JxezPHxsUzv9NpX7ySEM4NGmhLGRqts20pYJ7GgVi075gC&#10;FlmT1y7hWcJDrx+r6kkH7FgaWhzorSX7s/8NBna8HtbWWzcLl+Onc1915dPWmMnd+PoCqtBY/s1/&#10;1xsn+M+14Mo3MoJeXAEAAP//AwBQSwECLQAUAAYACAAAACEA2+H2y+4AAACFAQAAEwAAAAAAAAAA&#10;AAAAAAAAAAAAW0NvbnRlbnRfVHlwZXNdLnhtbFBLAQItABQABgAIAAAAIQBa9CxbvwAAABUBAAAL&#10;AAAAAAAAAAAAAAAAAB8BAABfcmVscy8ucmVsc1BLAQItABQABgAIAAAAIQBxStaSxQAAAN0AAAAP&#10;AAAAAAAAAAAAAAAAAAcCAABkcnMvZG93bnJldi54bWxQSwUGAAAAAAMAAwC3AAAA+QIAAAAA&#10;" path="m,35l37,,74,35,37,70,,35xe" filled="f" strokecolor="#939598" strokeweight=".36pt">
                <v:path arrowok="t" o:connecttype="custom" o:connectlocs="0,845;37,810;74,845;37,880;0,845" o:connectangles="0,0,0,0,0"/>
              </v:shape>
              <v:shape id="Freeform 1882"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nMJwgAAAN0AAAAPAAAAZHJzL2Rvd25yZXYueG1sRE9NawIx&#10;EL0X/A9hhN5q1lLKuhpFhIqHUqiKeBySMbu4maxJ1PXfN4VCb/N4nzNb9K4VNwqx8axgPCpAEGtv&#10;GrYK9ruPlxJETMgGW8+k4EERFvPB0wwr4+/8TbdtsiKHcKxQQZ1SV0kZdU0O48h3xJk7+eAwZRis&#10;NAHvOdy18rUo3qXDhnNDjR2tatLn7dUp+OJ1t9ZWmzf3uByMOZaFDZ9KPQ/75RREoj79i//cG5Pn&#10;T8oJ/H6TT5DzHwAAAP//AwBQSwECLQAUAAYACAAAACEA2+H2y+4AAACFAQAAEwAAAAAAAAAAAAAA&#10;AAAAAAAAW0NvbnRlbnRfVHlwZXNdLnhtbFBLAQItABQABgAIAAAAIQBa9CxbvwAAABUBAAALAAAA&#10;AAAAAAAAAAAAAB8BAABfcmVscy8ucmVsc1BLAQItABQABgAIAAAAIQAeBnMJwgAAAN0AAAAPAAAA&#10;AAAAAAAAAAAAAAcCAABkcnMvZG93bnJldi54bWxQSwUGAAAAAAMAAwC3AAAA9gIAAAAA&#10;" path="m,35l37,,74,35,37,70,,35xe" filled="f" strokecolor="#939598" strokeweight=".36pt">
                <v:path arrowok="t" o:connecttype="custom" o:connectlocs="0,845;37,810;74,845;37,880;0,845" o:connectangles="0,0,0,0,0"/>
              </v:shape>
              <v:shape id="Freeform 1881"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UxJxQAAAN0AAAAPAAAAZHJzL2Rvd25yZXYueG1sRI9BawIx&#10;EIXvhf6HMAVvNdsiRVejlELFgwhVKT0OyZhduplsk1TXf+8cCr3N8N68981iNYROnSnlNrKBp3EF&#10;ithG17I3cDy8P05B5YLssItMBq6UYbW8v1tg7eKFP+i8L15JCOcaDTSl9LXW2TYUMI9jTyzaKaaA&#10;RdbktUt4kfDQ6eeqetEBW5aGBnt6a8h+73+DgR2v+7X11k3C9efTua9p5dPWmNHD8DoHVWgo/+a/&#10;640T/NlM+OUbGUEvbwAAAP//AwBQSwECLQAUAAYACAAAACEA2+H2y+4AAACFAQAAEwAAAAAAAAAA&#10;AAAAAAAAAAAAW0NvbnRlbnRfVHlwZXNdLnhtbFBLAQItABQABgAIAAAAIQBa9CxbvwAAABUBAAAL&#10;AAAAAAAAAAAAAAAAAB8BAABfcmVscy8ucmVsc1BLAQItABQABgAIAAAAIQAK5UxJxQAAAN0AAAAP&#10;AAAAAAAAAAAAAAAAAAcCAABkcnMvZG93bnJldi54bWxQSwUGAAAAAAMAAwC3AAAA+QIAAAAA&#10;" path="m,35l37,,74,35,37,70,,35xe" filled="f" strokecolor="#939598" strokeweight=".36pt">
                <v:path arrowok="t" o:connecttype="custom" o:connectlocs="0,845;37,810;74,845;37,880;0,845" o:connectangles="0,0,0,0,0"/>
              </v:shape>
              <v:shape id="Freeform 1880"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enSwQAAAN0AAAAPAAAAZHJzL2Rvd25yZXYueG1sRE9NawIx&#10;EL0L/Q9hCr1pVimiq1GkoPQgQlVKj0MyZhc3k22S6vrvTUHwNo/3OfNl5xpxoRBrzwqGgwIEsfam&#10;ZqvgeFj3JyBiQjbYeCYFN4qwXLz05lgaf+UvuuyTFTmEY4kKqpTaUsqoK3IYB74lztzJB4cpw2Cl&#10;CXjN4a6Ro6IYS4c154YKW/qoSJ/3f07BjjftRltt3t3t99uYn0lhw1apt9duNQORqEtP8cP9afL8&#10;6XQI/9/kE+TiDgAA//8DAFBLAQItABQABgAIAAAAIQDb4fbL7gAAAIUBAAATAAAAAAAAAAAAAAAA&#10;AAAAAABbQ29udGVudF9UeXBlc10ueG1sUEsBAi0AFAAGAAgAAAAhAFr0LFu/AAAAFQEAAAsAAAAA&#10;AAAAAAAAAAAAHwEAAF9yZWxzLy5yZWxzUEsBAi0AFAAGAAgAAAAhAGWp6dLBAAAA3QAAAA8AAAAA&#10;AAAAAAAAAAAABwIAAGRycy9kb3ducmV2LnhtbFBLBQYAAAAAAwADALcAAAD1AgAAAAA=&#10;" path="m,35l37,,74,35,37,70,,35xe" filled="f" strokecolor="#939598" strokeweight=".36pt">
                <v:path arrowok="t" o:connecttype="custom" o:connectlocs="0,845;37,810;74,845;37,880;0,845" o:connectangles="0,0,0,0,0"/>
              </v:shape>
              <v:shape id="Freeform 1879"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3elwgAAAN0AAAAPAAAAZHJzL2Rvd25yZXYueG1sRE9LawIx&#10;EL4L/Q9hCr1ptlJEt0YpBcWDCD4oPQ7JNLt0M1mTqOu/N4LgbT6+50znnWvEmUKsPSt4HxQgiLU3&#10;NVsFh/2iPwYRE7LBxjMpuFKE+eylN8XS+Atv6bxLVuQQjiUqqFJqSymjrshhHPiWOHN/PjhMGQYr&#10;TcBLDneNHBbFSDqsOTdU2NJ3Rfp/d3IKNrxsl9pq8+Guxx9jfseFDWul3l67r08Qibr0FD/cK5Pn&#10;TyZDuH+TT5CzGwAAAP//AwBQSwECLQAUAAYACAAAACEA2+H2y+4AAACFAQAAEwAAAAAAAAAAAAAA&#10;AAAAAAAAW0NvbnRlbnRfVHlwZXNdLnhtbFBLAQItABQABgAIAAAAIQBa9CxbvwAAABUBAAALAAAA&#10;AAAAAAAAAAAAAB8BAABfcmVscy8ucmVsc1BLAQItABQABgAIAAAAIQCVe3elwgAAAN0AAAAPAAAA&#10;AAAAAAAAAAAAAAcCAABkcnMvZG93bnJldi54bWxQSwUGAAAAAAMAAwC3AAAA9gIAAAAA&#10;" path="m,35l37,,74,35,37,70,,35xe" filled="f" strokecolor="#939598" strokeweight=".36pt">
                <v:path arrowok="t" o:connecttype="custom" o:connectlocs="0,845;37,810;74,845;37,880;0,845" o:connectangles="0,0,0,0,0"/>
              </v:shape>
              <v:shape id="Freeform 1878"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9I+wgAAAN0AAAAPAAAAZHJzL2Rvd25yZXYueG1sRE9NawIx&#10;EL0X+h/CFLzVbLUUXY1SBMVDEWpL8TgkY3ZxM1mTqOu/N4LQ2zze50znnWvEmUKsPSt46xcgiLU3&#10;NVsFvz/L1xGImJANNp5JwZUizGfPT1Msjb/wN523yYocwrFEBVVKbSll1BU5jH3fEmdu74PDlGGw&#10;0gS85HDXyEFRfEiHNeeGCltaVKQP25NTsOFVu9JWm3d3Pf4ZsxsVNnwp1XvpPicgEnXpX/xwr02e&#10;Px4P4f5NPkHObgAAAP//AwBQSwECLQAUAAYACAAAACEA2+H2y+4AAACFAQAAEwAAAAAAAAAAAAAA&#10;AAAAAAAAW0NvbnRlbnRfVHlwZXNdLnhtbFBLAQItABQABgAIAAAAIQBa9CxbvwAAABUBAAALAAAA&#10;AAAAAAAAAAAAAB8BAABfcmVscy8ucmVsc1BLAQItABQABgAIAAAAIQD6N9I+wgAAAN0AAAAPAAAA&#10;AAAAAAAAAAAAAAcCAABkcnMvZG93bnJldi54bWxQSwUGAAAAAAMAAwC3AAAA9gIAAAAA&#10;" path="m,35l37,,74,35,37,70,,35xe" filled="f" strokecolor="#939598" strokeweight=".36pt">
                <v:path arrowok="t" o:connecttype="custom" o:connectlocs="0,845;37,810;74,845;37,880;0,845" o:connectangles="0,0,0,0,0"/>
              </v:shape>
              <v:shape id="Freeform 1877"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3kpKwwAAAN0AAAAPAAAAZHJzL2Rvd25yZXYueG1sRE9LawIx&#10;EL4X+h/CFHqr2RYRXY2LFFx6KIIPSo9DMmYXN5M1SXX9941Q6G0+vucsqsF14kIhtp4VvI4KEMTa&#10;m5atgsN+/TIFEROywc4zKbhRhGr5+LDA0vgrb+myS1bkEI4lKmhS6kspo27IYRz5njhzRx8cpgyD&#10;lSbgNYe7Tr4VxUQ6bDk3NNjTe0P6tPtxCjZc97W22ozd7fxlzPe0sOFTqeenYTUHkWhI/+I/94fJ&#10;82ezMdy/ySfI5S8AAAD//wMAUEsBAi0AFAAGAAgAAAAhANvh9svuAAAAhQEAABMAAAAAAAAAAAAA&#10;AAAAAAAAAFtDb250ZW50X1R5cGVzXS54bWxQSwECLQAUAAYACAAAACEAWvQsW78AAAAVAQAACwAA&#10;AAAAAAAAAAAAAAAfAQAAX3JlbHMvLnJlbHNQSwECLQAUAAYACAAAACEAdd5KSsMAAADdAAAADwAA&#10;AAAAAAAAAAAAAAAHAgAAZHJzL2Rvd25yZXYueG1sUEsFBgAAAAADAAMAtwAAAPcCAAAAAA==&#10;" path="m,35l37,,74,35,37,70,,35xe" filled="f" strokecolor="#939598" strokeweight=".36pt">
                <v:path arrowok="t" o:connecttype="custom" o:connectlocs="0,845;37,810;74,845;37,880;0,845" o:connectangles="0,0,0,0,0"/>
              </v:shape>
              <v:shape id="Freeform 1876"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u/RwgAAAN0AAAAPAAAAZHJzL2Rvd25yZXYueG1sRE9NawIx&#10;EL0X+h/CFLzVbMUWXY1SBMVDEWpL8TgkY3ZxM1mTqOu/N4LQ2zze50znnWvEmUKsPSt46xcgiLU3&#10;NVsFvz/L1xGImJANNp5JwZUizGfPT1Msjb/wN523yYocwrFEBVVKbSll1BU5jH3fEmdu74PDlGGw&#10;0gS85HDXyEFRfEiHNeeGCltaVKQP25NTsOFVu9JWm6G7Hv+M2Y0KG76U6r10nxMQibr0L3641ybP&#10;H4/f4f5NPkHObgAAAP//AwBQSwECLQAUAAYACAAAACEA2+H2y+4AAACFAQAAEwAAAAAAAAAAAAAA&#10;AAAAAAAAW0NvbnRlbnRfVHlwZXNdLnhtbFBLAQItABQABgAIAAAAIQBa9CxbvwAAABUBAAALAAAA&#10;AAAAAAAAAAAAAB8BAABfcmVscy8ucmVsc1BLAQItABQABgAIAAAAIQAaku/RwgAAAN0AAAAPAAAA&#10;AAAAAAAAAAAAAAcCAABkcnMvZG93bnJldi54bWxQSwUGAAAAAAMAAwC3AAAA9gIAAAAA&#10;" path="m,35l37,,74,35,37,70,,35xe" filled="f" strokecolor="#939598" strokeweight=".36pt">
                <v:path arrowok="t" o:connecttype="custom" o:connectlocs="0,845;37,810;74,845;37,880;0,845" o:connectangles="0,0,0,0,0"/>
              </v:shape>
              <v:shape id="Freeform 1875"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HGmwgAAAN0AAAAPAAAAZHJzL2Rvd25yZXYueG1sRE9NawIx&#10;EL0X/A9hhN5q1lJEV+MiQpceSkFbxOOQjNnFzWSbpLr++0Yo9DaP9zmranCduFCIrWcF00kBglh7&#10;07JV8PX5+jQHEROywc4zKbhRhGo9elhhafyVd3TZJytyCMcSFTQp9aWUUTfkME58T5y5kw8OU4bB&#10;ShPwmsNdJ5+LYiYdtpwbGuxp25A+73+cgg+u+1pbbV7c7ftgzHFe2PCu1ON42CxBJBrSv/jP/Wby&#10;/MViBvdv8gly/QsAAP//AwBQSwECLQAUAAYACAAAACEA2+H2y+4AAACFAQAAEwAAAAAAAAAAAAAA&#10;AAAAAAAAW0NvbnRlbnRfVHlwZXNdLnhtbFBLAQItABQABgAIAAAAIQBa9CxbvwAAABUBAAALAAAA&#10;AAAAAAAAAAAAAB8BAABfcmVscy8ucmVsc1BLAQItABQABgAIAAAAIQDqQHGmwgAAAN0AAAAPAAAA&#10;AAAAAAAAAAAAAAcCAABkcnMvZG93bnJldi54bWxQSwUGAAAAAAMAAwC3AAAA9gIAAAAA&#10;" path="m,35l38,,75,35,38,70,,35xe" filled="f" strokecolor="#939598" strokeweight=".36pt">
                <v:path arrowok="t" o:connecttype="custom" o:connectlocs="0,845;38,810;75,845;38,880;0,845" o:connectangles="0,0,0,0,0"/>
              </v:shape>
              <v:shape id="Freeform 1874"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NQ9wgAAAN0AAAAPAAAAZHJzL2Rvd25yZXYueG1sRE9NawIx&#10;EL0X+h/CFLzVbEVaXY1SBMVDEWpL8TgkY3ZxM1mTqOu/N4LQ2zze50znnWvEmUKsPSt46xcgiLU3&#10;NVsFvz/L1xGImJANNp5JwZUizGfPT1Msjb/wN523yYocwrFEBVVKbSll1BU5jH3fEmdu74PDlGGw&#10;0gS85HDXyEFRvEuHNeeGCltaVKQP25NTsOFVu9JWm6G7Hv+M2Y0KG76U6r10nxMQibr0L3641ybP&#10;H48/4P5NPkHObgAAAP//AwBQSwECLQAUAAYACAAAACEA2+H2y+4AAACFAQAAEwAAAAAAAAAAAAAA&#10;AAAAAAAAW0NvbnRlbnRfVHlwZXNdLnhtbFBLAQItABQABgAIAAAAIQBa9CxbvwAAABUBAAALAAAA&#10;AAAAAAAAAAAAAB8BAABfcmVscy8ucmVsc1BLAQItABQABgAIAAAAIQCFDNQ9wgAAAN0AAAAPAAAA&#10;AAAAAAAAAAAAAAcCAABkcnMvZG93bnJldi54bWxQSwUGAAAAAAMAAwC3AAAA9gI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00704" behindDoc="1" locked="0" layoutInCell="1" allowOverlap="1" wp14:anchorId="5518A65C" wp14:editId="2DB2EAF8">
              <wp:simplePos x="0" y="0"/>
              <wp:positionH relativeFrom="page">
                <wp:posOffset>2565400</wp:posOffset>
              </wp:positionH>
              <wp:positionV relativeFrom="page">
                <wp:posOffset>344805</wp:posOffset>
              </wp:positionV>
              <wp:extent cx="2428875" cy="150495"/>
              <wp:effectExtent l="0" t="0" r="0" b="0"/>
              <wp:wrapNone/>
              <wp:docPr id="1875" name="Text Box 18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181299"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518A65C" id="_x0000_t202" coordsize="21600,21600" o:spt="202" path="m,l,21600r21600,l21600,xe">
              <v:stroke joinstyle="miter"/>
              <v:path gradientshapeok="t" o:connecttype="rect"/>
            </v:shapetype>
            <v:shape id="Text Box 1872" o:spid="_x0000_s1196" type="#_x0000_t202" style="position:absolute;margin-left:202pt;margin-top:27.15pt;width:191.25pt;height:11.85pt;z-index:-25991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JOh7QEAAMMDAAAOAAAAZHJzL2Uyb0RvYy54bWysU8Fu2zAMvQ/YPwi6L06CZsuMOEXXosOA&#10;bh3Q7gNoWbaF2aJGKbGzrx8lJ2m33YpeBJqiHt97pDeXY9+JvSZv0BZyMZtLoa3CytimkD8eb9+t&#10;pfABbAUdWl3Ig/bycvv2zWZwuV5ii12lSTCI9fngCtmG4PIs86rVPfgZOm35skbqIfAnNVlFMDB6&#10;32XL+fx9NiBVjlBp7zl7M13KbcKva63CfV17HURXSOYW0knpLOOZbTeQNwSuNepIA17AogdjuekZ&#10;6gYCiB2Z/6B6owg91mGmsM+wro3SSQOrWcz/UfPQgtNJC5vj3dkm/3qw6tv+OwlT8ezWH1ZSWOh5&#10;So96DOITjoKTy+jR4HzOpQ+Oi8PIN1yf9Hp3h+qnFxavW7CNviLCodVQMcdFfJk9ezrh+AhSDl+x&#10;4k6wC5iAxpr6aCBbIhidZ3U4zyeyUZxcXizXiaXiu8VqfvFxlVpAfnrtyIfPGnsRg0ISzz+hw/7O&#10;h8gG8lNJbGbx1nRd2oHO/pXgwphJ7CPhiXoYyzGZlfpGZSVWB5ZDOG0W/wkctEi/pRh4qwrpf+2A&#10;tBTdF8uWxBU8BXQKylMAVvHTQgYppvA6TKu6c2SalpEn0y1esW21SYqeWBzp8qYkocetjqv4/DtV&#10;Pf172z8AAAD//wMAUEsDBBQABgAIAAAAIQAg9r+c3wAAAAkBAAAPAAAAZHJzL2Rvd25yZXYueG1s&#10;TI/BTsMwEETvSPyDtUjcqE1J0xLiVBWCExIiTQ8cnXibWI3Xaey24e9xT3Cb1Yxm3+TryfbsjKM3&#10;jiQ8zgQwpMZpQ62EXfX+sALmgyKtekco4Qc9rIvbm1xl2l2oxPM2tCyWkM+UhC6EIePcNx1a5Wdu&#10;QIre3o1WhXiOLdejusRy2/O5ECm3ylD80KkBXztsDtuTlbD5pvLNHD/rr3Jfmqp6FvSRHqS8v5s2&#10;L8ACTuEvDFf8iA5FZKrdibRnvYREJHFLkLBInoDFwHKVLoDVVyGAFzn/v6D4BQAA//8DAFBLAQIt&#10;ABQABgAIAAAAIQC2gziS/gAAAOEBAAATAAAAAAAAAAAAAAAAAAAAAABbQ29udGVudF9UeXBlc10u&#10;eG1sUEsBAi0AFAAGAAgAAAAhADj9If/WAAAAlAEAAAsAAAAAAAAAAAAAAAAALwEAAF9yZWxzLy5y&#10;ZWxzUEsBAi0AFAAGAAgAAAAhAGrUk6HtAQAAwwMAAA4AAAAAAAAAAAAAAAAALgIAAGRycy9lMm9E&#10;b2MueG1sUEsBAi0AFAAGAAgAAAAhACD2v5zfAAAACQEAAA8AAAAAAAAAAAAAAAAARwQAAGRycy9k&#10;b3ducmV2LnhtbFBLBQYAAAAABAAEAPMAAABTBQAAAAA=&#10;" filled="f" stroked="f">
              <v:textbox inset="0,0,0,0">
                <w:txbxContent>
                  <w:p w14:paraId="42181299"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1CF2E"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02752" behindDoc="1" locked="0" layoutInCell="1" allowOverlap="1" wp14:anchorId="7056F8E0" wp14:editId="53969067">
              <wp:simplePos x="0" y="0"/>
              <wp:positionH relativeFrom="page">
                <wp:posOffset>685165</wp:posOffset>
              </wp:positionH>
              <wp:positionV relativeFrom="page">
                <wp:posOffset>511810</wp:posOffset>
              </wp:positionV>
              <wp:extent cx="6189980" cy="49530"/>
              <wp:effectExtent l="0" t="0" r="0" b="0"/>
              <wp:wrapNone/>
              <wp:docPr id="1752" name="Group 17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1753" name="Freeform 1870"/>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4" name="Freeform 1869"/>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5" name="Freeform 1868"/>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6" name="Freeform 1867"/>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7" name="Freeform 1866"/>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8" name="Freeform 1865"/>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9" name="Freeform 1864"/>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0" name="Freeform 1863"/>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1" name="Freeform 1862"/>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2" name="Freeform 1861"/>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3" name="Freeform 1860"/>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4" name="Freeform 1859"/>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5" name="Freeform 1858"/>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6" name="Freeform 1857"/>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7" name="Freeform 1856"/>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8" name="Freeform 1855"/>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9" name="Freeform 1854"/>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0" name="Freeform 1853"/>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1" name="Freeform 1852"/>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2" name="Freeform 1851"/>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3" name="Freeform 1850"/>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4" name="Freeform 1849"/>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5" name="Freeform 1848"/>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6" name="Freeform 1847"/>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7" name="Freeform 1846"/>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Freeform 1845"/>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9" name="Freeform 1844"/>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0" name="Freeform 1843"/>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1" name="Freeform 1842"/>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2" name="Freeform 1841"/>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3" name="Freeform 1840"/>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4" name="Freeform 1839"/>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5" name="Freeform 1838"/>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6" name="Freeform 1837"/>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7" name="Freeform 1836"/>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8" name="Freeform 1835"/>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9" name="Freeform 1834"/>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0" name="Freeform 1833"/>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1" name="Freeform 1832"/>
                      <wps:cNvSpPr>
                        <a:spLocks/>
                      </wps:cNvSpPr>
                      <wps:spPr bwMode="auto">
                        <a:xfrm>
                          <a:off x="4143" y="809"/>
                          <a:ext cx="75" cy="71"/>
                        </a:xfrm>
                        <a:custGeom>
                          <a:avLst/>
                          <a:gdLst>
                            <a:gd name="T0" fmla="+- 0 4144 4144"/>
                            <a:gd name="T1" fmla="*/ T0 w 75"/>
                            <a:gd name="T2" fmla="+- 0 845 810"/>
                            <a:gd name="T3" fmla="*/ 845 h 71"/>
                            <a:gd name="T4" fmla="+- 0 4181 4144"/>
                            <a:gd name="T5" fmla="*/ T4 w 75"/>
                            <a:gd name="T6" fmla="+- 0 810 810"/>
                            <a:gd name="T7" fmla="*/ 810 h 71"/>
                            <a:gd name="T8" fmla="+- 0 4218 4144"/>
                            <a:gd name="T9" fmla="*/ T8 w 75"/>
                            <a:gd name="T10" fmla="+- 0 845 810"/>
                            <a:gd name="T11" fmla="*/ 845 h 71"/>
                            <a:gd name="T12" fmla="+- 0 4181 4144"/>
                            <a:gd name="T13" fmla="*/ T12 w 75"/>
                            <a:gd name="T14" fmla="+- 0 880 810"/>
                            <a:gd name="T15" fmla="*/ 880 h 71"/>
                            <a:gd name="T16" fmla="+- 0 4144 41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2" name="Freeform 1831"/>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3" name="Freeform 1830"/>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4" name="Freeform 1829"/>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5" name="Freeform 1828"/>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6" name="Freeform 1827"/>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7" name="Freeform 1826"/>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Freeform 1825"/>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9" name="Freeform 1824"/>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0" name="Freeform 1823"/>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1" name="Freeform 1822"/>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2" name="Freeform 1821"/>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3" name="Freeform 1820"/>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Freeform 1819"/>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5" name="Freeform 1818"/>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6" name="Freeform 1817"/>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7" name="Freeform 1816"/>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8" name="Freeform 1815"/>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9" name="Freeform 1814"/>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0" name="Freeform 1813"/>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1" name="Freeform 1812"/>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2" name="Freeform 1811"/>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3" name="Freeform 1810"/>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4" name="Freeform 1809"/>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5" name="Freeform 1808"/>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6" name="Freeform 1807"/>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7" name="Freeform 1806"/>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8" name="Freeform 1805"/>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9" name="Freeform 1804"/>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0" name="Freeform 1803"/>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1" name="Freeform 1802"/>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2" name="Freeform 1801"/>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3" name="Freeform 1800"/>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4" name="Freeform 1799"/>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5" name="Freeform 1798"/>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6" name="Freeform 1797"/>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7" name="Freeform 1796"/>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8" name="Freeform 1795"/>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9" name="Freeform 1794"/>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0" name="Freeform 1793"/>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1" name="Freeform 1792"/>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2" name="Freeform 1791"/>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3" name="Freeform 1790"/>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4" name="Freeform 1789"/>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5" name="Freeform 1788"/>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6" name="Freeform 1787"/>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7" name="Freeform 1786"/>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8" name="Freeform 1785"/>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9" name="Freeform 1784"/>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0" name="Freeform 1783"/>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1" name="Freeform 1782"/>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2" name="Freeform 1781"/>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3" name="Freeform 1780"/>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4" name="Freeform 1779"/>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5" name="Freeform 1778"/>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6" name="Freeform 1777"/>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7" name="Freeform 1776"/>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8" name="Freeform 1775"/>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9" name="Freeform 1774"/>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0" name="Freeform 1773"/>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1" name="Freeform 1772"/>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2" name="Freeform 1771"/>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3" name="Freeform 1770"/>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4" name="Freeform 1769"/>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5" name="Freeform 1768"/>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6" name="Freeform 1767"/>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7" name="Freeform 1766"/>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8" name="Freeform 1765"/>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9" name="Freeform 1764"/>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0" name="Freeform 1763"/>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1" name="Freeform 1762"/>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2" name="Freeform 1761"/>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3" name="Freeform 1760"/>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4" name="Freeform 1759"/>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5" name="Freeform 1758"/>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6" name="Freeform 1757"/>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7" name="Freeform 1756"/>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8" name="Freeform 1755"/>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9" name="Freeform 1754"/>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0" name="Freeform 1753"/>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1" name="Freeform 1752"/>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2" name="Freeform 1751"/>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3" name="Freeform 1750"/>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5D39C916" id="Group 1749" o:spid="_x0000_s1026" style="position:absolute;margin-left:53.95pt;margin-top:40.3pt;width:487.4pt;height:3.9pt;z-index:-259913728;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GTT5yMAABUEBAAOAAAAZHJzL2Uyb0RvYy54bWzs3W1v20iSB/D3B9x3IPTyFhnzocluGuM5&#10;LPIwOGB2b4HNfQBFlh+wtuWTlDi7i/3u9++mnDhi1exwY7KI839eMM5Ioy6V2uzfFJulH//z8+1N&#10;9mm93V1v7s4WxQ/5IlvfrTbn13eXZ4v/ef/uVVhku/3y7nx5s7lbny3+ut4t/vOnf/+3Hx/uT9fl&#10;5mpzc77eZniRu93pw/3Z4mq/vz89Odmtrta3y90Pm/v1HR682Gxvl3v8dXt5cr5dPuDVb29Oyjxv&#10;Th422/P77Wa13u3wb990Dy5+Sq9/cbFe7f/74mK33mc3ZwvEtk/HbTp+iMeTn35cnl5ul/dX16tD&#10;GMt/IYrb5fUdBv3yUm+W+2X2cXvde6nb69V2s9tc7H9YbW5PNhcX16t1eg94N0V+9G5+3m4+3qf3&#10;cnn6cHn/JU1I7VGe/uWXXf3x05+22fU5Pjtfl4vsbnmLTykNnBXetTFBD/eXp3jez9v7P9//adu9&#10;S/z4y2b1lx0ePjl+PP79snty9uHhD5tzvOLy436TEvT5YnsbXwJvPfucPoe/fvkc1p/32Qr/silC&#10;2wZ8XCs85tq6OnxOqyt8mPG/KnLfLjI8GPKm+whXV28P/3HrHeZc/C99iI+dLE+7MVOch7jim8KE&#10;233N6e77cvrnq+X9On1Uu5irrzmtHnP6brtex3mcFcGn9xMjwFMfc7p7mtAnj8Sn7ZD3f5rKIg/4&#10;AFNS0se2PH3Mp68PCSm+ScjydPVxt/95vUkfyPLTL7t99+twjp/Sx3x+mA/v8Vlc3N7gN+N3r7I8&#10;iyOlQ5f7yy9PKx6f9h8n2fs8e8gw8uElH18JIT55peDqLBSPv4ZfXgdJ656E14lPucp8Ch2/X1+e&#10;4x6f04VUFK0YEt76l5d678SQmsenpFdCOFJI/vFJMSQ8RQoJ8+7JeyuKuhFDwtT9GlIQQ0JKnr6U&#10;kqbiab61PBXfZrzQElU8Tfr7opTj+jbrIYi5Kp4mPT5HSlbxbdr1OfU08++LRo7r29Rr+Xqa+af5&#10;wjni8nHSL68efw9Wn+8Ovwj4KVvGFS1P57D7zS6ehd4j/fh1e18dfqvwrPhbozwZOYlP9r/pyd3Z&#10;7T0+4O4M9usvHT+6+NrI+296OjKanp5OE3jv6dW7Pw9veIuF83jJ3C4yLJkf4hDL0/vlPubp8cfs&#10;AadbvMMr/FGkHN1uPq3fb9Lj+68n+uoxwq8P39w9fVrVxZbOCIjo8cHHP+/Ta3nMQryBLy/2+Ojj&#10;n92zDi/VnWzV18IvmvRSq5vNbt0lM77VtIx8ec8xVU/OnHebd9c3NyktN3cxE672ZUrCbnNzfR4f&#10;jHnYbS8/vL7ZZp+WsEhbtXX7uD5987T77W7/Zrm76p6XHupSDgzcnadRrtbL87eHn/fL65vu5/QW&#10;40A47R8+mrgAJIX8vc3bt+FtcK9c2bx95fI3b179/t1r96p5h3X/TfXm9es3xT9izIU7vbo+P1/f&#10;xbAfRVS437Y6HmzWWeaLib55e99k4V365zBpnzzt5NswUvbxXh7/TO8Oy3m3MHZr+YfN+V+xSG43&#10;HfFAUvxwtdn+bZE9gHdni93/flxu14vs5r/usNa3hXP46PfpL/Hzwl+2Tx/58PSR5d0KL3W22C9w&#10;Gog/vt53hvx4v72+vMJI3aS/2/wezrm4jutoiq+L6vAXcGM6d+BXpLPcE3c0B8490QWm5Xe7o2im&#10;ckfRVFmBQ/cL8dUCT9fBid2B/wkRQ3q6BE7sjrLyYkhPV7/3k7tDS5S1O9Q5RXccZKCShu7o6EJ3&#10;JPjSHYtYCnvZ7sC613dHgu6z1ztK1/1/T8jHrneUzmUFDnNyRyjEkAzdURVBDMnYHUqirN2hzim6&#10;g+74VhSsd7De0dUT4oUA1jtQpzpg4ut1FlST++5IxdZnd0dVdvXH8d2BkbIiDpfKfrOod1QN3CGE&#10;ZOmOFu4QQrJ1h5Yoa3eoc4ruoDvojuUpr7PwOktvK466vwNnzb470qaUZ3eHy6dyh8vrrMBhRu5w&#10;DltOhJAM3eE8tpwIIdm6Q0uUtTvUOUV30B10B93B/R3CFmDVHdjw1ndHWrCf3x0Biyw2SY1f73Ah&#10;ugPDzafeUZfRHf2QDN1R19Ed/ZBs3aElytwd2pyiO+gOuoPuoDuGuAOLTN8d6QLFs7ujbqZyR93g&#10;Tg0cZuSOJsdWVyEkQ3c0DltdhZBs3aElytod6pyiO+gOuoPuoDsGuKPB/Tl9d6QbQZ7dHY3DZpJJ&#10;6h0YKSvicPOpdzQB7hBCMnQHbs4SQzJ2h5Ioa3eoc4ruoDvoDrqD7hjiDtxa2ndHGRfsZ3eHL6dy&#10;hy9xhygOM3KHb7DVVQjJ0B0hx1ZXISRbd2iJsnaHOqfoDrqD7qA76I4h7kBLjb47UjugZ3dHyHGK&#10;nqTegZHQ/gzDzafeEeKtvUJIlu6Id6wKIdm6Q0uUtTvUOUV30B10B91BdwxxB1pq9N0xTr/SECZz&#10;R8AdoiGkNiRPe4ga9g1rS2x1FUIydEfbYKurEJKtO7REmbtDm1N0B91Bd9AddMcQd0j9Sutx+pW2&#10;DW6emaTe0Ta4UwOH+dQ74ncmiCHZuaPMHbacCFkydYeaKGt3qHOK7qA76A66g+4Y4g6se716Rz1K&#10;v1Ksc1jRpnBHHClLw83mOkuZh0YMydAdRVmJIRm7Q0mUsTv0OUV30B10B91Bdwxxh9SvtB6lX2lZ&#10;lFO5o6jyrMRhRvWOovFiSIbuwFIqhmTrDi1R1u5Q5xTdQXfQHXQH3THEHThr9usdo/QrLcv4LaaT&#10;1DswUpaGm0+9o3RwR8zAUUiW7ghwhxCSrTu0RFm7Q51TdAfdQXfQHXTHEHdI/UrrUfqVlmU7mTva&#10;Aitq2/tuert9pWVVBjEkQ3dUTS2GZOsOLVHm7tDmFN1Bd9AddAfdMcQdWGT69Y5R+pXia9ex7k9S&#10;78BIWRruqLhg6A6Xwx0xA0chGbrDObhDCMnWHVqirN2hzim6g+6gO+gOumOAO7zUr7QepV9p6eqp&#10;3OHqMsNwqf3ZPO6jLV3AVlchJEN31CW2ugohGbtDSZS1O9Q5RXfQHXQH3UF3DHEHKNCvd4zSr7Ss&#10;KzQpm6TegZGyNNxRccGw3lHj1l4pJEN3NLi1VwrJ1h1aoqzdoc4puoPuoDvoDrpjiDukfqWoS2DB&#10;fu5+pWVTTOWOpsAdojgcX9QwdEdTY6urEJKlOwK2ugoh2bpDS5S1O9Q5RXfQHXQH3UF3DHGH1K+0&#10;HqVfadm0GGySekfT4k4NHGbkDl9hy4kQkqE7fIMtJ0JItu7QEmXuDm1O0R10B91Bd9AdQ9wh9StF&#10;f68x6h3eY7BJ3IGRsjION5/rLKGAO4SQDN0RHNwhhGTrDi1R1u5Q5xTdQXfQHXQH3THEHVj3evs7&#10;3Dj9SkM9lTtCjTs1cJiTO1psORFCMnRHW2LLiRCSsTuURFm7Q51TdAfdQXfQHXTHEHdI/UrdOP1K&#10;2wqL7CT1DoyUlXG4+dQ7Wg93CCHZuaPKc7hDCMnWHVqirN2hzim6g+6gO+gOumOIO3DW7Nc7RulX&#10;WuXFRO7ASE0WD/NxR5XXlRiSpTvaXAzJ1B1qoozdoc8puoPuoDvoDrpjiDukfqVulH6lVd6iuDJF&#10;vSOOhBUVw82m3lEVVXRHPyRDdxQ+uqMfkq07tESZu0ObU3QH3UF30B10xxB3YJHp1ztG6VdaFX4q&#10;dxTeZxguXS6aR9+wqiycGJKhO8q6EEOydYeWKGt3qHOK7qA76A66g+4Y4I4g9St1o/QrrUp8z+00&#10;9Q6MlKXh5lPvKHEbphSSoTsq3NorhWTsDiVR1u5Q5xTdQXfQHXQH3THEHVK/UjdKv9KqqqZyR1WF&#10;DMOl23JmUu+ofC2GZOgOV5RiSLbu0BJl7Q51TtEddAfdQXfQHUPcIfUrdaP0K61cgc0kk+zvcEWb&#10;YbjUhmQm7nA1tpwIIVm6o8WWEyEkW3doibJ2hzqn6A66g+6gO+iOIe6Q+pW6UfqVVq7FijaNO9ro&#10;Dgw3n+ssdRXd0Q/J0B21j+7oh2TrDi1R5u7Q5hTdQXfQHXQH3THEHVK/0mqUfqVV7adyRx1wpwYO&#10;M3JHU2DLiRCSoTuaGltOhJBs3aElytod6pyiO+gOuoPuoDuGuAPrXu9+lm5jxHN/L1zVNNjEOkm9&#10;AyNlabj51DuaFu6IGTgKydAdvoI7hJCM3aEkytod6pyiO+gOuoPuoDuGuEPqV4r9n1gdn90dHtdv&#10;pnGHd7hTA4fjRd7u+2gr77HVVQjJ0B2hwFZXISRbd2iJsnaHOqfoDrqD7qA76I4h7sBZs1/vGKdf&#10;aSix7k9S78BIWRWHOyouGLoj1HCHEJKlO1q4QwjJ1h1aoqzdoc4puoPuoDvoDrpjiDukfqXdF5s8&#10;e72jzadyR5vjDlEcZuSOtsJWVyEkQ3e0HltdhZBs3aElytod6pyiO+gOuoPuoDuGuAOLTL/eMU6/&#10;0jbgpt1J6h0YCSsqhptNvcPl8dZeISQ7d7g83torhGTqDjVR5u7Q5hTdQXfQHXQH3THAHa3Ur7Qa&#10;pV+py5uJ3IGRqiweZuSOIs/FkAzdUVReDMnWHVqijN2hzym6g+6gO+gOumOIO3Dpo1/vGKVfqSvQ&#10;f32SegdGclk8zMkdoRBDMnRHWQQxJGN3KImydoc6p+gOuoPuoDvojiHukPqVVqP0K3VliWYhU1xn&#10;iSNlabj5XGcpG7gjZuAoJEt3tHCHEJKtO7REWbtDnVN0B91Bd9AddMcQd0j9SqtR+pW6Kp/KHVVe&#10;ZxiuPl7k7e5ncZUrxZAM3VH5VgzJ1h1aoqzdoc4puoPuoDvoDrpjiDukfqXlKP1KXRWwyE5S78BI&#10;WFEx3FFxwdAdKCyIIRm6w9XRHf0s2bpDS5S5O7Q5RXfQHXQH3UF3DHEH1r3e/o4yfZHrc99H61wz&#10;lTtc02QYLrUhmcf3wrk6x1ZXISRDd9QOW12FkGzdoSXK2h3qnKI76A66g+6gO4a4Q+pXWo7Sr9TV&#10;DoNNUu/ASFkabj71jjrAHTEDRyEZuqMp4Q4hJGN3KImydoc6p+gOuoPuoDvojiHuwFmzX+8YpV+p&#10;a8qp3NGUuEMUh+NF3vA6S9Ngq6sQkqE7fI6trkJItu7QEmXtDnVO0R10B91Bd9AdQ9wh9Sst08aI&#10;Z7/O4nOcoiepd2CkzMXhjooLhu7w8dZeISRLd8Q7VoWQbN2hJcraHeqcojvoDrqD7qA7hrgDi0y/&#10;3jFKv1Lnw2TuCLhD1Ie0TWUm+ztCia2uQkiG7ggNtroKIdm6Q0uUuTu0OUV30B10B91Bd/x2d4Rc&#10;6ldajtOvNDQorkxS78BImYvDzafe0ebYciKEZOiO1mHLiRCSrTu0RFm7Q51TdMdLckd3CkuNBk6W&#10;p4/eePzzfp99Plt4/FLjPNd9zZX6rKp7Kf/rr9V9hXfvpVY3m90aZze8+v1yf/Xlh192+/Tz6uNu&#10;//N6c/vTj8vTu82765ubdCq8ucsezhau9uUiPrLb3FyfxwfTX7aXH17fbLNPy5uzBb4lqW7T+RMj&#10;fPO0++1u/2a5u+qelx7qTrPbzce78zTK1Xp5/vbw8355fdP9nBIRB1p/3qcw00/Zx+312eLvbd6+&#10;DW+De+XK5u0rl7958+r37167V827wtdvqjevX78p/hFjLtzp1fX5+fouhp19vr25253iX54trvb7&#10;+9OTk93qan273P1we73abnabi/0Pq83tyebi4nq1PjnfLh+u7y5P0gJ5u7y++ydZeJf+iW/v2yyc&#10;fBtGehjv6vHP7kOI1wt293/adt/s/mFz/tc/bbPtZn+2wGf6ab3FD1eb7d8W2cN2eX+22P3vx+V2&#10;vchu/utuh/yjTSGetk9/iZ8X/rJ9+siHp48s71Z4qbPFfpF1P77e42/4Tz7eb68vrzBSkd7p3eb3&#10;H/ebi+t9fEcxvi6qw18edvddrPjhkFk857dl9mGzPe/SGn+6325W690Oqf7z1fJ+jbEPF0+Qgetz&#10;RBPiV7X16x3j9CttHVa0SdyBkTIXh0u/Bpfnh7f43vA6SxvgDiEkO3fUeQl3CCEZu0NJlLU71DlF&#10;d7wkd3Ql21+3gu/6FPWw8K1Oqu6l6A664wW6Q+pX2n2B/IEof05kA3rvf9ms/rJ7lNLqj5+6R+LT&#10;IuuyDw9/2JyvzxZLkCrp6vPFNnkb2Iz/F4B1biJ34FbMPIuH+bijzhsvhmTojiJ3Ykim7lATZewO&#10;fU7RHXTHt6KgO1jv6OoJrHdo9Q6pXymKOuDFs7ujKFD5maLeUWOkLB5m5I7CwR1CSJbuCHCHEJKt&#10;O7REWbtDnVN0B91Bd3B/B6+zDNnfIfUrLUbpV1oX8ctvp3FHW2BFbdPXzMxjX2ldlkEMydAdZVOL&#10;Idm6Q0uUuTu0OUV30B10B91BdwxxB9a93v6OYpR+pXXpsb9iEndgpCwNN5v9HXWVwx0xA0chGbqj&#10;cnCHEJKtO7REWbtDnVN0B91Bd9AddMcQd0j9SotR+pXWVT2VO6q6zDBc2h47k3pHFVoxJEN3YOu4&#10;GJKxO5REWbtDnVN0B91Bd9AddMcQd+Cs2a93jNKvtHYVNrFOUu/ASFka7qi4YHc/C7pswx0xA0ch&#10;GboDWzjFkGzdoSXK2h3qnKI76A66g+6gO4a4Q+pXWozSr7Sui6ncURdVhuFSG5KZ1DvqGltdhZAs&#10;3RGw1VUIydYdWqKs3aHOKbqD7qA76A66Y4g7sMj06x2j9Cut6xY3z0xS78BIWFEx3FFxwbDe0VTY&#10;ciKEZOiOBt3VpJBs3aElytwd2pyiO16SO9g3jH3D0EXsm/Zlj/3CHv9k37B/2jcs3trad8co/Urr&#10;5nBfe8gPDb3Q4i1bHfr7rQCSbtclWsM9dv542nVv+Qkf58ERh3Z3XxuC4V1c3N4szxa/e5WhroCR&#10;0mFG7vAF3BEzcEQhQ3d4B3cIIdm6Q0uUtTvUOUV3vCR34NPGmYp9w9iv9Gvb1EdvPP5Jd/xzd6AE&#10;0HfHKP1Ka193ffzGd4evcacGDseLvGG9w7fYciKEZOiOUGLLiRCSsTuURFm7Q51TdAfdwessvM7C&#10;6ywDrrPELRd9d6S7PZ+9b1hA4+BprrNgpKyOwx0VFwzdETzcIYRk6A58J4IYkq07tERZu0OdU3QH&#10;3UF30B10xxB3SP1Ku0afz+6OFvtVp3FHW+BODRxm5I62xpYTISRLd7S4JCWEZOsOLVHW7lDnFN1B&#10;d9AddAfdMcQdUr/Sbv/F87ujRbOQSfaVtm10B4abTb2jyavojn5Idu5och/d0Q/J1B1qoszdoc0p&#10;uoPuoDvoDrpjiDuw7vWus+Sj9CvFOjeROzCSz+JhRu4oCieGZOiOoi7EkGzdoSXK2B36nKI76A66&#10;g+6gO4a4Q+pXmo/Sr7Qpapyip6h3xJGyNNx86h1FC3fEDByFZOiOErf2SiEZu0NJlLU71DlFd9Ad&#10;dAfdQXcMcQfOmv16xyj9SpuymsodZRUyDJfKNvPoG9aUvhZDMnRHVZRiSLbu0BJl7Q51TtEddAfd&#10;QXfQHUPcIfUrzUfpV4qGUF3TndHvo40jZWm4o+KC3f0sTVU3YkiW7kAnLClLtu7QEmXtDnVO0R0v&#10;yR3sG8a+YewbttltLvY/rDa3J5uLi+vV+uRhsz0/GeIOLDL9esco/UqbqsVgk1xnwUhYUTHcfNzh&#10;quiOfkiG7nA+uqMfkq07tESZu0ObU3THS3JHV7Jl3zD2DWPfsO9wRyn1K81H6VfaOD+VO1zIswaH&#10;GbmjLrDlRAjJ0B11jS0nQki27tASZe0OdU7RHXQHr7PwOguvswyod5RSv9J8lH6lTd0AOZPUOzBS&#10;loabT72jbuGOmIGjkAzd0VRwhxCSsTuURFm7Q51TdAfdQXfQHXTHEHdI/UrzUfqVNo2byh2Nw50a&#10;OBwv8ob7OxqPLSdCSIbu8AW2ugoh2bpDS5S1O9Q5RXfQHXQH3UF3DHGH1K80T/9X/tx9wxofiyuT&#10;1DswUpaGOyouGLrD13BHzMBRSJbuaOEOISRbd2iJsnaHOqfoDrqD7qA76I4h7hD6lfpuq+GzuyOg&#10;jjKNO0KOO0RxOF7kDd0RKmx1FUIydEfw2OoqhGTrDi1R1u5Q5xTdQXfQHXQH3THEHVj3ju9n8e04&#10;/UpDwEWdSeodGAkrKoY7Ki4YuqMtojv6IRm6o4239goh2bpDS5S5O7Q5RXfQHXQH3UF3DHGH0K/U&#10;t+P0K22bqdzRNrhDFIf5uMPnOba6CiHZucPnFba6CiGZukNNlLU71DlFd9AddAfdQXcMcQfOmv16&#10;xyj9Sn3usJlkinpHHClLw82m3uHzUIghGbqjQHc1KUvG7lASZewOfU7RHS/JHewbxr5h7Bv23X3D&#10;SqFfqW9H6VfqixKbSSZxB0bK0nDzcUfRwB0xA0chWbqjhTuEkGzdoSXK2h3qnKI7XpI78GnjFMa+&#10;Yewbxr5h39M3DItMv94xSr9SX+ZTuaPM6wzDJT7N4/tZfOlKMSRDd5S+FUOydYeWKGt3qHOK7qA7&#10;eJ2F11l4nWXAdZZK6Ffq21H6lfoyYJGdpN6BkbCiYrij4oLdvlJfldEd/ZAM3VHV0R39kGzdoSXK&#10;3B3anKI76A66g+6gO4a4A0txv94xSr9SXzVTuaNqmgzDpW0qM6l3uBxbToSQDN3hXC6GZOsOLVHW&#10;7lDnFN1Bd9AddAfdMcQdQr9S347Sr9Q7h5tnJql3YKQsDTefeocLcEfMwFFIhu6oS7hDCMnYHUqi&#10;rN2hzim6g+6gO+gOumOIO4R+pb4dpV+pr8up3FGXPsNw6XbgmdQ76gZbXYWQDN3R5NjqKoRk6w4t&#10;UdbuUOcU3UF30B10B90xxB1Sv9KQvkD+ufuV+ibHKXqSegdGytJwR8UFw/0djYM7YgaOQrJ0R7xj&#10;VQjJ1h1aoqzdoc4puoPuoDvoDrpjiDuw7vX2d4RR+pX6JkzmjoA7RNGK83iRN3SHL7HVVQjJ0B2+&#10;wVZXISRbd2iJMneHNqfoDrqD7qA76I4h7pD6lcIH+L/yZ693YI2bqN6BkTIfhzsqLhi6I+TYciKE&#10;ZOiOELurCSHZukNLlLU71DlFd7wkd7BvGPuGsW/Yd/cNq3DW7Nc7xulXGhxWtEmus2CkzMfhZuSO&#10;AHcIIRm6oy3hDiEkY3coibJ2hzqn6I6X5A582jiFsW8Y+4axb9h39A2rpH6lXUuHZ693tOVU7mgr&#10;3KmBw4zc0TbYciKEZOeOkOfYciKEZOsOLVHW7lDnFN1Bd/A6C6+z8DrLkOssWGT69Y5R+pWGvECT&#10;sinqHXGkLA03m3pHyJ0XQ7J0R3BiSKbuUBNl7A59TtEddAfdQXfQHQPc4aR+pWGUfqUhx/25E7mj&#10;LbCidm1I5nEfbSjKIIZk6I6iqcWQbN2hJcrcHdqcojvoDrqD7qA7hrhD6lcaRulXGgqPwSapd2Ck&#10;LA03n3pHmcMdMQNHIRm6o3RwhxCSrTu0RFm7Q51TdAfdQXfQHXTHEHdI/UrDKP1KQ1lP5Y6yLjMM&#10;l/g0k3pHGVoxJEN3VGUjhmTsDiVR1u5Q5xTdQXfQHXQH3THEHVK/0jBKv9JQVUDOJPUOjJSl4Y6K&#10;C3b30YaqgTtiBo5CMnSHw629Uki27tASZe0OdU7RHXQH3UF30B1D3CH1K/Wj9CsNrpjKHa6oMgyX&#10;tqnMpN7hamx1FUKydEfAVlchJFt3aImydoc6p+gOuoPuoDvojiHuwLrXu5/Fj9KvFA0QUFyZpN6B&#10;kbCiYrij4oJhvaOusOVECMnQHTW6q0kh2bpDS5S5O7Q5RXe8JHewbxj7hrFv2Hf3DYtfEdt3xyj9&#10;SkPtUVyZxB0YKUvDzccdTQF3xAwchWTojsbBHUJItu7QEmXtDnVO0R0vyR34tHEKY98w9g1j37Dv&#10;6Bvm8HvUd8co/UpDU0/ljqbGnRo4HC/yhvWOpsWWEyEkQ3f4EltOhJCM3aEkytod6pyiO+gOXmfh&#10;dRZeZxlynUXqV+rTgv3c/UqDr7DITlLvwEhZGu6ouGDoDu/hjpiBo5AM3YEOJ2JItu7QEmXtDnVO&#10;0R10B91Bd9AdQ9yBRaZf7xinX2kopnJHKHCnBg7Hi7yhO0KNLSdCSJbuaLHVVQjJ1h1aoqzdoc4p&#10;uoPuoDvoDrpjgDtqqV+pH6dfaWixmWSSegdGwoqK4Y6KC4buaKvojn5Ihu5ofXRHPyRbd2iJMneH&#10;NqfoDrqD7qA76I4h7sBS3K93jNOvtPVTuaP1uEMUh/m4o80LbHUVQrJzR5vX2OoqhGTqDjVR1u5Q&#10;5xTdQXfQHXQH3THEHVK/0q6b93Pv78A6h1P0FPWOOFKWhptNvaPNWyeGZOiOArf2SlkydoeSKGN3&#10;6HOK7qA76A66g+4Y4g6pX6kfpV9pW1RTuaOoQobhUhuSefQNawtfiyEZuqMsSjEkW3doibJ2hzqn&#10;6A66g+6gO+iOIe6Q+pU2o/Qrbcuia7qD+yi6CyDrz/ts9flsgftnshUKIV2d5WR5+vlie/vTjzid&#10;fdztf15v0s/LT7/s9of6BX6KD1+eH64RvcculYvbm+XZ4nevsjyLI6XDjK6zlHUjhmTpDnTCSh/K&#10;UVXI1h1aoqzdoc4puuMluYN9w9g3jH3DvrtvGHpc9Pd3NKP0K23LFivaJNdZMBJWVAx3tKLa7SvF&#10;bsnojn5Ihu6ofHRHPyRbd2iJMneHNqfojpfkjq5ky75h7BvGvmHf0TeslvqVNqP0K20rfO/LNO6o&#10;AooeOMzIHa7AlhMhJEN3uBpbToSQbN2hJcraHeqcojvoDl5n4XUWXmcZcp0FZ83e/SzNKP1KW9fg&#10;csgk9Q6MlKXh5lPvcC3cETNwFJKhO+oK7hBCMnaHkihrd6hziu6gO+gOuoPuGOIOqV9pM0q/0rZ2&#10;U7mjdrhTA4fjRd7wOkvtseVECMnQHU2Bra5CSLbu0BJl7Q51TtEddAfdQXfQHUPcgUWmX+8YpV9p&#10;25RY9yepd2CkLA13VFwwdEdTwx0xA0chWbqjhTuEkGzdoSXK2h3qnKI76A66g+6gOwa4I1766Ltj&#10;lH6laI85lTt8jjtEcThe5A3d4StsdRVCMnSH99jqKoRk6w4tUdbuUOcU3UF30B10B90xxB1Yivvu&#10;GKVfaesDmpRNUu/ASFhRMdxRccHQHaGI7uiHZOiOEG/tFUKydYeWKHN3aHOK7qA76A66g+4Y4g6p&#10;X2mTrgY8e7/S0EzljtDgDlEcZuSONsdWVyEkQ3fgBiMxJFt3aImydoc6p+gOuoPuoDvojiHukPqV&#10;dnddPLs7WofBJql3YKSsjcPNp97RBmw5EUKyc0eR57G9mhCTMTyUTFnDQ51UhMdLggcbh7FxGBuH&#10;fXfjsEZqWFqP0rAUC12J0aaQRxoq6wacjT0QTlPIQZnqow1yUKb8+JVkGQPk1+YWCfKSCIJPGycz&#10;9hBjDzH2EPuOHmK4fba/16MepXdpkRf5ZAQp8hoLK47zKX8gHFfKQVkSpPCtHJQxQdRkmRNEn1sk&#10;CAnCyy+8/MLLL0Muv0htTPF1sqgdPPflFyzBAWvtNFUQDBUXVgw4oypIWSaC9IOyJEhZJ4L0gzIm&#10;iJose4Koc4sEIUFIEBKEBBlCEJw1e3e8oL36KAQpY81lGoKUTQOC4DgnglR5JQdlSZDK5XJQxgRR&#10;k2VOEH1ukSAkCAlCgpAgQwgiNTfFN8uNQpDKoeYyDUEwFBbWOOCMqiBViAQRgrIkiCsjQYSgrAmi&#10;JcucIPrcIkFIEBKEBCFBhhAEC02/CjJKn1PsBCknI4grPRZWHOdEENc4OShLgtR53CMrZMqYIGqy&#10;zAmizy0ShAQhQUgQEmQAQbzU8rQepeUpdvHlOEdPUwXBUFhY44AzqoLULhJECMqUILjzVQzKmCBq&#10;sswJos8tEoQEIUFIEBJkCEGk7qf1KN1Psc6F6QgS4q2mdUj39ixPL88PtZ73dg1Qi7wp4x5ZIShL&#10;gjRN3CMrBGVMEDVZ9gRR5xYJQoKQICQICTKEIFIj1HqURqhYgpuum0/IU+OR5en68z5bfT5beKzB&#10;K5RHfBr4ZHn6+WJ7+9OPOJ993O1/Xm/Sz8tPv+z2h5oGfooPf5UFijkXtzfLs8XvXmVxbwOG6o5z&#10;qoL4PG5QiVk4Ks1YEsSjeZsYlDFB1GSZE0SfWyTISyIIW5OxNRlbk313azIv9UStU7ud578p1zss&#10;a9NciMFQWFjjgEervWUVxIdIECEoS4KEMhJECMqaIFqyzAmizy0S5CURpCvpsjUZW5P9/2xNdvJw&#10;f3n6cHn/E5x1erld3l9dr94s98unf8fPD/en63Jztbk5X29/+j8BAAAA//8DAFBLAwQUAAYACAAA&#10;ACEAw6N5PuAAAAAKAQAADwAAAGRycy9kb3ducmV2LnhtbEyPwU7CQBCG7ya+w2ZMvMluUaHUbgkh&#10;6omQCCaG29AObUN3tukubXl7l5Me/5kv/3yTLkfTiJ46V1vWEE0UCOLcFjWXGr73H08xCOeRC2ws&#10;k4YrOVhm93cpJoUd+Iv6nS9FKGGXoIbK+zaR0uUVGXQT2xKH3cl2Bn2IXSmLDodQbho5VWomDdYc&#10;LlTY0rqi/Ly7GA2fAw6r5+i935xP6+th/7r92USk9ePDuHoD4Wn0fzDc9IM6ZMHpaC9cONGErOaL&#10;gGqI1QzEDVDxdA7iGCbxC8gslf9fyH4BAAD//wMAUEsBAi0AFAAGAAgAAAAhALaDOJL+AAAA4QEA&#10;ABMAAAAAAAAAAAAAAAAAAAAAAFtDb250ZW50X1R5cGVzXS54bWxQSwECLQAUAAYACAAAACEAOP0h&#10;/9YAAACUAQAACwAAAAAAAAAAAAAAAAAvAQAAX3JlbHMvLnJlbHNQSwECLQAUAAYACAAAACEA4DRk&#10;0+cjAAAVBAQADgAAAAAAAAAAAAAAAAAuAgAAZHJzL2Uyb0RvYy54bWxQSwECLQAUAAYACAAAACEA&#10;w6N5PuAAAAAKAQAADwAAAAAAAAAAAAAAAABBJgAAZHJzL2Rvd25yZXYueG1sUEsFBgAAAAAEAAQA&#10;8wAAAE4nAAAAAA==&#10;">
              <v:shape id="Freeform 1870"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NvwgAAAN0AAAAPAAAAZHJzL2Rvd25yZXYueG1sRE9NawIx&#10;EL0L/ocwhd5qtq2tshpFBMWDFGqLeBySaXbpZrJNoq7/3ggFb/N4nzOdd64RJwqx9qzgeVCAINbe&#10;1GwVfH+tnsYgYkI22HgmBReKMJ/1e1MsjT/zJ512yYocwrFEBVVKbSll1BU5jAPfEmfuxweHKcNg&#10;pQl4zuGukS9F8S4d1pwbKmxpWZH+3R2dgg9et2tttRm6y9/emMO4sGGr1ONDt5iASNSlu/jfvTF5&#10;/ujtFW7f5BPk7AoAAP//AwBQSwECLQAUAAYACAAAACEA2+H2y+4AAACFAQAAEwAAAAAAAAAAAAAA&#10;AAAAAAAAW0NvbnRlbnRfVHlwZXNdLnhtbFBLAQItABQABgAIAAAAIQBa9CxbvwAAABUBAAALAAAA&#10;AAAAAAAAAAAAAB8BAABfcmVscy8ucmVsc1BLAQItABQABgAIAAAAIQCB2/NvwgAAAN0AAAAPAAAA&#10;AAAAAAAAAAAAAAcCAABkcnMvZG93bnJldi54bWxQSwUGAAAAAAMAAwC3AAAA9gIAAAAA&#10;" path="m,35l37,,74,35,37,70,,35xe" filled="f" strokecolor="#939598" strokeweight=".36pt">
                <v:path arrowok="t" o:connecttype="custom" o:connectlocs="0,845;37,810;74,845;37,880;0,845" o:connectangles="0,0,0,0,0"/>
              </v:shape>
              <v:shape id="Freeform 1869"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msbwgAAAN0AAAAPAAAAZHJzL2Rvd25yZXYueG1sRE9NawIx&#10;EL0L/ocwQm9u1mKrrEaRQqWHUqgV8TgkY3ZxM1mTVNd/3xQKvc3jfc5y3btWXCnExrOCSVGCINbe&#10;NGwV7L9ex3MQMSEbbD2TgjtFWK+GgyVWxt/4k667ZEUO4VihgjqlrpIy6pocxsJ3xJk7+eAwZRis&#10;NAFvOdy18rEsn6XDhnNDjR291KTPu2+n4IO33VZbbabufjkYc5yXNrwr9TDqNwsQifr0L/5zv5k8&#10;f/Y0hd9v8gly9QMAAP//AwBQSwECLQAUAAYACAAAACEA2+H2y+4AAACFAQAAEwAAAAAAAAAAAAAA&#10;AAAAAAAAW0NvbnRlbnRfVHlwZXNdLnhtbFBLAQItABQABgAIAAAAIQBa9CxbvwAAABUBAAALAAAA&#10;AAAAAAAAAAAAAB8BAABfcmVscy8ucmVsc1BLAQItABQABgAIAAAAIQAOMmsbwgAAAN0AAAAPAAAA&#10;AAAAAAAAAAAAAAcCAABkcnMvZG93bnJldi54bWxQSwUGAAAAAAMAAwC3AAAA9gIAAAAA&#10;" path="m,35l37,,74,35,37,70,,35xe" filled="f" strokecolor="#939598" strokeweight=".36pt">
                <v:path arrowok="t" o:connecttype="custom" o:connectlocs="0,845;37,810;74,845;37,880;0,845" o:connectangles="0,0,0,0,0"/>
              </v:shape>
              <v:shape id="Freeform 1868"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s6AwgAAAN0AAAAPAAAAZHJzL2Rvd25yZXYueG1sRE9NawIx&#10;EL0X/A9hhN66WUutsjWKFCoeRKiV0uOQTLOLm8mapLr+eyMIvc3jfc5s0btWnCjExrOCUVGCINbe&#10;NGwV7L8+nqYgYkI22HomBReKsJgPHmZYGX/mTzrtkhU5hGOFCuqUukrKqGtyGAvfEWfu1weHKcNg&#10;pQl4zuGulc9l+SodNpwbauzovSZ92P05BVtedStttXlxl+O3MT/T0oaNUo/DfvkGIlGf/sV399rk&#10;+ZPxGG7f5BPk/AoAAP//AwBQSwECLQAUAAYACAAAACEA2+H2y+4AAACFAQAAEwAAAAAAAAAAAAAA&#10;AAAAAAAAW0NvbnRlbnRfVHlwZXNdLnhtbFBLAQItABQABgAIAAAAIQBa9CxbvwAAABUBAAALAAAA&#10;AAAAAAAAAAAAAB8BAABfcmVscy8ucmVsc1BLAQItABQABgAIAAAAIQBhfs6AwgAAAN0AAAAPAAAA&#10;AAAAAAAAAAAAAAcCAABkcnMvZG93bnJldi54bWxQSwUGAAAAAAMAAwC3AAAA9gIAAAAA&#10;" path="m,35l37,,74,35,37,70,,35xe" filled="f" strokecolor="#939598" strokeweight=".36pt">
                <v:path arrowok="t" o:connecttype="custom" o:connectlocs="0,845;37,810;74,845;37,880;0,845" o:connectangles="0,0,0,0,0"/>
              </v:shape>
              <v:shape id="Freeform 1867"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FD3wgAAAN0AAAAPAAAAZHJzL2Rvd25yZXYueG1sRE9NawIx&#10;EL0L/Q9hCt40W1ErW6MUQfEggraUHodkml26mWyTqOu/N4LQ2zze58yXnWvEmUKsPSt4GRYgiLU3&#10;NVsFnx/rwQxETMgGG8+k4EoRloun3hxL4y98oPMxWZFDOJaooEqpLaWMuiKHcehb4sz9+OAwZRis&#10;NAEvOdw1clQUU+mw5txQYUurivTv8eQU7HnTbrTVZuyuf1/GfM8KG3ZK9Z+79zcQibr0L364tybP&#10;f51M4f5NPkEubgAAAP//AwBQSwECLQAUAAYACAAAACEA2+H2y+4AAACFAQAAEwAAAAAAAAAAAAAA&#10;AAAAAAAAW0NvbnRlbnRfVHlwZXNdLnhtbFBLAQItABQABgAIAAAAIQBa9CxbvwAAABUBAAALAAAA&#10;AAAAAAAAAAAAAB8BAABfcmVscy8ucmVsc1BLAQItABQABgAIAAAAIQCRrFD3wgAAAN0AAAAPAAAA&#10;AAAAAAAAAAAAAAcCAABkcnMvZG93bnJldi54bWxQSwUGAAAAAAMAAwC3AAAA9gIAAAAA&#10;" path="m,35l37,,74,35,37,70,,35xe" filled="f" strokecolor="#939598" strokeweight=".36pt">
                <v:path arrowok="t" o:connecttype="custom" o:connectlocs="0,845;37,810;74,845;37,880;0,845" o:connectangles="0,0,0,0,0"/>
              </v:shape>
              <v:shape id="Freeform 1866"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PVswgAAAN0AAAAPAAAAZHJzL2Rvd25yZXYueG1sRE9NawIx&#10;EL0X+h/CFLzVbMVWWY1SBMVDEWpL8TgkY3ZxM1mTqOu/N4LQ2zze50znnWvEmUKsPSt46xcgiLU3&#10;NVsFvz/L1zGImJANNp5JwZUizGfPT1Msjb/wN523yYocwrFEBVVKbSll1BU5jH3fEmdu74PDlGGw&#10;0gS85HDXyEFRfEiHNeeGCltaVKQP25NTsOFVu9JWm6G7Hv+M2Y0LG76U6r10nxMQibr0L3641ybP&#10;H72P4P5NPkHObgAAAP//AwBQSwECLQAUAAYACAAAACEA2+H2y+4AAACFAQAAEwAAAAAAAAAAAAAA&#10;AAAAAAAAW0NvbnRlbnRfVHlwZXNdLnhtbFBLAQItABQABgAIAAAAIQBa9CxbvwAAABUBAAALAAAA&#10;AAAAAAAAAAAAAB8BAABfcmVscy8ucmVsc1BLAQItABQABgAIAAAAIQD+4PVswgAAAN0AAAAPAAAA&#10;AAAAAAAAAAAAAAcCAABkcnMvZG93bnJldi54bWxQSwUGAAAAAAMAAwC3AAAA9gIAAAAA&#10;" path="m,35l37,,74,35,37,70,,35xe" filled="f" strokecolor="#939598" strokeweight=".36pt">
                <v:path arrowok="t" o:connecttype="custom" o:connectlocs="0,845;37,810;74,845;37,880;0,845" o:connectangles="0,0,0,0,0"/>
              </v:shape>
              <v:shape id="Freeform 1865"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2EexQAAAN0AAAAPAAAAZHJzL2Rvd25yZXYueG1sRI9BawIx&#10;EIXvhf6HMIXearaltrIapQiVHqRQK+JxSMbs4mayJqmu/75zKPQ2w3vz3jezxRA6daaU28gGHkcV&#10;KGIbXcvewPb7/WECKhdkh11kMnClDIv57c0Maxcv/EXnTfFKQjjXaKAppa+1zrahgHkUe2LRDjEF&#10;LLImr13Ci4SHTj9V1YsO2LI0NNjTsiF73PwEA5+86lfWW/ccrqedc/tJ5dPamPu74W0KqtBQ/s1/&#10;1x9O8F/HgivfyAh6/gsAAP//AwBQSwECLQAUAAYACAAAACEA2+H2y+4AAACFAQAAEwAAAAAAAAAA&#10;AAAAAAAAAAAAW0NvbnRlbnRfVHlwZXNdLnhtbFBLAQItABQABgAIAAAAIQBa9CxbvwAAABUBAAAL&#10;AAAAAAAAAAAAAAAAAB8BAABfcmVscy8ucmVsc1BLAQItABQABgAIAAAAIQCPf2EexQAAAN0AAAAP&#10;AAAAAAAAAAAAAAAAAAcCAABkcnMvZG93bnJldi54bWxQSwUGAAAAAAMAAwC3AAAA+QIAAAAA&#10;" path="m,35l37,,74,35,37,70,,35xe" filled="f" strokecolor="#939598" strokeweight=".36pt">
                <v:path arrowok="t" o:connecttype="custom" o:connectlocs="0,845;37,810;74,845;37,880;0,845" o:connectangles="0,0,0,0,0"/>
              </v:shape>
              <v:shape id="Freeform 1864"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8SFwgAAAN0AAAAPAAAAZHJzL2Rvd25yZXYueG1sRE9NawIx&#10;EL0L/ocwhd5qtqW2uhpFBMWDFGqLeBySaXbpZrJNoq7/3ggFb/N4nzOdd64RJwqx9qzgeVCAINbe&#10;1GwVfH+tnkYgYkI22HgmBReKMJ/1e1MsjT/zJ512yYocwrFEBVVKbSll1BU5jAPfEmfuxweHKcNg&#10;pQl4zuGukS9F8SYd1pwbKmxpWZH+3R2dgg9et2tttXl1l7+9MYdRYcNWqceHbjEBkahLd/G/e2Py&#10;/PfhGG7f5BPk7AoAAP//AwBQSwECLQAUAAYACAAAACEA2+H2y+4AAACFAQAAEwAAAAAAAAAAAAAA&#10;AAAAAAAAW0NvbnRlbnRfVHlwZXNdLnhtbFBLAQItABQABgAIAAAAIQBa9CxbvwAAABUBAAALAAAA&#10;AAAAAAAAAAAAAB8BAABfcmVscy8ucmVsc1BLAQItABQABgAIAAAAIQDgM8SFwgAAAN0AAAAPAAAA&#10;AAAAAAAAAAAAAAcCAABkcnMvZG93bnJldi54bWxQSwUGAAAAAAMAAwC3AAAA9gIAAAAA&#10;" path="m,35l37,,74,35,37,70,,35xe" filled="f" strokecolor="#939598" strokeweight=".36pt">
                <v:path arrowok="t" o:connecttype="custom" o:connectlocs="0,845;37,810;74,845;37,880;0,845" o:connectangles="0,0,0,0,0"/>
              </v:shape>
              <v:shape id="Freeform 1863"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elxQAAAN0AAAAPAAAAZHJzL2Rvd25yZXYueG1sRI9BawIx&#10;EIXvhf6HMAVvNdsiVlajlELFgwhVKT0OyZhduplsk1TXf+8cCr3N8N68981iNYROnSnlNrKBp3EF&#10;ithG17I3cDy8P85A5YLssItMBq6UYbW8v1tg7eKFP+i8L15JCOcaDTSl9LXW2TYUMI9jTyzaKaaA&#10;RdbktUt4kfDQ6eeqmuqALUtDgz29NWS/97/BwI7X/dp66ybh+vPp3Nes8mlrzOhheJ2DKjSUf/Pf&#10;9cYJ/stU+OUbGUEvbwAAAP//AwBQSwECLQAUAAYACAAAACEA2+H2y+4AAACFAQAAEwAAAAAAAAAA&#10;AAAAAAAAAAAAW0NvbnRlbnRfVHlwZXNdLnhtbFBLAQItABQABgAIAAAAIQBa9CxbvwAAABUBAAAL&#10;AAAAAAAAAAAAAAAAAB8BAABfcmVscy8ucmVsc1BLAQItABQABgAIAAAAIQC/ZaelxQAAAN0AAAAP&#10;AAAAAAAAAAAAAAAAAAcCAABkcnMvZG93bnJldi54bWxQSwUGAAAAAAMAAwC3AAAA+QIAAAAA&#10;" path="m,35l37,,74,35,37,70,,35xe" filled="f" strokecolor="#939598" strokeweight=".36pt">
                <v:path arrowok="t" o:connecttype="custom" o:connectlocs="0,845;37,810;74,845;37,880;0,845" o:connectangles="0,0,0,0,0"/>
              </v:shape>
              <v:shape id="Freeform 1862"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QI+wgAAAN0AAAAPAAAAZHJzL2Rvd25yZXYueG1sRE9NawIx&#10;EL0X+h/CFLzV7IqobI1LKSg9iKAtpcchmWaXbibbJNX13xtB8DaP9znLenCdOFKIrWcF5bgAQay9&#10;adkq+PxYPy9AxIRssPNMCs4UoV49PiyxMv7EezoekhU5hGOFCpqU+krKqBtyGMe+J87cjw8OU4bB&#10;ShPwlMNdJydFMZMOW84NDfb01pD+Pfw7BTve9BtttZm689+XMd+LwoatUqOn4fUFRKIh3cU397vJ&#10;8+ezEq7f5BPk6gIAAP//AwBQSwECLQAUAAYACAAAACEA2+H2y+4AAACFAQAAEwAAAAAAAAAAAAAA&#10;AAAAAAAAW0NvbnRlbnRfVHlwZXNdLnhtbFBLAQItABQABgAIAAAAIQBa9CxbvwAAABUBAAALAAAA&#10;AAAAAAAAAAAAAB8BAABfcmVscy8ucmVsc1BLAQItABQABgAIAAAAIQDQKQI+wgAAAN0AAAAPAAAA&#10;AAAAAAAAAAAAAAcCAABkcnMvZG93bnJldi54bWxQSwUGAAAAAAMAAwC3AAAA9gIAAAAA&#10;" path="m,35l37,,74,35,37,70,,35xe" filled="f" strokecolor="#939598" strokeweight=".36pt">
                <v:path arrowok="t" o:connecttype="custom" o:connectlocs="0,845;37,810;74,845;37,880;0,845" o:connectangles="0,0,0,0,0"/>
              </v:shape>
              <v:shape id="Freeform 1861"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xJwgAAAN0AAAAPAAAAZHJzL2Rvd25yZXYueG1sRE9LawIx&#10;EL4L/Q9hCr1ptlJUtkYpBcWDCD4oPQ7JNLt0M1mTqOu/N4LgbT6+50znnWvEmUKsPSt4HxQgiLU3&#10;NVsFh/2iPwERE7LBxjMpuFKE+eylN8XS+Atv6bxLVuQQjiUqqFJqSymjrshhHPiWOHN/PjhMGQYr&#10;TcBLDneNHBbFSDqsOTdU2NJ3Rfp/d3IKNrxsl9pq8+Guxx9jfieFDWul3l67r08Qibr0FD/cK5Pn&#10;j0dDuH+TT5CzGwAAAP//AwBQSwECLQAUAAYACAAAACEA2+H2y+4AAACFAQAAEwAAAAAAAAAAAAAA&#10;AAAAAAAAW0NvbnRlbnRfVHlwZXNdLnhtbFBLAQItABQABgAIAAAAIQBa9CxbvwAAABUBAAALAAAA&#10;AAAAAAAAAAAAAB8BAABfcmVscy8ucmVsc1BLAQItABQABgAIAAAAIQAg+5xJwgAAAN0AAAAPAAAA&#10;AAAAAAAAAAAAAAcCAABkcnMvZG93bnJldi54bWxQSwUGAAAAAAMAAwC3AAAA9gIAAAAA&#10;" path="m,35l37,,74,35,37,70,,35xe" filled="f" strokecolor="#939598" strokeweight=".36pt">
                <v:path arrowok="t" o:connecttype="custom" o:connectlocs="0,845;37,810;74,845;37,880;0,845" o:connectangles="0,0,0,0,0"/>
              </v:shape>
              <v:shape id="Freeform 1860"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tznSwgAAAN0AAAAPAAAAZHJzL2Rvd25yZXYueG1sRE9NawIx&#10;EL0L/Q9hCt40WxUrW6MUQfEggraUHodkml26mWyTqOu/N4LQ2zze58yXnWvEmUKsPSt4GRYgiLU3&#10;NVsFnx/rwQxETMgGG8+k4EoRloun3hxL4y98oPMxWZFDOJaooEqpLaWMuiKHcehb4sz9+OAwZRis&#10;NAEvOdw1clQUU+mw5txQYUurivTv8eQU7HnTbrTVZuKuf1/GfM8KG3ZK9Z+79zcQibr0L364tybP&#10;f52O4f5NPkEubgAAAP//AwBQSwECLQAUAAYACAAAACEA2+H2y+4AAACFAQAAEwAAAAAAAAAAAAAA&#10;AAAAAAAAW0NvbnRlbnRfVHlwZXNdLnhtbFBLAQItABQABgAIAAAAIQBa9CxbvwAAABUBAAALAAAA&#10;AAAAAAAAAAAAAB8BAABfcmVscy8ucmVsc1BLAQItABQABgAIAAAAIQBPtznSwgAAAN0AAAAPAAAA&#10;AAAAAAAAAAAAAAcCAABkcnMvZG93bnJldi54bWxQSwUGAAAAAAMAAwC3AAAA9gIAAAAA&#10;" path="m,35l37,,74,35,37,70,,35xe" filled="f" strokecolor="#939598" strokeweight=".36pt">
                <v:path arrowok="t" o:connecttype="custom" o:connectlocs="0,845;37,810;74,845;37,880;0,845" o:connectangles="0,0,0,0,0"/>
              </v:shape>
              <v:shape id="Freeform 1859"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qGmwgAAAN0AAAAPAAAAZHJzL2Rvd25yZXYueG1sRE9LawIx&#10;EL4L/Q9hCt40WxGVrVFKQfFQBB+UHodkml26maxJ1PXfN4LgbT6+58yXnWvEhUKsPSt4GxYgiLU3&#10;NVsFx8NqMAMRE7LBxjMpuFGE5eKlN8fS+Cvv6LJPVuQQjiUqqFJqSymjrshhHPqWOHO/PjhMGQYr&#10;TcBrDneNHBXFRDqsOTdU2NJnRfpvf3YKtrxu19pqM3a307cxP7PChi+l+q/dxzuIRF16ih/ujcnz&#10;p5Mx3L/JJ8jFPwAAAP//AwBQSwECLQAUAAYACAAAACEA2+H2y+4AAACFAQAAEwAAAAAAAAAAAAAA&#10;AAAAAAAAW0NvbnRlbnRfVHlwZXNdLnhtbFBLAQItABQABgAIAAAAIQBa9CxbvwAAABUBAAALAAAA&#10;AAAAAAAAAAAAAB8BAABfcmVscy8ucmVsc1BLAQItABQABgAIAAAAIQDAXqGmwgAAAN0AAAAPAAAA&#10;AAAAAAAAAAAAAAcCAABkcnMvZG93bnJldi54bWxQSwUGAAAAAAMAAwC3AAAA9gIAAAAA&#10;" path="m,35l37,,74,35,37,70,,35xe" filled="f" strokecolor="#939598" strokeweight=".36pt">
                <v:path arrowok="t" o:connecttype="custom" o:connectlocs="0,845;37,810;74,845;37,880;0,845" o:connectangles="0,0,0,0,0"/>
              </v:shape>
              <v:shape id="Freeform 1858"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gQ9wgAAAN0AAAAPAAAAZHJzL2Rvd25yZXYueG1sRE9NawIx&#10;EL0L/Q9hCt40W1ErW6MUQfEggraUHodkml26mWyTqOu/N4LQ2zze58yXnWvEmUKsPSt4GRYgiLU3&#10;NVsFnx/rwQxETMgGG8+k4EoRloun3hxL4y98oPMxWZFDOJaooEqpLaWMuiKHcehb4sz9+OAwZRis&#10;NAEvOdw1clQUU+mw5txQYUurivTv8eQU7HnTbrTVZuyuf1/GfM8KG3ZK9Z+79zcQibr0L364tybP&#10;f51O4P5NPkEubgAAAP//AwBQSwECLQAUAAYACAAAACEA2+H2y+4AAACFAQAAEwAAAAAAAAAAAAAA&#10;AAAAAAAAW0NvbnRlbnRfVHlwZXNdLnhtbFBLAQItABQABgAIAAAAIQBa9CxbvwAAABUBAAALAAAA&#10;AAAAAAAAAAAAAB8BAABfcmVscy8ucmVsc1BLAQItABQABgAIAAAAIQCvEgQ9wgAAAN0AAAAPAAAA&#10;AAAAAAAAAAAAAAcCAABkcnMvZG93bnJldi54bWxQSwUGAAAAAAMAAwC3AAAA9gIAAAAA&#10;" path="m,35l37,,74,35,37,70,,35xe" filled="f" strokecolor="#939598" strokeweight=".36pt">
                <v:path arrowok="t" o:connecttype="custom" o:connectlocs="0,845;37,810;74,845;37,880;0,845" o:connectangles="0,0,0,0,0"/>
              </v:shape>
              <v:shape id="Freeform 1857"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JpKwgAAAN0AAAAPAAAAZHJzL2Rvd25yZXYueG1sRE9NawIx&#10;EL0X/A9hhN5q1lK2shpFhIqHUqiKeBySMbu4maxJ1PXfN4VCb/N4nzNb9K4VNwqx8axgPCpAEGtv&#10;GrYK9ruPlwmImJANtp5JwYMiLOaDpxlWxt/5m27bZEUO4VihgjqlrpIy6pocxpHviDN38sFhyjBY&#10;aQLec7hr5WtRlNJhw7mhxo5WNenz9uoUfPG6W2urzZt7XA7GHCeFDZ9KPQ/75RREoj79i//cG5Pn&#10;v5cl/H6TT5DzHwAAAP//AwBQSwECLQAUAAYACAAAACEA2+H2y+4AAACFAQAAEwAAAAAAAAAAAAAA&#10;AAAAAAAAW0NvbnRlbnRfVHlwZXNdLnhtbFBLAQItABQABgAIAAAAIQBa9CxbvwAAABUBAAALAAAA&#10;AAAAAAAAAAAAAB8BAABfcmVscy8ucmVsc1BLAQItABQABgAIAAAAIQBfwJpKwgAAAN0AAAAPAAAA&#10;AAAAAAAAAAAAAAcCAABkcnMvZG93bnJldi54bWxQSwUGAAAAAAMAAwC3AAAA9gIAAAAA&#10;" path="m,35l37,,74,35,37,70,,35xe" filled="f" strokecolor="#939598" strokeweight=".36pt">
                <v:path arrowok="t" o:connecttype="custom" o:connectlocs="0,845;37,810;74,845;37,880;0,845" o:connectangles="0,0,0,0,0"/>
              </v:shape>
              <v:shape id="Freeform 1856"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D/RwgAAAN0AAAAPAAAAZHJzL2Rvd25yZXYueG1sRE9NawIx&#10;EL0X/A9hhN5q1lJUVuMiQpceSkFbxOOQjNnFzWSbpLr++0Yo9DaP9zmranCduFCIrWcF00kBglh7&#10;07JV8PX5+rQAEROywc4zKbhRhGo9elhhafyVd3TZJytyCMcSFTQp9aWUUTfkME58T5y5kw8OU4bB&#10;ShPwmsNdJ5+LYiYdtpwbGuxp25A+73+cgg+u+1pbbV7c7ftgzHFR2PCu1ON42CxBJBrSv/jP/Wby&#10;/PlsDvdv8gly/QsAAP//AwBQSwECLQAUAAYACAAAACEA2+H2y+4AAACFAQAAEwAAAAAAAAAAAAAA&#10;AAAAAAAAW0NvbnRlbnRfVHlwZXNdLnhtbFBLAQItABQABgAIAAAAIQBa9CxbvwAAABUBAAALAAAA&#10;AAAAAAAAAAAAAB8BAABfcmVscy8ucmVsc1BLAQItABQABgAIAAAAIQAwjD/RwgAAAN0AAAAPAAAA&#10;AAAAAAAAAAAAAAcCAABkcnMvZG93bnJldi54bWxQSwUGAAAAAAMAAwC3AAAA9gIAAAAA&#10;" path="m,35l37,,74,35,37,70,,35xe" filled="f" strokecolor="#939598" strokeweight=".36pt">
                <v:path arrowok="t" o:connecttype="custom" o:connectlocs="0,845;37,810;74,845;37,880;0,845" o:connectangles="0,0,0,0,0"/>
              </v:shape>
              <v:shape id="Freeform 1855"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6ujxQAAAN0AAAAPAAAAZHJzL2Rvd25yZXYueG1sRI9BawIx&#10;EIXvhf6HMAVvNdsiVlajlELFgwhVKT0OyZhduplsk1TXf+8cCr3N8N68981iNYROnSnlNrKBp3EF&#10;ithG17I3cDy8P85A5YLssItMBq6UYbW8v1tg7eKFP+i8L15JCOcaDTSl9LXW2TYUMI9jTyzaKaaA&#10;RdbktUt4kfDQ6eeqmuqALUtDgz29NWS/97/BwI7X/dp66ybh+vPp3Nes8mlrzOhheJ2DKjSUf/Pf&#10;9cYJ/stUcOUbGUEvbwAAAP//AwBQSwECLQAUAAYACAAAACEA2+H2y+4AAACFAQAAEwAAAAAAAAAA&#10;AAAAAAAAAAAAW0NvbnRlbnRfVHlwZXNdLnhtbFBLAQItABQABgAIAAAAIQBa9CxbvwAAABUBAAAL&#10;AAAAAAAAAAAAAAAAAB8BAABfcmVscy8ucmVsc1BLAQItABQABgAIAAAAIQBBE6ujxQAAAN0AAAAP&#10;AAAAAAAAAAAAAAAAAAcCAABkcnMvZG93bnJldi54bWxQSwUGAAAAAAMAAwC3AAAA+QIAAAAA&#10;" path="m,35l37,,74,35,37,70,,35xe" filled="f" strokecolor="#939598" strokeweight=".36pt">
                <v:path arrowok="t" o:connecttype="custom" o:connectlocs="0,845;37,810;74,845;37,880;0,845" o:connectangles="0,0,0,0,0"/>
              </v:shape>
              <v:shape id="Freeform 1854"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w44wgAAAN0AAAAPAAAAZHJzL2Rvd25yZXYueG1sRE9NawIx&#10;EL0X/A9hhN5q1lLsdjWKFCoeRKgtpcchGbOLm8mapLr+eyMIvc3jfc5s0btWnCjExrOC8agAQay9&#10;adgq+P76eCpBxIRssPVMCi4UYTEfPMywMv7Mn3TaJStyCMcKFdQpdZWUUdfkMI58R5y5vQ8OU4bB&#10;ShPwnMNdK5+LYiIdNpwbauzovSZ92P05BVtedStttXlxl+OPMb9lYcNGqcdhv5yCSNSnf/HdvTZ5&#10;/uvkDW7f5BPk/AoAAP//AwBQSwECLQAUAAYACAAAACEA2+H2y+4AAACFAQAAEwAAAAAAAAAAAAAA&#10;AAAAAAAAW0NvbnRlbnRfVHlwZXNdLnhtbFBLAQItABQABgAIAAAAIQBa9CxbvwAAABUBAAALAAAA&#10;AAAAAAAAAAAAAB8BAABfcmVscy8ucmVsc1BLAQItABQABgAIAAAAIQAuXw44wgAAAN0AAAAPAAAA&#10;AAAAAAAAAAAAAAcCAABkcnMvZG93bnJldi54bWxQSwUGAAAAAAMAAwC3AAAA9gIAAAAA&#10;" path="m,35l37,,74,35,37,70,,35xe" filled="f" strokecolor="#939598" strokeweight=".36pt">
                <v:path arrowok="t" o:connecttype="custom" o:connectlocs="0,845;37,810;74,845;37,880;0,845" o:connectangles="0,0,0,0,0"/>
              </v:shape>
              <v:shape id="Freeform 1853"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DF4xQAAAN0AAAAPAAAAZHJzL2Rvd25yZXYueG1sRI9BawIx&#10;EIXvhf6HMAVvNdsiVVajlELFgwhVKT0OyZhduplsk1TXf+8cCr3N8N68981iNYROnSnlNrKBp3EF&#10;ithG17I3cDy8P85A5YLssItMBq6UYbW8v1tg7eKFP+i8L15JCOcaDTSl9LXW2TYUMI9jTyzaKaaA&#10;RdbktUt4kfDQ6eeqetEBW5aGBnt6a8h+73+DgR2v+7X11k3C9efTua9Z5dPWmNHD8DoHVWgo/+a/&#10;640T/OlU+OUbGUEvbwAAAP//AwBQSwECLQAUAAYACAAAACEA2+H2y+4AAACFAQAAEwAAAAAAAAAA&#10;AAAAAAAAAAAAW0NvbnRlbnRfVHlwZXNdLnhtbFBLAQItABQABgAIAAAAIQBa9CxbvwAAABUBAAAL&#10;AAAAAAAAAAAAAAAAAB8BAABfcmVscy8ucmVsc1BLAQItABQABgAIAAAAIQA6vDF4xQAAAN0AAAAP&#10;AAAAAAAAAAAAAAAAAAcCAABkcnMvZG93bnJldi54bWxQSwUGAAAAAAMAAwC3AAAA+QIAAAAA&#10;" path="m,35l37,,74,35,37,70,,35xe" filled="f" strokecolor="#939598" strokeweight=".36pt">
                <v:path arrowok="t" o:connecttype="custom" o:connectlocs="0,845;37,810;74,845;37,880;0,845" o:connectangles="0,0,0,0,0"/>
              </v:shape>
              <v:shape id="Freeform 1852"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8JTjwQAAAN0AAAAPAAAAZHJzL2Rvd25yZXYueG1sRE9NawIx&#10;EL0L/Q9hCr1pVikqq1GkoPQgQlVKj0MyZhc3k22S6vrvTUHwNo/3OfNl5xpxoRBrzwqGgwIEsfam&#10;ZqvgeFj3pyBiQjbYeCYFN4qwXLz05lgaf+UvuuyTFTmEY4kKqpTaUsqoK3IYB74lztzJB4cpw2Cl&#10;CXjN4a6Ro6IYS4c154YKW/qoSJ/3f07BjjftRltt3t3t99uYn2lhw1apt9duNQORqEtP8cP9afL8&#10;yWQI/9/kE+TiDgAA//8DAFBLAQItABQABgAIAAAAIQDb4fbL7gAAAIUBAAATAAAAAAAAAAAAAAAA&#10;AAAAAABbQ29udGVudF9UeXBlc10ueG1sUEsBAi0AFAAGAAgAAAAhAFr0LFu/AAAAFQEAAAsAAAAA&#10;AAAAAAAAAAAAHwEAAF9yZWxzLy5yZWxzUEsBAi0AFAAGAAgAAAAhAFXwlOPBAAAA3QAAAA8AAAAA&#10;AAAAAAAAAAAABwIAAGRycy9kb3ducmV2LnhtbFBLBQYAAAAAAwADALcAAAD1AgAAAAA=&#10;" path="m,35l37,,74,35,37,70,,35xe" filled="f" strokecolor="#939598" strokeweight=".36pt">
                <v:path arrowok="t" o:connecttype="custom" o:connectlocs="0,845;37,810;74,845;37,880;0,845" o:connectangles="0,0,0,0,0"/>
              </v:shape>
              <v:shape id="Freeform 1851"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gqUwgAAAN0AAAAPAAAAZHJzL2Rvd25yZXYueG1sRE9LawIx&#10;EL4L/Q9hCr1ptlJUtkYpBcWDCD4oPQ7JNLt0M1mTqOu/N4LgbT6+50znnWvEmUKsPSt4HxQgiLU3&#10;NVsFh/2iPwERE7LBxjMpuFKE+eylN8XS+Atv6bxLVuQQjiUqqFJqSymjrshhHPiWOHN/PjhMGQYr&#10;TcBLDneNHBbFSDqsOTdU2NJ3Rfp/d3IKNrxsl9pq8+Guxx9jfieFDWul3l67r08Qibr0FD/cK5Pn&#10;j8dDuH+TT5CzGwAAAP//AwBQSwECLQAUAAYACAAAACEA2+H2y+4AAACFAQAAEwAAAAAAAAAAAAAA&#10;AAAAAAAAW0NvbnRlbnRfVHlwZXNdLnhtbFBLAQItABQABgAIAAAAIQBa9CxbvwAAABUBAAALAAAA&#10;AAAAAAAAAAAAAB8BAABfcmVscy8ucmVsc1BLAQItABQABgAIAAAAIQClIgqUwgAAAN0AAAAPAAAA&#10;AAAAAAAAAAAAAAcCAABkcnMvZG93bnJldi54bWxQSwUGAAAAAAMAAwC3AAAA9gIAAAAA&#10;" path="m,35l37,,74,35,37,70,,35xe" filled="f" strokecolor="#939598" strokeweight=".36pt">
                <v:path arrowok="t" o:connecttype="custom" o:connectlocs="0,845;37,810;74,845;37,880;0,845" o:connectangles="0,0,0,0,0"/>
              </v:shape>
              <v:shape id="Freeform 1850"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q8PwgAAAN0AAAAPAAAAZHJzL2Rvd25yZXYueG1sRE9NawIx&#10;EL0X+h/CFLzVbLVUWY1SBMVDEWpL8TgkY3ZxM1mTqOu/N4LQ2zze50znnWvEmUKsPSt46xcgiLU3&#10;NVsFvz/L1zGImJANNp5JwZUizGfPT1Msjb/wN523yYocwrFEBVVKbSll1BU5jH3fEmdu74PDlGGw&#10;0gS85HDXyEFRfEiHNeeGCltaVKQP25NTsOFVu9JWm3d3Pf4ZsxsXNnwp1XvpPicgEnXpX/xwr02e&#10;PxoN4f5NPkHObgAAAP//AwBQSwECLQAUAAYACAAAACEA2+H2y+4AAACFAQAAEwAAAAAAAAAAAAAA&#10;AAAAAAAAW0NvbnRlbnRfVHlwZXNdLnhtbFBLAQItABQABgAIAAAAIQBa9CxbvwAAABUBAAALAAAA&#10;AAAAAAAAAAAAAB8BAABfcmVscy8ucmVsc1BLAQItABQABgAIAAAAIQDKbq8PwgAAAN0AAAAPAAAA&#10;AAAAAAAAAAAAAAcCAABkcnMvZG93bnJldi54bWxQSwUGAAAAAAMAAwC3AAAA9gIAAAAA&#10;" path="m,35l37,,74,35,37,70,,35xe" filled="f" strokecolor="#939598" strokeweight=".36pt">
                <v:path arrowok="t" o:connecttype="custom" o:connectlocs="0,845;37,810;74,845;37,880;0,845" o:connectangles="0,0,0,0,0"/>
              </v:shape>
              <v:shape id="Freeform 1849"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zd7wwAAAN0AAAAPAAAAZHJzL2Rvd25yZXYueG1sRE9LawIx&#10;EL4X+h/CFHqr2RZRWY2LFFx6KIIPSo9DMmYXN5M1SXX9941Q6G0+vucsqsF14kIhtp4VvI4KEMTa&#10;m5atgsN+/TIDEROywc4zKbhRhGr5+LDA0vgrb+myS1bkEI4lKmhS6kspo27IYRz5njhzRx8cpgyD&#10;lSbgNYe7Tr4VxUQ6bDk3NNjTe0P6tPtxCjZc97W22ozd7fxlzPessOFTqeenYTUHkWhI/+I/94fJ&#10;86fTMdy/ySfI5S8AAAD//wMAUEsBAi0AFAAGAAgAAAAhANvh9svuAAAAhQEAABMAAAAAAAAAAAAA&#10;AAAAAAAAAFtDb250ZW50X1R5cGVzXS54bWxQSwECLQAUAAYACAAAACEAWvQsW78AAAAVAQAACwAA&#10;AAAAAAAAAAAAAAAfAQAAX3JlbHMvLnJlbHNQSwECLQAUAAYACAAAACEARYc3e8MAAADdAAAADwAA&#10;AAAAAAAAAAAAAAAHAgAAZHJzL2Rvd25yZXYueG1sUEsFBgAAAAADAAMAtwAAAPcCAAAAAA==&#10;" path="m,35l37,,74,35,37,70,,35xe" filled="f" strokecolor="#939598" strokeweight=".36pt">
                <v:path arrowok="t" o:connecttype="custom" o:connectlocs="0,845;37,810;74,845;37,880;0,845" o:connectangles="0,0,0,0,0"/>
              </v:shape>
              <v:shape id="Freeform 1848"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5LgwgAAAN0AAAAPAAAAZHJzL2Rvd25yZXYueG1sRE9NawIx&#10;EL0X+h/CFLzVbMVWWY1SBMVDEWpL8TgkY3ZxM1mTqOu/N4LQ2zze50znnWvEmUKsPSt46xcgiLU3&#10;NVsFvz/L1zGImJANNp5JwZUizGfPT1Msjb/wN523yYocwrFEBVVKbSll1BU5jH3fEmdu74PDlGGw&#10;0gS85HDXyEFRfEiHNeeGCltaVKQP25NTsOFVu9JWm6G7Hv+M2Y0LG76U6r10nxMQibr0L3641ybP&#10;H43e4f5NPkHObgAAAP//AwBQSwECLQAUAAYACAAAACEA2+H2y+4AAACFAQAAEwAAAAAAAAAAAAAA&#10;AAAAAAAAW0NvbnRlbnRfVHlwZXNdLnhtbFBLAQItABQABgAIAAAAIQBa9CxbvwAAABUBAAALAAAA&#10;AAAAAAAAAAAAAB8BAABfcmVscy8ucmVsc1BLAQItABQABgAIAAAAIQAqy5LgwgAAAN0AAAAPAAAA&#10;AAAAAAAAAAAAAAcCAABkcnMvZG93bnJldi54bWxQSwUGAAAAAAMAAwC3AAAA9gIAAAAA&#10;" path="m,35l37,,74,35,37,70,,35xe" filled="f" strokecolor="#939598" strokeweight=".36pt">
                <v:path arrowok="t" o:connecttype="custom" o:connectlocs="0,845;37,810;74,845;37,880;0,845" o:connectangles="0,0,0,0,0"/>
              </v:shape>
              <v:shape id="Freeform 1847"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QyXwgAAAN0AAAAPAAAAZHJzL2Rvd25yZXYueG1sRE9NawIx&#10;EL0X/A9hhN5q1lJUVuMiQpceSkFbxOOQjNnFzWSbpLr++0Yo9DaP9zmranCduFCIrWcF00kBglh7&#10;07JV8PX5+rQAEROywc4zKbhRhGo9elhhafyVd3TZJytyCMcSFTQp9aWUUTfkME58T5y5kw8OU4bB&#10;ShPwmsNdJ5+LYiYdtpwbGuxp25A+73+cgg+u+1pbbV7c7ftgzHFR2PCu1ON42CxBJBrSv/jP/Wby&#10;/Pl8Bvdv8gly/QsAAP//AwBQSwECLQAUAAYACAAAACEA2+H2y+4AAACFAQAAEwAAAAAAAAAAAAAA&#10;AAAAAAAAW0NvbnRlbnRfVHlwZXNdLnhtbFBLAQItABQABgAIAAAAIQBa9CxbvwAAABUBAAALAAAA&#10;AAAAAAAAAAAAAB8BAABfcmVscy8ucmVsc1BLAQItABQABgAIAAAAIQDaGQyXwgAAAN0AAAAPAAAA&#10;AAAAAAAAAAAAAAcCAABkcnMvZG93bnJldi54bWxQSwUGAAAAAAMAAwC3AAAA9gIAAAAA&#10;" path="m,35l37,,74,35,37,70,,35xe" filled="f" strokecolor="#939598" strokeweight=".36pt">
                <v:path arrowok="t" o:connecttype="custom" o:connectlocs="0,845;37,810;74,845;37,880;0,845" o:connectangles="0,0,0,0,0"/>
              </v:shape>
              <v:shape id="Freeform 1846"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akMwgAAAN0AAAAPAAAAZHJzL2Rvd25yZXYueG1sRE9NawIx&#10;EL0X/A9hhN5q1lK6shpFhIqHUqiKeBySMbu4maxJ1PXfN4VCb/N4nzNb9K4VNwqx8axgPCpAEGtv&#10;GrYK9ruPlwmImJANtp5JwYMiLOaDpxlWxt/5m27bZEUO4VihgjqlrpIy6pocxpHviDN38sFhyjBY&#10;aQLec7hr5WtRvEuHDeeGGjta1aTP26tT8MXrbq2tNm/ucTkYc5wUNnwq9Tzsl1MQifr0L/5zb0ye&#10;X5Yl/H6TT5DzHwAAAP//AwBQSwECLQAUAAYACAAAACEA2+H2y+4AAACFAQAAEwAAAAAAAAAAAAAA&#10;AAAAAAAAW0NvbnRlbnRfVHlwZXNdLnhtbFBLAQItABQABgAIAAAAIQBa9CxbvwAAABUBAAALAAAA&#10;AAAAAAAAAAAAAB8BAABfcmVscy8ucmVsc1BLAQItABQABgAIAAAAIQC1VakMwgAAAN0AAAAPAAAA&#10;AAAAAAAAAAAAAAcCAABkcnMvZG93bnJldi54bWxQSwUGAAAAAAMAAwC3AAAA9gIAAAAA&#10;" path="m,35l37,,74,35,37,70,,35xe" filled="f" strokecolor="#939598" strokeweight=".36pt">
                <v:path arrowok="t" o:connecttype="custom" o:connectlocs="0,845;37,810;74,845;37,880;0,845" o:connectangles="0,0,0,0,0"/>
              </v:shape>
              <v:shape id="Freeform 1845"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j1+xQAAAN0AAAAPAAAAZHJzL2Rvd25yZXYueG1sRI9BawIx&#10;EIXvhf6HMAVvNdsiVVajlELFgwhVKT0OyZhduplsk1TXf+8cCr3N8N68981iNYROnSnlNrKBp3EF&#10;ithG17I3cDy8P85A5YLssItMBq6UYbW8v1tg7eKFP+i8L15JCOcaDTSl9LXW2TYUMI9jTyzaKaaA&#10;RdbktUt4kfDQ6eeqetEBW5aGBnt6a8h+73+DgR2v+7X11k3C9efTua9Z5dPWmNHD8DoHVWgo/+a/&#10;640T/OlUcOUbGUEvbwAAAP//AwBQSwECLQAUAAYACAAAACEA2+H2y+4AAACFAQAAEwAAAAAAAAAA&#10;AAAAAAAAAAAAW0NvbnRlbnRfVHlwZXNdLnhtbFBLAQItABQABgAIAAAAIQBa9CxbvwAAABUBAAAL&#10;AAAAAAAAAAAAAAAAAB8BAABfcmVscy8ucmVsc1BLAQItABQABgAIAAAAIQDEyj1+xQAAAN0AAAAP&#10;AAAAAAAAAAAAAAAAAAcCAABkcnMvZG93bnJldi54bWxQSwUGAAAAAAMAAwC3AAAA+QIAAAAA&#10;" path="m,35l37,,74,35,37,70,,35xe" filled="f" strokecolor="#939598" strokeweight=".36pt">
                <v:path arrowok="t" o:connecttype="custom" o:connectlocs="0,845;37,810;74,845;37,880;0,845" o:connectangles="0,0,0,0,0"/>
              </v:shape>
              <v:shape id="Freeform 1844"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pjlwgAAAN0AAAAPAAAAZHJzL2Rvd25yZXYueG1sRE9NawIx&#10;EL0L/Q9hCt40WxG1W6MUQfEggraUHodkml26mWyTqOu/N4LQ2zze58yXnWvEmUKsPSt4GRYgiLU3&#10;NVsFnx/rwQxETMgGG8+k4EoRloun3hxL4y98oPMxWZFDOJaooEqpLaWMuiKHcehb4sz9+OAwZRis&#10;NAEvOdw1clQUE+mw5txQYUurivTv8eQU7HnTbrTVZuyuf1/GfM8KG3ZK9Z+79zcQibr0L364tybP&#10;n05f4f5NPkEubgAAAP//AwBQSwECLQAUAAYACAAAACEA2+H2y+4AAACFAQAAEwAAAAAAAAAAAAAA&#10;AAAAAAAAW0NvbnRlbnRfVHlwZXNdLnhtbFBLAQItABQABgAIAAAAIQBa9CxbvwAAABUBAAALAAAA&#10;AAAAAAAAAAAAAB8BAABfcmVscy8ucmVsc1BLAQItABQABgAIAAAAIQCrhpjlwgAAAN0AAAAPAAAA&#10;AAAAAAAAAAAAAAcCAABkcnMvZG93bnJldi54bWxQSwUGAAAAAAMAAwC3AAAA9gIAAAAA&#10;" path="m,35l37,,74,35,37,70,,35xe" filled="f" strokecolor="#939598" strokeweight=".36pt">
                <v:path arrowok="t" o:connecttype="custom" o:connectlocs="0,845;37,810;74,845;37,880;0,845" o:connectangles="0,0,0,0,0"/>
              </v:shape>
              <v:shape id="Freeform 1843"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UFfxQAAAN0AAAAPAAAAZHJzL2Rvd25yZXYueG1sRI9BSwMx&#10;EIXvgv8hjNCbzVaKLmvTUgqWHkSwFfE4JGN2cTPZJmm7/ffOQfA2w3vz3jeL1Rh6daaUu8gGZtMK&#10;FLGNrmNv4OPwcl+DygXZYR+ZDFwpw2p5e7PAxsULv9N5X7ySEM4NGmhLGRqts20pYJ7GgVi075gC&#10;FlmT1y7hRcJDrx+q6lEH7FgaWhxo05L92Z+CgTfeDlvrrZuH6/HTua+68unVmMnduH4GVWgs/+a/&#10;650T/Kda+OUbGUEvfwEAAP//AwBQSwECLQAUAAYACAAAACEA2+H2y+4AAACFAQAAEwAAAAAAAAAA&#10;AAAAAAAAAAAAW0NvbnRlbnRfVHlwZXNdLnhtbFBLAQItABQABgAIAAAAIQBa9CxbvwAAABUBAAAL&#10;AAAAAAAAAAAAAAAAAB8BAABfcmVscy8ucmVsc1BLAQItABQABgAIAAAAIQAPaUFfxQAAAN0AAAAP&#10;AAAAAAAAAAAAAAAAAAcCAABkcnMvZG93bnJldi54bWxQSwUGAAAAAAMAAwC3AAAA+QIAAAAA&#10;" path="m,35l37,,74,35,37,70,,35xe" filled="f" strokecolor="#939598" strokeweight=".36pt">
                <v:path arrowok="t" o:connecttype="custom" o:connectlocs="0,845;37,810;74,845;37,880;0,845" o:connectangles="0,0,0,0,0"/>
              </v:shape>
              <v:shape id="Freeform 1842"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eTEwgAAAN0AAAAPAAAAZHJzL2Rvd25yZXYueG1sRE9NawIx&#10;EL0X/A9hhN5q1iLtshpFhIqHIlRFPA7JmF3cTLZJquu/N4VCb/N4nzNb9K4VVwqx8axgPCpAEGtv&#10;GrYKDvuPlxJETMgGW8+k4E4RFvPB0wwr42/8RdddsiKHcKxQQZ1SV0kZdU0O48h3xJk7++AwZRis&#10;NAFvOdy18rUo3qTDhnNDjR2tatKX3Y9TsOV1t9ZWm4m7fx+NOZWFDZ9KPQ/75RREoj79i//cG5Pn&#10;v5dj+P0mnyDnDwAAAP//AwBQSwECLQAUAAYACAAAACEA2+H2y+4AAACFAQAAEwAAAAAAAAAAAAAA&#10;AAAAAAAAW0NvbnRlbnRfVHlwZXNdLnhtbFBLAQItABQABgAIAAAAIQBa9CxbvwAAABUBAAALAAAA&#10;AAAAAAAAAAAAAB8BAABfcmVscy8ucmVsc1BLAQItABQABgAIAAAAIQBgJeTEwgAAAN0AAAAPAAAA&#10;AAAAAAAAAAAAAAcCAABkcnMvZG93bnJldi54bWxQSwUGAAAAAAMAAwC3AAAA9gIAAAAA&#10;" path="m,35l37,,74,35,37,70,,35xe" filled="f" strokecolor="#939598" strokeweight=".36pt">
                <v:path arrowok="t" o:connecttype="custom" o:connectlocs="0,845;37,810;74,845;37,880;0,845" o:connectangles="0,0,0,0,0"/>
              </v:shape>
              <v:shape id="Freeform 1841"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3qzwgAAAN0AAAAPAAAAZHJzL2Rvd25yZXYueG1sRE9NawIx&#10;EL0X/A9hhN5qVintshpFhEoPRaiKeBySMbu4maxJquu/N4VCb/N4nzNb9K4VVwqx8axgPCpAEGtv&#10;GrYK9ruPlxJETMgGW8+k4E4RFvPB0wwr42/8TddtsiKHcKxQQZ1SV0kZdU0O48h3xJk7+eAwZRis&#10;NAFvOdy1clIUb9Jhw7mhxo5WNenz9scp2PC6W2urzau7Xw7GHMvChi+lnof9cgoiUZ/+xX/uT5Pn&#10;v5cT+P0mnyDnDwAAAP//AwBQSwECLQAUAAYACAAAACEA2+H2y+4AAACFAQAAEwAAAAAAAAAAAAAA&#10;AAAAAAAAW0NvbnRlbnRfVHlwZXNdLnhtbFBLAQItABQABgAIAAAAIQBa9CxbvwAAABUBAAALAAAA&#10;AAAAAAAAAAAAAB8BAABfcmVscy8ucmVsc1BLAQItABQABgAIAAAAIQCQ93qzwgAAAN0AAAAPAAAA&#10;AAAAAAAAAAAAAAcCAABkcnMvZG93bnJldi54bWxQSwUGAAAAAAMAAwC3AAAA9gIAAAAA&#10;" path="m,35l37,,74,35,37,70,,35xe" filled="f" strokecolor="#939598" strokeweight=".36pt">
                <v:path arrowok="t" o:connecttype="custom" o:connectlocs="0,845;37,810;74,845;37,880;0,845" o:connectangles="0,0,0,0,0"/>
              </v:shape>
              <v:shape id="Freeform 1840"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8owgAAAN0AAAAPAAAAZHJzL2Rvd25yZXYueG1sRE9NawIx&#10;EL0X/A9hhN5qVi3tshpFCkoPpVAr4nFIxuziZrJNoq7/vikUvM3jfc582btWXCjExrOC8agAQay9&#10;adgq2H2vn0oQMSEbbD2TghtFWC4GD3OsjL/yF122yYocwrFCBXVKXSVl1DU5jCPfEWfu6IPDlGGw&#10;0gS85nDXyklRvEiHDeeGGjt6q0mftmen4JM33UZbbZ7d7WdvzKEsbPhQ6nHYr2YgEvXpLv53v5s8&#10;/7Wcwt83+QS5+AUAAP//AwBQSwECLQAUAAYACAAAACEA2+H2y+4AAACFAQAAEwAAAAAAAAAAAAAA&#10;AAAAAAAAW0NvbnRlbnRfVHlwZXNdLnhtbFBLAQItABQABgAIAAAAIQBa9CxbvwAAABUBAAALAAAA&#10;AAAAAAAAAAAAAB8BAABfcmVscy8ucmVsc1BLAQItABQABgAIAAAAIQD/u98owgAAAN0AAAAPAAAA&#10;AAAAAAAAAAAAAAcCAABkcnMvZG93bnJldi54bWxQSwUGAAAAAAMAAwC3AAAA9gIAAAAA&#10;" path="m,35l37,,74,35,37,70,,35xe" filled="f" strokecolor="#939598" strokeweight=".36pt">
                <v:path arrowok="t" o:connecttype="custom" o:connectlocs="0,845;37,810;74,845;37,880;0,845" o:connectangles="0,0,0,0,0"/>
              </v:shape>
              <v:shape id="Freeform 1839"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kdcwgAAAN0AAAAPAAAAZHJzL2Rvd25yZXYueG1sRE9LawIx&#10;EL4X/A9hhN5q1iLtshpFhEoPpeAD8TgkY3ZxM1mTVNd/3xSE3ubje85s0btWXCnExrOC8agAQay9&#10;adgq2O8+XkoQMSEbbD2TgjtFWMwHTzOsjL/xhq7bZEUO4VihgjqlrpIy6pocxpHviDN38sFhyjBY&#10;aQLecrhr5WtRvEmHDeeGGjta1aTP2x+n4JvX3VpbbSbufjkYcywLG76Ueh72yymIRH36Fz/cnybP&#10;fy8n8PdNPkHOfwEAAP//AwBQSwECLQAUAAYACAAAACEA2+H2y+4AAACFAQAAEwAAAAAAAAAAAAAA&#10;AAAAAAAAW0NvbnRlbnRfVHlwZXNdLnhtbFBLAQItABQABgAIAAAAIQBa9CxbvwAAABUBAAALAAAA&#10;AAAAAAAAAAAAAB8BAABfcmVscy8ucmVsc1BLAQItABQABgAIAAAAIQBwUkdcwgAAAN0AAAAPAAAA&#10;AAAAAAAAAAAAAAcCAABkcnMvZG93bnJldi54bWxQSwUGAAAAAAMAAwC3AAAA9gIAAAAA&#10;" path="m,35l37,,74,35,37,70,,35xe" filled="f" strokecolor="#939598" strokeweight=".36pt">
                <v:path arrowok="t" o:connecttype="custom" o:connectlocs="0,845;37,810;74,845;37,880;0,845" o:connectangles="0,0,0,0,0"/>
              </v:shape>
              <v:shape id="Freeform 1838"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uLHwgAAAN0AAAAPAAAAZHJzL2Rvd25yZXYueG1sRE9NawIx&#10;EL0X/A9hhN5qVrHtshpFCkoPpVAr4nFIxuziZrJNoq7/vikUvM3jfc582btWXCjExrOC8agAQay9&#10;adgq2H2vn0oQMSEbbD2TghtFWC4GD3OsjL/yF122yYocwrFCBXVKXSVl1DU5jCPfEWfu6IPDlGGw&#10;0gS85nDXyklRvEiHDeeGGjt6q0mftmen4JM33UZbbabu9rM35lAWNnwo9TjsVzMQifp0F/+7302e&#10;/1o+w983+QS5+AUAAP//AwBQSwECLQAUAAYACAAAACEA2+H2y+4AAACFAQAAEwAAAAAAAAAAAAAA&#10;AAAAAAAAW0NvbnRlbnRfVHlwZXNdLnhtbFBLAQItABQABgAIAAAAIQBa9CxbvwAAABUBAAALAAAA&#10;AAAAAAAAAAAAAB8BAABfcmVscy8ucmVsc1BLAQItABQABgAIAAAAIQAfHuLHwgAAAN0AAAAPAAAA&#10;AAAAAAAAAAAAAAcCAABkcnMvZG93bnJldi54bWxQSwUGAAAAAAMAAwC3AAAA9gIAAAAA&#10;" path="m,35l37,,74,35,37,70,,35xe" filled="f" strokecolor="#939598" strokeweight=".36pt">
                <v:path arrowok="t" o:connecttype="custom" o:connectlocs="0,845;37,810;74,845;37,880;0,845" o:connectangles="0,0,0,0,0"/>
              </v:shape>
              <v:shape id="Freeform 1837"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HywwgAAAN0AAAAPAAAAZHJzL2Rvd25yZXYueG1sRE9NawIx&#10;EL0X/A9hhN5q1lLsshpFhIqHUqiKeBySMbu4maxJ1PXfN4VCb/N4nzNb9K4VNwqx8axgPCpAEGtv&#10;GrYK9ruPlxJETMgGW8+k4EERFvPB0wwr4+/8TbdtsiKHcKxQQZ1SV0kZdU0O48h3xJk7+eAwZRis&#10;NAHvOdy18rUoJtJhw7mhxo5WNenz9uoUfPG6W2urzZt7XA7GHMvChk+lnof9cgoiUZ/+xX/ujcnz&#10;38sJ/H6TT5DzHwAAAP//AwBQSwECLQAUAAYACAAAACEA2+H2y+4AAACFAQAAEwAAAAAAAAAAAAAA&#10;AAAAAAAAW0NvbnRlbnRfVHlwZXNdLnhtbFBLAQItABQABgAIAAAAIQBa9CxbvwAAABUBAAALAAAA&#10;AAAAAAAAAAAAAB8BAABfcmVscy8ucmVsc1BLAQItABQABgAIAAAAIQDvzHywwgAAAN0AAAAPAAAA&#10;AAAAAAAAAAAAAAcCAABkcnMvZG93bnJldi54bWxQSwUGAAAAAAMAAwC3AAAA9gIAAAAA&#10;" path="m,35l37,,74,35,37,70,,35xe" filled="f" strokecolor="#939598" strokeweight=".36pt">
                <v:path arrowok="t" o:connecttype="custom" o:connectlocs="0,845;37,810;74,845;37,880;0,845" o:connectangles="0,0,0,0,0"/>
              </v:shape>
              <v:shape id="Freeform 1836"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NkrwgAAAN0AAAAPAAAAZHJzL2Rvd25yZXYueG1sRE9NawIx&#10;EL0X/A9hhN5q1lLqshpFhIqHUqiKeBySMbu4maxJ1PXfN4VCb/N4nzNb9K4VNwqx8axgPCpAEGtv&#10;GrYK9ruPlxJETMgGW8+k4EERFvPB0wwr4+/8TbdtsiKHcKxQQZ1SV0kZdU0O48h3xJk7+eAwZRis&#10;NAHvOdy18rUo3qXDhnNDjR2tatLn7dUp+OJ1t9ZWmzf3uByMOZaFDZ9KPQ/75RREoj79i//cG5Pn&#10;T8oJ/H6TT5DzHwAAAP//AwBQSwECLQAUAAYACAAAACEA2+H2y+4AAACFAQAAEwAAAAAAAAAAAAAA&#10;AAAAAAAAW0NvbnRlbnRfVHlwZXNdLnhtbFBLAQItABQABgAIAAAAIQBa9CxbvwAAABUBAAALAAAA&#10;AAAAAAAAAAAAAB8BAABfcmVscy8ucmVsc1BLAQItABQABgAIAAAAIQCAgNkrwgAAAN0AAAAPAAAA&#10;AAAAAAAAAAAAAAcCAABkcnMvZG93bnJldi54bWxQSwUGAAAAAAMAAwC3AAAA9gIAAAAA&#10;" path="m,35l37,,74,35,37,70,,35xe" filled="f" strokecolor="#939598" strokeweight=".36pt">
                <v:path arrowok="t" o:connecttype="custom" o:connectlocs="0,845;37,810;74,845;37,880;0,845" o:connectangles="0,0,0,0,0"/>
              </v:shape>
              <v:shape id="Freeform 1835"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H01ZxQAAAN0AAAAPAAAAZHJzL2Rvd25yZXYueG1sRI9BSwMx&#10;EIXvgv8hjNCbzVaKLmvTUgqWHkSwFfE4JGN2cTPZJmm7/ffOQfA2w3vz3jeL1Rh6daaUu8gGZtMK&#10;FLGNrmNv4OPwcl+DygXZYR+ZDFwpw2p5e7PAxsULv9N5X7ySEM4NGmhLGRqts20pYJ7GgVi075gC&#10;FlmT1y7hRcJDrx+q6lEH7FgaWhxo05L92Z+CgTfeDlvrrZuH6/HTua+68unVmMnduH4GVWgs/+a/&#10;650T/KdacOUbGUEvfwEAAP//AwBQSwECLQAUAAYACAAAACEA2+H2y+4AAACFAQAAEwAAAAAAAAAA&#10;AAAAAAAAAAAAW0NvbnRlbnRfVHlwZXNdLnhtbFBLAQItABQABgAIAAAAIQBa9CxbvwAAABUBAAAL&#10;AAAAAAAAAAAAAAAAAB8BAABfcmVscy8ucmVsc1BLAQItABQABgAIAAAAIQDxH01ZxQAAAN0AAAAP&#10;AAAAAAAAAAAAAAAAAAcCAABkcnMvZG93bnJldi54bWxQSwUGAAAAAAMAAwC3AAAA+QIAAAAA&#10;" path="m,35l37,,74,35,37,70,,35xe" filled="f" strokecolor="#939598" strokeweight=".36pt">
                <v:path arrowok="t" o:connecttype="custom" o:connectlocs="0,845;37,810;74,845;37,880;0,845" o:connectangles="0,0,0,0,0"/>
              </v:shape>
              <v:shape id="Freeform 1834"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jCwgAAAN0AAAAPAAAAZHJzL2Rvd25yZXYueG1sRE9NawIx&#10;EL0X/A9hhN5qVpF2XY0iBaWHUqgt4nFIxuziZrJNoq7/vikUvM3jfc5i1btWXCjExrOC8agAQay9&#10;adgq+P7aPJUgYkI22HomBTeKsFoOHhZYGX/lT7rskhU5hGOFCuqUukrKqGtyGEe+I87c0QeHKcNg&#10;pQl4zeGulZOieJYOG84NNXb0WpM+7c5OwQdvu6222kzd7WdvzKEsbHhX6nHYr+cgEvXpLv53v5k8&#10;/6Wcwd83+QS5/AUAAP//AwBQSwECLQAUAAYACAAAACEA2+H2y+4AAACFAQAAEwAAAAAAAAAAAAAA&#10;AAAAAAAAW0NvbnRlbnRfVHlwZXNdLnhtbFBLAQItABQABgAIAAAAIQBa9CxbvwAAABUBAAALAAAA&#10;AAAAAAAAAAAAAB8BAABfcmVscy8ucmVsc1BLAQItABQABgAIAAAAIQCeU+jCwgAAAN0AAAAPAAAA&#10;AAAAAAAAAAAAAAcCAABkcnMvZG93bnJldi54bWxQSwUGAAAAAAMAAwC3AAAA9gIAAAAA&#10;" path="m,35l37,,74,35,37,70,,35xe" filled="f" strokecolor="#939598" strokeweight=".36pt">
                <v:path arrowok="t" o:connecttype="custom" o:connectlocs="0,845;37,810;74,845;37,880;0,845" o:connectangles="0,0,0,0,0"/>
              </v:shape>
              <v:shape id="Freeform 1833"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NeCxQAAAN0AAAAPAAAAZHJzL2Rvd25yZXYueG1sRI9BawIx&#10;EIXvBf9DGKG3mrVIq1ujSKHSQynUFulxSKbZpZvJNom6/vvOQfA2w3vz3jfL9RA6daSU28gGppMK&#10;FLGNrmVv4Ovz5W4OKhdkh11kMnCmDOvV6GaJtYsn/qDjrnglIZxrNNCU0tdaZ9tQwDyJPbFoPzEF&#10;LLImr13Ck4SHTt9X1YMO2LI0NNjTc0P2d3cIBt5522+tt24Wzn97577nlU9vxtyOh80TqEJDuZov&#10;169O8B8Xwi/fyAh69Q8AAP//AwBQSwECLQAUAAYACAAAACEA2+H2y+4AAACFAQAAEwAAAAAAAAAA&#10;AAAAAAAAAAAAW0NvbnRlbnRfVHlwZXNdLnhtbFBLAQItABQABgAIAAAAIQBa9CxbvwAAABUBAAAL&#10;AAAAAAAAAAAAAAAAAB8BAABfcmVscy8ucmVsc1BLAQItABQABgAIAAAAIQCKsNeCxQAAAN0AAAAP&#10;AAAAAAAAAAAAAAAAAAcCAABkcnMvZG93bnJldi54bWxQSwUGAAAAAAMAAwC3AAAA+QIAAAAA&#10;" path="m,35l37,,74,35,37,70,,35xe" filled="f" strokecolor="#939598" strokeweight=".36pt">
                <v:path arrowok="t" o:connecttype="custom" o:connectlocs="0,845;37,810;74,845;37,880;0,845" o:connectangles="0,0,0,0,0"/>
              </v:shape>
              <v:shape id="Freeform 1832"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IZwgAAAN0AAAAPAAAAZHJzL2Rvd25yZXYueG1sRE9NawIx&#10;EL0X/A9hBG81aynWrkYRoeJBhNpSehySMbu4maxJquu/N4LQ2zze58wWnWvEmUKsPSsYDQsQxNqb&#10;mq2C76+P5wmImJANNp5JwZUiLOa9pxmWxl/4k877ZEUO4ViigiqltpQy6oocxqFviTN38MFhyjBY&#10;aQJecrhr5EtRjKXDmnNDhS2tKtLH/Z9TsON1u9ZWm1d3Pf0Y8zspbNgqNeh3yymIRF36Fz/cG5Pn&#10;v72P4P5NPkHObwAAAP//AwBQSwECLQAUAAYACAAAACEA2+H2y+4AAACFAQAAEwAAAAAAAAAAAAAA&#10;AAAAAAAAW0NvbnRlbnRfVHlwZXNdLnhtbFBLAQItABQABgAIAAAAIQBa9CxbvwAAABUBAAALAAAA&#10;AAAAAAAAAAAAAB8BAABfcmVscy8ucmVsc1BLAQItABQABgAIAAAAIQDl/HIZwgAAAN0AAAAPAAAA&#10;AAAAAAAAAAAAAAcCAABkcnMvZG93bnJldi54bWxQSwUGAAAAAAMAAwC3AAAA9gIAAAAA&#10;" path="m,35l37,,74,35,37,70,,35xe" filled="f" strokecolor="#939598" strokeweight=".36pt">
                <v:path arrowok="t" o:connecttype="custom" o:connectlocs="0,845;37,810;74,845;37,880;0,845" o:connectangles="0,0,0,0,0"/>
              </v:shape>
              <v:shape id="Freeform 1831"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uxuwgAAAN0AAAAPAAAAZHJzL2Rvd25yZXYueG1sRE9NawIx&#10;EL0L/ocwQm+aVUq7rkaRQqWHUqgV8TgkY3ZxM1mTVNd/3xQKvc3jfc5y3btWXCnExrOC6aQAQay9&#10;adgq2H+9jksQMSEbbD2TgjtFWK+GgyVWxt/4k667ZEUO4VihgjqlrpIy6pocxonviDN38sFhyjBY&#10;aQLecrhr5awonqTDhnNDjR291KTPu2+n4IO33VZbbR7d/XIw5lgWNrwr9TDqNwsQifr0L/5zv5k8&#10;/3k+g99v8gly9QMAAP//AwBQSwECLQAUAAYACAAAACEA2+H2y+4AAACFAQAAEwAAAAAAAAAAAAAA&#10;AAAAAAAAW0NvbnRlbnRfVHlwZXNdLnhtbFBLAQItABQABgAIAAAAIQBa9CxbvwAAABUBAAALAAAA&#10;AAAAAAAAAAAAAB8BAABfcmVscy8ucmVsc1BLAQItABQABgAIAAAAIQAVLuxuwgAAAN0AAAAPAAAA&#10;AAAAAAAAAAAAAAcCAABkcnMvZG93bnJldi54bWxQSwUGAAAAAAMAAwC3AAAA9gIAAAAA&#10;" path="m,35l37,,74,35,37,70,,35xe" filled="f" strokecolor="#939598" strokeweight=".36pt">
                <v:path arrowok="t" o:connecttype="custom" o:connectlocs="0,845;37,810;74,845;37,880;0,845" o:connectangles="0,0,0,0,0"/>
              </v:shape>
              <v:shape id="Freeform 1830"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Ykn1wgAAAN0AAAAPAAAAZHJzL2Rvd25yZXYueG1sRE9NawIx&#10;EL0L/ocwhd5qtq20uhpFBMWDFGqLeBySaXbpZrJNoq7/3ggFb/N4nzOdd64RJwqx9qzgeVCAINbe&#10;1GwVfH+tnkYgYkI22HgmBReKMJ/1e1MsjT/zJ512yYocwrFEBVVKbSll1BU5jAPfEmfuxweHKcNg&#10;pQl4zuGukS9F8SYd1pwbKmxpWZH+3R2dgg9et2tttRm6y9/emMOosGGr1ONDt5iASNSlu/jfvTF5&#10;/vv4FW7f5BPk7AoAAP//AwBQSwECLQAUAAYACAAAACEA2+H2y+4AAACFAQAAEwAAAAAAAAAAAAAA&#10;AAAAAAAAW0NvbnRlbnRfVHlwZXNdLnhtbFBLAQItABQABgAIAAAAIQBa9CxbvwAAABUBAAALAAAA&#10;AAAAAAAAAAAAAB8BAABfcmVscy8ucmVsc1BLAQItABQABgAIAAAAIQB6Ykn1wgAAAN0AAAAPAAAA&#10;AAAAAAAAAAAAAAcCAABkcnMvZG93bnJldi54bWxQSwUGAAAAAAMAAwC3AAAA9gIAAAAA&#10;" path="m,35l37,,74,35,37,70,,35xe" filled="f" strokecolor="#939598" strokeweight=".36pt">
                <v:path arrowok="t" o:connecttype="custom" o:connectlocs="0,845;37,810;74,845;37,880;0,845" o:connectangles="0,0,0,0,0"/>
              </v:shape>
              <v:shape id="Freeform 1829"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9GBwgAAAN0AAAAPAAAAZHJzL2Rvd25yZXYueG1sRE9NawIx&#10;EL0X+h/CFLzVbEXUbo1SBMWDCGopPQ7JNLt0M9kmUdd/bwTB2zze50znnWvEiUKsPSt46xcgiLU3&#10;NVsFX4fl6wRETMgGG8+k4EIR5rPnpymWxp95R6d9siKHcCxRQZVSW0oZdUUOY9+3xJn79cFhyjBY&#10;aQKec7hr5KAoRtJhzbmhwpYWFem//dEp2PKqXWmrzdBd/r+N+ZkUNmyU6r10nx8gEnXpIb671ybP&#10;H78P4fZNPkHOrgAAAP//AwBQSwECLQAUAAYACAAAACEA2+H2y+4AAACFAQAAEwAAAAAAAAAAAAAA&#10;AAAAAAAAW0NvbnRlbnRfVHlwZXNdLnhtbFBLAQItABQABgAIAAAAIQBa9CxbvwAAABUBAAALAAAA&#10;AAAAAAAAAAAAAB8BAABfcmVscy8ucmVsc1BLAQItABQABgAIAAAAIQD1i9GBwgAAAN0AAAAPAAAA&#10;AAAAAAAAAAAAAAcCAABkcnMvZG93bnJldi54bWxQSwUGAAAAAAMAAwC3AAAA9gIAAAAA&#10;" path="m,35l37,,74,35,37,70,,35xe" filled="f" strokecolor="#939598" strokeweight=".36pt">
                <v:path arrowok="t" o:connecttype="custom" o:connectlocs="0,845;37,810;74,845;37,880;0,845" o:connectangles="0,0,0,0,0"/>
              </v:shape>
              <v:shape id="Freeform 1828"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3QawgAAAN0AAAAPAAAAZHJzL2Rvd25yZXYueG1sRE9NawIx&#10;EL0L/ocwhd5qtqW2uhpFBMWDFGqLeBySaXbpZrJNoq7/3ggFb/N4nzOdd64RJwqx9qzgeVCAINbe&#10;1GwVfH+tnkYgYkI22HgmBReKMJ/1e1MsjT/zJ512yYocwrFEBVVKbSll1BU5jAPfEmfuxweHKcNg&#10;pQl4zuGukS9F8SYd1pwbKmxpWZH+3R2dgg9et2tttXl1l7+9MYdRYcNWqceHbjEBkahLd/G/e2Py&#10;/PfxEG7f5BPk7AoAAP//AwBQSwECLQAUAAYACAAAACEA2+H2y+4AAACFAQAAEwAAAAAAAAAAAAAA&#10;AAAAAAAAW0NvbnRlbnRfVHlwZXNdLnhtbFBLAQItABQABgAIAAAAIQBa9CxbvwAAABUBAAALAAAA&#10;AAAAAAAAAAAAAB8BAABfcmVscy8ucmVsc1BLAQItABQABgAIAAAAIQCax3QawgAAAN0AAAAPAAAA&#10;AAAAAAAAAAAAAAcCAABkcnMvZG93bnJldi54bWxQSwUGAAAAAAMAAwC3AAAA9gIAAAAA&#10;" path="m,35l37,,74,35,37,70,,35xe" filled="f" strokecolor="#939598" strokeweight=".36pt">
                <v:path arrowok="t" o:connecttype="custom" o:connectlocs="0,845;37,810;74,845;37,880;0,845" o:connectangles="0,0,0,0,0"/>
              </v:shape>
              <v:shape id="Freeform 1827"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eptwgAAAN0AAAAPAAAAZHJzL2Rvd25yZXYueG1sRE9NawIx&#10;EL0X/A9hhN5q1lLsdjWKFCoeRKgtpcchGbOLm8mapLr+eyMIvc3jfc5s0btWnCjExrOC8agAQay9&#10;adgq+P76eCpBxIRssPVMCi4UYTEfPMywMv7Mn3TaJStyCMcKFdQpdZWUUdfkMI58R5y5vQ8OU4bB&#10;ShPwnMNdK5+LYiIdNpwbauzovSZ92P05BVtedStttXlxl+OPMb9lYcNGqcdhv5yCSNSnf/HdvTZ5&#10;/uvbBG7f5BPk/AoAAP//AwBQSwECLQAUAAYACAAAACEA2+H2y+4AAACFAQAAEwAAAAAAAAAAAAAA&#10;AAAAAAAAW0NvbnRlbnRfVHlwZXNdLnhtbFBLAQItABQABgAIAAAAIQBa9CxbvwAAABUBAAALAAAA&#10;AAAAAAAAAAAAAB8BAABfcmVscy8ucmVsc1BLAQItABQABgAIAAAAIQBqFeptwgAAAN0AAAAPAAAA&#10;AAAAAAAAAAAAAAcCAABkcnMvZG93bnJldi54bWxQSwUGAAAAAAMAAwC3AAAA9gIAAAAA&#10;" path="m,35l37,,74,35,37,70,,35xe" filled="f" strokecolor="#939598" strokeweight=".36pt">
                <v:path arrowok="t" o:connecttype="custom" o:connectlocs="0,845;37,810;74,845;37,880;0,845" o:connectangles="0,0,0,0,0"/>
              </v:shape>
              <v:shape id="Freeform 1826"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U/2wgAAAN0AAAAPAAAAZHJzL2Rvd25yZXYueG1sRE9NawIx&#10;EL0L/Q9hCt40WxG1W6MUQfEggraUHodkml26mWyTqOu/N4LQ2zze58yXnWvEmUKsPSt4GRYgiLU3&#10;NVsFnx/rwQxETMgGG8+k4EoRloun3hxL4y98oPMxWZFDOJaooEqpLaWMuiKHcehb4sz9+OAwZRis&#10;NAEvOdw1clQUE+mw5txQYUurivTv8eQU7HnTbrTVZuyuf1/GfM8KG3ZK9Z+79zcQibr0L364tybP&#10;n75O4f5NPkEubgAAAP//AwBQSwECLQAUAAYACAAAACEA2+H2y+4AAACFAQAAEwAAAAAAAAAAAAAA&#10;AAAAAAAAW0NvbnRlbnRfVHlwZXNdLnhtbFBLAQItABQABgAIAAAAIQBa9CxbvwAAABUBAAALAAAA&#10;AAAAAAAAAAAAAB8BAABfcmVscy8ucmVsc1BLAQItABQABgAIAAAAIQAFWU/2wgAAAN0AAAAPAAAA&#10;AAAAAAAAAAAAAAcCAABkcnMvZG93bnJldi54bWxQSwUGAAAAAAMAAwC3AAAA9gIAAAAA&#10;" path="m,35l37,,74,35,37,70,,35xe" filled="f" strokecolor="#939598" strokeweight=".36pt">
                <v:path arrowok="t" o:connecttype="custom" o:connectlocs="0,845;37,810;74,845;37,880;0,845" o:connectangles="0,0,0,0,0"/>
              </v:shape>
              <v:shape id="Freeform 1825"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tuExQAAAN0AAAAPAAAAZHJzL2Rvd25yZXYueG1sRI9BawIx&#10;EIXvBf9DGKG3mrVIq1ujSKHSQynUFulxSKbZpZvJNom6/vvOQfA2w3vz3jfL9RA6daSU28gGppMK&#10;FLGNrmVv4Ovz5W4OKhdkh11kMnCmDOvV6GaJtYsn/qDjrnglIZxrNNCU0tdaZ9tQwDyJPbFoPzEF&#10;LLImr13Ck4SHTt9X1YMO2LI0NNjTc0P2d3cIBt5522+tt24Wzn97577nlU9vxtyOh80TqEJDuZov&#10;169O8B8XgivfyAh69Q8AAP//AwBQSwECLQAUAAYACAAAACEA2+H2y+4AAACFAQAAEwAAAAAAAAAA&#10;AAAAAAAAAAAAW0NvbnRlbnRfVHlwZXNdLnhtbFBLAQItABQABgAIAAAAIQBa9CxbvwAAABUBAAAL&#10;AAAAAAAAAAAAAAAAAB8BAABfcmVscy8ucmVsc1BLAQItABQABgAIAAAAIQB0xtuExQAAAN0AAAAP&#10;AAAAAAAAAAAAAAAAAAcCAABkcnMvZG93bnJldi54bWxQSwUGAAAAAAMAAwC3AAAA+QIAAAAA&#10;" path="m,35l37,,74,35,37,70,,35xe" filled="f" strokecolor="#939598" strokeweight=".36pt">
                <v:path arrowok="t" o:connecttype="custom" o:connectlocs="0,845;37,810;74,845;37,880;0,845" o:connectangles="0,0,0,0,0"/>
              </v:shape>
              <v:shape id="Freeform 1824"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n4fwgAAAN0AAAAPAAAAZHJzL2Rvd25yZXYueG1sRE9NawIx&#10;EL0X+h/CFLzVbEVaXY1SBMVDEWpL8TgkY3ZxM1mTqOu/N4LQ2zze50znnWvEmUKsPSt46xcgiLU3&#10;NVsFvz/L1xGImJANNp5JwZUizGfPT1Msjb/wN523yYocwrFEBVVKbSll1BU5jH3fEmdu74PDlGGw&#10;0gS85HDXyEFRvEuHNeeGCltaVKQP25NTsOFVu9JWm6G7Hv+M2Y0KG76U6r10nxMQibr0L3641ybP&#10;/xiP4f5NPkHObgAAAP//AwBQSwECLQAUAAYACAAAACEA2+H2y+4AAACFAQAAEwAAAAAAAAAAAAAA&#10;AAAAAAAAW0NvbnRlbnRfVHlwZXNdLnhtbFBLAQItABQABgAIAAAAIQBa9CxbvwAAABUBAAALAAAA&#10;AAAAAAAAAAAAAB8BAABfcmVscy8ucmVsc1BLAQItABQABgAIAAAAIQAbin4fwgAAAN0AAAAPAAAA&#10;AAAAAAAAAAAAAAcCAABkcnMvZG93bnJldi54bWxQSwUGAAAAAAMAAwC3AAAA9gIAAAAA&#10;" path="m,35l37,,74,35,37,70,,35xe" filled="f" strokecolor="#939598" strokeweight=".36pt">
                <v:path arrowok="t" o:connecttype="custom" o:connectlocs="0,845;37,810;74,845;37,880;0,845" o:connectangles="0,0,0,0,0"/>
              </v:shape>
              <v:shape id="Freeform 1823"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tZTxAAAAN0AAAAPAAAAZHJzL2Rvd25yZXYueG1sRI9BSwMx&#10;EIXvgv8hTMGbTSoiy7ZpEcHiQQSrSI9DMs0u3UzWJLbbf+8cBG8zvDfvfbPaTHFQJ8qlT2xhMTeg&#10;iF3yPQcLnx/Ptw2oUpE9DonJwoUKbNbXVytsfTrzO512NSgJ4dKiha7WsdW6uI4ilnkaiUU7pByx&#10;ypqD9hnPEh4HfWfMg47YszR0ONJTR+64+4kW3ng7bl1w/j5evr+83zcm5Fdrb2bT4xJUpan+m/+u&#10;X7zgN0b45RsZQa9/AQAA//8DAFBLAQItABQABgAIAAAAIQDb4fbL7gAAAIUBAAATAAAAAAAAAAAA&#10;AAAAAAAAAABbQ29udGVudF9UeXBlc10ueG1sUEsBAi0AFAAGAAgAAAAhAFr0LFu/AAAAFQEAAAsA&#10;AAAAAAAAAAAAAAAAHwEAAF9yZWxzLy5yZWxzUEsBAi0AFAAGAAgAAAAhAJQO1lPEAAAA3QAAAA8A&#10;AAAAAAAAAAAAAAAABwIAAGRycy9kb3ducmV2LnhtbFBLBQYAAAAAAwADALcAAAD4AgAAAAA=&#10;" path="m,35l38,,75,35,38,70,,35xe" filled="f" strokecolor="#939598" strokeweight=".36pt">
                <v:path arrowok="t" o:connecttype="custom" o:connectlocs="0,845;38,810;75,845;38,880;0,845" o:connectangles="0,0,0,0,0"/>
              </v:shape>
              <v:shape id="Freeform 1822"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nPIwQAAAN0AAAAPAAAAZHJzL2Rvd25yZXYueG1sRE9NawIx&#10;EL0X+h/CFHqriaXIsjWKCIoHKWhFehySMbu4maxJquu/bwqF3ubxPmc6H3wnrhRTG1jDeKRAEJtg&#10;W3YaDp+rlwpEysgWu8Ck4U4J5rPHhynWNtx4R9d9dqKEcKpRQ5NzX0uZTEMe0yj0xIU7hegxFxid&#10;tBFvJdx38lWpifTYcmlosKdlQ+a8//YaPnjdr40z9s3fL0drvyrl4lbr56dh8Q4i05D/xX/ujS3z&#10;KzWG32/KCXL2AwAA//8DAFBLAQItABQABgAIAAAAIQDb4fbL7gAAAIUBAAATAAAAAAAAAAAAAAAA&#10;AAAAAABbQ29udGVudF9UeXBlc10ueG1sUEsBAi0AFAAGAAgAAAAhAFr0LFu/AAAAFQEAAAsAAAAA&#10;AAAAAAAAAAAAHwEAAF9yZWxzLy5yZWxzUEsBAi0AFAAGAAgAAAAhAPtCc8jBAAAA3QAAAA8AAAAA&#10;AAAAAAAAAAAABwIAAGRycy9kb3ducmV2LnhtbFBLBQYAAAAAAwADALcAAAD1AgAAAAA=&#10;" path="m,35l37,,74,35,37,70,,35xe" filled="f" strokecolor="#939598" strokeweight=".36pt">
                <v:path arrowok="t" o:connecttype="custom" o:connectlocs="0,845;37,810;74,845;37,880;0,845" o:connectangles="0,0,0,0,0"/>
              </v:shape>
              <v:shape id="Freeform 1821"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O2/wQAAAN0AAAAPAAAAZHJzL2Rvd25yZXYueG1sRE9NawIx&#10;EL0L/ocwBW+aVKQsW6OUguJBhNpSehySaXbpZrImUdd/bwqF3ubxPme5HnwnLhRTG1jD40yBIDbB&#10;tuw0fLxvphWIlJEtdoFJw40SrFfj0RJrG678RpdjdqKEcKpRQ5NzX0uZTEMe0yz0xIX7DtFjLjA6&#10;aSNeS7jv5FypJ+mx5dLQYE+vDZmf49lrOPC23xpn7MLfTp/WflXKxb3Wk4fh5RlEpiH/i//cO1vm&#10;V2oOv9+UE+TqDgAA//8DAFBLAQItABQABgAIAAAAIQDb4fbL7gAAAIUBAAATAAAAAAAAAAAAAAAA&#10;AAAAAABbQ29udGVudF9UeXBlc10ueG1sUEsBAi0AFAAGAAgAAAAhAFr0LFu/AAAAFQEAAAsAAAAA&#10;AAAAAAAAAAAAHwEAAF9yZWxzLy5yZWxzUEsBAi0AFAAGAAgAAAAhAAuQ7b/BAAAA3QAAAA8AAAAA&#10;AAAAAAAAAAAABwIAAGRycy9kb3ducmV2LnhtbFBLBQYAAAAAAwADALcAAAD1AgAAAAA=&#10;" path="m,35l37,,74,35,37,70,,35xe" filled="f" strokecolor="#939598" strokeweight=".36pt">
                <v:path arrowok="t" o:connecttype="custom" o:connectlocs="0,845;37,810;74,845;37,880;0,845" o:connectangles="0,0,0,0,0"/>
              </v:shape>
              <v:shape id="Freeform 1820"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3EgkwgAAAN0AAAAPAAAAZHJzL2Rvd25yZXYueG1sRE9NawIx&#10;EL0X/A9hCr3VpK2UZTWKCEoPRagtpcchGbOLm8mapLr+eyMUepvH+5zZYvCdOFFMbWANT2MFgtgE&#10;27LT8PW5fqxApIxssQtMGi6UYDEf3c2wtuHMH3TaZSdKCKcaNTQ597WUyTTkMY1DT1y4fYgec4HR&#10;SRvxXMJ9J5+VepUeWy4NDfa0asgcdr9ew5Y3/cY4Yyf+cvy29qdSLr5r/XA/LKcgMg35X/znfrNl&#10;fqVe4PZNOUHOrwAAAP//AwBQSwECLQAUAAYACAAAACEA2+H2y+4AAACFAQAAEwAAAAAAAAAAAAAA&#10;AAAAAAAAW0NvbnRlbnRfVHlwZXNdLnhtbFBLAQItABQABgAIAAAAIQBa9CxbvwAAABUBAAALAAAA&#10;AAAAAAAAAAAAAB8BAABfcmVscy8ucmVsc1BLAQItABQABgAIAAAAIQBk3EgkwgAAAN0AAAAPAAAA&#10;AAAAAAAAAAAAAAcCAABkcnMvZG93bnJldi54bWxQSwUGAAAAAAMAAwC3AAAA9gIAAAAA&#10;" path="m,35l37,,74,35,37,70,,35xe" filled="f" strokecolor="#939598" strokeweight=".36pt">
                <v:path arrowok="t" o:connecttype="custom" o:connectlocs="0,845;37,810;74,845;37,880;0,845" o:connectangles="0,0,0,0,0"/>
              </v:shape>
              <v:shape id="Freeform 1819"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BQwQAAAN0AAAAPAAAAZHJzL2Rvd25yZXYueG1sRE9NawIx&#10;EL0X/A9hBG81sUhZVqOUQqUHKVRL8Tgk0+zSzWRNUl3/fSMI3ubxPme5HnwnThRTG1jDbKpAEJtg&#10;W3YavvZvjxWIlJEtdoFJw4USrFejhyXWNpz5k0677EQJ4VSjhibnvpYymYY8pmnoiQv3E6LHXGB0&#10;0kY8l3DfySelnqXHlktDgz29NmR+d39ewwdv+o1xxs795fht7aFSLm61noyHlwWITEO+i2/ud1vm&#10;V2oO12/KCXL1DwAA//8DAFBLAQItABQABgAIAAAAIQDb4fbL7gAAAIUBAAATAAAAAAAAAAAAAAAA&#10;AAAAAABbQ29udGVudF9UeXBlc10ueG1sUEsBAi0AFAAGAAgAAAAhAFr0LFu/AAAAFQEAAAsAAAAA&#10;AAAAAAAAAAAAHwEAAF9yZWxzLy5yZWxzUEsBAi0AFAAGAAgAAAAhAOs10FDBAAAA3QAAAA8AAAAA&#10;AAAAAAAAAAAABwIAAGRycy9kb3ducmV2LnhtbFBLBQYAAAAAAwADALcAAAD1AgAAAAA=&#10;" path="m,35l37,,74,35,37,70,,35xe" filled="f" strokecolor="#939598" strokeweight=".36pt">
                <v:path arrowok="t" o:connecttype="custom" o:connectlocs="0,845;37,810;74,845;37,880;0,845" o:connectangles="0,0,0,0,0"/>
              </v:shape>
              <v:shape id="Freeform 1818"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eXXLwgAAAN0AAAAPAAAAZHJzL2Rvd25yZXYueG1sRE9NawIx&#10;EL0X/A9hCr3VpKWWZTWKCEoPRagtpcchGbOLm8mapLr+eyMUepvH+5zZYvCdOFFMbWANT2MFgtgE&#10;27LT8PW5fqxApIxssQtMGi6UYDEf3c2wtuHMH3TaZSdKCKcaNTQ597WUyTTkMY1DT1y4fYgec4HR&#10;SRvxXMJ9J5+VepUeWy4NDfa0asgcdr9ew5Y3/cY4Y1/85fht7U+lXHzX+uF+WE5BZBryv/jP/WbL&#10;/EpN4PZNOUHOrwAAAP//AwBQSwECLQAUAAYACAAAACEA2+H2y+4AAACFAQAAEwAAAAAAAAAAAAAA&#10;AAAAAAAAW0NvbnRlbnRfVHlwZXNdLnhtbFBLAQItABQABgAIAAAAIQBa9CxbvwAAABUBAAALAAAA&#10;AAAAAAAAAAAAAB8BAABfcmVscy8ucmVsc1BLAQItABQABgAIAAAAIQCEeXXLwgAAAN0AAAAPAAAA&#10;AAAAAAAAAAAAAAcCAABkcnMvZG93bnJldi54bWxQSwUGAAAAAAMAAwC3AAAA9gIAAAAA&#10;" path="m,35l37,,74,35,37,70,,35xe" filled="f" strokecolor="#939598" strokeweight=".36pt">
                <v:path arrowok="t" o:connecttype="custom" o:connectlocs="0,845;37,810;74,845;37,880;0,845" o:connectangles="0,0,0,0,0"/>
              </v:shape>
              <v:shape id="Freeform 1817"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u8wgAAAN0AAAAPAAAAZHJzL2Rvd25yZXYueG1sRE9LawIx&#10;EL4L/ocwBW+atBRZtkYphUoPRfCB9Dgk0+zSzWRNUl3/vSkUvM3H95zFavCdOFNMbWANjzMFgtgE&#10;27LTcNi/TysQKSNb7AKThislWC3HowXWNlx4S+dddqKEcKpRQ5NzX0uZTEMe0yz0xIX7DtFjLjA6&#10;aSNeSrjv5JNSc+mx5dLQYE9vDZmf3a/XsOF1vzbO2Gd/PR2t/aqUi59aTx6G1xcQmYZ8F/+7P2yZ&#10;X6k5/H1TTpDLGwAAAP//AwBQSwECLQAUAAYACAAAACEA2+H2y+4AAACFAQAAEwAAAAAAAAAAAAAA&#10;AAAAAAAAW0NvbnRlbnRfVHlwZXNdLnhtbFBLAQItABQABgAIAAAAIQBa9CxbvwAAABUBAAALAAAA&#10;AAAAAAAAAAAAAB8BAABfcmVscy8ucmVsc1BLAQItABQABgAIAAAAIQB0q+u8wgAAAN0AAAAPAAAA&#10;AAAAAAAAAAAAAAcCAABkcnMvZG93bnJldi54bWxQSwUGAAAAAAMAAwC3AAAA9gIAAAAA&#10;" path="m,35l37,,74,35,37,70,,35xe" filled="f" strokecolor="#939598" strokeweight=".36pt">
                <v:path arrowok="t" o:connecttype="custom" o:connectlocs="0,845;37,810;74,845;37,880;0,845" o:connectangles="0,0,0,0,0"/>
              </v:shape>
              <v:shape id="Freeform 1816"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04nwgAAAN0AAAAPAAAAZHJzL2Rvd25yZXYueG1sRE9NawIx&#10;EL0X/A9hCr3VpKXYZTWKCEoPRagtpcchGbOLm8mapLr+eyMUepvH+5zZYvCdOFFMbWANT2MFgtgE&#10;27LT8PW5fqxApIxssQtMGi6UYDEf3c2wtuHMH3TaZSdKCKcaNTQ597WUyTTkMY1DT1y4fYgec4HR&#10;SRvxXMJ9J5+VmkiPLZeGBntaNWQOu1+vYcubfmOcsS/+cvy29qdSLr5r/XA/LKcgMg35X/znfrNl&#10;fqVe4fZNOUHOrwAAAP//AwBQSwECLQAUAAYACAAAACEA2+H2y+4AAACFAQAAEwAAAAAAAAAAAAAA&#10;AAAAAAAAW0NvbnRlbnRfVHlwZXNdLnhtbFBLAQItABQABgAIAAAAIQBa9CxbvwAAABUBAAALAAAA&#10;AAAAAAAAAAAAAB8BAABfcmVscy8ucmVsc1BLAQItABQABgAIAAAAIQAb504nwgAAAN0AAAAPAAAA&#10;AAAAAAAAAAAAAAcCAABkcnMvZG93bnJldi54bWxQSwUGAAAAAAMAAwC3AAAA9gIAAAAA&#10;" path="m,35l37,,74,35,37,70,,35xe" filled="f" strokecolor="#939598" strokeweight=".36pt">
                <v:path arrowok="t" o:connecttype="custom" o:connectlocs="0,845;37,810;74,845;37,880;0,845" o:connectangles="0,0,0,0,0"/>
              </v:shape>
              <v:shape id="Freeform 1815"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NpVxAAAAN0AAAAPAAAAZHJzL2Rvd25yZXYueG1sRI9BSwMx&#10;EIXvgv8hTMGbTSoiy7ZpEcHiQQSrSI9DMs0u3UzWJLbbf+8cBG8zvDfvfbPaTHFQJ8qlT2xhMTeg&#10;iF3yPQcLnx/Ptw2oUpE9DonJwoUKbNbXVytsfTrzO512NSgJ4dKiha7WsdW6uI4ilnkaiUU7pByx&#10;ypqD9hnPEh4HfWfMg47YszR0ONJTR+64+4kW3ng7bl1w/j5evr+83zcm5Fdrb2bT4xJUpan+m/+u&#10;X7zgN0Zw5RsZQa9/AQAA//8DAFBLAQItABQABgAIAAAAIQDb4fbL7gAAAIUBAAATAAAAAAAAAAAA&#10;AAAAAAAAAABbQ29udGVudF9UeXBlc10ueG1sUEsBAi0AFAAGAAgAAAAhAFr0LFu/AAAAFQEAAAsA&#10;AAAAAAAAAAAAAAAAHwEAAF9yZWxzLy5yZWxzUEsBAi0AFAAGAAgAAAAhAGp42lXEAAAA3QAAAA8A&#10;AAAAAAAAAAAAAAAABwIAAGRycy9kb3ducmV2LnhtbFBLBQYAAAAAAwADALcAAAD4AgAAAAA=&#10;" path="m,35l37,,74,35,37,70,,35xe" filled="f" strokecolor="#939598" strokeweight=".36pt">
                <v:path arrowok="t" o:connecttype="custom" o:connectlocs="0,845;37,810;74,845;37,880;0,845" o:connectangles="0,0,0,0,0"/>
              </v:shape>
              <v:shape id="Freeform 1814"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H/OwgAAAN0AAAAPAAAAZHJzL2Rvd25yZXYueG1sRE9NawIx&#10;EL0X+h/CFHqriVLKdmsUEZQepKAtpcchmWaXbiZrkur6740geJvH+5zpfPCdOFBMbWAN45ECQWyC&#10;bdlp+PpcPVUgUka22AUmDSdKMJ/d302xtuHIWzrsshMlhFONGpqc+1rKZBrymEahJy7cb4gec4HR&#10;SRvxWMJ9JydKvUiPLZeGBntaNmT+dv9ewwev+7Vxxj770/7b2p9KubjR+vFhWLyByDTkm/jqfrdl&#10;fqVe4fJNOUHOzgAAAP//AwBQSwECLQAUAAYACAAAACEA2+H2y+4AAACFAQAAEwAAAAAAAAAAAAAA&#10;AAAAAAAAW0NvbnRlbnRfVHlwZXNdLnhtbFBLAQItABQABgAIAAAAIQBa9CxbvwAAABUBAAALAAAA&#10;AAAAAAAAAAAAAB8BAABfcmVscy8ucmVsc1BLAQItABQABgAIAAAAIQAFNH/OwgAAAN0AAAAPAAAA&#10;AAAAAAAAAAAAAAcCAABkcnMvZG93bnJldi54bWxQSwUGAAAAAAMAAwC3AAAA9gIAAAAA&#10;" path="m,35l38,,75,35,38,70,,35xe" filled="f" strokecolor="#939598" strokeweight=".36pt">
                <v:path arrowok="t" o:connecttype="custom" o:connectlocs="0,845;38,810;75,845;38,880;0,845" o:connectangles="0,0,0,0,0"/>
              </v:shape>
              <v:shape id="Freeform 1813"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10COxQAAAN0AAAAPAAAAZHJzL2Rvd25yZXYueG1sRI9PSwMx&#10;EMXvgt8hjODNZltElrVpEaGlBxH6B/E4JGN2cTNZk7TdfvvOQehthvfmvd/Ml2Po1YlS7iIbmE4q&#10;UMQ2uo69gcN+9VSDygXZYR+ZDFwow3JxfzfHxsUzb+m0K15JCOcGDbSlDI3W2bYUME/iQCzaT0wB&#10;i6zJa5fwLOGh17OqetEBO5aGFgd6b8n+7o7BwCevh7X11j2Hy9+Xc9915dOHMY8P49srqEJjuZn/&#10;rzdO8Oup8Ms3MoJeXAEAAP//AwBQSwECLQAUAAYACAAAACEA2+H2y+4AAACFAQAAEwAAAAAAAAAA&#10;AAAAAAAAAAAAW0NvbnRlbnRfVHlwZXNdLnhtbFBLAQItABQABgAIAAAAIQBa9CxbvwAAABUBAAAL&#10;AAAAAAAAAAAAAAAAAB8BAABfcmVscy8ucmVsc1BLAQItABQABgAIAAAAIQAR10COxQAAAN0AAAAP&#10;AAAAAAAAAAAAAAAAAAcCAABkcnMvZG93bnJldi54bWxQSwUGAAAAAAMAAwC3AAAA+QIAAAAA&#10;" path="m,35l37,,74,35,37,70,,35xe" filled="f" strokecolor="#939598" strokeweight=".36pt">
                <v:path arrowok="t" o:connecttype="custom" o:connectlocs="0,845;37,810;74,845;37,880;0,845" o:connectangles="0,0,0,0,0"/>
              </v:shape>
              <v:shape id="Freeform 1812"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VwgAAAN0AAAAPAAAAZHJzL2Rvd25yZXYueG1sRE9NawIx&#10;EL0X/A9hhN5qdkspy2oUERQPItSW4nFIxuziZrImqa7/3hQKvc3jfc5sMbhOXCnE1rOCclKAINbe&#10;tGwVfH2uXyoQMSEb7DyTgjtFWMxHTzOsjb/xB10PyYocwrFGBU1KfS1l1A05jBPfE2fu5IPDlGGw&#10;0gS85XDXydeieJcOW84NDfa0akifDz9OwZ43/UZbbd7c/fJtzLEqbNgp9TwellMQiYb0L/5zb02e&#10;X5Ul/H6TT5DzBwAAAP//AwBQSwECLQAUAAYACAAAACEA2+H2y+4AAACFAQAAEwAAAAAAAAAAAAAA&#10;AAAAAAAAW0NvbnRlbnRfVHlwZXNdLnhtbFBLAQItABQABgAIAAAAIQBa9CxbvwAAABUBAAALAAAA&#10;AAAAAAAAAAAAAB8BAABfcmVscy8ucmVsc1BLAQItABQABgAIAAAAIQB+m+UVwgAAAN0AAAAPAAAA&#10;AAAAAAAAAAAAAAcCAABkcnMvZG93bnJldi54bWxQSwUGAAAAAAMAAwC3AAAA9gIAAAAA&#10;" path="m,35l37,,74,35,37,70,,35xe" filled="f" strokecolor="#939598" strokeweight=".36pt">
                <v:path arrowok="t" o:connecttype="custom" o:connectlocs="0,845;37,810;74,845;37,880;0,845" o:connectangles="0,0,0,0,0"/>
              </v:shape>
              <v:shape id="Freeform 1811"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XtiwQAAAN0AAAAPAAAAZHJzL2Rvd25yZXYueG1sRE9NawIx&#10;EL0X/A9hhN5qVillWY0iQsWDCLUiHodkzC5uJmuS6vrvTaHQ2zze58wWvWvFjUJsPCsYjwoQxNqb&#10;hq2Cw/fnWwkiJmSDrWdS8KAIi/ngZYaV8Xf+ots+WZFDOFaooE6pq6SMuiaHceQ74sydfXCYMgxW&#10;moD3HO5aOSmKD+mw4dxQY0ermvRl/+MU7HjdrbXV5t09rkdjTmVhw1ap12G/nIJI1Kd/8Z97Y/L8&#10;cjyB32/yCXL+BAAA//8DAFBLAQItABQABgAIAAAAIQDb4fbL7gAAAIUBAAATAAAAAAAAAAAAAAAA&#10;AAAAAABbQ29udGVudF9UeXBlc10ueG1sUEsBAi0AFAAGAAgAAAAhAFr0LFu/AAAAFQEAAAsAAAAA&#10;AAAAAAAAAAAAHwEAAF9yZWxzLy5yZWxzUEsBAi0AFAAGAAgAAAAhAI5Je2LBAAAA3QAAAA8AAAAA&#10;AAAAAAAAAAAABwIAAGRycy9kb3ducmV2LnhtbFBLBQYAAAAAAwADALcAAAD1AgAAAAA=&#10;" path="m,35l37,,74,35,37,70,,35xe" filled="f" strokecolor="#939598" strokeweight=".36pt">
                <v:path arrowok="t" o:connecttype="custom" o:connectlocs="0,845;37,810;74,845;37,880;0,845" o:connectangles="0,0,0,0,0"/>
              </v:shape>
              <v:shape id="Freeform 1810"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d75wgAAAN0AAAAPAAAAZHJzL2Rvd25yZXYueG1sRE9NawIx&#10;EL0X/A9hhN5q1lrKshpFhIqHIlRFPA7JmF3cTLZJquu/N4VCb/N4nzNb9K4VVwqx8axgPCpAEGtv&#10;GrYKDvuPlxJETMgGW8+k4E4RFvPB0wwr42/8RdddsiKHcKxQQZ1SV0kZdU0O48h3xJk7++AwZRis&#10;NAFvOdy18rUo3qXDhnNDjR2tatKX3Y9TsOV1t9ZWmzd3/z4acyoLGz6Veh72yymIRH36F/+5NybP&#10;L8cT+P0mnyDnDwAAAP//AwBQSwECLQAUAAYACAAAACEA2+H2y+4AAACFAQAAEwAAAAAAAAAAAAAA&#10;AAAAAAAAW0NvbnRlbnRfVHlwZXNdLnhtbFBLAQItABQABgAIAAAAIQBa9CxbvwAAABUBAAALAAAA&#10;AAAAAAAAAAAAAB8BAABfcmVscy8ucmVsc1BLAQItABQABgAIAAAAIQDhBd75wgAAAN0AAAAPAAAA&#10;AAAAAAAAAAAAAAcCAABkcnMvZG93bnJldi54bWxQSwUGAAAAAAMAAwC3AAAA9gIAAAAA&#10;" path="m,35l37,,74,35,37,70,,35xe" filled="f" strokecolor="#939598" strokeweight=".36pt">
                <v:path arrowok="t" o:connecttype="custom" o:connectlocs="0,845;37,810;74,845;37,880;0,845" o:connectangles="0,0,0,0,0"/>
              </v:shape>
              <v:shape id="Freeform 1809"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7EaNwQAAAN0AAAAPAAAAZHJzL2Rvd25yZXYueG1sRE9NawIx&#10;EL0X/A9hBG81a5GyrEYRoeJBCrUiHodkzC5uJmsSdf33TaHQ2zze58yXvWvFnUJsPCuYjAsQxNqb&#10;hq2Cw/fHawkiJmSDrWdS8KQIy8XgZY6V8Q/+ovs+WZFDOFaooE6pq6SMuiaHcew74sydfXCYMgxW&#10;moCPHO5a+VYU79Jhw7mhxo7WNenL/uYUfPKm22irzdQ9r0djTmVhw06p0bBfzUAk6tO/+M+9NXl+&#10;OZnC7zf5BLn4AQAA//8DAFBLAQItABQABgAIAAAAIQDb4fbL7gAAAIUBAAATAAAAAAAAAAAAAAAA&#10;AAAAAABbQ29udGVudF9UeXBlc10ueG1sUEsBAi0AFAAGAAgAAAAhAFr0LFu/AAAAFQEAAAsAAAAA&#10;AAAAAAAAAAAAHwEAAF9yZWxzLy5yZWxzUEsBAi0AFAAGAAgAAAAhAG7sRo3BAAAA3QAAAA8AAAAA&#10;AAAAAAAAAAAABwIAAGRycy9kb3ducmV2LnhtbFBLBQYAAAAAAwADALcAAAD1AgAAAAA=&#10;" path="m,35l37,,74,35,37,70,,35xe" filled="f" strokecolor="#939598" strokeweight=".36pt">
                <v:path arrowok="t" o:connecttype="custom" o:connectlocs="0,845;37,810;74,845;37,880;0,845" o:connectangles="0,0,0,0,0"/>
              </v:shape>
              <v:shape id="Freeform 1808"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OMWwgAAAN0AAAAPAAAAZHJzL2Rvd25yZXYueG1sRE9NawIx&#10;EL0X/A9hhN5q1mLLshpFhIqHIlRFPA7JmF3cTLZJquu/N4VCb/N4nzNb9K4VVwqx8axgPCpAEGtv&#10;GrYKDvuPlxJETMgGW8+k4E4RFvPB0wwr42/8RdddsiKHcKxQQZ1SV0kZdU0O48h3xJk7++AwZRis&#10;NAFvOdy18rUo3qXDhnNDjR2tatKX3Y9TsOV1t9ZWm4m7fx+NOZWFDZ9KPQ/75RREoj79i//cG5Pn&#10;l+M3+P0mnyDnDwAAAP//AwBQSwECLQAUAAYACAAAACEA2+H2y+4AAACFAQAAEwAAAAAAAAAAAAAA&#10;AAAAAAAAW0NvbnRlbnRfVHlwZXNdLnhtbFBLAQItABQABgAIAAAAIQBa9CxbvwAAABUBAAALAAAA&#10;AAAAAAAAAAAAAB8BAABfcmVscy8ucmVsc1BLAQItABQABgAIAAAAIQABoOMWwgAAAN0AAAAPAAAA&#10;AAAAAAAAAAAAAAcCAABkcnMvZG93bnJldi54bWxQSwUGAAAAAAMAAwC3AAAA9gIAAAAA&#10;" path="m,35l37,,74,35,37,70,,35xe" filled="f" strokecolor="#939598" strokeweight=".36pt">
                <v:path arrowok="t" o:connecttype="custom" o:connectlocs="0,845;37,810;74,845;37,880;0,845" o:connectangles="0,0,0,0,0"/>
              </v:shape>
              <v:shape id="Freeform 1807"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n1hwgAAAN0AAAAPAAAAZHJzL2Rvd25yZXYueG1sRE9NawIx&#10;EL0X/A9hCt5q1lJk2ZpdpFDxUISqlB6HZJpd3EzWJOr675tCwds83ucsm9H14kIhdp4VzGcFCGLt&#10;TcdWwWH//lSCiAnZYO+ZFNwoQlNPHpZYGX/lT7rskhU5hGOFCtqUhkrKqFtyGGd+IM7cjw8OU4bB&#10;ShPwmsNdL5+LYiEddpwbWhzorSV93J2dgi2vh7W22ry42+nLmO+ysOFDqenjuHoFkWhMd/G/e2Py&#10;/HK+gL9v8gmy/gUAAP//AwBQSwECLQAUAAYACAAAACEA2+H2y+4AAACFAQAAEwAAAAAAAAAAAAAA&#10;AAAAAAAAW0NvbnRlbnRfVHlwZXNdLnhtbFBLAQItABQABgAIAAAAIQBa9CxbvwAAABUBAAALAAAA&#10;AAAAAAAAAAAAAB8BAABfcmVscy8ucmVsc1BLAQItABQABgAIAAAAIQDxcn1hwgAAAN0AAAAPAAAA&#10;AAAAAAAAAAAAAAcCAABkcnMvZG93bnJldi54bWxQSwUGAAAAAAMAAwC3AAAA9gIAAAAA&#10;" path="m,35l37,,74,35,37,70,,35xe" filled="f" strokecolor="#939598" strokeweight=".36pt">
                <v:path arrowok="t" o:connecttype="custom" o:connectlocs="0,845;37,810;74,845;37,880;0,845" o:connectangles="0,0,0,0,0"/>
              </v:shape>
              <v:shape id="Freeform 1806"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tj6wgAAAN0AAAAPAAAAZHJzL2Rvd25yZXYueG1sRE9NawIx&#10;EL0X/A9hhN5q1iLtshpFhIqHIlRFPA7JmF3cTLZJquu/N4VCb/N4nzNb9K4VVwqx8axgPCpAEGtv&#10;GrYKDvuPlxJETMgGW8+k4E4RFvPB0wwr42/8RdddsiKHcKxQQZ1SV0kZdU0O48h3xJk7++AwZRis&#10;NAFvOdy18rUo3qTDhnNDjR2tatKX3Y9TsOV1t9ZWm4m7fx+NOZWFDZ9KPQ/75RREoj79i//cG5Pn&#10;l+N3+P0mnyDnDwAAAP//AwBQSwECLQAUAAYACAAAACEA2+H2y+4AAACFAQAAEwAAAAAAAAAAAAAA&#10;AAAAAAAAW0NvbnRlbnRfVHlwZXNdLnhtbFBLAQItABQABgAIAAAAIQBa9CxbvwAAABUBAAALAAAA&#10;AAAAAAAAAAAAAB8BAABfcmVscy8ucmVsc1BLAQItABQABgAIAAAAIQCePtj6wgAAAN0AAAAPAAAA&#10;AAAAAAAAAAAAAAcCAABkcnMvZG93bnJldi54bWxQSwUGAAAAAAMAAwC3AAAA9gIAAAAA&#10;" path="m,35l37,,74,35,37,70,,35xe" filled="f" strokecolor="#939598" strokeweight=".36pt">
                <v:path arrowok="t" o:connecttype="custom" o:connectlocs="0,845;37,810;74,845;37,880;0,845" o:connectangles="0,0,0,0,0"/>
              </v:shape>
              <v:shape id="Freeform 1805"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UyIxQAAAN0AAAAPAAAAZHJzL2Rvd25yZXYueG1sRI9PSwMx&#10;EMXvgt8hjODNZltElrVpEaGlBxH6B/E4JGN2cTNZk7TdfvvOQehthvfmvd/Ml2Po1YlS7iIbmE4q&#10;UMQ2uo69gcN+9VSDygXZYR+ZDFwow3JxfzfHxsUzb+m0K15JCOcGDbSlDI3W2bYUME/iQCzaT0wB&#10;i6zJa5fwLOGh17OqetEBO5aGFgd6b8n+7o7BwCevh7X11j2Hy9+Xc9915dOHMY8P49srqEJjuZn/&#10;rzdO8Oup4Mo3MoJeXAEAAP//AwBQSwECLQAUAAYACAAAACEA2+H2y+4AAACFAQAAEwAAAAAAAAAA&#10;AAAAAAAAAAAAW0NvbnRlbnRfVHlwZXNdLnhtbFBLAQItABQABgAIAAAAIQBa9CxbvwAAABUBAAAL&#10;AAAAAAAAAAAAAAAAAB8BAABfcmVscy8ucmVsc1BLAQItABQABgAIAAAAIQDvoUyIxQAAAN0AAAAP&#10;AAAAAAAAAAAAAAAAAAcCAABkcnMvZG93bnJldi54bWxQSwUGAAAAAAMAAwC3AAAA+QIAAAAA&#10;" path="m,35l38,,75,35,38,70,,35xe" filled="f" strokecolor="#939598" strokeweight=".36pt">
                <v:path arrowok="t" o:connecttype="custom" o:connectlocs="0,845;38,810;75,845;38,880;0,845" o:connectangles="0,0,0,0,0"/>
              </v:shape>
              <v:shape id="Freeform 1804"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7ekTwgAAAN0AAAAPAAAAZHJzL2Rvd25yZXYueG1sRE9NawIx&#10;EL0X/A9hBG/drEVkuxqlCJUeiqCW0uOQjNmlm8mapLr++0Yo9DaP9znL9eA6caEQW88KpkUJglh7&#10;07JV8HF8faxAxIRssPNMCm4UYb0aPSyxNv7Ke7ockhU5hGONCpqU+lrKqBtyGAvfE2fu5IPDlGGw&#10;0gS85nDXyaeynEuHLeeGBnvaNKS/Dz9OwY63/VZbbWbudv405qsqbXhXajIeXhYgEg3pX/znfjN5&#10;fjV9hvs3+QS5+gUAAP//AwBQSwECLQAUAAYACAAAACEA2+H2y+4AAACFAQAAEwAAAAAAAAAAAAAA&#10;AAAAAAAAW0NvbnRlbnRfVHlwZXNdLnhtbFBLAQItABQABgAIAAAAIQBa9CxbvwAAABUBAAALAAAA&#10;AAAAAAAAAAAAAB8BAABfcmVscy8ucmVsc1BLAQItABQABgAIAAAAIQCA7ekTwgAAAN0AAAAPAAAA&#10;AAAAAAAAAAAAAAcCAABkcnMvZG93bnJldi54bWxQSwUGAAAAAAMAAwC3AAAA9gIAAAAA&#10;" path="m,35l37,,74,35,37,70,,35xe" filled="f" strokecolor="#939598" strokeweight=".36pt">
                <v:path arrowok="t" o:connecttype="custom" o:connectlocs="0,845;37,810;74,845;37,880;0,845" o:connectangles="0,0,0,0,0"/>
              </v:shape>
              <v:shape id="Freeform 1803"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4ozxQAAAN0AAAAPAAAAZHJzL2Rvd25yZXYueG1sRI9PSwMx&#10;EMXvQr9DmII3m7VIWdamRQSLBxH6B/E4JGN2cTNZk9huv33nUOhthvfmvd8s12Po1ZFS7iIbeJxV&#10;oIhtdB17A4f920MNKhdkh31kMnCmDOvV5G6JjYsn3tJxV7ySEM4NGmhLGRqts20pYJ7FgVi0n5gC&#10;FlmT1y7hScJDr+dVtdABO5aGFgd6bcn+7v6DgU/eDBvrrXsK578v577ryqcPY+6n48szqEJjuZmv&#10;1+9O8Ou58Ms3MoJeXQAAAP//AwBQSwECLQAUAAYACAAAACEA2+H2y+4AAACFAQAAEwAAAAAAAAAA&#10;AAAAAAAAAAAAW0NvbnRlbnRfVHlwZXNdLnhtbFBLAQItABQABgAIAAAAIQBa9CxbvwAAABUBAAAL&#10;AAAAAAAAAAAAAAAAAB8BAABfcmVscy8ucmVsc1BLAQItABQABgAIAAAAIQDfu4ozxQAAAN0AAAAP&#10;AAAAAAAAAAAAAAAAAAcCAABkcnMvZG93bnJldi54bWxQSwUGAAAAAAMAAwC3AAAA+QIAAAAA&#10;" path="m,35l37,,74,35,37,70,,35xe" filled="f" strokecolor="#939598" strokeweight=".36pt">
                <v:path arrowok="t" o:connecttype="custom" o:connectlocs="0,845;37,810;74,845;37,880;0,845" o:connectangles="0,0,0,0,0"/>
              </v:shape>
              <v:shape id="Freeform 1802"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y+owQAAAN0AAAAPAAAAZHJzL2Rvd25yZXYueG1sRE9NawIx&#10;EL0X/A9hhN5qVillWY0iQsWDCLUiHodkzC5uJmuS6vrvTaHQ2zze58wWvWvFjUJsPCsYjwoQxNqb&#10;hq2Cw/fnWwkiJmSDrWdS8KAIi/ngZYaV8Xf+ots+WZFDOFaooE6pq6SMuiaHceQ74sydfXCYMgxW&#10;moD3HO5aOSmKD+mw4dxQY0ermvRl/+MU7HjdrbXV5t09rkdjTmVhw1ap12G/nIJI1Kd/8Z97Y/L8&#10;cjKG32/yCXL+BAAA//8DAFBLAQItABQABgAIAAAAIQDb4fbL7gAAAIUBAAATAAAAAAAAAAAAAAAA&#10;AAAAAABbQ29udGVudF9UeXBlc10ueG1sUEsBAi0AFAAGAAgAAAAhAFr0LFu/AAAAFQEAAAsAAAAA&#10;AAAAAAAAAAAAHwEAAF9yZWxzLy5yZWxzUEsBAi0AFAAGAAgAAAAhALD3L6jBAAAA3QAAAA8AAAAA&#10;AAAAAAAAAAAABwIAAGRycy9kb3ducmV2LnhtbFBLBQYAAAAAAwADALcAAAD1AgAAAAA=&#10;" path="m,35l37,,74,35,37,70,,35xe" filled="f" strokecolor="#939598" strokeweight=".36pt">
                <v:path arrowok="t" o:connecttype="custom" o:connectlocs="0,845;37,810;74,845;37,880;0,845" o:connectangles="0,0,0,0,0"/>
              </v:shape>
              <v:shape id="Freeform 1801"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bHfwgAAAN0AAAAPAAAAZHJzL2Rvd25yZXYueG1sRE9NawIx&#10;EL0X/A9hBG816yJl2RqlFJQeSqFaSo9DMmYXN5M1ibr++0YQvM3jfc5iNbhOnCnE1rOC2bQAQay9&#10;adkq+NmtnysQMSEb7DyTgitFWC1HTwusjb/wN523yYocwrFGBU1KfS1l1A05jFPfE2du74PDlGGw&#10;0gS85HDXybIoXqTDlnNDgz29N6QP25NT8MWbfqOtNnN3Pf4a81cVNnwqNRkPb68gEg3pIb67P0ye&#10;X5Ul3L7JJ8jlPwAAAP//AwBQSwECLQAUAAYACAAAACEA2+H2y+4AAACFAQAAEwAAAAAAAAAAAAAA&#10;AAAAAAAAW0NvbnRlbnRfVHlwZXNdLnhtbFBLAQItABQABgAIAAAAIQBa9CxbvwAAABUBAAALAAAA&#10;AAAAAAAAAAAAAB8BAABfcmVscy8ucmVsc1BLAQItABQABgAIAAAAIQBAJbHfwgAAAN0AAAAPAAAA&#10;AAAAAAAAAAAAAAcCAABkcnMvZG93bnJldi54bWxQSwUGAAAAAAMAAwC3AAAA9gIAAAAA&#10;" path="m,35l37,,74,35,37,70,,35xe" filled="f" strokecolor="#939598" strokeweight=".36pt">
                <v:path arrowok="t" o:connecttype="custom" o:connectlocs="0,845;37,810;74,845;37,880;0,845" o:connectangles="0,0,0,0,0"/>
              </v:shape>
              <v:shape id="Freeform 1800"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RREwgAAAN0AAAAPAAAAZHJzL2Rvd25yZXYueG1sRE9NawIx&#10;EL0X/A9hhN5qVlvKshpFhEoPRaiKeBySMbu4maxJquu/N4VCb/N4nzNb9K4VVwqx8axgPCpAEGtv&#10;GrYK9ruPlxJETMgGW8+k4E4RFvPB0wwr42/8TddtsiKHcKxQQZ1SV0kZdU0O48h3xJk7+eAwZRis&#10;NAFvOdy1clIU79Jhw7mhxo5WNenz9scp2PC6W2urzZu7Xw7GHMvChi+lnof9cgoiUZ/+xX/uT5Pn&#10;l5NX+P0mnyDnDwAAAP//AwBQSwECLQAUAAYACAAAACEA2+H2y+4AAACFAQAAEwAAAAAAAAAAAAAA&#10;AAAAAAAAW0NvbnRlbnRfVHlwZXNdLnhtbFBLAQItABQABgAIAAAAIQBa9CxbvwAAABUBAAALAAAA&#10;AAAAAAAAAAAAAB8BAABfcmVscy8ucmVsc1BLAQItABQABgAIAAAAIQAvaRREwgAAAN0AAAAPAAAA&#10;AAAAAAAAAAAAAAcCAABkcnMvZG93bnJldi54bWxQSwUGAAAAAAMAAwC3AAAA9gIAAAAA&#10;" path="m,35l37,,74,35,37,70,,35xe" filled="f" strokecolor="#939598" strokeweight=".36pt">
                <v:path arrowok="t" o:connecttype="custom" o:connectlocs="0,845;37,810;74,845;37,880;0,845" o:connectangles="0,0,0,0,0"/>
              </v:shape>
              <v:shape id="Freeform 1799"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IwwwQAAAN0AAAAPAAAAZHJzL2Rvd25yZXYueG1sRE9NawIx&#10;EL0L/Q9hCr1ptiJl2RpFChUPRaiKeBySaXZxM9kmUdd/bwTB2zze50znvWvFmUJsPCt4HxUgiLU3&#10;DVsFu+33sAQRE7LB1jMpuFKE+exlMMXK+Av/0nmTrMghHCtUUKfUVVJGXZPDOPIdceb+fHCYMgxW&#10;moCXHO5aOS6KD+mw4dxQY0dfNenj5uQUrHnZLbXVZuKu/3tjDmVhw49Sb6/94hNEoj49xQ/3yuT5&#10;5XgC92/yCXJ2AwAA//8DAFBLAQItABQABgAIAAAAIQDb4fbL7gAAAIUBAAATAAAAAAAAAAAAAAAA&#10;AAAAAABbQ29udGVudF9UeXBlc10ueG1sUEsBAi0AFAAGAAgAAAAhAFr0LFu/AAAAFQEAAAsAAAAA&#10;AAAAAAAAAAAAHwEAAF9yZWxzLy5yZWxzUEsBAi0AFAAGAAgAAAAhAKCAjDDBAAAA3QAAAA8AAAAA&#10;AAAAAAAAAAAABwIAAGRycy9kb3ducmV2LnhtbFBLBQYAAAAAAwADALcAAAD1AgAAAAA=&#10;" path="m,35l37,,74,35,37,70,,35xe" filled="f" strokecolor="#939598" strokeweight=".36pt">
                <v:path arrowok="t" o:connecttype="custom" o:connectlocs="0,845;37,810;74,845;37,880;0,845" o:connectangles="0,0,0,0,0"/>
              </v:shape>
              <v:shape id="Freeform 1798"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CmrwgAAAN0AAAAPAAAAZHJzL2Rvd25yZXYueG1sRE9NawIx&#10;EL0X/A9hhN5qVmnLshpFhEoPRaiKeBySMbu4maxJquu/N4VCb/N4nzNb9K4VVwqx8axgPCpAEGtv&#10;GrYK9ruPlxJETMgGW8+k4E4RFvPB0wwr42/8TddtsiKHcKxQQZ1SV0kZdU0O48h3xJk7+eAwZRis&#10;NAFvOdy1clIU79Jhw7mhxo5WNenz9scp2PC6W2urzau7Xw7GHMvChi+lnof9cgoiUZ/+xX/uT5Pn&#10;l5M3+P0mnyDnDwAAAP//AwBQSwECLQAUAAYACAAAACEA2+H2y+4AAACFAQAAEwAAAAAAAAAAAAAA&#10;AAAAAAAAW0NvbnRlbnRfVHlwZXNdLnhtbFBLAQItABQABgAIAAAAIQBa9CxbvwAAABUBAAALAAAA&#10;AAAAAAAAAAAAAB8BAABfcmVscy8ucmVsc1BLAQItABQABgAIAAAAIQDPzCmrwgAAAN0AAAAPAAAA&#10;AAAAAAAAAAAAAAcCAABkcnMvZG93bnJldi54bWxQSwUGAAAAAAMAAwC3AAAA9gIAAAAA&#10;" path="m,35l37,,74,35,37,70,,35xe" filled="f" strokecolor="#939598" strokeweight=".36pt">
                <v:path arrowok="t" o:connecttype="custom" o:connectlocs="0,845;37,810;74,845;37,880;0,845" o:connectangles="0,0,0,0,0"/>
              </v:shape>
              <v:shape id="Freeform 1797"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fcwgAAAN0AAAAPAAAAZHJzL2Rvd25yZXYueG1sRE9NawIx&#10;EL0L/Q9hCr1ptiKybM0uUqj0IIWqiMchmWYXN5Ntkur675tCwds83uesmtH14kIhdp4VPM8KEMTa&#10;m46tgsP+bVqCiAnZYO+ZFNwoQlM/TFZYGX/lT7rskhU5hGOFCtqUhkrKqFtyGGd+IM7clw8OU4bB&#10;ShPwmsNdL+dFsZQOO84NLQ702pI+736cgg/eDBtttVm42/fRmFNZ2LBV6ulxXL+ASDSmu/jf/W7y&#10;/HK+hL9v8gmy/gUAAP//AwBQSwECLQAUAAYACAAAACEA2+H2y+4AAACFAQAAEwAAAAAAAAAAAAAA&#10;AAAAAAAAW0NvbnRlbnRfVHlwZXNdLnhtbFBLAQItABQABgAIAAAAIQBa9CxbvwAAABUBAAALAAAA&#10;AAAAAAAAAAAAAB8BAABfcmVscy8ucmVsc1BLAQItABQABgAIAAAAIQA/HrfcwgAAAN0AAAAPAAAA&#10;AAAAAAAAAAAAAAcCAABkcnMvZG93bnJldi54bWxQSwUGAAAAAAMAAwC3AAAA9gIAAAAA&#10;" path="m,35l37,,74,35,37,70,,35xe" filled="f" strokecolor="#939598" strokeweight=".36pt">
                <v:path arrowok="t" o:connecttype="custom" o:connectlocs="0,845;37,810;74,845;37,880;0,845" o:connectangles="0,0,0,0,0"/>
              </v:shape>
              <v:shape id="Freeform 1796"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hJHwgAAAN0AAAAPAAAAZHJzL2Rvd25yZXYueG1sRE9NawIx&#10;EL0X/A9hhN5qVintshpFhEoPRaiKeBySMbu4maxJquu/N4VCb/N4nzNb9K4VVwqx8axgPCpAEGtv&#10;GrYK9ruPlxJETMgGW8+k4E4RFvPB0wwr42/8TddtsiKHcKxQQZ1SV0kZdU0O48h3xJk7+eAwZRis&#10;NAFvOdy1clIUb9Jhw7mhxo5WNenz9scp2PC6W2urzau7Xw7GHMvChi+lnof9cgoiUZ/+xX/uT5Pn&#10;l5N3+P0mnyDnDwAAAP//AwBQSwECLQAUAAYACAAAACEA2+H2y+4AAACFAQAAEwAAAAAAAAAAAAAA&#10;AAAAAAAAW0NvbnRlbnRfVHlwZXNdLnhtbFBLAQItABQABgAIAAAAIQBa9CxbvwAAABUBAAALAAAA&#10;AAAAAAAAAAAAAB8BAABfcmVscy8ucmVsc1BLAQItABQABgAIAAAAIQBQUhJHwgAAAN0AAAAPAAAA&#10;AAAAAAAAAAAAAAcCAABkcnMvZG93bnJldi54bWxQSwUGAAAAAAMAAwC3AAAA9gIAAAAA&#10;" path="m,35l38,,75,35,38,70,,35xe" filled="f" strokecolor="#939598" strokeweight=".36pt">
                <v:path arrowok="t" o:connecttype="custom" o:connectlocs="0,845;38,810;75,845;38,880;0,845" o:connectangles="0,0,0,0,0"/>
              </v:shape>
              <v:shape id="Freeform 1795"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YY1xQAAAN0AAAAPAAAAZHJzL2Rvd25yZXYueG1sRI9PSwMx&#10;EMXvQr9DmII3m7VIWdamRQSLBxH6B/E4JGN2cTNZk9huv33nUOhthvfmvd8s12Po1ZFS7iIbeJxV&#10;oIhtdB17A4f920MNKhdkh31kMnCmDOvV5G6JjYsn3tJxV7ySEM4NGmhLGRqts20pYJ7FgVi0n5gC&#10;FlmT1y7hScJDr+dVtdABO5aGFgd6bcn+7v6DgU/eDBvrrXsK578v577ryqcPY+6n48szqEJjuZmv&#10;1+9O8Ou54Mo3MoJeXQAAAP//AwBQSwECLQAUAAYACAAAACEA2+H2y+4AAACFAQAAEwAAAAAAAAAA&#10;AAAAAAAAAAAAW0NvbnRlbnRfVHlwZXNdLnhtbFBLAQItABQABgAIAAAAIQBa9CxbvwAAABUBAAAL&#10;AAAAAAAAAAAAAAAAAB8BAABfcmVscy8ucmVsc1BLAQItABQABgAIAAAAIQAhzYY1xQAAAN0AAAAP&#10;AAAAAAAAAAAAAAAAAAcCAABkcnMvZG93bnJldi54bWxQSwUGAAAAAAMAAwC3AAAA+QIAAAAA&#10;" path="m,35l37,,74,35,37,70,,35xe" filled="f" strokecolor="#939598" strokeweight=".36pt">
                <v:path arrowok="t" o:connecttype="custom" o:connectlocs="0,845;37,810;74,845;37,880;0,845" o:connectangles="0,0,0,0,0"/>
              </v:shape>
              <v:shape id="Freeform 1794"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SOuwgAAAN0AAAAPAAAAZHJzL2Rvd25yZXYueG1sRE9NawIx&#10;EL0X+h/CCN5qVpGyXY1SCooHKail9DgkY3bpZrImUdd/b4RCb/N4nzNf9q4VFwqx8axgPCpAEGtv&#10;GrYKvg6rlxJETMgGW8+k4EYRlovnpzlWxl95R5d9siKHcKxQQZ1SV0kZdU0O48h3xJk7+uAwZRis&#10;NAGvOdy1clIUr9Jhw7mhxo4+atK/+7NT8Mnrbq2tNlN3O30b81MWNmyVGg769xmIRH36F/+5NybP&#10;Lydv8PgmnyAXdwAAAP//AwBQSwECLQAUAAYACAAAACEA2+H2y+4AAACFAQAAEwAAAAAAAAAAAAAA&#10;AAAAAAAAW0NvbnRlbnRfVHlwZXNdLnhtbFBLAQItABQABgAIAAAAIQBa9CxbvwAAABUBAAALAAAA&#10;AAAAAAAAAAAAAB8BAABfcmVscy8ucmVsc1BLAQItABQABgAIAAAAIQBOgSOuwgAAAN0AAAAPAAAA&#10;AAAAAAAAAAAAAAcCAABkcnMvZG93bnJldi54bWxQSwUGAAAAAAMAAwC3AAAA9gIAAAAA&#10;" path="m,35l37,,74,35,37,70,,35xe" filled="f" strokecolor="#939598" strokeweight=".36pt">
                <v:path arrowok="t" o:connecttype="custom" o:connectlocs="0,845;37,810;74,845;37,880;0,845" o:connectangles="0,0,0,0,0"/>
              </v:shape>
              <v:shape id="Freeform 1793"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hzuxQAAAN0AAAAPAAAAZHJzL2Rvd25yZXYueG1sRI9BSwMx&#10;EIXvgv8hjNCbzdaKLGvTUgqWHkSwFfE4JGN2cTPZJmm7/ffOQfA2w3vz3jeL1Rh6daaUu8gGZtMK&#10;FLGNrmNv4OPwcl+DygXZYR+ZDFwpw2p5e7PAxsULv9N5X7ySEM4NGmhLGRqts20pYJ7GgVi075gC&#10;FlmT1y7hRcJDrx+q6kkH7FgaWhxo05L92Z+CgTfeDlvrrXsM1+Onc1915dOrMZO7cf0MqtBY/s1/&#10;1zsn+PVc+OUbGUEvfwEAAP//AwBQSwECLQAUAAYACAAAACEA2+H2y+4AAACFAQAAEwAAAAAAAAAA&#10;AAAAAAAAAAAAW0NvbnRlbnRfVHlwZXNdLnhtbFBLAQItABQABgAIAAAAIQBa9CxbvwAAABUBAAAL&#10;AAAAAAAAAAAAAAAAAB8BAABfcmVscy8ucmVsc1BLAQItABQABgAIAAAAIQBaYhzuxQAAAN0AAAAP&#10;AAAAAAAAAAAAAAAAAAcCAABkcnMvZG93bnJldi54bWxQSwUGAAAAAAMAAwC3AAAA+QIAAAAA&#10;" path="m,35l37,,74,35,37,70,,35xe" filled="f" strokecolor="#939598" strokeweight=".36pt">
                <v:path arrowok="t" o:connecttype="custom" o:connectlocs="0,845;37,810;74,845;37,880;0,845" o:connectangles="0,0,0,0,0"/>
              </v:shape>
              <v:shape id="Freeform 1792"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rl1wgAAAN0AAAAPAAAAZHJzL2Rvd25yZXYueG1sRE9NawIx&#10;EL0X/A9hhN5q1lrKshpFhIqHIlRFPA7JmF3cTLZJquu/N4VCb/N4nzNb9K4VVwqx8axgPCpAEGtv&#10;GrYKDvuPlxJETMgGW8+k4E4RFvPB0wwr42/8RdddsiKHcKxQQZ1SV0kZdU0O48h3xJk7++AwZRis&#10;NAFvOdy18rUo3qXDhnNDjR2tatKX3Y9TsOV1t9ZWmzd3/z4acyoLGz6Veh72yymIRH36F/+5NybP&#10;Lydj+P0mnyDnDwAAAP//AwBQSwECLQAUAAYACAAAACEA2+H2y+4AAACFAQAAEwAAAAAAAAAAAAAA&#10;AAAAAAAAW0NvbnRlbnRfVHlwZXNdLnhtbFBLAQItABQABgAIAAAAIQBa9CxbvwAAABUBAAALAAAA&#10;AAAAAAAAAAAAAB8BAABfcmVscy8ucmVsc1BLAQItABQABgAIAAAAIQA1Lrl1wgAAAN0AAAAPAAAA&#10;AAAAAAAAAAAAAAcCAABkcnMvZG93bnJldi54bWxQSwUGAAAAAAMAAwC3AAAA9gIAAAAA&#10;" path="m,35l37,,74,35,37,70,,35xe" filled="f" strokecolor="#939598" strokeweight=".36pt">
                <v:path arrowok="t" o:connecttype="custom" o:connectlocs="0,845;37,810;74,845;37,880;0,845" o:connectangles="0,0,0,0,0"/>
              </v:shape>
              <v:shape id="Freeform 1791"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cCwgAAAN0AAAAPAAAAZHJzL2Rvd25yZXYueG1sRE9NawIx&#10;EL0X/A9hhN5qVlvKshpFhEoPRaiKeBySMbu4maxJquu/N4VCb/N4nzNb9K4VVwqx8axgPCpAEGtv&#10;GrYK9ruPlxJETMgGW8+k4E4RFvPB0wwr42/8TddtsiKHcKxQQZ1SV0kZdU0O48h3xJk7+eAwZRis&#10;NAFvOdy1clIU79Jhw7mhxo5WNenz9scp2PC6W2urzZu7Xw7GHMvChi+lnof9cgoiUZ/+xX/uT5Pn&#10;l68T+P0mnyDnDwAAAP//AwBQSwECLQAUAAYACAAAACEA2+H2y+4AAACFAQAAEwAAAAAAAAAAAAAA&#10;AAAAAAAAW0NvbnRlbnRfVHlwZXNdLnhtbFBLAQItABQABgAIAAAAIQBa9CxbvwAAABUBAAALAAAA&#10;AAAAAAAAAAAAAB8BAABfcmVscy8ucmVsc1BLAQItABQABgAIAAAAIQDF/CcCwgAAAN0AAAAPAAAA&#10;AAAAAAAAAAAAAAcCAABkcnMvZG93bnJldi54bWxQSwUGAAAAAAMAAwC3AAAA9gIAAAAA&#10;" path="m,35l37,,74,35,37,70,,35xe" filled="f" strokecolor="#939598" strokeweight=".36pt">
                <v:path arrowok="t" o:connecttype="custom" o:connectlocs="0,845;37,810;74,845;37,880;0,845" o:connectangles="0,0,0,0,0"/>
              </v:shape>
              <v:shape id="Freeform 1790"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IKZwgAAAN0AAAAPAAAAZHJzL2Rvd25yZXYueG1sRE9LawIx&#10;EL4X/A9hhN5q1lrKshpFhEoPpeAD8TgkY3ZxM1mTVNd/3xSE3ubje85s0btWXCnExrOC8agAQay9&#10;adgq2O8+XkoQMSEbbD2TgjtFWMwHTzOsjL/xhq7bZEUO4VihgjqlrpIy6pocxpHviDN38sFhyjBY&#10;aQLecrhr5WtRvEuHDeeGGjta1aTP2x+n4JvX3Vpbbd7c/XIw5lgWNnwp9Tzsl1MQifr0L364P02e&#10;X04m8PdNPkHOfwEAAP//AwBQSwECLQAUAAYACAAAACEA2+H2y+4AAACFAQAAEwAAAAAAAAAAAAAA&#10;AAAAAAAAW0NvbnRlbnRfVHlwZXNdLnhtbFBLAQItABQABgAIAAAAIQBa9CxbvwAAABUBAAALAAAA&#10;AAAAAAAAAAAAAB8BAABfcmVscy8ucmVsc1BLAQItABQABgAIAAAAIQCqsIKZwgAAAN0AAAAPAAAA&#10;AAAAAAAAAAAAAAcCAABkcnMvZG93bnJldi54bWxQSwUGAAAAAAMAAwC3AAAA9gIAAAAA&#10;" path="m,35l37,,74,35,37,70,,35xe" filled="f" strokecolor="#939598" strokeweight=".36pt">
                <v:path arrowok="t" o:connecttype="custom" o:connectlocs="0,845;37,810;74,845;37,880;0,845" o:connectangles="0,0,0,0,0"/>
              </v:shape>
              <v:shape id="Freeform 1789"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rtwgAAAN0AAAAPAAAAZHJzL2Rvd25yZXYueG1sRE9NawIx&#10;EL0X/A9hhN5q1lbKshpFhIqHUqiKeBySMbu4maxJ1PXfN4VCb/N4nzNb9K4VNwqx8axgPCpAEGtv&#10;GrYK9ruPlxJETMgGW8+k4EERFvPB0wwr4+/8TbdtsiKHcKxQQZ1SV0kZdU0O48h3xJk7+eAwZRis&#10;NAHvOdy18rUo3qXDhnNDjR2tatLn7dUp+OJ1t9ZWm4l7XA7GHMvChk+lnof9cgoiUZ/+xX/ujcnz&#10;y7cJ/H6TT5DzHwAAAP//AwBQSwECLQAUAAYACAAAACEA2+H2y+4AAACFAQAAEwAAAAAAAAAAAAAA&#10;AAAAAAAAW0NvbnRlbnRfVHlwZXNdLnhtbFBLAQItABQABgAIAAAAIQBa9CxbvwAAABUBAAALAAAA&#10;AAAAAAAAAAAAAB8BAABfcmVscy8ucmVsc1BLAQItABQABgAIAAAAIQAlWRrtwgAAAN0AAAAPAAAA&#10;AAAAAAAAAAAAAAcCAABkcnMvZG93bnJldi54bWxQSwUGAAAAAAMAAwC3AAAA9gIAAAAA&#10;" path="m,35l37,,74,35,37,70,,35xe" filled="f" strokecolor="#939598" strokeweight=".36pt">
                <v:path arrowok="t" o:connecttype="custom" o:connectlocs="0,845;37,810;74,845;37,880;0,845" o:connectangles="0,0,0,0,0"/>
              </v:shape>
              <v:shape id="Freeform 1788"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b92wgAAAN0AAAAPAAAAZHJzL2Rvd25yZXYueG1sRE9NawIx&#10;EL0X/A9hhN5qVm3LshpFCkoPpVAr4nFIxuziZrJNoq7/vikUvM3jfc582btWXCjExrOC8agAQay9&#10;adgq2H2vn0oQMSEbbD2TghtFWC4GD3OsjL/yF122yYocwrFCBXVKXSVl1DU5jCPfEWfu6IPDlGGw&#10;0gS85nDXyklRvEqHDeeGGjt6q0mftmen4JM33UZbbZ7d7WdvzKEsbPhQ6nHYr2YgEvXpLv53v5s8&#10;v5y+wN83+QS5+AUAAP//AwBQSwECLQAUAAYACAAAACEA2+H2y+4AAACFAQAAEwAAAAAAAAAAAAAA&#10;AAAAAAAAW0NvbnRlbnRfVHlwZXNdLnhtbFBLAQItABQABgAIAAAAIQBa9CxbvwAAABUBAAALAAAA&#10;AAAAAAAAAAAAAB8BAABfcmVscy8ucmVsc1BLAQItABQABgAIAAAAIQBKFb92wgAAAN0AAAAPAAAA&#10;AAAAAAAAAAAAAAcCAABkcnMvZG93bnJldi54bWxQSwUGAAAAAAMAAwC3AAAA9gIAAAAA&#10;" path="m,35l37,,74,35,37,70,,35xe" filled="f" strokecolor="#939598" strokeweight=".36pt">
                <v:path arrowok="t" o:connecttype="custom" o:connectlocs="0,845;37,810;74,845;37,880;0,845" o:connectangles="0,0,0,0,0"/>
              </v:shape>
              <v:shape id="Freeform 1787"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yEBwgAAAN0AAAAPAAAAZHJzL2Rvd25yZXYueG1sRE9NawIx&#10;EL0X/A9hhN5q1rbIshpFhIqHUqiKeBySMbu4maxJ1PXfN4VCb/N4nzNb9K4VNwqx8axgPCpAEGtv&#10;GrYK9ruPlxJETMgGW8+k4EERFvPB0wwr4+/8TbdtsiKHcKxQQZ1SV0kZdU0O48h3xJk7+eAwZRis&#10;NAHvOdy18rUoJtJhw7mhxo5WNenz9uoUfPG6W2urzbt7XA7GHMvChk+lnof9cgoiUZ/+xX/ujcnz&#10;y7cJ/H6TT5DzHwAAAP//AwBQSwECLQAUAAYACAAAACEA2+H2y+4AAACFAQAAEwAAAAAAAAAAAAAA&#10;AAAAAAAAW0NvbnRlbnRfVHlwZXNdLnhtbFBLAQItABQABgAIAAAAIQBa9CxbvwAAABUBAAALAAAA&#10;AAAAAAAAAAAAAB8BAABfcmVscy8ucmVsc1BLAQItABQABgAIAAAAIQC6xyEBwgAAAN0AAAAPAAAA&#10;AAAAAAAAAAAAAAcCAABkcnMvZG93bnJldi54bWxQSwUGAAAAAAMAAwC3AAAA9gIAAAAA&#10;" path="m,35l38,,75,35,38,70,,35xe" filled="f" strokecolor="#939598" strokeweight=".36pt">
                <v:path arrowok="t" o:connecttype="custom" o:connectlocs="0,845;38,810;75,845;38,880;0,845" o:connectangles="0,0,0,0,0"/>
              </v:shape>
              <v:shape id="Freeform 1786"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4SawgAAAN0AAAAPAAAAZHJzL2Rvd25yZXYueG1sRE9NawIx&#10;EL0X/A9hhN5qVi3tshpFCkoPpVAr4nFIxuziZrJNoq7/vikUvM3jfc582btWXCjExrOC8agAQay9&#10;adgq2H2vn0oQMSEbbD2TghtFWC4GD3OsjL/yF122yYocwrFCBXVKXSVl1DU5jCPfEWfu6IPDlGGw&#10;0gS85nDXyklRvEiHDeeGGjt6q0mftmen4JM33UZbbZ7d7WdvzKEsbPhQ6nHYr2YgEvXpLv53v5s8&#10;v5y+wt83+QS5+AUAAP//AwBQSwECLQAUAAYACAAAACEA2+H2y+4AAACFAQAAEwAAAAAAAAAAAAAA&#10;AAAAAAAAW0NvbnRlbnRfVHlwZXNdLnhtbFBLAQItABQABgAIAAAAIQBa9CxbvwAAABUBAAALAAAA&#10;AAAAAAAAAAAAAB8BAABfcmVscy8ucmVsc1BLAQItABQABgAIAAAAIQDVi4SawgAAAN0AAAAPAAAA&#10;AAAAAAAAAAAAAAcCAABkcnMvZG93bnJldi54bWxQSwUGAAAAAAMAAwC3AAAA9gIAAAAA&#10;" path="m,35l37,,74,35,37,70,,35xe" filled="f" strokecolor="#939598" strokeweight=".36pt">
                <v:path arrowok="t" o:connecttype="custom" o:connectlocs="0,845;37,810;74,845;37,880;0,845" o:connectangles="0,0,0,0,0"/>
              </v:shape>
              <v:shape id="Freeform 1785"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BDoxQAAAN0AAAAPAAAAZHJzL2Rvd25yZXYueG1sRI9BSwMx&#10;EIXvgv8hjNCbzdaKLGvTUgqWHkSwFfE4JGN2cTPZJmm7/ffOQfA2w3vz3jeL1Rh6daaUu8gGZtMK&#10;FLGNrmNv4OPwcl+DygXZYR+ZDFwpw2p5e7PAxsULv9N5X7ySEM4NGmhLGRqts20pYJ7GgVi075gC&#10;FlmT1y7hRcJDrx+q6kkH7FgaWhxo05L92Z+CgTfeDlvrrXsM1+Onc1915dOrMZO7cf0MqtBY/s1/&#10;1zsn+PVccOUbGUEvfwEAAP//AwBQSwECLQAUAAYACAAAACEA2+H2y+4AAACFAQAAEwAAAAAAAAAA&#10;AAAAAAAAAAAAW0NvbnRlbnRfVHlwZXNdLnhtbFBLAQItABQABgAIAAAAIQBa9CxbvwAAABUBAAAL&#10;AAAAAAAAAAAAAAAAAB8BAABfcmVscy8ucmVsc1BLAQItABQABgAIAAAAIQCkFBDoxQAAAN0AAAAP&#10;AAAAAAAAAAAAAAAAAAcCAABkcnMvZG93bnJldi54bWxQSwUGAAAAAAMAAwC3AAAA+QIAAAAA&#10;" path="m,35l37,,74,35,37,70,,35xe" filled="f" strokecolor="#939598" strokeweight=".36pt">
                <v:path arrowok="t" o:connecttype="custom" o:connectlocs="0,845;37,810;74,845;37,880;0,845" o:connectangles="0,0,0,0,0"/>
              </v:shape>
              <v:shape id="Freeform 1784"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LVzwgAAAN0AAAAPAAAAZHJzL2Rvd25yZXYueG1sRE9NawIx&#10;EL0X/A9hhN5qVi1lXY0iBaWHUqgt4nFIxuziZrJNoq7/vikUvM3jfc5i1btWXCjExrOC8agAQay9&#10;adgq+P7aPJUgYkI22HomBTeKsFoOHhZYGX/lT7rskhU5hGOFCuqUukrKqGtyGEe+I87c0QeHKcNg&#10;pQl4zeGulZOieJEOG84NNXb0WpM+7c5OwQdvu6222jy728/emENZ2PCu1OOwX89BJOrTXfzvfjN5&#10;fjmdwd83+QS5/AUAAP//AwBQSwECLQAUAAYACAAAACEA2+H2y+4AAACFAQAAEwAAAAAAAAAAAAAA&#10;AAAAAAAAW0NvbnRlbnRfVHlwZXNdLnhtbFBLAQItABQABgAIAAAAIQBa9CxbvwAAABUBAAALAAAA&#10;AAAAAAAAAAAAAB8BAABfcmVscy8ucmVsc1BLAQItABQABgAIAAAAIQDLWLVzwgAAAN0AAAAPAAAA&#10;AAAAAAAAAAAAAAcCAABkcnMvZG93bnJldi54bWxQSwUGAAAAAAMAAwC3AAAA9gIAAAAA&#10;" path="m,35l37,,74,35,37,70,,35xe" filled="f" strokecolor="#939598" strokeweight=".36pt">
                <v:path arrowok="t" o:connecttype="custom" o:connectlocs="0,845;37,810;74,845;37,880;0,845" o:connectangles="0,0,0,0,0"/>
              </v:shape>
              <v:shape id="Freeform 1783"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G+TxQAAAN0AAAAPAAAAZHJzL2Rvd25yZXYueG1sRI9BawIx&#10;EIXvBf9DGKG3mq1IWbZGKQWlh1KoSulxSKbZpZvJmkRd/33nUPA2w3vz3jfL9Rh6daaUu8gGHmcV&#10;KGIbXcfewGG/eahB5YLssI9MBq6UYb2a3C2xcfHCn3TeFa8khHODBtpShkbrbFsKmGdxIBbtJ6aA&#10;RdbktUt4kfDQ63lVPemAHUtDiwO9tmR/d6dg4IO3w9Z66xbhevxy7ruufHo35n46vjyDKjSWm/n/&#10;+s0Jfr0QfvlGRtCrPwAAAP//AwBQSwECLQAUAAYACAAAACEA2+H2y+4AAACFAQAAEwAAAAAAAAAA&#10;AAAAAAAAAAAAW0NvbnRlbnRfVHlwZXNdLnhtbFBLAQItABQABgAIAAAAIQBa9CxbvwAAABUBAAAL&#10;AAAAAAAAAAAAAAAAAB8BAABfcmVscy8ucmVsc1BLAQItABQABgAIAAAAIQACZG+TxQAAAN0AAAAP&#10;AAAAAAAAAAAAAAAAAAcCAABkcnMvZG93bnJldi54bWxQSwUGAAAAAAMAAwC3AAAA+QIAAAAA&#10;" path="m,35l37,,74,35,37,70,,35xe" filled="f" strokecolor="#939598" strokeweight=".36pt">
                <v:path arrowok="t" o:connecttype="custom" o:connectlocs="0,845;37,810;74,845;37,880;0,845" o:connectangles="0,0,0,0,0"/>
              </v:shape>
              <v:shape id="Freeform 1782"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MoIwQAAAN0AAAAPAAAAZHJzL2Rvd25yZXYueG1sRE9NawIx&#10;EL0X/A9hBG81a5GyrEYRoeJBCrUiHodkzC5uJmsSdf33TaHQ2zze58yXvWvFnUJsPCuYjAsQxNqb&#10;hq2Cw/fHawkiJmSDrWdS8KQIy8XgZY6V8Q/+ovs+WZFDOFaooE6pq6SMuiaHcew74sydfXCYMgxW&#10;moCPHO5a+VYU79Jhw7mhxo7WNenL/uYUfPKm22irzdQ9r0djTmVhw06p0bBfzUAk6tO/+M+9NXl+&#10;OZ3A7zf5BLn4AQAA//8DAFBLAQItABQABgAIAAAAIQDb4fbL7gAAAIUBAAATAAAAAAAAAAAAAAAA&#10;AAAAAABbQ29udGVudF9UeXBlc10ueG1sUEsBAi0AFAAGAAgAAAAhAFr0LFu/AAAAFQEAAAsAAAAA&#10;AAAAAAAAAAAAHwEAAF9yZWxzLy5yZWxzUEsBAi0AFAAGAAgAAAAhAG0oygjBAAAA3QAAAA8AAAAA&#10;AAAAAAAAAAAABwIAAGRycy9kb3ducmV2LnhtbFBLBQYAAAAAAwADALcAAAD1AgAAAAA=&#10;" path="m,35l37,,74,35,37,70,,35xe" filled="f" strokecolor="#939598" strokeweight=".36pt">
                <v:path arrowok="t" o:connecttype="custom" o:connectlocs="0,845;37,810;74,845;37,880;0,845" o:connectangles="0,0,0,0,0"/>
              </v:shape>
              <v:shape id="Freeform 1781"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R/wQAAAN0AAAAPAAAAZHJzL2Rvd25yZXYueG1sRE9NawIx&#10;EL0L/Q9hCr1ptiJl2RpFChUPRaiKeBySaXZxM9kmUdd/bwTB2zze50znvWvFmUJsPCt4HxUgiLU3&#10;DVsFu+33sAQRE7LB1jMpuFKE+exlMMXK+Av/0nmTrMghHCtUUKfUVVJGXZPDOPIdceb+fHCYMgxW&#10;moCXHO5aOS6KD+mw4dxQY0dfNenj5uQUrHnZLbXVZuKu/3tjDmVhw49Sb6/94hNEoj49xQ/3yuT5&#10;5WQM92/yCXJ2AwAA//8DAFBLAQItABQABgAIAAAAIQDb4fbL7gAAAIUBAAATAAAAAAAAAAAAAAAA&#10;AAAAAABbQ29udGVudF9UeXBlc10ueG1sUEsBAi0AFAAGAAgAAAAhAFr0LFu/AAAAFQEAAAsAAAAA&#10;AAAAAAAAAAAAHwEAAF9yZWxzLy5yZWxzUEsBAi0AFAAGAAgAAAAhAJ36VH/BAAAA3QAAAA8AAAAA&#10;AAAAAAAAAAAABwIAAGRycy9kb3ducmV2LnhtbFBLBQYAAAAAAwADALcAAAD1AgAAAAA=&#10;" path="m,35l37,,74,35,37,70,,35xe" filled="f" strokecolor="#939598" strokeweight=".36pt">
                <v:path arrowok="t" o:connecttype="custom" o:connectlocs="0,845;37,810;74,845;37,880;0,845" o:connectangles="0,0,0,0,0"/>
              </v:shape>
              <v:shape id="Freeform 1780"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vHkwgAAAN0AAAAPAAAAZHJzL2Rvd25yZXYueG1sRE9NawIx&#10;EL0X/A9hhN5q1lbKshpFhIqHUqiKeBySMbu4maxJ1PXfN4VCb/N4nzNb9K4VNwqx8axgPCpAEGtv&#10;GrYK9ruPlxJETMgGW8+k4EERFvPB0wwr4+/8TbdtsiKHcKxQQZ1SV0kZdU0O48h3xJk7+eAwZRis&#10;NAHvOdy18rUo3qXDhnNDjR2tatLn7dUp+OJ1t9ZWm4l7XA7GHMvChk+lnof9cgoiUZ/+xX/ujcnz&#10;y8kb/H6TT5DzHwAAAP//AwBQSwECLQAUAAYACAAAACEA2+H2y+4AAACFAQAAEwAAAAAAAAAAAAAA&#10;AAAAAAAAW0NvbnRlbnRfVHlwZXNdLnhtbFBLAQItABQABgAIAAAAIQBa9CxbvwAAABUBAAALAAAA&#10;AAAAAAAAAAAAAB8BAABfcmVscy8ucmVsc1BLAQItABQABgAIAAAAIQDytvHkwgAAAN0AAAAPAAAA&#10;AAAAAAAAAAAAAAcCAABkcnMvZG93bnJldi54bWxQSwUGAAAAAAMAAwC3AAAA9gIAAAAA&#10;" path="m,35l37,,74,35,37,70,,35xe" filled="f" strokecolor="#939598" strokeweight=".36pt">
                <v:path arrowok="t" o:connecttype="custom" o:connectlocs="0,845;37,810;74,845;37,880;0,845" o:connectangles="0,0,0,0,0"/>
              </v:shape>
              <v:shape id="Freeform 1779"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X2mQwgAAAN0AAAAPAAAAZHJzL2Rvd25yZXYueG1sRE9NawIx&#10;EL0L/ocwQm9u1rLIsjVKKVR6KAWtSI9DMmYXN5M1SXX9902h0Ns83uesNqPrxZVC7DwrWBQlCGLt&#10;TcdWweHzdV6DiAnZYO+ZFNwpwmY9naywMf7GO7rukxU5hGODCtqUhkbKqFtyGAs/EGfu5IPDlGGw&#10;0gS85XDXy8eyXEqHHeeGFgd6aUmf999OwQdvh6222lTufjka81WXNrwr9TAbn59AJBrTv/jP/Wby&#10;/Lqq4PebfIJc/wAAAP//AwBQSwECLQAUAAYACAAAACEA2+H2y+4AAACFAQAAEwAAAAAAAAAAAAAA&#10;AAAAAAAAW0NvbnRlbnRfVHlwZXNdLnhtbFBLAQItABQABgAIAAAAIQBa9CxbvwAAABUBAAALAAAA&#10;AAAAAAAAAAAAAB8BAABfcmVscy8ucmVsc1BLAQItABQABgAIAAAAIQB9X2mQwgAAAN0AAAAPAAAA&#10;AAAAAAAAAAAAAAcCAABkcnMvZG93bnJldi54bWxQSwUGAAAAAAMAAwC3AAAA9gIAAAAA&#10;" path="m,35l37,,74,35,37,70,,35xe" filled="f" strokecolor="#939598" strokeweight=".36pt">
                <v:path arrowok="t" o:connecttype="custom" o:connectlocs="0,845;37,810;74,845;37,880;0,845" o:connectangles="0,0,0,0,0"/>
              </v:shape>
              <v:shape id="Freeform 1778"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8wLwgAAAN0AAAAPAAAAZHJzL2Rvd25yZXYueG1sRE9LawIx&#10;EL4X/A9hhN5q1mLLshpFhEoPpeAD8TgkY3ZxM1mTVNd/3xSE3ubje85s0btWXCnExrOC8agAQay9&#10;adgq2O8+XkoQMSEbbD2TgjtFWMwHTzOsjL/xhq7bZEUO4VihgjqlrpIy6pocxpHviDN38sFhyjBY&#10;aQLecrhr5WtRvEuHDeeGGjta1aTP2x+n4JvX3VpbbSbufjkYcywLG76Ueh72yymIRH36Fz/cnybP&#10;Lydv8PdNPkHOfwEAAP//AwBQSwECLQAUAAYACAAAACEA2+H2y+4AAACFAQAAEwAAAAAAAAAAAAAA&#10;AAAAAAAAW0NvbnRlbnRfVHlwZXNdLnhtbFBLAQItABQABgAIAAAAIQBa9CxbvwAAABUBAAALAAAA&#10;AAAAAAAAAAAAAB8BAABfcmVscy8ucmVsc1BLAQItABQABgAIAAAAIQASE8wLwgAAAN0AAAAPAAAA&#10;AAAAAAAAAAAAAAcCAABkcnMvZG93bnJldi54bWxQSwUGAAAAAAMAAwC3AAAA9gIAAAAA&#10;" path="m,35l38,,75,35,38,70,,35xe" filled="f" strokecolor="#939598" strokeweight=".36pt">
                <v:path arrowok="t" o:connecttype="custom" o:connectlocs="0,845;38,810;75,845;38,880;0,845" o:connectangles="0,0,0,0,0"/>
              </v:shape>
              <v:shape id="Freeform 1777"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VJ8wgAAAN0AAAAPAAAAZHJzL2Rvd25yZXYueG1sRE9LawIx&#10;EL4X+h/CFLzVbIvIsjW7SKHSQxF8IB6HZJpd3Ey2SarrvzeFgrf5+J6zaEbXizOF2HlW8DItQBBr&#10;bzq2Cva7j+cSREzIBnvPpOBKEZr68WGBlfEX3tB5m6zIIRwrVNCmNFRSRt2Swzj1A3Hmvn1wmDIM&#10;VpqAlxzuevlaFHPpsOPc0OJA7y3p0/bXKVjzalhpq83MXX8OxhzLwoYvpSZP4/INRKIx3cX/7k+T&#10;55ezOfx9k0+Q9Q0AAP//AwBQSwECLQAUAAYACAAAACEA2+H2y+4AAACFAQAAEwAAAAAAAAAAAAAA&#10;AAAAAAAAW0NvbnRlbnRfVHlwZXNdLnhtbFBLAQItABQABgAIAAAAIQBa9CxbvwAAABUBAAALAAAA&#10;AAAAAAAAAAAAAB8BAABfcmVscy8ucmVsc1BLAQItABQABgAIAAAAIQDiwVJ8wgAAAN0AAAAPAAAA&#10;AAAAAAAAAAAAAAcCAABkcnMvZG93bnJldi54bWxQSwUGAAAAAAMAAwC3AAAA9gIAAAAA&#10;" path="m,35l37,,74,35,37,70,,35xe" filled="f" strokecolor="#939598" strokeweight=".36pt">
                <v:path arrowok="t" o:connecttype="custom" o:connectlocs="0,845;37,810;74,845;37,880;0,845" o:connectangles="0,0,0,0,0"/>
              </v:shape>
              <v:shape id="Freeform 1776"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ffnwgAAAN0AAAAPAAAAZHJzL2Rvd25yZXYueG1sRE9LawIx&#10;EL4X/A9hhN5q1iLtshpFhEoPpeAD8TgkY3ZxM1mTVNd/3xSE3ubje85s0btWXCnExrOC8agAQay9&#10;adgq2O8+XkoQMSEbbD2TgjtFWMwHTzOsjL/xhq7bZEUO4VihgjqlrpIy6pocxpHviDN38sFhyjBY&#10;aQLecrhr5WtRvEmHDeeGGjta1aTP2x+n4JvX3VpbbSbufjkYcywLG76Ueh72yymIRH36Fz/cnybP&#10;Lyfv8PdNPkHOfwEAAP//AwBQSwECLQAUAAYACAAAACEA2+H2y+4AAACFAQAAEwAAAAAAAAAAAAAA&#10;AAAAAAAAW0NvbnRlbnRfVHlwZXNdLnhtbFBLAQItABQABgAIAAAAIQBa9CxbvwAAABUBAAALAAAA&#10;AAAAAAAAAAAAAB8BAABfcmVscy8ucmVsc1BLAQItABQABgAIAAAAIQCNjffnwgAAAN0AAAAPAAAA&#10;AAAAAAAAAAAAAAcCAABkcnMvZG93bnJldi54bWxQSwUGAAAAAAMAAwC3AAAA9gIAAAAA&#10;" path="m,35l37,,74,35,37,70,,35xe" filled="f" strokecolor="#939598" strokeweight=".36pt">
                <v:path arrowok="t" o:connecttype="custom" o:connectlocs="0,845;37,810;74,845;37,880;0,845" o:connectangles="0,0,0,0,0"/>
              </v:shape>
              <v:shape id="Freeform 1775"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mOVxQAAAN0AAAAPAAAAZHJzL2Rvd25yZXYueG1sRI9BawIx&#10;EIXvBf9DGKG3mq1IWbZGKQWlh1KoSulxSKbZpZvJmkRd/33nUPA2w3vz3jfL9Rh6daaUu8gGHmcV&#10;KGIbXcfewGG/eahB5YLssI9MBq6UYb2a3C2xcfHCn3TeFa8khHODBtpShkbrbFsKmGdxIBbtJ6aA&#10;RdbktUt4kfDQ63lVPemAHUtDiwO9tmR/d6dg4IO3w9Z66xbhevxy7ruufHo35n46vjyDKjSWm/n/&#10;+s0Jfr0QXPlGRtCrPwAAAP//AwBQSwECLQAUAAYACAAAACEA2+H2y+4AAACFAQAAEwAAAAAAAAAA&#10;AAAAAAAAAAAAW0NvbnRlbnRfVHlwZXNdLnhtbFBLAQItABQABgAIAAAAIQBa9CxbvwAAABUBAAAL&#10;AAAAAAAAAAAAAAAAAB8BAABfcmVscy8ucmVsc1BLAQItABQABgAIAAAAIQD8EmOVxQAAAN0AAAAP&#10;AAAAAAAAAAAAAAAAAAcCAABkcnMvZG93bnJldi54bWxQSwUGAAAAAAMAAwC3AAAA+QIAAAAA&#10;" path="m,35l37,,74,35,37,70,,35xe" filled="f" strokecolor="#939598" strokeweight=".36pt">
                <v:path arrowok="t" o:connecttype="custom" o:connectlocs="0,845;37,810;74,845;37,880;0,845" o:connectangles="0,0,0,0,0"/>
              </v:shape>
              <v:shape id="Freeform 1774"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sYOwgAAAN0AAAAPAAAAZHJzL2Rvd25yZXYueG1sRE9NawIx&#10;EL0X+h/CCN5qVpGyrkaRQsVDKVRFPA7JmF3cTLZJ1PXfN4VCb/N4n7NY9a4VNwqx8axgPCpAEGtv&#10;GrYKDvv3lxJETMgGW8+k4EERVsvnpwVWxt/5i267ZEUO4VihgjqlrpIy6pocxpHviDN39sFhyjBY&#10;aQLec7hr5aQoXqXDhnNDjR291aQvu6tT8MmbbqOtNlP3+D4acyoLGz6UGg769RxEoj79i//cW5Pn&#10;l9MZ/H6TT5DLHwAAAP//AwBQSwECLQAUAAYACAAAACEA2+H2y+4AAACFAQAAEwAAAAAAAAAAAAAA&#10;AAAAAAAAW0NvbnRlbnRfVHlwZXNdLnhtbFBLAQItABQABgAIAAAAIQBa9CxbvwAAABUBAAALAAAA&#10;AAAAAAAAAAAAAB8BAABfcmVscy8ucmVsc1BLAQItABQABgAIAAAAIQCTXsYOwgAAAN0AAAAPAAAA&#10;AAAAAAAAAAAAAAcCAABkcnMvZG93bnJldi54bWxQSwUGAAAAAAMAAwC3AAAA9gIAAAAA&#10;" path="m,35l37,,74,35,37,70,,35xe" filled="f" strokecolor="#939598" strokeweight=".36pt">
                <v:path arrowok="t" o:connecttype="custom" o:connectlocs="0,845;37,810;74,845;37,880;0,845" o:connectangles="0,0,0,0,0"/>
              </v:shape>
              <v:shape id="Freeform 1773"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flOxQAAAN0AAAAPAAAAZHJzL2Rvd25yZXYueG1sRI9BSwMx&#10;EIXvgv8hjNCbzVaqLGvTUgqWHkSwFfE4JGN2cTPZJmm7/ffOQfA2w3vz3jeL1Rh6daaUu8gGZtMK&#10;FLGNrmNv4OPwcl+DygXZYR+ZDFwpw2p5e7PAxsULv9N5X7ySEM4NGmhLGRqts20pYJ7GgVi075gC&#10;FlmT1y7hRcJDrx+q6kkH7FgaWhxo05L92Z+CgTfeDlvrrZuH6/HTua+68unVmMnduH4GVWgs/+a/&#10;650T/PpR+OUbGUEvfwEAAP//AwBQSwECLQAUAAYACAAAACEA2+H2y+4AAACFAQAAEwAAAAAAAAAA&#10;AAAAAAAAAAAAW0NvbnRlbnRfVHlwZXNdLnhtbFBLAQItABQABgAIAAAAIQBa9CxbvwAAABUBAAAL&#10;AAAAAAAAAAAAAAAAAB8BAABfcmVscy8ucmVsc1BLAQItABQABgAIAAAAIQCHvflOxQAAAN0AAAAP&#10;AAAAAAAAAAAAAAAAAAcCAABkcnMvZG93bnJldi54bWxQSwUGAAAAAAMAAwC3AAAA+QIAAAAA&#10;" path="m,35l37,,74,35,37,70,,35xe" filled="f" strokecolor="#939598" strokeweight=".36pt">
                <v:path arrowok="t" o:connecttype="custom" o:connectlocs="0,845;37,810;74,845;37,880;0,845" o:connectangles="0,0,0,0,0"/>
              </v:shape>
              <v:shape id="Freeform 1772"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VzVwgAAAN0AAAAPAAAAZHJzL2Rvd25yZXYueG1sRE9NawIx&#10;EL0X/A9hhN5q1mLLshpFhIqHIlRFPA7JmF3cTLZJquu/N4VCb/N4nzNb9K4VVwqx8axgPCpAEGtv&#10;GrYKDvuPlxJETMgGW8+k4E4RFvPB0wwr42/8RdddsiKHcKxQQZ1SV0kZdU0O48h3xJk7++AwZRis&#10;NAFvOdy18rUo3qXDhnNDjR2tatKX3Y9TsOV1t9ZWm4m7fx+NOZWFDZ9KPQ/75RREoj79i//cG5Pn&#10;l29j+P0mnyDnDwAAAP//AwBQSwECLQAUAAYACAAAACEA2+H2y+4AAACFAQAAEwAAAAAAAAAAAAAA&#10;AAAAAAAAW0NvbnRlbnRfVHlwZXNdLnhtbFBLAQItABQABgAIAAAAIQBa9CxbvwAAABUBAAALAAAA&#10;AAAAAAAAAAAAAB8BAABfcmVscy8ucmVsc1BLAQItABQABgAIAAAAIQDo8VzVwgAAAN0AAAAPAAAA&#10;AAAAAAAAAAAAAAcCAABkcnMvZG93bnJldi54bWxQSwUGAAAAAAMAAwC3AAAA9gIAAAAA&#10;" path="m,35l37,,74,35,37,70,,35xe" filled="f" strokecolor="#939598" strokeweight=".36pt">
                <v:path arrowok="t" o:connecttype="custom" o:connectlocs="0,845;37,810;74,845;37,880;0,845" o:connectangles="0,0,0,0,0"/>
              </v:shape>
              <v:shape id="Freeform 1771"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I8KiwgAAAN0AAAAPAAAAZHJzL2Rvd25yZXYueG1sRE9NawIx&#10;EL0X/A9hhN5qVmnLshpFhEoPRaiKeBySMbu4maxJquu/N4VCb/N4nzNb9K4VVwqx8axgPCpAEGtv&#10;GrYK9ruPlxJETMgGW8+k4E4RFvPB0wwr42/8TddtsiKHcKxQQZ1SV0kZdU0O48h3xJk7+eAwZRis&#10;NAFvOdy1clIU79Jhw7mhxo5WNenz9scp2PC6W2urzau7Xw7GHMvChi+lnof9cgoiUZ/+xX/uT5Pn&#10;l28T+P0mnyDnDwAAAP//AwBQSwECLQAUAAYACAAAACEA2+H2y+4AAACFAQAAEwAAAAAAAAAAAAAA&#10;AAAAAAAAW0NvbnRlbnRfVHlwZXNdLnhtbFBLAQItABQABgAIAAAAIQBa9CxbvwAAABUBAAALAAAA&#10;AAAAAAAAAAAAAB8BAABfcmVscy8ucmVsc1BLAQItABQABgAIAAAAIQAYI8KiwgAAAN0AAAAPAAAA&#10;AAAAAAAAAAAAAAcCAABkcnMvZG93bnJldi54bWxQSwUGAAAAAAMAAwC3AAAA9gIAAAAA&#10;" path="m,35l37,,74,35,37,70,,35xe" filled="f" strokecolor="#939598" strokeweight=".36pt">
                <v:path arrowok="t" o:connecttype="custom" o:connectlocs="0,845;37,810;74,845;37,880;0,845" o:connectangles="0,0,0,0,0"/>
              </v:shape>
              <v:shape id="Freeform 1770"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b2c5wgAAAN0AAAAPAAAAZHJzL2Rvd25yZXYueG1sRE9NawIx&#10;EL0X/A9hhN5qVm3LshpFCkoPpVAr4nFIxuziZrJNoq7/vikUvM3jfc582btWXCjExrOC8agAQay9&#10;adgq2H2vn0oQMSEbbD2TghtFWC4GD3OsjL/yF122yYocwrFCBXVKXSVl1DU5jCPfEWfu6IPDlGGw&#10;0gS85nDXyklRvEqHDeeGGjt6q0mftmen4JM33UZbbZ7d7WdvzKEsbPhQ6nHYr2YgEvXpLv53v5s8&#10;v3yZwt83+QS5+AUAAP//AwBQSwECLQAUAAYACAAAACEA2+H2y+4AAACFAQAAEwAAAAAAAAAAAAAA&#10;AAAAAAAAW0NvbnRlbnRfVHlwZXNdLnhtbFBLAQItABQABgAIAAAAIQBa9CxbvwAAABUBAAALAAAA&#10;AAAAAAAAAAAAAB8BAABfcmVscy8ucmVsc1BLAQItABQABgAIAAAAIQB3b2c5wgAAAN0AAAAPAAAA&#10;AAAAAAAAAAAAAAcCAABkcnMvZG93bnJldi54bWxQSwUGAAAAAAMAAwC3AAAA9gIAAAAA&#10;" path="m,35l37,,74,35,37,70,,35xe" filled="f" strokecolor="#939598" strokeweight=".36pt">
                <v:path arrowok="t" o:connecttype="custom" o:connectlocs="0,845;37,810;74,845;37,880;0,845" o:connectangles="0,0,0,0,0"/>
              </v:shape>
              <v:shape id="Freeform 1769"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v9NwgAAAN0AAAAPAAAAZHJzL2Rvd25yZXYueG1sRE9LawIx&#10;EL4X/A9hhN5q1mLLshpFhEoPpeAD8TgkY3ZxM1mTVNd/3xSE3ubje85s0btWXCnExrOC8agAQay9&#10;adgq2O8+XkoQMSEbbD2TgjtFWMwHTzOsjL/xhq7bZEUO4VihgjqlrpIy6pocxpHviDN38sFhyjBY&#10;aQLecrhr5WtRvEuHDeeGGjta1aTP2x+n4JvX3VpbbSbufjkYcywLG76Ueh72yymIRH36Fz/cnybP&#10;L98m8PdNPkHOfwEAAP//AwBQSwECLQAUAAYACAAAACEA2+H2y+4AAACFAQAAEwAAAAAAAAAAAAAA&#10;AAAAAAAAW0NvbnRlbnRfVHlwZXNdLnhtbFBLAQItABQABgAIAAAAIQBa9CxbvwAAABUBAAALAAAA&#10;AAAAAAAAAAAAAB8BAABfcmVscy8ucmVsc1BLAQItABQABgAIAAAAIQD4hv9NwgAAAN0AAAAPAAAA&#10;AAAAAAAAAAAAAAcCAABkcnMvZG93bnJldi54bWxQSwUGAAAAAAMAAwC3AAAA9gIAAAAA&#10;" path="m,35l38,,75,35,38,70,,35xe" filled="f" strokecolor="#939598" strokeweight=".36pt">
                <v:path arrowok="t" o:connecttype="custom" o:connectlocs="0,845;38,810;75,845;38,880;0,845" o:connectangles="0,0,0,0,0"/>
              </v:shape>
              <v:shape id="Freeform 1768"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lrWwgAAAN0AAAAPAAAAZHJzL2Rvd25yZXYueG1sRE9NawIx&#10;EL0X/A9hhN5q1lLLshpFhIqHUqiKeBySMbu4maxJ1PXfN4VCb/N4nzNb9K4VNwqx8axgPCpAEGtv&#10;GrYK9ruPlxJETMgGW8+k4EERFvPB0wwr4+/8TbdtsiKHcKxQQZ1SV0kZdU0O48h3xJk7+eAwZRis&#10;NAHvOdy18rUo3qXDhnNDjR2tatLn7dUp+OJ1t9ZWmzf3uByMOZaFDZ9KPQ/75RREoj79i//cG5Pn&#10;l5MJ/H6TT5DzHwAAAP//AwBQSwECLQAUAAYACAAAACEA2+H2y+4AAACFAQAAEwAAAAAAAAAAAAAA&#10;AAAAAAAAW0NvbnRlbnRfVHlwZXNdLnhtbFBLAQItABQABgAIAAAAIQBa9CxbvwAAABUBAAALAAAA&#10;AAAAAAAAAAAAAB8BAABfcmVscy8ucmVsc1BLAQItABQABgAIAAAAIQCXylrWwgAAAN0AAAAPAAAA&#10;AAAAAAAAAAAAAAcCAABkcnMvZG93bnJldi54bWxQSwUGAAAAAAMAAwC3AAAA9gIAAAAA&#10;" path="m,35l37,,74,35,37,70,,35xe" filled="f" strokecolor="#939598" strokeweight=".36pt">
                <v:path arrowok="t" o:connecttype="custom" o:connectlocs="0,845;37,810;74,845;37,880;0,845" o:connectangles="0,0,0,0,0"/>
              </v:shape>
              <v:shape id="Freeform 1767"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GMShwgAAAN0AAAAPAAAAZHJzL2Rvd25yZXYueG1sRE9NawIx&#10;EL0X/A9hhN5q1tLKshpFhIqHUqiKeBySMbu4maxJ1PXfN4VCb/N4nzNb9K4VNwqx8axgPCpAEGtv&#10;GrYK9ruPlxJETMgGW8+k4EERFvPB0wwr4+/8TbdtsiKHcKxQQZ1SV0kZdU0O48h3xJk7+eAwZRis&#10;NAHvOdy18rUoJtJhw7mhxo5WNenz9uoUfPG6W2urzZt7XA7GHMvChk+lnof9cgoiUZ/+xX/ujcnz&#10;y/cJ/H6TT5DzHwAAAP//AwBQSwECLQAUAAYACAAAACEA2+H2y+4AAACFAQAAEwAAAAAAAAAAAAAA&#10;AAAAAAAAW0NvbnRlbnRfVHlwZXNdLnhtbFBLAQItABQABgAIAAAAIQBa9CxbvwAAABUBAAALAAAA&#10;AAAAAAAAAAAAAB8BAABfcmVscy8ucmVsc1BLAQItABQABgAIAAAAIQBnGMShwgAAAN0AAAAPAAAA&#10;AAAAAAAAAAAAAAcCAABkcnMvZG93bnJldi54bWxQSwUGAAAAAAMAAwC3AAAA9gIAAAAA&#10;" path="m,35l37,,74,35,37,70,,35xe" filled="f" strokecolor="#939598" strokeweight=".36pt">
                <v:path arrowok="t" o:connecttype="custom" o:connectlocs="0,845;37,810;74,845;37,880;0,845" o:connectangles="0,0,0,0,0"/>
              </v:shape>
              <v:shape id="Freeform 1766"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GE6wgAAAN0AAAAPAAAAZHJzL2Rvd25yZXYueG1sRE9NawIx&#10;EL0X/A9hhN5qVrHtshpFCkoPpVAr4nFIxuziZrJNoq7/vikUvM3jfc582btWXCjExrOC8agAQay9&#10;adgq2H2vn0oQMSEbbD2TghtFWC4GD3OsjL/yF122yYocwrFCBXVKXSVl1DU5jCPfEWfu6IPDlGGw&#10;0gS85nDXyklRvEiHDeeGGjt6q0mftmen4JM33UZbbabu9rM35lAWNnwo9TjsVzMQifp0F/+7302e&#10;Xz6/wt83+QS5+AUAAP//AwBQSwECLQAUAAYACAAAACEA2+H2y+4AAACFAQAAEwAAAAAAAAAAAAAA&#10;AAAAAAAAW0NvbnRlbnRfVHlwZXNdLnhtbFBLAQItABQABgAIAAAAIQBa9CxbvwAAABUBAAALAAAA&#10;AAAAAAAAAAAAAB8BAABfcmVscy8ucmVsc1BLAQItABQABgAIAAAAIQAIVGE6wgAAAN0AAAAPAAAA&#10;AAAAAAAAAAAAAAcCAABkcnMvZG93bnJldi54bWxQSwUGAAAAAAMAAwC3AAAA9gIAAAAA&#10;" path="m,35l37,,74,35,37,70,,35xe" filled="f" strokecolor="#939598" strokeweight=".36pt">
                <v:path arrowok="t" o:connecttype="custom" o:connectlocs="0,845;37,810;74,845;37,880;0,845" o:connectangles="0,0,0,0,0"/>
              </v:shape>
              <v:shape id="Freeform 1765"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VIxQAAAN0AAAAPAAAAZHJzL2Rvd25yZXYueG1sRI9BSwMx&#10;EIXvgv8hjNCbzVaqLGvTUgqWHkSwFfE4JGN2cTPZJmm7/ffOQfA2w3vz3jeL1Rh6daaUu8gGZtMK&#10;FLGNrmNv4OPwcl+DygXZYR+ZDFwpw2p5e7PAxsULv9N5X7ySEM4NGmhLGRqts20pYJ7GgVi075gC&#10;FlmT1y7hRcJDrx+q6kkH7FgaWhxo05L92Z+CgTfeDlvrrZuH6/HTua+68unVmMnduH4GVWgs/+a/&#10;650T/PpRcOUbGUEvfwEAAP//AwBQSwECLQAUAAYACAAAACEA2+H2y+4AAACFAQAAEwAAAAAAAAAA&#10;AAAAAAAAAAAAW0NvbnRlbnRfVHlwZXNdLnhtbFBLAQItABQABgAIAAAAIQBa9CxbvwAAABUBAAAL&#10;AAAAAAAAAAAAAAAAAB8BAABfcmVscy8ucmVsc1BLAQItABQABgAIAAAAIQB5y/VIxQAAAN0AAAAP&#10;AAAAAAAAAAAAAAAAAAcCAABkcnMvZG93bnJldi54bWxQSwUGAAAAAAMAAwC3AAAA+QIAAAAA&#10;" path="m,35l37,,74,35,37,70,,35xe" filled="f" strokecolor="#939598" strokeweight=".36pt">
                <v:path arrowok="t" o:connecttype="custom" o:connectlocs="0,845;37,810;74,845;37,880;0,845" o:connectangles="0,0,0,0,0"/>
              </v:shape>
              <v:shape id="Freeform 1764"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1DTwgAAAN0AAAAPAAAAZHJzL2Rvd25yZXYueG1sRE9NawIx&#10;EL0X/A9hhN5qVrFlXY0iBaWHUqgt4nFIxuziZrJNoq7/vikUvM3jfc5i1btWXCjExrOC8agAQay9&#10;adgq+P7aPJUgYkI22HomBTeKsFoOHhZYGX/lT7rskhU5hGOFCuqUukrKqGtyGEe+I87c0QeHKcNg&#10;pQl4zeGulZOieJEOG84NNXb0WpM+7c5OwQdvu6222kzd7WdvzKEsbHhX6nHYr+cgEvXpLv53v5k8&#10;v3yewd83+QS5/AUAAP//AwBQSwECLQAUAAYACAAAACEA2+H2y+4AAACFAQAAEwAAAAAAAAAAAAAA&#10;AAAAAAAAW0NvbnRlbnRfVHlwZXNdLnhtbFBLAQItABQABgAIAAAAIQBa9CxbvwAAABUBAAALAAAA&#10;AAAAAAAAAAAAAB8BAABfcmVscy8ucmVsc1BLAQItABQABgAIAAAAIQAWh1DTwgAAAN0AAAAPAAAA&#10;AAAAAAAAAAAAAAcCAABkcnMvZG93bnJldi54bWxQSwUGAAAAAAMAAwC3AAAA9gIAAAAA&#10;" path="m,35l37,,74,35,37,70,,35xe" filled="f" strokecolor="#939598" strokeweight=".36pt">
                <v:path arrowok="t" o:connecttype="custom" o:connectlocs="0,845;37,810;74,845;37,880;0,845" o:connectangles="0,0,0,0,0"/>
              </v:shape>
              <v:shape id="Freeform 1763"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TPzxQAAAN0AAAAPAAAAZHJzL2Rvd25yZXYueG1sRI9BawIx&#10;EIXvQv9DmII3zbaILFujlILSQxFqpfQ4JNPs0s1kTVJd/71zKPQ2w3vz3jerzRh6daaUu8gGHuYV&#10;KGIbXcfewPFjO6tB5YLssI9MBq6UYbO+m6ywcfHC73Q+FK8khHODBtpShkbrbFsKmOdxIBbtO6aA&#10;RdbktUt4kfDQ68eqWuqAHUtDiwO9tGR/Dr/BwJ53w8566xbhevp07quufHozZno/Pj+BKjSWf/Pf&#10;9asT/Hop/PKNjKDXNwAAAP//AwBQSwECLQAUAAYACAAAACEA2+H2y+4AAACFAQAAEwAAAAAAAAAA&#10;AAAAAAAAAAAAW0NvbnRlbnRfVHlwZXNdLnhtbFBLAQItABQABgAIAAAAIQBa9CxbvwAAABUBAAAL&#10;AAAAAAAAAAAAAAAAAB8BAABfcmVscy8ucmVsc1BLAQItABQABgAIAAAAIQBJ0TPzxQAAAN0AAAAP&#10;AAAAAAAAAAAAAAAAAAcCAABkcnMvZG93bnJldi54bWxQSwUGAAAAAAMAAwC3AAAA+QIAAAAA&#10;" path="m,35l37,,74,35,37,70,,35xe" filled="f" strokecolor="#939598" strokeweight=".36pt">
                <v:path arrowok="t" o:connecttype="custom" o:connectlocs="0,845;37,810;74,845;37,880;0,845" o:connectangles="0,0,0,0,0"/>
              </v:shape>
              <v:shape id="Freeform 1762"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ZZowgAAAN0AAAAPAAAAZHJzL2Rvd25yZXYueG1sRE9NawIx&#10;EL0X/A9hCt5q1lJk2ZpdpFDxUISqlB6HZJpd3EzWJOr675tCwds83ucsm9H14kIhdp4VzGcFCGLt&#10;TcdWwWH//lSCiAnZYO+ZFNwoQlNPHpZYGX/lT7rskhU5hGOFCtqUhkrKqFtyGGd+IM7cjw8OU4bB&#10;ShPwmsNdL5+LYiEddpwbWhzorSV93J2dgi2vh7W22ry42+nLmO+ysOFDqenjuHoFkWhMd/G/e2Py&#10;/HIxh79v8gmy/gUAAP//AwBQSwECLQAUAAYACAAAACEA2+H2y+4AAACFAQAAEwAAAAAAAAAAAAAA&#10;AAAAAAAAW0NvbnRlbnRfVHlwZXNdLnhtbFBLAQItABQABgAIAAAAIQBa9CxbvwAAABUBAAALAAAA&#10;AAAAAAAAAAAAAB8BAABfcmVscy8ucmVsc1BLAQItABQABgAIAAAAIQAmnZZowgAAAN0AAAAPAAAA&#10;AAAAAAAAAAAAAAcCAABkcnMvZG93bnJldi54bWxQSwUGAAAAAAMAAwC3AAAA9gIAAAAA&#10;" path="m,35l37,,74,35,37,70,,35xe" filled="f" strokecolor="#939598" strokeweight=".36pt">
                <v:path arrowok="t" o:connecttype="custom" o:connectlocs="0,845;37,810;74,845;37,880;0,845" o:connectangles="0,0,0,0,0"/>
              </v:shape>
              <v:shape id="Freeform 1761"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wgfwgAAAN0AAAAPAAAAZHJzL2Rvd25yZXYueG1sRE9NawIx&#10;EL0L/Q9hCr1ptiKybM0uUqj0IIWqiMchmWYXN5Ntkur675tCwds83uesmtH14kIhdp4VPM8KEMTa&#10;m46tgsP+bVqCiAnZYO+ZFNwoQlM/TFZYGX/lT7rskhU5hGOFCtqUhkrKqFtyGGd+IM7clw8OU4bB&#10;ShPwmsNdL+dFsZQOO84NLQ702pI+736cgg/eDBtttVm42/fRmFNZ2LBV6ulxXL+ASDSmu/jf/W7y&#10;/HI5h79v8gmy/gUAAP//AwBQSwECLQAUAAYACAAAACEA2+H2y+4AAACFAQAAEwAAAAAAAAAAAAAA&#10;AAAAAAAAW0NvbnRlbnRfVHlwZXNdLnhtbFBLAQItABQABgAIAAAAIQBa9CxbvwAAABUBAAALAAAA&#10;AAAAAAAAAAAAAB8BAABfcmVscy8ucmVsc1BLAQItABQABgAIAAAAIQDWTwgfwgAAAN0AAAAPAAAA&#10;AAAAAAAAAAAAAAcCAABkcnMvZG93bnJldi54bWxQSwUGAAAAAAMAAwC3AAAA9gIAAAAA&#10;" path="m,35l37,,74,35,37,70,,35xe" filled="f" strokecolor="#939598" strokeweight=".36pt">
                <v:path arrowok="t" o:connecttype="custom" o:connectlocs="0,845;37,810;74,845;37,880;0,845" o:connectangles="0,0,0,0,0"/>
              </v:shape>
              <v:shape id="Freeform 1760"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62EwgAAAN0AAAAPAAAAZHJzL2Rvd25yZXYueG1sRE9NawIx&#10;EL0X/A9hhN5q1rbIshpFhIqHUqiKeBySMbu4maxJ1PXfN4VCb/N4nzNb9K4VNwqx8axgPCpAEGtv&#10;GrYK9ruPlxJETMgGW8+k4EERFvPB0wwr4+/8TbdtsiKHcKxQQZ1SV0kZdU0O48h3xJk7+eAwZRis&#10;NAHvOdy18rUoJtJhw7mhxo5WNenz9uoUfPG6W2urzbt7XA7GHMvChk+lnof9cgoiUZ/+xX/ujcnz&#10;y8kb/H6TT5DzHwAAAP//AwBQSwECLQAUAAYACAAAACEA2+H2y+4AAACFAQAAEwAAAAAAAAAAAAAA&#10;AAAAAAAAW0NvbnRlbnRfVHlwZXNdLnhtbFBLAQItABQABgAIAAAAIQBa9CxbvwAAABUBAAALAAAA&#10;AAAAAAAAAAAAAB8BAABfcmVscy8ucmVsc1BLAQItABQABgAIAAAAIQC5A62EwgAAAN0AAAAPAAAA&#10;AAAAAAAAAAAAAAcCAABkcnMvZG93bnJldi54bWxQSwUGAAAAAAMAAwC3AAAA9gIAAAAA&#10;" path="m,35l38,,75,35,38,70,,35xe" filled="f" strokecolor="#939598" strokeweight=".36pt">
                <v:path arrowok="t" o:connecttype="custom" o:connectlocs="0,845;38,810;75,845;38,880;0,845" o:connectangles="0,0,0,0,0"/>
              </v:shape>
              <v:shape id="Freeform 1759"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6jXwwgAAAN0AAAAPAAAAZHJzL2Rvd25yZXYueG1sRE9LawIx&#10;EL4X+h/CFLzVbIvIsjW7SKHSQxF8IB6HZJpd3Ey2SarrvzeFgrf5+J6zaEbXizOF2HlW8DItQBBr&#10;bzq2Cva7j+cSREzIBnvPpOBKEZr68WGBlfEX3tB5m6zIIRwrVNCmNFRSRt2Swzj1A3Hmvn1wmDIM&#10;VpqAlxzuevlaFHPpsOPc0OJA7y3p0/bXKVjzalhpq83MXX8OxhzLwoYvpSZP4/INRKIx3cX/7k+T&#10;55fzGfx9k0+Q9Q0AAP//AwBQSwECLQAUAAYACAAAACEA2+H2y+4AAACFAQAAEwAAAAAAAAAAAAAA&#10;AAAAAAAAW0NvbnRlbnRfVHlwZXNdLnhtbFBLAQItABQABgAIAAAAIQBa9CxbvwAAABUBAAALAAAA&#10;AAAAAAAAAAAAAB8BAABfcmVscy8ucmVsc1BLAQItABQABgAIAAAAIQA26jXwwgAAAN0AAAAPAAAA&#10;AAAAAAAAAAAAAAcCAABkcnMvZG93bnJldi54bWxQSwUGAAAAAAMAAwC3AAAA9gIAAAAA&#10;" path="m,35l37,,74,35,37,70,,35xe" filled="f" strokecolor="#939598" strokeweight=".36pt">
                <v:path arrowok="t" o:connecttype="custom" o:connectlocs="0,845;37,810;74,845;37,880;0,845" o:connectangles="0,0,0,0,0"/>
              </v:shape>
              <v:shape id="Freeform 1758"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pBrwgAAAN0AAAAPAAAAZHJzL2Rvd25yZXYueG1sRE9NawIx&#10;EL0X/A9hhN5q1tLKshpFhIqHUqiKeBySMbu4maxJ1PXfN4VCb/N4nzNb9K4VNwqx8axgPCpAEGtv&#10;GrYK9ruPlxJETMgGW8+k4EERFvPB0wwr4+/8TbdtsiKHcKxQQZ1SV0kZdU0O48h3xJk7+eAwZRis&#10;NAHvOdy18rUoJtJhw7mhxo5WNenz9uoUfPG6W2urzZt7XA7GHMvChk+lnof9cgoiUZ/+xX/ujcnz&#10;y8k7/H6TT5DzHwAAAP//AwBQSwECLQAUAAYACAAAACEA2+H2y+4AAACFAQAAEwAAAAAAAAAAAAAA&#10;AAAAAAAAW0NvbnRlbnRfVHlwZXNdLnhtbFBLAQItABQABgAIAAAAIQBa9CxbvwAAABUBAAALAAAA&#10;AAAAAAAAAAAAAB8BAABfcmVscy8ucmVsc1BLAQItABQABgAIAAAAIQBZppBrwgAAAN0AAAAPAAAA&#10;AAAAAAAAAAAAAAcCAABkcnMvZG93bnJldi54bWxQSwUGAAAAAAMAAwC3AAAA9gIAAAAA&#10;" path="m,35l37,,74,35,37,70,,35xe" filled="f" strokecolor="#939598" strokeweight=".36pt">
                <v:path arrowok="t" o:connecttype="custom" o:connectlocs="0,845;37,810;74,845;37,880;0,845" o:connectangles="0,0,0,0,0"/>
              </v:shape>
              <v:shape id="Freeform 1757"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A4cwgAAAN0AAAAPAAAAZHJzL2Rvd25yZXYueG1sRE9NawIx&#10;EL0X/A9hhN5q1iLLshpFhIoHKdSW4nFIxuziZrImUdd/3xQKvc3jfc5iNbhO3CjE1rOC6aQAQay9&#10;adkq+Pp8e6lAxIRssPNMCh4UYbUcPS2wNv7OH3Q7JCtyCMcaFTQp9bWUUTfkME58T5y5kw8OU4bB&#10;ShPwnsNdJ1+LopQOW84NDfa0aUifD1en4J23/VZbbWbucfk25lgVNuyVeh4P6zmIREP6F/+5dybP&#10;r8oSfr/JJ8jlDwAAAP//AwBQSwECLQAUAAYACAAAACEA2+H2y+4AAACFAQAAEwAAAAAAAAAAAAAA&#10;AAAAAAAAW0NvbnRlbnRfVHlwZXNdLnhtbFBLAQItABQABgAIAAAAIQBa9CxbvwAAABUBAAALAAAA&#10;AAAAAAAAAAAAAB8BAABfcmVscy8ucmVsc1BLAQItABQABgAIAAAAIQCpdA4cwgAAAN0AAAAPAAAA&#10;AAAAAAAAAAAAAAcCAABkcnMvZG93bnJldi54bWxQSwUGAAAAAAMAAwC3AAAA9gIAAAAA&#10;" path="m,35l37,,74,35,37,70,,35xe" filled="f" strokecolor="#939598" strokeweight=".36pt">
                <v:path arrowok="t" o:connecttype="custom" o:connectlocs="0,845;37,810;74,845;37,880;0,845" o:connectangles="0,0,0,0,0"/>
              </v:shape>
              <v:shape id="Freeform 1756"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KuHwgAAAN0AAAAPAAAAZHJzL2Rvd25yZXYueG1sRE9NawIx&#10;EL0X/A9hhN5q1lLsshpFhIqHUqiKeBySMbu4maxJ1PXfN4VCb/N4nzNb9K4VNwqx8axgPCpAEGtv&#10;GrYK9ruPlxJETMgGW8+k4EERFvPB0wwr4+/8TbdtsiKHcKxQQZ1SV0kZdU0O48h3xJk7+eAwZRis&#10;NAHvOdy18rUoJtJhw7mhxo5WNenz9uoUfPG6W2urzZt7XA7GHMvChk+lnof9cgoiUZ/+xX/ujcnz&#10;y8k7/H6TT5DzHwAAAP//AwBQSwECLQAUAAYACAAAACEA2+H2y+4AAACFAQAAEwAAAAAAAAAAAAAA&#10;AAAAAAAAW0NvbnRlbnRfVHlwZXNdLnhtbFBLAQItABQABgAIAAAAIQBa9CxbvwAAABUBAAALAAAA&#10;AAAAAAAAAAAAAB8BAABfcmVscy8ucmVsc1BLAQItABQABgAIAAAAIQDGOKuHwgAAAN0AAAAPAAAA&#10;AAAAAAAAAAAAAAcCAABkcnMvZG93bnJldi54bWxQSwUGAAAAAAMAAwC3AAAA9gIAAAAA&#10;" path="m,35l37,,74,35,37,70,,35xe" filled="f" strokecolor="#939598" strokeweight=".36pt">
                <v:path arrowok="t" o:connecttype="custom" o:connectlocs="0,845;37,810;74,845;37,880;0,845" o:connectangles="0,0,0,0,0"/>
              </v:shape>
              <v:shape id="Freeform 1755"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z/1xQAAAN0AAAAPAAAAZHJzL2Rvd25yZXYueG1sRI9BawIx&#10;EIXvQv9DmII3zbaILFujlILSQxFqpfQ4JNPs0s1kTVJd/71zKPQ2w3vz3jerzRh6daaUu8gGHuYV&#10;KGIbXcfewPFjO6tB5YLssI9MBq6UYbO+m6ywcfHC73Q+FK8khHODBtpShkbrbFsKmOdxIBbtO6aA&#10;RdbktUt4kfDQ68eqWuqAHUtDiwO9tGR/Dr/BwJ53w8566xbhevp07quufHozZno/Pj+BKjSWf/Pf&#10;9asT/HopuPKNjKDXNwAAAP//AwBQSwECLQAUAAYACAAAACEA2+H2y+4AAACFAQAAEwAAAAAAAAAA&#10;AAAAAAAAAAAAW0NvbnRlbnRfVHlwZXNdLnhtbFBLAQItABQABgAIAAAAIQBa9CxbvwAAABUBAAAL&#10;AAAAAAAAAAAAAAAAAB8BAABfcmVscy8ucmVsc1BLAQItABQABgAIAAAAIQC3pz/1xQAAAN0AAAAP&#10;AAAAAAAAAAAAAAAAAAcCAABkcnMvZG93bnJldi54bWxQSwUGAAAAAAMAAwC3AAAA+QIAAAAA&#10;" path="m,35l37,,74,35,37,70,,35xe" filled="f" strokecolor="#939598" strokeweight=".36pt">
                <v:path arrowok="t" o:connecttype="custom" o:connectlocs="0,845;37,810;74,845;37,880;0,845" o:connectangles="0,0,0,0,0"/>
              </v:shape>
              <v:shape id="Freeform 1754"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5puwgAAAN0AAAAPAAAAZHJzL2Rvd25yZXYueG1sRE9NawIx&#10;EL0X/A9hCt5qtiKyrkYpguJBClUpPQ7JmF26maxJ1PXfN4VCb/N4n7NY9a4VNwqx8azgdVSAINbe&#10;NGwVnI6blxJETMgGW8+k4EERVsvB0wIr4+/8QbdDsiKHcKxQQZ1SV0kZdU0O48h3xJk7++AwZRis&#10;NAHvOdy1clwUU+mw4dxQY0frmvT34eoUvPO222qrzcQ9Lp/GfJWFDXulhs/92xxEoj79i//cO5Pn&#10;l9MZ/H6TT5DLHwAAAP//AwBQSwECLQAUAAYACAAAACEA2+H2y+4AAACFAQAAEwAAAAAAAAAAAAAA&#10;AAAAAAAAW0NvbnRlbnRfVHlwZXNdLnhtbFBLAQItABQABgAIAAAAIQBa9CxbvwAAABUBAAALAAAA&#10;AAAAAAAAAAAAAB8BAABfcmVscy8ucmVsc1BLAQItABQABgAIAAAAIQDY65puwgAAAN0AAAAPAAAA&#10;AAAAAAAAAAAAAAcCAABkcnMvZG93bnJldi54bWxQSwUGAAAAAAMAAwC3AAAA9gIAAAAA&#10;" path="m,35l37,,74,35,37,70,,35xe" filled="f" strokecolor="#939598" strokeweight=".36pt">
                <v:path arrowok="t" o:connecttype="custom" o:connectlocs="0,845;37,810;74,845;37,880;0,845" o:connectangles="0,0,0,0,0"/>
              </v:shape>
              <v:shape id="Freeform 1753"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KUuxQAAAN0AAAAPAAAAZHJzL2Rvd25yZXYueG1sRI9BSwMx&#10;EIXvgv8hjNCbzVaKLmvTUgqWHkSwFfE4JGN2cTPZJmm7/ffOQfA2w3vz3jeL1Rh6daaUu8gGZtMK&#10;FLGNrmNv4OPwcl+DygXZYR+ZDFwpw2p5e7PAxsULv9N5X7ySEM4NGmhLGRqts20pYJ7GgVi075gC&#10;FlmT1y7hRcJDrx+q6lEH7FgaWhxo05L92Z+CgTfeDlvrrZuH6/HTua+68unVmMnduH4GVWgs/+a/&#10;650T/PpJ+OUbGUEvfwEAAP//AwBQSwECLQAUAAYACAAAACEA2+H2y+4AAACFAQAAEwAAAAAAAAAA&#10;AAAAAAAAAAAAW0NvbnRlbnRfVHlwZXNdLnhtbFBLAQItABQABgAIAAAAIQBa9CxbvwAAABUBAAAL&#10;AAAAAAAAAAAAAAAAAB8BAABfcmVscy8ucmVsc1BLAQItABQABgAIAAAAIQDMCKUuxQAAAN0AAAAP&#10;AAAAAAAAAAAAAAAAAAcCAABkcnMvZG93bnJldi54bWxQSwUGAAAAAAMAAwC3AAAA+QIAAAAA&#10;" path="m,35l37,,74,35,37,70,,35xe" filled="f" strokecolor="#939598" strokeweight=".36pt">
                <v:path arrowok="t" o:connecttype="custom" o:connectlocs="0,845;37,810;74,845;37,880;0,845" o:connectangles="0,0,0,0,0"/>
              </v:shape>
              <v:shape id="Freeform 1752"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AC1wgAAAN0AAAAPAAAAZHJzL2Rvd25yZXYueG1sRE9NawIx&#10;EL0X/A9hhN5q1iLtshpFhIqHIlRFPA7JmF3cTLZJquu/N4VCb/N4nzNb9K4VVwqx8axgPCpAEGtv&#10;GrYKDvuPlxJETMgGW8+k4E4RFvPB0wwr42/8RdddsiKHcKxQQZ1SV0kZdU0O48h3xJk7++AwZRis&#10;NAFvOdy18rUo3qTDhnNDjR2tatKX3Y9TsOV1t9ZWm4m7fx+NOZWFDZ9KPQ/75RREoj79i//cG5Pn&#10;l+9j+P0mnyDnDwAAAP//AwBQSwECLQAUAAYACAAAACEA2+H2y+4AAACFAQAAEwAAAAAAAAAAAAAA&#10;AAAAAAAAW0NvbnRlbnRfVHlwZXNdLnhtbFBLAQItABQABgAIAAAAIQBa9CxbvwAAABUBAAALAAAA&#10;AAAAAAAAAAAAAB8BAABfcmVscy8ucmVsc1BLAQItABQABgAIAAAAIQCjRAC1wgAAAN0AAAAPAAAA&#10;AAAAAAAAAAAAAAcCAABkcnMvZG93bnJldi54bWxQSwUGAAAAAAMAAwC3AAAA9gIAAAAA&#10;" path="m,35l37,,74,35,37,70,,35xe" filled="f" strokecolor="#939598" strokeweight=".36pt">
                <v:path arrowok="t" o:connecttype="custom" o:connectlocs="0,845;37,810;74,845;37,880;0,845" o:connectangles="0,0,0,0,0"/>
              </v:shape>
              <v:shape id="Freeform 1751"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p7CwgAAAN0AAAAPAAAAZHJzL2Rvd25yZXYueG1sRE9NawIx&#10;EL0X/A9hhN5qVintshpFhEoPRaiKeBySMbu4maxJquu/N4VCb/N4nzNb9K4VVwqx8axgPCpAEGtv&#10;GrYK9ruPlxJETMgGW8+k4E4RFvPB0wwr42/8TddtsiKHcKxQQZ1SV0kZdU0O48h3xJk7+eAwZRis&#10;NAFvOdy1clIUb9Jhw7mhxo5WNenz9scp2PC6W2urzau7Xw7GHMvChi+lnof9cgoiUZ/+xX/uT5Pn&#10;l+8T+P0mnyDnDwAAAP//AwBQSwECLQAUAAYACAAAACEA2+H2y+4AAACFAQAAEwAAAAAAAAAAAAAA&#10;AAAAAAAAW0NvbnRlbnRfVHlwZXNdLnhtbFBLAQItABQABgAIAAAAIQBa9CxbvwAAABUBAAALAAAA&#10;AAAAAAAAAAAAAB8BAABfcmVscy8ucmVsc1BLAQItABQABgAIAAAAIQBTlp7CwgAAAN0AAAAPAAAA&#10;AAAAAAAAAAAAAAcCAABkcnMvZG93bnJldi54bWxQSwUGAAAAAAMAAwC3AAAA9gIAAAAA&#10;" path="m,35l38,,75,35,38,70,,35xe" filled="f" strokecolor="#939598" strokeweight=".36pt">
                <v:path arrowok="t" o:connecttype="custom" o:connectlocs="0,845;38,810;75,845;38,880;0,845" o:connectangles="0,0,0,0,0"/>
              </v:shape>
              <v:shape id="Freeform 1750"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2jtZwgAAAN0AAAAPAAAAZHJzL2Rvd25yZXYueG1sRE9NawIx&#10;EL0X/A9hhN5qVi3tshpFCkoPpVAr4nFIxuziZrJNoq7/vikUvM3jfc582btWXCjExrOC8agAQay9&#10;adgq2H2vn0oQMSEbbD2TghtFWC4GD3OsjL/yF122yYocwrFCBXVKXSVl1DU5jCPfEWfu6IPDlGGw&#10;0gS85nDXyklRvEiHDeeGGjt6q0mftmen4JM33UZbbZ7d7WdvzKEsbPhQ6nHYr2YgEvXpLv53v5s8&#10;v3ydwt83+QS5+AUAAP//AwBQSwECLQAUAAYACAAAACEA2+H2y+4AAACFAQAAEwAAAAAAAAAAAAAA&#10;AAAAAAAAW0NvbnRlbnRfVHlwZXNdLnhtbFBLAQItABQABgAIAAAAIQBa9CxbvwAAABUBAAALAAAA&#10;AAAAAAAAAAAAAB8BAABfcmVscy8ucmVsc1BLAQItABQABgAIAAAAIQA82jtZwgAAAN0AAAAPAAAA&#10;AAAAAAAAAAAAAAcCAABkcnMvZG93bnJldi54bWxQSwUGAAAAAAMAAwC3AAAA9gI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03776" behindDoc="1" locked="0" layoutInCell="1" allowOverlap="1" wp14:anchorId="522E8FF7" wp14:editId="5F55DAAF">
              <wp:simplePos x="0" y="0"/>
              <wp:positionH relativeFrom="page">
                <wp:posOffset>2565400</wp:posOffset>
              </wp:positionH>
              <wp:positionV relativeFrom="page">
                <wp:posOffset>344805</wp:posOffset>
              </wp:positionV>
              <wp:extent cx="2428875" cy="150495"/>
              <wp:effectExtent l="0" t="0" r="0" b="0"/>
              <wp:wrapNone/>
              <wp:docPr id="1751" name="Text Box 17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DABD53"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22E8FF7" id="_x0000_t202" coordsize="21600,21600" o:spt="202" path="m,l,21600r21600,l21600,xe">
              <v:stroke joinstyle="miter"/>
              <v:path gradientshapeok="t" o:connecttype="rect"/>
            </v:shapetype>
            <v:shape id="Text Box 1748" o:spid="_x0000_s1198" type="#_x0000_t202" style="position:absolute;margin-left:202pt;margin-top:27.15pt;width:191.25pt;height:11.85pt;z-index:-25991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f5X8QEAAMMDAAAOAAAAZHJzL2Uyb0RvYy54bWysU1GP0zAMfkfiP0R5Z12njY1q3em40yGk&#10;g0O64wd4abpGtHFwsrXHr8dJ13HAG+Ilcmzn8+fPzvZq6Fpx0uQN2lLms7kU2iqsjD2U8uvT3ZuN&#10;FD6AraBFq0v5rL282r1+te1doRfYYFtpEgxifdG7UjYhuCLLvGp0B36GTlsO1kgdBL7SIasIekbv&#10;2mwxn7/NeqTKESrtPXtvx6DcJfy61io81LXXQbSlZG4hnZTOfTyz3RaKA4FrjDrTgH9g0YGxXPQC&#10;dQsBxJHMX1CdUYQe6zBT2GVY10bp1AN3k8//6OaxAadTLyyOdxeZ/P+DVZ9PX0iYime3XuVSWOh4&#10;Sk96COI9DiJfLzdRo975glMfHSeHgSOcn/r17h7VNy8s3jRgD/qaCPtGQ8Uc8/gye/F0xPERZN9/&#10;woorwTFgAhpq6qKALIlgdJ7V82U+kY1i52K52GzWKykUx/LVfPlulUpAMb125MMHjZ2IRimJ55/Q&#10;4XTvQ2QDxZQSi1m8M22bdqC1vzk4MXoS+0h4pB6G/ZDEWk+i7LF65nYIx83in8BGg/RDip63qpT+&#10;+xFIS9F+tCxJXMHJoMnYTwZYxU9LGaQYzZswrurRkTk0jDyKbvGaZatN6ijqO7I40+VNSY2etzqu&#10;4st7yvr193Y/AQAA//8DAFBLAwQUAAYACAAAACEAIPa/nN8AAAAJAQAADwAAAGRycy9kb3ducmV2&#10;LnhtbEyPwU7DMBBE70j8g7VI3KhNSdMS4lQVghMSIk0PHJ14m1iN12nstuHvcU9wm9WMZt/k68n2&#10;7IyjN44kPM4EMKTGaUOthF31/rAC5oMirXpHKOEHPayL25tcZdpdqMTzNrQslpDPlIQuhCHj3Dcd&#10;WuVnbkCK3t6NVoV4ji3Xo7rEctvzuRApt8pQ/NCpAV87bA7bk5Ww+abyzRw/669yX5qqehb0kR6k&#10;vL+bNi/AAk7hLwxX/IgORWSq3Ym0Z72ERCRxS5CwSJ6AxcBylS6A1VchgBc5/7+g+AUAAP//AwBQ&#10;SwECLQAUAAYACAAAACEAtoM4kv4AAADhAQAAEwAAAAAAAAAAAAAAAAAAAAAAW0NvbnRlbnRfVHlw&#10;ZXNdLnhtbFBLAQItABQABgAIAAAAIQA4/SH/1gAAAJQBAAALAAAAAAAAAAAAAAAAAC8BAABfcmVs&#10;cy8ucmVsc1BLAQItABQABgAIAAAAIQBhaf5X8QEAAMMDAAAOAAAAAAAAAAAAAAAAAC4CAABkcnMv&#10;ZTJvRG9jLnhtbFBLAQItABQABgAIAAAAIQAg9r+c3wAAAAkBAAAPAAAAAAAAAAAAAAAAAEsEAABk&#10;cnMvZG93bnJldi54bWxQSwUGAAAAAAQABADzAAAAVwUAAAAA&#10;" filled="f" stroked="f">
              <v:textbox inset="0,0,0,0">
                <w:txbxContent>
                  <w:p w14:paraId="37DABD53"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1BBCAA"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06848" behindDoc="1" locked="0" layoutInCell="1" allowOverlap="1" wp14:anchorId="28228C8A" wp14:editId="50765B5B">
              <wp:simplePos x="0" y="0"/>
              <wp:positionH relativeFrom="page">
                <wp:posOffset>685165</wp:posOffset>
              </wp:positionH>
              <wp:positionV relativeFrom="page">
                <wp:posOffset>511810</wp:posOffset>
              </wp:positionV>
              <wp:extent cx="6189980" cy="49530"/>
              <wp:effectExtent l="0" t="0" r="0" b="0"/>
              <wp:wrapNone/>
              <wp:docPr id="1627" name="Group 16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1628" name="Freeform 1745"/>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9" name="Freeform 1744"/>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0" name="Freeform 1743"/>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Freeform 1742"/>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2" name="Freeform 1741"/>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3" name="Freeform 1740"/>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Freeform 1739"/>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5" name="Freeform 1738"/>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6" name="Freeform 1737"/>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Freeform 1736"/>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8" name="Freeform 1735"/>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9" name="Freeform 1734"/>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Freeform 1733"/>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1" name="Freeform 1732"/>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Freeform 1731"/>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Freeform 1730"/>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4" name="Freeform 1729"/>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5" name="Freeform 1728"/>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6" name="Freeform 1727"/>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7" name="Freeform 1726"/>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8" name="Freeform 1725"/>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9" name="Freeform 1724"/>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0" name="Freeform 1723"/>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1" name="Freeform 1722"/>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2" name="Freeform 1721"/>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3" name="Freeform 1720"/>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4" name="Freeform 1719"/>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5" name="Freeform 1718"/>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6" name="Freeform 1717"/>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7" name="Freeform 1716"/>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8" name="Freeform 1715"/>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9" name="Freeform 1714"/>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0" name="Freeform 1713"/>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1" name="Freeform 1712"/>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Freeform 1711"/>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Freeform 1710"/>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4" name="Freeform 1709"/>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5" name="Freeform 1708"/>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6" name="Freeform 1707"/>
                      <wps:cNvSpPr>
                        <a:spLocks/>
                      </wps:cNvSpPr>
                      <wps:spPr bwMode="auto">
                        <a:xfrm>
                          <a:off x="4143" y="809"/>
                          <a:ext cx="75" cy="71"/>
                        </a:xfrm>
                        <a:custGeom>
                          <a:avLst/>
                          <a:gdLst>
                            <a:gd name="T0" fmla="+- 0 4143 4143"/>
                            <a:gd name="T1" fmla="*/ T0 w 75"/>
                            <a:gd name="T2" fmla="+- 0 845 810"/>
                            <a:gd name="T3" fmla="*/ 845 h 71"/>
                            <a:gd name="T4" fmla="+- 0 4181 4143"/>
                            <a:gd name="T5" fmla="*/ T4 w 75"/>
                            <a:gd name="T6" fmla="+- 0 810 810"/>
                            <a:gd name="T7" fmla="*/ 810 h 71"/>
                            <a:gd name="T8" fmla="+- 0 4218 4143"/>
                            <a:gd name="T9" fmla="*/ T8 w 75"/>
                            <a:gd name="T10" fmla="+- 0 845 810"/>
                            <a:gd name="T11" fmla="*/ 845 h 71"/>
                            <a:gd name="T12" fmla="+- 0 4181 4143"/>
                            <a:gd name="T13" fmla="*/ T12 w 75"/>
                            <a:gd name="T14" fmla="+- 0 880 810"/>
                            <a:gd name="T15" fmla="*/ 880 h 71"/>
                            <a:gd name="T16" fmla="+- 0 4143 41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7" name="Freeform 1706"/>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8" name="Freeform 1705"/>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9" name="Freeform 1704"/>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0" name="Freeform 1703"/>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1" name="Freeform 1702"/>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2" name="Freeform 1701"/>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3" name="Freeform 1700"/>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4" name="Freeform 1699"/>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5" name="Freeform 1698"/>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6" name="Freeform 1697"/>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7" name="Freeform 1696"/>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8" name="Freeform 1695"/>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9" name="Freeform 1694"/>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0" name="Freeform 1693"/>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1" name="Freeform 1692"/>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2" name="Freeform 1691"/>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3" name="Freeform 1690"/>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4" name="Freeform 1689"/>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5" name="Freeform 1688"/>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6" name="Freeform 1687"/>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7" name="Freeform 1686"/>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8" name="Freeform 1685"/>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9" name="Freeform 1684"/>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0" name="Freeform 1683"/>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1" name="Freeform 1682"/>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2" name="Freeform 1681"/>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3" name="Freeform 1680"/>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Freeform 1679"/>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Freeform 1678"/>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6" name="Freeform 1677"/>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7" name="Freeform 1676"/>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8" name="Freeform 1675"/>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9" name="Freeform 1674"/>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0" name="Freeform 1673"/>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1" name="Freeform 1672"/>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2" name="Freeform 1671"/>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3" name="Freeform 1670"/>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4" name="Freeform 1669"/>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5" name="Freeform 1668"/>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6" name="Freeform 1667"/>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7" name="Freeform 1666"/>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8" name="Freeform 1665"/>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9" name="Freeform 1664"/>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0" name="Freeform 1663"/>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1" name="Freeform 1662"/>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2" name="Freeform 1661"/>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3" name="Freeform 1660"/>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4" name="Freeform 1659"/>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5" name="Freeform 1658"/>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6" name="Freeform 1657"/>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7" name="Freeform 1656"/>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8" name="Freeform 1655"/>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9" name="Freeform 1654"/>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0" name="Freeform 1653"/>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1" name="Freeform 1652"/>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2" name="Freeform 1651"/>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3" name="Freeform 1650"/>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4" name="Freeform 1649"/>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5" name="Freeform 1648"/>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6" name="Freeform 1647"/>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7" name="Freeform 1646"/>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8" name="Freeform 1645"/>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9" name="Freeform 1644"/>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0" name="Freeform 1643"/>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1" name="Freeform 1642"/>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2" name="Freeform 1641"/>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3" name="Freeform 1640"/>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4" name="Freeform 1639"/>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5" name="Freeform 1638"/>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Freeform 1637"/>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Freeform 1636"/>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8" name="Freeform 1635"/>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9" name="Freeform 1634"/>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0" name="Freeform 1633"/>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1" name="Freeform 1632"/>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2" name="Freeform 1631"/>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3" name="Freeform 1630"/>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4" name="Freeform 1629"/>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5" name="Freeform 1628"/>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6" name="Freeform 1627"/>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7" name="Freeform 1626"/>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8" name="Freeform 1625"/>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35D34948" id="Group 1624" o:spid="_x0000_s1026" style="position:absolute;margin-left:53.95pt;margin-top:40.3pt;width:487.4pt;height:3.9pt;z-index:-259909632;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D9eayQAABUEBAAOAAAAZHJzL2Uyb0RvYy54bWzs3V1v40ayBuD7A5z/QOhyg4nZZJNsGvEs&#10;gvkIFsjuCZA5P0Ajyx9Y29JKmrGzi/3v521SnthiVRLuiCzi+M0FR4406lKprX6m2Cx99+eH25vk&#10;83KzvV7dnc3ct+ksWd4tVufXd5dns//98P5VmCXb3fzufH6zuluezX5Zbmd/fv3f//Xd/fp0ma2u&#10;Vjfny02CJ7nbnt6vz2ZXu9369ORku7ha3s63367WyzvcebHa3M53+HFzeXK+md/j2W9vTrI0LU/u&#10;V5vz9Wa1WG63+L9v2ztnr5vnv7hYLnb/c3GxXe6Sm7MZYts1x01z/BiPJ6+/m59ebubrq+vFPoz5&#10;fxDF7fz6DoN+eaq38908+bS57jzV7fVis9quLnbfLla3J6uLi+vFsnkNeDUuPXg1P2xWn9bNa7k8&#10;vb9cf0kTUnuQp//4aRd/+/zTJrk+x3tXZtUsuZvf4l1qBk7wf3xM0P368hSP+2Gz/nn906Z9lbj5&#10;42rx9y3uPjm8P/582T44+Xj/19U5nnH+abdqEvRwsbmNT4GXnjw078MvX96H5cMuWeB/li7UdcDb&#10;tcB9vi7y/fu0uMKbGf+WS6t6luDOkJbtW7i4erf/y3XlMefi36xCvO9kftqO2cS5jyu+KEy47a85&#10;3X5dTn++mq+XzVu1jbn6NaeIpc3p+81yGedx4ipftGltHvqY0+3ThD65Jwa6Rd5/N5UuDdk+KXWb&#10;lMd8VsU+Ie5ZQuani0/b3Q/LVfOGzD//uN21vw7nuNW8zef72D/gvbi4vcFvxjevkjSJIzWHdpjL&#10;Lw9zjw/700nyIU3uE4y8f8rHZ0KIT54p+CIJ7vHX8Mvz5I8PwvPEh1wlVRM6fr++PMY/PqYNybla&#10;DAkvvR0vhuTFkMrHhzTPhHCkkPC78eV54kOkkPBeP3ltzhWlGBKm7pen+hDEkJCSp0+lpMk9zbeW&#10;J/c8405LlHua9A8uk+N6nvUQxFy5p0mPj5GS5Z6nXZ9TTzP/wZVyXM9Tr+Xraeaf5gufEZePk35+&#10;9fh7sHi42/8i4FYyjyta2nyGrVfb+Cn0AenHx8yHfP9bhUfF3xrlwchJfHD1hx7cfrp9wBvcfoL9&#10;9lPHty4+N/L+hx6OjDYPbz4m8NqbZ2//3L/gDRbOwyVzM0uwZH6MQ8xP1/NdzNPjzeQeH7d4hVf4&#10;wzU5ul19Xn5YNffvfv2gzx8j/PXum7unD8vb2JpPBET0eOfjn+vmuSrMQryAL0/2eO/jn+2j9k9V&#10;/fZz4RdNeqrFzWq7bJMZX2qzjHx5zTFVTz4571bvr29umrTc3MVM+KLKmiRsVzfX5/HOmIft5vLj&#10;m5tN8nkOi9R5XdSP69Ozh603293b+faqfVxzV5tyYODuvBnlajk/f7e/vZtf37S3m3TFgfCxv39r&#10;4gLQKORfdVq/C++Cf+Wz8t0rn759++r792/8q/K9q4q3+ds3b966f8eYnT+9uj4/X97FsB9F5Pwf&#10;Wx33Nmst88VEz17esyy8b/7bT9onDzt5HkaTfbyWxz+bV4flvF0Y27X84+r8FyySm1VLPJAUN65W&#10;m3/Oknvw7my2/cen+WY5S27+coe1vnbe463fNT/E9ws/bJ7e8/HpPfO7BZ7qbLab4WMg3nyzaw35&#10;ab25vrzCSO2kv1t9D+dcXMd1tImvjWr/A7gxnjvwCdJ1x55zT3SBafnV7oATm1+ikA7tDlfmicOh&#10;/YX41QJP18GR3YF/hIghPV0CR3ZHlldiSE9Xv/HdoSXK2h3qnKI79jJQSUN3tHShOxr40h2zWAp7&#10;0e5AqUZwR7NgR6+hNHK8ekfm23/3DO+OzPvE4TAldwQnhmTojtwFMSRjdyiJsnaHOqfoDrrjuShY&#10;72C9o60nxBMBrHegTrXHxJfzLDlKAN16RxYX7KO7I8dpsVg0HN4dGClxcbim7DeJekdewh1CSJbu&#10;qOEOISRbd2iJsnaHOqfoDrqD7pif8jwLz7N0tuJo+ztynProuqM5bXt0d/h0LHf4tEgcDhNyh/fY&#10;ciKEZOgOX2HLiRCSrTu0RFm7Q51TdAfdQXfQHdzfIWwBVt2BUx9ddzRbnY7vjoBFdpR6hw/RHRhu&#10;OvWOIovu6IZk6I6iiO7ohmTrDi1R5u7Q5hTdQXfQHXQH3dHHHShBdNyRN/s+j+6OohzLHUWJKzVw&#10;mJA7yhRbXYWQDN1Remx1FUKydYeWKGt3qHOK7qA76A66g+7o4w6se113NBdQHd0dpceliaPUOzAS&#10;rrLGcNOpd5QB7hBCMnQHLs4SQzJ2h5Ioa3eoc4ruoDvoDrqD7ujjDlCg647mIv6ju6PKxnJHleEK&#10;URwm5I6qxFZXISRDd4QUW12FkGzdoSXK2h3qnKI76A66g+6gO/q4A5+aXXc0hYKjuyOkGGyUegdG&#10;Slwcbjr1jhAv7RVCsnRHvGJVCMnWHVqirN2hzim6g+6gO+gOuqOPO6R+pW2jveO7I4zmjoArRENo&#10;Thc97SFq2DeszrDVVQjJ0B11ia2uQki27tASZe4ObU7RHXQH3UF30B193IFFplvvGKZfaV0COaPU&#10;O+oSV2rgMJ16R/zOBDEkO3dkqceWEyFLpu5QE2XtDnVO0R10B91Bd9AdPdwRm8B33TFIv1Ksc1jR&#10;xnBHHClphpvMeZYsDaUYkqE7XJaLIRm7Q0mUsTv0OUV30B10B91Bd/Rxh9SvFM3EsGAf+zxL5rKx&#10;3OHyNMlwmFC9w5WVGJKhO7CUiiHZukNLlLU71DlFd9AddAfdQXf0cYfUrxTN04dwRxa/xXSUegdG&#10;SrI43HTqHZmHO4SQLN0R4A4hJFt3aImydoc6p+gOuoPuoDvojj7ukPqVtoWCo9c7sno0d9QOK2rd&#10;+W56u32lWZ4FMSRDd+RlIYZk6w4tUebu0OYU3UF30B10B93Rxx1Sv1KcDxmi3pFXWPdHqXdgpATf&#10;8j4ld/gU7hBCMnSH93CHEJKtO7REWbtDnVN0B91Bd9AddEcfd2Dd6+wrzQbpV5r5Yix3+CJLMFyz&#10;TWUa19FmPmCrqxCSoTuKDFtdhZCM3aEkytod6pyiO+gOuoPuoDv6uEPqV9o2+jz6eZYifvntKPUO&#10;jJRkcbjp7O8ocGmvFJKhO0pc2iuFZOsOLVHW7lDnFN1Bd9AddAfd0ccd+NTs1jsG6VealW4sd5QO&#10;V4jiMCF3lAW2ugohWbojYKurEJKtO7REWbtDnVN0B91Bd9AddEcfd0j9SrPmC+SPXu8oa2xiHaXe&#10;Uda4UgOHCbmjyrHlRAjJ0B1ViS0nQki27tASZe4ObU7RHXQH3UF30B193IFFplvvGKRfaVZV2MQ6&#10;ijswUtIMN53zLMHBHTEDByEZuiN4uEMIydYdWqKs3aHOKbqD7qA76A66o4c7CqlfaTZMv9JQjOWO&#10;UOBKDRwOF3nD62hDjS0nQkiG7qgzbDkRQjJ2h5Ioa3eoc4ruoDvoDrqD7ujjDizF3XrHMP1Ka3zf&#10;3Dj1DoyUZHG4g+KCoTvqCu4QQrJzR56mcIcQkq07tERZu0OdU3QH3UF30B10Rx93SP1Ks0H6leap&#10;G8kdGKlM4mE67sjTIhdDsnRHnYohmbpDTZSxO/Q5RXfQHXQH3UF39HGH1K80axqMH3tfaZ7WuGh3&#10;jP0dcSSsqBhuMvWO3OXRHd2QDN3hquiObki27tASZe4ObU7RHXQH3UF30B193CH1K3WD9CvNXTWW&#10;O1xVJRiumpA7MufFkAzdkRVODMnWHVqirN2hzim6g+6gO+gOuqOPO7DudfZ3uEH6leZZgY/oUeod&#10;GClphptOvSPDZZhSSIbuyHFprxSSsTuURFm7Q51TdAfdQXfQHXRHH3dI/UpdUyg4+nmWPB/LHXke&#10;khyHCdU78qoQQzJ0h3eZGJKtO7REWbtDnVN0B91Bd9AddEcfd+BTs1vvGKRfae5RRxmn3uFdnWC4&#10;5nTRNL6fJfcFtpwIIVm6o8aWEyEkW3doibJ2hzqn6A66g+6gO+iOPu6Q+pXiuhOcoDh6vcPXWNFG&#10;Oc+CkbCiYrjpnGcp8uiObkiG7iiq6I5uSLbu0BJl7g5tTtEddAfdQXfQHX3cgUWmW+8YpF9pXlRj&#10;uaMIuFIDhwm5o3TYciKEZOiOssCWEyEkW3doibJ2hzqn6A66g+6gO+iOHu4opX6l+Igfot5RxsFG&#10;qXdgpCSPw02n3lHWcIcQkqE7qhzuEEIydoeSKGt3qHOK7qA76A66g+7o4w6pXym+N3YId1R+LHdU&#10;Hldq4DAhd1QVtroKIRm6IzhsdRVCsnWHlihrd6hziu6gO+gOuoPu6OMOqV+pG6ZfaUAf1HHqHRgp&#10;yeNw06l3hALuEEKydEcNdwgh2bpDS5S1O9Q5RXfQHXQH3UF39HGH1K/UDdOvtE7Hcked4gpRHCbk&#10;jjrHVlchJEN31BW2ugoh2bpDS5S1O9Q5RXfQHXQH3UF39HGH1K80HaZfaR1QXBllfwdGwoqK4SZT&#10;7/BpvLRXCMnOHT6Nl/YKIZm6Q02UuTu0OUV30B10B91Bd/RxB9a9zvUs6SD9Sn1ajuQOjJQn8TAh&#10;d7g0FUMydIfLKzEkW3doiTJ2hz6n6A66g+6gO+iOPu6Q+pWmg/Qr9c7jpM4Y9Y44UtIMN516hwtO&#10;DMnQHZkLYkjG7lASZe0OdU7RHS/JHW3rw+ZE9Mn89NEbj3+ud8nD2azCLzU+5/KmDZL6KLRTjo+q&#10;fvu52q34nada3Ky2S3y64dnX893Vlxs/bnfN7cWn7e6H5er29Xfz07vV++ubm+aj8OYuuT+b+aLK&#10;ZvGe7erm+jze2fywufz45maTfJ7fnM1wtrOom39+YoRnD1tvtru38+1V+7jmrvafd5vVp7vzZpSr&#10;5fz83f72bn59095uEhEHWj7smjCbW8mnzfXZ7F91Wr8L74J/5bPy3Sufvn376vv3b/yr8r2rirf5&#10;2zdv3rp/x5idP726Pj9f3sWwk4fbm7vtKf7n2exqt1ufnpxsF1fL2/n229vrxWa1XV3svl2sbk9W&#10;FxfXi+XJ+WZ+f313edIskLfz67vfycL75r/48p5n4eR5GM3deFWPf7ZvQux/tV3/tGk7YX1cnf/y&#10;0ybZrHZnM7ynn5cb3Lhabf45S+438/XZbPuPT/PNcpbc/OVui/w7H6/C2DU/xPcLP2ye3vPx6T3z&#10;uwWe6my2myXtzTc7/IS/8mm9ub68wkiueaV3q+8/7VYX17v4imJ8bVT7H+636zZW3NhnFo/5Y5m9&#10;X23O27TGW+vNarHcbpHqn6/m6yXG3jcDQwauzxFNWeJTs1vvGKRfqc8ynNQZxR0YKWmGa34NLs/3&#10;L/ED9pdc3N7Mz2Z/Okk+pMl9gk+Ig4egJNM+5JtXSZoEXySh3e7ytO8p/PTleeJDrpKqs4cVr/XJ&#10;E+HXCe6IGTgYz9IdNdwhhGTrDi1R1u5Q5xTd8ZLcgXcbH2G/bYWq/ZzrYOG5TvbfGkF30B0v0B1S&#10;v9J0kH6lPk/HckeeFgmG66DC0B25z8SQDN2RV7UYkq07tERZu0OdU3QH3fFcFHQH6x1tPYH1Dq3e&#10;gUWmW+8YpF+pz0NbfwztvtW2zLbY1yUX+FdEWzRASevhYtNUCJ9WC+efUb7aFwv2ZbpfCxkoKT0t&#10;LmAkrKgY7qC4YOgOFBbEkAzd4Yvojm6WbN2hJcrcHdqcojvoDrqD+zt4nqXH/g5U+QR3DNKv1Pty&#10;LHf4skwwXHO66On5EUN3FCm2nAghGbqj8NjqKoRk6w4tUdbuUOcU3UF30B10B93Rxx1Yirv1jkH6&#10;lfrCYxPrKPs7MFLSDDedekcR4I6YgYOQDN1RZnCHEJKxO5REWbtDnVN0B91Bd9AddEcfd0j9StHf&#10;C6vjfgvqz82WXGxqXv+4Wvx9izuanbCLv31u74kPi6exko/3f12dL89mc2yZbXbPPp4twWbiuMvb&#10;l9lY7igzXCGKw+Eib1jvKEtsdRVCMnRHlWKrqxCSrTu0RFm7Q51TdAfdQXfQHXRHH3dI/UrTQfqV&#10;+grX545T78BISTPcQXHB0B2VhztiBg5CsnRHvGJVCMnWHVqirN2hzim6g+6gO+gOuqOPO3CJyeF5&#10;lrIepF+pr8Jo7gi4QrQKzfXnE9nfETJsdRVCMnRHKLHVVQjJ1h1aoszdoc0puoPuoDvoDrqjjzuw&#10;7nXdMUy/0lC2nXKGv54FIyU+DndQXDCsd9QptpwIIRm6o47d1YSQbN2hJcraHeqcojtekjvYN4x9&#10;w9BF7Fn7ssd+YY9/sm/Y7/YNq4R+pWU9TL/S2mNFG2VfKUZKfBxuQu4IcIcQkp07ijSDO4SQjN2h&#10;JMraHeqcojtekjvaki37hrFf6a9tUx+98fgn3fH77sDvUbfeMUi/UqxzI7kDl2KmSTxMxx1FWlZi&#10;SIbucKkXQzJ1h5ooY3foc4ruoDt4noXnWXiepc95FqFfaVkP0q+0cGg4Pkq9I46UNMNNpt5ROA93&#10;xAwchGTpjgB3CCHZukNLlLU71DlFd9AddAfdQXf0cQcWmW69Y5B+pYWrR3NH7bCi1p3vTLHb31Fk&#10;WRBDMnRHVhZiSLbu0BJl7g5tTtEddAfdQXfQHT3cEYR+pWU9SL/SIkMf9HHqHRgpaYY7KC4YuiNP&#10;4Y6YgYOQDN2R4xvtpJBs3aElytod6pyiO+gOuoPuoDv6uANLcbfeMUi/0iIvxnJHXmQJhmtexjSu&#10;oy3yUIshGboD35ErhmTsDiVR1u5Q5xTdQXfQHXQH3dHHHUK/0rI9QXHsfqWFzzHYGNezxJGSZriD&#10;4oJhvcOXcEfMwEFIhu7AFk4xJFt3aImydoc6p+gOuoPuoDvojj7uEPqVltiHgdXx6O4o3FjuKFye&#10;FDgcLvKG7igKbHUVQrJ0R8BWVyEkW3doibJ2hzqn6A66g+6gO+iOPu6Q+pWGQfqVFgX2jYxT78BI&#10;WFHbbSoTOc9S5thyIoRk6I4S3dWkkGzdoSXK3B3anKI7XpI72DeMfcPYN2y1XV3svl2sbk/w5WvX&#10;i+XJ/WpzftLHHVj3Ovs72gbjR693lBWQM8p5FoyUFHG4g5MahvWOysEdQkiG7qg83CGEZOsOLVHW&#10;7lDnFN3xktyBdxsfYewbxr5h7Bv2Ne6Q+pXie1SGOM9SFWO5oypwpQYOU3JHjS0nQkiG7ggZtpwI&#10;IRm7Q0mUtTvUOUV30B08z8LzLDzP0qfegU/Nbr1jmH6lIcciO0q9AyMlRRxuOvWOUMEdQkiG7qhT&#10;uEMIydYdWqKs3aHOKbqD7qA76A66o487pH6lYZh+pbUbyx21w5UaOEzIHXWBLSdCSJbuqLHVVQjJ&#10;1h1aoqzdoc4puoPuoDvoDrqjjzuwyHTrHcP0K61rnNQZpd6BkbCiYrjJ1DvKNI/u6IZk544yraI7&#10;uiGZukNNlLk7tDlFd9AddAfdQXf0cEdsXd51xyD9SrHOjeQOjFQl8TAhdzjnxZAM3eEKJ4Zk6w4t&#10;Ucbu0OcU3UF30B10B93Rxx24xKPrjkH6lZauwEf0GPWOOFLSDDedeoer4Y6YgYOQDN2R4dJeKSRj&#10;dyiJsnaHOqfoDrqD7qA76I4+7pD6lYbmW0SOfR1tmeVjuSPLQ4LhwuEib3cdbZlVhRiSoTtyl4kh&#10;2bpDS5S1O9Q5RXfQHXQH3UF39HGH1K8UXxaHf5Uf3R25a5vuhLTpSzY/XT7sksXD2azC4rtAIaT9&#10;1rST+enDxeb29Xf4OPu03f2wXDW3559/3O72xQLcindfnu9rNR9wtuji9mZ+NvvmVZImaD0Fd8Th&#10;DooLhu7Ii1IMydId6IQlZcnWHVqirN2hzim64yW5g33D2DeMfcO+um9YLfUrrQbpV1rmNVa0Uc6z&#10;YCSsqBhuOu7weXRHNyRDd/gquqMbkq07tESZu0ObU3THS3JHW7Jl3zD2DWPfsK/oG1Zj3evs76ia&#10;QsHR6x0enhnHHT6g6IHDhNxROGw5EUIydEdRYMuJEJKtO7REWbtDnVN0B93B8yw8z8LzLH3Os0j9&#10;StsLQY7ujqLE6ZBR6h0YKSnjcNOpdxQ13CGEZOiOMoc7hJCM3aEkytod6pyiO+gOuoPuoDv6uAOf&#10;mt16xyD9SsvSj+WO0uNKDRwm5I6ywpYTISRDd1QOW12FkGzdoSXK2h3qnKI76A66g+6gO/q4Q+pX&#10;in2eKBQcvd5RZdjXOUq9AyMlZRxuOvWOqoA7hJAs3VHDHUJItu7QEmXtDnVO0R10B91Bd9AdfdyB&#10;RaZb7xikX2kZ0rHcEVJcIYrDhNwRcmx1FUIydEeosNVVCMnWHVqirN2hzim6g+6gO+gOuuOPu6NK&#10;pX6l1TD9SkNAs5BR6h0YCSsqhptOvaN20R3dkAzdUcdLe4WQbN2hJcrcHdqcojvoDrqD7qA7+rgD&#10;JYhuvWOYfqV1OZY76hJXiOIwHXcAeNjqKoRk544qzbHVVQjJ1B1qoqzdoc4puoPuoDvoDrqjjzuk&#10;fqVt/65j7++oUo8mZWPUO+JISTPcZOodVRqcGJKhOxy6q0lZMnaHkihjd+hziu54Se5g3zD2DWPf&#10;sK/tG4Z/80r1jkH6lVYuQ5OyUdyBkZJmuOm4w5VwR8zAQUiW7qjhDiEkW3doibJ2hzqn6I6X5A68&#10;2/gIY98w9g1j37D/vG8Y/hUnuKMcpF9plcXBRnFHlhYJhmsuy3naTt2uT3qV+UwMydAdWVWLIdm6&#10;Q0uUtTvUOUV30B08z8LzLDzP0uc8C9a9zv6OcpB+pVUWMNg47gjRHRjuoLhg6I48i+7ohmTojryI&#10;7uiGZOsOLVHm7tDmFN1Bd9AddAfd0ccdUr/Ssvm29qPv78jLsdyRl2VS4TAhd/gUW06EkAzd4X0q&#10;hmTrDi1R1u5Q5xTdQXfQHXQH3dHHHfjU7NY7BulXWnkP5IxS78BISTPcdOodPsAdMQMHIRm6o8jg&#10;DiEkY3coibJ2hzqn6A66g+6gO+iOPu6Q+pWiLoHV8ej1jiIbyx1FViUVDoeLvOF5lqLEVlchJEN3&#10;lCm2ugoh2bpDS5S1O9Q5RXfQHXQH3UF39HEHFpluvWOQfqVVmeIjepR6B0ZKmuEOiguG7ig93BEz&#10;cBCSpTviFatCSLbu0BJl7Q51TtEddAfdQXfQHT3c4aR+pW3DraPXO8owmjsCrhBFK87DRd7QHVWG&#10;ra5CSIbuqEpsdRVCsnWHlihzd2hziu6gO+gOuoPu6OMOLMXdescg/UorrHEj1TswUtIMd1BcMHRH&#10;SLHlJGbgICRDd4TYXU0IydYdWqKs3aHOKbrjJbmDfcPYN4x9w766b5iT+pWWzRe5Hr3eETxWtFHO&#10;s2CkpIrDHSzylu4IcIcQkqE76gzuEEIydoeSKGt3qHOK7nhJ7mhLtuwbxr5h7Bv2FX3D4qd5t94x&#10;TL/SOhvLHXWOKzVwmJA76hJbToSQ7NwR0hRbToSQbN2hJcraHeqcojvoDp5n4XkWnmfpc55F6lda&#10;DNKvNKRxM8kY9Y44UtIMN5l6R0h9JYZk6Y7gxZBM3aEmytgd+pyiO+gOuoPuoDv6uAPrXqfeUQzS&#10;rzSk9WjuqB1W1Lo5XTSNPunBZUEMydAdrizEkGzdoSXK3B3anKI76A66g+6gO/q4Q+pXWgzSrzQ4&#10;fM/tOPUOjJQ0w02n3pGlcEfMwEFIhu7IPNwhhGTrDi1R1u5Q5xTdQXfQHXQH3dHHHfjU7NY7BulX&#10;GrJiLHdkRZZguOaynInUO7JQiyEZuiPPSjEkY3coibJ2hzqn6A66g+6gO+iOPu6Q+pUWg/QrDXmO&#10;i2dG2d+BkZJmuIPigt31LCEv4Y6YgYOQDN3hcWmvFJKtO7REWbtDnVN0B91Bd9AddEcfd2CR6dY7&#10;BulXGny8aHcUd3iXJxguP1zkDd3hC2x1FUKydEfAVlchJFt3aImydoc6p+gOuoPuoDvojh7uyKR+&#10;pUWzYB+7fwcaIOCi3XHcUUd3YLiD4oKhO4ocW06EkAzdUaC7mhSSrTu0RJm7Q5tTdMdLcgf7hrFv&#10;GPuGfXXfsAxLcbfeMUi/0lBUuGh3FHdgpKQZbjruKB3cETNwEJKhO0oPdwgh2bpDS5S1O9Q5RXe8&#10;JHfg3cZHGPuGsW8Y+4Z9Rd+wTOpXiv2fWB2PXu8oi7HcURa4UgOHw0XesN5R1thyIoRk6I4qw5YT&#10;ISRjdyiJsnaHOqfoDrqD51l4noXnWfqcZ5H6lRaD9CsNVY5FdpR6B0ZKmuEOiguG7qgquCNm4CAk&#10;Q3egw4kYkq07tERZu0OdU3QH3UF30B10Rx93SP1K2y82OXq9I7ix3BEcrtTA4XCRN3RHKLDlRAjJ&#10;0h01troKIdm6Q0uUtTvUOUV30B10B91Bd/RxB9a9zv4OP0y/0lCjSdko9Q6MhBUVwx0UFwzdUefR&#10;Hd2QDN1RV9Ed3ZBs3aElytwd2pyiO+gOuoPuoDv6uEPqV+qH6VdaV2O5o65whSgO03FHnTpsdRVC&#10;snNHnRbY6iqEZOoONVHW7lDnFN1Bd9AddAfd0ccd+NTs1jsG6VeKdQ6DjVHviCMlzXCTqXfUae3F&#10;kAzd4XBpr5QlY3coiTJ2hz6n6A66g+6gO+iOPu6Q+pX6QfqV1i4fyx0uDwmGa04XTaNPeu2qQgzJ&#10;0B2Zy8SQbN2hJcraHeqcojvoDrqD7qA7+rgDi0y33jFIv9I6c23THVxH0Z4AWT7sksXD2azC4rtA&#10;IaT91rST+enDxeb29Xf4OPu03f2wXDW3559/3O729Qvcindfnu9j/4DuZxe3N/Oz2TevkjSJIzWH&#10;CZ1nyYpSDMnSHeiE1bwpB1UhW3doibJ2hzqn6I6X5A72DWPfMPYN++q+YbnUr9QP0q+0zmqsaKOc&#10;Z8FIWFEx3MGKarevFLslozu6IRm6I6+iO7oh2bpDS5S5O7Q5RXe8JHe0JVv2DWPfMPYN+4q+YTmW&#10;4m69Y5B+pXVejeWOPKDogcOE3OEdtpwIIRm6wxfYciKEZOsOLVHW7lDnFN1Bd/A8C8+z8DxLj/Ms&#10;8Stiu+4YpF9p7UsUV0apd2CkpBluOvUOX8MdMQMHIRm6o8jhDiEkY3coibJ2hzqn6A66g+6gO+iO&#10;Pu6Q+pX6QfqV1gWedxx3FB5XauBwuMgbnmcpKmw5EUIydEfpsNVVCMnWHVqirN2hzim6g+6gO+gO&#10;uqOPO6R+pXmzMeLY/UrrMn4J3Sj1DoyUNMMdFBcM3VEWcEfMwEFIlu6o4Q4hJFt3aImydoc6p+gO&#10;uoPuoDvojj7uwLrXOc/SXoB6dHdU6VjuqFJcIYrD4SJv6I4qx1ZXISRDd1QVtroKIdm6Q0uUtTvU&#10;OUV30B10B91Bd/Rxh9SvFH028K/y47sjYDPJKPWOKkR3YLiD4oKhO4KL7uiGZOiOEC/tFUKydYeW&#10;KHN3aHOK7qA76A66g+7o4w58anbrHcP0Kw3lWO4IJa4QxWFC7qhTbHUVQjJ0By4wEkOydYeWKGt3&#10;qHOK7qA76A66g+7o4w6pX2n7be1Hr3fU6AsyTr0DIyV1HG469Y46YMuJEJKdO1yaxvZqQkzG8FAy&#10;ZQ0PdVIRHi8JHmwcxsZhbBz29Y3DsMh0Cx6DNCzFQpdhG+sYZ1qaoZJ2wMnYA+GUTg7KVB91kIMy&#10;5cdvJMsYIL81t0iQl0QQvNv4MGMPMfYQYw+xr+ghFi9z7RJkkN6lLnXpaARxaYGFFcfplD8Qjs/k&#10;oCwJ4qpaDsqYIGqyzAmizy0ShATh6ReefuHplx6nX9D6QiDIIG1MsQQHrLXjVEEwVFxYMeCEqiBZ&#10;1hCkG5QlQbKiIUg3KGOCqMmyJ4g6t0gQEoQEIUFIkD4EkTqaor06Fu5j7wBxaVaORpCsLEEQHKdE&#10;kDzN5aAsCZL7VA7KmCBqsswJos8tEoQEIUFIEBKkD0Gk5qb4ZrlBCJJ7XOI7ThUEQ2FhjQNOqAqS&#10;h0gQIShLgvgsEkQIypogWrLMCaLPLRKEBCFBSBASpA9BpD6n2SB9TrETJBuNID6rsLDiOCWC+NLL&#10;QVkSpEjjHlkhU8YEUZNlThB9bpEgJAgJQoKQIH0IgtWvsx01C8NUQYoUn9HjVEEwFBbWOOCEqiCF&#10;jwQRgjIlCK58FYMyJoiaLHOC6HOLBCFBSBAShATpQxCp+2lbOzj+XpAijEeQEC81LUKDqfnp5fke&#10;Wh/sGqC6tMziHlkhKEuClGXcIysEZUwQNVn2BFHnFglCgpAgJAgJ0ocg+NTsVkEGaYSKJbhsu/mE&#10;tDnTMz9dPuySxcPZrMIavEB5pGr2wZ7MTx8uNrevv8Pn2aft7oflqrk9//zjdrevaeBWvPtXWeDa&#10;4ovbm/nZ7JtXSdzbgKHa45SqIFUaN6jELByUZiwJUqF5mxiUMUHUZJkTRJ9bJMhLIghbk7E1GVuT&#10;fXVrMi/1RM2aS1mPXwWpPJa1cU7EYCgsrHHAg9XesgpShUgQIShLgoQsEkQIypogWrLMCaLPLRLk&#10;JREE7zY+zNiajK3J/n+2Jju5X1+e3l+uX8NZp5eb+frqevF2vps//Rm379eny2x1tbo5X25e/58A&#10;AAAA//8DAFBLAwQUAAYACAAAACEAw6N5PuAAAAAKAQAADwAAAGRycy9kb3ducmV2LnhtbEyPwU7C&#10;QBCG7ya+w2ZMvMluUaHUbgkh6omQCCaG29AObUN3tukubXl7l5Me/5kv/3yTLkfTiJ46V1vWEE0U&#10;COLcFjWXGr73H08xCOeRC2wsk4YrOVhm93cpJoUd+Iv6nS9FKGGXoIbK+zaR0uUVGXQT2xKH3cl2&#10;Bn2IXSmLDodQbho5VWomDdYcLlTY0rqi/Ly7GA2fAw6r5+i935xP6+th/7r92USk9ePDuHoD4Wn0&#10;fzDc9IM6ZMHpaC9cONGErOaLgGqI1QzEDVDxdA7iGCbxC8gslf9fyH4BAAD//wMAUEsBAi0AFAAG&#10;AAgAAAAhALaDOJL+AAAA4QEAABMAAAAAAAAAAAAAAAAAAAAAAFtDb250ZW50X1R5cGVzXS54bWxQ&#10;SwECLQAUAAYACAAAACEAOP0h/9YAAACUAQAACwAAAAAAAAAAAAAAAAAvAQAAX3JlbHMvLnJlbHNQ&#10;SwECLQAUAAYACAAAACEA8gw/XmskAAAVBAQADgAAAAAAAAAAAAAAAAAuAgAAZHJzL2Uyb0RvYy54&#10;bWxQSwECLQAUAAYACAAAACEAw6N5PuAAAAAKAQAADwAAAAAAAAAAAAAAAADFJgAAZHJzL2Rvd25y&#10;ZXYueG1sUEsFBgAAAAAEAAQA8wAAANInAAAAAA==&#10;">
              <v:shape id="Freeform 1745"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B3+xAAAAN0AAAAPAAAAZHJzL2Rvd25yZXYueG1sRI9BawIx&#10;EIXvhf6HMIXearZSRLZGKYWKBxG0Ij0OyZhd3Ey2Sarrv3cOQm8zvDfvfTNbDKFTZ0q5jWzgdVSB&#10;IrbRtewN7L+/XqagckF22EUmA1fKsJg/PsywdvHCWzrvilcSwrlGA00pfa11tg0FzKPYE4t2jClg&#10;kTV57RJeJDx0elxVEx2wZWlosKfPhuxp9xcMbHjZL6237i1cfw/O/Uwrn9bGPD8NH++gCg3l33y/&#10;XjnBn4wFV76REfT8BgAA//8DAFBLAQItABQABgAIAAAAIQDb4fbL7gAAAIUBAAATAAAAAAAAAAAA&#10;AAAAAAAAAABbQ29udGVudF9UeXBlc10ueG1sUEsBAi0AFAAGAAgAAAAhAFr0LFu/AAAAFQEAAAsA&#10;AAAAAAAAAAAAAAAAHwEAAF9yZWxzLy5yZWxzUEsBAi0AFAAGAAgAAAAhAKGYHf7EAAAA3QAAAA8A&#10;AAAAAAAAAAAAAAAABwIAAGRycy9kb3ducmV2LnhtbFBLBQYAAAAAAwADALcAAAD4AgAAAAA=&#10;" path="m,35l37,,74,35,37,70,,35xe" filled="f" strokecolor="#939598" strokeweight=".36pt">
                <v:path arrowok="t" o:connecttype="custom" o:connectlocs="0,845;37,810;74,845;37,880;0,845" o:connectangles="0,0,0,0,0"/>
              </v:shape>
              <v:shape id="Freeform 1744"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LhlwgAAAN0AAAAPAAAAZHJzL2Rvd25yZXYueG1sRE9NawIx&#10;EL0X/A9hhN5qtlJEV7NLESo9FKG2iMchGbOLm8mapLr+e1Mo9DaP9zmrenCduFCIrWcFz5MCBLH2&#10;pmWr4Pvr7WkOIiZkg51nUnCjCHU1elhhafyVP+myS1bkEI4lKmhS6kspo27IYZz4njhzRx8cpgyD&#10;lSbgNYe7Tk6LYiYdtpwbGuxp3ZA+7X6cgi1v+o222ry423lvzGFe2PCh1ON4eF2CSDSkf/Gf+93k&#10;+bPpAn6/ySfI6g4AAP//AwBQSwECLQAUAAYACAAAACEA2+H2y+4AAACFAQAAEwAAAAAAAAAAAAAA&#10;AAAAAAAAW0NvbnRlbnRfVHlwZXNdLnhtbFBLAQItABQABgAIAAAAIQBa9CxbvwAAABUBAAALAAAA&#10;AAAAAAAAAAAAAB8BAABfcmVscy8ucmVsc1BLAQItABQABgAIAAAAIQDO1LhlwgAAAN0AAAAPAAAA&#10;AAAAAAAAAAAAAAcCAABkcnMvZG93bnJldi54bWxQSwUGAAAAAAMAAwC3AAAA9gIAAAAA&#10;" path="m,35l37,,74,35,37,70,,35xe" filled="f" strokecolor="#939598" strokeweight=".36pt">
                <v:path arrowok="t" o:connecttype="custom" o:connectlocs="0,845;37,810;74,845;37,880;0,845" o:connectangles="0,0,0,0,0"/>
              </v:shape>
              <v:shape id="Freeform 1743"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4clxQAAAN0AAAAPAAAAZHJzL2Rvd25yZXYueG1sRI9BawIx&#10;EIXvhf6HMAVvNdtaRFajlELFgwhVKT0OyZhduplsk1TXf+8cCr3N8N68981iNYROnSnlNrKBp3EF&#10;ithG17I3cDy8P85A5YLssItMBq6UYbW8v1tg7eKFP+i8L15JCOcaDTSl9LXW2TYUMI9jTyzaKaaA&#10;RdbktUt4kfDQ6eeqmuqALUtDgz29NWS/97/BwI7X/dp6617C9efTua9Z5dPWmNHD8DoHVWgo/+a/&#10;640T/OlE+OUbGUEvbwAAAP//AwBQSwECLQAUAAYACAAAACEA2+H2y+4AAACFAQAAEwAAAAAAAAAA&#10;AAAAAAAAAAAAW0NvbnRlbnRfVHlwZXNdLnhtbFBLAQItABQABgAIAAAAIQBa9CxbvwAAABUBAAAL&#10;AAAAAAAAAAAAAAAAAB8BAABfcmVscy8ucmVsc1BLAQItABQABgAIAAAAIQDaN4clxQAAAN0AAAAP&#10;AAAAAAAAAAAAAAAAAAcCAABkcnMvZG93bnJldi54bWxQSwUGAAAAAAMAAwC3AAAA+QIAAAAA&#10;" path="m,35l37,,74,35,37,70,,35xe" filled="f" strokecolor="#939598" strokeweight=".36pt">
                <v:path arrowok="t" o:connecttype="custom" o:connectlocs="0,845;37,810;74,845;37,880;0,845" o:connectangles="0,0,0,0,0"/>
              </v:shape>
              <v:shape id="Freeform 1742"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yK+wQAAAN0AAAAPAAAAZHJzL2Rvd25yZXYueG1sRE9NawIx&#10;EL0L/Q9hCr1pVisiq1GkoPQgQlVKj0MyZhc3k22S6vrvTUHwNo/3OfNl5xpxoRBrzwqGgwIEsfam&#10;ZqvgeFj3pyBiQjbYeCYFN4qwXLz05lgaf+UvuuyTFTmEY4kKqpTaUsqoK3IYB74lztzJB4cpw2Cl&#10;CXjN4a6Ro6KYSIc154YKW/qoSJ/3f07BjjftRlttxu72+23Mz7SwYavU22u3moFI1KWn+OH+NHn+&#10;5H0I/9/kE+TiDgAA//8DAFBLAQItABQABgAIAAAAIQDb4fbL7gAAAIUBAAATAAAAAAAAAAAAAAAA&#10;AAAAAABbQ29udGVudF9UeXBlc10ueG1sUEsBAi0AFAAGAAgAAAAhAFr0LFu/AAAAFQEAAAsAAAAA&#10;AAAAAAAAAAAAHwEAAF9yZWxzLy5yZWxzUEsBAi0AFAAGAAgAAAAhALV7Ir7BAAAA3QAAAA8AAAAA&#10;AAAAAAAAAAAABwIAAGRycy9kb3ducmV2LnhtbFBLBQYAAAAAAwADALcAAAD1AgAAAAA=&#10;" path="m,35l37,,74,35,37,70,,35xe" filled="f" strokecolor="#939598" strokeweight=".36pt">
                <v:path arrowok="t" o:connecttype="custom" o:connectlocs="0,845;37,810;74,845;37,880;0,845" o:connectangles="0,0,0,0,0"/>
              </v:shape>
              <v:shape id="Freeform 1741"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bzJwgAAAN0AAAAPAAAAZHJzL2Rvd25yZXYueG1sRE9LawIx&#10;EL4L/Q9hCr1ptlZEtkYpBcWDCD4oPQ7JNLt0M1mTqOu/N4LgbT6+50znnWvEmUKsPSt4HxQgiLU3&#10;NVsFh/2iPwERE7LBxjMpuFKE+eylN8XS+Atv6bxLVuQQjiUqqFJqSymjrshhHPiWOHN/PjhMGQYr&#10;TcBLDneNHBbFWDqsOTdU2NJ3Rfp/d3IKNrxsl9pqM3LX448xv5PChrVSb6/d1yeIRF16ih/ulcnz&#10;xx9DuH+TT5CzGwAAAP//AwBQSwECLQAUAAYACAAAACEA2+H2y+4AAACFAQAAEwAAAAAAAAAAAAAA&#10;AAAAAAAAW0NvbnRlbnRfVHlwZXNdLnhtbFBLAQItABQABgAIAAAAIQBa9CxbvwAAABUBAAALAAAA&#10;AAAAAAAAAAAAAB8BAABfcmVscy8ucmVsc1BLAQItABQABgAIAAAAIQBFqbzJwgAAAN0AAAAPAAAA&#10;AAAAAAAAAAAAAAcCAABkcnMvZG93bnJldi54bWxQSwUGAAAAAAMAAwC3AAAA9gIAAAAA&#10;" path="m,35l37,,74,35,37,70,,35xe" filled="f" strokecolor="#939598" strokeweight=".36pt">
                <v:path arrowok="t" o:connecttype="custom" o:connectlocs="0,845;37,810;74,845;37,880;0,845" o:connectangles="0,0,0,0,0"/>
              </v:shape>
              <v:shape id="Freeform 1740"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RlSwwAAAN0AAAAPAAAAZHJzL2Rvd25yZXYueG1sRE9LawIx&#10;EL4X+h/CFHqr2VYRWY2LFFx6KIIPSo9DMmYXN5M1SXX9941Q6G0+vucsqsF14kIhtp4VvI4KEMTa&#10;m5atgsN+/TIDEROywc4zKbhRhGr5+LDA0vgrb+myS1bkEI4lKmhS6kspo27IYRz5njhzRx8cpgyD&#10;lSbgNYe7Tr4VxVQ6bDk3NNjTe0P6tPtxCjZc97W22kzc7fxlzPessOFTqeenYTUHkWhI/+I/94fJ&#10;86fjMdy/ySfI5S8AAAD//wMAUEsBAi0AFAAGAAgAAAAhANvh9svuAAAAhQEAABMAAAAAAAAAAAAA&#10;AAAAAAAAAFtDb250ZW50X1R5cGVzXS54bWxQSwECLQAUAAYACAAAACEAWvQsW78AAAAVAQAACwAA&#10;AAAAAAAAAAAAAAAfAQAAX3JlbHMvLnJlbHNQSwECLQAUAAYACAAAACEAKuUZUsMAAADdAAAADwAA&#10;AAAAAAAAAAAAAAAHAgAAZHJzL2Rvd25yZXYueG1sUEsFBgAAAAADAAMAtwAAAPcCAAAAAA==&#10;" path="m,35l37,,74,35,37,70,,35xe" filled="f" strokecolor="#939598" strokeweight=".36pt">
                <v:path arrowok="t" o:connecttype="custom" o:connectlocs="0,845;37,810;74,845;37,880;0,845" o:connectangles="0,0,0,0,0"/>
              </v:shape>
              <v:shape id="Freeform 1739"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DIEmwgAAAN0AAAAPAAAAZHJzL2Rvd25yZXYueG1sRE9NawIx&#10;EL0X/A9hhN5q1lZEVuMiQpceSkFbxOOQjNnFzWSbpLr++0Yo9DaP9zmranCduFCIrWcF00kBglh7&#10;07JV8PX5+rQAEROywc4zKbhRhGo9elhhafyVd3TZJytyCMcSFTQp9aWUUTfkME58T5y5kw8OU4bB&#10;ShPwmsNdJ5+LYi4dtpwbGuxp25A+73+cgg+u+1pbbWbu9n0w5rgobHhX6nE8bJYgEg3pX/znfjN5&#10;/vxlBvdv8gly/QsAAP//AwBQSwECLQAUAAYACAAAACEA2+H2y+4AAACFAQAAEwAAAAAAAAAAAAAA&#10;AAAAAAAAW0NvbnRlbnRfVHlwZXNdLnhtbFBLAQItABQABgAIAAAAIQBa9CxbvwAAABUBAAALAAAA&#10;AAAAAAAAAAAAAB8BAABfcmVscy8ucmVsc1BLAQItABQABgAIAAAAIQClDIEmwgAAAN0AAAAPAAAA&#10;AAAAAAAAAAAAAAcCAABkcnMvZG93bnJldi54bWxQSwUGAAAAAAMAAwC3AAAA9gIAAAAA&#10;" path="m,35l37,,74,35,37,70,,35xe" filled="f" strokecolor="#939598" strokeweight=".36pt">
                <v:path arrowok="t" o:connecttype="custom" o:connectlocs="0,845;37,810;74,845;37,880;0,845" o:connectangles="0,0,0,0,0"/>
              </v:shape>
              <v:shape id="Freeform 1738"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CS9wgAAAN0AAAAPAAAAZHJzL2Rvd25yZXYueG1sRE9NawIx&#10;EL0X+h/CFLzVbLUVWY1SBMVDEWpL8TgkY3ZxM1mTqOu/N4LQ2zze50znnWvEmUKsPSt46xcgiLU3&#10;NVsFvz/L1zGImJANNp5JwZUizGfPT1Msjb/wN523yYocwrFEBVVKbSll1BU5jH3fEmdu74PDlGGw&#10;0gS85HDXyEFRjKTDmnNDhS0tKtKH7ckp2PCqXWmrzbu7Hv+M2Y0LG76U6r10nxMQibr0L3641ybP&#10;Hw0/4P5NPkHObgAAAP//AwBQSwECLQAUAAYACAAAACEA2+H2y+4AAACFAQAAEwAAAAAAAAAAAAAA&#10;AAAAAAAAW0NvbnRlbnRfVHlwZXNdLnhtbFBLAQItABQABgAIAAAAIQBa9CxbvwAAABUBAAALAAAA&#10;AAAAAAAAAAAAAB8BAABfcmVscy8ucmVsc1BLAQItABQABgAIAAAAIQDKQCS9wgAAAN0AAAAPAAAA&#10;AAAAAAAAAAAAAAcCAABkcnMvZG93bnJldi54bWxQSwUGAAAAAAMAAwC3AAAA9gIAAAAA&#10;" path="m,35l37,,74,35,37,70,,35xe" filled="f" strokecolor="#939598" strokeweight=".36pt">
                <v:path arrowok="t" o:connecttype="custom" o:connectlocs="0,845;37,810;74,845;37,880;0,845" o:connectangles="0,0,0,0,0"/>
              </v:shape>
              <v:shape id="Freeform 1737"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rrKwgAAAN0AAAAPAAAAZHJzL2Rvd25yZXYueG1sRE9NawIx&#10;EL0X/A9hhN5q1rYsshpFhIqHUqiKeBySMbu4maxJ1PXfN4VCb/N4nzNb9K4VNwqx8axgPCpAEGtv&#10;GrYK9ruPlwmImJANtp5JwYMiLOaDpxlWxt/5m27bZEUO4VihgjqlrpIy6pocxpHviDN38sFhyjBY&#10;aQLec7hr5WtRlNJhw7mhxo5WNenz9uoUfPG6W2urzbt7XA7GHCeFDZ9KPQ/75RREoj79i//cG5Pn&#10;l28l/H6TT5DzHwAAAP//AwBQSwECLQAUAAYACAAAACEA2+H2y+4AAACFAQAAEwAAAAAAAAAAAAAA&#10;AAAAAAAAW0NvbnRlbnRfVHlwZXNdLnhtbFBLAQItABQABgAIAAAAIQBa9CxbvwAAABUBAAALAAAA&#10;AAAAAAAAAAAAAB8BAABfcmVscy8ucmVsc1BLAQItABQABgAIAAAAIQA6krrKwgAAAN0AAAAPAAAA&#10;AAAAAAAAAAAAAAcCAABkcnMvZG93bnJldi54bWxQSwUGAAAAAAMAAwC3AAAA9gIAAAAA&#10;" path="m,35l37,,74,35,37,70,,35xe" filled="f" strokecolor="#939598" strokeweight=".36pt">
                <v:path arrowok="t" o:connecttype="custom" o:connectlocs="0,845;37,810;74,845;37,880;0,845" o:connectangles="0,0,0,0,0"/>
              </v:shape>
              <v:shape id="Freeform 1736"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h9RwgAAAN0AAAAPAAAAZHJzL2Rvd25yZXYueG1sRE9NawIx&#10;EL0L/Q9hCt40WxUrW6MUQfEggraUHodkml26mWyTqOu/N4LQ2zze58yXnWvEmUKsPSt4GRYgiLU3&#10;NVsFnx/rwQxETMgGG8+k4EoRloun3hxL4y98oPMxWZFDOJaooEqpLaWMuiKHcehb4sz9+OAwZRis&#10;NAEvOdw1clQUU+mw5txQYUurivTv8eQU7HnTbrTVZuKuf1/GfM8KG3ZK9Z+79zcQibr0L364tybP&#10;n45f4f5NPkEubgAAAP//AwBQSwECLQAUAAYACAAAACEA2+H2y+4AAACFAQAAEwAAAAAAAAAAAAAA&#10;AAAAAAAAW0NvbnRlbnRfVHlwZXNdLnhtbFBLAQItABQABgAIAAAAIQBa9CxbvwAAABUBAAALAAAA&#10;AAAAAAAAAAAAAB8BAABfcmVscy8ucmVsc1BLAQItABQABgAIAAAAIQBV3h9RwgAAAN0AAAAPAAAA&#10;AAAAAAAAAAAAAAcCAABkcnMvZG93bnJldi54bWxQSwUGAAAAAAMAAwC3AAAA9gIAAAAA&#10;" path="m,35l37,,74,35,37,70,,35xe" filled="f" strokecolor="#939598" strokeweight=".36pt">
                <v:path arrowok="t" o:connecttype="custom" o:connectlocs="0,845;37,810;74,845;37,880;0,845" o:connectangles="0,0,0,0,0"/>
              </v:shape>
              <v:shape id="Freeform 1735"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YsjxQAAAN0AAAAPAAAAZHJzL2Rvd25yZXYueG1sRI9BawIx&#10;EIXvhf6HMAVvNdtaRFajlELFgwhVKT0OyZhduplsk1TXf+8cCr3N8N68981iNYROnSnlNrKBp3EF&#10;ithG17I3cDy8P85A5YLssItMBq6UYbW8v1tg7eKFP+i8L15JCOcaDTSl9LXW2TYUMI9jTyzaKaaA&#10;RdbktUt4kfDQ6eeqmuqALUtDgz29NWS/97/BwI7X/dp6617C9efTua9Z5dPWmNHD8DoHVWgo/+a/&#10;640T/OlEcOUbGUEvbwAAAP//AwBQSwECLQAUAAYACAAAACEA2+H2y+4AAACFAQAAEwAAAAAAAAAA&#10;AAAAAAAAAAAAW0NvbnRlbnRfVHlwZXNdLnhtbFBLAQItABQABgAIAAAAIQBa9CxbvwAAABUBAAAL&#10;AAAAAAAAAAAAAAAAAB8BAABfcmVscy8ucmVsc1BLAQItABQABgAIAAAAIQAkQYsjxQAAAN0AAAAP&#10;AAAAAAAAAAAAAAAAAAcCAABkcnMvZG93bnJldi54bWxQSwUGAAAAAAMAAwC3AAAA+QIAAAAA&#10;" path="m,35l37,,74,35,37,70,,35xe" filled="f" strokecolor="#939598" strokeweight=".36pt">
                <v:path arrowok="t" o:connecttype="custom" o:connectlocs="0,845;37,810;74,845;37,880;0,845" o:connectangles="0,0,0,0,0"/>
              </v:shape>
              <v:shape id="Freeform 1734"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S64wgAAAN0AAAAPAAAAZHJzL2Rvd25yZXYueG1sRE9NawIx&#10;EL0L/Q9hCt40WxWxW6MUQfEggraUHodkml26mWyTqOu/N4LQ2zze58yXnWvEmUKsPSt4GRYgiLU3&#10;NVsFnx/rwQxETMgGG8+k4EoRloun3hxL4y98oPMxWZFDOJaooEqpLaWMuiKHcehb4sz9+OAwZRis&#10;NAEvOdw1clQUU+mw5txQYUurivTv8eQU7HnTbrTVZuKuf1/GfM8KG3ZK9Z+79zcQibr0L364tybP&#10;n45f4f5NPkEubgAAAP//AwBQSwECLQAUAAYACAAAACEA2+H2y+4AAACFAQAAEwAAAAAAAAAAAAAA&#10;AAAAAAAAW0NvbnRlbnRfVHlwZXNdLnhtbFBLAQItABQABgAIAAAAIQBa9CxbvwAAABUBAAALAAAA&#10;AAAAAAAAAAAAAB8BAABfcmVscy8ucmVsc1BLAQItABQABgAIAAAAIQBLDS64wgAAAN0AAAAPAAAA&#10;AAAAAAAAAAAAAAcCAABkcnMvZG93bnJldi54bWxQSwUGAAAAAAMAAwC3AAAA9gIAAAAA&#10;" path="m,35l37,,74,35,37,70,,35xe" filled="f" strokecolor="#939598" strokeweight=".36pt">
                <v:path arrowok="t" o:connecttype="custom" o:connectlocs="0,845;37,810;74,845;37,880;0,845" o:connectangles="0,0,0,0,0"/>
              </v:shape>
              <v:shape id="Freeform 1733"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fRYxAAAAN0AAAAPAAAAZHJzL2Rvd25yZXYueG1sRI9BawIx&#10;EIXvBf9DGKG3mrWIyGoUESo9lEJtKR6HZMwubiZrkur67zuHQm8zvDfvfbPaDKFTV0q5jWxgOqlA&#10;EdvoWvYGvj5fnhagckF22EUmA3fKsFmPHlZYu3jjD7oeilcSwrlGA00pfa11tg0FzJPYE4t2iilg&#10;kTV57RLeJDx0+rmq5jpgy9LQYE+7huz58BMMvPO+31tv3SzcL9/OHReVT2/GPI6H7RJUoaH8m/+u&#10;X53gz2fCL9/ICHr9CwAA//8DAFBLAQItABQABgAIAAAAIQDb4fbL7gAAAIUBAAATAAAAAAAAAAAA&#10;AAAAAAAAAABbQ29udGVudF9UeXBlc10ueG1sUEsBAi0AFAAGAAgAAAAhAFr0LFu/AAAAFQEAAAsA&#10;AAAAAAAAAAAAAAAAHwEAAF9yZWxzLy5yZWxzUEsBAi0AFAAGAAgAAAAhAIIx9FjEAAAA3QAAAA8A&#10;AAAAAAAAAAAAAAAABwIAAGRycy9kb3ducmV2LnhtbFBLBQYAAAAAAwADALcAAAD4AgAAAAA=&#10;" path="m,35l37,,74,35,37,70,,35xe" filled="f" strokecolor="#939598" strokeweight=".36pt">
                <v:path arrowok="t" o:connecttype="custom" o:connectlocs="0,845;37,810;74,845;37,880;0,845" o:connectangles="0,0,0,0,0"/>
              </v:shape>
              <v:shape id="Freeform 1732"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VHDwQAAAN0AAAAPAAAAZHJzL2Rvd25yZXYueG1sRE9NawIx&#10;EL0X/A9hBG/drCIiq1FKQemhCFURj0MyzS7dTNYk6vrvm0LB2zze5yzXvWvFjUJsPCsYFyUIYu1N&#10;w1bB8bB5nYOICdlg65kUPCjCejV4WWJl/J2/6LZPVuQQjhUqqFPqKimjrslhLHxHnLlvHxymDIOV&#10;JuA9h7tWTspyJh02nBtq7Oi9Jv2zvzoFO952W221mbrH5WTMeV7a8KnUaNi/LUAk6tNT/O/+MHn+&#10;bDqGv2/yCXL1CwAA//8DAFBLAQItABQABgAIAAAAIQDb4fbL7gAAAIUBAAATAAAAAAAAAAAAAAAA&#10;AAAAAABbQ29udGVudF9UeXBlc10ueG1sUEsBAi0AFAAGAAgAAAAhAFr0LFu/AAAAFQEAAAsAAAAA&#10;AAAAAAAAAAAAHwEAAF9yZWxzLy5yZWxzUEsBAi0AFAAGAAgAAAAhAO19UcPBAAAA3QAAAA8AAAAA&#10;AAAAAAAAAAAABwIAAGRycy9kb3ducmV2LnhtbFBLBQYAAAAAAwADALcAAAD1AgAAAAA=&#10;" path="m,35l37,,74,35,37,70,,35xe" filled="f" strokecolor="#939598" strokeweight=".36pt">
                <v:path arrowok="t" o:connecttype="custom" o:connectlocs="0,845;37,810;74,845;37,880;0,845" o:connectangles="0,0,0,0,0"/>
              </v:shape>
              <v:shape id="Freeform 1731"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8+0wQAAAN0AAAAPAAAAZHJzL2Rvd25yZXYueG1sRE9NawIx&#10;EL0X/A9hBG81q4jIahQRKh5E0JbicUjG7OJmsiaprv/eFAq9zeN9zmLVuUbcKcTas4LRsABBrL2p&#10;2Sr4+vx4n4GICdlg45kUPCnCatl7W2Bp/IOPdD8lK3IIxxIVVCm1pZRRV+QwDn1LnLmLDw5ThsFK&#10;E/CRw10jx0UxlQ5rzg0VtrSpSF9PP07BgbftVlttJu55+zbmPCts2Cs16HfrOYhEXfoX/7l3Js+f&#10;Tsbw+00+QS5fAAAA//8DAFBLAQItABQABgAIAAAAIQDb4fbL7gAAAIUBAAATAAAAAAAAAAAAAAAA&#10;AAAAAABbQ29udGVudF9UeXBlc10ueG1sUEsBAi0AFAAGAAgAAAAhAFr0LFu/AAAAFQEAAAsAAAAA&#10;AAAAAAAAAAAAHwEAAF9yZWxzLy5yZWxzUEsBAi0AFAAGAAgAAAAhAB2vz7TBAAAA3QAAAA8AAAAA&#10;AAAAAAAAAAAABwIAAGRycy9kb3ducmV2LnhtbFBLBQYAAAAAAwADALcAAAD1AgAAAAA=&#10;" path="m,35l37,,74,35,37,70,,35xe" filled="f" strokecolor="#939598" strokeweight=".36pt">
                <v:path arrowok="t" o:connecttype="custom" o:connectlocs="0,845;37,810;74,845;37,880;0,845" o:connectangles="0,0,0,0,0"/>
              </v:shape>
              <v:shape id="Freeform 1730"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42ovwgAAAN0AAAAPAAAAZHJzL2Rvd25yZXYueG1sRE9NawIx&#10;EL0X/A9hhN5q1lZEVuMiQpceSkFbxOOQjNnFzWSbpLr++0Yo9DaP9zmranCduFCIrWcF00kBglh7&#10;07JV8PX5+rQAEROywc4zKbhRhGo9elhhafyVd3TZJytyCMcSFTQp9aWUUTfkME58T5y5kw8OU4bB&#10;ShPwmsNdJ5+LYi4dtpwbGuxp25A+73+cgg+u+1pbbWbu9n0w5rgobHhX6nE8bJYgEg3pX/znfjN5&#10;/nz2Avdv8gly/QsAAP//AwBQSwECLQAUAAYACAAAACEA2+H2y+4AAACFAQAAEwAAAAAAAAAAAAAA&#10;AAAAAAAAW0NvbnRlbnRfVHlwZXNdLnhtbFBLAQItABQABgAIAAAAIQBa9CxbvwAAABUBAAALAAAA&#10;AAAAAAAAAAAAAB8BAABfcmVscy8ucmVsc1BLAQItABQABgAIAAAAIQBy42ovwgAAAN0AAAAPAAAA&#10;AAAAAAAAAAAAAAcCAABkcnMvZG93bnJldi54bWxQSwUGAAAAAAMAAwC3AAAA9gIAAAAA&#10;" path="m,35l37,,74,35,37,70,,35xe" filled="f" strokecolor="#939598" strokeweight=".36pt">
                <v:path arrowok="t" o:connecttype="custom" o:connectlocs="0,845;37,810;74,845;37,880;0,845" o:connectangles="0,0,0,0,0"/>
              </v:shape>
              <v:shape id="Freeform 1729"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vJbwQAAAN0AAAAPAAAAZHJzL2Rvd25yZXYueG1sRE9NawIx&#10;EL0L/Q9hCr1p1rKIrEYRodJDKWhFPA7JmF3cTLZJquu/N4LQ2zze58yXvWvFhUJsPCsYjwoQxNqb&#10;hq2C/c/HcAoiJmSDrWdScKMIy8XLYI6V8Vfe0mWXrMghHCtUUKfUVVJGXZPDOPIdceZOPjhMGQYr&#10;TcBrDnetfC+KiXTYcG6osaN1Tfq8+3MKvnnTbbTVpnS334Mxx2lhw5dSb6/9agYiUZ/+xU/3p8nz&#10;J2UJj2/yCXJxBwAA//8DAFBLAQItABQABgAIAAAAIQDb4fbL7gAAAIUBAAATAAAAAAAAAAAAAAAA&#10;AAAAAABbQ29udGVudF9UeXBlc10ueG1sUEsBAi0AFAAGAAgAAAAhAFr0LFu/AAAAFQEAAAsAAAAA&#10;AAAAAAAAAAAAHwEAAF9yZWxzLy5yZWxzUEsBAi0AFAAGAAgAAAAhAP0K8lvBAAAA3QAAAA8AAAAA&#10;AAAAAAAAAAAABwIAAGRycy9kb3ducmV2LnhtbFBLBQYAAAAAAwADALcAAAD1AgAAAAA=&#10;" path="m,35l37,,74,35,37,70,,35xe" filled="f" strokecolor="#939598" strokeweight=".36pt">
                <v:path arrowok="t" o:connecttype="custom" o:connectlocs="0,845;37,810;74,845;37,880;0,845" o:connectangles="0,0,0,0,0"/>
              </v:shape>
              <v:shape id="Freeform 1728"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lfAwwAAAN0AAAAPAAAAZHJzL2Rvd25yZXYueG1sRE9LawIx&#10;EL4X+h/CFHqr2RYVWY2LFFx6KIIPSo9DMmYXN5M1SXX9941Q6G0+vucsqsF14kIhtp4VvI4KEMTa&#10;m5atgsN+/TIDEROywc4zKbhRhGr5+LDA0vgrb+myS1bkEI4lKmhS6kspo27IYRz5njhzRx8cpgyD&#10;lSbgNYe7Tr4VxVQ6bDk3NNjTe0P6tPtxCjZc97W22ozd7fxlzPessOFTqeenYTUHkWhI/+I/94fJ&#10;86fjCdy/ySfI5S8AAAD//wMAUEsBAi0AFAAGAAgAAAAhANvh9svuAAAAhQEAABMAAAAAAAAAAAAA&#10;AAAAAAAAAFtDb250ZW50X1R5cGVzXS54bWxQSwECLQAUAAYACAAAACEAWvQsW78AAAAVAQAACwAA&#10;AAAAAAAAAAAAAAAfAQAAX3JlbHMvLnJlbHNQSwECLQAUAAYACAAAACEAkkZXwMMAAADdAAAADwAA&#10;AAAAAAAAAAAAAAAHAgAAZHJzL2Rvd25yZXYueG1sUEsFBgAAAAADAAMAtwAAAPcCAAAAAA==&#10;" path="m,35l37,,74,35,37,70,,35xe" filled="f" strokecolor="#939598" strokeweight=".36pt">
                <v:path arrowok="t" o:connecttype="custom" o:connectlocs="0,845;37,810;74,845;37,880;0,845" o:connectangles="0,0,0,0,0"/>
              </v:shape>
              <v:shape id="Freeform 1727"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Mm3wQAAAN0AAAAPAAAAZHJzL2Rvd25yZXYueG1sRE9LawIx&#10;EL4X+h/CFHqr2YossjWKFCoepOAD8Tgk0+ziZrJNoq7/3giCt/n4njOZ9a4VZwqx8azgc1CAINbe&#10;NGwV7LY/H2MQMSEbbD2TgitFmE1fXyZYGX/hNZ03yYocwrFCBXVKXSVl1DU5jAPfEWfuzweHKcNg&#10;pQl4yeGulcOiKKXDhnNDjR1916SPm5NT8MuLbqGtNiN3/d8bcxgXNqyUen/r518gEvXpKX64lybP&#10;L0cl3L/JJ8jpDQAA//8DAFBLAQItABQABgAIAAAAIQDb4fbL7gAAAIUBAAATAAAAAAAAAAAAAAAA&#10;AAAAAABbQ29udGVudF9UeXBlc10ueG1sUEsBAi0AFAAGAAgAAAAhAFr0LFu/AAAAFQEAAAsAAAAA&#10;AAAAAAAAAAAAHwEAAF9yZWxzLy5yZWxzUEsBAi0AFAAGAAgAAAAhAGKUybfBAAAA3QAAAA8AAAAA&#10;AAAAAAAAAAAABwIAAGRycy9kb3ducmV2LnhtbFBLBQYAAAAAAwADALcAAAD1AgAAAAA=&#10;" path="m,35l37,,74,35,37,70,,35xe" filled="f" strokecolor="#939598" strokeweight=".36pt">
                <v:path arrowok="t" o:connecttype="custom" o:connectlocs="0,845;37,810;74,845;37,880;0,845" o:connectangles="0,0,0,0,0"/>
              </v:shape>
              <v:shape id="Freeform 1726"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GwswgAAAN0AAAAPAAAAZHJzL2Rvd25yZXYueG1sRE9LawIx&#10;EL4L/Q9hCt40WxGVrVFKQfFQBB+UHodkml26maxJ1PXfN4LgbT6+58yXnWvEhUKsPSt4GxYgiLU3&#10;NVsFx8NqMAMRE7LBxjMpuFGE5eKlN8fS+Cvv6LJPVuQQjiUqqFJqSymjrshhHPqWOHO/PjhMGQYr&#10;TcBrDneNHBXFRDqsOTdU2NJnRfpvf3YKtrxu19pqM3a307cxP7PChi+l+q/dxzuIRF16ih/ujcnz&#10;J+Mp3L/JJ8jFPwAAAP//AwBQSwECLQAUAAYACAAAACEA2+H2y+4AAACFAQAAEwAAAAAAAAAAAAAA&#10;AAAAAAAAW0NvbnRlbnRfVHlwZXNdLnhtbFBLAQItABQABgAIAAAAIQBa9CxbvwAAABUBAAALAAAA&#10;AAAAAAAAAAAAAB8BAABfcmVscy8ucmVsc1BLAQItABQABgAIAAAAIQAN2GwswgAAAN0AAAAPAAAA&#10;AAAAAAAAAAAAAAcCAABkcnMvZG93bnJldi54bWxQSwUGAAAAAAMAAwC3AAAA9gIAAAAA&#10;" path="m,35l37,,74,35,37,70,,35xe" filled="f" strokecolor="#939598" strokeweight=".36pt">
                <v:path arrowok="t" o:connecttype="custom" o:connectlocs="0,845;37,810;74,845;37,880;0,845" o:connectangles="0,0,0,0,0"/>
              </v:shape>
              <v:shape id="Freeform 1725"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R/hexAAAAN0AAAAPAAAAZHJzL2Rvd25yZXYueG1sRI9BawIx&#10;EIXvBf9DGKG3mrWIyGoUESo9lEJtKR6HZMwubiZrkur67zuHQm8zvDfvfbPaDKFTV0q5jWxgOqlA&#10;EdvoWvYGvj5fnhagckF22EUmA3fKsFmPHlZYu3jjD7oeilcSwrlGA00pfa11tg0FzJPYE4t2iilg&#10;kTV57RLeJDx0+rmq5jpgy9LQYE+7huz58BMMvPO+31tv3SzcL9/OHReVT2/GPI6H7RJUoaH8m/+u&#10;X53gz2eCK9/ICHr9CwAA//8DAFBLAQItABQABgAIAAAAIQDb4fbL7gAAAIUBAAATAAAAAAAAAAAA&#10;AAAAAAAAAABbQ29udGVudF9UeXBlc10ueG1sUEsBAi0AFAAGAAgAAAAhAFr0LFu/AAAAFQEAAAsA&#10;AAAAAAAAAAAAAAAAHwEAAF9yZWxzLy5yZWxzUEsBAi0AFAAGAAgAAAAhAHxH+F7EAAAA3QAAAA8A&#10;AAAAAAAAAAAAAAAABwIAAGRycy9kb3ducmV2LnhtbFBLBQYAAAAAAwADALcAAAD4AgAAAAA=&#10;" path="m,35l37,,74,35,37,70,,35xe" filled="f" strokecolor="#939598" strokeweight=".36pt">
                <v:path arrowok="t" o:connecttype="custom" o:connectlocs="0,845;37,810;74,845;37,880;0,845" o:connectangles="0,0,0,0,0"/>
              </v:shape>
              <v:shape id="Freeform 1724"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C13FwgAAAN0AAAAPAAAAZHJzL2Rvd25yZXYueG1sRE9NawIx&#10;EL0X/A9hhN5qtkVEV7NLESo9lEJtEY9DMmYXN5M1SXX9901B8DaP9zmrenCdOFOIrWcFz5MCBLH2&#10;pmWr4Of77WkOIiZkg51nUnClCHU1elhhafyFv+i8TVbkEI4lKmhS6kspo27IYZz4njhzBx8cpgyD&#10;lSbgJYe7Tr4UxUw6bDk3NNjTuiF93P46BZ+86TfaajN119POmP28sOFDqcfx8LoEkWhId/HN/W7y&#10;/Nl0Af/f5BNk9QcAAP//AwBQSwECLQAUAAYACAAAACEA2+H2y+4AAACFAQAAEwAAAAAAAAAAAAAA&#10;AAAAAAAAW0NvbnRlbnRfVHlwZXNdLnhtbFBLAQItABQABgAIAAAAIQBa9CxbvwAAABUBAAALAAAA&#10;AAAAAAAAAAAAAB8BAABfcmVscy8ucmVsc1BLAQItABQABgAIAAAAIQATC13FwgAAAN0AAAAPAAAA&#10;AAAAAAAAAAAAAAcCAABkcnMvZG93bnJldi54bWxQSwUGAAAAAAMAAwC3AAAA9gIAAAAA&#10;" path="m,35l37,,74,35,37,70,,35xe" filled="f" strokecolor="#939598" strokeweight=".36pt">
                <v:path arrowok="t" o:connecttype="custom" o:connectlocs="0,845;37,810;74,845;37,880;0,845" o:connectangles="0,0,0,0,0"/>
              </v:shape>
              <v:shape id="Freeform 1723"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GKFxQAAAN0AAAAPAAAAZHJzL2Rvd25yZXYueG1sRI9BawIx&#10;EIXvhf6HMAVvNdtiRVajlELFgwhVKT0OyZhduplsk1TXf+8cCr3N8N68981iNYROnSnlNrKBp3EF&#10;ithG17I3cDy8P85A5YLssItMBq6UYbW8v1tg7eKFP+i8L15JCOcaDTSl9LXW2TYUMI9jTyzaKaaA&#10;RdbktUt4kfDQ6eeqmuqALUtDgz29NWS/97/BwI7X/dp66ybh+vPp3Nes8mlrzOhheJ2DKjSUf/Pf&#10;9cYJ/vRF+OUbGUEvbwAAAP//AwBQSwECLQAUAAYACAAAACEA2+H2y+4AAACFAQAAEwAAAAAAAAAA&#10;AAAAAAAAAAAAW0NvbnRlbnRfVHlwZXNdLnhtbFBLAQItABQABgAIAAAAIQBa9CxbvwAAABUBAAAL&#10;AAAAAAAAAAAAAAAAAB8BAABfcmVscy8ucmVsc1BLAQItABQABgAIAAAAIQAH6GKFxQAAAN0AAAAP&#10;AAAAAAAAAAAAAAAAAAcCAABkcnMvZG93bnJldi54bWxQSwUGAAAAAAMAAwC3AAAA+QIAAAAA&#10;" path="m,35l37,,74,35,37,70,,35xe" filled="f" strokecolor="#939598" strokeweight=".36pt">
                <v:path arrowok="t" o:connecttype="custom" o:connectlocs="0,845;37,810;74,845;37,880;0,845" o:connectangles="0,0,0,0,0"/>
              </v:shape>
              <v:shape id="Freeform 1722"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McewQAAAN0AAAAPAAAAZHJzL2Rvd25yZXYueG1sRE9NawIx&#10;EL0L/Q9hCr1pVqkiq1GkoPQgQlVKj0MyZhc3k22S6vrvTUHwNo/3OfNl5xpxoRBrzwqGgwIEsfam&#10;ZqvgeFj3pyBiQjbYeCYFN4qwXLz05lgaf+UvuuyTFTmEY4kKqpTaUsqoK3IYB74lztzJB4cpw2Cl&#10;CXjN4a6Ro6KYSIc154YKW/qoSJ/3f07BjjftRltt3t3t99uYn2lhw1apt9duNQORqEtP8cP9afL8&#10;yXgI/9/kE+TiDgAA//8DAFBLAQItABQABgAIAAAAIQDb4fbL7gAAAIUBAAATAAAAAAAAAAAAAAAA&#10;AAAAAABbQ29udGVudF9UeXBlc10ueG1sUEsBAi0AFAAGAAgAAAAhAFr0LFu/AAAAFQEAAAsAAAAA&#10;AAAAAAAAAAAAHwEAAF9yZWxzLy5yZWxzUEsBAi0AFAAGAAgAAAAhAGikxx7BAAAA3QAAAA8AAAAA&#10;AAAAAAAAAAAABwIAAGRycy9kb3ducmV2LnhtbFBLBQYAAAAAAwADALcAAAD1AgAAAAA=&#10;" path="m,35l37,,74,35,37,70,,35xe" filled="f" strokecolor="#939598" strokeweight=".36pt">
                <v:path arrowok="t" o:connecttype="custom" o:connectlocs="0,845;37,810;74,845;37,880;0,845" o:connectangles="0,0,0,0,0"/>
              </v:shape>
              <v:shape id="Freeform 1721"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llpwgAAAN0AAAAPAAAAZHJzL2Rvd25yZXYueG1sRE9LawIx&#10;EL4L/Q9hCr1ptlJFtkYpBcWDCD4oPQ7JNLt0M1mTqOu/N4LgbT6+50znnWvEmUKsPSt4HxQgiLU3&#10;NVsFh/2iPwERE7LBxjMpuFKE+eylN8XS+Atv6bxLVuQQjiUqqFJqSymjrshhHPiWOHN/PjhMGQYr&#10;TcBLDneNHBbFWDqsOTdU2NJ3Rfp/d3IKNrxsl9pq8+Guxx9jfieFDWul3l67r08Qibr0FD/cK5Pn&#10;j0dDuH+TT5CzGwAAAP//AwBQSwECLQAUAAYACAAAACEA2+H2y+4AAACFAQAAEwAAAAAAAAAAAAAA&#10;AAAAAAAAW0NvbnRlbnRfVHlwZXNdLnhtbFBLAQItABQABgAIAAAAIQBa9CxbvwAAABUBAAALAAAA&#10;AAAAAAAAAAAAAB8BAABfcmVscy8ucmVsc1BLAQItABQABgAIAAAAIQCYdllpwgAAAN0AAAAPAAAA&#10;AAAAAAAAAAAAAAcCAABkcnMvZG93bnJldi54bWxQSwUGAAAAAAMAAwC3AAAA9gIAAAAA&#10;" path="m,35l37,,74,35,37,70,,35xe" filled="f" strokecolor="#939598" strokeweight=".36pt">
                <v:path arrowok="t" o:connecttype="custom" o:connectlocs="0,845;37,810;74,845;37,880;0,845" o:connectangles="0,0,0,0,0"/>
              </v:shape>
              <v:shape id="Freeform 1720"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vzywgAAAN0AAAAPAAAAZHJzL2Rvd25yZXYueG1sRE9NawIx&#10;EL0X+h/CFLzVbLUVWY1SBMVDEWpL8TgkY3ZxM1mTqOu/N4LQ2zze50znnWvEmUKsPSt46xcgiLU3&#10;NVsFvz/L1zGImJANNp5JwZUizGfPT1Msjb/wN523yYocwrFEBVVKbSll1BU5jH3fEmdu74PDlGGw&#10;0gS85HDXyEFRjKTDmnNDhS0tKtKH7ckp2PCqXWmrzbu7Hv+M2Y0LG76U6r10nxMQibr0L3641ybP&#10;H30M4f5NPkHObgAAAP//AwBQSwECLQAUAAYACAAAACEA2+H2y+4AAACFAQAAEwAAAAAAAAAAAAAA&#10;AAAAAAAAW0NvbnRlbnRfVHlwZXNdLnhtbFBLAQItABQABgAIAAAAIQBa9CxbvwAAABUBAAALAAAA&#10;AAAAAAAAAAAAAB8BAABfcmVscy8ucmVsc1BLAQItABQABgAIAAAAIQD3OvzywgAAAN0AAAAPAAAA&#10;AAAAAAAAAAAAAAcCAABkcnMvZG93bnJldi54bWxQSwUGAAAAAAMAAwC3AAAA9gIAAAAA&#10;" path="m,35l37,,74,35,37,70,,35xe" filled="f" strokecolor="#939598" strokeweight=".36pt">
                <v:path arrowok="t" o:connecttype="custom" o:connectlocs="0,845;37,810;74,845;37,880;0,845" o:connectangles="0,0,0,0,0"/>
              </v:shape>
              <v:shape id="Freeform 1719"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02SGwwAAAN0AAAAPAAAAZHJzL2Rvd25yZXYueG1sRE9LawIx&#10;EL4X+h/CFHqr2RYVWY2LFFx6KIIPSo9DMmYXN5M1SXX9941Q6G0+vucsqsF14kIhtp4VvI4KEMTa&#10;m5atgsN+/TIDEROywc4zKbhRhGr5+LDA0vgrb+myS1bkEI4lKmhS6kspo27IYRz5njhzRx8cpgyD&#10;lSbgNYe7Tr4VxVQ6bDk3NNjTe0P6tPtxCjZc97W22ozd7fxlzPessOFTqeenYTUHkWhI/+I/94fJ&#10;86eTMdy/ySfI5S8AAAD//wMAUEsBAi0AFAAGAAgAAAAhANvh9svuAAAAhQEAABMAAAAAAAAAAAAA&#10;AAAAAAAAAFtDb250ZW50X1R5cGVzXS54bWxQSwECLQAUAAYACAAAACEAWvQsW78AAAAVAQAACwAA&#10;AAAAAAAAAAAAAAAfAQAAX3JlbHMvLnJlbHNQSwECLQAUAAYACAAAACEAeNNkhsMAAADdAAAADwAA&#10;AAAAAAAAAAAAAAAHAgAAZHJzL2Rvd25yZXYueG1sUEsFBgAAAAADAAMAtwAAAPcCAAAAAA==&#10;" path="m,35l37,,74,35,37,70,,35xe" filled="f" strokecolor="#939598" strokeweight=".36pt">
                <v:path arrowok="t" o:connecttype="custom" o:connectlocs="0,845;37,810;74,845;37,880;0,845" o:connectangles="0,0,0,0,0"/>
              </v:shape>
              <v:shape id="Freeform 1718"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8EdwgAAAN0AAAAPAAAAZHJzL2Rvd25yZXYueG1sRE9NawIx&#10;EL0X/A9hhN5q1lJFVuMiQpceSkFbxOOQjNnFzWSbpLr++0Yo9DaP9zmranCduFCIrWcF00kBglh7&#10;07JV8PX5+rQAEROywc4zKbhRhGo9elhhafyVd3TZJytyCMcSFTQp9aWUUTfkME58T5y5kw8OU4bB&#10;ShPwmsNdJ5+LYi4dtpwbGuxp25A+73+cgg+u+1pbbV7c7ftgzHFR2PCu1ON42CxBJBrSv/jP/Wby&#10;/PlsBvdv8gly/QsAAP//AwBQSwECLQAUAAYACAAAACEA2+H2y+4AAACFAQAAEwAAAAAAAAAAAAAA&#10;AAAAAAAAW0NvbnRlbnRfVHlwZXNdLnhtbFBLAQItABQABgAIAAAAIQBa9CxbvwAAABUBAAALAAAA&#10;AAAAAAAAAAAAAB8BAABfcmVscy8ucmVsc1BLAQItABQABgAIAAAAIQAXn8EdwgAAAN0AAAAPAAAA&#10;AAAAAAAAAAAAAAcCAABkcnMvZG93bnJldi54bWxQSwUGAAAAAAMAAwC3AAAA9gIAAAAA&#10;" path="m,35l37,,74,35,37,70,,35xe" filled="f" strokecolor="#939598" strokeweight=".36pt">
                <v:path arrowok="t" o:connecttype="custom" o:connectlocs="0,845;37,810;74,845;37,880;0,845" o:connectangles="0,0,0,0,0"/>
              </v:shape>
              <v:shape id="Freeform 1717"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V9qwgAAAN0AAAAPAAAAZHJzL2Rvd25yZXYueG1sRE9NawIx&#10;EL0X/A9hhN5q1tIushpFhIqHUqiKeBySMbu4maxJ1PXfN4VCb/N4nzNb9K4VNwqx8axgPCpAEGtv&#10;GrYK9ruPlwmImJANtp5JwYMiLOaDpxlWxt/5m27bZEUO4VihgjqlrpIy6pocxpHviDN38sFhyjBY&#10;aQLec7hr5WtRlNJhw7mhxo5WNenz9uoUfPG6W2urzZt7XA7GHCeFDZ9KPQ/75RREoj79i//cG5Pn&#10;l+8l/H6TT5DzHwAAAP//AwBQSwECLQAUAAYACAAAACEA2+H2y+4AAACFAQAAEwAAAAAAAAAAAAAA&#10;AAAAAAAAW0NvbnRlbnRfVHlwZXNdLnhtbFBLAQItABQABgAIAAAAIQBa9CxbvwAAABUBAAALAAAA&#10;AAAAAAAAAAAAAB8BAABfcmVscy8ucmVsc1BLAQItABQABgAIAAAAIQDnTV9qwgAAAN0AAAAPAAAA&#10;AAAAAAAAAAAAAAcCAABkcnMvZG93bnJldi54bWxQSwUGAAAAAAMAAwC3AAAA9gIAAAAA&#10;" path="m,35l37,,74,35,37,70,,35xe" filled="f" strokecolor="#939598" strokeweight=".36pt">
                <v:path arrowok="t" o:connecttype="custom" o:connectlocs="0,845;37,810;74,845;37,880;0,845" o:connectangles="0,0,0,0,0"/>
              </v:shape>
              <v:shape id="Freeform 1716"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frxwgAAAN0AAAAPAAAAZHJzL2Rvd25yZXYueG1sRE9NawIx&#10;EL0L/Q9hCt40W1ErW6MUQfEggraUHodkml26mWyTqOu/N4LQ2zze58yXnWvEmUKsPSt4GRYgiLU3&#10;NVsFnx/rwQxETMgGG8+k4EoRloun3hxL4y98oPMxWZFDOJaooEqpLaWMuiKHcehb4sz9+OAwZRis&#10;NAEvOdw1clQUU+mw5txQYUurivTv8eQU7HnTbrTVZuyuf1/GfM8KG3ZK9Z+79zcQibr0L364tybP&#10;n05e4f5NPkEubgAAAP//AwBQSwECLQAUAAYACAAAACEA2+H2y+4AAACFAQAAEwAAAAAAAAAAAAAA&#10;AAAAAAAAW0NvbnRlbnRfVHlwZXNdLnhtbFBLAQItABQABgAIAAAAIQBa9CxbvwAAABUBAAALAAAA&#10;AAAAAAAAAAAAAB8BAABfcmVscy8ucmVsc1BLAQItABQABgAIAAAAIQCIAfrxwgAAAN0AAAAPAAAA&#10;AAAAAAAAAAAAAAcCAABkcnMvZG93bnJldi54bWxQSwUGAAAAAAMAAwC3AAAA9gIAAAAA&#10;" path="m,35l37,,74,35,37,70,,35xe" filled="f" strokecolor="#939598" strokeweight=".36pt">
                <v:path arrowok="t" o:connecttype="custom" o:connectlocs="0,845;37,810;74,845;37,880;0,845" o:connectangles="0,0,0,0,0"/>
              </v:shape>
              <v:shape id="Freeform 1715"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m6DxQAAAN0AAAAPAAAAZHJzL2Rvd25yZXYueG1sRI9BawIx&#10;EIXvhf6HMAVvNdtiRVajlELFgwhVKT0OyZhduplsk1TXf+8cCr3N8N68981iNYROnSnlNrKBp3EF&#10;ithG17I3cDy8P85A5YLssItMBq6UYbW8v1tg7eKFP+i8L15JCOcaDTSl9LXW2TYUMI9jTyzaKaaA&#10;RdbktUt4kfDQ6eeqmuqALUtDgz29NWS/97/BwI7X/dp66ybh+vPp3Nes8mlrzOhheJ2DKjSUf/Pf&#10;9cYJ/vRFcOUbGUEvbwAAAP//AwBQSwECLQAUAAYACAAAACEA2+H2y+4AAACFAQAAEwAAAAAAAAAA&#10;AAAAAAAAAAAAW0NvbnRlbnRfVHlwZXNdLnhtbFBLAQItABQABgAIAAAAIQBa9CxbvwAAABUBAAAL&#10;AAAAAAAAAAAAAAAAAB8BAABfcmVscy8ucmVsc1BLAQItABQABgAIAAAAIQD5nm6DxQAAAN0AAAAP&#10;AAAAAAAAAAAAAAAAAAcCAABkcnMvZG93bnJldi54bWxQSwUGAAAAAAMAAwC3AAAA+QIAAAAA&#10;" path="m,35l37,,74,35,37,70,,35xe" filled="f" strokecolor="#939598" strokeweight=".36pt">
                <v:path arrowok="t" o:connecttype="custom" o:connectlocs="0,845;37,810;74,845;37,880;0,845" o:connectangles="0,0,0,0,0"/>
              </v:shape>
              <v:shape id="Freeform 1714"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ssYwgAAAN0AAAAPAAAAZHJzL2Rvd25yZXYueG1sRE9NawIx&#10;EL0L/Q9hCt40W1GxW6MUQfEggraUHodkml26mWyTqOu/N4LQ2zze58yXnWvEmUKsPSt4GRYgiLU3&#10;NVsFnx/rwQxETMgGG8+k4EoRloun3hxL4y98oPMxWZFDOJaooEqpLaWMuiKHcehb4sz9+OAwZRis&#10;NAEvOdw1clQUU+mw5txQYUurivTv8eQU7HnTbrTVZuyuf1/GfM8KG3ZK9Z+79zcQibr0L364tybP&#10;n05e4f5NPkEubgAAAP//AwBQSwECLQAUAAYACAAAACEA2+H2y+4AAACFAQAAEwAAAAAAAAAAAAAA&#10;AAAAAAAAW0NvbnRlbnRfVHlwZXNdLnhtbFBLAQItABQABgAIAAAAIQBa9CxbvwAAABUBAAALAAAA&#10;AAAAAAAAAAAAAB8BAABfcmVscy8ucmVsc1BLAQItABQABgAIAAAAIQCW0ssYwgAAAN0AAAAPAAAA&#10;AAAAAAAAAAAAAAcCAABkcnMvZG93bnJldi54bWxQSwUGAAAAAAMAAwC3AAAA9gIAAAAA&#10;" path="m,35l37,,74,35,37,70,,35xe" filled="f" strokecolor="#939598" strokeweight=".36pt">
                <v:path arrowok="t" o:connecttype="custom" o:connectlocs="0,845;37,810;74,845;37,880;0,845" o:connectangles="0,0,0,0,0"/>
              </v:shape>
              <v:shape id="Freeform 1713"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Kg4xQAAAN0AAAAPAAAAZHJzL2Rvd25yZXYueG1sRI9BawIx&#10;EIXvBf9DGKG3mq2URbZGKQWlh1KoSulxSKbZpZvJmkRd/33nUPA2w3vz3jfL9Rh6daaUu8gGHmcV&#10;KGIbXcfewGG/eViAygXZYR+ZDFwpw3o1uVti4+KFP+m8K15JCOcGDbSlDI3W2bYUMM/iQCzaT0wB&#10;i6zJa5fwIuGh1/OqqnXAjqWhxYFeW7K/u1Mw8MHbYWu9dU/hevxy7ntR+fRuzP10fHkGVWgsN/P/&#10;9ZsT/LoWfvlGRtCrPwAAAP//AwBQSwECLQAUAAYACAAAACEA2+H2y+4AAACFAQAAEwAAAAAAAAAA&#10;AAAAAAAAAAAAW0NvbnRlbnRfVHlwZXNdLnhtbFBLAQItABQABgAIAAAAIQBa9CxbvwAAABUBAAAL&#10;AAAAAAAAAAAAAAAAAB8BAABfcmVscy8ucmVsc1BLAQItABQABgAIAAAAIQDJhKg4xQAAAN0AAAAP&#10;AAAAAAAAAAAAAAAAAAcCAABkcnMvZG93bnJldi54bWxQSwUGAAAAAAMAAwC3AAAA+QIAAAAA&#10;" path="m,35l37,,74,35,37,70,,35xe" filled="f" strokecolor="#939598" strokeweight=".36pt">
                <v:path arrowok="t" o:connecttype="custom" o:connectlocs="0,845;37,810;74,845;37,880;0,845" o:connectangles="0,0,0,0,0"/>
              </v:shape>
              <v:shape id="Freeform 1712"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A2jwgAAAN0AAAAPAAAAZHJzL2Rvd25yZXYueG1sRE9NawIx&#10;EL0L/ocwQm+aVcoiW7OLCEoPpVArpcchmWYXN5M1SXX9902h0Ns83udsmtH14kohdp4VLBcFCGLt&#10;TcdWwel9P1+DiAnZYO+ZFNwpQlNPJxusjL/xG12PyYocwrFCBW1KQyVl1C05jAs/EGfuyweHKcNg&#10;pQl4y+Gul6uiKKXDjnNDiwPtWtLn47dT8MqH4aCtNo/ufvkw5nNd2PCi1MNs3D6BSDSmf/Gf+9nk&#10;+WW5hN9v8gmy/gEAAP//AwBQSwECLQAUAAYACAAAACEA2+H2y+4AAACFAQAAEwAAAAAAAAAAAAAA&#10;AAAAAAAAW0NvbnRlbnRfVHlwZXNdLnhtbFBLAQItABQABgAIAAAAIQBa9CxbvwAAABUBAAALAAAA&#10;AAAAAAAAAAAAAB8BAABfcmVscy8ucmVsc1BLAQItABQABgAIAAAAIQCmyA2jwgAAAN0AAAAPAAAA&#10;AAAAAAAAAAAAAAcCAABkcnMvZG93bnJldi54bWxQSwUGAAAAAAMAAwC3AAAA9gIAAAAA&#10;" path="m,35l37,,74,35,37,70,,35xe" filled="f" strokecolor="#939598" strokeweight=".36pt">
                <v:path arrowok="t" o:connecttype="custom" o:connectlocs="0,845;37,810;74,845;37,880;0,845" o:connectangles="0,0,0,0,0"/>
              </v:shape>
              <v:shape id="Freeform 1711"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pPUwgAAAN0AAAAPAAAAZHJzL2Rvd25yZXYueG1sRE9NawIx&#10;EL0X+h/CFHqr2UpZZGt2kYLioRRqRTwOyTS7uJmsSdT13zeC0Ns83ufMm9H14kwhdp4VvE4KEMTa&#10;m46tgu3P8mUGIiZkg71nUnClCE39+DDHyvgLf9N5k6zIIRwrVNCmNFRSRt2SwzjxA3Hmfn1wmDIM&#10;VpqAlxzuejktilI67Dg3tDjQR0v6sDk5BV+8GlbaavPmrsedMftZYcOnUs9P4+IdRKIx/Yvv7rXJ&#10;88tyCrdv8gmy/gMAAP//AwBQSwECLQAUAAYACAAAACEA2+H2y+4AAACFAQAAEwAAAAAAAAAAAAAA&#10;AAAAAAAAW0NvbnRlbnRfVHlwZXNdLnhtbFBLAQItABQABgAIAAAAIQBa9CxbvwAAABUBAAALAAAA&#10;AAAAAAAAAAAAAB8BAABfcmVscy8ucmVsc1BLAQItABQABgAIAAAAIQBWGpPUwgAAAN0AAAAPAAAA&#10;AAAAAAAAAAAAAAcCAABkcnMvZG93bnJldi54bWxQSwUGAAAAAAMAAwC3AAAA9gIAAAAA&#10;" path="m,35l37,,74,35,37,70,,35xe" filled="f" strokecolor="#939598" strokeweight=".36pt">
                <v:path arrowok="t" o:connecttype="custom" o:connectlocs="0,845;37,810;74,845;37,880;0,845" o:connectangles="0,0,0,0,0"/>
              </v:shape>
              <v:shape id="Freeform 1710"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jZPwgAAAN0AAAAPAAAAZHJzL2Rvd25yZXYueG1sRE9NawIx&#10;EL0X/A9hhN5q1rYsshpFhIqHUqiKeBySMbu4maxJ1PXfN4VCb/N4nzNb9K4VNwqx8axgPCpAEGtv&#10;GrYK9ruPlwmImJANtp5JwYMiLOaDpxlWxt/5m27bZEUO4VihgjqlrpIy6pocxpHviDN38sFhyjBY&#10;aQLec7hr5WtRlNJhw7mhxo5WNenz9uoUfPG6W2urzbt7XA7GHCeFDZ9KPQ/75RREoj79i//cG5Pn&#10;l+Ub/H6TT5DzHwAAAP//AwBQSwECLQAUAAYACAAAACEA2+H2y+4AAACFAQAAEwAAAAAAAAAAAAAA&#10;AAAAAAAAW0NvbnRlbnRfVHlwZXNdLnhtbFBLAQItABQABgAIAAAAIQBa9CxbvwAAABUBAAALAAAA&#10;AAAAAAAAAAAAAB8BAABfcmVscy8ucmVsc1BLAQItABQABgAIAAAAIQA5VjZPwgAAAN0AAAAPAAAA&#10;AAAAAAAAAAAAAAcCAABkcnMvZG93bnJldi54bWxQSwUGAAAAAAMAAwC3AAAA9gIAAAAA&#10;" path="m,35l37,,74,35,37,70,,35xe" filled="f" strokecolor="#939598" strokeweight=".36pt">
                <v:path arrowok="t" o:connecttype="custom" o:connectlocs="0,845;37,810;74,845;37,880;0,845" o:connectangles="0,0,0,0,0"/>
              </v:shape>
              <v:shape id="Freeform 1709"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647wQAAAN0AAAAPAAAAZHJzL2Rvd25yZXYueG1sRE9LawIx&#10;EL4X+h/CFHqr2YossjWKFCoepOAD8Tgk0+ziZrJNoq7/3giCt/n4njOZ9a4VZwqx8azgc1CAINbe&#10;NGwV7LY/H2MQMSEbbD2TgitFmE1fXyZYGX/hNZ03yYocwrFCBXVKXSVl1DU5jAPfEWfuzweHKcNg&#10;pQl4yeGulcOiKKXDhnNDjR1916SPm5NT8MuLbqGtNiN3/d8bcxgXNqyUen/r518gEvXpKX64lybP&#10;L8sR3L/JJ8jpDQAA//8DAFBLAQItABQABgAIAAAAIQDb4fbL7gAAAIUBAAATAAAAAAAAAAAAAAAA&#10;AAAAAABbQ29udGVudF9UeXBlc10ueG1sUEsBAi0AFAAGAAgAAAAhAFr0LFu/AAAAFQEAAAsAAAAA&#10;AAAAAAAAAAAAHwEAAF9yZWxzLy5yZWxzUEsBAi0AFAAGAAgAAAAhALa/rjvBAAAA3QAAAA8AAAAA&#10;AAAAAAAAAAAABwIAAGRycy9kb3ducmV2LnhtbFBLBQYAAAAAAwADALcAAAD1AgAAAAA=&#10;" path="m,35l37,,74,35,37,70,,35xe" filled="f" strokecolor="#939598" strokeweight=".36pt">
                <v:path arrowok="t" o:connecttype="custom" o:connectlocs="0,845;37,810;74,845;37,880;0,845" o:connectangles="0,0,0,0,0"/>
              </v:shape>
              <v:shape id="Freeform 1708"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wugwgAAAN0AAAAPAAAAZHJzL2Rvd25yZXYueG1sRE9NawIx&#10;EL0X/A9hhN5q1tIushpFhIqHUqiKeBySMbu4maxJ1PXfN4VCb/N4nzNb9K4VNwqx8axgPCpAEGtv&#10;GrYK9ruPlwmImJANtp5JwYMiLOaDpxlWxt/5m27bZEUO4VihgjqlrpIy6pocxpHviDN38sFhyjBY&#10;aQLec7hr5WtRlNJhw7mhxo5WNenz9uoUfPG6W2urzZt7XA7GHCeFDZ9KPQ/75RREoj79i//cG5Pn&#10;l+U7/H6TT5DzHwAAAP//AwBQSwECLQAUAAYACAAAACEA2+H2y+4AAACFAQAAEwAAAAAAAAAAAAAA&#10;AAAAAAAAW0NvbnRlbnRfVHlwZXNdLnhtbFBLAQItABQABgAIAAAAIQBa9CxbvwAAABUBAAALAAAA&#10;AAAAAAAAAAAAAB8BAABfcmVscy8ucmVsc1BLAQItABQABgAIAAAAIQDZ8wugwgAAAN0AAAAPAAAA&#10;AAAAAAAAAAAAAAcCAABkcnMvZG93bnJldi54bWxQSwUGAAAAAAMAAwC3AAAA9gIAAAAA&#10;" path="m,35l37,,74,35,37,70,,35xe" filled="f" strokecolor="#939598" strokeweight=".36pt">
                <v:path arrowok="t" o:connecttype="custom" o:connectlocs="0,845;37,810;74,845;37,880;0,845" o:connectangles="0,0,0,0,0"/>
              </v:shape>
              <v:shape id="Freeform 1707"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ZXXwgAAAN0AAAAPAAAAZHJzL2Rvd25yZXYueG1sRE9NawIx&#10;EL0X+h/CFLzVbEtZZGt2EaHioQjaUnockjG7uJlsk6jrvzeC0Ns83ufMm9H14kQhdp4VvEwLEMTa&#10;m46tgu+vj+cZiJiQDfaeScGFIjT148McK+PPvKXTLlmRQzhWqKBNaaikjLolh3HqB+LM7X1wmDIM&#10;VpqA5xzuevlaFKV02HFuaHGgZUv6sDs6BRteDStttXlzl78fY35nhQ2fSk2exsU7iERj+hff3WuT&#10;55dlCbdv8gmyvgIAAP//AwBQSwECLQAUAAYACAAAACEA2+H2y+4AAACFAQAAEwAAAAAAAAAAAAAA&#10;AAAAAAAAW0NvbnRlbnRfVHlwZXNdLnhtbFBLAQItABQABgAIAAAAIQBa9CxbvwAAABUBAAALAAAA&#10;AAAAAAAAAAAAAB8BAABfcmVscy8ucmVsc1BLAQItABQABgAIAAAAIQApIZXXwgAAAN0AAAAPAAAA&#10;AAAAAAAAAAAAAAcCAABkcnMvZG93bnJldi54bWxQSwUGAAAAAAMAAwC3AAAA9gIAAAAA&#10;" path="m,35l38,,75,35,38,70,,35xe" filled="f" strokecolor="#939598" strokeweight=".36pt">
                <v:path arrowok="t" o:connecttype="custom" o:connectlocs="0,845;38,810;75,845;38,880;0,845" o:connectangles="0,0,0,0,0"/>
              </v:shape>
              <v:shape id="Freeform 1706"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TBMwgAAAN0AAAAPAAAAZHJzL2Rvd25yZXYueG1sRE9NawIx&#10;EL0X/A9hhN5q1lK2shpFhIqHUqiKeBySMbu4maxJ1PXfN4VCb/N4nzNb9K4VNwqx8axgPCpAEGtv&#10;GrYK9ruPlwmImJANtp5JwYMiLOaDpxlWxt/5m27bZEUO4VihgjqlrpIy6pocxpHviDN38sFhyjBY&#10;aQLec7hr5WtRlNJhw7mhxo5WNenz9uoUfPG6W2urzZt7XA7GHCeFDZ9KPQ/75RREoj79i//cG5Pn&#10;l+U7/H6TT5DzHwAAAP//AwBQSwECLQAUAAYACAAAACEA2+H2y+4AAACFAQAAEwAAAAAAAAAAAAAA&#10;AAAAAAAAW0NvbnRlbnRfVHlwZXNdLnhtbFBLAQItABQABgAIAAAAIQBa9CxbvwAAABUBAAALAAAA&#10;AAAAAAAAAAAAAB8BAABfcmVscy8ucmVsc1BLAQItABQABgAIAAAAIQBGbTBMwgAAAN0AAAAPAAAA&#10;AAAAAAAAAAAAAAcCAABkcnMvZG93bnJldi54bWxQSwUGAAAAAAMAAwC3AAAA9gIAAAAA&#10;" path="m,35l37,,74,35,37,70,,35xe" filled="f" strokecolor="#939598" strokeweight=".36pt">
                <v:path arrowok="t" o:connecttype="custom" o:connectlocs="0,845;37,810;74,845;37,880;0,845" o:connectangles="0,0,0,0,0"/>
              </v:shape>
              <v:shape id="Freeform 1705"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8qQ+xQAAAN0AAAAPAAAAZHJzL2Rvd25yZXYueG1sRI9BawIx&#10;EIXvBf9DGKG3mq2URbZGKQWlh1KoSulxSKbZpZvJmkRd/33nUPA2w3vz3jfL9Rh6daaUu8gGHmcV&#10;KGIbXcfewGG/eViAygXZYR+ZDFwpw3o1uVti4+KFP+m8K15JCOcGDbSlDI3W2bYUMM/iQCzaT0wB&#10;i6zJa5fwIuGh1/OqqnXAjqWhxYFeW7K/u1Mw8MHbYWu9dU/hevxy7ntR+fRuzP10fHkGVWgsN/P/&#10;9ZsT/LoWXPlGRtCrPwAAAP//AwBQSwECLQAUAAYACAAAACEA2+H2y+4AAACFAQAAEwAAAAAAAAAA&#10;AAAAAAAAAAAAW0NvbnRlbnRfVHlwZXNdLnhtbFBLAQItABQABgAIAAAAIQBa9CxbvwAAABUBAAAL&#10;AAAAAAAAAAAAAAAAAB8BAABfcmVscy8ucmVsc1BLAQItABQABgAIAAAAIQA38qQ+xQAAAN0AAAAP&#10;AAAAAAAAAAAAAAAAAAcCAABkcnMvZG93bnJldi54bWxQSwUGAAAAAAMAAwC3AAAA+QIAAAAA&#10;" path="m,35l37,,74,35,37,70,,35xe" filled="f" strokecolor="#939598" strokeweight=".36pt">
                <v:path arrowok="t" o:connecttype="custom" o:connectlocs="0,845;37,810;74,845;37,880;0,845" o:connectangles="0,0,0,0,0"/>
              </v:shape>
              <v:shape id="Freeform 1704"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gGlwgAAAN0AAAAPAAAAZHJzL2Rvd25yZXYueG1sRE9NawIx&#10;EL0X+h/CCN5qVimLXY0ihUoPUqgW8TgkY3ZxM9kmUdd/3xQEb/N4nzNf9q4VFwqx8axgPCpAEGtv&#10;GrYKfnYfL1MQMSEbbD2TghtFWC6en+ZYGX/lb7pskxU5hGOFCuqUukrKqGtyGEe+I87c0QeHKcNg&#10;pQl4zeGulZOiKKXDhnNDjR2916RP27NT8MXrbq2tNq/u9rs35jAtbNgoNRz0qxmIRH16iO/uT5Pn&#10;l+Ub/H+TT5CLPwAAAP//AwBQSwECLQAUAAYACAAAACEA2+H2y+4AAACFAQAAEwAAAAAAAAAAAAAA&#10;AAAAAAAAW0NvbnRlbnRfVHlwZXNdLnhtbFBLAQItABQABgAIAAAAIQBa9CxbvwAAABUBAAALAAAA&#10;AAAAAAAAAAAAAB8BAABfcmVscy8ucmVsc1BLAQItABQABgAIAAAAIQBYvgGlwgAAAN0AAAAPAAAA&#10;AAAAAAAAAAAAAAcCAABkcnMvZG93bnJldi54bWxQSwUGAAAAAAMAAwC3AAAA9gIAAAAA&#10;" path="m,35l37,,74,35,37,70,,35xe" filled="f" strokecolor="#939598" strokeweight=".36pt">
                <v:path arrowok="t" o:connecttype="custom" o:connectlocs="0,845;37,810;74,845;37,880;0,845" o:connectangles="0,0,0,0,0"/>
              </v:shape>
              <v:shape id="Freeform 1703"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T7lxQAAAN0AAAAPAAAAZHJzL2Rvd25yZXYueG1sRI9BawIx&#10;EIXvhf6HMAVvNdsiVlajlELFgwhVKT0OyZhduplsk1TXf+8cCr3N8N68981iNYROnSnlNrKBp3EF&#10;ithG17I3cDy8P85A5YLssItMBq6UYbW8v1tg7eKFP+i8L15JCOcaDTSl9LXW2TYUMI9jTyzaKaaA&#10;RdbktUt4kfDQ6eeqmuqALUtDgz29NWS/97/BwI7X/dp66ybh+vPp3Nes8mlrzOhheJ2DKjSUf/Pf&#10;9cYJ/vRF+OUbGUEvbwAAAP//AwBQSwECLQAUAAYACAAAACEA2+H2y+4AAACFAQAAEwAAAAAAAAAA&#10;AAAAAAAAAAAAW0NvbnRlbnRfVHlwZXNdLnhtbFBLAQItABQABgAIAAAAIQBa9CxbvwAAABUBAAAL&#10;AAAAAAAAAAAAAAAAAB8BAABfcmVscy8ucmVsc1BLAQItABQABgAIAAAAIQBMXT7lxQAAAN0AAAAP&#10;AAAAAAAAAAAAAAAAAAcCAABkcnMvZG93bnJldi54bWxQSwUGAAAAAAMAAwC3AAAA+QIAAAAA&#10;" path="m,35l37,,74,35,37,70,,35xe" filled="f" strokecolor="#939598" strokeweight=".36pt">
                <v:path arrowok="t" o:connecttype="custom" o:connectlocs="0,845;37,810;74,845;37,880;0,845" o:connectangles="0,0,0,0,0"/>
              </v:shape>
              <v:shape id="Freeform 1702"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Zt+wgAAAN0AAAAPAAAAZHJzL2Rvd25yZXYueG1sRE9NawIx&#10;EL0X+h/CFLzV7IqobI1LKSg9iKAtpcchmWaXbibbJNX13xtB8DaP9znLenCdOFKIrWcF5bgAQay9&#10;adkq+PxYPy9AxIRssPNMCs4UoV49PiyxMv7EezoekhU5hGOFCpqU+krKqBtyGMe+J87cjw8OU4bB&#10;ShPwlMNdJydFMZMOW84NDfb01pD+Pfw7BTve9BtttZm689+XMd+LwoatUqOn4fUFRKIh3cU397vJ&#10;82fzEq7f5BPk6gIAAP//AwBQSwECLQAUAAYACAAAACEA2+H2y+4AAACFAQAAEwAAAAAAAAAAAAAA&#10;AAAAAAAAW0NvbnRlbnRfVHlwZXNdLnhtbFBLAQItABQABgAIAAAAIQBa9CxbvwAAABUBAAALAAAA&#10;AAAAAAAAAAAAAB8BAABfcmVscy8ucmVsc1BLAQItABQABgAIAAAAIQAjEZt+wgAAAN0AAAAPAAAA&#10;AAAAAAAAAAAAAAcCAABkcnMvZG93bnJldi54bWxQSwUGAAAAAAMAAwC3AAAA9gIAAAAA&#10;" path="m,35l37,,74,35,37,70,,35xe" filled="f" strokecolor="#939598" strokeweight=".36pt">
                <v:path arrowok="t" o:connecttype="custom" o:connectlocs="0,845;37,810;74,845;37,880;0,845" o:connectangles="0,0,0,0,0"/>
              </v:shape>
              <v:shape id="Freeform 1701"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wUJwgAAAN0AAAAPAAAAZHJzL2Rvd25yZXYueG1sRE9LawIx&#10;EL4L/Q9hCr1ptlJUtkYpBcWDCD4oPQ7JNLt0M1mTqOu/N4LgbT6+50znnWvEmUKsPSt4HxQgiLU3&#10;NVsFh/2iPwERE7LBxjMpuFKE+eylN8XS+Atv6bxLVuQQjiUqqFJqSymjrshhHPiWOHN/PjhMGQYr&#10;TcBLDneNHBbFSDqsOTdU2NJ3Rfp/d3IKNrxsl9pq8+Guxx9jfieFDWul3l67r08Qibr0FD/cK5Pn&#10;j8ZDuH+TT5CzGwAAAP//AwBQSwECLQAUAAYACAAAACEA2+H2y+4AAACFAQAAEwAAAAAAAAAAAAAA&#10;AAAAAAAAW0NvbnRlbnRfVHlwZXNdLnhtbFBLAQItABQABgAIAAAAIQBa9CxbvwAAABUBAAALAAAA&#10;AAAAAAAAAAAAAB8BAABfcmVscy8ucmVsc1BLAQItABQABgAIAAAAIQDTwwUJwgAAAN0AAAAPAAAA&#10;AAAAAAAAAAAAAAcCAABkcnMvZG93bnJldi54bWxQSwUGAAAAAAMAAwC3AAAA9gIAAAAA&#10;" path="m,35l37,,74,35,37,70,,35xe" filled="f" strokecolor="#939598" strokeweight=".36pt">
                <v:path arrowok="t" o:connecttype="custom" o:connectlocs="0,845;37,810;74,845;37,880;0,845" o:connectangles="0,0,0,0,0"/>
              </v:shape>
              <v:shape id="Freeform 1700"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6CSwgAAAN0AAAAPAAAAZHJzL2Rvd25yZXYueG1sRE9NawIx&#10;EL0L/Q9hCt40WxUrW6MUQfEggraUHodkml26mWyTqOu/N4LQ2zze58yXnWvEmUKsPSt4GRYgiLU3&#10;NVsFnx/rwQxETMgGG8+k4EoRloun3hxL4y98oPMxWZFDOJaooEqpLaWMuiKHcehb4sz9+OAwZRis&#10;NAEvOdw1clQUU+mw5txQYUurivTv8eQU7HnTbrTVZuKuf1/GfM8KG3ZK9Z+79zcQibr0L364tybP&#10;n76O4f5NPkEubgAAAP//AwBQSwECLQAUAAYACAAAACEA2+H2y+4AAACFAQAAEwAAAAAAAAAAAAAA&#10;AAAAAAAAW0NvbnRlbnRfVHlwZXNdLnhtbFBLAQItABQABgAIAAAAIQBa9CxbvwAAABUBAAALAAAA&#10;AAAAAAAAAAAAAB8BAABfcmVscy8ucmVsc1BLAQItABQABgAIAAAAIQC8j6CSwgAAAN0AAAAPAAAA&#10;AAAAAAAAAAAAAAcCAABkcnMvZG93bnJldi54bWxQSwUGAAAAAAMAAwC3AAAA9gIAAAAA&#10;" path="m,35l37,,74,35,37,70,,35xe" filled="f" strokecolor="#939598" strokeweight=".36pt">
                <v:path arrowok="t" o:connecttype="custom" o:connectlocs="0,845;37,810;74,845;37,880;0,845" o:connectangles="0,0,0,0,0"/>
              </v:shape>
              <v:shape id="Freeform 1699"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jjmwgAAAN0AAAAPAAAAZHJzL2Rvd25yZXYueG1sRE9LawIx&#10;EL4L/Q9hCt40WxGVrVFKQfFQBB+UHodkml26maxJ1PXfN4LgbT6+58yXnWvEhUKsPSt4GxYgiLU3&#10;NVsFx8NqMAMRE7LBxjMpuFGE5eKlN8fS+Cvv6LJPVuQQjiUqqFJqSymjrshhHPqWOHO/PjhMGQYr&#10;TcBrDneNHBXFRDqsOTdU2NJnRfpvf3YKtrxu19pqM3a307cxP7PChi+l+q/dxzuIRF16ih/ujcnz&#10;J9Mx3L/JJ8jFPwAAAP//AwBQSwECLQAUAAYACAAAACEA2+H2y+4AAACFAQAAEwAAAAAAAAAAAAAA&#10;AAAAAAAAW0NvbnRlbnRfVHlwZXNdLnhtbFBLAQItABQABgAIAAAAIQBa9CxbvwAAABUBAAALAAAA&#10;AAAAAAAAAAAAAB8BAABfcmVscy8ucmVsc1BLAQItABQABgAIAAAAIQAzZjjmwgAAAN0AAAAPAAAA&#10;AAAAAAAAAAAAAAcCAABkcnMvZG93bnJldi54bWxQSwUGAAAAAAMAAwC3AAAA9gIAAAAA&#10;" path="m,35l37,,74,35,37,70,,35xe" filled="f" strokecolor="#939598" strokeweight=".36pt">
                <v:path arrowok="t" o:connecttype="custom" o:connectlocs="0,845;37,810;74,845;37,880;0,845" o:connectangles="0,0,0,0,0"/>
              </v:shape>
              <v:shape id="Freeform 1698"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p19wgAAAN0AAAAPAAAAZHJzL2Rvd25yZXYueG1sRE9NawIx&#10;EL0L/Q9hCt40W1ErW6MUQfEggraUHodkml26mWyTqOu/N4LQ2zze58yXnWvEmUKsPSt4GRYgiLU3&#10;NVsFnx/rwQxETMgGG8+k4EoRloun3hxL4y98oPMxWZFDOJaooEqpLaWMuiKHcehb4sz9+OAwZRis&#10;NAEvOdw1clQUU+mw5txQYUurivTv8eQU7HnTbrTVZuyuf1/GfM8KG3ZK9Z+79zcQibr0L364tybP&#10;n75O4P5NPkEubgAAAP//AwBQSwECLQAUAAYACAAAACEA2+H2y+4AAACFAQAAEwAAAAAAAAAAAAAA&#10;AAAAAAAAW0NvbnRlbnRfVHlwZXNdLnhtbFBLAQItABQABgAIAAAAIQBa9CxbvwAAABUBAAALAAAA&#10;AAAAAAAAAAAAAB8BAABfcmVscy8ucmVsc1BLAQItABQABgAIAAAAIQBcKp19wgAAAN0AAAAPAAAA&#10;AAAAAAAAAAAAAAcCAABkcnMvZG93bnJldi54bWxQSwUGAAAAAAMAAwC3AAAA9gIAAAAA&#10;" path="m,35l38,,75,35,38,70,,35xe" filled="f" strokecolor="#939598" strokeweight=".36pt">
                <v:path arrowok="t" o:connecttype="custom" o:connectlocs="0,845;38,810;75,845;38,880;0,845" o:connectangles="0,0,0,0,0"/>
              </v:shape>
              <v:shape id="Freeform 1697"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MKwgAAAN0AAAAPAAAAZHJzL2Rvd25yZXYueG1sRE9NawIx&#10;EL0X/A9hhN5q1lK2shpFhIqHUqiKeBySMbu4maxJ1PXfN4VCb/N4nzNb9K4VNwqx8axgPCpAEGtv&#10;GrYK9ruPlwmImJANtp5JwYMiLOaDpxlWxt/5m27bZEUO4VihgjqlrpIy6pocxpHviDN38sFhyjBY&#10;aQLec7hr5WtRlNJhw7mhxo5WNenz9uoUfPG6W2urzZt7XA7GHCeFDZ9KPQ/75RREoj79i//cG5Pn&#10;l+8l/H6TT5DzHwAAAP//AwBQSwECLQAUAAYACAAAACEA2+H2y+4AAACFAQAAEwAAAAAAAAAAAAAA&#10;AAAAAAAAW0NvbnRlbnRfVHlwZXNdLnhtbFBLAQItABQABgAIAAAAIQBa9CxbvwAAABUBAAALAAAA&#10;AAAAAAAAAAAAAB8BAABfcmVscy8ucmVsc1BLAQItABQABgAIAAAAIQCs+AMKwgAAAN0AAAAPAAAA&#10;AAAAAAAAAAAAAAcCAABkcnMvZG93bnJldi54bWxQSwUGAAAAAAMAAwC3AAAA9gIAAAAA&#10;" path="m,35l37,,74,35,37,70,,35xe" filled="f" strokecolor="#939598" strokeweight=".36pt">
                <v:path arrowok="t" o:connecttype="custom" o:connectlocs="0,845;37,810;74,845;37,880;0,845" o:connectangles="0,0,0,0,0"/>
              </v:shape>
              <v:shape id="Freeform 1696"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KaRwgAAAN0AAAAPAAAAZHJzL2Rvd25yZXYueG1sRE9NawIx&#10;EL0X/A9hhN5q1lJUVuMiQpceSkFbxOOQjNnFzWSbpLr++0Yo9DaP9zmranCduFCIrWcF00kBglh7&#10;07JV8PX5+rQAEROywc4zKbhRhGo9elhhafyVd3TZJytyCMcSFTQp9aWUUTfkME58T5y5kw8OU4bB&#10;ShPwmsNdJ5+LYiYdtpwbGuxp25A+73+cgg+u+1pbbV7c7ftgzHFR2PCu1ON42CxBJBrSv/jP/Wby&#10;/Nl8Dvdv8gly/QsAAP//AwBQSwECLQAUAAYACAAAACEA2+H2y+4AAACFAQAAEwAAAAAAAAAAAAAA&#10;AAAAAAAAW0NvbnRlbnRfVHlwZXNdLnhtbFBLAQItABQABgAIAAAAIQBa9CxbvwAAABUBAAALAAAA&#10;AAAAAAAAAAAAAB8BAABfcmVscy8ucmVsc1BLAQItABQABgAIAAAAIQDDtKaRwgAAAN0AAAAPAAAA&#10;AAAAAAAAAAAAAAcCAABkcnMvZG93bnJldi54bWxQSwUGAAAAAAMAAwC3AAAA9gIAAAAA&#10;" path="m,35l37,,74,35,37,70,,35xe" filled="f" strokecolor="#939598" strokeweight=".36pt">
                <v:path arrowok="t" o:connecttype="custom" o:connectlocs="0,845;37,810;74,845;37,880;0,845" o:connectangles="0,0,0,0,0"/>
              </v:shape>
              <v:shape id="Freeform 1695"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zLjxQAAAN0AAAAPAAAAZHJzL2Rvd25yZXYueG1sRI9BawIx&#10;EIXvhf6HMAVvNdsiVlajlELFgwhVKT0OyZhduplsk1TXf+8cCr3N8N68981iNYROnSnlNrKBp3EF&#10;ithG17I3cDy8P85A5YLssItMBq6UYbW8v1tg7eKFP+i8L15JCOcaDTSl9LXW2TYUMI9jTyzaKaaA&#10;RdbktUt4kfDQ6eeqmuqALUtDgz29NWS/97/BwI7X/dp66ybh+vPp3Nes8mlrzOhheJ2DKjSUf/Pf&#10;9cYJ/vRFcOUbGUEvbwAAAP//AwBQSwECLQAUAAYACAAAACEA2+H2y+4AAACFAQAAEwAAAAAAAAAA&#10;AAAAAAAAAAAAW0NvbnRlbnRfVHlwZXNdLnhtbFBLAQItABQABgAIAAAAIQBa9CxbvwAAABUBAAAL&#10;AAAAAAAAAAAAAAAAAB8BAABfcmVscy8ucmVsc1BLAQItABQABgAIAAAAIQCyKzLjxQAAAN0AAAAP&#10;AAAAAAAAAAAAAAAAAAcCAABkcnMvZG93bnJldi54bWxQSwUGAAAAAAMAAwC3AAAA+QIAAAAA&#10;" path="m,35l37,,74,35,37,70,,35xe" filled="f" strokecolor="#939598" strokeweight=".36pt">
                <v:path arrowok="t" o:connecttype="custom" o:connectlocs="0,845;37,810;74,845;37,880;0,845" o:connectangles="0,0,0,0,0"/>
              </v:shape>
              <v:shape id="Freeform 1694"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5d4wgAAAN0AAAAPAAAAZHJzL2Rvd25yZXYueG1sRE9NawIx&#10;EL0X/A9hhN5q1lLsdjWKFCoeRKgtpcchGbOLm8mapLr+eyMIvc3jfc5s0btWnCjExrOC8agAQay9&#10;adgq+P76eCpBxIRssPVMCi4UYTEfPMywMv7Mn3TaJStyCMcKFdQpdZWUUdfkMI58R5y5vQ8OU4bB&#10;ShPwnMNdK5+LYiIdNpwbauzovSZ92P05BVtedStttXlxl+OPMb9lYcNGqcdhv5yCSNSnf/HdvTZ5&#10;/uT1DW7f5BPk/AoAAP//AwBQSwECLQAUAAYACAAAACEA2+H2y+4AAACFAQAAEwAAAAAAAAAAAAAA&#10;AAAAAAAAW0NvbnRlbnRfVHlwZXNdLnhtbFBLAQItABQABgAIAAAAIQBa9CxbvwAAABUBAAALAAAA&#10;AAAAAAAAAAAAAB8BAABfcmVscy8ucmVsc1BLAQItABQABgAIAAAAIQDdZ5d4wgAAAN0AAAAPAAAA&#10;AAAAAAAAAAAAAAcCAABkcnMvZG93bnJldi54bWxQSwUGAAAAAAMAAwC3AAAA9gIAAAAA&#10;" path="m,35l37,,74,35,37,70,,35xe" filled="f" strokecolor="#939598" strokeweight=".36pt">
                <v:path arrowok="t" o:connecttype="custom" o:connectlocs="0,845;37,810;74,845;37,880;0,845" o:connectangles="0,0,0,0,0"/>
              </v:shape>
              <v:shape id="Freeform 1693"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E7CxQAAAN0AAAAPAAAAZHJzL2Rvd25yZXYueG1sRI9BawIx&#10;EIXvQv9DmII3zbaILFujlILSQxFqpfQ4JNPs0s1kTVJd/71zKPQ2w3vz3jerzRh6daaUu8gGHuYV&#10;KGIbXcfewPFjO6tB5YLssI9MBq6UYbO+m6ywcfHC73Q+FK8khHODBtpShkbrbFsKmOdxIBbtO6aA&#10;RdbktUt4kfDQ68eqWuqAHUtDiwO9tGR/Dr/BwJ53w8566xbhevp07quufHozZno/Pj+BKjSWf/Pf&#10;9asT/GUt/PKNjKDXNwAAAP//AwBQSwECLQAUAAYACAAAACEA2+H2y+4AAACFAQAAEwAAAAAAAAAA&#10;AAAAAAAAAAAAW0NvbnRlbnRfVHlwZXNdLnhtbFBLAQItABQABgAIAAAAIQBa9CxbvwAAABUBAAAL&#10;AAAAAAAAAAAAAAAAAB8BAABfcmVscy8ucmVsc1BLAQItABQABgAIAAAAIQB5iE7CxQAAAN0AAAAP&#10;AAAAAAAAAAAAAAAAAAcCAABkcnMvZG93bnJldi54bWxQSwUGAAAAAAMAAwC3AAAA+QIAAAAA&#10;" path="m,35l37,,74,35,37,70,,35xe" filled="f" strokecolor="#939598" strokeweight=".36pt">
                <v:path arrowok="t" o:connecttype="custom" o:connectlocs="0,845;37,810;74,845;37,880;0,845" o:connectangles="0,0,0,0,0"/>
              </v:shape>
              <v:shape id="Freeform 1692"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OtZwgAAAN0AAAAPAAAAZHJzL2Rvd25yZXYueG1sRE9NawIx&#10;EL0X/A9hCt5q1lJk2ZpdpFDxUISqlB6HZJpd3EzWJOr675tCwds83ucsm9H14kIhdp4VzGcFCGLt&#10;TcdWwWH//lSCiAnZYO+ZFNwoQlNPHpZYGX/lT7rskhU5hGOFCtqUhkrKqFtyGGd+IM7cjw8OU4bB&#10;ShPwmsNdL5+LYiEddpwbWhzorSV93J2dgi2vh7W22ry42+nLmO+ysOFDqenjuHoFkWhMd/G/e2Py&#10;/EU5h79v8gmy/gUAAP//AwBQSwECLQAUAAYACAAAACEA2+H2y+4AAACFAQAAEwAAAAAAAAAAAAAA&#10;AAAAAAAAW0NvbnRlbnRfVHlwZXNdLnhtbFBLAQItABQABgAIAAAAIQBa9CxbvwAAABUBAAALAAAA&#10;AAAAAAAAAAAAAB8BAABfcmVscy8ucmVsc1BLAQItABQABgAIAAAAIQAWxOtZwgAAAN0AAAAPAAAA&#10;AAAAAAAAAAAAAAcCAABkcnMvZG93bnJldi54bWxQSwUGAAAAAAMAAwC3AAAA9gIAAAAA&#10;" path="m,35l37,,74,35,37,70,,35xe" filled="f" strokecolor="#939598" strokeweight=".36pt">
                <v:path arrowok="t" o:connecttype="custom" o:connectlocs="0,845;37,810;74,845;37,880;0,845" o:connectangles="0,0,0,0,0"/>
              </v:shape>
              <v:shape id="Freeform 1691"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nUuwgAAAN0AAAAPAAAAZHJzL2Rvd25yZXYueG1sRE9NawIx&#10;EL0L/Q9hCr1ptiKybM0uUqj0IIWqiMchmWYXN5Ntkur675tCwds83uesmtH14kIhdp4VPM8KEMTa&#10;m46tgsP+bVqCiAnZYO+ZFNwoQlM/TFZYGX/lT7rskhU5hGOFCtqUhkrKqFtyGGd+IM7clw8OU4bB&#10;ShPwmsNdL+dFsZQOO84NLQ702pI+736cgg/eDBtttVm42/fRmFNZ2LBV6ulxXL+ASDSmu/jf/W7y&#10;/GU5h79v8gmy/gUAAP//AwBQSwECLQAUAAYACAAAACEA2+H2y+4AAACFAQAAEwAAAAAAAAAAAAAA&#10;AAAAAAAAW0NvbnRlbnRfVHlwZXNdLnhtbFBLAQItABQABgAIAAAAIQBa9CxbvwAAABUBAAALAAAA&#10;AAAAAAAAAAAAAB8BAABfcmVscy8ucmVsc1BLAQItABQABgAIAAAAIQDmFnUuwgAAAN0AAAAPAAAA&#10;AAAAAAAAAAAAAAcCAABkcnMvZG93bnJldi54bWxQSwUGAAAAAAMAAwC3AAAA9gIAAAAA&#10;" path="m,35l37,,74,35,37,70,,35xe" filled="f" strokecolor="#939598" strokeweight=".36pt">
                <v:path arrowok="t" o:connecttype="custom" o:connectlocs="0,845;37,810;74,845;37,880;0,845" o:connectangles="0,0,0,0,0"/>
              </v:shape>
              <v:shape id="Freeform 1690"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tC1wgAAAN0AAAAPAAAAZHJzL2Rvd25yZXYueG1sRE9NawIx&#10;EL0X/A9hhN5q1rbIshpFhIqHUqiKeBySMbu4maxJ1PXfN4VCb/N4nzNb9K4VNwqx8axgPCpAEGtv&#10;GrYK9ruPlxJETMgGW8+k4EERFvPB0wwr4+/8TbdtsiKHcKxQQZ1SV0kZdU0O48h3xJk7+eAwZRis&#10;NAHvOdy18rUoJtJhw7mhxo5WNenz9uoUfPG6W2urzbt7XA7GHMvChk+lnof9cgoiUZ/+xX/ujcnz&#10;J+Ub/H6TT5DzHwAAAP//AwBQSwECLQAUAAYACAAAACEA2+H2y+4AAACFAQAAEwAAAAAAAAAAAAAA&#10;AAAAAAAAW0NvbnRlbnRfVHlwZXNdLnhtbFBLAQItABQABgAIAAAAIQBa9CxbvwAAABUBAAALAAAA&#10;AAAAAAAAAAAAAB8BAABfcmVscy8ucmVsc1BLAQItABQABgAIAAAAIQCJWtC1wgAAAN0AAAAPAAAA&#10;AAAAAAAAAAAAAAcCAABkcnMvZG93bnJldi54bWxQSwUGAAAAAAMAAwC3AAAA9gIAAAAA&#10;" path="m,35l37,,74,35,37,70,,35xe" filled="f" strokecolor="#939598" strokeweight=".36pt">
                <v:path arrowok="t" o:connecttype="custom" o:connectlocs="0,845;37,810;74,845;37,880;0,845" o:connectangles="0,0,0,0,0"/>
              </v:shape>
              <v:shape id="Freeform 1689"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jBwgAAAN0AAAAPAAAAZHJzL2Rvd25yZXYueG1sRE9LawIx&#10;EL4X+h/CFLzVbIvIsjW7SKHSQxF8IB6HZJpd3Ey2SarrvzeFgrf5+J6zaEbXizOF2HlW8DItQBBr&#10;bzq2Cva7j+cSREzIBnvPpOBKEZr68WGBlfEX3tB5m6zIIRwrVNCmNFRSRt2Swzj1A3Hmvn1wmDIM&#10;VpqAlxzuevlaFHPpsOPc0OJA7y3p0/bXKVjzalhpq83MXX8OxhzLwoYvpSZP4/INRKIx3cX/7k+T&#10;58/LGfx9k0+Q9Q0AAP//AwBQSwECLQAUAAYACAAAACEA2+H2y+4AAACFAQAAEwAAAAAAAAAAAAAA&#10;AAAAAAAAW0NvbnRlbnRfVHlwZXNdLnhtbFBLAQItABQABgAIAAAAIQBa9CxbvwAAABUBAAALAAAA&#10;AAAAAAAAAAAAAB8BAABfcmVscy8ucmVsc1BLAQItABQABgAIAAAAIQAGs0jBwgAAAN0AAAAPAAAA&#10;AAAAAAAAAAAAAAcCAABkcnMvZG93bnJldi54bWxQSwUGAAAAAAMAAwC3AAAA9gIAAAAA&#10;" path="m,35l38,,75,35,38,70,,35xe" filled="f" strokecolor="#939598" strokeweight=".36pt">
                <v:path arrowok="t" o:connecttype="custom" o:connectlocs="0,845;38,810;75,845;38,880;0,845" o:connectangles="0,0,0,0,0"/>
              </v:shape>
              <v:shape id="Freeform 1688"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awgAAAN0AAAAPAAAAZHJzL2Rvd25yZXYueG1sRE9NawIx&#10;EL0X/A9hhN5q1tLKshpFhIqHUqiKeBySMbu4maxJ1PXfN4VCb/N4nzNb9K4VNwqx8axgPCpAEGtv&#10;GrYK9ruPlxJETMgGW8+k4EERFvPB0wwr4+/8TbdtsiKHcKxQQZ1SV0kZdU0O48h3xJk7+eAwZRis&#10;NAHvOdy18rUoJtJhw7mhxo5WNenz9uoUfPG6W2urzZt7XA7GHMvChk+lnof9cgoiUZ/+xX/ujcnz&#10;J+U7/H6TT5DzHwAAAP//AwBQSwECLQAUAAYACAAAACEA2+H2y+4AAACFAQAAEwAAAAAAAAAAAAAA&#10;AAAAAAAAW0NvbnRlbnRfVHlwZXNdLnhtbFBLAQItABQABgAIAAAAIQBa9CxbvwAAABUBAAALAAAA&#10;AAAAAAAAAAAAAB8BAABfcmVscy8ucmVsc1BLAQItABQABgAIAAAAIQBp/+1awgAAAN0AAAAPAAAA&#10;AAAAAAAAAAAAAAcCAABkcnMvZG93bnJldi54bWxQSwUGAAAAAAMAAwC3AAAA9gIAAAAA&#10;" path="m,35l37,,74,35,37,70,,35xe" filled="f" strokecolor="#939598" strokeweight=".36pt">
                <v:path arrowok="t" o:connecttype="custom" o:connectlocs="0,845;37,810;74,845;37,880;0,845" o:connectangles="0,0,0,0,0"/>
              </v:shape>
              <v:shape id="Freeform 1687"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XMtwgAAAN0AAAAPAAAAZHJzL2Rvd25yZXYueG1sRE9NawIx&#10;EL0X/A9hhN5q1iLLshpFhIoHKdSW4nFIxuziZrImUdd/3xQKvc3jfc5iNbhO3CjE1rOC6aQAQay9&#10;adkq+Pp8e6lAxIRssPNMCh4UYbUcPS2wNv7OH3Q7JCtyCMcaFTQp9bWUUTfkME58T5y5kw8OU4bB&#10;ShPwnsNdJ1+LopQOW84NDfa0aUifD1en4J23/VZbbWbucfk25lgVNuyVeh4P6zmIREP6F/+5dybP&#10;L6sSfr/JJ8jlDwAAAP//AwBQSwECLQAUAAYACAAAACEA2+H2y+4AAACFAQAAEwAAAAAAAAAAAAAA&#10;AAAAAAAAW0NvbnRlbnRfVHlwZXNdLnhtbFBLAQItABQABgAIAAAAIQBa9CxbvwAAABUBAAALAAAA&#10;AAAAAAAAAAAAAB8BAABfcmVscy8ucmVsc1BLAQItABQABgAIAAAAIQCZLXMtwgAAAN0AAAAPAAAA&#10;AAAAAAAAAAAAAAcCAABkcnMvZG93bnJldi54bWxQSwUGAAAAAAMAAwC3AAAA9gIAAAAA&#10;" path="m,35l37,,74,35,37,70,,35xe" filled="f" strokecolor="#939598" strokeweight=".36pt">
                <v:path arrowok="t" o:connecttype="custom" o:connectlocs="0,845;37,810;74,845;37,880;0,845" o:connectangles="0,0,0,0,0"/>
              </v:shape>
              <v:shape id="Freeform 1686"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da2wgAAAN0AAAAPAAAAZHJzL2Rvd25yZXYueG1sRE9NawIx&#10;EL0X/A9hhN5q1lLsshpFhIqHUqiKeBySMbu4maxJ1PXfN4VCb/N4nzNb9K4VNwqx8axgPCpAEGtv&#10;GrYK9ruPlxJETMgGW8+k4EERFvPB0wwr4+/8TbdtsiKHcKxQQZ1SV0kZdU0O48h3xJk7+eAwZRis&#10;NAHvOdy18rUoJtJhw7mhxo5WNenz9uoUfPG6W2urzZt7XA7GHMvChk+lnof9cgoiUZ/+xX/ujcnz&#10;J+U7/H6TT5DzHwAAAP//AwBQSwECLQAUAAYACAAAACEA2+H2y+4AAACFAQAAEwAAAAAAAAAAAAAA&#10;AAAAAAAAW0NvbnRlbnRfVHlwZXNdLnhtbFBLAQItABQABgAIAAAAIQBa9CxbvwAAABUBAAALAAAA&#10;AAAAAAAAAAAAAB8BAABfcmVscy8ucmVsc1BLAQItABQABgAIAAAAIQD2Yda2wgAAAN0AAAAPAAAA&#10;AAAAAAAAAAAAAAcCAABkcnMvZG93bnJldi54bWxQSwUGAAAAAAMAAwC3AAAA9gIAAAAA&#10;" path="m,35l37,,74,35,37,70,,35xe" filled="f" strokecolor="#939598" strokeweight=".36pt">
                <v:path arrowok="t" o:connecttype="custom" o:connectlocs="0,845;37,810;74,845;37,880;0,845" o:connectangles="0,0,0,0,0"/>
              </v:shape>
              <v:shape id="Freeform 1685"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LExQAAAN0AAAAPAAAAZHJzL2Rvd25yZXYueG1sRI9BawIx&#10;EIXvQv9DmII3zbaILFujlILSQxFqpfQ4JNPs0s1kTVJd/71zKPQ2w3vz3jerzRh6daaUu8gGHuYV&#10;KGIbXcfewPFjO6tB5YLssI9MBq6UYbO+m6ywcfHC73Q+FK8khHODBtpShkbrbFsKmOdxIBbtO6aA&#10;RdbktUt4kfDQ68eqWuqAHUtDiwO9tGR/Dr/BwJ53w8566xbhevp07quufHozZno/Pj+BKjSWf/Pf&#10;9asT/GUtuPKNjKDXNwAAAP//AwBQSwECLQAUAAYACAAAACEA2+H2y+4AAACFAQAAEwAAAAAAAAAA&#10;AAAAAAAAAAAAW0NvbnRlbnRfVHlwZXNdLnhtbFBLAQItABQABgAIAAAAIQBa9CxbvwAAABUBAAAL&#10;AAAAAAAAAAAAAAAAAB8BAABfcmVscy8ucmVsc1BLAQItABQABgAIAAAAIQCH/kLExQAAAN0AAAAP&#10;AAAAAAAAAAAAAAAAAAcCAABkcnMvZG93bnJldi54bWxQSwUGAAAAAAMAAwC3AAAA+QIAAAAA&#10;" path="m,35l37,,74,35,37,70,,35xe" filled="f" strokecolor="#939598" strokeweight=".36pt">
                <v:path arrowok="t" o:connecttype="custom" o:connectlocs="0,845;37,810;74,845;37,880;0,845" o:connectangles="0,0,0,0,0"/>
              </v:shape>
              <v:shape id="Freeform 1684"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udfwgAAAN0AAAAPAAAAZHJzL2Rvd25yZXYueG1sRE9NawIx&#10;EL0X/A9hCt5qtiKyrkYpguJBClUpPQ7JmF26maxJ1PXfN4VCb/N4n7NY9a4VNwqx8azgdVSAINbe&#10;NGwVnI6blxJETMgGW8+k4EERVsvB0wIr4+/8QbdDsiKHcKxQQZ1SV0kZdU0O48h3xJk7++AwZRis&#10;NAHvOdy1clwUU+mw4dxQY0frmvT34eoUvPO222qrzcQ9Lp/GfJWFDXulhs/92xxEoj79i//cO5Pn&#10;T8sZ/H6TT5DLHwAAAP//AwBQSwECLQAUAAYACAAAACEA2+H2y+4AAACFAQAAEwAAAAAAAAAAAAAA&#10;AAAAAAAAW0NvbnRlbnRfVHlwZXNdLnhtbFBLAQItABQABgAIAAAAIQBa9CxbvwAAABUBAAALAAAA&#10;AAAAAAAAAAAAAB8BAABfcmVscy8ucmVsc1BLAQItABQABgAIAAAAIQDosudfwgAAAN0AAAAPAAAA&#10;AAAAAAAAAAAAAAcCAABkcnMvZG93bnJldi54bWxQSwUGAAAAAAMAAwC3AAAA9gIAAAAA&#10;" path="m,35l37,,74,35,37,70,,35xe" filled="f" strokecolor="#939598" strokeweight=".36pt">
                <v:path arrowok="t" o:connecttype="custom" o:connectlocs="0,845;37,810;74,845;37,880;0,845" o:connectangles="0,0,0,0,0"/>
              </v:shape>
              <v:shape id="Freeform 1683"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dgfxQAAAN0AAAAPAAAAZHJzL2Rvd25yZXYueG1sRI9BawIx&#10;EIXvBf9DGKG3mm0poqtRilDpoRRqi3gckjG7uJmsSarrv+8cCr3N8N68981yPYROXSjlNrKBx0kF&#10;ithG17I38P31+jADlQuywy4yGbhRhvVqdLfE2sUrf9JlV7ySEM41GmhK6Wuts20oYJ7Enli0Y0wB&#10;i6zJa5fwKuGh009VNdUBW5aGBnvaNGRPu59g4IO3/dZ6657D7bx37jCrfHo35n48vCxAFRrKv/nv&#10;+s0J/nQu/PKNjKBXvwAAAP//AwBQSwECLQAUAAYACAAAACEA2+H2y+4AAACFAQAAEwAAAAAAAAAA&#10;AAAAAAAAAAAAW0NvbnRlbnRfVHlwZXNdLnhtbFBLAQItABQABgAIAAAAIQBa9CxbvwAAABUBAAAL&#10;AAAAAAAAAAAAAAAAAB8BAABfcmVscy8ucmVsc1BLAQItABQABgAIAAAAIQD8UdgfxQAAAN0AAAAP&#10;AAAAAAAAAAAAAAAAAAcCAABkcnMvZG93bnJldi54bWxQSwUGAAAAAAMAAwC3AAAA+QIAAAAA&#10;" path="m,35l37,,74,35,37,70,,35xe" filled="f" strokecolor="#939598" strokeweight=".36pt">
                <v:path arrowok="t" o:connecttype="custom" o:connectlocs="0,845;37,810;74,845;37,880;0,845" o:connectangles="0,0,0,0,0"/>
              </v:shape>
              <v:shape id="Freeform 1682"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X2EwgAAAN0AAAAPAAAAZHJzL2Rvd25yZXYueG1sRE9LawIx&#10;EL4L/Q9hCt40q4jYrVFKQfEgBR+UHodkml26maxJ1PXfN4LgbT6+58yXnWvEhUKsPSsYDQsQxNqb&#10;mq2C42E1mIGICdlg45kU3CjCcvHSm2Np/JV3dNknK3IIxxIVVCm1pZRRV+QwDn1LnLlfHxymDIOV&#10;JuA1h7tGjotiKh3WnBsqbOmzIv23PzsFX7xu19pqM3G307cxP7PChq1S/dfu4x1Eoi49xQ/3xuT5&#10;07cR3L/JJ8jFPwAAAP//AwBQSwECLQAUAAYACAAAACEA2+H2y+4AAACFAQAAEwAAAAAAAAAAAAAA&#10;AAAAAAAAW0NvbnRlbnRfVHlwZXNdLnhtbFBLAQItABQABgAIAAAAIQBa9CxbvwAAABUBAAALAAAA&#10;AAAAAAAAAAAAAB8BAABfcmVscy8ucmVsc1BLAQItABQABgAIAAAAIQCTHX2EwgAAAN0AAAAPAAAA&#10;AAAAAAAAAAAAAAcCAABkcnMvZG93bnJldi54bWxQSwUGAAAAAAMAAwC3AAAA9gIAAAAA&#10;" path="m,35l37,,74,35,37,70,,35xe" filled="f" strokecolor="#939598" strokeweight=".36pt">
                <v:path arrowok="t" o:connecttype="custom" o:connectlocs="0,845;37,810;74,845;37,880;0,845" o:connectangles="0,0,0,0,0"/>
              </v:shape>
              <v:shape id="Freeform 1681"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PzwgAAAN0AAAAPAAAAZHJzL2Rvd25yZXYueG1sRE9NawIx&#10;EL0X/A9hhN5qtlJEV7NLESo9FKG2iMchGbOLm8mapLr+e1Mo9DaP9zmrenCduFCIrWcFz5MCBLH2&#10;pmWr4Pvr7WkOIiZkg51nUnCjCHU1elhhafyVP+myS1bkEI4lKmhS6kspo27IYZz4njhzRx8cpgyD&#10;lSbgNYe7Tk6LYiYdtpwbGuxp3ZA+7X6cgi1v+o222ry423lvzGFe2PCh1ON4eF2CSDSkf/Gf+93k&#10;+bPFFH6/ySfI6g4AAP//AwBQSwECLQAUAAYACAAAACEA2+H2y+4AAACFAQAAEwAAAAAAAAAAAAAA&#10;AAAAAAAAW0NvbnRlbnRfVHlwZXNdLnhtbFBLAQItABQABgAIAAAAIQBa9CxbvwAAABUBAAALAAAA&#10;AAAAAAAAAAAAAB8BAABfcmVscy8ucmVsc1BLAQItABQABgAIAAAAIQBjz+PzwgAAAN0AAAAPAAAA&#10;AAAAAAAAAAAAAAcCAABkcnMvZG93bnJldi54bWxQSwUGAAAAAAMAAwC3AAAA9gIAAAAA&#10;" path="m,35l37,,74,35,37,70,,35xe" filled="f" strokecolor="#939598" strokeweight=".36pt">
                <v:path arrowok="t" o:connecttype="custom" o:connectlocs="0,845;37,810;74,845;37,880;0,845" o:connectangles="0,0,0,0,0"/>
              </v:shape>
              <v:shape id="Freeform 1680"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0ZowgAAAN0AAAAPAAAAZHJzL2Rvd25yZXYueG1sRE9NawIx&#10;EL0L/Q9hCt40WxWxW6MUQfEggraUHodkml26mWyTqOu/N4LQ2zze58yXnWvEmUKsPSt4GRYgiLU3&#10;NVsFnx/rwQxETMgGG8+k4EoRloun3hxL4y98oPMxWZFDOJaooEqpLaWMuiKHcehb4sz9+OAwZRis&#10;NAEvOdw1clQUU+mw5txQYUurivTv8eQU7HnTbrTVZuKuf1/GfM8KG3ZK9Z+79zcQibr0L364tybP&#10;n76O4f5NPkEubgAAAP//AwBQSwECLQAUAAYACAAAACEA2+H2y+4AAACFAQAAEwAAAAAAAAAAAAAA&#10;AAAAAAAAW0NvbnRlbnRfVHlwZXNdLnhtbFBLAQItABQABgAIAAAAIQBa9CxbvwAAABUBAAALAAAA&#10;AAAAAAAAAAAAAB8BAABfcmVscy8ucmVsc1BLAQItABQABgAIAAAAIQAMg0ZowgAAAN0AAAAPAAAA&#10;AAAAAAAAAAAAAAcCAABkcnMvZG93bnJldi54bWxQSwUGAAAAAAMAAwC3AAAA9gIAAAAA&#10;" path="m,35l38,,75,35,38,70,,35xe" filled="f" strokecolor="#939598" strokeweight=".36pt">
                <v:path arrowok="t" o:connecttype="custom" o:connectlocs="0,845;38,810;75,845;38,880;0,845" o:connectangles="0,0,0,0,0"/>
              </v:shape>
              <v:shape id="Freeform 1679"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4cwgAAAN0AAAAPAAAAZHJzL2Rvd25yZXYueG1sRE9NawIx&#10;EL0X/A9hhN5qtkVEV7NLESo9lEJtEY9DMmYXN5M1SXX9901B8DaP9zmrenCdOFOIrWcFz5MCBLH2&#10;pmWr4Of77WkOIiZkg51nUnClCHU1elhhafyFv+i8TVbkEI4lKmhS6kspo27IYZz4njhzBx8cpgyD&#10;lSbgJYe7Tr4UxUw6bDk3NNjTuiF93P46BZ+86TfaajN119POmP28sOFDqcfx8LoEkWhId/HN/W7y&#10;/NliCv/f5BNk9QcAAP//AwBQSwECLQAUAAYACAAAACEA2+H2y+4AAACFAQAAEwAAAAAAAAAAAAAA&#10;AAAAAAAAW0NvbnRlbnRfVHlwZXNdLnhtbFBLAQItABQABgAIAAAAIQBa9CxbvwAAABUBAAALAAAA&#10;AAAAAAAAAAAAAB8BAABfcmVscy8ucmVsc1BLAQItABQABgAIAAAAIQCDat4cwgAAAN0AAAAPAAAA&#10;AAAAAAAAAAAAAAcCAABkcnMvZG93bnJldi54bWxQSwUGAAAAAAMAAwC3AAAA9gIAAAAA&#10;" path="m,35l37,,74,35,37,70,,35xe" filled="f" strokecolor="#939598" strokeweight=".36pt">
                <v:path arrowok="t" o:connecttype="custom" o:connectlocs="0,845;37,810;74,845;37,880;0,845" o:connectangles="0,0,0,0,0"/>
              </v:shape>
              <v:shape id="Freeform 1678"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nuHwgAAAN0AAAAPAAAAZHJzL2Rvd25yZXYueG1sRE9NawIx&#10;EL0L/Q9hCt40W1GxW6MUQfEggraUHodkml26mWyTqOu/N4LQ2zze58yXnWvEmUKsPSt4GRYgiLU3&#10;NVsFnx/rwQxETMgGG8+k4EoRloun3hxL4y98oPMxWZFDOJaooEqpLaWMuiKHcehb4sz9+OAwZRis&#10;NAEvOdw1clQUU+mw5txQYUurivTv8eQU7HnTbrTVZuyuf1/GfM8KG3ZK9Z+79zcQibr0L364tybP&#10;n75O4P5NPkEubgAAAP//AwBQSwECLQAUAAYACAAAACEA2+H2y+4AAACFAQAAEwAAAAAAAAAAAAAA&#10;AAAAAAAAW0NvbnRlbnRfVHlwZXNdLnhtbFBLAQItABQABgAIAAAAIQBa9CxbvwAAABUBAAALAAAA&#10;AAAAAAAAAAAAAB8BAABfcmVscy8ucmVsc1BLAQItABQABgAIAAAAIQDsJnuHwgAAAN0AAAAPAAAA&#10;AAAAAAAAAAAAAAcCAABkcnMvZG93bnJldi54bWxQSwUGAAAAAAMAAwC3AAAA9gIAAAAA&#10;" path="m,35l37,,74,35,37,70,,35xe" filled="f" strokecolor="#939598" strokeweight=".36pt">
                <v:path arrowok="t" o:connecttype="custom" o:connectlocs="0,845;37,810;74,845;37,880;0,845" o:connectangles="0,0,0,0,0"/>
              </v:shape>
              <v:shape id="Freeform 1677"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9OXwwgAAAN0AAAAPAAAAZHJzL2Rvd25yZXYueG1sRE9NawIx&#10;EL0X+h/CCN5qVimLXY0ihUoPUqgW8TgkY3ZxM9kmUdd/3xQEb/N4nzNf9q4VFwqx8axgPCpAEGtv&#10;GrYKfnYfL1MQMSEbbD2TghtFWC6en+ZYGX/lb7pskxU5hGOFCuqUukrKqGtyGEe+I87c0QeHKcNg&#10;pQl4zeGulZOiKKXDhnNDjR2916RP27NT8MXrbq2tNq/u9rs35jAtbNgoNRz0qxmIRH16iO/uT5Pn&#10;l28l/H+TT5CLPwAAAP//AwBQSwECLQAUAAYACAAAACEA2+H2y+4AAACFAQAAEwAAAAAAAAAAAAAA&#10;AAAAAAAAW0NvbnRlbnRfVHlwZXNdLnhtbFBLAQItABQABgAIAAAAIQBa9CxbvwAAABUBAAALAAAA&#10;AAAAAAAAAAAAAB8BAABfcmVscy8ucmVsc1BLAQItABQABgAIAAAAIQAc9OXwwgAAAN0AAAAPAAAA&#10;AAAAAAAAAAAAAAcCAABkcnMvZG93bnJldi54bWxQSwUGAAAAAAMAAwC3AAAA9gIAAAAA&#10;" path="m,35l37,,74,35,37,70,,35xe" filled="f" strokecolor="#939598" strokeweight=".36pt">
                <v:path arrowok="t" o:connecttype="custom" o:connectlocs="0,845;37,810;74,845;37,880;0,845" o:connectangles="0,0,0,0,0"/>
              </v:shape>
              <v:shape id="Freeform 1676"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EBrwgAAAN0AAAAPAAAAZHJzL2Rvd25yZXYueG1sRE9NawIx&#10;EL0X/A9hhN5q1lLsdjWKFCoeRKgtpcchGbOLm8mapLr+eyMIvc3jfc5s0btWnCjExrOC8agAQay9&#10;adgq+P76eCpBxIRssPVMCi4UYTEfPMywMv7Mn3TaJStyCMcKFdQpdZWUUdfkMI58R5y5vQ8OU4bB&#10;ShPwnMNdK5+LYiIdNpwbauzovSZ92P05BVtedStttXlxl+OPMb9lYcNGqcdhv5yCSNSnf/HdvTZ5&#10;/uTtFW7f5BPk/AoAAP//AwBQSwECLQAUAAYACAAAACEA2+H2y+4AAACFAQAAEwAAAAAAAAAAAAAA&#10;AAAAAAAAW0NvbnRlbnRfVHlwZXNdLnhtbFBLAQItABQABgAIAAAAIQBa9CxbvwAAABUBAAALAAAA&#10;AAAAAAAAAAAAAB8BAABfcmVscy8ucmVsc1BLAQItABQABgAIAAAAIQBzuEBrwgAAAN0AAAAPAAAA&#10;AAAAAAAAAAAAAAcCAABkcnMvZG93bnJldi54bWxQSwUGAAAAAAMAAwC3AAAA9gIAAAAA&#10;" path="m,35l37,,74,35,37,70,,35xe" filled="f" strokecolor="#939598" strokeweight=".36pt">
                <v:path arrowok="t" o:connecttype="custom" o:connectlocs="0,845;37,810;74,845;37,880;0,845" o:connectangles="0,0,0,0,0"/>
              </v:shape>
              <v:shape id="Freeform 1675"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9QZxQAAAN0AAAAPAAAAZHJzL2Rvd25yZXYueG1sRI9BawIx&#10;EIXvBf9DGKG3mm0poqtRilDpoRRqi3gckjG7uJmsSarrv+8cCr3N8N68981yPYROXSjlNrKBx0kF&#10;ithG17I38P31+jADlQuywy4yGbhRhvVqdLfE2sUrf9JlV7ySEM41GmhK6Wuts20oYJ7Enli0Y0wB&#10;i6zJa5fwKuGh009VNdUBW5aGBnvaNGRPu59g4IO3/dZ6657D7bx37jCrfHo35n48vCxAFRrKv/nv&#10;+s0J/nQuuPKNjKBXvwAAAP//AwBQSwECLQAUAAYACAAAACEA2+H2y+4AAACFAQAAEwAAAAAAAAAA&#10;AAAAAAAAAAAAW0NvbnRlbnRfVHlwZXNdLnhtbFBLAQItABQABgAIAAAAIQBa9CxbvwAAABUBAAAL&#10;AAAAAAAAAAAAAAAAAB8BAABfcmVscy8ucmVsc1BLAQItABQABgAIAAAAIQACJ9QZxQAAAN0AAAAP&#10;AAAAAAAAAAAAAAAAAAcCAABkcnMvZG93bnJldi54bWxQSwUGAAAAAAMAAwC3AAAA+QIAAAAA&#10;" path="m,35l37,,74,35,37,70,,35xe" filled="f" strokecolor="#939598" strokeweight=".36pt">
                <v:path arrowok="t" o:connecttype="custom" o:connectlocs="0,845;37,810;74,845;37,880;0,845" o:connectangles="0,0,0,0,0"/>
              </v:shape>
              <v:shape id="Freeform 1674"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3GCwgAAAN0AAAAPAAAAZHJzL2Rvd25yZXYueG1sRE9NawIx&#10;EL0X/A9hhN5q1lJEV+MiQpceSkFbxOOQjNnFzWSbpLr++0Yo9DaP9zmranCduFCIrWcF00kBglh7&#10;07JV8PX5+jQHEROywc4zKbhRhGo9elhhafyVd3TZJytyCMcSFTQp9aWUUTfkME58T5y5kw8OU4bB&#10;ShPwmsNdJ5+LYiYdtpwbGuxp25A+73+cgg+u+1pbbV7c7ftgzHFe2PCu1ON42CxBJBrSv/jP/Wby&#10;/NliAfdv8gly/QsAAP//AwBQSwECLQAUAAYACAAAACEA2+H2y+4AAACFAQAAEwAAAAAAAAAAAAAA&#10;AAAAAAAAW0NvbnRlbnRfVHlwZXNdLnhtbFBLAQItABQABgAIAAAAIQBa9CxbvwAAABUBAAALAAAA&#10;AAAAAAAAAAAAAB8BAABfcmVscy8ucmVsc1BLAQItABQABgAIAAAAIQBta3GCwgAAAN0AAAAPAAAA&#10;AAAAAAAAAAAAAAcCAABkcnMvZG93bnJldi54bWxQSwUGAAAAAAMAAwC3AAAA9gIAAAAA&#10;" path="m,35l37,,74,35,37,70,,35xe" filled="f" strokecolor="#939598" strokeweight=".36pt">
                <v:path arrowok="t" o:connecttype="custom" o:connectlocs="0,845;37,810;74,845;37,880;0,845" o:connectangles="0,0,0,0,0"/>
              </v:shape>
              <v:shape id="Freeform 1673"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kIFxAAAAN0AAAAPAAAAZHJzL2Rvd25yZXYueG1sRI9BSwMx&#10;EIXvQv9DmII3myiiZW1apGDxIIKtiMchmWaXbibbJLbbf+8cBG8zvDfvfbNYjbFXJ8qlS2zhdmZA&#10;EbvkOw4WPncvN3NQpSJ77BOThQsVWC0nVwtsfDrzB522NSgJ4dKghbbWodG6uJYillkaiEXbpxyx&#10;ypqD9hnPEh57fWfMg47YsTS0ONC6JXfY/kQL77wZNi44fx8vxy/vv+cm5Ddrr6fj8xOoSmP9N/9d&#10;v3rBfzTCL9/ICHr5CwAA//8DAFBLAQItABQABgAIAAAAIQDb4fbL7gAAAIUBAAATAAAAAAAAAAAA&#10;AAAAAAAAAABbQ29udGVudF9UeXBlc10ueG1sUEsBAi0AFAAGAAgAAAAhAFr0LFu/AAAAFQEAAAsA&#10;AAAAAAAAAAAAAAAAHwEAAF9yZWxzLy5yZWxzUEsBAi0AFAAGAAgAAAAhAGK6QgXEAAAA3QAAAA8A&#10;AAAAAAAAAAAAAAAABwIAAGRycy9kb3ducmV2LnhtbFBLBQYAAAAAAwADALcAAAD4AgAAAAA=&#10;" path="m,35l37,,74,35,37,70,,35xe" filled="f" strokecolor="#939598" strokeweight=".36pt">
                <v:path arrowok="t" o:connecttype="custom" o:connectlocs="0,845;37,810;74,845;37,880;0,845" o:connectangles="0,0,0,0,0"/>
              </v:shape>
              <v:shape id="Freeform 1672"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ueewQAAAN0AAAAPAAAAZHJzL2Rvd25yZXYueG1sRE9NawIx&#10;EL0X+h/CFHqriSJWVqOUguKhFKqleBySMbu4maxJ1PXfN0Kht3m8z5kve9+KC8XUBNYwHCgQxCbY&#10;hp2G793qZQoiZWSLbWDScKMEy8XjwxwrG678RZdtdqKEcKpQQ51zV0mZTE0e0yB0xIU7hOgxFxid&#10;tBGvJdy3cqTURHpsuDTU2NF7Tea4PXsNn7zu1sYZO/a304+1+6ly8UPr56f+bQYiU5//xX/ujS3z&#10;X9UQ7t+UE+TiFwAA//8DAFBLAQItABQABgAIAAAAIQDb4fbL7gAAAIUBAAATAAAAAAAAAAAAAAAA&#10;AAAAAABbQ29udGVudF9UeXBlc10ueG1sUEsBAi0AFAAGAAgAAAAhAFr0LFu/AAAAFQEAAAsAAAAA&#10;AAAAAAAAAAAAHwEAAF9yZWxzLy5yZWxzUEsBAi0AFAAGAAgAAAAhAA32557BAAAA3QAAAA8AAAAA&#10;AAAAAAAAAAAABwIAAGRycy9kb3ducmV2LnhtbFBLBQYAAAAAAwADALcAAAD1AgAAAAA=&#10;" path="m,35l37,,74,35,37,70,,35xe" filled="f" strokecolor="#939598" strokeweight=".36pt">
                <v:path arrowok="t" o:connecttype="custom" o:connectlocs="0,845;37,810;74,845;37,880;0,845" o:connectangles="0,0,0,0,0"/>
              </v:shape>
              <v:shape id="Freeform 1671"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JHnpwQAAAN0AAAAPAAAAZHJzL2Rvd25yZXYueG1sRE9NawIx&#10;EL0L/ocwQm+aVEqV1SilUOmhFKoiHodkzC5uJtsk1fXfN4WCt3m8z1mue9+KC8XUBNbwOFEgiE2w&#10;DTsN+93beA4iZWSLbWDScKME69VwsMTKhit/0WWbnSghnCrUUOfcVVImU5PHNAkdceFOIXrMBUYn&#10;bcRrCfetnCr1LD02XBpq7Oi1JnPe/ngNn7zpNsYZ++Rv3wdrj3Pl4ofWD6P+ZQEiU5/v4n/3uy3z&#10;Z2oKf9+UE+TqFwAA//8DAFBLAQItABQABgAIAAAAIQDb4fbL7gAAAIUBAAATAAAAAAAAAAAAAAAA&#10;AAAAAABbQ29udGVudF9UeXBlc10ueG1sUEsBAi0AFAAGAAgAAAAhAFr0LFu/AAAAFQEAAAsAAAAA&#10;AAAAAAAAAAAAHwEAAF9yZWxzLy5yZWxzUEsBAi0AFAAGAAgAAAAhAP0keenBAAAA3QAAAA8AAAAA&#10;AAAAAAAAAAAABwIAAGRycy9kb3ducmV2LnhtbFBLBQYAAAAAAwADALcAAAD1AgAAAAA=&#10;" path="m,35l38,,75,35,38,70,,35xe" filled="f" strokecolor="#939598" strokeweight=".36pt">
                <v:path arrowok="t" o:connecttype="custom" o:connectlocs="0,845;38,810;75,845;38,880;0,845" o:connectangles="0,0,0,0,0"/>
              </v:shape>
              <v:shape id="Freeform 1670"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NxywgAAAN0AAAAPAAAAZHJzL2Rvd25yZXYueG1sRE9NawIx&#10;EL0X/A9hBG81sZYqW6OIUPFQCtVSehySaXbpZrImUdd/3xQK3ubxPmex6n0rzhRTE1jDZKxAEJtg&#10;G3YaPg4v93MQKSNbbAOThislWC0HdwusbLjwO5332YkSwqlCDXXOXSVlMjV5TOPQERfuO0SPucDo&#10;pI14KeG+lQ9KPUmPDZeGGjva1GR+9iev4Y233dY4Yx/99fhp7ddcufiq9WjYr59BZOrzTfzv3tky&#10;f6am8PdNOUEufwEAAP//AwBQSwECLQAUAAYACAAAACEA2+H2y+4AAACFAQAAEwAAAAAAAAAAAAAA&#10;AAAAAAAAW0NvbnRlbnRfVHlwZXNdLnhtbFBLAQItABQABgAIAAAAIQBa9CxbvwAAABUBAAALAAAA&#10;AAAAAAAAAAAAAB8BAABfcmVscy8ucmVsc1BLAQItABQABgAIAAAAIQCSaNxywgAAAN0AAAAPAAAA&#10;AAAAAAAAAAAAAAcCAABkcnMvZG93bnJldi54bWxQSwUGAAAAAAMAAwC3AAAA9gIAAAAA&#10;" path="m,35l37,,74,35,37,70,,35xe" filled="f" strokecolor="#939598" strokeweight=".36pt">
                <v:path arrowok="t" o:connecttype="custom" o:connectlocs="0,845;37,810;74,845;37,880;0,845" o:connectangles="0,0,0,0,0"/>
              </v:shape>
              <v:shape id="Freeform 1669"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UQGwQAAAN0AAAAPAAAAZHJzL2Rvd25yZXYueG1sRE9NawIx&#10;EL0L/ocwQm+atEiV1SilUOmhFKoiHodkzC5uJtsk1fXfN4WCt3m8z1mue9+KC8XUBNbwOFEgiE2w&#10;DTsN+93beA4iZWSLbWDScKME69VwsMTKhit/0WWbnSghnCrUUOfcVVImU5PHNAkdceFOIXrMBUYn&#10;bcRrCfetfFLqWXpsuDTU2NFrTea8/fEaPnnTbYwzdupv3wdrj3Pl4ofWD6P+ZQEiU5/v4n/3uy3z&#10;Z2oKf9+UE+TqFwAA//8DAFBLAQItABQABgAIAAAAIQDb4fbL7gAAAIUBAAATAAAAAAAAAAAAAAAA&#10;AAAAAABbQ29udGVudF9UeXBlc10ueG1sUEsBAi0AFAAGAAgAAAAhAFr0LFu/AAAAFQEAAAsAAAAA&#10;AAAAAAAAAAAAHwEAAF9yZWxzLy5yZWxzUEsBAi0AFAAGAAgAAAAhAB2BRAbBAAAA3QAAAA8AAAAA&#10;AAAAAAAAAAAABwIAAGRycy9kb3ducmV2LnhtbFBLBQYAAAAAAwADALcAAAD1AgAAAAA=&#10;" path="m,35l37,,74,35,37,70,,35xe" filled="f" strokecolor="#939598" strokeweight=".36pt">
                <v:path arrowok="t" o:connecttype="custom" o:connectlocs="0,845;37,810;74,845;37,880;0,845" o:connectangles="0,0,0,0,0"/>
              </v:shape>
              <v:shape id="Freeform 1668"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eGdwgAAAN0AAAAPAAAAZHJzL2Rvd25yZXYueG1sRE9NawIx&#10;EL0X/A9hBG81sdgqW6OIUPFQCtVSehySaXbpZrImUdd/3xQK3ubxPmex6n0rzhRTE1jDZKxAEJtg&#10;G3YaPg4v93MQKSNbbAOThislWC0HdwusbLjwO5332YkSwqlCDXXOXSVlMjV5TOPQERfuO0SPucDo&#10;pI14KeG+lQ9KPUmPDZeGGjva1GR+9iev4Y233dY4Y6f+evy09muuXHzVejTs188gMvX5Jv5372yZ&#10;P1OP8PdNOUEufwEAAP//AwBQSwECLQAUAAYACAAAACEA2+H2y+4AAACFAQAAEwAAAAAAAAAAAAAA&#10;AAAAAAAAW0NvbnRlbnRfVHlwZXNdLnhtbFBLAQItABQABgAIAAAAIQBa9CxbvwAAABUBAAALAAAA&#10;AAAAAAAAAAAAAB8BAABfcmVscy8ucmVsc1BLAQItABQABgAIAAAAIQByzeGdwgAAAN0AAAAPAAAA&#10;AAAAAAAAAAAAAAcCAABkcnMvZG93bnJldi54bWxQSwUGAAAAAAMAAwC3AAAA9gIAAAAA&#10;" path="m,35l37,,74,35,37,70,,35xe" filled="f" strokecolor="#939598" strokeweight=".36pt">
                <v:path arrowok="t" o:connecttype="custom" o:connectlocs="0,845;37,810;74,845;37,880;0,845" o:connectangles="0,0,0,0,0"/>
              </v:shape>
              <v:shape id="Freeform 1667"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3/qwQAAAN0AAAAPAAAAZHJzL2Rvd25yZXYueG1sRE9NawIx&#10;EL0L/Q9hCt40aRErq1FKoeJBCtVSPA7JmF3cTLZJ1PXfm0Kht3m8z1mset+KC8XUBNbwNFYgiE2w&#10;DTsNX/v30QxEysgW28Ck4UYJVsuHwQIrG678SZdddqKEcKpQQ51zV0mZTE0e0zh0xIU7hugxFxid&#10;tBGvJdy38lmpqfTYcGmosaO3msxpd/YaPnjdrY0zduJvP9/WHmbKxa3Ww8f+dQ4iU5//xX/ujS3z&#10;X9QUfr8pJ8jlHQAA//8DAFBLAQItABQABgAIAAAAIQDb4fbL7gAAAIUBAAATAAAAAAAAAAAAAAAA&#10;AAAAAABbQ29udGVudF9UeXBlc10ueG1sUEsBAi0AFAAGAAgAAAAhAFr0LFu/AAAAFQEAAAsAAAAA&#10;AAAAAAAAAAAAHwEAAF9yZWxzLy5yZWxzUEsBAi0AFAAGAAgAAAAhAIIff+rBAAAA3QAAAA8AAAAA&#10;AAAAAAAAAAAABwIAAGRycy9kb3ducmV2LnhtbFBLBQYAAAAAAwADALcAAAD1AgAAAAA=&#10;" path="m,35l37,,74,35,37,70,,35xe" filled="f" strokecolor="#939598" strokeweight=".36pt">
                <v:path arrowok="t" o:connecttype="custom" o:connectlocs="0,845;37,810;74,845;37,880;0,845" o:connectangles="0,0,0,0,0"/>
              </v:shape>
              <v:shape id="Freeform 1666"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9pxwQAAAN0AAAAPAAAAZHJzL2Rvd25yZXYueG1sRE9NawIx&#10;EL0X+h/CFLzVpEWqrEYphYoHKVRL8TgkY3ZxM9kmUdd/bwqCt3m8z5ktet+KE8XUBNbwMlQgiE2w&#10;DTsNP9vP5wmIlJEttoFJw4USLOaPDzOsbDjzN5022YkSwqlCDXXOXSVlMjV5TMPQERduH6LHXGB0&#10;0kY8l3Dfylel3qTHhktDjR191GQOm6PX8MXLbmmcsSN/+fu1djdRLq61Hjz171MQmfp8F9/cK1vm&#10;j9UY/r8pJ8j5FQAA//8DAFBLAQItABQABgAIAAAAIQDb4fbL7gAAAIUBAAATAAAAAAAAAAAAAAAA&#10;AAAAAABbQ29udGVudF9UeXBlc10ueG1sUEsBAi0AFAAGAAgAAAAhAFr0LFu/AAAAFQEAAAsAAAAA&#10;AAAAAAAAAAAAHwEAAF9yZWxzLy5yZWxzUEsBAi0AFAAGAAgAAAAhAO1T2nHBAAAA3QAAAA8AAAAA&#10;AAAAAAAAAAAABwIAAGRycy9kb3ducmV2LnhtbFBLBQYAAAAAAwADALcAAAD1AgAAAAA=&#10;" path="m,35l37,,74,35,37,70,,35xe" filled="f" strokecolor="#939598" strokeweight=".36pt">
                <v:path arrowok="t" o:connecttype="custom" o:connectlocs="0,845;37,810;74,845;37,880;0,845" o:connectangles="0,0,0,0,0"/>
              </v:shape>
              <v:shape id="Freeform 1665"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E4DxAAAAN0AAAAPAAAAZHJzL2Rvd25yZXYueG1sRI9BSwMx&#10;EIXvQv9DmII3myiiZW1apGDxIIKtiMchmWaXbibbJLbbf+8cBG8zvDfvfbNYjbFXJ8qlS2zhdmZA&#10;EbvkOw4WPncvN3NQpSJ77BOThQsVWC0nVwtsfDrzB522NSgJ4dKghbbWodG6uJYillkaiEXbpxyx&#10;ypqD9hnPEh57fWfMg47YsTS0ONC6JXfY/kQL77wZNi44fx8vxy/vv+cm5Ddrr6fj8xOoSmP9N/9d&#10;v3rBfzSCK9/ICHr5CwAA//8DAFBLAQItABQABgAIAAAAIQDb4fbL7gAAAIUBAAATAAAAAAAAAAAA&#10;AAAAAAAAAABbQ29udGVudF9UeXBlc10ueG1sUEsBAi0AFAAGAAgAAAAhAFr0LFu/AAAAFQEAAAsA&#10;AAAAAAAAAAAAAAAAHwEAAF9yZWxzLy5yZWxzUEsBAi0AFAAGAAgAAAAhAJzMTgPEAAAA3QAAAA8A&#10;AAAAAAAAAAAAAAAABwIAAGRycy9kb3ducmV2LnhtbFBLBQYAAAAAAwADALcAAAD4AgAAAAA=&#10;" path="m,35l37,,74,35,37,70,,35xe" filled="f" strokecolor="#939598" strokeweight=".36pt">
                <v:path arrowok="t" o:connecttype="custom" o:connectlocs="0,845;37,810;74,845;37,880;0,845" o:connectangles="0,0,0,0,0"/>
              </v:shape>
              <v:shape id="Freeform 1664"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OuYwgAAAN0AAAAPAAAAZHJzL2Rvd25yZXYueG1sRE9NawIx&#10;EL0X/A9hBG81sUhrt0YRoeKhFKpSehySaXbpZrImUdd/3xQK3ubxPme+7H0rzhRTE1jDZKxAEJtg&#10;G3YaDvvX+xmIlJEttoFJw5USLBeDuzlWNlz4g8677EQJ4VShhjrnrpIymZo8pnHoiAv3HaLHXGB0&#10;0ka8lHDfygelHqXHhktDjR2tazI/u5PX8M6bbmOcsVN/PX5a+zVTLr5pPRr2qxcQmfp8E/+7t7bM&#10;f1LP8PdNOUEufgEAAP//AwBQSwECLQAUAAYACAAAACEA2+H2y+4AAACFAQAAEwAAAAAAAAAAAAAA&#10;AAAAAAAAW0NvbnRlbnRfVHlwZXNdLnhtbFBLAQItABQABgAIAAAAIQBa9CxbvwAAABUBAAALAAAA&#10;AAAAAAAAAAAAAB8BAABfcmVscy8ucmVsc1BLAQItABQABgAIAAAAIQDzgOuYwgAAAN0AAAAPAAAA&#10;AAAAAAAAAAAAAAcCAABkcnMvZG93bnJldi54bWxQSwUGAAAAAAMAAwC3AAAA9gIAAAAA&#10;" path="m,35l37,,74,35,37,70,,35xe" filled="f" strokecolor="#939598" strokeweight=".36pt">
                <v:path arrowok="t" o:connecttype="custom" o:connectlocs="0,845;37,810;74,845;37,880;0,845" o:connectangles="0,0,0,0,0"/>
              </v:shape>
              <v:shape id="Freeform 1663"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9TYxQAAAN0AAAAPAAAAZHJzL2Rvd25yZXYueG1sRI9BawIx&#10;EIXvhf6HMAVvNWuRKqtRSqHiQQq1pfQ4JGN26WayTaKu/945FLzN8N68981yPYROnSjlNrKBybgC&#10;RWyja9kb+Pp8e5yDygXZYReZDFwow3p1f7fE2sUzf9BpX7ySEM41GmhK6Wuts20oYB7Hnli0Q0wB&#10;i6zJa5fwLOGh009V9awDtiwNDfb02pD93R+DgXfe9BvrrZuGy9+3cz/zyqedMaOH4WUBqtBQbub/&#10;660T/NlE+OUbGUGvrgAAAP//AwBQSwECLQAUAAYACAAAACEA2+H2y+4AAACFAQAAEwAAAAAAAAAA&#10;AAAAAAAAAAAAW0NvbnRlbnRfVHlwZXNdLnhtbFBLAQItABQABgAIAAAAIQBa9CxbvwAAABUBAAAL&#10;AAAAAAAAAAAAAAAAAB8BAABfcmVscy8ucmVsc1BLAQItABQABgAIAAAAIQDnY9TYxQAAAN0AAAAP&#10;AAAAAAAAAAAAAAAAAAcCAABkcnMvZG93bnJldi54bWxQSwUGAAAAAAMAAwC3AAAA+QIAAAAA&#10;" path="m,35l37,,74,35,37,70,,35xe" filled="f" strokecolor="#939598" strokeweight=".36pt">
                <v:path arrowok="t" o:connecttype="custom" o:connectlocs="0,845;37,810;74,845;37,880;0,845" o:connectangles="0,0,0,0,0"/>
              </v:shape>
              <v:shape id="Freeform 1662"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3FDwgAAAN0AAAAPAAAAZHJzL2Rvd25yZXYueG1sRE9NawIx&#10;EL0X/A9hCr3V7Eqpy9YoRaj0UAS1lB6HZMwubibbJOr6701B8DaP9zmzxeA6caIQW88KynEBglh7&#10;07JV8L37eK5AxIRssPNMCi4UYTEfPcywNv7MGzptkxU5hGONCpqU+lrKqBtyGMe+J87c3geHKcNg&#10;pQl4zuGuk5OieJUOW84NDfa0bEgftkenYM2rfqWtNi/u8vdjzG9V2PCl1NPj8P4GItGQ7uKb+9Pk&#10;+dOyhP9v8glyfgUAAP//AwBQSwECLQAUAAYACAAAACEA2+H2y+4AAACFAQAAEwAAAAAAAAAAAAAA&#10;AAAAAAAAW0NvbnRlbnRfVHlwZXNdLnhtbFBLAQItABQABgAIAAAAIQBa9CxbvwAAABUBAAALAAAA&#10;AAAAAAAAAAAAAB8BAABfcmVscy8ucmVsc1BLAQItABQABgAIAAAAIQCIL3FDwgAAAN0AAAAPAAAA&#10;AAAAAAAAAAAAAAcCAABkcnMvZG93bnJldi54bWxQSwUGAAAAAAMAAwC3AAAA9gIAAAAA&#10;" path="m,35l38,,75,35,38,70,,35xe" filled="f" strokecolor="#939598" strokeweight=".36pt">
                <v:path arrowok="t" o:connecttype="custom" o:connectlocs="0,845;38,810;75,845;38,880;0,845" o:connectangles="0,0,0,0,0"/>
              </v:shape>
              <v:shape id="Freeform 1661"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80wgAAAN0AAAAPAAAAZHJzL2Rvd25yZXYueG1sRE9LawIx&#10;EL4L/Q9hCt40q4jK1iiloHiQgg9Kj0MyzS7dTLZJ1PXfN4LgbT6+5yxWnWvEhUKsPSsYDQsQxNqb&#10;mq2C03E9mIOICdlg45kU3CjCavnSW2Bp/JX3dDkkK3IIxxIVVCm1pZRRV+QwDn1LnLkfHxymDIOV&#10;JuA1h7tGjotiKh3WnBsqbOmjIv17ODsFn7xpN9pqM3G3vy9jvueFDTul+q/d+xuIRF16ih/urcnz&#10;Z6Mx3L/JJ8jlPwAAAP//AwBQSwECLQAUAAYACAAAACEA2+H2y+4AAACFAQAAEwAAAAAAAAAAAAAA&#10;AAAAAAAAW0NvbnRlbnRfVHlwZXNdLnhtbFBLAQItABQABgAIAAAAIQBa9CxbvwAAABUBAAALAAAA&#10;AAAAAAAAAAAAAB8BAABfcmVscy8ucmVsc1BLAQItABQABgAIAAAAIQB4/e80wgAAAN0AAAAPAAAA&#10;AAAAAAAAAAAAAAcCAABkcnMvZG93bnJldi54bWxQSwUGAAAAAAMAAwC3AAAA9gIAAAAA&#10;" path="m,35l37,,74,35,37,70,,35xe" filled="f" strokecolor="#939598" strokeweight=".36pt">
                <v:path arrowok="t" o:connecttype="custom" o:connectlocs="0,845;37,810;74,845;37,880;0,845" o:connectangles="0,0,0,0,0"/>
              </v:shape>
              <v:shape id="Freeform 1660"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qvwgAAAN0AAAAPAAAAZHJzL2Rvd25yZXYueG1sRE9NawIx&#10;EL0X/A9hBG81aytVtkYRoeJBhFopPQ7JNLu4maxJquu/N4LQ2zze58wWnWvEmUKsPSsYDQsQxNqb&#10;mq2Cw9fH8xRETMgGG8+k4EoRFvPe0wxL4y/8Sed9siKHcCxRQZVSW0oZdUUO49C3xJn79cFhyjBY&#10;aQJecrhr5EtRvEmHNeeGCltaVaSP+z+nYMfrdq2tNmN3PX0b8zMtbNgqNeh3y3cQibr0L364NybP&#10;n4xe4f5NPkHObwAAAP//AwBQSwECLQAUAAYACAAAACEA2+H2y+4AAACFAQAAEwAAAAAAAAAAAAAA&#10;AAAAAAAAW0NvbnRlbnRfVHlwZXNdLnhtbFBLAQItABQABgAIAAAAIQBa9CxbvwAAABUBAAALAAAA&#10;AAAAAAAAAAAAAB8BAABfcmVscy8ucmVsc1BLAQItABQABgAIAAAAIQAXsUqvwgAAAN0AAAAPAAAA&#10;AAAAAAAAAAAAAAcCAABkcnMvZG93bnJldi54bWxQSwUGAAAAAAMAAwC3AAAA9gIAAAAA&#10;" path="m,35l37,,74,35,37,70,,35xe" filled="f" strokecolor="#939598" strokeweight=".36pt">
                <v:path arrowok="t" o:connecttype="custom" o:connectlocs="0,845;37,810;74,845;37,880;0,845" o:connectangles="0,0,0,0,0"/>
              </v:shape>
              <v:shape id="Freeform 1659"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NLbwQAAAN0AAAAPAAAAZHJzL2Rvd25yZXYueG1sRE9NawIx&#10;EL0L/Q9hCt40q4jK1iiloHgQoSqlxyGZZpduJtsk6vrvjVDwNo/3OYtV5xpxoRBrzwpGwwIEsfam&#10;ZqvgdFwP5iBiQjbYeCYFN4qwWr70Flgaf+VPuhySFTmEY4kKqpTaUsqoK3IYh74lztyPDw5ThsFK&#10;E/Caw10jx0UxlQ5rzg0VtvRRkf49nJ2CPW/ajbbaTNzt78uY73lhw06p/mv3/gYiUZee4n/31uT5&#10;s9EEHt/kE+TyDgAA//8DAFBLAQItABQABgAIAAAAIQDb4fbL7gAAAIUBAAATAAAAAAAAAAAAAAAA&#10;AAAAAABbQ29udGVudF9UeXBlc10ueG1sUEsBAi0AFAAGAAgAAAAhAFr0LFu/AAAAFQEAAAsAAAAA&#10;AAAAAAAAAAAAHwEAAF9yZWxzLy5yZWxzUEsBAi0AFAAGAAgAAAAhAJhY0tvBAAAA3QAAAA8AAAAA&#10;AAAAAAAAAAAABwIAAGRycy9kb3ducmV2LnhtbFBLBQYAAAAAAwADALcAAAD1AgAAAAA=&#10;" path="m,35l37,,74,35,37,70,,35xe" filled="f" strokecolor="#939598" strokeweight=".36pt">
                <v:path arrowok="t" o:connecttype="custom" o:connectlocs="0,845;37,810;74,845;37,880;0,845" o:connectangles="0,0,0,0,0"/>
              </v:shape>
              <v:shape id="Freeform 1658"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HdAwgAAAN0AAAAPAAAAZHJzL2Rvd25yZXYueG1sRE9NawIx&#10;EL0X/A9hBG81a6lVtkYRoeJBhFopPQ7JNLu4maxJquu/N4LQ2zze58wWnWvEmUKsPSsYDQsQxNqb&#10;mq2Cw9fH8xRETMgGG8+k4EoRFvPe0wxL4y/8Sed9siKHcCxRQZVSW0oZdUUO49C3xJn79cFhyjBY&#10;aQJecrhr5EtRvEmHNeeGCltaVaSP+z+nYMfrdq2tNq/uevo25mda2LBVatDvlu8gEnXpX/xwb0ye&#10;PxmN4f5NPkHObwAAAP//AwBQSwECLQAUAAYACAAAACEA2+H2y+4AAACFAQAAEwAAAAAAAAAAAAAA&#10;AAAAAAAAW0NvbnRlbnRfVHlwZXNdLnhtbFBLAQItABQABgAIAAAAIQBa9CxbvwAAABUBAAALAAAA&#10;AAAAAAAAAAAAAB8BAABfcmVscy8ucmVsc1BLAQItABQABgAIAAAAIQD3FHdAwgAAAN0AAAAPAAAA&#10;AAAAAAAAAAAAAAcCAABkcnMvZG93bnJldi54bWxQSwUGAAAAAAMAAwC3AAAA9gIAAAAA&#10;" path="m,35l37,,74,35,37,70,,35xe" filled="f" strokecolor="#939598" strokeweight=".36pt">
                <v:path arrowok="t" o:connecttype="custom" o:connectlocs="0,845;37,810;74,845;37,880;0,845" o:connectangles="0,0,0,0,0"/>
              </v:shape>
              <v:shape id="Freeform 1657"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uk3wgAAAN0AAAAPAAAAZHJzL2Rvd25yZXYueG1sRE9NawIx&#10;EL0X+h/CFLzV7IqobI1LKSg9iKAtpcchmWaXbibbJNX13xtB8DaP9znLenCdOFKIrWcF5bgAQay9&#10;adkq+PxYPy9AxIRssPNMCs4UoV49PiyxMv7EezoekhU5hGOFCpqU+krKqBtyGMe+J87cjw8OU4bB&#10;ShPwlMNdJydFMZMOW84NDfb01pD+Pfw7BTve9BtttZm689+XMd+LwoatUqOn4fUFRKIh3cU397vJ&#10;8+flDK7f5BPk6gIAAP//AwBQSwECLQAUAAYACAAAACEA2+H2y+4AAACFAQAAEwAAAAAAAAAAAAAA&#10;AAAAAAAAW0NvbnRlbnRfVHlwZXNdLnhtbFBLAQItABQABgAIAAAAIQBa9CxbvwAAABUBAAALAAAA&#10;AAAAAAAAAAAAAB8BAABfcmVscy8ucmVsc1BLAQItABQABgAIAAAAIQAHxuk3wgAAAN0AAAAPAAAA&#10;AAAAAAAAAAAAAAcCAABkcnMvZG93bnJldi54bWxQSwUGAAAAAAMAAwC3AAAA9gIAAAAA&#10;" path="m,35l37,,74,35,37,70,,35xe" filled="f" strokecolor="#939598" strokeweight=".36pt">
                <v:path arrowok="t" o:connecttype="custom" o:connectlocs="0,845;37,810;74,845;37,880;0,845" o:connectangles="0,0,0,0,0"/>
              </v:shape>
              <v:shape id="Freeform 1656"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kyswQAAAN0AAAAPAAAAZHJzL2Rvd25yZXYueG1sRE9NawIx&#10;EL0L/Q9hCr1pVikqq1GkoPQgQlVKj0MyZhc3k22S6vrvTUHwNo/3OfNl5xpxoRBrzwqGgwIEsfam&#10;ZqvgeFj3pyBiQjbYeCYFN4qwXLz05lgaf+UvuuyTFTmEY4kKqpTaUsqoK3IYB74lztzJB4cpw2Cl&#10;CXjN4a6Ro6IYS4c154YKW/qoSJ/3f07BjjftRltt3t3t99uYn2lhw1apt9duNQORqEtP8cP9afL8&#10;yXAC/9/kE+TiDgAA//8DAFBLAQItABQABgAIAAAAIQDb4fbL7gAAAIUBAAATAAAAAAAAAAAAAAAA&#10;AAAAAABbQ29udGVudF9UeXBlc10ueG1sUEsBAi0AFAAGAAgAAAAhAFr0LFu/AAAAFQEAAAsAAAAA&#10;AAAAAAAAAAAAHwEAAF9yZWxzLy5yZWxzUEsBAi0AFAAGAAgAAAAhAGiKTKzBAAAA3QAAAA8AAAAA&#10;AAAAAAAAAAAABwIAAGRycy9kb3ducmV2LnhtbFBLBQYAAAAAAwADALcAAAD1AgAAAAA=&#10;" path="m,35l37,,74,35,37,70,,35xe" filled="f" strokecolor="#939598" strokeweight=".36pt">
                <v:path arrowok="t" o:connecttype="custom" o:connectlocs="0,845;37,810;74,845;37,880;0,845" o:connectangles="0,0,0,0,0"/>
              </v:shape>
              <v:shape id="Freeform 1655"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djexQAAAN0AAAAPAAAAZHJzL2Rvd25yZXYueG1sRI9BawIx&#10;EIXvhf6HMAVvNWuRKqtRSqHiQQq1pfQ4JGN26WayTaKu/945FLzN8N68981yPYROnSjlNrKBybgC&#10;RWyja9kb+Pp8e5yDygXZYReZDFwow3p1f7fE2sUzf9BpX7ySEM41GmhK6Wuts20oYB7Hnli0Q0wB&#10;i6zJa5fwLOGh009V9awDtiwNDfb02pD93R+DgXfe9BvrrZuGy9+3cz/zyqedMaOH4WUBqtBQbub/&#10;660T/NlEcOUbGUGvrgAAAP//AwBQSwECLQAUAAYACAAAACEA2+H2y+4AAACFAQAAEwAAAAAAAAAA&#10;AAAAAAAAAAAAW0NvbnRlbnRfVHlwZXNdLnhtbFBLAQItABQABgAIAAAAIQBa9CxbvwAAABUBAAAL&#10;AAAAAAAAAAAAAAAAAB8BAABfcmVscy8ucmVsc1BLAQItABQABgAIAAAAIQAZFdjexQAAAN0AAAAP&#10;AAAAAAAAAAAAAAAAAAcCAABkcnMvZG93bnJldi54bWxQSwUGAAAAAAMAAwC3AAAA+QIAAAAA&#10;" path="m,35l37,,74,35,37,70,,35xe" filled="f" strokecolor="#939598" strokeweight=".36pt">
                <v:path arrowok="t" o:connecttype="custom" o:connectlocs="0,845;37,810;74,845;37,880;0,845" o:connectangles="0,0,0,0,0"/>
              </v:shape>
              <v:shape id="Freeform 1654"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X1FwgAAAN0AAAAPAAAAZHJzL2Rvd25yZXYueG1sRE9NawIx&#10;EL0X/A9hBG81aynWrkYRoeJBhNpSehySMbu4maxJquu/N4LQ2zze58wWnWvEmUKsPSsYDQsQxNqb&#10;mq2C76+P5wmImJANNp5JwZUiLOa9pxmWxl/4k877ZEUO4ViigiqltpQy6oocxqFviTN38MFhyjBY&#10;aQJecrhr5EtRjKXDmnNDhS2tKtLH/Z9TsON1u9ZWm1d3Pf0Y8zspbNgqNeh3yymIRF36Fz/cG5Pn&#10;v43e4f5NPkHObwAAAP//AwBQSwECLQAUAAYACAAAACEA2+H2y+4AAACFAQAAEwAAAAAAAAAAAAAA&#10;AAAAAAAAW0NvbnRlbnRfVHlwZXNdLnhtbFBLAQItABQABgAIAAAAIQBa9CxbvwAAABUBAAALAAAA&#10;AAAAAAAAAAAAAB8BAABfcmVscy8ucmVsc1BLAQItABQABgAIAAAAIQB2WX1FwgAAAN0AAAAPAAAA&#10;AAAAAAAAAAAAAAcCAABkcnMvZG93bnJldi54bWxQSwUGAAAAAAMAAwC3AAAA9gIAAAAA&#10;" path="m,35l37,,74,35,37,70,,35xe" filled="f" strokecolor="#939598" strokeweight=".36pt">
                <v:path arrowok="t" o:connecttype="custom" o:connectlocs="0,845;37,810;74,845;37,880;0,845" o:connectangles="0,0,0,0,0"/>
              </v:shape>
              <v:shape id="Freeform 1653"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x5lxQAAAN0AAAAPAAAAZHJzL2Rvd25yZXYueG1sRI9BawIx&#10;EIXvhf6HMAVvNVuRKqtRpKD0UAq1pfQ4JGN2cTNZk1TXf985FLzN8N68981yPYROnSnlNrKBp3EF&#10;ithG17I38PW5fZyDygXZYReZDFwpw3p1f7fE2sULf9B5X7ySEM41GmhK6Wuts20oYB7Hnli0Q0wB&#10;i6zJa5fwIuGh05OqetYBW5aGBnt6acge97/BwDvv+p311k3D9fTt3M+88unNmNHDsFmAKjSUm/n/&#10;+tUJ/mwi/PKNjKBXfwAAAP//AwBQSwECLQAUAAYACAAAACEA2+H2y+4AAACFAQAAEwAAAAAAAAAA&#10;AAAAAAAAAAAAW0NvbnRlbnRfVHlwZXNdLnhtbFBLAQItABQABgAIAAAAIQBa9CxbvwAAABUBAAAL&#10;AAAAAAAAAAAAAAAAAB8BAABfcmVscy8ucmVsc1BLAQItABQABgAIAAAAIQApDx5lxQAAAN0AAAAP&#10;AAAAAAAAAAAAAAAAAAcCAABkcnMvZG93bnJldi54bWxQSwUGAAAAAAMAAwC3AAAA+QIAAAAA&#10;" path="m,35l38,,75,35,38,70,,35xe" filled="f" strokecolor="#939598" strokeweight=".36pt">
                <v:path arrowok="t" o:connecttype="custom" o:connectlocs="0,845;38,810;75,845;38,880;0,845" o:connectangles="0,0,0,0,0"/>
              </v:shape>
              <v:shape id="Freeform 1652"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7v+wgAAAN0AAAAPAAAAZHJzL2Rvd25yZXYueG1sRE9LawIx&#10;EL4L/Q9hCt40q4jK1iiloHiQgg9Kj0MyzS7dTLZJ1PXfN4LgbT6+5yxWnWvEhUKsPSsYDQsQxNqb&#10;mq2C03E9mIOICdlg45kU3CjCavnSW2Bp/JX3dDkkK3IIxxIVVCm1pZRRV+QwDn1LnLkfHxymDIOV&#10;JuA1h7tGjotiKh3WnBsqbOmjIv17ODsFn7xpN9pqM3G3vy9jvueFDTul+q/d+xuIRF16ih/urcnz&#10;Z+MR3L/JJ8jlPwAAAP//AwBQSwECLQAUAAYACAAAACEA2+H2y+4AAACFAQAAEwAAAAAAAAAAAAAA&#10;AAAAAAAAW0NvbnRlbnRfVHlwZXNdLnhtbFBLAQItABQABgAIAAAAIQBa9CxbvwAAABUBAAALAAAA&#10;AAAAAAAAAAAAAB8BAABfcmVscy8ucmVsc1BLAQItABQABgAIAAAAIQBGQ7v+wgAAAN0AAAAPAAAA&#10;AAAAAAAAAAAAAAcCAABkcnMvZG93bnJldi54bWxQSwUGAAAAAAMAAwC3AAAA9gIAAAAA&#10;" path="m,35l37,,74,35,37,70,,35xe" filled="f" strokecolor="#939598" strokeweight=".36pt">
                <v:path arrowok="t" o:connecttype="custom" o:connectlocs="0,845;37,810;74,845;37,880;0,845" o:connectangles="0,0,0,0,0"/>
              </v:shape>
              <v:shape id="Freeform 1651"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SWJwgAAAN0AAAAPAAAAZHJzL2Rvd25yZXYueG1sRE9NawIx&#10;EL0X/A9hhN5q1qW0shpFhEoPRaiKeBySMbu4maxJquu/N4VCb/N4nzNb9K4VVwqx8axgPCpAEGtv&#10;GrYK9ruPlwmImJANtp5JwZ0iLOaDpxlWxt/4m67bZEUO4VihgjqlrpIy6pocxpHviDN38sFhyjBY&#10;aQLecrhrZVkUb9Jhw7mhxo5WNenz9scp2PC6W2urzau7Xw7GHCeFDV9KPQ/75RREoj79i//cnybP&#10;fy9L+P0mnyDnDwAAAP//AwBQSwECLQAUAAYACAAAACEA2+H2y+4AAACFAQAAEwAAAAAAAAAAAAAA&#10;AAAAAAAAW0NvbnRlbnRfVHlwZXNdLnhtbFBLAQItABQABgAIAAAAIQBa9CxbvwAAABUBAAALAAAA&#10;AAAAAAAAAAAAAB8BAABfcmVscy8ucmVsc1BLAQItABQABgAIAAAAIQC2kSWJwgAAAN0AAAAPAAAA&#10;AAAAAAAAAAAAAAcCAABkcnMvZG93bnJldi54bWxQSwUGAAAAAAMAAwC3AAAA9gIAAAAA&#10;" path="m,35l37,,74,35,37,70,,35xe" filled="f" strokecolor="#939598" strokeweight=".36pt">
                <v:path arrowok="t" o:connecttype="custom" o:connectlocs="0,845;37,810;74,845;37,880;0,845" o:connectangles="0,0,0,0,0"/>
              </v:shape>
              <v:shape id="Freeform 1650"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3YASwgAAAN0AAAAPAAAAZHJzL2Rvd25yZXYueG1sRE9NawIx&#10;EL0L/ocwQm9uVluqrEaRQqWHUqgV8TgkY3ZxM1mTVNd/3xQKvc3jfc5y3btWXCnExrOCSVGCINbe&#10;NGwV7L9ex3MQMSEbbD2TgjtFWK+GgyVWxt/4k667ZEUO4VihgjqlrpIy6pocxsJ3xJk7+eAwZRis&#10;NAFvOdy1clqWz9Jhw7mhxo5eatLn3bdT8MHbbqutNk/ufjkYc5yXNrwr9TDqNwsQifr0L/5zv5k8&#10;fzZ9hN9v8gly9QMAAP//AwBQSwECLQAUAAYACAAAACEA2+H2y+4AAACFAQAAEwAAAAAAAAAAAAAA&#10;AAAAAAAAW0NvbnRlbnRfVHlwZXNdLnhtbFBLAQItABQABgAIAAAAIQBa9CxbvwAAABUBAAALAAAA&#10;AAAAAAAAAAAAAB8BAABfcmVscy8ucmVsc1BLAQItABQABgAIAAAAIQDZ3YASwgAAAN0AAAAPAAAA&#10;AAAAAAAAAAAAAAcCAABkcnMvZG93bnJldi54bWxQSwUGAAAAAAMAAwC3AAAA9gIAAAAA&#10;" path="m,35l37,,74,35,37,70,,35xe" filled="f" strokecolor="#939598" strokeweight=".36pt">
                <v:path arrowok="t" o:connecttype="custom" o:connectlocs="0,845;37,810;74,845;37,880;0,845" o:connectangles="0,0,0,0,0"/>
              </v:shape>
              <v:shape id="Freeform 1649"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BhmwQAAAN0AAAAPAAAAZHJzL2Rvd25yZXYueG1sRE9NawIx&#10;EL0L/ocwgjfNKlJlNYoIlR6kUFvE45CM2cXNZJukuv77plDwNo/3OatN5xpxoxBrzwom4wIEsfam&#10;Zqvg6/N1tAARE7LBxjMpeFCEzbrfW2Fp/J0/6HZMVuQQjiUqqFJqSymjrshhHPuWOHMXHxymDIOV&#10;JuA9h7tGToviRTqsOTdU2NKuIn09/jgF77xv99pqM3OP75Mx50Vhw0Gp4aDbLkEk6tJT/O9+M3n+&#10;fDqDv2/yCXL9CwAA//8DAFBLAQItABQABgAIAAAAIQDb4fbL7gAAAIUBAAATAAAAAAAAAAAAAAAA&#10;AAAAAABbQ29udGVudF9UeXBlc10ueG1sUEsBAi0AFAAGAAgAAAAhAFr0LFu/AAAAFQEAAAsAAAAA&#10;AAAAAAAAAAAAHwEAAF9yZWxzLy5yZWxzUEsBAi0AFAAGAAgAAAAhAFY0GGbBAAAA3QAAAA8AAAAA&#10;AAAAAAAAAAAABwIAAGRycy9kb3ducmV2LnhtbFBLBQYAAAAAAwADALcAAAD1AgAAAAA=&#10;" path="m,35l37,,74,35,37,70,,35xe" filled="f" strokecolor="#939598" strokeweight=".36pt">
                <v:path arrowok="t" o:connecttype="custom" o:connectlocs="0,845;37,810;74,845;37,880;0,845" o:connectangles="0,0,0,0,0"/>
              </v:shape>
              <v:shape id="Freeform 1648"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L39wgAAAN0AAAAPAAAAZHJzL2Rvd25yZXYueG1sRE9NawIx&#10;EL0L/ocwQm9uVmmrrEaRQqWHUqgV8TgkY3ZxM1mTVNd/3xQKvc3jfc5y3btWXCnExrOCSVGCINbe&#10;NGwV7L9ex3MQMSEbbD2TgjtFWK+GgyVWxt/4k667ZEUO4VihgjqlrpIy6pocxsJ3xJk7+eAwZRis&#10;NAFvOdy1clqWz9Jhw7mhxo5eatLn3bdT8MHbbqutNo/ufjkYc5yXNrwr9TDqNwsQifr0L/5zv5k8&#10;fzZ9gt9v8gly9QMAAP//AwBQSwECLQAUAAYACAAAACEA2+H2y+4AAACFAQAAEwAAAAAAAAAAAAAA&#10;AAAAAAAAW0NvbnRlbnRfVHlwZXNdLnhtbFBLAQItABQABgAIAAAAIQBa9CxbvwAAABUBAAALAAAA&#10;AAAAAAAAAAAAAB8BAABfcmVscy8ucmVsc1BLAQItABQABgAIAAAAIQA5eL39wgAAAN0AAAAPAAAA&#10;AAAAAAAAAAAAAAcCAABkcnMvZG93bnJldi54bWxQSwUGAAAAAAMAAwC3AAAA9gIAAAAA&#10;" path="m,35l37,,74,35,37,70,,35xe" filled="f" strokecolor="#939598" strokeweight=".36pt">
                <v:path arrowok="t" o:connecttype="custom" o:connectlocs="0,845;37,810;74,845;37,880;0,845" o:connectangles="0,0,0,0,0"/>
              </v:shape>
              <v:shape id="Freeform 1647"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iOKwgAAAN0AAAAPAAAAZHJzL2Rvd25yZXYueG1sRE9LawIx&#10;EL4L/Q9hCr1ptlJUtkYpBcWDCD4oPQ7JNLt0M1mTqOu/N4LgbT6+50znnWvEmUKsPSt4HxQgiLU3&#10;NVsFh/2iPwERE7LBxjMpuFKE+eylN8XS+Atv6bxLVuQQjiUqqFJqSymjrshhHPiWOHN/PjhMGQYr&#10;TcBLDneNHBbFSDqsOTdU2NJ3Rfp/d3IKNrxsl9pq8+Guxx9jfieFDWul3l67r08Qibr0FD/cK5Pn&#10;j4cjuH+TT5CzGwAAAP//AwBQSwECLQAUAAYACAAAACEA2+H2y+4AAACFAQAAEwAAAAAAAAAAAAAA&#10;AAAAAAAAW0NvbnRlbnRfVHlwZXNdLnhtbFBLAQItABQABgAIAAAAIQBa9CxbvwAAABUBAAALAAAA&#10;AAAAAAAAAAAAAB8BAABfcmVscy8ucmVsc1BLAQItABQABgAIAAAAIQDJqiOKwgAAAN0AAAAPAAAA&#10;AAAAAAAAAAAAAAcCAABkcnMvZG93bnJldi54bWxQSwUGAAAAAAMAAwC3AAAA9gIAAAAA&#10;" path="m,35l37,,74,35,37,70,,35xe" filled="f" strokecolor="#939598" strokeweight=".36pt">
                <v:path arrowok="t" o:connecttype="custom" o:connectlocs="0,845;37,810;74,845;37,880;0,845" o:connectangles="0,0,0,0,0"/>
              </v:shape>
              <v:shape id="Freeform 1646"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oYRwgAAAN0AAAAPAAAAZHJzL2Rvd25yZXYueG1sRE9LawIx&#10;EL4L/Q9hCr1ptlJUtkYpBcWDCD4oPQ7JNLt0M1mTqOu/N4LgbT6+50znnWvEmUKsPSt4HxQgiLU3&#10;NVsFh/2iPwERE7LBxjMpuFKE+eylN8XS+Atv6bxLVuQQjiUqqFJqSymjrshhHPiWOHN/PjhMGQYr&#10;TcBLDneNHBbFSDqsOTdU2NJ3Rfp/d3IKNrxsl9pq8+Guxx9jfieFDWul3l67r08Qibr0FD/cK5Pn&#10;j4djuH+TT5CzGwAAAP//AwBQSwECLQAUAAYACAAAACEA2+H2y+4AAACFAQAAEwAAAAAAAAAAAAAA&#10;AAAAAAAAW0NvbnRlbnRfVHlwZXNdLnhtbFBLAQItABQABgAIAAAAIQBa9CxbvwAAABUBAAALAAAA&#10;AAAAAAAAAAAAAB8BAABfcmVscy8ucmVsc1BLAQItABQABgAIAAAAIQCm5oYRwgAAAN0AAAAPAAAA&#10;AAAAAAAAAAAAAAcCAABkcnMvZG93bnJldi54bWxQSwUGAAAAAAMAAwC3AAAA9gIAAAAA&#10;" path="m,35l37,,74,35,37,70,,35xe" filled="f" strokecolor="#939598" strokeweight=".36pt">
                <v:path arrowok="t" o:connecttype="custom" o:connectlocs="0,845;37,810;74,845;37,880;0,845" o:connectangles="0,0,0,0,0"/>
              </v:shape>
              <v:shape id="Freeform 1645"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RJjxQAAAN0AAAAPAAAAZHJzL2Rvd25yZXYueG1sRI9BawIx&#10;EIXvhf6HMAVvNVuRKqtRpKD0UAq1pfQ4JGN2cTNZk1TXf985FLzN8N68981yPYROnSnlNrKBp3EF&#10;ithG17I38PW5fZyDygXZYReZDFwpw3p1f7fE2sULf9B5X7ySEM41GmhK6Wuts20oYB7Hnli0Q0wB&#10;i6zJa5fwIuGh05OqetYBW5aGBnt6acge97/BwDvv+p311k3D9fTt3M+88unNmNHDsFmAKjSUm/n/&#10;+tUJ/mwiuPKNjKBXfwAAAP//AwBQSwECLQAUAAYACAAAACEA2+H2y+4AAACFAQAAEwAAAAAAAAAA&#10;AAAAAAAAAAAAW0NvbnRlbnRfVHlwZXNdLnhtbFBLAQItABQABgAIAAAAIQBa9CxbvwAAABUBAAAL&#10;AAAAAAAAAAAAAAAAAB8BAABfcmVscy8ucmVsc1BLAQItABQABgAIAAAAIQDXeRJjxQAAAN0AAAAP&#10;AAAAAAAAAAAAAAAAAAcCAABkcnMvZG93bnJldi54bWxQSwUGAAAAAAMAAwC3AAAA+QIAAAAA&#10;" path="m,35l37,,74,35,37,70,,35xe" filled="f" strokecolor="#939598" strokeweight=".36pt">
                <v:path arrowok="t" o:connecttype="custom" o:connectlocs="0,845;37,810;74,845;37,880;0,845" o:connectangles="0,0,0,0,0"/>
              </v:shape>
              <v:shape id="Freeform 1644"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bf4wgAAAN0AAAAPAAAAZHJzL2Rvd25yZXYueG1sRE9NawIx&#10;EL0L/ocwQm+aVUq7rkaRQqWHUqgV8TgkY3ZxM1mTVNd/3xQKvc3jfc5y3btWXCnExrOC6aQAQay9&#10;adgq2H+9jksQMSEbbD2TgjtFWK+GgyVWxt/4k667ZEUO4VihgjqlrpIy6pocxonviDN38sFhyjBY&#10;aQLecrhr5awonqTDhnNDjR291KTPu2+n4IO33VZbbR7d/XIw5lgWNrwr9TDqNwsQifr0L/5zv5k8&#10;/3k2h99v8gly9QMAAP//AwBQSwECLQAUAAYACAAAACEA2+H2y+4AAACFAQAAEwAAAAAAAAAAAAAA&#10;AAAAAAAAW0NvbnRlbnRfVHlwZXNdLnhtbFBLAQItABQABgAIAAAAIQBa9CxbvwAAABUBAAALAAAA&#10;AAAAAAAAAAAAAB8BAABfcmVscy8ucmVsc1BLAQItABQABgAIAAAAIQC4Nbf4wgAAAN0AAAAPAAAA&#10;AAAAAAAAAAAAAAcCAABkcnMvZG93bnJldi54bWxQSwUGAAAAAAMAAwC3AAAA9gIAAAAA&#10;" path="m,35l38,,75,35,38,70,,35xe" filled="f" strokecolor="#939598" strokeweight=".36pt">
                <v:path arrowok="t" o:connecttype="custom" o:connectlocs="0,845;38,810;75,845;38,880;0,845" o:connectangles="0,0,0,0,0"/>
              </v:shape>
              <v:shape id="Freeform 1643"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oi4xQAAAN0AAAAPAAAAZHJzL2Rvd25yZXYueG1sRI9BawIx&#10;EIXvhf6HMIXearattLIapQiVHqRQK+JxSMbs4mayJqmu/75zKPQ2w3vz3jezxRA6daaU28gGHkcV&#10;KGIbXcvewPb7/WECKhdkh11kMnClDIv57c0Maxcv/EXnTfFKQjjXaKAppa+1zrahgHkUe2LRDjEF&#10;LLImr13Ci4SHTj9V1YsO2LI0NNjTsiF73PwEA5+86lfWWzcO19POuf2k8mltzP3d8DYFVWgo/+a/&#10;6w8n+K/Pwi/fyAh6/gsAAP//AwBQSwECLQAUAAYACAAAACEA2+H2y+4AAACFAQAAEwAAAAAAAAAA&#10;AAAAAAAAAAAAW0NvbnRlbnRfVHlwZXNdLnhtbFBLAQItABQABgAIAAAAIQBa9CxbvwAAABUBAAAL&#10;AAAAAAAAAAAAAAAAAB8BAABfcmVscy8ucmVsc1BLAQItABQABgAIAAAAIQCs1oi4xQAAAN0AAAAP&#10;AAAAAAAAAAAAAAAAAAcCAABkcnMvZG93bnJldi54bWxQSwUGAAAAAAMAAwC3AAAA+QIAAAAA&#10;" path="m,35l37,,74,35,37,70,,35xe" filled="f" strokecolor="#939598" strokeweight=".36pt">
                <v:path arrowok="t" o:connecttype="custom" o:connectlocs="0,845;37,810;74,845;37,880;0,845" o:connectangles="0,0,0,0,0"/>
              </v:shape>
              <v:shape id="Freeform 1642"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i0jwgAAAN0AAAAPAAAAZHJzL2Rvd25yZXYueG1sRE9NawIx&#10;EL0X/A9hBG81aytVtkYRoeJBhFopPQ7JNLu4maxJquu/N4LQ2zze58wWnWvEmUKsPSsYDQsQxNqb&#10;mq2Cw9fH8xRETMgGG8+k4EoRFvPe0wxL4y/8Sed9siKHcCxRQZVSW0oZdUUO49C3xJn79cFhyjBY&#10;aQJecrhr5EtRvEmHNeeGCltaVaSP+z+nYMfrdq2tNmN3PX0b8zMtbNgqNeh3y3cQibr0L364NybP&#10;n7yO4P5NPkHObwAAAP//AwBQSwECLQAUAAYACAAAACEA2+H2y+4AAACFAQAAEwAAAAAAAAAAAAAA&#10;AAAAAAAAW0NvbnRlbnRfVHlwZXNdLnhtbFBLAQItABQABgAIAAAAIQBa9CxbvwAAABUBAAALAAAA&#10;AAAAAAAAAAAAAB8BAABfcmVscy8ucmVsc1BLAQItABQABgAIAAAAIQDDmi0jwgAAAN0AAAAPAAAA&#10;AAAAAAAAAAAAAAcCAABkcnMvZG93bnJldi54bWxQSwUGAAAAAAMAAwC3AAAA9gIAAAAA&#10;" path="m,35l37,,74,35,37,70,,35xe" filled="f" strokecolor="#939598" strokeweight=".36pt">
                <v:path arrowok="t" o:connecttype="custom" o:connectlocs="0,845;37,810;74,845;37,880;0,845" o:connectangles="0,0,0,0,0"/>
              </v:shape>
              <v:shape id="Freeform 1641"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LNUwgAAAN0AAAAPAAAAZHJzL2Rvd25yZXYueG1sRE9NawIx&#10;EL0L/ocwQm9uVluqrEaRQqWHUqgV8TgkY3ZxM1mTVNd/3xQKvc3jfc5y3btWXCnExrOCSVGCINbe&#10;NGwV7L9ex3MQMSEbbD2TgjtFWK+GgyVWxt/4k667ZEUO4VihgjqlrpIy6pocxsJ3xJk7+eAwZRis&#10;NAFvOdy1clqWz9Jhw7mhxo5eatLn3bdT8MHbbqutNk/ufjkYc5yXNrwr9TDqNwsQifr0L/5zv5k8&#10;f/Y4hd9v8gly9QMAAP//AwBQSwECLQAUAAYACAAAACEA2+H2y+4AAACFAQAAEwAAAAAAAAAAAAAA&#10;AAAAAAAAW0NvbnRlbnRfVHlwZXNdLnhtbFBLAQItABQABgAIAAAAIQBa9CxbvwAAABUBAAALAAAA&#10;AAAAAAAAAAAAAB8BAABfcmVscy8ucmVsc1BLAQItABQABgAIAAAAIQAzSLNUwgAAAN0AAAAPAAAA&#10;AAAAAAAAAAAAAAcCAABkcnMvZG93bnJldi54bWxQSwUGAAAAAAMAAwC3AAAA9gIAAAAA&#10;" path="m,35l37,,74,35,37,70,,35xe" filled="f" strokecolor="#939598" strokeweight=".36pt">
                <v:path arrowok="t" o:connecttype="custom" o:connectlocs="0,845;37,810;74,845;37,880;0,845" o:connectangles="0,0,0,0,0"/>
              </v:shape>
              <v:shape id="Freeform 1640"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BbPwgAAAN0AAAAPAAAAZHJzL2Rvd25yZXYueG1sRE9NawIx&#10;EL0L/ocwQm9u1lqqrEaRQqWHUqgV8TgkY3ZxM1mTVNd/3xQKvc3jfc5y3btWXCnExrOCSVGCINbe&#10;NGwV7L9ex3MQMSEbbD2TgjtFWK+GgyVWxt/4k667ZEUO4VihgjqlrpIy6pocxsJ3xJk7+eAwZRis&#10;NAFvOdy18rEsn6XDhnNDjR291KTPu2+n4IO33VZbbZ7c/XIw5jgvbXhX6mHUbxYgEvXpX/znfjN5&#10;/mw6hd9v8gly9QMAAP//AwBQSwECLQAUAAYACAAAACEA2+H2y+4AAACFAQAAEwAAAAAAAAAAAAAA&#10;AAAAAAAAW0NvbnRlbnRfVHlwZXNdLnhtbFBLAQItABQABgAIAAAAIQBa9CxbvwAAABUBAAALAAAA&#10;AAAAAAAAAAAAAB8BAABfcmVscy8ucmVsc1BLAQItABQABgAIAAAAIQBcBBbPwgAAAN0AAAAPAAAA&#10;AAAAAAAAAAAAAAcCAABkcnMvZG93bnJldi54bWxQSwUGAAAAAAMAAwC3AAAA9gIAAAAA&#10;" path="m,35l37,,74,35,37,70,,35xe" filled="f" strokecolor="#939598" strokeweight=".36pt">
                <v:path arrowok="t" o:connecttype="custom" o:connectlocs="0,845;37,810;74,845;37,880;0,845" o:connectangles="0,0,0,0,0"/>
              </v:shape>
              <v:shape id="Freeform 1639"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Y67wgAAAN0AAAAPAAAAZHJzL2Rvd25yZXYueG1sRE9NawIx&#10;EL0X/A9hhN66WVupsjWKFCoeRKiV0uOQTLOLm8mapLr+eyMIvc3jfc5s0btWnCjExrOCUVGCINbe&#10;NGwV7L8+nqYgYkI22HomBReKsJgPHmZYGX/mTzrtkhU5hGOFCuqUukrKqGtyGAvfEWfu1weHKcNg&#10;pQl4zuGulc9l+SodNpwbauzovSZ92P05BVtedStttRm7y/HbmJ9pacNGqcdhv3wDkahP/+K7e23y&#10;/MnLGG7f5BPk/AoAAP//AwBQSwECLQAUAAYACAAAACEA2+H2y+4AAACFAQAAEwAAAAAAAAAAAAAA&#10;AAAAAAAAW0NvbnRlbnRfVHlwZXNdLnhtbFBLAQItABQABgAIAAAAIQBa9CxbvwAAABUBAAALAAAA&#10;AAAAAAAAAAAAAB8BAABfcmVscy8ucmVsc1BLAQItABQABgAIAAAAIQDT7Y67wgAAAN0AAAAPAAAA&#10;AAAAAAAAAAAAAAcCAABkcnMvZG93bnJldi54bWxQSwUGAAAAAAMAAwC3AAAA9gIAAAAA&#10;" path="m,35l37,,74,35,37,70,,35xe" filled="f" strokecolor="#939598" strokeweight=".36pt">
                <v:path arrowok="t" o:connecttype="custom" o:connectlocs="0,845;37,810;74,845;37,880;0,845" o:connectangles="0,0,0,0,0"/>
              </v:shape>
              <v:shape id="Freeform 1638"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SsgwgAAAN0AAAAPAAAAZHJzL2Rvd25yZXYueG1sRE9NawIx&#10;EL0L/ocwhd5qtq2tshpFBMWDFGqLeBySaXbpZrJNoq7/3ggFb/N4nzOdd64RJwqx9qzgeVCAINbe&#10;1GwVfH+tnsYgYkI22HgmBReKMJ/1e1MsjT/zJ512yYocwrFEBVVKbSll1BU5jAPfEmfuxweHKcNg&#10;pQl4zuGukS9F8S4d1pwbKmxpWZH+3R2dgg9et2tttRm6y9/emMO4sGGr1ONDt5iASNSlu/jfvTF5&#10;/uj1DW7f5BPk7AoAAP//AwBQSwECLQAUAAYACAAAACEA2+H2y+4AAACFAQAAEwAAAAAAAAAAAAAA&#10;AAAAAAAAW0NvbnRlbnRfVHlwZXNdLnhtbFBLAQItABQABgAIAAAAIQBa9CxbvwAAABUBAAALAAAA&#10;AAAAAAAAAAAAAB8BAABfcmVscy8ucmVsc1BLAQItABQABgAIAAAAIQC8oSsgwgAAAN0AAAAPAAAA&#10;AAAAAAAAAAAAAAcCAABkcnMvZG93bnJldi54bWxQSwUGAAAAAAMAAwC3AAAA9gIAAAAA&#10;" path="m,35l37,,74,35,37,70,,35xe" filled="f" strokecolor="#939598" strokeweight=".36pt">
                <v:path arrowok="t" o:connecttype="custom" o:connectlocs="0,845;37,810;74,845;37,880;0,845" o:connectangles="0,0,0,0,0"/>
              </v:shape>
              <v:shape id="Freeform 1637"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7VXwgAAAN0AAAAPAAAAZHJzL2Rvd25yZXYueG1sRE9NawIx&#10;EL0L/Q9hCt40WxUrW6MUQfEggraUHodkml26mWyTqOu/N4LQ2zze58yXnWvEmUKsPSt4GRYgiLU3&#10;NVsFnx/rwQxETMgGG8+k4EoRloun3hxL4y98oPMxWZFDOJaooEqpLaWMuiKHcehb4sz9+OAwZRis&#10;NAEvOdw1clQUU+mw5txQYUurivTv8eQU7HnTbrTVZuKuf1/GfM8KG3ZK9Z+79zcQibr0L364tybP&#10;fx1P4f5NPkEubgAAAP//AwBQSwECLQAUAAYACAAAACEA2+H2y+4AAACFAQAAEwAAAAAAAAAAAAAA&#10;AAAAAAAAW0NvbnRlbnRfVHlwZXNdLnhtbFBLAQItABQABgAIAAAAIQBa9CxbvwAAABUBAAALAAAA&#10;AAAAAAAAAAAAAB8BAABfcmVscy8ucmVsc1BLAQItABQABgAIAAAAIQBMc7VXwgAAAN0AAAAPAAAA&#10;AAAAAAAAAAAAAAcCAABkcnMvZG93bnJldi54bWxQSwUGAAAAAAMAAwC3AAAA9gIAAAAA&#10;" path="m,35l37,,74,35,37,70,,35xe" filled="f" strokecolor="#939598" strokeweight=".36pt">
                <v:path arrowok="t" o:connecttype="custom" o:connectlocs="0,845;37,810;74,845;37,880;0,845" o:connectangles="0,0,0,0,0"/>
              </v:shape>
              <v:shape id="Freeform 1636"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xDMwgAAAN0AAAAPAAAAZHJzL2Rvd25yZXYueG1sRE9NawIx&#10;EL0X+h/CFLzVbLVUWY1SBMVDEWpL8TgkY3ZxM1mTqOu/N4LQ2zze50znnWvEmUKsPSt46xcgiLU3&#10;NVsFvz/L1zGImJANNp5JwZUizGfPT1Msjb/wN523yYocwrFEBVVKbSll1BU5jH3fEmdu74PDlGGw&#10;0gS85HDXyEFRfEiHNeeGCltaVKQP25NTsOFVu9JWm3d3Pf4ZsxsXNnwp1XvpPicgEnXpX/xwr02e&#10;PxqO4P5NPkHObgAAAP//AwBQSwECLQAUAAYACAAAACEA2+H2y+4AAACFAQAAEwAAAAAAAAAAAAAA&#10;AAAAAAAAW0NvbnRlbnRfVHlwZXNdLnhtbFBLAQItABQABgAIAAAAIQBa9CxbvwAAABUBAAALAAAA&#10;AAAAAAAAAAAAAB8BAABfcmVscy8ucmVsc1BLAQItABQABgAIAAAAIQAjPxDMwgAAAN0AAAAPAAAA&#10;AAAAAAAAAAAAAAcCAABkcnMvZG93bnJldi54bWxQSwUGAAAAAAMAAwC3AAAA9gIAAAAA&#10;" path="m,35l37,,74,35,37,70,,35xe" filled="f" strokecolor="#939598" strokeweight=".36pt">
                <v:path arrowok="t" o:connecttype="custom" o:connectlocs="0,845;37,810;74,845;37,880;0,845" o:connectangles="0,0,0,0,0"/>
              </v:shape>
              <v:shape id="Freeform 1635"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IS+xQAAAN0AAAAPAAAAZHJzL2Rvd25yZXYueG1sRI9BawIx&#10;EIXvhf6HMIXearattLIapQiVHqRQK+JxSMbs4mayJqmu/75zKPQ2w3vz3jezxRA6daaU28gGHkcV&#10;KGIbXcvewPb7/WECKhdkh11kMnClDIv57c0Maxcv/EXnTfFKQjjXaKAppa+1zrahgHkUe2LRDjEF&#10;LLImr13Ci4SHTj9V1YsO2LI0NNjTsiF73PwEA5+86lfWWzcO19POuf2k8mltzP3d8DYFVWgo/+a/&#10;6w8n+K/PgivfyAh6/gsAAP//AwBQSwECLQAUAAYACAAAACEA2+H2y+4AAACFAQAAEwAAAAAAAAAA&#10;AAAAAAAAAAAAW0NvbnRlbnRfVHlwZXNdLnhtbFBLAQItABQABgAIAAAAIQBa9CxbvwAAABUBAAAL&#10;AAAAAAAAAAAAAAAAAB8BAABfcmVscy8ucmVsc1BLAQItABQABgAIAAAAIQBSoIS+xQAAAN0AAAAP&#10;AAAAAAAAAAAAAAAAAAcCAABkcnMvZG93bnJldi54bWxQSwUGAAAAAAMAAwC3AAAA+QIAAAAA&#10;" path="m,35l38,,75,35,38,70,,35xe" filled="f" strokecolor="#939598" strokeweight=".36pt">
                <v:path arrowok="t" o:connecttype="custom" o:connectlocs="0,845;38,810;75,845;38,880;0,845" o:connectangles="0,0,0,0,0"/>
              </v:shape>
              <v:shape id="Freeform 1634"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7CElwgAAAN0AAAAPAAAAZHJzL2Rvd25yZXYueG1sRE9NawIx&#10;EL0L/ocwhd5qtq20uhpFBMWDFGqLeBySaXbpZrJNoq7/3ggFb/N4nzOdd64RJwqx9qzgeVCAINbe&#10;1GwVfH+tnkYgYkI22HgmBReKMJ/1e1MsjT/zJ512yYocwrFEBVVKbSll1BU5jAPfEmfuxweHKcNg&#10;pQl4zuGukS9F8SYd1pwbKmxpWZH+3R2dgg9et2tttRm6y9/emMOosGGr1ONDt5iASNSlu/jfvTF5&#10;/vvrGG7f5BPk7AoAAP//AwBQSwECLQAUAAYACAAAACEA2+H2y+4AAACFAQAAEwAAAAAAAAAAAAAA&#10;AAAAAAAAW0NvbnRlbnRfVHlwZXNdLnhtbFBLAQItABQABgAIAAAAIQBa9CxbvwAAABUBAAALAAAA&#10;AAAAAAAAAAAAAB8BAABfcmVscy8ucmVsc1BLAQItABQABgAIAAAAIQA97CElwgAAAN0AAAAPAAAA&#10;AAAAAAAAAAAAAAcCAABkcnMvZG93bnJldi54bWxQSwUGAAAAAAMAAwC3AAAA9gIAAAAA&#10;" path="m,35l37,,74,35,37,70,,35xe" filled="f" strokecolor="#939598" strokeweight=".36pt">
                <v:path arrowok="t" o:connecttype="custom" o:connectlocs="0,845;37,810;74,845;37,880;0,845" o:connectangles="0,0,0,0,0"/>
              </v:shape>
              <v:shape id="Freeform 1633"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0PvFxQAAAN0AAAAPAAAAZHJzL2Rvd25yZXYueG1sRI9BawIx&#10;EIXvhf6HMAVvNdsiVVajlILioRS0pfQ4JGN26WayJqmu/75zELzN8N68981iNYROnSjlNrKBp3EF&#10;ithG17I38PW5fpyBygXZYReZDFwow2p5f7fA2sUz7+i0L15JCOcaDTSl9LXW2TYUMI9jTyzaIaaA&#10;RdbktUt4lvDQ6eeqetEBW5aGBnt6a8j+7v+CgQ/e9BvrrZuEy/HbuZ9Z5dO7MaOH4XUOqtBQbubr&#10;9dYJ/nQi/PKNjKCX/wAAAP//AwBQSwECLQAUAAYACAAAACEA2+H2y+4AAACFAQAAEwAAAAAAAAAA&#10;AAAAAAAAAAAAW0NvbnRlbnRfVHlwZXNdLnhtbFBLAQItABQABgAIAAAAIQBa9CxbvwAAABUBAAAL&#10;AAAAAAAAAAAAAAAAAB8BAABfcmVscy8ucmVsc1BLAQItABQABgAIAAAAIQD00PvFxQAAAN0AAAAP&#10;AAAAAAAAAAAAAAAAAAcCAABkcnMvZG93bnJldi54bWxQSwUGAAAAAAMAAwC3AAAA+QIAAAAA&#10;" path="m,35l37,,74,35,37,70,,35xe" filled="f" strokecolor="#939598" strokeweight=".36pt">
                <v:path arrowok="t" o:connecttype="custom" o:connectlocs="0,845;37,810;74,845;37,880;0,845" o:connectangles="0,0,0,0,0"/>
              </v:shape>
              <v:shape id="Freeform 1632"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F5ewQAAAN0AAAAPAAAAZHJzL2Rvd25yZXYueG1sRE9NawIx&#10;EL0L/Q9hCt40q4jK1iiloHgQoSqlxyGZZpduJtsk6vrvjVDwNo/3OYtV5xpxoRBrzwpGwwIEsfam&#10;ZqvgdFwP5iBiQjbYeCYFN4qwWr70Flgaf+VPuhySFTmEY4kKqpTaUsqoK3IYh74lztyPDw5ThsFK&#10;E/Caw10jx0UxlQ5rzg0VtvRRkf49nJ2CPW/ajbbaTNzt78uY73lhw06p/mv3/gYiUZee4n/31uT5&#10;s8kIHt/kE+TyDgAA//8DAFBLAQItABQABgAIAAAAIQDb4fbL7gAAAIUBAAATAAAAAAAAAAAAAAAA&#10;AAAAAABbQ29udGVudF9UeXBlc10ueG1sUEsBAi0AFAAGAAgAAAAhAFr0LFu/AAAAFQEAAAsAAAAA&#10;AAAAAAAAAAAAHwEAAF9yZWxzLy5yZWxzUEsBAi0AFAAGAAgAAAAhAJucXl7BAAAA3QAAAA8AAAAA&#10;AAAAAAAAAAAABwIAAGRycy9kb3ducmV2LnhtbFBLBQYAAAAAAwADALcAAAD1AgAAAAA=&#10;" path="m,35l37,,74,35,37,70,,35xe" filled="f" strokecolor="#939598" strokeweight=".36pt">
                <v:path arrowok="t" o:connecttype="custom" o:connectlocs="0,845;37,810;74,845;37,880;0,845" o:connectangles="0,0,0,0,0"/>
              </v:shape>
              <v:shape id="Freeform 1631"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sApwQAAAN0AAAAPAAAAZHJzL2Rvd25yZXYueG1sRE9NawIx&#10;EL0L/ocwgjfNKlJlNYoIlR6kUFvE45CM2cXNZJukuv77plDwNo/3OatN5xpxoxBrzwom4wIEsfam&#10;Zqvg6/N1tAARE7LBxjMpeFCEzbrfW2Fp/J0/6HZMVuQQjiUqqFJqSymjrshhHPuWOHMXHxymDIOV&#10;JuA9h7tGToviRTqsOTdU2NKuIn09/jgF77xv99pqM3OP75Mx50Vhw0Gp4aDbLkEk6tJT/O9+M3n+&#10;fDaFv2/yCXL9CwAA//8DAFBLAQItABQABgAIAAAAIQDb4fbL7gAAAIUBAAATAAAAAAAAAAAAAAAA&#10;AAAAAABbQ29udGVudF9UeXBlc10ueG1sUEsBAi0AFAAGAAgAAAAhAFr0LFu/AAAAFQEAAAsAAAAA&#10;AAAAAAAAAAAAHwEAAF9yZWxzLy5yZWxzUEsBAi0AFAAGAAgAAAAhAGtOwCnBAAAA3QAAAA8AAAAA&#10;AAAAAAAAAAAABwIAAGRycy9kb3ducmV2LnhtbFBLBQYAAAAAAwADALcAAAD1AgAAAAA=&#10;" path="m,35l37,,74,35,37,70,,35xe" filled="f" strokecolor="#939598" strokeweight=".36pt">
                <v:path arrowok="t" o:connecttype="custom" o:connectlocs="0,845;37,810;74,845;37,880;0,845" o:connectangles="0,0,0,0,0"/>
              </v:shape>
              <v:shape id="Freeform 1630"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mWywgAAAN0AAAAPAAAAZHJzL2Rvd25yZXYueG1sRE9NawIx&#10;EL0X/A9hhN66WVupsjWKFCoeRKiV0uOQTLOLm8mapLr+eyMIvc3jfc5s0btWnCjExrOCUVGCINbe&#10;NGwV7L8+nqYgYkI22HomBReKsJgPHmZYGX/mTzrtkhU5hGOFCuqUukrKqGtyGAvfEWfu1weHKcNg&#10;pQl4zuGulc9l+SodNpwbauzovSZ92P05BVtedStttRm7y/HbmJ9pacNGqcdhv3wDkahP/+K7e23y&#10;/Mn4BW7f5BPk/AoAAP//AwBQSwECLQAUAAYACAAAACEA2+H2y+4AAACFAQAAEwAAAAAAAAAAAAAA&#10;AAAAAAAAW0NvbnRlbnRfVHlwZXNdLnhtbFBLAQItABQABgAIAAAAIQBa9CxbvwAAABUBAAALAAAA&#10;AAAAAAAAAAAAAB8BAABfcmVscy8ucmVsc1BLAQItABQABgAIAAAAIQAEAmWywgAAAN0AAAAPAAAA&#10;AAAAAAAAAAAAAAcCAABkcnMvZG93bnJldi54bWxQSwUGAAAAAAMAAwC3AAAA9gIAAAAA&#10;" path="m,35l37,,74,35,37,70,,35xe" filled="f" strokecolor="#939598" strokeweight=".36pt">
                <v:path arrowok="t" o:connecttype="custom" o:connectlocs="0,845;37,810;74,845;37,880;0,845" o:connectangles="0,0,0,0,0"/>
              </v:shape>
              <v:shape id="Freeform 1629"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3GwgAAAN0AAAAPAAAAZHJzL2Rvd25yZXYueG1sRE9NawIx&#10;EL0L/ocwQm+abVl02RqlCJUeSqFaSo9DMmYXN5M1SXX9941Q8DaP9znL9eA6caYQW88KHmcFCGLt&#10;TctWwdf+dVqBiAnZYOeZFFwpwno1Hi2xNv7Cn3TeJStyCMcaFTQp9bWUUTfkMM58T5y5gw8OU4bB&#10;ShPwksNdJ5+KYi4dtpwbGuxp05A+7n6dgg/e9ltttSnd9fRtzE9V2PCu1MNkeHkGkWhId/G/+83k&#10;+YuyhNs3+QS5+gMAAP//AwBQSwECLQAUAAYACAAAACEA2+H2y+4AAACFAQAAEwAAAAAAAAAAAAAA&#10;AAAAAAAAW0NvbnRlbnRfVHlwZXNdLnhtbFBLAQItABQABgAIAAAAIQBa9CxbvwAAABUBAAALAAAA&#10;AAAAAAAAAAAAAB8BAABfcmVscy8ucmVsc1BLAQItABQABgAIAAAAIQCL6/3GwgAAAN0AAAAPAAAA&#10;AAAAAAAAAAAAAAcCAABkcnMvZG93bnJldi54bWxQSwUGAAAAAAMAAwC3AAAA9gIAAAAA&#10;" path="m,35l37,,74,35,37,70,,35xe" filled="f" strokecolor="#939598" strokeweight=".36pt">
                <v:path arrowok="t" o:connecttype="custom" o:connectlocs="0,845;37,810;74,845;37,880;0,845" o:connectangles="0,0,0,0,0"/>
              </v:shape>
              <v:shape id="Freeform 1628"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1hdwgAAAN0AAAAPAAAAZHJzL2Rvd25yZXYueG1sRE9NawIx&#10;EL0L/ocwQm9u1mKrrEaRQqWHUqgV8TgkY3ZxM1mTVNd/3xQKvc3jfc5y3btWXCnExrOCSVGCINbe&#10;NGwV7L9ex3MQMSEbbD2TgjtFWK+GgyVWxt/4k667ZEUO4VihgjqlrpIy6pocxsJ3xJk7+eAwZRis&#10;NAFvOdy18rEsn6XDhnNDjR291KTPu2+n4IO33VZbbabufjkYc5yXNrwr9TDqNwsQifr0L/5zv5k8&#10;fzZ9gt9v8gly9QMAAP//AwBQSwECLQAUAAYACAAAACEA2+H2y+4AAACFAQAAEwAAAAAAAAAAAAAA&#10;AAAAAAAAW0NvbnRlbnRfVHlwZXNdLnhtbFBLAQItABQABgAIAAAAIQBa9CxbvwAAABUBAAALAAAA&#10;AAAAAAAAAAAAAB8BAABfcmVscy8ucmVsc1BLAQItABQABgAIAAAAIQDkp1hdwgAAAN0AAAAPAAAA&#10;AAAAAAAAAAAAAAcCAABkcnMvZG93bnJldi54bWxQSwUGAAAAAAMAAwC3AAAA9gIAAAAA&#10;" path="m,35l37,,74,35,37,70,,35xe" filled="f" strokecolor="#939598" strokeweight=".36pt">
                <v:path arrowok="t" o:connecttype="custom" o:connectlocs="0,845;37,810;74,845;37,880;0,845" o:connectangles="0,0,0,0,0"/>
              </v:shape>
              <v:shape id="Freeform 1627"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cYqwgAAAN0AAAAPAAAAZHJzL2Rvd25yZXYueG1sRE9LawIx&#10;EL4L/Q9hCt40WxGVrVFKQfFQBB+UHodkml26maxJ1PXfN4LgbT6+58yXnWvEhUKsPSt4GxYgiLU3&#10;NVsFx8NqMAMRE7LBxjMpuFGE5eKlN8fS+Cvv6LJPVuQQjiUqqFJqSymjrshhHPqWOHO/PjhMGQYr&#10;TcBrDneNHBXFRDqsOTdU2NJnRfpvf3YKtrxu19pqM3a307cxP7PChi+l+q/dxzuIRF16ih/ujcnz&#10;p+MJ3L/JJ8jFPwAAAP//AwBQSwECLQAUAAYACAAAACEA2+H2y+4AAACFAQAAEwAAAAAAAAAAAAAA&#10;AAAAAAAAW0NvbnRlbnRfVHlwZXNdLnhtbFBLAQItABQABgAIAAAAIQBa9CxbvwAAABUBAAALAAAA&#10;AAAAAAAAAAAAAB8BAABfcmVscy8ucmVsc1BLAQItABQABgAIAAAAIQAUdcYqwgAAAN0AAAAPAAAA&#10;AAAAAAAAAAAAAAcCAABkcnMvZG93bnJldi54bWxQSwUGAAAAAAMAAwC3AAAA9gIAAAAA&#10;" path="m,35l37,,74,35,37,70,,35xe" filled="f" strokecolor="#939598" strokeweight=".36pt">
                <v:path arrowok="t" o:connecttype="custom" o:connectlocs="0,845;37,810;74,845;37,880;0,845" o:connectangles="0,0,0,0,0"/>
              </v:shape>
              <v:shape id="Freeform 1626"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WOxwwAAAN0AAAAPAAAAZHJzL2Rvd25yZXYueG1sRE9LawIx&#10;EL4X+h/CFHqr2RZRWY2LFFx6KIIPSo9DMmYXN5M1SXX9941Q6G0+vucsqsF14kIhtp4VvI4KEMTa&#10;m5atgsN+/TIDEROywc4zKbhRhGr5+LDA0vgrb+myS1bkEI4lKmhS6kspo27IYRz5njhzRx8cpgyD&#10;lSbgNYe7Tr4VxUQ6bDk3NNjTe0P6tPtxCjZc97W22ozd7fxlzPessOFTqeenYTUHkWhI/+I/94fJ&#10;86fjKdy/ySfI5S8AAAD//wMAUEsBAi0AFAAGAAgAAAAhANvh9svuAAAAhQEAABMAAAAAAAAAAAAA&#10;AAAAAAAAAFtDb250ZW50X1R5cGVzXS54bWxQSwECLQAUAAYACAAAACEAWvQsW78AAAAVAQAACwAA&#10;AAAAAAAAAAAAAAAfAQAAX3JlbHMvLnJlbHNQSwECLQAUAAYACAAAACEAezljscMAAADdAAAADwAA&#10;AAAAAAAAAAAAAAAHAgAAZHJzL2Rvd25yZXYueG1sUEsFBgAAAAADAAMAtwAAAPcCAAAAAA==&#10;" path="m,35l38,,75,35,38,70,,35xe" filled="f" strokecolor="#939598" strokeweight=".36pt">
                <v:path arrowok="t" o:connecttype="custom" o:connectlocs="0,845;38,810;75,845;38,880;0,845" o:connectangles="0,0,0,0,0"/>
              </v:shape>
              <v:shape id="Freeform 1625"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vfDxQAAAN0AAAAPAAAAZHJzL2Rvd25yZXYueG1sRI9BawIx&#10;EIXvhf6HMAVvNdsiVVajlILioRS0pfQ4JGN26WayJqmu/75zELzN8N68981iNYROnSjlNrKBp3EF&#10;ithG17I38PW5fpyBygXZYReZDFwow2p5f7fA2sUz7+i0L15JCOcaDTSl9LXW2TYUMI9jTyzaIaaA&#10;RdbktUt4lvDQ6eeqetEBW5aGBnt6a8j+7v+CgQ/e9BvrrZuEy/HbuZ9Z5dO7MaOH4XUOqtBQbubr&#10;9dYJ/nQiuPKNjKCX/wAAAP//AwBQSwECLQAUAAYACAAAACEA2+H2y+4AAACFAQAAEwAAAAAAAAAA&#10;AAAAAAAAAAAAW0NvbnRlbnRfVHlwZXNdLnhtbFBLAQItABQABgAIAAAAIQBa9CxbvwAAABUBAAAL&#10;AAAAAAAAAAAAAAAAAB8BAABfcmVscy8ucmVsc1BLAQItABQABgAIAAAAIQAKpvfDxQAAAN0AAAAP&#10;AAAAAAAAAAAAAAAAAAcCAABkcnMvZG93bnJldi54bWxQSwUGAAAAAAMAAwC3AAAA+QI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07872" behindDoc="1" locked="0" layoutInCell="1" allowOverlap="1" wp14:anchorId="679B8800" wp14:editId="54BD4EF3">
              <wp:simplePos x="0" y="0"/>
              <wp:positionH relativeFrom="page">
                <wp:posOffset>2565400</wp:posOffset>
              </wp:positionH>
              <wp:positionV relativeFrom="page">
                <wp:posOffset>344805</wp:posOffset>
              </wp:positionV>
              <wp:extent cx="2428875" cy="150495"/>
              <wp:effectExtent l="0" t="0" r="0" b="0"/>
              <wp:wrapNone/>
              <wp:docPr id="1626" name="Text Box 1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B37D0F"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679B8800" id="_x0000_t202" coordsize="21600,21600" o:spt="202" path="m,l,21600r21600,l21600,xe">
              <v:stroke joinstyle="miter"/>
              <v:path gradientshapeok="t" o:connecttype="rect"/>
            </v:shapetype>
            <v:shape id="Text Box 1623" o:spid="_x0000_s1201" type="#_x0000_t202" style="position:absolute;margin-left:202pt;margin-top:27.15pt;width:191.25pt;height:11.85pt;z-index:-25990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1Fl8AEAAMQDAAAOAAAAZHJzL2Uyb0RvYy54bWysU8Fu2zAMvQ/YPwi6L3ayJsuMOEXXosOA&#10;rhvQ9gMYWY6F2aJGKbGzrx8lJ2m33oZdBIqint57pFaXQ9eKvSZv0JZyOsml0FZhZey2lE+Pt++W&#10;UvgAtoIWrS7lQXt5uX77ZtW7Qs+wwbbSJBjE+qJ3pWxCcEWWedXoDvwEnbZ8WCN1EHhL26wi6Bm9&#10;a7NZni+yHqlyhEp7z9mb8VCuE35daxW+1bXXQbSlZG4hrZTWTVyz9QqKLYFrjDrSgH9g0YGx/OgZ&#10;6gYCiB2ZV1CdUYQe6zBR2GVY10bppIHVTPO/1Dw04HTSwuZ4d7bJ/z9Ydb//TsJU3LvFbCGFhY67&#10;9KiHID7hIDj5PnrUO19w6YPj4jDwCdcnvd7dofrhhcXrBuxWXxFh32iomOM03sxeXB1xfATZ9F+x&#10;4pdgFzABDTV10UC2RDA69+pw7k9kozg5u5gtlx/mUig+m87zi4/z9AQUp9uOfPissRMxKCVx/xM6&#10;7O98iGygOJXExyzemrZNM9DaPxJcGDOJfSQ8Ug/DZhjNSpMTpW2wOrAewnG0+Ctw0CD9kqLnsSql&#10;/7kD0lK0Xyx7EmfwFNAp2JwCsIqvljJIMYbXYZzVnSOzbRh5dN3iFftWmyTpmcWRL49KUnoc6ziL&#10;L/ep6vnzrX8DAAD//wMAUEsDBBQABgAIAAAAIQAg9r+c3wAAAAkBAAAPAAAAZHJzL2Rvd25yZXYu&#10;eG1sTI/BTsMwEETvSPyDtUjcqE1J0xLiVBWCExIiTQ8cnXibWI3Xaey24e9xT3Cb1Yxm3+Tryfbs&#10;jKM3jiQ8zgQwpMZpQ62EXfX+sALmgyKtekco4Qc9rIvbm1xl2l2oxPM2tCyWkM+UhC6EIePcNx1a&#10;5WduQIre3o1WhXiOLdejusRy2/O5ECm3ylD80KkBXztsDtuTlbD5pvLNHD/rr3Jfmqp6FvSRHqS8&#10;v5s2L8ACTuEvDFf8iA5FZKrdibRnvYREJHFLkLBInoDFwHKVLoDVVyGAFzn/v6D4BQAA//8DAFBL&#10;AQItABQABgAIAAAAIQC2gziS/gAAAOEBAAATAAAAAAAAAAAAAAAAAAAAAABbQ29udGVudF9UeXBl&#10;c10ueG1sUEsBAi0AFAAGAAgAAAAhADj9If/WAAAAlAEAAAsAAAAAAAAAAAAAAAAALwEAAF9yZWxz&#10;Ly5yZWxzUEsBAi0AFAAGAAgAAAAhAO3PUWXwAQAAxAMAAA4AAAAAAAAAAAAAAAAALgIAAGRycy9l&#10;Mm9Eb2MueG1sUEsBAi0AFAAGAAgAAAAhACD2v5zfAAAACQEAAA8AAAAAAAAAAAAAAAAASgQAAGRy&#10;cy9kb3ducmV2LnhtbFBLBQYAAAAABAAEAPMAAABWBQAAAAA=&#10;" filled="f" stroked="f">
              <v:textbox inset="0,0,0,0">
                <w:txbxContent>
                  <w:p w14:paraId="05B37D0F"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54267A"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11968" behindDoc="1" locked="0" layoutInCell="1" allowOverlap="1" wp14:anchorId="3B8BF65E" wp14:editId="03774BAB">
              <wp:simplePos x="0" y="0"/>
              <wp:positionH relativeFrom="page">
                <wp:posOffset>685165</wp:posOffset>
              </wp:positionH>
              <wp:positionV relativeFrom="page">
                <wp:posOffset>511810</wp:posOffset>
              </wp:positionV>
              <wp:extent cx="6189980" cy="49530"/>
              <wp:effectExtent l="0" t="0" r="0" b="0"/>
              <wp:wrapNone/>
              <wp:docPr id="1501" name="Group 14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1502" name="Freeform 1619"/>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3" name="Freeform 1618"/>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4" name="Freeform 1617"/>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5" name="Freeform 1616"/>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6" name="Freeform 1615"/>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7" name="Freeform 1614"/>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8" name="Freeform 1613"/>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9" name="Freeform 1612"/>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0" name="Freeform 1611"/>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1" name="Freeform 1610"/>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2" name="Freeform 1609"/>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3" name="Freeform 1608"/>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4" name="Freeform 1607"/>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5" name="Freeform 1606"/>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6" name="Freeform 1605"/>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7" name="Freeform 1604"/>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8" name="Freeform 1603"/>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9" name="Freeform 1602"/>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0" name="Freeform 1601"/>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1" name="Freeform 1600"/>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2" name="Freeform 1599"/>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3" name="Freeform 1598"/>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4" name="Freeform 1597"/>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5" name="Freeform 1596"/>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6" name="Freeform 1595"/>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7" name="Freeform 1594"/>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8" name="Freeform 1593"/>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9" name="Freeform 1592"/>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0" name="Freeform 1591"/>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1" name="Freeform 1590"/>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2" name="Freeform 1589"/>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3" name="Freeform 1588"/>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4" name="Freeform 1587"/>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5" name="Freeform 1586"/>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6" name="Freeform 1585"/>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7" name="Freeform 1584"/>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8" name="Freeform 1583"/>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9" name="Freeform 1582"/>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0" name="Freeform 1581"/>
                      <wps:cNvSpPr>
                        <a:spLocks/>
                      </wps:cNvSpPr>
                      <wps:spPr bwMode="auto">
                        <a:xfrm>
                          <a:off x="4143" y="809"/>
                          <a:ext cx="75" cy="71"/>
                        </a:xfrm>
                        <a:custGeom>
                          <a:avLst/>
                          <a:gdLst>
                            <a:gd name="T0" fmla="+- 0 4144 4144"/>
                            <a:gd name="T1" fmla="*/ T0 w 75"/>
                            <a:gd name="T2" fmla="+- 0 845 810"/>
                            <a:gd name="T3" fmla="*/ 845 h 71"/>
                            <a:gd name="T4" fmla="+- 0 4181 4144"/>
                            <a:gd name="T5" fmla="*/ T4 w 75"/>
                            <a:gd name="T6" fmla="+- 0 810 810"/>
                            <a:gd name="T7" fmla="*/ 810 h 71"/>
                            <a:gd name="T8" fmla="+- 0 4218 4144"/>
                            <a:gd name="T9" fmla="*/ T8 w 75"/>
                            <a:gd name="T10" fmla="+- 0 845 810"/>
                            <a:gd name="T11" fmla="*/ 845 h 71"/>
                            <a:gd name="T12" fmla="+- 0 4181 4144"/>
                            <a:gd name="T13" fmla="*/ T12 w 75"/>
                            <a:gd name="T14" fmla="+- 0 880 810"/>
                            <a:gd name="T15" fmla="*/ 880 h 71"/>
                            <a:gd name="T16" fmla="+- 0 4144 41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1" name="Freeform 1580"/>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2" name="Freeform 1579"/>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3" name="Freeform 1578"/>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4" name="Freeform 1577"/>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5" name="Freeform 1576"/>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6" name="Freeform 1575"/>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7" name="Freeform 1574"/>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8" name="Freeform 1573"/>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9" name="Freeform 1572"/>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0" name="Freeform 1571"/>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1" name="Freeform 1570"/>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2" name="Freeform 1569"/>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3" name="Freeform 1568"/>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4" name="Freeform 1567"/>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5" name="Freeform 1566"/>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6" name="Freeform 1565"/>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7" name="Freeform 1564"/>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8" name="Freeform 1563"/>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9" name="Freeform 1562"/>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0" name="Freeform 1561"/>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1" name="Freeform 1560"/>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2" name="Freeform 1559"/>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3" name="Freeform 1558"/>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4" name="Freeform 1557"/>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5" name="Freeform 1556"/>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6" name="Freeform 1555"/>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7" name="Freeform 1554"/>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8" name="Freeform 1553"/>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9" name="Freeform 1552"/>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0" name="Freeform 1551"/>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1" name="Freeform 1550"/>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2" name="Freeform 1549"/>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3" name="Freeform 1548"/>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4" name="Freeform 1547"/>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5" name="Freeform 1546"/>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6" name="Freeform 1545"/>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7" name="Freeform 1544"/>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Freeform 1543"/>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9" name="Freeform 1542"/>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0" name="Freeform 1541"/>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1" name="Freeform 1540"/>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2" name="Freeform 1539"/>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3" name="Freeform 1538"/>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4" name="Freeform 1537"/>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5" name="Freeform 1536"/>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6" name="Freeform 1535"/>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7" name="Freeform 1534"/>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8" name="Freeform 1533"/>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9" name="Freeform 1532"/>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0" name="Freeform 1531"/>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1" name="Freeform 1530"/>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2" name="Freeform 1529"/>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3" name="Freeform 1528"/>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4" name="Freeform 1527"/>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5" name="Freeform 1526"/>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Freeform 1525"/>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Freeform 1524"/>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Freeform 1523"/>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Freeform 1522"/>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0" name="Freeform 1521"/>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1" name="Freeform 1520"/>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2" name="Freeform 1519"/>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3" name="Freeform 1518"/>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Freeform 1517"/>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Freeform 1516"/>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6" name="Freeform 1515"/>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7" name="Freeform 1514"/>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8" name="Freeform 1513"/>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9" name="Freeform 1512"/>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0" name="Freeform 1511"/>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1" name="Freeform 1510"/>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2" name="Freeform 1509"/>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3" name="Freeform 1508"/>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4" name="Freeform 1507"/>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Freeform 1506"/>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Freeform 1505"/>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7" name="Freeform 1504"/>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8" name="Freeform 1503"/>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9" name="Freeform 1502"/>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Freeform 1501"/>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1" name="Freeform 1500"/>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2" name="Freeform 1499"/>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1A36CE09" id="Group 1498" o:spid="_x0000_s1026" style="position:absolute;margin-left:53.95pt;margin-top:40.3pt;width:487.4pt;height:3.9pt;z-index:-259904512;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PRHHyYAABUEBAAOAAAAZHJzL2Uyb0RvYy54bWzs3W1v20a2B/D3F7jfgdDLLVzzYfhk1F0U&#10;cVIs0N1boLkfgJFkS1hZ1FJynO5iv/v9z1BObPFMW25EHuL63xeMXCmao6Ox5pfD4dF3f/50vwk+&#10;Lpv9ut5ez6Jvw1mw3M7rxXp7dz373/fvLopZsD9U20W1qbfL69mvy/3sz9//939997i7Wsb1qt4s&#10;lk2AJ9nurx5317PV4bC7urzcz1fL+2r/bb1bbnHnbd3cVwf82NxdLprqEc9+v7mMwzC7fKybxa6p&#10;58v9Hv/3pr1z9r17/tvb5fzwP7e3++Uh2FzPENvBHRt3/GCPl99/V13dNdVutZ4fw6j+gyjuq/UW&#10;g35+qpvqUAUPzbrzVPfreVPv69vDt/P6/rK+vV3Pl+414NVE4cmr+bGpH3butdxdPd7tPqcJqT3J&#10;03/8tPO/ffy5CdYLvHdpGM2CbXWPd8kNHESmLGyCHnd3V3jcj83ul93PTfsqcfOnev73Pe6+PL3f&#10;/nzXPjj48PjXeoFnrB4OtUvQp9vm3j4FXnrwyb0Pv35+H5afDsEc/zOLirIs8HbNcZ8p0+T4Ps1X&#10;eDPt34rCvJwFuLMIs/YtnK/eHv9ymRvMOfs3cxf9ZXXVjuniPMZlXxQm3P5LTvdfl9NfVtVu6d6q&#10;vc3Vl5zGTzl91yyXdh4HURaVbVrdQ59yun+e0Gf32ED3yPvvpjIKCwzmkuKev7p6ymeeHhMS2XE/&#10;J6S6mj/sDz8ua/eGVB9/2h/aX4cFbrm3eXGcD+/xXtzeb/Cb8c1FEAZ2JHdoc3/3+WGYQO3D/nQZ&#10;vA+DxwAjH5/y6ZkQ4rNnKkwaFNHTr+Hn50meHoTnsQ9ZBbkLHb9fnx9jnh7ThhRFpRgSXvqXkIwY&#10;Uvb0EPdMCEcKKX96kA0JD5FCwrx79tqiKM3EkDB1v4RUiCEhJc+fypOm6Hm+fXmKXmY88iUqep70&#10;91Esx/Uy60Uh5ip6nnT7GClZ0cu0++fU88y/jzI5rpep9+Xreeaf5wu/EndPk75aPf0ezD9tj78I&#10;uBVUdkUL3WfYrt7bT6H3SD9+3d4nx98qPMr+1ngejJzYB+d/6MHtp9t7vMHtL+xvP7V96+xzI+9/&#10;6OHIqHu4+5jAa3fP3v55fMENFs7TJbOZBVgyP9ghqqtddbB5eroZPOLjFq9whT8il6P7+uPyfe3u&#10;P3z5oE+eIvxy92b7/GFJG5v7REBET3c+/blzz5VjFuIFfH6yp3uf/mwfdXyq/LefC79o0lPNN/V+&#10;2SbTvlT3qfn5NdtUPfvk3Nbv1puNS8tmazNh0jx2SdjXm/XC3mnzsG/uPrzZNMHHChYpkzJtV1c8&#10;2YuH7Zr94abar9rHubvalAMD24UbZbWsFm+Ptw/VetPedumyA+Fj//jW2AXAKeRfZVi+Ld4W5sLE&#10;2dsLE97cXPzw7o25yN5FeXqT3Lx5cxP928YcmavVerFYbm3YTyKKzB9bHY82ay3z2UQvXt6LLLxz&#10;/x0n7bOHXb4Mw2Ufr+XpT/fqsJy3C2O7ln+oF79ikWzqlnggKW6s6uafs+ARvLue7f/xUDXLWbD5&#10;yxZrfRkZg7f+4H6w7xd+aJ7f8+H5PdV2jqe6nh1m+BiwN98cWkM+7Jr13QojtZN+W/8A59yu7Trq&#10;4mujOv4AboznDnwktJZ77o4j557pApPvq90RZWO5I8qSIMKh/YX4YoHn6+DI7sA/QsSQni+B78d1&#10;R5zkYkjPV7/3o7vDlyhtd3jnFN1xlIGXNHRHSxe6w8GX7pjZUtjrdgdo3nWH+0eP9RpKI+erd8Sm&#10;/XdPEQ5d74iNCSIcpuSOIhJDUnRHEhViSMru8CRK2x3eOUV30B0vRcF6B+sdbT3BnghgvQN1qiMm&#10;vpxnwbrXdYc7OXR2dyRxW38c3h0YKYjscK7sN4l6R5LBHUJImu4o4Q4hJF13+BKl7Q7vnKI76A66&#10;o7rieRaeZ+lsxfHu78BZ7K473FnOs7vDhGO5w4Qpdv+Enc0biudZjMGWEyEkRXeYHFtOhJB03eFL&#10;lLY7vHOK7qA76A66g/s7hC3AXnfgU7PrDlcoOL87Ciyy2CQ1fL3DFNYdGG469Y40tu7ohqTojjS1&#10;7uiGpOsOX6LU3eGbU3QH3UF30B10Rx93YKN91x1uQ+bZ3ZFmY7kjzXClBg4TckcWYqurEJKiOzKD&#10;ra5CSLru8CVK2x3eOUV30B10B91Bd/RxBxaZrjtiu2Cf3R2ZwUmdUeodGAmXA2O46dQ7sgLuEEJS&#10;dAcuzhJDUnaHJ1Ha7vDOKbqD7qA76A66o4c7bCOGrjvcZflnd0cej+WOPMYVojhMyB15hq2uQkiK&#10;7ihCbHUVQtJ1hy9R2u7wzim6g+6gO+gOuqOPO7DVsusO18rm7O4oQnxEj1LvwEhBZIebTr2jsJf2&#10;CiFpusNesSqEpOsOX6K03eGdU3QH3UF30B10Rx93oJVXxx1tf43zu6MYzR0FrhAtCtf+7HkPUcXr&#10;WcoYW12FkBTdUWbY6iqEpOsOX6LU3eGbU3QH3UF30B10Rx93SP1Kw2H6lZYZNrGOUu8oM1ypgcN0&#10;6h32OxPEkPTcEYcGW06ELKm6w5sobXd45xTdQXfQHXQH3dHHHVK/0vYExbnrHVjnsKKN4Q47UuCG&#10;m8x5ljgsMjEkRXdEcSKGpOwOT6KU3eGfU3QH3UF30B10Rx93YN3rnmcZpF9pHMVjuSNKwiDGYUL1&#10;jijLxZAU3YGlVAxJ1x2+RGm7wzun6A66g+6gO+iOPu6Q+pW2jT7PXu+I7cUzo9Q7MFIQ2+GmU++I&#10;DdwhhKTpjgLuEELSdYcvUdru8M4puoPuoDvoDrqjjzvwqdmtdwzSrzSOy9HcUUZYUcvOd9Pr7SuN&#10;k7gQQ1J0R5KlYki67vAlSt0dvjlFd9AddAfdQXf0cYfUrzQcpF8pvnYd6/4o9Q6MFLjhplPvMCHc&#10;YTNwEpKiO4yBO4SQdN3hS5S2O7xziu6gO+gOuoPu6OMOLDLdescg/Upjk47lDpPGAYZzL2Ma19HG&#10;psBWVyEkRXekMba6CiEpu8OTKG13eOcU3UF30B10B93Rwx2x1K80HKRfaZwmaBYySr0DIwVuuJPi&#10;guJ5lhSX9kohKbojw6W9Uki67vAlStsd3jlFd9AddAfdQXf0cQeW4m69Y5B+pXEWjeWOLMIVojic&#10;ntRQdEeWYqurEJKmOwpsdRVC0nWHL1Ha7vDOKbqD7qA76A66o487hH6laekabp39epasRJOyUeod&#10;WYkrNXCYkDvyBFtOhJAU3ZFn2HIihKTrDl+i1N3hm1N0B91Bd9AddEcfdwj9StNykH6lcZ6jSdko&#10;7sBIgRtuOudZigjusBk4CUnRHYWBO4SQdN3hS5S2O7xziu6gO+gOuoPu6OMOoV9pWrovVDt7vaNI&#10;x3JHkeJKDRxOF3nF8yxFiS0nQkiK7ihjbDkRQlJ2hydR2u7wzim6g+6gO+gOuqOPO7Dune7vSMth&#10;+pWWCQYbpd6BkYLYDndSXFB0R5nDHUJIeu5IwhDuEELSdYcvUdru8M4puoPuoDvoDrqjjzuEfqVp&#10;6Rbsc9c7kjAayR0YKQvsYTruSMI0EUPSdEcZiiGpusObKGV3+OcU3UF30B10B93Rxx341OzWOwbp&#10;V5qEqKOMUu+wI2FFbcs20+jfkUSJdUc3JEV3RLl1RzckXXf4EqXuDt+cojvoDrqD7qA7+rhD6Fea&#10;4roTnKA4e70jysdyR5TnQYLDhOodcWTEkBTdEaeRGJKuO3yJ0naHd07RHXQH3UF30B193IFFplvv&#10;GKRfaRKn+IgeY3+HHSlww01mf0cS4zJMKSRFdyS4tFcKSdkdnkRpu8M7p+gOuoPuoDvojh7uwHfF&#10;C+4YpF9pkiRjuSNJigDDucuBJ3KeJclTMSRFd5goFkPSdYcvUdru8M4puoPuoDvoDrqjjzuEfqUp&#10;vjd2iPMsJsJJnVHqHSYqgwSHCZ1nMSm2nAghabqjxJYTISRdd/gSpe0O75yiO+gOuoPuoDv6uEPq&#10;V1oM0q80MeiDOpI7SuuOtu3qROodaWLd0Q1J0R1pbt3RDUnXHb5EqbvDN6foDrqD7qA76I4+7pD6&#10;lRaD9CtN0nwsd6QFrtTAYUL1jizClhMhJEV3ZCm2nAgh6brDlyhtd3jnFN1Bd9AddAfd0ccdUr/S&#10;YpB+pUmWYTPJKOdZMFLghpvOvtKshDtsBk5CUnRHnsAdQkjK7vAkStsd3jlFd9AddAfdQXf0cQfW&#10;vc71LMUg/UqT3IzljtzgSg0cThd5vX6lSZ5jq6sQkqI7ighbXYWQdN3hS5S2O7xziu6gO+gOuoPu&#10;6OMOqV9pMUy/0iLGuj9KvQMjBYkd7qS4oOiOIoU7hJA03VHCHUJIuu7wJUrbHd45RXfQHXQH3UF3&#10;9HEHPjW79Y5h+pWW4VjuKENcIYrDhNxRJtjqKoSk6I4yx1ZXISRdd/gSpe0O75yiO+gOuoPuoDv6&#10;uEPqV1oM06+0LHDxzCj1DoyEFRXDTabeYUJ7aa8Qkp47TGgv7RVCUnWHN1Hq7vDNKbqD7qA76A66&#10;o487sMh06x2D9Cs1YTaSOzBSEtjDhNwRhaEYkqI7oiQXQ9J1hy9Ryu7wzym6g+6gO+gOuqOHO+xW&#10;z647BulXaiKDi3bHqHdgJBPYw5TcUURiSIruiKNCDEnZHZ5EabvDO6foDrqD7qA76I4+7sCWi647&#10;BulXauIYF+2O4g6MFLjhpnOeJc7gDpuBk5A03VHCHUJIuu7wJUrbHd45RXfQHXQH3UF39HGH1K8U&#10;/b2wOp77+2hNEo7ljiRMAwznLsuZRr9Sk5hYDEnRHUleiiHpusOXKG13eOcU3UF30B10B93Rxx1S&#10;v9J8kH6lJsH1uePUOzASVtT2cuCJuAOFBTEkRXeY1LqjmyVdd/gSpe4O35yiO+gOuoPuoDv6uEPq&#10;V5oP0q/UmGwsd5gsCzCca382EXekIba6CiEpuiM12OoqhKTrDl+itN3hnVN0B91Bd9AddEcfd2Dd&#10;6+zvyAfpV2pSgyZlo+zvwEiBG+5kM4Ve3zCTFnCHzcBJSIruyGK4QwhJ2R2eRGm7wzun6A66g+6g&#10;O+iOPu6Q+pXmg/QrNVk8ljuyGFeI4nC6yCu6I8uw1VUISdEdeYitrkJIuu7wJUrbHd45RXfQHXQH&#10;3UF39HEHPjW79Y5B+pWaPMRgo9Q7MFLghjspLii6I7eX9toMnISk6Q57xaoQkq47fInSdod3TtEd&#10;dAfdQXfQHX3cIfUrzQfpV2pyfM/tSO4ocIVoXrjtsRPZ31HE2OoqhKTojiLDVlchJF13+BKl7g7f&#10;nKI76A66g+6gO/q4A4tMt94xTL/SIgNyRql3YKTA2OFOiguK9Y4yxJYTISRFd5QGW06EkHTd4UuU&#10;tju8c4rueE3uaD/CXIOjy+rqyRtPf+4OwafrGc5T28+5xJ2u9j4qaZ8q/+3nar/Cu/NU8029X+LT&#10;Dc++qw6rzzd+2h/c7fnD/vDjsr7//rvqalu/W2827qNwsw0er2cmzeOZvWdfb9YLe6f7obn78GbT&#10;BB+rzfUM35KUlu7zEyO8eNiu2R9uqv2qfZy7q/2YbeqH7cKNslpWi7fH24dqvWlvu0TYgZafDi5M&#10;dyt4aNbXs3+VYfm2eFuYCxNnby9MeHNz8cO7N+Yiexfl6U1y8+bNTfRvG3NkrlbrxWK5tWEHn+43&#10;2/0V/uf1bHU47K4uL/fz1fK+2n97v5439b6+PXw7r+8v69vb9Xx5uWiqx/X27tItkPfVevs7WXjn&#10;/rMv72UWLl+G4e7Gq3r6s30TbB+K/e7npu1I8aFe/PpzEzT14XqG9/TjssGNVd38cxY8NtXuerb/&#10;x0PVLGfB5i/bPfKPNoV42MH9YN8v/NA8v+fD83uq7RxPdT07zIL25psDfsJfedg167sVRorcK93W&#10;Pzwc6tv1wb4iG18b1fGHx/2ujRU3jpnFY/5YZh/rZtGm1d7aNfV8ud8j1b+sqt0SYx+bciAD6wWi&#10;SVME13XHMP1KS4MVbRR3YKTA2OHcr8Hd4vgS32u6o4A7hJD03JGGMdwhhKTsDk+itN3hnVN0x2ty&#10;R1uy/W0r5G2fog4WXuokaZ+K7qA7XqE7sBR33TFIv1KscyO5A5dihoE9TMcdaZjlYkiK7ohCI4ak&#10;6g5vopTd4Z9TdAfd8VIUdAfrHW09gfUOX71D6leaDdKvNI0iFFfGqHfYkQI33GTqHWlk4A6bgZOQ&#10;NN1RwB1CSLru8CVK2x3eOUV30B10B/d38DxLj/0dqdSvtN0YcTwl84s7RYWTfLuf6vnf909nhuZ/&#10;+9jeYx9mWRd8ePxrvVhezyqcQnJnkz7dNu78Ik6u2bOeaVSO5o4ywopautNF09hXmsZxIYak6I44&#10;S8WQdN3hS5S6O3xziu6gO+gOuoPu6OMOqV9pNki/0jTOcVJnlHoHRgrccCfFBb39HWkSwh02Aych&#10;KbojMXCHEJKuO3yJ0naHd07RHXQH3UF30B193IF1r7O/o20wfvZ6R5KO5Y4kjYMUh9NFXtMdRSmG&#10;pOgObB0XQ1J2hydR2u7wzim6g+6gO+gOuqOPO6R+pfgeFfyr/OzuMAk2k4xS78BIQWqHOykuKLrD&#10;ZHCHEJKiO7CFUwxJ1x2+RGm7wzun6A66g+6gO+iOPu7Ap2a33jFIv9I0jcZyRxolAYZz7c8msr8D&#10;VyyLIWm6o8BWVyFLuu7wJUrbHd45RXfQHXQH3UF39HGH1K80G6RfaZqW2MQ6Sr0DI2FFxXDTqXdk&#10;CbacCCEpuiNDdzUpJF13+BKl7g7fnKI7XpM72DeMfcPQRexF+7KnfmFPf7Jv2O/3DcMi0613DNKv&#10;NM2O17UX4bGhF1q8BfNjf785QNLuukRruKcrYZ533as+4u08OuLY7u5LQzBcKHN7v6muZ99cBKgr&#10;YCR3mJA78gjusBk4oZCiO3IDdwgh6brDlyhtd3jnFN3xmtyBdxufVOwbxn6lX9qmPnnj6U+643fd&#10;kUn9SrNB+pWmedr28RveHXmKKzVwOF3kFfd35CW2nAghKbqjiLHlRAhJ2R2eRGm7wzun6A66g+dZ&#10;eJ6F51l6nGcBMYR6xzD9Sgs0Dh7nPAtGClI73ElxQdEdRQ53CCEpugPfiSCGpOsOX6K03eGdU3QH&#10;3UF30B10Rx93SP1K02H6lZbRWO4oI1ypgcOE3FGm2HIihKTpjhKnpISQdN3hS5S2O7xziu6gO+gO&#10;uoPu6OMOqV9p6r6I8OzX0ZYlLtodZV8pRsKKiuEmU+/IwsS6oxuSnjuyMLfu6Iak6g5votTd4ZtT&#10;dAfdQXfQHXRHH3dI/UrTQfqVYp0byR0YKQ/sYULuiCIjhqTojiiNxJB03eFLlLI7/HOK7qA76A66&#10;g+7o4w6se53rWVJXKDh3vSOL4JlR6h12pMANN516R1TCHTYDJyEpuiPGpb1SSMru8CRK2x3eOUV3&#10;0B10B91Bd/Rxh9SvtL0Q5OzuiJOx3BEnRZDhcLrI6+0rzeI8FUNSdEcSxWJIuu7wJUrbHd45RXfQ&#10;HXQH3UF39HEHPjW79Y5B+pWiIVTbdGfw62jtSIEb7qS4oOiOJM3EkDTdgU5YUpZ03eFLlLY7vHOK&#10;7nhN7mDfMPYNY9+wel/fHr6d1/eX+LL59Xx5+Vg3i8s+7pD6laaD9CvNkhIr2hj7Su1IWFEx3HTc&#10;YRLrjm5Iiu4wuXVHNyRdd/gSpe4O35yiO16TO/Bus2/YTbVn3zD2Dfsad2CR6dY7BulXmpl8LHeY&#10;IgwyHCbkjjTClhMhJEV3pCm2nAgh6brDlyhtd3jnFN1Bd/A8C8+z8DxLj3pHLvUrxffVo1Bw9v0d&#10;qW2OOkq9AyMFmR1uOvWOtIQ7hJAU3ZElcIcQkrI7PInSdod3TtEddAfdQXfQHX3cIfUrTQfpV5pl&#10;Zix3ZAZXauAwIXdkObacCCEpuiOPsNVVCEnXHb5EabvDO6foDrqD7qA76I4+7pD6lZpB+pVmeQzk&#10;jFLvwEiBG2469Y48hTtsBk5C0nRHCXcIIem6w5cobXd45xTdQXfQHXQH3dHHHVK/UjNIv9KsCMdy&#10;RxHiClEcThd5xetZigRbXYWQFN1R5NjqKoSk6w5forTd4Z1TdAfdQXfQHXRHH3dI/UrNMP1KiwLF&#10;lVHqHRgJKyqGOykuKLqjjKw7uiEpuqO0l/YKIem6w5codXf45hTdQXfQHXQH3dHHHVj3OtezmGH6&#10;lZbZWO4oM1whisN03JGHIba6CiHpuSMPE2x1FUJSdYc3Udru8M4puoPuoDvoDrqjjzukfqXGfYH8&#10;ua9nyUODkzpj1DvsSIEbbjL1jjwsIjEkRXdE6K4mZUnZHZ5EKbvDP6fojtfkDvYNY98w9g376r5h&#10;+O40od4xSL/SPIpxUmcUd2CkwA03HXdEGdxhM3ASkqY7SrhDCEnXHb5EabvDO6fojtfkDrzb+Ahz&#10;F/xdVldPdY6nP3eH4NP1LG8/5xL3zzfvo47fGoFOBvhI8D6qvQSw81TzTb1ftn9vVx1W7gnsjZ/2&#10;B3d7/rA//Lis77//rrra1u/Wm4373Nlsg8frmUnzeGbv2deb9cLe6X5o7j682TTBx2pzPSuTMi3d&#10;Nj9E9uJhO7qD7vh6d0j9SlGXwCw9e70jDsdyRxymQY7D6SKvt78jj00shqTojjgvxZB03eFLlLY7&#10;vHOK7qA76A6eZ+F5lj7nWbDIdPd3DNKvNI8LLLKj1DswElZUDOeQf7c4vsT3iu5IYuuObkiK7khS&#10;645uSLru8CVK3R2+OUV30B10B91Bd/RwB3qJC+4YpF9pnmRjuSPJsgDDue2x1dUk3GFCbDkRQlJ0&#10;hzGhGJKuO3yJ0naHd07RHXQH3UF30B193IESQLfeMUi/0tzgOplx6h0YKXDDTafeYQq4w2bgJCRF&#10;d6Qx3CGEpOwOT6K03eGdU3QH3UF30B10Rx93SP1Kk0H6leZpPJY70jgPMJxrQzKRekeaYaurEJKi&#10;O7IQW12FkHTd4UuUtju8c4ruoDvoDrqD7ujjDqlfaTJIv9I8C/ERPcr+DowUuOFOiguK+zsyA3fY&#10;DJyEpOkOe8WqEJKuO3yJ0naHd07RHXQH3UF30B193CH1K8UVXlgdz349S1aM5o4CV4iiFefpIq/o&#10;jjzGVlchJEV35Bm2ugoh6brDlyh1d/jmFN1Bd9AddAfd0ccdWPc6+zuSQfqV5ljjRqp3YKTADXdS&#10;XFB0RxFiy4nNwElIiu4obHc1ISRdd/gSpe0O75yiO16TO9g3jP072L/jq/t3FFK/0rZLzdnrHQW+&#10;53ac8ywYKcjtcCeLvKY7CrhDCEnRHWUMdwghKbvDkyhtd3jnFN3xmtzRlmx/u9cX+4ZVi7fbhfvw&#10;PVTrTXvbtUazDcqWnw6uvZm7FTw06+vZv8qwfFu8LcyFibO3Fya8ubn44d0bc5G9i/L0Jrl58+Ym&#10;+rftdRaZq9V6sVhubbuz4NP9Zru/wv+8nq0Oh93V5eV+vlreV/tv79fzprM6Lprqcb29u3T/ML+v&#10;1tvf6Z72zv1nV5GX3dMuX4bh7sarevqzbd5m18/97uemPXPwoV78+nMTNPXBdp0LPi4b3FjVzT9n&#10;wWNT7a5n+388VM1yFmz+st2jb1uEqw1nwcH9YPu84Yfm+T0fnt9Tbed4quvZYRa0N98c8BP+ysOu&#10;Wd+tMFLkXum2/uHhUN+uD/YV2fjaqI4/PO53bay4ccwsHvPHMvtYN4s2rfbWrqnny/0eqf5lVe2W&#10;GPuICWRgvUA0qT310a13DNOvtIzHckeZ4EoNHCbkjjLDlhMhJD13FGGILSdCSLru8CVK2x3eOUV3&#10;0B08z8LzLHRHn/MsUr/SZJB+pUUYQWBj7Cu1IwVuuMnUO4rQ5GJImu4ojBiSqju8iVJ2h39O0R10&#10;B91Bd9AdfdyBRaZb7xikX2kRlqO5o4ywopau/dk0rqMtorgQQ1J0R5SlYki67vAlSt0dvjlFd9Ad&#10;dAfdQXf0cIelQNcdg/QrLaIc+ytGqXdgpMANN516RxzCHTYDJyEpuiM2cIcQkq47fInSdod3TtEd&#10;dAfdQXfQHX3cAQp03TFIv9IiTsdyR5zGAYZzZZuJ1DviohRDUnRHEmdiSMru8CRK2x3eOUV30B10&#10;B91Bd/Rxh9SvFPs/8a/y4xbUX9yWXHwZ8u6nev73Pe5wO2Hnf/vY3mMfZrftBh8e/1ovltezCltm&#10;3e7ZT7eN+x7m+vbWfjt0kSQYbJR6B0YK3HAnxQW961mKJIM7bAZOQlJ0h8GlvVJIuu7wJUrbHd45&#10;RXfQHXQH3UF39HGH1K80HqRfaWGisdxhoiTAcG577ETqHSbFVlchJE13FNjqKoSk6w5forTd4Z1T&#10;dAfdQXfQHXRHH3dI/UrbLzY5e73DlEDOKPUOjIQVFcOdFBcU6x1pgi0nQkiK7kjRXU0KSdcdvkSp&#10;u8M3p+iO1+QO9g1j3zD2Det0Runbv6PEutfZ34Hvb8OCfXZ3pMd+OrjSpAUBWq0Ec5yByRHEHCBp&#10;d12iRcvTGZr5w/7w47J2Z2uqj2jHcnTEse3Mly+4x+7Y2/tNdT375iJAXQEjucOE3JFFcIfNwAmF&#10;FN2RGbhDCEnXHb5EabvDO6fojtfkDrzb+KRi37BV8LHaoNtVvVkv2s+0pn449gpbLdk3rN2NwL5h&#10;nr5hpdSvNE7tTDq7O7IUxZVR6h1Ziis1cDhd5BXrHVmJLSdCSIruyGNsORFCUnaHJ1Ha7vDOKbqD&#10;7uB5Fp5n4XmWPudZ8KnZrXcM0q+0yNF/fRx3YKTADXdSXFB0R57DHTYDJyEpugN1JzEkXXf4EqXt&#10;Du+cojvoDrqD7qA7+rhD6lcaD9OvtIjGckcR4UoNHE4XeUV3FCm2nAghabqjxCkpISRdd/gSpe0O&#10;75yiO+gOuoPuoDv6uAOLTLfeMUy/0sKe1BnlPAtGwoqK4U6KC4ruKBPrjm5Iiu4oc+uObki67vAl&#10;St0dvjlFd9AddAfdQXf8cXdkodSvNB6mX2mZj+WOMscVojhMxx1lGGGrqxCSnjvKMMVWVyEkVXd4&#10;E6XtDu+cojvoDrqD7qA7+rgDJYBuvWOQfqVY5/ARPUa9w44UuOEmU+/A9zwbMSRFd0S4tFfKkrI7&#10;PIlSdod/TtEddAfdQXfQHX3cIfUrjQbpV1pGyVjuiJIiwHCu/dk0+oaVUZ6KISm6I45iMSRdd/gS&#10;pe0O75yiO+gOuoPuoDv6uEPqVxoN0q+0jPG849Q7MFLghptOvSNOMzEkTXegE5aUJV13+BKl7Q7v&#10;nKI7XpM72DeMfcPYN+xr+4ZlodSvNHIbI87dv6OMS6xoo5xnwUhYUTHcdNyRJNYd3ZAU3ZHk1h3d&#10;kHTd4UuUujt8c4rueE3uaEu27BvGvmGr9WKx3L5bbzb4yrLqCk0wn/50bS3dt5ixb5jcNywLse51&#10;9ne0F6Ce3R1JPpY7kiIMShwm5A4TYcuJEJKiO0yKLSdCSLru8CVK2x3eOUV30B08z8LzLHRHn/Ms&#10;Ur9S9NlAoeDs7jAZLp4Zpd6BkYLSDjedeocp4Q4hJEV3pAncIYSk7A5PorTd4Z1TdAfdQXfQHXRH&#10;H3fgU7Nb7xikX2mZmrHckRpcqYHDhNyR5thyIoSk6I4swlZXISRdd/gSpe0O75yiO+gOuoPuoDv6&#10;uEPqV4qP+CHqHRn6goxT78BIQWmHm069I0vhDiEkTXeUcIcQkq47fInSdod3TtEddAfdQXfQHX3c&#10;gUWmW+8YpF8p2mOO5Y48xBWiOEzIHXmCra5CSIruyHNsdRVC0nWHL1Ha7vDOKbqD7qA76A66o4c7&#10;IqlfaTRIv9IyL9AsZJT9HRgJKyqGm069o4isO7ohKbqjsJf2CiHpusOXKHV3+OYU3UF30B10B93R&#10;xx1Sv1JgZIjzLEU2ljuKDFeI4jAhd5QhtroKISm6o0yw1VUISdcdvkRpu8M7p+gOuoPuoDvojj7u&#10;kPqVhsP0Ky0NmpSNUu/ASEFph5tOvaMssOVECEnPHVEY2vZqQkzK8PBkShse3klFeLwmeLBxGBuH&#10;sXHYVzcOs5/mnQ0e4SANS7HQxWhTNoY83FBBO+Bk7IFwskgOSlUfZSEHpcqP30iWMkB+a26RIK+J&#10;IHi38WHGHmLsIcYeYvP6/rK+vV3Pl5ePdbO47FP7kHqXhoP0Lo3CyHZKHYcgUZhiYcVxOuUPhGNi&#10;OShNgkR5KQelTBBvstQJ4p9bJAgJwtMvPP3C0y99CILVr1sFyYbY9oEluMBoIxGkcATBgBOqgsSx&#10;I0g3KE2CxKkjSDcoZYJ4k6VPEO/cIkFIEBKEBCFB+hBE6mja1g7O3dE0CuNsNILEWYZ/2+M4JYIk&#10;YSIHpUmQxIRyUMoE8SZLnSD+uUWCkCAkCAlCgvQhCD41u1WQQZqbRmFiAJ5xqiAYCgurHXBCVZCk&#10;sAQRgtIkiIktQYSgtAniS5Y6QfxziwQhQUgQEoQE6UMQqc9pOEifU+wEiUcjiIlzLKw4TokgJjNy&#10;UJoESUO7R1bIlDJBvMlSJ4h/bpEgJAgJQoKQIH0IgoWmWwUZpOUpdvFhn+tIVRAMhYXVDjihKkhq&#10;LEGEoFQJgitfxaCUCeJNljpB/HOLBCFBSBAShATpQZBY6n6K7uhYuM+/FyQtxiNIYS81TQt3eXF1&#10;dbc4Qus9uq7d3m+q69mfLoP3YfAY5J0dq2iQ0j7km4sgDAqTBkXbl+358+Bi5s/PYx+yCvLOl8vg&#10;+p9nTxSFWWz3yApBaRIky+weWSEoZYJ4k6VPEO/cIkFIEBKEBCFB+hBEaoQaDtIIFUtw1nbzKdqO&#10;Z9XV8tMhmH+6noEBwRybRNpV/LK6+nTb3H//HT7PHvaHH5e1u119/Gl/ONY0cMve/UUWkNTL1T6z&#10;BLEDTqgKkod2g4oQlCZBcjRvE4NSJog3WeoEwRsoZywiQV4TQdiajK3J2Jrsq1uTxUJPVFMO0hM1&#10;CnODZW2c7agYCsuEHXBKBCksQYSgNAlSxJYgQlDaBPElS50g/rlFgrwmgrQlXbYmY2uy/5+tyS4f&#10;d3dXj3e77+Gsq7um2q3W85vqUD3/Gbcfd1fLuF7Vm8Wy+f7/BAAAAP//AwBQSwMEFAAGAAgAAAAh&#10;AMOjeT7gAAAACgEAAA8AAABkcnMvZG93bnJldi54bWxMj8FOwkAQhu8mvsNmTLzJblGh1G4JIeqJ&#10;kAgmhtvQDm1Dd7bpLm15e5eTHv+ZL/98ky5H04ieOldb1hBNFAji3BY1lxq+9x9PMQjnkQtsLJOG&#10;KzlYZvd3KSaFHfiL+p0vRShhl6CGyvs2kdLlFRl0E9sSh93JdgZ9iF0piw6HUG4aOVVqJg3WHC5U&#10;2NK6ovy8uxgNnwMOq+fovd+cT+vrYf+6/dlEpPXjw7h6A+Fp9H8w3PSDOmTB6WgvXDjRhKzmi4Bq&#10;iNUMxA1Q8XQO4hgm8QvILJX/X8h+AQAA//8DAFBLAQItABQABgAIAAAAIQC2gziS/gAAAOEBAAAT&#10;AAAAAAAAAAAAAAAAAAAAAABbQ29udGVudF9UeXBlc10ueG1sUEsBAi0AFAAGAAgAAAAhADj9If/W&#10;AAAAlAEAAAsAAAAAAAAAAAAAAAAALwEAAF9yZWxzLy5yZWxzUEsBAi0AFAAGAAgAAAAhAAtU9Ecf&#10;JgAAFQQEAA4AAAAAAAAAAAAAAAAALgIAAGRycy9lMm9Eb2MueG1sUEsBAi0AFAAGAAgAAAAhAMOj&#10;eT7gAAAACgEAAA8AAAAAAAAAAAAAAAAAeSgAAGRycy9kb3ducmV2LnhtbFBLBQYAAAAABAAEAPMA&#10;AACGKQAAAAA=&#10;">
              <v:shape id="Freeform 1619"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BcIwQAAAN0AAAAPAAAAZHJzL2Rvd25yZXYueG1sRE9NawIx&#10;EL0L/ocwQm+aVFqR1SilUOmhFKoiHodkzC5uJtsk1fXfN4WCt3m8z1mue9+KC8XUBNbwOFEgiE2w&#10;DTsN+93beA4iZWSLbWDScKME69VwsMTKhit/0WWbnSghnCrUUOfcVVImU5PHNAkdceFOIXrMBUYn&#10;bcRrCfetnCo1kx4bLg01dvRakzlvf7yGT950G+OMffK374O1x7ly8UPrh1H/sgCRqc938b/73Zb5&#10;z2oKf9+UE+TqFwAA//8DAFBLAQItABQABgAIAAAAIQDb4fbL7gAAAIUBAAATAAAAAAAAAAAAAAAA&#10;AAAAAABbQ29udGVudF9UeXBlc10ueG1sUEsBAi0AFAAGAAgAAAAhAFr0LFu/AAAAFQEAAAsAAAAA&#10;AAAAAAAAAAAAHwEAAF9yZWxzLy5yZWxzUEsBAi0AFAAGAAgAAAAhAFDgFwjBAAAA3QAAAA8AAAAA&#10;AAAAAAAAAAAABwIAAGRycy9kb3ducmV2LnhtbFBLBQYAAAAAAwADALcAAAD1AgAAAAA=&#10;" path="m,35l37,,74,35,37,70,,35xe" filled="f" strokecolor="#939598" strokeweight=".36pt">
                <v:path arrowok="t" o:connecttype="custom" o:connectlocs="0,845;37,810;74,845;37,880;0,845" o:connectangles="0,0,0,0,0"/>
              </v:shape>
              <v:shape id="Freeform 1618"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KTwgAAAN0AAAAPAAAAZHJzL2Rvd25yZXYueG1sRE9NawIx&#10;EL0X/A9hBG81sbYiW6OIUPFQCtVSehySaXbpZrImUdd/3xQK3ubxPmex6n0rzhRTE1jDZKxAEJtg&#10;G3YaPg4v93MQKSNbbAOThislWC0HdwusbLjwO5332YkSwqlCDXXOXSVlMjV5TOPQERfuO0SPucDo&#10;pI14KeG+lQ9KzaTHhktDjR1tajI/+5PX8MbbbmucsY/+evy09muuXHzVejTs188gMvX5Jv5372yZ&#10;/6Sm8PdNOUEufwEAAP//AwBQSwECLQAUAAYACAAAACEA2+H2y+4AAACFAQAAEwAAAAAAAAAAAAAA&#10;AAAAAAAAW0NvbnRlbnRfVHlwZXNdLnhtbFBLAQItABQABgAIAAAAIQBa9CxbvwAAABUBAAALAAAA&#10;AAAAAAAAAAAAAB8BAABfcmVscy8ucmVsc1BLAQItABQABgAIAAAAIQA/rLKTwgAAAN0AAAAPAAAA&#10;AAAAAAAAAAAAAAcCAABkcnMvZG93bnJldi54bWxQSwUGAAAAAAMAAwC3AAAA9gIAAAAA&#10;" path="m,35l37,,74,35,37,70,,35xe" filled="f" strokecolor="#939598" strokeweight=".36pt">
                <v:path arrowok="t" o:connecttype="custom" o:connectlocs="0,845;37,810;74,845;37,880;0,845" o:connectangles="0,0,0,0,0"/>
              </v:shape>
              <v:shape id="Freeform 1617"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SrnwQAAAN0AAAAPAAAAZHJzL2Rvd25yZXYueG1sRE9NawIx&#10;EL0L/ocwQm+atFiR1SilUOmhFKoiHodkzC5uJtsk1fXfN4WCt3m8z1mue9+KC8XUBNbwOFEgiE2w&#10;DTsN+93beA4iZWSLbWDScKME69VwsMTKhit/0WWbnSghnCrUUOfcVVImU5PHNAkdceFOIXrMBUYn&#10;bcRrCfetfFJqJj02XBpq7Oi1JnPe/ngNn7zpNsYZO/W374O1x7ly8UPrh1H/sgCRqc938b/73Zb5&#10;z2oKf9+UE+TqFwAA//8DAFBLAQItABQABgAIAAAAIQDb4fbL7gAAAIUBAAATAAAAAAAAAAAAAAAA&#10;AAAAAABbQ29udGVudF9UeXBlc10ueG1sUEsBAi0AFAAGAAgAAAAhAFr0LFu/AAAAFQEAAAsAAAAA&#10;AAAAAAAAAAAAHwEAAF9yZWxzLy5yZWxzUEsBAi0AFAAGAAgAAAAhALBFKufBAAAA3QAAAA8AAAAA&#10;AAAAAAAAAAAABwIAAGRycy9kb3ducmV2LnhtbFBLBQYAAAAAAwADALcAAAD1AgAAAAA=&#10;" path="m,35l37,,74,35,37,70,,35xe" filled="f" strokecolor="#939598" strokeweight=".36pt">
                <v:path arrowok="t" o:connecttype="custom" o:connectlocs="0,845;37,810;74,845;37,880;0,845" o:connectangles="0,0,0,0,0"/>
              </v:shape>
              <v:shape id="Freeform 1616"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Y98wQAAAN0AAAAPAAAAZHJzL2Rvd25yZXYueG1sRE9NawIx&#10;EL0L/Q9hCt40adEiq1FKoeJBCtVSPA7JmF3cTLZJ1PXfm0Kht3m8z1mset+KC8XUBNbwNFYgiE2w&#10;DTsNX/v30QxEysgW28Ck4UYJVsuHwQIrG678SZdddqKEcKpQQ51zV0mZTE0e0zh0xIU7hugxFxid&#10;tBGvJdy38lmpF+mx4dJQY0dvNZnT7uw1fPC6Wxtn7MTffr6tPcyUi1uth4/96xxEpj7/i//cG1vm&#10;T9UUfr8pJ8jlHQAA//8DAFBLAQItABQABgAIAAAAIQDb4fbL7gAAAIUBAAATAAAAAAAAAAAAAAAA&#10;AAAAAABbQ29udGVudF9UeXBlc10ueG1sUEsBAi0AFAAGAAgAAAAhAFr0LFu/AAAAFQEAAAsAAAAA&#10;AAAAAAAAAAAAHwEAAF9yZWxzLy5yZWxzUEsBAi0AFAAGAAgAAAAhAN8Jj3zBAAAA3QAAAA8AAAAA&#10;AAAAAAAAAAAABwIAAGRycy9kb3ducmV2LnhtbFBLBQYAAAAAAwADALcAAAD1AgAAAAA=&#10;" path="m,35l37,,74,35,37,70,,35xe" filled="f" strokecolor="#939598" strokeweight=".36pt">
                <v:path arrowok="t" o:connecttype="custom" o:connectlocs="0,845;37,810;74,845;37,880;0,845" o:connectangles="0,0,0,0,0"/>
              </v:shape>
              <v:shape id="Freeform 1615"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xELwQAAAN0AAAAPAAAAZHJzL2Rvd25yZXYueG1sRE9NawIx&#10;EL0X+h/CFLzVpMWKrEYphYoHKVRL8TgkY3ZxM9kmUdd/bwqCt3m8z5ktet+KE8XUBNbwMlQgiE2w&#10;DTsNP9vP5wmIlJEttoFJw4USLOaPDzOsbDjzN5022YkSwqlCDXXOXSVlMjV5TMPQERduH6LHXGB0&#10;0kY8l3DfylelxtJjw6Whxo4+ajKHzdFr+OJltzTO2JG//P1au5soF9daD5769ymITH2+i2/ulS3z&#10;39QY/r8pJ8j5FQAA//8DAFBLAQItABQABgAIAAAAIQDb4fbL7gAAAIUBAAATAAAAAAAAAAAAAAAA&#10;AAAAAABbQ29udGVudF9UeXBlc10ueG1sUEsBAi0AFAAGAAgAAAAhAFr0LFu/AAAAFQEAAAsAAAAA&#10;AAAAAAAAAAAAHwEAAF9yZWxzLy5yZWxzUEsBAi0AFAAGAAgAAAAhAC/bEQvBAAAA3QAAAA8AAAAA&#10;AAAAAAAAAAAABwIAAGRycy9kb3ducmV2LnhtbFBLBQYAAAAAAwADALcAAAD1AgAAAAA=&#10;" path="m,35l37,,74,35,37,70,,35xe" filled="f" strokecolor="#939598" strokeweight=".36pt">
                <v:path arrowok="t" o:connecttype="custom" o:connectlocs="0,845;37,810;74,845;37,880;0,845" o:connectangles="0,0,0,0,0"/>
              </v:shape>
              <v:shape id="Freeform 1614"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7SQwgAAAN0AAAAPAAAAZHJzL2Rvd25yZXYueG1sRE9NawIx&#10;EL0X/A9hBG81sdgqW6OIUPFQCtVSehySaXbpZrImUdd/3xQK3ubxPmex6n0rzhRTE1jDZKxAEJtg&#10;G3YaPg4v93MQKSNbbAOThislWC0HdwusbLjwO5332YkSwqlCDXXOXSVlMjV5TOPQERfuO0SPucDo&#10;pI14KeG+lQ9KPUmPDZeGGjva1GR+9iev4Y233dY4Y6f+evy09muuXHzVejTs188gMvX5Jv5372yZ&#10;/6hm8PdNOUEufwEAAP//AwBQSwECLQAUAAYACAAAACEA2+H2y+4AAACFAQAAEwAAAAAAAAAAAAAA&#10;AAAAAAAAW0NvbnRlbnRfVHlwZXNdLnhtbFBLAQItABQABgAIAAAAIQBa9CxbvwAAABUBAAALAAAA&#10;AAAAAAAAAAAAAB8BAABfcmVscy8ucmVsc1BLAQItABQABgAIAAAAIQBAl7SQwgAAAN0AAAAPAAAA&#10;AAAAAAAAAAAAAAcCAABkcnMvZG93bnJldi54bWxQSwUGAAAAAAMAAwC3AAAA9gIAAAAA&#10;" path="m,35l37,,74,35,37,70,,35xe" filled="f" strokecolor="#939598" strokeweight=".36pt">
                <v:path arrowok="t" o:connecttype="custom" o:connectlocs="0,845;37,810;74,845;37,880;0,845" o:connectangles="0,0,0,0,0"/>
              </v:shape>
              <v:shape id="Freeform 1613"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CDixAAAAN0AAAAPAAAAZHJzL2Rvd25yZXYueG1sRI9BSwMx&#10;EIXvQv9DmII3mygqZW1apGDxIIKtiMchmWaXbibbJLbbf+8cBG8zvDfvfbNYjbFXJ8qlS2zhdmZA&#10;EbvkOw4WPncvN3NQpSJ77BOThQsVWC0nVwtsfDrzB522NSgJ4dKghbbWodG6uJYillkaiEXbpxyx&#10;ypqD9hnPEh57fWfMo47YsTS0ONC6JXfY/kQL77wZNi44fx8vxy/vv+cm5Ddrr6fj8xOoSmP9N/9d&#10;v3rBfzCCK9/ICHr5CwAA//8DAFBLAQItABQABgAIAAAAIQDb4fbL7gAAAIUBAAATAAAAAAAAAAAA&#10;AAAAAAAAAABbQ29udGVudF9UeXBlc10ueG1sUEsBAi0AFAAGAAgAAAAhAFr0LFu/AAAAFQEAAAsA&#10;AAAAAAAAAAAAAAAAHwEAAF9yZWxzLy5yZWxzUEsBAi0AFAAGAAgAAAAhADEIIOLEAAAA3QAAAA8A&#10;AAAAAAAAAAAAAAAABwIAAGRycy9kb3ducmV2LnhtbFBLBQYAAAAAAwADALcAAAD4AgAAAAA=&#10;" path="m,35l37,,74,35,37,70,,35xe" filled="f" strokecolor="#939598" strokeweight=".36pt">
                <v:path arrowok="t" o:connecttype="custom" o:connectlocs="0,845;37,810;74,845;37,880;0,845" o:connectangles="0,0,0,0,0"/>
              </v:shape>
              <v:shape id="Freeform 1612"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IV5wgAAAN0AAAAPAAAAZHJzL2Rvd25yZXYueG1sRE9NawIx&#10;EL0X/A9hBG81sdhit0YRoeKhFKpSehySaXbpZrImUdd/3xQK3ubxPme+7H0rzhRTE1jDZKxAEJtg&#10;G3YaDvvX+xmIlJEttoFJw5USLBeDuzlWNlz4g8677EQJ4VShhjrnrpIymZo8pnHoiAv3HaLHXGB0&#10;0ka8lHDfygelnqTHhktDjR2tazI/u5PX8M6bbmOcsVN/PX5a+zVTLr5pPRr2qxcQmfp8E/+7t7bM&#10;f1TP8PdNOUEufgEAAP//AwBQSwECLQAUAAYACAAAACEA2+H2y+4AAACFAQAAEwAAAAAAAAAAAAAA&#10;AAAAAAAAW0NvbnRlbnRfVHlwZXNdLnhtbFBLAQItABQABgAIAAAAIQBa9CxbvwAAABUBAAALAAAA&#10;AAAAAAAAAAAAAB8BAABfcmVscy8ucmVsc1BLAQItABQABgAIAAAAIQBeRIV5wgAAAN0AAAAPAAAA&#10;AAAAAAAAAAAAAAcCAABkcnMvZG93bnJldi54bWxQSwUGAAAAAAMAAwC3AAAA9gIAAAAA&#10;" path="m,35l37,,74,35,37,70,,35xe" filled="f" strokecolor="#939598" strokeweight=".36pt">
                <v:path arrowok="t" o:connecttype="custom" o:connectlocs="0,845;37,810;74,845;37,880;0,845" o:connectangles="0,0,0,0,0"/>
              </v:shape>
              <v:shape id="Freeform 1611"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7o5xQAAAN0AAAAPAAAAZHJzL2Rvd25yZXYueG1sRI9BawIx&#10;EIXvhf6HMAVvNWuxIqtRSqHiQQq1pfQ4JGN26WayTaKu/945FLzN8N68981yPYROnSjlNrKBybgC&#10;RWyja9kb+Pp8e5yDygXZYReZDFwow3p1f7fE2sUzf9BpX7ySEM41GmhK6Wuts20oYB7Hnli0Q0wB&#10;i6zJa5fwLOGh009VNdMBW5aGBnt6bcj+7o/BwDtv+o311k3D5e/buZ955dPOmNHD8LIAVWgoN/P/&#10;9dYJ/vNE+OUbGUGvrgAAAP//AwBQSwECLQAUAAYACAAAACEA2+H2y+4AAACFAQAAEwAAAAAAAAAA&#10;AAAAAAAAAAAAW0NvbnRlbnRfVHlwZXNdLnhtbFBLAQItABQABgAIAAAAIQBa9CxbvwAAABUBAAAL&#10;AAAAAAAAAAAAAAAAAB8BAABfcmVscy8ucmVsc1BLAQItABQABgAIAAAAIQBKp7o5xQAAAN0AAAAP&#10;AAAAAAAAAAAAAAAAAAcCAABkcnMvZG93bnJldi54bWxQSwUGAAAAAAMAAwC3AAAA+QIAAAAA&#10;" path="m,35l37,,74,35,37,70,,35xe" filled="f" strokecolor="#939598" strokeweight=".36pt">
                <v:path arrowok="t" o:connecttype="custom" o:connectlocs="0,845;37,810;74,845;37,880;0,845" o:connectangles="0,0,0,0,0"/>
              </v:shape>
              <v:shape id="Freeform 1610"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6x+iwgAAAN0AAAAPAAAAZHJzL2Rvd25yZXYueG1sRE9NawIx&#10;EL0X/A9hCr3V7Eory9YoRaj0UAS1lB6HZMwubibbJOr6701B8DaP9zmzxeA6caIQW88KynEBglh7&#10;07JV8L37eK5AxIRssPNMCi4UYTEfPcywNv7MGzptkxU5hGONCpqU+lrKqBtyGMe+J87c3geHKcNg&#10;pQl4zuGuk5OimEqHLeeGBntaNqQP26NTsOZVv9JWmxd3+fsx5rcqbPhS6ulxeH8DkWhId/HN/Wny&#10;/NeyhP9v8glyfgUAAP//AwBQSwECLQAUAAYACAAAACEA2+H2y+4AAACFAQAAEwAAAAAAAAAAAAAA&#10;AAAAAAAAW0NvbnRlbnRfVHlwZXNdLnhtbFBLAQItABQABgAIAAAAIQBa9CxbvwAAABUBAAALAAAA&#10;AAAAAAAAAAAAAB8BAABfcmVscy8ucmVsc1BLAQItABQABgAIAAAAIQAl6x+iwgAAAN0AAAAPAAAA&#10;AAAAAAAAAAAAAAcCAABkcnMvZG93bnJldi54bWxQSwUGAAAAAAMAAwC3AAAA9gIAAAAA&#10;" path="m,35l37,,74,35,37,70,,35xe" filled="f" strokecolor="#939598" strokeweight=".36pt">
                <v:path arrowok="t" o:connecttype="custom" o:connectlocs="0,845;37,810;74,845;37,880;0,845" o:connectangles="0,0,0,0,0"/>
              </v:shape>
              <v:shape id="Freeform 1609"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YHVwgAAAN0AAAAPAAAAZHJzL2Rvd25yZXYueG1sRE9LawIx&#10;EL4L/Q9hCt40q6jI1iiloHiQgg9Kj0MyzS7dTLZJ1PXfN4LgbT6+5yxWnWvEhUKsPSsYDQsQxNqb&#10;mq2C03E9mIOICdlg45kU3CjCavnSW2Bp/JX3dDkkK3IIxxIVVCm1pZRRV+QwDn1LnLkfHxymDIOV&#10;JuA1h7tGjotiJh3WnBsqbOmjIv17ODsFn7xpN9pqM3G3vy9jvueFDTul+q/d+xuIRF16ih/urcnz&#10;p6Mx3L/JJ8jlPwAAAP//AwBQSwECLQAUAAYACAAAACEA2+H2y+4AAACFAQAAEwAAAAAAAAAAAAAA&#10;AAAAAAAAW0NvbnRlbnRfVHlwZXNdLnhtbFBLAQItABQABgAIAAAAIQBa9CxbvwAAABUBAAALAAAA&#10;AAAAAAAAAAAAAB8BAABfcmVscy8ucmVsc1BLAQItABQABgAIAAAAIQDVOYHVwgAAAN0AAAAPAAAA&#10;AAAAAAAAAAAAAAcCAABkcnMvZG93bnJldi54bWxQSwUGAAAAAAMAAwC3AAAA9gIAAAAA&#10;" path="m,35l37,,74,35,37,70,,35xe" filled="f" strokecolor="#939598" strokeweight=".36pt">
                <v:path arrowok="t" o:connecttype="custom" o:connectlocs="0,845;37,810;74,845;37,880;0,845" o:connectangles="0,0,0,0,0"/>
              </v:shape>
              <v:shape id="Freeform 1608"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dSROwgAAAN0AAAAPAAAAZHJzL2Rvd25yZXYueG1sRE9NawIx&#10;EL0X/A9hBG81a2tFtkYRoeJBhFopPQ7JNLu4maxJquu/N4LQ2zze58wWnWvEmUKsPSsYDQsQxNqb&#10;mq2Cw9fH8xRETMgGG8+k4EoRFvPe0wxL4y/8Sed9siKHcCxRQZVSW0oZdUUO49C3xJn79cFhyjBY&#10;aQJecrhr5EtRTKTDmnNDhS2tKtLH/Z9TsON1u9ZWm7G7nr6N+ZkWNmyVGvS75TuIRF36Fz/cG5Pn&#10;v41e4f5NPkHObwAAAP//AwBQSwECLQAUAAYACAAAACEA2+H2y+4AAACFAQAAEwAAAAAAAAAAAAAA&#10;AAAAAAAAW0NvbnRlbnRfVHlwZXNdLnhtbFBLAQItABQABgAIAAAAIQBa9CxbvwAAABUBAAALAAAA&#10;AAAAAAAAAAAAAB8BAABfcmVscy8ucmVsc1BLAQItABQABgAIAAAAIQC6dSROwgAAAN0AAAAPAAAA&#10;AAAAAAAAAAAAAAcCAABkcnMvZG93bnJldi54bWxQSwUGAAAAAAMAAwC3AAAA9gIAAAAA&#10;" path="m,35l37,,74,35,37,70,,35xe" filled="f" strokecolor="#939598" strokeweight=".36pt">
                <v:path arrowok="t" o:connecttype="custom" o:connectlocs="0,845;37,810;74,845;37,880;0,845" o:connectangles="0,0,0,0,0"/>
              </v:shape>
              <v:shape id="Freeform 1607"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Lw6wQAAAN0AAAAPAAAAZHJzL2Rvd25yZXYueG1sRE9NawIx&#10;EL0L/Q9hCt40q6jI1iiloHgQoSqlxyGZZpduJtsk6vrvjVDwNo/3OYtV5xpxoRBrzwpGwwIEsfam&#10;ZqvgdFwP5iBiQjbYeCYFN4qwWr70Flgaf+VPuhySFTmEY4kKqpTaUsqoK3IYh74lztyPDw5ThsFK&#10;E/Caw10jx0Uxkw5rzg0VtvRRkf49nJ2CPW/ajbbaTNzt78uY73lhw06p/mv3/gYiUZee4n/31uT5&#10;09EEHt/kE+TyDgAA//8DAFBLAQItABQABgAIAAAAIQDb4fbL7gAAAIUBAAATAAAAAAAAAAAAAAAA&#10;AAAAAABbQ29udGVudF9UeXBlc10ueG1sUEsBAi0AFAAGAAgAAAAhAFr0LFu/AAAAFQEAAAsAAAAA&#10;AAAAAAAAAAAAHwEAAF9yZWxzLy5yZWxzUEsBAi0AFAAGAAgAAAAhADWcvDrBAAAA3QAAAA8AAAAA&#10;AAAAAAAAAAAABwIAAGRycy9kb3ducmV2LnhtbFBLBQYAAAAAAwADALcAAAD1AgAAAAA=&#10;" path="m,35l37,,74,35,37,70,,35xe" filled="f" strokecolor="#939598" strokeweight=".36pt">
                <v:path arrowok="t" o:connecttype="custom" o:connectlocs="0,845;37,810;74,845;37,880;0,845" o:connectangles="0,0,0,0,0"/>
              </v:shape>
              <v:shape id="Freeform 1606"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mhwgAAAN0AAAAPAAAAZHJzL2Rvd25yZXYueG1sRE9NawIx&#10;EL0X+h/CFLzV7IqKbI1LKSg9iKAtpcchmWaXbibbJNX13xtB8DaP9znLenCdOFKIrWcF5bgAQay9&#10;adkq+PxYPy9AxIRssPNMCs4UoV49PiyxMv7EezoekhU5hGOFCpqU+krKqBtyGMe+J87cjw8OU4bB&#10;ShPwlMNdJydFMZcOW84NDfb01pD+Pfw7BTve9BtttZm689+XMd+LwoatUqOn4fUFRKIh3cU397vJ&#10;82flDK7f5BPk6gIAAP//AwBQSwECLQAUAAYACAAAACEA2+H2y+4AAACFAQAAEwAAAAAAAAAAAAAA&#10;AAAAAAAAW0NvbnRlbnRfVHlwZXNdLnhtbFBLAQItABQABgAIAAAAIQBa9CxbvwAAABUBAAALAAAA&#10;AAAAAAAAAAAAAB8BAABfcmVscy8ucmVsc1BLAQItABQABgAIAAAAIQBa0BmhwgAAAN0AAAAPAAAA&#10;AAAAAAAAAAAAAAcCAABkcnMvZG93bnJldi54bWxQSwUGAAAAAAMAAwC3AAAA9gIAAAAA&#10;" path="m,35l37,,74,35,37,70,,35xe" filled="f" strokecolor="#939598" strokeweight=".36pt">
                <v:path arrowok="t" o:connecttype="custom" o:connectlocs="0,845;37,810;74,845;37,880;0,845" o:connectangles="0,0,0,0,0"/>
              </v:shape>
              <v:shape id="Freeform 1605"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ofWwQAAAN0AAAAPAAAAZHJzL2Rvd25yZXYueG1sRE9NawIx&#10;EL0L/Q9hCr1pVqkiq1GkoPQgQlVKj0MyZhc3k22S6vrvTUHwNo/3OfNl5xpxoRBrzwqGgwIEsfam&#10;ZqvgeFj3pyBiQjbYeCYFN4qwXLz05lgaf+UvuuyTFTmEY4kKqpTaUsqoK3IYB74lztzJB4cpw2Cl&#10;CXjN4a6Ro6KYSIc154YKW/qoSJ/3f07BjjftRltt3t3t99uYn2lhw1apt9duNQORqEtP8cP9afL8&#10;8XAC/9/kE+TiDgAA//8DAFBLAQItABQABgAIAAAAIQDb4fbL7gAAAIUBAAATAAAAAAAAAAAAAAAA&#10;AAAAAABbQ29udGVudF9UeXBlc10ueG1sUEsBAi0AFAAGAAgAAAAhAFr0LFu/AAAAFQEAAAsAAAAA&#10;AAAAAAAAAAAAHwEAAF9yZWxzLy5yZWxzUEsBAi0AFAAGAAgAAAAhAKoCh9bBAAAA3QAAAA8AAAAA&#10;AAAAAAAAAAAABwIAAGRycy9kb3ducmV2LnhtbFBLBQYAAAAAAwADALcAAAD1AgAAAAA=&#10;" path="m,35l37,,74,35,37,70,,35xe" filled="f" strokecolor="#939598" strokeweight=".36pt">
                <v:path arrowok="t" o:connecttype="custom" o:connectlocs="0,845;37,810;74,845;37,880;0,845" o:connectangles="0,0,0,0,0"/>
              </v:shape>
              <v:shape id="Freeform 1604"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iJNwgAAAN0AAAAPAAAAZHJzL2Rvd25yZXYueG1sRE9NawIx&#10;EL0X/A9hBG81a6lVtkYRoeJBhFopPQ7JNLu4maxJquu/N4LQ2zze58wWnWvEmUKsPSsYDQsQxNqb&#10;mq2Cw9fH8xRETMgGG8+k4EoRFvPe0wxL4y/8Sed9siKHcCxRQZVSW0oZdUUO49C3xJn79cFhyjBY&#10;aQJecrhr5EtRvEmHNeeGCltaVaSP+z+nYMfrdq2tNq/uevo25mda2LBVatDvlu8gEnXpX/xwb0ye&#10;Px5N4P5NPkHObwAAAP//AwBQSwECLQAUAAYACAAAACEA2+H2y+4AAACFAQAAEwAAAAAAAAAAAAAA&#10;AAAAAAAAW0NvbnRlbnRfVHlwZXNdLnhtbFBLAQItABQABgAIAAAAIQBa9CxbvwAAABUBAAALAAAA&#10;AAAAAAAAAAAAAB8BAABfcmVscy8ucmVsc1BLAQItABQABgAIAAAAIQDFTiJNwgAAAN0AAAAPAAAA&#10;AAAAAAAAAAAAAAcCAABkcnMvZG93bnJldi54bWxQSwUGAAAAAAMAAwC3AAAA9gIAAAAA&#10;" path="m,35l37,,74,35,37,70,,35xe" filled="f" strokecolor="#939598" strokeweight=".36pt">
                <v:path arrowok="t" o:connecttype="custom" o:connectlocs="0,845;37,810;74,845;37,880;0,845" o:connectangles="0,0,0,0,0"/>
              </v:shape>
              <v:shape id="Freeform 1603"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0bY/xQAAAN0AAAAPAAAAZHJzL2Rvd25yZXYueG1sRI9BawIx&#10;EIXvhf6HMAVvNWuxIqtRSqHiQQq1pfQ4JGN26WayTaKu/945FLzN8N68981yPYROnSjlNrKBybgC&#10;RWyja9kb+Pp8e5yDygXZYReZDFwow3p1f7fE2sUzf9BpX7ySEM41GmhK6Wuts20oYB7Hnli0Q0wB&#10;i6zJa5fwLOGh009VNdMBW5aGBnt6bcj+7o/BwDtv+o311k3D5e/buZ955dPOmNHD8LIAVWgoN/P/&#10;9dYJ/vNEcOUbGUGvrgAAAP//AwBQSwECLQAUAAYACAAAACEA2+H2y+4AAACFAQAAEwAAAAAAAAAA&#10;AAAAAAAAAAAAW0NvbnRlbnRfVHlwZXNdLnhtbFBLAQItABQABgAIAAAAIQBa9CxbvwAAABUBAAAL&#10;AAAAAAAAAAAAAAAAAB8BAABfcmVscy8ucmVsc1BLAQItABQABgAIAAAAIQC00bY/xQAAAN0AAAAP&#10;AAAAAAAAAAAAAAAAAAcCAABkcnMvZG93bnJldi54bWxQSwUGAAAAAAMAAwC3AAAA+QIAAAAA&#10;" path="m,35l37,,74,35,37,70,,35xe" filled="f" strokecolor="#939598" strokeweight=".36pt">
                <v:path arrowok="t" o:connecttype="custom" o:connectlocs="0,845;37,810;74,845;37,880;0,845" o:connectangles="0,0,0,0,0"/>
              </v:shape>
              <v:shape id="Freeform 1602"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ROkwgAAAN0AAAAPAAAAZHJzL2Rvd25yZXYueG1sRE9NawIx&#10;EL0X/A9hBG81a6nFrkYRoeJBhNpSehySMbu4maxJquu/N4LQ2zze58wWnWvEmUKsPSsYDQsQxNqb&#10;mq2C76+P5wmImJANNp5JwZUiLOa9pxmWxl/4k877ZEUO4ViigiqltpQy6oocxqFviTN38MFhyjBY&#10;aQJecrhr5EtRvEmHNeeGCltaVaSP+z+nYMfrdq2tNq/uevox5ndS2LBVatDvllMQibr0L364NybP&#10;H4/e4f5NPkHObwAAAP//AwBQSwECLQAUAAYACAAAACEA2+H2y+4AAACFAQAAEwAAAAAAAAAAAAAA&#10;AAAAAAAAW0NvbnRlbnRfVHlwZXNdLnhtbFBLAQItABQABgAIAAAAIQBa9CxbvwAAABUBAAALAAAA&#10;AAAAAAAAAAAAAB8BAABfcmVscy8ucmVsc1BLAQItABQABgAIAAAAIQDbnROkwgAAAN0AAAAPAAAA&#10;AAAAAAAAAAAAAAcCAABkcnMvZG93bnJldi54bWxQSwUGAAAAAAMAAwC3AAAA9gIAAAAA&#10;" path="m,35l37,,74,35,37,70,,35xe" filled="f" strokecolor="#939598" strokeweight=".36pt">
                <v:path arrowok="t" o:connecttype="custom" o:connectlocs="0,845;37,810;74,845;37,880;0,845" o:connectangles="0,0,0,0,0"/>
              </v:shape>
              <v:shape id="Freeform 1601"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3CExQAAAN0AAAAPAAAAZHJzL2Rvd25yZXYueG1sRI9BawIx&#10;EIXvhf6HMAVvNVuxIqtRpKD0UAq1pfQ4JGN2cTNZk1TXf985FLzN8N68981yPYROnSnlNrKBp3EF&#10;ithG17I38PW5fZyDygXZYReZDFwpw3p1f7fE2sULf9B5X7ySEM41GmhK6Wuts20oYB7Hnli0Q0wB&#10;i6zJa5fwIuGh05OqmumALUtDgz29NGSP+99g4J13/c5666bhevp27mde+fRmzOhh2CxAFRrKzfx/&#10;/eoE/3ki/PKNjKBXfwAAAP//AwBQSwECLQAUAAYACAAAACEA2+H2y+4AAACFAQAAEwAAAAAAAAAA&#10;AAAAAAAAAAAAW0NvbnRlbnRfVHlwZXNdLnhtbFBLAQItABQABgAIAAAAIQBa9CxbvwAAABUBAAAL&#10;AAAAAAAAAAAAAAAAAB8BAABfcmVscy8ucmVsc1BLAQItABQABgAIAAAAIQCEy3CExQAAAN0AAAAP&#10;AAAAAAAAAAAAAAAAAAcCAABkcnMvZG93bnJldi54bWxQSwUGAAAAAAMAAwC3AAAA+QIAAAAA&#10;" path="m,35l37,,74,35,37,70,,35xe" filled="f" strokecolor="#939598" strokeweight=".36pt">
                <v:path arrowok="t" o:connecttype="custom" o:connectlocs="0,845;37,810;74,845;37,880;0,845" o:connectangles="0,0,0,0,0"/>
              </v:shape>
              <v:shape id="Freeform 1600"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9UfwgAAAN0AAAAPAAAAZHJzL2Rvd25yZXYueG1sRE9LawIx&#10;EL4L/Q9hCt40q6jI1iiloHiQgg9Kj0MyzS7dTLZJ1PXfN4LgbT6+5yxWnWvEhUKsPSsYDQsQxNqb&#10;mq2C03E9mIOICdlg45kU3CjCavnSW2Bp/JX3dDkkK3IIxxIVVCm1pZRRV+QwDn1LnLkfHxymDIOV&#10;JuA1h7tGjotiJh3WnBsqbOmjIv17ODsFn7xpN9pqM3G3vy9jvueFDTul+q/d+xuIRF16ih/urcnz&#10;p+MR3L/JJ8jlPwAAAP//AwBQSwECLQAUAAYACAAAACEA2+H2y+4AAACFAQAAEwAAAAAAAAAAAAAA&#10;AAAAAAAAW0NvbnRlbnRfVHlwZXNdLnhtbFBLAQItABQABgAIAAAAIQBa9CxbvwAAABUBAAALAAAA&#10;AAAAAAAAAAAAAB8BAABfcmVscy8ucmVsc1BLAQItABQABgAIAAAAIQDrh9UfwgAAAN0AAAAPAAAA&#10;AAAAAAAAAAAAAAcCAABkcnMvZG93bnJldi54bWxQSwUGAAAAAAMAAwC3AAAA9gIAAAAA&#10;" path="m,35l37,,74,35,37,70,,35xe" filled="f" strokecolor="#939598" strokeweight=".36pt">
                <v:path arrowok="t" o:connecttype="custom" o:connectlocs="0,845;37,810;74,845;37,880;0,845" o:connectangles="0,0,0,0,0"/>
              </v:shape>
              <v:shape id="Freeform 1599"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UtowgAAAN0AAAAPAAAAZHJzL2Rvd25yZXYueG1sRE9NawIx&#10;EL0X/A9hhN5q1qUtshpFhEoPRaiKeBySMbu4maxJquu/N4VCb/N4nzNb9K4VVwqx8axgPCpAEGtv&#10;GrYK9ruPlwmImJANtp5JwZ0iLOaDpxlWxt/4m67bZEUO4VihgjqlrpIy6pocxpHviDN38sFhyjBY&#10;aQLecrhrZVkU79Jhw7mhxo5WNenz9scp2PC6W2urzau7Xw7GHCeFDV9KPQ/75RREoj79i//cnybP&#10;fytL+P0mnyDnDwAAAP//AwBQSwECLQAUAAYACAAAACEA2+H2y+4AAACFAQAAEwAAAAAAAAAAAAAA&#10;AAAAAAAAW0NvbnRlbnRfVHlwZXNdLnhtbFBLAQItABQABgAIAAAAIQBa9CxbvwAAABUBAAALAAAA&#10;AAAAAAAAAAAAAB8BAABfcmVscy8ucmVsc1BLAQItABQABgAIAAAAIQAbVUtowgAAAN0AAAAPAAAA&#10;AAAAAAAAAAAAAAcCAABkcnMvZG93bnJldi54bWxQSwUGAAAAAAMAAwC3AAAA9gIAAAAA&#10;" path="m,35l37,,74,35,37,70,,35xe" filled="f" strokecolor="#939598" strokeweight=".36pt">
                <v:path arrowok="t" o:connecttype="custom" o:connectlocs="0,845;37,810;74,845;37,880;0,845" o:connectangles="0,0,0,0,0"/>
              </v:shape>
              <v:shape id="Freeform 1598"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e7zwgAAAN0AAAAPAAAAZHJzL2Rvd25yZXYueG1sRE9NawIx&#10;EL0L/ocwQm9uVtuKrEaRQqWHUqgV8TgkY3ZxM1mTVNd/3xQKvc3jfc5y3btWXCnExrOCSVGCINbe&#10;NGwV7L9ex3MQMSEbbD2TgjtFWK+GgyVWxt/4k667ZEUO4VihgjqlrpIy6pocxsJ3xJk7+eAwZRis&#10;NAFvOdy1clqWM+mw4dxQY0cvNenz7tsp+OBtt9VWmyd3vxyMOc5LG96Vehj1mwWIRH36F/+530ye&#10;/zx9hN9v8gly9QMAAP//AwBQSwECLQAUAAYACAAAACEA2+H2y+4AAACFAQAAEwAAAAAAAAAAAAAA&#10;AAAAAAAAW0NvbnRlbnRfVHlwZXNdLnhtbFBLAQItABQABgAIAAAAIQBa9CxbvwAAABUBAAALAAAA&#10;AAAAAAAAAAAAAB8BAABfcmVscy8ucmVsc1BLAQItABQABgAIAAAAIQB0Ge7zwgAAAN0AAAAPAAAA&#10;AAAAAAAAAAAAAAcCAABkcnMvZG93bnJldi54bWxQSwUGAAAAAAMAAwC3AAAA9gIAAAAA&#10;" path="m,35l37,,74,35,37,70,,35xe" filled="f" strokecolor="#939598" strokeweight=".36pt">
                <v:path arrowok="t" o:connecttype="custom" o:connectlocs="0,845;37,810;74,845;37,880;0,845" o:connectangles="0,0,0,0,0"/>
              </v:shape>
              <v:shape id="Freeform 1597"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HaHwQAAAN0AAAAPAAAAZHJzL2Rvd25yZXYueG1sRE9NawIx&#10;EL0L/ocwgjfNKlZkNYoIlR6kUFvE45CM2cXNZJukuv77plDwNo/3OatN5xpxoxBrzwom4wIEsfam&#10;Zqvg6/N1tAARE7LBxjMpeFCEzbrfW2Fp/J0/6HZMVuQQjiUqqFJqSymjrshhHPuWOHMXHxymDIOV&#10;JuA9h7tGTotiLh3WnBsqbGlXkb4ef5yCd963e221mbnH98mY86Kw4aDUcNBtlyASdekp/ne/mTz/&#10;ZTqDv2/yCXL9CwAA//8DAFBLAQItABQABgAIAAAAIQDb4fbL7gAAAIUBAAATAAAAAAAAAAAAAAAA&#10;AAAAAABbQ29udGVudF9UeXBlc10ueG1sUEsBAi0AFAAGAAgAAAAhAFr0LFu/AAAAFQEAAAsAAAAA&#10;AAAAAAAAAAAAHwEAAF9yZWxzLy5yZWxzUEsBAi0AFAAGAAgAAAAhAPvwdofBAAAA3QAAAA8AAAAA&#10;AAAAAAAAAAAABwIAAGRycy9kb3ducmV2LnhtbFBLBQYAAAAAAwADALcAAAD1AgAAAAA=&#10;" path="m,35l37,,74,35,37,70,,35xe" filled="f" strokecolor="#939598" strokeweight=".36pt">
                <v:path arrowok="t" o:connecttype="custom" o:connectlocs="0,845;37,810;74,845;37,880;0,845" o:connectangles="0,0,0,0,0"/>
              </v:shape>
              <v:shape id="Freeform 1596"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NMcwgAAAN0AAAAPAAAAZHJzL2Rvd25yZXYueG1sRE9LawIx&#10;EL4L/Q9hCr1ptlJFtkYpBcWDCD4oPQ7JNLt0M1mTqOu/N4LgbT6+50znnWvEmUKsPSt4HxQgiLU3&#10;NVsFh/2iPwERE7LBxjMpuFKE+eylN8XS+Atv6bxLVuQQjiUqqFJqSymjrshhHPiWOHN/PjhMGQYr&#10;TcBLDneNHBbFWDqsOTdU2NJ3Rfp/d3IKNrxsl9pq8+Guxx9jfieFDWul3l67r08Qibr0FD/cK5Pn&#10;j4YjuH+TT5CzGwAAAP//AwBQSwECLQAUAAYACAAAACEA2+H2y+4AAACFAQAAEwAAAAAAAAAAAAAA&#10;AAAAAAAAW0NvbnRlbnRfVHlwZXNdLnhtbFBLAQItABQABgAIAAAAIQBa9CxbvwAAABUBAAALAAAA&#10;AAAAAAAAAAAAAB8BAABfcmVscy8ucmVsc1BLAQItABQABgAIAAAAIQCUvNMcwgAAAN0AAAAPAAAA&#10;AAAAAAAAAAAAAAcCAABkcnMvZG93bnJldi54bWxQSwUGAAAAAAMAAwC3AAAA9gIAAAAA&#10;" path="m,35l37,,74,35,37,70,,35xe" filled="f" strokecolor="#939598" strokeweight=".36pt">
                <v:path arrowok="t" o:connecttype="custom" o:connectlocs="0,845;37,810;74,845;37,880;0,845" o:connectangles="0,0,0,0,0"/>
              </v:shape>
              <v:shape id="Freeform 1595"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k1rwgAAAN0AAAAPAAAAZHJzL2Rvd25yZXYueG1sRE9LawIx&#10;EL4L/Q9hCr1ptlJFtkYpBcWDCD4oPQ7JNLt0M1mTqOu/N4LgbT6+50znnWvEmUKsPSt4HxQgiLU3&#10;NVsFh/2iPwERE7LBxjMpuFKE+eylN8XS+Atv6bxLVuQQjiUqqFJqSymjrshhHPiWOHN/PjhMGQYr&#10;TcBLDneNHBbFWDqsOTdU2NJ3Rfp/d3IKNrxsl9pq8+Guxx9jfieFDWul3l67r08Qibr0FD/cK5Pn&#10;j4ZjuH+TT5CzGwAAAP//AwBQSwECLQAUAAYACAAAACEA2+H2y+4AAACFAQAAEwAAAAAAAAAAAAAA&#10;AAAAAAAAW0NvbnRlbnRfVHlwZXNdLnhtbFBLAQItABQABgAIAAAAIQBa9CxbvwAAABUBAAALAAAA&#10;AAAAAAAAAAAAAB8BAABfcmVscy8ucmVsc1BLAQItABQABgAIAAAAIQBkbk1rwgAAAN0AAAAPAAAA&#10;AAAAAAAAAAAAAAcCAABkcnMvZG93bnJldi54bWxQSwUGAAAAAAMAAwC3AAAA9gIAAAAA&#10;" path="m,35l37,,74,35,37,70,,35xe" filled="f" strokecolor="#939598" strokeweight=".36pt">
                <v:path arrowok="t" o:connecttype="custom" o:connectlocs="0,845;37,810;74,845;37,880;0,845" o:connectangles="0,0,0,0,0"/>
              </v:shape>
              <v:shape id="Freeform 1594"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ujwwgAAAN0AAAAPAAAAZHJzL2Rvd25yZXYueG1sRE9NawIx&#10;EL0L/ocwQm9uVmmrrEaRQqWHUqgV8TgkY3ZxM1mTVNd/3xQKvc3jfc5y3btWXCnExrOCSVGCINbe&#10;NGwV7L9ex3MQMSEbbD2TgjtFWK+GgyVWxt/4k667ZEUO4VihgjqlrpIy6pocxsJ3xJk7+eAwZRis&#10;NAFvOdy1clqWz9Jhw7mhxo5eatLn3bdT8MHbbqutNo/ufjkYc5yXNrwr9TDqNwsQifr0L/5zv5k8&#10;/2k6g99v8gly9QMAAP//AwBQSwECLQAUAAYACAAAACEA2+H2y+4AAACFAQAAEwAAAAAAAAAAAAAA&#10;AAAAAAAAW0NvbnRlbnRfVHlwZXNdLnhtbFBLAQItABQABgAIAAAAIQBa9CxbvwAAABUBAAALAAAA&#10;AAAAAAAAAAAAAB8BAABfcmVscy8ucmVsc1BLAQItABQABgAIAAAAIQALIujwwgAAAN0AAAAPAAAA&#10;AAAAAAAAAAAAAAcCAABkcnMvZG93bnJldi54bWxQSwUGAAAAAAMAAwC3AAAA9gIAAAAA&#10;" path="m,35l37,,74,35,37,70,,35xe" filled="f" strokecolor="#939598" strokeweight=".36pt">
                <v:path arrowok="t" o:connecttype="custom" o:connectlocs="0,845;37,810;74,845;37,880;0,845" o:connectangles="0,0,0,0,0"/>
              </v:shape>
              <v:shape id="Freeform 1593"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vXyCxQAAAN0AAAAPAAAAZHJzL2Rvd25yZXYueG1sRI9BawIx&#10;EIXvhf6HMAVvNVuxIqtRpKD0UAq1pfQ4JGN2cTNZk1TXf985FLzN8N68981yPYROnSnlNrKBp3EF&#10;ithG17I38PW5fZyDygXZYReZDFwpw3p1f7fE2sULf9B5X7ySEM41GmhK6Wuts20oYB7Hnli0Q0wB&#10;i6zJa5fwIuGh05OqmumALUtDgz29NGSP+99g4J13/c5666bhevp27mde+fRmzOhh2CxAFRrKzfx/&#10;/eoE/3kiuPKNjKBXfwAAAP//AwBQSwECLQAUAAYACAAAACEA2+H2y+4AAACFAQAAEwAAAAAAAAAA&#10;AAAAAAAAAAAAW0NvbnRlbnRfVHlwZXNdLnhtbFBLAQItABQABgAIAAAAIQBa9CxbvwAAABUBAAAL&#10;AAAAAAAAAAAAAAAAAB8BAABfcmVscy8ucmVsc1BLAQItABQABgAIAAAAIQB6vXyCxQAAAN0AAAAP&#10;AAAAAAAAAAAAAAAAAAcCAABkcnMvZG93bnJldi54bWxQSwUGAAAAAAMAAwC3AAAA+QIAAAAA&#10;" path="m,35l37,,74,35,37,70,,35xe" filled="f" strokecolor="#939598" strokeweight=".36pt">
                <v:path arrowok="t" o:connecttype="custom" o:connectlocs="0,845;37,810;74,845;37,880;0,845" o:connectangles="0,0,0,0,0"/>
              </v:shape>
              <v:shape id="Freeform 1592"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8dkZwgAAAN0AAAAPAAAAZHJzL2Rvd25yZXYueG1sRE9NawIx&#10;EL0L/ocwQm+aVdqyrkaRQqWHUqgV8TgkY3ZxM1mTVNd/3xQKvc3jfc5y3btWXCnExrOC6aQAQay9&#10;adgq2H+9jksQMSEbbD2TgjtFWK+GgyVWxt/4k667ZEUO4VihgjqlrpIy6pocxonviDN38sFhyjBY&#10;aQLecrhr5awonqXDhnNDjR291KTPu2+n4IO33VZbbR7d/XIw5lgWNrwr9TDqNwsQifr0L/5zv5k8&#10;/2k2h99v8gly9QMAAP//AwBQSwECLQAUAAYACAAAACEA2+H2y+4AAACFAQAAEwAAAAAAAAAAAAAA&#10;AAAAAAAAW0NvbnRlbnRfVHlwZXNdLnhtbFBLAQItABQABgAIAAAAIQBa9CxbvwAAABUBAAALAAAA&#10;AAAAAAAAAAAAAB8BAABfcmVscy8ucmVsc1BLAQItABQABgAIAAAAIQAV8dkZwgAAAN0AAAAPAAAA&#10;AAAAAAAAAAAAAAcCAABkcnMvZG93bnJldi54bWxQSwUGAAAAAAMAAwC3AAAA9gIAAAAA&#10;" path="m,35l37,,74,35,37,70,,35xe" filled="f" strokecolor="#939598" strokeweight=".36pt">
                <v:path arrowok="t" o:connecttype="custom" o:connectlocs="0,845;37,810;74,845;37,880;0,845" o:connectangles="0,0,0,0,0"/>
              </v:shape>
              <v:shape id="Freeform 1591"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uZZxQAAAN0AAAAPAAAAZHJzL2Rvd25yZXYueG1sRI9BawIx&#10;EIXvhf6HMIXearatLbIapQiVHqRQK+JxSMbs4mayJqmu/75zKPQ2w3vz3jezxRA6daaU28gGHkcV&#10;KGIbXcvewPb7/WECKhdkh11kMnClDIv57c0Maxcv/EXnTfFKQjjXaKAppa+1zrahgHkUe2LRDjEF&#10;LLImr13Ci4SHTj9V1asO2LI0NNjTsiF73PwEA5+86lfWWzcO19POuf2k8mltzP3d8DYFVWgo/+a/&#10;6w8n+C/Pwi/fyAh6/gsAAP//AwBQSwECLQAUAAYACAAAACEA2+H2y+4AAACFAQAAEwAAAAAAAAAA&#10;AAAAAAAAAAAAW0NvbnRlbnRfVHlwZXNdLnhtbFBLAQItABQABgAIAAAAIQBa9CxbvwAAABUBAAAL&#10;AAAAAAAAAAAAAAAAAB8BAABfcmVscy8ucmVsc1BLAQItABQABgAIAAAAIQABEuZZxQAAAN0AAAAP&#10;AAAAAAAAAAAAAAAAAAcCAABkcnMvZG93bnJldi54bWxQSwUGAAAAAAMAAwC3AAAA+QIAAAAA&#10;" path="m,35l37,,74,35,37,70,,35xe" filled="f" strokecolor="#939598" strokeweight=".36pt">
                <v:path arrowok="t" o:connecttype="custom" o:connectlocs="0,845;37,810;74,845;37,880;0,845" o:connectangles="0,0,0,0,0"/>
              </v:shape>
              <v:shape id="Freeform 1590"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kPCwgAAAN0AAAAPAAAAZHJzL2Rvd25yZXYueG1sRE9NawIx&#10;EL0X/A9hBG81a2tFtkYRoeJBhFopPQ7JNLu4maxJquu/N4LQ2zze58wWnWvEmUKsPSsYDQsQxNqb&#10;mq2Cw9fH8xRETMgGG8+k4EoRFvPe0wxL4y/8Sed9siKHcCxRQZVSW0oZdUUO49C3xJn79cFhyjBY&#10;aQJecrhr5EtRTKTDmnNDhS2tKtLH/Z9TsON1u9ZWm7G7nr6N+ZkWNmyVGvS75TuIRF36Fz/cG5Pn&#10;v72O4P5NPkHObwAAAP//AwBQSwECLQAUAAYACAAAACEA2+H2y+4AAACFAQAAEwAAAAAAAAAAAAAA&#10;AAAAAAAAW0NvbnRlbnRfVHlwZXNdLnhtbFBLAQItABQABgAIAAAAIQBa9CxbvwAAABUBAAALAAAA&#10;AAAAAAAAAAAAAB8BAABfcmVscy8ucmVsc1BLAQItABQABgAIAAAAIQBuXkPCwgAAAN0AAAAPAAAA&#10;AAAAAAAAAAAAAAcCAABkcnMvZG93bnJldi54bWxQSwUGAAAAAAMAAwC3AAAA9gIAAAAA&#10;" path="m,35l37,,74,35,37,70,,35xe" filled="f" strokecolor="#939598" strokeweight=".36pt">
                <v:path arrowok="t" o:connecttype="custom" o:connectlocs="0,845;37,810;74,845;37,880;0,845" o:connectangles="0,0,0,0,0"/>
              </v:shape>
              <v:shape id="Freeform 1589"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N21wgAAAN0AAAAPAAAAZHJzL2Rvd25yZXYueG1sRE9NawIx&#10;EL0L/ocwQm9uVtuKrEaRQqWHUqgV8TgkY3ZxM1mTVNd/3xQKvc3jfc5y3btWXCnExrOCSVGCINbe&#10;NGwV7L9ex3MQMSEbbD2TgjtFWK+GgyVWxt/4k667ZEUO4VihgjqlrpIy6pocxsJ3xJk7+eAwZRis&#10;NAFvOdy1clqWM+mw4dxQY0cvNenz7tsp+OBtt9VWmyd3vxyMOc5LG96Vehj1mwWIRH36F/+530ye&#10;//w4hd9v8gly9QMAAP//AwBQSwECLQAUAAYACAAAACEA2+H2y+4AAACFAQAAEwAAAAAAAAAAAAAA&#10;AAAAAAAAW0NvbnRlbnRfVHlwZXNdLnhtbFBLAQItABQABgAIAAAAIQBa9CxbvwAAABUBAAALAAAA&#10;AAAAAAAAAAAAAB8BAABfcmVscy8ucmVsc1BLAQItABQABgAIAAAAIQCejN21wgAAAN0AAAAPAAAA&#10;AAAAAAAAAAAAAAcCAABkcnMvZG93bnJldi54bWxQSwUGAAAAAAMAAwC3AAAA9gIAAAAA&#10;" path="m,35l37,,74,35,37,70,,35xe" filled="f" strokecolor="#939598" strokeweight=".36pt">
                <v:path arrowok="t" o:connecttype="custom" o:connectlocs="0,845;37,810;74,845;37,880;0,845" o:connectangles="0,0,0,0,0"/>
              </v:shape>
              <v:shape id="Freeform 1588"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HguwgAAAN0AAAAPAAAAZHJzL2Rvd25yZXYueG1sRE9NawIx&#10;EL0L/ocwQm9u1tqKrEaRQqWHUqgV8TgkY3ZxM1mTVNd/3xQKvc3jfc5y3btWXCnExrOCSVGCINbe&#10;NGwV7L9ex3MQMSEbbD2TgjtFWK+GgyVWxt/4k667ZEUO4VihgjqlrpIy6pocxsJ3xJk7+eAwZRis&#10;NAFvOdy18rEsZ9Jhw7mhxo5eatLn3bdT8MHbbqutNk/ufjkYc5yXNrwr9TDqNwsQifr0L/5zv5k8&#10;/3k6hd9v8gly9QMAAP//AwBQSwECLQAUAAYACAAAACEA2+H2y+4AAACFAQAAEwAAAAAAAAAAAAAA&#10;AAAAAAAAW0NvbnRlbnRfVHlwZXNdLnhtbFBLAQItABQABgAIAAAAIQBa9CxbvwAAABUBAAALAAAA&#10;AAAAAAAAAAAAAB8BAABfcmVscy8ucmVsc1BLAQItABQABgAIAAAAIQDxwHguwgAAAN0AAAAPAAAA&#10;AAAAAAAAAAAAAAcCAABkcnMvZG93bnJldi54bWxQSwUGAAAAAAMAAwC3AAAA9gIAAAAA&#10;" path="m,35l37,,74,35,37,70,,35xe" filled="f" strokecolor="#939598" strokeweight=".36pt">
                <v:path arrowok="t" o:connecttype="custom" o:connectlocs="0,845;37,810;74,845;37,880;0,845" o:connectangles="0,0,0,0,0"/>
              </v:shape>
              <v:shape id="Freeform 1587"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BawgAAAN0AAAAPAAAAZHJzL2Rvd25yZXYueG1sRE9NawIx&#10;EL0X/A9hhN66WVsrsjWKFCoeRKiV0uOQTLOLm8mapLr+eyMIvc3jfc5s0btWnCjExrOCUVGCINbe&#10;NGwV7L8+nqYgYkI22HomBReKsJgPHmZYGX/mTzrtkhU5hGOFCuqUukrKqGtyGAvfEWfu1weHKcNg&#10;pQl4zuGulc9lOZEOG84NNXb0XpM+7P6cgi2vupW22ozd5fhtzM+0tGGj1OOwX76BSNSnf/HdvTZ5&#10;/uvLGG7f5BPk/AoAAP//AwBQSwECLQAUAAYACAAAACEA2+H2y+4AAACFAQAAEwAAAAAAAAAAAAAA&#10;AAAAAAAAW0NvbnRlbnRfVHlwZXNdLnhtbFBLAQItABQABgAIAAAAIQBa9CxbvwAAABUBAAALAAAA&#10;AAAAAAAAAAAAAB8BAABfcmVscy8ucmVsc1BLAQItABQABgAIAAAAIQB+KeBawgAAAN0AAAAPAAAA&#10;AAAAAAAAAAAAAAcCAABkcnMvZG93bnJldi54bWxQSwUGAAAAAAMAAwC3AAAA9gIAAAAA&#10;" path="m,35l37,,74,35,37,70,,35xe" filled="f" strokecolor="#939598" strokeweight=".36pt">
                <v:path arrowok="t" o:connecttype="custom" o:connectlocs="0,845;37,810;74,845;37,880;0,845" o:connectangles="0,0,0,0,0"/>
              </v:shape>
              <v:shape id="Freeform 1586"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UXBwgAAAN0AAAAPAAAAZHJzL2Rvd25yZXYueG1sRE9LawIx&#10;EL4L/Q9hCt40Wx9FtkYpguJBBG0pPQ7JNLt0M9kmUdd/bwSht/n4njNfdq4RZwqx9qzgZViAINbe&#10;1GwVfH6sBzMQMSEbbDyTgitFWC6eenMsjb/wgc7HZEUO4ViigiqltpQy6oocxqFviTP344PDlGGw&#10;0gS85HDXyFFRvEqHNeeGCltaVaR/jyenYM+bdqOtNhN3/fsy5ntW2LBTqv/cvb+BSNSlf/HDvTV5&#10;/nQ8hfs3+QS5uAEAAP//AwBQSwECLQAUAAYACAAAACEA2+H2y+4AAACFAQAAEwAAAAAAAAAAAAAA&#10;AAAAAAAAW0NvbnRlbnRfVHlwZXNdLnhtbFBLAQItABQABgAIAAAAIQBa9CxbvwAAABUBAAALAAAA&#10;AAAAAAAAAAAAAB8BAABfcmVscy8ucmVsc1BLAQItABQABgAIAAAAIQARZUXBwgAAAN0AAAAPAAAA&#10;AAAAAAAAAAAAAAcCAABkcnMvZG93bnJldi54bWxQSwUGAAAAAAMAAwC3AAAA9gIAAAAA&#10;" path="m,35l37,,74,35,37,70,,35xe" filled="f" strokecolor="#939598" strokeweight=".36pt">
                <v:path arrowok="t" o:connecttype="custom" o:connectlocs="0,845;37,810;74,845;37,880;0,845" o:connectangles="0,0,0,0,0"/>
              </v:shape>
              <v:shape id="Freeform 1585"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9u2wgAAAN0AAAAPAAAAZHJzL2Rvd25yZXYueG1sRE9NawIx&#10;EL0X+h/CFLzVbLUVWY1SBMVDEWpL8TgkY3ZxM1mTqOu/N4LQ2zze50znnWvEmUKsPSt46xcgiLU3&#10;NVsFvz/L1zGImJANNp5JwZUizGfPT1Msjb/wN523yYocwrFEBVVKbSll1BU5jH3fEmdu74PDlGGw&#10;0gS85HDXyEFRjKTDmnNDhS0tKtKH7ckp2PCqXWmrzbu7Hv+M2Y0LG76U6r10nxMQibr0L3641ybP&#10;/xiO4P5NPkHObgAAAP//AwBQSwECLQAUAAYACAAAACEA2+H2y+4AAACFAQAAEwAAAAAAAAAAAAAA&#10;AAAAAAAAW0NvbnRlbnRfVHlwZXNdLnhtbFBLAQItABQABgAIAAAAIQBa9CxbvwAAABUBAAALAAAA&#10;AAAAAAAAAAAAAB8BAABfcmVscy8ucmVsc1BLAQItABQABgAIAAAAIQDht9u2wgAAAN0AAAAPAAAA&#10;AAAAAAAAAAAAAAcCAABkcnMvZG93bnJldi54bWxQSwUGAAAAAAMAAwC3AAAA9gIAAAAA&#10;" path="m,35l37,,74,35,37,70,,35xe" filled="f" strokecolor="#939598" strokeweight=".36pt">
                <v:path arrowok="t" o:connecttype="custom" o:connectlocs="0,845;37,810;74,845;37,880;0,845" o:connectangles="0,0,0,0,0"/>
              </v:shape>
              <v:shape id="Freeform 1584"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4twgAAAN0AAAAPAAAAZHJzL2Rvd25yZXYueG1sRE9NawIx&#10;EL0L/ocwhd5qtq2tshpFBMWDFGqLeBySaXbpZrJNoq7/3ggFb/N4nzOdd64RJwqx9qzgeVCAINbe&#10;1GwVfH+tnsYgYkI22HgmBReKMJ/1e1MsjT/zJ512yYocwrFEBVVKbSll1BU5jAPfEmfuxweHKcNg&#10;pQl4zuGukS9F8S4d1pwbKmxpWZH+3R2dgg9et2tttRm6y9/emMO4sGGr1ONDt5iASNSlu/jfvTF5&#10;/tvrCG7f5BPk7AoAAP//AwBQSwECLQAUAAYACAAAACEA2+H2y+4AAACFAQAAEwAAAAAAAAAAAAAA&#10;AAAAAAAAW0NvbnRlbnRfVHlwZXNdLnhtbFBLAQItABQABgAIAAAAIQBa9CxbvwAAABUBAAALAAAA&#10;AAAAAAAAAAAAAB8BAABfcmVscy8ucmVsc1BLAQItABQABgAIAAAAIQCO+34twgAAAN0AAAAPAAAA&#10;AAAAAAAAAAAAAAcCAABkcnMvZG93bnJldi54bWxQSwUGAAAAAAMAAwC3AAAA9gIAAAAA&#10;" path="m,35l37,,74,35,37,70,,35xe" filled="f" strokecolor="#939598" strokeweight=".36pt">
                <v:path arrowok="t" o:connecttype="custom" o:connectlocs="0,845;37,810;74,845;37,880;0,845" o:connectangles="0,0,0,0,0"/>
              </v:shape>
              <v:shape id="Freeform 1583"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pfxQAAAN0AAAAPAAAAZHJzL2Rvd25yZXYueG1sRI9BawIx&#10;EIXvhf6HMIXearatLbIapQiVHqRQK+JxSMbs4mayJqmu/75zKPQ2w3vz3jezxRA6daaU28gGHkcV&#10;KGIbXcvewPb7/WECKhdkh11kMnClDIv57c0Maxcv/EXnTfFKQjjXaKAppa+1zrahgHkUe2LRDjEF&#10;LLImr13Ci4SHTj9V1asO2LI0NNjTsiF73PwEA5+86lfWWzcO19POuf2k8mltzP3d8DYFVWgo/+a/&#10;6w8n+C/PgivfyAh6/gsAAP//AwBQSwECLQAUAAYACAAAACEA2+H2y+4AAACFAQAAEwAAAAAAAAAA&#10;AAAAAAAAAAAAW0NvbnRlbnRfVHlwZXNdLnhtbFBLAQItABQABgAIAAAAIQBa9CxbvwAAABUBAAAL&#10;AAAAAAAAAAAAAAAAAB8BAABfcmVscy8ucmVsc1BLAQItABQABgAIAAAAIQD/ZOpfxQAAAN0AAAAP&#10;AAAAAAAAAAAAAAAAAAcCAABkcnMvZG93bnJldi54bWxQSwUGAAAAAAMAAwC3AAAA+QIAAAAA&#10;" path="m,35l37,,74,35,37,70,,35xe" filled="f" strokecolor="#939598" strokeweight=".36pt">
                <v:path arrowok="t" o:connecttype="custom" o:connectlocs="0,845;37,810;74,845;37,880;0,845" o:connectangles="0,0,0,0,0"/>
              </v:shape>
              <v:shape id="Freeform 1582"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E/EwgAAAN0AAAAPAAAAZHJzL2Rvd25yZXYueG1sRE9NawIx&#10;EL0L/ocwhd5qtq0tuhpFBMWDFGqLeBySaXbpZrJNoq7/3ggFb/N4nzOdd64RJwqx9qzgeVCAINbe&#10;1GwVfH+tnkYgYkI22HgmBReKMJ/1e1MsjT/zJ512yYocwrFEBVVKbSll1BU5jAPfEmfuxweHKcNg&#10;pQl4zuGukS9F8S4d1pwbKmxpWZH+3R2dgg9et2tttRm6y9/emMOosGGr1ONDt5iASNSlu/jfvTF5&#10;/tvrGG7f5BPk7AoAAP//AwBQSwECLQAUAAYACAAAACEA2+H2y+4AAACFAQAAEwAAAAAAAAAAAAAA&#10;AAAAAAAAW0NvbnRlbnRfVHlwZXNdLnhtbFBLAQItABQABgAIAAAAIQBa9CxbvwAAABUBAAALAAAA&#10;AAAAAAAAAAAAAB8BAABfcmVscy8ucmVsc1BLAQItABQABgAIAAAAIQCQKE/EwgAAAN0AAAAPAAAA&#10;AAAAAAAAAAAAAAcCAABkcnMvZG93bnJldi54bWxQSwUGAAAAAAMAAwC3AAAA9gIAAAAA&#10;" path="m,35l37,,74,35,37,70,,35xe" filled="f" strokecolor="#939598" strokeweight=".36pt">
                <v:path arrowok="t" o:connecttype="custom" o:connectlocs="0,845;37,810;74,845;37,880;0,845" o:connectangles="0,0,0,0,0"/>
              </v:shape>
              <v:shape id="Freeform 1581"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JUkxQAAAN0AAAAPAAAAZHJzL2Rvd25yZXYueG1sRI9BawIx&#10;EIXvhf6HMAVvNdtiRVajlILioRS0pfQ4JGN26WayJqmu/75zELzN8N68981iNYROnSjlNrKBp3EF&#10;ithG17I38PW5fpyBygXZYReZDFwow2p5f7fA2sUz7+i0L15JCOcaDTSl9LXW2TYUMI9jTyzaIaaA&#10;RdbktUt4lvDQ6eeqmuqALUtDgz29NWR/93/BwAdv+o311k3C5fjt3M+s8undmNHD8DoHVWgoN/P1&#10;eusE/2Ui/PKNjKCX/wAAAP//AwBQSwECLQAUAAYACAAAACEA2+H2y+4AAACFAQAAEwAAAAAAAAAA&#10;AAAAAAAAAAAAW0NvbnRlbnRfVHlwZXNdLnhtbFBLAQItABQABgAIAAAAIQBa9CxbvwAAABUBAAAL&#10;AAAAAAAAAAAAAAAAAB8BAABfcmVscy8ucmVsc1BLAQItABQABgAIAAAAIQBZFJUkxQAAAN0AAAAP&#10;AAAAAAAAAAAAAAAAAAcCAABkcnMvZG93bnJldi54bWxQSwUGAAAAAAMAAwC3AAAA+QIAAAAA&#10;" path="m,35l37,,74,35,37,70,,35xe" filled="f" strokecolor="#939598" strokeweight=".36pt">
                <v:path arrowok="t" o:connecttype="custom" o:connectlocs="0,845;37,810;74,845;37,880;0,845" o:connectangles="0,0,0,0,0"/>
              </v:shape>
              <v:shape id="Freeform 1580"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DC/wQAAAN0AAAAPAAAAZHJzL2Rvd25yZXYueG1sRE9NawIx&#10;EL0L/Q9hCt40q6jI1iiloHgQoSqlxyGZZpduJtsk6vrvjVDwNo/3OYtV5xpxoRBrzwpGwwIEsfam&#10;ZqvgdFwP5iBiQjbYeCYFN4qwWr70Flgaf+VPuhySFTmEY4kKqpTaUsqoK3IYh74lztyPDw5ThsFK&#10;E/Caw10jx0Uxkw5rzg0VtvRRkf49nJ2CPW/ajbbaTNzt78uY73lhw06p/mv3/gYiUZee4n/31uT5&#10;08kIHt/kE+TyDgAA//8DAFBLAQItABQABgAIAAAAIQDb4fbL7gAAAIUBAAATAAAAAAAAAAAAAAAA&#10;AAAAAABbQ29udGVudF9UeXBlc10ueG1sUEsBAi0AFAAGAAgAAAAhAFr0LFu/AAAAFQEAAAsAAAAA&#10;AAAAAAAAAAAAHwEAAF9yZWxzLy5yZWxzUEsBAi0AFAAGAAgAAAAhADZYML/BAAAA3QAAAA8AAAAA&#10;AAAAAAAAAAAABwIAAGRycy9kb3ducmV2LnhtbFBLBQYAAAAAAwADALcAAAD1AgAAAAA=&#10;" path="m,35l37,,74,35,37,70,,35xe" filled="f" strokecolor="#939598" strokeweight=".36pt">
                <v:path arrowok="t" o:connecttype="custom" o:connectlocs="0,845;37,810;74,845;37,880;0,845" o:connectangles="0,0,0,0,0"/>
              </v:shape>
              <v:shape id="Freeform 1579"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q7IwQAAAN0AAAAPAAAAZHJzL2Rvd25yZXYueG1sRE9NawIx&#10;EL0L/ocwgjfNKlZkNYoIlR6kUFvE45CM2cXNZJukuv77plDwNo/3OatN5xpxoxBrzwom4wIEsfam&#10;Zqvg6/N1tAARE7LBxjMpeFCEzbrfW2Fp/J0/6HZMVuQQjiUqqFJqSymjrshhHPuWOHMXHxymDIOV&#10;JuA9h7tGTotiLh3WnBsqbGlXkb4ef5yCd963e221mbnH98mY86Kw4aDUcNBtlyASdekp/ne/mTz/&#10;ZTaFv2/yCXL9CwAA//8DAFBLAQItABQABgAIAAAAIQDb4fbL7gAAAIUBAAATAAAAAAAAAAAAAAAA&#10;AAAAAABbQ29udGVudF9UeXBlc10ueG1sUEsBAi0AFAAGAAgAAAAhAFr0LFu/AAAAFQEAAAsAAAAA&#10;AAAAAAAAAAAAHwEAAF9yZWxzLy5yZWxzUEsBAi0AFAAGAAgAAAAhAMaKrsjBAAAA3QAAAA8AAAAA&#10;AAAAAAAAAAAABwIAAGRycy9kb3ducmV2LnhtbFBLBQYAAAAAAwADALcAAAD1AgAAAAA=&#10;" path="m,35l37,,74,35,37,70,,35xe" filled="f" strokecolor="#939598" strokeweight=".36pt">
                <v:path arrowok="t" o:connecttype="custom" o:connectlocs="0,845;37,810;74,845;37,880;0,845" o:connectangles="0,0,0,0,0"/>
              </v:shape>
              <v:shape id="Freeform 1578"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gtTwgAAAN0AAAAPAAAAZHJzL2Rvd25yZXYueG1sRE9NawIx&#10;EL0X/A9hhN66WVsrsjWKFCoeRKiV0uOQTLOLm8mapLr+eyMIvc3jfc5s0btWnCjExrOCUVGCINbe&#10;NGwV7L8+nqYgYkI22HomBReKsJgPHmZYGX/mTzrtkhU5hGOFCuqUukrKqGtyGAvfEWfu1weHKcNg&#10;pQl4zuGulc9lOZEOG84NNXb0XpM+7P6cgi2vupW22ozd5fhtzM+0tGGj1OOwX76BSNSnf/HdvTZ5&#10;/uv4BW7f5BPk/AoAAP//AwBQSwECLQAUAAYACAAAACEA2+H2y+4AAACFAQAAEwAAAAAAAAAAAAAA&#10;AAAAAAAAW0NvbnRlbnRfVHlwZXNdLnhtbFBLAQItABQABgAIAAAAIQBa9CxbvwAAABUBAAALAAAA&#10;AAAAAAAAAAAAAB8BAABfcmVscy8ucmVsc1BLAQItABQABgAIAAAAIQCpxgtTwgAAAN0AAAAPAAAA&#10;AAAAAAAAAAAAAAcCAABkcnMvZG93bnJldi54bWxQSwUGAAAAAAMAAwC3AAAA9gIAAAAA&#10;" path="m,35l37,,74,35,37,70,,35xe" filled="f" strokecolor="#939598" strokeweight=".36pt">
                <v:path arrowok="t" o:connecttype="custom" o:connectlocs="0,845;37,810;74,845;37,880;0,845" o:connectangles="0,0,0,0,0"/>
              </v:shape>
              <v:shape id="Freeform 1577"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L5MnwgAAAN0AAAAPAAAAZHJzL2Rvd25yZXYueG1sRE9NawIx&#10;EL0L/ocwQm+abVll2RqlCJUeSqFaSo9DMmYXN5M1SXX9941Q8DaP9znL9eA6caYQW88KHmcFCGLt&#10;TctWwdf+dVqBiAnZYOeZFFwpwno1Hi2xNv7Cn3TeJStyCMcaFTQp9bWUUTfkMM58T5y5gw8OU4bB&#10;ShPwksNdJ5+KYiEdtpwbGuxp05A+7n6dgg/e9ltttSnd9fRtzE9V2PCu1MNkeHkGkWhId/G/+83k&#10;+fOyhNs3+QS5+gMAAP//AwBQSwECLQAUAAYACAAAACEA2+H2y+4AAACFAQAAEwAAAAAAAAAAAAAA&#10;AAAAAAAAW0NvbnRlbnRfVHlwZXNdLnhtbFBLAQItABQABgAIAAAAIQBa9CxbvwAAABUBAAALAAAA&#10;AAAAAAAAAAAAAB8BAABfcmVscy8ucmVsc1BLAQItABQABgAIAAAAIQAmL5MnwgAAAN0AAAAPAAAA&#10;AAAAAAAAAAAAAAcCAABkcnMvZG93bnJldi54bWxQSwUGAAAAAAMAAwC3AAAA9gIAAAAA&#10;" path="m,35l37,,74,35,37,70,,35xe" filled="f" strokecolor="#939598" strokeweight=".36pt">
                <v:path arrowok="t" o:connecttype="custom" o:connectlocs="0,845;37,810;74,845;37,880;0,845" o:connectangles="0,0,0,0,0"/>
              </v:shape>
              <v:shape id="Freeform 1576"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Yza8wgAAAN0AAAAPAAAAZHJzL2Rvd25yZXYueG1sRE9LawIx&#10;EL4L/Q9hCt40W1GRrVFKQfFQBB+UHodkml26maxJ1PXfN4LgbT6+58yXnWvEhUKsPSt4GxYgiLU3&#10;NVsFx8NqMAMRE7LBxjMpuFGE5eKlN8fS+Cvv6LJPVuQQjiUqqFJqSymjrshhHPqWOHO/PjhMGQYr&#10;TcBrDneNHBXFVDqsOTdU2NJnRfpvf3YKtrxu19pqM3a307cxP7PChi+l+q/dxzuIRF16ih/ujcnz&#10;J+MJ3L/JJ8jFPwAAAP//AwBQSwECLQAUAAYACAAAACEA2+H2y+4AAACFAQAAEwAAAAAAAAAAAAAA&#10;AAAAAAAAW0NvbnRlbnRfVHlwZXNdLnhtbFBLAQItABQABgAIAAAAIQBa9CxbvwAAABUBAAALAAAA&#10;AAAAAAAAAAAAAB8BAABfcmVscy8ucmVsc1BLAQItABQABgAIAAAAIQBJYza8wgAAAN0AAAAPAAAA&#10;AAAAAAAAAAAAAAcCAABkcnMvZG93bnJldi54bWxQSwUGAAAAAAMAAwC3AAAA9gIAAAAA&#10;" path="m,35l37,,74,35,37,70,,35xe" filled="f" strokecolor="#939598" strokeweight=".36pt">
                <v:path arrowok="t" o:connecttype="custom" o:connectlocs="0,845;37,810;74,845;37,880;0,845" o:connectangles="0,0,0,0,0"/>
              </v:shape>
              <v:shape id="Freeform 1575"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ajLwwAAAN0AAAAPAAAAZHJzL2Rvd25yZXYueG1sRE9LawIx&#10;EL4X+h/CFHqr2RYVWY2LFFx6KIIPSo9DMmYXN5M1SXX9941Q6G0+vucsqsF14kIhtp4VvI4KEMTa&#10;m5atgsN+/TIDEROywc4zKbhRhGr5+LDA0vgrb+myS1bkEI4lKmhS6kspo27IYRz5njhzRx8cpgyD&#10;lSbgNYe7Tr4VxVQ6bDk3NNjTe0P6tPtxCjZc97W22ozd7fxlzPessOFTqeenYTUHkWhI/+I/94fJ&#10;8yfjKdy/ySfI5S8AAAD//wMAUEsBAi0AFAAGAAgAAAAhANvh9svuAAAAhQEAABMAAAAAAAAAAAAA&#10;AAAAAAAAAFtDb250ZW50X1R5cGVzXS54bWxQSwECLQAUAAYACAAAACEAWvQsW78AAAAVAQAACwAA&#10;AAAAAAAAAAAAAAAfAQAAX3JlbHMvLnJlbHNQSwECLQAUAAYACAAAACEAubGoy8MAAADdAAAADwAA&#10;AAAAAAAAAAAAAAAHAgAAZHJzL2Rvd25yZXYueG1sUEsFBgAAAAADAAMAtwAAAPcCAAAAAA==&#10;" path="m,35l37,,74,35,37,70,,35xe" filled="f" strokecolor="#939598" strokeweight=".36pt">
                <v:path arrowok="t" o:connecttype="custom" o:connectlocs="0,845;37,810;74,845;37,880;0,845" o:connectangles="0,0,0,0,0"/>
              </v:shape>
              <v:shape id="Freeform 1574"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1QwgAAAN0AAAAPAAAAZHJzL2Rvd25yZXYueG1sRE9NawIx&#10;EL0L/ocwQm9u1mKrrEaRQqWHUqgV8TgkY3ZxM1mTVNd/3xQKvc3jfc5y3btWXCnExrOCSVGCINbe&#10;NGwV7L9ex3MQMSEbbD2TgjtFWK+GgyVWxt/4k667ZEUO4VihgjqlrpIy6pocxsJ3xJk7+eAwZRis&#10;NAFvOdy18rEsn6XDhnNDjR291KTPu2+n4IO33VZbbabufjkYc5yXNrwr9TDqNwsQifr0L/5zv5k8&#10;/2k6g99v8gly9QMAAP//AwBQSwECLQAUAAYACAAAACEA2+H2y+4AAACFAQAAEwAAAAAAAAAAAAAA&#10;AAAAAAAAW0NvbnRlbnRfVHlwZXNdLnhtbFBLAQItABQABgAIAAAAIQBa9CxbvwAAABUBAAALAAAA&#10;AAAAAAAAAAAAAB8BAABfcmVscy8ucmVsc1BLAQItABQABgAIAAAAIQDW/Q1QwgAAAN0AAAAPAAAA&#10;AAAAAAAAAAAAAAcCAABkcnMvZG93bnJldi54bWxQSwUGAAAAAAMAAwC3AAAA9gIAAAAA&#10;" path="m,35l37,,74,35,37,70,,35xe" filled="f" strokecolor="#939598" strokeweight=".36pt">
                <v:path arrowok="t" o:connecttype="custom" o:connectlocs="0,845;37,810;74,845;37,880;0,845" o:connectangles="0,0,0,0,0"/>
              </v:shape>
              <v:shape id="Freeform 1573"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pkixQAAAN0AAAAPAAAAZHJzL2Rvd25yZXYueG1sRI9BawIx&#10;EIXvhf6HMAVvNdtiRVajlILioRS0pfQ4JGN26WayJqmu/75zELzN8N68981iNYROnSjlNrKBp3EF&#10;ithG17I38PW5fpyBygXZYReZDFwow2p5f7fA2sUz7+i0L15JCOcaDTSl9LXW2TYUMI9jTyzaIaaA&#10;RdbktUt4lvDQ6eeqmuqALUtDgz29NWR/93/BwAdv+o311k3C5fjt3M+s8undmNHD8DoHVWgoN/P1&#10;eusE/2UiuPKNjKCX/wAAAP//AwBQSwECLQAUAAYACAAAACEA2+H2y+4AAACFAQAAEwAAAAAAAAAA&#10;AAAAAAAAAAAAW0NvbnRlbnRfVHlwZXNdLnhtbFBLAQItABQABgAIAAAAIQBa9CxbvwAAABUBAAAL&#10;AAAAAAAAAAAAAAAAAB8BAABfcmVscy8ucmVsc1BLAQItABQABgAIAAAAIQCnYpkixQAAAN0AAAAP&#10;AAAAAAAAAAAAAAAAAAcCAABkcnMvZG93bnJldi54bWxQSwUGAAAAAAMAAwC3AAAA+QIAAAAA&#10;" path="m,35l37,,74,35,37,70,,35xe" filled="f" strokecolor="#939598" strokeweight=".36pt">
                <v:path arrowok="t" o:connecttype="custom" o:connectlocs="0,845;37,810;74,845;37,880;0,845" o:connectangles="0,0,0,0,0"/>
              </v:shape>
              <v:shape id="Freeform 1572"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jy5wgAAAN0AAAAPAAAAZHJzL2Rvd25yZXYueG1sRE9NawIx&#10;EL0X+h/CFLzVbEXFbo1SBMWDCGopPQ7JNLt0M9kmUdd/bwTB2zze50znnWvEiUKsPSt46xcgiLU3&#10;NVsFX4fl6wRETMgGG8+k4EIR5rPnpymWxp95R6d9siKHcCxRQZVSW0oZdUUOY9+3xJn79cFhyjBY&#10;aQKec7hr5KAoxtJhzbmhwpYWFem//dEp2PKqXWmrzdBd/r+N+ZkUNmyU6r10nx8gEnXpIb671ybP&#10;Hw3f4fZNPkHOrgAAAP//AwBQSwECLQAUAAYACAAAACEA2+H2y+4AAACFAQAAEwAAAAAAAAAAAAAA&#10;AAAAAAAAW0NvbnRlbnRfVHlwZXNdLnhtbFBLAQItABQABgAIAAAAIQBa9CxbvwAAABUBAAALAAAA&#10;AAAAAAAAAAAAAB8BAABfcmVscy8ucmVsc1BLAQItABQABgAIAAAAIQDILjy5wgAAAN0AAAAPAAAA&#10;AAAAAAAAAAAAAAcCAABkcnMvZG93bnJldi54bWxQSwUGAAAAAAMAAwC3AAAA9gIAAAAA&#10;" path="m,35l38,,75,35,38,70,,35xe" filled="f" strokecolor="#939598" strokeweight=".36pt">
                <v:path arrowok="t" o:connecttype="custom" o:connectlocs="0,845;38,810;75,845;38,880;0,845" o:connectangles="0,0,0,0,0"/>
              </v:shape>
              <v:shape id="Freeform 1571"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QP5xQAAAN0AAAAPAAAAZHJzL2Rvd25yZXYueG1sRI9BawIx&#10;EIXvhf6HMAVvNduiRVajlELFgwhVKT0OyZhduplsk1TXf+8cCr3N8N68981iNYROnSnlNrKBp3EF&#10;ithG17I3cDy8P85A5YLssItMBq6UYbW8v1tg7eKFP+i8L15JCOcaDTSl9LXW2TYUMI9jTyzaKaaA&#10;RdbktUt4kfDQ6eeqetEBW5aGBnt6a8h+73+DgR2v+7X11k3C9efTua9Z5dPWmNHD8DoHVWgo/+a/&#10;640T/OlU+OUbGUEvbwAAAP//AwBQSwECLQAUAAYACAAAACEA2+H2y+4AAACFAQAAEwAAAAAAAAAA&#10;AAAAAAAAAAAAW0NvbnRlbnRfVHlwZXNdLnhtbFBLAQItABQABgAIAAAAIQBa9CxbvwAAABUBAAAL&#10;AAAAAAAAAAAAAAAAAB8BAABfcmVscy8ucmVsc1BLAQItABQABgAIAAAAIQDczQP5xQAAAN0AAAAP&#10;AAAAAAAAAAAAAAAAAAcCAABkcnMvZG93bnJldi54bWxQSwUGAAAAAAMAAwC3AAAA+QIAAAAA&#10;" path="m,35l37,,74,35,37,70,,35xe" filled="f" strokecolor="#939598" strokeweight=".36pt">
                <v:path arrowok="t" o:connecttype="custom" o:connectlocs="0,845;37,810;74,845;37,880;0,845" o:connectangles="0,0,0,0,0"/>
              </v:shape>
              <v:shape id="Freeform 1570"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gaZiwgAAAN0AAAAPAAAAZHJzL2Rvd25yZXYueG1sRE9NawIx&#10;EL0X+h/CFLzV7IqKbI1LKSg9iKAtpcchmWaXbibbJNX13xtB8DaP9znLenCdOFKIrWcF5bgAQay9&#10;adkq+PxYPy9AxIRssPNMCs4UoV49PiyxMv7EezoekhU5hGOFCpqU+krKqBtyGMe+J87cjw8OU4bB&#10;ShPwlMNdJydFMZcOW84NDfb01pD+Pfw7BTve9BtttZm689+XMd+LwoatUqOn4fUFRKIh3cU397vJ&#10;82ezEq7f5BPk6gIAAP//AwBQSwECLQAUAAYACAAAACEA2+H2y+4AAACFAQAAEwAAAAAAAAAAAAAA&#10;AAAAAAAAW0NvbnRlbnRfVHlwZXNdLnhtbFBLAQItABQABgAIAAAAIQBa9CxbvwAAABUBAAALAAAA&#10;AAAAAAAAAAAAAB8BAABfcmVscy8ucmVsc1BLAQItABQABgAIAAAAIQCzgaZiwgAAAN0AAAAPAAAA&#10;AAAAAAAAAAAAAAcCAABkcnMvZG93bnJldi54bWxQSwUGAAAAAAMAAwC3AAAA9gIAAAAA&#10;" path="m,35l37,,74,35,37,70,,35xe" filled="f" strokecolor="#939598" strokeweight=".36pt">
                <v:path arrowok="t" o:connecttype="custom" o:connectlocs="0,845;37,810;74,845;37,880;0,845" o:connectangles="0,0,0,0,0"/>
              </v:shape>
              <v:shape id="Freeform 1569"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zgVwgAAAN0AAAAPAAAAZHJzL2Rvd25yZXYueG1sRE9LawIx&#10;EL4L/Q9hCr1ptlJFtkYpBcWDCD4oPQ7JNLt0M1mTqOu/N4LgbT6+50znnWvEmUKsPSt4HxQgiLU3&#10;NVsFh/2iPwERE7LBxjMpuFKE+eylN8XS+Atv6bxLVuQQjiUqqFJqSymjrshhHPiWOHN/PjhMGQYr&#10;TcBLDneNHBbFWDqsOTdU2NJ3Rfp/d3IKNrxsl9pq8+Guxx9jfieFDWul3l67r08Qibr0FD/cK5Pn&#10;j0ZDuH+TT5CzGwAAAP//AwBQSwECLQAUAAYACAAAACEA2+H2y+4AAACFAQAAEwAAAAAAAAAAAAAA&#10;AAAAAAAAW0NvbnRlbnRfVHlwZXNdLnhtbFBLAQItABQABgAIAAAAIQBa9CxbvwAAABUBAAALAAAA&#10;AAAAAAAAAAAAAB8BAABfcmVscy8ucmVsc1BLAQItABQABgAIAAAAIQBDUzgVwgAAAN0AAAAPAAAA&#10;AAAAAAAAAAAAAAcCAABkcnMvZG93bnJldi54bWxQSwUGAAAAAAMAAwC3AAAA9gIAAAAA&#10;" path="m,35l37,,74,35,37,70,,35xe" filled="f" strokecolor="#939598" strokeweight=".36pt">
                <v:path arrowok="t" o:connecttype="custom" o:connectlocs="0,845;37,810;74,845;37,880;0,845" o:connectangles="0,0,0,0,0"/>
              </v:shape>
              <v:shape id="Freeform 1568"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H52OwgAAAN0AAAAPAAAAZHJzL2Rvd25yZXYueG1sRE9LawIx&#10;EL4L/Q9hCt40Wx9FtkYpguJBBG0pPQ7JNLt0M9kmUdd/bwSht/n4njNfdq4RZwqx9qzgZViAINbe&#10;1GwVfH6sBzMQMSEbbDyTgitFWC6eenMsjb/wgc7HZEUO4ViigiqltpQy6oocxqFviTP344PDlGGw&#10;0gS85HDXyFFRvEqHNeeGCltaVaR/jyenYM+bdqOtNhN3/fsy5ntW2LBTqv/cvb+BSNSlf/HDvTV5&#10;/nQ6hvs3+QS5uAEAAP//AwBQSwECLQAUAAYACAAAACEA2+H2y+4AAACFAQAAEwAAAAAAAAAAAAAA&#10;AAAAAAAAW0NvbnRlbnRfVHlwZXNdLnhtbFBLAQItABQABgAIAAAAIQBa9CxbvwAAABUBAAALAAAA&#10;AAAAAAAAAAAAAB8BAABfcmVscy8ucmVsc1BLAQItABQABgAIAAAAIQAsH52OwgAAAN0AAAAPAAAA&#10;AAAAAAAAAAAAAAcCAABkcnMvZG93bnJldi54bWxQSwUGAAAAAAMAAwC3AAAA9gIAAAAA&#10;" path="m,35l37,,74,35,37,70,,35xe" filled="f" strokecolor="#939598" strokeweight=".36pt">
                <v:path arrowok="t" o:connecttype="custom" o:connectlocs="0,845;37,810;74,845;37,880;0,845" o:connectangles="0,0,0,0,0"/>
              </v:shape>
              <v:shape id="Freeform 1567"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9gX6wgAAAN0AAAAPAAAAZHJzL2Rvd25yZXYueG1sRE9LawIx&#10;EL4L/Q9hCt40W1GRrVFKQfFQBB+UHodkml26maxJ1PXfN4LgbT6+58yXnWvEhUKsPSt4GxYgiLU3&#10;NVsFx8NqMAMRE7LBxjMpuFGE5eKlN8fS+Cvv6LJPVuQQjiUqqFJqSymjrshhHPqWOHO/PjhMGQYr&#10;TcBrDneNHBXFVDqsOTdU2NJnRfpvf3YKtrxu19pqM3a307cxP7PChi+l+q/dxzuIRF16ih/ujcnz&#10;J5Mx3L/JJ8jFPwAAAP//AwBQSwECLQAUAAYACAAAACEA2+H2y+4AAACFAQAAEwAAAAAAAAAAAAAA&#10;AAAAAAAAW0NvbnRlbnRfVHlwZXNdLnhtbFBLAQItABQABgAIAAAAIQBa9CxbvwAAABUBAAALAAAA&#10;AAAAAAAAAAAAAB8BAABfcmVscy8ucmVsc1BLAQItABQABgAIAAAAIQCj9gX6wgAAAN0AAAAPAAAA&#10;AAAAAAAAAAAAAAcCAABkcnMvZG93bnJldi54bWxQSwUGAAAAAAMAAwC3AAAA9gIAAAAA&#10;" path="m,35l37,,74,35,37,70,,35xe" filled="f" strokecolor="#939598" strokeweight=".36pt">
                <v:path arrowok="t" o:connecttype="custom" o:connectlocs="0,845;37,810;74,845;37,880;0,845" o:connectangles="0,0,0,0,0"/>
              </v:shape>
              <v:shape id="Freeform 1566"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qBhwgAAAN0AAAAPAAAAZHJzL2Rvd25yZXYueG1sRE9NawIx&#10;EL0X/A9hhN5q1tItshpFhIqHUqiKeBySMbu4maxJ1PXfN4VCb/N4nzNb9K4VNwqx8axgPCpAEGtv&#10;GrYK9ruPlwmImJANtp5JwYMiLOaDpxlWxt/5m27bZEUO4VihgjqlrpIy6pocxpHviDN38sFhyjBY&#10;aQLec7hr5WtRvEuHDeeGGjta1aTP26tT8MXrbq2tNm/ucTkYc5wUNnwq9Tzsl1MQifr0L/5zb0ye&#10;X5Yl/H6TT5DzHwAAAP//AwBQSwECLQAUAAYACAAAACEA2+H2y+4AAACFAQAAEwAAAAAAAAAAAAAA&#10;AAAAAAAAW0NvbnRlbnRfVHlwZXNdLnhtbFBLAQItABQABgAIAAAAIQBa9CxbvwAAABUBAAALAAAA&#10;AAAAAAAAAAAAAB8BAABfcmVscy8ucmVsc1BLAQItABQABgAIAAAAIQDMuqBhwgAAAN0AAAAPAAAA&#10;AAAAAAAAAAAAAAcCAABkcnMvZG93bnJldi54bWxQSwUGAAAAAAMAAwC3AAAA9gIAAAAA&#10;" path="m,35l37,,74,35,37,70,,35xe" filled="f" strokecolor="#939598" strokeweight=".36pt">
                <v:path arrowok="t" o:connecttype="custom" o:connectlocs="0,845;37,810;74,845;37,880;0,845" o:connectangles="0,0,0,0,0"/>
              </v:shape>
              <v:shape id="Freeform 1565"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D4WwgAAAN0AAAAPAAAAZHJzL2Rvd25yZXYueG1sRE9NawIx&#10;EL0X/A9hhN5q1lJFVuMiQpceSkFbxOOQjNnFzWSbpLr++0Yo9DaP9zmranCduFCIrWcF00kBglh7&#10;07JV8PX5+rQAEROywc4zKbhRhGo9elhhafyVd3TZJytyCMcSFTQp9aWUUTfkME58T5y5kw8OU4bB&#10;ShPwmsNdJ5+LYi4dtpwbGuxp25A+73+cgg+u+1pbbV7c7ftgzHFR2PCu1ON42CxBJBrSv/jP/Wby&#10;/NlsDvdv8gly/QsAAP//AwBQSwECLQAUAAYACAAAACEA2+H2y+4AAACFAQAAEwAAAAAAAAAAAAAA&#10;AAAAAAAAW0NvbnRlbnRfVHlwZXNdLnhtbFBLAQItABQABgAIAAAAIQBa9CxbvwAAABUBAAALAAAA&#10;AAAAAAAAAAAAAB8BAABfcmVscy8ucmVsc1BLAQItABQABgAIAAAAIQA8aD4WwgAAAN0AAAAPAAAA&#10;AAAAAAAAAAAAAAcCAABkcnMvZG93bnJldi54bWxQSwUGAAAAAAMAAwC3AAAA9gIAAAAA&#10;" path="m,35l37,,74,35,37,70,,35xe" filled="f" strokecolor="#939598" strokeweight=".36pt">
                <v:path arrowok="t" o:connecttype="custom" o:connectlocs="0,845;37,810;74,845;37,880;0,845" o:connectangles="0,0,0,0,0"/>
              </v:shape>
              <v:shape id="Freeform 1564"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JuNwgAAAN0AAAAPAAAAZHJzL2Rvd25yZXYueG1sRE9NawIx&#10;EL0X/A9hhN66WUutsjWKFCoeRKiV0uOQTLOLm8mapLr+eyMIvc3jfc5s0btWnCjExrOCUVGCINbe&#10;NGwV7L8+nqYgYkI22HomBReKsJgPHmZYGX/mTzrtkhU5hGOFCuqUukrKqGtyGAvfEWfu1weHKcNg&#10;pQl4zuGulc9l+SodNpwbauzovSZ92P05BVtedStttXlxl+O3MT/T0oaNUo/DfvkGIlGf/sV399rk&#10;+ePxBG7f5BPk/AoAAP//AwBQSwECLQAUAAYACAAAACEA2+H2y+4AAACFAQAAEwAAAAAAAAAAAAAA&#10;AAAAAAAAW0NvbnRlbnRfVHlwZXNdLnhtbFBLAQItABQABgAIAAAAIQBa9CxbvwAAABUBAAALAAAA&#10;AAAAAAAAAAAAAB8BAABfcmVscy8ucmVsc1BLAQItABQABgAIAAAAIQBTJJuNwgAAAN0AAAAPAAAA&#10;AAAAAAAAAAAAAAcCAABkcnMvZG93bnJldi54bWxQSwUGAAAAAAMAAwC3AAAA9gIAAAAA&#10;" path="m,35l37,,74,35,37,70,,35xe" filled="f" strokecolor="#939598" strokeweight=".36pt">
                <v:path arrowok="t" o:connecttype="custom" o:connectlocs="0,845;37,810;74,845;37,880;0,845" o:connectangles="0,0,0,0,0"/>
              </v:shape>
              <v:shape id="Freeform 1563"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w//xQAAAN0AAAAPAAAAZHJzL2Rvd25yZXYueG1sRI9BawIx&#10;EIXvhf6HMAVvNduiRVajlELFgwhVKT0OyZhduplsk1TXf+8cCr3N8N68981iNYROnSnlNrKBp3EF&#10;ithG17I3cDy8P85A5YLssItMBq6UYbW8v1tg7eKFP+i8L15JCOcaDTSl9LXW2TYUMI9jTyzaKaaA&#10;RdbktUt4kfDQ6eeqetEBW5aGBnt6a8h+73+DgR2v+7X11k3C9efTua9Z5dPWmNHD8DoHVWgo/+a/&#10;640T/OlUcOUbGUEvbwAAAP//AwBQSwECLQAUAAYACAAAACEA2+H2y+4AAACFAQAAEwAAAAAAAAAA&#10;AAAAAAAAAAAAW0NvbnRlbnRfVHlwZXNdLnhtbFBLAQItABQABgAIAAAAIQBa9CxbvwAAABUBAAAL&#10;AAAAAAAAAAAAAAAAAB8BAABfcmVscy8ucmVsc1BLAQItABQABgAIAAAAIQAiuw//xQAAAN0AAAAP&#10;AAAAAAAAAAAAAAAAAAcCAABkcnMvZG93bnJldi54bWxQSwUGAAAAAAMAAwC3AAAA+QIAAAAA&#10;" path="m,35l38,,75,35,38,70,,35xe" filled="f" strokecolor="#939598" strokeweight=".36pt">
                <v:path arrowok="t" o:connecttype="custom" o:connectlocs="0,845;38,810;75,845;38,880;0,845" o:connectangles="0,0,0,0,0"/>
              </v:shape>
              <v:shape id="Freeform 1562"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6pkwgAAAN0AAAAPAAAAZHJzL2Rvd25yZXYueG1sRE9NawIx&#10;EL0X/A9hhN5q1lLLdjWKFCoeRKgtpcchGbOLm8mapLr+eyMIvc3jfc5s0btWnCjExrOC8agAQay9&#10;adgq+P76eCpBxIRssPVMCi4UYTEfPMywMv7Mn3TaJStyCMcKFdQpdZWUUdfkMI58R5y5vQ8OU4bB&#10;ShPwnMNdK5+L4lU6bDg31NjRe036sPtzCra86lbaavPiLscfY37LwoaNUo/DfjkFkahP/+K7e23y&#10;/MnkDW7f5BPk/AoAAP//AwBQSwECLQAUAAYACAAAACEA2+H2y+4AAACFAQAAEwAAAAAAAAAAAAAA&#10;AAAAAAAAW0NvbnRlbnRfVHlwZXNdLnhtbFBLAQItABQABgAIAAAAIQBa9CxbvwAAABUBAAALAAAA&#10;AAAAAAAAAAAAAB8BAABfcmVscy8ucmVsc1BLAQItABQABgAIAAAAIQBN96pkwgAAAN0AAAAPAAAA&#10;AAAAAAAAAAAAAAcCAABkcnMvZG93bnJldi54bWxQSwUGAAAAAAMAAwC3AAAA9gIAAAAA&#10;" path="m,35l37,,74,35,37,70,,35xe" filled="f" strokecolor="#939598" strokeweight=".36pt">
                <v:path arrowok="t" o:connecttype="custom" o:connectlocs="0,845;37,810;74,845;37,880;0,845" o:connectangles="0,0,0,0,0"/>
              </v:shape>
              <v:shape id="Freeform 1561"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clExQAAAN0AAAAPAAAAZHJzL2Rvd25yZXYueG1sRI9BawIx&#10;EIXvhf6HMAVvNdtiRVajlELFgwhVKT0OyZhduplsk1TXf+8cCr3N8N68981iNYROnSnlNrKBp3EF&#10;ithG17I3cDy8P85A5YLssItMBq6UYbW8v1tg7eKFP+i8L15JCOcaDTSl9LXW2TYUMI9jTyzaKaaA&#10;RdbktUt4kfDQ6eeqmuqALUtDgz29NWS/97/BwI7X/dp66ybh+vPp3Nes8mlrzOhheJ2DKjSUf/Pf&#10;9cYJ/stU+OUbGUEvbwAAAP//AwBQSwECLQAUAAYACAAAACEA2+H2y+4AAACFAQAAEwAAAAAAAAAA&#10;AAAAAAAAAAAAW0NvbnRlbnRfVHlwZXNdLnhtbFBLAQItABQABgAIAAAAIQBa9CxbvwAAABUBAAAL&#10;AAAAAAAAAAAAAAAAAB8BAABfcmVscy8ucmVsc1BLAQItABQABgAIAAAAIQASoclExQAAAN0AAAAP&#10;AAAAAAAAAAAAAAAAAAcCAABkcnMvZG93bnJldi54bWxQSwUGAAAAAAMAAwC3AAAA+QIAAAAA&#10;" path="m,35l37,,74,35,37,70,,35xe" filled="f" strokecolor="#939598" strokeweight=".36pt">
                <v:path arrowok="t" o:connecttype="custom" o:connectlocs="0,845;37,810;74,845;37,880;0,845" o:connectangles="0,0,0,0,0"/>
              </v:shape>
              <v:shape id="Freeform 1560"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7WzfwQAAAN0AAAAPAAAAZHJzL2Rvd25yZXYueG1sRE9NawIx&#10;EL0L/Q9hCr1pVqkiq1GkoPQgQlVKj0MyZhc3k22S6vrvTUHwNo/3OfNl5xpxoRBrzwqGgwIEsfam&#10;ZqvgeFj3pyBiQjbYeCYFN4qwXLz05lgaf+UvuuyTFTmEY4kKqpTaUsqoK3IYB74lztzJB4cpw2Cl&#10;CXjN4a6Ro6KYSIc154YKW/qoSJ/3f07BjjftRltt3t3t99uYn2lhw1apt9duNQORqEtP8cP9afL8&#10;8WQI/9/kE+TiDgAA//8DAFBLAQItABQABgAIAAAAIQDb4fbL7gAAAIUBAAATAAAAAAAAAAAAAAAA&#10;AAAAAABbQ29udGVudF9UeXBlc10ueG1sUEsBAi0AFAAGAAgAAAAhAFr0LFu/AAAAFQEAAAsAAAAA&#10;AAAAAAAAAAAAHwEAAF9yZWxzLy5yZWxzUEsBAi0AFAAGAAgAAAAhAH3tbN/BAAAA3QAAAA8AAAAA&#10;AAAAAAAAAAAABwIAAGRycy9kb3ducmV2LnhtbFBLBQYAAAAAAwADALcAAAD1AgAAAAA=&#10;" path="m,35l37,,74,35,37,70,,35xe" filled="f" strokecolor="#939598" strokeweight=".36pt">
                <v:path arrowok="t" o:connecttype="custom" o:connectlocs="0,845;37,810;74,845;37,880;0,845" o:connectangles="0,0,0,0,0"/>
              </v:shape>
              <v:shape id="Freeform 1559"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KowgAAAN0AAAAPAAAAZHJzL2Rvd25yZXYueG1sRE9LawIx&#10;EL4L/Q9hCr1ptlJFtkYpBcWDCD4oPQ7JNLt0M1mTqOu/N4LgbT6+50znnWvEmUKsPSt4HxQgiLU3&#10;NVsFh/2iPwERE7LBxjMpuFKE+eylN8XS+Atv6bxLVuQQjiUqqFJqSymjrshhHPiWOHN/PjhMGQYr&#10;TcBLDneNHBbFWDqsOTdU2NJ3Rfp/d3IKNrxsl9pq8+Guxx9jfieFDWul3l67r08Qibr0FD/cK5Pn&#10;j8ZDuH+TT5CzGwAAAP//AwBQSwECLQAUAAYACAAAACEA2+H2y+4AAACFAQAAEwAAAAAAAAAAAAAA&#10;AAAAAAAAW0NvbnRlbnRfVHlwZXNdLnhtbFBLAQItABQABgAIAAAAIQBa9CxbvwAAABUBAAALAAAA&#10;AAAAAAAAAAAAAB8BAABfcmVscy8ucmVsc1BLAQItABQABgAIAAAAIQCNP/KowgAAAN0AAAAPAAAA&#10;AAAAAAAAAAAAAAcCAABkcnMvZG93bnJldi54bWxQSwUGAAAAAAMAAwC3AAAA9gIAAAAA&#10;" path="m,35l37,,74,35,37,70,,35xe" filled="f" strokecolor="#939598" strokeweight=".36pt">
                <v:path arrowok="t" o:connecttype="custom" o:connectlocs="0,845;37,810;74,845;37,880;0,845" o:connectangles="0,0,0,0,0"/>
              </v:shape>
              <v:shape id="Freeform 1558"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1czwgAAAN0AAAAPAAAAZHJzL2Rvd25yZXYueG1sRE9NawIx&#10;EL0X+h/CFLzVbLUVWY1SBMVDEWpL8TgkY3ZxM1mTqOu/N4LQ2zze50znnWvEmUKsPSt46xcgiLU3&#10;NVsFvz/L1zGImJANNp5JwZUizGfPT1Msjb/wN523yYocwrFEBVVKbSll1BU5jH3fEmdu74PDlGGw&#10;0gS85HDXyEFRjKTDmnNDhS0tKtKH7ckp2PCqXWmrzbu7Hv+M2Y0LG76U6r10nxMQibr0L3641ybP&#10;/xgN4f5NPkHObgAAAP//AwBQSwECLQAUAAYACAAAACEA2+H2y+4AAACFAQAAEwAAAAAAAAAAAAAA&#10;AAAAAAAAW0NvbnRlbnRfVHlwZXNdLnhtbFBLAQItABQABgAIAAAAIQBa9CxbvwAAABUBAAALAAAA&#10;AAAAAAAAAAAAAB8BAABfcmVscy8ucmVsc1BLAQItABQABgAIAAAAIQDic1czwgAAAN0AAAAPAAAA&#10;AAAAAAAAAAAAAAcCAABkcnMvZG93bnJldi54bWxQSwUGAAAAAAMAAwC3AAAA9gIAAAAA&#10;" path="m,35l37,,74,35,37,70,,35xe" filled="f" strokecolor="#939598" strokeweight=".36pt">
                <v:path arrowok="t" o:connecttype="custom" o:connectlocs="0,845;37,810;74,845;37,880;0,845" o:connectangles="0,0,0,0,0"/>
              </v:shape>
              <v:shape id="Freeform 1557"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s9HwwAAAN0AAAAPAAAAZHJzL2Rvd25yZXYueG1sRE9LawIx&#10;EL4X+h/CFHqr2RYVWY2LFFx6KIIPSo9DMmYXN5M1SXX9941Q6G0+vucsqsF14kIhtp4VvI4KEMTa&#10;m5atgsN+/TIDEROywc4zKbhRhGr5+LDA0vgrb+myS1bkEI4lKmhS6kspo27IYRz5njhzRx8cpgyD&#10;lSbgNYe7Tr4VxVQ6bDk3NNjTe0P6tPtxCjZc97W22ozd7fxlzPessOFTqeenYTUHkWhI/+I/94fJ&#10;8yfTMdy/ySfI5S8AAAD//wMAUEsBAi0AFAAGAAgAAAAhANvh9svuAAAAhQEAABMAAAAAAAAAAAAA&#10;AAAAAAAAAFtDb250ZW50X1R5cGVzXS54bWxQSwECLQAUAAYACAAAACEAWvQsW78AAAAVAQAACwAA&#10;AAAAAAAAAAAAAAAfAQAAX3JlbHMvLnJlbHNQSwECLQAUAAYACAAAACEAbZrPR8MAAADdAAAADwAA&#10;AAAAAAAAAAAAAAAHAgAAZHJzL2Rvd25yZXYueG1sUEsFBgAAAAADAAMAtwAAAPcCAAAAAA==&#10;" path="m,35l37,,74,35,37,70,,35xe" filled="f" strokecolor="#939598" strokeweight=".36pt">
                <v:path arrowok="t" o:connecttype="custom" o:connectlocs="0,845;37,810;74,845;37,880;0,845" o:connectangles="0,0,0,0,0"/>
              </v:shape>
              <v:shape id="Freeform 1556"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mrcwgAAAN0AAAAPAAAAZHJzL2Rvd25yZXYueG1sRE9NawIx&#10;EL0X/A9hhN5q1lJFVuMiQpceSkFbxOOQjNnFzWSbpLr++0Yo9DaP9zmranCduFCIrWcF00kBglh7&#10;07JV8PX5+rQAEROywc4zKbhRhGo9elhhafyVd3TZJytyCMcSFTQp9aWUUTfkME58T5y5kw8OU4bB&#10;ShPwmsNdJ5+LYi4dtpwbGuxp25A+73+cgg+u+1pbbV7c7ftgzHFR2PCu1ON42CxBJBrSv/jP/Wby&#10;/Nl8Bvdv8gly/QsAAP//AwBQSwECLQAUAAYACAAAACEA2+H2y+4AAACFAQAAEwAAAAAAAAAAAAAA&#10;AAAAAAAAW0NvbnRlbnRfVHlwZXNdLnhtbFBLAQItABQABgAIAAAAIQBa9CxbvwAAABUBAAALAAAA&#10;AAAAAAAAAAAAAB8BAABfcmVscy8ucmVsc1BLAQItABQABgAIAAAAIQAC1mrcwgAAAN0AAAAPAAAA&#10;AAAAAAAAAAAAAAcCAABkcnMvZG93bnJldi54bWxQSwUGAAAAAAMAAwC3AAAA9gIAAAAA&#10;" path="m,35l37,,74,35,37,70,,35xe" filled="f" strokecolor="#939598" strokeweight=".36pt">
                <v:path arrowok="t" o:connecttype="custom" o:connectlocs="0,845;37,810;74,845;37,880;0,845" o:connectangles="0,0,0,0,0"/>
              </v:shape>
              <v:shape id="Freeform 1555"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PSrwgAAAN0AAAAPAAAAZHJzL2Rvd25yZXYueG1sRE9NawIx&#10;EL0X/A9hhN5q1tIushpFhIqHUqiKeBySMbu4maxJ1PXfN4VCb/N4nzNb9K4VNwqx8axgPCpAEGtv&#10;GrYK9ruPlwmImJANtp5JwYMiLOaDpxlWxt/5m27bZEUO4VihgjqlrpIy6pocxpHviDN38sFhyjBY&#10;aQLec7hr5WtRlNJhw7mhxo5WNenz9uoUfPG6W2urzZt7XA7GHCeFDZ9KPQ/75RREoj79i//cG5Pn&#10;v5cl/H6TT5DzHwAAAP//AwBQSwECLQAUAAYACAAAACEA2+H2y+4AAACFAQAAEwAAAAAAAAAAAAAA&#10;AAAAAAAAW0NvbnRlbnRfVHlwZXNdLnhtbFBLAQItABQABgAIAAAAIQBa9CxbvwAAABUBAAALAAAA&#10;AAAAAAAAAAAAAB8BAABfcmVscy8ucmVsc1BLAQItABQABgAIAAAAIQDyBPSrwgAAAN0AAAAPAAAA&#10;AAAAAAAAAAAAAAcCAABkcnMvZG93bnJldi54bWxQSwUGAAAAAAMAAwC3AAAA9gIAAAAA&#10;" path="m,35l37,,74,35,37,70,,35xe" filled="f" strokecolor="#939598" strokeweight=".36pt">
                <v:path arrowok="t" o:connecttype="custom" o:connectlocs="0,845;37,810;74,845;37,880;0,845" o:connectangles="0,0,0,0,0"/>
              </v:shape>
              <v:shape id="Freeform 1554"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FEwwgAAAN0AAAAPAAAAZHJzL2Rvd25yZXYueG1sRE9NawIx&#10;EL0L/Q9hCt40W1ErW6MUQfEggraUHodkml26mWyTqOu/N4LQ2zze58yXnWvEmUKsPSt4GRYgiLU3&#10;NVsFnx/rwQxETMgGG8+k4EoRloun3hxL4y98oPMxWZFDOJaooEqpLaWMuiKHcehb4sz9+OAwZRis&#10;NAEvOdw1clQUU+mw5txQYUurivTv8eQU7HnTbrTVZuyuf1/GfM8KG3ZK9Z+79zcQibr0L364tybP&#10;n0xf4f5NPkEubgAAAP//AwBQSwECLQAUAAYACAAAACEA2+H2y+4AAACFAQAAEwAAAAAAAAAAAAAA&#10;AAAAAAAAW0NvbnRlbnRfVHlwZXNdLnhtbFBLAQItABQABgAIAAAAIQBa9CxbvwAAABUBAAALAAAA&#10;AAAAAAAAAAAAAB8BAABfcmVscy8ucmVsc1BLAQItABQABgAIAAAAIQCdSFEwwgAAAN0AAAAPAAAA&#10;AAAAAAAAAAAAAAcCAABkcnMvZG93bnJldi54bWxQSwUGAAAAAAMAAwC3AAAA9gIAAAAA&#10;" path="m,35l38,,75,35,38,70,,35xe" filled="f" strokecolor="#939598" strokeweight=".36pt">
                <v:path arrowok="t" o:connecttype="custom" o:connectlocs="0,845;38,810;75,845;38,880;0,845" o:connectangles="0,0,0,0,0"/>
              </v:shape>
              <v:shape id="Freeform 1553"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8VCxQAAAN0AAAAPAAAAZHJzL2Rvd25yZXYueG1sRI9BawIx&#10;EIXvhf6HMAVvNdtiRVajlELFgwhVKT0OyZhduplsk1TXf+8cCr3N8N68981iNYROnSnlNrKBp3EF&#10;ithG17I3cDy8P85A5YLssItMBq6UYbW8v1tg7eKFP+i8L15JCOcaDTSl9LXW2TYUMI9jTyzaKaaA&#10;RdbktUt4kfDQ6eeqmuqALUtDgz29NWS/97/BwI7X/dp66ybh+vPp3Nes8mlrzOhheJ2DKjSUf/Pf&#10;9cYJ/stUcOUbGUEvbwAAAP//AwBQSwECLQAUAAYACAAAACEA2+H2y+4AAACFAQAAEwAAAAAAAAAA&#10;AAAAAAAAAAAAW0NvbnRlbnRfVHlwZXNdLnhtbFBLAQItABQABgAIAAAAIQBa9CxbvwAAABUBAAAL&#10;AAAAAAAAAAAAAAAAAB8BAABfcmVscy8ucmVsc1BLAQItABQABgAIAAAAIQDs18VCxQAAAN0AAAAP&#10;AAAAAAAAAAAAAAAAAAcCAABkcnMvZG93bnJldi54bWxQSwUGAAAAAAMAAwC3AAAA+QIAAAAA&#10;" path="m,35l37,,74,35,37,70,,35xe" filled="f" strokecolor="#939598" strokeweight=".36pt">
                <v:path arrowok="t" o:connecttype="custom" o:connectlocs="0,845;37,810;74,845;37,880;0,845" o:connectangles="0,0,0,0,0"/>
              </v:shape>
              <v:shape id="Freeform 1552"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2DZwgAAAN0AAAAPAAAAZHJzL2Rvd25yZXYueG1sRE9NawIx&#10;EL0L/Q9hCt40W1GxW6MUQfEggraUHodkml26mWyTqOu/N4LQ2zze58yXnWvEmUKsPSt4GRYgiLU3&#10;NVsFnx/rwQxETMgGG8+k4EoRloun3hxL4y98oPMxWZFDOJaooEqpLaWMuiKHcehb4sz9+OAwZRis&#10;NAEvOdw1clQUU+mw5txQYUurivTv8eQU7HnTbrTVZuyuf1/GfM8KG3ZK9Z+79zcQibr0L364tybP&#10;n0xf4f5NPkEubgAAAP//AwBQSwECLQAUAAYACAAAACEA2+H2y+4AAACFAQAAEwAAAAAAAAAAAAAA&#10;AAAAAAAAW0NvbnRlbnRfVHlwZXNdLnhtbFBLAQItABQABgAIAAAAIQBa9CxbvwAAABUBAAALAAAA&#10;AAAAAAAAAAAAAB8BAABfcmVscy8ucmVsc1BLAQItABQABgAIAAAAIQCDm2DZwgAAAN0AAAAPAAAA&#10;AAAAAAAAAAAAAAcCAABkcnMvZG93bnJldi54bWxQSwUGAAAAAAMAAwC3AAAA9gIAAAAA&#10;" path="m,35l37,,74,35,37,70,,35xe" filled="f" strokecolor="#939598" strokeweight=".36pt">
                <v:path arrowok="t" o:connecttype="custom" o:connectlocs="0,845;37,810;74,845;37,880;0,845" o:connectangles="0,0,0,0,0"/>
              </v:shape>
              <v:shape id="Freeform 1551"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F+ZxQAAAN0AAAAPAAAAZHJzL2Rvd25yZXYueG1sRI9BawIx&#10;EIXvhf6HMIXearaltrIapQiVHqRQK+JxSMbs4mayJqmu/75zKPQ2w3vz3jezxRA6daaU28gGHkcV&#10;KGIbXcvewPb7/WECKhdkh11kMnClDIv57c0Maxcv/EXnTfFKQjjXaKAppa+1zrahgHkUe2LRDjEF&#10;LLImr13Ci4SHTj9V1YsO2LI0NNjTsiF73PwEA5+86lfWW/ccrqedc/tJ5dPamPu74W0KqtBQ/s1/&#10;1x9O8Mevwi/fyAh6/gsAAP//AwBQSwECLQAUAAYACAAAACEA2+H2y+4AAACFAQAAEwAAAAAAAAAA&#10;AAAAAAAAAAAAW0NvbnRlbnRfVHlwZXNdLnhtbFBLAQItABQABgAIAAAAIQBa9CxbvwAAABUBAAAL&#10;AAAAAAAAAAAAAAAAAB8BAABfcmVscy8ucmVsc1BLAQItABQABgAIAAAAIQCXeF+ZxQAAAN0AAAAP&#10;AAAAAAAAAAAAAAAAAAcCAABkcnMvZG93bnJldi54bWxQSwUGAAAAAAMAAwC3AAAA+QIAAAAA&#10;" path="m,35l37,,74,35,37,70,,35xe" filled="f" strokecolor="#939598" strokeweight=".36pt">
                <v:path arrowok="t" o:connecttype="custom" o:connectlocs="0,845;37,810;74,845;37,880;0,845" o:connectangles="0,0,0,0,0"/>
              </v:shape>
              <v:shape id="Freeform 1550"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PoCwgAAAN0AAAAPAAAAZHJzL2Rvd25yZXYueG1sRE9NawIx&#10;EL0X/A9hBG81a6lVtkYRoeJBhFopPQ7JNLu4maxJquu/N4LQ2zze58wWnWvEmUKsPSsYDQsQxNqb&#10;mq2Cw9fH8xRETMgGG8+k4EoRFvPe0wxL4y/8Sed9siKHcCxRQZVSW0oZdUUO49C3xJn79cFhyjBY&#10;aQJecrhr5EtRvEmHNeeGCltaVaSP+z+nYMfrdq2tNq/uevo25mda2LBVatDvlu8gEnXpX/xwb0ye&#10;P56M4P5NPkHObwAAAP//AwBQSwECLQAUAAYACAAAACEA2+H2y+4AAACFAQAAEwAAAAAAAAAAAAAA&#10;AAAAAAAAW0NvbnRlbnRfVHlwZXNdLnhtbFBLAQItABQABgAIAAAAIQBa9CxbvwAAABUBAAALAAAA&#10;AAAAAAAAAAAAAB8BAABfcmVscy8ucmVsc1BLAQItABQABgAIAAAAIQD4NPoCwgAAAN0AAAAPAAAA&#10;AAAAAAAAAAAAAAcCAABkcnMvZG93bnJldi54bWxQSwUGAAAAAAMAAwC3AAAA9gIAAAAA&#10;" path="m,35l37,,74,35,37,70,,35xe" filled="f" strokecolor="#939598" strokeweight=".36pt">
                <v:path arrowok="t" o:connecttype="custom" o:connectlocs="0,845;37,810;74,845;37,880;0,845" o:connectangles="0,0,0,0,0"/>
              </v:shape>
              <v:shape id="Freeform 1549"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mR1wgAAAN0AAAAPAAAAZHJzL2Rvd25yZXYueG1sRE9NawIx&#10;EL0L/ocwQm9uVmmrrEaRQqWHUqgV8TgkY3ZxM1mTVNd/3xQKvc3jfc5y3btWXCnExrOCSVGCINbe&#10;NGwV7L9ex3MQMSEbbD2TgjtFWK+GgyVWxt/4k667ZEUO4VihgjqlrpIy6pocxsJ3xJk7+eAwZRis&#10;NAFvOdy1clqWz9Jhw7mhxo5eatLn3bdT8MHbbqutNo/ufjkYc5yXNrwr9TDqNwsQifr0L/5zv5k8&#10;/2k2hd9v8gly9QMAAP//AwBQSwECLQAUAAYACAAAACEA2+H2y+4AAACFAQAAEwAAAAAAAAAAAAAA&#10;AAAAAAAAW0NvbnRlbnRfVHlwZXNdLnhtbFBLAQItABQABgAIAAAAIQBa9CxbvwAAABUBAAALAAAA&#10;AAAAAAAAAAAAAB8BAABfcmVscy8ucmVsc1BLAQItABQABgAIAAAAIQAI5mR1wgAAAN0AAAAPAAAA&#10;AAAAAAAAAAAAAAcCAABkcnMvZG93bnJldi54bWxQSwUGAAAAAAMAAwC3AAAA9gIAAAAA&#10;" path="m,35l37,,74,35,37,70,,35xe" filled="f" strokecolor="#939598" strokeweight=".36pt">
                <v:path arrowok="t" o:connecttype="custom" o:connectlocs="0,845;37,810;74,845;37,880;0,845" o:connectangles="0,0,0,0,0"/>
              </v:shape>
              <v:shape id="Freeform 1548"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sHuwgAAAN0AAAAPAAAAZHJzL2Rvd25yZXYueG1sRE9NawIx&#10;EL0L/ocwhd5qtq2tshpFBMWDFGqLeBySaXbpZrJNoq7/3ggFb/N4nzOdd64RJwqx9qzgeVCAINbe&#10;1GwVfH+tnsYgYkI22HgmBReKMJ/1e1MsjT/zJ512yYocwrFEBVVKbSll1BU5jAPfEmfuxweHKcNg&#10;pQl4zuGukS9F8S4d1pwbKmxpWZH+3R2dgg9et2tttRm6y9/emMO4sGGr1ONDt5iASNSlu/jfvTF5&#10;/tvoFW7f5BPk7AoAAP//AwBQSwECLQAUAAYACAAAACEA2+H2y+4AAACFAQAAEwAAAAAAAAAAAAAA&#10;AAAAAAAAW0NvbnRlbnRfVHlwZXNdLnhtbFBLAQItABQABgAIAAAAIQBa9CxbvwAAABUBAAALAAAA&#10;AAAAAAAAAAAAAB8BAABfcmVscy8ucmVsc1BLAQItABQABgAIAAAAIQBnqsHuwgAAAN0AAAAPAAAA&#10;AAAAAAAAAAAAAAcCAABkcnMvZG93bnJldi54bWxQSwUGAAAAAAMAAwC3AAAA9gIAAAAA&#10;" path="m,35l37,,74,35,37,70,,35xe" filled="f" strokecolor="#939598" strokeweight=".36pt">
                <v:path arrowok="t" o:connecttype="custom" o:connectlocs="0,845;37,810;74,845;37,880;0,845" o:connectangles="0,0,0,0,0"/>
              </v:shape>
              <v:shape id="Freeform 1547"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1mawgAAAN0AAAAPAAAAZHJzL2Rvd25yZXYueG1sRE9NawIx&#10;EL0L/ocwQm9u1mKrrEaRQqWHUqgV8TgkY3ZxM1mTVNd/3xQKvc3jfc5y3btWXCnExrOCSVGCINbe&#10;NGwV7L9ex3MQMSEbbD2TgjtFWK+GgyVWxt/4k667ZEUO4VihgjqlrpIy6pocxsJ3xJk7+eAwZRis&#10;NAFvOdy18rEsn6XDhnNDjR291KTPu2+n4IO33VZbbabufjkYc5yXNrwr9TDqNwsQifr0L/5zv5k8&#10;/2k2hd9v8gly9QMAAP//AwBQSwECLQAUAAYACAAAACEA2+H2y+4AAACFAQAAEwAAAAAAAAAAAAAA&#10;AAAAAAAAW0NvbnRlbnRfVHlwZXNdLnhtbFBLAQItABQABgAIAAAAIQBa9CxbvwAAABUBAAALAAAA&#10;AAAAAAAAAAAAAB8BAABfcmVscy8ucmVsc1BLAQItABQABgAIAAAAIQDoQ1mawgAAAN0AAAAPAAAA&#10;AAAAAAAAAAAAAAcCAABkcnMvZG93bnJldi54bWxQSwUGAAAAAAMAAwC3AAAA9gIAAAAA&#10;" path="m,35l37,,74,35,37,70,,35xe" filled="f" strokecolor="#939598" strokeweight=".36pt">
                <v:path arrowok="t" o:connecttype="custom" o:connectlocs="0,845;37,810;74,845;37,880;0,845" o:connectangles="0,0,0,0,0"/>
              </v:shape>
              <v:shape id="Freeform 1546"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wBwgAAAN0AAAAPAAAAZHJzL2Rvd25yZXYueG1sRE9NawIx&#10;EL0X/A9hhN66WUutsjWKFCoeRKiV0uOQTLOLm8mapLr+eyMIvc3jfc5s0btWnCjExrOCUVGCINbe&#10;NGwV7L8+nqYgYkI22HomBReKsJgPHmZYGX/mTzrtkhU5hGOFCuqUukrKqGtyGAvfEWfu1weHKcNg&#10;pQl4zuGulc9l+SodNpwbauzovSZ92P05BVtedStttXlxl+O3MT/T0oaNUo/DfvkGIlGf/sV399rk&#10;+ePJGG7f5BPk/AoAAP//AwBQSwECLQAUAAYACAAAACEA2+H2y+4AAACFAQAAEwAAAAAAAAAAAAAA&#10;AAAAAAAAW0NvbnRlbnRfVHlwZXNdLnhtbFBLAQItABQABgAIAAAAIQBa9CxbvwAAABUBAAALAAAA&#10;AAAAAAAAAAAAAB8BAABfcmVscy8ucmVsc1BLAQItABQABgAIAAAAIQCHD/wBwgAAAN0AAAAPAAAA&#10;AAAAAAAAAAAAAAcCAABkcnMvZG93bnJldi54bWxQSwUGAAAAAAMAAwC3AAAA9gIAAAAA&#10;" path="m,35l37,,74,35,37,70,,35xe" filled="f" strokecolor="#939598" strokeweight=".36pt">
                <v:path arrowok="t" o:connecttype="custom" o:connectlocs="0,845;37,810;74,845;37,880;0,845" o:connectangles="0,0,0,0,0"/>
              </v:shape>
              <v:shape id="Freeform 1545"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3WJ2wgAAAN0AAAAPAAAAZHJzL2Rvd25yZXYueG1sRE9NawIx&#10;EL0L/Q9hCt40W1ErW6MUQfEggraUHodkml26mWyTqOu/N4LQ2zze58yXnWvEmUKsPSt4GRYgiLU3&#10;NVsFnx/rwQxETMgGG8+k4EoRloun3hxL4y98oPMxWZFDOJaooEqpLaWMuiKHcehb4sz9+OAwZRis&#10;NAEvOdw1clQUU+mw5txQYUurivTv8eQU7HnTbrTVZuyuf1/GfM8KG3ZK9Z+79zcQibr0L364tybP&#10;n7xO4f5NPkEubgAAAP//AwBQSwECLQAUAAYACAAAACEA2+H2y+4AAACFAQAAEwAAAAAAAAAAAAAA&#10;AAAAAAAAW0NvbnRlbnRfVHlwZXNdLnhtbFBLAQItABQABgAIAAAAIQBa9CxbvwAAABUBAAALAAAA&#10;AAAAAAAAAAAAAB8BAABfcmVscy8ucmVsc1BLAQItABQABgAIAAAAIQB33WJ2wgAAAN0AAAAPAAAA&#10;AAAAAAAAAAAAAAcCAABkcnMvZG93bnJldi54bWxQSwUGAAAAAAMAAwC3AAAA9gIAAAAA&#10;" path="m,35l38,,75,35,38,70,,35xe" filled="f" strokecolor="#939598" strokeweight=".36pt">
                <v:path arrowok="t" o:connecttype="custom" o:connectlocs="0,845;38,810;75,845;38,880;0,845" o:connectangles="0,0,0,0,0"/>
              </v:shape>
              <v:shape id="Freeform 1544"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cftwgAAAN0AAAAPAAAAZHJzL2Rvd25yZXYueG1sRE9NawIx&#10;EL0X+h/CFLzVbMVWWY1SBMVDEWpL8TgkY3ZxM1mTqOu/N4LQ2zze50znnWvEmUKsPSt46xcgiLU3&#10;NVsFvz/L1zGImJANNp5JwZUizGfPT1Msjb/wN523yYocwrFEBVVKbSll1BU5jH3fEmdu74PDlGGw&#10;0gS85HDXyEFRfEiHNeeGCltaVKQP25NTsOFVu9JWm6G7Hv+M2Y0LG76U6r10nxMQibr0L3641ybP&#10;fx+N4P5NPkHObgAAAP//AwBQSwECLQAUAAYACAAAACEA2+H2y+4AAACFAQAAEwAAAAAAAAAAAAAA&#10;AAAAAAAAW0NvbnRlbnRfVHlwZXNdLnhtbFBLAQItABQABgAIAAAAIQBa9CxbvwAAABUBAAALAAAA&#10;AAAAAAAAAAAAAB8BAABfcmVscy8ucmVsc1BLAQItABQABgAIAAAAIQAYkcftwgAAAN0AAAAPAAAA&#10;AAAAAAAAAAAAAAcCAABkcnMvZG93bnJldi54bWxQSwUGAAAAAAMAAwC3AAAA9gIAAAAA&#10;" path="m,35l37,,74,35,37,70,,35xe" filled="f" strokecolor="#939598" strokeweight=".36pt">
                <v:path arrowok="t" o:connecttype="custom" o:connectlocs="0,845;37,810;74,845;37,880;0,845" o:connectangles="0,0,0,0,0"/>
              </v:shape>
              <v:shape id="Freeform 1543"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lOfxQAAAN0AAAAPAAAAZHJzL2Rvd25yZXYueG1sRI9BawIx&#10;EIXvhf6HMIXearaltrIapQiVHqRQK+JxSMbs4mayJqmu/75zKPQ2w3vz3jezxRA6daaU28gGHkcV&#10;KGIbXcvewPb7/WECKhdkh11kMnClDIv57c0Maxcv/EXnTfFKQjjXaKAppa+1zrahgHkUe2LRDjEF&#10;LLImr13Ci4SHTj9V1YsO2LI0NNjTsiF73PwEA5+86lfWW/ccrqedc/tJ5dPamPu74W0KqtBQ/s1/&#10;1x9O8MevgivfyAh6/gsAAP//AwBQSwECLQAUAAYACAAAACEA2+H2y+4AAACFAQAAEwAAAAAAAAAA&#10;AAAAAAAAAAAAW0NvbnRlbnRfVHlwZXNdLnhtbFBLAQItABQABgAIAAAAIQBa9CxbvwAAABUBAAAL&#10;AAAAAAAAAAAAAAAAAB8BAABfcmVscy8ucmVsc1BLAQItABQABgAIAAAAIQBpDlOfxQAAAN0AAAAP&#10;AAAAAAAAAAAAAAAAAAcCAABkcnMvZG93bnJldi54bWxQSwUGAAAAAAMAAwC3AAAA+QIAAAAA&#10;" path="m,35l37,,74,35,37,70,,35xe" filled="f" strokecolor="#939598" strokeweight=".36pt">
                <v:path arrowok="t" o:connecttype="custom" o:connectlocs="0,845;37,810;74,845;37,880;0,845" o:connectangles="0,0,0,0,0"/>
              </v:shape>
              <v:shape id="Freeform 1542"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vYEwgAAAN0AAAAPAAAAZHJzL2Rvd25yZXYueG1sRE9NawIx&#10;EL0L/ocwhd5qtqW2uhpFBMWDFGqLeBySaXbpZrJNoq7/3ggFb/N4nzOdd64RJwqx9qzgeVCAINbe&#10;1GwVfH+tnkYgYkI22HgmBReKMJ/1e1MsjT/zJ512yYocwrFEBVVKbSll1BU5jAPfEmfuxweHKcNg&#10;pQl4zuGukS9F8SYd1pwbKmxpWZH+3R2dgg9et2tttXl1l7+9MYdRYcNWqceHbjEBkahLd/G/e2Py&#10;/OH7GG7f5BPk7AoAAP//AwBQSwECLQAUAAYACAAAACEA2+H2y+4AAACFAQAAEwAAAAAAAAAAAAAA&#10;AAAAAAAAW0NvbnRlbnRfVHlwZXNdLnhtbFBLAQItABQABgAIAAAAIQBa9CxbvwAAABUBAAALAAAA&#10;AAAAAAAAAAAAAB8BAABfcmVscy8ucmVsc1BLAQItABQABgAIAAAAIQAGQvYEwgAAAN0AAAAPAAAA&#10;AAAAAAAAAAAAAAcCAABkcnMvZG93bnJldi54bWxQSwUGAAAAAAMAAwC3AAAA9gIAAAAA&#10;" path="m,35l37,,74,35,37,70,,35xe" filled="f" strokecolor="#939598" strokeweight=".36pt">
                <v:path arrowok="t" o:connecttype="custom" o:connectlocs="0,845;37,810;74,845;37,880;0,845" o:connectangles="0,0,0,0,0"/>
              </v:shape>
              <v:shape id="Freeform 1541"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S++xQAAAN0AAAAPAAAAZHJzL2Rvd25yZXYueG1sRI9BSwMx&#10;EIXvgv8hjNCbzVaqLGvTUgqWHkSwFfE4JGN2cTPZJmm7/ffOQfA2w3vz3jeL1Rh6daaUu8gGZtMK&#10;FLGNrmNv4OPwcl+DygXZYR+ZDFwpw2p5e7PAxsULv9N5X7ySEM4NGmhLGRqts20pYJ7GgVi075gC&#10;FlmT1y7hRcJDrx+q6kkH7FgaWhxo05L92Z+CgTfeDlvrrZuH6/HTua+68unVmMnduH4GVWgs/+a/&#10;650T/Mda+OUbGUEvfwEAAP//AwBQSwECLQAUAAYACAAAACEA2+H2y+4AAACFAQAAEwAAAAAAAAAA&#10;AAAAAAAAAAAAW0NvbnRlbnRfVHlwZXNdLnhtbFBLAQItABQABgAIAAAAIQBa9CxbvwAAABUBAAAL&#10;AAAAAAAAAAAAAAAAAB8BAABfcmVscy8ucmVsc1BLAQItABQABgAIAAAAIQCirS++xQAAAN0AAAAP&#10;AAAAAAAAAAAAAAAAAAcCAABkcnMvZG93bnJldi54bWxQSwUGAAAAAAMAAwC3AAAA+QIAAAAA&#10;" path="m,35l37,,74,35,37,70,,35xe" filled="f" strokecolor="#939598" strokeweight=".36pt">
                <v:path arrowok="t" o:connecttype="custom" o:connectlocs="0,845;37,810;74,845;37,880;0,845" o:connectangles="0,0,0,0,0"/>
              </v:shape>
              <v:shape id="Freeform 1540"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YolwgAAAN0AAAAPAAAAZHJzL2Rvd25yZXYueG1sRE9NawIx&#10;EL0X/A9hhN5q1mLLshpFhIqHIlRFPA7JmF3cTLZJquu/N4VCb/N4nzNb9K4VVwqx8axgPCpAEGtv&#10;GrYKDvuPlxJETMgGW8+k4E4RFvPB0wwr42/8RdddsiKHcKxQQZ1SV0kZdU0O48h3xJk7++AwZRis&#10;NAFvOdy18rUo3qXDhnNDjR2tatKX3Y9TsOV1t9ZWm4m7fx+NOZWFDZ9KPQ/75RREoj79i//cG5Pn&#10;v5Vj+P0mnyDnDwAAAP//AwBQSwECLQAUAAYACAAAACEA2+H2y+4AAACFAQAAEwAAAAAAAAAAAAAA&#10;AAAAAAAAW0NvbnRlbnRfVHlwZXNdLnhtbFBLAQItABQABgAIAAAAIQBa9CxbvwAAABUBAAALAAAA&#10;AAAAAAAAAAAAAB8BAABfcmVscy8ucmVsc1BLAQItABQABgAIAAAAIQDN4YolwgAAAN0AAAAPAAAA&#10;AAAAAAAAAAAAAAcCAABkcnMvZG93bnJldi54bWxQSwUGAAAAAAMAAwC3AAAA9gIAAAAA&#10;" path="m,35l37,,74,35,37,70,,35xe" filled="f" strokecolor="#939598" strokeweight=".36pt">
                <v:path arrowok="t" o:connecttype="custom" o:connectlocs="0,845;37,810;74,845;37,880;0,845" o:connectangles="0,0,0,0,0"/>
              </v:shape>
              <v:shape id="Freeform 1539"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MxRSwgAAAN0AAAAPAAAAZHJzL2Rvd25yZXYueG1sRE9NawIx&#10;EL0X/A9hhN5qVmnLshpFhEoPRaiKeBySMbu4maxJquu/N4VCb/N4nzNb9K4VVwqx8axgPCpAEGtv&#10;GrYK9ruPlxJETMgGW8+k4E4RFvPB0wwr42/8TddtsiKHcKxQQZ1SV0kZdU0O48h3xJk7+eAwZRis&#10;NAFvOdy1clIU79Jhw7mhxo5WNenz9scp2PC6W2urzau7Xw7GHMvChi+lnof9cgoiUZ/+xX/uT5Pn&#10;v5UT+P0mnyDnDwAAAP//AwBQSwECLQAUAAYACAAAACEA2+H2y+4AAACFAQAAEwAAAAAAAAAAAAAA&#10;AAAAAAAAW0NvbnRlbnRfVHlwZXNdLnhtbFBLAQItABQABgAIAAAAIQBa9CxbvwAAABUBAAALAAAA&#10;AAAAAAAAAAAAAB8BAABfcmVscy8ucmVsc1BLAQItABQABgAIAAAAIQA9MxRSwgAAAN0AAAAPAAAA&#10;AAAAAAAAAAAAAAcCAABkcnMvZG93bnJldi54bWxQSwUGAAAAAAMAAwC3AAAA9gIAAAAA&#10;" path="m,35l37,,74,35,37,70,,35xe" filled="f" strokecolor="#939598" strokeweight=".36pt">
                <v:path arrowok="t" o:connecttype="custom" o:connectlocs="0,845;37,810;74,845;37,880;0,845" o:connectangles="0,0,0,0,0"/>
              </v:shape>
              <v:shape id="Freeform 1538"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7HJwgAAAN0AAAAPAAAAZHJzL2Rvd25yZXYueG1sRE9NawIx&#10;EL0X/A9hhN5qVm3LshpFCkoPpVAr4nFIxuziZrJNoq7/vikUvM3jfc582btWXCjExrOC8agAQay9&#10;adgq2H2vn0oQMSEbbD2TghtFWC4GD3OsjL/yF122yYocwrFCBXVKXSVl1DU5jCPfEWfu6IPDlGGw&#10;0gS85nDXyklRvEqHDeeGGjt6q0mftmen4JM33UZbbZ7d7WdvzKEsbPhQ6nHYr2YgEvXpLv53v5s8&#10;/6Wcwt83+QS5+AUAAP//AwBQSwECLQAUAAYACAAAACEA2+H2y+4AAACFAQAAEwAAAAAAAAAAAAAA&#10;AAAAAAAAW0NvbnRlbnRfVHlwZXNdLnhtbFBLAQItABQABgAIAAAAIQBa9CxbvwAAABUBAAALAAAA&#10;AAAAAAAAAAAAAB8BAABfcmVscy8ucmVsc1BLAQItABQABgAIAAAAIQBSf7HJwgAAAN0AAAAPAAAA&#10;AAAAAAAAAAAAAAcCAABkcnMvZG93bnJldi54bWxQSwUGAAAAAAMAAwC3AAAA9gIAAAAA&#10;" path="m,35l37,,74,35,37,70,,35xe" filled="f" strokecolor="#939598" strokeweight=".36pt">
                <v:path arrowok="t" o:connecttype="custom" o:connectlocs="0,845;37,810;74,845;37,880;0,845" o:connectangles="0,0,0,0,0"/>
              </v:shape>
              <v:shape id="Freeform 1537"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im9wgAAAN0AAAAPAAAAZHJzL2Rvd25yZXYueG1sRE9LawIx&#10;EL4X/A9hhN5q1mLLshpFhEoPpeAD8TgkY3ZxM1mTVNd/3xSE3ubje85s0btWXCnExrOC8agAQay9&#10;adgq2O8+XkoQMSEbbD2TgjtFWMwHTzOsjL/xhq7bZEUO4VihgjqlrpIy6pocxpHviDN38sFhyjBY&#10;aQLecrhr5WtRvEuHDeeGGjta1aTP2x+n4JvX3VpbbSbufjkYcywLG76Ueh72yymIRH36Fz/cnybP&#10;fysn8PdNPkHOfwEAAP//AwBQSwECLQAUAAYACAAAACEA2+H2y+4AAACFAQAAEwAAAAAAAAAAAAAA&#10;AAAAAAAAW0NvbnRlbnRfVHlwZXNdLnhtbFBLAQItABQABgAIAAAAIQBa9CxbvwAAABUBAAALAAAA&#10;AAAAAAAAAAAAAB8BAABfcmVscy8ucmVsc1BLAQItABQABgAIAAAAIQDdlim9wgAAAN0AAAAPAAAA&#10;AAAAAAAAAAAAAAcCAABkcnMvZG93bnJldi54bWxQSwUGAAAAAAMAAwC3AAAA9gIAAAAA&#10;" path="m,35l37,,74,35,37,70,,35xe" filled="f" strokecolor="#939598" strokeweight=".36pt">
                <v:path arrowok="t" o:connecttype="custom" o:connectlocs="0,845;37,810;74,845;37,880;0,845" o:connectangles="0,0,0,0,0"/>
              </v:shape>
              <v:shape id="Freeform 1536"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owmwgAAAN0AAAAPAAAAZHJzL2Rvd25yZXYueG1sRE9NawIx&#10;EL0X/A9hhN5q1lLLshpFhIqHUqiKeBySMbu4maxJ1PXfN4VCb/N4nzNb9K4VNwqx8axgPCpAEGtv&#10;GrYK9ruPlxJETMgGW8+k4EERFvPB0wwr4+/8TbdtsiKHcKxQQZ1SV0kZdU0O48h3xJk7+eAwZRis&#10;NAHvOdy18rUo3qXDhnNDjR2tatLn7dUp+OJ1t9ZWmzf3uByMOZaFDZ9KPQ/75RREoj79i//cG5Pn&#10;T8oJ/H6TT5DzHwAAAP//AwBQSwECLQAUAAYACAAAACEA2+H2y+4AAACFAQAAEwAAAAAAAAAAAAAA&#10;AAAAAAAAW0NvbnRlbnRfVHlwZXNdLnhtbFBLAQItABQABgAIAAAAIQBa9CxbvwAAABUBAAALAAAA&#10;AAAAAAAAAAAAAB8BAABfcmVscy8ucmVsc1BLAQItABQABgAIAAAAIQCy2owmwgAAAN0AAAAPAAAA&#10;AAAAAAAAAAAAAAcCAABkcnMvZG93bnJldi54bWxQSwUGAAAAAAMAAwC3AAAA9gIAAAAA&#10;" path="m,35l38,,75,35,38,70,,35xe" filled="f" strokecolor="#939598" strokeweight=".36pt">
                <v:path arrowok="t" o:connecttype="custom" o:connectlocs="0,845;38,810;75,845;38,880;0,845" o:connectangles="0,0,0,0,0"/>
              </v:shape>
              <v:shape id="Freeform 1535"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BJRwgAAAN0AAAAPAAAAZHJzL2Rvd25yZXYueG1sRE9NawIx&#10;EL0X/A9hhN5q1tLKshpFhIqHUqiKeBySMbu4maxJ1PXfN4VCb/N4nzNb9K4VNwqx8axgPCpAEGtv&#10;GrYK9ruPlxJETMgGW8+k4EERFvPB0wwr4+/8TbdtsiKHcKxQQZ1SV0kZdU0O48h3xJk7+eAwZRis&#10;NAHvOdy18rUoJtJhw7mhxo5WNenz9uoUfPG6W2urzZt7XA7GHMvChk+lnof9cgoiUZ/+xX/ujcnz&#10;38sJ/H6TT5DzHwAAAP//AwBQSwECLQAUAAYACAAAACEA2+H2y+4AAACFAQAAEwAAAAAAAAAAAAAA&#10;AAAAAAAAW0NvbnRlbnRfVHlwZXNdLnhtbFBLAQItABQABgAIAAAAIQBa9CxbvwAAABUBAAALAAAA&#10;AAAAAAAAAAAAAB8BAABfcmVscy8ucmVsc1BLAQItABQABgAIAAAAIQBCCBJRwgAAAN0AAAAPAAAA&#10;AAAAAAAAAAAAAAcCAABkcnMvZG93bnJldi54bWxQSwUGAAAAAAMAAwC3AAAA9gIAAAAA&#10;" path="m,35l37,,74,35,37,70,,35xe" filled="f" strokecolor="#939598" strokeweight=".36pt">
                <v:path arrowok="t" o:connecttype="custom" o:connectlocs="0,845;37,810;74,845;37,880;0,845" o:connectangles="0,0,0,0,0"/>
              </v:shape>
              <v:shape id="Freeform 1534"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LfKwgAAAN0AAAAPAAAAZHJzL2Rvd25yZXYueG1sRE9NawIx&#10;EL0X/A9hhN5qVrHtshpFCkoPpVAr4nFIxuziZrJNoq7/vikUvM3jfc582btWXCjExrOC8agAQay9&#10;adgq2H2vn0oQMSEbbD2TghtFWC4GD3OsjL/yF122yYocwrFCBXVKXSVl1DU5jCPfEWfu6IPDlGGw&#10;0gS85nDXyklRvEiHDeeGGjt6q0mftmen4JM33UZbbabu9rM35lAWNnwo9TjsVzMQifp0F/+7302e&#10;/1y+wt83+QS5+AUAAP//AwBQSwECLQAUAAYACAAAACEA2+H2y+4AAACFAQAAEwAAAAAAAAAAAAAA&#10;AAAAAAAAW0NvbnRlbnRfVHlwZXNdLnhtbFBLAQItABQABgAIAAAAIQBa9CxbvwAAABUBAAALAAAA&#10;AAAAAAAAAAAAAB8BAABfcmVscy8ucmVsc1BLAQItABQABgAIAAAAIQAtRLfKwgAAAN0AAAAPAAAA&#10;AAAAAAAAAAAAAAcCAABkcnMvZG93bnJldi54bWxQSwUGAAAAAAMAAwC3AAAA9gIAAAAA&#10;" path="m,35l37,,74,35,37,70,,35xe" filled="f" strokecolor="#939598" strokeweight=".36pt">
                <v:path arrowok="t" o:connecttype="custom" o:connectlocs="0,845;37,810;74,845;37,880;0,845" o:connectangles="0,0,0,0,0"/>
              </v:shape>
              <v:shape id="Freeform 1533"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yO4xQAAAN0AAAAPAAAAZHJzL2Rvd25yZXYueG1sRI9BSwMx&#10;EIXvgv8hjNCbzVaqLGvTUgqWHkSwFfE4JGN2cTPZJmm7/ffOQfA2w3vz3jeL1Rh6daaUu8gGZtMK&#10;FLGNrmNv4OPwcl+DygXZYR+ZDFwpw2p5e7PAxsULv9N5X7ySEM4NGmhLGRqts20pYJ7GgVi075gC&#10;FlmT1y7hRcJDrx+q6kkH7FgaWhxo05L92Z+CgTfeDlvrrZuH6/HTua+68unVmMnduH4GVWgs/+a/&#10;650T/MdacOUbGUEvfwEAAP//AwBQSwECLQAUAAYACAAAACEA2+H2y+4AAACFAQAAEwAAAAAAAAAA&#10;AAAAAAAAAAAAW0NvbnRlbnRfVHlwZXNdLnhtbFBLAQItABQABgAIAAAAIQBa9CxbvwAAABUBAAAL&#10;AAAAAAAAAAAAAAAAAB8BAABfcmVscy8ucmVsc1BLAQItABQABgAIAAAAIQBc2yO4xQAAAN0AAAAP&#10;AAAAAAAAAAAAAAAAAAcCAABkcnMvZG93bnJldi54bWxQSwUGAAAAAAMAAwC3AAAA+QIAAAAA&#10;" path="m,35l37,,74,35,37,70,,35xe" filled="f" strokecolor="#939598" strokeweight=".36pt">
                <v:path arrowok="t" o:connecttype="custom" o:connectlocs="0,845;37,810;74,845;37,880;0,845" o:connectangles="0,0,0,0,0"/>
              </v:shape>
              <v:shape id="Freeform 1532"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4YjwgAAAN0AAAAPAAAAZHJzL2Rvd25yZXYueG1sRE9NawIx&#10;EL0X/A9hhN5qVrFlXY0iBaWHUqgt4nFIxuziZrJNoq7/vikUvM3jfc5i1btWXCjExrOC8agAQay9&#10;adgq+P7aPJUgYkI22HomBTeKsFoOHhZYGX/lT7rskhU5hGOFCuqUukrKqGtyGEe+I87c0QeHKcNg&#10;pQl4zeGulZOieJEOG84NNXb0WpM+7c5OwQdvu6222kzd7WdvzKEsbHhX6nHYr+cgEvXpLv53v5k8&#10;/7mcwd83+QS5/AUAAP//AwBQSwECLQAUAAYACAAAACEA2+H2y+4AAACFAQAAEwAAAAAAAAAAAAAA&#10;AAAAAAAAW0NvbnRlbnRfVHlwZXNdLnhtbFBLAQItABQABgAIAAAAIQBa9CxbvwAAABUBAAALAAAA&#10;AAAAAAAAAAAAAB8BAABfcmVscy8ucmVsc1BLAQItABQABgAIAAAAIQAzl4YjwgAAAN0AAAAPAAAA&#10;AAAAAAAAAAAAAAcCAABkcnMvZG93bnJldi54bWxQSwUGAAAAAAMAAwC3AAAA9gIAAAAA&#10;" path="m,35l37,,74,35,37,70,,35xe" filled="f" strokecolor="#939598" strokeweight=".36pt">
                <v:path arrowok="t" o:connecttype="custom" o:connectlocs="0,845;37,810;74,845;37,880;0,845" o:connectangles="0,0,0,0,0"/>
              </v:shape>
              <v:shape id="Freeform 1531"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LljxQAAAN0AAAAPAAAAZHJzL2Rvd25yZXYueG1sRI9BawIx&#10;EIXvBf9DGKG3mrXYolujSKHSQynUFulxSKbZpZvJNom6/vvOQfA2w3vz3jfL9RA6daSU28gGppMK&#10;FLGNrmVv4Ovz5W4OKhdkh11kMnCmDOvV6GaJtYsn/qDjrnglIZxrNNCU0tdaZ9tQwDyJPbFoPzEF&#10;LLImr13Ck4SHTt9X1aMO2LI0NNjTc0P2d3cIBt5522+tt24Wzn97577nlU9vxtyOh80TqEJDuZov&#10;169O8B8Wwi/fyAh69Q8AAP//AwBQSwECLQAUAAYACAAAACEA2+H2y+4AAACFAQAAEwAAAAAAAAAA&#10;AAAAAAAAAAAAW0NvbnRlbnRfVHlwZXNdLnhtbFBLAQItABQABgAIAAAAIQBa9CxbvwAAABUBAAAL&#10;AAAAAAAAAAAAAAAAAB8BAABfcmVscy8ucmVsc1BLAQItABQABgAIAAAAIQAndLljxQAAAN0AAAAP&#10;AAAAAAAAAAAAAAAAAAcCAABkcnMvZG93bnJldi54bWxQSwUGAAAAAAMAAwC3AAAA+QIAAAAA&#10;" path="m,35l37,,74,35,37,70,,35xe" filled="f" strokecolor="#939598" strokeweight=".36pt">
                <v:path arrowok="t" o:connecttype="custom" o:connectlocs="0,845;37,810;74,845;37,880;0,845" o:connectangles="0,0,0,0,0"/>
              </v:shape>
              <v:shape id="Freeform 1530"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Bz4wgAAAN0AAAAPAAAAZHJzL2Rvd25yZXYueG1sRE9NawIx&#10;EL0X/A9hBG81a6nFrkYRoeJBhNpSehySMbu4maxJquu/N4LQ2zze58wWnWvEmUKsPSsYDQsQxNqb&#10;mq2C76+P5wmImJANNp5JwZUiLOa9pxmWxl/4k877ZEUO4ViigiqltpQy6oocxqFviTN38MFhyjBY&#10;aQJecrhr5EtRvEmHNeeGCltaVaSP+z+nYMfrdq2tNq/uevox5ndS2LBVatDvllMQibr0L364NybP&#10;H7+P4P5NPkHObwAAAP//AwBQSwECLQAUAAYACAAAACEA2+H2y+4AAACFAQAAEwAAAAAAAAAAAAAA&#10;AAAAAAAAW0NvbnRlbnRfVHlwZXNdLnhtbFBLAQItABQABgAIAAAAIQBa9CxbvwAAABUBAAALAAAA&#10;AAAAAAAAAAAAAB8BAABfcmVscy8ucmVsc1BLAQItABQABgAIAAAAIQBIOBz4wgAAAN0AAAAPAAAA&#10;AAAAAAAAAAAAAAcCAABkcnMvZG93bnJldi54bWxQSwUGAAAAAAMAAwC3AAAA9gIAAAAA&#10;" path="m,35l37,,74,35,37,70,,35xe" filled="f" strokecolor="#939598" strokeweight=".36pt">
                <v:path arrowok="t" o:connecttype="custom" o:connectlocs="0,845;37,810;74,845;37,880;0,845" o:connectangles="0,0,0,0,0"/>
              </v:shape>
              <v:shape id="Freeform 1529"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oKPwgAAAN0AAAAPAAAAZHJzL2Rvd25yZXYueG1sRE9NawIx&#10;EL0L/ocwQm+aVdqyrkaRQqWHUqgV8TgkY3ZxM1mTVNd/3xQKvc3jfc5y3btWXCnExrOC6aQAQay9&#10;adgq2H+9jksQMSEbbD2TgjtFWK+GgyVWxt/4k667ZEUO4VihgjqlrpIy6pocxonviDN38sFhyjBY&#10;aQLecrhr5awonqXDhnNDjR291KTPu2+n4IO33VZbbR7d/XIw5lgWNrwr9TDqNwsQifr0L/5zv5k8&#10;/2k+g99v8gly9QMAAP//AwBQSwECLQAUAAYACAAAACEA2+H2y+4AAACFAQAAEwAAAAAAAAAAAAAA&#10;AAAAAAAAW0NvbnRlbnRfVHlwZXNdLnhtbFBLAQItABQABgAIAAAAIQBa9CxbvwAAABUBAAALAAAA&#10;AAAAAAAAAAAAAB8BAABfcmVscy8ucmVsc1BLAQItABQABgAIAAAAIQC46oKPwgAAAN0AAAAPAAAA&#10;AAAAAAAAAAAAAAcCAABkcnMvZG93bnJldi54bWxQSwUGAAAAAAMAAwC3AAAA9gIAAAAA&#10;" path="m,35l37,,74,35,37,70,,35xe" filled="f" strokecolor="#939598" strokeweight=".36pt">
                <v:path arrowok="t" o:connecttype="custom" o:connectlocs="0,845;37,810;74,845;37,880;0,845" o:connectangles="0,0,0,0,0"/>
              </v:shape>
              <v:shape id="Freeform 1528"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icUwgAAAN0AAAAPAAAAZHJzL2Rvd25yZXYueG1sRE9NawIx&#10;EL0L/ocwhd5qtq0tuhpFBMWDFGqLeBySaXbpZrJNoq7/3ggFb/N4nzOdd64RJwqx9qzgeVCAINbe&#10;1GwVfH+tnkYgYkI22HgmBReKMJ/1e1MsjT/zJ512yYocwrFEBVVKbSll1BU5jAPfEmfuxweHKcNg&#10;pQl4zuGukS9F8S4d1pwbKmxpWZH+3R2dgg9et2tttRm6y9/emMOosGGr1ONDt5iASNSlu/jfvTF5&#10;/tv4FW7f5BPk7AoAAP//AwBQSwECLQAUAAYACAAAACEA2+H2y+4AAACFAQAAEwAAAAAAAAAAAAAA&#10;AAAAAAAAW0NvbnRlbnRfVHlwZXNdLnhtbFBLAQItABQABgAIAAAAIQBa9CxbvwAAABUBAAALAAAA&#10;AAAAAAAAAAAAAB8BAABfcmVscy8ucmVsc1BLAQItABQABgAIAAAAIQDXpicUwgAAAN0AAAAPAAAA&#10;AAAAAAAAAAAAAAcCAABkcnMvZG93bnJldi54bWxQSwUGAAAAAAMAAwC3AAAA9gIAAAAA&#10;" path="m,35l37,,74,35,37,70,,35xe" filled="f" strokecolor="#939598" strokeweight=".36pt">
                <v:path arrowok="t" o:connecttype="custom" o:connectlocs="0,845;37,810;74,845;37,880;0,845" o:connectangles="0,0,0,0,0"/>
              </v:shape>
              <v:shape id="Freeform 1527"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79gwgAAAN0AAAAPAAAAZHJzL2Rvd25yZXYueG1sRE9NawIx&#10;EL0X+h/CFLzVbEXFbo1SBMWDCGopPQ7JNLt0M9kmUdd/bwTB2zze50znnWvEiUKsPSt46xcgiLU3&#10;NVsFX4fl6wRETMgGG8+k4EIR5rPnpymWxp95R6d9siKHcCxRQZVSW0oZdUUOY9+3xJn79cFhyjBY&#10;aQKec7hr5KAoxtJhzbmhwpYWFem//dEp2PKqXWmrzdBd/r+N+ZkUNmyU6r10nx8gEnXpIb671ybP&#10;H70P4fZNPkHOrgAAAP//AwBQSwECLQAUAAYACAAAACEA2+H2y+4AAACFAQAAEwAAAAAAAAAAAAAA&#10;AAAAAAAAW0NvbnRlbnRfVHlwZXNdLnhtbFBLAQItABQABgAIAAAAIQBa9CxbvwAAABUBAAALAAAA&#10;AAAAAAAAAAAAAB8BAABfcmVscy8ucmVsc1BLAQItABQABgAIAAAAIQBYT79gwgAAAN0AAAAPAAAA&#10;AAAAAAAAAAAAAAcCAABkcnMvZG93bnJldi54bWxQSwUGAAAAAAMAAwC3AAAA9gIAAAAA&#10;" path="m,35l38,,75,35,38,70,,35xe" filled="f" strokecolor="#939598" strokeweight=".36pt">
                <v:path arrowok="t" o:connecttype="custom" o:connectlocs="0,845;38,810;75,845;38,880;0,845" o:connectangles="0,0,0,0,0"/>
              </v:shape>
              <v:shape id="Freeform 1526"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xr7wgAAAN0AAAAPAAAAZHJzL2Rvd25yZXYueG1sRE9NawIx&#10;EL0X/A9hhN5q1lLLdjWKFCoeRKgtpcchGbOLm8mapLr+eyMIvc3jfc5s0btWnCjExrOC8agAQay9&#10;adgq+P76eCpBxIRssPVMCi4UYTEfPMywMv7Mn3TaJStyCMcKFdQpdZWUUdfkMI58R5y5vQ8OU4bB&#10;ShPwnMNdK5+L4lU6bDg31NjRe036sPtzCra86lbaavPiLscfY37LwoaNUo/DfjkFkahP/+K7e23y&#10;/MnbBG7f5BPk/AoAAP//AwBQSwECLQAUAAYACAAAACEA2+H2y+4AAACFAQAAEwAAAAAAAAAAAAAA&#10;AAAAAAAAW0NvbnRlbnRfVHlwZXNdLnhtbFBLAQItABQABgAIAAAAIQBa9CxbvwAAABUBAAALAAAA&#10;AAAAAAAAAAAAAB8BAABfcmVscy8ucmVsc1BLAQItABQABgAIAAAAIQA3Axr7wgAAAN0AAAAPAAAA&#10;AAAAAAAAAAAAAAcCAABkcnMvZG93bnJldi54bWxQSwUGAAAAAAMAAwC3AAAA9gIAAAAA&#10;" path="m,35l37,,74,35,37,70,,35xe" filled="f" strokecolor="#939598" strokeweight=".36pt">
                <v:path arrowok="t" o:connecttype="custom" o:connectlocs="0,845;37,810;74,845;37,880;0,845" o:connectangles="0,0,0,0,0"/>
              </v:shape>
              <v:shape id="Freeform 1525"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YSMwgAAAN0AAAAPAAAAZHJzL2Rvd25yZXYueG1sRE9NawIx&#10;EL0L/Q9hCt40W1GxW6MUQfEggraUHodkml26mWyTqOu/N4LQ2zze58yXnWvEmUKsPSt4GRYgiLU3&#10;NVsFnx/rwQxETMgGG8+k4EoRloun3hxL4y98oPMxWZFDOJaooEqpLaWMuiKHcehb4sz9+OAwZRis&#10;NAEvOdw1clQUU+mw5txQYUurivTv8eQU7HnTbrTVZuyuf1/GfM8KG3ZK9Z+79zcQibr0L364tybP&#10;n7xO4f5NPkEubgAAAP//AwBQSwECLQAUAAYACAAAACEA2+H2y+4AAACFAQAAEwAAAAAAAAAAAAAA&#10;AAAAAAAAW0NvbnRlbnRfVHlwZXNdLnhtbFBLAQItABQABgAIAAAAIQBa9CxbvwAAABUBAAALAAAA&#10;AAAAAAAAAAAAAB8BAABfcmVscy8ucmVsc1BLAQItABQABgAIAAAAIQDH0YSMwgAAAN0AAAAPAAAA&#10;AAAAAAAAAAAAAAcCAABkcnMvZG93bnJldi54bWxQSwUGAAAAAAMAAwC3AAAA9gIAAAAA&#10;" path="m,35l37,,74,35,37,70,,35xe" filled="f" strokecolor="#939598" strokeweight=".36pt">
                <v:path arrowok="t" o:connecttype="custom" o:connectlocs="0,845;37,810;74,845;37,880;0,845" o:connectangles="0,0,0,0,0"/>
              </v:shape>
              <v:shape id="Freeform 1524"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EXwgAAAN0AAAAPAAAAZHJzL2Rvd25yZXYueG1sRE9NawIx&#10;EL0L/ocwhd5qtqW2uhpFBMWDFGqLeBySaXbpZrJNoq7/3ggFb/N4nzOdd64RJwqx9qzgeVCAINbe&#10;1GwVfH+tnkYgYkI22HgmBReKMJ/1e1MsjT/zJ512yYocwrFEBVVKbSll1BU5jAPfEmfuxweHKcNg&#10;pQl4zuGukS9F8SYd1pwbKmxpWZH+3R2dgg9et2tttXl1l7+9MYdRYcNWqceHbjEBkahLd/G/e2Py&#10;/OH4HW7f5BPk7AoAAP//AwBQSwECLQAUAAYACAAAACEA2+H2y+4AAACFAQAAEwAAAAAAAAAAAAAA&#10;AAAAAAAAW0NvbnRlbnRfVHlwZXNdLnhtbFBLAQItABQABgAIAAAAIQBa9CxbvwAAABUBAAALAAAA&#10;AAAAAAAAAAAAAB8BAABfcmVscy8ucmVsc1BLAQItABQABgAIAAAAIQConSEXwgAAAN0AAAAPAAAA&#10;AAAAAAAAAAAAAAcCAABkcnMvZG93bnJldi54bWxQSwUGAAAAAAMAAwC3AAAA9gIAAAAA&#10;" path="m,35l37,,74,35,37,70,,35xe" filled="f" strokecolor="#939598" strokeweight=".36pt">
                <v:path arrowok="t" o:connecttype="custom" o:connectlocs="0,845;37,810;74,845;37,880;0,845" o:connectangles="0,0,0,0,0"/>
              </v:shape>
              <v:shape id="Freeform 1523"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rVlxQAAAN0AAAAPAAAAZHJzL2Rvd25yZXYueG1sRI9BawIx&#10;EIXvBf9DGKG3mrXYolujSKHSQynUFulxSKbZpZvJNom6/vvOQfA2w3vz3jfL9RA6daSU28gGppMK&#10;FLGNrmVv4Ovz5W4OKhdkh11kMnCmDOvV6GaJtYsn/qDjrnglIZxrNNCU0tdaZ9tQwDyJPbFoPzEF&#10;LLImr13Ck4SHTt9X1aMO2LI0NNjTc0P2d3cIBt5522+tt24Wzn97577nlU9vxtyOh80TqEJDuZov&#10;169O8B8WgivfyAh69Q8AAP//AwBQSwECLQAUAAYACAAAACEA2+H2y+4AAACFAQAAEwAAAAAAAAAA&#10;AAAAAAAAAAAAW0NvbnRlbnRfVHlwZXNdLnhtbFBLAQItABQABgAIAAAAIQBa9CxbvwAAABUBAAAL&#10;AAAAAAAAAAAAAAAAAB8BAABfcmVscy8ucmVsc1BLAQItABQABgAIAAAAIQDZArVlxQAAAN0AAAAP&#10;AAAAAAAAAAAAAAAAAAcCAABkcnMvZG93bnJldi54bWxQSwUGAAAAAAMAAwC3AAAA+QIAAAAA&#10;" path="m,35l37,,74,35,37,70,,35xe" filled="f" strokecolor="#939598" strokeweight=".36pt">
                <v:path arrowok="t" o:connecttype="custom" o:connectlocs="0,845;37,810;74,845;37,880;0,845" o:connectangles="0,0,0,0,0"/>
              </v:shape>
              <v:shape id="Freeform 1522"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hD+wgAAAN0AAAAPAAAAZHJzL2Rvd25yZXYueG1sRE9NawIx&#10;EL0X+h/CFLzVbMUWXY1SBMVDEWpL8TgkY3ZxM1mTqOu/N4LQ2zze50znnWvEmUKsPSt46xcgiLU3&#10;NVsFvz/L1xGImJANNp5JwZUizGfPT1Msjb/wN523yYocwrFEBVVKbSll1BU5jH3fEmdu74PDlGGw&#10;0gS85HDXyEFRfEiHNeeGCltaVKQP25NTsOFVu9JWm6G7Hv+M2Y0KG76U6r10nxMQibr0L3641ybP&#10;fx+P4f5NPkHObgAAAP//AwBQSwECLQAUAAYACAAAACEA2+H2y+4AAACFAQAAEwAAAAAAAAAAAAAA&#10;AAAAAAAAW0NvbnRlbnRfVHlwZXNdLnhtbFBLAQItABQABgAIAAAAIQBa9CxbvwAAABUBAAALAAAA&#10;AAAAAAAAAAAAAB8BAABfcmVscy8ucmVsc1BLAQItABQABgAIAAAAIQC2ThD+wgAAAN0AAAAPAAAA&#10;AAAAAAAAAAAAAAcCAABkcnMvZG93bnJldi54bWxQSwUGAAAAAAMAAwC3AAAA9gIAAAAA&#10;" path="m,35l37,,74,35,37,70,,35xe" filled="f" strokecolor="#939598" strokeweight=".36pt">
                <v:path arrowok="t" o:connecttype="custom" o:connectlocs="0,845;37,810;74,845;37,880;0,845" o:connectangles="0,0,0,0,0"/>
              </v:shape>
              <v:shape id="Freeform 1521"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02YxAAAAN0AAAAPAAAAZHJzL2Rvd25yZXYueG1sRI9BSwMx&#10;EIXvgv8hjODNJoqUsjYtRbB4kIK1lB6HZMwu3UzWJLbbf985CN5meG/e+2a+HGOvTpRLl9jC48SA&#10;InbJdxws7L7eHmagSkX22CcmCxcqsFzc3syx8enMn3Ta1qAkhEuDFtpah0br4lqKWCZpIBbtO+WI&#10;VdYctM94lvDY6ydjpjpix9LQ4kCvLbnj9jda2PB6WLvg/HO8/Oy9P8xMyB/W3t+NqxdQlcb6b/67&#10;fveCPzXCL9/ICHpxBQAA//8DAFBLAQItABQABgAIAAAAIQDb4fbL7gAAAIUBAAATAAAAAAAAAAAA&#10;AAAAAAAAAABbQ29udGVudF9UeXBlc10ueG1sUEsBAi0AFAAGAAgAAAAhAFr0LFu/AAAAFQEAAAsA&#10;AAAAAAAAAAAAAAAAHwEAAF9yZWxzLy5yZWxzUEsBAi0AFAAGAAgAAAAhABRbTZjEAAAA3QAAAA8A&#10;AAAAAAAAAAAAAAAABwIAAGRycy9kb3ducmV2LnhtbFBLBQYAAAAAAwADALcAAAD4AgAAAAA=&#10;" path="m,35l37,,74,35,37,70,,35xe" filled="f" strokecolor="#939598" strokeweight=".36pt">
                <v:path arrowok="t" o:connecttype="custom" o:connectlocs="0,845;37,810;74,845;37,880;0,845" o:connectangles="0,0,0,0,0"/>
              </v:shape>
              <v:shape id="Freeform 1520"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gDwQAAAN0AAAAPAAAAZHJzL2Rvd25yZXYueG1sRE9NawIx&#10;EL0X+h/CFHrrJkoRWY0iBaWHUqiKeBySMbu4mWyTVNd/3xQK3ubxPme+HHwnLhRTG1jDqFIgiE2w&#10;LTsN+936ZQoiZWSLXWDScKMEy8XjwxxrG678RZdtdqKEcKpRQ5NzX0uZTEMeUxV64sKdQvSYC4xO&#10;2ojXEu47OVZqIj22XBoa7OmtIXPe/ngNn7zpN8YZ++pv3wdrj1Pl4ofWz0/DagYi05Dv4n/3uy3z&#10;J2oEf9+UE+TiFwAA//8DAFBLAQItABQABgAIAAAAIQDb4fbL7gAAAIUBAAATAAAAAAAAAAAAAAAA&#10;AAAAAABbQ29udGVudF9UeXBlc10ueG1sUEsBAi0AFAAGAAgAAAAhAFr0LFu/AAAAFQEAAAsAAAAA&#10;AAAAAAAAAAAAHwEAAF9yZWxzLy5yZWxzUEsBAi0AFAAGAAgAAAAhAHsX6APBAAAA3QAAAA8AAAAA&#10;AAAAAAAAAAAABwIAAGRycy9kb3ducmV2LnhtbFBLBQYAAAAAAwADALcAAAD1AgAAAAA=&#10;" path="m,35l37,,74,35,37,70,,35xe" filled="f" strokecolor="#939598" strokeweight=".36pt">
                <v:path arrowok="t" o:connecttype="custom" o:connectlocs="0,845;37,810;74,845;37,880;0,845" o:connectangles="0,0,0,0,0"/>
              </v:shape>
              <v:shape id="Freeform 1519"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XZ0wQAAAN0AAAAPAAAAZHJzL2Rvd25yZXYueG1sRE9NawIx&#10;EL0L/Q9hCr1pohSR1SgiVHoohaqUHodkzC5uJtsk1fXfN4LgbR7vcxar3rfiTDE1gTWMRwoEsQm2&#10;YafhsH8bzkCkjGyxDUwarpRgtXwaLLCy4cJfdN5lJ0oIpwo11Dl3lZTJ1OQxjUJHXLhjiB5zgdFJ&#10;G/FSwn0rJ0pNpceGS0ONHW1qMqfdn9fwydtua5yxr/76+23tz0y5+KH1y3O/noPI1OeH+O5+t2X+&#10;VE3g9k05QS7/AQAA//8DAFBLAQItABQABgAIAAAAIQDb4fbL7gAAAIUBAAATAAAAAAAAAAAAAAAA&#10;AAAAAABbQ29udGVudF9UeXBlc10ueG1sUEsBAi0AFAAGAAgAAAAhAFr0LFu/AAAAFQEAAAsAAAAA&#10;AAAAAAAAAAAAHwEAAF9yZWxzLy5yZWxzUEsBAi0AFAAGAAgAAAAhAIvFdnTBAAAA3QAAAA8AAAAA&#10;AAAAAAAAAAAABwIAAGRycy9kb3ducmV2LnhtbFBLBQYAAAAAAwADALcAAAD1AgAAAAA=&#10;" path="m,35l37,,74,35,37,70,,35xe" filled="f" strokecolor="#939598" strokeweight=".36pt">
                <v:path arrowok="t" o:connecttype="custom" o:connectlocs="0,845;37,810;74,845;37,880;0,845" o:connectangles="0,0,0,0,0"/>
              </v:shape>
              <v:shape id="Freeform 1518"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dPvwQAAAN0AAAAPAAAAZHJzL2Rvd25yZXYueG1sRE9NawIx&#10;EL0X+h/CFLzVpLWIrEYphYoHKVRL8TgkY3ZxM9kmUdd/bwqCt3m8z5ktet+KE8XUBNbwMlQgiE2w&#10;DTsNP9vP5wmIlJEttoFJw4USLOaPDzOsbDjzN5022YkSwqlCDXXOXSVlMjV5TMPQERduH6LHXGB0&#10;0kY8l3DfylelxtJjw6Whxo4+ajKHzdFr+OJltzTO2Dd/+fu1djdRLq61Hjz171MQmfp8F9/cK1vm&#10;j9UI/r8pJ8j5FQAA//8DAFBLAQItABQABgAIAAAAIQDb4fbL7gAAAIUBAAATAAAAAAAAAAAAAAAA&#10;AAAAAABbQ29udGVudF9UeXBlc10ueG1sUEsBAi0AFAAGAAgAAAAhAFr0LFu/AAAAFQEAAAsAAAAA&#10;AAAAAAAAAAAAHwEAAF9yZWxzLy5yZWxzUEsBAi0AFAAGAAgAAAAhAOSJ0+/BAAAA3QAAAA8AAAAA&#10;AAAAAAAAAAAABwIAAGRycy9kb3ducmV2LnhtbFBLBQYAAAAAAwADALcAAAD1AgAAAAA=&#10;" path="m,35l38,,75,35,38,70,,35xe" filled="f" strokecolor="#939598" strokeweight=".36pt">
                <v:path arrowok="t" o:connecttype="custom" o:connectlocs="0,845;38,810;75,845;38,880;0,845" o:connectangles="0,0,0,0,0"/>
              </v:shape>
              <v:shape id="Freeform 1517"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EubwQAAAN0AAAAPAAAAZHJzL2Rvd25yZXYueG1sRE9NawIx&#10;EL0L/Q9hCt7cxCIiW6MUodJDEbRSehySaXbpZrJNUl3/vRGE3ubxPme5HnwnThRTG1jDtFIgiE2w&#10;LTsNx4/XyQJEysgWu8Ck4UIJ1quH0RJrG868p9MhO1FCONWoocm5r6VMpiGPqQo9ceG+Q/SYC4xO&#10;2ojnEu47+aTUXHpsuTQ02NOmIfNz+PMadrztt8YZO/OX309rvxbKxXetx4/DyzOITEP+F9/db7bM&#10;n6sZ3L4pJ8jVFQAA//8DAFBLAQItABQABgAIAAAAIQDb4fbL7gAAAIUBAAATAAAAAAAAAAAAAAAA&#10;AAAAAABbQ29udGVudF9UeXBlc10ueG1sUEsBAi0AFAAGAAgAAAAhAFr0LFu/AAAAFQEAAAsAAAAA&#10;AAAAAAAAAAAAHwEAAF9yZWxzLy5yZWxzUEsBAi0AFAAGAAgAAAAhAGtgS5vBAAAA3QAAAA8AAAAA&#10;AAAAAAAAAAAABwIAAGRycy9kb3ducmV2LnhtbFBLBQYAAAAAAwADALcAAAD1AgAAAAA=&#10;" path="m,35l37,,74,35,37,70,,35xe" filled="f" strokecolor="#939598" strokeweight=".36pt">
                <v:path arrowok="t" o:connecttype="custom" o:connectlocs="0,845;37,810;74,845;37,880;0,845" o:connectangles="0,0,0,0,0"/>
              </v:shape>
              <v:shape id="Freeform 1516"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4AwQAAAN0AAAAPAAAAZHJzL2Rvd25yZXYueG1sRE9NawIx&#10;EL0X+h/CFLzVpMWKrEYphYoHKVRL8TgkY3ZxM9kmUdd/bwqCt3m8z5ktet+KE8XUBNbwMlQgiE2w&#10;DTsNP9vP5wmIlJEttoFJw4USLOaPDzOsbDjzN5022YkSwqlCDXXOXSVlMjV5TMPQERduH6LHXGB0&#10;0kY8l3DfylelxtJjw6Whxo4+ajKHzdFr+OJltzTO2JG//P1au5soF9daD5769ymITH2+i2/ulS3z&#10;x+oN/r8pJ8j5FQAA//8DAFBLAQItABQABgAIAAAAIQDb4fbL7gAAAIUBAAATAAAAAAAAAAAAAAAA&#10;AAAAAABbQ29udGVudF9UeXBlc10ueG1sUEsBAi0AFAAGAAgAAAAhAFr0LFu/AAAAFQEAAAsAAAAA&#10;AAAAAAAAAAAAHwEAAF9yZWxzLy5yZWxzUEsBAi0AFAAGAAgAAAAhAAQs7gDBAAAA3QAAAA8AAAAA&#10;AAAAAAAAAAAABwIAAGRycy9kb3ducmV2LnhtbFBLBQYAAAAAAwADALcAAAD1AgAAAAA=&#10;" path="m,35l37,,74,35,37,70,,35xe" filled="f" strokecolor="#939598" strokeweight=".36pt">
                <v:path arrowok="t" o:connecttype="custom" o:connectlocs="0,845;37,810;74,845;37,880;0,845" o:connectangles="0,0,0,0,0"/>
              </v:shape>
              <v:shape id="Freeform 1515"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B3wQAAAN0AAAAPAAAAZHJzL2Rvd25yZXYueG1sRE9NawIx&#10;EL0L/ocwBW+aVGSRrVFKQfEgQm0pPQ7JNLt0M1mTqOu/bwqF3ubxPme1GXwnrhRTG1jD40yBIDbB&#10;tuw0vL9tp0sQKSNb7AKThjsl2KzHoxXWNtz4la6n7EQJ4VSjhibnvpYymYY8plnoiQv3FaLHXGB0&#10;0ka8lXDfyblSlfTYcmlosKeXhsz36eI1HHnX74wzduHv5w9rP5fKxYPWk4fh+QlEpiH/i//ce1vm&#10;V6qC32/KCXL9AwAA//8DAFBLAQItABQABgAIAAAAIQDb4fbL7gAAAIUBAAATAAAAAAAAAAAAAAAA&#10;AAAAAABbQ29udGVudF9UeXBlc10ueG1sUEsBAi0AFAAGAAgAAAAhAFr0LFu/AAAAFQEAAAsAAAAA&#10;AAAAAAAAAAAAHwEAAF9yZWxzLy5yZWxzUEsBAi0AFAAGAAgAAAAhAPT+cHfBAAAA3QAAAA8AAAAA&#10;AAAAAAAAAAAABwIAAGRycy9kb3ducmV2LnhtbFBLBQYAAAAAAwADALcAAAD1AgAAAAA=&#10;" path="m,35l37,,74,35,37,70,,35xe" filled="f" strokecolor="#939598" strokeweight=".36pt">
                <v:path arrowok="t" o:connecttype="custom" o:connectlocs="0,845;37,810;74,845;37,880;0,845" o:connectangles="0,0,0,0,0"/>
              </v:shape>
              <v:shape id="Freeform 1514"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tXswQAAAN0AAAAPAAAAZHJzL2Rvd25yZXYueG1sRE9NawIx&#10;EL0L/Q9hCt40aRErq1FKoeJBCtVSPA7JmF3cTLZJ1PXfm0Kht3m8z1mset+KC8XUBNbwNFYgiE2w&#10;DTsNX/v30QxEysgW28Ck4UYJVsuHwQIrG678SZdddqKEcKpQQ51zV0mZTE0e0zh0xIU7hugxFxid&#10;tBGvJdy38lmpqfTYcGmosaO3msxpd/YaPnjdrY0zduJvP9/WHmbKxa3Ww8f+dQ4iU5//xX/ujS3z&#10;p+oFfr8pJ8jlHQAA//8DAFBLAQItABQABgAIAAAAIQDb4fbL7gAAAIUBAAATAAAAAAAAAAAAAAAA&#10;AAAAAABbQ29udGVudF9UeXBlc10ueG1sUEsBAi0AFAAGAAgAAAAhAFr0LFu/AAAAFQEAAAsAAAAA&#10;AAAAAAAAAAAAHwEAAF9yZWxzLy5yZWxzUEsBAi0AFAAGAAgAAAAhAJuy1ezBAAAA3QAAAA8AAAAA&#10;AAAAAAAAAAAABwIAAGRycy9kb3ducmV2LnhtbFBLBQYAAAAAAwADALcAAAD1AgAAAAA=&#10;" path="m,35l37,,74,35,37,70,,35xe" filled="f" strokecolor="#939598" strokeweight=".36pt">
                <v:path arrowok="t" o:connecttype="custom" o:connectlocs="0,845;37,810;74,845;37,880;0,845" o:connectangles="0,0,0,0,0"/>
              </v:shape>
              <v:shape id="Freeform 1513"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UGexAAAAN0AAAAPAAAAZHJzL2Rvd25yZXYueG1sRI9BSwMx&#10;EIXvgv8hjODNJoqUsjYtRbB4kIK1lB6HZMwu3UzWJLbbf985CN5meG/e+2a+HGOvTpRLl9jC48SA&#10;InbJdxws7L7eHmagSkX22CcmCxcqsFzc3syx8enMn3Ta1qAkhEuDFtpah0br4lqKWCZpIBbtO+WI&#10;VdYctM94lvDY6ydjpjpix9LQ4kCvLbnj9jda2PB6WLvg/HO8/Oy9P8xMyB/W3t+NqxdQlcb6b/67&#10;fveCPzWCK9/ICHpxBQAA//8DAFBLAQItABQABgAIAAAAIQDb4fbL7gAAAIUBAAATAAAAAAAAAAAA&#10;AAAAAAAAAABbQ29udGVudF9UeXBlc10ueG1sUEsBAi0AFAAGAAgAAAAhAFr0LFu/AAAAFQEAAAsA&#10;AAAAAAAAAAAAAAAAHwEAAF9yZWxzLy5yZWxzUEsBAi0AFAAGAAgAAAAhAOotQZ7EAAAA3QAAAA8A&#10;AAAAAAAAAAAAAAAABwIAAGRycy9kb3ducmV2LnhtbFBLBQYAAAAAAwADALcAAAD4AgAAAAA=&#10;" path="m,35l37,,74,35,37,70,,35xe" filled="f" strokecolor="#939598" strokeweight=".36pt">
                <v:path arrowok="t" o:connecttype="custom" o:connectlocs="0,845;37,810;74,845;37,880;0,845" o:connectangles="0,0,0,0,0"/>
              </v:shape>
              <v:shape id="Freeform 1512"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YeQFwQAAAN0AAAAPAAAAZHJzL2Rvd25yZXYueG1sRE9NawIx&#10;EL0X/A9hBG81UYro1ihFqPQgQlVKj0MyzS7dTLZJ1PXfm0Kht3m8z1mue9+KC8XUBNYwGSsQxCbY&#10;hp2G0/H1cQ4iZWSLbWDScKME69XgYYmVDVd+p8shO1FCOFWooc65q6RMpiaPaRw64sJ9hegxFxid&#10;tBGvJdy3cqrUTHpsuDTU2NGmJvN9OHsNe952W+OMffK3nw9rP+fKxZ3Wo2H/8gwiU5//xX/uN1vm&#10;z9QCfr8pJ8jVHQAA//8DAFBLAQItABQABgAIAAAAIQDb4fbL7gAAAIUBAAATAAAAAAAAAAAAAAAA&#10;AAAAAABbQ29udGVudF9UeXBlc10ueG1sUEsBAi0AFAAGAAgAAAAhAFr0LFu/AAAAFQEAAAsAAAAA&#10;AAAAAAAAAAAAHwEAAF9yZWxzLy5yZWxzUEsBAi0AFAAGAAgAAAAhAIVh5AXBAAAA3QAAAA8AAAAA&#10;AAAAAAAAAAAABwIAAGRycy9kb3ducmV2LnhtbFBLBQYAAAAAAwADALcAAAD1AgAAAAA=&#10;" path="m,35l37,,74,35,37,70,,35xe" filled="f" strokecolor="#939598" strokeweight=".36pt">
                <v:path arrowok="t" o:connecttype="custom" o:connectlocs="0,845;37,810;74,845;37,880;0,845" o:connectangles="0,0,0,0,0"/>
              </v:shape>
              <v:shape id="Freeform 1511"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ttFxAAAAN0AAAAPAAAAZHJzL2Rvd25yZXYueG1sRI9BawIx&#10;EIXvhf6HMIXeatZSRLZGKYWKBxG0Ij0OyZhd3Ey2Sarrv3cOQm8zvDfvfTNbDKFTZ0q5jWxgPKpA&#10;EdvoWvYG9t9fL1NQuSA77CKTgStlWMwfH2ZYu3jhLZ13xSsJ4VyjgaaUvtY624YC5lHsiUU7xhSw&#10;yJq8dgkvEh46/VpVEx2wZWlosKfPhuxp9xcMbHjZL6237i1cfw/O/Uwrn9bGPD8NH++gCg3l33y/&#10;XjnBn4yFX76REfT8BgAA//8DAFBLAQItABQABgAIAAAAIQDb4fbL7gAAAIUBAAATAAAAAAAAAAAA&#10;AAAAAAAAAABbQ29udGVudF9UeXBlc10ueG1sUEsBAi0AFAAGAAgAAAAhAFr0LFu/AAAAFQEAAAsA&#10;AAAAAAAAAAAAAAAAHwEAAF9yZWxzLy5yZWxzUEsBAi0AFAAGAAgAAAAhAJGC20XEAAAA3QAAAA8A&#10;AAAAAAAAAAAAAAAABwIAAGRycy9kb3ducmV2LnhtbFBLBQYAAAAAAwADALcAAAD4AgAAAAA=&#10;" path="m,35l37,,74,35,37,70,,35xe" filled="f" strokecolor="#939598" strokeweight=".36pt">
                <v:path arrowok="t" o:connecttype="custom" o:connectlocs="0,845;37,810;74,845;37,880;0,845" o:connectangles="0,0,0,0,0"/>
              </v:shape>
              <v:shape id="Freeform 1510"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7ewgAAAN0AAAAPAAAAZHJzL2Rvd25yZXYueG1sRE9NawIx&#10;EL0X+h/CFLzV7JYisjW7SKHioQhVEY9DMs0ubibbJOr675tCwds83ucsmtH14kIhdp4VlNMCBLH2&#10;pmOrYL/7eJ6DiAnZYO+ZFNwoQlM/PiywMv7KX3TZJityCMcKFbQpDZWUUbfkME79QJy5bx8cpgyD&#10;lSbgNYe7Xr4UxUw67Dg3tDjQe0v6tD07BRteDStttXl1t5+DMcd5YcOnUpOncfkGItGY7uJ/99rk&#10;+bOyhL9v8gmy/gUAAP//AwBQSwECLQAUAAYACAAAACEA2+H2y+4AAACFAQAAEwAAAAAAAAAAAAAA&#10;AAAAAAAAW0NvbnRlbnRfVHlwZXNdLnhtbFBLAQItABQABgAIAAAAIQBa9CxbvwAAABUBAAALAAAA&#10;AAAAAAAAAAAAAB8BAABfcmVscy8ucmVsc1BLAQItABQABgAIAAAAIQD+zn7ewgAAAN0AAAAPAAAA&#10;AAAAAAAAAAAAAAcCAABkcnMvZG93bnJldi54bWxQSwUGAAAAAAMAAwC3AAAA9gIAAAAA&#10;" path="m,35l37,,74,35,37,70,,35xe" filled="f" strokecolor="#939598" strokeweight=".36pt">
                <v:path arrowok="t" o:connecttype="custom" o:connectlocs="0,845;37,810;74,845;37,880;0,845" o:connectangles="0,0,0,0,0"/>
              </v:shape>
              <v:shape id="Freeform 1509"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OCpwQAAAN0AAAAPAAAAZHJzL2Rvd25yZXYueG1sRE9NawIx&#10;EL0L/Q9hCt7crCIiW6OUQsWDCFqRHodkml26mWyTqOu/N4LQ2zze5yxWvWvFhUJsPCsYFyUIYu1N&#10;w1bB8etzNAcRE7LB1jMpuFGE1fJlsMDK+Cvv6XJIVuQQjhUqqFPqKimjrslhLHxHnLkfHxymDIOV&#10;JuA1h7tWTspyJh02nBtq7OijJv17ODsFO153a221mbrb38mY73lpw1ap4Wv//gYiUZ/+xU/3xuT5&#10;s/EEHt/kE+TyDgAA//8DAFBLAQItABQABgAIAAAAIQDb4fbL7gAAAIUBAAATAAAAAAAAAAAAAAAA&#10;AAAAAABbQ29udGVudF9UeXBlc10ueG1sUEsBAi0AFAAGAAgAAAAhAFr0LFu/AAAAFQEAAAsAAAAA&#10;AAAAAAAAAAAAHwEAAF9yZWxzLy5yZWxzUEsBAi0AFAAGAAgAAAAhAA4c4KnBAAAA3QAAAA8AAAAA&#10;AAAAAAAAAAAABwIAAGRycy9kb3ducmV2LnhtbFBLBQYAAAAAAwADALcAAAD1AgAAAAA=&#10;" path="m,35l38,,75,35,38,70,,35xe" filled="f" strokecolor="#939598" strokeweight=".36pt">
                <v:path arrowok="t" o:connecttype="custom" o:connectlocs="0,845;38,810;75,845;38,880;0,845" o:connectangles="0,0,0,0,0"/>
              </v:shape>
              <v:shape id="Freeform 1508"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EUywQAAAN0AAAAPAAAAZHJzL2Rvd25yZXYueG1sRE9NawIx&#10;EL0L/Q9hCr1pVisiq1GkoPQgQlVKj0MyZhc3k22S6vrvTUHwNo/3OfNl5xpxoRBrzwqGgwIEsfam&#10;ZqvgeFj3pyBiQjbYeCYFN4qwXLz05lgaf+UvuuyTFTmEY4kKqpTaUsqoK3IYB74lztzJB4cpw2Cl&#10;CXjN4a6Ro6KYSIc154YKW/qoSJ/3f07BjjftRlttxu72+23Mz7SwYavU22u3moFI1KWn+OH+NHn+&#10;ZPgO/9/kE+TiDgAA//8DAFBLAQItABQABgAIAAAAIQDb4fbL7gAAAIUBAAATAAAAAAAAAAAAAAAA&#10;AAAAAABbQ29udGVudF9UeXBlc10ueG1sUEsBAi0AFAAGAAgAAAAhAFr0LFu/AAAAFQEAAAsAAAAA&#10;AAAAAAAAAAAAHwEAAF9yZWxzLy5yZWxzUEsBAi0AFAAGAAgAAAAhAGFQRTLBAAAA3QAAAA8AAAAA&#10;AAAAAAAAAAAABwIAAGRycy9kb3ducmV2LnhtbFBLBQYAAAAAAwADALcAAAD1AgAAAAA=&#10;" path="m,35l37,,74,35,37,70,,35xe" filled="f" strokecolor="#939598" strokeweight=".36pt">
                <v:path arrowok="t" o:connecttype="custom" o:connectlocs="0,845;37,810;74,845;37,880;0,845" o:connectangles="0,0,0,0,0"/>
              </v:shape>
              <v:shape id="Freeform 1507"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d1GwQAAAN0AAAAPAAAAZHJzL2Rvd25yZXYueG1sRE9NawIx&#10;EL0X/A9hBG/drCIiq1FKQemhCFURj0MyzS7dTNYk6vrvm0LB2zze5yzXvWvFjUJsPCsYFyUIYu1N&#10;w1bB8bB5nYOICdlg65kUPCjCejV4WWJl/J2/6LZPVuQQjhUqqFPqKimjrslhLHxHnLlvHxymDIOV&#10;JuA9h7tWTspyJh02nBtq7Oi9Jv2zvzoFO952W221mbrH5WTMeV7a8KnUaNi/LUAk6tNT/O/+MHn+&#10;bDyFv2/yCXL1CwAA//8DAFBLAQItABQABgAIAAAAIQDb4fbL7gAAAIUBAAATAAAAAAAAAAAAAAAA&#10;AAAAAABbQ29udGVudF9UeXBlc10ueG1sUEsBAi0AFAAGAAgAAAAhAFr0LFu/AAAAFQEAAAsAAAAA&#10;AAAAAAAAAAAAHwEAAF9yZWxzLy5yZWxzUEsBAi0AFAAGAAgAAAAhAO653UbBAAAA3QAAAA8AAAAA&#10;AAAAAAAAAAAABwIAAGRycy9kb3ducmV2LnhtbFBLBQYAAAAAAwADALcAAAD1AgAAAAA=&#10;" path="m,35l37,,74,35,37,70,,35xe" filled="f" strokecolor="#939598" strokeweight=".36pt">
                <v:path arrowok="t" o:connecttype="custom" o:connectlocs="0,845;37,810;74,845;37,880;0,845" o:connectangles="0,0,0,0,0"/>
              </v:shape>
              <v:shape id="Freeform 1506"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jdwQAAAN0AAAAPAAAAZHJzL2Rvd25yZXYueG1sRE9NawIx&#10;EL0L/Q9hCr1pVqkiq1GkoPQgQlVKj0MyZhc3k22S6vrvTUHwNo/3OfNl5xpxoRBrzwqGgwIEsfam&#10;ZqvgeFj3pyBiQjbYeCYFN4qwXLz05lgaf+UvuuyTFTmEY4kKqpTaUsqoK3IYB74lztzJB4cpw2Cl&#10;CXjN4a6Ro6KYSIc154YKW/qoSJ/3f07BjjftRltt3t3t99uYn2lhw1apt9duNQORqEtP8cP9afL8&#10;yXAM/9/kE+TiDgAA//8DAFBLAQItABQABgAIAAAAIQDb4fbL7gAAAIUBAAATAAAAAAAAAAAAAAAA&#10;AAAAAABbQ29udGVudF9UeXBlc10ueG1sUEsBAi0AFAAGAAgAAAAhAFr0LFu/AAAAFQEAAAsAAAAA&#10;AAAAAAAAAAAAHwEAAF9yZWxzLy5yZWxzUEsBAi0AFAAGAAgAAAAhAIH1eN3BAAAA3QAAAA8AAAAA&#10;AAAAAAAAAAAABwIAAGRycy9kb3ducmV2LnhtbFBLBQYAAAAAAwADALcAAAD1AgAAAAA=&#10;" path="m,35l37,,74,35,37,70,,35xe" filled="f" strokecolor="#939598" strokeweight=".36pt">
                <v:path arrowok="t" o:connecttype="custom" o:connectlocs="0,845;37,810;74,845;37,880;0,845" o:connectangles="0,0,0,0,0"/>
              </v:shape>
              <v:shape id="Freeform 1505"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qwgAAAN0AAAAPAAAAZHJzL2Rvd25yZXYueG1sRE9NawIx&#10;EL0L/ocwQm+aVcoiW7OLCEoPpVArpcchmWYXN5M1SXX9902h0Ns83udsmtH14kohdp4VLBcFCGLt&#10;TcdWwel9P1+DiAnZYO+ZFNwpQlNPJxusjL/xG12PyYocwrFCBW1KQyVl1C05jAs/EGfuyweHKcNg&#10;pQl4y+Gul6uiKKXDjnNDiwPtWtLn47dT8MqH4aCtNo/ufvkw5nNd2PCi1MNs3D6BSDSmf/Gf+9nk&#10;+eWyhN9v8gmy/gEAAP//AwBQSwECLQAUAAYACAAAACEA2+H2y+4AAACFAQAAEwAAAAAAAAAAAAAA&#10;AAAAAAAAW0NvbnRlbnRfVHlwZXNdLnhtbFBLAQItABQABgAIAAAAIQBa9CxbvwAAABUBAAALAAAA&#10;AAAAAAAAAAAAAB8BAABfcmVscy8ucmVsc1BLAQItABQABgAIAAAAIQBxJ+aqwgAAAN0AAAAPAAAA&#10;AAAAAAAAAAAAAAcCAABkcnMvZG93bnJldi54bWxQSwUGAAAAAAMAAwC3AAAA9gIAAAAA&#10;" path="m,35l37,,74,35,37,70,,35xe" filled="f" strokecolor="#939598" strokeweight=".36pt">
                <v:path arrowok="t" o:connecttype="custom" o:connectlocs="0,845;37,810;74,845;37,880;0,845" o:connectangles="0,0,0,0,0"/>
              </v:shape>
              <v:shape id="Freeform 1504"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0MxwgAAAN0AAAAPAAAAZHJzL2Rvd25yZXYueG1sRE9NawIx&#10;EL0X+h/CFLzV7IqobI1LKSg9iKAtpcchmWaXbibbJNX13xtB8DaP9znLenCdOFKIrWcF5bgAQay9&#10;adkq+PxYPy9AxIRssPNMCs4UoV49PiyxMv7EezoekhU5hGOFCpqU+krKqBtyGMe+J87cjw8OU4bB&#10;ShPwlMNdJydFMZMOW84NDfb01pD+Pfw7BTve9BtttZm689+XMd+LwoatUqOn4fUFRKIh3cU397vJ&#10;82flHK7f5BPk6gIAAP//AwBQSwECLQAUAAYACAAAACEA2+H2y+4AAACFAQAAEwAAAAAAAAAAAAAA&#10;AAAAAAAAW0NvbnRlbnRfVHlwZXNdLnhtbFBLAQItABQABgAIAAAAIQBa9CxbvwAAABUBAAALAAAA&#10;AAAAAAAAAAAAAB8BAABfcmVscy8ucmVsc1BLAQItABQABgAIAAAAIQAea0MxwgAAAN0AAAAPAAAA&#10;AAAAAAAAAAAAAAcCAABkcnMvZG93bnJldi54bWxQSwUGAAAAAAMAAwC3AAAA9gIAAAAA&#10;" path="m,35l37,,74,35,37,70,,35xe" filled="f" strokecolor="#939598" strokeweight=".36pt">
                <v:path arrowok="t" o:connecttype="custom" o:connectlocs="0,845;37,810;74,845;37,880;0,845" o:connectangles="0,0,0,0,0"/>
              </v:shape>
              <v:shape id="Freeform 1503"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NdDxAAAAN0AAAAPAAAAZHJzL2Rvd25yZXYueG1sRI9BawIx&#10;EIXvhf6HMIXeatZSRLZGKYWKBxG0Ij0OyZhd3Ey2Sarrv3cOQm8zvDfvfTNbDKFTZ0q5jWxgPKpA&#10;EdvoWvYG9t9fL1NQuSA77CKTgStlWMwfH2ZYu3jhLZ13xSsJ4VyjgaaUvtY624YC5lHsiUU7xhSw&#10;yJq8dgkvEh46/VpVEx2wZWlosKfPhuxp9xcMbHjZL6237i1cfw/O/Uwrn9bGPD8NH++gCg3l33y/&#10;XjnBn4wFV76REfT8BgAA//8DAFBLAQItABQABgAIAAAAIQDb4fbL7gAAAIUBAAATAAAAAAAAAAAA&#10;AAAAAAAAAABbQ29udGVudF9UeXBlc10ueG1sUEsBAi0AFAAGAAgAAAAhAFr0LFu/AAAAFQEAAAsA&#10;AAAAAAAAAAAAAAAAHwEAAF9yZWxzLy5yZWxzUEsBAi0AFAAGAAgAAAAhAG/010PEAAAA3QAAAA8A&#10;AAAAAAAAAAAAAAAABwIAAGRycy9kb3ducmV2LnhtbFBLBQYAAAAAAwADALcAAAD4AgAAAAA=&#10;" path="m,35l37,,74,35,37,70,,35xe" filled="f" strokecolor="#939598" strokeweight=".36pt">
                <v:path arrowok="t" o:connecttype="custom" o:connectlocs="0,845;37,810;74,845;37,880;0,845" o:connectangles="0,0,0,0,0"/>
              </v:shape>
              <v:shape id="Freeform 1502"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uHLYwgAAAN0AAAAPAAAAZHJzL2Rvd25yZXYueG1sRE9LawIx&#10;EL4L/Q9hCt40q4jYrVFKQfEgBR+UHodkml26maxJ1PXfN4LgbT6+58yXnWvEhUKsPSsYDQsQxNqb&#10;mq2C42E1mIGICdlg45kU3CjCcvHSm2Np/JV3dNknK3IIxxIVVCm1pZRRV+QwDn1LnLlfHxymDIOV&#10;JuA1h7tGjotiKh3WnBsqbOmzIv23PzsFX7xu19pqM3G307cxP7PChq1S/dfu4x1Eoi49xQ/3xuT5&#10;09Eb3L/JJ8jFPwAAAP//AwBQSwECLQAUAAYACAAAACEA2+H2y+4AAACFAQAAEwAAAAAAAAAAAAAA&#10;AAAAAAAAW0NvbnRlbnRfVHlwZXNdLnhtbFBLAQItABQABgAIAAAAIQBa9CxbvwAAABUBAAALAAAA&#10;AAAAAAAAAAAAAB8BAABfcmVscy8ucmVsc1BLAQItABQABgAIAAAAIQAAuHLYwgAAAN0AAAAPAAAA&#10;AAAAAAAAAAAAAAcCAABkcnMvZG93bnJldi54bWxQSwUGAAAAAAMAAwC3AAAA9gIAAAAA&#10;" path="m,35l37,,74,35,37,70,,35xe" filled="f" strokecolor="#939598" strokeweight=".36pt">
                <v:path arrowok="t" o:connecttype="custom" o:connectlocs="0,845;37,810;74,845;37,880;0,845" o:connectangles="0,0,0,0,0"/>
              </v:shape>
              <v:shape id="Freeform 1501"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hH4xAAAAN0AAAAPAAAAZHJzL2Rvd25yZXYueG1sRI9BawIx&#10;EIXvhf6HMIXearZSRLZGKYWKBxG0Ij0OyZhd3Ey2Sarrv3cOQm8zvDfvfTNbDKFTZ0q5jWzgdVSB&#10;IrbRtewN7L+/XqagckF22EUmA1fKsJg/PsywdvHCWzrvilcSwrlGA00pfa11tg0FzKPYE4t2jClg&#10;kTV57RJeJDx0elxVEx2wZWlosKfPhuxp9xcMbHjZL6237i1cfw/O/Uwrn9bGPD8NH++gCg3l33y/&#10;XjnBn4yFX76REfT8BgAA//8DAFBLAQItABQABgAIAAAAIQDb4fbL7gAAAIUBAAATAAAAAAAAAAAA&#10;AAAAAAAAAABbQ29udGVudF9UeXBlc10ueG1sUEsBAi0AFAAGAAgAAAAhAFr0LFu/AAAAFQEAAAsA&#10;AAAAAAAAAAAAAAAAHwEAAF9yZWxzLy5yZWxzUEsBAi0AFAAGAAgAAAAhAF/uEfjEAAAA3QAAAA8A&#10;AAAAAAAAAAAAAAAABwIAAGRycy9kb3ducmV2LnhtbFBLBQYAAAAAAwADALcAAAD4AgAAAAA=&#10;" path="m,35l37,,74,35,37,70,,35xe" filled="f" strokecolor="#939598" strokeweight=".36pt">
                <v:path arrowok="t" o:connecttype="custom" o:connectlocs="0,845;37,810;74,845;37,880;0,845" o:connectangles="0,0,0,0,0"/>
              </v:shape>
              <v:shape id="Freeform 1500"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rRjwQAAAN0AAAAPAAAAZHJzL2Rvd25yZXYueG1sRE9NawIx&#10;EL0L/Q9hCt7crCIiW6OUQsWDCFqRHodkml26mWyTqOu/N4LQ2zze5yxWvWvFhUJsPCsYFyUIYu1N&#10;w1bB8etzNAcRE7LB1jMpuFGE1fJlsMDK+Cvv6XJIVuQQjhUqqFPqKimjrslhLHxHnLkfHxymDIOV&#10;JuA1h7tWTspyJh02nBtq7OijJv17ODsFO153a221mbrb38mY73lpw1ap4Wv//gYiUZ/+xU/3xuT5&#10;s8kYHt/kE+TyDgAA//8DAFBLAQItABQABgAIAAAAIQDb4fbL7gAAAIUBAAATAAAAAAAAAAAAAAAA&#10;AAAAAABbQ29udGVudF9UeXBlc10ueG1sUEsBAi0AFAAGAAgAAAAhAFr0LFu/AAAAFQEAAAsAAAAA&#10;AAAAAAAAAAAAHwEAAF9yZWxzLy5yZWxzUEsBAi0AFAAGAAgAAAAhADCitGPBAAAA3QAAAA8AAAAA&#10;AAAAAAAAAAAABwIAAGRycy9kb3ducmV2LnhtbFBLBQYAAAAAAwADALcAAAD1AgAAAAA=&#10;" path="m,35l38,,75,35,38,70,,35xe" filled="f" strokecolor="#939598" strokeweight=".36pt">
                <v:path arrowok="t" o:connecttype="custom" o:connectlocs="0,845;38,810;75,845;38,880;0,845" o:connectangles="0,0,0,0,0"/>
              </v:shape>
              <v:shape id="Freeform 1499"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CoUwQAAAN0AAAAPAAAAZHJzL2Rvd25yZXYueG1sRE9NawIx&#10;EL0X/A9hBG8120VEtkaRgtKDCFURj0MyzS5uJmuS6vrvm0LB2zze58yXvWvFjUJsPCt4GxcgiLU3&#10;DVsFx8P6dQYiJmSDrWdS8KAIy8XgZY6V8Xf+ots+WZFDOFaooE6pq6SMuiaHcew74sx9++AwZRis&#10;NAHvOdy1siyKqXTYcG6osaOPmvRl/+MU7HjTbbTVZuIe15Mx51lhw1ap0bBfvYNI1Ken+N/9afL8&#10;aVnC3zf5BLn4BQAA//8DAFBLAQItABQABgAIAAAAIQDb4fbL7gAAAIUBAAATAAAAAAAAAAAAAAAA&#10;AAAAAABbQ29udGVudF9UeXBlc10ueG1sUEsBAi0AFAAGAAgAAAAhAFr0LFu/AAAAFQEAAAsAAAAA&#10;AAAAAAAAAAAAHwEAAF9yZWxzLy5yZWxzUEsBAi0AFAAGAAgAAAAhAMBwKhTBAAAA3QAAAA8AAAAA&#10;AAAAAAAAAAAABwIAAGRycy9kb3ducmV2LnhtbFBLBQYAAAAAAwADALcAAAD1Ag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12992" behindDoc="1" locked="0" layoutInCell="1" allowOverlap="1" wp14:anchorId="129E9898" wp14:editId="6950BEE8">
              <wp:simplePos x="0" y="0"/>
              <wp:positionH relativeFrom="page">
                <wp:posOffset>2565400</wp:posOffset>
              </wp:positionH>
              <wp:positionV relativeFrom="page">
                <wp:posOffset>344805</wp:posOffset>
              </wp:positionV>
              <wp:extent cx="2428875" cy="150495"/>
              <wp:effectExtent l="0" t="0" r="0" b="0"/>
              <wp:wrapNone/>
              <wp:docPr id="1500" name="Text Box 1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E12A36"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129E9898" id="_x0000_t202" coordsize="21600,21600" o:spt="202" path="m,l,21600r21600,l21600,xe">
              <v:stroke joinstyle="miter"/>
              <v:path gradientshapeok="t" o:connecttype="rect"/>
            </v:shapetype>
            <v:shape id="Text Box 1497" o:spid="_x0000_s1204" type="#_x0000_t202" style="position:absolute;margin-left:202pt;margin-top:27.15pt;width:191.25pt;height:11.85pt;z-index:-25990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1RA8AEAAMQDAAAOAAAAZHJzL2Uyb0RvYy54bWysU8Fu2zAMvQ/YPwi6L06yZE2NOEXXosOA&#10;rhvQ9gMYWY6F2aJGKbGzrx8lx1m33oZdBIqkHh8fqfVV3zbioMkbtIWcTaZSaKuwNHZXyOenu3cr&#10;KXwAW0KDVhfyqL282rx9s+5crudYY1NqEgxifd65QtYhuDzLvKp1C36CTlsOVkgtBL7SLisJOkZv&#10;m2w+nX7IOqTSESrtPXtvh6DcJPyq0ip8rSqvg2gKydxCOimd23hmmzXkOwJXG3WiAf/AogVjuegZ&#10;6hYCiD2ZV1CtUYQeqzBR2GZYVUbp1AN3M5v+1c1jDU6nXlgc784y+f8Hqx4O30iYkme3nLJAFlqe&#10;0pPug/iIvZgtLi+iRp3zOac+Ok4OPUc4P/Xr3T2q715YvKnB7vQ1EXa1hpI5zuLL7MXTAcdHkG33&#10;BUuuBPuACaivqI0CsiSC0ZnK8TyfyEaxc76Yr1YXSykUx5jv4nKZSkA+vnbkwyeNrYhGIYnnn9Dh&#10;cO9DZAP5mBKLWbwzTZN2oLF/ODgxehL7SHigHvptP4j1flRli+WR+yEcVou/Ahs10k8pOl6rQvof&#10;eyAtRfPZsiZxB0eDRmM7GmAVPy1kkGIwb8Kwq3tHZlcz8qC6xWvWrTKppSjwwOLEl1cldXpa67iL&#10;L+8p6/fn2/wCAAD//wMAUEsDBBQABgAIAAAAIQAg9r+c3wAAAAkBAAAPAAAAZHJzL2Rvd25yZXYu&#10;eG1sTI/BTsMwEETvSPyDtUjcqE1J0xLiVBWCExIiTQ8cnXibWI3Xaey24e9xT3Cb1Yxm3+Tryfbs&#10;jKM3jiQ8zgQwpMZpQ62EXfX+sALmgyKtekco4Qc9rIvbm1xl2l2oxPM2tCyWkM+UhC6EIePcNx1a&#10;5WduQIre3o1WhXiOLdejusRy2/O5ECm3ylD80KkBXztsDtuTlbD5pvLNHD/rr3Jfmqp6FvSRHqS8&#10;v5s2L8ACTuEvDFf8iA5FZKrdibRnvYREJHFLkLBInoDFwHKVLoDVVyGAFzn/v6D4BQAA//8DAFBL&#10;AQItABQABgAIAAAAIQC2gziS/gAAAOEBAAATAAAAAAAAAAAAAAAAAAAAAABbQ29udGVudF9UeXBl&#10;c10ueG1sUEsBAi0AFAAGAAgAAAAhADj9If/WAAAAlAEAAAsAAAAAAAAAAAAAAAAALwEAAF9yZWxz&#10;Ly5yZWxzUEsBAi0AFAAGAAgAAAAhAONTVEDwAQAAxAMAAA4AAAAAAAAAAAAAAAAALgIAAGRycy9l&#10;Mm9Eb2MueG1sUEsBAi0AFAAGAAgAAAAhACD2v5zfAAAACQEAAA8AAAAAAAAAAAAAAAAASgQAAGRy&#10;cy9kb3ducmV2LnhtbFBLBQYAAAAABAAEAPMAAABWBQAAAAA=&#10;" filled="f" stroked="f">
              <v:textbox inset="0,0,0,0">
                <w:txbxContent>
                  <w:p w14:paraId="0FE12A36"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10F09"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15040" behindDoc="1" locked="0" layoutInCell="1" allowOverlap="1" wp14:anchorId="2AA8DA21" wp14:editId="2AC4F12B">
              <wp:simplePos x="0" y="0"/>
              <wp:positionH relativeFrom="page">
                <wp:posOffset>685165</wp:posOffset>
              </wp:positionH>
              <wp:positionV relativeFrom="page">
                <wp:posOffset>511810</wp:posOffset>
              </wp:positionV>
              <wp:extent cx="6189980" cy="49530"/>
              <wp:effectExtent l="0" t="0" r="0" b="0"/>
              <wp:wrapNone/>
              <wp:docPr id="1377" name="Group 13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1378" name="Freeform 1495"/>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9" name="Freeform 1494"/>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0" name="Freeform 1493"/>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1" name="Freeform 1492"/>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2" name="Freeform 1491"/>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3" name="Freeform 1490"/>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4" name="Freeform 1489"/>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5" name="Freeform 1488"/>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6" name="Freeform 1487"/>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7" name="Freeform 1486"/>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8" name="Freeform 1485"/>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9" name="Freeform 1484"/>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0" name="Freeform 1483"/>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1" name="Freeform 1482"/>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2" name="Freeform 1481"/>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3" name="Freeform 1480"/>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4" name="Freeform 1479"/>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5" name="Freeform 1478"/>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6" name="Freeform 1477"/>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7" name="Freeform 1476"/>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8" name="Freeform 1475"/>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9" name="Freeform 1474"/>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0" name="Freeform 1473"/>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1" name="Freeform 1472"/>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2" name="Freeform 1471"/>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3" name="Freeform 1470"/>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4" name="Freeform 1469"/>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5" name="Freeform 1468"/>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6" name="Freeform 1467"/>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7" name="Freeform 1466"/>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8" name="Freeform 1465"/>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9" name="Freeform 1464"/>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Freeform 1463"/>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1" name="Freeform 1462"/>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2" name="Freeform 1461"/>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3" name="Freeform 1460"/>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4" name="Freeform 1459"/>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5" name="Freeform 1458"/>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6" name="Freeform 1457"/>
                      <wps:cNvSpPr>
                        <a:spLocks/>
                      </wps:cNvSpPr>
                      <wps:spPr bwMode="auto">
                        <a:xfrm>
                          <a:off x="4143" y="809"/>
                          <a:ext cx="75" cy="71"/>
                        </a:xfrm>
                        <a:custGeom>
                          <a:avLst/>
                          <a:gdLst>
                            <a:gd name="T0" fmla="+- 0 4143 4143"/>
                            <a:gd name="T1" fmla="*/ T0 w 75"/>
                            <a:gd name="T2" fmla="+- 0 845 810"/>
                            <a:gd name="T3" fmla="*/ 845 h 71"/>
                            <a:gd name="T4" fmla="+- 0 4181 4143"/>
                            <a:gd name="T5" fmla="*/ T4 w 75"/>
                            <a:gd name="T6" fmla="+- 0 810 810"/>
                            <a:gd name="T7" fmla="*/ 810 h 71"/>
                            <a:gd name="T8" fmla="+- 0 4218 4143"/>
                            <a:gd name="T9" fmla="*/ T8 w 75"/>
                            <a:gd name="T10" fmla="+- 0 845 810"/>
                            <a:gd name="T11" fmla="*/ 845 h 71"/>
                            <a:gd name="T12" fmla="+- 0 4181 4143"/>
                            <a:gd name="T13" fmla="*/ T12 w 75"/>
                            <a:gd name="T14" fmla="+- 0 880 810"/>
                            <a:gd name="T15" fmla="*/ 880 h 71"/>
                            <a:gd name="T16" fmla="+- 0 4143 41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7" name="Freeform 1456"/>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8" name="Freeform 1455"/>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9" name="Freeform 1454"/>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0" name="Freeform 1453"/>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1" name="Freeform 1452"/>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2" name="Freeform 1451"/>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3" name="Freeform 1450"/>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4" name="Freeform 1449"/>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5" name="Freeform 1448"/>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6" name="Freeform 1447"/>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7" name="Freeform 1446"/>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8" name="Freeform 1445"/>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9" name="Freeform 1444"/>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Freeform 1443"/>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1" name="Freeform 1442"/>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2" name="Freeform 1441"/>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3" name="Freeform 1440"/>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4" name="Freeform 1439"/>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Freeform 1438"/>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6" name="Freeform 1437"/>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7" name="Freeform 1436"/>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8" name="Freeform 1435"/>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9" name="Freeform 1434"/>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0" name="Freeform 1433"/>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1" name="Freeform 1432"/>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2" name="Freeform 1431"/>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3" name="Freeform 1430"/>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4" name="Freeform 1429"/>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5" name="Freeform 1428"/>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6" name="Freeform 1427"/>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7" name="Freeform 1426"/>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8" name="Freeform 1425"/>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9" name="Freeform 1424"/>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0" name="Freeform 1423"/>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1" name="Freeform 1422"/>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2" name="Freeform 1421"/>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3" name="Freeform 1420"/>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4" name="Freeform 1419"/>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5" name="Freeform 1418"/>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6" name="Freeform 1417"/>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7" name="Freeform 1416"/>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8" name="Freeform 1415"/>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9" name="Freeform 1414"/>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0" name="Freeform 1413"/>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1" name="Freeform 1412"/>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2" name="Freeform 1411"/>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3" name="Freeform 1410"/>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4" name="Freeform 1409"/>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5" name="Freeform 1408"/>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6" name="Freeform 1407"/>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7" name="Freeform 1406"/>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8" name="Freeform 1405"/>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9" name="Freeform 1404"/>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0" name="Freeform 1403"/>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1" name="Freeform 1402"/>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2" name="Freeform 1401"/>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3" name="Freeform 1400"/>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4" name="Freeform 1399"/>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5" name="Freeform 1398"/>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6" name="Freeform 1397"/>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7" name="Freeform 1396"/>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8" name="Freeform 1395"/>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9" name="Freeform 1394"/>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0" name="Freeform 1393"/>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1" name="Freeform 1392"/>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2" name="Freeform 1391"/>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3" name="Freeform 1390"/>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4" name="Freeform 1389"/>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5" name="Freeform 1388"/>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6" name="Freeform 1387"/>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7" name="Freeform 1386"/>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8" name="Freeform 1385"/>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9" name="Freeform 1384"/>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0" name="Freeform 1383"/>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1" name="Freeform 1382"/>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2" name="Freeform 1381"/>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3" name="Freeform 1380"/>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4" name="Freeform 1379"/>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5" name="Freeform 1378"/>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6" name="Freeform 1377"/>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7" name="Freeform 1376"/>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8" name="Freeform 1375"/>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15F28BEA" id="Group 1374" o:spid="_x0000_s1026" style="position:absolute;margin-left:53.95pt;margin-top:40.3pt;width:487.4pt;height:3.9pt;z-index:-259901440;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0hyGlCQAABUEBAAOAAAAZHJzL2Uyb0RvYy54bWzs3W9v28i1BvD3F7jfgdDLu8iaQw7JobFO&#10;sYiTRYG0d4HN/QCKJP9BbUuV5Njbot+9zwzlxCbP7C5rk4e4fvpCcSqt5uhorPnlcObohz/dX18l&#10;X1bb3eX65mRmvk9nyepmsV5e3pyfzP7v04c3bpbs9vOb5fxqfbM6mf262s3+9Pa//+uHu83xKltf&#10;rK+Wq22CJ7nZHd9tTmYX+/3m+Ohot7hYXc933683qxvcebbeXs/3+Ov2/Gi5nd/h2a+vjrI0LY/u&#10;1tvlZrterHY7/L+nzZ2zt+H5z85Wi/3/np3tVvvk6mSG2PbhdhtuP/vbo7c/zI/Pt/PNxeXiEMb8&#10;P4jien55g0G/PtXpfD9PbreXnae6vlxs17v12f77xfr6aH12drlYhdeAV2PS1qv5abu+3YTXcn58&#10;d775miaktpWn//hpF3/98vM2uVzivcurapbczK/xLoWBE/w/1ifobnN+jMf9tN38svl527xK/Phx&#10;vfjbDncfte/3fz9vHpx8vvvLeolnnN/u1yFB92fba/8UeOnJfXgffv36Pqzu98kC/2dpXF07vF0L&#10;3GfrIj+8T4sLvJn+vzJpVc8S3OnSsnkLFxfvD/9xXVnMOf9fVs7fdzQ/bsYMcR7i8i8KE273Lae7&#10;5+X0l4v5ZhXeqp3P1becIpYmpx+2q5Wfx4nBK2rSGh76kNPd44Q+uscHukPefzeVJnXZISl1k5SH&#10;fFbFISHmSULmx4vb3f6n1Tq8IfMvH3f75tdhiZ/C27w8xP4J78XZ9RV+M757k6SJHyncNMOcf32Y&#10;eXjY/xwln9LkLsHIh6d8eCaE+OiZnC0SZx5+Db8+T/7wIDyPf8hFUoXQ8fv19TH24TFNSMbUYkh4&#10;6c14PiQrhlQ+PCQ8E8KRQsLvxtfn8Q+RQsJ7/ei1GVOUYkiYul+f6pMTQ0JKHj9VJE3mcb5jeTJP&#10;M25iiTKPk/7JZHJcT7PunJgr8zjp/jFSsszTtMfn1OPMfzKlHNfT1Mfy9Tjzj/OFz4jzh0k/v3j4&#10;PVjc3xx+EfBTMvcrWho+wzbrnf8U+oT042PmU374rcKj/G9N5MHIiX9w9Yce3Hy6fcIb3HyC/fZT&#10;+7fOPzfy/ocejoyGh4ePCbz28OzNn4cXvMXC2V4yt7MES+ZnP8T8eDPf+zw9/Jjc4eMWr/ACf5iQ&#10;o+v1l9Wndbh//+2DPn+I8NvdVzePH5Y3sYVPBET0cOfDn5vwXFiW/Av4+mQP9z782Tzq8FTVbz8X&#10;ftGkp1pcrXerJpn+pYZl5Otr9ql69Ml5s/5weXUV0nJ14zNhiyoLSditry6X/k6fh932/PO7q23y&#10;ZQ6L1Hld1A/r05OHbba7/el8d9E8LtzVpBwYuFmGUS5W8+X7w8/7+eVV83NIlx8IH/uHt8YvAEEh&#10;/6zT+r177+wbm5Xv39j09PTNjx/e2TflB1MVp/npu3en5l8+ZmOPLy6Xy9WND/tBRMb+sdXxYLPG&#10;Ml9N9OTlPcnCh/C/w6R99LCjp2GE7OO1PPwZXh2W82ZhbNbyz+vlr1gkt+uGeCApfrhYb/8xS+7A&#10;u5PZ7u+38+1qllz9+QZrfW2sxVu/D3/x7xf+sn18z+fH98xvFniqk9l+ho8B/+O7fWPI28328vwC&#10;IzWT/mb9I5xzdunX0RBfE9XhL+DGeO7AJ0jXHQfOPdIFpuWz3WHKsdxhyjwxuGl+Ib5Z4PE6OLI7&#10;8I8QMaTHS+DI7sjySgzp8eo3vjtiidJ2R3RO0R0HGURJQ3c0dKE7Anzpjpkvhb1qd/iqTdcdYcH2&#10;XkNp5OXqHZlt/t3j0qHrHZm1icHNlNzhjBiSojty48SQlN0RSZS2O6Jziu6gO56KgvUO1juaeoK/&#10;EMB6B+pUB0x8vc7iUALouiPzC/aLuyPPmvrj8O7ASLgKh+FC2W8S9Y68hDuEkDTdUcMdQki67ogl&#10;Stsd0TlFd9AddMf8mNdZeJ2lsxUntr/Db7nouiNctn1xd9h0LHfYtMA2lbSzeUPxOou12HIihKTo&#10;Dlthy4kQkq47YonSdkd0TtEddAfdQXdwf4ewBTjqDlz66LojbHV6eXc4LLLYJDV8vcM67w4MN516&#10;R5F5d3RDUnRHUXh3dEPSdUcsUeruiM0puoPuoDvoDrqjjztQgui4w4X9Fy/ujqIcyx1FiZMauJmQ&#10;O8oUW12FkBTdUVpsdRVC0nVHLFHa7ojOKbqD7qA76A66o487sO513REOUL24O0qLo4mj1DswUmL8&#10;cNOpd5QO7hBCUnQHDmeJISm7I5IobXdE5xTdQXfQHXQH3dHHHaBA1x3hEP+Lu6PKxnJHleGEKG4m&#10;5I6qxFZXISRFd7gUW12FkHTdEUuUtjuic4ruoDvoDrqD7ujjDnxqdt0RCgUv7g6XYrBR6h0YKTF+&#10;uOnUO5w/2iuEpOkOf2JVCEnXHbFEabsjOqfoDrqD7qA76I4+7pD6lTZbDV/eHW40dzicEHUuXC56&#10;3ENU8TxLnWGrqxCSojvqEltdhZB03RFLlLo7YnOK7qA76A66g+7o4w4sMt16xzD9SusSyBml3lGX&#10;OKmBm+nUO/x3Jogh6bkjSy22nAhZUnVHNFHa7ojOKbqD7qA76A66o4c7aqlfqRukXynWOaxoY7jD&#10;j5SE4SZznSVLXSmGpOgOk+ViSMruiCRK2R3xOUV30B10B91Bd/Rxh9SvFM3EsGC/9HWWzGRjucPk&#10;aZLhZkL1DlNWYkiK7sBSKoak645YorTdEZ1TdAfdQXfQHXRHH3dI/UrRPH0Id2T+W0xHqXdgpCTz&#10;w02n3pFZuEMISdMdDu4QQtJ1RyxR2u6Izim6g+6gO+gOuqOPO6R+pfiyuEHc4S/qjOOO2mBFrTvf&#10;Ta+3rzTLMyeGpOiOvCzEkHTdEUuUujtic4ruoDvoDrqD7ujjDqlfaTVIv1J87TrW/VHcgZGSMNx0&#10;6h02hTt8BlohKbrDWrhDCEnXHbFEabsjOqfoDrqD7qA76I4+7sC61znPUg3SrzSzxVjusEWWYLiw&#10;TWUa52gz67DVVQhJ0R1Fhq2uQkjK7ogkStsd0TlFd9AddAfdQXf0cYfUr7QapF9pVuTYTDJKvQMj&#10;JWG4VnFB8TpLgaO9UkiK7ihxtFcKSdcdsURpuyM6p+gOuoPuoDvojj7uwKdmt94xSL/SrDRjuaM0&#10;OCGKm/ZFDUV3lAW2ugohabrDYaurEJKuO2KJ0nZHdE7RHXQH3UF30B193CH1K63CF8i/+DnassYm&#10;1lHqHWWNkxq4mZA7qhxbToSQFN1RldhyIoSk645YotTdEZtTdAfdQXfQHXRHH3dgkenWOwbpV5pV&#10;FTaxjuIOjJSE4aZzncUZuMNnoBWSojuchTuEkHTdEUuUtjuic4ruoDvoDrqD7vjj7rCp1K+0GqZf&#10;qSvGcocrcFIDN+1FXvE6i6ux5UQISdEddYYtJ0JIyu6IJErbHdE5RXfQHXQH3UF39HEHluJuvWOY&#10;fqV1jkV2lHoHRkoyP1yruKDojrqCO4SQ9NyRpyncIYSk645YorTdEZ1TdAfdQXfQHXRHH3dI/Uqb&#10;LhMvvb8jT81I7sBIZeJvpuOOPC1yMSRNd9SpGJKqO6KJUnZHfE7RHXQH3UF30B193CH1K60G6Vea&#10;pzUO7Y5R7/AjYUXFcJOpd+Qm9+7ohqToDlN5d3RD0nVHLFHq7ojNKbqD7qA76A66o487pH6lzRfI&#10;v3i9w1RjucNUVZLjZkLuyIwVQ1J0R1YYMSRdd8QSpe2O6JyiO+gOuoPuoDv6uAPrXmd/RzlIv9I8&#10;K/ARPUq9AyMlYbjp1DsyHMOUQlJ0R46jvVJIyu6IJErbHdE5RXfQHXQH3UF39HGH1K+0HKRfaZ7n&#10;Y7kjz12C4QKfptEnHa+9EENSdIc1mRiSrjtiidJ2R3RO0R10B91Bd9AdfdyBT81uvWOQfqW5NWhS&#10;Nkq9w5o6wXDh6+0m4g5bYMuJEJKmO2psORFC0nVHLFHa7ojOKbqD7qA76A66o487pH6l5SD9SnNb&#10;Y0Ubxx21dweGm851liL37uiGpOiOovLu6Iak645YotTdEZtTdAfdQXfQHXRHH3dgkenWOwbpV5oX&#10;1VjuKBxOauBmQu4oDbacCCEpuqMssOVECEnXHbFEabsjOqfoDrqD7qA76I4e7jBSv9JykH6leVli&#10;sFHqHRgpCcNNp95R1nCHz0ArJEV3VDncIYSk7I5IorTdEZ1TdAfdQXfQHXRHH3dI/UrLQfqV5pUd&#10;yx2VxUkN3LQXeb1+pXlVYaurEJKiO5zBVlchJF13xBKl7Y7onKI76A66g+6gO/q4Q+pXWoYF+8X7&#10;d7gM6/4o9Q6MlOR+uFZxQdEdroA7hJA03VHDHUJIuu6IJUrbHdE5RXfQHXQH3UF39HGH1K+0uRrw&#10;4u6o07HcUac4IYqbCbmjzrHVVQhJ0R11ha2uQki67oglStsd0TlFd9AddAfdQXf0cYfUr7QIB0Fe&#10;3h0OxZVR6h218+7AcJOpd9jUH+0VQtJzh0390V4hJFV3RBOl7o7YnKI76A66g+6gO/q4A+te5zxL&#10;MUi/Upti38go7sBIeeJvJuQOk6ZiSIruMHklhqTrjliilN0Rn1N0B91Bd9AddEcfd0j9StHPHIWC&#10;l653WGNxUWeMeocfKQnDTafeYZwRQ1J0R2acGJKyOyKJ0nZHdE7RHa/JHU3rw3As7Wh+/OCNhz83&#10;++T+ZFbhlxqfc3logxR9FNop+0c1X8IZfVSzFb/zVIur9W6FTzf8d5v5/uLrDx93+/Dz4na3/2m1&#10;vn77w/z4Zv3h8uoqfBRe3SR3JzNbVNnM37NbX10u/Z3hL9vzz++utsmX+dXJDFc7izr88xMjPHnY&#10;Zrvbn853F83jwl3NP++269ubZRjlYjVfvj/8vJ9fXjU/h5foB1rd70OY4afkdnt5Mvtnndbv3Xtn&#10;39isfP/Gpqenb3788M6+KT+YqjjNT9+9OzX/8jEbe3xxuVyubnzYyf311c3uGP/nyexiv98cHx3t&#10;Fher6/nu++vLxXa9W5/tv1+sr4/WZ2eXi9XRcju/u7w5PwoL5PX88uZ3svAh/M+/vKdZOHoaRrgb&#10;r+rhz+ZN8OvnbvPztllJP6+Xv/68Tbbr/ckM7+mX1RY/XKy3/5gld9v55mS2+/vtfLuaJVd/vtkh&#10;/8b6Uxj78Bf/fuEv28f3fH58z/xmgac6me1nSfPjuz3+hv/kdrO9PL/ASCa80pv1j7f79dnl3r8i&#10;H18T1eEvd7tNEyt+OGQWj/ljmb1bb5dNWv1Pm+16sdrtkOpfLuabFcY+YAIZuFwiGmvwqdmtdwzS&#10;r9RmGS7qjOIOjJSE4cKvwfny8BI/6e0rxa8T3OEz0ApJ0x013CGEpOuOWKK03RGdU3THa3IH3m18&#10;hP2OO5rPuQ4Wnurk8K0RdAfd8QrdIfUrLQbpV2rzdCx35GmRYLjwMqbRJ93mNhNDUnRHXtViSLru&#10;iCVK2x3ROUV30B1PRVHRHax3hHoC6x2xegcWmW69Y5B+pTZ3Tf3RpYcG5ihNJYtDXXKBf0VU4eAr&#10;Slr3Z9tQIXxcLZx/QfnqUCw4lOm+FTJQUjq7vpqfzL57k2AfBUYKN+3igmK9A4UFMSRFd9jCuwNv&#10;SqsEo+uOWKLU3RGbU3QH3UF3cH8Hr7P02N/hrxt13TFIv1Jr8b0v41xnsWWZYLhwuWgi9Y4ixZYT&#10;ISRFdxQWRBNC0nVHLFHa7ojOKbqD7qA76A66o487UALoumOQfqW2sNjEOsr+DoyUhOFa/5JXrHcU&#10;Du7wGWiFpOiOMoM7hJCU3RFJlLY7onOK7qA76A66g+7o4w6pX2kxSL9SW2ZjuaPMcEIUN+1FXtEd&#10;ZYmtrkJIiu6oUmx1FULSdUcsUdruiM4puoPuoDvoDrqjjzukfqVF2K59OPrySzgKhMNUm4/rxd92&#10;+Od62DGz+OuX5h7/ML99Jvl895f1cnUym+OoTji187BLA4eY/OkyW6X4iB6l3oGRkjBcq7ig6I7K&#10;wh0+A62QNN3hT6wKIem6I5YobXdE5xTdQXfQHXQH3dHHHdh63bnOYgfpV2orN5o7HE6IVi6cP5/I&#10;/g6XYaurEJKiO1yJra5CSLruiCVK3R2xOUV30B10B91Bd/RxB9a9rjuG6VfqyqZTzvDnWTBSYv1w&#10;reKCYr2jTrHlRAhJ0R21764mhKTrjliitN0RnVN0x2tyB/uGsW8Yuog9aV/20C/s4U/2DfvdvmF+&#10;y0XXHcP0K61RRxnnOgtGSqwfbkLucHCHEJKeO4o0gzuEkJTdEUmUtjuic4rueE3uaEq27BvGfqXf&#10;2qY+eOPhT7rj992B36OuOwbpV4p1biR34Chmmvib6bijSMtKDEnRHSa1Ykiq7ogmStkd8TlFd9Ad&#10;vM7C6yy8ztLnOovUr9QO0q+0MAbNQsbYV+pHSsJwk6l3FMbCHT4DrZA03eHgDiEkXXfEEqXtjuic&#10;ojvoDrqD7qA7+rgDi0y33jFIv9LC1KO5ozZYUetwHHga+0qLLHNiSIruyMpCDEnXHbFEqbsjNqfo&#10;DrqD7qA76I4e7sC1CMEdg/QrLTL0QR+n3oGRkjBcq7igt6+0yFO4w2egFZKiO3ILdwgh6bojliht&#10;d0TnFN1Bd9AddAfd0ccdWIq79Y5B+pUWOfqRjeOOvMgSDBdexkTqHbmrxZAU3YHvyBVDUnZHJFHa&#10;7ojOKbqD7qA76A66o487pH6ldpB+pYXNMdgo+zswUhKGaxUXFOsdtoQ7fAZaISm6A1s4xZB03RFL&#10;lLY7onOK7qA76A66g+7o4w6pX6kdpF9pUZix3FGYPMFw4XLRROodRYGtrkJImu5w2OoqhKTrjlii&#10;tN0RnVN0B91Bd9AddEcfd0j9SvNB+pUWRQ3kjFLvwEhYUTFcq7igWO8oc2w5EUJSdEeJ7mpSSLru&#10;iCVK3R2xOUV3vCZ3sG8Y+4axb9h6tz7bf79YXx/hS1AuF6uju/V2edTHHVj3Ovs78kH6lRZlBeSM&#10;4g6MlIThpuOOysAdPgOtkBTdUVm4QwhJ1x2xRGm7Izqn6I7X5A682/gIY98w9g1j37DnuEPqV5oP&#10;0q+0qIqx3FEVOKmBm/Yir1jvqGpsORFCUnSHy7DlRAhJ2R2RRGm7Izqn6A66g9dZeJ2F11n61Dvw&#10;qdmtdwzTr9TlWGRHqXdgpKTww7WKC4rucBXcIYSk6I46hTuEkHTdEUuUtjuic4ruoDvoDrqD7ujj&#10;DqlfabNg+y+4//pt93N81/3H9eJvO6zkR0/u8X/ZbX7eJp/v/rJerk5m89v9evb2h/nx/dn22v+J&#10;S0DJ/cmsqM1Y7qgNTmrgZkLuqAtsORFC0nRHja2uQki67oglStsd0TlFd9AddAfdQXf0cQcWmW69&#10;Y5h+pXWNizqj1DswElZUDDeZekeZ5t4d3ZD03FGmlXdHNyRVd0QTpe6O2JyiO+gOuoPuoDt6uANH&#10;ZgV3DNKvFOvcSO7ASFXibybkDmOsGJKiO0xhxJB03RFLlLI74nOK7qA76A66g+7o4w5seejWOwbp&#10;V1qaAh/RY9Q7/EhJGG469Q5Twx0+A62QFN2R4WivFJKyOyKJ0nZHdE7RHXQH3UF30B193CH1K80H&#10;6VdaZjgnM447stwlGC4cB55G37AyqwoxJEV35CYTQ9J1RyxR2u6Izim6g+6gO+gOuqOPO6R+pfiy&#10;OPyr/Mnu0RfYV4qGUE3THZeGvmTz49X9Pllgx2mFxXeBQkjzrWlH33akLm53+59W67A7df7l425/&#10;KBbgJ79h9Xx5qNV8wtWis+ur+cnsuzdJmviRwk27uKB3nqXMi1IMSdMd6IQV3pRWCUbXHbFEabsj&#10;OqfojtfkDvYNY98w9g17dt8wK/UrzQbpV1rmNVa0Ua6zYCSsqBiutaIqusPm3h3dkBTdYSvvjm5I&#10;uu6IJUrdHbE5RXe8Jnc0JVv2DWPfMPYNe0bfMIt1r7O/IxukX2lpq7HcYR2KHriZkDsKgy0nQkiK&#10;7igKbDkRQtJ1RyxR2u6Izim6g+7gdRZeZ+F1lj7XWaR+pdkg/UrLosTlkFHqHRgpCcNNp95R1HCH&#10;z0ArJEV3lDncIYSk7I5IorTdEZ1TdAfdQXfQHXRHH3fgU7Nb7xikX2lZ+kO7o7ijtDipgZv2Iq94&#10;naWssOVECEnRHZXBVlchJF13xBKl7Y7onKI76A66g+6gO/q4Q+pXmoUG4y++r7TKsO6P4g6MlJR+&#10;uFZxQdEdVQF3CCFpuqOGO4SQdN0RS5S2O6Jziu6gO+gOuoPu6OMOLDLdescg/UpLl47lDpfihChu&#10;JuQOl2OrqxCSojtcha2uQki67oglStsd0TlFd9AddAfdQXf0cEch9SvNhulX6hyahYxS78BIWFEx&#10;3HTqHbXx7uiGpOiO2h/tFULSdUcsUeruiM0puoPuoDvoDrqjjztQgujWO4bpV1qXY7mjLnFCFDfT&#10;cUeVptjqKoSk544qzbHVVQhJ1R3RRGm7Izqn6A66g+6gO+iOPu6Q+pU2GyNeen9HlVo0KRuj3uFH&#10;SsJwk6l3VKkzYkiK7jDoriZlSdkdkUQpuyM+p+iO1+QO9g1j3zD2DXt237BC6leaDdKvtDIZmpSN&#10;4g6MlIThpuMOU8IdPgOtkDTdUcMdQki67oglStsd0TlFd7wmd+DdxkcY+4axbxj7hj2jb1gh9Ss1&#10;g/QrrbJ0LHdkaZFguHAs53E7db3zLFVmMzEkRXdkVS2GpOuOWKK03RGdU3QH3cHrLLzOwussfa6z&#10;YN3r7O/A96jgX+Uvfp0lcxhslHoHRsKKiuFaxQVFd+SZd0c3JEV35IV3RzckXXfEEqXujticojvo&#10;DrqD7qA7+rhD6ldqBulXWuXlWO7IyzLBcKH92UTqHTbFlhMhJEV3WJuKIem6I5YobXdE5xTdQXfQ&#10;HXQH3dHHHfjU7NY7BulXWlkL5IxS78BISRhuOvUO6+AOn4FWSIruKDK4QwhJ2R2RRGm7Izqn6A66&#10;g+6gO+iOPu6Q+pWaQfqVVkU2ljuKrEowXCjbTKTeUZTY6iqEpOiOMsVWVyEkXXfEEqXtjuicojvo&#10;DrqD7qA7+rgDi0y33jFIv9KqTPERPUq9AyMlYbhWcUFxf0dp4Q6fgVZImu7wJ1aFkHTdEUuUtjui&#10;c4ruoDvoDrqD7ujhDv8VsV13DNKvtCrdaO5wOCGKVpztRV7RHVWGra5CSIruqEpsdRVC0nVHLFHq&#10;7ojNKbqD7qA76A66o487sBR33TFIv9IKa9xI9Q6MlIThWsUFRXe4FFtOfAZaISm6w/nuakJIuu6I&#10;JUrbHdE5RXe8Jnewbxj7hrFv2LP7hvnW5V13hC9yffFztM5iRRvlOgtGSio/XGuR13SHgzuEkBTd&#10;UWdwhxCSsjsiidJ2R3RO0R2vyR1NyZZ9w9g3jH3DntE3DN9hIrhjmH6ldTaWO+ocJzVwMyF31CW2&#10;nAgh6bnDpSm2nAgh6bojlihtd0TnFN1Bd/A6C6+z8DpLn+ssUr/SdJB+pS412EwyRr3Dj5SE4SZT&#10;73CprcSQNN3hrBiSqjuiiVJ2R3xO0R10B91Bd9AdfdyBda9znSUdpF+pS+vR3FEbrKh1uFw0jXO0&#10;zmRODEnRHaYsxJB03RFLlLo7YnOK7qA76A66g+7o4w6pX2lz2vOl93c4U2F/xSj1DoyUhOGmU+/I&#10;UrjDZ6AVkqI7Mgt3CCHpuiOWKG13ROcU3UF30B10B93Rxx341OzWOwbpV+qyYix3ZEWWYLhwLGci&#10;9Y7M1WJIiu7Is1IMSdkdkURpuyM6p+gOuoPuoDvojj7ukPqVNl/k+uL1jjzH4ZlR6h0YKXF+uFZx&#10;Qe88i8tLuEMISdEdFkd7pZB03RFLlLY7onOK7qA76A66g+7o4w4sMt16xyD9Sp01Y7nDmjzBcKH9&#10;2UTqHbbAVlchJE13OGx1FULSdUcsUdruiM4puoPuoDvoDrqjhzsqqV9pOki/UjRAwKHdUeodGAkr&#10;KoabTr2jyLHlRAhJ0R0FuqtJIem6I5YodXfE5hTd8Zrcwb5h7BvGvmHP7hvmt3p26x2D9Ct1RYVD&#10;u6O4AyMlYbjpuKM0cIfPQCskRXeUFu4QQtJ1RyxR2u6Izim64zW5A+82PsLYN4x9w9g37Bl9wyqp&#10;X2k6SL9SVxZjuaMscFIDN+1FXnF/R1ljy4kQkqI7qgxbToSQlN0RSZS2O6Jziu6gO3idhddZeJ2l&#10;z3UWqV9pOki/UlflWGRHqXdgpCQM1youKLqjquAOn4FWSIruQIcTMSRdd8QSpe2O6JyiO+gOuoPu&#10;oDv6uEPoV5rXw/QrdWYsdziDkxq4aS/yiu5wBbacCCFpuqPGVlchJF13xBKl7Y7onKI76A66g+6g&#10;O/q4A+tee39HXg/Tr9TVaFI2Sr0DI2FFxXCt4oKiO+rcu6MbkqI76sq7oxuSrjtiiVJ3R2xO0R10&#10;B91Bd9Adfdwh9CvN68ov2C/ev6OuxnJHXeGEKG6m4446NdjqKoSk5446LbDVVQhJ1R3RRGm7Izqn&#10;6A66g+6gO+iOPu7Ap2a33jFIv1KscxhsjHqHHykJw02m3lGntRVDUnSHwdFeKUvK7ogkStkd8TlF&#10;d9AddAfdQXf0cYfQrzSvw+7Hl6531CYfyx0mdwmGC5eLptE3rDZVIYak6I7MZGJIuu6IJUrbHdE5&#10;RXfQHXQH3UF39HEHFpluvWOQfqV1ZpqmOzhH0VwAWd3vk8X9yazC4rtAIaT51rSj+fH92fb67Q/4&#10;OLvd7X9arcPP8y8fd/tD/QI/+bvPl4fYP6H72dn11fxk9t2bJE38SOFmQtdZsqIUQ9J0BzphhTel&#10;VRXSdUcsUdruiM4puuM1uYN9w9g3jH3Dnt03zAn9SvOm0eeL1zsynJMZ5zoLRsKK2hzLecwTvX2l&#10;2C3p3dENSdEdeeXd0Q1J1x2xRKm7Izan6I7X5I6mZMu+Yewbxr5hz+gb5rAUd+sdg/QrrfNqLHfk&#10;DkUP3Eyo3mENtpwIISm6wxbYciKEpOuOWKK03RGdU3QH3cHrLLzOwussPa6zOKFfaV4P0q+0tiWK&#10;K6PsK8VISRiudQVBsd5ha7jDZ6AVkqI7ihzuEEJSdkckUdruiM4puoPuoDvoDrqjjzuEfqV5PUi/&#10;0rqwY7mjsDipgZv2Iq/ojqLClhMhJEV3lAZbXYWQdN0RS5S2O6Jziu6gO+gOuoPu6OMOqV+pG6Rf&#10;aV1mWPdHqXdgpCQM1youKLqjLOAOn4FWSJruqOEOISRdd8QSpe2O6JyiO+gOuoPuoDv6uAPrXmd/&#10;hxukXynaY47ljirFCVHctBd5RXdUOba6CiEpuqOqsNVVCEnXHbFEabsjOqfoDrqD7qA76I4+7pD6&#10;lbpB+pXWld9MMkq9AyNhRcVwreKCojuc8e7ohqToDueP9goh6bojlih1d8TmFN1Bd9AddAfd0ccd&#10;+NTs1juG6VfqyrHc4UqcEMXNhNxRp9jqKoSk6A4cMBJD0nVHLFHa7ojOKbqD7qA76A66o487pH6l&#10;bph+pbXFJtZR6h0YKan9cNOpd9QOW06EkPTcYdLUt1cTYlKGRyRT2vCITirC4zXBg43D2DiMjcOe&#10;3zgMi0y34DFIw1IsdBm2sY4hjzBU0gw4GXsgnNLIQanqo3ZyUKr8+I1kKQPkt+YWCfKaCIJ3Gx9m&#10;7CHGHmLsIfaMHmI4PisQJBQNXrp3qUlNOhpBTFpgYcXtdMofCMdmclCaBDFVLQelTJBostQJEp9b&#10;JAgJwssvvPzCyy89Lr+gc5hAkEHamGIJxnWdkaogGMovrM2FpGl0UDdplgWCdIPSJEhWBIJ0g1Im&#10;SDRZ+gSJzi0ShAQhQUgQEqQPQaSOpmivjssXL18FycrRCJKVJQiC2ylVQfI0l4PSJEhuUzkoZYJE&#10;k6VOkPjcIkFIEBKEBCFB+hBEam7afAvKyxMktzjiO85eEAyFhdUPOKG9ILnzBBGC0iSIzTxBhKC0&#10;CRJLljpB4nOLBCFBSBAShATpQxCpzym+922QKojNRiOIzSosrLidEkFsaeWgNAlSpH6PrJApZYJE&#10;k6VOkPjcIkFIEBKEBCFB+hAEq1/nREw1SMtT7OJL8Rk9ThUEQ2Fh9QNOqApSWE8QIShVguDkqxiU&#10;MkGiyVInSHxukSAkCAlCgpAgfQgidT+tBul+inUObVXHIojzR02Lpn/8VLajlpnfIysEpUmQsvR7&#10;ZIWglAkSTZY+QaJziwQhQUgQEoQE6UMQfGp2qyCDNEI1aVk23XxcGq70zI9X9/tkcX8yq7AGL1Ae&#10;qcI+2KP58f3Z9vrtD/g8u93tf1qtw8/zLx93+0NNAz/5u8+Xh+A/4Wzx2fXV/GT23ZvE723AUM3t&#10;lKogVeo3qPgstEozmgSp0LxNDEqZINFkqRMkPrdIkNdEELYmY2sytiZ7dmuyWuqJChEMsheksljW&#10;xrkQg6GwsPoBW6u93tfAIBznCSIEpUkQl3mCCEFpEySWLHWCxOcWCfKaCIJ3Gx9mbE3G1mT/P1uT&#10;Hd1tzo/vzjdv4azj8+18c3G5OJ3v54//jp/vNserbH2xvlqutm//LQAAAAD//wMAUEsDBBQABgAI&#10;AAAAIQDDo3k+4AAAAAoBAAAPAAAAZHJzL2Rvd25yZXYueG1sTI/BTsJAEIbvJr7DZky8yW5RodRu&#10;CSHqiZAIJobb0A5tQ3e26S5teXuXkx7/mS//fJMuR9OInjpXW9YQTRQI4twWNZcavvcfTzEI55EL&#10;bCyThis5WGb3dykmhR34i/qdL0UoYZeghsr7NpHS5RUZdBPbEofdyXYGfYhdKYsOh1BuGjlVaiYN&#10;1hwuVNjSuqL8vLsYDZ8DDqvn6L3fnE/r62H/uv3ZRKT148O4egPhafR/MNz0gzpkweloL1w40YSs&#10;5ouAaojVDMQNUPF0DuIYJvELyCyV/1/IfgEAAP//AwBQSwECLQAUAAYACAAAACEAtoM4kv4AAADh&#10;AQAAEwAAAAAAAAAAAAAAAAAAAAAAW0NvbnRlbnRfVHlwZXNdLnhtbFBLAQItABQABgAIAAAAIQA4&#10;/SH/1gAAAJQBAAALAAAAAAAAAAAAAAAAAC8BAABfcmVscy8ucmVsc1BLAQItABQABgAIAAAAIQA9&#10;0hyGlCQAABUEBAAOAAAAAAAAAAAAAAAAAC4CAABkcnMvZTJvRG9jLnhtbFBLAQItABQABgAIAAAA&#10;IQDDo3k+4AAAAAoBAAAPAAAAAAAAAAAAAAAAAO4mAABkcnMvZG93bnJldi54bWxQSwUGAAAAAAQA&#10;BADzAAAA+ycAAAAA&#10;">
              <v:shape id="Freeform 1495"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ZFnxQAAAN0AAAAPAAAAZHJzL2Rvd25yZXYueG1sRI9BawIx&#10;EIXvhf6HMIXearattLIapQiVHqRQK+JxSMbs4mayJqmu/75zKPQ2w3vz3jezxRA6daaU28gGHkcV&#10;KGIbXcvewPb7/WECKhdkh11kMnClDIv57c0Maxcv/EXnTfFKQjjXaKAppa+1zrahgHkUe2LRDjEF&#10;LLImr13Ci4SHTj9V1YsO2LI0NNjTsiF73PwEA5+86lfWWzcO19POuf2k8mltzP3d8DYFVWgo/+a/&#10;6w8n+M+vgivfyAh6/gsAAP//AwBQSwECLQAUAAYACAAAACEA2+H2y+4AAACFAQAAEwAAAAAAAAAA&#10;AAAAAAAAAAAAW0NvbnRlbnRfVHlwZXNdLnhtbFBLAQItABQABgAIAAAAIQBa9CxbvwAAABUBAAAL&#10;AAAAAAAAAAAAAAAAAB8BAABfcmVscy8ucmVsc1BLAQItABQABgAIAAAAIQDfRZFnxQAAAN0AAAAP&#10;AAAAAAAAAAAAAAAAAAcCAABkcnMvZG93bnJldi54bWxQSwUGAAAAAAMAAwC3AAAA+QIAAAAA&#10;" path="m,35l37,,74,35,37,70,,35xe" filled="f" strokecolor="#939598" strokeweight=".36pt">
                <v:path arrowok="t" o:connecttype="custom" o:connectlocs="0,845;37,810;74,845;37,880;0,845" o:connectangles="0,0,0,0,0"/>
              </v:shape>
              <v:shape id="Freeform 1494"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TT8wgAAAN0AAAAPAAAAZHJzL2Rvd25yZXYueG1sRE9NawIx&#10;EL0L/ocwhd5qtq20uhpFBMWDFGqLeBySaXbpZrJNoq7/3ggFb/N4nzOdd64RJwqx9qzgeVCAINbe&#10;1GwVfH+tnkYgYkI22HgmBReKMJ/1e1MsjT/zJ512yYocwrFEBVVKbSll1BU5jAPfEmfuxweHKcNg&#10;pQl4zuGukS9F8SYd1pwbKmxpWZH+3R2dgg9et2tttRm6y9/emMOosGGr1ONDt5iASNSlu/jfvTF5&#10;/uv7GG7f5BPk7AoAAP//AwBQSwECLQAUAAYACAAAACEA2+H2y+4AAACFAQAAEwAAAAAAAAAAAAAA&#10;AAAAAAAAW0NvbnRlbnRfVHlwZXNdLnhtbFBLAQItABQABgAIAAAAIQBa9CxbvwAAABUBAAALAAAA&#10;AAAAAAAAAAAAAB8BAABfcmVscy8ucmVsc1BLAQItABQABgAIAAAAIQCwCTT8wgAAAN0AAAAPAAAA&#10;AAAAAAAAAAAAAAcCAABkcnMvZG93bnJldi54bWxQSwUGAAAAAAMAAwC3AAAA9gIAAAAA&#10;" path="m,35l37,,74,35,37,70,,35xe" filled="f" strokecolor="#939598" strokeweight=".36pt">
                <v:path arrowok="t" o:connecttype="custom" o:connectlocs="0,845;37,810;74,845;37,880;0,845" o:connectangles="0,0,0,0,0"/>
              </v:shape>
              <v:shape id="Freeform 1493"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u1GxQAAAN0AAAAPAAAAZHJzL2Rvd25yZXYueG1sRI9BSwMx&#10;EIXvgv8hjNCbzdaKLGvTUgqWHkSwFfE4JGN2cTPZJmm7/ffOQfA2w3vz3jeL1Rh6daaUu8gGZtMK&#10;FLGNrmNv4OPwcl+DygXZYR+ZDFwpw2p5e7PAxsULv9N5X7ySEM4NGmhLGRqts20pYJ7GgVi075gC&#10;FlmT1y7hRcJDrx+q6kkH7FgaWhxo05L92Z+CgTfeDlvrrXsM1+Onc1915dOrMZO7cf0MqtBY/s1/&#10;1zsn+PNa+OUbGUEvfwEAAP//AwBQSwECLQAUAAYACAAAACEA2+H2y+4AAACFAQAAEwAAAAAAAAAA&#10;AAAAAAAAAAAAW0NvbnRlbnRfVHlwZXNdLnhtbFBLAQItABQABgAIAAAAIQBa9CxbvwAAABUBAAAL&#10;AAAAAAAAAAAAAAAAAB8BAABfcmVscy8ucmVsc1BLAQItABQABgAIAAAAIQAU5u1GxQAAAN0AAAAP&#10;AAAAAAAAAAAAAAAAAAcCAABkcnMvZG93bnJldi54bWxQSwUGAAAAAAMAAwC3AAAA+QIAAAAA&#10;" path="m,35l37,,74,35,37,70,,35xe" filled="f" strokecolor="#939598" strokeweight=".36pt">
                <v:path arrowok="t" o:connecttype="custom" o:connectlocs="0,845;37,810;74,845;37,880;0,845" o:connectangles="0,0,0,0,0"/>
              </v:shape>
              <v:shape id="Freeform 1492"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kjdwgAAAN0AAAAPAAAAZHJzL2Rvd25yZXYueG1sRE9NawIx&#10;EL0X/A9hhN5q1lrKshpFhIqHIlRFPA7JmF3cTLZJquu/N4VCb/N4nzNb9K4VVwqx8axgPCpAEGtv&#10;GrYKDvuPlxJETMgGW8+k4E4RFvPB0wwr42/8RdddsiKHcKxQQZ1SV0kZdU0O48h3xJk7++AwZRis&#10;NAFvOdy18rUo3qXDhnNDjR2tatKX3Y9TsOV1t9ZWmzd3/z4acyoLGz6Veh72yymIRH36F/+5NybP&#10;n5Rj+P0mnyDnDwAAAP//AwBQSwECLQAUAAYACAAAACEA2+H2y+4AAACFAQAAEwAAAAAAAAAAAAAA&#10;AAAAAAAAW0NvbnRlbnRfVHlwZXNdLnhtbFBLAQItABQABgAIAAAAIQBa9CxbvwAAABUBAAALAAAA&#10;AAAAAAAAAAAAAB8BAABfcmVscy8ucmVsc1BLAQItABQABgAIAAAAIQB7qkjdwgAAAN0AAAAPAAAA&#10;AAAAAAAAAAAAAAcCAABkcnMvZG93bnJldi54bWxQSwUGAAAAAAMAAwC3AAAA9gIAAAAA&#10;" path="m,35l37,,74,35,37,70,,35xe" filled="f" strokecolor="#939598" strokeweight=".36pt">
                <v:path arrowok="t" o:connecttype="custom" o:connectlocs="0,845;37,810;74,845;37,880;0,845" o:connectangles="0,0,0,0,0"/>
              </v:shape>
              <v:shape id="Freeform 1491"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NaqwgAAAN0AAAAPAAAAZHJzL2Rvd25yZXYueG1sRE9NawIx&#10;EL0X/A9hhN5qVlvKshpFhEoPRaiKeBySMbu4maxJquu/N4VCb/N4nzNb9K4VVwqx8axgPCpAEGtv&#10;GrYK9ruPlxJETMgGW8+k4E4RFvPB0wwr42/8TddtsiKHcKxQQZ1SV0kZdU0O48h3xJk7+eAwZRis&#10;NAFvOdy1clIU79Jhw7mhxo5WNenz9scp2PC6W2urzZu7Xw7GHMvChi+lnof9cgoiUZ/+xX/uT5Pn&#10;v5YT+P0mnyDnDwAAAP//AwBQSwECLQAUAAYACAAAACEA2+H2y+4AAACFAQAAEwAAAAAAAAAAAAAA&#10;AAAAAAAAW0NvbnRlbnRfVHlwZXNdLnhtbFBLAQItABQABgAIAAAAIQBa9CxbvwAAABUBAAALAAAA&#10;AAAAAAAAAAAAAB8BAABfcmVscy8ucmVsc1BLAQItABQABgAIAAAAIQCLeNaqwgAAAN0AAAAPAAAA&#10;AAAAAAAAAAAAAAcCAABkcnMvZG93bnJldi54bWxQSwUGAAAAAAMAAwC3AAAA9gIAAAAA&#10;" path="m,35l37,,74,35,37,70,,35xe" filled="f" strokecolor="#939598" strokeweight=".36pt">
                <v:path arrowok="t" o:connecttype="custom" o:connectlocs="0,845;37,810;74,845;37,880;0,845" o:connectangles="0,0,0,0,0"/>
              </v:shape>
              <v:shape id="Freeform 1490"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HMxwgAAAN0AAAAPAAAAZHJzL2Rvd25yZXYueG1sRE9LawIx&#10;EL4X/A9hhN5q1lrKshpFhEoPpeAD8TgkY3ZxM1mTVNd/3xSE3ubje85s0btWXCnExrOC8agAQay9&#10;adgq2O8+XkoQMSEbbD2TgjtFWMwHTzOsjL/xhq7bZEUO4VihgjqlrpIy6pocxpHviDN38sFhyjBY&#10;aQLecrhr5WtRvEuHDeeGGjta1aTP2x+n4JvX3Vpbbd7c/XIw5lgWNnwp9Tzsl1MQifr0L364P02e&#10;Pykn8PdNPkHOfwEAAP//AwBQSwECLQAUAAYACAAAACEA2+H2y+4AAACFAQAAEwAAAAAAAAAAAAAA&#10;AAAAAAAAW0NvbnRlbnRfVHlwZXNdLnhtbFBLAQItABQABgAIAAAAIQBa9CxbvwAAABUBAAALAAAA&#10;AAAAAAAAAAAAAB8BAABfcmVscy8ucmVsc1BLAQItABQABgAIAAAAIQDkNHMxwgAAAN0AAAAPAAAA&#10;AAAAAAAAAAAAAAcCAABkcnMvZG93bnJldi54bWxQSwUGAAAAAAMAAwC3AAAA9gIAAAAA&#10;" path="m,35l37,,74,35,37,70,,35xe" filled="f" strokecolor="#939598" strokeweight=".36pt">
                <v:path arrowok="t" o:connecttype="custom" o:connectlocs="0,845;37,810;74,845;37,880;0,845" o:connectangles="0,0,0,0,0"/>
              </v:shape>
              <v:shape id="Freeform 1489"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etFwgAAAN0AAAAPAAAAZHJzL2Rvd25yZXYueG1sRE9NawIx&#10;EL0X/A9hhN5q1lbKshpFhIqHUqiKeBySMbu4maxJ1PXfN4VCb/N4nzNb9K4VNwqx8axgPCpAEGtv&#10;GrYK9ruPlxJETMgGW8+k4EERFvPB0wwr4+/8TbdtsiKHcKxQQZ1SV0kZdU0O48h3xJk7+eAwZRis&#10;NAHvOdy18rUo3qXDhnNDjR2tatLn7dUp+OJ1t9ZWm4l7XA7GHMvChk+lnof9cgoiUZ/+xX/ujcnz&#10;38oJ/H6TT5DzHwAAAP//AwBQSwECLQAUAAYACAAAACEA2+H2y+4AAACFAQAAEwAAAAAAAAAAAAAA&#10;AAAAAAAAW0NvbnRlbnRfVHlwZXNdLnhtbFBLAQItABQABgAIAAAAIQBa9CxbvwAAABUBAAALAAAA&#10;AAAAAAAAAAAAAB8BAABfcmVscy8ucmVsc1BLAQItABQABgAIAAAAIQBr3etFwgAAAN0AAAAPAAAA&#10;AAAAAAAAAAAAAAcCAABkcnMvZG93bnJldi54bWxQSwUGAAAAAAMAAwC3AAAA9gIAAAAA&#10;" path="m,35l37,,74,35,37,70,,35xe" filled="f" strokecolor="#939598" strokeweight=".36pt">
                <v:path arrowok="t" o:connecttype="custom" o:connectlocs="0,845;37,810;74,845;37,880;0,845" o:connectangles="0,0,0,0,0"/>
              </v:shape>
              <v:shape id="Freeform 1488"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U7ewgAAAN0AAAAPAAAAZHJzL2Rvd25yZXYueG1sRE9NawIx&#10;EL0X/A9hhN5qVm3LshpFCkoPpVAr4nFIxuziZrJNoq7/vikUvM3jfc582btWXCjExrOC8agAQay9&#10;adgq2H2vn0oQMSEbbD2TghtFWC4GD3OsjL/yF122yYocwrFCBXVKXSVl1DU5jCPfEWfu6IPDlGGw&#10;0gS85nDXyklRvEqHDeeGGjt6q0mftmen4JM33UZbbZ7d7WdvzKEsbPhQ6nHYr2YgEvXpLv53v5s8&#10;f1q+wN83+QS5+AUAAP//AwBQSwECLQAUAAYACAAAACEA2+H2y+4AAACFAQAAEwAAAAAAAAAAAAAA&#10;AAAAAAAAW0NvbnRlbnRfVHlwZXNdLnhtbFBLAQItABQABgAIAAAAIQBa9CxbvwAAABUBAAALAAAA&#10;AAAAAAAAAAAAAB8BAABfcmVscy8ucmVsc1BLAQItABQABgAIAAAAIQAEkU7ewgAAAN0AAAAPAAAA&#10;AAAAAAAAAAAAAAcCAABkcnMvZG93bnJldi54bWxQSwUGAAAAAAMAAwC3AAAA9gIAAAAA&#10;" path="m,35l37,,74,35,37,70,,35xe" filled="f" strokecolor="#939598" strokeweight=".36pt">
                <v:path arrowok="t" o:connecttype="custom" o:connectlocs="0,845;37,810;74,845;37,880;0,845" o:connectangles="0,0,0,0,0"/>
              </v:shape>
              <v:shape id="Freeform 1487"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Q9CpwgAAAN0AAAAPAAAAZHJzL2Rvd25yZXYueG1sRE9NawIx&#10;EL0X/A9hhN5q1rbIshpFhIqHUqiKeBySMbu4maxJ1PXfN4VCb/N4nzNb9K4VNwqx8axgPCpAEGtv&#10;GrYK9ruPlxJETMgGW8+k4EERFvPB0wwr4+/8TbdtsiKHcKxQQZ1SV0kZdU0O48h3xJk7+eAwZRis&#10;NAHvOdy18rUoJtJhw7mhxo5WNenz9uoUfPG6W2urzbt7XA7GHMvChk+lnof9cgoiUZ/+xX/ujcnz&#10;38oJ/H6TT5DzHwAAAP//AwBQSwECLQAUAAYACAAAACEA2+H2y+4AAACFAQAAEwAAAAAAAAAAAAAA&#10;AAAAAAAAW0NvbnRlbnRfVHlwZXNdLnhtbFBLAQItABQABgAIAAAAIQBa9CxbvwAAABUBAAALAAAA&#10;AAAAAAAAAAAAAB8BAABfcmVscy8ucmVsc1BLAQItABQABgAIAAAAIQD0Q9CpwgAAAN0AAAAPAAAA&#10;AAAAAAAAAAAAAAcCAABkcnMvZG93bnJldi54bWxQSwUGAAAAAAMAAwC3AAAA9gIAAAAA&#10;" path="m,35l37,,74,35,37,70,,35xe" filled="f" strokecolor="#939598" strokeweight=".36pt">
                <v:path arrowok="t" o:connecttype="custom" o:connectlocs="0,845;37,810;74,845;37,880;0,845" o:connectangles="0,0,0,0,0"/>
              </v:shape>
              <v:shape id="Freeform 1486"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3UywgAAAN0AAAAPAAAAZHJzL2Rvd25yZXYueG1sRE9NawIx&#10;EL0X/A9hhN5qVi3tshpFCkoPpVAr4nFIxuziZrJNoq7/vikUvM3jfc582btWXCjExrOC8agAQay9&#10;adgq2H2vn0oQMSEbbD2TghtFWC4GD3OsjL/yF122yYocwrFCBXVKXSVl1DU5jCPfEWfu6IPDlGGw&#10;0gS85nDXyklRvEiHDeeGGjt6q0mftmen4JM33UZbbZ7d7WdvzKEsbPhQ6nHYr2YgEvXpLv53v5s8&#10;f1q+wt83+QS5+AUAAP//AwBQSwECLQAUAAYACAAAACEA2+H2y+4AAACFAQAAEwAAAAAAAAAAAAAA&#10;AAAAAAAAW0NvbnRlbnRfVHlwZXNdLnhtbFBLAQItABQABgAIAAAAIQBa9CxbvwAAABUBAAALAAAA&#10;AAAAAAAAAAAAAB8BAABfcmVscy8ucmVsc1BLAQItABQABgAIAAAAIQCbD3UywgAAAN0AAAAPAAAA&#10;AAAAAAAAAAAAAAcCAABkcnMvZG93bnJldi54bWxQSwUGAAAAAAMAAwC3AAAA9gIAAAAA&#10;" path="m,35l37,,74,35,37,70,,35xe" filled="f" strokecolor="#939598" strokeweight=".36pt">
                <v:path arrowok="t" o:connecttype="custom" o:connectlocs="0,845;37,810;74,845;37,880;0,845" o:connectangles="0,0,0,0,0"/>
              </v:shape>
              <v:shape id="Freeform 1485"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kOFAxQAAAN0AAAAPAAAAZHJzL2Rvd25yZXYueG1sRI9BSwMx&#10;EIXvgv8hjNCbzdaKLGvTUgqWHkSwFfE4JGN2cTPZJmm7/ffOQfA2w3vz3jeL1Rh6daaUu8gGZtMK&#10;FLGNrmNv4OPwcl+DygXZYR+ZDFwpw2p5e7PAxsULv9N5X7ySEM4NGmhLGRqts20pYJ7GgVi075gC&#10;FlmT1y7hRcJDrx+q6kkH7FgaWhxo05L92Z+CgTfeDlvrrXsM1+Onc1915dOrMZO7cf0MqtBY/s1/&#10;1zsn+PNacOUbGUEvfwEAAP//AwBQSwECLQAUAAYACAAAACEA2+H2y+4AAACFAQAAEwAAAAAAAAAA&#10;AAAAAAAAAAAAW0NvbnRlbnRfVHlwZXNdLnhtbFBLAQItABQABgAIAAAAIQBa9CxbvwAAABUBAAAL&#10;AAAAAAAAAAAAAAAAAB8BAABfcmVscy8ucmVsc1BLAQItABQABgAIAAAAIQDqkOFAxQAAAN0AAAAP&#10;AAAAAAAAAAAAAAAAAAcCAABkcnMvZG93bnJldi54bWxQSwUGAAAAAAMAAwC3AAAA+QIAAAAA&#10;" path="m,35l37,,74,35,37,70,,35xe" filled="f" strokecolor="#939598" strokeweight=".36pt">
                <v:path arrowok="t" o:connecttype="custom" o:connectlocs="0,845;37,810;74,845;37,880;0,845" o:connectangles="0,0,0,0,0"/>
              </v:shape>
              <v:shape id="Freeform 1484"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3ETbwgAAAN0AAAAPAAAAZHJzL2Rvd25yZXYueG1sRE9NawIx&#10;EL0X/A9hhN5qVi1lXY0iBaWHUqgt4nFIxuziZrJNoq7/vikUvM3jfc5i1btWXCjExrOC8agAQay9&#10;adgq+P7aPJUgYkI22HomBTeKsFoOHhZYGX/lT7rskhU5hGOFCuqUukrKqGtyGEe+I87c0QeHKcNg&#10;pQl4zeGulZOieJEOG84NNXb0WpM+7c5OwQdvu6222jy728/emENZ2PCu1OOwX89BJOrTXfzvfjN5&#10;/rScwd83+QS5/AUAAP//AwBQSwECLQAUAAYACAAAACEA2+H2y+4AAACFAQAAEwAAAAAAAAAAAAAA&#10;AAAAAAAAW0NvbnRlbnRfVHlwZXNdLnhtbFBLAQItABQABgAIAAAAIQBa9CxbvwAAABUBAAALAAAA&#10;AAAAAAAAAAAAAB8BAABfcmVscy8ucmVsc1BLAQItABQABgAIAAAAIQCF3ETbwgAAAN0AAAAPAAAA&#10;AAAAAAAAAAAAAAcCAABkcnMvZG93bnJldi54bWxQSwUGAAAAAAMAAwC3AAAA9gIAAAAA&#10;" path="m,35l37,,74,35,37,70,,35xe" filled="f" strokecolor="#939598" strokeweight=".36pt">
                <v:path arrowok="t" o:connecttype="custom" o:connectlocs="0,845;37,810;74,845;37,880;0,845" o:connectangles="0,0,0,0,0"/>
              </v:shape>
              <v:shape id="Freeform 1483"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3ubxQAAAN0AAAAPAAAAZHJzL2Rvd25yZXYueG1sRI9BawIx&#10;EIXvBf9DGKG3mrWWolujSKHSQynUFulxSKbZpZvJNom6/vvOQfA2w3vz3jfL9RA6daSU28gGppMK&#10;FLGNrmVv4Ovz5W4OKhdkh11kMnCmDOvV6GaJtYsn/qDjrnglIZxrNNCU0tdaZ9tQwDyJPbFoPzEF&#10;LLImr13Ck4SHTt9X1aMO2LI0NNjTc0P2d3cIBt5522+tt+4hnP/2zn3PK5/ejLkdD5snUIWGcjVf&#10;rl+d4M8Wwi/fyAh69Q8AAP//AwBQSwECLQAUAAYACAAAACEA2+H2y+4AAACFAQAAEwAAAAAAAAAA&#10;AAAAAAAAAAAAW0NvbnRlbnRfVHlwZXNdLnhtbFBLAQItABQABgAIAAAAIQBa9CxbvwAAABUBAAAL&#10;AAAAAAAAAAAAAAAAAB8BAABfcmVscy8ucmVsc1BLAQItABQABgAIAAAAIQCRP3ubxQAAAN0AAAAP&#10;AAAAAAAAAAAAAAAAAAcCAABkcnMvZG93bnJldi54bWxQSwUGAAAAAAMAAwC3AAAA+QIAAAAA&#10;" path="m,35l37,,74,35,37,70,,35xe" filled="f" strokecolor="#939598" strokeweight=".36pt">
                <v:path arrowok="t" o:connecttype="custom" o:connectlocs="0,845;37,810;74,845;37,880;0,845" o:connectangles="0,0,0,0,0"/>
              </v:shape>
              <v:shape id="Freeform 1482"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4AwgAAAN0AAAAPAAAAZHJzL2Rvd25yZXYueG1sRE9NawIx&#10;EL0X/A9hBG81ayvFrkYRoeJBhNpSehySMbu4maxJquu/N4LQ2zze58wWnWvEmUKsPSsYDQsQxNqb&#10;mq2C76+P5wmImJANNp5JwZUiLOa9pxmWxl/4k877ZEUO4ViigiqltpQy6oocxqFviTN38MFhyjBY&#10;aQJecrhr5EtRvEmHNeeGCltaVaSP+z+nYMfrdq2tNmN3Pf0Y8zspbNgqNeh3yymIRF36Fz/cG5Pn&#10;v76P4P5NPkHObwAAAP//AwBQSwECLQAUAAYACAAAACEA2+H2y+4AAACFAQAAEwAAAAAAAAAAAAAA&#10;AAAAAAAAW0NvbnRlbnRfVHlwZXNdLnhtbFBLAQItABQABgAIAAAAIQBa9CxbvwAAABUBAAALAAAA&#10;AAAAAAAAAAAAAB8BAABfcmVscy8ucmVsc1BLAQItABQABgAIAAAAIQD+c94AwgAAAN0AAAAPAAAA&#10;AAAAAAAAAAAAAAcCAABkcnMvZG93bnJldi54bWxQSwUGAAAAAAMAAwC3AAAA9gIAAAAA&#10;" path="m,35l37,,74,35,37,70,,35xe" filled="f" strokecolor="#939598" strokeweight=".36pt">
                <v:path arrowok="t" o:connecttype="custom" o:connectlocs="0,845;37,810;74,845;37,880;0,845" o:connectangles="0,0,0,0,0"/>
              </v:shape>
              <v:shape id="Freeform 1481"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UB3wgAAAN0AAAAPAAAAZHJzL2Rvd25yZXYueG1sRE9NawIx&#10;EL0L/ocwQm+a1ZayrkaRQqWHUqgV8TgkY3ZxM1mTVNd/3xQKvc3jfc5y3btWXCnExrOC6aQAQay9&#10;adgq2H+9jksQMSEbbD2TgjtFWK+GgyVWxt/4k667ZEUO4VihgjqlrpIy6pocxonviDN38sFhyjBY&#10;aQLecrhr5awonqXDhnNDjR291KTPu2+n4IO33VZbbZ7c/XIw5lgWNrwr9TDqNwsQifr0L/5zv5k8&#10;/3E+g99v8gly9QMAAP//AwBQSwECLQAUAAYACAAAACEA2+H2y+4AAACFAQAAEwAAAAAAAAAAAAAA&#10;AAAAAAAAW0NvbnRlbnRfVHlwZXNdLnhtbFBLAQItABQABgAIAAAAIQBa9CxbvwAAABUBAAALAAAA&#10;AAAAAAAAAAAAAB8BAABfcmVscy8ucmVsc1BLAQItABQABgAIAAAAIQAOoUB3wgAAAN0AAAAPAAAA&#10;AAAAAAAAAAAAAAcCAABkcnMvZG93bnJldi54bWxQSwUGAAAAAAMAAwC3AAAA9gIAAAAA&#10;" path="m,35l37,,74,35,37,70,,35xe" filled="f" strokecolor="#939598" strokeweight=".36pt">
                <v:path arrowok="t" o:connecttype="custom" o:connectlocs="0,845;37,810;74,845;37,880;0,845" o:connectangles="0,0,0,0,0"/>
              </v:shape>
              <v:shape id="Freeform 1480"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eXswgAAAN0AAAAPAAAAZHJzL2Rvd25yZXYueG1sRE9NawIx&#10;EL0X+h/CFLzVbFXEbo1SBMWDCGopPQ7JNLt0M9kmUdd/bwTB2zze50znnWvEiUKsPSt46xcgiLU3&#10;NVsFX4fl6wRETMgGG8+k4EIR5rPnpymWxp95R6d9siKHcCxRQZVSW0oZdUUOY9+3xJn79cFhyjBY&#10;aQKec7hr5KAoxtJhzbmhwpYWFem//dEp2PKqXWmrzchd/r+N+ZkUNmyU6r10nx8gEnXpIb671ybP&#10;H74P4fZNPkHOrgAAAP//AwBQSwECLQAUAAYACAAAACEA2+H2y+4AAACFAQAAEwAAAAAAAAAAAAAA&#10;AAAAAAAAW0NvbnRlbnRfVHlwZXNdLnhtbFBLAQItABQABgAIAAAAIQBa9CxbvwAAABUBAAALAAAA&#10;AAAAAAAAAAAAAB8BAABfcmVscy8ucmVsc1BLAQItABQABgAIAAAAIQBh7eXswgAAAN0AAAAPAAAA&#10;AAAAAAAAAAAAAAcCAABkcnMvZG93bnJldi54bWxQSwUGAAAAAAMAAwC3AAAA9gIAAAAA&#10;" path="m,35l37,,74,35,37,70,,35xe" filled="f" strokecolor="#939598" strokeweight=".36pt">
                <v:path arrowok="t" o:connecttype="custom" o:connectlocs="0,845;37,810;74,845;37,880;0,845" o:connectangles="0,0,0,0,0"/>
              </v:shape>
              <v:shape id="Freeform 1479"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H2YwgAAAN0AAAAPAAAAZHJzL2Rvd25yZXYueG1sRE9NawIx&#10;EL0X/A9hhN5q1lbKdjWKFCoeRKgtpcchGbOLm8mapLr+eyMIvc3jfc5s0btWnCjExrOC8agAQay9&#10;adgq+P76eCpBxIRssPVMCi4UYTEfPMywMv7Mn3TaJStyCMcKFdQpdZWUUdfkMI58R5y5vQ8OU4bB&#10;ShPwnMNdK5+L4lU6bDg31NjRe036sPtzCra86lbaajNxl+OPMb9lYcNGqcdhv5yCSNSnf/HdvTZ5&#10;/svbBG7f5BPk/AoAAP//AwBQSwECLQAUAAYACAAAACEA2+H2y+4AAACFAQAAEwAAAAAAAAAAAAAA&#10;AAAAAAAAW0NvbnRlbnRfVHlwZXNdLnhtbFBLAQItABQABgAIAAAAIQBa9CxbvwAAABUBAAALAAAA&#10;AAAAAAAAAAAAAB8BAABfcmVscy8ucmVsc1BLAQItABQABgAIAAAAIQDuBH2YwgAAAN0AAAAPAAAA&#10;AAAAAAAAAAAAAAcCAABkcnMvZG93bnJldi54bWxQSwUGAAAAAAMAAwC3AAAA9gIAAAAA&#10;" path="m,35l37,,74,35,37,70,,35xe" filled="f" strokecolor="#939598" strokeweight=".36pt">
                <v:path arrowok="t" o:connecttype="custom" o:connectlocs="0,845;37,810;74,845;37,880;0,845" o:connectangles="0,0,0,0,0"/>
              </v:shape>
              <v:shape id="Freeform 1478"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NgDwgAAAN0AAAAPAAAAZHJzL2Rvd25yZXYueG1sRE9NawIx&#10;EL0L/ocwhd5qtq0tuhpFBMWDFGqLeBySaXbpZrJNoq7/3ggFb/N4nzOdd64RJwqx9qzgeVCAINbe&#10;1GwVfH+tnkYgYkI22HgmBReKMJ/1e1MsjT/zJ512yYocwrFEBVVKbSll1BU5jAPfEmfuxweHKcNg&#10;pQl4zuGukS9F8S4d1pwbKmxpWZH+3R2dgg9et2tttRm6y9/emMOosGGr1ONDt5iASNSlu/jfvTF5&#10;/uv4DW7f5BPk7AoAAP//AwBQSwECLQAUAAYACAAAACEA2+H2y+4AAACFAQAAEwAAAAAAAAAAAAAA&#10;AAAAAAAAW0NvbnRlbnRfVHlwZXNdLnhtbFBLAQItABQABgAIAAAAIQBa9CxbvwAAABUBAAALAAAA&#10;AAAAAAAAAAAAAB8BAABfcmVscy8ucmVsc1BLAQItABQABgAIAAAAIQCBSNgDwgAAAN0AAAAPAAAA&#10;AAAAAAAAAAAAAAcCAABkcnMvZG93bnJldi54bWxQSwUGAAAAAAMAAwC3AAAA9gIAAAAA&#10;" path="m,35l37,,74,35,37,70,,35xe" filled="f" strokecolor="#939598" strokeweight=".36pt">
                <v:path arrowok="t" o:connecttype="custom" o:connectlocs="0,845;37,810;74,845;37,880;0,845" o:connectangles="0,0,0,0,0"/>
              </v:shape>
              <v:shape id="Freeform 1477"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kZ0wgAAAN0AAAAPAAAAZHJzL2Rvd25yZXYueG1sRE9NawIx&#10;EL0L/Q9hCt40WxWxW6MUQfEggraUHodkml26mWyTqOu/N4LQ2zze58yXnWvEmUKsPSt4GRYgiLU3&#10;NVsFnx/rwQxETMgGG8+k4EoRloun3hxL4y98oPMxWZFDOJaooEqpLaWMuiKHcehb4sz9+OAwZRis&#10;NAEvOdw1clQUU+mw5txQYUurivTv8eQU7HnTbrTVZuKuf1/GfM8KG3ZK9Z+79zcQibr0L364tybP&#10;H79O4f5NPkEubgAAAP//AwBQSwECLQAUAAYACAAAACEA2+H2y+4AAACFAQAAEwAAAAAAAAAAAAAA&#10;AAAAAAAAW0NvbnRlbnRfVHlwZXNdLnhtbFBLAQItABQABgAIAAAAIQBa9CxbvwAAABUBAAALAAAA&#10;AAAAAAAAAAAAAB8BAABfcmVscy8ucmVsc1BLAQItABQABgAIAAAAIQBxmkZ0wgAAAN0AAAAPAAAA&#10;AAAAAAAAAAAAAAcCAABkcnMvZG93bnJldi54bWxQSwUGAAAAAAMAAwC3AAAA9gIAAAAA&#10;" path="m,35l37,,74,35,37,70,,35xe" filled="f" strokecolor="#939598" strokeweight=".36pt">
                <v:path arrowok="t" o:connecttype="custom" o:connectlocs="0,845;37,810;74,845;37,880;0,845" o:connectangles="0,0,0,0,0"/>
              </v:shape>
              <v:shape id="Freeform 1476"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uPvwgAAAN0AAAAPAAAAZHJzL2Rvd25yZXYueG1sRE9NawIx&#10;EL0L/ocwhd5qtq20uhpFBMWDFGqLeBySaXbpZrJNoq7/3ggFb/N4nzOdd64RJwqx9qzgeVCAINbe&#10;1GwVfH+tnkYgYkI22HgmBReKMJ/1e1MsjT/zJ512yYocwrFEBVVKbSll1BU5jAPfEmfuxweHKcNg&#10;pQl4zuGukS9F8SYd1pwbKmxpWZH+3R2dgg9et2tttRm6y9/emMOosGGr1ONDt5iASNSlu/jfvTF5&#10;/uv4HW7f5BPk7AoAAP//AwBQSwECLQAUAAYACAAAACEA2+H2y+4AAACFAQAAEwAAAAAAAAAAAAAA&#10;AAAAAAAAW0NvbnRlbnRfVHlwZXNdLnhtbFBLAQItABQABgAIAAAAIQBa9CxbvwAAABUBAAALAAAA&#10;AAAAAAAAAAAAAB8BAABfcmVscy8ucmVsc1BLAQItABQABgAIAAAAIQAe1uPvwgAAAN0AAAAPAAAA&#10;AAAAAAAAAAAAAAcCAABkcnMvZG93bnJldi54bWxQSwUGAAAAAAMAAwC3AAAA9gIAAAAA&#10;" path="m,35l37,,74,35,37,70,,35xe" filled="f" strokecolor="#939598" strokeweight=".36pt">
                <v:path arrowok="t" o:connecttype="custom" o:connectlocs="0,845;37,810;74,845;37,880;0,845" o:connectangles="0,0,0,0,0"/>
              </v:shape>
              <v:shape id="Freeform 1475"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XedxQAAAN0AAAAPAAAAZHJzL2Rvd25yZXYueG1sRI9BawIx&#10;EIXvBf9DGKG3mrWWolujSKHSQynUFulxSKbZpZvJNom6/vvOQfA2w3vz3jfL9RA6daSU28gGppMK&#10;FLGNrmVv4Ovz5W4OKhdkh11kMnCmDOvV6GaJtYsn/qDjrnglIZxrNNCU0tdaZ9tQwDyJPbFoPzEF&#10;LLImr13Ck4SHTt9X1aMO2LI0NNjTc0P2d3cIBt5522+tt+4hnP/2zn3PK5/ejLkdD5snUIWGcjVf&#10;rl+d4M8WgivfyAh69Q8AAP//AwBQSwECLQAUAAYACAAAACEA2+H2y+4AAACFAQAAEwAAAAAAAAAA&#10;AAAAAAAAAAAAW0NvbnRlbnRfVHlwZXNdLnhtbFBLAQItABQABgAIAAAAIQBa9CxbvwAAABUBAAAL&#10;AAAAAAAAAAAAAAAAAB8BAABfcmVscy8ucmVsc1BLAQItABQABgAIAAAAIQBvSXedxQAAAN0AAAAP&#10;AAAAAAAAAAAAAAAAAAcCAABkcnMvZG93bnJldi54bWxQSwUGAAAAAAMAAwC3AAAA+QIAAAAA&#10;" path="m,35l37,,74,35,37,70,,35xe" filled="f" strokecolor="#939598" strokeweight=".36pt">
                <v:path arrowok="t" o:connecttype="custom" o:connectlocs="0,845;37,810;74,845;37,880;0,845" o:connectangles="0,0,0,0,0"/>
              </v:shape>
              <v:shape id="Freeform 1474"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dIGwgAAAN0AAAAPAAAAZHJzL2Rvd25yZXYueG1sRE9NawIx&#10;EL0X+h/CFLzVbLUUXY1SBMVDEWpL8TgkY3ZxM1mTqOu/N4LQ2zze50znnWvEmUKsPSt46xcgiLU3&#10;NVsFvz/L1xGImJANNp5JwZUizGfPT1Msjb/wN523yYocwrFEBVVKbSll1BU5jH3fEmdu74PDlGGw&#10;0gS85HDXyEFRfEiHNeeGCltaVKQP25NTsOFVu9JWm3d3Pf4ZsxsVNnwp1XvpPicgEnXpX/xwr02e&#10;PxyP4f5NPkHObgAAAP//AwBQSwECLQAUAAYACAAAACEA2+H2y+4AAACFAQAAEwAAAAAAAAAAAAAA&#10;AAAAAAAAW0NvbnRlbnRfVHlwZXNdLnhtbFBLAQItABQABgAIAAAAIQBa9CxbvwAAABUBAAALAAAA&#10;AAAAAAAAAAAAAB8BAABfcmVscy8ucmVsc1BLAQItABQABgAIAAAAIQAABdIGwgAAAN0AAAAPAAAA&#10;AAAAAAAAAAAAAAcCAABkcnMvZG93bnJldi54bWxQSwUGAAAAAAMAAwC3AAAA9gIAAAAA&#10;" path="m,35l37,,74,35,37,70,,35xe" filled="f" strokecolor="#939598" strokeweight=".36pt">
                <v:path arrowok="t" o:connecttype="custom" o:connectlocs="0,845;37,810;74,845;37,880;0,845" o:connectangles="0,0,0,0,0"/>
              </v:shape>
              <v:shape id="Freeform 1473"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yN5xAAAAN0AAAAPAAAAZHJzL2Rvd25yZXYueG1sRI9BSwMx&#10;EIXvgv8hjODNJkqRsjYtRWjxIIK1lB6HZMwu3Uy2SWy3/945CN5meG/e+2a+HGOvzpRLl9jC48SA&#10;InbJdxws7L7WDzNQpSJ77BOThSsVWC5ub+bY+HThTzpva1ASwqVBC22tQ6N1cS1FLJM0EIv2nXLE&#10;KmsO2me8SHjs9ZMxzzpix9LQ4kCvLbnj9ida+ODNsHHB+Wm8nvbeH2Ym5Hdr7+/G1QuoSmP9N/9d&#10;v3nBnxrhl29kBL34BQAA//8DAFBLAQItABQABgAIAAAAIQDb4fbL7gAAAIUBAAATAAAAAAAAAAAA&#10;AAAAAAAAAABbQ29udGVudF9UeXBlc10ueG1sUEsBAi0AFAAGAAgAAAAhAFr0LFu/AAAAFQEAAAsA&#10;AAAAAAAAAAAAAAAAHwEAAF9yZWxzLy5yZWxzUEsBAi0AFAAGAAgAAAAhALmfI3nEAAAA3QAAAA8A&#10;AAAAAAAAAAAAAAAABwIAAGRycy9kb3ducmV2LnhtbFBLBQYAAAAAAwADALcAAAD4AgAAAAA=&#10;" path="m,35l37,,74,35,37,70,,35xe" filled="f" strokecolor="#939598" strokeweight=".36pt">
                <v:path arrowok="t" o:connecttype="custom" o:connectlocs="0,845;37,810;74,845;37,880;0,845" o:connectangles="0,0,0,0,0"/>
              </v:shape>
              <v:shape id="Freeform 1472"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4biwQAAAN0AAAAPAAAAZHJzL2Rvd25yZXYueG1sRE9NawIx&#10;EL0L/ocwhd7cRBGRrVFKQemhFLQiHodkml26maxJquu/bwqF3ubxPme1GXwnrhRTG1jDtFIgiE2w&#10;LTsNx4/tZAkiZWSLXWDScKcEm/V4tMLahhvv6XrITpQQTjVqaHLuaymTachjqkJPXLjPED3mAqOT&#10;NuKthPtOzpRaSI8tl4YGe3ppyHwdvr2Gd971O+OMnfv75WTtealcfNP68WF4fgKRacj/4j/3qy3z&#10;52oKv9+UE+T6BwAA//8DAFBLAQItABQABgAIAAAAIQDb4fbL7gAAAIUBAAATAAAAAAAAAAAAAAAA&#10;AAAAAABbQ29udGVudF9UeXBlc10ueG1sUEsBAi0AFAAGAAgAAAAhAFr0LFu/AAAAFQEAAAsAAAAA&#10;AAAAAAAAAAAAHwEAAF9yZWxzLy5yZWxzUEsBAi0AFAAGAAgAAAAhANbThuLBAAAA3QAAAA8AAAAA&#10;AAAAAAAAAAAABwIAAGRycy9kb3ducmV2LnhtbFBLBQYAAAAAAwADALcAAAD1AgAAAAA=&#10;" path="m,35l37,,74,35,37,70,,35xe" filled="f" strokecolor="#939598" strokeweight=".36pt">
                <v:path arrowok="t" o:connecttype="custom" o:connectlocs="0,845;37,810;74,845;37,880;0,845" o:connectangles="0,0,0,0,0"/>
              </v:shape>
              <v:shape id="Freeform 1471"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RiVwQAAAN0AAAAPAAAAZHJzL2Rvd25yZXYueG1sRE9NawIx&#10;EL0X/A9hhN5qokiRrVGKoHgoQq2IxyGZZpduJmsSdf33plDobR7vc+bL3rfiSjE1gTWMRwoEsQm2&#10;Yafh8LV+mYFIGdliG5g03CnBcjF4mmNlw40/6brPTpQQThVqqHPuKimTqcljGoWOuHDfIXrMBUYn&#10;bcRbCfetnCj1Kj02XBpq7GhVk/nZX7yGHW+6jXHGTv39fLT2NFMufmj9POzf30Bk6vO/+M+9tWX+&#10;VE3g95tyglw8AAAA//8DAFBLAQItABQABgAIAAAAIQDb4fbL7gAAAIUBAAATAAAAAAAAAAAAAAAA&#10;AAAAAABbQ29udGVudF9UeXBlc10ueG1sUEsBAi0AFAAGAAgAAAAhAFr0LFu/AAAAFQEAAAsAAAAA&#10;AAAAAAAAAAAAHwEAAF9yZWxzLy5yZWxzUEsBAi0AFAAGAAgAAAAhACYBGJXBAAAA3QAAAA8AAAAA&#10;AAAAAAAAAAAABwIAAGRycy9kb3ducmV2LnhtbFBLBQYAAAAAAwADALcAAAD1AgAAAAA=&#10;" path="m,35l37,,74,35,37,70,,35xe" filled="f" strokecolor="#939598" strokeweight=".36pt">
                <v:path arrowok="t" o:connecttype="custom" o:connectlocs="0,845;37,810;74,845;37,880;0,845" o:connectangles="0,0,0,0,0"/>
              </v:shape>
              <v:shape id="Freeform 1470"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b0OwQAAAN0AAAAPAAAAZHJzL2Rvd25yZXYueG1sRE9NawIx&#10;EL0L/Q9hCt40aZUiq1FKoeJBCtVSPA7JmF3cTLZJ1PXfm0Kht3m8z1mset+KC8XUBNbwNFYgiE2w&#10;DTsNX/v30QxEysgW28Ck4UYJVsuHwQIrG678SZdddqKEcKpQQ51zV0mZTE0e0zh0xIU7hugxFxid&#10;tBGvJdy38lmpF+mx4dJQY0dvNZnT7uw1fPC6Wxtn7NTffr6tPcyUi1uth4/96xxEpj7/i//cG1vm&#10;T9UEfr8pJ8jlHQAA//8DAFBLAQItABQABgAIAAAAIQDb4fbL7gAAAIUBAAATAAAAAAAAAAAAAAAA&#10;AAAAAABbQ29udGVudF9UeXBlc10ueG1sUEsBAi0AFAAGAAgAAAAhAFr0LFu/AAAAFQEAAAsAAAAA&#10;AAAAAAAAAAAAHwEAAF9yZWxzLy5yZWxzUEsBAi0AFAAGAAgAAAAhAElNvQ7BAAAA3QAAAA8AAAAA&#10;AAAAAAAAAAAABwIAAGRycy9kb3ducmV2LnhtbFBLBQYAAAAAAwADALcAAAD1AgAAAAA=&#10;" path="m,35l37,,74,35,37,70,,35xe" filled="f" strokecolor="#939598" strokeweight=".36pt">
                <v:path arrowok="t" o:connecttype="custom" o:connectlocs="0,845;37,810;74,845;37,880;0,845" o:connectangles="0,0,0,0,0"/>
              </v:shape>
              <v:shape id="Freeform 1469"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CV6wQAAAN0AAAAPAAAAZHJzL2Rvd25yZXYueG1sRE9NawIx&#10;EL0X/A9hBG81sSxFVqOUQqUHKVRL8Tgk0+zSzWRNUl3/fSMI3ubxPme5HnwnThRTG1jDbKpAEJtg&#10;W3YavvZvj3MQKSNb7AKThgslWK9GD0usbTjzJ5122YkSwqlGDU3OfS1lMg15TNPQExfuJ0SPucDo&#10;pI14LuG+k09KPUuPLZeGBnt6bcj87v68hg/e9BvjjK385fht7WGuXNxqPRkPLwsQmYZ8F9/c77bM&#10;r1QF12/KCXL1DwAA//8DAFBLAQItABQABgAIAAAAIQDb4fbL7gAAAIUBAAATAAAAAAAAAAAAAAAA&#10;AAAAAABbQ29udGVudF9UeXBlc10ueG1sUEsBAi0AFAAGAAgAAAAhAFr0LFu/AAAAFQEAAAsAAAAA&#10;AAAAAAAAAAAAHwEAAF9yZWxzLy5yZWxzUEsBAi0AFAAGAAgAAAAhAMakJXrBAAAA3QAAAA8AAAAA&#10;AAAAAAAAAAAABwIAAGRycy9kb3ducmV2LnhtbFBLBQYAAAAAAwADALcAAAD1AgAAAAA=&#10;" path="m,35l37,,74,35,37,70,,35xe" filled="f" strokecolor="#939598" strokeweight=".36pt">
                <v:path arrowok="t" o:connecttype="custom" o:connectlocs="0,845;37,810;74,845;37,880;0,845" o:connectangles="0,0,0,0,0"/>
              </v:shape>
              <v:shape id="Freeform 1468"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6IDhwQAAAN0AAAAPAAAAZHJzL2Rvd25yZXYueG1sRE9NawIx&#10;EL0L/ocwQm+atFiR1SilUOmhFKoiHodkzC5uJtsk1fXfN4WCt3m8z1mue9+KC8XUBNbwOFEgiE2w&#10;DTsN+93beA4iZWSLbWDScKME69VwsMTKhit/0WWbnSghnCrUUOfcVVImU5PHNAkdceFOIXrMBUYn&#10;bcRrCfetfFJqJj02XBpq7Oi1JnPe/ngNn7zpNsYZO/W374O1x7ly8UPrh1H/sgCRqc938b/73Zb5&#10;U/UMf9+UE+TqFwAA//8DAFBLAQItABQABgAIAAAAIQDb4fbL7gAAAIUBAAATAAAAAAAAAAAAAAAA&#10;AAAAAABbQ29udGVudF9UeXBlc10ueG1sUEsBAi0AFAAGAAgAAAAhAFr0LFu/AAAAFQEAAAsAAAAA&#10;AAAAAAAAAAAAHwEAAF9yZWxzLy5yZWxzUEsBAi0AFAAGAAgAAAAhAKnogOHBAAAA3QAAAA8AAAAA&#10;AAAAAAAAAAAABwIAAGRycy9kb3ducmV2LnhtbFBLBQYAAAAAAwADALcAAAD1AgAAAAA=&#10;" path="m,35l37,,74,35,37,70,,35xe" filled="f" strokecolor="#939598" strokeweight=".36pt">
                <v:path arrowok="t" o:connecttype="custom" o:connectlocs="0,845;37,810;74,845;37,880;0,845" o:connectangles="0,0,0,0,0"/>
              </v:shape>
              <v:shape id="Freeform 1467"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h6WwQAAAN0AAAAPAAAAZHJzL2Rvd25yZXYueG1sRE9NawIx&#10;EL0L/Q9hCt7cxCIiW6MUodJDEbRSehySaXbpZrJNUl3/vRGE3ubxPme5HnwnThRTG1jDtFIgiE2w&#10;LTsNx4/XyQJEysgWu8Ck4UIJ1quH0RJrG868p9MhO1FCONWoocm5r6VMpiGPqQo9ceG+Q/SYC4xO&#10;2ojnEu47+aTUXHpsuTQ02NOmIfNz+PMadrztt8YZO/OX309rvxbKxXetx4/DyzOITEP+F9/db7bM&#10;n6k53L4pJ8jVFQAA//8DAFBLAQItABQABgAIAAAAIQDb4fbL7gAAAIUBAAATAAAAAAAAAAAAAAAA&#10;AAAAAABbQ29udGVudF9UeXBlc10ueG1sUEsBAi0AFAAGAAgAAAAhAFr0LFu/AAAAFQEAAAsAAAAA&#10;AAAAAAAAAAAAHwEAAF9yZWxzLy5yZWxzUEsBAi0AFAAGAAgAAAAhAFk6HpbBAAAA3QAAAA8AAAAA&#10;AAAAAAAAAAAABwIAAGRycy9kb3ducmV2LnhtbFBLBQYAAAAAAwADALcAAAD1AgAAAAA=&#10;" path="m,35l37,,74,35,37,70,,35xe" filled="f" strokecolor="#939598" strokeweight=".36pt">
                <v:path arrowok="t" o:connecttype="custom" o:connectlocs="0,845;37,810;74,845;37,880;0,845" o:connectangles="0,0,0,0,0"/>
              </v:shape>
              <v:shape id="Freeform 1466"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rsNwQAAAN0AAAAPAAAAZHJzL2Rvd25yZXYueG1sRE9NawIx&#10;EL0L/ocwQm+atEiV1SilUOmhFKoiHodkzC5uJtsk1fXfN4WCt3m8z1mue9+KC8XUBNbwOFEgiE2w&#10;DTsN+93beA4iZWSLbWDScKME69VwsMTKhit/0WWbnSghnCrUUOfcVVImU5PHNAkdceFOIXrMBUYn&#10;bcRrCfetfFLqWXpsuDTU2NFrTea8/fEaPnnTbYwzdupv3wdrj3Pl4ofWD6P+ZQEiU5/v4n/3uy3z&#10;p2oGf9+UE+TqFwAA//8DAFBLAQItABQABgAIAAAAIQDb4fbL7gAAAIUBAAATAAAAAAAAAAAAAAAA&#10;AAAAAABbQ29udGVudF9UeXBlc10ueG1sUEsBAi0AFAAGAAgAAAAhAFr0LFu/AAAAFQEAAAsAAAAA&#10;AAAAAAAAAAAAHwEAAF9yZWxzLy5yZWxzUEsBAi0AFAAGAAgAAAAhADZ2uw3BAAAA3QAAAA8AAAAA&#10;AAAAAAAAAAAABwIAAGRycy9kb3ducmV2LnhtbFBLBQYAAAAAAwADALcAAAD1AgAAAAA=&#10;" path="m,35l37,,74,35,37,70,,35xe" filled="f" strokecolor="#939598" strokeweight=".36pt">
                <v:path arrowok="t" o:connecttype="custom" o:connectlocs="0,845;37,810;74,845;37,880;0,845" o:connectangles="0,0,0,0,0"/>
              </v:shape>
              <v:shape id="Freeform 1465"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S9/xAAAAN0AAAAPAAAAZHJzL2Rvd25yZXYueG1sRI9BSwMx&#10;EIXvgv8hjODNJkqRsjYtRWjxIIK1lB6HZMwu3Uy2SWy3/945CN5meG/e+2a+HGOvzpRLl9jC48SA&#10;InbJdxws7L7WDzNQpSJ77BOThSsVWC5ub+bY+HThTzpva1ASwqVBC22tQ6N1cS1FLJM0EIv2nXLE&#10;KmsO2me8SHjs9ZMxzzpix9LQ4kCvLbnj9ida+ODNsHHB+Wm8nvbeH2Ym5Hdr7+/G1QuoSmP9N/9d&#10;v3nBnxrBlW9kBL34BQAA//8DAFBLAQItABQABgAIAAAAIQDb4fbL7gAAAIUBAAATAAAAAAAAAAAA&#10;AAAAAAAAAABbQ29udGVudF9UeXBlc10ueG1sUEsBAi0AFAAGAAgAAAAhAFr0LFu/AAAAFQEAAAsA&#10;AAAAAAAAAAAAAAAAHwEAAF9yZWxzLy5yZWxzUEsBAi0AFAAGAAgAAAAhAEfpL3/EAAAA3QAAAA8A&#10;AAAAAAAAAAAAAAAABwIAAGRycy9kb3ducmV2LnhtbFBLBQYAAAAAAwADALcAAAD4AgAAAAA=&#10;" path="m,35l37,,74,35,37,70,,35xe" filled="f" strokecolor="#939598" strokeweight=".36pt">
                <v:path arrowok="t" o:connecttype="custom" o:connectlocs="0,845;37,810;74,845;37,880;0,845" o:connectangles="0,0,0,0,0"/>
              </v:shape>
              <v:shape id="Freeform 1464"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YrkwQAAAN0AAAAPAAAAZHJzL2Rvd25yZXYueG1sRE9NawIx&#10;EL0L/ocwhd40aZGiq1FEqPRQClUpPQ7JmF3cTLZJquu/bwqCt3m8z1mset+KM8XUBNbwNFYgiE2w&#10;DTsNh/3raAoiZWSLbWDScKUEq+VwsMDKhgt/0nmXnSghnCrUUOfcVVImU5PHNA4dceGOIXrMBUYn&#10;bcRLCfetfFbqRXpsuDTU2NGmJnPa/XoNH7zttsYZO/HXny9rv6fKxXetHx/69RxEpj7fxTf3my3z&#10;J2oG/9+UE+TyDwAA//8DAFBLAQItABQABgAIAAAAIQDb4fbL7gAAAIUBAAATAAAAAAAAAAAAAAAA&#10;AAAAAABbQ29udGVudF9UeXBlc10ueG1sUEsBAi0AFAAGAAgAAAAhAFr0LFu/AAAAFQEAAAsAAAAA&#10;AAAAAAAAAAAAHwEAAF9yZWxzLy5yZWxzUEsBAi0AFAAGAAgAAAAhACiliuTBAAAA3QAAAA8AAAAA&#10;AAAAAAAAAAAABwIAAGRycy9kb3ducmV2LnhtbFBLBQYAAAAAAwADALcAAAD1AgAAAAA=&#10;" path="m,35l37,,74,35,37,70,,35xe" filled="f" strokecolor="#939598" strokeweight=".36pt">
                <v:path arrowok="t" o:connecttype="custom" o:connectlocs="0,845;37,810;74,845;37,880;0,845" o:connectangles="0,0,0,0,0"/>
              </v:shape>
              <v:shape id="Freeform 1463"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RrWkxAAAAN0AAAAPAAAAZHJzL2Rvd25yZXYueG1sRI9BawIx&#10;EIXvBf9DGKG3mrVIkdUoIig9lEJtKR6HZMwubiZrkur67zuHQm8zvDfvfbNcD6FTV0q5jWxgOqlA&#10;EdvoWvYGvj53T3NQuSA77CKTgTtlWK9GD0usXbzxB10PxSsJ4VyjgaaUvtY624YC5knsiUU7xRSw&#10;yJq8dglvEh46/VxVLzpgy9LQYE/bhuz58BMMvPO+31tv3SzcL9/OHeeVT2/GPI6HzQJUoaH8m/+u&#10;X53gz6bCL9/ICHr1CwAA//8DAFBLAQItABQABgAIAAAAIQDb4fbL7gAAAIUBAAATAAAAAAAAAAAA&#10;AAAAAAAAAABbQ29udGVudF9UeXBlc10ueG1sUEsBAi0AFAAGAAgAAAAhAFr0LFu/AAAAFQEAAAsA&#10;AAAAAAAAAAAAAAAAHwEAAF9yZWxzLy5yZWxzUEsBAi0AFAAGAAgAAAAhADxGtaTEAAAA3QAAAA8A&#10;AAAAAAAAAAAAAAAABwIAAGRycy9kb3ducmV2LnhtbFBLBQYAAAAAAwADALcAAAD4AgAAAAA=&#10;" path="m,35l37,,74,35,37,70,,35xe" filled="f" strokecolor="#939598" strokeweight=".36pt">
                <v:path arrowok="t" o:connecttype="custom" o:connectlocs="0,845;37,810;74,845;37,880;0,845" o:connectangles="0,0,0,0,0"/>
              </v:shape>
              <v:shape id="Freeform 1462"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hA/wgAAAN0AAAAPAAAAZHJzL2Rvd25yZXYueG1sRE9NawIx&#10;EL0L/ocwhd40uyJFtmYXKSg9lEKtiMchmWYXN5M1SXX9902h0Ns83uesm9H14kohdp4VlPMCBLH2&#10;pmOr4PC5na1AxIRssPdMCu4UoamnkzVWxt/4g677ZEUO4VihgjaloZIy6pYcxrkfiDP35YPDlGGw&#10;0gS85XDXy0VRPEmHHeeGFgd6aUmf999OwTvvhp222izd/XI05rQqbHhT6vFh3DyDSDSmf/Gf+9Xk&#10;+cuyhN9v8gmy/gEAAP//AwBQSwECLQAUAAYACAAAACEA2+H2y+4AAACFAQAAEwAAAAAAAAAAAAAA&#10;AAAAAAAAW0NvbnRlbnRfVHlwZXNdLnhtbFBLAQItABQABgAIAAAAIQBa9CxbvwAAABUBAAALAAAA&#10;AAAAAAAAAAAAAB8BAABfcmVscy8ucmVsc1BLAQItABQABgAIAAAAIQBTChA/wgAAAN0AAAAPAAAA&#10;AAAAAAAAAAAAAAcCAABkcnMvZG93bnJldi54bWxQSwUGAAAAAAMAAwC3AAAA9gIAAAAA&#10;" path="m,35l37,,74,35,37,70,,35xe" filled="f" strokecolor="#939598" strokeweight=".36pt">
                <v:path arrowok="t" o:connecttype="custom" o:connectlocs="0,845;37,810;74,845;37,880;0,845" o:connectangles="0,0,0,0,0"/>
              </v:shape>
              <v:shape id="Freeform 1461"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I5IwgAAAN0AAAAPAAAAZHJzL2Rvd25yZXYueG1sRE9NawIx&#10;EL0X+h/CFHqr2RUpsjUuIlR6KEJVpMchGbOLm8k2SXX990YQvM3jfc6sHlwnThRi61lBOSpAEGtv&#10;WrYKdtvPtymImJANdp5JwYUi1PPnpxlWxp/5h06bZEUO4VihgialvpIy6oYcxpHviTN38MFhyjBY&#10;aQKec7jr5Lgo3qXDlnNDgz0tG9LHzb9TsOZVv9JWm4m7/O2N+Z0WNnwr9foyLD5AJBrSQ3x3f5k8&#10;f1KO4fZNPkHOrwAAAP//AwBQSwECLQAUAAYACAAAACEA2+H2y+4AAACFAQAAEwAAAAAAAAAAAAAA&#10;AAAAAAAAW0NvbnRlbnRfVHlwZXNdLnhtbFBLAQItABQABgAIAAAAIQBa9CxbvwAAABUBAAALAAAA&#10;AAAAAAAAAAAAAB8BAABfcmVscy8ucmVsc1BLAQItABQABgAIAAAAIQCj2I5IwgAAAN0AAAAPAAAA&#10;AAAAAAAAAAAAAAcCAABkcnMvZG93bnJldi54bWxQSwUGAAAAAAMAAwC3AAAA9gIAAAAA&#10;" path="m,35l37,,74,35,37,70,,35xe" filled="f" strokecolor="#939598" strokeweight=".36pt">
                <v:path arrowok="t" o:connecttype="custom" o:connectlocs="0,845;37,810;74,845;37,880;0,845" o:connectangles="0,0,0,0,0"/>
              </v:shape>
              <v:shape id="Freeform 1460"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CvTwgAAAN0AAAAPAAAAZHJzL2Rvd25yZXYueG1sRE9NawIx&#10;EL0X+h/CFLzV7KqIbI1LKSg9iKAtpcchmWaXbibbJNX13xtB8DaP9znLenCdOFKIrWcF5bgAQay9&#10;adkq+PxYPy9AxIRssPNMCs4UoV49PiyxMv7EezoekhU5hGOFCpqU+krKqBtyGMe+J87cjw8OU4bB&#10;ShPwlMNdJydFMZcOW84NDfb01pD+Pfw7BTve9BtttZm589+XMd+LwoatUqOn4fUFRKIh3cU397vJ&#10;82flFK7f5BPk6gIAAP//AwBQSwECLQAUAAYACAAAACEA2+H2y+4AAACFAQAAEwAAAAAAAAAAAAAA&#10;AAAAAAAAW0NvbnRlbnRfVHlwZXNdLnhtbFBLAQItABQABgAIAAAAIQBa9CxbvwAAABUBAAALAAAA&#10;AAAAAAAAAAAAAB8BAABfcmVscy8ucmVsc1BLAQItABQABgAIAAAAIQDMlCvTwgAAAN0AAAAPAAAA&#10;AAAAAAAAAAAAAAcCAABkcnMvZG93bnJldi54bWxQSwUGAAAAAAMAAwC3AAAA9gIAAAAA&#10;" path="m,35l37,,74,35,37,70,,35xe" filled="f" strokecolor="#939598" strokeweight=".36pt">
                <v:path arrowok="t" o:connecttype="custom" o:connectlocs="0,845;37,810;74,845;37,880;0,845" o:connectangles="0,0,0,0,0"/>
              </v:shape>
              <v:shape id="Freeform 1459"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bOnwQAAAN0AAAAPAAAAZHJzL2Rvd25yZXYueG1sRE9NawIx&#10;EL0X/A9hBG81a1mKrEYRoeJBCrUiHodkzC5uJmsSdf33TaHQ2zze58yXvWvFnUJsPCuYjAsQxNqb&#10;hq2Cw/fH6xRETMgGW8+k4EkRlovByxwr4x/8Rfd9siKHcKxQQZ1SV0kZdU0O49h3xJk7++AwZRis&#10;NAEfOdy18q0o3qXDhnNDjR2ta9KX/c0p+ORNt9FWm9I9r0djTtPChp1So2G/moFI1Kd/8Z97a/L8&#10;clLC7zf5BLn4AQAA//8DAFBLAQItABQABgAIAAAAIQDb4fbL7gAAAIUBAAATAAAAAAAAAAAAAAAA&#10;AAAAAABbQ29udGVudF9UeXBlc10ueG1sUEsBAi0AFAAGAAgAAAAhAFr0LFu/AAAAFQEAAAsAAAAA&#10;AAAAAAAAAAAAHwEAAF9yZWxzLy5yZWxzUEsBAi0AFAAGAAgAAAAhAEN9s6fBAAAA3QAAAA8AAAAA&#10;AAAAAAAAAAAABwIAAGRycy9kb3ducmV2LnhtbFBLBQYAAAAAAwADALcAAAD1AgAAAAA=&#10;" path="m,35l37,,74,35,37,70,,35xe" filled="f" strokecolor="#939598" strokeweight=".36pt">
                <v:path arrowok="t" o:connecttype="custom" o:connectlocs="0,845;37,810;74,845;37,880;0,845" o:connectangles="0,0,0,0,0"/>
              </v:shape>
              <v:shape id="Freeform 1458"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RY8wQAAAN0AAAAPAAAAZHJzL2Rvd25yZXYueG1sRE9NawIx&#10;EL0L/Q9hCt40q6jI1iiloHgQoSqlxyGZZpduJtsk6vrvjVDwNo/3OYtV5xpxoRBrzwpGwwIEsfam&#10;ZqvgdFwP5iBiQjbYeCYFN4qwWr70Flgaf+VPuhySFTmEY4kKqpTaUsqoK3IYh74lztyPDw5ThsFK&#10;E/Caw10jx0Uxkw5rzg0VtvRRkf49nJ2CPW/ajbbaTNzt78uY73lhw06p/mv3/gYiUZee4n/31uT5&#10;k9EUHt/kE+TyDgAA//8DAFBLAQItABQABgAIAAAAIQDb4fbL7gAAAIUBAAATAAAAAAAAAAAAAAAA&#10;AAAAAABbQ29udGVudF9UeXBlc10ueG1sUEsBAi0AFAAGAAgAAAAhAFr0LFu/AAAAFQEAAAsAAAAA&#10;AAAAAAAAAAAAHwEAAF9yZWxzLy5yZWxzUEsBAi0AFAAGAAgAAAAhACwxFjzBAAAA3QAAAA8AAAAA&#10;AAAAAAAAAAAABwIAAGRycy9kb3ducmV2LnhtbFBLBQYAAAAAAwADALcAAAD1AgAAAAA=&#10;" path="m,35l37,,74,35,37,70,,35xe" filled="f" strokecolor="#939598" strokeweight=".36pt">
                <v:path arrowok="t" o:connecttype="custom" o:connectlocs="0,845;37,810;74,845;37,880;0,845" o:connectangles="0,0,0,0,0"/>
              </v:shape>
              <v:shape id="Freeform 1457"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44hLwQAAAN0AAAAPAAAAZHJzL2Rvd25yZXYueG1sRE9NawIx&#10;EL0X/A9hBG/drCIiq1FKQemhCFURj0MyzS7dTNYk6vrvm0LB2zze5yzXvWvFjUJsPCsYFyUIYu1N&#10;w1bB8bB5nYOICdlg65kUPCjCejV4WWJl/J2/6LZPVuQQjhUqqFPqKimjrslhLHxHnLlvHxymDIOV&#10;JuA9h7tWTspyJh02nBtq7Oi9Jv2zvzoFO952W221mbrH5WTMeV7a8KnUaNi/LUAk6tNT/O/+MHn+&#10;dDyDv2/yCXL1CwAA//8DAFBLAQItABQABgAIAAAAIQDb4fbL7gAAAIUBAAATAAAAAAAAAAAAAAAA&#10;AAAAAABbQ29udGVudF9UeXBlc10ueG1sUEsBAi0AFAAGAAgAAAAhAFr0LFu/AAAAFQEAAAsAAAAA&#10;AAAAAAAAAAAAHwEAAF9yZWxzLy5yZWxzUEsBAi0AFAAGAAgAAAAhANzjiEvBAAAA3QAAAA8AAAAA&#10;AAAAAAAAAAAABwIAAGRycy9kb3ducmV2LnhtbFBLBQYAAAAAAwADALcAAAD1AgAAAAA=&#10;" path="m,35l38,,75,35,38,70,,35xe" filled="f" strokecolor="#939598" strokeweight=".36pt">
                <v:path arrowok="t" o:connecttype="custom" o:connectlocs="0,845;38,810;75,845;38,880;0,845" o:connectangles="0,0,0,0,0"/>
              </v:shape>
              <v:shape id="Freeform 1456"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y3QwQAAAN0AAAAPAAAAZHJzL2Rvd25yZXYueG1sRE9NawIx&#10;EL0L/Q9hCt40q4jK1iiloHgQoSqlxyGZZpduJtsk6vrvjVDwNo/3OYtV5xpxoRBrzwpGwwIEsfam&#10;ZqvgdFwP5iBiQjbYeCYFN4qwWr70Flgaf+VPuhySFTmEY4kKqpTaUsqoK3IYh74lztyPDw5ThsFK&#10;E/Caw10jx0UxlQ5rzg0VtvRRkf49nJ2CPW/ajbbaTNzt78uY73lhw06p/mv3/gYiUZee4n/31uT5&#10;k9EMHt/kE+TyDgAA//8DAFBLAQItABQABgAIAAAAIQDb4fbL7gAAAIUBAAATAAAAAAAAAAAAAAAA&#10;AAAAAABbQ29udGVudF9UeXBlc10ueG1sUEsBAi0AFAAGAAgAAAAhAFr0LFu/AAAAFQEAAAsAAAAA&#10;AAAAAAAAAAAAHwEAAF9yZWxzLy5yZWxzUEsBAi0AFAAGAAgAAAAhALOvLdDBAAAA3QAAAA8AAAAA&#10;AAAAAAAAAAAABwIAAGRycy9kb3ducmV2LnhtbFBLBQYAAAAAAwADALcAAAD1AgAAAAA=&#10;" path="m,35l37,,74,35,37,70,,35xe" filled="f" strokecolor="#939598" strokeweight=".36pt">
                <v:path arrowok="t" o:connecttype="custom" o:connectlocs="0,845;37,810;74,845;37,880;0,845" o:connectangles="0,0,0,0,0"/>
              </v:shape>
              <v:shape id="Freeform 1455"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LmixAAAAN0AAAAPAAAAZHJzL2Rvd25yZXYueG1sRI9BawIx&#10;EIXvBf9DGKG3mrVIkdUoIig9lEJtKR6HZMwubiZrkur67zuHQm8zvDfvfbNcD6FTV0q5jWxgOqlA&#10;EdvoWvYGvj53T3NQuSA77CKTgTtlWK9GD0usXbzxB10PxSsJ4VyjgaaUvtY624YC5knsiUU7xRSw&#10;yJq8dglvEh46/VxVLzpgy9LQYE/bhuz58BMMvPO+31tv3SzcL9/OHeeVT2/GPI6HzQJUoaH8m/+u&#10;X53gz6aCK9/ICHr1CwAA//8DAFBLAQItABQABgAIAAAAIQDb4fbL7gAAAIUBAAATAAAAAAAAAAAA&#10;AAAAAAAAAABbQ29udGVudF9UeXBlc10ueG1sUEsBAi0AFAAGAAgAAAAhAFr0LFu/AAAAFQEAAAsA&#10;AAAAAAAAAAAAAAAAHwEAAF9yZWxzLy5yZWxzUEsBAi0AFAAGAAgAAAAhAMIwuaLEAAAA3QAAAA8A&#10;AAAAAAAAAAAAAAAABwIAAGRycy9kb3ducmV2LnhtbFBLBQYAAAAAAwADALcAAAD4AgAAAAA=&#10;" path="m,35l37,,74,35,37,70,,35xe" filled="f" strokecolor="#939598" strokeweight=".36pt">
                <v:path arrowok="t" o:connecttype="custom" o:connectlocs="0,845;37,810;74,845;37,880;0,845" o:connectangles="0,0,0,0,0"/>
              </v:shape>
              <v:shape id="Freeform 1454"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fBw5wgAAAN0AAAAPAAAAZHJzL2Rvd25yZXYueG1sRE9LawIx&#10;EL4L/Q9hCt40q4jYrVFKQfFQBB+UHodkml26maxJ1PXfN4LgbT6+58yXnWvEhUKsPSsYDQsQxNqb&#10;mq2C42E1mIGICdlg45kU3CjCcvHSm2Np/JV3dNknK3IIxxIVVCm1pZRRV+QwDn1LnLlfHxymDIOV&#10;JuA1h7tGjotiKh3WnBsqbOmzIv23PzsFW163a221mbjb6duYn1lhw5dS/dfu4x1Eoi49xQ/3xuT5&#10;k9Eb3L/JJ8jFPwAAAP//AwBQSwECLQAUAAYACAAAACEA2+H2y+4AAACFAQAAEwAAAAAAAAAAAAAA&#10;AAAAAAAAW0NvbnRlbnRfVHlwZXNdLnhtbFBLAQItABQABgAIAAAAIQBa9CxbvwAAABUBAAALAAAA&#10;AAAAAAAAAAAAAB8BAABfcmVscy8ucmVsc1BLAQItABQABgAIAAAAIQCtfBw5wgAAAN0AAAAPAAAA&#10;AAAAAAAAAAAAAAcCAABkcnMvZG93bnJldi54bWxQSwUGAAAAAAMAAwC3AAAA9gIAAAAA&#10;" path="m,35l37,,74,35,37,70,,35xe" filled="f" strokecolor="#939598" strokeweight=".36pt">
                <v:path arrowok="t" o:connecttype="custom" o:connectlocs="0,845;37,810;74,845;37,880;0,845" o:connectangles="0,0,0,0,0"/>
              </v:shape>
              <v:shape id="Freeform 1453"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n8ZxAAAAN0AAAAPAAAAZHJzL2Rvd25yZXYueG1sRI9BawIx&#10;EIXvhf6HMAVvNVuRIlujlELFgwhVkR6HZMwubibbJNX133cOBW8zvDfvfTNfDqFTF0q5jWzgZVyB&#10;IrbRtewNHPafzzNQuSA77CKTgRtlWC4eH+ZYu3jlL7rsilcSwrlGA00pfa11tg0FzOPYE4t2iilg&#10;kTV57RJeJTx0elJVrzpgy9LQYE8fDdnz7jcY2PKqX1lv3TTcfo7Ofc8qnzbGjJ6G9zdQhYZyN/9f&#10;r53gTyfCL9/ICHrxBwAA//8DAFBLAQItABQABgAIAAAAIQDb4fbL7gAAAIUBAAATAAAAAAAAAAAA&#10;AAAAAAAAAABbQ29udGVudF9UeXBlc10ueG1sUEsBAi0AFAAGAAgAAAAhAFr0LFu/AAAAFQEAAAsA&#10;AAAAAAAAAAAAAAAAHwEAAF9yZWxzLy5yZWxzUEsBAi0AFAAGAAgAAAAhAPIqfxnEAAAA3QAAAA8A&#10;AAAAAAAAAAAAAAAABwIAAGRycy9kb3ducmV2LnhtbFBLBQYAAAAAAwADALcAAAD4AgAAAAA=&#10;" path="m,35l37,,74,35,37,70,,35xe" filled="f" strokecolor="#939598" strokeweight=".36pt">
                <v:path arrowok="t" o:connecttype="custom" o:connectlocs="0,845;37,810;74,845;37,880;0,845" o:connectangles="0,0,0,0,0"/>
              </v:shape>
              <v:shape id="Freeform 1452"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tqCwgAAAN0AAAAPAAAAZHJzL2Rvd25yZXYueG1sRE9NawIx&#10;EL0X+h/CFHqr2RUpsjUuIlR6KEJVpMchGbOLm8k2SXX990YQvM3jfc6sHlwnThRi61lBOSpAEGtv&#10;WrYKdtvPtymImJANdp5JwYUi1PPnpxlWxp/5h06bZEUO4VihgialvpIy6oYcxpHviTN38MFhyjBY&#10;aQKec7jr5Lgo3qXDlnNDgz0tG9LHzb9TsOZVv9JWm4m7/O2N+Z0WNnwr9foyLD5AJBrSQ3x3f5k8&#10;fzIu4fZNPkHOrwAAAP//AwBQSwECLQAUAAYACAAAACEA2+H2y+4AAACFAQAAEwAAAAAAAAAAAAAA&#10;AAAAAAAAW0NvbnRlbnRfVHlwZXNdLnhtbFBLAQItABQABgAIAAAAIQBa9CxbvwAAABUBAAALAAAA&#10;AAAAAAAAAAAAAB8BAABfcmVscy8ucmVsc1BLAQItABQABgAIAAAAIQCdZtqCwgAAAN0AAAAPAAAA&#10;AAAAAAAAAAAAAAcCAABkcnMvZG93bnJldi54bWxQSwUGAAAAAAMAAwC3AAAA9gIAAAAA&#10;" path="m,35l37,,74,35,37,70,,35xe" filled="f" strokecolor="#939598" strokeweight=".36pt">
                <v:path arrowok="t" o:connecttype="custom" o:connectlocs="0,845;37,810;74,845;37,880;0,845" o:connectangles="0,0,0,0,0"/>
              </v:shape>
              <v:shape id="Freeform 1451"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ET1wQAAAN0AAAAPAAAAZHJzL2Rvd25yZXYueG1sRE9NawIx&#10;EL0X+h/CFLzVbBcpsjWKFCoeRKiKeBySaXZxM9kmUdd/bwTB2zze50xmvWvFmUJsPCv4GBYgiLU3&#10;DVsFu+3P+xhETMgGW8+k4EoRZtPXlwlWxl/4l86bZEUO4VihgjqlrpIy6pocxqHviDP354PDlGGw&#10;0gS85HDXyrIoPqXDhnNDjR1916SPm5NTsOZFt9BWm5G7/u+NOYwLG1ZKDd76+ReIRH16ih/upcnz&#10;R2UJ92/yCXJ6AwAA//8DAFBLAQItABQABgAIAAAAIQDb4fbL7gAAAIUBAAATAAAAAAAAAAAAAAAA&#10;AAAAAABbQ29udGVudF9UeXBlc10ueG1sUEsBAi0AFAAGAAgAAAAhAFr0LFu/AAAAFQEAAAsAAAAA&#10;AAAAAAAAAAAAHwEAAF9yZWxzLy5yZWxzUEsBAi0AFAAGAAgAAAAhAG20RPXBAAAA3QAAAA8AAAAA&#10;AAAAAAAAAAAABwIAAGRycy9kb3ducmV2LnhtbFBLBQYAAAAAAwADALcAAAD1AgAAAAA=&#10;" path="m,35l37,,74,35,37,70,,35xe" filled="f" strokecolor="#939598" strokeweight=".36pt">
                <v:path arrowok="t" o:connecttype="custom" o:connectlocs="0,845;37,810;74,845;37,880;0,845" o:connectangles="0,0,0,0,0"/>
              </v:shape>
              <v:shape id="Freeform 1450"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FuwgAAAN0AAAAPAAAAZHJzL2Rvd25yZXYueG1sRE9LawIx&#10;EL4L/Q9hCr1ptlZEtkYpBcWDCD4oPQ7JNLt0M1mTqOu/N4LgbT6+50znnWvEmUKsPSt4HxQgiLU3&#10;NVsFh/2iPwERE7LBxjMpuFKE+eylN8XS+Atv6bxLVuQQjiUqqFJqSymjrshhHPiWOHN/PjhMGQYr&#10;TcBLDneNHBbFWDqsOTdU2NJ3Rfp/d3IKNrxsl9pqM3LX448xv5PChrVSb6/d1yeIRF16ih/ulcnz&#10;R8MPuH+TT5CzGwAAAP//AwBQSwECLQAUAAYACAAAACEA2+H2y+4AAACFAQAAEwAAAAAAAAAAAAAA&#10;AAAAAAAAW0NvbnRlbnRfVHlwZXNdLnhtbFBLAQItABQABgAIAAAAIQBa9CxbvwAAABUBAAALAAAA&#10;AAAAAAAAAAAAAB8BAABfcmVscy8ucmVsc1BLAQItABQABgAIAAAAIQAC+OFuwgAAAN0AAAAPAAAA&#10;AAAAAAAAAAAAAAcCAABkcnMvZG93bnJldi54bWxQSwUGAAAAAAMAAwC3AAAA9gIAAAAA&#10;" path="m,35l37,,74,35,37,70,,35xe" filled="f" strokecolor="#939598" strokeweight=".36pt">
                <v:path arrowok="t" o:connecttype="custom" o:connectlocs="0,845;37,810;74,845;37,880;0,845" o:connectangles="0,0,0,0,0"/>
              </v:shape>
              <v:shape id="Freeform 1449"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XkawgAAAN0AAAAPAAAAZHJzL2Rvd25yZXYueG1sRE9NawIx&#10;EL0X+h/CFHqr2cpSZGt2kYLioRRqRTwOyTS7uJmsSdT13zeC0Ns83ufMm9H14kwhdp4VvE4KEMTa&#10;m46tgu3P8mUGIiZkg71nUnClCE39+DDHyvgLf9N5k6zIIRwrVNCmNFRSRt2SwzjxA3Hmfn1wmDIM&#10;VpqAlxzuejktijfpsOPc0OJAHy3pw+bkFHzxalhpq03prsedMftZYcOnUs9P4+IdRKIx/Yvv7rXJ&#10;88tpCbdv8gmy/gMAAP//AwBQSwECLQAUAAYACAAAACEA2+H2y+4AAACFAQAAEwAAAAAAAAAAAAAA&#10;AAAAAAAAW0NvbnRlbnRfVHlwZXNdLnhtbFBLAQItABQABgAIAAAAIQBa9CxbvwAAABUBAAALAAAA&#10;AAAAAAAAAAAAAB8BAABfcmVscy8ucmVsc1BLAQItABQABgAIAAAAIQCNEXkawgAAAN0AAAAPAAAA&#10;AAAAAAAAAAAAAAcCAABkcnMvZG93bnJldi54bWxQSwUGAAAAAAMAAwC3AAAA9gIAAAAA&#10;" path="m,35l37,,74,35,37,70,,35xe" filled="f" strokecolor="#939598" strokeweight=".36pt">
                <v:path arrowok="t" o:connecttype="custom" o:connectlocs="0,845;37,810;74,845;37,880;0,845" o:connectangles="0,0,0,0,0"/>
              </v:shape>
              <v:shape id="Freeform 1448"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dyBwQAAAN0AAAAPAAAAZHJzL2Rvd25yZXYueG1sRE9NawIx&#10;EL0L/ocwgjfNKlZkNYoIlR6kUFvE45CM2cXNZJukuv77plDwNo/3OatN5xpxoxBrzwom4wIEsfam&#10;Zqvg6/N1tAARE7LBxjMpeFCEzbrfW2Fp/J0/6HZMVuQQjiUqqFJqSymjrshhHPuWOHMXHxymDIOV&#10;JuA9h7tGTotiLh3WnBsqbGlXkb4ef5yCd963e221mbnH98mY86Kw4aDUcNBtlyASdekp/ne/mTx/&#10;Nn2Bv2/yCXL9CwAA//8DAFBLAQItABQABgAIAAAAIQDb4fbL7gAAAIUBAAATAAAAAAAAAAAAAAAA&#10;AAAAAABbQ29udGVudF9UeXBlc10ueG1sUEsBAi0AFAAGAAgAAAAhAFr0LFu/AAAAFQEAAAsAAAAA&#10;AAAAAAAAAAAAHwEAAF9yZWxzLy5yZWxzUEsBAi0AFAAGAAgAAAAhAOJd3IHBAAAA3QAAAA8AAAAA&#10;AAAAAAAAAAAABwIAAGRycy9kb3ducmV2LnhtbFBLBQYAAAAAAwADALcAAAD1AgAAAAA=&#10;" path="m,35l38,,75,35,38,70,,35xe" filled="f" strokecolor="#939598" strokeweight=".36pt">
                <v:path arrowok="t" o:connecttype="custom" o:connectlocs="0,845;38,810;75,845;38,880;0,845" o:connectangles="0,0,0,0,0"/>
              </v:shape>
              <v:shape id="Freeform 1447"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0L2wQAAAN0AAAAPAAAAZHJzL2Rvd25yZXYueG1sRE9NawIx&#10;EL0X/A9hBG81q4jIahQRKh5E0JbicUjG7OJmsiaprv/eFAq9zeN9zmLVuUbcKcTas4LRsABBrL2p&#10;2Sr4+vx4n4GICdlg45kUPCnCatl7W2Bp/IOPdD8lK3IIxxIVVCm1pZRRV+QwDn1LnLmLDw5ThsFK&#10;E/CRw10jx0UxlQ5rzg0VtrSpSF9PP07BgbftVlttJu55+zbmPCts2Cs16HfrOYhEXfoX/7l3Js+f&#10;jKfw+00+QS5fAAAA//8DAFBLAQItABQABgAIAAAAIQDb4fbL7gAAAIUBAAATAAAAAAAAAAAAAAAA&#10;AAAAAABbQ29udGVudF9UeXBlc10ueG1sUEsBAi0AFAAGAAgAAAAhAFr0LFu/AAAAFQEAAAsAAAAA&#10;AAAAAAAAAAAAHwEAAF9yZWxzLy5yZWxzUEsBAi0AFAAGAAgAAAAhABKPQvbBAAAA3QAAAA8AAAAA&#10;AAAAAAAAAAAABwIAAGRycy9kb3ducmV2LnhtbFBLBQYAAAAAAwADALcAAAD1AgAAAAA=&#10;" path="m,35l37,,74,35,37,70,,35xe" filled="f" strokecolor="#939598" strokeweight=".36pt">
                <v:path arrowok="t" o:connecttype="custom" o:connectlocs="0,845;37,810;74,845;37,880;0,845" o:connectangles="0,0,0,0,0"/>
              </v:shape>
              <v:shape id="Freeform 1446"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dtwQAAAN0AAAAPAAAAZHJzL2Rvd25yZXYueG1sRE9NawIx&#10;EL0L/ocwgjfNKlJlNYoIlR6kUFvE45CM2cXNZJukuv77plDwNo/3OatN5xpxoxBrzwom4wIEsfam&#10;Zqvg6/N1tAARE7LBxjMpeFCEzbrfW2Fp/J0/6HZMVuQQjiUqqFJqSymjrshhHPuWOHMXHxymDIOV&#10;JuA9h7tGToviRTqsOTdU2NKuIn09/jgF77xv99pqM3OP75Mx50Vhw0Gp4aDbLkEk6tJT/O9+M3n+&#10;bDqHv2/yCXL9CwAA//8DAFBLAQItABQABgAIAAAAIQDb4fbL7gAAAIUBAAATAAAAAAAAAAAAAAAA&#10;AAAAAABbQ29udGVudF9UeXBlc10ueG1sUEsBAi0AFAAGAAgAAAAhAFr0LFu/AAAAFQEAAAsAAAAA&#10;AAAAAAAAAAAAHwEAAF9yZWxzLy5yZWxzUEsBAi0AFAAGAAgAAAAhAH3D523BAAAA3QAAAA8AAAAA&#10;AAAAAAAAAAAABwIAAGRycy9kb3ducmV2LnhtbFBLBQYAAAAAAwADALcAAAD1AgAAAAA=&#10;" path="m,35l37,,74,35,37,70,,35xe" filled="f" strokecolor="#939598" strokeweight=".36pt">
                <v:path arrowok="t" o:connecttype="custom" o:connectlocs="0,845;37,810;74,845;37,880;0,845" o:connectangles="0,0,0,0,0"/>
              </v:shape>
              <v:shape id="Freeform 1445"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HMfxAAAAN0AAAAPAAAAZHJzL2Rvd25yZXYueG1sRI9BawIx&#10;EIXvhf6HMAVvNVuRIlujlELFgwhVkR6HZMwubibbJNX133cOBW8zvDfvfTNfDqFTF0q5jWzgZVyB&#10;IrbRtewNHPafzzNQuSA77CKTgRtlWC4eH+ZYu3jlL7rsilcSwrlGA00pfa11tg0FzOPYE4t2iilg&#10;kTV57RJeJTx0elJVrzpgy9LQYE8fDdnz7jcY2PKqX1lv3TTcfo7Ofc8qnzbGjJ6G9zdQhYZyN/9f&#10;r53gTyeCK9/ICHrxBwAA//8DAFBLAQItABQABgAIAAAAIQDb4fbL7gAAAIUBAAATAAAAAAAAAAAA&#10;AAAAAAAAAABbQ29udGVudF9UeXBlc10ueG1sUEsBAi0AFAAGAAgAAAAhAFr0LFu/AAAAFQEAAAsA&#10;AAAAAAAAAAAAAAAAHwEAAF9yZWxzLy5yZWxzUEsBAi0AFAAGAAgAAAAhAAxccx/EAAAA3QAAAA8A&#10;AAAAAAAAAAAAAAAABwIAAGRycy9kb3ducmV2LnhtbFBLBQYAAAAAAwADALcAAAD4AgAAAAA=&#10;" path="m,35l37,,74,35,37,70,,35xe" filled="f" strokecolor="#939598" strokeweight=".36pt">
                <v:path arrowok="t" o:connecttype="custom" o:connectlocs="0,845;37,810;74,845;37,880;0,845" o:connectangles="0,0,0,0,0"/>
              </v:shape>
              <v:shape id="Freeform 1444"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NaEwgAAAN0AAAAPAAAAZHJzL2Rvd25yZXYueG1sRE9NawIx&#10;EL0L/Q9hCt40q0ixq9lFChUPpVBbischGbOLm8k2SXX9901B8DaP9znrenCdOFOIrWcFs2kBglh7&#10;07JV8PX5OlmCiAnZYOeZFFwpQl09jNZYGn/hDzrvkxU5hGOJCpqU+lLKqBtyGKe+J87c0QeHKcNg&#10;pQl4yeGuk/OieJIOW84NDfb00pA+7X+dgnfe9ltttVm468+3MYdlYcObUuPHYbMCkWhId/HNvTN5&#10;/mL+DP/f5BNk9QcAAP//AwBQSwECLQAUAAYACAAAACEA2+H2y+4AAACFAQAAEwAAAAAAAAAAAAAA&#10;AAAAAAAAW0NvbnRlbnRfVHlwZXNdLnhtbFBLAQItABQABgAIAAAAIQBa9CxbvwAAABUBAAALAAAA&#10;AAAAAAAAAAAAAB8BAABfcmVscy8ucmVsc1BLAQItABQABgAIAAAAIQBjENaEwgAAAN0AAAAPAAAA&#10;AAAAAAAAAAAAAAcCAABkcnMvZG93bnJldi54bWxQSwUGAAAAAAMAAwC3AAAA9gIAAAAA&#10;" path="m,35l37,,74,35,37,70,,35xe" filled="f" strokecolor="#939598" strokeweight=".36pt">
                <v:path arrowok="t" o:connecttype="custom" o:connectlocs="0,845;37,810;74,845;37,880;0,845" o:connectangles="0,0,0,0,0"/>
              </v:shape>
              <v:shape id="Freeform 1443"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8+nExQAAAN0AAAAPAAAAZHJzL2Rvd25yZXYueG1sRI9BawIx&#10;EIXvhf6HMAVvNdsqRVajlELFgwhVKT0OyZhduplsk1TXf+8cCr3N8N68981iNYROnSnlNrKBp3EF&#10;ithG17I3cDy8P85A5YLssItMBq6UYbW8v1tg7eKFP+i8L15JCOcaDTSl9LXW2TYUMI9jTyzaKaaA&#10;RdbktUt4kfDQ6eeqetEBW5aGBnt6a8h+73+DgR2v+7X11k3D9efTua9Z5dPWmNHD8DoHVWgo/+a/&#10;640T/OlE+OUbGUEvbwAAAP//AwBQSwECLQAUAAYACAAAACEA2+H2y+4AAACFAQAAEwAAAAAAAAAA&#10;AAAAAAAAAAAAW0NvbnRlbnRfVHlwZXNdLnhtbFBLAQItABQABgAIAAAAIQBa9CxbvwAAABUBAAAL&#10;AAAAAAAAAAAAAAAAAB8BAABfcmVscy8ucmVsc1BLAQItABQABgAIAAAAIQB38+nExQAAAN0AAAAP&#10;AAAAAAAAAAAAAAAAAAcCAABkcnMvZG93bnJldi54bWxQSwUGAAAAAAMAAwC3AAAA+QIAAAAA&#10;" path="m,35l37,,74,35,37,70,,35xe" filled="f" strokecolor="#939598" strokeweight=".36pt">
                <v:path arrowok="t" o:connecttype="custom" o:connectlocs="0,845;37,810;74,845;37,880;0,845" o:connectangles="0,0,0,0,0"/>
              </v:shape>
              <v:shape id="Freeform 1442"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0xfwgAAAN0AAAAPAAAAZHJzL2Rvd25yZXYueG1sRE9NawIx&#10;EL0X+h/CFLzV7KqIbI1LKSg9iKAtpcchmWaXbibbJNX13xtB8DaP9znLenCdOFKIrWcF5bgAQay9&#10;adkq+PxYPy9AxIRssPNMCs4UoV49PiyxMv7EezoekhU5hGOFCpqU+krKqBtyGMe+J87cjw8OU4bB&#10;ShPwlMNdJydFMZcOW84NDfb01pD+Pfw7BTve9BtttZm589+XMd+LwoatUqOn4fUFRKIh3cU397vJ&#10;82fTEq7f5BPk6gIAAP//AwBQSwECLQAUAAYACAAAACEA2+H2y+4AAACFAQAAEwAAAAAAAAAAAAAA&#10;AAAAAAAAW0NvbnRlbnRfVHlwZXNdLnhtbFBLAQItABQABgAIAAAAIQBa9CxbvwAAABUBAAALAAAA&#10;AAAAAAAAAAAAAB8BAABfcmVscy8ucmVsc1BLAQItABQABgAIAAAAIQAYv0xfwgAAAN0AAAAPAAAA&#10;AAAAAAAAAAAAAAcCAABkcnMvZG93bnJldi54bWxQSwUGAAAAAAMAAwC3AAAA9gIAAAAA&#10;" path="m,35l37,,74,35,37,70,,35xe" filled="f" strokecolor="#939598" strokeweight=".36pt">
                <v:path arrowok="t" o:connecttype="custom" o:connectlocs="0,845;37,810;74,845;37,880;0,845" o:connectangles="0,0,0,0,0"/>
              </v:shape>
              <v:shape id="Freeform 1441"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dIowgAAAN0AAAAPAAAAZHJzL2Rvd25yZXYueG1sRE9LawIx&#10;EL4L/Q9hCr1ptlZEtkYpBcWDCD4oPQ7JNLt0M1mTqOu/N4LgbT6+50znnWvEmUKsPSt4HxQgiLU3&#10;NVsFh/2iPwERE7LBxjMpuFKE+eylN8XS+Atv6bxLVuQQjiUqqFJqSymjrshhHPiWOHN/PjhMGQYr&#10;TcBLDneNHBbFWDqsOTdU2NJ3Rfp/d3IKNrxsl9pqM3LX448xv5PChrVSb6/d1yeIRF16ih/ulcnz&#10;Rx9DuH+TT5CzGwAAAP//AwBQSwECLQAUAAYACAAAACEA2+H2y+4AAACFAQAAEwAAAAAAAAAAAAAA&#10;AAAAAAAAW0NvbnRlbnRfVHlwZXNdLnhtbFBLAQItABQABgAIAAAAIQBa9CxbvwAAABUBAAALAAAA&#10;AAAAAAAAAAAAAB8BAABfcmVscy8ucmVsc1BLAQItABQABgAIAAAAIQDobdIowgAAAN0AAAAPAAAA&#10;AAAAAAAAAAAAAAcCAABkcnMvZG93bnJldi54bWxQSwUGAAAAAAMAAwC3AAAA9gIAAAAA&#10;" path="m,35l37,,74,35,37,70,,35xe" filled="f" strokecolor="#939598" strokeweight=".36pt">
                <v:path arrowok="t" o:connecttype="custom" o:connectlocs="0,845;37,810;74,845;37,880;0,845" o:connectangles="0,0,0,0,0"/>
              </v:shape>
              <v:shape id="Freeform 1440"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XezwgAAAN0AAAAPAAAAZHJzL2Rvd25yZXYueG1sRE9LawIx&#10;EL4L/Q9hCt40WxWRrVFKQfFQBB+UHodkml26maxJ1PXfN4LgbT6+58yXnWvEhUKsPSt4GxYgiLU3&#10;NVsFx8NqMAMRE7LBxjMpuFGE5eKlN8fS+Cvv6LJPVuQQjiUqqFJqSymjrshhHPqWOHO/PjhMGQYr&#10;TcBrDneNHBXFVDqsOTdU2NJnRfpvf3YKtrxu19pqM3G307cxP7PChi+l+q/dxzuIRF16ih/ujcnz&#10;J+Mx3L/JJ8jFPwAAAP//AwBQSwECLQAUAAYACAAAACEA2+H2y+4AAACFAQAAEwAAAAAAAAAAAAAA&#10;AAAAAAAAW0NvbnRlbnRfVHlwZXNdLnhtbFBLAQItABQABgAIAAAAIQBa9CxbvwAAABUBAAALAAAA&#10;AAAAAAAAAAAAAB8BAABfcmVscy8ucmVsc1BLAQItABQABgAIAAAAIQCHIXezwgAAAN0AAAAPAAAA&#10;AAAAAAAAAAAAAAcCAABkcnMvZG93bnJldi54bWxQSwUGAAAAAAMAAwC3AAAA9gIAAAAA&#10;" path="m,35l37,,74,35,37,70,,35xe" filled="f" strokecolor="#939598" strokeweight=".36pt">
                <v:path arrowok="t" o:connecttype="custom" o:connectlocs="0,845;37,810;74,845;37,880;0,845" o:connectangles="0,0,0,0,0"/>
              </v:shape>
              <v:shape id="Freeform 1439"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O/HwgAAAN0AAAAPAAAAZHJzL2Rvd25yZXYueG1sRE9NawIx&#10;EL0X/A9hhN5q1nYpshpFhIqHUqiKeBySMbu4maxJ1PXfN4VCb/N4nzNb9K4VNwqx8axgPCpAEGtv&#10;GrYK9ruPlwmImJANtp5JwYMiLOaDpxlWxt/5m27bZEUO4VihgjqlrpIy6pocxpHviDN38sFhyjBY&#10;aQLec7hr5WtRvEuHDeeGGjta1aTP26tT8MXrbq2tNqV7XA7GHCeFDZ9KPQ/75RREoj79i//cG5Pn&#10;l28l/H6TT5DzHwAAAP//AwBQSwECLQAUAAYACAAAACEA2+H2y+4AAACFAQAAEwAAAAAAAAAAAAAA&#10;AAAAAAAAW0NvbnRlbnRfVHlwZXNdLnhtbFBLAQItABQABgAIAAAAIQBa9CxbvwAAABUBAAALAAAA&#10;AAAAAAAAAAAAAB8BAABfcmVscy8ucmVsc1BLAQItABQABgAIAAAAIQAIyO/HwgAAAN0AAAAPAAAA&#10;AAAAAAAAAAAAAAcCAABkcnMvZG93bnJldi54bWxQSwUGAAAAAAMAAwC3AAAA9gIAAAAA&#10;" path="m,35l38,,75,35,38,70,,35xe" filled="f" strokecolor="#939598" strokeweight=".36pt">
                <v:path arrowok="t" o:connecttype="custom" o:connectlocs="0,845;38,810;75,845;38,880;0,845" o:connectangles="0,0,0,0,0"/>
              </v:shape>
              <v:shape id="Freeform 1438"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EpcwgAAAN0AAAAPAAAAZHJzL2Rvd25yZXYueG1sRE9NawIx&#10;EL0X/A9hhN66WVsrsjWKFCoeRKiV0uOQTLOLm8mapLr+eyMIvc3jfc5s0btWnCjExrOCUVGCINbe&#10;NGwV7L8+nqYgYkI22HomBReKsJgPHmZYGX/mTzrtkhU5hGOFCuqUukrKqGtyGAvfEWfu1weHKcNg&#10;pQl4zuGulc9lOZEOG84NNXb0XpM+7P6cgi2vupW22ozd5fhtzM+0tGGj1OOwX76BSNSnf/HdvTZ5&#10;/vjlFW7f5BPk/AoAAP//AwBQSwECLQAUAAYACAAAACEA2+H2y+4AAACFAQAAEwAAAAAAAAAAAAAA&#10;AAAAAAAAW0NvbnRlbnRfVHlwZXNdLnhtbFBLAQItABQABgAIAAAAIQBa9CxbvwAAABUBAAALAAAA&#10;AAAAAAAAAAAAAB8BAABfcmVscy8ucmVsc1BLAQItABQABgAIAAAAIQBnhEpcwgAAAN0AAAAPAAAA&#10;AAAAAAAAAAAAAAcCAABkcnMvZG93bnJldi54bWxQSwUGAAAAAAMAAwC3AAAA9gIAAAAA&#10;" path="m,35l37,,74,35,37,70,,35xe" filled="f" strokecolor="#939598" strokeweight=".36pt">
                <v:path arrowok="t" o:connecttype="custom" o:connectlocs="0,845;37,810;74,845;37,880;0,845" o:connectangles="0,0,0,0,0"/>
              </v:shape>
              <v:shape id="Freeform 1437"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tQrwgAAAN0AAAAPAAAAZHJzL2Rvd25yZXYueG1sRE9NawIx&#10;EL0X/A9hhN5q1lZEVuMiQpceSkFbxOOQjNnFzWSbpLr++0Yo9DaP9zmranCduFCIrWcF00kBglh7&#10;07JV8PX5+rQAEROywc4zKbhRhGo9elhhafyVd3TZJytyCMcSFTQp9aWUUTfkME58T5y5kw8OU4bB&#10;ShPwmsNdJ5+LYi4dtpwbGuxp25A+73+cgg+u+1pbbWbu9n0w5rgobHhX6nE8bJYgEg3pX/znfjN5&#10;/uxlDvdv8gly/QsAAP//AwBQSwECLQAUAAYACAAAACEA2+H2y+4AAACFAQAAEwAAAAAAAAAAAAAA&#10;AAAAAAAAW0NvbnRlbnRfVHlwZXNdLnhtbFBLAQItABQABgAIAAAAIQBa9CxbvwAAABUBAAALAAAA&#10;AAAAAAAAAAAAAB8BAABfcmVscy8ucmVsc1BLAQItABQABgAIAAAAIQCXVtQrwgAAAN0AAAAPAAAA&#10;AAAAAAAAAAAAAAcCAABkcnMvZG93bnJldi54bWxQSwUGAAAAAAMAAwC3AAAA9gIAAAAA&#10;" path="m,35l37,,74,35,37,70,,35xe" filled="f" strokecolor="#939598" strokeweight=".36pt">
                <v:path arrowok="t" o:connecttype="custom" o:connectlocs="0,845;37,810;74,845;37,880;0,845" o:connectangles="0,0,0,0,0"/>
              </v:shape>
              <v:shape id="Freeform 1436"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nGwwgAAAN0AAAAPAAAAZHJzL2Rvd25yZXYueG1sRE9NawIx&#10;EL0X/A9hhN66WVupsjWKFCoeRKiV0uOQTLOLm8mapLr+eyMIvc3jfc5s0btWnCjExrOCUVGCINbe&#10;NGwV7L8+nqYgYkI22HomBReKsJgPHmZYGX/mTzrtkhU5hGOFCuqUukrKqGtyGAvfEWfu1weHKcNg&#10;pQl4zuGulc9l+SodNpwbauzovSZ92P05BVtedStttRm7y/HbmJ9pacNGqcdhv3wDkahP/+K7e23y&#10;/PHLBG7f5BPk/AoAAP//AwBQSwECLQAUAAYACAAAACEA2+H2y+4AAACFAQAAEwAAAAAAAAAAAAAA&#10;AAAAAAAAW0NvbnRlbnRfVHlwZXNdLnhtbFBLAQItABQABgAIAAAAIQBa9CxbvwAAABUBAAALAAAA&#10;AAAAAAAAAAAAAB8BAABfcmVscy8ucmVsc1BLAQItABQABgAIAAAAIQD4GnGwwgAAAN0AAAAPAAAA&#10;AAAAAAAAAAAAAAcCAABkcnMvZG93bnJldi54bWxQSwUGAAAAAAMAAwC3AAAA9gIAAAAA&#10;" path="m,35l37,,74,35,37,70,,35xe" filled="f" strokecolor="#939598" strokeweight=".36pt">
                <v:path arrowok="t" o:connecttype="custom" o:connectlocs="0,845;37,810;74,845;37,880;0,845" o:connectangles="0,0,0,0,0"/>
              </v:shape>
              <v:shape id="Freeform 1435"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eXCxQAAAN0AAAAPAAAAZHJzL2Rvd25yZXYueG1sRI9BawIx&#10;EIXvhf6HMAVvNdsqRVajlELFgwhVKT0OyZhduplsk1TXf+8cCr3N8N68981iNYROnSnlNrKBp3EF&#10;ithG17I3cDy8P85A5YLssItMBq6UYbW8v1tg7eKFP+i8L15JCOcaDTSl9LXW2TYUMI9jTyzaKaaA&#10;RdbktUt4kfDQ6eeqetEBW5aGBnt6a8h+73+DgR2v+7X11k3D9efTua9Z5dPWmNHD8DoHVWgo/+a/&#10;640T/OlEcOUbGUEvbwAAAP//AwBQSwECLQAUAAYACAAAACEA2+H2y+4AAACFAQAAEwAAAAAAAAAA&#10;AAAAAAAAAAAAW0NvbnRlbnRfVHlwZXNdLnhtbFBLAQItABQABgAIAAAAIQBa9CxbvwAAABUBAAAL&#10;AAAAAAAAAAAAAAAAAB8BAABfcmVscy8ucmVsc1BLAQItABQABgAIAAAAIQCJheXCxQAAAN0AAAAP&#10;AAAAAAAAAAAAAAAAAAcCAABkcnMvZG93bnJldi54bWxQSwUGAAAAAAMAAwC3AAAA+QIAAAAA&#10;" path="m,35l37,,74,35,37,70,,35xe" filled="f" strokecolor="#939598" strokeweight=".36pt">
                <v:path arrowok="t" o:connecttype="custom" o:connectlocs="0,845;37,810;74,845;37,880;0,845" o:connectangles="0,0,0,0,0"/>
              </v:shape>
              <v:shape id="Freeform 1434"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yUBZwgAAAN0AAAAPAAAAZHJzL2Rvd25yZXYueG1sRE9NawIx&#10;EL0X/A9hhN5q1lbKdjWKFCoeRKgtpcchGbOLm8mapLr+eyMIvc3jfc5s0btWnCjExrOC8agAQay9&#10;adgq+P76eCpBxIRssPVMCi4UYTEfPMywMv7Mn3TaJStyCMcKFdQpdZWUUdfkMI58R5y5vQ8OU4bB&#10;ShPwnMNdK5+L4lU6bDg31NjRe036sPtzCra86lbaajNxl+OPMb9lYcNGqcdhv5yCSNSnf/HdvTZ5&#10;/uTlDW7f5BPk/AoAAP//AwBQSwECLQAUAAYACAAAACEA2+H2y+4AAACFAQAAEwAAAAAAAAAAAAAA&#10;AAAAAAAAW0NvbnRlbnRfVHlwZXNdLnhtbFBLAQItABQABgAIAAAAIQBa9CxbvwAAABUBAAALAAAA&#10;AAAAAAAAAAAAAB8BAABfcmVscy8ucmVsc1BLAQItABQABgAIAAAAIQDmyUBZwgAAAN0AAAAPAAAA&#10;AAAAAAAAAAAAAAcCAABkcnMvZG93bnJldi54bWxQSwUGAAAAAAMAAwC3AAAA9gIAAAAA&#10;" path="m,35l37,,74,35,37,70,,35xe" filled="f" strokecolor="#939598" strokeweight=".36pt">
                <v:path arrowok="t" o:connecttype="custom" o:connectlocs="0,845;37,810;74,845;37,880;0,845" o:connectangles="0,0,0,0,0"/>
              </v:shape>
              <v:shape id="Freeform 1433"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Zq5xQAAAN0AAAAPAAAAZHJzL2Rvd25yZXYueG1sRI9BawIx&#10;EIXvBf9DGKG3mq0sIlujlILSQynUSulxSKbZpZvJmkRd/33nIPQ2w3vz3jerzRh6daaUu8gGHmcV&#10;KGIbXcfewOFz+7AElQuywz4yGbhShs16crfCxsULf9B5X7ySEM4NGmhLGRqts20pYJ7FgVi0n5gC&#10;FlmT1y7hRcJDr+dVtdABO5aGFgd6acn+7k/BwDvvhp311tXhevxy7ntZ+fRmzP10fH4CVWgs/+bb&#10;9asT/LoWfvlGRtDrPwAAAP//AwBQSwECLQAUAAYACAAAACEA2+H2y+4AAACFAQAAEwAAAAAAAAAA&#10;AAAAAAAAAAAAW0NvbnRlbnRfVHlwZXNdLnhtbFBLAQItABQABgAIAAAAIQBa9CxbvwAAABUBAAAL&#10;AAAAAAAAAAAAAAAAAB8BAABfcmVscy8ucmVsc1BLAQItABQABgAIAAAAIQAv9Zq5xQAAAN0AAAAP&#10;AAAAAAAAAAAAAAAAAAcCAABkcnMvZG93bnJldi54bWxQSwUGAAAAAAMAAwC3AAAA+QIAAAAA&#10;" path="m,35l37,,74,35,37,70,,35xe" filled="f" strokecolor="#939598" strokeweight=".36pt">
                <v:path arrowok="t" o:connecttype="custom" o:connectlocs="0,845;37,810;74,845;37,880;0,845" o:connectangles="0,0,0,0,0"/>
              </v:shape>
              <v:shape id="Freeform 1432"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T8iwQAAAN0AAAAPAAAAZHJzL2Rvd25yZXYueG1sRE9NawIx&#10;EL0X/A9hBG81a1mKrEYRoeJBCrUiHodkzC5uJmsSdf33TaHQ2zze58yXvWvFnUJsPCuYjAsQxNqb&#10;hq2Cw/fH6xRETMgGW8+k4EkRlovByxwr4x/8Rfd9siKHcKxQQZ1SV0kZdU0O49h3xJk7++AwZRis&#10;NAEfOdy18q0o3qXDhnNDjR2ta9KX/c0p+ORNt9FWm9I9r0djTtPChp1So2G/moFI1Kd/8Z97a/L8&#10;spzA7zf5BLn4AQAA//8DAFBLAQItABQABgAIAAAAIQDb4fbL7gAAAIUBAAATAAAAAAAAAAAAAAAA&#10;AAAAAABbQ29udGVudF9UeXBlc10ueG1sUEsBAi0AFAAGAAgAAAAhAFr0LFu/AAAAFQEAAAsAAAAA&#10;AAAAAAAAAAAAHwEAAF9yZWxzLy5yZWxzUEsBAi0AFAAGAAgAAAAhAEC5PyLBAAAA3QAAAA8AAAAA&#10;AAAAAAAAAAAABwIAAGRycy9kb3ducmV2LnhtbFBLBQYAAAAAAwADALcAAAD1AgAAAAA=&#10;" path="m,35l37,,74,35,37,70,,35xe" filled="f" strokecolor="#939598" strokeweight=".36pt">
                <v:path arrowok="t" o:connecttype="custom" o:connectlocs="0,845;37,810;74,845;37,880;0,845" o:connectangles="0,0,0,0,0"/>
              </v:shape>
              <v:shape id="Freeform 1431"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6FVwgAAAN0AAAAPAAAAZHJzL2Rvd25yZXYueG1sRE9NawIx&#10;EL0X+h/CFHqr2cpSZGt2kYLioRRqRTwOyTS7uJmsSdT13zeC0Ns83ufMm9H14kwhdp4VvE4KEMTa&#10;m46tgu3P8mUGIiZkg71nUnClCE39+DDHyvgLf9N5k6zIIRwrVNCmNFRSRt2SwzjxA3Hmfn1wmDIM&#10;VpqAlxzuejktijfpsOPc0OJAHy3pw+bkFHzxalhpq03prsedMftZYcOnUs9P4+IdRKIx/Yvv7rXJ&#10;88tyCrdv8gmy/gMAAP//AwBQSwECLQAUAAYACAAAACEA2+H2y+4AAACFAQAAEwAAAAAAAAAAAAAA&#10;AAAAAAAAW0NvbnRlbnRfVHlwZXNdLnhtbFBLAQItABQABgAIAAAAIQBa9CxbvwAAABUBAAALAAAA&#10;AAAAAAAAAAAAAB8BAABfcmVscy8ucmVsc1BLAQItABQABgAIAAAAIQCwa6FVwgAAAN0AAAAPAAAA&#10;AAAAAAAAAAAAAAcCAABkcnMvZG93bnJldi54bWxQSwUGAAAAAAMAAwC3AAAA9gIAAAAA&#10;" path="m,35l37,,74,35,37,70,,35xe" filled="f" strokecolor="#939598" strokeweight=".36pt">
                <v:path arrowok="t" o:connecttype="custom" o:connectlocs="0,845;37,810;74,845;37,880;0,845" o:connectangles="0,0,0,0,0"/>
              </v:shape>
              <v:shape id="Freeform 1430"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wTOwgAAAN0AAAAPAAAAZHJzL2Rvd25yZXYueG1sRE9NawIx&#10;EL0X/A9hhN5q1nYpshpFhIqHUqiKeBySMbu4maxJ1PXfN4VCb/N4nzNb9K4VNwqx8axgPCpAEGtv&#10;GrYK9ruPlwmImJANtp5JwYMiLOaDpxlWxt/5m27bZEUO4VihgjqlrpIy6pocxpHviDN38sFhyjBY&#10;aQLec7hr5WtRvEuHDeeGGjta1aTP26tT8MXrbq2tNqV7XA7GHCeFDZ9KPQ/75RREoj79i//cG5Pn&#10;l+Ub/H6TT5DzHwAAAP//AwBQSwECLQAUAAYACAAAACEA2+H2y+4AAACFAQAAEwAAAAAAAAAAAAAA&#10;AAAAAAAAW0NvbnRlbnRfVHlwZXNdLnhtbFBLAQItABQABgAIAAAAIQBa9CxbvwAAABUBAAALAAAA&#10;AAAAAAAAAAAAAB8BAABfcmVscy8ucmVsc1BLAQItABQABgAIAAAAIQDfJwTOwgAAAN0AAAAPAAAA&#10;AAAAAAAAAAAAAAcCAABkcnMvZG93bnJldi54bWxQSwUGAAAAAAMAAwC3AAAA9gIAAAAA&#10;" path="m,35l38,,75,35,38,70,,35xe" filled="f" strokecolor="#939598" strokeweight=".36pt">
                <v:path arrowok="t" o:connecttype="custom" o:connectlocs="0,845;38,810;75,845;38,880;0,845" o:connectangles="0,0,0,0,0"/>
              </v:shape>
              <v:shape id="Freeform 1429"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py6wQAAAN0AAAAPAAAAZHJzL2Rvd25yZXYueG1sRE9NawIx&#10;EL0L/ocwgjfNKkuR1SiloHgQobYUj0MyzS7dTNYk6vrvTaHQ2zze56w2vWvFjUJsPCuYTQsQxNqb&#10;hq2Cz4/tZAEiJmSDrWdS8KAIm/VwsMLK+Du/0+2UrMghHCtUUKfUVVJGXZPDOPUdcea+fXCYMgxW&#10;moD3HO5aOS+KF+mw4dxQY0dvNemf09UpOPKu22mrTekely9jzovChoNS41H/ugSRqE//4j/33uT5&#10;ZVnC7zf5BLl+AgAA//8DAFBLAQItABQABgAIAAAAIQDb4fbL7gAAAIUBAAATAAAAAAAAAAAAAAAA&#10;AAAAAABbQ29udGVudF9UeXBlc10ueG1sUEsBAi0AFAAGAAgAAAAhAFr0LFu/AAAAFQEAAAsAAAAA&#10;AAAAAAAAAAAAHwEAAF9yZWxzLy5yZWxzUEsBAi0AFAAGAAgAAAAhAFDOnLrBAAAA3QAAAA8AAAAA&#10;AAAAAAAAAAAABwIAAGRycy9kb3ducmV2LnhtbFBLBQYAAAAAAwADALcAAAD1AgAAAAA=&#10;" path="m,35l37,,74,35,37,70,,35xe" filled="f" strokecolor="#939598" strokeweight=".36pt">
                <v:path arrowok="t" o:connecttype="custom" o:connectlocs="0,845;37,810;74,845;37,880;0,845" o:connectangles="0,0,0,0,0"/>
              </v:shape>
              <v:shape id="Freeform 1428"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khwgAAAN0AAAAPAAAAZHJzL2Rvd25yZXYueG1sRE9NawIx&#10;EL0L/ocwQm+abVll2RqlCJUeSqFaSo9DMmYXN5M1SXX9941Q8DaP9znL9eA6caYQW88KHmcFCGLt&#10;TctWwdf+dVqBiAnZYOeZFFwpwno1Hi2xNv7Cn3TeJStyCMcaFTQp9bWUUTfkMM58T5y5gw8OU4bB&#10;ShPwksNdJ5+KYiEdtpwbGuxp05A+7n6dgg/e9ltttSnd9fRtzE9V2PCu1MNkeHkGkWhId/G/+83k&#10;+WU5h9s3+QS5+gMAAP//AwBQSwECLQAUAAYACAAAACEA2+H2y+4AAACFAQAAEwAAAAAAAAAAAAAA&#10;AAAAAAAAW0NvbnRlbnRfVHlwZXNdLnhtbFBLAQItABQABgAIAAAAIQBa9CxbvwAAABUBAAALAAAA&#10;AAAAAAAAAAAAAB8BAABfcmVscy8ucmVsc1BLAQItABQABgAIAAAAIQA/gjkhwgAAAN0AAAAPAAAA&#10;AAAAAAAAAAAAAAcCAABkcnMvZG93bnJldi54bWxQSwUGAAAAAAMAAwC3AAAA9gIAAAAA&#10;" path="m,35l37,,74,35,37,70,,35xe" filled="f" strokecolor="#939598" strokeweight=".36pt">
                <v:path arrowok="t" o:connecttype="custom" o:connectlocs="0,845;37,810;74,845;37,880;0,845" o:connectangles="0,0,0,0,0"/>
              </v:shape>
              <v:shape id="Freeform 1427"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KdWwQAAAN0AAAAPAAAAZHJzL2Rvd25yZXYueG1sRE9NawIx&#10;EL0L/Q9hCr1p1rKIrEYRodJDKWhFPA7JmF3cTLZJquu/N4LQ2zze58yXvWvFhUJsPCsYjwoQxNqb&#10;hq2C/c/HcAoiJmSDrWdScKMIy8XLYI6V8Vfe0mWXrMghHCtUUKfUVVJGXZPDOPIdceZOPjhMGQYr&#10;TcBrDnetfC+KiXTYcG6osaN1Tfq8+3MKvnnTbbTVpnS334Mxx2lhw5dSb6/9agYiUZ/+xU/3p8nz&#10;y3ICj2/yCXJxBwAA//8DAFBLAQItABQABgAIAAAAIQDb4fbL7gAAAIUBAAATAAAAAAAAAAAAAAAA&#10;AAAAAABbQ29udGVudF9UeXBlc10ueG1sUEsBAi0AFAAGAAgAAAAhAFr0LFu/AAAAFQEAAAsAAAAA&#10;AAAAAAAAAAAAHwEAAF9yZWxzLy5yZWxzUEsBAi0AFAAGAAgAAAAhAM9Qp1bBAAAA3QAAAA8AAAAA&#10;AAAAAAAAAAAABwIAAGRycy9kb3ducmV2LnhtbFBLBQYAAAAAAwADALcAAAD1AgAAAAA=&#10;" path="m,35l37,,74,35,37,70,,35xe" filled="f" strokecolor="#939598" strokeweight=".36pt">
                <v:path arrowok="t" o:connecttype="custom" o:connectlocs="0,845;37,810;74,845;37,880;0,845" o:connectangles="0,0,0,0,0"/>
              </v:shape>
              <v:shape id="Freeform 1426"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ALNwgAAAN0AAAAPAAAAZHJzL2Rvd25yZXYueG1sRE9NawIx&#10;EL0L/ocwQm+abVl02RqlCJUeSqFaSo9DMmYXN5M1SXX9941Q8DaP9znL9eA6caYQW88KHmcFCGLt&#10;TctWwdf+dVqBiAnZYOeZFFwpwno1Hi2xNv7Cn3TeJStyCMcaFTQp9bWUUTfkMM58T5y5gw8OU4bB&#10;ShPwksNdJ5+KYi4dtpwbGuxp05A+7n6dgg/e9ltttSnd9fRtzE9V2PCu1MNkeHkGkWhId/G/+83k&#10;+WW5gNs3+QS5+gMAAP//AwBQSwECLQAUAAYACAAAACEA2+H2y+4AAACFAQAAEwAAAAAAAAAAAAAA&#10;AAAAAAAAW0NvbnRlbnRfVHlwZXNdLnhtbFBLAQItABQABgAIAAAAIQBa9CxbvwAAABUBAAALAAAA&#10;AAAAAAAAAAAAAB8BAABfcmVscy8ucmVsc1BLAQItABQABgAIAAAAIQCgHALNwgAAAN0AAAAPAAAA&#10;AAAAAAAAAAAAAAcCAABkcnMvZG93bnJldi54bWxQSwUGAAAAAAMAAwC3AAAA9gIAAAAA&#10;" path="m,35l37,,74,35,37,70,,35xe" filled="f" strokecolor="#939598" strokeweight=".36pt">
                <v:path arrowok="t" o:connecttype="custom" o:connectlocs="0,845;37,810;74,845;37,880;0,845" o:connectangles="0,0,0,0,0"/>
              </v:shape>
              <v:shape id="Freeform 1425"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5a/xQAAAN0AAAAPAAAAZHJzL2Rvd25yZXYueG1sRI9BawIx&#10;EIXvBf9DGKG3mq0sIlujlILSQynUSulxSKbZpZvJmkRd/33nIPQ2w3vz3jerzRh6daaUu8gGHmcV&#10;KGIbXcfewOFz+7AElQuywz4yGbhShs16crfCxsULf9B5X7ySEM4NGmhLGRqts20pYJ7FgVi0n5gC&#10;FlmT1y7hRcJDr+dVtdABO5aGFgd6acn+7k/BwDvvhp311tXhevxy7ntZ+fRmzP10fH4CVWgs/+bb&#10;9asT/LoWXPlGRtDrPwAAAP//AwBQSwECLQAUAAYACAAAACEA2+H2y+4AAACFAQAAEwAAAAAAAAAA&#10;AAAAAAAAAAAAW0NvbnRlbnRfVHlwZXNdLnhtbFBLAQItABQABgAIAAAAIQBa9CxbvwAAABUBAAAL&#10;AAAAAAAAAAAAAAAAAB8BAABfcmVscy8ucmVsc1BLAQItABQABgAIAAAAIQDRg5a/xQAAAN0AAAAP&#10;AAAAAAAAAAAAAAAAAAcCAABkcnMvZG93bnJldi54bWxQSwUGAAAAAAMAAwC3AAAA+QIAAAAA&#10;" path="m,35l37,,74,35,37,70,,35xe" filled="f" strokecolor="#939598" strokeweight=".36pt">
                <v:path arrowok="t" o:connecttype="custom" o:connectlocs="0,845;37,810;74,845;37,880;0,845" o:connectangles="0,0,0,0,0"/>
              </v:shape>
              <v:shape id="Freeform 1424"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MkwgAAAN0AAAAPAAAAZHJzL2Rvd25yZXYueG1sRE9NawIx&#10;EL0L/Q9hhN7crGURXY1SCkoPRahK6XFIxuzSzWRNUl3/fVMo9DaP9zmrzeA6caUQW88KpkUJglh7&#10;07JVcDpuJ3MQMSEb7DyTgjtF2KwfRiusjb/xO10PyYocwrFGBU1KfS1l1A05jIXviTN39sFhyjBY&#10;aQLecrjr5FNZzqTDlnNDgz29NKS/Dt9OwZ53/U5bbSp3v3wY8zkvbXhT6nE8PC9BJBrSv/jP/Wry&#10;/KpawO83+QS5/gEAAP//AwBQSwECLQAUAAYACAAAACEA2+H2y+4AAACFAQAAEwAAAAAAAAAAAAAA&#10;AAAAAAAAW0NvbnRlbnRfVHlwZXNdLnhtbFBLAQItABQABgAIAAAAIQBa9CxbvwAAABUBAAALAAAA&#10;AAAAAAAAAAAAAB8BAABfcmVscy8ucmVsc1BLAQItABQABgAIAAAAIQC+zzMkwgAAAN0AAAAPAAAA&#10;AAAAAAAAAAAAAAcCAABkcnMvZG93bnJldi54bWxQSwUGAAAAAAMAAwC3AAAA9gIAAAAA&#10;" path="m,35l37,,74,35,37,70,,35xe" filled="f" strokecolor="#939598" strokeweight=".36pt">
                <v:path arrowok="t" o:connecttype="custom" o:connectlocs="0,845;37,810;74,845;37,880;0,845" o:connectangles="0,0,0,0,0"/>
              </v:shape>
              <v:shape id="Freeform 1423"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AxkxQAAAN0AAAAPAAAAZHJzL2Rvd25yZXYueG1sRI9BawIx&#10;EIXvhf6HMAVvNdtiRVajlILioRS0pfQ4JGN26WayJqmu/75zELzN8N68981iNYROnSjlNrKBp3EF&#10;ithG17I38PW5fpyBygXZYReZDFwow2p5f7fA2sUz7+i0L15JCOcaDTSl9LXW2TYUMI9jTyzaIaaA&#10;RdbktUt4lvDQ6eeqmuqALUtDgz29NWR/93/BwAdv+o311k3C5fjt3M+s8undmNHD8DoHVWgoN/P1&#10;eusEf/Ii/PKNjKCX/wAAAP//AwBQSwECLQAUAAYACAAAACEA2+H2y+4AAACFAQAAEwAAAAAAAAAA&#10;AAAAAAAAAAAAW0NvbnRlbnRfVHlwZXNdLnhtbFBLAQItABQABgAIAAAAIQBa9CxbvwAAABUBAAAL&#10;AAAAAAAAAAAAAAAAAB8BAABfcmVscy8ucmVsc1BLAQItABQABgAIAAAAIQCqLAxkxQAAAN0AAAAP&#10;AAAAAAAAAAAAAAAAAAcCAABkcnMvZG93bnJldi54bWxQSwUGAAAAAAMAAwC3AAAA+QIAAAAA&#10;" path="m,35l37,,74,35,37,70,,35xe" filled="f" strokecolor="#939598" strokeweight=".36pt">
                <v:path arrowok="t" o:connecttype="custom" o:connectlocs="0,845;37,810;74,845;37,880;0,845" o:connectangles="0,0,0,0,0"/>
              </v:shape>
              <v:shape id="Freeform 1422"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Kn/wQAAAN0AAAAPAAAAZHJzL2Rvd25yZXYueG1sRE9NawIx&#10;EL0L/Q9hCt40q6jI1iiloHgQoSqlxyGZZpduJtsk6vrvjVDwNo/3OYtV5xpxoRBrzwpGwwIEsfam&#10;ZqvgdFwP5iBiQjbYeCYFN4qwWr70Flgaf+VPuhySFTmEY4kKqpTaUsqoK3IYh74lztyPDw5ThsFK&#10;E/Caw10jx0Uxkw5rzg0VtvRRkf49nJ2CPW/ajbbaTNzt78uY73lhw06p/mv3/gYiUZee4n/31uT5&#10;k+kIHt/kE+TyDgAA//8DAFBLAQItABQABgAIAAAAIQDb4fbL7gAAAIUBAAATAAAAAAAAAAAAAAAA&#10;AAAAAABbQ29udGVudF9UeXBlc10ueG1sUEsBAi0AFAAGAAgAAAAhAFr0LFu/AAAAFQEAAAsAAAAA&#10;AAAAAAAAAAAAHwEAAF9yZWxzLy5yZWxzUEsBAi0AFAAGAAgAAAAhAMVgqf/BAAAA3QAAAA8AAAAA&#10;AAAAAAAAAAAABwIAAGRycy9kb3ducmV2LnhtbFBLBQYAAAAAAwADALcAAAD1AgAAAAA=&#10;" path="m,35l37,,74,35,37,70,,35xe" filled="f" strokecolor="#939598" strokeweight=".36pt">
                <v:path arrowok="t" o:connecttype="custom" o:connectlocs="0,845;37,810;74,845;37,880;0,845" o:connectangles="0,0,0,0,0"/>
              </v:shape>
              <v:shape id="Freeform 1421"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jeIwQAAAN0AAAAPAAAAZHJzL2Rvd25yZXYueG1sRE9NawIx&#10;EL0L/ocwgjfNKlZkNYoIlR6kUFvE45CM2cXNZJukuv77plDwNo/3OatN5xpxoxBrzwom4wIEsfam&#10;Zqvg6/N1tAARE7LBxjMpeFCEzbrfW2Fp/J0/6HZMVuQQjiUqqFJqSymjrshhHPuWOHMXHxymDIOV&#10;JuA9h7tGTotiLh3WnBsqbGlXkb4ef5yCd963e221mbnH98mY86Kw4aDUcNBtlyASdekp/ne/mTx/&#10;9jKFv2/yCXL9CwAA//8DAFBLAQItABQABgAIAAAAIQDb4fbL7gAAAIUBAAATAAAAAAAAAAAAAAAA&#10;AAAAAABbQ29udGVudF9UeXBlc10ueG1sUEsBAi0AFAAGAAgAAAAhAFr0LFu/AAAAFQEAAAsAAAAA&#10;AAAAAAAAAAAAHwEAAF9yZWxzLy5yZWxzUEsBAi0AFAAGAAgAAAAhADWyN4jBAAAA3QAAAA8AAAAA&#10;AAAAAAAAAAAABwIAAGRycy9kb3ducmV2LnhtbFBLBQYAAAAAAwADALcAAAD1AgAAAAA=&#10;" path="m,35l38,,75,35,38,70,,35xe" filled="f" strokecolor="#939598" strokeweight=".36pt">
                <v:path arrowok="t" o:connecttype="custom" o:connectlocs="0,845;38,810;75,845;38,880;0,845" o:connectangles="0,0,0,0,0"/>
              </v:shape>
              <v:shape id="Freeform 1420"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ITwgAAAN0AAAAPAAAAZHJzL2Rvd25yZXYueG1sRE9NawIx&#10;EL0X/A9hhN66WVsrsjWKFCoeRKiV0uOQTLOLm8mapLr+eyMIvc3jfc5s0btWnCjExrOCUVGCINbe&#10;NGwV7L8+nqYgYkI22HomBReKsJgPHmZYGX/mTzrtkhU5hGOFCuqUukrKqGtyGAvfEWfu1weHKcNg&#10;pQl4zuGulc9lOZEOG84NNXb0XpM+7P6cgi2vupW22ozd5fhtzM+0tGGj1OOwX76BSNSnf/HdvTZ5&#10;/vj1BW7f5BPk/AoAAP//AwBQSwECLQAUAAYACAAAACEA2+H2y+4AAACFAQAAEwAAAAAAAAAAAAAA&#10;AAAAAAAAW0NvbnRlbnRfVHlwZXNdLnhtbFBLAQItABQABgAIAAAAIQBa9CxbvwAAABUBAAALAAAA&#10;AAAAAAAAAAAAAB8BAABfcmVscy8ucmVsc1BLAQItABQABgAIAAAAIQBa/pITwgAAAN0AAAAPAAAA&#10;AAAAAAAAAAAAAAcCAABkcnMvZG93bnJldi54bWxQSwUGAAAAAAMAAwC3AAAA9gIAAAAA&#10;" path="m,35l37,,74,35,37,70,,35xe" filled="f" strokecolor="#939598" strokeweight=".36pt">
                <v:path arrowok="t" o:connecttype="custom" o:connectlocs="0,845;37,810;74,845;37,880;0,845" o:connectangles="0,0,0,0,0"/>
              </v:shape>
              <v:shape id="Freeform 1419"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wpnwgAAAN0AAAAPAAAAZHJzL2Rvd25yZXYueG1sRE9NawIx&#10;EL0L/ocwQm+abVll2RqlCJUeSqFaSo9DMmYXN5M1SXX9941Q8DaP9znL9eA6caYQW88KHmcFCGLt&#10;TctWwdf+dVqBiAnZYOeZFFwpwno1Hi2xNv7Cn3TeJStyCMcaFTQp9bWUUTfkMM58T5y5gw8OU4bB&#10;ShPwksNdJ5+KYiEdtpwbGuxp05A+7n6dgg/e9ltttSnd9fRtzE9V2PCu1MNkeHkGkWhId/G/+83k&#10;+eW8hNs3+QS5+gMAAP//AwBQSwECLQAUAAYACAAAACEA2+H2y+4AAACFAQAAEwAAAAAAAAAAAAAA&#10;AAAAAAAAW0NvbnRlbnRfVHlwZXNdLnhtbFBLAQItABQABgAIAAAAIQBa9CxbvwAAABUBAAALAAAA&#10;AAAAAAAAAAAAAB8BAABfcmVscy8ucmVsc1BLAQItABQABgAIAAAAIQDVFwpnwgAAAN0AAAAPAAAA&#10;AAAAAAAAAAAAAAcCAABkcnMvZG93bnJldi54bWxQSwUGAAAAAAMAAwC3AAAA9gIAAAAA&#10;" path="m,35l37,,74,35,37,70,,35xe" filled="f" strokecolor="#939598" strokeweight=".36pt">
                <v:path arrowok="t" o:connecttype="custom" o:connectlocs="0,845;37,810;74,845;37,880;0,845" o:connectangles="0,0,0,0,0"/>
              </v:shape>
              <v:shape id="Freeform 1418"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W6/8wgAAAN0AAAAPAAAAZHJzL2Rvd25yZXYueG1sRE9LawIx&#10;EL4L/Q9hCt40W1GRrVFKQfFQBB+UHodkml26maxJ1PXfN4LgbT6+58yXnWvEhUKsPSt4GxYgiLU3&#10;NVsFx8NqMAMRE7LBxjMpuFGE5eKlN8fS+Cvv6LJPVuQQjiUqqFJqSymjrshhHPqWOHO/PjhMGQYr&#10;TcBrDneNHBXFVDqsOTdU2NJnRfpvf3YKtrxu19pqM3a307cxP7PChi+l+q/dxzuIRF16ih/ujcnz&#10;x5MJ3L/JJ8jFPwAAAP//AwBQSwECLQAUAAYACAAAACEA2+H2y+4AAACFAQAAEwAAAAAAAAAAAAAA&#10;AAAAAAAAW0NvbnRlbnRfVHlwZXNdLnhtbFBLAQItABQABgAIAAAAIQBa9CxbvwAAABUBAAALAAAA&#10;AAAAAAAAAAAAAB8BAABfcmVscy8ucmVsc1BLAQItABQABgAIAAAAIQC6W6/8wgAAAN0AAAAPAAAA&#10;AAAAAAAAAAAAAAcCAABkcnMvZG93bnJldi54bWxQSwUGAAAAAAMAAwC3AAAA9gIAAAAA&#10;" path="m,35l37,,74,35,37,70,,35xe" filled="f" strokecolor="#939598" strokeweight=".36pt">
                <v:path arrowok="t" o:connecttype="custom" o:connectlocs="0,845;37,810;74,845;37,880;0,845" o:connectangles="0,0,0,0,0"/>
              </v:shape>
              <v:shape id="Freeform 1417"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TGLwwAAAN0AAAAPAAAAZHJzL2Rvd25yZXYueG1sRE9LawIx&#10;EL4X+h/CFHqr2RYVWY2LFFx6KIIPSo9DMmYXN5M1SXX9941Q6G0+vucsqsF14kIhtp4VvI4KEMTa&#10;m5atgsN+/TIDEROywc4zKbhRhGr5+LDA0vgrb+myS1bkEI4lKmhS6kspo27IYRz5njhzRx8cpgyD&#10;lSbgNYe7Tr4VxVQ6bDk3NNjTe0P6tPtxCjZc97W22ozd7fxlzPessOFTqeenYTUHkWhI/+I/94fJ&#10;88eTKdy/ySfI5S8AAAD//wMAUEsBAi0AFAAGAAgAAAAhANvh9svuAAAAhQEAABMAAAAAAAAAAAAA&#10;AAAAAAAAAFtDb250ZW50X1R5cGVzXS54bWxQSwECLQAUAAYACAAAACEAWvQsW78AAAAVAQAACwAA&#10;AAAAAAAAAAAAAAAfAQAAX3JlbHMvLnJlbHNQSwECLQAUAAYACAAAACEASokxi8MAAADdAAAADwAA&#10;AAAAAAAAAAAAAAAHAgAAZHJzL2Rvd25yZXYueG1sUEsFBgAAAAADAAMAtwAAAPcCAAAAAA==&#10;" path="m,35l37,,74,35,37,70,,35xe" filled="f" strokecolor="#939598" strokeweight=".36pt">
                <v:path arrowok="t" o:connecttype="custom" o:connectlocs="0,845;37,810;74,845;37,880;0,845" o:connectangles="0,0,0,0,0"/>
              </v:shape>
              <v:shape id="Freeform 1416"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ZQQwgAAAN0AAAAPAAAAZHJzL2Rvd25yZXYueG1sRE9NawIx&#10;EL0L/ocwQm9u1mKrrEaRQqWHUqgV8TgkY3ZxM1mTVNd/3xQKvc3jfc5y3btWXCnExrOCSVGCINbe&#10;NGwV7L9ex3MQMSEbbD2TgjtFWK+GgyVWxt/4k667ZEUO4VihgjqlrpIy6pocxsJ3xJk7+eAwZRis&#10;NAFvOdy18rEsn6XDhnNDjR291KTPu2+n4IO33VZbbabufjkYc5yXNrwr9TDqNwsQifr0L/5zv5k8&#10;f/o0g99v8gly9QMAAP//AwBQSwECLQAUAAYACAAAACEA2+H2y+4AAACFAQAAEwAAAAAAAAAAAAAA&#10;AAAAAAAAW0NvbnRlbnRfVHlwZXNdLnhtbFBLAQItABQABgAIAAAAIQBa9CxbvwAAABUBAAALAAAA&#10;AAAAAAAAAAAAAB8BAABfcmVscy8ucmVsc1BLAQItABQABgAIAAAAIQAlxZQQwgAAAN0AAAAPAAAA&#10;AAAAAAAAAAAAAAcCAABkcnMvZG93bnJldi54bWxQSwUGAAAAAAMAAwC3AAAA9gIAAAAA&#10;" path="m,35l37,,74,35,37,70,,35xe" filled="f" strokecolor="#939598" strokeweight=".36pt">
                <v:path arrowok="t" o:connecttype="custom" o:connectlocs="0,845;37,810;74,845;37,880;0,845" o:connectangles="0,0,0,0,0"/>
              </v:shape>
              <v:shape id="Freeform 1415"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gBixQAAAN0AAAAPAAAAZHJzL2Rvd25yZXYueG1sRI9BawIx&#10;EIXvhf6HMAVvNdtiRVajlILioRS0pfQ4JGN26WayJqmu/75zELzN8N68981iNYROnSjlNrKBp3EF&#10;ithG17I38PW5fpyBygXZYReZDFwow2p5f7fA2sUz7+i0L15JCOcaDTSl9LXW2TYUMI9jTyzaIaaA&#10;RdbktUt4lvDQ6eeqmuqALUtDgz29NWR/93/BwAdv+o311k3C5fjt3M+s8undmNHD8DoHVWgoN/P1&#10;eusEf/IiuPKNjKCX/wAAAP//AwBQSwECLQAUAAYACAAAACEA2+H2y+4AAACFAQAAEwAAAAAAAAAA&#10;AAAAAAAAAAAAW0NvbnRlbnRfVHlwZXNdLnhtbFBLAQItABQABgAIAAAAIQBa9CxbvwAAABUBAAAL&#10;AAAAAAAAAAAAAAAAAB8BAABfcmVscy8ucmVsc1BLAQItABQABgAIAAAAIQBUWgBixQAAAN0AAAAP&#10;AAAAAAAAAAAAAAAAAAcCAABkcnMvZG93bnJldi54bWxQSwUGAAAAAAMAAwC3AAAA+QIAAAAA&#10;" path="m,35l37,,74,35,37,70,,35xe" filled="f" strokecolor="#939598" strokeweight=".36pt">
                <v:path arrowok="t" o:connecttype="custom" o:connectlocs="0,845;37,810;74,845;37,880;0,845" o:connectangles="0,0,0,0,0"/>
              </v:shape>
              <v:shape id="Freeform 1414"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qX5wgAAAN0AAAAPAAAAZHJzL2Rvd25yZXYueG1sRE9NawIx&#10;EL0X+h/CFLzVbEXFbo1SBMWDCGopPQ7JNLt0M9kmUdd/bwTB2zze50znnWvEiUKsPSt46xcgiLU3&#10;NVsFX4fl6wRETMgGG8+k4EIR5rPnpymWxp95R6d9siKHcCxRQZVSW0oZdUUOY9+3xJn79cFhyjBY&#10;aQKec7hr5KAoxtJhzbmhwpYWFem//dEp2PKqXWmrzdBd/r+N+ZkUNmyU6r10nx8gEnXpIb671ybP&#10;H47e4fZNPkHOrgAAAP//AwBQSwECLQAUAAYACAAAACEA2+H2y+4AAACFAQAAEwAAAAAAAAAAAAAA&#10;AAAAAAAAW0NvbnRlbnRfVHlwZXNdLnhtbFBLAQItABQABgAIAAAAIQBa9CxbvwAAABUBAAALAAAA&#10;AAAAAAAAAAAAAB8BAABfcmVscy8ucmVsc1BLAQItABQABgAIAAAAIQA7FqX5wgAAAN0AAAAPAAAA&#10;AAAAAAAAAAAAAAcCAABkcnMvZG93bnJldi54bWxQSwUGAAAAAAMAAwC3AAAA9gIAAAAA&#10;" path="m,35l37,,74,35,37,70,,35xe" filled="f" strokecolor="#939598" strokeweight=".36pt">
                <v:path arrowok="t" o:connecttype="custom" o:connectlocs="0,845;37,810;74,845;37,880;0,845" o:connectangles="0,0,0,0,0"/>
              </v:shape>
              <v:shape id="Freeform 1413"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QMbZxAAAAN0AAAAPAAAAZHJzL2Rvd25yZXYueG1sRI9BawIx&#10;EIXvBf9DGKG3mrWIyGoUESo9lEJtKR6HZMwubiZrkur67zuHQm8zvDfvfbPaDKFTV0q5jWxgOqlA&#10;EdvoWvYGvj5fnhagckF22EUmA3fKsFmPHlZYu3jjD7oeilcSwrlGA00pfa11tg0FzJPYE4t2iilg&#10;kTV57RLeJDx0+rmq5jpgy9LQYE+7huz58BMMvPO+31tv3SzcL9/OHReVT2/GPI6H7RJUoaH8m/+u&#10;X53gz+bCL9/ICHr9CwAA//8DAFBLAQItABQABgAIAAAAIQDb4fbL7gAAAIUBAAATAAAAAAAAAAAA&#10;AAAAAAAAAABbQ29udGVudF9UeXBlc10ueG1sUEsBAi0AFAAGAAgAAAAhAFr0LFu/AAAAFQEAAAsA&#10;AAAAAAAAAAAAAAAAHwEAAF9yZWxzLy5yZWxzUEsBAi0AFAAGAAgAAAAhAGRAxtnEAAAA3QAAAA8A&#10;AAAAAAAAAAAAAAAABwIAAGRycy9kb3ducmV2LnhtbFBLBQYAAAAAAwADALcAAAD4AgAAAAA=&#10;" path="m,35l37,,74,35,37,70,,35xe" filled="f" strokecolor="#939598" strokeweight=".36pt">
                <v:path arrowok="t" o:connecttype="custom" o:connectlocs="0,845;37,810;74,845;37,880;0,845" o:connectangles="0,0,0,0,0"/>
              </v:shape>
              <v:shape id="Freeform 1412"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GNCwQAAAN0AAAAPAAAAZHJzL2Rvd25yZXYueG1sRE9NawIx&#10;EL0X/A9hBG/drCIiq1FKQemhCFURj0MyzS7dTNYk6vrvm0LB2zze5yzXvWvFjUJsPCsYFyUIYu1N&#10;w1bB8bB5nYOICdlg65kUPCjCejV4WWJl/J2/6LZPVuQQjhUqqFPqKimjrslhLHxHnLlvHxymDIOV&#10;JuA9h7tWTspyJh02nBtq7Oi9Jv2zvzoFO952W221mbrH5WTMeV7a8KnUaNi/LUAk6tNT/O/+MHn+&#10;dDaGv2/yCXL1CwAA//8DAFBLAQItABQABgAIAAAAIQDb4fbL7gAAAIUBAAATAAAAAAAAAAAAAAAA&#10;AAAAAABbQ29udGVudF9UeXBlc10ueG1sUEsBAi0AFAAGAAgAAAAhAFr0LFu/AAAAFQEAAAsAAAAA&#10;AAAAAAAAAAAAHwEAAF9yZWxzLy5yZWxzUEsBAi0AFAAGAAgAAAAhAAsMY0LBAAAA3QAAAA8AAAAA&#10;AAAAAAAAAAAABwIAAGRycy9kb3ducmV2LnhtbFBLBQYAAAAAAwADALcAAAD1AgAAAAA=&#10;" path="m,35l38,,75,35,38,70,,35xe" filled="f" strokecolor="#939598" strokeweight=".36pt">
                <v:path arrowok="t" o:connecttype="custom" o:connectlocs="0,845;38,810;75,845;38,880;0,845" o:connectangles="0,0,0,0,0"/>
              </v:shape>
              <v:shape id="Freeform 1411"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v01wQAAAN0AAAAPAAAAZHJzL2Rvd25yZXYueG1sRE9NawIx&#10;EL0X/A9hBG81q4jIahQRKh5E0JbicUjG7OJmsiaprv/eFAq9zeN9zmLVuUbcKcTas4LRsABBrL2p&#10;2Sr4+vx4n4GICdlg45kUPCnCatl7W2Bp/IOPdD8lK3IIxxIVVCm1pZRRV+QwDn1LnLmLDw5ThsFK&#10;E/CRw10jx0UxlQ5rzg0VtrSpSF9PP07BgbftVlttJu55+zbmPCts2Cs16HfrOYhEXfoX/7l3Js+f&#10;TMfw+00+QS5fAAAA//8DAFBLAQItABQABgAIAAAAIQDb4fbL7gAAAIUBAAATAAAAAAAAAAAAAAAA&#10;AAAAAABbQ29udGVudF9UeXBlc10ueG1sUEsBAi0AFAAGAAgAAAAhAFr0LFu/AAAAFQEAAAsAAAAA&#10;AAAAAAAAAAAAHwEAAF9yZWxzLy5yZWxzUEsBAi0AFAAGAAgAAAAhAPve/TXBAAAA3QAAAA8AAAAA&#10;AAAAAAAAAAAABwIAAGRycy9kb3ducmV2LnhtbFBLBQYAAAAAAwADALcAAAD1AgAAAAA=&#10;" path="m,35l37,,74,35,37,70,,35xe" filled="f" strokecolor="#939598" strokeweight=".36pt">
                <v:path arrowok="t" o:connecttype="custom" o:connectlocs="0,845;37,810;74,845;37,880;0,845" o:connectangles="0,0,0,0,0"/>
              </v:shape>
              <v:shape id="Freeform 1410"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liuwgAAAN0AAAAPAAAAZHJzL2Rvd25yZXYueG1sRE9NawIx&#10;EL0X/A9hhN5q1lZEVuMiQpceSkFbxOOQjNnFzWSbpLr++0Yo9DaP9zmranCduFCIrWcF00kBglh7&#10;07JV8PX5+rQAEROywc4zKbhRhGo9elhhafyVd3TZJytyCMcSFTQp9aWUUTfkME58T5y5kw8OU4bB&#10;ShPwmsNdJ5+LYi4dtpwbGuxp25A+73+cgg+u+1pbbWbu9n0w5rgobHhX6nE8bJYgEg3pX/znfjN5&#10;/mz+Avdv8gly/QsAAP//AwBQSwECLQAUAAYACAAAACEA2+H2y+4AAACFAQAAEwAAAAAAAAAAAAAA&#10;AAAAAAAAW0NvbnRlbnRfVHlwZXNdLnhtbFBLAQItABQABgAIAAAAIQBa9CxbvwAAABUBAAALAAAA&#10;AAAAAAAAAAAAAB8BAABfcmVscy8ucmVsc1BLAQItABQABgAIAAAAIQCUkliuwgAAAN0AAAAPAAAA&#10;AAAAAAAAAAAAAAcCAABkcnMvZG93bnJldi54bWxQSwUGAAAAAAMAAwC3AAAA9gIAAAAA&#10;" path="m,35l37,,74,35,37,70,,35xe" filled="f" strokecolor="#939598" strokeweight=".36pt">
                <v:path arrowok="t" o:connecttype="custom" o:connectlocs="0,845;37,810;74,845;37,880;0,845" o:connectangles="0,0,0,0,0"/>
              </v:shape>
              <v:shape id="Freeform 1409"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8DawQAAAN0AAAAPAAAAZHJzL2Rvd25yZXYueG1sRE9NawIx&#10;EL0L/Q9hCr1p1rKIrEYRodJDKWhFPA7JmF3cTLZJquu/N4LQ2zze58yXvWvFhUJsPCsYjwoQxNqb&#10;hq2C/c/HcAoiJmSDrWdScKMIy8XLYI6V8Vfe0mWXrMghHCtUUKfUVVJGXZPDOPIdceZOPjhMGQYr&#10;TcBrDnetfC+KiXTYcG6osaN1Tfq8+3MKvnnTbbTVpnS334Mxx2lhw5dSb6/9agYiUZ/+xU/3p8nz&#10;y0kJj2/yCXJxBwAA//8DAFBLAQItABQABgAIAAAAIQDb4fbL7gAAAIUBAAATAAAAAAAAAAAAAAAA&#10;AAAAAABbQ29udGVudF9UeXBlc10ueG1sUEsBAi0AFAAGAAgAAAAhAFr0LFu/AAAAFQEAAAsAAAAA&#10;AAAAAAAAAAAAHwEAAF9yZWxzLy5yZWxzUEsBAi0AFAAGAAgAAAAhABt7wNrBAAAA3QAAAA8AAAAA&#10;AAAAAAAAAAAABwIAAGRycy9kb3ducmV2LnhtbFBLBQYAAAAAAwADALcAAAD1AgAAAAA=&#10;" path="m,35l37,,74,35,37,70,,35xe" filled="f" strokecolor="#939598" strokeweight=".36pt">
                <v:path arrowok="t" o:connecttype="custom" o:connectlocs="0,845;37,810;74,845;37,880;0,845" o:connectangles="0,0,0,0,0"/>
              </v:shape>
              <v:shape id="Freeform 1408"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N2VBwwAAAN0AAAAPAAAAZHJzL2Rvd25yZXYueG1sRE9LawIx&#10;EL4X+h/CFHqr2RYVWY2LFFx6KIIPSo9DMmYXN5M1SXX9941Q6G0+vucsqsF14kIhtp4VvI4KEMTa&#10;m5atgsN+/TIDEROywc4zKbhRhGr5+LDA0vgrb+myS1bkEI4lKmhS6kspo27IYRz5njhzRx8cpgyD&#10;lSbgNYe7Tr4VxVQ6bDk3NNjTe0P6tPtxCjZc97W22ozd7fxlzPessOFTqeenYTUHkWhI/+I/94fJ&#10;88fTCdy/ySfI5S8AAAD//wMAUEsBAi0AFAAGAAgAAAAhANvh9svuAAAAhQEAABMAAAAAAAAAAAAA&#10;AAAAAAAAAFtDb250ZW50X1R5cGVzXS54bWxQSwECLQAUAAYACAAAACEAWvQsW78AAAAVAQAACwAA&#10;AAAAAAAAAAAAAAAfAQAAX3JlbHMvLnJlbHNQSwECLQAUAAYACAAAACEAdDdlQcMAAADdAAAADwAA&#10;AAAAAAAAAAAAAAAHAgAAZHJzL2Rvd25yZXYueG1sUEsFBgAAAAADAAMAtwAAAPcCAAAAAA==&#10;" path="m,35l37,,74,35,37,70,,35xe" filled="f" strokecolor="#939598" strokeweight=".36pt">
                <v:path arrowok="t" o:connecttype="custom" o:connectlocs="0,845;37,810;74,845;37,880;0,845" o:connectangles="0,0,0,0,0"/>
              </v:shape>
              <v:shape id="Freeform 1407"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5fs2wQAAAN0AAAAPAAAAZHJzL2Rvd25yZXYueG1sRE9LawIx&#10;EL4X+h/CFHqr2YossjWKFCoepOAD8Tgk0+ziZrJNoq7/3giCt/n4njOZ9a4VZwqx8azgc1CAINbe&#10;NGwV7LY/H2MQMSEbbD2TgitFmE1fXyZYGX/hNZ03yYocwrFCBXVKXSVl1DU5jAPfEWfuzweHKcNg&#10;pQl4yeGulcOiKKXDhnNDjR1916SPm5NT8MuLbqGtNiN3/d8bcxgXNqyUen/r518gEvXpKX64lybP&#10;H5Ul3L/JJ8jpDQAA//8DAFBLAQItABQABgAIAAAAIQDb4fbL7gAAAIUBAAATAAAAAAAAAAAAAAAA&#10;AAAAAABbQ29udGVudF9UeXBlc10ueG1sUEsBAi0AFAAGAAgAAAAhAFr0LFu/AAAAFQEAAAsAAAAA&#10;AAAAAAAAAAAAHwEAAF9yZWxzLy5yZWxzUEsBAi0AFAAGAAgAAAAhAITl+zbBAAAA3QAAAA8AAAAA&#10;AAAAAAAAAAAABwIAAGRycy9kb3ducmV2LnhtbFBLBQYAAAAAAwADALcAAAD1AgAAAAA=&#10;" path="m,35l37,,74,35,37,70,,35xe" filled="f" strokecolor="#939598" strokeweight=".36pt">
                <v:path arrowok="t" o:connecttype="custom" o:connectlocs="0,845;37,810;74,845;37,880;0,845" o:connectangles="0,0,0,0,0"/>
              </v:shape>
              <v:shape id="Freeform 1406"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V6twgAAAN0AAAAPAAAAZHJzL2Rvd25yZXYueG1sRE9LawIx&#10;EL4L/Q9hCt40WxGVrVFKQfFQBB+UHodkml26maxJ1PXfN4LgbT6+58yXnWvEhUKsPSt4GxYgiLU3&#10;NVsFx8NqMAMRE7LBxjMpuFGE5eKlN8fS+Cvv6LJPVuQQjiUqqFJqSymjrshhHPqWOHO/PjhMGQYr&#10;TcBrDneNHBXFRDqsOTdU2NJnRfpvf3YKtrxu19pqM3a307cxP7PChi+l+q/dxzuIRF16ih/ujcnz&#10;x5Mp3L/JJ8jFPwAAAP//AwBQSwECLQAUAAYACAAAACEA2+H2y+4AAACFAQAAEwAAAAAAAAAAAAAA&#10;AAAAAAAAW0NvbnRlbnRfVHlwZXNdLnhtbFBLAQItABQABgAIAAAAIQBa9CxbvwAAABUBAAALAAAA&#10;AAAAAAAAAAAAAB8BAABfcmVscy8ucmVsc1BLAQItABQABgAIAAAAIQDrqV6twgAAAN0AAAAPAAAA&#10;AAAAAAAAAAAAAAcCAABkcnMvZG93bnJldi54bWxQSwUGAAAAAAMAAwC3AAAA9gIAAAAA&#10;" path="m,35l37,,74,35,37,70,,35xe" filled="f" strokecolor="#939598" strokeweight=".36pt">
                <v:path arrowok="t" o:connecttype="custom" o:connectlocs="0,845;37,810;74,845;37,880;0,845" o:connectangles="0,0,0,0,0"/>
              </v:shape>
              <v:shape id="Freeform 1405"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srfxAAAAN0AAAAPAAAAZHJzL2Rvd25yZXYueG1sRI9BawIx&#10;EIXvBf9DGKG3mrWIyGoUESo9lEJtKR6HZMwubiZrkur67zuHQm8zvDfvfbPaDKFTV0q5jWxgOqlA&#10;EdvoWvYGvj5fnhagckF22EUmA3fKsFmPHlZYu3jjD7oeilcSwrlGA00pfa11tg0FzJPYE4t2iilg&#10;kTV57RLeJDx0+rmq5jpgy9LQYE+7huz58BMMvPO+31tv3SzcL9/OHReVT2/GPI6H7RJUoaH8m/+u&#10;X53gz+aCK9/ICHr9CwAA//8DAFBLAQItABQABgAIAAAAIQDb4fbL7gAAAIUBAAATAAAAAAAAAAAA&#10;AAAAAAAAAABbQ29udGVudF9UeXBlc10ueG1sUEsBAi0AFAAGAAgAAAAhAFr0LFu/AAAAFQEAAAsA&#10;AAAAAAAAAAAAAAAAHwEAAF9yZWxzLy5yZWxzUEsBAi0AFAAGAAgAAAAhAJo2yt/EAAAA3QAAAA8A&#10;AAAAAAAAAAAAAAAABwIAAGRycy9kb3ducmV2LnhtbFBLBQYAAAAAAwADALcAAAD4AgAAAAA=&#10;" path="m,35l37,,74,35,37,70,,35xe" filled="f" strokecolor="#939598" strokeweight=".36pt">
                <v:path arrowok="t" o:connecttype="custom" o:connectlocs="0,845;37,810;74,845;37,880;0,845" o:connectangles="0,0,0,0,0"/>
              </v:shape>
              <v:shape id="Freeform 1404"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em9EwgAAAN0AAAAPAAAAZHJzL2Rvd25yZXYueG1sRE9NawIx&#10;EL0X/A9hhN5qtkVEV7NLESo9lEJtEY9DMmYXN5M1SXX9901B8DaP9zmrenCdOFOIrWcFz5MCBLH2&#10;pmWr4Of77WkOIiZkg51nUnClCHU1elhhafyFv+i8TVbkEI4lKmhS6kspo27IYZz4njhzBx8cpgyD&#10;lSbgJYe7Tr4UxUw6bDk3NNjTuiF93P46BZ+86TfaajN119POmP28sOFDqcfx8LoEkWhId/HN/W7y&#10;/OlsAf/f5BNk9QcAAP//AwBQSwECLQAUAAYACAAAACEA2+H2y+4AAACFAQAAEwAAAAAAAAAAAAAA&#10;AAAAAAAAW0NvbnRlbnRfVHlwZXNdLnhtbFBLAQItABQABgAIAAAAIQBa9CxbvwAAABUBAAALAAAA&#10;AAAAAAAAAAAAAB8BAABfcmVscy8ucmVsc1BLAQItABQABgAIAAAAIQD1em9EwgAAAN0AAAAPAAAA&#10;AAAAAAAAAAAAAAcCAABkcnMvZG93bnJldi54bWxQSwUGAAAAAAMAAwC3AAAA9gIAAAAA&#10;" path="m,35l37,,74,35,37,70,,35xe" filled="f" strokecolor="#939598" strokeweight=".36pt">
                <v:path arrowok="t" o:connecttype="custom" o:connectlocs="0,845;37,810;74,845;37,880;0,845" o:connectangles="0,0,0,0,0"/>
              </v:shape>
              <v:shape id="Freeform 1403"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VAExQAAAN0AAAAPAAAAZHJzL2Rvd25yZXYueG1sRI9BawIx&#10;EIXvhf6HMAVvNdsiVVajlILioRS0pfQ4JGN26WayJqmu/75zELzN8N68981iNYROnSjlNrKBp3EF&#10;ithG17I38PW5fpyBygXZYReZDFwow2p5f7fA2sUz7+i0L15JCOcaDTSl9LXW2TYUMI9jTyzaIaaA&#10;RdbktUt4lvDQ6eeqetEBW5aGBnt6a8j+7v+CgQ/e9BvrrZuEy/HbuZ9Z5dO7MaOH4XUOqtBQbubr&#10;9dYJ/mQq/PKNjKCX/wAAAP//AwBQSwECLQAUAAYACAAAACEA2+H2y+4AAACFAQAAEwAAAAAAAAAA&#10;AAAAAAAAAAAAW0NvbnRlbnRfVHlwZXNdLnhtbFBLAQItABQABgAIAAAAIQBa9CxbvwAAABUBAAAL&#10;AAAAAAAAAAAAAAAAAB8BAABfcmVscy8ucmVsc1BLAQItABQABgAIAAAAIQDhmVAExQAAAN0AAAAP&#10;AAAAAAAAAAAAAAAAAAcCAABkcnMvZG93bnJldi54bWxQSwUGAAAAAAMAAwC3AAAA+QIAAAAA&#10;" path="m,35l38,,75,35,38,70,,35xe" filled="f" strokecolor="#939598" strokeweight=".36pt">
                <v:path arrowok="t" o:connecttype="custom" o:connectlocs="0,845;38,810;75,845;38,880;0,845" o:connectangles="0,0,0,0,0"/>
              </v:shape>
              <v:shape id="Freeform 1402"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fWfwQAAAN0AAAAPAAAAZHJzL2Rvd25yZXYueG1sRE9NawIx&#10;EL0L/Q9hCt40q4jK1iiloHgQoSqlxyGZZpduJtsk6vrvjVDwNo/3OYtV5xpxoRBrzwpGwwIEsfam&#10;ZqvgdFwP5iBiQjbYeCYFN4qwWr70Flgaf+VPuhySFTmEY4kKqpTaUsqoK3IYh74lztyPDw5ThsFK&#10;E/Caw10jx0UxlQ5rzg0VtvRRkf49nJ2CPW/ajbbaTNzt78uY73lhw06p/mv3/gYiUZee4n/31uT5&#10;k9kIHt/kE+TyDgAA//8DAFBLAQItABQABgAIAAAAIQDb4fbL7gAAAIUBAAATAAAAAAAAAAAAAAAA&#10;AAAAAABbQ29udGVudF9UeXBlc10ueG1sUEsBAi0AFAAGAAgAAAAhAFr0LFu/AAAAFQEAAAsAAAAA&#10;AAAAAAAAAAAAHwEAAF9yZWxzLy5yZWxzUEsBAi0AFAAGAAgAAAAhAI7V9Z/BAAAA3QAAAA8AAAAA&#10;AAAAAAAAAAAABwIAAGRycy9kb3ducmV2LnhtbFBLBQYAAAAAAwADALcAAAD1AgAAAAA=&#10;" path="m,35l37,,74,35,37,70,,35xe" filled="f" strokecolor="#939598" strokeweight=".36pt">
                <v:path arrowok="t" o:connecttype="custom" o:connectlocs="0,845;37,810;74,845;37,880;0,845" o:connectangles="0,0,0,0,0"/>
              </v:shape>
              <v:shape id="Freeform 1401"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2vowQAAAN0AAAAPAAAAZHJzL2Rvd25yZXYueG1sRE9NawIx&#10;EL0L/ocwgjfNKlJlNYoIlR6kUFvE45CM2cXNZJukuv77plDwNo/3OatN5xpxoxBrzwom4wIEsfam&#10;Zqvg6/N1tAARE7LBxjMpeFCEzbrfW2Fp/J0/6HZMVuQQjiUqqFJqSymjrshhHPuWOHMXHxymDIOV&#10;JuA9h7tGToviRTqsOTdU2NKuIn09/jgF77xv99pqM3OP75Mx50Vhw0Gp4aDbLkEk6tJT/O9+M3n+&#10;bD6Fv2/yCXL9CwAA//8DAFBLAQItABQABgAIAAAAIQDb4fbL7gAAAIUBAAATAAAAAAAAAAAAAAAA&#10;AAAAAABbQ29udGVudF9UeXBlc10ueG1sUEsBAi0AFAAGAAgAAAAhAFr0LFu/AAAAFQEAAAsAAAAA&#10;AAAAAAAAAAAAHwEAAF9yZWxzLy5yZWxzUEsBAi0AFAAGAAgAAAAhAH4Ha+jBAAAA3QAAAA8AAAAA&#10;AAAAAAAAAAAABwIAAGRycy9kb3ducmV2LnhtbFBLBQYAAAAAAwADALcAAAD1AgAAAAA=&#10;" path="m,35l37,,74,35,37,70,,35xe" filled="f" strokecolor="#939598" strokeweight=".36pt">
                <v:path arrowok="t" o:connecttype="custom" o:connectlocs="0,845;37,810;74,845;37,880;0,845" o:connectangles="0,0,0,0,0"/>
              </v:shape>
              <v:shape id="Freeform 1400"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85zwgAAAN0AAAAPAAAAZHJzL2Rvd25yZXYueG1sRE9NawIx&#10;EL0X/A9hhN66WVupsjWKFCoeRKiV0uOQTLOLm8mapLr+eyMIvc3jfc5s0btWnCjExrOCUVGCINbe&#10;NGwV7L8+nqYgYkI22HomBReKsJgPHmZYGX/mTzrtkhU5hGOFCuqUukrKqGtyGAvfEWfu1weHKcNg&#10;pQl4zuGulc9l+SodNpwbauzovSZ92P05BVtedStttRm7y/HbmJ9pacNGqcdhv3wDkahP/+K7e23y&#10;/PHkBW7f5BPk/AoAAP//AwBQSwECLQAUAAYACAAAACEA2+H2y+4AAACFAQAAEwAAAAAAAAAAAAAA&#10;AAAAAAAAW0NvbnRlbnRfVHlwZXNdLnhtbFBLAQItABQABgAIAAAAIQBa9CxbvwAAABUBAAALAAAA&#10;AAAAAAAAAAAAAB8BAABfcmVscy8ucmVsc1BLAQItABQABgAIAAAAIQARS85zwgAAAN0AAAAPAAAA&#10;AAAAAAAAAAAAAAcCAABkcnMvZG93bnJldi54bWxQSwUGAAAAAAMAAwC3AAAA9gIAAAAA&#10;" path="m,35l37,,74,35,37,70,,35xe" filled="f" strokecolor="#939598" strokeweight=".36pt">
                <v:path arrowok="t" o:connecttype="custom" o:connectlocs="0,845;37,810;74,845;37,880;0,845" o:connectangles="0,0,0,0,0"/>
              </v:shape>
              <v:shape id="Freeform 1399"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lYHwgAAAN0AAAAPAAAAZHJzL2Rvd25yZXYueG1sRE9NawIx&#10;EL0L/ocwQm+abVl02RqlCJUeSqFaSo9DMmYXN5M1SXX9941Q8DaP9znL9eA6caYQW88KHmcFCGLt&#10;TctWwdf+dVqBiAnZYOeZFFwpwno1Hi2xNv7Cn3TeJStyCMcaFTQp9bWUUTfkMM58T5y5gw8OU4bB&#10;ShPwksNdJ5+KYi4dtpwbGuxp05A+7n6dgg/e9ltttSnd9fRtzE9V2PCu1MNkeHkGkWhId/G/+83k&#10;+eWihNs3+QS5+gMAAP//AwBQSwECLQAUAAYACAAAACEA2+H2y+4AAACFAQAAEwAAAAAAAAAAAAAA&#10;AAAAAAAAW0NvbnRlbnRfVHlwZXNdLnhtbFBLAQItABQABgAIAAAAIQBa9CxbvwAAABUBAAALAAAA&#10;AAAAAAAAAAAAAB8BAABfcmVscy8ucmVsc1BLAQItABQABgAIAAAAIQCeolYHwgAAAN0AAAAPAAAA&#10;AAAAAAAAAAAAAAcCAABkcnMvZG93bnJldi54bWxQSwUGAAAAAAMAAwC3AAAA9gIAAAAA&#10;" path="m,35l37,,74,35,37,70,,35xe" filled="f" strokecolor="#939598" strokeweight=".36pt">
                <v:path arrowok="t" o:connecttype="custom" o:connectlocs="0,845;37,810;74,845;37,880;0,845" o:connectangles="0,0,0,0,0"/>
              </v:shape>
              <v:shape id="Freeform 1398"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7vOcwgAAAN0AAAAPAAAAZHJzL2Rvd25yZXYueG1sRE9NawIx&#10;EL0L/ocwQm9u1mKrrEaRQqWHUqgV8TgkY3ZxM1mTVNd/3xQKvc3jfc5y3btWXCnExrOCSVGCINbe&#10;NGwV7L9ex3MQMSEbbD2TgjtFWK+GgyVWxt/4k667ZEUO4VihgjqlrpIy6pocxsJ3xJk7+eAwZRis&#10;NAFvOdy18rEsn6XDhnNDjR291KTPu2+n4IO33VZbbabufjkYc5yXNrwr9TDqNwsQifr0L/5zv5k8&#10;fzp7gt9v8gly9QMAAP//AwBQSwECLQAUAAYACAAAACEA2+H2y+4AAACFAQAAEwAAAAAAAAAAAAAA&#10;AAAAAAAAW0NvbnRlbnRfVHlwZXNdLnhtbFBLAQItABQABgAIAAAAIQBa9CxbvwAAABUBAAALAAAA&#10;AAAAAAAAAAAAAB8BAABfcmVscy8ucmVsc1BLAQItABQABgAIAAAAIQDx7vOcwgAAAN0AAAAPAAAA&#10;AAAAAAAAAAAAAAcCAABkcnMvZG93bnJldi54bWxQSwUGAAAAAAMAAwC3AAAA9gIAAAAA&#10;" path="m,35l37,,74,35,37,70,,35xe" filled="f" strokecolor="#939598" strokeweight=".36pt">
                <v:path arrowok="t" o:connecttype="custom" o:connectlocs="0,845;37,810;74,845;37,880;0,845" o:connectangles="0,0,0,0,0"/>
              </v:shape>
              <v:shape id="Freeform 1397"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G3rwgAAAN0AAAAPAAAAZHJzL2Rvd25yZXYueG1sRE9LawIx&#10;EL4L/Q9hCt40WxGVrVFKQfFQBB+UHodkml26maxJ1PXfN4LgbT6+58yXnWvEhUKsPSt4GxYgiLU3&#10;NVsFx8NqMAMRE7LBxjMpuFGE5eKlN8fS+Cvv6LJPVuQQjiUqqFJqSymjrshhHPqWOHO/PjhMGQYr&#10;TcBrDneNHBXFRDqsOTdU2NJnRfpvf3YKtrxu19pqM3a307cxP7PChi+l+q/dxzuIRF16ih/ujcnz&#10;x9MJ3L/JJ8jFPwAAAP//AwBQSwECLQAUAAYACAAAACEA2+H2y+4AAACFAQAAEwAAAAAAAAAAAAAA&#10;AAAAAAAAW0NvbnRlbnRfVHlwZXNdLnhtbFBLAQItABQABgAIAAAAIQBa9CxbvwAAABUBAAALAAAA&#10;AAAAAAAAAAAAAB8BAABfcmVscy8ucmVsc1BLAQItABQABgAIAAAAIQABPG3rwgAAAN0AAAAPAAAA&#10;AAAAAAAAAAAAAAcCAABkcnMvZG93bnJldi54bWxQSwUGAAAAAAMAAwC3AAAA9gIAAAAA&#10;" path="m,35l37,,74,35,37,70,,35xe" filled="f" strokecolor="#939598" strokeweight=".36pt">
                <v:path arrowok="t" o:connecttype="custom" o:connectlocs="0,845;37,810;74,845;37,880;0,845" o:connectangles="0,0,0,0,0"/>
              </v:shape>
              <v:shape id="Freeform 1396"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MhwwwAAAN0AAAAPAAAAZHJzL2Rvd25yZXYueG1sRE9LawIx&#10;EL4X+h/CFHqr2RZRWY2LFFx6KIIPSo9DMmYXN5M1SXX9941Q6G0+vucsqsF14kIhtp4VvI4KEMTa&#10;m5atgsN+/TIDEROywc4zKbhRhGr5+LDA0vgrb+myS1bkEI4lKmhS6kspo27IYRz5njhzRx8cpgyD&#10;lSbgNYe7Tr4VxUQ6bDk3NNjTe0P6tPtxCjZc97W22ozd7fxlzPessOFTqeenYTUHkWhI/+I/94fJ&#10;88fTKdy/ySfI5S8AAAD//wMAUEsBAi0AFAAGAAgAAAAhANvh9svuAAAAhQEAABMAAAAAAAAAAAAA&#10;AAAAAAAAAFtDb250ZW50X1R5cGVzXS54bWxQSwECLQAUAAYACAAAACEAWvQsW78AAAAVAQAACwAA&#10;AAAAAAAAAAAAAAAfAQAAX3JlbHMvLnJlbHNQSwECLQAUAAYACAAAACEAbnDIcMMAAADdAAAADwAA&#10;AAAAAAAAAAAAAAAHAgAAZHJzL2Rvd25yZXYueG1sUEsFBgAAAAADAAMAtwAAAPcCAAAAAA==&#10;" path="m,35l37,,74,35,37,70,,35xe" filled="f" strokecolor="#939598" strokeweight=".36pt">
                <v:path arrowok="t" o:connecttype="custom" o:connectlocs="0,845;37,810;74,845;37,880;0,845" o:connectangles="0,0,0,0,0"/>
              </v:shape>
              <v:shape id="Freeform 1395"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1wCxQAAAN0AAAAPAAAAZHJzL2Rvd25yZXYueG1sRI9BawIx&#10;EIXvhf6HMAVvNdsiVVajlILioRS0pfQ4JGN26WayJqmu/75zELzN8N68981iNYROnSjlNrKBp3EF&#10;ithG17I38PW5fpyBygXZYReZDFwow2p5f7fA2sUz7+i0L15JCOcaDTSl9LXW2TYUMI9jTyzaIaaA&#10;RdbktUt4lvDQ6eeqetEBW5aGBnt6a8j+7v+CgQ/e9BvrrZuEy/HbuZ9Z5dO7MaOH4XUOqtBQbubr&#10;9dYJ/mQquPKNjKCX/wAAAP//AwBQSwECLQAUAAYACAAAACEA2+H2y+4AAACFAQAAEwAAAAAAAAAA&#10;AAAAAAAAAAAAW0NvbnRlbnRfVHlwZXNdLnhtbFBLAQItABQABgAIAAAAIQBa9CxbvwAAABUBAAAL&#10;AAAAAAAAAAAAAAAAAB8BAABfcmVscy8ucmVsc1BLAQItABQABgAIAAAAIQAf71wCxQAAAN0AAAAP&#10;AAAAAAAAAAAAAAAAAAcCAABkcnMvZG93bnJldi54bWxQSwUGAAAAAAMAAwC3AAAA+QIAAAAA&#10;" path="m,35l37,,74,35,37,70,,35xe" filled="f" strokecolor="#939598" strokeweight=".36pt">
                <v:path arrowok="t" o:connecttype="custom" o:connectlocs="0,845;37,810;74,845;37,880;0,845" o:connectangles="0,0,0,0,0"/>
              </v:shape>
              <v:shape id="Freeform 1394"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o/mZwgAAAN0AAAAPAAAAZHJzL2Rvd25yZXYueG1sRE9NawIx&#10;EL0X+h/CFLzVbEXUbo1SBMWDCGopPQ7JNLt0M9kmUdd/bwTB2zze50znnWvEiUKsPSt46xcgiLU3&#10;NVsFX4fl6wRETMgGG8+k4EIR5rPnpymWxp95R6d9siKHcCxRQZVSW0oZdUUOY9+3xJn79cFhyjBY&#10;aQKec7hr5KAoRtJhzbmhwpYWFem//dEp2PKqXWmrzdBd/r+N+ZkUNmyU6r10nx8gEnXpIb671ybP&#10;H47f4fZNPkHOrgAAAP//AwBQSwECLQAUAAYACAAAACEA2+H2y+4AAACFAQAAEwAAAAAAAAAAAAAA&#10;AAAAAAAAW0NvbnRlbnRfVHlwZXNdLnhtbFBLAQItABQABgAIAAAAIQBa9CxbvwAAABUBAAALAAAA&#10;AAAAAAAAAAAAAB8BAABfcmVscy8ucmVsc1BLAQItABQABgAIAAAAIQBwo/mZwgAAAN0AAAAPAAAA&#10;AAAAAAAAAAAAAAcCAABkcnMvZG93bnJldi54bWxQSwUGAAAAAAMAAwC3AAAA9gIAAAAA&#10;" path="m,35l38,,75,35,38,70,,35xe" filled="f" strokecolor="#939598" strokeweight=".36pt">
                <v:path arrowok="t" o:connecttype="custom" o:connectlocs="0,845;38,810;75,845;38,880;0,845" o:connectangles="0,0,0,0,0"/>
              </v:shape>
              <v:shape id="Freeform 1393"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CAjxQAAAN0AAAAPAAAAZHJzL2Rvd25yZXYueG1sRI9BawIx&#10;EIXvBf9DGKG3mq1IWbZGKQWlh1KoSulxSKbZpZvJmkRd/33nUPA2w3vz3jfL9Rh6daaUu8gGHmcV&#10;KGIbXcfewGG/eahB5YLssI9MBq6UYb2a3C2xcfHCn3TeFa8khHODBtpShkbrbFsKmGdxIBbtJ6aA&#10;RdbktUt4kfDQ63lVPemAHUtDiwO9tmR/d6dg4IO3w9Z66xbhevxy7ruufHo35n46vjyDKjSWm/n/&#10;+s0J/qIWfvlGRtCrPwAAAP//AwBQSwECLQAUAAYACAAAACEA2+H2y+4AAACFAQAAEwAAAAAAAAAA&#10;AAAAAAAAAAAAW0NvbnRlbnRfVHlwZXNdLnhtbFBLAQItABQABgAIAAAAIQBa9CxbvwAAABUBAAAL&#10;AAAAAAAAAAAAAAAAAB8BAABfcmVscy8ucmVsc1BLAQItABQABgAIAAAAIQDUTCAjxQAAAN0AAAAP&#10;AAAAAAAAAAAAAAAAAAcCAABkcnMvZG93bnJldi54bWxQSwUGAAAAAAMAAwC3AAAA+QIAAAAA&#10;" path="m,35l37,,74,35,37,70,,35xe" filled="f" strokecolor="#939598" strokeweight=".36pt">
                <v:path arrowok="t" o:connecttype="custom" o:connectlocs="0,845;37,810;74,845;37,880;0,845" o:connectangles="0,0,0,0,0"/>
              </v:shape>
              <v:shape id="Freeform 1392"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W4wQAAAN0AAAAPAAAAZHJzL2Rvd25yZXYueG1sRE9NawIx&#10;EL0X/A9hBG81a5GyrEYRoeJBCrUiHodkzC5uJmsSdf33TaHQ2zze58yXvWvFnUJsPCuYjAsQxNqb&#10;hq2Cw/fHawkiJmSDrWdS8KQIy8XgZY6V8Q/+ovs+WZFDOFaooE6pq6SMuiaHcew74sydfXCYMgxW&#10;moCPHO5a+VYU79Jhw7mhxo7WNenL/uYUfPKm22irzdQ9r0djTmVhw06p0bBfzUAk6tO/+M+9NXn+&#10;tJzA7zf5BLn4AQAA//8DAFBLAQItABQABgAIAAAAIQDb4fbL7gAAAIUBAAATAAAAAAAAAAAAAAAA&#10;AAAAAABbQ29udGVudF9UeXBlc10ueG1sUEsBAi0AFAAGAAgAAAAhAFr0LFu/AAAAFQEAAAsAAAAA&#10;AAAAAAAAAAAAHwEAAF9yZWxzLy5yZWxzUEsBAi0AFAAGAAgAAAAhALsAhbjBAAAA3QAAAA8AAAAA&#10;AAAAAAAAAAAABwIAAGRycy9kb3ducmV2LnhtbFBLBQYAAAAAAwADALcAAAD1AgAAAAA=&#10;" path="m,35l37,,74,35,37,70,,35xe" filled="f" strokecolor="#939598" strokeweight=".36pt">
                <v:path arrowok="t" o:connecttype="custom" o:connectlocs="0,845;37,810;74,845;37,880;0,845" o:connectangles="0,0,0,0,0"/>
              </v:shape>
              <v:shape id="Freeform 1391"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hvPwQAAAN0AAAAPAAAAZHJzL2Rvd25yZXYueG1sRE9NawIx&#10;EL0L/Q9hCr1ptiJl2RpFChUPRaiKeBySaXZxM9kmUdd/bwTB2zze50znvWvFmUJsPCt4HxUgiLU3&#10;DVsFu+33sAQRE7LB1jMpuFKE+exlMMXK+Av/0nmTrMghHCtUUKfUVVJGXZPDOPIdceb+fHCYMgxW&#10;moCXHO5aOS6KD+mw4dxQY0dfNenj5uQUrHnZLbXVZuKu/3tjDmVhw49Sb6/94hNEoj49xQ/3yuT5&#10;k3IM92/yCXJ2AwAA//8DAFBLAQItABQABgAIAAAAIQDb4fbL7gAAAIUBAAATAAAAAAAAAAAAAAAA&#10;AAAAAABbQ29udGVudF9UeXBlc10ueG1sUEsBAi0AFAAGAAgAAAAhAFr0LFu/AAAAFQEAAAsAAAAA&#10;AAAAAAAAAAAAHwEAAF9yZWxzLy5yZWxzUEsBAi0AFAAGAAgAAAAhAEvSG8/BAAAA3QAAAA8AAAAA&#10;AAAAAAAAAAAABwIAAGRycy9kb3ducmV2LnhtbFBLBQYAAAAAAwADALcAAAD1AgAAAAA=&#10;" path="m,35l37,,74,35,37,70,,35xe" filled="f" strokecolor="#939598" strokeweight=".36pt">
                <v:path arrowok="t" o:connecttype="custom" o:connectlocs="0,845;37,810;74,845;37,880;0,845" o:connectangles="0,0,0,0,0"/>
              </v:shape>
              <v:shape id="Freeform 1390"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r5UwgAAAN0AAAAPAAAAZHJzL2Rvd25yZXYueG1sRE9NawIx&#10;EL0X/A9hhN5q1lbKshpFhIqHUqiKeBySMbu4maxJ1PXfN4VCb/N4nzNb9K4VNwqx8axgPCpAEGtv&#10;GrYK9ruPlxJETMgGW8+k4EERFvPB0wwr4+/8TbdtsiKHcKxQQZ1SV0kZdU0O48h3xJk7+eAwZRis&#10;NAHvOdy18rUo3qXDhnNDjR2tatLn7dUp+OJ1t9ZWm4l7XA7GHMvChk+lnof9cgoiUZ/+xX/ujcnz&#10;J+Ub/H6TT5DzHwAAAP//AwBQSwECLQAUAAYACAAAACEA2+H2y+4AAACFAQAAEwAAAAAAAAAAAAAA&#10;AAAAAAAAW0NvbnRlbnRfVHlwZXNdLnhtbFBLAQItABQABgAIAAAAIQBa9CxbvwAAABUBAAALAAAA&#10;AAAAAAAAAAAAAB8BAABfcmVscy8ucmVsc1BLAQItABQABgAIAAAAIQAknr5UwgAAAN0AAAAPAAAA&#10;AAAAAAAAAAAAAAcCAABkcnMvZG93bnJldi54bWxQSwUGAAAAAAMAAwC3AAAA9gIAAAAA&#10;" path="m,35l37,,74,35,37,70,,35xe" filled="f" strokecolor="#939598" strokeweight=".36pt">
                <v:path arrowok="t" o:connecttype="custom" o:connectlocs="0,845;37,810;74,845;37,880;0,845" o:connectangles="0,0,0,0,0"/>
              </v:shape>
              <v:shape id="Freeform 1389"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yYgwgAAAN0AAAAPAAAAZHJzL2Rvd25yZXYueG1sRE9NawIx&#10;EL0L/ocwQm9u1rLIsjVKKVR6KAWtSI9DMmYXN5M1SXX9902h0Ns83uesNqPrxZVC7DwrWBQlCGLt&#10;TcdWweHzdV6DiAnZYO+ZFNwpwmY9naywMf7GO7rukxU5hGODCtqUhkbKqFtyGAs/EGfu5IPDlGGw&#10;0gS85XDXy8eyXEqHHeeGFgd6aUmf999OwQdvh6222lTufjka81WXNrwr9TAbn59AJBrTv/jP/Wby&#10;/Kqu4PebfIJc/wAAAP//AwBQSwECLQAUAAYACAAAACEA2+H2y+4AAACFAQAAEwAAAAAAAAAAAAAA&#10;AAAAAAAAW0NvbnRlbnRfVHlwZXNdLnhtbFBLAQItABQABgAIAAAAIQBa9CxbvwAAABUBAAALAAAA&#10;AAAAAAAAAAAAAB8BAABfcmVscy8ucmVsc1BLAQItABQABgAIAAAAIQCrdyYgwgAAAN0AAAAPAAAA&#10;AAAAAAAAAAAAAAcCAABkcnMvZG93bnJldi54bWxQSwUGAAAAAAMAAwC3AAAA9gIAAAAA&#10;" path="m,35l37,,74,35,37,70,,35xe" filled="f" strokecolor="#939598" strokeweight=".36pt">
                <v:path arrowok="t" o:connecttype="custom" o:connectlocs="0,845;37,810;74,845;37,880;0,845" o:connectangles="0,0,0,0,0"/>
              </v:shape>
              <v:shape id="Freeform 1388"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4O7wgAAAN0AAAAPAAAAZHJzL2Rvd25yZXYueG1sRE9LawIx&#10;EL4X/A9hhN5q1mLLshpFhEoPpeAD8TgkY3ZxM1mTVNd/3xSE3ubje85s0btWXCnExrOC8agAQay9&#10;adgq2O8+XkoQMSEbbD2TgjtFWMwHTzOsjL/xhq7bZEUO4VihgjqlrpIy6pocxpHviDN38sFhyjBY&#10;aQLecrhr5WtRvEuHDeeGGjta1aTP2x+n4JvX3VpbbSbufjkYcywLG76Ueh72yymIRH36Fz/cnybP&#10;n5Rv8PdNPkHOfwEAAP//AwBQSwECLQAUAAYACAAAACEA2+H2y+4AAACFAQAAEwAAAAAAAAAAAAAA&#10;AAAAAAAAW0NvbnRlbnRfVHlwZXNdLnhtbFBLAQItABQABgAIAAAAIQBa9CxbvwAAABUBAAALAAAA&#10;AAAAAAAAAAAAAB8BAABfcmVscy8ucmVsc1BLAQItABQABgAIAAAAIQDEO4O7wgAAAN0AAAAPAAAA&#10;AAAAAAAAAAAAAAcCAABkcnMvZG93bnJldi54bWxQSwUGAAAAAAMAAwC3AAAA9gIAAAAA&#10;" path="m,35l37,,74,35,37,70,,35xe" filled="f" strokecolor="#939598" strokeweight=".36pt">
                <v:path arrowok="t" o:connecttype="custom" o:connectlocs="0,845;37,810;74,845;37,880;0,845" o:connectangles="0,0,0,0,0"/>
              </v:shape>
              <v:shape id="Freeform 1387"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6R3MwgAAAN0AAAAPAAAAZHJzL2Rvd25yZXYueG1sRE9LawIx&#10;EL4X+h/CFLzVbIvIsjW7SKHSQxF8IB6HZJpd3Ey2SarrvzeFgrf5+J6zaEbXizOF2HlW8DItQBBr&#10;bzq2Cva7j+cSREzIBnvPpOBKEZr68WGBlfEX3tB5m6zIIRwrVNCmNFRSRt2Swzj1A3Hmvn1wmDIM&#10;VpqAlxzuevlaFHPpsOPc0OJA7y3p0/bXKVjzalhpq83MXX8OxhzLwoYvpSZP4/INRKIx3cX/7k+T&#10;58/KOfx9k0+Q9Q0AAP//AwBQSwECLQAUAAYACAAAACEA2+H2y+4AAACFAQAAEwAAAAAAAAAAAAAA&#10;AAAAAAAAW0NvbnRlbnRfVHlwZXNdLnhtbFBLAQItABQABgAIAAAAIQBa9CxbvwAAABUBAAALAAAA&#10;AAAAAAAAAAAAAB8BAABfcmVscy8ucmVsc1BLAQItABQABgAIAAAAIQA06R3MwgAAAN0AAAAPAAAA&#10;AAAAAAAAAAAAAAcCAABkcnMvZG93bnJldi54bWxQSwUGAAAAAAMAAwC3AAAA9gIAAAAA&#10;" path="m,35l37,,74,35,37,70,,35xe" filled="f" strokecolor="#939598" strokeweight=".36pt">
                <v:path arrowok="t" o:connecttype="custom" o:connectlocs="0,845;37,810;74,845;37,880;0,845" o:connectangles="0,0,0,0,0"/>
              </v:shape>
              <v:shape id="Freeform 1386"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bhXwgAAAN0AAAAPAAAAZHJzL2Rvd25yZXYueG1sRE9LawIx&#10;EL4X/A9hhN5q1iLtshpFhEoPpeAD8TgkY3ZxM1mTVNd/3xSE3ubje85s0btWXCnExrOC8agAQay9&#10;adgq2O8+XkoQMSEbbD2TgjtFWMwHTzOsjL/xhq7bZEUO4VihgjqlrpIy6pocxpHviDN38sFhyjBY&#10;aQLecrhr5WtRvEmHDeeGGjta1aTP2x+n4JvX3VpbbSbufjkYcywLG76Ueh72yymIRH36Fz/cnybP&#10;n5Tv8PdNPkHOfwEAAP//AwBQSwECLQAUAAYACAAAACEA2+H2y+4AAACFAQAAEwAAAAAAAAAAAAAA&#10;AAAAAAAAW0NvbnRlbnRfVHlwZXNdLnhtbFBLAQItABQABgAIAAAAIQBa9CxbvwAAABUBAAALAAAA&#10;AAAAAAAAAAAAAB8BAABfcmVscy8ucmVsc1BLAQItABQABgAIAAAAIQBbpbhXwgAAAN0AAAAPAAAA&#10;AAAAAAAAAAAAAAcCAABkcnMvZG93bnJldi54bWxQSwUGAAAAAAMAAwC3AAAA9gIAAAAA&#10;" path="m,35l37,,74,35,37,70,,35xe" filled="f" strokecolor="#939598" strokeweight=".36pt">
                <v:path arrowok="t" o:connecttype="custom" o:connectlocs="0,845;37,810;74,845;37,880;0,845" o:connectangles="0,0,0,0,0"/>
              </v:shape>
              <v:shape id="Freeform 1385"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iwlxQAAAN0AAAAPAAAAZHJzL2Rvd25yZXYueG1sRI9BawIx&#10;EIXvBf9DGKG3mq1IWbZGKQWlh1KoSulxSKbZpZvJmkRd/33nUPA2w3vz3jfL9Rh6daaUu8gGHmcV&#10;KGIbXcfewGG/eahB5YLssI9MBq6UYb2a3C2xcfHCn3TeFa8khHODBtpShkbrbFsKmGdxIBbtJ6aA&#10;RdbktUt4kfDQ63lVPemAHUtDiwO9tmR/d6dg4IO3w9Z66xbhevxy7ruufHo35n46vjyDKjSWm/n/&#10;+s0J/qIWXPlGRtCrPwAAAP//AwBQSwECLQAUAAYACAAAACEA2+H2y+4AAACFAQAAEwAAAAAAAAAA&#10;AAAAAAAAAAAAW0NvbnRlbnRfVHlwZXNdLnhtbFBLAQItABQABgAIAAAAIQBa9CxbvwAAABUBAAAL&#10;AAAAAAAAAAAAAAAAAB8BAABfcmVscy8ucmVsc1BLAQItABQABgAIAAAAIQAqOiwlxQAAAN0AAAAP&#10;AAAAAAAAAAAAAAAAAAcCAABkcnMvZG93bnJldi54bWxQSwUGAAAAAAMAAwC3AAAA+QIAAAAA&#10;" path="m,35l38,,75,35,38,70,,35xe" filled="f" strokecolor="#939598" strokeweight=".36pt">
                <v:path arrowok="t" o:connecttype="custom" o:connectlocs="0,845;38,810;75,845;38,880;0,845" o:connectangles="0,0,0,0,0"/>
              </v:shape>
              <v:shape id="Freeform 1384"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om+wgAAAN0AAAAPAAAAZHJzL2Rvd25yZXYueG1sRE9NawIx&#10;EL0X+h/CCN5qVpGyrkaRQsVDKVRFPA7JmF3cTLZJ1PXfN4VCb/N4n7NY9a4VNwqx8axgPCpAEGtv&#10;GrYKDvv3lxJETMgGW8+k4EERVsvnpwVWxt/5i267ZEUO4VihgjqlrpIy6pocxpHviDN39sFhyjBY&#10;aQLec7hr5aQoXqXDhnNDjR291aQvu6tT8MmbbqOtNlP3+D4acyoLGz6UGg769RxEoj79i//cW5Pn&#10;T8sZ/H6TT5DLHwAAAP//AwBQSwECLQAUAAYACAAAACEA2+H2y+4AAACFAQAAEwAAAAAAAAAAAAAA&#10;AAAAAAAAW0NvbnRlbnRfVHlwZXNdLnhtbFBLAQItABQABgAIAAAAIQBa9CxbvwAAABUBAAALAAAA&#10;AAAAAAAAAAAAAB8BAABfcmVscy8ucmVsc1BLAQItABQABgAIAAAAIQBFdom+wgAAAN0AAAAPAAAA&#10;AAAAAAAAAAAAAAcCAABkcnMvZG93bnJldi54bWxQSwUGAAAAAAMAAwC3AAAA9gIAAAAA&#10;" path="m,35l37,,74,35,37,70,,35xe" filled="f" strokecolor="#939598" strokeweight=".36pt">
                <v:path arrowok="t" o:connecttype="custom" o:connectlocs="0,845;37,810;74,845;37,880;0,845" o:connectangles="0,0,0,0,0"/>
              </v:shape>
              <v:shape id="Freeform 1383"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bb+xQAAAN0AAAAPAAAAZHJzL2Rvd25yZXYueG1sRI9BawIx&#10;EIXvhf6HMAVvNdsiRVejlELFgxRqi3gckjG7uJlsk6jrv+8cCr3N8N68981iNYROXSjlNrKBp3EF&#10;ithG17I38P31/jgFlQuywy4yGbhRhtXy/m6BtYtX/qTLrnglIZxrNNCU0tdaZ9tQwDyOPbFox5gC&#10;FlmT1y7hVcJDp5+r6kUHbFkaGuzprSF72p2DgQ9e92vrrZuE28/eucO08mlrzOhheJ2DKjSUf/Pf&#10;9cYJ/mQm/PKNjKCXvwAAAP//AwBQSwECLQAUAAYACAAAACEA2+H2y+4AAACFAQAAEwAAAAAAAAAA&#10;AAAAAAAAAAAAW0NvbnRlbnRfVHlwZXNdLnhtbFBLAQItABQABgAIAAAAIQBa9CxbvwAAABUBAAAL&#10;AAAAAAAAAAAAAAAAAB8BAABfcmVscy8ucmVsc1BLAQItABQABgAIAAAAIQBRlbb+xQAAAN0AAAAP&#10;AAAAAAAAAAAAAAAAAAcCAABkcnMvZG93bnJldi54bWxQSwUGAAAAAAMAAwC3AAAA+QIAAAAA&#10;" path="m,35l37,,74,35,37,70,,35xe" filled="f" strokecolor="#939598" strokeweight=".36pt">
                <v:path arrowok="t" o:connecttype="custom" o:connectlocs="0,845;37,810;74,845;37,880;0,845" o:connectangles="0,0,0,0,0"/>
              </v:shape>
              <v:shape id="Freeform 1382"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NlwgAAAN0AAAAPAAAAZHJzL2Rvd25yZXYueG1sRE9LawIx&#10;EL4L/Q9hCt40q4jYrVFKQfFQBB+UHodkml26maxJ1PXfN4LgbT6+58yXnWvEhUKsPSsYDQsQxNqb&#10;mq2C42E1mIGICdlg45kU3CjCcvHSm2Np/JV3dNknK3IIxxIVVCm1pZRRV+QwDn1LnLlfHxymDIOV&#10;JuA1h7tGjotiKh3WnBsqbOmzIv23PzsFW163a221mbjb6duYn1lhw5dS/dfu4x1Eoi49xQ/3xuT5&#10;k7cR3L/JJ8jFPwAAAP//AwBQSwECLQAUAAYACAAAACEA2+H2y+4AAACFAQAAEwAAAAAAAAAAAAAA&#10;AAAAAAAAW0NvbnRlbnRfVHlwZXNdLnhtbFBLAQItABQABgAIAAAAIQBa9CxbvwAAABUBAAALAAAA&#10;AAAAAAAAAAAAAB8BAABfcmVscy8ucmVsc1BLAQItABQABgAIAAAAIQA+2RNlwgAAAN0AAAAPAAAA&#10;AAAAAAAAAAAAAAcCAABkcnMvZG93bnJldi54bWxQSwUGAAAAAAMAAwC3AAAA9gIAAAAA&#10;" path="m,35l37,,74,35,37,70,,35xe" filled="f" strokecolor="#939598" strokeweight=".36pt">
                <v:path arrowok="t" o:connecttype="custom" o:connectlocs="0,845;37,810;74,845;37,880;0,845" o:connectangles="0,0,0,0,0"/>
              </v:shape>
              <v:shape id="Freeform 1381"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40SwgAAAN0AAAAPAAAAZHJzL2Rvd25yZXYueG1sRE9NawIx&#10;EL0L/Q9hCt40q0ixq9lFChUPpVBbischGbOLm8k2SXX9901B8DaP9znrenCdOFOIrWcFs2kBglh7&#10;07JV8PX5OlmCiAnZYOeZFFwpQl09jNZYGn/hDzrvkxU5hGOJCpqU+lLKqBtyGKe+J87c0QeHKcNg&#10;pQl4yeGuk/OieJIOW84NDfb00pA+7X+dgnfe9ltttVm468+3MYdlYcObUuPHYbMCkWhId/HNvTN5&#10;/uJ5Dv/f5BNk9QcAAP//AwBQSwECLQAUAAYACAAAACEA2+H2y+4AAACFAQAAEwAAAAAAAAAAAAAA&#10;AAAAAAAAW0NvbnRlbnRfVHlwZXNdLnhtbFBLAQItABQABgAIAAAAIQBa9CxbvwAAABUBAAALAAAA&#10;AAAAAAAAAAAAAB8BAABfcmVscy8ucmVsc1BLAQItABQABgAIAAAAIQDOC40SwgAAAN0AAAAPAAAA&#10;AAAAAAAAAAAAAAcCAABkcnMvZG93bnJldi54bWxQSwUGAAAAAAMAAwC3AAAA9gIAAAAA&#10;" path="m,35l37,,74,35,37,70,,35xe" filled="f" strokecolor="#939598" strokeweight=".36pt">
                <v:path arrowok="t" o:connecttype="custom" o:connectlocs="0,845;37,810;74,845;37,880;0,845" o:connectangles="0,0,0,0,0"/>
              </v:shape>
              <v:shape id="Freeform 1380"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yiJwgAAAN0AAAAPAAAAZHJzL2Rvd25yZXYueG1sRE9NawIx&#10;EL0X/A9hhN5q1lbKdjWKFCoeRKgtpcchGbOLm8mapLr+eyMIvc3jfc5s0btWnCjExrOC8agAQay9&#10;adgq+P76eCpBxIRssPVMCi4UYTEfPMywMv7Mn3TaJStyCMcKFdQpdZWUUdfkMI58R5y5vQ8OU4bB&#10;ShPwnMNdK5+L4lU6bDg31NjRe036sPtzCra86lbaajNxl+OPMb9lYcNGqcdhv5yCSNSnf/HdvTZ5&#10;/uTtBW7f5BPk/AoAAP//AwBQSwECLQAUAAYACAAAACEA2+H2y+4AAACFAQAAEwAAAAAAAAAAAAAA&#10;AAAAAAAAW0NvbnRlbnRfVHlwZXNdLnhtbFBLAQItABQABgAIAAAAIQBa9CxbvwAAABUBAAALAAAA&#10;AAAAAAAAAAAAAB8BAABfcmVscy8ucmVsc1BLAQItABQABgAIAAAAIQChRyiJwgAAAN0AAAAPAAAA&#10;AAAAAAAAAAAAAAcCAABkcnMvZG93bnJldi54bWxQSwUGAAAAAAMAAwC3AAAA9gIAAAAA&#10;" path="m,35l37,,74,35,37,70,,35xe" filled="f" strokecolor="#939598" strokeweight=".36pt">
                <v:path arrowok="t" o:connecttype="custom" o:connectlocs="0,845;37,810;74,845;37,880;0,845" o:connectangles="0,0,0,0,0"/>
              </v:shape>
              <v:shape id="Freeform 1379"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rD9wgAAAN0AAAAPAAAAZHJzL2Rvd25yZXYueG1sRE9NawIx&#10;EL0L/Q9hhN7crGURXY1SCkoPRahK6XFIxuzSzWRNUl3/fVMo9DaP9zmrzeA6caUQW88KpkUJglh7&#10;07JVcDpuJ3MQMSEb7DyTgjtF2KwfRiusjb/xO10PyYocwrFGBU1KfS1l1A05jIXviTN39sFhyjBY&#10;aQLecrjr5FNZzqTDlnNDgz29NKS/Dt9OwZ53/U5bbSp3v3wY8zkvbXhT6nE8PC9BJBrSv/jP/Wry&#10;/GpRwe83+QS5/gEAAP//AwBQSwECLQAUAAYACAAAACEA2+H2y+4AAACFAQAAEwAAAAAAAAAAAAAA&#10;AAAAAAAAW0NvbnRlbnRfVHlwZXNdLnhtbFBLAQItABQABgAIAAAAIQBa9CxbvwAAABUBAAALAAAA&#10;AAAAAAAAAAAAAB8BAABfcmVscy8ucmVsc1BLAQItABQABgAIAAAAIQAurrD9wgAAAN0AAAAPAAAA&#10;AAAAAAAAAAAAAAcCAABkcnMvZG93bnJldi54bWxQSwUGAAAAAAMAAwC3AAAA9gIAAAAA&#10;" path="m,35l37,,74,35,37,70,,35xe" filled="f" strokecolor="#939598" strokeweight=".36pt">
                <v:path arrowok="t" o:connecttype="custom" o:connectlocs="0,845;37,810;74,845;37,880;0,845" o:connectangles="0,0,0,0,0"/>
              </v:shape>
              <v:shape id="Freeform 1378"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hVmwgAAAN0AAAAPAAAAZHJzL2Rvd25yZXYueG1sRE9NawIx&#10;EL0X+h/CFLzVbEXFbo1SBMWDCGopPQ7JNLt0M9kmUdd/bwTB2zze50znnWvEiUKsPSt46xcgiLU3&#10;NVsFX4fl6wRETMgGG8+k4EIR5rPnpymWxp95R6d9siKHcCxRQZVSW0oZdUUOY9+3xJn79cFhyjBY&#10;aQKec7hr5KAoxtJhzbmhwpYWFem//dEp2PKqXWmrzdBd/r+N+ZkUNmyU6r10nx8gEnXpIb671ybP&#10;H76P4PZNPkHOrgAAAP//AwBQSwECLQAUAAYACAAAACEA2+H2y+4AAACFAQAAEwAAAAAAAAAAAAAA&#10;AAAAAAAAW0NvbnRlbnRfVHlwZXNdLnhtbFBLAQItABQABgAIAAAAIQBa9CxbvwAAABUBAAALAAAA&#10;AAAAAAAAAAAAAB8BAABfcmVscy8ucmVsc1BLAQItABQABgAIAAAAIQBB4hVmwgAAAN0AAAAPAAAA&#10;AAAAAAAAAAAAAAcCAABkcnMvZG93bnJldi54bWxQSwUGAAAAAAMAAwC3AAAA9gIAAAAA&#10;" path="m,35l37,,74,35,37,70,,35xe" filled="f" strokecolor="#939598" strokeweight=".36pt">
                <v:path arrowok="t" o:connecttype="custom" o:connectlocs="0,845;37,810;74,845;37,880;0,845" o:connectangles="0,0,0,0,0"/>
              </v:shape>
              <v:shape id="Freeform 1377"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IsRwgAAAN0AAAAPAAAAZHJzL2Rvd25yZXYueG1sRE9NawIx&#10;EL0X/A9hhN5qtkVEV7NLESo9lEJtEY9DMmYXN5M1SXX9901B8DaP9zmrenCdOFOIrWcFz5MCBLH2&#10;pmWr4Of77WkOIiZkg51nUnClCHU1elhhafyFv+i8TVbkEI4lKmhS6kspo27IYZz4njhzBx8cpgyD&#10;lSbgJYe7Tr4UxUw6bDk3NNjTuiF93P46BZ+86TfaajN119POmP28sOFDqcfx8LoEkWhId/HN/W7y&#10;/OliBv/f5BNk9QcAAP//AwBQSwECLQAUAAYACAAAACEA2+H2y+4AAACFAQAAEwAAAAAAAAAAAAAA&#10;AAAAAAAAW0NvbnRlbnRfVHlwZXNdLnhtbFBLAQItABQABgAIAAAAIQBa9CxbvwAAABUBAAALAAAA&#10;AAAAAAAAAAAAAB8BAABfcmVscy8ucmVsc1BLAQItABQABgAIAAAAIQCxMIsRwgAAAN0AAAAPAAAA&#10;AAAAAAAAAAAAAAcCAABkcnMvZG93bnJldi54bWxQSwUGAAAAAAMAAwC3AAAA9gIAAAAA&#10;" path="m,35l37,,74,35,37,70,,35xe" filled="f" strokecolor="#939598" strokeweight=".36pt">
                <v:path arrowok="t" o:connecttype="custom" o:connectlocs="0,845;37,810;74,845;37,880;0,845" o:connectangles="0,0,0,0,0"/>
              </v:shape>
              <v:shape id="Freeform 1376"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6KwgAAAN0AAAAPAAAAZHJzL2Rvd25yZXYueG1sRE9NawIx&#10;EL0X+h/CFLzVbEXUbo1SBMWDCGopPQ7JNLt0M9kmUdd/bwTB2zze50znnWvEiUKsPSt46xcgiLU3&#10;NVsFX4fl6wRETMgGG8+k4EIR5rPnpymWxp95R6d9siKHcCxRQZVSW0oZdUUOY9+3xJn79cFhyjBY&#10;aQKec7hr5KAoRtJhzbmhwpYWFem//dEp2PKqXWmrzdBd/r+N+ZkUNmyU6r10nx8gEnXpIb671ybP&#10;H76P4fZNPkHOrgAAAP//AwBQSwECLQAUAAYACAAAACEA2+H2y+4AAACFAQAAEwAAAAAAAAAAAAAA&#10;AAAAAAAAW0NvbnRlbnRfVHlwZXNdLnhtbFBLAQItABQABgAIAAAAIQBa9CxbvwAAABUBAAALAAAA&#10;AAAAAAAAAAAAAB8BAABfcmVscy8ucmVsc1BLAQItABQABgAIAAAAIQDefC6KwgAAAN0AAAAPAAAA&#10;AAAAAAAAAAAAAAcCAABkcnMvZG93bnJldi54bWxQSwUGAAAAAAMAAwC3AAAA9gIAAAAA&#10;" path="m,35l38,,75,35,38,70,,35xe" filled="f" strokecolor="#939598" strokeweight=".36pt">
                <v:path arrowok="t" o:connecttype="custom" o:connectlocs="0,845;38,810;75,845;38,880;0,845" o:connectangles="0,0,0,0,0"/>
              </v:shape>
              <v:shape id="Freeform 1375"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7r4xQAAAN0AAAAPAAAAZHJzL2Rvd25yZXYueG1sRI9BawIx&#10;EIXvhf6HMAVvNdsiRVejlELFgxRqi3gckjG7uJlsk6jrv+8cCr3N8N68981iNYROXSjlNrKBp3EF&#10;ithG17I38P31/jgFlQuywy4yGbhRhtXy/m6BtYtX/qTLrnglIZxrNNCU0tdaZ9tQwDyOPbFox5gC&#10;FlmT1y7hVcJDp5+r6kUHbFkaGuzprSF72p2DgQ9e92vrrZuE28/eucO08mlrzOhheJ2DKjSUf/Pf&#10;9cYJ/mQmuPKNjKCXvwAAAP//AwBQSwECLQAUAAYACAAAACEA2+H2y+4AAACFAQAAEwAAAAAAAAAA&#10;AAAAAAAAAAAAW0NvbnRlbnRfVHlwZXNdLnhtbFBLAQItABQABgAIAAAAIQBa9CxbvwAAABUBAAAL&#10;AAAAAAAAAAAAAAAAAB8BAABfcmVscy8ucmVsc1BLAQItABQABgAIAAAAIQCv47r4xQAAAN0AAAAP&#10;AAAAAAAAAAAAAAAAAAcCAABkcnMvZG93bnJldi54bWxQSwUGAAAAAAMAAwC3AAAA+QI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16064" behindDoc="1" locked="0" layoutInCell="1" allowOverlap="1" wp14:anchorId="6064B58B" wp14:editId="129574CF">
              <wp:simplePos x="0" y="0"/>
              <wp:positionH relativeFrom="page">
                <wp:posOffset>2565400</wp:posOffset>
              </wp:positionH>
              <wp:positionV relativeFrom="page">
                <wp:posOffset>344805</wp:posOffset>
              </wp:positionV>
              <wp:extent cx="2428875" cy="150495"/>
              <wp:effectExtent l="0" t="0" r="0" b="0"/>
              <wp:wrapNone/>
              <wp:docPr id="1376" name="Text Box 1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07FDEE"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6064B58B" id="_x0000_t202" coordsize="21600,21600" o:spt="202" path="m,l,21600r21600,l21600,xe">
              <v:stroke joinstyle="miter"/>
              <v:path gradientshapeok="t" o:connecttype="rect"/>
            </v:shapetype>
            <v:shape id="Text Box 1373" o:spid="_x0000_s1206" type="#_x0000_t202" style="position:absolute;margin-left:202pt;margin-top:27.15pt;width:191.25pt;height:11.85pt;z-index:-25990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1Jz8AEAAMQDAAAOAAAAZHJzL2Uyb0RvYy54bWysU8Fu2zAMvQ/YPwi6L07Sps2MOEXXosOA&#10;rhvQ9gMYWY6F2aJGKbGzrx8lx2m33oZdBJqiHt97pFdXfduIvSZv0BZyNplKoa3C0thtIZ+f7j4s&#10;pfABbAkNWl3Ig/byav3+3apzuZ5jjU2pSTCI9XnnClmH4PIs86rWLfgJOm35skJqIfAnbbOSoGP0&#10;tsnm0+lF1iGVjlBp7zl7O1zKdcKvKq3Ct6ryOoimkMwtpJPSuYlntl5BviVwtVFHGvAPLFowlpue&#10;oG4hgNiReQPVGkXosQoThW2GVWWUThpYzWz6l5rHGpxOWtgc7042+f8Hqx7230mYkmd3dnkhhYWW&#10;p/Sk+yA+YS84eRY96pzPufTRcXHo+Ybrk17v7lH98MLiTQ12q6+JsKs1lMxxFl9mr54OOD6CbLqv&#10;WHIn2AVMQH1FbTSQLRGMzrM6nOYT2ShOzs/ny+XlQgrFd7PF9PzjIrWAfHztyIfPGlsRg0ISzz+h&#10;w/7eh8gG8rEkNrN4Z5om7UBj/0hwYcwk9pHwQD30m34wKzWO0jZYHlgP4bBa/CtwUCP9kqLjtSqk&#10;/7kD0lI0Xyx7EndwDGgMNmMAVvHTQgYphvAmDLu6c2S2NSMPrlu8Zt8qkyS9sDjy5VVJSo9rHXfx&#10;9Xeqevn51r8BAAD//wMAUEsDBBQABgAIAAAAIQAg9r+c3wAAAAkBAAAPAAAAZHJzL2Rvd25yZXYu&#10;eG1sTI/BTsMwEETvSPyDtUjcqE1J0xLiVBWCExIiTQ8cnXibWI3Xaey24e9xT3Cb1Yxm3+Tryfbs&#10;jKM3jiQ8zgQwpMZpQ62EXfX+sALmgyKtekco4Qc9rIvbm1xl2l2oxPM2tCyWkM+UhC6EIePcNx1a&#10;5WduQIre3o1WhXiOLdejusRy2/O5ECm3ylD80KkBXztsDtuTlbD5pvLNHD/rr3Jfmqp6FvSRHqS8&#10;v5s2L8ACTuEvDFf8iA5FZKrdibRnvYREJHFLkLBInoDFwHKVLoDVVyGAFzn/v6D4BQAA//8DAFBL&#10;AQItABQABgAIAAAAIQC2gziS/gAAAOEBAAATAAAAAAAAAAAAAAAAAAAAAABbQ29udGVudF9UeXBl&#10;c10ueG1sUEsBAi0AFAAGAAgAAAAhADj9If/WAAAAlAEAAAsAAAAAAAAAAAAAAAAALwEAAF9yZWxz&#10;Ly5yZWxzUEsBAi0AFAAGAAgAAAAhAMevUnPwAQAAxAMAAA4AAAAAAAAAAAAAAAAALgIAAGRycy9l&#10;Mm9Eb2MueG1sUEsBAi0AFAAGAAgAAAAhACD2v5zfAAAACQEAAA8AAAAAAAAAAAAAAAAASgQAAGRy&#10;cy9kb3ducmV2LnhtbFBLBQYAAAAABAAEAPMAAABWBQAAAAA=&#10;" filled="f" stroked="f">
              <v:textbox inset="0,0,0,0">
                <w:txbxContent>
                  <w:p w14:paraId="0007FDEE"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D2724"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19136" behindDoc="1" locked="0" layoutInCell="1" allowOverlap="1" wp14:anchorId="771723A9" wp14:editId="4DBFFCCF">
              <wp:simplePos x="0" y="0"/>
              <wp:positionH relativeFrom="page">
                <wp:posOffset>685165</wp:posOffset>
              </wp:positionH>
              <wp:positionV relativeFrom="page">
                <wp:posOffset>511810</wp:posOffset>
              </wp:positionV>
              <wp:extent cx="6189980" cy="49530"/>
              <wp:effectExtent l="0" t="0" r="0" b="0"/>
              <wp:wrapNone/>
              <wp:docPr id="1252" name="Group 1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1253" name="Freeform 1370"/>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4" name="Freeform 1369"/>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5" name="Freeform 1368"/>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6" name="Freeform 1367"/>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7" name="Freeform 1366"/>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8" name="Freeform 1365"/>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9" name="Freeform 1364"/>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0" name="Freeform 1363"/>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1" name="Freeform 1362"/>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2" name="Freeform 1361"/>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3" name="Freeform 1360"/>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4" name="Freeform 1359"/>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5" name="Freeform 1358"/>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6" name="Freeform 1357"/>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7" name="Freeform 1356"/>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8" name="Freeform 1355"/>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9" name="Freeform 1354"/>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0" name="Freeform 1353"/>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1" name="Freeform 1352"/>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2" name="Freeform 1351"/>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3" name="Freeform 1350"/>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4" name="Freeform 1349"/>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5" name="Freeform 1348"/>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6" name="Freeform 1347"/>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7" name="Freeform 1346"/>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8" name="Freeform 1345"/>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9" name="Freeform 1344"/>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0" name="Freeform 1343"/>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1" name="Freeform 1342"/>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2" name="Freeform 1341"/>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3" name="Freeform 1340"/>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4" name="Freeform 1339"/>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5" name="Freeform 1338"/>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6" name="Freeform 1337"/>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7" name="Freeform 1336"/>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8" name="Freeform 1335"/>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9" name="Freeform 1334"/>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0" name="Freeform 1333"/>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1" name="Freeform 1332"/>
                      <wps:cNvSpPr>
                        <a:spLocks/>
                      </wps:cNvSpPr>
                      <wps:spPr bwMode="auto">
                        <a:xfrm>
                          <a:off x="4143" y="809"/>
                          <a:ext cx="75" cy="71"/>
                        </a:xfrm>
                        <a:custGeom>
                          <a:avLst/>
                          <a:gdLst>
                            <a:gd name="T0" fmla="+- 0 4144 4144"/>
                            <a:gd name="T1" fmla="*/ T0 w 75"/>
                            <a:gd name="T2" fmla="+- 0 845 810"/>
                            <a:gd name="T3" fmla="*/ 845 h 71"/>
                            <a:gd name="T4" fmla="+- 0 4181 4144"/>
                            <a:gd name="T5" fmla="*/ T4 w 75"/>
                            <a:gd name="T6" fmla="+- 0 810 810"/>
                            <a:gd name="T7" fmla="*/ 810 h 71"/>
                            <a:gd name="T8" fmla="+- 0 4218 4144"/>
                            <a:gd name="T9" fmla="*/ T8 w 75"/>
                            <a:gd name="T10" fmla="+- 0 845 810"/>
                            <a:gd name="T11" fmla="*/ 845 h 71"/>
                            <a:gd name="T12" fmla="+- 0 4181 4144"/>
                            <a:gd name="T13" fmla="*/ T12 w 75"/>
                            <a:gd name="T14" fmla="+- 0 880 810"/>
                            <a:gd name="T15" fmla="*/ 880 h 71"/>
                            <a:gd name="T16" fmla="+- 0 4144 41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2" name="Freeform 1331"/>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3" name="Freeform 1330"/>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4" name="Freeform 1329"/>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5" name="Freeform 1328"/>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6" name="Freeform 1327"/>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7" name="Freeform 1326"/>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8" name="Freeform 1325"/>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9" name="Freeform 1324"/>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0" name="Freeform 1323"/>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1" name="Freeform 1322"/>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2" name="Freeform 1321"/>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3" name="Freeform 1320"/>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4" name="Freeform 1319"/>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5" name="Freeform 1318"/>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6" name="Freeform 1317"/>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7" name="Freeform 1316"/>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8" name="Freeform 1315"/>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9" name="Freeform 1314"/>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0" name="Freeform 1313"/>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1" name="Freeform 1312"/>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2" name="Freeform 1311"/>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3" name="Freeform 1310"/>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4" name="Freeform 1309"/>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5" name="Freeform 1308"/>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6" name="Freeform 1307"/>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7" name="Freeform 1306"/>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8" name="Freeform 1305"/>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9" name="Freeform 1304"/>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0" name="Freeform 1303"/>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1" name="Freeform 1302"/>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2" name="Freeform 1301"/>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3" name="Freeform 1300"/>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4" name="Freeform 1299"/>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5" name="Freeform 1298"/>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6" name="Freeform 1297"/>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7" name="Freeform 1296"/>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8" name="Freeform 1295"/>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9" name="Freeform 1294"/>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0" name="Freeform 1293"/>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1" name="Freeform 1292"/>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2" name="Freeform 1291"/>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3" name="Freeform 1290"/>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4" name="Freeform 1289"/>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5" name="Freeform 1288"/>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6" name="Freeform 1287"/>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7" name="Freeform 1286"/>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8" name="Freeform 1285"/>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9" name="Freeform 1284"/>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0" name="Freeform 1283"/>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1" name="Freeform 1282"/>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2" name="Freeform 1281"/>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3" name="Freeform 1280"/>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4" name="Freeform 1279"/>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5" name="Freeform 1278"/>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6" name="Freeform 1277"/>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7" name="Freeform 1276"/>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8" name="Freeform 1275"/>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9" name="Freeform 1274"/>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0" name="Freeform 1273"/>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1" name="Freeform 1272"/>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2" name="Freeform 1271"/>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3" name="Freeform 1270"/>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4" name="Freeform 1269"/>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5" name="Freeform 1268"/>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6" name="Freeform 1267"/>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7" name="Freeform 1266"/>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8" name="Freeform 1265"/>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9" name="Freeform 1264"/>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0" name="Freeform 1263"/>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1" name="Freeform 1262"/>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2" name="Freeform 1261"/>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3" name="Freeform 1260"/>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4" name="Freeform 1259"/>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5" name="Freeform 1258"/>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6" name="Freeform 1257"/>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7" name="Freeform 1256"/>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8" name="Freeform 1255"/>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9" name="Freeform 1254"/>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0" name="Freeform 1253"/>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1" name="Freeform 1252"/>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2" name="Freeform 1251"/>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3" name="Freeform 1250"/>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0DC07044" id="Group 1249" o:spid="_x0000_s1026" style="position:absolute;margin-left:53.95pt;margin-top:40.3pt;width:487.4pt;height:3.9pt;z-index:-259897344;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fp/6iMAABUEBAAOAAAAZHJzL2Uyb0RvYy54bWzs3W1v40aSB/D3B9x3IPTygonJZvPJiGcR&#10;jGeCA7J7ATL3ATSS/IC1La2kGc/uYr/7/bspz9hiVRLumCzi/M8LjidS1KVSm/1LsVn64U+fb2+S&#10;T6vt7np9dzbLvk9nyepusV5e312ezf73/btX9SzZ7ed3y/nN+m51Nvv7ajf70+v//I8f7jenK7e+&#10;Wt8sV9sEL3K3O73fnM2u9vvN6cnJbnG1up3vvl9vVnd48GK9vZ3v8dft5clyO7/Hq9/enLg0LU/u&#10;19vlZrterHY7/Nvz9sHZ6/j6Fxerxf5/Li52q31yczZDbPt43Mbjh3A8ef3D/PRyO99cXS8OYcz/&#10;jShu59d3GPTLS53P9/Pk4/a681K314vtere+2H+/WN+erC8urher+B7wbrL06N38tF1/3MT3cnl6&#10;f7n5kiak9ihP//bLLv7y6Zdtcr3EZ+cKN0vu5rf4lOLASeZ8ExJ0v7k8xfN+2m5+3fyybd8lfvx5&#10;vfjrDg+fHD8e/n7ZPjn5cP/n9RKvOP+4X8cEfb7Y3oaXwFtPPsfP4e9fPofV532ywL8ss7ppanxc&#10;CzzmmyI/fE6LK3yY4b/K0qqZJXiwTsv2I1xcvT38x03lMefCf1nV4bGT+Wk7ZozzEFd4U5hwu685&#10;3X1bTn+9mm9W8aPahVx9zWn+kNN329UqzOMky6v4fkIEeOpDTnePE/rokfC0HfL+u6nM0hofYExK&#10;/Njmpw/5rIpDQrInCZmfLj7u9j+t1vEDmX/6ebdvfx2W+Cl+zMvDfHiPz+Li9ga/Gd+9StIkjBQP&#10;be4vvzwte3jaf50k79PkPsHIh5d8eCWE+OiVal8kdfbwa/jldZC09kl4nfCUq6SKoeP368tz/MNz&#10;2pCyrBFDwlv/8lLvvRhS+fCU+EoIRwqpenhSCAlPkULCvHv03rKsKMWQMHW/hlSLISElj19KSVP2&#10;ON9anrKnGc+0RGWPk/4+c3JcT7Ne12KussdJD8+RkpU9Tbs+px5n/n1WynE9Tb2Wr8eZf5wvnCMu&#10;Hyb9/Orh92Dx+e7wi4CfknlY0dJ4Dtusd+Es9B7px6/b+/zwW4Vnhd8a5cnISXhy9Yee3J7d3uMD&#10;bs9gv/3S4aMLr428/6GnI6Px6fE0gfceX7398/CGt1g4j5fM7SzBkvkhDDE/3cz3IU8PPyb3ON3i&#10;HV7hjyzm6Hb9afV+HR/ffz3R5w8Rfn345u7x0/I2tnhGQEQPDz78uYmvVWEW4g18ebGHRx/+bJ91&#10;eKn2ZKu+Fn7RpJda3Kx3qzaZ4a3GZeTLew6penTmvFu/u765iWm5uQuZ8EXlYhJ265vrZXgw5GG3&#10;vfzw5mabfJrDIk3eFM3D+vTkaZvtbn8+3121z4sPtSkHBu6WcZSr1Xz59vDzfn590/4c32IYCKf9&#10;w0cTFoCokH82afO2flv7V96Vb1/59Pz81Y/v3vhX5busKs7z8zdvzrN/hZgzf3p1vVyu7kLYDyLK&#10;/B9bHQ82ay3zxURP3t6TLLyL/xwm7aOnnTwNI2Yf7+Xhz/jusJy3C2O7ln9YL/+ORXK7bokHkuKH&#10;q/X2H7PkHrw7m+3+9nG+Xc2Sm/++w1rfZN7jo9/Hv4TPC3/ZPn7kw+NH5ncLvNTZbD/DaSD8+Gbf&#10;GvLjZnt9eYWR2kl/t/4Rzrm4DutojK+N6vAXcGM8d+BXpLXcI3eUB8490gWm5Te7IyvHckdW5kmG&#10;Q/sL8dUCj9fBkd2B/wkRQ3q8BI7sDpdXYkiPV7/3o7tDS5S1O9Q5RXccZKCShu5o6UJ3RPjSHbNQ&#10;CnvZ7sC613VHhO6z1zucb/+/p06Hrnc470M1zE/JHXUmhmTojjyrxZCM3aEkytod6pyiO+iOp6Jg&#10;vYP1jraeEC4EsN6BOtUBE1+vs6Ca3HVHLLY+uzty19Yfh3cHRsLlIgwXy36TqHfkJdwhhGTpjgbu&#10;EEKydYeWKGt3qHOK7qA76I75Ka+z8DpLZyuOur8DZ82uO+KmlGd3h0/HcodPiyTDYULu8B5bToSQ&#10;DN3hK2w5EUKydYeWKGt3qHOK7qA76A66g/s7hC3Aqjuw4a3rjrhgP787aiyy2CQ1fL3D18EdGG46&#10;9Y7CBXd0QzJ0R1EEd3RDsnWHlihzd2hziu6gO+gOuoPu6OMOLDJdd8QLFM/ujqIcyx1FiTs1cJiQ&#10;O8oUW12FkAzdUXpsdRVCsnWHlihrd6hziu6gO+gOuoPu6OGOEvfndN0RbwR5dneUHptJRql3YKQk&#10;C8NNp95R1nCHEJKhO3BzlhiSsTuURFm7Q51TdAfdQXfQHXRHH3fg1tKuO1xYsJ/dHZUbyx2Vwx2i&#10;OEzIHVWJra5CSIbuqFNsdRVCsnWHlihrd6hziu6gO+gOuoPu6OMOtNTouiO2A3p2d9QpTtGj1Dsw&#10;UpKF4aZT76jDrb1CSJbuCHesCiHZukNLlLU71DlFd9AddAfdQXf0cQdaanTdMUy/0roezR017hCt&#10;69iG5HEPUcO+YY3DVlchJEN3NCW2ugoh2bpDS5S5O7Q5RXfQHXQH3UF39HGH1K+0GKZfaVPi5plR&#10;6h1NiTs1cJhOvSN8Z4IYkp07XOqx5UTIkqk71ERZu0OdU3QH3UF30B10Rx93YN3r1DuKQfqVYp3D&#10;ijaGO8JISRxuMtdZXFqXYkiG7shcLoZk7A4lUcbu0OcU3UF30B10B93Rxx1Sv9JikH6lLnNjuSPL&#10;08ThMKF6R1ZWYkiG7sBSKoZk6w4tUdbuUOcU3UF30B10B93Rxx04a3brHYP0K3UufIvpKPUOjJTE&#10;4aZT73Ae7ggZOArJ0h013CGEZOsOLVHW7lDnFN1Bd9AddAfd0ccdUr/SYpB+pc41o7mjybCiNp3v&#10;prfbV+pyV4shGbojLwsxJFt3aIkyd4c2p+gOuoPuoDvojj7uwCLTrXcM0q8UX7uOdX+UegdGSuJw&#10;R8UFQ3f4FO4IGTgKydAd3sMdQki27tASZe0OdU7RHXQH3UF30B093FFJ/UqLQfqVOl+M5Q5fuATD&#10;xfZn07iP1vkaW12FkAzdUThsdRVCMnaHkihrd6hziu6gO+gOuoPu6OMOUKBb7xikX6krcjQpG6Xe&#10;gZGSONxRccGw3lHg1l4pJEN3lLi1VwrJ1h1aoqzdoc4puoPuoDvoDrqjjzukfqWoS2DBfu5+pa7M&#10;xnJHmeEOURyOL2oYuqMssNVVCMnSHTW2ugoh2bpDS5S1O9Q5RXfQHXQH3UF39HGH1K+0GKRfqSsb&#10;DDZKvaNscKcGDhNyR5Vjy4kQkqE7qhJbToSQbN2hJcrcHdqcojvoDrqD7qA7+rhD6leK/l5D1Duq&#10;CoON4g6MlLgw3HSus9QZ3CGEZOiO2sMdQki27tASZe0OdU7RHXQH3UF30B193IF1r7O/ww/Tr7Qu&#10;xnJHXeBODRym5I4GW06EkAzd0ThsORFCMnaHkihrd6hziu6gO+gOuoPu6OMOqV+pH6ZfaZNjkR2l&#10;3oGREheGm069o6ngDiEkO3fkaQp3CCHZukNLlLU71DlFd9AddAfdQXf0cQfOmt16xyD9SvM0G8kd&#10;GKlMwmE67sjTIhdDsnRHk4ohmbpDTZSxO/Q5RXfQHXQH3UF39HGH1K/UD9KvNE8bFFfGqHeEkbCi&#10;YrjJ1DvyLA/u6IZk6I6sCu7ohmTrDi1R5u7Q5hTdQXfQHXQH3dHHHVhkuvWOQfqV5lk1ljuyqkow&#10;XLxcNI2+YbnLvBiSoTtckYkh2bpDS5S1O9Q5RXfQHXQH3UF39HBHLfUr9YP0K80dvud2nHoHRkri&#10;cNOpdzjchimFZOiOHLf2SiEZu0NJlLU71DlFd9AddAfdQXf0cYfUr9QP0q80z/Ox3JHndYLh4m05&#10;E6l35FUhhmToDp85MSRbd2iJsnaHOqfoDrqD7qA76I4+7pD6lfpB+pXmPsNmklH2d/isSTBcbEMy&#10;EXf4AltOhJAs3dFgy4kQkq07tERZu0OdU3QH3UF30B10Rx93SP1K/SD9SnPfYEUbxx1NcAeGm851&#10;liIP7uiGZOiOogru6IZk6w4tUebu0OYU3UF30B10B93Rxx1Sv9J8kH6leVGN5Y6ixp0aOEzIHWWG&#10;LSdCSIbuKAtsORFCsnWHlihrd6hziu6gO+gOuoPu6OMOrHud+1najRHP/b1weVliE+so9Q6MlMTh&#10;plPvKBu4I2TgKCRDd1Q53CGEZOwOJVHW7lDnFN1Bd9AddAfd0ccdUr9S7P/E6vjs7qhw/WYcd1Qe&#10;d2rgcLzI230fbV5V2OoqhGTojjrDVlchJFt3aImydoc6p+gOuoPuoDvojj7uwFmzW+8Ypl9p7bDu&#10;j1LvwEhJHoY7Ki4YuqMu4A4hJEt3NHCHEJKtO7REWbtDnVN0B91Bd9AddEcfd0j9StsvNnn2ekeT&#10;juWOJsUdojhMyB1Njq2uQkiG7mgqbHUVQrJ1h5Yoa3eoc4ruoDvoDrqD7ujjDiwy3XrHMP1Kmxo3&#10;7Y5S78BIWFEx3GTqHT4Nt/YKIdm5w6fh1l4hJFN3qIkyd4c2p+gOuoPuoDvojh7uaKR+pfkg/Up9&#10;Wo7kDoyUJ+EwIXdkaSqGZOiOLK/EkGzdoSXK2B36nKI76A66g+6gO/q4A5c+uvWOQfqV+gz910ep&#10;d2Akn4TDlNxRZ2JIhu5wWS2GZOwOJVHW7lDnFN1Bd9AddAfd0ccdUr/SfJB+pd45NAsZ4zpLGCmJ&#10;w03nOosr4Y6QgaOQLN3RwB1CSLbu0BJl7Q51TtEddAfdQXfQHX3cIfUrzQfpV+rzdCx35GmRYLji&#10;eJG3u5/F596JIRm6I68aMSRbd2iJsnaHOqfoDrqD7qA76I4+7pD6lbpB+pX6vMYiO0q9AyNhRcVw&#10;R8UFQ3egsCCGZOgOXwR3dLNk6w4tUebu0OYU3UF30B10B93Rxx1Y9zr7O1z8Itfnvo/W+3Isd/iy&#10;TDBcbEMyje+F80WKra5CSIbuKDy2ugoh2bpDS5S1O9Q5RXfQHXQH3UF39HGH1K/UDdKv1Bceg41S&#10;78BISRxuOvWOooY7QgaOQjJ0R+ngDiEkY3coibJ2hzqn6A66g+6gO+iOPu7AWbNb7xikX6kv3Vju&#10;KB3uEMXheJE3vM5SltjqKoRk6I4qxVZXISRbd2iJsnaHOqfoDrqD7qA76I4+7pD6lbq4MeLZr7NU&#10;KU7Ro9Q7MFLiw3BHxQVDd1Th1l4hJEt3hDtWhZBs3aElytod6pyiO+gOuoPuoDv6uAOLTLfeMUi/&#10;Ul/Vo7mjxh2iVR23qUxkf0ftsNVVCMnQHXWJra5CSLbu0BJl7g5tTtEddAfdQXfQHX/cHXkq9St1&#10;w/QrrUsUV0apd2CkxIfhplPvaFJsORFCMnRH47HlRAjJ1h1aoqzdoc4puuMluaM9hcVGAyfz0wdv&#10;PPy52Sefz2YVfqlxnmu/5kp9Vt6+VPXbr9V+hXfnpRY3690KZze8+ma+v/ryw8+7ffx58XG3/2m1&#10;vn39w/z0bv3u+uYmngpv7pL7s5kvKjcLj+zWN9fL8GD8y/byw5ubbfJpfnM2w7ckFU08f2KEJ0/b&#10;bHf78/nuqn1efKg9zW7XH++WcZSr1Xz59vDzfn590/4cExEGWn3exzDjT8nH7fXZ7J9N2ryt39b+&#10;lXfl21c+PT9/9eO7N/5V+S6rivP8/M2b8+xfIebMn15dL5eruxB28vn25m53in95Nrva7zenJye7&#10;xdXqdr77/vZ6sV3v1hf77xfr25P1xcX1YnWy3M7vr+8uT+ICeTu/vvudLLyL/4S39zQLJ0/DiA/j&#10;XT382X4I4XrBbvPLtv1m9w/r5d9/2Sbb9f5shs/002qLH67W23/MkvvtfHM22/3t43y7miU3/323&#10;Q/7RphBP28e/hM8Lf9k+fuTD40fmdwu81NlsP0vaH9/s8Tf8Jx832+vLK4yUxXd6t/7x4359cb0P&#10;7yjE10Z1+Mv9btPGih8OmcVz/lhm79fbZZvW8NNmu16sdjuk+ter+WaFsQ8XT5CB6yWiycNXtXXr&#10;HcP0K208VrRR3IGREh+Gi78Gl8vDW3xveJ2lqeEOISQ7dxSpgzuEkIzdoSTK2h3qnKI7XpI72pLt&#10;b1uhavsUdbDwVCd5+1J0B93xAt0h9Sttv0D+QJRfI9mA3s3P68Vfdw9SWvzlU/tIeFpgXfLh/s/r&#10;5epsNgepoq4+X2yjt4HN8H8BWOdGcgduxUyTcJiOO4q0rMSQDN2RpV4MydQdaqKM3aHPKbqD7ngq&#10;CrqD9Y62nhAWRtY7pHqH1K8URR3w4tndkWWo/IxR7ygwUhIOE3JH5uEOISRLd9RwhxCSrTu0RFm7&#10;Q51TdAfdQXdwfwevs/TZ3yH1K80G6VdaZOHLb8dxR5NhRW3i18xMY19p4VwthmToDlcWYki27tAS&#10;Ze4ObU7RHXQH3UF30B193IF1r7O/IxukX2nhKuyvGMUdGCmJw01mf0eRp3BHyMBRSIbuyD3cIYRk&#10;6w4tUdbuUOcU3UF30B10B93Rxx1Sv9JskH6lRV6M5Y68cAmGi9tjJ1LvyOtGDMnQHdg6LoZk7A4l&#10;UdbuUOcU3UF30B10B93Rxx04a3brHYP0Ky18jk2so9Q7MFIShzsqLtjdz4Iu23BHyMBRSIbuwBZO&#10;MSRbd2iJsnaHOqfoDrqD7qA76I4+7pD6lWaD9CstimwsdxRZnmC42IZkIvWOosBWVyEkS3fU2Ooq&#10;hGTrDi1R1u5Q5xTdQXfQHXQH3dHHHVhkuvWOQfqVFkWDm2dGqXdgJKyoGO6ouGBY7yhzbDkRQjJ0&#10;R4nualJItu7QEmXuDm1O0R0vyR3sG8a+Yegi9qR92UO/sIc/2Tfsd/uGhVtbu+4YpF9pUR7ua6/T&#10;Q0MvtHhLFof+fguApN11idZwD50/Hnfdm3/Cx3lwxKHd3deGYHgXF7c387PZd68S1BUwUjxMyB1V&#10;BneEDBxRyNAdlYc7hJBs3aElytod6pyiO16SO/Bp40zFvmHsV/q1beqDNx7+pDt+3x0oAXTdMUi/&#10;0qIq2j5+w7ujKnCnBg7Hi7xhvaNqsOVECMnQHbXDlhMhJGN3KImydoc6p+gOuoPXWXidhddZelxn&#10;CVsuuu6Id3s+e9+wGo2Dx7nOgpGSIgx3VFwwdEddwR1CSIbuwHciiCHZukNLlLU71DlFd9AddAfd&#10;QXf0cYfUr7Rt9Pns7miwX3UcdzQZ7tTAYULuaApsORFCsnRHg0tSQki27tASZe0OdU7RHXQH3UF3&#10;0B193CH1K233Xzy/Oxo0CxllX2nTBHdguMnUO8o0D+7ohmTnjjKtgju6IZm6Q02UuTu0OUV30B10&#10;B91Bd/RxB9a9znWWdJB+pVjnRnIHRqqScJiQO7LMiyEZuiMrMjEkW3doiTJ2hz6n6A66g+6gO+iO&#10;Pu6Q+pWmg/QrLbMCp+gx6h1hpCQON516R9bAHSEDRyEZusPh1l4pJGN3KImydoc6p+gOuoPuoDvo&#10;jj7uwFmzW+8YpF9p6fKx3OHyOsFwsWwzjb5hpasKMSRDd+SZE0OydYeWKGt3qHOK7qA76A66g+7o&#10;4w6pX2k6SL9SNIRqm+4Mfh9tGCmJwx0VF+zuZynzohRDsnQHOmFJWbJ1h5Yoa3eoc4rueEnuYN8w&#10;9g1j37D1bn2x/36xvj1ZX1xcL1Yn9+vt8qSPO7DIdOsdg/QrLfMGg41ynQUjYUXFcNNxh8+DO7oh&#10;GbrDV8Ed3ZBs3aElytwd2pyiO16SO9qSLfuGsW8Y+4Z9gzuc1K80HaRfaemrsdzh6zQpcZiQO4oM&#10;W06EkAzdURTYciKEZOsOLVHW7lDnFN1Bd/A6C6+z8DpLj3qHk/qVpoP0Ky2LEsgZpd6BkZI43HTq&#10;HUUDd4QMHIVk6I4yhzuEkIzdoSTK2h3qnKI76A66g+6gO/q4Q+pXmg7Sr7Qs/VjuKD3u1MDheJE3&#10;3N9RVthyIoRk6I4qw1ZXISRbd2iJsnaHOqfoDrqD7qA76I4+7pD6labx/8qfu29YWYXiyij1DoyU&#10;xOGOiguG7qgKuCNk4CgkS3c0cIcQkq07tERZu0OdU3QH3UF30B10Rx93CP1KXbvV8NndUaOOMo47&#10;6hR3iOJwvMgbuqPOsdVVCMnQHXWFra5CSLbu0BJl7Q51TtEddAfdQXfQHX3cgXXv+H4W1wzTr7Su&#10;cVFnlHoHRsKKiuGOiguG7miy4I5uSIbuaMKtvUJItu7QEmXuDm1O0R10B91Bd9Adfdwh9Ct1zTD9&#10;SptyLHc0Je4QxWE67qjSFFtdhZDs3FGlOba6CiGZukNNlLU71DlFd9AddAfdQXf0cQfOmt16xyD9&#10;SqvUYzPJGPWOMFISh5tMvaNK60wMydAdGbqrSVkydoeSKGN36HOK7nhJ7mDfMPYNY9+wb+4b5oR+&#10;pa4ZpF9plTlsJhnFHRgpicNNxx1ZCXeEDByFZOmOBu4QQrJ1h5Yoa3eoc4rueEnuwKeNUxj7hrFv&#10;GPuGfUvfMCwy3XrHIP1KK5eO5Q6XFgmGi3yaxvezVM47MSRDd7iqEUOydYeWKGt3qHOK7qA7eJ2F&#10;11l4naXHdZZc6FfqmkH6lVauxiI7Sr0DI2FFxXBHxQW7faVV7oI7uiEZuiMvgju6Idm6Q0uUuTu0&#10;OUV30B10B91Bd/RxB5bibr1jkH6lVV6O5Y68LBMMF7epTKTe4VNsORFCMnSH96kYkq07tERZu0Od&#10;U3QH3UF30B10Rx93CP1KXTNIv9LKe9w8M0q9AyMlcbjp1Dt8DXeEDByFZOiOwsEdQkjG7lASZe0O&#10;dU7RHXQH3UF30B193CH0K3XNIP1Kq8KN5Y7CVQmGi7cDT6TeUZTY6iqEZOiOMsVWVyEkW3doibJ2&#10;hzqn6A66g+6gO+iOPu6Q+pXW8Qvkn7tfaVWmOEWPUu/ASEkc7qi4YLi/o/RwR8jAUUiW7gh3rAoh&#10;2bpDS5S1O9Q5RXfQHXQH3UF39HEH1r3O/o56kH6lVVmP5o4ad4iiFefxIm/ojsphq6sQkqE7qhJb&#10;XYWQbN2hJcrcHdqcojvoDrqD7qA7+rhD6lcKH+D/yp+93oE1bqR6B0ZKqjDcUXHB0B11ii0nQkiG&#10;7qhDdzUhJFt3aImydoc6p+iOl+QO9g1j3zD2DfvmvmE5zprdescw/UprjxVtlOssGCmpwnATckcN&#10;dwghGbqjcXCHEJKxO5REWbtDnVN0x0tyBz5tnMLYN4x9w9g37Bv6huVSv9K2pcOz1zsaN5Y7mhx3&#10;auAwIXc0JbacCCHZuaNOU2w5EUKydYeWKGt3qHOK7qA7eJ2F11l4naXPdRYsMt16xyD9Sus0Q5Oy&#10;MeodYaQkDjeZeked+koMydIdtRdDMnWHmihjd+hziu6gO+gOuoPu6OEOL/UrrQfpV1qnuD93JHc0&#10;GVbUtg3JNO6jrTNXiyEZuiMrCzEkW3doiTJ3hzan6A66g+6gO+iOPu6Q+pXWg/QrrbMKg41S78BI&#10;SRxuOvUOl8IdIQNHIRm6w3m4QwjJ1h1aoqzdoc4puoPuoDvoDrqjjzukfqX1IP1Ka1eM5Q5XuATD&#10;RT5NpN7h6kYMydAduSvFkIzdoSTK2h3qnKI76A66g+6gO/q4Q+pXWg/Sr7TOcyBnlHoHRkricEfF&#10;Bbv7aOu8hDtCBo5CMnSHx629Uki27tASZe0OdU7RHXQH3UF30B193CH1K60G6Vda+2wsd/gsTzBc&#10;3KYykXqHL7DVVQjJ0h01troKIdm6Q0uUtTvUOUV30B10B91Bd/RxB9a9zv0s1SD9StEAAcWVUeod&#10;GAkrKoY7Ki4Y1juKHFtOhJAM3VGgu5oUkq07tESZu0ObU3THS3IH+4axbxj7hn1z37DwFbFddwzS&#10;r7QuKhRXRnEHRkricNNxR5nBHSEDRyEZuqP0cIcQkq07tERZu0OdU3THS3IHPm2cwtg3jH3D2Dfs&#10;G/qGefwedd0xSL/SuizGckdZ4E4NHI4XecN6R9lgy4kQkqE7KoctJ0JIxu5QEmXtDnVO0R10B6+z&#10;8DoLr7P0uc4i9Sut4oL93P1K6yrHIjtKvQMjJXG4o+KCoTuqCu4IGTgKydAd6HAihmTrDi1R1u5Q&#10;5xTdQXfQHXQH3dHHHVhkuvWOYfqV1tlY7qgz3KmBw/Eib+iOusCWEyEkS3c02OoqhGTrDi1R1u5Q&#10;5xTdQXfQHXQH3dHDHYXUr7Qapl9p3WAzySj1DoyEFRXDHRUXDN3R5MEd3ZAM3dFUwR3dkGzdoSXK&#10;3B3anKI76A66g+6gO/q4A0txt94xTL/SphrLHU2FO0RxmI47mjTDVlchJDt3NGmBra5CSKbuUBNl&#10;7Q51TtEddAfdQXfQHX3cIfUrbbt5P/f+DqxzOEWPUe8IIyVxuMnUO5q08WJIhu7IcGuvlCVjdyiJ&#10;MnaHPqfoDrqD7qA76I4+7pD6lVaD9Cttsnwsd2R5nWC42IZkGn3DmqwqxJAM3eEyJ4Zk6w4tUdbu&#10;UOcU3UF30B10B93Rxx1Sv9JykH6ljcvapju4j6K9ALL6vE8Wn89muH8mWaAQ0tZZTuanny+2t69/&#10;wOns427/02odf55/+nm3P9Qv8FN4+HJ5uEb0HrtULm5v5mez714laRJGiocJXWdxRSmGZOkOdMKK&#10;H8pRVcjWHVqirN2hzim64yW5g33D2DeMfcO+uW8Yelx093eUg/QrbVyDFW2U6ywYCSsqhjtaUe32&#10;lWK3ZHBHNyRDd+RVcEc3JFt3aIkyd4c2p+iOl+SOtmTLvmHsG8a+Yd/QN6yQ+pWWg/QrbXJ878s4&#10;7shrFD1wmJA7fIYtJ0JIhu7wBbacCCHZukNLlLU71DlFd9AdvM7C6yy8ztLnOgvOmp37WcpB+pU2&#10;vsTlkFHqHRgpicNNp97hG7gjZOAoJEN3FDncIYRk7A4lUdbuUOcU3UF30B10B93Rxx1Sv9JykH6l&#10;TeHHckfhcacGDseLvOF1lqLClhMhJEN3lBm2ugoh2bpDS5S1O9Q5RXfQHXQH3UF39HEHFpluvWOQ&#10;fqVN6bDuj1LvwEhJHO6ouGDojrKAO0IGjkKydEcDdwgh2bpDS5S1O9Q5RXfQHXQH3UF39HBHuPTR&#10;dccg/UrRHnMsd1Qp7hDF4XiRN3RHlWOrqxCSoTuqCltdhZBs3aElytod6pyiO+gOuoPuoDv6uANL&#10;cdcdg/QrbaoaTcpGqXdgJKyoGO6ouGDojjoL7uiGZOiOOtzaK4Rk6w4tUebu0OYU3UF30B10B93R&#10;xx1Sv9IyXg149n6ldTmWO+oSd4jiMCF3NCm2ugohGboDNxiJIdm6Q0uUtTvUOUV30B10B91Bd/Rx&#10;h9SvtL3r4tnd0XgMNkq9AyMlTRhuOvWOpsaWEyEkO3dkaRraqwkxGcNDyZQ1PNRJRXi8JHiwcRgb&#10;h7Fx2Dc3DiulhqXFIA1LsdA5jDaGPOJQSTvgZOyBcMpMDspUH00tB2XKj99IljFAfmtukSAviSD4&#10;tHEyYw8x9hBjD7Fv6CGG22e7ez2KQXqXZmmWjkaQLC2wsOI4nfIHwvFODsqSIFnVyEEZE0RNljlB&#10;9LlFgpAgvPzCyy+8/NLn8ovUxhRfJ4vawXNffsESXGOtHacKgqHCwooBJ1QFcS4SpBuUJUFcEQnS&#10;DcqYIGqy7Amizi0ShAQhQUgQEqQPQXDW7NzxgvbqgxDEhZrLOARxZQmC4DglguRpLgdlSZDcp3JQ&#10;xgRRk2VOEH1ukSAkCAlCgpAgfQgiNTfFN8sNQpDco+YyDkEwFBbWMOCEqiB5HQgiBGVJEO8CQYSg&#10;rAmiJcucIPrcIkFIEBKEBCFB+hAEC023CjJIn1PsBHGjEcS7CgsrjlMiiC+9HJQlQYo07JEVMmVM&#10;EDVZ5gTR5xYJQoKQICQICdKDIJXU8rQYpOUpdvGlOEePUwXBUFhYw4ATqoIUPhBECMqUILjzVQzK&#10;mCBqsswJos8tEoQEIUFIEBKkD0Gk7qfFIN1Psc7V4xGkDreaFnW8t2d+erk81Hre2zVAzdLShT2y&#10;QlCWBCnLsEdWCMqYIGqy7Amizi0ShAQhQUgQEqQPQaRGqMUgjVCxBJdtN586jY1H5qerz/tk8fls&#10;VmENXqA8UsWBT+anny+2t69/wPns427/02odf55/+nm3P9Q08FN4+KssUMy5uL2Zn82+e5WEvQ0Y&#10;qj1OqQpSpWGDSsjCUWnGkiAVmreJQRkTRE2WOUH0uUWCvCSCsDUZW5OxNdk3tyarpJ6oRWy38/w3&#10;5VYey9o4F2IwFBbWMODRam9ZBanqQBAhKEuC1C4QRAjKmiBasswJos8tEuQlEaQt6bI1GVuT/f9s&#10;TXZyv7k8vb/cvIazTi+3883V9eJ8vp8//jt+vt+crtz6an2zXG1f/58AAAAA//8DAFBLAwQUAAYA&#10;CAAAACEAw6N5PuAAAAAKAQAADwAAAGRycy9kb3ducmV2LnhtbEyPwU7CQBCG7ya+w2ZMvMluUaHU&#10;bgkh6omQCCaG29AObUN3tukubXl7l5Me/5kv/3yTLkfTiJ46V1vWEE0UCOLcFjWXGr73H08xCOeR&#10;C2wsk4YrOVhm93cpJoUd+Iv6nS9FKGGXoIbK+zaR0uUVGXQT2xKH3cl2Bn2IXSmLDodQbho5VWom&#10;DdYcLlTY0rqi/Ly7GA2fAw6r5+i935xP6+th/7r92USk9ePDuHoD4Wn0fzDc9IM6ZMHpaC9cONGE&#10;rOaLgGqI1QzEDVDxdA7iGCbxC8gslf9fyH4BAAD//wMAUEsBAi0AFAAGAAgAAAAhALaDOJL+AAAA&#10;4QEAABMAAAAAAAAAAAAAAAAAAAAAAFtDb250ZW50X1R5cGVzXS54bWxQSwECLQAUAAYACAAAACEA&#10;OP0h/9YAAACUAQAACwAAAAAAAAAAAAAAAAAvAQAAX3JlbHMvLnJlbHNQSwECLQAUAAYACAAAACEA&#10;yR36f+ojAAAVBAQADgAAAAAAAAAAAAAAAAAuAgAAZHJzL2Uyb0RvYy54bWxQSwECLQAUAAYACAAA&#10;ACEAw6N5PuAAAAAKAQAADwAAAAAAAAAAAAAAAABEJgAAZHJzL2Rvd25yZXYueG1sUEsFBgAAAAAE&#10;AAQA8wAAAFEnAAAAAA==&#10;">
              <v:shape id="Freeform 1370"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VDrwgAAAN0AAAAPAAAAZHJzL2Rvd25yZXYueG1sRE9NawIx&#10;EL0L/ocwQm9uVtuKrEaRQqWHUqgV8TgkY3ZxM1mTVNd/3xQKvc3jfc5y3btWXCnExrOCSVGCINbe&#10;NGwV7L9ex3MQMSEbbD2TgjtFWK+GgyVWxt/4k667ZEUO4VihgjqlrpIy6pocxsJ3xJk7+eAwZRis&#10;NAFvOdy1clqWM+mw4dxQY0cvNenz7tsp+OBtt9VWmyd3vxyMOc5LG96Vehj1mwWIRH36F/+530ye&#10;P31+hN9v8gly9QMAAP//AwBQSwECLQAUAAYACAAAACEA2+H2y+4AAACFAQAAEwAAAAAAAAAAAAAA&#10;AAAAAAAAW0NvbnRlbnRfVHlwZXNdLnhtbFBLAQItABQABgAIAAAAIQBa9CxbvwAAABUBAAALAAAA&#10;AAAAAAAAAAAAAB8BAABfcmVscy8ucmVsc1BLAQItABQABgAIAAAAIQDstVDrwgAAAN0AAAAPAAAA&#10;AAAAAAAAAAAAAAcCAABkcnMvZG93bnJldi54bWxQSwUGAAAAAAMAAwC3AAAA9gIAAAAA&#10;" path="m,35l37,,74,35,37,70,,35xe" filled="f" strokecolor="#939598" strokeweight=".36pt">
                <v:path arrowok="t" o:connecttype="custom" o:connectlocs="0,845;37,810;74,845;37,880;0,845" o:connectangles="0,0,0,0,0"/>
              </v:shape>
              <v:shape id="Freeform 1369"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MifwQAAAN0AAAAPAAAAZHJzL2Rvd25yZXYueG1sRE9NawIx&#10;EL0L/ocwgjfNKlZkNYoIlR6kUFvE45CM2cXNZJukuv77plDwNo/3OatN5xpxoxBrzwom4wIEsfam&#10;Zqvg6/N1tAARE7LBxjMpeFCEzbrfW2Fp/J0/6HZMVuQQjiUqqFJqSymjrshhHPuWOHMXHxymDIOV&#10;JuA9h7tGTotiLh3WnBsqbGlXkb4ef5yCd963e221mbnH98mY86Kw4aDUcNBtlyASdekp/ne/mTx/&#10;+jKDv2/yCXL9CwAA//8DAFBLAQItABQABgAIAAAAIQDb4fbL7gAAAIUBAAATAAAAAAAAAAAAAAAA&#10;AAAAAABbQ29udGVudF9UeXBlc10ueG1sUEsBAi0AFAAGAAgAAAAhAFr0LFu/AAAAFQEAAAsAAAAA&#10;AAAAAAAAAAAAHwEAAF9yZWxzLy5yZWxzUEsBAi0AFAAGAAgAAAAhAGNcyJ/BAAAA3QAAAA8AAAAA&#10;AAAAAAAAAAAABwIAAGRycy9kb3ducmV2LnhtbFBLBQYAAAAAAwADALcAAAD1AgAAAAA=&#10;" path="m,35l37,,74,35,37,70,,35xe" filled="f" strokecolor="#939598" strokeweight=".36pt">
                <v:path arrowok="t" o:connecttype="custom" o:connectlocs="0,845;37,810;74,845;37,880;0,845" o:connectangles="0,0,0,0,0"/>
              </v:shape>
              <v:shape id="Freeform 1368"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G0EwgAAAN0AAAAPAAAAZHJzL2Rvd25yZXYueG1sRE9LawIx&#10;EL4L/Q9hCr1ptlJFtkYpBcWDCD4oPQ7JNLt0M1mTqOu/N4LgbT6+50znnWvEmUKsPSt4HxQgiLU3&#10;NVsFh/2iPwERE7LBxjMpuFKE+eylN8XS+Atv6bxLVuQQjiUqqFJqSymjrshhHPiWOHN/PjhMGQYr&#10;TcBLDneNHBbFWDqsOTdU2NJ3Rfp/d3IKNrxsl9pq8+Guxx9jfieFDWul3l67r08Qibr0FD/cK5Pn&#10;D0cjuH+TT5CzGwAAAP//AwBQSwECLQAUAAYACAAAACEA2+H2y+4AAACFAQAAEwAAAAAAAAAAAAAA&#10;AAAAAAAAW0NvbnRlbnRfVHlwZXNdLnhtbFBLAQItABQABgAIAAAAIQBa9CxbvwAAABUBAAALAAAA&#10;AAAAAAAAAAAAAB8BAABfcmVscy8ucmVsc1BLAQItABQABgAIAAAAIQAMEG0EwgAAAN0AAAAPAAAA&#10;AAAAAAAAAAAAAAcCAABkcnMvZG93bnJldi54bWxQSwUGAAAAAAMAAwC3AAAA9gIAAAAA&#10;" path="m,35l37,,74,35,37,70,,35xe" filled="f" strokecolor="#939598" strokeweight=".36pt">
                <v:path arrowok="t" o:connecttype="custom" o:connectlocs="0,845;37,810;74,845;37,880;0,845" o:connectangles="0,0,0,0,0"/>
              </v:shape>
              <v:shape id="Freeform 1367"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wvNzwgAAAN0AAAAPAAAAZHJzL2Rvd25yZXYueG1sRE9LawIx&#10;EL4L/Q9hCr1ptlJFtkYpBcWDCD4oPQ7JNLt0M1mTqOu/N4LgbT6+50znnWvEmUKsPSt4HxQgiLU3&#10;NVsFh/2iPwERE7LBxjMpuFKE+eylN8XS+Atv6bxLVuQQjiUqqFJqSymjrshhHPiWOHN/PjhMGQYr&#10;TcBLDneNHBbFWDqsOTdU2NJ3Rfp/d3IKNrxsl9pq8+Guxx9jfieFDWul3l67r08Qibr0FD/cK5Pn&#10;D0djuH+TT5CzGwAAAP//AwBQSwECLQAUAAYACAAAACEA2+H2y+4AAACFAQAAEwAAAAAAAAAAAAAA&#10;AAAAAAAAW0NvbnRlbnRfVHlwZXNdLnhtbFBLAQItABQABgAIAAAAIQBa9CxbvwAAABUBAAALAAAA&#10;AAAAAAAAAAAAAB8BAABfcmVscy8ucmVsc1BLAQItABQABgAIAAAAIQD8wvNzwgAAAN0AAAAPAAAA&#10;AAAAAAAAAAAAAAcCAABkcnMvZG93bnJldi54bWxQSwUGAAAAAAMAAwC3AAAA9gIAAAAA&#10;" path="m,35l37,,74,35,37,70,,35xe" filled="f" strokecolor="#939598" strokeweight=".36pt">
                <v:path arrowok="t" o:connecttype="custom" o:connectlocs="0,845;37,810;74,845;37,880;0,845" o:connectangles="0,0,0,0,0"/>
              </v:shape>
              <v:shape id="Freeform 1366"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lbowgAAAN0AAAAPAAAAZHJzL2Rvd25yZXYueG1sRE9NawIx&#10;EL0L/ocwQm9uVmmrrEaRQqWHUqgV8TgkY3ZxM1mTVNd/3xQKvc3jfc5y3btWXCnExrOCSVGCINbe&#10;NGwV7L9ex3MQMSEbbD2TgjtFWK+GgyVWxt/4k667ZEUO4VihgjqlrpIy6pocxsJ3xJk7+eAwZRis&#10;NAFvOdy1clqWz9Jhw7mhxo5eatLn3bdT8MHbbqutNo/ufjkYc5yXNrwr9TDqNwsQifr0L/5zv5k8&#10;f/o0g99v8gly9QMAAP//AwBQSwECLQAUAAYACAAAACEA2+H2y+4AAACFAQAAEwAAAAAAAAAAAAAA&#10;AAAAAAAAW0NvbnRlbnRfVHlwZXNdLnhtbFBLAQItABQABgAIAAAAIQBa9CxbvwAAABUBAAALAAAA&#10;AAAAAAAAAAAAAB8BAABfcmVscy8ucmVsc1BLAQItABQABgAIAAAAIQCTjlbowgAAAN0AAAAPAAAA&#10;AAAAAAAAAAAAAAcCAABkcnMvZG93bnJldi54bWxQSwUGAAAAAAMAAwC3AAAA9gIAAAAA&#10;" path="m,35l37,,74,35,37,70,,35xe" filled="f" strokecolor="#939598" strokeweight=".36pt">
                <v:path arrowok="t" o:connecttype="custom" o:connectlocs="0,845;37,810;74,845;37,880;0,845" o:connectangles="0,0,0,0,0"/>
              </v:shape>
              <v:shape id="Freeform 1365"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cKaxQAAAN0AAAAPAAAAZHJzL2Rvd25yZXYueG1sRI9BawIx&#10;EIXvhf6HMAVvNVuxIqtRpKD0UAq1pfQ4JGN2cTNZk1TXf985FLzN8N68981yPYROnSnlNrKBp3EF&#10;ithG17I38PW5fZyDygXZYReZDFwpw3p1f7fE2sULf9B5X7ySEM41GmhK6Wuts20oYB7Hnli0Q0wB&#10;i6zJa5fwIuGh05OqmumALUtDgz29NGSP+99g4J13/c5666bhevp27mde+fRmzOhh2CxAFRrKzfx/&#10;/eoEf/IsuPKNjKBXfwAAAP//AwBQSwECLQAUAAYACAAAACEA2+H2y+4AAACFAQAAEwAAAAAAAAAA&#10;AAAAAAAAAAAAW0NvbnRlbnRfVHlwZXNdLnhtbFBLAQItABQABgAIAAAAIQBa9CxbvwAAABUBAAAL&#10;AAAAAAAAAAAAAAAAAB8BAABfcmVscy8ucmVsc1BLAQItABQABgAIAAAAIQDiEcKaxQAAAN0AAAAP&#10;AAAAAAAAAAAAAAAAAAcCAABkcnMvZG93bnJldi54bWxQSwUGAAAAAAMAAwC3AAAA+QIAAAAA&#10;" path="m,35l37,,74,35,37,70,,35xe" filled="f" strokecolor="#939598" strokeweight=".36pt">
                <v:path arrowok="t" o:connecttype="custom" o:connectlocs="0,845;37,810;74,845;37,880;0,845" o:connectangles="0,0,0,0,0"/>
              </v:shape>
              <v:shape id="Freeform 1364"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WcBwgAAAN0AAAAPAAAAZHJzL2Rvd25yZXYueG1sRE9NawIx&#10;EL0L/ocwQm+aVdqyrkaRQqWHUqgV8TgkY3ZxM1mTVNd/3xQKvc3jfc5y3btWXCnExrOC6aQAQay9&#10;adgq2H+9jksQMSEbbD2TgjtFWK+GgyVWxt/4k667ZEUO4VihgjqlrpIy6pocxonviDN38sFhyjBY&#10;aQLecrhr5awonqXDhnNDjR291KTPu2+n4IO33VZbbR7d/XIw5lgWNrwr9TDqNwsQifr0L/5zv5k8&#10;f/Y0h99v8gly9QMAAP//AwBQSwECLQAUAAYACAAAACEA2+H2y+4AAACFAQAAEwAAAAAAAAAAAAAA&#10;AAAAAAAAW0NvbnRlbnRfVHlwZXNdLnhtbFBLAQItABQABgAIAAAAIQBa9CxbvwAAABUBAAALAAAA&#10;AAAAAAAAAAAAAB8BAABfcmVscy8ucmVsc1BLAQItABQABgAIAAAAIQCNXWcBwgAAAN0AAAAPAAAA&#10;AAAAAAAAAAAAAAcCAABkcnMvZG93bnJldi54bWxQSwUGAAAAAAMAAwC3AAAA9gIAAAAA&#10;" path="m,35l37,,74,35,37,70,,35xe" filled="f" strokecolor="#939598" strokeweight=".36pt">
                <v:path arrowok="t" o:connecttype="custom" o:connectlocs="0,845;37,810;74,845;37,880;0,845" o:connectangles="0,0,0,0,0"/>
              </v:shape>
              <v:shape id="Freeform 1363"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CwQhxAAAAN0AAAAPAAAAZHJzL2Rvd25yZXYueG1sRI9BawIx&#10;EIXvhf6HMIXearZSRLZGKYWKBxG0Ij0OyZhd3Ey2Sarrv3cOQm8zvDfvfTNbDKFTZ0q5jWzgdVSB&#10;IrbRtewN7L+/XqagckF22EUmA1fKsJg/PsywdvHCWzrvilcSwrlGA00pfa11tg0FzKPYE4t2jClg&#10;kTV57RJeJDx0elxVEx2wZWlosKfPhuxp9xcMbHjZL6237i1cfw/O/Uwrn9bGPD8NH++gCg3l33y/&#10;XjnBH0+EX76REfT8BgAA//8DAFBLAQItABQABgAIAAAAIQDb4fbL7gAAAIUBAAATAAAAAAAAAAAA&#10;AAAAAAAAAABbQ29udGVudF9UeXBlc10ueG1sUEsBAi0AFAAGAAgAAAAhAFr0LFu/AAAAFQEAAAsA&#10;AAAAAAAAAAAAAAAAHwEAAF9yZWxzLy5yZWxzUEsBAi0AFAAGAAgAAAAhANILBCHEAAAA3QAAAA8A&#10;AAAAAAAAAAAAAAAABwIAAGRycy9kb3ducmV2LnhtbFBLBQYAAAAAAwADALcAAAD4AgAAAAA=&#10;" path="m,35l37,,74,35,37,70,,35xe" filled="f" strokecolor="#939598" strokeweight=".36pt">
                <v:path arrowok="t" o:connecttype="custom" o:connectlocs="0,845;37,810;74,845;37,880;0,845" o:connectangles="0,0,0,0,0"/>
              </v:shape>
              <v:shape id="Freeform 1362"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6G6wQAAAN0AAAAPAAAAZHJzL2Rvd25yZXYueG1sRE9NawIx&#10;EL0L/Q9hCt7crCIiW6OUQsWDCFqRHodkml26mWyTqOu/N4LQ2zze5yxWvWvFhUJsPCsYFyUIYu1N&#10;w1bB8etzNAcRE7LB1jMpuFGE1fJlsMDK+Cvv6XJIVuQQjhUqqFPqKimjrslhLHxHnLkfHxymDIOV&#10;JuA1h7tWTspyJh02nBtq7OijJv17ODsFO153a221mbrb38mY73lpw1ap4Wv//gYiUZ/+xU/3xuT5&#10;k9kYHt/kE+TyDgAA//8DAFBLAQItABQABgAIAAAAIQDb4fbL7gAAAIUBAAATAAAAAAAAAAAAAAAA&#10;AAAAAABbQ29udGVudF9UeXBlc10ueG1sUEsBAi0AFAAGAAgAAAAhAFr0LFu/AAAAFQEAAAsAAAAA&#10;AAAAAAAAAAAAHwEAAF9yZWxzLy5yZWxzUEsBAi0AFAAGAAgAAAAhAL1HobrBAAAA3QAAAA8AAAAA&#10;AAAAAAAAAAAABwIAAGRycy9kb3ducmV2LnhtbFBLBQYAAAAAAwADALcAAAD1AgAAAAA=&#10;" path="m,35l37,,74,35,37,70,,35xe" filled="f" strokecolor="#939598" strokeweight=".36pt">
                <v:path arrowok="t" o:connecttype="custom" o:connectlocs="0,845;37,810;74,845;37,880;0,845" o:connectangles="0,0,0,0,0"/>
              </v:shape>
              <v:shape id="Freeform 1361"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T/NwQAAAN0AAAAPAAAAZHJzL2Rvd25yZXYueG1sRE9NawIx&#10;EL0X/A9hBG8120VEtkaRgtKDCFURj0MyzS5uJmuS6vrvm0LB2zze58yXvWvFjUJsPCt4GxcgiLU3&#10;DVsFx8P6dQYiJmSDrWdS8KAIy8XgZY6V8Xf+ots+WZFDOFaooE6pq6SMuiaHcew74sx9++AwZRis&#10;NAHvOdy1siyKqXTYcG6osaOPmvRl/+MU7HjTbbTVZuIe15Mx51lhw1ap0bBfvYNI1Ken+N/9afL8&#10;clrC3zf5BLn4BQAA//8DAFBLAQItABQABgAIAAAAIQDb4fbL7gAAAIUBAAATAAAAAAAAAAAAAAAA&#10;AAAAAABbQ29udGVudF9UeXBlc10ueG1sUEsBAi0AFAAGAAgAAAAhAFr0LFu/AAAAFQEAAAsAAAAA&#10;AAAAAAAAAAAAHwEAAF9yZWxzLy5yZWxzUEsBAi0AFAAGAAgAAAAhAE2VP83BAAAA3QAAAA8AAAAA&#10;AAAAAAAAAAAABwIAAGRycy9kb3ducmV2LnhtbFBLBQYAAAAAAwADALcAAAD1AgAAAAA=&#10;" path="m,35l37,,74,35,37,70,,35xe" filled="f" strokecolor="#939598" strokeweight=".36pt">
                <v:path arrowok="t" o:connecttype="custom" o:connectlocs="0,845;37,810;74,845;37,880;0,845" o:connectangles="0,0,0,0,0"/>
              </v:shape>
              <v:shape id="Freeform 1360"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ZpWwgAAAN0AAAAPAAAAZHJzL2Rvd25yZXYueG1sRE9LawIx&#10;EL4L/Q9hCr1ptlZEtkYpBcWDCD4oPQ7JNLt0M1mTqOu/N4LgbT6+50znnWvEmUKsPSt4HxQgiLU3&#10;NVsFh/2iPwERE7LBxjMpuFKE+eylN8XS+Atv6bxLVuQQjiUqqFJqSymjrshhHPiWOHN/PjhMGQYr&#10;TcBLDneNHBbFWDqsOTdU2NJ3Rfp/d3IKNrxsl9pqM3LX448xv5PChrVSb6/d1yeIRF16ih/ulcnz&#10;h+MPuH+TT5CzGwAAAP//AwBQSwECLQAUAAYACAAAACEA2+H2y+4AAACFAQAAEwAAAAAAAAAAAAAA&#10;AAAAAAAAW0NvbnRlbnRfVHlwZXNdLnhtbFBLAQItABQABgAIAAAAIQBa9CxbvwAAABUBAAALAAAA&#10;AAAAAAAAAAAAAB8BAABfcmVscy8ucmVsc1BLAQItABQABgAIAAAAIQAi2ZpWwgAAAN0AAAAPAAAA&#10;AAAAAAAAAAAAAAcCAABkcnMvZG93bnJldi54bWxQSwUGAAAAAAMAAwC3AAAA9gIAAAAA&#10;" path="m,35l37,,74,35,37,70,,35xe" filled="f" strokecolor="#939598" strokeweight=".36pt">
                <v:path arrowok="t" o:connecttype="custom" o:connectlocs="0,845;37,810;74,845;37,880;0,845" o:connectangles="0,0,0,0,0"/>
              </v:shape>
              <v:shape id="Freeform 1359"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AIiwQAAAN0AAAAPAAAAZHJzL2Rvd25yZXYueG1sRE9NawIx&#10;EL0X/A9hBG81q4jIahQRKh5E0JbicUjG7OJmsiaprv/eFAq9zeN9zmLVuUbcKcTas4LRsABBrL2p&#10;2Sr4+vx4n4GICdlg45kUPCnCatl7W2Bp/IOPdD8lK3IIxxIVVCm1pZRRV+QwDn1LnLmLDw5ThsFK&#10;E/CRw10jx0UxlQ5rzg0VtrSpSF9PP07BgbftVlttJu55+zbmPCts2Cs16HfrOYhEXfoX/7l3Js8f&#10;Tyfw+00+QS5fAAAA//8DAFBLAQItABQABgAIAAAAIQDb4fbL7gAAAIUBAAATAAAAAAAAAAAAAAAA&#10;AAAAAABbQ29udGVudF9UeXBlc10ueG1sUEsBAi0AFAAGAAgAAAAhAFr0LFu/AAAAFQEAAAsAAAAA&#10;AAAAAAAAAAAAHwEAAF9yZWxzLy5yZWxzUEsBAi0AFAAGAAgAAAAhAK0wAiLBAAAA3QAAAA8AAAAA&#10;AAAAAAAAAAAABwIAAGRycy9kb3ducmV2LnhtbFBLBQYAAAAAAwADALcAAAD1AgAAAAA=&#10;" path="m,35l37,,74,35,37,70,,35xe" filled="f" strokecolor="#939598" strokeweight=".36pt">
                <v:path arrowok="t" o:connecttype="custom" o:connectlocs="0,845;37,810;74,845;37,880;0,845" o:connectangles="0,0,0,0,0"/>
              </v:shape>
              <v:shape id="Freeform 1358"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Ke5wgAAAN0AAAAPAAAAZHJzL2Rvd25yZXYueG1sRE9LawIx&#10;EL4L/Q9hCr1ptlJFtkYpBcWDCD4oPQ7JNLt0M1mTqOu/N4LgbT6+50znnWvEmUKsPSt4HxQgiLU3&#10;NVsFh/2iPwERE7LBxjMpuFKE+eylN8XS+Atv6bxLVuQQjiUqqFJqSymjrshhHPiWOHN/PjhMGQYr&#10;TcBLDneNHBbFWDqsOTdU2NJ3Rfp/d3IKNrxsl9pq8+Guxx9jfieFDWul3l67r08Qibr0FD/cK5Pn&#10;D8cjuH+TT5CzGwAAAP//AwBQSwECLQAUAAYACAAAACEA2+H2y+4AAACFAQAAEwAAAAAAAAAAAAAA&#10;AAAAAAAAW0NvbnRlbnRfVHlwZXNdLnhtbFBLAQItABQABgAIAAAAIQBa9CxbvwAAABUBAAALAAAA&#10;AAAAAAAAAAAAAB8BAABfcmVscy8ucmVsc1BLAQItABQABgAIAAAAIQDCfKe5wgAAAN0AAAAPAAAA&#10;AAAAAAAAAAAAAAcCAABkcnMvZG93bnJldi54bWxQSwUGAAAAAAMAAwC3AAAA9gIAAAAA&#10;" path="m,35l37,,74,35,37,70,,35xe" filled="f" strokecolor="#939598" strokeweight=".36pt">
                <v:path arrowok="t" o:connecttype="custom" o:connectlocs="0,845;37,810;74,845;37,880;0,845" o:connectangles="0,0,0,0,0"/>
              </v:shape>
              <v:shape id="Freeform 1357"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jnOwgAAAN0AAAAPAAAAZHJzL2Rvd25yZXYueG1sRE9NawIx&#10;EL0X+h/CFHqr2UpZZGt2kYLioRRqRTwOyTS7uJmsSdT13zeC0Ns83ufMm9H14kwhdp4VvE4KEMTa&#10;m46tgu3P8mUGIiZkg71nUnClCE39+DDHyvgLf9N5k6zIIRwrVNCmNFRSRt2SwzjxA3Hmfn1wmDIM&#10;VpqAlxzuejktilI67Dg3tDjQR0v6sDk5BV+8GlbaavPmrsedMftZYcOnUs9P4+IdRKIx/Yvv7rXJ&#10;86dlCbdv8gmy/gMAAP//AwBQSwECLQAUAAYACAAAACEA2+H2y+4AAACFAQAAEwAAAAAAAAAAAAAA&#10;AAAAAAAAW0NvbnRlbnRfVHlwZXNdLnhtbFBLAQItABQABgAIAAAAIQBa9CxbvwAAABUBAAALAAAA&#10;AAAAAAAAAAAAAB8BAABfcmVscy8ucmVsc1BLAQItABQABgAIAAAAIQAyrjnOwgAAAN0AAAAPAAAA&#10;AAAAAAAAAAAAAAcCAABkcnMvZG93bnJldi54bWxQSwUGAAAAAAMAAwC3AAAA9gIAAAAA&#10;" path="m,35l37,,74,35,37,70,,35xe" filled="f" strokecolor="#939598" strokeweight=".36pt">
                <v:path arrowok="t" o:connecttype="custom" o:connectlocs="0,845;37,810;74,845;37,880;0,845" o:connectangles="0,0,0,0,0"/>
              </v:shape>
              <v:shape id="Freeform 1356"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pxVwgAAAN0AAAAPAAAAZHJzL2Rvd25yZXYueG1sRE9LawIx&#10;EL4L/Q9hCr1ptlJUtkYpBcWDCD4oPQ7JNLt0M1mTqOu/N4LgbT6+50znnWvEmUKsPSt4HxQgiLU3&#10;NVsFh/2iPwERE7LBxjMpuFKE+eylN8XS+Atv6bxLVuQQjiUqqFJqSymjrshhHPiWOHN/PjhMGQYr&#10;TcBLDneNHBbFSDqsOTdU2NJ3Rfp/d3IKNrxsl9pq8+Guxx9jfieFDWul3l67r08Qibr0FD/cK5Pn&#10;D0djuH+TT5CzGwAAAP//AwBQSwECLQAUAAYACAAAACEA2+H2y+4AAACFAQAAEwAAAAAAAAAAAAAA&#10;AAAAAAAAW0NvbnRlbnRfVHlwZXNdLnhtbFBLAQItABQABgAIAAAAIQBa9CxbvwAAABUBAAALAAAA&#10;AAAAAAAAAAAAAB8BAABfcmVscy8ucmVsc1BLAQItABQABgAIAAAAIQBd4pxVwgAAAN0AAAAPAAAA&#10;AAAAAAAAAAAAAAcCAABkcnMvZG93bnJldi54bWxQSwUGAAAAAAMAAwC3AAAA9gIAAAAA&#10;" path="m,35l37,,74,35,37,70,,35xe" filled="f" strokecolor="#939598" strokeweight=".36pt">
                <v:path arrowok="t" o:connecttype="custom" o:connectlocs="0,845;37,810;74,845;37,880;0,845" o:connectangles="0,0,0,0,0"/>
              </v:shape>
              <v:shape id="Freeform 1355"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QgnxAAAAN0AAAAPAAAAZHJzL2Rvd25yZXYueG1sRI9BawIx&#10;EIXvhf6HMIXearZSRLZGKYWKBxG0Ij0OyZhd3Ey2Sarrv3cOQm8zvDfvfTNbDKFTZ0q5jWzgdVSB&#10;IrbRtewN7L+/XqagckF22EUmA1fKsJg/PsywdvHCWzrvilcSwrlGA00pfa11tg0FzKPYE4t2jClg&#10;kTV57RJeJDx0elxVEx2wZWlosKfPhuxp9xcMbHjZL6237i1cfw/O/Uwrn9bGPD8NH++gCg3l33y/&#10;XjnBH08EV76REfT8BgAA//8DAFBLAQItABQABgAIAAAAIQDb4fbL7gAAAIUBAAATAAAAAAAAAAAA&#10;AAAAAAAAAABbQ29udGVudF9UeXBlc10ueG1sUEsBAi0AFAAGAAgAAAAhAFr0LFu/AAAAFQEAAAsA&#10;AAAAAAAAAAAAAAAAHwEAAF9yZWxzLy5yZWxzUEsBAi0AFAAGAAgAAAAhACx9CCfEAAAA3QAAAA8A&#10;AAAAAAAAAAAAAAAABwIAAGRycy9kb3ducmV2LnhtbFBLBQYAAAAAAwADALcAAAD4AgAAAAA=&#10;" path="m,35l37,,74,35,37,70,,35xe" filled="f" strokecolor="#939598" strokeweight=".36pt">
                <v:path arrowok="t" o:connecttype="custom" o:connectlocs="0,845;37,810;74,845;37,880;0,845" o:connectangles="0,0,0,0,0"/>
              </v:shape>
              <v:shape id="Freeform 1354"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a28wgAAAN0AAAAPAAAAZHJzL2Rvd25yZXYueG1sRE9NawIx&#10;EL0X/A9hhN5qtlJEV7NLESo9FKG2iMchGbOLm8mapLr+e1Mo9DaP9zmrenCduFCIrWcFz5MCBLH2&#10;pmWr4Pvr7WkOIiZkg51nUnCjCHU1elhhafyVP+myS1bkEI4lKmhS6kspo27IYZz4njhzRx8cpgyD&#10;lSbgNYe7Tk6LYiYdtpwbGuxp3ZA+7X6cgi1v+o222ry423lvzGFe2PCh1ON4eF2CSDSkf/Gf+93k&#10;+dPZAn6/ySfI6g4AAP//AwBQSwECLQAUAAYACAAAACEA2+H2y+4AAACFAQAAEwAAAAAAAAAAAAAA&#10;AAAAAAAAW0NvbnRlbnRfVHlwZXNdLnhtbFBLAQItABQABgAIAAAAIQBa9CxbvwAAABUBAAALAAAA&#10;AAAAAAAAAAAAAB8BAABfcmVscy8ucmVsc1BLAQItABQABgAIAAAAIQBDMa28wgAAAN0AAAAPAAAA&#10;AAAAAAAAAAAAAAcCAABkcnMvZG93bnJldi54bWxQSwUGAAAAAAMAAwC3AAAA9gIAAAAA&#10;" path="m,35l37,,74,35,37,70,,35xe" filled="f" strokecolor="#939598" strokeweight=".36pt">
                <v:path arrowok="t" o:connecttype="custom" o:connectlocs="0,845;37,810;74,845;37,880;0,845" o:connectangles="0,0,0,0,0"/>
              </v:shape>
              <v:shape id="Freeform 1353"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pL8xQAAAN0AAAAPAAAAZHJzL2Rvd25yZXYueG1sRI9BawIx&#10;EIXvhf6HMAVvNVuRKqtRpKD0UAq1pfQ4JGN2cTNZk1TXf985FLzN8N68981yPYROnSnlNrKBp3EF&#10;ithG17I38PW5fZyDygXZYReZDFwpw3p1f7fE2sULf9B5X7ySEM41GmhK6Wuts20oYB7Hnli0Q0wB&#10;i6zJa5fwIuGh05OqetYBW5aGBnt6acge97/BwDvv+p311k3D9fTt3M+88unNmNHDsFmAKjSUm/n/&#10;+tUJ/mQm/PKNjKBXfwAAAP//AwBQSwECLQAUAAYACAAAACEA2+H2y+4AAACFAQAAEwAAAAAAAAAA&#10;AAAAAAAAAAAAW0NvbnRlbnRfVHlwZXNdLnhtbFBLAQItABQABgAIAAAAIQBa9CxbvwAAABUBAAAL&#10;AAAAAAAAAAAAAAAAAB8BAABfcmVscy8ucmVsc1BLAQItABQABgAIAAAAIQBX0pL8xQAAAN0AAAAP&#10;AAAAAAAAAAAAAAAAAAcCAABkcnMvZG93bnJldi54bWxQSwUGAAAAAAMAAwC3AAAA+QIAAAAA&#10;" path="m,35l37,,74,35,37,70,,35xe" filled="f" strokecolor="#939598" strokeweight=".36pt">
                <v:path arrowok="t" o:connecttype="custom" o:connectlocs="0,845;37,810;74,845;37,880;0,845" o:connectangles="0,0,0,0,0"/>
              </v:shape>
              <v:shape id="Freeform 1352"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jdnwgAAAN0AAAAPAAAAZHJzL2Rvd25yZXYueG1sRE9LawIx&#10;EL4L/Q9hCt40q4jK1iiloHiQgg9Kj0MyzS7dTLZJ1PXfN4LgbT6+5yxWnWvEhUKsPSsYDQsQxNqb&#10;mq2C03E9mIOICdlg45kU3CjCavnSW2Bp/JX3dDkkK3IIxxIVVCm1pZRRV+QwDn1LnLkfHxymDIOV&#10;JuA1h7tGjotiKh3WnBsqbOmjIv17ODsFn7xpN9pqM3G3vy9jvueFDTul+q/d+xuIRF16ih/urcnz&#10;x7MR3L/JJ8jlPwAAAP//AwBQSwECLQAUAAYACAAAACEA2+H2y+4AAACFAQAAEwAAAAAAAAAAAAAA&#10;AAAAAAAAW0NvbnRlbnRfVHlwZXNdLnhtbFBLAQItABQABgAIAAAAIQBa9CxbvwAAABUBAAALAAAA&#10;AAAAAAAAAAAAAB8BAABfcmVscy8ucmVsc1BLAQItABQABgAIAAAAIQA4njdnwgAAAN0AAAAPAAAA&#10;AAAAAAAAAAAAAAcCAABkcnMvZG93bnJldi54bWxQSwUGAAAAAAMAAwC3AAAA9gIAAAAA&#10;" path="m,35l37,,74,35,37,70,,35xe" filled="f" strokecolor="#939598" strokeweight=".36pt">
                <v:path arrowok="t" o:connecttype="custom" o:connectlocs="0,845;37,810;74,845;37,880;0,845" o:connectangles="0,0,0,0,0"/>
              </v:shape>
              <v:shape id="Freeform 1351"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KkQwgAAAN0AAAAPAAAAZHJzL2Rvd25yZXYueG1sRE9NawIx&#10;EL0X/A9hhN5q1qW0shpFhEoPRaiKeBySMbu4maxJquu/N4VCb/N4nzNb9K4VVwqx8axgPCpAEGtv&#10;GrYK9ruPlwmImJANtp5JwZ0iLOaDpxlWxt/4m67bZEUO4VihgjqlrpIy6pocxpHviDN38sFhyjBY&#10;aQLecrhrZVkUb9Jhw7mhxo5WNenz9scp2PC6W2urzau7Xw7GHCeFDV9KPQ/75RREoj79i//cnybP&#10;L99L+P0mnyDnDwAAAP//AwBQSwECLQAUAAYACAAAACEA2+H2y+4AAACFAQAAEwAAAAAAAAAAAAAA&#10;AAAAAAAAW0NvbnRlbnRfVHlwZXNdLnhtbFBLAQItABQABgAIAAAAIQBa9CxbvwAAABUBAAALAAAA&#10;AAAAAAAAAAAAAB8BAABfcmVscy8ucmVsc1BLAQItABQABgAIAAAAIQDITKkQwgAAAN0AAAAPAAAA&#10;AAAAAAAAAAAAAAcCAABkcnMvZG93bnJldi54bWxQSwUGAAAAAAMAAwC3AAAA9gIAAAAA&#10;" path="m,35l37,,74,35,37,70,,35xe" filled="f" strokecolor="#939598" strokeweight=".36pt">
                <v:path arrowok="t" o:connecttype="custom" o:connectlocs="0,845;37,810;74,845;37,880;0,845" o:connectangles="0,0,0,0,0"/>
              </v:shape>
              <v:shape id="Freeform 1350"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AyLwgAAAN0AAAAPAAAAZHJzL2Rvd25yZXYueG1sRE9NawIx&#10;EL0L/ocwQm9uVluqrEaRQqWHUqgV8TgkY3ZxM1mTVNd/3xQKvc3jfc5y3btWXCnExrOCSVGCINbe&#10;NGwV7L9ex3MQMSEbbD2TgjtFWK+GgyVWxt/4k667ZEUO4VihgjqlrpIy6pocxsJ3xJk7+eAwZRis&#10;NAFvOdy1clqWz9Jhw7mhxo5eatLn3bdT8MHbbqutNk/ufjkYc5yXNrwr9TDqNwsQifr0L/5zv5k8&#10;fzp7hN9v8gly9QMAAP//AwBQSwECLQAUAAYACAAAACEA2+H2y+4AAACFAQAAEwAAAAAAAAAAAAAA&#10;AAAAAAAAW0NvbnRlbnRfVHlwZXNdLnhtbFBLAQItABQABgAIAAAAIQBa9CxbvwAAABUBAAALAAAA&#10;AAAAAAAAAAAAAB8BAABfcmVscy8ucmVsc1BLAQItABQABgAIAAAAIQCnAAyLwgAAAN0AAAAPAAAA&#10;AAAAAAAAAAAAAAcCAABkcnMvZG93bnJldi54bWxQSwUGAAAAAAMAAwC3AAAA9gIAAAAA&#10;" path="m,35l37,,74,35,37,70,,35xe" filled="f" strokecolor="#939598" strokeweight=".36pt">
                <v:path arrowok="t" o:connecttype="custom" o:connectlocs="0,845;37,810;74,845;37,880;0,845" o:connectangles="0,0,0,0,0"/>
              </v:shape>
              <v:shape id="Freeform 1349"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ZT/wQAAAN0AAAAPAAAAZHJzL2Rvd25yZXYueG1sRE9NawIx&#10;EL0L/ocwgjfNKlJlNYoIlR6kUFvE45CM2cXNZJukuv77plDwNo/3OatN5xpxoxBrzwom4wIEsfam&#10;Zqvg6/N1tAARE7LBxjMpeFCEzbrfW2Fp/J0/6HZMVuQQjiUqqFJqSymjrshhHPuWOHMXHxymDIOV&#10;JuA9h7tGToviRTqsOTdU2NKuIn09/jgF77xv99pqM3OP75Mx50Vhw0Gp4aDbLkEk6tJT/O9+M3n+&#10;dD6Dv2/yCXL9CwAA//8DAFBLAQItABQABgAIAAAAIQDb4fbL7gAAAIUBAAATAAAAAAAAAAAAAAAA&#10;AAAAAABbQ29udGVudF9UeXBlc10ueG1sUEsBAi0AFAAGAAgAAAAhAFr0LFu/AAAAFQEAAAsAAAAA&#10;AAAAAAAAAAAAHwEAAF9yZWxzLy5yZWxzUEsBAi0AFAAGAAgAAAAhACjplP/BAAAA3QAAAA8AAAAA&#10;AAAAAAAAAAAABwIAAGRycy9kb3ducmV2LnhtbFBLBQYAAAAAAwADALcAAAD1AgAAAAA=&#10;" path="m,35l37,,74,35,37,70,,35xe" filled="f" strokecolor="#939598" strokeweight=".36pt">
                <v:path arrowok="t" o:connecttype="custom" o:connectlocs="0,845;37,810;74,845;37,880;0,845" o:connectangles="0,0,0,0,0"/>
              </v:shape>
              <v:shape id="Freeform 1348"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pTFkwgAAAN0AAAAPAAAAZHJzL2Rvd25yZXYueG1sRE9NawIx&#10;EL0L/ocwQm9uVmmrrEaRQqWHUqgV8TgkY3ZxM1mTVNd/3xQKvc3jfc5y3btWXCnExrOCSVGCINbe&#10;NGwV7L9ex3MQMSEbbD2TgjtFWK+GgyVWxt/4k667ZEUO4VihgjqlrpIy6pocxsJ3xJk7+eAwZRis&#10;NAFvOdy1clqWz9Jhw7mhxo5eatLn3bdT8MHbbqutNo/ufjkYc5yXNrwr9TDqNwsQifr0L/5zv5k8&#10;fzp7gt9v8gly9QMAAP//AwBQSwECLQAUAAYACAAAACEA2+H2y+4AAACFAQAAEwAAAAAAAAAAAAAA&#10;AAAAAAAAW0NvbnRlbnRfVHlwZXNdLnhtbFBLAQItABQABgAIAAAAIQBa9CxbvwAAABUBAAALAAAA&#10;AAAAAAAAAAAAAB8BAABfcmVscy8ucmVsc1BLAQItABQABgAIAAAAIQBHpTFkwgAAAN0AAAAPAAAA&#10;AAAAAAAAAAAAAAcCAABkcnMvZG93bnJldi54bWxQSwUGAAAAAAMAAwC3AAAA9gIAAAAA&#10;" path="m,35l37,,74,35,37,70,,35xe" filled="f" strokecolor="#939598" strokeweight=".36pt">
                <v:path arrowok="t" o:connecttype="custom" o:connectlocs="0,845;37,810;74,845;37,880;0,845" o:connectangles="0,0,0,0,0"/>
              </v:shape>
              <v:shape id="Freeform 1347"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d68TwgAAAN0AAAAPAAAAZHJzL2Rvd25yZXYueG1sRE9LawIx&#10;EL4L/Q9hCr1ptlJUtkYpBcWDCD4oPQ7JNLt0M1mTqOu/N4LgbT6+50znnWvEmUKsPSt4HxQgiLU3&#10;NVsFh/2iPwERE7LBxjMpuFKE+eylN8XS+Atv6bxLVuQQjiUqqFJqSymjrshhHPiWOHN/PjhMGQYr&#10;TcBLDneNHBbFSDqsOTdU2NJ3Rfp/d3IKNrxsl9pq8+Guxx9jfieFDWul3l67r08Qibr0FD/cK5Pn&#10;D8cjuH+TT5CzGwAAAP//AwBQSwECLQAUAAYACAAAACEA2+H2y+4AAACFAQAAEwAAAAAAAAAAAAAA&#10;AAAAAAAAW0NvbnRlbnRfVHlwZXNdLnhtbFBLAQItABQABgAIAAAAIQBa9CxbvwAAABUBAAALAAAA&#10;AAAAAAAAAAAAAB8BAABfcmVscy8ucmVsc1BLAQItABQABgAIAAAAIQC3d68TwgAAAN0AAAAPAAAA&#10;AAAAAAAAAAAAAAcCAABkcnMvZG93bnJldi54bWxQSwUGAAAAAAMAAwC3AAAA9gIAAAAA&#10;" path="m,35l37,,74,35,37,70,,35xe" filled="f" strokecolor="#939598" strokeweight=".36pt">
                <v:path arrowok="t" o:connecttype="custom" o:connectlocs="0,845;37,810;74,845;37,880;0,845" o:connectangles="0,0,0,0,0"/>
              </v:shape>
              <v:shape id="Freeform 1346"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wqIwgAAAN0AAAAPAAAAZHJzL2Rvd25yZXYueG1sRE9LawIx&#10;EL4L/Q9hCr1ptlJUtkYpBcWDCD4oPQ7JNLt0M1mTqOu/N4LgbT6+50znnWvEmUKsPSt4HxQgiLU3&#10;NVsFh/2iPwERE7LBxjMpuFKE+eylN8XS+Atv6bxLVuQQjiUqqFJqSymjrshhHPiWOHN/PjhMGQYr&#10;TcBLDneNHBbFSDqsOTdU2NJ3Rfp/d3IKNrxsl9pq8+Guxx9jfieFDWul3l67r08Qibr0FD/cK5Pn&#10;D8djuH+TT5CzGwAAAP//AwBQSwECLQAUAAYACAAAACEA2+H2y+4AAACFAQAAEwAAAAAAAAAAAAAA&#10;AAAAAAAAW0NvbnRlbnRfVHlwZXNdLnhtbFBLAQItABQABgAIAAAAIQBa9CxbvwAAABUBAAALAAAA&#10;AAAAAAAAAAAAAB8BAABfcmVscy8ucmVsc1BLAQItABQABgAIAAAAIQDYOwqIwgAAAN0AAAAPAAAA&#10;AAAAAAAAAAAAAAcCAABkcnMvZG93bnJldi54bWxQSwUGAAAAAAMAAwC3AAAA9gIAAAAA&#10;" path="m,35l37,,74,35,37,70,,35xe" filled="f" strokecolor="#939598" strokeweight=".36pt">
                <v:path arrowok="t" o:connecttype="custom" o:connectlocs="0,845;37,810;74,845;37,880;0,845" o:connectangles="0,0,0,0,0"/>
              </v:shape>
              <v:shape id="Freeform 1345"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J76xQAAAN0AAAAPAAAAZHJzL2Rvd25yZXYueG1sRI9BawIx&#10;EIXvhf6HMAVvNVuRKqtRpKD0UAq1pfQ4JGN2cTNZk1TXf985FLzN8N68981yPYROnSnlNrKBp3EF&#10;ithG17I38PW5fZyDygXZYReZDFwpw3p1f7fE2sULf9B5X7ySEM41GmhK6Wuts20oYB7Hnli0Q0wB&#10;i6zJa5fwIuGh05OqetYBW5aGBnt6acge97/BwDvv+p311k3D9fTt3M+88unNmNHDsFmAKjSUm/n/&#10;+tUJ/mQmuPKNjKBXfwAAAP//AwBQSwECLQAUAAYACAAAACEA2+H2y+4AAACFAQAAEwAAAAAAAAAA&#10;AAAAAAAAAAAAW0NvbnRlbnRfVHlwZXNdLnhtbFBLAQItABQABgAIAAAAIQBa9CxbvwAAABUBAAAL&#10;AAAAAAAAAAAAAAAAAB8BAABfcmVscy8ucmVsc1BLAQItABQABgAIAAAAIQCppJ76xQAAAN0AAAAP&#10;AAAAAAAAAAAAAAAAAAcCAABkcnMvZG93bnJldi54bWxQSwUGAAAAAAMAAwC3AAAA+QIAAAAA&#10;" path="m,35l37,,74,35,37,70,,35xe" filled="f" strokecolor="#939598" strokeweight=".36pt">
                <v:path arrowok="t" o:connecttype="custom" o:connectlocs="0,845;37,810;74,845;37,880;0,845" o:connectangles="0,0,0,0,0"/>
              </v:shape>
              <v:shape id="Freeform 1344"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DthwgAAAN0AAAAPAAAAZHJzL2Rvd25yZXYueG1sRE9NawIx&#10;EL0L/ocwQm+aVUq7rkaRQqWHUqgV8TgkY3ZxM1mTVNd/3xQKvc3jfc5y3btWXCnExrOC6aQAQay9&#10;adgq2H+9jksQMSEbbD2TgjtFWK+GgyVWxt/4k667ZEUO4VihgjqlrpIy6pocxonviDN38sFhyjBY&#10;aQLecrhr5awonqTDhnNDjR291KTPu2+n4IO33VZbbR7d/XIw5lgWNrwr9TDqNwsQifr0L/5zv5k8&#10;f/Y8h99v8gly9QMAAP//AwBQSwECLQAUAAYACAAAACEA2+H2y+4AAACFAQAAEwAAAAAAAAAAAAAA&#10;AAAAAAAAW0NvbnRlbnRfVHlwZXNdLnhtbFBLAQItABQABgAIAAAAIQBa9CxbvwAAABUBAAALAAAA&#10;AAAAAAAAAAAAAB8BAABfcmVscy8ucmVsc1BLAQItABQABgAIAAAAIQDG6DthwgAAAN0AAAAPAAAA&#10;AAAAAAAAAAAAAAcCAABkcnMvZG93bnJldi54bWxQSwUGAAAAAAMAAwC3AAAA9gIAAAAA&#10;" path="m,35l37,,74,35,37,70,,35xe" filled="f" strokecolor="#939598" strokeweight=".36pt">
                <v:path arrowok="t" o:connecttype="custom" o:connectlocs="0,845;37,810;74,845;37,880;0,845" o:connectangles="0,0,0,0,0"/>
              </v:shape>
              <v:shape id="Freeform 1343"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LbxQAAAN0AAAAPAAAAZHJzL2Rvd25yZXYueG1sRI9PSwMx&#10;EMXvQr9DmII3m7VIWdamRQSLBxH6B/E4JGN2cTNZk9huv33nUOhthvfmvd8s12Po1ZFS7iIbeJxV&#10;oIhtdB17A4f920MNKhdkh31kMnCmDOvV5G6JjYsn3tJxV7ySEM4NGmhLGRqts20pYJ7FgVi0n5gC&#10;FlmT1y7hScJDr+dVtdABO5aGFgd6bcn+7v6DgU/eDBvrrXsK578v577ryqcPY+6n48szqEJjuZmv&#10;1+9O8Oe18Ms3MoJeXQAAAP//AwBQSwECLQAUAAYACAAAACEA2+H2y+4AAACFAQAAEwAAAAAAAAAA&#10;AAAAAAAAAAAAW0NvbnRlbnRfVHlwZXNdLnhtbFBLAQItABQABgAIAAAAIQBa9CxbvwAAABUBAAAL&#10;AAAAAAAAAAAAAAAAAB8BAABfcmVscy8ucmVsc1BLAQItABQABgAIAAAAIQBiB+LbxQAAAN0AAAAP&#10;AAAAAAAAAAAAAAAAAAcCAABkcnMvZG93bnJldi54bWxQSwUGAAAAAAMAAwC3AAAA+QIAAAAA&#10;" path="m,35l37,,74,35,37,70,,35xe" filled="f" strokecolor="#939598" strokeweight=".36pt">
                <v:path arrowok="t" o:connecttype="custom" o:connectlocs="0,845;37,810;74,845;37,880;0,845" o:connectangles="0,0,0,0,0"/>
              </v:shape>
              <v:shape id="Freeform 1342"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0dAwQAAAN0AAAAPAAAAZHJzL2Rvd25yZXYueG1sRE9NawIx&#10;EL0X/A9hhN5qVillWY0iQsWDCLUiHodkzC5uJmuS6vrvTaHQ2zze58wWvWvFjUJsPCsYjwoQxNqb&#10;hq2Cw/fnWwkiJmSDrWdS8KAIi/ngZYaV8Xf+ots+WZFDOFaooE6pq6SMuiaHceQ74sydfXCYMgxW&#10;moD3HO5aOSmKD+mw4dxQY0ermvRl/+MU7HjdrbXV5t09rkdjTmVhw1ap12G/nIJI1Kd/8Z97Y/L8&#10;STmG32/yCXL+BAAA//8DAFBLAQItABQABgAIAAAAIQDb4fbL7gAAAIUBAAATAAAAAAAAAAAAAAAA&#10;AAAAAABbQ29udGVudF9UeXBlc10ueG1sUEsBAi0AFAAGAAgAAAAhAFr0LFu/AAAAFQEAAAsAAAAA&#10;AAAAAAAAAAAAHwEAAF9yZWxzLy5yZWxzUEsBAi0AFAAGAAgAAAAhAA1LR0DBAAAA3QAAAA8AAAAA&#10;AAAAAAAAAAAABwIAAGRycy9kb3ducmV2LnhtbFBLBQYAAAAAAwADALcAAAD1AgAAAAA=&#10;" path="m,35l37,,74,35,37,70,,35xe" filled="f" strokecolor="#939598" strokeweight=".36pt">
                <v:path arrowok="t" o:connecttype="custom" o:connectlocs="0,845;37,810;74,845;37,880;0,845" o:connectangles="0,0,0,0,0"/>
              </v:shape>
              <v:shape id="Freeform 1341"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dk3wgAAAN0AAAAPAAAAZHJzL2Rvd25yZXYueG1sRE9NawIx&#10;EL0X/A9hBG816yJl2RqlFJQeSqFaSo9DMmYXN5M1ibr++0YQvM3jfc5iNbhOnCnE1rOC2bQAQay9&#10;adkq+NmtnysQMSEb7DyTgitFWC1HTwusjb/wN523yYocwrFGBU1KfS1l1A05jFPfE2du74PDlGGw&#10;0gS85HDXybIoXqTDlnNDgz29N6QP25NT8MWbfqOtNnN3Pf4a81cVNnwqNRkPb68gEg3pIb67P0ye&#10;X1Yl3L7JJ8jlPwAAAP//AwBQSwECLQAUAAYACAAAACEA2+H2y+4AAACFAQAAEwAAAAAAAAAAAAAA&#10;AAAAAAAAW0NvbnRlbnRfVHlwZXNdLnhtbFBLAQItABQABgAIAAAAIQBa9CxbvwAAABUBAAALAAAA&#10;AAAAAAAAAAAAAB8BAABfcmVscy8ucmVsc1BLAQItABQABgAIAAAAIQD9mdk3wgAAAN0AAAAPAAAA&#10;AAAAAAAAAAAAAAcCAABkcnMvZG93bnJldi54bWxQSwUGAAAAAAMAAwC3AAAA9gIAAAAA&#10;" path="m,35l37,,74,35,37,70,,35xe" filled="f" strokecolor="#939598" strokeweight=".36pt">
                <v:path arrowok="t" o:connecttype="custom" o:connectlocs="0,845;37,810;74,845;37,880;0,845" o:connectangles="0,0,0,0,0"/>
              </v:shape>
              <v:shape id="Freeform 1340"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1XyswgAAAN0AAAAPAAAAZHJzL2Rvd25yZXYueG1sRE9NawIx&#10;EL0X/A9hhN5qVlvKshpFhEoPRaiKeBySMbu4maxJquu/N4VCb/N4nzNb9K4VVwqx8axgPCpAEGtv&#10;GrYK9ruPlxJETMgGW8+k4E4RFvPB0wwr42/8TddtsiKHcKxQQZ1SV0kZdU0O48h3xJk7+eAwZRis&#10;NAFvOdy1clIU79Jhw7mhxo5WNenz9scp2PC6W2urzZu7Xw7GHMvChi+lnof9cgoiUZ/+xX/uT5Pn&#10;T8pX+P0mnyDnDwAAAP//AwBQSwECLQAUAAYACAAAACEA2+H2y+4AAACFAQAAEwAAAAAAAAAAAAAA&#10;AAAAAAAAW0NvbnRlbnRfVHlwZXNdLnhtbFBLAQItABQABgAIAAAAIQBa9CxbvwAAABUBAAALAAAA&#10;AAAAAAAAAAAAAB8BAABfcmVscy8ucmVsc1BLAQItABQABgAIAAAAIQCS1XyswgAAAN0AAAAPAAAA&#10;AAAAAAAAAAAAAAcCAABkcnMvZG93bnJldi54bWxQSwUGAAAAAAMAAwC3AAAA9gIAAAAA&#10;" path="m,35l37,,74,35,37,70,,35xe" filled="f" strokecolor="#939598" strokeweight=".36pt">
                <v:path arrowok="t" o:connecttype="custom" o:connectlocs="0,845;37,810;74,845;37,880;0,845" o:connectangles="0,0,0,0,0"/>
              </v:shape>
              <v:shape id="Freeform 1339"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OTYwQAAAN0AAAAPAAAAZHJzL2Rvd25yZXYueG1sRE9NawIx&#10;EL0L/Q9hCr1ptiJl2RpFChUPRaiKeBySaXZxM9kmUdd/bwTB2zze50znvWvFmUJsPCt4HxUgiLU3&#10;DVsFu+33sAQRE7LB1jMpuFKE+exlMMXK+Av/0nmTrMghHCtUUKfUVVJGXZPDOPIdceb+fHCYMgxW&#10;moCXHO5aOS6KD+mw4dxQY0dfNenj5uQUrHnZLbXVZuKu/3tjDmVhw49Sb6/94hNEoj49xQ/3yuT5&#10;43IC92/yCXJ2AwAA//8DAFBLAQItABQABgAIAAAAIQDb4fbL7gAAAIUBAAATAAAAAAAAAAAAAAAA&#10;AAAAAABbQ29udGVudF9UeXBlc10ueG1sUEsBAi0AFAAGAAgAAAAhAFr0LFu/AAAAFQEAAAsAAAAA&#10;AAAAAAAAAAAAHwEAAF9yZWxzLy5yZWxzUEsBAi0AFAAGAAgAAAAhAB085NjBAAAA3QAAAA8AAAAA&#10;AAAAAAAAAAAABwIAAGRycy9kb3ducmV2LnhtbFBLBQYAAAAAAwADALcAAAD1AgAAAAA=&#10;" path="m,35l37,,74,35,37,70,,35xe" filled="f" strokecolor="#939598" strokeweight=".36pt">
                <v:path arrowok="t" o:connecttype="custom" o:connectlocs="0,845;37,810;74,845;37,880;0,845" o:connectangles="0,0,0,0,0"/>
              </v:shape>
              <v:shape id="Freeform 1338"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EFDwgAAAN0AAAAPAAAAZHJzL2Rvd25yZXYueG1sRE9NawIx&#10;EL0X/A9hhN5qVmnLshpFhEoPRaiKeBySMbu4maxJquu/N4VCb/N4nzNb9K4VVwqx8axgPCpAEGtv&#10;GrYK9ruPlxJETMgGW8+k4E4RFvPB0wwr42/8TddtsiKHcKxQQZ1SV0kZdU0O48h3xJk7+eAwZRis&#10;NAFvOdy1clIU79Jhw7mhxo5WNenz9scp2PC6W2urzau7Xw7GHMvChi+lnof9cgoiUZ/+xX/uT5Pn&#10;T8o3+P0mnyDnDwAAAP//AwBQSwECLQAUAAYACAAAACEA2+H2y+4AAACFAQAAEwAAAAAAAAAAAAAA&#10;AAAAAAAAW0NvbnRlbnRfVHlwZXNdLnhtbFBLAQItABQABgAIAAAAIQBa9CxbvwAAABUBAAALAAAA&#10;AAAAAAAAAAAAAB8BAABfcmVscy8ucmVsc1BLAQItABQABgAIAAAAIQBycEFDwgAAAN0AAAAPAAAA&#10;AAAAAAAAAAAAAAcCAABkcnMvZG93bnJldi54bWxQSwUGAAAAAAMAAwC3AAAA9gIAAAAA&#10;" path="m,35l37,,74,35,37,70,,35xe" filled="f" strokecolor="#939598" strokeweight=".36pt">
                <v:path arrowok="t" o:connecttype="custom" o:connectlocs="0,845;37,810;74,845;37,880;0,845" o:connectangles="0,0,0,0,0"/>
              </v:shape>
              <v:shape id="Freeform 1337"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t80wgAAAN0AAAAPAAAAZHJzL2Rvd25yZXYueG1sRE9NawIx&#10;EL0L/Q9hCr1ptiKybM0uUqj0IIWqiMchmWYXN5Ntkur675tCwds83uesmtH14kIhdp4VPM8KEMTa&#10;m46tgsP+bVqCiAnZYO+ZFNwoQlM/TFZYGX/lT7rskhU5hGOFCtqUhkrKqFtyGGd+IM7clw8OU4bB&#10;ShPwmsNdL+dFsZQOO84NLQ702pI+736cgg/eDBtttVm42/fRmFNZ2LBV6ulxXL+ASDSmu/jf/W7y&#10;/Hm5hL9v8gmy/gUAAP//AwBQSwECLQAUAAYACAAAACEA2+H2y+4AAACFAQAAEwAAAAAAAAAAAAAA&#10;AAAAAAAAW0NvbnRlbnRfVHlwZXNdLnhtbFBLAQItABQABgAIAAAAIQBa9CxbvwAAABUBAAALAAAA&#10;AAAAAAAAAAAAAB8BAABfcmVscy8ucmVsc1BLAQItABQABgAIAAAAIQCCot80wgAAAN0AAAAPAAAA&#10;AAAAAAAAAAAAAAcCAABkcnMvZG93bnJldi54bWxQSwUGAAAAAAMAAwC3AAAA9gIAAAAA&#10;" path="m,35l37,,74,35,37,70,,35xe" filled="f" strokecolor="#939598" strokeweight=".36pt">
                <v:path arrowok="t" o:connecttype="custom" o:connectlocs="0,845;37,810;74,845;37,880;0,845" o:connectangles="0,0,0,0,0"/>
              </v:shape>
              <v:shape id="Freeform 1336"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7nqvwgAAAN0AAAAPAAAAZHJzL2Rvd25yZXYueG1sRE9NawIx&#10;EL0X/A9hhN5qVintshpFhEoPRaiKeBySMbu4maxJquu/N4VCb/N4nzNb9K4VVwqx8axgPCpAEGtv&#10;GrYK9ruPlxJETMgGW8+k4E4RFvPB0wwr42/8TddtsiKHcKxQQZ1SV0kZdU0O48h3xJk7+eAwZRis&#10;NAFvOdy1clIUb9Jhw7mhxo5WNenz9scp2PC6W2urzau7Xw7GHMvChi+lnof9cgoiUZ/+xX/uT5Pn&#10;T8p3+P0mnyDnDwAAAP//AwBQSwECLQAUAAYACAAAACEA2+H2y+4AAACFAQAAEwAAAAAAAAAAAAAA&#10;AAAAAAAAW0NvbnRlbnRfVHlwZXNdLnhtbFBLAQItABQABgAIAAAAIQBa9CxbvwAAABUBAAALAAAA&#10;AAAAAAAAAAAAAB8BAABfcmVscy8ucmVsc1BLAQItABQABgAIAAAAIQDt7nqvwgAAAN0AAAAPAAAA&#10;AAAAAAAAAAAAAAcCAABkcnMvZG93bnJldi54bWxQSwUGAAAAAAMAAwC3AAAA9gIAAAAA&#10;" path="m,35l37,,74,35,37,70,,35xe" filled="f" strokecolor="#939598" strokeweight=".36pt">
                <v:path arrowok="t" o:connecttype="custom" o:connectlocs="0,845;37,810;74,845;37,880;0,845" o:connectangles="0,0,0,0,0"/>
              </v:shape>
              <v:shape id="Freeform 1335"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e7dxQAAAN0AAAAPAAAAZHJzL2Rvd25yZXYueG1sRI9PSwMx&#10;EMXvQr9DmII3m7VIWdamRQSLBxH6B/E4JGN2cTNZk9huv33nUOhthvfmvd8s12Po1ZFS7iIbeJxV&#10;oIhtdB17A4f920MNKhdkh31kMnCmDOvV5G6JjYsn3tJxV7ySEM4NGmhLGRqts20pYJ7FgVi0n5gC&#10;FlmT1y7hScJDr+dVtdABO5aGFgd6bcn+7v6DgU/eDBvrrXsK578v577ryqcPY+6n48szqEJjuZmv&#10;1+9O8Oe14Mo3MoJeXQAAAP//AwBQSwECLQAUAAYACAAAACEA2+H2y+4AAACFAQAAEwAAAAAAAAAA&#10;AAAAAAAAAAAAW0NvbnRlbnRfVHlwZXNdLnhtbFBLAQItABQABgAIAAAAIQBa9CxbvwAAABUBAAAL&#10;AAAAAAAAAAAAAAAAAB8BAABfcmVscy8ucmVsc1BLAQItABQABgAIAAAAIQCcce7dxQAAAN0AAAAP&#10;AAAAAAAAAAAAAAAAAAcCAABkcnMvZG93bnJldi54bWxQSwUGAAAAAAMAAwC3AAAA+QIAAAAA&#10;" path="m,35l37,,74,35,37,70,,35xe" filled="f" strokecolor="#939598" strokeweight=".36pt">
                <v:path arrowok="t" o:connecttype="custom" o:connectlocs="0,845;37,810;74,845;37,880;0,845" o:connectangles="0,0,0,0,0"/>
              </v:shape>
              <v:shape id="Freeform 1334"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UtGwgAAAN0AAAAPAAAAZHJzL2Rvd25yZXYueG1sRE9NawIx&#10;EL0X+h/CCN5qVpGyXY1SCooHKail9DgkY3bpZrImUdd/b4RCb/N4nzNf9q4VFwqx8axgPCpAEGtv&#10;GrYKvg6rlxJETMgGW8+k4EYRlovnpzlWxl95R5d9siKHcKxQQZ1SV0kZdU0O48h3xJk7+uAwZRis&#10;NAGvOdy1clIUr9Jhw7mhxo4+atK/+7NT8Mnrbq2tNlN3O30b81MWNmyVGg769xmIRH36F/+5NybP&#10;n5Rv8PgmnyAXdwAAAP//AwBQSwECLQAUAAYACAAAACEA2+H2y+4AAACFAQAAEwAAAAAAAAAAAAAA&#10;AAAAAAAAW0NvbnRlbnRfVHlwZXNdLnhtbFBLAQItABQABgAIAAAAIQBa9CxbvwAAABUBAAALAAAA&#10;AAAAAAAAAAAAAB8BAABfcmVscy8ucmVsc1BLAQItABQABgAIAAAAIQDzPUtGwgAAAN0AAAAPAAAA&#10;AAAAAAAAAAAAAAcCAABkcnMvZG93bnJldi54bWxQSwUGAAAAAAMAAwC3AAAA9gIAAAAA&#10;" path="m,35l37,,74,35,37,70,,35xe" filled="f" strokecolor="#939598" strokeweight=".36pt">
                <v:path arrowok="t" o:connecttype="custom" o:connectlocs="0,845;37,810;74,845;37,880;0,845" o:connectangles="0,0,0,0,0"/>
              </v:shape>
              <v:shape id="Freeform 1333"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nQGxQAAAN0AAAAPAAAAZHJzL2Rvd25yZXYueG1sRI9BawIx&#10;EIXvhf6HMIXearYiRVejlILioRRqi3gckjG7uJlsk6jrv+8cCr3N8N68981iNYROXSjlNrKB51EF&#10;ithG17I38P21fpqCygXZYReZDNwow2p5f7fA2sUrf9JlV7ySEM41GmhK6Wuts20oYB7Fnli0Y0wB&#10;i6zJa5fwKuGh0+OqetEBW5aGBnt6a8iedudg4IM3/cZ66ybh9rN37jCtfHo35vFheJ2DKjSUf/Pf&#10;9dYJ/ngm/PKNjKCXvwAAAP//AwBQSwECLQAUAAYACAAAACEA2+H2y+4AAACFAQAAEwAAAAAAAAAA&#10;AAAAAAAAAAAAW0NvbnRlbnRfVHlwZXNdLnhtbFBLAQItABQABgAIAAAAIQBa9CxbvwAAABUBAAAL&#10;AAAAAAAAAAAAAAAAAB8BAABfcmVscy8ucmVsc1BLAQItABQABgAIAAAAIQDn3nQGxQAAAN0AAAAP&#10;AAAAAAAAAAAAAAAAAAcCAABkcnMvZG93bnJldi54bWxQSwUGAAAAAAMAAwC3AAAA+QIAAAAA&#10;" path="m,35l37,,74,35,37,70,,35xe" filled="f" strokecolor="#939598" strokeweight=".36pt">
                <v:path arrowok="t" o:connecttype="custom" o:connectlocs="0,845;37,810;74,845;37,880;0,845" o:connectangles="0,0,0,0,0"/>
              </v:shape>
              <v:shape id="Freeform 1332"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tGdwgAAAN0AAAAPAAAAZHJzL2Rvd25yZXYueG1sRE9LawIx&#10;EL4L/Q9hCr1pVilit0YpBcWDCD4oPQ7JNLt0M1mTqOu/N4LgbT6+50znnWvEmUKsPSsYDgoQxNqb&#10;mq2Cw37Rn4CICdlg45kUXCnCfPbSm2Jp/IW3dN4lK3IIxxIVVCm1pZRRV+QwDnxLnLk/HxymDIOV&#10;JuAlh7tGjopiLB3WnBsqbOm7Iv2/OzkFG162S221eXfX448xv5PChrVSb6/d1yeIRF16ih/ulcnz&#10;Rx9DuH+TT5CzGwAAAP//AwBQSwECLQAUAAYACAAAACEA2+H2y+4AAACFAQAAEwAAAAAAAAAAAAAA&#10;AAAAAAAAW0NvbnRlbnRfVHlwZXNdLnhtbFBLAQItABQABgAIAAAAIQBa9CxbvwAAABUBAAALAAAA&#10;AAAAAAAAAAAAAB8BAABfcmVscy8ucmVsc1BLAQItABQABgAIAAAAIQCIktGdwgAAAN0AAAAPAAAA&#10;AAAAAAAAAAAAAAcCAABkcnMvZG93bnJldi54bWxQSwUGAAAAAAMAAwC3AAAA9gIAAAAA&#10;" path="m,35l37,,74,35,37,70,,35xe" filled="f" strokecolor="#939598" strokeweight=".36pt">
                <v:path arrowok="t" o:connecttype="custom" o:connectlocs="0,845;37,810;74,845;37,880;0,845" o:connectangles="0,0,0,0,0"/>
              </v:shape>
              <v:shape id="Freeform 1331"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E/qwgAAAN0AAAAPAAAAZHJzL2Rvd25yZXYueG1sRE9NawIx&#10;EL0L/Q9hhN7crEsRXY1SCkoPRahK6XFIxuzSzWRNUl3/fVMo9DaP9zmrzeA6caUQW88KpkUJglh7&#10;07JVcDpuJ3MQMSEb7DyTgjtF2KwfRiusjb/xO10PyYocwrFGBU1KfS1l1A05jIXviTN39sFhyjBY&#10;aQLecrjrZFWWM+mw5dzQYE8vDemvw7dTsOddv9NWmyd3v3wY8zkvbXhT6nE8PC9BJBrSv/jP/Wry&#10;/GpRwe83+QS5/gEAAP//AwBQSwECLQAUAAYACAAAACEA2+H2y+4AAACFAQAAEwAAAAAAAAAAAAAA&#10;AAAAAAAAW0NvbnRlbnRfVHlwZXNdLnhtbFBLAQItABQABgAIAAAAIQBa9CxbvwAAABUBAAALAAAA&#10;AAAAAAAAAAAAAB8BAABfcmVscy8ucmVsc1BLAQItABQABgAIAAAAIQB4QE/qwgAAAN0AAAAPAAAA&#10;AAAAAAAAAAAAAAcCAABkcnMvZG93bnJldi54bWxQSwUGAAAAAAMAAwC3AAAA9gIAAAAA&#10;" path="m,35l37,,74,35,37,70,,35xe" filled="f" strokecolor="#939598" strokeweight=".36pt">
                <v:path arrowok="t" o:connecttype="custom" o:connectlocs="0,845;37,810;74,845;37,880;0,845" o:connectangles="0,0,0,0,0"/>
              </v:shape>
              <v:shape id="Freeform 1330"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OpxwgAAAN0AAAAPAAAAZHJzL2Rvd25yZXYueG1sRE9NawIx&#10;EL0L/ocwQm+a1ZayrkaRQqWHUqgV8TgkY3ZxM1mTVNd/3xQKvc3jfc5y3btWXCnExrOC6aQAQay9&#10;adgq2H+9jksQMSEbbD2TgjtFWK+GgyVWxt/4k667ZEUO4VihgjqlrpIy6pocxonviDN38sFhyjBY&#10;aQLecrhr5awonqXDhnNDjR291KTPu2+n4IO33VZbbZ7c/XIw5lgWNrwr9TDqNwsQifr0L/5zv5k8&#10;fzZ/hN9v8gly9QMAAP//AwBQSwECLQAUAAYACAAAACEA2+H2y+4AAACFAQAAEwAAAAAAAAAAAAAA&#10;AAAAAAAAW0NvbnRlbnRfVHlwZXNdLnhtbFBLAQItABQABgAIAAAAIQBa9CxbvwAAABUBAAALAAAA&#10;AAAAAAAAAAAAAB8BAABfcmVscy8ucmVsc1BLAQItABQABgAIAAAAIQAXDOpxwgAAAN0AAAAPAAAA&#10;AAAAAAAAAAAAAAcCAABkcnMvZG93bnJldi54bWxQSwUGAAAAAAMAAwC3AAAA9gIAAAAA&#10;" path="m,35l37,,74,35,37,70,,35xe" filled="f" strokecolor="#939598" strokeweight=".36pt">
                <v:path arrowok="t" o:connecttype="custom" o:connectlocs="0,845;37,810;74,845;37,880;0,845" o:connectangles="0,0,0,0,0"/>
              </v:shape>
              <v:shape id="Freeform 1329"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XIFwgAAAN0AAAAPAAAAZHJzL2Rvd25yZXYueG1sRE9NawIx&#10;EL0L/Q9hCt40q0ixq9lFChUPpVBbischGbOLm8k2SXX9901B8DaP9znrenCdOFOIrWcFs2kBglh7&#10;07JV8PX5OlmCiAnZYOeZFFwpQl09jNZYGn/hDzrvkxU5hGOJCpqU+lLKqBtyGKe+J87c0QeHKcNg&#10;pQl4yeGuk/OieJIOW84NDfb00pA+7X+dgnfe9ltttVm468+3MYdlYcObUuPHYbMCkWhId/HNvTN5&#10;/vx5Af/f5BNk9QcAAP//AwBQSwECLQAUAAYACAAAACEA2+H2y+4AAACFAQAAEwAAAAAAAAAAAAAA&#10;AAAAAAAAW0NvbnRlbnRfVHlwZXNdLnhtbFBLAQItABQABgAIAAAAIQBa9CxbvwAAABUBAAALAAAA&#10;AAAAAAAAAAAAAB8BAABfcmVscy8ucmVsc1BLAQItABQABgAIAAAAIQCY5XIFwgAAAN0AAAAPAAAA&#10;AAAAAAAAAAAAAAcCAABkcnMvZG93bnJldi54bWxQSwUGAAAAAAMAAwC3AAAA9gIAAAAA&#10;" path="m,35l37,,74,35,37,70,,35xe" filled="f" strokecolor="#939598" strokeweight=".36pt">
                <v:path arrowok="t" o:connecttype="custom" o:connectlocs="0,845;37,810;74,845;37,880;0,845" o:connectangles="0,0,0,0,0"/>
              </v:shape>
              <v:shape id="Freeform 1328"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deewgAAAN0AAAAPAAAAZHJzL2Rvd25yZXYueG1sRE9NawIx&#10;EL0L/ocwQm+aVdqyrkaRQqWHUqgV8TgkY3ZxM1mTVNd/3xQKvc3jfc5y3btWXCnExrOC6aQAQay9&#10;adgq2H+9jksQMSEbbD2TgjtFWK+GgyVWxt/4k667ZEUO4VihgjqlrpIy6pocxonviDN38sFhyjBY&#10;aQLecrhr5awonqXDhnNDjR291KTPu2+n4IO33VZbbR7d/XIw5lgWNrwr9TDqNwsQifr0L/5zv5k8&#10;fzZ/gt9v8gly9QMAAP//AwBQSwECLQAUAAYACAAAACEA2+H2y+4AAACFAQAAEwAAAAAAAAAAAAAA&#10;AAAAAAAAW0NvbnRlbnRfVHlwZXNdLnhtbFBLAQItABQABgAIAAAAIQBa9CxbvwAAABUBAAALAAAA&#10;AAAAAAAAAAAAAB8BAABfcmVscy8ucmVsc1BLAQItABQABgAIAAAAIQD3qdeewgAAAN0AAAAPAAAA&#10;AAAAAAAAAAAAAAcCAABkcnMvZG93bnJldi54bWxQSwUGAAAAAAMAAwC3AAAA9gIAAAAA&#10;" path="m,35l37,,74,35,37,70,,35xe" filled="f" strokecolor="#939598" strokeweight=".36pt">
                <v:path arrowok="t" o:connecttype="custom" o:connectlocs="0,845;37,810;74,845;37,880;0,845" o:connectangles="0,0,0,0,0"/>
              </v:shape>
              <v:shape id="Freeform 1327"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npwgAAAN0AAAAPAAAAZHJzL2Rvd25yZXYueG1sRE9NawIx&#10;EL0X/A9hhN5qtlJEV7NLESo9FKG2iMchGbOLm8mapLr+e1Mo9DaP9zmrenCduFCIrWcFz5MCBLH2&#10;pmWr4Pvr7WkOIiZkg51nUnCjCHU1elhhafyVP+myS1bkEI4lKmhS6kspo27IYZz4njhzRx8cpgyD&#10;lSbgNYe7Tk6LYiYdtpwbGuxp3ZA+7X6cgi1v+o222ry423lvzGFe2PCh1ON4eF2CSDSkf/Gf+93k&#10;+dPFDH6/ySfI6g4AAP//AwBQSwECLQAUAAYACAAAACEA2+H2y+4AAACFAQAAEwAAAAAAAAAAAAAA&#10;AAAAAAAAW0NvbnRlbnRfVHlwZXNdLnhtbFBLAQItABQABgAIAAAAIQBa9CxbvwAAABUBAAALAAAA&#10;AAAAAAAAAAAAAB8BAABfcmVscy8ucmVsc1BLAQItABQABgAIAAAAIQAHe0npwgAAAN0AAAAPAAAA&#10;AAAAAAAAAAAAAAcCAABkcnMvZG93bnJldi54bWxQSwUGAAAAAAMAAwC3AAAA9gIAAAAA&#10;" path="m,35l37,,74,35,37,70,,35xe" filled="f" strokecolor="#939598" strokeweight=".36pt">
                <v:path arrowok="t" o:connecttype="custom" o:connectlocs="0,845;37,810;74,845;37,880;0,845" o:connectangles="0,0,0,0,0"/>
              </v:shape>
              <v:shape id="Freeform 1326"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xywgAAAN0AAAAPAAAAZHJzL2Rvd25yZXYueG1sRE9NawIx&#10;EL0L/ocwQm+aVUq7rkaRQqWHUqgV8TgkY3ZxM1mTVNd/3xQKvc3jfc5y3btWXCnExrOC6aQAQay9&#10;adgq2H+9jksQMSEbbD2TgjtFWK+GgyVWxt/4k667ZEUO4VihgjqlrpIy6pocxonviDN38sFhyjBY&#10;aQLecrhr5awonqTDhnNDjR291KTPu2+n4IO33VZbbR7d/XIw5lgWNrwr9TDqNwsQifr0L/5zv5k8&#10;fzZ/ht9v8gly9QMAAP//AwBQSwECLQAUAAYACAAAACEA2+H2y+4AAACFAQAAEwAAAAAAAAAAAAAA&#10;AAAAAAAAW0NvbnRlbnRfVHlwZXNdLnhtbFBLAQItABQABgAIAAAAIQBa9CxbvwAAABUBAAALAAAA&#10;AAAAAAAAAAAAAB8BAABfcmVscy8ucmVsc1BLAQItABQABgAIAAAAIQBoN+xywgAAAN0AAAAPAAAA&#10;AAAAAAAAAAAAAAcCAABkcnMvZG93bnJldi54bWxQSwUGAAAAAAMAAwC3AAAA9gIAAAAA&#10;" path="m,35l37,,74,35,37,70,,35xe" filled="f" strokecolor="#939598" strokeweight=".36pt">
                <v:path arrowok="t" o:connecttype="custom" o:connectlocs="0,845;37,810;74,845;37,880;0,845" o:connectangles="0,0,0,0,0"/>
              </v:shape>
              <v:shape id="Freeform 1325"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HgAxQAAAN0AAAAPAAAAZHJzL2Rvd25yZXYueG1sRI9BawIx&#10;EIXvhf6HMIXearYiRVejlILioRRqi3gckjG7uJlsk6jrv+8cCr3N8N68981iNYROXSjlNrKB51EF&#10;ithG17I38P21fpqCygXZYReZDNwow2p5f7fA2sUrf9JlV7ySEM41GmhK6Wuts20oYB7Fnli0Y0wB&#10;i6zJa5fwKuGh0+OqetEBW5aGBnt6a8iedudg4IM3/cZ66ybh9rN37jCtfHo35vFheJ2DKjSUf/Pf&#10;9dYJ/ngmuPKNjKCXvwAAAP//AwBQSwECLQAUAAYACAAAACEA2+H2y+4AAACFAQAAEwAAAAAAAAAA&#10;AAAAAAAAAAAAW0NvbnRlbnRfVHlwZXNdLnhtbFBLAQItABQABgAIAAAAIQBa9CxbvwAAABUBAAAL&#10;AAAAAAAAAAAAAAAAAB8BAABfcmVscy8ucmVsc1BLAQItABQABgAIAAAAIQAZqHgAxQAAAN0AAAAP&#10;AAAAAAAAAAAAAAAAAAcCAABkcnMvZG93bnJldi54bWxQSwUGAAAAAAMAAwC3AAAA+QIAAAAA&#10;" path="m,35l37,,74,35,37,70,,35xe" filled="f" strokecolor="#939598" strokeweight=".36pt">
                <v:path arrowok="t" o:connecttype="custom" o:connectlocs="0,845;37,810;74,845;37,880;0,845" o:connectangles="0,0,0,0,0"/>
              </v:shape>
              <v:shape id="Freeform 1324"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N2bwgAAAN0AAAAPAAAAZHJzL2Rvd25yZXYueG1sRE9LawIx&#10;EL4L/Q9hCr1ptlJEt0YpBcWDCD4oPQ7JNLt0M1mTqOu/N4LgbT6+50znnWvEmUKsPSt4HxQgiLU3&#10;NVsFh/2iPwYRE7LBxjMpuFKE+eylN8XS+Atv6bxLVuQQjiUqqFJqSymjrshhHPiWOHN/PjhMGQYr&#10;TcBLDneNHBbFSDqsOTdU2NJ3Rfp/d3IKNrxsl9pq8+Guxx9jfseFDWul3l67r08Qibr0FD/cK5Pn&#10;DycTuH+TT5CzGwAAAP//AwBQSwECLQAUAAYACAAAACEA2+H2y+4AAACFAQAAEwAAAAAAAAAAAAAA&#10;AAAAAAAAW0NvbnRlbnRfVHlwZXNdLnhtbFBLAQItABQABgAIAAAAIQBa9CxbvwAAABUBAAALAAAA&#10;AAAAAAAAAAAAAB8BAABfcmVscy8ucmVsc1BLAQItABQABgAIAAAAIQB25N2bwgAAAN0AAAAPAAAA&#10;AAAAAAAAAAAAAAcCAABkcnMvZG93bnJldi54bWxQSwUGAAAAAAMAAwC3AAAA9gIAAAAA&#10;" path="m,35l37,,74,35,37,70,,35xe" filled="f" strokecolor="#939598" strokeweight=".36pt">
                <v:path arrowok="t" o:connecttype="custom" o:connectlocs="0,845;37,810;74,845;37,880;0,845" o:connectangles="0,0,0,0,0"/>
              </v:shape>
              <v:shape id="Freeform 1323"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e4cxQAAAN0AAAAPAAAAZHJzL2Rvd25yZXYueG1sRI9PSwMx&#10;EMXvQr9DmII3m/gHKWvTIgWLBxFsRTwOyTS7dDPZJrHdfnvnIHib4b157zeL1Rh7daJcusQWbmcG&#10;FLFLvuNg4XP3cjMHVSqyxz4xWbhQgdVycrXAxqczf9BpW4OSEC4NWmhrHRqti2spYpmlgVi0fcoR&#10;q6w5aJ/xLOGx13fGPOqIHUtDiwOtW3KH7U+08M6bYeOC8w/xcvzy/ntuQn6z9no6Pj+BqjTWf/Pf&#10;9asX/Hsj/PKNjKCXvwAAAP//AwBQSwECLQAUAAYACAAAACEA2+H2y+4AAACFAQAAEwAAAAAAAAAA&#10;AAAAAAAAAAAAW0NvbnRlbnRfVHlwZXNdLnhtbFBLAQItABQABgAIAAAAIQBa9CxbvwAAABUBAAAL&#10;AAAAAAAAAAAAAAAAAB8BAABfcmVscy8ucmVsc1BLAQItABQABgAIAAAAIQB5Ne4cxQAAAN0AAAAP&#10;AAAAAAAAAAAAAAAAAAcCAABkcnMvZG93bnJldi54bWxQSwUGAAAAAAMAAwC3AAAA+QIAAAAA&#10;" path="m,35l38,,75,35,38,70,,35xe" filled="f" strokecolor="#939598" strokeweight=".36pt">
                <v:path arrowok="t" o:connecttype="custom" o:connectlocs="0,845;38,810;75,845;38,880;0,845" o:connectangles="0,0,0,0,0"/>
              </v:shape>
              <v:shape id="Freeform 1322"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UuHwgAAAN0AAAAPAAAAZHJzL2Rvd25yZXYueG1sRE9LawIx&#10;EL4X+h/CFHqriQ+KrEYpBcVDKVRL8TgkY3ZxM1mTqOu/b4RCb/PxPWe+7H0rLhRTE1jDcKBAEJtg&#10;G3YavnerlymIlJEttoFJw40SLBePD3OsbLjyF1222YkSwqlCDXXOXSVlMjV5TIPQERfuEKLHXGB0&#10;0ka8lnDfypFSr9Jjw6Whxo7eazLH7dlr+OR1tzbO2Im/nX6s3U+Vix9aPz/1bzMQmfr8L/5zb2yZ&#10;P1ZDuH9TTpCLXwAAAP//AwBQSwECLQAUAAYACAAAACEA2+H2y+4AAACFAQAAEwAAAAAAAAAAAAAA&#10;AAAAAAAAW0NvbnRlbnRfVHlwZXNdLnhtbFBLAQItABQABgAIAAAAIQBa9CxbvwAAABUBAAALAAAA&#10;AAAAAAAAAAAAAB8BAABfcmVscy8ucmVsc1BLAQItABQABgAIAAAAIQAWeUuHwgAAAN0AAAAPAAAA&#10;AAAAAAAAAAAAAAcCAABkcnMvZG93bnJldi54bWxQSwUGAAAAAAMAAwC3AAAA9gIAAAAA&#10;" path="m,35l37,,74,35,37,70,,35xe" filled="f" strokecolor="#939598" strokeweight=".36pt">
                <v:path arrowok="t" o:connecttype="custom" o:connectlocs="0,845;37,810;74,845;37,880;0,845" o:connectangles="0,0,0,0,0"/>
              </v:shape>
              <v:shape id="Freeform 1321"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9XwwQAAAN0AAAAPAAAAZHJzL2Rvd25yZXYueG1sRE9NawIx&#10;EL0L/ocwQm+a1BaR1SilUOmhFKoiHodkzC5uJtsk1fXfN4WCt3m8z1mue9+KC8XUBNbwOFEgiE2w&#10;DTsN+93beA4iZWSLbWDScKME69VwsMTKhit/0WWbnSghnCrUUOfcVVImU5PHNAkdceFOIXrMBUYn&#10;bcRrCfetnCo1kx4bLg01dvRakzlvf7yGT950G+OMffa374O1x7ly8UPrh1H/sgCRqc938b/73Zb5&#10;T2oKf9+UE+TqFwAA//8DAFBLAQItABQABgAIAAAAIQDb4fbL7gAAAIUBAAATAAAAAAAAAAAAAAAA&#10;AAAAAABbQ29udGVudF9UeXBlc10ueG1sUEsBAi0AFAAGAAgAAAAhAFr0LFu/AAAAFQEAAAsAAAAA&#10;AAAAAAAAAAAAHwEAAF9yZWxzLy5yZWxzUEsBAi0AFAAGAAgAAAAhAOar1fDBAAAA3QAAAA8AAAAA&#10;AAAAAAAAAAAABwIAAGRycy9kb3ducmV2LnhtbFBLBQYAAAAAAwADALcAAAD1AgAAAAA=&#10;" path="m,35l37,,74,35,37,70,,35xe" filled="f" strokecolor="#939598" strokeweight=".36pt">
                <v:path arrowok="t" o:connecttype="custom" o:connectlocs="0,845;37,810;74,845;37,880;0,845" o:connectangles="0,0,0,0,0"/>
              </v:shape>
              <v:shape id="Freeform 1320"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53BrwQAAAN0AAAAPAAAAZHJzL2Rvd25yZXYueG1sRE9NawIx&#10;EL0L/ocwQm+atBaR1SilUOmhFKoiHodkzC5uJtsk1fXfN4WCt3m8z1mue9+KC8XUBNbwOFEgiE2w&#10;DTsN+93beA4iZWSLbWDScKME69VwsMTKhit/0WWbnSghnCrUUOfcVVImU5PHNAkdceFOIXrMBUYn&#10;bcRrCfetfFJqJj02XBpq7Oi1JnPe/ngNn7zpNsYZ++xv3wdrj3Pl4ofWD6P+ZQEiU5/v4n/3uy3z&#10;p2oKf9+UE+TqFwAA//8DAFBLAQItABQABgAIAAAAIQDb4fbL7gAAAIUBAAATAAAAAAAAAAAAAAAA&#10;AAAAAABbQ29udGVudF9UeXBlc10ueG1sUEsBAi0AFAAGAAgAAAAhAFr0LFu/AAAAFQEAAAsAAAAA&#10;AAAAAAAAAAAAHwEAAF9yZWxzLy5yZWxzUEsBAi0AFAAGAAgAAAAhAInncGvBAAAA3QAAAA8AAAAA&#10;AAAAAAAAAAAABwIAAGRycy9kb3ducmV2LnhtbFBLBQYAAAAAAwADALcAAAD1AgAAAAA=&#10;" path="m,35l37,,74,35,37,70,,35xe" filled="f" strokecolor="#939598" strokeweight=".36pt">
                <v:path arrowok="t" o:connecttype="custom" o:connectlocs="0,845;37,810;74,845;37,880;0,845" o:connectangles="0,0,0,0,0"/>
              </v:shape>
              <v:shape id="Freeform 1319"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ugfwQAAAN0AAAAPAAAAZHJzL2Rvd25yZXYueG1sRE9NawIx&#10;EL0L/Q9hCt40aZUiq1FKoeJBCtVSPA7JmF3cTLZJ1PXfm0Kht3m8z1mset+KC8XUBNbwNFYgiE2w&#10;DTsNX/v30QxEysgW28Ck4UYJVsuHwQIrG678SZdddqKEcKpQQ51zV0mZTE0e0zh0xIU7hugxFxid&#10;tBGvJdy38lmpF+mx4dJQY0dvNZnT7uw1fPC6Wxtn7NTffr6tPcyUi1uth4/96xxEpj7/i//cG1vm&#10;T9QUfr8pJ8jlHQAA//8DAFBLAQItABQABgAIAAAAIQDb4fbL7gAAAIUBAAATAAAAAAAAAAAAAAAA&#10;AAAAAABbQ29udGVudF9UeXBlc10ueG1sUEsBAi0AFAAGAAgAAAAhAFr0LFu/AAAAFQEAAAsAAAAA&#10;AAAAAAAAAAAAHwEAAF9yZWxzLy5yZWxzUEsBAi0AFAAGAAgAAAAhAAYO6B/BAAAA3QAAAA8AAAAA&#10;AAAAAAAAAAAABwIAAGRycy9kb3ducmV2LnhtbFBLBQYAAAAAAwADALcAAAD1AgAAAAA=&#10;" path="m,35l37,,74,35,37,70,,35xe" filled="f" strokecolor="#939598" strokeweight=".36pt">
                <v:path arrowok="t" o:connecttype="custom" o:connectlocs="0,845;37,810;74,845;37,880;0,845" o:connectangles="0,0,0,0,0"/>
              </v:shape>
              <v:shape id="Freeform 1318"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k2EwgAAAN0AAAAPAAAAZHJzL2Rvd25yZXYueG1sRE9NawIx&#10;EL0X/A9hBG81sbYiW6OIUPFQCtVSehySaXbpZrImUdd/3xQK3ubxPmex6n0rzhRTE1jDZKxAEJtg&#10;G3YaPg4v93MQKSNbbAOThislWC0HdwusbLjwO5332YkSwqlCDXXOXSVlMjV5TOPQERfuO0SPucDo&#10;pI14KeG+lQ9KzaTHhktDjR1tajI/+5PX8MbbbmucsY/+evy09muuXHzVejTs188gMvX5Jv5372yZ&#10;P1VP8PdNOUEufwEAAP//AwBQSwECLQAUAAYACAAAACEA2+H2y+4AAACFAQAAEwAAAAAAAAAAAAAA&#10;AAAAAAAAW0NvbnRlbnRfVHlwZXNdLnhtbFBLAQItABQABgAIAAAAIQBa9CxbvwAAABUBAAALAAAA&#10;AAAAAAAAAAAAAB8BAABfcmVscy8ucmVsc1BLAQItABQABgAIAAAAIQBpQk2EwgAAAN0AAAAPAAAA&#10;AAAAAAAAAAAAAAcCAABkcnMvZG93bnJldi54bWxQSwUGAAAAAAMAAwC3AAAA9gIAAAAA&#10;" path="m,35l37,,74,35,37,70,,35xe" filled="f" strokecolor="#939598" strokeweight=".36pt">
                <v:path arrowok="t" o:connecttype="custom" o:connectlocs="0,845;37,810;74,845;37,880;0,845" o:connectangles="0,0,0,0,0"/>
              </v:shape>
              <v:shape id="Freeform 1317"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NPzwQAAAN0AAAAPAAAAZHJzL2Rvd25yZXYueG1sRE9NawIx&#10;EL0X+h/CFLzVpLWIrEYphYoHKVRL8TgkY3ZxM9kmUdd/bwqCt3m8z5ktet+KE8XUBNbwMlQgiE2w&#10;DTsNP9vP5wmIlJEttoFJw4USLOaPDzOsbDjzN5022YkSwqlCDXXOXSVlMjV5TMPQERduH6LHXGB0&#10;0kY8l3DfylelxtJjw6Whxo4+ajKHzdFr+OJltzTO2Dd/+fu1djdRLq61Hjz171MQmfp8F9/cK1vm&#10;j9QY/r8pJ8j5FQAA//8DAFBLAQItABQABgAIAAAAIQDb4fbL7gAAAIUBAAATAAAAAAAAAAAAAAAA&#10;AAAAAABbQ29udGVudF9UeXBlc10ueG1sUEsBAi0AFAAGAAgAAAAhAFr0LFu/AAAAFQEAAAsAAAAA&#10;AAAAAAAAAAAAHwEAAF9yZWxzLy5yZWxzUEsBAi0AFAAGAAgAAAAhAJmQ0/PBAAAA3QAAAA8AAAAA&#10;AAAAAAAAAAAABwIAAGRycy9kb3ducmV2LnhtbFBLBQYAAAAAAwADALcAAAD1AgAAAAA=&#10;" path="m,35l37,,74,35,37,70,,35xe" filled="f" strokecolor="#939598" strokeweight=".36pt">
                <v:path arrowok="t" o:connecttype="custom" o:connectlocs="0,845;37,810;74,845;37,880;0,845" o:connectangles="0,0,0,0,0"/>
              </v:shape>
              <v:shape id="Freeform 1316"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3HZowgAAAN0AAAAPAAAAZHJzL2Rvd25yZXYueG1sRE9NawIx&#10;EL0X/A9hBG81sZYqW6OIUPFQCtVSehySaXbpZrImUdd/3xQK3ubxPmex6n0rzhRTE1jDZKxAEJtg&#10;G3YaPg4v93MQKSNbbAOThislWC0HdwusbLjwO5332YkSwqlCDXXOXSVlMjV5TOPQERfuO0SPucDo&#10;pI14KeG+lQ9KPUmPDZeGGjva1GR+9iev4Y233dY4Yx/99fhp7ddcufiq9WjYr59BZOrzTfzv3tky&#10;f6pm8PdNOUEufwEAAP//AwBQSwECLQAUAAYACAAAACEA2+H2y+4AAACFAQAAEwAAAAAAAAAAAAAA&#10;AAAAAAAAW0NvbnRlbnRfVHlwZXNdLnhtbFBLAQItABQABgAIAAAAIQBa9CxbvwAAABUBAAALAAAA&#10;AAAAAAAAAAAAAB8BAABfcmVscy8ucmVsc1BLAQItABQABgAIAAAAIQD23HZowgAAAN0AAAAPAAAA&#10;AAAAAAAAAAAAAAcCAABkcnMvZG93bnJldi54bWxQSwUGAAAAAAMAAwC3AAAA9gIAAAAA&#10;" path="m,35l37,,74,35,37,70,,35xe" filled="f" strokecolor="#939598" strokeweight=".36pt">
                <v:path arrowok="t" o:connecttype="custom" o:connectlocs="0,845;37,810;74,845;37,880;0,845" o:connectangles="0,0,0,0,0"/>
              </v:shape>
              <v:shape id="Freeform 1315"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IaxQAAAN0AAAAPAAAAZHJzL2Rvd25yZXYueG1sRI9PSwMx&#10;EMXvQr9DmII3m/gHKWvTIgWLBxFsRTwOyTS7dDPZJrHdfnvnIHib4b157zeL1Rh7daJcusQWbmcG&#10;FLFLvuNg4XP3cjMHVSqyxz4xWbhQgdVycrXAxqczf9BpW4OSEC4NWmhrHRqti2spYpmlgVi0fcoR&#10;q6w5aJ/xLOGx13fGPOqIHUtDiwOtW3KH7U+08M6bYeOC8w/xcvzy/ntuQn6z9no6Pj+BqjTWf/Pf&#10;9asX/HsjuPKNjKCXvwAAAP//AwBQSwECLQAUAAYACAAAACEA2+H2y+4AAACFAQAAEwAAAAAAAAAA&#10;AAAAAAAAAAAAW0NvbnRlbnRfVHlwZXNdLnhtbFBLAQItABQABgAIAAAAIQBa9CxbvwAAABUBAAAL&#10;AAAAAAAAAAAAAAAAAB8BAABfcmVscy8ucmVsc1BLAQItABQABgAIAAAAIQCHQ+IaxQAAAN0AAAAP&#10;AAAAAAAAAAAAAAAAAAcCAABkcnMvZG93bnJldi54bWxQSwUGAAAAAAMAAwC3AAAA+QIAAAAA&#10;" path="m,35l37,,74,35,37,70,,35xe" filled="f" strokecolor="#939598" strokeweight=".36pt">
                <v:path arrowok="t" o:connecttype="custom" o:connectlocs="0,845;37,810;74,845;37,880;0,845" o:connectangles="0,0,0,0,0"/>
              </v:shape>
              <v:shape id="Freeform 1314"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0eBwgAAAN0AAAAPAAAAZHJzL2Rvd25yZXYueG1sRE9NawIx&#10;EL0X/A9hBG81sZZit0YRoeKhFKpSehySaXbpZrImUdd/3xQK3ubxPme+7H0rzhRTE1jDZKxAEJtg&#10;G3YaDvvX+xmIlJEttoFJw5USLBeDuzlWNlz4g8677EQJ4VShhjrnrpIymZo8pnHoiAv3HaLHXGB0&#10;0ka8lHDfygelnqTHhktDjR2tazI/u5PX8M6bbmOcsY/+evy09mumXHzTejTsVy8gMvX5Jv53b22Z&#10;P1XP8PdNOUEufgEAAP//AwBQSwECLQAUAAYACAAAACEA2+H2y+4AAACFAQAAEwAAAAAAAAAAAAAA&#10;AAAAAAAAW0NvbnRlbnRfVHlwZXNdLnhtbFBLAQItABQABgAIAAAAIQBa9CxbvwAAABUBAAALAAAA&#10;AAAAAAAAAAAAAB8BAABfcmVscy8ucmVsc1BLAQItABQABgAIAAAAIQDoD0eBwgAAAN0AAAAPAAAA&#10;AAAAAAAAAAAAAAcCAABkcnMvZG93bnJldi54bWxQSwUGAAAAAAMAAwC3AAAA9gIAAAAA&#10;" path="m,35l38,,75,35,38,70,,35xe" filled="f" strokecolor="#939598" strokeweight=".36pt">
                <v:path arrowok="t" o:connecttype="custom" o:connectlocs="0,845;38,810;75,845;38,880;0,845" o:connectangles="0,0,0,0,0"/>
              </v:shape>
              <v:shape id="Freeform 1313"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7HjBxQAAAN0AAAAPAAAAZHJzL2Rvd25yZXYueG1sRI9BawIx&#10;EIXvhf6HMAVvNWstIqtRSqHiQQq1pfQ4JGN26WayTaKu/945FLzN8N68981yPYROnSjlNrKBybgC&#10;RWyja9kb+Pp8e5yDygXZYReZDFwow3p1f7fE2sUzf9BpX7ySEM41GmhK6Wuts20oYB7Hnli0Q0wB&#10;i6zJa5fwLOGh009VNdMBW5aGBnt6bcj+7o/BwDtv+o311j2Hy9+3cz/zyqedMaOH4WUBqtBQbub/&#10;660T/OlE+OUbGUGvrgAAAP//AwBQSwECLQAUAAYACAAAACEA2+H2y+4AAACFAQAAEwAAAAAAAAAA&#10;AAAAAAAAAAAAW0NvbnRlbnRfVHlwZXNdLnhtbFBLAQItABQABgAIAAAAIQBa9CxbvwAAABUBAAAL&#10;AAAAAAAAAAAAAAAAAB8BAABfcmVscy8ucmVsc1BLAQItABQABgAIAAAAIQD87HjBxQAAAN0AAAAP&#10;AAAAAAAAAAAAAAAAAAcCAABkcnMvZG93bnJldi54bWxQSwUGAAAAAAMAAwC3AAAA+QIAAAAA&#10;" path="m,35l37,,74,35,37,70,,35xe" filled="f" strokecolor="#939598" strokeweight=".36pt">
                <v:path arrowok="t" o:connecttype="custom" o:connectlocs="0,845;37,810;74,845;37,880;0,845" o:connectangles="0,0,0,0,0"/>
              </v:shape>
              <v:shape id="Freeform 1312"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N1awgAAAN0AAAAPAAAAZHJzL2Rvd25yZXYueG1sRE9NawIx&#10;EL0X/A9hCr3V7Noiy9YoRaj0UAS1lB6HZMwubibbJOr6701B8DaP9zmzxeA6caIQW88KynEBglh7&#10;07JV8L37eK5AxIRssPNMCi4UYTEfPcywNv7MGzptkxU5hGONCpqU+lrKqBtyGMe+J87c3geHKcNg&#10;pQl4zuGuk5OimEqHLeeGBntaNqQP26NTsOZVv9JWm1d3+fsx5rcqbPhS6ulxeH8DkWhId/HN/Wny&#10;/JeyhP9v8glyfgUAAP//AwBQSwECLQAUAAYACAAAACEA2+H2y+4AAACFAQAAEwAAAAAAAAAAAAAA&#10;AAAAAAAAW0NvbnRlbnRfVHlwZXNdLnhtbFBLAQItABQABgAIAAAAIQBa9CxbvwAAABUBAAALAAAA&#10;AAAAAAAAAAAAAB8BAABfcmVscy8ucmVsc1BLAQItABQABgAIAAAAIQCToN1awgAAAN0AAAAPAAAA&#10;AAAAAAAAAAAAAAcCAABkcnMvZG93bnJldi54bWxQSwUGAAAAAAMAAwC3AAAA9gIAAAAA&#10;" path="m,35l37,,74,35,37,70,,35xe" filled="f" strokecolor="#939598" strokeweight=".36pt">
                <v:path arrowok="t" o:connecttype="custom" o:connectlocs="0,845;37,810;74,845;37,880;0,845" o:connectangles="0,0,0,0,0"/>
              </v:shape>
              <v:shape id="Freeform 1311"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kMtwgAAAN0AAAAPAAAAZHJzL2Rvd25yZXYueG1sRE9LawIx&#10;EL4L/Q9hCt406wORrVFKQfEgBR+UHodkml26mWyTqOu/bwTB23x8z1msOteIC4VYe1YwGhYgiLU3&#10;NVsFp+N6MAcRE7LBxjMpuFGE1fKlt8DS+Cvv6XJIVuQQjiUqqFJqSymjrshhHPqWOHM/PjhMGQYr&#10;TcBrDneNHBfFTDqsOTdU2NJHRfr3cHYKPnnTbrTVZupuf1/GfM8LG3ZK9V+79zcQibr0FD/cW5Pn&#10;T0ZjuH+TT5DLfwAAAP//AwBQSwECLQAUAAYACAAAACEA2+H2y+4AAACFAQAAEwAAAAAAAAAAAAAA&#10;AAAAAAAAW0NvbnRlbnRfVHlwZXNdLnhtbFBLAQItABQABgAIAAAAIQBa9CxbvwAAABUBAAALAAAA&#10;AAAAAAAAAAAAAB8BAABfcmVscy8ucmVsc1BLAQItABQABgAIAAAAIQBjckMtwgAAAN0AAAAPAAAA&#10;AAAAAAAAAAAAAAcCAABkcnMvZG93bnJldi54bWxQSwUGAAAAAAMAAwC3AAAA9gIAAAAA&#10;" path="m,35l37,,74,35,37,70,,35xe" filled="f" strokecolor="#939598" strokeweight=".36pt">
                <v:path arrowok="t" o:connecttype="custom" o:connectlocs="0,845;37,810;74,845;37,880;0,845" o:connectangles="0,0,0,0,0"/>
              </v:shape>
              <v:shape id="Freeform 1310"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ua2wgAAAN0AAAAPAAAAZHJzL2Rvd25yZXYueG1sRE9LawIx&#10;EL4L/Q9hCt406wORrVFKQfEgQlVKj0MyzS7dTLZJ1PXfG6HgbT6+5yxWnWvEhUKsPSsYDQsQxNqb&#10;mq2C03E9mIOICdlg45kU3CjCavnSW2Bp/JU/6XJIVuQQjiUqqFJqSymjrshhHPqWOHM/PjhMGQYr&#10;TcBrDneNHBfFTDqsOTdU2NJHRfr3cHYK9rxpN9pqM3W3vy9jvueFDTul+q/d+xuIRF16iv/dW5Pn&#10;T0YTeHyTT5DLOwAAAP//AwBQSwECLQAUAAYACAAAACEA2+H2y+4AAACFAQAAEwAAAAAAAAAAAAAA&#10;AAAAAAAAW0NvbnRlbnRfVHlwZXNdLnhtbFBLAQItABQABgAIAAAAIQBa9CxbvwAAABUBAAALAAAA&#10;AAAAAAAAAAAAAB8BAABfcmVscy8ucmVsc1BLAQItABQABgAIAAAAIQAMPua2wgAAAN0AAAAPAAAA&#10;AAAAAAAAAAAAAAcCAABkcnMvZG93bnJldi54bWxQSwUGAAAAAAMAAwC3AAAA9gIAAAAA&#10;" path="m,35l37,,74,35,37,70,,35xe" filled="f" strokecolor="#939598" strokeweight=".36pt">
                <v:path arrowok="t" o:connecttype="custom" o:connectlocs="0,845;37,810;74,845;37,880;0,845" o:connectangles="0,0,0,0,0"/>
              </v:shape>
              <v:shape id="Freeform 1309"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37CwgAAAN0AAAAPAAAAZHJzL2Rvd25yZXYueG1sRE9NawIx&#10;EL0X+h/CFLzV7KqIbI1LKSg9iKAtpcchmWaXbibbJNX13xtB8DaP9znLenCdOFKIrWcF5bgAQay9&#10;adkq+PxYPy9AxIRssPNMCs4UoV49PiyxMv7EezoekhU5hGOFCpqU+krKqBtyGMe+J87cjw8OU4bB&#10;ShPwlMNdJydFMZcOW84NDfb01pD+Pfw7BTve9BtttZm589+XMd+LwoatUqOn4fUFRKIh3cU397vJ&#10;86flDK7f5BPk6gIAAP//AwBQSwECLQAUAAYACAAAACEA2+H2y+4AAACFAQAAEwAAAAAAAAAAAAAA&#10;AAAAAAAAW0NvbnRlbnRfVHlwZXNdLnhtbFBLAQItABQABgAIAAAAIQBa9CxbvwAAABUBAAALAAAA&#10;AAAAAAAAAAAAAB8BAABfcmVscy8ucmVsc1BLAQItABQABgAIAAAAIQCD137CwgAAAN0AAAAPAAAA&#10;AAAAAAAAAAAAAAcCAABkcnMvZG93bnJldi54bWxQSwUGAAAAAAMAAwC3AAAA9gIAAAAA&#10;" path="m,35l37,,74,35,37,70,,35xe" filled="f" strokecolor="#939598" strokeweight=".36pt">
                <v:path arrowok="t" o:connecttype="custom" o:connectlocs="0,845;37,810;74,845;37,880;0,845" o:connectangles="0,0,0,0,0"/>
              </v:shape>
              <v:shape id="Freeform 1308"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9tZwgAAAN0AAAAPAAAAZHJzL2Rvd25yZXYueG1sRE9NawIx&#10;EL0X/A9hBG81a2tFtkYRoeJBhFopPQ7JNLu4maxJquu/N4LQ2zze58wWnWvEmUKsPSsYDQsQxNqb&#10;mq2Cw9fH8xRETMgGG8+k4EoRFvPe0wxL4y/8Sed9siKHcCxRQZVSW0oZdUUO49C3xJn79cFhyjBY&#10;aQJecrhr5EtRTKTDmnNDhS2tKtLH/Z9TsON1u9ZWm7G7nr6N+ZkWNmyVGvS75TuIRF36Fz/cG5Pn&#10;v47e4P5NPkHObwAAAP//AwBQSwECLQAUAAYACAAAACEA2+H2y+4AAACFAQAAEwAAAAAAAAAAAAAA&#10;AAAAAAAAW0NvbnRlbnRfVHlwZXNdLnhtbFBLAQItABQABgAIAAAAIQBa9CxbvwAAABUBAAALAAAA&#10;AAAAAAAAAAAAAB8BAABfcmVscy8ucmVsc1BLAQItABQABgAIAAAAIQDsm9tZwgAAAN0AAAAPAAAA&#10;AAAAAAAAAAAAAAcCAABkcnMvZG93bnJldi54bWxQSwUGAAAAAAMAAwC3AAAA9gIAAAAA&#10;" path="m,35l37,,74,35,37,70,,35xe" filled="f" strokecolor="#939598" strokeweight=".36pt">
                <v:path arrowok="t" o:connecttype="custom" o:connectlocs="0,845;37,810;74,845;37,880;0,845" o:connectangles="0,0,0,0,0"/>
              </v:shape>
              <v:shape id="Freeform 1307"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UUuwQAAAN0AAAAPAAAAZHJzL2Rvd25yZXYueG1sRE9NawIx&#10;EL0L/Q9hCr1pVisiq1GkoPQgQlVKj0MyZhc3k22S6vrvTUHwNo/3OfNl5xpxoRBrzwqGgwIEsfam&#10;ZqvgeFj3pyBiQjbYeCYFN4qwXLz05lgaf+UvuuyTFTmEY4kKqpTaUsqoK3IYB74lztzJB4cpw2Cl&#10;CXjN4a6Ro6KYSIc154YKW/qoSJ/3f07BjjftRlttxu72+23Mz7SwYavU22u3moFI1KWn+OH+NHn+&#10;+3AC/9/kE+TiDgAA//8DAFBLAQItABQABgAIAAAAIQDb4fbL7gAAAIUBAAATAAAAAAAAAAAAAAAA&#10;AAAAAABbQ29udGVudF9UeXBlc10ueG1sUEsBAi0AFAAGAAgAAAAhAFr0LFu/AAAAFQEAAAsAAAAA&#10;AAAAAAAAAAAAHwEAAF9yZWxzLy5yZWxzUEsBAi0AFAAGAAgAAAAhABxJRS7BAAAA3QAAAA8AAAAA&#10;AAAAAAAAAAAABwIAAGRycy9kb3ducmV2LnhtbFBLBQYAAAAAAwADALcAAAD1AgAAAAA=&#10;" path="m,35l37,,74,35,37,70,,35xe" filled="f" strokecolor="#939598" strokeweight=".36pt">
                <v:path arrowok="t" o:connecttype="custom" o:connectlocs="0,845;37,810;74,845;37,880;0,845" o:connectangles="0,0,0,0,0"/>
              </v:shape>
              <v:shape id="Freeform 1306"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eC1wgAAAN0AAAAPAAAAZHJzL2Rvd25yZXYueG1sRE9NawIx&#10;EL0X/A9hBG81aytVtkYRoeJBhFopPQ7JNLu4maxJquu/N4LQ2zze58wWnWvEmUKsPSsYDQsQxNqb&#10;mq2Cw9fH8xRETMgGG8+k4EoRFvPe0wxL4y/8Sed9siKHcCxRQZVSW0oZdUUO49C3xJn79cFhyjBY&#10;aQJecrhr5EtRvEmHNeeGCltaVaSP+z+nYMfrdq2tNmN3PX0b8zMtbNgqNeh3y3cQibr0L364NybP&#10;fx1N4P5NPkHObwAAAP//AwBQSwECLQAUAAYACAAAACEA2+H2y+4AAACFAQAAEwAAAAAAAAAAAAAA&#10;AAAAAAAAW0NvbnRlbnRfVHlwZXNdLnhtbFBLAQItABQABgAIAAAAIQBa9CxbvwAAABUBAAALAAAA&#10;AAAAAAAAAAAAAB8BAABfcmVscy8ucmVsc1BLAQItABQABgAIAAAAIQBzBeC1wgAAAN0AAAAPAAAA&#10;AAAAAAAAAAAAAAcCAABkcnMvZG93bnJldi54bWxQSwUGAAAAAAMAAwC3AAAA9gIAAAAA&#10;" path="m,35l37,,74,35,37,70,,35xe" filled="f" strokecolor="#939598" strokeweight=".36pt">
                <v:path arrowok="t" o:connecttype="custom" o:connectlocs="0,845;37,810;74,845;37,880;0,845" o:connectangles="0,0,0,0,0"/>
              </v:shape>
              <v:shape id="Freeform 1305"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nTHxQAAAN0AAAAPAAAAZHJzL2Rvd25yZXYueG1sRI9BawIx&#10;EIXvhf6HMAVvNWstIqtRSqHiQQq1pfQ4JGN26WayTaKu/945FLzN8N68981yPYROnSjlNrKBybgC&#10;RWyja9kb+Pp8e5yDygXZYReZDFwow3p1f7fE2sUzf9BpX7ySEM41GmhK6Wuts20oYB7Hnli0Q0wB&#10;i6zJa5fwLOGh009VNdMBW5aGBnt6bcj+7o/BwDtv+o311j2Hy9+3cz/zyqedMaOH4WUBqtBQbub/&#10;660T/OlEcOUbGUGvrgAAAP//AwBQSwECLQAUAAYACAAAACEA2+H2y+4AAACFAQAAEwAAAAAAAAAA&#10;AAAAAAAAAAAAW0NvbnRlbnRfVHlwZXNdLnhtbFBLAQItABQABgAIAAAAIQBa9CxbvwAAABUBAAAL&#10;AAAAAAAAAAAAAAAAAB8BAABfcmVscy8ucmVsc1BLAQItABQABgAIAAAAIQACmnTHxQAAAN0AAAAP&#10;AAAAAAAAAAAAAAAAAAcCAABkcnMvZG93bnJldi54bWxQSwUGAAAAAAMAAwC3AAAA+QIAAAAA&#10;" path="m,35l38,,75,35,38,70,,35xe" filled="f" strokecolor="#939598" strokeweight=".36pt">
                <v:path arrowok="t" o:connecttype="custom" o:connectlocs="0,845;38,810;75,845;38,880;0,845" o:connectangles="0,0,0,0,0"/>
              </v:shape>
              <v:shape id="Freeform 1304"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tFcwgAAAN0AAAAPAAAAZHJzL2Rvd25yZXYueG1sRE9NawIx&#10;EL0X/A9hBG81ayvFrkYRoeJBhNpSehySMbu4maxJquu/N4LQ2zze58wWnWvEmUKsPSsYDQsQxNqb&#10;mq2C76+P5wmImJANNp5JwZUiLOa9pxmWxl/4k877ZEUO4ViigiqltpQy6oocxqFviTN38MFhyjBY&#10;aQJecrhr5EtRvEmHNeeGCltaVaSP+z+nYMfrdq2tNmN3Pf0Y8zspbNgqNeh3yymIRF36Fz/cG5Pn&#10;v47e4f5NPkHObwAAAP//AwBQSwECLQAUAAYACAAAACEA2+H2y+4AAACFAQAAEwAAAAAAAAAAAAAA&#10;AAAAAAAAW0NvbnRlbnRfVHlwZXNdLnhtbFBLAQItABQABgAIAAAAIQBa9CxbvwAAABUBAAALAAAA&#10;AAAAAAAAAAAAAB8BAABfcmVscy8ucmVsc1BLAQItABQABgAIAAAAIQBt1tFcwgAAAN0AAAAPAAAA&#10;AAAAAAAAAAAAAAcCAABkcnMvZG93bnJldi54bWxQSwUGAAAAAAMAAwC3AAAA9gIAAAAA&#10;" path="m,35l37,,74,35,37,70,,35xe" filled="f" strokecolor="#939598" strokeweight=".36pt">
                <v:path arrowok="t" o:connecttype="custom" o:connectlocs="0,845;37,810;74,845;37,880;0,845" o:connectangles="0,0,0,0,0"/>
              </v:shape>
              <v:shape id="Freeform 1303"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LJ8xQAAAN0AAAAPAAAAZHJzL2Rvd25yZXYueG1sRI9BawIx&#10;EIXvhf6HMAVvNVstIqtRpKD0UAq1pfQ4JGN2cTNZk1TXf985FLzN8N68981yPYROnSnlNrKBp3EF&#10;ithG17I38PW5fZyDygXZYReZDFwpw3p1f7fE2sULf9B5X7ySEM41GmhK6Wuts20oYB7Hnli0Q0wB&#10;i6zJa5fwIuGh05OqmumALUtDgz29NGSP+99g4J13/c56657D9fTt3M+88unNmNHDsFmAKjSUm/n/&#10;+tUJ/nQi/PKNjKBXfwAAAP//AwBQSwECLQAUAAYACAAAACEA2+H2y+4AAACFAQAAEwAAAAAAAAAA&#10;AAAAAAAAAAAAW0NvbnRlbnRfVHlwZXNdLnhtbFBLAQItABQABgAIAAAAIQBa9CxbvwAAABUBAAAL&#10;AAAAAAAAAAAAAAAAAB8BAABfcmVscy8ucmVsc1BLAQItABQABgAIAAAAIQAygLJ8xQAAAN0AAAAP&#10;AAAAAAAAAAAAAAAAAAcCAABkcnMvZG93bnJldi54bWxQSwUGAAAAAAMAAwC3AAAA+QIAAAAA&#10;" path="m,35l37,,74,35,37,70,,35xe" filled="f" strokecolor="#939598" strokeweight=".36pt">
                <v:path arrowok="t" o:connecttype="custom" o:connectlocs="0,845;37,810;74,845;37,880;0,845" o:connectangles="0,0,0,0,0"/>
              </v:shape>
              <v:shape id="Freeform 1302"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BfnwgAAAN0AAAAPAAAAZHJzL2Rvd25yZXYueG1sRE9LawIx&#10;EL4L/Q9hCt406wORrVFKQfEgBR+UHodkml26mWyTqOu/bwTB23x8z1msOteIC4VYe1YwGhYgiLU3&#10;NVsFp+N6MAcRE7LBxjMpuFGE1fKlt8DS+Cvv6XJIVuQQjiUqqFJqSymjrshhHPqWOHM/PjhMGQYr&#10;TcBrDneNHBfFTDqsOTdU2NJHRfr3cHYKPnnTbrTVZupuf1/GfM8LG3ZK9V+79zcQibr0FD/cW5Pn&#10;T8YjuH+TT5DLfwAAAP//AwBQSwECLQAUAAYACAAAACEA2+H2y+4AAACFAQAAEwAAAAAAAAAAAAAA&#10;AAAAAAAAW0NvbnRlbnRfVHlwZXNdLnhtbFBLAQItABQABgAIAAAAIQBa9CxbvwAAABUBAAALAAAA&#10;AAAAAAAAAAAAAB8BAABfcmVscy8ucmVsc1BLAQItABQABgAIAAAAIQBdzBfnwgAAAN0AAAAPAAAA&#10;AAAAAAAAAAAAAAcCAABkcnMvZG93bnJldi54bWxQSwUGAAAAAAMAAwC3AAAA9gIAAAAA&#10;" path="m,35l37,,74,35,37,70,,35xe" filled="f" strokecolor="#939598" strokeweight=".36pt">
                <v:path arrowok="t" o:connecttype="custom" o:connectlocs="0,845;37,810;74,845;37,880;0,845" o:connectangles="0,0,0,0,0"/>
              </v:shape>
              <v:shape id="Freeform 1301"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omQwgAAAN0AAAAPAAAAZHJzL2Rvd25yZXYueG1sRE9NawIx&#10;EL0X/A9hhN5q1m0pshpFhEoPRaiKeBySMbu4maxJquu/N4VCb/N4nzNb9K4VVwqx8axgPCpAEGtv&#10;GrYK9ruPlwmImJANtp5JwZ0iLOaDpxlWxt/4m67bZEUO4VihgjqlrpIy6pocxpHviDN38sFhyjBY&#10;aQLecrhrZVkU79Jhw7mhxo5WNenz9scp2PC6W2urzZu7Xw7GHCeFDV9KPQ/75RREoj79i//cnybP&#10;fy1L+P0mnyDnDwAAAP//AwBQSwECLQAUAAYACAAAACEA2+H2y+4AAACFAQAAEwAAAAAAAAAAAAAA&#10;AAAAAAAAW0NvbnRlbnRfVHlwZXNdLnhtbFBLAQItABQABgAIAAAAIQBa9CxbvwAAABUBAAALAAAA&#10;AAAAAAAAAAAAAB8BAABfcmVscy8ucmVsc1BLAQItABQABgAIAAAAIQCtHomQwgAAAN0AAAAPAAAA&#10;AAAAAAAAAAAAAAcCAABkcnMvZG93bnJldi54bWxQSwUGAAAAAAMAAwC3AAAA9gIAAAAA&#10;" path="m,35l37,,74,35,37,70,,35xe" filled="f" strokecolor="#939598" strokeweight=".36pt">
                <v:path arrowok="t" o:connecttype="custom" o:connectlocs="0,845;37,810;74,845;37,880;0,845" o:connectangles="0,0,0,0,0"/>
              </v:shape>
              <v:shape id="Freeform 1300"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iwLwQAAAN0AAAAPAAAAZHJzL2Rvd25yZXYueG1sRE9NawIx&#10;EL0L/ocwgjfNqkVkNYoIlR6kUFvE45CM2cXNZJukuv77plDwNo/3OatN5xpxoxBrzwom4wIEsfam&#10;Zqvg6/N1tAARE7LBxjMpeFCEzbrfW2Fp/J0/6HZMVuQQjiUqqFJqSymjrshhHPuWOHMXHxymDIOV&#10;JuA9h7tGTotiLh3WnBsqbGlXkb4ef5yCd963e221eXGP75Mx50Vhw0Gp4aDbLkEk6tJT/O9+M3n+&#10;bDqDv2/yCXL9CwAA//8DAFBLAQItABQABgAIAAAAIQDb4fbL7gAAAIUBAAATAAAAAAAAAAAAAAAA&#10;AAAAAABbQ29udGVudF9UeXBlc10ueG1sUEsBAi0AFAAGAAgAAAAhAFr0LFu/AAAAFQEAAAsAAAAA&#10;AAAAAAAAAAAAHwEAAF9yZWxzLy5yZWxzUEsBAi0AFAAGAAgAAAAhAMJSLAvBAAAA3QAAAA8AAAAA&#10;AAAAAAAAAAAABwIAAGRycy9kb3ducmV2LnhtbFBLBQYAAAAAAwADALcAAAD1AgAAAAA=&#10;" path="m,35l37,,74,35,37,70,,35xe" filled="f" strokecolor="#939598" strokeweight=".36pt">
                <v:path arrowok="t" o:connecttype="custom" o:connectlocs="0,845;37,810;74,845;37,880;0,845" o:connectangles="0,0,0,0,0"/>
              </v:shape>
              <v:shape id="Freeform 1299"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7R/wgAAAN0AAAAPAAAAZHJzL2Rvd25yZXYueG1sRE9LawIx&#10;EL4L/Q9hCr1ptlZEtkYpBcWDCD4oPQ7JNLt0M1mTqOu/N4LgbT6+50znnWvEmUKsPSt4HxQgiLU3&#10;NVsFh/2iPwERE7LBxjMpuFKE+eylN8XS+Atv6bxLVuQQjiUqqFJqSymjrshhHPiWOHN/PjhMGQYr&#10;TcBLDneNHBbFWDqsOTdU2NJ3Rfp/d3IKNrxsl9pqM3LX448xv5PChrVSb6/d1yeIRF16ih/ulcnz&#10;P4YjuH+TT5CzGwAAAP//AwBQSwECLQAUAAYACAAAACEA2+H2y+4AAACFAQAAEwAAAAAAAAAAAAAA&#10;AAAAAAAAW0NvbnRlbnRfVHlwZXNdLnhtbFBLAQItABQABgAIAAAAIQBa9CxbvwAAABUBAAALAAAA&#10;AAAAAAAAAAAAAB8BAABfcmVscy8ucmVsc1BLAQItABQABgAIAAAAIQBNu7R/wgAAAN0AAAAPAAAA&#10;AAAAAAAAAAAAAAcCAABkcnMvZG93bnJldi54bWxQSwUGAAAAAAMAAwC3AAAA9gIAAAAA&#10;" path="m,35l37,,74,35,37,70,,35xe" filled="f" strokecolor="#939598" strokeweight=".36pt">
                <v:path arrowok="t" o:connecttype="custom" o:connectlocs="0,845;37,810;74,845;37,880;0,845" o:connectangles="0,0,0,0,0"/>
              </v:shape>
              <v:shape id="Freeform 1298"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xHkwgAAAN0AAAAPAAAAZHJzL2Rvd25yZXYueG1sRE9NawIx&#10;EL0L/ocwQm9uVtuKrEaRQqWHUqgV8TgkY3ZxM1mTVNd/3xQKvc3jfc5y3btWXCnExrOCSVGCINbe&#10;NGwV7L9ex3MQMSEbbD2TgjtFWK+GgyVWxt/4k667ZEUO4VihgjqlrpIy6pocxsJ3xJk7+eAwZRis&#10;NAFvOdy1clqWM+mw4dxQY0cvNenz7tsp+OBtt9VWmyd3vxyMOc5LG96Vehj1mwWIRH36F/+530ye&#10;/zh9ht9v8gly9QMAAP//AwBQSwECLQAUAAYACAAAACEA2+H2y+4AAACFAQAAEwAAAAAAAAAAAAAA&#10;AAAAAAAAW0NvbnRlbnRfVHlwZXNdLnhtbFBLAQItABQABgAIAAAAIQBa9CxbvwAAABUBAAALAAAA&#10;AAAAAAAAAAAAAB8BAABfcmVscy8ucmVsc1BLAQItABQABgAIAAAAIQAi9xHkwgAAAN0AAAAPAAAA&#10;AAAAAAAAAAAAAAcCAABkcnMvZG93bnJldi54bWxQSwUGAAAAAAMAAwC3AAAA9gIAAAAA&#10;" path="m,35l37,,74,35,37,70,,35xe" filled="f" strokecolor="#939598" strokeweight=".36pt">
                <v:path arrowok="t" o:connecttype="custom" o:connectlocs="0,845;37,810;74,845;37,880;0,845" o:connectangles="0,0,0,0,0"/>
              </v:shape>
              <v:shape id="Freeform 1297"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Y+TwgAAAN0AAAAPAAAAZHJzL2Rvd25yZXYueG1sRE9LawIx&#10;EL4L/Q9hCr1ptlZEtkYpBcWDCD4oPQ7JNLt0M1mTqOu/N4LgbT6+50znnWvEmUKsPSt4HxQgiLU3&#10;NVsFh/2iPwERE7LBxjMpuFKE+eylN8XS+Atv6bxLVuQQjiUqqFJqSymjrshhHPiWOHN/PjhMGQYr&#10;TcBLDneNHBbFWDqsOTdU2NJ3Rfp/d3IKNrxsl9pqM3LX448xv5PChrVSb6/d1yeIRF16ih/ulcnz&#10;P4ZjuH+TT5CzGwAAAP//AwBQSwECLQAUAAYACAAAACEA2+H2y+4AAACFAQAAEwAAAAAAAAAAAAAA&#10;AAAAAAAAW0NvbnRlbnRfVHlwZXNdLnhtbFBLAQItABQABgAIAAAAIQBa9CxbvwAAABUBAAALAAAA&#10;AAAAAAAAAAAAAB8BAABfcmVscy8ucmVsc1BLAQItABQABgAIAAAAIQDSJY+TwgAAAN0AAAAPAAAA&#10;AAAAAAAAAAAAAAcCAABkcnMvZG93bnJldi54bWxQSwUGAAAAAAMAAwC3AAAA9gIAAAAA&#10;" path="m,35l37,,74,35,37,70,,35xe" filled="f" strokecolor="#939598" strokeweight=".36pt">
                <v:path arrowok="t" o:connecttype="custom" o:connectlocs="0,845;37,810;74,845;37,880;0,845" o:connectangles="0,0,0,0,0"/>
              </v:shape>
              <v:shape id="Freeform 1296"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aSoIwgAAAN0AAAAPAAAAZHJzL2Rvd25yZXYueG1sRE9NawIx&#10;EL0L/ocwQm9uVluqrEaRQqWHUqgV8TgkY3ZxM1mTVNd/3xQKvc3jfc5y3btWXCnExrOCSVGCINbe&#10;NGwV7L9ex3MQMSEbbD2TgjtFWK+GgyVWxt/4k667ZEUO4VihgjqlrpIy6pocxsJ3xJk7+eAwZRis&#10;NAFvOdy1clqWz9Jhw7mhxo5eatLn3bdT8MHbbqutNk/ufjkYc5yXNrwr9TDqNwsQifr0L/5zv5k8&#10;/3E6g99v8gly9QMAAP//AwBQSwECLQAUAAYACAAAACEA2+H2y+4AAACFAQAAEwAAAAAAAAAAAAAA&#10;AAAAAAAAW0NvbnRlbnRfVHlwZXNdLnhtbFBLAQItABQABgAIAAAAIQBa9CxbvwAAABUBAAALAAAA&#10;AAAAAAAAAAAAAB8BAABfcmVscy8ucmVsc1BLAQItABQABgAIAAAAIQC9aSoIwgAAAN0AAAAPAAAA&#10;AAAAAAAAAAAAAAcCAABkcnMvZG93bnJldi54bWxQSwUGAAAAAAMAAwC3AAAA9gIAAAAA&#10;" path="m,35l38,,75,35,38,70,,35xe" filled="f" strokecolor="#939598" strokeweight=".36pt">
                <v:path arrowok="t" o:connecttype="custom" o:connectlocs="0,845;38,810;75,845;38,880;0,845" o:connectangles="0,0,0,0,0"/>
              </v:shape>
              <v:shape id="Freeform 1295"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r56xQAAAN0AAAAPAAAAZHJzL2Rvd25yZXYueG1sRI9BawIx&#10;EIXvhf6HMAVvNVstIqtRpKD0UAq1pfQ4JGN2cTNZk1TXf985FLzN8N68981yPYROnSnlNrKBp3EF&#10;ithG17I38PW5fZyDygXZYReZDFwpw3p1f7fE2sULf9B5X7ySEM41GmhK6Wuts20oYB7Hnli0Q0wB&#10;i6zJa5fwIuGh05OqmumALUtDgz29NGSP+99g4J13/c56657D9fTt3M+88unNmNHDsFmAKjSUm/n/&#10;+tUJ/nQiuPKNjKBXfwAAAP//AwBQSwECLQAUAAYACAAAACEA2+H2y+4AAACFAQAAEwAAAAAAAAAA&#10;AAAAAAAAAAAAW0NvbnRlbnRfVHlwZXNdLnhtbFBLAQItABQABgAIAAAAIQBa9CxbvwAAABUBAAAL&#10;AAAAAAAAAAAAAAAAAB8BAABfcmVscy8ucmVsc1BLAQItABQABgAIAAAAIQDM9r56xQAAAN0AAAAP&#10;AAAAAAAAAAAAAAAAAAcCAABkcnMvZG93bnJldi54bWxQSwUGAAAAAAMAAwC3AAAA+QIAAAAA&#10;" path="m,35l37,,74,35,37,70,,35xe" filled="f" strokecolor="#939598" strokeweight=".36pt">
                <v:path arrowok="t" o:connecttype="custom" o:connectlocs="0,845;37,810;74,845;37,880;0,845" o:connectangles="0,0,0,0,0"/>
              </v:shape>
              <v:shape id="Freeform 1294"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hvhwgAAAN0AAAAPAAAAZHJzL2Rvd25yZXYueG1sRE9NawIx&#10;EL0L/ocwQm+a1ZayrkaRQqWHUqgV8TgkY3ZxM1mTVNd/3xQKvc3jfc5y3btWXCnExrOC6aQAQay9&#10;adgq2H+9jksQMSEbbD2TgjtFWK+GgyVWxt/4k667ZEUO4VihgjqlrpIy6pocxonviDN38sFhyjBY&#10;aQLecrhr5awonqXDhnNDjR291KTPu2+n4IO33VZbbZ7c/XIw5lgWNrwr9TDqNwsQifr0L/5zv5k8&#10;/3E2h99v8gly9QMAAP//AwBQSwECLQAUAAYACAAAACEA2+H2y+4AAACFAQAAEwAAAAAAAAAAAAAA&#10;AAAAAAAAW0NvbnRlbnRfVHlwZXNdLnhtbFBLAQItABQABgAIAAAAIQBa9CxbvwAAABUBAAALAAAA&#10;AAAAAAAAAAAAAB8BAABfcmVscy8ucmVsc1BLAQItABQABgAIAAAAIQCjuhvhwgAAAN0AAAAPAAAA&#10;AAAAAAAAAAAAAAcCAABkcnMvZG93bnJldi54bWxQSwUGAAAAAAMAAwC3AAAA9gIAAAAA&#10;" path="m,35l37,,74,35,37,70,,35xe" filled="f" strokecolor="#939598" strokeweight=".36pt">
                <v:path arrowok="t" o:connecttype="custom" o:connectlocs="0,845;37,810;74,845;37,880;0,845" o:connectangles="0,0,0,0,0"/>
              </v:shape>
              <v:shape id="Freeform 1293"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SShxQAAAN0AAAAPAAAAZHJzL2Rvd25yZXYueG1sRI9BawIx&#10;EIXvhf6HMAVvNdtaRFajlILioRS0pfQ4JGN26WayJqmu/75zELzN8N68981iNYROnSjlNrKBp3EF&#10;ithG17I38PW5fpyBygXZYReZDFwow2p5f7fA2sUz7+i0L15JCOcaDTSl9LXW2TYUMI9jTyzaIaaA&#10;RdbktUt4lvDQ6eeqmuqALUtDgz29NWR/93/BwAdv+o311r2Ey/HbuZ9Z5dO7MaOH4XUOqtBQbubr&#10;9dYJ/mQi/PKNjKCX/wAAAP//AwBQSwECLQAUAAYACAAAACEA2+H2y+4AAACFAQAAEwAAAAAAAAAA&#10;AAAAAAAAAAAAW0NvbnRlbnRfVHlwZXNdLnhtbFBLAQItABQABgAIAAAAIQBa9CxbvwAAABUBAAAL&#10;AAAAAAAAAAAAAAAAAB8BAABfcmVscy8ucmVsc1BLAQItABQABgAIAAAAIQC3WSShxQAAAN0AAAAP&#10;AAAAAAAAAAAAAAAAAAcCAABkcnMvZG93bnJldi54bWxQSwUGAAAAAAMAAwC3AAAA+QIAAAAA&#10;" path="m,35l37,,74,35,37,70,,35xe" filled="f" strokecolor="#939598" strokeweight=".36pt">
                <v:path arrowok="t" o:connecttype="custom" o:connectlocs="0,845;37,810;74,845;37,880;0,845" o:connectangles="0,0,0,0,0"/>
              </v:shape>
              <v:shape id="Freeform 1292"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YE6wgAAAN0AAAAPAAAAZHJzL2Rvd25yZXYueG1sRE9LawIx&#10;EL4L/Q9hCt406wORrVFKQfEgQlVKj0MyzS7dTLZJ1PXfG6HgbT6+5yxWnWvEhUKsPSsYDQsQxNqb&#10;mq2C03E9mIOICdlg45kU3CjCavnSW2Bp/JU/6XJIVuQQjiUqqFJqSymjrshhHPqWOHM/PjhMGQYr&#10;TcBrDneNHBfFTDqsOTdU2NJHRfr3cHYK9rxpN9pqM3W3vy9jvueFDTul+q/d+xuIRF16iv/dW5Pn&#10;TyYjeHyTT5DLOwAAAP//AwBQSwECLQAUAAYACAAAACEA2+H2y+4AAACFAQAAEwAAAAAAAAAAAAAA&#10;AAAAAAAAW0NvbnRlbnRfVHlwZXNdLnhtbFBLAQItABQABgAIAAAAIQBa9CxbvwAAABUBAAALAAAA&#10;AAAAAAAAAAAAAB8BAABfcmVscy8ucmVsc1BLAQItABQABgAIAAAAIQDYFYE6wgAAAN0AAAAPAAAA&#10;AAAAAAAAAAAAAAcCAABkcnMvZG93bnJldi54bWxQSwUGAAAAAAMAAwC3AAAA9gIAAAAA&#10;" path="m,35l37,,74,35,37,70,,35xe" filled="f" strokecolor="#939598" strokeweight=".36pt">
                <v:path arrowok="t" o:connecttype="custom" o:connectlocs="0,845;37,810;74,845;37,880;0,845" o:connectangles="0,0,0,0,0"/>
              </v:shape>
              <v:shape id="Freeform 1291"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x9NwQAAAN0AAAAPAAAAZHJzL2Rvd25yZXYueG1sRE9NawIx&#10;EL0L/ocwgjfNqkVkNYoIlR6kUFvE45CM2cXNZJukuv77plDwNo/3OatN5xpxoxBrzwom4wIEsfam&#10;Zqvg6/N1tAARE7LBxjMpeFCEzbrfW2Fp/J0/6HZMVuQQjiUqqFJqSymjrshhHPuWOHMXHxymDIOV&#10;JuA9h7tGTotiLh3WnBsqbGlXkb4ef5yCd963e221eXGP75Mx50Vhw0Gp4aDbLkEk6tJT/O9+M3n+&#10;bDaFv2/yCXL9CwAA//8DAFBLAQItABQABgAIAAAAIQDb4fbL7gAAAIUBAAATAAAAAAAAAAAAAAAA&#10;AAAAAABbQ29udGVudF9UeXBlc10ueG1sUEsBAi0AFAAGAAgAAAAhAFr0LFu/AAAAFQEAAAsAAAAA&#10;AAAAAAAAAAAAHwEAAF9yZWxzLy5yZWxzUEsBAi0AFAAGAAgAAAAhACjHH03BAAAA3QAAAA8AAAAA&#10;AAAAAAAAAAAABwIAAGRycy9kb3ducmV2LnhtbFBLBQYAAAAAAwADALcAAAD1AgAAAAA=&#10;" path="m,35l37,,74,35,37,70,,35xe" filled="f" strokecolor="#939598" strokeweight=".36pt">
                <v:path arrowok="t" o:connecttype="custom" o:connectlocs="0,845;37,810;74,845;37,880;0,845" o:connectangles="0,0,0,0,0"/>
              </v:shape>
              <v:shape id="Freeform 1290"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7rWwgAAAN0AAAAPAAAAZHJzL2Rvd25yZXYueG1sRE9NawIx&#10;EL0L/ocwQm+abVdk2RqlCJUeSqFaSo9DMmYXN5M1SXX9941Q8DaP9znL9eA6caYQW88KHmcFCGLt&#10;TctWwdf+dVqBiAnZYOeZFFwpwno1Hi2xNv7Cn3TeJStyCMcaFTQp9bWUUTfkMM58T5y5gw8OU4bB&#10;ShPwksNdJ5+KYiEdtpwbGuxp05A+7n6dgg/e9ltttZm76+nbmJ+qsOFdqYfJ8PIMItGQ7uJ/95vJ&#10;88uyhNs3+QS5+gMAAP//AwBQSwECLQAUAAYACAAAACEA2+H2y+4AAACFAQAAEwAAAAAAAAAAAAAA&#10;AAAAAAAAW0NvbnRlbnRfVHlwZXNdLnhtbFBLAQItABQABgAIAAAAIQBa9CxbvwAAABUBAAALAAAA&#10;AAAAAAAAAAAAAB8BAABfcmVscy8ucmVsc1BLAQItABQABgAIAAAAIQBHi7rWwgAAAN0AAAAPAAAA&#10;AAAAAAAAAAAAAAcCAABkcnMvZG93bnJldi54bWxQSwUGAAAAAAMAAwC3AAAA9gIAAAAA&#10;" path="m,35l37,,74,35,37,70,,35xe" filled="f" strokecolor="#939598" strokeweight=".36pt">
                <v:path arrowok="t" o:connecttype="custom" o:connectlocs="0,845;37,810;74,845;37,880;0,845" o:connectangles="0,0,0,0,0"/>
              </v:shape>
              <v:shape id="Freeform 1289"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iKiwgAAAN0AAAAPAAAAZHJzL2Rvd25yZXYueG1sRE9LawIx&#10;EL4L/Q9hCt40WxWRrVFKQfFQBB+UHodkml26maxJ1PXfN4LgbT6+58yXnWvEhUKsPSt4GxYgiLU3&#10;NVsFx8NqMAMRE7LBxjMpuFGE5eKlN8fS+Cvv6LJPVuQQjiUqqFJqSymjrshhHPqWOHO/PjhMGQYr&#10;TcBrDneNHBXFVDqsOTdU2NJnRfpvf3YKtrxu19pqM3G307cxP7PChi+l+q/dxzuIRF16ih/ujcnz&#10;x+MJ3L/JJ8jFPwAAAP//AwBQSwECLQAUAAYACAAAACEA2+H2y+4AAACFAQAAEwAAAAAAAAAAAAAA&#10;AAAAAAAAW0NvbnRlbnRfVHlwZXNdLnhtbFBLAQItABQABgAIAAAAIQBa9CxbvwAAABUBAAALAAAA&#10;AAAAAAAAAAAAAB8BAABfcmVscy8ucmVsc1BLAQItABQABgAIAAAAIQDIYiKiwgAAAN0AAAAPAAAA&#10;AAAAAAAAAAAAAAcCAABkcnMvZG93bnJldi54bWxQSwUGAAAAAAMAAwC3AAAA9gIAAAAA&#10;" path="m,35l37,,74,35,37,70,,35xe" filled="f" strokecolor="#939598" strokeweight=".36pt">
                <v:path arrowok="t" o:connecttype="custom" o:connectlocs="0,845;37,810;74,845;37,880;0,845" o:connectangles="0,0,0,0,0"/>
              </v:shape>
              <v:shape id="Freeform 1288"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oc5wgAAAN0AAAAPAAAAZHJzL2Rvd25yZXYueG1sRE9NawIx&#10;EL0L/ocwQm9u1tqKrEaRQqWHUqgV8TgkY3ZxM1mTVNd/3xQKvc3jfc5y3btWXCnExrOCSVGCINbe&#10;NGwV7L9ex3MQMSEbbD2TgjtFWK+GgyVWxt/4k667ZEUO4VihgjqlrpIy6pocxsJ3xJk7+eAwZRis&#10;NAFvOdy18rEsZ9Jhw7mhxo5eatLn3bdT8MHbbqutNk/ufjkYc5yXNrwr9TDqNwsQifr0L/5zv5k8&#10;fzp9ht9v8gly9QMAAP//AwBQSwECLQAUAAYACAAAACEA2+H2y+4AAACFAQAAEwAAAAAAAAAAAAAA&#10;AAAAAAAAW0NvbnRlbnRfVHlwZXNdLnhtbFBLAQItABQABgAIAAAAIQBa9CxbvwAAABUBAAALAAAA&#10;AAAAAAAAAAAAAB8BAABfcmVscy8ucmVsc1BLAQItABQABgAIAAAAIQCnLoc5wgAAAN0AAAAPAAAA&#10;AAAAAAAAAAAAAAcCAABkcnMvZG93bnJldi54bWxQSwUGAAAAAAMAAwC3AAAA9gIAAAAA&#10;" path="m,35l37,,74,35,37,70,,35xe" filled="f" strokecolor="#939598" strokeweight=".36pt">
                <v:path arrowok="t" o:connecttype="custom" o:connectlocs="0,845;37,810;74,845;37,880;0,845" o:connectangles="0,0,0,0,0"/>
              </v:shape>
              <v:shape id="Freeform 1287"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lOwwAAAN0AAAAPAAAAZHJzL2Rvd25yZXYueG1sRE9LawIx&#10;EL4X+h/CFHqr2VYRWY2LFFx6KIIPSo9DMmYXN5M1SXX9941Q6G0+vucsqsF14kIhtp4VvI4KEMTa&#10;m5atgsN+/TIDEROywc4zKbhRhGr5+LDA0vgrb+myS1bkEI4lKmhS6kspo27IYRz5njhzRx8cpgyD&#10;lSbgNYe7Tr4VxVQ6bDk3NNjTe0P6tPtxCjZc97W22kzc7fxlzPessOFTqeenYTUHkWhI/+I/94fJ&#10;88fjKdy/ySfI5S8AAAD//wMAUEsBAi0AFAAGAAgAAAAhANvh9svuAAAAhQEAABMAAAAAAAAAAAAA&#10;AAAAAAAAAFtDb250ZW50X1R5cGVzXS54bWxQSwECLQAUAAYACAAAACEAWvQsW78AAAAVAQAACwAA&#10;AAAAAAAAAAAAAAAfAQAAX3JlbHMvLnJlbHNQSwECLQAUAAYACAAAACEAV/wZTsMAAADdAAAADwAA&#10;AAAAAAAAAAAAAAAHAgAAZHJzL2Rvd25yZXYueG1sUEsFBgAAAAADAAMAtwAAAPcCAAAAAA==&#10;" path="m,35l38,,75,35,38,70,,35xe" filled="f" strokecolor="#939598" strokeweight=".36pt">
                <v:path arrowok="t" o:connecttype="custom" o:connectlocs="0,845;38,810;75,845;38,880;0,845" o:connectangles="0,0,0,0,0"/>
              </v:shape>
              <v:shape id="Freeform 1286"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sLzVwgAAAN0AAAAPAAAAZHJzL2Rvd25yZXYueG1sRE9NawIx&#10;EL0L/ocwQm9u1lqqrEaRQqWHUqgV8TgkY3ZxM1mTVNd/3xQKvc3jfc5y3btWXCnExrOCSVGCINbe&#10;NGwV7L9ex3MQMSEbbD2TgjtFWK+GgyVWxt/4k667ZEUO4VihgjqlrpIy6pocxsJ3xJk7+eAwZRis&#10;NAFvOdy18rEsn6XDhnNDjR291KTPu2+n4IO33VZbbZ7c/XIw5jgvbXhX6mHUbxYgEvXpX/znfjN5&#10;/nQ6g99v8gly9QMAAP//AwBQSwECLQAUAAYACAAAACEA2+H2y+4AAACFAQAAEwAAAAAAAAAAAAAA&#10;AAAAAAAAW0NvbnRlbnRfVHlwZXNdLnhtbFBLAQItABQABgAIAAAAIQBa9CxbvwAAABUBAAALAAAA&#10;AAAAAAAAAAAAAB8BAABfcmVscy8ucmVsc1BLAQItABQABgAIAAAAIQA4sLzVwgAAAN0AAAAPAAAA&#10;AAAAAAAAAAAAAAcCAABkcnMvZG93bnJldi54bWxQSwUGAAAAAAMAAwC3AAAA9gIAAAAA&#10;" path="m,35l37,,74,35,37,70,,35xe" filled="f" strokecolor="#939598" strokeweight=".36pt">
                <v:path arrowok="t" o:connecttype="custom" o:connectlocs="0,845;37,810;74,845;37,880;0,845" o:connectangles="0,0,0,0,0"/>
              </v:shape>
              <v:shape id="Freeform 1285"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yinxQAAAN0AAAAPAAAAZHJzL2Rvd25yZXYueG1sRI9BawIx&#10;EIXvhf6HMAVvNdtaRFajlILioRS0pfQ4JGN26WayJqmu/75zELzN8N68981iNYROnSjlNrKBp3EF&#10;ithG17I38PW5fpyBygXZYReZDFwow2p5f7fA2sUz7+i0L15JCOcaDTSl9LXW2TYUMI9jTyzaIaaA&#10;RdbktUt4lvDQ6eeqmuqALUtDgz29NWR/93/BwAdv+o311r2Ey/HbuZ9Z5dO7MaOH4XUOqtBQbubr&#10;9dYJ/mQiuPKNjKCX/wAAAP//AwBQSwECLQAUAAYACAAAACEA2+H2y+4AAACFAQAAEwAAAAAAAAAA&#10;AAAAAAAAAAAAW0NvbnRlbnRfVHlwZXNdLnhtbFBLAQItABQABgAIAAAAIQBa9CxbvwAAABUBAAAL&#10;AAAAAAAAAAAAAAAAAB8BAABfcmVscy8ucmVsc1BLAQItABQABgAIAAAAIQBJLyinxQAAAN0AAAAP&#10;AAAAAAAAAAAAAAAAAAcCAABkcnMvZG93bnJldi54bWxQSwUGAAAAAAMAAwC3AAAA+QIAAAAA&#10;" path="m,35l37,,74,35,37,70,,35xe" filled="f" strokecolor="#939598" strokeweight=".36pt">
                <v:path arrowok="t" o:connecttype="custom" o:connectlocs="0,845;37,810;74,845;37,880;0,845" o:connectangles="0,0,0,0,0"/>
              </v:shape>
              <v:shape id="Freeform 1284"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408wgAAAN0AAAAPAAAAZHJzL2Rvd25yZXYueG1sRE9NawIx&#10;EL0X+h/CFLzVbFXEbo1SBMWDCGopPQ7JNLt0M9kmUdd/bwTB2zze50znnWvEiUKsPSt46xcgiLU3&#10;NVsFX4fl6wRETMgGG8+k4EIR5rPnpymWxp95R6d9siKHcCxRQZVSW0oZdUUOY9+3xJn79cFhyjBY&#10;aQKec7hr5KAoxtJhzbmhwpYWFem//dEp2PKqXWmrzchd/r+N+ZkUNmyU6r10nx8gEnXpIb671ybP&#10;Hw7f4fZNPkHOrgAAAP//AwBQSwECLQAUAAYACAAAACEA2+H2y+4AAACFAQAAEwAAAAAAAAAAAAAA&#10;AAAAAAAAW0NvbnRlbnRfVHlwZXNdLnhtbFBLAQItABQABgAIAAAAIQBa9CxbvwAAABUBAAALAAAA&#10;AAAAAAAAAAAAAB8BAABfcmVscy8ucmVsc1BLAQItABQABgAIAAAAIQAmY408wgAAAN0AAAAPAAAA&#10;AAAAAAAAAAAAAAcCAABkcnMvZG93bnJldi54bWxQSwUGAAAAAAMAAwC3AAAA9gIAAAAA&#10;" path="m,35l37,,74,35,37,70,,35xe" filled="f" strokecolor="#939598" strokeweight=".36pt">
                <v:path arrowok="t" o:connecttype="custom" o:connectlocs="0,845;37,810;74,845;37,880;0,845" o:connectangles="0,0,0,0,0"/>
              </v:shape>
              <v:shape id="Freeform 1283"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1fcxQAAAN0AAAAPAAAAZHJzL2Rvd25yZXYueG1sRI9BawIx&#10;EIXvhf6HMAVvNdsqRVajlELFgwhVKT0OyZhduplsk1TXf+8cCr3N8N68981iNYROnSnlNrKBp3EF&#10;ithG17I3cDy8P85A5YLssItMBq6UYbW8v1tg7eKFP+i8L15JCOcaDTSl9LXW2TYUMI9jTyzaKaaA&#10;RdbktUt4kfDQ6eeqetEBW5aGBnt6a8h+73+DgR2v+7X11k3D9efTua9Z5dPWmNHD8DoHVWgo/+a/&#10;640T/MlU+OUbGUEvbwAAAP//AwBQSwECLQAUAAYACAAAACEA2+H2y+4AAACFAQAAEwAAAAAAAAAA&#10;AAAAAAAAAAAAW0NvbnRlbnRfVHlwZXNdLnhtbFBLAQItABQABgAIAAAAIQBa9CxbvwAAABUBAAAL&#10;AAAAAAAAAAAAAAAAAB8BAABfcmVscy8ucmVsc1BLAQItABQABgAIAAAAIQDvX1fcxQAAAN0AAAAP&#10;AAAAAAAAAAAAAAAAAAcCAABkcnMvZG93bnJldi54bWxQSwUGAAAAAAMAAwC3AAAA+QIAAAAA&#10;" path="m,35l37,,74,35,37,70,,35xe" filled="f" strokecolor="#939598" strokeweight=".36pt">
                <v:path arrowok="t" o:connecttype="custom" o:connectlocs="0,845;37,810;74,845;37,880;0,845" o:connectangles="0,0,0,0,0"/>
              </v:shape>
              <v:shape id="Freeform 1282"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JHwgAAAN0AAAAPAAAAZHJzL2Rvd25yZXYueG1sRE9NawIx&#10;EL0X+h/CFLzV7KqIbI1LKSg9iKAtpcchmWaXbibbJNX13xtB8DaP9znLenCdOFKIrWcF5bgAQay9&#10;adkq+PxYPy9AxIRssPNMCs4UoV49PiyxMv7EezoekhU5hGOFCpqU+krKqBtyGMe+J87cjw8OU4bB&#10;ShPwlMNdJydFMZcOW84NDfb01pD+Pfw7BTve9BtttZm589+XMd+LwoatUqOn4fUFRKIh3cU397vJ&#10;86ezEq7f5BPk6gIAAP//AwBQSwECLQAUAAYACAAAACEA2+H2y+4AAACFAQAAEwAAAAAAAAAAAAAA&#10;AAAAAAAAW0NvbnRlbnRfVHlwZXNdLnhtbFBLAQItABQABgAIAAAAIQBa9CxbvwAAABUBAAALAAAA&#10;AAAAAAAAAAAAAB8BAABfcmVscy8ucmVsc1BLAQItABQABgAIAAAAIQCAE/JHwgAAAN0AAAAPAAAA&#10;AAAAAAAAAAAAAAcCAABkcnMvZG93bnJldi54bWxQSwUGAAAAAAMAAwC3AAAA9gIAAAAA&#10;" path="m,35l37,,74,35,37,70,,35xe" filled="f" strokecolor="#939598" strokeweight=".36pt">
                <v:path arrowok="t" o:connecttype="custom" o:connectlocs="0,845;37,810;74,845;37,880;0,845" o:connectangles="0,0,0,0,0"/>
              </v:shape>
              <v:shape id="Freeform 1281"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WwwwgAAAN0AAAAPAAAAZHJzL2Rvd25yZXYueG1sRE9LawIx&#10;EL4L/Q9hCr1ptlZEtkYpBcWDCD4oPQ7JNLt0M1mTqOu/N4LgbT6+50znnWvEmUKsPSt4HxQgiLU3&#10;NVsFh/2iPwERE7LBxjMpuFKE+eylN8XS+Atv6bxLVuQQjiUqqFJqSymjrshhHPiWOHN/PjhMGQYr&#10;TcBLDneNHBbFWDqsOTdU2NJ3Rfp/d3IKNrxsl9pqM3LX448xv5PChrVSb6/d1yeIRF16ih/ulcnz&#10;P0ZDuH+TT5CzGwAAAP//AwBQSwECLQAUAAYACAAAACEA2+H2y+4AAACFAQAAEwAAAAAAAAAAAAAA&#10;AAAAAAAAW0NvbnRlbnRfVHlwZXNdLnhtbFBLAQItABQABgAIAAAAIQBa9CxbvwAAABUBAAALAAAA&#10;AAAAAAAAAAAAAB8BAABfcmVscy8ucmVsc1BLAQItABQABgAIAAAAIQBwwWwwwgAAAN0AAAAPAAAA&#10;AAAAAAAAAAAAAAcCAABkcnMvZG93bnJldi54bWxQSwUGAAAAAAMAAwC3AAAA9gIAAAAA&#10;" path="m,35l37,,74,35,37,70,,35xe" filled="f" strokecolor="#939598" strokeweight=".36pt">
                <v:path arrowok="t" o:connecttype="custom" o:connectlocs="0,845;37,810;74,845;37,880;0,845" o:connectangles="0,0,0,0,0"/>
              </v:shape>
              <v:shape id="Freeform 1280"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cmrwgAAAN0AAAAPAAAAZHJzL2Rvd25yZXYueG1sRE9LawIx&#10;EL4L/Q9hCt40WxWRrVFKQfFQBB+UHodkml26maxJ1PXfN4LgbT6+58yXnWvEhUKsPSt4GxYgiLU3&#10;NVsFx8NqMAMRE7LBxjMpuFGE5eKlN8fS+Cvv6LJPVuQQjiUqqFJqSymjrshhHPqWOHO/PjhMGQYr&#10;TcBrDneNHBXFVDqsOTdU2NJnRfpvf3YKtrxu19pqM3G307cxP7PChi+l+q/dxzuIRF16ih/ujcnz&#10;x5Mx3L/JJ8jFPwAAAP//AwBQSwECLQAUAAYACAAAACEA2+H2y+4AAACFAQAAEwAAAAAAAAAAAAAA&#10;AAAAAAAAW0NvbnRlbnRfVHlwZXNdLnhtbFBLAQItABQABgAIAAAAIQBa9CxbvwAAABUBAAALAAAA&#10;AAAAAAAAAAAAAB8BAABfcmVscy8ucmVsc1BLAQItABQABgAIAAAAIQAfjcmrwgAAAN0AAAAPAAAA&#10;AAAAAAAAAAAAAAcCAABkcnMvZG93bnJldi54bWxQSwUGAAAAAAMAAwC3AAAA9gIAAAAA&#10;" path="m,35l37,,74,35,37,70,,35xe" filled="f" strokecolor="#939598" strokeweight=".36pt">
                <v:path arrowok="t" o:connecttype="custom" o:connectlocs="0,845;37,810;74,845;37,880;0,845" o:connectangles="0,0,0,0,0"/>
              </v:shape>
              <v:shape id="Freeform 1279"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FHfwgAAAN0AAAAPAAAAZHJzL2Rvd25yZXYueG1sRE9NawIx&#10;EL0X/A9hhN5q1nYpshpFhIqHUqiKeBySMbu4maxJ1PXfN4VCb/N4nzNb9K4VNwqx8axgPCpAEGtv&#10;GrYK9ruPlwmImJANtp5JwYMiLOaDpxlWxt/5m27bZEUO4VihgjqlrpIy6pocxpHviDN38sFhyjBY&#10;aQLec7hr5WtRvEuHDeeGGjta1aTP26tT8MXrbq2tNqV7XA7GHCeFDZ9KPQ/75RREoj79i//cG5Pn&#10;v5Ul/H6TT5DzHwAAAP//AwBQSwECLQAUAAYACAAAACEA2+H2y+4AAACFAQAAEwAAAAAAAAAAAAAA&#10;AAAAAAAAW0NvbnRlbnRfVHlwZXNdLnhtbFBLAQItABQABgAIAAAAIQBa9CxbvwAAABUBAAALAAAA&#10;AAAAAAAAAAAAAB8BAABfcmVscy8ucmVsc1BLAQItABQABgAIAAAAIQCQZFHfwgAAAN0AAAAPAAAA&#10;AAAAAAAAAAAAAAcCAABkcnMvZG93bnJldi54bWxQSwUGAAAAAAMAAwC3AAAA9gIAAAAA&#10;" path="m,35l37,,74,35,37,70,,35xe" filled="f" strokecolor="#939598" strokeweight=".36pt">
                <v:path arrowok="t" o:connecttype="custom" o:connectlocs="0,845;37,810;74,845;37,880;0,845" o:connectangles="0,0,0,0,0"/>
              </v:shape>
              <v:shape id="Freeform 1278"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REwgAAAN0AAAAPAAAAZHJzL2Rvd25yZXYueG1sRE9NawIx&#10;EL0X/A9hhN66WVsrsjWKFCoeRKiV0uOQTLOLm8mapLr+eyMIvc3jfc5s0btWnCjExrOCUVGCINbe&#10;NGwV7L8+nqYgYkI22HomBReKsJgPHmZYGX/mTzrtkhU5hGOFCuqUukrKqGtyGAvfEWfu1weHKcNg&#10;pQl4zuGulc9lOZEOG84NNXb0XpM+7P6cgi2vupW22ozd5fhtzM+0tGGj1OOwX76BSNSnf/HdvTZ5&#10;/sv4FW7f5BPk/AoAAP//AwBQSwECLQAUAAYACAAAACEA2+H2y+4AAACFAQAAEwAAAAAAAAAAAAAA&#10;AAAAAAAAW0NvbnRlbnRfVHlwZXNdLnhtbFBLAQItABQABgAIAAAAIQBa9CxbvwAAABUBAAALAAAA&#10;AAAAAAAAAAAAAB8BAABfcmVscy8ucmVsc1BLAQItABQABgAIAAAAIQD/KPREwgAAAN0AAAAPAAAA&#10;AAAAAAAAAAAAAAcCAABkcnMvZG93bnJldi54bWxQSwUGAAAAAAMAAwC3AAAA9gIAAAAA&#10;" path="m,35l38,,75,35,38,70,,35xe" filled="f" strokecolor="#939598" strokeweight=".36pt">
                <v:path arrowok="t" o:connecttype="custom" o:connectlocs="0,845;38,810;75,845;38,880;0,845" o:connectangles="0,0,0,0,0"/>
              </v:shape>
              <v:shape id="Freeform 1277"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ozwgAAAN0AAAAPAAAAZHJzL2Rvd25yZXYueG1sRE9NawIx&#10;EL0X/A9hhN5q1lZEVuMiQpceSkFbxOOQjNnFzWSbpLr++0Yo9DaP9zmranCduFCIrWcF00kBglh7&#10;07JV8PX5+rQAEROywc4zKbhRhGo9elhhafyVd3TZJytyCMcSFTQp9aWUUTfkME58T5y5kw8OU4bB&#10;ShPwmsNdJ5+LYi4dtpwbGuxp25A+73+cgg+u+1pbbWbu9n0w5rgobHhX6nE8bJYgEg3pX/znfjN5&#10;/stsDvdv8gly/QsAAP//AwBQSwECLQAUAAYACAAAACEA2+H2y+4AAACFAQAAEwAAAAAAAAAAAAAA&#10;AAAAAAAAW0NvbnRlbnRfVHlwZXNdLnhtbFBLAQItABQABgAIAAAAIQBa9CxbvwAAABUBAAALAAAA&#10;AAAAAAAAAAAAAB8BAABfcmVscy8ucmVsc1BLAQItABQABgAIAAAAIQAP+mozwgAAAN0AAAAPAAAA&#10;AAAAAAAAAAAAAAcCAABkcnMvZG93bnJldi54bWxQSwUGAAAAAAMAAwC3AAAA9gIAAAAA&#10;" path="m,35l37,,74,35,37,70,,35xe" filled="f" strokecolor="#939598" strokeweight=".36pt">
                <v:path arrowok="t" o:connecttype="custom" o:connectlocs="0,845;37,810;74,845;37,880;0,845" o:connectangles="0,0,0,0,0"/>
              </v:shape>
              <v:shape id="Freeform 1276"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s+owgAAAN0AAAAPAAAAZHJzL2Rvd25yZXYueG1sRE9NawIx&#10;EL0X/A9hhN66WVupsjWKFCoeRKiV0uOQTLOLm8mapLr+eyMIvc3jfc5s0btWnCjExrOCUVGCINbe&#10;NGwV7L8+nqYgYkI22HomBReKsJgPHmZYGX/mTzrtkhU5hGOFCuqUukrKqGtyGAvfEWfu1weHKcNg&#10;pQl4zuGulc9l+SodNpwbauzovSZ92P05BVtedStttRm7y/HbmJ9pacNGqcdhv3wDkahP/+K7e23y&#10;/JfxBG7f5BPk/AoAAP//AwBQSwECLQAUAAYACAAAACEA2+H2y+4AAACFAQAAEwAAAAAAAAAAAAAA&#10;AAAAAAAAW0NvbnRlbnRfVHlwZXNdLnhtbFBLAQItABQABgAIAAAAIQBa9CxbvwAAABUBAAALAAAA&#10;AAAAAAAAAAAAAB8BAABfcmVscy8ucmVsc1BLAQItABQABgAIAAAAIQBgts+owgAAAN0AAAAPAAAA&#10;AAAAAAAAAAAAAAcCAABkcnMvZG93bnJldi54bWxQSwUGAAAAAAMAAwC3AAAA9gIAAAAA&#10;" path="m,35l37,,74,35,37,70,,35xe" filled="f" strokecolor="#939598" strokeweight=".36pt">
                <v:path arrowok="t" o:connecttype="custom" o:connectlocs="0,845;37,810;74,845;37,880;0,845" o:connectangles="0,0,0,0,0"/>
              </v:shape>
              <v:shape id="Freeform 1275"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VvaxQAAAN0AAAAPAAAAZHJzL2Rvd25yZXYueG1sRI9BawIx&#10;EIXvhf6HMAVvNdsqRVajlELFgwhVKT0OyZhduplsk1TXf+8cCr3N8N68981iNYROnSnlNrKBp3EF&#10;ithG17I3cDy8P85A5YLssItMBq6UYbW8v1tg7eKFP+i8L15JCOcaDTSl9LXW2TYUMI9jTyzaKaaA&#10;RdbktUt4kfDQ6eeqetEBW5aGBnt6a8h+73+DgR2v+7X11k3D9efTua9Z5dPWmNHD8DoHVWgo/+a/&#10;640T/MlUcOUbGUEvbwAAAP//AwBQSwECLQAUAAYACAAAACEA2+H2y+4AAACFAQAAEwAAAAAAAAAA&#10;AAAAAAAAAAAAW0NvbnRlbnRfVHlwZXNdLnhtbFBLAQItABQABgAIAAAAIQBa9CxbvwAAABUBAAAL&#10;AAAAAAAAAAAAAAAAAB8BAABfcmVscy8ucmVsc1BLAQItABQABgAIAAAAIQARKVvaxQAAAN0AAAAP&#10;AAAAAAAAAAAAAAAAAAcCAABkcnMvZG93bnJldi54bWxQSwUGAAAAAAMAAwC3AAAA+QIAAAAA&#10;" path="m,35l37,,74,35,37,70,,35xe" filled="f" strokecolor="#939598" strokeweight=".36pt">
                <v:path arrowok="t" o:connecttype="custom" o:connectlocs="0,845;37,810;74,845;37,880;0,845" o:connectangles="0,0,0,0,0"/>
              </v:shape>
              <v:shape id="Freeform 1274"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5BwgAAAN0AAAAPAAAAZHJzL2Rvd25yZXYueG1sRE9NawIx&#10;EL0X/A9hhN5q1lbKdjWKFCoeRKgtpcchGbOLm8mapLr+eyMIvc3jfc5s0btWnCjExrOC8agAQay9&#10;adgq+P76eCpBxIRssPVMCi4UYTEfPMywMv7Mn3TaJStyCMcKFdQpdZWUUdfkMI58R5y5vQ8OU4bB&#10;ShPwnMNdK5+L4lU6bDg31NjRe036sPtzCra86lbaajNxl+OPMb9lYcNGqcdhv5yCSNSnf/HdvTZ5&#10;/svkDW7f5BPk/AoAAP//AwBQSwECLQAUAAYACAAAACEA2+H2y+4AAACFAQAAEwAAAAAAAAAAAAAA&#10;AAAAAAAAW0NvbnRlbnRfVHlwZXNdLnhtbFBLAQItABQABgAIAAAAIQBa9CxbvwAAABUBAAALAAAA&#10;AAAAAAAAAAAAAB8BAABfcmVscy8ucmVsc1BLAQItABQABgAIAAAAIQB+Zf5BwgAAAN0AAAAPAAAA&#10;AAAAAAAAAAAAAAcCAABkcnMvZG93bnJldi54bWxQSwUGAAAAAAMAAwC3AAAA9gIAAAAA&#10;" path="m,35l37,,74,35,37,70,,35xe" filled="f" strokecolor="#939598" strokeweight=".36pt">
                <v:path arrowok="t" o:connecttype="custom" o:connectlocs="0,845;37,810;74,845;37,880;0,845" o:connectangles="0,0,0,0,0"/>
              </v:shape>
              <v:shape id="Freeform 1273"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sEBxQAAAN0AAAAPAAAAZHJzL2Rvd25yZXYueG1sRI9BawIx&#10;EIXvhf6HMIXearatLbIapQiVHqRQK+JxSMbs4mayJqmu/75zKPQ2w3vz3jezxRA6daaU28gGHkcV&#10;KGIbXcvewPb7/WECKhdkh11kMnClDIv57c0Maxcv/EXnTfFKQjjXaKAppa+1zrahgHkUe2LRDjEF&#10;LLImr13Ci4SHTj9V1asO2LI0NNjTsiF73PwEA5+86lfWWzcO19POuf2k8mltzP3d8DYFVWgo/+a/&#10;6w8n+M8vwi/fyAh6/gsAAP//AwBQSwECLQAUAAYACAAAACEA2+H2y+4AAACFAQAAEwAAAAAAAAAA&#10;AAAAAAAAAAAAW0NvbnRlbnRfVHlwZXNdLnhtbFBLAQItABQABgAIAAAAIQBa9CxbvwAAABUBAAAL&#10;AAAAAAAAAAAAAAAAAB8BAABfcmVscy8ucmVsc1BLAQItABQABgAIAAAAIQBqhsEBxQAAAN0AAAAP&#10;AAAAAAAAAAAAAAAAAAcCAABkcnMvZG93bnJldi54bWxQSwUGAAAAAAMAAwC3AAAA+QIAAAAA&#10;" path="m,35l37,,74,35,37,70,,35xe" filled="f" strokecolor="#939598" strokeweight=".36pt">
                <v:path arrowok="t" o:connecttype="custom" o:connectlocs="0,845;37,810;74,845;37,880;0,845" o:connectangles="0,0,0,0,0"/>
              </v:shape>
              <v:shape id="Freeform 1272"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mSawgAAAN0AAAAPAAAAZHJzL2Rvd25yZXYueG1sRE9NawIx&#10;EL0X/A9hBG81a2tFtkYRoeJBhFopPQ7JNLu4maxJquu/N4LQ2zze58wWnWvEmUKsPSsYDQsQxNqb&#10;mq2Cw9fH8xRETMgGG8+k4EoRFvPe0wxL4y/8Sed9siKHcCxRQZVSW0oZdUUO49C3xJn79cFhyjBY&#10;aQJecrhr5EtRTKTDmnNDhS2tKtLH/Z9TsON1u9ZWm7G7nr6N+ZkWNmyVGvS75TuIRF36Fz/cG5Pn&#10;v76N4P5NPkHObwAAAP//AwBQSwECLQAUAAYACAAAACEA2+H2y+4AAACFAQAAEwAAAAAAAAAAAAAA&#10;AAAAAAAAW0NvbnRlbnRfVHlwZXNdLnhtbFBLAQItABQABgAIAAAAIQBa9CxbvwAAABUBAAALAAAA&#10;AAAAAAAAAAAAAB8BAABfcmVscy8ucmVsc1BLAQItABQABgAIAAAAIQAFymSawgAAAN0AAAAPAAAA&#10;AAAAAAAAAAAAAAcCAABkcnMvZG93bnJldi54bWxQSwUGAAAAAAMAAwC3AAAA9gIAAAAA&#10;" path="m,35l37,,74,35,37,70,,35xe" filled="f" strokecolor="#939598" strokeweight=".36pt">
                <v:path arrowok="t" o:connecttype="custom" o:connectlocs="0,845;37,810;74,845;37,880;0,845" o:connectangles="0,0,0,0,0"/>
              </v:shape>
              <v:shape id="Freeform 1271"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GPrtwgAAAN0AAAAPAAAAZHJzL2Rvd25yZXYueG1sRE9NawIx&#10;EL0L/ocwQm9uVtuKrEaRQqWHUqgV8TgkY3ZxM1mTVNd/3xQKvc3jfc5y3btWXCnExrOCSVGCINbe&#10;NGwV7L9ex3MQMSEbbD2TgjtFWK+GgyVWxt/4k667ZEUO4VihgjqlrpIy6pocxsJ3xJk7+eAwZRis&#10;NAFvOdy1clqWM+mw4dxQY0cvNenz7tsp+OBtt9VWmyd3vxyMOc5LG96Vehj1mwWIRH36F/+530ye&#10;//g8hd9v8gly9QMAAP//AwBQSwECLQAUAAYACAAAACEA2+H2y+4AAACFAQAAEwAAAAAAAAAAAAAA&#10;AAAAAAAAW0NvbnRlbnRfVHlwZXNdLnhtbFBLAQItABQABgAIAAAAIQBa9CxbvwAAABUBAAALAAAA&#10;AAAAAAAAAAAAAB8BAABfcmVscy8ucmVsc1BLAQItABQABgAIAAAAIQD1GPrtwgAAAN0AAAAPAAAA&#10;AAAAAAAAAAAAAAcCAABkcnMvZG93bnJldi54bWxQSwUGAAAAAAMAAwC3AAAA9gIAAAAA&#10;" path="m,35l37,,74,35,37,70,,35xe" filled="f" strokecolor="#939598" strokeweight=".36pt">
                <v:path arrowok="t" o:connecttype="custom" o:connectlocs="0,845;37,810;74,845;37,880;0,845" o:connectangles="0,0,0,0,0"/>
              </v:shape>
              <v:shape id="Freeform 1270"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F92wgAAAN0AAAAPAAAAZHJzL2Rvd25yZXYueG1sRE9NawIx&#10;EL0L/ocwQm9u1tqKrEaRQqWHUqgV8TgkY3ZxM1mTVNd/3xQKvc3jfc5y3btWXCnExrOCSVGCINbe&#10;NGwV7L9ex3MQMSEbbD2TgjtFWK+GgyVWxt/4k667ZEUO4VihgjqlrpIy6pocxsJ3xJk7+eAwZRis&#10;NAFvOdy18rEsZ9Jhw7mhxo5eatLn3bdT8MHbbqutNk/ufjkYc5yXNrwr9TDqNwsQifr0L/5zv5k8&#10;f/o8hd9v8gly9QMAAP//AwBQSwECLQAUAAYACAAAACEA2+H2y+4AAACFAQAAEwAAAAAAAAAAAAAA&#10;AAAAAAAAW0NvbnRlbnRfVHlwZXNdLnhtbFBLAQItABQABgAIAAAAIQBa9CxbvwAAABUBAAALAAAA&#10;AAAAAAAAAAAAAB8BAABfcmVscy8ucmVsc1BLAQItABQABgAIAAAAIQCaVF92wgAAAN0AAAAPAAAA&#10;AAAAAAAAAAAAAAcCAABkcnMvZG93bnJldi54bWxQSwUGAAAAAAMAAwC3AAAA9gIAAAAA&#10;" path="m,35l37,,74,35,37,70,,35xe" filled="f" strokecolor="#939598" strokeweight=".36pt">
                <v:path arrowok="t" o:connecttype="custom" o:connectlocs="0,845;37,810;74,845;37,880;0,845" o:connectangles="0,0,0,0,0"/>
              </v:shape>
              <v:shape id="Freeform 1269"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ccCwgAAAN0AAAAPAAAAZHJzL2Rvd25yZXYueG1sRE9NawIx&#10;EL0X/A9hhN66WVsrsjWKFCoeRKiV0uOQTLOLm8mapLr+eyMIvc3jfc5s0btWnCjExrOCUVGCINbe&#10;NGwV7L8+nqYgYkI22HomBReKsJgPHmZYGX/mTzrtkhU5hGOFCuqUukrKqGtyGAvfEWfu1weHKcNg&#10;pQl4zuGulc9lOZEOG84NNXb0XpM+7P6cgi2vupW22ozd5fhtzM+0tGGj1OOwX76BSNSnf/HdvTZ5&#10;/svrGG7f5BPk/AoAAP//AwBQSwECLQAUAAYACAAAACEA2+H2y+4AAACFAQAAEwAAAAAAAAAAAAAA&#10;AAAAAAAAW0NvbnRlbnRfVHlwZXNdLnhtbFBLAQItABQABgAIAAAAIQBa9CxbvwAAABUBAAALAAAA&#10;AAAAAAAAAAAAAB8BAABfcmVscy8ucmVsc1BLAQItABQABgAIAAAAIQAVvccCwgAAAN0AAAAPAAAA&#10;AAAAAAAAAAAAAAcCAABkcnMvZG93bnJldi54bWxQSwUGAAAAAAMAAwC3AAAA9gIAAAAA&#10;" path="m,35l38,,75,35,38,70,,35xe" filled="f" strokecolor="#939598" strokeweight=".36pt">
                <v:path arrowok="t" o:connecttype="custom" o:connectlocs="0,845;38,810;75,845;38,880;0,845" o:connectangles="0,0,0,0,0"/>
              </v:shape>
              <v:shape id="Freeform 1268"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8WKZwgAAAN0AAAAPAAAAZHJzL2Rvd25yZXYueG1sRE9LawIx&#10;EL4L/Q9hCt40Wx9FtkYpguJBBG0pPQ7JNLt0M9kmUdd/bwSht/n4njNfdq4RZwqx9qzgZViAINbe&#10;1GwVfH6sBzMQMSEbbDyTgitFWC6eenMsjb/wgc7HZEUO4ViigiqltpQy6oocxqFviTP344PDlGGw&#10;0gS85HDXyFFRvEqHNeeGCltaVaR/jyenYM+bdqOtNhN3/fsy5ntW2LBTqv/cvb+BSNSlf/HDvTV5&#10;/ng6hfs3+QS5uAEAAP//AwBQSwECLQAUAAYACAAAACEA2+H2y+4AAACFAQAAEwAAAAAAAAAAAAAA&#10;AAAAAAAAW0NvbnRlbnRfVHlwZXNdLnhtbFBLAQItABQABgAIAAAAIQBa9CxbvwAAABUBAAALAAAA&#10;AAAAAAAAAAAAAB8BAABfcmVscy8ucmVsc1BLAQItABQABgAIAAAAIQB68WKZwgAAAN0AAAAPAAAA&#10;AAAAAAAAAAAAAAcCAABkcnMvZG93bnJldi54bWxQSwUGAAAAAAMAAwC3AAAA9gIAAAAA&#10;" path="m,35l37,,74,35,37,70,,35xe" filled="f" strokecolor="#939598" strokeweight=".36pt">
                <v:path arrowok="t" o:connecttype="custom" o:connectlocs="0,845;37,810;74,845;37,880;0,845" o:connectangles="0,0,0,0,0"/>
              </v:shape>
              <v:shape id="Freeform 1267"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zuwgAAAN0AAAAPAAAAZHJzL2Rvd25yZXYueG1sRE9NawIx&#10;EL0X+h/CFLzVbLUVWY1SBMVDEWpL8TgkY3ZxM1mTqOu/N4LQ2zze50znnWvEmUKsPSt46xcgiLU3&#10;NVsFvz/L1zGImJANNp5JwZUizGfPT1Msjb/wN523yYocwrFEBVVKbSll1BU5jH3fEmdu74PDlGGw&#10;0gS85HDXyEFRjKTDmnNDhS0tKtKH7ckp2PCqXWmrzbu7Hv+M2Y0LG76U6r10nxMQibr0L3641ybP&#10;H36M4P5NPkHObgAAAP//AwBQSwECLQAUAAYACAAAACEA2+H2y+4AAACFAQAAEwAAAAAAAAAAAAAA&#10;AAAAAAAAW0NvbnRlbnRfVHlwZXNdLnhtbFBLAQItABQABgAIAAAAIQBa9CxbvwAAABUBAAALAAAA&#10;AAAAAAAAAAAAAB8BAABfcmVscy8ucmVsc1BLAQItABQABgAIAAAAIQCKI/zuwgAAAN0AAAAPAAAA&#10;AAAAAAAAAAAAAAcCAABkcnMvZG93bnJldi54bWxQSwUGAAAAAAMAAwC3AAAA9gIAAAAA&#10;" path="m,35l37,,74,35,37,70,,35xe" filled="f" strokecolor="#939598" strokeweight=".36pt">
                <v:path arrowok="t" o:connecttype="custom" o:connectlocs="0,845;37,810;74,845;37,880;0,845" o:connectangles="0,0,0,0,0"/>
              </v:shape>
              <v:shape id="Freeform 1266"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1l1wgAAAN0AAAAPAAAAZHJzL2Rvd25yZXYueG1sRE9NawIx&#10;EL0L/ocwhd5qtq2tshpFBMWDFGqLeBySaXbpZrJNoq7/3ggFb/N4nzOdd64RJwqx9qzgeVCAINbe&#10;1GwVfH+tnsYgYkI22HgmBReKMJ/1e1MsjT/zJ512yYocwrFEBVVKbSll1BU5jAPfEmfuxweHKcNg&#10;pQl4zuGukS9F8S4d1pwbKmxpWZH+3R2dgg9et2tttRm6y9/emMO4sGGr1ONDt5iASNSlu/jfvTF5&#10;/uvbCG7f5BPk7AoAAP//AwBQSwECLQAUAAYACAAAACEA2+H2y+4AAACFAQAAEwAAAAAAAAAAAAAA&#10;AAAAAAAAW0NvbnRlbnRfVHlwZXNdLnhtbFBLAQItABQABgAIAAAAIQBa9CxbvwAAABUBAAALAAAA&#10;AAAAAAAAAAAAAB8BAABfcmVscy8ucmVsc1BLAQItABQABgAIAAAAIQDlb1l1wgAAAN0AAAAPAAAA&#10;AAAAAAAAAAAAAAcCAABkcnMvZG93bnJldi54bWxQSwUGAAAAAAMAAwC3AAAA9gIAAAAA&#10;" path="m,35l37,,74,35,37,70,,35xe" filled="f" strokecolor="#939598" strokeweight=".36pt">
                <v:path arrowok="t" o:connecttype="custom" o:connectlocs="0,845;37,810;74,845;37,880;0,845" o:connectangles="0,0,0,0,0"/>
              </v:shape>
              <v:shape id="Freeform 1265"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M0HxQAAAN0AAAAPAAAAZHJzL2Rvd25yZXYueG1sRI9BawIx&#10;EIXvhf6HMIXearatLbIapQiVHqRQK+JxSMbs4mayJqmu/75zKPQ2w3vz3jezxRA6daaU28gGHkcV&#10;KGIbXcvewPb7/WECKhdkh11kMnClDIv57c0Maxcv/EXnTfFKQjjXaKAppa+1zrahgHkUe2LRDjEF&#10;LLImr13Ci4SHTj9V1asO2LI0NNjTsiF73PwEA5+86lfWWzcO19POuf2k8mltzP3d8DYFVWgo/+a/&#10;6w8n+M8vgivfyAh6/gsAAP//AwBQSwECLQAUAAYACAAAACEA2+H2y+4AAACFAQAAEwAAAAAAAAAA&#10;AAAAAAAAAAAAW0NvbnRlbnRfVHlwZXNdLnhtbFBLAQItABQABgAIAAAAIQBa9CxbvwAAABUBAAAL&#10;AAAAAAAAAAAAAAAAAB8BAABfcmVscy8ucmVsc1BLAQItABQABgAIAAAAIQCU8M0HxQAAAN0AAAAP&#10;AAAAAAAAAAAAAAAAAAcCAABkcnMvZG93bnJldi54bWxQSwUGAAAAAAMAAwC3AAAA+QIAAAAA&#10;" path="m,35l37,,74,35,37,70,,35xe" filled="f" strokecolor="#939598" strokeweight=".36pt">
                <v:path arrowok="t" o:connecttype="custom" o:connectlocs="0,845;37,810;74,845;37,880;0,845" o:connectangles="0,0,0,0,0"/>
              </v:shape>
              <v:shape id="Freeform 1264"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GicwgAAAN0AAAAPAAAAZHJzL2Rvd25yZXYueG1sRE9NawIx&#10;EL0L/ocwhd5qtq0tuhpFBMWDFGqLeBySaXbpZrJNoq7/3ggFb/N4nzOdd64RJwqx9qzgeVCAINbe&#10;1GwVfH+tnkYgYkI22HgmBReKMJ/1e1MsjT/zJ512yYocwrFEBVVKbSll1BU5jAPfEmfuxweHKcNg&#10;pQl4zuGukS9F8S4d1pwbKmxpWZH+3R2dgg9et2tttRm6y9/emMOosGGr1ONDt5iASNSlu/jfvTF5&#10;/uvbGG7f5BPk7AoAAP//AwBQSwECLQAUAAYACAAAACEA2+H2y+4AAACFAQAAEwAAAAAAAAAAAAAA&#10;AAAAAAAAW0NvbnRlbnRfVHlwZXNdLnhtbFBLAQItABQABgAIAAAAIQBa9CxbvwAAABUBAAALAAAA&#10;AAAAAAAAAAAAAB8BAABfcmVscy8ucmVsc1BLAQItABQABgAIAAAAIQD7vGicwgAAAN0AAAAPAAAA&#10;AAAAAAAAAAAAAAcCAABkcnMvZG93bnJldi54bWxQSwUGAAAAAAMAAwC3AAAA9gIAAAAA&#10;" path="m,35l37,,74,35,37,70,,35xe" filled="f" strokecolor="#939598" strokeweight=".36pt">
                <v:path arrowok="t" o:connecttype="custom" o:connectlocs="0,845;37,810;74,845;37,880;0,845" o:connectangles="0,0,0,0,0"/>
              </v:shape>
              <v:shape id="Freeform 1263"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gu8xQAAAN0AAAAPAAAAZHJzL2Rvd25yZXYueG1sRI9BawIx&#10;EIXvhf6HMAVvNdtaRFajlELFgwhVKT0OyZhduplsk1TXf+8cCr3N8N68981iNYROnSnlNrKBp3EF&#10;ithG17I3cDy8P85A5YLssItMBq6UYbW8v1tg7eKFP+i8L15JCOcaDTSl9LXW2TYUMI9jTyzaKaaA&#10;RdbktUt4kfDQ6eeqmuqALUtDgz29NWS/97/BwI7X/dp6617C9efTua9Z5dPWmNHD8DoHVWgo/+a/&#10;640T/MlU+OUbGUEvbwAAAP//AwBQSwECLQAUAAYACAAAACEA2+H2y+4AAACFAQAAEwAAAAAAAAAA&#10;AAAAAAAAAAAAW0NvbnRlbnRfVHlwZXNdLnhtbFBLAQItABQABgAIAAAAIQBa9CxbvwAAABUBAAAL&#10;AAAAAAAAAAAAAAAAAB8BAABfcmVscy8ucmVsc1BLAQItABQABgAIAAAAIQCk6gu8xQAAAN0AAAAP&#10;AAAAAAAAAAAAAAAAAAcCAABkcnMvZG93bnJldi54bWxQSwUGAAAAAAMAAwC3AAAA+QIAAAAA&#10;" path="m,35l37,,74,35,37,70,,35xe" filled="f" strokecolor="#939598" strokeweight=".36pt">
                <v:path arrowok="t" o:connecttype="custom" o:connectlocs="0,845;37,810;74,845;37,880;0,845" o:connectangles="0,0,0,0,0"/>
              </v:shape>
              <v:shape id="Freeform 1262"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q4nwQAAAN0AAAAPAAAAZHJzL2Rvd25yZXYueG1sRE9NawIx&#10;EL0L/Q9hCr1pVisiq1GkoPQgQlVKj0MyZhc3k22S6vrvTUHwNo/3OfNl5xpxoRBrzwqGgwIEsfam&#10;ZqvgeFj3pyBiQjbYeCYFN4qwXLz05lgaf+UvuuyTFTmEY4kKqpTaUsqoK3IYB74lztzJB4cpw2Cl&#10;CXjN4a6Ro6KYSIc154YKW/qoSJ/3f07BjjftRlttxu72+23Mz7SwYavU22u3moFI1KWn+OH+NHn+&#10;+2QI/9/kE+TiDgAA//8DAFBLAQItABQABgAIAAAAIQDb4fbL7gAAAIUBAAATAAAAAAAAAAAAAAAA&#10;AAAAAABbQ29udGVudF9UeXBlc10ueG1sUEsBAi0AFAAGAAgAAAAhAFr0LFu/AAAAFQEAAAsAAAAA&#10;AAAAAAAAAAAAHwEAAF9yZWxzLy5yZWxzUEsBAi0AFAAGAAgAAAAhAMumrifBAAAA3QAAAA8AAAAA&#10;AAAAAAAAAAAABwIAAGRycy9kb3ducmV2LnhtbFBLBQYAAAAAAwADALcAAAD1AgAAAAA=&#10;" path="m,35l37,,74,35,37,70,,35xe" filled="f" strokecolor="#939598" strokeweight=".36pt">
                <v:path arrowok="t" o:connecttype="custom" o:connectlocs="0,845;37,810;74,845;37,880;0,845" o:connectangles="0,0,0,0,0"/>
              </v:shape>
              <v:shape id="Freeform 1261"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dDBQwgAAAN0AAAAPAAAAZHJzL2Rvd25yZXYueG1sRE9LawIx&#10;EL4L/Q9hCr1ptlZEtkYpBcWDCD4oPQ7JNLt0M1mTqOu/N4LgbT6+50znnWvEmUKsPSt4HxQgiLU3&#10;NVsFh/2iPwERE7LBxjMpuFKE+eylN8XS+Atv6bxLVuQQjiUqqFJqSymjrshhHPiWOHN/PjhMGQYr&#10;TcBLDneNHBbFWDqsOTdU2NJ3Rfp/d3IKNrxsl9pqM3LX448xv5PChrVSb6/d1yeIRF16ih/ulcnz&#10;P8ZDuH+TT5CzGwAAAP//AwBQSwECLQAUAAYACAAAACEA2+H2y+4AAACFAQAAEwAAAAAAAAAAAAAA&#10;AAAAAAAAW0NvbnRlbnRfVHlwZXNdLnhtbFBLAQItABQABgAIAAAAIQBa9CxbvwAAABUBAAALAAAA&#10;AAAAAAAAAAAAAB8BAABfcmVscy8ucmVsc1BLAQItABQABgAIAAAAIQA7dDBQwgAAAN0AAAAPAAAA&#10;AAAAAAAAAAAAAAcCAABkcnMvZG93bnJldi54bWxQSwUGAAAAAAMAAwC3AAAA9gIAAAAA&#10;" path="m,35l37,,74,35,37,70,,35xe" filled="f" strokecolor="#939598" strokeweight=".36pt">
                <v:path arrowok="t" o:connecttype="custom" o:connectlocs="0,845;37,810;74,845;37,880;0,845" o:connectangles="0,0,0,0,0"/>
              </v:shape>
              <v:shape id="Freeform 1260"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JXLwwAAAN0AAAAPAAAAZHJzL2Rvd25yZXYueG1sRE9LawIx&#10;EL4X+h/CFHqr2VYRWY2LFFx6KIIPSo9DMmYXN5M1SXX9941Q6G0+vucsqsF14kIhtp4VvI4KEMTa&#10;m5atgsN+/TIDEROywc4zKbhRhGr5+LDA0vgrb+myS1bkEI4lKmhS6kspo27IYRz5njhzRx8cpgyD&#10;lSbgNYe7Tr4VxVQ6bDk3NNjTe0P6tPtxCjZc97W22kzc7fxlzPessOFTqeenYTUHkWhI/+I/94fJ&#10;88fTMdy/ySfI5S8AAAD//wMAUEsBAi0AFAAGAAgAAAAhANvh9svuAAAAhQEAABMAAAAAAAAAAAAA&#10;AAAAAAAAAFtDb250ZW50X1R5cGVzXS54bWxQSwECLQAUAAYACAAAACEAWvQsW78AAAAVAQAACwAA&#10;AAAAAAAAAAAAAAAfAQAAX3JlbHMvLnJlbHNQSwECLQAUAAYACAAAACEAVDiVy8MAAADdAAAADwAA&#10;AAAAAAAAAAAAAAAHAgAAZHJzL2Rvd25yZXYueG1sUEsFBgAAAAADAAMAtwAAAPcCAAAAAA==&#10;" path="m,35l38,,75,35,38,70,,35xe" filled="f" strokecolor="#939598" strokeweight=".36pt">
                <v:path arrowok="t" o:connecttype="custom" o:connectlocs="0,845;38,810;75,845;38,880;0,845" o:connectangles="0,0,0,0,0"/>
              </v:shape>
              <v:shape id="Freeform 1259"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0Q2/wgAAAN0AAAAPAAAAZHJzL2Rvd25yZXYueG1sRE9NawIx&#10;EL0X/A9hhN5q1lZEVuMiQpceSkFbxOOQjNnFzWSbpLr++0Yo9DaP9zmranCduFCIrWcF00kBglh7&#10;07JV8PX5+rQAEROywc4zKbhRhGo9elhhafyVd3TZJytyCMcSFTQp9aWUUTfkME58T5y5kw8OU4bB&#10;ShPwmsNdJ5+LYi4dtpwbGuxp25A+73+cgg+u+1pbbWbu9n0w5rgobHhX6nE8bJYgEg3pX/znfjN5&#10;/st8Bvdv8gly/QsAAP//AwBQSwECLQAUAAYACAAAACEA2+H2y+4AAACFAQAAEwAAAAAAAAAAAAAA&#10;AAAAAAAAW0NvbnRlbnRfVHlwZXNdLnhtbFBLAQItABQABgAIAAAAIQBa9CxbvwAAABUBAAALAAAA&#10;AAAAAAAAAAAAAB8BAABfcmVscy8ucmVsc1BLAQItABQABgAIAAAAIQDb0Q2/wgAAAN0AAAAPAAAA&#10;AAAAAAAAAAAAAAcCAABkcnMvZG93bnJldi54bWxQSwUGAAAAAAMAAwC3AAAA9gIAAAAA&#10;" path="m,35l37,,74,35,37,70,,35xe" filled="f" strokecolor="#939598" strokeweight=".36pt">
                <v:path arrowok="t" o:connecttype="custom" o:connectlocs="0,845;37,810;74,845;37,880;0,845" o:connectangles="0,0,0,0,0"/>
              </v:shape>
              <v:shape id="Freeform 1258"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agkwgAAAN0AAAAPAAAAZHJzL2Rvd25yZXYueG1sRE9NawIx&#10;EL0X+h/CFLzVbLUVWY1SBMVDEWpL8TgkY3ZxM1mTqOu/N4LQ2zze50znnWvEmUKsPSt46xcgiLU3&#10;NVsFvz/L1zGImJANNp5JwZUizGfPT1Msjb/wN523yYocwrFEBVVKbSll1BU5jH3fEmdu74PDlGGw&#10;0gS85HDXyEFRjKTDmnNDhS0tKtKH7ckp2PCqXWmrzbu7Hv+M2Y0LG76U6r10nxMQibr0L3641ybP&#10;H44+4P5NPkHObgAAAP//AwBQSwECLQAUAAYACAAAACEA2+H2y+4AAACFAQAAEwAAAAAAAAAAAAAA&#10;AAAAAAAAW0NvbnRlbnRfVHlwZXNdLnhtbFBLAQItABQABgAIAAAAIQBa9CxbvwAAABUBAAALAAAA&#10;AAAAAAAAAAAAAB8BAABfcmVscy8ucmVsc1BLAQItABQABgAIAAAAIQC0nagkwgAAAN0AAAAPAAAA&#10;AAAAAAAAAAAAAAcCAABkcnMvZG93bnJldi54bWxQSwUGAAAAAAMAAwC3AAAA9gIAAAAA&#10;" path="m,35l37,,74,35,37,70,,35xe" filled="f" strokecolor="#939598" strokeweight=".36pt">
                <v:path arrowok="t" o:connecttype="custom" o:connectlocs="0,845;37,810;74,845;37,880;0,845" o:connectangles="0,0,0,0,0"/>
              </v:shape>
              <v:shape id="Freeform 1257"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zZTwgAAAN0AAAAPAAAAZHJzL2Rvd25yZXYueG1sRE9NawIx&#10;EL0X/A9hhN5q1rYsshpFhIqHUqiKeBySMbu4maxJ1PXfN4VCb/N4nzNb9K4VNwqx8axgPCpAEGtv&#10;GrYK9ruPlwmImJANtp5JwYMiLOaDpxlWxt/5m27bZEUO4VihgjqlrpIy6pocxpHviDN38sFhyjBY&#10;aQLec7hr5WtRlNJhw7mhxo5WNenz9uoUfPG6W2urzbt7XA7GHCeFDZ9KPQ/75RREoj79i//cG5Pn&#10;v5Ul/H6TT5DzHwAAAP//AwBQSwECLQAUAAYACAAAACEA2+H2y+4AAACFAQAAEwAAAAAAAAAAAAAA&#10;AAAAAAAAW0NvbnRlbnRfVHlwZXNdLnhtbFBLAQItABQABgAIAAAAIQBa9CxbvwAAABUBAAALAAAA&#10;AAAAAAAAAAAAAB8BAABfcmVscy8ucmVsc1BLAQItABQABgAIAAAAIQBETzZTwgAAAN0AAAAPAAAA&#10;AAAAAAAAAAAAAAcCAABkcnMvZG93bnJldi54bWxQSwUGAAAAAAMAAwC3AAAA9gIAAAAA&#10;" path="m,35l37,,74,35,37,70,,35xe" filled="f" strokecolor="#939598" strokeweight=".36pt">
                <v:path arrowok="t" o:connecttype="custom" o:connectlocs="0,845;37,810;74,845;37,880;0,845" o:connectangles="0,0,0,0,0"/>
              </v:shape>
              <v:shape id="Freeform 1256"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5PIwgAAAN0AAAAPAAAAZHJzL2Rvd25yZXYueG1sRE9NawIx&#10;EL0L/Q9hCt40WxUrW6MUQfEggraUHodkml26mWyTqOu/N4LQ2zze58yXnWvEmUKsPSt4GRYgiLU3&#10;NVsFnx/rwQxETMgGG8+k4EoRloun3hxL4y98oPMxWZFDOJaooEqpLaWMuiKHcehb4sz9+OAwZRis&#10;NAEvOdw1clQUU+mw5txQYUurivTv8eQU7HnTbrTVZuKuf1/GfM8KG3ZK9Z+79zcQibr0L364tybP&#10;H09f4f5NPkEubgAAAP//AwBQSwECLQAUAAYACAAAACEA2+H2y+4AAACFAQAAEwAAAAAAAAAAAAAA&#10;AAAAAAAAW0NvbnRlbnRfVHlwZXNdLnhtbFBLAQItABQABgAIAAAAIQBa9CxbvwAAABUBAAALAAAA&#10;AAAAAAAAAAAAAB8BAABfcmVscy8ucmVsc1BLAQItABQABgAIAAAAIQArA5PIwgAAAN0AAAAPAAAA&#10;AAAAAAAAAAAAAAcCAABkcnMvZG93bnJldi54bWxQSwUGAAAAAAMAAwC3AAAA9gIAAAAA&#10;" path="m,35l37,,74,35,37,70,,35xe" filled="f" strokecolor="#939598" strokeweight=".36pt">
                <v:path arrowok="t" o:connecttype="custom" o:connectlocs="0,845;37,810;74,845;37,880;0,845" o:connectangles="0,0,0,0,0"/>
              </v:shape>
              <v:shape id="Freeform 1255"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Ae6xQAAAN0AAAAPAAAAZHJzL2Rvd25yZXYueG1sRI9BawIx&#10;EIXvhf6HMAVvNdtaRFajlELFgwhVKT0OyZhduplsk1TXf+8cCr3N8N68981iNYROnSnlNrKBp3EF&#10;ithG17I3cDy8P85A5YLssItMBq6UYbW8v1tg7eKFP+i8L15JCOcaDTSl9LXW2TYUMI9jTyzaKaaA&#10;RdbktUt4kfDQ6eeqmuqALUtDgz29NWS/97/BwI7X/dp6617C9efTua9Z5dPWmNHD8DoHVWgo/+a/&#10;640T/MlUcOUbGUEvbwAAAP//AwBQSwECLQAUAAYACAAAACEA2+H2y+4AAACFAQAAEwAAAAAAAAAA&#10;AAAAAAAAAAAAW0NvbnRlbnRfVHlwZXNdLnhtbFBLAQItABQABgAIAAAAIQBa9CxbvwAAABUBAAAL&#10;AAAAAAAAAAAAAAAAAB8BAABfcmVscy8ucmVsc1BLAQItABQABgAIAAAAIQBanAe6xQAAAN0AAAAP&#10;AAAAAAAAAAAAAAAAAAcCAABkcnMvZG93bnJldi54bWxQSwUGAAAAAAMAAwC3AAAA+QIAAAAA&#10;" path="m,35l37,,74,35,37,70,,35xe" filled="f" strokecolor="#939598" strokeweight=".36pt">
                <v:path arrowok="t" o:connecttype="custom" o:connectlocs="0,845;37,810;74,845;37,880;0,845" o:connectangles="0,0,0,0,0"/>
              </v:shape>
              <v:shape id="Freeform 1254"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0KIhwgAAAN0AAAAPAAAAZHJzL2Rvd25yZXYueG1sRE9NawIx&#10;EL0L/Q9hCt40WxWxW6MUQfEggraUHodkml26mWyTqOu/N4LQ2zze58yXnWvEmUKsPSt4GRYgiLU3&#10;NVsFnx/rwQxETMgGG8+k4EoRloun3hxL4y98oPMxWZFDOJaooEqpLaWMuiKHcehb4sz9+OAwZRis&#10;NAEvOdw1clQUU+mw5txQYUurivTv8eQU7HnTbrTVZuKuf1/GfM8KG3ZK9Z+79zcQibr0L364tybP&#10;H09f4f5NPkEubgAAAP//AwBQSwECLQAUAAYACAAAACEA2+H2y+4AAACFAQAAEwAAAAAAAAAAAAAA&#10;AAAAAAAAW0NvbnRlbnRfVHlwZXNdLnhtbFBLAQItABQABgAIAAAAIQBa9CxbvwAAABUBAAALAAAA&#10;AAAAAAAAAAAAAB8BAABfcmVscy8ucmVsc1BLAQItABQABgAIAAAAIQA10KIhwgAAAN0AAAAPAAAA&#10;AAAAAAAAAAAAAAcCAABkcnMvZG93bnJldi54bWxQSwUGAAAAAAMAAwC3AAAA9gIAAAAA&#10;" path="m,35l37,,74,35,37,70,,35xe" filled="f" strokecolor="#939598" strokeweight=".36pt">
                <v:path arrowok="t" o:connecttype="custom" o:connectlocs="0,845;37,810;74,845;37,880;0,845" o:connectangles="0,0,0,0,0"/>
              </v:shape>
              <v:shape id="Freeform 1253"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51hxQAAAN0AAAAPAAAAZHJzL2Rvd25yZXYueG1sRI9BawIx&#10;EIXvhf6HMIXearattLIapQiVHqRQK+JxSMbs4mayJqmu/75zKPQ2w3vz3jezxRA6daaU28gGHkcV&#10;KGIbXcvewPb7/WECKhdkh11kMnClDIv57c0Maxcv/EXnTfFKQjjXaKAppa+1zrahgHkUe2LRDjEF&#10;LLImr13Ci4SHTj9V1YsO2LI0NNjTsiF73PwEA5+86lfWWzcO19POuf2k8mltzP3d8DYFVWgo/+a/&#10;6w8n+M+vwi/fyAh6/gsAAP//AwBQSwECLQAUAAYACAAAACEA2+H2y+4AAACFAQAAEwAAAAAAAAAA&#10;AAAAAAAAAAAAW0NvbnRlbnRfVHlwZXNdLnhtbFBLAQItABQABgAIAAAAIQBa9CxbvwAAABUBAAAL&#10;AAAAAAAAAAAAAAAAAB8BAABfcmVscy8ucmVsc1BLAQItABQABgAIAAAAIQAhM51hxQAAAN0AAAAP&#10;AAAAAAAAAAAAAAAAAAcCAABkcnMvZG93bnJldi54bWxQSwUGAAAAAAMAAwC3AAAA+QIAAAAA&#10;" path="m,35l37,,74,35,37,70,,35xe" filled="f" strokecolor="#939598" strokeweight=".36pt">
                <v:path arrowok="t" o:connecttype="custom" o:connectlocs="0,845;37,810;74,845;37,880;0,845" o:connectangles="0,0,0,0,0"/>
              </v:shape>
              <v:shape id="Freeform 1252"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zj6wgAAAN0AAAAPAAAAZHJzL2Rvd25yZXYueG1sRE9NawIx&#10;EL0X/A9hBG81aytVtkYRoeJBhFopPQ7JNLu4maxJquu/N4LQ2zze58wWnWvEmUKsPSsYDQsQxNqb&#10;mq2Cw9fH8xRETMgGG8+k4EoRFvPe0wxL4y/8Sed9siKHcCxRQZVSW0oZdUUO49C3xJn79cFhyjBY&#10;aQJecrhr5EtRvEmHNeeGCltaVaSP+z+nYMfrdq2tNmN3PX0b8zMtbNgqNeh3y3cQibr0L364NybP&#10;f52M4P5NPkHObwAAAP//AwBQSwECLQAUAAYACAAAACEA2+H2y+4AAACFAQAAEwAAAAAAAAAAAAAA&#10;AAAAAAAAW0NvbnRlbnRfVHlwZXNdLnhtbFBLAQItABQABgAIAAAAIQBa9CxbvwAAABUBAAALAAAA&#10;AAAAAAAAAAAAAB8BAABfcmVscy8ucmVsc1BLAQItABQABgAIAAAAIQBOfzj6wgAAAN0AAAAPAAAA&#10;AAAAAAAAAAAAAAcCAABkcnMvZG93bnJldi54bWxQSwUGAAAAAAMAAwC3AAAA9gIAAAAA&#10;" path="m,35l37,,74,35,37,70,,35xe" filled="f" strokecolor="#939598" strokeweight=".36pt">
                <v:path arrowok="t" o:connecttype="custom" o:connectlocs="0,845;37,810;74,845;37,880;0,845" o:connectangles="0,0,0,0,0"/>
              </v:shape>
              <v:shape id="Freeform 1251"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aNwgAAAN0AAAAPAAAAZHJzL2Rvd25yZXYueG1sRE9NawIx&#10;EL0L/ocwQm9uVluqrEaRQqWHUqgV8TgkY3ZxM1mTVNd/3xQKvc3jfc5y3btWXCnExrOCSVGCINbe&#10;NGwV7L9ex3MQMSEbbD2TgjtFWK+GgyVWxt/4k667ZEUO4VihgjqlrpIy6pocxsJ3xJk7+eAwZRis&#10;NAFvOdy1clqWz9Jhw7mhxo5eatLn3bdT8MHbbqutNk/ufjkYc5yXNrwr9TDqNwsQifr0L/5zv5k8&#10;/3E2hd9v8gly9QMAAP//AwBQSwECLQAUAAYACAAAACEA2+H2y+4AAACFAQAAEwAAAAAAAAAAAAAA&#10;AAAAAAAAW0NvbnRlbnRfVHlwZXNdLnhtbFBLAQItABQABgAIAAAAIQBa9CxbvwAAABUBAAALAAAA&#10;AAAAAAAAAAAAAB8BAABfcmVscy8ucmVsc1BLAQItABQABgAIAAAAIQC+raaNwgAAAN0AAAAPAAAA&#10;AAAAAAAAAAAAAAcCAABkcnMvZG93bnJldi54bWxQSwUGAAAAAAMAAwC3AAAA9gIAAAAA&#10;" path="m,35l38,,75,35,38,70,,35xe" filled="f" strokecolor="#939598" strokeweight=".36pt">
                <v:path arrowok="t" o:connecttype="custom" o:connectlocs="0,845;38,810;75,845;38,880;0,845" o:connectangles="0,0,0,0,0"/>
              </v:shape>
              <v:shape id="Freeform 1250"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4QMWwgAAAN0AAAAPAAAAZHJzL2Rvd25yZXYueG1sRE9NawIx&#10;EL0L/ocwQm9u1lqqrEaRQqWHUqgV8TgkY3ZxM1mTVNd/3xQKvc3jfc5y3btWXCnExrOCSVGCINbe&#10;NGwV7L9ex3MQMSEbbD2TgjtFWK+GgyVWxt/4k667ZEUO4VihgjqlrpIy6pocxsJ3xJk7+eAwZRis&#10;NAFvOdy18rEsn6XDhnNDjR291KTPu2+n4IO33VZbbZ7c/XIw5jgvbXhX6mHUbxYgEvXpX/znfjN5&#10;/nQ2hd9v8gly9QMAAP//AwBQSwECLQAUAAYACAAAACEA2+H2y+4AAACFAQAAEwAAAAAAAAAAAAAA&#10;AAAAAAAAW0NvbnRlbnRfVHlwZXNdLnhtbFBLAQItABQABgAIAAAAIQBa9CxbvwAAABUBAAALAAAA&#10;AAAAAAAAAAAAAB8BAABfcmVscy8ucmVsc1BLAQItABQABgAIAAAAIQDR4QMWwgAAAN0AAAAPAAAA&#10;AAAAAAAAAAAAAAcCAABkcnMvZG93bnJldi54bWxQSwUGAAAAAAMAAwC3AAAA9gI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20160" behindDoc="1" locked="0" layoutInCell="1" allowOverlap="1" wp14:anchorId="59527920" wp14:editId="4BFD97FE">
              <wp:simplePos x="0" y="0"/>
              <wp:positionH relativeFrom="page">
                <wp:posOffset>2565400</wp:posOffset>
              </wp:positionH>
              <wp:positionV relativeFrom="page">
                <wp:posOffset>344805</wp:posOffset>
              </wp:positionV>
              <wp:extent cx="2428875" cy="150495"/>
              <wp:effectExtent l="0" t="0" r="0" b="0"/>
              <wp:wrapNone/>
              <wp:docPr id="1251" name="Text Box 1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649B13"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9527920" id="_x0000_t202" coordsize="21600,21600" o:spt="202" path="m,l,21600r21600,l21600,xe">
              <v:stroke joinstyle="miter"/>
              <v:path gradientshapeok="t" o:connecttype="rect"/>
            </v:shapetype>
            <v:shape id="Text Box 1248" o:spid="_x0000_s1208" type="#_x0000_t202" style="position:absolute;margin-left:202pt;margin-top:27.15pt;width:191.25pt;height:11.85pt;z-index:-259896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Ne8QEAAMQDAAAOAAAAZHJzL2Uyb0RvYy54bWysU9tu2zAMfR+wfxD0vviCZM2MOEXXosOA&#10;bh3Q7gNkWbaF2aJGKbGzrx8lx1m3vQ17ESiSOjw8pHbX09Czo0KnwZQ8W6WcKSOh1qYt+dfn+zdb&#10;zpwXphY9GFXyk3L8ev/61W60hcqhg75WyAjEuGK0Je+8t0WSONmpQbgVWGUo2AAOwtMV26RGMRL6&#10;0Cd5mr5NRsDaIkjlHHnv5iDfR/ymUdI/No1TnvUlJ24+nhjPKpzJfieKFoXttDzTEP/AYhDaUNEL&#10;1J3wgh1Q/wU1aIngoPErCUMCTaOlij1QN1n6RzdPnbAq9kLiOHuRyf0/WPn5+AWZrml2+SbjzIiB&#10;pvSsJs/ew8SyfL0NGo3WFZT6ZCnZTxSh/Nivsw8gvzlm4LYTplU3iDB2StTEMQsvkxdPZxwXQKrx&#10;E9RUSRw8RKCpwSEISJIwQqdZnS7zCWwkOfN1vt1ebTiTFMs26frdJpYQxfLaovMfFAwsGCVHmn9E&#10;F8cH5wMbUSwpoZiBe933cQd685uDEoMnsg+EZ+p+qqZZrKtFlQrqE/WDMK8WfQUyOsAfnI20ViV3&#10;3w8CFWf9R0OahB1cDFyMajGEkfS05J6z2bz1864eLOq2I+RZdQM3pFujY0tB4JnFmS+tSuz0vNZh&#10;F1/eY9avz7f/CQAA//8DAFBLAwQUAAYACAAAACEAIPa/nN8AAAAJAQAADwAAAGRycy9kb3ducmV2&#10;LnhtbEyPwU7DMBBE70j8g7VI3KhNSdMS4lQVghMSIk0PHJ14m1iN12nstuHvcU9wm9WMZt/k68n2&#10;7IyjN44kPM4EMKTGaUOthF31/rAC5oMirXpHKOEHPayL25tcZdpdqMTzNrQslpDPlIQuhCHj3Dcd&#10;WuVnbkCK3t6NVoV4ji3Xo7rEctvzuRApt8pQ/NCpAV87bA7bk5Ww+abyzRw/669yX5qqehb0kR6k&#10;vL+bNi/AAk7hLwxX/IgORWSq3Ym0Z72ERCRxS5CwSJ6AxcBylS6A1VchgBc5/7+g+AUAAP//AwBQ&#10;SwECLQAUAAYACAAAACEAtoM4kv4AAADhAQAAEwAAAAAAAAAAAAAAAAAAAAAAW0NvbnRlbnRfVHlw&#10;ZXNdLnhtbFBLAQItABQABgAIAAAAIQA4/SH/1gAAAJQBAAALAAAAAAAAAAAAAAAAAC8BAABfcmVs&#10;cy8ucmVsc1BLAQItABQABgAIAAAAIQBKkcNe8QEAAMQDAAAOAAAAAAAAAAAAAAAAAC4CAABkcnMv&#10;ZTJvRG9jLnhtbFBLAQItABQABgAIAAAAIQAg9r+c3wAAAAkBAAAPAAAAAAAAAAAAAAAAAEsEAABk&#10;cnMvZG93bnJldi54bWxQSwUGAAAAAAQABADzAAAAVwUAAAAA&#10;" filled="f" stroked="f">
              <v:textbox inset="0,0,0,0">
                <w:txbxContent>
                  <w:p w14:paraId="77649B13"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40DD7E"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22208" behindDoc="1" locked="0" layoutInCell="1" allowOverlap="1" wp14:anchorId="6A0CE13B" wp14:editId="0B2987AD">
              <wp:simplePos x="0" y="0"/>
              <wp:positionH relativeFrom="page">
                <wp:posOffset>685165</wp:posOffset>
              </wp:positionH>
              <wp:positionV relativeFrom="page">
                <wp:posOffset>511810</wp:posOffset>
              </wp:positionV>
              <wp:extent cx="6189980" cy="49530"/>
              <wp:effectExtent l="0" t="0" r="0" b="0"/>
              <wp:wrapNone/>
              <wp:docPr id="1128" name="Group 1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1129" name="Freeform 1246"/>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0" name="Freeform 1245"/>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1" name="Freeform 1244"/>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2" name="Freeform 1243"/>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3" name="Freeform 1242"/>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4" name="Freeform 1241"/>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5" name="Freeform 1240"/>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6" name="Freeform 1239"/>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7" name="Freeform 1238"/>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8" name="Freeform 1237"/>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9" name="Freeform 1236"/>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0" name="Freeform 1235"/>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1" name="Freeform 1234"/>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2" name="Freeform 1233"/>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3" name="Freeform 1232"/>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4" name="Freeform 1231"/>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5" name="Freeform 1230"/>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6" name="Freeform 1229"/>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7" name="Freeform 1228"/>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8" name="Freeform 1227"/>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9" name="Freeform 1226"/>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0" name="Freeform 1225"/>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1" name="Freeform 1224"/>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2" name="Freeform 1223"/>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3" name="Freeform 1222"/>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4" name="Freeform 1221"/>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5" name="Freeform 1220"/>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6" name="Freeform 1219"/>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7" name="Freeform 1218"/>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8" name="Freeform 1217"/>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9" name="Freeform 1216"/>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0" name="Freeform 1215"/>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1" name="Freeform 1214"/>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2" name="Freeform 1213"/>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3" name="Freeform 1212"/>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4" name="Freeform 1211"/>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5" name="Freeform 1210"/>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6" name="Freeform 1209"/>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7" name="Freeform 1208"/>
                      <wps:cNvSpPr>
                        <a:spLocks/>
                      </wps:cNvSpPr>
                      <wps:spPr bwMode="auto">
                        <a:xfrm>
                          <a:off x="4143" y="809"/>
                          <a:ext cx="75" cy="71"/>
                        </a:xfrm>
                        <a:custGeom>
                          <a:avLst/>
                          <a:gdLst>
                            <a:gd name="T0" fmla="+- 0 4144 4144"/>
                            <a:gd name="T1" fmla="*/ T0 w 75"/>
                            <a:gd name="T2" fmla="+- 0 845 810"/>
                            <a:gd name="T3" fmla="*/ 845 h 71"/>
                            <a:gd name="T4" fmla="+- 0 4181 4144"/>
                            <a:gd name="T5" fmla="*/ T4 w 75"/>
                            <a:gd name="T6" fmla="+- 0 810 810"/>
                            <a:gd name="T7" fmla="*/ 810 h 71"/>
                            <a:gd name="T8" fmla="+- 0 4218 4144"/>
                            <a:gd name="T9" fmla="*/ T8 w 75"/>
                            <a:gd name="T10" fmla="+- 0 845 810"/>
                            <a:gd name="T11" fmla="*/ 845 h 71"/>
                            <a:gd name="T12" fmla="+- 0 4181 4144"/>
                            <a:gd name="T13" fmla="*/ T12 w 75"/>
                            <a:gd name="T14" fmla="+- 0 880 810"/>
                            <a:gd name="T15" fmla="*/ 880 h 71"/>
                            <a:gd name="T16" fmla="+- 0 4144 41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8" name="Freeform 1207"/>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9" name="Freeform 1206"/>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0" name="Freeform 1205"/>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1" name="Freeform 1204"/>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2" name="Freeform 1203"/>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3" name="Freeform 1202"/>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4" name="Freeform 1201"/>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5" name="Freeform 1200"/>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6" name="Freeform 1199"/>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7" name="Freeform 1198"/>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8" name="Freeform 1197"/>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9" name="Freeform 1196"/>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0" name="Freeform 1195"/>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1" name="Freeform 1194"/>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2" name="Freeform 1193"/>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3" name="Freeform 1192"/>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4" name="Freeform 1191"/>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5" name="Freeform 1190"/>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6" name="Freeform 1189"/>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7" name="Freeform 1188"/>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8" name="Freeform 1187"/>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9" name="Freeform 1186"/>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0" name="Freeform 1185"/>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1" name="Freeform 1184"/>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2" name="Freeform 1183"/>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3" name="Freeform 1182"/>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4" name="Freeform 1181"/>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5" name="Freeform 1180"/>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6" name="Freeform 1179"/>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7" name="Freeform 1178"/>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8" name="Freeform 1177"/>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9" name="Freeform 1176"/>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0" name="Freeform 1175"/>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1" name="Freeform 1174"/>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2" name="Freeform 1173"/>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3" name="Freeform 1172"/>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4" name="Freeform 1171"/>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5" name="Freeform 1170"/>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6" name="Freeform 1169"/>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7" name="Freeform 1168"/>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8" name="Freeform 1167"/>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9" name="Freeform 1166"/>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0" name="Freeform 1165"/>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 name="Freeform 1164"/>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 name="Freeform 1163"/>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3" name="Freeform 1162"/>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4" name="Freeform 1161"/>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5" name="Freeform 1160"/>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6" name="Freeform 1159"/>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7" name="Freeform 1158"/>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8" name="Freeform 1157"/>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9" name="Freeform 1156"/>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0" name="Freeform 1155"/>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1" name="Freeform 1154"/>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2" name="Freeform 1153"/>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3" name="Freeform 1152"/>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4" name="Freeform 1151"/>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5" name="Freeform 1150"/>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6" name="Freeform 1149"/>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7" name="Freeform 1148"/>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8" name="Freeform 1147"/>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9" name="Freeform 1146"/>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0" name="Freeform 1145"/>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1" name="Freeform 1144"/>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2" name="Freeform 1143"/>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3" name="Freeform 1142"/>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4" name="Freeform 1141"/>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5" name="Freeform 1140"/>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6" name="Freeform 1139"/>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7" name="Freeform 1138"/>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8" name="Freeform 1137"/>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9" name="Freeform 1136"/>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0" name="Freeform 1135"/>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1" name="Freeform 1134"/>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2" name="Freeform 1133"/>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3" name="Freeform 1132"/>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4" name="Freeform 1131"/>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5" name="Freeform 1130"/>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6" name="Freeform 1129"/>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7" name="Freeform 1128"/>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8" name="Freeform 1127"/>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9" name="Freeform 1126"/>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6C21BE2C" id="Group 1125" o:spid="_x0000_s1026" style="position:absolute;margin-left:53.95pt;margin-top:40.3pt;width:487.4pt;height:3.9pt;z-index:-259894272;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Qq4SMAABUEBAAOAAAAZHJzL2Uyb0RvYy54bWzs3W1v20iSB/D3B9x3IPTyBhmzySbZNMZZ&#10;DPIwOGB2b4DJfQBFkh+wtqWVlDi7i/3u929SThyxama4EVnE+T8vGHukqEulNvuXYrP8w58+3d0m&#10;H1fb3c36/mLmvk9nyep+sV7e3F9dzP733dsXYZbs9vP75fx2fb+6mP19tZv96eV//scPD5vzVba+&#10;Xt8uV9sEL3K/O3/YXMyu9/vN+dnZbnG9upvvvl9vVvd48HK9vZvv8e326my5nT/g1e9uz7I0Lc8e&#10;1tvlZrterHY7/N/X7YOzl83rX16uFvv/ubzcrfbJ7cUMse2b47Y5vo/Hs5c/zM+vtvPN9c3iEMb8&#10;34jibn5zj0E/v9Tr+X6efNjedF7q7maxXe/Wl/vvF+u7s/Xl5c1i1bwHvBuXHr2bn7brD5vmvVyd&#10;P1xtPqcJqT3K07/9sou/fPxlm9ws8dm5DJ/V/fwOn1IzcIL/U8QEPWyuzvG8n7abXze/bNt3iS9/&#10;Xi/+usPDZ8ePx++v2icn7x/+vF7iFecf9usmQZ8ut3fxJfDWk0/N5/D3z5/D6tM+WeB/li7UdcDH&#10;tcBjvi7yw+e0uMaHGf+WS6t6luDBkJbtR7i4fnP4y3Xl8T7i36xCfOxsft6O2cR5iCu+KUy43Zec&#10;7r4tp79ezzer5qPaxVx9ySnibHP6drtaxXmcuMw3QccI8NTHnO6eJvTJI/FpO+T9d1Pp0pAdklK3&#10;SXnMZ1UcEuK+Ssj8fPFht/9ptW4+kPnHn3f79sdhia+aj3l5iP0dPovLu1v8ZHz3IkmTOFJzaIe5&#10;+vw09/i0/zpL3qXJQ4KRDy/5+EoI8ckrBV8kwT3+GH5+nfzxSXid+JTrpGpCx8/X5+f4x+e0ITlX&#10;iyHhrbfjxZC8GFL5+JTmlRCOFFL1+KQYEp4ihYR59+S9OVeUYkiYEl9CCmJISMnTl1LS5J7mW8uT&#10;+zrjTkuUe5r0dy6T4/o66yGIuXJPkx6fIyXLfZ12fU49zfw7V8pxfZ16LV9PM/80XzhHXD1O+vn1&#10;48/B4tP94QcBXyXzuKKlzTlss97Fs9A7pB+nmXf54acKz4o/NcqTkZP45OoPPbk9u73DB9yewX77&#10;peNHF18bef9DT0dGm6c3pwm89+bV2z8Pb3iLhfN4ydzOEiyZ7+MQ8/PNfB/z9Phl8oDTLd7hNf5w&#10;TY7u1h9X79bN4/svJ/r8McIvD9/eP31a3sbWnBEQ0eODj39umteqMAvxBj6/2OOjj3+2zzq8VPXb&#10;r4UfNOmlFrfr3apNZnyrzTLy+T3HVD05c96v397c3jZpub2PmfBFlTVJ2K1vb5bxwZiH3fbq/avb&#10;bfJxDovUeV3Uj+vTV0/bbHf71/Pddfu85qE25cDA/bIZ5Xo1X745fL2f39y2XzfpigPhtH/4aOIC&#10;0Cjkn3Vavwlvgn/hs/LNC5++fv3ix7ev/IvyrauK1/nrV69eu3/FmJ0/v75ZLlf3MexHETn/x1bH&#10;g81ay3w20Vdv76ssvG3+O0zaJ087+zqMJvt4L49/Nu8Oy3m7MLZr+fv18u9YJLfrlnggKb64Xm//&#10;MUsewLuL2e5vH+bb1Sy5/e97rPW18x4f/b75Jn5e+Gb79JH3Tx+Z3y/wUhez/Qyngfjlq31ryA+b&#10;7c3VNUZqJ/39+kc45/ImrqNNfG1Uh2/AjdHcATIJ7jhw7okuMC2/2R2uHMsdrsyh0rI54T61wNN1&#10;cGR34B8hYkhPl8CR3ZHllRjS09Xv3eju0BJl7Q51TtEdBxmopKE7WrrQHQ186Y5ZLIU9b3dgKe7W&#10;O3wk3snrHZlv/90T0qHrHZn3sWzTvI2puCM4MSRDd+QuiCEZu0NJlLU71DlFd9AdX4uC9Q7WO9p6&#10;QrwQwHoH6lQHTHy+zpKjBNF1R1MoOLk78qytPw7vDoyUuDhcU/b7cu3DsN6Rl3CHEJKlO2q4QwjJ&#10;1h1aoqzdoc4puoPuoDvm57zOwussna042v6OHCWIrjuyQeodPh3LHT4tEofDhNzhPbacCCEZusNX&#10;2HIihGTrDi1R1u5Q5xTdQXfQHXQH93cIW4BVd4ACXXc028VOXu/wAYssNkkNX+/ASFhRMdx06h1F&#10;Ft3RDcnQHUUR3dENydYdWqLM3aHNKbqD7qA76A66o487sO513dFssT65O4pyLHcUJe7UwGFC7ihT&#10;bHUVQjJ0R+mx1VUIydYdWqKs3aHOKbqD7qA76A66o487cLdgxx15s+/z5O4ocX/uOPUOjJS4ONx0&#10;6h1lgDuEkAzdgZuzxJCM3aEkytod6pyiO+gOuoPuoDv6uANnza47mhu3T+6OKhvLHVWGO0RxmJA7&#10;qhJbXYWQDN0RUmx1FUKydYeWKGt3qHOK7qA76A66g+7o447Pvdie9A1DR5sh7qMNKU7Ro+zvwEiJ&#10;i8NNp94R4q29QkiW7oh3rAoh2bpDS5S1O9Q5RXfQHXQH3UF39HEHFpluvWOYfqUhjOaOgDtEQ2jK&#10;NhPp31Fn2OoqhGTojrrEVlchJFt3aIkyd4c2p+gOuoPuoDvojh7uiM1Yu+4Ypl9pXaK4Mkq9oy5x&#10;pwYO06l3xN+ZIIZk544s9dhyImTJ1B1qoqzdoc4puoPuoDvoDrqjjzukfqX5IP1Ksc5hRRvDHXGk&#10;pBluMtdZsjSUYkiG7nBZLoZk7A4lUcbu0OcU3UF30B10B93Rxx1Sv1I0Extgf0fmsrHc4fI0yXCY&#10;UL3DlZUYkqE7sJSKIdm6Q0uUtTvUOUV30B10B91Bd/Rxh9SvFM3Th3BHFn+L6Sj1DoyUZHG46dQ7&#10;Mg93CCFZuiPAHUJItu7QEmXtDnVO0R10B91Bd9Adfdwh9SvNB+lXmmX1aO6oHVbUuvO76e1+P0uW&#10;Z0EMydAdeVmIIdm6Q0uUuTu0OUV30B10B91Bd/RxB9a97r7SQfqV4teuY90fpd6BkZJmuOnUO3wK&#10;d8QMHIVk6A7v4Q4hJFt3aImydoc6p+gOuoPuoDvojj7ukPqVYh/GENdZfDGWO3yRJRkOx4u8Yb3D&#10;B2x1FUIydEeRYaurEJKxO5REWbtDnVN0B91Bd9AddEcfd+Cs2al3ZIP0K80K7BsZp96BkZJmuKPi&#10;gqE7CtzaK4Vk6I4St/ZKIdm6Q0uUtTvUOUV30B10B91Bd/Rxh9SvtG0wfuo+6VnpxnJH6XCHKA4T&#10;qneUBba6CiFZuiNgq6sQkq07tERZu0OdU3QH3UF30B10Rx93YJHp1jsG6VealTVunhllf0dZ404N&#10;HCbkjirHlhMhJEN3VCW2nAgh2bpDS5S5O7Q5RXfQHXQH3UF39HBHIfUrzQbpV5pVFW6eGcUdGClp&#10;hpvOdZbg4I6YgaOQDN0RPNwhhGTrDi1R1u5Q5xTdQXfQHXQH3dHHHdjy0K13DNOvNBRjuSMUuFMD&#10;h+NF3nB/R6ix5UQIydAddYYtJ0JIxu5QEmXtDnVO0R10B91Bd9Adfdwh9SvNhulXWudYZEepd2Ck&#10;JIvDHRUXDN1RV3CHEJKdO/I0hTuEkGzdoSXK2h3qnKI76A66g+6gO/q4Q+pXmg3SrzRP3UjuwEhl&#10;Eg/TcUeeFrkYkqU76lQMydQdaqKM3aHPKbqD7qA76A66o487pH6l2SD9SvO0RrOQMeodcSSsqBhu&#10;MvWO3OXRHd2QDN3hquiObki27tASZe4ObU7RHXQH3UF30B193IF1r7u/Y5B+pbmrxnKHq6oEw1UT&#10;ckfmvBiSoTuywokh2bpDS5S1O9Q5RXfQHXQH3UF39HGH1K/UDdKvNM8KnKJHqXdgpKQZbjr1jgy3&#10;YUohGbojx629UkjG7lASZe0OdU7RHXQH3UF30B193IGzZqfe4QbpV5rn+VjuyPOQYLjmbczPr5aH&#10;t/jObl8p3nshhmToDu8yMSRbd2iJsnaHOqfoDrqD7qA76I4+7pD6lbrmAsWp+5XmHp4Zp97hXZ1g&#10;uKZsMxF3+AJbToSQLN1RY8uJEJKtO7REWbtDnVN0B91Bd9AddEcfd2CR6dY7BulXmvsag41ynQUj&#10;YUXFcNO5zlLk0R3dkAzdUVTRHd2QbN2hJcrcHdqcojvoDrqD7qA7erijlPqV4n5XLNgnr3cU1Vju&#10;KALu1MBhQu4oHbacCCEZuqMssOVECMnWHVqirN2hzim6g+6gO+gOuqOPO6R+pW6QfqV5GZEzSr0D&#10;IyXNcNOpd5Q13BEzcBSSoTuqHO4QQjJ2h5Ioa3eoc4ruoDvoDrqD7ujjDqlfKU7xQ9Q7Kj+WOyqP&#10;OzVwOF7kDfeVVhW2ugohGbojOGx1FUKydYeWKGt3qHOK7qA76A66g+7o4w6pXyl+X/0Q7gjoRzZO&#10;vQMjJXkc7qi4YOiOUMAdQkiW7qjhDiEkW3doibJ2hzqn6A66g+6gO+iOPu6Q+pW6YfqV1ulY7qhT&#10;3CGKw4TcUefY6iqEZOiOusJWVyEkW3doibJ2hzqn6A66g+6gO+iOPu7Aute9n2WYfqV1wEWdUfZ3&#10;YCSsqBhuMvUOn8Zbe4WQ7Nzh03hrrxCSqTvURJm7Q5tTdAfdQXfQHXRHH3dI/UrTQfqV+rQcyR0Y&#10;KU/iYULucGkqhmToDpdXYki27tASZewOfU7RHXQH3UF30B193IGzZqfekQ7Sr9Q7j80kY9Q7MJJP&#10;4mFK7ghODMnQHZkLYkjG7lASZe0OdU7RHXQH3UF30B193CH1K00H6VfqswybSUZxB0ZKmuGmc50l&#10;K+GOmIGjkCzdUcMdQki27tASZe0OdU7RHXQH3UF30B193IFFplvvGKRfqc/TsdyRp0WC4Zr2Z9Po&#10;k+5zn4khGbojr2oxJFt3aImydoc6p+gOuoPuoDvojh7uqKR+pe2Cfep+pT4PWGRHqXdgJKyoGO6o&#10;uGB3H61HYUEMydAdvoju6GbJ1h1aoszdoc0puoPuoDvoDrqjjzuwFHfrHYP0K/W+HMsdviwTDNeU&#10;bSZS7yhSbHUVQjJ0R+Gx1VUIydYdWqKs3aHOKbqD7qA76A66o487pH6l6SD9Sn3hcfPMKPUOjJQ0&#10;w02n3lEEuCNm4CgkQ3eUGdwhhGTsDiVR1u5Q5xTdQXfQHXQH3dHHHVK/0rbh1smvs5TZWO4oM9wh&#10;isPxIm94naUssdVVCMnQHVWKra5CSLbu0BJl7Q51TtEddAfdQXfQHX3cIfUrRV9R/Kv85O6ocJ/M&#10;OPUOjJT4ONxRccHQHVW8tVcIydId8Y5VISRbd2iJsnaHOqfoDrqD7qA76I4+7sC6193fMUi/Ul+F&#10;0dwRcIdoFZo2JBPZ3xEybHUVQjJ0Ryix1VUIydYdWqLM3aHNKbqD7qA76A66o487hH6lrh6mX2ko&#10;0SxklP0dGCnxcbjp1DvqFFtOhJAM3VF7bDkRQrJ1h5Yoa3eoc4rueE7uaE9hzT/Mzubnj954/HOz&#10;Tz5dzCr8UOM8lzf306nPytuXwh2FOEupz2p/hXfnpRa3692q/Xub+f66eYH4xc+7ffP14sNu/9Nq&#10;fffyh/n5/frtze1tcyq8vU8eLma+qLJZfGS3vr1Zxgebb7ZX71/dbpOP89uLGX5LUlE3509E9tXT&#10;Ntvd/vV8d90+r3moPc1u1x/ul80o16v58s3h6/385rb9unmLcaDVp30TZvNV8mF7czH7Z53Wb8Kb&#10;4F/4rHzzwqevX7/48e0r/6J866ridf761avX7l8xZufPr2+Wy9V9DDv5dHd7vzvH/7yYXe/3m/Oz&#10;s93ienU3331/d7PYrnfry/33i/Xd2fry8maxOltu5w8391dnzQJ5N7+5/50svG3+O3w+T7Jw9nUY&#10;Tcbxrh7/bD+EeL1gt/ll2145eL9e/v2XbbJd7y9m+Ew/rrb44nq9/ccsedjONxez3d8+zLerWXL7&#10;3/c75B9tCvG0ffNN/LzwzfbpI++fPjK/X+ClLmb7WdJ++WqP7/BXPmy2N1fXGMk17/R+/eOH/fry&#10;Zh9nToyvjerwzcNu08aKLw6ZxXP+WGYf1ttlm9b41Wa7Xqx2O6T61+v5ZoWxDxdPkIGbJaJxFc6a&#10;x/UO1064w1N/bVKHybf5eb346+4x4sVfPraPxKfF9CbvH/68Xq4uZnO8teZdfrrcNvMeH3r8afS1&#10;x4o2ijswUtIM1/wYXC0Pb/Gd4XWWOsAdMQNHIdm5o0gzuEMIydgdSqKs3aHOKbrjObkDnzZOYb9t&#10;hartU9TBwtc6yduXojvojmfoDqFfqasH6VeKdW4kd+BWzDSJh+NF3s4dRVpWYkiG7nCpF0MydYea&#10;KGN36HOK7qA7vhYF3cF6R1tPYL1Dq3dgkenWOwbpV1o4h8rPGPWOOFLSDHdUXDB0h/NwR8zAUUiW&#10;7ghwhxCSrTu0RFm7Q51TdAfdQXdwfwevs/TY3xFAga47mguTp77OUrh6NHfUDitq3dyWM419pUWW&#10;BTEkQ3dkZSGGZOsOLVHm7tDmFN1Bd9AddAfd0ccdKAF03TFIv9IiqzDYKPUOjJQ0wx0VFwzrHXkK&#10;d8QMHIVk6I7cwx1CSLbu0BJl7Q51TtEddAfdQXfQHX3cIfQrdfUg/UqLvBjLHXmRJRguO17kLd0R&#10;ajEkQ3dg67gYkrE7lERZu0OdU3QH3UF30B10Rx93CP1KXd0s2Ce/zuJzIGeUegdGSoo43FFxwdAd&#10;voQ7hJAM3YEtnGJItu7QEmXtDnVO0R10B91Bd9Adfdwh9Cs9bIw4uTsKN5Y7CpcnBQ4TckdRYKur&#10;EJKlOwK2ugoh2bpDS5S1O9Q5RXfQHXQH3UF39HEH1r3u/o7mrovTuwPXb8apdxR1dEd7uWgi+0rL&#10;HFtOhJAM3VGiu5oUkq07tESZu0ObU3THc3IH+4axbxi6vH3VvuyxX9jjn+wb9rt9w4LUrzQM0q+0&#10;KA/3tYf00D0LLd6SxaG/3wIXYNpdl+hr99hx7GnXvflHfJyH6yaHdndfGoLhRpnLu9v5xey7Fwnq&#10;ChipOUyo3lE5uCNm4OjSj6E7Kg93CCHZukNLlLU71DlFdzwnd+DTxpmKfcPYr/RL29RHbzz+SXf8&#10;vjvwc9Spd7S/2OTk9Y6qaPv4De+OqsCdGjgcL/KG+zuqGltOhJAM3REybDkRQjJ2h5Ioa3eoc4ru&#10;oDt4nYXXWXidpc91FqlfKX5/G/5VfnJ3BDQOHuc6C0ZKijjcUXHB0B2hgjuEkAzdgd+JIIZk6w4t&#10;UdbuUOcU3UF30B10B93Rxx1YZLr1jmH6ldZuLHfUDndq4DAhd9QFtpwIIVm6o8YlKSEkW3doibJ2&#10;hzqn6A66g+6gO+iOHu6ILUS77himX2ldYzPJKPfRYiSsqBhuMvWOMs2jO7oh2bmjTKvojm5Ipu5Q&#10;E2XuDm1O0R10B91Bd9AdfdyBSw9ddwzSrxTr3EjuwEhVEg8TcodzXgzJ0B2ucGJItu7QEmXsDn1O&#10;0R10B91Bd9Adfdwh9SsNg/QrLV2BU/QY9Y44UtIMN516h6vhjpiBo5AM3ZHh1l4pJGN3KImydoc6&#10;p+gOuoPuoDvojj7ukPqVhkH6lZZZPpY7sjwkGC4cL/J2+0rLrCrEkAzdkbtMDMnWHVqirN2hzim6&#10;g+6gO+gOuqOPO6R+paH57WWnvp8FDaHapjuD30cbR0qa4Y6KC4buyItSDMnSHeiEJWXJ1h1aoqzd&#10;oc4puuM5uYN9w9g3jH3D1rv15f77xfrubH15ebNYnT2st8uzPu7Autfd3zFIv9Iyr7GijXKdBSNh&#10;RcVw03GHz6M7uiEZusNX0R3dkGzdoSXK3B3anKI7npM72pIt+4axbxj7hn2LO6R+pdUg/UpLj9cd&#10;xx0+pEmJw4TcUThsORFCMnRHUWDLiRCSrTu0RFm7Q51TdAfdwessvM7C6yx96h04a3bqHVWzMeLk&#10;11mKEjftjlLvwEhJGYebTr2jqOEOISRDd5Q53CGEZOwOJVHW7lDnFN1Bd9AddAfd0ccdUr/S9gbU&#10;k7uj9GO5o/S4UwOHCbmjrLDlRAjJ0B2Vw1ZXISRbd2iJsnaHOqfoDrqD7qA76I4+7sAi0613DNKv&#10;tKwy7Oscpd6BkZJmuOnUO6oC7ogZOArJ0h013CGEZOsOLVHW7lDnFN1Bd9AddAfd8cfdkaVSv9Jq&#10;kH6lZUjHckdIcYcoDseLvOH9LCHHVlchJEN3hApbXYWQbN2hJcraHeqcojvoDrqD7qA7+rgDS3G3&#10;3jFMv9KAviDj1DswElbUtg3J/PxqeXiL7wzdUbvojm5Ihu6o4629Qki27tASZe4ObU7RHXQH3UF3&#10;0B193CH1K62G6Vdal2O5oy5xhygO06l3VGmKra5CSHbuqNIcW12FkEzdoSbK2h3qnKI76A66g+6g&#10;O/q4Q+pXWg3Sr7RKPQYbY39HHClphjvaTGFX76jS4MSQDN3h0F1NypKxO5REGbtDn1N0x3NyB/uG&#10;sW8Y+4Z9a9+wLJX6lVaD9CutXIbBRnEHRkqa4abjDlfCHTEDRyFZuqOGO4SQbN2hJcraHeqcojue&#10;kzvwaeMUxr5h7BvGvmH/ft+wLMW6193f0fxYnfo+2qpBzijuwNtKMFyzPXYa+zuqzGdiSIbuyKpa&#10;DMnWHVqirN2hzim6g+7gdRZeZ+F1lj7XWaR+peUg/UqrLGCRHccdIboDwx0VFwyvs+RZdEc3JEN3&#10;5EV0RzckW3doiTJ3hzan6A66g+6gO+iOPu7AWbNT7ygH6Vda5eVY7sjLMsFwTRuSidQ7fIotJ0JI&#10;hu7wPhVDsnWHlihrd6hziu6gO+gOuoPu6OMOqV9pWcVCwcmvs3iP4soo9Q6MlFRxuOnUO3yAO4SQ&#10;DN1RZHCHEJKxO5REWbtDnVN0B91Bd9AddEcfd2CR6dY7BulXWhXZWO4osirBcA2fJlLvKEpsdRVC&#10;MnRHmWKrqxCSrTu0RFm7Q51TdAfdQXfQHXRHD3c4qV8procMUe8oU5yiR6l3YKSkisNNp95RerhD&#10;CMnSHfGOVSEkW3doibJ2hzqn6A66g+6gO+iOPu6Q+pWWg/QrrcowmjsC7hBFK84JuaPKsNVVCMnQ&#10;HVWJra5CSLbu0BJl7g5tTtEddAfdQXfQHX3cIfUrbRt9nnx/B9a4keodGCmp4nDTqXeEFFtOhJAM&#10;3RFidzUhJFt3aImydoc6p+iO5+QO9g1j3zD2DfvmvmHxbN7d3zFMv9LgsaKNcp0FIyVVHG5C7ghw&#10;hxCSoTvqDO4QQjJ2h5Ioa3eoc4rueE7uaEu27BvGvmHsG/YNfcOc1K+0HKZfaZ2N5Y46x50aOEzI&#10;HXWJLSdCSHbuCGmKLSdCSLbu0BJl7Q51TtEddAevs/A6C6+z9LnOgnWvW+8YpF9pSOMm1jHqHXGk&#10;pBluMvWOkPpKDMnSHcGLIZm6Q02UsTv0OUV30B10B91Bd/Rxh9SvtBikX2lI69HcUTusqHVTtpnG&#10;fbTBZUEMydAdrizEkGzdoSXK3B3anKI76A66g+6gO/q4A2fNTr2jGKRfaXD4fXPj1DswUtIMN516&#10;R5bCHTEDRyEZuiPzcIcQkq07tERZu0OdU3QH3UF30B10Rx93SP1Ki0H6lYasGMsdWZElGK7ZHjuR&#10;ekcWajEkQ3fkWSmGZOwOJVHW7lDnFN1Bd9AddAfd0ccdWGS69Y5B+pWGPMdNu6Ps78BISTPcUXHB&#10;7vfChbyEO2IGjkIydIfHrb1SSLbu0BJl7Q51TtEddAfdQXfQHT3ckUn9SotB+pUG78Zyh3d5guHy&#10;40Xe0B2+wFZXISRLdwRsdRVCsnWHlihrd6hziu6gO+gOuoPu6OMOLMXdescg/UrRAAHNQkapd2Ak&#10;rKgY7qi4YOiOIseWEyEkQ3cU6K4mhWTrDi1R5u7Q5hTd8Zzcwb5h7BvGvmHf3Dcsk/qVFs2Cfep+&#10;paGo0CxkFHdgpKQZbjruKB3cETNwFJKhO0oPdwgh2bpDS5S1O9Q5RXc8J3fg08YpjH3D2DeMfcO+&#10;oW9YJvUrbTdkntwdZTGWO8oCd2rgcLzIG9Y7yhpbToSQDN1RZdhyIoRk7A4lUdbuUOcU3UF38DoL&#10;r7PwOkuf6yxSv1Lcd4J/lZ/cHVWORXaUegdGSkIc7qi4YOiOqoI7hJAM3YEOJ2JItu7QEmXtDnVO&#10;0R10B91Bd9AdfdyBda+7v2OYfqXBjeWO4HCnBg4TckcosOVECMnSHTW2ugoh2bpDS5S1O9Q5RXfQ&#10;HXQH3UF39HGH1K+0/YVqJ693hBqDjVLvwEhYUTHcdOoddR7d0Q3J0B11Fd3RDcnWHVqizN2hzSm6&#10;g+6gO+gOuqOPO3DW7NQ7/DD9SutqLHfUFe4QxWE67qhTh62uQkh27qjTAltdhZBM3aEmytod6pyi&#10;O+gOuoPuoDv6uEPqV+oH6VeKdQ6n6DHqHXGkpBluMvWOOq29GJKhOxxu7ZWyZOwOJVHG7tDnFN1B&#10;d9AddAfd0ccdWGS69Y5B+pXWLh/LHS4PCYZryjbT6JNeu6oQQzJ0R+YyMSRbd2iJsnaHOqfoDrqD&#10;7qA76I4e7silfqV+kH6ldebapju4j6K9ALL6tE8Wny5mFRbfBQoh7W9NO5uff7rc3r38AaezD7v9&#10;T6t18/X848+7/aF+ga/iw1fLg5ne4V1c3t3OL2bfvUjSJI7UHCZ0nSUrSjEkS3egE1bzoRxVhWzd&#10;oSXK2h3qnKI7npM72DeMfcPYN+yb+4blUr9SP0i/0jqrsaKNcp0FI2FFxXBHK6rdfbTYLRnd0Q3J&#10;0B15Fd3RDcnWHVqizN2hzSm64zm5oy3Zsm8Y+4axb9g39A2Lv6qte51lkH6ldV6N5Y48oOiBw4Tc&#10;4R22nAghGbrDF9hyIoRk6w4tUdbuUOcU3UF38DoLr7PwOkuf6yxSv1Lf/NbUU99HW/sSl0NGqXdg&#10;pKQZbjr1Dl/DHTEDRyEZuqPI4Q4hJGN3KImydoc6p+gOuoPuoDvojj7ukPqV+kH6ldaFH8sdhced&#10;GjgcL/KG11mKCltOhJAM3VE6bHUVQrJ1h5Yoa3eoc4ruoDvoDrqD7ujjDqx73essg/QrrcsM6/4o&#10;9Q6MlDTDHRUXDN1RFnBHzMBRSJbuqOEOISRbd2iJsnaHOqfoDrqD7qA76I4+7pD6lebNhsyTX2ep&#10;0rHcUaW4QxSH40Xe0B1Vjq2uQkiG7qgqbHUVQrJ1h5Yoa3eoc4ruoDvoDrqD7ujjDpw1O/WOtvHF&#10;6d0RsIl1lHpHFaI7MNxRccHQHcFFd3RDMnRHiLf2CiHZukNLlLk7tDlFd9AddAfdQXf0cYfUrxT9&#10;vbBgn9wdoRzLHaHEHaI4TMgddYqtrkJIhu7ADUZiSLbu0BJl7Q51TtEddAfdQXfQHX3cgUWmW+8Y&#10;pl9p7XHzzCj1DoyU1HG46dQ76oAtJ0JIdu5waRrbqwkxGcNDyZQ1PNRJRXg8J3iwcRgbh7Fx2Dc3&#10;Dov3mHThMUjDUix0GW6fGUMezVBJO+Bk7IFwSicHZaqPOshBmfLjN5JlDJDfmlskyHMiCD5tnMzY&#10;Q4w9xNhD7Bt6iOG+U4Egg/QudalLRyOISwssrDhOp/yBcHwmB2VJEFfVclDGBFGTZU4QfW6RICQI&#10;L7/w8gsvv/S4/ILOYQJBBmljiiU4YK0dpwqCoeLCigEnVAXJsoYg3aAsCZIVDUG6QRkTRE2WPUHU&#10;uUWCkCAkCAlCgvQhiNTRFO3VB9h56tKsHI0gWVmCIDhOiSB5mstBWRIk96kclDFB1GSZE0SfWyQI&#10;CUKCkCAkSB+CSM1N8ZvlBiFI7tFaZJwqCIbCwhoHnFAVJA+RIEJQlgTxWSSIEJQ1QbRkmRNEn1sk&#10;CAlCgpAgJEgfgmD1625HHaTPKXaCZKMRxGcVFlYcp0QQX3o5KEuCFGncIytkypggarLMCaLPLRKE&#10;BCFBSBASpA9BpJan2SAtT7GLL8U5epwqCIbCwhoHnFAVpPCRIEJQpgTBna9iUMYEUZNlThB9bpEg&#10;JAgJQoKQIH0IgrNmpwqShWEuxBRhPIKEeKtpEZp3Mj+/Wh7e5Tu7BqguLbO4R1YIypIgZRn3yApB&#10;GRNETZY9QdS5RYKQICQICUKC9CGI1Ai1vXxx6kaoWILLtptPSJsyy/x89WmfLD5dzCqswQuUR6pm&#10;E8rZ/PzT5fbu5Q84n33Y7X9arZuv5x9/3u0PNQ18FR/+Igu0N7m8u51fzL57kcS9DRiqPU6pClKl&#10;cYNKzMJRacaSIBWat4lBGRNETZY5QfS5RYI8J4KwNRlbk7E12be3JsNC062CDNIT1aWVx2jjXIjB&#10;UFhY44BHq71lFaQKkSBCUJYECVkkiBCUNUG0ZJkTRJ9bJMhzIkhb0mVrMrYm+//ZmuzsYXN1/nC1&#10;eQlnnV9t55vrm8Xr+X7+9Ht8/bA5X2Xr6/XtcrV9+X8CAAAA//8DAFBLAwQUAAYACAAAACEAw6N5&#10;PuAAAAAKAQAADwAAAGRycy9kb3ducmV2LnhtbEyPwU7CQBCG7ya+w2ZMvMluUaHUbgkh6omQCCaG&#10;29AObUN3tukubXl7l5Me/5kv/3yTLkfTiJ46V1vWEE0UCOLcFjWXGr73H08xCOeRC2wsk4YrOVhm&#10;93cpJoUd+Iv6nS9FKGGXoIbK+zaR0uUVGXQT2xKH3cl2Bn2IXSmLDodQbho5VWomDdYcLlTY0rqi&#10;/Ly7GA2fAw6r5+i935xP6+th/7r92USk9ePDuHoD4Wn0fzDc9IM6ZMHpaC9cONGErOaLgGqI1QzE&#10;DVDxdA7iGCbxC8gslf9fyH4BAAD//wMAUEsBAi0AFAAGAAgAAAAhALaDOJL+AAAA4QEAABMAAAAA&#10;AAAAAAAAAAAAAAAAAFtDb250ZW50X1R5cGVzXS54bWxQSwECLQAUAAYACAAAACEAOP0h/9YAAACU&#10;AQAACwAAAAAAAAAAAAAAAAAvAQAAX3JlbHMvLnJlbHNQSwECLQAUAAYACAAAACEAofyEKuEjAAAV&#10;BAQADgAAAAAAAAAAAAAAAAAuAgAAZHJzL2Uyb0RvYy54bWxQSwECLQAUAAYACAAAACEAw6N5PuAA&#10;AAAKAQAADwAAAAAAAAAAAAAAAAA7JgAAZHJzL2Rvd25yZXYueG1sUEsFBgAAAAAEAAQA8wAAAEgn&#10;AAAAAA==&#10;">
              <v:shape id="Freeform 1246"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nUAwgAAAN0AAAAPAAAAZHJzL2Rvd25yZXYueG1sRE9LawIx&#10;EL4L/Q9hCr1pVilit0YpBcWDCD4oPQ7JNLt0M1mTqOu/N4LgbT6+50znnWvEmUKsPSsYDgoQxNqb&#10;mq2Cw37Rn4CICdlg45kUXCnCfPbSm2Jp/IW3dN4lK3IIxxIVVCm1pZRRV+QwDnxLnLk/HxymDIOV&#10;JuAlh7tGjopiLB3WnBsqbOm7Iv2/OzkFG162S221eXfX448xv5PChrVSb6/d1yeIRF16ih/ulcnz&#10;h6MPuH+TT5CzGwAAAP//AwBQSwECLQAUAAYACAAAACEA2+H2y+4AAACFAQAAEwAAAAAAAAAAAAAA&#10;AAAAAAAAW0NvbnRlbnRfVHlwZXNdLnhtbFBLAQItABQABgAIAAAAIQBa9CxbvwAAABUBAAALAAAA&#10;AAAAAAAAAAAAAB8BAABfcmVscy8ucmVsc1BLAQItABQABgAIAAAAIQAOfnUAwgAAAN0AAAAPAAAA&#10;AAAAAAAAAAAAAAcCAABkcnMvZG93bnJldi54bWxQSwUGAAAAAAMAAwC3AAAA9gIAAAAA&#10;" path="m,35l37,,74,35,37,70,,35xe" filled="f" strokecolor="#939598" strokeweight=".36pt">
                <v:path arrowok="t" o:connecttype="custom" o:connectlocs="0,845;37,810;74,845;37,880;0,845" o:connectangles="0,0,0,0,0"/>
              </v:shape>
              <v:shape id="Freeform 1245"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UpAxQAAAN0AAAAPAAAAZHJzL2Rvd25yZXYueG1sRI9BawIx&#10;EIXvhf6HMAVvNWstIqtRSqHiQQq1pfQ4JGN26WayTaKu/945FLzN8N68981yPYROnSjlNrKBybgC&#10;RWyja9kb+Pp8e5yDygXZYReZDFwow3p1f7fE2sUzf9BpX7ySEM41GmhK6Wuts20oYB7Hnli0Q0wB&#10;i6zJa5fwLOGh009VNdMBW5aGBnt6bcj+7o/BwDtv+o311j2Hy9+3cz/zyqedMaOH4WUBqtBQbub/&#10;660T/MlU+OUbGUGvrgAAAP//AwBQSwECLQAUAAYACAAAACEA2+H2y+4AAACFAQAAEwAAAAAAAAAA&#10;AAAAAAAAAAAAW0NvbnRlbnRfVHlwZXNdLnhtbFBLAQItABQABgAIAAAAIQBa9CxbvwAAABUBAAAL&#10;AAAAAAAAAAAAAAAAAB8BAABfcmVscy8ucmVsc1BLAQItABQABgAIAAAAIQAanUpAxQAAAN0AAAAP&#10;AAAAAAAAAAAAAAAAAAcCAABkcnMvZG93bnJldi54bWxQSwUGAAAAAAMAAwC3AAAA+QIAAAAA&#10;" path="m,35l37,,74,35,37,70,,35xe" filled="f" strokecolor="#939598" strokeweight=".36pt">
                <v:path arrowok="t" o:connecttype="custom" o:connectlocs="0,845;37,810;74,845;37,880;0,845" o:connectangles="0,0,0,0,0"/>
              </v:shape>
              <v:shape id="Freeform 1244"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e/bwgAAAN0AAAAPAAAAZHJzL2Rvd25yZXYueG1sRE9NawIx&#10;EL0X/A9hCr3V7Noiy9YoRaj0UAS1lB6HZMwubibbJOr6701B8DaP9zmzxeA6caIQW88KynEBglh7&#10;07JV8L37eK5AxIRssPNMCi4UYTEfPcywNv7MGzptkxU5hGONCpqU+lrKqBtyGMe+J87c3geHKcNg&#10;pQl4zuGuk5OimEqHLeeGBntaNqQP26NTsOZVv9JWm1d3+fsx5rcqbPhS6ulxeH8DkWhId/HN/Wny&#10;/PKlhP9v8glyfgUAAP//AwBQSwECLQAUAAYACAAAACEA2+H2y+4AAACFAQAAEwAAAAAAAAAAAAAA&#10;AAAAAAAAW0NvbnRlbnRfVHlwZXNdLnhtbFBLAQItABQABgAIAAAAIQBa9CxbvwAAABUBAAALAAAA&#10;AAAAAAAAAAAAAB8BAABfcmVscy8ucmVsc1BLAQItABQABgAIAAAAIQB10e/bwgAAAN0AAAAPAAAA&#10;AAAAAAAAAAAAAAcCAABkcnMvZG93bnJldi54bWxQSwUGAAAAAAMAAwC3AAAA9gIAAAAA&#10;" path="m,35l37,,74,35,37,70,,35xe" filled="f" strokecolor="#939598" strokeweight=".36pt">
                <v:path arrowok="t" o:connecttype="custom" o:connectlocs="0,845;37,810;74,845;37,880;0,845" o:connectangles="0,0,0,0,0"/>
              </v:shape>
              <v:shape id="Freeform 1243"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3GswgAAAN0AAAAPAAAAZHJzL2Rvd25yZXYueG1sRE9LawIx&#10;EL4L/Q9hCt406wORrVFKQfEgBR+UHodkml26mWyTqOu/bwTB23x8z1msOteIC4VYe1YwGhYgiLU3&#10;NVsFp+N6MAcRE7LBxjMpuFGE1fKlt8DS+Cvv6XJIVuQQjiUqqFJqSymjrshhHPqWOHM/PjhMGQYr&#10;TcBrDneNHBfFTDqsOTdU2NJHRfr3cHYKPnnTbrTVZupuf1/GfM8LG3ZK9V+79zcQibr0FD/cW5Pn&#10;jyZjuH+TT5DLfwAAAP//AwBQSwECLQAUAAYACAAAACEA2+H2y+4AAACFAQAAEwAAAAAAAAAAAAAA&#10;AAAAAAAAW0NvbnRlbnRfVHlwZXNdLnhtbFBLAQItABQABgAIAAAAIQBa9CxbvwAAABUBAAALAAAA&#10;AAAAAAAAAAAAAB8BAABfcmVscy8ucmVsc1BLAQItABQABgAIAAAAIQCFA3GswgAAAN0AAAAPAAAA&#10;AAAAAAAAAAAAAAcCAABkcnMvZG93bnJldi54bWxQSwUGAAAAAAMAAwC3AAAA9gIAAAAA&#10;" path="m,35l37,,74,35,37,70,,35xe" filled="f" strokecolor="#939598" strokeweight=".36pt">
                <v:path arrowok="t" o:connecttype="custom" o:connectlocs="0,845;37,810;74,845;37,880;0,845" o:connectangles="0,0,0,0,0"/>
              </v:shape>
              <v:shape id="Freeform 1242"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9Q3wgAAAN0AAAAPAAAAZHJzL2Rvd25yZXYueG1sRE9LawIx&#10;EL4L/Q9hCt406wORrVFKQfEgQlVKj0MyzS7dTLZJ1PXfG6HgbT6+5yxWnWvEhUKsPSsYDQsQxNqb&#10;mq2C03E9mIOICdlg45kU3CjCavnSW2Bp/JU/6XJIVuQQjiUqqFJqSymjrshhHPqWOHM/PjhMGQYr&#10;TcBrDneNHBfFTDqsOTdU2NJHRfr3cHYK9rxpN9pqM3W3vy9jvueFDTul+q/d+xuIRF16iv/dW5Pn&#10;jyYTeHyTT5DLOwAAAP//AwBQSwECLQAUAAYACAAAACEA2+H2y+4AAACFAQAAEwAAAAAAAAAAAAAA&#10;AAAAAAAAW0NvbnRlbnRfVHlwZXNdLnhtbFBLAQItABQABgAIAAAAIQBa9CxbvwAAABUBAAALAAAA&#10;AAAAAAAAAAAAAB8BAABfcmVscy8ucmVsc1BLAQItABQABgAIAAAAIQDqT9Q3wgAAAN0AAAAPAAAA&#10;AAAAAAAAAAAAAAcCAABkcnMvZG93bnJldi54bWxQSwUGAAAAAAMAAwC3AAAA9gIAAAAA&#10;" path="m,35l37,,74,35,37,70,,35xe" filled="f" strokecolor="#939598" strokeweight=".36pt">
                <v:path arrowok="t" o:connecttype="custom" o:connectlocs="0,845;37,810;74,845;37,880;0,845" o:connectangles="0,0,0,0,0"/>
              </v:shape>
              <v:shape id="Freeform 1241"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kxDwgAAAN0AAAAPAAAAZHJzL2Rvd25yZXYueG1sRE9NawIx&#10;EL0X+h/CFLzV7KqIbI1LKSg9iKAtpcchmWaXbibbJNX13xtB8DaP9znLenCdOFKIrWcF5bgAQay9&#10;adkq+PxYPy9AxIRssPNMCs4UoV49PiyxMv7EezoekhU5hGOFCpqU+krKqBtyGMe+J87cjw8OU4bB&#10;ShPwlMNdJydFMZcOW84NDfb01pD+Pfw7BTve9BtttZm589+XMd+LwoatUqOn4fUFRKIh3cU397vJ&#10;88vpDK7f5BPk6gIAAP//AwBQSwECLQAUAAYACAAAACEA2+H2y+4AAACFAQAAEwAAAAAAAAAAAAAA&#10;AAAAAAAAW0NvbnRlbnRfVHlwZXNdLnhtbFBLAQItABQABgAIAAAAIQBa9CxbvwAAABUBAAALAAAA&#10;AAAAAAAAAAAAAB8BAABfcmVscy8ucmVsc1BLAQItABQABgAIAAAAIQBlpkxDwgAAAN0AAAAPAAAA&#10;AAAAAAAAAAAAAAcCAABkcnMvZG93bnJldi54bWxQSwUGAAAAAAMAAwC3AAAA9gIAAAAA&#10;" path="m,35l37,,74,35,37,70,,35xe" filled="f" strokecolor="#939598" strokeweight=".36pt">
                <v:path arrowok="t" o:connecttype="custom" o:connectlocs="0,845;37,810;74,845;37,880;0,845" o:connectangles="0,0,0,0,0"/>
              </v:shape>
              <v:shape id="Freeform 1240"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unYwgAAAN0AAAAPAAAAZHJzL2Rvd25yZXYueG1sRE9NawIx&#10;EL0X/A9hBG81a2tFtkYRoeJBhFopPQ7JNLu4maxJquu/N4LQ2zze58wWnWvEmUKsPSsYDQsQxNqb&#10;mq2Cw9fH8xRETMgGG8+k4EoRFvPe0wxL4y/8Sed9siKHcCxRQZVSW0oZdUUO49C3xJn79cFhyjBY&#10;aQJecrhr5EtRTKTDmnNDhS2tKtLH/Z9TsON1u9ZWm7G7nr6N+ZkWNmyVGvS75TuIRF36Fz/cG5Pn&#10;j17f4P5NPkHObwAAAP//AwBQSwECLQAUAAYACAAAACEA2+H2y+4AAACFAQAAEwAAAAAAAAAAAAAA&#10;AAAAAAAAW0NvbnRlbnRfVHlwZXNdLnhtbFBLAQItABQABgAIAAAAIQBa9CxbvwAAABUBAAALAAAA&#10;AAAAAAAAAAAAAB8BAABfcmVscy8ucmVsc1BLAQItABQABgAIAAAAIQAK6unYwgAAAN0AAAAPAAAA&#10;AAAAAAAAAAAAAAcCAABkcnMvZG93bnJldi54bWxQSwUGAAAAAAMAAwC3AAAA9gIAAAAA&#10;" path="m,35l37,,74,35,37,70,,35xe" filled="f" strokecolor="#939598" strokeweight=".36pt">
                <v:path arrowok="t" o:connecttype="custom" o:connectlocs="0,845;37,810;74,845;37,880;0,845" o:connectangles="0,0,0,0,0"/>
              </v:shape>
              <v:shape id="Freeform 1239"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HevwQAAAN0AAAAPAAAAZHJzL2Rvd25yZXYueG1sRE9NawIx&#10;EL0L/Q9hCr1pVisiq1GkoPQgQlVKj0MyZhc3k22S6vrvTUHwNo/3OfNl5xpxoRBrzwqGgwIEsfam&#10;ZqvgeFj3pyBiQjbYeCYFN4qwXLz05lgaf+UvuuyTFTmEY4kKqpTaUsqoK3IYB74lztzJB4cpw2Cl&#10;CXjN4a6Ro6KYSIc154YKW/qoSJ/3f07BjjftRlttxu72+23Mz7SwYavU22u3moFI1KWn+OH+NHn+&#10;8H0C/9/kE+TiDgAA//8DAFBLAQItABQABgAIAAAAIQDb4fbL7gAAAIUBAAATAAAAAAAAAAAAAAAA&#10;AAAAAABbQ29udGVudF9UeXBlc10ueG1sUEsBAi0AFAAGAAgAAAAhAFr0LFu/AAAAFQEAAAsAAAAA&#10;AAAAAAAAAAAAHwEAAF9yZWxzLy5yZWxzUEsBAi0AFAAGAAgAAAAhAPo4d6/BAAAA3QAAAA8AAAAA&#10;AAAAAAAAAAAABwIAAGRycy9kb3ducmV2LnhtbFBLBQYAAAAAAwADALcAAAD1AgAAAAA=&#10;" path="m,35l37,,74,35,37,70,,35xe" filled="f" strokecolor="#939598" strokeweight=".36pt">
                <v:path arrowok="t" o:connecttype="custom" o:connectlocs="0,845;37,810;74,845;37,880;0,845" o:connectangles="0,0,0,0,0"/>
              </v:shape>
              <v:shape id="Freeform 1238"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NI0wgAAAN0AAAAPAAAAZHJzL2Rvd25yZXYueG1sRE9NawIx&#10;EL0X/A9hBG81aytVtkYRoeJBhFopPQ7JNLu4maxJquu/N4LQ2zze58wWnWvEmUKsPSsYDQsQxNqb&#10;mq2Cw9fH8xRETMgGG8+k4EoRFvPe0wxL4y/8Sed9siKHcCxRQZVSW0oZdUUO49C3xJn79cFhyjBY&#10;aQJecrhr5EtRvEmHNeeGCltaVaSP+z+nYMfrdq2tNmN3PX0b8zMtbNgqNeh3y3cQibr0L364NybP&#10;H71O4P5NPkHObwAAAP//AwBQSwECLQAUAAYACAAAACEA2+H2y+4AAACFAQAAEwAAAAAAAAAAAAAA&#10;AAAAAAAAW0NvbnRlbnRfVHlwZXNdLnhtbFBLAQItABQABgAIAAAAIQBa9CxbvwAAABUBAAALAAAA&#10;AAAAAAAAAAAAAB8BAABfcmVscy8ucmVsc1BLAQItABQABgAIAAAAIQCVdNI0wgAAAN0AAAAPAAAA&#10;AAAAAAAAAAAAAAcCAABkcnMvZG93bnJldi54bWxQSwUGAAAAAAMAAwC3AAAA9gIAAAAA&#10;" path="m,35l37,,74,35,37,70,,35xe" filled="f" strokecolor="#939598" strokeweight=".36pt">
                <v:path arrowok="t" o:connecttype="custom" o:connectlocs="0,845;37,810;74,845;37,880;0,845" o:connectangles="0,0,0,0,0"/>
              </v:shape>
              <v:shape id="Freeform 1237"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0ZGxQAAAN0AAAAPAAAAZHJzL2Rvd25yZXYueG1sRI9BawIx&#10;EIXvhf6HMAVvNWstIqtRSqHiQQq1pfQ4JGN26WayTaKu/945FLzN8N68981yPYROnSjlNrKBybgC&#10;RWyja9kb+Pp8e5yDygXZYReZDFwow3p1f7fE2sUzf9BpX7ySEM41GmhK6Wuts20oYB7Hnli0Q0wB&#10;i6zJa5fwLOGh009VNdMBW5aGBnt6bcj+7o/BwDtv+o311j2Hy9+3cz/zyqedMaOH4WUBqtBQbub/&#10;660T/MlUcOUbGUGvrgAAAP//AwBQSwECLQAUAAYACAAAACEA2+H2y+4AAACFAQAAEwAAAAAAAAAA&#10;AAAAAAAAAAAAW0NvbnRlbnRfVHlwZXNdLnhtbFBLAQItABQABgAIAAAAIQBa9CxbvwAAABUBAAAL&#10;AAAAAAAAAAAAAAAAAB8BAABfcmVscy8ucmVsc1BLAQItABQABgAIAAAAIQDk60ZGxQAAAN0AAAAP&#10;AAAAAAAAAAAAAAAAAAcCAABkcnMvZG93bnJldi54bWxQSwUGAAAAAAMAAwC3AAAA+QIAAAAA&#10;" path="m,35l37,,74,35,37,70,,35xe" filled="f" strokecolor="#939598" strokeweight=".36pt">
                <v:path arrowok="t" o:connecttype="custom" o:connectlocs="0,845;37,810;74,845;37,880;0,845" o:connectangles="0,0,0,0,0"/>
              </v:shape>
              <v:shape id="Freeform 1236"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PdwgAAAN0AAAAPAAAAZHJzL2Rvd25yZXYueG1sRE9NawIx&#10;EL0X/A9hBG81ayvFrkYRoeJBhNpSehySMbu4maxJquu/N4LQ2zze58wWnWvEmUKsPSsYDQsQxNqb&#10;mq2C76+P5wmImJANNp5JwZUiLOa9pxmWxl/4k877ZEUO4ViigiqltpQy6oocxqFviTN38MFhyjBY&#10;aQJecrhr5EtRvEmHNeeGCltaVaSP+z+nYMfrdq2tNmN3Pf0Y8zspbNgqNeh3yymIRF36Fz/cG5Pn&#10;j17f4f5NPkHObwAAAP//AwBQSwECLQAUAAYACAAAACEA2+H2y+4AAACFAQAAEwAAAAAAAAAAAAAA&#10;AAAAAAAAW0NvbnRlbnRfVHlwZXNdLnhtbFBLAQItABQABgAIAAAAIQBa9CxbvwAAABUBAAALAAAA&#10;AAAAAAAAAAAAAB8BAABfcmVscy8ucmVsc1BLAQItABQABgAIAAAAIQCLp+PdwgAAAN0AAAAPAAAA&#10;AAAAAAAAAAAAAAcCAABkcnMvZG93bnJldi54bWxQSwUGAAAAAAMAAwC3AAAA9gIAAAAA&#10;" path="m,35l37,,74,35,37,70,,35xe" filled="f" strokecolor="#939598" strokeweight=".36pt">
                <v:path arrowok="t" o:connecttype="custom" o:connectlocs="0,845;37,810;74,845;37,880;0,845" o:connectangles="0,0,0,0,0"/>
              </v:shape>
              <v:shape id="Freeform 1235"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zk9xAAAAN0AAAAPAAAAZHJzL2Rvd25yZXYueG1sRI9BawIx&#10;EIXvBf9DGKG3mrVIkdUoIig9lEJtKR6HZMwubiZrkur67zuHQm8zvDfvfbNcD6FTV0q5jWxgOqlA&#10;EdvoWvYGvj53T3NQuSA77CKTgTtlWK9GD0usXbzxB10PxSsJ4VyjgaaUvtY624YC5knsiUU7xRSw&#10;yJq8dglvEh46/VxVLzpgy9LQYE/bhuz58BMMvPO+31tv3SzcL9/OHeeVT2/GPI6HzQJUoaH8m/+u&#10;X53gT2fCL9/ICHr1CwAA//8DAFBLAQItABQABgAIAAAAIQDb4fbL7gAAAIUBAAATAAAAAAAAAAAA&#10;AAAAAAAAAABbQ29udGVudF9UeXBlc10ueG1sUEsBAi0AFAAGAAgAAAAhAFr0LFu/AAAAFQEAAAsA&#10;AAAAAAAAAAAAAAAAHwEAAF9yZWxzLy5yZWxzUEsBAi0AFAAGAAgAAAAhAEKbOT3EAAAA3QAAAA8A&#10;AAAAAAAAAAAAAAAABwIAAGRycy9kb3ducmV2LnhtbFBLBQYAAAAAAwADALcAAAD4AgAAAAA=&#10;" path="m,35l37,,74,35,37,70,,35xe" filled="f" strokecolor="#939598" strokeweight=".36pt">
                <v:path arrowok="t" o:connecttype="custom" o:connectlocs="0,845;37,810;74,845;37,880;0,845" o:connectangles="0,0,0,0,0"/>
              </v:shape>
              <v:shape id="Freeform 1234"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5ymwgAAAN0AAAAPAAAAZHJzL2Rvd25yZXYueG1sRE9NawIx&#10;EL0L/ocwhd40uyJFtmYXKSg9lEKtiMchmWYXN5M1SXX9902h0Ns83uesm9H14kohdp4VlPMCBLH2&#10;pmOr4PC5na1AxIRssPdMCu4UoamnkzVWxt/4g677ZEUO4VihgjaloZIy6pYcxrkfiDP35YPDlGGw&#10;0gS85XDXy0VRPEmHHeeGFgd6aUmf999OwTvvhp222izd/XI05rQqbHhT6vFh3DyDSDSmf/Gf+9Xk&#10;+eWyhN9v8gmy/gEAAP//AwBQSwECLQAUAAYACAAAACEA2+H2y+4AAACFAQAAEwAAAAAAAAAAAAAA&#10;AAAAAAAAW0NvbnRlbnRfVHlwZXNdLnhtbFBLAQItABQABgAIAAAAIQBa9CxbvwAAABUBAAALAAAA&#10;AAAAAAAAAAAAAB8BAABfcmVscy8ucmVsc1BLAQItABQABgAIAAAAIQAt15ymwgAAAN0AAAAPAAAA&#10;AAAAAAAAAAAAAAcCAABkcnMvZG93bnJldi54bWxQSwUGAAAAAAMAAwC3AAAA9gIAAAAA&#10;" path="m,35l37,,74,35,37,70,,35xe" filled="f" strokecolor="#939598" strokeweight=".36pt">
                <v:path arrowok="t" o:connecttype="custom" o:connectlocs="0,845;37,810;74,845;37,880;0,845" o:connectangles="0,0,0,0,0"/>
              </v:shape>
              <v:shape id="Freeform 1233"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QLRwgAAAN0AAAAPAAAAZHJzL2Rvd25yZXYueG1sRE9NawIx&#10;EL0X+h/CFHqr2RUpsjUuIlR6KEJVpMchGbOLm8k2SXX990YQvM3jfc6sHlwnThRi61lBOSpAEGtv&#10;WrYKdtvPtymImJANdp5JwYUi1PPnpxlWxp/5h06bZEUO4VihgialvpIy6oYcxpHviTN38MFhyjBY&#10;aQKec7jr5Lgo3qXDlnNDgz0tG9LHzb9TsOZVv9JWm4m7/O2N+Z0WNnwr9foyLD5AJBrSQ3x3f5k8&#10;v5yM4fZNPkHOrwAAAP//AwBQSwECLQAUAAYACAAAACEA2+H2y+4AAACFAQAAEwAAAAAAAAAAAAAA&#10;AAAAAAAAW0NvbnRlbnRfVHlwZXNdLnhtbFBLAQItABQABgAIAAAAIQBa9CxbvwAAABUBAAALAAAA&#10;AAAAAAAAAAAAAB8BAABfcmVscy8ucmVsc1BLAQItABQABgAIAAAAIQDdBQLRwgAAAN0AAAAPAAAA&#10;AAAAAAAAAAAAAAcCAABkcnMvZG93bnJldi54bWxQSwUGAAAAAAMAAwC3AAAA9gIAAAAA&#10;" path="m,35l37,,74,35,37,70,,35xe" filled="f" strokecolor="#939598" strokeweight=".36pt">
                <v:path arrowok="t" o:connecttype="custom" o:connectlocs="0,845;37,810;74,845;37,880;0,845" o:connectangles="0,0,0,0,0"/>
              </v:shape>
              <v:shape id="Freeform 1232"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SadKwgAAAN0AAAAPAAAAZHJzL2Rvd25yZXYueG1sRE9NawIx&#10;EL0X+h/CFLzV7KqIbI1LKSg9iKAtpcchmWaXbibbJNX13xtB8DaP9znLenCdOFKIrWcF5bgAQay9&#10;adkq+PxYPy9AxIRssPNMCs4UoV49PiyxMv7EezoekhU5hGOFCpqU+krKqBtyGMe+J87cjw8OU4bB&#10;ShPwlMNdJydFMZcOW84NDfb01pD+Pfw7BTve9BtttZm589+XMd+LwoatUqOn4fUFRKIh3cU397vJ&#10;88vZFK7f5BPk6gIAAP//AwBQSwECLQAUAAYACAAAACEA2+H2y+4AAACFAQAAEwAAAAAAAAAAAAAA&#10;AAAAAAAAW0NvbnRlbnRfVHlwZXNdLnhtbFBLAQItABQABgAIAAAAIQBa9CxbvwAAABUBAAALAAAA&#10;AAAAAAAAAAAAAB8BAABfcmVscy8ucmVsc1BLAQItABQABgAIAAAAIQCySadKwgAAAN0AAAAPAAAA&#10;AAAAAAAAAAAAAAcCAABkcnMvZG93bnJldi54bWxQSwUGAAAAAAMAAwC3AAAA9gIAAAAA&#10;" path="m,35l37,,74,35,37,70,,35xe" filled="f" strokecolor="#939598" strokeweight=".36pt">
                <v:path arrowok="t" o:connecttype="custom" o:connectlocs="0,845;37,810;74,845;37,880;0,845" o:connectangles="0,0,0,0,0"/>
              </v:shape>
              <v:shape id="Freeform 1231"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D8+wQAAAN0AAAAPAAAAZHJzL2Rvd25yZXYueG1sRE9NawIx&#10;EL0X/A9hBG81a1mKrEYRoeJBCrUiHodkzC5uJmsSdf33TaHQ2zze58yXvWvFnUJsPCuYjAsQxNqb&#10;hq2Cw/fH6xRETMgGW8+k4EkRlovByxwr4x/8Rfd9siKHcKxQQZ1SV0kZdU0O49h3xJk7++AwZRis&#10;NAEfOdy18q0o3qXDhnNDjR2ta9KX/c0p+ORNt9FWm9I9r0djTtPChp1So2G/moFI1Kd/8Z97a/L8&#10;SVnC7zf5BLn4AQAA//8DAFBLAQItABQABgAIAAAAIQDb4fbL7gAAAIUBAAATAAAAAAAAAAAAAAAA&#10;AAAAAABbQ29udGVudF9UeXBlc10ueG1sUEsBAi0AFAAGAAgAAAAhAFr0LFu/AAAAFQEAAAsAAAAA&#10;AAAAAAAAAAAAHwEAAF9yZWxzLy5yZWxzUEsBAi0AFAAGAAgAAAAhAD2gPz7BAAAA3QAAAA8AAAAA&#10;AAAAAAAAAAAABwIAAGRycy9kb3ducmV2LnhtbFBLBQYAAAAAAwADALcAAAD1AgAAAAA=&#10;" path="m,35l37,,74,35,37,70,,35xe" filled="f" strokecolor="#939598" strokeweight=".36pt">
                <v:path arrowok="t" o:connecttype="custom" o:connectlocs="0,845;37,810;74,845;37,880;0,845" o:connectangles="0,0,0,0,0"/>
              </v:shape>
              <v:shape id="Freeform 1230"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JqlwQAAAN0AAAAPAAAAZHJzL2Rvd25yZXYueG1sRE9NawIx&#10;EL0L/Q9hCt40q6jI1iiloHgQoSqlxyGZZpduJtsk6vrvjVDwNo/3OYtV5xpxoRBrzwpGwwIEsfam&#10;ZqvgdFwP5iBiQjbYeCYFN4qwWr70Flgaf+VPuhySFTmEY4kKqpTaUsqoK3IYh74lztyPDw5ThsFK&#10;E/Caw10jx0Uxkw5rzg0VtvRRkf49nJ2CPW/ajbbaTNzt78uY73lhw06p/mv3/gYiUZee4n/31uT5&#10;o8kUHt/kE+TyDgAA//8DAFBLAQItABQABgAIAAAAIQDb4fbL7gAAAIUBAAATAAAAAAAAAAAAAAAA&#10;AAAAAABbQ29udGVudF9UeXBlc10ueG1sUEsBAi0AFAAGAAgAAAAhAFr0LFu/AAAAFQEAAAsAAAAA&#10;AAAAAAAAAAAAHwEAAF9yZWxzLy5yZWxzUEsBAi0AFAAGAAgAAAAhAFLsmqXBAAAA3QAAAA8AAAAA&#10;AAAAAAAAAAAABwIAAGRycy9kb3ducmV2LnhtbFBLBQYAAAAAAwADALcAAAD1AgAAAAA=&#10;" path="m,35l37,,74,35,37,70,,35xe" filled="f" strokecolor="#939598" strokeweight=".36pt">
                <v:path arrowok="t" o:connecttype="custom" o:connectlocs="0,845;37,810;74,845;37,880;0,845" o:connectangles="0,0,0,0,0"/>
              </v:shape>
              <v:shape id="Freeform 1229"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gTSwQAAAN0AAAAPAAAAZHJzL2Rvd25yZXYueG1sRE9NawIx&#10;EL0X/A9hBG/drCIiq1FKQemhCFURj0MyzS7dTNYk6vrvm0LB2zze5yzXvWvFjUJsPCsYFyUIYu1N&#10;w1bB8bB5nYOICdlg65kUPCjCejV4WWJl/J2/6LZPVuQQjhUqqFPqKimjrslhLHxHnLlvHxymDIOV&#10;JuA9h7tWTspyJh02nBtq7Oi9Jv2zvzoFO952W221mbrH5WTMeV7a8KnUaNi/LUAk6tNT/O/+MHn+&#10;eDqDv2/yCXL1CwAA//8DAFBLAQItABQABgAIAAAAIQDb4fbL7gAAAIUBAAATAAAAAAAAAAAAAAAA&#10;AAAAAABbQ29udGVudF9UeXBlc10ueG1sUEsBAi0AFAAGAAgAAAAhAFr0LFu/AAAAFQEAAAsAAAAA&#10;AAAAAAAAAAAAHwEAAF9yZWxzLy5yZWxzUEsBAi0AFAAGAAgAAAAhAKI+BNLBAAAA3QAAAA8AAAAA&#10;AAAAAAAAAAAABwIAAGRycy9kb3ducmV2LnhtbFBLBQYAAAAAAwADALcAAAD1AgAAAAA=&#10;" path="m,35l37,,74,35,37,70,,35xe" filled="f" strokecolor="#939598" strokeweight=".36pt">
                <v:path arrowok="t" o:connecttype="custom" o:connectlocs="0,845;37,810;74,845;37,880;0,845" o:connectangles="0,0,0,0,0"/>
              </v:shape>
              <v:shape id="Freeform 1228"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qFJwQAAAN0AAAAPAAAAZHJzL2Rvd25yZXYueG1sRE9NawIx&#10;EL0L/Q9hCt40q4jK1iiloHgQoSqlxyGZZpduJtsk6vrvjVDwNo/3OYtV5xpxoRBrzwpGwwIEsfam&#10;ZqvgdFwP5iBiQjbYeCYFN4qwWr70Flgaf+VPuhySFTmEY4kKqpTaUsqoK3IYh74lztyPDw5ThsFK&#10;E/Caw10jx0UxlQ5rzg0VtvRRkf49nJ2CPW/ajbbaTNzt78uY73lhw06p/mv3/gYiUZee4n/31uT5&#10;o8kMHt/kE+TyDgAA//8DAFBLAQItABQABgAIAAAAIQDb4fbL7gAAAIUBAAATAAAAAAAAAAAAAAAA&#10;AAAAAABbQ29udGVudF9UeXBlc10ueG1sUEsBAi0AFAAGAAgAAAAhAFr0LFu/AAAAFQEAAAsAAAAA&#10;AAAAAAAAAAAAHwEAAF9yZWxzLy5yZWxzUEsBAi0AFAAGAAgAAAAhAM1yoUnBAAAA3QAAAA8AAAAA&#10;AAAAAAAAAAAABwIAAGRycy9kb3ducmV2LnhtbFBLBQYAAAAAAwADALcAAAD1AgAAAAA=&#10;" path="m,35l37,,74,35,37,70,,35xe" filled="f" strokecolor="#939598" strokeweight=".36pt">
                <v:path arrowok="t" o:connecttype="custom" o:connectlocs="0,845;37,810;74,845;37,880;0,845" o:connectangles="0,0,0,0,0"/>
              </v:shape>
              <v:shape id="Freeform 1227"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TU7xAAAAN0AAAAPAAAAZHJzL2Rvd25yZXYueG1sRI9BawIx&#10;EIXvBf9DGKG3mrVIkdUoIig9lEJtKR6HZMwubiZrkur67zuHQm8zvDfvfbNcD6FTV0q5jWxgOqlA&#10;EdvoWvYGvj53T3NQuSA77CKTgTtlWK9GD0usXbzxB10PxSsJ4VyjgaaUvtY624YC5knsiUU7xRSw&#10;yJq8dglvEh46/VxVLzpgy9LQYE/bhuz58BMMvPO+31tv3SzcL9/OHeeVT2/GPI6HzQJUoaH8m/+u&#10;X53gT2eCK9/ICHr1CwAA//8DAFBLAQItABQABgAIAAAAIQDb4fbL7gAAAIUBAAATAAAAAAAAAAAA&#10;AAAAAAAAAABbQ29udGVudF9UeXBlc10ueG1sUEsBAi0AFAAGAAgAAAAhAFr0LFu/AAAAFQEAAAsA&#10;AAAAAAAAAAAAAAAAHwEAAF9yZWxzLy5yZWxzUEsBAi0AFAAGAAgAAAAhALztNTvEAAAA3QAAAA8A&#10;AAAAAAAAAAAAAAAABwIAAGRycy9kb3ducmV2LnhtbFBLBQYAAAAAAwADALcAAAD4AgAAAAA=&#10;" path="m,35l37,,74,35,37,70,,35xe" filled="f" strokecolor="#939598" strokeweight=".36pt">
                <v:path arrowok="t" o:connecttype="custom" o:connectlocs="0,845;37,810;74,845;37,880;0,845" o:connectangles="0,0,0,0,0"/>
              </v:shape>
              <v:shape id="Freeform 1226"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ZCgwgAAAN0AAAAPAAAAZHJzL2Rvd25yZXYueG1sRE9LawIx&#10;EL4L/Q9hCt40q4jYrVFKQfFQBB+UHodkml26maxJ1PXfN4LgbT6+58yXnWvEhUKsPSsYDQsQxNqb&#10;mq2C42E1mIGICdlg45kU3CjCcvHSm2Np/JV3dNknK3IIxxIVVCm1pZRRV+QwDn1LnLlfHxymDIOV&#10;JuA1h7tGjotiKh3WnBsqbOmzIv23PzsFW163a221mbjb6duYn1lhw5dS/dfu4x1Eoi49xQ/3xuT5&#10;o8kb3L/JJ8jFPwAAAP//AwBQSwECLQAUAAYACAAAACEA2+H2y+4AAACFAQAAEwAAAAAAAAAAAAAA&#10;AAAAAAAAW0NvbnRlbnRfVHlwZXNdLnhtbFBLAQItABQABgAIAAAAIQBa9CxbvwAAABUBAAALAAAA&#10;AAAAAAAAAAAAAB8BAABfcmVscy8ucmVsc1BLAQItABQABgAIAAAAIQDToZCgwgAAAN0AAAAPAAAA&#10;AAAAAAAAAAAAAAcCAABkcnMvZG93bnJldi54bWxQSwUGAAAAAAMAAwC3AAAA9gIAAAAA&#10;" path="m,35l37,,74,35,37,70,,35xe" filled="f" strokecolor="#939598" strokeweight=".36pt">
                <v:path arrowok="t" o:connecttype="custom" o:connectlocs="0,845;37,810;74,845;37,880;0,845" o:connectangles="0,0,0,0,0"/>
              </v:shape>
              <v:shape id="Freeform 1225"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q/gxQAAAN0AAAAPAAAAZHJzL2Rvd25yZXYueG1sRI9BawIx&#10;EIXvhf6HMAVvNWuxIqtRSqHiQQq1pfQ4JGN26WayTaKu/945FLzN8N68981yPYROnSjlNrKBybgC&#10;RWyja9kb+Pp8e5yDygXZYReZDFwow3p1f7fE2sUzf9BpX7ySEM41GmhK6Wuts20oYB7Hnli0Q0wB&#10;i6zJa5fwLOGh009VNdMBW5aGBnt6bcj+7o/BwDtv+o311k3D5e/buZ955dPOmNHD8LIAVWgoN/P/&#10;9dYJ/uRZ+OUbGUGvrgAAAP//AwBQSwECLQAUAAYACAAAACEA2+H2y+4AAACFAQAAEwAAAAAAAAAA&#10;AAAAAAAAAAAAW0NvbnRlbnRfVHlwZXNdLnhtbFBLAQItABQABgAIAAAAIQBa9CxbvwAAABUBAAAL&#10;AAAAAAAAAAAAAAAAAB8BAABfcmVscy8ucmVsc1BLAQItABQABgAIAAAAIQDHQq/gxQAAAN0AAAAP&#10;AAAAAAAAAAAAAAAAAAcCAABkcnMvZG93bnJldi54bWxQSwUGAAAAAAMAAwC3AAAA+QIAAAAA&#10;" path="m,35l37,,74,35,37,70,,35xe" filled="f" strokecolor="#939598" strokeweight=".36pt">
                <v:path arrowok="t" o:connecttype="custom" o:connectlocs="0,845;37,810;74,845;37,880;0,845" o:connectangles="0,0,0,0,0"/>
              </v:shape>
              <v:shape id="Freeform 1224"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gp7wgAAAN0AAAAPAAAAZHJzL2Rvd25yZXYueG1sRE9NawIx&#10;EL0X/A9hCr3V7Eory9YoRaj0UAS1lB6HZMwubibbJOr6701B8DaP9zmzxeA6caIQW88KynEBglh7&#10;07JV8L37eK5AxIRssPNMCi4UYTEfPcywNv7MGzptkxU5hGONCpqU+lrKqBtyGMe+J87c3geHKcNg&#10;pQl4zuGuk5OimEqHLeeGBntaNqQP26NTsOZVv9JWmxd3+fsx5rcqbPhS6ulxeH8DkWhId/HN/Wny&#10;/PK1hP9v8glyfgUAAP//AwBQSwECLQAUAAYACAAAACEA2+H2y+4AAACFAQAAEwAAAAAAAAAAAAAA&#10;AAAAAAAAW0NvbnRlbnRfVHlwZXNdLnhtbFBLAQItABQABgAIAAAAIQBa9CxbvwAAABUBAAALAAAA&#10;AAAAAAAAAAAAAB8BAABfcmVscy8ucmVsc1BLAQItABQABgAIAAAAIQCoDgp7wgAAAN0AAAAPAAAA&#10;AAAAAAAAAAAAAAcCAABkcnMvZG93bnJldi54bWxQSwUGAAAAAAMAAwC3AAAA9gIAAAAA&#10;" path="m,35l37,,74,35,37,70,,35xe" filled="f" strokecolor="#939598" strokeweight=".36pt">
                <v:path arrowok="t" o:connecttype="custom" o:connectlocs="0,845;37,810;74,845;37,880;0,845" o:connectangles="0,0,0,0,0"/>
              </v:shape>
              <v:shape id="Freeform 1223"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JQMwgAAAN0AAAAPAAAAZHJzL2Rvd25yZXYueG1sRE9LawIx&#10;EL4L/Q9hCt40q6jI1iiloHiQgg9Kj0MyzS7dTLZJ1PXfN4LgbT6+5yxWnWvEhUKsPSsYDQsQxNqb&#10;mq2C03E9mIOICdlg45kU3CjCavnSW2Bp/JX3dDkkK3IIxxIVVCm1pZRRV+QwDn1LnLkfHxymDIOV&#10;JuA1h7tGjotiJh3WnBsqbOmjIv17ODsFn7xpN9pqM3G3vy9jvueFDTul+q/d+xuIRF16ih/urcnz&#10;R9Mx3L/JJ8jlPwAAAP//AwBQSwECLQAUAAYACAAAACEA2+H2y+4AAACFAQAAEwAAAAAAAAAAAAAA&#10;AAAAAAAAW0NvbnRlbnRfVHlwZXNdLnhtbFBLAQItABQABgAIAAAAIQBa9CxbvwAAABUBAAALAAAA&#10;AAAAAAAAAAAAAB8BAABfcmVscy8ucmVsc1BLAQItABQABgAIAAAAIQBY3JQMwgAAAN0AAAAPAAAA&#10;AAAAAAAAAAAAAAcCAABkcnMvZG93bnJldi54bWxQSwUGAAAAAAMAAwC3AAAA9gIAAAAA&#10;" path="m,35l37,,74,35,37,70,,35xe" filled="f" strokecolor="#939598" strokeweight=".36pt">
                <v:path arrowok="t" o:connecttype="custom" o:connectlocs="0,845;37,810;74,845;37,880;0,845" o:connectangles="0,0,0,0,0"/>
              </v:shape>
              <v:shape id="Freeform 1222"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DGXwgAAAN0AAAAPAAAAZHJzL2Rvd25yZXYueG1sRE9NawIx&#10;EL0X/A9hBG81a2tFtkYRoeJBhFopPQ7JNLu4maxJquu/N4LQ2zze58wWnWvEmUKsPSsYDQsQxNqb&#10;mq2Cw9fH8xRETMgGG8+k4EoRFvPe0wxL4y/8Sed9siKHcCxRQZVSW0oZdUUO49C3xJn79cFhyjBY&#10;aQJecrhr5EtRTKTDmnNDhS2tKtLH/Z9TsON1u9ZWm7G7nr6N+ZkWNmyVGvS75TuIRF36Fz/cG5Pn&#10;j95e4f5NPkHObwAAAP//AwBQSwECLQAUAAYACAAAACEA2+H2y+4AAACFAQAAEwAAAAAAAAAAAAAA&#10;AAAAAAAAW0NvbnRlbnRfVHlwZXNdLnhtbFBLAQItABQABgAIAAAAIQBa9CxbvwAAABUBAAALAAAA&#10;AAAAAAAAAAAAAB8BAABfcmVscy8ucmVsc1BLAQItABQABgAIAAAAIQA3kDGXwgAAAN0AAAAPAAAA&#10;AAAAAAAAAAAAAAcCAABkcnMvZG93bnJldi54bWxQSwUGAAAAAAMAAwC3AAAA9gIAAAAA&#10;" path="m,35l37,,74,35,37,70,,35xe" filled="f" strokecolor="#939598" strokeweight=".36pt">
                <v:path arrowok="t" o:connecttype="custom" o:connectlocs="0,845;37,810;74,845;37,880;0,845" o:connectangles="0,0,0,0,0"/>
              </v:shape>
              <v:shape id="Freeform 1221"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anjwQAAAN0AAAAPAAAAZHJzL2Rvd25yZXYueG1sRE9NawIx&#10;EL0L/Q9hCt40q6jI1iiloHgQoSqlxyGZZpduJtsk6vrvjVDwNo/3OYtV5xpxoRBrzwpGwwIEsfam&#10;ZqvgdFwP5iBiQjbYeCYFN4qwWr70Flgaf+VPuhySFTmEY4kKqpTaUsqoK3IYh74lztyPDw5ThsFK&#10;E/Caw10jx0Uxkw5rzg0VtvRRkf49nJ2CPW/ajbbaTNzt78uY73lhw06p/mv3/gYiUZee4n/31uT5&#10;o+kEHt/kE+TyDgAA//8DAFBLAQItABQABgAIAAAAIQDb4fbL7gAAAIUBAAATAAAAAAAAAAAAAAAA&#10;AAAAAABbQ29udGVudF9UeXBlc10ueG1sUEsBAi0AFAAGAAgAAAAhAFr0LFu/AAAAFQEAAAsAAAAA&#10;AAAAAAAAAAAAHwEAAF9yZWxzLy5yZWxzUEsBAi0AFAAGAAgAAAAhALh5qePBAAAA3QAAAA8AAAAA&#10;AAAAAAAAAAAABwIAAGRycy9kb3ducmV2LnhtbFBLBQYAAAAAAwADALcAAAD1AgAAAAA=&#10;" path="m,35l37,,74,35,37,70,,35xe" filled="f" strokecolor="#939598" strokeweight=".36pt">
                <v:path arrowok="t" o:connecttype="custom" o:connectlocs="0,845;37,810;74,845;37,880;0,845" o:connectangles="0,0,0,0,0"/>
              </v:shape>
              <v:shape id="Freeform 1220"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Qx4wgAAAN0AAAAPAAAAZHJzL2Rvd25yZXYueG1sRE9NawIx&#10;EL0X+h/CFLzV7IqKbI1LKSg9iKAtpcchmWaXbibbJNX13xtB8DaP9znLenCdOFKIrWcF5bgAQay9&#10;adkq+PxYPy9AxIRssPNMCs4UoV49PiyxMv7EezoekhU5hGOFCpqU+krKqBtyGMe+J87cjw8OU4bB&#10;ShPwlMNdJydFMZcOW84NDfb01pD+Pfw7BTve9BtttZm689+XMd+LwoatUqOn4fUFRKIh3cU397vJ&#10;88vZDK7f5BPk6gIAAP//AwBQSwECLQAUAAYACAAAACEA2+H2y+4AAACFAQAAEwAAAAAAAAAAAAAA&#10;AAAAAAAAW0NvbnRlbnRfVHlwZXNdLnhtbFBLAQItABQABgAIAAAAIQBa9CxbvwAAABUBAAALAAAA&#10;AAAAAAAAAAAAAB8BAABfcmVscy8ucmVsc1BLAQItABQABgAIAAAAIQDXNQx4wgAAAN0AAAAPAAAA&#10;AAAAAAAAAAAAAAcCAABkcnMvZG93bnJldi54bWxQSwUGAAAAAAMAAwC3AAAA9gIAAAAA&#10;" path="m,35l37,,74,35,37,70,,35xe" filled="f" strokecolor="#939598" strokeweight=".36pt">
                <v:path arrowok="t" o:connecttype="custom" o:connectlocs="0,845;37,810;74,845;37,880;0,845" o:connectangles="0,0,0,0,0"/>
              </v:shape>
              <v:shape id="Freeform 1219"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5IPwQAAAN0AAAAPAAAAZHJzL2Rvd25yZXYueG1sRE9NawIx&#10;EL0L/Q9hCr1pVqkiq1GkoPQgQlVKj0MyZhc3k22S6vrvTUHwNo/3OfNl5xpxoRBrzwqGgwIEsfam&#10;ZqvgeFj3pyBiQjbYeCYFN4qwXLz05lgaf+UvuuyTFTmEY4kKqpTaUsqoK3IYB74lztzJB4cpw2Cl&#10;CXjN4a6Ro6KYSIc154YKW/qoSJ/3f07BjjftRltt3t3t99uYn2lhw1apt9duNQORqEtP8cP9afL8&#10;4XgC/9/kE+TiDgAA//8DAFBLAQItABQABgAIAAAAIQDb4fbL7gAAAIUBAAATAAAAAAAAAAAAAAAA&#10;AAAAAABbQ29udGVudF9UeXBlc10ueG1sUEsBAi0AFAAGAAgAAAAhAFr0LFu/AAAAFQEAAAsAAAAA&#10;AAAAAAAAAAAAHwEAAF9yZWxzLy5yZWxzUEsBAi0AFAAGAAgAAAAhACfnkg/BAAAA3QAAAA8AAAAA&#10;AAAAAAAAAAAABwIAAGRycy9kb3ducmV2LnhtbFBLBQYAAAAAAwADALcAAAD1AgAAAAA=&#10;" path="m,35l37,,74,35,37,70,,35xe" filled="f" strokecolor="#939598" strokeweight=".36pt">
                <v:path arrowok="t" o:connecttype="custom" o:connectlocs="0,845;37,810;74,845;37,880;0,845" o:connectangles="0,0,0,0,0"/>
              </v:shape>
              <v:shape id="Freeform 1218"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zeUwgAAAN0AAAAPAAAAZHJzL2Rvd25yZXYueG1sRE9NawIx&#10;EL0X/A9hBG81a6lVtkYRoeJBhFopPQ7JNLu4maxJquu/N4LQ2zze58wWnWvEmUKsPSsYDQsQxNqb&#10;mq2Cw9fH8xRETMgGG8+k4EoRFvPe0wxL4y/8Sed9siKHcCxRQZVSW0oZdUUO49C3xJn79cFhyjBY&#10;aQJecrhr5EtRvEmHNeeGCltaVaSP+z+nYMfrdq2tNq/uevo25mda2LBVatDvlu8gEnXpX/xwb0ye&#10;PxpP4P5NPkHObwAAAP//AwBQSwECLQAUAAYACAAAACEA2+H2y+4AAACFAQAAEwAAAAAAAAAAAAAA&#10;AAAAAAAAW0NvbnRlbnRfVHlwZXNdLnhtbFBLAQItABQABgAIAAAAIQBa9CxbvwAAABUBAAALAAAA&#10;AAAAAAAAAAAAAB8BAABfcmVscy8ucmVsc1BLAQItABQABgAIAAAAIQBIqzeUwgAAAN0AAAAPAAAA&#10;AAAAAAAAAAAAAAcCAABkcnMvZG93bnJldi54bWxQSwUGAAAAAAMAAwC3AAAA9gIAAAAA&#10;" path="m,35l37,,74,35,37,70,,35xe" filled="f" strokecolor="#939598" strokeweight=".36pt">
                <v:path arrowok="t" o:connecttype="custom" o:connectlocs="0,845;37,810;74,845;37,880;0,845" o:connectangles="0,0,0,0,0"/>
              </v:shape>
              <v:shape id="Freeform 1217"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NKPmxQAAAN0AAAAPAAAAZHJzL2Rvd25yZXYueG1sRI9BawIx&#10;EIXvhf6HMAVvNWuxIqtRSqHiQQq1pfQ4JGN26WayTaKu/945FLzN8N68981yPYROnSjlNrKBybgC&#10;RWyja9kb+Pp8e5yDygXZYReZDFwow3p1f7fE2sUzf9BpX7ySEM41GmhK6Wuts20oYB7Hnli0Q0wB&#10;i6zJa5fwLOGh009VNdMBW5aGBnt6bcj+7o/BwDtv+o311k3D5e/buZ955dPOmNHD8LIAVWgoN/P/&#10;9dYJ/uRZcOUbGUGvrgAAAP//AwBQSwECLQAUAAYACAAAACEA2+H2y+4AAACFAQAAEwAAAAAAAAAA&#10;AAAAAAAAAAAAW0NvbnRlbnRfVHlwZXNdLnhtbFBLAQItABQABgAIAAAAIQBa9CxbvwAAABUBAAAL&#10;AAAAAAAAAAAAAAAAAB8BAABfcmVscy8ucmVsc1BLAQItABQABgAIAAAAIQA5NKPmxQAAAN0AAAAP&#10;AAAAAAAAAAAAAAAAAAcCAABkcnMvZG93bnJldi54bWxQSwUGAAAAAAMAAwC3AAAA+QIAAAAA&#10;" path="m,35l37,,74,35,37,70,,35xe" filled="f" strokecolor="#939598" strokeweight=".36pt">
                <v:path arrowok="t" o:connecttype="custom" o:connectlocs="0,845;37,810;74,845;37,880;0,845" o:connectangles="0,0,0,0,0"/>
              </v:shape>
              <v:shape id="Freeform 1216"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AZ9wgAAAN0AAAAPAAAAZHJzL2Rvd25yZXYueG1sRE9NawIx&#10;EL0X/A9hBG81a6nFrkYRoeJBhNpSehySMbu4maxJquu/N4LQ2zze58wWnWvEmUKsPSsYDQsQxNqb&#10;mq2C76+P5wmImJANNp5JwZUiLOa9pxmWxl/4k877ZEUO4ViigiqltpQy6oocxqFviTN38MFhyjBY&#10;aQJecrhr5EtRvEmHNeeGCltaVaSP+z+nYMfrdq2tNq/uevox5ndS2LBVatDvllMQibr0L364NybP&#10;H43f4f5NPkHObwAAAP//AwBQSwECLQAUAAYACAAAACEA2+H2y+4AAACFAQAAEwAAAAAAAAAAAAAA&#10;AAAAAAAAW0NvbnRlbnRfVHlwZXNdLnhtbFBLAQItABQABgAIAAAAIQBa9CxbvwAAABUBAAALAAAA&#10;AAAAAAAAAAAAAB8BAABfcmVscy8ucmVsc1BLAQItABQABgAIAAAAIQBWeAZ9wgAAAN0AAAAPAAAA&#10;AAAAAAAAAAAAAAcCAABkcnMvZG93bnJldi54bWxQSwUGAAAAAAMAAwC3AAAA9gIAAAAA&#10;" path="m,35l37,,74,35,37,70,,35xe" filled="f" strokecolor="#939598" strokeweight=".36pt">
                <v:path arrowok="t" o:connecttype="custom" o:connectlocs="0,845;37,810;74,845;37,880;0,845" o:connectangles="0,0,0,0,0"/>
              </v:shape>
              <v:shape id="Freeform 1215"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mVdxAAAAN0AAAAPAAAAZHJzL2Rvd25yZXYueG1sRI9BawIx&#10;EIXvhf6HMIXeatZSRLZGKYWKBxG0Ij0OyZhd3Ey2Sarrv3cOQm8zvDfvfTNbDKFTZ0q5jWxgPKpA&#10;EdvoWvYG9t9fL1NQuSA77CKTgStlWMwfH2ZYu3jhLZ13xSsJ4VyjgaaUvtY624YC5lHsiUU7xhSw&#10;yJq8dgkvEh46/VpVEx2wZWlosKfPhuxp9xcMbHjZL6237i1cfw/O/Uwrn9bGPD8NH++gCg3l33y/&#10;XjnBH0+EX76REfT8BgAA//8DAFBLAQItABQABgAIAAAAIQDb4fbL7gAAAIUBAAATAAAAAAAAAAAA&#10;AAAAAAAAAABbQ29udGVudF9UeXBlc10ueG1sUEsBAi0AFAAGAAgAAAAhAFr0LFu/AAAAFQEAAAsA&#10;AAAAAAAAAAAAAAAAHwEAAF9yZWxzLy5yZWxzUEsBAi0AFAAGAAgAAAAhAAkuZV3EAAAA3QAAAA8A&#10;AAAAAAAAAAAAAAAABwIAAGRycy9kb3ducmV2LnhtbFBLBQYAAAAAAwADALcAAAD4AgAAAAA=&#10;" path="m,35l37,,74,35,37,70,,35xe" filled="f" strokecolor="#939598" strokeweight=".36pt">
                <v:path arrowok="t" o:connecttype="custom" o:connectlocs="0,845;37,810;74,845;37,880;0,845" o:connectangles="0,0,0,0,0"/>
              </v:shape>
              <v:shape id="Freeform 1214"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sDGwgAAAN0AAAAPAAAAZHJzL2Rvd25yZXYueG1sRE9NawIx&#10;EL0X+h/CFLzV7JYisjW7SKHioQhVEY9DMs0ubibbJOr675tCwds83ucsmtH14kIhdp4VlNMCBLH2&#10;pmOrYL/7eJ6DiAnZYO+ZFNwoQlM/PiywMv7KX3TZJityCMcKFbQpDZWUUbfkME79QJy5bx8cpgyD&#10;lSbgNYe7Xr4UxUw67Dg3tDjQe0v6tD07BRteDStttXl1t5+DMcd5YcOnUpOncfkGItGY7uJ/99rk&#10;+eWshL9v8gmy/gUAAP//AwBQSwECLQAUAAYACAAAACEA2+H2y+4AAACFAQAAEwAAAAAAAAAAAAAA&#10;AAAAAAAAW0NvbnRlbnRfVHlwZXNdLnhtbFBLAQItABQABgAIAAAAIQBa9CxbvwAAABUBAAALAAAA&#10;AAAAAAAAAAAAAB8BAABfcmVscy8ucmVsc1BLAQItABQABgAIAAAAIQBmYsDGwgAAAN0AAAAPAAAA&#10;AAAAAAAAAAAAAAcCAABkcnMvZG93bnJldi54bWxQSwUGAAAAAAMAAwC3AAAA9gIAAAAA&#10;" path="m,35l37,,74,35,37,70,,35xe" filled="f" strokecolor="#939598" strokeweight=".36pt">
                <v:path arrowok="t" o:connecttype="custom" o:connectlocs="0,845;37,810;74,845;37,880;0,845" o:connectangles="0,0,0,0,0"/>
              </v:shape>
              <v:shape id="Freeform 1213"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F6xwQAAAN0AAAAPAAAAZHJzL2Rvd25yZXYueG1sRE9NawIx&#10;EL0L/Q9hCt7crCIiW6OUQsWDCFqRHodkml26mWyTqOu/N4LQ2zze5yxWvWvFhUJsPCsYFyUIYu1N&#10;w1bB8etzNAcRE7LB1jMpuFGE1fJlsMDK+Cvv6XJIVuQQjhUqqFPqKimjrslhLHxHnLkfHxymDIOV&#10;JuA1h7tWTspyJh02nBtq7OijJv17ODsFO153a221mbrb38mY73lpw1ap4Wv//gYiUZ/+xU/3xuT5&#10;49kEHt/kE+TyDgAA//8DAFBLAQItABQABgAIAAAAIQDb4fbL7gAAAIUBAAATAAAAAAAAAAAAAAAA&#10;AAAAAABbQ29udGVudF9UeXBlc10ueG1sUEsBAi0AFAAGAAgAAAAhAFr0LFu/AAAAFQEAAAsAAAAA&#10;AAAAAAAAAAAAHwEAAF9yZWxzLy5yZWxzUEsBAi0AFAAGAAgAAAAhAJawXrHBAAAA3QAAAA8AAAAA&#10;AAAAAAAAAAAABwIAAGRycy9kb3ducmV2LnhtbFBLBQYAAAAAAwADALcAAAD1AgAAAAA=&#10;" path="m,35l37,,74,35,37,70,,35xe" filled="f" strokecolor="#939598" strokeweight=".36pt">
                <v:path arrowok="t" o:connecttype="custom" o:connectlocs="0,845;37,810;74,845;37,880;0,845" o:connectangles="0,0,0,0,0"/>
              </v:shape>
              <v:shape id="Freeform 1212"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PsqwQAAAN0AAAAPAAAAZHJzL2Rvd25yZXYueG1sRE9NawIx&#10;EL0L/Q9hCr1pVisiq1GkoPQgQlVKj0MyZhc3k22S6vrvTUHwNo/3OfNl5xpxoRBrzwqGgwIEsfam&#10;ZqvgeFj3pyBiQjbYeCYFN4qwXLz05lgaf+UvuuyTFTmEY4kKqpTaUsqoK3IYB74lztzJB4cpw2Cl&#10;CXjN4a6Ro6KYSIc154YKW/qoSJ/3f07BjjftRlttxu72+23Mz7SwYavU22u3moFI1KWn+OH+NHn+&#10;cPIO/9/kE+TiDgAA//8DAFBLAQItABQABgAIAAAAIQDb4fbL7gAAAIUBAAATAAAAAAAAAAAAAAAA&#10;AAAAAABbQ29udGVudF9UeXBlc10ueG1sUEsBAi0AFAAGAAgAAAAhAFr0LFu/AAAAFQEAAAsAAAAA&#10;AAAAAAAAAAAAHwEAAF9yZWxzLy5yZWxzUEsBAi0AFAAGAAgAAAAhAPn8+yrBAAAA3QAAAA8AAAAA&#10;AAAAAAAAAAAABwIAAGRycy9kb3ducmV2LnhtbFBLBQYAAAAAAwADALcAAAD1AgAAAAA=&#10;" path="m,35l37,,74,35,37,70,,35xe" filled="f" strokecolor="#939598" strokeweight=".36pt">
                <v:path arrowok="t" o:connecttype="custom" o:connectlocs="0,845;37,810;74,845;37,880;0,845" o:connectangles="0,0,0,0,0"/>
              </v:shape>
              <v:shape id="Freeform 1211"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FWNewQAAAN0AAAAPAAAAZHJzL2Rvd25yZXYueG1sRE9NawIx&#10;EL0X/A9hBG/drCIiq1FKQemhCFURj0MyzS7dTNYk6vrvm0LB2zze5yzXvWvFjUJsPCsYFyUIYu1N&#10;w1bB8bB5nYOICdlg65kUPCjCejV4WWJl/J2/6LZPVuQQjhUqqFPqKimjrslhLHxHnLlvHxymDIOV&#10;JuA9h7tWTspyJh02nBtq7Oi9Jv2zvzoFO952W221mbrH5WTMeV7a8KnUaNi/LUAk6tNT/O/+MHn+&#10;eDaFv2/yCXL1CwAA//8DAFBLAQItABQABgAIAAAAIQDb4fbL7gAAAIUBAAATAAAAAAAAAAAAAAAA&#10;AAAAAABbQ29udGVudF9UeXBlc10ueG1sUEsBAi0AFAAGAAgAAAAhAFr0LFu/AAAAFQEAAAsAAAAA&#10;AAAAAAAAAAAAHwEAAF9yZWxzLy5yZWxzUEsBAi0AFAAGAAgAAAAhAHYVY17BAAAA3QAAAA8AAAAA&#10;AAAAAAAAAAAABwIAAGRycy9kb3ducmV2LnhtbFBLBQYAAAAAAwADALcAAAD1AgAAAAA=&#10;" path="m,35l37,,74,35,37,70,,35xe" filled="f" strokecolor="#939598" strokeweight=".36pt">
                <v:path arrowok="t" o:connecttype="custom" o:connectlocs="0,845;37,810;74,845;37,880;0,845" o:connectangles="0,0,0,0,0"/>
              </v:shape>
              <v:shape id="Freeform 1210"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cbFwQAAAN0AAAAPAAAAZHJzL2Rvd25yZXYueG1sRE9NawIx&#10;EL0L/Q9hCr1pVqkiq1GkoPQgQlVKj0MyZhc3k22S6vrvTUHwNo/3OfNl5xpxoRBrzwqGgwIEsfam&#10;ZqvgeFj3pyBiQjbYeCYFN4qwXLz05lgaf+UvuuyTFTmEY4kKqpTaUsqoK3IYB74lztzJB4cpw2Cl&#10;CXjN4a6Ro6KYSIc154YKW/qoSJ/3f07BjjftRltt3t3t99uYn2lhw1apt9duNQORqEtP8cP9afL8&#10;4WQM/9/kE+TiDgAA//8DAFBLAQItABQABgAIAAAAIQDb4fbL7gAAAIUBAAATAAAAAAAAAAAAAAAA&#10;AAAAAABbQ29udGVudF9UeXBlc10ueG1sUEsBAi0AFAAGAAgAAAAhAFr0LFu/AAAAFQEAAAsAAAAA&#10;AAAAAAAAAAAAHwEAAF9yZWxzLy5yZWxzUEsBAi0AFAAGAAgAAAAhABlZxsXBAAAA3QAAAA8AAAAA&#10;AAAAAAAAAAAABwIAAGRycy9kb3ducmV2LnhtbFBLBQYAAAAAAwADALcAAAD1AgAAAAA=&#10;" path="m,35l37,,74,35,37,70,,35xe" filled="f" strokecolor="#939598" strokeweight=".36pt">
                <v:path arrowok="t" o:connecttype="custom" o:connectlocs="0,845;37,810;74,845;37,880;0,845" o:connectangles="0,0,0,0,0"/>
              </v:shape>
              <v:shape id="Freeform 1209"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1iywgAAAN0AAAAPAAAAZHJzL2Rvd25yZXYueG1sRE9NawIx&#10;EL0L/ocwQm+aVcoiW7OLCEoPpVArpcchmWYXN5M1SXX9902h0Ns83udsmtH14kohdp4VLBcFCGLt&#10;TcdWwel9P1+DiAnZYO+ZFNwpQlNPJxusjL/xG12PyYocwrFCBW1KQyVl1C05jAs/EGfuyweHKcNg&#10;pQl4y+Gul6uiKKXDjnNDiwPtWtLn47dT8MqH4aCtNo/ufvkw5nNd2PCi1MNs3D6BSDSmf/Gf+9nk&#10;+cuyhN9v8gmy/gEAAP//AwBQSwECLQAUAAYACAAAACEA2+H2y+4AAACFAQAAEwAAAAAAAAAAAAAA&#10;AAAAAAAAW0NvbnRlbnRfVHlwZXNdLnhtbFBLAQItABQABgAIAAAAIQBa9CxbvwAAABUBAAALAAAA&#10;AAAAAAAAAAAAAB8BAABfcmVscy8ucmVsc1BLAQItABQABgAIAAAAIQDpi1iywgAAAN0AAAAPAAAA&#10;AAAAAAAAAAAAAAcCAABkcnMvZG93bnJldi54bWxQSwUGAAAAAAMAAwC3AAAA9gIAAAAA&#10;" path="m,35l37,,74,35,37,70,,35xe" filled="f" strokecolor="#939598" strokeweight=".36pt">
                <v:path arrowok="t" o:connecttype="custom" o:connectlocs="0,845;37,810;74,845;37,880;0,845" o:connectangles="0,0,0,0,0"/>
              </v:shape>
              <v:shape id="Freeform 1208"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0pwgAAAN0AAAAPAAAAZHJzL2Rvd25yZXYueG1sRE9NawIx&#10;EL0X+h/CFLzV7IqobI1LKSg9iKAtpcchmWaXbibbJNX13xtB8DaP9znLenCdOFKIrWcF5bgAQay9&#10;adkq+PxYPy9AxIRssPNMCs4UoV49PiyxMv7EezoekhU5hGOFCpqU+krKqBtyGMe+J87cjw8OU4bB&#10;ShPwlMNdJydFMZMOW84NDfb01pD+Pfw7BTve9BtttZm689+XMd+LwoatUqOn4fUFRKIh3cU397vJ&#10;88vZHK7f5BPk6gIAAP//AwBQSwECLQAUAAYACAAAACEA2+H2y+4AAACFAQAAEwAAAAAAAAAAAAAA&#10;AAAAAAAAW0NvbnRlbnRfVHlwZXNdLnhtbFBLAQItABQABgAIAAAAIQBa9CxbvwAAABUBAAALAAAA&#10;AAAAAAAAAAAAAB8BAABfcmVscy8ucmVsc1BLAQItABQABgAIAAAAIQCGx/0pwgAAAN0AAAAPAAAA&#10;AAAAAAAAAAAAAAcCAABkcnMvZG93bnJldi54bWxQSwUGAAAAAAMAAwC3AAAA9gIAAAAA&#10;" path="m,35l37,,74,35,37,70,,35xe" filled="f" strokecolor="#939598" strokeweight=".36pt">
                <v:path arrowok="t" o:connecttype="custom" o:connectlocs="0,845;37,810;74,845;37,880;0,845" o:connectangles="0,0,0,0,0"/>
              </v:shape>
              <v:shape id="Freeform 1207"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GlbxAAAAN0AAAAPAAAAZHJzL2Rvd25yZXYueG1sRI9BawIx&#10;EIXvhf6HMIXeatZSRLZGKYWKBxG0Ij0OyZhd3Ey2Sarrv3cOQm8zvDfvfTNbDKFTZ0q5jWxgPKpA&#10;EdvoWvYG9t9fL1NQuSA77CKTgStlWMwfH2ZYu3jhLZ13xSsJ4VyjgaaUvtY624YC5lHsiUU7xhSw&#10;yJq8dgkvEh46/VpVEx2wZWlosKfPhuxp9xcMbHjZL6237i1cfw/O/Uwrn9bGPD8NH++gCg3l33y/&#10;XjnBH08EV76REfT8BgAA//8DAFBLAQItABQABgAIAAAAIQDb4fbL7gAAAIUBAAATAAAAAAAAAAAA&#10;AAAAAAAAAABbQ29udGVudF9UeXBlc10ueG1sUEsBAi0AFAAGAAgAAAAhAFr0LFu/AAAAFQEAAAsA&#10;AAAAAAAAAAAAAAAAHwEAAF9yZWxzLy5yZWxzUEsBAi0AFAAGAAgAAAAhAPdYaVvEAAAA3QAAAA8A&#10;AAAAAAAAAAAAAAAABwIAAGRycy9kb3ducmV2LnhtbFBLBQYAAAAAAwADALcAAAD4AgAAAAA=&#10;" path="m,35l37,,74,35,37,70,,35xe" filled="f" strokecolor="#939598" strokeweight=".36pt">
                <v:path arrowok="t" o:connecttype="custom" o:connectlocs="0,845;37,810;74,845;37,880;0,845" o:connectangles="0,0,0,0,0"/>
              </v:shape>
              <v:shape id="Freeform 1206"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MzAwgAAAN0AAAAPAAAAZHJzL2Rvd25yZXYueG1sRE9LawIx&#10;EL4L/Q9hCt40q4jYrVFKQfEgBR+UHodkml26maxJ1PXfN4LgbT6+58yXnWvEhUKsPSsYDQsQxNqb&#10;mq2C42E1mIGICdlg45kU3CjCcvHSm2Np/JV3dNknK3IIxxIVVCm1pZRRV+QwDn1LnLlfHxymDIOV&#10;JuA1h7tGjotiKh3WnBsqbOmzIv23PzsFX7xu19pqM3G307cxP7PChq1S/dfu4x1Eoi49xQ/3xuT5&#10;o+kb3L/JJ8jFPwAAAP//AwBQSwECLQAUAAYACAAAACEA2+H2y+4AAACFAQAAEwAAAAAAAAAAAAAA&#10;AAAAAAAAW0NvbnRlbnRfVHlwZXNdLnhtbFBLAQItABQABgAIAAAAIQBa9CxbvwAAABUBAAALAAAA&#10;AAAAAAAAAAAAAB8BAABfcmVscy8ucmVsc1BLAQItABQABgAIAAAAIQCYFMzAwgAAAN0AAAAPAAAA&#10;AAAAAAAAAAAAAAcCAABkcnMvZG93bnJldi54bWxQSwUGAAAAAAMAAwC3AAAA9gIAAAAA&#10;" path="m,35l37,,74,35,37,70,,35xe" filled="f" strokecolor="#939598" strokeweight=".36pt">
                <v:path arrowok="t" o:connecttype="custom" o:connectlocs="0,845;37,810;74,845;37,880;0,845" o:connectangles="0,0,0,0,0"/>
              </v:shape>
              <v:shape id="Freeform 1205"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OAxQAAAN0AAAAPAAAAZHJzL2Rvd25yZXYueG1sRI9BawIx&#10;EIXvhf6HMAVvNWuRKqtRSqHiQQq1pfQ4JGN26WayTaKu/945FLzN8N68981yPYROnSjlNrKBybgC&#10;RWyja9kb+Pp8e5yDygXZYReZDFwow3p1f7fE2sUzf9BpX7ySEM41GmhK6Wuts20oYB7Hnli0Q0wB&#10;i6zJa5fwLOGh009V9awDtiwNDfb02pD93R+DgXfe9BvrrZuGy9+3cz/zyqedMaOH4WUBqtBQbub/&#10;660T/MlM+OUbGUGvrgAAAP//AwBQSwECLQAUAAYACAAAACEA2+H2y+4AAACFAQAAEwAAAAAAAAAA&#10;AAAAAAAAAAAAW0NvbnRlbnRfVHlwZXNdLnhtbFBLAQItABQABgAIAAAAIQBa9CxbvwAAABUBAAAL&#10;AAAAAAAAAAAAAAAAAB8BAABfcmVscy8ucmVsc1BLAQItABQABgAIAAAAIQCM9/OAxQAAAN0AAAAP&#10;AAAAAAAAAAAAAAAAAAcCAABkcnMvZG93bnJldi54bWxQSwUGAAAAAAMAAwC3AAAA+QIAAAAA&#10;" path="m,35l37,,74,35,37,70,,35xe" filled="f" strokecolor="#939598" strokeweight=".36pt">
                <v:path arrowok="t" o:connecttype="custom" o:connectlocs="0,845;37,810;74,845;37,880;0,845" o:connectangles="0,0,0,0,0"/>
              </v:shape>
              <v:shape id="Freeform 1204"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1YbwgAAAN0AAAAPAAAAZHJzL2Rvd25yZXYueG1sRE9NawIx&#10;EL0X/A9hCr3V7Eqpy9YoRaj0UAS1lB6HZMwubibbJOr6701B8DaP9zmzxeA6caIQW88KynEBglh7&#10;07JV8L37eK5AxIRssPNMCi4UYTEfPcywNv7MGzptkxU5hGONCpqU+lrKqBtyGMe+J87c3geHKcNg&#10;pQl4zuGuk5OieJUOW84NDfa0bEgftkenYM2rfqWtNi/u8vdjzG9V2PCl1NPj8P4GItGQ7uKb+9Pk&#10;+eW0hP9v8glyfgUAAP//AwBQSwECLQAUAAYACAAAACEA2+H2y+4AAACFAQAAEwAAAAAAAAAAAAAA&#10;AAAAAAAAW0NvbnRlbnRfVHlwZXNdLnhtbFBLAQItABQABgAIAAAAIQBa9CxbvwAAABUBAAALAAAA&#10;AAAAAAAAAAAAAB8BAABfcmVscy8ucmVsc1BLAQItABQABgAIAAAAIQDju1YbwgAAAN0AAAAPAAAA&#10;AAAAAAAAAAAAAAcCAABkcnMvZG93bnJldi54bWxQSwUGAAAAAAMAAwC3AAAA9gIAAAAA&#10;" path="m,35l37,,74,35,37,70,,35xe" filled="f" strokecolor="#939598" strokeweight=".36pt">
                <v:path arrowok="t" o:connecttype="custom" o:connectlocs="0,845;37,810;74,845;37,880;0,845" o:connectangles="0,0,0,0,0"/>
              </v:shape>
              <v:shape id="Freeform 1203"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chswgAAAN0AAAAPAAAAZHJzL2Rvd25yZXYueG1sRE9LawIx&#10;EL4L/Q9hCt40q4jK1iiloHiQgg9Kj0MyzS7dTLZJ1PXfN4LgbT6+5yxWnWvEhUKsPSsYDQsQxNqb&#10;mq2C03E9mIOICdlg45kU3CjCavnSW2Bp/JX3dDkkK3IIxxIVVCm1pZRRV+QwDn1LnLkfHxymDIOV&#10;JuA1h7tGjotiKh3WnBsqbOmjIv17ODsFn7xpN9pqM3G3vy9jvueFDTul+q/d+xuIRF16ih/urcnz&#10;R7Mx3L/JJ8jlPwAAAP//AwBQSwECLQAUAAYACAAAACEA2+H2y+4AAACFAQAAEwAAAAAAAAAAAAAA&#10;AAAAAAAAW0NvbnRlbnRfVHlwZXNdLnhtbFBLAQItABQABgAIAAAAIQBa9CxbvwAAABUBAAALAAAA&#10;AAAAAAAAAAAAAB8BAABfcmVscy8ucmVsc1BLAQItABQABgAIAAAAIQATachswgAAAN0AAAAPAAAA&#10;AAAAAAAAAAAAAAcCAABkcnMvZG93bnJldi54bWxQSwUGAAAAAAMAAwC3AAAA9gIAAAAA&#10;" path="m,35l37,,74,35,37,70,,35xe" filled="f" strokecolor="#939598" strokeweight=".36pt">
                <v:path arrowok="t" o:connecttype="custom" o:connectlocs="0,845;37,810;74,845;37,880;0,845" o:connectangles="0,0,0,0,0"/>
              </v:shape>
              <v:shape id="Freeform 1202"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W33wgAAAN0AAAAPAAAAZHJzL2Rvd25yZXYueG1sRE9NawIx&#10;EL0X/A9hBG81aytVtkYRoeJBhFopPQ7JNLu4maxJquu/N4LQ2zze58wWnWvEmUKsPSsYDQsQxNqb&#10;mq2Cw9fH8xRETMgGG8+k4EoRFvPe0wxL4y/8Sed9siKHcCxRQZVSW0oZdUUO49C3xJn79cFhyjBY&#10;aQJecrhr5EtRvEmHNeeGCltaVaSP+z+nYMfrdq2tNmN3PX0b8zMtbNgqNeh3y3cQibr0L364NybP&#10;H01e4f5NPkHObwAAAP//AwBQSwECLQAUAAYACAAAACEA2+H2y+4AAACFAQAAEwAAAAAAAAAAAAAA&#10;AAAAAAAAW0NvbnRlbnRfVHlwZXNdLnhtbFBLAQItABQABgAIAAAAIQBa9CxbvwAAABUBAAALAAAA&#10;AAAAAAAAAAAAAB8BAABfcmVscy8ucmVsc1BLAQItABQABgAIAAAAIQB8JW33wgAAAN0AAAAPAAAA&#10;AAAAAAAAAAAAAAcCAABkcnMvZG93bnJldi54bWxQSwUGAAAAAAMAAwC3AAAA9gIAAAAA&#10;" path="m,35l37,,74,35,37,70,,35xe" filled="f" strokecolor="#939598" strokeweight=".36pt">
                <v:path arrowok="t" o:connecttype="custom" o:connectlocs="0,845;37,810;74,845;37,880;0,845" o:connectangles="0,0,0,0,0"/>
              </v:shape>
              <v:shape id="Freeform 1201"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PWDwQAAAN0AAAAPAAAAZHJzL2Rvd25yZXYueG1sRE9NawIx&#10;EL0L/Q9hCt40q4jK1iiloHgQoSqlxyGZZpduJtsk6vrvjVDwNo/3OYtV5xpxoRBrzwpGwwIEsfam&#10;ZqvgdFwP5iBiQjbYeCYFN4qwWr70Flgaf+VPuhySFTmEY4kKqpTaUsqoK3IYh74lztyPDw5ThsFK&#10;E/Caw10jx0UxlQ5rzg0VtvRRkf49nJ2CPW/ajbbaTNzt78uY73lhw06p/mv3/gYiUZee4n/31uT5&#10;o9kEHt/kE+TyDgAA//8DAFBLAQItABQABgAIAAAAIQDb4fbL7gAAAIUBAAATAAAAAAAAAAAAAAAA&#10;AAAAAABbQ29udGVudF9UeXBlc10ueG1sUEsBAi0AFAAGAAgAAAAhAFr0LFu/AAAAFQEAAAsAAAAA&#10;AAAAAAAAAAAAHwEAAF9yZWxzLy5yZWxzUEsBAi0AFAAGAAgAAAAhAPPM9YPBAAAA3QAAAA8AAAAA&#10;AAAAAAAAAAAABwIAAGRycy9kb3ducmV2LnhtbFBLBQYAAAAAAwADALcAAAD1AgAAAAA=&#10;" path="m,35l37,,74,35,37,70,,35xe" filled="f" strokecolor="#939598" strokeweight=".36pt">
                <v:path arrowok="t" o:connecttype="custom" o:connectlocs="0,845;37,810;74,845;37,880;0,845" o:connectangles="0,0,0,0,0"/>
              </v:shape>
              <v:shape id="Freeform 1200"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FAYwgAAAN0AAAAPAAAAZHJzL2Rvd25yZXYueG1sRE9NawIx&#10;EL0X/A9hBG81a6lVtkYRoeJBhFopPQ7JNLu4maxJquu/N4LQ2zze58wWnWvEmUKsPSsYDQsQxNqb&#10;mq2Cw9fH8xRETMgGG8+k4EoRFvPe0wxL4y/8Sed9siKHcCxRQZVSW0oZdUUO49C3xJn79cFhyjBY&#10;aQJecrhr5EtRvEmHNeeGCltaVaSP+z+nYMfrdq2tNq/uevo25mda2LBVatDvlu8gEnXpX/xwb0ye&#10;P5qM4f5NPkHObwAAAP//AwBQSwECLQAUAAYACAAAACEA2+H2y+4AAACFAQAAEwAAAAAAAAAAAAAA&#10;AAAAAAAAW0NvbnRlbnRfVHlwZXNdLnhtbFBLAQItABQABgAIAAAAIQBa9CxbvwAAABUBAAALAAAA&#10;AAAAAAAAAAAAAB8BAABfcmVscy8ucmVsc1BLAQItABQABgAIAAAAIQCcgFAYwgAAAN0AAAAPAAAA&#10;AAAAAAAAAAAAAAcCAABkcnMvZG93bnJldi54bWxQSwUGAAAAAAMAAwC3AAAA9gIAAAAA&#10;" path="m,35l37,,74,35,37,70,,35xe" filled="f" strokecolor="#939598" strokeweight=".36pt">
                <v:path arrowok="t" o:connecttype="custom" o:connectlocs="0,845;37,810;74,845;37,880;0,845" o:connectangles="0,0,0,0,0"/>
              </v:shape>
              <v:shape id="Freeform 1199"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s5vwgAAAN0AAAAPAAAAZHJzL2Rvd25yZXYueG1sRE9NawIx&#10;EL0X+h/CFLzV7IqobI1LKSg9iKAtpcchmWaXbibbJNX13xtB8DaP9znLenCdOFKIrWcF5bgAQay9&#10;adkq+PxYPy9AxIRssPNMCs4UoV49PiyxMv7EezoekhU5hGOFCpqU+krKqBtyGMe+J87cjw8OU4bB&#10;ShPwlMNdJydFMZMOW84NDfb01pD+Pfw7BTve9BtttZm689+XMd+LwoatUqOn4fUFRKIh3cU397vJ&#10;88v5DK7f5BPk6gIAAP//AwBQSwECLQAUAAYACAAAACEA2+H2y+4AAACFAQAAEwAAAAAAAAAAAAAA&#10;AAAAAAAAW0NvbnRlbnRfVHlwZXNdLnhtbFBLAQItABQABgAIAAAAIQBa9CxbvwAAABUBAAALAAAA&#10;AAAAAAAAAAAAAB8BAABfcmVscy8ucmVsc1BLAQItABQABgAIAAAAIQBsUs5vwgAAAN0AAAAPAAAA&#10;AAAAAAAAAAAAAAcCAABkcnMvZG93bnJldi54bWxQSwUGAAAAAAMAAwC3AAAA9gIAAAAA&#10;" path="m,35l38,,75,35,38,70,,35xe" filled="f" strokecolor="#939598" strokeweight=".36pt">
                <v:path arrowok="t" o:connecttype="custom" o:connectlocs="0,845;38,810;75,845;38,880;0,845" o:connectangles="0,0,0,0,0"/>
              </v:shape>
              <v:shape id="Freeform 1198"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mv0wQAAAN0AAAAPAAAAZHJzL2Rvd25yZXYueG1sRE9NawIx&#10;EL0L/Q9hCr1pVikqq1GkoPQgQlVKj0MyZhc3k22S6vrvTUHwNo/3OfNl5xpxoRBrzwqGgwIEsfam&#10;ZqvgeFj3pyBiQjbYeCYFN4qwXLz05lgaf+UvuuyTFTmEY4kKqpTaUsqoK3IYB74lztzJB4cpw2Cl&#10;CXjN4a6Ro6IYS4c154YKW/qoSJ/3f07BjjftRltt3t3t99uYn2lhw1apt9duNQORqEtP8cP9afL8&#10;4WQC/9/kE+TiDgAA//8DAFBLAQItABQABgAIAAAAIQDb4fbL7gAAAIUBAAATAAAAAAAAAAAAAAAA&#10;AAAAAABbQ29udGVudF9UeXBlc10ueG1sUEsBAi0AFAAGAAgAAAAhAFr0LFu/AAAAFQEAAAsAAAAA&#10;AAAAAAAAAAAAHwEAAF9yZWxzLy5yZWxzUEsBAi0AFAAGAAgAAAAhAAMea/TBAAAA3QAAAA8AAAAA&#10;AAAAAAAAAAAABwIAAGRycy9kb3ducmV2LnhtbFBLBQYAAAAAAwADALcAAAD1AgAAAAA=&#10;" path="m,35l37,,74,35,37,70,,35xe" filled="f" strokecolor="#939598" strokeweight=".36pt">
                <v:path arrowok="t" o:connecttype="custom" o:connectlocs="0,845;37,810;74,845;37,880;0,845" o:connectangles="0,0,0,0,0"/>
              </v:shape>
              <v:shape id="Freeform 1197"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f+GxQAAAN0AAAAPAAAAZHJzL2Rvd25yZXYueG1sRI9BawIx&#10;EIXvhf6HMAVvNWuRKqtRSqHiQQq1pfQ4JGN26WayTaKu/945FLzN8N68981yPYROnSjlNrKBybgC&#10;RWyja9kb+Pp8e5yDygXZYReZDFwow3p1f7fE2sUzf9BpX7ySEM41GmhK6Wuts20oYB7Hnli0Q0wB&#10;i6zJa5fwLOGh009V9awDtiwNDfb02pD93R+DgXfe9BvrrZuGy9+3cz/zyqedMaOH4WUBqtBQbub/&#10;660T/MlMcOUbGUGvrgAAAP//AwBQSwECLQAUAAYACAAAACEA2+H2y+4AAACFAQAAEwAAAAAAAAAA&#10;AAAAAAAAAAAAW0NvbnRlbnRfVHlwZXNdLnhtbFBLAQItABQABgAIAAAAIQBa9CxbvwAAABUBAAAL&#10;AAAAAAAAAAAAAAAAAB8BAABfcmVscy8ucmVsc1BLAQItABQABgAIAAAAIQBygf+GxQAAAN0AAAAP&#10;AAAAAAAAAAAAAAAAAAcCAABkcnMvZG93bnJldi54bWxQSwUGAAAAAAMAAwC3AAAA+QIAAAAA&#10;" path="m,35l37,,74,35,37,70,,35xe" filled="f" strokecolor="#939598" strokeweight=".36pt">
                <v:path arrowok="t" o:connecttype="custom" o:connectlocs="0,845;37,810;74,845;37,880;0,845" o:connectangles="0,0,0,0,0"/>
              </v:shape>
              <v:shape id="Freeform 1196"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VodwgAAAN0AAAAPAAAAZHJzL2Rvd25yZXYueG1sRE9NawIx&#10;EL0X/A9hBG81aynWrkYRoeJBhNpSehySMbu4maxJquu/N4LQ2zze58wWnWvEmUKsPSsYDQsQxNqb&#10;mq2C76+P5wmImJANNp5JwZUiLOa9pxmWxl/4k877ZEUO4ViigiqltpQy6oocxqFviTN38MFhyjBY&#10;aQJecrhr5EtRjKXDmnNDhS2tKtLH/Z9TsON1u9ZWm1d3Pf0Y8zspbNgqNeh3yymIRF36Fz/cG5Pn&#10;j97e4f5NPkHObwAAAP//AwBQSwECLQAUAAYACAAAACEA2+H2y+4AAACFAQAAEwAAAAAAAAAAAAAA&#10;AAAAAAAAW0NvbnRlbnRfVHlwZXNdLnhtbFBLAQItABQABgAIAAAAIQBa9CxbvwAAABUBAAALAAAA&#10;AAAAAAAAAAAAAB8BAABfcmVscy8ucmVsc1BLAQItABQABgAIAAAAIQAdzVodwgAAAN0AAAAPAAAA&#10;AAAAAAAAAAAAAAcCAABkcnMvZG93bnJldi54bWxQSwUGAAAAAAMAAwC3AAAA9gIAAAAA&#10;" path="m,35l37,,74,35,37,70,,35xe" filled="f" strokecolor="#939598" strokeweight=".36pt">
                <v:path arrowok="t" o:connecttype="custom" o:connectlocs="0,845;37,810;74,845;37,880;0,845" o:connectangles="0,0,0,0,0"/>
              </v:shape>
              <v:shape id="Freeform 1195"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oOnxQAAAN0AAAAPAAAAZHJzL2Rvd25yZXYueG1sRI9PSwMx&#10;EMXvgt8hjODNZltElrVpEaGlBxH6B/E4JGN2cTNZk7TdfvvOQehthvfmvd/Ml2Po1YlS7iIbmE4q&#10;UMQ2uo69gcN+9VSDygXZYR+ZDFwow3JxfzfHxsUzb+m0K15JCOcGDbSlDI3W2bYUME/iQCzaT0wB&#10;i6zJa5fwLOGh17OqetEBO5aGFgd6b8n+7o7BwCevh7X11j2Hy9+Xc9915dOHMY8P49srqEJjuZn/&#10;rzdO8Ke18Ms3MoJeXAEAAP//AwBQSwECLQAUAAYACAAAACEA2+H2y+4AAACFAQAAEwAAAAAAAAAA&#10;AAAAAAAAAAAAW0NvbnRlbnRfVHlwZXNdLnhtbFBLAQItABQABgAIAAAAIQBa9CxbvwAAABUBAAAL&#10;AAAAAAAAAAAAAAAAAB8BAABfcmVscy8ucmVsc1BLAQItABQABgAIAAAAIQC5IoOnxQAAAN0AAAAP&#10;AAAAAAAAAAAAAAAAAAcCAABkcnMvZG93bnJldi54bWxQSwUGAAAAAAMAAwC3AAAA+QIAAAAA&#10;" path="m,35l37,,74,35,37,70,,35xe" filled="f" strokecolor="#939598" strokeweight=".36pt">
                <v:path arrowok="t" o:connecttype="custom" o:connectlocs="0,845;37,810;74,845;37,880;0,845" o:connectangles="0,0,0,0,0"/>
              </v:shape>
              <v:shape id="Freeform 1194"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iY8wgAAAN0AAAAPAAAAZHJzL2Rvd25yZXYueG1sRE9NawIx&#10;EL0X/A9hhN5qdkspy2oUERQPItSW4nFIxuziZrImqa7/3hQKvc3jfc5sMbhOXCnE1rOCclKAINbe&#10;tGwVfH2uXyoQMSEb7DyTgjtFWMxHTzOsjb/xB10PyYocwrFGBU1KfS1l1A05jBPfE2fu5IPDlGGw&#10;0gS85XDXydeieJcOW84NDfa0akifDz9OwZ43/UZbbd7c/fJtzLEqbNgp9TwellMQiYb0L/5zb02e&#10;X1Yl/H6TT5DzBwAAAP//AwBQSwECLQAUAAYACAAAACEA2+H2y+4AAACFAQAAEwAAAAAAAAAAAAAA&#10;AAAAAAAAW0NvbnRlbnRfVHlwZXNdLnhtbFBLAQItABQABgAIAAAAIQBa9CxbvwAAABUBAAALAAAA&#10;AAAAAAAAAAAAAB8BAABfcmVscy8ucmVsc1BLAQItABQABgAIAAAAIQDWbiY8wgAAAN0AAAAPAAAA&#10;AAAAAAAAAAAAAAcCAABkcnMvZG93bnJldi54bWxQSwUGAAAAAAMAAwC3AAAA9gIAAAAA&#10;" path="m,35l37,,74,35,37,70,,35xe" filled="f" strokecolor="#939598" strokeweight=".36pt">
                <v:path arrowok="t" o:connecttype="custom" o:connectlocs="0,845;37,810;74,845;37,880;0,845" o:connectangles="0,0,0,0,0"/>
              </v:shape>
              <v:shape id="Freeform 1193"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LhLwQAAAN0AAAAPAAAAZHJzL2Rvd25yZXYueG1sRE9NawIx&#10;EL0X/A9hhN5qVillWY0iQsWDCLUiHodkzC5uJmuS6vrvTaHQ2zze58wWvWvFjUJsPCsYjwoQxNqb&#10;hq2Cw/fnWwkiJmSDrWdS8KAIi/ngZYaV8Xf+ots+WZFDOFaooE6pq6SMuiaHceQ74sydfXCYMgxW&#10;moD3HO5aOSmKD+mw4dxQY0ermvRl/+MU7HjdrbXV5t09rkdjTmVhw1ap12G/nIJI1Kd/8Z97Y/L8&#10;cTmB32/yCXL+BAAA//8DAFBLAQItABQABgAIAAAAIQDb4fbL7gAAAIUBAAATAAAAAAAAAAAAAAAA&#10;AAAAAABbQ29udGVudF9UeXBlc10ueG1sUEsBAi0AFAAGAAgAAAAhAFr0LFu/AAAAFQEAAAsAAAAA&#10;AAAAAAAAAAAAHwEAAF9yZWxzLy5yZWxzUEsBAi0AFAAGAAgAAAAhACa8uEvBAAAA3QAAAA8AAAAA&#10;AAAAAAAAAAAABwIAAGRycy9kb3ducmV2LnhtbFBLBQYAAAAAAwADALcAAAD1AgAAAAA=&#10;" path="m,35l37,,74,35,37,70,,35xe" filled="f" strokecolor="#939598" strokeweight=".36pt">
                <v:path arrowok="t" o:connecttype="custom" o:connectlocs="0,845;37,810;74,845;37,880;0,845" o:connectangles="0,0,0,0,0"/>
              </v:shape>
              <v:shape id="Freeform 1192"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B3QwgAAAN0AAAAPAAAAZHJzL2Rvd25yZXYueG1sRE9NawIx&#10;EL0X/A9hhN5q1lrKshpFhIqHIlRFPA7JmF3cTLZJquu/N4VCb/N4nzNb9K4VVwqx8axgPCpAEGtv&#10;GrYKDvuPlxJETMgGW8+k4E4RFvPB0wwr42/8RdddsiKHcKxQQZ1SV0kZdU0O48h3xJk7++AwZRis&#10;NAFvOdy18rUo3qXDhnNDjR2tatKX3Y9TsOV1t9ZWmzd3/z4acyoLGz6Veh72yymIRH36F/+5NybP&#10;H5cT+P0mnyDnDwAAAP//AwBQSwECLQAUAAYACAAAACEA2+H2y+4AAACFAQAAEwAAAAAAAAAAAAAA&#10;AAAAAAAAW0NvbnRlbnRfVHlwZXNdLnhtbFBLAQItABQABgAIAAAAIQBa9CxbvwAAABUBAAALAAAA&#10;AAAAAAAAAAAAAB8BAABfcmVscy8ucmVsc1BLAQItABQABgAIAAAAIQBJ8B3QwgAAAN0AAAAPAAAA&#10;AAAAAAAAAAAAAAcCAABkcnMvZG93bnJldi54bWxQSwUGAAAAAAMAAwC3AAAA9gIAAAAA&#10;" path="m,35l37,,74,35,37,70,,35xe" filled="f" strokecolor="#939598" strokeweight=".36pt">
                <v:path arrowok="t" o:connecttype="custom" o:connectlocs="0,845;37,810;74,845;37,880;0,845" o:connectangles="0,0,0,0,0"/>
              </v:shape>
              <v:shape id="Freeform 1191"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GYWkwQAAAN0AAAAPAAAAZHJzL2Rvd25yZXYueG1sRE9NawIx&#10;EL0X/A9hBG81a5GyrEYRoeJBCrUiHodkzC5uJmsSdf33TaHQ2zze58yXvWvFnUJsPCuYjAsQxNqb&#10;hq2Cw/fHawkiJmSDrWdS8KQIy8XgZY6V8Q/+ovs+WZFDOFaooE6pq6SMuiaHcew74sydfXCYMgxW&#10;moCPHO5a+VYU79Jhw7mhxo7WNenL/uYUfPKm22irzdQ9r0djTmVhw06p0bBfzUAk6tO/+M+9NXn+&#10;pJzC7zf5BLn4AQAA//8DAFBLAQItABQABgAIAAAAIQDb4fbL7gAAAIUBAAATAAAAAAAAAAAAAAAA&#10;AAAAAABbQ29udGVudF9UeXBlc10ueG1sUEsBAi0AFAAGAAgAAAAhAFr0LFu/AAAAFQEAAAsAAAAA&#10;AAAAAAAAAAAAHwEAAF9yZWxzLy5yZWxzUEsBAi0AFAAGAAgAAAAhAMYZhaTBAAAA3QAAAA8AAAAA&#10;AAAAAAAAAAAABwIAAGRycy9kb3ducmV2LnhtbFBLBQYAAAAAAwADALcAAAD1AgAAAAA=&#10;" path="m,35l37,,74,35,37,70,,35xe" filled="f" strokecolor="#939598" strokeweight=".36pt">
                <v:path arrowok="t" o:connecttype="custom" o:connectlocs="0,845;37,810;74,845;37,880;0,845" o:connectangles="0,0,0,0,0"/>
              </v:shape>
              <v:shape id="Freeform 1190"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SA/wgAAAN0AAAAPAAAAZHJzL2Rvd25yZXYueG1sRE9NawIx&#10;EL0X/A9hhN5q1mLLshpFhIqHIlRFPA7JmF3cTLZJquu/N4VCb/N4nzNb9K4VVwqx8axgPCpAEGtv&#10;GrYKDvuPlxJETMgGW8+k4E4RFvPB0wwr42/8RdddsiKHcKxQQZ1SV0kZdU0O48h3xJk7++AwZRis&#10;NAFvOdy18rUo3qXDhnNDjR2tatKX3Y9TsOV1t9ZWm4m7fx+NOZWFDZ9KPQ/75RREoj79i//cG5Pn&#10;j8s3+P0mnyDnDwAAAP//AwBQSwECLQAUAAYACAAAACEA2+H2y+4AAACFAQAAEwAAAAAAAAAAAAAA&#10;AAAAAAAAW0NvbnRlbnRfVHlwZXNdLnhtbFBLAQItABQABgAIAAAAIQBa9CxbvwAAABUBAAALAAAA&#10;AAAAAAAAAAAAAB8BAABfcmVscy8ucmVsc1BLAQItABQABgAIAAAAIQCpVSA/wgAAAN0AAAAPAAAA&#10;AAAAAAAAAAAAAAcCAABkcnMvZG93bnJldi54bWxQSwUGAAAAAAMAAwC3AAAA9gIAAAAA&#10;" path="m,35l38,,75,35,38,70,,35xe" filled="f" strokecolor="#939598" strokeweight=".36pt">
                <v:path arrowok="t" o:connecttype="custom" o:connectlocs="0,845;38,810;75,845;38,880;0,845" o:connectangles="0,0,0,0,0"/>
              </v:shape>
              <v:shape id="Freeform 1189"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75IwgAAAN0AAAAPAAAAZHJzL2Rvd25yZXYueG1sRE9NawIx&#10;EL0X/A9hCt5q1lJk2ZpdpFDxUISqlB6HZJpd3EzWJOr675tCwds83ucsm9H14kIhdp4VzGcFCGLt&#10;TcdWwWH//lSCiAnZYO+ZFNwoQlNPHpZYGX/lT7rskhU5hGOFCtqUhkrKqFtyGGd+IM7cjw8OU4bB&#10;ShPwmsNdL5+LYiEddpwbWhzorSV93J2dgi2vh7W22ry42+nLmO+ysOFDqenjuHoFkWhMd/G/e2Py&#10;/Hm5gL9v8gmy/gUAAP//AwBQSwECLQAUAAYACAAAACEA2+H2y+4AAACFAQAAEwAAAAAAAAAAAAAA&#10;AAAAAAAAW0NvbnRlbnRfVHlwZXNdLnhtbFBLAQItABQABgAIAAAAIQBa9CxbvwAAABUBAAALAAAA&#10;AAAAAAAAAAAAAB8BAABfcmVscy8ucmVsc1BLAQItABQABgAIAAAAIQBZh75IwgAAAN0AAAAPAAAA&#10;AAAAAAAAAAAAAAcCAABkcnMvZG93bnJldi54bWxQSwUGAAAAAAMAAwC3AAAA9gIAAAAA&#10;" path="m,35l37,,74,35,37,70,,35xe" filled="f" strokecolor="#939598" strokeweight=".36pt">
                <v:path arrowok="t" o:connecttype="custom" o:connectlocs="0,845;37,810;74,845;37,880;0,845" o:connectangles="0,0,0,0,0"/>
              </v:shape>
              <v:shape id="Freeform 1188"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xvTwgAAAN0AAAAPAAAAZHJzL2Rvd25yZXYueG1sRE9NawIx&#10;EL0X/A9hhN5q1iLtshpFhIqHIlRFPA7JmF3cTLZJquu/N4VCb/N4nzNb9K4VVwqx8axgPCpAEGtv&#10;GrYKDvuPlxJETMgGW8+k4E4RFvPB0wwr42/8RdddsiKHcKxQQZ1SV0kZdU0O48h3xJk7++AwZRis&#10;NAFvOdy18rUo3qTDhnNDjR2tatKX3Y9TsOV1t9ZWm4m7fx+NOZWFDZ9KPQ/75RREoj79i//cG5Pn&#10;j8t3+P0mnyDnDwAAAP//AwBQSwECLQAUAAYACAAAACEA2+H2y+4AAACFAQAAEwAAAAAAAAAAAAAA&#10;AAAAAAAAW0NvbnRlbnRfVHlwZXNdLnhtbFBLAQItABQABgAIAAAAIQBa9CxbvwAAABUBAAALAAAA&#10;AAAAAAAAAAAAAB8BAABfcmVscy8ucmVsc1BLAQItABQABgAIAAAAIQA2yxvTwgAAAN0AAAAPAAAA&#10;AAAAAAAAAAAAAAcCAABkcnMvZG93bnJldi54bWxQSwUGAAAAAAMAAwC3AAAA9gIAAAAA&#10;" path="m,35l37,,74,35,37,70,,35xe" filled="f" strokecolor="#939598" strokeweight=".36pt">
                <v:path arrowok="t" o:connecttype="custom" o:connectlocs="0,845;37,810;74,845;37,880;0,845" o:connectangles="0,0,0,0,0"/>
              </v:shape>
              <v:shape id="Freeform 1187"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I+hxQAAAN0AAAAPAAAAZHJzL2Rvd25yZXYueG1sRI9PSwMx&#10;EMXvgt8hjODNZltElrVpEaGlBxH6B/E4JGN2cTNZk7TdfvvOQehthvfmvd/Ml2Po1YlS7iIbmE4q&#10;UMQ2uo69gcN+9VSDygXZYR+ZDFwow3JxfzfHxsUzb+m0K15JCOcGDbSlDI3W2bYUME/iQCzaT0wB&#10;i6zJa5fwLOGh17OqetEBO5aGFgd6b8n+7o7BwCevh7X11j2Hy9+Xc9915dOHMY8P49srqEJjuZn/&#10;rzdO8Ke14Mo3MoJeXAEAAP//AwBQSwECLQAUAAYACAAAACEA2+H2y+4AAACFAQAAEwAAAAAAAAAA&#10;AAAAAAAAAAAAW0NvbnRlbnRfVHlwZXNdLnhtbFBLAQItABQABgAIAAAAIQBa9CxbvwAAABUBAAAL&#10;AAAAAAAAAAAAAAAAAB8BAABfcmVscy8ucmVsc1BLAQItABQABgAIAAAAIQBHVI+hxQAAAN0AAAAP&#10;AAAAAAAAAAAAAAAAAAcCAABkcnMvZG93bnJldi54bWxQSwUGAAAAAAMAAwC3AAAA+QIAAAAA&#10;" path="m,35l37,,74,35,37,70,,35xe" filled="f" strokecolor="#939598" strokeweight=".36pt">
                <v:path arrowok="t" o:connecttype="custom" o:connectlocs="0,845;37,810;74,845;37,880;0,845" o:connectangles="0,0,0,0,0"/>
              </v:shape>
              <v:shape id="Freeform 1186"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Co6wgAAAN0AAAAPAAAAZHJzL2Rvd25yZXYueG1sRE9NawIx&#10;EL0X/A9hBG/drEVkuxqlCJUeiqCW0uOQjNmlm8mapLr++0Yo9DaP9znL9eA6caEQW88KpkUJglh7&#10;07JV8HF8faxAxIRssPNMCm4UYb0aPSyxNv7Ke7ockhU5hGONCpqU+lrKqBtyGAvfE2fu5IPDlGGw&#10;0gS85nDXyaeynEuHLeeGBnvaNKS/Dz9OwY63/VZbbWbudv405qsqbXhXajIeXhYgEg3pX/znfjN5&#10;/rR6hvs3+QS5+gUAAP//AwBQSwECLQAUAAYACAAAACEA2+H2y+4AAACFAQAAEwAAAAAAAAAAAAAA&#10;AAAAAAAAW0NvbnRlbnRfVHlwZXNdLnhtbFBLAQItABQABgAIAAAAIQBa9CxbvwAAABUBAAALAAAA&#10;AAAAAAAAAAAAAB8BAABfcmVscy8ucmVsc1BLAQItABQABgAIAAAAIQAoGCo6wgAAAN0AAAAPAAAA&#10;AAAAAAAAAAAAAAcCAABkcnMvZG93bnJldi54bWxQSwUGAAAAAAMAAwC3AAAA9gIAAAAA&#10;" path="m,35l37,,74,35,37,70,,35xe" filled="f" strokecolor="#939598" strokeweight=".36pt">
                <v:path arrowok="t" o:connecttype="custom" o:connectlocs="0,845;37,810;74,845;37,880;0,845" o:connectangles="0,0,0,0,0"/>
              </v:shape>
              <v:shape id="Freeform 1185"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V6xQAAAN0AAAAPAAAAZHJzL2Rvd25yZXYueG1sRI9BSwMx&#10;EIXvgv8hjODNza6I1LXpIkKLBxGsIh6HZJpduplsk9hu/71zELzN8N68982ym8OojpTyENlAU9Wg&#10;iG10A3sDnx/rmwWoXJAdjpHJwJkydKvLiyW2Lp74nY7b4pWEcG7RQF/K1GqdbU8BcxUnYtF2MQUs&#10;siavXcKThIdR39b1vQ44sDT0ONFzT3a//QkG3ngzbay37i6cD1/OfS9qn16Nub6anx5BFZrLv/nv&#10;+sUJfvMg/PKNjKBXvwAAAP//AwBQSwECLQAUAAYACAAAACEA2+H2y+4AAACFAQAAEwAAAAAAAAAA&#10;AAAAAAAAAAAAW0NvbnRlbnRfVHlwZXNdLnhtbFBLAQItABQABgAIAAAAIQBa9CxbvwAAABUBAAAL&#10;AAAAAAAAAAAAAAAAAB8BAABfcmVscy8ucmVsc1BLAQItABQABgAIAAAAIQA8+xV6xQAAAN0AAAAP&#10;AAAAAAAAAAAAAAAAAAcCAABkcnMvZG93bnJldi54bWxQSwUGAAAAAAMAAwC3AAAA+QIAAAAA&#10;" path="m,35l37,,74,35,37,70,,35xe" filled="f" strokecolor="#939598" strokeweight=".36pt">
                <v:path arrowok="t" o:connecttype="custom" o:connectlocs="0,845;37,810;74,845;37,880;0,845" o:connectangles="0,0,0,0,0"/>
              </v:shape>
              <v:shape id="Freeform 1184"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7DhwgAAAN0AAAAPAAAAZHJzL2Rvd25yZXYueG1sRE9NawIx&#10;EL0X/A9hhN5qdkspuhpFhIqHUqiKeBySMbu4maxJ1PXfN4VCb/N4nzNb9K4VNwqx8aygHBUgiLU3&#10;DVsF+93HyxhETMgGW8+k4EERFvPB0wwr4+/8TbdtsiKHcKxQQZ1SV0kZdU0O48h3xJk7+eAwZRis&#10;NAHvOdy18rUo3qXDhnNDjR2tatLn7dUp+OJ1t9ZWmzf3uByMOY4LGz6Veh72yymIRH36F/+5NybP&#10;Lycl/H6TT5DzHwAAAP//AwBQSwECLQAUAAYACAAAACEA2+H2y+4AAACFAQAAEwAAAAAAAAAAAAAA&#10;AAAAAAAAW0NvbnRlbnRfVHlwZXNdLnhtbFBLAQItABQABgAIAAAAIQBa9CxbvwAAABUBAAALAAAA&#10;AAAAAAAAAAAAAB8BAABfcmVscy8ucmVsc1BLAQItABQABgAIAAAAIQBTt7DhwgAAAN0AAAAPAAAA&#10;AAAAAAAAAAAAAAcCAABkcnMvZG93bnJldi54bWxQSwUGAAAAAAMAAwC3AAAA9gIAAAAA&#10;" path="m,35l37,,74,35,37,70,,35xe" filled="f" strokecolor="#939598" strokeweight=".36pt">
                <v:path arrowok="t" o:connecttype="custom" o:connectlocs="0,845;37,810;74,845;37,880;0,845" o:connectangles="0,0,0,0,0"/>
              </v:shape>
              <v:shape id="Freeform 1183"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S6WwgAAAN0AAAAPAAAAZHJzL2Rvd25yZXYueG1sRE9LawIx&#10;EL4L/Q9hCr1pVilit0YpBcWDCD4oPQ7JNLt0M1mTqOu/N4LgbT6+50znnWvEmUKsPSsYDgoQxNqb&#10;mq2Cw37Rn4CICdlg45kUXCnCfPbSm2Jp/IW3dN4lK3IIxxIVVCm1pZRRV+QwDnxLnLk/HxymDIOV&#10;JuAlh7tGjopiLB3WnBsqbOm7Iv2/OzkFG162S221eXfX448xv5PChrVSb6/d1yeIRF16ih/ulcnz&#10;hx8juH+TT5CzGwAAAP//AwBQSwECLQAUAAYACAAAACEA2+H2y+4AAACFAQAAEwAAAAAAAAAAAAAA&#10;AAAAAAAAW0NvbnRlbnRfVHlwZXNdLnhtbFBLAQItABQABgAIAAAAIQBa9CxbvwAAABUBAAALAAAA&#10;AAAAAAAAAAAAAB8BAABfcmVscy8ucmVsc1BLAQItABQABgAIAAAAIQCjZS6WwgAAAN0AAAAPAAAA&#10;AAAAAAAAAAAAAAcCAABkcnMvZG93bnJldi54bWxQSwUGAAAAAAMAAwC3AAAA9gIAAAAA&#10;" path="m,35l37,,74,35,37,70,,35xe" filled="f" strokecolor="#939598" strokeweight=".36pt">
                <v:path arrowok="t" o:connecttype="custom" o:connectlocs="0,845;37,810;74,845;37,880;0,845" o:connectangles="0,0,0,0,0"/>
              </v:shape>
              <v:shape id="Freeform 1182"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YsNwgAAAN0AAAAPAAAAZHJzL2Rvd25yZXYueG1sRE9NawIx&#10;EL0X/A9hBG81ayvFrkYRoeJBhNpSehySMbu4maxJquu/N4LQ2zze58wWnWvEmUKsPSsYDQsQxNqb&#10;mq2C76+P5wmImJANNp5JwZUiLOa9pxmWxl/4k877ZEUO4ViigiqltpQy6oocxqFviTN38MFhyjBY&#10;aQJecrhr5EtRvEmHNeeGCltaVaSP+z+nYMfrdq2tNmN3Pf0Y8zspbNgqNeh3yymIRF36Fz/cG5Pn&#10;j95f4f5NPkHObwAAAP//AwBQSwECLQAUAAYACAAAACEA2+H2y+4AAACFAQAAEwAAAAAAAAAAAAAA&#10;AAAAAAAAW0NvbnRlbnRfVHlwZXNdLnhtbFBLAQItABQABgAIAAAAIQBa9CxbvwAAABUBAAALAAAA&#10;AAAAAAAAAAAAAB8BAABfcmVscy8ucmVsc1BLAQItABQABgAIAAAAIQDMKYsNwgAAAN0AAAAPAAAA&#10;AAAAAAAAAAAAAAcCAABkcnMvZG93bnJldi54bWxQSwUGAAAAAAMAAwC3AAAA9gIAAAAA&#10;" path="m,35l37,,74,35,37,70,,35xe" filled="f" strokecolor="#939598" strokeweight=".36pt">
                <v:path arrowok="t" o:connecttype="custom" o:connectlocs="0,845;37,810;74,845;37,880;0,845" o:connectangles="0,0,0,0,0"/>
              </v:shape>
              <v:shape id="Freeform 1181"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BN5wgAAAN0AAAAPAAAAZHJzL2Rvd25yZXYueG1sRE9LawIx&#10;EL4L/Q9hCt40q4jYrVFKQfFQBB+UHodkml26maxJ1PXfN4LgbT6+58yXnWvEhUKsPSsYDQsQxNqb&#10;mq2C42E1mIGICdlg45kU3CjCcvHSm2Np/JV3dNknK3IIxxIVVCm1pZRRV+QwDn1LnLlfHxymDIOV&#10;JuA1h7tGjotiKh3WnBsqbOmzIv23PzsFW163a221mbjb6duYn1lhw5dS/dfu4x1Eoi49xQ/3xuT5&#10;o7cJ3L/JJ8jFPwAAAP//AwBQSwECLQAUAAYACAAAACEA2+H2y+4AAACFAQAAEwAAAAAAAAAAAAAA&#10;AAAAAAAAW0NvbnRlbnRfVHlwZXNdLnhtbFBLAQItABQABgAIAAAAIQBa9CxbvwAAABUBAAALAAAA&#10;AAAAAAAAAAAAAB8BAABfcmVscy8ucmVsc1BLAQItABQABgAIAAAAIQBDwBN5wgAAAN0AAAAPAAAA&#10;AAAAAAAAAAAAAAcCAABkcnMvZG93bnJldi54bWxQSwUGAAAAAAMAAwC3AAAA9gIAAAAA&#10;" path="m,35l38,,75,35,38,70,,35xe" filled="f" strokecolor="#939598" strokeweight=".36pt">
                <v:path arrowok="t" o:connecttype="custom" o:connectlocs="0,845;38,810;75,845;38,880;0,845" o:connectangles="0,0,0,0,0"/>
              </v:shape>
              <v:shape id="Freeform 1180"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LbiwgAAAN0AAAAPAAAAZHJzL2Rvd25yZXYueG1sRE9NawIx&#10;EL0X/A9hBG81a6nFrkYRoeJBhNpSehySMbu4maxJquu/N4LQ2zze58wWnWvEmUKsPSsYDQsQxNqb&#10;mq2C76+P5wmImJANNp5JwZUiLOa9pxmWxl/4k877ZEUO4ViigiqltpQy6oocxqFviTN38MFhyjBY&#10;aQJecrhr5EtRvEmHNeeGCltaVaSP+z+nYMfrdq2tNq/uevox5ndS2LBVatDvllMQibr0L364NybP&#10;H72P4f5NPkHObwAAAP//AwBQSwECLQAUAAYACAAAACEA2+H2y+4AAACFAQAAEwAAAAAAAAAAAAAA&#10;AAAAAAAAW0NvbnRlbnRfVHlwZXNdLnhtbFBLAQItABQABgAIAAAAIQBa9CxbvwAAABUBAAALAAAA&#10;AAAAAAAAAAAAAB8BAABfcmVscy8ucmVsc1BLAQItABQABgAIAAAAIQAsjLbiwgAAAN0AAAAPAAAA&#10;AAAAAAAAAAAAAAcCAABkcnMvZG93bnJldi54bWxQSwUGAAAAAAMAAwC3AAAA9gIAAAAA&#10;" path="m,35l37,,74,35,37,70,,35xe" filled="f" strokecolor="#939598" strokeweight=".36pt">
                <v:path arrowok="t" o:connecttype="custom" o:connectlocs="0,845;37,810;74,845;37,880;0,845" o:connectangles="0,0,0,0,0"/>
              </v:shape>
              <v:shape id="Freeform 1179"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iiVwgAAAN0AAAAPAAAAZHJzL2Rvd25yZXYueG1sRE9LawIx&#10;EL4L/Q9hCt40q4jYrVFKQfEgBR+UHodkml26maxJ1PXfN4LgbT6+58yXnWvEhUKsPSsYDQsQxNqb&#10;mq2C42E1mIGICdlg45kU3CjCcvHSm2Np/JV3dNknK3IIxxIVVCm1pZRRV+QwDn1LnLlfHxymDIOV&#10;JuA1h7tGjotiKh3WnBsqbOmzIv23PzsFX7xu19pqM3G307cxP7PChq1S/dfu4x1Eoi49xQ/3xuT5&#10;o7cp3L/JJ8jFPwAAAP//AwBQSwECLQAUAAYACAAAACEA2+H2y+4AAACFAQAAEwAAAAAAAAAAAAAA&#10;AAAAAAAAW0NvbnRlbnRfVHlwZXNdLnhtbFBLAQItABQABgAIAAAAIQBa9CxbvwAAABUBAAALAAAA&#10;AAAAAAAAAAAAAB8BAABfcmVscy8ucmVsc1BLAQItABQABgAIAAAAIQDcXiiVwgAAAN0AAAAPAAAA&#10;AAAAAAAAAAAAAAcCAABkcnMvZG93bnJldi54bWxQSwUGAAAAAAMAAwC3AAAA9gIAAAAA&#10;" path="m,35l37,,74,35,37,70,,35xe" filled="f" strokecolor="#939598" strokeweight=".36pt">
                <v:path arrowok="t" o:connecttype="custom" o:connectlocs="0,845;37,810;74,845;37,880;0,845" o:connectangles="0,0,0,0,0"/>
              </v:shape>
              <v:shape id="Freeform 1178"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o0OwgAAAN0AAAAPAAAAZHJzL2Rvd25yZXYueG1sRE9NawIx&#10;EL0X/A9hBG81aynWrkYRoeJBhNpSehySMbu4maxJquu/N4LQ2zze58wWnWvEmUKsPSsYDQsQxNqb&#10;mq2C76+P5wmImJANNp5JwZUiLOa9pxmWxl/4k877ZEUO4ViigiqltpQy6oocxqFviTN38MFhyjBY&#10;aQJecrhr5EtRjKXDmnNDhS2tKtLH/Z9TsON1u9ZWm1d3Pf0Y8zspbNgqNeh3yymIRF36Fz/cG5Pn&#10;j97f4P5NPkHObwAAAP//AwBQSwECLQAUAAYACAAAACEA2+H2y+4AAACFAQAAEwAAAAAAAAAAAAAA&#10;AAAAAAAAW0NvbnRlbnRfVHlwZXNdLnhtbFBLAQItABQABgAIAAAAIQBa9CxbvwAAABUBAAALAAAA&#10;AAAAAAAAAAAAAB8BAABfcmVscy8ucmVsc1BLAQItABQABgAIAAAAIQCzEo0OwgAAAN0AAAAPAAAA&#10;AAAAAAAAAAAAAAcCAABkcnMvZG93bnJldi54bWxQSwUGAAAAAAMAAwC3AAAA9gIAAAAA&#10;" path="m,35l37,,74,35,37,70,,35xe" filled="f" strokecolor="#939598" strokeweight=".36pt">
                <v:path arrowok="t" o:connecttype="custom" o:connectlocs="0,845;37,810;74,845;37,880;0,845" o:connectangles="0,0,0,0,0"/>
              </v:shape>
              <v:shape id="Freeform 1177"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Rl8xQAAAN0AAAAPAAAAZHJzL2Rvd25yZXYueG1sRI9BSwMx&#10;EIXvgv8hjODNza6I1LXpIkKLBxGsIh6HZJpduplsk9hu/71zELzN8N68982ym8OojpTyENlAU9Wg&#10;iG10A3sDnx/rmwWoXJAdjpHJwJkydKvLiyW2Lp74nY7b4pWEcG7RQF/K1GqdbU8BcxUnYtF2MQUs&#10;siavXcKThIdR39b1vQ44sDT0ONFzT3a//QkG3ngzbay37i6cD1/OfS9qn16Nub6anx5BFZrLv/nv&#10;+sUJfvMguPKNjKBXvwAAAP//AwBQSwECLQAUAAYACAAAACEA2+H2y+4AAACFAQAAEwAAAAAAAAAA&#10;AAAAAAAAAAAAW0NvbnRlbnRfVHlwZXNdLnhtbFBLAQItABQABgAIAAAAIQBa9CxbvwAAABUBAAAL&#10;AAAAAAAAAAAAAAAAAB8BAABfcmVscy8ucmVsc1BLAQItABQABgAIAAAAIQDCjRl8xQAAAN0AAAAP&#10;AAAAAAAAAAAAAAAAAAcCAABkcnMvZG93bnJldi54bWxQSwUGAAAAAAMAAwC3AAAA+QIAAAAA&#10;" path="m,35l37,,74,35,37,70,,35xe" filled="f" strokecolor="#939598" strokeweight=".36pt">
                <v:path arrowok="t" o:connecttype="custom" o:connectlocs="0,845;37,810;74,845;37,880;0,845" o:connectangles="0,0,0,0,0"/>
              </v:shape>
              <v:shape id="Freeform 1176"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bznwQAAAN0AAAAPAAAAZHJzL2Rvd25yZXYueG1sRE9NawIx&#10;EL0L/Q9hCr1pVimiq1GkoPQgQlVKj0MyZhc3k22S6vrvTUHwNo/3OfNl5xpxoRBrzwqGgwIEsfam&#10;ZqvgeFj3JyBiQjbYeCYFN4qwXLz05lgaf+UvuuyTFTmEY4kKqpTaUsqoK3IYB74lztzJB4cpw2Cl&#10;CXjN4a6Ro6IYS4c154YKW/qoSJ/3f07BjjftRltt3t3t99uYn0lhw1apt9duNQORqEtP8cP9afL8&#10;4XQK/9/kE+TiDgAA//8DAFBLAQItABQABgAIAAAAIQDb4fbL7gAAAIUBAAATAAAAAAAAAAAAAAAA&#10;AAAAAABbQ29udGVudF9UeXBlc10ueG1sUEsBAi0AFAAGAAgAAAAhAFr0LFu/AAAAFQEAAAsAAAAA&#10;AAAAAAAAAAAAHwEAAF9yZWxzLy5yZWxzUEsBAi0AFAAGAAgAAAAhAK3BvOfBAAAA3QAAAA8AAAAA&#10;AAAAAAAAAAAABwIAAGRycy9kb3ducmV2LnhtbFBLBQYAAAAAAwADALcAAAD1AgAAAAA=&#10;" path="m,35l37,,74,35,37,70,,35xe" filled="f" strokecolor="#939598" strokeweight=".36pt">
                <v:path arrowok="t" o:connecttype="custom" o:connectlocs="0,845;37,810;74,845;37,880;0,845" o:connectangles="0,0,0,0,0"/>
              </v:shape>
              <v:shape id="Freeform 1175"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OGBwwAAAN0AAAAPAAAAZHJzL2Rvd25yZXYueG1sRI9BawIx&#10;EIXvBf9DGMFbN1uRIlujSEHxIEKtiMchmWYXN5M1ibr+e1Mo9DbDe++bN7NF71pxoxAbzwreihIE&#10;sfamYavg8L16nYKICdlg65kUPCjCYj54mWFl/J2/6LZPVmQIxwoV1Cl1lZRR1+QwFr4jztqPDw5T&#10;XoOVJuA9w10rx2X5Lh02nC/U2NFnTfq8vzoFO153a221mbjH5WjMaVrasFVqNOyXHyAS9enf/Jfe&#10;mFw/I+H3mzyCnD8BAAD//wMAUEsBAi0AFAAGAAgAAAAhANvh9svuAAAAhQEAABMAAAAAAAAAAAAA&#10;AAAAAAAAAFtDb250ZW50X1R5cGVzXS54bWxQSwECLQAUAAYACAAAACEAWvQsW78AAAAVAQAACwAA&#10;AAAAAAAAAAAAAAAfAQAAX3JlbHMvLnJlbHNQSwECLQAUAAYACAAAACEAD9ThgcMAAADdAAAADwAA&#10;AAAAAAAAAAAAAAAHAgAAZHJzL2Rvd25yZXYueG1sUEsFBgAAAAADAAMAtwAAAPcCAAAAAA==&#10;" path="m,35l37,,74,35,37,70,,35xe" filled="f" strokecolor="#939598" strokeweight=".36pt">
                <v:path arrowok="t" o:connecttype="custom" o:connectlocs="0,845;37,810;74,845;37,880;0,845" o:connectangles="0,0,0,0,0"/>
              </v:shape>
              <v:shape id="Freeform 1174"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EQawQAAAN0AAAAPAAAAZHJzL2Rvd25yZXYueG1sRE9NawIx&#10;EL0L/ocwhd7cRCkiW6OUgtJDKWhFPA7JNLt0M1mTqOu/bwqF3ubxPme5HnwnrhRTG1jDtFIgiE2w&#10;LTsNh8/NZAEiZWSLXWDScKcE69V4tMTahhvv6LrPTpQQTjVqaHLuaymTachjqkJPXLivED3mAqOT&#10;NuKthPtOzpSaS48tl4YGe3ptyHzvL17DB2/7rXHGPvn7+WjtaaFcfNf68WF4eQaRacj/4j/3my3z&#10;Z2oKv9+UE+TqBwAA//8DAFBLAQItABQABgAIAAAAIQDb4fbL7gAAAIUBAAATAAAAAAAAAAAAAAAA&#10;AAAAAABbQ29udGVudF9UeXBlc10ueG1sUEsBAi0AFAAGAAgAAAAhAFr0LFu/AAAAFQEAAAsAAAAA&#10;AAAAAAAAAAAAHwEAAF9yZWxzLy5yZWxzUEsBAi0AFAAGAAgAAAAhAGCYRBrBAAAA3QAAAA8AAAAA&#10;AAAAAAAAAAAABwIAAGRycy9kb3ducmV2LnhtbFBLBQYAAAAAAwADALcAAAD1AgAAAAA=&#10;" path="m,35l37,,74,35,37,70,,35xe" filled="f" strokecolor="#939598" strokeweight=".36pt">
                <v:path arrowok="t" o:connecttype="custom" o:connectlocs="0,845;37,810;74,845;37,880;0,845" o:connectangles="0,0,0,0,0"/>
              </v:shape>
              <v:shape id="Freeform 1173"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tptwQAAAN0AAAAPAAAAZHJzL2Rvd25yZXYueG1sRE9NawIx&#10;EL0X/A9hhN5q4lKKrEYphYoHKVRL8Tgk0+zSzWRNUl3/fSMI3ubxPmexGnwnThRTG1jDdKJAEJtg&#10;W3YavvbvTzMQKSNb7AKThgslWC1HDwusbTjzJ5122YkSwqlGDU3OfS1lMg15TJPQExfuJ0SPucDo&#10;pI14LuG+k5VSL9Jjy6WhwZ7eGjK/uz+v4YPX/do4Y5/95fht7WGmXNxq/TgeXucgMg35Lr65N7bM&#10;r1QF12/KCXL5DwAA//8DAFBLAQItABQABgAIAAAAIQDb4fbL7gAAAIUBAAATAAAAAAAAAAAAAAAA&#10;AAAAAABbQ29udGVudF9UeXBlc10ueG1sUEsBAi0AFAAGAAgAAAAhAFr0LFu/AAAAFQEAAAsAAAAA&#10;AAAAAAAAAAAAHwEAAF9yZWxzLy5yZWxzUEsBAi0AFAAGAAgAAAAhAJBK2m3BAAAA3QAAAA8AAAAA&#10;AAAAAAAAAAAABwIAAGRycy9kb3ducmV2LnhtbFBLBQYAAAAAAwADALcAAAD1AgAAAAA=&#10;" path="m,35l37,,74,35,37,70,,35xe" filled="f" strokecolor="#939598" strokeweight=".36pt">
                <v:path arrowok="t" o:connecttype="custom" o:connectlocs="0,845;37,810;74,845;37,880;0,845" o:connectangles="0,0,0,0,0"/>
              </v:shape>
              <v:shape id="Freeform 1172"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2wQAAAN0AAAAPAAAAZHJzL2Rvd25yZXYueG1sRE9NawIx&#10;EL0L/ocwQm+a1BaR1SilUOmhFKoiHodkzC5uJtsk1fXfN4WCt3m8z1mue9+KC8XUBNbwOFEgiE2w&#10;DTsN+93beA4iZWSLbWDScKME69VwsMTKhit/0WWbnSghnCrUUOfcVVImU5PHNAkdceFOIXrMBUYn&#10;bcRrCfetnCo1kx4bLg01dvRakzlvf7yGT950G+OMffa374O1x7ly8UPrh1H/sgCRqc938b/73Zb5&#10;U/UEf9+UE+TqFwAA//8DAFBLAQItABQABgAIAAAAIQDb4fbL7gAAAIUBAAATAAAAAAAAAAAAAAAA&#10;AAAAAABbQ29udGVudF9UeXBlc10ueG1sUEsBAi0AFAAGAAgAAAAhAFr0LFu/AAAAFQEAAAsAAAAA&#10;AAAAAAAAAAAAHwEAAF9yZWxzLy5yZWxzUEsBAi0AFAAGAAgAAAAhAP8Gf/bBAAAA3QAAAA8AAAAA&#10;AAAAAAAAAAAABwIAAGRycy9kb3ducmV2LnhtbFBLBQYAAAAAAwADALcAAAD1AgAAAAA=&#10;" path="m,35l38,,75,35,38,70,,35xe" filled="f" strokecolor="#939598" strokeweight=".36pt">
                <v:path arrowok="t" o:connecttype="custom" o:connectlocs="0,845;38,810;75,845;38,880;0,845" o:connectangles="0,0,0,0,0"/>
              </v:shape>
              <v:shape id="Freeform 1171"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eCwQAAAN0AAAAPAAAAZHJzL2Rvd25yZXYueG1sRE9NawIx&#10;EL0X/A9hhN5qokiRrVGKoHgoQq2IxyGZZpduJmsSdf33plDobR7vc+bL3rfiSjE1gTWMRwoEsQm2&#10;Yafh8LV+mYFIGdliG5g03CnBcjF4mmNlw40/6brPTpQQThVqqHPuKimTqcljGoWOuHDfIXrMBUYn&#10;bcRbCfetnCj1Kj02XBpq7GhVk/nZX7yGHW+6jXHGTv39fLT2NFMufmj9POzf30Bk6vO/+M+9tWX+&#10;RE3h95tyglw8AAAA//8DAFBLAQItABQABgAIAAAAIQDb4fbL7gAAAIUBAAATAAAAAAAAAAAAAAAA&#10;AAAAAABbQ29udGVudF9UeXBlc10ueG1sUEsBAi0AFAAGAAgAAAAhAFr0LFu/AAAAFQEAAAsAAAAA&#10;AAAAAAAAAAAAHwEAAF9yZWxzLy5yZWxzUEsBAi0AFAAGAAgAAAAhAHDv54LBAAAA3QAAAA8AAAAA&#10;AAAAAAAAAAAABwIAAGRycy9kb3ducmV2LnhtbFBLBQYAAAAAAwADALcAAAD1AgAAAAA=&#10;" path="m,35l37,,74,35,37,70,,35xe" filled="f" strokecolor="#939598" strokeweight=".36pt">
                <v:path arrowok="t" o:connecttype="custom" o:connectlocs="0,845;37,810;74,845;37,880;0,845" o:connectangles="0,0,0,0,0"/>
              </v:shape>
              <v:shape id="Freeform 1170"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0IZwQAAAN0AAAAPAAAAZHJzL2Rvd25yZXYueG1sRE9NawIx&#10;EL0L/ocwQm+aVFqR1SilUOmhFKoiHodkzC5uJtsk1fXfN4WCt3m8z1mue9+KC8XUBNbwOFEgiE2w&#10;DTsN+93beA4iZWSLbWDScKME69VwsMTKhit/0WWbnSghnCrUUOfcVVImU5PHNAkdceFOIXrMBUYn&#10;bcRrCfetnCo1kx4bLg01dvRakzlvf7yGT950G+OMffK374O1x7ly8UPrh1H/sgCRqc938b/73Zb5&#10;U/UMf9+UE+TqFwAA//8DAFBLAQItABQABgAIAAAAIQDb4fbL7gAAAIUBAAATAAAAAAAAAAAAAAAA&#10;AAAAAABbQ29udGVudF9UeXBlc10ueG1sUEsBAi0AFAAGAAgAAAAhAFr0LFu/AAAAFQEAAAsAAAAA&#10;AAAAAAAAAAAAHwEAAF9yZWxzLy5yZWxzUEsBAi0AFAAGAAgAAAAhAB+jQhnBAAAA3QAAAA8AAAAA&#10;AAAAAAAAAAAABwIAAGRycy9kb3ducmV2LnhtbFBLBQYAAAAAAwADALcAAAD1AgAAAAA=&#10;" path="m,35l37,,74,35,37,70,,35xe" filled="f" strokecolor="#939598" strokeweight=".36pt">
                <v:path arrowok="t" o:connecttype="custom" o:connectlocs="0,845;37,810;74,845;37,880;0,845" o:connectangles="0,0,0,0,0"/>
              </v:shape>
              <v:shape id="Freeform 1169"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cdxuwQAAAN0AAAAPAAAAZHJzL2Rvd25yZXYueG1sRE9NawIx&#10;EL0L/Q9hCr1pohSR1SgiVHoohaqUHodkzC5uJtsk1fXfN4LgbR7vcxar3rfiTDE1gTWMRwoEsQm2&#10;YafhsH8bzkCkjGyxDUwarpRgtXwaLLCy4cJfdN5lJ0oIpwo11Dl3lZTJ1OQxjUJHXLhjiB5zgdFJ&#10;G/FSwn0rJ0pNpceGS0ONHW1qMqfdn9fwydtua5yxr/76+23tz0y5+KH1y3O/noPI1OeH+O5+t2X+&#10;RE3h9k05QS7/AQAA//8DAFBLAQItABQABgAIAAAAIQDb4fbL7gAAAIUBAAATAAAAAAAAAAAAAAAA&#10;AAAAAABbQ29udGVudF9UeXBlc10ueG1sUEsBAi0AFAAGAAgAAAAhAFr0LFu/AAAAFQEAAAsAAAAA&#10;AAAAAAAAAAAAHwEAAF9yZWxzLy5yZWxzUEsBAi0AFAAGAAgAAAAhAO9x3G7BAAAA3QAAAA8AAAAA&#10;AAAAAAAAAAAABwIAAGRycy9kb3ducmV2LnhtbFBLBQYAAAAAAwADALcAAAD1AgAAAAA=&#10;" path="m,35l37,,74,35,37,70,,35xe" filled="f" strokecolor="#939598" strokeweight=".36pt">
                <v:path arrowok="t" o:connecttype="custom" o:connectlocs="0,845;37,810;74,845;37,880;0,845" o:connectangles="0,0,0,0,0"/>
              </v:shape>
              <v:shape id="Freeform 1168"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Xn1wQAAAN0AAAAPAAAAZHJzL2Rvd25yZXYueG1sRE9NawIx&#10;EL0L/ocwQm+aVEqV1SilUOmhFKoiHodkzC5uJtsk1fXfN4WCt3m8z1mue9+KC8XUBNbwOFEgiE2w&#10;DTsN+93beA4iZWSLbWDScKME69VwsMTKhit/0WWbnSghnCrUUOfcVVImU5PHNAkdceFOIXrMBUYn&#10;bcRrCfetnCr1LD02XBpq7Oi1JnPe/ngNn7zpNsYZ++Rv3wdrj3Pl4ofWD6P+ZQEiU5/v4n/3uy3z&#10;p2oGf9+UE+TqFwAA//8DAFBLAQItABQABgAIAAAAIQDb4fbL7gAAAIUBAAATAAAAAAAAAAAAAAAA&#10;AAAAAABbQ29udGVudF9UeXBlc10ueG1sUEsBAi0AFAAGAAgAAAAhAFr0LFu/AAAAFQEAAAsAAAAA&#10;AAAAAAAAAAAAHwEAAF9yZWxzLy5yZWxzUEsBAi0AFAAGAAgAAAAhAIA9efXBAAAA3QAAAA8AAAAA&#10;AAAAAAAAAAAABwIAAGRycy9kb3ducmV2LnhtbFBLBQYAAAAAAwADALcAAAD1AgAAAAA=&#10;" path="m,35l37,,74,35,37,70,,35xe" filled="f" strokecolor="#939598" strokeweight=".36pt">
                <v:path arrowok="t" o:connecttype="custom" o:connectlocs="0,845;37,810;74,845;37,880;0,845" o:connectangles="0,0,0,0,0"/>
              </v:shape>
              <v:shape id="Freeform 1167"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u2HxAAAAN0AAAAPAAAAZHJzL2Rvd25yZXYueG1sRI9BSwMx&#10;EIXvgv8hjODNJi0iZW1aSsHiQQRrKT0OyZhdupmsSWy3/945CN5meG/e+2axGmOvzpRLl9jCdGJA&#10;EbvkOw4W9p8vD3NQpSJ77BOThSsVWC1vbxbY+HThDzrvalASwqVBC22tQ6N1cS1FLJM0EIv2lXLE&#10;KmsO2me8SHjs9cyYJx2xY2locaBNS+60+4kW3nk7bF1w/jFevw/eH+cm5Ddr7+/G9TOoSmP9N/9d&#10;v3rBnxnBlW9kBL38BQAA//8DAFBLAQItABQABgAIAAAAIQDb4fbL7gAAAIUBAAATAAAAAAAAAAAA&#10;AAAAAAAAAABbQ29udGVudF9UeXBlc10ueG1sUEsBAi0AFAAGAAgAAAAhAFr0LFu/AAAAFQEAAAsA&#10;AAAAAAAAAAAAAAAAHwEAAF9yZWxzLy5yZWxzUEsBAi0AFAAGAAgAAAAhAPGi7YfEAAAA3QAAAA8A&#10;AAAAAAAAAAAAAAAABwIAAGRycy9kb3ducmV2LnhtbFBLBQYAAAAAAwADALcAAAD4AgAAAAA=&#10;" path="m,35l37,,74,35,37,70,,35xe" filled="f" strokecolor="#939598" strokeweight=".36pt">
                <v:path arrowok="t" o:connecttype="custom" o:connectlocs="0,845;37,810;74,845;37,880;0,845" o:connectangles="0,0,0,0,0"/>
              </v:shape>
              <v:shape id="Freeform 1166"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7kgcwgAAAN0AAAAPAAAAZHJzL2Rvd25yZXYueG1sRE9LawIx&#10;EL4L/Q9hhN40UUrRrVFKodKDFHxQehySaXbpZrJNUl3/vREEb/PxPWex6n0rjhRTE1jDZKxAEJtg&#10;G3YaDvv30QxEysgW28Ck4UwJVsuHwQIrG068peMuO1FCOFWooc65q6RMpiaPaRw64sL9hOgxFxid&#10;tBFPJdy3cqrUs/TYcGmosaO3mszv7t9r+OR1tzbO2Cd//vuy9numXNxo/TjsX19AZOrzXXxzf9gy&#10;f6rmcP2mnCCXFwAAAP//AwBQSwECLQAUAAYACAAAACEA2+H2y+4AAACFAQAAEwAAAAAAAAAAAAAA&#10;AAAAAAAAW0NvbnRlbnRfVHlwZXNdLnhtbFBLAQItABQABgAIAAAAIQBa9CxbvwAAABUBAAALAAAA&#10;AAAAAAAAAAAAAB8BAABfcmVscy8ucmVsc1BLAQItABQABgAIAAAAIQCe7kgcwgAAAN0AAAAPAAAA&#10;AAAAAAAAAAAAAAcCAABkcnMvZG93bnJldi54bWxQSwUGAAAAAAMAAwC3AAAA9gIAAAAA&#10;" path="m,35l37,,74,35,37,70,,35xe" filled="f" strokecolor="#939598" strokeweight=".36pt">
                <v:path arrowok="t" o:connecttype="custom" o:connectlocs="0,845;37,810;74,845;37,880;0,845" o:connectangles="0,0,0,0,0"/>
              </v:shape>
              <v:shape id="Freeform 1165"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XdcxAAAAN0AAAAPAAAAZHJzL2Rvd25yZXYueG1sRI9BawIx&#10;EIXvhf6HMIXealYpIlujlILSQymopfQ4JGN2cTNZk1TXf+8cBG8zvDfvfTNfDqFTJ0q5jWxgPKpA&#10;EdvoWvYGfnarlxmoXJAddpHJwIUyLBePD3OsXTzzhk7b4pWEcK7RQFNKX2udbUMB8yj2xKLtYwpY&#10;ZE1eu4RnCQ+dnlTVVAdsWRoa7OmjIXvY/gcD37zu19Zb9xoux1/n/maVT1/GPD8N72+gCg3lbr5d&#10;fzrBn4yFX76REfTiCgAA//8DAFBLAQItABQABgAIAAAAIQDb4fbL7gAAAIUBAAATAAAAAAAAAAAA&#10;AAAAAAAAAABbQ29udGVudF9UeXBlc10ueG1sUEsBAi0AFAAGAAgAAAAhAFr0LFu/AAAAFQEAAAsA&#10;AAAAAAAAAAAAAAAAHwEAAF9yZWxzLy5yZWxzUEsBAi0AFAAGAAgAAAAhAIoNd1zEAAAA3QAAAA8A&#10;AAAAAAAAAAAAAAAABwIAAGRycy9kb3ducmV2LnhtbFBLBQYAAAAAAwADALcAAAD4AgAAAAA=&#10;" path="m,35l37,,74,35,37,70,,35xe" filled="f" strokecolor="#939598" strokeweight=".36pt">
                <v:path arrowok="t" o:connecttype="custom" o:connectlocs="0,845;37,810;74,845;37,880;0,845" o:connectangles="0,0,0,0,0"/>
              </v:shape>
              <v:shape id="Freeform 1164"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dLHwgAAAN0AAAAPAAAAZHJzL2Rvd25yZXYueG1sRE9NawIx&#10;EL0L/ocwhd40u1KKbM0uUlB6KIVaEY9DMs0ubiZrEnX9902h0Ns83uesmtH14kohdp4VlPMCBLH2&#10;pmOrYP+1mS1BxIRssPdMCu4UoamnkxVWxt/4k667ZEUO4VihgjaloZIy6pYcxrkfiDP37YPDlGGw&#10;0gS85XDXy0VRPEuHHeeGFgd6bUmfdhen4IO3w1ZbbZ7c/Xww5rgsbHhX6vFhXL+ASDSmf/Gf+83k&#10;+YuyhN9v8gmy/gEAAP//AwBQSwECLQAUAAYACAAAACEA2+H2y+4AAACFAQAAEwAAAAAAAAAAAAAA&#10;AAAAAAAAW0NvbnRlbnRfVHlwZXNdLnhtbFBLAQItABQABgAIAAAAIQBa9CxbvwAAABUBAAALAAAA&#10;AAAAAAAAAAAAAB8BAABfcmVscy8ucmVsc1BLAQItABQABgAIAAAAIQDlQdLHwgAAAN0AAAAPAAAA&#10;AAAAAAAAAAAAAAcCAABkcnMvZG93bnJldi54bWxQSwUGAAAAAAMAAwC3AAAA9gIAAAAA&#10;" path="m,35l37,,74,35,37,70,,35xe" filled="f" strokecolor="#939598" strokeweight=".36pt">
                <v:path arrowok="t" o:connecttype="custom" o:connectlocs="0,845;37,810;74,845;37,880;0,845" o:connectangles="0,0,0,0,0"/>
              </v:shape>
              <v:shape id="Freeform 1163"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0ywwgAAAN0AAAAPAAAAZHJzL2Rvd25yZXYueG1sRE9NawIx&#10;EL0L/ocwQm+adSlFtmYXEZQeSqFWSo9DMs0ubiZrEnX9902h0Ns83uesm9H14kohdp4VLBcFCGLt&#10;TcdWwfFjN1+BiAnZYO+ZFNwpQlNPJ2usjL/xO10PyYocwrFCBW1KQyVl1C05jAs/EGfu2weHKcNg&#10;pQl4y+Gul2VRPEmHHeeGFgfatqRPh4tT8Mb7Ya+tNo/ufv405mtV2PCq1MNs3DyDSDSmf/Gf+8Xk&#10;+eWyhN9v8gmy/gEAAP//AwBQSwECLQAUAAYACAAAACEA2+H2y+4AAACFAQAAEwAAAAAAAAAAAAAA&#10;AAAAAAAAW0NvbnRlbnRfVHlwZXNdLnhtbFBLAQItABQABgAIAAAAIQBa9CxbvwAAABUBAAALAAAA&#10;AAAAAAAAAAAAAB8BAABfcmVscy8ucmVsc1BLAQItABQABgAIAAAAIQAVk0ywwgAAAN0AAAAPAAAA&#10;AAAAAAAAAAAAAAcCAABkcnMvZG93bnJldi54bWxQSwUGAAAAAAMAAwC3AAAA9gIAAAAA&#10;" path="m,35l38,,75,35,38,70,,35xe" filled="f" strokecolor="#939598" strokeweight=".36pt">
                <v:path arrowok="t" o:connecttype="custom" o:connectlocs="0,845;38,810;75,845;38,880;0,845" o:connectangles="0,0,0,0,0"/>
              </v:shape>
              <v:shape id="Freeform 1162"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3+krwgAAAN0AAAAPAAAAZHJzL2Rvd25yZXYueG1sRE9LawIx&#10;EL4L/Q9hCt406wORrVFKQfEgBR+UHodkml26mWyTqOu/bwTB23x8z1msOteIC4VYe1YwGhYgiLU3&#10;NVsFp+N6MAcRE7LBxjMpuFGE1fKlt8DS+Cvv6XJIVuQQjiUqqFJqSymjrshhHPqWOHM/PjhMGQYr&#10;TcBrDneNHBfFTDqsOTdU2NJHRfr3cHYKPnnTbrTVZupuf1/GfM8LG3ZK9V+79zcQibr0FD/cW5Pn&#10;j0cTuH+TT5DLfwAAAP//AwBQSwECLQAUAAYACAAAACEA2+H2y+4AAACFAQAAEwAAAAAAAAAAAAAA&#10;AAAAAAAAW0NvbnRlbnRfVHlwZXNdLnhtbFBLAQItABQABgAIAAAAIQBa9CxbvwAAABUBAAALAAAA&#10;AAAAAAAAAAAAAB8BAABfcmVscy8ucmVsc1BLAQItABQABgAIAAAAIQB63+krwgAAAN0AAAAPAAAA&#10;AAAAAAAAAAAAAAcCAABkcnMvZG93bnJldi54bWxQSwUGAAAAAAMAAwC3AAAA9gIAAAAA&#10;" path="m,35l37,,74,35,37,70,,35xe" filled="f" strokecolor="#939598" strokeweight=".36pt">
                <v:path arrowok="t" o:connecttype="custom" o:connectlocs="0,845;37,810;74,845;37,880;0,845" o:connectangles="0,0,0,0,0"/>
              </v:shape>
              <v:shape id="Freeform 1161"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nFfwgAAAN0AAAAPAAAAZHJzL2Rvd25yZXYueG1sRE9NawIx&#10;EL0X+h/CFHqr2RUpsjUuIlR6KEJVpMchGbOLm8k2SXX990YQvM3jfc6sHlwnThRi61lBOSpAEGtv&#10;WrYKdtvPtymImJANdp5JwYUi1PPnpxlWxp/5h06bZEUO4VihgialvpIy6oYcxpHviTN38MFhyjBY&#10;aQKec7jr5Lgo3qXDlnNDgz0tG9LHzb9TsOZVv9JWm4m7/O2N+Z0WNnwr9foyLD5AJBrSQ3x3f5k8&#10;f1xO4PZNPkHOrwAAAP//AwBQSwECLQAUAAYACAAAACEA2+H2y+4AAACFAQAAEwAAAAAAAAAAAAAA&#10;AAAAAAAAW0NvbnRlbnRfVHlwZXNdLnhtbFBLAQItABQABgAIAAAAIQBa9CxbvwAAABUBAAALAAAA&#10;AAAAAAAAAAAAAB8BAABfcmVscy8ucmVsc1BLAQItABQABgAIAAAAIQD1NnFfwgAAAN0AAAAPAAAA&#10;AAAAAAAAAAAAAAcCAABkcnMvZG93bnJldi54bWxQSwUGAAAAAAMAAwC3AAAA9gIAAAAA&#10;" path="m,35l37,,74,35,37,70,,35xe" filled="f" strokecolor="#939598" strokeweight=".36pt">
                <v:path arrowok="t" o:connecttype="custom" o:connectlocs="0,845;37,810;74,845;37,880;0,845" o:connectangles="0,0,0,0,0"/>
              </v:shape>
              <v:shape id="Freeform 1160"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tTEwgAAAN0AAAAPAAAAZHJzL2Rvd25yZXYueG1sRE9LawIx&#10;EL4L/Q9hCt40q6jI1iiloHiQgg9Kj0MyzS7dTLZJ1PXfN4LgbT6+5yxWnWvEhUKsPSsYDQsQxNqb&#10;mq2C03E9mIOICdlg45kU3CjCavnSW2Bp/JX3dDkkK3IIxxIVVCm1pZRRV+QwDn1LnLkfHxymDIOV&#10;JuA1h7tGjotiJh3WnBsqbOmjIv17ODsFn7xpN9pqM3G3vy9jvueFDTul+q/d+xuIRF16ih/urcnz&#10;x6Mp3L/JJ8jlPwAAAP//AwBQSwECLQAUAAYACAAAACEA2+H2y+4AAACFAQAAEwAAAAAAAAAAAAAA&#10;AAAAAAAAW0NvbnRlbnRfVHlwZXNdLnhtbFBLAQItABQABgAIAAAAIQBa9CxbvwAAABUBAAALAAAA&#10;AAAAAAAAAAAAAB8BAABfcmVscy8ucmVsc1BLAQItABQABgAIAAAAIQCaetTEwgAAAN0AAAAPAAAA&#10;AAAAAAAAAAAAAAcCAABkcnMvZG93bnJldi54bWxQSwUGAAAAAAMAAwC3AAAA9gIAAAAA&#10;" path="m,35l37,,74,35,37,70,,35xe" filled="f" strokecolor="#939598" strokeweight=".36pt">
                <v:path arrowok="t" o:connecttype="custom" o:connectlocs="0,845;37,810;74,845;37,880;0,845" o:connectangles="0,0,0,0,0"/>
              </v:shape>
              <v:shape id="Freeform 1159"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EqzwQAAAN0AAAAPAAAAZHJzL2Rvd25yZXYueG1sRE9NawIx&#10;EL0L/Q9hCt7crCIiW6OUQsWDCFqRHodkml26mWyTqOu/N4LQ2zze5yxWvWvFhUJsPCsYFyUIYu1N&#10;w1bB8etzNAcRE7LB1jMpuFGE1fJlsMDK+Cvv6XJIVuQQjhUqqFPqKimjrslhLHxHnLkfHxymDIOV&#10;JuA1h7tWTspyJh02nBtq7OijJv17ODsFO153a221mbrb38mY73lpw1ap4Wv//gYiUZ/+xU/3xuT5&#10;k/EMHt/kE+TyDgAA//8DAFBLAQItABQABgAIAAAAIQDb4fbL7gAAAIUBAAATAAAAAAAAAAAAAAAA&#10;AAAAAABbQ29udGVudF9UeXBlc10ueG1sUEsBAi0AFAAGAAgAAAAhAFr0LFu/AAAAFQEAAAsAAAAA&#10;AAAAAAAAAAAAHwEAAF9yZWxzLy5yZWxzUEsBAi0AFAAGAAgAAAAhAGqoSrPBAAAA3QAAAA8AAAAA&#10;AAAAAAAAAAAABwIAAGRycy9kb3ducmV2LnhtbFBLBQYAAAAAAwADALcAAAD1AgAAAAA=&#10;" path="m,35l37,,74,35,37,70,,35xe" filled="f" strokecolor="#939598" strokeweight=".36pt">
                <v:path arrowok="t" o:connecttype="custom" o:connectlocs="0,845;37,810;74,845;37,880;0,845" o:connectangles="0,0,0,0,0"/>
              </v:shape>
              <v:shape id="Freeform 1158"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O8owgAAAN0AAAAPAAAAZHJzL2Rvd25yZXYueG1sRE9LawIx&#10;EL4L/Q9hCt40q4jK1iiloHiQgg9Kj0MyzS7dTLZJ1PXfN4LgbT6+5yxWnWvEhUKsPSsYDQsQxNqb&#10;mq2C03E9mIOICdlg45kU3CjCavnSW2Bp/JX3dDkkK3IIxxIVVCm1pZRRV+QwDn1LnLkfHxymDIOV&#10;JuA1h7tGjotiKh3WnBsqbOmjIv17ODsFn7xpN9pqM3G3vy9jvueFDTul+q/d+xuIRF16ih/urcnz&#10;x6MZ3L/JJ8jlPwAAAP//AwBQSwECLQAUAAYACAAAACEA2+H2y+4AAACFAQAAEwAAAAAAAAAAAAAA&#10;AAAAAAAAW0NvbnRlbnRfVHlwZXNdLnhtbFBLAQItABQABgAIAAAAIQBa9CxbvwAAABUBAAALAAAA&#10;AAAAAAAAAAAAAB8BAABfcmVscy8ucmVsc1BLAQItABQABgAIAAAAIQAF5O8owgAAAN0AAAAPAAAA&#10;AAAAAAAAAAAAAAcCAABkcnMvZG93bnJldi54bWxQSwUGAAAAAAMAAwC3AAAA9gIAAAAA&#10;" path="m,35l37,,74,35,37,70,,35xe" filled="f" strokecolor="#939598" strokeweight=".36pt">
                <v:path arrowok="t" o:connecttype="custom" o:connectlocs="0,845;37,810;74,845;37,880;0,845" o:connectangles="0,0,0,0,0"/>
              </v:shape>
              <v:shape id="Freeform 1157"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3taxAAAAN0AAAAPAAAAZHJzL2Rvd25yZXYueG1sRI9BawIx&#10;EIXvhf6HMIXealYpIlujlILSQymopfQ4JGN2cTNZk1TXf+8cBG8zvDfvfTNfDqFTJ0q5jWxgPKpA&#10;EdvoWvYGfnarlxmoXJAddpHJwIUyLBePD3OsXTzzhk7b4pWEcK7RQFNKX2udbUMB8yj2xKLtYwpY&#10;ZE1eu4RnCQ+dnlTVVAdsWRoa7OmjIXvY/gcD37zu19Zb9xoux1/n/maVT1/GPD8N72+gCg3lbr5d&#10;fzrBn4wFV76REfTiCgAA//8DAFBLAQItABQABgAIAAAAIQDb4fbL7gAAAIUBAAATAAAAAAAAAAAA&#10;AAAAAAAAAABbQ29udGVudF9UeXBlc10ueG1sUEsBAi0AFAAGAAgAAAAhAFr0LFu/AAAAFQEAAAsA&#10;AAAAAAAAAAAAAAAAHwEAAF9yZWxzLy5yZWxzUEsBAi0AFAAGAAgAAAAhAHR7e1rEAAAA3QAAAA8A&#10;AAAAAAAAAAAAAAAABwIAAGRycy9kb3ducmV2LnhtbFBLBQYAAAAAAwADALcAAAD4AgAAAAA=&#10;" path="m,35l37,,74,35,37,70,,35xe" filled="f" strokecolor="#939598" strokeweight=".36pt">
                <v:path arrowok="t" o:connecttype="custom" o:connectlocs="0,845;37,810;74,845;37,880;0,845" o:connectangles="0,0,0,0,0"/>
              </v:shape>
              <v:shape id="Freeform 1156"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N97BwgAAAN0AAAAPAAAAZHJzL2Rvd25yZXYueG1sRE9LawIx&#10;EL4L/Q9hCr1pVilit0YpBcWDCD4oPQ7JNLt0M1mTqOu/N4LgbT6+50znnWvEmUKsPSsYDgoQxNqb&#10;mq2Cw37Rn4CICdlg45kUXCnCfPbSm2Jp/IW3dN4lK3IIxxIVVCm1pZRRV+QwDnxLnLk/HxymDIOV&#10;JuAlh7tGjopiLB3WnBsqbOm7Iv2/OzkFG162S221eXfX448xv5PChrVSb6/d1yeIRF16ih/ulcnz&#10;R8MPuH+TT5CzGwAAAP//AwBQSwECLQAUAAYACAAAACEA2+H2y+4AAACFAQAAEwAAAAAAAAAAAAAA&#10;AAAAAAAAW0NvbnRlbnRfVHlwZXNdLnhtbFBLAQItABQABgAIAAAAIQBa9CxbvwAAABUBAAALAAAA&#10;AAAAAAAAAAAAAB8BAABfcmVscy8ucmVsc1BLAQItABQABgAIAAAAIQAbN97BwgAAAN0AAAAPAAAA&#10;AAAAAAAAAAAAAAcCAABkcnMvZG93bnJldi54bWxQSwUGAAAAAAMAAwC3AAAA9gIAAAAA&#10;" path="m,35l37,,74,35,37,70,,35xe" filled="f" strokecolor="#939598" strokeweight=".36pt">
                <v:path arrowok="t" o:connecttype="custom" o:connectlocs="0,845;37,810;74,845;37,880;0,845" o:connectangles="0,0,0,0,0"/>
              </v:shape>
              <v:shape id="Freeform 1155"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b3hxQAAAN0AAAAPAAAAZHJzL2Rvd25yZXYueG1sRI9BawIx&#10;EIXvBf9DGKG3mu1SRLZGKQWlh1KoSulxSKbZpZvJmqS6/vvOQfA2w3vz3jfL9Rh6daKUu8gGHmcV&#10;KGIbXcfewGG/eViAygXZYR+ZDFwow3o1uVti4+KZP+m0K15JCOcGDbSlDI3W2bYUMM/iQCzaT0wB&#10;i6zJa5fwLOGh13VVzXXAjqWhxYFeW7K/u79g4IO3w9Z6657C5fjl3Pei8undmPvp+PIMqtBYbubr&#10;9ZsT/LoWfvlGRtCrfwAAAP//AwBQSwECLQAUAAYACAAAACEA2+H2y+4AAACFAQAAEwAAAAAAAAAA&#10;AAAAAAAAAAAAW0NvbnRlbnRfVHlwZXNdLnhtbFBLAQItABQABgAIAAAAIQBa9CxbvwAAABUBAAAL&#10;AAAAAAAAAAAAAAAAAB8BAABfcmVscy8ucmVsc1BLAQItABQABgAIAAAAIQBEYb3hxQAAAN0AAAAP&#10;AAAAAAAAAAAAAAAAAAcCAABkcnMvZG93bnJldi54bWxQSwUGAAAAAAMAAwC3AAAA+QIAAAAA&#10;" path="m,35l37,,74,35,37,70,,35xe" filled="f" strokecolor="#939598" strokeweight=".36pt">
                <v:path arrowok="t" o:connecttype="custom" o:connectlocs="0,845;37,810;74,845;37,880;0,845" o:connectangles="0,0,0,0,0"/>
              </v:shape>
              <v:shape id="Freeform 1154"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Rh6wgAAAN0AAAAPAAAAZHJzL2Rvd25yZXYueG1sRE9NawIx&#10;EL0L/ocwQm+adSlFtmYXEZQeSqFWSo9DMs0ubiZrEnX9902h0Ns83uesm9H14kohdp4VLBcFCGLt&#10;TcdWwfFjN1+BiAnZYO+ZFNwpQlNPJ2usjL/xO10PyYocwrFCBW1KQyVl1C05jAs/EGfu2weHKcNg&#10;pQl4y+Gul2VRPEmHHeeGFgfatqRPh4tT8Mb7Ya+tNo/ufv405mtV2PCq1MNs3DyDSDSmf/Gf+8Xk&#10;+WW5hN9v8gmy/gEAAP//AwBQSwECLQAUAAYACAAAACEA2+H2y+4AAACFAQAAEwAAAAAAAAAAAAAA&#10;AAAAAAAAW0NvbnRlbnRfVHlwZXNdLnhtbFBLAQItABQABgAIAAAAIQBa9CxbvwAAABUBAAALAAAA&#10;AAAAAAAAAAAAAB8BAABfcmVscy8ucmVsc1BLAQItABQABgAIAAAAIQArLRh6wgAAAN0AAAAPAAAA&#10;AAAAAAAAAAAAAAcCAABkcnMvZG93bnJldi54bWxQSwUGAAAAAAMAAwC3AAAA9gIAAAAA&#10;" path="m,35l38,,75,35,38,70,,35xe" filled="f" strokecolor="#939598" strokeweight=".36pt">
                <v:path arrowok="t" o:connecttype="custom" o:connectlocs="0,845;38,810;75,845;38,880;0,845" o:connectangles="0,0,0,0,0"/>
              </v:shape>
              <v:shape id="Freeform 1153"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YNwQAAAN0AAAAPAAAAZHJzL2Rvd25yZXYueG1sRE9NawIx&#10;EL0L/Q9hCt4020WKbI0igtJDEaql9DgkY3ZxM9kmUdd/bwTB2zze58wWvWvFmUJsPCt4GxcgiLU3&#10;DVsFP/v1aAoiJmSDrWdScKUIi/nLYIaV8Rf+pvMuWZFDOFaooE6pq6SMuiaHcew74swdfHCYMgxW&#10;moCXHO5aWRbFu3TYcG6osaNVTfq4OzkFW950G221mbjr/68xf9PChi+lhq/98gNEoj49xQ/3p8nz&#10;y7KE+zf5BDm/AQAA//8DAFBLAQItABQABgAIAAAAIQDb4fbL7gAAAIUBAAATAAAAAAAAAAAAAAAA&#10;AAAAAABbQ29udGVudF9UeXBlc10ueG1sUEsBAi0AFAAGAAgAAAAhAFr0LFu/AAAAFQEAAAsAAAAA&#10;AAAAAAAAAAAAHwEAAF9yZWxzLy5yZWxzUEsBAi0AFAAGAAgAAAAhANv/hg3BAAAA3QAAAA8AAAAA&#10;AAAAAAAAAAAABwIAAGRycy9kb3ducmV2LnhtbFBLBQYAAAAAAwADALcAAAD1AgAAAAA=&#10;" path="m,35l37,,74,35,37,70,,35xe" filled="f" strokecolor="#939598" strokeweight=".36pt">
                <v:path arrowok="t" o:connecttype="custom" o:connectlocs="0,845;37,810;74,845;37,880;0,845" o:connectangles="0,0,0,0,0"/>
              </v:shape>
              <v:shape id="Freeform 1152"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yOWwgAAAN0AAAAPAAAAZHJzL2Rvd25yZXYueG1sRE9NawIx&#10;EL0X/A9hhN5q1m0pshpFhEoPRaiKeBySMbu4maxJquu/N4VCb/N4nzNb9K4VVwqx8axgPCpAEGtv&#10;GrYK9ruPlwmImJANtp5JwZ0iLOaDpxlWxt/4m67bZEUO4VihgjqlrpIy6pocxpHviDN38sFhyjBY&#10;aQLecrhrZVkU79Jhw7mhxo5WNenz9scp2PC6W2urzZu7Xw7GHCeFDV9KPQ/75RREoj79i//cnybP&#10;L8tX+P0mnyDnDwAAAP//AwBQSwECLQAUAAYACAAAACEA2+H2y+4AAACFAQAAEwAAAAAAAAAAAAAA&#10;AAAAAAAAW0NvbnRlbnRfVHlwZXNdLnhtbFBLAQItABQABgAIAAAAIQBa9CxbvwAAABUBAAALAAAA&#10;AAAAAAAAAAAAAB8BAABfcmVscy8ucmVsc1BLAQItABQABgAIAAAAIQC0syOWwgAAAN0AAAAPAAAA&#10;AAAAAAAAAAAAAAcCAABkcnMvZG93bnJldi54bWxQSwUGAAAAAAMAAwC3AAAA9gIAAAAA&#10;" path="m,35l37,,74,35,37,70,,35xe" filled="f" strokecolor="#939598" strokeweight=".36pt">
                <v:path arrowok="t" o:connecttype="custom" o:connectlocs="0,845;37,810;74,845;37,880;0,845" o:connectangles="0,0,0,0,0"/>
              </v:shape>
              <v:shape id="Freeform 1151"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rviwQAAAN0AAAAPAAAAZHJzL2Rvd25yZXYueG1sRE9NawIx&#10;EL0X+h/CFLzVbBcpsjWKFCoeRKiKeBySaXZxM9kmUdd/bwTB2zze50xmvWvFmUJsPCv4GBYgiLU3&#10;DVsFu+3P+xhETMgGW8+k4EoRZtPXlwlWxl/4l86bZEUO4VihgjqlrpIy6pocxqHviDP354PDlGGw&#10;0gS85HDXyrIoPqXDhnNDjR1916SPm5NTsOZFt9BWm5G7/u+NOYwLG1ZKDd76+ReIRH16ih/upcnz&#10;y3IE92/yCXJ6AwAA//8DAFBLAQItABQABgAIAAAAIQDb4fbL7gAAAIUBAAATAAAAAAAAAAAAAAAA&#10;AAAAAABbQ29udGVudF9UeXBlc10ueG1sUEsBAi0AFAAGAAgAAAAhAFr0LFu/AAAAFQEAAAsAAAAA&#10;AAAAAAAAAAAAHwEAAF9yZWxzLy5yZWxzUEsBAi0AFAAGAAgAAAAhADtau+LBAAAA3QAAAA8AAAAA&#10;AAAAAAAAAAAABwIAAGRycy9kb3ducmV2LnhtbFBLBQYAAAAAAwADALcAAAD1AgAAAAA=&#10;" path="m,35l37,,74,35,37,70,,35xe" filled="f" strokecolor="#939598" strokeweight=".36pt">
                <v:path arrowok="t" o:connecttype="custom" o:connectlocs="0,845;37,810;74,845;37,880;0,845" o:connectangles="0,0,0,0,0"/>
              </v:shape>
              <v:shape id="Freeform 1150"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h55wgAAAN0AAAAPAAAAZHJzL2Rvd25yZXYueG1sRE9NawIx&#10;EL0X/A9hhN5q1qUtshpFhEoPRaiKeBySMbu4maxJquu/N4VCb/N4nzNb9K4VVwqx8axgPCpAEGtv&#10;GrYK9ruPlwmImJANtp5JwZ0iLOaDpxlWxt/4m67bZEUO4VihgjqlrpIy6pocxpHviDN38sFhyjBY&#10;aQLecrhrZVkU79Jhw7mhxo5WNenz9scp2PC6W2urzau7Xw7GHCeFDV9KPQ/75RREoj79i//cnybP&#10;L8s3+P0mnyDnDwAAAP//AwBQSwECLQAUAAYACAAAACEA2+H2y+4AAACFAQAAEwAAAAAAAAAAAAAA&#10;AAAAAAAAW0NvbnRlbnRfVHlwZXNdLnhtbFBLAQItABQABgAIAAAAIQBa9CxbvwAAABUBAAALAAAA&#10;AAAAAAAAAAAAAB8BAABfcmVscy8ucmVsc1BLAQItABQABgAIAAAAIQBUFh55wgAAAN0AAAAPAAAA&#10;AAAAAAAAAAAAAAcCAABkcnMvZG93bnJldi54bWxQSwUGAAAAAAMAAwC3AAAA9gIAAAAA&#10;" path="m,35l37,,74,35,37,70,,35xe" filled="f" strokecolor="#939598" strokeweight=".36pt">
                <v:path arrowok="t" o:connecttype="custom" o:connectlocs="0,845;37,810;74,845;37,880;0,845" o:connectangles="0,0,0,0,0"/>
              </v:shape>
              <v:shape id="Freeform 1149"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IAOwQAAAN0AAAAPAAAAZHJzL2Rvd25yZXYueG1sRE9NawIx&#10;EL0X/A9hBG8120VEtkaRgtKDCFURj0MyzS5uJmuS6vrvm0LB2zze58yXvWvFjUJsPCt4GxcgiLU3&#10;DVsFx8P6dQYiJmSDrWdS8KAIy8XgZY6V8Xf+ots+WZFDOFaooE6pq6SMuiaHcew74sx9++AwZRis&#10;NAHvOdy1siyKqXTYcG6osaOPmvRl/+MU7HjTbbTVZuIe15Mx51lhw1ap0bBfvYNI1Ken+N/9afL8&#10;spzC3zf5BLn4BQAA//8DAFBLAQItABQABgAIAAAAIQDb4fbL7gAAAIUBAAATAAAAAAAAAAAAAAAA&#10;AAAAAABbQ29udGVudF9UeXBlc10ueG1sUEsBAi0AFAAGAAgAAAAhAFr0LFu/AAAAFQEAAAsAAAAA&#10;AAAAAAAAAAAAHwEAAF9yZWxzLy5yZWxzUEsBAi0AFAAGAAgAAAAhAKTEgA7BAAAA3QAAAA8AAAAA&#10;AAAAAAAAAAAABwIAAGRycy9kb3ducmV2LnhtbFBLBQYAAAAAAwADALcAAAD1AgAAAAA=&#10;" path="m,35l37,,74,35,37,70,,35xe" filled="f" strokecolor="#939598" strokeweight=".36pt">
                <v:path arrowok="t" o:connecttype="custom" o:connectlocs="0,845;37,810;74,845;37,880;0,845" o:connectangles="0,0,0,0,0"/>
              </v:shape>
              <v:shape id="Freeform 1148"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CWVwgAAAN0AAAAPAAAAZHJzL2Rvd25yZXYueG1sRE9NawIx&#10;EL0X/A9hhN5q1qW0shpFhEoPRaiKeBySMbu4maxJquu/N4VCb/N4nzNb9K4VVwqx8axgPCpAEGtv&#10;GrYK9ruPlwmImJANtp5JwZ0iLOaDpxlWxt/4m67bZEUO4VihgjqlrpIy6pocxpHviDN38sFhyjBY&#10;aQLecrhrZVkUb9Jhw7mhxo5WNenz9scp2PC6W2urzau7Xw7GHCeFDV9KPQ/75RREoj79i//cnybP&#10;L8t3+P0mnyDnDwAAAP//AwBQSwECLQAUAAYACAAAACEA2+H2y+4AAACFAQAAEwAAAAAAAAAAAAAA&#10;AAAAAAAAW0NvbnRlbnRfVHlwZXNdLnhtbFBLAQItABQABgAIAAAAIQBa9CxbvwAAABUBAAALAAAA&#10;AAAAAAAAAAAAAB8BAABfcmVscy8ucmVsc1BLAQItABQABgAIAAAAIQDLiCWVwgAAAN0AAAAPAAAA&#10;AAAAAAAAAAAAAAcCAABkcnMvZG93bnJldi54bWxQSwUGAAAAAAMAAwC3AAAA9gIAAAAA&#10;" path="m,35l37,,74,35,37,70,,35xe" filled="f" strokecolor="#939598" strokeweight=".36pt">
                <v:path arrowok="t" o:connecttype="custom" o:connectlocs="0,845;37,810;74,845;37,880;0,845" o:connectangles="0,0,0,0,0"/>
              </v:shape>
              <v:shape id="Freeform 1147"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7HnxQAAAN0AAAAPAAAAZHJzL2Rvd25yZXYueG1sRI9BawIx&#10;EIXvBf9DGKG3mu1SRLZGKQWlh1KoSulxSKbZpZvJmqS6/vvOQfA2w3vz3jfL9Rh6daKUu8gGHmcV&#10;KGIbXcfewGG/eViAygXZYR+ZDFwow3o1uVti4+KZP+m0K15JCOcGDbSlDI3W2bYUMM/iQCzaT0wB&#10;i6zJa5fwLOGh13VVzXXAjqWhxYFeW7K/u79g4IO3w9Z6657C5fjl3Pei8undmPvp+PIMqtBYbubr&#10;9ZsT/LoWXPlGRtCrfwAAAP//AwBQSwECLQAUAAYACAAAACEA2+H2y+4AAACFAQAAEwAAAAAAAAAA&#10;AAAAAAAAAAAAW0NvbnRlbnRfVHlwZXNdLnhtbFBLAQItABQABgAIAAAAIQBa9CxbvwAAABUBAAAL&#10;AAAAAAAAAAAAAAAAAB8BAABfcmVscy8ucmVsc1BLAQItABQABgAIAAAAIQC6F7HnxQAAAN0AAAAP&#10;AAAAAAAAAAAAAAAAAAcCAABkcnMvZG93bnJldi54bWxQSwUGAAAAAAMAAwC3AAAA+QIAAAAA&#10;" path="m,35l37,,74,35,37,70,,35xe" filled="f" strokecolor="#939598" strokeweight=".36pt">
                <v:path arrowok="t" o:connecttype="custom" o:connectlocs="0,845;37,810;74,845;37,880;0,845" o:connectangles="0,0,0,0,0"/>
              </v:shape>
              <v:shape id="Freeform 1146"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xR8wgAAAN0AAAAPAAAAZHJzL2Rvd25yZXYueG1sRE9NawIx&#10;EL0L/Q9hhN7crEsRXY1SCkoPRahK6XFIxuzSzWRNUl3/fVMo9DaP9zmrzeA6caUQW88KpkUJglh7&#10;07JVcDpuJ3MQMSEb7DyTgjtF2KwfRiusjb/xO10PyYocwrFGBU1KfS1l1A05jIXviTN39sFhyjBY&#10;aQLecrjrZFWWM+mw5dzQYE8vDemvw7dTsOddv9NWmyd3v3wY8zkvbXhT6nE8PC9BJBrSv/jP/Wry&#10;/KpawO83+QS5/gEAAP//AwBQSwECLQAUAAYACAAAACEA2+H2y+4AAACFAQAAEwAAAAAAAAAAAAAA&#10;AAAAAAAAW0NvbnRlbnRfVHlwZXNdLnhtbFBLAQItABQABgAIAAAAIQBa9CxbvwAAABUBAAALAAAA&#10;AAAAAAAAAAAAAB8BAABfcmVscy8ucmVsc1BLAQItABQABgAIAAAAIQDVWxR8wgAAAN0AAAAPAAAA&#10;AAAAAAAAAAAAAAcCAABkcnMvZG93bnJldi54bWxQSwUGAAAAAAMAAwC3AAAA9gIAAAAA&#10;" path="m,35l37,,74,35,37,70,,35xe" filled="f" strokecolor="#939598" strokeweight=".36pt">
                <v:path arrowok="t" o:connecttype="custom" o:connectlocs="0,845;37,810;74,845;37,880;0,845" o:connectangles="0,0,0,0,0"/>
              </v:shape>
              <v:shape id="Freeform 1145"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Cs8xQAAAN0AAAAPAAAAZHJzL2Rvd25yZXYueG1sRI9BawIx&#10;EIXvhf6HMAVvNVstIqtRpKD0UAq1pfQ4JGN2cTNZk1TXf985FLzN8N68981yPYROnSnlNrKBp3EF&#10;ithG17I38PW5fZyDygXZYReZDFwpw3p1f7fE2sULf9B5X7ySEM41GmhK6Wuts20oYB7Hnli0Q0wB&#10;i6zJa5fwIuGh05OqmumALUtDgz29NGSP+99g4J13/c56657D9fTt3M+88unNmNHDsFmAKjSUm/n/&#10;+tUJ/mQq/PKNjKBXfwAAAP//AwBQSwECLQAUAAYACAAAACEA2+H2y+4AAACFAQAAEwAAAAAAAAAA&#10;AAAAAAAAAAAAW0NvbnRlbnRfVHlwZXNdLnhtbFBLAQItABQABgAIAAAAIQBa9CxbvwAAABUBAAAL&#10;AAAAAAAAAAAAAAAAAB8BAABfcmVscy8ucmVsc1BLAQItABQABgAIAAAAIQDBuCs8xQAAAN0AAAAP&#10;AAAAAAAAAAAAAAAAAAcCAABkcnMvZG93bnJldi54bWxQSwUGAAAAAAMAAwC3AAAA+QIAAAAA&#10;" path="m,35l38,,75,35,38,70,,35xe" filled="f" strokecolor="#939598" strokeweight=".36pt">
                <v:path arrowok="t" o:connecttype="custom" o:connectlocs="0,845;38,810;75,845;38,880;0,845" o:connectangles="0,0,0,0,0"/>
              </v:shape>
              <v:shape id="Freeform 1144"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9I6nwgAAAN0AAAAPAAAAZHJzL2Rvd25yZXYueG1sRE9LawIx&#10;EL4L/Q9hCt406wORrVFKQfEgBR+UHodkml26mWyTqOu/bwTB23x8z1msOteIC4VYe1YwGhYgiLU3&#10;NVsFp+N6MAcRE7LBxjMpuFGE1fKlt8DS+Cvv6XJIVuQQjiUqqFJqSymjrshhHPqWOHM/PjhMGQYr&#10;TcBrDneNHBfFTDqsOTdU2NJHRfr3cHYKPnnTbrTVZupuf1/GfM8LG3ZK9V+79zcQibr0FD/cW5Pn&#10;jycjuH+TT5DLfwAAAP//AwBQSwECLQAUAAYACAAAACEA2+H2y+4AAACFAQAAEwAAAAAAAAAAAAAA&#10;AAAAAAAAW0NvbnRlbnRfVHlwZXNdLnhtbFBLAQItABQABgAIAAAAIQBa9CxbvwAAABUBAAALAAAA&#10;AAAAAAAAAAAAAB8BAABfcmVscy8ucmVsc1BLAQItABQABgAIAAAAIQCu9I6nwgAAAN0AAAAPAAAA&#10;AAAAAAAAAAAAAAcCAABkcnMvZG93bnJldi54bWxQSwUGAAAAAAMAAwC3AAAA9gIAAAAA&#10;" path="m,35l37,,74,35,37,70,,35xe" filled="f" strokecolor="#939598" strokeweight=".36pt">
                <v:path arrowok="t" o:connecttype="custom" o:connectlocs="0,845;37,810;74,845;37,880;0,845" o:connectangles="0,0,0,0,0"/>
              </v:shape>
              <v:shape id="Freeform 1143"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hDQwgAAAN0AAAAPAAAAZHJzL2Rvd25yZXYueG1sRE9NawIx&#10;EL0X/A9hhN5q1m0pshpFhEoPRaiKeBySMbu4maxJquu/N4VCb/N4nzNb9K4VVwqx8axgPCpAEGtv&#10;GrYK9ruPlwmImJANtp5JwZ0iLOaDpxlWxt/4m67bZEUO4VihgjqlrpIy6pocxpHviDN38sFhyjBY&#10;aQLecrhrZVkU79Jhw7mhxo5WNenz9scp2PC6W2urzZu7Xw7GHCeFDV9KPQ/75RREoj79i//cnybP&#10;L19L+P0mnyDnDwAAAP//AwBQSwECLQAUAAYACAAAACEA2+H2y+4AAACFAQAAEwAAAAAAAAAAAAAA&#10;AAAAAAAAW0NvbnRlbnRfVHlwZXNdLnhtbFBLAQItABQABgAIAAAAIQBa9CxbvwAAABUBAAALAAAA&#10;AAAAAAAAAAAAAB8BAABfcmVscy8ucmVsc1BLAQItABQABgAIAAAAIQBeJhDQwgAAAN0AAAAPAAAA&#10;AAAAAAAAAAAAAAcCAABkcnMvZG93bnJldi54bWxQSwUGAAAAAAMAAwC3AAAA9gIAAAAA&#10;" path="m,35l37,,74,35,37,70,,35xe" filled="f" strokecolor="#939598" strokeweight=".36pt">
                <v:path arrowok="t" o:connecttype="custom" o:connectlocs="0,845;37,810;74,845;37,880;0,845" o:connectangles="0,0,0,0,0"/>
              </v:shape>
              <v:shape id="Freeform 1142"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rVLwQAAAN0AAAAPAAAAZHJzL2Rvd25yZXYueG1sRE9NawIx&#10;EL0L/ocwgjfNqkVkNYoIlR6kUFvE45CM2cXNZJukuv77plDwNo/3OatN5xpxoxBrzwom4wIEsfam&#10;Zqvg6/N1tAARE7LBxjMpeFCEzbrfW2Fp/J0/6HZMVuQQjiUqqFJqSymjrshhHPuWOHMXHxymDIOV&#10;JuA9h7tGTotiLh3WnBsqbGlXkb4ef5yCd963e221eXGP75Mx50Vhw0Gp4aDbLkEk6tJT/O9+M3n+&#10;dDaDv2/yCXL9CwAA//8DAFBLAQItABQABgAIAAAAIQDb4fbL7gAAAIUBAAATAAAAAAAAAAAAAAAA&#10;AAAAAABbQ29udGVudF9UeXBlc10ueG1sUEsBAi0AFAAGAAgAAAAhAFr0LFu/AAAAFQEAAAsAAAAA&#10;AAAAAAAAAAAAHwEAAF9yZWxzLy5yZWxzUEsBAi0AFAAGAAgAAAAhADFqtUvBAAAA3QAAAA8AAAAA&#10;AAAAAAAAAAAABwIAAGRycy9kb3ducmV2LnhtbFBLBQYAAAAAAwADALcAAAD1AgAAAAA=&#10;" path="m,35l37,,74,35,37,70,,35xe" filled="f" strokecolor="#939598" strokeweight=".36pt">
                <v:path arrowok="t" o:connecttype="custom" o:connectlocs="0,845;37,810;74,845;37,880;0,845" o:connectangles="0,0,0,0,0"/>
              </v:shape>
              <v:shape id="Freeform 1141"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0/wgAAAN0AAAAPAAAAZHJzL2Rvd25yZXYueG1sRE9LawIx&#10;EL4L/Q9hCr1ptlZEtkYpBcWDCD4oPQ7JNLt0M1mTqOu/N4LgbT6+50znnWvEmUKsPSt4HxQgiLU3&#10;NVsFh/2iPwERE7LBxjMpuFKE+eylN8XS+Atv6bxLVuQQjiUqqFJqSymjrshhHPiWOHN/PjhMGQYr&#10;TcBLDneNHBbFWDqsOTdU2NJ3Rfp/d3IKNrxsl9pqM3LX448xv5PChrVSb6/d1yeIRF16ih/ulcnz&#10;hx8juH+TT5CzGwAAAP//AwBQSwECLQAUAAYACAAAACEA2+H2y+4AAACFAQAAEwAAAAAAAAAAAAAA&#10;AAAAAAAAW0NvbnRlbnRfVHlwZXNdLnhtbFBLAQItABQABgAIAAAAIQBa9CxbvwAAABUBAAALAAAA&#10;AAAAAAAAAAAAAB8BAABfcmVscy8ucmVsc1BLAQItABQABgAIAAAAIQC+gy0/wgAAAN0AAAAPAAAA&#10;AAAAAAAAAAAAAAcCAABkcnMvZG93bnJldi54bWxQSwUGAAAAAAMAAwC3AAAA9gIAAAAA&#10;" path="m,35l37,,74,35,37,70,,35xe" filled="f" strokecolor="#939598" strokeweight=".36pt">
                <v:path arrowok="t" o:connecttype="custom" o:connectlocs="0,845;37,810;74,845;37,880;0,845" o:connectangles="0,0,0,0,0"/>
              </v:shape>
              <v:shape id="Freeform 1140"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4ikwgAAAN0AAAAPAAAAZHJzL2Rvd25yZXYueG1sRE9NawIx&#10;EL0L/ocwQm9uVtuKrEaRQqWHUqgV8TgkY3ZxM1mTVNd/3xQKvc3jfc5y3btWXCnExrOCSVGCINbe&#10;NGwV7L9ex3MQMSEbbD2TgjtFWK+GgyVWxt/4k667ZEUO4VihgjqlrpIy6pocxsJ3xJk7+eAwZRis&#10;NAFvOdy1clqWM+mw4dxQY0cvNenz7tsp+OBtt9VWmyd3vxyMOc5LG96Vehj1mwWIRH36F/+530ye&#10;P318ht9v8gly9QMAAP//AwBQSwECLQAUAAYACAAAACEA2+H2y+4AAACFAQAAEwAAAAAAAAAAAAAA&#10;AAAAAAAAW0NvbnRlbnRfVHlwZXNdLnhtbFBLAQItABQABgAIAAAAIQBa9CxbvwAAABUBAAALAAAA&#10;AAAAAAAAAAAAAB8BAABfcmVscy8ucmVsc1BLAQItABQABgAIAAAAIQDRz4ikwgAAAN0AAAAPAAAA&#10;AAAAAAAAAAAAAAcCAABkcnMvZG93bnJldi54bWxQSwUGAAAAAAMAAwC3AAAA9gIAAAAA&#10;" path="m,35l37,,74,35,37,70,,35xe" filled="f" strokecolor="#939598" strokeweight=".36pt">
                <v:path arrowok="t" o:connecttype="custom" o:connectlocs="0,845;37,810;74,845;37,880;0,845" o:connectangles="0,0,0,0,0"/>
              </v:shape>
              <v:shape id="Freeform 1139"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RbTwgAAAN0AAAAPAAAAZHJzL2Rvd25yZXYueG1sRE9LawIx&#10;EL4L/Q9hCr1ptlZEtkYpBcWDCD4oPQ7JNLt0M1mTqOu/N4LgbT6+50znnWvEmUKsPSt4HxQgiLU3&#10;NVsFh/2iPwERE7LBxjMpuFKE+eylN8XS+Atv6bxLVuQQjiUqqFJqSymjrshhHPiWOHN/PjhMGQYr&#10;TcBLDneNHBbFWDqsOTdU2NJ3Rfp/d3IKNrxsl9pqM3LX448xv5PChrVSb6/d1yeIRF16ih/ulcnz&#10;hx9juH+TT5CzGwAAAP//AwBQSwECLQAUAAYACAAAACEA2+H2y+4AAACFAQAAEwAAAAAAAAAAAAAA&#10;AAAAAAAAW0NvbnRlbnRfVHlwZXNdLnhtbFBLAQItABQABgAIAAAAIQBa9CxbvwAAABUBAAALAAAA&#10;AAAAAAAAAAAAAB8BAABfcmVscy8ucmVsc1BLAQItABQABgAIAAAAIQAhHRbTwgAAAN0AAAAPAAAA&#10;AAAAAAAAAAAAAAcCAABkcnMvZG93bnJldi54bWxQSwUGAAAAAAMAAwC3AAAA9gIAAAAA&#10;" path="m,35l37,,74,35,37,70,,35xe" filled="f" strokecolor="#939598" strokeweight=".36pt">
                <v:path arrowok="t" o:connecttype="custom" o:connectlocs="0,845;37,810;74,845;37,880;0,845" o:connectangles="0,0,0,0,0"/>
              </v:shape>
              <v:shape id="Freeform 1138"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bNIwgAAAN0AAAAPAAAAZHJzL2Rvd25yZXYueG1sRE9NawIx&#10;EL0L/ocwQm9uVluqrEaRQqWHUqgV8TgkY3ZxM1mTVNd/3xQKvc3jfc5y3btWXCnExrOCSVGCINbe&#10;NGwV7L9ex3MQMSEbbD2TgjtFWK+GgyVWxt/4k667ZEUO4VihgjqlrpIy6pocxsJ3xJk7+eAwZRis&#10;NAFvOdy1clqWz9Jhw7mhxo5eatLn3bdT8MHbbqutNk/ufjkYc5yXNrwr9TDqNwsQifr0L/5zv5k8&#10;f/o4g99v8gly9QMAAP//AwBQSwECLQAUAAYACAAAACEA2+H2y+4AAACFAQAAEwAAAAAAAAAAAAAA&#10;AAAAAAAAW0NvbnRlbnRfVHlwZXNdLnhtbFBLAQItABQABgAIAAAAIQBa9CxbvwAAABUBAAALAAAA&#10;AAAAAAAAAAAAAB8BAABfcmVscy8ucmVsc1BLAQItABQABgAIAAAAIQBOUbNIwgAAAN0AAAAPAAAA&#10;AAAAAAAAAAAAAAcCAABkcnMvZG93bnJldi54bWxQSwUGAAAAAAMAAwC3AAAA9gIAAAAA&#10;" path="m,35l37,,74,35,37,70,,35xe" filled="f" strokecolor="#939598" strokeweight=".36pt">
                <v:path arrowok="t" o:connecttype="custom" o:connectlocs="0,845;37,810;74,845;37,880;0,845" o:connectangles="0,0,0,0,0"/>
              </v:shape>
              <v:shape id="Freeform 1137"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c6xQAAAN0AAAAPAAAAZHJzL2Rvd25yZXYueG1sRI9BawIx&#10;EIXvhf6HMAVvNVstIqtRpKD0UAq1pfQ4JGN2cTNZk1TXf985FLzN8N68981yPYROnSnlNrKBp3EF&#10;ithG17I38PW5fZyDygXZYReZDFwpw3p1f7fE2sULf9B5X7ySEM41GmhK6Wuts20oYB7Hnli0Q0wB&#10;i6zJa5fwIuGh05OqmumALUtDgz29NGSP+99g4J13/c56657D9fTt3M+88unNmNHDsFmAKjSUm/n/&#10;+tUJ/mQquPKNjKBXfwAAAP//AwBQSwECLQAUAAYACAAAACEA2+H2y+4AAACFAQAAEwAAAAAAAAAA&#10;AAAAAAAAAAAAW0NvbnRlbnRfVHlwZXNdLnhtbFBLAQItABQABgAIAAAAIQBa9CxbvwAAABUBAAAL&#10;AAAAAAAAAAAAAAAAAB8BAABfcmVscy8ucmVsc1BLAQItABQABgAIAAAAIQA/zic6xQAAAN0AAAAP&#10;AAAAAAAAAAAAAAAAAAcCAABkcnMvZG93bnJldi54bWxQSwUGAAAAAAMAAwC3AAAA+QIAAAAA&#10;" path="m,35l37,,74,35,37,70,,35xe" filled="f" strokecolor="#939598" strokeweight=".36pt">
                <v:path arrowok="t" o:connecttype="custom" o:connectlocs="0,845;37,810;74,845;37,880;0,845" o:connectangles="0,0,0,0,0"/>
              </v:shape>
              <v:shape id="Freeform 1136"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oKhwgAAAN0AAAAPAAAAZHJzL2Rvd25yZXYueG1sRE9NawIx&#10;EL0L/ocwQm+a1ZayrkaRQqWHUqgV8TgkY3ZxM1mTVNd/3xQKvc3jfc5y3btWXCnExrOC6aQAQay9&#10;adgq2H+9jksQMSEbbD2TgjtFWK+GgyVWxt/4k667ZEUO4VihgjqlrpIy6pocxonviDN38sFhyjBY&#10;aQLecrhr5awonqXDhnNDjR291KTPu2+n4IO33VZbbZ7c/XIw5lgWNrwr9TDqNwsQifr0L/5zv5k8&#10;f/Y4h99v8gly9QMAAP//AwBQSwECLQAUAAYACAAAACEA2+H2y+4AAACFAQAAEwAAAAAAAAAAAAAA&#10;AAAAAAAAW0NvbnRlbnRfVHlwZXNdLnhtbFBLAQItABQABgAIAAAAIQBa9CxbvwAAABUBAAALAAAA&#10;AAAAAAAAAAAAAB8BAABfcmVscy8ucmVsc1BLAQItABQABgAIAAAAIQBQgoKhwgAAAN0AAAAPAAAA&#10;AAAAAAAAAAAAAAcCAABkcnMvZG93bnJldi54bWxQSwUGAAAAAAMAAwC3AAAA9gIAAAAA&#10;" path="m,35l38,,75,35,38,70,,35xe" filled="f" strokecolor="#939598" strokeweight=".36pt">
                <v:path arrowok="t" o:connecttype="custom" o:connectlocs="0,845;38,810;75,845;38,880;0,845" o:connectangles="0,0,0,0,0"/>
              </v:shape>
              <v:shape id="Freeform 1135"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lhBxAAAAN0AAAAPAAAAZHJzL2Rvd25yZXYueG1sRI9BawIx&#10;EIXvhf6HMAVvNVuRIlujlELFgwhVkR6HZMwubibbJNX133cOBW8zvDfvfTNfDqFTF0q5jWzgZVyB&#10;IrbRtewNHPafzzNQuSA77CKTgRtlWC4eH+ZYu3jlL7rsilcSwrlGA00pfa11tg0FzOPYE4t2iilg&#10;kTV57RJeJTx0elJVrzpgy9LQYE8fDdnz7jcY2PKqX1lv3TTcfo7Ofc8qnzbGjJ6G9zdQhYZyN/9f&#10;r53gT6bCL9/ICHrxBwAA//8DAFBLAQItABQABgAIAAAAIQDb4fbL7gAAAIUBAAATAAAAAAAAAAAA&#10;AAAAAAAAAABbQ29udGVudF9UeXBlc10ueG1sUEsBAi0AFAAGAAgAAAAhAFr0LFu/AAAAFQEAAAsA&#10;AAAAAAAAAAAAAAAAHwEAAF9yZWxzLy5yZWxzUEsBAi0AFAAGAAgAAAAhAJm+WEHEAAAA3QAAAA8A&#10;AAAAAAAAAAAAAAAABwIAAGRycy9kb3ducmV2LnhtbFBLBQYAAAAAAwADALcAAAD4AgAAAAA=&#10;" path="m,35l37,,74,35,37,70,,35xe" filled="f" strokecolor="#939598" strokeweight=".36pt">
                <v:path arrowok="t" o:connecttype="custom" o:connectlocs="0,845;37,810;74,845;37,880;0,845" o:connectangles="0,0,0,0,0"/>
              </v:shape>
              <v:shape id="Freeform 1134"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v3awgAAAN0AAAAPAAAAZHJzL2Rvd25yZXYueG1sRE9NawIx&#10;EL0X+h/CFHqr2RUpsjUuIlR6KEJVpMchGbOLm8k2SXX990YQvM3jfc6sHlwnThRi61lBOSpAEGtv&#10;WrYKdtvPtymImJANdp5JwYUi1PPnpxlWxp/5h06bZEUO4VihgialvpIy6oYcxpHviTN38MFhyjBY&#10;aQKec7jr5Lgo3qXDlnNDgz0tG9LHzb9TsOZVv9JWm4m7/O2N+Z0WNnwr9foyLD5AJBrSQ3x3f5k8&#10;fzwp4fZNPkHOrwAAAP//AwBQSwECLQAUAAYACAAAACEA2+H2y+4AAACFAQAAEwAAAAAAAAAAAAAA&#10;AAAAAAAAW0NvbnRlbnRfVHlwZXNdLnhtbFBLAQItABQABgAIAAAAIQBa9CxbvwAAABUBAAALAAAA&#10;AAAAAAAAAAAAAB8BAABfcmVscy8ucmVsc1BLAQItABQABgAIAAAAIQD28v3awgAAAN0AAAAPAAAA&#10;AAAAAAAAAAAAAAcCAABkcnMvZG93bnJldi54bWxQSwUGAAAAAAMAAwC3AAAA9gIAAAAA&#10;" path="m,35l37,,74,35,37,70,,35xe" filled="f" strokecolor="#939598" strokeweight=".36pt">
                <v:path arrowok="t" o:connecttype="custom" o:connectlocs="0,845;37,810;74,845;37,880;0,845" o:connectangles="0,0,0,0,0"/>
              </v:shape>
              <v:shape id="Freeform 1133"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GOtwQAAAN0AAAAPAAAAZHJzL2Rvd25yZXYueG1sRE9NawIx&#10;EL0X+h/CFLzVbBcpsjWKFCoeRKiKeBySaXZxM9kmUdd/bwTB2zze50xmvWvFmUJsPCv4GBYgiLU3&#10;DVsFu+3P+xhETMgGW8+k4EoRZtPXlwlWxl/4l86bZEUO4VihgjqlrpIy6pocxqHviDP354PDlGGw&#10;0gS85HDXyrIoPqXDhnNDjR1916SPm5NTsOZFt9BWm5G7/u+NOYwLG1ZKDd76+ReIRH16ih/upcnz&#10;y1EJ92/yCXJ6AwAA//8DAFBLAQItABQABgAIAAAAIQDb4fbL7gAAAIUBAAATAAAAAAAAAAAAAAAA&#10;AAAAAABbQ29udGVudF9UeXBlc10ueG1sUEsBAi0AFAAGAAgAAAAhAFr0LFu/AAAAFQEAAAsAAAAA&#10;AAAAAAAAAAAAHwEAAF9yZWxzLy5yZWxzUEsBAi0AFAAGAAgAAAAhAAYgY63BAAAA3QAAAA8AAAAA&#10;AAAAAAAAAAAABwIAAGRycy9kb3ducmV2LnhtbFBLBQYAAAAAAwADALcAAAD1AgAAAAA=&#10;" path="m,35l37,,74,35,37,70,,35xe" filled="f" strokecolor="#939598" strokeweight=".36pt">
                <v:path arrowok="t" o:connecttype="custom" o:connectlocs="0,845;37,810;74,845;37,880;0,845" o:connectangles="0,0,0,0,0"/>
              </v:shape>
              <v:shape id="Freeform 1132"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MY2wgAAAN0AAAAPAAAAZHJzL2Rvd25yZXYueG1sRE9LawIx&#10;EL4L/Q9hCr1ptlZEtkYpBcWDCD4oPQ7JNLt0M1mTqOu/N4LgbT6+50znnWvEmUKsPSt4HxQgiLU3&#10;NVsFh/2iPwERE7LBxjMpuFKE+eylN8XS+Atv6bxLVuQQjiUqqFJqSymjrshhHPiWOHN/PjhMGQYr&#10;TcBLDneNHBbFWDqsOTdU2NJ3Rfp/d3IKNrxsl9pqM3LX448xv5PChrVSb6/d1yeIRF16ih/ulcnz&#10;h6MPuH+TT5CzGwAAAP//AwBQSwECLQAUAAYACAAAACEA2+H2y+4AAACFAQAAEwAAAAAAAAAAAAAA&#10;AAAAAAAAW0NvbnRlbnRfVHlwZXNdLnhtbFBLAQItABQABgAIAAAAIQBa9CxbvwAAABUBAAALAAAA&#10;AAAAAAAAAAAAAB8BAABfcmVscy8ucmVsc1BLAQItABQABgAIAAAAIQBpbMY2wgAAAN0AAAAPAAAA&#10;AAAAAAAAAAAAAAcCAABkcnMvZG93bnJldi54bWxQSwUGAAAAAAMAAwC3AAAA9gIAAAAA&#10;" path="m,35l37,,74,35,37,70,,35xe" filled="f" strokecolor="#939598" strokeweight=".36pt">
                <v:path arrowok="t" o:connecttype="custom" o:connectlocs="0,845;37,810;74,845;37,880;0,845" o:connectangles="0,0,0,0,0"/>
              </v:shape>
              <v:shape id="Freeform 1131"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V5CwgAAAN0AAAAPAAAAZHJzL2Rvd25yZXYueG1sRE9NawIx&#10;EL0X+h/CFHqr2cpSZGt2kYLioRRqRTwOyTS7uJmsSdT13zeC0Ns83ufMm9H14kwhdp4VvE4KEMTa&#10;m46tgu3P8mUGIiZkg71nUnClCE39+DDHyvgLf9N5k6zIIRwrVNCmNFRSRt2SwzjxA3Hmfn1wmDIM&#10;VpqAlxzuejktijfpsOPc0OJAHy3pw+bkFHzxalhpq03prsedMftZYcOnUs9P4+IdRKIx/Yvv7rXJ&#10;86dlCbdv8gmy/gMAAP//AwBQSwECLQAUAAYACAAAACEA2+H2y+4AAACFAQAAEwAAAAAAAAAAAAAA&#10;AAAAAAAAW0NvbnRlbnRfVHlwZXNdLnhtbFBLAQItABQABgAIAAAAIQBa9CxbvwAAABUBAAALAAAA&#10;AAAAAAAAAAAAAB8BAABfcmVscy8ucmVsc1BLAQItABQABgAIAAAAIQDmhV5CwgAAAN0AAAAPAAAA&#10;AAAAAAAAAAAAAAcCAABkcnMvZG93bnJldi54bWxQSwUGAAAAAAMAAwC3AAAA9gIAAAAA&#10;" path="m,35l37,,74,35,37,70,,35xe" filled="f" strokecolor="#939598" strokeweight=".36pt">
                <v:path arrowok="t" o:connecttype="custom" o:connectlocs="0,845;37,810;74,845;37,880;0,845" o:connectangles="0,0,0,0,0"/>
              </v:shape>
              <v:shape id="Freeform 1130"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fvZwQAAAN0AAAAPAAAAZHJzL2Rvd25yZXYueG1sRE9NawIx&#10;EL0L/ocwgjfNKlZkNYoIlR6kUFvE45CM2cXNZJukuv77plDwNo/3OatN5xpxoxBrzwom4wIEsfam&#10;Zqvg6/N1tAARE7LBxjMpeFCEzbrfW2Fp/J0/6HZMVuQQjiUqqFJqSymjrshhHPuWOHMXHxymDIOV&#10;JuA9h7tGTotiLh3WnBsqbGlXkb4ef5yCd963e221mbnH98mY86Kw4aDUcNBtlyASdekp/ne/mTx/&#10;OnuBv2/yCXL9CwAA//8DAFBLAQItABQABgAIAAAAIQDb4fbL7gAAAIUBAAATAAAAAAAAAAAAAAAA&#10;AAAAAABbQ29udGVudF9UeXBlc10ueG1sUEsBAi0AFAAGAAgAAAAhAFr0LFu/AAAAFQEAAAsAAAAA&#10;AAAAAAAAAAAAHwEAAF9yZWxzLy5yZWxzUEsBAi0AFAAGAAgAAAAhAInJ+9nBAAAA3QAAAA8AAAAA&#10;AAAAAAAAAAAABwIAAGRycy9kb3ducmV2LnhtbFBLBQYAAAAAAwADALcAAAD1AgAAAAA=&#10;" path="m,35l37,,74,35,37,70,,35xe" filled="f" strokecolor="#939598" strokeweight=".36pt">
                <v:path arrowok="t" o:connecttype="custom" o:connectlocs="0,845;37,810;74,845;37,880;0,845" o:connectangles="0,0,0,0,0"/>
              </v:shape>
              <v:shape id="Freeform 1129"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2WuwQAAAN0AAAAPAAAAZHJzL2Rvd25yZXYueG1sRE9NawIx&#10;EL0X/A9hBG81q4jIahQRKh5E0JbicUjG7OJmsiaprv/eFAq9zeN9zmLVuUbcKcTas4LRsABBrL2p&#10;2Sr4+vx4n4GICdlg45kUPCnCatl7W2Bp/IOPdD8lK3IIxxIVVCm1pZRRV+QwDn1LnLmLDw5ThsFK&#10;E/CRw10jx0UxlQ5rzg0VtrSpSF9PP07BgbftVlttJu55+zbmPCts2Cs16HfrOYhEXfoX/7l3Js8f&#10;T6bw+00+QS5fAAAA//8DAFBLAQItABQABgAIAAAAIQDb4fbL7gAAAIUBAAATAAAAAAAAAAAAAAAA&#10;AAAAAABbQ29udGVudF9UeXBlc10ueG1sUEsBAi0AFAAGAAgAAAAhAFr0LFu/AAAAFQEAAAsAAAAA&#10;AAAAAAAAAAAAHwEAAF9yZWxzLy5yZWxzUEsBAi0AFAAGAAgAAAAhAHkbZa7BAAAA3QAAAA8AAAAA&#10;AAAAAAAAAAAABwIAAGRycy9kb3ducmV2LnhtbFBLBQYAAAAAAwADALcAAAD1AgAAAAA=&#10;" path="m,35l37,,74,35,37,70,,35xe" filled="f" strokecolor="#939598" strokeweight=".36pt">
                <v:path arrowok="t" o:connecttype="custom" o:connectlocs="0,845;37,810;74,845;37,880;0,845" o:connectangles="0,0,0,0,0"/>
              </v:shape>
              <v:shape id="Freeform 1128"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8A1wQAAAN0AAAAPAAAAZHJzL2Rvd25yZXYueG1sRE9NawIx&#10;EL0L/ocwgjfNKlJlNYoIlR6kUFvE45CM2cXNZJukuv77plDwNo/3OatN5xpxoxBrzwom4wIEsfam&#10;Zqvg6/N1tAARE7LBxjMpeFCEzbrfW2Fp/J0/6HZMVuQQjiUqqFJqSymjrshhHPuWOHMXHxymDIOV&#10;JuA9h7tGToviRTqsOTdU2NKuIn09/jgF77xv99pqM3OP75Mx50Vhw0Gp4aDbLkEk6tJT/O9+M3n+&#10;dDaHv2/yCXL9CwAA//8DAFBLAQItABQABgAIAAAAIQDb4fbL7gAAAIUBAAATAAAAAAAAAAAAAAAA&#10;AAAAAABbQ29udGVudF9UeXBlc10ueG1sUEsBAi0AFAAGAAgAAAAhAFr0LFu/AAAAFQEAAAsAAAAA&#10;AAAAAAAAAAAAHwEAAF9yZWxzLy5yZWxzUEsBAi0AFAAGAAgAAAAhABZXwDXBAAAA3QAAAA8AAAAA&#10;AAAAAAAAAAAABwIAAGRycy9kb3ducmV2LnhtbFBLBQYAAAAAAwADALcAAAD1AgAAAAA=&#10;" path="m,35l37,,74,35,37,70,,35xe" filled="f" strokecolor="#939598" strokeweight=".36pt">
                <v:path arrowok="t" o:connecttype="custom" o:connectlocs="0,845;37,810;74,845;37,880;0,845" o:connectangles="0,0,0,0,0"/>
              </v:shape>
              <v:shape id="Freeform 1127"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RHxAAAAN0AAAAPAAAAZHJzL2Rvd25yZXYueG1sRI9BawIx&#10;EIXvhf6HMAVvNVuRIlujlELFgwhVkR6HZMwubibbJNX133cOBW8zvDfvfTNfDqFTF0q5jWzgZVyB&#10;IrbRtewNHPafzzNQuSA77CKTgRtlWC4eH+ZYu3jlL7rsilcSwrlGA00pfa11tg0FzOPYE4t2iilg&#10;kTV57RJeJTx0elJVrzpgy9LQYE8fDdnz7jcY2PKqX1lv3TTcfo7Ofc8qnzbGjJ6G9zdQhYZyN/9f&#10;r53gT6aCK9/ICHrxBwAA//8DAFBLAQItABQABgAIAAAAIQDb4fbL7gAAAIUBAAATAAAAAAAAAAAA&#10;AAAAAAAAAABbQ29udGVudF9UeXBlc10ueG1sUEsBAi0AFAAGAAgAAAAhAFr0LFu/AAAAFQEAAAsA&#10;AAAAAAAAAAAAAAAAHwEAAF9yZWxzLy5yZWxzUEsBAi0AFAAGAAgAAAAhAGfIVEfEAAAA3QAAAA8A&#10;AAAAAAAAAAAAAAAABwIAAGRycy9kb3ducmV2LnhtbFBLBQYAAAAAAwADALcAAAD4AgAAAAA=&#10;" path="m,35l38,,75,35,38,70,,35xe" filled="f" strokecolor="#939598" strokeweight=".36pt">
                <v:path arrowok="t" o:connecttype="custom" o:connectlocs="0,845;38,810;75,845;38,880;0,845" o:connectangles="0,0,0,0,0"/>
              </v:shape>
              <v:shape id="Freeform 1126"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PHcwgAAAN0AAAAPAAAAZHJzL2Rvd25yZXYueG1sRE9NawIx&#10;EL0L/Q9hCt40q0ixq9lFChUPpVBbischGbOLm8k2SXX9901B8DaP9znrenCdOFOIrWcFs2kBglh7&#10;07JV8PX5OlmCiAnZYOeZFFwpQl09jNZYGn/hDzrvkxU5hGOJCpqU+lLKqBtyGKe+J87c0QeHKcNg&#10;pQl4yeGuk/OieJIOW84NDfb00pA+7X+dgnfe9ltttVm468+3MYdlYcObUuPHYbMCkWhId/HNvTN5&#10;/nzxDP/f5BNk9QcAAP//AwBQSwECLQAUAAYACAAAACEA2+H2y+4AAACFAQAAEwAAAAAAAAAAAAAA&#10;AAAAAAAAW0NvbnRlbnRfVHlwZXNdLnhtbFBLAQItABQABgAIAAAAIQBa9CxbvwAAABUBAAALAAAA&#10;AAAAAAAAAAAAAB8BAABfcmVscy8ucmVsc1BLAQItABQABgAIAAAAIQAIhPHcwgAAAN0AAAAPAAAA&#10;AAAAAAAAAAAAAAcCAABkcnMvZG93bnJldi54bWxQSwUGAAAAAAMAAwC3AAAA9gI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23232" behindDoc="1" locked="0" layoutInCell="1" allowOverlap="1" wp14:anchorId="5346B942" wp14:editId="5B3E08C5">
              <wp:simplePos x="0" y="0"/>
              <wp:positionH relativeFrom="page">
                <wp:posOffset>2565400</wp:posOffset>
              </wp:positionH>
              <wp:positionV relativeFrom="page">
                <wp:posOffset>344805</wp:posOffset>
              </wp:positionV>
              <wp:extent cx="2428875" cy="150495"/>
              <wp:effectExtent l="0" t="0" r="0" b="0"/>
              <wp:wrapNone/>
              <wp:docPr id="1127" name="Text Box 1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120228"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5346B942" id="_x0000_t202" coordsize="21600,21600" o:spt="202" path="m,l,21600r21600,l21600,xe">
              <v:stroke joinstyle="miter"/>
              <v:path gradientshapeok="t" o:connecttype="rect"/>
            </v:shapetype>
            <v:shape id="Text Box 1124" o:spid="_x0000_s1210" type="#_x0000_t202" style="position:absolute;margin-left:202pt;margin-top:27.15pt;width:191.25pt;height:11.85pt;z-index:-259893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8Rk8AEAAMQDAAAOAAAAZHJzL2Uyb0RvYy54bWysU9tu2zAMfR+wfxD0vjgJkjU14hRdiw4D&#10;ugvQ7gNoWY6F2aJGKbGzrx8lx1m3vQ17ESiSOjw8pLY3Q9eKoyZv0BZyMZtLoa3Cyth9Ib8+P7zZ&#10;SOED2ApatLqQJ+3lze71q23vcr3EBttKk2AQ6/PeFbIJweVZ5lWjO/AzdNpysEbqIPCV9llF0DN6&#10;12bL+fxt1iNVjlBp79l7PwblLuHXtVbhc117HURbSOYW0knpLOOZ7baQ7wlcY9SZBvwDiw6M5aIX&#10;qHsIIA5k/oLqjCL0WIeZwi7DujZKpx64m8X8j26eGnA69cLieHeRyf8/WPXp+IWEqXh2i+WVFBY6&#10;ntKzHoJ4h4Ng5ypq1Dufc+qT4+QwcITzU7/ePaL65oXFuwbsXt8SYd9oqJjjIr7MXjwdcXwEKfuP&#10;WHElOARMQENNXRSQJRGMzrM6XeYT2Sh2LlfLzeZqLYXi2GI9X12vUwnIp9eOfHivsRPRKCTx/BM6&#10;HB99iGwgn1JiMYsPpm3TDrT2NwcnRk9iHwmP1MNQDqNY15MqJVYn7odwXC3+Cmw0SD+k6HmtCum/&#10;H4C0FO0Hy5rEHZwMmoxyMsAqflrIIMVo3oVxVw+OzL5h5FF1i7esW21SS1HgkcWZL69K6vS81nEX&#10;X95T1q/Pt/sJAAD//wMAUEsDBBQABgAIAAAAIQAg9r+c3wAAAAkBAAAPAAAAZHJzL2Rvd25yZXYu&#10;eG1sTI/BTsMwEETvSPyDtUjcqE1J0xLiVBWCExIiTQ8cnXibWI3Xaey24e9xT3Cb1Yxm3+Tryfbs&#10;jKM3jiQ8zgQwpMZpQ62EXfX+sALmgyKtekco4Qc9rIvbm1xl2l2oxPM2tCyWkM+UhC6EIePcNx1a&#10;5WduQIre3o1WhXiOLdejusRy2/O5ECm3ylD80KkBXztsDtuTlbD5pvLNHD/rr3Jfmqp6FvSRHqS8&#10;v5s2L8ACTuEvDFf8iA5FZKrdibRnvYREJHFLkLBInoDFwHKVLoDVVyGAFzn/v6D4BQAA//8DAFBL&#10;AQItABQABgAIAAAAIQC2gziS/gAAAOEBAAATAAAAAAAAAAAAAAAAAAAAAABbQ29udGVudF9UeXBl&#10;c10ueG1sUEsBAi0AFAAGAAgAAAAhADj9If/WAAAAlAEAAAsAAAAAAAAAAAAAAAAALwEAAF9yZWxz&#10;Ly5yZWxzUEsBAi0AFAAGAAgAAAAhAIcXxGTwAQAAxAMAAA4AAAAAAAAAAAAAAAAALgIAAGRycy9l&#10;Mm9Eb2MueG1sUEsBAi0AFAAGAAgAAAAhACD2v5zfAAAACQEAAA8AAAAAAAAAAAAAAAAASgQAAGRy&#10;cy9kb3ducmV2LnhtbFBLBQYAAAAABAAEAPMAAABWBQAAAAA=&#10;" filled="f" stroked="f">
              <v:textbox inset="0,0,0,0">
                <w:txbxContent>
                  <w:p w14:paraId="60120228"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FB5F3"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25280" behindDoc="1" locked="0" layoutInCell="1" allowOverlap="1" wp14:anchorId="38B10D3E" wp14:editId="7B55E12E">
              <wp:simplePos x="0" y="0"/>
              <wp:positionH relativeFrom="page">
                <wp:posOffset>685165</wp:posOffset>
              </wp:positionH>
              <wp:positionV relativeFrom="page">
                <wp:posOffset>511810</wp:posOffset>
              </wp:positionV>
              <wp:extent cx="6189980" cy="49530"/>
              <wp:effectExtent l="0" t="0" r="0" b="0"/>
              <wp:wrapNone/>
              <wp:docPr id="1004" name="Group 10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1005" name="Freeform 1122"/>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6" name="Freeform 1121"/>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7" name="Freeform 1120"/>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8" name="Freeform 1119"/>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9" name="Freeform 1118"/>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0" name="Freeform 1117"/>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1" name="Freeform 1116"/>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2" name="Freeform 1115"/>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3" name="Freeform 1114"/>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4" name="Freeform 1113"/>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5" name="Freeform 1112"/>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6" name="Freeform 1111"/>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7" name="Freeform 1110"/>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8" name="Freeform 1109"/>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9" name="Freeform 1108"/>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0" name="Freeform 1107"/>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1" name="Freeform 1106"/>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2" name="Freeform 1105"/>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3" name="Freeform 1104"/>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4" name="Freeform 1103"/>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5" name="Freeform 1102"/>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6" name="Freeform 1101"/>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7" name="Freeform 1100"/>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8" name="Freeform 1099"/>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9" name="Freeform 1098"/>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0" name="Freeform 1097"/>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1" name="Freeform 1096"/>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2" name="Freeform 1095"/>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3" name="Freeform 1094"/>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4" name="Freeform 1093"/>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5" name="Freeform 1092"/>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6" name="Freeform 1091"/>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7" name="Freeform 1090"/>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 name="Freeform 1089"/>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9" name="Freeform 1088"/>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0" name="Freeform 1087"/>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 name="Freeform 1086"/>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 name="Freeform 1085"/>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 name="Freeform 1084"/>
                      <wps:cNvSpPr>
                        <a:spLocks/>
                      </wps:cNvSpPr>
                      <wps:spPr bwMode="auto">
                        <a:xfrm>
                          <a:off x="4143" y="809"/>
                          <a:ext cx="75" cy="71"/>
                        </a:xfrm>
                        <a:custGeom>
                          <a:avLst/>
                          <a:gdLst>
                            <a:gd name="T0" fmla="+- 0 4143 4143"/>
                            <a:gd name="T1" fmla="*/ T0 w 75"/>
                            <a:gd name="T2" fmla="+- 0 845 810"/>
                            <a:gd name="T3" fmla="*/ 845 h 71"/>
                            <a:gd name="T4" fmla="+- 0 4181 4143"/>
                            <a:gd name="T5" fmla="*/ T4 w 75"/>
                            <a:gd name="T6" fmla="+- 0 810 810"/>
                            <a:gd name="T7" fmla="*/ 810 h 71"/>
                            <a:gd name="T8" fmla="+- 0 4218 4143"/>
                            <a:gd name="T9" fmla="*/ T8 w 75"/>
                            <a:gd name="T10" fmla="+- 0 845 810"/>
                            <a:gd name="T11" fmla="*/ 845 h 71"/>
                            <a:gd name="T12" fmla="+- 0 4181 4143"/>
                            <a:gd name="T13" fmla="*/ T12 w 75"/>
                            <a:gd name="T14" fmla="+- 0 880 810"/>
                            <a:gd name="T15" fmla="*/ 880 h 71"/>
                            <a:gd name="T16" fmla="+- 0 4143 41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4" name="Freeform 1083"/>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5" name="Freeform 1082"/>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6" name="Freeform 1081"/>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 name="Freeform 1080"/>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8" name="Freeform 1079"/>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 name="Freeform 1078"/>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 name="Freeform 1077"/>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 name="Freeform 1076"/>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2" name="Freeform 1075"/>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 name="Freeform 1074"/>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4" name="Freeform 1073"/>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 name="Freeform 1072"/>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6" name="Freeform 1071"/>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7" name="Freeform 1070"/>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8" name="Freeform 1069"/>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9" name="Freeform 1068"/>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0" name="Freeform 1067"/>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1" name="Freeform 1066"/>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2" name="Freeform 1065"/>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3" name="Freeform 1064"/>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4" name="Freeform 1063"/>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5" name="Freeform 1062"/>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6" name="Freeform 1061"/>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7" name="Freeform 1060"/>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8" name="Freeform 1059"/>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9" name="Freeform 1058"/>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0" name="Freeform 1057"/>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1" name="Freeform 1056"/>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2" name="Freeform 1055"/>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3" name="Freeform 1054"/>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4" name="Freeform 1053"/>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5" name="Freeform 1052"/>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6" name="Freeform 1051"/>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7" name="Freeform 1050"/>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8" name="Freeform 1049"/>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9" name="Freeform 1048"/>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0" name="Freeform 1047"/>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1" name="Freeform 1046"/>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2" name="Freeform 1045"/>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3" name="Freeform 1044"/>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4" name="Freeform 1043"/>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5" name="Freeform 1042"/>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6" name="Freeform 1041"/>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7" name="Freeform 1040"/>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8" name="Freeform 1039"/>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9" name="Freeform 1038"/>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0" name="Freeform 1037"/>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1" name="Freeform 1036"/>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2" name="Freeform 1035"/>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3" name="Freeform 1034"/>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4" name="Freeform 1033"/>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5" name="Freeform 1032"/>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6" name="Freeform 1031"/>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7" name="Freeform 1030"/>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8" name="Freeform 1029"/>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9" name="Freeform 1028"/>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0" name="Freeform 1027"/>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1" name="Freeform 1026"/>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2" name="Freeform 1025"/>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3" name="Freeform 1024"/>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4" name="Freeform 1023"/>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5" name="Freeform 1022"/>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6" name="Freeform 1021"/>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7" name="Freeform 1020"/>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8" name="Freeform 1019"/>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9" name="Freeform 1018"/>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0" name="Freeform 1017"/>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1" name="Freeform 1016"/>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2" name="Freeform 1015"/>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3" name="Freeform 1014"/>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4" name="Freeform 1013"/>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5" name="Freeform 1012"/>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6" name="Freeform 1011"/>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7" name="Freeform 1010"/>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8" name="Freeform 1009"/>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9" name="Freeform 1008"/>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0" name="Freeform 1007"/>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1" name="Freeform 1006"/>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2" name="Freeform 1005"/>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3" name="Freeform 1004"/>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4" name="Freeform 1003"/>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5" name="Freeform 1002"/>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2F827103" id="Group 1001" o:spid="_x0000_s1026" style="position:absolute;margin-left:53.95pt;margin-top:40.3pt;width:487.4pt;height:3.9pt;z-index:-259891200;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nMf2yYAABUEBAAOAAAAZHJzL2Uyb0RvYy54bWzs3V1v40ayBuD7A5z/QOhyA8f8/jDiLILx&#10;TLBAdk+A+PwAWpItYWVRS8ljZxf738/bTWlGFqtnwh2RxQO/udDII0VdKrXVzxSbxR/+/PK48j7O&#10;6+2yWl9Pgu/9iTdfT6vZcv1wPfnf2w8X+cTb7sr1rFxV6/n15Pf5dvLnH//7v3543lzNw2pRrWbz&#10;2sOLrLdXz5vryWK321xdXm6ni/ljuf2+2szXePC+qh/LHX6sHy5ndfmMV39cXYa+n14+V/VsU1fT&#10;+XaLv71pHpz8aF///n4+3f3P/f12vvNW1xPEtrO3tb29M7eXP/5QXj3U5WaxnO7DKP+DKB7L5RqD&#10;fnqpm3JXek/1svVSj8tpXW2r+9330+rxsrq/X07n9j3g3QT+ybv5ua6eNva9PFw9P2w+pQmpPcnT&#10;f/yy0799/LX2ljN8dr4fT7x1+YhPyQ7s4W8Ck6DnzcMVnvdzvflt82vdvEvc/aWa/n2Lhy9PHzc/&#10;PzRP9u6e/1rN8Irl066yCXq5rx/NS+Ctey/2c/j90+cwf9l5U/xlGuRFkePjmuKxuEii/ec0XeDD&#10;NP9X4GfFxMODuZ82H+F08X7/PxdZjDln/s8sN49dllfNmDbOfVzmTWHCbT/ndPttOf1tUW7m9qPa&#10;mlx9zmlyyOmHej4389gLgjBs0mqfesjp9jihR4+YQLfI+1dTGfh5uE9K0STlkM8MQdiE2I/zU0LK&#10;q+nTdvfzvLIfSPnxl+2u+XWY4Z79mGf7+XCLz+L+cYXfjO8uPB8TIw/tTTPMw6enBYen/enSu/W9&#10;Zw8j71/y8EoI8eiV8jjx8uDwa/jpdaLDk/A65ikLL7Oh4/fr03MwWY9eKAiCQgwJb715mgkpFkNK&#10;D0+xbw7hSCFlhyeZkPAUKSTMu1chJakYEqbu55ByMSSk5PilHGkKjvPtylPwOuPORAXHSb8NQjmu&#10;11nPczFXwXHSzXOkZAWv0+6eU8eZvw1SOa7XqXfl6zjzx/nCr8TDYdKXi8PvwfRlvf9FwD2vNCua&#10;b7/DNtXWfAvdIv34mrmNzBzHS+BZ5rfG8WTkxDw5+0NPbr7dbvEB/5GXNh+deW3k/Q89HRm1T7df&#10;E4fAmz/3b7jGwnm6ZNYTD0vmnRmivNqUO5Onw13vGV+3eIcL/BHYHD1WH+e3lX189/mLPjpE+Pnh&#10;1fr4aVETm/1GQESHBw9/buxrZZiFeAOfXuzw6OHP5ln7l8q+/Fr4RZNearqqtvMmmeat2s/303s2&#10;qTr65lxXH5arlU3Lam0yESdZaJOwrVbLmXnQ5GFbP9y9W9XexxIWKaIiKQ7r06unbert7qbcLprn&#10;2YealAMD65kdZTEvZ+/393flctXct+kyA+Frf//RmAXAKuRfhV+8z9/n8UUcpu8vYv/m5uKnD+/i&#10;i/RDkCU30c27dzfBv03MQXy1WM5m87UJ+yCiIP5jq+PeZo1lPpno1dt7lYUP9r/9pD162uXrMGz2&#10;8V4Of9p3h+W8WRibtfyumv2ORbKuGuKBpLizqOp/Trxn8O56sv3HU1nPJ97qL2us9UUQx/jod/YH&#10;83nhh/r4kbvjR8r1FC91PdlN8DVg7r7bNYZ82tTLhwVGaib9uvoJzrlfmnXUxtdEtf8B3BjOHfh2&#10;bSx37I495450gWn5ze4I0qHcEaQR+JTaL9xjCxyvgwO7A/8IEUM6XgIHdkcYZWJIx6vf7eDucCVK&#10;2x3OOUV3fI00dEdDF7rDwpfumJhS2Nt2B7412+6wBDdeQ2nkfPWOMG7+3ZP7fdc7wjj2Atw0EP9c&#10;g9B0Rx6IISm6IwpyMSRldzgSpe0O55yiO+iO16JgvYP1jqaeYA4EsN6BOtUeE5+Ps6AA3HJHYF1w&#10;dndEYVN/7N8dGMkLzHC27DcKd0Qp3CGEpOmOAu4QQtJ1hytR2u5wzim6g+6gO8orHmfhcZbWVhzn&#10;/g4sMm132AN7Z3dHbDbo4GBl/+6I/cQLcDMid8QxtpwIISm6I86w5UQISdcdrkRpu8M5p+gOuoPu&#10;oDu4v0PYAuxyh9kg2HaH3Vx2fnfkWGSHcUdu3IHhxlPvSELjjnZIiu5IEuOOdki67nAlSt0drjlF&#10;d9AddAfdQXd0cQe2PLTdYU/CObs7knQodyQpztTAzYjckfrY6iqEpOiONMZWVyEkXXe4EqXtDuec&#10;ojvoDrqD7qA7urgDp5i03WELBWd3Rxrj5JlB6h0YyQvMcOOpd6Q53CGEpOgOnJwlhqTsDkeitN3h&#10;nFN0B91Bd9AddEcXd+AUk7Y77IbMs7sjC4dyRxbiDFHcjMgdWYqtrkJIiu7IfWx1FULSdYcrUdru&#10;cM4puoPuoDvoDrqjizuw1bPtDtv44uzuyH18RQ9S78BIXmCGG0+9Izen9gohabrDnLEqhKTrDlei&#10;tN3hnFN0B91Bd9AddEcXd2Dda7ujn36leT6YO3KcIZrn9rSckfQNK0JsdRVCUnRHkWKrqxCSrjtc&#10;iVJ3h2tO0R10B91Bd9AdXdwh9Stt2h+fvd5RpGgWMki9o0hxpgZuxlPvMNdMEEPSc0fox9hyImRJ&#10;1R3ORGm7wzmn6A66g+6gO+iOLu7At2a73tFLv1Ksc1jRhnCHGcmzw43mOEvo56kYkqI7gjASQ1J2&#10;hyNRyu5wzym6g+6gO+gOuqOLO6R+pU0f83PXO8IgHModQeR7IW5GVO8I0kwMSdEdWErFkHTd4UqU&#10;tjucc4ruoDvoDrqD7ujiDiwyrXqH30u/0jA0TcoGqXdgJM8ON556RxjDHSYDJyFpuiOHO4SQdN3h&#10;SpS2O5xziu6gO+gOuoPu6OAOc33dtjt66VcahsVg7igCrKhF69r0eteFC6MwF0NSdEeUJmJIuu5w&#10;JUrdHa45RXfQHXQH3UF3dHGH1K/U76VfKS67jsEGqXdgJM8Od1JcUHRH7MMdJgMnISm6I47hDiEk&#10;XXe4EqXtDuecojvoDrqD7qA7urhD6lfaXFDt7Ps74mQod8RJ6IW4OV3kNd2RY6urEJKiO5IQW12F&#10;kJTd4UiUtjucc4ruoDvoDrqD7ujiDqlfKa4bi3+Vn90dSQTkDFLvwEheaIY7KS4ouiPBqb1SSIru&#10;SHFqrxSSrjtcidJ2h3NO0R10B91Bd9AdXdwh9Sv1e+lXGqbBUO5IA5whipsRuSNNsNVVCEnTHTm2&#10;ugoh6brDlShtdzjnFN1Bd9AddAfd0cUdWPfa+0p76VcapgWKK4PUO9ICZ2rgZkTuyCJsORFCUnRH&#10;lmLLiRCSrjtciVJ3h2tO0R10B91Bd9AdXdwh9Sv17e7Hsx9nyTIUVwZxB0byQjPceI6z5AHcIYSk&#10;6I48hjuEkHTd4UqUtjucc4ruoDvoDrqD7ujiDnxrtusd/fQrzZOh3JEnOFMDN2NyR4EtJ0JIiu4o&#10;Qmw5EUJSdocjUdrucM4puoPuoDvoDrqjizuEfqV+YS9scvZ6RxFhkR2k3oGRvNAMN556R5HBHUJI&#10;eu6IfB/uEELSdYcrUdrucM4puoPuoDvoDrqjizuwyJzWO/yil36lkR8M5A6MlHrmZjzuiPwkEkPS&#10;dEfhiyGpusOZKGV3uOcU3UF30B10B93RwR24hongjl76lUZ+gc0kQ9Q7zEhYUTHcaOodURAZd7RD&#10;UnRHkBl3tEPSdYcrUerucM0puoPuoDvoDrqjizvQ0qJd7+ilX2kUZEO5I8gyD8NZPpVXD7P9W7zV&#10;698RhUEshqTojjAJxJB03eFKlLY7nHOK7qA76A66g+7o4g6hX6lf2I0R597fEYUJvqIHqXdgJM8O&#10;N556R4jTMKWQFN0R4dReKSRldzgSpe0O55yiO+gOuoPuoDu6uEPoV+o3jS/O7o4oGsodUZR7EW5G&#10;dJwlyhIxJEV3xEEohqTrDleitN3hnFN0B91Bd9AddEcXdwj9Sn3090Kh4OzuiAOcPDNIvSMOCi/C&#10;zYjcESfYciKEpOmOAltOhJB03eFKlLY7nHOK7qA76A66g+7o4g6se+39Hb30K41inJ87kDsK447m&#10;dOCR7O9IIuOOdkiK7kgy4452SLrucCVK3R2uOUV30B10B91Bd3Rxh9Cv1C966VcaJdlQ7khynKmB&#10;mxHVO9IAW06EkBTdkSbYciKEpOsOV6K03eGcU3QH3UF30B10Rxd34FuzXe/opV9plKY4aXeQ4ywY&#10;ybPDjWdfaVrAHSYDJyEpuiOL4A4hJGV3OBKl7Q7nnKI76A66g+6gO7q4Q+pXmvfSrzTK4qHckcU4&#10;UwM3p4u84nm0WYatrkJIiu7IA2x1FULSdYcrUdrucM4puoPuoDvoDrqjizuwyLTqHXk//UrzEOv+&#10;IPUOjORFZriT4oKiO/IE7hBC0nRHAXcIIem6w5UobXc45xTdQXfQHXQH3dHBHaYE0XZHP/1KC1zn&#10;dhh3FD7OEMXNiNxRRNjqKoSk6I4iw1ZXISRdd7gSpe0O55yiO+gOuoPuoDu6uAMUaLujn36lRY4m&#10;ZYPUOzASVlQMN5p6R+ybU3uFkPTcEfvm1F4hJFV3OBOl7g7XnKI76A66g+6gO7q4Q+pXmvfSrzT2&#10;04HcgZEiz9yMyB2B74shKbojiDIxJF13uBKl7A73nKI76A66g+6gO7q4Q+pXmsdmwT5337A4iDHY&#10;EPUOM5JnhxtPvSPIAzEkRXeEQS6GpOwOR6K03eGcU3THW3JH0/rQnpZ2WV4dvHH4c7PzXq4nGX6p&#10;8T0X2X++OZ+FdsrmWdmXX6vZit96qemq2s7x7YZX35S7xac7v2x39v70abv7eV49/vhDebWuPixX&#10;K/tVuFp7z9eTOMnCiXlkW62WM/Og/aF+uHu3qr2P5ep6gqOdSXNZcozw6mmberu7KbeL5nn2oeaf&#10;d3X1tJ7ZURbzcvZ+f39XLlfNfZsIM9D8ZWfDtPe8p3p5PflX4Rfv8/d5fBGH6fuL2L+5ufjpw7v4&#10;Iv0QZMlNdPPu3U3wbxNzEF8tlrPZfG3C9l4eV+vtFf7yerLY7TZXl5fb6WL+WG6/f1xO62pb3e++&#10;n1aPl9X9/XI6v5zV5fNy/XBpF8jHcrn+ShY+2P/M23udhcvXYdiH8a4OfzYfglk/t5tf62Ylvatm&#10;v/9ae3W1u57gM/04r3FnUdX/nHjPdbm5nmz/8VTW84m3+st6i/wHsdkCsbM/mM8LP9THj9wdP1Ku&#10;p3ip68lu4jV33+3wE/6Xp029fFhgpMC+03X109Ouul/uzDsy8TVR7X943m6aWHFnn1k8549l9rmq&#10;Z01azb1NXU3n2y1S/dui3Mwx9h4TyMByhmj8WOpXmvfSrzQOQww2iDswkmeHs78GY7guHH6d4A6T&#10;gZOQNN1RwB1CSLrucCVK2x3OOUV3vCV34NPGV9iXrZA133MtLLzWyf6qEXQH3fEG3YF1r72/o5d+&#10;pXHkD+WOyE88DGf/vTGOfqVxFIdiSIruiLJCDEnXHa5EabvDOafoDrrjtSjoDtY7mnoC6x2ueofU&#10;rzTvpV9pHGHfyDD1DoyEFbXZpjISd6CwIIak6I44Me5oZ0nXHa5EqbvDNafoDrqD7uD+Dh5n6bK/&#10;A9+a7XqHLSPuD8n8Zg9R4SDf5pdq+vft4cjQ9G8fm0fM0wzrvLvnv1az+fWkxCEkezTp5b62xxdx&#10;cM0c9YzjdCh3xGnqYTh7Ws5I3JH42HIihKTojiTGVlchJF13uBKl7Q7nnKI76A66g+6gO7q4Q+pX&#10;iuuogBdnd0cSo7gyyP4OjOTFZriTzRR6fcPiJIc7hJAU3ZGGcIcQkrI7HInSdodzTtEddAfdQXfQ&#10;HV3cgUWmVe/IeulXGqfhUO5IQ5whipsRuSNNsdVVCEnRHZmPra5CSLrucCVK2x3OOUV30B10B91B&#10;d3RwR4KTbdru6KVfaZz5+IoepN6BkTw73HjqHVkMd5gMnISk6Q5zxqoQkq47XInSdodzTtEddAfd&#10;QXfQHV3cIfUrzXrpVxpn+WDuyHGGaNZcZmYk+zvyEFtdhZAU3ZGn2OoqhKTrDlei1N3hmlN0B91B&#10;d9AddEcXd0j9StH3po/9HXnadMrJfbt/pGkbM9332ZmiEJLZ82jQouWwI/W4+035Ee1Y9sWCfduZ&#10;z405ULW5f1yV15PvLjxsWsBI9ua0uKC4v6PwseXEZGA89Y7CdFcTQtJ1hytR2u5wzim64y25g33D&#10;2DcMXcRetS879As7/Mm+YV/tG5ZI/Upx/nkf7ihirGiDHGfBSF5shjtZ5DXdkcMdQkh69Y7ED+EO&#10;ISRldzgSpe0O55yiO96SO5qSLfuGsV/p57apB28c/qQ7vu4OqV9p1ku/UqxzA7kDp2L6nrkZjzsS&#10;P83EkBTdgW61Ykiq7nAmStkd7jlFd9AdPM7C4yw8ztLlOAvWvfa+0l76lSZBgMMhQ9Q7zEieHW40&#10;9Y4kiOEOk4GTkDTdkcMdQki67nAlStsdzjlFd9AddAfdQXd0cYfUr7TZZ3Hu/h1JUAzmjiLAilrY&#10;7SLj2FeahGEuhqTojjBNxJB03eFKlLo7XHOK7qA76A66g+7o4g58a7brHb30K01CeGaYegdG8uxw&#10;J8UFvf0dSeTDHSYDJyEpuiOK4Q4hJF13uBKl7Q7nnKI76A66g+6gO7q4Q+pXmvbSrzSJkqHcESWh&#10;h+Hs4aKR1DuivBBDUnQHrpErhqTsDkeitN3hnFN0B91Bd9AddEcXd2CRadU7mrM9z36cJY5w0u4g&#10;+zswkpeY4U6KC4r1jjiFO4SQFN2BLZxiSLrucCVK2x3OOUV30B10B91Bd3RwRyr1K0176VeaJMFQ&#10;7kiCyMNw9rSckdQ7kgRbXYWQNN2RY6urEJKuO1yJ0naHc07RHXQH3UF30B1d3IESQLve0Uu/0iQp&#10;0CxkkHoHRsKKiuHGU+9II2w5EUJSdEeK7mpSSLrucCVK3R2uOUV3vCV3sG8Y+4axb1i1re5330+r&#10;x0tcbH45nV8+V/Xssos7pH6luF49FuyzH2dJ0Y9sGHdgJC8xw43HHVkAdwghKboji+EOISRdd7gS&#10;pe0O55yiO96SO/Bp459O7BvGvmHsG/Yt7pD6laa99CtNsmQod2QJztTAzZjcUWDLiRCSojvyEFtO&#10;hJCU3eFIlLY7nHOK7qA7eJyFx1l4nKVLvUPqV5r20680j7DIDnKcBSN5iRluPPWOPIM7hJAU3VH4&#10;cIcQkq47XInSdodzTtEddAfdQXfQHV3cgXWvvb+jn36lRTCUO4oAZ2rgZkTuKBJsORFC0nRHga2u&#10;Qki67nAlStsdzjlFd9AddAfdQXd0cYfUrzS13a3Ovr+jKDDYIPUOjIQVFcONpt6R+pFxRzskPXek&#10;fmbc0Q5J1R3ORKm7wzWn6A66g+6gO+iOLu7At2a73tFLv1KscwO5AyNlnrkZkTuCIBZDUnRHkARi&#10;SLrucCVK2R3uOUV30B10B91Bd3Rxh9SvNOmlX2kaJPiKHqLeYUby7HDjqXcEBdxhMnASkqI7Qpza&#10;K4Wk7A5HorTd4ZxTdAfdQXfQHXRHF3dgkWnVO5LcrI7nPs6ShtFQ7gij3MNw9m2Mo29YGmaJGJKi&#10;O6IgFEPSdYcrUdrucM4puoPuoDvoDrqjgzsyqV9p86/ys7sjCpqmO7lv6ynl1fxl501fricZFt8p&#10;CiHNVdMuy6uX+/rxxx/wdfa03f08r+z98uMv292+WIB75uGH2d5Mt3gX94+r8nry3YXne2g9BXeY&#10;4U6KC3p90tMoScWQNN2BTlhSlnTd4UqUtjucc4rueEvuYN8w9g1j37Bv7htmLhHbrnf00q80jQqs&#10;aIMcZ8FIWFEx3HjcEUfGHe2QFN0RZ8Yd7ZB03eFKlLo7XHOK7nhL7mhKtuwbxr5h7Bv2DX3DMqlf&#10;adNw6+z1jjgbyh1xjqIHbkbkjiTAlhMhJEV3JAm2nAgh6brDlShtdzjnFN1Bd/A4C4+z8DhLl+Ms&#10;Ur9S9BXtY39HYi5CN0i9AyN5qRluPPWOpIA7hJAU3ZFGcIcQkrI7HInSdodzTtEddAfdQXfQHV3c&#10;IfUrTXrpV5qm8VDuSGOcqYGbEbkjzbDlRAhJ0R1ZgK2uQki67nAlStsdzjlFd9AddAfdQXd0cQfW&#10;vfb+jl76laZZiM0kg9Q7MJJnhxtPvSNL4A6TgZOQNN1RwB1CSLrucCVK2x3OOUV30B10B91Bd3Rx&#10;h9SvNOmlX2ma+0O5I/dxhihuThd5xfNZ8ghbXYWQFN2RZ9jqKoSk6w5XorTd4ZxTdAfdQXfQHXRH&#10;F3fgW7Nd7+inX2meYxPrIPUOjIQVFcOdFBcU3VEExh3tkBTdUZhTe4WQdN3hSpS6O1xziu6gO+gO&#10;uoPu6OIOqV9p3E+/0iIdyh1FijNEcTMed2S+j62uQkh67sj8CFtdhZBU3eFMlLY7nHOK7qA76A66&#10;g+7o4g4sMq16R9xLv9LMj3HyzBD1DjOSZ4cbTb0j8/NADEnRHQG6q0lZUnaHI1HK7nDPKbrjLbmD&#10;fcPYN4x9w765bxh6XAjusFcROXf/jiwIcfLMIO7ASJ4dbjzuCFK4w2TgJCRNdxRwhxCSrjtcidJ2&#10;h3NO0R1vyR34tPEVxr5h7BvGvmHf0Dcsx5aHdr2jl36lWegP5Y7QTzwMl5wu8nr7O7IwDsWQFN0R&#10;ZoUYkq47XInSdodzTtEddAePs/A4C4+zdDjOYrZ6tt1hF+yz1zvCHIvsIPUOjIQVFcOdFBcU3RGF&#10;xh3tkBTdESXGHe2QdN3hSpS6O1xziu6gO+gOuoPu6OIOqV9p3Eu/0ixKh3JHlKYehrNlm+PLxym6&#10;I/ax5UQISdEdceyLIem6w5UobXc45xTdQXfQHXQH3dHFHVK/Uuz/RKHg7PWOOEazkEHqHRjJy8xw&#10;46l3xDncIYSk6I4khDuEkJTd4UiUtjucc4ruoDvoDrqD7ujiDqx77eMsvfQrzZJwKHckYeZhOLs9&#10;diT1jiTFVlchJEV3pD62ugoh6brDlShtdzjnFN1Bd9AddAfd0cUdUr/S5sImZ693pD6+ogepd2Ak&#10;LzPDjafekcZwhxCSpjvMGatCSLrucCVK2x3OOUV30B10B91Bd3RxB7412/WOXvqVZmk+mDtynCGK&#10;VpwjckcWYqurEJKiO7IUW12FkHTd4UqUujtcc4ruoDvoDrqD7ujiDqlfadRLv9IMa9xA9Q6M5Nnh&#10;xlPvyH1sOTEZOAlJ0R256a4mhKTrDleitN3hnFN0x1tyB/uGsW8Y+4Z9e98wLDKtekfUT7/SHP3X&#10;hznOgpG8zAx3ssgrns+S53CHEJKiO4oQ7hBCUnaHI1Ha7nDOKbrjLbmjKdmybxj7hrFv2Df0DSuk&#10;fqVRP/1Ki3AodxQRztTAzYjcUaTYciKEpOeO3Pex5UQISdcdrkRpu8M5p+gOuoPHWXichcdZOhxn&#10;KVACaNc7eulXmvsBkDPEvlIzkmeHG029I/fjTAxJ0x15LIak6g5nopTd4Z5TdAfdQXfQHXRHF3dI&#10;/UqjXvqV5r4prgzjjiLAigpTjccdQZiLISm6I0gTMSRdd7gSpe4O15yiO+gOuoPuoDu6uEPqVxr1&#10;0q80DzIUVwZxB0by7HDjcUfowx0mAychKbojjOEOISRdd7gSpe0O55yiO+gOuoPuoDu6uEPqVxr1&#10;0q80D5Oh3BEmoYfhbPuzcfQNy8O8EENSdEcUpmJIyu5wJErbHc45RXfQHXQH3UF3dHEH1r32/o5e&#10;+pXmUYSDOoPUOzCSZ4c7KS7onc+SRyncYTJwEpKiO2Kc2iuFpOsOV6K03eGcU3QH3UF30B10Rxd3&#10;SP1KI3s04Nz9SvM4GModcRB5GM6WbUZS74gTbHUVQtJ0R46trkJIuu5wJUrbHc45RXfQHXQH3UF3&#10;dHEHvjXb9Y5e+pWiAQI2kwxS78BIWFEx3ElxQbHekUTYciKEpOiOBN3VpJB03eFKlLo7XHOK7nhL&#10;7mDfMPYNY9+wb+4bVkj9StFnAwv22esdSYbNJIO4AyN5uRluPO5IA7hDCEnRHWkMdwgh6brDlSht&#10;dzjnFN3xltyBTxtfYewbxr5h7Bv2LX3DsMi06h1hL/1K8zQZyh1pgjM1cDMmdxTYciKEpOiOLMSW&#10;EyEkZXc4EqXtDuecojvoDh5n4XEWHmf548dZAl/qV9pcQP7s9Y4MfUGGqXdgJC83w42n3pFlcIcQ&#10;kqI70OFEDEnXHa5EabvDOafoDrqD7qA76I4u7sCWh3a9o59+pXkwlDvyAGdq4GZE7sgTbDkRQtJ0&#10;R4GtrkJIuu5wJUrbHc45RXfQHXQH3UF3dHGH1K807KdfaV7g5JlB9ndgJKyoGG489Y4iMu5oh6To&#10;jiIz7miHpOsOV6LU3eGaU3QH3UF30B10Rxd3SP1Kw376lRbZUO4oMpwhipvxuKPwA2x1FULSc0fh&#10;J9jqKoSk6g5norTd4ZxTdAfdQXfQHXRHF3dI/UrDXvqVYp3DV/QQ9Q4zkmeHG029o/CLWAxJ0R0B&#10;Tu2VsqTsDkeilN3hnlN0B91Bd9AddEcXd2Dda+/v6KVfaRFEQ7kjiHIPw9nTcsbRN6wIskQMSdEd&#10;YRCKIem6w5UobXc45xTdQXfQHXQH3dHFHVK/0rCXfqVFGDRNd3AeRXMAZP6y86Yv15MMi+8UhZDm&#10;qmmX5dXLff344w/4Onva7n6eV/Z++fGX7W5fv8A98/DDbG+mW5yVc/+4Kq8n3114vmdGsjcjOs4S&#10;JqkYkqY70AnLfignVSFdd7gSpe0O55yiO96SO9g3jH3D2DfsW/uGBT6+Ndv1jl76lRZhgRVtkOMs&#10;GAkrKoY7WVH1+pVit6RxRzskRXdEmXFHOyRdd7gSpe4O15yiO96SO/Bp4yuMfcPYN4x9w/7zvmGB&#10;L/UrDXrpV1pE2VDuiHIUPXAzInfEAbacCCEpuiNOsOVECEnXHa5EabvDOafoDrqDx1l4nIXHWboc&#10;Z8Ei06p34HgICgXn7htWxCkOhwxS78BInh1uPPWOuIA7TAZOQlJ0RxLBHUJIyu5wJErbHc45RXfQ&#10;HXQH3UF3dHBHIPUrDewJqGd3RxIP5Y4kxpkauDld5BWPsyQZtpwIISm6Iw2w1VUISdcdrkRpu8M5&#10;p+gOuoPuoDvoji7ukPqVNo0+z+6OFPtVh6l3YCSvMMOdFBcU3ZEmcIcQkqY7CrhDCEnXHa5EabvD&#10;OafoDrqD7qA76I4u7pD6laKfeR/HWTJ/KHdkPs4Qxc2I3JFF2OoqhKTojizDVlchJF13uBKl7Q7n&#10;nKI76A66g+6gO7q4Q+pXGvTSr7TIciBnkP0dGAkrKoYbT70jD4w72iEpuiM3p/YKIem6w5UodXe4&#10;5hTdQXfQHXQH3dHFHVK/UnzF91HvyNOh3JGnOEMUNyNyR+Fjq6sQkqI7cIKRGJKuO1yJ0naHc07R&#10;HXQH3UF30B1d3IF1r30+Sz/9SosYxZVB6h0YySvMcOOpdxQ5tpwIIem5I/B9015NiEkZHo5MacPD&#10;OakIj7cEDzYOY+MwNg775sZh2EMqwKOXhqVY6HDFuUHkYYfymgFHYw+EkwZyUKr6KHI5KFV+fCFZ&#10;ygD50twiQd4SQfBps4fYTbllDzH2EPuGHmI4fVYgSC+9SwM/8AcjSOAnWFhxO57yB8KJQzkoTYIE&#10;WSEHpUwQZ7LUCeKeWyQICcLDLzz8wsMvXQ6/SG1Mm8uqnPv0WizBOdbaIY6/2KHMwooBR1QFCUNL&#10;kHZQmgQJE0uQdlDKBHEmS58gueVtO2PG883Vg/506d0Gqffs4YpEpxMQv3FHlxjK48TL0Vzn9FnH&#10;2TfPWXifLmr0MNtftqhcHK5kNH1Z7/8O97xy/WA6fJsrG22qrYcLI902J5jd2gOSuC4SnmUviyQ/&#10;ufktvbXNfb76ZASKX+nbwFZOv/ps8+HZp9u8fP3pTaXhtmmsfHh68+f+Ddfz6c5bmffr7extfT2p&#10;J97d9eSuSeqm3Jk82WzgrvfcXCdqYS8TZf72sfo4v63s4zuTrKb5UHSI8PPDr3Wxv/il/egQ0eHB&#10;w58b+1pZ84+uTy92ePTwZ/Os/UtlX36tk7gOLzFdVds5pg9iMG/10x37nk2qjq59ta4+LFcrO9dW&#10;a5OJOMlCO1G21Wo5Mw+aPGzrh7t3q9r7WCKxRVQkhW0wiRd79bQND8TwQMy3H4jBN0hrBwjaq2OW&#10;np8gYToYQcI0BUFw2/puPywAZpXwxUUC+2O/vkbgq/TTanO8RBxfzw5fP0cvFPiRH8lBaRIkin05&#10;qONF8DYXM2X60h29Q9dyetxYxZWr4HXWv5AsdYK45xYJ8jXdkCANdg5+IEH2OjRXEX2ql9eTfxV+&#10;8T5/n8cXcZi+v4j9m5uLnz68iy/SD7iY9U108+7dTfBvw6Ygvvp8BMR7eVytt1f4y+vJYrfbXF1e&#10;bqeL+WO5/f5xOa1bC+WsLp+X64dL+8/1x3K5/grEPtj/zGryGmKXr8OwD+O9HP5sHGiW0u3m17pZ&#10;VO+q2e+/1l5dNWT+OK9xZ1HV/5x4z3W5uZ5s//FU1vOJt/rLegsCBrFpybmzPxgy4of6+JG740fK&#10;9RQvdT3ZTfAvEXP33Q4/4X952tTLhwVGCuw7XVc/Pe2q+6W5GOulia+Jav/D83bTxIo7+8ziOX8s&#10;s89VPWvSau5t6mo6326R6t8W5WaOsfeuQAaWM0QTmPfTJkgvzU2xqsTYeTJMFQRDYWE1A1ryf77M&#10;7fFyODhBckMQIShNgsShIYgQlDZBXMlSJ4h7bpEgJMhrXLAKUs7er2f2S3hXLlfNfaziK1uGw2JN&#10;grx1gmBJbhPELtx7rfxm9YYS3OaXavr37QFN0799bB4xTzPC8+6e/1rN5teTErqy0Hq5r+2V76v7&#10;e1PfxE6QcDCCxGGGhRW3YyJInMZyUJoESXyzR1bIlDJBnMlSJ4h7bpEgJAgJwr0grIJ02AsSov7d&#10;Jog9DHp+giR+c2g3bzablFem+jaFTnDE3JuiPPLpcPdBL8fHMcuPAPO+prGn8+fiBoo5R0cEsGHQ&#10;NwQxA46oCpLEhiBCUKoEwZmvYlDKBHEmS50g7rlFgpAgJAgJQoJ0IYjU/RQnrmDh7oEg+XAEyc2p&#10;pklud7Uc78/QPBCThmYfoxCUJkHS1OyRFYJSJogzWfoEcc4tEoQEIUFIEBKkC0GwZbJdBemlEWrg&#10;p2nTzWeAKgiGwsJqBhxRFSTzzQYVIShNgmRo3iYGpUwQZ7LUCeKeWyTIWyIIW5PxjBieEdPa6Nt5&#10;OypWvzZBeumJGvhZjGVtmO2oGAoLqxlwTATJDUGEoDQJkoeGIEJQ2gRxJUudIO65RYK8JYI0Jd0v&#10;n0jL7ajcjtqccfL/74wYnCjzcPX8gHNjsH34AefqLJbTm3JXHv9sz6C5mofVolrN5vWP/ycAAAAA&#10;//8DAFBLAwQUAAYACAAAACEAw6N5PuAAAAAKAQAADwAAAGRycy9kb3ducmV2LnhtbEyPwU7CQBCG&#10;7ya+w2ZMvMluUaHUbgkh6omQCCaG29AObUN3tukubXl7l5Me/5kv/3yTLkfTiJ46V1vWEE0UCOLc&#10;FjWXGr73H08xCOeRC2wsk4YrOVhm93cpJoUd+Iv6nS9FKGGXoIbK+zaR0uUVGXQT2xKH3cl2Bn2I&#10;XSmLDodQbho5VWomDdYcLlTY0rqi/Ly7GA2fAw6r5+i935xP6+th/7r92USk9ePDuHoD4Wn0fzDc&#10;9IM6ZMHpaC9cONGErOaLgGqI1QzEDVDxdA7iGCbxC8gslf9fyH4BAAD//wMAUEsBAi0AFAAGAAgA&#10;AAAhALaDOJL+AAAA4QEAABMAAAAAAAAAAAAAAAAAAAAAAFtDb250ZW50X1R5cGVzXS54bWxQSwEC&#10;LQAUAAYACAAAACEAOP0h/9YAAACUAQAACwAAAAAAAAAAAAAAAAAvAQAAX3JlbHMvLnJlbHNQSwEC&#10;LQAUAAYACAAAACEAW+pzH9smAAAVBAQADgAAAAAAAAAAAAAAAAAuAgAAZHJzL2Uyb0RvYy54bWxQ&#10;SwECLQAUAAYACAAAACEAw6N5PuAAAAAKAQAADwAAAAAAAAAAAAAAAAA1KQAAZHJzL2Rvd25yZXYu&#10;eG1sUEsFBgAAAAAEAAQA8wAAAEIqAAAAAA==&#10;">
              <v:shape id="Freeform 1122"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yz4wQAAAN0AAAAPAAAAZHJzL2Rvd25yZXYueG1sRE9NawIx&#10;EL0X/A9hBG81sdQiq1GKoPQghaqUHodkzC7dTNYk1fXfN0Kht3m8z1mset+KC8XUBNYwGSsQxCbY&#10;hp2G42HzOAORMrLFNjBpuFGC1XLwsMDKhit/0GWfnSghnCrUUOfcVVImU5PHNA4dceFOIXrMBUYn&#10;bcRrCfetfFLqRXpsuDTU2NG6JvO9//Ea3nnbbY0z9tnfzp/Wfs2UizutR8P+dQ4iU5//xX/uN1vm&#10;KzWF+zflBLn8BQAA//8DAFBLAQItABQABgAIAAAAIQDb4fbL7gAAAIUBAAATAAAAAAAAAAAAAAAA&#10;AAAAAABbQ29udGVudF9UeXBlc10ueG1sUEsBAi0AFAAGAAgAAAAhAFr0LFu/AAAAFQEAAAsAAAAA&#10;AAAAAAAAAAAAHwEAAF9yZWxzLy5yZWxzUEsBAi0AFAAGAAgAAAAhALJnLPjBAAAA3QAAAA8AAAAA&#10;AAAAAAAAAAAABwIAAGRycy9kb3ducmV2LnhtbFBLBQYAAAAAAwADALcAAAD1AgAAAAA=&#10;" path="m,35l37,,74,35,37,70,,35xe" filled="f" strokecolor="#939598" strokeweight=".36pt">
                <v:path arrowok="t" o:connecttype="custom" o:connectlocs="0,845;37,810;74,845;37,880;0,845" o:connectangles="0,0,0,0,0"/>
              </v:shape>
              <v:shape id="Freeform 1121"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bKPwwAAAN0AAAAPAAAAZHJzL2Rvd25yZXYueG1sRI9BawIx&#10;EIXvBf9DGMFbN1uRIlujSEHxIEKtiMchmWYXN5M1ibr+e1Mo9DbDe++bN7NF71pxoxAbzwreihIE&#10;sfamYavg8L16nYKICdlg65kUPCjCYj54mWFl/J2/6LZPVmQIxwoV1Cl1lZRR1+QwFr4jztqPDw5T&#10;XoOVJuA9w10rx2X5Lh02nC/U2NFnTfq8vzoFO153a221mbjH5WjMaVrasFVqNOyXHyAS9enf/Jfe&#10;mFw/E+H3mzyCnD8BAAD//wMAUEsBAi0AFAAGAAgAAAAhANvh9svuAAAAhQEAABMAAAAAAAAAAAAA&#10;AAAAAAAAAFtDb250ZW50X1R5cGVzXS54bWxQSwECLQAUAAYACAAAACEAWvQsW78AAAAVAQAACwAA&#10;AAAAAAAAAAAAAAAfAQAAX3JlbHMvLnJlbHNQSwECLQAUAAYACAAAACEAQrWyj8MAAADdAAAADwAA&#10;AAAAAAAAAAAAAAAHAgAAZHJzL2Rvd25yZXYueG1sUEsFBgAAAAADAAMAtwAAAPcCAAAAAA==&#10;" path="m,35l37,,74,35,37,70,,35xe" filled="f" strokecolor="#939598" strokeweight=".36pt">
                <v:path arrowok="t" o:connecttype="custom" o:connectlocs="0,845;37,810;74,845;37,880;0,845" o:connectangles="0,0,0,0,0"/>
              </v:shape>
              <v:shape id="Freeform 1120"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cUwQAAAN0AAAAPAAAAZHJzL2Rvd25yZXYueG1sRE9NawIx&#10;EL0X/A9hBG81sRQrq1GKoPQghaqUHodkzC7dTNYk1fXfN0Kht3m8z1mset+KC8XUBNYwGSsQxCbY&#10;hp2G42HzOAORMrLFNjBpuFGC1XLwsMDKhit/0GWfnSghnCrUUOfcVVImU5PHNA4dceFOIXrMBUYn&#10;bcRrCfetfFJqKj02XBpq7Ghdk/ne/3gN77zttsYZ++xv509rv2bKxZ3Wo2H/OgeRqc//4j/3my3z&#10;lXqB+zflBLn8BQAA//8DAFBLAQItABQABgAIAAAAIQDb4fbL7gAAAIUBAAATAAAAAAAAAAAAAAAA&#10;AAAAAABbQ29udGVudF9UeXBlc10ueG1sUEsBAi0AFAAGAAgAAAAhAFr0LFu/AAAAFQEAAAsAAAAA&#10;AAAAAAAAAAAAHwEAAF9yZWxzLy5yZWxzUEsBAi0AFAAGAAgAAAAhAC35FxTBAAAA3QAAAA8AAAAA&#10;AAAAAAAAAAAABwIAAGRycy9kb3ducmV2LnhtbFBLBQYAAAAAAwADALcAAAD1AgAAAAA=&#10;" path="m,35l37,,74,35,37,70,,35xe" filled="f" strokecolor="#939598" strokeweight=".36pt">
                <v:path arrowok="t" o:connecttype="custom" o:connectlocs="0,845;37,810;74,845;37,880;0,845" o:connectangles="0,0,0,0,0"/>
              </v:shape>
              <v:shape id="Freeform 1119"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oNmxAAAAN0AAAAPAAAAZHJzL2Rvd25yZXYueG1sRI9BSwMx&#10;EIXvBf9DGKG3NrFIKWvTIkKLBylYRTwOyZhd3EzWJLbbf+8cCt5meG/e+2a9HWOvTpRLl9jC3dyA&#10;InbJdxwsvL/tZitQpSJ77BOThQsV2G5uJmtsfDrzK52ONSgJ4dKghbbWodG6uJYilnkaiEX7Sjli&#10;lTUH7TOeJTz2emHMUkfsWBpaHOipJfd9/I0WDrwf9i44fx8vPx/ef65MyC/WTm/HxwdQlcb6b75e&#10;P3vBN0Zw5RsZQW/+AAAA//8DAFBLAQItABQABgAIAAAAIQDb4fbL7gAAAIUBAAATAAAAAAAAAAAA&#10;AAAAAAAAAABbQ29udGVudF9UeXBlc10ueG1sUEsBAi0AFAAGAAgAAAAhAFr0LFu/AAAAFQEAAAsA&#10;AAAAAAAAAAAAAAAAHwEAAF9yZWxzLy5yZWxzUEsBAi0AFAAGAAgAAAAhAFxmg2bEAAAA3QAAAA8A&#10;AAAAAAAAAAAAAAAABwIAAGRycy9kb3ducmV2LnhtbFBLBQYAAAAAAwADALcAAAD4AgAAAAA=&#10;" path="m,35l37,,74,35,37,70,,35xe" filled="f" strokecolor="#939598" strokeweight=".36pt">
                <v:path arrowok="t" o:connecttype="custom" o:connectlocs="0,845;37,810;74,845;37,880;0,845" o:connectangles="0,0,0,0,0"/>
              </v:shape>
              <v:shape id="Freeform 1118"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ib9wQAAAN0AAAAPAAAAZHJzL2Rvd25yZXYueG1sRE9NawIx&#10;EL0L/ocwgjdNWkTs1ihFqPRQBG0pPQ7JmF3cTNYk1fXfN0Kht3m8z1mue9+KC8XUBNbwMFUgiE2w&#10;DTsNnx+vkwWIlJEttoFJw40SrFfDwRIrG668p8shO1FCOFWooc65q6RMpiaPaRo64sIdQ/SYC4xO&#10;2ojXEu5b+ajUXHpsuDTU2NGmJnM6/HgNO952W+OMnfnb+cva74Vy8V3r8ah/eQaRqc//4j/3my3z&#10;lXqC+zflBLn6BQAA//8DAFBLAQItABQABgAIAAAAIQDb4fbL7gAAAIUBAAATAAAAAAAAAAAAAAAA&#10;AAAAAABbQ29udGVudF9UeXBlc10ueG1sUEsBAi0AFAAGAAgAAAAhAFr0LFu/AAAAFQEAAAsAAAAA&#10;AAAAAAAAAAAAHwEAAF9yZWxzLy5yZWxzUEsBAi0AFAAGAAgAAAAhADMqJv3BAAAA3QAAAA8AAAAA&#10;AAAAAAAAAAAABwIAAGRycy9kb3ducmV2LnhtbFBLBQYAAAAAAwADALcAAAD1AgAAAAA=&#10;" path="m,35l37,,74,35,37,70,,35xe" filled="f" strokecolor="#939598" strokeweight=".36pt">
                <v:path arrowok="t" o:connecttype="custom" o:connectlocs="0,845;37,810;74,845;37,880;0,845" o:connectangles="0,0,0,0,0"/>
              </v:shape>
              <v:shape id="Freeform 1117"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Rm9xAAAAN0AAAAPAAAAZHJzL2Rvd25yZXYueG1sRI9BSwMx&#10;EIXvQv9DGMGbTSoiZW1aimDxIIK1lB6HZMwu3Uy2SWy3/945CN5meG/e+2axGmOvzpRLl9jCbGpA&#10;EbvkOw4Wdl+v93NQpSJ77BOThSsVWC0nNwtsfLrwJ523NSgJ4dKghbbWodG6uJYilmkaiEX7Tjli&#10;lTUH7TNeJDz2+sGYJx2xY2locaCXltxx+xMtfPBm2Ljg/GO8nvbeH+Ym5Hdr727H9TOoSmP9N/9d&#10;v3nBNzPhl29kBL38BQAA//8DAFBLAQItABQABgAIAAAAIQDb4fbL7gAAAIUBAAATAAAAAAAAAAAA&#10;AAAAAAAAAABbQ29udGVudF9UeXBlc10ueG1sUEsBAi0AFAAGAAgAAAAhAFr0LFu/AAAAFQEAAAsA&#10;AAAAAAAAAAAAAAAAHwEAAF9yZWxzLy5yZWxzUEsBAi0AFAAGAAgAAAAhACfJGb3EAAAA3QAAAA8A&#10;AAAAAAAAAAAAAAAABwIAAGRycy9kb3ducmV2LnhtbFBLBQYAAAAAAwADALcAAAD4AgAAAAA=&#10;" path="m,35l37,,74,35,37,70,,35xe" filled="f" strokecolor="#939598" strokeweight=".36pt">
                <v:path arrowok="t" o:connecttype="custom" o:connectlocs="0,845;37,810;74,845;37,880;0,845" o:connectangles="0,0,0,0,0"/>
              </v:shape>
              <v:shape id="Freeform 1116"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bwmwQAAAN0AAAAPAAAAZHJzL2Rvd25yZXYueG1sRE9NawIx&#10;EL0X/A9hhN5qsqUUWY0iguJBCrWleBySMbu4maxJquu/bwqF3ubxPme+HHwnrhRTG1hDNVEgiE2w&#10;LTsNnx+bpymIlJEtdoFJw50SLBejhznWNtz4na6H7EQJ4VSjhibnvpYymYY8pknoiQt3CtFjLjA6&#10;aSPeSrjv5LNSr9Jjy6WhwZ7WDZnz4dtreONtvzXO2Bd/v3xZe5wqF/daP46H1QxEpiH/i//cO1vm&#10;q6qC32/KCXLxAwAA//8DAFBLAQItABQABgAIAAAAIQDb4fbL7gAAAIUBAAATAAAAAAAAAAAAAAAA&#10;AAAAAABbQ29udGVudF9UeXBlc10ueG1sUEsBAi0AFAAGAAgAAAAhAFr0LFu/AAAAFQEAAAsAAAAA&#10;AAAAAAAAAAAAHwEAAF9yZWxzLy5yZWxzUEsBAi0AFAAGAAgAAAAhAEiFvCbBAAAA3QAAAA8AAAAA&#10;AAAAAAAAAAAABwIAAGRycy9kb3ducmV2LnhtbFBLBQYAAAAAAwADALcAAAD1AgAAAAA=&#10;" path="m,35l37,,74,35,37,70,,35xe" filled="f" strokecolor="#939598" strokeweight=".36pt">
                <v:path arrowok="t" o:connecttype="custom" o:connectlocs="0,845;37,810;74,845;37,880;0,845" o:connectangles="0,0,0,0,0"/>
              </v:shape>
              <v:shape id="Freeform 1115"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yJRwQAAAN0AAAAPAAAAZHJzL2Rvd25yZXYueG1sRE9NawIx&#10;EL0L/ocwhd7cRCkiW6OUgtJDKWhFPA7JNLt0M1mTqOu/bwqF3ubxPme5HnwnrhRTG1jDtFIgiE2w&#10;LTsNh8/NZAEiZWSLXWDScKcE69V4tMTahhvv6LrPTpQQTjVqaHLuaymTachjqkJPXLivED3mAqOT&#10;NuKthPtOzpSaS48tl4YGe3ptyHzvL17DB2/7rXHGPvn7+WjtaaFcfNf68WF4eQaRacj/4j/3my3z&#10;1XQGv9+UE+TqBwAA//8DAFBLAQItABQABgAIAAAAIQDb4fbL7gAAAIUBAAATAAAAAAAAAAAAAAAA&#10;AAAAAABbQ29udGVudF9UeXBlc10ueG1sUEsBAi0AFAAGAAgAAAAhAFr0LFu/AAAAFQEAAAsAAAAA&#10;AAAAAAAAAAAAHwEAAF9yZWxzLy5yZWxzUEsBAi0AFAAGAAgAAAAhALhXIlHBAAAA3QAAAA8AAAAA&#10;AAAAAAAAAAAABwIAAGRycy9kb3ducmV2LnhtbFBLBQYAAAAAAwADALcAAAD1AgAAAAA=&#10;" path="m,35l37,,74,35,37,70,,35xe" filled="f" strokecolor="#939598" strokeweight=".36pt">
                <v:path arrowok="t" o:connecttype="custom" o:connectlocs="0,845;37,810;74,845;37,880;0,845" o:connectangles="0,0,0,0,0"/>
              </v:shape>
              <v:shape id="Freeform 1114"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4fKwgAAAN0AAAAPAAAAZHJzL2Rvd25yZXYueG1sRE9LawIx&#10;EL4X+h/CFHqriQ+KrEYpBcVDKVRL8TgkY3ZxM1mTqOu/b4RCb/PxPWe+7H0rLhRTE1jDcKBAEJtg&#10;G3YavnerlymIlJEttoFJw40SLBePD3OsbLjyF1222YkSwqlCDXXOXSVlMjV5TIPQERfuEKLHXGB0&#10;0ka8lnDfypFSr9Jjw6Whxo7eazLH7dlr+OR1tzbO2Im/nX6s3U+Vix9aPz/1bzMQmfr8L/5zb2yZ&#10;r4ZjuH9TTpCLXwAAAP//AwBQSwECLQAUAAYACAAAACEA2+H2y+4AAACFAQAAEwAAAAAAAAAAAAAA&#10;AAAAAAAAW0NvbnRlbnRfVHlwZXNdLnhtbFBLAQItABQABgAIAAAAIQBa9CxbvwAAABUBAAALAAAA&#10;AAAAAAAAAAAAAB8BAABfcmVscy8ucmVsc1BLAQItABQABgAIAAAAIQDXG4fKwgAAAN0AAAAPAAAA&#10;AAAAAAAAAAAAAAcCAABkcnMvZG93bnJldi54bWxQSwUGAAAAAAMAAwC3AAAA9gIAAAAA&#10;" path="m,35l37,,74,35,37,70,,35xe" filled="f" strokecolor="#939598" strokeweight=".36pt">
                <v:path arrowok="t" o:connecttype="custom" o:connectlocs="0,845;37,810;74,845;37,880;0,845" o:connectangles="0,0,0,0,0"/>
              </v:shape>
              <v:shape id="Freeform 1113"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h++wQAAAN0AAAAPAAAAZHJzL2Rvd25yZXYueG1sRE9NawIx&#10;EL0L/ocwhd7cRBGRrVFKQemhFLQiHodkml26maxJquu/bwqF3ubxPme1GXwnrhRTG1jDtFIgiE2w&#10;LTsNx4/tZAkiZWSLXWDScKcEm/V4tMLahhvv6XrITpQQTjVqaHLuaymTachjqkJPXLjPED3mAqOT&#10;NuKthPtOzpRaSI8tl4YGe3ppyHwdvr2Gd971O+OMnfv75WTtealcfNP68WF4fgKRacj/4j/3qy3z&#10;1XQOv9+UE+T6BwAA//8DAFBLAQItABQABgAIAAAAIQDb4fbL7gAAAIUBAAATAAAAAAAAAAAAAAAA&#10;AAAAAABbQ29udGVudF9UeXBlc10ueG1sUEsBAi0AFAAGAAgAAAAhAFr0LFu/AAAAFQEAAAsAAAAA&#10;AAAAAAAAAAAAHwEAAF9yZWxzLy5yZWxzUEsBAi0AFAAGAAgAAAAhAFjyH77BAAAA3QAAAA8AAAAA&#10;AAAAAAAAAAAABwIAAGRycy9kb3ducmV2LnhtbFBLBQYAAAAAAwADALcAAAD1AgAAAAA=&#10;" path="m,35l37,,74,35,37,70,,35xe" filled="f" strokecolor="#939598" strokeweight=".36pt">
                <v:path arrowok="t" o:connecttype="custom" o:connectlocs="0,845;37,810;74,845;37,880;0,845" o:connectangles="0,0,0,0,0"/>
              </v:shape>
              <v:shape id="Freeform 1112"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rolwQAAAN0AAAAPAAAAZHJzL2Rvd25yZXYueG1sRE9NawIx&#10;EL0X+h/CFHqriaJFVqOUguKhFKqleBySMbu4maxJ1PXfN0Kht3m8z5kve9+KC8XUBNYwHCgQxCbY&#10;hp2G793qZQoiZWSLbWDScKMEy8XjwxwrG678RZdtdqKEcKpQQ51zV0mZTE0e0yB0xIU7hOgxFxid&#10;tBGvJdy3cqTUq/TYcGmosaP3msxxe/YaPnndrY0zduxvpx9r91Pl4ofWz0/92wxEpj7/i//cG1vm&#10;q+EE7t+UE+TiFwAA//8DAFBLAQItABQABgAIAAAAIQDb4fbL7gAAAIUBAAATAAAAAAAAAAAAAAAA&#10;AAAAAABbQ29udGVudF9UeXBlc10ueG1sUEsBAi0AFAAGAAgAAAAhAFr0LFu/AAAAFQEAAAsAAAAA&#10;AAAAAAAAAAAAHwEAAF9yZWxzLy5yZWxzUEsBAi0AFAAGAAgAAAAhADe+uiXBAAAA3QAAAA8AAAAA&#10;AAAAAAAAAAAABwIAAGRycy9kb3ducmV2LnhtbFBLBQYAAAAAAwADALcAAAD1AgAAAAA=&#10;" path="m,35l37,,74,35,37,70,,35xe" filled="f" strokecolor="#939598" strokeweight=".36pt">
                <v:path arrowok="t" o:connecttype="custom" o:connectlocs="0,845;37,810;74,845;37,880;0,845" o:connectangles="0,0,0,0,0"/>
              </v:shape>
              <v:shape id="Freeform 1111"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CRSwQAAAN0AAAAPAAAAZHJzL2Rvd25yZXYueG1sRE9NawIx&#10;EL0X+h/CFHrrJkoRWY0iBaWHUqiKeBySMbu4mWyTVNd/3xQK3ubxPme+HHwnLhRTG1jDqFIgiE2w&#10;LTsN+936ZQoiZWSLXWDScKMEy8XjwxxrG678RZdtdqKEcKpRQ5NzX0uZTEMeUxV64sKdQvSYC4xO&#10;2ojXEu47OVZqIj22XBoa7OmtIXPe/ngNn7zpN8YZ++pv3wdrj1Pl4ofWz0/DagYi05Dv4n/3uy3z&#10;1WgCf9+UE+TiFwAA//8DAFBLAQItABQABgAIAAAAIQDb4fbL7gAAAIUBAAATAAAAAAAAAAAAAAAA&#10;AAAAAABbQ29udGVudF9UeXBlc10ueG1sUEsBAi0AFAAGAAgAAAAhAFr0LFu/AAAAFQEAAAsAAAAA&#10;AAAAAAAAAAAAHwEAAF9yZWxzLy5yZWxzUEsBAi0AFAAGAAgAAAAhAMdsJFLBAAAA3QAAAA8AAAAA&#10;AAAAAAAAAAAABwIAAGRycy9kb3ducmV2LnhtbFBLBQYAAAAAAwADALcAAAD1AgAAAAA=&#10;" path="m,35l37,,74,35,37,70,,35xe" filled="f" strokecolor="#939598" strokeweight=".36pt">
                <v:path arrowok="t" o:connecttype="custom" o:connectlocs="0,845;37,810;74,845;37,880;0,845" o:connectangles="0,0,0,0,0"/>
              </v:shape>
              <v:shape id="Freeform 1110"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IHJwQAAAN0AAAAPAAAAZHJzL2Rvd25yZXYueG1sRE9NawIx&#10;EL0X+h/CFHqriSJWVqOUguKhFKqleBySMbu4maxJ1PXfN0Kht3m8z5kve9+KC8XUBNYwHCgQxCbY&#10;hp2G793qZQoiZWSLbWDScKMEy8XjwxwrG678RZdtdqKEcKpQQ51zV0mZTE0e0yB0xIU7hOgxFxid&#10;tBGvJdy3cqTURHpsuDTU2NF7Tea4PXsNn7zu1sYZO/a304+1+6ly8UPr56f+bQYiU5//xX/ujS3z&#10;1fAV7t+UE+TiFwAA//8DAFBLAQItABQABgAIAAAAIQDb4fbL7gAAAIUBAAATAAAAAAAAAAAAAAAA&#10;AAAAAABbQ29udGVudF9UeXBlc10ueG1sUEsBAi0AFAAGAAgAAAAhAFr0LFu/AAAAFQEAAAsAAAAA&#10;AAAAAAAAAAAAHwEAAF9yZWxzLy5yZWxzUEsBAi0AFAAGAAgAAAAhAKgggcnBAAAA3QAAAA8AAAAA&#10;AAAAAAAAAAAABwIAAGRycy9kb3ducmV2LnhtbFBLBQYAAAAAAwADALcAAAD1AgAAAAA=&#10;" path="m,35l37,,74,35,37,70,,35xe" filled="f" strokecolor="#939598" strokeweight=".36pt">
                <v:path arrowok="t" o:connecttype="custom" o:connectlocs="0,845;37,810;74,845;37,880;0,845" o:connectangles="0,0,0,0,0"/>
              </v:shape>
              <v:shape id="Freeform 1109"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xW7xAAAAN0AAAAPAAAAZHJzL2Rvd25yZXYueG1sRI9BSwMx&#10;EIXvQv9DGMGbTSoiZW1aimDxIIK1lB6HZMwu3Uy2SWy3/945CN5meG/e+2axGmOvzpRLl9jCbGpA&#10;EbvkOw4Wdl+v93NQpSJ77BOThSsVWC0nNwtsfLrwJ523NSgJ4dKghbbWodG6uJYilmkaiEX7Tjli&#10;lTUH7TNeJDz2+sGYJx2xY2locaCXltxx+xMtfPBm2Ljg/GO8nvbeH+Ym5Hdr727H9TOoSmP9N/9d&#10;v3nBNzPBlW9kBL38BQAA//8DAFBLAQItABQABgAIAAAAIQDb4fbL7gAAAIUBAAATAAAAAAAAAAAA&#10;AAAAAAAAAABbQ29udGVudF9UeXBlc10ueG1sUEsBAi0AFAAGAAgAAAAhAFr0LFu/AAAAFQEAAAsA&#10;AAAAAAAAAAAAAAAAHwEAAF9yZWxzLy5yZWxzUEsBAi0AFAAGAAgAAAAhANm/FbvEAAAA3QAAAA8A&#10;AAAAAAAAAAAAAAAABwIAAGRycy9kb3ducmV2LnhtbFBLBQYAAAAAAwADALcAAAD4AgAAAAA=&#10;" path="m,35l37,,74,35,37,70,,35xe" filled="f" strokecolor="#939598" strokeweight=".36pt">
                <v:path arrowok="t" o:connecttype="custom" o:connectlocs="0,845;37,810;74,845;37,880;0,845" o:connectangles="0,0,0,0,0"/>
              </v:shape>
              <v:shape id="Freeform 1108"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7AgwQAAAN0AAAAPAAAAZHJzL2Rvd25yZXYueG1sRE9NawIx&#10;EL0X+h/CFHqriaUUXY0iQqUHKVSl9DgkY3ZxM1mTVNd/bwqCt3m8z5nOe9+KE8XUBNYwHCgQxCbY&#10;hp2G3fbjZQQiZWSLbWDScKEE89njwxQrG878TadNdqKEcKpQQ51zV0mZTE0e0yB0xIXbh+gxFxid&#10;tBHPJdy38lWpd+mx4dJQY0fLmsxh8+c1fPGqWxln7Ju/HH+s/R0pF9daPz/1iwmITH2+i2/uT1vm&#10;q+EY/r8pJ8jZFQAA//8DAFBLAQItABQABgAIAAAAIQDb4fbL7gAAAIUBAAATAAAAAAAAAAAAAAAA&#10;AAAAAABbQ29udGVudF9UeXBlc10ueG1sUEsBAi0AFAAGAAgAAAAhAFr0LFu/AAAAFQEAAAsAAAAA&#10;AAAAAAAAAAAAHwEAAF9yZWxzLy5yZWxzUEsBAi0AFAAGAAgAAAAhALbzsCDBAAAA3QAAAA8AAAAA&#10;AAAAAAAAAAAABwIAAGRycy9kb3ducmV2LnhtbFBLBQYAAAAAAwADALcAAAD1AgAAAAA=&#10;" path="m,35l37,,74,35,37,70,,35xe" filled="f" strokecolor="#939598" strokeweight=".36pt">
                <v:path arrowok="t" o:connecttype="custom" o:connectlocs="0,845;37,810;74,845;37,880;0,845" o:connectangles="0,0,0,0,0"/>
              </v:shape>
              <v:shape id="Freeform 1107"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dMAxAAAAN0AAAAPAAAAZHJzL2Rvd25yZXYueG1sRI9BSwMx&#10;EIXvgv8hjODNJi0iZW1aSsHiQQRrKT0OyZhdupmsSWy3/945CN5meG/e+2axGmOvzpRLl9jCdGJA&#10;EbvkOw4W9p8vD3NQpSJ77BOThSsVWC1vbxbY+HThDzrvalASwqVBC22tQ6N1cS1FLJM0EIv2lXLE&#10;KmsO2me8SHjs9cyYJx2xY2locaBNS+60+4kW3nk7bF1w/jFevw/eH+cm5Ddr7+/G9TOoSmP9N/9d&#10;v3rBNzPhl29kBL38BQAA//8DAFBLAQItABQABgAIAAAAIQDb4fbL7gAAAIUBAAATAAAAAAAAAAAA&#10;AAAAAAAAAABbQ29udGVudF9UeXBlc10ueG1sUEsBAi0AFAAGAAgAAAAhAFr0LFu/AAAAFQEAAAsA&#10;AAAAAAAAAAAAAAAAHwEAAF9yZWxzLy5yZWxzUEsBAi0AFAAGAAgAAAAhAOml0wDEAAAA3QAAAA8A&#10;AAAAAAAAAAAAAAAABwIAAGRycy9kb3ducmV2LnhtbFBLBQYAAAAAAwADALcAAAD4AgAAAAA=&#10;" path="m,35l37,,74,35,37,70,,35xe" filled="f" strokecolor="#939598" strokeweight=".36pt">
                <v:path arrowok="t" o:connecttype="custom" o:connectlocs="0,845;37,810;74,845;37,880;0,845" o:connectangles="0,0,0,0,0"/>
              </v:shape>
              <v:shape id="Freeform 1106"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XabwQAAAN0AAAAPAAAAZHJzL2Rvd25yZXYueG1sRE9NawIx&#10;EL0L/ocwhd7cRCkiW6OUgtJDKWhFPA7JNLt0M1mTqOu/bwqF3ubxPme5HnwnrhRTG1jDtFIgiE2w&#10;LTsNh8/NZAEiZWSLXWDScKcE69V4tMTahhvv6LrPTpQQTjVqaHLuaymTachjqkJPXLivED3mAqOT&#10;NuKthPtOzpSaS48tl4YGe3ptyHzvL17DB2/7rXHGPvn7+WjtaaFcfNf68WF4eQaRacj/4j/3my3z&#10;1WwKv9+UE+TqBwAA//8DAFBLAQItABQABgAIAAAAIQDb4fbL7gAAAIUBAAATAAAAAAAAAAAAAAAA&#10;AAAAAABbQ29udGVudF9UeXBlc10ueG1sUEsBAi0AFAAGAAgAAAAhAFr0LFu/AAAAFQEAAAsAAAAA&#10;AAAAAAAAAAAAHwEAAF9yZWxzLy5yZWxzUEsBAi0AFAAGAAgAAAAhAIbpdpvBAAAA3QAAAA8AAAAA&#10;AAAAAAAAAAAABwIAAGRycy9kb3ducmV2LnhtbFBLBQYAAAAAAwADALcAAAD1AgAAAAA=&#10;" path="m,35l37,,74,35,37,70,,35xe" filled="f" strokecolor="#939598" strokeweight=".36pt">
                <v:path arrowok="t" o:connecttype="custom" o:connectlocs="0,845;37,810;74,845;37,880;0,845" o:connectangles="0,0,0,0,0"/>
              </v:shape>
              <v:shape id="Freeform 1105"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jswQAAAN0AAAAPAAAAZHJzL2Rvd25yZXYueG1sRE9NawIx&#10;EL0X/A9hhN5q4lKKrEYphYoHKVRL8Tgk0+zSzWRNUl3/fSMI3ubxPmexGnwnThRTG1jDdKJAEJtg&#10;W3YavvbvTzMQKSNb7AKThgslWC1HDwusbTjzJ5122YkSwqlGDU3OfS1lMg15TJPQExfuJ0SPucDo&#10;pI14LuG+k5VSL9Jjy6WhwZ7eGjK/uz+v4YPX/do4Y5/95fht7WGmXNxq/TgeXucgMg35Lr65N7bM&#10;V1UF12/KCXL5DwAA//8DAFBLAQItABQABgAIAAAAIQDb4fbL7gAAAIUBAAATAAAAAAAAAAAAAAAA&#10;AAAAAABbQ29udGVudF9UeXBlc10ueG1sUEsBAi0AFAAGAAgAAAAhAFr0LFu/AAAAFQEAAAsAAAAA&#10;AAAAAAAAAAAAHwEAAF9yZWxzLy5yZWxzUEsBAi0AFAAGAAgAAAAhAHY76OzBAAAA3QAAAA8AAAAA&#10;AAAAAAAAAAAABwIAAGRycy9kb3ducmV2LnhtbFBLBQYAAAAAAwADALcAAAD1AgAAAAA=&#10;" path="m,35l37,,74,35,37,70,,35xe" filled="f" strokecolor="#939598" strokeweight=".36pt">
                <v:path arrowok="t" o:connecttype="custom" o:connectlocs="0,845;37,810;74,845;37,880;0,845" o:connectangles="0,0,0,0,0"/>
              </v:shape>
              <v:shape id="Freeform 1104"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013wQAAAN0AAAAPAAAAZHJzL2Rvd25yZXYueG1sRE9NawIx&#10;EL0L/ocwQm+a1BaR1SilUOmhFKoiHodkzC5uJtsk1fXfN4WCt3m8z1mue9+KC8XUBNbwOFEgiE2w&#10;DTsN+93beA4iZWSLbWDScKME69VwsMTKhit/0WWbnSghnCrUUOfcVVImU5PHNAkdceFOIXrMBUYn&#10;bcRrCfetnCo1kx4bLg01dvRakzlvf7yGT950G+OMffa374O1x7ly8UPrh1H/sgCRqc938b/73Zb5&#10;avoEf9+UE+TqFwAA//8DAFBLAQItABQABgAIAAAAIQDb4fbL7gAAAIUBAAATAAAAAAAAAAAAAAAA&#10;AAAAAABbQ29udGVudF9UeXBlc10ueG1sUEsBAi0AFAAGAAgAAAAhAFr0LFu/AAAAFQEAAAsAAAAA&#10;AAAAAAAAAAAAHwEAAF9yZWxzLy5yZWxzUEsBAi0AFAAGAAgAAAAhABl3TXfBAAAA3QAAAA8AAAAA&#10;AAAAAAAAAAAABwIAAGRycy9kb3ducmV2LnhtbFBLBQYAAAAAAwADALcAAAD1AgAAAAA=&#10;" path="m,35l37,,74,35,37,70,,35xe" filled="f" strokecolor="#939598" strokeweight=".36pt">
                <v:path arrowok="t" o:connecttype="custom" o:connectlocs="0,845;37,810;74,845;37,880;0,845" o:connectangles="0,0,0,0,0"/>
              </v:shape>
              <v:shape id="Freeform 1103"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tUDwQAAAN0AAAAPAAAAZHJzL2Rvd25yZXYueG1sRE9NawIx&#10;EL0X/A9hhN5qokiRrVGKoHgoQq2IxyGZZpduJmsSdf33plDobR7vc+bL3rfiSjE1gTWMRwoEsQm2&#10;Yafh8LV+mYFIGdliG5g03CnBcjF4mmNlw40/6brPTpQQThVqqHPuKimTqcljGoWOuHDfIXrMBUYn&#10;bcRbCfetnCj1Kj02XBpq7GhVk/nZX7yGHW+6jXHGTv39fLT2NFMufmj9POzf30Bk6vO/+M+9tWW+&#10;mkzh95tyglw8AAAA//8DAFBLAQItABQABgAIAAAAIQDb4fbL7gAAAIUBAAATAAAAAAAAAAAAAAAA&#10;AAAAAABbQ29udGVudF9UeXBlc10ueG1sUEsBAi0AFAAGAAgAAAAhAFr0LFu/AAAAFQEAAAsAAAAA&#10;AAAAAAAAAAAAHwEAAF9yZWxzLy5yZWxzUEsBAi0AFAAGAAgAAAAhAJae1QPBAAAA3QAAAA8AAAAA&#10;AAAAAAAAAAAABwIAAGRycy9kb3ducmV2LnhtbFBLBQYAAAAAAwADALcAAAD1AgAAAAA=&#10;" path="m,35l37,,74,35,37,70,,35xe" filled="f" strokecolor="#939598" strokeweight=".36pt">
                <v:path arrowok="t" o:connecttype="custom" o:connectlocs="0,845;37,810;74,845;37,880;0,845" o:connectangles="0,0,0,0,0"/>
              </v:shape>
              <v:shape id="Freeform 1102"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nCYwQAAAN0AAAAPAAAAZHJzL2Rvd25yZXYueG1sRE9NawIx&#10;EL0L/ocwQm+aVFqR1SilUOmhFKoiHodkzC5uJtsk1fXfN4WCt3m8z1mue9+KC8XUBNbwOFEgiE2w&#10;DTsN+93beA4iZWSLbWDScKME69VwsMTKhit/0WWbnSghnCrUUOfcVVImU5PHNAkdceFOIXrMBUYn&#10;bcRrCfetnCo1kx4bLg01dvRakzlvf7yGT950G+OMffK374O1x7ly8UPrh1H/sgCRqc938b/73Zb5&#10;avoMf9+UE+TqFwAA//8DAFBLAQItABQABgAIAAAAIQDb4fbL7gAAAIUBAAATAAAAAAAAAAAAAAAA&#10;AAAAAABbQ29udGVudF9UeXBlc10ueG1sUEsBAi0AFAAGAAgAAAAhAFr0LFu/AAAAFQEAAAsAAAAA&#10;AAAAAAAAAAAAHwEAAF9yZWxzLy5yZWxzUEsBAi0AFAAGAAgAAAAhAPnScJjBAAAA3QAAAA8AAAAA&#10;AAAAAAAAAAAABwIAAGRycy9kb3ducmV2LnhtbFBLBQYAAAAAAwADALcAAAD1AgAAAAA=&#10;" path="m,35l37,,74,35,37,70,,35xe" filled="f" strokecolor="#939598" strokeweight=".36pt">
                <v:path arrowok="t" o:connecttype="custom" o:connectlocs="0,845;37,810;74,845;37,880;0,845" o:connectangles="0,0,0,0,0"/>
              </v:shape>
              <v:shape id="Freeform 1101"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O7vwQAAAN0AAAAPAAAAZHJzL2Rvd25yZXYueG1sRE9NawIx&#10;EL0L/Q9hCr1pohSR1SgiVHoohaqUHodkzC5uJtsk1fXfN4LgbR7vcxar3rfiTDE1gTWMRwoEsQm2&#10;YafhsH8bzkCkjGyxDUwarpRgtXwaLLCy4cJfdN5lJ0oIpwo11Dl3lZTJ1OQxjUJHXLhjiB5zgdFJ&#10;G/FSwn0rJ0pNpceGS0ONHW1qMqfdn9fwydtua5yxr/76+23tz0y5+KH1y3O/noPI1OeH+O5+t2W+&#10;mkzh9k05QS7/AQAA//8DAFBLAQItABQABgAIAAAAIQDb4fbL7gAAAIUBAAATAAAAAAAAAAAAAAAA&#10;AAAAAABbQ29udGVudF9UeXBlc10ueG1sUEsBAi0AFAAGAAgAAAAhAFr0LFu/AAAAFQEAAAsAAAAA&#10;AAAAAAAAAAAAHwEAAF9yZWxzLy5yZWxzUEsBAi0AFAAGAAgAAAAhAAkA7u/BAAAA3QAAAA8AAAAA&#10;AAAAAAAAAAAABwIAAGRycy9kb3ducmV2LnhtbFBLBQYAAAAAAwADALcAAAD1AgAAAAA=&#10;" path="m,35l37,,74,35,37,70,,35xe" filled="f" strokecolor="#939598" strokeweight=".36pt">
                <v:path arrowok="t" o:connecttype="custom" o:connectlocs="0,845;37,810;74,845;37,880;0,845" o:connectangles="0,0,0,0,0"/>
              </v:shape>
              <v:shape id="Freeform 1100"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Et0wQAAAN0AAAAPAAAAZHJzL2Rvd25yZXYueG1sRE9NawIx&#10;EL0L/ocwQm+aVEqV1SilUOmhFKoiHodkzC5uJtsk1fXfN4WCt3m8z1mue9+KC8XUBNbwOFEgiE2w&#10;DTsN+93beA4iZWSLbWDScKME69VwsMTKhit/0WWbnSghnCrUUOfcVVImU5PHNAkdceFOIXrMBUYn&#10;bcRrCfetnCr1LD02XBpq7Oi1JnPe/ngNn7zpNsYZ++Rv3wdrj3Pl4ofWD6P+ZQEiU5/v4n/3uy3z&#10;1XQGf9+UE+TqFwAA//8DAFBLAQItABQABgAIAAAAIQDb4fbL7gAAAIUBAAATAAAAAAAAAAAAAAAA&#10;AAAAAABbQ29udGVudF9UeXBlc10ueG1sUEsBAi0AFAAGAAgAAAAhAFr0LFu/AAAAFQEAAAsAAAAA&#10;AAAAAAAAAAAAHwEAAF9yZWxzLy5yZWxzUEsBAi0AFAAGAAgAAAAhAGZMS3TBAAAA3QAAAA8AAAAA&#10;AAAAAAAAAAAABwIAAGRycy9kb3ducmV2LnhtbFBLBQYAAAAAAwADALcAAAD1AgAAAAA=&#10;" path="m,35l37,,74,35,37,70,,35xe" filled="f" strokecolor="#939598" strokeweight=".36pt">
                <v:path arrowok="t" o:connecttype="custom" o:connectlocs="0,845;37,810;74,845;37,880;0,845" o:connectangles="0,0,0,0,0"/>
              </v:shape>
              <v:shape id="Freeform 1099"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98GxAAAAN0AAAAPAAAAZHJzL2Rvd25yZXYueG1sRI9BSwMx&#10;EIXvgv8hjODNJi0iZW1aSsHiQQRrKT0OyZhdupmsSWy3/945CN5meG/e+2axGmOvzpRLl9jCdGJA&#10;EbvkOw4W9p8vD3NQpSJ77BOThSsVWC1vbxbY+HThDzrvalASwqVBC22tQ6N1cS1FLJM0EIv2lXLE&#10;KmsO2me8SHjs9cyYJx2xY2locaBNS+60+4kW3nk7bF1w/jFevw/eH+cm5Ddr7+/G9TOoSmP9N/9d&#10;v3rBNzPBlW9kBL38BQAA//8DAFBLAQItABQABgAIAAAAIQDb4fbL7gAAAIUBAAATAAAAAAAAAAAA&#10;AAAAAAAAAABbQ29udGVudF9UeXBlc10ueG1sUEsBAi0AFAAGAAgAAAAhAFr0LFu/AAAAFQEAAAsA&#10;AAAAAAAAAAAAAAAAHwEAAF9yZWxzLy5yZWxzUEsBAi0AFAAGAAgAAAAhABfT3wbEAAAA3QAAAA8A&#10;AAAAAAAAAAAAAAAABwIAAGRycy9kb3ducmV2LnhtbFBLBQYAAAAAAwADALcAAAD4AgAAAAA=&#10;" path="m,35l37,,74,35,37,70,,35xe" filled="f" strokecolor="#939598" strokeweight=".36pt">
                <v:path arrowok="t" o:connecttype="custom" o:connectlocs="0,845;37,810;74,845;37,880;0,845" o:connectangles="0,0,0,0,0"/>
              </v:shape>
              <v:shape id="Freeform 1098"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n3qdwgAAAN0AAAAPAAAAZHJzL2Rvd25yZXYueG1sRE9LawIx&#10;EL4L/Q9hhN40UUrRrVFKodKDFHxQehySaXbpZrJNUl3/vREEb/PxPWex6n0rjhRTE1jDZKxAEJtg&#10;G3YaDvv30QxEysgW28Ck4UwJVsuHwQIrG068peMuO1FCOFWooc65q6RMpiaPaRw64sL9hOgxFxid&#10;tBFPJdy3cqrUs/TYcGmosaO3mszv7t9r+OR1tzbO2Cd//vuy9numXNxo/TjsX19AZOrzXXxzf9gy&#10;X03ncP2mnCCXFwAAAP//AwBQSwECLQAUAAYACAAAACEA2+H2y+4AAACFAQAAEwAAAAAAAAAAAAAA&#10;AAAAAAAAW0NvbnRlbnRfVHlwZXNdLnhtbFBLAQItABQABgAIAAAAIQBa9CxbvwAAABUBAAALAAAA&#10;AAAAAAAAAAAAAB8BAABfcmVscy8ucmVsc1BLAQItABQABgAIAAAAIQB4n3qdwgAAAN0AAAAPAAAA&#10;AAAAAAAAAAAAAAcCAABkcnMvZG93bnJldi54bWxQSwUGAAAAAAMAAwC3AAAA9gIAAAAA&#10;" path="m,35l37,,74,35,37,70,,35xe" filled="f" strokecolor="#939598" strokeweight=".36pt">
                <v:path arrowok="t" o:connecttype="custom" o:connectlocs="0,845;37,810;74,845;37,880;0,845" o:connectangles="0,0,0,0,0"/>
              </v:shape>
              <v:shape id="Freeform 1097"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EXdxQAAAN0AAAAPAAAAZHJzL2Rvd25yZXYueG1sRI9PSwMx&#10;EMXvQr9DmII3m/gHKWvTIgWLBxFsRTwOyTS7dDPZJrHdfnvnIHib4b157zeL1Rh7daJcusQWbmcG&#10;FLFLvuNg4XP3cjMHVSqyxz4xWbhQgdVycrXAxqczf9BpW4OSEC4NWmhrHRqti2spYpmlgVi0fcoR&#10;q6w5aJ/xLOGx13fGPOqIHUtDiwOtW3KH7U+08M6bYeOC8w/xcvzy/ntuQn6z9no6Pj+BqjTWf/Pf&#10;9asXfHMv/PKNjKCXvwAAAP//AwBQSwECLQAUAAYACAAAACEA2+H2y+4AAACFAQAAEwAAAAAAAAAA&#10;AAAAAAAAAAAAW0NvbnRlbnRfVHlwZXNdLnhtbFBLAQItABQABgAIAAAAIQBa9CxbvwAAABUBAAAL&#10;AAAAAAAAAAAAAAAAAB8BAABfcmVscy8ucmVsc1BLAQItABQABgAIAAAAIQBsfEXdxQAAAN0AAAAP&#10;AAAAAAAAAAAAAAAAAAcCAABkcnMvZG93bnJldi54bWxQSwUGAAAAAAMAAwC3AAAA+QIAAAAA&#10;" path="m,35l37,,74,35,37,70,,35xe" filled="f" strokecolor="#939598" strokeweight=".36pt">
                <v:path arrowok="t" o:connecttype="custom" o:connectlocs="0,845;37,810;74,845;37,880;0,845" o:connectangles="0,0,0,0,0"/>
              </v:shape>
              <v:shape id="Freeform 1096"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OBGwgAAAN0AAAAPAAAAZHJzL2Rvd25yZXYueG1sRE9LawIx&#10;EL4X+h/CFHqriQ+KrEYpBcVDKVRL8TgkY3ZxM1mTqOu/b4RCb/PxPWe+7H0rLhRTE1jDcKBAEJtg&#10;G3YavnerlymIlJEttoFJw40SLBePD3OsbLjyF1222YkSwqlCDXXOXSVlMjV5TIPQERfuEKLHXGB0&#10;0ka8lnDfypFSr9Jjw6Whxo7eazLH7dlr+OR1tzbO2Im/nX6s3U+Vix9aPz/1bzMQmfr8L/5zb2yZ&#10;r8ZDuH9TTpCLXwAAAP//AwBQSwECLQAUAAYACAAAACEA2+H2y+4AAACFAQAAEwAAAAAAAAAAAAAA&#10;AAAAAAAAW0NvbnRlbnRfVHlwZXNdLnhtbFBLAQItABQABgAIAAAAIQBa9CxbvwAAABUBAAALAAAA&#10;AAAAAAAAAAAAAB8BAABfcmVscy8ucmVsc1BLAQItABQABgAIAAAAIQADMOBGwgAAAN0AAAAPAAAA&#10;AAAAAAAAAAAAAAcCAABkcnMvZG93bnJldi54bWxQSwUGAAAAAAMAAwC3AAAA9gIAAAAA&#10;" path="m,35l37,,74,35,37,70,,35xe" filled="f" strokecolor="#939598" strokeweight=".36pt">
                <v:path arrowok="t" o:connecttype="custom" o:connectlocs="0,845;37,810;74,845;37,880;0,845" o:connectangles="0,0,0,0,0"/>
              </v:shape>
              <v:shape id="Freeform 1095"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n4xwQAAAN0AAAAPAAAAZHJzL2Rvd25yZXYueG1sRE9NawIx&#10;EL0L/ocwQm+a1BaR1SilUOmhFKoiHodkzC5uJtsk1fXfN4WCt3m8z1mue9+KC8XUBNbwOFEgiE2w&#10;DTsN+93beA4iZWSLbWDScKME69VwsMTKhit/0WWbnSghnCrUUOfcVVImU5PHNAkdceFOIXrMBUYn&#10;bcRrCfetnCo1kx4bLg01dvRakzlvf7yGT950G+OMffa374O1x7ly8UPrh1H/sgCRqc938b/73Zb5&#10;6mkKf9+UE+TqFwAA//8DAFBLAQItABQABgAIAAAAIQDb4fbL7gAAAIUBAAATAAAAAAAAAAAAAAAA&#10;AAAAAABbQ29udGVudF9UeXBlc10ueG1sUEsBAi0AFAAGAAgAAAAhAFr0LFu/AAAAFQEAAAsAAAAA&#10;AAAAAAAAAAAAHwEAAF9yZWxzLy5yZWxzUEsBAi0AFAAGAAgAAAAhAPPifjHBAAAA3QAAAA8AAAAA&#10;AAAAAAAAAAAABwIAAGRycy9kb3ducmV2LnhtbFBLBQYAAAAAAwADALcAAAD1AgAAAAA=&#10;" path="m,35l37,,74,35,37,70,,35xe" filled="f" strokecolor="#939598" strokeweight=".36pt">
                <v:path arrowok="t" o:connecttype="custom" o:connectlocs="0,845;37,810;74,845;37,880;0,845" o:connectangles="0,0,0,0,0"/>
              </v:shape>
              <v:shape id="Freeform 1094"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tuqwQAAAN0AAAAPAAAAZHJzL2Rvd25yZXYueG1sRE9NawIx&#10;EL0L/ocwQm+atBaR1SilUOmhFKoiHodkzC5uJtsk1fXfN4WCt3m8z1mue9+KC8XUBNbwOFEgiE2w&#10;DTsN+93beA4iZWSLbWDScKME69VwsMTKhit/0WWbnSghnCrUUOfcVVImU5PHNAkdceFOIXrMBUYn&#10;bcRrCfetfFJqJj02XBpq7Oi1JnPe/ngNn7zpNsYZ++xv3wdrj3Pl4ofWD6P+ZQEiU5/v4n/3uy3z&#10;1XQKf9+UE+TqFwAA//8DAFBLAQItABQABgAIAAAAIQDb4fbL7gAAAIUBAAATAAAAAAAAAAAAAAAA&#10;AAAAAABbQ29udGVudF9UeXBlc10ueG1sUEsBAi0AFAAGAAgAAAAhAFr0LFu/AAAAFQEAAAsAAAAA&#10;AAAAAAAAAAAAHwEAAF9yZWxzLy5yZWxzUEsBAi0AFAAGAAgAAAAhAJyu26rBAAAA3QAAAA8AAAAA&#10;AAAAAAAAAAAABwIAAGRycy9kb3ducmV2LnhtbFBLBQYAAAAAAwADALcAAAD1AgAAAAA=&#10;" path="m,35l37,,74,35,37,70,,35xe" filled="f" strokecolor="#939598" strokeweight=".36pt">
                <v:path arrowok="t" o:connecttype="custom" o:connectlocs="0,845;37,810;74,845;37,880;0,845" o:connectangles="0,0,0,0,0"/>
              </v:shape>
              <v:shape id="Freeform 1093"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0PewQAAAN0AAAAPAAAAZHJzL2Rvd25yZXYueG1sRE9NawIx&#10;EL0L/Q9hCt40aZUiq1FKoeJBCtVSPA7JmF3cTLZJ1PXfm0Kht3m8z1mset+KC8XUBNbwNFYgiE2w&#10;DTsNX/v30QxEysgW28Ck4UYJVsuHwQIrG678SZdddqKEcKpQQ51zV0mZTE0e0zh0xIU7hugxFxid&#10;tBGvJdy38lmpF+mx4dJQY0dvNZnT7uw1fPC6Wxtn7NTffr6tPcyUi1uth4/96xxEpj7/i//cG1vm&#10;q8kUfr8pJ8jlHQAA//8DAFBLAQItABQABgAIAAAAIQDb4fbL7gAAAIUBAAATAAAAAAAAAAAAAAAA&#10;AAAAAABbQ29udGVudF9UeXBlc10ueG1sUEsBAi0AFAAGAAgAAAAhAFr0LFu/AAAAFQEAAAsAAAAA&#10;AAAAAAAAAAAAHwEAAF9yZWxzLy5yZWxzUEsBAi0AFAAGAAgAAAAhABNHQ97BAAAA3QAAAA8AAAAA&#10;AAAAAAAAAAAABwIAAGRycy9kb3ducmV2LnhtbFBLBQYAAAAAAwADALcAAAD1AgAAAAA=&#10;" path="m,35l37,,74,35,37,70,,35xe" filled="f" strokecolor="#939598" strokeweight=".36pt">
                <v:path arrowok="t" o:connecttype="custom" o:connectlocs="0,845;37,810;74,845;37,880;0,845" o:connectangles="0,0,0,0,0"/>
              </v:shape>
              <v:shape id="Freeform 1092"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ZFwgAAAN0AAAAPAAAAZHJzL2Rvd25yZXYueG1sRE9NawIx&#10;EL0X/A9hBG81sbYiW6OIUPFQCtVSehySaXbpZrImUdd/3xQK3ubxPmex6n0rzhRTE1jDZKxAEJtg&#10;G3YaPg4v93MQKSNbbAOThislWC0HdwusbLjwO5332YkSwqlCDXXOXSVlMjV5TOPQERfuO0SPucDo&#10;pI14KeG+lQ9KzaTHhktDjR1tajI/+5PX8MbbbmucsY/+evy09muuXHzVejTs188gMvX5Jv5372yZ&#10;r6ZP8PdNOUEufwEAAP//AwBQSwECLQAUAAYACAAAACEA2+H2y+4AAACFAQAAEwAAAAAAAAAAAAAA&#10;AAAAAAAAW0NvbnRlbnRfVHlwZXNdLnhtbFBLAQItABQABgAIAAAAIQBa9CxbvwAAABUBAAALAAAA&#10;AAAAAAAAAAAAAB8BAABfcmVscy8ucmVsc1BLAQItABQABgAIAAAAIQB8C+ZFwgAAAN0AAAAPAAAA&#10;AAAAAAAAAAAAAAcCAABkcnMvZG93bnJldi54bWxQSwUGAAAAAAMAAwC3AAAA9gIAAAAA&#10;" path="m,35l37,,74,35,37,70,,35xe" filled="f" strokecolor="#939598" strokeweight=".36pt">
                <v:path arrowok="t" o:connecttype="custom" o:connectlocs="0,845;37,810;74,845;37,880;0,845" o:connectangles="0,0,0,0,0"/>
              </v:shape>
              <v:shape id="Freeform 1091"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XgywQAAAN0AAAAPAAAAZHJzL2Rvd25yZXYueG1sRE9NawIx&#10;EL0X+h/CFLzVpLWIrEYphYoHKVRL8TgkY3ZxM9kmUdd/bwqCt3m8z5ktet+KE8XUBNbwMlQgiE2w&#10;DTsNP9vP5wmIlJEttoFJw4USLOaPDzOsbDjzN5022YkSwqlCDXXOXSVlMjV5TMPQERduH6LHXGB0&#10;0kY8l3DfylelxtJjw6Whxo4+ajKHzdFr+OJltzTO2Dd/+fu1djdRLq61Hjz171MQmfp8F9/cK1vm&#10;q9EY/r8pJ8j5FQAA//8DAFBLAQItABQABgAIAAAAIQDb4fbL7gAAAIUBAAATAAAAAAAAAAAAAAAA&#10;AAAAAABbQ29udGVudF9UeXBlc10ueG1sUEsBAi0AFAAGAAgAAAAhAFr0LFu/AAAAFQEAAAsAAAAA&#10;AAAAAAAAAAAAHwEAAF9yZWxzLy5yZWxzUEsBAi0AFAAGAAgAAAAhAIzZeDLBAAAA3QAAAA8AAAAA&#10;AAAAAAAAAAAABwIAAGRycy9kb3ducmV2LnhtbFBLBQYAAAAAAwADALcAAAD1AgAAAAA=&#10;" path="m,35l37,,74,35,37,70,,35xe" filled="f" strokecolor="#939598" strokeweight=".36pt">
                <v:path arrowok="t" o:connecttype="custom" o:connectlocs="0,845;37,810;74,845;37,880;0,845" o:connectangles="0,0,0,0,0"/>
              </v:shape>
              <v:shape id="Freeform 1090"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d2pwgAAAN0AAAAPAAAAZHJzL2Rvd25yZXYueG1sRE9NawIx&#10;EL0X/A9hBG81sZYqW6OIUPFQCtVSehySaXbpZrImUdd/3xQK3ubxPmex6n0rzhRTE1jDZKxAEJtg&#10;G3YaPg4v93MQKSNbbAOThislWC0HdwusbLjwO5332YkSwqlCDXXOXSVlMjV5TOPQERfuO0SPucDo&#10;pI14KeG+lQ9KPUmPDZeGGjva1GR+9iev4Y233dY4Yx/99fhp7ddcufiq9WjYr59BZOrzTfzv3tky&#10;X01n8PdNOUEufwEAAP//AwBQSwECLQAUAAYACAAAACEA2+H2y+4AAACFAQAAEwAAAAAAAAAAAAAA&#10;AAAAAAAAW0NvbnRlbnRfVHlwZXNdLnhtbFBLAQItABQABgAIAAAAIQBa9CxbvwAAABUBAAALAAAA&#10;AAAAAAAAAAAAAB8BAABfcmVscy8ucmVsc1BLAQItABQABgAIAAAAIQDjld2pwgAAAN0AAAAPAAAA&#10;AAAAAAAAAAAAAAcCAABkcnMvZG93bnJldi54bWxQSwUGAAAAAAMAAwC3AAAA9gIAAAAA&#10;" path="m,35l37,,74,35,37,70,,35xe" filled="f" strokecolor="#939598" strokeweight=".36pt">
                <v:path arrowok="t" o:connecttype="custom" o:connectlocs="0,845;37,810;74,845;37,880;0,845" o:connectangles="0,0,0,0,0"/>
              </v:shape>
              <v:shape id="Freeform 1089"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knbxQAAAN0AAAAPAAAAZHJzL2Rvd25yZXYueG1sRI9PSwMx&#10;EMXvQr9DmII3m/gHKWvTIgWLBxFsRTwOyTS7dDPZJrHdfnvnIHib4b157zeL1Rh7daJcusQWbmcG&#10;FLFLvuNg4XP3cjMHVSqyxz4xWbhQgdVycrXAxqczf9BpW4OSEC4NWmhrHRqti2spYpmlgVi0fcoR&#10;q6w5aJ/xLOGx13fGPOqIHUtDiwOtW3KH7U+08M6bYeOC8w/xcvzy/ntuQn6z9no6Pj+BqjTWf/Pf&#10;9asXfHMvuPKNjKCXvwAAAP//AwBQSwECLQAUAAYACAAAACEA2+H2y+4AAACFAQAAEwAAAAAAAAAA&#10;AAAAAAAAAAAAW0NvbnRlbnRfVHlwZXNdLnhtbFBLAQItABQABgAIAAAAIQBa9CxbvwAAABUBAAAL&#10;AAAAAAAAAAAAAAAAAB8BAABfcmVscy8ucmVsc1BLAQItABQABgAIAAAAIQCSCknbxQAAAN0AAAAP&#10;AAAAAAAAAAAAAAAAAAcCAABkcnMvZG93bnJldi54bWxQSwUGAAAAAAMAAwC3AAAA+QIAAAAA&#10;" path="m,35l37,,74,35,37,70,,35xe" filled="f" strokecolor="#939598" strokeweight=".36pt">
                <v:path arrowok="t" o:connecttype="custom" o:connectlocs="0,845;37,810;74,845;37,880;0,845" o:connectangles="0,0,0,0,0"/>
              </v:shape>
              <v:shape id="Freeform 1088"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RuxAwgAAAN0AAAAPAAAAZHJzL2Rvd25yZXYueG1sRE9NawIx&#10;EL0X/A9hBG81sZZit0YRoeKhFKpSehySaXbpZrImUdd/3xQK3ubxPme+7H0rzhRTE1jDZKxAEJtg&#10;G3YaDvvX+xmIlJEttoFJw5USLBeDuzlWNlz4g8677EQJ4VShhjrnrpIymZo8pnHoiAv3HaLHXGB0&#10;0ka8lHDfygelnqTHhktDjR2tazI/u5PX8M6bbmOcsY/+evy09mumXHzTejTsVy8gMvX5Jv53b22Z&#10;r6bP8PdNOUEufgEAAP//AwBQSwECLQAUAAYACAAAACEA2+H2y+4AAACFAQAAEwAAAAAAAAAAAAAA&#10;AAAAAAAAW0NvbnRlbnRfVHlwZXNdLnhtbFBLAQItABQABgAIAAAAIQBa9CxbvwAAABUBAAALAAAA&#10;AAAAAAAAAAAAAB8BAABfcmVscy8ucmVsc1BLAQItABQABgAIAAAAIQD9RuxAwgAAAN0AAAAPAAAA&#10;AAAAAAAAAAAAAAcCAABkcnMvZG93bnJldi54bWxQSwUGAAAAAAMAAwC3AAAA9gIAAAAA&#10;" path="m,35l37,,74,35,37,70,,35xe" filled="f" strokecolor="#939598" strokeweight=".36pt">
                <v:path arrowok="t" o:connecttype="custom" o:connectlocs="0,845;37,810;74,845;37,880;0,845" o:connectangles="0,0,0,0,0"/>
              </v:shape>
              <v:shape id="Freeform 1087"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jagxAAAAN0AAAAPAAAAZHJzL2Rvd25yZXYueG1sRI9BSwMx&#10;EIXvgv8hjODNJkqRsjYtRWjxIIK1lB6HZMwu3Uy2SWy3/945CN5meG/e+2a+HGOvzpRLl9jC48SA&#10;InbJdxws7L7WDzNQpSJ77BOThSsVWC5ub+bY+HThTzpva1ASwqVBC22tQ6N1cS1FLJM0EIv2nXLE&#10;KmsO2me8SHjs9ZMxzzpix9LQ4kCvLbnj9ida+ODNsHHB+Wm8nvbeH2Ym5Hdr7+/G1QuoSmP9N/9d&#10;v3nBN1Phl29kBL34BQAA//8DAFBLAQItABQABgAIAAAAIQDb4fbL7gAAAIUBAAATAAAAAAAAAAAA&#10;AAAAAAAAAABbQ29udGVudF9UeXBlc10ueG1sUEsBAi0AFAAGAAgAAAAhAFr0LFu/AAAAFQEAAAsA&#10;AAAAAAAAAAAAAAAAHwEAAF9yZWxzLy5yZWxzUEsBAi0AFAAGAAgAAAAhADR6NqDEAAAA3QAAAA8A&#10;AAAAAAAAAAAAAAAABwIAAGRycy9kb3ducmV2LnhtbFBLBQYAAAAAAwADALcAAAD4AgAAAAA=&#10;" path="m,35l37,,74,35,37,70,,35xe" filled="f" strokecolor="#939598" strokeweight=".36pt">
                <v:path arrowok="t" o:connecttype="custom" o:connectlocs="0,845;37,810;74,845;37,880;0,845" o:connectangles="0,0,0,0,0"/>
              </v:shape>
              <v:shape id="Freeform 1086"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pM7wQAAAN0AAAAPAAAAZHJzL2Rvd25yZXYueG1sRE9NawIx&#10;EL0L/ocwhd7cRBGRrVFKQemhFLQiHodkml26maxJquu/bwqF3ubxPme1GXwnrhRTG1jDtFIgiE2w&#10;LTsNx4/tZAkiZWSLXWDScKcEm/V4tMLahhvv6XrITpQQTjVqaHLuaymTachjqkJPXLjPED3mAqOT&#10;NuKthPtOzpRaSI8tl4YGe3ppyHwdvr2Gd971O+OMnfv75WTtealcfNP68WF4fgKRacj/4j/3qy3z&#10;1XwKv9+UE+T6BwAA//8DAFBLAQItABQABgAIAAAAIQDb4fbL7gAAAIUBAAATAAAAAAAAAAAAAAAA&#10;AAAAAABbQ29udGVudF9UeXBlc10ueG1sUEsBAi0AFAAGAAgAAAAhAFr0LFu/AAAAFQEAAAsAAAAA&#10;AAAAAAAAAAAAHwEAAF9yZWxzLy5yZWxzUEsBAi0AFAAGAAgAAAAhAFs2kzvBAAAA3QAAAA8AAAAA&#10;AAAAAAAAAAAABwIAAGRycy9kb3ducmV2LnhtbFBLBQYAAAAAAwADALcAAAD1AgAAAAA=&#10;" path="m,35l37,,74,35,37,70,,35xe" filled="f" strokecolor="#939598" strokeweight=".36pt">
                <v:path arrowok="t" o:connecttype="custom" o:connectlocs="0,845;37,810;74,845;37,880;0,845" o:connectangles="0,0,0,0,0"/>
              </v:shape>
              <v:shape id="Freeform 1085"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5A1MwQAAAN0AAAAPAAAAZHJzL2Rvd25yZXYueG1sRE9NawIx&#10;EL0X/A9hhN5qokiRrVGKoHgoQq2IxyGZZpduJmsSdf33plDobR7vc+bL3rfiSjE1gTWMRwoEsQm2&#10;Yafh8LV+mYFIGdliG5g03CnBcjF4mmNlw40/6brPTpQQThVqqHPuKimTqcljGoWOuHDfIXrMBUYn&#10;bcRbCfetnCj1Kj02XBpq7GhVk/nZX7yGHW+6jXHGTv39fLT2NFMufmj9POzf30Bk6vO/+M+9tWW+&#10;mk7g95tyglw8AAAA//8DAFBLAQItABQABgAIAAAAIQDb4fbL7gAAAIUBAAATAAAAAAAAAAAAAAAA&#10;AAAAAABbQ29udGVudF9UeXBlc10ueG1sUEsBAi0AFAAGAAgAAAAhAFr0LFu/AAAAFQEAAAsAAAAA&#10;AAAAAAAAAAAAHwEAAF9yZWxzLy5yZWxzUEsBAi0AFAAGAAgAAAAhAKvkDUzBAAAA3QAAAA8AAAAA&#10;AAAAAAAAAAAABwIAAGRycy9kb3ducmV2LnhtbFBLBQYAAAAAAwADALcAAAD1AgAAAAA=&#10;" path="m,35l37,,74,35,37,70,,35xe" filled="f" strokecolor="#939598" strokeweight=".36pt">
                <v:path arrowok="t" o:connecttype="custom" o:connectlocs="0,845;37,810;74,845;37,880;0,845" o:connectangles="0,0,0,0,0"/>
              </v:shape>
              <v:shape id="Freeform 1084"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KjXwQAAAN0AAAAPAAAAZHJzL2Rvd25yZXYueG1sRE9NawIx&#10;EL0L/Q9hCt40aZUiq1FKoeJBCtVSPA7JmF3cTLZJ1PXfm0Kht3m8z1mset+KC8XUBNbwNFYgiE2w&#10;DTsNX/v30QxEysgW28Ck4UYJVsuHwQIrG678SZdddqKEcKpQQ51zV0mZTE0e0zh0xIU7hugxFxid&#10;tBGvJdy38lmpF+mx4dJQY0dvNZnT7uw1fPC6Wxtn7NTffr6tPcyUi1uth4/96xxEpj7/i//cG1vm&#10;q+kEfr8pJ8jlHQAA//8DAFBLAQItABQABgAIAAAAIQDb4fbL7gAAAIUBAAATAAAAAAAAAAAAAAAA&#10;AAAAAABbQ29udGVudF9UeXBlc10ueG1sUEsBAi0AFAAGAAgAAAAhAFr0LFu/AAAAFQEAAAsAAAAA&#10;AAAAAAAAAAAAHwEAAF9yZWxzLy5yZWxzUEsBAi0AFAAGAAgAAAAhAMSoqNfBAAAA3QAAAA8AAAAA&#10;AAAAAAAAAAAABwIAAGRycy9kb3ducmV2LnhtbFBLBQYAAAAAAwADALcAAAD1AgAAAAA=&#10;" path="m,35l38,,75,35,38,70,,35xe" filled="f" strokecolor="#939598" strokeweight=".36pt">
                <v:path arrowok="t" o:connecttype="custom" o:connectlocs="0,845;38,810;75,845;38,880;0,845" o:connectangles="0,0,0,0,0"/>
              </v:shape>
              <v:shape id="Freeform 1083"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TCjwQAAAN0AAAAPAAAAZHJzL2Rvd25yZXYueG1sRE9NawIx&#10;EL0X/A9hBG81sSxFVqOUQqUHKVRL8Tgk0+zSzWRNUl3/fSMI3ubxPme5HnwnThRTG1jDbKpAEJtg&#10;W3YavvZvj3MQKSNb7AKThgslWK9GD0usbTjzJ5122YkSwqlGDU3OfS1lMg15TNPQExfuJ0SPucDo&#10;pI14LuG+k09KPUuPLZeGBnt6bcj87v68hg/e9BvjjK385fht7WGuXNxqPRkPLwsQmYZ8F9/c77bM&#10;V1UF12/KCXL1DwAA//8DAFBLAQItABQABgAIAAAAIQDb4fbL7gAAAIUBAAATAAAAAAAAAAAAAAAA&#10;AAAAAABbQ29udGVudF9UeXBlc10ueG1sUEsBAi0AFAAGAAgAAAAhAFr0LFu/AAAAFQEAAAsAAAAA&#10;AAAAAAAAAAAAHwEAAF9yZWxzLy5yZWxzUEsBAi0AFAAGAAgAAAAhAEtBMKPBAAAA3QAAAA8AAAAA&#10;AAAAAAAAAAAABwIAAGRycy9kb3ducmV2LnhtbFBLBQYAAAAAAwADALcAAAD1AgAAAAA=&#10;" path="m,35l37,,74,35,37,70,,35xe" filled="f" strokecolor="#939598" strokeweight=".36pt">
                <v:path arrowok="t" o:connecttype="custom" o:connectlocs="0,845;37,810;74,845;37,880;0,845" o:connectangles="0,0,0,0,0"/>
              </v:shape>
              <v:shape id="Freeform 1082"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ZU4wQAAAN0AAAAPAAAAZHJzL2Rvd25yZXYueG1sRE9NawIx&#10;EL0L/ocwQm+atFiR1SilUOmhFKoiHodkzC5uJtsk1fXfN4WCt3m8z1mue9+KC8XUBNbwOFEgiE2w&#10;DTsN+93beA4iZWSLbWDScKME69VwsMTKhit/0WWbnSghnCrUUOfcVVImU5PHNAkdceFOIXrMBUYn&#10;bcRrCfetfFJqJj02XBpq7Oi1JnPe/ngNn7zpNsYZO/W374O1x7ly8UPrh1H/sgCRqc938b/73Zb5&#10;avoMf9+UE+TqFwAA//8DAFBLAQItABQABgAIAAAAIQDb4fbL7gAAAIUBAAATAAAAAAAAAAAAAAAA&#10;AAAAAABbQ29udGVudF9UeXBlc10ueG1sUEsBAi0AFAAGAAgAAAAhAFr0LFu/AAAAFQEAAAsAAAAA&#10;AAAAAAAAAAAAHwEAAF9yZWxzLy5yZWxzUEsBAi0AFAAGAAgAAAAhACQNlTjBAAAA3QAAAA8AAAAA&#10;AAAAAAAAAAAABwIAAGRycy9kb3ducmV2LnhtbFBLBQYAAAAAAwADALcAAAD1AgAAAAA=&#10;" path="m,35l37,,74,35,37,70,,35xe" filled="f" strokecolor="#939598" strokeweight=".36pt">
                <v:path arrowok="t" o:connecttype="custom" o:connectlocs="0,845;37,810;74,845;37,880;0,845" o:connectangles="0,0,0,0,0"/>
              </v:shape>
              <v:shape id="Freeform 1081"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3wtPwQAAAN0AAAAPAAAAZHJzL2Rvd25yZXYueG1sRE9NawIx&#10;EL0L/Q9hCt7cxCIiW6MUodJDEbRSehySaXbpZrJNUl3/vRGE3ubxPme5HnwnThRTG1jDtFIgiE2w&#10;LTsNx4/XyQJEysgWu8Ck4UIJ1quH0RJrG868p9MhO1FCONWoocm5r6VMpiGPqQo9ceG+Q/SYC4xO&#10;2ojnEu47+aTUXHpsuTQ02NOmIfNz+PMadrztt8YZO/OX309rvxbKxXetx4/DyzOITEP+F9/db7bM&#10;V7M53L4pJ8jVFQAA//8DAFBLAQItABQABgAIAAAAIQDb4fbL7gAAAIUBAAATAAAAAAAAAAAAAAAA&#10;AAAAAABbQ29udGVudF9UeXBlc10ueG1sUEsBAi0AFAAGAAgAAAAhAFr0LFu/AAAAFQEAAAsAAAAA&#10;AAAAAAAAAAAAHwEAAF9yZWxzLy5yZWxzUEsBAi0AFAAGAAgAAAAhANTfC0/BAAAA3QAAAA8AAAAA&#10;AAAAAAAAAAAABwIAAGRycy9kb3ducmV2LnhtbFBLBQYAAAAAAwADALcAAAD1AgAAAAA=&#10;" path="m,35l37,,74,35,37,70,,35xe" filled="f" strokecolor="#939598" strokeweight=".36pt">
                <v:path arrowok="t" o:connecttype="custom" o:connectlocs="0,845;37,810;74,845;37,880;0,845" o:connectangles="0,0,0,0,0"/>
              </v:shape>
              <v:shape id="Freeform 1080"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67UwQAAAN0AAAAPAAAAZHJzL2Rvd25yZXYueG1sRE9NawIx&#10;EL0L/ocwQm+atEiV1SilUOmhFKoiHodkzC5uJtsk1fXfN4WCt3m8z1mue9+KC8XUBNbwOFEgiE2w&#10;DTsN+93beA4iZWSLbWDScKME69VwsMTKhit/0WWbnSghnCrUUOfcVVImU5PHNAkdceFOIXrMBUYn&#10;bcRrCfetfFLqWXpsuDTU2NFrTea8/fEaPnnTbYwzdupv3wdrj3Pl4ofWD6P+ZQEiU5/v4n/3uy3z&#10;1XQGf9+UE+TqFwAA//8DAFBLAQItABQABgAIAAAAIQDb4fbL7gAAAIUBAAATAAAAAAAAAAAAAAAA&#10;AAAAAABbQ29udGVudF9UeXBlc10ueG1sUEsBAi0AFAAGAAgAAAAhAFr0LFu/AAAAFQEAAAsAAAAA&#10;AAAAAAAAAAAAHwEAAF9yZWxzLy5yZWxzUEsBAi0AFAAGAAgAAAAhALuTrtTBAAAA3QAAAA8AAAAA&#10;AAAAAAAAAAAABwIAAGRycy9kb3ducmV2LnhtbFBLBQYAAAAAAwADALcAAAD1AgAAAAA=&#10;" path="m,35l37,,74,35,37,70,,35xe" filled="f" strokecolor="#939598" strokeweight=".36pt">
                <v:path arrowok="t" o:connecttype="custom" o:connectlocs="0,845;37,810;74,845;37,880;0,845" o:connectangles="0,0,0,0,0"/>
              </v:shape>
              <v:shape id="Freeform 1079"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DqmxAAAAN0AAAAPAAAAZHJzL2Rvd25yZXYueG1sRI9BSwMx&#10;EIXvgv8hjODNJkqRsjYtRWjxIIK1lB6HZMwu3Uy2SWy3/945CN5meG/e+2a+HGOvzpRLl9jC48SA&#10;InbJdxws7L7WDzNQpSJ77BOThSsVWC5ub+bY+HThTzpva1ASwqVBC22tQ6N1cS1FLJM0EIv2nXLE&#10;KmsO2me8SHjs9ZMxzzpix9LQ4kCvLbnj9ida+ODNsHHB+Wm8nvbeH2Ym5Hdr7+/G1QuoSmP9N/9d&#10;v3nBN1PBlW9kBL34BQAA//8DAFBLAQItABQABgAIAAAAIQDb4fbL7gAAAIUBAAATAAAAAAAAAAAA&#10;AAAAAAAAAABbQ29udGVudF9UeXBlc10ueG1sUEsBAi0AFAAGAAgAAAAhAFr0LFu/AAAAFQEAAAsA&#10;AAAAAAAAAAAAAAAAHwEAAF9yZWxzLy5yZWxzUEsBAi0AFAAGAAgAAAAhAMoMOqbEAAAA3QAAAA8A&#10;AAAAAAAAAAAAAAAABwIAAGRycy9kb3ducmV2LnhtbFBLBQYAAAAAAwADALcAAAD4AgAAAAA=&#10;" path="m,35l37,,74,35,37,70,,35xe" filled="f" strokecolor="#939598" strokeweight=".36pt">
                <v:path arrowok="t" o:connecttype="custom" o:connectlocs="0,845;37,810;74,845;37,880;0,845" o:connectangles="0,0,0,0,0"/>
              </v:shape>
              <v:shape id="Freeform 1078"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J89wQAAAN0AAAAPAAAAZHJzL2Rvd25yZXYueG1sRE9NawIx&#10;EL0L/ocwhd40aZGiq1FEqPRQClUpPQ7JmF3cTLZJquu/bwqCt3m8z1mset+KM8XUBNbwNFYgiE2w&#10;DTsNh/3raAoiZWSLbWDScKUEq+VwsMDKhgt/0nmXnSghnCrUUOfcVVImU5PHNA4dceGOIXrMBUYn&#10;bcRLCfetfFbqRXpsuDTU2NGmJnPa/XoNH7zttsYZO/HXny9rv6fKxXetHx/69RxEpj7fxTf3my3z&#10;1WQG/9+UE+TyDwAA//8DAFBLAQItABQABgAIAAAAIQDb4fbL7gAAAIUBAAATAAAAAAAAAAAAAAAA&#10;AAAAAABbQ29udGVudF9UeXBlc10ueG1sUEsBAi0AFAAGAAgAAAAhAFr0LFu/AAAAFQEAAAsAAAAA&#10;AAAAAAAAAAAAHwEAAF9yZWxzLy5yZWxzUEsBAi0AFAAGAAgAAAAhAKVAnz3BAAAA3QAAAA8AAAAA&#10;AAAAAAAAAAAABwIAAGRycy9kb3ducmV2LnhtbFBLBQYAAAAAAwADALcAAAD1AgAAAAA=&#10;" path="m,35l37,,74,35,37,70,,35xe" filled="f" strokecolor="#939598" strokeweight=".36pt">
                <v:path arrowok="t" o:connecttype="custom" o:connectlocs="0,845;37,810;74,845;37,880;0,845" o:connectangles="0,0,0,0,0"/>
              </v:shape>
              <v:shape id="Freeform 1077"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6B9xAAAAN0AAAAPAAAAZHJzL2Rvd25yZXYueG1sRI9BSwMx&#10;EIXvQv9DmII3mygqZW1apGDxIIKtiMchmWaXbibbJLbbf+8cBG8zvDfvfbNYjbFXJ8qlS2zhdmZA&#10;EbvkOw4WPncvN3NQpSJ77BOThQsVWC0nVwtsfDrzB522NSgJ4dKghbbWodG6uJYillkaiEXbpxyx&#10;ypqD9hnPEh57fWfMo47YsTS0ONC6JXfY/kQL77wZNi44fx8vxy/vv+cm5Ddrr6fj8xOoSmP9N/9d&#10;v3rBNw/CL9/ICHr5CwAA//8DAFBLAQItABQABgAIAAAAIQDb4fbL7gAAAIUBAAATAAAAAAAAAAAA&#10;AAAAAAAAAABbQ29udGVudF9UeXBlc10ueG1sUEsBAi0AFAAGAAgAAAAhAFr0LFu/AAAAFQEAAAsA&#10;AAAAAAAAAAAAAAAAHwEAAF9yZWxzLy5yZWxzUEsBAi0AFAAGAAgAAAAhALGjoH3EAAAA3QAAAA8A&#10;AAAAAAAAAAAAAAAABwIAAGRycy9kb3ducmV2LnhtbFBLBQYAAAAAAwADALcAAAD4AgAAAAA=&#10;" path="m,35l37,,74,35,37,70,,35xe" filled="f" strokecolor="#939598" strokeweight=".36pt">
                <v:path arrowok="t" o:connecttype="custom" o:connectlocs="0,845;37,810;74,845;37,880;0,845" o:connectangles="0,0,0,0,0"/>
              </v:shape>
              <v:shape id="Freeform 1076"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wXmwQAAAN0AAAAPAAAAZHJzL2Rvd25yZXYueG1sRE9NawIx&#10;EL0X+h/CFHqriaJFVqOUguKhFKqleBySMbu4maxJ1PXfN0Kht3m8z5kve9+KC8XUBNYwHCgQxCbY&#10;hp2G793qZQoiZWSLbWDScKMEy8XjwxwrG678RZdtdqKEcKpQQ51zV0mZTE0e0yB0xIU7hOgxFxid&#10;tBGvJdy3cqTUq/TYcGmosaP3msxxe/YaPnndrY0zduxvpx9r91Pl4ofWz0/92wxEpj7/i//cG1vm&#10;q8kQ7t+UE+TiFwAA//8DAFBLAQItABQABgAIAAAAIQDb4fbL7gAAAIUBAAATAAAAAAAAAAAAAAAA&#10;AAAAAABbQ29udGVudF9UeXBlc10ueG1sUEsBAi0AFAAGAAgAAAAhAFr0LFu/AAAAFQEAAAsAAAAA&#10;AAAAAAAAAAAAHwEAAF9yZWxzLy5yZWxzUEsBAi0AFAAGAAgAAAAhAN7vBebBAAAA3QAAAA8AAAAA&#10;AAAAAAAAAAAABwIAAGRycy9kb3ducmV2LnhtbFBLBQYAAAAAAwADALcAAAD1AgAAAAA=&#10;" path="m,35l37,,74,35,37,70,,35xe" filled="f" strokecolor="#939598" strokeweight=".36pt">
                <v:path arrowok="t" o:connecttype="custom" o:connectlocs="0,845;37,810;74,845;37,880;0,845" o:connectangles="0,0,0,0,0"/>
              </v:shape>
              <v:shape id="Freeform 1075"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ZuRwQAAAN0AAAAPAAAAZHJzL2Rvd25yZXYueG1sRE9NawIx&#10;EL0L/ocwQm+aVFqR1SilUOmhFKoiHodkzC5uJtsk1fXfN4WCt3m8z1mue9+KC8XUBNbwOFEgiE2w&#10;DTsN+93beA4iZWSLbWDScKME69VwsMTKhit/0WWbnSghnCrUUOfcVVImU5PHNAkdceFOIXrMBUYn&#10;bcRrCfetnCo1kx4bLg01dvRakzlvf7yGT950G+OMffK374O1x7ly8UPrh1H/sgCRqc938b/73Zb5&#10;6nkKf9+UE+TqFwAA//8DAFBLAQItABQABgAIAAAAIQDb4fbL7gAAAIUBAAATAAAAAAAAAAAAAAAA&#10;AAAAAABbQ29udGVudF9UeXBlc10ueG1sUEsBAi0AFAAGAAgAAAAhAFr0LFu/AAAAFQEAAAsAAAAA&#10;AAAAAAAAAAAAHwEAAF9yZWxzLy5yZWxzUEsBAi0AFAAGAAgAAAAhAC49m5HBAAAA3QAAAA8AAAAA&#10;AAAAAAAAAAAABwIAAGRycy9kb3ducmV2LnhtbFBLBQYAAAAAAwADALcAAAD1AgAAAAA=&#10;" path="m,35l38,,75,35,38,70,,35xe" filled="f" strokecolor="#939598" strokeweight=".36pt">
                <v:path arrowok="t" o:connecttype="custom" o:connectlocs="0,845;38,810;75,845;38,880;0,845" o:connectangles="0,0,0,0,0"/>
              </v:shape>
              <v:shape id="Freeform 1074"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T4KwgAAAN0AAAAPAAAAZHJzL2Rvd25yZXYueG1sRE9NawIx&#10;EL0X/A9hBG81sbYiW6OIUPFQCtVSehySaXbpZrImUdd/3xQK3ubxPmex6n0rzhRTE1jDZKxAEJtg&#10;G3YaPg4v93MQKSNbbAOThislWC0HdwusbLjwO5332YkSwqlCDXXOXSVlMjV5TOPQERfuO0SPucDo&#10;pI14KeG+lQ9KzaTHhktDjR1tajI/+5PX8MbbbmucsY/+evy09muuXHzVejTs188gMvX5Jv5372yZ&#10;r56m8PdNOUEufwEAAP//AwBQSwECLQAUAAYACAAAACEA2+H2y+4AAACFAQAAEwAAAAAAAAAAAAAA&#10;AAAAAAAAW0NvbnRlbnRfVHlwZXNdLnhtbFBLAQItABQABgAIAAAAIQBa9CxbvwAAABUBAAALAAAA&#10;AAAAAAAAAAAAAB8BAABfcmVscy8ucmVsc1BLAQItABQABgAIAAAAIQBBcT4KwgAAAN0AAAAPAAAA&#10;AAAAAAAAAAAAAAcCAABkcnMvZG93bnJldi54bWxQSwUGAAAAAAMAAwC3AAAA9gIAAAAA&#10;" path="m,35l37,,74,35,37,70,,35xe" filled="f" strokecolor="#939598" strokeweight=".36pt">
                <v:path arrowok="t" o:connecttype="custom" o:connectlocs="0,845;37,810;74,845;37,880;0,845" o:connectangles="0,0,0,0,0"/>
              </v:shape>
              <v:shape id="Freeform 1073"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KZ+wQAAAN0AAAAPAAAAZHJzL2Rvd25yZXYueG1sRE9NawIx&#10;EL0L/ocwQm+atFiR1SilUOmhFKoiHodkzC5uJtsk1fXfN4WCt3m8z1mue9+KC8XUBNbwOFEgiE2w&#10;DTsN+93beA4iZWSLbWDScKME69VwsMTKhit/0WWbnSghnCrUUOfcVVImU5PHNAkdceFOIXrMBUYn&#10;bcRrCfetfFJqJj02XBpq7Oi1JnPe/ngNn7zpNsYZO/W374O1x7ly8UPrh1H/sgCRqc938b/73Zb5&#10;6nkKf9+UE+TqFwAA//8DAFBLAQItABQABgAIAAAAIQDb4fbL7gAAAIUBAAATAAAAAAAAAAAAAAAA&#10;AAAAAABbQ29udGVudF9UeXBlc10ueG1sUEsBAi0AFAAGAAgAAAAhAFr0LFu/AAAAFQEAAAsAAAAA&#10;AAAAAAAAAAAAHwEAAF9yZWxzLy5yZWxzUEsBAi0AFAAGAAgAAAAhAM6Ypn7BAAAA3QAAAA8AAAAA&#10;AAAAAAAAAAAABwIAAGRycy9kb3ducmV2LnhtbFBLBQYAAAAAAwADALcAAAD1AgAAAAA=&#10;" path="m,35l37,,74,35,37,70,,35xe" filled="f" strokecolor="#939598" strokeweight=".36pt">
                <v:path arrowok="t" o:connecttype="custom" o:connectlocs="0,845;37,810;74,845;37,880;0,845" o:connectangles="0,0,0,0,0"/>
              </v:shape>
              <v:shape id="Freeform 1072"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1APlwQAAAN0AAAAPAAAAZHJzL2Rvd25yZXYueG1sRE9NawIx&#10;EL0L/Q9hCt40adEiq1FKoeJBCtVSPA7JmF3cTLZJ1PXfm0Kht3m8z1mset+KC8XUBNbwNFYgiE2w&#10;DTsNX/v30QxEysgW28Ck4UYJVsuHwQIrG678SZdddqKEcKpQQ51zV0mZTE0e0zh0xIU7hugxFxid&#10;tBGvJdy38lmpF+mx4dJQY0dvNZnT7uw1fPC6Wxtn7MTffr6tPcyUi1uth4/96xxEpj7/i//cG1vm&#10;q+kUfr8pJ8jlHQAA//8DAFBLAQItABQABgAIAAAAIQDb4fbL7gAAAIUBAAATAAAAAAAAAAAAAAAA&#10;AAAAAABbQ29udGVudF9UeXBlc10ueG1sUEsBAi0AFAAGAAgAAAAhAFr0LFu/AAAAFQEAAAsAAAAA&#10;AAAAAAAAAAAAHwEAAF9yZWxzLy5yZWxzUEsBAi0AFAAGAAgAAAAhAKHUA+XBAAAA3QAAAA8AAAAA&#10;AAAAAAAAAAAABwIAAGRycy9kb3ducmV2LnhtbFBLBQYAAAAAAwADALcAAAD1AgAAAAA=&#10;" path="m,35l37,,74,35,37,70,,35xe" filled="f" strokecolor="#939598" strokeweight=".36pt">
                <v:path arrowok="t" o:connecttype="custom" o:connectlocs="0,845;37,810;74,845;37,880;0,845" o:connectangles="0,0,0,0,0"/>
              </v:shape>
              <v:shape id="Freeform 1071"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p2SwQAAAN0AAAAPAAAAZHJzL2Rvd25yZXYueG1sRE9NawIx&#10;EL0X+h/CFLzVpMWKrEYphYoHKVRL8TgkY3ZxM9kmUdd/bwqCt3m8z5ktet+KE8XUBNbwMlQgiE2w&#10;DTsNP9vP5wmIlJEttoFJw4USLOaPDzOsbDjzN5022YkSwqlCDXXOXSVlMjV5TMPQERduH6LHXGB0&#10;0kY8l3DfylelxtJjw6Whxo4+ajKHzdFr+OJltzTO2JG//P1au5soF9daD5769ymITH2+i2/ulS3z&#10;1dsY/r8pJ8j5FQAA//8DAFBLAQItABQABgAIAAAAIQDb4fbL7gAAAIUBAAATAAAAAAAAAAAAAAAA&#10;AAAAAABbQ29udGVudF9UeXBlc10ueG1sUEsBAi0AFAAGAAgAAAAhAFr0LFu/AAAAFQEAAAsAAAAA&#10;AAAAAAAAAAAAHwEAAF9yZWxzLy5yZWxzUEsBAi0AFAAGAAgAAAAhAFEGnZLBAAAA3QAAAA8AAAAA&#10;AAAAAAAAAAAABwIAAGRycy9kb3ducmV2LnhtbFBLBQYAAAAAAwADALcAAAD1AgAAAAA=&#10;" path="m,35l37,,74,35,37,70,,35xe" filled="f" strokecolor="#939598" strokeweight=".36pt">
                <v:path arrowok="t" o:connecttype="custom" o:connectlocs="0,845;37,810;74,845;37,880;0,845" o:connectangles="0,0,0,0,0"/>
              </v:shape>
              <v:shape id="Freeform 1070"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gJwgAAAN0AAAAPAAAAZHJzL2Rvd25yZXYueG1sRE9NawIx&#10;EL0X/A9hBG81sdgqW6OIUPFQCtVSehySaXbpZrImUdd/3xQK3ubxPmex6n0rzhRTE1jDZKxAEJtg&#10;G3YaPg4v93MQKSNbbAOThislWC0HdwusbLjwO5332YkSwqlCDXXOXSVlMjV5TOPQERfuO0SPucDo&#10;pI14KeG+lQ9KPUmPDZeGGjva1GR+9iev4Y233dY4Y6f+evy09muuXHzVejTs188gMvX5Jv5372yZ&#10;rx5n8PdNOUEufwEAAP//AwBQSwECLQAUAAYACAAAACEA2+H2y+4AAACFAQAAEwAAAAAAAAAAAAAA&#10;AAAAAAAAW0NvbnRlbnRfVHlwZXNdLnhtbFBLAQItABQABgAIAAAAIQBa9CxbvwAAABUBAAALAAAA&#10;AAAAAAAAAAAAAB8BAABfcmVscy8ucmVsc1BLAQItABQABgAIAAAAIQA+SjgJwgAAAN0AAAAPAAAA&#10;AAAAAAAAAAAAAAcCAABkcnMvZG93bnJldi54bWxQSwUGAAAAAAMAAwC3AAAA9gIAAAAA&#10;" path="m,35l37,,74,35,37,70,,35xe" filled="f" strokecolor="#939598" strokeweight=".36pt">
                <v:path arrowok="t" o:connecttype="custom" o:connectlocs="0,845;37,810;74,845;37,880;0,845" o:connectangles="0,0,0,0,0"/>
              </v:shape>
              <v:shape id="Freeform 1069"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ax7xAAAAN0AAAAPAAAAZHJzL2Rvd25yZXYueG1sRI9BSwMx&#10;EIXvQv9DmII3mygqZW1apGDxIIKtiMchmWaXbibbJLbbf+8cBG8zvDfvfbNYjbFXJ8qlS2zhdmZA&#10;EbvkOw4WPncvN3NQpSJ77BOThQsVWC0nVwtsfDrzB522NSgJ4dKghbbWodG6uJYillkaiEXbpxyx&#10;ypqD9hnPEh57fWfMo47YsTS0ONC6JXfY/kQL77wZNi44fx8vxy/vv+cm5Ddrr6fj8xOoSmP9N/9d&#10;v3rBNw+CK9/ICHr5CwAA//8DAFBLAQItABQABgAIAAAAIQDb4fbL7gAAAIUBAAATAAAAAAAAAAAA&#10;AAAAAAAAAABbQ29udGVudF9UeXBlc10ueG1sUEsBAi0AFAAGAAgAAAAhAFr0LFu/AAAAFQEAAAsA&#10;AAAAAAAAAAAAAAAAHwEAAF9yZWxzLy5yZWxzUEsBAi0AFAAGAAgAAAAhAE/VrHvEAAAA3QAAAA8A&#10;AAAAAAAAAAAAAAAABwIAAGRycy9kb3ducmV2LnhtbFBLBQYAAAAAAwADALcAAAD4AgAAAAA=&#10;" path="m,35l37,,74,35,37,70,,35xe" filled="f" strokecolor="#939598" strokeweight=".36pt">
                <v:path arrowok="t" o:connecttype="custom" o:connectlocs="0,845;37,810;74,845;37,880;0,845" o:connectangles="0,0,0,0,0"/>
              </v:shape>
              <v:shape id="Freeform 1068"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QngwgAAAN0AAAAPAAAAZHJzL2Rvd25yZXYueG1sRE9NawIx&#10;EL0X/A9hBG81sdhit0YRoeKhFKpSehySaXbpZrImUdd/3xQK3ubxPme+7H0rzhRTE1jDZKxAEJtg&#10;G3YaDvvX+xmIlJEttoFJw5USLBeDuzlWNlz4g8677EQJ4VShhjrnrpIymZo8pnHoiAv3HaLHXGB0&#10;0ka8lHDfygelnqTHhktDjR2tazI/u5PX8M6bbmOcsVN/PX5a+zVTLr5pPRr2qxcQmfp8E/+7t7bM&#10;V4/P8PdNOUEufgEAAP//AwBQSwECLQAUAAYACAAAACEA2+H2y+4AAACFAQAAEwAAAAAAAAAAAAAA&#10;AAAAAAAAW0NvbnRlbnRfVHlwZXNdLnhtbFBLAQItABQABgAIAAAAIQBa9CxbvwAAABUBAAALAAAA&#10;AAAAAAAAAAAAAB8BAABfcmVscy8ucmVsc1BLAQItABQABgAIAAAAIQAgmQngwgAAAN0AAAAPAAAA&#10;AAAAAAAAAAAAAAcCAABkcnMvZG93bnJldi54bWxQSwUGAAAAAAMAAwC3AAAA9gIAAAAA&#10;" path="m,35l37,,74,35,37,70,,35xe" filled="f" strokecolor="#939598" strokeweight=".36pt">
                <v:path arrowok="t" o:connecttype="custom" o:connectlocs="0,845;37,810;74,845;37,880;0,845" o:connectangles="0,0,0,0,0"/>
              </v:shape>
              <v:shape id="Freeform 1067"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2rAxAAAAN0AAAAPAAAAZHJzL2Rvd25yZXYueG1sRI9BSwMx&#10;EIXvgv8hjODNJoqUsjYtRbB4kIK1lB6HZMwu3UzWJLbbf985CN5meG/e+2a+HGOvTpRLl9jC48SA&#10;InbJdxws7L7eHmagSkX22CcmCxcqsFzc3syx8enMn3Ta1qAkhEuDFtpah0br4lqKWCZpIBbtO+WI&#10;VdYctM94lvDY6ydjpjpix9LQ4kCvLbnj9jda2PB6WLvg/HO8/Oy9P8xMyB/W3t+NqxdQlcb6b/67&#10;fveCb6bCL9/ICHpxBQAA//8DAFBLAQItABQABgAIAAAAIQDb4fbL7gAAAIUBAAATAAAAAAAAAAAA&#10;AAAAAAAAAABbQ29udGVudF9UeXBlc10ueG1sUEsBAi0AFAAGAAgAAAAhAFr0LFu/AAAAFQEAAAsA&#10;AAAAAAAAAAAAAAAAHwEAAF9yZWxzLy5yZWxzUEsBAi0AFAAGAAgAAAAhAH/PasDEAAAA3QAAAA8A&#10;AAAAAAAAAAAAAAAABwIAAGRycy9kb3ducmV2LnhtbFBLBQYAAAAAAwADALcAAAD4AgAAAAA=&#10;" path="m,35l37,,74,35,37,70,,35xe" filled="f" strokecolor="#939598" strokeweight=".36pt">
                <v:path arrowok="t" o:connecttype="custom" o:connectlocs="0,845;37,810;74,845;37,880;0,845" o:connectangles="0,0,0,0,0"/>
              </v:shape>
              <v:shape id="Freeform 1066"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89bwQAAAN0AAAAPAAAAZHJzL2Rvd25yZXYueG1sRE9NawIx&#10;EL0X+h/CFHrrJkoRWY0iBaWHUqiKeBySMbu4mWyTVNd/3xQK3ubxPme+HHwnLhRTG1jDqFIgiE2w&#10;LTsN+936ZQoiZWSLXWDScKMEy8XjwxxrG678RZdtdqKEcKpRQ5NzX0uZTEMeUxV64sKdQvSYC4xO&#10;2ojXEu47OVZqIj22XBoa7OmtIXPe/ngNn7zpN8YZ++pv3wdrj1Pl4ofWz0/DagYi05Dv4n/3uy3z&#10;1WQEf9+UE+TiFwAA//8DAFBLAQItABQABgAIAAAAIQDb4fbL7gAAAIUBAAATAAAAAAAAAAAAAAAA&#10;AAAAAABbQ29udGVudF9UeXBlc10ueG1sUEsBAi0AFAAGAAgAAAAhAFr0LFu/AAAAFQEAAAsAAAAA&#10;AAAAAAAAAAAAHwEAAF9yZWxzLy5yZWxzUEsBAi0AFAAGAAgAAAAhABCDz1vBAAAA3QAAAA8AAAAA&#10;AAAAAAAAAAAABwIAAGRycy9kb3ducmV2LnhtbFBLBQYAAAAAAwADALcAAAD1AgAAAAA=&#10;" path="m,35l38,,75,35,38,70,,35xe" filled="f" strokecolor="#939598" strokeweight=".36pt">
                <v:path arrowok="t" o:connecttype="custom" o:connectlocs="0,845;38,810;75,845;38,880;0,845" o:connectangles="0,0,0,0,0"/>
              </v:shape>
              <v:shape id="Freeform 1065"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VEswQAAAN0AAAAPAAAAZHJzL2Rvd25yZXYueG1sRE9NawIx&#10;EL0L/Q9hCr1pohSR1SgiVHoohaqUHodkzC5uJtsk1fXfN4LgbR7vcxar3rfiTDE1gTWMRwoEsQm2&#10;YafhsH8bzkCkjGyxDUwarpRgtXwaLLCy4cJfdN5lJ0oIpwo11Dl3lZTJ1OQxjUJHXLhjiB5zgdFJ&#10;G/FSwn0rJ0pNpceGS0ONHW1qMqfdn9fwydtua5yxr/76+23tz0y5+KH1y3O/noPI1OeH+O5+t2W+&#10;mk7g9k05QS7/AQAA//8DAFBLAQItABQABgAIAAAAIQDb4fbL7gAAAIUBAAATAAAAAAAAAAAAAAAA&#10;AAAAAABbQ29udGVudF9UeXBlc10ueG1sUEsBAi0AFAAGAAgAAAAhAFr0LFu/AAAAFQEAAAsAAAAA&#10;AAAAAAAAAAAAHwEAAF9yZWxzLy5yZWxzUEsBAi0AFAAGAAgAAAAhAOBRUSzBAAAA3QAAAA8AAAAA&#10;AAAAAAAAAAAABwIAAGRycy9kb3ducmV2LnhtbFBLBQYAAAAAAwADALcAAAD1AgAAAAA=&#10;" path="m,35l37,,74,35,37,70,,35xe" filled="f" strokecolor="#939598" strokeweight=".36pt">
                <v:path arrowok="t" o:connecttype="custom" o:connectlocs="0,845;37,810;74,845;37,880;0,845" o:connectangles="0,0,0,0,0"/>
              </v:shape>
              <v:shape id="Freeform 1064"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fS3wQAAAN0AAAAPAAAAZHJzL2Rvd25yZXYueG1sRE9NawIx&#10;EL0X+h/CFLzVpLWIrEYphYoHKVRL8TgkY3ZxM9kmUdd/bwqCt3m8z5ktet+KE8XUBNbwMlQgiE2w&#10;DTsNP9vP5wmIlJEttoFJw4USLOaPDzOsbDjzN5022YkSwqlCDXXOXSVlMjV5TMPQERduH6LHXGB0&#10;0kY8l3DfylelxtJjw6Whxo4+ajKHzdFr+OJltzTO2Dd/+fu1djdRLq61Hjz171MQmfp8F9/cK1vm&#10;q/EI/r8pJ8j5FQAA//8DAFBLAQItABQABgAIAAAAIQDb4fbL7gAAAIUBAAATAAAAAAAAAAAAAAAA&#10;AAAAAABbQ29udGVudF9UeXBlc10ueG1sUEsBAi0AFAAGAAgAAAAhAFr0LFu/AAAAFQEAAAsAAAAA&#10;AAAAAAAAAAAAHwEAAF9yZWxzLy5yZWxzUEsBAi0AFAAGAAgAAAAhAI8d9LfBAAAA3QAAAA8AAAAA&#10;AAAAAAAAAAAABwIAAGRycy9kb3ducmV2LnhtbFBLBQYAAAAAAwADALcAAAD1AgAAAAA=&#10;" path="m,35l37,,74,35,37,70,,35xe" filled="f" strokecolor="#939598" strokeweight=".36pt">
                <v:path arrowok="t" o:connecttype="custom" o:connectlocs="0,845;37,810;74,845;37,880;0,845" o:connectangles="0,0,0,0,0"/>
              </v:shape>
              <v:shape id="Freeform 1063"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9GzDwQAAAN0AAAAPAAAAZHJzL2Rvd25yZXYueG1sRE9NawIx&#10;EL0L/Q9hCt7cxCIiW6MUodJDEbRSehySaXbpZrJNUl3/vRGE3ubxPme5HnwnThRTG1jDtFIgiE2w&#10;LTsNx4/XyQJEysgWu8Ck4UIJ1quH0RJrG868p9MhO1FCONWoocm5r6VMpiGPqQo9ceG+Q/SYC4xO&#10;2ojnEu47+aTUXHpsuTQ02NOmIfNz+PMadrztt8YZO/OX309rvxbKxXetx4/DyzOITEP+F9/db7bM&#10;V/MZ3L4pJ8jVFQAA//8DAFBLAQItABQABgAIAAAAIQDb4fbL7gAAAIUBAAATAAAAAAAAAAAAAAAA&#10;AAAAAABbQ29udGVudF9UeXBlc10ueG1sUEsBAi0AFAAGAAgAAAAhAFr0LFu/AAAAFQEAAAsAAAAA&#10;AAAAAAAAAAAAHwEAAF9yZWxzLy5yZWxzUEsBAi0AFAAGAAgAAAAhAAD0bMPBAAAA3QAAAA8AAAAA&#10;AAAAAAAAAAAABwIAAGRycy9kb3ducmV2LnhtbFBLBQYAAAAAAwADALcAAAD1AgAAAAA=&#10;" path="m,35l37,,74,35,37,70,,35xe" filled="f" strokecolor="#939598" strokeweight=".36pt">
                <v:path arrowok="t" o:connecttype="custom" o:connectlocs="0,845;37,810;74,845;37,880;0,845" o:connectangles="0,0,0,0,0"/>
              </v:shape>
              <v:shape id="Freeform 1062"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MlYwQAAAN0AAAAPAAAAZHJzL2Rvd25yZXYueG1sRE9NawIx&#10;EL0X+h/CFLzVpMWKrEYphYoHKVRL8TgkY3ZxM9kmUdd/bwqCt3m8z5ktet+KE8XUBNbwMlQgiE2w&#10;DTsNP9vP5wmIlJEttoFJw4USLOaPDzOsbDjzN5022YkSwqlCDXXOXSVlMjV5TMPQERduH6LHXGB0&#10;0kY8l3DfylelxtJjw6Whxo4+ajKHzdFr+OJltzTO2JG//P1au5soF9daD5769ymITH2+i2/ulS3z&#10;1fgN/r8pJ8j5FQAA//8DAFBLAQItABQABgAIAAAAIQDb4fbL7gAAAIUBAAATAAAAAAAAAAAAAAAA&#10;AAAAAABbQ29udGVudF9UeXBlc10ueG1sUEsBAi0AFAAGAAgAAAAhAFr0LFu/AAAAFQEAAAsAAAAA&#10;AAAAAAAAAAAAHwEAAF9yZWxzLy5yZWxzUEsBAi0AFAAGAAgAAAAhAG+4yVjBAAAA3QAAAA8AAAAA&#10;AAAAAAAAAAAABwIAAGRycy9kb3ducmV2LnhtbFBLBQYAAAAAAwADALcAAAD1AgAAAAA=&#10;" path="m,35l37,,74,35,37,70,,35xe" filled="f" strokecolor="#939598" strokeweight=".36pt">
                <v:path arrowok="t" o:connecttype="custom" o:connectlocs="0,845;37,810;74,845;37,880;0,845" o:connectangles="0,0,0,0,0"/>
              </v:shape>
              <v:shape id="Freeform 1061"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lcvwQAAAN0AAAAPAAAAZHJzL2Rvd25yZXYueG1sRE9NawIx&#10;EL0L/ocwBW+aVGSRrVFKQfEgQm0pPQ7JNLt0M1mTqOu/bwqF3ubxPme1GXwnrhRTG1jD40yBIDbB&#10;tuw0vL9tp0sQKSNb7AKThjsl2KzHoxXWNtz4la6n7EQJ4VSjhibnvpYymYY8plnoiQv3FaLHXGB0&#10;0ka8lXDfyblSlfTYcmlosKeXhsz36eI1HHnX74wzduHv5w9rP5fKxYPWk4fh+QlEpiH/i//ce1vm&#10;q6qC32/KCXL9AwAA//8DAFBLAQItABQABgAIAAAAIQDb4fbL7gAAAIUBAAATAAAAAAAAAAAAAAAA&#10;AAAAAABbQ29udGVudF9UeXBlc10ueG1sUEsBAi0AFAAGAAgAAAAhAFr0LFu/AAAAFQEAAAsAAAAA&#10;AAAAAAAAAAAAHwEAAF9yZWxzLy5yZWxzUEsBAi0AFAAGAAgAAAAhAJ9qVy/BAAAA3QAAAA8AAAAA&#10;AAAAAAAAAAAABwIAAGRycy9kb3ducmV2LnhtbFBLBQYAAAAAAwADALcAAAD1AgAAAAA=&#10;" path="m,35l37,,74,35,37,70,,35xe" filled="f" strokecolor="#939598" strokeweight=".36pt">
                <v:path arrowok="t" o:connecttype="custom" o:connectlocs="0,845;37,810;74,845;37,880;0,845" o:connectangles="0,0,0,0,0"/>
              </v:shape>
              <v:shape id="Freeform 1060"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K0wQAAAN0AAAAPAAAAZHJzL2Rvd25yZXYueG1sRE9NawIx&#10;EL0L/Q9hCt40aRErq1FKoeJBCtVSPA7JmF3cTLZJ1PXfm0Kht3m8z1mset+KC8XUBNbwNFYgiE2w&#10;DTsNX/v30QxEysgW28Ck4UYJVsuHwQIrG678SZdddqKEcKpQQ51zV0mZTE0e0zh0xIU7hugxFxid&#10;tBGvJdy38lmpqfTYcGmosaO3msxpd/YaPnjdrY0zduJvP9/WHmbKxa3Ww8f+dQ4iU5//xX/ujS3z&#10;1fQFfr8pJ8jlHQAA//8DAFBLAQItABQABgAIAAAAIQDb4fbL7gAAAIUBAAATAAAAAAAAAAAAAAAA&#10;AAAAAABbQ29udGVudF9UeXBlc10ueG1sUEsBAi0AFAAGAAgAAAAhAFr0LFu/AAAAFQEAAAsAAAAA&#10;AAAAAAAAAAAAHwEAAF9yZWxzLy5yZWxzUEsBAi0AFAAGAAgAAAAhAPAm8rTBAAAA3QAAAA8AAAAA&#10;AAAAAAAAAAAABwIAAGRycy9kb3ducmV2LnhtbFBLBQYAAAAAAwADALcAAAD1AgAAAAA=&#10;" path="m,35l37,,74,35,37,70,,35xe" filled="f" strokecolor="#939598" strokeweight=".36pt">
                <v:path arrowok="t" o:connecttype="custom" o:connectlocs="0,845;37,810;74,845;37,880;0,845" o:connectangles="0,0,0,0,0"/>
              </v:shape>
              <v:shape id="Freeform 1059"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WbGxAAAAN0AAAAPAAAAZHJzL2Rvd25yZXYueG1sRI9BSwMx&#10;EIXvgv8hjODNJoqUsjYtRbB4kIK1lB6HZMwu3UzWJLbbf985CN5meG/e+2a+HGOvTpRLl9jC48SA&#10;InbJdxws7L7eHmagSkX22CcmCxcqsFzc3syx8enMn3Ta1qAkhEuDFtpah0br4lqKWCZpIBbtO+WI&#10;VdYctM94lvDY6ydjpjpix9LQ4kCvLbnj9jda2PB6WLvg/HO8/Oy9P8xMyB/W3t+NqxdQlcb6b/67&#10;fveCb6aCK9/ICHpxBQAA//8DAFBLAQItABQABgAIAAAAIQDb4fbL7gAAAIUBAAATAAAAAAAAAAAA&#10;AAAAAAAAAABbQ29udGVudF9UeXBlc10ueG1sUEsBAi0AFAAGAAgAAAAhAFr0LFu/AAAAFQEAAAsA&#10;AAAAAAAAAAAAAAAAHwEAAF9yZWxzLy5yZWxzUEsBAi0AFAAGAAgAAAAhAIG5ZsbEAAAA3QAAAA8A&#10;AAAAAAAAAAAAAAAABwIAAGRycy9kb3ducmV2LnhtbFBLBQYAAAAAAwADALcAAAD4AgAAAAA=&#10;" path="m,35l37,,74,35,37,70,,35xe" filled="f" strokecolor="#939598" strokeweight=".36pt">
                <v:path arrowok="t" o:connecttype="custom" o:connectlocs="0,845;37,810;74,845;37,880;0,845" o:connectangles="0,0,0,0,0"/>
              </v:shape>
              <v:shape id="Freeform 1058"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9cNdwQAAAN0AAAAPAAAAZHJzL2Rvd25yZXYueG1sRE9NawIx&#10;EL0X/A9hBG81UYro1ihFqPQgQlVKj0MyzS7dTLZJ1PXfm0Kht3m8z1mue9+KC8XUBNYwGSsQxCbY&#10;hp2G0/H1cQ4iZWSLbWDScKME69XgYYmVDVd+p8shO1FCOFWooc65q6RMpiaPaRw64sJ9hegxFxid&#10;tBGvJdy3cqrUTHpsuDTU2NGmJvN9OHsNe952W+OMffK3nw9rP+fKxZ3Wo2H/8gwiU5//xX/uN1vm&#10;q9kCfr8pJ8jVHQAA//8DAFBLAQItABQABgAIAAAAIQDb4fbL7gAAAIUBAAATAAAAAAAAAAAAAAAA&#10;AAAAAABbQ29udGVudF9UeXBlc10ueG1sUEsBAi0AFAAGAAgAAAAhAFr0LFu/AAAAFQEAAAsAAAAA&#10;AAAAAAAAAAAAHwEAAF9yZWxzLy5yZWxzUEsBAi0AFAAGAAgAAAAhAO71w13BAAAA3QAAAA8AAAAA&#10;AAAAAAAAAAAABwIAAGRycy9kb3ducmV2LnhtbFBLBQYAAAAAAwADALcAAAD1AgAAAAA=&#10;" path="m,35l37,,74,35,37,70,,35xe" filled="f" strokecolor="#939598" strokeweight=".36pt">
                <v:path arrowok="t" o:connecttype="custom" o:connectlocs="0,845;37,810;74,845;37,880;0,845" o:connectangles="0,0,0,0,0"/>
              </v:shape>
              <v:shape id="Freeform 1057"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vwdxAAAAN0AAAAPAAAAZHJzL2Rvd25yZXYueG1sRI9BSwMx&#10;EIXvQv9DmII3myiiZW1apGDxIIKtiMchmWaXbibbJLbbf+8cBG8zvDfvfbNYjbFXJ8qlS2zhdmZA&#10;EbvkOw4WPncvN3NQpSJ77BOThQsVWC0nVwtsfDrzB522NSgJ4dKghbbWodG6uJYillkaiEXbpxyx&#10;ypqD9hnPEh57fWfMg47YsTS0ONC6JXfY/kQL77wZNi44fx8vxy/vv+cm5Ddrr6fj8xOoSmP9N/9d&#10;v3rBN4/CL9/ICHr5CwAA//8DAFBLAQItABQABgAIAAAAIQDb4fbL7gAAAIUBAAATAAAAAAAAAAAA&#10;AAAAAAAAAABbQ29udGVudF9UeXBlc10ueG1sUEsBAi0AFAAGAAgAAAAhAFr0LFu/AAAAFQEAAAsA&#10;AAAAAAAAAAAAAAAAHwEAAF9yZWxzLy5yZWxzUEsBAi0AFAAGAAgAAAAhAPoW/B3EAAAA3QAAAA8A&#10;AAAAAAAAAAAAAAAABwIAAGRycy9kb3ducmV2LnhtbFBLBQYAAAAAAwADALcAAAD4AgAAAAA=&#10;" path="m,35l38,,75,35,38,70,,35xe" filled="f" strokecolor="#939598" strokeweight=".36pt">
                <v:path arrowok="t" o:connecttype="custom" o:connectlocs="0,845;38,810;75,845;38,880;0,845" o:connectangles="0,0,0,0,0"/>
              </v:shape>
              <v:shape id="Freeform 1056"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lmGwQAAAN0AAAAPAAAAZHJzL2Rvd25yZXYueG1sRE9NawIx&#10;EL0X+h/CFHqriSJWVqOUguKhFKqleBySMbu4maxJ1PXfN0Kht3m8z5kve9+KC8XUBNYwHCgQxCbY&#10;hp2G793qZQoiZWSLbWDScKMEy8XjwxwrG678RZdtdqKEcKpQQ51zV0mZTE0e0yB0xIU7hOgxFxid&#10;tBGvJdy3cqTURHpsuDTU2NF7Tea4PXsNn7zu1sYZO/a304+1+6ly8UPr56f+bQYiU5//xX/ujS3z&#10;1esQ7t+UE+TiFwAA//8DAFBLAQItABQABgAIAAAAIQDb4fbL7gAAAIUBAAATAAAAAAAAAAAAAAAA&#10;AAAAAABbQ29udGVudF9UeXBlc10ueG1sUEsBAi0AFAAGAAgAAAAhAFr0LFu/AAAAFQEAAAsAAAAA&#10;AAAAAAAAAAAAHwEAAF9yZWxzLy5yZWxzUEsBAi0AFAAGAAgAAAAhAJVaWYbBAAAA3QAAAA8AAAAA&#10;AAAAAAAAAAAABwIAAGRycy9kb3ducmV2LnhtbFBLBQYAAAAAAwADALcAAAD1AgAAAAA=&#10;" path="m,35l37,,74,35,37,70,,35xe" filled="f" strokecolor="#939598" strokeweight=".36pt">
                <v:path arrowok="t" o:connecttype="custom" o:connectlocs="0,845;37,810;74,845;37,880;0,845" o:connectangles="0,0,0,0,0"/>
              </v:shape>
              <v:shape id="Freeform 1055"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MfxwQAAAN0AAAAPAAAAZHJzL2Rvd25yZXYueG1sRE9NawIx&#10;EL0L/ocwQm+aVEqV1SilUOmhFKoiHodkzC5uJtsk1fXfN4WCt3m8z1mue9+KC8XUBNbwOFEgiE2w&#10;DTsN+93beA4iZWSLbWDScKME69VwsMTKhit/0WWbnSghnCrUUOfcVVImU5PHNAkdceFOIXrMBUYn&#10;bcRrCfetnCr1LD02XBpq7Oi1JnPe/ngNn7zpNsYZ++Rv3wdrj3Pl4ofWD6P+ZQEiU5/v4n/3uy3z&#10;1WwKf9+UE+TqFwAA//8DAFBLAQItABQABgAIAAAAIQDb4fbL7gAAAIUBAAATAAAAAAAAAAAAAAAA&#10;AAAAAABbQ29udGVudF9UeXBlc10ueG1sUEsBAi0AFAAGAAgAAAAhAFr0LFu/AAAAFQEAAAsAAAAA&#10;AAAAAAAAAAAAHwEAAF9yZWxzLy5yZWxzUEsBAi0AFAAGAAgAAAAhAGWIx/HBAAAA3QAAAA8AAAAA&#10;AAAAAAAAAAAABwIAAGRycy9kb3ducmV2LnhtbFBLBQYAAAAAAwADALcAAAD1AgAAAAA=&#10;" path="m,35l37,,74,35,37,70,,35xe" filled="f" strokecolor="#939598" strokeweight=".36pt">
                <v:path arrowok="t" o:connecttype="custom" o:connectlocs="0,845;37,810;74,845;37,880;0,845" o:connectangles="0,0,0,0,0"/>
              </v:shape>
              <v:shape id="Freeform 1054"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GJqwgAAAN0AAAAPAAAAZHJzL2Rvd25yZXYueG1sRE9NawIx&#10;EL0X/A9hBG81sZYqW6OIUPFQCtVSehySaXbpZrImUdd/3xQK3ubxPmex6n0rzhRTE1jDZKxAEJtg&#10;G3YaPg4v93MQKSNbbAOThislWC0HdwusbLjwO5332YkSwqlCDXXOXSVlMjV5TOPQERfuO0SPucDo&#10;pI14KeG+lQ9KPUmPDZeGGjva1GR+9iev4Y233dY4Yx/99fhp7ddcufiq9WjYr59BZOrzTfzv3tky&#10;X82m8PdNOUEufwEAAP//AwBQSwECLQAUAAYACAAAACEA2+H2y+4AAACFAQAAEwAAAAAAAAAAAAAA&#10;AAAAAAAAW0NvbnRlbnRfVHlwZXNdLnhtbFBLAQItABQABgAIAAAAIQBa9CxbvwAAABUBAAALAAAA&#10;AAAAAAAAAAAAAB8BAABfcmVscy8ucmVsc1BLAQItABQABgAIAAAAIQAKxGJqwgAAAN0AAAAPAAAA&#10;AAAAAAAAAAAAAAcCAABkcnMvZG93bnJldi54bWxQSwUGAAAAAAMAAwC3AAAA9gIAAAAA&#10;" path="m,35l37,,74,35,37,70,,35xe" filled="f" strokecolor="#939598" strokeweight=".36pt">
                <v:path arrowok="t" o:connecttype="custom" o:connectlocs="0,845;37,810;74,845;37,880;0,845" o:connectangles="0,0,0,0,0"/>
              </v:shape>
              <v:shape id="Freeform 1053"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LfoewQAAAN0AAAAPAAAAZHJzL2Rvd25yZXYueG1sRE9NawIx&#10;EL0L/ocwQm+atEiV1SilUOmhFKoiHodkzC5uJtsk1fXfN4WCt3m8z1mue9+KC8XUBNbwOFEgiE2w&#10;DTsN+93beA4iZWSLbWDScKME69VwsMTKhit/0WWbnSghnCrUUOfcVVImU5PHNAkdceFOIXrMBUYn&#10;bcRrCfetfFLqWXpsuDTU2NFrTea8/fEaPnnTbYwzdupv3wdrj3Pl4ofWD6P+ZQEiU5/v4n/3uy3z&#10;1WwKf9+UE+TqFwAA//8DAFBLAQItABQABgAIAAAAIQDb4fbL7gAAAIUBAAATAAAAAAAAAAAAAAAA&#10;AAAAAABbQ29udGVudF9UeXBlc10ueG1sUEsBAi0AFAAGAAgAAAAhAFr0LFu/AAAAFQEAAAsAAAAA&#10;AAAAAAAAAAAAHwEAAF9yZWxzLy5yZWxzUEsBAi0AFAAGAAgAAAAhAIUt+h7BAAAA3QAAAA8AAAAA&#10;AAAAAAAAAAAABwIAAGRycy9kb3ducmV2LnhtbFBLBQYAAAAAAwADALcAAAD1AgAAAAA=&#10;" path="m,35l37,,74,35,37,70,,35xe" filled="f" strokecolor="#939598" strokeweight=".36pt">
                <v:path arrowok="t" o:connecttype="custom" o:connectlocs="0,845;37,810;74,845;37,880;0,845" o:connectangles="0,0,0,0,0"/>
              </v:shape>
              <v:shape id="Freeform 1052"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YV+FwgAAAN0AAAAPAAAAZHJzL2Rvd25yZXYueG1sRE9NawIx&#10;EL0X/A9hBG81sdgqW6OIUPFQCtVSehySaXbpZrImUdd/3xQK3ubxPmex6n0rzhRTE1jDZKxAEJtg&#10;G3YaPg4v93MQKSNbbAOThislWC0HdwusbLjwO5332YkSwqlCDXXOXSVlMjV5TOPQERfuO0SPucDo&#10;pI14KeG+lQ9KPUmPDZeGGjva1GR+9iev4Y233dY4Y6f+evy09muuXHzVejTs188gMvX5Jv5372yZ&#10;r2aP8PdNOUEufwEAAP//AwBQSwECLQAUAAYACAAAACEA2+H2y+4AAACFAQAAEwAAAAAAAAAAAAAA&#10;AAAAAAAAW0NvbnRlbnRfVHlwZXNdLnhtbFBLAQItABQABgAIAAAAIQBa9CxbvwAAABUBAAALAAAA&#10;AAAAAAAAAAAAAB8BAABfcmVscy8ucmVsc1BLAQItABQABgAIAAAAIQDqYV+FwgAAAN0AAAAPAAAA&#10;AAAAAAAAAAAAAAcCAABkcnMvZG93bnJldi54bWxQSwUGAAAAAAMAAwC3AAAA9gIAAAAA&#10;" path="m,35l37,,74,35,37,70,,35xe" filled="f" strokecolor="#939598" strokeweight=".36pt">
                <v:path arrowok="t" o:connecttype="custom" o:connectlocs="0,845;37,810;74,845;37,880;0,845" o:connectangles="0,0,0,0,0"/>
              </v:shape>
              <v:shape id="Freeform 1051"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8HywQAAAN0AAAAPAAAAZHJzL2Rvd25yZXYueG1sRE9NawIx&#10;EL0L/Q9hCt40aRErq1FKoeJBCtVSPA7JmF3cTLZJ1PXfm0Kht3m8z1mset+KC8XUBNbwNFYgiE2w&#10;DTsNX/v30QxEysgW28Ck4UYJVsuHwQIrG678SZdddqKEcKpQQ51zV0mZTE0e0zh0xIU7hugxFxid&#10;tBGvJdy38lmpqfTYcGmosaO3msxpd/YaPnjdrY0zduJvP9/WHmbKxa3Ww8f+dQ4iU5//xX/ujS3z&#10;1csUfr8pJ8jlHQAA//8DAFBLAQItABQABgAIAAAAIQDb4fbL7gAAAIUBAAATAAAAAAAAAAAAAAAA&#10;AAAAAABbQ29udGVudF9UeXBlc10ueG1sUEsBAi0AFAAGAAgAAAAhAFr0LFu/AAAAFQEAAAsAAAAA&#10;AAAAAAAAAAAAHwEAAF9yZWxzLy5yZWxzUEsBAi0AFAAGAAgAAAAhABqzwfLBAAAA3QAAAA8AAAAA&#10;AAAAAAAAAAAABwIAAGRycy9kb3ducmV2LnhtbFBLBQYAAAAAAwADALcAAAD1AgAAAAA=&#10;" path="m,35l37,,74,35,37,70,,35xe" filled="f" strokecolor="#939598" strokeweight=".36pt">
                <v:path arrowok="t" o:connecttype="custom" o:connectlocs="0,845;37,810;74,845;37,880;0,845" o:connectangles="0,0,0,0,0"/>
              </v:shape>
              <v:shape id="Freeform 1050"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RpwQAAAN0AAAAPAAAAZHJzL2Rvd25yZXYueG1sRE9NawIx&#10;EL0X+h/CFLzVpEWqrEYphYoHKVRL8TgkY3ZxM9kmUdd/bwqCt3m8z5ktet+KE8XUBNbwMlQgiE2w&#10;DTsNP9vP5wmIlJEttoFJw4USLOaPDzOsbDjzN5022YkSwqlCDXXOXSVlMjV5TMPQERduH6LHXGB0&#10;0kY8l3Dfylel3qTHhktDjR191GQOm6PX8MXLbmmcsSN/+fu1djdRLq61Hjz171MQmfp8F9/cK1vm&#10;q/EY/r8pJ8j5FQAA//8DAFBLAQItABQABgAIAAAAIQDb4fbL7gAAAIUBAAATAAAAAAAAAAAAAAAA&#10;AAAAAABbQ29udGVudF9UeXBlc10ueG1sUEsBAi0AFAAGAAgAAAAhAFr0LFu/AAAAFQEAAAsAAAAA&#10;AAAAAAAAAAAAHwEAAF9yZWxzLy5yZWxzUEsBAi0AFAAGAAgAAAAhAHX/ZGnBAAAA3QAAAA8AAAAA&#10;AAAAAAAAAAAABwIAAGRycy9kb3ducmV2LnhtbFBLBQYAAAAAAwADALcAAAD1AgAAAAA=&#10;" path="m,35l37,,74,35,37,70,,35xe" filled="f" strokecolor="#939598" strokeweight=".36pt">
                <v:path arrowok="t" o:connecttype="custom" o:connectlocs="0,845;37,810;74,845;37,880;0,845" o:connectangles="0,0,0,0,0"/>
              </v:shape>
              <v:shape id="Freeform 1049"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PAbxAAAAN0AAAAPAAAAZHJzL2Rvd25yZXYueG1sRI9BSwMx&#10;EIXvQv9DmII3myiiZW1apGDxIIKtiMchmWaXbibbJLbbf+8cBG8zvDfvfbNYjbFXJ8qlS2zhdmZA&#10;EbvkOw4WPncvN3NQpSJ77BOThQsVWC0nVwtsfDrzB522NSgJ4dKghbbWodG6uJYillkaiEXbpxyx&#10;ypqD9hnPEh57fWfMg47YsTS0ONC6JXfY/kQL77wZNi44fx8vxy/vv+cm5Ddrr6fj8xOoSmP9N/9d&#10;v3rBN4+CK9/ICHr5CwAA//8DAFBLAQItABQABgAIAAAAIQDb4fbL7gAAAIUBAAATAAAAAAAAAAAA&#10;AAAAAAAAAABbQ29udGVudF9UeXBlc10ueG1sUEsBAi0AFAAGAAgAAAAhAFr0LFu/AAAAFQEAAAsA&#10;AAAAAAAAAAAAAAAAHwEAAF9yZWxzLy5yZWxzUEsBAi0AFAAGAAgAAAAhAARg8BvEAAAA3QAAAA8A&#10;AAAAAAAAAAAAAAAABwIAAGRycy9kb3ducmV2LnhtbFBLBQYAAAAAAwADALcAAAD4AgAAAAA=&#10;" path="m,35l37,,74,35,37,70,,35xe" filled="f" strokecolor="#939598" strokeweight=".36pt">
                <v:path arrowok="t" o:connecttype="custom" o:connectlocs="0,845;37,810;74,845;37,880;0,845" o:connectangles="0,0,0,0,0"/>
              </v:shape>
              <v:shape id="Freeform 1048"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FWAwgAAAN0AAAAPAAAAZHJzL2Rvd25yZXYueG1sRE9NawIx&#10;EL0X/A9hBG81sUhrt0YRoeKhFKpSehySaXbpZrImUdd/3xQK3ubxPme+7H0rzhRTE1jDZKxAEJtg&#10;G3YaDvvX+xmIlJEttoFJw5USLBeDuzlWNlz4g8677EQJ4VShhjrnrpIymZo8pnHoiAv3HaLHXGB0&#10;0ka8lHDfygelHqXHhktDjR2tazI/u5PX8M6bbmOcsVN/PX5a+zVTLr5pPRr2qxcQmfp8E/+7t7bM&#10;V0/P8PdNOUEufgEAAP//AwBQSwECLQAUAAYACAAAACEA2+H2y+4AAACFAQAAEwAAAAAAAAAAAAAA&#10;AAAAAAAAW0NvbnRlbnRfVHlwZXNdLnhtbFBLAQItABQABgAIAAAAIQBa9CxbvwAAABUBAAALAAAA&#10;AAAAAAAAAAAAAB8BAABfcmVscy8ucmVsc1BLAQItABQABgAIAAAAIQBrLFWAwgAAAN0AAAAPAAAA&#10;AAAAAAAAAAAAAAcCAABkcnMvZG93bnJldi54bWxQSwUGAAAAAAMAAwC3AAAA9gIAAAAA&#10;" path="m,35l38,,75,35,38,70,,35xe" filled="f" strokecolor="#939598" strokeweight=".36pt">
                <v:path arrowok="t" o:connecttype="custom" o:connectlocs="0,845;38,810;75,845;38,880;0,845" o:connectangles="0,0,0,0,0"/>
              </v:shape>
              <v:shape id="Freeform 1047"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4w6xAAAAN0AAAAPAAAAZHJzL2Rvd25yZXYueG1sRI9BSwMx&#10;EIXvgv8hTMGbTSoiy7ZpEcHiQQSrSI9DMs0u3UzWJLbbf+8cBG8zvDfvfbPaTHFQJ8qlT2xhMTeg&#10;iF3yPQcLnx/Ptw2oUpE9DonJwoUKbNbXVytsfTrzO512NSgJ4dKiha7WsdW6uI4ilnkaiUU7pByx&#10;ypqD9hnPEh4HfWfMg47YszR0ONJTR+64+4kW3ng7bl1w/j5evr+83zcm5Fdrb2bT4xJUpan+m/+u&#10;X7zgm0b45RsZQa9/AQAA//8DAFBLAQItABQABgAIAAAAIQDb4fbL7gAAAIUBAAATAAAAAAAAAAAA&#10;AAAAAAAAAABbQ29udGVudF9UeXBlc10ueG1sUEsBAi0AFAAGAAgAAAAhAFr0LFu/AAAAFQEAAAsA&#10;AAAAAAAAAAAAAAAAHwEAAF9yZWxzLy5yZWxzUEsBAi0AFAAGAAgAAAAhAM/DjDrEAAAA3QAAAA8A&#10;AAAAAAAAAAAAAAAABwIAAGRycy9kb3ducmV2LnhtbFBLBQYAAAAAAwADALcAAAD4AgAAAAA=&#10;" path="m,35l37,,74,35,37,70,,35xe" filled="f" strokecolor="#939598" strokeweight=".36pt">
                <v:path arrowok="t" o:connecttype="custom" o:connectlocs="0,845;37,810;74,845;37,880;0,845" o:connectangles="0,0,0,0,0"/>
              </v:shape>
              <v:shape id="Freeform 1046"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ymhwQAAAN0AAAAPAAAAZHJzL2Rvd25yZXYueG1sRE9NawIx&#10;EL0X+h/CFHqriaXIsjWKCIoHKWhFehySMbu4maxJquu/bwqF3ubxPmc6H3wnrhRTG1jDeKRAEJtg&#10;W3YaDp+rlwpEysgWu8Ck4U4J5rPHhynWNtx4R9d9dqKEcKpRQ5NzX0uZTEMe0yj0xIU7hegxFxid&#10;tBFvJdx38lWpifTYcmlosKdlQ+a8//YaPnjdr40z9s3fL0drvyrl4lbr56dh8Q4i05D/xX/ujS3z&#10;VTWG32/KCXL2AwAA//8DAFBLAQItABQABgAIAAAAIQDb4fbL7gAAAIUBAAATAAAAAAAAAAAAAAAA&#10;AAAAAABbQ29udGVudF9UeXBlc10ueG1sUEsBAi0AFAAGAAgAAAAhAFr0LFu/AAAAFQEAAAsAAAAA&#10;AAAAAAAAAAAAHwEAAF9yZWxzLy5yZWxzUEsBAi0AFAAGAAgAAAAhAKCPKaHBAAAA3QAAAA8AAAAA&#10;AAAAAAAAAAAABwIAAGRycy9kb3ducmV2LnhtbFBLBQYAAAAAAwADALcAAAD1AgAAAAA=&#10;" path="m,35l37,,74,35,37,70,,35xe" filled="f" strokecolor="#939598" strokeweight=".36pt">
                <v:path arrowok="t" o:connecttype="custom" o:connectlocs="0,845;37,810;74,845;37,880;0,845" o:connectangles="0,0,0,0,0"/>
              </v:shape>
              <v:shape id="Freeform 1045"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bfWwQAAAN0AAAAPAAAAZHJzL2Rvd25yZXYueG1sRE9NawIx&#10;EL0L/ocwBW+aVKQsW6OUguJBhNpSehySaXbpZrImUdd/bwqF3ubxPme5HnwnLhRTG1jD40yBIDbB&#10;tuw0fLxvphWIlJEtdoFJw40SrFfj0RJrG678RpdjdqKEcKpRQ5NzX0uZTEMe0yz0xIX7DtFjLjA6&#10;aSNeS7jv5FypJ+mx5dLQYE+vDZmf49lrOPC23xpn7MLfTp/WflXKxb3Wk4fh5RlEpiH/i//cO1vm&#10;q2oOv9+UE+TqDgAA//8DAFBLAQItABQABgAIAAAAIQDb4fbL7gAAAIUBAAATAAAAAAAAAAAAAAAA&#10;AAAAAABbQ29udGVudF9UeXBlc10ueG1sUEsBAi0AFAAGAAgAAAAhAFr0LFu/AAAAFQEAAAsAAAAA&#10;AAAAAAAAAAAAHwEAAF9yZWxzLy5yZWxzUEsBAi0AFAAGAAgAAAAhAFBdt9bBAAAA3QAAAA8AAAAA&#10;AAAAAAAAAAAABwIAAGRycy9kb3ducmV2LnhtbFBLBQYAAAAAAwADALcAAAD1AgAAAAA=&#10;" path="m,35l37,,74,35,37,70,,35xe" filled="f" strokecolor="#939598" strokeweight=".36pt">
                <v:path arrowok="t" o:connecttype="custom" o:connectlocs="0,845;37,810;74,845;37,880;0,845" o:connectangles="0,0,0,0,0"/>
              </v:shape>
              <v:shape id="Freeform 1044"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JNwgAAAN0AAAAPAAAAZHJzL2Rvd25yZXYueG1sRE9NawIx&#10;EL0X/A9hCr3VpK2UZTWKCEoPRagtpcchGbOLm8mapLr+eyMUepvH+5zZYvCdOFFMbWANT2MFgtgE&#10;27LT8PW5fqxApIxssQtMGi6UYDEf3c2wtuHMH3TaZSdKCKcaNTQ597WUyTTkMY1DT1y4fYgec4HR&#10;SRvxXMJ9J5+VepUeWy4NDfa0asgcdr9ew5Y3/cY4Yyf+cvy29qdSLr5r/XA/LKcgMg35X/znfrNl&#10;vqpe4PZNOUHOrwAAAP//AwBQSwECLQAUAAYACAAAACEA2+H2y+4AAACFAQAAEwAAAAAAAAAAAAAA&#10;AAAAAAAAW0NvbnRlbnRfVHlwZXNdLnhtbFBLAQItABQABgAIAAAAIQBa9CxbvwAAABUBAAALAAAA&#10;AAAAAAAAAAAAAB8BAABfcmVscy8ucmVsc1BLAQItABQABgAIAAAAIQA/ERJNwgAAAN0AAAAPAAAA&#10;AAAAAAAAAAAAAAcCAABkcnMvZG93bnJldi54bWxQSwUGAAAAAAMAAwC3AAAA9gIAAAAA&#10;" path="m,35l37,,74,35,37,70,,35xe" filled="f" strokecolor="#939598" strokeweight=".36pt">
                <v:path arrowok="t" o:connecttype="custom" o:connectlocs="0,845;37,810;74,845;37,880;0,845" o:connectangles="0,0,0,0,0"/>
              </v:shape>
              <v:shape id="Freeform 1043"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o5wQAAAN0AAAAPAAAAZHJzL2Rvd25yZXYueG1sRE9NawIx&#10;EL0X/A9hBG81sUhZVqOUQqUHKVRL8Tgk0+zSzWRNUl3/fSMI3ubxPme5HnwnThRTG1jDbKpAEJtg&#10;W3YavvZvjxWIlJEtdoFJw4USrFejhyXWNpz5k0677EQJ4VSjhibnvpYymYY8pmnoiQv3E6LHXGB0&#10;0kY8l3DfySelnqXHlktDgz29NmR+d39ewwdv+o1xxs795fht7aFSLm61noyHlwWITEO+i2/ud1vm&#10;q2oO12/KCXL1DwAA//8DAFBLAQItABQABgAIAAAAIQDb4fbL7gAAAIUBAAATAAAAAAAAAAAAAAAA&#10;AAAAAABbQ29udGVudF9UeXBlc10ueG1sUEsBAi0AFAAGAAgAAAAhAFr0LFu/AAAAFQEAAAsAAAAA&#10;AAAAAAAAAAAAHwEAAF9yZWxzLy5yZWxzUEsBAi0AFAAGAAgAAAAhALD4ijnBAAAA3QAAAA8AAAAA&#10;AAAAAAAAAAAABwIAAGRycy9kb3ducmV2LnhtbFBLBQYAAAAAAwADALcAAAD1AgAAAAA=&#10;" path="m,35l37,,74,35,37,70,,35xe" filled="f" strokecolor="#939598" strokeweight=".36pt">
                <v:path arrowok="t" o:connecttype="custom" o:connectlocs="0,845;37,810;74,845;37,880;0,845" o:connectangles="0,0,0,0,0"/>
              </v:shape>
              <v:shape id="Freeform 1042"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C+iwgAAAN0AAAAPAAAAZHJzL2Rvd25yZXYueG1sRE9NawIx&#10;EL0X/A9hCr3VpKWWZTWKCEoPRagtpcchGbOLm8mapLr+eyMUepvH+5zZYvCdOFFMbWANT2MFgtgE&#10;27LT8PW5fqxApIxssQtMGi6UYDEf3c2wtuHMH3TaZSdKCKcaNTQ597WUyTTkMY1DT1y4fYgec4HR&#10;SRvxXMJ9J5+VepUeWy4NDfa0asgcdr9ew5Y3/cY4Y1/85fht7U+lXHzX+uF+WE5BZBryv/jP/WbL&#10;fFVN4PZNOUHOrwAAAP//AwBQSwECLQAUAAYACAAAACEA2+H2y+4AAACFAQAAEwAAAAAAAAAAAAAA&#10;AAAAAAAAW0NvbnRlbnRfVHlwZXNdLnhtbFBLAQItABQABgAIAAAAIQBa9CxbvwAAABUBAAALAAAA&#10;AAAAAAAAAAAAAB8BAABfcmVscy8ucmVsc1BLAQItABQABgAIAAAAIQDftC+iwgAAAN0AAAAPAAAA&#10;AAAAAAAAAAAAAAcCAABkcnMvZG93bnJldi54bWxQSwUGAAAAAAMAAwC3AAAA9gIAAAAA&#10;" path="m,35l37,,74,35,37,70,,35xe" filled="f" strokecolor="#939598" strokeweight=".36pt">
                <v:path arrowok="t" o:connecttype="custom" o:connectlocs="0,845;37,810;74,845;37,880;0,845" o:connectangles="0,0,0,0,0"/>
              </v:shape>
              <v:shape id="Freeform 1041"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rHVwgAAAN0AAAAPAAAAZHJzL2Rvd25yZXYueG1sRE9LawIx&#10;EL4L/ocwBW+atBRZtkYphUoPRfCB9Dgk0+zSzWRNUl3/vSkUvM3H95zFavCdOFNMbWANjzMFgtgE&#10;27LTcNi/TysQKSNb7AKThislWC3HowXWNlx4S+dddqKEcKpRQ5NzX0uZTEMe0yz0xIX7DtFjLjA6&#10;aSNeSrjv5JNSc+mx5dLQYE9vDZmf3a/XsOF1vzbO2Gd/PR2t/aqUi59aTx6G1xcQmYZ8F/+7P2yZ&#10;r6o5/H1TTpDLGwAAAP//AwBQSwECLQAUAAYACAAAACEA2+H2y+4AAACFAQAAEwAAAAAAAAAAAAAA&#10;AAAAAAAAW0NvbnRlbnRfVHlwZXNdLnhtbFBLAQItABQABgAIAAAAIQBa9CxbvwAAABUBAAALAAAA&#10;AAAAAAAAAAAAAB8BAABfcmVscy8ucmVsc1BLAQItABQABgAIAAAAIQAvZrHVwgAAAN0AAAAPAAAA&#10;AAAAAAAAAAAAAAcCAABkcnMvZG93bnJldi54bWxQSwUGAAAAAAMAAwC3AAAA9gIAAAAA&#10;" path="m,35l37,,74,35,37,70,,35xe" filled="f" strokecolor="#939598" strokeweight=".36pt">
                <v:path arrowok="t" o:connecttype="custom" o:connectlocs="0,845;37,810;74,845;37,880;0,845" o:connectangles="0,0,0,0,0"/>
              </v:shape>
              <v:shape id="Freeform 1040"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hROwgAAAN0AAAAPAAAAZHJzL2Rvd25yZXYueG1sRE9NawIx&#10;EL0X/A9hCr3VpKXYZTWKCEoPRagtpcchGbOLm8mapLr+eyMUepvH+5zZYvCdOFFMbWANT2MFgtgE&#10;27LT8PW5fqxApIxssQtMGi6UYDEf3c2wtuHMH3TaZSdKCKcaNTQ597WUyTTkMY1DT1y4fYgec4HR&#10;SRvxXMJ9J5+VmkiPLZeGBntaNWQOu1+vYcubfmOcsS/+cvy29qdSLr5r/XA/LKcgMg35X/znfrNl&#10;vqpe4fZNOUHOrwAAAP//AwBQSwECLQAUAAYACAAAACEA2+H2y+4AAACFAQAAEwAAAAAAAAAAAAAA&#10;AAAAAAAAW0NvbnRlbnRfVHlwZXNdLnhtbFBLAQItABQABgAIAAAAIQBa9CxbvwAAABUBAAALAAAA&#10;AAAAAAAAAAAAAB8BAABfcmVscy8ucmVsc1BLAQItABQABgAIAAAAIQBAKhROwgAAAN0AAAAPAAAA&#10;AAAAAAAAAAAAAAcCAABkcnMvZG93bnJldi54bWxQSwUGAAAAAAMAAwC3AAAA9gIAAAAA&#10;" path="m,35l37,,74,35,37,70,,35xe" filled="f" strokecolor="#939598" strokeweight=".36pt">
                <v:path arrowok="t" o:connecttype="custom" o:connectlocs="0,845;37,810;74,845;37,880;0,845" o:connectangles="0,0,0,0,0"/>
              </v:shape>
              <v:shape id="Freeform 1039"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YA8xAAAAN0AAAAPAAAAZHJzL2Rvd25yZXYueG1sRI9BSwMx&#10;EIXvgv8hTMGbTSoiy7ZpEcHiQQSrSI9DMs0u3UzWJLbbf+8cBG8zvDfvfbPaTHFQJ8qlT2xhMTeg&#10;iF3yPQcLnx/Ptw2oUpE9DonJwoUKbNbXVytsfTrzO512NSgJ4dKiha7WsdW6uI4ilnkaiUU7pByx&#10;ypqD9hnPEh4HfWfMg47YszR0ONJTR+64+4kW3ng7bl1w/j5evr+83zcm5Fdrb2bT4xJUpan+m/+u&#10;X7zgm0Zw5RsZQa9/AQAA//8DAFBLAQItABQABgAIAAAAIQDb4fbL7gAAAIUBAAATAAAAAAAAAAAA&#10;AAAAAAAAAABbQ29udGVudF9UeXBlc10ueG1sUEsBAi0AFAAGAAgAAAAhAFr0LFu/AAAAFQEAAAsA&#10;AAAAAAAAAAAAAAAAHwEAAF9yZWxzLy5yZWxzUEsBAi0AFAAGAAgAAAAhADG1gDzEAAAA3QAAAA8A&#10;AAAAAAAAAAAAAAAABwIAAGRycy9kb3ducmV2LnhtbFBLBQYAAAAAAwADALcAAAD4AgAAAAA=&#10;" path="m,35l38,,75,35,38,70,,35xe" filled="f" strokecolor="#939598" strokeweight=".36pt">
                <v:path arrowok="t" o:connecttype="custom" o:connectlocs="0,845;38,810;75,845;38,880;0,845" o:connectangles="0,0,0,0,0"/>
              </v:shape>
              <v:shape id="Freeform 1038"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WnwgAAAN0AAAAPAAAAZHJzL2Rvd25yZXYueG1sRE9NawIx&#10;EL0X+h/CFHqriVLKdmsUEZQepKAtpcchmWaXbiZrkur6740geJvH+5zpfPCdOFBMbWAN45ECQWyC&#10;bdlp+PpcPVUgUka22AUmDSdKMJ/d302xtuHIWzrsshMlhFONGpqc+1rKZBrymEahJy7cb4gec4HR&#10;SRvxWMJ9JydKvUiPLZeGBntaNmT+dv9ewwev+7Vxxj770/7b2p9KubjR+vFhWLyByDTkm/jqfrdl&#10;vqpe4fJNOUHOzgAAAP//AwBQSwECLQAUAAYACAAAACEA2+H2y+4AAACFAQAAEwAAAAAAAAAAAAAA&#10;AAAAAAAAW0NvbnRlbnRfVHlwZXNdLnhtbFBLAQItABQABgAIAAAAIQBa9CxbvwAAABUBAAALAAAA&#10;AAAAAAAAAAAAAB8BAABfcmVscy8ucmVsc1BLAQItABQABgAIAAAAIQBe+SWnwgAAAN0AAAAPAAAA&#10;AAAAAAAAAAAAAAcCAABkcnMvZG93bnJldi54bWxQSwUGAAAAAAMAAwC3AAAA9gIAAAAA&#10;" path="m,35l37,,74,35,37,70,,35xe" filled="f" strokecolor="#939598" strokeweight=".36pt">
                <v:path arrowok="t" o:connecttype="custom" o:connectlocs="0,845;37,810;74,845;37,880;0,845" o:connectangles="0,0,0,0,0"/>
              </v:shape>
              <v:shape id="Freeform 1037"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hrnxAAAAN0AAAAPAAAAZHJzL2Rvd25yZXYueG1sRI9BSwMx&#10;EIXvgv8hTMGbTSoi7bZpEcHiQQTbIh6HZJpd3EzWJLbbf+8cBG8zvDfvfbPajLFXJ8qlS2xhNjWg&#10;iF3yHQcLh/3z7RxUqcge+8Rk4UIFNuvrqxU2Pp35nU67GpSEcGnQQlvr0GhdXEsRyzQNxKIdU45Y&#10;Zc1B+4xnCY+9vjPmQUfsWBpaHOipJfe1+4kW3ng7bF1w/j5evj+8/5ybkF+tvZmMj0tQlcb6b/67&#10;fvGCbxbCL9/ICHr9CwAA//8DAFBLAQItABQABgAIAAAAIQDb4fbL7gAAAIUBAAATAAAAAAAAAAAA&#10;AAAAAAAAAABbQ29udGVudF9UeXBlc10ueG1sUEsBAi0AFAAGAAgAAAAhAFr0LFu/AAAAFQEAAAsA&#10;AAAAAAAAAAAAAAAAHwEAAF9yZWxzLy5yZWxzUEsBAi0AFAAGAAgAAAAhAEoaGufEAAAA3QAAAA8A&#10;AAAAAAAAAAAAAAAABwIAAGRycy9kb3ducmV2LnhtbFBLBQYAAAAAAwADALcAAAD4AgAAAAA=&#10;" path="m,35l37,,74,35,37,70,,35xe" filled="f" strokecolor="#939598" strokeweight=".36pt">
                <v:path arrowok="t" o:connecttype="custom" o:connectlocs="0,845;37,810;74,845;37,880;0,845" o:connectangles="0,0,0,0,0"/>
              </v:shape>
              <v:shape id="Freeform 1036"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r98wQAAAN0AAAAPAAAAZHJzL2Rvd25yZXYueG1sRE9NawIx&#10;EL0X+h/CFHqriaUUXY0iQqUHKVSl9DgkY3ZxM1mTVNd/bwqCt3m8z5nOe9+KE8XUBNYwHCgQxCbY&#10;hp2G3fbjZQQiZWSLbWDScKEE89njwxQrG878TadNdqKEcKpQQ51zV0mZTE0e0yB0xIXbh+gxFxid&#10;tBHPJdy38lWpd+mx4dJQY0fLmsxh8+c1fPGqWxln7Ju/HH+s/R0pF9daPz/1iwmITH2+i2/uT1vm&#10;q/EQ/r8pJ8jZFQAA//8DAFBLAQItABQABgAIAAAAIQDb4fbL7gAAAIUBAAATAAAAAAAAAAAAAAAA&#10;AAAAAABbQ29udGVudF9UeXBlc10ueG1sUEsBAi0AFAAGAAgAAAAhAFr0LFu/AAAAFQEAAAsAAAAA&#10;AAAAAAAAAAAAHwEAAF9yZWxzLy5yZWxzUEsBAi0AFAAGAAgAAAAhACVWv3zBAAAA3QAAAA8AAAAA&#10;AAAAAAAAAAAABwIAAGRycy9kb3ducmV2LnhtbFBLBQYAAAAAAwADALcAAAD1AgAAAAA=&#10;" path="m,35l37,,74,35,37,70,,35xe" filled="f" strokecolor="#939598" strokeweight=".36pt">
                <v:path arrowok="t" o:connecttype="custom" o:connectlocs="0,845;37,810;74,845;37,880;0,845" o:connectangles="0,0,0,0,0"/>
              </v:shape>
              <v:shape id="Freeform 1035"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CELwgAAAN0AAAAPAAAAZHJzL2Rvd25yZXYueG1sRE9LawIx&#10;EL4L/Q9hhN40UUrRrVFKodKDFHxQehySaXbpZrJNUl3/vREEb/PxPWex6n0rjhRTE1jDZKxAEJtg&#10;G3YaDvv30QxEysgW28Ck4UwJVsuHwQIrG068peMuO1FCOFWooc65q6RMpiaPaRw64sL9hOgxFxid&#10;tBFPJdy3cqrUs/TYcGmosaO3mszv7t9r+OR1tzbO2Cd//vuy9numXNxo/TjsX19AZOrzXXxzf9gy&#10;X82ncP2mnCCXFwAAAP//AwBQSwECLQAUAAYACAAAACEA2+H2y+4AAACFAQAAEwAAAAAAAAAAAAAA&#10;AAAAAAAAW0NvbnRlbnRfVHlwZXNdLnhtbFBLAQItABQABgAIAAAAIQBa9CxbvwAAABUBAAALAAAA&#10;AAAAAAAAAAAAAB8BAABfcmVscy8ucmVsc1BLAQItABQABgAIAAAAIQDVhCELwgAAAN0AAAAPAAAA&#10;AAAAAAAAAAAAAAcCAABkcnMvZG93bnJldi54bWxQSwUGAAAAAAMAAwC3AAAA9gIAAAAA&#10;" path="m,35l37,,74,35,37,70,,35xe" filled="f" strokecolor="#939598" strokeweight=".36pt">
                <v:path arrowok="t" o:connecttype="custom" o:connectlocs="0,845;37,810;74,845;37,880;0,845" o:connectangles="0,0,0,0,0"/>
              </v:shape>
              <v:shape id="Freeform 1034"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yISQwgAAAN0AAAAPAAAAZHJzL2Rvd25yZXYueG1sRE9NawIx&#10;EL0X/A9hBG81sZZit0YRoeKhFKpSehySaXbpZrImUdd/3xQK3ubxPme+7H0rzhRTE1jDZKxAEJtg&#10;G3YaDvvX+xmIlJEttoFJw5USLBeDuzlWNlz4g8677EQJ4VShhjrnrpIymZo8pnHoiAv3HaLHXGB0&#10;0ka8lHDfygelnqTHhktDjR2tazI/u5PX8M6bbmOcsY/+evy09mumXHzTejTsVy8gMvX5Jv53b22Z&#10;r56n8PdNOUEufgEAAP//AwBQSwECLQAUAAYACAAAACEA2+H2y+4AAACFAQAAEwAAAAAAAAAAAAAA&#10;AAAAAAAAW0NvbnRlbnRfVHlwZXNdLnhtbFBLAQItABQABgAIAAAAIQBa9CxbvwAAABUBAAALAAAA&#10;AAAAAAAAAAAAAB8BAABfcmVscy8ucmVsc1BLAQItABQABgAIAAAAIQC6yISQwgAAAN0AAAAPAAAA&#10;AAAAAAAAAAAAAAcCAABkcnMvZG93bnJldi54bWxQSwUGAAAAAAMAAwC3AAAA9gIAAAAA&#10;" path="m,35l37,,74,35,37,70,,35xe" filled="f" strokecolor="#939598" strokeweight=".36pt">
                <v:path arrowok="t" o:connecttype="custom" o:connectlocs="0,845;37,810;74,845;37,880;0,845" o:connectangles="0,0,0,0,0"/>
              </v:shape>
              <v:shape id="Freeform 1033"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RzkwQAAAN0AAAAPAAAAZHJzL2Rvd25yZXYueG1sRE9NawIx&#10;EL0L/ocwhd40aZGiq1FEqPRQClUpPQ7JmF3cTLZJquu/bwqCt3m8z1mset+KM8XUBNbwNFYgiE2w&#10;DTsNh/3raAoiZWSLbWDScKUEq+VwsMDKhgt/0nmXnSghnCrUUOfcVVImU5PHNA4dceGOIXrMBUYn&#10;bcRLCfetfFbqRXpsuDTU2NGmJnPa/XoNH7zttsYZO/HXny9rv6fKxXetHx/69RxEpj7fxTf3my3z&#10;1WwC/9+UE+TyDwAA//8DAFBLAQItABQABgAIAAAAIQDb4fbL7gAAAIUBAAATAAAAAAAAAAAAAAAA&#10;AAAAAABbQ29udGVudF9UeXBlc10ueG1sUEsBAi0AFAAGAAgAAAAhAFr0LFu/AAAAFQEAAAsAAAAA&#10;AAAAAAAAAAAAHwEAAF9yZWxzLy5yZWxzUEsBAi0AFAAGAAgAAAAhADUhHOTBAAAA3QAAAA8AAAAA&#10;AAAAAAAAAAAABwIAAGRycy9kb3ducmV2LnhtbFBLBQYAAAAAAwADALcAAAD1AgAAAAA=&#10;" path="m,35l37,,74,35,37,70,,35xe" filled="f" strokecolor="#939598" strokeweight=".36pt">
                <v:path arrowok="t" o:connecttype="custom" o:connectlocs="0,845;37,810;74,845;37,880;0,845" o:connectangles="0,0,0,0,0"/>
              </v:shape>
              <v:shape id="Freeform 1032"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bl/wgAAAN0AAAAPAAAAZHJzL2Rvd25yZXYueG1sRE9NawIx&#10;EL0X/A9hBG81sdhit0YRoeKhFKpSehySaXbpZrImUdd/3xQK3ubxPme+7H0rzhRTE1jDZKxAEJtg&#10;G3YaDvvX+xmIlJEttoFJw5USLBeDuzlWNlz4g8677EQJ4VShhjrnrpIymZo8pnHoiAv3HaLHXGB0&#10;0ka8lHDfygelnqTHhktDjR2tazI/u5PX8M6bbmOcsVN/PX5a+zVTLr5pPRr2qxcQmfp8E/+7t7bM&#10;V8+P8PdNOUEufgEAAP//AwBQSwECLQAUAAYACAAAACEA2+H2y+4AAACFAQAAEwAAAAAAAAAAAAAA&#10;AAAAAAAAW0NvbnRlbnRfVHlwZXNdLnhtbFBLAQItABQABgAIAAAAIQBa9CxbvwAAABUBAAALAAAA&#10;AAAAAAAAAAAAAB8BAABfcmVscy8ucmVsc1BLAQItABQABgAIAAAAIQBabbl/wgAAAN0AAAAPAAAA&#10;AAAAAAAAAAAAAAcCAABkcnMvZG93bnJldi54bWxQSwUGAAAAAAMAAwC3AAAA9gIAAAAA&#10;" path="m,35l37,,74,35,37,70,,35xe" filled="f" strokecolor="#939598" strokeweight=".36pt">
                <v:path arrowok="t" o:connecttype="custom" o:connectlocs="0,845;37,810;74,845;37,880;0,845" o:connectangles="0,0,0,0,0"/>
              </v:shape>
              <v:shape id="Freeform 1031"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ycIwQAAAN0AAAAPAAAAZHJzL2Rvd25yZXYueG1sRE9NawIx&#10;EL0X/A9hBG81UYro1ihFqPQgQlVKj0MyzS7dTLZJ1PXfm0Kht3m8z1mue9+KC8XUBNYwGSsQxCbY&#10;hp2G0/H1cQ4iZWSLbWDScKME69XgYYmVDVd+p8shO1FCOFWooc65q6RMpiaPaRw64sJ9hegxFxid&#10;tBGvJdy3cqrUTHpsuDTU2NGmJvN9OHsNe952W+OMffK3nw9rP+fKxZ3Wo2H/8gwiU5//xX/uN1vm&#10;q8UMfr8pJ8jVHQAA//8DAFBLAQItABQABgAIAAAAIQDb4fbL7gAAAIUBAAATAAAAAAAAAAAAAAAA&#10;AAAAAABbQ29udGVudF9UeXBlc10ueG1sUEsBAi0AFAAGAAgAAAAhAFr0LFu/AAAAFQEAAAsAAAAA&#10;AAAAAAAAAAAAHwEAAF9yZWxzLy5yZWxzUEsBAi0AFAAGAAgAAAAhAKq/JwjBAAAA3QAAAA8AAAAA&#10;AAAAAAAAAAAABwIAAGRycy9kb3ducmV2LnhtbFBLBQYAAAAAAwADALcAAAD1AgAAAAA=&#10;" path="m,35l37,,74,35,37,70,,35xe" filled="f" strokecolor="#939598" strokeweight=".36pt">
                <v:path arrowok="t" o:connecttype="custom" o:connectlocs="0,845;37,810;74,845;37,880;0,845" o:connectangles="0,0,0,0,0"/>
              </v:shape>
              <v:shape id="Freeform 1030"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4KTwgAAAN0AAAAPAAAAZHJzL2Rvd25yZXYueG1sRE9NawIx&#10;EL0X/A9hBG81sUhrt0YRoeKhFKpSehySaXbpZrImUdd/3xQK3ubxPme+7H0rzhRTE1jDZKxAEJtg&#10;G3YaDvvX+xmIlJEttoFJw5USLBeDuzlWNlz4g8677EQJ4VShhjrnrpIymZo8pnHoiAv3HaLHXGB0&#10;0ka8lHDfygelHqXHhktDjR2tazI/u5PX8M6bbmOcsVN/PX5a+zVTLr5pPRr2qxcQmfp8E/+7t7bM&#10;V89P8PdNOUEufgEAAP//AwBQSwECLQAUAAYACAAAACEA2+H2y+4AAACFAQAAEwAAAAAAAAAAAAAA&#10;AAAAAAAAW0NvbnRlbnRfVHlwZXNdLnhtbFBLAQItABQABgAIAAAAIQBa9CxbvwAAABUBAAALAAAA&#10;AAAAAAAAAAAAAB8BAABfcmVscy8ucmVsc1BLAQItABQABgAIAAAAIQDF84KTwgAAAN0AAAAPAAAA&#10;AAAAAAAAAAAAAAcCAABkcnMvZG93bnJldi54bWxQSwUGAAAAAAMAAwC3AAAA9gIAAAAA&#10;" path="m,35l38,,75,35,38,70,,35xe" filled="f" strokecolor="#939598" strokeweight=".36pt">
                <v:path arrowok="t" o:connecttype="custom" o:connectlocs="0,845;38,810;75,845;38,880;0,845" o:connectangles="0,0,0,0,0"/>
              </v:shape>
              <v:shape id="Freeform 1029"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BbhxAAAAN0AAAAPAAAAZHJzL2Rvd25yZXYueG1sRI9BSwMx&#10;EIXvgv8hTMGbTSoi7bZpEcHiQQTbIh6HZJpd3EzWJLbbf+8cBG8zvDfvfbPajLFXJ8qlS2xhNjWg&#10;iF3yHQcLh/3z7RxUqcge+8Rk4UIFNuvrqxU2Pp35nU67GpSEcGnQQlvr0GhdXEsRyzQNxKIdU45Y&#10;Zc1B+4xnCY+9vjPmQUfsWBpaHOipJfe1+4kW3ng7bF1w/j5evj+8/5ybkF+tvZmMj0tQlcb6b/67&#10;fvGCbxaCK9/ICHr9CwAA//8DAFBLAQItABQABgAIAAAAIQDb4fbL7gAAAIUBAAATAAAAAAAAAAAA&#10;AAAAAAAAAABbQ29udGVudF9UeXBlc10ueG1sUEsBAi0AFAAGAAgAAAAhAFr0LFu/AAAAFQEAAAsA&#10;AAAAAAAAAAAAAAAAHwEAAF9yZWxzLy5yZWxzUEsBAi0AFAAGAAgAAAAhALRsFuHEAAAA3QAAAA8A&#10;AAAAAAAAAAAAAAAABwIAAGRycy9kb3ducmV2LnhtbFBLBQYAAAAAAwADALcAAAD4AgAAAAA=&#10;" path="m,35l37,,74,35,37,70,,35xe" filled="f" strokecolor="#939598" strokeweight=".36pt">
                <v:path arrowok="t" o:connecttype="custom" o:connectlocs="0,845;37,810;74,845;37,880;0,845" o:connectangles="0,0,0,0,0"/>
              </v:shape>
              <v:shape id="Freeform 1028"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LN6wQAAAN0AAAAPAAAAZHJzL2Rvd25yZXYueG1sRE9NawIx&#10;EL0X+h/CFLzVpEWKrkYphYoHKVRL8TgkY3ZxM9kmUdd/bwqCt3m8z5ktet+KE8XUBNbwMlQgiE2w&#10;DTsNP9vP5zGIlJEttoFJw4USLOaPDzOsbDjzN5022YkSwqlCDXXOXSVlMjV5TMPQERduH6LHXGB0&#10;0kY8l3Dfylel3qTHhktDjR191GQOm6PX8MXLbmmcsSN/+fu1djdWLq61Hjz171MQmfp8F9/cK1vm&#10;q8kE/r8pJ8j5FQAA//8DAFBLAQItABQABgAIAAAAIQDb4fbL7gAAAIUBAAATAAAAAAAAAAAAAAAA&#10;AAAAAABbQ29udGVudF9UeXBlc10ueG1sUEsBAi0AFAAGAAgAAAAhAFr0LFu/AAAAFQEAAAsAAAAA&#10;AAAAAAAAAAAAHwEAAF9yZWxzLy5yZWxzUEsBAi0AFAAGAAgAAAAhANsgs3rBAAAA3QAAAA8AAAAA&#10;AAAAAAAAAAAABwIAAGRycy9kb3ducmV2LnhtbFBLBQYAAAAAAwADALcAAAD1AgAAAAA=&#10;" path="m,35l37,,74,35,37,70,,35xe" filled="f" strokecolor="#939598" strokeweight=".36pt">
                <v:path arrowok="t" o:connecttype="custom" o:connectlocs="0,845;37,810;74,845;37,880;0,845" o:connectangles="0,0,0,0,0"/>
              </v:shape>
              <v:shape id="Freeform 1027"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8YD9xAAAAN0AAAAPAAAAZHJzL2Rvd25yZXYueG1sRI9BSwMx&#10;EIXvQv9DGMGbTSoiZW1aimDxIIK1lB6HZMwu3Uy2SWy3/945CN5meG/e+2axGmOvzpRLl9jCbGpA&#10;EbvkOw4Wdl+v93NQpSJ77BOThSsVWC0nNwtsfLrwJ523NSgJ4dKghbbWodG6uJYilmkaiEX7Tjli&#10;lTUH7TNeJDz2+sGYJx2xY2locaCXltxx+xMtfPBm2Ljg/GO8nvbeH+Ym5Hdr727H9TOoSmP9N/9d&#10;v3nBnxnhl29kBL38BQAA//8DAFBLAQItABQABgAIAAAAIQDb4fbL7gAAAIUBAAATAAAAAAAAAAAA&#10;AAAAAAAAAABbQ29udGVudF9UeXBlc10ueG1sUEsBAi0AFAAGAAgAAAAhAFr0LFu/AAAAFQEAAAsA&#10;AAAAAAAAAAAAAAAAHwEAAF9yZWxzLy5yZWxzUEsBAi0AFAAGAAgAAAAhANTxgP3EAAAA3QAAAA8A&#10;AAAAAAAAAAAAAAAABwIAAGRycy9kb3ducmV2LnhtbFBLBQYAAAAAAwADALcAAAD4AgAAAAA=&#10;" path="m,35l37,,74,35,37,70,,35xe" filled="f" strokecolor="#939598" strokeweight=".36pt">
                <v:path arrowok="t" o:connecttype="custom" o:connectlocs="0,845;37,810;74,845;37,880;0,845" o:connectangles="0,0,0,0,0"/>
              </v:shape>
              <v:shape id="Freeform 1026"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vSVmwQAAAN0AAAAPAAAAZHJzL2Rvd25yZXYueG1sRE9NawIx&#10;EL0X/A9hhN5qsqUUWY0iguJBCrWleBySMbu4maxJquu/bwqF3ubxPme+HHwnrhRTG1hDNVEgiE2w&#10;LTsNnx+bpymIlJEtdoFJw50SLBejhznWNtz4na6H7EQJ4VSjhibnvpYymYY8pknoiQt3CtFjLjA6&#10;aSPeSrjv5LNSr9Jjy6WhwZ7WDZnz4dtreONtvzXO2Bd/v3xZe5wqF/daP46H1QxEpiH/i//cO1vm&#10;V6qC32/KCXLxAwAA//8DAFBLAQItABQABgAIAAAAIQDb4fbL7gAAAIUBAAATAAAAAAAAAAAAAAAA&#10;AAAAAABbQ29udGVudF9UeXBlc10ueG1sUEsBAi0AFAAGAAgAAAAhAFr0LFu/AAAAFQEAAAsAAAAA&#10;AAAAAAAAAAAAHwEAAF9yZWxzLy5yZWxzUEsBAi0AFAAGAAgAAAAhALu9JWbBAAAA3QAAAA8AAAAA&#10;AAAAAAAAAAAABwIAAGRycy9kb3ducmV2LnhtbFBLBQYAAAAAAwADALcAAAD1AgAAAAA=&#10;" path="m,35l37,,74,35,37,70,,35xe" filled="f" strokecolor="#939598" strokeweight=".36pt">
                <v:path arrowok="t" o:connecttype="custom" o:connectlocs="0,845;37,810;74,845;37,880;0,845" o:connectangles="0,0,0,0,0"/>
              </v:shape>
              <v:shape id="Freeform 1025"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7sRwQAAAN0AAAAPAAAAZHJzL2Rvd25yZXYueG1sRE9NawIx&#10;EL0L/ocwhd7cRCkiW6OUgtJDKWhFPA7JNLt0M1mTqOu/bwqF3ubxPme5HnwnrhRTG1jDtFIgiE2w&#10;LTsNh8/NZAEiZWSLXWDScKcE69V4tMTahhvv6LrPTpQQTjVqaHLuaymTachjqkJPXLivED3mAqOT&#10;NuKthPtOzpSaS48tl4YGe3ptyHzvL17DB2/7rXHGPvn7+WjtaaFcfNf68WF4eQaRacj/4j/3my3z&#10;p2oGv9+UE+TqBwAA//8DAFBLAQItABQABgAIAAAAIQDb4fbL7gAAAIUBAAATAAAAAAAAAAAAAAAA&#10;AAAAAABbQ29udGVudF9UeXBlc10ueG1sUEsBAi0AFAAGAAgAAAAhAFr0LFu/AAAAFQEAAAsAAAAA&#10;AAAAAAAAAAAAHwEAAF9yZWxzLy5yZWxzUEsBAi0AFAAGAAgAAAAhAEtvuxHBAAAA3QAAAA8AAAAA&#10;AAAAAAAAAAAABwIAAGRycy9kb3ducmV2LnhtbFBLBQYAAAAAAwADALcAAAD1AgAAAAA=&#10;" path="m,35l37,,74,35,37,70,,35xe" filled="f" strokecolor="#939598" strokeweight=".36pt">
                <v:path arrowok="t" o:connecttype="custom" o:connectlocs="0,845;37,810;74,845;37,880;0,845" o:connectangles="0,0,0,0,0"/>
              </v:shape>
              <v:shape id="Freeform 1024"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x6KwgAAAN0AAAAPAAAAZHJzL2Rvd25yZXYueG1sRE9LawIx&#10;EL4X+h/CFHqriQ+KrEYpBcVDKVRL8TgkY3ZxM1mTqOu/b4RCb/PxPWe+7H0rLhRTE1jDcKBAEJtg&#10;G3YavnerlymIlJEttoFJw40SLBePD3OsbLjyF1222YkSwqlCDXXOXSVlMjV5TIPQERfuEKLHXGB0&#10;0ka8lnDfypFSr9Jjw6Whxo7eazLH7dlr+OR1tzbO2Im/nX6s3U+Vix9aPz/1bzMQmfr8L/5zb2yZ&#10;P1RjuH9TTpCLXwAAAP//AwBQSwECLQAUAAYACAAAACEA2+H2y+4AAACFAQAAEwAAAAAAAAAAAAAA&#10;AAAAAAAAW0NvbnRlbnRfVHlwZXNdLnhtbFBLAQItABQABgAIAAAAIQBa9CxbvwAAABUBAAALAAAA&#10;AAAAAAAAAAAAAB8BAABfcmVscy8ucmVsc1BLAQItABQABgAIAAAAIQAkIx6KwgAAAN0AAAAPAAAA&#10;AAAAAAAAAAAAAAcCAABkcnMvZG93bnJldi54bWxQSwUGAAAAAAMAAwC3AAAA9gIAAAAA&#10;" path="m,35l37,,74,35,37,70,,35xe" filled="f" strokecolor="#939598" strokeweight=".36pt">
                <v:path arrowok="t" o:connecttype="custom" o:connectlocs="0,845;37,810;74,845;37,880;0,845" o:connectangles="0,0,0,0,0"/>
              </v:shape>
              <v:shape id="Freeform 1023"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ob+wQAAAN0AAAAPAAAAZHJzL2Rvd25yZXYueG1sRE9NawIx&#10;EL0L/ocwhd7cRBGRrVFKQemhFLQiHodkml26maxJquu/bwqF3ubxPme1GXwnrhRTG1jDtFIgiE2w&#10;LTsNx4/tZAkiZWSLXWDScKcEm/V4tMLahhvv6XrITpQQTjVqaHLuaymTachjqkJPXLjPED3mAqOT&#10;NuKthPtOzpRaSI8tl4YGe3ppyHwdvr2Gd971O+OMnfv75WTtealcfNP68WF4fgKRacj/4j/3qy3z&#10;p2oOv9+UE+T6BwAA//8DAFBLAQItABQABgAIAAAAIQDb4fbL7gAAAIUBAAATAAAAAAAAAAAAAAAA&#10;AAAAAABbQ29udGVudF9UeXBlc10ueG1sUEsBAi0AFAAGAAgAAAAhAFr0LFu/AAAAFQEAAAsAAAAA&#10;AAAAAAAAAAAAHwEAAF9yZWxzLy5yZWxzUEsBAi0AFAAGAAgAAAAhAKvKhv7BAAAA3QAAAA8AAAAA&#10;AAAAAAAAAAAABwIAAGRycy9kb3ducmV2LnhtbFBLBQYAAAAAAwADALcAAAD1AgAAAAA=&#10;" path="m,35l37,,74,35,37,70,,35xe" filled="f" strokecolor="#939598" strokeweight=".36pt">
                <v:path arrowok="t" o:connecttype="custom" o:connectlocs="0,845;37,810;74,845;37,880;0,845" o:connectangles="0,0,0,0,0"/>
              </v:shape>
              <v:shape id="Freeform 1022"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iNlwQAAAN0AAAAPAAAAZHJzL2Rvd25yZXYueG1sRE9NawIx&#10;EL0X+h/CFHqriaJFVqOUguKhFKqleBySMbu4maxJ1PXfN0Kht3m8z5kve9+KC8XUBNYwHCgQxCbY&#10;hp2G793qZQoiZWSLbWDScKMEy8XjwxwrG678RZdtdqKEcKpQQ51zV0mZTE0e0yB0xIU7hOgxFxid&#10;tBGvJdy3cqTUq/TYcGmosaP3msxxe/YaPnndrY0zduxvpx9r91Pl4ofWz0/92wxEpj7/i//cG1vm&#10;D9UE7t+UE+TiFwAA//8DAFBLAQItABQABgAIAAAAIQDb4fbL7gAAAIUBAAATAAAAAAAAAAAAAAAA&#10;AAAAAABbQ29udGVudF9UeXBlc10ueG1sUEsBAi0AFAAGAAgAAAAhAFr0LFu/AAAAFQEAAAsAAAAA&#10;AAAAAAAAAAAAHwEAAF9yZWxzLy5yZWxzUEsBAi0AFAAGAAgAAAAhAMSGI2XBAAAA3QAAAA8AAAAA&#10;AAAAAAAAAAAABwIAAGRycy9kb3ducmV2LnhtbFBLBQYAAAAAAwADALcAAAD1AgAAAAA=&#10;" path="m,35l37,,74,35,37,70,,35xe" filled="f" strokecolor="#939598" strokeweight=".36pt">
                <v:path arrowok="t" o:connecttype="custom" o:connectlocs="0,845;37,810;74,845;37,880;0,845" o:connectangles="0,0,0,0,0"/>
              </v:shape>
              <v:shape id="Freeform 1021"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L0SwQAAAN0AAAAPAAAAZHJzL2Rvd25yZXYueG1sRE9NawIx&#10;EL0X+h/CFHrrJkoRWY0iBaWHUqiKeBySMbu4mWyTVNd/3xQK3ubxPme+HHwnLhRTG1jDqFIgiE2w&#10;LTsN+936ZQoiZWSLXWDScKMEy8XjwxxrG678RZdtdqKEcKpRQ5NzX0uZTEMeUxV64sKdQvSYC4xO&#10;2ojXEu47OVZqIj22XBoa7OmtIXPe/ngNn7zpN8YZ++pv3wdrj1Pl4ofWz0/DagYi05Dv4n/3uy3z&#10;R2oCf9+UE+TiFwAA//8DAFBLAQItABQABgAIAAAAIQDb4fbL7gAAAIUBAAATAAAAAAAAAAAAAAAA&#10;AAAAAABbQ29udGVudF9UeXBlc10ueG1sUEsBAi0AFAAGAAgAAAAhAFr0LFu/AAAAFQEAAAsAAAAA&#10;AAAAAAAAAAAAHwEAAF9yZWxzLy5yZWxzUEsBAi0AFAAGAAgAAAAhADRUvRLBAAAA3QAAAA8AAAAA&#10;AAAAAAAAAAAABwIAAGRycy9kb3ducmV2LnhtbFBLBQYAAAAAAwADALcAAAD1AgAAAAA=&#10;" path="m,35l38,,75,35,38,70,,35xe" filled="f" strokecolor="#939598" strokeweight=".36pt">
                <v:path arrowok="t" o:connecttype="custom" o:connectlocs="0,845;38,810;75,845;38,880;0,845" o:connectangles="0,0,0,0,0"/>
              </v:shape>
              <v:shape id="Freeform 1020"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BiJwQAAAN0AAAAPAAAAZHJzL2Rvd25yZXYueG1sRE9NawIx&#10;EL0X+h/CFHqriSJWVqOUguKhFKqleBySMbu4maxJ1PXfN0Kht3m8z5kve9+KC8XUBNYwHCgQxCbY&#10;hp2G793qZQoiZWSLbWDScKMEy8XjwxwrG678RZdtdqKEcKpQQ51zV0mZTE0e0yB0xIU7hOgxFxid&#10;tBGvJdy3cqTURHpsuDTU2NF7Tea4PXsNn7zu1sYZO/a304+1+6ly8UPr56f+bQYiU5//xX/ujS3z&#10;h+oV7t+UE+TiFwAA//8DAFBLAQItABQABgAIAAAAIQDb4fbL7gAAAIUBAAATAAAAAAAAAAAAAAAA&#10;AAAAAABbQ29udGVudF9UeXBlc10ueG1sUEsBAi0AFAAGAAgAAAAhAFr0LFu/AAAAFQEAAAsAAAAA&#10;AAAAAAAAAAAAHwEAAF9yZWxzLy5yZWxzUEsBAi0AFAAGAAgAAAAhAFsYGInBAAAA3QAAAA8AAAAA&#10;AAAAAAAAAAAABwIAAGRycy9kb3ducmV2LnhtbFBLBQYAAAAAAwADALcAAAD1AgAAAAA=&#10;" path="m,35l37,,74,35,37,70,,35xe" filled="f" strokecolor="#939598" strokeweight=".36pt">
                <v:path arrowok="t" o:connecttype="custom" o:connectlocs="0,845;37,810;74,845;37,880;0,845" o:connectangles="0,0,0,0,0"/>
              </v:shape>
              <v:shape id="Freeform 1019"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4z7xAAAAN0AAAAPAAAAZHJzL2Rvd25yZXYueG1sRI9BSwMx&#10;EIXvQv9DGMGbTSoiZW1aimDxIIK1lB6HZMwu3Uy2SWy3/945CN5meG/e+2axGmOvzpRLl9jCbGpA&#10;EbvkOw4Wdl+v93NQpSJ77BOThSsVWC0nNwtsfLrwJ523NSgJ4dKghbbWodG6uJYilmkaiEX7Tjli&#10;lTUH7TNeJDz2+sGYJx2xY2locaCXltxx+xMtfPBm2Ljg/GO8nvbeH+Ym5Hdr727H9TOoSmP9N/9d&#10;v3nBnxnBlW9kBL38BQAA//8DAFBLAQItABQABgAIAAAAIQDb4fbL7gAAAIUBAAATAAAAAAAAAAAA&#10;AAAAAAAAAABbQ29udGVudF9UeXBlc10ueG1sUEsBAi0AFAAGAAgAAAAhAFr0LFu/AAAAFQEAAAsA&#10;AAAAAAAAAAAAAAAAHwEAAF9yZWxzLy5yZWxzUEsBAi0AFAAGAAgAAAAhACqHjPvEAAAA3QAAAA8A&#10;AAAAAAAAAAAAAAAABwIAAGRycy9kb3ducmV2LnhtbFBLBQYAAAAAAwADALcAAAD4AgAAAAA=&#10;" path="m,35l37,,74,35,37,70,,35xe" filled="f" strokecolor="#939598" strokeweight=".36pt">
                <v:path arrowok="t" o:connecttype="custom" o:connectlocs="0,845;37,810;74,845;37,880;0,845" o:connectangles="0,0,0,0,0"/>
              </v:shape>
              <v:shape id="Freeform 1018"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ylgwQAAAN0AAAAPAAAAZHJzL2Rvd25yZXYueG1sRE9NawIx&#10;EL0X+h/CFHqriaUUXY0iQqUHKVSl9DgkY3ZxM1mTVNd/bwqCt3m8z5nOe9+KE8XUBNYwHCgQxCbY&#10;hp2G3fbjZQQiZWSLbWDScKEE89njwxQrG878TadNdqKEcKpQQ51zV0mZTE0e0yB0xIXbh+gxFxid&#10;tBHPJdy38lWpd+mx4dJQY0fLmsxh8+c1fPGqWxln7Ju/HH+s/R0pF9daPz/1iwmITH2+i2/uT1vm&#10;D9UY/r8pJ8jZFQAA//8DAFBLAQItABQABgAIAAAAIQDb4fbL7gAAAIUBAAATAAAAAAAAAAAAAAAA&#10;AAAAAABbQ29udGVudF9UeXBlc10ueG1sUEsBAi0AFAAGAAgAAAAhAFr0LFu/AAAAFQEAAAsAAAAA&#10;AAAAAAAAAAAAHwEAAF9yZWxzLy5yZWxzUEsBAi0AFAAGAAgAAAAhAEXLKWDBAAAA3QAAAA8AAAAA&#10;AAAAAAAAAAAABwIAAGRycy9kb3ducmV2LnhtbFBLBQYAAAAAAwADALcAAAD1AgAAAAA=&#10;" path="m,35l37,,74,35,37,70,,35xe" filled="f" strokecolor="#939598" strokeweight=".36pt">
                <v:path arrowok="t" o:connecttype="custom" o:connectlocs="0,845;37,810;74,845;37,880;0,845" o:connectangles="0,0,0,0,0"/>
              </v:shape>
              <v:shape id="Freeform 1017"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BYgxAAAAN0AAAAPAAAAZHJzL2Rvd25yZXYueG1sRI9BS8Qw&#10;EIXvgv8hjODNpl1ElrrZIsIWDyK4LuJxSMa02ExqEne7/945CN5meG/e+2bTLWFSR0p5jGygqWpQ&#10;xDa6kb2Bw9vuZg0qF2SHU2QycKYM3fbyYoOtiyd+peO+eCUhnFs0MJQyt1pnO1DAXMWZWLTPmAIW&#10;WZPXLuFJwsOkV3V9pwOOLA0DzvQ4kP3a/wQDL9zPvfXW3Ybz97tzH+vap2djrq+Wh3tQhZbyb/67&#10;fnKC3zTCL9/ICHr7CwAA//8DAFBLAQItABQABgAIAAAAIQDb4fbL7gAAAIUBAAATAAAAAAAAAAAA&#10;AAAAAAAAAABbQ29udGVudF9UeXBlc10ueG1sUEsBAi0AFAAGAAgAAAAhAFr0LFu/AAAAFQEAAAsA&#10;AAAAAAAAAAAAAAAAHwEAAF9yZWxzLy5yZWxzUEsBAi0AFAAGAAgAAAAhAFEoFiDEAAAA3QAAAA8A&#10;AAAAAAAAAAAAAAAABwIAAGRycy9kb3ducmV2LnhtbFBLBQYAAAAAAwADALcAAAD4AgAAAAA=&#10;" path="m,35l37,,74,35,37,70,,35xe" filled="f" strokecolor="#939598" strokeweight=".36pt">
                <v:path arrowok="t" o:connecttype="custom" o:connectlocs="0,845;37,810;74,845;37,880;0,845" o:connectangles="0,0,0,0,0"/>
              </v:shape>
              <v:shape id="Freeform 1016"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O7wgAAAN0AAAAPAAAAZHJzL2Rvd25yZXYueG1sRE/RagIx&#10;EHwv+A9hBd96uYoUuRpFCooPItSK+Lgk29zhZXMmUc+/N4VC52mX2ZnZmS1614obhdh4VvBWlCCI&#10;tTcNWwWH79XrFERMyAZbz6TgQREW88HLDCvj7/xFt32yIptwrFBBnVJXSRl1TQ5j4TvizP344DDl&#10;NVhpAt6zuWvluCzfpcOGc0KNHX3WpM/7q1Ow43W31labiXtcjsacpqUNW6VGw375ASJRn/6P/9Qb&#10;k9/PgN82eQQ5fwIAAP//AwBQSwECLQAUAAYACAAAACEA2+H2y+4AAACFAQAAEwAAAAAAAAAAAAAA&#10;AAAAAAAAW0NvbnRlbnRfVHlwZXNdLnhtbFBLAQItABQABgAIAAAAIQBa9CxbvwAAABUBAAALAAAA&#10;AAAAAAAAAAAAAB8BAABfcmVscy8ucmVsc1BLAQItABQABgAIAAAAIQA+ZLO7wgAAAN0AAAAPAAAA&#10;AAAAAAAAAAAAAAcCAABkcnMvZG93bnJldi54bWxQSwUGAAAAAAMAAwC3AAAA9gIAAAAA&#10;" path="m,35l37,,74,35,37,70,,35xe" filled="f" strokecolor="#939598" strokeweight=".36pt">
                <v:path arrowok="t" o:connecttype="custom" o:connectlocs="0,845;37,810;74,845;37,880;0,845" o:connectangles="0,0,0,0,0"/>
              </v:shape>
              <v:shape id="Freeform 1015"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i3MwgAAAN0AAAAPAAAAZHJzL2Rvd25yZXYueG1sRE9NawIx&#10;EL0L/ocwhd40u1KKbM0uUlB6KIVaEY9DMs0ubiZrEnX9902h0Ns83uesmtH14kohdp4VlPMCBLH2&#10;pmOrYP+1mS1BxIRssPdMCu4UoamnkxVWxt/4k667ZEUO4VihgjaloZIy6pYcxrkfiDP37YPDlGGw&#10;0gS85XDXy0VRPEuHHeeGFgd6bUmfdhen4IO3w1ZbbZ7c/Xww5rgsbHhX6vFhXL+ASDSmf/Gf+83k&#10;+WW5gN9v8gmy/gEAAP//AwBQSwECLQAUAAYACAAAACEA2+H2y+4AAACFAQAAEwAAAAAAAAAAAAAA&#10;AAAAAAAAW0NvbnRlbnRfVHlwZXNdLnhtbFBLAQItABQABgAIAAAAIQBa9CxbvwAAABUBAAALAAAA&#10;AAAAAAAAAAAAAB8BAABfcmVscy8ucmVsc1BLAQItABQABgAIAAAAIQDOti3MwgAAAN0AAAAPAAAA&#10;AAAAAAAAAAAAAAcCAABkcnMvZG93bnJldi54bWxQSwUGAAAAAAMAAwC3AAAA9gIAAAAA&#10;" path="m,35l37,,74,35,37,70,,35xe" filled="f" strokecolor="#939598" strokeweight=".36pt">
                <v:path arrowok="t" o:connecttype="custom" o:connectlocs="0,845;37,810;74,845;37,880;0,845" o:connectangles="0,0,0,0,0"/>
              </v:shape>
              <v:shape id="Freeform 1014"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hXwgAAAN0AAAAPAAAAZHJzL2Rvd25yZXYueG1sRE9NawIx&#10;EL0X/A9hCr3V7Noiy9YoRaj0UAS1lB6HZMwubibbJOr6701B8DaP9zmzxeA6caIQW88KynEBglh7&#10;07JV8L37eK5AxIRssPNMCi4UYTEfPcywNv7MGzptkxU5hGONCpqU+lrKqBtyGMe+J87c3geHKcNg&#10;pQl4zuGuk5OimEqHLeeGBntaNqQP26NTsOZVv9JWm1d3+fsx5rcqbPhS6ulxeH8DkWhId/HN/Wny&#10;/LJ8gf9v8glyfgUAAP//AwBQSwECLQAUAAYACAAAACEA2+H2y+4AAACFAQAAEwAAAAAAAAAAAAAA&#10;AAAAAAAAW0NvbnRlbnRfVHlwZXNdLnhtbFBLAQItABQABgAIAAAAIQBa9CxbvwAAABUBAAALAAAA&#10;AAAAAAAAAAAAAB8BAABfcmVscy8ucmVsc1BLAQItABQABgAIAAAAIQCh+ohXwgAAAN0AAAAPAAAA&#10;AAAAAAAAAAAAAAcCAABkcnMvZG93bnJldi54bWxQSwUGAAAAAAMAAwC3AAAA9gIAAAAA&#10;" path="m,35l37,,74,35,37,70,,35xe" filled="f" strokecolor="#939598" strokeweight=".36pt">
                <v:path arrowok="t" o:connecttype="custom" o:connectlocs="0,845;37,810;74,845;37,880;0,845" o:connectangles="0,0,0,0,0"/>
              </v:shape>
              <v:shape id="Freeform 1013"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xAjwgAAAN0AAAAPAAAAZHJzL2Rvd25yZXYueG1sRE9NawIx&#10;EL0L/ocwhd40uyJFtmYXKSg9lEKtiMchmWYXN5M1SXX9902h0Ns83uesm9H14kohdp4VlPMCBLH2&#10;pmOr4PC5na1AxIRssPdMCu4UoamnkzVWxt/4g677ZEUO4VihgjaloZIy6pYcxrkfiDP35YPDlGGw&#10;0gS85XDXy0VRPEmHHeeGFgd6aUmf999OwTvvhp222izd/XI05rQqbHhT6vFh3DyDSDSmf/Gf+9Xk&#10;+WW5hN9v8gmy/gEAAP//AwBQSwECLQAUAAYACAAAACEA2+H2y+4AAACFAQAAEwAAAAAAAAAAAAAA&#10;AAAAAAAAW0NvbnRlbnRfVHlwZXNdLnhtbFBLAQItABQABgAIAAAAIQBa9CxbvwAAABUBAAALAAAA&#10;AAAAAAAAAAAAAB8BAABfcmVscy8ucmVsc1BLAQItABQABgAIAAAAIQAuExAjwgAAAN0AAAAPAAAA&#10;AAAAAAAAAAAAAAcCAABkcnMvZG93bnJldi54bWxQSwUGAAAAAAMAAwC3AAAA9gIAAAAA&#10;" path="m,35l37,,74,35,37,70,,35xe" filled="f" strokecolor="#939598" strokeweight=".36pt">
                <v:path arrowok="t" o:connecttype="custom" o:connectlocs="0,845;37,810;74,845;37,880;0,845" o:connectangles="0,0,0,0,0"/>
              </v:shape>
              <v:shape id="Freeform 1012"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7W4wgAAAN0AAAAPAAAAZHJzL2Rvd25yZXYueG1sRE9NawIx&#10;EL0X/A9hCr3V7Eory9YoRaj0UAS1lB6HZMwubibbJOr6701B8DaP9zmzxeA6caIQW88KynEBglh7&#10;07JV8L37eK5AxIRssPNMCi4UYTEfPcywNv7MGzptkxU5hGONCpqU+lrKqBtyGMe+J87c3geHKcNg&#10;pQl4zuGuk5OimEqHLeeGBntaNqQP26NTsOZVv9JWmxd3+fsx5rcqbPhS6ulxeH8DkWhId/HN/Wny&#10;/LJ8hf9v8glyfgUAAP//AwBQSwECLQAUAAYACAAAACEA2+H2y+4AAACFAQAAEwAAAAAAAAAAAAAA&#10;AAAAAAAAW0NvbnRlbnRfVHlwZXNdLnhtbFBLAQItABQABgAIAAAAIQBa9CxbvwAAABUBAAALAAAA&#10;AAAAAAAAAAAAAB8BAABfcmVscy8ucmVsc1BLAQItABQABgAIAAAAIQBBX7W4wgAAAN0AAAAPAAAA&#10;AAAAAAAAAAAAAAcCAABkcnMvZG93bnJldi54bWxQSwUGAAAAAAMAAwC3AAAA9gIAAAAA&#10;" path="m,35l38,,75,35,38,70,,35xe" filled="f" strokecolor="#939598" strokeweight=".36pt">
                <v:path arrowok="t" o:connecttype="custom" o:connectlocs="0,845;38,810;75,845;38,880;0,845" o:connectangles="0,0,0,0,0"/>
              </v:shape>
              <v:shape id="Freeform 1011"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SvPwgAAAN0AAAAPAAAAZHJzL2Rvd25yZXYueG1sRE9NawIx&#10;EL0X+h/CFLzV7JYisjW7SKHioQhVEY9DMs0ubibbJOr675tCwds83ucsmtH14kIhdp4VlNMCBLH2&#10;pmOrYL/7eJ6DiAnZYO+ZFNwoQlM/PiywMv7KX3TZJityCMcKFbQpDZWUUbfkME79QJy5bx8cpgyD&#10;lSbgNYe7Xr4UxUw67Dg3tDjQe0v6tD07BRteDStttXl1t5+DMcd5YcOnUpOncfkGItGY7uJ/99rk&#10;+WU5g79v8gmy/gUAAP//AwBQSwECLQAUAAYACAAAACEA2+H2y+4AAACFAQAAEwAAAAAAAAAAAAAA&#10;AAAAAAAAW0NvbnRlbnRfVHlwZXNdLnhtbFBLAQItABQABgAIAAAAIQBa9CxbvwAAABUBAAALAAAA&#10;AAAAAAAAAAAAAB8BAABfcmVscy8ucmVsc1BLAQItABQABgAIAAAAIQCxjSvPwgAAAN0AAAAPAAAA&#10;AAAAAAAAAAAAAAcCAABkcnMvZG93bnJldi54bWxQSwUGAAAAAAMAAwC3AAAA9gIAAAAA&#10;" path="m,35l37,,74,35,37,70,,35xe" filled="f" strokecolor="#939598" strokeweight=".36pt">
                <v:path arrowok="t" o:connecttype="custom" o:connectlocs="0,845;37,810;74,845;37,880;0,845" o:connectangles="0,0,0,0,0"/>
              </v:shape>
              <v:shape id="Freeform 1010"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Y5UwgAAAN0AAAAPAAAAZHJzL2Rvd25yZXYueG1sRE9NawIx&#10;EL0X/A9hCr3V7Eqpy9YoRaj0UAS1lB6HZMwubibbJOr6701B8DaP9zmzxeA6caIQW88KynEBglh7&#10;07JV8L37eK5AxIRssPNMCi4UYTEfPcywNv7MGzptkxU5hGONCpqU+lrKqBtyGMe+J87c3geHKcNg&#10;pQl4zuGuk5OieJUOW84NDfa0bEgftkenYM2rfqWtNi/u8vdjzG9V2PCl1NPj8P4GItGQ7uKb+9Pk&#10;+WU5hf9v8glyfgUAAP//AwBQSwECLQAUAAYACAAAACEA2+H2y+4AAACFAQAAEwAAAAAAAAAAAAAA&#10;AAAAAAAAW0NvbnRlbnRfVHlwZXNdLnhtbFBLAQItABQABgAIAAAAIQBa9CxbvwAAABUBAAALAAAA&#10;AAAAAAAAAAAAAB8BAABfcmVscy8ucmVsc1BLAQItABQABgAIAAAAIQDewY5UwgAAAN0AAAAPAAAA&#10;AAAAAAAAAAAAAAcCAABkcnMvZG93bnJldi54bWxQSwUGAAAAAAMAAwC3AAAA9gIAAAAA&#10;" path="m,35l37,,74,35,37,70,,35xe" filled="f" strokecolor="#939598" strokeweight=".36pt">
                <v:path arrowok="t" o:connecttype="custom" o:connectlocs="0,845;37,810;74,845;37,880;0,845" o:connectangles="0,0,0,0,0"/>
              </v:shape>
              <v:shape id="Freeform 1009"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homxAAAAN0AAAAPAAAAZHJzL2Rvd25yZXYueG1sRI9BS8Qw&#10;EIXvgv8hjODNpl1ElrrZIsIWDyK4LuJxSMa02ExqEne7/945CN5meG/e+2bTLWFSR0p5jGygqWpQ&#10;xDa6kb2Bw9vuZg0qF2SHU2QycKYM3fbyYoOtiyd+peO+eCUhnFs0MJQyt1pnO1DAXMWZWLTPmAIW&#10;WZPXLuFJwsOkV3V9pwOOLA0DzvQ4kP3a/wQDL9zPvfXW3Ybz97tzH+vap2djrq+Wh3tQhZbyb/67&#10;fnKC3zSCK9/ICHr7CwAA//8DAFBLAQItABQABgAIAAAAIQDb4fbL7gAAAIUBAAATAAAAAAAAAAAA&#10;AAAAAAAAAABbQ29udGVudF9UeXBlc10ueG1sUEsBAi0AFAAGAAgAAAAhAFr0LFu/AAAAFQEAAAsA&#10;AAAAAAAAAAAAAAAAHwEAAF9yZWxzLy5yZWxzUEsBAi0AFAAGAAgAAAAhAK9eGibEAAAA3QAAAA8A&#10;AAAAAAAAAAAAAAAABwIAAGRycy9kb3ducmV2LnhtbFBLBQYAAAAAAwADALcAAAD4AgAAAAA=&#10;" path="m,35l37,,74,35,37,70,,35xe" filled="f" strokecolor="#939598" strokeweight=".36pt">
                <v:path arrowok="t" o:connecttype="custom" o:connectlocs="0,845;37,810;74,845;37,880;0,845" o:connectangles="0,0,0,0,0"/>
              </v:shape>
              <v:shape id="Freeform 1008"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Er+9wgAAAN0AAAAPAAAAZHJzL2Rvd25yZXYueG1sRE9NawIx&#10;EL0X/A9hhN5qdkspuhpFhIqHUqiKeBySMbu4maxJ1PXfN4VCb/N4nzNb9K4VNwqx8aygHBUgiLU3&#10;DVsF+93HyxhETMgGW8+k4EERFvPB0wwr4+/8TbdtsiKHcKxQQZ1SV0kZdU0O48h3xJk7+eAwZRis&#10;NAHvOdy18rUo3qXDhnNDjR2tatLn7dUp+OJ1t9ZWmzf3uByMOY4LGz6Veh72yymIRH36F/+5NybP&#10;L8sJ/H6TT5DzHwAAAP//AwBQSwECLQAUAAYACAAAACEA2+H2y+4AAACFAQAAEwAAAAAAAAAAAAAA&#10;AAAAAAAAW0NvbnRlbnRfVHlwZXNdLnhtbFBLAQItABQABgAIAAAAIQBa9CxbvwAAABUBAAALAAAA&#10;AAAAAAAAAAAAAB8BAABfcmVscy8ucmVsc1BLAQItABQABgAIAAAAIQDAEr+9wgAAAN0AAAAPAAAA&#10;AAAAAAAAAAAAAAcCAABkcnMvZG93bnJldi54bWxQSwUGAAAAAAMAAwC3AAAA9gIAAAAA&#10;" path="m,35l37,,74,35,37,70,,35xe" filled="f" strokecolor="#939598" strokeweight=".36pt">
                <v:path arrowok="t" o:connecttype="custom" o:connectlocs="0,845;37,810;74,845;37,880;0,845" o:connectangles="0,0,0,0,0"/>
              </v:shape>
              <v:shape id="Freeform 1007"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NydxAAAAN0AAAAPAAAAZHJzL2Rvd25yZXYueG1sRI9BawIx&#10;EIXvhf6HMIXealYpIlujlILSQymopfQ4JGN2cTNZk1TXf+8cBG8zvDfvfTNfDqFTJ0q5jWxgPKpA&#10;EdvoWvYGfnarlxmoXJAddpHJwIUyLBePD3OsXTzzhk7b4pWEcK7RQFNKX2udbUMB8yj2xKLtYwpY&#10;ZE1eu4RnCQ+dnlTVVAdsWRoa7OmjIXvY/gcD37zu19Zb9xoux1/n/maVT1/GPD8N72+gCg3lbr5d&#10;fzrBH0+EX76REfTiCgAA//8DAFBLAQItABQABgAIAAAAIQDb4fbL7gAAAIUBAAATAAAAAAAAAAAA&#10;AAAAAAAAAABbQ29udGVudF9UeXBlc10ueG1sUEsBAi0AFAAGAAgAAAAhAFr0LFu/AAAAFQEAAAsA&#10;AAAAAAAAAAAAAAAAHwEAAF9yZWxzLy5yZWxzUEsBAi0AFAAGAAgAAAAhAJ9E3J3EAAAA3QAAAA8A&#10;AAAAAAAAAAAAAAAABwIAAGRycy9kb3ducmV2LnhtbFBLBQYAAAAAAwADALcAAAD4AgAAAAA=&#10;" path="m,35l37,,74,35,37,70,,35xe" filled="f" strokecolor="#939598" strokeweight=".36pt">
                <v:path arrowok="t" o:connecttype="custom" o:connectlocs="0,845;37,810;74,845;37,880;0,845" o:connectangles="0,0,0,0,0"/>
              </v:shape>
              <v:shape id="Freeform 1006"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HkGwgAAAN0AAAAPAAAAZHJzL2Rvd25yZXYueG1sRE9NawIx&#10;EL0L/ocwhd40u1KKbM0uUlB6KIVaEY9DMs0ubiZrEnX9902h0Ns83uesmtH14kohdp4VlPMCBLH2&#10;pmOrYP+1mS1BxIRssPdMCu4UoamnkxVWxt/4k667ZEUO4VihgjaloZIy6pYcxrkfiDP37YPDlGGw&#10;0gS85XDXy0VRPEuHHeeGFgd6bUmfdhen4IO3w1ZbbZ7c/Xww5rgsbHhX6vFhXL+ASDSmf/Gf+83k&#10;+eWihN9v8gmy/gEAAP//AwBQSwECLQAUAAYACAAAACEA2+H2y+4AAACFAQAAEwAAAAAAAAAAAAAA&#10;AAAAAAAAW0NvbnRlbnRfVHlwZXNdLnhtbFBLAQItABQABgAIAAAAIQBa9CxbvwAAABUBAAALAAAA&#10;AAAAAAAAAAAAAB8BAABfcmVscy8ucmVsc1BLAQItABQABgAIAAAAIQDwCHkGwgAAAN0AAAAPAAAA&#10;AAAAAAAAAAAAAAcCAABkcnMvZG93bnJldi54bWxQSwUGAAAAAAMAAwC3AAAA9gIAAAAA&#10;" path="m,35l37,,74,35,37,70,,35xe" filled="f" strokecolor="#939598" strokeweight=".36pt">
                <v:path arrowok="t" o:connecttype="custom" o:connectlocs="0,845;37,810;74,845;37,880;0,845" o:connectangles="0,0,0,0,0"/>
              </v:shape>
              <v:shape id="Freeform 1005"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udxwgAAAN0AAAAPAAAAZHJzL2Rvd25yZXYueG1sRE9NawIx&#10;EL0L/ocwQm+adSlFtmYXEZQeSqFWSo9DMs0ubiZrEnX9902h0Ns83uesm9H14kohdp4VLBcFCGLt&#10;TcdWwfFjN1+BiAnZYO+ZFNwpQlNPJ2usjL/xO10PyYocwrFCBW1KQyVl1C05jAs/EGfu2weHKcNg&#10;pQl4y+Gul2VRPEmHHeeGFgfatqRPh4tT8Mb7Ya+tNo/ufv405mtV2PCq1MNs3DyDSDSmf/Gf+8Xk&#10;+cuyhN9v8gmy/gEAAP//AwBQSwECLQAUAAYACAAAACEA2+H2y+4AAACFAQAAEwAAAAAAAAAAAAAA&#10;AAAAAAAAW0NvbnRlbnRfVHlwZXNdLnhtbFBLAQItABQABgAIAAAAIQBa9CxbvwAAABUBAAALAAAA&#10;AAAAAAAAAAAAAB8BAABfcmVscy8ucmVsc1BLAQItABQABgAIAAAAIQAA2udxwgAAAN0AAAAPAAAA&#10;AAAAAAAAAAAAAAcCAABkcnMvZG93bnJldi54bWxQSwUGAAAAAAMAAwC3AAAA9gIAAAAA&#10;" path="m,35l37,,74,35,37,70,,35xe" filled="f" strokecolor="#939598" strokeweight=".36pt">
                <v:path arrowok="t" o:connecttype="custom" o:connectlocs="0,845;37,810;74,845;37,880;0,845" o:connectangles="0,0,0,0,0"/>
              </v:shape>
              <v:shape id="Freeform 1004"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kLqwgAAAN0AAAAPAAAAZHJzL2Rvd25yZXYueG1sRE9LawIx&#10;EL4L/Q9hCt406wORrVFKQfEgBR+UHodkml26mWyTqOu/bwTB23x8z1msOteIC4VYe1YwGhYgiLU3&#10;NVsFp+N6MAcRE7LBxjMpuFGE1fKlt8DS+Cvv6XJIVuQQjiUqqFJqSymjrshhHPqWOHM/PjhMGQYr&#10;TcBrDneNHBfFTDqsOTdU2NJHRfr3cHYKPnnTbrTVZupuf1/GfM8LG3ZK9V+79zcQibr0FD/cW5Pn&#10;j8YTuH+TT5DLfwAAAP//AwBQSwECLQAUAAYACAAAACEA2+H2y+4AAACFAQAAEwAAAAAAAAAAAAAA&#10;AAAAAAAAW0NvbnRlbnRfVHlwZXNdLnhtbFBLAQItABQABgAIAAAAIQBa9CxbvwAAABUBAAALAAAA&#10;AAAAAAAAAAAAAB8BAABfcmVscy8ucmVsc1BLAQItABQABgAIAAAAIQBvlkLqwgAAAN0AAAAPAAAA&#10;AAAAAAAAAAAAAAcCAABkcnMvZG93bnJldi54bWxQSwUGAAAAAAMAAwC3AAAA9gIAAAAA&#10;" path="m,35l37,,74,35,37,70,,35xe" filled="f" strokecolor="#939598" strokeweight=".36pt">
                <v:path arrowok="t" o:connecttype="custom" o:connectlocs="0,845;37,810;74,845;37,880;0,845" o:connectangles="0,0,0,0,0"/>
              </v:shape>
              <v:shape id="Freeform 1003"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9qewgAAAN0AAAAPAAAAZHJzL2Rvd25yZXYueG1sRE9NawIx&#10;EL0X+h/CFHqr2RUpsjUuIlR6KEJVpMchGbOLm8k2SXX990YQvM3jfc6sHlwnThRi61lBOSpAEGtv&#10;WrYKdtvPtymImJANdp5JwYUi1PPnpxlWxp/5h06bZEUO4VihgialvpIy6oYcxpHviTN38MFhyjBY&#10;aQKec7jr5Lgo3qXDlnNDgz0tG9LHzb9TsOZVv9JWm4m7/O2N+Z0WNnwr9foyLD5AJBrSQ3x3f5k8&#10;vxxP4PZNPkHOrwAAAP//AwBQSwECLQAUAAYACAAAACEA2+H2y+4AAACFAQAAEwAAAAAAAAAAAAAA&#10;AAAAAAAAW0NvbnRlbnRfVHlwZXNdLnhtbFBLAQItABQABgAIAAAAIQBa9CxbvwAAABUBAAALAAAA&#10;AAAAAAAAAAAAAB8BAABfcmVscy8ucmVsc1BLAQItABQABgAIAAAAIQDgf9qewgAAAN0AAAAPAAAA&#10;AAAAAAAAAAAAAAcCAABkcnMvZG93bnJldi54bWxQSwUGAAAAAAMAAwC3AAAA9gIAAAAA&#10;" path="m,35l38,,75,35,38,70,,35xe" filled="f" strokecolor="#939598" strokeweight=".36pt">
                <v:path arrowok="t" o:connecttype="custom" o:connectlocs="0,845;38,810;75,845;38,880;0,845" o:connectangles="0,0,0,0,0"/>
              </v:shape>
              <v:shape id="Freeform 1002"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38FwgAAAN0AAAAPAAAAZHJzL2Rvd25yZXYueG1sRE9LawIx&#10;EL4L/Q9hCt40q6jI1iiloHiQgg9Kj0MyzS7dTLZJ1PXfN4LgbT6+5yxWnWvEhUKsPSsYDQsQxNqb&#10;mq2C03E9mIOICdlg45kU3CjCavnSW2Bp/JX3dDkkK3IIxxIVVCm1pZRRV+QwDn1LnLkfHxymDIOV&#10;JuA1h7tGjotiJh3WnBsqbOmjIv17ODsFn7xpN9pqM3G3vy9jvueFDTul+q/d+xuIRF16ih/urcnz&#10;R+Mp3L/JJ8jlPwAAAP//AwBQSwECLQAUAAYACAAAACEA2+H2y+4AAACFAQAAEwAAAAAAAAAAAAAA&#10;AAAAAAAAW0NvbnRlbnRfVHlwZXNdLnhtbFBLAQItABQABgAIAAAAIQBa9CxbvwAAABUBAAALAAAA&#10;AAAAAAAAAAAAAB8BAABfcmVscy8ucmVsc1BLAQItABQABgAIAAAAIQCPM38FwgAAAN0AAAAPAAAA&#10;AAAAAAAAAAAAAAcCAABkcnMvZG93bnJldi54bWxQSwUGAAAAAAMAAwC3AAAA9gI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26304" behindDoc="1" locked="0" layoutInCell="1" allowOverlap="1" wp14:anchorId="28ACA3DD" wp14:editId="02171C65">
              <wp:simplePos x="0" y="0"/>
              <wp:positionH relativeFrom="page">
                <wp:posOffset>2565400</wp:posOffset>
              </wp:positionH>
              <wp:positionV relativeFrom="page">
                <wp:posOffset>344805</wp:posOffset>
              </wp:positionV>
              <wp:extent cx="2428875" cy="150495"/>
              <wp:effectExtent l="0" t="0" r="0" b="0"/>
              <wp:wrapNone/>
              <wp:docPr id="1003" name="Text Box 10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881AC"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28ACA3DD" id="_x0000_t202" coordsize="21600,21600" o:spt="202" path="m,l,21600r21600,l21600,xe">
              <v:stroke joinstyle="miter"/>
              <v:path gradientshapeok="t" o:connecttype="rect"/>
            </v:shapetype>
            <v:shape id="Text Box 1000" o:spid="_x0000_s1212" type="#_x0000_t202" style="position:absolute;margin-left:202pt;margin-top:27.15pt;width:191.25pt;height:11.85pt;z-index:-25989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8Re8QEAAMQDAAAOAAAAZHJzL2Uyb0RvYy54bWysU9tu2zAMfR+wfxD0vtjJmi0z4hRdiw4D&#10;ugvQ7gMYWY6F2aJGKbGzrx8lx2m7vg17ESiKOjrnkFpfDl0rDpq8QVvK+SyXQluFlbG7Uv54uH2z&#10;ksIHsBW0aHUpj9rLy83rV+veFXqBDbaVJsEg1he9K2UTgiuyzKtGd+Bn6LTlwxqpg8Bb2mUVQc/o&#10;XZst8vxd1iNVjlBp7zl7Mx7KTcKva63Ct7r2Ooi2lMwtpJXSuo1rtllDsSNwjVEnGvAPLDowlh89&#10;Q91AALEn8wKqM4rQYx1mCrsM69oonTSwmnn+l5r7BpxOWtgc7842+f8Hq74evpMwFfcuz99KYaHj&#10;Lj3oIYiPOAhOJo965wsuvXdcHAY+4fqk17s7VD+9sHjdgN3pKyLsGw0Vc5xHd7MnV2NXfOEjyLb/&#10;ghW/BPuACWioqYsGsiWC0blXx3N/IhvFycXFYrV6v5RC8dl8mV98WKYnoJhuO/Lhk8ZOxKCUxP1P&#10;6HC48yGygWIqiY9ZvDVtm2agtc8SXBgziX0kPFIPw3ZIZi2Stqhmi9WR9RCOo8VfgYMG6bcUPY9V&#10;Kf2vPZCWov1s2ZM4g1NAU7CdArCKr5YySDGG12Gc1b0js2sYeXTd4hX7Vpsk6ZHFiS+PSlJ6Gus4&#10;i0/3qerx823+AAAA//8DAFBLAwQUAAYACAAAACEAIPa/nN8AAAAJAQAADwAAAGRycy9kb3ducmV2&#10;LnhtbEyPwU7DMBBE70j8g7VI3KhNSdMS4lQVghMSIk0PHJ14m1iN12nstuHvcU9wm9WMZt/k68n2&#10;7IyjN44kPM4EMKTGaUOthF31/rAC5oMirXpHKOEHPayL25tcZdpdqMTzNrQslpDPlIQuhCHj3Dcd&#10;WuVnbkCK3t6NVoV4ji3Xo7rEctvzuRApt8pQ/NCpAV87bA7bk5Ww+abyzRw/669yX5qqehb0kR6k&#10;vL+bNi/AAk7hLwxX/IgORWSq3Ym0Z72ERCRxS5CwSJ6AxcBylS6A1VchgBc5/7+g+AUAAP//AwBQ&#10;SwECLQAUAAYACAAAACEAtoM4kv4AAADhAQAAEwAAAAAAAAAAAAAAAAAAAAAAW0NvbnRlbnRfVHlw&#10;ZXNdLnhtbFBLAQItABQABgAIAAAAIQA4/SH/1gAAAJQBAAALAAAAAAAAAAAAAAAAAC8BAABfcmVs&#10;cy8ucmVsc1BLAQItABQABgAIAAAAIQDdH8Re8QEAAMQDAAAOAAAAAAAAAAAAAAAAAC4CAABkcnMv&#10;ZTJvRG9jLnhtbFBLAQItABQABgAIAAAAIQAg9r+c3wAAAAkBAAAPAAAAAAAAAAAAAAAAAEsEAABk&#10;cnMvZG93bnJldi54bWxQSwUGAAAAAAQABADzAAAAVwUAAAAA&#10;" filled="f" stroked="f">
              <v:textbox inset="0,0,0,0">
                <w:txbxContent>
                  <w:p w14:paraId="5AA881AC"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3DD68"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28352" behindDoc="1" locked="0" layoutInCell="1" allowOverlap="1" wp14:anchorId="1C4BEB8A" wp14:editId="2797CDDF">
              <wp:simplePos x="0" y="0"/>
              <wp:positionH relativeFrom="page">
                <wp:posOffset>685165</wp:posOffset>
              </wp:positionH>
              <wp:positionV relativeFrom="page">
                <wp:posOffset>511810</wp:posOffset>
              </wp:positionV>
              <wp:extent cx="6189980" cy="49530"/>
              <wp:effectExtent l="0" t="0" r="0" b="0"/>
              <wp:wrapNone/>
              <wp:docPr id="880" name="Group 8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881" name="Freeform 998"/>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2" name="Freeform 997"/>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3" name="Freeform 996"/>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4" name="Freeform 995"/>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5" name="Freeform 994"/>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6" name="Freeform 993"/>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7" name="Freeform 992"/>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8" name="Freeform 991"/>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9" name="Freeform 990"/>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0" name="Freeform 989"/>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1" name="Freeform 988"/>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2" name="Freeform 987"/>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3" name="Freeform 986"/>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4" name="Freeform 985"/>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5" name="Freeform 984"/>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 name="Freeform 983"/>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 name="Freeform 982"/>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8" name="Freeform 981"/>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 name="Freeform 980"/>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 name="Freeform 979"/>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 name="Freeform 978"/>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 name="Freeform 977"/>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3" name="Freeform 976"/>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4" name="Freeform 975"/>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5" name="Freeform 974"/>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6" name="Freeform 973"/>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7" name="Freeform 972"/>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8" name="Freeform 971"/>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9" name="Freeform 970"/>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0" name="Freeform 969"/>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1" name="Freeform 968"/>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2" name="Freeform 967"/>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3" name="Freeform 966"/>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4" name="Freeform 965"/>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5" name="Freeform 964"/>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6" name="Freeform 963"/>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7" name="Freeform 962"/>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8" name="Freeform 961"/>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9" name="Freeform 960"/>
                      <wps:cNvSpPr>
                        <a:spLocks/>
                      </wps:cNvSpPr>
                      <wps:spPr bwMode="auto">
                        <a:xfrm>
                          <a:off x="4143" y="809"/>
                          <a:ext cx="75" cy="71"/>
                        </a:xfrm>
                        <a:custGeom>
                          <a:avLst/>
                          <a:gdLst>
                            <a:gd name="T0" fmla="+- 0 4144 4144"/>
                            <a:gd name="T1" fmla="*/ T0 w 75"/>
                            <a:gd name="T2" fmla="+- 0 845 810"/>
                            <a:gd name="T3" fmla="*/ 845 h 71"/>
                            <a:gd name="T4" fmla="+- 0 4181 4144"/>
                            <a:gd name="T5" fmla="*/ T4 w 75"/>
                            <a:gd name="T6" fmla="+- 0 810 810"/>
                            <a:gd name="T7" fmla="*/ 810 h 71"/>
                            <a:gd name="T8" fmla="+- 0 4218 4144"/>
                            <a:gd name="T9" fmla="*/ T8 w 75"/>
                            <a:gd name="T10" fmla="+- 0 845 810"/>
                            <a:gd name="T11" fmla="*/ 845 h 71"/>
                            <a:gd name="T12" fmla="+- 0 4181 4144"/>
                            <a:gd name="T13" fmla="*/ T12 w 75"/>
                            <a:gd name="T14" fmla="+- 0 880 810"/>
                            <a:gd name="T15" fmla="*/ 880 h 71"/>
                            <a:gd name="T16" fmla="+- 0 4144 41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0" name="Freeform 959"/>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1" name="Freeform 958"/>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2" name="Freeform 957"/>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3" name="Freeform 956"/>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4" name="Freeform 955"/>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5" name="Freeform 954"/>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6" name="Freeform 953"/>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7" name="Freeform 952"/>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8" name="Freeform 951"/>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9" name="Freeform 950"/>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0" name="Freeform 949"/>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1" name="Freeform 948"/>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2" name="Freeform 947"/>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3" name="Freeform 946"/>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4" name="Freeform 945"/>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5" name="Freeform 944"/>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6" name="Freeform 943"/>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7" name="Freeform 942"/>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8" name="Freeform 941"/>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9" name="Freeform 940"/>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0" name="Freeform 939"/>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1" name="Freeform 938"/>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2" name="Freeform 937"/>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3" name="Freeform 936"/>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4" name="Freeform 935"/>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5" name="Freeform 934"/>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6" name="Freeform 933"/>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7" name="Freeform 932"/>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8" name="Freeform 931"/>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9" name="Freeform 930"/>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0" name="Freeform 929"/>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1" name="Freeform 928"/>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2" name="Freeform 927"/>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3" name="Freeform 926"/>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4" name="Freeform 925"/>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5" name="Freeform 924"/>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6" name="Freeform 923"/>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7" name="Freeform 922"/>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8" name="Freeform 921"/>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9" name="Freeform 920"/>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0" name="Freeform 919"/>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1" name="Freeform 918"/>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2" name="Freeform 917"/>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3" name="Freeform 916"/>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4" name="Freeform 915"/>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5" name="Freeform 914"/>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6" name="Freeform 913"/>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7" name="Freeform 912"/>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8" name="Freeform 911"/>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9" name="Freeform 910"/>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0" name="Freeform 909"/>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1" name="Freeform 908"/>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2" name="Freeform 907"/>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3" name="Freeform 906"/>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4" name="Freeform 905"/>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5" name="Freeform 904"/>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6" name="Freeform 903"/>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7" name="Freeform 902"/>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8" name="Freeform 901"/>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9" name="Freeform 900"/>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0" name="Freeform 899"/>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1" name="Freeform 898"/>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2" name="Freeform 897"/>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3" name="Freeform 896"/>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4" name="Freeform 895"/>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5" name="Freeform 894"/>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6" name="Freeform 893"/>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7" name="Freeform 892"/>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8" name="Freeform 891"/>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9" name="Freeform 890"/>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0" name="Freeform 889"/>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1" name="Freeform 888"/>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2" name="Freeform 887"/>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3" name="Freeform 886"/>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4" name="Freeform 885"/>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5" name="Freeform 884"/>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6" name="Freeform 883"/>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7" name="Freeform 882"/>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8" name="Freeform 881"/>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9" name="Freeform 880"/>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0" name="Freeform 879"/>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1" name="Freeform 878"/>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237B8B96" id="Group 877" o:spid="_x0000_s1026" style="position:absolute;margin-left:53.95pt;margin-top:40.3pt;width:487.4pt;height:3.9pt;z-index:-259888128;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Ljy+yUAACMDBAAOAAAAZHJzL2Uyb0RvYy54bWzs3d9u20iWBvD7BfYdCF3uIG3+Z9FoZ9GI&#10;k8YAPbMNdPYBFEm2hJFFDSXH6RnMu+9XRSmxyVPpcGLyEOuvLxS5paiOjsqsXw6LRz/+96e7bfBx&#10;VR821e5qFv0QzoLVblEtN7vbq9n/vn/3ysyCw3G+W8631W51Nft9dZj99+v//I8fH/aXq7haV9vl&#10;qg7wIrvD5cP+arY+HveXFxeHxXp1Nz/8UO1XOzx4U9V38yN+rG8vlvX8Aa9+t72IwzC/eKjq5b6u&#10;FqvDAf/3unlw9tq9/s3NanH8n5ubw+oYbK9miO3obmt3+8HeXrz+cX55W8/3683iFMb834jibr7Z&#10;YdDPL3U9P86D+3rTeam7zaKuDtXN8YdFdXdR3dxsFiv3HvBuorD1bn6uq/u9ey+3lw+3+89pQmpb&#10;efq3X3bx14+/1sFmeTUzBvnZze/wIblxA1MUNj0P+9tLPOvnev/b/te6eY+4+0u1+NsBD1+0H7c/&#10;3zZPDj48/KVa4gXn98fKpefTTX1nXwJvPPjkPoXfP38Kq0/HYIH/mUemLG0wCzyWllly+pQWa3yU&#10;9m9FYVHOAjxowrz5ABfrt6e/XBYpZpz9m4Wxj13ML5sxXZynuOybwnQ7fMno4fsy+tt6vl+5D+pg&#10;c/U5o9E5o+/q1cpO4gDvrEmqe+I5o4fH6Xz0iA3zgKz/YSKj0MSnlJRNSs7ZLLJTOqIn6ZhfLu4P&#10;x59Xlfs45h9/ORybX4Ul7rkPeXmaDO/xSdzcbfFb8adXQRjYkdxNM8zt56fhvTZP+6+L4H0YPAQY&#10;+fSS51dCiI9eyaRZYKLzr+Dn10nOT8Lr2Kesg8KFjt+tz89Jz89pQoqiUgwJb/1LSKkYUn5+insl&#10;hCOFVJyfZEPCU6SQMOsevbcoynIxJEzcLyEZMSSk5PFLedIUPc63L0/R04xHvkRFj5P+PorluJ5m&#10;HccLKVfR46Tb50jJip6m3T+nHmf+fZTLcT1NvS9fjzP/OF84QtyeJ/18ff49WHzanX4RcC+Y29Us&#10;dEewfXWwx6D3SD8OMu+T028VnmV/azxPRk7sk93xFON9/cnNse09PuDm+PX1Z9uPzr428v5NT0dG&#10;3dPdYeIcS/Pn6Q3XWDTby2U9C7Bcfmh+offzo82Tfb/2bvCAgy3e4Rp/RC5Hd9XH1fvKPX78cphP&#10;zhF+eXi7e/y0pInNHREQ0fnB859791oFZiHewOcXOz96/rN51umliq+/Fn7RpJdabKvDqkmmfX9u&#10;Efn8nm2qHh05d9W7zXaLJ9t4bSbSrIhdEg7VdrO0D9rHDvXthzfbOvg4h0PKpMyaZQAv9uRp+/pw&#10;vJ4f1s3z3ENNygGB3dKNsl7Nl29P94/zzba579JlB8Jh//TR2AXACeSfZVi+NW9N+iqN87ev0vD6&#10;+tVP796kr/J3UZFdJ9dv3lxH/7IxR+nlerNcrnY27LOGovTb1saTyxrHfPbQk7f3JAvv3H+nSfvo&#10;aRdPw3DZx3s5/+neHRbzZmFsVvIP1fJ3LJJ11fAOHMWddVX/YxY8gHZXs8Pf7+f1ahZs/7zDSl9G&#10;aYqP/uh+sJ8XfqgfP/Lh8SPz3QIvdTU7znAYsHffHBs/3u/rze0aIzWTflf9BOXcbOw66uJrojr9&#10;AGyMpg4c9BvHPVLHiXKPbIGp993qiHKMhV8hEw6tjihPggg3za/DFwk8XgVHVgf++SGG9HgBfD+u&#10;OuKkEEN6vPa9H10dvkRpq8M7p6iOPzIK1dHAhepw7KU6ZrYI9qLVgX+HdNThyjPWaiiKPF+tI06b&#10;f/MMr444TYMIN1NSh4nEkBTVkURGDElZHZ5EaavDO6eoDqrjqSdY62Cto6kl2JMArHWgRnXCxOcz&#10;LKgGdtTh6ozPro4kbiqPw6sDIwWRHc4V/CZR60hyqEMISVMdJdQhhKSrDl+itNXhnVNUB9VBdcwv&#10;eYaFZ1g6G3B8+zqw7HXU4ZbrZ1dHGo6ljjTMggg3E1JHmmKriRCSojrSAltNhJB01eFLlLY6vHOK&#10;6qA6qA6qg/s6hG2/PnVg01xHHW5DxPOrw2CJHWVfR2qsOjDcdGodWWzV0Q1JUR1ZZtXRDUlXHb5E&#10;qavDN6eoDqqD6qA6qI4e6sBBs6OO2C7Xz66OLB9LHVmOqzNwMyF15CE2uAohKaojT7HBVQhJVx2+&#10;RGmrwzunqA6qg+qgOqiOHurANX0ddbgL4p5dHXmKusootQ6MFER2uOnUOnIDdQghKaoDl2OJISmr&#10;w5MobXV45xTVQXVQHVQH1dFDHVhjOupwl5A/uzqKeCx1FDGuCcXNhNRR5NjgKoSkqA4TYoOrEJKu&#10;OnyJ0laHd05RHVQH1UF1UB3fro4S7Ufa6jCun8azq8OEOECPUuvASEFkh5tOrcPYi3mFkDTVYa9R&#10;FULSVYcvUdrq8M4pqoPqoDqoDqqjhzrQOaujjmF6kxozmjoMrgk1xr2Nx/1CFbuElTE2uAohKaqj&#10;zLHBVQhJVx2+RKmrwzenqA6qg+qgOqiOHuoQepNCB0PsJi1z7CEZpdZR5rg6AzfTqXXYb0YQQ9JT&#10;Rxym2GoiZElVHd5EaavDO6eoDqqD6qA6qI4e6hB6k5pBepNilcN6NoY67EiBG24yZ1ji0ORiSIrq&#10;iOJEDElZHZ5EKavDP6eoDqqD6qA6qI4e6hB6kzYtHJ57X0ccxWOpI0rCIMbNhGodUV6IISmqAwup&#10;GJKuOnyJ0laHd05RHVQH1UF1UB091IFlr7OvY5DepHFsv6l0lFoHRgrccNOpdcQp1GEz0ApJUx0G&#10;6hBC0lWHL1Ha6vDOKaqD6qA6qA6qo4c6hN6kZpDepHFsr5cZRx1lhPW07Hz7vN5u0jiJjRiSojqS&#10;PBND0lWHL1Hq6vDNKaqD6qA6qA6qo4c6cNDs1DoG6U2KL1bHqj+KOjBS4IZrFRYU1ZGGUIfNQCsk&#10;RXWkKdQhhKSrDl+itNXhnVNUB9VBdVAdVEcPdQi9Sc0gvUnjNBtLHWkWBxjO4WkaV87GqcEGVyEk&#10;RXVkMTa4CiEpq8OTKG11eOcU1UF1UB1UB9XRQx1YYzq1jkF6k8ZZgqt0R6l1YKTADdcqLCjWOjJc&#10;zCuFpKiOHBfzSiHpqsOXKG11eOcU1UF1UB1UB9XxzeooQ6E3aTFIb9I4j8ZSRx7hmlDctE9nKKoj&#10;z7DBVQhJUx0GG1yFkHTV4UuUtjq8c4rqoDqoDqqD6uihDqzE7VpHMUhv0jgv0RtklFpHXuLqDNxM&#10;SB1Fgq0mQkiK6ihybDURQtJVhy9R6urwzSmqg+qgOqgOqqOHOoTepMUgvUnjokBvkFHUgZECN9x0&#10;zrCYCOqwGWiFpKgOk0IdQki66vAlSlsd3jlFdVAdVAfVQXX0UIfQm7QYpjepycZSh8lwdQZu2ku8&#10;4hkWU2KriRCSojrKGFtNhJCU1eFJlLY6vHOK6qA6qA6qg+rooQ6hN2nhlutn701aJlhiR6l1YKQg&#10;tsO1CguK6igLqEMISU8dSRhCHUJIuurwJUpbHd45RXVQHVQH1UF19FAHlr3Ovo5BepMmYTSSOjBS&#10;Htib6agjCbNEDElTHWUohqSqDm+ilNXhn1NUB9VBdVAdVEcPdQi9SYtBepMmYYmxxqh12JGwnmK4&#10;ydQ6kiix6uiGpKiOqLDq6Iakqw5fotTV4ZtTVAfVQXVQHVRHD3XgoNmpdQzSmzSJsF9kHHVERRFg&#10;OLcpdhpdwpI4SsWQFNURZ5EYkq46fInSVod3TlEdVAfVQXVQHT3UIfQmbfp2P/e+jiTOcIAepdaB&#10;kQI33HRqHTEuvJRCUlRHgot5pZCU1eFJlLY6vHOK6qA6qA6qg+rooQ6sMZ1axyC9SZMkGUsdSWIC&#10;DOfajkyk1pEUmRiSojrSKBZD0lWHL1Ha6vDOKaqD6qA6qA6q49vVYb99vq2OfJDepEkaoa4ySq0j&#10;jcoAw7m3MRF1pBm2mgghaaqjxFYTISRddfgSpa0O75yiOqgOqoPqoDp6qEPoTZoP0ps0SUusZ+Oo&#10;o7TqwHDTOcOSJVYd3ZAU1ZEVVh3dkHTV4UuUujp8c4rqoDqoDqqD6uihDqE3aT5Ib9Ikw/e7jKOO&#10;zODqDNxMSB15hK0mQkiK6sgzbDURQtJVhy9R2urwzimqg+qgOqgOqqOHOoTepPkgvUmTPMfZnFFq&#10;HRgpcMNNp9aRl1CHzUArJEV1FAnUIYSkrA5PorTV4Z1TVAfVQXVQHVRHD3UIvUnzQXqTJkU6ljqK&#10;FFdn4Ka9xOv1Jk2KAhtchZAU1WEibHAVQtJVhy9R2urwzimqg+qgOqgOqqOHOrDsdXaTDtOb1MRY&#10;9UepdWCkILHDtQoLiuowGdQhhKSpjhLqEELSVYcvUdrq8M4pqoPqoDqoDqqjhzqE3qT5ML1Jy3As&#10;dZQhrgnFzYTUUSbY4CqEpKiOssAGVyEkXXX4EqWtDu+cojqoDqqD6qA6eqgDB81OrWOY3qSlwc7V&#10;UWodGAnrKYabTK0jDe3FvEJIeupIQ3sxrxCSqjq8iVJXh29OUR1UB9VBdVAdPdQh9CbN3amJ5+5N&#10;mob5SOrASElgbyakjigMxZAU1RElhRiSrjp8iVJWh39OUR1UB9VBdVAdPdSBNaZT6xikN2kapbhe&#10;ZoxaB0ZKA3szJXWYSAxJUR1xZMSQlNXhSZS2OrxziuqgOqgOqoPq+HZ1xEJv0myQ3qRpHON6mVHU&#10;gZECN9x0zrDEOdRhM9AKSVMdJdQhhKSrDl+itNXhnVNUB9VBdVAdVEcPdWCHZ7vWkQ3SmzRNwrHU&#10;kYRZgOHcBcDT6IieJmkshqSojqQoxZB01eFLlLY6vHOK6qA6qA6qg+rooQ6hNym+Gxb/In/2fR2J&#10;wRI7Sq0DI2E9xXCtwoLelbMpigpiSIrqSDOrjm6WdNXhS5S6OnxziuqgOqgOqoPq6KEOoTdpNkhv&#10;0jRF97Fx1JHmeYDh3NuYSK0jC7HBVQhJUR1Zig2uQki66vAlSlsd3jlFdVAdVAfVQXX0UIfQmzQb&#10;pDdpmqXoDTJKrQMjBW646dQ6MgN12Ay0QlJURx5DHUJIyurwJEpbHd45RXVQHVQH1UF19FAHlr3O&#10;vo5BepOmeTyWOvIY14Tipr3EK55hyXNscBVCUlRHEWKDqxCSrjp8idJWh3dOUR1UB9VBdVAdPdQh&#10;9CbNBulNmhYhDtCj1DowUuCGaxUWFNVR2It5bQZaIWmqw16jKoSkqw5forTV4Z1TVAfVQXVQHVRH&#10;D3XgoNmpdQzSmzQtzGjqMLgmtDDuUpyJ7OswMTa4CiEpqsPk2OAqhKSrDl+i1NXhm1NUB9VBdVAd&#10;VEcPdQi9SbNhepOaHGONUuvASEFqh2sVFhRrHWWIrSZCSIrqKFNsNRFC0lWHL1Ha6vDOKarjJamj&#10;OYS5NooX88uzNs5/7o/Bp6tZgV9qHOcStz3O+6ykeani66/VfE1356UW2+qwwtENr76fH9ef7/xy&#10;OLr7i/vD8edVdff6x/nlrnq32W7doXC7Cx6uZmlWxDP7yKHabpb2QfdDffvhzbYOPs63VzN8G1JW&#10;uuMnRnjytH19OF7PD+vmee6h5jBbV/e7pRtlvZov357uH+ebbXPfJcIOtPp0dGG6e8F9vbma/bMM&#10;y7fmrUlfpXH+9lUaXl+/+undm/RV/i4qsuvk+s2b6+hfNuYovVxvlsvVzoYdfLrb7g6X+J9Xs/Xx&#10;uL+8uDgs1qu7+eGHu82irg7VzfGHRXV3Ud3cbBari2U9f9jsbi/c8ng33+z+IAvv3H/27T3NwsXT&#10;MNzDeFfnP5sPwV4Detj/WjdXg36olr//Wgd1dbya4TP9uKpxZ13V/5gFD/V8fzU7/P1+Xq9mwfbP&#10;uwPyj6aEeNrR/WA/L/xQP37kw+NH5rsFXupqdpwFzd03R/yEv3K/rze3a4wUuXe6q366P1Y3m6N9&#10;Rza+JqrTDw+HfRMr7pwyi+d8W2YfqnrZpNXe29fVYnU4INW/ref7FcY+XRCLDGyWeHcx1phOrWOY&#10;3qRlirFGUQdGClI7nPsluF2e3uF7TXUYqEMISU8dWRhDHUJIyurwJEpbHd45RXW8JHU05dqvS6Fo&#10;+hJ1qPDUJknzUlQH1fHi1JFARG11NMv1iSe/Oa4BvPtfqsXfDmclLf76sXnEPs2SLvjw8Jdqubqa&#10;zcEpJ6tPN7WzNqBp/wWAVW4kdeDiyzCwN9NRRxbmhRiSojqiMBVDUlWHN1HK6vDPKaqD6njqCaqD&#10;tY6mlsBah1zrSPDv/446BulNmkURhDNGrcOOFLjhJlPryKIU6rAZaIWkqQ4DdQgh6arDlyhtdXjn&#10;FNVBdVAd3NfBMyzfvq8jEXqTpoP0Js2icjR1lBHW09JtT5nGbtIsjo0YkqI64jwTQ9JVhy9R6urw&#10;zSmqg+qgOqgOqqOHOoTepE0vq2c/wxIXqKuMUuvASEFmh2sVFvT2dWRJCHUIISmqI0mhDiEkXXX4&#10;EqWtDu+cojqoDqqD6qA6eqhD6E2aDtKbNEtwbcw46kiyOMBw7gLgidQ6ElOKISmqA9vFxZCU1eFJ&#10;lLY6vHOK6qA6qA6qg+rooQ4se519HYP0Js1SezZnlFoHRgrccNOpdaQ51GEz0ApJUR3YuCmGpKsO&#10;X6K01eGdU1QH1UF1UB1URw91CL1J00F6k2ZZNJY6sigJMJx7GxOpdWQZNrgKIWmqw2CDqxCSrjp8&#10;idJWh3dOUR1UB9VBdVAdPdSBg2an1jFIb9IsK7GHZJRaB0bCeorhWoUFxX0deYKtJkJIiurI0UtN&#10;CklXHb5EqavDN6eojpekDnYJY5cw9Ax70qzs3B3s/Ce7hP1RlzDbIa+jjkF6k2b56Tp2E57ad6Gd&#10;W7A49fJbgCPN9k+0gTt3+njcYW/+ER/mSRGn1nZf2n/h4pibu+38avanVwFqChjJ3UxIHUUEddgM&#10;tCCkqI4ihTqEkHTV4UuUtjq8c4rqeEnqwKeNIxW7hLE36ZcWqWdtnP+kOv5QHVhjOupwv1TPfg1L&#10;kTU9+4ZXR5Hh6gzctJd4xVpHUWKriRCSojpMjK0mQkjK6vAkSlsd3jlFdVAdPMPCMyw8w/LtZ1hs&#10;t/e2OhJXi3h2dRi0CB7nDAtGCjI7XKuwoKgOU0AdQkiK6sB3H4gh6arDlyhtdXjnFNVBdVAdVAfV&#10;0UMdWIk76himN2kZjaWOMsLVGbiZkDrKDFtNhJA01VHiZJQQkq46fInSVod3TlEdVAfVQXVQHT3U&#10;IfQmxfcSoUjw7LWOssT1MqPsJsVIWE8x3GRqHXmYWHV0Q9JTRx4WVh3dkFTV4U2Uujp8c4rqoDqo&#10;DqqD6uihDqE3aeKW6+dWB1a5kdSBkYrA3kxIHVGUiiEpqiPKIjEkXXX4EqWsDv+cojqoDqqD6qA6&#10;eqhD6E3abIh4dnVEGQ7QY9Q6cowU2JspqaOEOoSQFNUR42JeKSRldXgSpa0O75yiOqgOqoPqoDp6&#10;qAPLXmdfxyC9SfMYZ27GUUecmADDue0p0+gSlsdFJoakqI4kisWQdNXhS5S2OrxziuqgOqgOqoPq&#10;6KEOoTdpMkhvUrR/alrsDH7lrB0pcMNNZ19HkuViSJrqQN8rKUu66vAlSlsd3jlFdbwkdbBLGLuE&#10;sUtYdahujj8sqruL6uZms1hdPFT18qKHOnDQ7NQ6BulNmicl1rNRzrBgJKynGG466kgTq45uSIrq&#10;SAurjm5IuurwJUpdHb45RXW8JHXg02aXsOv5gV3C2CXsO9Qh9CZNBulNmqfFWOpITRjkuJmQOrII&#10;W02EkBTVkWXYaiKEpKsOX6K01eGdU1QH1cEzLDzDwjMsPWodWGM6tY5BepPmWY6OZKPUOjBS4Iab&#10;Tq0jK6EOm4FWSIrqyBOoQwhJWR2eRGmrwzunqA6qg+qgOqiOb1dHJvQmjQfpTZrntg/qKOrIU1yd&#10;gZv2Eq/XmzTPC2w1EUJSVEcRYYOrEJKuOnyJ0laHd05RHVQH1UF1UB091CH0Jo0H6U2aFzHGGkUd&#10;GClww7UKC4rqKDKow2agFZKmOkqoQwhJVx2+RGmrwzunqA6qg+qgOqiOHuoQepPGg/QmzU04ljpM&#10;iGtCcdNe4hXVYRJscBVCUlSHKbDBVQhJVx2+RGmrwzunqA6qg+qgOqiOHuoQepPGw/QmNQbCGaXW&#10;gZGwnmK4VmFBUR1lZNXRDUlRHaW9mFcISVcdvkSpq8M3p6gOqoPqoDqojh7qEHqTxu7LWp+9N2mZ&#10;j6WOMsc1obiZjjqKMMQGVyEkPXUUYYINrkJIqurwJkpbHd45RXVQHVQH1UF19FAHlr32NSzxIL1J&#10;izBFXWWMWocdKXDDTabWUYQmEkNSVEeEXmpSlpTV4UmUsjr8c4rqeEnqYJcwdgljl7Dv7RKWCb1J&#10;40F6kxYRNDOOOjBS4IabjjqiHOqwGWiFpKmOEuoQQtJVhy9R2urwzimq4yWpA582/uHkLoC/mF+e&#10;axznP/fH4NPVrGiOc83XWXmfdfp+iOLrr9Vc9td5qcW2OqxwKMGr7+fH9ec7vxyO7v7i/nD8eVXd&#10;vf5xfrmr3m22W3fc2e6Ch6tZmhXxzD5yqLabpX3Q/VDffnizrYOP8+3VrEzKrHQXFWCEJ0/bUx1U&#10;x3erA79GnVrHIL1JizgcSx1xmAUYzp0omsb3sBRxGoshKaojLkoxJF11+BKlrQ7vnKI6qA6qg2dY&#10;eIalxxkWoTdpc33nc+/rKGKDJXaUMywYCesphmsVFvR2kxZJbNXRDUlRHUlm1dENSVcdvkSpq8M3&#10;p6gOqoPqoDqojh7qwBrTqXUM0pu0SPKx1JHkeYDh3KU4E6l1pCG2mgghKaojTUMxJF11+BKlrQ7v&#10;nKI6qA6qg+qgOr5dHbZLeVsd0SC9SYs0xR6SUWodGClww02n1pEaqMNmoBWSojqyGOoQQlJWhydR&#10;2urwzimqg+qgOqgOqqOHOnDWoaOOQXqTFhn6gIyjjiwuAgznmp1NpNaR5djgKoSkqI48xAZXISRd&#10;dfgSpa0O75yiOqgOqoPqoDp6qEPoTRoN0pu0yEMcoEepdWCkwA3XKiwo7uvIU6jDZqAVkqY67DWq&#10;Qki66vAlSlsd3jlFdVAdVAfVQXX0UIfQmzQapDdpkZvR1GFwTSjabraXeEV1FDE2uAohKaqjyLHB&#10;VQhJVx2+RKmrwzenqA6qg+qgOqiOHuoQepNGg/QmLbDCjVTrwEiBG65VWFBUhwmx1cRmoBWSojqM&#10;7aUmhKSrDl+itNXhnVNUx0tSB7uEsV8H+3V8b78Oe11JZ1/HML1JTYr1bJQzLBgpKOxwrSVeUx0G&#10;6hBCUlRHGUMdQkjK6vAkSlsd3jlFdbwkdTTl2q939mKXsPny7W7pDr7H+Wbb3Hft0mw7stWno2tm&#10;5u4F9/XmavbPMizfmrcmfZXG+dtXaXh9/eqnd2/SV/m7qMiuk+s3b66jf9nOZlF6ud4sl6udbW4W&#10;fLrb7g6X+J9Xs/XxuL+8uDgs1qu7+eGHu82i7qyNy3r+sNndXrh/lN/NN7s/6JX2zv1nV5GnvdIu&#10;nobhHsa7Ov/ZtGqznScO+1/r1z/aex+q5e+/1kFdHW2PueDjqsaddVX/YxY81PP91ezw9/t5vZoF&#10;2z/vDujSFuEKw1lwdD/Yrm74oX78yIfHj8x3C7zU1ew4C5q7b474CX/lfl9vbtcYKXLvdFf9dH+s&#10;bjZH+46+RHX64eGwb2LFnVNm8Zxvy+xDVS+btNp7+7parA4HpPq39Xy/wth2sMVfPyIDmyXeHS4v&#10;7apjmN6kZTyWOsoEV2fgZkLqKHNsNRFC0lOHCUNsNRFC0lWHL1Ha6vDOKaqD6uAZFp5hoTp6nGHB&#10;QbNT6xikNym+6B76GqPWYUcK3HCTqXWYMC3EkDTVYVIxJFV1eBOlrA7/nKI6qA6qg+qgOnqoQ+hN&#10;GkW2SHAqivzmikRoxr//pVr87XCuzaBc0jxin2YLScGHh79Uy9XVbI4ijqvnfLqp3fcAVDc39tsJ&#10;TFiOpo4ywnpaurcxjStnTRQbMSRFdUR5Joakqw5fotTV4ZtTVAfVQXVQHVRHD3VgjenUOgbpTWqi&#10;AvsqRql1YKTADTedWkccQh02A62QFNURp1CHEJKuOnyJ0laHd05RHVQH1UF1UB3frg585WFHHeEg&#10;vUlNnI2ljjiLAwznThRNpNYRm1IMSVEdSZyLISmrw5MobXV45xTVQXVQHVQH1dFDHZBAu9YRDtKb&#10;1CQJOpKNUuvASIEbrlVY0LuGxSQ51GEz0ApJUR0pLuaVQtJVhy9R2urwzimqg+qgOqgOqqOHOoTe&#10;pE0HzWff15FGY6kjjZLA4Ka9xCuqI82wwVUISVMdBhtchZB01eFLlLY6vHOK6qA6qA6qg+rooQ6h&#10;N2k4SG9SNDzAWKPUOjAS1lMM1yosKKojS7DVRAhJUR0ZeqlJIemqw5codXX45hTV8ZLUwS5h7BLG&#10;LmGdTig9+3XYjjadMyyD9CY12al7Dq4uaTiAxirBAle3FFh6F+BIs9cSDVnOV78s7g/Hn1eVuxJm&#10;/hHNV06KODWZuV2eQn+PzSk3d9v51exPrwLUFDCSu5mQOvII6rAZaEFIUR15CnUIIemqw5cobXV4&#10;5xTV8ZLUgU8bRyp2CVsHH+db9Laqtptlc0yrq/tTZ7D1il3Cmi5c7BImdwmzK35HHYP0JjV5BuGM&#10;UuvIM1ydgZv2Eq9Y68hLbDURQlJURxFjq4kQkrI6PInSVod3TlEdVAfPsPAMC8+w9DjDIvQmDQfp&#10;TWqKBEvsKOrASIEbrlVYUFRHUUAdNgOtkBTVgZqTGJKuOnyJ0laHd05RHVQH1UF1UB091IGDZqfW&#10;MUxvUoNvlRtHHSbC1Rm4aS/xiuowGbaaCCFpqqPEySghJF11+BKlrQ7vnKI6qA6qg+qgOnqoQ+hN&#10;Gg7Tm9SUqKuMUuvASFhPMVyrsKCojjKx6uiGpKiOsrDq6Iakqw5fotTV4ZtTVAfVQXVQHVRHD3Vg&#10;jenUOobpTVoWY6mjLHBNKG6mo44yjLDBVQhJTx1lmGGDqxCSqjq8idJWh3dOUR1UB9VBdVAd364O&#10;0+1NaspBepNilcMBeoxahx0pcMNNptaBb3JOxZAU1RHhYl4pS8rq8CRKWR3+OUV1UB1UB9VBdfRQ&#10;B846tGodphykN2kZJWOpI0pMgOHc25hGR/QyKjIxJEV1xFEshqSrDl+itNXhnVNUB9VBdVAdVEcP&#10;dXR7k6Lqbk9NPHdv0jKOmhY7g/frsCMFbrjp1DriLBdD0lQH+l5JWdJVhy9R2urwzimq4yWpg13C&#10;2CWMXcK+t0uY6fYmPW0wfH514MzNOGdY4rLEetqcKJpIrSNJrDq6ISmqIymsOroh6arDlyh1dfjm&#10;FNXxktTRlGvZJYxdwtab5XK1e7fZbl+DIZdoeXn+0zWxvLDrJ7uEyV3CTLc3qSkH6U1aJsVY6khM&#10;GJS4mdBu0jTCVhMhJEV1pBm2mggh6arDlyhtdXjnFNVBdfAMC8+wUB09zrBg2evs6xikN2mZ5ti5&#10;OspuUowUuOGmc4YlLaEOm4FWSIrqyBKoQwhJWR2eRGmrwzunqA6qg+qgOqiOHuro9iY1zdemPfsZ&#10;liwdSx1ZiqszcNNe4vX6dZRZga0mQkiK6sgjbHAVQtJVhy9R2urwzimqg+qgOqgOqqOHOnDQ7NQ6&#10;BulNWuYxVv1Rah0YKXDDtQoLiurIM6jDZqAVkqY6SqhDCElXHb5EaavDO6eoDqqD6qA6qI4e6uj2&#10;JjXlIL1J0QpzLHUUIa4JxU17iVdUR5Fgg6sQkqI6igIbXIWQdNXhS5S2OrxziuqgOqgOqoPq6KEO&#10;rDGdWscgvUnLwuAq3VFqHRgJ6ymGaxUWFNVhIquObkiK6jD2Yl4hJF11+BKlrg7fnKI6qA6qg+qg&#10;Or5dHaXQm9QM05vU5GOpw+S4JhQ3E1JHGWKDqxCSojpwUZEYkq46fInSVod3TlEdVAfVQXVQHT3U&#10;gX//t2sdZpjepGWK3iCj1DowUlDa4aZT6ygNtpoIIempIwpD20xNiEmZHZ5MabPDO6nIjpfEDrYJ&#10;Y5swtgn73jZhpdCc1AzSnBTLXIzuIGO4ww0VNANORh4IJ4/koFTtURo5KFV8fCVZyvz42twiQF4S&#10;QPBp42DGjmHsGMaOYYvq7qK6udksVhcPVb286FH3EPqUGvd18c99FW0URuFoAInCDMsqbqdT+kA4&#10;aSwHpQmQqCjloJQB4k2WOkD8c4sAIUB44oUnXnjipQdAhJalZpCWpViA8cIjVUAwlF1Wm3cyjV7p&#10;URjHDiDdoDQBEmcOIN2glAHiTZY+QLxziwAhQAgQAoQA6QEQLH6dnR+DdC/FApyPBpA4zwEQ3E6p&#10;ApKEiRyUJkCSNJSDUgaIN1nqAPHPLQKEACFACBACpAdAhEam+Po47Jx4/lMwSYrBxtkDgqGwrNoB&#10;J7QHJDEWIEJQmgBJYwsQIShtgPiSpQ4Q/9wiQAgQAoQAIUB6AAQHzU4FZJCeptgBEo8GkDQusKzi&#10;dkoASfNUDkoTIFlod8YKmVIGiDdZ6gDxzy0ChAAhQAgQAqQHQIT2pmaQ9qbYuxfiCD1OBQRDYVm1&#10;A06oApKlFiBCUKoAwbWuYlDKAPEmSx0g/rlFgBAgBAgBQoD0AAjWmU4FZJBOp1jlcH3vWAAx9uLS&#10;rOljMpVNqHlsd8YKQWkCJM/tzlghKGWAeJOlDxDv3CJACBAChAAhQL4ZIOhqIHQ9LQbpehqFed40&#10;7zGhG2B+ufp0DBafrmYFluAFaiOFq71czC8/3dR3r3/E4ez+cPx5Vbn784+/HI6nggbu2Ydvlyc9&#10;vce7uLnbzq9mf3oV2E0NGKq5nVIJpAjtzhSbhVZdRlMgBXq1iUEpC8SbLHWB+OcWBfKSBMJOZOxE&#10;xk5k39mJDAIROqAWg3RAjcIixao2zkkYDIV11Q7YWuz1vvAF4RgrECEoTYGY2ApECEpbIL5kqQvE&#10;P7cokJckkKagy1ZkbEX2/7MV2cXD/vby4Xb/Gsy6vK3n+/VmcT0/zh//jPsP+8tVXK2r7XJVv/4/&#10;AQAAAP//AwBQSwMEFAAGAAgAAAAhAMOjeT7gAAAACgEAAA8AAABkcnMvZG93bnJldi54bWxMj8FO&#10;wkAQhu8mvsNmTLzJblGh1G4JIeqJkAgmhtvQDm1Dd7bpLm15e5eTHv+ZL/98ky5H04ieOldb1hBN&#10;FAji3BY1lxq+9x9PMQjnkQtsLJOGKzlYZvd3KSaFHfiL+p0vRShhl6CGyvs2kdLlFRl0E9sSh93J&#10;dgZ9iF0piw6HUG4aOVVqJg3WHC5U2NK6ovy8uxgNnwMOq+fovd+cT+vrYf+6/dlEpPXjw7h6A+Fp&#10;9H8w3PSDOmTB6WgvXDjRhKzmi4BqiNUMxA1Q8XQO4hgm8QvILJX/X8h+AQAA//8DAFBLAQItABQA&#10;BgAIAAAAIQC2gziS/gAAAOEBAAATAAAAAAAAAAAAAAAAAAAAAABbQ29udGVudF9UeXBlc10ueG1s&#10;UEsBAi0AFAAGAAgAAAAhADj9If/WAAAAlAEAAAsAAAAAAAAAAAAAAAAALwEAAF9yZWxzLy5yZWxz&#10;UEsBAi0AFAAGAAgAAAAhAGsguPL7JQAAIwMEAA4AAAAAAAAAAAAAAAAALgIAAGRycy9lMm9Eb2Mu&#10;eG1sUEsBAi0AFAAGAAgAAAAhAMOjeT7gAAAACgEAAA8AAAAAAAAAAAAAAAAAVSgAAGRycy9kb3du&#10;cmV2LnhtbFBLBQYAAAAABAAEAPMAAABiKQAAAAA=&#10;">
              <v:shape id="Freeform 998"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QJjwwAAANwAAAAPAAAAZHJzL2Rvd25yZXYueG1sRI9BawIx&#10;FITvgv8hPMGbZi1SltXsUgqKBynUluLxkbxml25e1iTV9d83hUKPw8x8w2yb0fXiSiF2nhWslgUI&#10;Yu1Nx1bB+9tuUYKICdlg75kU3ClCU08nW6yMv/ErXU/JigzhWKGCNqWhkjLqlhzGpR+Is/fpg8OU&#10;ZbDSBLxluOvlQ1E8Socd54UWB3puSX+dvp2CF94Pe221Wbv75cOYc1nYcFRqPhufNiASjek//Nc+&#10;GAVluYLfM/kIyPoHAAD//wMAUEsBAi0AFAAGAAgAAAAhANvh9svuAAAAhQEAABMAAAAAAAAAAAAA&#10;AAAAAAAAAFtDb250ZW50X1R5cGVzXS54bWxQSwECLQAUAAYACAAAACEAWvQsW78AAAAVAQAACwAA&#10;AAAAAAAAAAAAAAAfAQAAX3JlbHMvLnJlbHNQSwECLQAUAAYACAAAACEAi2UCY8MAAADcAAAADwAA&#10;AAAAAAAAAAAAAAAHAgAAZHJzL2Rvd25yZXYueG1sUEsFBgAAAAADAAMAtwAAAPcCAAAAAA==&#10;" path="m,35l37,,74,35,37,70,,35xe" filled="f" strokecolor="#939598" strokeweight=".36pt">
                <v:path arrowok="t" o:connecttype="custom" o:connectlocs="0,845;37,810;74,845;37,880;0,845" o:connectangles="0,0,0,0,0"/>
              </v:shape>
              <v:shape id="Freeform 997"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5wUwgAAANwAAAAPAAAAZHJzL2Rvd25yZXYueG1sRI9BawIx&#10;FITvBf9DeIK3mlVEltUopVDxIIJWxOMjec0u3bysSarrvzeFQo/DzHzDLNe9a8WNQmw8K5iMCxDE&#10;2puGrYLT58drCSImZIOtZ1LwoAjr1eBliZXxdz7Q7ZisyBCOFSqoU+oqKaOuyWEc+444e18+OExZ&#10;BitNwHuGu1ZOi2IuHTacF2rs6L0m/X38cQr2vOk22mozc4/r2ZhLWdiwU2o07N8WIBL16T/8194a&#10;BWU5hd8z+QjI1RMAAP//AwBQSwECLQAUAAYACAAAACEA2+H2y+4AAACFAQAAEwAAAAAAAAAAAAAA&#10;AAAAAAAAW0NvbnRlbnRfVHlwZXNdLnhtbFBLAQItABQABgAIAAAAIQBa9CxbvwAAABUBAAALAAAA&#10;AAAAAAAAAAAAAB8BAABfcmVscy8ucmVsc1BLAQItABQABgAIAAAAIQB7t5wUwgAAANwAAAAPAAAA&#10;AAAAAAAAAAAAAAcCAABkcnMvZG93bnJldi54bWxQSwUGAAAAAAMAAwC3AAAA9gIAAAAA&#10;" path="m,35l37,,74,35,37,70,,35xe" filled="f" strokecolor="#939598" strokeweight=".36pt">
                <v:path arrowok="t" o:connecttype="custom" o:connectlocs="0,845;37,810;74,845;37,880;0,845" o:connectangles="0,0,0,0,0"/>
              </v:shape>
              <v:shape id="Freeform 996"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mPwwAAANwAAAAPAAAAZHJzL2Rvd25yZXYueG1sRI9BawIx&#10;FITvgv8hPKE3N2tbZNkapQiVHopQFfH4SF6zSzcv2yTV9d+bQsHjMDPfMIvV4DpxphBbzwpmRQmC&#10;WHvTslVw2L9NKxAxIRvsPJOCK0VYLcejBdbGX/iTzrtkRYZwrFFBk1JfSxl1Qw5j4Xvi7H354DBl&#10;Gaw0AS8Z7jr5WJZz6bDlvNBgT+uG9Pfu1ynY8qbfaKvNs7v+HI05VaUNH0o9TIbXFxCJhnQP/7ff&#10;jYKqeoK/M/kIyOUNAAD//wMAUEsBAi0AFAAGAAgAAAAhANvh9svuAAAAhQEAABMAAAAAAAAAAAAA&#10;AAAAAAAAAFtDb250ZW50X1R5cGVzXS54bWxQSwECLQAUAAYACAAAACEAWvQsW78AAAAVAQAACwAA&#10;AAAAAAAAAAAAAAAfAQAAX3JlbHMvLnJlbHNQSwECLQAUAAYACAAAACEAFPs5j8MAAADcAAAADwAA&#10;AAAAAAAAAAAAAAAHAgAAZHJzL2Rvd25yZXYueG1sUEsFBgAAAAADAAMAtwAAAPcCAAAAAA==&#10;" path="m,35l37,,74,35,37,70,,35xe" filled="f" strokecolor="#939598" strokeweight=".36pt">
                <v:path arrowok="t" o:connecttype="custom" o:connectlocs="0,845;37,810;74,845;37,880;0,845" o:connectangles="0,0,0,0,0"/>
              </v:shape>
              <v:shape id="Freeform 995"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qH7wwAAANwAAAAPAAAAZHJzL2Rvd25yZXYueG1sRI9BawIx&#10;FITvQv9DeIXeNFuRsmzNLiIoPZRCtZQeH8kzu7h52Saprv++EQSPw8x8wyyb0fXiRCF2nhU8zwoQ&#10;xNqbjq2Cr/1mWoKICdlg75kUXChCUz9MllgZf+ZPOu2SFRnCsUIFbUpDJWXULTmMMz8QZ+/gg8OU&#10;ZbDSBDxnuOvlvChepMOO80KLA61b0sfdn1Pwwdthq602C3f5/TbmpyxseFfq6XFcvYJINKZ7+NZ+&#10;MwrKcgHXM/kIyPofAAD//wMAUEsBAi0AFAAGAAgAAAAhANvh9svuAAAAhQEAABMAAAAAAAAAAAAA&#10;AAAAAAAAAFtDb250ZW50X1R5cGVzXS54bWxQSwECLQAUAAYACAAAACEAWvQsW78AAAAVAQAACwAA&#10;AAAAAAAAAAAAAAAfAQAAX3JlbHMvLnJlbHNQSwECLQAUAAYACAAAACEAmxKh+8MAAADcAAAADwAA&#10;AAAAAAAAAAAAAAAHAgAAZHJzL2Rvd25yZXYueG1sUEsFBgAAAAADAAMAtwAAAPcCAAAAAA==&#10;" path="m,35l37,,74,35,37,70,,35xe" filled="f" strokecolor="#939598" strokeweight=".36pt">
                <v:path arrowok="t" o:connecttype="custom" o:connectlocs="0,845;37,810;74,845;37,880;0,845" o:connectangles="0,0,0,0,0"/>
              </v:shape>
              <v:shape id="Freeform 994"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gRgwwAAANwAAAAPAAAAZHJzL2Rvd25yZXYueG1sRI9BawIx&#10;FITvgv8hPKE3N2tpZdkapQiVHopQFfH4SF6zSzcv2yTV9d+bQsHjMDPfMIvV4DpxphBbzwpmRQmC&#10;WHvTslVw2L9NKxAxIRvsPJOCK0VYLcejBdbGX/iTzrtkRYZwrFFBk1JfSxl1Qw5j4Xvi7H354DBl&#10;Gaw0AS8Z7jr5WJZz6bDlvNBgT+uG9Pfu1ynY8qbfaKvNk7v+HI05VaUNH0o9TIbXFxCJhnQP/7ff&#10;jYKqeoa/M/kIyOUNAAD//wMAUEsBAi0AFAAGAAgAAAAhANvh9svuAAAAhQEAABMAAAAAAAAAAAAA&#10;AAAAAAAAAFtDb250ZW50X1R5cGVzXS54bWxQSwECLQAUAAYACAAAACEAWvQsW78AAAAVAQAACwAA&#10;AAAAAAAAAAAAAAAfAQAAX3JlbHMvLnJlbHNQSwECLQAUAAYACAAAACEA9F4EYMMAAADcAAAADwAA&#10;AAAAAAAAAAAAAAAHAgAAZHJzL2Rvd25yZXYueG1sUEsFBgAAAAADAAMAtwAAAPcCAAAAAA==&#10;" path="m,35l37,,74,35,37,70,,35xe" filled="f" strokecolor="#939598" strokeweight=".36pt">
                <v:path arrowok="t" o:connecttype="custom" o:connectlocs="0,845;37,810;74,845;37,880;0,845" o:connectangles="0,0,0,0,0"/>
              </v:shape>
              <v:shape id="Freeform 993"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JoXwwAAANwAAAAPAAAAZHJzL2Rvd25yZXYueG1sRI9BawIx&#10;FITvBf9DeEJvNWspsqxmFxEqPZRCtRSPj+SZXdy8rEmq679vCgWPw8x8w6ya0fXiQiF2nhXMZwUI&#10;Yu1Nx1bB1/71qQQRE7LB3jMpuFGEpp48rLAy/sqfdNklKzKEY4UK2pSGSsqoW3IYZ34gzt7RB4cp&#10;y2ClCXjNcNfL56JYSIcd54UWB9q0pE+7H6fgg7fDVlttXtzt/G3MoSxseFfqcTqulyASjeke/m+/&#10;GQVluYC/M/kIyPoXAAD//wMAUEsBAi0AFAAGAAgAAAAhANvh9svuAAAAhQEAABMAAAAAAAAAAAAA&#10;AAAAAAAAAFtDb250ZW50X1R5cGVzXS54bWxQSwECLQAUAAYACAAAACEAWvQsW78AAAAVAQAACwAA&#10;AAAAAAAAAAAAAAAfAQAAX3JlbHMvLnJlbHNQSwECLQAUAAYACAAAACEABIyaF8MAAADcAAAADwAA&#10;AAAAAAAAAAAAAAAHAgAAZHJzL2Rvd25yZXYueG1sUEsFBgAAAAADAAMAtwAAAPcCAAAAAA==&#10;" path="m,35l37,,74,35,37,70,,35xe" filled="f" strokecolor="#939598" strokeweight=".36pt">
                <v:path arrowok="t" o:connecttype="custom" o:connectlocs="0,845;37,810;74,845;37,880;0,845" o:connectangles="0,0,0,0,0"/>
              </v:shape>
              <v:shape id="Freeform 992"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D+MwwAAANwAAAAPAAAAZHJzL2Rvd25yZXYueG1sRI9BawIx&#10;FITvgv8hPKE3N2spddkapQiVHopQFfH4SF6zSzcv2yTV9d+bQsHjMDPfMIvV4DpxphBbzwpmRQmC&#10;WHvTslVw2L9NKxAxIRvsPJOCK0VYLcejBdbGX/iTzrtkRYZwrFFBk1JfSxl1Qw5j4Xvi7H354DBl&#10;Gaw0AS8Z7jr5WJbP0mHLeaHBntYN6e/dr1Ow5U2/0VabJ3f9ORpzqkobPpR6mAyvLyASDeke/m+/&#10;GwVVNYe/M/kIyOUNAAD//wMAUEsBAi0AFAAGAAgAAAAhANvh9svuAAAAhQEAABMAAAAAAAAAAAAA&#10;AAAAAAAAAFtDb250ZW50X1R5cGVzXS54bWxQSwECLQAUAAYACAAAACEAWvQsW78AAAAVAQAACwAA&#10;AAAAAAAAAAAAAAAfAQAAX3JlbHMvLnJlbHNQSwECLQAUAAYACAAAACEAa8A/jMMAAADcAAAADwAA&#10;AAAAAAAAAAAAAAAHAgAAZHJzL2Rvd25yZXYueG1sUEsFBgAAAAADAAMAtwAAAPcCAAAAAA==&#10;" path="m,35l37,,74,35,37,70,,35xe" filled="f" strokecolor="#939598" strokeweight=".36pt">
                <v:path arrowok="t" o:connecttype="custom" o:connectlocs="0,845;37,810;74,845;37,880;0,845" o:connectangles="0,0,0,0,0"/>
              </v:shape>
              <v:shape id="Freeform 991"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6v+wQAAANwAAAAPAAAAZHJzL2Rvd25yZXYueG1sRE/Pa8Iw&#10;FL4L+x/CG3iz6WSM0hnLGFg8DGFOZMdH8kyLzUuXRK3//XIY7Pjx/V41kxvElULsPSt4KkoQxNqb&#10;nq2Cw9dmUYGICdng4JkU3ClCs36YrbA2/safdN0nK3IIxxoVdCmNtZRRd+QwFn4kztzJB4cpw2Cl&#10;CXjL4W6Qy7J8kQ57zg0djvTekT7vL07Bjtux1VabZ3f/ORrzXZU2fCg1f5zeXkEkmtK/+M+9NQqq&#10;Kq/NZ/IRkOtfAAAA//8DAFBLAQItABQABgAIAAAAIQDb4fbL7gAAAIUBAAATAAAAAAAAAAAAAAAA&#10;AAAAAABbQ29udGVudF9UeXBlc10ueG1sUEsBAi0AFAAGAAgAAAAhAFr0LFu/AAAAFQEAAAsAAAAA&#10;AAAAAAAAAAAAHwEAAF9yZWxzLy5yZWxzUEsBAi0AFAAGAAgAAAAhABpfq/7BAAAA3AAAAA8AAAAA&#10;AAAAAAAAAAAABwIAAGRycy9kb3ducmV2LnhtbFBLBQYAAAAAAwADALcAAAD1AgAAAAA=&#10;" path="m,35l37,,74,35,37,70,,35xe" filled="f" strokecolor="#939598" strokeweight=".36pt">
                <v:path arrowok="t" o:connecttype="custom" o:connectlocs="0,845;37,810;74,845;37,880;0,845" o:connectangles="0,0,0,0,0"/>
              </v:shape>
              <v:shape id="Freeform 990"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w5lwwAAANwAAAAPAAAAZHJzL2Rvd25yZXYueG1sRI9BawIx&#10;FITvBf9DeIK3mq1IWbdGKQXFgxS0RXp8JK/ZpZuXbRJ1/fdGEDwOM/MNM1/2rhUnCrHxrOBlXIAg&#10;1t40bBV8f62eSxAxIRtsPZOCC0VYLgZPc6yMP/OOTvtkRYZwrFBBnVJXSRl1TQ7j2HfE2fv1wWHK&#10;MlhpAp4z3LVyUhSv0mHDeaHGjj5q0n/7o1Pwyetura02U3f5PxjzUxY2bJUaDfv3NxCJ+vQI39sb&#10;o6AsZ3A7k4+AXFwBAAD//wMAUEsBAi0AFAAGAAgAAAAhANvh9svuAAAAhQEAABMAAAAAAAAAAAAA&#10;AAAAAAAAAFtDb250ZW50X1R5cGVzXS54bWxQSwECLQAUAAYACAAAACEAWvQsW78AAAAVAQAACwAA&#10;AAAAAAAAAAAAAAAfAQAAX3JlbHMvLnJlbHNQSwECLQAUAAYACAAAACEAdRMOZcMAAADcAAAADwAA&#10;AAAAAAAAAAAAAAAHAgAAZHJzL2Rvd25yZXYueG1sUEsFBgAAAAADAAMAtwAAAPcCAAAAAA==&#10;" path="m,35l37,,74,35,37,70,,35xe" filled="f" strokecolor="#939598" strokeweight=".36pt">
                <v:path arrowok="t" o:connecttype="custom" o:connectlocs="0,845;37,810;74,845;37,880;0,845" o:connectangles="0,0,0,0,0"/>
              </v:shape>
              <v:shape id="Freeform 989"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DElwQAAANwAAAAPAAAAZHJzL2Rvd25yZXYueG1sRE/Pa8Iw&#10;FL4P9j+EN/A20w0ZXTWKDCweRJiOseMjeabF5qUmWa3/vTkMdvz4fi9Wo+vEQCG2nhW8TAsQxNqb&#10;lq2Cr+PmuQQRE7LBzjMpuFGE1fLxYYGV8Vf+pOGQrMghHCtU0KTUV1JG3ZDDOPU9ceZOPjhMGQYr&#10;TcBrDnedfC2KN+mw5dzQYE8fDenz4dcp2HPd19pqM3O3y7cxP2Vhw06pydO4noNINKZ/8Z97axSU&#10;73l+PpOPgFzeAQAA//8DAFBLAQItABQABgAIAAAAIQDb4fbL7gAAAIUBAAATAAAAAAAAAAAAAAAA&#10;AAAAAABbQ29udGVudF9UeXBlc10ueG1sUEsBAi0AFAAGAAgAAAAhAFr0LFu/AAAAFQEAAAsAAAAA&#10;AAAAAAAAAAAAHwEAAF9yZWxzLy5yZWxzUEsBAi0AFAAGAAgAAAAhAGHwMSXBAAAA3AAAAA8AAAAA&#10;AAAAAAAAAAAABwIAAGRycy9kb3ducmV2LnhtbFBLBQYAAAAAAwADALcAAAD1AgAAAAA=&#10;" path="m,35l37,,74,35,37,70,,35xe" filled="f" strokecolor="#939598" strokeweight=".36pt">
                <v:path arrowok="t" o:connecttype="custom" o:connectlocs="0,845;37,810;74,845;37,880;0,845" o:connectangles="0,0,0,0,0"/>
              </v:shape>
              <v:shape id="Freeform 988"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JS+wwAAANwAAAAPAAAAZHJzL2Rvd25yZXYueG1sRI9BawIx&#10;FITvBf9DeEJvNWspZV2NIkLFQylURTw+kmd2cfOyJlHXf98UCj0OM/MNM1v0rhU3CrHxrGA8KkAQ&#10;a28atgr2u4+XEkRMyAZbz6TgQREW88HTDCvj7/xNt22yIkM4VqigTqmrpIy6Jodx5Dvi7J18cJiy&#10;DFaagPcMd618LYp36bDhvFBjR6ua9Hl7dQq+eN2ttdXmzT0uB2OOZWHDp1LPw345BZGoT//hv/bG&#10;KCgnY/g9k4+AnP8AAAD//wMAUEsBAi0AFAAGAAgAAAAhANvh9svuAAAAhQEAABMAAAAAAAAAAAAA&#10;AAAAAAAAAFtDb250ZW50X1R5cGVzXS54bWxQSwECLQAUAAYACAAAACEAWvQsW78AAAAVAQAACwAA&#10;AAAAAAAAAAAAAAAfAQAAX3JlbHMvLnJlbHNQSwECLQAUAAYACAAAACEADryUvsMAAADcAAAADwAA&#10;AAAAAAAAAAAAAAAHAgAAZHJzL2Rvd25yZXYueG1sUEsFBgAAAAADAAMAtwAAAPcCAAAAAA==&#10;" path="m,35l37,,74,35,37,70,,35xe" filled="f" strokecolor="#939598" strokeweight=".36pt">
                <v:path arrowok="t" o:connecttype="custom" o:connectlocs="0,845;37,810;74,845;37,880;0,845" o:connectangles="0,0,0,0,0"/>
              </v:shape>
              <v:shape id="Freeform 987"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rJwwAAANwAAAAPAAAAZHJzL2Rvd25yZXYueG1sRI9BawIx&#10;FITvhf6H8ARvNatI2a5GKQXFgxTUUnp8JM/s0s3LmkRd/70RCj0OM/MNM1/2rhUXCrHxrGA8KkAQ&#10;a28atgq+DquXEkRMyAZbz6TgRhGWi+enOVbGX3lHl32yIkM4VqigTqmrpIy6Jodx5Dvi7B19cJiy&#10;DFaagNcMd62cFMWrdNhwXqixo4+a9O/+7BR88rpba6vN1N1O38b8lIUNW6WGg/59BiJRn/7Df+2N&#10;UVC+TeBxJh8BubgDAAD//wMAUEsBAi0AFAAGAAgAAAAhANvh9svuAAAAhQEAABMAAAAAAAAAAAAA&#10;AAAAAAAAAFtDb250ZW50X1R5cGVzXS54bWxQSwECLQAUAAYACAAAACEAWvQsW78AAAAVAQAACwAA&#10;AAAAAAAAAAAAAAAfAQAAX3JlbHMvLnJlbHNQSwECLQAUAAYACAAAACEA/m4KycMAAADcAAAADwAA&#10;AAAAAAAAAAAAAAAHAgAAZHJzL2Rvd25yZXYueG1sUEsFBgAAAAADAAMAtwAAAPcCAAAAAA==&#10;" path="m,35l37,,74,35,37,70,,35xe" filled="f" strokecolor="#939598" strokeweight=".36pt">
                <v:path arrowok="t" o:connecttype="custom" o:connectlocs="0,845;37,810;74,845;37,880;0,845" o:connectangles="0,0,0,0,0"/>
              </v:shape>
              <v:shape id="Freeform 986"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q9SxAAAANwAAAAPAAAAZHJzL2Rvd25yZXYueG1sRI9BawIx&#10;FITvBf9DeEJvNauWsq5GkYLSQynUFvH4SJ7Zxc3LNom6/vumUPA4zMw3zGLVu1ZcKMTGs4LxqABB&#10;rL1p2Cr4/to8lSBiQjbYeiYFN4qwWg4eFlgZf+VPuuySFRnCsUIFdUpdJWXUNTmMI98RZ+/og8OU&#10;ZbDSBLxmuGvlpChepMOG80KNHb3WpE+7s1Pwwdtuq602z+72szfmUBY2vCv1OOzXcxCJ+nQP/7ff&#10;jIJyNoW/M/kIyOUvAAAA//8DAFBLAQItABQABgAIAAAAIQDb4fbL7gAAAIUBAAATAAAAAAAAAAAA&#10;AAAAAAAAAABbQ29udGVudF9UeXBlc10ueG1sUEsBAi0AFAAGAAgAAAAhAFr0LFu/AAAAFQEAAAsA&#10;AAAAAAAAAAAAAAAAHwEAAF9yZWxzLy5yZWxzUEsBAi0AFAAGAAgAAAAhAJEir1LEAAAA3AAAAA8A&#10;AAAAAAAAAAAAAAAABwIAAGRycy9kb3ducmV2LnhtbFBLBQYAAAAAAwADALcAAAD4AgAAAAA=&#10;" path="m,35l37,,74,35,37,70,,35xe" filled="f" strokecolor="#939598" strokeweight=".36pt">
                <v:path arrowok="t" o:connecttype="custom" o:connectlocs="0,845;37,810;74,845;37,880;0,845" o:connectangles="0,0,0,0,0"/>
              </v:shape>
              <v:shape id="Freeform 985"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zcmwwAAANwAAAAPAAAAZHJzL2Rvd25yZXYueG1sRI9BawIx&#10;FITvhf6H8ARvNatIWVejSKHioRSqIh4fyTO7uHnZJlHXf98UCj0OM/MNs1j1rhU3CrHxrGA8KkAQ&#10;a28atgoO+/eXEkRMyAZbz6TgQRFWy+enBVbG3/mLbrtkRYZwrFBBnVJXSRl1TQ7jyHfE2Tv74DBl&#10;Gaw0Ae8Z7lo5KYpX6bDhvFBjR2816cvu6hR88qbbaKvN1D2+j8acysKGD6WGg349B5GoT//hv/bW&#10;KChnU/g9k4+AXP4AAAD//wMAUEsBAi0AFAAGAAgAAAAhANvh9svuAAAAhQEAABMAAAAAAAAAAAAA&#10;AAAAAAAAAFtDb250ZW50X1R5cGVzXS54bWxQSwECLQAUAAYACAAAACEAWvQsW78AAAAVAQAACwAA&#10;AAAAAAAAAAAAAAAfAQAAX3JlbHMvLnJlbHNQSwECLQAUAAYACAAAACEAHss3JsMAAADcAAAADwAA&#10;AAAAAAAAAAAAAAAHAgAAZHJzL2Rvd25yZXYueG1sUEsFBgAAAAADAAMAtwAAAPcCAAAAAA==&#10;" path="m,35l37,,74,35,37,70,,35xe" filled="f" strokecolor="#939598" strokeweight=".36pt">
                <v:path arrowok="t" o:connecttype="custom" o:connectlocs="0,845;37,810;74,845;37,880;0,845" o:connectangles="0,0,0,0,0"/>
              </v:shape>
              <v:shape id="Freeform 984"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5K9xAAAANwAAAAPAAAAZHJzL2Rvd25yZXYueG1sRI9BawIx&#10;FITvBf9DeEJvNavYsq5GkYLSQynUFvH4SJ7Zxc3LNom6/vumUPA4zMw3zGLVu1ZcKMTGs4LxqABB&#10;rL1p2Cr4/to8lSBiQjbYeiYFN4qwWg4eFlgZf+VPuuySFRnCsUIFdUpdJWXUNTmMI98RZ+/og8OU&#10;ZbDSBLxmuGvlpChepMOG80KNHb3WpE+7s1Pwwdtuq602U3f72RtzKAsb3pV6HPbrOYhEfbqH/9tv&#10;RkE5e4a/M/kIyOUvAAAA//8DAFBLAQItABQABgAIAAAAIQDb4fbL7gAAAIUBAAATAAAAAAAAAAAA&#10;AAAAAAAAAABbQ29udGVudF9UeXBlc10ueG1sUEsBAi0AFAAGAAgAAAAhAFr0LFu/AAAAFQEAAAsA&#10;AAAAAAAAAAAAAAAAHwEAAF9yZWxzLy5yZWxzUEsBAi0AFAAGAAgAAAAhAHGHkr3EAAAA3AAAAA8A&#10;AAAAAAAAAAAAAAAABwIAAGRycy9kb3ducmV2LnhtbFBLBQYAAAAAAwADALcAAAD4AgAAAAA=&#10;" path="m,35l37,,74,35,37,70,,35xe" filled="f" strokecolor="#939598" strokeweight=".36pt">
                <v:path arrowok="t" o:connecttype="custom" o:connectlocs="0,845;37,810;74,845;37,880;0,845" o:connectangles="0,0,0,0,0"/>
              </v:shape>
              <v:shape id="Freeform 983"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QzKwwAAANwAAAAPAAAAZHJzL2Rvd25yZXYueG1sRI9BawIx&#10;FITvBf9DeAVvNVsRWVejFEHxIIWqlB4fyTO7dPOyJlHXf98UCj0OM/MNs1j1rhU3CrHxrOB1VIAg&#10;1t40bBWcjpuXEkRMyAZbz6TgQRFWy8HTAivj7/xBt0OyIkM4VqigTqmrpIy6Jodx5Dvi7J19cJiy&#10;DFaagPcMd60cF8VUOmw4L9TY0bom/X24OgXvvO222mozcY/LpzFfZWHDXqnhc/82B5GoT//hv/bO&#10;KChnU/g9k4+AXP4AAAD//wMAUEsBAi0AFAAGAAgAAAAhANvh9svuAAAAhQEAABMAAAAAAAAAAAAA&#10;AAAAAAAAAFtDb250ZW50X1R5cGVzXS54bWxQSwECLQAUAAYACAAAACEAWvQsW78AAAAVAQAACwAA&#10;AAAAAAAAAAAAAAAfAQAAX3JlbHMvLnJlbHNQSwECLQAUAAYACAAAACEAgVUMysMAAADcAAAADwAA&#10;AAAAAAAAAAAAAAAHAgAAZHJzL2Rvd25yZXYueG1sUEsFBgAAAAADAAMAtwAAAPcCAAAAAA==&#10;" path="m,35l37,,74,35,37,70,,35xe" filled="f" strokecolor="#939598" strokeweight=".36pt">
                <v:path arrowok="t" o:connecttype="custom" o:connectlocs="0,845;37,810;74,845;37,880;0,845" o:connectangles="0,0,0,0,0"/>
              </v:shape>
              <v:shape id="Freeform 982"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alRxAAAANwAAAAPAAAAZHJzL2Rvd25yZXYueG1sRI9BawIx&#10;FITvBf9DeEJvNatIu65GkYLSQynUFvH4SJ7Zxc3LNom6/vumUPA4zMw3zGLVu1ZcKMTGs4LxqABB&#10;rL1p2Cr4/to8lSBiQjbYeiYFN4qwWg4eFlgZf+VPuuySFRnCsUIFdUpdJWXUNTmMI98RZ+/og8OU&#10;ZbDSBLxmuGvlpCiepcOG80KNHb3WpE+7s1Pwwdtuq602U3f72RtzKAsb3pV6HPbrOYhEfbqH/9tv&#10;RkE5e4G/M/kIyOUvAAAA//8DAFBLAQItABQABgAIAAAAIQDb4fbL7gAAAIUBAAATAAAAAAAAAAAA&#10;AAAAAAAAAABbQ29udGVudF9UeXBlc10ueG1sUEsBAi0AFAAGAAgAAAAhAFr0LFu/AAAAFQEAAAsA&#10;AAAAAAAAAAAAAAAAHwEAAF9yZWxzLy5yZWxzUEsBAi0AFAAGAAgAAAAhAO4ZqVHEAAAA3AAAAA8A&#10;AAAAAAAAAAAAAAAABwIAAGRycy9kb3ducmV2LnhtbFBLBQYAAAAAAwADALcAAAD4AgAAAAA=&#10;" path="m,35l37,,74,35,37,70,,35xe" filled="f" strokecolor="#939598" strokeweight=".36pt">
                <v:path arrowok="t" o:connecttype="custom" o:connectlocs="0,845;37,810;74,845;37,880;0,845" o:connectangles="0,0,0,0,0"/>
              </v:shape>
              <v:shape id="Freeform 981"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j0jwQAAANwAAAAPAAAAZHJzL2Rvd25yZXYueG1sRE/Pa8Iw&#10;FL4P9j+EN/A20w0ZXTWKDCweRJiOseMjeabF5qUmWa3/vTkMdvz4fi9Wo+vEQCG2nhW8TAsQxNqb&#10;lq2Cr+PmuQQRE7LBzjMpuFGE1fLxYYGV8Vf+pOGQrMghHCtU0KTUV1JG3ZDDOPU9ceZOPjhMGQYr&#10;TcBrDnedfC2KN+mw5dzQYE8fDenz4dcp2HPd19pqM3O3y7cxP2Vhw06pydO4noNINKZ/8Z97axSU&#10;73ltPpOPgFzeAQAA//8DAFBLAQItABQABgAIAAAAIQDb4fbL7gAAAIUBAAATAAAAAAAAAAAAAAAA&#10;AAAAAABbQ29udGVudF9UeXBlc10ueG1sUEsBAi0AFAAGAAgAAAAhAFr0LFu/AAAAFQEAAAsAAAAA&#10;AAAAAAAAAAAAHwEAAF9yZWxzLy5yZWxzUEsBAi0AFAAGAAgAAAAhAJ+GPSPBAAAA3AAAAA8AAAAA&#10;AAAAAAAAAAAABwIAAGRycy9kb3ducmV2LnhtbFBLBQYAAAAAAwADALcAAAD1AgAAAAA=&#10;" path="m,35l37,,74,35,37,70,,35xe" filled="f" strokecolor="#939598" strokeweight=".36pt">
                <v:path arrowok="t" o:connecttype="custom" o:connectlocs="0,845;37,810;74,845;37,880;0,845" o:connectangles="0,0,0,0,0"/>
              </v:shape>
              <v:shape id="Freeform 980"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pi4wwAAANwAAAAPAAAAZHJzL2Rvd25yZXYueG1sRI9BawIx&#10;FITvBf9DeEJvNWspZV2NIkLFQylURTw+kmd2cfOyJlHXf98UCj0OM/MNM1v0rhU3CrHxrGA8KkAQ&#10;a28atgr2u4+XEkRMyAZbz6TgQREW88HTDCvj7/xNt22yIkM4VqigTqmrpIy6Jodx5Dvi7J18cJiy&#10;DFaagPcMd618LYp36bDhvFBjR6ua9Hl7dQq+eN2ttdXmzT0uB2OOZWHDp1LPw345BZGoT//hv/bG&#10;KCgnE/g9k4+AnP8AAAD//wMAUEsBAi0AFAAGAAgAAAAhANvh9svuAAAAhQEAABMAAAAAAAAAAAAA&#10;AAAAAAAAAFtDb250ZW50X1R5cGVzXS54bWxQSwECLQAUAAYACAAAACEAWvQsW78AAAAVAQAACwAA&#10;AAAAAAAAAAAAAAAfAQAAX3JlbHMvLnJlbHNQSwECLQAUAAYACAAAACEA8MqYuMMAAADcAAAADwAA&#10;AAAAAAAAAAAAAAAHAgAAZHJzL2Rvd25yZXYueG1sUEsFBgAAAAADAAMAtwAAAPcCAAAAAA==&#10;" path="m,35l37,,74,35,37,70,,35xe" filled="f" strokecolor="#939598" strokeweight=".36pt">
                <v:path arrowok="t" o:connecttype="custom" o:connectlocs="0,845;37,810;74,845;37,880;0,845" o:connectangles="0,0,0,0,0"/>
              </v:shape>
              <v:shape id="Freeform 979"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s/wQAAANwAAAAPAAAAZHJzL2Rvd25yZXYueG1sRE/LagIx&#10;FN0X+g/hCu46iaUUHY1SCkoXUvBB6fKSXDNDJzdjkur4982i4PJw3ovV4DtxoZjawBomlQJBbIJt&#10;2Wk4HtZPUxApI1vsApOGGyVYLR8fFljbcOUdXfbZiRLCqUYNTc59LWUyDXlMVeiJC3cK0WMuMDpp&#10;I15LuO/ks1Kv0mPLpaHBnt4bMj/7X6/hkzf9xjhjX/zt/GXt91S5uNV6PBre5iAyDfku/nd/WA0z&#10;VeaXM+UIyOUfAAAA//8DAFBLAQItABQABgAIAAAAIQDb4fbL7gAAAIUBAAATAAAAAAAAAAAAAAAA&#10;AAAAAABbQ29udGVudF9UeXBlc10ueG1sUEsBAi0AFAAGAAgAAAAhAFr0LFu/AAAAFQEAAAsAAAAA&#10;AAAAAAAAAAAAHwEAAF9yZWxzLy5yZWxzUEsBAi0AFAAGAAgAAAAhAP8bqz/BAAAA3AAAAA8AAAAA&#10;AAAAAAAAAAAABwIAAGRycy9kb3ducmV2LnhtbFBLBQYAAAAAAwADALcAAAD1AgAAAAA=&#10;" path="m,35l37,,74,35,37,70,,35xe" filled="f" strokecolor="#939598" strokeweight=".36pt">
                <v:path arrowok="t" o:connecttype="custom" o:connectlocs="0,845;37,810;74,845;37,880;0,845" o:connectangles="0,0,0,0,0"/>
              </v:shape>
              <v:shape id="Freeform 978"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w6kwwAAANwAAAAPAAAAZHJzL2Rvd25yZXYueG1sRI9BawIx&#10;FITvhf6H8Aq91cRSiq5GEaHSgxSqUnp8JM/s4uZlTVJd/70pCB6HmfmGmc5734oTxdQE1jAcKBDE&#10;JtiGnYbd9uNlBCJlZIttYNJwoQTz2ePDFCsbzvxNp012okA4VaihzrmrpEymJo9pEDri4u1D9JiL&#10;jE7aiOcC9618Vepdemy4LNTY0bImc9j8eQ1fvOpWxhn75i/HH2t/R8rFtdbPT/1iAiJTn+/hW/vT&#10;ahirIfyfKUdAzq4AAAD//wMAUEsBAi0AFAAGAAgAAAAhANvh9svuAAAAhQEAABMAAAAAAAAAAAAA&#10;AAAAAAAAAFtDb250ZW50X1R5cGVzXS54bWxQSwECLQAUAAYACAAAACEAWvQsW78AAAAVAQAACwAA&#10;AAAAAAAAAAAAAAAfAQAAX3JlbHMvLnJlbHNQSwECLQAUAAYACAAAACEAkFcOpMMAAADcAAAADwAA&#10;AAAAAAAAAAAAAAAHAgAAZHJzL2Rvd25yZXYueG1sUEsFBgAAAAADAAMAtwAAAPcCAAAAAA==&#10;" path="m,35l37,,74,35,37,70,,35xe" filled="f" strokecolor="#939598" strokeweight=".36pt">
                <v:path arrowok="t" o:connecttype="custom" o:connectlocs="0,845;37,810;74,845;37,880;0,845" o:connectangles="0,0,0,0,0"/>
              </v:shape>
              <v:shape id="Freeform 977"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ZDTwwAAANwAAAAPAAAAZHJzL2Rvd25yZXYueG1sRI9PawIx&#10;FMTvQr9DeEJvmiil6NYopVDpQQr+ofT4SF6zSzcv2yTV9dsbQfA4zMxvmMWq9604UkxNYA2TsQJB&#10;bIJt2Gk47N9HMxApI1tsA5OGMyVYLR8GC6xsOPGWjrvsRIFwqlBDnXNXSZlMTR7TOHTExfsJ0WMu&#10;MjppI54K3LdyqtSz9NhwWaixo7eazO/u32v45HW3Ns7YJ3/++7L2e6Zc3Gj9OOxfX0Bk6vM9fGt/&#10;WA1zNYXrmXIE5PICAAD//wMAUEsBAi0AFAAGAAgAAAAhANvh9svuAAAAhQEAABMAAAAAAAAAAAAA&#10;AAAAAAAAAFtDb250ZW50X1R5cGVzXS54bWxQSwECLQAUAAYACAAAACEAWvQsW78AAAAVAQAACwAA&#10;AAAAAAAAAAAAAAAfAQAAX3JlbHMvLnJlbHNQSwECLQAUAAYACAAAACEAYIWQ08MAAADcAAAADwAA&#10;AAAAAAAAAAAAAAAHAgAAZHJzL2Rvd25yZXYueG1sUEsFBgAAAAADAAMAtwAAAPcCAAAAAA==&#10;" path="m,35l37,,74,35,37,70,,35xe" filled="f" strokecolor="#939598" strokeweight=".36pt">
                <v:path arrowok="t" o:connecttype="custom" o:connectlocs="0,845;37,810;74,845;37,880;0,845" o:connectangles="0,0,0,0,0"/>
              </v:shape>
              <v:shape id="Freeform 976"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TVIwwAAANwAAAAPAAAAZHJzL2Rvd25yZXYueG1sRI9BawIx&#10;FITvBf9DeIK3mlhLsVujiFDxUApVKT0+ktfs0s3LmkRd/31TKHgcZuYbZr7sfSvOFFMTWMNkrEAQ&#10;m2AbdhoO+9f7GYiUkS22gUnDlRIsF4O7OVY2XPiDzrvsRIFwqlBDnXNXSZlMTR7TOHTExfsO0WMu&#10;MjppI14K3LfyQakn6bHhslBjR+uazM/u5DW886bbGGfso78eP639mikX37QeDfvVC4hMfb6F/9tb&#10;q+FZTeHvTDkCcvELAAD//wMAUEsBAi0AFAAGAAgAAAAhANvh9svuAAAAhQEAABMAAAAAAAAAAAAA&#10;AAAAAAAAAFtDb250ZW50X1R5cGVzXS54bWxQSwECLQAUAAYACAAAACEAWvQsW78AAAAVAQAACwAA&#10;AAAAAAAAAAAAAAAfAQAAX3JlbHMvLnJlbHNQSwECLQAUAAYACAAAACEAD8k1SMMAAADcAAAADwAA&#10;AAAAAAAAAAAAAAAHAgAAZHJzL2Rvd25yZXYueG1sUEsFBgAAAAADAAMAtwAAAPcCAAAAAA==&#10;" path="m,35l37,,74,35,37,70,,35xe" filled="f" strokecolor="#939598" strokeweight=".36pt">
                <v:path arrowok="t" o:connecttype="custom" o:connectlocs="0,845;37,810;74,845;37,880;0,845" o:connectangles="0,0,0,0,0"/>
              </v:shape>
              <v:shape id="Freeform 975"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K08wwAAANwAAAAPAAAAZHJzL2Rvd25yZXYueG1sRI9BawIx&#10;FITvgv8hvEJvmrRI0dUoIlR6KIWqlB4fyTO7uHnZJqmu/74pCB6HmfmGWax634ozxdQE1vA0ViCI&#10;TbANOw2H/etoCiJlZIttYNJwpQSr5XCwwMqGC3/SeZedKBBOFWqoc+4qKZOpyWMah464eMcQPeYi&#10;o5M24qXAfSuflXqRHhsuCzV2tKnJnHa/XsMHb7utccZO/PXny9rvqXLxXevHh349B5Gpz/fwrf1m&#10;NczUBP7PlCMgl38AAAD//wMAUEsBAi0AFAAGAAgAAAAhANvh9svuAAAAhQEAABMAAAAAAAAAAAAA&#10;AAAAAAAAAFtDb250ZW50X1R5cGVzXS54bWxQSwECLQAUAAYACAAAACEAWvQsW78AAAAVAQAACwAA&#10;AAAAAAAAAAAAAAAfAQAAX3JlbHMvLnJlbHNQSwECLQAUAAYACAAAACEAgCCtPMMAAADcAAAADwAA&#10;AAAAAAAAAAAAAAAHAgAAZHJzL2Rvd25yZXYueG1sUEsFBgAAAAADAAMAtwAAAPcCAAAAAA==&#10;" path="m,35l37,,74,35,37,70,,35xe" filled="f" strokecolor="#939598" strokeweight=".36pt">
                <v:path arrowok="t" o:connecttype="custom" o:connectlocs="0,845;37,810;74,845;37,880;0,845" o:connectangles="0,0,0,0,0"/>
              </v:shape>
              <v:shape id="Freeform 974"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AinwwAAANwAAAAPAAAAZHJzL2Rvd25yZXYueG1sRI9BawIx&#10;FITvBf9DeIK3mlhssVujiFDxUApVKT0+ktfs0s3LmkRd/31TKHgcZuYbZr7sfSvOFFMTWMNkrEAQ&#10;m2AbdhoO+9f7GYiUkS22gUnDlRIsF4O7OVY2XPiDzrvsRIFwqlBDnXNXSZlMTR7TOHTExfsO0WMu&#10;MjppI14K3LfyQakn6bHhslBjR+uazM/u5DW886bbGGfs1F+Pn9Z+zZSLb1qPhv3qBUSmPt/C/+2t&#10;1fCsHuHvTDkCcvELAAD//wMAUEsBAi0AFAAGAAgAAAAhANvh9svuAAAAhQEAABMAAAAAAAAAAAAA&#10;AAAAAAAAAFtDb250ZW50X1R5cGVzXS54bWxQSwECLQAUAAYACAAAACEAWvQsW78AAAAVAQAACwAA&#10;AAAAAAAAAAAAAAAfAQAAX3JlbHMvLnJlbHNQSwECLQAUAAYACAAAACEA72wIp8MAAADcAAAADwAA&#10;AAAAAAAAAAAAAAAHAgAAZHJzL2Rvd25yZXYueG1sUEsFBgAAAAADAAMAtwAAAPcCAAAAAA==&#10;" path="m,35l37,,74,35,37,70,,35xe" filled="f" strokecolor="#939598" strokeweight=".36pt">
                <v:path arrowok="t" o:connecttype="custom" o:connectlocs="0,845;37,810;74,845;37,880;0,845" o:connectangles="0,0,0,0,0"/>
              </v:shape>
              <v:shape id="Freeform 973"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pbQwwAAANwAAAAPAAAAZHJzL2Rvd25yZXYueG1sRI9BawIx&#10;FITvBf9DeIK3mihFdGuUIlR6EKEqpcdH8ppdunnZJlHXf28KhR6HmfmGWa5734oLxdQE1jAZKxDE&#10;JtiGnYbT8fVxDiJlZIttYNJwowTr1eBhiZUNV36nyyE7USCcKtRQ59xVUiZTk8c0Dh1x8b5C9JiL&#10;jE7aiNcC962cKjWTHhsuCzV2tKnJfB/OXsOet93WOGOf/O3nw9rPuXJxp/Vo2L88g8jU5//wX/vN&#10;alioGfyeKUdAru4AAAD//wMAUEsBAi0AFAAGAAgAAAAhANvh9svuAAAAhQEAABMAAAAAAAAAAAAA&#10;AAAAAAAAAFtDb250ZW50X1R5cGVzXS54bWxQSwECLQAUAAYACAAAACEAWvQsW78AAAAVAQAACwAA&#10;AAAAAAAAAAAAAAAfAQAAX3JlbHMvLnJlbHNQSwECLQAUAAYACAAAACEAH76W0MMAAADcAAAADwAA&#10;AAAAAAAAAAAAAAAHAgAAZHJzL2Rvd25yZXYueG1sUEsFBgAAAAADAAMAtwAAAPcCAAAAAA==&#10;" path="m,35l37,,74,35,37,70,,35xe" filled="f" strokecolor="#939598" strokeweight=".36pt">
                <v:path arrowok="t" o:connecttype="custom" o:connectlocs="0,845;37,810;74,845;37,880;0,845" o:connectangles="0,0,0,0,0"/>
              </v:shape>
              <v:shape id="Freeform 972"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jNLwwAAANwAAAAPAAAAZHJzL2Rvd25yZXYueG1sRI9BawIx&#10;FITvBf9DeIK3mliktVujiFDxUApVKT0+ktfs0s3LmkRd/31TKHgcZuYbZr7sfSvOFFMTWMNkrEAQ&#10;m2AbdhoO+9f7GYiUkS22gUnDlRIsF4O7OVY2XPiDzrvsRIFwqlBDnXNXSZlMTR7TOHTExfsO0WMu&#10;MjppI14K3LfyQalH6bHhslBjR+uazM/u5DW886bbGGfs1F+Pn9Z+zZSLb1qPhv3qBUSmPt/C/+2t&#10;1fCsnuDvTDkCcvELAAD//wMAUEsBAi0AFAAGAAgAAAAhANvh9svuAAAAhQEAABMAAAAAAAAAAAAA&#10;AAAAAAAAAFtDb250ZW50X1R5cGVzXS54bWxQSwECLQAUAAYACAAAACEAWvQsW78AAAAVAQAACwAA&#10;AAAAAAAAAAAAAAAfAQAAX3JlbHMvLnJlbHNQSwECLQAUAAYACAAAACEAcPIzS8MAAADcAAAADwAA&#10;AAAAAAAAAAAAAAAHAgAAZHJzL2Rvd25yZXYueG1sUEsFBgAAAAADAAMAtwAAAPcCAAAAAA==&#10;" path="m,35l37,,74,35,37,70,,35xe" filled="f" strokecolor="#939598" strokeweight=".36pt">
                <v:path arrowok="t" o:connecttype="custom" o:connectlocs="0,845;37,810;74,845;37,880;0,845" o:connectangles="0,0,0,0,0"/>
              </v:shape>
              <v:shape id="Freeform 971"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ac5wQAAANwAAAAPAAAAZHJzL2Rvd25yZXYueG1sRE/LagIx&#10;FN0X+g/hCu46iaUUHY1SCkoXUvBB6fKSXDNDJzdjkur4982i4PJw3ovV4DtxoZjawBomlQJBbIJt&#10;2Wk4HtZPUxApI1vsApOGGyVYLR8fFljbcOUdXfbZiRLCqUYNTc59LWUyDXlMVeiJC3cK0WMuMDpp&#10;I15LuO/ks1Kv0mPLpaHBnt4bMj/7X6/hkzf9xjhjX/zt/GXt91S5uNV6PBre5iAyDfku/nd/WA0z&#10;VdaWM+UIyOUfAAAA//8DAFBLAQItABQABgAIAAAAIQDb4fbL7gAAAIUBAAATAAAAAAAAAAAAAAAA&#10;AAAAAABbQ29udGVudF9UeXBlc10ueG1sUEsBAi0AFAAGAAgAAAAhAFr0LFu/AAAAFQEAAAsAAAAA&#10;AAAAAAAAAAAAHwEAAF9yZWxzLy5yZWxzUEsBAi0AFAAGAAgAAAAhAAFtpznBAAAA3AAAAA8AAAAA&#10;AAAAAAAAAAAABwIAAGRycy9kb3ducmV2LnhtbFBLBQYAAAAAAwADALcAAAD1AgAAAAA=&#10;" path="m,35l37,,74,35,37,70,,35xe" filled="f" strokecolor="#939598" strokeweight=".36pt">
                <v:path arrowok="t" o:connecttype="custom" o:connectlocs="0,845;37,810;74,845;37,880;0,845" o:connectangles="0,0,0,0,0"/>
              </v:shape>
              <v:shape id="Freeform 970"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QKiwwAAANwAAAAPAAAAZHJzL2Rvd25yZXYueG1sRI9BawIx&#10;FITvhf6H8AreatIiRVejlELFgxSqpXh8JM/s4uZlm0Rd/70pCB6HmfmGmS1634oTxdQE1vAyVCCI&#10;TbANOw0/28/nMYiUkS22gUnDhRIs5o8PM6xsOPM3nTbZiQLhVKGGOueukjKZmjymYeiIi7cP0WMu&#10;MjppI54L3LfyVak36bHhslBjRx81mcPm6DV88bJbGmfsyF/+fq3djZWLa60HT/37FESmPt/Dt/bK&#10;apioCfyfKUdAzq8AAAD//wMAUEsBAi0AFAAGAAgAAAAhANvh9svuAAAAhQEAABMAAAAAAAAAAAAA&#10;AAAAAAAAAFtDb250ZW50X1R5cGVzXS54bWxQSwECLQAUAAYACAAAACEAWvQsW78AAAAVAQAACwAA&#10;AAAAAAAAAAAAAAAfAQAAX3JlbHMvLnJlbHNQSwECLQAUAAYACAAAACEAbiECosMAAADcAAAADwAA&#10;AAAAAAAAAAAAAAAHAgAAZHJzL2Rvd25yZXYueG1sUEsFBgAAAAADAAMAtwAAAPcCAAAAAA==&#10;" path="m,35l37,,74,35,37,70,,35xe" filled="f" strokecolor="#939598" strokeweight=".36pt">
                <v:path arrowok="t" o:connecttype="custom" o:connectlocs="0,845;37,810;74,845;37,880;0,845" o:connectangles="0,0,0,0,0"/>
              </v:shape>
              <v:shape id="Freeform 969"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j3iwQAAANwAAAAPAAAAZHJzL2Rvd25yZXYueG1sRE/Pa8Iw&#10;FL4P/B/CG3hb0w4ZrjOWISgeZDCVseMjeabF5qUmmdb/fjkMdvz4fi+a0fXiSiF2nhVURQmCWHvT&#10;sVVwPKyf5iBiQjbYeyYFd4rQLCcPC6yNv/EnXffJihzCsUYFbUpDLWXULTmMhR+IM3fywWHKMFhp&#10;At5yuOvlc1m+SIcd54YWB1q1pM/7H6fggzfDRlttZu5++TLme17asFNq+ji+v4FINKZ/8Z97axS8&#10;Vnl+PpOPgFz+AgAA//8DAFBLAQItABQABgAIAAAAIQDb4fbL7gAAAIUBAAATAAAAAAAAAAAAAAAA&#10;AAAAAABbQ29udGVudF9UeXBlc10ueG1sUEsBAi0AFAAGAAgAAAAhAFr0LFu/AAAAFQEAAAsAAAAA&#10;AAAAAAAAAAAAHwEAAF9yZWxzLy5yZWxzUEsBAi0AFAAGAAgAAAAhAHrCPeLBAAAA3AAAAA8AAAAA&#10;AAAAAAAAAAAABwIAAGRycy9kb3ducmV2LnhtbFBLBQYAAAAAAwADALcAAAD1AgAAAAA=&#10;" path="m,35l37,,74,35,37,70,,35xe" filled="f" strokecolor="#939598" strokeweight=".36pt">
                <v:path arrowok="t" o:connecttype="custom" o:connectlocs="0,845;37,810;74,845;37,880;0,845" o:connectangles="0,0,0,0,0"/>
              </v:shape>
              <v:shape id="Freeform 968"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ph5wwAAANwAAAAPAAAAZHJzL2Rvd25yZXYueG1sRI9BawIx&#10;FITvBf9DeEJvNbulFF2NIkLFQylURTw+kmd2cfOyJlHXf98UCj0OM/MNM1v0rhU3CrHxrKAcFSCI&#10;tTcNWwX73cfLGERMyAZbz6TgQREW88HTDCvj7/xNt22yIkM4VqigTqmrpIy6Jodx5Dvi7J18cJiy&#10;DFaagPcMd618LYp36bDhvFBjR6ua9Hl7dQq+eN2ttdXmzT0uB2OO48KGT6Weh/1yCiJRn/7Df+2N&#10;UTApS/g9k4+AnP8AAAD//wMAUEsBAi0AFAAGAAgAAAAhANvh9svuAAAAhQEAABMAAAAAAAAAAAAA&#10;AAAAAAAAAFtDb250ZW50X1R5cGVzXS54bWxQSwECLQAUAAYACAAAACEAWvQsW78AAAAVAQAACwAA&#10;AAAAAAAAAAAAAAAfAQAAX3JlbHMvLnJlbHNQSwECLQAUAAYACAAAACEAFY6YecMAAADcAAAADwAA&#10;AAAAAAAAAAAAAAAHAgAAZHJzL2Rvd25yZXYueG1sUEsFBgAAAAADAAMAtwAAAPcCAAAAAA==&#10;" path="m,35l37,,74,35,37,70,,35xe" filled="f" strokecolor="#939598" strokeweight=".36pt">
                <v:path arrowok="t" o:connecttype="custom" o:connectlocs="0,845;37,810;74,845;37,880;0,845" o:connectangles="0,0,0,0,0"/>
              </v:shape>
              <v:shape id="Freeform 967"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AYOwwAAANwAAAAPAAAAZHJzL2Rvd25yZXYueG1sRI9PawIx&#10;FMTvQr9DeIXeNKsUsVujlILiQQT/UHp8JK/ZpZuXNYm6fnsjCB6HmfkNM513rhFnCrH2rGA4KEAQ&#10;a29qtgoO+0V/AiImZIONZ1JwpQjz2UtviqXxF97SeZesyBCOJSqoUmpLKaOuyGEc+JY4e38+OExZ&#10;BitNwEuGu0aOimIsHdacFyps6bsi/b87OQUbXrZLbbV5d9fjjzG/k8KGtVJvr93XJ4hEXXqGH+2V&#10;UfAxHMH9TD4CcnYDAAD//wMAUEsBAi0AFAAGAAgAAAAhANvh9svuAAAAhQEAABMAAAAAAAAAAAAA&#10;AAAAAAAAAFtDb250ZW50X1R5cGVzXS54bWxQSwECLQAUAAYACAAAACEAWvQsW78AAAAVAQAACwAA&#10;AAAAAAAAAAAAAAAfAQAAX3JlbHMvLnJlbHNQSwECLQAUAAYACAAAACEA5VwGDsMAAADcAAAADwAA&#10;AAAAAAAAAAAAAAAHAgAAZHJzL2Rvd25yZXYueG1sUEsFBgAAAAADAAMAtwAAAPcCAAAAAA==&#10;" path="m,35l37,,74,35,37,70,,35xe" filled="f" strokecolor="#939598" strokeweight=".36pt">
                <v:path arrowok="t" o:connecttype="custom" o:connectlocs="0,845;37,810;74,845;37,880;0,845" o:connectangles="0,0,0,0,0"/>
              </v:shape>
              <v:shape id="Freeform 966"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KOVxAAAANwAAAAPAAAAZHJzL2Rvd25yZXYueG1sRI9PawIx&#10;FMTvQr9DeIXeNKsWWbdGKQWlh1LwD+Lxkbxml25etknU9ds3hYLHYWZ+wyxWvWvFhUJsPCsYjwoQ&#10;xNqbhq2Cw349LEHEhGyw9UwKbhRhtXwYLLAy/spbuuySFRnCsUIFdUpdJWXUNTmMI98RZ+/LB4cp&#10;y2ClCXjNcNfKSVHMpMOG80KNHb3VpL93Z6fgkzfdRlttnt3t52jMqSxs+FDq6bF/fQGRqE/38H/7&#10;3SiYj6fwdyYfAbn8BQAA//8DAFBLAQItABQABgAIAAAAIQDb4fbL7gAAAIUBAAATAAAAAAAAAAAA&#10;AAAAAAAAAABbQ29udGVudF9UeXBlc10ueG1sUEsBAi0AFAAGAAgAAAAhAFr0LFu/AAAAFQEAAAsA&#10;AAAAAAAAAAAAAAAAHwEAAF9yZWxzLy5yZWxzUEsBAi0AFAAGAAgAAAAhAIoQo5XEAAAA3AAAAA8A&#10;AAAAAAAAAAAAAAAABwIAAGRycy9kb3ducmV2LnhtbFBLBQYAAAAAAwADALcAAAD4AgAAAAA=&#10;" path="m,35l37,,74,35,37,70,,35xe" filled="f" strokecolor="#939598" strokeweight=".36pt">
                <v:path arrowok="t" o:connecttype="custom" o:connectlocs="0,845;37,810;74,845;37,880;0,845" o:connectangles="0,0,0,0,0"/>
              </v:shape>
              <v:shape id="Freeform 965"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vhxAAAANwAAAAPAAAAZHJzL2Rvd25yZXYueG1sRI9BawIx&#10;FITvBf9DeEJvNbtFiq5GEaFLD1KoLeLxkTyzi5uXbZLq+u9NodDjMDPfMMv14DpxoRBbzwrKSQGC&#10;WHvTslXw9fn6NAMRE7LBzjMpuFGE9Wr0sMTK+Ct/0GWfrMgQjhUqaFLqKymjbshhnPieOHsnHxym&#10;LIOVJuA1w10nn4viRTpsOS802NO2IX3e/zgF71z3tbbaTN3t+2DMcVbYsFPqcTxsFiASDek//Nd+&#10;Mwrm5RR+z+QjIFd3AAAA//8DAFBLAQItABQABgAIAAAAIQDb4fbL7gAAAIUBAAATAAAAAAAAAAAA&#10;AAAAAAAAAABbQ29udGVudF9UeXBlc10ueG1sUEsBAi0AFAAGAAgAAAAhAFr0LFu/AAAAFQEAAAsA&#10;AAAAAAAAAAAAAAAAHwEAAF9yZWxzLy5yZWxzUEsBAi0AFAAGAAgAAAAhAAX5O+HEAAAA3AAAAA8A&#10;AAAAAAAAAAAAAAAABwIAAGRycy9kb3ducmV2LnhtbFBLBQYAAAAAAwADALcAAAD4AgAAAAA=&#10;" path="m,35l37,,74,35,37,70,,35xe" filled="f" strokecolor="#939598" strokeweight=".36pt">
                <v:path arrowok="t" o:connecttype="custom" o:connectlocs="0,845;37,810;74,845;37,880;0,845" o:connectangles="0,0,0,0,0"/>
              </v:shape>
              <v:shape id="Freeform 964"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Z56xAAAANwAAAAPAAAAZHJzL2Rvd25yZXYueG1sRI9PawIx&#10;FMTvQr9DeIXeNKtYWbdGKQWlh1LwD+Lxkbxml25etknU9ds3hYLHYWZ+wyxWvWvFhUJsPCsYjwoQ&#10;xNqbhq2Cw349LEHEhGyw9UwKbhRhtXwYLLAy/spbuuySFRnCsUIFdUpdJWXUNTmMI98RZ+/LB4cp&#10;y2ClCXjNcNfKSVHMpMOG80KNHb3VpL93Z6fgkzfdRlttpu72czTmVBY2fCj19Ni/voBI1Kd7+L/9&#10;bhTMx8/wdyYfAbn8BQAA//8DAFBLAQItABQABgAIAAAAIQDb4fbL7gAAAIUBAAATAAAAAAAAAAAA&#10;AAAAAAAAAABbQ29udGVudF9UeXBlc10ueG1sUEsBAi0AFAAGAAgAAAAhAFr0LFu/AAAAFQEAAAsA&#10;AAAAAAAAAAAAAAAAHwEAAF9yZWxzLy5yZWxzUEsBAi0AFAAGAAgAAAAhAGq1nnrEAAAA3AAAAA8A&#10;AAAAAAAAAAAAAAAABwIAAGRycy9kb3ducmV2LnhtbFBLBQYAAAAAAwADALcAAAD4AgAAAAA=&#10;" path="m,35l37,,74,35,37,70,,35xe" filled="f" strokecolor="#939598" strokeweight=".36pt">
                <v:path arrowok="t" o:connecttype="custom" o:connectlocs="0,845;37,810;74,845;37,880;0,845" o:connectangles="0,0,0,0,0"/>
              </v:shape>
              <v:shape id="Freeform 963"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wANxAAAANwAAAAPAAAAZHJzL2Rvd25yZXYueG1sRI9BawIx&#10;FITvQv9DeAVvmrUUsavZpRSUHqRQleLxkTyzi5uXNUl1/fdNodDjMDPfMKt6cJ24UoitZwWzaQGC&#10;WHvTslVw2K8nCxAxIRvsPJOCO0Woq4fRCkvjb/xJ112yIkM4lqigSakvpYy6IYdx6nvi7J18cJiy&#10;DFaagLcMd518Koq5dNhyXmiwp7eG9Hn37RR88KbfaKvNs7tfvow5LgobtkqNH4fXJYhEQ/oP/7Xf&#10;jYKX2Rx+z+QjIKsfAAAA//8DAFBLAQItABQABgAIAAAAIQDb4fbL7gAAAIUBAAATAAAAAAAAAAAA&#10;AAAAAAAAAABbQ29udGVudF9UeXBlc10ueG1sUEsBAi0AFAAGAAgAAAAhAFr0LFu/AAAAFQEAAAsA&#10;AAAAAAAAAAAAAAAAHwEAAF9yZWxzLy5yZWxzUEsBAi0AFAAGAAgAAAAhAJpnAA3EAAAA3AAAAA8A&#10;AAAAAAAAAAAAAAAABwIAAGRycy9kb3ducmV2LnhtbFBLBQYAAAAAAwADALcAAAD4AgAAAAA=&#10;" path="m,35l37,,74,35,37,70,,35xe" filled="f" strokecolor="#939598" strokeweight=".36pt">
                <v:path arrowok="t" o:connecttype="custom" o:connectlocs="0,845;37,810;74,845;37,880;0,845" o:connectangles="0,0,0,0,0"/>
              </v:shape>
              <v:shape id="Freeform 962"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6WWxAAAANwAAAAPAAAAZHJzL2Rvd25yZXYueG1sRI9PawIx&#10;FMTvQr9DeIXeNKtIXbdGKQWlh1LwD+Lxkbxml25etknU9ds3hYLHYWZ+wyxWvWvFhUJsPCsYjwoQ&#10;xNqbhq2Cw349LEHEhGyw9UwKbhRhtXwYLLAy/spbuuySFRnCsUIFdUpdJWXUNTmMI98RZ+/LB4cp&#10;y2ClCXjNcNfKSVE8S4cN54UaO3qrSX/vzk7BJ2+6jbbaTN3t52jMqSxs+FDq6bF/fQGRqE/38H/7&#10;3SiYj2fwdyYfAbn8BQAA//8DAFBLAQItABQABgAIAAAAIQDb4fbL7gAAAIUBAAATAAAAAAAAAAAA&#10;AAAAAAAAAABbQ29udGVudF9UeXBlc10ueG1sUEsBAi0AFAAGAAgAAAAhAFr0LFu/AAAAFQEAAAsA&#10;AAAAAAAAAAAAAAAAHwEAAF9yZWxzLy5yZWxzUEsBAi0AFAAGAAgAAAAhAPUrpZbEAAAA3AAAAA8A&#10;AAAAAAAAAAAAAAAABwIAAGRycy9kb3ducmV2LnhtbFBLBQYAAAAAAwADALcAAAD4AgAAAAA=&#10;" path="m,35l37,,74,35,37,70,,35xe" filled="f" strokecolor="#939598" strokeweight=".36pt">
                <v:path arrowok="t" o:connecttype="custom" o:connectlocs="0,845;37,810;74,845;37,880;0,845" o:connectangles="0,0,0,0,0"/>
              </v:shape>
              <v:shape id="Freeform 961"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DHkwQAAANwAAAAPAAAAZHJzL2Rvd25yZXYueG1sRE/Pa8Iw&#10;FL4P/B/CG3hb0w4ZrjOWISgeZDCVseMjeabF5qUmmdb/fjkMdvz4fi+a0fXiSiF2nhVURQmCWHvT&#10;sVVwPKyf5iBiQjbYeyYFd4rQLCcPC6yNv/EnXffJihzCsUYFbUpDLWXULTmMhR+IM3fywWHKMFhp&#10;At5yuOvlc1m+SIcd54YWB1q1pM/7H6fggzfDRlttZu5++TLme17asFNq+ji+v4FINKZ/8Z97axS8&#10;VnltPpOPgFz+AgAA//8DAFBLAQItABQABgAIAAAAIQDb4fbL7gAAAIUBAAATAAAAAAAAAAAAAAAA&#10;AAAAAABbQ29udGVudF9UeXBlc10ueG1sUEsBAi0AFAAGAAgAAAAhAFr0LFu/AAAAFQEAAAsAAAAA&#10;AAAAAAAAAAAAHwEAAF9yZWxzLy5yZWxzUEsBAi0AFAAGAAgAAAAhAIS0MeTBAAAA3AAAAA8AAAAA&#10;AAAAAAAAAAAABwIAAGRycy9kb3ducmV2LnhtbFBLBQYAAAAAAwADALcAAAD1AgAAAAA=&#10;" path="m,35l37,,74,35,37,70,,35xe" filled="f" strokecolor="#939598" strokeweight=".36pt">
                <v:path arrowok="t" o:connecttype="custom" o:connectlocs="0,845;37,810;74,845;37,880;0,845" o:connectangles="0,0,0,0,0"/>
              </v:shape>
              <v:shape id="Freeform 960"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R/xAAAANwAAAAPAAAAZHJzL2Rvd25yZXYueG1sRI9BawIx&#10;FITvBf9DeIK3mt0iRbfGpQgVD6WgLeLxkbxml25e1iTq+u8bodDjMDPfMMt6cJ24UIitZwXltABB&#10;rL1p2Sr4+nx7nIOICdlg55kU3ChCvRo9LLEy/so7uuyTFRnCsUIFTUp9JWXUDTmMU98TZ+/bB4cp&#10;y2ClCXjNcNfJp6J4lg5bzgsN9rRuSP/sz07BB2/6jbbazNztdDDmOC9seFdqMh5eX0AkGtJ/+K+9&#10;NQoW5QLuZ/IRkKtfAAAA//8DAFBLAQItABQABgAIAAAAIQDb4fbL7gAAAIUBAAATAAAAAAAAAAAA&#10;AAAAAAAAAABbQ29udGVudF9UeXBlc10ueG1sUEsBAi0AFAAGAAgAAAAhAFr0LFu/AAAAFQEAAAsA&#10;AAAAAAAAAAAAAAAAHwEAAF9yZWxzLy5yZWxzUEsBAi0AFAAGAAgAAAAhAOv4lH/EAAAA3AAAAA8A&#10;AAAAAAAAAAAAAAAABwIAAGRycy9kb3ducmV2LnhtbFBLBQYAAAAAAwADALcAAAD4AgAAAAA=&#10;" path="m,35l37,,74,35,37,70,,35xe" filled="f" strokecolor="#939598" strokeweight=".36pt">
                <v:path arrowok="t" o:connecttype="custom" o:connectlocs="0,845;37,810;74,845;37,880;0,845" o:connectangles="0,0,0,0,0"/>
              </v:shape>
              <v:shape id="Freeform 959"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vdfwQAAANwAAAAPAAAAZHJzL2Rvd25yZXYueG1sRE/Pa8Iw&#10;FL4P/B/CE3ZbU8sYrjMWESY7DEE3xo6P5JkWm5eaZFr/e3MYePz4fi+a0fXiTCF2nhXMihIEsfam&#10;Y6vg++v9aQ4iJmSDvWdScKUIzXLysMDa+Avv6LxPVuQQjjUqaFMaaimjbslhLPxAnLmDDw5ThsFK&#10;E/CSw10vq7J8kQ47zg0tDrRuSR/3f07BljfDRlttnt319GPM77y04VOpx+m4egORaEx38b/7wyh4&#10;rfL8fCYfAbm8AQAA//8DAFBLAQItABQABgAIAAAAIQDb4fbL7gAAAIUBAAATAAAAAAAAAAAAAAAA&#10;AAAAAABbQ29udGVudF9UeXBlc10ueG1sUEsBAi0AFAAGAAgAAAAhAFr0LFu/AAAAFQEAAAsAAAAA&#10;AAAAAAAAAAAAHwEAAF9yZWxzLy5yZWxzUEsBAi0AFAAGAAgAAAAhALSu91/BAAAA3AAAAA8AAAAA&#10;AAAAAAAAAAAABwIAAGRycy9kb3ducmV2LnhtbFBLBQYAAAAAAwADALcAAAD1AgAAAAA=&#10;" path="m,35l37,,74,35,37,70,,35xe" filled="f" strokecolor="#939598" strokeweight=".36pt">
                <v:path arrowok="t" o:connecttype="custom" o:connectlocs="0,845;37,810;74,845;37,880;0,845" o:connectangles="0,0,0,0,0"/>
              </v:shape>
              <v:shape id="Freeform 958"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lLEwwAAANwAAAAPAAAAZHJzL2Rvd25yZXYueG1sRI9PawIx&#10;FMTvQr9DeIXeNKsUsVujlILiQQT/UHp8JK/ZpZuXNYm6fnsjCB6HmfkNM513rhFnCrH2rGA4KEAQ&#10;a29qtgoO+0V/AiImZIONZ1JwpQjz2UtviqXxF97SeZesyBCOJSqoUmpLKaOuyGEc+JY4e38+OExZ&#10;BitNwEuGu0aOimIsHdacFyps6bsi/b87OQUbXrZLbbV5d9fjjzG/k8KGtVJvr93XJ4hEXXqGH+2V&#10;UfAxGsL9TD4CcnYDAAD//wMAUEsBAi0AFAAGAAgAAAAhANvh9svuAAAAhQEAABMAAAAAAAAAAAAA&#10;AAAAAAAAAFtDb250ZW50X1R5cGVzXS54bWxQSwECLQAUAAYACAAAACEAWvQsW78AAAAVAQAACwAA&#10;AAAAAAAAAAAAAAAfAQAAX3JlbHMvLnJlbHNQSwECLQAUAAYACAAAACEA2+JSxMMAAADcAAAADwAA&#10;AAAAAAAAAAAAAAAHAgAAZHJzL2Rvd25yZXYueG1sUEsFBgAAAAADAAMAtwAAAPcCAAAAAA==&#10;" path="m,35l37,,74,35,37,70,,35xe" filled="f" strokecolor="#939598" strokeweight=".36pt">
                <v:path arrowok="t" o:connecttype="custom" o:connectlocs="0,845;37,810;74,845;37,880;0,845" o:connectangles="0,0,0,0,0"/>
              </v:shape>
              <v:shape id="Freeform 957"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MyzxAAAANwAAAAPAAAAZHJzL2Rvd25yZXYueG1sRI9PawIx&#10;FMTvhX6H8ITeatalFF2NUgoVD1LwD6XHR/LMLt28bJOo67c3guBxmJnfMLNF71pxohAbzwpGwwIE&#10;sfamYatgv/t6HYOICdlg65kUXCjCYv78NMPK+DNv6LRNVmQIxwoV1Cl1lZRR1+QwDn1HnL2DDw5T&#10;lsFKE/Cc4a6VZVG8S4cN54UaO/qsSf9tj07BNy+7pbbavLnL/48xv+PChrVSL4P+YwoiUZ8e4Xt7&#10;ZRRMyhJuZ/IRkPMrAAAA//8DAFBLAQItABQABgAIAAAAIQDb4fbL7gAAAIUBAAATAAAAAAAAAAAA&#10;AAAAAAAAAABbQ29udGVudF9UeXBlc10ueG1sUEsBAi0AFAAGAAgAAAAhAFr0LFu/AAAAFQEAAAsA&#10;AAAAAAAAAAAAAAAAHwEAAF9yZWxzLy5yZWxzUEsBAi0AFAAGAAgAAAAhACswzLPEAAAA3AAAAA8A&#10;AAAAAAAAAAAAAAAABwIAAGRycy9kb3ducmV2LnhtbFBLBQYAAAAAAwADALcAAAD4AgAAAAA=&#10;" path="m,35l37,,74,35,37,70,,35xe" filled="f" strokecolor="#939598" strokeweight=".36pt">
                <v:path arrowok="t" o:connecttype="custom" o:connectlocs="0,845;37,810;74,845;37,880;0,845" o:connectangles="0,0,0,0,0"/>
              </v:shape>
              <v:shape id="Freeform 956"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GkoxAAAANwAAAAPAAAAZHJzL2Rvd25yZXYueG1sRI9BawIx&#10;FITvgv8hPKE3zWpLWVejSKHSQynUinh8JM/s4uZlTVJd/31TKPQ4zMw3zHLdu1ZcKcTGs4LppABB&#10;rL1p2CrYf72OSxAxIRtsPZOCO0VYr4aDJVbG3/iTrrtkRYZwrFBBnVJXSRl1TQ7jxHfE2Tv54DBl&#10;Gaw0AW8Z7lo5K4pn6bDhvFBjRy816fPu2yn44G231VabJ3e/HIw5loUN70o9jPrNAkSiPv2H/9pv&#10;RsF89gi/Z/IRkKsfAAAA//8DAFBLAQItABQABgAIAAAAIQDb4fbL7gAAAIUBAAATAAAAAAAAAAAA&#10;AAAAAAAAAABbQ29udGVudF9UeXBlc10ueG1sUEsBAi0AFAAGAAgAAAAhAFr0LFu/AAAAFQEAAAsA&#10;AAAAAAAAAAAAAAAAHwEAAF9yZWxzLy5yZWxzUEsBAi0AFAAGAAgAAAAhAER8aSjEAAAA3AAAAA8A&#10;AAAAAAAAAAAAAAAABwIAAGRycy9kb3ducmV2LnhtbFBLBQYAAAAAAwADALcAAAD4AgAAAAA=&#10;" path="m,35l37,,74,35,37,70,,35xe" filled="f" strokecolor="#939598" strokeweight=".36pt">
                <v:path arrowok="t" o:connecttype="custom" o:connectlocs="0,845;37,810;74,845;37,880;0,845" o:connectangles="0,0,0,0,0"/>
              </v:shape>
              <v:shape id="Freeform 955"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fFcwwAAANwAAAAPAAAAZHJzL2Rvd25yZXYueG1sRI9PawIx&#10;FMTvBb9DeEJvNVsR0a1RiqD0IIJ/kB4fyWt26eZlTaKu394IhR6HmfkNM1t0rhFXCrH2rOB9UIAg&#10;1t7UbBUcD6u3CYiYkA02nknBnSIs5r2XGZbG33hH132yIkM4lqigSqktpYy6Iodx4Fvi7P344DBl&#10;Gaw0AW8Z7ho5LIqxdFhzXqiwpWVF+nd/cQq2vG7X2mozcvfzyZjvSWHDRqnXfvf5ASJRl/7Df+0v&#10;o2A6HMHzTD4Ccv4AAAD//wMAUEsBAi0AFAAGAAgAAAAhANvh9svuAAAAhQEAABMAAAAAAAAAAAAA&#10;AAAAAAAAAFtDb250ZW50X1R5cGVzXS54bWxQSwECLQAUAAYACAAAACEAWvQsW78AAAAVAQAACwAA&#10;AAAAAAAAAAAAAAAfAQAAX3JlbHMvLnJlbHNQSwECLQAUAAYACAAAACEAy5XxXMMAAADcAAAADwAA&#10;AAAAAAAAAAAAAAAHAgAAZHJzL2Rvd25yZXYueG1sUEsFBgAAAAADAAMAtwAAAPcCAAAAAA==&#10;" path="m,35l37,,74,35,37,70,,35xe" filled="f" strokecolor="#939598" strokeweight=".36pt">
                <v:path arrowok="t" o:connecttype="custom" o:connectlocs="0,845;37,810;74,845;37,880;0,845" o:connectangles="0,0,0,0,0"/>
              </v:shape>
              <v:shape id="Freeform 954"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VTHxAAAANwAAAAPAAAAZHJzL2Rvd25yZXYueG1sRI9BawIx&#10;FITvgv8hPKE3zSptWVejSKHSQynUinh8JM/s4uZlTVJd/31TKPQ4zMw3zHLdu1ZcKcTGs4LppABB&#10;rL1p2CrYf72OSxAxIRtsPZOCO0VYr4aDJVbG3/iTrrtkRYZwrFBBnVJXSRl1TQ7jxHfE2Tv54DBl&#10;Gaw0AW8Z7lo5K4pn6bDhvFBjRy816fPu2yn44G231VabR3e/HIw5loUN70o9jPrNAkSiPv2H/9pv&#10;RsF89gS/Z/IRkKsfAAAA//8DAFBLAQItABQABgAIAAAAIQDb4fbL7gAAAIUBAAATAAAAAAAAAAAA&#10;AAAAAAAAAABbQ29udGVudF9UeXBlc10ueG1sUEsBAi0AFAAGAAgAAAAhAFr0LFu/AAAAFQEAAAsA&#10;AAAAAAAAAAAAAAAAHwEAAF9yZWxzLy5yZWxzUEsBAi0AFAAGAAgAAAAhAKTZVMfEAAAA3AAAAA8A&#10;AAAAAAAAAAAAAAAABwIAAGRycy9kb3ducmV2LnhtbFBLBQYAAAAAAwADALcAAAD4AgAAAAA=&#10;" path="m,35l37,,74,35,37,70,,35xe" filled="f" strokecolor="#939598" strokeweight=".36pt">
                <v:path arrowok="t" o:connecttype="custom" o:connectlocs="0,845;37,810;74,845;37,880;0,845" o:connectangles="0,0,0,0,0"/>
              </v:shape>
              <v:shape id="Freeform 953"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8qwxAAAANwAAAAPAAAAZHJzL2Rvd25yZXYueG1sRI9BawIx&#10;FITvBf9DeEJvNVspoqvZpQiVHopQW8TjI3lmFzcva5Lq+u9NodDjMDPfMKt6cJ24UIitZwXPkwIE&#10;sfamZavg++vtaQ4iJmSDnWdScKMIdTV6WGFp/JU/6bJLVmQIxxIVNCn1pZRRN+QwTnxPnL2jDw5T&#10;lsFKE/Ca4a6T06KYSYct54UGe1o3pE+7H6dgy5t+o602L+523htzmBc2fCj1OB5elyASDek//Nd+&#10;NwoW0xn8nslHQFZ3AAAA//8DAFBLAQItABQABgAIAAAAIQDb4fbL7gAAAIUBAAATAAAAAAAAAAAA&#10;AAAAAAAAAABbQ29udGVudF9UeXBlc10ueG1sUEsBAi0AFAAGAAgAAAAhAFr0LFu/AAAAFQEAAAsA&#10;AAAAAAAAAAAAAAAAHwEAAF9yZWxzLy5yZWxzUEsBAi0AFAAGAAgAAAAhAFQLyrDEAAAA3AAAAA8A&#10;AAAAAAAAAAAAAAAABwIAAGRycy9kb3ducmV2LnhtbFBLBQYAAAAAAwADALcAAAD4AgAAAAA=&#10;" path="m,35l37,,74,35,37,70,,35xe" filled="f" strokecolor="#939598" strokeweight=".36pt">
                <v:path arrowok="t" o:connecttype="custom" o:connectlocs="0,845;37,810;74,845;37,880;0,845" o:connectangles="0,0,0,0,0"/>
              </v:shape>
              <v:shape id="Freeform 952"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28rxAAAANwAAAAPAAAAZHJzL2Rvd25yZXYueG1sRI9BawIx&#10;FITvgv8hPKE3zSqlXVejSKHSQynUinh8JM/s4uZlTVJd/31TKPQ4zMw3zHLdu1ZcKcTGs4LppABB&#10;rL1p2CrYf72OSxAxIRtsPZOCO0VYr4aDJVbG3/iTrrtkRYZwrFBBnVJXSRl1TQ7jxHfE2Tv54DBl&#10;Gaw0AW8Z7lo5K4on6bDhvFBjRy816fPu2yn44G231VabR3e/HIw5loUN70o9jPrNAkSiPv2H/9pv&#10;RsF89gy/Z/IRkKsfAAAA//8DAFBLAQItABQABgAIAAAAIQDb4fbL7gAAAIUBAAATAAAAAAAAAAAA&#10;AAAAAAAAAABbQ29udGVudF9UeXBlc10ueG1sUEsBAi0AFAAGAAgAAAAhAFr0LFu/AAAAFQEAAAsA&#10;AAAAAAAAAAAAAAAAHwEAAF9yZWxzLy5yZWxzUEsBAi0AFAAGAAgAAAAhADtHbyvEAAAA3AAAAA8A&#10;AAAAAAAAAAAAAAAABwIAAGRycy9kb3ducmV2LnhtbFBLBQYAAAAAAwADALcAAAD4AgAAAAA=&#10;" path="m,35l37,,74,35,37,70,,35xe" filled="f" strokecolor="#939598" strokeweight=".36pt">
                <v:path arrowok="t" o:connecttype="custom" o:connectlocs="0,845;37,810;74,845;37,880;0,845" o:connectangles="0,0,0,0,0"/>
              </v:shape>
              <v:shape id="Freeform 951"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PtZwQAAANwAAAAPAAAAZHJzL2Rvd25yZXYueG1sRE/Pa8Iw&#10;FL4P/B/CE3ZbU8sYrjMWESY7DEE3xo6P5JkWm5eaZFr/e3MYePz4fi+a0fXiTCF2nhXMihIEsfam&#10;Y6vg++v9aQ4iJmSDvWdScKUIzXLysMDa+Avv6LxPVuQQjjUqaFMaaimjbslhLPxAnLmDDw5ThsFK&#10;E/CSw10vq7J8kQ47zg0tDrRuSR/3f07BljfDRlttnt319GPM77y04VOpx+m4egORaEx38b/7wyh4&#10;rfLafCYfAbm8AQAA//8DAFBLAQItABQABgAIAAAAIQDb4fbL7gAAAIUBAAATAAAAAAAAAAAAAAAA&#10;AAAAAABbQ29udGVudF9UeXBlc10ueG1sUEsBAi0AFAAGAAgAAAAhAFr0LFu/AAAAFQEAAAsAAAAA&#10;AAAAAAAAAAAAHwEAAF9yZWxzLy5yZWxzUEsBAi0AFAAGAAgAAAAhAErY+1nBAAAA3AAAAA8AAAAA&#10;AAAAAAAAAAAABwIAAGRycy9kb3ducmV2LnhtbFBLBQYAAAAAAwADALcAAAD1AgAAAAA=&#10;" path="m,35l38,,75,35,38,70,,35xe" filled="f" strokecolor="#939598" strokeweight=".36pt">
                <v:path arrowok="t" o:connecttype="custom" o:connectlocs="0,845;38,810;75,845;38,880;0,845" o:connectangles="0,0,0,0,0"/>
              </v:shape>
              <v:shape id="Freeform 950"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lF7CwwAAANwAAAAPAAAAZHJzL2Rvd25yZXYueG1sRI9PawIx&#10;FMTvQr9DeIXeNFspolujlILiQQT/UHp8JK/ZpZuXNYm6fnsjCB6HmfkNM513rhFnCrH2rOB9UIAg&#10;1t7UbBUc9ov+GERMyAYbz6TgShHms5feFEvjL7yl8y5ZkSEcS1RQpdSWUkZdkcM48C1x9v58cJiy&#10;DFaagJcMd40cFsVIOqw5L1TY0ndF+n93cgo2vGyX2mrz4a7HH2N+x4UNa6XeXruvTxCJuvQMP9or&#10;o2AynMD9TD4CcnYDAAD//wMAUEsBAi0AFAAGAAgAAAAhANvh9svuAAAAhQEAABMAAAAAAAAAAAAA&#10;AAAAAAAAAFtDb250ZW50X1R5cGVzXS54bWxQSwECLQAUAAYACAAAACEAWvQsW78AAAAVAQAACwAA&#10;AAAAAAAAAAAAAAAfAQAAX3JlbHMvLnJlbHNQSwECLQAUAAYACAAAACEAJZRewsMAAADcAAAADwAA&#10;AAAAAAAAAAAAAAAHAgAAZHJzL2Rvd25yZXYueG1sUEsFBgAAAAADAAMAtwAAAPcCAAAAAA==&#10;" path="m,35l37,,74,35,37,70,,35xe" filled="f" strokecolor="#939598" strokeweight=".36pt">
                <v:path arrowok="t" o:connecttype="custom" o:connectlocs="0,845;37,810;74,845;37,880;0,845" o:connectangles="0,0,0,0,0"/>
              </v:shape>
              <v:shape id="Freeform 949"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2GCwAAAANwAAAAPAAAAZHJzL2Rvd25yZXYueG1sRE9NawIx&#10;EL0X/A9hhN5q1ipFV6OIUOlBCrVFPA7JmF3cTNYk6vrvm4Pg8fG+58vONeJKIdaeFQwHBQhi7U3N&#10;VsHf7+fbBERMyAYbz6TgThGWi97LHEvjb/xD112yIodwLFFBlVJbShl1RQ7jwLfEmTv64DBlGKw0&#10;AW853DXyvSg+pMOac0OFLa0r0qfdxSn45k270Vabsbuf98YcJoUNW6Ve+91qBiJRl57ih/vLKJiO&#10;8vx8Jh8BufgHAAD//wMAUEsBAi0AFAAGAAgAAAAhANvh9svuAAAAhQEAABMAAAAAAAAAAAAAAAAA&#10;AAAAAFtDb250ZW50X1R5cGVzXS54bWxQSwECLQAUAAYACAAAACEAWvQsW78AAAAVAQAACwAAAAAA&#10;AAAAAAAAAAAfAQAAX3JlbHMvLnJlbHNQSwECLQAUAAYACAAAACEAMXdhgsAAAADcAAAADwAAAAAA&#10;AAAAAAAAAAAHAgAAZHJzL2Rvd25yZXYueG1sUEsFBgAAAAADAAMAtwAAAPQCAAAAAA==&#10;" path="m,35l37,,74,35,37,70,,35xe" filled="f" strokecolor="#939598" strokeweight=".36pt">
                <v:path arrowok="t" o:connecttype="custom" o:connectlocs="0,845;37,810;74,845;37,880;0,845" o:connectangles="0,0,0,0,0"/>
              </v:shape>
              <v:shape id="Freeform 948"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8QZxAAAANwAAAAPAAAAZHJzL2Rvd25yZXYueG1sRI9PawIx&#10;FMTvQr9DeIXeNKsWWbdGKQWlh1LwD+Lxkbxml25etknU9ds3hYLHYWZ+wyxWvWvFhUJsPCsYjwoQ&#10;xNqbhq2Cw349LEHEhGyw9UwKbhRhtXwYLLAy/spbuuySFRnCsUIFdUpdJWXUNTmMI98RZ+/LB4cp&#10;y2ClCXjNcNfKSVHMpMOG80KNHb3VpL93Z6fgkzfdRlttnt3t52jMqSxs+FDq6bF/fQGRqE/38H/7&#10;3SiYT8fwdyYfAbn8BQAA//8DAFBLAQItABQABgAIAAAAIQDb4fbL7gAAAIUBAAATAAAAAAAAAAAA&#10;AAAAAAAAAABbQ29udGVudF9UeXBlc10ueG1sUEsBAi0AFAAGAAgAAAAhAFr0LFu/AAAAFQEAAAsA&#10;AAAAAAAAAAAAAAAAHwEAAF9yZWxzLy5yZWxzUEsBAi0AFAAGAAgAAAAhAF47xBnEAAAA3AAAAA8A&#10;AAAAAAAAAAAAAAAABwIAAGRycy9kb3ducmV2LnhtbFBLBQYAAAAAAwADALcAAAD4AgAAAAA=&#10;" path="m,35l37,,74,35,37,70,,35xe" filled="f" strokecolor="#939598" strokeweight=".36pt">
                <v:path arrowok="t" o:connecttype="custom" o:connectlocs="0,845;37,810;74,845;37,880;0,845" o:connectangles="0,0,0,0,0"/>
              </v:shape>
              <v:shape id="Freeform 947"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VpuxAAAANwAAAAPAAAAZHJzL2Rvd25yZXYueG1sRI9BawIx&#10;FITvgv8hPKE3zWpLWVejSKHSQynUinh8JM/s4uZlTVJd/31TKPQ4zMw3zHLdu1ZcKcTGs4LppABB&#10;rL1p2CrYf72OSxAxIRtsPZOCO0VYr4aDJVbG3/iTrrtkRYZwrFBBnVJXSRl1TQ7jxHfE2Tv54DBl&#10;Gaw0AW8Z7lo5K4pn6bDhvFBjRy816fPu2yn44G231VabJ3e/HIw5loUN70o9jPrNAkSiPv2H/9pv&#10;RsH8cQa/Z/IRkKsfAAAA//8DAFBLAQItABQABgAIAAAAIQDb4fbL7gAAAIUBAAATAAAAAAAAAAAA&#10;AAAAAAAAAABbQ29udGVudF9UeXBlc10ueG1sUEsBAi0AFAAGAAgAAAAhAFr0LFu/AAAAFQEAAAsA&#10;AAAAAAAAAAAAAAAAHwEAAF9yZWxzLy5yZWxzUEsBAi0AFAAGAAgAAAAhAK7pWm7EAAAA3AAAAA8A&#10;AAAAAAAAAAAAAAAABwIAAGRycy9kb3ducmV2LnhtbFBLBQYAAAAAAwADALcAAAD4AgAAAAA=&#10;" path="m,35l37,,74,35,37,70,,35xe" filled="f" strokecolor="#939598" strokeweight=".36pt">
                <v:path arrowok="t" o:connecttype="custom" o:connectlocs="0,845;37,810;74,845;37,880;0,845" o:connectangles="0,0,0,0,0"/>
              </v:shape>
              <v:shape id="Freeform 946"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f/1wwAAANwAAAAPAAAAZHJzL2Rvd25yZXYueG1sRI9BawIx&#10;FITvhf6H8ArearYqYrdGKYLiQQS1lB4fyWt26eZlm0Rd/70RBI/DzHzDTOeda8SJQqw9K3jrFyCI&#10;tTc1WwVfh+XrBERMyAYbz6TgQhHms+enKZbGn3lHp32yIkM4lqigSqktpYy6Ioex71vi7P364DBl&#10;Gaw0Ac8Z7ho5KIqxdFhzXqiwpUVF+m9/dAq2vGpX2mozcpf/b2N+JoUNG6V6L93nB4hEXXqE7+21&#10;UfA+HMLtTD4CcnYFAAD//wMAUEsBAi0AFAAGAAgAAAAhANvh9svuAAAAhQEAABMAAAAAAAAAAAAA&#10;AAAAAAAAAFtDb250ZW50X1R5cGVzXS54bWxQSwECLQAUAAYACAAAACEAWvQsW78AAAAVAQAACwAA&#10;AAAAAAAAAAAAAAAfAQAAX3JlbHMvLnJlbHNQSwECLQAUAAYACAAAACEAwaX/9cMAAADcAAAADwAA&#10;AAAAAAAAAAAAAAAHAgAAZHJzL2Rvd25yZXYueG1sUEsFBgAAAAADAAMAtwAAAPcCAAAAAA==&#10;" path="m,35l37,,74,35,37,70,,35xe" filled="f" strokecolor="#939598" strokeweight=".36pt">
                <v:path arrowok="t" o:connecttype="custom" o:connectlocs="0,845;37,810;74,845;37,880;0,845" o:connectangles="0,0,0,0,0"/>
              </v:shape>
              <v:shape id="Freeform 945"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GeBwwAAANwAAAAPAAAAZHJzL2Rvd25yZXYueG1sRI9BawIx&#10;FITvgv8hPKE3zWpF7GoUESo9lIJaSo+P5Jld3LysSarrv28KBY/DzHzDLNeda8SVQqw9KxiPChDE&#10;2puarYLP4+twDiImZIONZ1JwpwjrVb+3xNL4G+/pekhWZAjHEhVUKbWllFFX5DCOfEucvZMPDlOW&#10;wUoT8JbhrpGTophJhzXnhQpb2lakz4cfp+CDd+1OW22m7n75MuZ7XtjwrtTToNssQCTq0iP8334z&#10;Cl6ep/B3Jh8BufoFAAD//wMAUEsBAi0AFAAGAAgAAAAhANvh9svuAAAAhQEAABMAAAAAAAAAAAAA&#10;AAAAAAAAAFtDb250ZW50X1R5cGVzXS54bWxQSwECLQAUAAYACAAAACEAWvQsW78AAAAVAQAACwAA&#10;AAAAAAAAAAAAAAAfAQAAX3JlbHMvLnJlbHNQSwECLQAUAAYACAAAACEATkxngcMAAADcAAAADwAA&#10;AAAAAAAAAAAAAAAHAgAAZHJzL2Rvd25yZXYueG1sUEsFBgAAAAADAAMAtwAAAPcCAAAAAA==&#10;" path="m,35l37,,74,35,37,70,,35xe" filled="f" strokecolor="#939598" strokeweight=".36pt">
                <v:path arrowok="t" o:connecttype="custom" o:connectlocs="0,845;37,810;74,845;37,880;0,845" o:connectangles="0,0,0,0,0"/>
              </v:shape>
              <v:shape id="Freeform 944"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MIaxAAAANwAAAAPAAAAZHJzL2Rvd25yZXYueG1sRI9BawIx&#10;FITvgv8hvEJvNdvWFl2NIoLiQQq1RTw+ktfs0s3LNom6/nsjFDwOM/MNM513rhEnCrH2rOB5UIAg&#10;1t7UbBV8f62eRiBiQjbYeCYFF4own/V7UyyNP/MnnXbJigzhWKKCKqW2lDLqihzGgW+Js/fjg8OU&#10;ZbDSBDxnuGvkS1G8S4c154UKW1pWpH93R6fgg9ftWltthu7ytzfmMCps2Cr1+NAtJiASdeke/m9v&#10;jILx6xvczuQjIGdXAAAA//8DAFBLAQItABQABgAIAAAAIQDb4fbL7gAAAIUBAAATAAAAAAAAAAAA&#10;AAAAAAAAAABbQ29udGVudF9UeXBlc10ueG1sUEsBAi0AFAAGAAgAAAAhAFr0LFu/AAAAFQEAAAsA&#10;AAAAAAAAAAAAAAAAHwEAAF9yZWxzLy5yZWxzUEsBAi0AFAAGAAgAAAAhACEAwhrEAAAA3AAAAA8A&#10;AAAAAAAAAAAAAAAABwIAAGRycy9kb3ducmV2LnhtbFBLBQYAAAAAAwADALcAAAD4AgAAAAA=&#10;" path="m,35l37,,74,35,37,70,,35xe" filled="f" strokecolor="#939598" strokeweight=".36pt">
                <v:path arrowok="t" o:connecttype="custom" o:connectlocs="0,845;37,810;74,845;37,880;0,845" o:connectangles="0,0,0,0,0"/>
              </v:shape>
              <v:shape id="Freeform 943"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0lxtxAAAANwAAAAPAAAAZHJzL2Rvd25yZXYueG1sRI9BawIx&#10;FITvQv9DeAVvmq0WWbdGKYLSQylURTw+ktfs0s3LNom6/vumUPA4zMw3zGLVu1ZcKMTGs4KncQGC&#10;WHvTsFVw2G9GJYiYkA22nknBjSKslg+DBVbGX/mTLrtkRYZwrFBBnVJXSRl1TQ7j2HfE2fvywWHK&#10;MlhpAl4z3LVyUhQz6bDhvFBjR+ua9Pfu7BR88LbbaqvNs7v9HI05lYUN70oNH/vXFxCJ+nQP/7ff&#10;jIL5dAZ/Z/IRkMtfAAAA//8DAFBLAQItABQABgAIAAAAIQDb4fbL7gAAAIUBAAATAAAAAAAAAAAA&#10;AAAAAAAAAABbQ29udGVudF9UeXBlc10ueG1sUEsBAi0AFAAGAAgAAAAhAFr0LFu/AAAAFQEAAAsA&#10;AAAAAAAAAAAAAAAAHwEAAF9yZWxzLy5yZWxzUEsBAi0AFAAGAAgAAAAhANHSXG3EAAAA3AAAAA8A&#10;AAAAAAAAAAAAAAAABwIAAGRycy9kb3ducmV2LnhtbFBLBQYAAAAAAwADALcAAAD4AgAAAAA=&#10;" path="m,35l37,,74,35,37,70,,35xe" filled="f" strokecolor="#939598" strokeweight=".36pt">
                <v:path arrowok="t" o:connecttype="custom" o:connectlocs="0,845;37,810;74,845;37,880;0,845" o:connectangles="0,0,0,0,0"/>
              </v:shape>
              <v:shape id="Freeform 942"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n2xAAAANwAAAAPAAAAZHJzL2Rvd25yZXYueG1sRI9BawIx&#10;FITvgv8hvEJvNdtWWl2NIoLiQQq1RTw+ktfs0s3LNom6/nsjFDwOM/MNM513rhEnCrH2rOB5UIAg&#10;1t7UbBV8f62eRiBiQjbYeCYFF4own/V7UyyNP/MnnXbJigzhWKKCKqW2lDLqihzGgW+Js/fjg8OU&#10;ZbDSBDxnuGvkS1G8SYc154UKW1pWpH93R6fgg9ftWltthu7ytzfmMCps2Cr1+NAtJiASdeke/m9v&#10;jILx6zvczuQjIGdXAAAA//8DAFBLAQItABQABgAIAAAAIQDb4fbL7gAAAIUBAAATAAAAAAAAAAAA&#10;AAAAAAAAAABbQ29udGVudF9UeXBlc10ueG1sUEsBAi0AFAAGAAgAAAAhAFr0LFu/AAAAFQEAAAsA&#10;AAAAAAAAAAAAAAAAHwEAAF9yZWxzLy5yZWxzUEsBAi0AFAAGAAgAAAAhAL6e+fbEAAAA3AAAAA8A&#10;AAAAAAAAAAAAAAAABwIAAGRycy9kb3ducmV2LnhtbFBLBQYAAAAAAwADALcAAAD4AgAAAAA=&#10;" path="m,35l38,,75,35,38,70,,35xe" filled="f" strokecolor="#939598" strokeweight=".36pt">
                <v:path arrowok="t" o:connecttype="custom" o:connectlocs="0,845;38,810;75,845;38,880;0,845" o:connectangles="0,0,0,0,0"/>
              </v:shape>
              <v:shape id="Freeform 941"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W2EwAAAANwAAAAPAAAAZHJzL2Rvd25yZXYueG1sRE9NawIx&#10;EL0X/A9hhN5q1ipFV6OIUOlBCrVFPA7JmF3cTNYk6vrvm4Pg8fG+58vONeJKIdaeFQwHBQhi7U3N&#10;VsHf7+fbBERMyAYbz6TgThGWi97LHEvjb/xD112yIodwLFFBlVJbShl1RQ7jwLfEmTv64DBlGKw0&#10;AW853DXyvSg+pMOac0OFLa0r0qfdxSn45k270Vabsbuf98YcJoUNW6Ve+91qBiJRl57ih/vLKJiO&#10;8tp8Jh8BufgHAAD//wMAUEsBAi0AFAAGAAgAAAAhANvh9svuAAAAhQEAABMAAAAAAAAAAAAAAAAA&#10;AAAAAFtDb250ZW50X1R5cGVzXS54bWxQSwECLQAUAAYACAAAACEAWvQsW78AAAAVAQAACwAAAAAA&#10;AAAAAAAAAAAfAQAAX3JlbHMvLnJlbHNQSwECLQAUAAYACAAAACEAzwFthMAAAADcAAAADwAAAAAA&#10;AAAAAAAAAAAHAgAAZHJzL2Rvd25yZXYueG1sUEsFBgAAAAADAAMAtwAAAPQCAAAAAA==&#10;" path="m,35l37,,74,35,37,70,,35xe" filled="f" strokecolor="#939598" strokeweight=".36pt">
                <v:path arrowok="t" o:connecttype="custom" o:connectlocs="0,845;37,810;74,845;37,880;0,845" o:connectangles="0,0,0,0,0"/>
              </v:shape>
              <v:shape id="Freeform 940"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cgfwwAAANwAAAAPAAAAZHJzL2Rvd25yZXYueG1sRI9BawIx&#10;FITvhf6H8ArearZaiq5GKYLioQi1pXh8JM/s4uZlTaKu/94IQo/DzHzDTOeda8SZQqw9K3jrFyCI&#10;tTc1WwW/P8vXEYiYkA02nknBlSLMZ89PUyyNv/A3nbfJigzhWKKCKqW2lDLqihzGvm+Js7f3wWHK&#10;MlhpAl4y3DVyUBQf0mHNeaHClhYV6cP25BRseNWutNXm3V2Pf8bsRoUNX0r1XrrPCYhEXfoPP9pr&#10;o2A8HMP9TD4CcnYDAAD//wMAUEsBAi0AFAAGAAgAAAAhANvh9svuAAAAhQEAABMAAAAAAAAAAAAA&#10;AAAAAAAAAFtDb250ZW50X1R5cGVzXS54bWxQSwECLQAUAAYACAAAACEAWvQsW78AAAAVAQAACwAA&#10;AAAAAAAAAAAAAAAfAQAAX3JlbHMvLnJlbHNQSwECLQAUAAYACAAAACEAoE3IH8MAAADcAAAADwAA&#10;AAAAAAAAAAAAAAAHAgAAZHJzL2Rvd25yZXYueG1sUEsFBgAAAAADAAMAtwAAAPcCAAAAAA==&#10;" path="m,35l37,,74,35,37,70,,35xe" filled="f" strokecolor="#939598" strokeweight=".36pt">
                <v:path arrowok="t" o:connecttype="custom" o:connectlocs="0,845;37,810;74,845;37,880;0,845" o:connectangles="0,0,0,0,0"/>
              </v:shape>
              <v:shape id="Freeform 939"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RL/wQAAANwAAAAPAAAAZHJzL2Rvd25yZXYueG1sRE/Pa8Iw&#10;FL4L+x/CG+xm04mI64xlDCw7DGEqY8dH8kyLzUuXZFr/e3MQdvz4fq/q0fXiTCF2nhU8FyUIYu1N&#10;x1bBYb+ZLkHEhGyw90wKrhShXj9MVlgZf+EvOu+SFTmEY4UK2pSGSsqoW3IYCz8QZ+7og8OUYbDS&#10;BLzkcNfLWVkupMOOc0OLA723pE+7P6dgy83QaKvN3F1/v435WZY2fCr19Di+vYJINKZ/8d39YRS8&#10;zPP8fCYfAbm+AQAA//8DAFBLAQItABQABgAIAAAAIQDb4fbL7gAAAIUBAAATAAAAAAAAAAAAAAAA&#10;AAAAAABbQ29udGVudF9UeXBlc10ueG1sUEsBAi0AFAAGAAgAAAAhAFr0LFu/AAAAFQEAAAsAAAAA&#10;AAAAAAAAAAAAHwEAAF9yZWxzLy5yZWxzUEsBAi0AFAAGAAgAAAAhAGlxEv/BAAAA3AAAAA8AAAAA&#10;AAAAAAAAAAAABwIAAGRycy9kb3ducmV2LnhtbFBLBQYAAAAAAwADALcAAAD1AgAAAAA=&#10;" path="m,35l37,,74,35,37,70,,35xe" filled="f" strokecolor="#939598" strokeweight=".36pt">
                <v:path arrowok="t" o:connecttype="custom" o:connectlocs="0,845;37,810;74,845;37,880;0,845" o:connectangles="0,0,0,0,0"/>
              </v:shape>
              <v:shape id="Freeform 938"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bdkxAAAANwAAAAPAAAAZHJzL2Rvd25yZXYueG1sRI9BawIx&#10;FITvBf9DeEJvNbtFiq5GEaFLD1KoLeLxkTyzi5uXbZLq+u9NodDjMDPfMMv14DpxoRBbzwrKSQGC&#10;WHvTslXw9fn6NAMRE7LBzjMpuFGE9Wr0sMTK+Ct/0GWfrMgQjhUqaFLqKymjbshhnPieOHsnHxym&#10;LIOVJuA1w10nn4viRTpsOS802NO2IX3e/zgF71z3tbbaTN3t+2DMcVbYsFPqcTxsFiASDek//Nd+&#10;Mwrm0xJ+z+QjIFd3AAAA//8DAFBLAQItABQABgAIAAAAIQDb4fbL7gAAAIUBAAATAAAAAAAAAAAA&#10;AAAAAAAAAABbQ29udGVudF9UeXBlc10ueG1sUEsBAi0AFAAGAAgAAAAhAFr0LFu/AAAAFQEAAAsA&#10;AAAAAAAAAAAAAAAAHwEAAF9yZWxzLy5yZWxzUEsBAi0AFAAGAAgAAAAhAAY9t2TEAAAA3AAAAA8A&#10;AAAAAAAAAAAAAAAABwIAAGRycy9kb3ducmV2LnhtbFBLBQYAAAAAAwADALcAAAD4AgAAAAA=&#10;" path="m,35l37,,74,35,37,70,,35xe" filled="f" strokecolor="#939598" strokeweight=".36pt">
                <v:path arrowok="t" o:connecttype="custom" o:connectlocs="0,845;37,810;74,845;37,880;0,845" o:connectangles="0,0,0,0,0"/>
              </v:shape>
              <v:shape id="Freeform 937"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ykTwwAAANwAAAAPAAAAZHJzL2Rvd25yZXYueG1sRI9PawIx&#10;FMTvBb9DeEJvNVsR0a1RiqD0IIJ/kB4fyWt26eZlTaKu394IhR6HmfkNM1t0rhFXCrH2rOB9UIAg&#10;1t7UbBUcD6u3CYiYkA02nknBnSIs5r2XGZbG33hH132yIkM4lqigSqktpYy6Iodx4Fvi7P344DBl&#10;Gaw0AW8Z7ho5LIqxdFhzXqiwpWVF+nd/cQq2vG7X2mozcvfzyZjvSWHDRqnXfvf5ASJRl/7Df+0v&#10;o2A6GsLzTD4Ccv4AAAD//wMAUEsBAi0AFAAGAAgAAAAhANvh9svuAAAAhQEAABMAAAAAAAAAAAAA&#10;AAAAAAAAAFtDb250ZW50X1R5cGVzXS54bWxQSwECLQAUAAYACAAAACEAWvQsW78AAAAVAQAACwAA&#10;AAAAAAAAAAAAAAAfAQAAX3JlbHMvLnJlbHNQSwECLQAUAAYACAAAACEA9u8pE8MAAADcAAAADwAA&#10;AAAAAAAAAAAAAAAHAgAAZHJzL2Rvd25yZXYueG1sUEsFBgAAAAADAAMAtwAAAPcCAAAAAA==&#10;" path="m,35l37,,74,35,37,70,,35xe" filled="f" strokecolor="#939598" strokeweight=".36pt">
                <v:path arrowok="t" o:connecttype="custom" o:connectlocs="0,845;37,810;74,845;37,880;0,845" o:connectangles="0,0,0,0,0"/>
              </v:shape>
              <v:shape id="Freeform 936"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4yIwwAAANwAAAAPAAAAZHJzL2Rvd25yZXYueG1sRI9BawIx&#10;FITvgv8hPKE3zWpF7GoUESo9lIJaSo+P5Jld3LysSarrv28KBY/DzHzDLNeda8SVQqw9KxiPChDE&#10;2puarYLP4+twDiImZIONZ1JwpwjrVb+3xNL4G+/pekhWZAjHEhVUKbWllFFX5DCOfEucvZMPDlOW&#10;wUoT8JbhrpGTophJhzXnhQpb2lakz4cfp+CDd+1OW22m7n75MuZ7XtjwrtTToNssQCTq0iP8334z&#10;Cl6mz/B3Jh8BufoFAAD//wMAUEsBAi0AFAAGAAgAAAAhANvh9svuAAAAhQEAABMAAAAAAAAAAAAA&#10;AAAAAAAAAFtDb250ZW50X1R5cGVzXS54bWxQSwECLQAUAAYACAAAACEAWvQsW78AAAAVAQAACwAA&#10;AAAAAAAAAAAAAAAfAQAAX3JlbHMvLnJlbHNQSwECLQAUAAYACAAAACEAmaOMiMMAAADcAAAADwAA&#10;AAAAAAAAAAAAAAAHAgAAZHJzL2Rvd25yZXYueG1sUEsFBgAAAAADAAMAtwAAAPcCAAAAAA==&#10;" path="m,35l37,,74,35,37,70,,35xe" filled="f" strokecolor="#939598" strokeweight=".36pt">
                <v:path arrowok="t" o:connecttype="custom" o:connectlocs="0,845;37,810;74,845;37,880;0,845" o:connectangles="0,0,0,0,0"/>
              </v:shape>
              <v:shape id="Freeform 935"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hT8xAAAANwAAAAPAAAAZHJzL2Rvd25yZXYueG1sRI9BawIx&#10;FITvQv9DeEJvbtayiK5GKQWlhyJUpfT4SJ7ZpZuXNUl1/fdNodDjMDPfMKvN4DpxpRBbzwqmRQmC&#10;WHvTslVwOm4ncxAxIRvsPJOCO0XYrB9GK6yNv/E7XQ/JigzhWKOCJqW+ljLqhhzGwvfE2Tv74DBl&#10;Gaw0AW8Z7jr5VJYz6bDlvNBgTy8N6a/Dt1Ow512/01abyt0vH8Z8zksb3pR6HA/PSxCJhvQf/mu/&#10;GgWLqoLfM/kIyPUPAAAA//8DAFBLAQItABQABgAIAAAAIQDb4fbL7gAAAIUBAAATAAAAAAAAAAAA&#10;AAAAAAAAAABbQ29udGVudF9UeXBlc10ueG1sUEsBAi0AFAAGAAgAAAAhAFr0LFu/AAAAFQEAAAsA&#10;AAAAAAAAAAAAAAAAHwEAAF9yZWxzLy5yZWxzUEsBAi0AFAAGAAgAAAAhABZKFPzEAAAA3AAAAA8A&#10;AAAAAAAAAAAAAAAABwIAAGRycy9kb3ducmV2LnhtbFBLBQYAAAAAAwADALcAAAD4AgAAAAA=&#10;" path="m,35l37,,74,35,37,70,,35xe" filled="f" strokecolor="#939598" strokeweight=".36pt">
                <v:path arrowok="t" o:connecttype="custom" o:connectlocs="0,845;37,810;74,845;37,880;0,845" o:connectangles="0,0,0,0,0"/>
              </v:shape>
              <v:shape id="Freeform 934"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BrFnwwAAANwAAAAPAAAAZHJzL2Rvd25yZXYueG1sRI9BawIx&#10;FITvhf6H8ArearaiYrdGKYLiQQS1lB4fyWt26eZlm0Rd/70RBI/DzHzDTOeda8SJQqw9K3jrFyCI&#10;tTc1WwVfh+XrBERMyAYbz6TgQhHms+enKZbGn3lHp32yIkM4lqigSqktpYy6Ioex71vi7P364DBl&#10;Gaw0Ac8Z7ho5KIqxdFhzXqiwpUVF+m9/dAq2vGpX2mozdJf/b2N+JoUNG6V6L93nB4hEXXqE7+21&#10;UfA+HMHtTD4CcnYFAAD//wMAUEsBAi0AFAAGAAgAAAAhANvh9svuAAAAhQEAABMAAAAAAAAAAAAA&#10;AAAAAAAAAFtDb250ZW50X1R5cGVzXS54bWxQSwECLQAUAAYACAAAACEAWvQsW78AAAAVAQAACwAA&#10;AAAAAAAAAAAAAAAfAQAAX3JlbHMvLnJlbHNQSwECLQAUAAYACAAAACEAeQaxZ8MAAADcAAAADwAA&#10;AAAAAAAAAAAAAAAHAgAAZHJzL2Rvd25yZXYueG1sUEsFBgAAAAADAAMAtwAAAPcCAAAAAA==&#10;" path="m,35l37,,74,35,37,70,,35xe" filled="f" strokecolor="#939598" strokeweight=".36pt">
                <v:path arrowok="t" o:connecttype="custom" o:connectlocs="0,845;37,810;74,845;37,880;0,845" o:connectangles="0,0,0,0,0"/>
              </v:shape>
              <v:shape id="Freeform 933"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C8QxAAAANwAAAAPAAAAZHJzL2Rvd25yZXYueG1sRI9BawIx&#10;FITvhf6H8AreatYiYlezixQqHkSoLcXjI3lmFzcv2yTq+u9NodDjMDPfMMt6cJ24UIitZwWTcQGC&#10;WHvTslXw9fn+PAcRE7LBzjMpuFGEunp8WGJp/JU/6LJPVmQIxxIVNCn1pZRRN+Qwjn1PnL2jDw5T&#10;lsFKE/Ca4a6TL0Uxkw5bzgsN9vTWkD7tz07Bjtf9Wlttpu72823MYV7YsFVq9DSsFiASDek//Nfe&#10;GAWv0xn8nslHQFZ3AAAA//8DAFBLAQItABQABgAIAAAAIQDb4fbL7gAAAIUBAAATAAAAAAAAAAAA&#10;AAAAAAAAAABbQ29udGVudF9UeXBlc10ueG1sUEsBAi0AFAAGAAgAAAAhAFr0LFu/AAAAFQEAAAsA&#10;AAAAAAAAAAAAAAAAHwEAAF9yZWxzLy5yZWxzUEsBAi0AFAAGAAgAAAAhAInULxDEAAAA3AAAAA8A&#10;AAAAAAAAAAAAAAAABwIAAGRycy9kb3ducmV2LnhtbFBLBQYAAAAAAwADALcAAAD4AgAAAAA=&#10;" path="m,35l38,,75,35,38,70,,35xe" filled="f" strokecolor="#939598" strokeweight=".36pt">
                <v:path arrowok="t" o:connecttype="custom" o:connectlocs="0,845;38,810;75,845;38,880;0,845" o:connectangles="0,0,0,0,0"/>
              </v:shape>
              <v:shape id="Freeform 932"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IqLwwAAANwAAAAPAAAAZHJzL2Rvd25yZXYueG1sRI9BawIx&#10;FITvhf6H8ArearYiardGKYLiQQS1lB4fyWt26eZlm0Rd/70RBI/DzHzDTOeda8SJQqw9K3jrFyCI&#10;tTc1WwVfh+XrBERMyAYbz6TgQhHms+enKZbGn3lHp32yIkM4lqigSqktpYy6Ioex71vi7P364DBl&#10;Gaw0Ac8Z7ho5KIqRdFhzXqiwpUVF+m9/dAq2vGpX2mozdJf/b2N+JoUNG6V6L93nB4hEXXqE7+21&#10;UfA+HMPtTD4CcnYFAAD//wMAUEsBAi0AFAAGAAgAAAAhANvh9svuAAAAhQEAABMAAAAAAAAAAAAA&#10;AAAAAAAAAFtDb250ZW50X1R5cGVzXS54bWxQSwECLQAUAAYACAAAACEAWvQsW78AAAAVAQAACwAA&#10;AAAAAAAAAAAAAAAfAQAAX3JlbHMvLnJlbHNQSwECLQAUAAYACAAAACEA5piKi8MAAADcAAAADwAA&#10;AAAAAAAAAAAAAAAHAgAAZHJzL2Rvd25yZXYueG1sUEsFBgAAAAADAAMAtwAAAPcCAAAAAA==&#10;" path="m,35l37,,74,35,37,70,,35xe" filled="f" strokecolor="#939598" strokeweight=".36pt">
                <v:path arrowok="t" o:connecttype="custom" o:connectlocs="0,845;37,810;74,845;37,880;0,845" o:connectangles="0,0,0,0,0"/>
              </v:shape>
              <v:shape id="Freeform 931"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x75wQAAANwAAAAPAAAAZHJzL2Rvd25yZXYueG1sRE/Pa8Iw&#10;FL4L+x/CG+xm04mI64xlDCw7DGEqY8dH8kyLzUuXZFr/e3MQdvz4fq/q0fXiTCF2nhU8FyUIYu1N&#10;x1bBYb+ZLkHEhGyw90wKrhShXj9MVlgZf+EvOu+SFTmEY4UK2pSGSsqoW3IYCz8QZ+7og8OUYbDS&#10;BLzkcNfLWVkupMOOc0OLA723pE+7P6dgy83QaKvN3F1/v435WZY2fCr19Di+vYJINKZ/8d39YRS8&#10;zPPafCYfAbm+AQAA//8DAFBLAQItABQABgAIAAAAIQDb4fbL7gAAAIUBAAATAAAAAAAAAAAAAAAA&#10;AAAAAABbQ29udGVudF9UeXBlc10ueG1sUEsBAi0AFAAGAAgAAAAhAFr0LFu/AAAAFQEAAAsAAAAA&#10;AAAAAAAAAAAAHwEAAF9yZWxzLy5yZWxzUEsBAi0AFAAGAAgAAAAhAJcHHvnBAAAA3AAAAA8AAAAA&#10;AAAAAAAAAAAABwIAAGRycy9kb3ducmV2LnhtbFBLBQYAAAAAAwADALcAAAD1AgAAAAA=&#10;" path="m,35l37,,74,35,37,70,,35xe" filled="f" strokecolor="#939598" strokeweight=".36pt">
                <v:path arrowok="t" o:connecttype="custom" o:connectlocs="0,845;37,810;74,845;37,880;0,845" o:connectangles="0,0,0,0,0"/>
              </v:shape>
              <v:shape id="Freeform 930"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7tiwwAAANwAAAAPAAAAZHJzL2Rvd25yZXYueG1sRI9BawIx&#10;FITvgv8hPMGbZhUpujVKESoepFBbxOMjec0u3bxsk6jrvzcFweMwM98wy3XnGnGhEGvPCibjAgSx&#10;9qZmq+D76300BxETssHGMym4UYT1qt9bYmn8lT/pckhWZAjHEhVUKbWllFFX5DCOfUucvR8fHKYs&#10;g5Um4DXDXSOnRfEiHdacFypsaVOR/j2cnYIP3rZbbbWZudvf0ZjTvLBhr9Rw0L29gkjUpWf40d4Z&#10;BYvZAv7P5CMgV3cAAAD//wMAUEsBAi0AFAAGAAgAAAAhANvh9svuAAAAhQEAABMAAAAAAAAAAAAA&#10;AAAAAAAAAFtDb250ZW50X1R5cGVzXS54bWxQSwECLQAUAAYACAAAACEAWvQsW78AAAAVAQAACwAA&#10;AAAAAAAAAAAAAAAfAQAAX3JlbHMvLnJlbHNQSwECLQAUAAYACAAAACEA+Eu7YsMAAADcAAAADwAA&#10;AAAAAAAAAAAAAAAHAgAAZHJzL2Rvd25yZXYueG1sUEsFBgAAAAADAAMAtwAAAPcCAAAAAA==&#10;" path="m,35l37,,74,35,37,70,,35xe" filled="f" strokecolor="#939598" strokeweight=".36pt">
                <v:path arrowok="t" o:connecttype="custom" o:connectlocs="0,845;37,810;74,845;37,880;0,845" o:connectangles="0,0,0,0,0"/>
              </v:shape>
              <v:shape id="Freeform 929"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IQiwAAAANwAAAAPAAAAZHJzL2Rvd25yZXYueG1sRE9NawIx&#10;EL0X/A9hhN5q1qJFV6OIUOlBCrVFPA7JmF3cTNYk6vrvm4Pg8fG+58vONeJKIdaeFQwHBQhi7U3N&#10;VsHf7+fbBERMyAYbz6TgThGWi97LHEvjb/xD112yIodwLFFBlVJbShl1RQ7jwLfEmTv64DBlGKw0&#10;AW853DXyvSg+pMOac0OFLa0r0qfdxSn45k270Vabkbuf98YcJoUNW6Ve+91qBiJRl57ih/vLKJiO&#10;8/x8Jh8BufgHAAD//wMAUEsBAi0AFAAGAAgAAAAhANvh9svuAAAAhQEAABMAAAAAAAAAAAAAAAAA&#10;AAAAAFtDb250ZW50X1R5cGVzXS54bWxQSwECLQAUAAYACAAAACEAWvQsW78AAAAVAQAACwAAAAAA&#10;AAAAAAAAAAAfAQAAX3JlbHMvLnJlbHNQSwECLQAUAAYACAAAACEA7KiEIsAAAADcAAAADwAAAAAA&#10;AAAAAAAAAAAHAgAAZHJzL2Rvd25yZXYueG1sUEsFBgAAAAADAAMAtwAAAPQCAAAAAA==&#10;" path="m,35l37,,74,35,37,70,,35xe" filled="f" strokecolor="#939598" strokeweight=".36pt">
                <v:path arrowok="t" o:connecttype="custom" o:connectlocs="0,845;37,810;74,845;37,880;0,845" o:connectangles="0,0,0,0,0"/>
              </v:shape>
              <v:shape id="Freeform 928"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CG5xAAAANwAAAAPAAAAZHJzL2Rvd25yZXYueG1sRI9PawIx&#10;FMTvQr9DeIXeNKtYWbdGKQWlh1LwD+Lxkbxml25etknU9ds3hYLHYWZ+wyxWvWvFhUJsPCsYjwoQ&#10;xNqbhq2Cw349LEHEhGyw9UwKbhRhtXwYLLAy/spbuuySFRnCsUIFdUpdJWXUNTmMI98RZ+/LB4cp&#10;y2ClCXjNcNfKSVHMpMOG80KNHb3VpL93Z6fgkzfdRlttpu72czTmVBY2fCj19Ni/voBI1Kd7+L/9&#10;bhTMn8fwdyYfAbn8BQAA//8DAFBLAQItABQABgAIAAAAIQDb4fbL7gAAAIUBAAATAAAAAAAAAAAA&#10;AAAAAAAAAABbQ29udGVudF9UeXBlc10ueG1sUEsBAi0AFAAGAAgAAAAhAFr0LFu/AAAAFQEAAAsA&#10;AAAAAAAAAAAAAAAAHwEAAF9yZWxzLy5yZWxzUEsBAi0AFAAGAAgAAAAhAIPkIbnEAAAA3AAAAA8A&#10;AAAAAAAAAAAAAAAABwIAAGRycy9kb3ducmV2LnhtbFBLBQYAAAAAAwADALcAAAD4AgAAAAA=&#10;" path="m,35l37,,74,35,37,70,,35xe" filled="f" strokecolor="#939598" strokeweight=".36pt">
                <v:path arrowok="t" o:connecttype="custom" o:connectlocs="0,845;37,810;74,845;37,880;0,845" o:connectangles="0,0,0,0,0"/>
              </v:shape>
              <v:shape id="Freeform 927"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r/OxAAAANwAAAAPAAAAZHJzL2Rvd25yZXYueG1sRI9BawIx&#10;FITvgv8hPKE3zSptWVejSKHSQynUinh8JM/s4uZlTVJd/31TKPQ4zMw3zHLdu1ZcKcTGs4LppABB&#10;rL1p2CrYf72OSxAxIRtsPZOCO0VYr4aDJVbG3/iTrrtkRYZwrFBBnVJXSRl1TQ7jxHfE2Tv54DBl&#10;Gaw0AW8Z7lo5K4pn6bDhvFBjRy816fPu2yn44G231VabR3e/HIw5loUN70o9jPrNAkSiPv2H/9pv&#10;RsH8aQa/Z/IRkKsfAAAA//8DAFBLAQItABQABgAIAAAAIQDb4fbL7gAAAIUBAAATAAAAAAAAAAAA&#10;AAAAAAAAAABbQ29udGVudF9UeXBlc10ueG1sUEsBAi0AFAAGAAgAAAAhAFr0LFu/AAAAFQEAAAsA&#10;AAAAAAAAAAAAAAAAHwEAAF9yZWxzLy5yZWxzUEsBAi0AFAAGAAgAAAAhAHM2v87EAAAA3AAAAA8A&#10;AAAAAAAAAAAAAAAABwIAAGRycy9kb3ducmV2LnhtbFBLBQYAAAAAAwADALcAAAD4AgAAAAA=&#10;" path="m,35l37,,74,35,37,70,,35xe" filled="f" strokecolor="#939598" strokeweight=".36pt">
                <v:path arrowok="t" o:connecttype="custom" o:connectlocs="0,845;37,810;74,845;37,880;0,845" o:connectangles="0,0,0,0,0"/>
              </v:shape>
              <v:shape id="Freeform 926"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hpVxAAAANwAAAAPAAAAZHJzL2Rvd25yZXYueG1sRI9BawIx&#10;FITvgv8hvEJvNdvWFl2NIoLiQQq1RTw+ktfs0s3LNom6/nsjFDwOM/MNM513rhEnCrH2rOB5UIAg&#10;1t7UbBV8f62eRiBiQjbYeCYFF4own/V7UyyNP/MnnXbJigzhWKKCKqW2lDLqihzGgW+Js/fjg8OU&#10;ZbDSBDxnuGvkS1G8S4c154UKW1pWpH93R6fgg9ftWltthu7ytzfmMCps2Cr1+NAtJiASdeke/m9v&#10;jILx2yvczuQjIGdXAAAA//8DAFBLAQItABQABgAIAAAAIQDb4fbL7gAAAIUBAAATAAAAAAAAAAAA&#10;AAAAAAAAAABbQ29udGVudF9UeXBlc10ueG1sUEsBAi0AFAAGAAgAAAAhAFr0LFu/AAAAFQEAAAsA&#10;AAAAAAAAAAAAAAAAHwEAAF9yZWxzLy5yZWxzUEsBAi0AFAAGAAgAAAAhABx6GlXEAAAA3AAAAA8A&#10;AAAAAAAAAAAAAAAABwIAAGRycy9kb3ducmV2LnhtbFBLBQYAAAAAAwADALcAAAD4AgAAAAA=&#10;" path="m,35l37,,74,35,37,70,,35xe" filled="f" strokecolor="#939598" strokeweight=".36pt">
                <v:path arrowok="t" o:connecttype="custom" o:connectlocs="0,845;37,810;74,845;37,880;0,845" o:connectangles="0,0,0,0,0"/>
              </v:shape>
              <v:shape id="Freeform 925"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4IhwwAAANwAAAAPAAAAZHJzL2Rvd25yZXYueG1sRI9BawIx&#10;FITvhf6H8ArearaiYrdGKYLiQQS1lB4fyWt26eZlm0Rd/70RBI/DzHzDTOeda8SJQqw9K3jrFyCI&#10;tTc1WwVfh+XrBERMyAYbz6TgQhHms+enKZbGn3lHp32yIkM4lqigSqktpYy6Ioex71vi7P364DBl&#10;Gaw0Ac8Z7ho5KIqxdFhzXqiwpUVF+m9/dAq2vGpX2mozdJf/b2N+JoUNG6V6L93nB4hEXXqE7+21&#10;UfA+GsLtTD4CcnYFAAD//wMAUEsBAi0AFAAGAAgAAAAhANvh9svuAAAAhQEAABMAAAAAAAAAAAAA&#10;AAAAAAAAAFtDb250ZW50X1R5cGVzXS54bWxQSwECLQAUAAYACAAAACEAWvQsW78AAAAVAQAACwAA&#10;AAAAAAAAAAAAAAAfAQAAX3JlbHMvLnJlbHNQSwECLQAUAAYACAAAACEAk5OCIcMAAADcAAAADwAA&#10;AAAAAAAAAAAAAAAHAgAAZHJzL2Rvd25yZXYueG1sUEsFBgAAAAADAAMAtwAAAPcCAAAAAA==&#10;" path="m,35l37,,74,35,37,70,,35xe" filled="f" strokecolor="#939598" strokeweight=".36pt">
                <v:path arrowok="t" o:connecttype="custom" o:connectlocs="0,845;37,810;74,845;37,880;0,845" o:connectangles="0,0,0,0,0"/>
              </v:shape>
              <v:shape id="Freeform 924"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ye6wwAAANwAAAAPAAAAZHJzL2Rvd25yZXYueG1sRI9BawIx&#10;FITvgv8hPKE3zSpV7GoUESo9lIJaSo+P5Jld3LysSarrv28KBY/DzHzDLNeda8SVQqw9KxiPChDE&#10;2puarYLP4+twDiImZIONZ1JwpwjrVb+3xNL4G+/pekhWZAjHEhVUKbWllFFX5DCOfEucvZMPDlOW&#10;wUoT8JbhrpGTophJhzXnhQpb2lakz4cfp+CDd+1OW22e3f3yZcz3vLDhXamnQbdZgEjUpUf4v/1m&#10;FLxMp/B3Jh8BufoFAAD//wMAUEsBAi0AFAAGAAgAAAAhANvh9svuAAAAhQEAABMAAAAAAAAAAAAA&#10;AAAAAAAAAFtDb250ZW50X1R5cGVzXS54bWxQSwECLQAUAAYACAAAACEAWvQsW78AAAAVAQAACwAA&#10;AAAAAAAAAAAAAAAfAQAAX3JlbHMvLnJlbHNQSwECLQAUAAYACAAAACEA/N8nusMAAADcAAAADwAA&#10;AAAAAAAAAAAAAAAHAgAAZHJzL2Rvd25yZXYueG1sUEsFBgAAAAADAAMAtwAAAPcCAAAAAA==&#10;" path="m,35l38,,75,35,38,70,,35xe" filled="f" strokecolor="#939598" strokeweight=".36pt">
                <v:path arrowok="t" o:connecttype="custom" o:connectlocs="0,845;38,810;75,845;38,880;0,845" o:connectangles="0,0,0,0,0"/>
              </v:shape>
              <v:shape id="Freeform 923"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bnNxAAAANwAAAAPAAAAZHJzL2Rvd25yZXYueG1sRI9BawIx&#10;FITvQv9DeAVvmq1YWbdGKYLSQylURTw+ktfs0s3LNom6/vumUPA4zMw3zGLVu1ZcKMTGs4KncQGC&#10;WHvTsFVw2G9GJYiYkA22nknBjSKslg+DBVbGX/mTLrtkRYZwrFBBnVJXSRl1TQ7j2HfE2fvywWHK&#10;MlhpAl4z3LVyUhQz6bDhvFBjR+ua9Pfu7BR88LbbaqvN1N1+jsacysKGd6WGj/3rC4hEfbqH/9tv&#10;RsH8eQZ/Z/IRkMtfAAAA//8DAFBLAQItABQABgAIAAAAIQDb4fbL7gAAAIUBAAATAAAAAAAAAAAA&#10;AAAAAAAAAABbQ29udGVudF9UeXBlc10ueG1sUEsBAi0AFAAGAAgAAAAhAFr0LFu/AAAAFQEAAAsA&#10;AAAAAAAAAAAAAAAAHwEAAF9yZWxzLy5yZWxzUEsBAi0AFAAGAAgAAAAhAAwNuc3EAAAA3AAAAA8A&#10;AAAAAAAAAAAAAAAABwIAAGRycy9kb3ducmV2LnhtbFBLBQYAAAAAAwADALcAAAD4AgAAAAA=&#10;" path="m,35l37,,74,35,37,70,,35xe" filled="f" strokecolor="#939598" strokeweight=".36pt">
                <v:path arrowok="t" o:connecttype="custom" o:connectlocs="0,845;37,810;74,845;37,880;0,845" o:connectangles="0,0,0,0,0"/>
              </v:shape>
              <v:shape id="Freeform 922"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RxWxAAAANwAAAAPAAAAZHJzL2Rvd25yZXYueG1sRI9BawIx&#10;FITvgv8hvEJvNdtSW12NIoLiQQq1RTw+ktfs0s3LNom6/nsjFDwOM/MNM513rhEnCrH2rOB5UIAg&#10;1t7UbBV8f62eRiBiQjbYeCYFF4own/V7UyyNP/MnnXbJigzhWKKCKqW2lDLqihzGgW+Js/fjg8OU&#10;ZbDSBDxnuGvkS1G8SYc154UKW1pWpH93R6fgg9ftWlttXt3lb2/MYVTYsFXq8aFbTEAk6tI9/N/e&#10;GAXj4TvczuQjIGdXAAAA//8DAFBLAQItABQABgAIAAAAIQDb4fbL7gAAAIUBAAATAAAAAAAAAAAA&#10;AAAAAAAAAABbQ29udGVudF9UeXBlc10ueG1sUEsBAi0AFAAGAAgAAAAhAFr0LFu/AAAAFQEAAAsA&#10;AAAAAAAAAAAAAAAAHwEAAF9yZWxzLy5yZWxzUEsBAi0AFAAGAAgAAAAhAGNBHFbEAAAA3AAAAA8A&#10;AAAAAAAAAAAAAAAABwIAAGRycy9kb3ducmV2LnhtbFBLBQYAAAAAAwADALcAAAD4AgAAAAA=&#10;" path="m,35l37,,74,35,37,70,,35xe" filled="f" strokecolor="#939598" strokeweight=".36pt">
                <v:path arrowok="t" o:connecttype="custom" o:connectlocs="0,845;37,810;74,845;37,880;0,845" o:connectangles="0,0,0,0,0"/>
              </v:shape>
              <v:shape id="Freeform 921"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ogkwAAAANwAAAAPAAAAZHJzL2Rvd25yZXYueG1sRE9NawIx&#10;EL0X/A9hhN5q1qJFV6OIUOlBCrVFPA7JmF3cTNYk6vrvm4Pg8fG+58vONeJKIdaeFQwHBQhi7U3N&#10;VsHf7+fbBERMyAYbz6TgThGWi97LHEvjb/xD112yIodwLFFBlVJbShl1RQ7jwLfEmTv64DBlGKw0&#10;AW853DXyvSg+pMOac0OFLa0r0qfdxSn45k270Vabkbuf98YcJoUNW6Ve+91qBiJRl57ih/vLKJiO&#10;89p8Jh8BufgHAAD//wMAUEsBAi0AFAAGAAgAAAAhANvh9svuAAAAhQEAABMAAAAAAAAAAAAAAAAA&#10;AAAAAFtDb250ZW50X1R5cGVzXS54bWxQSwECLQAUAAYACAAAACEAWvQsW78AAAAVAQAACwAAAAAA&#10;AAAAAAAAAAAfAQAAX3JlbHMvLnJlbHNQSwECLQAUAAYACAAAACEAEt6IJMAAAADcAAAADwAAAAAA&#10;AAAAAAAAAAAHAgAAZHJzL2Rvd25yZXYueG1sUEsFBgAAAAADAAMAtwAAAPQCAAAAAA==&#10;" path="m,35l37,,74,35,37,70,,35xe" filled="f" strokecolor="#939598" strokeweight=".36pt">
                <v:path arrowok="t" o:connecttype="custom" o:connectlocs="0,845;37,810;74,845;37,880;0,845" o:connectangles="0,0,0,0,0"/>
              </v:shape>
              <v:shape id="Freeform 920"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i2/wwAAANwAAAAPAAAAZHJzL2Rvd25yZXYueG1sRI9BawIx&#10;FITvhf6H8ArearZii65GKYLioQi1pXh8JM/s4uZlTaKu/94IQo/DzHzDTOeda8SZQqw9K3jrFyCI&#10;tTc1WwW/P8vXEYiYkA02nknBlSLMZ89PUyyNv/A3nbfJigzhWKKCKqW2lDLqihzGvm+Js7f3wWHK&#10;MlhpAl4y3DVyUBQf0mHNeaHClhYV6cP25BRseNWutNVm6K7HP2N2o8KGL6V6L93nBESiLv2HH+21&#10;UTB+H8P9TD4CcnYDAAD//wMAUEsBAi0AFAAGAAgAAAAhANvh9svuAAAAhQEAABMAAAAAAAAAAAAA&#10;AAAAAAAAAFtDb250ZW50X1R5cGVzXS54bWxQSwECLQAUAAYACAAAACEAWvQsW78AAAAVAQAACwAA&#10;AAAAAAAAAAAAAAAfAQAAX3JlbHMvLnJlbHNQSwECLQAUAAYACAAAACEAfZItv8MAAADcAAAADwAA&#10;AAAAAAAAAAAAAAAHAgAAZHJzL2Rvd25yZXYueG1sUEsFBgAAAAADAAMAtwAAAPcCAAAAAA==&#10;" path="m,35l37,,74,35,37,70,,35xe" filled="f" strokecolor="#939598" strokeweight=".36pt">
                <v:path arrowok="t" o:connecttype="custom" o:connectlocs="0,845;37,810;74,845;37,880;0,845" o:connectangles="0,0,0,0,0"/>
              </v:shape>
              <v:shape id="Freeform 919"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E6fwQAAANwAAAAPAAAAZHJzL2Rvd25yZXYueG1sRE/Pa8Iw&#10;FL4L/g/hCbvZdGOIVmMZwsoOYzA3xOMjeabF5qUmmdb/fjkMdvz4fm/q0fXiSiF2nhU8FiUIYu1N&#10;x1bB99frfAkiJmSDvWdScKcI9XY62WBl/I0/6bpPVuQQjhUqaFMaKimjbslhLPxAnLmTDw5ThsFK&#10;E/CWw10vn8pyIR12nBtaHGjXkj7vf5yCD26GRlttnt39cjDmuCxteFfqYTa+rEEkGtO/+M/9ZhSs&#10;Fnl+PpOPgNz+AgAA//8DAFBLAQItABQABgAIAAAAIQDb4fbL7gAAAIUBAAATAAAAAAAAAAAAAAAA&#10;AAAAAABbQ29udGVudF9UeXBlc10ueG1sUEsBAi0AFAAGAAgAAAAhAFr0LFu/AAAAFQEAAAsAAAAA&#10;AAAAAAAAAAAAHwEAAF9yZWxzLy5yZWxzUEsBAi0AFAAGAAgAAAAhACLETp/BAAAA3AAAAA8AAAAA&#10;AAAAAAAAAAAABwIAAGRycy9kb3ducmV2LnhtbFBLBQYAAAAAAwADALcAAAD1AgAAAAA=&#10;" path="m,35l37,,74,35,37,70,,35xe" filled="f" strokecolor="#939598" strokeweight=".36pt">
                <v:path arrowok="t" o:connecttype="custom" o:connectlocs="0,845;37,810;74,845;37,880;0,845" o:connectangles="0,0,0,0,0"/>
              </v:shape>
              <v:shape id="Freeform 918"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OsExAAAANwAAAAPAAAAZHJzL2Rvd25yZXYueG1sRI9BawIx&#10;FITvQv9DeAVvmrUUsavZpRSUHqRQleLxkTyzi5uXNUl1/fdNodDjMDPfMKt6cJ24UoitZwWzaQGC&#10;WHvTslVw2K8nCxAxIRvsPJOCO0Woq4fRCkvjb/xJ112yIkM4lqigSakvpYy6IYdx6nvi7J18cJiy&#10;DFaagLcMd518Koq5dNhyXmiwp7eG9Hn37RR88KbfaKvNs7tfvow5LgobtkqNH4fXJYhEQ/oP/7Xf&#10;jYKX+Qx+z+QjIKsfAAAA//8DAFBLAQItABQABgAIAAAAIQDb4fbL7gAAAIUBAAATAAAAAAAAAAAA&#10;AAAAAAAAAABbQ29udGVudF9UeXBlc10ueG1sUEsBAi0AFAAGAAgAAAAhAFr0LFu/AAAAFQEAAAsA&#10;AAAAAAAAAAAAAAAAHwEAAF9yZWxzLy5yZWxzUEsBAi0AFAAGAAgAAAAhAE2I6wTEAAAA3AAAAA8A&#10;AAAAAAAAAAAAAAAABwIAAGRycy9kb3ducmV2LnhtbFBLBQYAAAAAAwADALcAAAD4AgAAAAA=&#10;" path="m,35l37,,74,35,37,70,,35xe" filled="f" strokecolor="#939598" strokeweight=".36pt">
                <v:path arrowok="t" o:connecttype="custom" o:connectlocs="0,845;37,810;74,845;37,880;0,845" o:connectangles="0,0,0,0,0"/>
              </v:shape>
              <v:shape id="Freeform 917"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nVzxAAAANwAAAAPAAAAZHJzL2Rvd25yZXYueG1sRI9BawIx&#10;FITvBf9DeEJvNVspoqvZpQiVHopQW8TjI3lmFzcva5Lq+u9NodDjMDPfMKt6cJ24UIitZwXPkwIE&#10;sfamZavg++vtaQ4iJmSDnWdScKMIdTV6WGFp/JU/6bJLVmQIxxIVNCn1pZRRN+QwTnxPnL2jDw5T&#10;lsFKE/Ca4a6T06KYSYct54UGe1o3pE+7H6dgy5t+o602L+523htzmBc2fCj1OB5elyASDek//Nd+&#10;NwoWsyn8nslHQFZ3AAAA//8DAFBLAQItABQABgAIAAAAIQDb4fbL7gAAAIUBAAATAAAAAAAAAAAA&#10;AAAAAAAAAABbQ29udGVudF9UeXBlc10ueG1sUEsBAi0AFAAGAAgAAAAhAFr0LFu/AAAAFQEAAAsA&#10;AAAAAAAAAAAAAAAAHwEAAF9yZWxzLy5yZWxzUEsBAi0AFAAGAAgAAAAhAL1adXPEAAAA3AAAAA8A&#10;AAAAAAAAAAAAAAAABwIAAGRycy9kb3ducmV2LnhtbFBLBQYAAAAAAwADALcAAAD4AgAAAAA=&#10;" path="m,35l37,,74,35,37,70,,35xe" filled="f" strokecolor="#939598" strokeweight=".36pt">
                <v:path arrowok="t" o:connecttype="custom" o:connectlocs="0,845;37,810;74,845;37,880;0,845" o:connectangles="0,0,0,0,0"/>
              </v:shape>
              <v:shape id="Freeform 916"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DoxAAAANwAAAAPAAAAZHJzL2Rvd25yZXYueG1sRI9BawIx&#10;FITvQv9DeAVvmq0WWbdGKYLSQylURTw+ktfs0s3LNom6/vumUPA4zMw3zGLVu1ZcKMTGs4KncQGC&#10;WHvTsFVw2G9GJYiYkA22nknBjSKslg+DBVbGX/mTLrtkRYZwrFBBnVJXSRl1TQ7j2HfE2fvywWHK&#10;MlhpAl4z3LVyUhQz6bDhvFBjR+ua9Pfu7BR88LbbaqvNs7v9HI05lYUN70oNH/vXFxCJ+nQP/7ff&#10;jIL5bAp/Z/IRkMtfAAAA//8DAFBLAQItABQABgAIAAAAIQDb4fbL7gAAAIUBAAATAAAAAAAAAAAA&#10;AAAAAAAAAABbQ29udGVudF9UeXBlc10ueG1sUEsBAi0AFAAGAAgAAAAhAFr0LFu/AAAAFQEAAAsA&#10;AAAAAAAAAAAAAAAAHwEAAF9yZWxzLy5yZWxzUEsBAi0AFAAGAAgAAAAhANIW0OjEAAAA3AAAAA8A&#10;AAAAAAAAAAAAAAAABwIAAGRycy9kb3ducmV2LnhtbFBLBQYAAAAAAwADALcAAAD4AgAAAAA=&#10;" path="m,35l37,,74,35,37,70,,35xe" filled="f" strokecolor="#939598" strokeweight=".36pt">
                <v:path arrowok="t" o:connecttype="custom" o:connectlocs="0,845;37,810;74,845;37,880;0,845" o:connectangles="0,0,0,0,0"/>
              </v:shape>
              <v:shape id="Freeform 915"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icxAAAANwAAAAPAAAAZHJzL2Rvd25yZXYueG1sRI9BawIx&#10;FITvhf6H8AreatYiYlezixQqHkSoLcXjI3lmFzcv2yTq+u9NodDjMDPfMMt6cJ24UIitZwWTcQGC&#10;WHvTslXw9fn+PAcRE7LBzjMpuFGEunp8WGJp/JU/6LJPVmQIxxIVNCn1pZRRN+Qwjn1PnL2jDw5T&#10;lsFKE/Ca4a6TL0Uxkw5bzgsN9vTWkD7tz07Bjtf9Wlttpu72823MYV7YsFVq9DSsFiASDek//Nfe&#10;GAWvsyn8nslHQFZ3AAAA//8DAFBLAQItABQABgAIAAAAIQDb4fbL7gAAAIUBAAATAAAAAAAAAAAA&#10;AAAAAAAAAABbQ29udGVudF9UeXBlc10ueG1sUEsBAi0AFAAGAAgAAAAhAFr0LFu/AAAAFQEAAAsA&#10;AAAAAAAAAAAAAAAAHwEAAF9yZWxzLy5yZWxzUEsBAi0AFAAGAAgAAAAhAF3/SJzEAAAA3AAAAA8A&#10;AAAAAAAAAAAAAAAABwIAAGRycy9kb3ducmV2LnhtbFBLBQYAAAAAAwADALcAAAD4AgAAAAA=&#10;" path="m,35l38,,75,35,38,70,,35xe" filled="f" strokecolor="#939598" strokeweight=".36pt">
                <v:path arrowok="t" o:connecttype="custom" o:connectlocs="0,845;38,810;75,845;38,880;0,845" o:connectangles="0,0,0,0,0"/>
              </v:shape>
              <v:shape id="Freeform 914"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0HxAAAANwAAAAPAAAAZHJzL2Rvd25yZXYueG1sRI9BawIx&#10;FITvQv9DeAVvmq1YWbdGKYLSQylURTw+ktfs0s3LNom6/vumUPA4zMw3zGLVu1ZcKMTGs4KncQGC&#10;WHvTsFVw2G9GJYiYkA22nknBjSKslg+DBVbGX/mTLrtkRYZwrFBBnVJXSRl1TQ7j2HfE2fvywWHK&#10;MlhpAl4z3LVyUhQz6bDhvFBjR+ua9Pfu7BR88LbbaqvN1N1+jsacysKGd6WGj/3rC4hEfbqH/9tv&#10;RsF89gx/Z/IRkMtfAAAA//8DAFBLAQItABQABgAIAAAAIQDb4fbL7gAAAIUBAAATAAAAAAAAAAAA&#10;AAAAAAAAAABbQ29udGVudF9UeXBlc10ueG1sUEsBAi0AFAAGAAgAAAAhAFr0LFu/AAAAFQEAAAsA&#10;AAAAAAAAAAAAAAAAHwEAAF9yZWxzLy5yZWxzUEsBAi0AFAAGAAgAAAAhADKz7QfEAAAA3AAAAA8A&#10;AAAAAAAAAAAAAAAABwIAAGRycy9kb3ducmV2LnhtbFBLBQYAAAAAAwADALcAAAD4AgAAAAA=&#10;" path="m,35l37,,74,35,37,70,,35xe" filled="f" strokecolor="#939598" strokeweight=".36pt">
                <v:path arrowok="t" o:connecttype="custom" o:connectlocs="0,845;37,810;74,845;37,880;0,845" o:connectangles="0,0,0,0,0"/>
              </v:shape>
              <v:shape id="Freeform 913"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XNwwwAAANwAAAAPAAAAZHJzL2Rvd25yZXYueG1sRI9BawIx&#10;FITvhf6H8ARvNauUxa5GkUKlBylUi3h8JM/s4uZlm0Rd/31TEDwOM/MNM1/2rhUXCrHxrGA8KkAQ&#10;a28atgp+dh8vUxAxIRtsPZOCG0VYLp6f5lgZf+VvumyTFRnCsUIFdUpdJWXUNTmMI98RZ+/og8OU&#10;ZbDSBLxmuGvlpChK6bDhvFBjR+816dP27BR88bpba6vNq7v97o05TAsbNkoNB/1qBiJRnx7he/vT&#10;KHgrS/g/k4+AXPwBAAD//wMAUEsBAi0AFAAGAAgAAAAhANvh9svuAAAAhQEAABMAAAAAAAAAAAAA&#10;AAAAAAAAAFtDb250ZW50X1R5cGVzXS54bWxQSwECLQAUAAYACAAAACEAWvQsW78AAAAVAQAACwAA&#10;AAAAAAAAAAAAAAAfAQAAX3JlbHMvLnJlbHNQSwECLQAUAAYACAAAACEAwmFzcMMAAADcAAAADwAA&#10;AAAAAAAAAAAAAAAHAgAAZHJzL2Rvd25yZXYueG1sUEsFBgAAAAADAAMAtwAAAPcCAAAAAA==&#10;" path="m,35l37,,74,35,37,70,,35xe" filled="f" strokecolor="#939598" strokeweight=".36pt">
                <v:path arrowok="t" o:connecttype="custom" o:connectlocs="0,845;37,810;74,845;37,880;0,845" o:connectangles="0,0,0,0,0"/>
              </v:shape>
              <v:shape id="Freeform 912"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dbrwwAAANwAAAAPAAAAZHJzL2Rvd25yZXYueG1sRI9BawIx&#10;FITvgv8hPKE3zSpF7WoUESo9lIJaSo+P5Jld3LysSarrv28KBY/DzHzDLNeda8SVQqw9KxiPChDE&#10;2puarYLP4+twDiImZIONZ1JwpwjrVb+3xNL4G+/pekhWZAjHEhVUKbWllFFX5DCOfEucvZMPDlOW&#10;wUoT8JbhrpGTophKhzXnhQpb2lakz4cfp+CDd+1OW22e3f3yZcz3vLDhXamnQbdZgEjUpUf4v/1m&#10;FLxMZ/B3Jh8BufoFAAD//wMAUEsBAi0AFAAGAAgAAAAhANvh9svuAAAAhQEAABMAAAAAAAAAAAAA&#10;AAAAAAAAAFtDb250ZW50X1R5cGVzXS54bWxQSwECLQAUAAYACAAAACEAWvQsW78AAAAVAQAACwAA&#10;AAAAAAAAAAAAAAAfAQAAX3JlbHMvLnJlbHNQSwECLQAUAAYACAAAACEArS3W68MAAADcAAAADwAA&#10;AAAAAAAAAAAAAAAHAgAAZHJzL2Rvd25yZXYueG1sUEsFBgAAAAADAAMAtwAAAPcCAAAAAA==&#10;" path="m,35l37,,74,35,37,70,,35xe" filled="f" strokecolor="#939598" strokeweight=".36pt">
                <v:path arrowok="t" o:connecttype="custom" o:connectlocs="0,845;37,810;74,845;37,880;0,845" o:connectangles="0,0,0,0,0"/>
              </v:shape>
              <v:shape id="Freeform 911"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kKZwQAAANwAAAAPAAAAZHJzL2Rvd25yZXYueG1sRE/Pa8Iw&#10;FL4L/g/hCbvZdGOIVmMZwsoOYzA3xOMjeabF5qUmmdb/fjkMdvz4fm/q0fXiSiF2nhU8FiUIYu1N&#10;x1bB99frfAkiJmSDvWdScKcI9XY62WBl/I0/6bpPVuQQjhUqaFMaKimjbslhLPxAnLmTDw5ThsFK&#10;E/CWw10vn8pyIR12nBtaHGjXkj7vf5yCD26GRlttnt39cjDmuCxteFfqYTa+rEEkGtO/+M/9ZhSs&#10;FnltPpOPgNz+AgAA//8DAFBLAQItABQABgAIAAAAIQDb4fbL7gAAAIUBAAATAAAAAAAAAAAAAAAA&#10;AAAAAABbQ29udGVudF9UeXBlc10ueG1sUEsBAi0AFAAGAAgAAAAhAFr0LFu/AAAAFQEAAAsAAAAA&#10;AAAAAAAAAAAAHwEAAF9yZWxzLy5yZWxzUEsBAi0AFAAGAAgAAAAhANyyQpnBAAAA3AAAAA8AAAAA&#10;AAAAAAAAAAAABwIAAGRycy9kb3ducmV2LnhtbFBLBQYAAAAAAwADALcAAAD1AgAAAAA=&#10;" path="m,35l37,,74,35,37,70,,35xe" filled="f" strokecolor="#939598" strokeweight=".36pt">
                <v:path arrowok="t" o:connecttype="custom" o:connectlocs="0,845;37,810;74,845;37,880;0,845" o:connectangles="0,0,0,0,0"/>
              </v:shape>
              <v:shape id="Freeform 910"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cCwwAAANwAAAAPAAAAZHJzL2Rvd25yZXYueG1sRI9PawIx&#10;FMTvgt8hPMGbZi1FdGuUIig9SME/iMdH8ppdunlZk1TXb98IhR6HmfkNs1h1rhE3CrH2rGAyLkAQ&#10;a29qtgpOx81oBiImZIONZ1LwoAirZb+3wNL4O+/pdkhWZAjHEhVUKbWllFFX5DCOfUucvS8fHKYs&#10;g5Um4D3DXSNfimIqHdacFypsaV2R/j78OAWfvG232mrz6h7XszGXWWHDTqnhoHt/A5GoS//hv/aH&#10;UTCfzuF5Jh8BufwFAAD//wMAUEsBAi0AFAAGAAgAAAAhANvh9svuAAAAhQEAABMAAAAAAAAAAAAA&#10;AAAAAAAAAFtDb250ZW50X1R5cGVzXS54bWxQSwECLQAUAAYACAAAACEAWvQsW78AAAAVAQAACwAA&#10;AAAAAAAAAAAAAAAfAQAAX3JlbHMvLnJlbHNQSwECLQAUAAYACAAAACEAs/7nAsMAAADcAAAADwAA&#10;AAAAAAAAAAAAAAAHAgAAZHJzL2Rvd25yZXYueG1sUEsFBgAAAAADAAMAtwAAAPcCAAAAAA==&#10;" path="m,35l37,,74,35,37,70,,35xe" filled="f" strokecolor="#939598" strokeweight=".36pt">
                <v:path arrowok="t" o:connecttype="custom" o:connectlocs="0,845;37,810;74,845;37,880;0,845" o:connectangles="0,0,0,0,0"/>
              </v:shape>
              <v:shape id="Freeform 909"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dhCwAAAANwAAAAPAAAAZHJzL2Rvd25yZXYueG1sRE9NawIx&#10;EL0X/A9hhN5q1iJWV6OIUOlBCrVFPA7JmF3cTNYk6vrvm4Pg8fG+58vONeJKIdaeFQwHBQhi7U3N&#10;VsHf7+fbBERMyAYbz6TgThGWi97LHEvjb/xD112yIodwLFFBlVJbShl1RQ7jwLfEmTv64DBlGKw0&#10;AW853DXyvSjG0mHNuaHCltYV6dPu4hR886bdaKvNyN3Pe2MOk8KGrVKv/W41A5GoS0/xw/1lFEw/&#10;8vx8Jh8BufgHAAD//wMAUEsBAi0AFAAGAAgAAAAhANvh9svuAAAAhQEAABMAAAAAAAAAAAAAAAAA&#10;AAAAAFtDb250ZW50X1R5cGVzXS54bWxQSwECLQAUAAYACAAAACEAWvQsW78AAAAVAQAACwAAAAAA&#10;AAAAAAAAAAAfAQAAX3JlbHMvLnJlbHNQSwECLQAUAAYACAAAACEApx3YQsAAAADcAAAADwAAAAAA&#10;AAAAAAAAAAAHAgAAZHJzL2Rvd25yZXYueG1sUEsFBgAAAAADAAMAtwAAAPQCAAAAAA==&#10;" path="m,35l37,,74,35,37,70,,35xe" filled="f" strokecolor="#939598" strokeweight=".36pt">
                <v:path arrowok="t" o:connecttype="custom" o:connectlocs="0,845;37,810;74,845;37,880;0,845" o:connectangles="0,0,0,0,0"/>
              </v:shape>
              <v:shape id="Freeform 908"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X3ZxAAAANwAAAAPAAAAZHJzL2Rvd25yZXYueG1sRI9PawIx&#10;FMTvQr9DeIXeNKtIXbdGKQWlh1LwD+Lxkbxml25etknU9ds3hYLHYWZ+wyxWvWvFhUJsPCsYjwoQ&#10;xNqbhq2Cw349LEHEhGyw9UwKbhRhtXwYLLAy/spbuuySFRnCsUIFdUpdJWXUNTmMI98RZ+/LB4cp&#10;y2ClCXjNcNfKSVE8S4cN54UaO3qrSX/vzk7BJ2+6jbbaTN3t52jMqSxs+FDq6bF/fQGRqE/38H/7&#10;3SiYz8bwdyYfAbn8BQAA//8DAFBLAQItABQABgAIAAAAIQDb4fbL7gAAAIUBAAATAAAAAAAAAAAA&#10;AAAAAAAAAABbQ29udGVudF9UeXBlc10ueG1sUEsBAi0AFAAGAAgAAAAhAFr0LFu/AAAAFQEAAAsA&#10;AAAAAAAAAAAAAAAAHwEAAF9yZWxzLy5yZWxzUEsBAi0AFAAGAAgAAAAhAMhRfdnEAAAA3AAAAA8A&#10;AAAAAAAAAAAAAAAABwIAAGRycy9kb3ducmV2LnhtbFBLBQYAAAAAAwADALcAAAD4AgAAAAA=&#10;" path="m,35l37,,74,35,37,70,,35xe" filled="f" strokecolor="#939598" strokeweight=".36pt">
                <v:path arrowok="t" o:connecttype="custom" o:connectlocs="0,845;37,810;74,845;37,880;0,845" o:connectangles="0,0,0,0,0"/>
              </v:shape>
              <v:shape id="Freeform 907"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g+OuxAAAANwAAAAPAAAAZHJzL2Rvd25yZXYueG1sRI9BawIx&#10;FITvgv8hPKE3zSqlXVejSKHSQynUinh8JM/s4uZlTVJd/31TKPQ4zMw3zHLdu1ZcKcTGs4LppABB&#10;rL1p2CrYf72OSxAxIRtsPZOCO0VYr4aDJVbG3/iTrrtkRYZwrFBBnVJXSRl1TQ7jxHfE2Tv54DBl&#10;Gaw0AW8Z7lo5K4on6bDhvFBjRy816fPu2yn44G231VabR3e/HIw5loUN70o9jPrNAkSiPv2H/9pv&#10;RsH8eQa/Z/IRkKsfAAAA//8DAFBLAQItABQABgAIAAAAIQDb4fbL7gAAAIUBAAATAAAAAAAAAAAA&#10;AAAAAAAAAABbQ29udGVudF9UeXBlc10ueG1sUEsBAi0AFAAGAAgAAAAhAFr0LFu/AAAAFQEAAAsA&#10;AAAAAAAAAAAAAAAAHwEAAF9yZWxzLy5yZWxzUEsBAi0AFAAGAAgAAAAhADiD467EAAAA3AAAAA8A&#10;AAAAAAAAAAAAAAAABwIAAGRycy9kb3ducmV2LnhtbFBLBQYAAAAAAwADALcAAAD4AgAAAAA=&#10;" path="m,35l37,,74,35,37,70,,35xe" filled="f" strokecolor="#939598" strokeweight=".36pt">
                <v:path arrowok="t" o:connecttype="custom" o:connectlocs="0,845;37,810;74,845;37,880;0,845" o:connectangles="0,0,0,0,0"/>
              </v:shape>
              <v:shape id="Freeform 906"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0Y1xAAAANwAAAAPAAAAZHJzL2Rvd25yZXYueG1sRI9BawIx&#10;FITvgv8hvEJvNdtWWl2NIoLiQQq1RTw+ktfs0s3LNom6/nsjFDwOM/MNM513rhEnCrH2rOB5UIAg&#10;1t7UbBV8f62eRiBiQjbYeCYFF4own/V7UyyNP/MnnXbJigzhWKKCKqW2lDLqihzGgW+Js/fjg8OU&#10;ZbDSBDxnuGvkS1G8SYc154UKW1pWpH93R6fgg9ftWltthu7ytzfmMCps2Cr1+NAtJiASdeke/m9v&#10;jILx+yvczuQjIGdXAAAA//8DAFBLAQItABQABgAIAAAAIQDb4fbL7gAAAIUBAAATAAAAAAAAAAAA&#10;AAAAAAAAAABbQ29udGVudF9UeXBlc10ueG1sUEsBAi0AFAAGAAgAAAAhAFr0LFu/AAAAFQEAAAsA&#10;AAAAAAAAAAAAAAAAHwEAAF9yZWxzLy5yZWxzUEsBAi0AFAAGAAgAAAAhAFfPRjXEAAAA3AAAAA8A&#10;AAAAAAAAAAAAAAAABwIAAGRycy9kb3ducmV2LnhtbFBLBQYAAAAAAwADALcAAAD4AgAAAAA=&#10;" path="m,35l38,,75,35,38,70,,35xe" filled="f" strokecolor="#939598" strokeweight=".36pt">
                <v:path arrowok="t" o:connecttype="custom" o:connectlocs="0,845;38,810;75,845;38,880;0,845" o:connectangles="0,0,0,0,0"/>
              </v:shape>
              <v:shape id="Freeform 905"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t5BwwAAANwAAAAPAAAAZHJzL2Rvd25yZXYueG1sRI9BawIx&#10;FITvhf6H8ArearYiardGKYLiQQS1lB4fyWt26eZlm0Rd/70RBI/DzHzDTOeda8SJQqw9K3jrFyCI&#10;tTc1WwVfh+XrBERMyAYbz6TgQhHms+enKZbGn3lHp32yIkM4lqigSqktpYy6Ioex71vi7P364DBl&#10;Gaw0Ac8Z7ho5KIqRdFhzXqiwpUVF+m9/dAq2vGpX2mozdJf/b2N+JoUNG6V6L93nB4hEXXqE7+21&#10;UfA+HsLtTD4CcnYFAAD//wMAUEsBAi0AFAAGAAgAAAAhANvh9svuAAAAhQEAABMAAAAAAAAAAAAA&#10;AAAAAAAAAFtDb250ZW50X1R5cGVzXS54bWxQSwECLQAUAAYACAAAACEAWvQsW78AAAAVAQAACwAA&#10;AAAAAAAAAAAAAAAfAQAAX3JlbHMvLnJlbHNQSwECLQAUAAYACAAAACEA2CbeQcMAAADcAAAADwAA&#10;AAAAAAAAAAAAAAAHAgAAZHJzL2Rvd25yZXYueG1sUEsFBgAAAAADAAMAtwAAAPcCAAAAAA==&#10;" path="m,35l37,,74,35,37,70,,35xe" filled="f" strokecolor="#939598" strokeweight=".36pt">
                <v:path arrowok="t" o:connecttype="custom" o:connectlocs="0,845;37,810;74,845;37,880;0,845" o:connectangles="0,0,0,0,0"/>
              </v:shape>
              <v:shape id="Freeform 904"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nvaxAAAANwAAAAPAAAAZHJzL2Rvd25yZXYueG1sRI9BawIx&#10;FITvgv8hvEJvNdtSW12NIoLiQQq1RTw+ktfs0s3LNom6/nsjFDwOM/MNM513rhEnCrH2rOB5UIAg&#10;1t7UbBV8f62eRiBiQjbYeCYFF4own/V7UyyNP/MnnXbJigzhWKKCKqW2lDLqihzGgW+Js/fjg8OU&#10;ZbDSBDxnuGvkS1G8SYc154UKW1pWpH93R6fgg9ftWlttXt3lb2/MYVTYsFXq8aFbTEAk6tI9/N/e&#10;GAXj9yHczuQjIGdXAAAA//8DAFBLAQItABQABgAIAAAAIQDb4fbL7gAAAIUBAAATAAAAAAAAAAAA&#10;AAAAAAAAAABbQ29udGVudF9UeXBlc10ueG1sUEsBAi0AFAAGAAgAAAAhAFr0LFu/AAAAFQEAAAsA&#10;AAAAAAAAAAAAAAAAHwEAAF9yZWxzLy5yZWxzUEsBAi0AFAAGAAgAAAAhALdqe9rEAAAA3AAAAA8A&#10;AAAAAAAAAAAAAAAABwIAAGRycy9kb3ducmV2LnhtbFBLBQYAAAAAAwADALcAAAD4AgAAAAA=&#10;" path="m,35l37,,74,35,37,70,,35xe" filled="f" strokecolor="#939598" strokeweight=".36pt">
                <v:path arrowok="t" o:connecttype="custom" o:connectlocs="0,845;37,810;74,845;37,880;0,845" o:connectangles="0,0,0,0,0"/>
              </v:shape>
              <v:shape id="Freeform 903"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OWtwwAAANwAAAAPAAAAZHJzL2Rvd25yZXYueG1sRI9BawIx&#10;FITvgv8hPKE3zSpF7WoUESo9lIJaSo+P5Jld3LysSarrv28KBY/DzHzDLNeda8SVQqw9KxiPChDE&#10;2puarYLP4+twDiImZIONZ1JwpwjrVb+3xNL4G+/pekhWZAjHEhVUKbWllFFX5DCOfEucvZMPDlOW&#10;wUoT8JbhrpGTophKhzXnhQpb2lakz4cfp+CDd+1OW22e3f3yZcz3vLDhXamnQbdZgEjUpUf4v/1m&#10;FLzMpvB3Jh8BufoFAAD//wMAUEsBAi0AFAAGAAgAAAAhANvh9svuAAAAhQEAABMAAAAAAAAAAAAA&#10;AAAAAAAAAFtDb250ZW50X1R5cGVzXS54bWxQSwECLQAUAAYACAAAACEAWvQsW78AAAAVAQAACwAA&#10;AAAAAAAAAAAAAAAfAQAAX3JlbHMvLnJlbHNQSwECLQAUAAYACAAAACEAR7jlrcMAAADcAAAADwAA&#10;AAAAAAAAAAAAAAAHAgAAZHJzL2Rvd25yZXYueG1sUEsFBgAAAAADAAMAtwAAAPcCAAAAAA==&#10;" path="m,35l37,,74,35,37,70,,35xe" filled="f" strokecolor="#939598" strokeweight=".36pt">
                <v:path arrowok="t" o:connecttype="custom" o:connectlocs="0,845;37,810;74,845;37,880;0,845" o:connectangles="0,0,0,0,0"/>
              </v:shape>
              <v:shape id="Freeform 902"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9EA2xAAAANwAAAAPAAAAZHJzL2Rvd25yZXYueG1sRI9BawIx&#10;FITvQv9DeAVvmq1IXbdGKYLSQylURTw+ktfs0s3LNom6/vumUPA4zMw3zGLVu1ZcKMTGs4KncQGC&#10;WHvTsFVw2G9GJYiYkA22nknBjSKslg+DBVbGX/mTLrtkRYZwrFBBnVJXSRl1TQ7j2HfE2fvywWHK&#10;MlhpAl4z3LVyUhTP0mHDeaHGjtY16e/d2Sn44G231Vabqbv9HI05lYUN70oNH/vXFxCJ+nQP/7ff&#10;jIL5bAZ/Z/IRkMtfAAAA//8DAFBLAQItABQABgAIAAAAIQDb4fbL7gAAAIUBAAATAAAAAAAAAAAA&#10;AAAAAAAAAABbQ29udGVudF9UeXBlc10ueG1sUEsBAi0AFAAGAAgAAAAhAFr0LFu/AAAAFQEAAAsA&#10;AAAAAAAAAAAAAAAAHwEAAF9yZWxzLy5yZWxzUEsBAi0AFAAGAAgAAAAhACj0QDbEAAAA3AAAAA8A&#10;AAAAAAAAAAAAAAAABwIAAGRycy9kb3ducmV2LnhtbFBLBQYAAAAAAwADALcAAAD4AgAAAAA=&#10;" path="m,35l37,,74,35,37,70,,35xe" filled="f" strokecolor="#939598" strokeweight=".36pt">
                <v:path arrowok="t" o:connecttype="custom" o:connectlocs="0,845;37,810;74,845;37,880;0,845" o:connectangles="0,0,0,0,0"/>
              </v:shape>
              <v:shape id="Freeform 901"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9REwAAAANwAAAAPAAAAZHJzL2Rvd25yZXYueG1sRE9NawIx&#10;EL0X/A9hhN5q1iJWV6OIUOlBCrVFPA7JmF3cTNYk6vrvm4Pg8fG+58vONeJKIdaeFQwHBQhi7U3N&#10;VsHf7+fbBERMyAYbz6TgThGWi97LHEvjb/xD112yIodwLFFBlVJbShl1RQ7jwLfEmTv64DBlGKw0&#10;AW853DXyvSjG0mHNuaHCltYV6dPu4hR886bdaKvNyN3Pe2MOk8KGrVKv/W41A5GoS0/xw/1lFEw/&#10;8tp8Jh8BufgHAAD//wMAUEsBAi0AFAAGAAgAAAAhANvh9svuAAAAhQEAABMAAAAAAAAAAAAAAAAA&#10;AAAAAFtDb250ZW50X1R5cGVzXS54bWxQSwECLQAUAAYACAAAACEAWvQsW78AAAAVAQAACwAAAAAA&#10;AAAAAAAAAAAfAQAAX3JlbHMvLnJlbHNQSwECLQAUAAYACAAAACEAWWvURMAAAADcAAAADwAAAAAA&#10;AAAAAAAAAAAHAgAAZHJzL2Rvd25yZXYueG1sUEsFBgAAAAADAAMAtwAAAPQCAAAAAA==&#10;" path="m,35l37,,74,35,37,70,,35xe" filled="f" strokecolor="#939598" strokeweight=".36pt">
                <v:path arrowok="t" o:connecttype="custom" o:connectlocs="0,845;37,810;74,845;37,880;0,845" o:connectangles="0,0,0,0,0"/>
              </v:shape>
              <v:shape id="Freeform 900"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J3HfwwAAANwAAAAPAAAAZHJzL2Rvd25yZXYueG1sRI9BawIx&#10;FITvhf6H8ArearYira5GKYLioQi1pXh8JM/s4uZlTaKu/94IQo/DzHzDTOeda8SZQqw9K3jrFyCI&#10;tTc1WwW/P8vXEYiYkA02nknBlSLMZ89PUyyNv/A3nbfJigzhWKKCKqW2lDLqihzGvm+Js7f3wWHK&#10;MlhpAl4y3DVyUBTv0mHNeaHClhYV6cP25BRseNWutNVm6K7HP2N2o8KGL6V6L93nBESiLv2HH+21&#10;UTD+GMP9TD4CcnYDAAD//wMAUEsBAi0AFAAGAAgAAAAhANvh9svuAAAAhQEAABMAAAAAAAAAAAAA&#10;AAAAAAAAAFtDb250ZW50X1R5cGVzXS54bWxQSwECLQAUAAYACAAAACEAWvQsW78AAAAVAQAACwAA&#10;AAAAAAAAAAAAAAAfAQAAX3JlbHMvLnJlbHNQSwECLQAUAAYACAAAACEANidx38MAAADcAAAADwAA&#10;AAAAAAAAAAAAAAAHAgAAZHJzL2Rvd25yZXYueG1sUEsFBgAAAAADAAMAtwAAAPcCAAAAAA==&#10;" path="m,35l37,,74,35,37,70,,35xe" filled="f" strokecolor="#939598" strokeweight=".36pt">
                <v:path arrowok="t" o:connecttype="custom" o:connectlocs="0,845;37,810;74,845;37,880;0,845" o:connectangles="0,0,0,0,0"/>
              </v:shape>
              <v:shape id="Freeform 899"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KhlwQAAANwAAAAPAAAAZHJzL2Rvd25yZXYueG1sRE/Pa8Iw&#10;FL4P9j+EN/A20w0ZXTWKDCweRJiOseMjeabF5qUmWa3/vTkMdvz4fi9Wo+vEQCG2nhW8TAsQxNqb&#10;lq2Cr+PmuQQRE7LBzjMpuFGE1fLxYYGV8Vf+pOGQrMghHCtU0KTUV1JG3ZDDOPU9ceZOPjhMGQYr&#10;TcBrDnedfC2KN+mw5dzQYE8fDenz4dcp2HPd19pqM3O3y7cxP2Vhw06pydO4noNINKZ/8Z97axS8&#10;l3l+PpOPgFzeAQAA//8DAFBLAQItABQABgAIAAAAIQDb4fbL7gAAAIUBAAATAAAAAAAAAAAAAAAA&#10;AAAAAABbQ29udGVudF9UeXBlc10ueG1sUEsBAi0AFAAGAAgAAAAhAFr0LFu/AAAAFQEAAAsAAAAA&#10;AAAAAAAAAAAAHwEAAF9yZWxzLy5yZWxzUEsBAi0AFAAGAAgAAAAhAJLIqGXBAAAA3AAAAA8AAAAA&#10;AAAAAAAAAAAABwIAAGRycy9kb3ducmV2LnhtbFBLBQYAAAAAAwADALcAAAD1AgAAAAA=&#10;" path="m,35l37,,74,35,37,70,,35xe" filled="f" strokecolor="#939598" strokeweight=".36pt">
                <v:path arrowok="t" o:connecttype="custom" o:connectlocs="0,845;37,810;74,845;37,880;0,845" o:connectangles="0,0,0,0,0"/>
              </v:shape>
              <v:shape id="Freeform 898"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A3+wwAAANwAAAAPAAAAZHJzL2Rvd25yZXYueG1sRI9BawIx&#10;FITvBf9DeEJvNWspZV2NIkLFQylURTw+kmd2cfOyJlHXf98UCj0OM/MNM1v0rhU3CrHxrGA8KkAQ&#10;a28atgr2u4+XEkRMyAZbz6TgQREW88HTDCvj7/xNt22yIkM4VqigTqmrpIy6Jodx5Dvi7J18cJiy&#10;DFaagPcMd618LYp36bDhvFBjR6ua9Hl7dQq+eN2ttdXmzT0uB2OOZWHDp1LPw345BZGoT//hv/bG&#10;KJiUY/g9k4+AnP8AAAD//wMAUEsBAi0AFAAGAAgAAAAhANvh9svuAAAAhQEAABMAAAAAAAAAAAAA&#10;AAAAAAAAAFtDb250ZW50X1R5cGVzXS54bWxQSwECLQAUAAYACAAAACEAWvQsW78AAAAVAQAACwAA&#10;AAAAAAAAAAAAAAAfAQAAX3JlbHMvLnJlbHNQSwECLQAUAAYACAAAACEA/YQN/sMAAADcAAAADwAA&#10;AAAAAAAAAAAAAAAHAgAAZHJzL2Rvd25yZXYueG1sUEsFBgAAAAADAAMAtwAAAPcCAAAAAA==&#10;" path="m,35l37,,74,35,37,70,,35xe" filled="f" strokecolor="#939598" strokeweight=".36pt">
                <v:path arrowok="t" o:connecttype="custom" o:connectlocs="0,845;37,810;74,845;37,880;0,845" o:connectangles="0,0,0,0,0"/>
              </v:shape>
              <v:shape id="Freeform 897"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pOJwwAAANwAAAAPAAAAZHJzL2Rvd25yZXYueG1sRI9BawIx&#10;FITvhf6H8ARvNatI2a5GKQXFgxTUUnp8JM/s0s3LmkRd/70RCj0OM/MNM1/2rhUXCrHxrGA8KkAQ&#10;a28atgq+DquXEkRMyAZbz6TgRhGWi+enOVbGX3lHl32yIkM4VqigTqmrpIy6Jodx5Dvi7B19cJiy&#10;DFaagNcMd62cFMWrdNhwXqixo4+a9O/+7BR88rpba6vN1N1O38b8lIUNW6WGg/59BiJRn/7Df+2N&#10;UfBWTuBxJh8BubgDAAD//wMAUEsBAi0AFAAGAAgAAAAhANvh9svuAAAAhQEAABMAAAAAAAAAAAAA&#10;AAAAAAAAAFtDb250ZW50X1R5cGVzXS54bWxQSwECLQAUAAYACAAAACEAWvQsW78AAAAVAQAACwAA&#10;AAAAAAAAAAAAAAAfAQAAX3JlbHMvLnJlbHNQSwECLQAUAAYACAAAACEADVaTicMAAADcAAAADwAA&#10;AAAAAAAAAAAAAAAHAgAAZHJzL2Rvd25yZXYueG1sUEsFBgAAAAADAAMAtwAAAPcCAAAAAA==&#10;" path="m,35l38,,75,35,38,70,,35xe" filled="f" strokecolor="#939598" strokeweight=".36pt">
                <v:path arrowok="t" o:connecttype="custom" o:connectlocs="0,845;38,810;75,845;38,880;0,845" o:connectangles="0,0,0,0,0"/>
              </v:shape>
              <v:shape id="Freeform 896"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GjYSxAAAANwAAAAPAAAAZHJzL2Rvd25yZXYueG1sRI9BawIx&#10;FITvBf9DeEJvNauWsq5GkYLSQynUFvH4SJ7Zxc3LNom6/vumUPA4zMw3zGLVu1ZcKMTGs4LxqABB&#10;rL1p2Cr4/to8lSBiQjbYeiYFN4qwWg4eFlgZf+VPuuySFRnCsUIFdUpdJWXUNTmMI98RZ+/og8OU&#10;ZbDSBLxmuGvlpChepMOG80KNHb3WpE+7s1Pwwdtuq602z+72szfmUBY2vCv1OOzXcxCJ+nQP/7ff&#10;jIJZOYW/M/kIyOUvAAAA//8DAFBLAQItABQABgAIAAAAIQDb4fbL7gAAAIUBAAATAAAAAAAAAAAA&#10;AAAAAAAAAABbQ29udGVudF9UeXBlc10ueG1sUEsBAi0AFAAGAAgAAAAhAFr0LFu/AAAAFQEAAAsA&#10;AAAAAAAAAAAAAAAAHwEAAF9yZWxzLy5yZWxzUEsBAi0AFAAGAAgAAAAhAGIaNhLEAAAA3AAAAA8A&#10;AAAAAAAAAAAAAAAABwIAAGRycy9kb3ducmV2LnhtbFBLBQYAAAAAAwADALcAAAD4AgAAAAA=&#10;" path="m,35l37,,74,35,37,70,,35xe" filled="f" strokecolor="#939598" strokeweight=".36pt">
                <v:path arrowok="t" o:connecttype="custom" o:connectlocs="0,845;37,810;74,845;37,880;0,845" o:connectangles="0,0,0,0,0"/>
              </v:shape>
              <v:shape id="Freeform 895"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65mwwAAANwAAAAPAAAAZHJzL2Rvd25yZXYueG1sRI9BawIx&#10;FITvhf6H8ARvNatIWVejSKHioRSqIh4fyTO7uHnZJlHXf98UCj0OM/MNs1j1rhU3CrHxrGA8KkAQ&#10;a28atgoO+/eXEkRMyAZbz6TgQRFWy+enBVbG3/mLbrtkRYZwrFBBnVJXSRl1TQ7jyHfE2Tv74DBl&#10;Gaw0Ae8Z7lo5KYpX6bDhvFBjR2816cvu6hR88qbbaKvN1D2+j8acysKGD6WGg349B5GoT//hv/bW&#10;KJiVU/g9k4+AXP4AAAD//wMAUEsBAi0AFAAGAAgAAAAhANvh9svuAAAAhQEAABMAAAAAAAAAAAAA&#10;AAAAAAAAAFtDb250ZW50X1R5cGVzXS54bWxQSwECLQAUAAYACAAAACEAWvQsW78AAAAVAQAACwAA&#10;AAAAAAAAAAAAAAAfAQAAX3JlbHMvLnJlbHNQSwECLQAUAAYACAAAACEA7fOuZsMAAADcAAAADwAA&#10;AAAAAAAAAAAAAAAHAgAAZHJzL2Rvd25yZXYueG1sUEsFBgAAAAADAAMAtwAAAPcCAAAAAA==&#10;" path="m,35l37,,74,35,37,70,,35xe" filled="f" strokecolor="#939598" strokeweight=".36pt">
                <v:path arrowok="t" o:connecttype="custom" o:connectlocs="0,845;37,810;74,845;37,880;0,845" o:connectangles="0,0,0,0,0"/>
              </v:shape>
              <v:shape id="Freeform 894"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wv9xAAAANwAAAAPAAAAZHJzL2Rvd25yZXYueG1sRI9BawIx&#10;FITvBf9DeEJvNavYsq5GkYLSQynUFvH4SJ7Zxc3LNom6/vumUPA4zMw3zGLVu1ZcKMTGs4LxqABB&#10;rL1p2Cr4/to8lSBiQjbYeiYFN4qwWg4eFlgZf+VPuuySFRnCsUIFdUpdJWXUNTmMI98RZ+/og8OU&#10;ZbDSBLxmuGvlpChepMOG80KNHb3WpE+7s1Pwwdtuq602U3f72RtzKAsb3pV6HPbrOYhEfbqH/9tv&#10;RsGsfIa/M/kIyOUvAAAA//8DAFBLAQItABQABgAIAAAAIQDb4fbL7gAAAIUBAAATAAAAAAAAAAAA&#10;AAAAAAAAAABbQ29udGVudF9UeXBlc10ueG1sUEsBAi0AFAAGAAgAAAAhAFr0LFu/AAAAFQEAAAsA&#10;AAAAAAAAAAAAAAAAHwEAAF9yZWxzLy5yZWxzUEsBAi0AFAAGAAgAAAAhAIK/C/3EAAAA3AAAAA8A&#10;AAAAAAAAAAAAAAAABwIAAGRycy9kb3ducmV2LnhtbFBLBQYAAAAAAwADALcAAAD4AgAAAAA=&#10;" path="m,35l37,,74,35,37,70,,35xe" filled="f" strokecolor="#939598" strokeweight=".36pt">
                <v:path arrowok="t" o:connecttype="custom" o:connectlocs="0,845;37,810;74,845;37,880;0,845" o:connectangles="0,0,0,0,0"/>
              </v:shape>
              <v:shape id="Freeform 893"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ZWKwwAAANwAAAAPAAAAZHJzL2Rvd25yZXYueG1sRI9BawIx&#10;FITvBf9DeAVvNVsRWVejFEHxIIWqlB4fyTO7dPOyJlHXf98UCj0OM/MNs1j1rhU3CrHxrOB1VIAg&#10;1t40bBWcjpuXEkRMyAZbz6TgQRFWy8HTAivj7/xBt0OyIkM4VqigTqmrpIy6Jodx5Dvi7J19cJiy&#10;DFaagPcMd60cF8VUOmw4L9TY0bom/X24OgXvvO222mozcY/LpzFfZWHDXqnhc/82B5GoT//hv/bO&#10;KJiVU/g9k4+AXP4AAAD//wMAUEsBAi0AFAAGAAgAAAAhANvh9svuAAAAhQEAABMAAAAAAAAAAAAA&#10;AAAAAAAAAFtDb250ZW50X1R5cGVzXS54bWxQSwECLQAUAAYACAAAACEAWvQsW78AAAAVAQAACwAA&#10;AAAAAAAAAAAAAAAfAQAAX3JlbHMvLnJlbHNQSwECLQAUAAYACAAAACEAcm2VisMAAADcAAAADwAA&#10;AAAAAAAAAAAAAAAHAgAAZHJzL2Rvd25yZXYueG1sUEsFBgAAAAADAAMAtwAAAPcCAAAAAA==&#10;" path="m,35l37,,74,35,37,70,,35xe" filled="f" strokecolor="#939598" strokeweight=".36pt">
                <v:path arrowok="t" o:connecttype="custom" o:connectlocs="0,845;37,810;74,845;37,880;0,845" o:connectangles="0,0,0,0,0"/>
              </v:shape>
              <v:shape id="Freeform 892"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TARxAAAANwAAAAPAAAAZHJzL2Rvd25yZXYueG1sRI9BawIx&#10;FITvBf9DeEJvNatIu65GkYLSQynUFvH4SJ7Zxc3LNom6/vumUPA4zMw3zGLVu1ZcKMTGs4LxqABB&#10;rL1p2Cr4/to8lSBiQjbYeiYFN4qwWg4eFlgZf+VPuuySFRnCsUIFdUpdJWXUNTmMI98RZ+/og8OU&#10;ZbDSBLxmuGvlpCiepcOG80KNHb3WpE+7s1Pwwdtuq602U3f72RtzKAsb3pV6HPbrOYhEfbqH/9tv&#10;RsGsfIG/M/kIyOUvAAAA//8DAFBLAQItABQABgAIAAAAIQDb4fbL7gAAAIUBAAATAAAAAAAAAAAA&#10;AAAAAAAAAABbQ29udGVudF9UeXBlc10ueG1sUEsBAi0AFAAGAAgAAAAhAFr0LFu/AAAAFQEAAAsA&#10;AAAAAAAAAAAAAAAAHwEAAF9yZWxzLy5yZWxzUEsBAi0AFAAGAAgAAAAhAB0hMBHEAAAA3AAAAA8A&#10;AAAAAAAAAAAAAAAABwIAAGRycy9kb3ducmV2LnhtbFBLBQYAAAAAAwADALcAAAD4AgAAAAA=&#10;" path="m,35l37,,74,35,37,70,,35xe" filled="f" strokecolor="#939598" strokeweight=".36pt">
                <v:path arrowok="t" o:connecttype="custom" o:connectlocs="0,845;37,810;74,845;37,880;0,845" o:connectangles="0,0,0,0,0"/>
              </v:shape>
              <v:shape id="Freeform 891"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qRjwQAAANwAAAAPAAAAZHJzL2Rvd25yZXYueG1sRE/Pa8Iw&#10;FL4P9j+EN/A20w0ZXTWKDCweRJiOseMjeabF5qUmWa3/vTkMdvz4fi9Wo+vEQCG2nhW8TAsQxNqb&#10;lq2Cr+PmuQQRE7LBzjMpuFGE1fLxYYGV8Vf+pOGQrMghHCtU0KTUV1JG3ZDDOPU9ceZOPjhMGQYr&#10;TcBrDnedfC2KN+mw5dzQYE8fDenz4dcp2HPd19pqM3O3y7cxP2Vhw06pydO4noNINKZ/8Z97axS8&#10;l3ltPpOPgFzeAQAA//8DAFBLAQItABQABgAIAAAAIQDb4fbL7gAAAIUBAAATAAAAAAAAAAAAAAAA&#10;AAAAAABbQ29udGVudF9UeXBlc10ueG1sUEsBAi0AFAAGAAgAAAAhAFr0LFu/AAAAFQEAAAsAAAAA&#10;AAAAAAAAAAAAHwEAAF9yZWxzLy5yZWxzUEsBAi0AFAAGAAgAAAAhAGy+pGPBAAAA3AAAAA8AAAAA&#10;AAAAAAAAAAAABwIAAGRycy9kb3ducmV2LnhtbFBLBQYAAAAAAwADALcAAAD1AgAAAAA=&#10;" path="m,35l37,,74,35,37,70,,35xe" filled="f" strokecolor="#939598" strokeweight=".36pt">
                <v:path arrowok="t" o:connecttype="custom" o:connectlocs="0,845;37,810;74,845;37,880;0,845" o:connectangles="0,0,0,0,0"/>
              </v:shape>
              <v:shape id="Freeform 890"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gH4wwAAANwAAAAPAAAAZHJzL2Rvd25yZXYueG1sRI9BawIx&#10;FITvBf9DeEJvNWspZV2NIkLFQylURTw+kmd2cfOyJlHXf98UCj0OM/MNM1v0rhU3CrHxrGA8KkAQ&#10;a28atgr2u4+XEkRMyAZbz6TgQREW88HTDCvj7/xNt22yIkM4VqigTqmrpIy6Jodx5Dvi7J18cJiy&#10;DFaagPcMd618LYp36bDhvFBjR6ua9Hl7dQq+eN2ttdXmzT0uB2OOZWHDp1LPw345BZGoT//hv/bG&#10;KJiUE/g9k4+AnP8AAAD//wMAUEsBAi0AFAAGAAgAAAAhANvh9svuAAAAhQEAABMAAAAAAAAAAAAA&#10;AAAAAAAAAFtDb250ZW50X1R5cGVzXS54bWxQSwECLQAUAAYACAAAACEAWvQsW78AAAAVAQAACwAA&#10;AAAAAAAAAAAAAAAfAQAAX3JlbHMvLnJlbHNQSwECLQAUAAYACAAAACEAA/IB+MMAAADcAAAADwAA&#10;AAAAAAAAAAAAAAAHAgAAZHJzL2Rvd25yZXYueG1sUEsFBgAAAAADAAMAtwAAAPcCAAAAAA==&#10;" path="m,35l37,,74,35,37,70,,35xe" filled="f" strokecolor="#939598" strokeweight=".36pt">
                <v:path arrowok="t" o:connecttype="custom" o:connectlocs="0,845;37,810;74,845;37,880;0,845" o:connectangles="0,0,0,0,0"/>
              </v:shape>
              <v:shape id="Freeform 889"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T64wQAAANwAAAAPAAAAZHJzL2Rvd25yZXYueG1sRE/LagIx&#10;FN0X+g/hFtzVTEWKjkYphQ4uRPBB6fKSXDNDJzfTJI7j35tFweXhvJfrwbWipxAbzwrexgUIYu1N&#10;w1bB6fj1OgMRE7LB1jMpuFGE9er5aYml8VfeU39IVuQQjiUqqFPqSimjrslhHPuOOHNnHxymDIOV&#10;JuA1h7tWToriXTpsODfU2NFnTfr3cHEKdlx1lbbaTN3t79uYn1lhw1ap0cvwsQCRaEgP8b97YxTM&#10;53l+PpOPgFzdAQAA//8DAFBLAQItABQABgAIAAAAIQDb4fbL7gAAAIUBAAATAAAAAAAAAAAAAAAA&#10;AAAAAABbQ29udGVudF9UeXBlc10ueG1sUEsBAi0AFAAGAAgAAAAhAFr0LFu/AAAAFQEAAAsAAAAA&#10;AAAAAAAAAAAAHwEAAF9yZWxzLy5yZWxzUEsBAi0AFAAGAAgAAAAhABcRPrjBAAAA3AAAAA8AAAAA&#10;AAAAAAAAAAAABwIAAGRycy9kb3ducmV2LnhtbFBLBQYAAAAAAwADALcAAAD1AgAAAAA=&#10;" path="m,35l37,,74,35,37,70,,35xe" filled="f" strokecolor="#939598" strokeweight=".36pt">
                <v:path arrowok="t" o:connecttype="custom" o:connectlocs="0,845;37,810;74,845;37,880;0,845" o:connectangles="0,0,0,0,0"/>
              </v:shape>
              <v:shape id="Freeform 888"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XZsjxAAAANwAAAAPAAAAZHJzL2Rvd25yZXYueG1sRI9BawIx&#10;FITvBf9DeIK3mt0iRbfGpQgVD6WgLeLxkbxml25e1iTq+u8bodDjMDPfMMt6cJ24UIitZwXltABB&#10;rL1p2Sr4+nx7nIOICdlg55kU3ChCvRo9LLEy/so7uuyTFRnCsUIFTUp9JWXUDTmMU98TZ+/bB4cp&#10;y2ClCXjNcNfJp6J4lg5bzgsN9rRuSP/sz07BB2/6jbbazNztdDDmOC9seFdqMh5eX0AkGtJ/+K+9&#10;NQoWixLuZ/IRkKtfAAAA//8DAFBLAQItABQABgAIAAAAIQDb4fbL7gAAAIUBAAATAAAAAAAAAAAA&#10;AAAAAAAAAABbQ29udGVudF9UeXBlc10ueG1sUEsBAi0AFAAGAAgAAAAhAFr0LFu/AAAAFQEAAAsA&#10;AAAAAAAAAAAAAAAAHwEAAF9yZWxzLy5yZWxzUEsBAi0AFAAGAAgAAAAhAHhdmyPEAAAA3AAAAA8A&#10;AAAAAAAAAAAAAAAABwIAAGRycy9kb3ducmV2LnhtbFBLBQYAAAAAAwADALcAAAD4AgAAAAA=&#10;" path="m,35l38,,75,35,38,70,,35xe" filled="f" strokecolor="#939598" strokeweight=".36pt">
                <v:path arrowok="t" o:connecttype="custom" o:connectlocs="0,845;38,810;75,845;38,880;0,845" o:connectangles="0,0,0,0,0"/>
              </v:shape>
              <v:shape id="Freeform 887"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wVUwwAAANwAAAAPAAAAZHJzL2Rvd25yZXYueG1sRI9PawIx&#10;FMTvQr9DeIXeNFspolujlILiQQT/UHp8JK/ZpZuXNYm6fnsjCB6HmfkNM513rhFnCrH2rOB9UIAg&#10;1t7UbBUc9ov+GERMyAYbz6TgShHms5feFEvjL7yl8y5ZkSEcS1RQpdSWUkZdkcM48C1x9v58cJiy&#10;DFaagJcMd40cFsVIOqw5L1TY0ndF+n93cgo2vGyX2mrz4a7HH2N+x4UNa6XeXruvTxCJuvQMP9or&#10;o2AyGcL9TD4CcnYDAAD//wMAUEsBAi0AFAAGAAgAAAAhANvh9svuAAAAhQEAABMAAAAAAAAAAAAA&#10;AAAAAAAAAFtDb250ZW50X1R5cGVzXS54bWxQSwECLQAUAAYACAAAACEAWvQsW78AAAAVAQAACwAA&#10;AAAAAAAAAAAAAAAfAQAAX3JlbHMvLnJlbHNQSwECLQAUAAYACAAAACEAiI8FVMMAAADcAAAADwAA&#10;AAAAAAAAAAAAAAAHAgAAZHJzL2Rvd25yZXYueG1sUEsFBgAAAAADAAMAtwAAAPcCAAAAAA==&#10;" path="m,35l37,,74,35,37,70,,35xe" filled="f" strokecolor="#939598" strokeweight=".36pt">
                <v:path arrowok="t" o:connecttype="custom" o:connectlocs="0,845;37,810;74,845;37,880;0,845" o:connectangles="0,0,0,0,0"/>
              </v:shape>
              <v:shape id="Freeform 886"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6DPwwAAANwAAAAPAAAAZHJzL2Rvd25yZXYueG1sRI9BawIx&#10;FITvhf6H8ArearZaiq5GKYLioQi1pXh8JM/s4uZlTaKu/94IQo/DzHzDTOeda8SZQqw9K3jrFyCI&#10;tTc1WwW/P8vXEYiYkA02nknBlSLMZ89PUyyNv/A3nbfJigzhWKKCKqW2lDLqihzGvm+Js7f3wWHK&#10;MlhpAl4y3DVyUBQf0mHNeaHClhYV6cP25BRseNWutNXm3V2Pf8bsRoUNX0r1XrrPCYhEXfoPP9pr&#10;o2A8HsL9TD4CcnYDAAD//wMAUEsBAi0AFAAGAAgAAAAhANvh9svuAAAAhQEAABMAAAAAAAAAAAAA&#10;AAAAAAAAAFtDb250ZW50X1R5cGVzXS54bWxQSwECLQAUAAYACAAAACEAWvQsW78AAAAVAQAACwAA&#10;AAAAAAAAAAAAAAAfAQAAX3JlbHMvLnJlbHNQSwECLQAUAAYACAAAACEA58Ogz8MAAADcAAAADwAA&#10;AAAAAAAAAAAAAAAHAgAAZHJzL2Rvd25yZXYueG1sUEsFBgAAAAADAAMAtwAAAPcCAAAAAA==&#10;" path="m,35l37,,74,35,37,70,,35xe" filled="f" strokecolor="#939598" strokeweight=".36pt">
                <v:path arrowok="t" o:connecttype="custom" o:connectlocs="0,845;37,810;74,845;37,880;0,845" o:connectangles="0,0,0,0,0"/>
              </v:shape>
              <v:shape id="Freeform 885"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Kji7wwAAANwAAAAPAAAAZHJzL2Rvd25yZXYueG1sRI9BawIx&#10;FITvgv8hPMGbZhUpujVKESoepFBbxOMjec0u3bxsk6jrvzcFweMwM98wy3XnGnGhEGvPCibjAgSx&#10;9qZmq+D76300BxETssHGMym4UYT1qt9bYmn8lT/pckhWZAjHEhVUKbWllFFX5DCOfUucvR8fHKYs&#10;g5Um4DXDXSOnRfEiHdacFypsaVOR/j2cnYIP3rZbbbWZudvf0ZjTvLBhr9Rw0L29gkjUpWf40d4Z&#10;BYvFDP7P5CMgV3cAAAD//wMAUEsBAi0AFAAGAAgAAAAhANvh9svuAAAAhQEAABMAAAAAAAAAAAAA&#10;AAAAAAAAAFtDb250ZW50X1R5cGVzXS54bWxQSwECLQAUAAYACAAAACEAWvQsW78AAAAVAQAACwAA&#10;AAAAAAAAAAAAAAAfAQAAX3JlbHMvLnJlbHNQSwECLQAUAAYACAAAACEAaCo4u8MAAADcAAAADwAA&#10;AAAAAAAAAAAAAAAHAgAAZHJzL2Rvd25yZXYueG1sUEsFBgAAAAADAAMAtwAAAPcCAAAAAA==&#10;" path="m,35l37,,74,35,37,70,,35xe" filled="f" strokecolor="#939598" strokeweight=".36pt">
                <v:path arrowok="t" o:connecttype="custom" o:connectlocs="0,845;37,810;74,845;37,880;0,845" o:connectangles="0,0,0,0,0"/>
              </v:shape>
              <v:shape id="Freeform 884"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p0gwwAAANwAAAAPAAAAZHJzL2Rvd25yZXYueG1sRI9BawIx&#10;FITvhf6H8ArearZii65GKYLioQi1pXh8JM/s4uZlTaKu/94IQo/DzHzDTOeda8SZQqw9K3jrFyCI&#10;tTc1WwW/P8vXEYiYkA02nknBlSLMZ89PUyyNv/A3nbfJigzhWKKCKqW2lDLqihzGvm+Js7f3wWHK&#10;MlhpAl4y3DVyUBQf0mHNeaHClhYV6cP25BRseNWutNVm6K7HP2N2o8KGL6V6L93nBESiLv2HH+21&#10;UTAev8P9TD4CcnYDAAD//wMAUEsBAi0AFAAGAAgAAAAhANvh9svuAAAAhQEAABMAAAAAAAAAAAAA&#10;AAAAAAAAAFtDb250ZW50X1R5cGVzXS54bWxQSwECLQAUAAYACAAAACEAWvQsW78AAAAVAQAACwAA&#10;AAAAAAAAAAAAAAAfAQAAX3JlbHMvLnJlbHNQSwECLQAUAAYACAAAACEAB2adIMMAAADcAAAADwAA&#10;AAAAAAAAAAAAAAAHAgAAZHJzL2Rvd25yZXYueG1sUEsFBgAAAAADAAMAtwAAAPcCAAAAAA==&#10;" path="m,35l37,,74,35,37,70,,35xe" filled="f" strokecolor="#939598" strokeweight=".36pt">
                <v:path arrowok="t" o:connecttype="custom" o:connectlocs="0,845;37,810;74,845;37,880;0,845" o:connectangles="0,0,0,0,0"/>
              </v:shape>
              <v:shape id="Freeform 883"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ANXwwAAANwAAAAPAAAAZHJzL2Rvd25yZXYueG1sRI9PawIx&#10;FMTvgt8hPMGbZi1FdGuUIig9SME/iMdH8ppdunlZk1TXb98IhR6HmfkNs1h1rhE3CrH2rGAyLkAQ&#10;a29qtgpOx81oBiImZIONZ1LwoAirZb+3wNL4O+/pdkhWZAjHEhVUKbWllFFX5DCOfUucvS8fHKYs&#10;g5Um4D3DXSNfimIqHdacFypsaV2R/j78OAWfvG232mrz6h7XszGXWWHDTqnhoHt/A5GoS//hv/aH&#10;UTCfT+F5Jh8BufwFAAD//wMAUEsBAi0AFAAGAAgAAAAhANvh9svuAAAAhQEAABMAAAAAAAAAAAAA&#10;AAAAAAAAAFtDb250ZW50X1R5cGVzXS54bWxQSwECLQAUAAYACAAAACEAWvQsW78AAAAVAQAACwAA&#10;AAAAAAAAAAAAAAAfAQAAX3JlbHMvLnJlbHNQSwECLQAUAAYACAAAACEA97QDV8MAAADcAAAADwAA&#10;AAAAAAAAAAAAAAAHAgAAZHJzL2Rvd25yZXYueG1sUEsFBgAAAAADAAMAtwAAAPcCAAAAAA==&#10;" path="m,35l37,,74,35,37,70,,35xe" filled="f" strokecolor="#939598" strokeweight=".36pt">
                <v:path arrowok="t" o:connecttype="custom" o:connectlocs="0,845;37,810;74,845;37,880;0,845" o:connectangles="0,0,0,0,0"/>
              </v:shape>
              <v:shape id="Freeform 882"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bMwwAAANwAAAAPAAAAZHJzL2Rvd25yZXYueG1sRI9BawIx&#10;FITvhf6H8ArearYira5GKYLioQi1pXh8JM/s4uZlTaKu/94IQo/DzHzDTOeda8SZQqw9K3jrFyCI&#10;tTc1WwW/P8vXEYiYkA02nknBlSLMZ89PUyyNv/A3nbfJigzhWKKCKqW2lDLqihzGvm+Js7f3wWHK&#10;MlhpAl4y3DVyUBTv0mHNeaHClhYV6cP25BRseNWutNVm6K7HP2N2o8KGL6V6L93nBESiLv2HH+21&#10;UTAef8D9TD4CcnYDAAD//wMAUEsBAi0AFAAGAAgAAAAhANvh9svuAAAAhQEAABMAAAAAAAAAAAAA&#10;AAAAAAAAAFtDb250ZW50X1R5cGVzXS54bWxQSwECLQAUAAYACAAAACEAWvQsW78AAAAVAQAACwAA&#10;AAAAAAAAAAAAAAAfAQAAX3JlbHMvLnJlbHNQSwECLQAUAAYACAAAACEAmPimzMMAAADcAAAADwAA&#10;AAAAAAAAAAAAAAAHAgAAZHJzL2Rvd25yZXYueG1sUEsFBgAAAAADAAMAtwAAAPcCAAAAAA==&#10;" path="m,35l37,,74,35,37,70,,35xe" filled="f" strokecolor="#939598" strokeweight=".36pt">
                <v:path arrowok="t" o:connecttype="custom" o:connectlocs="0,845;37,810;74,845;37,880;0,845" o:connectangles="0,0,0,0,0"/>
              </v:shape>
              <v:shape id="Freeform 881"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ZzK+wQAAANwAAAAPAAAAZHJzL2Rvd25yZXYueG1sRE/LagIx&#10;FN0X+g/hFtzVTEWKjkYphQ4uRPBB6fKSXDNDJzfTJI7j35tFweXhvJfrwbWipxAbzwrexgUIYu1N&#10;w1bB6fj1OgMRE7LB1jMpuFGE9er5aYml8VfeU39IVuQQjiUqqFPqSimjrslhHPuOOHNnHxymDIOV&#10;JuA1h7tWToriXTpsODfU2NFnTfr3cHEKdlx1lbbaTN3t79uYn1lhw1ap0cvwsQCRaEgP8b97YxTM&#10;53ltPpOPgFzdAQAA//8DAFBLAQItABQABgAIAAAAIQDb4fbL7gAAAIUBAAATAAAAAAAAAAAAAAAA&#10;AAAAAABbQ29udGVudF9UeXBlc10ueG1sUEsBAi0AFAAGAAgAAAAhAFr0LFu/AAAAFQEAAAsAAAAA&#10;AAAAAAAAAAAAHwEAAF9yZWxzLy5yZWxzUEsBAi0AFAAGAAgAAAAhAOlnMr7BAAAA3AAAAA8AAAAA&#10;AAAAAAAAAAAABwIAAGRycy9kb3ducmV2LnhtbFBLBQYAAAAAAwADALcAAAD1AgAAAAA=&#10;" path="m,35l37,,74,35,37,70,,35xe" filled="f" strokecolor="#939598" strokeweight=".36pt">
                <v:path arrowok="t" o:connecttype="custom" o:connectlocs="0,845;37,810;74,845;37,880;0,845" o:connectangles="0,0,0,0,0"/>
              </v:shape>
              <v:shape id="Freeform 880"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5clwwAAANwAAAAPAAAAZHJzL2Rvd25yZXYueG1sRI9BawIx&#10;FITvBf9DeEJvNWspxV2NIkLFQylURTw+kmd2cfOyJlHXf98UCj0OM/MNM1v0rhU3CrHxrGA8KkAQ&#10;a28atgr2u4+XCYiYkA22nknBgyIs5oOnGVbG3/mbbttkRYZwrFBBnVJXSRl1TQ7jyHfE2Tv54DBl&#10;Gaw0Ae8Z7lr5WhTv0mHDeaHGjlY16fP26hR88bpba6vNm3tcDsYcJ4UNn0o9D/vlFESiPv2H/9ob&#10;o6AsS/g9k4+AnP8AAAD//wMAUEsBAi0AFAAGAAgAAAAhANvh9svuAAAAhQEAABMAAAAAAAAAAAAA&#10;AAAAAAAAAFtDb250ZW50X1R5cGVzXS54bWxQSwECLQAUAAYACAAAACEAWvQsW78AAAAVAQAACwAA&#10;AAAAAAAAAAAAAAAfAQAAX3JlbHMvLnJlbHNQSwECLQAUAAYACAAAACEAhiuXJcMAAADcAAAADwAA&#10;AAAAAAAAAAAAAAAHAgAAZHJzL2Rvd25yZXYueG1sUEsFBgAAAAADAAMAtwAAAPcCAAAAAA==&#10;" path="m,35l37,,74,35,37,70,,35xe" filled="f" strokecolor="#939598" strokeweight=".36pt">
                <v:path arrowok="t" o:connecttype="custom" o:connectlocs="0,845;37,810;74,845;37,880;0,845" o:connectangles="0,0,0,0,0"/>
              </v:shape>
              <v:shape id="Freeform 879"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I9gxAAAAN0AAAAPAAAAZHJzL2Rvd25yZXYueG1sRI9BSwMx&#10;EIXvBf9DGKG3NrFIKWvTIkKLBylYRTwOyZhd3EzWJLbbf+8cCt5meG/e+2a9HWOvTpRLl9jC3dyA&#10;InbJdxwsvL/tZitQpSJ77BOThQsV2G5uJmtsfDrzK52ONSgJ4dKghbbWodG6uJYilnkaiEX7Sjli&#10;lTUH7TOeJTz2emHMUkfsWBpaHOipJfd9/I0WDrwf9i44fx8vPx/ef65MyC/WTm/HxwdQlcb6b75e&#10;P3vBN0b45RsZQW/+AAAA//8DAFBLAQItABQABgAIAAAAIQDb4fbL7gAAAIUBAAATAAAAAAAAAAAA&#10;AAAAAAAAAABbQ29udGVudF9UeXBlc10ueG1sUEsBAi0AFAAGAAgAAAAhAFr0LFu/AAAAFQEAAAsA&#10;AAAAAAAAAAAAAAAAHwEAAF9yZWxzLy5yZWxzUEsBAi0AFAAGAAgAAAAhAKIQj2DEAAAA3QAAAA8A&#10;AAAAAAAAAAAAAAAABwIAAGRycy9kb3ducmV2LnhtbFBLBQYAAAAAAwADALcAAAD4AgAAAAA=&#10;" path="m,35l38,,75,35,38,70,,35xe" filled="f" strokecolor="#939598" strokeweight=".36pt">
                <v:path arrowok="t" o:connecttype="custom" o:connectlocs="0,845;38,810;75,845;38,880;0,845" o:connectangles="0,0,0,0,0"/>
              </v:shape>
              <v:shape id="Freeform 878"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Cr7wQAAAN0AAAAPAAAAZHJzL2Rvd25yZXYueG1sRE9NawIx&#10;EL0X/A9hhN5qYilFVqOIoHgQobYUj0MyZhc3kzVJdf33plDobR7vc2aL3rfiSjE1gTWMRwoEsQm2&#10;Yafh63P9MgGRMrLFNjBpuFOCxXzwNMPKhht/0PWQnSghnCrUUOfcVVImU5PHNAodceFOIXrMBUYn&#10;bcRbCfetfFXqXXpsuDTU2NGqJnM+/HgNe950G+OMffP3y7e1x4lycaf187BfTkFk6vO/+M+9tWW+&#10;UmP4/aacIOcPAAAA//8DAFBLAQItABQABgAIAAAAIQDb4fbL7gAAAIUBAAATAAAAAAAAAAAAAAAA&#10;AAAAAABbQ29udGVudF9UeXBlc10ueG1sUEsBAi0AFAAGAAgAAAAhAFr0LFu/AAAAFQEAAAsAAAAA&#10;AAAAAAAAAAAAHwEAAF9yZWxzLy5yZWxzUEsBAi0AFAAGAAgAAAAhAM1cKvvBAAAA3QAAAA8AAAAA&#10;AAAAAAAAAAAABwIAAGRycy9kb3ducmV2LnhtbFBLBQYAAAAAAwADALcAAAD1Ag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29376" behindDoc="1" locked="0" layoutInCell="1" allowOverlap="1" wp14:anchorId="05C1BB75" wp14:editId="74412A01">
              <wp:simplePos x="0" y="0"/>
              <wp:positionH relativeFrom="page">
                <wp:posOffset>2565400</wp:posOffset>
              </wp:positionH>
              <wp:positionV relativeFrom="page">
                <wp:posOffset>344805</wp:posOffset>
              </wp:positionV>
              <wp:extent cx="2428875" cy="150495"/>
              <wp:effectExtent l="0" t="0" r="0" b="0"/>
              <wp:wrapNone/>
              <wp:docPr id="879" name="Text Box 8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AE1D62"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05C1BB75" id="_x0000_t202" coordsize="21600,21600" o:spt="202" path="m,l,21600r21600,l21600,xe">
              <v:stroke joinstyle="miter"/>
              <v:path gradientshapeok="t" o:connecttype="rect"/>
            </v:shapetype>
            <v:shape id="Text Box 876" o:spid="_x0000_s1214" type="#_x0000_t202" style="position:absolute;margin-left:202pt;margin-top:27.15pt;width:191.25pt;height:11.85pt;z-index:-259887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Moo8gEAAMIDAAAOAAAAZHJzL2Uyb0RvYy54bWysU9tu2zAMfR+wfxD0vjjJmiY14hRdiw4D&#10;ugvQ7gMYWY6F2aJGKbGzrx8lx1m7vg17ESiSOjw8pNbXfduIgyZv0BZyNplKoa3C0thdIb8/3b9b&#10;SeED2BIatLqQR+3l9ebtm3Xncj3HGptSk2AQ6/POFbIOweVZ5lWtW/ATdNpysEJqIfCVdllJ0DF6&#10;22Tz6fQy65BKR6i09+y9G4Jyk/CrSqvwtaq8DqIpJHML6aR0buOZbdaQ7whcbdSJBvwDixaM5aJn&#10;qDsIIPZkXkG1RhF6rMJEYZthVRmlUw/czWz6VzePNTidemFxvDvL5P8frPpy+EbClIVcLa+ksNDy&#10;kJ50H8QH7MVqeRkV6pzPOfHRcWroOcCTTt1694DqhxcWb2uwO31DhF2toWSGs/gye/Z0wPERZNt9&#10;xpILwT5gAuoraqN8LIhgdJ7U8TydSEaxc34xX62WCykUx2aL6cXVIpWAfHztyIePGlsRjUISTz+h&#10;w+HBh8gG8jElFrN4b5ombUBjXzg4MXoS+0h4oB76bZ+kmr8fVdlieeR+CIfF4o/ARo30S4qOl6qQ&#10;/uceSEvRfLKsSdzA0aDR2I4GWMVPCxmkGMzbMGzq3pHZ1Yw8qG7xhnWrTGopCjywOPHlRUmdnpY6&#10;buLze8r68/U2vwEAAP//AwBQSwMEFAAGAAgAAAAhACD2v5zfAAAACQEAAA8AAABkcnMvZG93bnJl&#10;di54bWxMj8FOwzAQRO9I/IO1SNyoTUnTEuJUFYITEiJNDxydeJtYjddp7Lbh73FPcJvVjGbf5OvJ&#10;9uyMozeOJDzOBDCkxmlDrYRd9f6wAuaDIq16RyjhBz2si9ubXGXaXajE8za0LJaQz5SELoQh49w3&#10;HVrlZ25Ait7ejVaFeI4t16O6xHLb87kQKbfKUPzQqQFfO2wO25OVsPmm8s0cP+uvcl+aqnoW9JEe&#10;pLy/mzYvwAJO4S8MV/yIDkVkqt2JtGe9hEQkcUuQsEiegMXAcpUugNVXIYAXOf+/oPgFAAD//wMA&#10;UEsBAi0AFAAGAAgAAAAhALaDOJL+AAAA4QEAABMAAAAAAAAAAAAAAAAAAAAAAFtDb250ZW50X1R5&#10;cGVzXS54bWxQSwECLQAUAAYACAAAACEAOP0h/9YAAACUAQAACwAAAAAAAAAAAAAAAAAvAQAAX3Jl&#10;bHMvLnJlbHNQSwECLQAUAAYACAAAACEA3BjKKPIBAADCAwAADgAAAAAAAAAAAAAAAAAuAgAAZHJz&#10;L2Uyb0RvYy54bWxQSwECLQAUAAYACAAAACEAIPa/nN8AAAAJAQAADwAAAAAAAAAAAAAAAABMBAAA&#10;ZHJzL2Rvd25yZXYueG1sUEsFBgAAAAAEAAQA8wAAAFgFAAAAAA==&#10;" filled="f" stroked="f">
              <v:textbox inset="0,0,0,0">
                <w:txbxContent>
                  <w:p w14:paraId="3EAE1D62"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1BBC17"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32448" behindDoc="1" locked="0" layoutInCell="1" allowOverlap="1" wp14:anchorId="24687618" wp14:editId="56873C8D">
              <wp:simplePos x="0" y="0"/>
              <wp:positionH relativeFrom="page">
                <wp:posOffset>685165</wp:posOffset>
              </wp:positionH>
              <wp:positionV relativeFrom="page">
                <wp:posOffset>511810</wp:posOffset>
              </wp:positionV>
              <wp:extent cx="6189980" cy="49530"/>
              <wp:effectExtent l="0" t="0" r="0" b="0"/>
              <wp:wrapNone/>
              <wp:docPr id="755" name="Group 7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756" name="Freeform 873"/>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7" name="Freeform 872"/>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8" name="Freeform 871"/>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9" name="Freeform 870"/>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0" name="Freeform 869"/>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1" name="Freeform 868"/>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2" name="Freeform 867"/>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3" name="Freeform 866"/>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4" name="Freeform 865"/>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5" name="Freeform 864"/>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6" name="Freeform 863"/>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7" name="Freeform 862"/>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8" name="Freeform 861"/>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9" name="Freeform 860"/>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0" name="Freeform 859"/>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1" name="Freeform 858"/>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2" name="Freeform 857"/>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3" name="Freeform 856"/>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4" name="Freeform 855"/>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5" name="Freeform 854"/>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6" name="Freeform 853"/>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7" name="Freeform 852"/>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8" name="Freeform 851"/>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9" name="Freeform 850"/>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0" name="Freeform 849"/>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1" name="Freeform 848"/>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2" name="Freeform 847"/>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3" name="Freeform 846"/>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4" name="Freeform 845"/>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5" name="Freeform 844"/>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6" name="Freeform 843"/>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7" name="Freeform 842"/>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8" name="Freeform 841"/>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9" name="Freeform 840"/>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0" name="Freeform 839"/>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1" name="Freeform 838"/>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2" name="Freeform 837"/>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3" name="Freeform 836"/>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4" name="Freeform 835"/>
                      <wps:cNvSpPr>
                        <a:spLocks/>
                      </wps:cNvSpPr>
                      <wps:spPr bwMode="auto">
                        <a:xfrm>
                          <a:off x="4143" y="809"/>
                          <a:ext cx="75" cy="71"/>
                        </a:xfrm>
                        <a:custGeom>
                          <a:avLst/>
                          <a:gdLst>
                            <a:gd name="T0" fmla="+- 0 4143 4143"/>
                            <a:gd name="T1" fmla="*/ T0 w 75"/>
                            <a:gd name="T2" fmla="+- 0 845 810"/>
                            <a:gd name="T3" fmla="*/ 845 h 71"/>
                            <a:gd name="T4" fmla="+- 0 4181 4143"/>
                            <a:gd name="T5" fmla="*/ T4 w 75"/>
                            <a:gd name="T6" fmla="+- 0 810 810"/>
                            <a:gd name="T7" fmla="*/ 810 h 71"/>
                            <a:gd name="T8" fmla="+- 0 4218 4143"/>
                            <a:gd name="T9" fmla="*/ T8 w 75"/>
                            <a:gd name="T10" fmla="+- 0 845 810"/>
                            <a:gd name="T11" fmla="*/ 845 h 71"/>
                            <a:gd name="T12" fmla="+- 0 4181 4143"/>
                            <a:gd name="T13" fmla="*/ T12 w 75"/>
                            <a:gd name="T14" fmla="+- 0 880 810"/>
                            <a:gd name="T15" fmla="*/ 880 h 71"/>
                            <a:gd name="T16" fmla="+- 0 4143 41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5" name="Freeform 834"/>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6" name="Freeform 833"/>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7" name="Freeform 832"/>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8" name="Freeform 831"/>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9" name="Freeform 830"/>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0" name="Freeform 829"/>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1" name="Freeform 828"/>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2" name="Freeform 827"/>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3" name="Freeform 826"/>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4" name="Freeform 825"/>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5" name="Freeform 824"/>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6" name="Freeform 823"/>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7" name="Freeform 822"/>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 name="Freeform 821"/>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9" name="Freeform 820"/>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0" name="Freeform 819"/>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1" name="Freeform 818"/>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2" name="Freeform 817"/>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3" name="Freeform 816"/>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4" name="Freeform 815"/>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5" name="Freeform 814"/>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6" name="Freeform 813"/>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7" name="Freeform 812"/>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8" name="Freeform 811"/>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9" name="Freeform 810"/>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0" name="Freeform 809"/>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1" name="Freeform 808"/>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2" name="Freeform 807"/>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3" name="Freeform 806"/>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4" name="Freeform 805"/>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5" name="Freeform 804"/>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6" name="Freeform 803"/>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7" name="Freeform 802"/>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8" name="Freeform 801"/>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9" name="Freeform 800"/>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0" name="Freeform 799"/>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1" name="Freeform 798"/>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2" name="Freeform 797"/>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3" name="Freeform 796"/>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4" name="Freeform 795"/>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5" name="Freeform 794"/>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6" name="Freeform 793"/>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7" name="Freeform 792"/>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8" name="Freeform 791"/>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9" name="Freeform 790"/>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0" name="Freeform 789"/>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1" name="Freeform 788"/>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2" name="Freeform 787"/>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3" name="Freeform 786"/>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4" name="Freeform 785"/>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5" name="Freeform 784"/>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6" name="Freeform 783"/>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7" name="Freeform 782"/>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8" name="Freeform 781"/>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9" name="Freeform 780"/>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0" name="Freeform 779"/>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1" name="Freeform 778"/>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2" name="Freeform 777"/>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3" name="Freeform 776"/>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4" name="Freeform 775"/>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5" name="Freeform 774"/>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6" name="Freeform 773"/>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7" name="Freeform 772"/>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8" name="Freeform 771"/>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9" name="Freeform 770"/>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0" name="Freeform 769"/>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1" name="Freeform 768"/>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2" name="Freeform 767"/>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3" name="Freeform 766"/>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4" name="Freeform 765"/>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5" name="Freeform 764"/>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6" name="Freeform 763"/>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7" name="Freeform 762"/>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8" name="Freeform 761"/>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9" name="Freeform 760"/>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0" name="Freeform 759"/>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1" name="Freeform 758"/>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2" name="Freeform 757"/>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3" name="Freeform 756"/>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4" name="Freeform 755"/>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5" name="Freeform 754"/>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6" name="Freeform 753"/>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2277ED71" id="Group 752" o:spid="_x0000_s1026" style="position:absolute;margin-left:53.95pt;margin-top:40.3pt;width:487.4pt;height:3.9pt;z-index:-259884032;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hTUHiQAACEDBAAOAAAAZHJzL2Uyb0RvYy54bWzs3V1v40aWBuD7BfY/ELrcoGMWWWQVjTiD&#10;oD+CBTKzAdL7A9Sy/IGxLY2kbndmMP993yrKHTd5KmmmTR5i/eaCLUdq1dFRWfX0YfHou798vL3J&#10;Pqx3++vN3dnCfJsvsvXdanN+fXd5tvjft29e+EW2Pyzvzpc3m7v12eLX9X7xl+//8z++u9+erovN&#10;1ebmfL3L8CR3+9P77dni6nDYnp6c7FdX69vl/tvNdn2HOy82u9vlAT/uLk/Od8t7PPvtzUmR5/XJ&#10;/WZ3vt1tVuv9Hv/3VXvn4vv4/BcX69Xhfy4u9utDdnO2QGyHeNzF47twPPn+u+Xp5W65vbpeHcNY&#10;/okobpfXdxj001O9Wh6W2fvdde+pbq9Xu81+c3H4drW5PdlcXFyv1vE14NWYvPNqftxt3m/ja7k8&#10;vb/cfkoTUtvJ059+2tXfPvy8y67PzxauqhbZ3fIWb1IcN3NVEdJzv708xaN+3G1/2f68a18jbv60&#10;Wf19j7tPuveHny/bB2fv7v+6OccTLt8fNjE9Hy92t+Ep8MKzj/Fd+PXTu7D+eMhW+J+18U3j8Wat&#10;cJ9tqvL4Lq2u8FaGv2Vy1ywy3Onzun0DV1evj3+5cRYzLvxN58N9J8vTdswY5zGu8KIw3fa/ZXT/&#10;dRn95Wq5Xcc3ah9y9Smj9UNG3+zW6zCJM+/KNqnxgQ8Z3T9O56N7Qph7ZP0PE2lyXxxT0rQpecim&#10;w7sa02E+S8fydPV+f/hxvYlvx/LDT/tD+6twjlvxTT4/Toa3eCcubm/wW/HNiyzPwkjx0A5z+elh&#10;5uFh/3WSvc2ze8yf7kMQ4qNn8rbKvHn4Ffz0POXDg/A84SFXmYuh43fr02Psw2PakIxpxJDw0tvx&#10;QkhWDAnv0OOQTC6F5B4eFELCQ6SQMOsePZExVS2GhIn7W0heDAkpefxUiTSZx/lO5cl8nnGTSpR5&#10;nPS3ppDj+jzr3ou5Mo+THh4jJct8nvb0nHqc+bemluP6PPWpfD3O/ON84RPi8mHSL68efg9WH++O&#10;vwi4lS3DapbHT7DtZh8+g94i/fiQeRt/m/EUeFT4rUk8GDkJD3bHX8Hff3D72fYWb3D7+fX7jw5v&#10;XXhu5P2LHo6MxofHj4mHwNs/jy94h0Wzu1zuFhmWy3ftL/R2eQh5Cq833Mzuw+KxyK7wh4k5ut18&#10;WL/dxPsPv33Mlw8R/nb3zd3jh5VtbPETARE93Pnw5zY+l8MsxAv49GQP9z782T7q+FTu958Lv2jS&#10;U61uNvt1m8zw+uIi8uk1h1Q9+uS827y5vrnBg0O8IRO2ckVMwn5zc30e7gz37XeX717e7LIPSzik&#10;KZuqeVidPnvYdrc/vFrur9rHxbvalAMCd+dxlKv18vz18fZheX3T3o7pCgPhY//41oQFIArkX03e&#10;vPavvX1hi/r1C5u/evXihzcv7Yv6jXHVq/LVy5evzL9DzMaeXl2fn6/vQtgPGjL2y9bGo8tax3zy&#10;0Gcv77MsvIn/HSfto4edfB5GzD5ey8Of8dVhMW8XxnYlf7c5/xWL5G7T8g4cxY2rze6fi+wetDtb&#10;7P/xfrlbL7Kb/77DSt8Ya/HWH+IP4f3CD7vH97x7fM/yboWnOlscFvgYCDdfHlo/vt/uri+vMFI7&#10;6e82P0A5F9dhHY3xtVEdfwA2JlMHfo1axz1Sx5Fyj2yBSfnV6jD1VOowdZkZHNpfh98k8HgVnFgd&#10;+OeHGNLjBXBidRSlE0N6vPa9nVwdqURpqyM5p6iOPwIN1dHCheqI7KU6FqEI9qzVgX+F9dQR/wkT&#10;rIaiyNPVOgrb/pvH52PXOgprM4PDnNThjRiSojpK48WQlNWRSJS2OpJziuqgOj73BGsdrHW0tYRw&#10;EoC1DtSojpj4dIYFa0xPHbHo9+TqKIu28ji+OjBSZsJwseA3i1pHWUMdQkia6migDiEkXXWkEqWt&#10;juScojqoDqpjecozLDzD0tuAk9jXUeOEUVcddaxFPLk6bD6VOmxeZQaHGanDWmw1EUJSVId12Goi&#10;hKSrjlSitNWRnFNUB9VBdVAd3NchbPtNqQN7HXrqiNuInl4dHksstkaNX+uwPqgDw82n1lEVQR39&#10;kBTVUVVBHf2QdNWRSpS6OlJziuqgOqgOqoPqGKAO7PDsqSNuZH9ydVT1VOqoalydgcOM1FHn2OAq&#10;hKSojtpig6sQkq46UonSVkdyTlEdVAfVQXVQHQPUgR2ePXXE5frJ1VFbXIw4Sa0DI2UmDDefWkft&#10;oQ4hJEV14HIsMSRldSQSpa2O5JyiOqgOqoPqoDoGqAN7LXrqiKcmnlwdrphKHa7ANaE4zEgdrsYG&#10;VyEkRXX4HBtchZB01ZFKlLY6knOK6qA6qA6qg+oYoA4sez11xIs/nlwdPscH9CS1DoyUmTDcfGod&#10;PlzMK4SkqY5wjaoQkq46UonSVkdyTlEdVAfVQXVQHQPUgfpDTx3j9Cb1fjJ1eFwT6n3cFPu4X6hi&#10;l7CmwAZXISRFdTQ1NrgKIemqI5UodXWk5hTVQXVQHVQH1TFAHfjQ7KljnN6kTY2OZJPUOpoaV2fg&#10;MJ9aR/hmBDEkPXUUucVWEyFLqupIJkpbHck5RXVQHVQH1UF1DFCH0Ju0HqU3KVY5rGdTqCOMlMXh&#10;ZnOGpch9LYakqA5TlGJIyupIJEpZHek5RXVQHVQH1UF1DFAH1pherWOU3qSFKaZShynzrMBhRrUO&#10;UzsxJEV1YCEVQ9JVRypR2upIzimqg+qgOqgOquPL1YGvPOypoxqlN2lRhG8qnaTWgZGyONx8ah2F&#10;hTpCBjohaarDQx1CSLrqSCVKWx3JOUV1UB1UB9VBdQxQh9CbtBqlN2lRNJOpozFYT5vet8/r7SYt&#10;ysKLISmqo6wrMSRddaQSpa6O1JyiOqgOqoPqoDoGqEPoTVqN0psUX6yOVX+SWgdGyuJwncKCojps&#10;DnWEDHRCUlSHtVCHEJKuOlKJ0lZHck5RHVQH1UF1UB0D1CH0Jq1G6U1a2GoqddiqyDBcvBRnHlfO&#10;FtZjg6sQkqI6qgIbXIWQlNWRSJS2OpJziuqgOqgOqoPqGKAOoTdpNUpv0qIqUVeZpNaBkbI4XKew&#10;oFjrqHAxrxSSojpqXMwrhaSrjlSitNWRnFNUB9VBdVAdVMcAdWDZ617DUo3Sm7SozVTqqA2uCcWh&#10;ezpDUR11hQ2uQkia6vDY4CqEpKuOVKK01ZGcU1QH1UF1UB1UxwB1CL1Jq1F6kxZ1g7M5k9Q66gZX&#10;Z+AwI3W4EltNhJAU1eFqbDURQtJVRypR6upIzSmqg+qgOqgOqmOAOvCh2at1jNKbtHAOZ3MmUQdG&#10;yuJw8znD4g3UETLQCUlRHd5CHUJIuupIJUpbHck5RXVQHVQH1UF1DFCH0JsUuz6xNj71t78VHmdu&#10;plGHr3B1Bg7dJV7xDItvsNVECElRHU2BrSZCSMrqSCRKWx3JOUV1UB1UB9VBdQxQB9aYXq1jnN6k&#10;TYkldpJaB0bKijBcp7CgqI7GQR1CSHrqKPMc6hBC0lVHKlHa6kjOKaqD6qA6qA6q48vV4YXepPi+&#10;lBFqHWVuJlIHRqqzcJiPOsq8KsWQNNXR5GJIqupIJkpZHek5RXVQHVQH1UF1DFAH/v3frXXYUXqT&#10;lnmDnatT1DrCSFhPMdxsah2lKYM6+iEpqsO4oI5+SLrqSCVKXR2pOUV1UB1UB9VBdQxQh9Cb1I7S&#10;m7Q0bip1GOcyDBdfxjy6hJWFsWJIiuooKiOGpKuOVKK01ZGcU1QH1UF1UB1UxwB1CL1J7Si9ScsC&#10;ndanqXVgpCwON59aR4ELL6WQFNVR4mJeKSRldSQSpa2O5JyiOqgOqoPqoDoGqEPoTWpH6U1aluVU&#10;6ihLn2G4eKJoJrWO0lViSIrqsKYQQ9JVRypR2upIzimqg+qgOqgOqmOAOrDs9fZ1jNKbtLQGV+lO&#10;sq/DmibDcHFT7EzUYStsNRFC0lRHg60mQki66kglSlsdyTlFdVAdVAfVQXUMUIfQm9SO0pu0tA3W&#10;s2nU0QR1YLj5nGGpyqCOfkiK6qhcUEc/JF11pBKlro7UnKI6qA6qg+qgOgaoAx+avVrHKL1Jy8pN&#10;pY7K4+oMHGakjtpgq4kQkqI66gpbTYSQdNWRSpS2OpJziuqgOqgOqoPqGKAOoTepHaU3aVnX6A0y&#10;Sa0DI2VxuPnUOuoG6ggZ6ISkqA5XQh1CSMrqSCRKWx3JOUV1UB1UB9VBdQxQB9aYXq1jlN6kpbNT&#10;qcNZXJ2BQ3eJ1+tNWjqHDa5CSIrq8AYbXIWQdNWRSpS2OpJziuqgOqgOqoPq+HJ1NEJv0nKc3qS+&#10;wKo/Sa0DI2VlGK5TWFBUh6+gDiEkTXU0UIcQkq46UonSVkdyTlEdVAfVQXVQHQPUIfQmbS85fepv&#10;fyubfCp1NDmuCcVhRupoSmxwFUJSVEfjsMFVCElXHalEaasjOaeoDqqD6qA6qI4B6hB6k6KvBooE&#10;T68Oj7EmqXU0PqgDw82m1mHzcDGvEJKeOmweLuYVQlJVRzJR6upIzSmqg+qgOqgOqmOAOoTepOUo&#10;vUltXk+kDoxUZuEwI3WYPBdDUlSHKZ0Ykq46UolSVkd6TlEdVAfVQXVQHQPUIfQmbb8i/qlrHdag&#10;D8gktY4wUhaHm0+tw3gjhqSojsJ4MSRldSQSpa2O5JyiOp6TOtpGh3G7/cny9EEbD39uD9nHs4XD&#10;LzVquu3HaPJROI8dHuV+/7naDfi9p1rdbPZrfLrh2bfLw9WnGz/tD/H26v3+8ON6c/v9d8vTu82b&#10;65ub+FF4c5fdny1s5YpFuGe/ubk+D3fGH3aX717e7LIPy5uzBc5zVk3s7YwRPnvYdrc/vFrur9rH&#10;xbvaf9ztNu/vzuMoV+vl+evj7cPy+qa9HRMRBlp/PMQw463s/e76bPGvJm9e+9fevrBF/fqFzV+9&#10;evHDm5f2Rf3GuOpV+erly1fm3yFmY0+vrs/P13ch7Ozj7c3d/hT/82xxdThsT09O9qur9e1y/+3t&#10;9Wq32W8uDt+uNrcnm4uL69X65Hy3vL++uzyJy+Pt8vruD7LwJv4XXt7nWTj5PIx4N17Vw5/tmxDW&#10;z/3251171uDd5vzXn3fZbnM4W+A9/bDe4cbVZvfPRXa/W27PFvt/vF/u1ovs5r/v9si/seHai0P8&#10;Ibxf+GH3+J53j+9Z3q3wVGeLwyJrb7484Cf8lffb3fXlFUYy8ZXebX54f9hcXB/CKwrxtVEdf7jf&#10;b9tYceOYWTzmyzJ7v9mdt2kNt7a7zWq93yPVv1wtt2uMfcQEMnB9jjnf4Dekew1LOUpvUlsUEM4U&#10;Z1jCSFkcLv4SXJ4fX+Fbvd2k+GWCOkIGOiFpqqOBOoSQdNWRSpS2OpJziup4TurAu42PsN+Xgms/&#10;53pU+Nwmx++HoDqojuenDqE3aTlKb1Jb5lOpo8yrDMPFr5OZR0d0W9pCDElRHaVrxJB01ZFKlLY6&#10;knOK6qA6PvcE1cFaR1tLYK0jUevAh2av1jFKb1Jbeiyxk9Q6MBLWUwzXKSwo1jpQVBBDUlSHrYI6&#10;+lnSVUcqUerqSM0pqoPqoDq4r4NnWAbs6xB6k5aj9Ca1tp5KHbauMwwXN8XOpNZR5dhqIoSkqI7K&#10;YoOrEJKuOlKJ0lZHck5RHVQH1UF1UB0D1IE1plfrGKU3qa0szuZMUuvASFkcbj61jspDHSEDnZAU&#10;1VEXUIcQkrI6EonSVkdyTlEdVAfVQXVQHV+sDp9jp2tXHcUovUltXUyljrrANaE4dJd4xTMsdY0N&#10;rkJIiupwOTa4CiHpqiOVKG11JOcU1UF1UB1UB9UxQB1YiXvqiJdMHS92+SVe/IPLp7Y/bVZ/3+Of&#10;6vGam9XfPrT3hIeFTTPZu/u/bs7XZ4slLs6J1+l8vNjFK7dw2VK4nsy6HB/Qk9Q6MFIWh+sUFhTV&#10;4SzUETLQCUlTHeEaVSEkXXWkEqWtjuScojqoDqqD6qA6BqhD6E3aFgmeXh1+MnV4XBPqfMTTTPZ1&#10;+AIbXIWQFNXha2xwFULSVUcqUerqSM0pqoPqoDqoDqpjgDqE3qQ4E4J/kT+5Onzd9sXxeTyD0zaJ&#10;WR276qxQBHFxFysasjxUSR73ull+QPOVY6Hg2GTmt0YcOE10cXuzPFt88yLDZgWMFA/dwoJiraPJ&#10;sdUkZGA+tY4m9FITQtJVRypR2upIzimq4zmpg13C2CUMPcM+a1b20B3s4U92CfuDLmE+9NDonWGJ&#10;l5w+uToai/VskjMsGCmzYbjOEq+pDg91CCHp1TqqvIA6hJCU1ZFIlLY6knOK6nhO6mjLtewSxt6k&#10;v7VIfdDGw59Uxx+qA8teTx2j9CbFKjeROnDxZZ6Fw3zUUeW1E0NSVIfJrRiSqjqSiVJWR3pOUR1U&#10;B8+w8AwLz7AMOMMi9CYtRulNWhmDEyFT1DrCSFkcbja1jspYqCNkoBOSpjo81CGEpKuOVKK01ZGc&#10;U1QH1UF1UB1UxwB14EOzV+sYpTdpZZrJ1NEYrKdN3CYyj92kVVF4MSRFdRR1JYakq45UotTVkZpT&#10;VAfVQXVQHVTHAHUIvUmLUXqTVgV2i05T68BIWRyuU1jQ29dRlTnUETLQCUlRHaWFOoSQdNWRSpS2&#10;OpJziuqgOqgOqoPqGKAOrDG9WscovUmrsppKHWVVZBgulmxmUusofSOGpKgOfA+uGJKyOhKJ0lZH&#10;ck5RHVQH1UF1UB1fro6w16KrDjNKb9LKlugNMsm+DoyUxeE6hQXFWoetoY6QgU5IiurAxk0xJF11&#10;pBKlrY7knKI6qA6qg+qgOgaoAytxTx2j9CatKjOVOipTZhguboqdSa2jqrDBVQhJUx0eG1yFkHTV&#10;kUqUtjqSc4rqoDqoDqqD6higDqE3qYl9u5+6X0dVNehINkmtAyNhPcVwncKCYq2jLrHVRAhJUR01&#10;eqlJIemqI5UodXWk5hTV8ZzUwS5h7BLGLmGb/ebi8O1qc3uCrzu5Xq1P7je785MB6hB6k5pRepNW&#10;tUNHsknUgZGyONx81OEM1BEy0AlJUR3OQh1CSLrqSCVKWx3JOUV1PCd14N3GRxi7hLFLGLuEfYU6&#10;hN6kZpTepJWrplKHq3B1Bg7dJV6x1uEabDURQlJUhy+w1UQISVkdiURpqyM5p6gOqoNnWHiGhWdY&#10;BtQ6sOz19nWM05vUlxhrkloHRsqqMFynsKCoDu+gDiEkRXU0OdQhhKSrjlSitNWRnFNUB9VBdVAd&#10;VMcAdQi9SfEBj+X6yfd1NKihTKOOxuDqDBxmpI6mwlYTISRNdTTY4CqEpKuOVKK01ZGcU1QH1UF1&#10;UB1UxwB14EOzV+sYpzdp00A4k9Q6MBLWUww3m1pHnZdBHf2Q9NRR5y6oox+SqjqSiVJXR2pOUR1U&#10;B9VBdVAdA9Qh9CY1o/QmxSo3kTowksvCYUbqMMaKISmqw1RGDElXHalEKasjPaeoDqqD6qA6qI4B&#10;6sAa06t1jNKbtDYVPqCnqHWEkbI43HxqHaaBOkIGOiEpqqPAxbxSSMrqSCRKWx3JOUV1UB1UB9VB&#10;dXy5OgqhN2k+Sm/SuiinUkdR+gzDxWZn8+gSVheuEkNSVEdpCjEkXXWkEqWtjuScojqoDqqD6qA6&#10;BqhD6E2aj9KbFO2f2hY7vlXN8nT98ZCtPp4tHJbeFYog7XejnSxPP17sbr//Dh9m7/eHH9ebeHv5&#10;4af94VgowK1w9+X5sUzzFnS6uL1Zni2+eZHlWRgpHrqFBb1rWOqyqsWQNNWBvlfxTemUX3TVkUqU&#10;tjqSc4rqeE7qYJcwdgljl7Cv7RJWCL1J81F6k9Zlg/VskjMsGAnrKYbrrKeK6rBlUEc/JEV1WBfU&#10;0Q9JVx2pRKmrIzWnqI7npI62XMsuYewSxi5hf75LWCH0Js1H6U1aWzeVOqxHwQOHGamjMthqIoSk&#10;qI6qwlYTISRddaQSpa2O5JyiOqgOnmHhGRaeYRlwhkXoTZqP0pu0rmqcCJmk1oGRsjjcfGodVQN1&#10;hAx0QlJUR11CHUJIyupIJEpbHck5RXVQHVQH1UF1DFAHlr3uNSz5KL1J69pOpY7a4uoMHLpLvOIZ&#10;ltphq4kQkqI6nMEGVyEkXXWkEqWtjuScojqoDqqD6qA6BqhD6E2aj9KbtHYFVv1Jah0YKYvDdQoL&#10;iupwFdQRMtAJSVMdDdQhhKSrjlSitNWRnFNUB9VBdVAdVMcAdeBDs1frGKU3ae3zqdThc1wTikN3&#10;iVdUhy+xwVUISVEd3mGDqxCSrjpSidJWR3JOUR1UB9VBdVAdA9Qh9CaFDvAv8qf+Hpbae1wvM0mt&#10;AyNhPcVwncKCojoaE9TRD0lRHU24mFcISVcdqUSpqyM1p6gOqoPqoDqojgHqwBrTq3WM05u0qadS&#10;R1PjmlAc5qMOl+fY4CqEpKcOl5fY4CqEpKqOZKK01ZGcU1QH1UF1UB1Ux5ero+z3JnVtC4enrnW4&#10;3OIq3SlqHWGkLA43m1qHy70RQ1JUh0EvNSlLyupIJEpZHek5RXU8J3WwSxi7hLFL2Nd2CStx1qFT&#10;63DNKL1JnSlwle4k6sBIWRxuPuowNdQRMtAJSVMdDdQhhKSrjlSitNWRnFNUx3NSB95tfISxSxi7&#10;hLFL2J/vElb2e5O6ZpTepK7AFbnTqKPIqwzDxbYjjxun6+3rcIUtxJAU1VG4RgxJVx2pRGmrIzmn&#10;qA6qg2dYeIaFZ1gGnGHp9yZ1zSi9SV3hscROUuvASFhPMVynsKCojrII6uiHpKiOsgrq6Iekq45U&#10;otTVkZpTVAfVQXVQHVTHAHX0e5O6ZpTepK6sp1JHWdcZhot4mkmtw+bYaiKEpKgOa3MxJF11pBKl&#10;rY7knKI6qA6qg+qgOgaoA8teb1/HKL1JnbXoSDZJrQMjZXG4+dQ6rIc6QgY6ISmqoyqgDiEkZXUk&#10;EqWtjuScojqoDqqD6qA6Bqij35vUNaP0JnVVMZU6qsJlGC5uT5lJraOqscFVCElRHXWODa5CSLrq&#10;SCVKWx3JOUV1UB1UB9VBdQxQBz40e7WOUXqTujrHWJPUOjBSFofrFBYU93XUFuoIGeiEpKmOcI2q&#10;EJKuOlKJ0lZHck5RHVQH1UF1UB0D1NHvTeqaUXqTutpPpg6Pa0LRdrO7xCuqwxXY4CqEpKgOV2OD&#10;qxCSrjpSiVJXR2pOUR1UB9VBdVAdA9SBNaZX6xilN6nDCjdRrQMjZXG4TmFBUR0+x1aTkIFOSIrq&#10;8KGXmhCSrjpSidJWR3JOUR3PSR3sEsYuYewS9rVdwsK3z3fV4ZuwNj55b1JvsZ5NcoYFI2UuDNdZ&#10;4jXV4aEOISRFdTQF1CGEpKyORKK01ZGcU1THc1JHW65llzB2CWOXsD/fJcxiJe6pY5zepE0xlTqa&#10;Eldn4DAjdTQ1tpoIIempw+c5tpoIIemqI5UobXUk5xTVQXXwDAvPsPAMy5efYbFCb1Lsvxih1oEv&#10;ukddZYpaRxgpi8PNptbhc+vEkDTV4a0Ykqo6kolSVkd6TlEdVAfVQXVQHQPUIfQm9aP0JvV5M5k6&#10;GoP1tN0UO48rZ70pvBiSojpMXYkh6aojlSh1daTmFNVBdVAdVAfVMUAdQm/Stkn2U+/r8MbhbM4k&#10;tQ6MlMXh5lPrKHKoI2SgE5KiOgoLdQgh6aojlShtdSTnFNVBdVAdVAfVMUAdWPZ6+zpG6U3qi2oq&#10;dRRVkWG42HZkJrWOwjdiSIrqKItaDElZHYlEaasjOaeoDqqD6qA6qI4B6hB6k/pRepP6Mny/7SS1&#10;DoyUxeE6hQW9a1h8WUMdIQOdkBTVYXExrxSSrjpSidJWR3JOUR1UB9VBdVAdA9SBD81erWOU3qTe&#10;mqnUYU2ZYbiIp5nUOmyFDa5CSJrq8NjgKoSkq45UorTVkZxTVAfVQXVQHVTHAHUIvUn9KL1J0fAA&#10;O1cnqXVgJKyn7dfJzEQdVYmtJkJIiuqo0EtNCklXHalEqasjNaeojuekDnYJY5cwdgn76i5hWGN6&#10;tY5RepP6ymHn6iTqwEhZHK5zOkPxDEttoI6QgU5IiuqoLdQhhKSrjlSitNWRnFNUx3NSB95tfISx&#10;Sxi7hLFL2J/vElYJvUndKL1JfV1NpY66wtUZOHSXeE11NNhqIoSkqA5XYKuJEJKyOhKJ0lZHck5R&#10;HVQHz7DwDAvPsHz5GZZwXUm31uFG6U3qXYkldpJaB0bK4nCdwoKiOpyDOkIGOiEpqgMdTcSQdNWR&#10;SpS2OpJziuqgOqgOqoPqGKAOoTepG6c3qTdTqcMbXJ2BQ3eJV1SHr7DVRAhJUx0NNrgKIemqI5Uo&#10;bXUk5xTVQXVQHVQH1TFAHUJvUjdOb1Lf4CrdSWodGAnrKYbrFBYU1dGUQR39kBTV0bigjn5IuupI&#10;JUpdHak5RXVQHVQH1UF1DFCH0JvUxfMAT96btIFmplFH43BNKA7zUUeTG2xwFULSU0eTV9jgKoSk&#10;qo5korTVkZxTVAfVQXVQHVTHAHVg2evt6xilNylWOXxAT1HrCCNlcbjZ1DqavLFiSIrqMLiYV8qS&#10;sjoSiVJWR3pOUR1UB9VBdVAdA9Qh9CZ1o/QmbUw5lTpM6TMMFzfFzqNfR2NcJYakqI7CFGJIuupI&#10;JUpbHck5RXVQHVQH1UF1DFAHPjR7tY5RepM2hWlb7ODaifbUx/rjIVt9PFvgjE62QhGk/W60k+Xp&#10;x4vd7fff4cPs/f7w43oTby8//LQ/HGsXuBXuvjw/hv4Wl/9e3N4szxbfvMjyLIwUDzM6w1JUtRiS&#10;pjrQ9yq+KZ2KkK46UonSVkdyTlEdz0kd7BLGLmHsEva1XcIqoTdpu/o/9b6Opmiwnk1yhgUjYT3F&#10;cJ31VG83KfZIBnX0Q1JUR+mCOvoh6aojlSh1daTmFNXxnNSBdxsfYewSxi5h7BL2FV3CsMb0ah2j&#10;9CZtSnQfm0YdpUfBA4cZqcMabDURQlJUh62w1UQISVcdqURpqyM5p6gOqoNnWHiGhWdYvvwMSy30&#10;Jq1H6U3a2DDWJLUOjJTF4eZT67AN1BEy0AlJUR1VCXUIISmrI5EobXUk5xTVQXVQHVQH1TFAHTjr&#10;0K111KP0Jm0qO5U6KourM3DoLvGKZ1gqh60mQkiK6qgNNrgKIemqI5UobXUk5xTVQXVQHVQH1TFA&#10;HUJv0nqU3qRNXWDVn6TWgZGyOFynsKCojrqCOkIGOiFpqqOBOoSQdNWRSpS2OpJziuqgOqgOqoPq&#10;GKAOoTdpPUpvUrTCnEodLsc1oTh0l3hFdbgSG1yFkBTV4Rw2uAoh6aojlShtdSTnFNVBdVAdVAfV&#10;MUAdQm/SepTepI3zqKtMUuvASFhPMVynsKCoDm+COvohKarDh4t5hZB01ZFKlLo6UnOK6qA6qA6q&#10;g+oYoA4se719HeP0JvX1VOrwNa4JxWFG6mhybHAVQlJUBy4qEkPSVUcqUdrqSM4pqoPqoDqoDqpj&#10;gDqE3qTtcv3k/Toai7M5k9Q6MFLWhOHmU+toPLaaCCHpqcPkeWimJsSkzI5EprTZkZxUZMdzYgfb&#10;hLFNGNuEfW2bMGwd7Rc7RmlOimWuwPmcKdwRh8raAWcjD4RTGzkoVXs0Xg5KFR+/kyxlfvze3CJA&#10;nhNA8G7jw4wdw9gxjB3D/nzHMFwx2wdIvOriqeseJjf5ZAAxeYVlFcf5lD4Qji3koDQBYlwjB6UM&#10;kGSy1AGSnlsECAHCEy888cITLwNOvGCd6W33GKVlKRZgj5V2mgoIhgrLKgacUQWkKCJA+kFpAqSo&#10;IkD6QSkDJJksfYAk5xYBQoAQIAQIAfLlAHFC99JqlO6lJi9w+cxEACnqGgDBcU4AKfNSDkoTIKXN&#10;5aCUAZJMljpA0nOLACFACBAChAAZABBcetqtgODr41A3ePpTMKXFPtdpKiAYCstqGHBGFZDSB4AI&#10;QWkCxBYBIEJQ2gBJJUsdIOm5RYAQIAQIAUKADACI0NO0GqWnKXaAFJMBxBYOyyqOcwKIra0clCZA&#10;qjzsjBUypQyQZLLUAZKeWwQIAUKAECAEyACACO1Nq1Ham2LvXo5P6GkqIBgKy2oYcEYVkMoGgAhB&#10;qQIE17qKQSkDJJksdYCk5xYBQoAQIAQIATIAIEKn02qUTqdY5fx0APHh4tLKx5NJy9PL8+N5prd6&#10;zU5NXhdhZ6wQlCZA6jrsjBWCUgZIMln6AEnOLQKEACFACBACZABAsPj19oCM0vQUC3C45neaCgiG&#10;wrIaBpxRBcTlYWOKEJQmQBxatYlBKQMkmSx1gKTnFgHynADCRmRsRMZGZF/biMwJ/U+r2Dj06Teh&#10;OotFbRqAYCgsq2HAOQHEB4AIQWkCxBcBIEJQ2gBJJUsdIOm5RYA8J4C05Vw2ImMjsv+fjchO7reX&#10;p/eX2++hrNPL3XJ7db16tTwsH/+M2/fb03WxudrcnK933/+fAAAAAP//AwBQSwMEFAAGAAgAAAAh&#10;AMOjeT7gAAAACgEAAA8AAABkcnMvZG93bnJldi54bWxMj8FOwkAQhu8mvsNmTLzJblGh1G4JIeqJ&#10;kAgmhtvQDm1Dd7bpLm15e5eTHv+ZL/98ky5H04ieOldb1hBNFAji3BY1lxq+9x9PMQjnkQtsLJOG&#10;KzlYZvd3KSaFHfiL+p0vRShhl6CGyvs2kdLlFRl0E9sSh93JdgZ9iF0piw6HUG4aOVVqJg3WHC5U&#10;2NK6ovy8uxgNnwMOq+fovd+cT+vrYf+6/dlEpPXjw7h6A+Fp9H8w3PSDOmTB6WgvXDjRhKzmi4Bq&#10;iNUMxA1Q8XQO4hgm8QvILJX/X8h+AQAA//8DAFBLAQItABQABgAIAAAAIQC2gziS/gAAAOEBAAAT&#10;AAAAAAAAAAAAAAAAAAAAAABbQ29udGVudF9UeXBlc10ueG1sUEsBAi0AFAAGAAgAAAAhADj9If/W&#10;AAAAlAEAAAsAAAAAAAAAAAAAAAAALwEAAF9yZWxzLy5yZWxzUEsBAi0AFAAGAAgAAAAhAGqKFNQe&#10;JAAAIQMEAA4AAAAAAAAAAAAAAAAALgIAAGRycy9lMm9Eb2MueG1sUEsBAi0AFAAGAAgAAAAhAMOj&#10;eT7gAAAACgEAAA8AAAAAAAAAAAAAAAAAeCYAAGRycy9kb3ducmV2LnhtbFBLBQYAAAAABAAEAPMA&#10;AACFJwAAAAA=&#10;">
              <v:shape id="Freeform 873"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CIGxAAAANwAAAAPAAAAZHJzL2Rvd25yZXYueG1sRI9BawIx&#10;FITvQv9DeAVvbrZiraxGKYLSQylUi3h8JM/s0s3LNom6/vumUPA4zMw3zGLVu1ZcKMTGs4KnogRB&#10;rL1p2Cr42m9GMxAxIRtsPZOCG0VYLR8GC6yMv/InXXbJigzhWKGCOqWukjLqmhzGwnfE2Tv54DBl&#10;Gaw0Aa8Z7lo5LsupdNhwXqixo3VN+nt3dgo+eNtttdVm4m4/B2OOs9KGd6WGj/3rHESiPt3D/+03&#10;o+DleQp/Z/IRkMtfAAAA//8DAFBLAQItABQABgAIAAAAIQDb4fbL7gAAAIUBAAATAAAAAAAAAAAA&#10;AAAAAAAAAABbQ29udGVudF9UeXBlc10ueG1sUEsBAi0AFAAGAAgAAAAhAFr0LFu/AAAAFQEAAAsA&#10;AAAAAAAAAAAAAAAAHwEAAF9yZWxzLy5yZWxzUEsBAi0AFAAGAAgAAAAhAIxYIgbEAAAA3AAAAA8A&#10;AAAAAAAAAAAAAAAABwIAAGRycy9kb3ducmV2LnhtbFBLBQYAAAAAAwADALcAAAD4AgAAAAA=&#10;" path="m,35l37,,74,35,37,70,,35xe" filled="f" strokecolor="#939598" strokeweight=".36pt">
                <v:path arrowok="t" o:connecttype="custom" o:connectlocs="0,845;37,810;74,845;37,880;0,845" o:connectangles="0,0,0,0,0"/>
              </v:shape>
              <v:shape id="Freeform 872"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IedwwAAANwAAAAPAAAAZHJzL2Rvd25yZXYueG1sRI9BawIx&#10;FITvhf6H8ArearZiq6xGKYLioQi1pXh8JM/s4uZlTaKu/94IQo/DzHzDTOeda8SZQqw9K3jrFyCI&#10;tTc1WwW/P8vXMYiYkA02nknBlSLMZ89PUyyNv/A3nbfJigzhWKKCKqW2lDLqihzGvm+Js7f3wWHK&#10;MlhpAl4y3DVyUBQf0mHNeaHClhYV6cP25BRseNWutNVm6K7HP2N248KGL6V6L93nBESiLv2HH+21&#10;UTB6H8H9TD4CcnYDAAD//wMAUEsBAi0AFAAGAAgAAAAhANvh9svuAAAAhQEAABMAAAAAAAAAAAAA&#10;AAAAAAAAAFtDb250ZW50X1R5cGVzXS54bWxQSwECLQAUAAYACAAAACEAWvQsW78AAAAVAQAACwAA&#10;AAAAAAAAAAAAAAAfAQAAX3JlbHMvLnJlbHNQSwECLQAUAAYACAAAACEA4xSHncMAAADcAAAADwAA&#10;AAAAAAAAAAAAAAAHAgAAZHJzL2Rvd25yZXYueG1sUEsFBgAAAAADAAMAtwAAAPcCAAAAAA==&#10;" path="m,35l37,,74,35,37,70,,35xe" filled="f" strokecolor="#939598" strokeweight=".36pt">
                <v:path arrowok="t" o:connecttype="custom" o:connectlocs="0,845;37,810;74,845;37,880;0,845" o:connectangles="0,0,0,0,0"/>
              </v:shape>
              <v:shape id="Freeform 871"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xPvwAAAANwAAAAPAAAAZHJzL2Rvd25yZXYueG1sRE9NawIx&#10;EL0X+h/CFLzVbKVWWY1SBMWDCFURj0MyZhc3kzVJdf335lDo8fG+p/PONeJGIdaeFXz0CxDE2pua&#10;rYLDfvk+BhETssHGMyl4UIT57PVliqXxd/6h2y5ZkUM4lqigSqktpYy6Ioex71vizJ19cJgyDFaa&#10;gPcc7ho5KIov6bDm3FBhS4uK9GX36xRsedWutNXm0z2uR2NO48KGjVK9t+57AiJRl/7Ff+61UTAa&#10;5rX5TD4CcvYEAAD//wMAUEsBAi0AFAAGAAgAAAAhANvh9svuAAAAhQEAABMAAAAAAAAAAAAAAAAA&#10;AAAAAFtDb250ZW50X1R5cGVzXS54bWxQSwECLQAUAAYACAAAACEAWvQsW78AAAAVAQAACwAAAAAA&#10;AAAAAAAAAAAfAQAAX3JlbHMvLnJlbHNQSwECLQAUAAYACAAAACEAkosT78AAAADcAAAADwAAAAAA&#10;AAAAAAAAAAAHAgAAZHJzL2Rvd25yZXYueG1sUEsFBgAAAAADAAMAtwAAAPQCAAAAAA==&#10;" path="m,35l37,,74,35,37,70,,35xe" filled="f" strokecolor="#939598" strokeweight=".36pt">
                <v:path arrowok="t" o:connecttype="custom" o:connectlocs="0,845;37,810;74,845;37,880;0,845" o:connectangles="0,0,0,0,0"/>
              </v:shape>
              <v:shape id="Freeform 870"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x7Z0xAAAANwAAAAPAAAAZHJzL2Rvd25yZXYueG1sRI9BawIx&#10;FITvgv8hvEJvNdtSW12NIoLiQQq1RTw+ktfs0s3LNom6/nsjFDwOM/MNM513rhEnCrH2rOB5UIAg&#10;1t7UbBV8f62eRiBiQjbYeCYFF4own/V7UyyNP/MnnXbJigzhWKKCKqW2lDLqihzGgW+Js/fjg8OU&#10;ZbDSBDxnuGvkS1G8SYc154UKW1pWpH93R6fgg9ftWlttXt3lb2/MYVTYsFXq8aFbTEAk6tI9/N/e&#10;GAXvwzHczuQjIGdXAAAA//8DAFBLAQItABQABgAIAAAAIQDb4fbL7gAAAIUBAAATAAAAAAAAAAAA&#10;AAAAAAAAAABbQ29udGVudF9UeXBlc10ueG1sUEsBAi0AFAAGAAgAAAAhAFr0LFu/AAAAFQEAAAsA&#10;AAAAAAAAAAAAAAAAHwEAAF9yZWxzLy5yZWxzUEsBAi0AFAAGAAgAAAAhAP3HtnTEAAAA3AAAAA8A&#10;AAAAAAAAAAAAAAAABwIAAGRycy9kb3ducmV2LnhtbFBLBQYAAAAAAwADALcAAAD4AgAAAAA=&#10;" path="m,35l37,,74,35,37,70,,35xe" filled="f" strokecolor="#939598" strokeweight=".36pt">
                <v:path arrowok="t" o:connecttype="custom" o:connectlocs="0,845;37,810;74,845;37,880;0,845" o:connectangles="0,0,0,0,0"/>
              </v:shape>
              <v:shape id="Freeform 869"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dVUwQAAANwAAAAPAAAAZHJzL2Rvd25yZXYueG1sRE/LagIx&#10;FN0X+g/hFtzVTEWsjEYphQ4uRPBB6fKSXDNDJzfTJI7j35uF0OXhvJfrwbWipxAbzwrexgUIYu1N&#10;w1bB6fj1OgcRE7LB1jMpuFGE9er5aYml8VfeU39IVuQQjiUqqFPqSimjrslhHPuOOHNnHxymDIOV&#10;JuA1h7tWTopiJh02nBtq7OizJv17uDgFO666Slttpu72923Mz7ywYavU6GX4WIBINKR/8cO9MQre&#10;Z3l+PpOPgFzdAQAA//8DAFBLAQItABQABgAIAAAAIQDb4fbL7gAAAIUBAAATAAAAAAAAAAAAAAAA&#10;AAAAAABbQ29udGVudF9UeXBlc10ueG1sUEsBAi0AFAAGAAgAAAAhAFr0LFu/AAAAFQEAAAsAAAAA&#10;AAAAAAAAAAAAHwEAAF9yZWxzLy5yZWxzUEsBAi0AFAAGAAgAAAAhAKKR1VTBAAAA3AAAAA8AAAAA&#10;AAAAAAAAAAAABwIAAGRycy9kb3ducmV2LnhtbFBLBQYAAAAAAwADALcAAAD1AgAAAAA=&#10;" path="m,35l37,,74,35,37,70,,35xe" filled="f" strokecolor="#939598" strokeweight=".36pt">
                <v:path arrowok="t" o:connecttype="custom" o:connectlocs="0,845;37,810;74,845;37,880;0,845" o:connectangles="0,0,0,0,0"/>
              </v:shape>
              <v:shape id="Freeform 868"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3XDPxAAAANwAAAAPAAAAZHJzL2Rvd25yZXYueG1sRI9BawIx&#10;FITvBf9DeIK3mt0iVrbGpQgVD6WgLeLxkbxml25e1iTq+u+bgtDjMDPfMMt6cJ24UIitZwXltABB&#10;rL1p2Sr4+nx7XICICdlg55kU3ChCvRo9LLEy/so7uuyTFRnCsUIFTUp9JWXUDTmMU98TZ+/bB4cp&#10;y2ClCXjNcNfJp6KYS4ct54UGe1o3pH/2Z6fggzf9RlttZu52OhhzXBQ2vCs1GQ+vLyASDek/fG9v&#10;jYLneQl/Z/IRkKtfAAAA//8DAFBLAQItABQABgAIAAAAIQDb4fbL7gAAAIUBAAATAAAAAAAAAAAA&#10;AAAAAAAAAABbQ29udGVudF9UeXBlc10ueG1sUEsBAi0AFAAGAAgAAAAhAFr0LFu/AAAAFQEAAAsA&#10;AAAAAAAAAAAAAAAAHwEAAF9yZWxzLy5yZWxzUEsBAi0AFAAGAAgAAAAhAM3dcM/EAAAA3AAAAA8A&#10;AAAAAAAAAAAAAAAABwIAAGRycy9kb3ducmV2LnhtbFBLBQYAAAAAAwADALcAAAD4AgAAAAA=&#10;" path="m,35l37,,74,35,37,70,,35xe" filled="f" strokecolor="#939598" strokeweight=".36pt">
                <v:path arrowok="t" o:connecttype="custom" o:connectlocs="0,845;37,810;74,845;37,880;0,845" o:connectangles="0,0,0,0,0"/>
              </v:shape>
              <v:shape id="Freeform 867"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64xAAAANwAAAAPAAAAZHJzL2Rvd25yZXYueG1sRI9BawIx&#10;FITvBf9DeIK3mnURK6txEaHSQynUFvH4SJ7Zxc3LNkl1/fdNodDjMDPfMOt6cJ24UoitZwWzaQGC&#10;WHvTslXw+fH8uAQRE7LBzjMpuFOEejN6WGNl/I3f6XpIVmQIxwoVNCn1lZRRN+QwTn1PnL2zDw5T&#10;lsFKE/CW4a6TZVEspMOW80KDPe0a0pfDt1Pwxvt+r602c3f/OhpzWhY2vCo1GQ/bFYhEQ/oP/7Vf&#10;jIKnRQm/Z/IRkJsfAAAA//8DAFBLAQItABQABgAIAAAAIQDb4fbL7gAAAIUBAAATAAAAAAAAAAAA&#10;AAAAAAAAAABbQ29udGVudF9UeXBlc10ueG1sUEsBAi0AFAAGAAgAAAAhAFr0LFu/AAAAFQEAAAsA&#10;AAAAAAAAAAAAAAAAHwEAAF9yZWxzLy5yZWxzUEsBAi0AFAAGAAgAAAAhAD0P7rjEAAAA3AAAAA8A&#10;AAAAAAAAAAAAAAAABwIAAGRycy9kb3ducmV2LnhtbFBLBQYAAAAAAwADALcAAAD4AgAAAAA=&#10;" path="m,35l37,,74,35,37,70,,35xe" filled="f" strokecolor="#939598" strokeweight=".36pt">
                <v:path arrowok="t" o:connecttype="custom" o:connectlocs="0,845;37,810;74,845;37,880;0,845" o:connectangles="0,0,0,0,0"/>
              </v:shape>
              <v:shape id="Freeform 866"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0sjxAAAANwAAAAPAAAAZHJzL2Rvd25yZXYueG1sRI9BawIx&#10;FITvQv9DeAVvbrZarKxGKYLSQylUi3h8JM/s0s3LNom6/vumUPA4zMw3zGLVu1ZcKMTGs4KnogRB&#10;rL1p2Cr42m9GMxAxIRtsPZOCG0VYLR8GC6yMv/InXXbJigzhWKGCOqWukjLqmhzGwnfE2Tv54DBl&#10;Gaw0Aa8Z7lo5LsupdNhwXqixo3VN+nt3dgo+eNtttdXm2d1+DsYcZ6UN70oNH/vXOYhEfbqH/9tv&#10;RsHLdAJ/Z/IRkMtfAAAA//8DAFBLAQItABQABgAIAAAAIQDb4fbL7gAAAIUBAAATAAAAAAAAAAAA&#10;AAAAAAAAAABbQ29udGVudF9UeXBlc10ueG1sUEsBAi0AFAAGAAgAAAAhAFr0LFu/AAAAFQEAAAsA&#10;AAAAAAAAAAAAAAAAHwEAAF9yZWxzLy5yZWxzUEsBAi0AFAAGAAgAAAAhAFJDSyPEAAAA3AAAAA8A&#10;AAAAAAAAAAAAAAAABwIAAGRycy9kb3ducmV2LnhtbFBLBQYAAAAAAwADALcAAAD4AgAAAAA=&#10;" path="m,35l37,,74,35,37,70,,35xe" filled="f" strokecolor="#939598" strokeweight=".36pt">
                <v:path arrowok="t" o:connecttype="custom" o:connectlocs="0,845;37,810;74,845;37,880;0,845" o:connectangles="0,0,0,0,0"/>
              </v:shape>
              <v:shape id="Freeform 865"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tNXwwAAANwAAAAPAAAAZHJzL2Rvd25yZXYueG1sRI9PawIx&#10;FMTvQr9DeAVvmq2IytYopaB4KIJ/KD0+ktfs0s3LmkRdv30jCB6HmfkNM192rhEXCrH2rOBtWIAg&#10;1t7UbBUcD6vBDERMyAYbz6TgRhGWi5feHEvjr7yjyz5ZkSEcS1RQpdSWUkZdkcM49C1x9n59cJiy&#10;DFaagNcMd40cFcVEOqw5L1TY0mdF+m9/dgq2vG7X2mozdrfTtzE/s8KGL6X6r93HO4hEXXqGH+2N&#10;UTCdjOF+Jh8BufgHAAD//wMAUEsBAi0AFAAGAAgAAAAhANvh9svuAAAAhQEAABMAAAAAAAAAAAAA&#10;AAAAAAAAAFtDb250ZW50X1R5cGVzXS54bWxQSwECLQAUAAYACAAAACEAWvQsW78AAAAVAQAACwAA&#10;AAAAAAAAAAAAAAAfAQAAX3JlbHMvLnJlbHNQSwECLQAUAAYACAAAACEA3arTV8MAAADcAAAADwAA&#10;AAAAAAAAAAAAAAAHAgAAZHJzL2Rvd25yZXYueG1sUEsFBgAAAAADAAMAtwAAAPcCAAAAAA==&#10;" path="m,35l37,,74,35,37,70,,35xe" filled="f" strokecolor="#939598" strokeweight=".36pt">
                <v:path arrowok="t" o:connecttype="custom" o:connectlocs="0,845;37,810;74,845;37,880;0,845" o:connectangles="0,0,0,0,0"/>
              </v:shape>
              <v:shape id="Freeform 864"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nbMxAAAANwAAAAPAAAAZHJzL2Rvd25yZXYueG1sRI9BawIx&#10;FITvQv9DeAVvbrZiraxGKYLSQylUi3h8JM/s0s3LNom6/vumUPA4zMw3zGLVu1ZcKMTGs4KnogRB&#10;rL1p2Cr42m9GMxAxIRtsPZOCG0VYLR8GC6yMv/InXXbJigzhWKGCOqWukjLqmhzGwnfE2Tv54DBl&#10;Gaw0Aa8Z7lo5LsupdNhwXqixo3VN+nt3dgo+eNtttdVm4m4/B2OOs9KGd6WGj/3rHESiPt3D/+03&#10;o+Bl+gx/Z/IRkMtfAAAA//8DAFBLAQItABQABgAIAAAAIQDb4fbL7gAAAIUBAAATAAAAAAAAAAAA&#10;AAAAAAAAAABbQ29udGVudF9UeXBlc10ueG1sUEsBAi0AFAAGAAgAAAAhAFr0LFu/AAAAFQEAAAsA&#10;AAAAAAAAAAAAAAAAHwEAAF9yZWxzLy5yZWxzUEsBAi0AFAAGAAgAAAAhALLmdszEAAAA3AAAAA8A&#10;AAAAAAAAAAAAAAAABwIAAGRycy9kb3ducmV2LnhtbFBLBQYAAAAAAwADALcAAAD4AgAAAAA=&#10;" path="m,35l37,,74,35,37,70,,35xe" filled="f" strokecolor="#939598" strokeweight=".36pt">
                <v:path arrowok="t" o:connecttype="custom" o:connectlocs="0,845;37,810;74,845;37,880;0,845" o:connectangles="0,0,0,0,0"/>
              </v:shape>
              <v:shape id="Freeform 863"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Oi7wwAAANwAAAAPAAAAZHJzL2Rvd25yZXYueG1sRI9BawIx&#10;FITvBf9DeEJvNWspW1mNIkLFQylURTw+kmd2cfOyJlHXf98UCj0OM/MNM1v0rhU3CrHxrGA8KkAQ&#10;a28atgr2u4+XCYiYkA22nknBgyIs5oOnGVbG3/mbbttkRYZwrFBBnVJXSRl1TQ7jyHfE2Tv54DBl&#10;Gaw0Ae8Z7lr5WhSldNhwXqixo1VN+ry9OgVfvO7W2mrz5h6XgzHHSWHDp1LPw345BZGoT//hv/bG&#10;KHgvS/g9k4+AnP8AAAD//wMAUEsBAi0AFAAGAAgAAAAhANvh9svuAAAAhQEAABMAAAAAAAAAAAAA&#10;AAAAAAAAAFtDb250ZW50X1R5cGVzXS54bWxQSwECLQAUAAYACAAAACEAWvQsW78AAAAVAQAACwAA&#10;AAAAAAAAAAAAAAAfAQAAX3JlbHMvLnJlbHNQSwECLQAUAAYACAAAACEAQjTou8MAAADcAAAADwAA&#10;AAAAAAAAAAAAAAAHAgAAZHJzL2Rvd25yZXYueG1sUEsFBgAAAAADAAMAtwAAAPcCAAAAAA==&#10;" path="m,35l37,,74,35,37,70,,35xe" filled="f" strokecolor="#939598" strokeweight=".36pt">
                <v:path arrowok="t" o:connecttype="custom" o:connectlocs="0,845;37,810;74,845;37,880;0,845" o:connectangles="0,0,0,0,0"/>
              </v:shape>
              <v:shape id="Freeform 862"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E0gwwAAANwAAAAPAAAAZHJzL2Rvd25yZXYueG1sRI9PawIx&#10;FMTvgt8hPMGbZi1FZWuUIig9SME/iMdH8ppdunlZk1TXb98IhR6HmfkNs1h1rhE3CrH2rGAyLkAQ&#10;a29qtgpOx81oDiImZIONZ1LwoAirZb+3wNL4O+/pdkhWZAjHEhVUKbWllFFX5DCOfUucvS8fHKYs&#10;g5Um4D3DXSNfimIqHdacFypsaV2R/j78OAWfvG232mrz6h7XszGXeWHDTqnhoHt/A5GoS//hv/aH&#10;UTCbzuB5Jh8BufwFAAD//wMAUEsBAi0AFAAGAAgAAAAhANvh9svuAAAAhQEAABMAAAAAAAAAAAAA&#10;AAAAAAAAAFtDb250ZW50X1R5cGVzXS54bWxQSwECLQAUAAYACAAAACEAWvQsW78AAAAVAQAACwAA&#10;AAAAAAAAAAAAAAAfAQAAX3JlbHMvLnJlbHNQSwECLQAUAAYACAAAACEALXhNIMMAAADcAAAADwAA&#10;AAAAAAAAAAAAAAAHAgAAZHJzL2Rvd25yZXYueG1sUEsFBgAAAAADAAMAtwAAAPcCAAAAAA==&#10;" path="m,35l37,,74,35,37,70,,35xe" filled="f" strokecolor="#939598" strokeweight=".36pt">
                <v:path arrowok="t" o:connecttype="custom" o:connectlocs="0,845;37,810;74,845;37,880;0,845" o:connectangles="0,0,0,0,0"/>
              </v:shape>
              <v:shape id="Freeform 861"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9lSwQAAANwAAAAPAAAAZHJzL2Rvd25yZXYueG1sRE/LagIx&#10;FN0X+g/hFtzVTEWsjEYphQ4uRPBB6fKSXDNDJzfTJI7j35uF0OXhvJfrwbWipxAbzwrexgUIYu1N&#10;w1bB6fj1OgcRE7LB1jMpuFGE9er5aYml8VfeU39IVuQQjiUqqFPqSimjrslhHPuOOHNnHxymDIOV&#10;JuA1h7tWTopiJh02nBtq7OizJv17uDgFO666Slttpu72923Mz7ywYavU6GX4WIBINKR/8cO9MQre&#10;Z3ltPpOPgFzdAQAA//8DAFBLAQItABQABgAIAAAAIQDb4fbL7gAAAIUBAAATAAAAAAAAAAAAAAAA&#10;AAAAAABbQ29udGVudF9UeXBlc10ueG1sUEsBAi0AFAAGAAgAAAAhAFr0LFu/AAAAFQEAAAsAAAAA&#10;AAAAAAAAAAAAHwEAAF9yZWxzLy5yZWxzUEsBAi0AFAAGAAgAAAAhAFzn2VLBAAAA3AAAAA8AAAAA&#10;AAAAAAAAAAAABwIAAGRycy9kb3ducmV2LnhtbFBLBQYAAAAAAwADALcAAAD1AgAAAAA=&#10;" path="m,35l37,,74,35,37,70,,35xe" filled="f" strokecolor="#939598" strokeweight=".36pt">
                <v:path arrowok="t" o:connecttype="custom" o:connectlocs="0,845;37,810;74,845;37,880;0,845" o:connectangles="0,0,0,0,0"/>
              </v:shape>
              <v:shape id="Freeform 860"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3zJwwAAANwAAAAPAAAAZHJzL2Rvd25yZXYueG1sRI9BawIx&#10;FITvgv8hPKE3zSpF7WoUESo9lIJaSo+P5Jld3LysSarrv28KBY/DzHzDLNeda8SVQqw9KxiPChDE&#10;2puarYLP4+twDiImZIONZ1JwpwjrVb+3xNL4G+/pekhWZAjHEhVUKbWllFFX5DCOfEucvZMPDlOW&#10;wUoT8JbhrpGTophKhzXnhQpb2lakz4cfp+CDd+1OW22e3f3yZcz3vLDhXamnQbdZgEjUpUf4v/1m&#10;FMymL/B3Jh8BufoFAAD//wMAUEsBAi0AFAAGAAgAAAAhANvh9svuAAAAhQEAABMAAAAAAAAAAAAA&#10;AAAAAAAAAFtDb250ZW50X1R5cGVzXS54bWxQSwECLQAUAAYACAAAACEAWvQsW78AAAAVAQAACwAA&#10;AAAAAAAAAAAAAAAfAQAAX3JlbHMvLnJlbHNQSwECLQAUAAYACAAAACEAM6t8ycMAAADcAAAADwAA&#10;AAAAAAAAAAAAAAAHAgAAZHJzL2Rvd25yZXYueG1sUEsFBgAAAAADAAMAtwAAAPcCAAAAAA==&#10;" path="m,35l37,,74,35,37,70,,35xe" filled="f" strokecolor="#939598" strokeweight=".36pt">
                <v:path arrowok="t" o:connecttype="custom" o:connectlocs="0,845;37,810;74,845;37,880;0,845" o:connectangles="0,0,0,0,0"/>
              </v:shape>
              <v:shape id="Freeform 859"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EOJwQAAANwAAAAPAAAAZHJzL2Rvd25yZXYueG1sRE/LagIx&#10;FN0X+g/hFtzVTEWqjEYphQ4uRPBB6fKSXDNDJzfTJI7j35tFweXhvJfrwbWipxAbzwrexgUIYu1N&#10;w1bB6fj1OgcRE7LB1jMpuFGE9er5aYml8VfeU39IVuQQjiUqqFPqSimjrslhHPuOOHNnHxymDIOV&#10;JuA1h7tWToriXTpsODfU2NFnTfr3cHEKdlx1lbbaTN3t79uYn3lhw1ap0cvwsQCRaEgP8b97YxTM&#10;Znl+PpOPgFzdAQAA//8DAFBLAQItABQABgAIAAAAIQDb4fbL7gAAAIUBAAATAAAAAAAAAAAAAAAA&#10;AAAAAABbQ29udGVudF9UeXBlc10ueG1sUEsBAi0AFAAGAAgAAAAhAFr0LFu/AAAAFQEAAAsAAAAA&#10;AAAAAAAAAAAAHwEAAF9yZWxzLy5yZWxzUEsBAi0AFAAGAAgAAAAhACdIQ4nBAAAA3AAAAA8AAAAA&#10;AAAAAAAAAAAABwIAAGRycy9kb3ducmV2LnhtbFBLBQYAAAAAAwADALcAAAD1AgAAAAA=&#10;" path="m,35l37,,74,35,37,70,,35xe" filled="f" strokecolor="#939598" strokeweight=".36pt">
                <v:path arrowok="t" o:connecttype="custom" o:connectlocs="0,845;37,810;74,845;37,880;0,845" o:connectangles="0,0,0,0,0"/>
              </v:shape>
              <v:shape id="Freeform 858"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OYSxAAAANwAAAAPAAAAZHJzL2Rvd25yZXYueG1sRI9BawIx&#10;FITvBf9DeIK3mt0iVbbGpQgVD6WgLeLxkbxml25e1iTq+u8bodDjMDPfMMt6cJ24UIitZwXltABB&#10;rL1p2Sr4+nx7XICICdlg55kU3ChCvRo9LLEy/so7uuyTFRnCsUIFTUp9JWXUDTmMU98TZ+/bB4cp&#10;y2ClCXjNcNfJp6J4lg5bzgsN9rRuSP/sz07BB2/6jbbazNztdDDmuChseFdqMh5eX0AkGtJ/+K+9&#10;NQrm8xLuZ/IRkKtfAAAA//8DAFBLAQItABQABgAIAAAAIQDb4fbL7gAAAIUBAAATAAAAAAAAAAAA&#10;AAAAAAAAAABbQ29udGVudF9UeXBlc10ueG1sUEsBAi0AFAAGAAgAAAAhAFr0LFu/AAAAFQEAAAsA&#10;AAAAAAAAAAAAAAAAHwEAAF9yZWxzLy5yZWxzUEsBAi0AFAAGAAgAAAAhAEgE5hLEAAAA3AAAAA8A&#10;AAAAAAAAAAAAAAAABwIAAGRycy9kb3ducmV2LnhtbFBLBQYAAAAAAwADALcAAAD4AgAAAAA=&#10;" path="m,35l37,,74,35,37,70,,35xe" filled="f" strokecolor="#939598" strokeweight=".36pt">
                <v:path arrowok="t" o:connecttype="custom" o:connectlocs="0,845;37,810;74,845;37,880;0,845" o:connectangles="0,0,0,0,0"/>
              </v:shape>
              <v:shape id="Freeform 857"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1nhlwwAAANwAAAAPAAAAZHJzL2Rvd25yZXYueG1sRI9PawIx&#10;FMTvQr9DeIXeNFspKlujlILiQQT/UHp8JK/ZpZuXNYm6fnsjCB6HmfkNM513rhFnCrH2rOB9UIAg&#10;1t7UbBUc9ov+BERMyAYbz6TgShHms5feFEvjL7yl8y5ZkSEcS1RQpdSWUkZdkcM48C1x9v58cJiy&#10;DFaagJcMd40cFsVIOqw5L1TY0ndF+n93cgo2vGyX2mrz4a7HH2N+J4UNa6XeXruvTxCJuvQMP9or&#10;o2A8HsL9TD4CcnYDAAD//wMAUEsBAi0AFAAGAAgAAAAhANvh9svuAAAAhQEAABMAAAAAAAAAAAAA&#10;AAAAAAAAAFtDb250ZW50X1R5cGVzXS54bWxQSwECLQAUAAYACAAAACEAWvQsW78AAAAVAQAACwAA&#10;AAAAAAAAAAAAAAAfAQAAX3JlbHMvLnJlbHNQSwECLQAUAAYACAAAACEAuNZ4ZcMAAADcAAAADwAA&#10;AAAAAAAAAAAAAAAHAgAAZHJzL2Rvd25yZXYueG1sUEsFBgAAAAADAAMAtwAAAPcCAAAAAA==&#10;" path="m,35l37,,74,35,37,70,,35xe" filled="f" strokecolor="#939598" strokeweight=".36pt">
                <v:path arrowok="t" o:connecttype="custom" o:connectlocs="0,845;37,810;74,845;37,880;0,845" o:connectangles="0,0,0,0,0"/>
              </v:shape>
              <v:shape id="Freeform 856"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t3+wwAAANwAAAAPAAAAZHJzL2Rvd25yZXYueG1sRI9BawIx&#10;FITvhf6H8ArearZaqqxGKYLioQi1pXh8JM/s4uZlTaKu/94IQo/DzHzDTOeda8SZQqw9K3jrFyCI&#10;tTc1WwW/P8vXMYiYkA02nknBlSLMZ89PUyyNv/A3nbfJigzhWKKCKqW2lDLqihzGvm+Js7f3wWHK&#10;MlhpAl4y3DVyUBQf0mHNeaHClhYV6cP25BRseNWutNXm3V2Pf8bsxoUNX0r1XrrPCYhEXfoPP9pr&#10;o2A0GsL9TD4CcnYDAAD//wMAUEsBAi0AFAAGAAgAAAAhANvh9svuAAAAhQEAABMAAAAAAAAAAAAA&#10;AAAAAAAAAFtDb250ZW50X1R5cGVzXS54bWxQSwECLQAUAAYACAAAACEAWvQsW78AAAAVAQAACwAA&#10;AAAAAAAAAAAAAAAfAQAAX3JlbHMvLnJlbHNQSwECLQAUAAYACAAAACEA15rd/sMAAADcAAAADwAA&#10;AAAAAAAAAAAAAAAHAgAAZHJzL2Rvd25yZXYueG1sUEsFBgAAAAADAAMAtwAAAPcCAAAAAA==&#10;" path="m,35l37,,74,35,37,70,,35xe" filled="f" strokecolor="#939598" strokeweight=".36pt">
                <v:path arrowok="t" o:connecttype="custom" o:connectlocs="0,845;37,810;74,845;37,880;0,845" o:connectangles="0,0,0,0,0"/>
              </v:shape>
              <v:shape id="Freeform 855"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0WKwwAAANwAAAAPAAAAZHJzL2Rvd25yZXYueG1sRI9BawIx&#10;FITvgv8hPMGbZhWpsjVKESoepFBbxOMjec0u3bxsk6jrvzcFweMwM98wy3XnGnGhEGvPCibjAgSx&#10;9qZmq+D76320ABETssHGMym4UYT1qt9bYmn8lT/pckhWZAjHEhVUKbWllFFX5DCOfUucvR8fHKYs&#10;g5Um4DXDXSOnRfEiHdacFypsaVOR/j2cnYIP3rZbbbWZudvf0ZjTorBhr9Rw0L29gkjUpWf40d4Z&#10;BfP5DP7P5CMgV3cAAAD//wMAUEsBAi0AFAAGAAgAAAAhANvh9svuAAAAhQEAABMAAAAAAAAAAAAA&#10;AAAAAAAAAFtDb250ZW50X1R5cGVzXS54bWxQSwECLQAUAAYACAAAACEAWvQsW78AAAAVAQAACwAA&#10;AAAAAAAAAAAAAAAfAQAAX3JlbHMvLnJlbHNQSwECLQAUAAYACAAAACEAWHNFisMAAADcAAAADwAA&#10;AAAAAAAAAAAAAAAHAgAAZHJzL2Rvd25yZXYueG1sUEsFBgAAAAADAAMAtwAAAPcCAAAAAA==&#10;" path="m,35l37,,74,35,37,70,,35xe" filled="f" strokecolor="#939598" strokeweight=".36pt">
                <v:path arrowok="t" o:connecttype="custom" o:connectlocs="0,845;37,810;74,845;37,880;0,845" o:connectangles="0,0,0,0,0"/>
              </v:shape>
              <v:shape id="Freeform 854"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P+ARwwAAANwAAAAPAAAAZHJzL2Rvd25yZXYueG1sRI9BawIx&#10;FITvhf6H8ArearZiq6xGKYLioQi1pXh8JM/s4uZlTaKu/94IQo/DzHzDTOeda8SZQqw9K3jrFyCI&#10;tTc1WwW/P8vXMYiYkA02nknBlSLMZ89PUyyNv/A3nbfJigzhWKKCKqW2lDLqihzGvm+Js7f3wWHK&#10;MlhpAl4y3DVyUBQf0mHNeaHClhYV6cP25BRseNWutNVm6K7HP2N248KGL6V6L93nBESiLv2HH+21&#10;UTAavcP9TD4CcnYDAAD//wMAUEsBAi0AFAAGAAgAAAAhANvh9svuAAAAhQEAABMAAAAAAAAAAAAA&#10;AAAAAAAAAFtDb250ZW50X1R5cGVzXS54bWxQSwECLQAUAAYACAAAACEAWvQsW78AAAAVAQAACwAA&#10;AAAAAAAAAAAAAAAfAQAAX3JlbHMvLnJlbHNQSwECLQAUAAYACAAAACEANz/gEcMAAADcAAAADwAA&#10;AAAAAAAAAAAAAAAHAgAAZHJzL2Rvd25yZXYueG1sUEsFBgAAAAADAAMAtwAAAPcCAAAAAA==&#10;" path="m,35l37,,74,35,37,70,,35xe" filled="f" strokecolor="#939598" strokeweight=".36pt">
                <v:path arrowok="t" o:connecttype="custom" o:connectlocs="0,845;37,810;74,845;37,880;0,845" o:connectangles="0,0,0,0,0"/>
              </v:shape>
              <v:shape id="Freeform 853"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X5mwwAAANwAAAAPAAAAZHJzL2Rvd25yZXYueG1sRI9PawIx&#10;FMTvgt8hPMGbZi1FZWuUIig9SME/iMdH8ppdunlZk1TXb98IhR6HmfkNs1h1rhE3CrH2rGAyLkAQ&#10;a29qtgpOx81oDiImZIONZ1LwoAirZb+3wNL4O+/pdkhWZAjHEhVUKbWllFFX5DCOfUucvS8fHKYs&#10;g5Um4D3DXSNfimIqHdacFypsaV2R/j78OAWfvG232mrz6h7XszGXeWHDTqnhoHt/A5GoS//hv/aH&#10;UTCbTeF5Jh8BufwFAAD//wMAUEsBAi0AFAAGAAgAAAAhANvh9svuAAAAhQEAABMAAAAAAAAAAAAA&#10;AAAAAAAAAFtDb250ZW50X1R5cGVzXS54bWxQSwECLQAUAAYACAAAACEAWvQsW78AAAAVAQAACwAA&#10;AAAAAAAAAAAAAAAfAQAAX3JlbHMvLnJlbHNQSwECLQAUAAYACAAAACEAx+1+ZsMAAADcAAAADwAA&#10;AAAAAAAAAAAAAAAHAgAAZHJzL2Rvd25yZXYueG1sUEsFBgAAAAADAAMAtwAAAPcCAAAAAA==&#10;" path="m,35l37,,74,35,37,70,,35xe" filled="f" strokecolor="#939598" strokeweight=".36pt">
                <v:path arrowok="t" o:connecttype="custom" o:connectlocs="0,845;37,810;74,845;37,880;0,845" o:connectangles="0,0,0,0,0"/>
              </v:shape>
              <v:shape id="Freeform 852"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dv9wwAAANwAAAAPAAAAZHJzL2Rvd25yZXYueG1sRI9BawIx&#10;FITvBf9DeEJvNWspXVmNIkLFQylURTw+kmd2cfOyJlHXf98UCj0OM/MNM1v0rhU3CrHxrGA8KkAQ&#10;a28atgr2u4+XCYiYkA22nknBgyIs5oOnGVbG3/mbbttkRYZwrFBBnVJXSRl1TQ7jyHfE2Tv54DBl&#10;Gaw0Ae8Z7lr5WhTv0mHDeaHGjlY16fP26hR88bpba6vNm3tcDsYcJ4UNn0o9D/vlFESiPv2H/9ob&#10;o6AsS/g9k4+AnP8AAAD//wMAUEsBAi0AFAAGAAgAAAAhANvh9svuAAAAhQEAABMAAAAAAAAAAAAA&#10;AAAAAAAAAFtDb250ZW50X1R5cGVzXS54bWxQSwECLQAUAAYACAAAACEAWvQsW78AAAAVAQAACwAA&#10;AAAAAAAAAAAAAAAfAQAAX3JlbHMvLnJlbHNQSwECLQAUAAYACAAAACEAqKHb/cMAAADcAAAADwAA&#10;AAAAAAAAAAAAAAAHAgAAZHJzL2Rvd25yZXYueG1sUEsFBgAAAAADAAMAtwAAAPcCAAAAAA==&#10;" path="m,35l37,,74,35,37,70,,35xe" filled="f" strokecolor="#939598" strokeweight=".36pt">
                <v:path arrowok="t" o:connecttype="custom" o:connectlocs="0,845;37,810;74,845;37,880;0,845" o:connectangles="0,0,0,0,0"/>
              </v:shape>
              <v:shape id="Freeform 851"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k+PwQAAANwAAAAPAAAAZHJzL2Rvd25yZXYueG1sRE/LagIx&#10;FN0X+g/hFtzVTEWqjEYphQ4uRPBB6fKSXDNDJzfTJI7j35tFweXhvJfrwbWipxAbzwrexgUIYu1N&#10;w1bB6fj1OgcRE7LB1jMpuFGE9er5aYml8VfeU39IVuQQjiUqqFPqSimjrslhHPuOOHNnHxymDIOV&#10;JuA1h7tWToriXTpsODfU2NFnTfr3cHEKdlx1lbbaTN3t79uYn3lhw1ap0cvwsQCRaEgP8b97YxTM&#10;ZnltPpOPgFzdAQAA//8DAFBLAQItABQABgAIAAAAIQDb4fbL7gAAAIUBAAATAAAAAAAAAAAAAAAA&#10;AAAAAABbQ29udGVudF9UeXBlc10ueG1sUEsBAi0AFAAGAAgAAAAhAFr0LFu/AAAAFQEAAAsAAAAA&#10;AAAAAAAAAAAAHwEAAF9yZWxzLy5yZWxzUEsBAi0AFAAGAAgAAAAhANk+T4/BAAAA3AAAAA8AAAAA&#10;AAAAAAAAAAAABwIAAGRycy9kb3ducmV2LnhtbFBLBQYAAAAAAwADALcAAAD1AgAAAAA=&#10;" path="m,35l37,,74,35,37,70,,35xe" filled="f" strokecolor="#939598" strokeweight=".36pt">
                <v:path arrowok="t" o:connecttype="custom" o:connectlocs="0,845;37,810;74,845;37,880;0,845" o:connectangles="0,0,0,0,0"/>
              </v:shape>
              <v:shape id="Freeform 850"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uoUxAAAANwAAAAPAAAAZHJzL2Rvd25yZXYueG1sRI9BawIx&#10;FITvQv9DeAVvmq1IXbdGKYLSQylURTw+ktfs0s3LNom6/vumUPA4zMw3zGLVu1ZcKMTGs4KncQGC&#10;WHvTsFVw2G9GJYiYkA22nknBjSKslg+DBVbGX/mTLrtkRYZwrFBBnVJXSRl1TQ7j2HfE2fvywWHK&#10;MlhpAl4z3LVyUhTP0mHDeaHGjtY16e/d2Sn44G231Vabqbv9HI05lYUN70oNH/vXFxCJ+nQP/7ff&#10;jILZbA5/Z/IRkMtfAAAA//8DAFBLAQItABQABgAIAAAAIQDb4fbL7gAAAIUBAAATAAAAAAAAAAAA&#10;AAAAAAAAAABbQ29udGVudF9UeXBlc10ueG1sUEsBAi0AFAAGAAgAAAAhAFr0LFu/AAAAFQEAAAsA&#10;AAAAAAAAAAAAAAAAHwEAAF9yZWxzLy5yZWxzUEsBAi0AFAAGAAgAAAAhALZy6hTEAAAA3AAAAA8A&#10;AAAAAAAAAAAAAAAABwIAAGRycy9kb3ducmV2LnhtbFBLBQYAAAAAAwADALcAAAD4AgAAAAA=&#10;" path="m,35l37,,74,35,37,70,,35xe" filled="f" strokecolor="#939598" strokeweight=".36pt">
                <v:path arrowok="t" o:connecttype="custom" o:connectlocs="0,845;37,810;74,845;37,880;0,845" o:connectangles="0,0,0,0,0"/>
              </v:shape>
              <v:shape id="Freeform 849"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TOuwAAAANwAAAAPAAAAZHJzL2Rvd25yZXYueG1sRE9NawIx&#10;EL0X+h/CFLzVrCJ12RpFBMWDFNRSehySaXbpZrImUdd/bw6Cx8f7ni1614oLhdh4VjAaFiCItTcN&#10;WwXfx/V7CSImZIOtZ1JwowiL+evLDCvjr7ynyyFZkUM4VqigTqmrpIy6Jodx6DvizP354DBlGKw0&#10;Aa853LVyXBQf0mHDuaHGjlY16f/D2Sn44k230Vabibudfoz5LQsbdkoN3vrlJ4hEfXqKH+6tUTAt&#10;8/x8Jh8BOb8DAAD//wMAUEsBAi0AFAAGAAgAAAAhANvh9svuAAAAhQEAABMAAAAAAAAAAAAAAAAA&#10;AAAAAFtDb250ZW50X1R5cGVzXS54bWxQSwECLQAUAAYACAAAACEAWvQsW78AAAAVAQAACwAAAAAA&#10;AAAAAAAAAAAfAQAAX3JlbHMvLnJlbHNQSwECLQAUAAYACAAAACEAEp0zrsAAAADcAAAADwAAAAAA&#10;AAAAAAAAAAAHAgAAZHJzL2Rvd25yZXYueG1sUEsFBgAAAAADAAMAtwAAAPQCAAAAAA==&#10;" path="m,35l37,,74,35,37,70,,35xe" filled="f" strokecolor="#939598" strokeweight=".36pt">
                <v:path arrowok="t" o:connecttype="custom" o:connectlocs="0,845;37,810;74,845;37,880;0,845" o:connectangles="0,0,0,0,0"/>
              </v:shape>
              <v:shape id="Freeform 848"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0ZY1wwAAANwAAAAPAAAAZHJzL2Rvd25yZXYueG1sRI9BawIx&#10;FITvBf9DeEJvNWuRdlmNIkLFQxGqIh4fyTO7uHnZJqmu/94UCj0OM/MNM1v0rhVXCrHxrGA8KkAQ&#10;a28atgoO+4+XEkRMyAZbz6TgThEW88HTDCvjb/xF112yIkM4VqigTqmrpIy6Jodx5Dvi7J19cJiy&#10;DFaagLcMd618LYo36bDhvFBjR6ua9GX34xRsed2ttdVm4u7fR2NOZWHDp1LPw345BZGoT//hv/bG&#10;KHgvx/B7Jh8BOX8AAAD//wMAUEsBAi0AFAAGAAgAAAAhANvh9svuAAAAhQEAABMAAAAAAAAAAAAA&#10;AAAAAAAAAFtDb250ZW50X1R5cGVzXS54bWxQSwECLQAUAAYACAAAACEAWvQsW78AAAAVAQAACwAA&#10;AAAAAAAAAAAAAAAfAQAAX3JlbHMvLnJlbHNQSwECLQAUAAYACAAAACEAfdGWNcMAAADcAAAADwAA&#10;AAAAAAAAAAAAAAAHAgAAZHJzL2Rvd25yZXYueG1sUEsFBgAAAAADAAMAtwAAAPcCAAAAAA==&#10;" path="m,35l37,,74,35,37,70,,35xe" filled="f" strokecolor="#939598" strokeweight=".36pt">
                <v:path arrowok="t" o:connecttype="custom" o:connectlocs="0,845;37,810;74,845;37,880;0,845" o:connectangles="0,0,0,0,0"/>
              </v:shape>
              <v:shape id="Freeform 847"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whCwwAAANwAAAAPAAAAZHJzL2Rvd25yZXYueG1sRI9BawIx&#10;FITvBf9DeEJvNauUdlmNIkKlhyJURTw+kmd2cfOyJqmu/94UCj0OM/MNM1v0rhVXCrHxrGA8KkAQ&#10;a28atgr2u4+XEkRMyAZbz6TgThEW88HTDCvjb/xN122yIkM4VqigTqmrpIy6Jodx5Dvi7J18cJiy&#10;DFaagLcMd62cFMWbdNhwXqixo1VN+rz9cQo2vO7W2mrz6u6XgzHHsrDhS6nnYb+cgkjUp//wX/vT&#10;KHgvJ/B7Jh8BOX8AAAD//wMAUEsBAi0AFAAGAAgAAAAhANvh9svuAAAAhQEAABMAAAAAAAAAAAAA&#10;AAAAAAAAAFtDb250ZW50X1R5cGVzXS54bWxQSwECLQAUAAYACAAAACEAWvQsW78AAAAVAQAACwAA&#10;AAAAAAAAAAAAAAAfAQAAX3JlbHMvLnJlbHNQSwECLQAUAAYACAAAACEAjQMIQsMAAADcAAAADwAA&#10;AAAAAAAAAAAAAAAHAgAAZHJzL2Rvd25yZXYueG1sUEsFBgAAAAADAAMAtwAAAPcCAAAAAA==&#10;" path="m,35l37,,74,35,37,70,,35xe" filled="f" strokecolor="#939598" strokeweight=".36pt">
                <v:path arrowok="t" o:connecttype="custom" o:connectlocs="0,845;37,810;74,845;37,880;0,845" o:connectangles="0,0,0,0,0"/>
              </v:shape>
              <v:shape id="Freeform 846"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63ZxAAAANwAAAAPAAAAZHJzL2Rvd25yZXYueG1sRI9BawIx&#10;FITvBf9DeEJvNauWdlmNIgWlh1KoFfH4SJ7Zxc3LNom6/vumUPA4zMw3zHzZu1ZcKMTGs4LxqABB&#10;rL1p2CrYfa+fShAxIRtsPZOCG0VYLgYPc6yMv/IXXbbJigzhWKGCOqWukjLqmhzGke+Is3f0wWHK&#10;MlhpAl4z3LVyUhQv0mHDeaHGjt5q0qft2Sn45E230VabZ3f72RtzKAsbPpR6HParGYhEfbqH/9vv&#10;RsFrOYW/M/kIyMUvAAAA//8DAFBLAQItABQABgAIAAAAIQDb4fbL7gAAAIUBAAATAAAAAAAAAAAA&#10;AAAAAAAAAABbQ29udGVudF9UeXBlc10ueG1sUEsBAi0AFAAGAAgAAAAhAFr0LFu/AAAAFQEAAAsA&#10;AAAAAAAAAAAAAAAAHwEAAF9yZWxzLy5yZWxzUEsBAi0AFAAGAAgAAAAhAOJPrdnEAAAA3AAAAA8A&#10;AAAAAAAAAAAAAAAABwIAAGRycy9kb3ducmV2LnhtbFBLBQYAAAAAAwADALcAAAD4AgAAAAA=&#10;" path="m,35l37,,74,35,37,70,,35xe" filled="f" strokecolor="#939598" strokeweight=".36pt">
                <v:path arrowok="t" o:connecttype="custom" o:connectlocs="0,845;37,810;74,845;37,880;0,845" o:connectangles="0,0,0,0,0"/>
              </v:shape>
              <v:shape id="Freeform 845"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jWtxAAAANwAAAAPAAAAZHJzL2Rvd25yZXYueG1sRI9PawIx&#10;FMTvBb9DeEJvNWuRdlmNIkKlh1LwD+LxkTyzi5uXNUl1/fZNQehxmJnfMLNF71pxpRAbzwrGowIE&#10;sfamYatgv/t4KUHEhGyw9UwK7hRhMR88zbAy/sYbum6TFRnCsUIFdUpdJWXUNTmMI98RZ+/kg8OU&#10;ZbDSBLxluGvla1G8SYcN54UaO1rVpM/bH6fgm9fdWlttJu5+ORhzLAsbvpR6HvbLKYhEffoPP9qf&#10;RsF7OYG/M/kIyPkvAAAA//8DAFBLAQItABQABgAIAAAAIQDb4fbL7gAAAIUBAAATAAAAAAAAAAAA&#10;AAAAAAAAAABbQ29udGVudF9UeXBlc10ueG1sUEsBAi0AFAAGAAgAAAAhAFr0LFu/AAAAFQEAAAsA&#10;AAAAAAAAAAAAAAAAHwEAAF9yZWxzLy5yZWxzUEsBAi0AFAAGAAgAAAAhAG2mNa3EAAAA3AAAAA8A&#10;AAAAAAAAAAAAAAAABwIAAGRycy9kb3ducmV2LnhtbFBLBQYAAAAAAwADALcAAAD4AgAAAAA=&#10;" path="m,35l37,,74,35,37,70,,35xe" filled="f" strokecolor="#939598" strokeweight=".36pt">
                <v:path arrowok="t" o:connecttype="custom" o:connectlocs="0,845;37,810;74,845;37,880;0,845" o:connectangles="0,0,0,0,0"/>
              </v:shape>
              <v:shape id="Freeform 844"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pA2xAAAANwAAAAPAAAAZHJzL2Rvd25yZXYueG1sRI9BawIx&#10;FITvBf9DeEJvNavYdlmNIgWlh1KoFfH4SJ7Zxc3LNom6/vumUPA4zMw3zHzZu1ZcKMTGs4LxqABB&#10;rL1p2CrYfa+fShAxIRtsPZOCG0VYLgYPc6yMv/IXXbbJigzhWKGCOqWukjLqmhzGke+Is3f0wWHK&#10;MlhpAl4z3LVyUhQv0mHDeaHGjt5q0qft2Sn45E230Vabqbv97I05lIUNH0o9DvvVDESiPt3D/+13&#10;o+C1fIa/M/kIyMUvAAAA//8DAFBLAQItABQABgAIAAAAIQDb4fbL7gAAAIUBAAATAAAAAAAAAAAA&#10;AAAAAAAAAABbQ29udGVudF9UeXBlc10ueG1sUEsBAi0AFAAGAAgAAAAhAFr0LFu/AAAAFQEAAAsA&#10;AAAAAAAAAAAAAAAAHwEAAF9yZWxzLy5yZWxzUEsBAi0AFAAGAAgAAAAhAALqkDbEAAAA3AAAAA8A&#10;AAAAAAAAAAAAAAAABwIAAGRycy9kb3ducmV2LnhtbFBLBQYAAAAAAwADALcAAAD4AgAAAAA=&#10;" path="m,35l37,,74,35,37,70,,35xe" filled="f" strokecolor="#939598" strokeweight=".36pt">
                <v:path arrowok="t" o:connecttype="custom" o:connectlocs="0,845;37,810;74,845;37,880;0,845" o:connectangles="0,0,0,0,0"/>
              </v:shape>
              <v:shape id="Freeform 843"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A5BxAAAANwAAAAPAAAAZHJzL2Rvd25yZXYueG1sRI9BawIx&#10;FITvBf9DeIK3brZF7LI1ShEqPRRBLaXHR/LMLm5e1iTV9d83gtDjMDPfMPPl4DpxphBbzwqeihIE&#10;sfamZavga//+WIGICdlg55kUXCnCcjF6mGNt/IW3dN4lKzKEY40KmpT6WsqoG3IYC98TZ+/gg8OU&#10;ZbDSBLxkuOvkc1nOpMOW80KDPa0a0sfdr1Ow4XW/1labqbuevo35qUobPpWajIe3VxCJhvQfvrc/&#10;jIKXaga3M/kIyMUfAAAA//8DAFBLAQItABQABgAIAAAAIQDb4fbL7gAAAIUBAAATAAAAAAAAAAAA&#10;AAAAAAAAAABbQ29udGVudF9UeXBlc10ueG1sUEsBAi0AFAAGAAgAAAAhAFr0LFu/AAAAFQEAAAsA&#10;AAAAAAAAAAAAAAAAHwEAAF9yZWxzLy5yZWxzUEsBAi0AFAAGAAgAAAAhAPI4DkHEAAAA3AAAAA8A&#10;AAAAAAAAAAAAAAAABwIAAGRycy9kb3ducmV2LnhtbFBLBQYAAAAAAwADALcAAAD4AgAAAAA=&#10;" path="m,35l37,,74,35,37,70,,35xe" filled="f" strokecolor="#939598" strokeweight=".36pt">
                <v:path arrowok="t" o:connecttype="custom" o:connectlocs="0,845;37,810;74,845;37,880;0,845" o:connectangles="0,0,0,0,0"/>
              </v:shape>
              <v:shape id="Freeform 842"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KvawwAAANwAAAAPAAAAZHJzL2Rvd25yZXYueG1sRI9BawIx&#10;FITvBf9DeEJvNWspdVmNIkLFQylURTw+kmd2cfOyJlHXf98UCj0OM/MNM1v0rhU3CrHxrGA8KkAQ&#10;a28atgr2u4+XEkRMyAZbz6TgQREW88HTDCvj7/xNt22yIkM4VqigTqmrpIy6Jodx5Dvi7J18cJiy&#10;DFaagPcMd618LYp36bDhvFBjR6ua9Hl7dQq+eN2ttdXmzT0uB2OOZWHDp1LPw345BZGoT//hv/bG&#10;KJiUE/g9k4+AnP8AAAD//wMAUEsBAi0AFAAGAAgAAAAhANvh9svuAAAAhQEAABMAAAAAAAAAAAAA&#10;AAAAAAAAAFtDb250ZW50X1R5cGVzXS54bWxQSwECLQAUAAYACAAAACEAWvQsW78AAAAVAQAACwAA&#10;AAAAAAAAAAAAAAAfAQAAX3JlbHMvLnJlbHNQSwECLQAUAAYACAAAACEAnXSr2sMAAADcAAAADwAA&#10;AAAAAAAAAAAAAAAHAgAAZHJzL2Rvd25yZXYueG1sUEsFBgAAAAADAAMAtwAAAPcCAAAAAA==&#10;" path="m,35l37,,74,35,37,70,,35xe" filled="f" strokecolor="#939598" strokeweight=".36pt">
                <v:path arrowok="t" o:connecttype="custom" o:connectlocs="0,845;37,810;74,845;37,880;0,845" o:connectangles="0,0,0,0,0"/>
              </v:shape>
              <v:shape id="Freeform 841"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z+owAAAANwAAAAPAAAAZHJzL2Rvd25yZXYueG1sRE9NawIx&#10;EL0X+h/CFLzVrCJ12RpFBMWDFNRSehySaXbpZrImUdd/bw6Cx8f7ni1614oLhdh4VjAaFiCItTcN&#10;WwXfx/V7CSImZIOtZ1JwowiL+evLDCvjr7ynyyFZkUM4VqigTqmrpIy6Jodx6DvizP354DBlGKw0&#10;Aa853LVyXBQf0mHDuaHGjlY16f/D2Sn44k230Vabibudfoz5LQsbdkoN3vrlJ4hEfXqKH+6tUTAt&#10;89p8Jh8BOb8DAAD//wMAUEsBAi0AFAAGAAgAAAAhANvh9svuAAAAhQEAABMAAAAAAAAAAAAAAAAA&#10;AAAAAFtDb250ZW50X1R5cGVzXS54bWxQSwECLQAUAAYACAAAACEAWvQsW78AAAAVAQAACwAAAAAA&#10;AAAAAAAAAAAfAQAAX3JlbHMvLnJlbHNQSwECLQAUAAYACAAAACEA7Os/qMAAAADcAAAADwAAAAAA&#10;AAAAAAAAAAAHAgAAZHJzL2Rvd25yZXYueG1sUEsFBgAAAAADAAMAtwAAAPQCAAAAAA==&#10;" path="m,35l37,,74,35,37,70,,35xe" filled="f" strokecolor="#939598" strokeweight=".36pt">
                <v:path arrowok="t" o:connecttype="custom" o:connectlocs="0,845;37,810;74,845;37,880;0,845" o:connectangles="0,0,0,0,0"/>
              </v:shape>
              <v:shape id="Freeform 840"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5ozxAAAANwAAAAPAAAAZHJzL2Rvd25yZXYueG1sRI9BawIx&#10;FITvBf9DeEJvNatIu65GkYLSQynUFvH4SJ7Zxc3LNom6/vumUPA4zMw3zGLVu1ZcKMTGs4LxqABB&#10;rL1p2Cr4/to8lSBiQjbYeiYFN4qwWg4eFlgZf+VPuuySFRnCsUIFdUpdJWXUNTmMI98RZ+/og8OU&#10;ZbDSBLxmuGvlpCiepcOG80KNHb3WpE+7s1Pwwdtuq602U3f72RtzKAsb3pV6HPbrOYhEfbqH/9tv&#10;RsFLOYO/M/kIyOUvAAAA//8DAFBLAQItABQABgAIAAAAIQDb4fbL7gAAAIUBAAATAAAAAAAAAAAA&#10;AAAAAAAAAABbQ29udGVudF9UeXBlc10ueG1sUEsBAi0AFAAGAAgAAAAhAFr0LFu/AAAAFQEAAAsA&#10;AAAAAAAAAAAAAAAAHwEAAF9yZWxzLy5yZWxzUEsBAi0AFAAGAAgAAAAhAIOnmjPEAAAA3AAAAA8A&#10;AAAAAAAAAAAAAAAABwIAAGRycy9kb3ducmV2LnhtbFBLBQYAAAAAAwADALcAAAD4AgAAAAA=&#10;" path="m,35l37,,74,35,37,70,,35xe" filled="f" strokecolor="#939598" strokeweight=".36pt">
                <v:path arrowok="t" o:connecttype="custom" o:connectlocs="0,845;37,810;74,845;37,880;0,845" o:connectangles="0,0,0,0,0"/>
              </v:shape>
              <v:shape id="Freeform 839"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KVzwAAAANwAAAAPAAAAZHJzL2Rvd25yZXYueG1sRE9NawIx&#10;EL0X/A9hhN5q1iJWV6OIUOlBCrVFPA7JmF3cTNYk6vrvm4Pg8fG+58vONeJKIdaeFQwHBQhi7U3N&#10;VsHf7+fbBERMyAYbz6TgThGWi97LHEvjb/xD112yIodwLFFBlVJbShl1RQ7jwLfEmTv64DBlGKw0&#10;AW853DXyvSjG0mHNuaHCltYV6dPu4hR886bdaKvNyN3Pe2MOk8KGrVKv/W41A5GoS0/xw/1lFHxM&#10;8/x8Jh8BufgHAAD//wMAUEsBAi0AFAAGAAgAAAAhANvh9svuAAAAhQEAABMAAAAAAAAAAAAAAAAA&#10;AAAAAFtDb250ZW50X1R5cGVzXS54bWxQSwECLQAUAAYACAAAACEAWvQsW78AAAAVAQAACwAAAAAA&#10;AAAAAAAAAAAfAQAAX3JlbHMvLnJlbHNQSwECLQAUAAYACAAAACEAl0Slc8AAAADcAAAADwAAAAAA&#10;AAAAAAAAAAAHAgAAZHJzL2Rvd25yZXYueG1sUEsFBgAAAAADAAMAtwAAAPQCAAAAAA==&#10;" path="m,35l37,,74,35,37,70,,35xe" filled="f" strokecolor="#939598" strokeweight=".36pt">
                <v:path arrowok="t" o:connecttype="custom" o:connectlocs="0,845;37,810;74,845;37,880;0,845" o:connectangles="0,0,0,0,0"/>
              </v:shape>
              <v:shape id="Freeform 838"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ADoxAAAANwAAAAPAAAAZHJzL2Rvd25yZXYueG1sRI9PawIx&#10;FMTvQr9DeIXeNKtIXbdGKQWlh1LwD+Lxkbxml25etknU9ds3hYLHYWZ+wyxWvWvFhUJsPCsYjwoQ&#10;xNqbhq2Cw349LEHEhGyw9UwKbhRhtXwYLLAy/spbuuySFRnCsUIFdUpdJWXUNTmMI98RZ+/LB4cp&#10;y2ClCXjNcNfKSVE8S4cN54UaO3qrSX/vzk7BJ2+6jbbaTN3t52jMqSxs+FDq6bF/fQGRqE/38H/7&#10;3SiYzcfwdyYfAbn8BQAA//8DAFBLAQItABQABgAIAAAAIQDb4fbL7gAAAIUBAAATAAAAAAAAAAAA&#10;AAAAAAAAAABbQ29udGVudF9UeXBlc10ueG1sUEsBAi0AFAAGAAgAAAAhAFr0LFu/AAAAFQEAAAsA&#10;AAAAAAAAAAAAAAAAHwEAAF9yZWxzLy5yZWxzUEsBAi0AFAAGAAgAAAAhAPgIAOjEAAAA3AAAAA8A&#10;AAAAAAAAAAAAAAAABwIAAGRycy9kb3ducmV2LnhtbFBLBQYAAAAAAwADALcAAAD4AgAAAAA=&#10;" path="m,35l37,,74,35,37,70,,35xe" filled="f" strokecolor="#939598" strokeweight=".36pt">
                <v:path arrowok="t" o:connecttype="custom" o:connectlocs="0,845;37,810;74,845;37,880;0,845" o:connectangles="0,0,0,0,0"/>
              </v:shape>
              <v:shape id="Freeform 837"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p6fxAAAANwAAAAPAAAAZHJzL2Rvd25yZXYueG1sRI9BawIx&#10;FITvgv8hPKE3zSqlXVejSKHSQynUinh8JM/s4uZlTVJd/31TKPQ4zMw3zHLdu1ZcKcTGs4LppABB&#10;rL1p2CrYf72OSxAxIRtsPZOCO0VYr4aDJVbG3/iTrrtkRYZwrFBBnVJXSRl1TQ7jxHfE2Tv54DBl&#10;Gaw0AW8Z7lo5K4on6bDhvFBjRy816fPu2yn44G231VabR3e/HIw5loUN70o9jPrNAkSiPv2H/9pv&#10;RsHzfAa/Z/IRkKsfAAAA//8DAFBLAQItABQABgAIAAAAIQDb4fbL7gAAAIUBAAATAAAAAAAAAAAA&#10;AAAAAAAAAABbQ29udGVudF9UeXBlc10ueG1sUEsBAi0AFAAGAAgAAAAhAFr0LFu/AAAAFQEAAAsA&#10;AAAAAAAAAAAAAAAAHwEAAF9yZWxzLy5yZWxzUEsBAi0AFAAGAAgAAAAhAAjanp/EAAAA3AAAAA8A&#10;AAAAAAAAAAAAAAAABwIAAGRycy9kb3ducmV2LnhtbFBLBQYAAAAAAwADALcAAAD4AgAAAAA=&#10;" path="m,35l37,,74,35,37,70,,35xe" filled="f" strokecolor="#939598" strokeweight=".36pt">
                <v:path arrowok="t" o:connecttype="custom" o:connectlocs="0,845;37,810;74,845;37,880;0,845" o:connectangles="0,0,0,0,0"/>
              </v:shape>
              <v:shape id="Freeform 836"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jsExAAAANwAAAAPAAAAZHJzL2Rvd25yZXYueG1sRI9BawIx&#10;FITvgv8hvEJvNdtWWl2NIoLiQQq1RTw+ktfs0s3LNom6/nsjFDwOM/MNM513rhEnCrH2rOB5UIAg&#10;1t7UbBV8f62eRiBiQjbYeCYFF4own/V7UyyNP/MnnXbJigzhWKKCKqW2lDLqihzGgW+Js/fjg8OU&#10;ZbDSBDxnuGvkS1G8SYc154UKW1pWpH93R6fgg9ftWltthu7ytzfmMCps2Cr1+NAtJiASdeke/m9v&#10;jIL38SvczuQjIGdXAAAA//8DAFBLAQItABQABgAIAAAAIQDb4fbL7gAAAIUBAAATAAAAAAAAAAAA&#10;AAAAAAAAAABbQ29udGVudF9UeXBlc10ueG1sUEsBAi0AFAAGAAgAAAAhAFr0LFu/AAAAFQEAAAsA&#10;AAAAAAAAAAAAAAAAHwEAAF9yZWxzLy5yZWxzUEsBAi0AFAAGAAgAAAAhAGeWOwTEAAAA3AAAAA8A&#10;AAAAAAAAAAAAAAAABwIAAGRycy9kb3ducmV2LnhtbFBLBQYAAAAAAwADALcAAAD4AgAAAAA=&#10;" path="m,35l37,,74,35,37,70,,35xe" filled="f" strokecolor="#939598" strokeweight=".36pt">
                <v:path arrowok="t" o:connecttype="custom" o:connectlocs="0,845;37,810;74,845;37,880;0,845" o:connectangles="0,0,0,0,0"/>
              </v:shape>
              <v:shape id="Freeform 835"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6NwwwAAANwAAAAPAAAAZHJzL2Rvd25yZXYueG1sRI9BawIx&#10;FITvhf6H8ArearYiardGKYLiQQS1lB4fyWt26eZlm0Rd/70RBI/DzHzDTOeda8SJQqw9K3jrFyCI&#10;tTc1WwVfh+XrBERMyAYbz6TgQhHms+enKZbGn3lHp32yIkM4lqigSqktpYy6Ioex71vi7P364DBl&#10;Gaw0Ac8Z7ho5KIqRdFhzXqiwpUVF+m9/dAq2vGpX2mozdJf/b2N+JoUNG6V6L93nB4hEXXqE7+21&#10;UTB+H8LtTD4CcnYFAAD//wMAUEsBAi0AFAAGAAgAAAAhANvh9svuAAAAhQEAABMAAAAAAAAAAAAA&#10;AAAAAAAAAFtDb250ZW50X1R5cGVzXS54bWxQSwECLQAUAAYACAAAACEAWvQsW78AAAAVAQAACwAA&#10;AAAAAAAAAAAAAAAfAQAAX3JlbHMvLnJlbHNQSwECLQAUAAYACAAAACEA6H+jcMMAAADcAAAADwAA&#10;AAAAAAAAAAAAAAAHAgAAZHJzL2Rvd25yZXYueG1sUEsFBgAAAAADAAMAtwAAAPcCAAAAAA==&#10;" path="m,35l38,,75,35,38,70,,35xe" filled="f" strokecolor="#939598" strokeweight=".36pt">
                <v:path arrowok="t" o:connecttype="custom" o:connectlocs="0,845;38,810;75,845;38,880;0,845" o:connectangles="0,0,0,0,0"/>
              </v:shape>
              <v:shape id="Freeform 834"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wbrxAAAANwAAAAPAAAAZHJzL2Rvd25yZXYueG1sRI9BawIx&#10;FITvgv8hvEJvNdtSW12NIoLiQQq1RTw+ktfs0s3LNom6/nsjFDwOM/MNM513rhEnCrH2rOB5UIAg&#10;1t7UbBV8f62eRiBiQjbYeCYFF4own/V7UyyNP/MnnXbJigzhWKKCKqW2lDLqihzGgW+Js/fjg8OU&#10;ZbDSBDxnuGvkS1G8SYc154UKW1pWpH93R6fgg9ftWlttXt3lb2/MYVTYsFXq8aFbTEAk6tI9/N/e&#10;GAXv4yHczuQjIGdXAAAA//8DAFBLAQItABQABgAIAAAAIQDb4fbL7gAAAIUBAAATAAAAAAAAAAAA&#10;AAAAAAAAAABbQ29udGVudF9UeXBlc10ueG1sUEsBAi0AFAAGAAgAAAAhAFr0LFu/AAAAFQEAAAsA&#10;AAAAAAAAAAAAAAAAHwEAAF9yZWxzLy5yZWxzUEsBAi0AFAAGAAgAAAAhAIczBuvEAAAA3AAAAA8A&#10;AAAAAAAAAAAAAAAABwIAAGRycy9kb3ducmV2LnhtbFBLBQYAAAAAAwADALcAAAD4AgAAAAA=&#10;" path="m,35l37,,74,35,37,70,,35xe" filled="f" strokecolor="#939598" strokeweight=".36pt">
                <v:path arrowok="t" o:connecttype="custom" o:connectlocs="0,845;37,810;74,845;37,880;0,845" o:connectangles="0,0,0,0,0"/>
              </v:shape>
              <v:shape id="Freeform 833"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4ZicwwAAANwAAAAPAAAAZHJzL2Rvd25yZXYueG1sRI9BawIx&#10;FITvgv8hPKE3zSpF7WoUESo9lIJaSo+P5Jld3LysSarrv28KBY/DzHzDLNeda8SVQqw9KxiPChDE&#10;2puarYLP4+twDiImZIONZ1JwpwjrVb+3xNL4G+/pekhWZAjHEhVUKbWllFFX5DCOfEucvZMPDlOW&#10;wUoT8JbhrpGTophKhzXnhQpb2lakz4cfp+CDd+1OW22e3f3yZcz3vLDhXamnQbdZgEjUpUf4v/1m&#10;FMxepvB3Jh8BufoFAAD//wMAUEsBAi0AFAAGAAgAAAAhANvh9svuAAAAhQEAABMAAAAAAAAAAAAA&#10;AAAAAAAAAFtDb250ZW50X1R5cGVzXS54bWxQSwECLQAUAAYACAAAACEAWvQsW78AAAAVAQAACwAA&#10;AAAAAAAAAAAAAAAfAQAAX3JlbHMvLnJlbHNQSwECLQAUAAYACAAAACEAd+GYnMMAAADcAAAADwAA&#10;AAAAAAAAAAAAAAAHAgAAZHJzL2Rvd25yZXYueG1sUEsFBgAAAAADAAMAtwAAAPcCAAAAAA==&#10;" path="m,35l37,,74,35,37,70,,35xe" filled="f" strokecolor="#939598" strokeweight=".36pt">
                <v:path arrowok="t" o:connecttype="custom" o:connectlocs="0,845;37,810;74,845;37,880;0,845" o:connectangles="0,0,0,0,0"/>
              </v:shape>
              <v:shape id="Freeform 832"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T0HxAAAANwAAAAPAAAAZHJzL2Rvd25yZXYueG1sRI9BawIx&#10;FITvQv9DeAVvmq1IXbdGKYLSQylURTw+ktfs0s3LNom6/vumUPA4zMw3zGLVu1ZcKMTGs4KncQGC&#10;WHvTsFVw2G9GJYiYkA22nknBjSKslg+DBVbGX/mTLrtkRYZwrFBBnVJXSRl1TQ7j2HfE2fvywWHK&#10;MlhpAl4z3LVyUhTP0mHDeaHGjtY16e/d2Sn44G231Vabqbv9HI05lYUN70oNH/vXFxCJ+nQP/7ff&#10;jILZfAZ/Z/IRkMtfAAAA//8DAFBLAQItABQABgAIAAAAIQDb4fbL7gAAAIUBAAATAAAAAAAAAAAA&#10;AAAAAAAAAABbQ29udGVudF9UeXBlc10ueG1sUEsBAi0AFAAGAAgAAAAhAFr0LFu/AAAAFQEAAAsA&#10;AAAAAAAAAAAAAAAAHwEAAF9yZWxzLy5yZWxzUEsBAi0AFAAGAAgAAAAhABitPQfEAAAA3AAAAA8A&#10;AAAAAAAAAAAAAAAABwIAAGRycy9kb3ducmV2LnhtbFBLBQYAAAAAAwADALcAAAD4AgAAAAA=&#10;" path="m,35l37,,74,35,37,70,,35xe" filled="f" strokecolor="#939598" strokeweight=".36pt">
                <v:path arrowok="t" o:connecttype="custom" o:connectlocs="0,845;37,810;74,845;37,880;0,845" o:connectangles="0,0,0,0,0"/>
              </v:shape>
              <v:shape id="Freeform 831"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ql1wAAAANwAAAAPAAAAZHJzL2Rvd25yZXYueG1sRE9NawIx&#10;EL0X/A9hhN5q1iJWV6OIUOlBCrVFPA7JmF3cTNYk6vrvm4Pg8fG+58vONeJKIdaeFQwHBQhi7U3N&#10;VsHf7+fbBERMyAYbz6TgThGWi97LHEvjb/xD112yIodwLFFBlVJbShl1RQ7jwLfEmTv64DBlGKw0&#10;AW853DXyvSjG0mHNuaHCltYV6dPu4hR886bdaKvNyN3Pe2MOk8KGrVKv/W41A5GoS0/xw/1lFHxM&#10;89p8Jh8BufgHAAD//wMAUEsBAi0AFAAGAAgAAAAhANvh9svuAAAAhQEAABMAAAAAAAAAAAAAAAAA&#10;AAAAAFtDb250ZW50X1R5cGVzXS54bWxQSwECLQAUAAYACAAAACEAWvQsW78AAAAVAQAACwAAAAAA&#10;AAAAAAAAAAAfAQAAX3JlbHMvLnJlbHNQSwECLQAUAAYACAAAACEAaTKpdcAAAADcAAAADwAAAAAA&#10;AAAAAAAAAAAHAgAAZHJzL2Rvd25yZXYueG1sUEsFBgAAAAADAAMAtwAAAPQCAAAAAA==&#10;" path="m,35l37,,74,35,37,70,,35xe" filled="f" strokecolor="#939598" strokeweight=".36pt">
                <v:path arrowok="t" o:connecttype="custom" o:connectlocs="0,845;37,810;74,845;37,880;0,845" o:connectangles="0,0,0,0,0"/>
              </v:shape>
              <v:shape id="Freeform 830"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gzuwwAAANwAAAAPAAAAZHJzL2Rvd25yZXYueG1sRI9BawIx&#10;FITvhf6H8ArearYira5GKYLioQi1pXh8JM/s4uZlTaKu/94IQo/DzHzDTOeda8SZQqw9K3jrFyCI&#10;tTc1WwW/P8vXEYiYkA02nknBlSLMZ89PUyyNv/A3nbfJigzhWKKCKqW2lDLqihzGvm+Js7f3wWHK&#10;MlhpAl4y3DVyUBTv0mHNeaHClhYV6cP25BRseNWutNVm6K7HP2N2o8KGL6V6L93nBESiLv2HH+21&#10;UfAxHsP9TD4CcnYDAAD//wMAUEsBAi0AFAAGAAgAAAAhANvh9svuAAAAhQEAABMAAAAAAAAAAAAA&#10;AAAAAAAAAFtDb250ZW50X1R5cGVzXS54bWxQSwECLQAUAAYACAAAACEAWvQsW78AAAAVAQAACwAA&#10;AAAAAAAAAAAAAAAfAQAAX3JlbHMvLnJlbHNQSwECLQAUAAYACAAAACEABn4M7sMAAADcAAAADwAA&#10;AAAAAAAAAAAAAAAHAgAAZHJzL2Rvd25yZXYueG1sUEsFBgAAAAADAAMAtwAAAPcCAAAAAA==&#10;" path="m,35l37,,74,35,37,70,,35xe" filled="f" strokecolor="#939598" strokeweight=".36pt">
                <v:path arrowok="t" o:connecttype="custom" o:connectlocs="0,845;37,810;74,845;37,880;0,845" o:connectangles="0,0,0,0,0"/>
              </v:shape>
              <v:shape id="Freeform 829"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SiwAAAANwAAAAPAAAAZHJzL2Rvd25yZXYueG1sRE9NawIx&#10;EL0X+h/CCL11E0uRZTVKKVR6KIWqiMchGbOLm8k2SXX9981B8Ph434vV6Htxppi6wBqmlQJBbILt&#10;2GnYbT+eaxApI1vsA5OGKyVYLR8fFtjYcOEfOm+yEyWEU4Ma2pyHRspkWvKYqjAQF+4YosdcYHTS&#10;RryUcN/LF6Vm0mPHpaHFgd5bMqfNn9fwzethbZyxr/76u7f2UCsXv7R+moxvcxCZxnwX39yfVkOt&#10;yvxyphwBufwHAAD//wMAUEsBAi0AFAAGAAgAAAAhANvh9svuAAAAhQEAABMAAAAAAAAAAAAAAAAA&#10;AAAAAFtDb250ZW50X1R5cGVzXS54bWxQSwECLQAUAAYACAAAACEAWvQsW78AAAAVAQAACwAAAAAA&#10;AAAAAAAAAAAfAQAAX3JlbHMvLnJlbHNQSwECLQAUAAYACAAAACEAifqkosAAAADcAAAADwAAAAAA&#10;AAAAAAAAAAAHAgAAZHJzL2Rvd25yZXYueG1sUEsFBgAAAAADAAMAtwAAAPQCAAAAAA==&#10;" path="m,35l37,,74,35,37,70,,35xe" filled="f" strokecolor="#939598" strokeweight=".36pt">
                <v:path arrowok="t" o:connecttype="custom" o:connectlocs="0,845;37,810;74,845;37,880;0,845" o:connectangles="0,0,0,0,0"/>
              </v:shape>
              <v:shape id="Freeform 828"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gE5wwAAANwAAAAPAAAAZHJzL2Rvd25yZXYueG1sRI9BawIx&#10;FITvBf9DeEJvNbGUsqxGKQXFgxSqpXh8JK/ZpZuXNUl1/feNIHgcZuYbZr4cfCdOFFMbWMN0okAQ&#10;m2Bbdhq+9qunCkTKyBa7wKThQgmWi9HDHGsbzvxJp112okA41aihybmvpUymIY9pEnri4v2E6DEX&#10;GZ20Ec8F7jv5rNSr9NhyWWiwp/eGzO/uz2v44HW/Ns7YF385flt7qJSLW60fx8PbDESmId/Dt/bG&#10;aqjUFK5nyhGQi38AAAD//wMAUEsBAi0AFAAGAAgAAAAhANvh9svuAAAAhQEAABMAAAAAAAAAAAAA&#10;AAAAAAAAAFtDb250ZW50X1R5cGVzXS54bWxQSwECLQAUAAYACAAAACEAWvQsW78AAAAVAQAACwAA&#10;AAAAAAAAAAAAAAAfAQAAX3JlbHMvLnJlbHNQSwECLQAUAAYACAAAACEA5rYBOcMAAADcAAAADwAA&#10;AAAAAAAAAAAAAAAHAgAAZHJzL2Rvd25yZXYueG1sUEsFBgAAAAADAAMAtwAAAPcCAAAAAA==&#10;" path="m,35l37,,74,35,37,70,,35xe" filled="f" strokecolor="#939598" strokeweight=".36pt">
                <v:path arrowok="t" o:connecttype="custom" o:connectlocs="0,845;37,810;74,845;37,880;0,845" o:connectangles="0,0,0,0,0"/>
              </v:shape>
              <v:shape id="Freeform 827"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J9OwwAAANwAAAAPAAAAZHJzL2Rvd25yZXYueG1sRI9BawIx&#10;FITvgv8hvII3TSpSlq1RSkHxIEJtKT0+ktfs0s3LmkRd/70pFHocZuYbZrkefCcuFFMbWMPjTIEg&#10;NsG27DR8vG+mFYiUkS12gUnDjRKsV+PREmsbrvxGl2N2okA41aihybmvpUymIY9pFnri4n2H6DEX&#10;GZ20Ea8F7js5V+pJemy5LDTY02tD5ud49hoOvO23xhm78LfTp7VflXJxr/XkYXh5BpFpyP/hv/bO&#10;aqjUHH7PlCMgV3cAAAD//wMAUEsBAi0AFAAGAAgAAAAhANvh9svuAAAAhQEAABMAAAAAAAAAAAAA&#10;AAAAAAAAAFtDb250ZW50X1R5cGVzXS54bWxQSwECLQAUAAYACAAAACEAWvQsW78AAAAVAQAACwAA&#10;AAAAAAAAAAAAAAAfAQAAX3JlbHMvLnJlbHNQSwECLQAUAAYACAAAACEAFmSfTsMAAADcAAAADwAA&#10;AAAAAAAAAAAAAAAHAgAAZHJzL2Rvd25yZXYueG1sUEsFBgAAAAADAAMAtwAAAPcCAAAAAA==&#10;" path="m,35l37,,74,35,37,70,,35xe" filled="f" strokecolor="#939598" strokeweight=".36pt">
                <v:path arrowok="t" o:connecttype="custom" o:connectlocs="0,845;37,810;74,845;37,880;0,845" o:connectangles="0,0,0,0,0"/>
              </v:shape>
              <v:shape id="Freeform 826"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DrVwwAAANwAAAAPAAAAZHJzL2Rvd25yZXYueG1sRI9BawIx&#10;FITvBf9DeIXeatJWyrIaRQSlhyLUltLjI3lmFzcva5Lq+u+NUOhxmJlvmNli8J04UUxtYA1PYwWC&#10;2ATbstPw9bl+rECkjGyxC0waLpRgMR/dzbC24cwfdNplJwqEU40ampz7WspkGvKYxqEnLt4+RI+5&#10;yOikjXgucN/JZ6VepceWy0KDPa0aMofdr9ew5U2/Mc7Yib8cv639qZSL71o/3A/LKYhMQ/4P/7Xf&#10;rIZKvcDtTDkCcn4FAAD//wMAUEsBAi0AFAAGAAgAAAAhANvh9svuAAAAhQEAABMAAAAAAAAAAAAA&#10;AAAAAAAAAFtDb250ZW50X1R5cGVzXS54bWxQSwECLQAUAAYACAAAACEAWvQsW78AAAAVAQAACwAA&#10;AAAAAAAAAAAAAAAfAQAAX3JlbHMvLnJlbHNQSwECLQAUAAYACAAAACEAeSg61cMAAADcAAAADwAA&#10;AAAAAAAAAAAAAAAHAgAAZHJzL2Rvd25yZXYueG1sUEsFBgAAAAADAAMAtwAAAPcCAAAAAA==&#10;" path="m,35l38,,75,35,38,70,,35xe" filled="f" strokecolor="#939598" strokeweight=".36pt">
                <v:path arrowok="t" o:connecttype="custom" o:connectlocs="0,845;38,810;75,845;38,880;0,845" o:connectangles="0,0,0,0,0"/>
              </v:shape>
              <v:shape id="Freeform 825"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aKhwwAAANwAAAAPAAAAZHJzL2Rvd25yZXYueG1sRI9BawIx&#10;FITvBf9DeIK3mlikLKtRSqHSgxSqpXh8JK/ZpZuXNUl1/feNIHgcZuYbZrkefCdOFFMbWMNsqkAQ&#10;m2Bbdhq+9m+PFYiUkS12gUnDhRKsV6OHJdY2nPmTTrvsRIFwqlFDk3NfS5lMQx7TNPTExfsJ0WMu&#10;MjppI54L3HfySaln6bHlstBgT68Nmd/dn9fwwZt+Y5yxc385flt7qJSLW60n4+FlASLTkO/hW/vd&#10;aqjUHK5nyhGQq38AAAD//wMAUEsBAi0AFAAGAAgAAAAhANvh9svuAAAAhQEAABMAAAAAAAAAAAAA&#10;AAAAAAAAAFtDb250ZW50X1R5cGVzXS54bWxQSwECLQAUAAYACAAAACEAWvQsW78AAAAVAQAACwAA&#10;AAAAAAAAAAAAAAAfAQAAX3JlbHMvLnJlbHNQSwECLQAUAAYACAAAACEA9sGiocMAAADcAAAADwAA&#10;AAAAAAAAAAAAAAAHAgAAZHJzL2Rvd25yZXYueG1sUEsFBgAAAAADAAMAtwAAAPcCAAAAAA==&#10;" path="m,35l37,,74,35,37,70,,35xe" filled="f" strokecolor="#939598" strokeweight=".36pt">
                <v:path arrowok="t" o:connecttype="custom" o:connectlocs="0,845;37,810;74,845;37,880;0,845" o:connectangles="0,0,0,0,0"/>
              </v:shape>
              <v:shape id="Freeform 824"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c6wwAAANwAAAAPAAAAZHJzL2Rvd25yZXYueG1sRI9BawIx&#10;FITvBf9DeIXeatJSy7IaRQSlhyLUltLjI3lmFzcva5Lq+u+NUOhxmJlvmNli8J04UUxtYA1PYwWC&#10;2ATbstPw9bl+rECkjGyxC0waLpRgMR/dzbC24cwfdNplJwqEU40ampz7WspkGvKYxqEnLt4+RI+5&#10;yOikjXgucN/JZ6VepceWy0KDPa0aMofdr9ew5U2/Mc7YF385flv7UykX37V+uB+WUxCZhvwf/mu/&#10;WQ2VmsDtTDkCcn4FAAD//wMAUEsBAi0AFAAGAAgAAAAhANvh9svuAAAAhQEAABMAAAAAAAAAAAAA&#10;AAAAAAAAAFtDb250ZW50X1R5cGVzXS54bWxQSwECLQAUAAYACAAAACEAWvQsW78AAAAVAQAACwAA&#10;AAAAAAAAAAAAAAAfAQAAX3JlbHMvLnJlbHNQSwECLQAUAAYACAAAACEAmY0HOsMAAADcAAAADwAA&#10;AAAAAAAAAAAAAAAHAgAAZHJzL2Rvd25yZXYueG1sUEsFBgAAAAADAAMAtwAAAPcCAAAAAA==&#10;" path="m,35l37,,74,35,37,70,,35xe" filled="f" strokecolor="#939598" strokeweight=".36pt">
                <v:path arrowok="t" o:connecttype="custom" o:connectlocs="0,845;37,810;74,845;37,880;0,845" o:connectangles="0,0,0,0,0"/>
              </v:shape>
              <v:shape id="Freeform 823"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5lNwwAAANwAAAAPAAAAZHJzL2Rvd25yZXYueG1sRI9PawIx&#10;FMTvgt8hvII3TVqKLFujlEKlhyL4B+nxkbxml25e1iTV9dubQsHjMDO/YRarwXfiTDG1gTU8zhQI&#10;YhNsy07DYf8+rUCkjGyxC0warpRgtRyPFljbcOEtnXfZiQLhVKOGJue+ljKZhjymWeiJi/cdosdc&#10;ZHTSRrwUuO/kk1Jz6bHlstBgT28NmZ/dr9ew4XW/Ns7YZ389Ha39qpSLn1pPHobXFxCZhnwP/7c/&#10;rIZKzeHvTDkCcnkDAAD//wMAUEsBAi0AFAAGAAgAAAAhANvh9svuAAAAhQEAABMAAAAAAAAAAAAA&#10;AAAAAAAAAFtDb250ZW50X1R5cGVzXS54bWxQSwECLQAUAAYACAAAACEAWvQsW78AAAAVAQAACwAA&#10;AAAAAAAAAAAAAAAfAQAAX3JlbHMvLnJlbHNQSwECLQAUAAYACAAAACEAaV+ZTcMAAADcAAAADwAA&#10;AAAAAAAAAAAAAAAHAgAAZHJzL2Rvd25yZXYueG1sUEsFBgAAAAADAAMAtwAAAPcCAAAAAA==&#10;" path="m,35l37,,74,35,37,70,,35xe" filled="f" strokecolor="#939598" strokeweight=".36pt">
                <v:path arrowok="t" o:connecttype="custom" o:connectlocs="0,845;37,810;74,845;37,880;0,845" o:connectangles="0,0,0,0,0"/>
              </v:shape>
              <v:shape id="Freeform 822"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zzWwwAAANwAAAAPAAAAZHJzL2Rvd25yZXYueG1sRI9BawIx&#10;FITvBf9DeIXeatJS7LIaRQSlhyLUltLjI3lmFzcva5Lq+u+NUOhxmJlvmNli8J04UUxtYA1PYwWC&#10;2ATbstPw9bl+rECkjGyxC0waLpRgMR/dzbC24cwfdNplJwqEU40ampz7WspkGvKYxqEnLt4+RI+5&#10;yOikjXgucN/JZ6Um0mPLZaHBnlYNmcPu12vY8qbfGGfsi78cv639qZSL71o/3A/LKYhMQ/4P/7Xf&#10;rIZKvcLtTDkCcn4FAAD//wMAUEsBAi0AFAAGAAgAAAAhANvh9svuAAAAhQEAABMAAAAAAAAAAAAA&#10;AAAAAAAAAFtDb250ZW50X1R5cGVzXS54bWxQSwECLQAUAAYACAAAACEAWvQsW78AAAAVAQAACwAA&#10;AAAAAAAAAAAAAAAfAQAAX3JlbHMvLnJlbHNQSwECLQAUAAYACAAAACEABhM81sMAAADcAAAADwAA&#10;AAAAAAAAAAAAAAAHAgAAZHJzL2Rvd25yZXYueG1sUEsFBgAAAAADAAMAtwAAAPcCAAAAAA==&#10;" path="m,35l37,,74,35,37,70,,35xe" filled="f" strokecolor="#939598" strokeweight=".36pt">
                <v:path arrowok="t" o:connecttype="custom" o:connectlocs="0,845;37,810;74,845;37,880;0,845" o:connectangles="0,0,0,0,0"/>
              </v:shape>
              <v:shape id="Freeform 821"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jKikwAAAANwAAAAPAAAAZHJzL2Rvd25yZXYueG1sRE9NawIx&#10;EL0X+h/CCL11E0uRZTVKKVR6KIWqiMchGbOLm8k2SXX9981B8Ph434vV6Htxppi6wBqmlQJBbILt&#10;2GnYbT+eaxApI1vsA5OGKyVYLR8fFtjYcOEfOm+yEyWEU4Ma2pyHRspkWvKYqjAQF+4YosdcYHTS&#10;RryUcN/LF6Vm0mPHpaHFgd5bMqfNn9fwzethbZyxr/76u7f2UCsXv7R+moxvcxCZxnwX39yfVkOt&#10;ytpyphwBufwHAAD//wMAUEsBAi0AFAAGAAgAAAAhANvh9svuAAAAhQEAABMAAAAAAAAAAAAAAAAA&#10;AAAAAFtDb250ZW50X1R5cGVzXS54bWxQSwECLQAUAAYACAAAACEAWvQsW78AAAAVAQAACwAAAAAA&#10;AAAAAAAAAAAfAQAAX3JlbHMvLnJlbHNQSwECLQAUAAYACAAAACEAd4yopMAAAADcAAAADwAAAAAA&#10;AAAAAAAAAAAHAgAAZHJzL2Rvd25yZXYueG1sUEsFBgAAAAADAAMAtwAAAPQCAAAAAA==&#10;" path="m,35l37,,74,35,37,70,,35xe" filled="f" strokecolor="#939598" strokeweight=".36pt">
                <v:path arrowok="t" o:connecttype="custom" o:connectlocs="0,845;37,810;74,845;37,880;0,845" o:connectangles="0,0,0,0,0"/>
              </v:shape>
              <v:shape id="Freeform 820"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A0/wwAAANwAAAAPAAAAZHJzL2Rvd25yZXYueG1sRI9BawIx&#10;FITvhf6H8Aq91UQpZbs1ighKD1LQltLjI3nNLt28rEmq6783guBxmJlvmOl88J04UExtYA3jkQJB&#10;bIJt2Wn4+lw9VSBSRrbYBSYNJ0own93fTbG24chbOuyyEwXCqUYNTc59LWUyDXlMo9ATF+83RI+5&#10;yOikjXgscN/JiVIv0mPLZaHBnpYNmb/dv9fwwet+bZyxz/60/7b2p1IubrR+fBgWbyAyDfkWvrbf&#10;rYZKvcLlTDkCcnYGAAD//wMAUEsBAi0AFAAGAAgAAAAhANvh9svuAAAAhQEAABMAAAAAAAAAAAAA&#10;AAAAAAAAAFtDb250ZW50X1R5cGVzXS54bWxQSwECLQAUAAYACAAAACEAWvQsW78AAAAVAQAACwAA&#10;AAAAAAAAAAAAAAAfAQAAX3JlbHMvLnJlbHNQSwECLQAUAAYACAAAACEAGMANP8MAAADcAAAADwAA&#10;AAAAAAAAAAAAAAAHAgAAZHJzL2Rvd25yZXYueG1sUEsFBgAAAAADAAMAtwAAAPcCAAAAAA==&#10;" path="m,35l37,,74,35,37,70,,35xe" filled="f" strokecolor="#939598" strokeweight=".36pt">
                <v:path arrowok="t" o:connecttype="custom" o:connectlocs="0,845;37,810;74,845;37,880;0,845" o:connectangles="0,0,0,0,0"/>
              </v:shape>
              <v:shape id="Freeform 819"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zJ/wQAAANwAAAAPAAAAZHJzL2Rvd25yZXYueG1sRE/JasMw&#10;EL0H+g9iCr3FskMpxo1iSiEhh1LIQulxkKayqTVyJSVx/j46FHJ8vH3ZTm4QZwqx96ygKkoQxNqb&#10;nq2C42E9r0HEhGxw8EwKrhShXT3MltgYf+EdnffJihzCsUEFXUpjI2XUHTmMhR+JM/fjg8OUYbDS&#10;BLzkcDfIRVm+SIc954YOR3rvSP/uT07BJ2/GjbbaPLvr35cx33Vpw4dST4/T2yuIRFO6i//dW6Og&#10;rvL8fCYfAbm6AQAA//8DAFBLAQItABQABgAIAAAAIQDb4fbL7gAAAIUBAAATAAAAAAAAAAAAAAAA&#10;AAAAAABbQ29udGVudF9UeXBlc10ueG1sUEsBAi0AFAAGAAgAAAAhAFr0LFu/AAAAFQEAAAsAAAAA&#10;AAAAAAAAAAAAHwEAAF9yZWxzLy5yZWxzUEsBAi0AFAAGAAgAAAAhAAwjMn/BAAAA3AAAAA8AAAAA&#10;AAAAAAAAAAAABwIAAGRycy9kb3ducmV2LnhtbFBLBQYAAAAAAwADALcAAAD1AgAAAAA=&#10;" path="m,35l37,,74,35,37,70,,35xe" filled="f" strokecolor="#939598" strokeweight=".36pt">
                <v:path arrowok="t" o:connecttype="custom" o:connectlocs="0,845;37,810;74,845;37,880;0,845" o:connectangles="0,0,0,0,0"/>
              </v:shape>
              <v:shape id="Freeform 818"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5fkwwAAANwAAAAPAAAAZHJzL2Rvd25yZXYueG1sRI9BawIx&#10;FITvBf9DeEJvNbullGU1igiKBxFqS/H4SJ7Zxc3LmqS6/ntTKPQ4zMw3zGwxuE5cKcTWs4JyUoAg&#10;1t60bBV8fa5fKhAxIRvsPJOCO0VYzEdPM6yNv/EHXQ/JigzhWKOCJqW+ljLqhhzGie+Js3fywWHK&#10;MlhpAt4y3HXytSjepcOW80KDPa0a0ufDj1Ow502/0VabN3e/fBtzrAobdko9j4flFESiIf2H/9pb&#10;o6AqS/g9k4+AnD8AAAD//wMAUEsBAi0AFAAGAAgAAAAhANvh9svuAAAAhQEAABMAAAAAAAAAAAAA&#10;AAAAAAAAAFtDb250ZW50X1R5cGVzXS54bWxQSwECLQAUAAYACAAAACEAWvQsW78AAAAVAQAACwAA&#10;AAAAAAAAAAAAAAAfAQAAX3JlbHMvLnJlbHNQSwECLQAUAAYACAAAACEAY2+X5MMAAADcAAAADwAA&#10;AAAAAAAAAAAAAAAHAgAAZHJzL2Rvd25yZXYueG1sUEsFBgAAAAADAAMAtwAAAPcCAAAAAA==&#10;" path="m,35l37,,74,35,37,70,,35xe" filled="f" strokecolor="#939598" strokeweight=".36pt">
                <v:path arrowok="t" o:connecttype="custom" o:connectlocs="0,845;37,810;74,845;37,880;0,845" o:connectangles="0,0,0,0,0"/>
              </v:shape>
              <v:shape id="Freeform 817"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mTwwAAANwAAAAPAAAAZHJzL2Rvd25yZXYueG1sRI9BawIx&#10;FITvBf9DeIK3mlWkLFujiKD0UApVKT0+ktfs4uZlTaKu/74RBI/DzHzDzJe9a8WFQmw8K5iMCxDE&#10;2puGrYLDfvNagogJ2WDrmRTcKMJyMXiZY2X8lb/psktWZAjHChXUKXWVlFHX5DCOfUecvT8fHKYs&#10;g5Um4DXDXSunRfEmHTacF2rsaF2TPu7OTsEXb7utttrM3O30Y8xvWdjwqdRo2K/eQSTq0zP8aH8Y&#10;BeVkCvcz+QjIxT8AAAD//wMAUEsBAi0AFAAGAAgAAAAhANvh9svuAAAAhQEAABMAAAAAAAAAAAAA&#10;AAAAAAAAAFtDb250ZW50X1R5cGVzXS54bWxQSwECLQAUAAYACAAAACEAWvQsW78AAAAVAQAACwAA&#10;AAAAAAAAAAAAAAAfAQAAX3JlbHMvLnJlbHNQSwECLQAUAAYACAAAACEAk70Jk8MAAADcAAAADwAA&#10;AAAAAAAAAAAAAAAHAgAAZHJzL2Rvd25yZXYueG1sUEsFBgAAAAADAAMAtwAAAPcCAAAAAA==&#10;" path="m,35l38,,75,35,38,70,,35xe" filled="f" strokecolor="#939598" strokeweight=".36pt">
                <v:path arrowok="t" o:connecttype="custom" o:connectlocs="0,845;38,810;75,845;38,880;0,845" o:connectangles="0,0,0,0,0"/>
              </v:shape>
              <v:shape id="Freeform 816"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awIwwAAANwAAAAPAAAAZHJzL2Rvd25yZXYueG1sRI9BawIx&#10;FITvBf9DeEJvNWstZVmNIkLFQxGqIh4fyTO7uHnZJqmu/94UCj0OM/MNM1v0rhVXCrHxrGA8KkAQ&#10;a28atgoO+4+XEkRMyAZbz6TgThEW88HTDCvjb/xF112yIkM4VqigTqmrpIy6Jodx5Dvi7J19cJiy&#10;DFaagLcMd618LYp36bDhvFBjR6ua9GX34xRsed2ttdXmzd2/j8acysKGT6Weh/1yCiJRn/7Df+2N&#10;UVCOJ/B7Jh8BOX8AAAD//wMAUEsBAi0AFAAGAAgAAAAhANvh9svuAAAAhQEAABMAAAAAAAAAAAAA&#10;AAAAAAAAAFtDb250ZW50X1R5cGVzXS54bWxQSwECLQAUAAYACAAAACEAWvQsW78AAAAVAQAACwAA&#10;AAAAAAAAAAAAAAAfAQAAX3JlbHMvLnJlbHNQSwECLQAUAAYACAAAACEA/PGsCMMAAADcAAAADwAA&#10;AAAAAAAAAAAAAAAHAgAAZHJzL2Rvd25yZXYueG1sUEsFBgAAAAADAAMAtwAAAPcCAAAAAA==&#10;" path="m,35l37,,74,35,37,70,,35xe" filled="f" strokecolor="#939598" strokeweight=".36pt">
                <v:path arrowok="t" o:connecttype="custom" o:connectlocs="0,845;37,810;74,845;37,880;0,845" o:connectangles="0,0,0,0,0"/>
              </v:shape>
              <v:shape id="Freeform 815"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DR8wwAAANwAAAAPAAAAZHJzL2Rvd25yZXYueG1sRI9BawIx&#10;FITvBf9DeIK3mrVIWVajiFDxIIVaEY+P5Jld3LysSdT13zeFQo/DzHzDzJe9a8WdQmw8K5iMCxDE&#10;2puGrYLD98drCSImZIOtZ1LwpAjLxeBljpXxD/6i+z5ZkSEcK1RQp9RVUkZdk8M49h1x9s4+OExZ&#10;BitNwEeGu1a+FcW7dNhwXqixo3VN+rK/OQWfvOk22mozdc/r0ZhTWdiwU2o07FczEIn69B/+a2+N&#10;gnIyhd8z+QjIxQ8AAAD//wMAUEsBAi0AFAAGAAgAAAAhANvh9svuAAAAhQEAABMAAAAAAAAAAAAA&#10;AAAAAAAAAFtDb250ZW50X1R5cGVzXS54bWxQSwECLQAUAAYACAAAACEAWvQsW78AAAAVAQAACwAA&#10;AAAAAAAAAAAAAAAfAQAAX3JlbHMvLnJlbHNQSwECLQAUAAYACAAAACEAcxg0fMMAAADcAAAADwAA&#10;AAAAAAAAAAAAAAAHAgAAZHJzL2Rvd25yZXYueG1sUEsFBgAAAAADAAMAtwAAAPcCAAAAAA==&#10;" path="m,35l37,,74,35,37,70,,35xe" filled="f" strokecolor="#939598" strokeweight=".36pt">
                <v:path arrowok="t" o:connecttype="custom" o:connectlocs="0,845;37,810;74,845;37,880;0,845" o:connectangles="0,0,0,0,0"/>
              </v:shape>
              <v:shape id="Freeform 814"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JHnwwAAANwAAAAPAAAAZHJzL2Rvd25yZXYueG1sRI9BawIx&#10;FITvBf9DeEJvNWuxZVmNIkLFQxGqIh4fyTO7uHnZJqmu/94UCj0OM/MNM1v0rhVXCrHxrGA8KkAQ&#10;a28atgoO+4+XEkRMyAZbz6TgThEW88HTDCvjb/xF112yIkM4VqigTqmrpIy6Jodx5Dvi7J19cJiy&#10;DFaagLcMd618LYp36bDhvFBjR6ua9GX34xRsed2ttdVm4u7fR2NOZWHDp1LPw345BZGoT//hv/bG&#10;KCjHb/B7Jh8BOX8AAAD//wMAUEsBAi0AFAAGAAgAAAAhANvh9svuAAAAhQEAABMAAAAAAAAAAAAA&#10;AAAAAAAAAFtDb250ZW50X1R5cGVzXS54bWxQSwECLQAUAAYACAAAACEAWvQsW78AAAAVAQAACwAA&#10;AAAAAAAAAAAAAAAfAQAAX3JlbHMvLnJlbHNQSwECLQAUAAYACAAAACEAHFSR58MAAADcAAAADwAA&#10;AAAAAAAAAAAAAAAHAgAAZHJzL2Rvd25yZXYueG1sUEsFBgAAAAADAAMAtwAAAPcCAAAAAA==&#10;" path="m,35l37,,74,35,37,70,,35xe" filled="f" strokecolor="#939598" strokeweight=".36pt">
                <v:path arrowok="t" o:connecttype="custom" o:connectlocs="0,845;37,810;74,845;37,880;0,845" o:connectangles="0,0,0,0,0"/>
              </v:shape>
              <v:shape id="Freeform 813"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g+QxAAAANwAAAAPAAAAZHJzL2Rvd25yZXYueG1sRI9BawIx&#10;FITvBf9DeAVvNWspsmzNLlKoeChCVUqPj+Q1u7h5WZOo679vCgWPw8x8wyyb0fXiQiF2nhXMZwUI&#10;Yu1Nx1bBYf/+VIKICdlg75kU3ChCU08ellgZf+VPuuySFRnCsUIFbUpDJWXULTmMMz8QZ+/HB4cp&#10;y2ClCXjNcNfL56JYSIcd54UWB3prSR93Z6dgy+thra02L+52+jLmuyxs+FBq+jiuXkEkGtM9/N/e&#10;GAXlfAF/Z/IRkPUvAAAA//8DAFBLAQItABQABgAIAAAAIQDb4fbL7gAAAIUBAAATAAAAAAAAAAAA&#10;AAAAAAAAAABbQ29udGVudF9UeXBlc10ueG1sUEsBAi0AFAAGAAgAAAAhAFr0LFu/AAAAFQEAAAsA&#10;AAAAAAAAAAAAAAAAHwEAAF9yZWxzLy5yZWxzUEsBAi0AFAAGAAgAAAAhAOyGD5DEAAAA3AAAAA8A&#10;AAAAAAAAAAAAAAAABwIAAGRycy9kb3ducmV2LnhtbFBLBQYAAAAAAwADALcAAAD4AgAAAAA=&#10;" path="m,35l37,,74,35,37,70,,35xe" filled="f" strokecolor="#939598" strokeweight=".36pt">
                <v:path arrowok="t" o:connecttype="custom" o:connectlocs="0,845;37,810;74,845;37,880;0,845" o:connectangles="0,0,0,0,0"/>
              </v:shape>
              <v:shape id="Freeform 812"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qoLwwAAANwAAAAPAAAAZHJzL2Rvd25yZXYueG1sRI9BawIx&#10;FITvBf9DeEJvNWuRdlmNIkLFQxGqIh4fyTO7uHnZJqmu/94UCj0OM/MNM1v0rhVXCrHxrGA8KkAQ&#10;a28atgoO+4+XEkRMyAZbz6TgThEW88HTDCvjb/xF112yIkM4VqigTqmrpIy6Jodx5Dvi7J19cJiy&#10;DFaagLcMd618LYo36bDhvFBjR6ua9GX34xRsed2ttdVm4u7fR2NOZWHDp1LPw345BZGoT//hv/bG&#10;KCjH7/B7Jh8BOX8AAAD//wMAUEsBAi0AFAAGAAgAAAAhANvh9svuAAAAhQEAABMAAAAAAAAAAAAA&#10;AAAAAAAAAFtDb250ZW50X1R5cGVzXS54bWxQSwECLQAUAAYACAAAACEAWvQsW78AAAAVAQAACwAA&#10;AAAAAAAAAAAAAAAfAQAAX3JlbHMvLnJlbHNQSwECLQAUAAYACAAAACEAg8qqC8MAAADcAAAADwAA&#10;AAAAAAAAAAAAAAAHAgAAZHJzL2Rvd25yZXYueG1sUEsFBgAAAAADAAMAtwAAAPcCAAAAAA==&#10;" path="m,35l37,,74,35,37,70,,35xe" filled="f" strokecolor="#939598" strokeweight=".36pt">
                <v:path arrowok="t" o:connecttype="custom" o:connectlocs="0,845;37,810;74,845;37,880;0,845" o:connectangles="0,0,0,0,0"/>
              </v:shape>
              <v:shape id="Freeform 811"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T55wQAAANwAAAAPAAAAZHJzL2Rvd25yZXYueG1sRE/JasMw&#10;EL0H+g9iCr3FskMpxo1iSiEhh1LIQulxkKayqTVyJSVx/j46FHJ8vH3ZTm4QZwqx96ygKkoQxNqb&#10;nq2C42E9r0HEhGxw8EwKrhShXT3MltgYf+EdnffJihzCsUEFXUpjI2XUHTmMhR+JM/fjg8OUYbDS&#10;BLzkcDfIRVm+SIc954YOR3rvSP/uT07BJ2/GjbbaPLvr35cx33Vpw4dST4/T2yuIRFO6i//dW6Og&#10;rvLafCYfAbm6AQAA//8DAFBLAQItABQABgAIAAAAIQDb4fbL7gAAAIUBAAATAAAAAAAAAAAAAAAA&#10;AAAAAABbQ29udGVudF9UeXBlc10ueG1sUEsBAi0AFAAGAAgAAAAhAFr0LFu/AAAAFQEAAAsAAAAA&#10;AAAAAAAAAAAAHwEAAF9yZWxzLy5yZWxzUEsBAi0AFAAGAAgAAAAhAPJVPnnBAAAA3AAAAA8AAAAA&#10;AAAAAAAAAAAABwIAAGRycy9kb3ducmV2LnhtbFBLBQYAAAAAAwADALcAAAD1AgAAAAA=&#10;" path="m,35l37,,74,35,37,70,,35xe" filled="f" strokecolor="#939598" strokeweight=".36pt">
                <v:path arrowok="t" o:connecttype="custom" o:connectlocs="0,845;37,810;74,845;37,880;0,845" o:connectangles="0,0,0,0,0"/>
              </v:shape>
              <v:shape id="Freeform 810"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ZviwwAAANwAAAAPAAAAZHJzL2Rvd25yZXYueG1sRI9BawIx&#10;FITvBf9DeEJvNWspZV2NIkLFQylURTw+kmd2cfOyJlHXf98UCj0OM/MNM1v0rhU3CrHxrGA8KkAQ&#10;a28atgr2u4+XEkRMyAZbz6TgQREW88HTDCvj7/xNt22yIkM4VqigTqmrpIy6Jodx5Dvi7J18cJiy&#10;DFaagPcMd618LYp36bDhvFBjR6ua9Hl7dQq+eN2ttdXmzT0uB2OOZWHDp1LPw345BZGoT//hv/bG&#10;KCjHE/g9k4+AnP8AAAD//wMAUEsBAi0AFAAGAAgAAAAhANvh9svuAAAAhQEAABMAAAAAAAAAAAAA&#10;AAAAAAAAAFtDb250ZW50X1R5cGVzXS54bWxQSwECLQAUAAYACAAAACEAWvQsW78AAAAVAQAACwAA&#10;AAAAAAAAAAAAAAAfAQAAX3JlbHMvLnJlbHNQSwECLQAUAAYACAAAACEAnRmb4sMAAADcAAAADwAA&#10;AAAAAAAAAAAAAAAHAgAAZHJzL2Rvd25yZXYueG1sUEsFBgAAAAADAAMAtwAAAPcCAAAAAA==&#10;" path="m,35l37,,74,35,37,70,,35xe" filled="f" strokecolor="#939598" strokeweight=".36pt">
                <v:path arrowok="t" o:connecttype="custom" o:connectlocs="0,845;37,810;74,845;37,880;0,845" o:connectangles="0,0,0,0,0"/>
              </v:shape>
              <v:shape id="Freeform 809"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jCwQAAANwAAAAPAAAAZHJzL2Rvd25yZXYueG1sRE/Pa8Iw&#10;FL4L+x/CG3iz6coYpRqLDCYehjAnY8dH8kyLzUuXRK3//XIY7Pjx/V61kxvElULsPSt4KkoQxNqb&#10;nq2C4+fbogYRE7LBwTMpuFOEdv0wW2Fj/I0/6HpIVuQQjg0q6FIaGymj7shhLPxInLmTDw5ThsFK&#10;E/CWw90gq7J8kQ57zg0djvTakT4fLk7BnrfjVlttnt3958uY77q04V2p+eO0WYJINKV/8Z97ZxTU&#10;VZ6fz+QjINe/AAAA//8DAFBLAQItABQABgAIAAAAIQDb4fbL7gAAAIUBAAATAAAAAAAAAAAAAAAA&#10;AAAAAABbQ29udGVudF9UeXBlc10ueG1sUEsBAi0AFAAGAAgAAAAhAFr0LFu/AAAAFQEAAAsAAAAA&#10;AAAAAAAAAAAAHwEAAF9yZWxzLy5yZWxzUEsBAi0AFAAGAAgAAAAhAMJP+MLBAAAA3AAAAA8AAAAA&#10;AAAAAAAAAAAABwIAAGRycy9kb3ducmV2LnhtbFBLBQYAAAAAAwADALcAAAD1AgAAAAA=&#10;" path="m,35l37,,74,35,37,70,,35xe" filled="f" strokecolor="#939598" strokeweight=".36pt">
                <v:path arrowok="t" o:connecttype="custom" o:connectlocs="0,845;37,810;74,845;37,880;0,845" o:connectangles="0,0,0,0,0"/>
              </v:shape>
              <v:shape id="Freeform 808"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11ZwwAAANwAAAAPAAAAZHJzL2Rvd25yZXYueG1sRI9BawIx&#10;FITvBf9DeIK3mlWkLFujiKD0UApVKT0+ktfs4uZlTaKu/74RBI/DzHzDzJe9a8WFQmw8K5iMCxDE&#10;2puGrYLDfvNagogJ2WDrmRTcKMJyMXiZY2X8lb/psktWZAjHChXUKXWVlFHX5DCOfUecvT8fHKYs&#10;g5Um4DXDXSunRfEmHTacF2rsaF2TPu7OTsEXb7utttrM3O30Y8xvWdjwqdRo2K/eQSTq0zP8aH8Y&#10;BeV0Avcz+QjIxT8AAAD//wMAUEsBAi0AFAAGAAgAAAAhANvh9svuAAAAhQEAABMAAAAAAAAAAAAA&#10;AAAAAAAAAFtDb250ZW50X1R5cGVzXS54bWxQSwECLQAUAAYACAAAACEAWvQsW78AAAAVAQAACwAA&#10;AAAAAAAAAAAAAAAfAQAAX3JlbHMvLnJlbHNQSwECLQAUAAYACAAAACEArQNdWcMAAADcAAAADwAA&#10;AAAAAAAAAAAAAAAHAgAAZHJzL2Rvd25yZXYueG1sUEsFBgAAAAADAAMAtwAAAPcCAAAAAA==&#10;" path="m,35l38,,75,35,38,70,,35xe" filled="f" strokecolor="#939598" strokeweight=".36pt">
                <v:path arrowok="t" o:connecttype="custom" o:connectlocs="0,845;38,810;75,845;38,880;0,845" o:connectangles="0,0,0,0,0"/>
              </v:shape>
              <v:shape id="Freeform 807"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cMuwwAAANwAAAAPAAAAZHJzL2Rvd25yZXYueG1sRI9BawIx&#10;FITvBf9DeIK3mnWRsmyNUgpKD6VQLaXHR/LMLm5e1iTq+u8bQfA4zMw3zGI1uE6cKcTWs4LZtABB&#10;rL1p2Sr42a2fKxAxIRvsPJOCK0VYLUdPC6yNv/A3nbfJigzhWKOCJqW+ljLqhhzGqe+Js7f3wWHK&#10;MlhpAl4y3HWyLIoX6bDlvNBgT+8N6cP25BR88abfaKvN3F2Pv8b8VYUNn0pNxsPbK4hEQ3qE7+0P&#10;o6AqS7idyUdALv8BAAD//wMAUEsBAi0AFAAGAAgAAAAhANvh9svuAAAAhQEAABMAAAAAAAAAAAAA&#10;AAAAAAAAAFtDb250ZW50X1R5cGVzXS54bWxQSwECLQAUAAYACAAAACEAWvQsW78AAAAVAQAACwAA&#10;AAAAAAAAAAAAAAAfAQAAX3JlbHMvLnJlbHNQSwECLQAUAAYACAAAACEAXdHDLsMAAADcAAAADwAA&#10;AAAAAAAAAAAAAAAHAgAAZHJzL2Rvd25yZXYueG1sUEsFBgAAAAADAAMAtwAAAPcCAAAAAA==&#10;" path="m,35l37,,74,35,37,70,,35xe" filled="f" strokecolor="#939598" strokeweight=".36pt">
                <v:path arrowok="t" o:connecttype="custom" o:connectlocs="0,845;37,810;74,845;37,880;0,845" o:connectangles="0,0,0,0,0"/>
              </v:shape>
              <v:shape id="Freeform 806"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Wa1wwAAANwAAAAPAAAAZHJzL2Rvd25yZXYueG1sRI9BawIx&#10;FITvBf9DeEJvNastZVmNIkKlhyJURTw+kmd2cfOyJqmu/94UCj0OM/MNM1v0rhVXCrHxrGA8KkAQ&#10;a28atgr2u4+XEkRMyAZbz6TgThEW88HTDCvjb/xN122yIkM4VqigTqmrpIy6Jodx5Dvi7J18cJiy&#10;DFaagLcMd62cFMW7dNhwXqixo1VN+rz9cQo2vO7W2mrz5u6XgzHHsrDhS6nnYb+cgkjUp//wX/vT&#10;KCgnr/B7Jh8BOX8AAAD//wMAUEsBAi0AFAAGAAgAAAAhANvh9svuAAAAhQEAABMAAAAAAAAAAAAA&#10;AAAAAAAAAFtDb250ZW50X1R5cGVzXS54bWxQSwECLQAUAAYACAAAACEAWvQsW78AAAAVAQAACwAA&#10;AAAAAAAAAAAAAAAfAQAAX3JlbHMvLnJlbHNQSwECLQAUAAYACAAAACEAMp1mtcMAAADcAAAADwAA&#10;AAAAAAAAAAAAAAAHAgAAZHJzL2Rvd25yZXYueG1sUEsFBgAAAAADAAMAtwAAAPcCAAAAAA==&#10;" path="m,35l37,,74,35,37,70,,35xe" filled="f" strokecolor="#939598" strokeweight=".36pt">
                <v:path arrowok="t" o:connecttype="custom" o:connectlocs="0,845;37,810;74,845;37,880;0,845" o:connectangles="0,0,0,0,0"/>
              </v:shape>
              <v:shape id="Freeform 805"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P7BxAAAANwAAAAPAAAAZHJzL2Rvd25yZXYueG1sRI9BawIx&#10;FITvhf6H8ArearYismzNLlKoeJCCVsTjI3nNLm5etknU9d83hUKPw8x8wyyb0fXiSiF2nhW8TAsQ&#10;xNqbjq2Cw+f7cwkiJmSDvWdScKcITf34sMTK+Bvv6LpPVmQIxwoVtCkNlZRRt+QwTv1AnL0vHxym&#10;LIOVJuAtw10vZ0WxkA47zgstDvTWkj7vL07BB6+HtbbazN39+2jMqSxs2Co1eRpXryASjek//Nfe&#10;GAXlbA6/Z/IRkPUPAAAA//8DAFBLAQItABQABgAIAAAAIQDb4fbL7gAAAIUBAAATAAAAAAAAAAAA&#10;AAAAAAAAAABbQ29udGVudF9UeXBlc10ueG1sUEsBAi0AFAAGAAgAAAAhAFr0LFu/AAAAFQEAAAsA&#10;AAAAAAAAAAAAAAAAHwEAAF9yZWxzLy5yZWxzUEsBAi0AFAAGAAgAAAAhAL10/sHEAAAA3AAAAA8A&#10;AAAAAAAAAAAAAAAABwIAAGRycy9kb3ducmV2LnhtbFBLBQYAAAAAAwADALcAAAD4AgAAAAA=&#10;" path="m,35l37,,74,35,37,70,,35xe" filled="f" strokecolor="#939598" strokeweight=".36pt">
                <v:path arrowok="t" o:connecttype="custom" o:connectlocs="0,845;37,810;74,845;37,880;0,845" o:connectangles="0,0,0,0,0"/>
              </v:shape>
              <v:shape id="Freeform 804"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FtawwAAANwAAAAPAAAAZHJzL2Rvd25yZXYueG1sRI9BawIx&#10;FITvBf9DeEJvNau0ZVmNIkKlhyJURTw+kmd2cfOyJqmu/94UCj0OM/MNM1v0rhVXCrHxrGA8KkAQ&#10;a28atgr2u4+XEkRMyAZbz6TgThEW88HTDCvjb/xN122yIkM4VqigTqmrpIy6Jodx5Dvi7J18cJiy&#10;DFaagLcMd62cFMW7dNhwXqixo1VN+rz9cQo2vO7W2mrz6u6XgzHHsrDhS6nnYb+cgkjUp//wX/vT&#10;KCgnb/B7Jh8BOX8AAAD//wMAUEsBAi0AFAAGAAgAAAAhANvh9svuAAAAhQEAABMAAAAAAAAAAAAA&#10;AAAAAAAAAFtDb250ZW50X1R5cGVzXS54bWxQSwECLQAUAAYACAAAACEAWvQsW78AAAAVAQAACwAA&#10;AAAAAAAAAAAAAAAfAQAAX3JlbHMvLnJlbHNQSwECLQAUAAYACAAAACEA0jhbWsMAAADcAAAADwAA&#10;AAAAAAAAAAAAAAAHAgAAZHJzL2Rvd25yZXYueG1sUEsFBgAAAAADAAMAtwAAAPcCAAAAAA==&#10;" path="m,35l37,,74,35,37,70,,35xe" filled="f" strokecolor="#939598" strokeweight=".36pt">
                <v:path arrowok="t" o:connecttype="custom" o:connectlocs="0,845;37,810;74,845;37,880;0,845" o:connectangles="0,0,0,0,0"/>
              </v:shape>
              <v:shape id="Freeform 803"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sUtwwAAANwAAAAPAAAAZHJzL2Rvd25yZXYueG1sRI9PawIx&#10;FMTvhX6H8Aq91axSZFmNIkKlh1LwD+LxkTyzi5uXbZLq+u2NIHgcZuY3zHTeu1acKcTGs4LhoABB&#10;rL1p2CrYbb8+ShAxIRtsPZOCK0WYz15fplgZf+E1nTfJigzhWKGCOqWukjLqmhzGge+Is3f0wWHK&#10;MlhpAl4y3LVyVBRj6bDhvFBjR8ua9Gnz7xT88qpbaavNp7v+7Y05lIUNP0q9v/WLCYhEfXqGH+1v&#10;o6AcjeF+Jh8BObsBAAD//wMAUEsBAi0AFAAGAAgAAAAhANvh9svuAAAAhQEAABMAAAAAAAAAAAAA&#10;AAAAAAAAAFtDb250ZW50X1R5cGVzXS54bWxQSwECLQAUAAYACAAAACEAWvQsW78AAAAVAQAACwAA&#10;AAAAAAAAAAAAAAAfAQAAX3JlbHMvLnJlbHNQSwECLQAUAAYACAAAACEAIurFLcMAAADcAAAADwAA&#10;AAAAAAAAAAAAAAAHAgAAZHJzL2Rvd25yZXYueG1sUEsFBgAAAAADAAMAtwAAAPcCAAAAAA==&#10;" path="m,35l37,,74,35,37,70,,35xe" filled="f" strokecolor="#939598" strokeweight=".36pt">
                <v:path arrowok="t" o:connecttype="custom" o:connectlocs="0,845;37,810;74,845;37,880;0,845" o:connectangles="0,0,0,0,0"/>
              </v:shape>
              <v:shape id="Freeform 802"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mC2wwAAANwAAAAPAAAAZHJzL2Rvd25yZXYueG1sRI9BawIx&#10;FITvBf9DeEJvNauUdlmNIkKlhyJURTw+kmd2cfOyJqmu/94UCj0OM/MNM1v0rhVXCrHxrGA8KkAQ&#10;a28atgr2u4+XEkRMyAZbz6TgThEW88HTDCvjb/xN122yIkM4VqigTqmrpIy6Jodx5Dvi7J18cJiy&#10;DFaagLcMd62cFMWbdNhwXqixo1VN+rz9cQo2vO7W2mrz6u6XgzHHsrDhS6nnYb+cgkjUp//wX/vT&#10;KCgn7/B7Jh8BOX8AAAD//wMAUEsBAi0AFAAGAAgAAAAhANvh9svuAAAAhQEAABMAAAAAAAAAAAAA&#10;AAAAAAAAAFtDb250ZW50X1R5cGVzXS54bWxQSwECLQAUAAYACAAAACEAWvQsW78AAAAVAQAACwAA&#10;AAAAAAAAAAAAAAAfAQAAX3JlbHMvLnJlbHNQSwECLQAUAAYACAAAACEATaZgtsMAAADcAAAADwAA&#10;AAAAAAAAAAAAAAAHAgAAZHJzL2Rvd25yZXYueG1sUEsFBgAAAAADAAMAtwAAAPcCAAAAAA==&#10;" path="m,35l37,,74,35,37,70,,35xe" filled="f" strokecolor="#939598" strokeweight=".36pt">
                <v:path arrowok="t" o:connecttype="custom" o:connectlocs="0,845;37,810;74,845;37,880;0,845" o:connectangles="0,0,0,0,0"/>
              </v:shape>
              <v:shape id="Freeform 801"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fTEwQAAANwAAAAPAAAAZHJzL2Rvd25yZXYueG1sRE/Pa8Iw&#10;FL4L+x/CG3iz6coYpRqLDCYehjAnY8dH8kyLzUuXRK3//XIY7Pjx/V61kxvElULsPSt4KkoQxNqb&#10;nq2C4+fbogYRE7LBwTMpuFOEdv0wW2Fj/I0/6HpIVuQQjg0q6FIaGymj7shhLPxInLmTDw5ThsFK&#10;E/CWw90gq7J8kQ57zg0djvTakT4fLk7BnrfjVlttnt3958uY77q04V2p+eO0WYJINKV/8Z97ZxTU&#10;VV6bz+QjINe/AAAA//8DAFBLAQItABQABgAIAAAAIQDb4fbL7gAAAIUBAAATAAAAAAAAAAAAAAAA&#10;AAAAAABbQ29udGVudF9UeXBlc10ueG1sUEsBAi0AFAAGAAgAAAAhAFr0LFu/AAAAFQEAAAsAAAAA&#10;AAAAAAAAAAAAHwEAAF9yZWxzLy5yZWxzUEsBAi0AFAAGAAgAAAAhADw59MTBAAAA3AAAAA8AAAAA&#10;AAAAAAAAAAAABwIAAGRycy9kb3ducmV2LnhtbFBLBQYAAAAAAwADALcAAAD1AgAAAAA=&#10;" path="m,35l37,,74,35,37,70,,35xe" filled="f" strokecolor="#939598" strokeweight=".36pt">
                <v:path arrowok="t" o:connecttype="custom" o:connectlocs="0,845;37,810;74,845;37,880;0,845" o:connectangles="0,0,0,0,0"/>
              </v:shape>
              <v:shape id="Freeform 800"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VFfwwAAANwAAAAPAAAAZHJzL2Rvd25yZXYueG1sRI9BawIx&#10;FITvhf6H8ARvNatI2a5GKQXFgxTUUnp8JM/s0s3LmkRd/70RCj0OM/MNM1/2rhUXCrHxrGA8KkAQ&#10;a28atgq+DquXEkRMyAZbz6TgRhGWi+enOVbGX3lHl32yIkM4VqigTqmrpIy6Jodx5Dvi7B19cJiy&#10;DFaagNcMd62cFMWrdNhwXqixo4+a9O/+7BR88rpba6vN1N1O38b8lIUNW6WGg/59BiJRn/7Df+2N&#10;UVBO3uBxJh8BubgDAAD//wMAUEsBAi0AFAAGAAgAAAAhANvh9svuAAAAhQEAABMAAAAAAAAAAAAA&#10;AAAAAAAAAFtDb250ZW50X1R5cGVzXS54bWxQSwECLQAUAAYACAAAACEAWvQsW78AAAAVAQAACwAA&#10;AAAAAAAAAAAAAAAfAQAAX3JlbHMvLnJlbHNQSwECLQAUAAYACAAAACEAU3VRX8MAAADcAAAADwAA&#10;AAAAAAAAAAAAAAAHAgAAZHJzL2Rvd25yZXYueG1sUEsFBgAAAAADAAMAtwAAAPcCAAAAAA==&#10;" path="m,35l37,,74,35,37,70,,35xe" filled="f" strokecolor="#939598" strokeweight=".36pt">
                <v:path arrowok="t" o:connecttype="custom" o:connectlocs="0,845;37,810;74,845;37,880;0,845" o:connectangles="0,0,0,0,0"/>
              </v:shape>
              <v:shape id="Freeform 799"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m4fwAAAANwAAAAPAAAAZHJzL2Rvd25yZXYueG1sRE9NawIx&#10;EL0X+h/CFLzVrFpk2RpFBMWDFNRSehySaXbpZrImUdd/bw6Cx8f7ni1614oLhdh4VjAaFiCItTcN&#10;WwXfx/V7CSImZIOtZ1JwowiL+evLDCvjr7ynyyFZkUM4VqigTqmrpIy6Jodx6DvizP354DBlGKw0&#10;Aa853LVyXBRT6bDh3FBjR6ua9P/h7BR88abbaKvNh7udfoz5LQsbdkoN3vrlJ4hEfXqKH+6tUVBO&#10;8vx8Jh8BOb8DAAD//wMAUEsBAi0AFAAGAAgAAAAhANvh9svuAAAAhQEAABMAAAAAAAAAAAAAAAAA&#10;AAAAAFtDb250ZW50X1R5cGVzXS54bWxQSwECLQAUAAYACAAAACEAWvQsW78AAAAVAQAACwAAAAAA&#10;AAAAAAAAAAAfAQAAX3JlbHMvLnJlbHNQSwECLQAUAAYACAAAACEAR5ZuH8AAAADcAAAADwAAAAAA&#10;AAAAAAAAAAAHAgAAZHJzL2Rvd25yZXYueG1sUEsFBgAAAAADAAMAtwAAAPQCAAAAAA==&#10;" path="m,35l38,,75,35,38,70,,35xe" filled="f" strokecolor="#939598" strokeweight=".36pt">
                <v:path arrowok="t" o:connecttype="custom" o:connectlocs="0,845;38,810;75,845;38,880;0,845" o:connectangles="0,0,0,0,0"/>
              </v:shape>
              <v:shape id="Freeform 798"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suEwwAAANwAAAAPAAAAZHJzL2Rvd25yZXYueG1sRI9BawIx&#10;FITvBf9DeEJvNWstZVmNIkLFQxGqIh4fyTO7uHnZJqmu/94UCj0OM/MNM1v0rhVXCrHxrGA8KkAQ&#10;a28atgoO+4+XEkRMyAZbz6TgThEW88HTDCvjb/xF112yIkM4VqigTqmrpIy6Jodx5Dvi7J19cJiy&#10;DFaagLcMd618LYp36bDhvFBjR6ua9GX34xRsed2ttdXmzd2/j8acysKGT6Weh/1yCiJRn/7Df+2N&#10;UVBOxvB7Jh8BOX8AAAD//wMAUEsBAi0AFAAGAAgAAAAhANvh9svuAAAAhQEAABMAAAAAAAAAAAAA&#10;AAAAAAAAAFtDb250ZW50X1R5cGVzXS54bWxQSwECLQAUAAYACAAAACEAWvQsW78AAAAVAQAACwAA&#10;AAAAAAAAAAAAAAAfAQAAX3JlbHMvLnJlbHNQSwECLQAUAAYACAAAACEAKNrLhMMAAADcAAAADwAA&#10;AAAAAAAAAAAAAAAHAgAAZHJzL2Rvd25yZXYueG1sUEsFBgAAAAADAAMAtwAAAPcCAAAAAA==&#10;" path="m,35l37,,74,35,37,70,,35xe" filled="f" strokecolor="#939598" strokeweight=".36pt">
                <v:path arrowok="t" o:connecttype="custom" o:connectlocs="0,845;37,810;74,845;37,880;0,845" o:connectangles="0,0,0,0,0"/>
              </v:shape>
              <v:shape id="Freeform 797"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FXzwwAAANwAAAAPAAAAZHJzL2Rvd25yZXYueG1sRI9BawIx&#10;FITvBf9DeEJvNastZVmNIkKlhyJURTw+kmd2cfOyJqmu/94UCj0OM/MNM1v0rhVXCrHxrGA8KkAQ&#10;a28atgr2u4+XEkRMyAZbz6TgThEW88HTDCvjb/xN122yIkM4VqigTqmrpIy6Jodx5Dvi7J18cJiy&#10;DFaagLcMd62cFMW7dNhwXqixo1VN+rz9cQo2vO7W2mrz5u6XgzHHsrDhS6nnYb+cgkjUp//wX/vT&#10;KChfJ/B7Jh8BOX8AAAD//wMAUEsBAi0AFAAGAAgAAAAhANvh9svuAAAAhQEAABMAAAAAAAAAAAAA&#10;AAAAAAAAAFtDb250ZW50X1R5cGVzXS54bWxQSwECLQAUAAYACAAAACEAWvQsW78AAAAVAQAACwAA&#10;AAAAAAAAAAAAAAAfAQAAX3JlbHMvLnJlbHNQSwECLQAUAAYACAAAACEA2AhV88MAAADcAAAADwAA&#10;AAAAAAAAAAAAAAAHAgAAZHJzL2Rvd25yZXYueG1sUEsFBgAAAAADAAMAtwAAAPcCAAAAAA==&#10;" path="m,35l37,,74,35,37,70,,35xe" filled="f" strokecolor="#939598" strokeweight=".36pt">
                <v:path arrowok="t" o:connecttype="custom" o:connectlocs="0,845;37,810;74,845;37,880;0,845" o:connectangles="0,0,0,0,0"/>
              </v:shape>
              <v:shape id="Freeform 796"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PBoxAAAANwAAAAPAAAAZHJzL2Rvd25yZXYueG1sRI9PawIx&#10;FMTvBb9DeEJvNWstZVmNIkKlh1LwD+LxkTyzi5uXNUl1/fZNQehxmJnfMLNF71pxpRAbzwrGowIE&#10;sfamYatgv/t4KUHEhGyw9UwK7hRhMR88zbAy/sYbum6TFRnCsUIFdUpdJWXUNTmMI98RZ+/kg8OU&#10;ZbDSBLxluGvla1G8S4cN54UaO1rVpM/bH6fgm9fdWltt3tz9cjDmWBY2fCn1POyXUxCJ+vQffrQ/&#10;jYJyMoG/M/kIyPkvAAAA//8DAFBLAQItABQABgAIAAAAIQDb4fbL7gAAAIUBAAATAAAAAAAAAAAA&#10;AAAAAAAAAABbQ29udGVudF9UeXBlc10ueG1sUEsBAi0AFAAGAAgAAAAhAFr0LFu/AAAAFQEAAAsA&#10;AAAAAAAAAAAAAAAAHwEAAF9yZWxzLy5yZWxzUEsBAi0AFAAGAAgAAAAhALdE8GjEAAAA3AAAAA8A&#10;AAAAAAAAAAAAAAAABwIAAGRycy9kb3ducmV2LnhtbFBLBQYAAAAAAwADALcAAAD4AgAAAAA=&#10;" path="m,35l37,,74,35,37,70,,35xe" filled="f" strokecolor="#939598" strokeweight=".36pt">
                <v:path arrowok="t" o:connecttype="custom" o:connectlocs="0,845;37,810;74,845;37,880;0,845" o:connectangles="0,0,0,0,0"/>
              </v:shape>
              <v:shape id="Freeform 795"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WgcxAAAANwAAAAPAAAAZHJzL2Rvd25yZXYueG1sRI9BawIx&#10;FITvBf9DeIK3brZVyrI1ShEqPRRBLaXHR/LMLm5e1iTV9d83gtDjMDPfMPPl4DpxphBbzwqeihIE&#10;sfamZavga//+WIGICdlg55kUXCnCcjF6mGNt/IW3dN4lKzKEY40KmpT6WsqoG3IYC98TZ+/gg8OU&#10;ZbDSBLxkuOvkc1m+SIct54UGe1o1pI+7X6dgw+t+ra02M3c9fRvzU5U2fCo1GQ9vryASDek/fG9/&#10;GAXVdAa3M/kIyMUfAAAA//8DAFBLAQItABQABgAIAAAAIQDb4fbL7gAAAIUBAAATAAAAAAAAAAAA&#10;AAAAAAAAAABbQ29udGVudF9UeXBlc10ueG1sUEsBAi0AFAAGAAgAAAAhAFr0LFu/AAAAFQEAAAsA&#10;AAAAAAAAAAAAAAAAHwEAAF9yZWxzLy5yZWxzUEsBAi0AFAAGAAgAAAAhADitaBzEAAAA3AAAAA8A&#10;AAAAAAAAAAAAAAAABwIAAGRycy9kb3ducmV2LnhtbFBLBQYAAAAAAwADALcAAAD4AgAAAAA=&#10;" path="m,35l37,,74,35,37,70,,35xe" filled="f" strokecolor="#939598" strokeweight=".36pt">
                <v:path arrowok="t" o:connecttype="custom" o:connectlocs="0,845;37,810;74,845;37,880;0,845" o:connectangles="0,0,0,0,0"/>
              </v:shape>
              <v:shape id="Freeform 794"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c2HxAAAANwAAAAPAAAAZHJzL2Rvd25yZXYueG1sRI9BawIx&#10;FITvBf9DeEJvNau2ZVmNIgWlh1KoFfH4SJ7Zxc3LNom6/vumUPA4zMw3zHzZu1ZcKMTGs4LxqABB&#10;rL1p2CrYfa+fShAxIRtsPZOCG0VYLgYPc6yMv/IXXbbJigzhWKGCOqWukjLqmhzGke+Is3f0wWHK&#10;MlhpAl4z3LVyUhSv0mHDeaHGjt5q0qft2Sn45E230VabZ3f72RtzKAsbPpR6HParGYhEfbqH/9vv&#10;RkE5fYG/M/kIyMUvAAAA//8DAFBLAQItABQABgAIAAAAIQDb4fbL7gAAAIUBAAATAAAAAAAAAAAA&#10;AAAAAAAAAABbQ29udGVudF9UeXBlc10ueG1sUEsBAi0AFAAGAAgAAAAhAFr0LFu/AAAAFQEAAAsA&#10;AAAAAAAAAAAAAAAAHwEAAF9yZWxzLy5yZWxzUEsBAi0AFAAGAAgAAAAhAFfhzYfEAAAA3AAAAA8A&#10;AAAAAAAAAAAAAAAABwIAAGRycy9kb3ducmV2LnhtbFBLBQYAAAAAAwADALcAAAD4AgAAAAA=&#10;" path="m,35l37,,74,35,37,70,,35xe" filled="f" strokecolor="#939598" strokeweight=".36pt">
                <v:path arrowok="t" o:connecttype="custom" o:connectlocs="0,845;37,810;74,845;37,880;0,845" o:connectangles="0,0,0,0,0"/>
              </v:shape>
              <v:shape id="Freeform 793"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1PwwwAAANwAAAAPAAAAZHJzL2Rvd25yZXYueG1sRI9BawIx&#10;FITvBf9DeEJvNWtbZFmNIkLFQylURTw+kmd2cfOyJlHXf98UCj0OM/MNM1v0rhU3CrHxrGA8KkAQ&#10;a28atgr2u4+XEkRMyAZbz6TgQREW88HTDCvj7/xNt22yIkM4VqigTqmrpIy6Jodx5Dvi7J18cJiy&#10;DFaagPcMd618LYqJdNhwXqixo1VN+ry9OgVfvO7W2mrz7h6XgzHHsrDhU6nnYb+cgkjUp//wX3tj&#10;FJRvE/g9k4+AnP8AAAD//wMAUEsBAi0AFAAGAAgAAAAhANvh9svuAAAAhQEAABMAAAAAAAAAAAAA&#10;AAAAAAAAAFtDb250ZW50X1R5cGVzXS54bWxQSwECLQAUAAYACAAAACEAWvQsW78AAAAVAQAACwAA&#10;AAAAAAAAAAAAAAAfAQAAX3JlbHMvLnJlbHNQSwECLQAUAAYACAAAACEApzNT8MMAAADcAAAADwAA&#10;AAAAAAAAAAAAAAAHAgAAZHJzL2Rvd25yZXYueG1sUEsFBgAAAAADAAMAtwAAAPcCAAAAAA==&#10;" path="m,35l37,,74,35,37,70,,35xe" filled="f" strokecolor="#939598" strokeweight=".36pt">
                <v:path arrowok="t" o:connecttype="custom" o:connectlocs="0,845;37,810;74,845;37,880;0,845" o:connectangles="0,0,0,0,0"/>
              </v:shape>
              <v:shape id="Freeform 792"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ZrxAAAANwAAAAPAAAAZHJzL2Rvd25yZXYueG1sRI9BawIx&#10;FITvBf9DeEJvNauWdlmNIgWlh1KoFfH4SJ7Zxc3LNom6/vumUPA4zMw3zHzZu1ZcKMTGs4LxqABB&#10;rL1p2CrYfa+fShAxIRtsPZOCG0VYLgYPc6yMv/IXXbbJigzhWKGCOqWukjLqmhzGke+Is3f0wWHK&#10;MlhpAl4z3LVyUhQv0mHDeaHGjt5q0qft2Sn45E230VabZ3f72RtzKAsbPpR6HParGYhEfbqH/9vv&#10;RkE5fYW/M/kIyMUvAAAA//8DAFBLAQItABQABgAIAAAAIQDb4fbL7gAAAIUBAAATAAAAAAAAAAAA&#10;AAAAAAAAAABbQ29udGVudF9UeXBlc10ueG1sUEsBAi0AFAAGAAgAAAAhAFr0LFu/AAAAFQEAAAsA&#10;AAAAAAAAAAAAAAAAHwEAAF9yZWxzLy5yZWxzUEsBAi0AFAAGAAgAAAAhAMh/9mvEAAAA3AAAAA8A&#10;AAAAAAAAAAAAAAAABwIAAGRycy9kb3ducmV2LnhtbFBLBQYAAAAAAwADALcAAAD4AgAAAAA=&#10;" path="m,35l37,,74,35,37,70,,35xe" filled="f" strokecolor="#939598" strokeweight=".36pt">
                <v:path arrowok="t" o:connecttype="custom" o:connectlocs="0,845;37,810;74,845;37,880;0,845" o:connectangles="0,0,0,0,0"/>
              </v:shape>
              <v:shape id="Freeform 791"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GIZwAAAANwAAAAPAAAAZHJzL2Rvd25yZXYueG1sRE9NawIx&#10;EL0X+h/CFLzVrFpk2RpFBMWDFNRSehySaXbpZrImUdd/bw6Cx8f7ni1614oLhdh4VjAaFiCItTcN&#10;WwXfx/V7CSImZIOtZ1JwowiL+evLDCvjr7ynyyFZkUM4VqigTqmrpIy6Jodx6DvizP354DBlGKw0&#10;Aa853LVyXBRT6bDh3FBjR6ua9P/h7BR88abbaKvNh7udfoz5LQsbdkoN3vrlJ4hEfXqKH+6tUVBO&#10;8tp8Jh8BOb8DAAD//wMAUEsBAi0AFAAGAAgAAAAhANvh9svuAAAAhQEAABMAAAAAAAAAAAAAAAAA&#10;AAAAAFtDb250ZW50X1R5cGVzXS54bWxQSwECLQAUAAYACAAAACEAWvQsW78AAAAVAQAACwAAAAAA&#10;AAAAAAAAAAAfAQAAX3JlbHMvLnJlbHNQSwECLQAUAAYACAAAACEAueBiGcAAAADcAAAADwAAAAAA&#10;AAAAAAAAAAAHAgAAZHJzL2Rvd25yZXYueG1sUEsFBgAAAAADAAMAtwAAAPQCAAAAAA==&#10;" path="m,35l37,,74,35,37,70,,35xe" filled="f" strokecolor="#939598" strokeweight=".36pt">
                <v:path arrowok="t" o:connecttype="custom" o:connectlocs="0,845;37,810;74,845;37,880;0,845" o:connectangles="0,0,0,0,0"/>
              </v:shape>
              <v:shape id="Freeform 790"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MeCxAAAANwAAAAPAAAAZHJzL2Rvd25yZXYueG1sRI9BawIx&#10;FITvBf9DeEJvNauWsq5GkYLSQynUFvH4SJ7Zxc3LNom6/vumUPA4zMw3zGLVu1ZcKMTGs4LxqABB&#10;rL1p2Cr4/to8lSBiQjbYeiYFN4qwWg4eFlgZf+VPuuySFRnCsUIFdUpdJWXUNTmMI98RZ+/og8OU&#10;ZbDSBLxmuGvlpChepMOG80KNHb3WpE+7s1Pwwdtuq602z+72szfmUBY2vCv1OOzXcxCJ+nQP/7ff&#10;jIJyOoO/M/kIyOUvAAAA//8DAFBLAQItABQABgAIAAAAIQDb4fbL7gAAAIUBAAATAAAAAAAAAAAA&#10;AAAAAAAAAABbQ29udGVudF9UeXBlc10ueG1sUEsBAi0AFAAGAAgAAAAhAFr0LFu/AAAAFQEAAAsA&#10;AAAAAAAAAAAAAAAAHwEAAF9yZWxzLy5yZWxzUEsBAi0AFAAGAAgAAAAhANasx4LEAAAA3AAAAA8A&#10;AAAAAAAAAAAAAAAABwIAAGRycy9kb3ducmV2LnhtbFBLBQYAAAAAAwADALcAAAD4AgAAAAA=&#10;" path="m,35l38,,75,35,38,70,,35xe" filled="f" strokecolor="#939598" strokeweight=".36pt">
                <v:path arrowok="t" o:connecttype="custom" o:connectlocs="0,845;38,810;75,845;38,880;0,845" o:connectangles="0,0,0,0,0"/>
              </v:shape>
              <v:shape id="Freeform 789"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B1iwQAAANwAAAAPAAAAZHJzL2Rvd25yZXYueG1sRE/Pa8Iw&#10;FL4L/g/hCbvZdCKjdMYyBpYdxmAqY8dH8paWNS81iVr/++Uw8Pjx/d40kxvEhULsPSt4LEoQxNqb&#10;nq2C42G3rEDEhGxw8EwKbhSh2c5nG6yNv/InXfbJihzCsUYFXUpjLWXUHTmMhR+JM/fjg8OUYbDS&#10;BLzmcDfIVVk+SYc954YOR3rtSP/uz07BB7djq602a3c7fRnzXZU2vCv1sJhenkEkmtJd/O9+Mwqq&#10;dZ6fz+QjILd/AAAA//8DAFBLAQItABQABgAIAAAAIQDb4fbL7gAAAIUBAAATAAAAAAAAAAAAAAAA&#10;AAAAAABbQ29udGVudF9UeXBlc10ueG1sUEsBAi0AFAAGAAgAAAAhAFr0LFu/AAAAFQEAAAsAAAAA&#10;AAAAAAAAAAAAHwEAAF9yZWxzLy5yZWxzUEsBAi0AFAAGAAgAAAAhAB+QHWLBAAAA3AAAAA8AAAAA&#10;AAAAAAAAAAAABwIAAGRycy9kb3ducmV2LnhtbFBLBQYAAAAAAwADALcAAAD1AgAAAAA=&#10;" path="m,35l37,,74,35,37,70,,35xe" filled="f" strokecolor="#939598" strokeweight=".36pt">
                <v:path arrowok="t" o:connecttype="custom" o:connectlocs="0,845;37,810;74,845;37,880;0,845" o:connectangles="0,0,0,0,0"/>
              </v:shape>
              <v:shape id="Freeform 788"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Lj5wwAAANwAAAAPAAAAZHJzL2Rvd25yZXYueG1sRI9BawIx&#10;FITvBf9DeIK3mrVIWVajiFDxIIVaEY+P5Jld3LysSdT13zeFQo/DzHzDzJe9a8WdQmw8K5iMCxDE&#10;2puGrYLD98drCSImZIOtZ1LwpAjLxeBljpXxD/6i+z5ZkSEcK1RQp9RVUkZdk8M49h1x9s4+OExZ&#10;BitNwEeGu1a+FcW7dNhwXqixo3VN+rK/OQWfvOk22mozdc/r0ZhTWdiwU2o07FczEIn69B/+a2+N&#10;gnI6gd8z+QjIxQ8AAAD//wMAUEsBAi0AFAAGAAgAAAAhANvh9svuAAAAhQEAABMAAAAAAAAAAAAA&#10;AAAAAAAAAFtDb250ZW50X1R5cGVzXS54bWxQSwECLQAUAAYACAAAACEAWvQsW78AAAAVAQAACwAA&#10;AAAAAAAAAAAAAAAfAQAAX3JlbHMvLnJlbHNQSwECLQAUAAYACAAAACEAcNy4+cMAAADcAAAADwAA&#10;AAAAAAAAAAAAAAAHAgAAZHJzL2Rvd25yZXYueG1sUEsFBgAAAAADAAMAtwAAAPcCAAAAAA==&#10;" path="m,35l37,,74,35,37,70,,35xe" filled="f" strokecolor="#939598" strokeweight=".36pt">
                <v:path arrowok="t" o:connecttype="custom" o:connectlocs="0,845;37,810;74,845;37,880;0,845" o:connectangles="0,0,0,0,0"/>
              </v:shape>
              <v:shape id="Freeform 787"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iaOxAAAANwAAAAPAAAAZHJzL2Rvd25yZXYueG1sRI9BawIx&#10;FITvhf6H8ArearYismzNLlKoeJCCVsTjI3nNLm5etknU9d83hUKPw8x8wyyb0fXiSiF2nhW8TAsQ&#10;xNqbjq2Cw+f7cwkiJmSDvWdScKcITf34sMTK+Bvv6LpPVmQIxwoVtCkNlZRRt+QwTv1AnL0vHxym&#10;LIOVJuAtw10vZ0WxkA47zgstDvTWkj7vL07BB6+HtbbazN39+2jMqSxs2Co1eRpXryASjek//Nfe&#10;GAXlfAa/Z/IRkPUPAAAA//8DAFBLAQItABQABgAIAAAAIQDb4fbL7gAAAIUBAAATAAAAAAAAAAAA&#10;AAAAAAAAAABbQ29udGVudF9UeXBlc10ueG1sUEsBAi0AFAAGAAgAAAAhAFr0LFu/AAAAFQEAAAsA&#10;AAAAAAAAAAAAAAAAHwEAAF9yZWxzLy5yZWxzUEsBAi0AFAAGAAgAAAAhAIAOJo7EAAAA3AAAAA8A&#10;AAAAAAAAAAAAAAAABwIAAGRycy9kb3ducmV2LnhtbFBLBQYAAAAAAwADALcAAAD4AgAAAAA=&#10;" path="m,35l37,,74,35,37,70,,35xe" filled="f" strokecolor="#939598" strokeweight=".36pt">
                <v:path arrowok="t" o:connecttype="custom" o:connectlocs="0,845;37,810;74,845;37,880;0,845" o:connectangles="0,0,0,0,0"/>
              </v:shape>
              <v:shape id="Freeform 786"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oMVxAAAANwAAAAPAAAAZHJzL2Rvd25yZXYueG1sRI9BawIx&#10;FITvBf9DeIK3brZVyrI1ShEqPRRBLaXHR/LMLm5e1iTV9d83gtDjMDPfMPPl4DpxphBbzwqeihIE&#10;sfamZavga//+WIGICdlg55kUXCnCcjF6mGNt/IW3dN4lKzKEY40KmpT6WsqoG3IYC98TZ+/gg8OU&#10;ZbDSBLxkuOvkc1m+SIct54UGe1o1pI+7X6dgw+t+ra02M3c9fRvzU5U2fCo1GQ9vryASDek/fG9/&#10;GAXVbAq3M/kIyMUfAAAA//8DAFBLAQItABQABgAIAAAAIQDb4fbL7gAAAIUBAAATAAAAAAAAAAAA&#10;AAAAAAAAAABbQ29udGVudF9UeXBlc10ueG1sUEsBAi0AFAAGAAgAAAAhAFr0LFu/AAAAFQEAAAsA&#10;AAAAAAAAAAAAAAAAHwEAAF9yZWxzLy5yZWxzUEsBAi0AFAAGAAgAAAAhAO9CgxXEAAAA3AAAAA8A&#10;AAAAAAAAAAAAAAAABwIAAGRycy9kb3ducmV2LnhtbFBLBQYAAAAAAwADALcAAAD4AgAAAAA=&#10;" path="m,35l37,,74,35,37,70,,35xe" filled="f" strokecolor="#939598" strokeweight=".36pt">
                <v:path arrowok="t" o:connecttype="custom" o:connectlocs="0,845;37,810;74,845;37,880;0,845" o:connectangles="0,0,0,0,0"/>
              </v:shape>
              <v:shape id="Freeform 785"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xthwwAAANwAAAAPAAAAZHJzL2Rvd25yZXYueG1sRI9BawIx&#10;FITvgv8hPKE3N2tZZNkapRQqPZSCVqTHR/LMLm5e1iTV9d83hUKPw8x8w6w2o+vFlULsPCtYFCUI&#10;Yu1Nx1bB4fN1XoOICdlg75kU3CnCZj2drLAx/sY7uu6TFRnCsUEFbUpDI2XULTmMhR+Is3fywWHK&#10;MlhpAt4y3PXysSyX0mHHeaHFgV5a0uf9t1Pwwdthq602lbtfjsZ81aUN70o9zMbnJxCJxvQf/mu/&#10;GQV1VcHvmXwE5PoHAAD//wMAUEsBAi0AFAAGAAgAAAAhANvh9svuAAAAhQEAABMAAAAAAAAAAAAA&#10;AAAAAAAAAFtDb250ZW50X1R5cGVzXS54bWxQSwECLQAUAAYACAAAACEAWvQsW78AAAAVAQAACwAA&#10;AAAAAAAAAAAAAAAfAQAAX3JlbHMvLnJlbHNQSwECLQAUAAYACAAAACEAYKsbYcMAAADcAAAADwAA&#10;AAAAAAAAAAAAAAAHAgAAZHJzL2Rvd25yZXYueG1sUEsFBgAAAAADAAMAtwAAAPcCAAAAAA==&#10;" path="m,35l37,,74,35,37,70,,35xe" filled="f" strokecolor="#939598" strokeweight=".36pt">
                <v:path arrowok="t" o:connecttype="custom" o:connectlocs="0,845;37,810;74,845;37,880;0,845" o:connectangles="0,0,0,0,0"/>
              </v:shape>
              <v:shape id="Freeform 784"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776xAAAANwAAAAPAAAAZHJzL2Rvd25yZXYueG1sRI9PawIx&#10;FMTvBb9DeEJvNWuxZVmNIkKlh1LwD+LxkTyzi5uXNUl1/fZNQehxmJnfMLNF71pxpRAbzwrGowIE&#10;sfamYatgv/t4KUHEhGyw9UwK7hRhMR88zbAy/sYbum6TFRnCsUIFdUpdJWXUNTmMI98RZ+/kg8OU&#10;ZbDSBLxluGvla1G8S4cN54UaO1rVpM/bH6fgm9fdWlttJu5+ORhzLAsbvpR6HvbLKYhEffoPP9qf&#10;RkE5eYO/M/kIyPkvAAAA//8DAFBLAQItABQABgAIAAAAIQDb4fbL7gAAAIUBAAATAAAAAAAAAAAA&#10;AAAAAAAAAABbQ29udGVudF9UeXBlc10ueG1sUEsBAi0AFAAGAAgAAAAhAFr0LFu/AAAAFQEAAAsA&#10;AAAAAAAAAAAAAAAAHwEAAF9yZWxzLy5yZWxzUEsBAi0AFAAGAAgAAAAhAA/nvvrEAAAA3AAAAA8A&#10;AAAAAAAAAAAAAAAABwIAAGRycy9kb3ducmV2LnhtbFBLBQYAAAAAAwADALcAAAD4AgAAAAA=&#10;" path="m,35l37,,74,35,37,70,,35xe" filled="f" strokecolor="#939598" strokeweight=".36pt">
                <v:path arrowok="t" o:connecttype="custom" o:connectlocs="0,845;37,810;74,845;37,880;0,845" o:connectangles="0,0,0,0,0"/>
              </v:shape>
              <v:shape id="Freeform 783"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CNwwAAANwAAAAPAAAAZHJzL2Rvd25yZXYueG1sRI9BawIx&#10;FITvQv9DeIXeNGsRWVajiFDpoRS0Ih4fyTO7uHnZJqmu/94IQo/DzHzDzJe9a8WFQmw8KxiPChDE&#10;2puGrYL9z8ewBBETssHWMym4UYTl4mUwx8r4K2/psktWZAjHChXUKXWVlFHX5DCOfEecvZMPDlOW&#10;wUoT8JrhrpXvRTGVDhvOCzV2tK5Jn3d/TsE3b7qNttpM3O33YMyxLGz4UurttV/NQCTq03/42f40&#10;CsrJFB5n8hGQizsAAAD//wMAUEsBAi0AFAAGAAgAAAAhANvh9svuAAAAhQEAABMAAAAAAAAAAAAA&#10;AAAAAAAAAFtDb250ZW50X1R5cGVzXS54bWxQSwECLQAUAAYACAAAACEAWvQsW78AAAAVAQAACwAA&#10;AAAAAAAAAAAAAAAfAQAAX3JlbHMvLnJlbHNQSwECLQAUAAYACAAAACEA/zUgjcMAAADcAAAADwAA&#10;AAAAAAAAAAAAAAAHAgAAZHJzL2Rvd25yZXYueG1sUEsFBgAAAAADAAMAtwAAAPcCAAAAAA==&#10;" path="m,35l37,,74,35,37,70,,35xe" filled="f" strokecolor="#939598" strokeweight=".36pt">
                <v:path arrowok="t" o:connecttype="custom" o:connectlocs="0,845;37,810;74,845;37,880;0,845" o:connectangles="0,0,0,0,0"/>
              </v:shape>
              <v:shape id="Freeform 782"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YUWxAAAANwAAAAPAAAAZHJzL2Rvd25yZXYueG1sRI9PawIx&#10;FMTvBb9DeEJvNWuRdlmNIkKlh1LwD+LxkTyzi5uXNUl1/fZNQehxmJnfMLNF71pxpRAbzwrGowIE&#10;sfamYatgv/t4KUHEhGyw9UwK7hRhMR88zbAy/sYbum6TFRnCsUIFdUpdJWXUNTmMI98RZ+/kg8OU&#10;ZbDSBLxluGvla1G8SYcN54UaO1rVpM/bH6fgm9fdWlttJu5+ORhzLAsbvpR6HvbLKYhEffoPP9qf&#10;RkE5eYe/M/kIyPkvAAAA//8DAFBLAQItABQABgAIAAAAIQDb4fbL7gAAAIUBAAATAAAAAAAAAAAA&#10;AAAAAAAAAABbQ29udGVudF9UeXBlc10ueG1sUEsBAi0AFAAGAAgAAAAhAFr0LFu/AAAAFQEAAAsA&#10;AAAAAAAAAAAAAAAAHwEAAF9yZWxzLy5yZWxzUEsBAi0AFAAGAAgAAAAhAJB5hRbEAAAA3AAAAA8A&#10;AAAAAAAAAAAAAAAABwIAAGRycy9kb3ducmV2LnhtbFBLBQYAAAAAAwADALcAAAD4AgAAAAA=&#10;" path="m,35l37,,74,35,37,70,,35xe" filled="f" strokecolor="#939598" strokeweight=".36pt">
                <v:path arrowok="t" o:connecttype="custom" o:connectlocs="0,845;37,810;74,845;37,880;0,845" o:connectangles="0,0,0,0,0"/>
              </v:shape>
              <v:shape id="Freeform 781"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5hFkwQAAANwAAAAPAAAAZHJzL2Rvd25yZXYueG1sRE/Pa8Iw&#10;FL4L/g/hCbvZdCKjdMYyBpYdxmAqY8dH8paWNS81iVr/++Uw8Pjx/d40kxvEhULsPSt4LEoQxNqb&#10;nq2C42G3rEDEhGxw8EwKbhSh2c5nG6yNv/InXfbJihzCsUYFXUpjLWXUHTmMhR+JM/fjg8OUYbDS&#10;BLzmcDfIVVk+SYc954YOR3rtSP/uz07BB7djq602a3c7fRnzXZU2vCv1sJhenkEkmtJd/O9+Mwqq&#10;dV6bz+QjILd/AAAA//8DAFBLAQItABQABgAIAAAAIQDb4fbL7gAAAIUBAAATAAAAAAAAAAAAAAAA&#10;AAAAAABbQ29udGVudF9UeXBlc10ueG1sUEsBAi0AFAAGAAgAAAAhAFr0LFu/AAAAFQEAAAsAAAAA&#10;AAAAAAAAAAAAHwEAAF9yZWxzLy5yZWxzUEsBAi0AFAAGAAgAAAAhAOHmEWTBAAAA3AAAAA8AAAAA&#10;AAAAAAAAAAAABwIAAGRycy9kb3ducmV2LnhtbFBLBQYAAAAAAwADALcAAAD1AgAAAAA=&#10;" path="m,35l38,,75,35,38,70,,35xe" filled="f" strokecolor="#939598" strokeweight=".36pt">
                <v:path arrowok="t" o:connecttype="custom" o:connectlocs="0,845;38,810;75,845;38,880;0,845" o:connectangles="0,0,0,0,0"/>
              </v:shape>
              <v:shape id="Freeform 780"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rT/wwAAANwAAAAPAAAAZHJzL2Rvd25yZXYueG1sRI9BawIx&#10;FITvhf6H8ARvNatIWVejSKHioRSqIh4fyTO7uHnZJlHXf98UCj0OM/MNs1j1rhU3CrHxrGA8KkAQ&#10;a28atgoO+/eXEkRMyAZbz6TgQRFWy+enBVbG3/mLbrtkRYZwrFBBnVJXSRl1TQ7jyHfE2Tv74DBl&#10;Gaw0Ae8Z7lo5KYpX6bDhvFBjR2816cvu6hR88qbbaKvN1D2+j8acysKGD6WGg349B5GoT//hv/bW&#10;KCinM/g9k4+AXP4AAAD//wMAUEsBAi0AFAAGAAgAAAAhANvh9svuAAAAhQEAABMAAAAAAAAAAAAA&#10;AAAAAAAAAFtDb250ZW50X1R5cGVzXS54bWxQSwECLQAUAAYACAAAACEAWvQsW78AAAAVAQAACwAA&#10;AAAAAAAAAAAAAAAfAQAAX3JlbHMvLnJlbHNQSwECLQAUAAYACAAAACEAjqq0/8MAAADcAAAADwAA&#10;AAAAAAAAAAAAAAAHAgAAZHJzL2Rvd25yZXYueG1sUEsFBgAAAAADAAMAtwAAAPcCAAAAAA==&#10;" path="m,35l37,,74,35,37,70,,35xe" filled="f" strokecolor="#939598" strokeweight=".36pt">
                <v:path arrowok="t" o:connecttype="custom" o:connectlocs="0,845;37,810;74,845;37,880;0,845" o:connectangles="0,0,0,0,0"/>
              </v:shape>
              <v:shape id="Freeform 779"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Yu/wAAAANwAAAAPAAAAZHJzL2Rvd25yZXYueG1sRE9NawIx&#10;EL0X+h/CFLzVrGJl2RpFBMWDFNRSehySaXbpZrImUdd/bw6Cx8f7ni1614oLhdh4VjAaFiCItTcN&#10;WwXfx/V7CSImZIOtZ1JwowiL+evLDCvjr7ynyyFZkUM4VqigTqmrpIy6Jodx6DvizP354DBlGKw0&#10;Aa853LVyXBRT6bDh3FBjR6ua9P/h7BR88abbaKvNxN1OP8b8loUNO6UGb/3yE0SiPj3FD/fWKCg/&#10;8vx8Jh8BOb8DAAD//wMAUEsBAi0AFAAGAAgAAAAhANvh9svuAAAAhQEAABMAAAAAAAAAAAAAAAAA&#10;AAAAAFtDb250ZW50X1R5cGVzXS54bWxQSwECLQAUAAYACAAAACEAWvQsW78AAAAVAQAACwAAAAAA&#10;AAAAAAAAAAAfAQAAX3JlbHMvLnJlbHNQSwECLQAUAAYACAAAACEAmkmLv8AAAADcAAAADwAAAAAA&#10;AAAAAAAAAAAHAgAAZHJzL2Rvd25yZXYueG1sUEsFBgAAAAADAAMAtwAAAPQCAAAAAA==&#10;" path="m,35l37,,74,35,37,70,,35xe" filled="f" strokecolor="#939598" strokeweight=".36pt">
                <v:path arrowok="t" o:connecttype="custom" o:connectlocs="0,845;37,810;74,845;37,880;0,845" o:connectangles="0,0,0,0,0"/>
              </v:shape>
              <v:shape id="Freeform 778"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S4kwwAAANwAAAAPAAAAZHJzL2Rvd25yZXYueG1sRI9BawIx&#10;FITvBf9DeEJvNWuxZVmNIkLFQxGqIh4fyTO7uHnZJqmu/94UCj0OM/MNM1v0rhVXCrHxrGA8KkAQ&#10;a28atgoO+4+XEkRMyAZbz6TgThEW88HTDCvjb/xF112yIkM4VqigTqmrpIy6Jodx5Dvi7J19cJiy&#10;DFaagLcMd618LYp36bDhvFBjR6ua9GX34xRsed2ttdVm4u7fR2NOZWHDp1LPw345BZGoT//hv/bG&#10;KCjfxvB7Jh8BOX8AAAD//wMAUEsBAi0AFAAGAAgAAAAhANvh9svuAAAAhQEAABMAAAAAAAAAAAAA&#10;AAAAAAAAAFtDb250ZW50X1R5cGVzXS54bWxQSwECLQAUAAYACAAAACEAWvQsW78AAAAVAQAACwAA&#10;AAAAAAAAAAAAAAAfAQAAX3JlbHMvLnJlbHNQSwECLQAUAAYACAAAACEA9QUuJMMAAADcAAAADwAA&#10;AAAAAAAAAAAAAAAHAgAAZHJzL2Rvd25yZXYueG1sUEsFBgAAAAADAAMAtwAAAPcCAAAAAA==&#10;" path="m,35l37,,74,35,37,70,,35xe" filled="f" strokecolor="#939598" strokeweight=".36pt">
                <v:path arrowok="t" o:connecttype="custom" o:connectlocs="0,845;37,810;74,845;37,880;0,845" o:connectangles="0,0,0,0,0"/>
              </v:shape>
              <v:shape id="Freeform 777"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7BTwwAAANwAAAAPAAAAZHJzL2Rvd25yZXYueG1sRI9BawIx&#10;FITvBf9DeEJvNau0ZVmNIkKlhyJURTw+kmd2cfOyJqmu/94UCj0OM/MNM1v0rhVXCrHxrGA8KkAQ&#10;a28atgr2u4+XEkRMyAZbz6TgThEW88HTDCvjb/xN122yIkM4VqigTqmrpIy6Jodx5Dvi7J18cJiy&#10;DFaagLcMd62cFMW7dNhwXqixo1VN+rz9cQo2vO7W2mrz6u6XgzHHsrDhS6nnYb+cgkjUp//wX/vT&#10;KCjfJvB7Jh8BOX8AAAD//wMAUEsBAi0AFAAGAAgAAAAhANvh9svuAAAAhQEAABMAAAAAAAAAAAAA&#10;AAAAAAAAAFtDb250ZW50X1R5cGVzXS54bWxQSwECLQAUAAYACAAAACEAWvQsW78AAAAVAQAACwAA&#10;AAAAAAAAAAAAAAAfAQAAX3JlbHMvLnJlbHNQSwECLQAUAAYACAAAACEABdewU8MAAADcAAAADwAA&#10;AAAAAAAAAAAAAAAHAgAAZHJzL2Rvd25yZXYueG1sUEsFBgAAAAADAAMAtwAAAPcCAAAAAA==&#10;" path="m,35l37,,74,35,37,70,,35xe" filled="f" strokecolor="#939598" strokeweight=".36pt">
                <v:path arrowok="t" o:connecttype="custom" o:connectlocs="0,845;37,810;74,845;37,880;0,845" o:connectangles="0,0,0,0,0"/>
              </v:shape>
              <v:shape id="Freeform 776"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xXIxAAAANwAAAAPAAAAZHJzL2Rvd25yZXYueG1sRI9BawIx&#10;FITvBf9DeEJvNau2ZVmNIgWlh1KoFfH4SJ7Zxc3LNom6/vumUPA4zMw3zHzZu1ZcKMTGs4LxqABB&#10;rL1p2CrYfa+fShAxIRtsPZOCG0VYLgYPc6yMv/IXXbbJigzhWKGCOqWukjLqmhzGke+Is3f0wWHK&#10;MlhpAl4z3LVyUhSv0mHDeaHGjt5q0qft2Sn45E230VabZ3f72RtzKAsbPpR6HParGYhEfbqH/9vv&#10;RkH5MoW/M/kIyMUvAAAA//8DAFBLAQItABQABgAIAAAAIQDb4fbL7gAAAIUBAAATAAAAAAAAAAAA&#10;AAAAAAAAAABbQ29udGVudF9UeXBlc10ueG1sUEsBAi0AFAAGAAgAAAAhAFr0LFu/AAAAFQEAAAsA&#10;AAAAAAAAAAAAAAAAHwEAAF9yZWxzLy5yZWxzUEsBAi0AFAAGAAgAAAAhAGqbFcjEAAAA3AAAAA8A&#10;AAAAAAAAAAAAAAAABwIAAGRycy9kb3ducmV2LnhtbFBLBQYAAAAAAwADALcAAAD4AgAAAAA=&#10;" path="m,35l37,,74,35,37,70,,35xe" filled="f" strokecolor="#939598" strokeweight=".36pt">
                <v:path arrowok="t" o:connecttype="custom" o:connectlocs="0,845;37,810;74,845;37,880;0,845" o:connectangles="0,0,0,0,0"/>
              </v:shape>
              <v:shape id="Freeform 775"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o28xAAAANwAAAAPAAAAZHJzL2Rvd25yZXYueG1sRI9PawIx&#10;FMTvBb9DeEJvNWuxZVmNIkKlh1LwD+LxkTyzi5uXNUl1/fZNQehxmJnfMLNF71pxpRAbzwrGowIE&#10;sfamYatgv/t4KUHEhGyw9UwK7hRhMR88zbAy/sYbum6TFRnCsUIFdUpdJWXUNTmMI98RZ+/kg8OU&#10;ZbDSBLxluGvla1G8S4cN54UaO1rVpM/bH6fgm9fdWlttJu5+ORhzLAsbvpR6HvbLKYhEffoPP9qf&#10;RkH5NoG/M/kIyPkvAAAA//8DAFBLAQItABQABgAIAAAAIQDb4fbL7gAAAIUBAAATAAAAAAAAAAAA&#10;AAAAAAAAAABbQ29udGVudF9UeXBlc10ueG1sUEsBAi0AFAAGAAgAAAAhAFr0LFu/AAAAFQEAAAsA&#10;AAAAAAAAAAAAAAAAHwEAAF9yZWxzLy5yZWxzUEsBAi0AFAAGAAgAAAAhAOVyjbzEAAAA3AAAAA8A&#10;AAAAAAAAAAAAAAAABwIAAGRycy9kb3ducmV2LnhtbFBLBQYAAAAAAwADALcAAAD4AgAAAAA=&#10;" path="m,35l37,,74,35,37,70,,35xe" filled="f" strokecolor="#939598" strokeweight=".36pt">
                <v:path arrowok="t" o:connecttype="custom" o:connectlocs="0,845;37,810;74,845;37,880;0,845" o:connectangles="0,0,0,0,0"/>
              </v:shape>
              <v:shape id="Freeform 774"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ignxAAAANwAAAAPAAAAZHJzL2Rvd25yZXYueG1sRI9BawIx&#10;FITvBf9DeIK3brZFy7I1ShEqPRRBLaXHR/LMLm5e1iTV9d83gtDjMDPfMPPl4DpxphBbzwqeihIE&#10;sfamZavga//+WIGICdlg55kUXCnCcjF6mGNt/IW3dN4lKzKEY40KmpT6WsqoG3IYC98TZ+/gg8OU&#10;ZbDSBLxkuOvkc1m+SIct54UGe1o1pI+7X6dgw+t+ra02U3c9fRvzU5U2fCo1GQ9vryASDek/fG9/&#10;GAXVbAa3M/kIyMUfAAAA//8DAFBLAQItABQABgAIAAAAIQDb4fbL7gAAAIUBAAATAAAAAAAAAAAA&#10;AAAAAAAAAABbQ29udGVudF9UeXBlc10ueG1sUEsBAi0AFAAGAAgAAAAhAFr0LFu/AAAAFQEAAAsA&#10;AAAAAAAAAAAAAAAAHwEAAF9yZWxzLy5yZWxzUEsBAi0AFAAGAAgAAAAhAIo+KCfEAAAA3AAAAA8A&#10;AAAAAAAAAAAAAAAABwIAAGRycy9kb3ducmV2LnhtbFBLBQYAAAAAAwADALcAAAD4AgAAAAA=&#10;" path="m,35l37,,74,35,37,70,,35xe" filled="f" strokecolor="#939598" strokeweight=".36pt">
                <v:path arrowok="t" o:connecttype="custom" o:connectlocs="0,845;37,810;74,845;37,880;0,845" o:connectangles="0,0,0,0,0"/>
              </v:shape>
              <v:shape id="Freeform 773"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LZQwwAAANwAAAAPAAAAZHJzL2Rvd25yZXYueG1sRI9BawIx&#10;FITvBf9DeEJvNWtpZVmNIkLFQylURTw+kmd2cfOyJlHXf98UCj0OM/MNM1v0rhU3CrHxrGA8KkAQ&#10;a28atgr2u4+XEkRMyAZbz6TgQREW88HTDCvj7/xNt22yIkM4VqigTqmrpIy6Jodx5Dvi7J18cJiy&#10;DFaagPcMd618LYqJdNhwXqixo1VN+ry9OgVfvO7W2mrz5h6XgzHHsrDhU6nnYb+cgkjUp//wX3tj&#10;FJTvE/g9k4+AnP8AAAD//wMAUEsBAi0AFAAGAAgAAAAhANvh9svuAAAAhQEAABMAAAAAAAAAAAAA&#10;AAAAAAAAAFtDb250ZW50X1R5cGVzXS54bWxQSwECLQAUAAYACAAAACEAWvQsW78AAAAVAQAACwAA&#10;AAAAAAAAAAAAAAAfAQAAX3JlbHMvLnJlbHNQSwECLQAUAAYACAAAACEAeuy2UMMAAADcAAAADwAA&#10;AAAAAAAAAAAAAAAHAgAAZHJzL2Rvd25yZXYueG1sUEsFBgAAAAADAAMAtwAAAPcCAAAAAA==&#10;" path="m,35l37,,74,35,37,70,,35xe" filled="f" strokecolor="#939598" strokeweight=".36pt">
                <v:path arrowok="t" o:connecttype="custom" o:connectlocs="0,845;37,810;74,845;37,880;0,845" o:connectangles="0,0,0,0,0"/>
              </v:shape>
              <v:shape id="Freeform 772"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BPLxAAAANwAAAAPAAAAZHJzL2Rvd25yZXYueG1sRI9BawIx&#10;FITvBf9DeEJvNavYdlmNIgWlh1KoFfH4SJ7Zxc3LNom6/vumUPA4zMw3zHzZu1ZcKMTGs4LxqABB&#10;rL1p2CrYfa+fShAxIRtsPZOCG0VYLgYPc6yMv/IXXbbJigzhWKGCOqWukjLqmhzGke+Is3f0wWHK&#10;MlhpAl4z3LVyUhQv0mHDeaHGjt5q0qft2Sn45E230Vabqbv97I05lIUNH0o9DvvVDESiPt3D/+13&#10;o6B8foW/M/kIyMUvAAAA//8DAFBLAQItABQABgAIAAAAIQDb4fbL7gAAAIUBAAATAAAAAAAAAAAA&#10;AAAAAAAAAABbQ29udGVudF9UeXBlc10ueG1sUEsBAi0AFAAGAAgAAAAhAFr0LFu/AAAAFQEAAAsA&#10;AAAAAAAAAAAAAAAAHwEAAF9yZWxzLy5yZWxzUEsBAi0AFAAGAAgAAAAhABWgE8vEAAAA3AAAAA8A&#10;AAAAAAAAAAAAAAAABwIAAGRycy9kb3ducmV2LnhtbFBLBQYAAAAAAwADALcAAAD4AgAAAAA=&#10;" path="m,35l38,,75,35,38,70,,35xe" filled="f" strokecolor="#939598" strokeweight=".36pt">
                <v:path arrowok="t" o:connecttype="custom" o:connectlocs="0,845;38,810;75,845;38,880;0,845" o:connectangles="0,0,0,0,0"/>
              </v:shape>
              <v:shape id="Freeform 771"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4e5wAAAANwAAAAPAAAAZHJzL2Rvd25yZXYueG1sRE9NawIx&#10;EL0X+h/CFLzVrGJl2RpFBMWDFNRSehySaXbpZrImUdd/bw6Cx8f7ni1614oLhdh4VjAaFiCItTcN&#10;WwXfx/V7CSImZIOtZ1JwowiL+evLDCvjr7ynyyFZkUM4VqigTqmrpIy6Jodx6DvizP354DBlGKw0&#10;Aa853LVyXBRT6bDh3FBjR6ua9P/h7BR88abbaKvNxN1OP8b8loUNO6UGb/3yE0SiPj3FD/fWKCg/&#10;8tp8Jh8BOb8DAAD//wMAUEsBAi0AFAAGAAgAAAAhANvh9svuAAAAhQEAABMAAAAAAAAAAAAAAAAA&#10;AAAAAFtDb250ZW50X1R5cGVzXS54bWxQSwECLQAUAAYACAAAACEAWvQsW78AAAAVAQAACwAAAAAA&#10;AAAAAAAAAAAfAQAAX3JlbHMvLnJlbHNQSwECLQAUAAYACAAAACEAZD+HucAAAADcAAAADwAAAAAA&#10;AAAAAAAAAAAHAgAAZHJzL2Rvd25yZXYueG1sUEsFBgAAAAADAAMAtwAAAPQCAAAAAA==&#10;" path="m,35l37,,74,35,37,70,,35xe" filled="f" strokecolor="#939598" strokeweight=".36pt">
                <v:path arrowok="t" o:connecttype="custom" o:connectlocs="0,845;37,810;74,845;37,880;0,845" o:connectangles="0,0,0,0,0"/>
              </v:shape>
              <v:shape id="Freeform 770"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yIixAAAANwAAAAPAAAAZHJzL2Rvd25yZXYueG1sRI9BawIx&#10;FITvBf9DeEJvNavYsq5GkYLSQynUFvH4SJ7Zxc3LNom6/vumUPA4zMw3zGLVu1ZcKMTGs4LxqABB&#10;rL1p2Cr4/to8lSBiQjbYeiYFN4qwWg4eFlgZf+VPuuySFRnCsUIFdUpdJWXUNTmMI98RZ+/og8OU&#10;ZbDSBLxmuGvlpChepMOG80KNHb3WpE+7s1Pwwdtuq602U3f72RtzKAsb3pV6HPbrOYhEfbqH/9tv&#10;RkH5PIO/M/kIyOUvAAAA//8DAFBLAQItABQABgAIAAAAIQDb4fbL7gAAAIUBAAATAAAAAAAAAAAA&#10;AAAAAAAAAABbQ29udGVudF9UeXBlc10ueG1sUEsBAi0AFAAGAAgAAAAhAFr0LFu/AAAAFQEAAAsA&#10;AAAAAAAAAAAAAAAAHwEAAF9yZWxzLy5yZWxzUEsBAi0AFAAGAAgAAAAhAAtzIiLEAAAA3AAAAA8A&#10;AAAAAAAAAAAAAAAABwIAAGRycy9kb3ducmV2LnhtbFBLBQYAAAAAAwADALcAAAD4AgAAAAA=&#10;" path="m,35l37,,74,35,37,70,,35xe" filled="f" strokecolor="#939598" strokeweight=".36pt">
                <v:path arrowok="t" o:connecttype="custom" o:connectlocs="0,845;37,810;74,845;37,880;0,845" o:connectangles="0,0,0,0,0"/>
              </v:shape>
              <v:shape id="Freeform 769"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UECwAAAANwAAAAPAAAAZHJzL2Rvd25yZXYueG1sRE/Pa8Iw&#10;FL4L+x/CG3jTdCJSOmMZA8sOQ5jK2PGRvKVlzUtNotb/3hwGHj++3+t6dL24UIidZwUv8wIEsfam&#10;Y6vgeNjOShAxIRvsPZOCG0WoN0+TNVbGX/mLLvtkRQ7hWKGCNqWhkjLqlhzGuR+IM/frg8OUYbDS&#10;BLzmcNfLRVGspMOOc0OLA723pP/2Z6dgx83QaKvN0t1O38b8lIUNn0pNn8e3VxCJxvQQ/7s/jIJy&#10;lefnM/kIyM0dAAD//wMAUEsBAi0AFAAGAAgAAAAhANvh9svuAAAAhQEAABMAAAAAAAAAAAAAAAAA&#10;AAAAAFtDb250ZW50X1R5cGVzXS54bWxQSwECLQAUAAYACAAAACEAWvQsW78AAAAVAQAACwAAAAAA&#10;AAAAAAAAAAAfAQAAX3JlbHMvLnJlbHNQSwECLQAUAAYACAAAACEAVCVBAsAAAADcAAAADwAAAAAA&#10;AAAAAAAAAAAHAgAAZHJzL2Rvd25yZXYueG1sUEsFBgAAAAADAAMAtwAAAPQCAAAAAA==&#10;" path="m,35l37,,74,35,37,70,,35xe" filled="f" strokecolor="#939598" strokeweight=".36pt">
                <v:path arrowok="t" o:connecttype="custom" o:connectlocs="0,845;37,810;74,845;37,880;0,845" o:connectangles="0,0,0,0,0"/>
              </v:shape>
              <v:shape id="Freeform 768"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eSZxAAAANwAAAAPAAAAZHJzL2Rvd25yZXYueG1sRI9BawIx&#10;FITvBf9DeAVvNWspsmzNLlKoeChCVUqPj+Q1u7h5WZOo679vCgWPw8x8wyyb0fXiQiF2nhXMZwUI&#10;Yu1Nx1bBYf/+VIKICdlg75kU3ChCU08ellgZf+VPuuySFRnCsUIFbUpDJWXULTmMMz8QZ+/HB4cp&#10;y2ClCXjNcNfL56JYSIcd54UWB3prSR93Z6dgy+thra02L+52+jLmuyxs+FBq+jiuXkEkGtM9/N/e&#10;GAXlYg5/Z/IRkPUvAAAA//8DAFBLAQItABQABgAIAAAAIQDb4fbL7gAAAIUBAAATAAAAAAAAAAAA&#10;AAAAAAAAAABbQ29udGVudF9UeXBlc10ueG1sUEsBAi0AFAAGAAgAAAAhAFr0LFu/AAAAFQEAAAsA&#10;AAAAAAAAAAAAAAAAHwEAAF9yZWxzLy5yZWxzUEsBAi0AFAAGAAgAAAAhADtp5JnEAAAA3AAAAA8A&#10;AAAAAAAAAAAAAAAABwIAAGRycy9kb3ducmV2LnhtbFBLBQYAAAAAAwADALcAAAD4AgAAAAA=&#10;" path="m,35l37,,74,35,37,70,,35xe" filled="f" strokecolor="#939598" strokeweight=".36pt">
                <v:path arrowok="t" o:connecttype="custom" o:connectlocs="0,845;37,810;74,845;37,880;0,845" o:connectangles="0,0,0,0,0"/>
              </v:shape>
              <v:shape id="Freeform 767"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3ruwwAAANwAAAAPAAAAZHJzL2Rvd25yZXYueG1sRI9PawIx&#10;FMTvhX6H8Aq91axSZFmNIkKlh1LwD+LxkTyzi5uXbZLq+u2NIHgcZuY3zHTeu1acKcTGs4LhoABB&#10;rL1p2CrYbb8+ShAxIRtsPZOCK0WYz15fplgZf+E1nTfJigzhWKGCOqWukjLqmhzGge+Is3f0wWHK&#10;MlhpAl4y3LVyVBRj6bDhvFBjR8ua9Gnz7xT88qpbaavNp7v+7Y05lIUNP0q9v/WLCYhEfXqGH+1v&#10;o6Acj+B+Jh8BObsBAAD//wMAUEsBAi0AFAAGAAgAAAAhANvh9svuAAAAhQEAABMAAAAAAAAAAAAA&#10;AAAAAAAAAFtDb250ZW50X1R5cGVzXS54bWxQSwECLQAUAAYACAAAACEAWvQsW78AAAAVAQAACwAA&#10;AAAAAAAAAAAAAAAfAQAAX3JlbHMvLnJlbHNQSwECLQAUAAYACAAAACEAy7t67sMAAADcAAAADwAA&#10;AAAAAAAAAAAAAAAHAgAAZHJzL2Rvd25yZXYueG1sUEsFBgAAAAADAAMAtwAAAPcCAAAAAA==&#10;" path="m,35l37,,74,35,37,70,,35xe" filled="f" strokecolor="#939598" strokeweight=".36pt">
                <v:path arrowok="t" o:connecttype="custom" o:connectlocs="0,845;37,810;74,845;37,880;0,845" o:connectangles="0,0,0,0,0"/>
              </v:shape>
              <v:shape id="Freeform 766"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991wwAAANwAAAAPAAAAZHJzL2Rvd25yZXYueG1sRI9BawIx&#10;FITvBf9DeEJvNWtbZFmNIkLFQylURTw+kmd2cfOyJlHXf98UCj0OM/MNM1v0rhU3CrHxrGA8KkAQ&#10;a28atgr2u4+XEkRMyAZbz6TgQREW88HTDCvj7/xNt22yIkM4VqigTqmrpIy6Jodx5Dvi7J18cJiy&#10;DFaagPcMd618LYqJdNhwXqixo1VN+ry9OgVfvO7W2mrz7h6XgzHHsrDhU6nnYb+cgkjUp//wX3tj&#10;FJSTN/g9k4+AnP8AAAD//wMAUEsBAi0AFAAGAAgAAAAhANvh9svuAAAAhQEAABMAAAAAAAAAAAAA&#10;AAAAAAAAAFtDb250ZW50X1R5cGVzXS54bWxQSwECLQAUAAYACAAAACEAWvQsW78AAAAVAQAACwAA&#10;AAAAAAAAAAAAAAAfAQAAX3JlbHMvLnJlbHNQSwECLQAUAAYACAAAACEApPffdcMAAADcAAAADwAA&#10;AAAAAAAAAAAAAAAHAgAAZHJzL2Rvd25yZXYueG1sUEsFBgAAAAADAAMAtwAAAPcCAAAAAA==&#10;" path="m,35l37,,74,35,37,70,,35xe" filled="f" strokecolor="#939598" strokeweight=".36pt">
                <v:path arrowok="t" o:connecttype="custom" o:connectlocs="0,845;37,810;74,845;37,880;0,845" o:connectangles="0,0,0,0,0"/>
              </v:shape>
              <v:shape id="Freeform 765"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kcBwwAAANwAAAAPAAAAZHJzL2Rvd25yZXYueG1sRI9BawIx&#10;FITvQv9DeIXeNGsRWVajiFDpoRS0Ih4fyTO7uHnZJqmu/94IQo/DzHzDzJe9a8WFQmw8KxiPChDE&#10;2puGrYL9z8ewBBETssHWMym4UYTl4mUwx8r4K2/psktWZAjHChXUKXWVlFHX5DCOfEecvZMPDlOW&#10;wUoT8JrhrpXvRTGVDhvOCzV2tK5Jn3d/TsE3b7qNttpM3O33YMyxLGz4UurttV/NQCTq03/42f40&#10;CsrpBB5n8hGQizsAAAD//wMAUEsBAi0AFAAGAAgAAAAhANvh9svuAAAAhQEAABMAAAAAAAAAAAAA&#10;AAAAAAAAAFtDb250ZW50X1R5cGVzXS54bWxQSwECLQAUAAYACAAAACEAWvQsW78AAAAVAQAACwAA&#10;AAAAAAAAAAAAAAAfAQAAX3JlbHMvLnJlbHNQSwECLQAUAAYACAAAACEAKx5HAcMAAADcAAAADwAA&#10;AAAAAAAAAAAAAAAHAgAAZHJzL2Rvd25yZXYueG1sUEsFBgAAAAADAAMAtwAAAPcCAAAAAA==&#10;" path="m,35l37,,74,35,37,70,,35xe" filled="f" strokecolor="#939598" strokeweight=".36pt">
                <v:path arrowok="t" o:connecttype="custom" o:connectlocs="0,845;37,810;74,845;37,880;0,845" o:connectangles="0,0,0,0,0"/>
              </v:shape>
              <v:shape id="Freeform 764"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uKawwAAANwAAAAPAAAAZHJzL2Rvd25yZXYueG1sRI9BawIx&#10;FITvBf9DeEJvNWtpZVmNIkLFQylURTw+kmd2cfOyJlHXf98UCj0OM/MNM1v0rhU3CrHxrGA8KkAQ&#10;a28atgr2u4+XEkRMyAZbz6TgQREW88HTDCvj7/xNt22yIkM4VqigTqmrpIy6Jodx5Dvi7J18cJiy&#10;DFaagPcMd618LYqJdNhwXqixo1VN+ry9OgVfvO7W2mrz5h6XgzHHsrDhU6nnYb+cgkjUp//wX3tj&#10;FJSTd/g9k4+AnP8AAAD//wMAUEsBAi0AFAAGAAgAAAAhANvh9svuAAAAhQEAABMAAAAAAAAAAAAA&#10;AAAAAAAAAFtDb250ZW50X1R5cGVzXS54bWxQSwECLQAUAAYACAAAACEAWvQsW78AAAAVAQAACwAA&#10;AAAAAAAAAAAAAAAfAQAAX3JlbHMvLnJlbHNQSwECLQAUAAYACAAAACEARFLimsMAAADcAAAADwAA&#10;AAAAAAAAAAAAAAAHAgAAZHJzL2Rvd25yZXYueG1sUEsFBgAAAAADAAMAtwAAAPcCAAAAAA==&#10;" path="m,35l37,,74,35,37,70,,35xe" filled="f" strokecolor="#939598" strokeweight=".36pt">
                <v:path arrowok="t" o:connecttype="custom" o:connectlocs="0,845;37,810;74,845;37,880;0,845" o:connectangles="0,0,0,0,0"/>
              </v:shape>
              <v:shape id="Freeform 763"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HztwwAAANwAAAAPAAAAZHJzL2Rvd25yZXYueG1sRI9BawIx&#10;FITvBf9DeEJvNWuRZVmNIkLFgxRqS/H4SJ7Zxc3LmkRd/31TKPQ4zMw3zGI1uE7cKMTWs4LppABB&#10;rL1p2Sr4+nx7qUDEhGyw80wKHhRhtRw9LbA2/s4fdDskKzKEY40KmpT6WsqoG3IYJ74nzt7JB4cp&#10;y2ClCXjPcNfJ16IopcOW80KDPW0a0ufD1Sl4522/1VabmXtcvo05VoUNe6Wex8N6DiLRkP7Df+2d&#10;UVCVJfyeyUdALn8AAAD//wMAUEsBAi0AFAAGAAgAAAAhANvh9svuAAAAhQEAABMAAAAAAAAAAAAA&#10;AAAAAAAAAFtDb250ZW50X1R5cGVzXS54bWxQSwECLQAUAAYACAAAACEAWvQsW78AAAAVAQAACwAA&#10;AAAAAAAAAAAAAAAfAQAAX3JlbHMvLnJlbHNQSwECLQAUAAYACAAAACEAtIB87cMAAADcAAAADwAA&#10;AAAAAAAAAAAAAAAHAgAAZHJzL2Rvd25yZXYueG1sUEsFBgAAAAADAAMAtwAAAPcCAAAAAA==&#10;" path="m,35l38,,75,35,38,70,,35xe" filled="f" strokecolor="#939598" strokeweight=".36pt">
                <v:path arrowok="t" o:connecttype="custom" o:connectlocs="0,845;38,810;75,845;38,880;0,845" o:connectangles="0,0,0,0,0"/>
              </v:shape>
              <v:shape id="Freeform 762"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Nl2xAAAANwAAAAPAAAAZHJzL2Rvd25yZXYueG1sRI9BawIx&#10;FITvBf9DeIK3brZF7LI1ShEqPRRBLaXHR/LMLm5e1iTV9d83gtDjMDPfMPPl4DpxphBbzwqeihIE&#10;sfamZavga//+WIGICdlg55kUXCnCcjF6mGNt/IW3dN4lKzKEY40KmpT6WsqoG3IYC98TZ+/gg8OU&#10;ZbDSBLxkuOvkc1nOpMOW80KDPa0a0sfdr1Ow4XW/1labqbuevo35qUobPpWajIe3VxCJhvQfvrc/&#10;jIJq9gK3M/kIyMUfAAAA//8DAFBLAQItABQABgAIAAAAIQDb4fbL7gAAAIUBAAATAAAAAAAAAAAA&#10;AAAAAAAAAABbQ29udGVudF9UeXBlc10ueG1sUEsBAi0AFAAGAAgAAAAhAFr0LFu/AAAAFQEAAAsA&#10;AAAAAAAAAAAAAAAAHwEAAF9yZWxzLy5yZWxzUEsBAi0AFAAGAAgAAAAhANvM2XbEAAAA3AAAAA8A&#10;AAAAAAAAAAAAAAAABwIAAGRycy9kb3ducmV2LnhtbFBLBQYAAAAAAwADALcAAAD4AgAAAAA=&#10;" path="m,35l37,,74,35,37,70,,35xe" filled="f" strokecolor="#939598" strokeweight=".36pt">
                <v:path arrowok="t" o:connecttype="custom" o:connectlocs="0,845;37,810;74,845;37,880;0,845" o:connectangles="0,0,0,0,0"/>
              </v:shape>
              <v:shape id="Freeform 761"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00EwAAAANwAAAAPAAAAZHJzL2Rvd25yZXYueG1sRE/Pa8Iw&#10;FL4L+x/CG3jTdCJSOmMZA8sOQ5jK2PGRvKVlzUtNotb/3hwGHj++3+t6dL24UIidZwUv8wIEsfam&#10;Y6vgeNjOShAxIRvsPZOCG0WoN0+TNVbGX/mLLvtkRQ7hWKGCNqWhkjLqlhzGuR+IM/frg8OUYbDS&#10;BLzmcNfLRVGspMOOc0OLA723pP/2Z6dgx83QaKvN0t1O38b8lIUNn0pNn8e3VxCJxvQQ/7s/jIJy&#10;ldfmM/kIyM0dAAD//wMAUEsBAi0AFAAGAAgAAAAhANvh9svuAAAAhQEAABMAAAAAAAAAAAAAAAAA&#10;AAAAAFtDb250ZW50X1R5cGVzXS54bWxQSwECLQAUAAYACAAAACEAWvQsW78AAAAVAQAACwAAAAAA&#10;AAAAAAAAAAAfAQAAX3JlbHMvLnJlbHNQSwECLQAUAAYACAAAACEAqlNNBMAAAADcAAAADwAAAAAA&#10;AAAAAAAAAAAHAgAAZHJzL2Rvd25yZXYueG1sUEsFBgAAAAADAAMAtwAAAPQCAAAAAA==&#10;" path="m,35l37,,74,35,37,70,,35xe" filled="f" strokecolor="#939598" strokeweight=".36pt">
                <v:path arrowok="t" o:connecttype="custom" o:connectlocs="0,845;37,810;74,845;37,880;0,845" o:connectangles="0,0,0,0,0"/>
              </v:shape>
              <v:shape id="Freeform 760"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ifwwAAANwAAAAPAAAAZHJzL2Rvd25yZXYueG1sRI9BawIx&#10;FITvBf9DeAVvNVsRWVejFEHxIIWqlB4fyTO7dPOyJlHXf98UCj0OM/MNs1j1rhU3CrHxrOB1VIAg&#10;1t40bBWcjpuXEkRMyAZbz6TgQRFWy8HTAivj7/xBt0OyIkM4VqigTqmrpIy6Jodx5Dvi7J19cJiy&#10;DFaagPcMd60cF8VUOmw4L9TY0bom/X24OgXvvO222mozcY/LpzFfZWHDXqnhc/82B5GoT//hv/bO&#10;KCinM/g9k4+AXP4AAAD//wMAUEsBAi0AFAAGAAgAAAAhANvh9svuAAAAhQEAABMAAAAAAAAAAAAA&#10;AAAAAAAAAFtDb250ZW50X1R5cGVzXS54bWxQSwECLQAUAAYACAAAACEAWvQsW78AAAAVAQAACwAA&#10;AAAAAAAAAAAAAAAfAQAAX3JlbHMvLnJlbHNQSwECLQAUAAYACAAAACEAxR/on8MAAADcAAAADwAA&#10;AAAAAAAAAAAAAAAHAgAAZHJzL2Rvd25yZXYueG1sUEsFBgAAAAADAAMAtwAAAPcCAAAAAA==&#10;" path="m,35l37,,74,35,37,70,,35xe" filled="f" strokecolor="#939598" strokeweight=".36pt">
                <v:path arrowok="t" o:connecttype="custom" o:connectlocs="0,845;37,810;74,845;37,880;0,845" o:connectangles="0,0,0,0,0"/>
              </v:shape>
              <v:shape id="Freeform 759"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ffwAAAANwAAAAPAAAAZHJzL2Rvd25yZXYueG1sRE9NawIx&#10;EL0X+h/CFLzVrCJ12RpFBMWDFNRSehySaXbpZrImUdd/bw6Cx8f7ni1614oLhdh4VjAaFiCItTcN&#10;WwXfx/V7CSImZIOtZ1JwowiL+evLDCvjr7ynyyFZkUM4VqigTqmrpIy6Jodx6DvizP354DBlGKw0&#10;Aa853LVyXBQf0mHDuaHGjlY16f/D2Sn44k230Vabibudfoz5LQsbdkoN3vrlJ4hEfXqKH+6tUVBO&#10;8/x8Jh8BOb8DAAD//wMAUEsBAi0AFAAGAAgAAAAhANvh9svuAAAAhQEAABMAAAAAAAAAAAAAAAAA&#10;AAAAAFtDb250ZW50X1R5cGVzXS54bWxQSwECLQAUAAYACAAAACEAWvQsW78AAAAVAQAACwAAAAAA&#10;AAAAAAAAAAAfAQAAX3JlbHMvLnJlbHNQSwECLQAUAAYACAAAACEA0fzX38AAAADcAAAADwAAAAAA&#10;AAAAAAAAAAAHAgAAZHJzL2Rvd25yZXYueG1sUEsFBgAAAAADAAMAtwAAAPQCAAAAAA==&#10;" path="m,35l37,,74,35,37,70,,35xe" filled="f" strokecolor="#939598" strokeweight=".36pt">
                <v:path arrowok="t" o:connecttype="custom" o:connectlocs="0,845;37,810;74,845;37,880;0,845" o:connectangles="0,0,0,0,0"/>
              </v:shape>
              <v:shape id="Freeform 758"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HJEwwAAANwAAAAPAAAAZHJzL2Rvd25yZXYueG1sRI9BawIx&#10;FITvBf9DeEJvNWuRdlmNIkLFQxGqIh4fyTO7uHnZJqmu/94UCj0OM/MNM1v0rhVXCrHxrGA8KkAQ&#10;a28atgoO+4+XEkRMyAZbz6TgThEW88HTDCvjb/xF112yIkM4VqigTqmrpIy6Jodx5Dvi7J19cJiy&#10;DFaagLcMd618LYo36bDhvFBjR6ua9GX34xRsed2ttdVm4u7fR2NOZWHDp1LPw345BZGoT//hv/bG&#10;KCjfx/B7Jh8BOX8AAAD//wMAUEsBAi0AFAAGAAgAAAAhANvh9svuAAAAhQEAABMAAAAAAAAAAAAA&#10;AAAAAAAAAFtDb250ZW50X1R5cGVzXS54bWxQSwECLQAUAAYACAAAACEAWvQsW78AAAAVAQAACwAA&#10;AAAAAAAAAAAAAAAfAQAAX3JlbHMvLnJlbHNQSwECLQAUAAYACAAAACEAvrByRMMAAADcAAAADwAA&#10;AAAAAAAAAAAAAAAHAgAAZHJzL2Rvd25yZXYueG1sUEsFBgAAAAADAAMAtwAAAPcCAAAAAA==&#10;" path="m,35l37,,74,35,37,70,,35xe" filled="f" strokecolor="#939598" strokeweight=".36pt">
                <v:path arrowok="t" o:connecttype="custom" o:connectlocs="0,845;37,810;74,845;37,880;0,845" o:connectangles="0,0,0,0,0"/>
              </v:shape>
              <v:shape id="Freeform 757"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uwzwwAAANwAAAAPAAAAZHJzL2Rvd25yZXYueG1sRI9BawIx&#10;FITvBf9DeEJvNauUdlmNIkKlhyJURTw+kmd2cfOyJqmu/94UCj0OM/MNM1v0rhVXCrHxrGA8KkAQ&#10;a28atgr2u4+XEkRMyAZbz6TgThEW88HTDCvjb/xN122yIkM4VqigTqmrpIy6Jodx5Dvi7J18cJiy&#10;DFaagLcMd62cFMWbdNhwXqixo1VN+rz9cQo2vO7W2mrz6u6XgzHHsrDhS6nnYb+cgkjUp//wX/vT&#10;KCjfJ/B7Jh8BOX8AAAD//wMAUEsBAi0AFAAGAAgAAAAhANvh9svuAAAAhQEAABMAAAAAAAAAAAAA&#10;AAAAAAAAAFtDb250ZW50X1R5cGVzXS54bWxQSwECLQAUAAYACAAAACEAWvQsW78AAAAVAQAACwAA&#10;AAAAAAAAAAAAAAAfAQAAX3JlbHMvLnJlbHNQSwECLQAUAAYACAAAACEATmLsM8MAAADcAAAADwAA&#10;AAAAAAAAAAAAAAAHAgAAZHJzL2Rvd25yZXYueG1sUEsFBgAAAAADAAMAtwAAAPcCAAAAAA==&#10;" path="m,35l37,,74,35,37,70,,35xe" filled="f" strokecolor="#939598" strokeweight=".36pt">
                <v:path arrowok="t" o:connecttype="custom" o:connectlocs="0,845;37,810;74,845;37,880;0,845" o:connectangles="0,0,0,0,0"/>
              </v:shape>
              <v:shape id="Freeform 756"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kmoxAAAANwAAAAPAAAAZHJzL2Rvd25yZXYueG1sRI9BawIx&#10;FITvBf9DeEJvNauWdlmNIgWlh1KoFfH4SJ7Zxc3LNom6/vumUPA4zMw3zHzZu1ZcKMTGs4LxqABB&#10;rL1p2CrYfa+fShAxIRtsPZOCG0VYLgYPc6yMv/IXXbbJigzhWKGCOqWukjLqmhzGke+Is3f0wWHK&#10;MlhpAl4z3LVyUhQv0mHDeaHGjt5q0qft2Sn45E230VabZ3f72RtzKAsbPpR6HParGYhEfbqH/9vv&#10;RkH5OoW/M/kIyMUvAAAA//8DAFBLAQItABQABgAIAAAAIQDb4fbL7gAAAIUBAAATAAAAAAAAAAAA&#10;AAAAAAAAAABbQ29udGVudF9UeXBlc10ueG1sUEsBAi0AFAAGAAgAAAAhAFr0LFu/AAAAFQEAAAsA&#10;AAAAAAAAAAAAAAAAHwEAAF9yZWxzLy5yZWxzUEsBAi0AFAAGAAgAAAAhACEuSajEAAAA3AAAAA8A&#10;AAAAAAAAAAAAAAAABwIAAGRycy9kb3ducmV2LnhtbFBLBQYAAAAAAwADALcAAAD4AgAAAAA=&#10;" path="m,35l37,,74,35,37,70,,35xe" filled="f" strokecolor="#939598" strokeweight=".36pt">
                <v:path arrowok="t" o:connecttype="custom" o:connectlocs="0,845;37,810;74,845;37,880;0,845" o:connectangles="0,0,0,0,0"/>
              </v:shape>
              <v:shape id="Freeform 755"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9HcxAAAANwAAAAPAAAAZHJzL2Rvd25yZXYueG1sRI9PawIx&#10;FMTvBb9DeEJvNWuRdlmNIkKlh1LwD+LxkTyzi5uXNUl1/fZNQehxmJnfMLNF71pxpRAbzwrGowIE&#10;sfamYatgv/t4KUHEhGyw9UwK7hRhMR88zbAy/sYbum6TFRnCsUIFdUpdJWXUNTmMI98RZ+/kg8OU&#10;ZbDSBLxluGvla1G8SYcN54UaO1rVpM/bH6fgm9fdWlttJu5+ORhzLAsbvpR6HvbLKYhEffoPP9qf&#10;RkH5PoG/M/kIyPkvAAAA//8DAFBLAQItABQABgAIAAAAIQDb4fbL7gAAAIUBAAATAAAAAAAAAAAA&#10;AAAAAAAAAABbQ29udGVudF9UeXBlc10ueG1sUEsBAi0AFAAGAAgAAAAhAFr0LFu/AAAAFQEAAAsA&#10;AAAAAAAAAAAAAAAAHwEAAF9yZWxzLy5yZWxzUEsBAi0AFAAGAAgAAAAhAK7H0dzEAAAA3AAAAA8A&#10;AAAAAAAAAAAAAAAABwIAAGRycy9kb3ducmV2LnhtbFBLBQYAAAAAAwADALcAAAD4AgAAAAA=&#10;" path="m,35l37,,74,35,37,70,,35xe" filled="f" strokecolor="#939598" strokeweight=".36pt">
                <v:path arrowok="t" o:connecttype="custom" o:connectlocs="0,845;37,810;74,845;37,880;0,845" o:connectangles="0,0,0,0,0"/>
              </v:shape>
              <v:shape id="Freeform 754"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3RHxAAAANwAAAAPAAAAZHJzL2Rvd25yZXYueG1sRI9BawIx&#10;FITvBf9DeEJvNavYdlmNIgWlh1KoFfH4SJ7Zxc3LNom6/vumUPA4zMw3zHzZu1ZcKMTGs4LxqABB&#10;rL1p2CrYfa+fShAxIRtsPZOCG0VYLgYPc6yMv/IXXbbJigzhWKGCOqWukjLqmhzGke+Is3f0wWHK&#10;MlhpAl4z3LVyUhQv0mHDeaHGjt5q0qft2Sn45E230Vabqbv97I05lIUNH0o9DvvVDESiPt3D/+13&#10;o6B8fYa/M/kIyMUvAAAA//8DAFBLAQItABQABgAIAAAAIQDb4fbL7gAAAIUBAAATAAAAAAAAAAAA&#10;AAAAAAAAAABbQ29udGVudF9UeXBlc10ueG1sUEsBAi0AFAAGAAgAAAAhAFr0LFu/AAAAFQEAAAsA&#10;AAAAAAAAAAAAAAAAHwEAAF9yZWxzLy5yZWxzUEsBAi0AFAAGAAgAAAAhAMGLdEfEAAAA3AAAAA8A&#10;AAAAAAAAAAAAAAAABwIAAGRycy9kb3ducmV2LnhtbFBLBQYAAAAAAwADALcAAAD4AgAAAAA=&#10;" path="m,35l38,,75,35,38,70,,35xe" filled="f" strokecolor="#939598" strokeweight=".36pt">
                <v:path arrowok="t" o:connecttype="custom" o:connectlocs="0,845;38,810;75,845;38,880;0,845" o:connectangles="0,0,0,0,0"/>
              </v:shape>
              <v:shape id="Freeform 753"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eowxAAAANwAAAAPAAAAZHJzL2Rvd25yZXYueG1sRI9BawIx&#10;FITvBf9DeIK3brZF7LI1ShEqPRRBLaXHR/LMLm5e1iTV9d83gtDjMDPfMPPl4DpxphBbzwqeihIE&#10;sfamZavga//+WIGICdlg55kUXCnCcjF6mGNt/IW3dN4lKzKEY40KmpT6WsqoG3IYC98TZ+/gg8OU&#10;ZbDSBLxkuOvkc1nOpMOW80KDPa0a0sfdr1Ow4XW/1labqbuevo35qUobPpWajIe3VxCJhvQfvrc/&#10;jILqZQa3M/kIyMUfAAAA//8DAFBLAQItABQABgAIAAAAIQDb4fbL7gAAAIUBAAATAAAAAAAAAAAA&#10;AAAAAAAAAABbQ29udGVudF9UeXBlc10ueG1sUEsBAi0AFAAGAAgAAAAhAFr0LFu/AAAAFQEAAAsA&#10;AAAAAAAAAAAAAAAAHwEAAF9yZWxzLy5yZWxzUEsBAi0AFAAGAAgAAAAhADFZ6jDEAAAA3AAAAA8A&#10;AAAAAAAAAAAAAAAABwIAAGRycy9kb3ducmV2LnhtbFBLBQYAAAAAAwADALcAAAD4Ag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33472" behindDoc="1" locked="0" layoutInCell="1" allowOverlap="1" wp14:anchorId="1D2AD227" wp14:editId="0ECCEF59">
              <wp:simplePos x="0" y="0"/>
              <wp:positionH relativeFrom="page">
                <wp:posOffset>2565400</wp:posOffset>
              </wp:positionH>
              <wp:positionV relativeFrom="page">
                <wp:posOffset>344805</wp:posOffset>
              </wp:positionV>
              <wp:extent cx="2428875" cy="150495"/>
              <wp:effectExtent l="0" t="0" r="0" b="0"/>
              <wp:wrapNone/>
              <wp:docPr id="754" name="Text Box 7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EC7A1"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1D2AD227" id="_x0000_t202" coordsize="21600,21600" o:spt="202" path="m,l,21600r21600,l21600,xe">
              <v:stroke joinstyle="miter"/>
              <v:path gradientshapeok="t" o:connecttype="rect"/>
            </v:shapetype>
            <v:shape id="Text Box 751" o:spid="_x0000_s1216" type="#_x0000_t202" style="position:absolute;margin-left:202pt;margin-top:27.15pt;width:191.25pt;height:11.85pt;z-index:-2598830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cCpv7wEAAMIDAAAOAAAAZHJzL2Uyb0RvYy54bWysU9tu2zAMfR+wfxD0vtgxkiUz4hRdiw4D&#10;ugvQ7gNkWbaF2aJGKbGzrx8lx2m3vhV7ESiSOjw8pHZXY9+xo0KnwRR8uUg5U0ZCpU1T8B+Pd++2&#10;nDkvTCU6MKrgJ+X41f7tm91gc5VBC12lkBGIcflgC956b/MkcbJVvXALsMpQsAbshacrNkmFYiD0&#10;vkuyNH2fDICVRZDKOfLeTkG+j/h1raT/VtdOedYVnLj5eGI8y3Am+53IGxS21fJMQ7yCRS+0oaIX&#10;qFvhBTugfgHVa4ngoPYLCX0Cda2lij1QN8v0n24eWmFV7IXEcfYik/t/sPLr8TsyXRV8s15xZkRP&#10;Q3pUo2cfYWSb9TIoNFiXU+KDpVQ/UoAmHbt19h7kT8cM3LTCNOoaEYZWiYoYxpfJs6cTjgsg5fAF&#10;KiokDh4i0FhjH+QjQRih06ROl+kEMpKc2SrbbjdrziTFlut09WEdyCUin19bdP6Tgp4Fo+BI04/o&#10;4njv/JQ6p4RiBu5018UN6MxfDsIMnsg+EJ6o+7Eco1RZLBxaK6E6UT8I02LRRyCjBfzN2UBLVXD3&#10;6yBQcdZ9NqRJ2MDZwNkoZ0MYSU8L7jmbzBs/berBom5aQp5UN3BNutU6tvTE4syXFiWKcl7qsInP&#10;7zHr6evt/wAAAP//AwBQSwMEFAAGAAgAAAAhACD2v5zfAAAACQEAAA8AAABkcnMvZG93bnJldi54&#10;bWxMj8FOwzAQRO9I/IO1SNyoTUnTEuJUFYITEiJNDxydeJtYjddp7Lbh73FPcJvVjGbf5OvJ9uyM&#10;ozeOJDzOBDCkxmlDrYRd9f6wAuaDIq16RyjhBz2si9ubXGXaXajE8za0LJaQz5SELoQh49w3HVrl&#10;Z25Ait7ejVaFeI4t16O6xHLb87kQKbfKUPzQqQFfO2wO25OVsPmm8s0cP+uvcl+aqnoW9JEepLy/&#10;mzYvwAJO4S8MV/yIDkVkqt2JtGe9hEQkcUuQsEiegMXAcpUugNVXIYAXOf+/oPgFAAD//wMAUEsB&#10;Ai0AFAAGAAgAAAAhALaDOJL+AAAA4QEAABMAAAAAAAAAAAAAAAAAAAAAAFtDb250ZW50X1R5cGVz&#10;XS54bWxQSwECLQAUAAYACAAAACEAOP0h/9YAAACUAQAACwAAAAAAAAAAAAAAAAAvAQAAX3JlbHMv&#10;LnJlbHNQSwECLQAUAAYACAAAACEAWnAqb+8BAADCAwAADgAAAAAAAAAAAAAAAAAuAgAAZHJzL2Uy&#10;b0RvYy54bWxQSwECLQAUAAYACAAAACEAIPa/nN8AAAAJAQAADwAAAAAAAAAAAAAAAABJBAAAZHJz&#10;L2Rvd25yZXYueG1sUEsFBgAAAAAEAAQA8wAAAFUFAAAAAA==&#10;" filled="f" stroked="f">
              <v:textbox inset="0,0,0,0">
                <w:txbxContent>
                  <w:p w14:paraId="0A0EC7A1"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87F85F"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35520" behindDoc="1" locked="0" layoutInCell="1" allowOverlap="1" wp14:anchorId="6554C55F" wp14:editId="0024ACF9">
              <wp:simplePos x="0" y="0"/>
              <wp:positionH relativeFrom="page">
                <wp:posOffset>685165</wp:posOffset>
              </wp:positionH>
              <wp:positionV relativeFrom="page">
                <wp:posOffset>511810</wp:posOffset>
              </wp:positionV>
              <wp:extent cx="6189980" cy="49530"/>
              <wp:effectExtent l="0" t="0" r="0" b="0"/>
              <wp:wrapNone/>
              <wp:docPr id="631" name="Group 6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632" name="Freeform 749"/>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3" name="Freeform 748"/>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4" name="Freeform 747"/>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5" name="Freeform 746"/>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6" name="Freeform 745"/>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7" name="Freeform 744"/>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8" name="Freeform 743"/>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9" name="Freeform 742"/>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0" name="Freeform 741"/>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1" name="Freeform 740"/>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2" name="Freeform 739"/>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3" name="Freeform 738"/>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4" name="Freeform 737"/>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5" name="Freeform 736"/>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6" name="Freeform 735"/>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7" name="Freeform 734"/>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8" name="Freeform 733"/>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9" name="Freeform 732"/>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0" name="Freeform 731"/>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1" name="Freeform 730"/>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2" name="Freeform 729"/>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3" name="Freeform 728"/>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4" name="Freeform 727"/>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5" name="Freeform 726"/>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6" name="Freeform 725"/>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7" name="Freeform 724"/>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8" name="Freeform 723"/>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9" name="Freeform 722"/>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0" name="Freeform 721"/>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1" name="Freeform 720"/>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2" name="Freeform 719"/>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3" name="Freeform 718"/>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4" name="Freeform 717"/>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5" name="Freeform 716"/>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6" name="Freeform 715"/>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7" name="Freeform 714"/>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8" name="Freeform 713"/>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9" name="Freeform 712"/>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0" name="Freeform 711"/>
                      <wps:cNvSpPr>
                        <a:spLocks/>
                      </wps:cNvSpPr>
                      <wps:spPr bwMode="auto">
                        <a:xfrm>
                          <a:off x="4143" y="809"/>
                          <a:ext cx="75" cy="71"/>
                        </a:xfrm>
                        <a:custGeom>
                          <a:avLst/>
                          <a:gdLst>
                            <a:gd name="T0" fmla="+- 0 4144 4144"/>
                            <a:gd name="T1" fmla="*/ T0 w 75"/>
                            <a:gd name="T2" fmla="+- 0 845 810"/>
                            <a:gd name="T3" fmla="*/ 845 h 71"/>
                            <a:gd name="T4" fmla="+- 0 4181 4144"/>
                            <a:gd name="T5" fmla="*/ T4 w 75"/>
                            <a:gd name="T6" fmla="+- 0 810 810"/>
                            <a:gd name="T7" fmla="*/ 810 h 71"/>
                            <a:gd name="T8" fmla="+- 0 4218 4144"/>
                            <a:gd name="T9" fmla="*/ T8 w 75"/>
                            <a:gd name="T10" fmla="+- 0 845 810"/>
                            <a:gd name="T11" fmla="*/ 845 h 71"/>
                            <a:gd name="T12" fmla="+- 0 4181 4144"/>
                            <a:gd name="T13" fmla="*/ T12 w 75"/>
                            <a:gd name="T14" fmla="+- 0 880 810"/>
                            <a:gd name="T15" fmla="*/ 880 h 71"/>
                            <a:gd name="T16" fmla="+- 0 4144 41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1" name="Freeform 710"/>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2" name="Freeform 709"/>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3" name="Freeform 708"/>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4" name="Freeform 707"/>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5" name="Freeform 706"/>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6" name="Freeform 705"/>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7" name="Freeform 704"/>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8" name="Freeform 703"/>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9" name="Freeform 702"/>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0" name="Freeform 701"/>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1" name="Freeform 700"/>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2" name="Freeform 699"/>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3" name="Freeform 698"/>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4" name="Freeform 697"/>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5" name="Freeform 696"/>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6" name="Freeform 695"/>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7" name="Freeform 694"/>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8" name="Freeform 693"/>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9" name="Freeform 692"/>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0" name="Freeform 691"/>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1" name="Freeform 690"/>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2" name="Freeform 689"/>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3" name="Freeform 688"/>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4" name="Freeform 687"/>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5" name="Freeform 686"/>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6" name="Freeform 685"/>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7" name="Freeform 684"/>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8" name="Freeform 683"/>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9" name="Freeform 682"/>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0" name="Freeform 681"/>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1" name="Freeform 680"/>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2" name="Freeform 679"/>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3" name="Freeform 678"/>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4" name="Freeform 677"/>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5" name="Freeform 676"/>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6" name="Freeform 675"/>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7" name="Freeform 674"/>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8" name="Freeform 673"/>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9" name="Freeform 672"/>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0" name="Freeform 671"/>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1" name="Freeform 670"/>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2" name="Freeform 669"/>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3" name="Freeform 668"/>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4" name="Freeform 667"/>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5" name="Freeform 666"/>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 name="Freeform 665"/>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7" name="Freeform 664"/>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8" name="Freeform 663"/>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9" name="Freeform 662"/>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0" name="Freeform 661"/>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1" name="Freeform 660"/>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2" name="Freeform 659"/>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3" name="Freeform 658"/>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4" name="Freeform 657"/>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5" name="Freeform 656"/>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6" name="Freeform 655"/>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7" name="Freeform 654"/>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8" name="Freeform 653"/>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9" name="Freeform 652"/>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0" name="Freeform 651"/>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1" name="Freeform 650"/>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2" name="Freeform 649"/>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3" name="Freeform 648"/>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4" name="Freeform 647"/>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5" name="Freeform 646"/>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6" name="Freeform 645"/>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7" name="Freeform 644"/>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8" name="Freeform 643"/>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9" name="Freeform 642"/>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0" name="Freeform 641"/>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1" name="Freeform 640"/>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2" name="Freeform 639"/>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3" name="Freeform 638"/>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4" name="Freeform 637"/>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5" name="Freeform 636"/>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6" name="Freeform 635"/>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7" name="Freeform 634"/>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8" name="Freeform 633"/>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9" name="Freeform 632"/>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0" name="Freeform 631"/>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1" name="Freeform 630"/>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2" name="Freeform 629"/>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0923D476" id="Group 628" o:spid="_x0000_s1026" style="position:absolute;margin-left:53.95pt;margin-top:40.3pt;width:487.4pt;height:3.9pt;z-index:-259880960;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RiVGSYAACEDBAAOAAAAZHJzL2Uyb0RvYy54bWzs3W1v20a2B/D3F7jfgdDLLVzx+cGosyji&#10;pFigu7dAcz8AI8mWsLKopeQ43cV+9/ufoZTY5JnW3Jg8xPW/Lxi5YjRHR2POL8OZox/+/Plu631a&#10;1YdNtbuaBd/7M2+1W1TLze72ava/H95f5DPvcCx3y3Jb7VZXs99Wh9mf3/z3f/3wsL9chdW62i5X&#10;tYcX2R0uH/ZXs/XxuL+czw+L9equPHxf7Vc7PHlT1XflET/Wt/NlXT7g1e+289D30/lDVS/3dbVY&#10;HQ74v9fNk7M39vVvblaL4//c3BxWR297NUNsR3us7fGjOc7f/FBe3tblfr1ZnMIo/4Mo7srNDo1+&#10;eanr8lh69/Wm81J3m0VdHaqb4/eL6m5e3dxsFiv7HvBuAr/1bn6qq/u9fS+3lw+3+y9pQmpbefqP&#10;X3bxt0+/1N5meTVLo2Dm7co7fEi2XS8Nc5Oeh/3tJc76qd7/uv+lbt4jHv5cLf5+wNPz9vPm59vm&#10;ZO/jw1+rJV6wvD9WNj2fb+o78xJ4495n+yn89uVTWH0+egv8zzTIiyLHh7XAc3GRRKdPabHGR2n+&#10;VuBnxczDk7mfNh/gYv3u9JeLLEaPM38zs9HPy8umTRvnKS7zptDdDl8zevi2jP66Lvcr+0EdTK6+&#10;ZDQ8Z/R9vVqZTuxlcdEk1Z54zujhcTofPWPCPCDrf5jIwM/Rlk2Jff3y8pzNLDmlIzDtfklHebm4&#10;Pxx/WlX24yg//Xw4Nr8KSzyyH/Ly1Bk+4JO4udvit+K7C8/3TEv20GT+9stp6D3NaX+aex9878FD&#10;y6eXPL8SQnz0SnmceHlw/hX88jrR+SS8jjll7WU2dPxufTknPp/ThBQEhRgS3vrXkGIxpPR8in0l&#10;hCOFlJ1PMiHhFCkk9LpH7y0IklQMCR33a0i5GBJS8vilHGkKHufblafgacYDV6KCx0n/EIRyXE+z&#10;nudiroLHSTfnSMkKnqbd3aceZ/5DkMpxPU29K1+PM/84X/iVuD13+nJ9/j1YfN6dfhHwyCvNaObb&#10;K9i+Ophr0AekH79uH6LTbxXOMr81jpORE3Ny9qyTm2vbB3zAzS/s77+0+ejMayPvzzodGbWn28sE&#10;3rt99ebP0xuuMWi2h8t65mG4/GiaKC/35dHk6fzQe8DFFu9wjT8Cm6O76tPqQ2WfP369zEfnCL8+&#10;vd09Pi1qYrNXBER0fvL8596+VoZeiDfw5cXOz57/bM46vVT2+6+FXzTppRbb6rBqkmneqr1qfnnP&#10;JlWPrpy76v1mu7Vp2e5MJuIkC20SDtV2szRPmjwc6tuPb7e196mEQ4qoSIrz6PTktH19OF6Xh3Vz&#10;nn2qSTkgsFvaVtarcvnu9PhYbrbNY5su0xAu+6ePxgwAViD/KvziXf4ujy/iMH13EfvX1xc/vn8b&#10;X6Tvgyy5jq7fvr0O/m1iDuLL9Wa5XO1M2GcNBfHzxsaTyxrHfPHQk7f3JAvv7X+nTvvotPnTMGz2&#10;8V7Of9p3h8G8GRibkfxjtfwNg2RdNbwDR/FgXdX/nHkPoN3V7PCP+7JezbztX3YY6YsgjvHRH+0P&#10;5vPCD/XjZz4+fqbcLfBSV7PjDJcB8/DtsfHj/b7e3K7RUtPpd9WPUM7NxoyjNr4mqtMPwMZo6sAV&#10;oXHcI3WcKPfIFuiU36yOIB1LHUEaeQEOza/DVwk8HgVHVgf++SGG9HgA/DCuOsIoE0N6PPZ9GF0d&#10;rkRpq8PZp6iOkwucoKE6GrhQHZa9VMfMTIK9anXA5R112H/wGKthUuTl5jrCuPk3T+4PPdcRxrEX&#10;4DAldeSBGJKiOqIgF0NSVocjUdrqcPYpqoPqeOoJznVwrqOZSzA3ATjXgTmqEya+3GHBsNdRh70p&#10;9OLqiMJm5nF4daAlLzDN2Qm/Scx1RCnUIYSkqY4C6hBC0lWHK1Ha6nD2KaqD6qA6ykveYeEdls4C&#10;HNe6Dty+7qjD3t18cXXE/ljqiP3EC3CYkDriGEtNhJAU1RFnWGoihKSrDleitNXh7FNUB9VBdVAd&#10;XNchLPt1qQMXzY467CTBy6sjxxCLpVHDz3XEuVEHmpvOXEcSGnV0Q1JUR5IYdXRD0lWHK1Hq6nD1&#10;KaqD6qA6qA6qo4c6sLq+ow67DPPF1ZGkY6kjSbE7A4cJqSP1scBVCElRHWmMBa5CSLrqcCVKWx3O&#10;PkV1UB1UB9VBdfRQB8aYjjpCM1y/uDrSGHdzRpnrQEteYJqbzlxHmkMdQkiK6sB2LDEkZXU4EqWt&#10;DmefojqoDqqD6qA6nq8Osyu4ow67Df/F1ZGFY6kjC7EnFIcJqSNLscBVCElRHbmPBa5CSLrqcCVK&#10;Wx3OPkV1UB1UB9VBdfRQB2pYdNRhC9e8uDpyHxfoUeY60JIXmOamM9eRm828Qkia6jB7VIWQdNXh&#10;SpS2Opx9iuqgOqgOqoPq6KEOVO5qqyMapjZpno+mjhx7QvPcFjt7XC9UsUpYEWKBqxCSojqKFAtc&#10;hZB01eFKlLo6XH2K6qA6qA6qg+rooQ6hNmk0TG3SIsXK1VHmOooUuzNwmM5ch/lmBDEkPXWEfoyl&#10;JkKWVNXhTJS2Opx9iuqgOqgOqoPq6KEOoTYpviFggNWkGOUwno2hDtOSZ5ubzB2W0M9TMSRFdQRh&#10;JIakrA5HopTV4e5TVAfVQXVQHVRHD3Vg2OvcYRmkNmkYhGOpI4h8L8RhQnMdQZqJISmqAwOpGJKu&#10;OlyJ0laHs09RHVQH1UF1UB091CHUJm2+LPGlV5OGofmm0lHmOtCSZ5ubzlxHGEMdJgOtkDTVkUMd&#10;Qki66nAlSlsdzj5FdVAdVAfVQXX0UAcump25jkFqk4ZhMZo6igDjadH59nm91aRhFOZiSIrqiNJE&#10;DElXHa5EqavD1aeoDqqD6qA6qI4e6hBqk0aD1CbFF6tj1B9lrgMteba51sSCojpiH+owGWiFpKiO&#10;OIY6hJB01eFKlLY6nH2K6qA6qA6qg+rooQ6MMZ25jkFqk4ZxMpY64iT00Jx9G9PYORvGORa4CiEp&#10;qiMJscBVCElZHY5EaavD2aeoDqqD6qA6qI7nqyMRapNGg9QmDZMItUFGmetAS55trjWxoDjXkWAz&#10;rxSSojpSbOaVQtJVhytR2upw9imqg+qgOqgOqqOHOjASd+Y6BqlNGqbBWOpIA+wJxaF9O0NRHWmC&#10;Ba5CSJrqyLHAVQhJVx2uRGmrw9mnqA6qg+qgOqiOHuoQapNihysmCV58D0taoCLZKHMdaYHdGThM&#10;SB1ZhKUmQkiK6shSLDURQtJVhytR6upw9Smqg+qgOqgOqqOHOoTapOEgtUnDLENFslHUgZY829x0&#10;7rDkAdRhMtAKSVEdeQx1CCHpqsOVKG11OPsU1UF1UB1UB9XRQx1CbdLmy1pffK4jT8ZSR55gdwYO&#10;7SFe8Q5LXmCpiRCSojqKEEtNhJCU1eFIlLY6nH2K6qA6qA6qg+rooQ4Me+11HfhG+iHusBSoPjbO&#10;XAda8kLTXGtiQVEdRQZ1CCHpqSPyfahDCElXHa5EaavD2aeoDqqD6qA6qI4e6hBqk4Z2uH7puY7I&#10;D0ZSB1pKPXOYjjoiP4nEkDTVUfhiSKrqcCZKWR3uPkV1UB1UB9VBdfRQBy6anbmOQWqTRn4B4Yyx&#10;rsO0hPEUzU1mriMKIqOObkiK6ggyo45uSLrqcCVKXR2uPkV1UB1UB9VBdfRQh1CbNBykNmkUZGOp&#10;I8gyD83Zr86dRpWwKAxiMSRFdYRJIIakqw5XorTV4exTVAfVQXVQHVRHD3VgjOnMdQxSmzQKE1yg&#10;R5nrQEuebW46cx0hNl5KISmqI8JmXikkZXU4EqWtDmefojqoDqqD6qA6nq+OVKhNGg5SmzSKorHU&#10;EUW5h+bsBuCJzHVEWSKGpKiOOAjFkHTV4UqUtjqcfYrqoDqoDqqD6uihDqE2aThIbdIoDnA3Z5S5&#10;jjgoPDRni51NRB1xgqUmQkia6iiw1EQISVcdrkRpq8PZp6gOqoPqoDqojh7qEGqTNsP1i+9hiQuM&#10;Z+OoozDqQHPTucOSREYd3ZAU1ZFkRh3dkHTV4UqUujpcfYrqoDqoDqqD6uihDqE2KeYkMFy/uDqS&#10;bCx1JDl2Z+AwIXWkAZaaCCEpqiNNsNRECElXHa5EaavD2aeoDqqD6qA6qI4e6hBqkwZ288eLqyM1&#10;a0hGmetAS15kmpvOXEdaQB1CSIrqyCKoQwhJWR2ORGmrw9mnqA6qg+qgOqiOHurAsNfew9KU13px&#10;dWTxWOrIYuzOwGFC6sgyLHAVQlJURx5ggasQkq46XInSVoezT1EdVAfVQXVQHT3UIdQmRQ3RIe6w&#10;5NgbM85cB1ryItPcdOY68gTqEELSVEcBdQgh6arDlShtdTj7FNVBdVAdVAfV0UMduGh25jqGqU1a&#10;+GOpo/CxJxSHCamjiLDAVQhJUR1FhgWuQki66nAlSlsdzj5FdVAdVAfVQXX0UIdQmxQX+CHmOooc&#10;+2VGWdeBljCeornJzHXEvtnMK4Skp47YN5t5hZBU1eFMlLo6XH2K6qA6qA6qg+rooQ6MMZ25jkFq&#10;k8Z+OpI60FLkmcOE1BH4vhiSojqCKBND0lWHK1HK6nD3KaqD6qA6qA6q4/nqyITapMEgtUnjIMYu&#10;3THmOtBS7JnDlNSRB2JIiuoIg1wMSVkdjkRpq8PZp6gOqoPqoDqojh7qEGqTBoPUJo3DELt0R1EH&#10;WvJsc9O5wxKmUIfJQCskTXUUUIcQkq46XInSVoezT1EdVAfVQXVQHT3UIdQm9W1Rz5feORtH/ljq&#10;iPzEQ3N2K840KqLHURyKISmqI8oKMSRddbgSpa0OZ5+iOqgOqoPqoDp6qEOoTeoPUps0jnIMsaPM&#10;daAljKdorjWxgHmdm7tteTX709z74HsPXtY5BQhrTvnuwvO9PE68vJn6eawX5OzL65hT1l7W2aUL&#10;YT16oRiTCmJIiuqIE6OObpZ01eFKlLo6XH2K6qA6qA6qg+rooQ6hNqk/SG3SOE7HUkecph6aSyek&#10;jsTHAlchJEV1JDEWuAoh6arDlShtdTj7FNVBdVAdVAfV0UMdGPbae1h8O1y/+B2WJEZFslHmOtCS&#10;F5vmpjPXkeRQhxCSojrSEOoQQlJWhyNR2upw9imqg+qgOqgOqqOHOoTapM2CiBdXRxqOpY40xJ5Q&#10;HCakjjTFAlchJEV1ZD4WuAoh6arDlShtdTj7FNVBdVAdVAfV0UMduGh25joGqU0aZ7hzM85cB1ry&#10;bHPTmevIzGZek4FWSJrqMHtUhZB01eFKlLY6nH2K6qA6qA6qg+rooQ6hNqk/SG3SOMtHU0eOPaFZ&#10;bhfFPl4FqriaNA+xwFUISVEdeYoFrkJIuupwJUpdHa4+RXVQHVQH1UF19FAHxpjOXMcwtUnzFMIZ&#10;ZV0HWvJi01xrYkFRHYWPpSZCSIrqKGIsNRFC0lWHK1Ha6nD2KarjNamjuYTZgkbz8vKsjfOf+6P3&#10;+WqGnXHmOhfZDXLOs6LmpVCmEVcp51nN13R3XmqxrQ6r5u/ty+PavoB58PPhaB8v7g/Hn1bV3Zsf&#10;ystd9X6z3dpL4XbnPVzN4iQLZ+aZQ7XdLM2T9of69uPbbe19KrdXM3wbUlLY6ycie3Lavj4cr8vD&#10;ujnPPtVcZuvqfre0raxX5fLd6fGx3Gybx/YtmoZWn482TPvIu683V7N/FX7xLn+XxxdxmL67iP3r&#10;64sf37+NL9L3QZZcR9dv314H/zYxB/HlerNcrnYmbO/z3XZ3uMT/vJqtj8f95Xx+WKxXd+Xh+7vN&#10;oq4O1c3x+0V1N69ubjaL1XxZlw+b3e3cDo935Wb3B1l4b/87fT6PsjB/GobNON7V+c/mQzArFA77&#10;X+o3P5hHH6vlb7/UXl0dr2b4TD+tajxYV/U/Z95DXe6vZod/3Jf1auZt/7I7IP8oSojTjvYH83nh&#10;h/rxMx8fP1PuFnipq9lx5jUP3x7xE/7K/b7e3K7RUmDf6a768f5Y3WyOpud8jer0w8Nh38SKB6fM&#10;4pznZfahqpdNWs2jfV0tVocDUv3rutyv0LZpbPG3T8jAZnk1S3PE1lHHMLVJixjj2SjqQEtebJqz&#10;vwS3y9M7/KCpjhzqEELSU0fih1CHEJKyOhyJ0laHs09RHa9JHc107e9LIWvqEnWo8NQmUfNSVAfV&#10;8frUgZG4o45BapNilBtJHdh86XvmMB11JH6aiSEpqiPwYzEkVXU4E6WsDnefojqojqeeoDo419HM&#10;JXCuwzHX0a1NmhaD1CZNApTbGmWuw7Tk2eYmM9eRBDHUYTLQCklTHTnUIYSkqw5XorTV4exTVAfV&#10;QXVwXQfvsDx/XUferU2aNjf0TrdifrW3pnBzb/9ztfj74XxHCDdpmmfMaYZ03seHv1bL1dWsxK0j&#10;exfp801t7yvippq525kExWjqKAKMp0WnXqjeHZYkDHMxJEV1hGkihqSrDlei1NXh6lNUB9VBdVAd&#10;VEcPdXRrk6bFILVJkxBlw8eZ60BLnm2uNbGgqI7IhzpMBlohKaojQi13KSRddbgSpa0OZ5+iOqgO&#10;qoPqoDp6qAPDXmtdR1oMUps0iZKx1BEloYfm7FacaeycTaK8EENSVAeWi4shKavDkShtdTj7FNVB&#10;dVAdVAfV0UMd3dqkaWG3fL34HZY4whqSMfawJGjJM4f2xILiXEecQh1CSIrqwMJNMSRddbgSpa0O&#10;Z5+iOqgOqoPqoDp6qAMXzc5cxyC1SZMkGEsdSRB5aM4WO5vIXEeSYIGrEJKmOnIscBVC0lWHK1Ha&#10;6nD2KaqD6qA6qA6qo4c6urVJ02KQ2qRJgtcdZ64DLWE8bd7GRNSRRlhqIoSkqI4UtdSkkHTV4UqU&#10;ujpcfYrqeE3qYJUwVglDTbcnxcrO1cHOf7JK2B9WCcMY05nrGKQ2aZKe9rHn/ql8F8q5eYtTLb8F&#10;br00ay1Rw+68++Vxhb3yEz7M01LMU2m7r+W/sDnm5m5bXs2+u/Awp4CW7GFCd1iyAOowGZjOatIs&#10;hjqEkHTV4UqUtjqcfYrqeE3qwKeNKxWrhLE26dcSqWdtnP+kOv5IHWY3a0cdg9QmTbKkqdk3vDqy&#10;BLszcGgP8YrrOrICS02EkBTnOvIQS02EkJTV4UiUtjqcfYrqoDp4h4V3WHiH5fl3WFDUoquOYWqT&#10;5igRPM4dFrTkJaa51sSCojryDOoQQlJUB777QAxJVx2uRGmrw9mnqA6qg+qgOqiOHuoQapPmw9Qm&#10;LYKx1FEE2J2Bw4TUUSRYaiKEpKmOAjejhJB01eFKlLY6nH2K6qA6qA6qg+rooQ6hNmnzFfEvvnO2&#10;QB2QceY60BLG06bsyDRWk6Z+ZNTRDUlPHamfGXV0Q1JVhzNR6upw9Smqg+qgOqgOqqOHOoTapPkg&#10;tUkxyo2kDrSUeeYwnbmONAhiMSRFdQRJIIakqw5XopTV4e5TVAfVQXVQHVRHD3Vg2GuvJs0HqU2a&#10;Bgku0GNUCTMteba5yazrSIMC6jAZaIWkqI4Qm3mlkJTV4UiUtjqcfYrqoDqoDqqD6uihDqE2aT5I&#10;bdI0jMZSRxjlHprL20O83mrSNMwSMSRFdURBKIakqw5XorTV4exTVAfVQXVQHVRHD3XgotmZ6xik&#10;NinKPzUldgbfOWta8mxzrYkFRXVESSqGpKkO1L2SsqSrDleitNXh7FNUx2tSB6uEsUoYq4RVh+rm&#10;+P2iupvjC+U3i9X8oaqX8x7qEGqT5oPUJk2jAuPZKHdY0BLGUzQ3HXXEkVFHNyRFdcSZUUc3JF11&#10;uBKlrg5Xn6I6XpM68GmzSth1eWCVMFYJ+wZ1YIzpzHUMUps0jbOx1BHnvpfiMCF1JAGWmgghKaoj&#10;SbDURAhJVx2uRGmrw9mnqA6qg3dYeIeFd1iePdeR+UJt0nyQ2qRpkqKtUeY60JJnm5vOXEdSQB0m&#10;A62QFNWRRlCHEJKyOhyJ0laHs09RHVQH1UF1UB091CHUJm0mCV66XkeaxmOpI42xOwOH9hCvuK4j&#10;zbDURAhJUR1ZgAWuQki66nAlSlsdzj5FdVAdVAfVQXX0UIdQmxR3QvAv8hdXRxZi1B9lrgMtealp&#10;rjWxoKiOLIE6hJA01VFAHUJIuupwJUpbHc4+RXVQHVQH1UF19FCHUJs0s1tOX1wduT+WOnIfe0Jx&#10;mJA68ggLXIWQFNWRZ1jgKoSkqw5XorTV4exTVAfVQXVQHVRHD3UItUmbop4vr44c8yqjzHXkuVEH&#10;mpvOXEcRGHV0Q1JUR2E28woh6arDlSh1dbj6FNVBdVAdVAfV0UMdGPbae1hQuXyIOyxFOpY6ihR7&#10;QnGYjjqwahcLXIWQ9NSR+REWuAohqarDmShtdTj7FNVBdVAdVAfV0UMdQm3SbJDapJkf427OGHMd&#10;piXPNjeZuY7MzwMxJEV1BKilJmVJWR2ORCmrw92nqI7XpA5WCWOVMFYJ+8YqYZmPi2ZnrmOQ2qRZ&#10;EOJuzijqQEuebW466ghSqMNkoBWSpjoKqEMISVcdrkRpq8PZp6iO16QOfNq4hNkN8PPy8jzHcf5z&#10;f/Q+X82y5joX2X+8Oc86fT9E9vuv1Wz767zUYlsdVriU4NX35XH95cHPh6N9vLg/HH9aVXdvfigv&#10;d9X7zXZrrzvbnfdwNYuTLJyZZw7VdrM0T9of6tuPb7e196ncXs2KqEgKu7wPLTw5bU91UB3frA6h&#10;Nmk2SG3SLPTHUkfoJx6as7/10/im+yyMQzEkRXWEWSGGpKsOV6K01eHsU1QH1UF18A4L77D0uMOC&#10;MaYz1zFIbdIsxLfKjTPXgZYwnjZfYjcRdUShUUc3JEV1RIlRRzckXXW4EqWuDlefojqoDqqD6qA6&#10;nq+OQKhNmg1SmzSL0rHUEaWph+bsotiJqCP2sdRECElRHXHsiyHpqsOVKG11OPsU1UF1UB1UB9XR&#10;Qx2oodGZ67C3Gl9652wWx1i5Osq6DrTk2eZaiyj0qoRlcQ51mAy0QlJURxJCHUJIyupwJEpbHc4+&#10;RXVQHVQH1UF19FCHUJs0HaQ2aZaEY6kjCTMPzWXtIV5RHUmKBa5CSIrqSH0scBVC0lWHK1Ha6nD2&#10;KaqD6qA6qA6qo4c6hNqk6SC1SbPU7JcZZa4DLXm2udbEgqI60hjqMBlohaSpDrNHVQhJVx2uRGmr&#10;w9mnqA6qg+qgOqiOHuoQapOmdmx88TssaT6aOnLsCUXZzfYQr6iOLMQCVyEkRXVkKRa4CiHpqsOV&#10;KHV1uPoU1UF1UB1UB9XRQx0Y9trrOpplmC+uDoxwI811oCUvM821JhYU1ZH7WGoihKSojtzUUhNC&#10;0lWHK1Ha6nD2KarjNamDVcJYr4P1Or61Xkcg1CbFXhMM1y+ujjzGeDbKHRa05GWmuQmpI4c6hJAU&#10;1VGEUIcQkrI6HInSVoezT1Edr0kdzXTt71f2YpWwcvlut7QX32O52TaPbbk0U45s9floi5nZR959&#10;vbma/avwi3f5uzy+iMP03UXsX19f/Pj+bXyRvg+y5Dq6fvv2Ovi3qWwWxJfrzXK52pniZt7nu+3u&#10;cIn/eTVbH4/7y/n8sFiv7srD93ebRd0ZG5d1+bDZ3c7tP8rvys3uD2qlvbf/mVHkaa20+dMw7NN4&#10;V+c/m1JtZvw87H+pm5H0Y7X87Zfaq6ujqTHnfVrVeLCu6n/OvIe63F/NDv+4L+vVzNv+ZXdAlbYA&#10;Owxn3tH+YKq64Yf68TMfHz9T7hZ4qavZceY1D98e8RP+yv2+3tyu0VJg3+mu+vH+WN1sjuYdmfia&#10;qE4/PBz2Tax4cMosznleZh+qetmk1Tza19VidTgg1b+uy/0KbZ8wgQxsliijF+DXqDPXMUxt0iIc&#10;Sx1FhN0ZOExIHUWKpSZCSHrqyH0fS02EkHTV4UqUtjqcfYrqoDp4h4V3WKiOHndYhNqkzdemnXjy&#10;q+UayuLuf64Wfz+clbT426fmGXOaIZ338eGv1XJ1NSvBKSurzze1rchb3dyYOsH4onvoa4y5DtOS&#10;Z5uz3L5dnlz1Qe8OS+7HmRiSpjryWAxJVR3ORCmrw92nqA6qg+qgOqiOHurAGNOZ6xikNmnuF6Op&#10;owgwnha22Nk0qoTlQZiLISmqI0gTMSRddbgSpa4OV5+iOqgOqoPqoDqerw5zw6ijjkFqk+YBap6O&#10;M9eBljzb3HTmOkIf6jAZaIWkqI4whjqEkHTV4UqUtjqcfYrqoDqoDqqD6uihDkigo45BapPmYTKW&#10;OsIk9NCcnbKZyFxHmBdiSIrqiMJUDElZHY5EaavD2aeoDqqD6qA6qI4e6hBqkyaD1CbNowhtjbKu&#10;Ay15trnWxILiuo4ohTpMBlohKaojxmZeKSRddbgSpa0OZ5+iOqgOqoPqoDp6qEOoTZoMUps0j4Ox&#10;1BEHkYfmovYQr6iOOMECVyEkTXXkWOAqhKSrDleitNXh7FNUB9VBdVAdVEcPdQi1SZNBapOi4AGE&#10;M8pcB1rCeIrmWhMLiupIIiw1EUJSVEeCWmpSSLrqcCVKXR2uPkV1vCZ1sEoYq4SxSlinEkrPeh0h&#10;hr32uo7EfjPqi++cTU7Vc7C7pOEACqt4C+ypzRDDAhxp1lqiIMt5z+3i/nD8aVXZ/bflJxRfOSni&#10;VGTm65ZYLIm9uduWV7PvLjzMKaAle5iQOtIA6jAZaEFIUR1pDHUIIemqw5UobXU4+xTV8ZrUgU8b&#10;VypWCVt7n8otaltV282yuabV1f2pMth6xSphTRUuVgmTq4SZ74HtqGOQ2qR5mmBeZZS5jjTB7gwc&#10;2kO84lxHWmCpiRCSojqyEEtNhJCU1eFIlLY6nH2K6qA6eIeFd1h4h6XHHRZcNDvqGKQ2aZ5FGGJH&#10;UQda8mxzrYkFRXVkGdRhMtAKSVEdmHMSQ9JVhytR2upw9imqg+qgOqgOqqOHOoTapIldEPHid1jy&#10;YCx15AF2Z+DQHuIV1ZEnWGoihKSpjgI3o4SQdNXhSpS2Opx9iuqgOqgOqoPq6KEOjDGduY5hapPm&#10;Be7mjDLXgZYwnqK51sSCojqKyKijG5KiOorMqKMbkq46XIlSV4erT1EdVAfVQXVQHc9XB74irauO&#10;YWqTFtlY6igy7AnFYTrqKPwAC1yFkPTUUfgJFrgKIamqw5kobXU4+xTVQXVQHVQH1dFDHfj3f2eu&#10;Y5DapBjlcIEeY67DtOTZ5iYz14Fvco7FkBTVEWAzr5QlZXU4EqWsDnefojqoDqqD6qA6eqhDqE0a&#10;D1KbtAiisdQRRLmH5myxs2lURC+CLBFDUlRHGIRiSLrqcCVKWx3OPkV1UB1UB9VBdfRQh1CbNB6k&#10;NmkRBk2JncHrdZiWPNvcdOY6wiQVQ9JUB+peSVnSVYcrUdrqcPYpquM1qYNVwlgljFXCvrVKWCTU&#10;Jo0HqU1ahAXGs1HusKAljKdobjrqiCKjjm5IiuqIMqOObki66nAlSl0drj5FdbwmdTTTtawSxiph&#10;681yudq932y3b8CQS5S8PP9pi1jOzR5QVgmTq4SZGhrtdR3xILVJiygbSx1R7nsFDhNSRxxgqYkQ&#10;kqI64gRLTYSQdNXhSpS2Opx9iuqgOniHhXdYqI4ed1iE2qTxILVJizjFfplR5jrQkmebm85cR1xA&#10;HSYDrZAU1ZFEUIcQkrI6HInSVoezT1EdVAfVQXVQHT3UgYtmZ65jkNqkRRKPpY4kxu4MHNpDvF69&#10;jiLJsNRECElRHWmABa5CSLrqcCVKWx3OPkV1UB1UB9VBdfRQh1CbNB6kNmmRhhj1R5nrQEueba41&#10;saCojjSBOkwGWiFpqqOAOoSQdNXhSpS2Opx9iuqgOqgOqoPq6KEOjDGduY5BapOiFOZY6sh87AnF&#10;oT3EK6oji7DAVQhJUR1ZhgWuQki66nAlSlsdzj5FdVAdVAfVQXU8Xx3mrkdHHYPUJi2yHLVBRpnr&#10;QEsYT9Fca2JBUR15YNTRDUlRHbnZzCuEpKsOV6LU1eHqU1QH1UF1UB1URw91YCTuqGOY2qR5OpY6&#10;8hR7QnGYkDoKHwtchZAU1YFNRWJIuupwJUpbHc4+RXVQHVQH1UF19FCHUJs0GqY2aYH1IuPMdaAl&#10;rzDNTWeuo8ix1EQISU8dge+bYmpCTMrscGRKmx3OTkV2vCZ2sEwYy4SxTNi3lgkzFGhPdjS1xF/6&#10;q+4xzIWoSTbGPRbblNc0OBl5IJw0kINStUeRy0Gp4uN3kqXMj9/rWwTIawIIPm1czFgxjBXDWDFs&#10;Ud3Nq5ubzWI1f6jq5bzHvIdQpxTfnYJh++UBEvijASTwEwyrOE5n6gPhxKEclCZAgqyQg1IGiDNZ&#10;6gBx9y0ChADhjRfeeOGNlx4AweDXmQEZpGQpBuAcjY0zA4KmzLCKBic0AxKGFiDdoDQBEiYWIN2g&#10;lAHiTJY+QJx9iwAhQAgQAoQA6QEQoXop6qgPMgMSpqMBJExTAATHKQEk8iM5KE2ARLEvB6UMEGey&#10;1AHi7lsECAFCgBAgBEgPgOCi2ZkBGaSQaeBH+DaYkWZA0BSGVdPghGZAotwARAhKEyBxaAAiBKUN&#10;EFey1AHi7lsECAFCgBAgBEgPgAg1TaNBappiBUg4GkDiMMOwiuOUABKnsRyUJkAS36yMFTKlDBBn&#10;stQB4u5bBAgBQoAQIARID4BgnOnMgAxS3hRr93xcocdZA4KmMKyaBic0A5LEBiBCUKoAwV5XMShl&#10;gDiTpQ4Qd98iQAgQAoQAIUCeD5BEqHQaDVLpFKNcPh5AcrO5NMnzKQEkDc3KWCEoTYCkqVkZKwSl&#10;DBBnsvQB4uxbBAgBQoAQIARID4AIRU+jQYqeBn6aNrV7ct/WNysvV5+P3uLz1SzDCLzA1Ehm5TMv&#10;Lz/f1HdvfsDV7P5w/GlV2cflp58Px9N8Bh6Zp2+Xp9mbD2DUzd22vJp9d+GZNQ1oqjlOCSCZbxam&#10;mCy0pmU0AZKhVJsYlDJAnMlSB4i7bxEgrwkgLETGQmQsRPathcgSof5pOEj908DPYgxq49yCQVMY&#10;Vk2DrbFe7+teEE5uACIEpQmQPDQAEYLSBogrWeoAcfctAuQ1AaSZzmUhMhYi+/9ZiGz+sL+9fLjd&#10;v4GyLm/rcr/eLK7LY/n4Zzx+2F+uwmpdbZer+s3/CQAAAP//AwBQSwMEFAAGAAgAAAAhAMOjeT7g&#10;AAAACgEAAA8AAABkcnMvZG93bnJldi54bWxMj8FOwkAQhu8mvsNmTLzJblGh1G4JIeqJkAgmhtvQ&#10;Dm1Dd7bpLm15e5eTHv+ZL/98ky5H04ieOldb1hBNFAji3BY1lxq+9x9PMQjnkQtsLJOGKzlYZvd3&#10;KSaFHfiL+p0vRShhl6CGyvs2kdLlFRl0E9sSh93JdgZ9iF0piw6HUG4aOVVqJg3WHC5U2NK6ovy8&#10;uxgNnwMOq+fovd+cT+vrYf+6/dlEpPXjw7h6A+Fp9H8w3PSDOmTB6WgvXDjRhKzmi4BqiNUMxA1Q&#10;8XQO4hgm8QvILJX/X8h+AQAA//8DAFBLAQItABQABgAIAAAAIQC2gziS/gAAAOEBAAATAAAAAAAA&#10;AAAAAAAAAAAAAABbQ29udGVudF9UeXBlc10ueG1sUEsBAi0AFAAGAAgAAAAhADj9If/WAAAAlAEA&#10;AAsAAAAAAAAAAAAAAAAALwEAAF9yZWxzLy5yZWxzUEsBAi0AFAAGAAgAAAAhALJJGJUZJgAAIQME&#10;AA4AAAAAAAAAAAAAAAAALgIAAGRycy9lMm9Eb2MueG1sUEsBAi0AFAAGAAgAAAAhAMOjeT7gAAAA&#10;CgEAAA8AAAAAAAAAAAAAAAAAcygAAGRycy9kb3ducmV2LnhtbFBLBQYAAAAABAAEAPMAAACAKQAA&#10;AAA=&#10;">
              <v:shape id="Freeform 749"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c44wwAAANwAAAAPAAAAZHJzL2Rvd25yZXYueG1sRI9PawIx&#10;FMTvQr9DeIXeNFsrIlujlILiQQT/UHp8JK/ZpZuXNYm6fnsjCB6HmfkNM513rhFnCrH2rOB9UIAg&#10;1t7UbBUc9ov+BERMyAYbz6TgShHms5feFEvjL7yl8y5ZkSEcS1RQpdSWUkZdkcM48C1x9v58cJiy&#10;DFaagJcMd40cFsVYOqw5L1TY0ndF+n93cgo2vGyX2mozctfjjzG/k8KGtVJvr93XJ4hEXXqGH+2V&#10;UTD+GML9TD4CcnYDAAD//wMAUEsBAi0AFAAGAAgAAAAhANvh9svuAAAAhQEAABMAAAAAAAAAAAAA&#10;AAAAAAAAAFtDb250ZW50X1R5cGVzXS54bWxQSwECLQAUAAYACAAAACEAWvQsW78AAAAVAQAACwAA&#10;AAAAAAAAAAAAAAAfAQAAX3JlbHMvLnJlbHNQSwECLQAUAAYACAAAACEAWF3OOMMAAADcAAAADwAA&#10;AAAAAAAAAAAAAAAHAgAAZHJzL2Rvd25yZXYueG1sUEsFBgAAAAADAAMAtwAAAPcCAAAAAA==&#10;" path="m,35l37,,74,35,37,70,,35xe" filled="f" strokecolor="#939598" strokeweight=".36pt">
                <v:path arrowok="t" o:connecttype="custom" o:connectlocs="0,845;37,810;74,845;37,880;0,845" o:connectangles="0,0,0,0,0"/>
              </v:shape>
              <v:shape id="Freeform 748"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WujwwAAANwAAAAPAAAAZHJzL2Rvd25yZXYueG1sRI9BawIx&#10;FITvgv8hPMGbZtUisjVKESoepFBbxOMjec0u3bxsk6jrvzcFweMwM98wy3XnGnGhEGvPCibjAgSx&#10;9qZmq+D76320ABETssHGMym4UYT1qt9bYmn8lT/pckhWZAjHEhVUKbWllFFX5DCOfUucvR8fHKYs&#10;g5Um4DXDXSOnRTGXDmvOCxW2tKlI/x7OTsEHb9utttq8uNvf0ZjTorBhr9Rw0L29gkjUpWf40d4Z&#10;BfPZDP7P5CMgV3cAAAD//wMAUEsBAi0AFAAGAAgAAAAhANvh9svuAAAAhQEAABMAAAAAAAAAAAAA&#10;AAAAAAAAAFtDb250ZW50X1R5cGVzXS54bWxQSwECLQAUAAYACAAAACEAWvQsW78AAAAVAQAACwAA&#10;AAAAAAAAAAAAAAAfAQAAX3JlbHMvLnJlbHNQSwECLQAUAAYACAAAACEANxFro8MAAADcAAAADwAA&#10;AAAAAAAAAAAAAAAHAgAAZHJzL2Rvd25yZXYueG1sUEsFBgAAAAADAAMAtwAAAPcCAAAAAA==&#10;" path="m,35l37,,74,35,37,70,,35xe" filled="f" strokecolor="#939598" strokeweight=".36pt">
                <v:path arrowok="t" o:connecttype="custom" o:connectlocs="0,845;37,810;74,845;37,880;0,845" o:connectangles="0,0,0,0,0"/>
              </v:shape>
              <v:shape id="Freeform 747"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PPXwwAAANwAAAAPAAAAZHJzL2Rvd25yZXYueG1sRI9PawIx&#10;FMTvgt8hPMGbZm1FZGuUIig9SME/iMdH8ppdunlZk1TXb98IhR6HmfkNs1h1rhE3CrH2rGAyLkAQ&#10;a29qtgpOx81oDiImZIONZ1LwoAirZb+3wNL4O+/pdkhWZAjHEhVUKbWllFFX5DCOfUucvS8fHKYs&#10;g5Um4D3DXSNfimImHdacFypsaV2R/j78OAWfvG232mozdY/r2ZjLvLBhp9Rw0L2/gUjUpf/wX/vD&#10;KJi9TuF5Jh8BufwFAAD//wMAUEsBAi0AFAAGAAgAAAAhANvh9svuAAAAhQEAABMAAAAAAAAAAAAA&#10;AAAAAAAAAFtDb250ZW50X1R5cGVzXS54bWxQSwECLQAUAAYACAAAACEAWvQsW78AAAAVAQAACwAA&#10;AAAAAAAAAAAAAAAfAQAAX3JlbHMvLnJlbHNQSwECLQAUAAYACAAAACEAuPjz18MAAADcAAAADwAA&#10;AAAAAAAAAAAAAAAHAgAAZHJzL2Rvd25yZXYueG1sUEsFBgAAAAADAAMAtwAAAPcCAAAAAA==&#10;" path="m,35l37,,74,35,37,70,,35xe" filled="f" strokecolor="#939598" strokeweight=".36pt">
                <v:path arrowok="t" o:connecttype="custom" o:connectlocs="0,845;37,810;74,845;37,880;0,845" o:connectangles="0,0,0,0,0"/>
              </v:shape>
              <v:shape id="Freeform 746"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FZMwwAAANwAAAAPAAAAZHJzL2Rvd25yZXYueG1sRI9BawIx&#10;FITvhf6H8ArearbaiqxGKYLioQi1pXh8JM/s4uZlTaKu/94IQo/DzHzDTOeda8SZQqw9K3jrFyCI&#10;tTc1WwW/P8vXMYiYkA02nknBlSLMZ89PUyyNv/A3nbfJigzhWKKCKqW2lDLqihzGvm+Js7f3wWHK&#10;MlhpAl4y3DVyUBQj6bDmvFBhS4uK9GF7cgo2vGpX2mrz7q7HP2N248KGL6V6L93nBESiLv2HH+21&#10;UTAafsD9TD4CcnYDAAD//wMAUEsBAi0AFAAGAAgAAAAhANvh9svuAAAAhQEAABMAAAAAAAAAAAAA&#10;AAAAAAAAAFtDb250ZW50X1R5cGVzXS54bWxQSwECLQAUAAYACAAAACEAWvQsW78AAAAVAQAACwAA&#10;AAAAAAAAAAAAAAAfAQAAX3JlbHMvLnJlbHNQSwECLQAUAAYACAAAACEA17RWTMMAAADcAAAADwAA&#10;AAAAAAAAAAAAAAAHAgAAZHJzL2Rvd25yZXYueG1sUEsFBgAAAAADAAMAtwAAAPcCAAAAAA==&#10;" path="m,35l37,,74,35,37,70,,35xe" filled="f" strokecolor="#939598" strokeweight=".36pt">
                <v:path arrowok="t" o:connecttype="custom" o:connectlocs="0,845;37,810;74,845;37,880;0,845" o:connectangles="0,0,0,0,0"/>
              </v:shape>
              <v:shape id="Freeform 745"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sg7wwAAANwAAAAPAAAAZHJzL2Rvd25yZXYueG1sRI9BawIx&#10;FITvBf9DeEJvNWtbFlmNIkLFQylURTw+kmd2cfOyJlHXf98UCj0OM/MNM1v0rhU3CrHxrGA8KkAQ&#10;a28atgr2u4+XCYiYkA22nknBgyIs5oOnGVbG3/mbbttkRYZwrFBBnVJXSRl1TQ7jyHfE2Tv54DBl&#10;Gaw0Ae8Z7lr5WhSldNhwXqixo1VN+ry9OgVfvO7W2mrz7h6XgzHHSWHDp1LPw345BZGoT//hv/bG&#10;KCjfSvg9k4+AnP8AAAD//wMAUEsBAi0AFAAGAAgAAAAhANvh9svuAAAAhQEAABMAAAAAAAAAAAAA&#10;AAAAAAAAAFtDb250ZW50X1R5cGVzXS54bWxQSwECLQAUAAYACAAAACEAWvQsW78AAAAVAQAACwAA&#10;AAAAAAAAAAAAAAAfAQAAX3JlbHMvLnJlbHNQSwECLQAUAAYACAAAACEAJ2bIO8MAAADcAAAADwAA&#10;AAAAAAAAAAAAAAAHAgAAZHJzL2Rvd25yZXYueG1sUEsFBgAAAAADAAMAtwAAAPcCAAAAAA==&#10;" path="m,35l37,,74,35,37,70,,35xe" filled="f" strokecolor="#939598" strokeweight=".36pt">
                <v:path arrowok="t" o:connecttype="custom" o:connectlocs="0,845;37,810;74,845;37,880;0,845" o:connectangles="0,0,0,0,0"/>
              </v:shape>
              <v:shape id="Freeform 744"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Km2gxAAAANwAAAAPAAAAZHJzL2Rvd25yZXYueG1sRI9BawIx&#10;FITvQv9DeAVvbrZarKxGKYLSQylUi3h8JM/s0s3LNom6/vumUPA4zMw3zGLVu1ZcKMTGs4KnogRB&#10;rL1p2Cr42m9GMxAxIRtsPZOCG0VYLR8GC6yMv/InXXbJigzhWKGCOqWukjLqmhzGwnfE2Tv54DBl&#10;Gaw0Aa8Z7lo5LsupdNhwXqixo3VN+nt3dgo+eNtttdXm2d1+DsYcZ6UN70oNH/vXOYhEfbqH/9tv&#10;RsF08gJ/Z/IRkMtfAAAA//8DAFBLAQItABQABgAIAAAAIQDb4fbL7gAAAIUBAAATAAAAAAAAAAAA&#10;AAAAAAAAAABbQ29udGVudF9UeXBlc10ueG1sUEsBAi0AFAAGAAgAAAAhAFr0LFu/AAAAFQEAAAsA&#10;AAAAAAAAAAAAAAAAHwEAAF9yZWxzLy5yZWxzUEsBAi0AFAAGAAgAAAAhAEgqbaDEAAAA3AAAAA8A&#10;AAAAAAAAAAAAAAAABwIAAGRycy9kb3ducmV2LnhtbFBLBQYAAAAAAwADALcAAAD4AgAAAAA=&#10;" path="m,35l37,,74,35,37,70,,35xe" filled="f" strokecolor="#939598" strokeweight=".36pt">
                <v:path arrowok="t" o:connecttype="custom" o:connectlocs="0,845;37,810;74,845;37,880;0,845" o:connectangles="0,0,0,0,0"/>
              </v:shape>
              <v:shape id="Freeform 743"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tfnSwQAAANwAAAAPAAAAZHJzL2Rvd25yZXYueG1sRE/LagIx&#10;FN0X+g/hFtzVTLWIjEYphQ4uRPBB6fKSXDNDJzfTJI7j35tFweXhvJfrwbWipxAbzwrexgUIYu1N&#10;w1bB6fj1OgcRE7LB1jMpuFGE9er5aYml8VfeU39IVuQQjiUqqFPqSimjrslhHPuOOHNnHxymDIOV&#10;JuA1h7tWTopiJh02nBtq7OizJv17uDgFO666Sltt3t3t79uYn3lhw1ap0cvwsQCRaEgP8b97YxTM&#10;pnltPpOPgFzdAQAA//8DAFBLAQItABQABgAIAAAAIQDb4fbL7gAAAIUBAAATAAAAAAAAAAAAAAAA&#10;AAAAAABbQ29udGVudF9UeXBlc10ueG1sUEsBAi0AFAAGAAgAAAAhAFr0LFu/AAAAFQEAAAsAAAAA&#10;AAAAAAAAAAAAHwEAAF9yZWxzLy5yZWxzUEsBAi0AFAAGAAgAAAAhADm1+dLBAAAA3AAAAA8AAAAA&#10;AAAAAAAAAAAABwIAAGRycy9kb3ducmV2LnhtbFBLBQYAAAAAAwADALcAAAD1AgAAAAA=&#10;" path="m,35l37,,74,35,37,70,,35xe" filled="f" strokecolor="#939598" strokeweight=".36pt">
                <v:path arrowok="t" o:connecttype="custom" o:connectlocs="0,845;37,810;74,845;37,880;0,845" o:connectangles="0,0,0,0,0"/>
              </v:shape>
              <v:shape id="Freeform 742"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xJxAAAANwAAAAPAAAAZHJzL2Rvd25yZXYueG1sRI9BawIx&#10;FITvQv9DeAVvmq0WWbdGKYLSQylURTw+ktfs0s3LNom6/vumUPA4zMw3zGLVu1ZcKMTGs4KncQGC&#10;WHvTsFVw2G9GJYiYkA22nknBjSKslg+DBVbGX/mTLrtkRYZwrFBBnVJXSRl1TQ7j2HfE2fvywWHK&#10;MlhpAl4z3LVyUhQz6bDhvFBjR+ua9Pfu7BR88LbbaqvNs7v9HI05lYUN70oNH/vXFxCJ+nQP/7ff&#10;jILZdA5/Z/IRkMtfAAAA//8DAFBLAQItABQABgAIAAAAIQDb4fbL7gAAAIUBAAATAAAAAAAAAAAA&#10;AAAAAAAAAABbQ29udGVudF9UeXBlc10ueG1sUEsBAi0AFAAGAAgAAAAhAFr0LFu/AAAAFQEAAAsA&#10;AAAAAAAAAAAAAAAAHwEAAF9yZWxzLy5yZWxzUEsBAi0AFAAGAAgAAAAhAFb5XEnEAAAA3AAAAA8A&#10;AAAAAAAAAAAAAAAABwIAAGRycy9kb3ducmV2LnhtbFBLBQYAAAAAAwADALcAAAD4AgAAAAA=&#10;" path="m,35l37,,74,35,37,70,,35xe" filled="f" strokecolor="#939598" strokeweight=".36pt">
                <v:path arrowok="t" o:connecttype="custom" o:connectlocs="0,845;37,810;74,845;37,880;0,845" o:connectangles="0,0,0,0,0"/>
              </v:shape>
              <v:shape id="Freeform 741"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YapwQAAANwAAAAPAAAAZHJzL2Rvd25yZXYueG1sRE/Pa8Iw&#10;FL4L+x/CG+ym6aQU6YwyBoqHIcyNseMjeabF5qVLom3/e3MY7Pjx/V5vR9eJG4XYelbwvChAEGtv&#10;WrYKvj538xWImJANdp5JwUQRtpuH2Rpr4wf+oNspWZFDONaooEmpr6WMuiGHceF74sydfXCYMgxW&#10;moBDDnedXBZFJR22nBsa7OmtIX05XZ2CI+/7vbbalG76/TbmZ1XY8K7U0+P4+gIi0Zj+xX/ug1FQ&#10;lXl+PpOPgNzcAQAA//8DAFBLAQItABQABgAIAAAAIQDb4fbL7gAAAIUBAAATAAAAAAAAAAAAAAAA&#10;AAAAAABbQ29udGVudF9UeXBlc10ueG1sUEsBAi0AFAAGAAgAAAAhAFr0LFu/AAAAFQEAAAsAAAAA&#10;AAAAAAAAAAAAHwEAAF9yZWxzLy5yZWxzUEsBAi0AFAAGAAgAAAAhAJ/FhqnBAAAA3AAAAA8AAAAA&#10;AAAAAAAAAAAABwIAAGRycy9kb3ducmV2LnhtbFBLBQYAAAAAAwADALcAAAD1AgAAAAA=&#10;" path="m,35l37,,74,35,37,70,,35xe" filled="f" strokecolor="#939598" strokeweight=".36pt">
                <v:path arrowok="t" o:connecttype="custom" o:connectlocs="0,845;37,810;74,845;37,880;0,845" o:connectangles="0,0,0,0,0"/>
              </v:shape>
              <v:shape id="Freeform 740"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SMywwAAANwAAAAPAAAAZHJzL2Rvd25yZXYueG1sRI9BawIx&#10;FITvQv9DeIXeNLtFRLbGRYSKByloS+nxkTyzi5uXbZLq+u+NIPQ4zMw3zKIeXCfOFGLrWUE5KUAQ&#10;a29atgq+Pt/HcxAxIRvsPJOCK0Wol0+jBVbGX3hP50OyIkM4VqigSamvpIy6IYdx4nvi7B19cJiy&#10;DFaagJcMd518LYqZdNhyXmiwp3VD+nT4cwo+eNNvtNVm6q6/38b8zAsbdkq9PA+rNxCJhvQffrS3&#10;RsFsWsL9TD4CcnkDAAD//wMAUEsBAi0AFAAGAAgAAAAhANvh9svuAAAAhQEAABMAAAAAAAAAAAAA&#10;AAAAAAAAAFtDb250ZW50X1R5cGVzXS54bWxQSwECLQAUAAYACAAAACEAWvQsW78AAAAVAQAACwAA&#10;AAAAAAAAAAAAAAAfAQAAX3JlbHMvLnJlbHNQSwECLQAUAAYACAAAACEA8IkjMsMAAADcAAAADwAA&#10;AAAAAAAAAAAAAAAHAgAAZHJzL2Rvd25yZXYueG1sUEsFBgAAAAADAAMAtwAAAPcCAAAAAA==&#10;" path="m,35l37,,74,35,37,70,,35xe" filled="f" strokecolor="#939598" strokeweight=".36pt">
                <v:path arrowok="t" o:connecttype="custom" o:connectlocs="0,845;37,810;74,845;37,880;0,845" o:connectangles="0,0,0,0,0"/>
              </v:shape>
              <v:shape id="Freeform 739"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71FwwAAANwAAAAPAAAAZHJzL2Rvd25yZXYueG1sRI9BawIx&#10;FITvQv9DeAVvbrYiIlujiKB4EKG2lB4fyTO7uHnZJlHXf98IQo/DzHzDzJe9a8WVQmw8K3grShDE&#10;2puGrYKvz81oBiImZIOtZ1JwpwjLxctgjpXxN/6g6zFZkSEcK1RQp9RVUkZdk8NY+I44eycfHKYs&#10;g5Um4C3DXSvHZTmVDhvOCzV2tK5Jn48Xp+DA226rrTYTd//9NuZnVtqwV2r42q/eQSTq03/42d4Z&#10;BdPJGB5n8hGQiz8AAAD//wMAUEsBAi0AFAAGAAgAAAAhANvh9svuAAAAhQEAABMAAAAAAAAAAAAA&#10;AAAAAAAAAFtDb250ZW50X1R5cGVzXS54bWxQSwECLQAUAAYACAAAACEAWvQsW78AAAAVAQAACwAA&#10;AAAAAAAAAAAAAAAfAQAAX3JlbHMvLnJlbHNQSwECLQAUAAYACAAAACEAAFu9RcMAAADcAAAADwAA&#10;AAAAAAAAAAAAAAAHAgAAZHJzL2Rvd25yZXYueG1sUEsFBgAAAAADAAMAtwAAAPcCAAAAAA==&#10;" path="m,35l37,,74,35,37,70,,35xe" filled="f" strokecolor="#939598" strokeweight=".36pt">
                <v:path arrowok="t" o:connecttype="custom" o:connectlocs="0,845;37,810;74,845;37,880;0,845" o:connectangles="0,0,0,0,0"/>
              </v:shape>
              <v:shape id="Freeform 738"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xjewwAAANwAAAAPAAAAZHJzL2Rvd25yZXYueG1sRI9PawIx&#10;FMTvgt8hPMGbZm1FZGuUIig9SME/iMdH8ppdunlZk1TXb98IhR6HmfkNs1h1rhE3CrH2rGAyLkAQ&#10;a29qtgpOx81oDiImZIONZ1LwoAirZb+3wNL4O+/pdkhWZAjHEhVUKbWllFFX5DCOfUucvS8fHKYs&#10;g5Um4D3DXSNfimImHdacFypsaV2R/j78OAWfvG232mozdY/r2ZjLvLBhp9Rw0L2/gUjUpf/wX/vD&#10;KJhNX+F5Jh8BufwFAAD//wMAUEsBAi0AFAAGAAgAAAAhANvh9svuAAAAhQEAABMAAAAAAAAAAAAA&#10;AAAAAAAAAFtDb250ZW50X1R5cGVzXS54bWxQSwECLQAUAAYACAAAACEAWvQsW78AAAAVAQAACwAA&#10;AAAAAAAAAAAAAAAfAQAAX3JlbHMvLnJlbHNQSwECLQAUAAYACAAAACEAbxcY3sMAAADcAAAADwAA&#10;AAAAAAAAAAAAAAAHAgAAZHJzL2Rvd25yZXYueG1sUEsFBgAAAAADAAMAtwAAAPcCAAAAAA==&#10;" path="m,35l37,,74,35,37,70,,35xe" filled="f" strokecolor="#939598" strokeweight=".36pt">
                <v:path arrowok="t" o:connecttype="custom" o:connectlocs="0,845;37,810;74,845;37,880;0,845" o:connectangles="0,0,0,0,0"/>
              </v:shape>
              <v:shape id="Freeform 737"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CqwwAAANwAAAAPAAAAZHJzL2Rvd25yZXYueG1sRI9BawIx&#10;FITvQv9DeIXeNGtZRFajiFDpoRS0Ih4fyTO7uHnZJqmu/94IQo/DzHzDzJe9a8WFQmw8KxiPChDE&#10;2puGrYL9z8dwCiImZIOtZ1JwowjLxctgjpXxV97SZZesyBCOFSqoU+oqKaOuyWEc+Y44eycfHKYs&#10;g5Um4DXDXSvfi2IiHTacF2rsaF2TPu/+nIJv3nQbbbUp3e33YMxxWtjwpdTba7+agUjUp//ws/1p&#10;FEzKEh5n8hGQizsAAAD//wMAUEsBAi0AFAAGAAgAAAAhANvh9svuAAAAhQEAABMAAAAAAAAAAAAA&#10;AAAAAAAAAFtDb250ZW50X1R5cGVzXS54bWxQSwECLQAUAAYACAAAACEAWvQsW78AAAAVAQAACwAA&#10;AAAAAAAAAAAAAAAfAQAAX3JlbHMvLnJlbHNQSwECLQAUAAYACAAAACEA4P6AqsMAAADcAAAADwAA&#10;AAAAAAAAAAAAAAAHAgAAZHJzL2Rvd25yZXYueG1sUEsFBgAAAAADAAMAtwAAAPcCAAAAAA==&#10;" path="m,35l37,,74,35,37,70,,35xe" filled="f" strokecolor="#939598" strokeweight=".36pt">
                <v:path arrowok="t" o:connecttype="custom" o:connectlocs="0,845;37,810;74,845;37,880;0,845" o:connectangles="0,0,0,0,0"/>
              </v:shape>
              <v:shape id="Freeform 736"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iUxwwAAANwAAAAPAAAAZHJzL2Rvd25yZXYueG1sRI9BawIx&#10;FITvgv8hPMGbZhUrsjVKESoepFBbxOMjec0u3bxsk6jrvzcFweMwM98wy3XnGnGhEGvPCibjAgSx&#10;9qZmq+D76320ABETssHGMym4UYT1qt9bYmn8lT/pckhWZAjHEhVUKbWllFFX5DCOfUucvR8fHKYs&#10;g5Um4DXDXSOnRTGXDmvOCxW2tKlI/x7OTsEHb9utttrM3O3vaMxpUdiwV2o46N5eQSTq0jP8aO+M&#10;gvnsBf7P5CMgV3cAAAD//wMAUEsBAi0AFAAGAAgAAAAhANvh9svuAAAAhQEAABMAAAAAAAAAAAAA&#10;AAAAAAAAAFtDb250ZW50X1R5cGVzXS54bWxQSwECLQAUAAYACAAAACEAWvQsW78AAAAVAQAACwAA&#10;AAAAAAAAAAAAAAAfAQAAX3JlbHMvLnJlbHNQSwECLQAUAAYACAAAACEAj7IlMcMAAADcAAAADwAA&#10;AAAAAAAAAAAAAAAHAgAAZHJzL2Rvd25yZXYueG1sUEsFBgAAAAADAAMAtwAAAPcCAAAAAA==&#10;" path="m,35l37,,74,35,37,70,,35xe" filled="f" strokecolor="#939598" strokeweight=".36pt">
                <v:path arrowok="t" o:connecttype="custom" o:connectlocs="0,845;37,810;74,845;37,880;0,845" o:connectangles="0,0,0,0,0"/>
              </v:shape>
              <v:shape id="Freeform 735"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tGwwAAANwAAAAPAAAAZHJzL2Rvd25yZXYueG1sRI9PawIx&#10;FMTvhX6H8Aq91WxFFtkaRQoVD1LwD+LxkbxmFzcv2yTq+u2NIHgcZuY3zGTWu1acKcTGs4LPQQGC&#10;WHvTsFWw2/58jEHEhGyw9UwKrhRhNn19mWBl/IXXdN4kKzKEY4UK6pS6Ssqoa3IYB74jzt6fDw5T&#10;lsFKE/CS4a6Vw6IopcOG80KNHX3XpI+bk1Pwy4tuoa02I3f93xtzGBc2rJR6f+vnXyAS9ekZfrSX&#10;RkE5KuF+Jh8BOb0BAAD//wMAUEsBAi0AFAAGAAgAAAAhANvh9svuAAAAhQEAABMAAAAAAAAAAAAA&#10;AAAAAAAAAFtDb250ZW50X1R5cGVzXS54bWxQSwECLQAUAAYACAAAACEAWvQsW78AAAAVAQAACwAA&#10;AAAAAAAAAAAAAAAfAQAAX3JlbHMvLnJlbHNQSwECLQAUAAYACAAAACEAf2C7RsMAAADcAAAADwAA&#10;AAAAAAAAAAAAAAAHAgAAZHJzL2Rvd25yZXYueG1sUEsFBgAAAAADAAMAtwAAAPcCAAAAAA==&#10;" path="m,35l37,,74,35,37,70,,35xe" filled="f" strokecolor="#939598" strokeweight=".36pt">
                <v:path arrowok="t" o:connecttype="custom" o:connectlocs="0,845;37,810;74,845;37,880;0,845" o:connectangles="0,0,0,0,0"/>
              </v:shape>
              <v:shape id="Freeform 734"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B7dwwAAANwAAAAPAAAAZHJzL2Rvd25yZXYueG1sRI9PawIx&#10;FMTvQr9DeAVvmq2IytYopaB4KIJ/KD0+ktfs0s3LmkRdv30jCB6HmfkNM192rhEXCrH2rOBtWIAg&#10;1t7UbBUcD6vBDERMyAYbz6TgRhGWi5feHEvjr7yjyz5ZkSEcS1RQpdSWUkZdkcM49C1x9n59cJiy&#10;DFaagNcMd40cFcVEOqw5L1TY0mdF+m9/dgq2vG7X2mozdrfTtzE/s8KGL6X6r93HO4hEXXqGH+2N&#10;UTAZT+F+Jh8BufgHAAD//wMAUEsBAi0AFAAGAAgAAAAhANvh9svuAAAAhQEAABMAAAAAAAAAAAAA&#10;AAAAAAAAAFtDb250ZW50X1R5cGVzXS54bWxQSwECLQAUAAYACAAAACEAWvQsW78AAAAVAQAACwAA&#10;AAAAAAAAAAAAAAAfAQAAX3JlbHMvLnJlbHNQSwECLQAUAAYACAAAACEAECwe3cMAAADcAAAADwAA&#10;AAAAAAAAAAAAAAAHAgAAZHJzL2Rvd25yZXYueG1sUEsFBgAAAAADAAMAtwAAAPcCAAAAAA==&#10;" path="m,35l37,,74,35,37,70,,35xe" filled="f" strokecolor="#939598" strokeweight=".36pt">
                <v:path arrowok="t" o:connecttype="custom" o:connectlocs="0,845;37,810;74,845;37,880;0,845" o:connectangles="0,0,0,0,0"/>
              </v:shape>
              <v:shape id="Freeform 733"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4qvwQAAANwAAAAPAAAAZHJzL2Rvd25yZXYueG1sRE/Pa8Iw&#10;FL4L+x/CG+ym6aQU6YwyBoqHIcyNseMjeabF5qVLom3/e3MY7Pjx/V5vR9eJG4XYelbwvChAEGtv&#10;WrYKvj538xWImJANdp5JwUQRtpuH2Rpr4wf+oNspWZFDONaooEmpr6WMuiGHceF74sydfXCYMgxW&#10;moBDDnedXBZFJR22nBsa7OmtIX05XZ2CI+/7vbbalG76/TbmZ1XY8K7U0+P4+gIi0Zj+xX/ug1FQ&#10;lXltPpOPgNzcAQAA//8DAFBLAQItABQABgAIAAAAIQDb4fbL7gAAAIUBAAATAAAAAAAAAAAAAAAA&#10;AAAAAABbQ29udGVudF9UeXBlc10ueG1sUEsBAi0AFAAGAAgAAAAhAFr0LFu/AAAAFQEAAAsAAAAA&#10;AAAAAAAAAAAAHwEAAF9yZWxzLy5yZWxzUEsBAi0AFAAGAAgAAAAhAGGziq/BAAAA3AAAAA8AAAAA&#10;AAAAAAAAAAAABwIAAGRycy9kb3ducmV2LnhtbFBLBQYAAAAAAwADALcAAAD1AgAAAAA=&#10;" path="m,35l37,,74,35,37,70,,35xe" filled="f" strokecolor="#939598" strokeweight=".36pt">
                <v:path arrowok="t" o:connecttype="custom" o:connectlocs="0,845;37,810;74,845;37,880;0,845" o:connectangles="0,0,0,0,0"/>
              </v:shape>
              <v:shape id="Freeform 732"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80xAAAANwAAAAPAAAAZHJzL2Rvd25yZXYueG1sRI9BawIx&#10;FITvhf6H8AreatYiYlezixQqHkSoLcXjI3lmFzcv2yTq+u9NodDjMDPfMMt6cJ24UIitZwWTcQGC&#10;WHvTslXw9fn+PAcRE7LBzjMpuFGEunp8WGJp/JU/6LJPVmQIxxIVNCn1pZRRN+Qwjn1PnL2jDw5T&#10;lsFKE/Ca4a6TL0Uxkw5bzgsN9vTWkD7tz07Bjtf9Wlttpu72823MYV7YsFVq9DSsFiASDek//Nfe&#10;GAWz6Sv8nslHQFZ3AAAA//8DAFBLAQItABQABgAIAAAAIQDb4fbL7gAAAIUBAAATAAAAAAAAAAAA&#10;AAAAAAAAAABbQ29udGVudF9UeXBlc10ueG1sUEsBAi0AFAAGAAgAAAAhAFr0LFu/AAAAFQEAAAsA&#10;AAAAAAAAAAAAAAAAHwEAAF9yZWxzLy5yZWxzUEsBAi0AFAAGAAgAAAAhAA7/LzTEAAAA3AAAAA8A&#10;AAAAAAAAAAAAAAAABwIAAGRycy9kb3ducmV2LnhtbFBLBQYAAAAAAwADALcAAAD4AgAAAAA=&#10;" path="m,35l37,,74,35,37,70,,35xe" filled="f" strokecolor="#939598" strokeweight=".36pt">
                <v:path arrowok="t" o:connecttype="custom" o:connectlocs="0,845;37,810;74,845;37,880;0,845" o:connectangles="0,0,0,0,0"/>
              </v:shape>
              <v:shape id="Freeform 731"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BB0wQAAANwAAAAPAAAAZHJzL2Rvd25yZXYueG1sRE/LagIx&#10;FN0X+g/hFtzVTMWKjEYphQ4uRPBB6fKSXDNDJzfTJI7j35tFweXhvJfrwbWipxAbzwrexgUIYu1N&#10;w1bB6fj1OgcRE7LB1jMpuFGE9er5aYml8VfeU39IVuQQjiUqqFPqSimjrslhHPuOOHNnHxymDIOV&#10;JuA1h7tWTopiJh02nBtq7OizJv17uDgFO666Slttpu72923Mz7ywYavU6GX4WIBINKSH+N+9MQpm&#10;73l+PpOPgFzdAQAA//8DAFBLAQItABQABgAIAAAAIQDb4fbL7gAAAIUBAAATAAAAAAAAAAAAAAAA&#10;AAAAAABbQ29udGVudF9UeXBlc10ueG1sUEsBAi0AFAAGAAgAAAAhAFr0LFu/AAAAFQEAAAsAAAAA&#10;AAAAAAAAAAAAHwEAAF9yZWxzLy5yZWxzUEsBAi0AFAAGAAgAAAAhABocEHTBAAAA3AAAAA8AAAAA&#10;AAAAAAAAAAAABwIAAGRycy9kb3ducmV2LnhtbFBLBQYAAAAAAwADALcAAAD1AgAAAAA=&#10;" path="m,35l37,,74,35,37,70,,35xe" filled="f" strokecolor="#939598" strokeweight=".36pt">
                <v:path arrowok="t" o:connecttype="custom" o:connectlocs="0,845;37,810;74,845;37,880;0,845" o:connectangles="0,0,0,0,0"/>
              </v:shape>
              <v:shape id="Freeform 730"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LXvxAAAANwAAAAPAAAAZHJzL2Rvd25yZXYueG1sRI9BawIx&#10;FITvBf9DeIK3mt1iRbbGpQgVD6WgLeLxkbxml25e1iTq+u8bodDjMDPfMMt6cJ24UIitZwXltABB&#10;rL1p2Sr4+nx7XICICdlg55kU3ChCvRo9LLEy/so7uuyTFRnCsUIFTUp9JWXUDTmMU98TZ+/bB4cp&#10;y2ClCXjNcNfJp6KYS4ct54UGe1o3pH/2Z6fggzf9RlttZu52OhhzXBQ2vCs1GQ+vLyASDek//Nfe&#10;GgXz5xLuZ/IRkKtfAAAA//8DAFBLAQItABQABgAIAAAAIQDb4fbL7gAAAIUBAAATAAAAAAAAAAAA&#10;AAAAAAAAAABbQ29udGVudF9UeXBlc10ueG1sUEsBAi0AFAAGAAgAAAAhAFr0LFu/AAAAFQEAAAsA&#10;AAAAAAAAAAAAAAAAHwEAAF9yZWxzLy5yZWxzUEsBAi0AFAAGAAgAAAAhAHVQte/EAAAA3AAAAA8A&#10;AAAAAAAAAAAAAAAABwIAAGRycy9kb3ducmV2LnhtbFBLBQYAAAAAAwADALcAAAD4AgAAAAA=&#10;" path="m,35l37,,74,35,37,70,,35xe" filled="f" strokecolor="#939598" strokeweight=".36pt">
                <v:path arrowok="t" o:connecttype="custom" o:connectlocs="0,845;37,810;74,845;37,880;0,845" o:connectangles="0,0,0,0,0"/>
              </v:shape>
              <v:shape id="Freeform 729"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iuYwwAAANwAAAAPAAAAZHJzL2Rvd25yZXYueG1sRI9PawIx&#10;FMTvQr9DeIXeNFupIlujlILiQQT/UHp8JK/ZpZuXNYm6fnsjCB6HmfkNM513rhFnCrH2rOB9UIAg&#10;1t7UbBUc9ov+BERMyAYbz6TgShHms5feFEvjL7yl8y5ZkSEcS1RQpdSWUkZdkcM48C1x9v58cJiy&#10;DFaagJcMd40cFsVYOqw5L1TY0ndF+n93cgo2vGyX2mrz4a7HH2N+J4UNa6XeXruvTxCJuvQMP9or&#10;o2A8GsL9TD4CcnYDAAD//wMAUEsBAi0AFAAGAAgAAAAhANvh9svuAAAAhQEAABMAAAAAAAAAAAAA&#10;AAAAAAAAAFtDb250ZW50X1R5cGVzXS54bWxQSwECLQAUAAYACAAAACEAWvQsW78AAAAVAQAACwAA&#10;AAAAAAAAAAAAAAAfAQAAX3JlbHMvLnJlbHNQSwECLQAUAAYACAAAACEAhYIrmMMAAADcAAAADwAA&#10;AAAAAAAAAAAAAAAHAgAAZHJzL2Rvd25yZXYueG1sUEsFBgAAAAADAAMAtwAAAPcCAAAAAA==&#10;" path="m,35l37,,74,35,37,70,,35xe" filled="f" strokecolor="#939598" strokeweight=".36pt">
                <v:path arrowok="t" o:connecttype="custom" o:connectlocs="0,845;37,810;74,845;37,880;0,845" o:connectangles="0,0,0,0,0"/>
              </v:shape>
              <v:shape id="Freeform 728"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o4DwwAAANwAAAAPAAAAZHJzL2Rvd25yZXYueG1sRI9BawIx&#10;FITvhf6H8ArearbaiqxGKYLioQi1pXh8JM/s4uZlTaKu/94IQo/DzHzDTOeda8SZQqw9K3jrFyCI&#10;tTc1WwW/P8vXMYiYkA02nknBlSLMZ89PUyyNv/A3nbfJigzhWKKCKqW2lDLqihzGvm+Js7f3wWHK&#10;MlhpAl4y3DVyUBQj6bDmvFBhS4uK9GF7cgo2vGpX2mrz7q7HP2N248KGL6V6L93nBESiLv2HH+21&#10;UTD6GML9TD4CcnYDAAD//wMAUEsBAi0AFAAGAAgAAAAhANvh9svuAAAAhQEAABMAAAAAAAAAAAAA&#10;AAAAAAAAAFtDb250ZW50X1R5cGVzXS54bWxQSwECLQAUAAYACAAAACEAWvQsW78AAAAVAQAACwAA&#10;AAAAAAAAAAAAAAAfAQAAX3JlbHMvLnJlbHNQSwECLQAUAAYACAAAACEA6s6OA8MAAADcAAAADwAA&#10;AAAAAAAAAAAAAAAHAgAAZHJzL2Rvd25yZXYueG1sUEsFBgAAAAADAAMAtwAAAPcCAAAAAA==&#10;" path="m,35l37,,74,35,37,70,,35xe" filled="f" strokecolor="#939598" strokeweight=".36pt">
                <v:path arrowok="t" o:connecttype="custom" o:connectlocs="0,845;37,810;74,845;37,880;0,845" o:connectangles="0,0,0,0,0"/>
              </v:shape>
              <v:shape id="Freeform 727"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xZ3wwAAANwAAAAPAAAAZHJzL2Rvd25yZXYueG1sRI9BawIx&#10;FITvgv8hPMGbZhUrsjVKESoepFBbxOMjec0u3bxsk6jrvzcFweMwM98wy3XnGnGhEGvPCibjAgSx&#10;9qZmq+D76320ABETssHGMym4UYT1qt9bYmn8lT/pckhWZAjHEhVUKbWllFFX5DCOfUucvR8fHKYs&#10;g5Um4DXDXSOnRTGXDmvOCxW2tKlI/x7OTsEHb9utttrM3O3vaMxpUdiwV2o46N5eQSTq0jP8aO+M&#10;gvnLDP7P5CMgV3cAAAD//wMAUEsBAi0AFAAGAAgAAAAhANvh9svuAAAAhQEAABMAAAAAAAAAAAAA&#10;AAAAAAAAAFtDb250ZW50X1R5cGVzXS54bWxQSwECLQAUAAYACAAAACEAWvQsW78AAAAVAQAACwAA&#10;AAAAAAAAAAAAAAAfAQAAX3JlbHMvLnJlbHNQSwECLQAUAAYACAAAACEAZScWd8MAAADcAAAADwAA&#10;AAAAAAAAAAAAAAAHAgAAZHJzL2Rvd25yZXYueG1sUEsFBgAAAAADAAMAtwAAAPcCAAAAAA==&#10;" path="m,35l37,,74,35,37,70,,35xe" filled="f" strokecolor="#939598" strokeweight=".36pt">
                <v:path arrowok="t" o:connecttype="custom" o:connectlocs="0,845;37,810;74,845;37,880;0,845" o:connectangles="0,0,0,0,0"/>
              </v:shape>
              <v:shape id="Freeform 726"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7PswwAAANwAAAAPAAAAZHJzL2Rvd25yZXYueG1sRI9PawIx&#10;FMTvgt8hPMGbZi1VZGuUIig9SME/iMdH8ppdunlZk1TXb98IhR6HmfkNs1h1rhE3CrH2rGAyLkAQ&#10;a29qtgpOx81oDiImZIONZ1LwoAirZb+3wNL4O+/pdkhWZAjHEhVUKbWllFFX5DCOfUucvS8fHKYs&#10;g5Um4D3DXSNfimImHdacFypsaV2R/j78OAWfvG232mrz6h7XszGXeWHDTqnhoHt/A5GoS//hv/aH&#10;UTCbTuF5Jh8BufwFAAD//wMAUEsBAi0AFAAGAAgAAAAhANvh9svuAAAAhQEAABMAAAAAAAAAAAAA&#10;AAAAAAAAAFtDb250ZW50X1R5cGVzXS54bWxQSwECLQAUAAYACAAAACEAWvQsW78AAAAVAQAACwAA&#10;AAAAAAAAAAAAAAAfAQAAX3JlbHMvLnJlbHNQSwECLQAUAAYACAAAACEACmuz7MMAAADcAAAADwAA&#10;AAAAAAAAAAAAAAAHAgAAZHJzL2Rvd25yZXYueG1sUEsFBgAAAAADAAMAtwAAAPcCAAAAAA==&#10;" path="m,35l37,,74,35,37,70,,35xe" filled="f" strokecolor="#939598" strokeweight=".36pt">
                <v:path arrowok="t" o:connecttype="custom" o:connectlocs="0,845;37,810;74,845;37,880;0,845" o:connectangles="0,0,0,0,0"/>
              </v:shape>
              <v:shape id="Freeform 725"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S2bwwAAANwAAAAPAAAAZHJzL2Rvd25yZXYueG1sRI9BawIx&#10;FITvBf9DeEJvNWtpF1mNIkLFQylURTw+kmd2cfOyJlHXf98UCj0OM/MNM1v0rhU3CrHxrGA8KkAQ&#10;a28atgr2u4+XCYiYkA22nknBgyIs5oOnGVbG3/mbbttkRYZwrFBBnVJXSRl1TQ7jyHfE2Tv54DBl&#10;Gaw0Ae8Z7lr5WhSldNhwXqixo1VN+ry9OgVfvO7W2mrz5h6XgzHHSWHDp1LPw345BZGoT//hv/bG&#10;KCjfS/g9k4+AnP8AAAD//wMAUEsBAi0AFAAGAAgAAAAhANvh9svuAAAAhQEAABMAAAAAAAAAAAAA&#10;AAAAAAAAAFtDb250ZW50X1R5cGVzXS54bWxQSwECLQAUAAYACAAAACEAWvQsW78AAAAVAQAACwAA&#10;AAAAAAAAAAAAAAAfAQAAX3JlbHMvLnJlbHNQSwECLQAUAAYACAAAACEA+rktm8MAAADcAAAADwAA&#10;AAAAAAAAAAAAAAAHAgAAZHJzL2Rvd25yZXYueG1sUEsFBgAAAAADAAMAtwAAAPcCAAAAAA==&#10;" path="m,35l37,,74,35,37,70,,35xe" filled="f" strokecolor="#939598" strokeweight=".36pt">
                <v:path arrowok="t" o:connecttype="custom" o:connectlocs="0,845;37,810;74,845;37,880;0,845" o:connectangles="0,0,0,0,0"/>
              </v:shape>
              <v:shape id="Freeform 724"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YgAxAAAANwAAAAPAAAAZHJzL2Rvd25yZXYueG1sRI9BawIx&#10;FITvQv9DeAVvbrZiraxGKYLSQylUi3h8JM/s0s3LNom6/vumUPA4zMw3zGLVu1ZcKMTGs4KnogRB&#10;rL1p2Cr42m9GMxAxIRtsPZOCG0VYLR8GC6yMv/InXXbJigzhWKGCOqWukjLqmhzGwnfE2Tv54DBl&#10;Gaw0Aa8Z7lo5LsupdNhwXqixo3VN+nt3dgo+eNtttdVm4m4/B2OOs9KGd6WGj/3rHESiPt3D/+03&#10;o2D6/AJ/Z/IRkMtfAAAA//8DAFBLAQItABQABgAIAAAAIQDb4fbL7gAAAIUBAAATAAAAAAAAAAAA&#10;AAAAAAAAAABbQ29udGVudF9UeXBlc10ueG1sUEsBAi0AFAAGAAgAAAAhAFr0LFu/AAAAFQEAAAsA&#10;AAAAAAAAAAAAAAAAHwEAAF9yZWxzLy5yZWxzUEsBAi0AFAAGAAgAAAAhAJX1iADEAAAA3AAAAA8A&#10;AAAAAAAAAAAAAAAABwIAAGRycy9kb3ducmV2LnhtbFBLBQYAAAAAAwADALcAAAD4AgAAAAA=&#10;" path="m,35l37,,74,35,37,70,,35xe" filled="f" strokecolor="#939598" strokeweight=".36pt">
                <v:path arrowok="t" o:connecttype="custom" o:connectlocs="0,845;37,810;74,845;37,880;0,845" o:connectangles="0,0,0,0,0"/>
              </v:shape>
              <v:shape id="Freeform 723"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hxywQAAANwAAAAPAAAAZHJzL2Rvd25yZXYueG1sRE/LagIx&#10;FN0X+g/hFtzVTMWKjEYphQ4uRPBB6fKSXDNDJzfTJI7j35tFweXhvJfrwbWipxAbzwrexgUIYu1N&#10;w1bB6fj1OgcRE7LB1jMpuFGE9er5aYml8VfeU39IVuQQjiUqqFPqSimjrslhHPuOOHNnHxymDIOV&#10;JuA1h7tWTopiJh02nBtq7OizJv17uDgFO666Slttpu72923Mz7ywYavU6GX4WIBINKSH+N+9MQpm&#10;73ltPpOPgFzdAQAA//8DAFBLAQItABQABgAIAAAAIQDb4fbL7gAAAIUBAAATAAAAAAAAAAAAAAAA&#10;AAAAAABbQ29udGVudF9UeXBlc10ueG1sUEsBAi0AFAAGAAgAAAAhAFr0LFu/AAAAFQEAAAsAAAAA&#10;AAAAAAAAAAAAHwEAAF9yZWxzLy5yZWxzUEsBAi0AFAAGAAgAAAAhAORqHHLBAAAA3AAAAA8AAAAA&#10;AAAAAAAAAAAABwIAAGRycy9kb3ducmV2LnhtbFBLBQYAAAAAAwADALcAAAD1AgAAAAA=&#10;" path="m,35l37,,74,35,37,70,,35xe" filled="f" strokecolor="#939598" strokeweight=".36pt">
                <v:path arrowok="t" o:connecttype="custom" o:connectlocs="0,845;37,810;74,845;37,880;0,845" o:connectangles="0,0,0,0,0"/>
              </v:shape>
              <v:shape id="Freeform 722"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rnpxAAAANwAAAAPAAAAZHJzL2Rvd25yZXYueG1sRI9BawIx&#10;FITvQv9DeAVvmq1YWbdGKYLSQylURTw+ktfs0s3LNom6/vumUPA4zMw3zGLVu1ZcKMTGs4KncQGC&#10;WHvTsFVw2G9GJYiYkA22nknBjSKslg+DBVbGX/mTLrtkRYZwrFBBnVJXSRl1TQ7j2HfE2fvywWHK&#10;MlhpAl4z3LVyUhQz6bDhvFBjR+ua9Pfu7BR88LbbaqvN1N1+jsacysKGd6WGj/3rC4hEfbqH/9tv&#10;RsHseQ5/Z/IRkMtfAAAA//8DAFBLAQItABQABgAIAAAAIQDb4fbL7gAAAIUBAAATAAAAAAAAAAAA&#10;AAAAAAAAAABbQ29udGVudF9UeXBlc10ueG1sUEsBAi0AFAAGAAgAAAAhAFr0LFu/AAAAFQEAAAsA&#10;AAAAAAAAAAAAAAAAHwEAAF9yZWxzLy5yZWxzUEsBAi0AFAAGAAgAAAAhAIsmuenEAAAA3AAAAA8A&#10;AAAAAAAAAAAAAAAABwIAAGRycy9kb3ducmV2LnhtbFBLBQYAAAAAAwADALcAAAD4AgAAAAA=&#10;" path="m,35l37,,74,35,37,70,,35xe" filled="f" strokecolor="#939598" strokeweight=".36pt">
                <v:path arrowok="t" o:connecttype="custom" o:connectlocs="0,845;37,810;74,845;37,880;0,845" o:connectangles="0,0,0,0,0"/>
              </v:shape>
              <v:shape id="Freeform 721"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cNrJwAAAANwAAAAPAAAAZHJzL2Rvd25yZXYueG1sRE/Pa8Iw&#10;FL4P9j+EN9htpo5RpBqLCCseRJgT8fhInmmxeemSTOt/bw6DHT++34t6dL24UoidZwXTSQGCWHvT&#10;sVVw+P58m4GICdlg75kU3ClCvXx+WmBl/I2/6LpPVuQQjhUqaFMaKimjbslhnPiBOHNnHxymDIOV&#10;JuAth7tevhdFKR12nBtaHGjdkr7sf52CHTdDo602H+7+czTmNCts2Cr1+jKu5iASjelf/OfeGAVl&#10;mefnM/kIyOUDAAD//wMAUEsBAi0AFAAGAAgAAAAhANvh9svuAAAAhQEAABMAAAAAAAAAAAAAAAAA&#10;AAAAAFtDb250ZW50X1R5cGVzXS54bWxQSwECLQAUAAYACAAAACEAWvQsW78AAAAVAQAACwAAAAAA&#10;AAAAAAAAAAAfAQAAX3JlbHMvLnJlbHNQSwECLQAUAAYACAAAACEA1HDaycAAAADcAAAADwAAAAAA&#10;AAAAAAAAAAAHAgAAZHJzL2Rvd25yZXYueG1sUEsFBgAAAAADAAMAtwAAAPQCAAAAAA==&#10;" path="m,35l37,,74,35,37,70,,35xe" filled="f" strokecolor="#939598" strokeweight=".36pt">
                <v:path arrowok="t" o:connecttype="custom" o:connectlocs="0,845;37,810;74,845;37,880;0,845" o:connectangles="0,0,0,0,0"/>
              </v:shape>
              <v:shape id="Freeform 720"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H9SwwAAANwAAAAPAAAAZHJzL2Rvd25yZXYueG1sRI9PawIx&#10;FMTvBb9DeIK3mrWURbZGEaHSQxH8Q+nxkbxmFzcva5Lq+u2NIHgcZuY3zGzRu1acKcTGs4LJuABB&#10;rL1p2Co47D9fpyBiQjbYeiYFV4qwmA9eZlgZf+EtnXfJigzhWKGCOqWukjLqmhzGse+Is/fng8OU&#10;ZbDSBLxkuGvlW1GU0mHDeaHGjlY16ePu3ynY8Lpba6vNu7uefoz5nRY2fCs1GvbLDxCJ+vQMP9pf&#10;RkFZTuB+Jh8BOb8BAAD//wMAUEsBAi0AFAAGAAgAAAAhANvh9svuAAAAhQEAABMAAAAAAAAAAAAA&#10;AAAAAAAAAFtDb250ZW50X1R5cGVzXS54bWxQSwECLQAUAAYACAAAACEAWvQsW78AAAAVAQAACwAA&#10;AAAAAAAAAAAAAAAfAQAAX3JlbHMvLnJlbHNQSwECLQAUAAYACAAAACEAuzx/UsMAAADcAAAADwAA&#10;AAAAAAAAAAAAAAAHAgAAZHJzL2Rvd25yZXYueG1sUEsFBgAAAAADAAMAtwAAAPcCAAAAAA==&#10;" path="m,35l37,,74,35,37,70,,35xe" filled="f" strokecolor="#939598" strokeweight=".36pt">
                <v:path arrowok="t" o:connecttype="custom" o:connectlocs="0,845;37,810;74,845;37,880;0,845" o:connectangles="0,0,0,0,0"/>
              </v:shape>
              <v:shape id="Freeform 719"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uElwwAAANwAAAAPAAAAZHJzL2Rvd25yZXYueG1sRI9PawIx&#10;FMTvQr9DeIXeNFuRRbZGkYLSgxT8g3h8JK/Zxc3LmqS6fntTKHgcZuY3zGzRu1ZcKcTGs4L3UQGC&#10;WHvTsFVw2K+GUxAxIRtsPZOCO0VYzF8GM6yMv/GWrrtkRYZwrFBBnVJXSRl1TQ7jyHfE2fvxwWHK&#10;MlhpAt4y3LVyXBSldNhwXqixo8+a9Hn36xR887pba6vNxN0vR2NO08KGjVJvr/3yA0SiPj3D/+0v&#10;o6Asx/B3Jh8BOX8AAAD//wMAUEsBAi0AFAAGAAgAAAAhANvh9svuAAAAhQEAABMAAAAAAAAAAAAA&#10;AAAAAAAAAFtDb250ZW50X1R5cGVzXS54bWxQSwECLQAUAAYACAAAACEAWvQsW78AAAAVAQAACwAA&#10;AAAAAAAAAAAAAAAfAQAAX3JlbHMvLnJlbHNQSwECLQAUAAYACAAAACEAS+7hJcMAAADcAAAADwAA&#10;AAAAAAAAAAAAAAAHAgAAZHJzL2Rvd25yZXYueG1sUEsFBgAAAAADAAMAtwAAAPcCAAAAAA==&#10;" path="m,35l37,,74,35,37,70,,35xe" filled="f" strokecolor="#939598" strokeweight=".36pt">
                <v:path arrowok="t" o:connecttype="custom" o:connectlocs="0,845;37,810;74,845;37,880;0,845" o:connectangles="0,0,0,0,0"/>
              </v:shape>
              <v:shape id="Freeform 718"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kS+wwAAANwAAAAPAAAAZHJzL2Rvd25yZXYueG1sRI9BawIx&#10;FITvBf9DeEJvNWtbFlmNIkLFQylURTw+kmd2cfOyJlHXf98UCj0OM/MNM1v0rhU3CrHxrGA8KkAQ&#10;a28atgr2u4+XCYiYkA22nknBgyIs5oOnGVbG3/mbbttkRYZwrFBBnVJXSRl1TQ7jyHfE2Tv54DBl&#10;Gaw0Ae8Z7lr5WhSldNhwXqixo1VN+ry9OgVfvO7W2mrz7h6XgzHHSWHDp1LPw345BZGoT//hv/bG&#10;KCjLN/g9k4+AnP8AAAD//wMAUEsBAi0AFAAGAAgAAAAhANvh9svuAAAAhQEAABMAAAAAAAAAAAAA&#10;AAAAAAAAAFtDb250ZW50X1R5cGVzXS54bWxQSwECLQAUAAYACAAAACEAWvQsW78AAAAVAQAACwAA&#10;AAAAAAAAAAAAAAAfAQAAX3JlbHMvLnJlbHNQSwECLQAUAAYACAAAACEAJKJEvsMAAADcAAAADwAA&#10;AAAAAAAAAAAAAAAHAgAAZHJzL2Rvd25yZXYueG1sUEsFBgAAAAADAAMAtwAAAPcCAAAAAA==&#10;" path="m,35l37,,74,35,37,70,,35xe" filled="f" strokecolor="#939598" strokeweight=".36pt">
                <v:path arrowok="t" o:connecttype="custom" o:connectlocs="0,845;37,810;74,845;37,880;0,845" o:connectangles="0,0,0,0,0"/>
              </v:shape>
              <v:shape id="Freeform 717"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9zKwwAAANwAAAAPAAAAZHJzL2Rvd25yZXYueG1sRI9PawIx&#10;FMTvhX6H8Aq91WxFFtkaRQoVD1LwD+LxkbxmFzcv2yTq+u2NIHgcZuY3zGTWu1acKcTGs4LPQQGC&#10;WHvTsFWw2/58jEHEhGyw9UwKrhRhNn19mWBl/IXXdN4kKzKEY4UK6pS6Ssqoa3IYB74jzt6fDw5T&#10;lsFKE/CS4a6Vw6IopcOG80KNHX3XpI+bk1Pwy4tuoa02I3f93xtzGBc2rJR6f+vnXyAS9ekZfrSX&#10;RkFZjuB+Jh8BOb0BAAD//wMAUEsBAi0AFAAGAAgAAAAhANvh9svuAAAAhQEAABMAAAAAAAAAAAAA&#10;AAAAAAAAAFtDb250ZW50X1R5cGVzXS54bWxQSwECLQAUAAYACAAAACEAWvQsW78AAAAVAQAACwAA&#10;AAAAAAAAAAAAAAAfAQAAX3JlbHMvLnJlbHNQSwECLQAUAAYACAAAACEAq0vcysMAAADcAAAADwAA&#10;AAAAAAAAAAAAAAAHAgAAZHJzL2Rvd25yZXYueG1sUEsFBgAAAAADAAMAtwAAAPcCAAAAAA==&#10;" path="m,35l37,,74,35,37,70,,35xe" filled="f" strokecolor="#939598" strokeweight=".36pt">
                <v:path arrowok="t" o:connecttype="custom" o:connectlocs="0,845;37,810;74,845;37,880;0,845" o:connectangles="0,0,0,0,0"/>
              </v:shape>
              <v:shape id="Freeform 716"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3lRwwAAANwAAAAPAAAAZHJzL2Rvd25yZXYueG1sRI9BawIx&#10;FITvBf9DeEJvNWtpF1mNIkLFQylURTw+kmd2cfOyJlHXf98UCj0OM/MNM1v0rhU3CrHxrGA8KkAQ&#10;a28atgr2u4+XCYiYkA22nknBgyIs5oOnGVbG3/mbbttkRYZwrFBBnVJXSRl1TQ7jyHfE2Tv54DBl&#10;Gaw0Ae8Z7lr5WhSldNhwXqixo1VN+ry9OgVfvO7W2mrz5h6XgzHHSWHDp1LPw345BZGoT//hv/bG&#10;KCjLd/g9k4+AnP8AAAD//wMAUEsBAi0AFAAGAAgAAAAhANvh9svuAAAAhQEAABMAAAAAAAAAAAAA&#10;AAAAAAAAAFtDb250ZW50X1R5cGVzXS54bWxQSwECLQAUAAYACAAAACEAWvQsW78AAAAVAQAACwAA&#10;AAAAAAAAAAAAAAAfAQAAX3JlbHMvLnJlbHNQSwECLQAUAAYACAAAACEAxAd5UcMAAADcAAAADwAA&#10;AAAAAAAAAAAAAAAHAgAAZHJzL2Rvd25yZXYueG1sUEsFBgAAAAADAAMAtwAAAPcCAAAAAA==&#10;" path="m,35l37,,74,35,37,70,,35xe" filled="f" strokecolor="#939598" strokeweight=".36pt">
                <v:path arrowok="t" o:connecttype="custom" o:connectlocs="0,845;37,810;74,845;37,880;0,845" o:connectangles="0,0,0,0,0"/>
              </v:shape>
              <v:shape id="Freeform 715"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ecmwwAAANwAAAAPAAAAZHJzL2Rvd25yZXYueG1sRI9BawIx&#10;FITvhf6H8ArearalLLI1u4hQ8VAEbSk9PpJndnHzsk2irv/eCEKPw8x8w8yb0fXiRCF2nhW8TAsQ&#10;xNqbjq2C76+P5xmImJAN9p5JwYUiNPXjwxwr48+8pdMuWZEhHCtU0KY0VFJG3ZLDOPUDcfb2PjhM&#10;WQYrTcBzhrtevhZFKR12nBdaHGjZkj7sjk7BhlfDSltt3tzl78eY31lhw6dSk6dx8Q4i0Zj+w/f2&#10;2igoyxJuZ/IRkPUVAAD//wMAUEsBAi0AFAAGAAgAAAAhANvh9svuAAAAhQEAABMAAAAAAAAAAAAA&#10;AAAAAAAAAFtDb250ZW50X1R5cGVzXS54bWxQSwECLQAUAAYACAAAACEAWvQsW78AAAAVAQAACwAA&#10;AAAAAAAAAAAAAAAfAQAAX3JlbHMvLnJlbHNQSwECLQAUAAYACAAAACEANNXnJsMAAADcAAAADwAA&#10;AAAAAAAAAAAAAAAHAgAAZHJzL2Rvd25yZXYueG1sUEsFBgAAAAADAAMAtwAAAPcCAAAAAA==&#10;" path="m,35l37,,74,35,37,70,,35xe" filled="f" strokecolor="#939598" strokeweight=".36pt">
                <v:path arrowok="t" o:connecttype="custom" o:connectlocs="0,845;37,810;74,845;37,880;0,845" o:connectangles="0,0,0,0,0"/>
              </v:shape>
              <v:shape id="Freeform 714"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UK9wwAAANwAAAAPAAAAZHJzL2Rvd25yZXYueG1sRI9BawIx&#10;FITvBf9DeEJvNWspW1mNIkLFQylURTw+kmd2cfOyJlHXf98UCj0OM/MNM1v0rhU3CrHxrGA8KkAQ&#10;a28atgr2u4+XCYiYkA22nknBgyIs5oOnGVbG3/mbbttkRYZwrFBBnVJXSRl1TQ7jyHfE2Tv54DBl&#10;Gaw0Ae8Z7lr5WhSldNhwXqixo1VN+ry9OgVfvO7W2mrz5h6XgzHHSWHDp1LPw345BZGoT//hv/bG&#10;KCjLd/g9k4+AnP8AAAD//wMAUEsBAi0AFAAGAAgAAAAhANvh9svuAAAAhQEAABMAAAAAAAAAAAAA&#10;AAAAAAAAAFtDb250ZW50X1R5cGVzXS54bWxQSwECLQAUAAYACAAAACEAWvQsW78AAAAVAQAACwAA&#10;AAAAAAAAAAAAAAAfAQAAX3JlbHMvLnJlbHNQSwECLQAUAAYACAAAACEAW5lCvcMAAADcAAAADwAA&#10;AAAAAAAAAAAAAAAHAgAAZHJzL2Rvd25yZXYueG1sUEsFBgAAAAADAAMAtwAAAPcCAAAAAA==&#10;" path="m,35l37,,74,35,37,70,,35xe" filled="f" strokecolor="#939598" strokeweight=".36pt">
                <v:path arrowok="t" o:connecttype="custom" o:connectlocs="0,845;37,810;74,845;37,880;0,845" o:connectangles="0,0,0,0,0"/>
              </v:shape>
              <v:shape id="Freeform 713"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tbPwAAAANwAAAAPAAAAZHJzL2Rvd25yZXYueG1sRE/Pa8Iw&#10;FL4P9j+EN9htpo5RpBqLCCseRJgT8fhInmmxeemSTOt/bw6DHT++34t6dL24UoidZwXTSQGCWHvT&#10;sVVw+P58m4GICdlg75kU3ClCvXx+WmBl/I2/6LpPVuQQjhUqaFMaKimjbslhnPiBOHNnHxymDIOV&#10;JuAth7tevhdFKR12nBtaHGjdkr7sf52CHTdDo602H+7+czTmNCts2Cr1+jKu5iASjelf/OfeGAVl&#10;mdfmM/kIyOUDAAD//wMAUEsBAi0AFAAGAAgAAAAhANvh9svuAAAAhQEAABMAAAAAAAAAAAAAAAAA&#10;AAAAAFtDb250ZW50X1R5cGVzXS54bWxQSwECLQAUAAYACAAAACEAWvQsW78AAAAVAQAACwAAAAAA&#10;AAAAAAAAAAAfAQAAX3JlbHMvLnJlbHNQSwECLQAUAAYACAAAACEAKgbWz8AAAADcAAAADwAAAAAA&#10;AAAAAAAAAAAHAgAAZHJzL2Rvd25yZXYueG1sUEsFBgAAAAADAAMAtwAAAPQCAAAAAA==&#10;" path="m,35l37,,74,35,37,70,,35xe" filled="f" strokecolor="#939598" strokeweight=".36pt">
                <v:path arrowok="t" o:connecttype="custom" o:connectlocs="0,845;37,810;74,845;37,880;0,845" o:connectangles="0,0,0,0,0"/>
              </v:shape>
              <v:shape id="Freeform 712"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nNUwwAAANwAAAAPAAAAZHJzL2Rvd25yZXYueG1sRI9BawIx&#10;FITvhf6H8ARvNauUxa5GkUKlBylUi3h8JM/s4uZlm0Rd/31TEDwOM/MNM1/2rhUXCrHxrGA8KkAQ&#10;a28atgp+dh8vUxAxIRtsPZOCG0VYLp6f5lgZf+VvumyTFRnCsUIFdUpdJWXUNTmMI98RZ+/og8OU&#10;ZbDSBLxmuGvlpChK6bDhvFBjR+816dP27BR88bpba6vNq7v97o05TAsbNkoNB/1qBiJRnx7he/vT&#10;KCjLN/g/k4+AXPwBAAD//wMAUEsBAi0AFAAGAAgAAAAhANvh9svuAAAAhQEAABMAAAAAAAAAAAAA&#10;AAAAAAAAAFtDb250ZW50X1R5cGVzXS54bWxQSwECLQAUAAYACAAAACEAWvQsW78AAAAVAQAACwAA&#10;AAAAAAAAAAAAAAAfAQAAX3JlbHMvLnJlbHNQSwECLQAUAAYACAAAACEARUpzVMMAAADcAAAADwAA&#10;AAAAAAAAAAAAAAAHAgAAZHJzL2Rvd25yZXYueG1sUEsFBgAAAAADAAMAtwAAAPcCAAAAAA==&#10;" path="m,35l37,,74,35,37,70,,35xe" filled="f" strokecolor="#939598" strokeweight=".36pt">
                <v:path arrowok="t" o:connecttype="custom" o:connectlocs="0,845;37,810;74,845;37,880;0,845" o:connectangles="0,0,0,0,0"/>
              </v:shape>
              <v:shape id="Freeform 711"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UwUwQAAANwAAAAPAAAAZHJzL2Rvd25yZXYueG1sRE/LagIx&#10;FN0X+g/hFtzVTEWsjEYphQ4uRPBB6fKSXDNDJzfTJI7j35uF0OXhvJfrwbWipxAbzwrexgUIYu1N&#10;w1bB6fj1OgcRE7LB1jMpuFGE9er5aYml8VfeU39IVuQQjiUqqFPqSimjrslhHPuOOHNnHxymDIOV&#10;JuA1h7tWTopiJh02nBtq7OizJv17uDgFO666Slttpu72923Mz7ywYavU6GX4WIBINKR/8cO9MQpm&#10;73l+PpOPgFzdAQAA//8DAFBLAQItABQABgAIAAAAIQDb4fbL7gAAAIUBAAATAAAAAAAAAAAAAAAA&#10;AAAAAABbQ29udGVudF9UeXBlc10ueG1sUEsBAi0AFAAGAAgAAAAhAFr0LFu/AAAAFQEAAAsAAAAA&#10;AAAAAAAAAAAAHwEAAF9yZWxzLy5yZWxzUEsBAi0AFAAGAAgAAAAhAFGpTBTBAAAA3AAAAA8AAAAA&#10;AAAAAAAAAAAABwIAAGRycy9kb3ducmV2LnhtbFBLBQYAAAAAAwADALcAAAD1AgAAAAA=&#10;" path="m,35l37,,74,35,37,70,,35xe" filled="f" strokecolor="#939598" strokeweight=".36pt">
                <v:path arrowok="t" o:connecttype="custom" o:connectlocs="0,845;37,810;74,845;37,880;0,845" o:connectangles="0,0,0,0,0"/>
              </v:shape>
              <v:shape id="Freeform 710"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mPxAAAANwAAAAPAAAAZHJzL2Rvd25yZXYueG1sRI9BawIx&#10;FITvBf9DeIK3mt0iVrbGpQgVD6WgLeLxkbxml25e1iTq+u+bgtDjMDPfMMt6cJ24UIitZwXltABB&#10;rL1p2Sr4+nx7XICICdlg55kU3ChCvRo9LLEy/so7uuyTFRnCsUIFTUp9JWXUDTmMU98TZ+/bB4cp&#10;y2ClCXjNcNfJp6KYS4ct54UGe1o3pH/2Z6fggzf9RlttZu52OhhzXBQ2vCs1GQ+vLyASDek/fG9v&#10;jYL5cwl/Z/IRkKtfAAAA//8DAFBLAQItABQABgAIAAAAIQDb4fbL7gAAAIUBAAATAAAAAAAAAAAA&#10;AAAAAAAAAABbQ29udGVudF9UeXBlc10ueG1sUEsBAi0AFAAGAAgAAAAhAFr0LFu/AAAAFQEAAAsA&#10;AAAAAAAAAAAAAAAAHwEAAF9yZWxzLy5yZWxzUEsBAi0AFAAGAAgAAAAhAD7l6Y/EAAAA3AAAAA8A&#10;AAAAAAAAAAAAAAAABwIAAGRycy9kb3ducmV2LnhtbFBLBQYAAAAAAwADALcAAAD4AgAAAAA=&#10;" path="m,35l37,,74,35,37,70,,35xe" filled="f" strokecolor="#939598" strokeweight=".36pt">
                <v:path arrowok="t" o:connecttype="custom" o:connectlocs="0,845;37,810;74,845;37,880;0,845" o:connectangles="0,0,0,0,0"/>
              </v:shape>
              <v:shape id="Freeform 709"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3f4xAAAANwAAAAPAAAAZHJzL2Rvd25yZXYueG1sRI9BawIx&#10;FITvBf9DeIK3mnURK6txEaHSQynUFvH4SJ7Zxc3LNkl1/fdNodDjMDPfMOt6cJ24UoitZwWzaQGC&#10;WHvTslXw+fH8uAQRE7LBzjMpuFOEejN6WGNl/I3f6XpIVmQIxwoVNCn1lZRRN+QwTn1PnL2zDw5T&#10;lsFKE/CW4a6TZVEspMOW80KDPe0a0pfDt1Pwxvt+r602c3f/OhpzWhY2vCo1GQ/bFYhEQ/oP/7Vf&#10;jILFUwm/Z/IRkJsfAAAA//8DAFBLAQItABQABgAIAAAAIQDb4fbL7gAAAIUBAAATAAAAAAAAAAAA&#10;AAAAAAAAAABbQ29udGVudF9UeXBlc10ueG1sUEsBAi0AFAAGAAgAAAAhAFr0LFu/AAAAFQEAAAsA&#10;AAAAAAAAAAAAAAAAHwEAAF9yZWxzLy5yZWxzUEsBAi0AFAAGAAgAAAAhAM43d/jEAAAA3AAAAA8A&#10;AAAAAAAAAAAAAAAABwIAAGRycy9kb3ducmV2LnhtbFBLBQYAAAAAAwADALcAAAD4AgAAAAA=&#10;" path="m,35l37,,74,35,37,70,,35xe" filled="f" strokecolor="#939598" strokeweight=".36pt">
                <v:path arrowok="t" o:connecttype="custom" o:connectlocs="0,845;37,810;74,845;37,880;0,845" o:connectangles="0,0,0,0,0"/>
              </v:shape>
              <v:shape id="Freeform 708"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9JjxAAAANwAAAAPAAAAZHJzL2Rvd25yZXYueG1sRI9BawIx&#10;FITvQv9DeAVvbrZarKxGKYLSQylUi3h8JM/s0s3LNom6/vumUPA4zMw3zGLVu1ZcKMTGs4KnogRB&#10;rL1p2Cr42m9GMxAxIRtsPZOCG0VYLR8GC6yMv/InXXbJigzhWKGCOqWukjLqmhzGwnfE2Tv54DBl&#10;Gaw0Aa8Z7lo5LsupdNhwXqixo3VN+nt3dgo+eNtttdXm2d1+DsYcZ6UN70oNH/vXOYhEfbqH/9tv&#10;RsH0ZQJ/Z/IRkMtfAAAA//8DAFBLAQItABQABgAIAAAAIQDb4fbL7gAAAIUBAAATAAAAAAAAAAAA&#10;AAAAAAAAAABbQ29udGVudF9UeXBlc10ueG1sUEsBAi0AFAAGAAgAAAAhAFr0LFu/AAAAFQEAAAsA&#10;AAAAAAAAAAAAAAAAHwEAAF9yZWxzLy5yZWxzUEsBAi0AFAAGAAgAAAAhAKF70mPEAAAA3AAAAA8A&#10;AAAAAAAAAAAAAAAABwIAAGRycy9kb3ducmV2LnhtbFBLBQYAAAAAAwADALcAAAD4AgAAAAA=&#10;" path="m,35l37,,74,35,37,70,,35xe" filled="f" strokecolor="#939598" strokeweight=".36pt">
                <v:path arrowok="t" o:connecttype="custom" o:connectlocs="0,845;37,810;74,845;37,880;0,845" o:connectangles="0,0,0,0,0"/>
              </v:shape>
              <v:shape id="Freeform 707"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koXwwAAANwAAAAPAAAAZHJzL2Rvd25yZXYueG1sRI9PawIx&#10;FMTvQr9DeAVvmq2IytYopaB4KIJ/KD0+ktfs0s3LmkRdv30jCB6HmfkNM192rhEXCrH2rOBtWIAg&#10;1t7UbBUcD6vBDERMyAYbz6TgRhGWi5feHEvjr7yjyz5ZkSEcS1RQpdSWUkZdkcM49C1x9n59cJiy&#10;DFaagNcMd40cFcVEOqw5L1TY0mdF+m9/dgq2vG7X2mozdrfTtzE/s8KGL6X6r93HO4hEXXqGH+2N&#10;UTCZjuF+Jh8BufgHAAD//wMAUEsBAi0AFAAGAAgAAAAhANvh9svuAAAAhQEAABMAAAAAAAAAAAAA&#10;AAAAAAAAAFtDb250ZW50X1R5cGVzXS54bWxQSwECLQAUAAYACAAAACEAWvQsW78AAAAVAQAACwAA&#10;AAAAAAAAAAAAAAAfAQAAX3JlbHMvLnJlbHNQSwECLQAUAAYACAAAACEALpJKF8MAAADcAAAADwAA&#10;AAAAAAAAAAAAAAAHAgAAZHJzL2Rvd25yZXYueG1sUEsFBgAAAAADAAMAtwAAAPcCAAAAAA==&#10;" path="m,35l37,,74,35,37,70,,35xe" filled="f" strokecolor="#939598" strokeweight=".36pt">
                <v:path arrowok="t" o:connecttype="custom" o:connectlocs="0,845;37,810;74,845;37,880;0,845" o:connectangles="0,0,0,0,0"/>
              </v:shape>
              <v:shape id="Freeform 706"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u+MxAAAANwAAAAPAAAAZHJzL2Rvd25yZXYueG1sRI9BawIx&#10;FITvQv9DeAVvbrZiraxGKYLSQylUi3h8JM/s0s3LNom6/vumUPA4zMw3zGLVu1ZcKMTGs4KnogRB&#10;rL1p2Cr42m9GMxAxIRtsPZOCG0VYLR8GC6yMv/InXXbJigzhWKGCOqWukjLqmhzGwnfE2Tv54DBl&#10;Gaw0Aa8Z7lo5LsupdNhwXqixo3VN+nt3dgo+eNtttdVm4m4/B2OOs9KGd6WGj/3rHESiPt3D/+03&#10;o2D68gx/Z/IRkMtfAAAA//8DAFBLAQItABQABgAIAAAAIQDb4fbL7gAAAIUBAAATAAAAAAAAAAAA&#10;AAAAAAAAAABbQ29udGVudF9UeXBlc10ueG1sUEsBAi0AFAAGAAgAAAAhAFr0LFu/AAAAFQEAAAsA&#10;AAAAAAAAAAAAAAAAHwEAAF9yZWxzLy5yZWxzUEsBAi0AFAAGAAgAAAAhAEHe74zEAAAA3AAAAA8A&#10;AAAAAAAAAAAAAAAABwIAAGRycy9kb3ducmV2LnhtbFBLBQYAAAAAAwADALcAAAD4AgAAAAA=&#10;" path="m,35l37,,74,35,37,70,,35xe" filled="f" strokecolor="#939598" strokeweight=".36pt">
                <v:path arrowok="t" o:connecttype="custom" o:connectlocs="0,845;37,810;74,845;37,880;0,845" o:connectangles="0,0,0,0,0"/>
              </v:shape>
              <v:shape id="Freeform 705"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HH7wwAAANwAAAAPAAAAZHJzL2Rvd25yZXYueG1sRI9BawIx&#10;FITvBf9DeEJvNWspW1mNIkLFQylURTw+kmd2cfOyJlHXf98UCj0OM/MNM1v0rhU3CrHxrGA8KkAQ&#10;a28atgr2u4+XCYiYkA22nknBgyIs5oOnGVbG3/mbbttkRYZwrFBBnVJXSRl1TQ7jyHfE2Tv54DBl&#10;Gaw0Ae8Z7lr5WhSldNhwXqixo1VN+ry9OgVfvO7W2mrz5h6XgzHHSWHDp1LPw345BZGoT//hv/bG&#10;KCjfS/g9k4+AnP8AAAD//wMAUEsBAi0AFAAGAAgAAAAhANvh9svuAAAAhQEAABMAAAAAAAAAAAAA&#10;AAAAAAAAAFtDb250ZW50X1R5cGVzXS54bWxQSwECLQAUAAYACAAAACEAWvQsW78AAAAVAQAACwAA&#10;AAAAAAAAAAAAAAAfAQAAX3JlbHMvLnJlbHNQSwECLQAUAAYACAAAACEAsQxx+8MAAADcAAAADwAA&#10;AAAAAAAAAAAAAAAHAgAAZHJzL2Rvd25yZXYueG1sUEsFBgAAAAADAAMAtwAAAPcCAAAAAA==&#10;" path="m,35l37,,74,35,37,70,,35xe" filled="f" strokecolor="#939598" strokeweight=".36pt">
                <v:path arrowok="t" o:connecttype="custom" o:connectlocs="0,845;37,810;74,845;37,880;0,845" o:connectangles="0,0,0,0,0"/>
              </v:shape>
              <v:shape id="Freeform 704"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NRgwwAAANwAAAAPAAAAZHJzL2Rvd25yZXYueG1sRI9PawIx&#10;FMTvgt8hPMGbZi1FZWuUIig9SME/iMdH8ppdunlZk1TXb98IhR6HmfkNs1h1rhE3CrH2rGAyLkAQ&#10;a29qtgpOx81oDiImZIONZ1LwoAirZb+3wNL4O+/pdkhWZAjHEhVUKbWllFFX5DCOfUucvS8fHKYs&#10;g5Um4D3DXSNfimIqHdacFypsaV2R/j78OAWfvG232mrz6h7XszGXeWHDTqnhoHt/A5GoS//hv/aH&#10;UTCdzeB5Jh8BufwFAAD//wMAUEsBAi0AFAAGAAgAAAAhANvh9svuAAAAhQEAABMAAAAAAAAAAAAA&#10;AAAAAAAAAFtDb250ZW50X1R5cGVzXS54bWxQSwECLQAUAAYACAAAACEAWvQsW78AAAAVAQAACwAA&#10;AAAAAAAAAAAAAAAfAQAAX3JlbHMvLnJlbHNQSwECLQAUAAYACAAAACEA3kDUYMMAAADcAAAADwAA&#10;AAAAAAAAAAAAAAAHAgAAZHJzL2Rvd25yZXYueG1sUEsFBgAAAAADAAMAtwAAAPcCAAAAAA==&#10;" path="m,35l37,,74,35,37,70,,35xe" filled="f" strokecolor="#939598" strokeweight=".36pt">
                <v:path arrowok="t" o:connecttype="custom" o:connectlocs="0,845;37,810;74,845;37,880;0,845" o:connectangles="0,0,0,0,0"/>
              </v:shape>
              <v:shape id="Freeform 703"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0ASwQAAANwAAAAPAAAAZHJzL2Rvd25yZXYueG1sRE/LagIx&#10;FN0X+g/hFtzVTEWsjEYphQ4uRPBB6fKSXDNDJzfTJI7j35uF0OXhvJfrwbWipxAbzwrexgUIYu1N&#10;w1bB6fj1OgcRE7LB1jMpuFGE9er5aYml8VfeU39IVuQQjiUqqFPqSimjrslhHPuOOHNnHxymDIOV&#10;JuA1h7tWTopiJh02nBtq7OizJv17uDgFO666Slttpu72923Mz7ywYavU6GX4WIBINKR/8cO9MQpm&#10;73ltPpOPgFzdAQAA//8DAFBLAQItABQABgAIAAAAIQDb4fbL7gAAAIUBAAATAAAAAAAAAAAAAAAA&#10;AAAAAABbQ29udGVudF9UeXBlc10ueG1sUEsBAi0AFAAGAAgAAAAhAFr0LFu/AAAAFQEAAAsAAAAA&#10;AAAAAAAAAAAAHwEAAF9yZWxzLy5yZWxzUEsBAi0AFAAGAAgAAAAhAK/fQBLBAAAA3AAAAA8AAAAA&#10;AAAAAAAAAAAABwIAAGRycy9kb3ducmV2LnhtbFBLBQYAAAAAAwADALcAAAD1AgAAAAA=&#10;" path="m,35l37,,74,35,37,70,,35xe" filled="f" strokecolor="#939598" strokeweight=".36pt">
                <v:path arrowok="t" o:connecttype="custom" o:connectlocs="0,845;37,810;74,845;37,880;0,845" o:connectangles="0,0,0,0,0"/>
              </v:shape>
              <v:shape id="Freeform 702"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WJwwAAANwAAAAPAAAAZHJzL2Rvd25yZXYueG1sRI9BawIx&#10;FITvgv8hPKE3zSpF7WoUESo9lIJaSo+P5Jld3LysSarrv28KBY/DzHzDLNeda8SVQqw9KxiPChDE&#10;2puarYLP4+twDiImZIONZ1JwpwjrVb+3xNL4G+/pekhWZAjHEhVUKbWllFFX5DCOfEucvZMPDlOW&#10;wUoT8JbhrpGTophKhzXnhQpb2lakz4cfp+CDd+1OW22e3f3yZcz3vLDhXamnQbdZgEjUpUf4v/1m&#10;FExnL/B3Jh8BufoFAAD//wMAUEsBAi0AFAAGAAgAAAAhANvh9svuAAAAhQEAABMAAAAAAAAAAAAA&#10;AAAAAAAAAFtDb250ZW50X1R5cGVzXS54bWxQSwECLQAUAAYACAAAACEAWvQsW78AAAAVAQAACwAA&#10;AAAAAAAAAAAAAAAfAQAAX3JlbHMvLnJlbHNQSwECLQAUAAYACAAAACEAwJPlicMAAADcAAAADwAA&#10;AAAAAAAAAAAAAAAHAgAAZHJzL2Rvd25yZXYueG1sUEsFBgAAAAADAAMAtwAAAPcCAAAAAA==&#10;" path="m,35l38,,75,35,38,70,,35xe" filled="f" strokecolor="#939598" strokeweight=".36pt">
                <v:path arrowok="t" o:connecttype="custom" o:connectlocs="0,845;38,810;75,845;38,880;0,845" o:connectangles="0,0,0,0,0"/>
              </v:shape>
              <v:shape id="Freeform 701"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DwzwAAAANwAAAAPAAAAZHJzL2Rvd25yZXYueG1sRE/Pa8Iw&#10;FL4L+x/CG3jTdCJSOmMZA8sOQ5jK2PGRvKVlzUtNotb/3hwGHj++3+t6dL24UIidZwUv8wIEsfam&#10;Y6vgeNjOShAxIRvsPZOCG0WoN0+TNVbGX/mLLvtkRQ7hWKGCNqWhkjLqlhzGuR+IM/frg8OUYbDS&#10;BLzmcNfLRVGspMOOc0OLA723pP/2Z6dgx83QaKvN0t1O38b8lIUNn0pNn8e3VxCJxvQQ/7s/jIJV&#10;mefnM/kIyM0dAAD//wMAUEsBAi0AFAAGAAgAAAAhANvh9svuAAAAhQEAABMAAAAAAAAAAAAAAAAA&#10;AAAAAFtDb250ZW50X1R5cGVzXS54bWxQSwECLQAUAAYACAAAACEAWvQsW78AAAAVAQAACwAAAAAA&#10;AAAAAAAAAAAfAQAAX3JlbHMvLnJlbHNQSwECLQAUAAYACAAAACEAZHw8M8AAAADcAAAADwAAAAAA&#10;AAAAAAAAAAAHAgAAZHJzL2Rvd25yZXYueG1sUEsFBgAAAAADAAMAtwAAAPQCAAAAAA==&#10;" path="m,35l37,,74,35,37,70,,35xe" filled="f" strokecolor="#939598" strokeweight=".36pt">
                <v:path arrowok="t" o:connecttype="custom" o:connectlocs="0,845;37,810;74,845;37,880;0,845" o:connectangles="0,0,0,0,0"/>
              </v:shape>
              <v:shape id="Freeform 700"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JmoxAAAANwAAAAPAAAAZHJzL2Rvd25yZXYueG1sRI9BawIx&#10;FITvBf9DeAVvNWspsmzNLlKoeChCVUqPj+Q1u7h5WZOo679vCgWPw8x8wyyb0fXiQiF2nhXMZwUI&#10;Yu1Nx1bBYf/+VIKICdlg75kU3ChCU08ellgZf+VPuuySFRnCsUIFbUpDJWXULTmMMz8QZ+/HB4cp&#10;y2ClCXjNcNfL56JYSIcd54UWB3prSR93Z6dgy+thra02L+52+jLmuyxs+FBq+jiuXkEkGtM9/N/e&#10;GAWLcg5/Z/IRkPUvAAAA//8DAFBLAQItABQABgAIAAAAIQDb4fbL7gAAAIUBAAATAAAAAAAAAAAA&#10;AAAAAAAAAABbQ29udGVudF9UeXBlc10ueG1sUEsBAi0AFAAGAAgAAAAhAFr0LFu/AAAAFQEAAAsA&#10;AAAAAAAAAAAAAAAAHwEAAF9yZWxzLy5yZWxzUEsBAi0AFAAGAAgAAAAhAAswmajEAAAA3AAAAA8A&#10;AAAAAAAAAAAAAAAABwIAAGRycy9kb3ducmV2LnhtbFBLBQYAAAAAAwADALcAAAD4AgAAAAA=&#10;" path="m,35l37,,74,35,37,70,,35xe" filled="f" strokecolor="#939598" strokeweight=".36pt">
                <v:path arrowok="t" o:connecttype="custom" o:connectlocs="0,845;37,810;74,845;37,880;0,845" o:connectangles="0,0,0,0,0"/>
              </v:shape>
              <v:shape id="Freeform 699"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4gffwwAAANwAAAAPAAAAZHJzL2Rvd25yZXYueG1sRI9PawIx&#10;FMTvhX6H8Aq91axSZFmNIkKlh1LwD+LxkTyzi5uXbZLq+u2NIHgcZuY3zHTeu1acKcTGs4LhoABB&#10;rL1p2CrYbb8+ShAxIRtsPZOCK0WYz15fplgZf+E1nTfJigzhWKGCOqWukjLqmhzGge+Is3f0wWHK&#10;MlhpAl4y3LVyVBRj6bDhvFBjR8ua9Gnz7xT88qpbaavNp7v+7Y05lIUNP0q9v/WLCYhEfXqGH+1v&#10;o2BcjuB+Jh8BObsBAAD//wMAUEsBAi0AFAAGAAgAAAAhANvh9svuAAAAhQEAABMAAAAAAAAAAAAA&#10;AAAAAAAAAFtDb250ZW50X1R5cGVzXS54bWxQSwECLQAUAAYACAAAACEAWvQsW78AAAAVAQAACwAA&#10;AAAAAAAAAAAAAAAfAQAAX3JlbHMvLnJlbHNQSwECLQAUAAYACAAAACEA++IH38MAAADcAAAADwAA&#10;AAAAAAAAAAAAAAAHAgAAZHJzL2Rvd25yZXYueG1sUEsFBgAAAAADAAMAtwAAAPcCAAAAAA==&#10;" path="m,35l37,,74,35,37,70,,35xe" filled="f" strokecolor="#939598" strokeweight=".36pt">
                <v:path arrowok="t" o:connecttype="custom" o:connectlocs="0,845;37,810;74,845;37,880;0,845" o:connectangles="0,0,0,0,0"/>
              </v:shape>
              <v:shape id="Freeform 698"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qJEwwAAANwAAAAPAAAAZHJzL2Rvd25yZXYueG1sRI9BawIx&#10;FITvBf9DeEJvNWtbZFmNIkLFQylURTw+kmd2cfOyJlHXf98UCj0OM/MNM1v0rhU3CrHxrGA8KkAQ&#10;a28atgr2u4+XEkRMyAZbz6TgQREW88HTDCvj7/xNt22yIkM4VqigTqmrpIy6Jodx5Dvi7J18cJiy&#10;DFaagPcMd618LYqJdNhwXqixo1VN+ry9OgVfvO7W2mrz7h6XgzHHsrDhU6nnYb+cgkjUp//wX3tj&#10;FEzKN/g9k4+AnP8AAAD//wMAUEsBAi0AFAAGAAgAAAAhANvh9svuAAAAhQEAABMAAAAAAAAAAAAA&#10;AAAAAAAAAFtDb250ZW50X1R5cGVzXS54bWxQSwECLQAUAAYACAAAACEAWvQsW78AAAAVAQAACwAA&#10;AAAAAAAAAAAAAAAfAQAAX3JlbHMvLnJlbHNQSwECLQAUAAYACAAAACEAlK6iRMMAAADcAAAADwAA&#10;AAAAAAAAAAAAAAAHAgAAZHJzL2Rvd25yZXYueG1sUEsFBgAAAAADAAMAtwAAAPcCAAAAAA==&#10;" path="m,35l37,,74,35,37,70,,35xe" filled="f" strokecolor="#939598" strokeweight=".36pt">
                <v:path arrowok="t" o:connecttype="custom" o:connectlocs="0,845;37,810;74,845;37,880;0,845" o:connectangles="0,0,0,0,0"/>
              </v:shape>
              <v:shape id="Freeform 697"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zowwwAAANwAAAAPAAAAZHJzL2Rvd25yZXYueG1sRI9BawIx&#10;FITvQv9DeIXeNGsRWVajiFDpoRS0Ih4fyTO7uHnZJqmu/94IQo/DzHzDzJe9a8WFQmw8KxiPChDE&#10;2puGrYL9z8ewBBETssHWMym4UYTl4mUwx8r4K2/psktWZAjHChXUKXWVlFHX5DCOfEecvZMPDlOW&#10;wUoT8JrhrpXvRTGVDhvOCzV2tK5Jn3d/TsE3b7qNttpM3O33YMyxLGz4UurttV/NQCTq03/42f40&#10;CqblBB5n8hGQizsAAAD//wMAUEsBAi0AFAAGAAgAAAAhANvh9svuAAAAhQEAABMAAAAAAAAAAAAA&#10;AAAAAAAAAFtDb250ZW50X1R5cGVzXS54bWxQSwECLQAUAAYACAAAACEAWvQsW78AAAAVAQAACwAA&#10;AAAAAAAAAAAAAAAfAQAAX3JlbHMvLnJlbHNQSwECLQAUAAYACAAAACEAG0c6MMMAAADcAAAADwAA&#10;AAAAAAAAAAAAAAAHAgAAZHJzL2Rvd25yZXYueG1sUEsFBgAAAAADAAMAtwAAAPcCAAAAAA==&#10;" path="m,35l37,,74,35,37,70,,35xe" filled="f" strokecolor="#939598" strokeweight=".36pt">
                <v:path arrowok="t" o:connecttype="custom" o:connectlocs="0,845;37,810;74,845;37,880;0,845" o:connectangles="0,0,0,0,0"/>
              </v:shape>
              <v:shape id="Freeform 696"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5+rwwAAANwAAAAPAAAAZHJzL2Rvd25yZXYueG1sRI9BawIx&#10;FITvBf9DeEJvNWtpZVmNIkLFQylURTw+kmd2cfOyJlHXf98UCj0OM/MNM1v0rhU3CrHxrGA8KkAQ&#10;a28atgr2u4+XEkRMyAZbz6TgQREW88HTDCvj7/xNt22yIkM4VqigTqmrpIy6Jodx5Dvi7J18cJiy&#10;DFaagPcMd618LYqJdNhwXqixo1VN+ry9OgVfvO7W2mrz5h6XgzHHsrDhU6nnYb+cgkjUp//wX3tj&#10;FEzKd/g9k4+AnP8AAAD//wMAUEsBAi0AFAAGAAgAAAAhANvh9svuAAAAhQEAABMAAAAAAAAAAAAA&#10;AAAAAAAAAFtDb250ZW50X1R5cGVzXS54bWxQSwECLQAUAAYACAAAACEAWvQsW78AAAAVAQAACwAA&#10;AAAAAAAAAAAAAAAfAQAAX3JlbHMvLnJlbHNQSwECLQAUAAYACAAAACEAdAufq8MAAADcAAAADwAA&#10;AAAAAAAAAAAAAAAHAgAAZHJzL2Rvd25yZXYueG1sUEsFBgAAAAADAAMAtwAAAPcCAAAAAA==&#10;" path="m,35l37,,74,35,37,70,,35xe" filled="f" strokecolor="#939598" strokeweight=".36pt">
                <v:path arrowok="t" o:connecttype="custom" o:connectlocs="0,845;37,810;74,845;37,880;0,845" o:connectangles="0,0,0,0,0"/>
              </v:shape>
              <v:shape id="Freeform 695"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QHcwwAAANwAAAAPAAAAZHJzL2Rvd25yZXYueG1sRI9BawIx&#10;FITvBf9DeEJvNWuRZVmNIkLFgxRqS/H4SJ7Zxc3LmkRd/31TKPQ4zMw3zGI1uE7cKMTWs4LppABB&#10;rL1p2Sr4+nx7qUDEhGyw80wKHhRhtRw9LbA2/s4fdDskKzKEY40KmpT6WsqoG3IYJ74nzt7JB4cp&#10;y2ClCXjPcNfJ16IopcOW80KDPW0a0ufD1Sl4522/1VabmXtcvo05VoUNe6Wex8N6DiLRkP7Df+2d&#10;UVBWJfyeyUdALn8AAAD//wMAUEsBAi0AFAAGAAgAAAAhANvh9svuAAAAhQEAABMAAAAAAAAAAAAA&#10;AAAAAAAAAFtDb250ZW50X1R5cGVzXS54bWxQSwECLQAUAAYACAAAACEAWvQsW78AAAAVAQAACwAA&#10;AAAAAAAAAAAAAAAfAQAAX3JlbHMvLnJlbHNQSwECLQAUAAYACAAAACEAhNkB3MMAAADcAAAADwAA&#10;AAAAAAAAAAAAAAAHAgAAZHJzL2Rvd25yZXYueG1sUEsFBgAAAAADAAMAtwAAAPcCAAAAAA==&#10;" path="m,35l37,,74,35,37,70,,35xe" filled="f" strokecolor="#939598" strokeweight=".36pt">
                <v:path arrowok="t" o:connecttype="custom" o:connectlocs="0,845;37,810;74,845;37,880;0,845" o:connectangles="0,0,0,0,0"/>
              </v:shape>
              <v:shape id="Freeform 694"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aRHxAAAANwAAAAPAAAAZHJzL2Rvd25yZXYueG1sRI9BawIx&#10;FITvBf9DeIK3brZF7LI1ShEqPRRBLaXHR/LMLm5e1iTV9d83gtDjMDPfMPPl4DpxphBbzwqeihIE&#10;sfamZavga//+WIGICdlg55kUXCnCcjF6mGNt/IW3dN4lKzKEY40KmpT6WsqoG3IYC98TZ+/gg8OU&#10;ZbDSBLxkuOvkc1nOpMOW80KDPa0a0sfdr1Ow4XW/1labqbuevo35qUobPpWajIe3VxCJhvQfvrc/&#10;jIJZ9QK3M/kIyMUfAAAA//8DAFBLAQItABQABgAIAAAAIQDb4fbL7gAAAIUBAAATAAAAAAAAAAAA&#10;AAAAAAAAAABbQ29udGVudF9UeXBlc10ueG1sUEsBAi0AFAAGAAgAAAAhAFr0LFu/AAAAFQEAAAsA&#10;AAAAAAAAAAAAAAAAHwEAAF9yZWxzLy5yZWxzUEsBAi0AFAAGAAgAAAAhAOuVpEfEAAAA3AAAAA8A&#10;AAAAAAAAAAAAAAAABwIAAGRycy9kb3ducmV2LnhtbFBLBQYAAAAAAwADALcAAAD4AgAAAAA=&#10;" path="m,35l37,,74,35,37,70,,35xe" filled="f" strokecolor="#939598" strokeweight=".36pt">
                <v:path arrowok="t" o:connecttype="custom" o:connectlocs="0,845;37,810;74,845;37,880;0,845" o:connectangles="0,0,0,0,0"/>
              </v:shape>
              <v:shape id="Freeform 693"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jA1wAAAANwAAAAPAAAAZHJzL2Rvd25yZXYueG1sRE/Pa8Iw&#10;FL4L+x/CG3jTdCJSOmMZA8sOQ5jK2PGRvKVlzUtNotb/3hwGHj++3+t6dL24UIidZwUv8wIEsfam&#10;Y6vgeNjOShAxIRvsPZOCG0WoN0+TNVbGX/mLLvtkRQ7hWKGCNqWhkjLqlhzGuR+IM/frg8OUYbDS&#10;BLzmcNfLRVGspMOOc0OLA723pP/2Z6dgx83QaKvN0t1O38b8lIUNn0pNn8e3VxCJxvQQ/7s/jIJV&#10;mdfmM/kIyM0dAAD//wMAUEsBAi0AFAAGAAgAAAAhANvh9svuAAAAhQEAABMAAAAAAAAAAAAAAAAA&#10;AAAAAFtDb250ZW50X1R5cGVzXS54bWxQSwECLQAUAAYACAAAACEAWvQsW78AAAAVAQAACwAAAAAA&#10;AAAAAAAAAAAfAQAAX3JlbHMvLnJlbHNQSwECLQAUAAYACAAAACEAmgowNcAAAADcAAAADwAAAAAA&#10;AAAAAAAAAAAHAgAAZHJzL2Rvd25yZXYueG1sUEsFBgAAAAADAAMAtwAAAPQCAAAAAA==&#10;" path="m,35l38,,75,35,38,70,,35xe" filled="f" strokecolor="#939598" strokeweight=".36pt">
                <v:path arrowok="t" o:connecttype="custom" o:connectlocs="0,845;38,810;75,845;38,880;0,845" o:connectangles="0,0,0,0,0"/>
              </v:shape>
              <v:shape id="Freeform 692"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pWuwwAAANwAAAAPAAAAZHJzL2Rvd25yZXYueG1sRI9BawIx&#10;FITvBf9DeAVvNVsRWVejFEHxIIWqlB4fyTO7dPOyJlHXf98UCj0OM/MNs1j1rhU3CrHxrOB1VIAg&#10;1t40bBWcjpuXEkRMyAZbz6TgQRFWy8HTAivj7/xBt0OyIkM4VqigTqmrpIy6Jodx5Dvi7J19cJiy&#10;DFaagPcMd60cF8VUOmw4L9TY0bom/X24OgXvvO222mozcY/LpzFfZWHDXqnhc/82B5GoT//hv/bO&#10;KJiWM/g9k4+AXP4AAAD//wMAUEsBAi0AFAAGAAgAAAAhANvh9svuAAAAhQEAABMAAAAAAAAAAAAA&#10;AAAAAAAAAFtDb250ZW50X1R5cGVzXS54bWxQSwECLQAUAAYACAAAACEAWvQsW78AAAAVAQAACwAA&#10;AAAAAAAAAAAAAAAfAQAAX3JlbHMvLnJlbHNQSwECLQAUAAYACAAAACEA9UaVrsMAAADcAAAADwAA&#10;AAAAAAAAAAAAAAAHAgAAZHJzL2Rvd25yZXYueG1sUEsFBgAAAAADAAMAtwAAAPcCAAAAAA==&#10;" path="m,35l37,,74,35,37,70,,35xe" filled="f" strokecolor="#939598" strokeweight=".36pt">
                <v:path arrowok="t" o:connecttype="custom" o:connectlocs="0,845;37,810;74,845;37,880;0,845" o:connectangles="0,0,0,0,0"/>
              </v:shape>
              <v:shape id="Freeform 691"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aruwQAAANwAAAAPAAAAZHJzL2Rvd25yZXYueG1sRE/Pa8Iw&#10;FL4L/g/hCbvZdGOIVmMZwsoOYzA3xOMjeabF5qUmmdb/fjkMdvz4fm/q0fXiSiF2nhU8FiUIYu1N&#10;x1bB99frfAkiJmSDvWdScKcI9XY62WBl/I0/6bpPVuQQjhUqaFMaKimjbslhLPxAnLmTDw5ThsFK&#10;E/CWw10vn8pyIR12nBtaHGjXkj7vf5yCD26GRlttnt39cjDmuCxteFfqYTa+rEEkGtO/+M/9ZhQs&#10;Vnl+PpOPgNz+AgAA//8DAFBLAQItABQABgAIAAAAIQDb4fbL7gAAAIUBAAATAAAAAAAAAAAAAAAA&#10;AAAAAABbQ29udGVudF9UeXBlc10ueG1sUEsBAi0AFAAGAAgAAAAhAFr0LFu/AAAAFQEAAAsAAAAA&#10;AAAAAAAAAAAAHwEAAF9yZWxzLy5yZWxzUEsBAi0AFAAGAAgAAAAhAOGlqu7BAAAA3AAAAA8AAAAA&#10;AAAAAAAAAAAABwIAAGRycy9kb3ducmV2LnhtbFBLBQYAAAAAAwADALcAAAD1AgAAAAA=&#10;" path="m,35l37,,74,35,37,70,,35xe" filled="f" strokecolor="#939598" strokeweight=".36pt">
                <v:path arrowok="t" o:connecttype="custom" o:connectlocs="0,845;37,810;74,845;37,880;0,845" o:connectangles="0,0,0,0,0"/>
              </v:shape>
              <v:shape id="Freeform 690"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Q91xAAAANwAAAAPAAAAZHJzL2Rvd25yZXYueG1sRI9BawIx&#10;FITvQv9DeAVvmrUUsavZpRSUHqRQleLxkTyzi5uXNUl1/fdNodDjMDPfMKt6cJ24UoitZwWzaQGC&#10;WHvTslVw2K8nCxAxIRvsPJOCO0Woq4fRCkvjb/xJ112yIkM4lqigSakvpYy6IYdx6nvi7J18cJiy&#10;DFaagLcMd518Koq5dNhyXmiwp7eG9Hn37RR88KbfaKvNs7tfvow5LgobtkqNH4fXJYhEQ/oP/7Xf&#10;jYL5ywx+z+QjIKsfAAAA//8DAFBLAQItABQABgAIAAAAIQDb4fbL7gAAAIUBAAATAAAAAAAAAAAA&#10;AAAAAAAAAABbQ29udGVudF9UeXBlc10ueG1sUEsBAi0AFAAGAAgAAAAhAFr0LFu/AAAAFQEAAAsA&#10;AAAAAAAAAAAAAAAAHwEAAF9yZWxzLy5yZWxzUEsBAi0AFAAGAAgAAAAhAI7pD3XEAAAA3AAAAA8A&#10;AAAAAAAAAAAAAAAABwIAAGRycy9kb3ducmV2LnhtbFBLBQYAAAAAAwADALcAAAD4AgAAAAA=&#10;" path="m,35l37,,74,35,37,70,,35xe" filled="f" strokecolor="#939598" strokeweight=".36pt">
                <v:path arrowok="t" o:connecttype="custom" o:connectlocs="0,845;37,810;74,845;37,880;0,845" o:connectangles="0,0,0,0,0"/>
              </v:shape>
              <v:shape id="Freeform 689"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ECxAAAANwAAAAPAAAAZHJzL2Rvd25yZXYueG1sRI9BawIx&#10;FITvBf9DeEJvNVspoqvZpQiVHopQW8TjI3lmFzcva5Lq+u9NodDjMDPfMKt6cJ24UIitZwXPkwIE&#10;sfamZavg++vtaQ4iJmSDnWdScKMIdTV6WGFp/JU/6bJLVmQIxxIVNCn1pZRRN+QwTnxPnL2jDw5T&#10;lsFKE/Ca4a6T06KYSYct54UGe1o3pE+7H6dgy5t+o602L+523htzmBc2fCj1OB5elyASDek//Nd+&#10;Nwpmiyn8nslHQFZ3AAAA//8DAFBLAQItABQABgAIAAAAIQDb4fbL7gAAAIUBAAATAAAAAAAAAAAA&#10;AAAAAAAAAABbQ29udGVudF9UeXBlc10ueG1sUEsBAi0AFAAGAAgAAAAhAFr0LFu/AAAAFQEAAAsA&#10;AAAAAAAAAAAAAAAAHwEAAF9yZWxzLy5yZWxzUEsBAi0AFAAGAAgAAAAhAH47kQLEAAAA3AAAAA8A&#10;AAAAAAAAAAAAAAAABwIAAGRycy9kb3ducmV2LnhtbFBLBQYAAAAAAwADALcAAAD4AgAAAAA=&#10;" path="m,35l37,,74,35,37,70,,35xe" filled="f" strokecolor="#939598" strokeweight=".36pt">
                <v:path arrowok="t" o:connecttype="custom" o:connectlocs="0,845;37,810;74,845;37,880;0,845" o:connectangles="0,0,0,0,0"/>
              </v:shape>
              <v:shape id="Freeform 688"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zSZxAAAANwAAAAPAAAAZHJzL2Rvd25yZXYueG1sRI9BawIx&#10;FITvQv9DeAVvmq0WWbdGKYLSQylURTw+ktfs0s3LNom6/vumUPA4zMw3zGLVu1ZcKMTGs4KncQGC&#10;WHvTsFVw2G9GJYiYkA22nknBjSKslg+DBVbGX/mTLrtkRYZwrFBBnVJXSRl1TQ7j2HfE2fvywWHK&#10;MlhpAl4z3LVyUhQz6bDhvFBjR+ua9Pfu7BR88LbbaqvNs7v9HI05lYUN70oNH/vXFxCJ+nQP/7ff&#10;jILZfAp/Z/IRkMtfAAAA//8DAFBLAQItABQABgAIAAAAIQDb4fbL7gAAAIUBAAATAAAAAAAAAAAA&#10;AAAAAAAAAABbQ29udGVudF9UeXBlc10ueG1sUEsBAi0AFAAGAAgAAAAhAFr0LFu/AAAAFQEAAAsA&#10;AAAAAAAAAAAAAAAAHwEAAF9yZWxzLy5yZWxzUEsBAi0AFAAGAAgAAAAhABF3NJnEAAAA3AAAAA8A&#10;AAAAAAAAAAAAAAAABwIAAGRycy9kb3ducmV2LnhtbFBLBQYAAAAAAwADALcAAAD4AgAAAAA=&#10;" path="m,35l37,,74,35,37,70,,35xe" filled="f" strokecolor="#939598" strokeweight=".36pt">
                <v:path arrowok="t" o:connecttype="custom" o:connectlocs="0,845;37,810;74,845;37,880;0,845" o:connectangles="0,0,0,0,0"/>
              </v:shape>
              <v:shape id="Freeform 687"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qztxAAAANwAAAAPAAAAZHJzL2Rvd25yZXYueG1sRI9BawIx&#10;FITvhf6H8AreatYiYlezixQqHkSoLcXjI3lmFzcv2yTq+u9NodDjMDPfMMt6cJ24UIitZwWTcQGC&#10;WHvTslXw9fn+PAcRE7LBzjMpuFGEunp8WGJp/JU/6LJPVmQIxxIVNCn1pZRRN+Qwjn1PnL2jDw5T&#10;lsFKE/Ca4a6TL0Uxkw5bzgsN9vTWkD7tz07Bjtf9Wlttpu72823MYV7YsFVq9DSsFiASDek//Nfe&#10;GAWz1yn8nslHQFZ3AAAA//8DAFBLAQItABQABgAIAAAAIQDb4fbL7gAAAIUBAAATAAAAAAAAAAAA&#10;AAAAAAAAAABbQ29udGVudF9UeXBlc10ueG1sUEsBAi0AFAAGAAgAAAAhAFr0LFu/AAAAFQEAAAsA&#10;AAAAAAAAAAAAAAAAHwEAAF9yZWxzLy5yZWxzUEsBAi0AFAAGAAgAAAAhAJ6erO3EAAAA3AAAAA8A&#10;AAAAAAAAAAAAAAAABwIAAGRycy9kb3ducmV2LnhtbFBLBQYAAAAAAwADALcAAAD4AgAAAAA=&#10;" path="m,35l37,,74,35,37,70,,35xe" filled="f" strokecolor="#939598" strokeweight=".36pt">
                <v:path arrowok="t" o:connecttype="custom" o:connectlocs="0,845;37,810;74,845;37,880;0,845" o:connectangles="0,0,0,0,0"/>
              </v:shape>
              <v:shape id="Freeform 686"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gl2xAAAANwAAAAPAAAAZHJzL2Rvd25yZXYueG1sRI9BawIx&#10;FITvQv9DeAVvmq1YWbdGKYLSQylURTw+ktfs0s3LNom6/vumUPA4zMw3zGLVu1ZcKMTGs4KncQGC&#10;WHvTsFVw2G9GJYiYkA22nknBjSKslg+DBVbGX/mTLrtkRYZwrFBBnVJXSRl1TQ7j2HfE2fvywWHK&#10;MlhpAl4z3LVyUhQz6bDhvFBjR+ua9Pfu7BR88LbbaqvN1N1+jsacysKGd6WGj/3rC4hEfbqH/9tv&#10;RsFs/gx/Z/IRkMtfAAAA//8DAFBLAQItABQABgAIAAAAIQDb4fbL7gAAAIUBAAATAAAAAAAAAAAA&#10;AAAAAAAAAABbQ29udGVudF9UeXBlc10ueG1sUEsBAi0AFAAGAAgAAAAhAFr0LFu/AAAAFQEAAAsA&#10;AAAAAAAAAAAAAAAAHwEAAF9yZWxzLy5yZWxzUEsBAi0AFAAGAAgAAAAhAPHSCXbEAAAA3AAAAA8A&#10;AAAAAAAAAAAAAAAABwIAAGRycy9kb3ducmV2LnhtbFBLBQYAAAAAAwADALcAAAD4AgAAAAA=&#10;" path="m,35l37,,74,35,37,70,,35xe" filled="f" strokecolor="#939598" strokeweight=".36pt">
                <v:path arrowok="t" o:connecttype="custom" o:connectlocs="0,845;37,810;74,845;37,880;0,845" o:connectangles="0,0,0,0,0"/>
              </v:shape>
              <v:shape id="Freeform 685"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JcBwwAAANwAAAAPAAAAZHJzL2Rvd25yZXYueG1sRI9BawIx&#10;FITvhf6H8ARvNauUxa5GkUKlBylUi3h8JM/s4uZlm0Rd/31TEDwOM/MNM1/2rhUXCrHxrGA8KkAQ&#10;a28atgp+dh8vUxAxIRtsPZOCG0VYLp6f5lgZf+VvumyTFRnCsUIFdUpdJWXUNTmMI98RZ+/og8OU&#10;ZbDSBLxmuGvlpChK6bDhvFBjR+816dP27BR88bpba6vNq7v97o05TAsbNkoNB/1qBiJRnx7he/vT&#10;KCjfSvg/k4+AXPwBAAD//wMAUEsBAi0AFAAGAAgAAAAhANvh9svuAAAAhQEAABMAAAAAAAAAAAAA&#10;AAAAAAAAAFtDb250ZW50X1R5cGVzXS54bWxQSwECLQAUAAYACAAAACEAWvQsW78AAAAVAQAACwAA&#10;AAAAAAAAAAAAAAAfAQAAX3JlbHMvLnJlbHNQSwECLQAUAAYACAAAACEAAQCXAcMAAADcAAAADwAA&#10;AAAAAAAAAAAAAAAHAgAAZHJzL2Rvd25yZXYueG1sUEsFBgAAAAADAAMAtwAAAPcCAAAAAA==&#10;" path="m,35l37,,74,35,37,70,,35xe" filled="f" strokecolor="#939598" strokeweight=".36pt">
                <v:path arrowok="t" o:connecttype="custom" o:connectlocs="0,845;37,810;74,845;37,880;0,845" o:connectangles="0,0,0,0,0"/>
              </v:shape>
              <v:shape id="Freeform 684"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DKawwAAANwAAAAPAAAAZHJzL2Rvd25yZXYueG1sRI9BawIx&#10;FITvgv8hPKE3zSpF7WoUESo9lIJaSo+P5Jld3LysSarrv28KBY/DzHzDLNeda8SVQqw9KxiPChDE&#10;2puarYLP4+twDiImZIONZ1JwpwjrVb+3xNL4G+/pekhWZAjHEhVUKbWllFFX5DCOfEucvZMPDlOW&#10;wUoT8JbhrpGTophKhzXnhQpb2lakz4cfp+CDd+1OW22e3f3yZcz3vLDhXamnQbdZgEjUpUf4v/1m&#10;FExfZvB3Jh8BufoFAAD//wMAUEsBAi0AFAAGAAgAAAAhANvh9svuAAAAhQEAABMAAAAAAAAAAAAA&#10;AAAAAAAAAFtDb250ZW50X1R5cGVzXS54bWxQSwECLQAUAAYACAAAACEAWvQsW78AAAAVAQAACwAA&#10;AAAAAAAAAAAAAAAfAQAAX3JlbHMvLnJlbHNQSwECLQAUAAYACAAAACEAbkwymsMAAADcAAAADwAA&#10;AAAAAAAAAAAAAAAHAgAAZHJzL2Rvd25yZXYueG1sUEsFBgAAAAADAAMAtwAAAPcCAAAAAA==&#10;" path="m,35l38,,75,35,38,70,,35xe" filled="f" strokecolor="#939598" strokeweight=".36pt">
                <v:path arrowok="t" o:connecttype="custom" o:connectlocs="0,845;38,810;75,845;38,880;0,845" o:connectangles="0,0,0,0,0"/>
              </v:shape>
              <v:shape id="Freeform 683"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6bowQAAANwAAAAPAAAAZHJzL2Rvd25yZXYueG1sRE/Pa8Iw&#10;FL4L/g/hCbvZdGOIVmMZwsoOYzA3xOMjeabF5qUmmdb/fjkMdvz4fm/q0fXiSiF2nhU8FiUIYu1N&#10;x1bB99frfAkiJmSDvWdScKcI9XY62WBl/I0/6bpPVuQQjhUqaFMaKimjbslhLPxAnLmTDw5ThsFK&#10;E/CWw10vn8pyIR12nBtaHGjXkj7vf5yCD26GRlttnt39cjDmuCxteFfqYTa+rEEkGtO/+M/9ZhQs&#10;VnltPpOPgNz+AgAA//8DAFBLAQItABQABgAIAAAAIQDb4fbL7gAAAIUBAAATAAAAAAAAAAAAAAAA&#10;AAAAAABbQ29udGVudF9UeXBlc10ueG1sUEsBAi0AFAAGAAgAAAAhAFr0LFu/AAAAFQEAAAsAAAAA&#10;AAAAAAAAAAAAHwEAAF9yZWxzLy5yZWxzUEsBAi0AFAAGAAgAAAAhAB/TpujBAAAA3AAAAA8AAAAA&#10;AAAAAAAAAAAABwIAAGRycy9kb3ducmV2LnhtbFBLBQYAAAAAAwADALcAAAD1AgAAAAA=&#10;" path="m,35l37,,74,35,37,70,,35xe" filled="f" strokecolor="#939598" strokeweight=".36pt">
                <v:path arrowok="t" o:connecttype="custom" o:connectlocs="0,845;37,810;74,845;37,880;0,845" o:connectangles="0,0,0,0,0"/>
              </v:shape>
              <v:shape id="Freeform 682"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wNzwwAAANwAAAAPAAAAZHJzL2Rvd25yZXYueG1sRI9PawIx&#10;FMTvgt8hPMGbZi1FdGuUIig9SME/iMdH8ppdunlZk1TXb98IhR6HmfkNs1h1rhE3CrH2rGAyLkAQ&#10;a29qtgpOx81oBiImZIONZ1LwoAirZb+3wNL4O+/pdkhWZAjHEhVUKbWllFFX5DCOfUucvS8fHKYs&#10;g5Um4D3DXSNfimIqHdacFypsaV2R/j78OAWfvG232mrz6h7XszGXWWHDTqnhoHt/A5GoS//hv/aH&#10;UTCdz+F5Jh8BufwFAAD//wMAUEsBAi0AFAAGAAgAAAAhANvh9svuAAAAhQEAABMAAAAAAAAAAAAA&#10;AAAAAAAAAFtDb250ZW50X1R5cGVzXS54bWxQSwECLQAUAAYACAAAACEAWvQsW78AAAAVAQAACwAA&#10;AAAAAAAAAAAAAAAfAQAAX3JlbHMvLnJlbHNQSwECLQAUAAYACAAAACEAcJ8Dc8MAAADcAAAADwAA&#10;AAAAAAAAAAAAAAAHAgAAZHJzL2Rvd25yZXYueG1sUEsFBgAAAAADAAMAtwAAAPcCAAAAAA==&#10;" path="m,35l37,,74,35,37,70,,35xe" filled="f" strokecolor="#939598" strokeweight=".36pt">
                <v:path arrowok="t" o:connecttype="custom" o:connectlocs="0,845;37,810;74,845;37,880;0,845" o:connectangles="0,0,0,0,0"/>
              </v:shape>
              <v:shape id="Freeform 681"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D0wAAAANwAAAAPAAAAZHJzL2Rvd25yZXYueG1sRE9NawIx&#10;EL0X/A9hBG81aRG7bI1ShEoPRVBL6XFIxuziZrImqa7/vjkIPT7e92I1+E5cKKY2sIanqQJBbIJt&#10;2Wn4Orw/ViBSRrbYBSYNN0qwWo4eFljbcOUdXfbZiRLCqUYNTc59LWUyDXlM09ATF+4YosdcYHTS&#10;RryWcN/JZ6Xm0mPLpaHBntYNmdP+12vY8qbfGGfszN/O39b+VMrFT60n4+HtFUSmIf+L7+4Pq+FF&#10;lfnlTDkCcvkHAAD//wMAUEsBAi0AFAAGAAgAAAAhANvh9svuAAAAhQEAABMAAAAAAAAAAAAAAAAA&#10;AAAAAFtDb250ZW50X1R5cGVzXS54bWxQSwECLQAUAAYACAAAACEAWvQsW78AAAAVAQAACwAAAAAA&#10;AAAAAAAAAAAfAQAAX3JlbHMvLnJlbHNQSwECLQAUAAYACAAAACEAf04w9MAAAADcAAAADwAAAAAA&#10;AAAAAAAAAAAHAgAAZHJzL2Rvd25yZXYueG1sUEsFBgAAAAADAAMAtwAAAPQCAAAAAA==&#10;" path="m,35l37,,74,35,37,70,,35xe" filled="f" strokecolor="#939598" strokeweight=".36pt">
                <v:path arrowok="t" o:connecttype="custom" o:connectlocs="0,845;37,810;74,845;37,880;0,845" o:connectangles="0,0,0,0,0"/>
              </v:shape>
              <v:shape id="Freeform 680"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pVvwwAAANwAAAAPAAAAZHJzL2Rvd25yZXYueG1sRI9BawIx&#10;FITvhf6H8Aq91UQRK6tRSkHxUArVUjw+kmd2cfOyJlHXf98IhR6HmfmGmS9734oLxdQE1jAcKBDE&#10;JtiGnYbv3eplCiJlZIttYNJwowTLxePDHCsbrvxFl212okA4VaihzrmrpEymJo9pEDri4h1C9JiL&#10;jE7aiNcC960cKTWRHhsuCzV29F6TOW7PXsMnr7u1ccaO/e30Y+1+qlz80Pr5qX+bgcjU5//wX3tj&#10;NbyqIdzPlCMgF78AAAD//wMAUEsBAi0AFAAGAAgAAAAhANvh9svuAAAAhQEAABMAAAAAAAAAAAAA&#10;AAAAAAAAAFtDb250ZW50X1R5cGVzXS54bWxQSwECLQAUAAYACAAAACEAWvQsW78AAAAVAQAACwAA&#10;AAAAAAAAAAAAAAAfAQAAX3JlbHMvLnJlbHNQSwECLQAUAAYACAAAACEAEAKVb8MAAADcAAAADwAA&#10;AAAAAAAAAAAAAAAHAgAAZHJzL2Rvd25yZXYueG1sUEsFBgAAAAADAAMAtwAAAPcCAAAAAA==&#10;" path="m,35l37,,74,35,37,70,,35xe" filled="f" strokecolor="#939598" strokeweight=".36pt">
                <v:path arrowok="t" o:connecttype="custom" o:connectlocs="0,845;37,810;74,845;37,880;0,845" o:connectangles="0,0,0,0,0"/>
              </v:shape>
              <v:shape id="Freeform 679"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AsYwwAAANwAAAAPAAAAZHJzL2Rvd25yZXYueG1sRI9BawIx&#10;FITvgv8hPKE3TSqlymqUUqj0UApVEY+P5Jld3Lxsk1TXf98UCh6HmfmGWa5734oLxdQE1vA4USCI&#10;TbANOw373dt4DiJlZIttYNJwowTr1XCwxMqGK3/RZZudKBBOFWqoc+4qKZOpyWOahI64eKcQPeYi&#10;o5M24rXAfSunSj1Ljw2XhRo7eq3JnLc/XsMnb7qNccY++dv3wdrjXLn4ofXDqH9ZgMjU53v4v/1u&#10;NczUFP7OlCMgV78AAAD//wMAUEsBAi0AFAAGAAgAAAAhANvh9svuAAAAhQEAABMAAAAAAAAAAAAA&#10;AAAAAAAAAFtDb250ZW50X1R5cGVzXS54bWxQSwECLQAUAAYACAAAACEAWvQsW78AAAAVAQAACwAA&#10;AAAAAAAAAAAAAAAfAQAAX3JlbHMvLnJlbHNQSwECLQAUAAYACAAAACEA4NALGMMAAADcAAAADwAA&#10;AAAAAAAAAAAAAAAHAgAAZHJzL2Rvd25yZXYueG1sUEsFBgAAAAADAAMAtwAAAPcCAAAAAA==&#10;" path="m,35l37,,74,35,37,70,,35xe" filled="f" strokecolor="#939598" strokeweight=".36pt">
                <v:path arrowok="t" o:connecttype="custom" o:connectlocs="0,845;37,810;74,845;37,880;0,845" o:connectangles="0,0,0,0,0"/>
              </v:shape>
              <v:shape id="Freeform 678"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K6DwwAAANwAAAAPAAAAZHJzL2Rvd25yZXYueG1sRI9BawIx&#10;FITvBf9DeIK3mlhLla1RRKh4KIVqKT0+ktfs0s3LmkRd/31TKHgcZuYbZrHqfSvOFFMTWMNkrEAQ&#10;m2Abdho+Di/3cxApI1tsA5OGKyVYLQd3C6xsuPA7nffZiQLhVKGGOueukjKZmjymceiIi/cdosdc&#10;ZHTSRrwUuG/lg1JP0mPDZaHGjjY1mZ/9yWt44223Nc7YR389flr7NVcuvmo9GvbrZxCZ+nwL/7d3&#10;VsNMTeHvTDkCcvkLAAD//wMAUEsBAi0AFAAGAAgAAAAhANvh9svuAAAAhQEAABMAAAAAAAAAAAAA&#10;AAAAAAAAAFtDb250ZW50X1R5cGVzXS54bWxQSwECLQAUAAYACAAAACEAWvQsW78AAAAVAQAACwAA&#10;AAAAAAAAAAAAAAAfAQAAX3JlbHMvLnJlbHNQSwECLQAUAAYACAAAACEAj5yug8MAAADcAAAADwAA&#10;AAAAAAAAAAAAAAAHAgAAZHJzL2Rvd25yZXYueG1sUEsFBgAAAAADAAMAtwAAAPcCAAAAAA==&#10;" path="m,35l37,,74,35,37,70,,35xe" filled="f" strokecolor="#939598" strokeweight=".36pt">
                <v:path arrowok="t" o:connecttype="custom" o:connectlocs="0,845;37,810;74,845;37,880;0,845" o:connectangles="0,0,0,0,0"/>
              </v:shape>
              <v:shape id="Freeform 677"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Tb3wwAAANwAAAAPAAAAZHJzL2Rvd25yZXYueG1sRI9BawIx&#10;FITvBf9DeIK3mlTEytYopaD0IEJVpMdH8ppdunnZJqmu/94IhR6HmfmGWax634ozxdQE1vA0ViCI&#10;TbANOw3Hw/pxDiJlZIttYNJwpQSr5eBhgZUNF/6g8z47USCcKtRQ59xVUiZTk8c0Dh1x8b5C9JiL&#10;jE7aiJcC962cKDWTHhsuCzV29FaT+d7/eg073nQb44yd+uvPydrPuXJxq/Vo2L++gMjU5//wX/vd&#10;anhWU7ifKUdALm8AAAD//wMAUEsBAi0AFAAGAAgAAAAhANvh9svuAAAAhQEAABMAAAAAAAAAAAAA&#10;AAAAAAAAAFtDb250ZW50X1R5cGVzXS54bWxQSwECLQAUAAYACAAAACEAWvQsW78AAAAVAQAACwAA&#10;AAAAAAAAAAAAAAAfAQAAX3JlbHMvLnJlbHNQSwECLQAUAAYACAAAACEAAHU298MAAADcAAAADwAA&#10;AAAAAAAAAAAAAAAHAgAAZHJzL2Rvd25yZXYueG1sUEsFBgAAAAADAAMAtwAAAPcCAAAAAA==&#10;" path="m,35l37,,74,35,37,70,,35xe" filled="f" strokecolor="#939598" strokeweight=".36pt">
                <v:path arrowok="t" o:connecttype="custom" o:connectlocs="0,845;37,810;74,845;37,880;0,845" o:connectangles="0,0,0,0,0"/>
              </v:shape>
              <v:shape id="Freeform 676"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ZNswwAAANwAAAAPAAAAZHJzL2Rvd25yZXYueG1sRI9BawIx&#10;FITvBf9DeIK3mlhsla1RRKh4KIVqKT0+ktfs0s3LmkRd/31TKHgcZuYbZrHqfSvOFFMTWMNkrEAQ&#10;m2Abdho+Di/3cxApI1tsA5OGKyVYLQd3C6xsuPA7nffZiQLhVKGGOueukjKZmjymceiIi/cdosdc&#10;ZHTSRrwUuG/lg1JP0mPDZaHGjjY1mZ/9yWt44223Nc7Yqb8eP639misXX7UeDfv1M4hMfb6F/9s7&#10;q2GmHuHvTDkCcvkLAAD//wMAUEsBAi0AFAAGAAgAAAAhANvh9svuAAAAhQEAABMAAAAAAAAAAAAA&#10;AAAAAAAAAFtDb250ZW50X1R5cGVzXS54bWxQSwECLQAUAAYACAAAACEAWvQsW78AAAAVAQAACwAA&#10;AAAAAAAAAAAAAAAfAQAAX3JlbHMvLnJlbHNQSwECLQAUAAYACAAAACEAbzmTbMMAAADcAAAADwAA&#10;AAAAAAAAAAAAAAAHAgAAZHJzL2Rvd25yZXYueG1sUEsFBgAAAAADAAMAtwAAAPcCAAAAAA==&#10;" path="m,35l37,,74,35,37,70,,35xe" filled="f" strokecolor="#939598" strokeweight=".36pt">
                <v:path arrowok="t" o:connecttype="custom" o:connectlocs="0,845;37,810;74,845;37,880;0,845" o:connectangles="0,0,0,0,0"/>
              </v:shape>
              <v:shape id="Freeform 675"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w0bwwAAANwAAAAPAAAAZHJzL2Rvd25yZXYueG1sRI9BawIx&#10;FITvQv9DeAVvmrSIldUopVDxIIVqKR4fyTO7uHnZJlHXf28KhR6HmfmGWax634oLxdQE1vA0ViCI&#10;TbANOw1f+/fRDETKyBbbwKThRglWy4fBAisbrvxJl112okA4VaihzrmrpEymJo9pHDri4h1D9JiL&#10;jE7aiNcC9618VmoqPTZcFmrs6K0mc9qdvYYPXndr44yd+NvPt7WHmXJxq/XwsX+dg8jU5//wX3tj&#10;NbyoKfyeKUdALu8AAAD//wMAUEsBAi0AFAAGAAgAAAAhANvh9svuAAAAhQEAABMAAAAAAAAAAAAA&#10;AAAAAAAAAFtDb250ZW50X1R5cGVzXS54bWxQSwECLQAUAAYACAAAACEAWvQsW78AAAAVAQAACwAA&#10;AAAAAAAAAAAAAAAfAQAAX3JlbHMvLnJlbHNQSwECLQAUAAYACAAAACEAn+sNG8MAAADcAAAADwAA&#10;AAAAAAAAAAAAAAAHAgAAZHJzL2Rvd25yZXYueG1sUEsFBgAAAAADAAMAtwAAAPcCAAAAAA==&#10;" path="m,35l38,,75,35,38,70,,35xe" filled="f" strokecolor="#939598" strokeweight=".36pt">
                <v:path arrowok="t" o:connecttype="custom" o:connectlocs="0,845;38,810;75,845;38,880;0,845" o:connectangles="0,0,0,0,0"/>
              </v:shape>
              <v:shape id="Freeform 674"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6iAwwAAANwAAAAPAAAAZHJzL2Rvd25yZXYueG1sRI9BawIx&#10;FITvhf6H8AreatIiVVajlELFgxSqpXh8JM/s4uZlm0Rd/70pCB6HmfmGmS1634oTxdQE1vAyVCCI&#10;TbANOw0/28/nCYiUkS22gUnDhRIs5o8PM6xsOPM3nTbZiQLhVKGGOueukjKZmjymYeiIi7cP0WMu&#10;MjppI54L3LfyVak36bHhslBjRx81mcPm6DV88bJbGmfsyF/+fq3dTZSLa60HT/37FESmPt/Dt/bK&#10;ahirMfyfKUdAzq8AAAD//wMAUEsBAi0AFAAGAAgAAAAhANvh9svuAAAAhQEAABMAAAAAAAAAAAAA&#10;AAAAAAAAAFtDb250ZW50X1R5cGVzXS54bWxQSwECLQAUAAYACAAAACEAWvQsW78AAAAVAQAACwAA&#10;AAAAAAAAAAAAAAAfAQAAX3JlbHMvLnJlbHNQSwECLQAUAAYACAAAACEA8KeogMMAAADcAAAADwAA&#10;AAAAAAAAAAAAAAAHAgAAZHJzL2Rvd25yZXYueG1sUEsFBgAAAAADAAMAtwAAAPcCAAAAAA==&#10;" path="m,35l37,,74,35,37,70,,35xe" filled="f" strokecolor="#939598" strokeweight=".36pt">
                <v:path arrowok="t" o:connecttype="custom" o:connectlocs="0,845;37,810;74,845;37,880;0,845" o:connectangles="0,0,0,0,0"/>
              </v:shape>
              <v:shape id="Freeform 673"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DzywAAAANwAAAAPAAAAZHJzL2Rvd25yZXYueG1sRE9NawIx&#10;EL0X/A9hBG81aRG7bI1ShEoPRVBL6XFIxuziZrImqa7/vjkIPT7e92I1+E5cKKY2sIanqQJBbIJt&#10;2Wn4Orw/ViBSRrbYBSYNN0qwWo4eFljbcOUdXfbZiRLCqUYNTc59LWUyDXlM09ATF+4YosdcYHTS&#10;RryWcN/JZ6Xm0mPLpaHBntYNmdP+12vY8qbfGGfszN/O39b+VMrFT60n4+HtFUSmIf+L7+4Pq+FF&#10;lbXlTDkCcvkHAAD//wMAUEsBAi0AFAAGAAgAAAAhANvh9svuAAAAhQEAABMAAAAAAAAAAAAAAAAA&#10;AAAAAFtDb250ZW50X1R5cGVzXS54bWxQSwECLQAUAAYACAAAACEAWvQsW78AAAAVAQAACwAAAAAA&#10;AAAAAAAAAAAfAQAAX3JlbHMvLnJlbHNQSwECLQAUAAYACAAAACEAgTg88sAAAADcAAAADwAAAAAA&#10;AAAAAAAAAAAHAgAAZHJzL2Rvd25yZXYueG1sUEsFBgAAAAADAAMAtwAAAPQCAAAAAA==&#10;" path="m,35l37,,74,35,37,70,,35xe" filled="f" strokecolor="#939598" strokeweight=".36pt">
                <v:path arrowok="t" o:connecttype="custom" o:connectlocs="0,845;37,810;74,845;37,880;0,845" o:connectangles="0,0,0,0,0"/>
              </v:shape>
              <v:shape id="Freeform 672"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JlpwwAAANwAAAAPAAAAZHJzL2Rvd25yZXYueG1sRI9BawIx&#10;FITvBf9DeIK3mliktVujiFDxUApVKT0+ktfs0s3LmkRd/31TKHgcZuYbZr7sfSvOFFMTWMNkrEAQ&#10;m2AbdhoO+9f7GYiUkS22gUnDlRIsF4O7OVY2XPiDzrvsRIFwqlBDnXNXSZlMTR7TOHTExfsO0WMu&#10;MjppI14K3LfyQalH6bHhslBjR+uazM/u5DW886bbGGfs1F+Pn9Z+zZSLb1qPhv3qBUSmPt/C/+2t&#10;1fCknuHvTDkCcvELAAD//wMAUEsBAi0AFAAGAAgAAAAhANvh9svuAAAAhQEAABMAAAAAAAAAAAAA&#10;AAAAAAAAAFtDb250ZW50X1R5cGVzXS54bWxQSwECLQAUAAYACAAAACEAWvQsW78AAAAVAQAACwAA&#10;AAAAAAAAAAAAAAAfAQAAX3JlbHMvLnJlbHNQSwECLQAUAAYACAAAACEA7nSZacMAAADcAAAADwAA&#10;AAAAAAAAAAAAAAAHAgAAZHJzL2Rvd25yZXYueG1sUEsFBgAAAAADAAMAtwAAAPcCAAAAAA==&#10;" path="m,35l37,,74,35,37,70,,35xe" filled="f" strokecolor="#939598" strokeweight=".36pt">
                <v:path arrowok="t" o:connecttype="custom" o:connectlocs="0,845;37,810;74,845;37,880;0,845" o:connectangles="0,0,0,0,0"/>
              </v:shape>
              <v:shape id="Freeform 671"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6YpwQAAANwAAAAPAAAAZHJzL2Rvd25yZXYueG1sRE/Pa8Iw&#10;FL4P9j+EN/A20w7RUo0yBiseRJgbY8dH8kzLmpcuiVr/e3MYePz4fq82o+vFmULsPCsopwUIYu1N&#10;x1bB1+f7cwUiJmSDvWdScKUIm/Xjwwpr4y/8QedDsiKHcKxRQZvSUEsZdUsO49QPxJk7+uAwZRis&#10;NAEvOdz18qUo5tJhx7mhxYHeWtK/h5NTsOdmaLTVZuauf9/G/FSFDTulJk/j6xJEojHdxf/urVGw&#10;KPP8fCYfAbm+AQAA//8DAFBLAQItABQABgAIAAAAIQDb4fbL7gAAAIUBAAATAAAAAAAAAAAAAAAA&#10;AAAAAABbQ29udGVudF9UeXBlc10ueG1sUEsBAi0AFAAGAAgAAAAhAFr0LFu/AAAAFQEAAAsAAAAA&#10;AAAAAAAAAAAAHwEAAF9yZWxzLy5yZWxzUEsBAi0AFAAGAAgAAAAhAPqXpinBAAAA3AAAAA8AAAAA&#10;AAAAAAAAAAAABwIAAGRycy9kb3ducmV2LnhtbFBLBQYAAAAAAwADALcAAAD1AgAAAAA=&#10;" path="m,35l37,,74,35,37,70,,35xe" filled="f" strokecolor="#939598" strokeweight=".36pt">
                <v:path arrowok="t" o:connecttype="custom" o:connectlocs="0,845;37,810;74,845;37,880;0,845" o:connectangles="0,0,0,0,0"/>
              </v:shape>
              <v:shape id="Freeform 670"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wOyxAAAANwAAAAPAAAAZHJzL2Rvd25yZXYueG1sRI9BawIx&#10;FITvBf9DeIXeanal1GVrlCJUeiiCWkqPj+SZXdy8bJOo6783BcHjMDPfMLPF4DpxohBbzwrKcQGC&#10;WHvTslXwvft4rkDEhGyw80wKLhRhMR89zLA2/swbOm2TFRnCsUYFTUp9LWXUDTmMY98TZ2/vg8OU&#10;ZbDSBDxnuOvkpChepcOW80KDPS0b0oft0SlY86pfaavNi7v8/RjzWxU2fCn19Di8v4FINKR7+Nb+&#10;NAqmZQn/Z/IRkPMrAAAA//8DAFBLAQItABQABgAIAAAAIQDb4fbL7gAAAIUBAAATAAAAAAAAAAAA&#10;AAAAAAAAAABbQ29udGVudF9UeXBlc10ueG1sUEsBAi0AFAAGAAgAAAAhAFr0LFu/AAAAFQEAAAsA&#10;AAAAAAAAAAAAAAAAHwEAAF9yZWxzLy5yZWxzUEsBAi0AFAAGAAgAAAAhAJXbA7LEAAAA3AAAAA8A&#10;AAAAAAAAAAAAAAAABwIAAGRycy9kb3ducmV2LnhtbFBLBQYAAAAAAwADALcAAAD4AgAAAAA=&#10;" path="m,35l37,,74,35,37,70,,35xe" filled="f" strokecolor="#939598" strokeweight=".36pt">
                <v:path arrowok="t" o:connecttype="custom" o:connectlocs="0,845;37,810;74,845;37,880;0,845" o:connectangles="0,0,0,0,0"/>
              </v:shape>
              <v:shape id="Freeform 669"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Z3FwwAAANwAAAAPAAAAZHJzL2Rvd25yZXYueG1sRI9PawIx&#10;FMTvQr9DeAVvmlVEZWuUUlA8SME/lB4fyWt26eZlm0Rdv30jCB6HmfkNs1h1rhEXCrH2rGA0LEAQ&#10;a29qtgpOx/VgDiImZIONZ1Jwowir5UtvgaXxV97T5ZCsyBCOJSqoUmpLKaOuyGEc+pY4ez8+OExZ&#10;BitNwGuGu0aOi2IqHdacFyps6aMi/Xs4OwWfvGk32mozcbe/L2O+54UNO6X6r937G4hEXXqGH+2t&#10;UTAbjeF+Jh8BufwHAAD//wMAUEsBAi0AFAAGAAgAAAAhANvh9svuAAAAhQEAABMAAAAAAAAAAAAA&#10;AAAAAAAAAFtDb250ZW50X1R5cGVzXS54bWxQSwECLQAUAAYACAAAACEAWvQsW78AAAAVAQAACwAA&#10;AAAAAAAAAAAAAAAfAQAAX3JlbHMvLnJlbHNQSwECLQAUAAYACAAAACEAZQmdxcMAAADcAAAADwAA&#10;AAAAAAAAAAAAAAAHAgAAZHJzL2Rvd25yZXYueG1sUEsFBgAAAAADAAMAtwAAAPcCAAAAAA==&#10;" path="m,35l37,,74,35,37,70,,35xe" filled="f" strokecolor="#939598" strokeweight=".36pt">
                <v:path arrowok="t" o:connecttype="custom" o:connectlocs="0,845;37,810;74,845;37,880;0,845" o:connectangles="0,0,0,0,0"/>
              </v:shape>
              <v:shape id="Freeform 668"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ThexAAAANwAAAAPAAAAZHJzL2Rvd25yZXYueG1sRI9BawIx&#10;FITvQv9DeIXe3KxarKxGKQWlh1JQi3h8JM/s0s3LNom6/vumUPA4zMw3zGLVu1ZcKMTGs4JRUYIg&#10;1t40bBV87dfDGYiYkA22nknBjSKslg+DBVbGX3lLl12yIkM4VqigTqmrpIy6Joex8B1x9k4+OExZ&#10;BitNwGuGu1aOy3IqHTacF2rs6K0m/b07OwWfvOk22mrz7G4/B2OOs9KGD6WeHvvXOYhEfbqH/9vv&#10;RsHLaAJ/Z/IRkMtfAAAA//8DAFBLAQItABQABgAIAAAAIQDb4fbL7gAAAIUBAAATAAAAAAAAAAAA&#10;AAAAAAAAAABbQ29udGVudF9UeXBlc10ueG1sUEsBAi0AFAAGAAgAAAAhAFr0LFu/AAAAFQEAAAsA&#10;AAAAAAAAAAAAAAAAHwEAAF9yZWxzLy5yZWxzUEsBAi0AFAAGAAgAAAAhAApFOF7EAAAA3AAAAA8A&#10;AAAAAAAAAAAAAAAABwIAAGRycy9kb3ducmV2LnhtbFBLBQYAAAAAAwADALcAAAD4AgAAAAA=&#10;" path="m,35l37,,74,35,37,70,,35xe" filled="f" strokecolor="#939598" strokeweight=".36pt">
                <v:path arrowok="t" o:connecttype="custom" o:connectlocs="0,845;37,810;74,845;37,880;0,845" o:connectangles="0,0,0,0,0"/>
              </v:shape>
              <v:shape id="Freeform 667"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KAqwwAAANwAAAAPAAAAZHJzL2Rvd25yZXYueG1sRI9BawIx&#10;FITvQv9DeAVvmlVEZWuUUlA8iFCV0uMjec0u3bxsk6jrvzdCweMwM98wi1XnGnGhEGvPCkbDAgSx&#10;9qZmq+B0XA/mIGJCNth4JgU3irBavvQWWBp/5U+6HJIVGcKxRAVVSm0pZdQVOYxD3xJn78cHhynL&#10;YKUJeM1w18hxUUylw5rzQoUtfVSkfw9np2DPm3ajrTYTd/v7MuZ7XtiwU6r/2r2/gUjUpWf4v701&#10;CmajCTzO5CMgl3cAAAD//wMAUEsBAi0AFAAGAAgAAAAhANvh9svuAAAAhQEAABMAAAAAAAAAAAAA&#10;AAAAAAAAAFtDb250ZW50X1R5cGVzXS54bWxQSwECLQAUAAYACAAAACEAWvQsW78AAAAVAQAACwAA&#10;AAAAAAAAAAAAAAAfAQAAX3JlbHMvLnJlbHNQSwECLQAUAAYACAAAACEAhaygKsMAAADcAAAADwAA&#10;AAAAAAAAAAAAAAAHAgAAZHJzL2Rvd25yZXYueG1sUEsFBgAAAAADAAMAtwAAAPcCAAAAAA==&#10;" path="m,35l37,,74,35,37,70,,35xe" filled="f" strokecolor="#939598" strokeweight=".36pt">
                <v:path arrowok="t" o:connecttype="custom" o:connectlocs="0,845;37,810;74,845;37,880;0,845" o:connectangles="0,0,0,0,0"/>
              </v:shape>
              <v:shape id="Freeform 666"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AWxxAAAANwAAAAPAAAAZHJzL2Rvd25yZXYueG1sRI9BawIx&#10;FITvQv9DeIXe3KxiraxGKQWlh1JQi3h8JM/s0s3LNom6/vumUPA4zMw3zGLVu1ZcKMTGs4JRUYIg&#10;1t40bBV87dfDGYiYkA22nknBjSKslg+DBVbGX3lLl12yIkM4VqigTqmrpIy6Joex8B1x9k4+OExZ&#10;BitNwGuGu1aOy3IqHTacF2rs6K0m/b07OwWfvOk22mozcbefgzHHWWnDh1JPj/3rHESiPt3D/+13&#10;o+Bl9Ax/Z/IRkMtfAAAA//8DAFBLAQItABQABgAIAAAAIQDb4fbL7gAAAIUBAAATAAAAAAAAAAAA&#10;AAAAAAAAAABbQ29udGVudF9UeXBlc10ueG1sUEsBAi0AFAAGAAgAAAAhAFr0LFu/AAAAFQEAAAsA&#10;AAAAAAAAAAAAAAAAHwEAAF9yZWxzLy5yZWxzUEsBAi0AFAAGAAgAAAAhAOrgBbHEAAAA3AAAAA8A&#10;AAAAAAAAAAAAAAAABwIAAGRycy9kb3ducmV2LnhtbFBLBQYAAAAAAwADALcAAAD4AgAAAAA=&#10;" path="m,35l38,,75,35,38,70,,35xe" filled="f" strokecolor="#939598" strokeweight=".36pt">
                <v:path arrowok="t" o:connecttype="custom" o:connectlocs="0,845;38,810;75,845;38,880;0,845" o:connectangles="0,0,0,0,0"/>
              </v:shape>
              <v:shape id="Freeform 665"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pvGxAAAANwAAAAPAAAAZHJzL2Rvd25yZXYueG1sRI9BawIx&#10;FITvBf9DeIK3mt0iVrbGpQgVD6WgLeLxkbxml25e1iTq+u+bgtDjMDPfMMt6cJ24UIitZwXltABB&#10;rL1p2Sr4+nx7XICICdlg55kU3ChCvRo9LLEy/so7uuyTFRnCsUIFTUp9JWXUDTmMU98TZ+/bB4cp&#10;y2ClCXjNcNfJp6KYS4ct54UGe1o3pH/2Z6fggzf9RlttZu52OhhzXBQ2vCs1GQ+vLyASDek/fG9v&#10;jYLncg5/Z/IRkKtfAAAA//8DAFBLAQItABQABgAIAAAAIQDb4fbL7gAAAIUBAAATAAAAAAAAAAAA&#10;AAAAAAAAAABbQ29udGVudF9UeXBlc10ueG1sUEsBAi0AFAAGAAgAAAAhAFr0LFu/AAAAFQEAAAsA&#10;AAAAAAAAAAAAAAAAHwEAAF9yZWxzLy5yZWxzUEsBAi0AFAAGAAgAAAAhABoym8bEAAAA3AAAAA8A&#10;AAAAAAAAAAAAAAAABwIAAGRycy9kb3ducmV2LnhtbFBLBQYAAAAAAwADALcAAAD4AgAAAAA=&#10;" path="m,35l37,,74,35,37,70,,35xe" filled="f" strokecolor="#939598" strokeweight=".36pt">
                <v:path arrowok="t" o:connecttype="custom" o:connectlocs="0,845;37,810;74,845;37,880;0,845" o:connectangles="0,0,0,0,0"/>
              </v:shape>
              <v:shape id="Freeform 664"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j5dxAAAANwAAAAPAAAAZHJzL2Rvd25yZXYueG1sRI9BawIx&#10;FITvBf9DeIK3mt0iVbbGpQgVD6WgLeLxkbxml25e1iTq+u8bodDjMDPfMMt6cJ24UIitZwXltABB&#10;rL1p2Sr4+nx7XICICdlg55kU3ChCvRo9LLEy/so7uuyTFRnCsUIFTUp9JWXUDTmMU98TZ+/bB4cp&#10;y2ClCXjNcNfJp6J4lg5bzgsN9rRuSP/sz07BB2/6jbbazNztdDDmuChseFdqMh5eX0AkGtJ/+K+9&#10;NQrm5RzuZ/IRkKtfAAAA//8DAFBLAQItABQABgAIAAAAIQDb4fbL7gAAAIUBAAATAAAAAAAAAAAA&#10;AAAAAAAAAABbQ29udGVudF9UeXBlc10ueG1sUEsBAi0AFAAGAAgAAAAhAFr0LFu/AAAAFQEAAAsA&#10;AAAAAAAAAAAAAAAAHwEAAF9yZWxzLy5yZWxzUEsBAi0AFAAGAAgAAAAhAHV+Pl3EAAAA3AAAAA8A&#10;AAAAAAAAAAAAAAAABwIAAGRycy9kb3ducmV2LnhtbFBLBQYAAAAAAwADALcAAAD4AgAAAAA=&#10;" path="m,35l37,,74,35,37,70,,35xe" filled="f" strokecolor="#939598" strokeweight=".36pt">
                <v:path arrowok="t" o:connecttype="custom" o:connectlocs="0,845;37,810;74,845;37,880;0,845" o:connectangles="0,0,0,0,0"/>
              </v:shape>
              <v:shape id="Freeform 663"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4aovwQAAANwAAAAPAAAAZHJzL2Rvd25yZXYueG1sRE/Pa8Iw&#10;FL4P9j+EN/A20w7RUo0yBiseRJgbY8dH8kzLmpcuiVr/e3MYePz4fq82o+vFmULsPCsopwUIYu1N&#10;x1bB1+f7cwUiJmSDvWdScKUIm/Xjwwpr4y/8QedDsiKHcKxRQZvSUEsZdUsO49QPxJk7+uAwZRis&#10;NAEvOdz18qUo5tJhx7mhxYHeWtK/h5NTsOdmaLTVZuauf9/G/FSFDTulJk/j6xJEojHdxf/urVGw&#10;KPPafCYfAbm+AQAA//8DAFBLAQItABQABgAIAAAAIQDb4fbL7gAAAIUBAAATAAAAAAAAAAAAAAAA&#10;AAAAAABbQ29udGVudF9UeXBlc10ueG1sUEsBAi0AFAAGAAgAAAAhAFr0LFu/AAAAFQEAAAsAAAAA&#10;AAAAAAAAAAAAHwEAAF9yZWxzLy5yZWxzUEsBAi0AFAAGAAgAAAAhAAThqi/BAAAA3AAAAA8AAAAA&#10;AAAAAAAAAAAABwIAAGRycy9kb3ducmV2LnhtbFBLBQYAAAAAAwADALcAAAD1AgAAAAA=&#10;" path="m,35l37,,74,35,37,70,,35xe" filled="f" strokecolor="#939598" strokeweight=".36pt">
                <v:path arrowok="t" o:connecttype="custom" o:connectlocs="0,845;37,810;74,845;37,880;0,845" o:connectangles="0,0,0,0,0"/>
              </v:shape>
              <v:shape id="Freeform 662"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0xAAAANwAAAAPAAAAZHJzL2Rvd25yZXYueG1sRI9PawIx&#10;FMTvQr9DeIXeNKtIXbdGKQWlh1LwD+Lxkbxml25etknU9ds3hYLHYWZ+wyxWvWvFhUJsPCsYjwoQ&#10;xNqbhq2Cw349LEHEhGyw9UwKbhRhtXwYLLAy/spbuuySFRnCsUIFdUpdJWXUNTmMI98RZ+/LB4cp&#10;y2ClCXjNcNfKSVE8S4cN54UaO3qrSX/vzk7BJ2+6jbbaTN3t52jMqSxs+FDq6bF/fQGRqE/38H/7&#10;3SiYjefwdyYfAbn8BQAA//8DAFBLAQItABQABgAIAAAAIQDb4fbL7gAAAIUBAAATAAAAAAAAAAAA&#10;AAAAAAAAAABbQ29udGVudF9UeXBlc10ueG1sUEsBAi0AFAAGAAgAAAAhAFr0LFu/AAAAFQEAAAsA&#10;AAAAAAAAAAAAAAAAHwEAAF9yZWxzLy5yZWxzUEsBAi0AFAAGAAgAAAAhAGutD7TEAAAA3AAAAA8A&#10;AAAAAAAAAAAAAAAABwIAAGRycy9kb3ducmV2LnhtbFBLBQYAAAAAAwADALcAAAD4AgAAAAA=&#10;" path="m,35l37,,74,35,37,70,,35xe" filled="f" strokecolor="#939598" strokeweight=".36pt">
                <v:path arrowok="t" o:connecttype="custom" o:connectlocs="0,845;37,810;74,845;37,880;0,845" o:connectangles="0,0,0,0,0"/>
              </v:shape>
              <v:shape id="Freeform 661"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yUwQAAANwAAAAPAAAAZHJzL2Rvd25yZXYueG1sRE9NawIx&#10;EL0L/Q9hCt40W5Eqq9lFCkoPpVCV0uOQjNnFzWRNUl3/fXMoeHy873U9uE5cKcTWs4KXaQGCWHvT&#10;slVwPGwnSxAxIRvsPJOCO0Woq6fRGkvjb/xF132yIodwLFFBk1JfShl1Qw7j1PfEmTv54DBlGKw0&#10;AW853HVyVhSv0mHLuaHBnt4a0uf9r1Pwybt+p602c3e/fBvzsyxs+FBq/DxsViASDekh/ne/GwWL&#10;WZ6fz+QjIKs/AAAA//8DAFBLAQItABQABgAIAAAAIQDb4fbL7gAAAIUBAAATAAAAAAAAAAAAAAAA&#10;AAAAAABbQ29udGVudF9UeXBlc10ueG1sUEsBAi0AFAAGAAgAAAAhAFr0LFu/AAAAFQEAAAsAAAAA&#10;AAAAAAAAAAAAHwEAAF9yZWxzLy5yZWxzUEsBAi0AFAAGAAgAAAAhADT7bJTBAAAA3AAAAA8AAAAA&#10;AAAAAAAAAAAABwIAAGRycy9kb3ducmV2LnhtbFBLBQYAAAAAAwADALcAAAD1AgAAAAA=&#10;" path="m,35l37,,74,35,37,70,,35xe" filled="f" strokecolor="#939598" strokeweight=".36pt">
                <v:path arrowok="t" o:connecttype="custom" o:connectlocs="0,845;37,810;74,845;37,880;0,845" o:connectangles="0,0,0,0,0"/>
              </v:shape>
              <v:shape id="Freeform 660"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8kPwwAAANwAAAAPAAAAZHJzL2Rvd25yZXYueG1sRI9PawIx&#10;FMTvQr9DeAVvmlVEZWuUUlA8SME/lB4fyWt26eZlm0Rdv30jCB6HmfkNs1h1rhEXCrH2rGA0LEAQ&#10;a29qtgpOx/VgDiImZIONZ1Jwowir5UtvgaXxV97T5ZCsyBCOJSqoUmpLKaOuyGEc+pY4ez8+OExZ&#10;BitNwGuGu0aOi2IqHdacFyps6aMi/Xs4OwWfvGk32mozcbe/L2O+54UNO6X6r937G4hEXXqGH+2t&#10;UTAbj+B+Jh8BufwHAAD//wMAUEsBAi0AFAAGAAgAAAAhANvh9svuAAAAhQEAABMAAAAAAAAAAAAA&#10;AAAAAAAAAFtDb250ZW50X1R5cGVzXS54bWxQSwECLQAUAAYACAAAACEAWvQsW78AAAAVAQAACwAA&#10;AAAAAAAAAAAAAAAfAQAAX3JlbHMvLnJlbHNQSwECLQAUAAYACAAAACEAW7fJD8MAAADcAAAADwAA&#10;AAAAAAAAAAAAAAAHAgAAZHJzL2Rvd25yZXYueG1sUEsFBgAAAAADAAMAtwAAAPcCAAAAAA==&#10;" path="m,35l37,,74,35,37,70,,35xe" filled="f" strokecolor="#939598" strokeweight=".36pt">
                <v:path arrowok="t" o:connecttype="custom" o:connectlocs="0,845;37,810;74,845;37,880;0,845" o:connectangles="0,0,0,0,0"/>
              </v:shape>
              <v:shape id="Freeform 659"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Vd4wwAAANwAAAAPAAAAZHJzL2Rvd25yZXYueG1sRI9BawIx&#10;FITvBf9DeEJvNetSWlmNIkKlhyJURTw+kmd2cfOyJqmu/94UCj0OM/MNM1v0rhVXCrHxrGA8KkAQ&#10;a28atgr2u4+XCYiYkA22nknBnSIs5oOnGVbG3/ibrttkRYZwrFBBnVJXSRl1TQ7jyHfE2Tv54DBl&#10;Gaw0AW8Z7lpZFsWbdNhwXqixo1VN+rz9cQo2vO7W2mrz6u6XgzHHSWHDl1LPw345BZGoT//hv/an&#10;UfBelvB7Jh8BOX8AAAD//wMAUEsBAi0AFAAGAAgAAAAhANvh9svuAAAAhQEAABMAAAAAAAAAAAAA&#10;AAAAAAAAAFtDb250ZW50X1R5cGVzXS54bWxQSwECLQAUAAYACAAAACEAWvQsW78AAAAVAQAACwAA&#10;AAAAAAAAAAAAAAAfAQAAX3JlbHMvLnJlbHNQSwECLQAUAAYACAAAACEAq2VXeMMAAADcAAAADwAA&#10;AAAAAAAAAAAAAAAHAgAAZHJzL2Rvd25yZXYueG1sUEsFBgAAAAADAAMAtwAAAPcCAAAAAA==&#10;" path="m,35l37,,74,35,37,70,,35xe" filled="f" strokecolor="#939598" strokeweight=".36pt">
                <v:path arrowok="t" o:connecttype="custom" o:connectlocs="0,845;37,810;74,845;37,880;0,845" o:connectangles="0,0,0,0,0"/>
              </v:shape>
              <v:shape id="Freeform 658"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fLjxAAAANwAAAAPAAAAZHJzL2Rvd25yZXYueG1sRI9BawIx&#10;FITvgv8hPKE3N6stVVajSKHSQynUinh8JM/s4uZlTVJd/31TKPQ4zMw3zHLdu1ZcKcTGs4JJUYIg&#10;1t40bBXsv17HcxAxIRtsPZOCO0VYr4aDJVbG3/iTrrtkRYZwrFBBnVJXSRl1TQ5j4Tvi7J18cJiy&#10;DFaagLcMd62cluWzdNhwXqixo5ea9Hn37RR88LbbaqvNk7tfDsYc56UN70o9jPrNAkSiPv2H/9pv&#10;RsFs+gi/Z/IRkKsfAAAA//8DAFBLAQItABQABgAIAAAAIQDb4fbL7gAAAIUBAAATAAAAAAAAAAAA&#10;AAAAAAAAAABbQ29udGVudF9UeXBlc10ueG1sUEsBAi0AFAAGAAgAAAAhAFr0LFu/AAAAFQEAAAsA&#10;AAAAAAAAAAAAAAAAHwEAAF9yZWxzLy5yZWxzUEsBAi0AFAAGAAgAAAAhAMQp8uPEAAAA3AAAAA8A&#10;AAAAAAAAAAAAAAAABwIAAGRycy9kb3ducmV2LnhtbFBLBQYAAAAAAwADALcAAAD4AgAAAAA=&#10;" path="m,35l37,,74,35,37,70,,35xe" filled="f" strokecolor="#939598" strokeweight=".36pt">
                <v:path arrowok="t" o:connecttype="custom" o:connectlocs="0,845;37,810;74,845;37,880;0,845" o:connectangles="0,0,0,0,0"/>
              </v:shape>
              <v:shape id="Freeform 657"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GqXwwAAANwAAAAPAAAAZHJzL2Rvd25yZXYueG1sRI9BawIx&#10;FITvgv8hPMGbZhWpshpFhEoPUqgt4vGRPLOLm5dtkur675tCweMwM98wq03nGnGjEGvPCibjAgSx&#10;9qZmq+Dr83W0ABETssHGMyl4UITNut9bYWn8nT/odkxWZAjHEhVUKbWllFFX5DCOfUucvYsPDlOW&#10;wUoT8J7hrpHToniRDmvOCxW2tKtIX48/TsE779u9ttrM3OP7ZMx5UdhwUGo46LZLEIm69Az/t9+M&#10;gvl0Bn9n8hGQ618AAAD//wMAUEsBAi0AFAAGAAgAAAAhANvh9svuAAAAhQEAABMAAAAAAAAAAAAA&#10;AAAAAAAAAFtDb250ZW50X1R5cGVzXS54bWxQSwECLQAUAAYACAAAACEAWvQsW78AAAAVAQAACwAA&#10;AAAAAAAAAAAAAAAfAQAAX3JlbHMvLnJlbHNQSwECLQAUAAYACAAAACEAS8Bql8MAAADcAAAADwAA&#10;AAAAAAAAAAAAAAAHAgAAZHJzL2Rvd25yZXYueG1sUEsFBgAAAAADAAMAtwAAAPcCAAAAAA==&#10;" path="m,35l38,,75,35,38,70,,35xe" filled="f" strokecolor="#939598" strokeweight=".36pt">
                <v:path arrowok="t" o:connecttype="custom" o:connectlocs="0,845;38,810;75,845;38,880;0,845" o:connectangles="0,0,0,0,0"/>
              </v:shape>
              <v:shape id="Freeform 656"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M8MxAAAANwAAAAPAAAAZHJzL2Rvd25yZXYueG1sRI9BawIx&#10;FITvgv8hPKE3N6u0VVajSKHSQynUinh8JM/s4uZlTVJd/31TKPQ4zMw3zHLdu1ZcKcTGs4JJUYIg&#10;1t40bBXsv17HcxAxIRtsPZOCO0VYr4aDJVbG3/iTrrtkRYZwrFBBnVJXSRl1TQ5j4Tvi7J18cJiy&#10;DFaagLcMd62cluWzdNhwXqixo5ea9Hn37RR88LbbaqvNo7tfDsYc56UN70o9jPrNAkSiPv2H/9pv&#10;RsFs+gS/Z/IRkKsfAAAA//8DAFBLAQItABQABgAIAAAAIQDb4fbL7gAAAIUBAAATAAAAAAAAAAAA&#10;AAAAAAAAAABbQ29udGVudF9UeXBlc10ueG1sUEsBAi0AFAAGAAgAAAAhAFr0LFu/AAAAFQEAAAsA&#10;AAAAAAAAAAAAAAAAHwEAAF9yZWxzLy5yZWxzUEsBAi0AFAAGAAgAAAAhACSMzwzEAAAA3AAAAA8A&#10;AAAAAAAAAAAAAAAABwIAAGRycy9kb3ducmV2LnhtbFBLBQYAAAAAAwADALcAAAD4AgAAAAA=&#10;" path="m,35l37,,74,35,37,70,,35xe" filled="f" strokecolor="#939598" strokeweight=".36pt">
                <v:path arrowok="t" o:connecttype="custom" o:connectlocs="0,845;37,810;74,845;37,880;0,845" o:connectangles="0,0,0,0,0"/>
              </v:shape>
              <v:shape id="Freeform 655"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lF7xAAAANwAAAAPAAAAZHJzL2Rvd25yZXYueG1sRI9BawIx&#10;FITvBf9DeIK3mnURK6txEaHSQynUFvH4SJ7Zxc3LNkl1/fdNodDjMDPfMOt6cJ24UoitZwWzaQGC&#10;WHvTslXw+fH8uAQRE7LBzjMpuFOEejN6WGNl/I3f6XpIVmQIxwoVNCn1lZRRN+QwTn1PnL2zDw5T&#10;lsFKE/CW4a6TZVEspMOW80KDPe0a0pfDt1Pwxvt+r602c3f/OhpzWhY2vCo1GQ/bFYhEQ/oP/7Vf&#10;jIKncgG/Z/IRkJsfAAAA//8DAFBLAQItABQABgAIAAAAIQDb4fbL7gAAAIUBAAATAAAAAAAAAAAA&#10;AAAAAAAAAABbQ29udGVudF9UeXBlc10ueG1sUEsBAi0AFAAGAAgAAAAhAFr0LFu/AAAAFQEAAAsA&#10;AAAAAAAAAAAAAAAAHwEAAF9yZWxzLy5yZWxzUEsBAi0AFAAGAAgAAAAhANReUXvEAAAA3AAAAA8A&#10;AAAAAAAAAAAAAAAABwIAAGRycy9kb3ducmV2LnhtbFBLBQYAAAAAAwADALcAAAD4AgAAAAA=&#10;" path="m,35l37,,74,35,37,70,,35xe" filled="f" strokecolor="#939598" strokeweight=".36pt">
                <v:path arrowok="t" o:connecttype="custom" o:connectlocs="0,845;37,810;74,845;37,880;0,845" o:connectangles="0,0,0,0,0"/>
              </v:shape>
              <v:shape id="Freeform 654"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vTgwwAAANwAAAAPAAAAZHJzL2Rvd25yZXYueG1sRI9PawIx&#10;FMTvQr9DeIXeNFspKlujlILiQQT/UHp8JK/ZpZuXNYm6fnsjCB6HmfkNM513rhFnCrH2rOB9UIAg&#10;1t7UbBUc9ov+BERMyAYbz6TgShHms5feFEvjL7yl8y5ZkSEcS1RQpdSWUkZdkcM48C1x9v58cJiy&#10;DFaagJcMd40cFsVIOqw5L1TY0ndF+n93cgo2vGyX2mrz4a7HH2N+J4UNa6XeXruvTxCJuvQMP9or&#10;o2A8HMP9TD4CcnYDAAD//wMAUEsBAi0AFAAGAAgAAAAhANvh9svuAAAAhQEAABMAAAAAAAAAAAAA&#10;AAAAAAAAAFtDb250ZW50X1R5cGVzXS54bWxQSwECLQAUAAYACAAAACEAWvQsW78AAAAVAQAACwAA&#10;AAAAAAAAAAAAAAAfAQAAX3JlbHMvLnJlbHNQSwECLQAUAAYACAAAACEAuxL04MMAAADcAAAADwAA&#10;AAAAAAAAAAAAAAAHAgAAZHJzL2Rvd25yZXYueG1sUEsFBgAAAAADAAMAtwAAAPcCAAAAAA==&#10;" path="m,35l37,,74,35,37,70,,35xe" filled="f" strokecolor="#939598" strokeweight=".36pt">
                <v:path arrowok="t" o:connecttype="custom" o:connectlocs="0,845;37,810;74,845;37,880;0,845" o:connectangles="0,0,0,0,0"/>
              </v:shape>
              <v:shape id="Freeform 653"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WCSwQAAANwAAAAPAAAAZHJzL2Rvd25yZXYueG1sRE9NawIx&#10;EL0L/Q9hCt40W5Eqq9lFCkoPpVCV0uOQjNnFzWRNUl3/fXMoeHy873U9uE5cKcTWs4KXaQGCWHvT&#10;slVwPGwnSxAxIRvsPJOCO0Woq6fRGkvjb/xF132yIodwLFFBk1JfShl1Qw7j1PfEmTv54DBlGKw0&#10;AW853HVyVhSv0mHLuaHBnt4a0uf9r1Pwybt+p602c3e/fBvzsyxs+FBq/DxsViASDekh/ne/GwWL&#10;WV6bz+QjIKs/AAAA//8DAFBLAQItABQABgAIAAAAIQDb4fbL7gAAAIUBAAATAAAAAAAAAAAAAAAA&#10;AAAAAABbQ29udGVudF9UeXBlc10ueG1sUEsBAi0AFAAGAAgAAAAhAFr0LFu/AAAAFQEAAAsAAAAA&#10;AAAAAAAAAAAAHwEAAF9yZWxzLy5yZWxzUEsBAi0AFAAGAAgAAAAhAMqNYJLBAAAA3AAAAA8AAAAA&#10;AAAAAAAAAAAABwIAAGRycy9kb3ducmV2LnhtbFBLBQYAAAAAAwADALcAAAD1AgAAAAA=&#10;" path="m,35l37,,74,35,37,70,,35xe" filled="f" strokecolor="#939598" strokeweight=".36pt">
                <v:path arrowok="t" o:connecttype="custom" o:connectlocs="0,845;37,810;74,845;37,880;0,845" o:connectangles="0,0,0,0,0"/>
              </v:shape>
              <v:shape id="Freeform 652"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cUJxAAAANwAAAAPAAAAZHJzL2Rvd25yZXYueG1sRI9BawIx&#10;FITvgv8hPKE3zSqlXVejSKHSQynUinh8JM/s4uZlTVJd/31TKPQ4zMw3zHLdu1ZcKcTGs4LppABB&#10;rL1p2CrYf72OSxAxIRtsPZOCO0VYr4aDJVbG3/iTrrtkRYZwrFBBnVJXSRl1TQ7jxHfE2Tv54DBl&#10;Gaw0AW8Z7lo5K4on6bDhvFBjRy816fPu2yn44G231VabR3e/HIw5loUN70o9jPrNAkSiPv2H/9pv&#10;RsHzbA6/Z/IRkKsfAAAA//8DAFBLAQItABQABgAIAAAAIQDb4fbL7gAAAIUBAAATAAAAAAAAAAAA&#10;AAAAAAAAAABbQ29udGVudF9UeXBlc10ueG1sUEsBAi0AFAAGAAgAAAAhAFr0LFu/AAAAFQEAAAsA&#10;AAAAAAAAAAAAAAAAHwEAAF9yZWxzLy5yZWxzUEsBAi0AFAAGAAgAAAAhAKXBxQnEAAAA3AAAAA8A&#10;AAAAAAAAAAAAAAAABwIAAGRycy9kb3ducmV2LnhtbFBLBQYAAAAAAwADALcAAAD4AgAAAAA=&#10;" path="m,35l37,,74,35,37,70,,35xe" filled="f" strokecolor="#939598" strokeweight=".36pt">
                <v:path arrowok="t" o:connecttype="custom" o:connectlocs="0,845;37,810;74,845;37,880;0,845" o:connectangles="0,0,0,0,0"/>
              </v:shape>
              <v:shape id="Freeform 651"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vpJwAAAANwAAAAPAAAAZHJzL2Rvd25yZXYueG1sRE9NawIx&#10;EL0X+h/CFLzVbK1UWY1SBMWDCFURj0MyZhc3kzVJdf335lDo8fG+p/PONeJGIdaeFXz0CxDE2pua&#10;rYLDfvk+BhETssHGMyl4UIT57PVliqXxd/6h2y5ZkUM4lqigSqktpYy6Ioex71vizJ19cJgyDFaa&#10;gPcc7ho5KIov6bDm3FBhS4uK9GX36xRsedWutNVm6B7XozGncWHDRqneW/c9AZGoS//iP/faKBh9&#10;5vn5TD4CcvYEAAD//wMAUEsBAi0AFAAGAAgAAAAhANvh9svuAAAAhQEAABMAAAAAAAAAAAAAAAAA&#10;AAAAAFtDb250ZW50X1R5cGVzXS54bWxQSwECLQAUAAYACAAAACEAWvQsW78AAAAVAQAACwAAAAAA&#10;AAAAAAAAAAAfAQAAX3JlbHMvLnJlbHNQSwECLQAUAAYACAAAACEAsSL6ScAAAADcAAAADwAAAAAA&#10;AAAAAAAAAAAHAgAAZHJzL2Rvd25yZXYueG1sUEsFBgAAAAADAAMAtwAAAPQCAAAAAA==&#10;" path="m,35l37,,74,35,37,70,,35xe" filled="f" strokecolor="#939598" strokeweight=".36pt">
                <v:path arrowok="t" o:connecttype="custom" o:connectlocs="0,845;37,810;74,845;37,880;0,845" o:connectangles="0,0,0,0,0"/>
              </v:shape>
              <v:shape id="Freeform 650"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l/SxAAAANwAAAAPAAAAZHJzL2Rvd25yZXYueG1sRI9BawIx&#10;FITvQv9DeIXe3KxarKxGKQWlh1JQi3h8JM/s0s3LNom6/vumUPA4zMw3zGLVu1ZcKMTGs4JRUYIg&#10;1t40bBV87dfDGYiYkA22nknBjSKslg+DBVbGX3lLl12yIkM4VqigTqmrpIy6Joex8B1x9k4+OExZ&#10;BitNwGuGu1aOy3IqHTacF2rs6K0m/b07OwWfvOk22mrz7G4/B2OOs9KGD6WeHvvXOYhEfbqH/9vv&#10;RsHLZAR/Z/IRkMtfAAAA//8DAFBLAQItABQABgAIAAAAIQDb4fbL7gAAAIUBAAATAAAAAAAAAAAA&#10;AAAAAAAAAABbQ29udGVudF9UeXBlc10ueG1sUEsBAi0AFAAGAAgAAAAhAFr0LFu/AAAAFQEAAAsA&#10;AAAAAAAAAAAAAAAAHwEAAF9yZWxzLy5yZWxzUEsBAi0AFAAGAAgAAAAhAN5uX9LEAAAA3AAAAA8A&#10;AAAAAAAAAAAAAAAABwIAAGRycy9kb3ducmV2LnhtbFBLBQYAAAAAAwADALcAAAD4AgAAAAA=&#10;" path="m,35l37,,74,35,37,70,,35xe" filled="f" strokecolor="#939598" strokeweight=".36pt">
                <v:path arrowok="t" o:connecttype="custom" o:connectlocs="0,845;37,810;74,845;37,880;0,845" o:connectangles="0,0,0,0,0"/>
              </v:shape>
              <v:shape id="Freeform 649"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MGlxAAAANwAAAAPAAAAZHJzL2Rvd25yZXYueG1sRI9BawIx&#10;FITvgv8hPKE3N6stVVajSKHSQynUinh8JM/s4uZlTVJd/31TKPQ4zMw3zHLdu1ZcKcTGs4JJUYIg&#10;1t40bBXsv17HcxAxIRtsPZOCO0VYr4aDJVbG3/iTrrtkRYZwrFBBnVJXSRl1TQ5j4Tvi7J18cJiy&#10;DFaagLcMd62cluWzdNhwXqixo5ea9Hn37RR88LbbaqvNk7tfDsYc56UN70o9jPrNAkSiPv2H/9pv&#10;RsHscQq/Z/IRkKsfAAAA//8DAFBLAQItABQABgAIAAAAIQDb4fbL7gAAAIUBAAATAAAAAAAAAAAA&#10;AAAAAAAAAABbQ29udGVudF9UeXBlc10ueG1sUEsBAi0AFAAGAAgAAAAhAFr0LFu/AAAAFQEAAAsA&#10;AAAAAAAAAAAAAAAAHwEAAF9yZWxzLy5yZWxzUEsBAi0AFAAGAAgAAAAhAC68waXEAAAA3AAAAA8A&#10;AAAAAAAAAAAAAAAABwIAAGRycy9kb3ducmV2LnhtbFBLBQYAAAAAAwADALcAAAD4AgAAAAA=&#10;" path="m,35l37,,74,35,37,70,,35xe" filled="f" strokecolor="#939598" strokeweight=".36pt">
                <v:path arrowok="t" o:connecttype="custom" o:connectlocs="0,845;37,810;74,845;37,880;0,845" o:connectangles="0,0,0,0,0"/>
              </v:shape>
              <v:shape id="Freeform 648"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GQ+wwAAANwAAAAPAAAAZHJzL2Rvd25yZXYueG1sRI9BawIx&#10;FITvhf6H8ArearYqVrZGKYLiQQS1lB4fyWt26eZlm0Rd/70RBI/DzHzDTOeda8SJQqw9K3jrFyCI&#10;tTc1WwVfh+XrBERMyAYbz6TgQhHms+enKZbGn3lHp32yIkM4lqigSqktpYy6Ioex71vi7P364DBl&#10;Gaw0Ac8Z7ho5KIqxdFhzXqiwpUVF+m9/dAq2vGpX2mozcpf/b2N+JoUNG6V6L93nB4hEXXqE7+21&#10;UfA+HMLtTD4CcnYFAAD//wMAUEsBAi0AFAAGAAgAAAAhANvh9svuAAAAhQEAABMAAAAAAAAAAAAA&#10;AAAAAAAAAFtDb250ZW50X1R5cGVzXS54bWxQSwECLQAUAAYACAAAACEAWvQsW78AAAAVAQAACwAA&#10;AAAAAAAAAAAAAAAfAQAAX3JlbHMvLnJlbHNQSwECLQAUAAYACAAAACEAQfBkPsMAAADcAAAADwAA&#10;AAAAAAAAAAAAAAAHAgAAZHJzL2Rvd25yZXYueG1sUEsFBgAAAAADAAMAtwAAAPcCAAAAAA==&#10;" path="m,35l38,,75,35,38,70,,35xe" filled="f" strokecolor="#939598" strokeweight=".36pt">
                <v:path arrowok="t" o:connecttype="custom" o:connectlocs="0,845;38,810;75,845;38,880;0,845" o:connectangles="0,0,0,0,0"/>
              </v:shape>
              <v:shape id="Freeform 647"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fxKxAAAANwAAAAPAAAAZHJzL2Rvd25yZXYueG1sRI9PawIx&#10;FMTvgt8hPKE3zWpFZWsUESo9lIJ/KD0+ktfs4uZlTVJdv31TKHgcZuY3zHLduUZcKcTas4LxqABB&#10;rL2p2So4HV+HCxAxIRtsPJOCO0VYr/q9JZbG33hP10OyIkM4lqigSqktpYy6Iodx5Fvi7H374DBl&#10;Gaw0AW8Z7ho5KYqZdFhzXqiwpW1F+nz4cQo+eNfutNVm6u6XT2O+FoUN70o9DbrNC4hEXXqE/9tv&#10;RsH8eQp/Z/IRkKtfAAAA//8DAFBLAQItABQABgAIAAAAIQDb4fbL7gAAAIUBAAATAAAAAAAAAAAA&#10;AAAAAAAAAABbQ29udGVudF9UeXBlc10ueG1sUEsBAi0AFAAGAAgAAAAhAFr0LFu/AAAAFQEAAAsA&#10;AAAAAAAAAAAAAAAAHwEAAF9yZWxzLy5yZWxzUEsBAi0AFAAGAAgAAAAhAM4Z/ErEAAAA3AAAAA8A&#10;AAAAAAAAAAAAAAAABwIAAGRycy9kb3ducmV2LnhtbFBLBQYAAAAAAwADALcAAAD4AgAAAAA=&#10;" path="m,35l37,,74,35,37,70,,35xe" filled="f" strokecolor="#939598" strokeweight=".36pt">
                <v:path arrowok="t" o:connecttype="custom" o:connectlocs="0,845;37,810;74,845;37,880;0,845" o:connectangles="0,0,0,0,0"/>
              </v:shape>
              <v:shape id="Freeform 646"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VnRxAAAANwAAAAPAAAAZHJzL2Rvd25yZXYueG1sRI9BawIx&#10;FITvgv8hvEJvNdvWVlmNIoLiQQq1RTw+ktfs0s3LNom6/nsjFDwOM/MNM513rhEnCrH2rOB5UIAg&#10;1t7UbBV8f62exiBiQjbYeCYFF4own/V7UyyNP/MnnXbJigzhWKKCKqW2lDLqihzGgW+Js/fjg8OU&#10;ZbDSBDxnuGvkS1G8S4c154UKW1pWpH93R6fgg9ftWltthu7ytzfmMC5s2Cr1+NAtJiASdeke/m9v&#10;jILR6xvczuQjIGdXAAAA//8DAFBLAQItABQABgAIAAAAIQDb4fbL7gAAAIUBAAATAAAAAAAAAAAA&#10;AAAAAAAAAABbQ29udGVudF9UeXBlc10ueG1sUEsBAi0AFAAGAAgAAAAhAFr0LFu/AAAAFQEAAAsA&#10;AAAAAAAAAAAAAAAAHwEAAF9yZWxzLy5yZWxzUEsBAi0AFAAGAAgAAAAhAKFVWdHEAAAA3AAAAA8A&#10;AAAAAAAAAAAAAAAABwIAAGRycy9kb3ducmV2LnhtbFBLBQYAAAAAAwADALcAAAD4AgAAAAA=&#10;" path="m,35l37,,74,35,37,70,,35xe" filled="f" strokecolor="#939598" strokeweight=".36pt">
                <v:path arrowok="t" o:connecttype="custom" o:connectlocs="0,845;37,810;74,845;37,880;0,845" o:connectangles="0,0,0,0,0"/>
              </v:shape>
              <v:shape id="Freeform 645"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8emxAAAANwAAAAPAAAAZHJzL2Rvd25yZXYueG1sRI9BawIx&#10;FITvQv9DeAVvbrZarKxGKYLSQylUi3h8JM/s0s3LNom6/vumUPA4zMw3zGLVu1ZcKMTGs4KnogRB&#10;rL1p2Cr42m9GMxAxIRtsPZOCG0VYLR8GC6yMv/InXXbJigzhWKGCOqWukjLqmhzGwnfE2Tv54DBl&#10;Gaw0Aa8Z7lo5LsupdNhwXqixo3VN+nt3dgo+eNtttdXm2d1+DsYcZ6UN70oNH/vXOYhEfbqH/9tv&#10;RsHLZAp/Z/IRkMtfAAAA//8DAFBLAQItABQABgAIAAAAIQDb4fbL7gAAAIUBAAATAAAAAAAAAAAA&#10;AAAAAAAAAABbQ29udGVudF9UeXBlc10ueG1sUEsBAi0AFAAGAAgAAAAhAFr0LFu/AAAAFQEAAAsA&#10;AAAAAAAAAAAAAAAAHwEAAF9yZWxzLy5yZWxzUEsBAi0AFAAGAAgAAAAhAFGHx6bEAAAA3AAAAA8A&#10;AAAAAAAAAAAAAAAABwIAAGRycy9kb3ducmV2LnhtbFBLBQYAAAAAAwADALcAAAD4AgAAAAA=&#10;" path="m,35l37,,74,35,37,70,,35xe" filled="f" strokecolor="#939598" strokeweight=".36pt">
                <v:path arrowok="t" o:connecttype="custom" o:connectlocs="0,845;37,810;74,845;37,880;0,845" o:connectangles="0,0,0,0,0"/>
              </v:shape>
              <v:shape id="Freeform 644"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I9wwAAANwAAAAPAAAAZHJzL2Rvd25yZXYueG1sRI9BawIx&#10;FITvhf6H8ArearZaqqxGKYLioQi1pXh8JM/s4uZlTaKu/94IQo/DzHzDTOeda8SZQqw9K3jrFyCI&#10;tTc1WwW/P8vXMYiYkA02nknBlSLMZ89PUyyNv/A3nbfJigzhWKKCKqW2lDLqihzGvm+Js7f3wWHK&#10;MlhpAl4y3DVyUBQf0mHNeaHClhYV6cP25BRseNWutNXm3V2Pf8bsxoUNX0r1XrrPCYhEXfoPP9pr&#10;o2A0HMH9TD4CcnYDAAD//wMAUEsBAi0AFAAGAAgAAAAhANvh9svuAAAAhQEAABMAAAAAAAAAAAAA&#10;AAAAAAAAAFtDb250ZW50X1R5cGVzXS54bWxQSwECLQAUAAYACAAAACEAWvQsW78AAAAVAQAACwAA&#10;AAAAAAAAAAAAAAAfAQAAX3JlbHMvLnJlbHNQSwECLQAUAAYACAAAACEAPstiPcMAAADcAAAADwAA&#10;AAAAAAAAAAAAAAAHAgAAZHJzL2Rvd25yZXYueG1sUEsFBgAAAAADAAMAtwAAAPcCAAAAAA==&#10;" path="m,35l37,,74,35,37,70,,35xe" filled="f" strokecolor="#939598" strokeweight=".36pt">
                <v:path arrowok="t" o:connecttype="custom" o:connectlocs="0,845;37,810;74,845;37,880;0,845" o:connectangles="0,0,0,0,0"/>
              </v:shape>
              <v:shape id="Freeform 643"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PZPwAAAANwAAAAPAAAAZHJzL2Rvd25yZXYueG1sRE9NawIx&#10;EL0X+h/CFLzVbK1UWY1SBMWDCFURj0MyZhc3kzVJdf335lDo8fG+p/PONeJGIdaeFXz0CxDE2pua&#10;rYLDfvk+BhETssHGMyl4UIT57PVliqXxd/6h2y5ZkUM4lqigSqktpYy6Ioex71vizJ19cJgyDFaa&#10;gPcc7ho5KIov6bDm3FBhS4uK9GX36xRsedWutNVm6B7XozGncWHDRqneW/c9AZGoS//iP/faKBh9&#10;5rX5TD4CcvYEAAD//wMAUEsBAi0AFAAGAAgAAAAhANvh9svuAAAAhQEAABMAAAAAAAAAAAAAAAAA&#10;AAAAAFtDb250ZW50X1R5cGVzXS54bWxQSwECLQAUAAYACAAAACEAWvQsW78AAAAVAQAACwAAAAAA&#10;AAAAAAAAAAAfAQAAX3JlbHMvLnJlbHNQSwECLQAUAAYACAAAACEAT1T2T8AAAADcAAAADwAAAAAA&#10;AAAAAAAAAAAHAgAAZHJzL2Rvd25yZXYueG1sUEsFBgAAAAADAAMAtwAAAPQCAAAAAA==&#10;" path="m,35l37,,74,35,37,70,,35xe" filled="f" strokecolor="#939598" strokeweight=".36pt">
                <v:path arrowok="t" o:connecttype="custom" o:connectlocs="0,845;37,810;74,845;37,880;0,845" o:connectangles="0,0,0,0,0"/>
              </v:shape>
              <v:shape id="Freeform 642"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FPUxAAAANwAAAAPAAAAZHJzL2Rvd25yZXYueG1sRI9BawIx&#10;FITvgv8hvEJvNdtWWl2NIoLiQQq1RTw+ktfs0s3LNom6/nsjFDwOM/MNM513rhEnCrH2rOB5UIAg&#10;1t7UbBV8f62eRiBiQjbYeCYFF4own/V7UyyNP/MnnXbJigzhWKKCKqW2lDLqihzGgW+Js/fjg8OU&#10;ZbDSBDxnuGvkS1G8SYc154UKW1pWpH93R6fgg9ftWltthu7ytzfmMCps2Cr1+NAtJiASdeke/m9v&#10;jIL31zHczuQjIGdXAAAA//8DAFBLAQItABQABgAIAAAAIQDb4fbL7gAAAIUBAAATAAAAAAAAAAAA&#10;AAAAAAAAAABbQ29udGVudF9UeXBlc10ueG1sUEsBAi0AFAAGAAgAAAAhAFr0LFu/AAAAFQEAAAsA&#10;AAAAAAAAAAAAAAAAHwEAAF9yZWxzLy5yZWxzUEsBAi0AFAAGAAgAAAAhACAYU9TEAAAA3AAAAA8A&#10;AAAAAAAAAAAAAAAABwIAAGRycy9kb3ducmV2LnhtbFBLBQYAAAAAAwADALcAAAD4AgAAAAA=&#10;" path="m,35l37,,74,35,37,70,,35xe" filled="f" strokecolor="#939598" strokeweight=".36pt">
                <v:path arrowok="t" o:connecttype="custom" o:connectlocs="0,845;37,810;74,845;37,880;0,845" o:connectangles="0,0,0,0,0"/>
              </v:shape>
              <v:shape id="Freeform 641"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Ik0wQAAANwAAAAPAAAAZHJzL2Rvd25yZXYueG1sRE/LagIx&#10;FN0L/YdwC+400yJVRjNDKSguSsEHpctLcs0MndyMSarj3zcLweXhvFf14DpxoRBbzwpepgUIYu1N&#10;y1bB8bCeLEDEhGyw80wKbhShrp5GKyyNv/KOLvtkRQ7hWKKCJqW+lDLqhhzGqe+JM3fywWHKMFhp&#10;Al5zuOvka1G8SYct54YGe/poSP/u/5yCL970G221mbnb+duYn0Vhw6dS4+fhfQki0ZAe4rt7axTM&#10;Z3l+PpOPgKz+AQAA//8DAFBLAQItABQABgAIAAAAIQDb4fbL7gAAAIUBAAATAAAAAAAAAAAAAAAA&#10;AAAAAABbQ29udGVudF9UeXBlc10ueG1sUEsBAi0AFAAGAAgAAAAhAFr0LFu/AAAAFQEAAAsAAAAA&#10;AAAAAAAAAAAAHwEAAF9yZWxzLy5yZWxzUEsBAi0AFAAGAAgAAAAhAOkkiTTBAAAA3AAAAA8AAAAA&#10;AAAAAAAAAAAABwIAAGRycy9kb3ducmV2LnhtbFBLBQYAAAAAAwADALcAAAD1AgAAAAA=&#10;" path="m,35l37,,74,35,37,70,,35xe" filled="f" strokecolor="#939598" strokeweight=".36pt">
                <v:path arrowok="t" o:connecttype="custom" o:connectlocs="0,845;37,810;74,845;37,880;0,845" o:connectangles="0,0,0,0,0"/>
              </v:shape>
              <v:shape id="Freeform 640"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aCyvwwAAANwAAAAPAAAAZHJzL2Rvd25yZXYueG1sRI9BawIx&#10;FITvQv9DeAVvmlVEZWuUUlA8iFCV0uMjec0u3bxsk6jrvzdCweMwM98wi1XnGnGhEGvPCkbDAgSx&#10;9qZmq+B0XA/mIGJCNth4JgU3irBavvQWWBp/5U+6HJIVGcKxRAVVSm0pZdQVOYxD3xJn78cHhynL&#10;YKUJeM1w18hxUUylw5rzQoUtfVSkfw9np2DPm3ajrTYTd/v7MuZ7XtiwU6r/2r2/gUjUpWf4v701&#10;CmaTETzO5CMgl3cAAAD//wMAUEsBAi0AFAAGAAgAAAAhANvh9svuAAAAhQEAABMAAAAAAAAAAAAA&#10;AAAAAAAAAFtDb250ZW50X1R5cGVzXS54bWxQSwECLQAUAAYACAAAACEAWvQsW78AAAAVAQAACwAA&#10;AAAAAAAAAAAAAAAfAQAAX3JlbHMvLnJlbHNQSwECLQAUAAYACAAAACEAhmgsr8MAAADcAAAADwAA&#10;AAAAAAAAAAAAAAAHAgAAZHJzL2Rvd25yZXYueG1sUEsFBgAAAAADAAMAtwAAAPcCAAAAAA==&#10;" path="m,35l37,,74,35,37,70,,35xe" filled="f" strokecolor="#939598" strokeweight=".36pt">
                <v:path arrowok="t" o:connecttype="custom" o:connectlocs="0,845;37,810;74,845;37,880;0,845" o:connectangles="0,0,0,0,0"/>
              </v:shape>
              <v:shape id="Freeform 639"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rLYwwAAANwAAAAPAAAAZHJzL2Rvd25yZXYueG1sRI9BawIx&#10;FITvgv8hPMGbZhWpshpFhEoPUqgt4vGRPLOLm5dtkur675tCweMwM98wq03nGnGjEGvPCibjAgSx&#10;9qZmq+Dr83W0ABETssHGMyl4UITNut9bYWn8nT/odkxWZAjHEhVUKbWllFFX5DCOfUucvYsPDlOW&#10;wUoT8J7hrpHToniRDmvOCxW2tKtIX48/TsE779u9ttrM3OP7ZMx5UdhwUGo46LZLEIm69Az/t9+M&#10;gvlsCn9n8hGQ618AAAD//wMAUEsBAi0AFAAGAAgAAAAhANvh9svuAAAAhQEAABMAAAAAAAAAAAAA&#10;AAAAAAAAAFtDb250ZW50X1R5cGVzXS54bWxQSwECLQAUAAYACAAAACEAWvQsW78AAAAVAQAACwAA&#10;AAAAAAAAAAAAAAAfAQAAX3JlbHMvLnJlbHNQSwECLQAUAAYACAAAACEAdrqy2MMAAADcAAAADwAA&#10;AAAAAAAAAAAAAAAHAgAAZHJzL2Rvd25yZXYueG1sUEsFBgAAAAADAAMAtwAAAPcCAAAAAA==&#10;" path="m,35l38,,75,35,38,70,,35xe" filled="f" strokecolor="#939598" strokeweight=".36pt">
                <v:path arrowok="t" o:connecttype="custom" o:connectlocs="0,845;38,810;75,845;38,880;0,845" o:connectangles="0,0,0,0,0"/>
              </v:shape>
              <v:shape id="Freeform 638"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hdDxAAAANwAAAAPAAAAZHJzL2Rvd25yZXYueG1sRI9PawIx&#10;FMTvgt8hPKE3zWpFZWsUESo9lIJ/KD0+ktfs4uZlTVJdv31TKHgcZuY3zHLduUZcKcTas4LxqABB&#10;rL2p2So4HV+HCxAxIRtsPJOCO0VYr/q9JZbG33hP10OyIkM4lqigSqktpYy6Iodx5Fvi7H374DBl&#10;Gaw0AW8Z7ho5KYqZdFhzXqiwpW1F+nz4cQo+eNfutNVm6u6XT2O+FoUN70o9DbrNC4hEXXqE/9tv&#10;RsF8+gx/Z/IRkKtfAAAA//8DAFBLAQItABQABgAIAAAAIQDb4fbL7gAAAIUBAAATAAAAAAAAAAAA&#10;AAAAAAAAAABbQ29udGVudF9UeXBlc10ueG1sUEsBAi0AFAAGAAgAAAAhAFr0LFu/AAAAFQEAAAsA&#10;AAAAAAAAAAAAAAAAHwEAAF9yZWxzLy5yZWxzUEsBAi0AFAAGAAgAAAAhABn2F0PEAAAA3AAAAA8A&#10;AAAAAAAAAAAAAAAABwIAAGRycy9kb3ducmV2LnhtbFBLBQYAAAAAAwADALcAAAD4AgAAAAA=&#10;" path="m,35l37,,74,35,37,70,,35xe" filled="f" strokecolor="#939598" strokeweight=".36pt">
                <v:path arrowok="t" o:connecttype="custom" o:connectlocs="0,845;37,810;74,845;37,880;0,845" o:connectangles="0,0,0,0,0"/>
              </v:shape>
              <v:shape id="Freeform 637"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H483xAAAANwAAAAPAAAAZHJzL2Rvd25yZXYueG1sRI9BawIx&#10;FITvgv8hPKE3zbYsumyNUoRKD6VQLaXHR/LMLm5e1iTV9d83QsHjMDPfMMv14DpxphBbzwoeZwUI&#10;Yu1Ny1bB1/51WoGICdlg55kUXCnCejUeLbE2/sKfdN4lKzKEY40KmpT6WsqoG3IYZ74nzt7BB4cp&#10;y2ClCXjJcNfJp6KYS4ct54UGe9o0pI+7X6fgg7f9VlttSnc9fRvzUxU2vCv1MBlenkEkGtI9/N9+&#10;MwoWZQm3M/kIyNUfAAAA//8DAFBLAQItABQABgAIAAAAIQDb4fbL7gAAAIUBAAATAAAAAAAAAAAA&#10;AAAAAAAAAABbQ29udGVudF9UeXBlc10ueG1sUEsBAi0AFAAGAAgAAAAhAFr0LFu/AAAAFQEAAAsA&#10;AAAAAAAAAAAAAAAAHwEAAF9yZWxzLy5yZWxzUEsBAi0AFAAGAAgAAAAhAJYfjzfEAAAA3AAAAA8A&#10;AAAAAAAAAAAAAAAABwIAAGRycy9kb3ducmV2LnhtbFBLBQYAAAAAAwADALcAAAD4AgAAAAA=&#10;" path="m,35l37,,74,35,37,70,,35xe" filled="f" strokecolor="#939598" strokeweight=".36pt">
                <v:path arrowok="t" o:connecttype="custom" o:connectlocs="0,845;37,810;74,845;37,880;0,845" o:connectangles="0,0,0,0,0"/>
              </v:shape>
              <v:shape id="Freeform 636"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yqswwAAANwAAAAPAAAAZHJzL2Rvd25yZXYueG1sRI9BawIx&#10;FITvhf6H8ArearaiVrZGKYLiQQS1lB4fyWt26eZlm0Rd/70RBI/DzHzDTOeda8SJQqw9K3jrFyCI&#10;tTc1WwVfh+XrBERMyAYbz6TgQhHms+enKZbGn3lHp32yIkM4lqigSqktpYy6Ioex71vi7P364DBl&#10;Gaw0Ac8Z7ho5KIqxdFhzXqiwpUVF+m9/dAq2vGpX2mozdJf/b2N+JoUNG6V6L93nB4hEXXqE7+21&#10;UfA+HMHtTD4CcnYFAAD//wMAUEsBAi0AFAAGAAgAAAAhANvh9svuAAAAhQEAABMAAAAAAAAAAAAA&#10;AAAAAAAAAFtDb250ZW50X1R5cGVzXS54bWxQSwECLQAUAAYACAAAACEAWvQsW78AAAAVAQAACwAA&#10;AAAAAAAAAAAAAAAfAQAAX3JlbHMvLnJlbHNQSwECLQAUAAYACAAAACEA+VMqrMMAAADcAAAADwAA&#10;AAAAAAAAAAAAAAAHAgAAZHJzL2Rvd25yZXYueG1sUEsFBgAAAAADAAMAtwAAAPcCAAAAAA==&#10;" path="m,35l37,,74,35,37,70,,35xe" filled="f" strokecolor="#939598" strokeweight=".36pt">
                <v:path arrowok="t" o:connecttype="custom" o:connectlocs="0,845;37,810;74,845;37,880;0,845" o:connectangles="0,0,0,0,0"/>
              </v:shape>
              <v:shape id="Freeform 635"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bTbwwAAANwAAAAPAAAAZHJzL2Rvd25yZXYueG1sRI9PawIx&#10;FMTvQr9DeAVvmq2IytYopaB4KIJ/KD0+ktfs0s3LmkRdv30jCB6HmfkNM192rhEXCrH2rOBtWIAg&#10;1t7UbBUcD6vBDERMyAYbz6TgRhGWi5feHEvjr7yjyz5ZkSEcS1RQpdSWUkZdkcM49C1x9n59cJiy&#10;DFaagNcMd40cFcVEOqw5L1TY0mdF+m9/dgq2vG7X2mozdrfTtzE/s8KGL6X6r93HO4hEXXqGH+2N&#10;UTAdT+B+Jh8BufgHAAD//wMAUEsBAi0AFAAGAAgAAAAhANvh9svuAAAAhQEAABMAAAAAAAAAAAAA&#10;AAAAAAAAAFtDb250ZW50X1R5cGVzXS54bWxQSwECLQAUAAYACAAAACEAWvQsW78AAAAVAQAACwAA&#10;AAAAAAAAAAAAAAAfAQAAX3JlbHMvLnJlbHNQSwECLQAUAAYACAAAACEACYG028MAAADcAAAADwAA&#10;AAAAAAAAAAAAAAAHAgAAZHJzL2Rvd25yZXYueG1sUEsFBgAAAAADAAMAtwAAAPcCAAAAAA==&#10;" path="m,35l37,,74,35,37,70,,35xe" filled="f" strokecolor="#939598" strokeweight=".36pt">
                <v:path arrowok="t" o:connecttype="custom" o:connectlocs="0,845;37,810;74,845;37,880;0,845" o:connectangles="0,0,0,0,0"/>
              </v:shape>
              <v:shape id="Freeform 634"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RFAwwAAANwAAAAPAAAAZHJzL2Rvd25yZXYueG1sRI9BawIx&#10;FITvgv8hPMGbZhWpsjVKESoepFBbxOMjec0u3bxsk6jrvzcFweMwM98wy3XnGnGhEGvPCibjAgSx&#10;9qZmq+D76320ABETssHGMym4UYT1qt9bYmn8lT/pckhWZAjHEhVUKbWllFFX5DCOfUucvR8fHKYs&#10;g5Um4DXDXSOnRfEiHdacFypsaVOR/j2cnYIP3rZbbbWZudvf0ZjTorBhr9Rw0L29gkjUpWf40d4Z&#10;BfPZHP7P5CMgV3cAAAD//wMAUEsBAi0AFAAGAAgAAAAhANvh9svuAAAAhQEAABMAAAAAAAAAAAAA&#10;AAAAAAAAAFtDb250ZW50X1R5cGVzXS54bWxQSwECLQAUAAYACAAAACEAWvQsW78AAAAVAQAACwAA&#10;AAAAAAAAAAAAAAAfAQAAX3JlbHMvLnJlbHNQSwECLQAUAAYACAAAACEAZs0RQMMAAADcAAAADwAA&#10;AAAAAAAAAAAAAAAHAgAAZHJzL2Rvd25yZXYueG1sUEsFBgAAAAADAAMAtwAAAPcCAAAAAA==&#10;" path="m,35l37,,74,35,37,70,,35xe" filled="f" strokecolor="#939598" strokeweight=".36pt">
                <v:path arrowok="t" o:connecttype="custom" o:connectlocs="0,845;37,810;74,845;37,880;0,845" o:connectangles="0,0,0,0,0"/>
              </v:shape>
              <v:shape id="Freeform 633"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oUywQAAANwAAAAPAAAAZHJzL2Rvd25yZXYueG1sRE/LagIx&#10;FN0L/YdwC+400yJVRjNDKSguSsEHpctLcs0MndyMSarj3zcLweXhvFf14DpxoRBbzwpepgUIYu1N&#10;y1bB8bCeLEDEhGyw80wKbhShrp5GKyyNv/KOLvtkRQ7hWKKCJqW+lDLqhhzGqe+JM3fywWHKMFhp&#10;Al5zuOvka1G8SYct54YGe/poSP/u/5yCL970G221mbnb+duYn0Vhw6dS4+fhfQki0ZAe4rt7axTM&#10;Z3ltPpOPgKz+AQAA//8DAFBLAQItABQABgAIAAAAIQDb4fbL7gAAAIUBAAATAAAAAAAAAAAAAAAA&#10;AAAAAABbQ29udGVudF9UeXBlc10ueG1sUEsBAi0AFAAGAAgAAAAhAFr0LFu/AAAAFQEAAAsAAAAA&#10;AAAAAAAAAAAAHwEAAF9yZWxzLy5yZWxzUEsBAi0AFAAGAAgAAAAhABdShTLBAAAA3AAAAA8AAAAA&#10;AAAAAAAAAAAABwIAAGRycy9kb3ducmV2LnhtbFBLBQYAAAAAAwADALcAAAD1AgAAAAA=&#10;" path="m,35l37,,74,35,37,70,,35xe" filled="f" strokecolor="#939598" strokeweight=".36pt">
                <v:path arrowok="t" o:connecttype="custom" o:connectlocs="0,845;37,810;74,845;37,880;0,845" o:connectangles="0,0,0,0,0"/>
              </v:shape>
              <v:shape id="Freeform 632"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iCpwwAAANwAAAAPAAAAZHJzL2Rvd25yZXYueG1sRI9BawIx&#10;FITvhf6H8ArearYiardGKYLiQQS1lB4fyWt26eZlm0Rd/70RBI/DzHzDTOeda8SJQqw9K3jrFyCI&#10;tTc1WwVfh+XrBERMyAYbz6TgQhHms+enKZbGn3lHp32yIkM4lqigSqktpYy6Ioex71vi7P364DBl&#10;Gaw0Ac8Z7ho5KIqRdFhzXqiwpUVF+m9/dAq2vGpX2mozdJf/b2N+JoUNG6V6L93nB4hEXXqE7+21&#10;UTAevsPtTD4CcnYFAAD//wMAUEsBAi0AFAAGAAgAAAAhANvh9svuAAAAhQEAABMAAAAAAAAAAAAA&#10;AAAAAAAAAFtDb250ZW50X1R5cGVzXS54bWxQSwECLQAUAAYACAAAACEAWvQsW78AAAAVAQAACwAA&#10;AAAAAAAAAAAAAAAfAQAAX3JlbHMvLnJlbHNQSwECLQAUAAYACAAAACEAeB4gqcMAAADcAAAADwAA&#10;AAAAAAAAAAAAAAAHAgAAZHJzL2Rvd25yZXYueG1sUEsFBgAAAAADAAMAtwAAAPcCAAAAAA==&#10;" path="m,35l37,,74,35,37,70,,35xe" filled="f" strokecolor="#939598" strokeweight=".36pt">
                <v:path arrowok="t" o:connecttype="custom" o:connectlocs="0,845;37,810;74,845;37,880;0,845" o:connectangles="0,0,0,0,0"/>
              </v:shape>
              <v:shape id="Freeform 631"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pwAAAANwAAAAPAAAAZHJzL2Rvd25yZXYueG1sRE9NawIx&#10;EL0X+h/CFLzVbKVWWY1SBMWDCFURj0MyZhc3kzVJdf335lDo8fG+p/PONeJGIdaeFXz0CxDE2pua&#10;rYLDfvk+BhETssHGMyl4UIT57PVliqXxd/6h2y5ZkUM4lqigSqktpYy6Ioex71vizJ19cJgyDFaa&#10;gPcc7ho5KIov6bDm3FBhS4uK9GX36xRsedWutNXm0z2uR2NO48KGjVK9t+57AiJRl/7Ff+61UTAa&#10;5vn5TD4CcvYEAAD//wMAUEsBAi0AFAAGAAgAAAAhANvh9svuAAAAhQEAABMAAAAAAAAAAAAAAAAA&#10;AAAAAFtDb250ZW50X1R5cGVzXS54bWxQSwECLQAUAAYACAAAACEAWvQsW78AAAAVAQAACwAAAAAA&#10;AAAAAAAAAAAfAQAAX3JlbHMvLnJlbHNQSwECLQAUAAYACAAAACEAbP0f6cAAAADcAAAADwAAAAAA&#10;AAAAAAAAAAAHAgAAZHJzL2Rvd25yZXYueG1sUEsFBgAAAAADAAMAtwAAAPQCAAAAAA==&#10;" path="m,35l37,,74,35,37,70,,35xe" filled="f" strokecolor="#939598" strokeweight=".36pt">
                <v:path arrowok="t" o:connecttype="custom" o:connectlocs="0,845;37,810;74,845;37,880;0,845" o:connectangles="0,0,0,0,0"/>
              </v:shape>
              <v:shape id="Freeform 630"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bpyxAAAANwAAAAPAAAAZHJzL2Rvd25yZXYueG1sRI9BawIx&#10;FITvQv9DeIXe3KxiraxGKQWlh1JQi3h8JM/s0s3LNom6/vumUPA4zMw3zGLVu1ZcKMTGs4JRUYIg&#10;1t40bBV87dfDGYiYkA22nknBjSKslg+DBVbGX3lLl12yIkM4VqigTqmrpIy6Joex8B1x9k4+OExZ&#10;BitNwGuGu1aOy3IqHTacF2rs6K0m/b07OwWfvOk22mozcbefgzHHWWnDh1JPj/3rHESiPt3D/+13&#10;o+DleQR/Z/IRkMtfAAAA//8DAFBLAQItABQABgAIAAAAIQDb4fbL7gAAAIUBAAATAAAAAAAAAAAA&#10;AAAAAAAAAABbQ29udGVudF9UeXBlc10ueG1sUEsBAi0AFAAGAAgAAAAhAFr0LFu/AAAAFQEAAAsA&#10;AAAAAAAAAAAAAAAAHwEAAF9yZWxzLy5yZWxzUEsBAi0AFAAGAAgAAAAhAAOxunLEAAAA3AAAAA8A&#10;AAAAAAAAAAAAAAAABwIAAGRycy9kb3ducmV2LnhtbFBLBQYAAAAAAwADALcAAAD4AgAAAAA=&#10;" path="m,35l38,,75,35,38,70,,35xe" filled="f" strokecolor="#939598" strokeweight=".36pt">
                <v:path arrowok="t" o:connecttype="custom" o:connectlocs="0,845;38,810;75,845;38,880;0,845" o:connectangles="0,0,0,0,0"/>
              </v:shape>
              <v:shape id="Freeform 629"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yQFxAAAANwAAAAPAAAAZHJzL2Rvd25yZXYueG1sRI9BawIx&#10;FITvgv8hPKE3N6u0VVajSKHSQynUinh8JM/s4uZlTVJd/31TKPQ4zMw3zHLdu1ZcKcTGs4JJUYIg&#10;1t40bBXsv17HcxAxIRtsPZOCO0VYr4aDJVbG3/iTrrtkRYZwrFBBnVJXSRl1TQ5j4Tvi7J18cJiy&#10;DFaagLcMd62cluWzdNhwXqixo5ea9Hn37RR88LbbaqvNo7tfDsYc56UN70o9jPrNAkSiPv2H/9pv&#10;RsHsaQq/Z/IRkKsfAAAA//8DAFBLAQItABQABgAIAAAAIQDb4fbL7gAAAIUBAAATAAAAAAAAAAAA&#10;AAAAAAAAAABbQ29udGVudF9UeXBlc10ueG1sUEsBAi0AFAAGAAgAAAAhAFr0LFu/AAAAFQEAAAsA&#10;AAAAAAAAAAAAAAAAHwEAAF9yZWxzLy5yZWxzUEsBAi0AFAAGAAgAAAAhAPNjJAXEAAAA3AAAAA8A&#10;AAAAAAAAAAAAAAAABwIAAGRycy9kb3ducmV2LnhtbFBLBQYAAAAAAwADALcAAAD4Ag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36544" behindDoc="1" locked="0" layoutInCell="1" allowOverlap="1" wp14:anchorId="1A0C8FAC" wp14:editId="6EF06A56">
              <wp:simplePos x="0" y="0"/>
              <wp:positionH relativeFrom="page">
                <wp:posOffset>2565400</wp:posOffset>
              </wp:positionH>
              <wp:positionV relativeFrom="page">
                <wp:posOffset>344805</wp:posOffset>
              </wp:positionV>
              <wp:extent cx="2428875" cy="150495"/>
              <wp:effectExtent l="0" t="0" r="0" b="0"/>
              <wp:wrapNone/>
              <wp:docPr id="630" name="Text Box 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7B5188"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1A0C8FAC" id="_x0000_t202" coordsize="21600,21600" o:spt="202" path="m,l,21600r21600,l21600,xe">
              <v:stroke joinstyle="miter"/>
              <v:path gradientshapeok="t" o:connecttype="rect"/>
            </v:shapetype>
            <v:shape id="_x0000_s1218" type="#_x0000_t202" style="position:absolute;margin-left:202pt;margin-top:27.15pt;width:191.25pt;height:11.85pt;z-index:-259879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5eIt8AEAAMIDAAAOAAAAZHJzL2Uyb0RvYy54bWysU9tu2zAMfR+wfxD0vjjJmjQz4hRdiw4D&#10;ugvQ7gMYWY6F2aJGKbGzrx8lx2m7vg17ESiSOjw8pNZXfduIgyZv0BZyNplKoa3C0thdIX883r1b&#10;SeED2BIatLqQR+3l1ebtm3Xncj3HGptSk2AQ6/POFbIOweVZ5lWtW/ATdNpysEJqIfCVdllJ0DF6&#10;22Tz6XSZdUilI1Tae/beDkG5SfhVpVX4VlVeB9EUkrmFdFI6t/HMNmvIdwSuNupEA/6BRQvGctEz&#10;1C0EEHsyr6Baowg9VmGisM2wqozSqQfuZjb9q5uHGpxOvbA43p1l8v8PVn09fCdhykIu37M+Floe&#10;0qPug/iIvVjOL6NCnfM5Jz44Tg09B3jSqVvv7lH99MLiTQ12p6+JsKs1lMxwFl9mz54OOD6CbLsv&#10;WHIh2AdMQH1FbZSPBRGMzkyO5+lEMoqd84v5anW5kEJxbLaYXnxYpBKQj68d+fBJYyuiUUji6Sd0&#10;ONz7ENlAPqbEYhbvTNOkDWjsCwcnRk9iHwkP1EO/7ZNUT6pssTxyP4TDYvFHYKNG+i1Fx0tVSP9r&#10;D6SlaD5b1iRu4GjQaGxHA6zip4UMUgzmTRg2de/I7GpGHlS3eM26VSa1FAUeWJz48qKkTk9LHTfx&#10;+T1lPX29zR8AAAD//wMAUEsDBBQABgAIAAAAIQAg9r+c3wAAAAkBAAAPAAAAZHJzL2Rvd25yZXYu&#10;eG1sTI/BTsMwEETvSPyDtUjcqE1J0xLiVBWCExIiTQ8cnXibWI3Xaey24e9xT3Cb1Yxm3+Tryfbs&#10;jKM3jiQ8zgQwpMZpQ62EXfX+sALmgyKtekco4Qc9rIvbm1xl2l2oxPM2tCyWkM+UhC6EIePcNx1a&#10;5WduQIre3o1WhXiOLdejusRy2/O5ECm3ylD80KkBXztsDtuTlbD5pvLNHD/rr3Jfmqp6FvSRHqS8&#10;v5s2L8ACTuEvDFf8iA5FZKrdibRnvYREJHFLkLBInoDFwHKVLoDVVyGAFzn/v6D4BQAA//8DAFBL&#10;AQItABQABgAIAAAAIQC2gziS/gAAAOEBAAATAAAAAAAAAAAAAAAAAAAAAABbQ29udGVudF9UeXBl&#10;c10ueG1sUEsBAi0AFAAGAAgAAAAhADj9If/WAAAAlAEAAAsAAAAAAAAAAAAAAAAALwEAAF9yZWxz&#10;Ly5yZWxzUEsBAi0AFAAGAAgAAAAhAPnl4i3wAQAAwgMAAA4AAAAAAAAAAAAAAAAALgIAAGRycy9l&#10;Mm9Eb2MueG1sUEsBAi0AFAAGAAgAAAAhACD2v5zfAAAACQEAAA8AAAAAAAAAAAAAAAAASgQAAGRy&#10;cy9kb3ducmV2LnhtbFBLBQYAAAAABAAEAPMAAABWBQAAAAA=&#10;" filled="f" stroked="f">
              <v:textbox inset="0,0,0,0">
                <w:txbxContent>
                  <w:p w14:paraId="307B5188"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1D645"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39616" behindDoc="1" locked="0" layoutInCell="1" allowOverlap="1" wp14:anchorId="19007BD2" wp14:editId="429AEDCC">
              <wp:simplePos x="0" y="0"/>
              <wp:positionH relativeFrom="page">
                <wp:posOffset>685165</wp:posOffset>
              </wp:positionH>
              <wp:positionV relativeFrom="page">
                <wp:posOffset>511810</wp:posOffset>
              </wp:positionV>
              <wp:extent cx="6189980" cy="49530"/>
              <wp:effectExtent l="0" t="0" r="0" b="0"/>
              <wp:wrapNone/>
              <wp:docPr id="506" name="Group 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507" name="Freeform 624"/>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8" name="Freeform 623"/>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9" name="Freeform 622"/>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0" name="Freeform 621"/>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1" name="Freeform 620"/>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2" name="Freeform 619"/>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3" name="Freeform 618"/>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4" name="Freeform 617"/>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5" name="Freeform 616"/>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6" name="Freeform 615"/>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7" name="Freeform 614"/>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8" name="Freeform 613"/>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9" name="Freeform 612"/>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0" name="Freeform 611"/>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1" name="Freeform 610"/>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2" name="Freeform 609"/>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3" name="Freeform 608"/>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4" name="Freeform 607"/>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5" name="Freeform 606"/>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6" name="Freeform 605"/>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7" name="Freeform 604"/>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8" name="Freeform 603"/>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29" name="Freeform 602"/>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0" name="Freeform 601"/>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1" name="Freeform 600"/>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2" name="Freeform 599"/>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3" name="Freeform 598"/>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4" name="Freeform 597"/>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5" name="Freeform 596"/>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6" name="Freeform 595"/>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7" name="Freeform 594"/>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8" name="Freeform 593"/>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9" name="Freeform 592"/>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0" name="Freeform 591"/>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1" name="Freeform 590"/>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2" name="Freeform 589"/>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3" name="Freeform 588"/>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4" name="Freeform 587"/>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5" name="Freeform 586"/>
                      <wps:cNvSpPr>
                        <a:spLocks/>
                      </wps:cNvSpPr>
                      <wps:spPr bwMode="auto">
                        <a:xfrm>
                          <a:off x="4143" y="809"/>
                          <a:ext cx="75" cy="71"/>
                        </a:xfrm>
                        <a:custGeom>
                          <a:avLst/>
                          <a:gdLst>
                            <a:gd name="T0" fmla="+- 0 4143 4143"/>
                            <a:gd name="T1" fmla="*/ T0 w 75"/>
                            <a:gd name="T2" fmla="+- 0 845 810"/>
                            <a:gd name="T3" fmla="*/ 845 h 71"/>
                            <a:gd name="T4" fmla="+- 0 4181 4143"/>
                            <a:gd name="T5" fmla="*/ T4 w 75"/>
                            <a:gd name="T6" fmla="+- 0 810 810"/>
                            <a:gd name="T7" fmla="*/ 810 h 71"/>
                            <a:gd name="T8" fmla="+- 0 4218 4143"/>
                            <a:gd name="T9" fmla="*/ T8 w 75"/>
                            <a:gd name="T10" fmla="+- 0 845 810"/>
                            <a:gd name="T11" fmla="*/ 845 h 71"/>
                            <a:gd name="T12" fmla="+- 0 4181 4143"/>
                            <a:gd name="T13" fmla="*/ T12 w 75"/>
                            <a:gd name="T14" fmla="+- 0 880 810"/>
                            <a:gd name="T15" fmla="*/ 880 h 71"/>
                            <a:gd name="T16" fmla="+- 0 4143 41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6" name="Freeform 585"/>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7" name="Freeform 584"/>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8" name="Freeform 583"/>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9" name="Freeform 582"/>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0" name="Freeform 581"/>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1" name="Freeform 580"/>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2" name="Freeform 579"/>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3" name="Freeform 578"/>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4" name="Freeform 577"/>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5" name="Freeform 576"/>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6" name="Freeform 575"/>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7" name="Freeform 574"/>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8" name="Freeform 573"/>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9" name="Freeform 572"/>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0" name="Freeform 571"/>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1" name="Freeform 570"/>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2" name="Freeform 569"/>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3" name="Freeform 568"/>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4" name="Freeform 567"/>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5" name="Freeform 566"/>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6" name="Freeform 565"/>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7" name="Freeform 564"/>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8" name="Freeform 563"/>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9" name="Freeform 562"/>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0" name="Freeform 561"/>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1" name="Freeform 560"/>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2" name="Freeform 559"/>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3" name="Freeform 558"/>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4" name="Freeform 557"/>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5" name="Freeform 556"/>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6" name="Freeform 555"/>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7" name="Freeform 554"/>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8" name="Freeform 553"/>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9" name="Freeform 552"/>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0" name="Freeform 551"/>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1" name="Freeform 550"/>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2" name="Freeform 549"/>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3" name="Freeform 548"/>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4" name="Freeform 547"/>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5" name="Freeform 546"/>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6" name="Freeform 545"/>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7" name="Freeform 544"/>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8" name="Freeform 543"/>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9" name="Freeform 542"/>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0" name="Freeform 541"/>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1" name="Freeform 540"/>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2" name="Freeform 539"/>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3" name="Freeform 538"/>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4" name="Freeform 537"/>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5" name="Freeform 536"/>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6" name="Freeform 535"/>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7" name="Freeform 534"/>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8" name="Freeform 533"/>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9" name="Freeform 532"/>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0" name="Freeform 531"/>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1" name="Freeform 530"/>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2" name="Freeform 529"/>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3" name="Freeform 528"/>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4" name="Freeform 527"/>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5" name="Freeform 526"/>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6" name="Freeform 525"/>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7" name="Freeform 524"/>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8" name="Freeform 523"/>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9" name="Freeform 522"/>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0" name="Freeform 521"/>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1" name="Freeform 520"/>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2" name="Freeform 519"/>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3" name="Freeform 518"/>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4" name="Freeform 517"/>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5" name="Freeform 516"/>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6" name="Freeform 515"/>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7" name="Freeform 514"/>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8" name="Freeform 513"/>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9" name="Freeform 512"/>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0" name="Freeform 511"/>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1" name="Freeform 510"/>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2" name="Freeform 509"/>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3" name="Freeform 508"/>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4" name="Freeform 507"/>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5" name="Freeform 506"/>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6" name="Freeform 505"/>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7" name="Freeform 504"/>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77BEF2B6" id="Group 503" o:spid="_x0000_s1026" style="position:absolute;margin-left:53.95pt;margin-top:40.3pt;width:487.4pt;height:3.9pt;z-index:-259876864;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ka3CTyQAACEDBAAOAAAAZHJzL2Uyb0RvYy54bWzs3d9u20iWBvD7BfYdCF1uI20WWSSLRjuD&#10;Rpw0FsjMNtDZB1Ak+Q/GtjSSErtnMO++XxXltE2e6g47Ig+x/uaCcUZq1dFRmfXLYfHoh7883N4k&#10;n1fb3fX67mxmvk9nyepusV5e312ezf73w7tXbpbs9vO75fxmfbc6m/262s3+8vo//+OH+83pKltf&#10;rW+Wq22CF7nbnd5vzmZX+/3m9ORkt7ha3c533683qzs8eLHe3s73+Ov28mS5nd/j1W9vTrI0LU/u&#10;19vlZrterHY7/L/nzYOz1+H1Ly5Wi/3/XFzsVvvk5myG2PbhuA3Hj/548vqH+enldr65ul4cwpj/&#10;iShu59d3GPTLS53P9/Pk0/a681K314vtere+2H+/WN+erC8urher8B7wbkzaejc/bdefNuG9XJ7e&#10;X26+pAmpbeXpT7/s4m+ff94m18uzWZGWs+RufosPKYybFGnu03O/uTzFs37abn7Z/Lxt3iN+fL9e&#10;/H2Hh0/aj/u/XzZPTj7e/3W9xAvOP+3XIT0PF9tb/xJ448lD+BR+/fIprB72yQL/Z2lcXTt8WAs8&#10;ZusiP3xKiyt8lP6/MmlVzxI86BBy+AAXV28P/3FdWcw4/19Wzj92Mj9txgxxHuLybwrTbfdbRnff&#10;ltFfruabVfigdj5XXzJaPWb03Xa18pM4KTPbJDU88TGju6fpfPKID3OHrP9hIk3qskNK6iYlj9ms&#10;ikM6zLN0zE8Xn3b7n1br8HHMP7/f7UMmL5f4KXzIy8Nk+IBP4uL2Br8V371K0sSPFA7NMJdfnmYe&#10;n/ZfJ8mHNLlPMPLhJR9fCSE+eSVni8SZx1/BL6+TPz4Jr+OfcpVUIXT8bn15jn18ThOSMbUYEt56&#10;M54PyYohYc4/DcmkUkj4GL+8DiIWQ8Kse/JCxhSlGBIm7peX+uDEkJCSpy8VSZN5mu9YnszzjJtY&#10;oszTpH8wmRzX86w7J+bKPE26f470+ZnnaY/PqaeZ/2BKOa7nqY/l62nmn+YLZ4gvk35+9fh7sHi4&#10;O/wi4Kdk7lezNJzBNuudPwd9QPpxkvkQTpF4CTzL/9ZEnoyc+CdXh1/B339yc277gA+4OX/9/rP9&#10;R+dfG3n/qqcjo+Hp4TTxGHjz5+ENb7FotpfL7SzBcvmx+YXezPc+T/79+h+Te5xs8Q6v8IcJObpd&#10;f159WIfH97+d5vPHCH97+Obu6dPyJrZwRkBEjw8+/rkJr1VhFuINfHmxx0cf/2yedXip6vdfC79o&#10;0kstbta7VZNM//7CIvLlPftUPTlz3q3fXd/c4Mk+Xp8JW1RZSMJufXO99A/6x3bby49vbrbJ5zkc&#10;Uud1UT+uTs+ettnu9ufz3VXzvPBQk3JA4G4ZRrlazZdvDz/v59c3zc8hXX4gnPYPH41fAIJA/lWn&#10;9Vv31tlXNivfvrLp+fmrH9+9sa/Kd6YqzvPzN2/Ozb99zMaeXl0vl6s7H/ajhoz9urXx4LLGMV88&#10;9OztPcvCu/C/w6R98rST52GE7OO9PP4Z3h0W82ZhbFbyj+vlr1gkt+uGd+Aofrhab/85S+5Bu7PZ&#10;7h+f5tvVLLn57zus9LWxFh/9PvzFf174y/bpIx+fPjK/W+Clzmb7GU4D/sc3+8aPnzbb68srjNRM&#10;+rv1j1DOxbVfR0N8TVSHvwAbo6kD58PGcU/UcaDcE1tgUn6zOkw5ljpMmScGh+bX4TcJPF0FR1YH&#10;/vkhhvR0ARxZHVleiSE9XfvGV0csUdrqiM4pquOPQEN1NHChOgJ7qY6ZL4K9aHVgjemoI/PLtbca&#10;iiLHq3Vktvk3j0uHrnVk1iYGhympwxkxJEV15MaJISmrI5IobXVE5xTVQXU89wRrHax1NLUEfxGA&#10;tQ7UqA6YeLzC4mvlHXWEwunR1ZHjyo0vFw6vDoyUGD9cKPhNotaRl1CHEJKmOmqoQwhJVx2xRGmr&#10;IzqnqA6qg+qYn/IKC6+wdDbgRPZ1+GvvHXWES41HV4dNx1KHTYvE4DAhdViLrSZCSIrqsBW2mggh&#10;6aojlihtdUTnFNVBdVAdVAf3dQjbfmPqwF6LtjpMuAJyfHU4LLGj1Dqs8+rAcNOpdRSZV0c3JEV1&#10;FIVXRzckXXXEEqWujticojqoDqqD6qA6eqgDey066gibl4+ujqIcSx1FibszcJiQOsoUG1yFkBTV&#10;UVpscBVC0lVHLFHa6ojOKaqD6qA6qA6qo4c6cNWjo45w+9zR1VFa3Iw4Sq0DIyXGDzedWkfpoA4h&#10;JEV14HYsMSRldUQSpa2O6JyiOqgOqoPqoDp6qAPLXkcdYbk+ujqqbCx1VBnuCcVhQuqoSmxwFUJS&#10;VIdLscFVCElXHbFEaasjOqeoDqqD6qA6qI4e6oAEOuoIGyKOrg6X4gQ9Sq0DIyXGDzedWofzN/MK&#10;IWmqw9+jKoSkq45YorTVEZ1TVAfVQXVQHVRHD3XgpNlRxzC9SZ0bTR0O94Q6F7anPO0XqtglrM6w&#10;wVUISVEddYkNrkJIuuqIJUpdHbE5RXVQHVQH1UF19FCH0JsUJ3gUCY5e66hLjDVKraMucXcGDtOp&#10;dfhvRhBD0lNHllpsNRGypKqOaKK01RGdU1QH1UF1UB1URw91YI3p1DoG6U2KVQ5jjaEOP1IShpvM&#10;FZYsdaUYkqI6TJaLISmrI5IoZXXE5xTVQXVQHVQH1fH16vBfK9NRxyC9STOTjaUOk6dJhsOEah2m&#10;rMSQFNWBhVQMSVcdsURpqyM6p6gOqoPqoDqojh7qEHqTNl+yeuwrLFnmu6+PUuvASEkYbjq1jsxC&#10;HT4DrZA01eGgDiEkXXXEEqWtjuicojqoDqqD6qA6eqhD6E3afDvb8dVRj6aO2mA9rTvfPq+3mzTL&#10;MyeGpKiOvCzEkHTVEUuUujpic4rqoDqoDqqD6uihDqE3aTpIb1J8sTpW/VFqHRgpCcO1CguK6rAp&#10;1OEz0ApJUR3WQh1CSLrqiCVKWx3ROUV1UB1UB9VBdfRQh9CbtGl0cfRahy3GUoctsiTDob3Ea6rD&#10;YYOrEJKiOooMG1yFkJTVEUmUtjqic4rqoDqoDqqD6uihDix77d2k6SC9SbMix9WcUWodGCkJw7UK&#10;C4rqKHAzrxSSojpK3MwrhaSrjliitNURnVNUB9VBdVAdVEcPdQi9SZuviD96raM0Y6mjNLgnFIcJ&#10;1TrKAhtchZA01eGwwVUISVcdsURpqyM6p6gOqoPqoDqojh7qwEmzU+sYpDdpVtbYQzJKraOscXcG&#10;DhNSR5Vjq4kQkqI6qhJbTYSQdNURS5S6OmJziuqgOqgOqoPq6KEOoTdpOkhv0qyqsIdkFHVgpCQM&#10;N50rLM5AHT4DrZAU1eEs1CGEpKuOWKK01RGdU1QH1UF1UB1URw91YI3p1DqG6U3qirHU4QrcnYFD&#10;e4lX3Nfhamw1EUJSVEedYauJEJKyOiKJ0lZHdE5RHVQH1UF1UB1frw408OyqY5jepHWOJXaUWgdG&#10;SjI/XKuwoKiOuoI6hJD01JGnKdQhhKSrjliitNURnVNUB9VBdVAdVEcPdWAl7tQ6QgfNY+8mzVMz&#10;kjowUpn4w3TUkadFLoakqY46FUNSVUc0UcrqiM8pqoPqoDqoDqqjhzq6vUmLOnxZ6/HVUeN+mTFq&#10;HXlae3VguMnUOnKTe3V0Q1JUh6m8Oroh6aojlih1dcTmFNVBdVAdVAfV0UMd3d6kRT1Ib9LcVGOp&#10;w1RVguGqCakjM1YMSVEdWWHEkHTVEUuUtjqic4rqoDqoDqqD6uihjm5v0qIOy/XRax1ZgRP0KLUO&#10;jJTkfrjp1Doy3HgphaSojhw380ohKasjkihtdUTnFNVBdVAdVAfV0UMdWPZa+zqKpuh+dHXk+Vjq&#10;yHOX5DhMSB15VYghKarDmkwMSVcdsURpqyM6p6gOqoPqoDqojh7q6PYmLepw88fR1WENeoOMUuuw&#10;pk5yHCakDltgq4kQkqY6amw1EULSVUcsUdrqiM4pqoPqoDqoDqqjhzpw0uzUOgbpTZpb7FIdSR21&#10;V0ezKXZ+erk8vMMPenfO5kXu1dENSVEdReXV0Q1JVx2xRKmrIzanqA6qg+qgOqiOHuro9iYt0Lkc&#10;GyKOXusoqrHUUTjcnYHDhGodpcFWEyEkRXWUBbaaCCHpqiOWKG11ROcU1UF1UB1UB9XRQx1YYzq1&#10;jkF6k+ZliY5ko1xhwUhJGG46u0nLGurwGWiFpKiOKoc6hJCU1RFJlLY6onOK6qA6qA6qg+r4enXY&#10;bm/Soh6kN2le+bFGUUdlcXcGDu0lXvEKS1Vhg6sQkqI6nMEGVyEkXXXEEqWtjuicojqoDqqD6qA6&#10;eqij25u0qIfpTeoyjDWKOjBSkvvhWoUFRXW4AuoQQtJURw11CCHpqiOWKG11ROcU1UF1UB1UB9XR&#10;Qx1Cb1I3TG/SOh1LHXWKe0JxmJA66hwbXIWQFNVRV9jgKoSkq45YorTVEZ1TVAfVQXVQHVRHD3UI&#10;vUndML1JawfhjFLrwEhYTzHcZGodNvU38woh6anDpv5mXiEkVXVEE6WujticojqoDqqD6qA6eqhD&#10;6E3qBulNatNyJHVgpDzxhwmpw6SpGJKiOkxeiSHpqiOWKGV1xOcU1UF1UB1UB9XRQx1Y9tr3sLjw&#10;tWnHvnPWGou6yhi1Dj9SEoabTq3DOCOGpKiOzDgxJGV1RBKlrY7onKI6XpI6mkaHYePbyfz0URuP&#10;f272ycPZrMIvNc5zeWi2GH0WWif7Z1W//1rNBvzOSy1u1rsVzm549c18f/Xlh/e7ffh58Wm3/2m1&#10;vn39w/z0bv3u+uYmnApv7pL7s5ktqmzmH9mtb66X/sHwl+3lxzc32+Tz/OZshuuch6/jwgjPnrbZ&#10;7vbn891V87zwUPOPu+36090yjHK1mi/fHn7ez69vmp9DIvxAq4d9CDP8lHzaXp/N/lWn9Vv31tlX&#10;NivfvrLp+fmrH9+9sa/Kd6YqzvPzN2/Ozb99zMaeXl0vl6s7H3bycHtztzvF/3k2u9rvN6cnJ7vF&#10;1ep2vvv+9nqxXe/WF/vvF+vbk/XFxfVidbLczu+v7y5PwvJ4O7+++4MsvAv/82/veRZOnocRHsa7&#10;evyz+RD8+rnb/LxtelB8XC9//XmbbNf7sxk+08+rLX64Wm//OUvut/PN2Wz3j0/z7WqW3Pz33Q75&#10;N9bfe7EPf/GfF/6yffrIx6ePzO8WeKmz2X6WND++2eNv+E8+bbbXl1cYyYR3erf+8dN+fXG99+/I&#10;x9dEdfjL/W7TxIofDpnFc74us/fr7bJJq/9ps10vVrsdUv3L1XyzwtgHTCAD18uzWWGF3qRukN6k&#10;NstQVxlFHRgpCcOFX4IpdAnDLxPU4TPQCklTHTXUIYSkq45YorTVEZ1TVMdLUgc+bZzCfl8KVXOe&#10;61DhuU0O3w9BdVAdL08d+DXq1DoG6U1q83QsdeRpkWC4gKdp9Ca1uc3EkBTVkVe1GJKuOmKJ0lZH&#10;dE5RHVTHc09QHax1NLUE1joitQ6hN6kbpDepzVFDGafWgZGwnjYlm4moA0UFMSRFddjCq6ObJV11&#10;xBKlro7YnKI6qA6qg/s6eIWlx74OrDGdWscgvUmtLcdShy3LBMOF7SkTUUeRYquJEJKiOgqLDa5C&#10;SLrqiCVKWx3ROUV1UB1UB9VBdXy9OgrsOemoY5DepDbsIRllXwdGSsJwrU0Uel3CbOGgDp+BVkiK&#10;6igzqEMISVkdkURpqyM6p6gOqoPqoDqojh7qwErcUccgvUltmWHn6ijqKDPcE4pDe4lXVEdZYoOr&#10;EJKiOqoUG1yFkHTVEUuUtjqic4rqoDqoDqqD6uihDqE3Kb4bFv8iP9zs8ku4+Qe3T23erxd/3+GB&#10;cM/N4m+fm0f80/ymmeTj/V/Xy9XZbI6bc8J9Og8X23DnFm5b8veT2SrFCXoUdWCkJAzXKiwoqqOy&#10;UIfPQCskTXX4e1SFkHTVEUuUtjqic4rqoDqoDqqD6uihDqE3aTVIb1JbofvYSOpwuCe0alqsTmRf&#10;h8uwwVUISVEdrsQGVyEkXXXEEqWujticojqoDqqD6qA6eqgDd7O2r7BUw/QmdWXTF8eloZbSNIlZ&#10;HLrqLFAEqcJ+EjRkeaySPO11M/+M5iuHQsGhycxvjTiwOeXi9mZ+NvvuVYLNChgpHNqFBcVaR51i&#10;q4nPwHRqHbXvpSaEpKuOWKK01RGdU1THS1IHu4SxSxh6hj1rVvbYHezxT3YJ+6MuYQX+sd1RxzC9&#10;SWuL9WyUKywYKbF+uNYSr6kOB3UIIenVOoo0gzqEkJTVEUmUtjqic4rqeEnqaMq17BLG3qS/tUh9&#10;1Mbjn1THH6pD6E2Kjr5Yro+9rwOr3EjqwM2XaeIP01FHkZaVGJKiOkxqxZBU1RFNlLI64nOK6qA6&#10;eIWFV1h4haXHFRacNDu1jkF6kxbG4ELIGLUOP1IShptMraMwFurwGWiFpKkOB3UIIemqI5YobXVE&#10;5xTVQXVQHVQH1dFDHUJv0mqQ3qSFqUdTR22wntZhm8g0dpMWWebEkBTVkZWFGJKuOmKJUldHbE5R&#10;HVQH1UF1UB091IE1plPrGKQ3aZFht+g4tQ6MlIThWoUFvX0dRZ5CHT4DrZAU1ZFbqEMISVcdsURp&#10;qyM6p6gOqoPqoDqojq9XRyn0Jm3WxqPv68iLsdSRF1lS4NBe4jXV4WoxJEV14HtwxZCU1RFJlLY6&#10;onOK6qA6qA6qg+rooQ6sxJ1axyC9SQuboyPZKPs6MFIShmsVFhTVYUuow2egFZKiOrBxUwxJVx2x&#10;RGmrIzqnqA6qg+qgOqiOHuoQepOWg/QmLQozljoKkycYLmxPmci+jqLABlchJE11OGxwFULSVUcs&#10;UdrqiM4pqoPqoDqoDqqjhzqE3qRNL6ujX2Epaow1Sq0DI2E9xXCtwoJiraPMsdVECElRHSV6qUkh&#10;6aojlih1dcTmFNXxktTBLmHsEsYuYevd+mL//WJ9e4KvO7lerE7u19vlSQ91CL1Jy0F6kxZlhbFG&#10;UQdGSsJw01FHZaAOn4FWSIrqqCzUIYSkq45YorTVEZ1TVMdLUgc+bZzC2CWMXcLYJewb1IFlr72v&#10;oxykN2lRFWOpoypwdwYO7SVesdZR1dhqIoSkqA6XYauJEJKyOiKJ0lZHdE5RHVQHr7DwCguvsPSo&#10;dQi9ScthepO6HEvsKLUOjJQUfrhWYUFRHa6COoSQFNVRp1CHEJKuOmKJ0lZHdE5RHVQH1UF1UB09&#10;1IGTZqfWMUxv0tqMpY7a4O4MHCakjrrAVhMhJE111NjgKoSkq45YorTVEZ1TVAfVQXVQHVRHD3UI&#10;vUnLYXqT1jXqKqPUOjAS1lMMN5laR5nmXh3dkPTUUaaVV0c3JFV1RBOlro7YnKI6qA6qg+qgOnqo&#10;A2tMp9YxSG9SrHIjqQMjVYk/TEgdxlgxJEV1mMKIIemqI5YoZXXE5xTVQXVQHVQH1fH16qiE3qRl&#10;6Nt97DtnS1PgBD1GrcOPlIThplPrMDXU4TPQCklRHRlu5pVCUlZHJFHa6ojOKaqD6qA6qA6qo4c6&#10;sMOyU+sYpDdpmeVjqSPLXYLhXHuJ19tNWmZVIYakqI7cZGJIuuqIJUpbHdE5RXVQHVQH1UF19FCH&#10;0Ju0GKQ3Kdo/NS12XBpef366etgni4ezWYWld4EiSPP9Lyfz04eL7e3rH3Ay+7Tb/7Rah5/nn9/v&#10;9odCAX7yD18uD2D6gILNxe3N/Gz23askTfxI4TAhdeRFKYakqQ70vQofSqv8oquOWKK01RGdU1TH&#10;S1IHu4SxSxi7hH1rlzB8q32n1lGEIsHRr7DkNdazUa6wYCSspxiutZ4q1jps7tXRDUlRHbby6uiG&#10;pKuOWKLU1RGbU1THS1JHU65llzB2CWOXsD/fJcz3C21fYWl2HxxdHbYaSx3WoeCBw4TUURhsNRFC&#10;UlRHUWCriRCSrjpiidJWR3ROUR1UB6+w8AoLr7D0uMKCZa+jjkF6k5ZFiQsho9Q6MFIShptOraOo&#10;oQ6fgVZIiuooc6hDCElZHZFEaasjOqeoDqqD6qA6qI4e6hB6kzatxI9e6yjtWOooLe7OwKG9xCte&#10;YSkrbDURQlJUR2WwwVUISVcdsURpqyM6p6gOqoPqoDqojh7qwEmzU+sYpDdpWWVY9UepdWCkJAzX&#10;KiwoqqMqoA6fgVZImuqooQ4hJF11xBKlrY7onKI6qA6qg+qgOnqoQ+hNWgzSm7R06VjqcCnuCcWh&#10;vcQrqsPl2OAqhKSoDldhg6sQkq46YonSVkd0TlEdVAfVQXVQHT3UgTWmU+sYpjepc7hLd5RaB0bC&#10;eorhWoUFRXXUxqujG5KiOmp/M68Qkq46YolSV0dsTlEdVAfVQXVQHV+vDtzo0VXHML1J63IsddQl&#10;7gnFYTrqqNIUG1yFkPTUUaU5NrgKIamqI5oobXVE5xTVQXVQHVQH1dFDHfj3f6fWMUhv0iq16A0y&#10;Rq3Dj5SE4SZT66hSZ8SQFNVh0EtNypKyOiKJUlZHfE5RHS9JHewSxi5h7BL2rV3C/FWPtjrsIL1J&#10;K5OhN8go6sBISRhuOuowJdThM9AKSVMdNdQhhKSrjliitNURnVNUx0tSBz5tnMLYJYxdwtgl7M93&#10;CXNCb1I7SG/SKkvHUkeWFgmGK9pLvN6+jiqzmRiSojqyqhZD0lVHLFHa6ojOKaqD6uAVFl5h4RWW&#10;HldYhN6kNnwz6rH7dVSZwxI7Sq0DI2E9xXCtwoKiOvLMq6MbkqI68sKroxuSrjpiiVJXR2xOUR1U&#10;B9VBdVAdPdSBZa9zhWWQ3qRVXo6ljrwsEwwX3sbTL4lTVIdNsdVECElRHdamYki66oglSlsd0TlF&#10;dVAdVAfVQXX0UIfQm9SGIsHRax3WYqxRah0YKan8cNOpdVgHdQghKaqjyKAOISRldUQSpa2O6Jyi&#10;OqgOqoPqoDp6qAMnzU6tY5DepFWRjaWOIqsSDBcuFE2k1lGU2OAqhKSojjLFBlchJF11xBKlrY7o&#10;nKI6qA6qg+qgOnqoQ+hNijtcUSQ4eq2jTHGCHqXWgZGSyg83nVpHaaEOISRNdfh7VIWQdNURS5S2&#10;OqJziuqgOqgOqoPq6KEOrDGdWscgvUmr0o2mDod7QtF2c0LqqDJscBVCUlRHVWKDqxCSrjpiiVJX&#10;R2xOUR1UB9VBdVAdX6+OWuhN2nxZ69FrHVjhRqp1YKSk8sNNp9bhUmw1EUJSVIfzvdSEkHTVEUuU&#10;tjqic4rqeEnqYJcwdgljl7Bv7RJWC71J8Y30Q1xhceg+Ns4VFoyUVH64CanDQR1CSIrqqDOoQwhJ&#10;WR2RRGmrIzqnqI6XpI6mXMsuYewSxi5hf75LWC30Js2H6U1aZ2Opo85xdwYOE1JHXWKriRCSnjpc&#10;mmKriRCSrjpiidJWR3ROUR1UB6+w8AoLr7D0uMIi9CbNB+lNii+6x9WcMXaT+pGSMNxkah0utZUY&#10;kqY6nBVDUlVHNFHK6ojPKaqD6qA6qA6qo4c6hN6k+SC9SV3q95CMo47aYD3FxaPpqMNkTgxJUR2m&#10;LMSQdNURS5S6OmJziuqgOqgOqoPq6KEOLHvte1jyQXqTOlNhD8ko6sBISRhuOurIUqjDZ6AVkqI6&#10;Mgt1CCHpqiOWKG11ROcU1UF1UB1UB9XRQx1Cb9J8kN6kLivGUkdWZAmGCzcAT6NLmMtcLYakqI48&#10;K8WQlNURSZS2OqJziuqgOqgOqoPq6KEOnDQ7tY5BepO6PMfO1VFqHRgpCcO1Cgt638Pi8hLq8Blo&#10;haSoDoubeaWQdNURS5S2OqJziuqgOqgOqoPq6KEOoTdpPkhvUmfNWOqwJk8wXHgbE6l12AIbXIWQ&#10;NNXhsMFVCElXHbFEaasjOqeoDqqD6qA6qI4e6sAa06l1DNKbFA0PcL/MKLUOjIT1FMO1CguKtY4i&#10;x1YTISRFdRTopSaFpKuOWKLU1RGbU1THS1IHu4SxSxi7hH1jl7AyFXqT5mHP47F7k7qiwv0yo6gD&#10;IyVhuOmoozRQh89AKyRFdZQW6hBC0lVHLFHa6ojOKarjJakDnzZOYewSxi5h7BL2p7uE4XtHhVrH&#10;IL1JXVmMpY6ywN0ZOLSXeMVaR1ljq4kQkqI6qgxbTYSQlNURSZS2OqJziuqgOniFhVdYeIXlq6+w&#10;lKnQmxQ9RPEv8qPXOircGzNOrQMjJc4P1yosKKqjqqAOISRFdaCjiRiSrjpiidJWR3ROUR1UB9VB&#10;dVAdPdQh9CbNhulN6sxY6nAGd2fgMCF1uAJbTYSQNNVRY4OrEJKuOmKJ0lZHdE5RHVQH1UF1UB09&#10;1CH0Js2G6U3qavQGGWVfB0bCeorhplPrqHOvjm5IiuqoK6+Obki66oglSl0dsTlFdVAdVAfVQXX0&#10;UAeWvfY9LNkwvUnraix11BXuCcVhOuqoU4MNrkJIeuqo0wIbXIWQVNURTZS2OqJziuqgOqgOqoPq&#10;6KEOoTdpNkhvUqxyOEGPUevwIyVhuMnUOuq0tmJIiuowuJlXypKyOiKJUlZHfE5RHVQH1UF1UB09&#10;1IGTZqfWMUhv0trgW+XGUYfJXYLhwvaUaXQJq01ViCEpqiMzmRiSrjpiidJWR3ROUR1UB9VBdVAd&#10;PdQh9CbNBulNWmemabGDeyeaSx+rh32yeDibVVh6FyiCNN+NdjI/fbjY3r7+ASezT7v9T6t1+Hn+&#10;+f1uf6hd4Cf/8OXyAKYPaDpycXszP5t99ypJEz9SOEzoCktWlGJImupA36vwobQqQrrqiCVKWx3R&#10;OUV1vCR1sEsYu4SxS9g3dwnDGtOpdQzSm7TOaow1yhUWjIT1FMO11lO9O2exR9KroxuSojryyquj&#10;G5KuOmKJUldHbE5RHS9JHU25ll3C2CWMXcL+fJcwI/QmzQbpTVrn1VjqyB0KHjhMSB3WYKuJEJKi&#10;OmyBrSZCSLrqiCVKWx3ROUV1UB28wsIrLLzC8vVXWIzQmzQbpDdpbUsIZ5RaB0ZKwnDTqXXYGurw&#10;GWiFpKiOIoc6hJCU1RFJlLY6onOK6qA6qA6qg+rooQ6hN6kZpDdpXdix1FFY3J2BQ3uJV7zCUlTY&#10;aiKEpKiO0mCDqxCSrjpiidJWR3ROUR1UB9VBdVAdPdQh9CbFrk/8i/zYHdHrElduxql1YKQkDNcq&#10;LCiqoyygDp+BVkia6qihDiEkXXXEEqWtjuicojqoDqqD6qA6eqhD6E1qBulNilaYY6mjSnFPKA7t&#10;JV5RHVWODa5CSIrqqCpscBVC0lVHLFHa6ojOKaqD6qA6qA6qo4c6sOy172FpvsDk6LWOyuFqzij7&#10;OjAS1lMM1yosKKrDGa+ObkiK6nD+Zl4hJF11xBKlro7YnKI6qA6qg+qgOnqoQ+hNim9pG+IKiyvH&#10;UocrcU8oDhNSR51ig6sQkqI6cFORGJKuOmKJ0lZHdE5RHVQH1UF1UB091IGTZqfWMUxv0tpiD8ko&#10;tQ6MlNR+uOnUOmqHrSZCSHrqMGnqm6kJMSmzI5IpbXZEJxXZ8ZLYwTZhbBPGNmHf2ibMNwztsGOQ&#10;5qRY5jLsIhnDHWGopBlwMvJAOKWRg1K1R+3koFTx8TvJUubH780tAuQlAQSfNk5m7BjGjmHsGPYN&#10;HcOwznQAMkifUpOadDSAmLTAsorjdEofCMdmclCaADFVLQelDJBostQBEp9bBAgBwgsvvPDCCy9f&#10;f+EFjcK6ABmkZSkWYIeVdpwKCIbyyyoGnFAFJMsCQLpBaQIkKwJAukEpAySaLH2AROcWAUKAECAE&#10;CAHSAyC486NTARmke6lJs3I0gGRlCYDgOCWA5GkuB6UJkNymclDKAIkmSx0g8blFgBAgBAgBQoD0&#10;AIjQyLT5Atlj32Zr0tzi7ppxKiAYCsuqH3BCFZDceYAIQWkCxGYeIEJQ2gCJJUsdIPG5RYAQIAQI&#10;AUKA9ACI0NM0HaSnKXaAZKMBxGYVllUcpwQQW1o5KE2AFKnfGStkShkg0WSpAyQ+twgQAoQAIUAI&#10;kB4AEdqbpoO0N8XePbzwSBUQDIVl1Q84oQpIYT1AhKBUAYJ7XcWglAESTZY6QOJziwAhQAgQAoQA&#10;6QEQLH7tPSBpuHBx/EswhRsPIM7fXFq4UMuZn14uD2/yg16zU5OWmd8ZKwSlCZCy9DtjhaCUARJN&#10;lj5AonOLACFACBAChADpARCh6Wlz8+rxAVKWTe8e12wymZ+uHvbJ4uFsVmEFXmBzSBVuvzmZnz5c&#10;bG9f/4Cz2afd/qfVOvw8//x+tz/UM/CTf/g3V+Benovbm/nZ7LtXid/TgKGa45QqIFXqN6b4LLTK&#10;MpoAqdCqTQxKGSDRZKkDJD63CJCXBBA2ImMjMjYi+9ZGZNgl0a2ADNL/1KSVxaI2ziZUDIVl1Q/Y&#10;Wus1KyCV8wARgtIEiMs8QISgtAESS5Y6QOJziwB5SQDBp42TGRuRsRHZ/89GZCf3m8vT+8vNayjr&#10;9HI731xdL87n+/nTv+Pn+83pKltfrW+Wq+3r/xMAAAD//wMAUEsDBBQABgAIAAAAIQDDo3k+4AAA&#10;AAoBAAAPAAAAZHJzL2Rvd25yZXYueG1sTI/BTsJAEIbvJr7DZky8yW5RodRuCSHqiZAIJobb0A5t&#10;Q3e26S5teXuXkx7/mS//fJMuR9OInjpXW9YQTRQI4twWNZcavvcfTzEI55ELbCyThis5WGb3dykm&#10;hR34i/qdL0UoYZeghsr7NpHS5RUZdBPbEofdyXYGfYhdKYsOh1BuGjlVaiYN1hwuVNjSuqL8vLsY&#10;DZ8DDqvn6L3fnE/r62H/uv3ZRKT148O4egPhafR/MNz0gzpkweloL1w40YSs5ouAaojVDMQNUPF0&#10;DuIYJvELyCyV/1/IfgEAAP//AwBQSwECLQAUAAYACAAAACEAtoM4kv4AAADhAQAAEwAAAAAAAAAA&#10;AAAAAAAAAAAAW0NvbnRlbnRfVHlwZXNdLnhtbFBLAQItABQABgAIAAAAIQA4/SH/1gAAAJQBAAAL&#10;AAAAAAAAAAAAAAAAAC8BAABfcmVscy8ucmVsc1BLAQItABQABgAIAAAAIQA7ka3CTyQAACEDBAAO&#10;AAAAAAAAAAAAAAAAAC4CAABkcnMvZTJvRG9jLnhtbFBLAQItABQABgAIAAAAIQDDo3k+4AAAAAoB&#10;AAAPAAAAAAAAAAAAAAAAAKkmAABkcnMvZG93bnJldi54bWxQSwUGAAAAAAQABADzAAAAticAAAAA&#10;">
              <v:shape id="Freeform 624"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8ZhwwAAANwAAAAPAAAAZHJzL2Rvd25yZXYueG1sRI9BawIx&#10;FITvBf9DeIK3mlhsla1RRKh4KIVqKT0+ktfs0s3LmkRd/31TKHgcZuYbZrHqfSvOFFMTWMNkrEAQ&#10;m2Abdho+Di/3cxApI1tsA5OGKyVYLQd3C6xsuPA7nffZiQLhVKGGOueukjKZmjymceiIi/cdosdc&#10;ZHTSRrwUuG/lg1JP0mPDZaHGjjY1mZ/9yWt44223Nc7Yqb8eP639misXX7UeDfv1M4hMfb6F/9s7&#10;q+FRzeDvTDkCcvkLAAD//wMAUEsBAi0AFAAGAAgAAAAhANvh9svuAAAAhQEAABMAAAAAAAAAAAAA&#10;AAAAAAAAAFtDb250ZW50X1R5cGVzXS54bWxQSwECLQAUAAYACAAAACEAWvQsW78AAAAVAQAACwAA&#10;AAAAAAAAAAAAAAAfAQAAX3JlbHMvLnJlbHNQSwECLQAUAAYACAAAACEAXWPGYcMAAADcAAAADwAA&#10;AAAAAAAAAAAAAAAHAgAAZHJzL2Rvd25yZXYueG1sUEsFBgAAAAADAAMAtwAAAPcCAAAAAA==&#10;" path="m,35l37,,74,35,37,70,,35xe" filled="f" strokecolor="#939598" strokeweight=".36pt">
                <v:path arrowok="t" o:connecttype="custom" o:connectlocs="0,845;37,810;74,845;37,880;0,845" o:connectangles="0,0,0,0,0"/>
              </v:shape>
              <v:shape id="Freeform 623"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ITwAAAANwAAAAPAAAAZHJzL2Rvd25yZXYueG1sRE9NawIx&#10;EL0X/A9hBG81adGybI1ShEoPRVBL6XFIxuziZrImqa7/vjkIPT7e92I1+E5cKKY2sIanqQJBbIJt&#10;2Wn4Orw/ViBSRrbYBSYNN0qwWo4eFljbcOUdXfbZiRLCqUYNTc59LWUyDXlM09ATF+4YosdcYHTS&#10;RryWcN/JZ6VepMeWS0ODPa0bMqf9r9ew5U2/Mc7Ymb+dv639qZSLn1pPxsPbK4hMQ/4X390fVsNc&#10;lbXlTDkCcvkHAAD//wMAUEsBAi0AFAAGAAgAAAAhANvh9svuAAAAhQEAABMAAAAAAAAAAAAAAAAA&#10;AAAAAFtDb250ZW50X1R5cGVzXS54bWxQSwECLQAUAAYACAAAACEAWvQsW78AAAAVAQAACwAAAAAA&#10;AAAAAAAAAAAfAQAAX3JlbHMvLnJlbHNQSwECLQAUAAYACAAAACEALPxSE8AAAADcAAAADwAAAAAA&#10;AAAAAAAAAAAHAgAAZHJzL2Rvd25yZXYueG1sUEsFBgAAAAADAAMAtwAAAPQCAAAAAA==&#10;" path="m,35l37,,74,35,37,70,,35xe" filled="f" strokecolor="#939598" strokeweight=".36pt">
                <v:path arrowok="t" o:connecttype="custom" o:connectlocs="0,845;37,810;74,845;37,880;0,845" o:connectangles="0,0,0,0,0"/>
              </v:shape>
              <v:shape id="Freeform 622"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PeIwwAAANwAAAAPAAAAZHJzL2Rvd25yZXYueG1sRI9BawIx&#10;FITvBf9DeIK3mlhssVujiFDxUApVKT0+ktfs0s3LmkRd/31TKHgcZuYbZr7sfSvOFFMTWMNkrEAQ&#10;m2AbdhoO+9f7GYiUkS22gUnDlRIsF4O7OVY2XPiDzrvsRIFwqlBDnXNXSZlMTR7TOHTExfsO0WMu&#10;MjppI14K3LfyQakn6bHhslBjR+uazM/u5DW886bbGGfs1F+Pn9Z+zZSLb1qPhv3qBUSmPt/C/+2t&#10;1fConuHvTDkCcvELAAD//wMAUEsBAi0AFAAGAAgAAAAhANvh9svuAAAAhQEAABMAAAAAAAAAAAAA&#10;AAAAAAAAAFtDb250ZW50X1R5cGVzXS54bWxQSwECLQAUAAYACAAAACEAWvQsW78AAAAVAQAACwAA&#10;AAAAAAAAAAAAAAAfAQAAX3JlbHMvLnJlbHNQSwECLQAUAAYACAAAACEAQ7D3iMMAAADcAAAADwAA&#10;AAAAAAAAAAAAAAAHAgAAZHJzL2Rvd25yZXYueG1sUEsFBgAAAAADAAMAtwAAAPcCAAAAAA==&#10;" path="m,35l37,,74,35,37,70,,35xe" filled="f" strokecolor="#939598" strokeweight=".36pt">
                <v:path arrowok="t" o:connecttype="custom" o:connectlocs="0,845;37,810;74,845;37,880;0,845" o:connectangles="0,0,0,0,0"/>
              </v:shape>
              <v:shape id="Freeform 621"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jIwQAAANwAAAAPAAAAZHJzL2Rvd25yZXYueG1sRE/Pa8Iw&#10;FL4P9j+EN/A20w6VUo0yBiseRJgbY8dH8kzLmpcuiVr/e3MYePz4fq82o+vFmULsPCsopwUIYu1N&#10;x1bB1+f7cwUiJmSDvWdScKUIm/Xjwwpr4y/8QedDsiKHcKxRQZvSUEsZdUsO49QPxJk7+uAwZRis&#10;NAEvOdz18qUoFtJhx7mhxYHeWtK/h5NTsOdmaLTVZuauf9/G/FSFDTulJk/j6xJEojHdxf/urVEw&#10;L/P8fCYfAbm+AQAA//8DAFBLAQItABQABgAIAAAAIQDb4fbL7gAAAIUBAAATAAAAAAAAAAAAAAAA&#10;AAAAAABbQ29udGVudF9UeXBlc10ueG1sUEsBAi0AFAAGAAgAAAAhAFr0LFu/AAAAFQEAAAsAAAAA&#10;AAAAAAAAAAAAHwEAAF9yZWxzLy5yZWxzUEsBAi0AFAAGAAgAAAAhAFdTyMjBAAAA3AAAAA8AAAAA&#10;AAAAAAAAAAAABwIAAGRycy9kb3ducmV2LnhtbFBLBQYAAAAAAwADALcAAAD1AgAAAAA=&#10;" path="m,35l37,,74,35,37,70,,35xe" filled="f" strokecolor="#939598" strokeweight=".36pt">
                <v:path arrowok="t" o:connecttype="custom" o:connectlocs="0,845;37,810;74,845;37,880;0,845" o:connectangles="0,0,0,0,0"/>
              </v:shape>
              <v:shape id="Freeform 620"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21TxAAAANwAAAAPAAAAZHJzL2Rvd25yZXYueG1sRI9BawIx&#10;FITvBf9DeIXeanallWVrlCJUeiiCWkqPj+SZXdy8bJOo6783BcHjMDPfMLPF4DpxohBbzwrKcQGC&#10;WHvTslXwvft4rkDEhGyw80wKLhRhMR89zLA2/swbOm2TFRnCsUYFTUp9LWXUDTmMY98TZ2/vg8OU&#10;ZbDSBDxnuOvkpCim0mHLeaHBnpYN6cP26BSsedWvtNXmxV3+foz5rQobvpR6ehze30AkGtI9fGt/&#10;GgWvZQn/Z/IRkPMrAAAA//8DAFBLAQItABQABgAIAAAAIQDb4fbL7gAAAIUBAAATAAAAAAAAAAAA&#10;AAAAAAAAAABbQ29udGVudF9UeXBlc10ueG1sUEsBAi0AFAAGAAgAAAAhAFr0LFu/AAAAFQEAAAsA&#10;AAAAAAAAAAAAAAAAHwEAAF9yZWxzLy5yZWxzUEsBAi0AFAAGAAgAAAAhADgfbVPEAAAA3AAAAA8A&#10;AAAAAAAAAAAAAAAABwIAAGRycy9kb3ducmV2LnhtbFBLBQYAAAAAAwADALcAAAD4AgAAAAA=&#10;" path="m,35l37,,74,35,37,70,,35xe" filled="f" strokecolor="#939598" strokeweight=".36pt">
                <v:path arrowok="t" o:connecttype="custom" o:connectlocs="0,845;37,810;74,845;37,880;0,845" o:connectangles="0,0,0,0,0"/>
              </v:shape>
              <v:shape id="Freeform 619"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fMkwwAAANwAAAAPAAAAZHJzL2Rvd25yZXYueG1sRI9PawIx&#10;FMTvQr9DeAVvmlVUZGuUUlA8SME/lB4fyWt26eZlm0Rdv30jCB6HmfkNs1h1rhEXCrH2rGA0LEAQ&#10;a29qtgpOx/VgDiImZIONZ1Jwowir5UtvgaXxV97T5ZCsyBCOJSqoUmpLKaOuyGEc+pY4ez8+OExZ&#10;BitNwGuGu0aOi2ImHdacFyps6aMi/Xs4OwWfvGk32mozcbe/L2O+54UNO6X6r937G4hEXXqGH+2t&#10;UTAdjeF+Jh8BufwHAAD//wMAUEsBAi0AFAAGAAgAAAAhANvh9svuAAAAhQEAABMAAAAAAAAAAAAA&#10;AAAAAAAAAFtDb250ZW50X1R5cGVzXS54bWxQSwECLQAUAAYACAAAACEAWvQsW78AAAAVAQAACwAA&#10;AAAAAAAAAAAAAAAfAQAAX3JlbHMvLnJlbHNQSwECLQAUAAYACAAAACEAyM3zJMMAAADcAAAADwAA&#10;AAAAAAAAAAAAAAAHAgAAZHJzL2Rvd25yZXYueG1sUEsFBgAAAAADAAMAtwAAAPcCAAAAAA==&#10;" path="m,35l37,,74,35,37,70,,35xe" filled="f" strokecolor="#939598" strokeweight=".36pt">
                <v:path arrowok="t" o:connecttype="custom" o:connectlocs="0,845;37,810;74,845;37,880;0,845" o:connectangles="0,0,0,0,0"/>
              </v:shape>
              <v:shape id="Freeform 618"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Va/xAAAANwAAAAPAAAAZHJzL2Rvd25yZXYueG1sRI9BawIx&#10;FITvQv9DeIXe3Kxai6xGKQWlh1JQi3h8JM/s0s3LNom6/vumUPA4zMw3zGLVu1ZcKMTGs4JRUYIg&#10;1t40bBV87dfDGYiYkA22nknBjSKslg+DBVbGX3lLl12yIkM4VqigTqmrpIy6Joex8B1x9k4+OExZ&#10;BitNwGuGu1aOy/JFOmw4L9TY0VtN+nt3dgo+edNttNXm2d1+DsYcZ6UNH0o9PfavcxCJ+nQP/7ff&#10;jYLpaAJ/Z/IRkMtfAAAA//8DAFBLAQItABQABgAIAAAAIQDb4fbL7gAAAIUBAAATAAAAAAAAAAAA&#10;AAAAAAAAAABbQ29udGVudF9UeXBlc10ueG1sUEsBAi0AFAAGAAgAAAAhAFr0LFu/AAAAFQEAAAsA&#10;AAAAAAAAAAAAAAAAHwEAAF9yZWxzLy5yZWxzUEsBAi0AFAAGAAgAAAAhAKeBVr/EAAAA3AAAAA8A&#10;AAAAAAAAAAAAAAAABwIAAGRycy9kb3ducmV2LnhtbFBLBQYAAAAAAwADALcAAAD4AgAAAAA=&#10;" path="m,35l37,,74,35,37,70,,35xe" filled="f" strokecolor="#939598" strokeweight=".36pt">
                <v:path arrowok="t" o:connecttype="custom" o:connectlocs="0,845;37,810;74,845;37,880;0,845" o:connectangles="0,0,0,0,0"/>
              </v:shape>
              <v:shape id="Freeform 617"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M7LwwAAANwAAAAPAAAAZHJzL2Rvd25yZXYueG1sRI9BawIx&#10;FITvQv9DeAVvmlVUZGuUUlA8iFCV0uMjec0u3bxsk6jrvzdCweMwM98wi1XnGnGhEGvPCkbDAgSx&#10;9qZmq+B0XA/mIGJCNth4JgU3irBavvQWWBp/5U+6HJIVGcKxRAVVSm0pZdQVOYxD3xJn78cHhynL&#10;YKUJeM1w18hxUcykw5rzQoUtfVSkfw9np2DPm3ajrTYTd/v7MuZ7XtiwU6r/2r2/gUjUpWf4v701&#10;CqajCTzO5CMgl3cAAAD//wMAUEsBAi0AFAAGAAgAAAAhANvh9svuAAAAhQEAABMAAAAAAAAAAAAA&#10;AAAAAAAAAFtDb250ZW50X1R5cGVzXS54bWxQSwECLQAUAAYACAAAACEAWvQsW78AAAAVAQAACwAA&#10;AAAAAAAAAAAAAAAfAQAAX3JlbHMvLnJlbHNQSwECLQAUAAYACAAAACEAKGjOy8MAAADcAAAADwAA&#10;AAAAAAAAAAAAAAAHAgAAZHJzL2Rvd25yZXYueG1sUEsFBgAAAAADAAMAtwAAAPcCAAAAAA==&#10;" path="m,35l37,,74,35,37,70,,35xe" filled="f" strokecolor="#939598" strokeweight=".36pt">
                <v:path arrowok="t" o:connecttype="custom" o:connectlocs="0,845;37,810;74,845;37,880;0,845" o:connectangles="0,0,0,0,0"/>
              </v:shape>
              <v:shape id="Freeform 616"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GtQxAAAANwAAAAPAAAAZHJzL2Rvd25yZXYueG1sRI9BawIx&#10;FITvBf9DeIK3mt2iRbbGpQgVD6WgLeLxkbxml25e1iTq+u+bgtDjMDPfMMt6cJ24UIitZwXltABB&#10;rL1p2Sr4+nx7XICICdlg55kU3ChCvRo9LLEy/so7uuyTFRnCsUIFTUp9JWXUDTmMU98TZ+/bB4cp&#10;y2ClCXjNcNfJp6J4lg5bzgsN9rRuSP/sz07BB2/6jbbazNztdDDmuChseFdqMh5eX0AkGtJ/+N7e&#10;GgXzcg5/Z/IRkKtfAAAA//8DAFBLAQItABQABgAIAAAAIQDb4fbL7gAAAIUBAAATAAAAAAAAAAAA&#10;AAAAAAAAAABbQ29udGVudF9UeXBlc10ueG1sUEsBAi0AFAAGAAgAAAAhAFr0LFu/AAAAFQEAAAsA&#10;AAAAAAAAAAAAAAAAHwEAAF9yZWxzLy5yZWxzUEsBAi0AFAAGAAgAAAAhAEcka1DEAAAA3AAAAA8A&#10;AAAAAAAAAAAAAAAABwIAAGRycy9kb3ducmV2LnhtbFBLBQYAAAAAAwADALcAAAD4AgAAAAA=&#10;" path="m,35l37,,74,35,37,70,,35xe" filled="f" strokecolor="#939598" strokeweight=".36pt">
                <v:path arrowok="t" o:connecttype="custom" o:connectlocs="0,845;37,810;74,845;37,880;0,845" o:connectangles="0,0,0,0,0"/>
              </v:shape>
              <v:shape id="Freeform 615"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vUnxAAAANwAAAAPAAAAZHJzL2Rvd25yZXYueG1sRI9BawIx&#10;FITvBf9DeIK3mt1iRbbGpQgVD6WgLeLxkbxml25e1iTq+u8bodDjMDPfMMt6cJ24UIitZwXltABB&#10;rL1p2Sr4+nx7XICICdlg55kU3ChCvRo9LLEy/so7uuyTFRnCsUIFTUp9JWXUDTmMU98TZ+/bB4cp&#10;y2ClCXjNcNfJp6KYS4ct54UGe1o3pH/2Z6fggzf9RlttZu52OhhzXBQ2vCs1GQ+vLyASDek//Nfe&#10;GgXP5RzuZ/IRkKtfAAAA//8DAFBLAQItABQABgAIAAAAIQDb4fbL7gAAAIUBAAATAAAAAAAAAAAA&#10;AAAAAAAAAABbQ29udGVudF9UeXBlc10ueG1sUEsBAi0AFAAGAAgAAAAhAFr0LFu/AAAAFQEAAAsA&#10;AAAAAAAAAAAAAAAAHwEAAF9yZWxzLy5yZWxzUEsBAi0AFAAGAAgAAAAhALf29SfEAAAA3AAAAA8A&#10;AAAAAAAAAAAAAAAABwIAAGRycy9kb3ducmV2LnhtbFBLBQYAAAAAAwADALcAAAD4AgAAAAA=&#10;" path="m,35l37,,74,35,37,70,,35xe" filled="f" strokecolor="#939598" strokeweight=".36pt">
                <v:path arrowok="t" o:connecttype="custom" o:connectlocs="0,845;37,810;74,845;37,880;0,845" o:connectangles="0,0,0,0,0"/>
              </v:shape>
              <v:shape id="Freeform 614"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lC8xAAAANwAAAAPAAAAZHJzL2Rvd25yZXYueG1sRI9BawIx&#10;FITvQv9DeIXe3KxiraxGKQWlh1JQi3h8JM/s0s3LNom6/vumUPA4zMw3zGLVu1ZcKMTGs4JRUYIg&#10;1t40bBV87dfDGYiYkA22nknBjSKslg+DBVbGX3lLl12yIkM4VqigTqmrpIy6Joex8B1x9k4+OExZ&#10;BitNwGuGu1aOy3IqHTacF2rs6K0m/b07OwWfvOk22mozcbefgzHHWWnDh1JPj/3rHESiPt3D/+13&#10;o+B59AJ/Z/IRkMtfAAAA//8DAFBLAQItABQABgAIAAAAIQDb4fbL7gAAAIUBAAATAAAAAAAAAAAA&#10;AAAAAAAAAABbQ29udGVudF9UeXBlc10ueG1sUEsBAi0AFAAGAAgAAAAhAFr0LFu/AAAAFQEAAAsA&#10;AAAAAAAAAAAAAAAAHwEAAF9yZWxzLy5yZWxzUEsBAi0AFAAGAAgAAAAhANi6ULzEAAAA3AAAAA8A&#10;AAAAAAAAAAAAAAAABwIAAGRycy9kb3ducmV2LnhtbFBLBQYAAAAAAwADALcAAAD4AgAAAAA=&#10;" path="m,35l37,,74,35,37,70,,35xe" filled="f" strokecolor="#939598" strokeweight=".36pt">
                <v:path arrowok="t" o:connecttype="custom" o:connectlocs="0,845;37,810;74,845;37,880;0,845" o:connectangles="0,0,0,0,0"/>
              </v:shape>
              <v:shape id="Freeform 613"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JcTOwQAAANwAAAAPAAAAZHJzL2Rvd25yZXYueG1sRE/Pa8Iw&#10;FL4P9j+EN/A20w6VUo0yBiseRJgbY8dH8kzLmpcuiVr/e3MYePz4fq82o+vFmULsPCsopwUIYu1N&#10;x1bB1+f7cwUiJmSDvWdScKUIm/Xjwwpr4y/8QedDsiKHcKxRQZvSUEsZdUsO49QPxJk7+uAwZRis&#10;NAEvOdz18qUoFtJhx7mhxYHeWtK/h5NTsOdmaLTVZuauf9/G/FSFDTulJk/j6xJEojHdxf/urVEw&#10;L/PafCYfAbm+AQAA//8DAFBLAQItABQABgAIAAAAIQDb4fbL7gAAAIUBAAATAAAAAAAAAAAAAAAA&#10;AAAAAABbQ29udGVudF9UeXBlc10ueG1sUEsBAi0AFAAGAAgAAAAhAFr0LFu/AAAAFQEAAAsAAAAA&#10;AAAAAAAAAAAAHwEAAF9yZWxzLy5yZWxzUEsBAi0AFAAGAAgAAAAhAKklxM7BAAAA3AAAAA8AAAAA&#10;AAAAAAAAAAAABwIAAGRycy9kb3ducmV2LnhtbFBLBQYAAAAAAwADALcAAAD1AgAAAAA=&#10;" path="m,35l37,,74,35,37,70,,35xe" filled="f" strokecolor="#939598" strokeweight=".36pt">
                <v:path arrowok="t" o:connecttype="custom" o:connectlocs="0,845;37,810;74,845;37,880;0,845" o:connectangles="0,0,0,0,0"/>
              </v:shape>
              <v:shape id="Freeform 612"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WFVxAAAANwAAAAPAAAAZHJzL2Rvd25yZXYueG1sRI9PawIx&#10;FMTvQr9DeIXeNKtYWbdGKQWlh1LwD+Lxkbxml25etknU9ds3hYLHYWZ+wyxWvWvFhUJsPCsYjwoQ&#10;xNqbhq2Cw349LEHEhGyw9UwKbhRhtXwYLLAy/spbuuySFRnCsUIFdUpdJWXUNTmMI98RZ+/LB4cp&#10;y2ClCXjNcNfKSVHMpMOG80KNHb3VpL93Z6fgkzfdRlttpu72czTmVBY2fCj19Ni/voBI1Kd7+L/9&#10;bhQ8j+fwdyYfAbn8BQAA//8DAFBLAQItABQABgAIAAAAIQDb4fbL7gAAAIUBAAATAAAAAAAAAAAA&#10;AAAAAAAAAABbQ29udGVudF9UeXBlc10ueG1sUEsBAi0AFAAGAAgAAAAhAFr0LFu/AAAAFQEAAAsA&#10;AAAAAAAAAAAAAAAAHwEAAF9yZWxzLy5yZWxzUEsBAi0AFAAGAAgAAAAhAMZpYVXEAAAA3AAAAA8A&#10;AAAAAAAAAAAAAAAABwIAAGRycy9kb3ducmV2LnhtbFBLBQYAAAAAAwADALcAAAD4AgAAAAA=&#10;" path="m,35l37,,74,35,37,70,,35xe" filled="f" strokecolor="#939598" strokeweight=".36pt">
                <v:path arrowok="t" o:connecttype="custom" o:connectlocs="0,845;37,810;74,845;37,880;0,845" o:connectangles="0,0,0,0,0"/>
              </v:shape>
              <v:shape id="Freeform 611"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wJ1wQAAANwAAAAPAAAAZHJzL2Rvd25yZXYueG1sRE9NawIx&#10;EL0L/Q9hCt40W7Eiq9lFCkoPpVCV0uOQjNnFzWRNUl3/fXMoeHy873U9uE5cKcTWs4KXaQGCWHvT&#10;slVwPGwnSxAxIRvsPJOCO0Woq6fRGkvjb/xF132yIodwLFFBk1JfShl1Qw7j1PfEmTv54DBlGKw0&#10;AW853HVyVhQL6bDl3NBgT28N6fP+1yn45F2/01abubtfvo35WRY2fCg1fh42KxCJhvQQ/7vfjYLX&#10;WZ6fz+QjIKs/AAAA//8DAFBLAQItABQABgAIAAAAIQDb4fbL7gAAAIUBAAATAAAAAAAAAAAAAAAA&#10;AAAAAABbQ29udGVudF9UeXBlc10ueG1sUEsBAi0AFAAGAAgAAAAhAFr0LFu/AAAAFQEAAAsAAAAA&#10;AAAAAAAAAAAAHwEAAF9yZWxzLy5yZWxzUEsBAi0AFAAGAAgAAAAhAJk/AnXBAAAA3AAAAA8AAAAA&#10;AAAAAAAAAAAABwIAAGRycy9kb3ducmV2LnhtbFBLBQYAAAAAAwADALcAAAD1AgAAAAA=&#10;" path="m,35l37,,74,35,37,70,,35xe" filled="f" strokecolor="#939598" strokeweight=".36pt">
                <v:path arrowok="t" o:connecttype="custom" o:connectlocs="0,845;37,810;74,845;37,880;0,845" o:connectangles="0,0,0,0,0"/>
              </v:shape>
              <v:shape id="Freeform 610"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6fuwwAAANwAAAAPAAAAZHJzL2Rvd25yZXYueG1sRI9PawIx&#10;FMTvQr9DeAVvmlVUZGuUUlA8SME/lB4fyWt26eZlm0Rdv30jCB6HmfkNs1h1rhEXCrH2rGA0LEAQ&#10;a29qtgpOx/VgDiImZIONZ1Jwowir5UtvgaXxV97T5ZCsyBCOJSqoUmpLKaOuyGEc+pY4ez8+OExZ&#10;BitNwGuGu0aOi2ImHdacFyps6aMi/Xs4OwWfvGk32mozcbe/L2O+54UNO6X6r937G4hEXXqGH+2t&#10;UTAdj+B+Jh8BufwHAAD//wMAUEsBAi0AFAAGAAgAAAAhANvh9svuAAAAhQEAABMAAAAAAAAAAAAA&#10;AAAAAAAAAFtDb250ZW50X1R5cGVzXS54bWxQSwECLQAUAAYACAAAACEAWvQsW78AAAAVAQAACwAA&#10;AAAAAAAAAAAAAAAfAQAAX3JlbHMvLnJlbHNQSwECLQAUAAYACAAAACEA9nOn7sMAAADcAAAADwAA&#10;AAAAAAAAAAAAAAAHAgAAZHJzL2Rvd25yZXYueG1sUEsFBgAAAAADAAMAtwAAAPcCAAAAAA==&#10;" path="m,35l37,,74,35,37,70,,35xe" filled="f" strokecolor="#939598" strokeweight=".36pt">
                <v:path arrowok="t" o:connecttype="custom" o:connectlocs="0,845;37,810;74,845;37,880;0,845" o:connectangles="0,0,0,0,0"/>
              </v:shape>
              <v:shape id="Freeform 609"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TmZwwAAANwAAAAPAAAAZHJzL2Rvd25yZXYueG1sRI9BawIx&#10;FITvBf9DeEJvNevSFlmNIkKlhyJURTw+kmd2cfOyJqmu/94UCj0OM/MNM1v0rhVXCrHxrGA8KkAQ&#10;a28atgr2u4+XCYiYkA22nknBnSIs5oOnGVbG3/ibrttkRYZwrFBBnVJXSRl1TQ7jyHfE2Tv54DBl&#10;Gaw0AW8Z7lpZFsW7dNhwXqixo1VN+rz9cQo2vO7W2mrz6u6XgzHHSWHDl1LPw345BZGoT//hv/an&#10;UfBWlvB7Jh8BOX8AAAD//wMAUEsBAi0AFAAGAAgAAAAhANvh9svuAAAAhQEAABMAAAAAAAAAAAAA&#10;AAAAAAAAAFtDb250ZW50X1R5cGVzXS54bWxQSwECLQAUAAYACAAAACEAWvQsW78AAAAVAQAACwAA&#10;AAAAAAAAAAAAAAAfAQAAX3JlbHMvLnJlbHNQSwECLQAUAAYACAAAACEABqE5mcMAAADcAAAADwAA&#10;AAAAAAAAAAAAAAAHAgAAZHJzL2Rvd25yZXYueG1sUEsFBgAAAAADAAMAtwAAAPcCAAAAAA==&#10;" path="m,35l37,,74,35,37,70,,35xe" filled="f" strokecolor="#939598" strokeweight=".36pt">
                <v:path arrowok="t" o:connecttype="custom" o:connectlocs="0,845;37,810;74,845;37,880;0,845" o:connectangles="0,0,0,0,0"/>
              </v:shape>
              <v:shape id="Freeform 608"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ZwCxAAAANwAAAAPAAAAZHJzL2Rvd25yZXYueG1sRI9BawIx&#10;FITvgv8hPKE3N6ttRVajSKHSQynUinh8JM/s4uZlTVJd/31TKPQ4zMw3zHLdu1ZcKcTGs4JJUYIg&#10;1t40bBXsv17HcxAxIRtsPZOCO0VYr4aDJVbG3/iTrrtkRYZwrFBBnVJXSRl1TQ5j4Tvi7J18cJiy&#10;DFaagLcMd62cluVMOmw4L9TY0UtN+rz7dgo+eNtttdXmyd0vB2OO89KGd6UeRv1mASJRn/7Df+03&#10;o+B5+gi/Z/IRkKsfAAAA//8DAFBLAQItABQABgAIAAAAIQDb4fbL7gAAAIUBAAATAAAAAAAAAAAA&#10;AAAAAAAAAABbQ29udGVudF9UeXBlc10ueG1sUEsBAi0AFAAGAAgAAAAhAFr0LFu/AAAAFQEAAAsA&#10;AAAAAAAAAAAAAAAAHwEAAF9yZWxzLy5yZWxzUEsBAi0AFAAGAAgAAAAhAGntnALEAAAA3AAAAA8A&#10;AAAAAAAAAAAAAAAABwIAAGRycy9kb3ducmV2LnhtbFBLBQYAAAAAAwADALcAAAD4AgAAAAA=&#10;" path="m,35l37,,74,35,37,70,,35xe" filled="f" strokecolor="#939598" strokeweight=".36pt">
                <v:path arrowok="t" o:connecttype="custom" o:connectlocs="0,845;37,810;74,845;37,880;0,845" o:connectangles="0,0,0,0,0"/>
              </v:shape>
              <v:shape id="Freeform 607"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AR2wwAAANwAAAAPAAAAZHJzL2Rvd25yZXYueG1sRI9BawIx&#10;FITvgv8hPMGbZhUrshpFhEoPUqgt4vGRPLOLm5dtkur675tCweMwM98wq03nGnGjEGvPCibjAgSx&#10;9qZmq+Dr83W0ABETssHGMyl4UITNut9bYWn8nT/odkxWZAjHEhVUKbWllFFX5DCOfUucvYsPDlOW&#10;wUoT8J7hrpHTophLhzXnhQpb2lWkr8cfp+Cd9+1eW21m7vF9Mua8KGw4KDUcdNsliERdeob/229G&#10;wct0Bn9n8hGQ618AAAD//wMAUEsBAi0AFAAGAAgAAAAhANvh9svuAAAAhQEAABMAAAAAAAAAAAAA&#10;AAAAAAAAAFtDb250ZW50X1R5cGVzXS54bWxQSwECLQAUAAYACAAAACEAWvQsW78AAAAVAQAACwAA&#10;AAAAAAAAAAAAAAAfAQAAX3JlbHMvLnJlbHNQSwECLQAUAAYACAAAACEA5gQEdsMAAADcAAAADwAA&#10;AAAAAAAAAAAAAAAHAgAAZHJzL2Rvd25yZXYueG1sUEsFBgAAAAADAAMAtwAAAPcCAAAAAA==&#10;" path="m,35l37,,74,35,37,70,,35xe" filled="f" strokecolor="#939598" strokeweight=".36pt">
                <v:path arrowok="t" o:connecttype="custom" o:connectlocs="0,845;37,810;74,845;37,880;0,845" o:connectangles="0,0,0,0,0"/>
              </v:shape>
              <v:shape id="Freeform 606"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KHtxAAAANwAAAAPAAAAZHJzL2Rvd25yZXYueG1sRI9BawIx&#10;FITvBf9DeIK3mnXRIqtxEaHSQynUFvH4SJ7Zxc3LNkl1/fdNodDjMDPfMOt6cJ24UoitZwWzaQGC&#10;WHvTslXw+fH8uAQRE7LBzjMpuFOEejN6WGNl/I3f6XpIVmQIxwoVNCn1lZRRN+QwTn1PnL2zDw5T&#10;lsFKE/CW4a6TZVE8SYct54UGe9o1pC+Hb6fgjff9Xltt5u7+dTTmtCxseFVqMh62KxCJhvQf/mu/&#10;GAWLcgG/Z/IRkJsfAAAA//8DAFBLAQItABQABgAIAAAAIQDb4fbL7gAAAIUBAAATAAAAAAAAAAAA&#10;AAAAAAAAAABbQ29udGVudF9UeXBlc10ueG1sUEsBAi0AFAAGAAgAAAAhAFr0LFu/AAAAFQEAAAsA&#10;AAAAAAAAAAAAAAAAHwEAAF9yZWxzLy5yZWxzUEsBAi0AFAAGAAgAAAAhAIlIoe3EAAAA3AAAAA8A&#10;AAAAAAAAAAAAAAAABwIAAGRycy9kb3ducmV2LnhtbFBLBQYAAAAAAwADALcAAAD4AgAAAAA=&#10;" path="m,35l37,,74,35,37,70,,35xe" filled="f" strokecolor="#939598" strokeweight=".36pt">
                <v:path arrowok="t" o:connecttype="custom" o:connectlocs="0,845;37,810;74,845;37,880;0,845" o:connectangles="0,0,0,0,0"/>
              </v:shape>
              <v:shape id="Freeform 605"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j+awwAAANwAAAAPAAAAZHJzL2Rvd25yZXYueG1sRI9PawIx&#10;FMTvQr9DeIXeNFupIlujlILiQQT/UHp8JK/ZpZuXNYm6fnsjCB6HmfkNM513rhFnCrH2rOB9UIAg&#10;1t7UbBUc9ov+BERMyAYbz6TgShHms5feFEvjL7yl8y5ZkSEcS1RQpdSWUkZdkcM48C1x9v58cJiy&#10;DFaagJcMd40cFsVYOqw5L1TY0ndF+n93cgo2vGyX2mrz4a7HH2N+J4UNa6XeXruvTxCJuvQMP9or&#10;o2A0HMP9TD4CcnYDAAD//wMAUEsBAi0AFAAGAAgAAAAhANvh9svuAAAAhQEAABMAAAAAAAAAAAAA&#10;AAAAAAAAAFtDb250ZW50X1R5cGVzXS54bWxQSwECLQAUAAYACAAAACEAWvQsW78AAAAVAQAACwAA&#10;AAAAAAAAAAAAAAAfAQAAX3JlbHMvLnJlbHNQSwECLQAUAAYACAAAACEAeZo/msMAAADcAAAADwAA&#10;AAAAAAAAAAAAAAAHAgAAZHJzL2Rvd25yZXYueG1sUEsFBgAAAAADAAMAtwAAAPcCAAAAAA==&#10;" path="m,35l37,,74,35,37,70,,35xe" filled="f" strokecolor="#939598" strokeweight=".36pt">
                <v:path arrowok="t" o:connecttype="custom" o:connectlocs="0,845;37,810;74,845;37,880;0,845" o:connectangles="0,0,0,0,0"/>
              </v:shape>
              <v:shape id="Freeform 604"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poBxAAAANwAAAAPAAAAZHJzL2Rvd25yZXYueG1sRI9BawIx&#10;FITvgv8hPKE3N6u0VVajSKHSQynUinh8JM/s4uZlTVJd/31TKPQ4zMw3zHLdu1ZcKcTGs4JJUYIg&#10;1t40bBXsv17HcxAxIRtsPZOCO0VYr4aDJVbG3/iTrrtkRYZwrFBBnVJXSRl1TQ5j4Tvi7J18cJiy&#10;DFaagLcMd62cluWzdNhwXqixo5ea9Hn37RR88LbbaqvNo7tfDsYc56UN70o9jPrNAkSiPv2H/9pv&#10;RsHTdAa/Z/IRkKsfAAAA//8DAFBLAQItABQABgAIAAAAIQDb4fbL7gAAAIUBAAATAAAAAAAAAAAA&#10;AAAAAAAAAABbQ29udGVudF9UeXBlc10ueG1sUEsBAi0AFAAGAAgAAAAhAFr0LFu/AAAAFQEAAAsA&#10;AAAAAAAAAAAAAAAAHwEAAF9yZWxzLy5yZWxzUEsBAi0AFAAGAAgAAAAhABbWmgHEAAAA3AAAAA8A&#10;AAAAAAAAAAAAAAAABwIAAGRycy9kb3ducmV2LnhtbFBLBQYAAAAAAwADALcAAAD4AgAAAAA=&#10;" path="m,35l37,,74,35,37,70,,35xe" filled="f" strokecolor="#939598" strokeweight=".36pt">
                <v:path arrowok="t" o:connecttype="custom" o:connectlocs="0,845;37,810;74,845;37,880;0,845" o:connectangles="0,0,0,0,0"/>
              </v:shape>
              <v:shape id="Freeform 603"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Q5zwQAAANwAAAAPAAAAZHJzL2Rvd25yZXYueG1sRE9NawIx&#10;EL0L/Q9hCt40W7Eiq9lFCkoPpVCV0uOQjNnFzWRNUl3/fXMoeHy873U9uE5cKcTWs4KXaQGCWHvT&#10;slVwPGwnSxAxIRvsPJOCO0Woq6fRGkvjb/xF132yIodwLFFBk1JfShl1Qw7j1PfEmTv54DBlGKw0&#10;AW853HVyVhQL6bDl3NBgT28N6fP+1yn45F2/01abubtfvo35WRY2fCg1fh42KxCJhvQQ/7vfjYLX&#10;WV6bz+QjIKs/AAAA//8DAFBLAQItABQABgAIAAAAIQDb4fbL7gAAAIUBAAATAAAAAAAAAAAAAAAA&#10;AAAAAABbQ29udGVudF9UeXBlc10ueG1sUEsBAi0AFAAGAAgAAAAhAFr0LFu/AAAAFQEAAAsAAAAA&#10;AAAAAAAAAAAAHwEAAF9yZWxzLy5yZWxzUEsBAi0AFAAGAAgAAAAhAGdJDnPBAAAA3AAAAA8AAAAA&#10;AAAAAAAAAAAABwIAAGRycy9kb3ducmV2LnhtbFBLBQYAAAAAAwADALcAAAD1AgAAAAA=&#10;" path="m,35l37,,74,35,37,70,,35xe" filled="f" strokecolor="#939598" strokeweight=".36pt">
                <v:path arrowok="t" o:connecttype="custom" o:connectlocs="0,845;37,810;74,845;37,880;0,845" o:connectangles="0,0,0,0,0"/>
              </v:shape>
              <v:shape id="Freeform 602"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BavoxAAAANwAAAAPAAAAZHJzL2Rvd25yZXYueG1sRI9BawIx&#10;FITvgv8hPKE3zSptWVejSKHSQynUinh8JM/s4uZlTVJd/31TKPQ4zMw3zHLdu1ZcKcTGs4LppABB&#10;rL1p2CrYf72OSxAxIRtsPZOCO0VYr4aDJVbG3/iTrrtkRYZwrFBBnVJXSRl1TQ7jxHfE2Tv54DBl&#10;Gaw0AW8Z7lo5K4pn6bDhvFBjRy816fPu2yn44G231VabR3e/HIw5loUN70o9jPrNAkSiPv2H/9pv&#10;RsHTbA6/Z/IRkKsfAAAA//8DAFBLAQItABQABgAIAAAAIQDb4fbL7gAAAIUBAAATAAAAAAAAAAAA&#10;AAAAAAAAAABbQ29udGVudF9UeXBlc10ueG1sUEsBAi0AFAAGAAgAAAAhAFr0LFu/AAAAFQEAAAsA&#10;AAAAAAAAAAAAAAAAHwEAAF9yZWxzLy5yZWxzUEsBAi0AFAAGAAgAAAAhAAgFq+jEAAAA3AAAAA8A&#10;AAAAAAAAAAAAAAAABwIAAGRycy9kb3ducmV2LnhtbFBLBQYAAAAAAwADALcAAAD4AgAAAAA=&#10;" path="m,35l37,,74,35,37,70,,35xe" filled="f" strokecolor="#939598" strokeweight=".36pt">
                <v:path arrowok="t" o:connecttype="custom" o:connectlocs="0,845;37,810;74,845;37,880;0,845" o:connectangles="0,0,0,0,0"/>
              </v:shape>
              <v:shape id="Freeform 601"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pSowAAAANwAAAAPAAAAZHJzL2Rvd25yZXYueG1sRE9NawIx&#10;EL0X+h/CFLzVbK0VWY1SBMWDCFURj0MyZhc3kzVJdf335lDo8fG+p/PONeJGIdaeFXz0CxDE2pua&#10;rYLDfvk+BhETssHGMyl4UIT57PVliqXxd/6h2y5ZkUM4lqigSqktpYy6Ioex71vizJ19cJgyDFaa&#10;gPcc7ho5KIqRdFhzbqiwpUVF+rL7dQq2vGpX2mozdI/r0ZjTuLBho1TvrfuegEjUpX/xn3ttFHx9&#10;5vn5TD4CcvYEAAD//wMAUEsBAi0AFAAGAAgAAAAhANvh9svuAAAAhQEAABMAAAAAAAAAAAAAAAAA&#10;AAAAAFtDb250ZW50X1R5cGVzXS54bWxQSwECLQAUAAYACAAAACEAWvQsW78AAAAVAQAACwAAAAAA&#10;AAAAAAAAAAAfAQAAX3JlbHMvLnJlbHNQSwECLQAUAAYACAAAACEAHOaUqMAAAADcAAAADwAAAAAA&#10;AAAAAAAAAAAHAgAAZHJzL2Rvd25yZXYueG1sUEsFBgAAAAADAAMAtwAAAPQCAAAAAA==&#10;" path="m,35l37,,74,35,37,70,,35xe" filled="f" strokecolor="#939598" strokeweight=".36pt">
                <v:path arrowok="t" o:connecttype="custom" o:connectlocs="0,845;37,810;74,845;37,880;0,845" o:connectangles="0,0,0,0,0"/>
              </v:shape>
              <v:shape id="Freeform 600"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jEzxAAAANwAAAAPAAAAZHJzL2Rvd25yZXYueG1sRI9BawIx&#10;FITvQv9DeIXe3Kxai6xGKQWlh1JQi3h8JM/s0s3LNom6/vumUPA4zMw3zGLVu1ZcKMTGs4JRUYIg&#10;1t40bBV87dfDGYiYkA22nknBjSKslg+DBVbGX3lLl12yIkM4VqigTqmrpIy6Joex8B1x9k4+OExZ&#10;BitNwGuGu1aOy/JFOmw4L9TY0VtN+nt3dgo+edNttNXm2d1+DsYcZ6UNH0o9PfavcxCJ+nQP/7ff&#10;jYLpZAR/Z/IRkMtfAAAA//8DAFBLAQItABQABgAIAAAAIQDb4fbL7gAAAIUBAAATAAAAAAAAAAAA&#10;AAAAAAAAAABbQ29udGVudF9UeXBlc10ueG1sUEsBAi0AFAAGAAgAAAAhAFr0LFu/AAAAFQEAAAsA&#10;AAAAAAAAAAAAAAAAHwEAAF9yZWxzLy5yZWxzUEsBAi0AFAAGAAgAAAAhAHOqMTPEAAAA3AAAAA8A&#10;AAAAAAAAAAAAAAAABwIAAGRycy9kb3ducmV2LnhtbFBLBQYAAAAAAwADALcAAAD4AgAAAAA=&#10;" path="m,35l37,,74,35,37,70,,35xe" filled="f" strokecolor="#939598" strokeweight=".36pt">
                <v:path arrowok="t" o:connecttype="custom" o:connectlocs="0,845;37,810;74,845;37,880;0,845" o:connectangles="0,0,0,0,0"/>
              </v:shape>
              <v:shape id="Freeform 599"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K9ExAAAANwAAAAPAAAAZHJzL2Rvd25yZXYueG1sRI9BawIx&#10;FITvgv8hPKE3N6ttRVajSKHSQynUinh8JM/s4uZlTVJd/31TKPQ4zMw3zHLdu1ZcKcTGs4JJUYIg&#10;1t40bBXsv17HcxAxIRtsPZOCO0VYr4aDJVbG3/iTrrtkRYZwrFBBnVJXSRl1TQ5j4Tvi7J18cJiy&#10;DFaagLcMd62cluVMOmw4L9TY0UtN+rz7dgo+eNtttdXmyd0vB2OO89KGd6UeRv1mASJRn/7Df+03&#10;o+D5cQq/Z/IRkKsfAAAA//8DAFBLAQItABQABgAIAAAAIQDb4fbL7gAAAIUBAAATAAAAAAAAAAAA&#10;AAAAAAAAAABbQ29udGVudF9UeXBlc10ueG1sUEsBAi0AFAAGAAgAAAAhAFr0LFu/AAAAFQEAAAsA&#10;AAAAAAAAAAAAAAAAHwEAAF9yZWxzLy5yZWxzUEsBAi0AFAAGAAgAAAAhAIN4r0TEAAAA3AAAAA8A&#10;AAAAAAAAAAAAAAAABwIAAGRycy9kb3ducmV2LnhtbFBLBQYAAAAAAwADALcAAAD4AgAAAAA=&#10;" path="m,35l37,,74,35,37,70,,35xe" filled="f" strokecolor="#939598" strokeweight=".36pt">
                <v:path arrowok="t" o:connecttype="custom" o:connectlocs="0,845;37,810;74,845;37,880;0,845" o:connectangles="0,0,0,0,0"/>
              </v:shape>
              <v:shape id="Freeform 598"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ArfxAAAANwAAAAPAAAAZHJzL2Rvd25yZXYueG1sRI9PawIx&#10;FMTvhX6H8Arearb+KbI1ShEUDyKopfT4SF6zSzcv2yTq+u2NIHgcZuY3zHTeuUacKMTas4K3fgGC&#10;WHtTs1XwdVi+TkDEhGyw8UwKLhRhPnt+mmJp/Jl3dNonKzKEY4kKqpTaUsqoK3IY+74lzt6vDw5T&#10;lsFKE/Cc4a6Rg6J4lw5rzgsVtrSoSP/tj07BllftSlttRu7y/23Mz6SwYaNU76X7/ACRqEuP8L29&#10;NgrGwyHczuQjIGdXAAAA//8DAFBLAQItABQABgAIAAAAIQDb4fbL7gAAAIUBAAATAAAAAAAAAAAA&#10;AAAAAAAAAABbQ29udGVudF9UeXBlc10ueG1sUEsBAi0AFAAGAAgAAAAhAFr0LFu/AAAAFQEAAAsA&#10;AAAAAAAAAAAAAAAAHwEAAF9yZWxzLy5yZWxzUEsBAi0AFAAGAAgAAAAhAOw0Ct/EAAAA3AAAAA8A&#10;AAAAAAAAAAAAAAAABwIAAGRycy9kb3ducmV2LnhtbFBLBQYAAAAAAwADALcAAAD4AgAAAAA=&#10;" path="m,35l37,,74,35,37,70,,35xe" filled="f" strokecolor="#939598" strokeweight=".36pt">
                <v:path arrowok="t" o:connecttype="custom" o:connectlocs="0,845;37,810;74,845;37,880;0,845" o:connectangles="0,0,0,0,0"/>
              </v:shape>
              <v:shape id="Freeform 597"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ZKrxAAAANwAAAAPAAAAZHJzL2Rvd25yZXYueG1sRI9PawIx&#10;FMTvgt8hPKE3zWpVZGsUESo9lIJ/KD0+ktfs4uZlTVJdv31TKHgcZuY3zHLduUZcKcTas4LxqABB&#10;rL2p2So4HV+HCxAxIRtsPJOCO0VYr/q9JZbG33hP10OyIkM4lqigSqktpYy6Iodx5Fvi7H374DBl&#10;Gaw0AW8Z7ho5KYq5dFhzXqiwpW1F+nz4cQo+eNfutNVm6u6XT2O+FoUN70o9DbrNC4hEXXqE/9tv&#10;RsHseQp/Z/IRkKtfAAAA//8DAFBLAQItABQABgAIAAAAIQDb4fbL7gAAAIUBAAATAAAAAAAAAAAA&#10;AAAAAAAAAABbQ29udGVudF9UeXBlc10ueG1sUEsBAi0AFAAGAAgAAAAhAFr0LFu/AAAAFQEAAAsA&#10;AAAAAAAAAAAAAAAAHwEAAF9yZWxzLy5yZWxzUEsBAi0AFAAGAAgAAAAhAGPdkqvEAAAA3AAAAA8A&#10;AAAAAAAAAAAAAAAABwIAAGRycy9kb3ducmV2LnhtbFBLBQYAAAAAAwADALcAAAD4AgAAAAA=&#10;" path="m,35l37,,74,35,37,70,,35xe" filled="f" strokecolor="#939598" strokeweight=".36pt">
                <v:path arrowok="t" o:connecttype="custom" o:connectlocs="0,845;37,810;74,845;37,880;0,845" o:connectangles="0,0,0,0,0"/>
              </v:shape>
              <v:shape id="Freeform 596"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TcwxAAAANwAAAAPAAAAZHJzL2Rvd25yZXYueG1sRI9BawIx&#10;FITvQv9DeAVvbrZai6xGKYLSQylUi3h8JM/s0s3LNom6/vumUPA4zMw3zGLVu1ZcKMTGs4KnogRB&#10;rL1p2Cr42m9GMxAxIRtsPZOCG0VYLR8GC6yMv/InXXbJigzhWKGCOqWukjLqmhzGwnfE2Tv54DBl&#10;Gaw0Aa8Z7lo5LssX6bDhvFBjR+ua9Pfu7BR88LbbaqvNs7v9HIw5zkob3pUaPvavcxCJ+nQP/7ff&#10;jILpZAp/Z/IRkMtfAAAA//8DAFBLAQItABQABgAIAAAAIQDb4fbL7gAAAIUBAAATAAAAAAAAAAAA&#10;AAAAAAAAAABbQ29udGVudF9UeXBlc10ueG1sUEsBAi0AFAAGAAgAAAAhAFr0LFu/AAAAFQEAAAsA&#10;AAAAAAAAAAAAAAAAHwEAAF9yZWxzLy5yZWxzUEsBAi0AFAAGAAgAAAAhAAyRNzDEAAAA3AAAAA8A&#10;AAAAAAAAAAAAAAAABwIAAGRycy9kb3ducmV2LnhtbFBLBQYAAAAAAwADALcAAAD4AgAAAAA=&#10;" path="m,35l37,,74,35,37,70,,35xe" filled="f" strokecolor="#939598" strokeweight=".36pt">
                <v:path arrowok="t" o:connecttype="custom" o:connectlocs="0,845;37,810;74,845;37,880;0,845" o:connectangles="0,0,0,0,0"/>
              </v:shape>
              <v:shape id="Freeform 595"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6lHwwAAANwAAAAPAAAAZHJzL2Rvd25yZXYueG1sRI9BawIx&#10;FITvhf6H8ArearbaiqxGKYLioQi1pXh8JM/s4uZlTaKu/94IQo/DzHzDTOeda8SZQqw9K3jrFyCI&#10;tTc1WwW/P8vXMYiYkA02nknBlSLMZ89PUyyNv/A3nbfJigzhWKKCKqW2lDLqihzGvm+Js7f3wWHK&#10;MlhpAl4y3DVyUBQj6bDmvFBhS4uK9GF7cgo2vGpX2mrz7q7HP2N248KGL6V6L93nBESiLv2HH+21&#10;UfAxHMH9TD4CcnYDAAD//wMAUEsBAi0AFAAGAAgAAAAhANvh9svuAAAAhQEAABMAAAAAAAAAAAAA&#10;AAAAAAAAAFtDb250ZW50X1R5cGVzXS54bWxQSwECLQAUAAYACAAAACEAWvQsW78AAAAVAQAACwAA&#10;AAAAAAAAAAAAAAAfAQAAX3JlbHMvLnJlbHNQSwECLQAUAAYACAAAACEA/EOpR8MAAADcAAAADwAA&#10;AAAAAAAAAAAAAAAHAgAAZHJzL2Rvd25yZXYueG1sUEsFBgAAAAADAAMAtwAAAPcCAAAAAA==&#10;" path="m,35l37,,74,35,37,70,,35xe" filled="f" strokecolor="#939598" strokeweight=".36pt">
                <v:path arrowok="t" o:connecttype="custom" o:connectlocs="0,845;37,810;74,845;37,880;0,845" o:connectangles="0,0,0,0,0"/>
              </v:shape>
              <v:shape id="Freeform 594"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wzcxAAAANwAAAAPAAAAZHJzL2Rvd25yZXYueG1sRI9BawIx&#10;FITvgv8hvEJvNdvWVlmNIoLiQQq1RTw+ktfs0s3LNom6/nsjFDwOM/MNM513rhEnCrH2rOB5UIAg&#10;1t7UbBV8f62exiBiQjbYeCYFF4own/V7UyyNP/MnnXbJigzhWKKCKqW2lDLqihzGgW+Js/fjg8OU&#10;ZbDSBDxnuGvkS1G8S4c154UKW1pWpH93R6fgg9ftWltthu7ytzfmMC5s2Cr1+NAtJiASdeke/m9v&#10;jIK31xHczuQjIGdXAAAA//8DAFBLAQItABQABgAIAAAAIQDb4fbL7gAAAIUBAAATAAAAAAAAAAAA&#10;AAAAAAAAAABbQ29udGVudF9UeXBlc10ueG1sUEsBAi0AFAAGAAgAAAAhAFr0LFu/AAAAFQEAAAsA&#10;AAAAAAAAAAAAAAAAHwEAAF9yZWxzLy5yZWxzUEsBAi0AFAAGAAgAAAAhAJMPDNzEAAAA3AAAAA8A&#10;AAAAAAAAAAAAAAAABwIAAGRycy9kb3ducmV2LnhtbFBLBQYAAAAAAwADALcAAAD4AgAAAAA=&#10;" path="m,35l37,,74,35,37,70,,35xe" filled="f" strokecolor="#939598" strokeweight=".36pt">
                <v:path arrowok="t" o:connecttype="custom" o:connectlocs="0,845;37,810;74,845;37,880;0,845" o:connectangles="0,0,0,0,0"/>
              </v:shape>
              <v:shape id="Freeform 593"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JiuwAAAANwAAAAPAAAAZHJzL2Rvd25yZXYueG1sRE9NawIx&#10;EL0X+h/CFLzVbK0VWY1SBMWDCFURj0MyZhc3kzVJdf335lDo8fG+p/PONeJGIdaeFXz0CxDE2pua&#10;rYLDfvk+BhETssHGMyl4UIT57PVliqXxd/6h2y5ZkUM4lqigSqktpYy6Ioex71vizJ19cJgyDFaa&#10;gPcc7ho5KIqRdFhzbqiwpUVF+rL7dQq2vGpX2mozdI/r0ZjTuLBho1TvrfuegEjUpX/xn3ttFHx9&#10;5rX5TD4CcvYEAAD//wMAUEsBAi0AFAAGAAgAAAAhANvh9svuAAAAhQEAABMAAAAAAAAAAAAAAAAA&#10;AAAAAFtDb250ZW50X1R5cGVzXS54bWxQSwECLQAUAAYACAAAACEAWvQsW78AAAAVAQAACwAAAAAA&#10;AAAAAAAAAAAfAQAAX3JlbHMvLnJlbHNQSwECLQAUAAYACAAAACEA4pCYrsAAAADcAAAADwAAAAAA&#10;AAAAAAAAAAAHAgAAZHJzL2Rvd25yZXYueG1sUEsFBgAAAAADAAMAtwAAAPQCAAAAAA==&#10;" path="m,35l37,,74,35,37,70,,35xe" filled="f" strokecolor="#939598" strokeweight=".36pt">
                <v:path arrowok="t" o:connecttype="custom" o:connectlocs="0,845;37,810;74,845;37,880;0,845" o:connectangles="0,0,0,0,0"/>
              </v:shape>
              <v:shape id="Freeform 592"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D01xAAAANwAAAAPAAAAZHJzL2Rvd25yZXYueG1sRI9BawIx&#10;FITvgv8hvEJvNdvWFl2NIoLiQQq1RTw+ktfs0s3LNom6/nsjFDwOM/MNM513rhEnCrH2rOB5UIAg&#10;1t7UbBV8f62eRiBiQjbYeCYFF4own/V7UyyNP/MnnXbJigzhWKKCKqW2lDLqihzGgW+Js/fjg8OU&#10;ZbDSBDxnuGvkS1G8S4c154UKW1pWpH93R6fgg9ftWltthu7ytzfmMCps2Cr1+NAtJiASdeke/m9v&#10;jIK31zHczuQjIGdXAAAA//8DAFBLAQItABQABgAIAAAAIQDb4fbL7gAAAIUBAAATAAAAAAAAAAAA&#10;AAAAAAAAAABbQ29udGVudF9UeXBlc10ueG1sUEsBAi0AFAAGAAgAAAAhAFr0LFu/AAAAFQEAAAsA&#10;AAAAAAAAAAAAAAAAHwEAAF9yZWxzLy5yZWxzUEsBAi0AFAAGAAgAAAAhAI3cPTXEAAAA3AAAAA8A&#10;AAAAAAAAAAAAAAAABwIAAGRycy9kb3ducmV2LnhtbFBLBQYAAAAAAwADALcAAAD4AgAAAAA=&#10;" path="m,35l37,,74,35,37,70,,35xe" filled="f" strokecolor="#939598" strokeweight=".36pt">
                <v:path arrowok="t" o:connecttype="custom" o:connectlocs="0,845;37,810;74,845;37,880;0,845" o:connectangles="0,0,0,0,0"/>
              </v:shape>
              <v:shape id="Freeform 591"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OfVwQAAANwAAAAPAAAAZHJzL2Rvd25yZXYueG1sRE/LagIx&#10;FN0L/YdwC+4002JFRjNDKSguSsEHpctLcs0MndyMSarj3zcLweXhvFf14DpxoRBbzwpepgUIYu1N&#10;y1bB8bCeLEDEhGyw80wKbhShrp5GKyyNv/KOLvtkRQ7hWKKCJqW+lDLqhhzGqe+JM3fywWHKMFhp&#10;Al5zuOvka1HMpcOWc0ODPX00pH/3f07BF2/6jbbazNzt/G3Mz6Kw4VOp8fPwvgSRaEgP8d29NQre&#10;Znl+PpOPgKz+AQAA//8DAFBLAQItABQABgAIAAAAIQDb4fbL7gAAAIUBAAATAAAAAAAAAAAAAAAA&#10;AAAAAABbQ29udGVudF9UeXBlc10ueG1sUEsBAi0AFAAGAAgAAAAhAFr0LFu/AAAAFQEAAAsAAAAA&#10;AAAAAAAAAAAAHwEAAF9yZWxzLy5yZWxzUEsBAi0AFAAGAAgAAAAhAETg59XBAAAA3AAAAA8AAAAA&#10;AAAAAAAAAAAABwIAAGRycy9kb3ducmV2LnhtbFBLBQYAAAAAAwADALcAAAD1AgAAAAA=&#10;" path="m,35l37,,74,35,37,70,,35xe" filled="f" strokecolor="#939598" strokeweight=".36pt">
                <v:path arrowok="t" o:connecttype="custom" o:connectlocs="0,845;37,810;74,845;37,880;0,845" o:connectangles="0,0,0,0,0"/>
              </v:shape>
              <v:shape id="Freeform 590"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EJOwwAAANwAAAAPAAAAZHJzL2Rvd25yZXYueG1sRI9BawIx&#10;FITvQv9DeAVvmlVUZGuUUlA8iFCV0uMjec0u3bxsk6jrvzdCweMwM98wi1XnGnGhEGvPCkbDAgSx&#10;9qZmq+B0XA/mIGJCNth4JgU3irBavvQWWBp/5U+6HJIVGcKxRAVVSm0pZdQVOYxD3xJn78cHhynL&#10;YKUJeM1w18hxUcykw5rzQoUtfVSkfw9np2DPm3ajrTYTd/v7MuZ7XtiwU6r/2r2/gUjUpWf4v701&#10;CqaTETzO5CMgl3cAAAD//wMAUEsBAi0AFAAGAAgAAAAhANvh9svuAAAAhQEAABMAAAAAAAAAAAAA&#10;AAAAAAAAAFtDb250ZW50X1R5cGVzXS54bWxQSwECLQAUAAYACAAAACEAWvQsW78AAAAVAQAACwAA&#10;AAAAAAAAAAAAAAAfAQAAX3JlbHMvLnJlbHNQSwECLQAUAAYACAAAACEAK6xCTsMAAADcAAAADwAA&#10;AAAAAAAAAAAAAAAHAgAAZHJzL2Rvd25yZXYueG1sUEsFBgAAAAADAAMAtwAAAPcCAAAAAA==&#10;" path="m,35l37,,74,35,37,70,,35xe" filled="f" strokecolor="#939598" strokeweight=".36pt">
                <v:path arrowok="t" o:connecttype="custom" o:connectlocs="0,845;37,810;74,845;37,880;0,845" o:connectangles="0,0,0,0,0"/>
              </v:shape>
              <v:shape id="Freeform 589"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tw5wwAAANwAAAAPAAAAZHJzL2Rvd25yZXYueG1sRI9BawIx&#10;FITvgv8hPMGbZhUrshpFhEoPUqgt4vGRPLOLm5dtkur675tCweMwM98wq03nGnGjEGvPCibjAgSx&#10;9qZmq+Dr83W0ABETssHGMyl4UITNut9bYWn8nT/odkxWZAjHEhVUKbWllFFX5DCOfUucvYsPDlOW&#10;wUoT8J7hrpHTophLhzXnhQpb2lWkr8cfp+Cd9+1eW21m7vF9Mua8KGw4KDUcdNsliERdeob/229G&#10;wctsCn9n8hGQ618AAAD//wMAUEsBAi0AFAAGAAgAAAAhANvh9svuAAAAhQEAABMAAAAAAAAAAAAA&#10;AAAAAAAAAFtDb250ZW50X1R5cGVzXS54bWxQSwECLQAUAAYACAAAACEAWvQsW78AAAAVAQAACwAA&#10;AAAAAAAAAAAAAAAfAQAAX3JlbHMvLnJlbHNQSwECLQAUAAYACAAAACEA237cOcMAAADcAAAADwAA&#10;AAAAAAAAAAAAAAAHAgAAZHJzL2Rvd25yZXYueG1sUEsFBgAAAAADAAMAtwAAAPcCAAAAAA==&#10;" path="m,35l37,,74,35,37,70,,35xe" filled="f" strokecolor="#939598" strokeweight=".36pt">
                <v:path arrowok="t" o:connecttype="custom" o:connectlocs="0,845;37,810;74,845;37,880;0,845" o:connectangles="0,0,0,0,0"/>
              </v:shape>
              <v:shape id="Freeform 588"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nmixAAAANwAAAAPAAAAZHJzL2Rvd25yZXYueG1sRI9PawIx&#10;FMTvgt8hPKE3zWpVZGsUESo9lIJ/KD0+ktfs4uZlTVJdv31TKHgcZuY3zHLduUZcKcTas4LxqABB&#10;rL2p2So4HV+HCxAxIRtsPJOCO0VYr/q9JZbG33hP10OyIkM4lqigSqktpYy6Iodx5Fvi7H374DBl&#10;Gaw0AW8Z7ho5KYq5dFhzXqiwpW1F+nz4cQo+eNfutNVm6u6XT2O+FoUN70o9DbrNC4hEXXqE/9tv&#10;RsFs+gx/Z/IRkKtfAAAA//8DAFBLAQItABQABgAIAAAAIQDb4fbL7gAAAIUBAAATAAAAAAAAAAAA&#10;AAAAAAAAAABbQ29udGVudF9UeXBlc10ueG1sUEsBAi0AFAAGAAgAAAAhAFr0LFu/AAAAFQEAAAsA&#10;AAAAAAAAAAAAAAAAHwEAAF9yZWxzLy5yZWxzUEsBAi0AFAAGAAgAAAAhALQyeaLEAAAA3AAAAA8A&#10;AAAAAAAAAAAAAAAABwIAAGRycy9kb3ducmV2LnhtbFBLBQYAAAAAAwADALcAAAD4AgAAAAA=&#10;" path="m,35l37,,74,35,37,70,,35xe" filled="f" strokecolor="#939598" strokeweight=".36pt">
                <v:path arrowok="t" o:connecttype="custom" o:connectlocs="0,845;37,810;74,845;37,880;0,845" o:connectangles="0,0,0,0,0"/>
              </v:shape>
              <v:shape id="Freeform 587"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HWxAAAANwAAAAPAAAAZHJzL2Rvd25yZXYueG1sRI9BawIx&#10;FITvgv8hPKE3zbassmyNUoRKD6VQLaXHR/LMLm5e1iTV9d83QsHjMDPfMMv14DpxphBbzwoeZwUI&#10;Yu1Ny1bB1/51WoGICdlg55kUXCnCejUeLbE2/sKfdN4lKzKEY40KmpT6WsqoG3IYZ74nzt7BB4cp&#10;y2ClCXjJcNfJp6JYSIct54UGe9o0pI+7X6fgg7f9VlttSnc9fRvzUxU2vCv1MBlenkEkGtI9/N9+&#10;MwrmZQm3M/kIyNUfAAAA//8DAFBLAQItABQABgAIAAAAIQDb4fbL7gAAAIUBAAATAAAAAAAAAAAA&#10;AAAAAAAAAABbQ29udGVudF9UeXBlc10ueG1sUEsBAi0AFAAGAAgAAAAhAFr0LFu/AAAAFQEAAAsA&#10;AAAAAAAAAAAAAAAAHwEAAF9yZWxzLy5yZWxzUEsBAi0AFAAGAAgAAAAhADvb4dbEAAAA3AAAAA8A&#10;AAAAAAAAAAAAAAAABwIAAGRycy9kb3ducmV2LnhtbFBLBQYAAAAAAwADALcAAAD4AgAAAAA=&#10;" path="m,35l37,,74,35,37,70,,35xe" filled="f" strokecolor="#939598" strokeweight=".36pt">
                <v:path arrowok="t" o:connecttype="custom" o:connectlocs="0,845;37,810;74,845;37,880;0,845" o:connectangles="0,0,0,0,0"/>
              </v:shape>
              <v:shape id="Freeform 586"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0RNwwAAANwAAAAPAAAAZHJzL2Rvd25yZXYueG1sRI9PawIx&#10;FMTvQr9DeAVvmq2oyNYopaB4KIJ/KD0+ktfs0s3LmkRdv30jCB6HmfkNM192rhEXCrH2rOBtWIAg&#10;1t7UbBUcD6vBDERMyAYbz6TgRhGWi5feHEvjr7yjyz5ZkSEcS1RQpdSWUkZdkcM49C1x9n59cJiy&#10;DFaagNcMd40cFcVUOqw5L1TY0mdF+m9/dgq2vG7X2mozdrfTtzE/s8KGL6X6r93HO4hEXXqGH+2N&#10;UTAZT+B+Jh8BufgHAAD//wMAUEsBAi0AFAAGAAgAAAAhANvh9svuAAAAhQEAABMAAAAAAAAAAAAA&#10;AAAAAAAAAFtDb250ZW50X1R5cGVzXS54bWxQSwECLQAUAAYACAAAACEAWvQsW78AAAAVAQAACwAA&#10;AAAAAAAAAAAAAAAfAQAAX3JlbHMvLnJlbHNQSwECLQAUAAYACAAAACEAVJdETcMAAADcAAAADwAA&#10;AAAAAAAAAAAAAAAHAgAAZHJzL2Rvd25yZXYueG1sUEsFBgAAAAADAAMAtwAAAPcCAAAAAA==&#10;" path="m,35l38,,75,35,38,70,,35xe" filled="f" strokecolor="#939598" strokeweight=".36pt">
                <v:path arrowok="t" o:connecttype="custom" o:connectlocs="0,845;38,810;75,845;38,880;0,845" o:connectangles="0,0,0,0,0"/>
              </v:shape>
              <v:shape id="Freeform 585"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do6wwAAANwAAAAPAAAAZHJzL2Rvd25yZXYueG1sRI9BawIx&#10;FITvgv8hPMGbZhUrsjVKESoepFBbxOMjec0u3bxsk6jrvzcFweMwM98wy3XnGnGhEGvPCibjAgSx&#10;9qZmq+D76320ABETssHGMym4UYT1qt9bYmn8lT/pckhWZAjHEhVUKbWllFFX5DCOfUucvR8fHKYs&#10;g5Um4DXDXSOnRTGXDmvOCxW2tKlI/x7OTsEHb9utttrM3O3vaMxpUdiwV2o46N5eQSTq0jP8aO+M&#10;gpfZHP7P5CMgV3cAAAD//wMAUEsBAi0AFAAGAAgAAAAhANvh9svuAAAAhQEAABMAAAAAAAAAAAAA&#10;AAAAAAAAAFtDb250ZW50X1R5cGVzXS54bWxQSwECLQAUAAYACAAAACEAWvQsW78AAAAVAQAACwAA&#10;AAAAAAAAAAAAAAAfAQAAX3JlbHMvLnJlbHNQSwECLQAUAAYACAAAACEApEXaOsMAAADcAAAADwAA&#10;AAAAAAAAAAAAAAAHAgAAZHJzL2Rvd25yZXYueG1sUEsFBgAAAAADAAMAtwAAAPcCAAAAAA==&#10;" path="m,35l37,,74,35,37,70,,35xe" filled="f" strokecolor="#939598" strokeweight=".36pt">
                <v:path arrowok="t" o:connecttype="custom" o:connectlocs="0,845;37,810;74,845;37,880;0,845" o:connectangles="0,0,0,0,0"/>
              </v:shape>
              <v:shape id="Freeform 584"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X+hwwAAANwAAAAPAAAAZHJzL2Rvd25yZXYueG1sRI9BawIx&#10;FITvhf6H8ArearaiVrZGKYLiQQS1lB4fyWt26eZlm0Rd/70RBI/DzHzDTOeda8SJQqw9K3jrFyCI&#10;tTc1WwVfh+XrBERMyAYbz6TgQhHms+enKZbGn3lHp32yIkM4lqigSqktpYy6Ioex71vi7P364DBl&#10;Gaw0Ac8Z7ho5KIqxdFhzXqiwpUVF+m9/dAq2vGpX2mozdJf/b2N+JoUNG6V6L93nB4hEXXqE7+21&#10;UTAavsPtTD4CcnYFAAD//wMAUEsBAi0AFAAGAAgAAAAhANvh9svuAAAAhQEAABMAAAAAAAAAAAAA&#10;AAAAAAAAAFtDb250ZW50X1R5cGVzXS54bWxQSwECLQAUAAYACAAAACEAWvQsW78AAAAVAQAACwAA&#10;AAAAAAAAAAAAAAAfAQAAX3JlbHMvLnJlbHNQSwECLQAUAAYACAAAACEAywl/ocMAAADcAAAADwAA&#10;AAAAAAAAAAAAAAAHAgAAZHJzL2Rvd25yZXYueG1sUEsFBgAAAAADAAMAtwAAAPcCAAAAAA==&#10;" path="m,35l37,,74,35,37,70,,35xe" filled="f" strokecolor="#939598" strokeweight=".36pt">
                <v:path arrowok="t" o:connecttype="custom" o:connectlocs="0,845;37,810;74,845;37,880;0,845" o:connectangles="0,0,0,0,0"/>
              </v:shape>
              <v:shape id="Freeform 583"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uvTwQAAANwAAAAPAAAAZHJzL2Rvd25yZXYueG1sRE/LagIx&#10;FN0L/YdwC+4002JFRjNDKSguSsEHpctLcs0MndyMSarj3zcLweXhvFf14DpxoRBbzwpepgUIYu1N&#10;y1bB8bCeLEDEhGyw80wKbhShrp5GKyyNv/KOLvtkRQ7hWKKCJqW+lDLqhhzGqe+JM3fywWHKMFhp&#10;Al5zuOvka1HMpcOWc0ODPX00pH/3f07BF2/6jbbazNzt/G3Mz6Kw4VOp8fPwvgSRaEgP8d29NQre&#10;ZnltPpOPgKz+AQAA//8DAFBLAQItABQABgAIAAAAIQDb4fbL7gAAAIUBAAATAAAAAAAAAAAAAAAA&#10;AAAAAABbQ29udGVudF9UeXBlc10ueG1sUEsBAi0AFAAGAAgAAAAhAFr0LFu/AAAAFQEAAAsAAAAA&#10;AAAAAAAAAAAAHwEAAF9yZWxzLy5yZWxzUEsBAi0AFAAGAAgAAAAhALqW69PBAAAA3AAAAA8AAAAA&#10;AAAAAAAAAAAABwIAAGRycy9kb3ducmV2LnhtbFBLBQYAAAAAAwADALcAAAD1AgAAAAA=&#10;" path="m,35l37,,74,35,37,70,,35xe" filled="f" strokecolor="#939598" strokeweight=".36pt">
                <v:path arrowok="t" o:connecttype="custom" o:connectlocs="0,845;37,810;74,845;37,880;0,845" o:connectangles="0,0,0,0,0"/>
              </v:shape>
              <v:shape id="Freeform 582"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k5IwwAAANwAAAAPAAAAZHJzL2Rvd25yZXYueG1sRI9BawIx&#10;FITvhf6H8ArearaiYrdGKYLiQQS1lB4fyWt26eZlm0Rd/70RBI/DzHzDTOeda8SJQqw9K3jrFyCI&#10;tTc1WwVfh+XrBERMyAYbz6TgQhHms+enKZbGn3lHp32yIkM4lqigSqktpYy6Ioex71vi7P364DBl&#10;Gaw0Ac8Z7ho5KIqxdFhzXqiwpUVF+m9/dAq2vGpX2mozdJf/b2N+JoUNG6V6L93nB4hEXXqE7+21&#10;UTAavsPtTD4CcnYFAAD//wMAUEsBAi0AFAAGAAgAAAAhANvh9svuAAAAhQEAABMAAAAAAAAAAAAA&#10;AAAAAAAAAFtDb250ZW50X1R5cGVzXS54bWxQSwECLQAUAAYACAAAACEAWvQsW78AAAAVAQAACwAA&#10;AAAAAAAAAAAAAAAfAQAAX3JlbHMvLnJlbHNQSwECLQAUAAYACAAAACEA1dpOSMMAAADcAAAADwAA&#10;AAAAAAAAAAAAAAAHAgAAZHJzL2Rvd25yZXYueG1sUEsFBgAAAAADAAMAtwAAAPcCAAAAAA==&#10;" path="m,35l37,,74,35,37,70,,35xe" filled="f" strokecolor="#939598" strokeweight=".36pt">
                <v:path arrowok="t" o:connecttype="custom" o:connectlocs="0,845;37,810;74,845;37,880;0,845" o:connectangles="0,0,0,0,0"/>
              </v:shape>
              <v:shape id="Freeform 581"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XEIwQAAANwAAAAPAAAAZHJzL2Rvd25yZXYueG1sRE/LagIx&#10;FN0X+g/hFtzVTEWLjEYphQ4uRPBB6fKSXDNDJzfTJI7j35uF0OXhvJfrwbWipxAbzwrexgUIYu1N&#10;w1bB6fj1OgcRE7LB1jMpuFGE9er5aYml8VfeU39IVuQQjiUqqFPqSimjrslhHPuOOHNnHxymDIOV&#10;JuA1h7tWToriXTpsODfU2NFnTfr3cHEKdlx1lbbaTN3t79uYn3lhw1ap0cvwsQCRaEj/4od7YxTM&#10;Znl+PpOPgFzdAQAA//8DAFBLAQItABQABgAIAAAAIQDb4fbL7gAAAIUBAAATAAAAAAAAAAAAAAAA&#10;AAAAAABbQ29udGVudF9UeXBlc10ueG1sUEsBAi0AFAAGAAgAAAAhAFr0LFu/AAAAFQEAAAsAAAAA&#10;AAAAAAAAAAAAHwEAAF9yZWxzLy5yZWxzUEsBAi0AFAAGAAgAAAAhAME5cQjBAAAA3AAAAA8AAAAA&#10;AAAAAAAAAAAABwIAAGRycy9kb3ducmV2LnhtbFBLBQYAAAAAAwADALcAAAD1AgAAAAA=&#10;" path="m,35l37,,74,35,37,70,,35xe" filled="f" strokecolor="#939598" strokeweight=".36pt">
                <v:path arrowok="t" o:connecttype="custom" o:connectlocs="0,845;37,810;74,845;37,880;0,845" o:connectangles="0,0,0,0,0"/>
              </v:shape>
              <v:shape id="Freeform 580"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dSTxAAAANwAAAAPAAAAZHJzL2Rvd25yZXYueG1sRI9BawIx&#10;FITvBf9DeIK3mt2iRbbGpQgVD6WgLeLxkbxml25e1iTq+u+bgtDjMDPfMMt6cJ24UIitZwXltABB&#10;rL1p2Sr4+nx7XICICdlg55kU3ChCvRo9LLEy/so7uuyTFRnCsUIFTUp9JWXUDTmMU98TZ+/bB4cp&#10;y2ClCXjNcNfJp6J4lg5bzgsN9rRuSP/sz07BB2/6jbbazNztdDDmuChseFdqMh5eX0AkGtJ/+N7e&#10;GgXzeQl/Z/IRkKtfAAAA//8DAFBLAQItABQABgAIAAAAIQDb4fbL7gAAAIUBAAATAAAAAAAAAAAA&#10;AAAAAAAAAABbQ29udGVudF9UeXBlc10ueG1sUEsBAi0AFAAGAAgAAAAhAFr0LFu/AAAAFQEAAAsA&#10;AAAAAAAAAAAAAAAAHwEAAF9yZWxzLy5yZWxzUEsBAi0AFAAGAAgAAAAhAK511JPEAAAA3AAAAA8A&#10;AAAAAAAAAAAAAAAABwIAAGRycy9kb3ducmV2LnhtbFBLBQYAAAAAAwADALcAAAD4AgAAAAA=&#10;" path="m,35l37,,74,35,37,70,,35xe" filled="f" strokecolor="#939598" strokeweight=".36pt">
                <v:path arrowok="t" o:connecttype="custom" o:connectlocs="0,845;37,810;74,845;37,880;0,845" o:connectangles="0,0,0,0,0"/>
              </v:shape>
              <v:shape id="Freeform 579"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0rkxAAAANwAAAAPAAAAZHJzL2Rvd25yZXYueG1sRI9BawIx&#10;FITvBf9DeIK3mnXRIqtxEaHSQynUFvH4SJ7Zxc3LNkl1/fdNodDjMDPfMOt6cJ24UoitZwWzaQGC&#10;WHvTslXw+fH8uAQRE7LBzjMpuFOEejN6WGNl/I3f6XpIVmQIxwoVNCn1lZRRN+QwTn1PnL2zDw5T&#10;lsFKE/CW4a6TZVE8SYct54UGe9o1pC+Hb6fgjff9Xltt5u7+dTTmtCxseFVqMh62KxCJhvQf/mu/&#10;GAWLRQm/Z/IRkJsfAAAA//8DAFBLAQItABQABgAIAAAAIQDb4fbL7gAAAIUBAAATAAAAAAAAAAAA&#10;AAAAAAAAAABbQ29udGVudF9UeXBlc10ueG1sUEsBAi0AFAAGAAgAAAAhAFr0LFu/AAAAFQEAAAsA&#10;AAAAAAAAAAAAAAAAHwEAAF9yZWxzLy5yZWxzUEsBAi0AFAAGAAgAAAAhAF6nSuTEAAAA3AAAAA8A&#10;AAAAAAAAAAAAAAAABwIAAGRycy9kb3ducmV2LnhtbFBLBQYAAAAAAwADALcAAAD4AgAAAAA=&#10;" path="m,35l37,,74,35,37,70,,35xe" filled="f" strokecolor="#939598" strokeweight=".36pt">
                <v:path arrowok="t" o:connecttype="custom" o:connectlocs="0,845;37,810;74,845;37,880;0,845" o:connectangles="0,0,0,0,0"/>
              </v:shape>
              <v:shape id="Freeform 578"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9/xAAAANwAAAAPAAAAZHJzL2Rvd25yZXYueG1sRI9BawIx&#10;FITvQv9DeAVvbrZai6xGKYLSQylUi3h8JM/s0s3LNom6/vumUPA4zMw3zGLVu1ZcKMTGs4KnogRB&#10;rL1p2Cr42m9GMxAxIRtsPZOCG0VYLR8GC6yMv/InXXbJigzhWKGCOqWukjLqmhzGwnfE2Tv54DBl&#10;Gaw0Aa8Z7lo5LssX6bDhvFBjR+ua9Pfu7BR88LbbaqvNs7v9HIw5zkob3pUaPvavcxCJ+nQP/7ff&#10;jILpdAJ/Z/IRkMtfAAAA//8DAFBLAQItABQABgAIAAAAIQDb4fbL7gAAAIUBAAATAAAAAAAAAAAA&#10;AAAAAAAAAABbQ29udGVudF9UeXBlc10ueG1sUEsBAi0AFAAGAAgAAAAhAFr0LFu/AAAAFQEAAAsA&#10;AAAAAAAAAAAAAAAAHwEAAF9yZWxzLy5yZWxzUEsBAi0AFAAGAAgAAAAhADHr73/EAAAA3AAAAA8A&#10;AAAAAAAAAAAAAAAABwIAAGRycy9kb3ducmV2LnhtbFBLBQYAAAAAAwADALcAAAD4AgAAAAA=&#10;" path="m,35l37,,74,35,37,70,,35xe" filled="f" strokecolor="#939598" strokeweight=".36pt">
                <v:path arrowok="t" o:connecttype="custom" o:connectlocs="0,845;37,810;74,845;37,880;0,845" o:connectangles="0,0,0,0,0"/>
              </v:shape>
              <v:shape id="Freeform 577"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cLwwAAANwAAAAPAAAAZHJzL2Rvd25yZXYueG1sRI9PawIx&#10;FMTvQr9DeAVvmq2oyNYopaB4KIJ/KD0+ktfs0s3LmkRdv30jCB6HmfkNM192rhEXCrH2rOBtWIAg&#10;1t7UbBUcD6vBDERMyAYbz6TgRhGWi5feHEvjr7yjyz5ZkSEcS1RQpdSWUkZdkcM49C1x9n59cJiy&#10;DFaagNcMd40cFcVUOqw5L1TY0mdF+m9/dgq2vG7X2mozdrfTtzE/s8KGL6X6r93HO4hEXXqGH+2N&#10;UTCZjOF+Jh8BufgHAAD//wMAUEsBAi0AFAAGAAgAAAAhANvh9svuAAAAhQEAABMAAAAAAAAAAAAA&#10;AAAAAAAAAFtDb250ZW50X1R5cGVzXS54bWxQSwECLQAUAAYACAAAACEAWvQsW78AAAAVAQAACwAA&#10;AAAAAAAAAAAAAAAfAQAAX3JlbHMvLnJlbHNQSwECLQAUAAYACAAAACEAvgJ3C8MAAADcAAAADwAA&#10;AAAAAAAAAAAAAAAHAgAAZHJzL2Rvd25yZXYueG1sUEsFBgAAAAADAAMAtwAAAPcCAAAAAA==&#10;" path="m,35l38,,75,35,38,70,,35xe" filled="f" strokecolor="#939598" strokeweight=".36pt">
                <v:path arrowok="t" o:connecttype="custom" o:connectlocs="0,845;38,810;75,845;38,880;0,845" o:connectangles="0,0,0,0,0"/>
              </v:shape>
              <v:shape id="Freeform 576"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tKQwwAAANwAAAAPAAAAZHJzL2Rvd25yZXYueG1sRI9BawIx&#10;FITvBf9DeEJvNWvpFlmNIkLFQylURTw+kmd2cfOyJlHXf98UCj0OM/MNM1v0rhU3CrHxrGA8KkAQ&#10;a28atgr2u4+XCYiYkA22nknBgyIs5oOnGVbG3/mbbttkRYZwrFBBnVJXSRl1TQ7jyHfE2Tv54DBl&#10;Gaw0Ae8Z7lr5WhTv0mHDeaHGjlY16fP26hR88bpba6vNm3tcDsYcJ4UNn0o9D/vlFESiPv2H/9ob&#10;o6AsS/g9k4+AnP8AAAD//wMAUEsBAi0AFAAGAAgAAAAhANvh9svuAAAAhQEAABMAAAAAAAAAAAAA&#10;AAAAAAAAAFtDb250ZW50X1R5cGVzXS54bWxQSwECLQAUAAYACAAAACEAWvQsW78AAAAVAQAACwAA&#10;AAAAAAAAAAAAAAAfAQAAX3JlbHMvLnJlbHNQSwECLQAUAAYACAAAACEA0U7SkMMAAADcAAAADwAA&#10;AAAAAAAAAAAAAAAHAgAAZHJzL2Rvd25yZXYueG1sUEsFBgAAAAADAAMAtwAAAPcCAAAAAA==&#10;" path="m,35l37,,74,35,37,70,,35xe" filled="f" strokecolor="#939598" strokeweight=".36pt">
                <v:path arrowok="t" o:connecttype="custom" o:connectlocs="0,845;37,810;74,845;37,880;0,845" o:connectangles="0,0,0,0,0"/>
              </v:shape>
              <v:shape id="Freeform 575"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EznwwAAANwAAAAPAAAAZHJzL2Rvd25yZXYueG1sRI9PawIx&#10;FMTvgt8hPMGbZi1VZGuUIig9SME/iMdH8ppdunlZk1TXb98IhR6HmfkNs1h1rhE3CrH2rGAyLkAQ&#10;a29qtgpOx81oDiImZIONZ1LwoAirZb+3wNL4O+/pdkhWZAjHEhVUKbWllFFX5DCOfUucvS8fHKYs&#10;g5Um4D3DXSNfimImHdacFypsaV2R/j78OAWfvG232mrz6h7XszGXeWHDTqnhoHt/A5GoS//hv/aH&#10;UTCdzuB5Jh8BufwFAAD//wMAUEsBAi0AFAAGAAgAAAAhANvh9svuAAAAhQEAABMAAAAAAAAAAAAA&#10;AAAAAAAAAFtDb250ZW50X1R5cGVzXS54bWxQSwECLQAUAAYACAAAACEAWvQsW78AAAAVAQAACwAA&#10;AAAAAAAAAAAAAAAfAQAAX3JlbHMvLnJlbHNQSwECLQAUAAYACAAAACEAIZxM58MAAADcAAAADwAA&#10;AAAAAAAAAAAAAAAHAgAAZHJzL2Rvd25yZXYueG1sUEsFBgAAAAADAAMAtwAAAPcCAAAAAA==&#10;" path="m,35l37,,74,35,37,70,,35xe" filled="f" strokecolor="#939598" strokeweight=".36pt">
                <v:path arrowok="t" o:connecttype="custom" o:connectlocs="0,845;37,810;74,845;37,880;0,845" o:connectangles="0,0,0,0,0"/>
              </v:shape>
              <v:shape id="Freeform 574"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Ol8xAAAANwAAAAPAAAAZHJzL2Rvd25yZXYueG1sRI9bawIx&#10;FITfBf9DOELfNKvUC1ujiFDpQyl4ofTxkJxmFzcna5Lq+u+bQsHHYWa+YZbrzjXiSiHWnhWMRwUI&#10;Yu1NzVbB6fg6XICICdlg45kU3CnCetXvLbE0/sZ7uh6SFRnCsUQFVUptKWXUFTmMI98SZ+/bB4cp&#10;y2ClCXjLcNfISVHMpMOa80KFLW0r0ufDj1Pwwbt2p602z+5++TTma1HY8K7U06DbvIBI1KVH+L/9&#10;ZhRMp3P4O5OPgFz9AgAA//8DAFBLAQItABQABgAIAAAAIQDb4fbL7gAAAIUBAAATAAAAAAAAAAAA&#10;AAAAAAAAAABbQ29udGVudF9UeXBlc10ueG1sUEsBAi0AFAAGAAgAAAAhAFr0LFu/AAAAFQEAAAsA&#10;AAAAAAAAAAAAAAAAHwEAAF9yZWxzLy5yZWxzUEsBAi0AFAAGAAgAAAAhAE7Q6XzEAAAA3AAAAA8A&#10;AAAAAAAAAAAAAAAABwIAAGRycy9kb3ducmV2LnhtbFBLBQYAAAAAAwADALcAAAD4AgAAAAA=&#10;" path="m,35l37,,74,35,37,70,,35xe" filled="f" strokecolor="#939598" strokeweight=".36pt">
                <v:path arrowok="t" o:connecttype="custom" o:connectlocs="0,845;37,810;74,845;37,880;0,845" o:connectangles="0,0,0,0,0"/>
              </v:shape>
              <v:shape id="Freeform 573"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0OwQAAANwAAAAPAAAAZHJzL2Rvd25yZXYueG1sRE/LagIx&#10;FN0X+g/hFtzVTEWLjEYphQ4uRPBB6fKSXDNDJzfTJI7j35uF0OXhvJfrwbWipxAbzwrexgUIYu1N&#10;w1bB6fj1OgcRE7LB1jMpuFGE9er5aYml8VfeU39IVuQQjiUqqFPqSimjrslhHPuOOHNnHxymDIOV&#10;JuA1h7tWToriXTpsODfU2NFnTfr3cHEKdlx1lbbaTN3t79uYn3lhw1ap0cvwsQCRaEj/4od7YxTM&#10;ZnltPpOPgFzdAQAA//8DAFBLAQItABQABgAIAAAAIQDb4fbL7gAAAIUBAAATAAAAAAAAAAAAAAAA&#10;AAAAAABbQ29udGVudF9UeXBlc10ueG1sUEsBAi0AFAAGAAgAAAAhAFr0LFu/AAAAFQEAAAsAAAAA&#10;AAAAAAAAAAAAHwEAAF9yZWxzLy5yZWxzUEsBAi0AFAAGAAgAAAAhAD9PfQ7BAAAA3AAAAA8AAAAA&#10;AAAAAAAAAAAABwIAAGRycy9kb3ducmV2LnhtbFBLBQYAAAAAAwADALcAAAD1AgAAAAA=&#10;" path="m,35l37,,74,35,37,70,,35xe" filled="f" strokecolor="#939598" strokeweight=".36pt">
                <v:path arrowok="t" o:connecttype="custom" o:connectlocs="0,845;37,810;74,845;37,880;0,845" o:connectangles="0,0,0,0,0"/>
              </v:shape>
              <v:shape id="Freeform 572"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9iVwwAAANwAAAAPAAAAZHJzL2Rvd25yZXYueG1sRI9BawIx&#10;FITvgv8hPKE3zSpV7GoUESo9lIJaSo+P5Jld3LysSarrv28KBY/DzHzDLNeda8SVQqw9KxiPChDE&#10;2puarYLP4+twDiImZIONZ1JwpwjrVb+3xNL4G+/pekhWZAjHEhVUKbWllFFX5DCOfEucvZMPDlOW&#10;wUoT8JbhrpGTophJhzXnhQpb2lakz4cfp+CDd+1OW22e3f3yZcz3vLDhXamnQbdZgEjUpUf4v/1m&#10;FEynL/B3Jh8BufoFAAD//wMAUEsBAi0AFAAGAAgAAAAhANvh9svuAAAAhQEAABMAAAAAAAAAAAAA&#10;AAAAAAAAAFtDb250ZW50X1R5cGVzXS54bWxQSwECLQAUAAYACAAAACEAWvQsW78AAAAVAQAACwAA&#10;AAAAAAAAAAAAAAAfAQAAX3JlbHMvLnJlbHNQSwECLQAUAAYACAAAACEAUAPYlcMAAADcAAAADwAA&#10;AAAAAAAAAAAAAAAHAgAAZHJzL2Rvd25yZXYueG1sUEsFBgAAAAADAAMAtwAAAPcCAAAAAA==&#10;" path="m,35l37,,74,35,37,70,,35xe" filled="f" strokecolor="#939598" strokeweight=".36pt">
                <v:path arrowok="t" o:connecttype="custom" o:connectlocs="0,845;37,810;74,845;37,880;0,845" o:connectangles="0,0,0,0,0"/>
              </v:shape>
              <v:shape id="Freeform 571"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bu1wQAAANwAAAAPAAAAZHJzL2Rvd25yZXYueG1sRE/LagIx&#10;FN0X+g/hFtzVTMWKjEYphQ4uRPBB6fKSXDNDJzfTJI7j35tFweXhvJfrwbWipxAbzwrexgUIYu1N&#10;w1bB6fj1OgcRE7LB1jMpuFGE9er5aYml8VfeU39IVuQQjiUqqFPqSimjrslhHPuOOHNnHxymDIOV&#10;JuA1h7tWTopiJh02nBtq7OizJv17uDgFO666Slttpu72923Mz7ywYavU6GX4WIBINKSH+N+9MQre&#10;Z3l+PpOPgFzdAQAA//8DAFBLAQItABQABgAIAAAAIQDb4fbL7gAAAIUBAAATAAAAAAAAAAAAAAAA&#10;AAAAAABbQ29udGVudF9UeXBlc10ueG1sUEsBAi0AFAAGAAgAAAAhAFr0LFu/AAAAFQEAAAsAAAAA&#10;AAAAAAAAAAAAHwEAAF9yZWxzLy5yZWxzUEsBAi0AFAAGAAgAAAAhAA9Vu7XBAAAA3AAAAA8AAAAA&#10;AAAAAAAAAAAABwIAAGRycy9kb3ducmV2LnhtbFBLBQYAAAAAAwADALcAAAD1AgAAAAA=&#10;" path="m,35l37,,74,35,37,70,,35xe" filled="f" strokecolor="#939598" strokeweight=".36pt">
                <v:path arrowok="t" o:connecttype="custom" o:connectlocs="0,845;37,810;74,845;37,880;0,845" o:connectangles="0,0,0,0,0"/>
              </v:shape>
              <v:shape id="Freeform 570"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R4uxAAAANwAAAAPAAAAZHJzL2Rvd25yZXYueG1sRI9BawIx&#10;FITvBf9DeIK3mt1iRbbGpQgVD6WgLeLxkbxml25e1iTq+u8bodDjMDPfMMt6cJ24UIitZwXltABB&#10;rL1p2Sr4+nx7XICICdlg55kU3ChCvRo9LLEy/so7uuyTFRnCsUIFTUp9JWXUDTmMU98TZ+/bB4cp&#10;y2ClCXjNcNfJp6KYS4ct54UGe1o3pH/2Z6fggzf9RlttZu52OhhzXBQ2vCs1GQ+vLyASDek//Nfe&#10;GgXP8xLuZ/IRkKtfAAAA//8DAFBLAQItABQABgAIAAAAIQDb4fbL7gAAAIUBAAATAAAAAAAAAAAA&#10;AAAAAAAAAABbQ29udGVudF9UeXBlc10ueG1sUEsBAi0AFAAGAAgAAAAhAFr0LFu/AAAAFQEAAAsA&#10;AAAAAAAAAAAAAAAAHwEAAF9yZWxzLy5yZWxzUEsBAi0AFAAGAAgAAAAhAGAZHi7EAAAA3AAAAA8A&#10;AAAAAAAAAAAAAAAABwIAAGRycy9kb3ducmV2LnhtbFBLBQYAAAAAAwADALcAAAD4AgAAAAA=&#10;" path="m,35l37,,74,35,37,70,,35xe" filled="f" strokecolor="#939598" strokeweight=".36pt">
                <v:path arrowok="t" o:connecttype="custom" o:connectlocs="0,845;37,810;74,845;37,880;0,845" o:connectangles="0,0,0,0,0"/>
              </v:shape>
              <v:shape id="Freeform 569"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4BZwwAAANwAAAAPAAAAZHJzL2Rvd25yZXYueG1sRI9PawIx&#10;FMTvQr9DeIXeNFupIlujlILiQQT/UHp8JK/ZpZuXNYm6fnsjCB6HmfkNM513rhFnCrH2rOB9UIAg&#10;1t7UbBUc9ov+BERMyAYbz6TgShHms5feFEvjL7yl8y5ZkSEcS1RQpdSWUkZdkcM48C1x9v58cJiy&#10;DFaagJcMd40cFsVYOqw5L1TY0ndF+n93cgo2vGyX2mrz4a7HH2N+J4UNa6XeXruvTxCJuvQMP9or&#10;o2A0HsL9TD4CcnYDAAD//wMAUEsBAi0AFAAGAAgAAAAhANvh9svuAAAAhQEAABMAAAAAAAAAAAAA&#10;AAAAAAAAAFtDb250ZW50X1R5cGVzXS54bWxQSwECLQAUAAYACAAAACEAWvQsW78AAAAVAQAACwAA&#10;AAAAAAAAAAAAAAAfAQAAX3JlbHMvLnJlbHNQSwECLQAUAAYACAAAACEAkMuAWcMAAADcAAAADwAA&#10;AAAAAAAAAAAAAAAHAgAAZHJzL2Rvd25yZXYueG1sUEsFBgAAAAADAAMAtwAAAPcCAAAAAA==&#10;" path="m,35l37,,74,35,37,70,,35xe" filled="f" strokecolor="#939598" strokeweight=".36pt">
                <v:path arrowok="t" o:connecttype="custom" o:connectlocs="0,845;37,810;74,845;37,880;0,845" o:connectangles="0,0,0,0,0"/>
              </v:shape>
              <v:shape id="Freeform 568"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XCwwAAANwAAAAPAAAAZHJzL2Rvd25yZXYueG1sRI9BawIx&#10;FITvhf6H8ArearbaiqxGKYLioQi1pXh8JM/s4uZlTaKu/94IQo/DzHzDTOeda8SZQqw9K3jrFyCI&#10;tTc1WwW/P8vXMYiYkA02nknBlSLMZ89PUyyNv/A3nbfJigzhWKKCKqW2lDLqihzGvm+Js7f3wWHK&#10;MlhpAl4y3DVyUBQj6bDmvFBhS4uK9GF7cgo2vGpX2mrz7q7HP2N248KGL6V6L93nBESiLv2HH+21&#10;UfAxGsL9TD4CcnYDAAD//wMAUEsBAi0AFAAGAAgAAAAhANvh9svuAAAAhQEAABMAAAAAAAAAAAAA&#10;AAAAAAAAAFtDb250ZW50X1R5cGVzXS54bWxQSwECLQAUAAYACAAAACEAWvQsW78AAAAVAQAACwAA&#10;AAAAAAAAAAAAAAAfAQAAX3JlbHMvLnJlbHNQSwECLQAUAAYACAAAACEA/4clwsMAAADcAAAADwAA&#10;AAAAAAAAAAAAAAAHAgAAZHJzL2Rvd25yZXYueG1sUEsFBgAAAAADAAMAtwAAAPcCAAAAAA==&#10;" path="m,35l38,,75,35,38,70,,35xe" filled="f" strokecolor="#939598" strokeweight=".36pt">
                <v:path arrowok="t" o:connecttype="custom" o:connectlocs="0,845;38,810;75,845;38,880;0,845" o:connectangles="0,0,0,0,0"/>
              </v:shape>
              <v:shape id="Freeform 567"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r22wwAAANwAAAAPAAAAZHJzL2Rvd25yZXYueG1sRI9BawIx&#10;FITvgv8hPMGbZhUrsjVKESoepFBbxOMjec0u3bxsk6jrvzcFweMwM98wy3XnGnGhEGvPCibjAgSx&#10;9qZmq+D76320ABETssHGMym4UYT1qt9bYmn8lT/pckhWZAjHEhVUKbWllFFX5DCOfUucvR8fHKYs&#10;g5Um4DXDXSOnRTGXDmvOCxW2tKlI/x7OTsEHb9utttrM3O3vaMxpUdiwV2o46N5eQSTq0jP8aO+M&#10;gpf5DP7P5CMgV3cAAAD//wMAUEsBAi0AFAAGAAgAAAAhANvh9svuAAAAhQEAABMAAAAAAAAAAAAA&#10;AAAAAAAAAFtDb250ZW50X1R5cGVzXS54bWxQSwECLQAUAAYACAAAACEAWvQsW78AAAAVAQAACwAA&#10;AAAAAAAAAAAAAAAfAQAAX3JlbHMvLnJlbHNQSwECLQAUAAYACAAAACEAcG69tsMAAADcAAAADwAA&#10;AAAAAAAAAAAAAAAHAgAAZHJzL2Rvd25yZXYueG1sUEsFBgAAAAADAAMAtwAAAPcCAAAAAA==&#10;" path="m,35l37,,74,35,37,70,,35xe" filled="f" strokecolor="#939598" strokeweight=".36pt">
                <v:path arrowok="t" o:connecttype="custom" o:connectlocs="0,845;37,810;74,845;37,880;0,845" o:connectangles="0,0,0,0,0"/>
              </v:shape>
              <v:shape id="Freeform 566"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hgtwwAAANwAAAAPAAAAZHJzL2Rvd25yZXYueG1sRI9PawIx&#10;FMTvgt8hPMGbZi1VZGuUIig9SME/iMdH8ppdunlZk1TXb98IhR6HmfkNs1h1rhE3CrH2rGAyLkAQ&#10;a29qtgpOx81oDiImZIONZ1LwoAirZb+3wNL4O+/pdkhWZAjHEhVUKbWllFFX5DCOfUucvS8fHKYs&#10;g5Um4D3DXSNfimImHdacFypsaV2R/j78OAWfvG232mrz6h7XszGXeWHDTqnhoHt/A5GoS//hv/aH&#10;UTCdTeF5Jh8BufwFAAD//wMAUEsBAi0AFAAGAAgAAAAhANvh9svuAAAAhQEAABMAAAAAAAAAAAAA&#10;AAAAAAAAAFtDb250ZW50X1R5cGVzXS54bWxQSwECLQAUAAYACAAAACEAWvQsW78AAAAVAQAACwAA&#10;AAAAAAAAAAAAAAAfAQAAX3JlbHMvLnJlbHNQSwECLQAUAAYACAAAACEAHyIYLcMAAADcAAAADwAA&#10;AAAAAAAAAAAAAAAHAgAAZHJzL2Rvd25yZXYueG1sUEsFBgAAAAADAAMAtwAAAPcCAAAAAA==&#10;" path="m,35l37,,74,35,37,70,,35xe" filled="f" strokecolor="#939598" strokeweight=".36pt">
                <v:path arrowok="t" o:connecttype="custom" o:connectlocs="0,845;37,810;74,845;37,880;0,845" o:connectangles="0,0,0,0,0"/>
              </v:shape>
              <v:shape id="Freeform 565"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IZawwAAANwAAAAPAAAAZHJzL2Rvd25yZXYueG1sRI9BawIx&#10;FITvBf9DeEJvNWtpF1mNIkLFQylURTw+kmd2cfOyJlHXf98UCj0OM/MNM1v0rhU3CrHxrGA8KkAQ&#10;a28atgr2u4+XCYiYkA22nknBgyIs5oOnGVbG3/mbbttkRYZwrFBBnVJXSRl1TQ7jyHfE2Tv54DBl&#10;Gaw0Ae8Z7lr5WhSldNhwXqixo1VN+ry9OgVfvO7W2mrz5h6XgzHHSWHDp1LPw345BZGoT//hv/bG&#10;KHgvS/g9k4+AnP8AAAD//wMAUEsBAi0AFAAGAAgAAAAhANvh9svuAAAAhQEAABMAAAAAAAAAAAAA&#10;AAAAAAAAAFtDb250ZW50X1R5cGVzXS54bWxQSwECLQAUAAYACAAAACEAWvQsW78AAAAVAQAACwAA&#10;AAAAAAAAAAAAAAAfAQAAX3JlbHMvLnJlbHNQSwECLQAUAAYACAAAACEA7/CGWsMAAADcAAAADwAA&#10;AAAAAAAAAAAAAAAHAgAAZHJzL2Rvd25yZXYueG1sUEsFBgAAAAADAAMAtwAAAPcCAAAAAA==&#10;" path="m,35l37,,74,35,37,70,,35xe" filled="f" strokecolor="#939598" strokeweight=".36pt">
                <v:path arrowok="t" o:connecttype="custom" o:connectlocs="0,845;37,810;74,845;37,880;0,845" o:connectangles="0,0,0,0,0"/>
              </v:shape>
              <v:shape id="Freeform 564"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CPBxAAAANwAAAAPAAAAZHJzL2Rvd25yZXYueG1sRI9BawIx&#10;FITvQv9DeAVvbrZiraxGKYLSQylUi3h8JM/s0s3LNom6/vumUPA4zMw3zGLVu1ZcKMTGs4KnogRB&#10;rL1p2Cr42m9GMxAxIRtsPZOCG0VYLR8GC6yMv/InXXbJigzhWKGCOqWukjLqmhzGwnfE2Tv54DBl&#10;Gaw0Aa8Z7lo5LsupdNhwXqixo3VN+nt3dgo+eNtttdVm4m4/B2OOs9KGd6WGj/3rHESiPt3D/+03&#10;o+B5+gJ/Z/IRkMtfAAAA//8DAFBLAQItABQABgAIAAAAIQDb4fbL7gAAAIUBAAATAAAAAAAAAAAA&#10;AAAAAAAAAABbQ29udGVudF9UeXBlc10ueG1sUEsBAi0AFAAGAAgAAAAhAFr0LFu/AAAAFQEAAAsA&#10;AAAAAAAAAAAAAAAAHwEAAF9yZWxzLy5yZWxzUEsBAi0AFAAGAAgAAAAhAIC8I8HEAAAA3AAAAA8A&#10;AAAAAAAAAAAAAAAABwIAAGRycy9kb3ducmV2LnhtbFBLBQYAAAAAAwADALcAAAD4AgAAAAA=&#10;" path="m,35l37,,74,35,37,70,,35xe" filled="f" strokecolor="#939598" strokeweight=".36pt">
                <v:path arrowok="t" o:connecttype="custom" o:connectlocs="0,845;37,810;74,845;37,880;0,845" o:connectangles="0,0,0,0,0"/>
              </v:shape>
              <v:shape id="Freeform 563"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7ezwQAAANwAAAAPAAAAZHJzL2Rvd25yZXYueG1sRE/LagIx&#10;FN0X+g/hFtzVTMWKjEYphQ4uRPBB6fKSXDNDJzfTJI7j35tFweXhvJfrwbWipxAbzwrexgUIYu1N&#10;w1bB6fj1OgcRE7LB1jMpuFGE9er5aYml8VfeU39IVuQQjiUqqFPqSimjrslhHPuOOHNnHxymDIOV&#10;JuA1h7tWTopiJh02nBtq7OizJv17uDgFO666Slttpu72923Mz7ywYavU6GX4WIBINKSH+N+9MQre&#10;Z3ltPpOPgFzdAQAA//8DAFBLAQItABQABgAIAAAAIQDb4fbL7gAAAIUBAAATAAAAAAAAAAAAAAAA&#10;AAAAAABbQ29udGVudF9UeXBlc10ueG1sUEsBAi0AFAAGAAgAAAAhAFr0LFu/AAAAFQEAAAsAAAAA&#10;AAAAAAAAAAAAHwEAAF9yZWxzLy5yZWxzUEsBAi0AFAAGAAgAAAAhAPEjt7PBAAAA3AAAAA8AAAAA&#10;AAAAAAAAAAAABwIAAGRycy9kb3ducmV2LnhtbFBLBQYAAAAAAwADALcAAAD1AgAAAAA=&#10;" path="m,35l37,,74,35,37,70,,35xe" filled="f" strokecolor="#939598" strokeweight=".36pt">
                <v:path arrowok="t" o:connecttype="custom" o:connectlocs="0,845;37,810;74,845;37,880;0,845" o:connectangles="0,0,0,0,0"/>
              </v:shape>
              <v:shape id="Freeform 562"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IoxAAAANwAAAAPAAAAZHJzL2Rvd25yZXYueG1sRI9BawIx&#10;FITvQv9DeAVvmq1YWbdGKYLSQylURTw+ktfs0s3LNom6/vumUPA4zMw3zGLVu1ZcKMTGs4KncQGC&#10;WHvTsFVw2G9GJYiYkA22nknBjSKslg+DBVbGX/mTLrtkRYZwrFBBnVJXSRl1TQ7j2HfE2fvywWHK&#10;MlhpAl4z3LVyUhQz6bDhvFBjR+ua9Pfu7BR88LbbaqvN1N1+jsacysKGd6WGj/3rC4hEfbqH/9tv&#10;RsHzbA5/Z/IRkMtfAAAA//8DAFBLAQItABQABgAIAAAAIQDb4fbL7gAAAIUBAAATAAAAAAAAAAAA&#10;AAAAAAAAAABbQ29udGVudF9UeXBlc10ueG1sUEsBAi0AFAAGAAgAAAAhAFr0LFu/AAAAFQEAAAsA&#10;AAAAAAAAAAAAAAAAHwEAAF9yZWxzLy5yZWxzUEsBAi0AFAAGAAgAAAAhAJ5vEijEAAAA3AAAAA8A&#10;AAAAAAAAAAAAAAAABwIAAGRycy9kb3ducmV2LnhtbFBLBQYAAAAAAwADALcAAAD4AgAAAAA=&#10;" path="m,35l37,,74,35,37,70,,35xe" filled="f" strokecolor="#939598" strokeweight=".36pt">
                <v:path arrowok="t" o:connecttype="custom" o:connectlocs="0,845;37,810;74,845;37,880;0,845" o:connectangles="0,0,0,0,0"/>
              </v:shape>
              <v:shape id="Freeform 561"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C1owAAAANwAAAAPAAAAZHJzL2Rvd25yZXYueG1sRE9NawIx&#10;EL0X+h/CFLzVbKVWWY1SBMWDCFURj0MyZhc3kzVJdf335lDo8fG+p/PONeJGIdaeFXz0CxDE2pua&#10;rYLDfvk+BhETssHGMyl4UIT57PVliqXxd/6h2y5ZkUM4lqigSqktpYy6Ioex71vizJ19cJgyDFaa&#10;gPcc7ho5KIov6bDm3FBhS4uK9GX36xRsedWutNXm0z2uR2NO48KGjVK9t+57AiJRl/7Ff+61UTAc&#10;5fn5TD4CcvYEAAD//wMAUEsBAi0AFAAGAAgAAAAhANvh9svuAAAAhQEAABMAAAAAAAAAAAAAAAAA&#10;AAAAAFtDb250ZW50X1R5cGVzXS54bWxQSwECLQAUAAYACAAAACEAWvQsW78AAAAVAQAACwAAAAAA&#10;AAAAAAAAAAAfAQAAX3JlbHMvLnJlbHNQSwECLQAUAAYACAAAACEAiowtaMAAAADcAAAADwAAAAAA&#10;AAAAAAAAAAAHAgAAZHJzL2Rvd25yZXYueG1sUEsFBgAAAAADAAMAtwAAAPQCAAAAAA==&#10;" path="m,35l37,,74,35,37,70,,35xe" filled="f" strokecolor="#939598" strokeweight=".36pt">
                <v:path arrowok="t" o:connecttype="custom" o:connectlocs="0,845;37,810;74,845;37,880;0,845" o:connectangles="0,0,0,0,0"/>
              </v:shape>
              <v:shape id="Freeform 560"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IjzxAAAANwAAAAPAAAAZHJzL2Rvd25yZXYueG1sRI9BawIx&#10;FITvQv9DeIXe3KxiraxGKQWlh1JQi3h8JM/s0s3LNom6/vumUPA4zMw3zGLVu1ZcKMTGs4JRUYIg&#10;1t40bBV87dfDGYiYkA22nknBjSKslg+DBVbGX3lLl12yIkM4VqigTqmrpIy6Joex8B1x9k4+OExZ&#10;BitNwGuGu1aOy3IqHTacF2rs6K0m/b07OwWfvOk22mozcbefgzHHWWnDh1JPj/3rHESiPt3D/+13&#10;o+D5ZQR/Z/IRkMtfAAAA//8DAFBLAQItABQABgAIAAAAIQDb4fbL7gAAAIUBAAATAAAAAAAAAAAA&#10;AAAAAAAAAABbQ29udGVudF9UeXBlc10ueG1sUEsBAi0AFAAGAAgAAAAhAFr0LFu/AAAAFQEAAAsA&#10;AAAAAAAAAAAAAAAAHwEAAF9yZWxzLy5yZWxzUEsBAi0AFAAGAAgAAAAhAOXAiPPEAAAA3AAAAA8A&#10;AAAAAAAAAAAAAAAABwIAAGRycy9kb3ducmV2LnhtbFBLBQYAAAAAAwADALcAAAD4AgAAAAA=&#10;" path="m,35l37,,74,35,37,70,,35xe" filled="f" strokecolor="#939598" strokeweight=".36pt">
                <v:path arrowok="t" o:connecttype="custom" o:connectlocs="0,845;37,810;74,845;37,880;0,845" o:connectangles="0,0,0,0,0"/>
              </v:shape>
              <v:shape id="Freeform 559"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haExAAAANwAAAAPAAAAZHJzL2Rvd25yZXYueG1sRI9BawIx&#10;FITvgv8hPKE3N6u0VVajSKHSQynUinh8JM/s4uZlTVJd/31TKPQ4zMw3zHLdu1ZcKcTGs4JJUYIg&#10;1t40bBXsv17HcxAxIRtsPZOCO0VYr4aDJVbG3/iTrrtkRYZwrFBBnVJXSRl1TQ5j4Tvi7J18cJiy&#10;DFaagLcMd62cluWzdNhwXqixo5ea9Hn37RR88LbbaqvNo7tfDsYc56UN70o9jPrNAkSiPv2H/9pv&#10;RsHTbAq/Z/IRkKsfAAAA//8DAFBLAQItABQABgAIAAAAIQDb4fbL7gAAAIUBAAATAAAAAAAAAAAA&#10;AAAAAAAAAABbQ29udGVudF9UeXBlc10ueG1sUEsBAi0AFAAGAAgAAAAhAFr0LFu/AAAAFQEAAAsA&#10;AAAAAAAAAAAAAAAAHwEAAF9yZWxzLy5yZWxzUEsBAi0AFAAGAAgAAAAhABUSFoTEAAAA3AAAAA8A&#10;AAAAAAAAAAAAAAAABwIAAGRycy9kb3ducmV2LnhtbFBLBQYAAAAAAwADALcAAAD4AgAAAAA=&#10;" path="m,35l38,,75,35,38,70,,35xe" filled="f" strokecolor="#939598" strokeweight=".36pt">
                <v:path arrowok="t" o:connecttype="custom" o:connectlocs="0,845;38,810;75,845;38,880;0,845" o:connectangles="0,0,0,0,0"/>
              </v:shape>
              <v:shape id="Freeform 558"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rMfxAAAANwAAAAPAAAAZHJzL2Rvd25yZXYueG1sRI9BawIx&#10;FITvgv8hvEJvNdvWVlmNIoLiQQq1RTw+ktfs0s3LNom6/nsjFDwOM/MNM513rhEnCrH2rOB5UIAg&#10;1t7UbBV8f62exiBiQjbYeCYFF4own/V7UyyNP/MnnXbJigzhWKKCKqW2lDLqihzGgW+Js/fjg8OU&#10;ZbDSBDxnuGvkS1G8S4c154UKW1pWpH93R6fgg9ftWltthu7ytzfmMC5s2Cr1+NAtJiASdeke/m9v&#10;jIK30SvczuQjIGdXAAAA//8DAFBLAQItABQABgAIAAAAIQDb4fbL7gAAAIUBAAATAAAAAAAAAAAA&#10;AAAAAAAAAABbQ29udGVudF9UeXBlc10ueG1sUEsBAi0AFAAGAAgAAAAhAFr0LFu/AAAAFQEAAAsA&#10;AAAAAAAAAAAAAAAAHwEAAF9yZWxzLy5yZWxzUEsBAi0AFAAGAAgAAAAhAHpesx/EAAAA3AAAAA8A&#10;AAAAAAAAAAAAAAAABwIAAGRycy9kb3ducmV2LnhtbFBLBQYAAAAAAwADALcAAAD4AgAAAAA=&#10;" path="m,35l37,,74,35,37,70,,35xe" filled="f" strokecolor="#939598" strokeweight=".36pt">
                <v:path arrowok="t" o:connecttype="custom" o:connectlocs="0,845;37,810;74,845;37,880;0,845" o:connectangles="0,0,0,0,0"/>
              </v:shape>
              <v:shape id="Freeform 557"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ytrwwAAANwAAAAPAAAAZHJzL2Rvd25yZXYueG1sRI9BawIx&#10;FITvhf6H8ArearaiVrZGKYLiQQS1lB4fyWt26eZlm0Rd/70RBI/DzHzDTOeda8SJQqw9K3jrFyCI&#10;tTc1WwVfh+XrBERMyAYbz6TgQhHms+enKZbGn3lHp32yIkM4lqigSqktpYy6Ioex71vi7P364DBl&#10;Gaw0Ac8Z7ho5KIqxdFhzXqiwpUVF+m9/dAq2vGpX2mozdJf/b2N+JoUNG6V6L93nB4hEXXqE7+21&#10;UTB6H8LtTD4CcnYFAAD//wMAUEsBAi0AFAAGAAgAAAAhANvh9svuAAAAhQEAABMAAAAAAAAAAAAA&#10;AAAAAAAAAFtDb250ZW50X1R5cGVzXS54bWxQSwECLQAUAAYACAAAACEAWvQsW78AAAAVAQAACwAA&#10;AAAAAAAAAAAAAAAfAQAAX3JlbHMvLnJlbHNQSwECLQAUAAYACAAAACEA9bcra8MAAADcAAAADwAA&#10;AAAAAAAAAAAAAAAHAgAAZHJzL2Rvd25yZXYueG1sUEsFBgAAAAADAAMAtwAAAPcCAAAAAA==&#10;" path="m,35l37,,74,35,37,70,,35xe" filled="f" strokecolor="#939598" strokeweight=".36pt">
                <v:path arrowok="t" o:connecttype="custom" o:connectlocs="0,845;37,810;74,845;37,880;0,845" o:connectangles="0,0,0,0,0"/>
              </v:shape>
              <v:shape id="Freeform 556"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7wxAAAANwAAAAPAAAAZHJzL2Rvd25yZXYueG1sRI9bawIx&#10;FITfBf9DOELfNKvUC1ujiFDpQyl4ofTxkJxmFzcna5Lq+u+bQsHHYWa+YZbrzjXiSiHWnhWMRwUI&#10;Yu1NzVbB6fg6XICICdlg45kU3CnCetXvLbE0/sZ7uh6SFRnCsUQFVUptKWXUFTmMI98SZ+/bB4cp&#10;y2ClCXjLcNfISVHMpMOa80KFLW0r0ufDj1Pwwbt2p602z+5++TTma1HY8K7U06DbvIBI1KVH+L/9&#10;ZhRM51P4O5OPgFz9AgAA//8DAFBLAQItABQABgAIAAAAIQDb4fbL7gAAAIUBAAATAAAAAAAAAAAA&#10;AAAAAAAAAABbQ29udGVudF9UeXBlc10ueG1sUEsBAi0AFAAGAAgAAAAhAFr0LFu/AAAAFQEAAAsA&#10;AAAAAAAAAAAAAAAAHwEAAF9yZWxzLy5yZWxzUEsBAi0AFAAGAAgAAAAhAJr7jvDEAAAA3AAAAA8A&#10;AAAAAAAAAAAAAAAABwIAAGRycy9kb3ducmV2LnhtbFBLBQYAAAAAAwADALcAAAD4AgAAAAA=&#10;" path="m,35l37,,74,35,37,70,,35xe" filled="f" strokecolor="#939598" strokeweight=".36pt">
                <v:path arrowok="t" o:connecttype="custom" o:connectlocs="0,845;37,810;74,845;37,880;0,845" o:connectangles="0,0,0,0,0"/>
              </v:shape>
              <v:shape id="Freeform 555"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RCHxAAAANwAAAAPAAAAZHJzL2Rvd25yZXYueG1sRI9BawIx&#10;FITvQv9DeAVvbrZiraxGKYLSQylUi3h8JM/s0s3LNom6/vumUPA4zMw3zGLVu1ZcKMTGs4KnogRB&#10;rL1p2Cr42m9GMxAxIRtsPZOCG0VYLR8GC6yMv/InXXbJigzhWKGCOqWukjLqmhzGwnfE2Tv54DBl&#10;Gaw0Aa8Z7lo5LsupdNhwXqixo3VN+nt3dgo+eNtttdVm4m4/B2OOs9KGd6WGj/3rHESiPt3D/+03&#10;o+D5ZQp/Z/IRkMtfAAAA//8DAFBLAQItABQABgAIAAAAIQDb4fbL7gAAAIUBAAATAAAAAAAAAAAA&#10;AAAAAAAAAABbQ29udGVudF9UeXBlc10ueG1sUEsBAi0AFAAGAAgAAAAhAFr0LFu/AAAAFQEAAAsA&#10;AAAAAAAAAAAAAAAAHwEAAF9yZWxzLy5yZWxzUEsBAi0AFAAGAAgAAAAhAGopEIfEAAAA3AAAAA8A&#10;AAAAAAAAAAAAAAAABwIAAGRycy9kb3ducmV2LnhtbFBLBQYAAAAAAwADALcAAAD4AgAAAAA=&#10;" path="m,35l37,,74,35,37,70,,35xe" filled="f" strokecolor="#939598" strokeweight=".36pt">
                <v:path arrowok="t" o:connecttype="custom" o:connectlocs="0,845;37,810;74,845;37,880;0,845" o:connectangles="0,0,0,0,0"/>
              </v:shape>
              <v:shape id="Freeform 554"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bUcwwAAANwAAAAPAAAAZHJzL2Rvd25yZXYueG1sRI9BawIx&#10;FITvhf6H8ArearZiq6xGKYLioQi1pXh8JM/s4uZlTaKu/94IQo/DzHzDTOeda8SZQqw9K3jrFyCI&#10;tTc1WwW/P8vXMYiYkA02nknBlSLMZ89PUyyNv/A3nbfJigzhWKKCKqW2lDLqihzGvm+Js7f3wWHK&#10;MlhpAl4y3DVyUBQf0mHNeaHClhYV6cP25BRseNWutNVm6K7HP2N248KGL6V6L93nBESiLv2HH+21&#10;UfA+GsH9TD4CcnYDAAD//wMAUEsBAi0AFAAGAAgAAAAhANvh9svuAAAAhQEAABMAAAAAAAAAAAAA&#10;AAAAAAAAAFtDb250ZW50X1R5cGVzXS54bWxQSwECLQAUAAYACAAAACEAWvQsW78AAAAVAQAACwAA&#10;AAAAAAAAAAAAAAAfAQAAX3JlbHMvLnJlbHNQSwECLQAUAAYACAAAACEABWW1HMMAAADcAAAADwAA&#10;AAAAAAAAAAAAAAAHAgAAZHJzL2Rvd25yZXYueG1sUEsFBgAAAAADAAMAtwAAAPcCAAAAAA==&#10;" path="m,35l37,,74,35,37,70,,35xe" filled="f" strokecolor="#939598" strokeweight=".36pt">
                <v:path arrowok="t" o:connecttype="custom" o:connectlocs="0,845;37,810;74,845;37,880;0,845" o:connectangles="0,0,0,0,0"/>
              </v:shape>
              <v:shape id="Freeform 553"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FuwAAAANwAAAAPAAAAZHJzL2Rvd25yZXYueG1sRE9NawIx&#10;EL0X+h/CFLzVbKVWWY1SBMWDCFURj0MyZhc3kzVJdf335lDo8fG+p/PONeJGIdaeFXz0CxDE2pua&#10;rYLDfvk+BhETssHGMyl4UIT57PVliqXxd/6h2y5ZkUM4lqigSqktpYy6Ioex71vizJ19cJgyDFaa&#10;gPcc7ho5KIov6bDm3FBhS4uK9GX36xRsedWutNXm0z2uR2NO48KGjVK9t+57AiJRl/7Ff+61UTAc&#10;5bX5TD4CcvYEAAD//wMAUEsBAi0AFAAGAAgAAAAhANvh9svuAAAAhQEAABMAAAAAAAAAAAAAAAAA&#10;AAAAAFtDb250ZW50X1R5cGVzXS54bWxQSwECLQAUAAYACAAAACEAWvQsW78AAAAVAQAACwAAAAAA&#10;AAAAAAAAAAAfAQAAX3JlbHMvLnJlbHNQSwECLQAUAAYACAAAACEAdPohbsAAAADcAAAADwAAAAAA&#10;AAAAAAAAAAAHAgAAZHJzL2Rvd25yZXYueG1sUEsFBgAAAAADAAMAtwAAAPQCAAAAAA==&#10;" path="m,35l37,,74,35,37,70,,35xe" filled="f" strokecolor="#939598" strokeweight=".36pt">
                <v:path arrowok="t" o:connecttype="custom" o:connectlocs="0,845;37,810;74,845;37,880;0,845" o:connectangles="0,0,0,0,0"/>
              </v:shape>
              <v:shape id="Freeform 552"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oT1xAAAANwAAAAPAAAAZHJzL2Rvd25yZXYueG1sRI9BawIx&#10;FITvgv8hvEJvNdtSW12NIoLiQQq1RTw+ktfs0s3LNom6/nsjFDwOM/MNM513rhEnCrH2rOB5UIAg&#10;1t7UbBV8f62eRiBiQjbYeCYFF4own/V7UyyNP/MnnXbJigzhWKKCKqW2lDLqihzGgW+Js/fjg8OU&#10;ZbDSBDxnuGvkS1G8SYc154UKW1pWpH93R6fgg9ftWlttXt3lb2/MYVTYsFXq8aFbTEAk6tI9/N/e&#10;GAXD9zHczuQjIGdXAAAA//8DAFBLAQItABQABgAIAAAAIQDb4fbL7gAAAIUBAAATAAAAAAAAAAAA&#10;AAAAAAAAAABbQ29udGVudF9UeXBlc10ueG1sUEsBAi0AFAAGAAgAAAAhAFr0LFu/AAAAFQEAAAsA&#10;AAAAAAAAAAAAAAAAHwEAAF9yZWxzLy5yZWxzUEsBAi0AFAAGAAgAAAAhABu2hPXEAAAA3AAAAA8A&#10;AAAAAAAAAAAAAAAABwIAAGRycy9kb3ducmV2LnhtbFBLBQYAAAAAAwADALcAAAD4AgAAAAA=&#10;" path="m,35l37,,74,35,37,70,,35xe" filled="f" strokecolor="#939598" strokeweight=".36pt">
                <v:path arrowok="t" o:connecttype="custom" o:connectlocs="0,845;37,810;74,845;37,880;0,845" o:connectangles="0,0,0,0,0"/>
              </v:shape>
              <v:shape id="Freeform 551"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1PwAAAANwAAAAPAAAAZHJzL2Rvd25yZXYueG1sRE9NawIx&#10;EL0X+h/CFLzVrGJl2RpFBMWDFNRSehySaXbpZrImUdd/bw6Cx8f7ni1614oLhdh4VjAaFiCItTcN&#10;WwXfx/V7CSImZIOtZ1JwowiL+evLDCvjr7ynyyFZkUM4VqigTqmrpIy6Jodx6DvizP354DBlGKw0&#10;Aa853LVyXBRT6bDh3FBjR6ua9P/h7BR88abbaKvNxN1OP8b8loUNO6UGb/3yE0SiPj3FD/fWKPgo&#10;8/x8Jh8BOb8DAAD//wMAUEsBAi0AFAAGAAgAAAAhANvh9svuAAAAhQEAABMAAAAAAAAAAAAAAAAA&#10;AAAAAFtDb250ZW50X1R5cGVzXS54bWxQSwECLQAUAAYACAAAACEAWvQsW78AAAAVAQAACwAAAAAA&#10;AAAAAAAAAAAfAQAAX3JlbHMvLnJlbHNQSwECLQAUAAYACAAAACEAv1ldT8AAAADcAAAADwAAAAAA&#10;AAAAAAAAAAAHAgAAZHJzL2Rvd25yZXYueG1sUEsFBgAAAAADAAMAtwAAAPQCAAAAAA==&#10;" path="m,35l37,,74,35,37,70,,35xe" filled="f" strokecolor="#939598" strokeweight=".36pt">
                <v:path arrowok="t" o:connecttype="custom" o:connectlocs="0,845;37,810;74,845;37,880;0,845" o:connectangles="0,0,0,0,0"/>
              </v:shape>
              <v:shape id="Freeform 550"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fjUwwAAANwAAAAPAAAAZHJzL2Rvd25yZXYueG1sRI9BawIx&#10;FITvBf9DeEJvNWuxZVmNIkLFQxGqIh4fyTO7uHnZJqmu/94UCj0OM/MNM1v0rhVXCrHxrGA8KkAQ&#10;a28atgoO+4+XEkRMyAZbz6TgThEW88HTDCvjb/xF112yIkM4VqigTqmrpIy6Jodx5Dvi7J19cJiy&#10;DFaagLcMd618LYp36bDhvFBjR6ua9GX34xRsed2ttdVm4u7fR2NOZWHDp1LPw345BZGoT//hv/bG&#10;KHgrx/B7Jh8BOX8AAAD//wMAUEsBAi0AFAAGAAgAAAAhANvh9svuAAAAhQEAABMAAAAAAAAAAAAA&#10;AAAAAAAAAFtDb250ZW50X1R5cGVzXS54bWxQSwECLQAUAAYACAAAACEAWvQsW78AAAAVAQAACwAA&#10;AAAAAAAAAAAAAAAfAQAAX3JlbHMvLnJlbHNQSwECLQAUAAYACAAAACEA0BX41MMAAADcAAAADwAA&#10;AAAAAAAAAAAAAAAHAgAAZHJzL2Rvd25yZXYueG1sUEsFBgAAAAADAAMAtwAAAPcCAAAAAA==&#10;" path="m,35l38,,75,35,38,70,,35xe" filled="f" strokecolor="#939598" strokeweight=".36pt">
                <v:path arrowok="t" o:connecttype="custom" o:connectlocs="0,845;38,810;75,845;38,880;0,845" o:connectangles="0,0,0,0,0"/>
              </v:shape>
              <v:shape id="Freeform 549"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2ajwwAAANwAAAAPAAAAZHJzL2Rvd25yZXYueG1sRI9BawIx&#10;FITvBf9DeEJvNau0ZVmNIkKlhyJURTw+kmd2cfOyJqmu/94UCj0OM/MNM1v0rhVXCrHxrGA8KkAQ&#10;a28atgr2u4+XEkRMyAZbz6TgThEW88HTDCvjb/xN122yIkM4VqigTqmrpIy6Jodx5Dvi7J18cJiy&#10;DFaagLcMd62cFMW7dNhwXqixo1VN+rz9cQo2vO7W2mrz6u6XgzHHsrDhS6nnYb+cgkjUp//wX/vT&#10;KHgrJ/B7Jh8BOX8AAAD//wMAUEsBAi0AFAAGAAgAAAAhANvh9svuAAAAhQEAABMAAAAAAAAAAAAA&#10;AAAAAAAAAFtDb250ZW50X1R5cGVzXS54bWxQSwECLQAUAAYACAAAACEAWvQsW78AAAAVAQAACwAA&#10;AAAAAAAAAAAAAAAfAQAAX3JlbHMvLnJlbHNQSwECLQAUAAYACAAAACEAIMdmo8MAAADcAAAADwAA&#10;AAAAAAAAAAAAAAAHAgAAZHJzL2Rvd25yZXYueG1sUEsFBgAAAAADAAMAtwAAAPcCAAAAAA==&#10;" path="m,35l37,,74,35,37,70,,35xe" filled="f" strokecolor="#939598" strokeweight=".36pt">
                <v:path arrowok="t" o:connecttype="custom" o:connectlocs="0,845;37,810;74,845;37,880;0,845" o:connectangles="0,0,0,0,0"/>
              </v:shape>
              <v:shape id="Freeform 548"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8M4xAAAANwAAAAPAAAAZHJzL2Rvd25yZXYueG1sRI9BawIx&#10;FITvBf9DeEJvNau2ZVmNIgWlh1KoFfH4SJ7Zxc3LNom6/vumUPA4zMw3zHzZu1ZcKMTGs4LxqABB&#10;rL1p2CrYfa+fShAxIRtsPZOCG0VYLgYPc6yMv/IXXbbJigzhWKGCOqWukjLqmhzGke+Is3f0wWHK&#10;MlhpAl4z3LVyUhSv0mHDeaHGjt5q0qft2Sn45E230VabZ3f72RtzKAsbPpR6HParGYhEfbqH/9vv&#10;RsFLOYW/M/kIyMUvAAAA//8DAFBLAQItABQABgAIAAAAIQDb4fbL7gAAAIUBAAATAAAAAAAAAAAA&#10;AAAAAAAAAABbQ29udGVudF9UeXBlc10ueG1sUEsBAi0AFAAGAAgAAAAhAFr0LFu/AAAAFQEAAAsA&#10;AAAAAAAAAAAAAAAAHwEAAF9yZWxzLy5yZWxzUEsBAi0AFAAGAAgAAAAhAE+LwzjEAAAA3AAAAA8A&#10;AAAAAAAAAAAAAAAABwIAAGRycy9kb3ducmV2LnhtbFBLBQYAAAAAAwADALcAAAD4AgAAAAA=&#10;" path="m,35l37,,74,35,37,70,,35xe" filled="f" strokecolor="#939598" strokeweight=".36pt">
                <v:path arrowok="t" o:connecttype="custom" o:connectlocs="0,845;37,810;74,845;37,880;0,845" o:connectangles="0,0,0,0,0"/>
              </v:shape>
              <v:shape id="Freeform 547"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ltMxAAAANwAAAAPAAAAZHJzL2Rvd25yZXYueG1sRI9PawIx&#10;FMTvBb9DeEJvNWuxZVmNIkKlh1LwD+LxkTyzi5uXNUl1/fZNQehxmJnfMLNF71pxpRAbzwrGowIE&#10;sfamYatgv/t4KUHEhGyw9UwK7hRhMR88zbAy/sYbum6TFRnCsUIFdUpdJWXUNTmMI98RZ+/kg8OU&#10;ZbDSBLxluGvla1G8S4cN54UaO1rVpM/bH6fgm9fdWlttJu5+ORhzLAsbvpR6HvbLKYhEffoPP9qf&#10;RsFbOYG/M/kIyPkvAAAA//8DAFBLAQItABQABgAIAAAAIQDb4fbL7gAAAIUBAAATAAAAAAAAAAAA&#10;AAAAAAAAAABbQ29udGVudF9UeXBlc10ueG1sUEsBAi0AFAAGAAgAAAAhAFr0LFu/AAAAFQEAAAsA&#10;AAAAAAAAAAAAAAAAHwEAAF9yZWxzLy5yZWxzUEsBAi0AFAAGAAgAAAAhAMBiW0zEAAAA3AAAAA8A&#10;AAAAAAAAAAAAAAAABwIAAGRycy9kb3ducmV2LnhtbFBLBQYAAAAAAwADALcAAAD4AgAAAAA=&#10;" path="m,35l37,,74,35,37,70,,35xe" filled="f" strokecolor="#939598" strokeweight=".36pt">
                <v:path arrowok="t" o:connecttype="custom" o:connectlocs="0,845;37,810;74,845;37,880;0,845" o:connectangles="0,0,0,0,0"/>
              </v:shape>
              <v:shape id="Freeform 546"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v7XxAAAANwAAAAPAAAAZHJzL2Rvd25yZXYueG1sRI9BawIx&#10;FITvBf9DeIK3brZFy7I1ShEqPRRBLaXHR/LMLm5e1iTV9d83gtDjMDPfMPPl4DpxphBbzwqeihIE&#10;sfamZavga//+WIGICdlg55kUXCnCcjF6mGNt/IW3dN4lKzKEY40KmpT6WsqoG3IYC98TZ+/gg8OU&#10;ZbDSBLxkuOvkc1m+SIct54UGe1o1pI+7X6dgw+t+ra02U3c9fRvzU5U2fCo1GQ9vryASDek/fG9/&#10;GAWzaga3M/kIyMUfAAAA//8DAFBLAQItABQABgAIAAAAIQDb4fbL7gAAAIUBAAATAAAAAAAAAAAA&#10;AAAAAAAAAABbQ29udGVudF9UeXBlc10ueG1sUEsBAi0AFAAGAAgAAAAhAFr0LFu/AAAAFQEAAAsA&#10;AAAAAAAAAAAAAAAAHwEAAF9yZWxzLy5yZWxzUEsBAi0AFAAGAAgAAAAhAK8u/tfEAAAA3AAAAA8A&#10;AAAAAAAAAAAAAAAABwIAAGRycy9kb3ducmV2LnhtbFBLBQYAAAAAAwADALcAAAD4AgAAAAA=&#10;" path="m,35l37,,74,35,37,70,,35xe" filled="f" strokecolor="#939598" strokeweight=".36pt">
                <v:path arrowok="t" o:connecttype="custom" o:connectlocs="0,845;37,810;74,845;37,880;0,845" o:connectangles="0,0,0,0,0"/>
              </v:shape>
              <v:shape id="Freeform 545"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CgwwAAANwAAAAPAAAAZHJzL2Rvd25yZXYueG1sRI9BawIx&#10;FITvBf9DeEJvNWtpZVmNIkLFQylURTw+kmd2cfOyJlHXf98UCj0OM/MNM1v0rhU3CrHxrGA8KkAQ&#10;a28atgr2u4+XEkRMyAZbz6TgQREW88HTDCvj7/xNt22yIkM4VqigTqmrpIy6Jodx5Dvi7J18cJiy&#10;DFaagPcMd618LYqJdNhwXqixo1VN+ry9OgVfvO7W2mrz5h6XgzHHsrDhU6nnYb+cgkjUp//wX3tj&#10;FLyXE/g9k4+AnP8AAAD//wMAUEsBAi0AFAAGAAgAAAAhANvh9svuAAAAhQEAABMAAAAAAAAAAAAA&#10;AAAAAAAAAFtDb250ZW50X1R5cGVzXS54bWxQSwECLQAUAAYACAAAACEAWvQsW78AAAAVAQAACwAA&#10;AAAAAAAAAAAAAAAfAQAAX3JlbHMvLnJlbHNQSwECLQAUAAYACAAAACEAX/xgoMMAAADcAAAADwAA&#10;AAAAAAAAAAAAAAAHAgAAZHJzL2Rvd25yZXYueG1sUEsFBgAAAAADAAMAtwAAAPcCAAAAAA==&#10;" path="m,35l37,,74,35,37,70,,35xe" filled="f" strokecolor="#939598" strokeweight=".36pt">
                <v:path arrowok="t" o:connecttype="custom" o:connectlocs="0,845;37,810;74,845;37,880;0,845" o:connectangles="0,0,0,0,0"/>
              </v:shape>
              <v:shape id="Freeform 544"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MU7xAAAANwAAAAPAAAAZHJzL2Rvd25yZXYueG1sRI9BawIx&#10;FITvBf9DeEJvNavYdlmNIgWlh1KoFfH4SJ7Zxc3LNom6/vumUPA4zMw3zHzZu1ZcKMTGs4LxqABB&#10;rL1p2CrYfa+fShAxIRtsPZOCG0VYLgYPc6yMv/IXXbbJigzhWKGCOqWukjLqmhzGke+Is3f0wWHK&#10;MlhpAl4z3LVyUhQv0mHDeaHGjt5q0qft2Sn45E230Vabqbv97I05lIUNH0o9DvvVDESiPt3D/+13&#10;o+C5fIW/M/kIyMUvAAAA//8DAFBLAQItABQABgAIAAAAIQDb4fbL7gAAAIUBAAATAAAAAAAAAAAA&#10;AAAAAAAAAABbQ29udGVudF9UeXBlc10ueG1sUEsBAi0AFAAGAAgAAAAhAFr0LFu/AAAAFQEAAAsA&#10;AAAAAAAAAAAAAAAAHwEAAF9yZWxzLy5yZWxzUEsBAi0AFAAGAAgAAAAhADCwxTvEAAAA3AAAAA8A&#10;AAAAAAAAAAAAAAAABwIAAGRycy9kb3ducmV2LnhtbFBLBQYAAAAAAwADALcAAAD4AgAAAAA=&#10;" path="m,35l37,,74,35,37,70,,35xe" filled="f" strokecolor="#939598" strokeweight=".36pt">
                <v:path arrowok="t" o:connecttype="custom" o:connectlocs="0,845;37,810;74,845;37,880;0,845" o:connectangles="0,0,0,0,0"/>
              </v:shape>
              <v:shape id="Freeform 543"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1FJwAAAANwAAAAPAAAAZHJzL2Rvd25yZXYueG1sRE9NawIx&#10;EL0X+h/CFLzVrGJl2RpFBMWDFNRSehySaXbpZrImUdd/bw6Cx8f7ni1614oLhdh4VjAaFiCItTcN&#10;WwXfx/V7CSImZIOtZ1JwowiL+evLDCvjr7ynyyFZkUM4VqigTqmrpIy6Jodx6DvizP354DBlGKw0&#10;Aa853LVyXBRT6bDh3FBjR6ua9P/h7BR88abbaKvNxN1OP8b8loUNO6UGb/3yE0SiPj3FD/fWKPgo&#10;89p8Jh8BOb8DAAD//wMAUEsBAi0AFAAGAAgAAAAhANvh9svuAAAAhQEAABMAAAAAAAAAAAAAAAAA&#10;AAAAAFtDb250ZW50X1R5cGVzXS54bWxQSwECLQAUAAYACAAAACEAWvQsW78AAAAVAQAACwAAAAAA&#10;AAAAAAAAAAAfAQAAX3JlbHMvLnJlbHNQSwECLQAUAAYACAAAACEAQS9RScAAAADcAAAADwAAAAAA&#10;AAAAAAAAAAAHAgAAZHJzL2Rvd25yZXYueG1sUEsFBgAAAAADAAMAtwAAAPQCAAAAAA==&#10;" path="m,35l37,,74,35,37,70,,35xe" filled="f" strokecolor="#939598" strokeweight=".36pt">
                <v:path arrowok="t" o:connecttype="custom" o:connectlocs="0,845;37,810;74,845;37,880;0,845" o:connectangles="0,0,0,0,0"/>
              </v:shape>
              <v:shape id="Freeform 542"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TSxAAAANwAAAAPAAAAZHJzL2Rvd25yZXYueG1sRI9BawIx&#10;FITvBf9DeEJvNavYsq5GkYLSQynUFvH4SJ7Zxc3LNom6/vumUPA4zMw3zGLVu1ZcKMTGs4LxqABB&#10;rL1p2Cr4/to8lSBiQjbYeiYFN4qwWg4eFlgZf+VPuuySFRnCsUIFdUpdJWXUNTmMI98RZ+/og8OU&#10;ZbDSBLxmuGvlpChepMOG80KNHb3WpE+7s1Pwwdtuq602U3f72RtzKAsb3pV6HPbrOYhEfbqH/9tv&#10;RsFzOYO/M/kIyOUvAAAA//8DAFBLAQItABQABgAIAAAAIQDb4fbL7gAAAIUBAAATAAAAAAAAAAAA&#10;AAAAAAAAAABbQ29udGVudF9UeXBlc10ueG1sUEsBAi0AFAAGAAgAAAAhAFr0LFu/AAAAFQEAAAsA&#10;AAAAAAAAAAAAAAAAHwEAAF9yZWxzLy5yZWxzUEsBAi0AFAAGAAgAAAAhAC5j9NLEAAAA3AAAAA8A&#10;AAAAAAAAAAAAAAAABwIAAGRycy9kb3ducmV2LnhtbFBLBQYAAAAAAwADALcAAAD4AgAAAAA=&#10;" path="m,35l37,,74,35,37,70,,35xe" filled="f" strokecolor="#939598" strokeweight=".36pt">
                <v:path arrowok="t" o:connecttype="custom" o:connectlocs="0,845;37,810;74,845;37,880;0,845" o:connectangles="0,0,0,0,0"/>
              </v:shape>
              <v:shape id="Freeform 541"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MuSwAAAANwAAAAPAAAAZHJzL2Rvd25yZXYueG1sRE9NawIx&#10;EL0X/A9hhN5q1qJFV6OIUOlBCrVFPA7JmF3cTNYk6vrvm4Pg8fG+58vONeJKIdaeFQwHBQhi7U3N&#10;VsHf7+fbBERMyAYbz6TgThGWi97LHEvjb/xD112yIodwLFFBlVJbShl1RQ7jwLfEmTv64DBlGKw0&#10;AW853DXyvSg+pMOac0OFLa0r0qfdxSn45k270Vabkbuf98YcJoUNW6Ve+91qBiJRl57ih/vLKBhP&#10;8/x8Jh8BufgHAAD//wMAUEsBAi0AFAAGAAgAAAAhANvh9svuAAAAhQEAABMAAAAAAAAAAAAAAAAA&#10;AAAAAFtDb250ZW50X1R5cGVzXS54bWxQSwECLQAUAAYACAAAACEAWvQsW78AAAAVAQAACwAAAAAA&#10;AAAAAAAAAAAfAQAAX3JlbHMvLnJlbHNQSwECLQAUAAYACAAAACEAOoDLksAAAADcAAAADwAAAAAA&#10;AAAAAAAAAAAHAgAAZHJzL2Rvd25yZXYueG1sUEsFBgAAAAADAAMAtwAAAPQCAAAAAA==&#10;" path="m,35l38,,75,35,38,70,,35xe" filled="f" strokecolor="#939598" strokeweight=".36pt">
                <v:path arrowok="t" o:connecttype="custom" o:connectlocs="0,845;38,810;75,845;38,880;0,845" o:connectangles="0,0,0,0,0"/>
              </v:shape>
              <v:shape id="Freeform 540"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G4JxAAAANwAAAAPAAAAZHJzL2Rvd25yZXYueG1sRI9PawIx&#10;FMTvQr9DeIXeNKtYWbdGKQWlh1LwD+Lxkbxml25etknU9ds3hYLHYWZ+wyxWvWvFhUJsPCsYjwoQ&#10;xNqbhq2Cw349LEHEhGyw9UwKbhRhtXwYLLAy/spbuuySFRnCsUIFdUpdJWXUNTmMI98RZ+/LB4cp&#10;y2ClCXjNcNfKSVHMpMOG80KNHb3VpL93Z6fgkzfdRlttpu72czTmVBY2fCj19Ni/voBI1Kd7+L/9&#10;bhQ8z8fwdyYfAbn8BQAA//8DAFBLAQItABQABgAIAAAAIQDb4fbL7gAAAIUBAAATAAAAAAAAAAAA&#10;AAAAAAAAAABbQ29udGVudF9UeXBlc10ueG1sUEsBAi0AFAAGAAgAAAAhAFr0LFu/AAAAFQEAAAsA&#10;AAAAAAAAAAAAAAAAHwEAAF9yZWxzLy5yZWxzUEsBAi0AFAAGAAgAAAAhAFXMbgnEAAAA3AAAAA8A&#10;AAAAAAAAAAAAAAAABwIAAGRycy9kb3ducmV2LnhtbFBLBQYAAAAAAwADALcAAAD4AgAAAAA=&#10;" path="m,35l37,,74,35,37,70,,35xe" filled="f" strokecolor="#939598" strokeweight=".36pt">
                <v:path arrowok="t" o:connecttype="custom" o:connectlocs="0,845;37,810;74,845;37,880;0,845" o:connectangles="0,0,0,0,0"/>
              </v:shape>
              <v:shape id="Freeform 539"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vB+xAAAANwAAAAPAAAAZHJzL2Rvd25yZXYueG1sRI9BawIx&#10;FITvgv8hPKE3zSptWVejSKHSQynUinh8JM/s4uZlTVJd/31TKPQ4zMw3zHLdu1ZcKcTGs4LppABB&#10;rL1p2CrYf72OSxAxIRtsPZOCO0VYr4aDJVbG3/iTrrtkRYZwrFBBnVJXSRl1TQ7jxHfE2Tv54DBl&#10;Gaw0AW8Z7lo5K4pn6bDhvFBjRy816fPu2yn44G231VabR3e/HIw5loUN70o9jPrNAkSiPv2H/9pv&#10;RsHTfAa/Z/IRkKsfAAAA//8DAFBLAQItABQABgAIAAAAIQDb4fbL7gAAAIUBAAATAAAAAAAAAAAA&#10;AAAAAAAAAABbQ29udGVudF9UeXBlc10ueG1sUEsBAi0AFAAGAAgAAAAhAFr0LFu/AAAAFQEAAAsA&#10;AAAAAAAAAAAAAAAAHwEAAF9yZWxzLy5yZWxzUEsBAi0AFAAGAAgAAAAhAKUe8H7EAAAA3AAAAA8A&#10;AAAAAAAAAAAAAAAABwIAAGRycy9kb3ducmV2LnhtbFBLBQYAAAAAAwADALcAAAD4AgAAAAA=&#10;" path="m,35l37,,74,35,37,70,,35xe" filled="f" strokecolor="#939598" strokeweight=".36pt">
                <v:path arrowok="t" o:connecttype="custom" o:connectlocs="0,845;37,810;74,845;37,880;0,845" o:connectangles="0,0,0,0,0"/>
              </v:shape>
              <v:shape id="Freeform 538"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lXlxAAAANwAAAAPAAAAZHJzL2Rvd25yZXYueG1sRI9BawIx&#10;FITvgv8hvEJvNdvWFl2NIoLiQQq1RTw+ktfs0s3LNom6/nsjFDwOM/MNM513rhEnCrH2rOB5UIAg&#10;1t7UbBV8f62eRiBiQjbYeCYFF4own/V7UyyNP/MnnXbJigzhWKKCKqW2lDLqihzGgW+Js/fjg8OU&#10;ZbDSBDxnuGvkS1G8S4c154UKW1pWpH93R6fgg9ftWltthu7ytzfmMCps2Cr1+NAtJiASdeke/m9v&#10;jIK38SvczuQjIGdXAAAA//8DAFBLAQItABQABgAIAAAAIQDb4fbL7gAAAIUBAAATAAAAAAAAAAAA&#10;AAAAAAAAAABbQ29udGVudF9UeXBlc10ueG1sUEsBAi0AFAAGAAgAAAAhAFr0LFu/AAAAFQEAAAsA&#10;AAAAAAAAAAAAAAAAHwEAAF9yZWxzLy5yZWxzUEsBAi0AFAAGAAgAAAAhAMpSVeXEAAAA3AAAAA8A&#10;AAAAAAAAAAAAAAAABwIAAGRycy9kb3ducmV2LnhtbFBLBQYAAAAAAwADALcAAAD4AgAAAAA=&#10;" path="m,35l37,,74,35,37,70,,35xe" filled="f" strokecolor="#939598" strokeweight=".36pt">
                <v:path arrowok="t" o:connecttype="custom" o:connectlocs="0,845;37,810;74,845;37,880;0,845" o:connectangles="0,0,0,0,0"/>
              </v:shape>
              <v:shape id="Freeform 537"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82RwwAAANwAAAAPAAAAZHJzL2Rvd25yZXYueG1sRI9BawIx&#10;FITvhf6H8ArearaiYrdGKYLiQQS1lB4fyWt26eZlm0Rd/70RBI/DzHzDTOeda8SJQqw9K3jrFyCI&#10;tTc1WwVfh+XrBERMyAYbz6TgQhHms+enKZbGn3lHp32yIkM4lqigSqktpYy6Ioex71vi7P364DBl&#10;Gaw0Ac8Z7ho5KIqxdFhzXqiwpUVF+m9/dAq2vGpX2mozdJf/b2N+JoUNG6V6L93nB4hEXXqE7+21&#10;UTB6H8LtTD4CcnYFAAD//wMAUEsBAi0AFAAGAAgAAAAhANvh9svuAAAAhQEAABMAAAAAAAAAAAAA&#10;AAAAAAAAAFtDb250ZW50X1R5cGVzXS54bWxQSwECLQAUAAYACAAAACEAWvQsW78AAAAVAQAACwAA&#10;AAAAAAAAAAAAAAAfAQAAX3JlbHMvLnJlbHNQSwECLQAUAAYACAAAACEARbvNkcMAAADcAAAADwAA&#10;AAAAAAAAAAAAAAAHAgAAZHJzL2Rvd25yZXYueG1sUEsFBgAAAAADAAMAtwAAAPcCAAAAAA==&#10;" path="m,35l37,,74,35,37,70,,35xe" filled="f" strokecolor="#939598" strokeweight=".36pt">
                <v:path arrowok="t" o:connecttype="custom" o:connectlocs="0,845;37,810;74,845;37,880;0,845" o:connectangles="0,0,0,0,0"/>
              </v:shape>
              <v:shape id="Freeform 536"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2gKwwAAANwAAAAPAAAAZHJzL2Rvd25yZXYueG1sRI9BawIx&#10;FITvgv8hPKE3zSpV7GoUESo9lIJaSo+P5Jld3LysSarrv28KBY/DzHzDLNeda8SVQqw9KxiPChDE&#10;2puarYLP4+twDiImZIONZ1JwpwjrVb+3xNL4G+/pekhWZAjHEhVUKbWllFFX5DCOfEucvZMPDlOW&#10;wUoT8JbhrpGTophJhzXnhQpb2lakz4cfp+CDd+1OW22e3f3yZcz3vLDhXamnQbdZgEjUpUf4v/1m&#10;FExfpvB3Jh8BufoFAAD//wMAUEsBAi0AFAAGAAgAAAAhANvh9svuAAAAhQEAABMAAAAAAAAAAAAA&#10;AAAAAAAAAFtDb250ZW50X1R5cGVzXS54bWxQSwECLQAUAAYACAAAACEAWvQsW78AAAAVAQAACwAA&#10;AAAAAAAAAAAAAAAfAQAAX3JlbHMvLnJlbHNQSwECLQAUAAYACAAAACEAKvdoCsMAAADcAAAADwAA&#10;AAAAAAAAAAAAAAAHAgAAZHJzL2Rvd25yZXYueG1sUEsFBgAAAAADAAMAtwAAAPcCAAAAAA==&#10;" path="m,35l37,,74,35,37,70,,35xe" filled="f" strokecolor="#939598" strokeweight=".36pt">
                <v:path arrowok="t" o:connecttype="custom" o:connectlocs="0,845;37,810;74,845;37,880;0,845" o:connectangles="0,0,0,0,0"/>
              </v:shape>
              <v:shape id="Freeform 535"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fZ9xAAAANwAAAAPAAAAZHJzL2Rvd25yZXYueG1sRI9BawIx&#10;FITvQv9DeAVvmq1YWbdGKYLSQylURTw+ktfs0s3LNom6/vumUPA4zMw3zGLVu1ZcKMTGs4KncQGC&#10;WHvTsFVw2G9GJYiYkA22nknBjSKslg+DBVbGX/mTLrtkRYZwrFBBnVJXSRl1TQ7j2HfE2fvywWHK&#10;MlhpAl4z3LVyUhQz6bDhvFBjR+ua9Pfu7BR88LbbaqvN1N1+jsacysKGd6WGj/3rC4hEfbqH/9tv&#10;RsHzfAZ/Z/IRkMtfAAAA//8DAFBLAQItABQABgAIAAAAIQDb4fbL7gAAAIUBAAATAAAAAAAAAAAA&#10;AAAAAAAAAABbQ29udGVudF9UeXBlc10ueG1sUEsBAi0AFAAGAAgAAAAhAFr0LFu/AAAAFQEAAAsA&#10;AAAAAAAAAAAAAAAAHwEAAF9yZWxzLy5yZWxzUEsBAi0AFAAGAAgAAAAhANol9n3EAAAA3AAAAA8A&#10;AAAAAAAAAAAAAAAABwIAAGRycy9kb3ducmV2LnhtbFBLBQYAAAAAAwADALcAAAD4AgAAAAA=&#10;" path="m,35l37,,74,35,37,70,,35xe" filled="f" strokecolor="#939598" strokeweight=".36pt">
                <v:path arrowok="t" o:connecttype="custom" o:connectlocs="0,845;37,810;74,845;37,880;0,845" o:connectangles="0,0,0,0,0"/>
              </v:shape>
              <v:shape id="Freeform 534"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VPmxAAAANwAAAAPAAAAZHJzL2Rvd25yZXYueG1sRI9BawIx&#10;FITvgv8hvEJvNdtSW12NIoLiQQq1RTw+ktfs0s3LNom6/nsjFDwOM/MNM513rhEnCrH2rOB5UIAg&#10;1t7UbBV8f62eRiBiQjbYeCYFF4own/V7UyyNP/MnnXbJigzhWKKCKqW2lDLqihzGgW+Js/fjg8OU&#10;ZbDSBDxnuGvkS1G8SYc154UKW1pWpH93R6fgg9ftWlttXt3lb2/MYVTYsFXq8aFbTEAk6tI9/N/e&#10;GAXD8TvczuQjIGdXAAAA//8DAFBLAQItABQABgAIAAAAIQDb4fbL7gAAAIUBAAATAAAAAAAAAAAA&#10;AAAAAAAAAABbQ29udGVudF9UeXBlc10ueG1sUEsBAi0AFAAGAAgAAAAhAFr0LFu/AAAAFQEAAAsA&#10;AAAAAAAAAAAAAAAAHwEAAF9yZWxzLy5yZWxzUEsBAi0AFAAGAAgAAAAhALVpU+bEAAAA3AAAAA8A&#10;AAAAAAAAAAAAAAAABwIAAGRycy9kb3ducmV2LnhtbFBLBQYAAAAAAwADALcAAAD4AgAAAAA=&#10;" path="m,35l37,,74,35,37,70,,35xe" filled="f" strokecolor="#939598" strokeweight=".36pt">
                <v:path arrowok="t" o:connecttype="custom" o:connectlocs="0,845;37,810;74,845;37,880;0,845" o:connectangles="0,0,0,0,0"/>
              </v:shape>
              <v:shape id="Freeform 533"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9seUwAAAANwAAAAPAAAAZHJzL2Rvd25yZXYueG1sRE9NawIx&#10;EL0X/A9hhN5q1qJFV6OIUOlBCrVFPA7JmF3cTNYk6vrvm4Pg8fG+58vONeJKIdaeFQwHBQhi7U3N&#10;VsHf7+fbBERMyAYbz6TgThGWi97LHEvjb/xD112yIodwLFFBlVJbShl1RQ7jwLfEmTv64DBlGKw0&#10;AW853DXyvSg+pMOac0OFLa0r0qfdxSn45k270Vabkbuf98YcJoUNW6Ve+91qBiJRl57ih/vLKBhP&#10;89p8Jh8BufgHAAD//wMAUEsBAi0AFAAGAAgAAAAhANvh9svuAAAAhQEAABMAAAAAAAAAAAAAAAAA&#10;AAAAAFtDb250ZW50X1R5cGVzXS54bWxQSwECLQAUAAYACAAAACEAWvQsW78AAAAVAQAACwAAAAAA&#10;AAAAAAAAAAAfAQAAX3JlbHMvLnJlbHNQSwECLQAUAAYACAAAACEAxPbHlMAAAADcAAAADwAAAAAA&#10;AAAAAAAAAAAHAgAAZHJzL2Rvd25yZXYueG1sUEsFBgAAAAADAAMAtwAAAPQCAAAAAA==&#10;" path="m,35l37,,74,35,37,70,,35xe" filled="f" strokecolor="#939598" strokeweight=".36pt">
                <v:path arrowok="t" o:connecttype="custom" o:connectlocs="0,845;37,810;74,845;37,880;0,845" o:connectangles="0,0,0,0,0"/>
              </v:shape>
              <v:shape id="Freeform 532"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mIPwwAAANwAAAAPAAAAZHJzL2Rvd25yZXYueG1sRI9BawIx&#10;FITvhf6H8ArearZii65GKYLioQi1pXh8JM/s4uZlTaKu/94IQo/DzHzDTOeda8SZQqw9K3jrFyCI&#10;tTc1WwW/P8vXEYiYkA02nknBlSLMZ89PUyyNv/A3nbfJigzhWKKCKqW2lDLqihzGvm+Js7f3wWHK&#10;MlhpAl4y3DVyUBQf0mHNeaHClhYV6cP25BRseNWutNVm6K7HP2N2o8KGL6V6L93nBESiLv2HH+21&#10;UfA+HsP9TD4CcnYDAAD//wMAUEsBAi0AFAAGAAgAAAAhANvh9svuAAAAhQEAABMAAAAAAAAAAAAA&#10;AAAAAAAAAFtDb250ZW50X1R5cGVzXS54bWxQSwECLQAUAAYACAAAACEAWvQsW78AAAAVAQAACwAA&#10;AAAAAAAAAAAAAAAfAQAAX3JlbHMvLnJlbHNQSwECLQAUAAYACAAAACEAq7piD8MAAADcAAAADwAA&#10;AAAAAAAAAAAAAAAHAgAAZHJzL2Rvd25yZXYueG1sUEsFBgAAAAADAAMAtwAAAPcCAAAAAA==&#10;" path="m,35l38,,75,35,38,70,,35xe" filled="f" strokecolor="#939598" strokeweight=".36pt">
                <v:path arrowok="t" o:connecttype="custom" o:connectlocs="0,845;38,810;75,845;38,880;0,845" o:connectangles="0,0,0,0,0"/>
              </v:shape>
              <v:shape id="Freeform 531"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z9pwAAAANwAAAAPAAAAZHJzL2Rvd25yZXYueG1sRE9NawIx&#10;EL0L/Q9hCt40aRGRrdlFCpUeilAr4nFIptnFzWSbpLr+e3Mo9Ph43+tm9L24UExdYA1PcwWC2ATb&#10;sdNw+HqbrUCkjGyxD0wabpSgqR8ma6xsuPInXfbZiRLCqUINbc5DJWUyLXlM8zAQF+47RI+5wOik&#10;jXgt4b6Xz0otpceOS0OLA722ZM77X69hx9tha5yxC3/7OVp7WikXP7SePo6bFxCZxvwv/nO/Ww1L&#10;VeaXM+UIyPoOAAD//wMAUEsBAi0AFAAGAAgAAAAhANvh9svuAAAAhQEAABMAAAAAAAAAAAAAAAAA&#10;AAAAAFtDb250ZW50X1R5cGVzXS54bWxQSwECLQAUAAYACAAAACEAWvQsW78AAAAVAQAACwAAAAAA&#10;AAAAAAAAAAAfAQAAX3JlbHMvLnJlbHNQSwECLQAUAAYACAAAACEACa8/acAAAADcAAAADwAAAAAA&#10;AAAAAAAAAAAHAgAAZHJzL2Rvd25yZXYueG1sUEsFBgAAAAADAAMAtwAAAPQCAAAAAA==&#10;" path="m,35l37,,74,35,37,70,,35xe" filled="f" strokecolor="#939598" strokeweight=".36pt">
                <v:path arrowok="t" o:connecttype="custom" o:connectlocs="0,845;37,810;74,845;37,880;0,845" o:connectangles="0,0,0,0,0"/>
              </v:shape>
              <v:shape id="Freeform 530"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5rywwAAANwAAAAPAAAAZHJzL2Rvd25yZXYueG1sRI9BawIx&#10;FITvhf6H8Aq9dROliKxGkYLSQylURTw+kmd2cfOyTVJd/31TKHgcZuYbZr4cfCcuFFMbWMOoUiCI&#10;TbAtOw373fplCiJlZItdYNJwowTLxePDHGsbrvxFl212okA41aihybmvpUymIY+pCj1x8U4hesxF&#10;RidtxGuB+06OlZpIjy2XhQZ7emvInLc/XsMnb/qNcca++tv3wdrjVLn4ofXz07Cagcg05Hv4v/1u&#10;NUzUCP7OlCMgF78AAAD//wMAUEsBAi0AFAAGAAgAAAAhANvh9svuAAAAhQEAABMAAAAAAAAAAAAA&#10;AAAAAAAAAFtDb250ZW50X1R5cGVzXS54bWxQSwECLQAUAAYACAAAACEAWvQsW78AAAAVAQAACwAA&#10;AAAAAAAAAAAAAAAfAQAAX3JlbHMvLnJlbHNQSwECLQAUAAYACAAAACEAZuOa8sMAAADcAAAADwAA&#10;AAAAAAAAAAAAAAAHAgAAZHJzL2Rvd25yZXYueG1sUEsFBgAAAAADAAMAtwAAAPcCAAAAAA==&#10;" path="m,35l37,,74,35,37,70,,35xe" filled="f" strokecolor="#939598" strokeweight=".36pt">
                <v:path arrowok="t" o:connecttype="custom" o:connectlocs="0,845;37,810;74,845;37,880;0,845" o:connectangles="0,0,0,0,0"/>
              </v:shape>
              <v:shape id="Freeform 529"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QSFwgAAANwAAAAPAAAAZHJzL2Rvd25yZXYueG1sRI9BawIx&#10;FITvQv9DeIXeNFGKyGoUESo9lEJVSo+P5Jld3Lxsk1TXf98IgsdhZr5hFqvet+JMMTWBNYxHCgSx&#10;CbZhp+GwfxvOQKSMbLENTBqulGC1fBossLLhwl903mUnCoRThRrqnLtKymRq8phGoSMu3jFEj7nI&#10;6KSNeClw38qJUlPpseGyUGNHm5rMaffnNXzyttsaZ+yrv/5+W/szUy5+aP3y3K/nIDL1+RG+t9+t&#10;hqmawO1MOQJy+Q8AAP//AwBQSwECLQAUAAYACAAAACEA2+H2y+4AAACFAQAAEwAAAAAAAAAAAAAA&#10;AAAAAAAAW0NvbnRlbnRfVHlwZXNdLnhtbFBLAQItABQABgAIAAAAIQBa9CxbvwAAABUBAAALAAAA&#10;AAAAAAAAAAAAAB8BAABfcmVscy8ucmVsc1BLAQItABQABgAIAAAAIQCWMQSFwgAAANwAAAAPAAAA&#10;AAAAAAAAAAAAAAcCAABkcnMvZG93bnJldi54bWxQSwUGAAAAAAMAAwC3AAAA9gIAAAAA&#10;" path="m,35l37,,74,35,37,70,,35xe" filled="f" strokecolor="#939598" strokeweight=".36pt">
                <v:path arrowok="t" o:connecttype="custom" o:connectlocs="0,845;37,810;74,845;37,880;0,845" o:connectangles="0,0,0,0,0"/>
              </v:shape>
              <v:shape id="Freeform 528"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aEewwAAANwAAAAPAAAAZHJzL2Rvd25yZXYueG1sRI9BawIx&#10;FITvhf6H8AreatJaRFajlELFgxSqpXh8JM/s4uZlm0Rd/70pCB6HmfmGmS1634oTxdQE1vAyVCCI&#10;TbANOw0/28/nCYiUkS22gUnDhRIs5o8PM6xsOPM3nTbZiQLhVKGGOueukjKZmjymYeiIi7cP0WMu&#10;MjppI54L3LfyVamx9NhwWaixo4+azGFz9Bq+eNktjTP2zV/+fq3dTZSLa60HT/37FESmPt/Dt/bK&#10;ahirEfyfKUdAzq8AAAD//wMAUEsBAi0AFAAGAAgAAAAhANvh9svuAAAAhQEAABMAAAAAAAAAAAAA&#10;AAAAAAAAAFtDb250ZW50X1R5cGVzXS54bWxQSwECLQAUAAYACAAAACEAWvQsW78AAAAVAQAACwAA&#10;AAAAAAAAAAAAAAAfAQAAX3JlbHMvLnJlbHNQSwECLQAUAAYACAAAACEA+X2hHsMAAADcAAAADwAA&#10;AAAAAAAAAAAAAAAHAgAAZHJzL2Rvd25yZXYueG1sUEsFBgAAAAADAAMAtwAAAPcCAAAAAA==&#10;" path="m,35l37,,74,35,37,70,,35xe" filled="f" strokecolor="#939598" strokeweight=".36pt">
                <v:path arrowok="t" o:connecttype="custom" o:connectlocs="0,845;37,810;74,845;37,880;0,845" o:connectangles="0,0,0,0,0"/>
              </v:shape>
              <v:shape id="Freeform 527"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lDlqwwAAANwAAAAPAAAAZHJzL2Rvd25yZXYueG1sRI9BawIx&#10;FITvQv9DeAVvbmIRka1RilDpoQhaKT0+ktfs0s3LNkl1/fdGEHocZuYbZrkefCdOFFMbWMO0UiCI&#10;TbAtOw3Hj9fJAkTKyBa7wKThQgnWq4fREmsbzryn0yE7USCcatTQ5NzXUibTkMdUhZ64eN8hesxF&#10;RidtxHOB+04+KTWXHlsuCw32tGnI/Bz+vIYdb/utccbO/OX309qvhXLxXevx4/DyDCLTkP/D9/ab&#10;1TBXM7idKUdArq4AAAD//wMAUEsBAi0AFAAGAAgAAAAhANvh9svuAAAAhQEAABMAAAAAAAAAAAAA&#10;AAAAAAAAAFtDb250ZW50X1R5cGVzXS54bWxQSwECLQAUAAYACAAAACEAWvQsW78AAAAVAQAACwAA&#10;AAAAAAAAAAAAAAAfAQAAX3JlbHMvLnJlbHNQSwECLQAUAAYACAAAACEAdpQ5asMAAADcAAAADwAA&#10;AAAAAAAAAAAAAAAHAgAAZHJzL2Rvd25yZXYueG1sUEsFBgAAAAADAAMAtwAAAPcCAAAAAA==&#10;" path="m,35l37,,74,35,37,70,,35xe" filled="f" strokecolor="#939598" strokeweight=".36pt">
                <v:path arrowok="t" o:connecttype="custom" o:connectlocs="0,845;37,810;74,845;37,880;0,845" o:connectangles="0,0,0,0,0"/>
              </v:shape>
              <v:shape id="Freeform 526"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JzxwwAAANwAAAAPAAAAZHJzL2Rvd25yZXYueG1sRI9BawIx&#10;FITvhf6H8AreatJiRVajlELFgxSqpXh8JM/s4uZlm0Rd/70pCB6HmfmGmS1634oTxdQE1vAyVCCI&#10;TbANOw0/28/nCYiUkS22gUnDhRIs5o8PM6xsOPM3nTbZiQLhVKGGOueukjKZmjymYeiIi7cP0WMu&#10;MjppI54L3LfyVamx9NhwWaixo4+azGFz9Bq+eNktjTN25C9/v9buJsrFtdaDp/59CiJTn+/hW3tl&#10;NYzVG/yfKUdAzq8AAAD//wMAUEsBAi0AFAAGAAgAAAAhANvh9svuAAAAhQEAABMAAAAAAAAAAAAA&#10;AAAAAAAAAFtDb250ZW50X1R5cGVzXS54bWxQSwECLQAUAAYACAAAACEAWvQsW78AAAAVAQAACwAA&#10;AAAAAAAAAAAAAAAfAQAAX3JlbHMvLnJlbHNQSwECLQAUAAYACAAAACEAGdic8cMAAADcAAAADwAA&#10;AAAAAAAAAAAAAAAHAgAAZHJzL2Rvd25yZXYueG1sUEsFBgAAAAADAAMAtwAAAPcCAAAAAA==&#10;" path="m,35l37,,74,35,37,70,,35xe" filled="f" strokecolor="#939598" strokeweight=".36pt">
                <v:path arrowok="t" o:connecttype="custom" o:connectlocs="0,845;37,810;74,845;37,880;0,845" o:connectangles="0,0,0,0,0"/>
              </v:shape>
              <v:shape id="Freeform 525"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gKGwwAAANwAAAAPAAAAZHJzL2Rvd25yZXYueG1sRI9BawIx&#10;FITvgv8hvII3TSqyyNYopaB4EKG2lB4fyWt26eZlTaKu/74pFHocZuYbZrUZfCeuFFMbWMPjTIEg&#10;NsG27DS8v22nSxApI1vsApOGOyXYrMejFdY23PiVrqfsRIFwqlFDk3NfS5lMQx7TLPTExfsK0WMu&#10;MjppI94K3HdyrlQlPbZcFhrs6aUh8326eA1H3vU744xd+Pv5w9rPpXLxoPXkYXh+ApFpyP/hv/be&#10;aqhUBb9nyhGQ6x8AAAD//wMAUEsBAi0AFAAGAAgAAAAhANvh9svuAAAAhQEAABMAAAAAAAAAAAAA&#10;AAAAAAAAAFtDb250ZW50X1R5cGVzXS54bWxQSwECLQAUAAYACAAAACEAWvQsW78AAAAVAQAACwAA&#10;AAAAAAAAAAAAAAAfAQAAX3JlbHMvLnJlbHNQSwECLQAUAAYACAAAACEA6QoChsMAAADcAAAADwAA&#10;AAAAAAAAAAAAAAAHAgAAZHJzL2Rvd25yZXYueG1sUEsFBgAAAAADAAMAtwAAAPcCAAAAAA==&#10;" path="m,35l37,,74,35,37,70,,35xe" filled="f" strokecolor="#939598" strokeweight=".36pt">
                <v:path arrowok="t" o:connecttype="custom" o:connectlocs="0,845;37,810;74,845;37,880;0,845" o:connectangles="0,0,0,0,0"/>
              </v:shape>
              <v:shape id="Freeform 524"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qcdwwAAANwAAAAPAAAAZHJzL2Rvd25yZXYueG1sRI9BawIx&#10;FITvQv9DeAVvmrSIldUopVDxIIVqKR4fyTO7uHnZJlHXf28KhR6HmfmGWax634oLxdQE1vA0ViCI&#10;TbANOw1f+/fRDETKyBbbwKThRglWy4fBAisbrvxJl112okA4VaihzrmrpEymJo9pHDri4h1D9JiL&#10;jE7aiNcC9618VmoqPTZcFmrs6K0mc9qdvYYPXndr44yd+NvPt7WHmXJxq/XwsX+dg8jU5//wX3tj&#10;NUzVC/yeKUdALu8AAAD//wMAUEsBAi0AFAAGAAgAAAAhANvh9svuAAAAhQEAABMAAAAAAAAAAAAA&#10;AAAAAAAAAFtDb250ZW50X1R5cGVzXS54bWxQSwECLQAUAAYACAAAACEAWvQsW78AAAAVAQAACwAA&#10;AAAAAAAAAAAAAAAfAQAAX3JlbHMvLnJlbHNQSwECLQAUAAYACAAAACEAhkanHcMAAADcAAAADwAA&#10;AAAAAAAAAAAAAAAHAgAAZHJzL2Rvd25yZXYueG1sUEsFBgAAAAADAAMAtwAAAPcCAAAAAA==&#10;" path="m,35l37,,74,35,37,70,,35xe" filled="f" strokecolor="#939598" strokeweight=".36pt">
                <v:path arrowok="t" o:connecttype="custom" o:connectlocs="0,845;37,810;74,845;37,880;0,845" o:connectangles="0,0,0,0,0"/>
              </v:shape>
              <v:shape id="Freeform 523"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2TNvwAAAANwAAAAPAAAAZHJzL2Rvd25yZXYueG1sRE9NawIx&#10;EL0L/Q9hCt40aRGRrdlFCpUeilAr4nFIptnFzWSbpLr+e3Mo9Ph43+tm9L24UExdYA1PcwWC2ATb&#10;sdNw+HqbrUCkjGyxD0wabpSgqR8ma6xsuPInXfbZiRLCqUINbc5DJWUyLXlM8zAQF+47RI+5wOik&#10;jXgt4b6Xz0otpceOS0OLA722ZM77X69hx9tha5yxC3/7OVp7WikXP7SePo6bFxCZxvwv/nO/Ww1L&#10;VdaWM+UIyPoOAAD//wMAUEsBAi0AFAAGAAgAAAAhANvh9svuAAAAhQEAABMAAAAAAAAAAAAAAAAA&#10;AAAAAFtDb250ZW50X1R5cGVzXS54bWxQSwECLQAUAAYACAAAACEAWvQsW78AAAAVAQAACwAAAAAA&#10;AAAAAAAAAAAfAQAAX3JlbHMvLnJlbHNQSwECLQAUAAYACAAAACEA99kzb8AAAADcAAAADwAAAAAA&#10;AAAAAAAAAAAHAgAAZHJzL2Rvd25yZXYueG1sUEsFBgAAAAADAAMAtwAAAPQCAAAAAA==&#10;" path="m,35l38,,75,35,38,70,,35xe" filled="f" strokecolor="#939598" strokeweight=".36pt">
                <v:path arrowok="t" o:connecttype="custom" o:connectlocs="0,845;38,810;75,845;38,880;0,845" o:connectangles="0,0,0,0,0"/>
              </v:shape>
              <v:shape id="Freeform 522"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Zb0wwAAANwAAAAPAAAAZHJzL2Rvd25yZXYueG1sRI9BawIx&#10;FITvBf9DeIK3mihFdGuUIlR6EKEqpcdH8ppdunnZJlHXf28KhR6HmfmGWa5734oLxdQE1jAZKxDE&#10;JtiGnYbT8fVxDiJlZIttYNJwowTr1eBhiZUNV36nyyE7USCcKtRQ59xVUiZTk8c0Dh1x8b5C9JiL&#10;jE7aiNcC962cKjWTHhsuCzV2tKnJfB/OXsOet93WOGOf/O3nw9rPuXJxp/Vo2L88g8jU5//wX/vN&#10;apipBfyeKUdAru4AAAD//wMAUEsBAi0AFAAGAAgAAAAhANvh9svuAAAAhQEAABMAAAAAAAAAAAAA&#10;AAAAAAAAAFtDb250ZW50X1R5cGVzXS54bWxQSwECLQAUAAYACAAAACEAWvQsW78AAAAVAQAACwAA&#10;AAAAAAAAAAAAAAAfAQAAX3JlbHMvLnJlbHNQSwECLQAUAAYACAAAACEAmJWW9MMAAADcAAAADwAA&#10;AAAAAAAAAAAAAAAHAgAAZHJzL2Rvd25yZXYueG1sUEsFBgAAAAADAAMAtwAAAPcCAAAAAA==&#10;" path="m,35l37,,74,35,37,70,,35xe" filled="f" strokecolor="#939598" strokeweight=".36pt">
                <v:path arrowok="t" o:connecttype="custom" o:connectlocs="0,845;37,810;74,845;37,880;0,845" o:connectangles="0,0,0,0,0"/>
              </v:shape>
              <v:shape id="Freeform 521"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qm0wQAAANwAAAAPAAAAZHJzL2Rvd25yZXYueG1sRE/LagIx&#10;FN0L/YdwC+40o8ggU6OUQqWLUqiW0uUluWYGJzfTJM7j75tFweXhvHeH0bWipxAbzwpWywIEsfam&#10;Yavg6/y62IKICdlg65kUTBThsH+Y7bAyfuBP6k/JihzCsUIFdUpdJWXUNTmMS98RZ+7ig8OUYbDS&#10;BBxyuGvluihK6bDh3FBjRy816evp5hR88LE7aqvNxk2/38b8bAsb3pWaP47PTyASjeku/ne/GQXl&#10;Ks/PZ/IRkPs/AAAA//8DAFBLAQItABQABgAIAAAAIQDb4fbL7gAAAIUBAAATAAAAAAAAAAAAAAAA&#10;AAAAAABbQ29udGVudF9UeXBlc10ueG1sUEsBAi0AFAAGAAgAAAAhAFr0LFu/AAAAFQEAAAsAAAAA&#10;AAAAAAAAAAAAHwEAAF9yZWxzLy5yZWxzUEsBAi0AFAAGAAgAAAAhAIx2qbTBAAAA3AAAAA8AAAAA&#10;AAAAAAAAAAAABwIAAGRycy9kb3ducmV2LnhtbFBLBQYAAAAAAwADALcAAAD1AgAAAAA=&#10;" path="m,35l37,,74,35,37,70,,35xe" filled="f" strokecolor="#939598" strokeweight=".36pt">
                <v:path arrowok="t" o:connecttype="custom" o:connectlocs="0,845;37,810;74,845;37,880;0,845" o:connectangles="0,0,0,0,0"/>
              </v:shape>
              <v:shape id="Freeform 520"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gwvxAAAANwAAAAPAAAAZHJzL2Rvd25yZXYueG1sRI9BawIx&#10;FITvhf6H8AreanZLEdmaXaRQ8VCEqojHR/KaXdy8bJOo679vCgWPw8x8wyya0fXiQiF2nhWU0wIE&#10;sfamY6tgv/t4noOICdlg75kU3ChCUz8+LLAy/spfdNkmKzKEY4UK2pSGSsqoW3IYp34gzt63Dw5T&#10;lsFKE/Ca4a6XL0Uxkw47zgstDvTekj5tz07BhlfDSlttXt3t52DMcV7Y8KnU5GlcvoFINKZ7+L+9&#10;NgpmZQl/Z/IRkPUvAAAA//8DAFBLAQItABQABgAIAAAAIQDb4fbL7gAAAIUBAAATAAAAAAAAAAAA&#10;AAAAAAAAAABbQ29udGVudF9UeXBlc10ueG1sUEsBAi0AFAAGAAgAAAAhAFr0LFu/AAAAFQEAAAsA&#10;AAAAAAAAAAAAAAAAHwEAAF9yZWxzLy5yZWxzUEsBAi0AFAAGAAgAAAAhAOM6DC/EAAAA3AAAAA8A&#10;AAAAAAAAAAAAAAAABwIAAGRycy9kb3ducmV2LnhtbFBLBQYAAAAAAwADALcAAAD4AgAAAAA=&#10;" path="m,35l37,,74,35,37,70,,35xe" filled="f" strokecolor="#939598" strokeweight=".36pt">
                <v:path arrowok="t" o:connecttype="custom" o:connectlocs="0,845;37,810;74,845;37,880;0,845" o:connectangles="0,0,0,0,0"/>
              </v:shape>
              <v:shape id="Freeform 519"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6JJYxAAAANwAAAAPAAAAZHJzL2Rvd25yZXYueG1sRI9BawIx&#10;FITvQv9DeIXe3OyKiGyNiwiVHqSgLaXHR/LMLm5etkmq6783hUKPw8x8w6ya0fXiQiF2nhVURQmC&#10;WHvTsVXw8f4yXYKICdlg75kU3ChCs36YrLA2/soHuhyTFRnCsUYFbUpDLWXULTmMhR+Is3fywWHK&#10;MlhpAl4z3PVyVpYL6bDjvNDiQNuW9Pn44xS88W7YaavN3N2+P435WpY27JV6ehw3zyASjek//Nd+&#10;NQoW1Qx+z+QjINd3AAAA//8DAFBLAQItABQABgAIAAAAIQDb4fbL7gAAAIUBAAATAAAAAAAAAAAA&#10;AAAAAAAAAABbQ29udGVudF9UeXBlc10ueG1sUEsBAi0AFAAGAAgAAAAhAFr0LFu/AAAAFQEAAAsA&#10;AAAAAAAAAAAAAAAAHwEAAF9yZWxzLy5yZWxzUEsBAi0AFAAGAAgAAAAhABPokljEAAAA3AAAAA8A&#10;AAAAAAAAAAAAAAAABwIAAGRycy9kb3ducmV2LnhtbFBLBQYAAAAAAwADALcAAAD4AgAAAAA=&#10;" path="m,35l37,,74,35,37,70,,35xe" filled="f" strokecolor="#939598" strokeweight=".36pt">
                <v:path arrowok="t" o:connecttype="custom" o:connectlocs="0,845;37,810;74,845;37,880;0,845" o:connectangles="0,0,0,0,0"/>
              </v:shape>
              <v:shape id="Freeform 518"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DfDxAAAANwAAAAPAAAAZHJzL2Rvd25yZXYueG1sRI9BawIx&#10;FITvBf9DeIK3mt1aRLbGpQgVD6WgLeLxkbxml25e1iTq+u8bodDjMDPfMMt6cJ24UIitZwXltABB&#10;rL1p2Sr4+nx7XICICdlg55kU3ChCvRo9LLEy/so7uuyTFRnCsUIFTUp9JWXUDTmMU98TZ+/bB4cp&#10;y2ClCXjNcNfJp6KYS4ct54UGe1o3pH/2Z6fggzf9Rlttnt3tdDDmuChseFdqMh5eX0AkGtJ/+K+9&#10;NQrm5QzuZ/IRkKtfAAAA//8DAFBLAQItABQABgAIAAAAIQDb4fbL7gAAAIUBAAATAAAAAAAAAAAA&#10;AAAAAAAAAABbQ29udGVudF9UeXBlc10ueG1sUEsBAi0AFAAGAAgAAAAhAFr0LFu/AAAAFQEAAAsA&#10;AAAAAAAAAAAAAAAAHwEAAF9yZWxzLy5yZWxzUEsBAi0AFAAGAAgAAAAhAHykN8PEAAAA3AAAAA8A&#10;AAAAAAAAAAAAAAAABwIAAGRycy9kb3ducmV2LnhtbFBLBQYAAAAAAwADALcAAAD4AgAAAAA=&#10;" path="m,35l37,,74,35,37,70,,35xe" filled="f" strokecolor="#939598" strokeweight=".36pt">
                <v:path arrowok="t" o:connecttype="custom" o:connectlocs="0,845;37,810;74,845;37,880;0,845" o:connectangles="0,0,0,0,0"/>
              </v:shape>
              <v:shape id="Freeform 517"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a+3wwAAANwAAAAPAAAAZHJzL2Rvd25yZXYueG1sRI9BawIx&#10;FITvQv9DeIXeNLtFRLbGRYSKByloS+nxkTyzi5uXbZLq+u+NIPQ4zMw3zKIeXCfOFGLrWUE5KUAQ&#10;a29atgq+Pt/HcxAxIRvsPJOCK0Wol0+jBVbGX3hP50OyIkM4VqigSamvpIy6IYdx4nvi7B19cJiy&#10;DFaagJcMd518LYqZdNhyXmiwp3VD+nT4cwo+eNNvtNVm6q6/38b8zAsbdkq9PA+rNxCJhvQffrS3&#10;RsGsnML9TD4CcnkDAAD//wMAUEsBAi0AFAAGAAgAAAAhANvh9svuAAAAhQEAABMAAAAAAAAAAAAA&#10;AAAAAAAAAFtDb250ZW50X1R5cGVzXS54bWxQSwECLQAUAAYACAAAACEAWvQsW78AAAAVAQAACwAA&#10;AAAAAAAAAAAAAAAfAQAAX3JlbHMvLnJlbHNQSwECLQAUAAYACAAAACEA802vt8MAAADcAAAADwAA&#10;AAAAAAAAAAAAAAAHAgAAZHJzL2Rvd25yZXYueG1sUEsFBgAAAAADAAMAtwAAAPcCAAAAAA==&#10;" path="m,35l37,,74,35,37,70,,35xe" filled="f" strokecolor="#939598" strokeweight=".36pt">
                <v:path arrowok="t" o:connecttype="custom" o:connectlocs="0,845;37,810;74,845;37,880;0,845" o:connectangles="0,0,0,0,0"/>
              </v:shape>
              <v:shape id="Freeform 516"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QosxAAAANwAAAAPAAAAZHJzL2Rvd25yZXYueG1sRI9BawIx&#10;FITvBf9DeIK3mt1iRbbGpQgVD6WgLeLxkbxml25e1iTq+u8bodDjMDPfMMt6cJ24UIitZwXltABB&#10;rL1p2Sr4+nx7XICICdlg55kU3ChCvRo9LLEy/so7uuyTFRnCsUIFTUp9JWXUDTmMU98TZ+/bB4cp&#10;y2ClCXjNcNfJp6KYS4ct54UGe1o3pH/2Z6fggzf9RlttZu52OhhzXBQ2vCs1GQ+vLyASDek//Nfe&#10;GgXz8hnuZ/IRkKtfAAAA//8DAFBLAQItABQABgAIAAAAIQDb4fbL7gAAAIUBAAATAAAAAAAAAAAA&#10;AAAAAAAAAABbQ29udGVudF9UeXBlc10ueG1sUEsBAi0AFAAGAAgAAAAhAFr0LFu/AAAAFQEAAAsA&#10;AAAAAAAAAAAAAAAAHwEAAF9yZWxzLy5yZWxzUEsBAi0AFAAGAAgAAAAhAJwBCizEAAAA3AAAAA8A&#10;AAAAAAAAAAAAAAAABwIAAGRycy9kb3ducmV2LnhtbFBLBQYAAAAAAwADALcAAAD4AgAAAAA=&#10;" path="m,35l37,,74,35,37,70,,35xe" filled="f" strokecolor="#939598" strokeweight=".36pt">
                <v:path arrowok="t" o:connecttype="custom" o:connectlocs="0,845;37,810;74,845;37,880;0,845" o:connectangles="0,0,0,0,0"/>
              </v:shape>
              <v:shape id="Freeform 515"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5RbwwAAANwAAAAPAAAAZHJzL2Rvd25yZXYueG1sRI9PawIx&#10;FMTvBb9DeIK3mrWURbZGEaHSQxH8Q+nxkbxmFzcva5Lq+u2NIHgcZuY3zGzRu1acKcTGs4LJuABB&#10;rL1p2Co47D9fpyBiQjbYeiYFV4qwmA9eZlgZf+EtnXfJigzhWKGCOqWukjLqmhzGse+Is/fng8OU&#10;ZbDSBLxkuGvlW1GU0mHDeaHGjlY16ePu3ynY8Lpba6vNu7uefoz5nRY2fCs1GvbLDxCJ+vQMP9pf&#10;RkE5KeF+Jh8BOb8BAAD//wMAUEsBAi0AFAAGAAgAAAAhANvh9svuAAAAhQEAABMAAAAAAAAAAAAA&#10;AAAAAAAAAFtDb250ZW50X1R5cGVzXS54bWxQSwECLQAUAAYACAAAACEAWvQsW78AAAAVAQAACwAA&#10;AAAAAAAAAAAAAAAfAQAAX3JlbHMvLnJlbHNQSwECLQAUAAYACAAAACEAbNOUW8MAAADcAAAADwAA&#10;AAAAAAAAAAAAAAAHAgAAZHJzL2Rvd25yZXYueG1sUEsFBgAAAAADAAMAtwAAAPcCAAAAAA==&#10;" path="m,35l37,,74,35,37,70,,35xe" filled="f" strokecolor="#939598" strokeweight=".36pt">
                <v:path arrowok="t" o:connecttype="custom" o:connectlocs="0,845;37,810;74,845;37,880;0,845" o:connectangles="0,0,0,0,0"/>
              </v:shape>
              <v:shape id="Freeform 514"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zHAxAAAANwAAAAPAAAAZHJzL2Rvd25yZXYueG1sRI9BawIx&#10;FITvBf9DeIK3mt0iVrbGpQgVD6WgLeLxkbxml25e1iTq+u+bgtDjMDPfMMt6cJ24UIitZwXltABB&#10;rL1p2Sr4+nx7XICICdlg55kU3ChCvRo9LLEy/so7uuyTFRnCsUIFTUp9JWXUDTmMU98TZ+/bB4cp&#10;y2ClCXjNcNfJp6KYS4ct54UGe1o3pH/2Z6fggzf9RlttZu52OhhzXBQ2vCs1GQ+vLyASDek/fG9v&#10;jYJ5+Qx/Z/IRkKtfAAAA//8DAFBLAQItABQABgAIAAAAIQDb4fbL7gAAAIUBAAATAAAAAAAAAAAA&#10;AAAAAAAAAABbQ29udGVudF9UeXBlc10ueG1sUEsBAi0AFAAGAAgAAAAhAFr0LFu/AAAAFQEAAAsA&#10;AAAAAAAAAAAAAAAAHwEAAF9yZWxzLy5yZWxzUEsBAi0AFAAGAAgAAAAhAAOfMcDEAAAA3AAAAA8A&#10;AAAAAAAAAAAAAAAABwIAAGRycy9kb3ducmV2LnhtbFBLBQYAAAAAAwADALcAAAD4AgAAAAA=&#10;" path="m,35l38,,75,35,38,70,,35xe" filled="f" strokecolor="#939598" strokeweight=".36pt">
                <v:path arrowok="t" o:connecttype="custom" o:connectlocs="0,845;38,810;75,845;38,880;0,845" o:connectangles="0,0,0,0,0"/>
              </v:shape>
              <v:shape id="Freeform 513"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KWywQAAANwAAAAPAAAAZHJzL2Rvd25yZXYueG1sRE/LagIx&#10;FN0L/YdwC+40o8ggU6OUQqWLUqiW0uUluWYGJzfTJM7j75tFweXhvHeH0bWipxAbzwpWywIEsfam&#10;Yavg6/y62IKICdlg65kUTBThsH+Y7bAyfuBP6k/JihzCsUIFdUpdJWXUNTmMS98RZ+7ig8OUYbDS&#10;BBxyuGvluihK6bDh3FBjRy816evp5hR88LE7aqvNxk2/38b8bAsb3pWaP47PTyASjeku/ne/GQXl&#10;Kq/NZ/IRkPs/AAAA//8DAFBLAQItABQABgAIAAAAIQDb4fbL7gAAAIUBAAATAAAAAAAAAAAAAAAA&#10;AAAAAABbQ29udGVudF9UeXBlc10ueG1sUEsBAi0AFAAGAAgAAAAhAFr0LFu/AAAAFQEAAAsAAAAA&#10;AAAAAAAAAAAAHwEAAF9yZWxzLy5yZWxzUEsBAi0AFAAGAAgAAAAhAHIApbLBAAAA3AAAAA8AAAAA&#10;AAAAAAAAAAAABwIAAGRycy9kb3ducmV2LnhtbFBLBQYAAAAAAwADALcAAAD1AgAAAAA=&#10;" path="m,35l37,,74,35,37,70,,35xe" filled="f" strokecolor="#939598" strokeweight=".36pt">
                <v:path arrowok="t" o:connecttype="custom" o:connectlocs="0,845;37,810;74,845;37,880;0,845" o:connectangles="0,0,0,0,0"/>
              </v:shape>
              <v:shape id="Freeform 512"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AApxAAAANwAAAAPAAAAZHJzL2Rvd25yZXYueG1sRI9BawIx&#10;FITvQv9DeAVvmrUUsavZpRSUHqRQleLxkTyzi5uXNUl1/fdNodDjMDPfMKt6cJ24UoitZwWzaQGC&#10;WHvTslVw2K8nCxAxIRvsPJOCO0Woq4fRCkvjb/xJ112yIkM4lqigSakvpYy6IYdx6nvi7J18cJiy&#10;DFaagLcMd518Koq5dNhyXmiwp7eG9Hn37RR88KbfaKvNs7tfvow5LgobtkqNH4fXJYhEQ/oP/7Xf&#10;jYL57AV+z+QjIKsfAAAA//8DAFBLAQItABQABgAIAAAAIQDb4fbL7gAAAIUBAAATAAAAAAAAAAAA&#10;AAAAAAAAAABbQ29udGVudF9UeXBlc10ueG1sUEsBAi0AFAAGAAgAAAAhAFr0LFu/AAAAFQEAAAsA&#10;AAAAAAAAAAAAAAAAHwEAAF9yZWxzLy5yZWxzUEsBAi0AFAAGAAgAAAAhAB1MACnEAAAA3AAAAA8A&#10;AAAAAAAAAAAAAAAABwIAAGRycy9kb3ducmV2LnhtbFBLBQYAAAAAAwADALcAAAD4AgAAAAA=&#10;" path="m,35l37,,74,35,37,70,,35xe" filled="f" strokecolor="#939598" strokeweight=".36pt">
                <v:path arrowok="t" o:connecttype="custom" o:connectlocs="0,845;37,810;74,845;37,880;0,845" o:connectangles="0,0,0,0,0"/>
              </v:shape>
              <v:shape id="Freeform 511"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mMJvwAAANwAAAAPAAAAZHJzL2Rvd25yZXYueG1sRE9NawIx&#10;EL0X/A9hhN5qVikiq1FEqHgQQSvicUjG7OJmsiaprv/eHIQeH+97tuhcI+4UYu1ZwXBQgCDW3tRs&#10;FRx/f74mIGJCNth4JgVPirCY9z5mWBr/4D3dD8mKHMKxRAVVSm0pZdQVOYwD3xJn7uKDw5RhsNIE&#10;fORw18hRUYylw5pzQ4UtrSrS18OfU7DjdbvWVptv97ydjDlPChu2Sn32u+UURKIu/Yvf7o1RMB7l&#10;+flMPgJy/gIAAP//AwBQSwECLQAUAAYACAAAACEA2+H2y+4AAACFAQAAEwAAAAAAAAAAAAAAAAAA&#10;AAAAW0NvbnRlbnRfVHlwZXNdLnhtbFBLAQItABQABgAIAAAAIQBa9CxbvwAAABUBAAALAAAAAAAA&#10;AAAAAAAAAB8BAABfcmVscy8ucmVsc1BLAQItABQABgAIAAAAIQBCGmMJvwAAANwAAAAPAAAAAAAA&#10;AAAAAAAAAAcCAABkcnMvZG93bnJldi54bWxQSwUGAAAAAAMAAwC3AAAA8wIAAAAA&#10;" path="m,35l37,,74,35,37,70,,35xe" filled="f" strokecolor="#939598" strokeweight=".36pt">
                <v:path arrowok="t" o:connecttype="custom" o:connectlocs="0,845;37,810;74,845;37,880;0,845" o:connectangles="0,0,0,0,0"/>
              </v:shape>
              <v:shape id="Freeform 510"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saSxAAAANwAAAAPAAAAZHJzL2Rvd25yZXYueG1sRI9BawIx&#10;FITvQv9DeIXe3OyKiGyNiwiVHqSgLaXHR/LMLm5etkmq6783hUKPw8x8w6ya0fXiQiF2nhVURQmC&#10;WHvTsVXw8f4yXYKICdlg75kU3ChCs36YrLA2/soHuhyTFRnCsUYFbUpDLWXULTmMhR+Is3fywWHK&#10;MlhpAl4z3PVyVpYL6bDjvNDiQNuW9Pn44xS88W7YaavN3N2+P435WpY27JV6ehw3zyASjek//Nd+&#10;NQoWswp+z+QjINd3AAAA//8DAFBLAQItABQABgAIAAAAIQDb4fbL7gAAAIUBAAATAAAAAAAAAAAA&#10;AAAAAAAAAABbQ29udGVudF9UeXBlc10ueG1sUEsBAi0AFAAGAAgAAAAhAFr0LFu/AAAAFQEAAAsA&#10;AAAAAAAAAAAAAAAAHwEAAF9yZWxzLy5yZWxzUEsBAi0AFAAGAAgAAAAhAC1WxpLEAAAA3AAAAA8A&#10;AAAAAAAAAAAAAAAABwIAAGRycy9kb3ducmV2LnhtbFBLBQYAAAAAAwADALcAAAD4AgAAAAA=&#10;" path="m,35l37,,74,35,37,70,,35xe" filled="f" strokecolor="#939598" strokeweight=".36pt">
                <v:path arrowok="t" o:connecttype="custom" o:connectlocs="0,845;37,810;74,845;37,880;0,845" o:connectangles="0,0,0,0,0"/>
              </v:shape>
              <v:shape id="Freeform 509"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FjlwwAAANwAAAAPAAAAZHJzL2Rvd25yZXYueG1sRI9BawIx&#10;FITvhf6H8Aq91axLEVmNIkLFQylURTw+kmd2cfOyTaKu/74RBI/DzHzDTOe9a8WFQmw8KxgOChDE&#10;2puGrYLd9utjDCImZIOtZ1Jwowjz2evLFCvjr/xLl02yIkM4VqigTqmrpIy6Jodx4Dvi7B19cJiy&#10;DFaagNcMd60si2IkHTacF2rsaFmTPm3OTsEPr7qVttp8utvf3pjDuLDhW6n3t34xAZGoT8/wo702&#10;CkZlCfcz+QjI2T8AAAD//wMAUEsBAi0AFAAGAAgAAAAhANvh9svuAAAAhQEAABMAAAAAAAAAAAAA&#10;AAAAAAAAAFtDb250ZW50X1R5cGVzXS54bWxQSwECLQAUAAYACAAAACEAWvQsW78AAAAVAQAACwAA&#10;AAAAAAAAAAAAAAAfAQAAX3JlbHMvLnJlbHNQSwECLQAUAAYACAAAACEA3YRY5cMAAADcAAAADwAA&#10;AAAAAAAAAAAAAAAHAgAAZHJzL2Rvd25yZXYueG1sUEsFBgAAAAADAAMAtwAAAPcCAAAAAA==&#10;" path="m,35l37,,74,35,37,70,,35xe" filled="f" strokecolor="#939598" strokeweight=".36pt">
                <v:path arrowok="t" o:connecttype="custom" o:connectlocs="0,845;37,810;74,845;37,880;0,845" o:connectangles="0,0,0,0,0"/>
              </v:shape>
              <v:shape id="Freeform 508"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P1+wwAAANwAAAAPAAAAZHJzL2Rvd25yZXYueG1sRI9PawIx&#10;FMTvQr9DeIXeNFsrIlujlILiQQT/UHp8JK/ZpZuXNYm6fnsjCB6HmfkNM513rhFnCrH2rOB9UIAg&#10;1t7UbBUc9ov+BERMyAYbz6TgShHms5feFEvjL7yl8y5ZkSEcS1RQpdSWUkZdkcM48C1x9v58cJiy&#10;DFaagJcMd40cFsVYOqw5L1TY0ndF+n93cgo2vGyX2mozctfjjzG/k8KGtVJvr93XJ4hEXXqGH+2V&#10;UTAefsD9TD4CcnYDAAD//wMAUEsBAi0AFAAGAAgAAAAhANvh9svuAAAAhQEAABMAAAAAAAAAAAAA&#10;AAAAAAAAAFtDb250ZW50X1R5cGVzXS54bWxQSwECLQAUAAYACAAAACEAWvQsW78AAAAVAQAACwAA&#10;AAAAAAAAAAAAAAAfAQAAX3JlbHMvLnJlbHNQSwECLQAUAAYACAAAACEAssj9fsMAAADcAAAADwAA&#10;AAAAAAAAAAAAAAAHAgAAZHJzL2Rvd25yZXYueG1sUEsFBgAAAAADAAMAtwAAAPcCAAAAAA==&#10;" path="m,35l37,,74,35,37,70,,35xe" filled="f" strokecolor="#939598" strokeweight=".36pt">
                <v:path arrowok="t" o:connecttype="custom" o:connectlocs="0,845;37,810;74,845;37,880;0,845" o:connectangles="0,0,0,0,0"/>
              </v:shape>
              <v:shape id="Freeform 507"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IWUKwwAAANwAAAAPAAAAZHJzL2Rvd25yZXYueG1sRI9BawIx&#10;FITvQv9DeAVvbrYiIlujiKB4EKG2lB4fyTO7uHnZJlHXf98IQo/DzHzDzJe9a8WVQmw8K3grShDE&#10;2puGrYKvz81oBiImZIOtZ1JwpwjLxctgjpXxN/6g6zFZkSEcK1RQp9RVUkZdk8NY+I44eycfHKYs&#10;g5Um4C3DXSvHZTmVDhvOCzV2tK5Jn48Xp+DA226rrTYTd//9NuZnVtqwV2r42q/eQSTq03/42d4Z&#10;BdPxBB5n8hGQiz8AAAD//wMAUEsBAi0AFAAGAAgAAAAhANvh9svuAAAAhQEAABMAAAAAAAAAAAAA&#10;AAAAAAAAAFtDb250ZW50X1R5cGVzXS54bWxQSwECLQAUAAYACAAAACEAWvQsW78AAAAVAQAACwAA&#10;AAAAAAAAAAAAAAAfAQAAX3JlbHMvLnJlbHNQSwECLQAUAAYACAAAACEAPSFlCsMAAADcAAAADwAA&#10;AAAAAAAAAAAAAAAHAgAAZHJzL2Rvd25yZXYueG1sUEsFBgAAAAADAAMAtwAAAPcCAAAAAA==&#10;" path="m,35l37,,74,35,37,70,,35xe" filled="f" strokecolor="#939598" strokeweight=".36pt">
                <v:path arrowok="t" o:connecttype="custom" o:connectlocs="0,845;37,810;74,845;37,880;0,845" o:connectangles="0,0,0,0,0"/>
              </v:shape>
              <v:shape id="Freeform 506"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cCRwwAAANwAAAAPAAAAZHJzL2Rvd25yZXYueG1sRI9PawIx&#10;FMTvQr9DeIXeNFupIlujlILiQQT/UHp8JK/ZpZuXNYm6fnsjCB6HmfkNM513rhFnCrH2rOB9UIAg&#10;1t7UbBUc9ov+BERMyAYbz6TgShHms5feFEvjL7yl8y5ZkSEcS1RQpdSWUkZdkcM48C1x9v58cJiy&#10;DFaagJcMd40cFsVYOqw5L1TY0ndF+n93cgo2vGyX2mrz4a7HH2N+J4UNa6XeXruvTxCJuvQMP9or&#10;o2A8HMH9TD4CcnYDAAD//wMAUEsBAi0AFAAGAAgAAAAhANvh9svuAAAAhQEAABMAAAAAAAAAAAAA&#10;AAAAAAAAAFtDb250ZW50X1R5cGVzXS54bWxQSwECLQAUAAYACAAAACEAWvQsW78AAAAVAQAACwAA&#10;AAAAAAAAAAAAAAAfAQAAX3JlbHMvLnJlbHNQSwECLQAUAAYACAAAACEAUm3AkcMAAADcAAAADwAA&#10;AAAAAAAAAAAAAAAHAgAAZHJzL2Rvd25yZXYueG1sUEsFBgAAAAADAAMAtwAAAPcCAAAAAA==&#10;" path="m,35l37,,74,35,37,70,,35xe" filled="f" strokecolor="#939598" strokeweight=".36pt">
                <v:path arrowok="t" o:connecttype="custom" o:connectlocs="0,845;37,810;74,845;37,880;0,845" o:connectangles="0,0,0,0,0"/>
              </v:shape>
              <v:shape id="Freeform 505"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17mwwAAANwAAAAPAAAAZHJzL2Rvd25yZXYueG1sRI9PawIx&#10;FMTvQr9DeIXeNFuRRbZGkYLSgxT8g3h8JK/Zxc3LmqS6fntTKHgcZuY3zGzRu1ZcKcTGs4L3UQGC&#10;WHvTsFVw2K+GUxAxIRtsPZOCO0VYzF8GM6yMv/GWrrtkRYZwrFBBnVJXSRl1TQ7jyHfE2fvxwWHK&#10;MlhpAt4y3LVyXBSldNhwXqixo8+a9Hn36xR887pba6vNxN0vR2NO08KGjVJvr/3yA0SiPj3D/+0v&#10;o6Acl/B3Jh8BOX8AAAD//wMAUEsBAi0AFAAGAAgAAAAhANvh9svuAAAAhQEAABMAAAAAAAAAAAAA&#10;AAAAAAAAAFtDb250ZW50X1R5cGVzXS54bWxQSwECLQAUAAYACAAAACEAWvQsW78AAAAVAQAACwAA&#10;AAAAAAAAAAAAAAAfAQAAX3JlbHMvLnJlbHNQSwECLQAUAAYACAAAACEAor9e5sMAAADcAAAADwAA&#10;AAAAAAAAAAAAAAAHAgAAZHJzL2Rvd25yZXYueG1sUEsFBgAAAAADAAMAtwAAAPcCAAAAAA==&#10;" path="m,35l38,,75,35,38,70,,35xe" filled="f" strokecolor="#939598" strokeweight=".36pt">
                <v:path arrowok="t" o:connecttype="custom" o:connectlocs="0,845;38,810;75,845;38,880;0,845" o:connectangles="0,0,0,0,0"/>
              </v:shape>
              <v:shape id="Freeform 504"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t9xAAAANwAAAAPAAAAZHJzL2Rvd25yZXYueG1sRI9BawIx&#10;FITvBf9DeIK3mnURK6txEaHSQynUFvH4SJ7Zxc3LNkl1/fdNodDjMDPfMOt6cJ24UoitZwWzaQGC&#10;WHvTslXw+fH8uAQRE7LBzjMpuFOEejN6WGNl/I3f6XpIVmQIxwoVNCn1lZRRN+QwTn1PnL2zDw5T&#10;lsFKE/CW4a6TZVEspMOW80KDPe0a0pfDt1Pwxvt+r602c3f/OhpzWhY2vCo1GQ/bFYhEQ/oP/7Vf&#10;jIJF+QS/Z/IRkJsfAAAA//8DAFBLAQItABQABgAIAAAAIQDb4fbL7gAAAIUBAAATAAAAAAAAAAAA&#10;AAAAAAAAAABbQ29udGVudF9UeXBlc10ueG1sUEsBAi0AFAAGAAgAAAAhAFr0LFu/AAAAFQEAAAsA&#10;AAAAAAAAAAAAAAAAHwEAAF9yZWxzLy5yZWxzUEsBAi0AFAAGAAgAAAAhAM3z+33EAAAA3AAAAA8A&#10;AAAAAAAAAAAAAAAABwIAAGRycy9kb3ducmV2LnhtbFBLBQYAAAAAAwADALcAAAD4Ag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40640" behindDoc="1" locked="0" layoutInCell="1" allowOverlap="1" wp14:anchorId="4CA18207" wp14:editId="6B0614FE">
              <wp:simplePos x="0" y="0"/>
              <wp:positionH relativeFrom="page">
                <wp:posOffset>2565400</wp:posOffset>
              </wp:positionH>
              <wp:positionV relativeFrom="page">
                <wp:posOffset>344805</wp:posOffset>
              </wp:positionV>
              <wp:extent cx="2428875" cy="150495"/>
              <wp:effectExtent l="0" t="0" r="0" b="0"/>
              <wp:wrapNone/>
              <wp:docPr id="505" name="Text Box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2DCE5C"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4CA18207" id="_x0000_t202" coordsize="21600,21600" o:spt="202" path="m,l,21600r21600,l21600,xe">
              <v:stroke joinstyle="miter"/>
              <v:path gradientshapeok="t" o:connecttype="rect"/>
            </v:shapetype>
            <v:shape id="Text Box 502" o:spid="_x0000_s1220" type="#_x0000_t202" style="position:absolute;margin-left:202pt;margin-top:27.15pt;width:191.25pt;height:11.85pt;z-index:-259875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1Fk8AEAAMIDAAAOAAAAZHJzL2Uyb0RvYy54bWysU8Fu2zAMvQ/YPwi6L3aMZmuNOEXXosOA&#10;bh3Q7gMYWY6F2aJGKbGzrx8lx1m33YZdBIqkHh8fqfX12HfioMkbtJVcLnIptFVYG7ur5Nfn+zeX&#10;UvgAtoYOra7kUXt5vXn9aj24UhfYYldrEgxifTm4SrYhuDLLvGp1D36BTlsONkg9BL7SLqsJBkbv&#10;u6zI87fZgFQ7QqW9Z+/dFJSbhN80WoXHpvE6iK6SzC2kk9K5jWe2WUO5I3CtUSca8A8sejCWi56h&#10;7iCA2JP5C6o3itBjExYK+wybxiideuBulvkf3Ty14HTqhcXx7iyT/3+w6vPhCwlTV3KVr6Sw0POQ&#10;nvUYxHscxSovokKD8yUnPjlODSMHeNKpW+8eUH3zwuJtC3anb4hwaDXUzHAZX2Yvnk44PoJsh09Y&#10;cyHYB0xAY0N9lI8FEYzOkzqepxPJKHYWF8Xl5TsmqTi2XOUXV6tUAsr5tSMfPmjsRTQqSTz9hA6H&#10;Bx8iGyjnlFjM4r3purQBnf3NwYnRk9hHwhP1MG7HJFVxNauyxfrI/RBOi8UfgY0W6YcUAy9VJf33&#10;PZCWovtoWZO4gbNBs7GdDbCKn1YySDGZt2Ha1L0js2sZeVLd4g3r1pjUUhR4YnHiy4uSOj0tddzE&#10;l/eU9evrbX4CAAD//wMAUEsDBBQABgAIAAAAIQAg9r+c3wAAAAkBAAAPAAAAZHJzL2Rvd25yZXYu&#10;eG1sTI/BTsMwEETvSPyDtUjcqE1J0xLiVBWCExIiTQ8cnXibWI3Xaey24e9xT3Cb1Yxm3+Tryfbs&#10;jKM3jiQ8zgQwpMZpQ62EXfX+sALmgyKtekco4Qc9rIvbm1xl2l2oxPM2tCyWkM+UhC6EIePcNx1a&#10;5WduQIre3o1WhXiOLdejusRy2/O5ECm3ylD80KkBXztsDtuTlbD5pvLNHD/rr3Jfmqp6FvSRHqS8&#10;v5s2L8ACTuEvDFf8iA5FZKrdibRnvYREJHFLkLBInoDFwHKVLoDVVyGAFzn/v6D4BQAA//8DAFBL&#10;AQItABQABgAIAAAAIQC2gziS/gAAAOEBAAATAAAAAAAAAAAAAAAAAAAAAABbQ29udGVudF9UeXBl&#10;c10ueG1sUEsBAi0AFAAGAAgAAAAhADj9If/WAAAAlAEAAAsAAAAAAAAAAAAAAAAALwEAAF9yZWxz&#10;Ly5yZWxzUEsBAi0AFAAGAAgAAAAhAIgDUWTwAQAAwgMAAA4AAAAAAAAAAAAAAAAALgIAAGRycy9l&#10;Mm9Eb2MueG1sUEsBAi0AFAAGAAgAAAAhACD2v5zfAAAACQEAAA8AAAAAAAAAAAAAAAAASgQAAGRy&#10;cy9kb3ducmV2LnhtbFBLBQYAAAAABAAEAPMAAABWBQAAAAA=&#10;" filled="f" stroked="f">
              <v:textbox inset="0,0,0,0">
                <w:txbxContent>
                  <w:p w14:paraId="732DCE5C"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6A96A"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42688" behindDoc="1" locked="0" layoutInCell="1" allowOverlap="1" wp14:anchorId="0A148E70" wp14:editId="51A9208C">
              <wp:simplePos x="0" y="0"/>
              <wp:positionH relativeFrom="page">
                <wp:posOffset>685165</wp:posOffset>
              </wp:positionH>
              <wp:positionV relativeFrom="page">
                <wp:posOffset>511810</wp:posOffset>
              </wp:positionV>
              <wp:extent cx="6189980" cy="49530"/>
              <wp:effectExtent l="0" t="0" r="0" b="0"/>
              <wp:wrapNone/>
              <wp:docPr id="382" name="Group 3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383" name="Freeform 500"/>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4" name="Freeform 499"/>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 name="Freeform 498"/>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 name="Freeform 497"/>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7" name="Freeform 496"/>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8" name="Freeform 495"/>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9" name="Freeform 494"/>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0" name="Freeform 493"/>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1" name="Freeform 492"/>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2" name="Freeform 491"/>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3" name="Freeform 490"/>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4" name="Freeform 489"/>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5" name="Freeform 488"/>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 name="Freeform 487"/>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7" name="Freeform 486"/>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8" name="Freeform 485"/>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9" name="Freeform 484"/>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0" name="Freeform 483"/>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1" name="Freeform 482"/>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2" name="Freeform 481"/>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3" name="Freeform 480"/>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4" name="Freeform 479"/>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5" name="Freeform 478"/>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6" name="Freeform 477"/>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7" name="Freeform 476"/>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8" name="Freeform 475"/>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9" name="Freeform 474"/>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0" name="Freeform 473"/>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1" name="Freeform 472"/>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2" name="Freeform 471"/>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3" name="Freeform 470"/>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4" name="Freeform 469"/>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5" name="Freeform 468"/>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6" name="Freeform 467"/>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7" name="Freeform 466"/>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8" name="Freeform 465"/>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9" name="Freeform 464"/>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0" name="Freeform 463"/>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1" name="Freeform 462"/>
                      <wps:cNvSpPr>
                        <a:spLocks/>
                      </wps:cNvSpPr>
                      <wps:spPr bwMode="auto">
                        <a:xfrm>
                          <a:off x="4143" y="809"/>
                          <a:ext cx="75" cy="71"/>
                        </a:xfrm>
                        <a:custGeom>
                          <a:avLst/>
                          <a:gdLst>
                            <a:gd name="T0" fmla="+- 0 4144 4144"/>
                            <a:gd name="T1" fmla="*/ T0 w 75"/>
                            <a:gd name="T2" fmla="+- 0 845 810"/>
                            <a:gd name="T3" fmla="*/ 845 h 71"/>
                            <a:gd name="T4" fmla="+- 0 4181 4144"/>
                            <a:gd name="T5" fmla="*/ T4 w 75"/>
                            <a:gd name="T6" fmla="+- 0 810 810"/>
                            <a:gd name="T7" fmla="*/ 810 h 71"/>
                            <a:gd name="T8" fmla="+- 0 4218 4144"/>
                            <a:gd name="T9" fmla="*/ T8 w 75"/>
                            <a:gd name="T10" fmla="+- 0 845 810"/>
                            <a:gd name="T11" fmla="*/ 845 h 71"/>
                            <a:gd name="T12" fmla="+- 0 4181 4144"/>
                            <a:gd name="T13" fmla="*/ T12 w 75"/>
                            <a:gd name="T14" fmla="+- 0 880 810"/>
                            <a:gd name="T15" fmla="*/ 880 h 71"/>
                            <a:gd name="T16" fmla="+- 0 4144 41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2" name="Freeform 461"/>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3" name="Freeform 460"/>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4" name="Freeform 459"/>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5" name="Freeform 458"/>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6" name="Freeform 457"/>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7" name="Freeform 456"/>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8" name="Freeform 455"/>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29" name="Freeform 454"/>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0" name="Freeform 453"/>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1" name="Freeform 452"/>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2" name="Freeform 451"/>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3" name="Freeform 450"/>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4" name="Freeform 449"/>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5" name="Freeform 448"/>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6" name="Freeform 447"/>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7" name="Freeform 446"/>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8" name="Freeform 445"/>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9" name="Freeform 444"/>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0" name="Freeform 443"/>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1" name="Freeform 442"/>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2" name="Freeform 441"/>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3" name="Freeform 440"/>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4" name="Freeform 439"/>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5" name="Freeform 438"/>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6" name="Freeform 437"/>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7" name="Freeform 436"/>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8" name="Freeform 435"/>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9" name="Freeform 434"/>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0" name="Freeform 433"/>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1" name="Freeform 432"/>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2" name="Freeform 431"/>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3" name="Freeform 430"/>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4" name="Freeform 429"/>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5" name="Freeform 428"/>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6" name="Freeform 427"/>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7" name="Freeform 426"/>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8" name="Freeform 425"/>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9" name="Freeform 424"/>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0" name="Freeform 423"/>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1" name="Freeform 422"/>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2" name="Freeform 421"/>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3" name="Freeform 420"/>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4" name="Freeform 419"/>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5" name="Freeform 418"/>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 name="Freeform 417"/>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 name="Freeform 416"/>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 name="Freeform 415"/>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 name="Freeform 414"/>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 name="Freeform 413"/>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1" name="Freeform 412"/>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 name="Freeform 411"/>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3" name="Freeform 410"/>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Freeform 409"/>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5" name="Freeform 408"/>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6" name="Freeform 407"/>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7" name="Freeform 406"/>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8" name="Freeform 405"/>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 name="Freeform 404"/>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0" name="Freeform 403"/>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 name="Freeform 402"/>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2" name="Freeform 401"/>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Freeform 400"/>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4" name="Freeform 399"/>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5" name="Freeform 398"/>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6" name="Freeform 397"/>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7" name="Freeform 396"/>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8" name="Freeform 395"/>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9" name="Freeform 394"/>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0" name="Freeform 393"/>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1" name="Freeform 392"/>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2" name="Freeform 391"/>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3" name="Freeform 390"/>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4" name="Freeform 389"/>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5" name="Freeform 388"/>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6" name="Freeform 387"/>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7" name="Freeform 386"/>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8" name="Freeform 385"/>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9" name="Freeform 384"/>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0" name="Freeform 383"/>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1" name="Freeform 382"/>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2" name="Freeform 381"/>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3" name="Freeform 380"/>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3CB6F992" id="Group 379" o:spid="_x0000_s1026" style="position:absolute;margin-left:53.95pt;margin-top:40.3pt;width:487.4pt;height:3.9pt;z-index:-259873792;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xNU9CMAACEDBAAOAAAAZHJzL2Uyb0RvYy54bWzs3W1v40aSB/D3B9x3IPTygon50CSbRjyL&#10;YB6CA7J7ATL3ATSy/IC1La+kGU92sd/9/t2UZzxkVWJmTBZx/ucFRxMp6lKpzf6l2Cz/8JdP11fJ&#10;x/V2d7m5OVlk36eLZH2z2pxe3pyfLP733dsXfpHs9sub0+XV5mZ9svhtvVv85eV//scPd7fH63xz&#10;sbk6XW8TvMnN7vju9mRxsd/fHh8d7VYX6+vl7vvN7foGT55tttfLPf66PT863S7v8O7XV0d5mlZH&#10;d5vt6e12s1rvdvi3r9snFy/j+5+drVf7/zk72633ydXJArHt43Ebj+/D8ejlD8vj8+3y9uJydQhj&#10;+SeiuF5e3mDQz2/1erlfJh+2l723ur5cbTe7zdn++9Xm+mhzdna5WsfPgE+TpZ1P89N28+E2fpbz&#10;47vz289pQmo7efrTb7v628dftsnl6cmi8PkiuVle40uK4yZF3YT03N2eH+NVP21vf739Zdt+Rjz8&#10;ebP6+w5PH3WfD38/b1+cvL/76+YUb7j8sN/E9Hw6216Ht8AHTz7Fb+G3z9/C+tM+WeFfVplvGo8v&#10;a4XnXFMWh29pdYGvMvxXWYrIEjzp06r9AlcXbw7/cVM7zLjwX9Y+PHe0PG7HjHEe4gofCtNt9yWj&#10;u2/L6K8Xy9t1/KJ2IVefM1rcZ/Ttdr0Okzgp0/hpwvh44X1Gdw/T+eCZ8LIdsv6HiczS8O3FlMQv&#10;bXl8n826PKQj+yody+PVh93+p/Umfh3Ljz/v9u2PwikexS/59DAZ3uGbOLu+wk/Fdy+SNAkjxUOb&#10;+fPPL8vuX/ZfR8m7NLlLMPLhLe/fCSE+eCfvysRn9z+Cn98HOWtfhPcJL7lI6hg6frY+v8bdv6YN&#10;KcsaMSR89M9v9c6JIVX3L4nvhHCkkOr7F4WQ8BIpJMy6B58ty8pKDAkT90tIXgwJKXn4Vkqasof5&#10;1vKUfZ3xTEtU9jDp77JcjuvrrHsv5ip7mPTwGilZ2ddp1+fUw8y/yyo5rq9Tr+XrYeYf5gtniPP7&#10;Sb+8uP85WH26Ofwg4FGyDKtZGs9gt5tdOAe9Q/rx4/auOPxU4VXhp0Z5MXISXlw/6sXtue0dvuD2&#10;/PX7bx2+uvDeyPujXo6MxpfH0wQ+e3z39s/DB95i0ewul9tFguXyfRhieXy73Ic83T9M7nCyxSe8&#10;wB9ZzNH15uP63SY+v/9ymi/uI/zy9NXNw5cVbWzxjICI7p+8//M2vleNWYgP8PnN7p+9/7N91eGt&#10;6t9/L/ygSW+1utrs1m0yw0eNi8jnzxxS9eDMebN5e3l1FdNydRMy4co6j0nYba4uT8OTIQ+77fn7&#10;V1fb5OMSDmmKpmzuV6evXna73e1fL3cX7eviU23KAYGb0zjKxXp5+ubweL+8vGofx3SFgXDaP3w1&#10;YQGIAvlXkzZv/BvvXri8evPCpa9fv/jx7Sv3onqb1eXr4vWrV6+zf4eYM3d8cXl6ur4JYd9rKHOP&#10;WxsPLmsd89lDX328r7LwNv5zmLQPXnb0dRgx+/gs93/GT4fFvF0Y25X8/eb0NyyS203LO3AUDy42&#10;238ukjvQ7mSx+8eH5Xa9SK7++wYrfZM5h69+H/8Svi/8ZfvwmfcPn1nerPBWJ4v9AqeB8PDVvvXj&#10;h9vt5fkFRmon/c3mRyjn7DKsozG+NqrDX4CNydSBn5DWcZ/V4ZoD5R7YApPym9WRVVOpI6uKJMOh&#10;/XH4IoGHq+DE6sD/foghPVwAJ1ZHXtRiSA/XvneTq0NLlLU61DlFdRxcoIKG6mjhQnVE9lIdi1AE&#10;e9bqwLLXU0dE7pPXOnLX/j+PT8eudeTOJRkOc1KHz8SQDNVRZF4MyVgdSqKs1aHOKaqD6vjaE6x1&#10;sNbR1hLCRQDWOlCjOmDi8xUWFJJ76ohl1idXR5G3lcfx1YGRkiwMFwt+s6h1FBXUIYRkqY4G6hBC&#10;slWHlihrdahziuqgOqiO5TGvsPAKS28DjravAyfNnjriVpQnV4dLp1KHS8skw2FG6nAOW02EkAzV&#10;4WpsNRFCslWHlihrdahziuqgOqgOqoP7OoRtv5o6sM+tp464XD+9OjyWWGyNGr/W4XxQB4abT62j&#10;zIM6+iEZqqMsgzr6IdmqQ0uUuTq0OUV1UB1UB9VBdQxQB9aYnjripYknV0dZTaWOssLdGTjMSB1V&#10;ig2uQkiG6qgcNrgKIdmqQ0uUtTrUOUV1UB1UB9VBdTxeHQ1uyempI9788eTqqBz2kExS68BISRaG&#10;m0+to/JQhxCSoTpwO5YYkrE6lERZq0OdU1QH1UF1UB1UxwB14G7SnjrysFw/uTrqfCp11DnuCcVh&#10;RuqoK2xwFUIyVIdPscFVCMlWHVqirNWhzimqg+qgOqgOqmOAOtBDo6eO2PznydXhU5ygJ6l1YKQk&#10;C8PNp9bhw828QkiW6gj3qAoh2apDS5S1OtQ5RXVQHVQH1UF1DFAHemj01DFOb1LvJ1OHxz2h3se2&#10;Iw/7hRp2CWtybHAVQjJUR1Nhg6sQkq06tESZq0ObU1QH1UF1UB1UxwB1CL1J/Ti9SZsK98tMUuto&#10;KtydgcN8ah3hNyOIIdmpI08dtpoIWTJVh5ooa3Woc4rqoDqoDqqD6higDix73VpHWyR46issWOWw&#10;nk2hjjBSEoebzRWWPPWVGJKhOrK8EEMyVoeSKGN16HOK6qA6qA6qg+oYoA6hNymuhIywmzTP8qnU&#10;kRVpkuMwo1pHVtViSIbqwEIqhmSrDi1R1upQ5xTVQXVQHVQH1TFAHThp9modo/QmzfPwm0onqXVg&#10;pCQON59aR+6gjpCBTkiW6vBQhxCSrTq0RFmrQ51TVAfVQXVQHVTHAHUIvUnbdpVPfoUlD71BplFH&#10;k2E9bXq/fd5uN2le5F4MyVAdRVWKIdmqQ0uUuTq0OUV1UB1UB9VBdQxQB9aYXq1jlN6k+MXqWPUn&#10;UQdGSuJwncKCoTpcCnWEDHRCMlSHc1CHEJKtOrREWatDnVNUB9VBdVAdVMej1eFSoTepH6U3ae7K&#10;qdThyjzBcLHZ2TzunM2dxwZXISRDdZQ5NrgKIRmrQ0mUtTrUOUV1UB1UB9VBdQxQByTQq3WM0ps0&#10;Lwt0JJuk1oGRkjhcp7BgWOsocTOvFJKhOirczCuFZKsOLVHW6lDnFNVBdVAdVAfVMUAdQm9SP0pv&#10;0rzKplJHleGeUBy6lzMM1VGV2OAqhGSpDo8NrkJIturQEmWtDnVOUR1UB9VBdVAdA9Qh9Cb1o/Qm&#10;zasGY01S66ga3J2Bw4zUURfYaiKEZKiOusJWEyEkW3VoiTJXhzanqA6qg+qgOqiOAeoQepPWo/Qm&#10;zesaY02iDoyUxOHmc4XFZ1BHyEAnJEN1eAd1CCHZqkNLlLU61DlFdVAdVAfVQXUMUAeWve6+jjr+&#10;ApMnv3PWl1Opw5e4OwOH7hJveIXFN9hqIoRkqI4mx1YTISRjdSiJslaHOqeoDqqD6qA6qI4B6hB6&#10;k9bj9CZtCiyxk9Q6MFKSh+E6hQVDdTQ11CGEZKeOIk2hDiEkW3VoibJWhzqnqA6qg+qgOqiOAerA&#10;SbNX6xilN2mRZhOpAyNVSTjMRx1FWhZiSJbqaFIxJFN1qIkyVoc+p6gOqoPqoDqojgHqEHqT1rFI&#10;8NRXWIq0QV1lilpHGAnrKYabTa2jyIqgjn5IhurI6qCOfki26tASZa4ObU5RHVQH1UF1UB0D1IE1&#10;plfrGKU3aZHVU6kjq+sEw8ULRfPoElbkmRNDMlRHXmZiSLbq0BJlrQ51TlEdVAfVQXVQHY9XR/iN&#10;bD11jNKbtMhLnKAnqXVgpCQON59aR44bL6WQDNVR4GZeKSRjdSiJslaHOqeoDqqD6qA6qI4B6sAO&#10;y546RulNWhTFVOooCp9guHgrzkxqHUVdiiEZqsNluRiSrTq0RFmrQ51TVAfVQXVQHVTHAHUIvUnb&#10;31H25Ps6XIY9JJPUOlzWJAUOM9rX4UpsNRFCslRHg60mQki26tASZa0OdU5RHVQH1UF1UB0D1CH0&#10;Jq1H6U1auAbr2TTqaII6MNx8rrCURVBHPyRDdZR1UEc/JFt1aIkyV4c2p6gOqoPqoDqojgHqEHqT&#10;VqP0Ji1K9DydRh2lx90ZOMxIHVWGrSZCSIbqqEpsNRFCslWHlihrdahziuqgOqgOqoPqGKAOLHvd&#10;fR3VKL1Ji6rCztVJah0YKYnDzafWUTVQR8hAJyRDddQF1CGEZKwOJVHW6lDnFNVBdVAdVAfVMUAd&#10;Qm/SapTepEXtplJH7XB3Bg7dJd6uN2lR19jgKoRkqA6fYYOrEJKtOrREWatDnVNUB9VBdVAdVMcA&#10;deCk2at1jNOb1OdY9SepdWCkpAjDdQoLhurwJdQhhGSpjgbqEEKyVYeWKGt1qHOK6qA6qA6qg+oY&#10;oA6hN2k1Tm/SJp1KHU2Ke0JxmJE6mgIbXIWQDNXR1NjgKoRkqw4tUdbqUOcU1UF1UB1UB9UxQB1Y&#10;Y3q1jnF6kzYed+lOUuvASFhPMdxsah0uDTfzCiHZqcOl4WZeISRTdaiJMleHNqeoDqqD6qA6qI7H&#10;qyMXepNWo/QmdWk1kTowUpGEw4zUkaWpGJKhOrKiFkOyVYeWKGN16HOK6qA6qA6qg+oYoA5c9ejV&#10;OkbpTeoyh94gU9Q6MJJLwmFO6vCZGJKhOvLMiyEZq0NJlLU61DlFdVAdVAfVQXUMUIfQm7SK2zCf&#10;ujepy3P0BplEHRgpicPN5wpLXkEdIQOdkCzV0UAdQki26tASZa0OdU5RHVQH1UF1UB0D1CH0Jm27&#10;Sjy5Oop0KnUUaZk4HLpLvN09LK5wuRiSoTqKuhFDslWHlihrdahziuqgOqgOqoPqGKAOoTdpOUpv&#10;Uld4LLGT1DowEtZTDNcpLBiqA0UFMSRDdbgyqKOfJVt1aIkyV4c2p6gOqoPqoDqojgHqwLLX3ddR&#10;jtKb1DnckTuNOlxVJRguth2Zx++cdWWKDa5CSIbqKB02uAoh2apDS5S1OtQ5RXVQHVQH1UF1DFCH&#10;0Ju0HKU3qSsdxpqk1oGRkjjcfGodpYc6QgY6IRmqo8qhDiEkY3UoibJWhzqnqA6qg+qgOqiOAerA&#10;SbNX6xilN6mr8qnUUeW4JxSH7hJveIWlqrDBVQjJUB11ig2uQki26tASZa0OdU5RHVQH1UF1UB0D&#10;1CH0Ji1H6U3q6hQn6ElqHRgpicN1CguG6qjDzbwhA52QLNUR7lEVQrJVh5Yoa3Woc4rqoDqoDqqD&#10;6higDqwxvVrHKL1JXe0nU4fHPaG1j9tTZrKvw+fY4CqEZKgOX2GDqxCSrTq0RJmrQ5tTVAfVQXVQ&#10;HVTH49VRCL1Jy3F6k/oKdZVJah0YKXFhuE5hwbDW0aTYaiKEZKiOxmGriRCSrTq0RFmrQ51TVMdz&#10;Ukd7CkvDmeVoeXyvjfs/b/fJp5NFjR9qnOeKWDJWX1W0b1X//nu1v6a791arq81u3cZwu9xfxGDC&#10;g593+/h49WG3/2m9uX75w/L4ZvP28uoqngqvbpK7k4Ur63wRntltri5Pw5PxL9vz96+utsnH5dXJ&#10;Ar8NqWzi+RPxf/Wy2+1u/3q5u2hfF59qT7PbzYeb0zjKxXp5+ubweL+8vGofx0SEgdaf9jHM+Cj5&#10;sL08WfyrSZs3/o13L1xevXnh0tevX/z49pV7Ub3N6vJ18frVq9fZv0PMmTu+uDw9Xd+EsJNP11c3&#10;u2P8y5PFxX5/e3x0tFtdrK+Xu++vL1fbzW5ztv9+tbk+2pydXa7WR6fb5d3lzflRXB6vl5c3f5CF&#10;t/Gfw3f9IAtHX4cRM45Pdf9n+yWEzhO721+2L38Ij95vTn/7ZZtsN/uTBb7Tj+stHlxstv9cJHfb&#10;5e3JYvePD8vtepFc/ffNDvlHU0K8bB//Er4v/GX78Jn3D59Z3qzwVieL/SJpH77a42/4Tz7cbi/P&#10;LzBSFj/pzebHD/vN2eU+zJwvUR3+cre7bWPFg0Nm8ZrHZfZusz1t0xoe3W43q/Vuh1T/erG8XWPs&#10;MNjqbx+RgctTTMACK3Gv1jFOb9LGYT2bRB0YKXFhuPhDcH56+ITvLNXhoQ4hJDt1lGkOdQghGatD&#10;SZS1OtQ5RXU8J3W05drfl0Ld9iXqUeFrmxTtW1EdVMfzU4fQm7QcpTcpVrmJ1IGbL9MkHOajjjKt&#10;ajEkQ3VkqRNDMlWHmihjdehziuqgOr72BNXBWkdbS2CtQ6l1CL1Jy7hcH4oiv8YiEcpstz9vVn/f&#10;3ddmUC5pnwkvC8lN3t/9dXO6PlksUcSJ9ZxPZ9tY4UN5K9QdyyxDzWeKWkcYKYnDzabWUWYO6ggZ&#10;6IRkqQ4PdQgh2apDS5S1OtQ5RXVQHVQH93XwCsuAfR1Cb9L20sTTq6OZTB1NhvW0iSWbeewmLfPc&#10;iyEZqiOvSjEkW3VoiTJXhzanqA6qg+qgOqiOAerAstfd1+FG6U1a5jX2VUxS68BISRyuU1iw29dR&#10;FinUETLQCclQHYWDOoSQbNWhJcpaHeqcojqoDqqD6qA6BqhD6E3qRulNWhbYLzKNOooyTzBc3BQ7&#10;k1pH4RsxJEN1YLu4GJKxOpREWatDnVNUB9VBdVAdVMcAdeCk2at1jNKbtHQFdq5OUuvASEkcrlNY&#10;MKx1uArqCBnohGSoDmzcFEOyVYeWKGt1qHOK6qA6qA6qg+oYoA6hN6kbpTdpWWZTqaPMigTDxbYj&#10;M6l1lCU2uAohWarDY4OrEJKtOrREWatDnVNUB9VBdVAdVMcAdWCN6dU6RulNWpYN7peZpNaBkbCe&#10;YrhOYcGw1lEV2GoihGSojgq91KSQbNWhJcpcHdqcojqekzrYJYxdwtAf7qtmZffdwe7/ZJewP+oS&#10;Fjqg9dQxSm/Ssjrcx+7TQ/sutHNLVodefitwpN1riR529/fcPuywt/yIL/OgiENruy/tv/Ahzq6v&#10;lieL714kqClgpHiYkTrqDOoIGehAyFAdtYM6hJBs1aElylod6pyiOp6TOvBt40zFLmHsTfqlReq9&#10;Nu7/pDr+UB34//+eOkbpTVrWZduzb3x11CXuzsChu8Qb1jrqBltNhJAM1eFzbDURQjJWh5Ioa3Wo&#10;c4rqoDp4hYVXWHiF5fFXWJzQm9SN05vUo0XwNFdYMFJShuE6hQVDdfga6hBCMlQHfveBGJKtOrRE&#10;WatDnVNUB9VBdVAdVMcAdQi9SXHVBcv1k3cJa7Kp1NFkuDsDhxmpoymx1UQIyVIdDS5GCSHZqkNL&#10;lLU61DlFdVAdVAfVQXUMUIfQm7SI+y6eXh0NeoNMspu0aYI6MNxsah1VWgR19EOyU0eV1kEd/ZBM&#10;1aEmylwd2pyiOqgOqoPqoDoGqAPLXndfB34H8wi1DqxyE6kDI9VJOMxIHVnmxJAM1ZGVmRiSrTq0&#10;RBmrQ59TVAfVQXVQHVTHAHUIvUnxO5jHUEdW4gQ9Ra2jwkhJOMxJHQ3UIYRkqI4cN/NKIRmrQ0mU&#10;tTrUOUV1UB1UB9VBdQxQB06avVrHKL1JqxyamUYdeeETDBdLNvPoElbldSmGZKiOIsvFkGzVoSXK&#10;Wh3qnKI6qA6qg+qgOgaoQ+hN2t788dT7OtD+qW2xM/qds2GkJA43n30dRVmJIVmqA32vpCzZqkNL&#10;lLU61DlFdTwndbBLGLuEsUvYZrc523+/2lwfbc7OLlfro7vN9vRogDqwxvRqHaP0Jq2KBmNNcoUF&#10;I2E9xXDzUYcrgjr6IRmqw9VBHf2QbNWhJcpcHdqcojqekzraci27hLFLGLuE/Xl1lEJv0mKU3qSV&#10;q6dSh/NpUuEwI3WUGbaaCCEZqqMssdVECMlWHVqirNWhzimqg+rgFRZeYeEVlsfXOsJvn+/VOkbp&#10;TVqVFYQzSa0DIyVxuPnUOsoG6ggZ6IRkqI6qgDqEkIzVoSTKWh3qnKI6qA6qg+qgOgaoQ+hNWozS&#10;m7Sqwu98mUQdlcPdGTh0l3i73qRVVWOriRCSoTrqDBtchZBs1aElylod6pyiOqgOqoPqoDoGqEPo&#10;TVqM0pu0qnOs+pOoAyMlcbhOYcFQHXUJdYQMdEKyVEcDdQgh2apDS5S1OtQ5RXVQHVQH1UF1DFCH&#10;0Js0H6U3aeXTqdThU9wTikN3iTdUhy+wwVUIyVAdvsYGVyEkW3VoibJWhzqnqA6qg+qgOqiOAerA&#10;stfd15GP05vUe1zNmaTWgZGwnmK4TmHBUB1NFtTRD8lQHU24mVcIyVYdWqLM1aHNKaqD6qA6qA6q&#10;Y4A6hN6k+Ti9SZtqKnU0Fe4JxWE+6qjTFBtchZDs1FGnBTa4CiGZqkNNlLU61DlFdVAdVAfVQXUM&#10;UAdOmr1axyi9SevUYQ/JFLWOMFISh5tNraNOfSaGZKiODL3UpCwZq0NJlLE69DlFdTwndbBLGLuE&#10;sUvYt3YJK4XepHkZigRP3Zu0znLsIZlEHRgpicPNRx1ZBXWEDHRCslRHA3UIIdmqQ0uUtTrUOUV1&#10;PCd14NvGKYxdwtgljF3CvqFLGNaYXq1jlN6kdZ5OpY48LRMMF/E0j9/DUucuF0MyVEdeN2JIturQ&#10;EmWtDnVOUR1UB6+w8AoLr7A8/gpL6NzVU8covUnr3GOJnaTWgZGwnmK4TmHBbjdpXeRBHf2QDNVR&#10;lEEd/ZBs1aElylwd2pyiOqgOqoPqoDoGqAMrcU8do/QmrYtqKnUUVZVguLg9ZSa1Dpdiq4kQkqE6&#10;nEvFkGzVoSXKWh3qnKI6qA6qg+qgOgaoQ+hN2vayevJ9Hc7hfplJah0YKanDcPOpdTgPdQghGaqj&#10;zKEOISRjdSiJslaHOqeoDqqD6qA6qI4B6hB6k+aj9Caty3wqdZR5nWC4eAPwTGodZYUNrkJIhuqo&#10;UmxwFUKyVYeWKGt1qHOK6qA6qA6qg+oYoA6hN2k2Sm/Sukpxgp6k1oGRkjjcfGodlYM6QgY6IVmq&#10;I9yjKoRkqw4tUdbqUOcU1UF1UB1UB9UxQB1Y9rr7OrJRepPWlZ9MHR73hKLtZneJN9xNWufY4CqE&#10;ZKiOusIGVyEkW3VoiTJXhzanqA6qg+qgOqiOAeoQepNmo/QmrbHCTVTrwEhJHK5TWDBUh0+x1SRk&#10;oBOSoTp86KUmhGSrDi1R1upQ5xTV8ZzUwS5h7BLGLmHf2iWswkmzV+sYpzepd1jPJrnCgpGSOgzX&#10;WeIt1eGhDiEkQ3U0OdQhhGSsDiVR1upQ5xTV8ZzUgW8bpzB2CWOXMHYJ+/NdwkL9oaeOcXqTNvhd&#10;ttOooylwdwYOM1JHU2GriRCSnTp8mmKriRCSrTq0RFmrQ51TVAfVwSssvMLCKywDrrBgjempY5Te&#10;pPhF9+hINkWtI4yUxOFmU+vwqavFkCzV4Z0Ykqk61EQZq0OfU1QH1UF1UB1Ux+PVUQu9SXGCx3L9&#10;1P06fNpMpo4mw3raZPOpdfgs92JIhurIqlIMyVYdWqLM1aHNKaqD6qA6qA6qY4A6hN6k2Si9SX1W&#10;Y6xJah0YKYnDzafWkadQR8hAJyRDdeQO6hBCslWHlihrdahziuqgOqgOqoPqGKAOoTdpFtfGJ691&#10;5OVU6sjLPPE4dJd4u92kPveNGJKhOoq8EkMyVoeSKGt1qHOK6qA6qA6qg+oYoA6hNyn2X4xxhaUo&#10;IJxJah0YKfFhuE5hwVAdRQV1CCEZqsPhZl4pJFt1aImyVoc6p6gOqoPqoDqojgHqEHqTpqP0JvUO&#10;V26mUYfLigTDxe0p8+iI7l2JDa5CSJbq8NjgKoRkqw4tUdbqUOcU1UF1UB1UB9UxQB1Y9rr3sKSj&#10;9CZFwwPUVSapdWAkrKcYbj61jrLAVhMhJEN1lOilJoVkqw4tUebq0OYU1fGc1MEuYewSxi5h39ol&#10;rBZ6k7a/LeTJ93WUNeoqk6gDIyU+DDcfdVQZ1CGEZKiOykEdQki26tASZa0OdU5RHc9JHfi2cQpj&#10;lzB2CWOXsD/fJazGj1Gv1jFKb1JflVOpoypxdwYOc1JHg60mQkiG6qhzbDURQjJWh5Ioa3Woc4rq&#10;oDp4hYVXWHiFZcAVFqE3aTpKb1JfF1hiJ6l1YKQkDjefWkddQx0hA52QDNWBjiZiSLbq0BJlrQ51&#10;TlEdVAfVQXVQHQPUgTWmV+sYpzepz6ZSh89wdwYO3SXe8B4WX2KriRCSpToabHAVQrJVh5Yoa3Wo&#10;c4rqoDqoDqqD6ni8OrzQmzQdpzepb7CHZJJaB0bCeorhOoUFQ3U0RVBHPyRDdTR1UEc/JFt1aIky&#10;V4c2p6gOqoPqoDqojgHqwErcq3WM05u0CTtXJ1FHU+OeUBzmo44mzbDBVQjJTh1NWmKDqxCSqTrU&#10;RFmrQ51TVAfVQXVQHVTHAHUIvUnTUXqTYpXDCXoKdYSRkjjcbGodTdo4MSRDdWS4mVfKkrE6lEQZ&#10;q0OfU1QH1UF1UB1UxwB1CL1J01F6kzZZMZU6ssInGC62HZlHl7Amq0sxJEN15FkuhmSrDi1R1upQ&#10;5xTVQXVQHVQH1TFAHf3epEUzSm/SJs/aFju4d6K99LH+tE9Wn04WNZbeFYog7e9GO1oefzrbXr/8&#10;ASezD7v9T+tNfLz8+PNuf6hd4FF4+vz0cHHoHTannF1fLU8W371I0iSMFA8zusKSl5UYkqU60Pcq&#10;fimdipCtOrREWatDnVNUx3NSB7uEsUsYu4R9a5cwj2Wvs6+jaEbpTdrk0Mw0V1gwEtbTFk8PcWK3&#10;mxR7JIM6+iEZqqOogzr6IdmqQ0uUuTq0OUV1PCd1tOVadgljlzB2CfvzXcJ8vzdp0cRtmE/dm7Qp&#10;6qnUUXgUPHCYUa3DZdhqIoRkqA5XYquJEJKtOrREWatDnVNUB9XBKyy8wsIrLAOusOCk2at1jNKb&#10;tHEVLoRMspsUIyVxuM61A8Nah2ugjpCBTkiG6igLqEMIyVgdSqKs1aHOKaqD6qA6qA6qY4A6+r1J&#10;i2aU3qRN6aZSR+lwdwYO3SXeUB1lja0mQkiG6qgybHAVQrJVh5Yoa3Woc4rqoDqoDqqD6higDqwx&#10;vVrHKL1JmyrHqj9JrQMjJXG4TmHBUB1VCXWEDHRCslRHA3UIIdmqQ0uUtTrUOUV1UB1UB9VBdTxe&#10;HU2/N2nR/or4J9/XUaMPyDTqqFPcE4pDd4k3VEddYIOrEJKhOuoaG1yFkGzVoSXKWh3qnKI6qA6q&#10;g+qgOgaoAytxr9YxSm/SpvboSDZJrQMjYT3FcJ3CgqE6fBbU0Q/JUB0+3MwrhGSrDi1R5urQ5hTV&#10;QXVQHVQH1TFAHf3epEUzTm9SX02lDl/hnlAcZqSOJsUGVyEkQ3XgpiIxJFt1aImyVoc6p6gOqoPq&#10;oDqojgHq6PcmLXDVBUWCJ7/C0jiMNUmtAyMlTRhuPrWOxmOriRCSnTqyNA3N1ISYjNmhZMqaHeqk&#10;IjueEzvYJoxtwtgm7FvbhDVCc1I/SnNSLHM5BpvCHXGopB1wNvJAOFUmB2Vqj8bLQZni43eSZcyP&#10;35tbBMhzAgi+bZzM2DGMHcPYMezPdwzDHbO9PR5+lD6lWZqlkwEkS0ssqzjOp/SBcFwuB2UJkKxu&#10;5KCMAaImyxwg+twiQAgQXnjhhRdeeBlw4UVoWepHaVmKBTh0ZZ+mAoKhwrKKAWdUAcnzCJB+UJYA&#10;ycsIkH5QxgBRk2UPEHVuESAECAFCgBAgAwCCk2b3Lhf0UR9h50eW5tVkAMmrCgDBcU4AKdJCDsoS&#10;IIVL5aCMAaImyxwg+twiQAgQAoQAIUAGAERoZNr+3/BTbz3N0sKh3DJNBQRDYVkNA86oAlL4ABAh&#10;KEuAuDwARAjKGiBasswBos8tAoQAIUAIEAJkAECwzvQqIKP0NMUOkHwygLi8xrKK45wA4ionB2UJ&#10;kDINO2OFTBkDRE2WOUD0uUWAECAECAFCgDwaIGUqtDf18a7Vp6+AlCnO0NNUQDAUltUw4IwqIKUL&#10;ABGCMgUI7nUVgzIGiJosc4Doc4sAIUAIEAKEABkAEKHTaduPcwSAYHfrVADx4ebSsr2fZ3l8fnoo&#10;87yza3aapVUedsYKQVkCpKrCzlghKGOAqMmyB4g6twgQAoQAIUAIkAEAEZqe+lGanmIBrtrePT6N&#10;jUaWx+tP+2T16WRRYwVeoTRSx4GPlsefzrbXL3/A2ezDbv/TehMfLz/+vNsf6hl4FJ7+4grUcc6u&#10;r5Yni+9eJGFPA4Zqj3OqgNRp2JgSstApy1gCpEarNjEoY4CoyTIHiD63CJDnBBA2ImMjMjYi+8ZG&#10;ZGUq9D/1o/Q/zdLaYVGb5hIMhsKyGgbsrPWWFZDaB4AIQVkCxOcBIEJQ1gDRkmUOEH1uESDPCSBt&#10;OZeNyNiI7P9nI7Kju9vz47vz25dQ1vH5dnl7cbl6vdwvH/4dj+9uj9f55mJzdbrevvw/AQAAAP//&#10;AwBQSwMEFAAGAAgAAAAhAMOjeT7gAAAACgEAAA8AAABkcnMvZG93bnJldi54bWxMj8FOwkAQhu8m&#10;vsNmTLzJblGh1G4JIeqJkAgmhtvQDm1Dd7bpLm15e5eTHv+ZL/98ky5H04ieOldb1hBNFAji3BY1&#10;lxq+9x9PMQjnkQtsLJOGKzlYZvd3KSaFHfiL+p0vRShhl6CGyvs2kdLlFRl0E9sSh93JdgZ9iF0p&#10;iw6HUG4aOVVqJg3WHC5U2NK6ovy8uxgNnwMOq+fovd+cT+vrYf+6/dlEpPXjw7h6A+Fp9H8w3PSD&#10;OmTB6WgvXDjRhKzmi4BqiNUMxA1Q8XQO4hgm8QvILJX/X8h+AQAA//8DAFBLAQItABQABgAIAAAA&#10;IQC2gziS/gAAAOEBAAATAAAAAAAAAAAAAAAAAAAAAABbQ29udGVudF9UeXBlc10ueG1sUEsBAi0A&#10;FAAGAAgAAAAhADj9If/WAAAAlAEAAAsAAAAAAAAAAAAAAAAALwEAAF9yZWxzLy5yZWxzUEsBAi0A&#10;FAAGAAgAAAAhAIknE1T0IwAAIQMEAA4AAAAAAAAAAAAAAAAALgIAAGRycy9lMm9Eb2MueG1sUEsB&#10;Ai0AFAAGAAgAAAAhAMOjeT7gAAAACgEAAA8AAAAAAAAAAAAAAAAATiYAAGRycy9kb3ducmV2Lnht&#10;bFBLBQYAAAAABAAEAPMAAABbJwAAAAA=&#10;">
              <v:shape id="Freeform 500"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wAHAxAAAANwAAAAPAAAAZHJzL2Rvd25yZXYueG1sRI9PawIx&#10;FMTvBb9DeEJvNWstZVmNIkKlh1LwD+LxkTyzi5uXNUl1/fZNQehxmJnfMLNF71pxpRAbzwrGowIE&#10;sfamYatgv/t4KUHEhGyw9UwK7hRhMR88zbAy/sYbum6TFRnCsUIFdUpdJWXUNTmMI98RZ+/kg8OU&#10;ZbDSBLxluGvla1G8S4cN54UaO1rVpM/bH6fgm9fdWltt3tz9cjDmWBY2fCn1POyXUxCJ+vQffrQ/&#10;jYJJOYG/M/kIyPkvAAAA//8DAFBLAQItABQABgAIAAAAIQDb4fbL7gAAAIUBAAATAAAAAAAAAAAA&#10;AAAAAAAAAABbQ29udGVudF9UeXBlc10ueG1sUEsBAi0AFAAGAAgAAAAhAFr0LFu/AAAAFQEAAAsA&#10;AAAAAAAAAAAAAAAAHwEAAF9yZWxzLy5yZWxzUEsBAi0AFAAGAAgAAAAhAPnAAcDEAAAA3AAAAA8A&#10;AAAAAAAAAAAAAAAABwIAAGRycy9kb3ducmV2LnhtbFBLBQYAAAAAAwADALcAAAD4AgAAAAA=&#10;" path="m,35l37,,74,35,37,70,,35xe" filled="f" strokecolor="#939598" strokeweight=".36pt">
                <v:path arrowok="t" o:connecttype="custom" o:connectlocs="0,845;37,810;74,845;37,880;0,845" o:connectangles="0,0,0,0,0"/>
              </v:shape>
              <v:shape id="Freeform 499"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Zm0xAAAANwAAAAPAAAAZHJzL2Rvd25yZXYueG1sRI9BawIx&#10;FITvBf9DeIK3brZVyrI1ShEqPRRBLaXHR/LMLm5e1iTV9d83gtDjMDPfMPPl4DpxphBbzwqeihIE&#10;sfamZavga//+WIGICdlg55kUXCnCcjF6mGNt/IW3dN4lKzKEY40KmpT6WsqoG3IYC98TZ+/gg8OU&#10;ZbDSBLxkuOvkc1m+SIct54UGe1o1pI+7X6dgw+t+ra02M3c9fRvzU5U2fCo1GQ9vryASDek/fG9/&#10;GAXTaga3M/kIyMUfAAAA//8DAFBLAQItABQABgAIAAAAIQDb4fbL7gAAAIUBAAATAAAAAAAAAAAA&#10;AAAAAAAAAABbQ29udGVudF9UeXBlc10ueG1sUEsBAi0AFAAGAAgAAAAhAFr0LFu/AAAAFQEAAAsA&#10;AAAAAAAAAAAAAAAAHwEAAF9yZWxzLy5yZWxzUEsBAi0AFAAGAAgAAAAhAHYpmbTEAAAA3AAAAA8A&#10;AAAAAAAAAAAAAAAABwIAAGRycy9kb3ducmV2LnhtbFBLBQYAAAAAAwADALcAAAD4AgAAAAA=&#10;" path="m,35l37,,74,35,37,70,,35xe" filled="f" strokecolor="#939598" strokeweight=".36pt">
                <v:path arrowok="t" o:connecttype="custom" o:connectlocs="0,845;37,810;74,845;37,880;0,845" o:connectangles="0,0,0,0,0"/>
              </v:shape>
              <v:shape id="Freeform 498"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TwvxAAAANwAAAAPAAAAZHJzL2Rvd25yZXYueG1sRI9BawIx&#10;FITvBf9DeEJvNau2ZVmNIgWlh1KoFfH4SJ7Zxc3LNom6/vumUPA4zMw3zHzZu1ZcKMTGs4LxqABB&#10;rL1p2CrYfa+fShAxIRtsPZOCG0VYLgYPc6yMv/IXXbbJigzhWKGCOqWukjLqmhzGke+Is3f0wWHK&#10;MlhpAl4z3LVyUhSv0mHDeaHGjt5q0qft2Sn45E230VabZ3f72RtzKAsbPpR6HParGYhEfbqH/9vv&#10;RsG0fIG/M/kIyMUvAAAA//8DAFBLAQItABQABgAIAAAAIQDb4fbL7gAAAIUBAAATAAAAAAAAAAAA&#10;AAAAAAAAAABbQ29udGVudF9UeXBlc10ueG1sUEsBAi0AFAAGAAgAAAAhAFr0LFu/AAAAFQEAAAsA&#10;AAAAAAAAAAAAAAAAHwEAAF9yZWxzLy5yZWxzUEsBAi0AFAAGAAgAAAAhABllPC/EAAAA3AAAAA8A&#10;AAAAAAAAAAAAAAAABwIAAGRycy9kb3ducmV2LnhtbFBLBQYAAAAAAwADALcAAAD4AgAAAAA=&#10;" path="m,35l37,,74,35,37,70,,35xe" filled="f" strokecolor="#939598" strokeweight=".36pt">
                <v:path arrowok="t" o:connecttype="custom" o:connectlocs="0,845;37,810;74,845;37,880;0,845" o:connectangles="0,0,0,0,0"/>
              </v:shape>
              <v:shape id="Freeform 497"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6JYwwAAANwAAAAPAAAAZHJzL2Rvd25yZXYueG1sRI9BawIx&#10;FITvBf9DeEJvNWtbZFmNIkLFQylURTw+kmd2cfOyJlHXf98UCj0OM/MNM1v0rhU3CrHxrGA8KkAQ&#10;a28atgr2u4+XEkRMyAZbz6TgQREW88HTDCvj7/xNt22yIkM4VqigTqmrpIy6Jodx5Dvi7J18cJiy&#10;DFaagPcMd618LYqJdNhwXqixo1VN+ry9OgVfvO7W2mrz7h6XgzHHsrDhU6nnYb+cgkjUp//wX3tj&#10;FLyVE/g9k4+AnP8AAAD//wMAUEsBAi0AFAAGAAgAAAAhANvh9svuAAAAhQEAABMAAAAAAAAAAAAA&#10;AAAAAAAAAFtDb250ZW50X1R5cGVzXS54bWxQSwECLQAUAAYACAAAACEAWvQsW78AAAAVAQAACwAA&#10;AAAAAAAAAAAAAAAfAQAAX3JlbHMvLnJlbHNQSwECLQAUAAYACAAAACEA6beiWMMAAADcAAAADwAA&#10;AAAAAAAAAAAAAAAHAgAAZHJzL2Rvd25yZXYueG1sUEsFBgAAAAADAAMAtwAAAPcCAAAAAA==&#10;" path="m,35l37,,74,35,37,70,,35xe" filled="f" strokecolor="#939598" strokeweight=".36pt">
                <v:path arrowok="t" o:connecttype="custom" o:connectlocs="0,845;37,810;74,845;37,880;0,845" o:connectangles="0,0,0,0,0"/>
              </v:shape>
              <v:shape id="Freeform 496"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fDxAAAANwAAAAPAAAAZHJzL2Rvd25yZXYueG1sRI9BawIx&#10;FITvBf9DeEJvNauWdlmNIgWlh1KoFfH4SJ7Zxc3LNom6/vumUPA4zMw3zHzZu1ZcKMTGs4LxqABB&#10;rL1p2CrYfa+fShAxIRtsPZOCG0VYLgYPc6yMv/IXXbbJigzhWKGCOqWukjLqmhzGke+Is3f0wWHK&#10;MlhpAl4z3LVyUhQv0mHDeaHGjt5q0qft2Sn45E230VabZ3f72RtzKAsbPpR6HParGYhEfbqH/9vv&#10;RsG0fIW/M/kIyMUvAAAA//8DAFBLAQItABQABgAIAAAAIQDb4fbL7gAAAIUBAAATAAAAAAAAAAAA&#10;AAAAAAAAAABbQ29udGVudF9UeXBlc10ueG1sUEsBAi0AFAAGAAgAAAAhAFr0LFu/AAAAFQEAAAsA&#10;AAAAAAAAAAAAAAAAHwEAAF9yZWxzLy5yZWxzUEsBAi0AFAAGAAgAAAAhAIb7B8PEAAAA3AAAAA8A&#10;AAAAAAAAAAAAAAAABwIAAGRycy9kb3ducmV2LnhtbFBLBQYAAAAAAwADALcAAAD4AgAAAAA=&#10;" path="m,35l37,,74,35,37,70,,35xe" filled="f" strokecolor="#939598" strokeweight=".36pt">
                <v:path arrowok="t" o:connecttype="custom" o:connectlocs="0,845;37,810;74,845;37,880;0,845" o:connectangles="0,0,0,0,0"/>
              </v:shape>
              <v:shape id="Freeform 495"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JOxwAAAANwAAAAPAAAAZHJzL2Rvd25yZXYueG1sRE9NawIx&#10;EL0X+h/CFLzVrFpk2RpFBMWDFNRSehySaXbpZrImUdd/bw6Cx8f7ni1614oLhdh4VjAaFiCItTcN&#10;WwXfx/V7CSImZIOtZ1JwowiL+evLDCvjr7ynyyFZkUM4VqigTqmrpIy6Jodx6DvizP354DBlGKw0&#10;Aa853LVyXBRT6bDh3FBjR6ua9P/h7BR88abbaKvNh7udfoz5LQsbdkoN3vrlJ4hEfXqKH+6tUTAp&#10;89p8Jh8BOb8DAAD//wMAUEsBAi0AFAAGAAgAAAAhANvh9svuAAAAhQEAABMAAAAAAAAAAAAAAAAA&#10;AAAAAFtDb250ZW50X1R5cGVzXS54bWxQSwECLQAUAAYACAAAACEAWvQsW78AAAAVAQAACwAAAAAA&#10;AAAAAAAAAAAfAQAAX3JlbHMvLnJlbHNQSwECLQAUAAYACAAAACEA92STscAAAADcAAAADwAAAAAA&#10;AAAAAAAAAAAHAgAAZHJzL2Rvd25yZXYueG1sUEsFBgAAAAADAAMAtwAAAPQCAAAAAA==&#10;" path="m,35l37,,74,35,37,70,,35xe" filled="f" strokecolor="#939598" strokeweight=".36pt">
                <v:path arrowok="t" o:connecttype="custom" o:connectlocs="0,845;37,810;74,845;37,880;0,845" o:connectangles="0,0,0,0,0"/>
              </v:shape>
              <v:shape id="Freeform 494"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DYqxAAAANwAAAAPAAAAZHJzL2Rvd25yZXYueG1sRI9BawIx&#10;FITvBf9DeEJvNauWsq5GkYLSQynUFvH4SJ7Zxc3LNom6/vumUPA4zMw3zGLVu1ZcKMTGs4LxqABB&#10;rL1p2Cr4/to8lSBiQjbYeiYFN4qwWg4eFlgZf+VPuuySFRnCsUIFdUpdJWXUNTmMI98RZ+/og8OU&#10;ZbDSBLxmuGvlpChepMOG80KNHb3WpE+7s1Pwwdtuq602z+72szfmUBY2vCv1OOzXcxCJ+nQP/7ff&#10;jIJpOYO/M/kIyOUvAAAA//8DAFBLAQItABQABgAIAAAAIQDb4fbL7gAAAIUBAAATAAAAAAAAAAAA&#10;AAAAAAAAAABbQ29udGVudF9UeXBlc10ueG1sUEsBAi0AFAAGAAgAAAAhAFr0LFu/AAAAFQEAAAsA&#10;AAAAAAAAAAAAAAAAHwEAAF9yZWxzLy5yZWxzUEsBAi0AFAAGAAgAAAAhAJgoNirEAAAA3AAAAA8A&#10;AAAAAAAAAAAAAAAABwIAAGRycy9kb3ducmV2LnhtbFBLBQYAAAAAAwADALcAAAD4AgAAAAA=&#10;" path="m,35l37,,74,35,37,70,,35xe" filled="f" strokecolor="#939598" strokeweight=".36pt">
                <v:path arrowok="t" o:connecttype="custom" o:connectlocs="0,845;37,810;74,845;37,880;0,845" o:connectangles="0,0,0,0,0"/>
              </v:shape>
              <v:shape id="Freeform 493"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ywlqwAAAANwAAAAPAAAAZHJzL2Rvd25yZXYueG1sRE9NawIx&#10;EL0X/A9hhN5q1ipFV6OIUOlBCrVFPA7JmF3cTNYk6vrvm4Pg8fG+58vONeJKIdaeFQwHBQhi7U3N&#10;VsHf7+fbBERMyAYbz6TgThGWi97LHEvjb/xD112yIodwLFFBlVJbShl1RQ7jwLfEmTv64DBlGKw0&#10;AW853DXyvSg+pMOac0OFLa0r0qfdxSn45k270Vabsbuf98YcJoUNW6Ve+91qBiJRl57ih/vLKBhN&#10;8/x8Jh8BufgHAAD//wMAUEsBAi0AFAAGAAgAAAAhANvh9svuAAAAhQEAABMAAAAAAAAAAAAAAAAA&#10;AAAAAFtDb250ZW50X1R5cGVzXS54bWxQSwECLQAUAAYACAAAACEAWvQsW78AAAAVAQAACwAAAAAA&#10;AAAAAAAAAAAfAQAAX3JlbHMvLnJlbHNQSwECLQAUAAYACAAAACEAjMsJasAAAADcAAAADwAAAAAA&#10;AAAAAAAAAAAHAgAAZHJzL2Rvd25yZXYueG1sUEsFBgAAAAADAAMAtwAAAPQCAAAAAA==&#10;" path="m,35l37,,74,35,37,70,,35xe" filled="f" strokecolor="#939598" strokeweight=".36pt">
                <v:path arrowok="t" o:connecttype="custom" o:connectlocs="0,845;37,810;74,845;37,880;0,845" o:connectangles="0,0,0,0,0"/>
              </v:shape>
              <v:shape id="Freeform 492"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6zxxAAAANwAAAAPAAAAZHJzL2Rvd25yZXYueG1sRI9PawIx&#10;FMTvQr9DeIXeNKsWWbdGKQWlh1LwD+Lxkbxml25etknU9ds3hYLHYWZ+wyxWvWvFhUJsPCsYjwoQ&#10;xNqbhq2Cw349LEHEhGyw9UwKbhRhtXwYLLAy/spbuuySFRnCsUIFdUpdJWXUNTmMI98RZ+/LB4cp&#10;y2ClCXjNcNfKSVHMpMOG80KNHb3VpL93Z6fgkzfdRlttnt3t52jMqSxs+FDq6bF/fQGRqE/38H/7&#10;3SiYzsfwdyYfAbn8BQAA//8DAFBLAQItABQABgAIAAAAIQDb4fbL7gAAAIUBAAATAAAAAAAAAAAA&#10;AAAAAAAAAABbQ29udGVudF9UeXBlc10ueG1sUEsBAi0AFAAGAAgAAAAhAFr0LFu/AAAAFQEAAAsA&#10;AAAAAAAAAAAAAAAAHwEAAF9yZWxzLy5yZWxzUEsBAi0AFAAGAAgAAAAhAOOHrPHEAAAA3AAAAA8A&#10;AAAAAAAAAAAAAAAABwIAAGRycy9kb3ducmV2LnhtbFBLBQYAAAAAAwADALcAAAD4AgAAAAA=&#10;" path="m,35l37,,74,35,37,70,,35xe" filled="f" strokecolor="#939598" strokeweight=".36pt">
                <v:path arrowok="t" o:connecttype="custom" o:connectlocs="0,845;37,810;74,845;37,880;0,845" o:connectangles="0,0,0,0,0"/>
              </v:shape>
              <v:shape id="Freeform 491"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TKGxAAAANwAAAAPAAAAZHJzL2Rvd25yZXYueG1sRI9BawIx&#10;FITvgv8hPKE3zWpLWVejSKHSQynUinh8JM/s4uZlTVJd/31TKPQ4zMw3zHLdu1ZcKcTGs4LppABB&#10;rL1p2CrYf72OSxAxIRtsPZOCO0VYr4aDJVbG3/iTrrtkRYZwrFBBnVJXSRl1TQ7jxHfE2Tv54DBl&#10;Gaw0AW8Z7lo5K4pn6bDhvFBjRy816fPu2yn44G231VabJ3e/HIw5loUN70o9jPrNAkSiPv2H/9pv&#10;RsHjfAa/Z/IRkKsfAAAA//8DAFBLAQItABQABgAIAAAAIQDb4fbL7gAAAIUBAAATAAAAAAAAAAAA&#10;AAAAAAAAAABbQ29udGVudF9UeXBlc10ueG1sUEsBAi0AFAAGAAgAAAAhAFr0LFu/AAAAFQEAAAsA&#10;AAAAAAAAAAAAAAAAHwEAAF9yZWxzLy5yZWxzUEsBAi0AFAAGAAgAAAAhABNVMobEAAAA3AAAAA8A&#10;AAAAAAAAAAAAAAAABwIAAGRycy9kb3ducmV2LnhtbFBLBQYAAAAAAwADALcAAAD4AgAAAAA=&#10;" path="m,35l37,,74,35,37,70,,35xe" filled="f" strokecolor="#939598" strokeweight=".36pt">
                <v:path arrowok="t" o:connecttype="custom" o:connectlocs="0,845;37,810;74,845;37,880;0,845" o:connectangles="0,0,0,0,0"/>
              </v:shape>
              <v:shape id="Freeform 490"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ZcdwwAAANwAAAAPAAAAZHJzL2Rvd25yZXYueG1sRI9BawIx&#10;FITvhf6H8ArearYqYrdGKYLiQQS1lB4fyWt26eZlm0Rd/70RBI/DzHzDTOeda8SJQqw9K3jrFyCI&#10;tTc1WwVfh+XrBERMyAYbz6TgQhHms+enKZbGn3lHp32yIkM4lqigSqktpYy6Ioex71vi7P364DBl&#10;Gaw0Ac8Z7ho5KIqxdFhzXqiwpUVF+m9/dAq2vGpX2mozcpf/b2N+JoUNG6V6L93nB4hEXXqE7+21&#10;UTB8H8LtTD4CcnYFAAD//wMAUEsBAi0AFAAGAAgAAAAhANvh9svuAAAAhQEAABMAAAAAAAAAAAAA&#10;AAAAAAAAAFtDb250ZW50X1R5cGVzXS54bWxQSwECLQAUAAYACAAAACEAWvQsW78AAAAVAQAACwAA&#10;AAAAAAAAAAAAAAAfAQAAX3JlbHMvLnJlbHNQSwECLQAUAAYACAAAACEAfBmXHcMAAADcAAAADwAA&#10;AAAAAAAAAAAAAAAHAgAAZHJzL2Rvd25yZXYueG1sUEsFBgAAAAADAAMAtwAAAPcCAAAAAA==&#10;" path="m,35l37,,74,35,37,70,,35xe" filled="f" strokecolor="#939598" strokeweight=".36pt">
                <v:path arrowok="t" o:connecttype="custom" o:connectlocs="0,845;37,810;74,845;37,880;0,845" o:connectangles="0,0,0,0,0"/>
              </v:shape>
              <v:shape id="Freeform 489"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A9pwwAAANwAAAAPAAAAZHJzL2Rvd25yZXYueG1sRI9BawIx&#10;FITvgv8hPKE3zWpF7GoUESo9lIJaSo+P5Jld3LysSarrv28KBY/DzHzDLNeda8SVQqw9KxiPChDE&#10;2puarYLP4+twDiImZIONZ1JwpwjrVb+3xNL4G+/pekhWZAjHEhVUKbWllFFX5DCOfEucvZMPDlOW&#10;wUoT8JbhrpGTophJhzXnhQpb2lakz4cfp+CDd+1OW22m7n75MuZ7XtjwrtTToNssQCTq0iP8334z&#10;Cp5fpvB3Jh8BufoFAAD//wMAUEsBAi0AFAAGAAgAAAAhANvh9svuAAAAhQEAABMAAAAAAAAAAAAA&#10;AAAAAAAAAFtDb250ZW50X1R5cGVzXS54bWxQSwECLQAUAAYACAAAACEAWvQsW78AAAAVAQAACwAA&#10;AAAAAAAAAAAAAAAfAQAAX3JlbHMvLnJlbHNQSwECLQAUAAYACAAAACEA8/APacMAAADcAAAADwAA&#10;AAAAAAAAAAAAAAAHAgAAZHJzL2Rvd25yZXYueG1sUEsFBgAAAAADAAMAtwAAAPcCAAAAAA==&#10;" path="m,35l37,,74,35,37,70,,35xe" filled="f" strokecolor="#939598" strokeweight=".36pt">
                <v:path arrowok="t" o:connecttype="custom" o:connectlocs="0,845;37,810;74,845;37,880;0,845" o:connectangles="0,0,0,0,0"/>
              </v:shape>
              <v:shape id="Freeform 488"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KryxAAAANwAAAAPAAAAZHJzL2Rvd25yZXYueG1sRI9BawIx&#10;FITvgv8hvEJvNdvWFl2NIoLiQQq1RTw+ktfs0s3LNom6/nsjFDwOM/MNM513rhEnCrH2rOB5UIAg&#10;1t7UbBV8f62eRiBiQjbYeCYFF4own/V7UyyNP/MnnXbJigzhWKKCKqW2lDLqihzGgW+Js/fjg8OU&#10;ZbDSBDxnuGvkS1G8S4c154UKW1pWpH93R6fgg9ftWltthu7ytzfmMCps2Cr1+NAtJiASdeke/m9v&#10;jILX8RvczuQjIGdXAAAA//8DAFBLAQItABQABgAIAAAAIQDb4fbL7gAAAIUBAAATAAAAAAAAAAAA&#10;AAAAAAAAAABbQ29udGVudF9UeXBlc10ueG1sUEsBAi0AFAAGAAgAAAAhAFr0LFu/AAAAFQEAAAsA&#10;AAAAAAAAAAAAAAAAHwEAAF9yZWxzLy5yZWxzUEsBAi0AFAAGAAgAAAAhAJy8qvLEAAAA3AAAAA8A&#10;AAAAAAAAAAAAAAAABwIAAGRycy9kb3ducmV2LnhtbFBLBQYAAAAAAwADALcAAAD4AgAAAAA=&#10;" path="m,35l37,,74,35,37,70,,35xe" filled="f" strokecolor="#939598" strokeweight=".36pt">
                <v:path arrowok="t" o:connecttype="custom" o:connectlocs="0,845;37,810;74,845;37,880;0,845" o:connectangles="0,0,0,0,0"/>
              </v:shape>
              <v:shape id="Freeform 487"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jSFxAAAANwAAAAPAAAAZHJzL2Rvd25yZXYueG1sRI9BawIx&#10;FITvQv9DeAVvmq0WWbdGKYLSQylURTw+ktfs0s3LNom6/vumUPA4zMw3zGLVu1ZcKMTGs4KncQGC&#10;WHvTsFVw2G9GJYiYkA22nknBjSKslg+DBVbGX/mTLrtkRYZwrFBBnVJXSRl1TQ7j2HfE2fvywWHK&#10;MlhpAl4z3LVyUhQz6bDhvFBjR+ua9Pfu7BR88LbbaqvNs7v9HI05lYUN70oNH/vXFxCJ+nQP/7ff&#10;jILpfAZ/Z/IRkMtfAAAA//8DAFBLAQItABQABgAIAAAAIQDb4fbL7gAAAIUBAAATAAAAAAAAAAAA&#10;AAAAAAAAAABbQ29udGVudF9UeXBlc10ueG1sUEsBAi0AFAAGAAgAAAAhAFr0LFu/AAAAFQEAAAsA&#10;AAAAAAAAAAAAAAAAHwEAAF9yZWxzLy5yZWxzUEsBAi0AFAAGAAgAAAAhAGxuNIXEAAAA3AAAAA8A&#10;AAAAAAAAAAAAAAAABwIAAGRycy9kb3ducmV2LnhtbFBLBQYAAAAAAwADALcAAAD4AgAAAAA=&#10;" path="m,35l37,,74,35,37,70,,35xe" filled="f" strokecolor="#939598" strokeweight=".36pt">
                <v:path arrowok="t" o:connecttype="custom" o:connectlocs="0,845;37,810;74,845;37,880;0,845" o:connectangles="0,0,0,0,0"/>
              </v:shape>
              <v:shape id="Freeform 486"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pEexAAAANwAAAAPAAAAZHJzL2Rvd25yZXYueG1sRI9BawIx&#10;FITvgv8hvEJvNdtWWl2NIoLiQQq1RTw+ktfs0s3LNom6/nsjFDwOM/MNM513rhEnCrH2rOB5UIAg&#10;1t7UbBV8f62eRiBiQjbYeCYFF4own/V7UyyNP/MnnXbJigzhWKKCKqW2lDLqihzGgW+Js/fjg8OU&#10;ZbDSBDxnuGvkS1G8SYc154UKW1pWpH93R6fgg9ftWltthu7ytzfmMCps2Cr1+NAtJiASdeke/m9v&#10;jILX8TvczuQjIGdXAAAA//8DAFBLAQItABQABgAIAAAAIQDb4fbL7gAAAIUBAAATAAAAAAAAAAAA&#10;AAAAAAAAAABbQ29udGVudF9UeXBlc10ueG1sUEsBAi0AFAAGAAgAAAAhAFr0LFu/AAAAFQEAAAsA&#10;AAAAAAAAAAAAAAAAHwEAAF9yZWxzLy5yZWxzUEsBAi0AFAAGAAgAAAAhAAMikR7EAAAA3AAAAA8A&#10;AAAAAAAAAAAAAAAABwIAAGRycy9kb3ducmV2LnhtbFBLBQYAAAAAAwADALcAAAD4AgAAAAA=&#10;" path="m,35l37,,74,35,37,70,,35xe" filled="f" strokecolor="#939598" strokeweight=".36pt">
                <v:path arrowok="t" o:connecttype="custom" o:connectlocs="0,845;37,810;74,845;37,880;0,845" o:connectangles="0,0,0,0,0"/>
              </v:shape>
              <v:shape id="Freeform 485"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QVswAAAANwAAAAPAAAAZHJzL2Rvd25yZXYueG1sRE9NawIx&#10;EL0X/A9hhN5q1ipFV6OIUOlBCrVFPA7JmF3cTNYk6vrvm4Pg8fG+58vONeJKIdaeFQwHBQhi7U3N&#10;VsHf7+fbBERMyAYbz6TgThGWi97LHEvjb/xD112yIodwLFFBlVJbShl1RQ7jwLfEmTv64DBlGKw0&#10;AW853DXyvSg+pMOac0OFLa0r0qfdxSn45k270Vabsbuf98YcJoUNW6Ve+91qBiJRl57ih/vLKBhN&#10;89p8Jh8BufgHAAD//wMAUEsBAi0AFAAGAAgAAAAhANvh9svuAAAAhQEAABMAAAAAAAAAAAAAAAAA&#10;AAAAAFtDb250ZW50X1R5cGVzXS54bWxQSwECLQAUAAYACAAAACEAWvQsW78AAAAVAQAACwAAAAAA&#10;AAAAAAAAAAAfAQAAX3JlbHMvLnJlbHNQSwECLQAUAAYACAAAACEAcr0FbMAAAADcAAAADwAAAAAA&#10;AAAAAAAAAAAHAgAAZHJzL2Rvd25yZXYueG1sUEsFBgAAAAADAAMAtwAAAPQCAAAAAA==&#10;" path="m,35l37,,74,35,37,70,,35xe" filled="f" strokecolor="#939598" strokeweight=".36pt">
                <v:path arrowok="t" o:connecttype="custom" o:connectlocs="0,845;37,810;74,845;37,880;0,845" o:connectangles="0,0,0,0,0"/>
              </v:shape>
              <v:shape id="Freeform 484"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aD3wwAAANwAAAAPAAAAZHJzL2Rvd25yZXYueG1sRI9BawIx&#10;FITvhf6H8ArearZaiq5GKYLioQi1pXh8JM/s4uZlTaKu/94IQo/DzHzDTOeda8SZQqw9K3jrFyCI&#10;tTc1WwW/P8vXEYiYkA02nknBlSLMZ89PUyyNv/A3nbfJigzhWKKCKqW2lDLqihzGvm+Js7f3wWHK&#10;MlhpAl4y3DVyUBQf0mHNeaHClhYV6cP25BRseNWutNXm3V2Pf8bsRoUNX0r1XrrPCYhEXfoPP9pr&#10;o2A4HsP9TD4CcnYDAAD//wMAUEsBAi0AFAAGAAgAAAAhANvh9svuAAAAhQEAABMAAAAAAAAAAAAA&#10;AAAAAAAAAFtDb250ZW50X1R5cGVzXS54bWxQSwECLQAUAAYACAAAACEAWvQsW78AAAAVAQAACwAA&#10;AAAAAAAAAAAAAAAfAQAAX3JlbHMvLnJlbHNQSwECLQAUAAYACAAAACEAHfGg98MAAADcAAAADwAA&#10;AAAAAAAAAAAAAAAHAgAAZHJzL2Rvd25yZXYueG1sUEsFBgAAAAADAAMAtwAAAPcCAAAAAA==&#10;" path="m,35l37,,74,35,37,70,,35xe" filled="f" strokecolor="#939598" strokeweight=".36pt">
                <v:path arrowok="t" o:connecttype="custom" o:connectlocs="0,845;37,810;74,845;37,880;0,845" o:connectangles="0,0,0,0,0"/>
              </v:shape>
              <v:shape id="Freeform 483"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1GIvwAAANwAAAAPAAAAZHJzL2Rvd25yZXYueG1sRE9NawIx&#10;EL0X/A9hhN5qYpEiq1FEUDxIoVbE45CM2cXNZE1SXf99cyj0+Hjf82XvW3GnmJrAGsYjBYLYBNuw&#10;03D83rxNQaSMbLENTBqelGC5GLzMsbLhwV90P2QnSginCjXUOXeVlMnU5DGNQkdcuEuIHnOB0Ukb&#10;8VHCfSvflfqQHhsuDTV2tK7JXA8/XsMnb7utccZO/PN2svY8VS7utX4d9qsZiEx9/hf/uXdWw0SV&#10;+eVMOQJy8QsAAP//AwBQSwECLQAUAAYACAAAACEA2+H2y+4AAACFAQAAEwAAAAAAAAAAAAAAAAAA&#10;AAAAW0NvbnRlbnRfVHlwZXNdLnhtbFBLAQItABQABgAIAAAAIQBa9CxbvwAAABUBAAALAAAAAAAA&#10;AAAAAAAAAB8BAABfcmVscy8ucmVsc1BLAQItABQABgAIAAAAIQCka1GIvwAAANwAAAAPAAAAAAAA&#10;AAAAAAAAAAcCAABkcnMvZG93bnJldi54bWxQSwUGAAAAAAMAAwC3AAAA8wIAAAAA&#10;" path="m,35l37,,74,35,37,70,,35xe" filled="f" strokecolor="#939598" strokeweight=".36pt">
                <v:path arrowok="t" o:connecttype="custom" o:connectlocs="0,845;37,810;74,845;37,880;0,845" o:connectangles="0,0,0,0,0"/>
              </v:shape>
              <v:shape id="Freeform 482"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QTwwAAANwAAAAPAAAAZHJzL2Rvd25yZXYueG1sRI9BawIx&#10;FITvgv8hvEJvbqKIyNYopaD0UApaEY+P5DW7dPOyJqmu/74pFHocZuYbZrUZfCeuFFMbWMO0UiCI&#10;TbAtOw3Hj+1kCSJlZItdYNJwpwSb9Xi0wtqGG+/peshOFAinGjU0Ofe1lMk05DFVoScu3meIHnOR&#10;0Ukb8VbgvpMzpRbSY8tlocGeXhoyX4dvr+Gdd/3OOGPn/n45WXteKhfftH58GJ6fQGQa8n/4r/1q&#10;NczVFH7PlCMg1z8AAAD//wMAUEsBAi0AFAAGAAgAAAAhANvh9svuAAAAhQEAABMAAAAAAAAAAAAA&#10;AAAAAAAAAFtDb250ZW50X1R5cGVzXS54bWxQSwECLQAUAAYACAAAACEAWvQsW78AAAAVAQAACwAA&#10;AAAAAAAAAAAAAAAfAQAAX3JlbHMvLnJlbHNQSwECLQAUAAYACAAAACEAyyf0E8MAAADcAAAADwAA&#10;AAAAAAAAAAAAAAAHAgAAZHJzL2Rvd25yZXYueG1sUEsFBgAAAAADAAMAtwAAAPcCAAAAAA==&#10;" path="m,35l37,,74,35,37,70,,35xe" filled="f" strokecolor="#939598" strokeweight=".36pt">
                <v:path arrowok="t" o:connecttype="custom" o:connectlocs="0,845;37,810;74,845;37,880;0,845" o:connectangles="0,0,0,0,0"/>
              </v:shape>
              <v:shape id="Freeform 481"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9WpkwgAAANwAAAAPAAAAZHJzL2Rvd25yZXYueG1sRI9BawIx&#10;FITvhf6H8AreaqKIyGoUESo9SEEr4vGRPLOLm5dtkur675tCocdhZr5hFqvet+JGMTWBNYyGCgSx&#10;CbZhp+H4+fY6A5EyssU2MGl4UILV8vlpgZUNd97T7ZCdKBBOFWqoc+4qKZOpyWMaho64eJcQPeYi&#10;o5M24r3AfSvHSk2lx4bLQo0dbWoy18O31/DB225rnLET//g6WXueKRd3Wg9e+vUcRKY+/4f/2u9W&#10;w0SN4fdMOQJy+QMAAP//AwBQSwECLQAUAAYACAAAACEA2+H2y+4AAACFAQAAEwAAAAAAAAAAAAAA&#10;AAAAAAAAW0NvbnRlbnRfVHlwZXNdLnhtbFBLAQItABQABgAIAAAAIQBa9CxbvwAAABUBAAALAAAA&#10;AAAAAAAAAAAAAB8BAABfcmVscy8ucmVsc1BLAQItABQABgAIAAAAIQA79WpkwgAAANwAAAAPAAAA&#10;AAAAAAAAAAAAAAcCAABkcnMvZG93bnJldi54bWxQSwUGAAAAAAMAAwC3AAAA9gIAAAAA&#10;" path="m,35l37,,74,35,37,70,,35xe" filled="f" strokecolor="#939598" strokeweight=".36pt">
                <v:path arrowok="t" o:connecttype="custom" o:connectlocs="0,845;37,810;74,845;37,880;0,845" o:connectangles="0,0,0,0,0"/>
              </v:shape>
              <v:shape id="Freeform 480"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c//wwAAANwAAAAPAAAAZHJzL2Rvd25yZXYueG1sRI9BawIx&#10;FITvQv9DeAVvmrRKkdUopVDxIIVqKR4fyTO7uHnZJlHXf28KhR6HmfmGWax634oLxdQE1vA0ViCI&#10;TbANOw1f+/fRDETKyBbbwKThRglWy4fBAisbrvxJl112okA4VaihzrmrpEymJo9pHDri4h1D9JiL&#10;jE7aiNcC9618VupFemy4LNTY0VtN5rQ7ew0fvO7Wxhk79befb2sPM+XiVuvhY/86B5Gpz//hv/bG&#10;apiqCfyeKUdALu8AAAD//wMAUEsBAi0AFAAGAAgAAAAhANvh9svuAAAAhQEAABMAAAAAAAAAAAAA&#10;AAAAAAAAAFtDb250ZW50X1R5cGVzXS54bWxQSwECLQAUAAYACAAAACEAWvQsW78AAAAVAQAACwAA&#10;AAAAAAAAAAAAAAAfAQAAX3JlbHMvLnJlbHNQSwECLQAUAAYACAAAACEAVLnP/8MAAADcAAAADwAA&#10;AAAAAAAAAAAAAAAHAgAAZHJzL2Rvd25yZXYueG1sUEsFBgAAAAADAAMAtwAAAPcCAAAAAA==&#10;" path="m,35l37,,74,35,37,70,,35xe" filled="f" strokecolor="#939598" strokeweight=".36pt">
                <v:path arrowok="t" o:connecttype="custom" o:connectlocs="0,845;37,810;74,845;37,880;0,845" o:connectangles="0,0,0,0,0"/>
              </v:shape>
              <v:shape id="Freeform 479"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FeLwwAAANwAAAAPAAAAZHJzL2Rvd25yZXYueG1sRI9BawIx&#10;FITvBf9DeIK3mliWIqtRSqHSgxSqpXh8JK/ZpZuXNUl1/feNIHgcZuYbZrkefCdOFFMbWMNsqkAQ&#10;m2Bbdhq+9m+PcxApI1vsApOGCyVYr0YPS6xtOPMnnXbZiQLhVKOGJue+ljKZhjymaeiJi/cTosdc&#10;ZHTSRjwXuO/kk1LP0mPLZaHBnl4bMr+7P6/hgzf9xjhjK385flt7mCsXt1pPxsPLAkSmId/Dt/a7&#10;1VCpCq5nyhGQq38AAAD//wMAUEsBAi0AFAAGAAgAAAAhANvh9svuAAAAhQEAABMAAAAAAAAAAAAA&#10;AAAAAAAAAFtDb250ZW50X1R5cGVzXS54bWxQSwECLQAUAAYACAAAACEAWvQsW78AAAAVAQAACwAA&#10;AAAAAAAAAAAAAAAfAQAAX3JlbHMvLnJlbHNQSwECLQAUAAYACAAAACEA21BXi8MAAADcAAAADwAA&#10;AAAAAAAAAAAAAAAHAgAAZHJzL2Rvd25yZXYueG1sUEsFBgAAAAADAAMAtwAAAPcCAAAAAA==&#10;" path="m,35l37,,74,35,37,70,,35xe" filled="f" strokecolor="#939598" strokeweight=".36pt">
                <v:path arrowok="t" o:connecttype="custom" o:connectlocs="0,845;37,810;74,845;37,880;0,845" o:connectangles="0,0,0,0,0"/>
              </v:shape>
              <v:shape id="Freeform 478"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PIQwwAAANwAAAAPAAAAZHJzL2Rvd25yZXYueG1sRI9BawIx&#10;FITvBf9DeIK3mlS0yNYopaD0IEJVpMdH8ppdunnZJqmu/94IhR6HmfmGWax634ozxdQE1vA0ViCI&#10;TbANOw3Hw/pxDiJlZIttYNJwpQSr5eBhgZUNF/6g8z47USCcKtRQ59xVUiZTk8c0Dh1x8b5C9JiL&#10;jE7aiJcC962cKPUsPTZcFmrs6K0m873/9Rp2vOk2xhk79defk7Wfc+XiVuvRsH99AZGpz//hv/a7&#10;1TBVM7ifKUdALm8AAAD//wMAUEsBAi0AFAAGAAgAAAAhANvh9svuAAAAhQEAABMAAAAAAAAAAAAA&#10;AAAAAAAAAFtDb250ZW50X1R5cGVzXS54bWxQSwECLQAUAAYACAAAACEAWvQsW78AAAAVAQAACwAA&#10;AAAAAAAAAAAAAAAfAQAAX3JlbHMvLnJlbHNQSwECLQAUAAYACAAAACEAtBzyEMMAAADcAAAADwAA&#10;AAAAAAAAAAAAAAAHAgAAZHJzL2Rvd25yZXYueG1sUEsFBgAAAAADAAMAtwAAAPcCAAAAAA==&#10;" path="m,35l37,,74,35,37,70,,35xe" filled="f" strokecolor="#939598" strokeweight=".36pt">
                <v:path arrowok="t" o:connecttype="custom" o:connectlocs="0,845;37,810;74,845;37,880;0,845" o:connectangles="0,0,0,0,0"/>
              </v:shape>
              <v:shape id="Freeform 477"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zmxnwwAAANwAAAAPAAAAZHJzL2Rvd25yZXYueG1sRI9BawIx&#10;FITvQv9DeAVvbmIRka1RilDpoQhaKT0+ktfs0s3LNkl1/fdGEHocZuYbZrkefCdOFFMbWMO0UiCI&#10;TbAtOw3Hj9fJAkTKyBa7wKThQgnWq4fREmsbzryn0yE7USCcatTQ5NzXUibTkMdUhZ64eN8hesxF&#10;RidtxHOB+04+KTWXHlsuCw32tGnI/Bz+vIYdb/utccbO/OX309qvhXLxXevx4/DyDCLTkP/D9/ab&#10;1TBTc7idKUdArq4AAAD//wMAUEsBAi0AFAAGAAgAAAAhANvh9svuAAAAhQEAABMAAAAAAAAAAAAA&#10;AAAAAAAAAFtDb250ZW50X1R5cGVzXS54bWxQSwECLQAUAAYACAAAACEAWvQsW78AAAAVAQAACwAA&#10;AAAAAAAAAAAAAAAfAQAAX3JlbHMvLnJlbHNQSwECLQAUAAYACAAAACEARM5sZ8MAAADcAAAADwAA&#10;AAAAAAAAAAAAAAAHAgAAZHJzL2Rvd25yZXYueG1sUEsFBgAAAAADAAMAtwAAAPcCAAAAAA==&#10;" path="m,35l37,,74,35,37,70,,35xe" filled="f" strokecolor="#939598" strokeweight=".36pt">
                <v:path arrowok="t" o:connecttype="custom" o:connectlocs="0,845;37,810;74,845;37,880;0,845" o:connectangles="0,0,0,0,0"/>
              </v:shape>
              <v:shape id="Freeform 476"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sn8wwAAANwAAAAPAAAAZHJzL2Rvd25yZXYueG1sRI9BawIx&#10;FITvBf9DeIK3mlTEytYopaD0IEJVpMdH8ppdunnZJqmu/94IhR6HmfmGWax634ozxdQE1vA0ViCI&#10;TbANOw3Hw/pxDiJlZIttYNJwpQSr5eBhgZUNF/6g8z47USCcKtRQ59xVUiZTk8c0Dh1x8b5C9JiL&#10;jE7aiJcC962cKDWTHhsuCzV29FaT+d7/eg073nQb44yd+uvPydrPuXJxq/Vo2L++gMjU5//wX/vd&#10;apiqZ7ifKUdALm8AAAD//wMAUEsBAi0AFAAGAAgAAAAhANvh9svuAAAAhQEAABMAAAAAAAAAAAAA&#10;AAAAAAAAAFtDb250ZW50X1R5cGVzXS54bWxQSwECLQAUAAYACAAAACEAWvQsW78AAAAVAQAACwAA&#10;AAAAAAAAAAAAAAAfAQAAX3JlbHMvLnJlbHNQSwECLQAUAAYACAAAACEAK4LJ/MMAAADcAAAADwAA&#10;AAAAAAAAAAAAAAAHAgAAZHJzL2Rvd25yZXYueG1sUEsFBgAAAAADAAMAtwAAAPcCAAAAAA==&#10;" path="m,35l37,,74,35,37,70,,35xe" filled="f" strokecolor="#939598" strokeweight=".36pt">
                <v:path arrowok="t" o:connecttype="custom" o:connectlocs="0,845;37,810;74,845;37,880;0,845" o:connectangles="0,0,0,0,0"/>
              </v:shape>
              <v:shape id="Freeform 475"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V2OvwAAANwAAAAPAAAAZHJzL2Rvd25yZXYueG1sRE9NawIx&#10;EL0X/A9hhN5qYpEiq1FEUDxIoVbE45CM2cXNZE1SXf99cyj0+Hjf82XvW3GnmJrAGsYjBYLYBNuw&#10;03D83rxNQaSMbLENTBqelGC5GLzMsbLhwV90P2QnSginCjXUOXeVlMnU5DGNQkdcuEuIHnOB0Ukb&#10;8VHCfSvflfqQHhsuDTV2tK7JXA8/XsMnb7utccZO/PN2svY8VS7utX4d9qsZiEx9/hf/uXdWw0SV&#10;teVMOQJy8QsAAP//AwBQSwECLQAUAAYACAAAACEA2+H2y+4AAACFAQAAEwAAAAAAAAAAAAAAAAAA&#10;AAAAW0NvbnRlbnRfVHlwZXNdLnhtbFBLAQItABQABgAIAAAAIQBa9CxbvwAAABUBAAALAAAAAAAA&#10;AAAAAAAAAB8BAABfcmVscy8ucmVsc1BLAQItABQABgAIAAAAIQBaHV2OvwAAANwAAAAPAAAAAAAA&#10;AAAAAAAAAAcCAABkcnMvZG93bnJldi54bWxQSwUGAAAAAAMAAwC3AAAA8wIAAAAA&#10;" path="m,35l37,,74,35,37,70,,35xe" filled="f" strokecolor="#939598" strokeweight=".36pt">
                <v:path arrowok="t" o:connecttype="custom" o:connectlocs="0,845;37,810;74,845;37,880;0,845" o:connectangles="0,0,0,0,0"/>
              </v:shape>
              <v:shape id="Freeform 474"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gVwwAAANwAAAAPAAAAZHJzL2Rvd25yZXYueG1sRI9BawIx&#10;FITvgv8hvEJvmrRI0dUoIlR6KIWqlB4fyTO7uHnZJqmu/74pCB6HmfmGWax634ozxdQE1vA0ViCI&#10;TbANOw2H/etoCiJlZIttYNJwpQSr5XCwwMqGC3/SeZedKBBOFWqoc+4qKZOpyWMah464eMcQPeYi&#10;o5M24qXAfSuflXqRHhsuCzV2tKnJnHa/XsMHb7utccZO/PXny9rvqXLxXevHh349B5Gpz/fwrf1m&#10;NUzUDP7PlCMgl38AAAD//wMAUEsBAi0AFAAGAAgAAAAhANvh9svuAAAAhQEAABMAAAAAAAAAAAAA&#10;AAAAAAAAAFtDb250ZW50X1R5cGVzXS54bWxQSwECLQAUAAYACAAAACEAWvQsW78AAAAVAQAACwAA&#10;AAAAAAAAAAAAAAAfAQAAX3JlbHMvLnJlbHNQSwECLQAUAAYACAAAACEANVH4FcMAAADcAAAADwAA&#10;AAAAAAAAAAAAAAAHAgAAZHJzL2Rvd25yZXYueG1sUEsFBgAAAAADAAMAtwAAAPcCAAAAAA==&#10;" path="m,35l37,,74,35,37,70,,35xe" filled="f" strokecolor="#939598" strokeweight=".36pt">
                <v:path arrowok="t" o:connecttype="custom" o:connectlocs="0,845;37,810;74,845;37,880;0,845" o:connectangles="0,0,0,0,0"/>
              </v:shape>
              <v:shape id="Freeform 473"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sdVwQAAANwAAAAPAAAAZHJzL2Rvd25yZXYueG1sRE/Pa8Iw&#10;FL4L+x/CG+ymqVKkdEYZg8kOY2A3xo6P5JkWm5cuidr+9+Yg7Pjx/d7sRteLC4XYeVawXBQgiLU3&#10;HVsF319v8wpETMgGe8+kYKIIu+3DbIO18Vc+0KVJVuQQjjUqaFMaaimjbslhXPiBOHNHHxymDIOV&#10;JuA1h7teropiLR12nBtaHOi1JX1qzk7BJ++HvbbalG76+zHmtyps+FDq6XF8eQaRaEz/4rv73Sgo&#10;l3l+PpOPgNzeAAAA//8DAFBLAQItABQABgAIAAAAIQDb4fbL7gAAAIUBAAATAAAAAAAAAAAAAAAA&#10;AAAAAABbQ29udGVudF9UeXBlc10ueG1sUEsBAi0AFAAGAAgAAAAhAFr0LFu/AAAAFQEAAAsAAAAA&#10;AAAAAAAAAAAAHwEAAF9yZWxzLy5yZWxzUEsBAi0AFAAGAAgAAAAhACGyx1XBAAAA3AAAAA8AAAAA&#10;AAAAAAAAAAAABwIAAGRycy9kb3ducmV2LnhtbFBLBQYAAAAAAwADALcAAAD1AgAAAAA=&#10;" path="m,35l37,,74,35,37,70,,35xe" filled="f" strokecolor="#939598" strokeweight=".36pt">
                <v:path arrowok="t" o:connecttype="custom" o:connectlocs="0,845;37,810;74,845;37,880;0,845" o:connectangles="0,0,0,0,0"/>
              </v:shape>
              <v:shape id="Freeform 472"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LOwwAAANwAAAAPAAAAZHJzL2Rvd25yZXYueG1sRI9BawIx&#10;FITvBf9DeIK3mt0iRVajiFDxIIVaEY+P5Jld3LysSdT13zeFQo/DzHzDzJe9a8WdQmw8KyjHBQhi&#10;7U3DVsHh++N1CiImZIOtZ1LwpAjLxeBljpXxD/6i+z5ZkSEcK1RQp9RVUkZdk8M49h1x9s4+OExZ&#10;BitNwEeGu1a+FcW7dNhwXqixo3VN+rK/OQWfvOk22mozcc/r0ZjTtLBhp9Ro2K9mIBL16T/8194a&#10;BZOyhN8z+QjIxQ8AAAD//wMAUEsBAi0AFAAGAAgAAAAhANvh9svuAAAAhQEAABMAAAAAAAAAAAAA&#10;AAAAAAAAAFtDb250ZW50X1R5cGVzXS54bWxQSwECLQAUAAYACAAAACEAWvQsW78AAAAVAQAACwAA&#10;AAAAAAAAAAAAAAAfAQAAX3JlbHMvLnJlbHNQSwECLQAUAAYACAAAACEATv5izsMAAADcAAAADwAA&#10;AAAAAAAAAAAAAAAHAgAAZHJzL2Rvd25yZXYueG1sUEsFBgAAAAADAAMAtwAAAPcCAAAAAA==&#10;" path="m,35l37,,74,35,37,70,,35xe" filled="f" strokecolor="#939598" strokeweight=".36pt">
                <v:path arrowok="t" o:connecttype="custom" o:connectlocs="0,845;37,810;74,845;37,880;0,845" o:connectangles="0,0,0,0,0"/>
              </v:shape>
              <v:shape id="Freeform 471"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y5wwAAANwAAAAPAAAAZHJzL2Rvd25yZXYueG1sRI9BawIx&#10;FITvgv8hPMGbm1VEZDVKKSgepKAtxeMjec0u3bysSdT13zeFQo/DzHzDrLe9a8WdQmw8K5gWJQhi&#10;7U3DVsHH+26yBBETssHWMyl4UoTtZjhYY2X8g090PycrMoRjhQrqlLpKyqhrchgL3xFn78sHhynL&#10;YKUJ+Mhw18pZWS6kw4bzQo0dvdakv883p+CN991eW23m7nn9NOayLG04KjUe9S8rEIn69B/+ax+M&#10;gvl0Br9n8hGQmx8AAAD//wMAUEsBAi0AFAAGAAgAAAAhANvh9svuAAAAhQEAABMAAAAAAAAAAAAA&#10;AAAAAAAAAFtDb250ZW50X1R5cGVzXS54bWxQSwECLQAUAAYACAAAACEAWvQsW78AAAAVAQAACwAA&#10;AAAAAAAAAAAAAAAfAQAAX3JlbHMvLnJlbHNQSwECLQAUAAYACAAAACEAviz8ucMAAADcAAAADwAA&#10;AAAAAAAAAAAAAAAHAgAAZHJzL2Rvd25yZXYueG1sUEsFBgAAAAADAAMAtwAAAPcCAAAAAA==&#10;" path="m,35l37,,74,35,37,70,,35xe" filled="f" strokecolor="#939598" strokeweight=".36pt">
                <v:path arrowok="t" o:connecttype="custom" o:connectlocs="0,845;37,810;74,845;37,880;0,845" o:connectangles="0,0,0,0,0"/>
              </v:shape>
              <v:shape id="Freeform 470"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FkixAAAANwAAAAPAAAAZHJzL2Rvd25yZXYueG1sRI9BawIx&#10;FITvBf9DeIK3mt0qRbbGpQgVD6WgLeLxkbxml25e1iTq+u+bgtDjMDPfMMt6cJ24UIitZwXltABB&#10;rL1p2Sr4+nx7XICICdlg55kU3ChCvRo9LLEy/so7uuyTFRnCsUIFTUp9JWXUDTmMU98TZ+/bB4cp&#10;y2ClCXjNcNfJp6J4lg5bzgsN9rRuSP/sz07BB2/6jbbazN3tdDDmuChseFdqMh5eX0AkGtJ/+N7e&#10;GgXzcgZ/Z/IRkKtfAAAA//8DAFBLAQItABQABgAIAAAAIQDb4fbL7gAAAIUBAAATAAAAAAAAAAAA&#10;AAAAAAAAAABbQ29udGVudF9UeXBlc10ueG1sUEsBAi0AFAAGAAgAAAAhAFr0LFu/AAAAFQEAAAsA&#10;AAAAAAAAAAAAAAAAHwEAAF9yZWxzLy5yZWxzUEsBAi0AFAAGAAgAAAAhANFgWSLEAAAA3AAAAA8A&#10;AAAAAAAAAAAAAAAABwIAAGRycy9kb3ducmV2LnhtbFBLBQYAAAAAAwADALcAAAD4AgAAAAA=&#10;" path="m,35l37,,74,35,37,70,,35xe" filled="f" strokecolor="#939598" strokeweight=".36pt">
                <v:path arrowok="t" o:connecttype="custom" o:connectlocs="0,845;37,810;74,845;37,880;0,845" o:connectangles="0,0,0,0,0"/>
              </v:shape>
              <v:shape id="Freeform 469"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cFWwwAAANwAAAAPAAAAZHJzL2Rvd25yZXYueG1sRI9BawIx&#10;FITvBf9DeIK3mrUsRVajiFDxIIVaEY+P5Jld3LysSdT13zeFQo/DzHzDzJe9a8WdQmw8K5iMCxDE&#10;2puGrYLD98frFERMyAZbz6TgSRGWi8HLHCvjH/xF932yIkM4VqigTqmrpIy6Jodx7Dvi7J19cJiy&#10;DFaagI8Md618K4p36bDhvFBjR+ua9GV/cwo+edNttNWmdM/r0ZjTtLBhp9Ro2K9mIBL16T/8194a&#10;BeWkhN8z+QjIxQ8AAAD//wMAUEsBAi0AFAAGAAgAAAAhANvh9svuAAAAhQEAABMAAAAAAAAAAAAA&#10;AAAAAAAAAFtDb250ZW50X1R5cGVzXS54bWxQSwECLQAUAAYACAAAACEAWvQsW78AAAAVAQAACwAA&#10;AAAAAAAAAAAAAAAfAQAAX3JlbHMvLnJlbHNQSwECLQAUAAYACAAAACEAXonBVsMAAADcAAAADwAA&#10;AAAAAAAAAAAAAAAHAgAAZHJzL2Rvd25yZXYueG1sUEsFBgAAAAADAAMAtwAAAPcCAAAAAA==&#10;" path="m,35l37,,74,35,37,70,,35xe" filled="f" strokecolor="#939598" strokeweight=".36pt">
                <v:path arrowok="t" o:connecttype="custom" o:connectlocs="0,845;37,810;74,845;37,880;0,845" o:connectangles="0,0,0,0,0"/>
              </v:shape>
              <v:shape id="Freeform 468"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WTNwwAAANwAAAAPAAAAZHJzL2Rvd25yZXYueG1sRI9BawIx&#10;FITvQv9DeAVvmlVUZGuUUlA8iFCV0uMjec0u3bxsk6jrvzdCweMwM98wi1XnGnGhEGvPCkbDAgSx&#10;9qZmq+B0XA/mIGJCNth4JgU3irBavvQWWBp/5U+6HJIVGcKxRAVVSm0pZdQVOYxD3xJn78cHhynL&#10;YKUJeM1w18hxUcykw5rzQoUtfVSkfw9np2DPm3ajrTYTd/v7MuZ7XtiwU6r/2r2/gUjUpWf4v701&#10;CiajKTzO5CMgl3cAAAD//wMAUEsBAi0AFAAGAAgAAAAhANvh9svuAAAAhQEAABMAAAAAAAAAAAAA&#10;AAAAAAAAAFtDb250ZW50X1R5cGVzXS54bWxQSwECLQAUAAYACAAAACEAWvQsW78AAAAVAQAACwAA&#10;AAAAAAAAAAAAAAAfAQAAX3JlbHMvLnJlbHNQSwECLQAUAAYACAAAACEAMcVkzcMAAADcAAAADwAA&#10;AAAAAAAAAAAAAAAHAgAAZHJzL2Rvd25yZXYueG1sUEsFBgAAAAADAAMAtwAAAPcCAAAAAA==&#10;" path="m,35l37,,74,35,37,70,,35xe" filled="f" strokecolor="#939598" strokeweight=".36pt">
                <v:path arrowok="t" o:connecttype="custom" o:connectlocs="0,845;37,810;74,845;37,880;0,845" o:connectangles="0,0,0,0,0"/>
              </v:shape>
              <v:shape id="Freeform 467"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q6wwAAANwAAAAPAAAAZHJzL2Rvd25yZXYueG1sRI9BawIx&#10;FITvQv9DeIXeNLtFRLbGRYSKByloS+nxkTyzi5uXbZLq+u+NIPQ4zMw3zKIeXCfOFGLrWUE5KUAQ&#10;a29atgq+Pt/HcxAxIRvsPJOCK0Wol0+jBVbGX3hP50OyIkM4VqigSamvpIy6IYdx4nvi7B19cJiy&#10;DFaagJcMd518LYqZdNhyXmiwp3VD+nT4cwo+eNNvtNVm6q6/38b8zAsbdkq9PA+rNxCJhvQffrS3&#10;RsG0nMH9TD4CcnkDAAD//wMAUEsBAi0AFAAGAAgAAAAhANvh9svuAAAAhQEAABMAAAAAAAAAAAAA&#10;AAAAAAAAAFtDb250ZW50X1R5cGVzXS54bWxQSwECLQAUAAYACAAAACEAWvQsW78AAAAVAQAACwAA&#10;AAAAAAAAAAAAAAAfAQAAX3JlbHMvLnJlbHNQSwECLQAUAAYACAAAACEAwRf6usMAAADcAAAADwAA&#10;AAAAAAAAAAAAAAAHAgAAZHJzL2Rvd25yZXYueG1sUEsFBgAAAAADAAMAtwAAAPcCAAAAAA==&#10;" path="m,35l37,,74,35,37,70,,35xe" filled="f" strokecolor="#939598" strokeweight=".36pt">
                <v:path arrowok="t" o:connecttype="custom" o:connectlocs="0,845;37,810;74,845;37,880;0,845" o:connectangles="0,0,0,0,0"/>
              </v:shape>
              <v:shape id="Freeform 466"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18hwwAAANwAAAAPAAAAZHJzL2Rvd25yZXYueG1sRI9BawIx&#10;FITvQv9DeAVvmlVEZWuUUlA8iFCV0uMjec0u3bxsk6jrvzdCweMwM98wi1XnGnGhEGvPCkbDAgSx&#10;9qZmq+B0XA/mIGJCNth4JgU3irBavvQWWBp/5U+6HJIVGcKxRAVVSm0pZdQVOYxD3xJn78cHhynL&#10;YKUJeM1w18hxUUylw5rzQoUtfVSkfw9np2DPm3ajrTYTd/v7MuZ7XtiwU6r/2r2/gUjUpWf4v701&#10;CiajGTzO5CMgl3cAAAD//wMAUEsBAi0AFAAGAAgAAAAhANvh9svuAAAAhQEAABMAAAAAAAAAAAAA&#10;AAAAAAAAAFtDb250ZW50X1R5cGVzXS54bWxQSwECLQAUAAYACAAAACEAWvQsW78AAAAVAQAACwAA&#10;AAAAAAAAAAAAAAAfAQAAX3JlbHMvLnJlbHNQSwECLQAUAAYACAAAACEArltfIcMAAADcAAAADwAA&#10;AAAAAAAAAAAAAAAHAgAAZHJzL2Rvd25yZXYueG1sUEsFBgAAAAADAAMAtwAAAPcCAAAAAA==&#10;" path="m,35l37,,74,35,37,70,,35xe" filled="f" strokecolor="#939598" strokeweight=".36pt">
                <v:path arrowok="t" o:connecttype="custom" o:connectlocs="0,845;37,810;74,845;37,880;0,845" o:connectangles="0,0,0,0,0"/>
              </v:shape>
              <v:shape id="Freeform 465"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MtTwQAAANwAAAAPAAAAZHJzL2Rvd25yZXYueG1sRE/Pa8Iw&#10;FL4L+x/CG+ymqVKkdEYZg8kOY2A3xo6P5JkWm5cuidr+9+Yg7Pjx/d7sRteLC4XYeVawXBQgiLU3&#10;HVsF319v8wpETMgGe8+kYKIIu+3DbIO18Vc+0KVJVuQQjjUqaFMaaimjbslhXPiBOHNHHxymDIOV&#10;JuA1h7teropiLR12nBtaHOi1JX1qzk7BJ++HvbbalG76+zHmtyps+FDq6XF8eQaRaEz/4rv73Sgo&#10;l3ltPpOPgNzeAAAA//8DAFBLAQItABQABgAIAAAAIQDb4fbL7gAAAIUBAAATAAAAAAAAAAAAAAAA&#10;AAAAAABbQ29udGVudF9UeXBlc10ueG1sUEsBAi0AFAAGAAgAAAAhAFr0LFu/AAAAFQEAAAsAAAAA&#10;AAAAAAAAAAAAHwEAAF9yZWxzLy5yZWxzUEsBAi0AFAAGAAgAAAAhAN/Ey1PBAAAA3AAAAA8AAAAA&#10;AAAAAAAAAAAABwIAAGRycy9kb3ducmV2LnhtbFBLBQYAAAAAAwADALcAAAD1AgAAAAA=&#10;" path="m,35l37,,74,35,37,70,,35xe" filled="f" strokecolor="#939598" strokeweight=".36pt">
                <v:path arrowok="t" o:connecttype="custom" o:connectlocs="0,845;37,810;74,845;37,880;0,845" o:connectangles="0,0,0,0,0"/>
              </v:shape>
              <v:shape id="Freeform 464"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G7IxAAAANwAAAAPAAAAZHJzL2Rvd25yZXYueG1sRI9BawIx&#10;FITvBf9DeEJvNbtFiq5GEaFLD1KoLeLxkTyzi5uXbZLq+u9NodDjMDPfMMv14DpxoRBbzwrKSQGC&#10;WHvTslXw9fn6NAMRE7LBzjMpuFGE9Wr0sMTK+Ct/0GWfrMgQjhUqaFLqKymjbshhnPieOHsnHxym&#10;LIOVJuA1w10nn4viRTpsOS802NO2IX3e/zgF71z3tbbaTN3t+2DMcVbYsFPqcTxsFiASDek//Nd+&#10;Mwqm5Rx+z+QjIFd3AAAA//8DAFBLAQItABQABgAIAAAAIQDb4fbL7gAAAIUBAAATAAAAAAAAAAAA&#10;AAAAAAAAAABbQ29udGVudF9UeXBlc10ueG1sUEsBAi0AFAAGAAgAAAAhAFr0LFu/AAAAFQEAAAsA&#10;AAAAAAAAAAAAAAAAHwEAAF9yZWxzLy5yZWxzUEsBAi0AFAAGAAgAAAAhALCIbsjEAAAA3AAAAA8A&#10;AAAAAAAAAAAAAAAABwIAAGRycy9kb3ducmV2LnhtbFBLBQYAAAAAAwADALcAAAD4AgAAAAA=&#10;" path="m,35l37,,74,35,37,70,,35xe" filled="f" strokecolor="#939598" strokeweight=".36pt">
                <v:path arrowok="t" o:connecttype="custom" o:connectlocs="0,845;37,810;74,845;37,880;0,845" o:connectangles="0,0,0,0,0"/>
              </v:shape>
              <v:shape id="Freeform 463"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3g3ovwAAANwAAAAPAAAAZHJzL2Rvd25yZXYueG1sRE/LagIx&#10;FN0L/YdwC+40UxGRqVFKQXEhgg+ky0tyzQxObqZJ1PHvzUJweTjv2aJzjbhRiLVnBV/DAgSx9qZm&#10;q+B4WA6mIGJCNth4JgUPirCYf/RmWBp/5x3d9smKHMKxRAVVSm0pZdQVOYxD3xJn7uyDw5RhsNIE&#10;vOdw18hRUUykw5pzQ4Ut/VakL/urU7DlVbvSVpuxe/yfjPmbFjZslOp/dj/fIBJ16S1+uddGwXiU&#10;5+cz+QjI+RMAAP//AwBQSwECLQAUAAYACAAAACEA2+H2y+4AAACFAQAAEwAAAAAAAAAAAAAAAAAA&#10;AAAAW0NvbnRlbnRfVHlwZXNdLnhtbFBLAQItABQABgAIAAAAIQBa9CxbvwAAABUBAAALAAAAAAAA&#10;AAAAAAAAAB8BAABfcmVscy8ucmVsc1BLAQItABQABgAIAAAAIQDv3g3ovwAAANwAAAAPAAAAAAAA&#10;AAAAAAAAAAcCAABkcnMvZG93bnJldi54bWxQSwUGAAAAAAMAAwC3AAAA8wIAAAAA&#10;" path="m,35l37,,74,35,37,70,,35xe" filled="f" strokecolor="#939598" strokeweight=".36pt">
                <v:path arrowok="t" o:connecttype="custom" o:connectlocs="0,845;37,810;74,845;37,880;0,845" o:connectangles="0,0,0,0,0"/>
              </v:shape>
              <v:shape id="Freeform 462"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qhzwwAAANwAAAAPAAAAZHJzL2Rvd25yZXYueG1sRI9BawIx&#10;FITvgv8hPMGbm1VEZDVKKSgepKAtxeMjec0u3bysSdT13zeFQo/DzHzDrLe9a8WdQmw8K5gWJQhi&#10;7U3DVsHH+26yBBETssHWMyl4UoTtZjhYY2X8g090PycrMoRjhQrqlLpKyqhrchgL3xFn78sHhynL&#10;YKUJ+Mhw18pZWS6kw4bzQo0dvdakv883p+CN991eW23m7nn9NOayLG04KjUe9S8rEIn69B/+ax+M&#10;gvlsCr9n8hGQmx8AAAD//wMAUEsBAi0AFAAGAAgAAAAhANvh9svuAAAAhQEAABMAAAAAAAAAAAAA&#10;AAAAAAAAAFtDb250ZW50X1R5cGVzXS54bWxQSwECLQAUAAYACAAAACEAWvQsW78AAAAVAQAACwAA&#10;AAAAAAAAAAAAAAAfAQAAX3JlbHMvLnJlbHNQSwECLQAUAAYACAAAACEAgJKoc8MAAADcAAAADwAA&#10;AAAAAAAAAAAAAAAHAgAAZHJzL2Rvd25yZXYueG1sUEsFBgAAAAADAAMAtwAAAPcCAAAAAA==&#10;" path="m,35l37,,74,35,37,70,,35xe" filled="f" strokecolor="#939598" strokeweight=".36pt">
                <v:path arrowok="t" o:connecttype="custom" o:connectlocs="0,845;37,810;74,845;37,880;0,845" o:connectangles="0,0,0,0,0"/>
              </v:shape>
              <v:shape id="Freeform 461"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DYEwwAAANwAAAAPAAAAZHJzL2Rvd25yZXYueG1sRI9BawIx&#10;FITvBf9DeEJvNesiRVajiKB4KIVaEY+P5Jld3LysSdT13zeFQo/DzHzDzJe9a8WdQmw8KxiPChDE&#10;2puGrYLD9+ZtCiImZIOtZ1LwpAjLxeBljpXxD/6i+z5ZkSEcK1RQp9RVUkZdk8M48h1x9s4+OExZ&#10;BitNwEeGu1aWRfEuHTacF2rsaF2TvuxvTsEnb7utttpM3PN6NOY0LWz4UOp12K9mIBL16T/8194Z&#10;BZOyhN8z+QjIxQ8AAAD//wMAUEsBAi0AFAAGAAgAAAAhANvh9svuAAAAhQEAABMAAAAAAAAAAAAA&#10;AAAAAAAAAFtDb250ZW50X1R5cGVzXS54bWxQSwECLQAUAAYACAAAACEAWvQsW78AAAAVAQAACwAA&#10;AAAAAAAAAAAAAAAfAQAAX3JlbHMvLnJlbHNQSwECLQAUAAYACAAAACEAcEA2BMMAAADcAAAADwAA&#10;AAAAAAAAAAAAAAAHAgAAZHJzL2Rvd25yZXYueG1sUEsFBgAAAAADAAMAtwAAAPcCAAAAAA==&#10;" path="m,35l37,,74,35,37,70,,35xe" filled="f" strokecolor="#939598" strokeweight=".36pt">
                <v:path arrowok="t" o:connecttype="custom" o:connectlocs="0,845;37,810;74,845;37,880;0,845" o:connectangles="0,0,0,0,0"/>
              </v:shape>
              <v:shape id="Freeform 460"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JOfxAAAANwAAAAPAAAAZHJzL2Rvd25yZXYueG1sRI9BawIx&#10;FITvBf9DeIK3mnWVIqtxEaHSQynUFvH4SJ7Zxc3LNkl1/fdNodDjMDPfMOt6cJ24UoitZwWzaQGC&#10;WHvTslXw+fH8uAQRE7LBzjMpuFOEejN6WGNl/I3f6XpIVmQIxwoVNCn1lZRRN+QwTn1PnL2zDw5T&#10;lsFKE/CW4a6TZVE8SYct54UGe9o1pC+Hb6fgjff9XlttFu7+dTTmtCxseFVqMh62KxCJhvQf/mu/&#10;GAWLcg6/Z/IRkJsfAAAA//8DAFBLAQItABQABgAIAAAAIQDb4fbL7gAAAIUBAAATAAAAAAAAAAAA&#10;AAAAAAAAAABbQ29udGVudF9UeXBlc10ueG1sUEsBAi0AFAAGAAgAAAAhAFr0LFu/AAAAFQEAAAsA&#10;AAAAAAAAAAAAAAAAHwEAAF9yZWxzLy5yZWxzUEsBAi0AFAAGAAgAAAAhAB8Mk5/EAAAA3AAAAA8A&#10;AAAAAAAAAAAAAAAABwIAAGRycy9kb3ducmV2LnhtbFBLBQYAAAAAAwADALcAAAD4AgAAAAA=&#10;" path="m,35l37,,74,35,37,70,,35xe" filled="f" strokecolor="#939598" strokeweight=".36pt">
                <v:path arrowok="t" o:connecttype="custom" o:connectlocs="0,845;37,810;74,845;37,880;0,845" o:connectangles="0,0,0,0,0"/>
              </v:shape>
              <v:shape id="Freeform 459"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QvrxAAAANwAAAAPAAAAZHJzL2Rvd25yZXYueG1sRI9BawIx&#10;FITvhf6H8Aq91WxlKbI1u0hB8VAKtSIeH8lrdnHzsiZR13/fCEKPw8x8w8yb0fXiTCF2nhW8TgoQ&#10;xNqbjq2C7c/yZQYiJmSDvWdScKUITf34MMfK+At/03mTrMgQjhUqaFMaKimjbslhnPiBOHu/PjhM&#10;WQYrTcBLhrteToviTTrsOC+0ONBHS/qwOTkFX7waVtpqU7rrcWfMflbY8KnU89O4eAeRaEz/4Xt7&#10;bRSU0xJuZ/IRkPUfAAAA//8DAFBLAQItABQABgAIAAAAIQDb4fbL7gAAAIUBAAATAAAAAAAAAAAA&#10;AAAAAAAAAABbQ29udGVudF9UeXBlc10ueG1sUEsBAi0AFAAGAAgAAAAhAFr0LFu/AAAAFQEAAAsA&#10;AAAAAAAAAAAAAAAAHwEAAF9yZWxzLy5yZWxzUEsBAi0AFAAGAAgAAAAhAJDlC+vEAAAA3AAAAA8A&#10;AAAAAAAAAAAAAAAABwIAAGRycy9kb3ducmV2LnhtbFBLBQYAAAAAAwADALcAAAD4AgAAAAA=&#10;" path="m,35l37,,74,35,37,70,,35xe" filled="f" strokecolor="#939598" strokeweight=".36pt">
                <v:path arrowok="t" o:connecttype="custom" o:connectlocs="0,845;37,810;74,845;37,880;0,845" o:connectangles="0,0,0,0,0"/>
              </v:shape>
              <v:shape id="Freeform 458"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5wwwAAANwAAAAPAAAAZHJzL2Rvd25yZXYueG1sRI9BawIx&#10;FITvgv8hPMGbZhUrshpFhEoPUqgt4vGRPLOLm5dtkur675tCweMwM98wq03nGnGjEGvPCibjAgSx&#10;9qZmq+Dr83W0ABETssHGMyl4UITNut9bYWn8nT/odkxWZAjHEhVUKbWllFFX5DCOfUucvYsPDlOW&#10;wUoT8J7hrpHTophLhzXnhQpb2lWkr8cfp+Cd9+1eW21m7vF9Mua8KGw4KDUcdNsliERdeob/229G&#10;wWz6An9n8hGQ618AAAD//wMAUEsBAi0AFAAGAAgAAAAhANvh9svuAAAAhQEAABMAAAAAAAAAAAAA&#10;AAAAAAAAAFtDb250ZW50X1R5cGVzXS54bWxQSwECLQAUAAYACAAAACEAWvQsW78AAAAVAQAACwAA&#10;AAAAAAAAAAAAAAAfAQAAX3JlbHMvLnJlbHNQSwECLQAUAAYACAAAACEA/6mucMMAAADcAAAADwAA&#10;AAAAAAAAAAAAAAAHAgAAZHJzL2Rvd25yZXYueG1sUEsFBgAAAAADAAMAtwAAAPcCAAAAAA==&#10;" path="m,35l37,,74,35,37,70,,35xe" filled="f" strokecolor="#939598" strokeweight=".36pt">
                <v:path arrowok="t" o:connecttype="custom" o:connectlocs="0,845;37,810;74,845;37,880;0,845" o:connectangles="0,0,0,0,0"/>
              </v:shape>
              <v:shape id="Freeform 457"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zAHwwAAANwAAAAPAAAAZHJzL2Rvd25yZXYueG1sRI9BawIx&#10;FITvQv9DeAVvbrYiIlujiKB4EKG2lB4fyTO7uHnZJlHXf98IQo/DzHzDzJe9a8WVQmw8K3grShDE&#10;2puGrYKvz81oBiImZIOtZ1JwpwjLxctgjpXxN/6g6zFZkSEcK1RQp9RVUkZdk8NY+I44eycfHKYs&#10;g5Um4C3DXSvHZTmVDhvOCzV2tK5Jn48Xp+DA226rrTYTd//9NuZnVtqwV2r42q/eQSTq03/42d4Z&#10;BZPxFB5n8hGQiz8AAAD//wMAUEsBAi0AFAAGAAgAAAAhANvh9svuAAAAhQEAABMAAAAAAAAAAAAA&#10;AAAAAAAAAFtDb250ZW50X1R5cGVzXS54bWxQSwECLQAUAAYACAAAACEAWvQsW78AAAAVAQAACwAA&#10;AAAAAAAAAAAAAAAfAQAAX3JlbHMvLnJlbHNQSwECLQAUAAYACAAAACEAD3swB8MAAADcAAAADwAA&#10;AAAAAAAAAAAAAAAHAgAAZHJzL2Rvd25yZXYueG1sUEsFBgAAAAADAAMAtwAAAPcCAAAAAA==&#10;" path="m,35l37,,74,35,37,70,,35xe" filled="f" strokecolor="#939598" strokeweight=".36pt">
                <v:path arrowok="t" o:connecttype="custom" o:connectlocs="0,845;37,810;74,845;37,880;0,845" o:connectangles="0,0,0,0,0"/>
              </v:shape>
              <v:shape id="Freeform 456"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5WcwwAAANwAAAAPAAAAZHJzL2Rvd25yZXYueG1sRI9BawIx&#10;FITvgv8hPMGbZhWpshpFhEoPUqgt4vGRPLOLm5dtkur675tCweMwM98wq03nGnGjEGvPCibjAgSx&#10;9qZmq+Dr83W0ABETssHGMyl4UITNut9bYWn8nT/odkxWZAjHEhVUKbWllFFX5DCOfUucvYsPDlOW&#10;wUoT8J7hrpHToniRDmvOCxW2tKtIX48/TsE779u9ttrM3OP7ZMx5UdhwUGo46LZLEIm69Az/t9+M&#10;gtl0Dn9n8hGQ618AAAD//wMAUEsBAi0AFAAGAAgAAAAhANvh9svuAAAAhQEAABMAAAAAAAAAAAAA&#10;AAAAAAAAAFtDb250ZW50X1R5cGVzXS54bWxQSwECLQAUAAYACAAAACEAWvQsW78AAAAVAQAACwAA&#10;AAAAAAAAAAAAAAAfAQAAX3JlbHMvLnJlbHNQSwECLQAUAAYACAAAACEAYDeVnMMAAADcAAAADwAA&#10;AAAAAAAAAAAAAAAHAgAAZHJzL2Rvd25yZXYueG1sUEsFBgAAAAADAAMAtwAAAPcCAAAAAA==&#10;" path="m,35l37,,74,35,37,70,,35xe" filled="f" strokecolor="#939598" strokeweight=".36pt">
                <v:path arrowok="t" o:connecttype="custom" o:connectlocs="0,845;37,810;74,845;37,880;0,845" o:connectangles="0,0,0,0,0"/>
              </v:shape>
              <v:shape id="Freeform 455"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qAHuvwAAANwAAAAPAAAAZHJzL2Rvd25yZXYueG1sRE/LagIx&#10;FN0L/YdwC+40UxGRqVFKQXEhgg+ky0tyzQxObqZJ1PHvzUJweTjv2aJzjbhRiLVnBV/DAgSx9qZm&#10;q+B4WA6mIGJCNth4JgUPirCYf/RmWBp/5x3d9smKHMKxRAVVSm0pZdQVOYxD3xJn7uyDw5RhsNIE&#10;vOdw18hRUUykw5pzQ4Ut/VakL/urU7DlVbvSVpuxe/yfjPmbFjZslOp/dj/fIBJ16S1+uddGwXiU&#10;1+Yz+QjI+RMAAP//AwBQSwECLQAUAAYACAAAACEA2+H2y+4AAACFAQAAEwAAAAAAAAAAAAAAAAAA&#10;AAAAW0NvbnRlbnRfVHlwZXNdLnhtbFBLAQItABQABgAIAAAAIQBa9CxbvwAAABUBAAALAAAAAAAA&#10;AAAAAAAAAB8BAABfcmVscy8ucmVsc1BLAQItABQABgAIAAAAIQARqAHuvwAAANwAAAAPAAAAAAAA&#10;AAAAAAAAAAcCAABkcnMvZG93bnJldi54bWxQSwUGAAAAAAMAAwC3AAAA8wIAAAAA&#10;" path="m,35l37,,74,35,37,70,,35xe" filled="f" strokecolor="#939598" strokeweight=".36pt">
                <v:path arrowok="t" o:connecttype="custom" o:connectlocs="0,845;37,810;74,845;37,880;0,845" o:connectangles="0,0,0,0,0"/>
              </v:shape>
              <v:shape id="Freeform 454"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R1wwAAANwAAAAPAAAAZHJzL2Rvd25yZXYueG1sRI9PawIx&#10;FMTvBb9DeEJvNVsR0a1RiqD0IIJ/kB4fyWt26eZlTaKu394IhR6HmfkNM1t0rhFXCrH2rOB9UIAg&#10;1t7UbBUcD6u3CYiYkA02nknBnSIs5r2XGZbG33hH132yIkM4lqigSqktpYy6Iodx4Fvi7P344DBl&#10;Gaw0AW8Z7ho5LIqxdFhzXqiwpWVF+nd/cQq2vG7X2mozcvfzyZjvSWHDRqnXfvf5ASJRl/7Df+0v&#10;o2A0nMLzTD4Ccv4AAAD//wMAUEsBAi0AFAAGAAgAAAAhANvh9svuAAAAhQEAABMAAAAAAAAAAAAA&#10;AAAAAAAAAFtDb250ZW50X1R5cGVzXS54bWxQSwECLQAUAAYACAAAACEAWvQsW78AAAAVAQAACwAA&#10;AAAAAAAAAAAAAAAfAQAAX3JlbHMvLnJlbHNQSwECLQAUAAYACAAAACEAfuSkdcMAAADcAAAADwAA&#10;AAAAAAAAAAAAAAAHAgAAZHJzL2Rvd25yZXYueG1sUEsFBgAAAAADAAMAtwAAAPcCAAAAAA==&#10;" path="m,35l37,,74,35,37,70,,35xe" filled="f" strokecolor="#939598" strokeweight=".36pt">
                <v:path arrowok="t" o:connecttype="custom" o:connectlocs="0,845;37,810;74,845;37,880;0,845" o:connectangles="0,0,0,0,0"/>
              </v:shape>
              <v:shape id="Freeform 453"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5s1wQAAANwAAAAPAAAAZHJzL2Rvd25yZXYueG1sRE/LagIx&#10;FN0X+g/hFtzVTFWKjEYphQ4uRPBB6fKSXDNDJzfTJI7j35uF0OXhvJfrwbWipxAbzwrexgUIYu1N&#10;w1bB6fj1OgcRE7LB1jMpuFGE9er5aYml8VfeU39IVuQQjiUqqFPqSimjrslhHPuOOHNnHxymDIOV&#10;JuA1h7tWToriXTpsODfU2NFnTfr3cHEKdlx1lbbazNzt79uYn3lhw1ap0cvwsQCRaEj/4od7YxTM&#10;pnl+PpOPgFzdAQAA//8DAFBLAQItABQABgAIAAAAIQDb4fbL7gAAAIUBAAATAAAAAAAAAAAAAAAA&#10;AAAAAABbQ29udGVudF9UeXBlc10ueG1sUEsBAi0AFAAGAAgAAAAhAFr0LFu/AAAAFQEAAAsAAAAA&#10;AAAAAAAAAAAAHwEAAF9yZWxzLy5yZWxzUEsBAi0AFAAGAAgAAAAhAGoHmzXBAAAA3AAAAA8AAAAA&#10;AAAAAAAAAAAABwIAAGRycy9kb3ducmV2LnhtbFBLBQYAAAAAAwADALcAAAD1AgAAAAA=&#10;" path="m,35l38,,75,35,38,70,,35xe" filled="f" strokecolor="#939598" strokeweight=".36pt">
                <v:path arrowok="t" o:connecttype="custom" o:connectlocs="0,845;38,810;75,845;38,880;0,845" o:connectangles="0,0,0,0,0"/>
              </v:shape>
              <v:shape id="Freeform 452"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z6uxAAAANwAAAAPAAAAZHJzL2Rvd25yZXYueG1sRI9BawIx&#10;FITvBf9DeIK3mt0qRbbGpQgVD6WgLeLxkbxml25e1iTq+u+bgtDjMDPfMMt6cJ24UIitZwXltABB&#10;rL1p2Sr4+nx7XICICdlg55kU3ChCvRo9LLEy/so7uuyTFRnCsUIFTUp9JWXUDTmMU98TZ+/bB4cp&#10;y2ClCXjNcNfJp6J4lg5bzgsN9rRuSP/sz07BB2/6jbbazN3tdDDmuChseFdqMh5eX0AkGtJ/+N7e&#10;GgXzWQl/Z/IRkKtfAAAA//8DAFBLAQItABQABgAIAAAAIQDb4fbL7gAAAIUBAAATAAAAAAAAAAAA&#10;AAAAAAAAAABbQ29udGVudF9UeXBlc10ueG1sUEsBAi0AFAAGAAgAAAAhAFr0LFu/AAAAFQEAAAsA&#10;AAAAAAAAAAAAAAAAHwEAAF9yZWxzLy5yZWxzUEsBAi0AFAAGAAgAAAAhAAVLPq7EAAAA3AAAAA8A&#10;AAAAAAAAAAAAAAAABwIAAGRycy9kb3ducmV2LnhtbFBLBQYAAAAAAwADALcAAAD4AgAAAAA=&#10;" path="m,35l37,,74,35,37,70,,35xe" filled="f" strokecolor="#939598" strokeweight=".36pt">
                <v:path arrowok="t" o:connecttype="custom" o:connectlocs="0,845;37,810;74,845;37,880;0,845" o:connectangles="0,0,0,0,0"/>
              </v:shape>
              <v:shape id="Freeform 451"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aDZxAAAANwAAAAPAAAAZHJzL2Rvd25yZXYueG1sRI9BawIx&#10;FITvBf9DeIK3mnWVIqtxEaHSQynUFvH4SJ7Zxc3LNkl1/fdNodDjMDPfMOt6cJ24UoitZwWzaQGC&#10;WHvTslXw+fH8uAQRE7LBzjMpuFOEejN6WGNl/I3f6XpIVmQIxwoVNCn1lZRRN+QwTn1PnL2zDw5T&#10;lsFKE/CW4a6TZVE8SYct54UGe9o1pC+Hb6fgjff9XlttFu7+dTTmtCxseFVqMh62KxCJhvQf/mu/&#10;GAWLeQm/Z/IRkJsfAAAA//8DAFBLAQItABQABgAIAAAAIQDb4fbL7gAAAIUBAAATAAAAAAAAAAAA&#10;AAAAAAAAAABbQ29udGVudF9UeXBlc10ueG1sUEsBAi0AFAAGAAgAAAAhAFr0LFu/AAAAFQEAAAsA&#10;AAAAAAAAAAAAAAAAHwEAAF9yZWxzLy5yZWxzUEsBAi0AFAAGAAgAAAAhAPWZoNnEAAAA3AAAAA8A&#10;AAAAAAAAAAAAAAAABwIAAGRycy9kb3ducmV2LnhtbFBLBQYAAAAAAwADALcAAAD4AgAAAAA=&#10;" path="m,35l37,,74,35,37,70,,35xe" filled="f" strokecolor="#939598" strokeweight=".36pt">
                <v:path arrowok="t" o:connecttype="custom" o:connectlocs="0,845;37,810;74,845;37,880;0,845" o:connectangles="0,0,0,0,0"/>
              </v:shape>
              <v:shape id="Freeform 450"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QVCwwAAANwAAAAPAAAAZHJzL2Rvd25yZXYueG1sRI9PawIx&#10;FMTvQr9DeAVvmq2KyNYopaB4KIJ/KD0+ktfs0s3LmkRdv30jCB6HmfkNM192rhEXCrH2rOBtWIAg&#10;1t7UbBUcD6vBDERMyAYbz6TgRhGWi5feHEvjr7yjyz5ZkSEcS1RQpdSWUkZdkcM49C1x9n59cJiy&#10;DFaagNcMd40cFcVUOqw5L1TY0mdF+m9/dgq2vG7X2mozcbfTtzE/s8KGL6X6r93HO4hEXXqGH+2N&#10;UTAZj+F+Jh8BufgHAAD//wMAUEsBAi0AFAAGAAgAAAAhANvh9svuAAAAhQEAABMAAAAAAAAAAAAA&#10;AAAAAAAAAFtDb250ZW50X1R5cGVzXS54bWxQSwECLQAUAAYACAAAACEAWvQsW78AAAAVAQAACwAA&#10;AAAAAAAAAAAAAAAfAQAAX3JlbHMvLnJlbHNQSwECLQAUAAYACAAAACEAmtUFQsMAAADcAAAADwAA&#10;AAAAAAAAAAAAAAAHAgAAZHJzL2Rvd25yZXYueG1sUEsFBgAAAAADAAMAtwAAAPcCAAAAAA==&#10;" path="m,35l37,,74,35,37,70,,35xe" filled="f" strokecolor="#939598" strokeweight=".36pt">
                <v:path arrowok="t" o:connecttype="custom" o:connectlocs="0,845;37,810;74,845;37,880;0,845" o:connectangles="0,0,0,0,0"/>
              </v:shape>
              <v:shape id="Freeform 449"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J02wwAAANwAAAAPAAAAZHJzL2Rvd25yZXYueG1sRI9BawIx&#10;FITvBf9DeEJvNWu7FFmNIkLFQylURTw+kmd2cfOyJlHXf98UCj0OM/MNM1v0rhU3CrHxrGA8KkAQ&#10;a28atgr2u4+XCYiYkA22nknBgyIs5oOnGVbG3/mbbttkRYZwrFBBnVJXSRl1TQ7jyHfE2Tv54DBl&#10;Gaw0Ae8Z7lr5WhTv0mHDeaHGjlY16fP26hR88bpba6tN6R6XgzHHSWHDp1LPw345BZGoT//hv/bG&#10;KCjfSvg9k4+AnP8AAAD//wMAUEsBAi0AFAAGAAgAAAAhANvh9svuAAAAhQEAABMAAAAAAAAAAAAA&#10;AAAAAAAAAFtDb250ZW50X1R5cGVzXS54bWxQSwECLQAUAAYACAAAACEAWvQsW78AAAAVAQAACwAA&#10;AAAAAAAAAAAAAAAfAQAAX3JlbHMvLnJlbHNQSwECLQAUAAYACAAAACEAFTydNsMAAADcAAAADwAA&#10;AAAAAAAAAAAAAAAHAgAAZHJzL2Rvd25yZXYueG1sUEsFBgAAAAADAAMAtwAAAPcCAAAAAA==&#10;" path="m,35l37,,74,35,37,70,,35xe" filled="f" strokecolor="#939598" strokeweight=".36pt">
                <v:path arrowok="t" o:connecttype="custom" o:connectlocs="0,845;37,810;74,845;37,880;0,845" o:connectangles="0,0,0,0,0"/>
              </v:shape>
              <v:shape id="Freeform 448"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DitxAAAANwAAAAPAAAAZHJzL2Rvd25yZXYueG1sRI9PawIx&#10;FMTvgt8hPKE3zWpVZGsUESo9lIJ/KD0+ktfs4uZlTVJdv31TKHgcZuY3zHLduUZcKcTas4LxqABB&#10;rL2p2So4HV+HCxAxIRtsPJOCO0VYr/q9JZbG33hP10OyIkM4lqigSqktpYy6Iodx5Fvi7H374DBl&#10;Gaw0AW8Z7ho5KYq5dFhzXqiwpW1F+nz4cQo+eNfutNVm6u6XT2O+FoUN70o9DbrNC4hEXXqE/9tv&#10;RsH0eQZ/Z/IRkKtfAAAA//8DAFBLAQItABQABgAIAAAAIQDb4fbL7gAAAIUBAAATAAAAAAAAAAAA&#10;AAAAAAAAAABbQ29udGVudF9UeXBlc10ueG1sUEsBAi0AFAAGAAgAAAAhAFr0LFu/AAAAFQEAAAsA&#10;AAAAAAAAAAAAAAAAHwEAAF9yZWxzLy5yZWxzUEsBAi0AFAAGAAgAAAAhAHpwOK3EAAAA3AAAAA8A&#10;AAAAAAAAAAAAAAAABwIAAGRycy9kb3ducmV2LnhtbFBLBQYAAAAAAwADALcAAAD4AgAAAAA=&#10;" path="m,35l37,,74,35,37,70,,35xe" filled="f" strokecolor="#939598" strokeweight=".36pt">
                <v:path arrowok="t" o:connecttype="custom" o:connectlocs="0,845;37,810;74,845;37,880;0,845" o:connectangles="0,0,0,0,0"/>
              </v:shape>
              <v:shape id="Freeform 447"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qbawwAAANwAAAAPAAAAZHJzL2Rvd25yZXYueG1sRI9PawIx&#10;FMTvgt8hPMGbZm1FZGuUIig9SME/iMdH8ppdunlZk1TXb98IhR6HmfkNs1h1rhE3CrH2rGAyLkAQ&#10;a29qtgpOx81oDiImZIONZ1LwoAirZb+3wNL4O+/pdkhWZAjHEhVUKbWllFFX5DCOfUucvS8fHKYs&#10;g5Um4D3DXSNfimImHdacFypsaV2R/j78OAWfvG232mozdY/r2ZjLvLBhp9Rw0L2/gUjUpf/wX/vD&#10;KJi+zuB5Jh8BufwFAAD//wMAUEsBAi0AFAAGAAgAAAAhANvh9svuAAAAhQEAABMAAAAAAAAAAAAA&#10;AAAAAAAAAFtDb250ZW50X1R5cGVzXS54bWxQSwECLQAUAAYACAAAACEAWvQsW78AAAAVAQAACwAA&#10;AAAAAAAAAAAAAAAfAQAAX3JlbHMvLnJlbHNQSwECLQAUAAYACAAAACEAiqKm2sMAAADcAAAADwAA&#10;AAAAAAAAAAAAAAAHAgAAZHJzL2Rvd25yZXYueG1sUEsFBgAAAAADAAMAtwAAAPcCAAAAAA==&#10;" path="m,35l37,,74,35,37,70,,35xe" filled="f" strokecolor="#939598" strokeweight=".36pt">
                <v:path arrowok="t" o:connecttype="custom" o:connectlocs="0,845;37,810;74,845;37,880;0,845" o:connectangles="0,0,0,0,0"/>
              </v:shape>
              <v:shape id="Freeform 446"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gNBxAAAANwAAAAPAAAAZHJzL2Rvd25yZXYueG1sRI9PawIx&#10;FMTvgt8hPKE3zWpFZWsUESo9lIJ/KD0+ktfs4uZlTVJdv31TKHgcZuY3zHLduUZcKcTas4LxqABB&#10;rL2p2So4HV+HCxAxIRtsPJOCO0VYr/q9JZbG33hP10OyIkM4lqigSqktpYy6Iodx5Fvi7H374DBl&#10;Gaw0AW8Z7ho5KYqZdFhzXqiwpW1F+nz4cQo+eNfutNVm6u6XT2O+FoUN70o9DbrNC4hEXXqE/9tv&#10;RsH0eQ5/Z/IRkKtfAAAA//8DAFBLAQItABQABgAIAAAAIQDb4fbL7gAAAIUBAAATAAAAAAAAAAAA&#10;AAAAAAAAAABbQ29udGVudF9UeXBlc10ueG1sUEsBAi0AFAAGAAgAAAAhAFr0LFu/AAAAFQEAAAsA&#10;AAAAAAAAAAAAAAAAHwEAAF9yZWxzLy5yZWxzUEsBAi0AFAAGAAgAAAAhAOXuA0HEAAAA3AAAAA8A&#10;AAAAAAAAAAAAAAAABwIAAGRycy9kb3ducmV2LnhtbFBLBQYAAAAAAwADALcAAAD4AgAAAAA=&#10;" path="m,35l37,,74,35,37,70,,35xe" filled="f" strokecolor="#939598" strokeweight=".36pt">
                <v:path arrowok="t" o:connecttype="custom" o:connectlocs="0,845;37,810;74,845;37,880;0,845" o:connectangles="0,0,0,0,0"/>
              </v:shape>
              <v:shape id="Freeform 445"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ZczwQAAANwAAAAPAAAAZHJzL2Rvd25yZXYueG1sRE/LagIx&#10;FN0X+g/hFtzVTFWKjEYphQ4uRPBB6fKSXDNDJzfTJI7j35uF0OXhvJfrwbWipxAbzwrexgUIYu1N&#10;w1bB6fj1OgcRE7LB1jMpuFGE9er5aYml8VfeU39IVuQQjiUqqFPqSimjrslhHPuOOHNnHxymDIOV&#10;JuA1h7tWToriXTpsODfU2NFnTfr3cHEKdlx1lbbazNzt79uYn3lhw1ap0cvwsQCRaEj/4od7YxTM&#10;pnltPpOPgFzdAQAA//8DAFBLAQItABQABgAIAAAAIQDb4fbL7gAAAIUBAAATAAAAAAAAAAAAAAAA&#10;AAAAAABbQ29udGVudF9UeXBlc10ueG1sUEsBAi0AFAAGAAgAAAAhAFr0LFu/AAAAFQEAAAsAAAAA&#10;AAAAAAAAAAAAHwEAAF9yZWxzLy5yZWxzUEsBAi0AFAAGAAgAAAAhAJRxlzPBAAAA3AAAAA8AAAAA&#10;AAAAAAAAAAAABwIAAGRycy9kb3ducmV2LnhtbFBLBQYAAAAAAwADALcAAAD1AgAAAAA=&#10;" path="m,35l37,,74,35,37,70,,35xe" filled="f" strokecolor="#939598" strokeweight=".36pt">
                <v:path arrowok="t" o:connecttype="custom" o:connectlocs="0,845;37,810;74,845;37,880;0,845" o:connectangles="0,0,0,0,0"/>
              </v:shape>
              <v:shape id="Freeform 444"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PTKowwAAANwAAAAPAAAAZHJzL2Rvd25yZXYueG1sRI9BawIx&#10;FITvgv8hPKE3zWpF7GoUESo9lIJaSo+P5Jld3LysSarrv28KBY/DzHzDLNeda8SVQqw9KxiPChDE&#10;2puarYLP4+twDiImZIONZ1JwpwjrVb+3xNL4G+/pekhWZAjHEhVUKbWllFFX5DCOfEucvZMPDlOW&#10;wUoT8JbhrpGTophJhzXnhQpb2lakz4cfp+CDd+1OW22m7n75MuZ7XtjwrtTToNssQCTq0iP8334z&#10;CqbPL/B3Jh8BufoFAAD//wMAUEsBAi0AFAAGAAgAAAAhANvh9svuAAAAhQEAABMAAAAAAAAAAAAA&#10;AAAAAAAAAFtDb250ZW50X1R5cGVzXS54bWxQSwECLQAUAAYACAAAACEAWvQsW78AAAAVAQAACwAA&#10;AAAAAAAAAAAAAAAfAQAAX3JlbHMvLnJlbHNQSwECLQAUAAYACAAAACEA+z0yqMMAAADcAAAADwAA&#10;AAAAAAAAAAAAAAAHAgAAZHJzL2Rvd25yZXYueG1sUEsFBgAAAAADAAMAtwAAAPcCAAAAAA==&#10;" path="m,35l38,,75,35,38,70,,35xe" filled="f" strokecolor="#939598" strokeweight=".36pt">
                <v:path arrowok="t" o:connecttype="custom" o:connectlocs="0,845;38,810;75,845;38,880;0,845" o:connectangles="0,0,0,0,0"/>
              </v:shape>
              <v:shape id="Freeform 443"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ehIwAAAANwAAAAPAAAAZHJzL2Rvd25yZXYueG1sRE9NawIx&#10;EL0L/ocwQm+arSwiq1GkoPRQClUpPQ7JmF3cTNYk6vrvm4Pg8fG+l+veteJGITaeFbxPChDE2puG&#10;rYLjYTueg4gJ2WDrmRQ8KMJ6NRwssTL+zj902ycrcgjHChXUKXWVlFHX5DBOfEecuZMPDlOGwUoT&#10;8J7DXSunRTGTDhvODTV29FGTPu+vTsE377qdttqU7nH5NeZvXtjwpdTbqN8sQCTq00v8dH8aBWWZ&#10;5+cz+QjI1T8AAAD//wMAUEsBAi0AFAAGAAgAAAAhANvh9svuAAAAhQEAABMAAAAAAAAAAAAAAAAA&#10;AAAAAFtDb250ZW50X1R5cGVzXS54bWxQSwECLQAUAAYACAAAACEAWvQsW78AAAAVAQAACwAAAAAA&#10;AAAAAAAAAAAfAQAAX3JlbHMvLnJlbHNQSwECLQAUAAYACAAAACEAMgHoSMAAAADcAAAADwAAAAAA&#10;AAAAAAAAAAAHAgAAZHJzL2Rvd25yZXYueG1sUEsFBgAAAAADAAMAtwAAAPQCAAAAAA==&#10;" path="m,35l37,,74,35,37,70,,35xe" filled="f" strokecolor="#939598" strokeweight=".36pt">
                <v:path arrowok="t" o:connecttype="custom" o:connectlocs="0,845;37,810;74,845;37,880;0,845" o:connectangles="0,0,0,0,0"/>
              </v:shape>
              <v:shape id="Freeform 442"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U3TwwAAANwAAAAPAAAAZHJzL2Rvd25yZXYueG1sRI9BawIx&#10;FITvBf9DeIK3mrUsRVajiFDxIIVaEY+P5Jld3LysSdT13zeFQo/DzHzDzJe9a8WdQmw8K5iMCxDE&#10;2puGrYLD98frFERMyAZbz6TgSRGWi8HLHCvjH/xF932yIkM4VqigTqmrpIy6Jodx7Dvi7J19cJiy&#10;DFaagI8Md618K4p36bDhvFBjR+ua9GV/cwo+edNttNWmdM/r0ZjTtLBhp9Ro2K9mIBL16T/8194a&#10;BWU5gd8z+QjIxQ8AAAD//wMAUEsBAi0AFAAGAAgAAAAhANvh9svuAAAAhQEAABMAAAAAAAAAAAAA&#10;AAAAAAAAAFtDb250ZW50X1R5cGVzXS54bWxQSwECLQAUAAYACAAAACEAWvQsW78AAAAVAQAACwAA&#10;AAAAAAAAAAAAAAAfAQAAX3JlbHMvLnJlbHNQSwECLQAUAAYACAAAACEAXU1N08MAAADcAAAADwAA&#10;AAAAAAAAAAAAAAAHAgAAZHJzL2Rvd25yZXYueG1sUEsFBgAAAAADAAMAtwAAAPcCAAAAAA==&#10;" path="m,35l37,,74,35,37,70,,35xe" filled="f" strokecolor="#939598" strokeweight=".36pt">
                <v:path arrowok="t" o:connecttype="custom" o:connectlocs="0,845;37,810;74,845;37,880;0,845" o:connectangles="0,0,0,0,0"/>
              </v:shape>
              <v:shape id="Freeform 441"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9OkxAAAANwAAAAPAAAAZHJzL2Rvd25yZXYueG1sRI9BawIx&#10;FITvhf6H8Aq91WxlKbI1u0hB8VAKtSIeH8lrdnHzsiZR13/fCEKPw8x8w8yb0fXiTCF2nhW8TgoQ&#10;xNqbjq2C7c/yZQYiJmSDvWdScKUITf34MMfK+At/03mTrMgQjhUqaFMaKimjbslhnPiBOHu/PjhM&#10;WQYrTcBLhrteToviTTrsOC+0ONBHS/qwOTkFX7waVtpqU7rrcWfMflbY8KnU89O4eAeRaEz/4Xt7&#10;bRSU5RRuZ/IRkPUfAAAA//8DAFBLAQItABQABgAIAAAAIQDb4fbL7gAAAIUBAAATAAAAAAAAAAAA&#10;AAAAAAAAAABbQ29udGVudF9UeXBlc10ueG1sUEsBAi0AFAAGAAgAAAAhAFr0LFu/AAAAFQEAAAsA&#10;AAAAAAAAAAAAAAAAHwEAAF9yZWxzLy5yZWxzUEsBAi0AFAAGAAgAAAAhAK2f06TEAAAA3AAAAA8A&#10;AAAAAAAAAAAAAAAABwIAAGRycy9kb3ducmV2LnhtbFBLBQYAAAAAAwADALcAAAD4AgAAAAA=&#10;" path="m,35l37,,74,35,37,70,,35xe" filled="f" strokecolor="#939598" strokeweight=".36pt">
                <v:path arrowok="t" o:connecttype="custom" o:connectlocs="0,845;37,810;74,845;37,880;0,845" o:connectangles="0,0,0,0,0"/>
              </v:shape>
              <v:shape id="Freeform 440"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3Y/wwAAANwAAAAPAAAAZHJzL2Rvd25yZXYueG1sRI9BawIx&#10;FITvBf9DeEJvNWu7FFmNIkLFQylURTw+kmd2cfOyJlHXf98UCj0OM/MNM1v0rhU3CrHxrGA8KkAQ&#10;a28atgr2u4+XCYiYkA22nknBgyIs5oOnGVbG3/mbbttkRYZwrFBBnVJXSRl1TQ7jyHfE2Tv54DBl&#10;Gaw0Ae8Z7lr5WhTv0mHDeaHGjlY16fP26hR88bpba6tN6R6XgzHHSWHDp1LPw345BZGoT//hv/bG&#10;KCjLN/g9k4+AnP8AAAD//wMAUEsBAi0AFAAGAAgAAAAhANvh9svuAAAAhQEAABMAAAAAAAAAAAAA&#10;AAAAAAAAAFtDb250ZW50X1R5cGVzXS54bWxQSwECLQAUAAYACAAAACEAWvQsW78AAAAVAQAACwAA&#10;AAAAAAAAAAAAAAAfAQAAX3JlbHMvLnJlbHNQSwECLQAUAAYACAAAACEAwtN2P8MAAADcAAAADwAA&#10;AAAAAAAAAAAAAAAHAgAAZHJzL2Rvd25yZXYueG1sUEsFBgAAAAADAAMAtwAAAPcCAAAAAA==&#10;" path="m,35l37,,74,35,37,70,,35xe" filled="f" strokecolor="#939598" strokeweight=".36pt">
                <v:path arrowok="t" o:connecttype="custom" o:connectlocs="0,845;37,810;74,845;37,880;0,845" o:connectangles="0,0,0,0,0"/>
              </v:shape>
              <v:shape id="Freeform 439"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u5LxAAAANwAAAAPAAAAZHJzL2Rvd25yZXYueG1sRI/NasMw&#10;EITvhb6D2EJvjdxiQnAjmxBo6KEU8kPocZE2som1ciU1cd6+CgRyHGbmG2bejK4XJwqx86zgdVKA&#10;INbedGwV7LYfLzMQMSEb7D2TggtFaOrHhzlWxp95TadNsiJDOFaooE1pqKSMuiWHceIH4uwdfHCY&#10;sgxWmoDnDHe9fCuKqXTYcV5ocaBlS/q4+XMKvnk1rLTVpnSX370xP7PChi+lnp/GxTuIRGO6h2/t&#10;T6OgLEu4nslHQNb/AAAA//8DAFBLAQItABQABgAIAAAAIQDb4fbL7gAAAIUBAAATAAAAAAAAAAAA&#10;AAAAAAAAAABbQ29udGVudF9UeXBlc10ueG1sUEsBAi0AFAAGAAgAAAAhAFr0LFu/AAAAFQEAAAsA&#10;AAAAAAAAAAAAAAAAHwEAAF9yZWxzLy5yZWxzUEsBAi0AFAAGAAgAAAAhAE067kvEAAAA3AAAAA8A&#10;AAAAAAAAAAAAAAAABwIAAGRycy9kb3ducmV2LnhtbFBLBQYAAAAAAwADALcAAAD4AgAAAAA=&#10;" path="m,35l37,,74,35,37,70,,35xe" filled="f" strokecolor="#939598" strokeweight=".36pt">
                <v:path arrowok="t" o:connecttype="custom" o:connectlocs="0,845;37,810;74,845;37,880;0,845" o:connectangles="0,0,0,0,0"/>
              </v:shape>
              <v:shape id="Freeform 438"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kvQxAAAANwAAAAPAAAAZHJzL2Rvd25yZXYueG1sRI9BawIx&#10;FITvgv8hPKE3zbassmyNUoRKD6VQLaXHR/LMLm5e1iTV9d83QsHjMDPfMMv14DpxphBbzwoeZwUI&#10;Yu1Ny1bB1/51WoGICdlg55kUXCnCejUeLbE2/sKfdN4lKzKEY40KmpT6WsqoG3IYZ74nzt7BB4cp&#10;y2ClCXjJcNfJp6JYSIct54UGe9o0pI+7X6fgg7f9VlttSnc9fRvzUxU2vCv1MBlenkEkGtI9/N9+&#10;MwrKcg63M/kIyNUfAAAA//8DAFBLAQItABQABgAIAAAAIQDb4fbL7gAAAIUBAAATAAAAAAAAAAAA&#10;AAAAAAAAAABbQ29udGVudF9UeXBlc10ueG1sUEsBAi0AFAAGAAgAAAAhAFr0LFu/AAAAFQEAAAsA&#10;AAAAAAAAAAAAAAAAHwEAAF9yZWxzLy5yZWxzUEsBAi0AFAAGAAgAAAAhACJ2S9DEAAAA3AAAAA8A&#10;AAAAAAAAAAAAAAAABwIAAGRycy9kb3ducmV2LnhtbFBLBQYAAAAAAwADALcAAAD4AgAAAAA=&#10;" path="m,35l37,,74,35,37,70,,35xe" filled="f" strokecolor="#939598" strokeweight=".36pt">
                <v:path arrowok="t" o:connecttype="custom" o:connectlocs="0,845;37,810;74,845;37,880;0,845" o:connectangles="0,0,0,0,0"/>
              </v:shape>
              <v:shape id="Freeform 437"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NWnwwAAANwAAAAPAAAAZHJzL2Rvd25yZXYueG1sRI9BawIx&#10;FITvQv9DeIXeNGtZRFajiFDpoRS0Ih4fyTO7uHnZJqmu/94IQo/DzHzDzJe9a8WFQmw8KxiPChDE&#10;2puGrYL9z8dwCiImZIOtZ1JwowjLxctgjpXxV97SZZesyBCOFSqoU+oqKaOuyWEc+Y44eycfHKYs&#10;g5Um4DXDXSvfi2IiHTacF2rsaF2TPu/+nIJv3nQbbbUp3e33YMxxWtjwpdTba7+agUjUp//ws/1p&#10;FJTlBB5n8hGQizsAAAD//wMAUEsBAi0AFAAGAAgAAAAhANvh9svuAAAAhQEAABMAAAAAAAAAAAAA&#10;AAAAAAAAAFtDb250ZW50X1R5cGVzXS54bWxQSwECLQAUAAYACAAAACEAWvQsW78AAAAVAQAACwAA&#10;AAAAAAAAAAAAAAAfAQAAX3JlbHMvLnJlbHNQSwECLQAUAAYACAAAACEA0qTVp8MAAADcAAAADwAA&#10;AAAAAAAAAAAAAAAHAgAAZHJzL2Rvd25yZXYueG1sUEsFBgAAAAADAAMAtwAAAPcCAAAAAA==&#10;" path="m,35l37,,74,35,37,70,,35xe" filled="f" strokecolor="#939598" strokeweight=".36pt">
                <v:path arrowok="t" o:connecttype="custom" o:connectlocs="0,845;37,810;74,845;37,880;0,845" o:connectangles="0,0,0,0,0"/>
              </v:shape>
              <v:shape id="Freeform 436"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HA8xAAAANwAAAAPAAAAZHJzL2Rvd25yZXYueG1sRI9BawIx&#10;FITvgv8hPKE3zbYsumyNUoRKD6VQLaXHR/LMLm5e1iTV9d83QsHjMDPfMMv14DpxphBbzwoeZwUI&#10;Yu1Ny1bB1/51WoGICdlg55kUXCnCejUeLbE2/sKfdN4lKzKEY40KmpT6WsqoG3IYZ74nzt7BB4cp&#10;y2ClCXjJcNfJp6KYS4ct54UGe9o0pI+7X6fgg7f9VlttSnc9fRvzUxU2vCv1MBlenkEkGtI9/N9+&#10;MwrKcgG3M/kIyNUfAAAA//8DAFBLAQItABQABgAIAAAAIQDb4fbL7gAAAIUBAAATAAAAAAAAAAAA&#10;AAAAAAAAAABbQ29udGVudF9UeXBlc10ueG1sUEsBAi0AFAAGAAgAAAAhAFr0LFu/AAAAFQEAAAsA&#10;AAAAAAAAAAAAAAAAHwEAAF9yZWxzLy5yZWxzUEsBAi0AFAAGAAgAAAAhAL3ocDzEAAAA3AAAAA8A&#10;AAAAAAAAAAAAAAAABwIAAGRycy9kb3ducmV2LnhtbFBLBQYAAAAAAwADALcAAAD4AgAAAAA=&#10;" path="m,35l37,,74,35,37,70,,35xe" filled="f" strokecolor="#939598" strokeweight=".36pt">
                <v:path arrowok="t" o:connecttype="custom" o:connectlocs="0,845;37,810;74,845;37,880;0,845" o:connectangles="0,0,0,0,0"/>
              </v:shape>
              <v:shape id="Freeform 435"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ROwAAAANwAAAAPAAAAZHJzL2Rvd25yZXYueG1sRE9NawIx&#10;EL0L/ocwQm+arSwiq1GkoPRQClUpPQ7JmF3cTNYk6vrvm4Pg8fG+l+veteJGITaeFbxPChDE2puG&#10;rYLjYTueg4gJ2WDrmRQ8KMJ6NRwssTL+zj902ycrcgjHChXUKXWVlFHX5DBOfEecuZMPDlOGwUoT&#10;8J7DXSunRTGTDhvODTV29FGTPu+vTsE377qdttqU7nH5NeZvXtjwpdTbqN8sQCTq00v8dH8aBWWZ&#10;1+Yz+QjI1T8AAAD//wMAUEsBAi0AFAAGAAgAAAAhANvh9svuAAAAhQEAABMAAAAAAAAAAAAAAAAA&#10;AAAAAFtDb250ZW50X1R5cGVzXS54bWxQSwECLQAUAAYACAAAACEAWvQsW78AAAAVAQAACwAAAAAA&#10;AAAAAAAAAAAfAQAAX3JlbHMvLnJlbHNQSwECLQAUAAYACAAAACEAzHfkTsAAAADcAAAADwAAAAAA&#10;AAAAAAAAAAAHAgAAZHJzL2Rvd25yZXYueG1sUEsFBgAAAAADAAMAtwAAAPQCAAAAAA==&#10;" path="m,35l38,,75,35,38,70,,35xe" filled="f" strokecolor="#939598" strokeweight=".36pt">
                <v:path arrowok="t" o:connecttype="custom" o:connectlocs="0,845;38,810;75,845;38,880;0,845" o:connectangles="0,0,0,0,0"/>
              </v:shape>
              <v:shape id="Freeform 434"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0HVxAAAANwAAAAPAAAAZHJzL2Rvd25yZXYueG1sRI9BawIx&#10;FITvQv9DeEJvbtayiK5GKQWlhyJUpfT4SJ7ZpZuXNUl1/fdNodDjMDPfMKvN4DpxpRBbzwqmRQmC&#10;WHvTslVwOm4ncxAxIRvsPJOCO0XYrB9GK6yNv/E7XQ/JigzhWKOCJqW+ljLqhhzGwvfE2Tv74DBl&#10;Gaw0AW8Z7jr5VJYz6bDlvNBgTy8N6a/Dt1Ow512/01abyt0vH8Z8zksb3pR6HA/PSxCJhvQf/mu/&#10;GgVVtYDfM/kIyPUPAAAA//8DAFBLAQItABQABgAIAAAAIQDb4fbL7gAAAIUBAAATAAAAAAAAAAAA&#10;AAAAAAAAAABbQ29udGVudF9UeXBlc10ueG1sUEsBAi0AFAAGAAgAAAAhAFr0LFu/AAAAFQEAAAsA&#10;AAAAAAAAAAAAAAAAHwEAAF9yZWxzLy5yZWxzUEsBAi0AFAAGAAgAAAAhAKM7QdXEAAAA3AAAAA8A&#10;AAAAAAAAAAAAAAAABwIAAGRycy9kb3ducmV2LnhtbFBLBQYAAAAAAwADALcAAAD4AgAAAAA=&#10;" path="m,35l37,,74,35,37,70,,35xe" filled="f" strokecolor="#939598" strokeweight=".36pt">
                <v:path arrowok="t" o:connecttype="custom" o:connectlocs="0,845;37,810;74,845;37,880;0,845" o:connectangles="0,0,0,0,0"/>
              </v:shape>
              <v:shape id="Freeform 433"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H6VwQAAANwAAAAPAAAAZHJzL2Rvd25yZXYueG1sRE/LagIx&#10;FN0L/YdwC+4002JFRjNDKSguSsEHpctLcs0MndyMSarj3zcLweXhvFf14DpxoRBbzwpepgUIYu1N&#10;y1bB8bCeLEDEhGyw80wKbhShrp5GKyyNv/KOLvtkRQ7hWKKCJqW+lDLqhhzGqe+JM3fywWHKMFhp&#10;Al5zuOvka1HMpcOWc0ODPX00pH/3f07BF2/6jbbazNzt/G3Mz6Kw4VOp8fPwvgSRaEgP8d29NQpm&#10;b3l+PpOPgKz+AQAA//8DAFBLAQItABQABgAIAAAAIQDb4fbL7gAAAIUBAAATAAAAAAAAAAAAAAAA&#10;AAAAAABbQ29udGVudF9UeXBlc10ueG1sUEsBAi0AFAAGAAgAAAAhAFr0LFu/AAAAFQEAAAsAAAAA&#10;AAAAAAAAAAAAHwEAAF9yZWxzLy5yZWxzUEsBAi0AFAAGAAgAAAAhALfYfpXBAAAA3AAAAA8AAAAA&#10;AAAAAAAAAAAABwIAAGRycy9kb3ducmV2LnhtbFBLBQYAAAAAAwADALcAAAD1AgAAAAA=&#10;" path="m,35l37,,74,35,37,70,,35xe" filled="f" strokecolor="#939598" strokeweight=".36pt">
                <v:path arrowok="t" o:connecttype="custom" o:connectlocs="0,845;37,810;74,845;37,880;0,845" o:connectangles="0,0,0,0,0"/>
              </v:shape>
              <v:shape id="Freeform 432"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NsOwwAAANwAAAAPAAAAZHJzL2Rvd25yZXYueG1sRI9BawIx&#10;FITvQv9DeAVvmlVUZGuUUlA8iFCV0uMjec0u3bxsk6jrvzdCweMwM98wi1XnGnGhEGvPCkbDAgSx&#10;9qZmq+B0XA/mIGJCNth4JgU3irBavvQWWBp/5U+6HJIVGcKxRAVVSm0pZdQVOYxD3xJn78cHhynL&#10;YKUJeM1w18hxUcykw5rzQoUtfVSkfw9np2DPm3ajrTYTd/v7MuZ7XtiwU6r/2r2/gUjUpWf4v701&#10;CibTETzO5CMgl3cAAAD//wMAUEsBAi0AFAAGAAgAAAAhANvh9svuAAAAhQEAABMAAAAAAAAAAAAA&#10;AAAAAAAAAFtDb250ZW50X1R5cGVzXS54bWxQSwECLQAUAAYACAAAACEAWvQsW78AAAAVAQAACwAA&#10;AAAAAAAAAAAAAAAfAQAAX3JlbHMvLnJlbHNQSwECLQAUAAYACAAAACEA2JTbDsMAAADcAAAADwAA&#10;AAAAAAAAAAAAAAAHAgAAZHJzL2Rvd25yZXYueG1sUEsFBgAAAAADAAMAtwAAAPcCAAAAAA==&#10;" path="m,35l37,,74,35,37,70,,35xe" filled="f" strokecolor="#939598" strokeweight=".36pt">
                <v:path arrowok="t" o:connecttype="custom" o:connectlocs="0,845;37,810;74,845;37,880;0,845" o:connectangles="0,0,0,0,0"/>
              </v:shape>
              <v:shape id="Freeform 431"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kV5wwAAANwAAAAPAAAAZHJzL2Rvd25yZXYueG1sRI9BawIx&#10;FITvgv8hPMGbZhUrshpFhEoPUqgt4vGRPLOLm5dtkur675tCweMwM98wq03nGnGjEGvPCibjAgSx&#10;9qZmq+Dr83W0ABETssHGMyl4UITNut9bYWn8nT/odkxWZAjHEhVUKbWllFFX5DCOfUucvYsPDlOW&#10;wUoT8J7hrpHTophLhzXnhQpb2lWkr8cfp+Cd9+1eW21m7vF9Mua8KGw4KDUcdNsliERdeob/229G&#10;wexlCn9n8hGQ618AAAD//wMAUEsBAi0AFAAGAAgAAAAhANvh9svuAAAAhQEAABMAAAAAAAAAAAAA&#10;AAAAAAAAAFtDb250ZW50X1R5cGVzXS54bWxQSwECLQAUAAYACAAAACEAWvQsW78AAAAVAQAACwAA&#10;AAAAAAAAAAAAAAAfAQAAX3JlbHMvLnJlbHNQSwECLQAUAAYACAAAACEAKEZFecMAAADcAAAADwAA&#10;AAAAAAAAAAAAAAAHAgAAZHJzL2Rvd25yZXYueG1sUEsFBgAAAAADAAMAtwAAAPcCAAAAAA==&#10;" path="m,35l37,,74,35,37,70,,35xe" filled="f" strokecolor="#939598" strokeweight=".36pt">
                <v:path arrowok="t" o:connecttype="custom" o:connectlocs="0,845;37,810;74,845;37,880;0,845" o:connectangles="0,0,0,0,0"/>
              </v:shape>
              <v:shape id="Freeform 430"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uDixAAAANwAAAAPAAAAZHJzL2Rvd25yZXYueG1sRI9PawIx&#10;FMTvgt8hPKE3zWpVZGsUESo9lIJ/KD0+ktfs4uZlTVJdv31TKHgcZuY3zHLduUZcKcTas4LxqABB&#10;rL2p2So4HV+HCxAxIRtsPJOCO0VYr/q9JZbG33hP10OyIkM4lqigSqktpYy6Iodx5Fvi7H374DBl&#10;Gaw0AW8Z7ho5KYq5dFhzXqiwpW1F+nz4cQo+eNfutNVm6u6XT2O+FoUN70o9DbrNC4hEXXqE/9tv&#10;RsF09gx/Z/IRkKtfAAAA//8DAFBLAQItABQABgAIAAAAIQDb4fbL7gAAAIUBAAATAAAAAAAAAAAA&#10;AAAAAAAAAABbQ29udGVudF9UeXBlc10ueG1sUEsBAi0AFAAGAAgAAAAhAFr0LFu/AAAAFQEAAAsA&#10;AAAAAAAAAAAAAAAAHwEAAF9yZWxzLy5yZWxzUEsBAi0AFAAGAAgAAAAhAEcK4OLEAAAA3AAAAA8A&#10;AAAAAAAAAAAAAAAABwIAAGRycy9kb3ducmV2LnhtbFBLBQYAAAAAAwADALcAAAD4AgAAAAA=&#10;" path="m,35l37,,74,35,37,70,,35xe" filled="f" strokecolor="#939598" strokeweight=".36pt">
                <v:path arrowok="t" o:connecttype="custom" o:connectlocs="0,845;37,810;74,845;37,880;0,845" o:connectangles="0,0,0,0,0"/>
              </v:shape>
              <v:shape id="Freeform 429"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43iWxAAAANwAAAAPAAAAZHJzL2Rvd25yZXYueG1sRI9BawIx&#10;FITvgv8hPKE3zbassmyNUoRKD6VQLaXHR/LMLm5e1iTV9d83QsHjMDPfMMv14DpxphBbzwoeZwUI&#10;Yu1Ny1bB1/51WoGICdlg55kUXCnCejUeLbE2/sKfdN4lKzKEY40KmpT6WsqoG3IYZ74nzt7BB4cp&#10;y2ClCXjJcNfJp6JYSIct54UGe9o0pI+7X6fgg7f9VlttSnc9fRvzUxU2vCv1MBlenkEkGtI9/N9+&#10;MwrKeQm3M/kIyNUfAAAA//8DAFBLAQItABQABgAIAAAAIQDb4fbL7gAAAIUBAAATAAAAAAAAAAAA&#10;AAAAAAAAAABbQ29udGVudF9UeXBlc10ueG1sUEsBAi0AFAAGAAgAAAAhAFr0LFu/AAAAFQEAAAsA&#10;AAAAAAAAAAAAAAAAHwEAAF9yZWxzLy5yZWxzUEsBAi0AFAAGAAgAAAAhAMjjeJbEAAAA3AAAAA8A&#10;AAAAAAAAAAAAAAAABwIAAGRycy9kb3ducmV2LnhtbFBLBQYAAAAAAwADALcAAAD4AgAAAAA=&#10;" path="m,35l37,,74,35,37,70,,35xe" filled="f" strokecolor="#939598" strokeweight=".36pt">
                <v:path arrowok="t" o:connecttype="custom" o:connectlocs="0,845;37,810;74,845;37,880;0,845" o:connectangles="0,0,0,0,0"/>
              </v:shape>
              <v:shape id="Freeform 428"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90NwwAAANwAAAAPAAAAZHJzL2Rvd25yZXYueG1sRI9PawIx&#10;FMTvQr9DeAVvmq2oyNYopaB4KIJ/KD0+ktfs0s3LmkRdv30jCB6HmfkNM192rhEXCrH2rOBtWIAg&#10;1t7UbBUcD6vBDERMyAYbz6TgRhGWi5feHEvjr7yjyz5ZkSEcS1RQpdSWUkZdkcM49C1x9n59cJiy&#10;DFaagNcMd40cFcVUOqw5L1TY0mdF+m9/dgq2vG7X2mozdrfTtzE/s8KGL6X6r93HO4hEXXqGH+2N&#10;UTCeTOB+Jh8BufgHAAD//wMAUEsBAi0AFAAGAAgAAAAhANvh9svuAAAAhQEAABMAAAAAAAAAAAAA&#10;AAAAAAAAAFtDb250ZW50X1R5cGVzXS54bWxQSwECLQAUAAYACAAAACEAWvQsW78AAAAVAQAACwAA&#10;AAAAAAAAAAAAAAAfAQAAX3JlbHMvLnJlbHNQSwECLQAUAAYACAAAACEAp6/dDcMAAADcAAAADwAA&#10;AAAAAAAAAAAAAAAHAgAAZHJzL2Rvd25yZXYueG1sUEsFBgAAAAADAAMAtwAAAPcCAAAAAA==&#10;" path="m,35l37,,74,35,37,70,,35xe" filled="f" strokecolor="#939598" strokeweight=".36pt">
                <v:path arrowok="t" o:connecttype="custom" o:connectlocs="0,845;37,810;74,845;37,880;0,845" o:connectangles="0,0,0,0,0"/>
              </v:shape>
              <v:shape id="Freeform 427"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UN6wwAAANwAAAAPAAAAZHJzL2Rvd25yZXYueG1sRI9BawIx&#10;FITvgv8hPMGbZhUrsjVKESoepFBbxOMjec0u3bxsk6jrvzcFweMwM98wy3XnGnGhEGvPCibjAgSx&#10;9qZmq+D76320ABETssHGMym4UYT1qt9bYmn8lT/pckhWZAjHEhVUKbWllFFX5DCOfUucvR8fHKYs&#10;g5Um4DXDXSOnRTGXDmvOCxW2tKlI/x7OTsEHb9utttrM3O3vaMxpUdiwV2o46N5eQSTq0jP8aO+M&#10;gtnLHP7P5CMgV3cAAAD//wMAUEsBAi0AFAAGAAgAAAAhANvh9svuAAAAhQEAABMAAAAAAAAAAAAA&#10;AAAAAAAAAFtDb250ZW50X1R5cGVzXS54bWxQSwECLQAUAAYACAAAACEAWvQsW78AAAAVAQAACwAA&#10;AAAAAAAAAAAAAAAfAQAAX3JlbHMvLnJlbHNQSwECLQAUAAYACAAAACEAV31DesMAAADcAAAADwAA&#10;AAAAAAAAAAAAAAAHAgAAZHJzL2Rvd25yZXYueG1sUEsFBgAAAAADAAMAtwAAAPcCAAAAAA==&#10;" path="m,35l37,,74,35,37,70,,35xe" filled="f" strokecolor="#939598" strokeweight=".36pt">
                <v:path arrowok="t" o:connecttype="custom" o:connectlocs="0,845;37,810;74,845;37,880;0,845" o:connectangles="0,0,0,0,0"/>
              </v:shape>
              <v:shape id="Freeform 426"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ebhwwAAANwAAAAPAAAAZHJzL2Rvd25yZXYueG1sRI9BawIx&#10;FITvhf6H8ArearaiVrZGKYLiQQS1lB4fyWt26eZlm0Rd/70RBI/DzHzDTOeda8SJQqw9K3jrFyCI&#10;tTc1WwVfh+XrBERMyAYbz6TgQhHms+enKZbGn3lHp32yIkM4lqigSqktpYy6Ioex71vi7P364DBl&#10;Gaw0Ac8Z7ho5KIqxdFhzXqiwpUVF+m9/dAq2vGpX2mozdJf/b2N+JoUNG6V6L93nB4hEXXqE7+21&#10;UTAcvcPtTD4CcnYFAAD//wMAUEsBAi0AFAAGAAgAAAAhANvh9svuAAAAhQEAABMAAAAAAAAAAAAA&#10;AAAAAAAAAFtDb250ZW50X1R5cGVzXS54bWxQSwECLQAUAAYACAAAACEAWvQsW78AAAAVAQAACwAA&#10;AAAAAAAAAAAAAAAfAQAAX3JlbHMvLnJlbHNQSwECLQAUAAYACAAAACEAODHm4cMAAADcAAAADwAA&#10;AAAAAAAAAAAAAAAHAgAAZHJzL2Rvd25yZXYueG1sUEsFBgAAAAADAAMAtwAAAPcCAAAAAA==&#10;" path="m,35l38,,75,35,38,70,,35xe" filled="f" strokecolor="#939598" strokeweight=".36pt">
                <v:path arrowok="t" o:connecttype="custom" o:connectlocs="0,845;38,810;75,845;38,880;0,845" o:connectangles="0,0,0,0,0"/>
              </v:shape>
              <v:shape id="Freeform 425"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nKTwQAAANwAAAAPAAAAZHJzL2Rvd25yZXYueG1sRE/LagIx&#10;FN0L/YdwC+4002JFRjNDKSguSsEHpctLcs0MndyMSarj3zcLweXhvFf14DpxoRBbzwpepgUIYu1N&#10;y1bB8bCeLEDEhGyw80wKbhShrp5GKyyNv/KOLvtkRQ7hWKKCJqW+lDLqhhzGqe+JM3fywWHKMFhp&#10;Al5zuOvka1HMpcOWc0ODPX00pH/3f07BF2/6jbbazNzt/G3Mz6Kw4VOp8fPwvgSRaEgP8d29NQpm&#10;b3ltPpOPgKz+AQAA//8DAFBLAQItABQABgAIAAAAIQDb4fbL7gAAAIUBAAATAAAAAAAAAAAAAAAA&#10;AAAAAABbQ29udGVudF9UeXBlc10ueG1sUEsBAi0AFAAGAAgAAAAhAFr0LFu/AAAAFQEAAAsAAAAA&#10;AAAAAAAAAAAAHwEAAF9yZWxzLy5yZWxzUEsBAi0AFAAGAAgAAAAhAEmucpPBAAAA3AAAAA8AAAAA&#10;AAAAAAAAAAAABwIAAGRycy9kb3ducmV2LnhtbFBLBQYAAAAAAwADALcAAAD1AgAAAAA=&#10;" path="m,35l37,,74,35,37,70,,35xe" filled="f" strokecolor="#939598" strokeweight=".36pt">
                <v:path arrowok="t" o:connecttype="custom" o:connectlocs="0,845;37,810;74,845;37,880;0,845" o:connectangles="0,0,0,0,0"/>
              </v:shape>
              <v:shape id="Freeform 424"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4tcIwwAAANwAAAAPAAAAZHJzL2Rvd25yZXYueG1sRI9BawIx&#10;FITvhf6H8ArearaiYrdGKYLiQQS1lB4fyWt26eZlm0Rd/70RBI/DzHzDTOeda8SJQqw9K3jrFyCI&#10;tTc1WwVfh+XrBERMyAYbz6TgQhHms+enKZbGn3lHp32yIkM4lqigSqktpYy6Ioex71vi7P364DBl&#10;Gaw0Ac8Z7ho5KIqxdFhzXqiwpUVF+m9/dAq2vGpX2mozdJf/b2N+JoUNG6V6L93nB4hEXXqE7+21&#10;UTAcvcPtTD4CcnYFAAD//wMAUEsBAi0AFAAGAAgAAAAhANvh9svuAAAAhQEAABMAAAAAAAAAAAAA&#10;AAAAAAAAAFtDb250ZW50X1R5cGVzXS54bWxQSwECLQAUAAYACAAAACEAWvQsW78AAAAVAQAACwAA&#10;AAAAAAAAAAAAAAAfAQAAX3JlbHMvLnJlbHNQSwECLQAUAAYACAAAACEAJuLXCMMAAADcAAAADwAA&#10;AAAAAAAAAAAAAAAHAgAAZHJzL2Rvd25yZXYueG1sUEsFBgAAAAADAAMAtwAAAPcCAAAAAA==&#10;" path="m,35l37,,74,35,37,70,,35xe" filled="f" strokecolor="#939598" strokeweight=".36pt">
                <v:path arrowok="t" o:connecttype="custom" o:connectlocs="0,845;37,810;74,845;37,880;0,845" o:connectangles="0,0,0,0,0"/>
              </v:shape>
              <v:shape id="Freeform 423"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LQowQAAANwAAAAPAAAAZHJzL2Rvd25yZXYueG1sRE/Pa8Iw&#10;FL4L+x/CG+ym6aQU6YwyBoqHIcyNseMjeabF5qVLom3/e3MY7Pjx/V5vR9eJG4XYelbwvChAEGtv&#10;WrYKvj538xWImJANdp5JwUQRtpuH2Rpr4wf+oNspWZFDONaooEmpr6WMuiGHceF74sydfXCYMgxW&#10;moBDDnedXBZFJR22nBsa7OmtIX05XZ2CI+/7vbbalG76/TbmZ1XY8K7U0+P4+gIi0Zj+xX/ug1FQ&#10;Vnl+PpOPgNzcAQAA//8DAFBLAQItABQABgAIAAAAIQDb4fbL7gAAAIUBAAATAAAAAAAAAAAAAAAA&#10;AAAAAABbQ29udGVudF9UeXBlc10ueG1sUEsBAi0AFAAGAAgAAAAhAFr0LFu/AAAAFQEAAAsAAAAA&#10;AAAAAAAAAAAAHwEAAF9yZWxzLy5yZWxzUEsBAi0AFAAGAAgAAAAhAHm0tCjBAAAA3AAAAA8AAAAA&#10;AAAAAAAAAAAABwIAAGRycy9kb3ducmV2LnhtbFBLBQYAAAAAAwADALcAAAD1AgAAAAA=&#10;" path="m,35l37,,74,35,37,70,,35xe" filled="f" strokecolor="#939598" strokeweight=".36pt">
                <v:path arrowok="t" o:connecttype="custom" o:connectlocs="0,845;37,810;74,845;37,880;0,845" o:connectangles="0,0,0,0,0"/>
              </v:shape>
              <v:shape id="Freeform 422"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zwwAAANwAAAAPAAAAZHJzL2Rvd25yZXYueG1sRI9BawIx&#10;FITvQv9DeIXeNLtFRLbGRYSKByloS+nxkTyzi5uXbZLq+u+NIPQ4zMw3zKIeXCfOFGLrWUE5KUAQ&#10;a29atgq+Pt/HcxAxIRvsPJOCK0Wol0+jBVbGX3hP50OyIkM4VqigSamvpIy6IYdx4nvi7B19cJiy&#10;DFaagJcMd518LYqZdNhyXmiwp3VD+nT4cwo+eNNvtNVm6q6/38b8zAsbdkq9PA+rNxCJhvQffrS3&#10;RsF0VsL9TD4CcnkDAAD//wMAUEsBAi0AFAAGAAgAAAAhANvh9svuAAAAhQEAABMAAAAAAAAAAAAA&#10;AAAAAAAAAFtDb250ZW50X1R5cGVzXS54bWxQSwECLQAUAAYACAAAACEAWvQsW78AAAAVAQAACwAA&#10;AAAAAAAAAAAAAAAfAQAAX3JlbHMvLnJlbHNQSwECLQAUAAYACAAAACEAFvgRs8MAAADcAAAADwAA&#10;AAAAAAAAAAAAAAAHAgAAZHJzL2Rvd25yZXYueG1sUEsFBgAAAAADAAMAtwAAAPcCAAAAAA==&#10;" path="m,35l37,,74,35,37,70,,35xe" filled="f" strokecolor="#939598" strokeweight=".36pt">
                <v:path arrowok="t" o:connecttype="custom" o:connectlocs="0,845;37,810;74,845;37,880;0,845" o:connectangles="0,0,0,0,0"/>
              </v:shape>
              <v:shape id="Freeform 421"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o/EwwAAANwAAAAPAAAAZHJzL2Rvd25yZXYueG1sRI9BawIx&#10;FITvQv9DeAVvbrYiIlujiKB4EKG2lB4fyTO7uHnZJlHXf98IQo/DzHzDzJe9a8WVQmw8K3grShDE&#10;2puGrYKvz81oBiImZIOtZ1JwpwjLxctgjpXxN/6g6zFZkSEcK1RQp9RVUkZdk8NY+I44eycfHKYs&#10;g5Um4C3DXSvHZTmVDhvOCzV2tK5Jn48Xp+DA226rrTYTd//9NuZnVtqwV2r42q/eQSTq03/42d4Z&#10;BZPpGB5n8hGQiz8AAAD//wMAUEsBAi0AFAAGAAgAAAAhANvh9svuAAAAhQEAABMAAAAAAAAAAAAA&#10;AAAAAAAAAFtDb250ZW50X1R5cGVzXS54bWxQSwECLQAUAAYACAAAACEAWvQsW78AAAAVAQAACwAA&#10;AAAAAAAAAAAAAAAfAQAAX3JlbHMvLnJlbHNQSwECLQAUAAYACAAAACEA5iqPxMMAAADcAAAADwAA&#10;AAAAAAAAAAAAAAAHAgAAZHJzL2Rvd25yZXYueG1sUEsFBgAAAAADAAMAtwAAAPcCAAAAAA==&#10;" path="m,35l37,,74,35,37,70,,35xe" filled="f" strokecolor="#939598" strokeweight=".36pt">
                <v:path arrowok="t" o:connecttype="custom" o:connectlocs="0,845;37,810;74,845;37,880;0,845" o:connectangles="0,0,0,0,0"/>
              </v:shape>
              <v:shape id="Freeform 420"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ZipfwwAAANwAAAAPAAAAZHJzL2Rvd25yZXYueG1sRI9PawIx&#10;FMTvgt8hPMGbZm1FZGuUIig9SME/iMdH8ppdunlZk1TXb98IhR6HmfkNs1h1rhE3CrH2rGAyLkAQ&#10;a29qtgpOx81oDiImZIONZ1LwoAirZb+3wNL4O+/pdkhWZAjHEhVUKbWllFFX5DCOfUucvS8fHKYs&#10;g5Um4D3DXSNfimImHdacFypsaV2R/j78OAWfvG232mozdY/r2ZjLvLBhp9Rw0L2/gUjUpf/wX/vD&#10;KJjOXuF5Jh8BufwFAAD//wMAUEsBAi0AFAAGAAgAAAAhANvh9svuAAAAhQEAABMAAAAAAAAAAAAA&#10;AAAAAAAAAFtDb250ZW50X1R5cGVzXS54bWxQSwECLQAUAAYACAAAACEAWvQsW78AAAAVAQAACwAA&#10;AAAAAAAAAAAAAAAfAQAAX3JlbHMvLnJlbHNQSwECLQAUAAYACAAAACEAiWYqX8MAAADcAAAADwAA&#10;AAAAAAAAAAAAAAAHAgAAZHJzL2Rvd25yZXYueG1sUEsFBgAAAAADAAMAtwAAAPcCAAAAAA==&#10;" path="m,35l37,,74,35,37,70,,35xe" filled="f" strokecolor="#939598" strokeweight=".36pt">
                <v:path arrowok="t" o:connecttype="custom" o:connectlocs="0,845;37,810;74,845;37,880;0,845" o:connectangles="0,0,0,0,0"/>
              </v:shape>
              <v:shape id="Freeform 419"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7IrwwAAANwAAAAPAAAAZHJzL2Rvd25yZXYueG1sRI9BawIx&#10;FITvQv9DeIXeNGtZRFajiFDpoRS0Ih4fyTO7uHnZJqmu/94IQo/DzHzDzJe9a8WFQmw8KxiPChDE&#10;2puGrYL9z8dwCiImZIOtZ1JwowjLxctgjpXxV97SZZesyBCOFSqoU+oqKaOuyWEc+Y44eycfHKYs&#10;g5Um4DXDXSvfi2IiHTacF2rsaF2TPu/+nIJv3nQbbbUp3e33YMxxWtjwpdTba7+agUjUp//ws/1p&#10;FJSTEh5n8hGQizsAAAD//wMAUEsBAi0AFAAGAAgAAAAhANvh9svuAAAAhQEAABMAAAAAAAAAAAAA&#10;AAAAAAAAAFtDb250ZW50X1R5cGVzXS54bWxQSwECLQAUAAYACAAAACEAWvQsW78AAAAVAQAACwAA&#10;AAAAAAAAAAAAAAAfAQAAX3JlbHMvLnJlbHNQSwECLQAUAAYACAAAACEABo+yK8MAAADcAAAADwAA&#10;AAAAAAAAAAAAAAAHAgAAZHJzL2Rvd25yZXYueG1sUEsFBgAAAAADAAMAtwAAAPcCAAAAAA==&#10;" path="m,35l37,,74,35,37,70,,35xe" filled="f" strokecolor="#939598" strokeweight=".36pt">
                <v:path arrowok="t" o:connecttype="custom" o:connectlocs="0,845;37,810;74,845;37,880;0,845" o:connectangles="0,0,0,0,0"/>
              </v:shape>
              <v:shape id="Freeform 418"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xewwwAAANwAAAAPAAAAZHJzL2Rvd25yZXYueG1sRI9BawIx&#10;FITvgv8hPMGbZhUrsjVKESoepFBbxOMjec0u3bxsk6jrvzcFweMwM98wy3XnGnGhEGvPCibjAgSx&#10;9qZmq+D76320ABETssHGMym4UYT1qt9bYmn8lT/pckhWZAjHEhVUKbWllFFX5DCOfUucvR8fHKYs&#10;g5Um4DXDXSOnRTGXDmvOCxW2tKlI/x7OTsEHb9utttrM3O3vaMxpUdiwV2o46N5eQSTq0jP8aO+M&#10;gtn8Bf7P5CMgV3cAAAD//wMAUEsBAi0AFAAGAAgAAAAhANvh9svuAAAAhQEAABMAAAAAAAAAAAAA&#10;AAAAAAAAAFtDb250ZW50X1R5cGVzXS54bWxQSwECLQAUAAYACAAAACEAWvQsW78AAAAVAQAACwAA&#10;AAAAAAAAAAAAAAAfAQAAX3JlbHMvLnJlbHNQSwECLQAUAAYACAAAACEAacMXsMMAAADcAAAADwAA&#10;AAAAAAAAAAAAAAAHAgAAZHJzL2Rvd25yZXYueG1sUEsFBgAAAAADAAMAtwAAAPcCAAAAAA==&#10;" path="m,35l37,,74,35,37,70,,35xe" filled="f" strokecolor="#939598" strokeweight=".36pt">
                <v:path arrowok="t" o:connecttype="custom" o:connectlocs="0,845;37,810;74,845;37,880;0,845" o:connectangles="0,0,0,0,0"/>
              </v:shape>
              <v:shape id="Freeform 417"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YnHwwAAANwAAAAPAAAAZHJzL2Rvd25yZXYueG1sRI9PawIx&#10;FMTvhX6H8Aq91WxFFtkaRQoVD1LwD+LxkbxmFzcv2yTq+u2NIHgcZuY3zGTWu1acKcTGs4LPQQGC&#10;WHvTsFWw2/58jEHEhGyw9UwKrhRhNn19mWBl/IXXdN4kKzKEY4UK6pS6Ssqoa3IYB74jzt6fDw5T&#10;lsFKE/CS4a6Vw6IopcOG80KNHX3XpI+bk1Pwy4tuoa02I3f93xtzGBc2rJR6f+vnXyAS9ekZfrSX&#10;RsGoLOF+Jh8BOb0BAAD//wMAUEsBAi0AFAAGAAgAAAAhANvh9svuAAAAhQEAABMAAAAAAAAAAAAA&#10;AAAAAAAAAFtDb250ZW50X1R5cGVzXS54bWxQSwECLQAUAAYACAAAACEAWvQsW78AAAAVAQAACwAA&#10;AAAAAAAAAAAAAAAfAQAAX3JlbHMvLnJlbHNQSwECLQAUAAYACAAAACEAmRGJx8MAAADcAAAADwAA&#10;AAAAAAAAAAAAAAAHAgAAZHJzL2Rvd25yZXYueG1sUEsFBgAAAAADAAMAtwAAAPcCAAAAAA==&#10;" path="m,35l38,,75,35,38,70,,35xe" filled="f" strokecolor="#939598" strokeweight=".36pt">
                <v:path arrowok="t" o:connecttype="custom" o:connectlocs="0,845;38,810;75,845;38,880;0,845" o:connectangles="0,0,0,0,0"/>
              </v:shape>
              <v:shape id="Freeform 416"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XSxcwwAAANwAAAAPAAAAZHJzL2Rvd25yZXYueG1sRI9PawIx&#10;FMTvQr9DeAVvmq2IytYopaB4KIJ/KD0+ktfs0s3LmkRdv30jCB6HmfkNM192rhEXCrH2rOBtWIAg&#10;1t7UbBUcD6vBDERMyAYbz6TgRhGWi5feHEvjr7yjyz5ZkSEcS1RQpdSWUkZdkcM49C1x9n59cJiy&#10;DFaagNcMd40cFcVEOqw5L1TY0mdF+m9/dgq2vG7X2mozdrfTtzE/s8KGL6X6r93HO4hEXXqGH+2N&#10;UTCeTOF+Jh8BufgHAAD//wMAUEsBAi0AFAAGAAgAAAAhANvh9svuAAAAhQEAABMAAAAAAAAAAAAA&#10;AAAAAAAAAFtDb250ZW50X1R5cGVzXS54bWxQSwECLQAUAAYACAAAACEAWvQsW78AAAAVAQAACwAA&#10;AAAAAAAAAAAAAAAfAQAAX3JlbHMvLnJlbHNQSwECLQAUAAYACAAAACEA9l0sXMMAAADcAAAADwAA&#10;AAAAAAAAAAAAAAAHAgAAZHJzL2Rvd25yZXYueG1sUEsFBgAAAAADAAMAtwAAAPcCAAAAAA==&#10;" path="m,35l37,,74,35,37,70,,35xe" filled="f" strokecolor="#939598" strokeweight=".36pt">
                <v:path arrowok="t" o:connecttype="custom" o:connectlocs="0,845;37,810;74,845;37,880;0,845" o:connectangles="0,0,0,0,0"/>
              </v:shape>
              <v:shape id="Freeform 415"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rguwQAAANwAAAAPAAAAZHJzL2Rvd25yZXYueG1sRE/Pa8Iw&#10;FL4L+x/CG+ym6aQU6YwyBoqHIcyNseMjeabF5qVLom3/e3MY7Pjx/V5vR9eJG4XYelbwvChAEGtv&#10;WrYKvj538xWImJANdp5JwUQRtpuH2Rpr4wf+oNspWZFDONaooEmpr6WMuiGHceF74sydfXCYMgxW&#10;moBDDnedXBZFJR22nBsa7OmtIX05XZ2CI+/7vbbalG76/TbmZ1XY8K7U0+P4+gIi0Zj+xX/ug1FQ&#10;VnltPpOPgNzcAQAA//8DAFBLAQItABQABgAIAAAAIQDb4fbL7gAAAIUBAAATAAAAAAAAAAAAAAAA&#10;AAAAAABbQ29udGVudF9UeXBlc10ueG1sUEsBAi0AFAAGAAgAAAAhAFr0LFu/AAAAFQEAAAsAAAAA&#10;AAAAAAAAAAAAHwEAAF9yZWxzLy5yZWxzUEsBAi0AFAAGAAgAAAAhAIfCuC7BAAAA3AAAAA8AAAAA&#10;AAAAAAAAAAAABwIAAGRycy9kb3ducmV2LnhtbFBLBQYAAAAAAwADALcAAAD1AgAAAAA=&#10;" path="m,35l37,,74,35,37,70,,35xe" filled="f" strokecolor="#939598" strokeweight=".36pt">
                <v:path arrowok="t" o:connecttype="custom" o:connectlocs="0,845;37,810;74,845;37,880;0,845" o:connectangles="0,0,0,0,0"/>
              </v:shape>
              <v:shape id="Freeform 414"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jh21xAAAANwAAAAPAAAAZHJzL2Rvd25yZXYueG1sRI9BawIx&#10;FITvhf6H8AreatYiYlezixQqHkSoLcXjI3lmFzcv2yTq+u9NodDjMDPfMMt6cJ24UIitZwWTcQGC&#10;WHvTslXw9fn+PAcRE7LBzjMpuFGEunp8WGJp/JU/6LJPVmQIxxIVNCn1pZRRN+Qwjn1PnL2jDw5T&#10;lsFKE/Ca4a6TL0Uxkw5bzgsN9vTWkD7tz07Bjtf9Wlttpu72823MYV7YsFVq9DSsFiASDek//Nfe&#10;GAXT2Sv8nslHQFZ3AAAA//8DAFBLAQItABQABgAIAAAAIQDb4fbL7gAAAIUBAAATAAAAAAAAAAAA&#10;AAAAAAAAAABbQ29udGVudF9UeXBlc10ueG1sUEsBAi0AFAAGAAgAAAAhAFr0LFu/AAAAFQEAAAsA&#10;AAAAAAAAAAAAAAAAHwEAAF9yZWxzLy5yZWxzUEsBAi0AFAAGAAgAAAAhAOiOHbXEAAAA3AAAAA8A&#10;AAAAAAAAAAAAAAAABwIAAGRycy9kb3ducmV2LnhtbFBLBQYAAAAAAwADALcAAAD4AgAAAAA=&#10;" path="m,35l37,,74,35,37,70,,35xe" filled="f" strokecolor="#939598" strokeweight=".36pt">
                <v:path arrowok="t" o:connecttype="custom" o:connectlocs="0,845;37,810;74,845;37,880;0,845" o:connectangles="0,0,0,0,0"/>
              </v:shape>
              <v:shape id="Freeform 413"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bSL1wQAAANwAAAAPAAAAZHJzL2Rvd25yZXYueG1sRE/LagIx&#10;FN0L/YdwC+400yJVRjNDKSguSsEHpctLcs0MndyMSarj3zcLweXhvFf14DpxoRBbzwpepgUIYu1N&#10;y1bB8bCeLEDEhGyw80wKbhShrp5GKyyNv/KOLvtkRQ7hWKKCJqW+lDLqhhzGqe+JM3fywWHKMFhp&#10;Al5zuOvka1G8SYct54YGe/poSP/u/5yCL970G221mbnb+duYn0Vhw6dS4+fhfQki0ZAe4rt7axTM&#10;5nl+PpOPgKz+AQAA//8DAFBLAQItABQABgAIAAAAIQDb4fbL7gAAAIUBAAATAAAAAAAAAAAAAAAA&#10;AAAAAABbQ29udGVudF9UeXBlc10ueG1sUEsBAi0AFAAGAAgAAAAhAFr0LFu/AAAAFQEAAAsAAAAA&#10;AAAAAAAAAAAAHwEAAF9yZWxzLy5yZWxzUEsBAi0AFAAGAAgAAAAhAPxtIvXBAAAA3AAAAA8AAAAA&#10;AAAAAAAAAAAABwIAAGRycy9kb3ducmV2LnhtbFBLBQYAAAAAAwADALcAAAD1AgAAAAA=&#10;" path="m,35l37,,74,35,37,70,,35xe" filled="f" strokecolor="#939598" strokeweight=".36pt">
                <v:path arrowok="t" o:connecttype="custom" o:connectlocs="0,845;37,810;74,845;37,880;0,845" o:connectangles="0,0,0,0,0"/>
              </v:shape>
              <v:shape id="Freeform 412"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YduwwAAANwAAAAPAAAAZHJzL2Rvd25yZXYueG1sRI9BawIx&#10;FITvQv9DeAVvmlVEZWuUUlA8iFCV0uMjec0u3bxsk6jrvzdCweMwM98wi1XnGnGhEGvPCkbDAgSx&#10;9qZmq+B0XA/mIGJCNth4JgU3irBavvQWWBp/5U+6HJIVGcKxRAVVSm0pZdQVOYxD3xJn78cHhynL&#10;YKUJeM1w18hxUUylw5rzQoUtfVSkfw9np2DPm3ajrTYTd/v7MuZ7XtiwU6r/2r2/gUjUpWf4v701&#10;CiazETzO5CMgl3cAAAD//wMAUEsBAi0AFAAGAAgAAAAhANvh9svuAAAAhQEAABMAAAAAAAAAAAAA&#10;AAAAAAAAAFtDb250ZW50X1R5cGVzXS54bWxQSwECLQAUAAYACAAAACEAWvQsW78AAAAVAQAACwAA&#10;AAAAAAAAAAAAAAAfAQAAX3JlbHMvLnJlbHNQSwECLQAUAAYACAAAACEAkyGHbsMAAADcAAAADwAA&#10;AAAAAAAAAAAAAAAHAgAAZHJzL2Rvd25yZXYueG1sUEsFBgAAAAADAAMAtwAAAPcCAAAAAA==&#10;" path="m,35l37,,74,35,37,70,,35xe" filled="f" strokecolor="#939598" strokeweight=".36pt">
                <v:path arrowok="t" o:connecttype="custom" o:connectlocs="0,845;37,810;74,845;37,880;0,845" o:connectangles="0,0,0,0,0"/>
              </v:shape>
              <v:shape id="Freeform 411"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8xkZwwAAANwAAAAPAAAAZHJzL2Rvd25yZXYueG1sRI9BawIx&#10;FITvgv8hPMGbZhWpshpFhEoPUqgt4vGRPLOLm5dtkur675tCweMwM98wq03nGnGjEGvPCibjAgSx&#10;9qZmq+Dr83W0ABETssHGMyl4UITNut9bYWn8nT/odkxWZAjHEhVUKbWllFFX5DCOfUucvYsPDlOW&#10;wUoT8J7hrpHToniRDmvOCxW2tKtIX48/TsE779u9ttrM3OP7ZMx5UdhwUGo46LZLEIm69Az/t9+M&#10;gtl8Cn9n8hGQ618AAAD//wMAUEsBAi0AFAAGAAgAAAAhANvh9svuAAAAhQEAABMAAAAAAAAAAAAA&#10;AAAAAAAAAFtDb250ZW50X1R5cGVzXS54bWxQSwECLQAUAAYACAAAACEAWvQsW78AAAAVAQAACwAA&#10;AAAAAAAAAAAAAAAfAQAAX3JlbHMvLnJlbHNQSwECLQAUAAYACAAAACEAY/MZGcMAAADcAAAADwAA&#10;AAAAAAAAAAAAAAAHAgAAZHJzL2Rvd25yZXYueG1sUEsFBgAAAAADAAMAtwAAAPcCAAAAAA==&#10;" path="m,35l37,,74,35,37,70,,35xe" filled="f" strokecolor="#939598" strokeweight=".36pt">
                <v:path arrowok="t" o:connecttype="custom" o:connectlocs="0,845;37,810;74,845;37,880;0,845" o:connectangles="0,0,0,0,0"/>
              </v:shape>
              <v:shape id="Freeform 410"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7yCxAAAANwAAAAPAAAAZHJzL2Rvd25yZXYueG1sRI9PawIx&#10;FMTvgt8hPKE3zWpFZWsUESo9lIJ/KD0+ktfs4uZlTVJdv31TKHgcZuY3zHLduUZcKcTas4LxqABB&#10;rL2p2So4HV+HCxAxIRtsPJOCO0VYr/q9JZbG33hP10OyIkM4lqigSqktpYy6Iodx5Fvi7H374DBl&#10;Gaw0AW8Z7ho5KYqZdFhzXqiwpW1F+nz4cQo+eNfutNVm6u6XT2O+FoUN70o9DbrNC4hEXXqE/9tv&#10;RsF0/gx/Z/IRkKtfAAAA//8DAFBLAQItABQABgAIAAAAIQDb4fbL7gAAAIUBAAATAAAAAAAAAAAA&#10;AAAAAAAAAABbQ29udGVudF9UeXBlc10ueG1sUEsBAi0AFAAGAAgAAAAhAFr0LFu/AAAAFQEAAAsA&#10;AAAAAAAAAAAAAAAAHwEAAF9yZWxzLy5yZWxzUEsBAi0AFAAGAAgAAAAhAAy/vILEAAAA3AAAAA8A&#10;AAAAAAAAAAAAAAAABwIAAGRycy9kb3ducmV2LnhtbFBLBQYAAAAAAwADALcAAAD4AgAAAAA=&#10;" path="m,35l37,,74,35,37,70,,35xe" filled="f" strokecolor="#939598" strokeweight=".36pt">
                <v:path arrowok="t" o:connecttype="custom" o:connectlocs="0,845;37,810;74,845;37,880;0,845" o:connectangles="0,0,0,0,0"/>
              </v:shape>
              <v:shape id="Freeform 409"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iT2xAAAANwAAAAPAAAAZHJzL2Rvd25yZXYueG1sRI9BawIx&#10;FITvgv8hPKE3zbYsumyNUoRKD6VQLaXHR/LMLm5e1iTV9d83QsHjMDPfMMv14DpxphBbzwoeZwUI&#10;Yu1Ny1bB1/51WoGICdlg55kUXCnCejUeLbE2/sKfdN4lKzKEY40KmpT6WsqoG3IYZ74nzt7BB4cp&#10;y2ClCXjJcNfJp6KYS4ct54UGe9o0pI+7X6fgg7f9VlttSnc9fRvzUxU2vCv1MBlenkEkGtI9/N9+&#10;MwrKRQm3M/kIyNUfAAAA//8DAFBLAQItABQABgAIAAAAIQDb4fbL7gAAAIUBAAATAAAAAAAAAAAA&#10;AAAAAAAAAABbQ29udGVudF9UeXBlc10ueG1sUEsBAi0AFAAGAAgAAAAhAFr0LFu/AAAAFQEAAAsA&#10;AAAAAAAAAAAAAAAAHwEAAF9yZWxzLy5yZWxzUEsBAi0AFAAGAAgAAAAhAINWJPbEAAAA3AAAAA8A&#10;AAAAAAAAAAAAAAAABwIAAGRycy9kb3ducmV2LnhtbFBLBQYAAAAAAwADALcAAAD4AgAAAAA=&#10;" path="m,35l37,,74,35,37,70,,35xe" filled="f" strokecolor="#939598" strokeweight=".36pt">
                <v:path arrowok="t" o:connecttype="custom" o:connectlocs="0,845;37,810;74,845;37,880;0,845" o:connectangles="0,0,0,0,0"/>
              </v:shape>
              <v:shape id="Freeform 408"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oFtwwAAANwAAAAPAAAAZHJzL2Rvd25yZXYueG1sRI9BawIx&#10;FITvhf6H8ArearaiVrZGKYLiQQS1lB4fyWt26eZlm0Rd/70RBI/DzHzDTOeda8SJQqw9K3jrFyCI&#10;tTc1WwVfh+XrBERMyAYbz6TgQhHms+enKZbGn3lHp32yIkM4lqigSqktpYy6Ioex71vi7P364DBl&#10;Gaw0Ac8Z7ho5KIqxdFhzXqiwpUVF+m9/dAq2vGpX2mozdJf/b2N+JoUNG6V6L93nB4hEXXqE7+21&#10;UTB8H8HtTD4CcnYFAAD//wMAUEsBAi0AFAAGAAgAAAAhANvh9svuAAAAhQEAABMAAAAAAAAAAAAA&#10;AAAAAAAAAFtDb250ZW50X1R5cGVzXS54bWxQSwECLQAUAAYACAAAACEAWvQsW78AAAAVAQAACwAA&#10;AAAAAAAAAAAAAAAfAQAAX3JlbHMvLnJlbHNQSwECLQAUAAYACAAAACEA7BqBbcMAAADcAAAADwAA&#10;AAAAAAAAAAAAAAAHAgAAZHJzL2Rvd25yZXYueG1sUEsFBgAAAAADAAMAtwAAAPcCAAAAAA==&#10;" path="m,35l38,,75,35,38,70,,35xe" filled="f" strokecolor="#939598" strokeweight=".36pt">
                <v:path arrowok="t" o:connecttype="custom" o:connectlocs="0,845;38,810;75,845;38,880;0,845" o:connectangles="0,0,0,0,0"/>
              </v:shape>
              <v:shape id="Freeform 407"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B8awwAAANwAAAAPAAAAZHJzL2Rvd25yZXYueG1sRI9PawIx&#10;FMTvQr9DeAVvmq2IytYopaB4KIJ/KD0+ktfs0s3LmkRdv30jCB6HmfkNM192rhEXCrH2rOBtWIAg&#10;1t7UbBUcD6vBDERMyAYbz6TgRhGWi5feHEvjr7yjyz5ZkSEcS1RQpdSWUkZdkcM49C1x9n59cJiy&#10;DFaagNcMd40cFcVEOqw5L1TY0mdF+m9/dgq2vG7X2mozdrfTtzE/s8KGL6X6r93HO4hEXXqGH+2N&#10;UTCeTuB+Jh8BufgHAAD//wMAUEsBAi0AFAAGAAgAAAAhANvh9svuAAAAhQEAABMAAAAAAAAAAAAA&#10;AAAAAAAAAFtDb250ZW50X1R5cGVzXS54bWxQSwECLQAUAAYACAAAACEAWvQsW78AAAAVAQAACwAA&#10;AAAAAAAAAAAAAAAfAQAAX3JlbHMvLnJlbHNQSwECLQAUAAYACAAAACEAHMgfGsMAAADcAAAADwAA&#10;AAAAAAAAAAAAAAAHAgAAZHJzL2Rvd25yZXYueG1sUEsFBgAAAAADAAMAtwAAAPcCAAAAAA==&#10;" path="m,35l37,,74,35,37,70,,35xe" filled="f" strokecolor="#939598" strokeweight=".36pt">
                <v:path arrowok="t" o:connecttype="custom" o:connectlocs="0,845;37,810;74,845;37,880;0,845" o:connectangles="0,0,0,0,0"/>
              </v:shape>
              <v:shape id="Freeform 406"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LqBwwAAANwAAAAPAAAAZHJzL2Rvd25yZXYueG1sRI9BawIx&#10;FITvgv8hPMGbZhWpsjVKESoepFBbxOMjec0u3bxsk6jrvzcFweMwM98wy3XnGnGhEGvPCibjAgSx&#10;9qZmq+D76320ABETssHGMym4UYT1qt9bYmn8lT/pckhWZAjHEhVUKbWllFFX5DCOfUucvR8fHKYs&#10;g5Um4DXDXSOnRfEiHdacFypsaVOR/j2cnYIP3rZbbbWZudvf0ZjTorBhr9Rw0L29gkjUpWf40d4Z&#10;BbP5HP7P5CMgV3cAAAD//wMAUEsBAi0AFAAGAAgAAAAhANvh9svuAAAAhQEAABMAAAAAAAAAAAAA&#10;AAAAAAAAAFtDb250ZW50X1R5cGVzXS54bWxQSwECLQAUAAYACAAAACEAWvQsW78AAAAVAQAACwAA&#10;AAAAAAAAAAAAAAAfAQAAX3JlbHMvLnJlbHNQSwECLQAUAAYACAAAACEAc4S6gcMAAADcAAAADwAA&#10;AAAAAAAAAAAAAAAHAgAAZHJzL2Rvd25yZXYueG1sUEsFBgAAAAADAAMAtwAAAPcCAAAAAA==&#10;" path="m,35l37,,74,35,37,70,,35xe" filled="f" strokecolor="#939598" strokeweight=".36pt">
                <v:path arrowok="t" o:connecttype="custom" o:connectlocs="0,845;37,810;74,845;37,880;0,845" o:connectangles="0,0,0,0,0"/>
              </v:shape>
              <v:shape id="Freeform 405"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y7zwQAAANwAAAAPAAAAZHJzL2Rvd25yZXYueG1sRE/LagIx&#10;FN0L/YdwC+400yJVRjNDKSguSsEHpctLcs0MndyMSarj3zcLweXhvFf14DpxoRBbzwpepgUIYu1N&#10;y1bB8bCeLEDEhGyw80wKbhShrp5GKyyNv/KOLvtkRQ7hWKKCJqW+lDLqhhzGqe+JM3fywWHKMFhp&#10;Al5zuOvka1G8SYct54YGe/poSP/u/5yCL970G221mbnb+duYn0Vhw6dS4+fhfQki0ZAe4rt7axTM&#10;5nltPpOPgKz+AQAA//8DAFBLAQItABQABgAIAAAAIQDb4fbL7gAAAIUBAAATAAAAAAAAAAAAAAAA&#10;AAAAAABbQ29udGVudF9UeXBlc10ueG1sUEsBAi0AFAAGAAgAAAAhAFr0LFu/AAAAFQEAAAsAAAAA&#10;AAAAAAAAAAAAHwEAAF9yZWxzLy5yZWxzUEsBAi0AFAAGAAgAAAAhAAIbLvPBAAAA3AAAAA8AAAAA&#10;AAAAAAAAAAAABwIAAGRycy9kb3ducmV2LnhtbFBLBQYAAAAAAwADALcAAAD1AgAAAAA=&#10;" path="m,35l37,,74,35,37,70,,35xe" filled="f" strokecolor="#939598" strokeweight=".36pt">
                <v:path arrowok="t" o:connecttype="custom" o:connectlocs="0,845;37,810;74,845;37,880;0,845" o:connectangles="0,0,0,0,0"/>
              </v:shape>
              <v:shape id="Freeform 404"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V4towwAAANwAAAAPAAAAZHJzL2Rvd25yZXYueG1sRI9BawIx&#10;FITvhf6H8ArearYiardGKYLiQQS1lB4fyWt26eZlm0Rd/70RBI/DzHzDTOeda8SJQqw9K3jrFyCI&#10;tTc1WwVfh+XrBERMyAYbz6TgQhHms+enKZbGn3lHp32yIkM4lqigSqktpYy6Ioex71vi7P364DBl&#10;Gaw0Ac8Z7ho5KIqRdFhzXqiwpUVF+m9/dAq2vGpX2mozdJf/b2N+JoUNG6V6L93nB4hEXXqE7+21&#10;UTAcv8PtTD4CcnYFAAD//wMAUEsBAi0AFAAGAAgAAAAhANvh9svuAAAAhQEAABMAAAAAAAAAAAAA&#10;AAAAAAAAAFtDb250ZW50X1R5cGVzXS54bWxQSwECLQAUAAYACAAAACEAWvQsW78AAAAVAQAACwAA&#10;AAAAAAAAAAAAAAAfAQAAX3JlbHMvLnJlbHNQSwECLQAUAAYACAAAACEAbVeLaMMAAADcAAAADwAA&#10;AAAAAAAAAAAAAAAHAgAAZHJzL2Rvd25yZXYueG1sUEsFBgAAAAADAAMAtwAAAPcCAAAAAA==&#10;" path="m,35l37,,74,35,37,70,,35xe" filled="f" strokecolor="#939598" strokeweight=".36pt">
                <v:path arrowok="t" o:connecttype="custom" o:connectlocs="0,845;37,810;74,845;37,880;0,845" o:connectangles="0,0,0,0,0"/>
              </v:shape>
              <v:shape id="Freeform 403"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FLSwQAAANwAAAAPAAAAZHJzL2Rvd25yZXYueG1sRE/Pa8Iw&#10;FL4L/g/hCbvZdCKjdMYyBpYdxmAqY8dH8paWNS81iVr/++Uw8Pjx/d40kxvEhULsPSt4LEoQxNqb&#10;nq2C42G3rEDEhGxw8EwKbhSh2c5nG6yNv/InXfbJihzCsUYFXUpjLWXUHTmMhR+JM/fjg8OUYbDS&#10;BLzmcDfIVVk+SYc954YOR3rtSP/uz07BB7djq602a3c7fRnzXZU2vCv1sJhenkEkmtJd/O9+MwrW&#10;VZ6fz+QjILd/AAAA//8DAFBLAQItABQABgAIAAAAIQDb4fbL7gAAAIUBAAATAAAAAAAAAAAAAAAA&#10;AAAAAABbQ29udGVudF9UeXBlc10ueG1sUEsBAi0AFAAGAAgAAAAhAFr0LFu/AAAAFQEAAAsAAAAA&#10;AAAAAAAAAAAAHwEAAF9yZWxzLy5yZWxzUEsBAi0AFAAGAAgAAAAhAMm4UtLBAAAA3AAAAA8AAAAA&#10;AAAAAAAAAAAABwIAAGRycy9kb3ducmV2LnhtbFBLBQYAAAAAAwADALcAAAD1AgAAAAA=&#10;" path="m,35l37,,74,35,37,70,,35xe" filled="f" strokecolor="#939598" strokeweight=".36pt">
                <v:path arrowok="t" o:connecttype="custom" o:connectlocs="0,845;37,810;74,845;37,880;0,845" o:connectangles="0,0,0,0,0"/>
              </v:shape>
              <v:shape id="Freeform 402"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PdJwwAAANwAAAAPAAAAZHJzL2Rvd25yZXYueG1sRI9BawIx&#10;FITvBf9DeIK3mrVIWVajiFDxIIVaEY+P5Jld3LysSdT13zeFQo/DzHzDzJe9a8WdQmw8K5iMCxDE&#10;2puGrYLD98drCSImZIOtZ1LwpAjLxeBljpXxD/6i+z5ZkSEcK1RQp9RVUkZdk8M49h1x9s4+OExZ&#10;BitNwEeGu1a+FcW7dNhwXqixo3VN+rK/OQWfvOk22mozdc/r0ZhTWdiwU2o07FczEIn69B/+a2+N&#10;gmk5gd8z+QjIxQ8AAAD//wMAUEsBAi0AFAAGAAgAAAAhANvh9svuAAAAhQEAABMAAAAAAAAAAAAA&#10;AAAAAAAAAFtDb250ZW50X1R5cGVzXS54bWxQSwECLQAUAAYACAAAACEAWvQsW78AAAAVAQAACwAA&#10;AAAAAAAAAAAAAAAfAQAAX3JlbHMvLnJlbHNQSwECLQAUAAYACAAAACEApvT3ScMAAADcAAAADwAA&#10;AAAAAAAAAAAAAAAHAgAAZHJzL2Rvd25yZXYueG1sUEsFBgAAAAADAAMAtwAAAPcCAAAAAA==&#10;" path="m,35l37,,74,35,37,70,,35xe" filled="f" strokecolor="#939598" strokeweight=".36pt">
                <v:path arrowok="t" o:connecttype="custom" o:connectlocs="0,845;37,810;74,845;37,880;0,845" o:connectangles="0,0,0,0,0"/>
              </v:shape>
              <v:shape id="Freeform 401"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mk+xAAAANwAAAAPAAAAZHJzL2Rvd25yZXYueG1sRI9BawIx&#10;FITvhf6H8ArearYismzNLlKoeJCCVsTjI3nNLm5etknU9d83hUKPw8x8wyyb0fXiSiF2nhW8TAsQ&#10;xNqbjq2Cw+f7cwkiJmSDvWdScKcITf34sMTK+Bvv6LpPVmQIxwoVtCkNlZRRt+QwTv1AnL0vHxym&#10;LIOVJuAtw10vZ0WxkA47zgstDvTWkj7vL07BB6+HtbbazN39+2jMqSxs2Co1eRpXryASjek//Nfe&#10;GAXzcga/Z/IRkPUPAAAA//8DAFBLAQItABQABgAIAAAAIQDb4fbL7gAAAIUBAAATAAAAAAAAAAAA&#10;AAAAAAAAAABbQ29udGVudF9UeXBlc10ueG1sUEsBAi0AFAAGAAgAAAAhAFr0LFu/AAAAFQEAAAsA&#10;AAAAAAAAAAAAAAAAHwEAAF9yZWxzLy5yZWxzUEsBAi0AFAAGAAgAAAAhAFYmaT7EAAAA3AAAAA8A&#10;AAAAAAAAAAAAAAAABwIAAGRycy9kb3ducmV2LnhtbFBLBQYAAAAAAwADALcAAAD4AgAAAAA=&#10;" path="m,35l37,,74,35,37,70,,35xe" filled="f" strokecolor="#939598" strokeweight=".36pt">
                <v:path arrowok="t" o:connecttype="custom" o:connectlocs="0,845;37,810;74,845;37,880;0,845" o:connectangles="0,0,0,0,0"/>
              </v:shape>
              <v:shape id="Freeform 400"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asylxAAAANwAAAAPAAAAZHJzL2Rvd25yZXYueG1sRI9BawIx&#10;FITvBf9DeIK3brZVyrI1ShEqPRRBLaXHR/LMLm5e1iTV9d83gtDjMDPfMPPl4DpxphBbzwqeihIE&#10;sfamZavga//+WIGICdlg55kUXCnCcjF6mGNt/IW3dN4lKzKEY40KmpT6WsqoG3IYC98TZ+/gg8OU&#10;ZbDSBLxkuOvkc1m+SIct54UGe1o1pI+7X6dgw+t+ra02M3c9fRvzU5U2fCo1GQ9vryASDek/fG9/&#10;GAWzagq3M/kIyMUfAAAA//8DAFBLAQItABQABgAIAAAAIQDb4fbL7gAAAIUBAAATAAAAAAAAAAAA&#10;AAAAAAAAAABbQ29udGVudF9UeXBlc10ueG1sUEsBAi0AFAAGAAgAAAAhAFr0LFu/AAAAFQEAAAsA&#10;AAAAAAAAAAAAAAAAHwEAAF9yZWxzLy5yZWxzUEsBAi0AFAAGAAgAAAAhADlqzKXEAAAA3AAAAA8A&#10;AAAAAAAAAAAAAAAABwIAAGRycy9kb3ducmV2LnhtbFBLBQYAAAAAAwADALcAAAD4AgAAAAA=&#10;" path="m,35l37,,74,35,37,70,,35xe" filled="f" strokecolor="#939598" strokeweight=".36pt">
                <v:path arrowok="t" o:connecttype="custom" o:connectlocs="0,845;37,810;74,845;37,880;0,845" o:connectangles="0,0,0,0,0"/>
              </v:shape>
              <v:shape id="Freeform 399"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g1TRwwAAANwAAAAPAAAAZHJzL2Rvd25yZXYueG1sRI9BawIx&#10;FITvgv8hPKE3N2tZZNkapRQqPZSCVqTHR/LMLm5e1iTV9d83hUKPw8x8w6w2o+vFlULsPCtYFCUI&#10;Yu1Nx1bB4fN1XoOICdlg75kU3CnCZj2drLAx/sY7uu6TFRnCsUEFbUpDI2XULTmMhR+Is3fywWHK&#10;MlhpAt4y3PXysSyX0mHHeaHFgV5a0uf9t1Pwwdthq602lbtfjsZ81aUN70o9zMbnJxCJxvQf/mu/&#10;GQVVXcHvmXwE5PoHAAD//wMAUEsBAi0AFAAGAAgAAAAhANvh9svuAAAAhQEAABMAAAAAAAAAAAAA&#10;AAAAAAAAAFtDb250ZW50X1R5cGVzXS54bWxQSwECLQAUAAYACAAAACEAWvQsW78AAAAVAQAACwAA&#10;AAAAAAAAAAAAAAAfAQAAX3JlbHMvLnJlbHNQSwECLQAUAAYACAAAACEAtoNU0cMAAADcAAAADwAA&#10;AAAAAAAAAAAAAAAHAgAAZHJzL2Rvd25yZXYueG1sUEsFBgAAAAADAAMAtwAAAPcCAAAAAA==&#10;" path="m,35l38,,75,35,38,70,,35xe" filled="f" strokecolor="#939598" strokeweight=".36pt">
                <v:path arrowok="t" o:connecttype="custom" o:connectlocs="0,845;38,810;75,845;38,880;0,845" o:connectangles="0,0,0,0,0"/>
              </v:shape>
              <v:shape id="Freeform 398"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FKxAAAANwAAAAPAAAAZHJzL2Rvd25yZXYueG1sRI9PawIx&#10;FMTvBb9DeEJvNWuxZVmNIkKlh1LwD+LxkTyzi5uXNUl1/fZNQehxmJnfMLNF71pxpRAbzwrGowIE&#10;sfamYatgv/t4KUHEhGyw9UwK7hRhMR88zbAy/sYbum6TFRnCsUIFdUpdJWXUNTmMI98RZ+/kg8OU&#10;ZbDSBLxluGvla1G8S4cN54UaO1rVpM/bH6fgm9fdWlttJu5+ORhzLAsbvpR6HvbLKYhEffoPP9qf&#10;RsGkfIO/M/kIyPkvAAAA//8DAFBLAQItABQABgAIAAAAIQDb4fbL7gAAAIUBAAATAAAAAAAAAAAA&#10;AAAAAAAAAABbQ29udGVudF9UeXBlc10ueG1sUEsBAi0AFAAGAAgAAAAhAFr0LFu/AAAAFQEAAAsA&#10;AAAAAAAAAAAAAAAAHwEAAF9yZWxzLy5yZWxzUEsBAi0AFAAGAAgAAAAhANnP8UrEAAAA3AAAAA8A&#10;AAAAAAAAAAAAAAAABwIAAGRycy9kb3ducmV2LnhtbFBLBQYAAAAAAwADALcAAAD4AgAAAAA=&#10;" path="m,35l37,,74,35,37,70,,35xe" filled="f" strokecolor="#939598" strokeweight=".36pt">
                <v:path arrowok="t" o:connecttype="custom" o:connectlocs="0,845;37,810;74,845;37,880;0,845" o:connectangles="0,0,0,0,0"/>
              </v:shape>
              <v:shape id="Freeform 397"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W89wwAAANwAAAAPAAAAZHJzL2Rvd25yZXYueG1sRI9BawIx&#10;FITvQv9DeIXeNGsRWVajiFDpoRS0Ih4fyTO7uHnZJqmu/94IQo/DzHzDzJe9a8WFQmw8KxiPChDE&#10;2puGrYL9z8ewBBETssHWMym4UYTl4mUwx8r4K2/psktWZAjHChXUKXWVlFHX5DCOfEecvZMPDlOW&#10;wUoT8JrhrpXvRTGVDhvOCzV2tK5Jn3d/TsE3b7qNttpM3O33YMyxLGz4UurttV/NQCTq03/42f40&#10;CiblFB5n8hGQizsAAAD//wMAUEsBAi0AFAAGAAgAAAAhANvh9svuAAAAhQEAABMAAAAAAAAAAAAA&#10;AAAAAAAAAFtDb250ZW50X1R5cGVzXS54bWxQSwECLQAUAAYACAAAACEAWvQsW78AAAAVAQAACwAA&#10;AAAAAAAAAAAAAAAfAQAAX3JlbHMvLnJlbHNQSwECLQAUAAYACAAAACEAKR1vPcMAAADcAAAADwAA&#10;AAAAAAAAAAAAAAAHAgAAZHJzL2Rvd25yZXYueG1sUEsFBgAAAAADAAMAtwAAAPcCAAAAAA==&#10;" path="m,35l37,,74,35,37,70,,35xe" filled="f" strokecolor="#939598" strokeweight=".36pt">
                <v:path arrowok="t" o:connecttype="custom" o:connectlocs="0,845;37,810;74,845;37,880;0,845" o:connectangles="0,0,0,0,0"/>
              </v:shape>
              <v:shape id="Freeform 396"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cqmxAAAANwAAAAPAAAAZHJzL2Rvd25yZXYueG1sRI9PawIx&#10;FMTvBb9DeEJvNWuRdlmNIkKlh1LwD+LxkTyzi5uXNUl1/fZNQehxmJnfMLNF71pxpRAbzwrGowIE&#10;sfamYatgv/t4KUHEhGyw9UwK7hRhMR88zbAy/sYbum6TFRnCsUIFdUpdJWXUNTmMI98RZ+/kg8OU&#10;ZbDSBLxluGvla1G8SYcN54UaO1rVpM/bH6fgm9fdWlttJu5+ORhzLAsbvpR6HvbLKYhEffoPP9qf&#10;RsGkfIe/M/kIyPkvAAAA//8DAFBLAQItABQABgAIAAAAIQDb4fbL7gAAAIUBAAATAAAAAAAAAAAA&#10;AAAAAAAAAABbQ29udGVudF9UeXBlc10ueG1sUEsBAi0AFAAGAAgAAAAhAFr0LFu/AAAAFQEAAAsA&#10;AAAAAAAAAAAAAAAAHwEAAF9yZWxzLy5yZWxzUEsBAi0AFAAGAAgAAAAhAEZRyqbEAAAA3AAAAA8A&#10;AAAAAAAAAAAAAAAABwIAAGRycy9kb3ducmV2LnhtbFBLBQYAAAAAAwADALcAAAD4AgAAAAA=&#10;" path="m,35l37,,74,35,37,70,,35xe" filled="f" strokecolor="#939598" strokeweight=".36pt">
                <v:path arrowok="t" o:connecttype="custom" o:connectlocs="0,845;37,810;74,845;37,880;0,845" o:connectangles="0,0,0,0,0"/>
              </v:shape>
              <v:shape id="Freeform 395"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l7UwQAAANwAAAAPAAAAZHJzL2Rvd25yZXYueG1sRE/Pa8Iw&#10;FL4L/g/hCbvZdCKjdMYyBpYdxmAqY8dH8paWNS81iVr/++Uw8Pjx/d40kxvEhULsPSt4LEoQxNqb&#10;nq2C42G3rEDEhGxw8EwKbhSh2c5nG6yNv/InXfbJihzCsUYFXUpjLWXUHTmMhR+JM/fjg8OUYbDS&#10;BLzmcDfIVVk+SYc954YOR3rtSP/uz07BB7djq602a3c7fRnzXZU2vCv1sJhenkEkmtJd/O9+MwrW&#10;VV6bz+QjILd/AAAA//8DAFBLAQItABQABgAIAAAAIQDb4fbL7gAAAIUBAAATAAAAAAAAAAAAAAAA&#10;AAAAAABbQ29udGVudF9UeXBlc10ueG1sUEsBAi0AFAAGAAgAAAAhAFr0LFu/AAAAFQEAAAsAAAAA&#10;AAAAAAAAAAAAHwEAAF9yZWxzLy5yZWxzUEsBAi0AFAAGAAgAAAAhADfOXtTBAAAA3AAAAA8AAAAA&#10;AAAAAAAAAAAABwIAAGRycy9kb3ducmV2LnhtbFBLBQYAAAAAAwADALcAAAD1AgAAAAA=&#10;" path="m,35l37,,74,35,37,70,,35xe" filled="f" strokecolor="#939598" strokeweight=".36pt">
                <v:path arrowok="t" o:connecttype="custom" o:connectlocs="0,845;37,810;74,845;37,880;0,845" o:connectangles="0,0,0,0,0"/>
              </v:shape>
              <v:shape id="Freeform 394"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vtPwwAAANwAAAAPAAAAZHJzL2Rvd25yZXYueG1sRI9BawIx&#10;FITvhf6H8ARvNatIWVejSKHioRSqIh4fyTO7uHnZJlHXf98UCj0OM/MNs1j1rhU3CrHxrGA8KkAQ&#10;a28atgoO+/eXEkRMyAZbz6TgQRFWy+enBVbG3/mLbrtkRYZwrFBBnVJXSRl1TQ7jyHfE2Tv74DBl&#10;Gaw0Ae8Z7lo5KYpX6bDhvFBjR2816cvu6hR88qbbaKvN1D2+j8acysKGD6WGg349B5GoT//hv/bW&#10;KJiWM/g9k4+AXP4AAAD//wMAUEsBAi0AFAAGAAgAAAAhANvh9svuAAAAhQEAABMAAAAAAAAAAAAA&#10;AAAAAAAAAFtDb250ZW50X1R5cGVzXS54bWxQSwECLQAUAAYACAAAACEAWvQsW78AAAAVAQAACwAA&#10;AAAAAAAAAAAAAAAfAQAAX3JlbHMvLnJlbHNQSwECLQAUAAYACAAAACEAWIL7T8MAAADcAAAADwAA&#10;AAAAAAAAAAAAAAAHAgAAZHJzL2Rvd25yZXYueG1sUEsFBgAAAAADAAMAtwAAAPcCAAAAAA==&#10;" path="m,35l37,,74,35,37,70,,35xe" filled="f" strokecolor="#939598" strokeweight=".36pt">
                <v:path arrowok="t" o:connecttype="custom" o:connectlocs="0,845;37,810;74,845;37,880;0,845" o:connectangles="0,0,0,0,0"/>
              </v:shape>
              <v:shape id="Freeform 393"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cQPwQAAANwAAAAPAAAAZHJzL2Rvd25yZXYueG1sRE/Pa8Iw&#10;FL4L+x/CG+xm04mI64xlDCw7DGEqY8dH8kyLzUuXZFr/e3MQdvz4fq/q0fXiTCF2nhU8FyUIYu1N&#10;x1bBYb+ZLkHEhGyw90wKrhShXj9MVlgZf+EvOu+SFTmEY4UK2pSGSsqoW3IYCz8QZ+7og8OUYbDS&#10;BLzkcNfLWVkupMOOc0OLA723pE+7P6dgy83QaKvN3F1/v435WZY2fCr19Di+vYJINKZ/8d39YRTM&#10;X/L8fCYfAbm+AQAA//8DAFBLAQItABQABgAIAAAAIQDb4fbL7gAAAIUBAAATAAAAAAAAAAAAAAAA&#10;AAAAAABbQ29udGVudF9UeXBlc10ueG1sUEsBAi0AFAAGAAgAAAAhAFr0LFu/AAAAFQEAAAsAAAAA&#10;AAAAAAAAAAAAHwEAAF9yZWxzLy5yZWxzUEsBAi0AFAAGAAgAAAAhAExhxA/BAAAA3AAAAA8AAAAA&#10;AAAAAAAAAAAABwIAAGRycy9kb3ducmV2LnhtbFBLBQYAAAAAAwADALcAAAD1AgAAAAA=&#10;" path="m,35l37,,74,35,37,70,,35xe" filled="f" strokecolor="#939598" strokeweight=".36pt">
                <v:path arrowok="t" o:connecttype="custom" o:connectlocs="0,845;37,810;74,845;37,880;0,845" o:connectangles="0,0,0,0,0"/>
              </v:shape>
              <v:shape id="Freeform 392"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WGUxAAAANwAAAAPAAAAZHJzL2Rvd25yZXYueG1sRI9BawIx&#10;FITvBf9DeEJvNbtFiq5GEaFLD1KoLeLxkTyzi5uXbZLq+u9NodDjMDPfMMv14DpxoRBbzwrKSQGC&#10;WHvTslXw9fn6NAMRE7LBzjMpuFGE9Wr0sMTK+Ct/0GWfrMgQjhUqaFLqKymjbshhnPieOHsnHxym&#10;LIOVJuA1w10nn4viRTpsOS802NO2IX3e/zgF71z3tbbaTN3t+2DMcVbYsFPqcTxsFiASDek//Nd+&#10;Mwqm8xJ+z+QjIFd3AAAA//8DAFBLAQItABQABgAIAAAAIQDb4fbL7gAAAIUBAAATAAAAAAAAAAAA&#10;AAAAAAAAAABbQ29udGVudF9UeXBlc10ueG1sUEsBAi0AFAAGAAgAAAAhAFr0LFu/AAAAFQEAAAsA&#10;AAAAAAAAAAAAAAAAHwEAAF9yZWxzLy5yZWxzUEsBAi0AFAAGAAgAAAAhACMtYZTEAAAA3AAAAA8A&#10;AAAAAAAAAAAAAAAABwIAAGRycy9kb3ducmV2LnhtbFBLBQYAAAAAAwADALcAAAD4AgAAAAA=&#10;" path="m,35l37,,74,35,37,70,,35xe" filled="f" strokecolor="#939598" strokeweight=".36pt">
                <v:path arrowok="t" o:connecttype="custom" o:connectlocs="0,845;37,810;74,845;37,880;0,845" o:connectangles="0,0,0,0,0"/>
              </v:shape>
              <v:shape id="Freeform 391"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wwAAANwAAAAPAAAAZHJzL2Rvd25yZXYueG1sRI9PawIx&#10;FMTvBb9DeEJvNVsR0a1RiqD0IIJ/kB4fyWt26eZlTaKu394IhR6HmfkNM1t0rhFXCrH2rOB9UIAg&#10;1t7UbBUcD6u3CYiYkA02nknBnSIs5r2XGZbG33hH132yIkM4lqigSqktpYy6Iodx4Fvi7P344DBl&#10;Gaw0AW8Z7ho5LIqxdFhzXqiwpWVF+nd/cQq2vG7X2mozcvfzyZjvSWHDRqnXfvf5ASJRl/7Df+0v&#10;o2A0HcLzTD4Ccv4AAAD//wMAUEsBAi0AFAAGAAgAAAAhANvh9svuAAAAhQEAABMAAAAAAAAAAAAA&#10;AAAAAAAAAFtDb250ZW50X1R5cGVzXS54bWxQSwECLQAUAAYACAAAACEAWvQsW78AAAAVAQAACwAA&#10;AAAAAAAAAAAAAAAfAQAAX3JlbHMvLnJlbHNQSwECLQAUAAYACAAAACEA0///48MAAADcAAAADwAA&#10;AAAAAAAAAAAAAAAHAgAAZHJzL2Rvd25yZXYueG1sUEsFBgAAAAADAAMAtwAAAPcCAAAAAA==&#10;" path="m,35l37,,74,35,37,70,,35xe" filled="f" strokecolor="#939598" strokeweight=".36pt">
                <v:path arrowok="t" o:connecttype="custom" o:connectlocs="0,845;37,810;74,845;37,880;0,845" o:connectangles="0,0,0,0,0"/>
              </v:shape>
              <v:shape id="Freeform 390"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s1p4wwAAANwAAAAPAAAAZHJzL2Rvd25yZXYueG1sRI9BawIx&#10;FITvgv8hPKE3zWpF7GoUESo9lIJaSo+P5Jld3LysSarrv28KBY/DzHzDLNeda8SVQqw9KxiPChDE&#10;2puarYLP4+twDiImZIONZ1JwpwjrVb+3xNL4G+/pekhWZAjHEhVUKbWllFFX5DCOfEucvZMPDlOW&#10;wUoT8JbhrpGTophJhzXnhQpb2lakz4cfp+CDd+1OW22m7n75MuZ7XtjwrtTToNssQCTq0iP8334z&#10;CqYvz/B3Jh8BufoFAAD//wMAUEsBAi0AFAAGAAgAAAAhANvh9svuAAAAhQEAABMAAAAAAAAAAAAA&#10;AAAAAAAAAFtDb250ZW50X1R5cGVzXS54bWxQSwECLQAUAAYACAAAACEAWvQsW78AAAAVAQAACwAA&#10;AAAAAAAAAAAAAAAfAQAAX3JlbHMvLnJlbHNQSwECLQAUAAYACAAAACEAvLNaeMMAAADcAAAADwAA&#10;AAAAAAAAAAAAAAAHAgAAZHJzL2Rvd25yZXYueG1sUEsFBgAAAAADAAMAtwAAAPcCAAAAAA==&#10;" path="m,35l38,,75,35,38,70,,35xe" filled="f" strokecolor="#939598" strokeweight=".36pt">
                <v:path arrowok="t" o:connecttype="custom" o:connectlocs="0,845;38,810;75,845;38,880;0,845" o:connectangles="0,0,0,0,0"/>
              </v:shape>
              <v:shape id="Freeform 389"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sIMxAAAANwAAAAPAAAAZHJzL2Rvd25yZXYueG1sRI9BawIx&#10;FITvQv9DeEJvbtayiK5GKQWlhyJUpfT4SJ7ZpZuXNUl1/fdNodDjMDPfMKvN4DpxpRBbzwqmRQmC&#10;WHvTslVwOm4ncxAxIRvsPJOCO0XYrB9GK6yNv/E7XQ/JigzhWKOCJqW+ljLqhhzGwvfE2Tv74DBl&#10;Gaw0AW8Z7jr5VJYz6bDlvNBgTy8N6a/Dt1Ow512/01abyt0vH8Z8zksb3pR6HA/PSxCJhvQf/mu/&#10;GgXVooLfM/kIyPUPAAAA//8DAFBLAQItABQABgAIAAAAIQDb4fbL7gAAAIUBAAATAAAAAAAAAAAA&#10;AAAAAAAAAABbQ29udGVudF9UeXBlc10ueG1sUEsBAi0AFAAGAAgAAAAhAFr0LFu/AAAAFQEAAAsA&#10;AAAAAAAAAAAAAAAAHwEAAF9yZWxzLy5yZWxzUEsBAi0AFAAGAAgAAAAhADNawgzEAAAA3AAAAA8A&#10;AAAAAAAAAAAAAAAABwIAAGRycy9kb3ducmV2LnhtbFBLBQYAAAAAAwADALcAAAD4AgAAAAA=&#10;" path="m,35l37,,74,35,37,70,,35xe" filled="f" strokecolor="#939598" strokeweight=".36pt">
                <v:path arrowok="t" o:connecttype="custom" o:connectlocs="0,845;37,810;74,845;37,880;0,845" o:connectangles="0,0,0,0,0"/>
              </v:shape>
              <v:shape id="Freeform 388"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meXwwAAANwAAAAPAAAAZHJzL2Rvd25yZXYueG1sRI9BawIx&#10;FITvhf6H8ArearaiYrdGKYLiQQS1lB4fyWt26eZlm0Rd/70RBI/DzHzDTOeda8SJQqw9K3jrFyCI&#10;tTc1WwVfh+XrBERMyAYbz6TgQhHms+enKZbGn3lHp32yIkM4lqigSqktpYy6Ioex71vi7P364DBl&#10;Gaw0Ac8Z7ho5KIqxdFhzXqiwpUVF+m9/dAq2vGpX2mozdJf/b2N+JoUNG6V6L93nB4hEXXqE7+21&#10;UTB8H8HtTD4CcnYFAAD//wMAUEsBAi0AFAAGAAgAAAAhANvh9svuAAAAhQEAABMAAAAAAAAAAAAA&#10;AAAAAAAAAFtDb250ZW50X1R5cGVzXS54bWxQSwECLQAUAAYACAAAACEAWvQsW78AAAAVAQAACwAA&#10;AAAAAAAAAAAAAAAfAQAAX3JlbHMvLnJlbHNQSwECLQAUAAYACAAAACEAXBZnl8MAAADcAAAADwAA&#10;AAAAAAAAAAAAAAAHAgAAZHJzL2Rvd25yZXYueG1sUEsFBgAAAAADAAMAtwAAAPcCAAAAAA==&#10;" path="m,35l37,,74,35,37,70,,35xe" filled="f" strokecolor="#939598" strokeweight=".36pt">
                <v:path arrowok="t" o:connecttype="custom" o:connectlocs="0,845;37,810;74,845;37,880;0,845" o:connectangles="0,0,0,0,0"/>
              </v:shape>
              <v:shape id="Freeform 387"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PngxAAAANwAAAAPAAAAZHJzL2Rvd25yZXYueG1sRI9BawIx&#10;FITvhf6H8AreatYiYlezixQqHkSoLcXjI3lmFzcv2yTq+u9NodDjMDPfMMt6cJ24UIitZwWTcQGC&#10;WHvTslXw9fn+PAcRE7LBzjMpuFGEunp8WGJp/JU/6LJPVmQIxxIVNCn1pZRRN+Qwjn1PnL2jDw5T&#10;lsFKE/Ca4a6TL0Uxkw5bzgsN9vTWkD7tz07Bjtf9Wlttpu72823MYV7YsFVq9DSsFiASDek//Nfe&#10;GAXT1xn8nslHQFZ3AAAA//8DAFBLAQItABQABgAIAAAAIQDb4fbL7gAAAIUBAAATAAAAAAAAAAAA&#10;AAAAAAAAAABbQ29udGVudF9UeXBlc10ueG1sUEsBAi0AFAAGAAgAAAAhAFr0LFu/AAAAFQEAAAsA&#10;AAAAAAAAAAAAAAAAHwEAAF9yZWxzLy5yZWxzUEsBAi0AFAAGAAgAAAAhAKzE+eDEAAAA3AAAAA8A&#10;AAAAAAAAAAAAAAAABwIAAGRycy9kb3ducmV2LnhtbFBLBQYAAAAAAwADALcAAAD4AgAAAAA=&#10;" path="m,35l37,,74,35,37,70,,35xe" filled="f" strokecolor="#939598" strokeweight=".36pt">
                <v:path arrowok="t" o:connecttype="custom" o:connectlocs="0,845;37,810;74,845;37,880;0,845" o:connectangles="0,0,0,0,0"/>
              </v:shape>
              <v:shape id="Freeform 386"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Fx7wwAAANwAAAAPAAAAZHJzL2Rvd25yZXYueG1sRI9BawIx&#10;FITvhf6H8ArearYiardGKYLiQQS1lB4fyWt26eZlm0Rd/70RBI/DzHzDTOeda8SJQqw9K3jrFyCI&#10;tTc1WwVfh+XrBERMyAYbz6TgQhHms+enKZbGn3lHp32yIkM4lqigSqktpYy6Ioex71vi7P364DBl&#10;Gaw0Ac8Z7ho5KIqRdFhzXqiwpUVF+m9/dAq2vGpX2mozdJf/b2N+JoUNG6V6L93nB4hEXXqE7+21&#10;UTB8H8PtTD4CcnYFAAD//wMAUEsBAi0AFAAGAAgAAAAhANvh9svuAAAAhQEAABMAAAAAAAAAAAAA&#10;AAAAAAAAAFtDb250ZW50X1R5cGVzXS54bWxQSwECLQAUAAYACAAAACEAWvQsW78AAAAVAQAACwAA&#10;AAAAAAAAAAAAAAAfAQAAX3JlbHMvLnJlbHNQSwECLQAUAAYACAAAACEAw4hce8MAAADcAAAADwAA&#10;AAAAAAAAAAAAAAAHAgAAZHJzL2Rvd25yZXYueG1sUEsFBgAAAAADAAMAtwAAAPcCAAAAAA==&#10;" path="m,35l37,,74,35,37,70,,35xe" filled="f" strokecolor="#939598" strokeweight=".36pt">
                <v:path arrowok="t" o:connecttype="custom" o:connectlocs="0,845;37,810;74,845;37,880;0,845" o:connectangles="0,0,0,0,0"/>
              </v:shape>
              <v:shape id="Freeform 385"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8gJwQAAANwAAAAPAAAAZHJzL2Rvd25yZXYueG1sRE/Pa8Iw&#10;FL4L+x/CG+xm04mI64xlDCw7DGEqY8dH8kyLzUuXZFr/e3MQdvz4fq/q0fXiTCF2nhU8FyUIYu1N&#10;x1bBYb+ZLkHEhGyw90wKrhShXj9MVlgZf+EvOu+SFTmEY4UK2pSGSsqoW3IYCz8QZ+7og8OUYbDS&#10;BLzkcNfLWVkupMOOc0OLA723pE+7P6dgy83QaKvN3F1/v435WZY2fCr19Di+vYJINKZ/8d39YRTM&#10;X/LafCYfAbm+AQAA//8DAFBLAQItABQABgAIAAAAIQDb4fbL7gAAAIUBAAATAAAAAAAAAAAAAAAA&#10;AAAAAABbQ29udGVudF9UeXBlc10ueG1sUEsBAi0AFAAGAAgAAAAhAFr0LFu/AAAAFQEAAAsAAAAA&#10;AAAAAAAAAAAAHwEAAF9yZWxzLy5yZWxzUEsBAi0AFAAGAAgAAAAhALIXyAnBAAAA3AAAAA8AAAAA&#10;AAAAAAAAAAAABwIAAGRycy9kb3ducmV2LnhtbFBLBQYAAAAAAwADALcAAAD1AgAAAAA=&#10;" path="m,35l37,,74,35,37,70,,35xe" filled="f" strokecolor="#939598" strokeweight=".36pt">
                <v:path arrowok="t" o:connecttype="custom" o:connectlocs="0,845;37,810;74,845;37,880;0,845" o:connectangles="0,0,0,0,0"/>
              </v:shape>
              <v:shape id="Freeform 384"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22SwwAAANwAAAAPAAAAZHJzL2Rvd25yZXYueG1sRI9BawIx&#10;FITvgv8hPMGbZhUpujVKESoepFBbxOMjec0u3bxsk6jrvzcFweMwM98wy3XnGnGhEGvPCibjAgSx&#10;9qZmq+D76300BxETssHGMym4UYT1qt9bYmn8lT/pckhWZAjHEhVUKbWllFFX5DCOfUucvR8fHKYs&#10;g5Um4DXDXSOnRfEiHdacFypsaVOR/j2cnYIP3rZbbbWZudvf0ZjTvLBhr9Rw0L29gkjUpWf40d4Z&#10;BbPFAv7P5CMgV3cAAAD//wMAUEsBAi0AFAAGAAgAAAAhANvh9svuAAAAhQEAABMAAAAAAAAAAAAA&#10;AAAAAAAAAFtDb250ZW50X1R5cGVzXS54bWxQSwECLQAUAAYACAAAACEAWvQsW78AAAAVAQAACwAA&#10;AAAAAAAAAAAAAAAfAQAAX3JlbHMvLnJlbHNQSwECLQAUAAYACAAAACEA3VttksMAAADcAAAADwAA&#10;AAAAAAAAAAAAAAAHAgAAZHJzL2Rvd25yZXYueG1sUEsFBgAAAAADAAMAtwAAAPcCAAAAAA==&#10;" path="m,35l37,,74,35,37,70,,35xe" filled="f" strokecolor="#939598" strokeweight=".36pt">
                <v:path arrowok="t" o:connecttype="custom" o:connectlocs="0,845;37,810;74,845;37,880;0,845" o:connectangles="0,0,0,0,0"/>
              </v:shape>
              <v:shape id="Freeform 383"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l4VwAAAANwAAAAPAAAAZHJzL2Rvd25yZXYueG1sRE9NawIx&#10;EL0X/A9hBG81adGybI1ShEoPRVBL6XFIxuziZrImqa7/vjkIPT7e92I1+E5cKKY2sIanqQJBbIJt&#10;2Wn4Orw/ViBSRrbYBSYNN0qwWo4eFljbcOUdXfbZiRLCqUYNTc59LWUyDXlM09ATF+4YosdcYHTS&#10;RryWcN/JZ6VepMeWS0ODPa0bMqf9r9ew5U2/Mc7Ymb+dv639qZSLn1pPxsPbK4hMQ/4X390fVsNc&#10;lfnlTDkCcvkHAAD//wMAUEsBAi0AFAAGAAgAAAAhANvh9svuAAAAhQEAABMAAAAAAAAAAAAAAAAA&#10;AAAAAFtDb250ZW50X1R5cGVzXS54bWxQSwECLQAUAAYACAAAACEAWvQsW78AAAAVAQAACwAAAAAA&#10;AAAAAAAAAAAfAQAAX3JlbHMvLnJlbHNQSwECLQAUAAYACAAAACEA0opeFcAAAADcAAAADwAAAAAA&#10;AAAAAAAAAAAHAgAAZHJzL2Rvd25yZXYueG1sUEsFBgAAAAADAAMAtwAAAPQCAAAAAA==&#10;" path="m,35l37,,74,35,37,70,,35xe" filled="f" strokecolor="#939598" strokeweight=".36pt">
                <v:path arrowok="t" o:connecttype="custom" o:connectlocs="0,845;37,810;74,845;37,880;0,845" o:connectangles="0,0,0,0,0"/>
              </v:shape>
              <v:shape id="Freeform 382"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vuOwwAAANwAAAAPAAAAZHJzL2Rvd25yZXYueG1sRI9BawIx&#10;FITvhf6H8Aq91UTRIqtRSkHxUArVUjw+kmd2cfOyJlHXf98IhR6HmfmGmS9734oLxdQE1jAcKBDE&#10;JtiGnYbv3eplCiJlZIttYNJwowTLxePDHCsbrvxFl212okA4VaihzrmrpEymJo9pEDri4h1C9JiL&#10;jE7aiNcC960cKfUqPTZcFmrs6L0mc9yevYZPXndr44wd+9vpx9r9VLn4ofXzU/82A5Gpz//hv/bG&#10;apioIdzPlCMgF78AAAD//wMAUEsBAi0AFAAGAAgAAAAhANvh9svuAAAAhQEAABMAAAAAAAAAAAAA&#10;AAAAAAAAAFtDb250ZW50X1R5cGVzXS54bWxQSwECLQAUAAYACAAAACEAWvQsW78AAAAVAQAACwAA&#10;AAAAAAAAAAAAAAAfAQAAX3JlbHMvLnJlbHNQSwECLQAUAAYACAAAACEAvcb7jsMAAADcAAAADwAA&#10;AAAAAAAAAAAAAAAHAgAAZHJzL2Rvd25yZXYueG1sUEsFBgAAAAADAAMAtwAAAPcCAAAAAA==&#10;" path="m,35l37,,74,35,37,70,,35xe" filled="f" strokecolor="#939598" strokeweight=".36pt">
                <v:path arrowok="t" o:connecttype="custom" o:connectlocs="0,845;37,810;74,845;37,880;0,845" o:connectangles="0,0,0,0,0"/>
              </v:shape>
              <v:shape id="Freeform 381"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GX5wwAAANwAAAAPAAAAZHJzL2Rvd25yZXYueG1sRI9BawIx&#10;FITvgv8hPKE3TSqtyGqUUqj0UApVEY+P5Jld3Lxsk1TXf98UCh6HmfmGWa5734oLxdQE1vA4USCI&#10;TbANOw373dt4DiJlZIttYNJwowTr1XCwxMqGK3/RZZudKBBOFWqoc+4qKZOpyWOahI64eKcQPeYi&#10;o5M24rXAfSunSs2kx4bLQo0dvdZkztsfr+GTN93GOGOf/O37YO1xrlz80Pph1L8sQGTq8z383363&#10;Gp7VFP7OlCMgV78AAAD//wMAUEsBAi0AFAAGAAgAAAAhANvh9svuAAAAhQEAABMAAAAAAAAAAAAA&#10;AAAAAAAAAFtDb250ZW50X1R5cGVzXS54bWxQSwECLQAUAAYACAAAACEAWvQsW78AAAAVAQAACwAA&#10;AAAAAAAAAAAAAAAfAQAAX3JlbHMvLnJlbHNQSwECLQAUAAYACAAAACEATRRl+cMAAADcAAAADwAA&#10;AAAAAAAAAAAAAAAHAgAAZHJzL2Rvd25yZXYueG1sUEsFBgAAAAADAAMAtwAAAPcCAAAAAA==&#10;" path="m,35l38,,75,35,38,70,,35xe" filled="f" strokecolor="#939598" strokeweight=".36pt">
                <v:path arrowok="t" o:connecttype="custom" o:connectlocs="0,845;38,810;75,845;38,880;0,845" o:connectangles="0,0,0,0,0"/>
              </v:shape>
              <v:shape id="Freeform 380"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MBiwwAAANwAAAAPAAAAZHJzL2Rvd25yZXYueG1sRI9BawIx&#10;FITvBf9DeIK3mlhbka1RRKh4KIVqKT0+ktfs0s3LmkRd/31TKHgcZuYbZrHqfSvOFFMTWMNkrEAQ&#10;m2Abdho+Di/3cxApI1tsA5OGKyVYLQd3C6xsuPA7nffZiQLhVKGGOueukjKZmjymceiIi/cdosdc&#10;ZHTSRrwUuG/lg1Iz6bHhslBjR5uazM/+5DW88bbbGmfso78eP639misXX7UeDfv1M4hMfb6F/9s7&#10;q+FJTeHvTDkCcvkLAAD//wMAUEsBAi0AFAAGAAgAAAAhANvh9svuAAAAhQEAABMAAAAAAAAAAAAA&#10;AAAAAAAAAFtDb250ZW50X1R5cGVzXS54bWxQSwECLQAUAAYACAAAACEAWvQsW78AAAAVAQAACwAA&#10;AAAAAAAAAAAAAAAfAQAAX3JlbHMvLnJlbHNQSwECLQAUAAYACAAAACEAIljAYsMAAADcAAAADwAA&#10;AAAAAAAAAAAAAAAHAgAAZHJzL2Rvd25yZXYueG1sUEsFBgAAAAADAAMAtwAAAPcCA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43712" behindDoc="1" locked="0" layoutInCell="1" allowOverlap="1" wp14:anchorId="60528E19" wp14:editId="5A223CDB">
              <wp:simplePos x="0" y="0"/>
              <wp:positionH relativeFrom="page">
                <wp:posOffset>2565400</wp:posOffset>
              </wp:positionH>
              <wp:positionV relativeFrom="page">
                <wp:posOffset>344805</wp:posOffset>
              </wp:positionV>
              <wp:extent cx="2428875" cy="150495"/>
              <wp:effectExtent l="0" t="0" r="0" b="0"/>
              <wp:wrapNone/>
              <wp:docPr id="381" name="Text Box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A5C85F"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60528E19" id="_x0000_t202" coordsize="21600,21600" o:spt="202" path="m,l,21600r21600,l21600,xe">
              <v:stroke joinstyle="miter"/>
              <v:path gradientshapeok="t" o:connecttype="rect"/>
            </v:shapetype>
            <v:shape id="Text Box 378" o:spid="_x0000_s1222" type="#_x0000_t202" style="position:absolute;margin-left:202pt;margin-top:27.15pt;width:191.25pt;height:11.85pt;z-index:-259872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GGM8AEAAMIDAAAOAAAAZHJzL2Uyb0RvYy54bWysU9tu2zAMfR+wfxD0vjhJmzUz4hRdiw4D&#10;ugvQ7gNoWbaF2aJGKbGzrx8lJ2m3vQ17ESiJOjznkNpcj30n9pq8QVvIxWwuhbYKK2ObQn57un+z&#10;lsIHsBV0aHUhD9rL6+3rV5vB5XqJLXaVJsEg1ueDK2QbgsuzzKtW9+Bn6LTlyxqph8BbarKKYGD0&#10;vsuW8/nbbECqHKHS3vPp3XQptwm/rrUKX+ra6yC6QjK3kFZKaxnXbLuBvCFwrVFHGvAPLHowloue&#10;oe4ggNiR+QuqN4rQYx1mCvsM69oonTSwmsX8DzWPLTidtLA53p1t8v8PVn3efyVhqkJerBdSWOi5&#10;SU96DOI9juLiah0dGpzPOfHRcWoY+YI7ndR694DquxcWb1uwjb4hwqHVUDHDRXyZvXg64fgIUg6f&#10;sOJCsAuYgMaa+mgfGyIYnTt1OHcnklF8uLxcrtdXKykU3y1W88t3q1QC8tNrRz580NiLGBSSuPsJ&#10;HfYPPkQ2kJ9SYjGL96br0gR09rcDTowniX0kPFEPYzlOViVtUVqJ1YH1EE6DxR+BgxbppxQDD1Uh&#10;/Y8dkJai+2jZkziBp4BOQXkKwCp+WsggxRTehmlSd45M0zLy5LrFG/atNknSM4sjXx6UpPQ41HES&#10;X+5T1vPX2/4CAAD//wMAUEsDBBQABgAIAAAAIQAg9r+c3wAAAAkBAAAPAAAAZHJzL2Rvd25yZXYu&#10;eG1sTI/BTsMwEETvSPyDtUjcqE1J0xLiVBWCExIiTQ8cnXibWI3Xaey24e9xT3Cb1Yxm3+Tryfbs&#10;jKM3jiQ8zgQwpMZpQ62EXfX+sALmgyKtekco4Qc9rIvbm1xl2l2oxPM2tCyWkM+UhC6EIePcNx1a&#10;5WduQIre3o1WhXiOLdejusRy2/O5ECm3ylD80KkBXztsDtuTlbD5pvLNHD/rr3Jfmqp6FvSRHqS8&#10;v5s2L8ACTuEvDFf8iA5FZKrdibRnvYREJHFLkLBInoDFwHKVLoDVVyGAFzn/v6D4BQAA//8DAFBL&#10;AQItABQABgAIAAAAIQC2gziS/gAAAOEBAAATAAAAAAAAAAAAAAAAAAAAAABbQ29udGVudF9UeXBl&#10;c10ueG1sUEsBAi0AFAAGAAgAAAAhADj9If/WAAAAlAEAAAsAAAAAAAAAAAAAAAAALwEAAF9yZWxz&#10;Ly5yZWxzUEsBAi0AFAAGAAgAAAAhALyoYYzwAQAAwgMAAA4AAAAAAAAAAAAAAAAALgIAAGRycy9l&#10;Mm9Eb2MueG1sUEsBAi0AFAAGAAgAAAAhACD2v5zfAAAACQEAAA8AAAAAAAAAAAAAAAAASgQAAGRy&#10;cy9kb3ducmV2LnhtbFBLBQYAAAAABAAEAPMAAABWBQAAAAA=&#10;" filled="f" stroked="f">
              <v:textbox inset="0,0,0,0">
                <w:txbxContent>
                  <w:p w14:paraId="4EA5C85F"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DE70F"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46784" behindDoc="1" locked="0" layoutInCell="1" allowOverlap="1" wp14:anchorId="4271BC21" wp14:editId="204B09F8">
              <wp:simplePos x="0" y="0"/>
              <wp:positionH relativeFrom="page">
                <wp:posOffset>685165</wp:posOffset>
              </wp:positionH>
              <wp:positionV relativeFrom="page">
                <wp:posOffset>511810</wp:posOffset>
              </wp:positionV>
              <wp:extent cx="6189980" cy="49530"/>
              <wp:effectExtent l="0" t="0" r="0" b="0"/>
              <wp:wrapNone/>
              <wp:docPr id="257" name="Group 2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258" name="Freeform 375"/>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 name="Freeform 374"/>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0" name="Freeform 373"/>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1" name="Freeform 372"/>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Freeform 371"/>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3" name="Freeform 370"/>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4" name="Freeform 369"/>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5" name="Freeform 368"/>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 name="Freeform 367"/>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7" name="Freeform 366"/>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Freeform 365"/>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 name="Freeform 364"/>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0" name="Freeform 363"/>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 name="Freeform 362"/>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 name="Freeform 361"/>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3" name="Freeform 360"/>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 name="Freeform 359"/>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5" name="Freeform 358"/>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6" name="Freeform 357"/>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7" name="Freeform 356"/>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8" name="Freeform 355"/>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9" name="Freeform 354"/>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0" name="Freeform 353"/>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1" name="Freeform 352"/>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2" name="Freeform 351"/>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3" name="Freeform 350"/>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4" name="Freeform 349"/>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5" name="Freeform 348"/>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6" name="Freeform 347"/>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Freeform 346"/>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 name="Freeform 345"/>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9" name="Freeform 344"/>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 name="Freeform 343"/>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1" name="Freeform 342"/>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2" name="Freeform 341"/>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Freeform 340"/>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4" name="Freeform 339"/>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 name="Freeform 338"/>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Freeform 337"/>
                      <wps:cNvSpPr>
                        <a:spLocks/>
                      </wps:cNvSpPr>
                      <wps:spPr bwMode="auto">
                        <a:xfrm>
                          <a:off x="4143" y="809"/>
                          <a:ext cx="75" cy="71"/>
                        </a:xfrm>
                        <a:custGeom>
                          <a:avLst/>
                          <a:gdLst>
                            <a:gd name="T0" fmla="+- 0 4143 4143"/>
                            <a:gd name="T1" fmla="*/ T0 w 75"/>
                            <a:gd name="T2" fmla="+- 0 845 810"/>
                            <a:gd name="T3" fmla="*/ 845 h 71"/>
                            <a:gd name="T4" fmla="+- 0 4181 4143"/>
                            <a:gd name="T5" fmla="*/ T4 w 75"/>
                            <a:gd name="T6" fmla="+- 0 810 810"/>
                            <a:gd name="T7" fmla="*/ 810 h 71"/>
                            <a:gd name="T8" fmla="+- 0 4218 4143"/>
                            <a:gd name="T9" fmla="*/ T8 w 75"/>
                            <a:gd name="T10" fmla="+- 0 845 810"/>
                            <a:gd name="T11" fmla="*/ 845 h 71"/>
                            <a:gd name="T12" fmla="+- 0 4181 4143"/>
                            <a:gd name="T13" fmla="*/ T12 w 75"/>
                            <a:gd name="T14" fmla="+- 0 880 810"/>
                            <a:gd name="T15" fmla="*/ 880 h 71"/>
                            <a:gd name="T16" fmla="+- 0 4143 41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 name="Freeform 336"/>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Freeform 335"/>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Freeform 334"/>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 name="Freeform 333"/>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 name="Freeform 332"/>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 name="Freeform 331"/>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3" name="Freeform 330"/>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 name="Freeform 329"/>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5" name="Freeform 328"/>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 name="Freeform 327"/>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7" name="Freeform 326"/>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 name="Freeform 325"/>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 name="Freeform 324"/>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 name="Freeform 323"/>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 name="Freeform 322"/>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Freeform 321"/>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 name="Freeform 320"/>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 name="Freeform 319"/>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 name="Freeform 318"/>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 name="Freeform 317"/>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7" name="Freeform 316"/>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 name="Freeform 315"/>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 name="Freeform 314"/>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 name="Freeform 313"/>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 name="Freeform 312"/>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 name="Freeform 311"/>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 name="Freeform 310"/>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 name="Freeform 309"/>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5" name="Freeform 308"/>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 name="Freeform 307"/>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 name="Freeform 306"/>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8" name="Freeform 305"/>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 name="Freeform 304"/>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Freeform 303"/>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 name="Freeform 302"/>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Freeform 301"/>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 name="Freeform 300"/>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4" name="Freeform 299"/>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 name="Freeform 298"/>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6" name="Freeform 297"/>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7" name="Freeform 296"/>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8" name="Freeform 295"/>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 name="Freeform 294"/>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0" name="Freeform 293"/>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 name="Freeform 292"/>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 name="Freeform 291"/>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3" name="Freeform 290"/>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4" name="Freeform 289"/>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5" name="Freeform 288"/>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6" name="Freeform 287"/>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7" name="Freeform 286"/>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8" name="Freeform 285"/>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9" name="Freeform 284"/>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0" name="Freeform 283"/>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 name="Freeform 282"/>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2" name="Freeform 281"/>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3" name="Freeform 280"/>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 name="Freeform 279"/>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5" name="Freeform 278"/>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 name="Freeform 277"/>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7" name="Freeform 276"/>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 name="Freeform 275"/>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 name="Freeform 274"/>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 name="Freeform 273"/>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 name="Freeform 272"/>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2" name="Freeform 271"/>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3" name="Freeform 270"/>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4" name="Freeform 269"/>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5" name="Freeform 268"/>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6" name="Freeform 267"/>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Freeform 266"/>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Freeform 265"/>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 name="Freeform 264"/>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0" name="Freeform 263"/>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 name="Freeform 262"/>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2" name="Freeform 261"/>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 name="Freeform 260"/>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4" name="Freeform 259"/>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5" name="Freeform 258"/>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6" name="Freeform 257"/>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 name="Freeform 256"/>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8" name="Freeform 255"/>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45B7E78B" id="Group 254" o:spid="_x0000_s1026" style="position:absolute;margin-left:53.95pt;margin-top:40.3pt;width:487.4pt;height:3.9pt;z-index:-259869696;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NIB+SMAACEDBAAOAAAAZHJzL2Uyb0RvYy54bWzs3W1vG0eSB/D3B9x3GPDlBY7moedJiLwI&#10;LDs4ILsXIL4PQJPUA1YSuSRtObvY737/7qEcaaYq0dicqcHpvy/G1JJhF4st9k81PcUf/vL59ib6&#10;tNrurtd3Z7Pk+3gWre4W6+X13eXZ7H/fv3tVzaLdfn63nN+s71Zns99Wu9lfXv/nf/xwvzldpeur&#10;9c1ytY3wJHe70/vN2exqv9+cnpzsFler2/nu+/VmdYc7L9bb2/keP24vT5bb+T2e/fbmJI3j4uR+&#10;vV1utuvFarfD/3ve3Dl7HZ7/4mK12P/PxcVutY9uzmaIbR+O23D84I8nr3+Yn15u55ur68UhjPlX&#10;RHE7v77DoF+e6ny+n0cft9edp7q9XmzXu/XF/vvF+vZkfXFxvViF14BXk8StV/PTdv1xE17L5en9&#10;5eZLmpDaVp6++mkXf/v0yza6Xp7N0rycRXfzW7xJYdwozZ1Pz/3m8hSP+mm7+XXzy7Z5jbj583rx&#10;9x3uPmnf73++bB4cfbj/63qJJ5x/3K9Dej5fbG/9U+CFR5/Du/Dbl3dh9XkfLfB/FklV1xXerAXu&#10;c3WeHd6lxRXeSv9fJXFZzyLcWcVF8wYurt4e/uO6dJhx/r8sK3/fyfy0GTPEeYjLvyhMt93vGd19&#10;W0Z/vZpvVuGN2vlcfckoQmky+m67WvlJHGVl3iQ1PPAho7vH6Xx0jw9zh6z/aSKTuEoPKamblDxk&#10;E+M16UiepGN+uvi42/+0Woe3Y/7p592++VVY4lZ4k5eH0N/jnbi4vcFvxXevojjyI4VDM8zll4cl&#10;Dw/7r5PofRzdR80rxa/El4cgxEfPVLk8qpKHX8EvD8oeHoTn8Q+5isoQ+uMncg+PaUJKkloMCS+9&#10;Gc+H5MSQioeHhGdCOFJI+MX48jz+IVJIeKsfvbYkyQsxJEzcL0/1vhJDQkoeP5WSpuRxvrU8JU8z&#10;nmiJSh4n/X2SynE9zXpViblKHifdP0ZKVvI07fqcepz590khx/U09Vq+Hmf+cb7wCXH5MOnnVw+/&#10;B4vPd4dfBNyK5n41i8Mn2Ga9859B75F+fMi8zw6/VXiU/61RHoyc+AeXz3pw89n2Hm9w8/n1x0/t&#10;3zr/3Mj7sx6OjIaHh48JvPbw7M2/hxe8xaLZXi63swjL5Qc/xPx0M9/7PD3cjO7xYYtXeIV/kpCj&#10;2/Wn1ft1uH//+8d89hDh73ff3D1+WNbEFj4RENHDnQ//bsJzlZiFeAFfnuzh3od/m0cdnqr84+fC&#10;L5r0VIub9W7VJNO/1LCIfHnNPlWPPjnv1u+ub25CWm7ufCZcXqYhCbv1zfXS3+nzsNtefnhzs40+&#10;zeGQOqvz+mF1evKwzXa3P5/vrprHhbualAMCd8swytVqvnx7uL2fX980t0O6/ED42D+8NX4BCAL5&#10;Vx3Xb6u3lXvl0uLtKxefn7/68d0b96p4l5T5eXb+5s158m8fc+JOr66Xy9WdD/tBQ4l73tp4cFnj&#10;mC8eevLynmThXfjfYdI+etjJ0zBC9vFaHv4Nrw6LebMwNiv5h/XyNyyS23XDO3AUN67W23/OonvQ&#10;7my2+8fH+XY1i27++w4rfZ04h7d+H37w7xd+2D6+58Pje+Z3CzzV2Ww/w8eAv/lm3/jx42Z7fXmF&#10;kZpJf7f+Ecq5uPbraIivierwA7AxmjrwAdJRx4Fyj2yBSfnN6kiKsdSRFFmU4ND8OvxOiser4Mjq&#10;wJ8fYkiPF8CR1ZFmpRjS47VvfHVoibJWhzqnqI6DC1TQUB0NXKiOwF6qY+aLYC9ZHQUQ1VFHWK69&#10;1VAUOV6tI3XN3zxVPHStI3UuSnCYkjqqRAzJUB1ZUokhGatDSZS1OtQ5RXVQHU89wVoHax1NLcGf&#10;BGCtAzWqAyYezrAU+Pu/o47UL9dHV0eWNpXH4dWBkaLEDxcKfpOodWQF1CGEZKmOGuoQQrJVh5Yo&#10;a3Woc4rqoDqojvkpz7DwDEtnA46yr8Of9eioI5yuPbo6XDyWOlycRwkOE1KHc9hqIoRkqA5XYquJ&#10;EJKtOrREWatDnVNUB9VBdVAd3NchbPvV1IGzHh11hA1Ox1dHhSUWW6OGr3W4yqsDw02n1pGnXh3d&#10;kAzVkedeHd2QbNWhJcpcHdqcojqoDqqD6qA6eqgD9Ye2Ooqw7+Lo6siLsdSRF7g6A4cJqaOIscFV&#10;CMlQHYXDBlchJFt1aImyVoc6p6gOqoPqoDqojh7qwLLXUUe4ZOro6igcLkYcpdaBkaLEDzedWkdR&#10;QR1CSIbqwOVYYkjG6lASZa0OdU5RHVQH1UF1UB091AEJdNQRLto/ujrKdCx1lCmuCcVhQuooC2xw&#10;FUIyVEcVY4OrEJKtOrREWatDnVNUB9VBdVAdVEcPdeBDs6OOUCQ4ujqqGGONUuvASFHih5tOraPy&#10;F/MKIVmqw1+jKoRkqw4tUdbqUOcU1UF1UB1UB9XRQx1Cb1Lsv8ByfXx1VKOpo8I1oVUVThQ97hdq&#10;2CWsTrHBVQjJUB11gQ2uQki26tASZa4ObU5RHVQH1UF1UB091IE1plPrGKY3aV1AOKPUOuoCV2fg&#10;MJ1ah/9mBDEkO3WkscNWEyFLpupQE2WtDnVOUR1UB9VBdVAdz1cHvgagq45BepNilcN6NoY6/EhR&#10;GG4yZ1jSuCrEkAzVkaSZGJKxOpREGatDn1NUB9VBdVAdVEcPdQi9SdE5bIAzLGmSjqWOJIujFIcJ&#10;1TqSohRDMlQHFlIxJFt1aImyVoc6p6gOqoPqoDqojh7qEHqTokv6EOpI/TeVjlLrwEhR6oebTq0j&#10;dVCHEJKlOiqoQwjJVh1aoqzVoc4pqoPqoDqoDqqjhzqE3qT4RrhB1FGPpo46wXpad7593m43aZql&#10;lRiSoTqyIhdDslWHlihzdWhziuqgOqgOqoPq6KEOoTdpPkhvUnyxOlb9UWodGCkKw02n1uFiqMNn&#10;oBWSoTqcgzqEkGzVoSXKWh3qnKI6qA6qg+qgOnqoA8te+xqWfJDepKnLx1KHy9MIw4XtKdO4cjZ1&#10;FTa4CiEZqiNPscFVCMlYHUqirNWhzimqg+qgOqgOqqOHOoTepPkgvUnTPMMeklFqHRgpCsO1CguG&#10;Z1hyXMwrhWSojgIX80oh2apDS5S1OtQ5RXVQHVQH1UF19FAHPjQ7tY5BepOmRTKWOooE14Ti0D6d&#10;YaiOIscGVyEkS3VU2OAqhGSrDi1R1upQ5xTVQXVQHVQH1dFDHUJv0nyQ3qRpUWPn6ii1jqLG1Rk4&#10;TEgdZYatJkJIhuooC2w1EUKyVYeWKHN1aHOK6qA6qA6qg+rooQ6sMZ1axyC9SdOyxM7VUdSBkaIw&#10;3HTOsFQJ1OEz0ArJUB2VgzqEkGzVoSXKWh3qnKI6qA6qg+qgOp6vjkroTZoP05u0ysdSR5Xj6gwc&#10;2ku84RmWqsZWEyEkQ3XUKbaaCCEZq0NJlLU61DlFdVAdVAfVQXX0UAdW4k6tY5jepHWGJXaUWgdG&#10;ilI/XKuwYKiOuoQ6hJDs1JHFMdQhhGSrDi1R1upQ5xTVQXVQHVQH1dFDHUJvUlzhiuX62N85m8XJ&#10;SOrASEXkD9NRRxbnmRiSpTrqWAzJVB1qoozVoc8pqoPqoDqoDqqjhzqE3qT5IL1Js7jGVbpj1Dr8&#10;SFhPMdxkah1Zknl1dEMyVEdSenV0Q7JVh5Yoc3Voc4rqoDqoDqqD6uihDqE3Kb4bdohaR1KOpY6k&#10;LKMMhwmpI02cGJKhOtI8EUOyVYeWKGt1qHOK6qA6qA6qg+rooQ4se+19HW6Q3qRZiu5j49Q6MFIU&#10;hptOrSPFhZdSSIbqyHAxrxSSsTqURFmrQ51TVAfVQXVQHVRHD3UIvUndIL1JsywbSx1ZVkUYLuBp&#10;Gh3R8dpzMSRDdbgkFUOyVYeWKGt1qHOK6qA6qA6qg+rooQ58aHZqHYP0Js1cgo5ko+zrcEkdYbhw&#10;omgi6nA5tpoIIVmqo8ZWEyEkW3VoibJWhzqnqA6qg+qgOqiOHuoQepO6QXqTZq7GejaOOmqvDgw3&#10;nTMseebV0Q3JUB156dXRDclWHVqizNWhzSmqg+qgOqgOqqOHOrDGdGodg/QmzfJyLHXkFa7OwGFC&#10;6igSbDURQjJUR5Fjq4kQkq06tERZq0OdU1QH1UF1UB1Ux/PVUQu9Sd0gvUmzosBYo9Q6MFIUhptO&#10;raOooQ6fgVZIhuooM6hDCMlYHUqirNWhzimqg+qgOqgOqqOHOoTepG6Q3qRZ6cZSR+lwdQYO7SXe&#10;rjdpVpbY4CqEZKiOKsEGVyEkW3VoibJWhzqnqA6qg+qgOqiOHuoQepM2y/XRe5NWKVb9UWodGCnK&#10;/HCtwoKhOqoc6hBCslRHDXUIIdmqQ0uUtTrUOUV1UB1UB9VBdfRQh9CbFDUJLNdHV0cdj6WOOsY1&#10;oThMSB11hg2uQkiG6qhLbHAVQrJVh5Yoa3Woc4rqoDqoDqqD6uihDqE3aTZMb9K6Ql1llFoHRsJ6&#10;iuEmU+twsb+YVwjJTh0u9hfzCiGZqkNNlLk6tDlFdVAdVAfVQXX0UAeWvfY1LE17rWPXOlxcjKQO&#10;jJRF/jAhdSRxLIZkqI4kK8WQbNWhJcpYHfqcojqoDqqD6qA6eqhD6E2KHqIDnGFxCa6NGaXW4UeK&#10;wnDTqXUkVSKGZKiONKnEkIzVoSTKWh3qnKI6XpI6mkaH4RT0yfz0QRsP/2720eezWYlfatR0s9D2&#10;SH0U/rbzjyr/+LmaDfidp1rcrHcrfLrh2Tfz/dWXGz/v9uH24uNu/9Nqffv6h/np3frd9c1N+Ci8&#10;uYvuz2YuL9OZv2e3vrle+jvDD9vLD29uttGn+c3ZDOc58zr0dsYITx622e725/PdVfO4cFfzx912&#10;/fFuGUa5Ws2Xbw+39/Prm+Z2SIQfaPV5H8IMt6KP2+uz2b/quH5bva3cK5cWb1+5+Pz81Y/v3rhX&#10;xbukzM+z8zdvzpN/+5gTd3p1vVyu7nzY0efbm7vdKf7Ps9nVfr85PTnZLa5Wt/Pd97fXi+16t77Y&#10;f79Y356sLy6uF6uT5XZ+f313eRKWx9v59d2fZOFd+J9/eU+zcPI0jHA3XtXDv82b4P9q321+2TZ7&#10;FT6sl7/9so226/3ZDO/pp9UWN67W23/OovvtfHM22/3j43y7mkU3/323Q/4T56+92Icf/PuFH7aP&#10;7/nw+J753QJPdTbbz6Lm5ps9fsJ/8nGzvb68wkhJeKV36x8/7tcX13v/inx8TVSHH+53myZW3Dhk&#10;Fo95Xmbv19tlk1Z/a7NdL1a7HVL969V8s8LYhxIGMnC9PJulNT40O7WOQXqTujTF2ZwxzrD4kaIw&#10;XPgluFweXuF7u92k+GWCOnwGWiFZqqOGOoSQbNWhJcpaHeqcojpekjrwbuMj7I+lUDafcx0qPLXJ&#10;4fshqA6q4+WpQ+hN2vy6HHjya+AawLv5eb34++5BSYu/fWru8Q/zpIs+3P91vVydzebgVJDV54tt&#10;sDag6f8CcFk8ljqyOI8wXPhbYxod0V3mUjEkQ3VkZS2GZKsOLVHW6lDnFNVBdTz1BNXBWkdTS2Ct&#10;Q6l1YI3p1DoG6U3qsqqpPFbxoVU5ilLR4lCRXOAviDJc6opi1oNXHtcJ559QuDoUCg4Fut+LGCgm&#10;XdzezM9m372KsH8CI4VDu7BgWOtAUUEMyVAdLvfqwJvSKr/YqkNLlLk6tDlFdVAdVAf3dfAMy7P3&#10;dWQxFuyOOgbpTepcMZY6XFFEGC6cKJpIrSOPsdVECMlQHbkD0ISQbNWhJcpaHeqcojqoDqqD6qA6&#10;eqgDf/931DFIb1KXO+xcHWVfB0aKwnCtv+INax15BXX4DLRCMlRHkUIdQkjG6lASZa0OdU5RHVQH&#10;1UF1UB091CH0Js3CmY6j7+so0rHUUaS4JhSH9hJvqI6iwAZXISRDdZQxNrgKIdmqQ0uUtTrUOUV1&#10;UB1UB9VBdfRQh9CbNBukN6krY3xAj1LrwEhRGK5VWDBUR+mgDp+BVkiW6vDXqAoh2apDS5S1OtQ5&#10;RXVQHVQH1UF19FAHritpn2FJB+lN6spqNHVUuCa0rML15hPZ11Gl2OAqhGSojqrABlchJFt1aIky&#10;V4c2p6gOqoPqoDqojh7qwLLXUUdYro9+hqUqmr44w1/DgpEi54drFRYMax11jK0mQkiG6qh9LzUh&#10;JFt1aImyVoc6p6iOl6QOdgljlzD0DHvSrOyhO9jDv+wS9iddwrJY6E3abIg4ujpqh/VslDMsGCly&#10;frgJqaOCOoSQ7NSRxynUIYRkrA4lUdbqUOcU1fGS1NGUa9kljL1Jf2+R+qCNh3+pjj9VB36NOrWO&#10;QXqTYpUbSR24+DKO/GE66sjjohRDMlRHEjsxJFN1qIkyVoc+p6gOqoNnWHiGhWdYepxhEXqTpqFx&#10;1LFrHXmSoDfIGLUOP1IUhptMrSNPHNThM9AKyVIdFdQhhGSrDi1R1upQ5xTVQXVQHVQH1dFDHVhj&#10;OrWOQXqT5kk9mjrqBOtpHS4AnsZu0jxNKzEkQ3WkRS6GZKsOLVHm6tDmFNVBdVAdVAfV8Xx1+PpD&#10;Rx2D9CbNU3Q8H6fWgZGiMFyrsGC3mzTPYqjDZ6AVkqE6Mgd1CCHZqkNLlLU61DlFdVAdVAfVQXX0&#10;UAdW4o46BulNmmf5WOrI8jTCcOFlTKTWkVW1GJKhOvA9uGJIxupQEmWtDnVOUR1UB9VBdVAdPdQh&#10;9CZNB+lNmrsMY42yrwMjRWG4VmHBsNbhCqjDZ6AVkqE6sHFTDMlWHVqirNWhzimqg+qgOqgOqqOH&#10;OoTepOkgvUnzPBlLHXmSRRgunCiaSK0jz7HBVQjJUh0VNrgKIdmqQ0uUtTrUOUV1UB1UB9VBdfRQ&#10;h9CbNBmkN2me1xDOKLUOjIT1FMO1CguGtY4iw1YTISRDdRTopSaFZKsOLVHm6tDmFNXxktTBLmHs&#10;EsYuYevd+mL//WJ9e7K+uLherE7u19vlSQ91YNlr7+tIBulNmhclhDOKOjBSFIabjjrKBOrwGWiF&#10;ZKiO0kEdQki26tASZa0OdU5RHS9JHXi38RHGLmHsEsYuYd+gDqE3aRK+o+zo/TrKfCx1lDmuzsCh&#10;vcQb1jrKGltNhJAM1VGl2GoihGSsDiVR1upQ5xTVQXXwDAvPsPAMS49aBz40O7WOYXqTVhmW2FFq&#10;HRgpyv1wrcKCoTqqEuoQQjJURx1DHUJIturQEmWtDnVOUR1UB9VBdVAdPdQh9CZNhulNWuN5x1FH&#10;neDqDBwmpI46x1YTISRLddTY4CqEZKsOLVHW6lDnFNVBdVAdVAfV0UMdWGM6tY5hepPWNc7mjFLr&#10;wEhYTzHcZGodRZx5dXRDslNHEZdeHd2QTNWhJspcHdqcojqoDqqD6qA6nq8OXCXbVccgvUmxyo2k&#10;DoxURv4wIXUkiRNDMlRHkidiSLbq0BJlrA59TlEdVAfVQXVQHT3Ugb0OnVrHIL1JiyTHB/QYtQ4/&#10;UhSGm06tI6mhDp+BVkiG6khxMa8UkrE6lERZq0OdU1QH1UF1UB1URw91CL1Jk0F6kxZpNpY60qyK&#10;MFy4AHgaXcKKtMzFkAzVkSWpGJKtOrREWatDnVNUB9VBdVAdVEcPdQi9SZvvYz/2lbNo/9S02Kni&#10;0IVsfrr6vI8Wn89mJZbeBYogzXejncxPP19sb1//gA+zj7v9T6t1uD3/9PNufygU4Ja/+3J5KNO8&#10;x2mii9ub+dnsu1dRHPmRwqFdWLC7hqXI8kIMyVId6HsV3pRW+cVWHVqirNWhzimq4yWpg13C2CWM&#10;XcK+tUtYKvQmbVRwfHXUWM9GOcOS1TXWUwzXWk8N1eEyr45uSIbqcKVXRzckW3VoiTJXhzanqI6X&#10;pI6mXMsuYewSxi5hX98lLMWy197XEQ/Sm7Rw5VjqcBUKHjhMSB15gq0mQkiG6shzbDURQrJVh5Yo&#10;a3Woc4rqoDp4hoVnWHiGpccZFqE3aTxIb9IiL3AiZJRaB0aKwnDTqXXkNdThM9AKyVAdRQZ1CCEZ&#10;q0NJlLU61DlFdVAdVAfVQXX0UAc+NDu1jkF6kxaFG0sdhcPVGTi0l3jDMyxFia0mQkiG6igTbHAV&#10;QrJVh5Yoa3Woc4rqoDqoDqqD6uihDqE3aTxIb9KiTLHqj1LrwEhRGK5VWDBUR5lDHT4DrZAs1VFD&#10;HUJIturQEmWtDnVOUR1UB9VBdVAdPdSBNaZT6xikN2lRxWOpo4pxTSgO7SXeUB1Vhg2uQkiG6qhK&#10;bHAVQrJVh5Yoa3Woc4rqoDqoDqqD6ni+OjKhN2k8TG/SqkJvkFFqHRgJ6ymGaxUWDNVRJ14d3ZAM&#10;1VH7i3mFkGzVoSXKXB3anKI6qA6qg+qgOnqoAytxp9YxTG/SuhhLHXWBa0JxmI46yjjGBlchJDt1&#10;lHGGDa5CSKbqUBNlrQ51TlEdVAfVQXVQHT3UIfQmxZkQFAmO3a+jjB06ko1R6/AjRWG4ydQ6yrhK&#10;xJAM1ZGgl5qUJWN1KIkyVoc+p6iOl6QOdgljlzB2CfvWLmGZ0Js0Dtd3Hl0die9INoo6MFJU+uGm&#10;o46kgDqEkCzVUUMdQki26tASZa0OdU5RHS9JHXi38RHGLmHsEsYuYV/fJSzr9iZNm3aVR1dHGo+l&#10;jjTOoxKHCakjdakYkqE60rIWQ7JVh5Yoa3Woc4rqoDp4hoVnWHiGpccZFix7rX0daT1Ib9IyrTDW&#10;KLUOjIT1FMNNp9aRpV4d3ZAM1ZHlXh3dkGzVoSXKXB3anKI6qA6qg+qgOnqoo9ubNK0H6U1aZsVY&#10;6siKIsJwodnZ4y+Js7uGpXQxtpoIIRmqw7lYDMlWHVqirNWhzimqg+qgOqgOqqOHOvCh2al1DNKb&#10;tHQOwhml1oGRojDcdGodroI6fAZaIRmqI0+hDiEkY3UoibJWhzqnqA6qg+qgOqiOHuro9iZN60F6&#10;k5Z5OpY68rSMMFwo2Uyk1pEX2OAqhGSojiLGBlchJFt1aImyVoc6p6gOqoPqoDqojh7qwBrTqXUM&#10;0pu0LPCtcuPUOjBSFIZrFRYMz7AUDurwGWiFZKkOf42qEJKtOrREWatDnVNUB9VBdVAdVMfz1eG/&#10;ka2jjkF6k5ZFNZo6KlwTirab7SXeUB1lig2uQkiG6igLbHAVQrJVh5Yoc3Voc4rqoDqoDqqD6uih&#10;jm5v0rQepDdpiRVupFoHRorCcK3CgqE6qhhbTXwGWiEZqqPyvdSEkGzVoSXKWh3qnKI6XpI62CWM&#10;XcLYJexbu4S5bm/StB6mN2nlsJ6NspsUI0WlH661xFuqo4I6hJAM1VGnUIcQkrE6lERZq0OdU1TH&#10;S1JHU65llzB2CWOXsK/vEua7lHfOsAzTm7ROx1JHneHqDBwmpI66wFYTISQ7dVRxjK0mQki26tAS&#10;Za0OdU5RHVQHz7DwDAvPsPQ4wyL0Jq1CkeDYvUnxRffYQzJGrcOPFIXhJlPrqGJXiiFZqqNyYkim&#10;6lATZawOfU5RHVQH1UF1UB091IFlr13raLZhHl8d9WjqqBOsp82JomlcOVslaSWGZKiOpMjFkGzV&#10;oSXKXB3anKI6qA6qg+qgOnqoQ+hNimtNUCQ4ujqSEvsqRql1YKSo8sNNp9aRxlCHEJKhOlIHdQgh&#10;2apDS5S1OtQ5RXVQHVQH1UF19FAHPjQ7tY5BepNWaT6WOtI8jTBcuBRnIrWOtKrFkAzVkaWFGJKx&#10;OpREWatDnVNUB9VBdVAdVEcPdQi9SZsvBDt6rSPLcL3MKLUOjBRVfrjp1DqyAuoQQjJUh8PFvFJI&#10;turQEmWtDnVOUR1UB9VBdVAdPdSBNaZT6xikN2nlkrHU4ZIswnCh2dlEah0uxwZXISRLdVTY4CqE&#10;ZKsOLVHW6lDnFNVBdVAdVAfV8Xx15EJv0mqQ3qRoeICrdEepdWAkrKcYbjq1jjzDVhMhJEN15Oil&#10;JoVkqw4tUebq0OYU1fGS1MEuYewSxi5h39olzO+16NQ6BulNWuUlrtIdRR0YKQrDTUcdRQJ1+Ay0&#10;QjJUR+GgDiEkW3VoibJWhzqnqI6XpA682/gIY5cwdgljl7Cv7xKGLZdddQzSm7Qq8rHUUeS4OgOH&#10;9hJv15u0KmpsNRFCMlRHmWKriRCSsTqURFmrQ51TVAfVwTMsPMPCMyw9zrAIvUmrQXqTVmWGJXaU&#10;WgdGisJwrcKCoTrKEurwGWiFZKgOdDQRQ7JVh5Yoa3Woc4rqoDqoDqqD6uihDqE3aTlMb9IqGUsd&#10;VYKrM3BoL/GG6qhybDURQrJUR40NrkJIturQEmWtDnVOUR1UB9VBdVAdPdSBZa+9r6MM34x69Ctn&#10;qxodyUapdWAkrKcYrlVYMFRHnXl1dEMyVEddenV0Q7JVh5Yoc3Voc4rqoDqoDqqD6uihDqE3aTlM&#10;b9K6HEsddYlrQnGYjjrqOMEGVyEkO3XUcY4NrkJIpupQE2WtDnVOUR1UB9VBdVAdPdSBD81OrWOQ&#10;3qRY5TDWGLUOP1IUhptMraOOayeGZKiOBBfzSlkyVoeSKGN16HOK6qA6qA6qg+rooQ6hN2kZ9jwe&#10;+wxLnWRjqSPJqgjDhRNF0+gSVidlLoZkqI40ScWQbNWhJcpaHeqcojqoDqqD6qA6eqgDa0yn1jFI&#10;b9I6TZoWO7h2ojn1sfq8jxafz2ZQTrRAEaT5uraT+enni+3t6x/wYfZxt/9ptQ63559+3u0PtQvc&#10;8ndfLg+hv0ers4vbm/nZ7LtXURz5kcJhQmdY0rwQQ7JUB/pehTelVRGyVYeWKGt1qHOK6nhJ6mCX&#10;MHYJY5ewb+0SVgi9SctBepPWaY31bJQzLBgJ6ymGa62ndrtJsUfSq6MbkqE6stKroxuSrTq0RJmr&#10;Q5tTVMdLUkdTrmWXMHYJY5ewr+8SVmAl7tQ6BulNWme4InccdWQVCh44TEgdLsFWEyEkQ3W4HFtN&#10;hJBs1aElylod6pyiOqgOnmHhGRaeYXn+GZZC6E3anOk4+r4O5+sqo9Q6MFJU++GmU+twNdQhhGSo&#10;jjyDOoSQjNWhJMpaHeqcojqoDqqD6qA6eqhD6E1aDtKbtM7dWOrIHa7OwGFC6shLbDURQjJUR5Fg&#10;g6sQkq06tERZq0OdU1QH1UF1UB1URw91CL1Ji0F6k9ZFirM5o9Q6MFIUhptOraPIoQ6fgVZIluqo&#10;oQ4hJFt1aImyVoc6p6gOqoPqoDqojh7qwLLX3tdRDNKbFK0wx1JHGeOaUBzaS7zhbtIywwZXISRD&#10;dZQlNrgKIdmqQ0uUtTrUOUV1UB1UB9VBdfRQh9CbtBikN2ldVthDMkqtAyNhPcVwrcKCoTqqxKuj&#10;G5KhOip/Ma8Qkq06tESZq0ObU1QH1UF1UB1URw914EOzU+sYpjdp5XeujqKOqsA1oThMSB11jA2u&#10;QkiG6sBFRWJIturQEmWtDnVOUR1UB9VBdVAdPdQh9CYthulNWjvsXB1FHRgpqv1w06l11BW2mggh&#10;2akjiWPfTE2IyZgdSqas2aFOKrLjJbGDbcLYJoxtwr65TRjWmE6xY5DmpFjmUuxdHcMdYaioGXAy&#10;8kA4RSIHZWqPupKDMsXHHyTLmB9/NLcIkJcEELzb+DBjxzB2DGPHsK/vGIYrZrsAGaRPaRIn8WgA&#10;SeIcyyqO0yl9IByXykFZAiQpazkoY4CoyTIHiD63CBAChCdeeOKFJ16ef+IFjcK6ABmkZSkW4Aor&#10;7TgVEAzll1UMOKEKSJoGgHSDsgRImgeAdIMyBoiaLHuAqHOLACFACBAChADpARCheyn6qGPZPnb3&#10;0iROsaVkJICkRQGA4DglgGRxJgdlCZDMxXJQxgBRk2UOEH1uESAECAFCgBAgPQAiNDJt+o4fHyCZ&#10;wzW941RAMBSWVT/ghCogWeUBIgRlCRCXeoAIQVkDREuWOUD0uUWAECAECAFCgPQAiNDTNB+kpyl2&#10;gKSjAcSlJZZVHKcEEFc4OShLgOSx3xkrZMoYIGqyzAGizy0ChAAhQAgQAqQHQLD4ta+CyQdpb4q9&#10;ezE+ocepgGAoLKt+wAlVQHLnASIEZQoQXOsqBmUMEDVZ5gDR5xYBQoAQIAQIAdIDIEKn03yQTqdY&#10;5arxAFL5i0vzKlBqfnq5PCjrvV2z0yQuUr8zVgjKEiBF4XfGCkEZA0RNlj1A1LlFgBAgBAgBQoD0&#10;AAg+NDsVkEGanmIBxjfHjFQBwVBYVv2AE6qAlLHfmCIEZQmQEq3axKCMAaImyxwg+twiQF4SQNiI&#10;jI3I2IjsWxuRlUL/03yQ/qdJXDosauOcgsFQWFb9gFMCSOUBIgRlCZAq9QARgrIGiJYsc4Doc4sA&#10;eUkAwbuNDzM2ImMjsv+fjchO7jeXp/eXm9dQ1unldr65ul6cz/fzxz/j9v3mdJWur9Y3y9X29f8J&#10;AAAA//8DAFBLAwQUAAYACAAAACEAw6N5PuAAAAAKAQAADwAAAGRycy9kb3ducmV2LnhtbEyPwU7C&#10;QBCG7ya+w2ZMvMluUaHUbgkh6omQCCaG29AObUN3tukubXl7l5Me/5kv/3yTLkfTiJ46V1vWEE0U&#10;COLcFjWXGr73H08xCOeRC2wsk4YrOVhm93cpJoUd+Iv6nS9FKGGXoIbK+zaR0uUVGXQT2xKH3cl2&#10;Bn2IXSmLDodQbho5VWomDdYcLlTY0rqi/Ly7GA2fAw6r5+i935xP6+th/7r92USk9ePDuHoD4Wn0&#10;fzDc9IM6ZMHpaC9cONGErOaLgGqI1QzEDVDxdA7iGCbxC8gslf9fyH4BAAD//wMAUEsBAi0AFAAG&#10;AAgAAAAhALaDOJL+AAAA4QEAABMAAAAAAAAAAAAAAAAAAAAAAFtDb250ZW50X1R5cGVzXS54bWxQ&#10;SwECLQAUAAYACAAAACEAOP0h/9YAAACUAQAACwAAAAAAAAAAAAAAAAAvAQAAX3JlbHMvLnJlbHNQ&#10;SwECLQAUAAYACAAAACEALzjSAfkjAAAhAwQADgAAAAAAAAAAAAAAAAAuAgAAZHJzL2Uyb0RvYy54&#10;bWxQSwECLQAUAAYACAAAACEAw6N5PuAAAAAKAQAADwAAAAAAAAAAAAAAAABTJgAAZHJzL2Rvd25y&#10;ZXYueG1sUEsFBgAAAAAEAAQA8wAAAGAnAAAAAA==&#10;">
              <v:shape id="Freeform 375"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BrwQAAANwAAAAPAAAAZHJzL2Rvd25yZXYueG1sRE9NawIx&#10;EL0L/Q9hCt40W7Eiq9lFCkoPpVCV0uOQjNnFzWRNUl3/fXMoeHy873U9uE5cKcTWs4KXaQGCWHvT&#10;slVwPGwnSxAxIRvsPJOCO0Woq6fRGkvjb/xF132yIodwLFFBk1JfShl1Qw7j1PfEmTv54DBlGKw0&#10;AW853HVyVhQL6bDl3NBgT28N6fP+1yn45F2/01abubtfvo35WRY2fCg1fh42KxCJhvQQ/7vfjYLZ&#10;a16bz+QjIKs/AAAA//8DAFBLAQItABQABgAIAAAAIQDb4fbL7gAAAIUBAAATAAAAAAAAAAAAAAAA&#10;AAAAAABbQ29udGVudF9UeXBlc10ueG1sUEsBAi0AFAAGAAgAAAAhAFr0LFu/AAAAFQEAAAsAAAAA&#10;AAAAAAAAAAAAHwEAAF9yZWxzLy5yZWxzUEsBAi0AFAAGAAgAAAAhAP/lsGvBAAAA3AAAAA8AAAAA&#10;AAAAAAAAAAAABwIAAGRycy9kb3ducmV2LnhtbFBLBQYAAAAAAwADALcAAAD1AgAAAAA=&#10;" path="m,35l37,,74,35,37,70,,35xe" filled="f" strokecolor="#939598" strokeweight=".36pt">
                <v:path arrowok="t" o:connecttype="custom" o:connectlocs="0,845;37,810;74,845;37,880;0,845" o:connectangles="0,0,0,0,0"/>
              </v:shape>
              <v:shape id="Freeform 374"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RXwxAAAANwAAAAPAAAAZHJzL2Rvd25yZXYueG1sRI9BawIx&#10;FITvgv8hPKE3zSptWVejSKHSQynUinh8JM/s4uZlTVJd/31TKPQ4zMw3zHLdu1ZcKcTGs4LppABB&#10;rL1p2CrYf72OSxAxIRtsPZOCO0VYr4aDJVbG3/iTrrtkRYZwrFBBnVJXSRl1TQ7jxHfE2Tv54DBl&#10;Gaw0AW8Z7lo5K4pn6bDhvFBjRy816fPu2yn44G231VabR3e/HIw5loUN70o9jPrNAkSiPv2H/9pv&#10;RsHsaQ6/Z/IRkKsfAAAA//8DAFBLAQItABQABgAIAAAAIQDb4fbL7gAAAIUBAAATAAAAAAAAAAAA&#10;AAAAAAAAAABbQ29udGVudF9UeXBlc10ueG1sUEsBAi0AFAAGAAgAAAAhAFr0LFu/AAAAFQEAAAsA&#10;AAAAAAAAAAAAAAAAHwEAAF9yZWxzLy5yZWxzUEsBAi0AFAAGAAgAAAAhAJCpFfDEAAAA3AAAAA8A&#10;AAAAAAAAAAAAAAAABwIAAGRycy9kb3ducmV2LnhtbFBLBQYAAAAAAwADALcAAAD4AgAAAAA=&#10;" path="m,35l37,,74,35,37,70,,35xe" filled="f" strokecolor="#939598" strokeweight=".36pt">
                <v:path arrowok="t" o:connecttype="custom" o:connectlocs="0,845;37,810;74,845;37,880;0,845" o:connectangles="0,0,0,0,0"/>
              </v:shape>
              <v:shape id="Freeform 373"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bQvwAAANwAAAAPAAAAZHJzL2Rvd25yZXYueG1sRE9NawIx&#10;EL0X/A9hhN5qVikiq1FEqHgQQSvicUjG7OJmsiaprv/eHIQeH+97tuhcI+4UYu1ZwXBQgCDW3tRs&#10;FRx/f74mIGJCNth4JgVPirCY9z5mWBr/4D3dD8mKHMKxRAVVSm0pZdQVOYwD3xJn7uKDw5RhsNIE&#10;fORw18hRUYylw5pzQ4UtrSrS18OfU7DjdbvWVptv97ydjDlPChu2Sn32u+UURKIu/Yvf7o1RMBrn&#10;+flMPgJy/gIAAP//AwBQSwECLQAUAAYACAAAACEA2+H2y+4AAACFAQAAEwAAAAAAAAAAAAAAAAAA&#10;AAAAW0NvbnRlbnRfVHlwZXNdLnhtbFBLAQItABQABgAIAAAAIQBa9CxbvwAAABUBAAALAAAAAAAA&#10;AAAAAAAAAB8BAABfcmVscy8ucmVsc1BLAQItABQABgAIAAAAIQDP/3bQvwAAANwAAAAPAAAAAAAA&#10;AAAAAAAAAAcCAABkcnMvZG93bnJldi54bWxQSwUGAAAAAAMAAwC3AAAA8wIAAAAA&#10;" path="m,35l37,,74,35,37,70,,35xe" filled="f" strokecolor="#939598" strokeweight=".36pt">
                <v:path arrowok="t" o:connecttype="custom" o:connectlocs="0,845;37,810;74,845;37,880;0,845" o:connectangles="0,0,0,0,0"/>
              </v:shape>
              <v:shape id="Freeform 372"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9NLxAAAANwAAAAPAAAAZHJzL2Rvd25yZXYueG1sRI9BawIx&#10;FITvQv9DeIXe3OyKiGyNiwiVHqSgLaXHR/LMLm5etkmq6783hUKPw8x8w6ya0fXiQiF2nhVURQmC&#10;WHvTsVXw8f4yXYKICdlg75kU3ChCs36YrLA2/soHuhyTFRnCsUYFbUpDLWXULTmMhR+Is3fywWHK&#10;MlhpAl4z3PVyVpYL6bDjvNDiQNuW9Pn44xS88W7YaavN3N2+P435WpY27JV6ehw3zyASjek//Nd+&#10;NQpmiwp+z+QjINd3AAAA//8DAFBLAQItABQABgAIAAAAIQDb4fbL7gAAAIUBAAATAAAAAAAAAAAA&#10;AAAAAAAAAABbQ29udGVudF9UeXBlc10ueG1sUEsBAi0AFAAGAAgAAAAhAFr0LFu/AAAAFQEAAAsA&#10;AAAAAAAAAAAAAAAAHwEAAF9yZWxzLy5yZWxzUEsBAi0AFAAGAAgAAAAhAKCz00vEAAAA3AAAAA8A&#10;AAAAAAAAAAAAAAAABwIAAGRycy9kb3ducmV2LnhtbFBLBQYAAAAAAwADALcAAAD4AgAAAAA=&#10;" path="m,35l37,,74,35,37,70,,35xe" filled="f" strokecolor="#939598" strokeweight=".36pt">
                <v:path arrowok="t" o:connecttype="custom" o:connectlocs="0,845;37,810;74,845;37,880;0,845" o:connectangles="0,0,0,0,0"/>
              </v:shape>
              <v:shape id="Freeform 371"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U08wwAAANwAAAAPAAAAZHJzL2Rvd25yZXYueG1sRI9BawIx&#10;FITvhf6H8Aq91axLEVmNIkLFQylURTw+kmd2cfOyTaKu/74RBI/DzHzDTOe9a8WFQmw8KxgOChDE&#10;2puGrYLd9utjDCImZIOtZ1Jwowjz2evLFCvjr/xLl02yIkM4VqigTqmrpIy6Jodx4Dvi7B19cJiy&#10;DFaagNcMd60si2IkHTacF2rsaFmTPm3OTsEPr7qVttp8utvf3pjDuLDhW6n3t34xAZGoT8/wo702&#10;CspRCfcz+QjI2T8AAAD//wMAUEsBAi0AFAAGAAgAAAAhANvh9svuAAAAhQEAABMAAAAAAAAAAAAA&#10;AAAAAAAAAFtDb250ZW50X1R5cGVzXS54bWxQSwECLQAUAAYACAAAACEAWvQsW78AAAAVAQAACwAA&#10;AAAAAAAAAAAAAAAfAQAAX3JlbHMvLnJlbHNQSwECLQAUAAYACAAAACEAUGFNPMMAAADcAAAADwAA&#10;AAAAAAAAAAAAAAAHAgAAZHJzL2Rvd25yZXYueG1sUEsFBgAAAAADAAMAtwAAAPcCAAAAAA==&#10;" path="m,35l37,,74,35,37,70,,35xe" filled="f" strokecolor="#939598" strokeweight=".36pt">
                <v:path arrowok="t" o:connecttype="custom" o:connectlocs="0,845;37,810;74,845;37,880;0,845" o:connectangles="0,0,0,0,0"/>
              </v:shape>
              <v:shape id="Freeform 370"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inwwAAANwAAAAPAAAAZHJzL2Rvd25yZXYueG1sRI9PawIx&#10;FMTvQr9DeIXeNFsrIlujlILiQQT/UHp8JK/ZpZuXNYm6fnsjCB6HmfkNM513rhFnCrH2rOB9UIAg&#10;1t7UbBUc9ov+BERMyAYbz6TgShHms5feFEvjL7yl8y5ZkSEcS1RQpdSWUkZdkcM48C1x9v58cJiy&#10;DFaagJcMd40cFsVYOqw5L1TY0ndF+n93cgo2vGyX2mozctfjjzG/k8KGtVJvr93XJ4hEXXqGH+2V&#10;UTAcf8D9TD4CcnYDAAD//wMAUEsBAi0AFAAGAAgAAAAhANvh9svuAAAAhQEAABMAAAAAAAAAAAAA&#10;AAAAAAAAAFtDb250ZW50X1R5cGVzXS54bWxQSwECLQAUAAYACAAAACEAWvQsW78AAAAVAQAACwAA&#10;AAAAAAAAAAAAAAAfAQAAX3JlbHMvLnJlbHNQSwECLQAUAAYACAAAACEAPy3op8MAAADcAAAADwAA&#10;AAAAAAAAAAAAAAAHAgAAZHJzL2Rvd25yZXYueG1sUEsFBgAAAAADAAMAtwAAAPcCAAAAAA==&#10;" path="m,35l37,,74,35,37,70,,35xe" filled="f" strokecolor="#939598" strokeweight=".36pt">
                <v:path arrowok="t" o:connecttype="custom" o:connectlocs="0,845;37,810;74,845;37,880;0,845" o:connectangles="0,0,0,0,0"/>
              </v:shape>
              <v:shape id="Freeform 369"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xHDTwwAAANwAAAAPAAAAZHJzL2Rvd25yZXYueG1sRI9BawIx&#10;FITvQv9DeAVvbrYiIlujiKB4EKG2lB4fyTO7uHnZJlHXf98IQo/DzHzDzJe9a8WVQmw8K3grShDE&#10;2puGrYKvz81oBiImZIOtZ1JwpwjLxctgjpXxN/6g6zFZkSEcK1RQp9RVUkZdk8NY+I44eycfHKYs&#10;g5Um4C3DXSvHZTmVDhvOCzV2tK5Jn48Xp+DA226rrTYTd//9NuZnVtqwV2r42q/eQSTq03/42d4Z&#10;BePpBB5n8hGQiz8AAAD//wMAUEsBAi0AFAAGAAgAAAAhANvh9svuAAAAhQEAABMAAAAAAAAAAAAA&#10;AAAAAAAAAFtDb250ZW50X1R5cGVzXS54bWxQSwECLQAUAAYACAAAACEAWvQsW78AAAAVAQAACwAA&#10;AAAAAAAAAAAAAAAfAQAAX3JlbHMvLnJlbHNQSwECLQAUAAYACAAAACEAsMRw08MAAADcAAAADwAA&#10;AAAAAAAAAAAAAAAHAgAAZHJzL2Rvd25yZXYueG1sUEsFBgAAAAADAAMAtwAAAPcCAAAAAA==&#10;" path="m,35l37,,74,35,37,70,,35xe" filled="f" strokecolor="#939598" strokeweight=".36pt">
                <v:path arrowok="t" o:connecttype="custom" o:connectlocs="0,845;37,810;74,845;37,880;0,845" o:connectangles="0,0,0,0,0"/>
              </v:shape>
              <v:shape id="Freeform 368"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NVIwwAAANwAAAAPAAAAZHJzL2Rvd25yZXYueG1sRI9PawIx&#10;FMTvQr9DeIXeNFupIlujlILiQQT/UHp8JK/ZpZuXNYm6fnsjCB6HmfkNM513rhFnCrH2rOB9UIAg&#10;1t7UbBUc9ov+BERMyAYbz6TgShHms5feFEvjL7yl8y5ZkSEcS1RQpdSWUkZdkcM48C1x9v58cJiy&#10;DFaagJcMd40cFsVYOqw5L1TY0ndF+n93cgo2vGyX2mrz4a7HH2N+J4UNa6XeXruvTxCJuvQMP9or&#10;o2A4HsH9TD4CcnYDAAD//wMAUEsBAi0AFAAGAAgAAAAhANvh9svuAAAAhQEAABMAAAAAAAAAAAAA&#10;AAAAAAAAAFtDb250ZW50X1R5cGVzXS54bWxQSwECLQAUAAYACAAAACEAWvQsW78AAAAVAQAACwAA&#10;AAAAAAAAAAAAAAAfAQAAX3JlbHMvLnJlbHNQSwECLQAUAAYACAAAACEA34jVSMMAAADcAAAADwAA&#10;AAAAAAAAAAAAAAAHAgAAZHJzL2Rvd25yZXYueG1sUEsFBgAAAAADAAMAtwAAAPcCAAAAAA==&#10;" path="m,35l37,,74,35,37,70,,35xe" filled="f" strokecolor="#939598" strokeweight=".36pt">
                <v:path arrowok="t" o:connecttype="custom" o:connectlocs="0,845;37,810;74,845;37,880;0,845" o:connectangles="0,0,0,0,0"/>
              </v:shape>
              <v:shape id="Freeform 367"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ks/wwAAANwAAAAPAAAAZHJzL2Rvd25yZXYueG1sRI9PawIx&#10;FMTvQr9DeIXeNFuRRbZGkYLSgxT8g3h8JK/Zxc3LmqS6fntTKHgcZuY3zGzRu1ZcKcTGs4L3UQGC&#10;WHvTsFVw2K+GUxAxIRtsPZOCO0VYzF8GM6yMv/GWrrtkRYZwrFBBnVJXSRl1TQ7jyHfE2fvxwWHK&#10;MlhpAt4y3LVyXBSldNhwXqixo8+a9Hn36xR887pba6vNxN0vR2NO08KGjVJvr/3yA0SiPj3D/+0v&#10;o2BclvB3Jh8BOX8AAAD//wMAUEsBAi0AFAAGAAgAAAAhANvh9svuAAAAhQEAABMAAAAAAAAAAAAA&#10;AAAAAAAAAFtDb250ZW50X1R5cGVzXS54bWxQSwECLQAUAAYACAAAACEAWvQsW78AAAAVAQAACwAA&#10;AAAAAAAAAAAAAAAfAQAAX3JlbHMvLnJlbHNQSwECLQAUAAYACAAAACEAL1pLP8MAAADcAAAADwAA&#10;AAAAAAAAAAAAAAAHAgAAZHJzL2Rvd25yZXYueG1sUEsFBgAAAAADAAMAtwAAAPcCAAAAAA==&#10;" path="m,35l37,,74,35,37,70,,35xe" filled="f" strokecolor="#939598" strokeweight=".36pt">
                <v:path arrowok="t" o:connecttype="custom" o:connectlocs="0,845;37,810;74,845;37,880;0,845" o:connectangles="0,0,0,0,0"/>
              </v:shape>
              <v:shape id="Freeform 366"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u6kxAAAANwAAAAPAAAAZHJzL2Rvd25yZXYueG1sRI9BawIx&#10;FITvBf9DeIK3mnURK6txEaHSQynUFvH4SJ7Zxc3LNkl1/fdNodDjMDPfMOt6cJ24UoitZwWzaQGC&#10;WHvTslXw+fH8uAQRE7LBzjMpuFOEejN6WGNl/I3f6XpIVmQIxwoVNCn1lZRRN+QwTn1PnL2zDw5T&#10;lsFKE/CW4a6TZVEspMOW80KDPe0a0pfDt1Pwxvt+r602c3f/OhpzWhY2vCo1GQ/bFYhEQ/oP/7Vf&#10;jIJy8QS/Z/IRkJsfAAAA//8DAFBLAQItABQABgAIAAAAIQDb4fbL7gAAAIUBAAATAAAAAAAAAAAA&#10;AAAAAAAAAABbQ29udGVudF9UeXBlc10ueG1sUEsBAi0AFAAGAAgAAAAhAFr0LFu/AAAAFQEAAAsA&#10;AAAAAAAAAAAAAAAAHwEAAF9yZWxzLy5yZWxzUEsBAi0AFAAGAAgAAAAhAEAW7qTEAAAA3AAAAA8A&#10;AAAAAAAAAAAAAAAABwIAAGRycy9kb3ducmV2LnhtbFBLBQYAAAAAAwADALcAAAD4AgAAAAA=&#10;" path="m,35l37,,74,35,37,70,,35xe" filled="f" strokecolor="#939598" strokeweight=".36pt">
                <v:path arrowok="t" o:connecttype="custom" o:connectlocs="0,845;37,810;74,845;37,880;0,845" o:connectangles="0,0,0,0,0"/>
              </v:shape>
              <v:shape id="Freeform 365"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XrWvwAAANwAAAAPAAAAZHJzL2Rvd25yZXYueG1sRE9NawIx&#10;EL0X/A9hhN5qVikiq1FEqHgQQSvicUjG7OJmsiaprv/eHIQeH+97tuhcI+4UYu1ZwXBQgCDW3tRs&#10;FRx/f74mIGJCNth4JgVPirCY9z5mWBr/4D3dD8mKHMKxRAVVSm0pZdQVOYwD3xJn7uKDw5RhsNIE&#10;fORw18hRUYylw5pzQ4UtrSrS18OfU7DjdbvWVptv97ydjDlPChu2Sn32u+UURKIu/Yvf7o1RMBrn&#10;tflMPgJy/gIAAP//AwBQSwECLQAUAAYACAAAACEA2+H2y+4AAACFAQAAEwAAAAAAAAAAAAAAAAAA&#10;AAAAW0NvbnRlbnRfVHlwZXNdLnhtbFBLAQItABQABgAIAAAAIQBa9CxbvwAAABUBAAALAAAAAAAA&#10;AAAAAAAAAB8BAABfcmVscy8ucmVsc1BLAQItABQABgAIAAAAIQAxiXrWvwAAANwAAAAPAAAAAAAA&#10;AAAAAAAAAAcCAABkcnMvZG93bnJldi54bWxQSwUGAAAAAAMAAwC3AAAA8wIAAAAA&#10;" path="m,35l37,,74,35,37,70,,35xe" filled="f" strokecolor="#939598" strokeweight=".36pt">
                <v:path arrowok="t" o:connecttype="custom" o:connectlocs="0,845;37,810;74,845;37,880;0,845" o:connectangles="0,0,0,0,0"/>
              </v:shape>
              <v:shape id="Freeform 364"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xd9NxAAAANwAAAAPAAAAZHJzL2Rvd25yZXYueG1sRI9BawIx&#10;FITvBf9DeEJvNVspoqvZpQiVHopQW8TjI3lmFzcva5Lq+u9NodDjMDPfMKt6cJ24UIitZwXPkwIE&#10;sfamZavg++vtaQ4iJmSDnWdScKMIdTV6WGFp/JU/6bJLVmQIxxIVNCn1pZRRN+QwTnxPnL2jDw5T&#10;lsFKE/Ca4a6T06KYSYct54UGe1o3pE+7H6dgy5t+o602L+523htzmBc2fCj1OB5elyASDek//Nd+&#10;NwqmswX8nslHQFZ3AAAA//8DAFBLAQItABQABgAIAAAAIQDb4fbL7gAAAIUBAAATAAAAAAAAAAAA&#10;AAAAAAAAAABbQ29udGVudF9UeXBlc10ueG1sUEsBAi0AFAAGAAgAAAAhAFr0LFu/AAAAFQEAAAsA&#10;AAAAAAAAAAAAAAAAHwEAAF9yZWxzLy5yZWxzUEsBAi0AFAAGAAgAAAAhAF7F303EAAAA3AAAAA8A&#10;AAAAAAAAAAAAAAAABwIAAGRycy9kb3ducmV2LnhtbFBLBQYAAAAAAwADALcAAAD4AgAAAAA=&#10;" path="m,35l37,,74,35,37,70,,35xe" filled="f" strokecolor="#939598" strokeweight=".36pt">
                <v:path arrowok="t" o:connecttype="custom" o:connectlocs="0,845;37,810;74,845;37,880;0,845" o:connectangles="0,0,0,0,0"/>
              </v:shape>
              <v:shape id="Freeform 363"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uANwQAAANwAAAAPAAAAZHJzL2Rvd25yZXYueG1sRE9NawIx&#10;EL0L/Q9hCt40W5Eqq9lFCkoPpVCV0uOQjNnFzWRNUl3/fXMoeHy873U9uE5cKcTWs4KXaQGCWHvT&#10;slVwPGwnSxAxIRvsPJOCO0Woq6fRGkvjb/xF132yIodwLFFBk1JfShl1Qw7j1PfEmTv54DBlGKw0&#10;AW853HVyVhSv0mHLuaHBnt4a0uf9r1Pwybt+p602c3e/fBvzsyxs+FBq/DxsViASDekh/ne/GwWz&#10;RZ6fz+QjIKs/AAAA//8DAFBLAQItABQABgAIAAAAIQDb4fbL7gAAAIUBAAATAAAAAAAAAAAAAAAA&#10;AAAAAABbQ29udGVudF9UeXBlc10ueG1sUEsBAi0AFAAGAAgAAAAhAFr0LFu/AAAAFQEAAAsAAAAA&#10;AAAAAAAAAAAAHwEAAF9yZWxzLy5yZWxzUEsBAi0AFAAGAAgAAAAhAEom4A3BAAAA3AAAAA8AAAAA&#10;AAAAAAAAAAAABwIAAGRycy9kb3ducmV2LnhtbFBLBQYAAAAAAwADALcAAAD1AgAAAAA=&#10;" path="m,35l37,,74,35,37,70,,35xe" filled="f" strokecolor="#939598" strokeweight=".36pt">
                <v:path arrowok="t" o:connecttype="custom" o:connectlocs="0,845;37,810;74,845;37,880;0,845" o:connectangles="0,0,0,0,0"/>
              </v:shape>
              <v:shape id="Freeform 362"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akWWwwAAANwAAAAPAAAAZHJzL2Rvd25yZXYueG1sRI9PawIx&#10;FMTvQr9DeAVvmlVEZWuUUlA8SME/lB4fyWt26eZlm0Rdv30jCB6HmfkNs1h1rhEXCrH2rGA0LEAQ&#10;a29qtgpOx/VgDiImZIONZ1Jwowir5UtvgaXxV97T5ZCsyBCOJSqoUmpLKaOuyGEc+pY4ez8+OExZ&#10;BitNwGuGu0aOi2IqHdacFyps6aMi/Xs4OwWfvGk32mozcbe/L2O+54UNO6X6r937G4hEXXqGH+2t&#10;UTCejeB+Jh8BufwHAAD//wMAUEsBAi0AFAAGAAgAAAAhANvh9svuAAAAhQEAABMAAAAAAAAAAAAA&#10;AAAAAAAAAFtDb250ZW50X1R5cGVzXS54bWxQSwECLQAUAAYACAAAACEAWvQsW78AAAAVAQAACwAA&#10;AAAAAAAAAAAAAAAfAQAAX3JlbHMvLnJlbHNQSwECLQAUAAYACAAAACEAJWpFlsMAAADcAAAADwAA&#10;AAAAAAAAAAAAAAAHAgAAZHJzL2Rvd25yZXYueG1sUEsFBgAAAAADAAMAtwAAAPcCAAAAAA==&#10;" path="m,35l37,,74,35,37,70,,35xe" filled="f" strokecolor="#939598" strokeweight=".36pt">
                <v:path arrowok="t" o:connecttype="custom" o:connectlocs="0,845;37,810;74,845;37,880;0,845" o:connectangles="0,0,0,0,0"/>
              </v:shape>
              <v:shape id="Freeform 361"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NvhwwAAANwAAAAPAAAAZHJzL2Rvd25yZXYueG1sRI9BawIx&#10;FITvBf9DeEJvNetSWlmNIkKlhyJURTw+kmd2cfOyJqmu/94UCj0OM/MNM1v0rhVXCrHxrGA8KkAQ&#10;a28atgr2u4+XCYiYkA22nknBnSIs5oOnGVbG3/ibrttkRYZwrFBBnVJXSRl1TQ7jyHfE2Tv54DBl&#10;Gaw0AW8Z7lpZFsWbdNhwXqixo1VN+rz9cQo2vO7W2mrz6u6XgzHHSWHDl1LPw345BZGoT//hv/an&#10;UVC+l/B7Jh8BOX8AAAD//wMAUEsBAi0AFAAGAAgAAAAhANvh9svuAAAAhQEAABMAAAAAAAAAAAAA&#10;AAAAAAAAAFtDb250ZW50X1R5cGVzXS54bWxQSwECLQAUAAYACAAAACEAWvQsW78AAAAVAQAACwAA&#10;AAAAAAAAAAAAAAAfAQAAX3JlbHMvLnJlbHNQSwECLQAUAAYACAAAACEA1bjb4cMAAADcAAAADwAA&#10;AAAAAAAAAAAAAAAHAgAAZHJzL2Rvd25yZXYueG1sUEsFBgAAAAADAAMAtwAAAPcCAAAAAA==&#10;" path="m,35l37,,74,35,37,70,,35xe" filled="f" strokecolor="#939598" strokeweight=".36pt">
                <v:path arrowok="t" o:connecttype="custom" o:connectlocs="0,845;37,810;74,845;37,880;0,845" o:connectangles="0,0,0,0,0"/>
              </v:shape>
              <v:shape id="Freeform 360"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9H56xAAAANwAAAAPAAAAZHJzL2Rvd25yZXYueG1sRI9BawIx&#10;FITvgv8hPKE3N6stVVajSKHSQynUinh8JM/s4uZlTVJd/31TKPQ4zMw3zHLdu1ZcKcTGs4JJUYIg&#10;1t40bBXsv17HcxAxIRtsPZOCO0VYr4aDJVbG3/iTrrtkRYZwrFBBnVJXSRl1TQ5j4Tvi7J18cJiy&#10;DFaagLcMd62cluWzdNhwXqixo5ea9Hn37RR88LbbaqvNk7tfDsYc56UN70o9jPrNAkSiPv2H/9pv&#10;RsF09gi/Z/IRkKsfAAAA//8DAFBLAQItABQABgAIAAAAIQDb4fbL7gAAAIUBAAATAAAAAAAAAAAA&#10;AAAAAAAAAABbQ29udGVudF9UeXBlc10ueG1sUEsBAi0AFAAGAAgAAAAhAFr0LFu/AAAAFQEAAAsA&#10;AAAAAAAAAAAAAAAAHwEAAF9yZWxzLy5yZWxzUEsBAi0AFAAGAAgAAAAhALr0fnrEAAAA3AAAAA8A&#10;AAAAAAAAAAAAAAAABwIAAGRycy9kb3ducmV2LnhtbFBLBQYAAAAAAwADALcAAAD4AgAAAAA=&#10;" path="m,35l37,,74,35,37,70,,35xe" filled="f" strokecolor="#939598" strokeweight=".36pt">
                <v:path arrowok="t" o:connecttype="custom" o:connectlocs="0,845;37,810;74,845;37,880;0,845" o:connectangles="0,0,0,0,0"/>
              </v:shape>
              <v:shape id="Freeform 359"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HeYOwwAAANwAAAAPAAAAZHJzL2Rvd25yZXYueG1sRI9BawIx&#10;FITvgv8hPMGbZhWpshpFhEoPUqgt4vGRPLOLm5dtkur675tCweMwM98wq03nGnGjEGvPCibjAgSx&#10;9qZmq+Dr83W0ABETssHGMyl4UITNut9bYWn8nT/odkxWZAjHEhVUKbWllFFX5DCOfUucvYsPDlOW&#10;wUoT8J7hrpHToniRDmvOCxW2tKtIX48/TsE779u9ttrM3OP7ZMx5UdhwUGo46LZLEIm69Az/t9+M&#10;gul8Bn9n8hGQ618AAAD//wMAUEsBAi0AFAAGAAgAAAAhANvh9svuAAAAhQEAABMAAAAAAAAAAAAA&#10;AAAAAAAAAFtDb250ZW50X1R5cGVzXS54bWxQSwECLQAUAAYACAAAACEAWvQsW78AAAAVAQAACwAA&#10;AAAAAAAAAAAAAAAfAQAAX3JlbHMvLnJlbHNQSwECLQAUAAYACAAAACEANR3mDsMAAADcAAAADwAA&#10;AAAAAAAAAAAAAAAHAgAAZHJzL2Rvd25yZXYueG1sUEsFBgAAAAADAAMAtwAAAPcCAAAAAA==&#10;" path="m,35l37,,74,35,37,70,,35xe" filled="f" strokecolor="#939598" strokeweight=".36pt">
                <v:path arrowok="t" o:connecttype="custom" o:connectlocs="0,845;37,810;74,845;37,880;0,845" o:connectangles="0,0,0,0,0"/>
              </v:shape>
              <v:shape id="Freeform 358"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UOVxAAAANwAAAAPAAAAZHJzL2Rvd25yZXYueG1sRI9BawIx&#10;FITvgv8hPKE3N6u0VVajSKHSQynUinh8JM/s4uZlTVJd/31TKPQ4zMw3zHLdu1ZcKcTGs4JJUYIg&#10;1t40bBXsv17HcxAxIRtsPZOCO0VYr4aDJVbG3/iTrrtkRYZwrFBBnVJXSRl1TQ5j4Tvi7J18cJiy&#10;DFaagLcMd62cluWzdNhwXqixo5ea9Hn37RR88LbbaqvNo7tfDsYc56UN70o9jPrNAkSiPv2H/9pv&#10;RsF09gS/Z/IRkKsfAAAA//8DAFBLAQItABQABgAIAAAAIQDb4fbL7gAAAIUBAAATAAAAAAAAAAAA&#10;AAAAAAAAAABbQ29udGVudF9UeXBlc10ueG1sUEsBAi0AFAAGAAgAAAAhAFr0LFu/AAAAFQEAAAsA&#10;AAAAAAAAAAAAAAAAHwEAAF9yZWxzLy5yZWxzUEsBAi0AFAAGAAgAAAAhAFpRQ5XEAAAA3AAAAA8A&#10;AAAAAAAAAAAAAAAABwIAAGRycy9kb3ducmV2LnhtbFBLBQYAAAAAAwADALcAAAD4AgAAAAA=&#10;" path="m,35l37,,74,35,37,70,,35xe" filled="f" strokecolor="#939598" strokeweight=".36pt">
                <v:path arrowok="t" o:connecttype="custom" o:connectlocs="0,845;37,810;74,845;37,880;0,845" o:connectangles="0,0,0,0,0"/>
              </v:shape>
              <v:shape id="Freeform 357"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93ixAAAANwAAAAPAAAAZHJzL2Rvd25yZXYueG1sRI9BawIx&#10;FITvBf9DeIK3mnURK6txEaHSQynUFvH4SJ7Zxc3LNkl1/fdNodDjMDPfMOt6cJ24UoitZwWzaQGC&#10;WHvTslXw+fH8uAQRE7LBzjMpuFOEejN6WGNl/I3f6XpIVmQIxwoVNCn1lZRRN+QwTn1PnL2zDw5T&#10;lsFKE/CW4a6TZVEspMOW80KDPe0a0pfDt1Pwxvt+r602c3f/OhpzWhY2vCo1GQ/bFYhEQ/oP/7Vf&#10;jILyaQG/Z/IRkJsfAAAA//8DAFBLAQItABQABgAIAAAAIQDb4fbL7gAAAIUBAAATAAAAAAAAAAAA&#10;AAAAAAAAAABbQ29udGVudF9UeXBlc10ueG1sUEsBAi0AFAAGAAgAAAAhAFr0LFu/AAAAFQEAAAsA&#10;AAAAAAAAAAAAAAAAHwEAAF9yZWxzLy5yZWxzUEsBAi0AFAAGAAgAAAAhAKqD3eLEAAAA3AAAAA8A&#10;AAAAAAAAAAAAAAAABwIAAGRycy9kb3ducmV2LnhtbFBLBQYAAAAAAwADALcAAAD4AgAAAAA=&#10;" path="m,35l37,,74,35,37,70,,35xe" filled="f" strokecolor="#939598" strokeweight=".36pt">
                <v:path arrowok="t" o:connecttype="custom" o:connectlocs="0,845;37,810;74,845;37,880;0,845" o:connectangles="0,0,0,0,0"/>
              </v:shape>
              <v:shape id="Freeform 356"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3h5wwAAANwAAAAPAAAAZHJzL2Rvd25yZXYueG1sRI9PawIx&#10;FMTvQr9DeIXeNFspKlujlILiQQT/UHp8JK/ZpZuXNYm6fnsjCB6HmfkNM513rhFnCrH2rOB9UIAg&#10;1t7UbBUc9ov+BERMyAYbz6TgShHms5feFEvjL7yl8y5ZkSEcS1RQpdSWUkZdkcM48C1x9v58cJiy&#10;DFaagJcMd40cFsVIOqw5L1TY0ndF+n93cgo2vGyX2mrz4a7HH2N+J4UNa6XeXruvTxCJuvQMP9or&#10;o2A4HsP9TD4CcnYDAAD//wMAUEsBAi0AFAAGAAgAAAAhANvh9svuAAAAhQEAABMAAAAAAAAAAAAA&#10;AAAAAAAAAFtDb250ZW50X1R5cGVzXS54bWxQSwECLQAUAAYACAAAACEAWvQsW78AAAAVAQAACwAA&#10;AAAAAAAAAAAAAAAfAQAAX3JlbHMvLnJlbHNQSwECLQAUAAYACAAAACEAxc94ecMAAADcAAAADwAA&#10;AAAAAAAAAAAAAAAHAgAAZHJzL2Rvd25yZXYueG1sUEsFBgAAAAADAAMAtwAAAPcCAAAAAA==&#10;" path="m,35l37,,74,35,37,70,,35xe" filled="f" strokecolor="#939598" strokeweight=".36pt">
                <v:path arrowok="t" o:connecttype="custom" o:connectlocs="0,845;37,810;74,845;37,880;0,845" o:connectangles="0,0,0,0,0"/>
              </v:shape>
              <v:shape id="Freeform 355"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UOwLwQAAANwAAAAPAAAAZHJzL2Rvd25yZXYueG1sRE9NawIx&#10;EL0L/Q9hCt40W5Eqq9lFCkoPpVCV0uOQjNnFzWRNUl3/fXMoeHy873U9uE5cKcTWs4KXaQGCWHvT&#10;slVwPGwnSxAxIRvsPJOCO0Woq6fRGkvjb/xF132yIodwLFFBk1JfShl1Qw7j1PfEmTv54DBlGKw0&#10;AW853HVyVhSv0mHLuaHBnt4a0uf9r1Pwybt+p602c3e/fBvzsyxs+FBq/DxsViASDekh/ne/GwWz&#10;RV6bz+QjIKs/AAAA//8DAFBLAQItABQABgAIAAAAIQDb4fbL7gAAAIUBAAATAAAAAAAAAAAAAAAA&#10;AAAAAABbQ29udGVudF9UeXBlc10ueG1sUEsBAi0AFAAGAAgAAAAhAFr0LFu/AAAAFQEAAAsAAAAA&#10;AAAAAAAAAAAAHwEAAF9yZWxzLy5yZWxzUEsBAi0AFAAGAAgAAAAhALRQ7AvBAAAA3AAAAA8AAAAA&#10;AAAAAAAAAAAABwIAAGRycy9kb3ducmV2LnhtbFBLBQYAAAAAAwADALcAAAD1AgAAAAA=&#10;" path="m,35l37,,74,35,37,70,,35xe" filled="f" strokecolor="#939598" strokeweight=".36pt">
                <v:path arrowok="t" o:connecttype="custom" o:connectlocs="0,845;37,810;74,845;37,880;0,845" o:connectangles="0,0,0,0,0"/>
              </v:shape>
              <v:shape id="Freeform 354"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EmQxAAAANwAAAAPAAAAZHJzL2Rvd25yZXYueG1sRI9BawIx&#10;FITvgv8hPKE3zSqlXVejSKHSQynUinh8JM/s4uZlTVJd/31TKPQ4zMw3zHLdu1ZcKcTGs4LppABB&#10;rL1p2CrYf72OSxAxIRtsPZOCO0VYr4aDJVbG3/iTrrtkRYZwrFBBnVJXSRl1TQ7jxHfE2Tv54DBl&#10;Gaw0AW8Z7lo5K4on6bDhvFBjRy816fPu2yn44G231VabR3e/HIw5loUN70o9jPrNAkSiPv2H/9pv&#10;RsHseQ6/Z/IRkKsfAAAA//8DAFBLAQItABQABgAIAAAAIQDb4fbL7gAAAIUBAAATAAAAAAAAAAAA&#10;AAAAAAAAAABbQ29udGVudF9UeXBlc10ueG1sUEsBAi0AFAAGAAgAAAAhAFr0LFu/AAAAFQEAAAsA&#10;AAAAAAAAAAAAAAAAHwEAAF9yZWxzLy5yZWxzUEsBAi0AFAAGAAgAAAAhANscSZDEAAAA3AAAAA8A&#10;AAAAAAAAAAAAAAAABwIAAGRycy9kb3ducmV2LnhtbFBLBQYAAAAAAwADALcAAAD4AgAAAAA=&#10;" path="m,35l37,,74,35,37,70,,35xe" filled="f" strokecolor="#939598" strokeweight=".36pt">
                <v:path arrowok="t" o:connecttype="custom" o:connectlocs="0,845;37,810;74,845;37,880;0,845" o:connectangles="0,0,0,0,0"/>
              </v:shape>
              <v:shape id="Freeform 353"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AqwQAAANwAAAAPAAAAZHJzL2Rvd25yZXYueG1sRE/Pa8Iw&#10;FL4L+x/CG3iz6coYpRqLDCYehjAnY8dH8kyLzUuXRK3//XIY7Pjx/V61kxvElULsPSt4KkoQxNqb&#10;nq2C4+fbogYRE7LBwTMpuFOEdv0wW2Fj/I0/6HpIVuQQjg0q6FIaGymj7shhLPxInLmTDw5ThsFK&#10;E/CWw90gq7J8kQ57zg0djvTakT4fLk7BnrfjVlttnt3958uY77q04V2p+eO0WYJINKV/8Z97ZxRU&#10;dZ6fz+QjINe/AAAA//8DAFBLAQItABQABgAIAAAAIQDb4fbL7gAAAIUBAAATAAAAAAAAAAAAAAAA&#10;AAAAAABbQ29udGVudF9UeXBlc10ueG1sUEsBAi0AFAAGAAgAAAAhAFr0LFu/AAAAFQEAAAsAAAAA&#10;AAAAAAAAAAAAHwEAAF9yZWxzLy5yZWxzUEsBAi0AFAAGAAgAAAAhAH/zkCrBAAAA3AAAAA8AAAAA&#10;AAAAAAAAAAAABwIAAGRycy9kb3ducmV2LnhtbFBLBQYAAAAAAwADALcAAAD1AgAAAAA=&#10;" path="m,35l37,,74,35,37,70,,35xe" filled="f" strokecolor="#939598" strokeweight=".36pt">
                <v:path arrowok="t" o:connecttype="custom" o:connectlocs="0,845;37,810;74,845;37,880;0,845" o:connectangles="0,0,0,0,0"/>
              </v:shape>
              <v:shape id="Freeform 352"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zWxwwAAANwAAAAPAAAAZHJzL2Rvd25yZXYueG1sRI9BawIx&#10;FITvBf9DeIK3mlWkLFujiKD0UApVKT0+ktfs4uZlTaKu/74RBI/DzHzDzJe9a8WFQmw8K5iMCxDE&#10;2puGrYLDfvNagogJ2WDrmRTcKMJyMXiZY2X8lb/psktWZAjHChXUKXWVlFHX5DCOfUecvT8fHKYs&#10;g5Um4DXDXSunRfEmHTacF2rsaF2TPu7OTsEXb7utttrM3O30Y8xvWdjwqdRo2K/eQSTq0zP8aH8Y&#10;BdNyAvcz+QjIxT8AAAD//wMAUEsBAi0AFAAGAAgAAAAhANvh9svuAAAAhQEAABMAAAAAAAAAAAAA&#10;AAAAAAAAAFtDb250ZW50X1R5cGVzXS54bWxQSwECLQAUAAYACAAAACEAWvQsW78AAAAVAQAACwAA&#10;AAAAAAAAAAAAAAAfAQAAX3JlbHMvLnJlbHNQSwECLQAUAAYACAAAACEAEL81scMAAADcAAAADwAA&#10;AAAAAAAAAAAAAAAHAgAAZHJzL2Rvd25yZXYueG1sUEsFBgAAAAADAAMAtwAAAPcCAAAAAA==&#10;" path="m,35l37,,74,35,37,70,,35xe" filled="f" strokecolor="#939598" strokeweight=".36pt">
                <v:path arrowok="t" o:connecttype="custom" o:connectlocs="0,845;37,810;74,845;37,880;0,845" o:connectangles="0,0,0,0,0"/>
              </v:shape>
              <v:shape id="Freeform 351"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avGwwAAANwAAAAPAAAAZHJzL2Rvd25yZXYueG1sRI9BawIx&#10;FITvBf9DeIK3mnWRsmyNUgpKD6VQLaXHR/LMLm5e1iTq+u8bQfA4zMw3zGI1uE6cKcTWs4LZtABB&#10;rL1p2Sr42a2fKxAxIRvsPJOCK0VYLUdPC6yNv/A3nbfJigzhWKOCJqW+ljLqhhzGqe+Js7f3wWHK&#10;MlhpAl4y3HWyLIoX6bDlvNBgT+8N6cP25BR88abfaKvN3F2Pv8b8VYUNn0pNxsPbK4hEQ3qE7+0P&#10;o6CsSridyUdALv8BAAD//wMAUEsBAi0AFAAGAAgAAAAhANvh9svuAAAAhQEAABMAAAAAAAAAAAAA&#10;AAAAAAAAAFtDb250ZW50X1R5cGVzXS54bWxQSwECLQAUAAYACAAAACEAWvQsW78AAAAVAQAACwAA&#10;AAAAAAAAAAAAAAAfAQAAX3JlbHMvLnJlbHNQSwECLQAUAAYACAAAACEA4G2rxsMAAADcAAAADwAA&#10;AAAAAAAAAAAAAAAHAgAAZHJzL2Rvd25yZXYueG1sUEsFBgAAAAADAAMAtwAAAPcCAAAAAA==&#10;" path="m,35l37,,74,35,37,70,,35xe" filled="f" strokecolor="#939598" strokeweight=".36pt">
                <v:path arrowok="t" o:connecttype="custom" o:connectlocs="0,845;37,810;74,845;37,880;0,845" o:connectangles="0,0,0,0,0"/>
              </v:shape>
              <v:shape id="Freeform 350"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Q5dwwAAANwAAAAPAAAAZHJzL2Rvd25yZXYueG1sRI9BawIx&#10;FITvBf9DeEJvNastZVmNIkKlhyJURTw+kmd2cfOyJqmu/94UCj0OM/MNM1v0rhVXCrHxrGA8KkAQ&#10;a28atgr2u4+XEkRMyAZbz6TgThEW88HTDCvjb/xN122yIkM4VqigTqmrpIy6Jodx5Dvi7J18cJiy&#10;DFaagLcMd62cFMW7dNhwXqixo1VN+rz9cQo2vO7W2mrz5u6XgzHHsrDhS6nnYb+cgkjUp//wX/vT&#10;KJiUr/B7Jh8BOX8AAAD//wMAUEsBAi0AFAAGAAgAAAAhANvh9svuAAAAhQEAABMAAAAAAAAAAAAA&#10;AAAAAAAAAFtDb250ZW50X1R5cGVzXS54bWxQSwECLQAUAAYACAAAACEAWvQsW78AAAAVAQAACwAA&#10;AAAAAAAAAAAAAAAfAQAAX3JlbHMvLnJlbHNQSwECLQAUAAYACAAAACEAjyEOXcMAAADcAAAADwAA&#10;AAAAAAAAAAAAAAAHAgAAZHJzL2Rvd25yZXYueG1sUEsFBgAAAAADAAMAtwAAAPcCAAAAAA==&#10;" path="m,35l37,,74,35,37,70,,35xe" filled="f" strokecolor="#939598" strokeweight=".36pt">
                <v:path arrowok="t" o:connecttype="custom" o:connectlocs="0,845;37,810;74,845;37,880;0,845" o:connectangles="0,0,0,0,0"/>
              </v:shape>
              <v:shape id="Freeform 349"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JYpxAAAANwAAAAPAAAAZHJzL2Rvd25yZXYueG1sRI9BawIx&#10;FITvhf6H8ArearYismzNLlKoeJCCVsTjI3nNLm5etknU9d83hUKPw8x8wyyb0fXiSiF2nhW8TAsQ&#10;xNqbjq2Cw+f7cwkiJmSDvWdScKcITf34sMTK+Bvv6LpPVmQIxwoVtCkNlZRRt+QwTv1AnL0vHxym&#10;LIOVJuAtw10vZ0WxkA47zgstDvTWkj7vL07BB6+HtbbazN39+2jMqSxs2Co1eRpXryASjek//Nfe&#10;GAWzcg6/Z/IRkPUPAAAA//8DAFBLAQItABQABgAIAAAAIQDb4fbL7gAAAIUBAAATAAAAAAAAAAAA&#10;AAAAAAAAAABbQ29udGVudF9UeXBlc10ueG1sUEsBAi0AFAAGAAgAAAAhAFr0LFu/AAAAFQEAAAsA&#10;AAAAAAAAAAAAAAAAHwEAAF9yZWxzLy5yZWxzUEsBAi0AFAAGAAgAAAAhAADIlinEAAAA3AAAAA8A&#10;AAAAAAAAAAAAAAAABwIAAGRycy9kb3ducmV2LnhtbFBLBQYAAAAAAwADALcAAAD4AgAAAAA=&#10;" path="m,35l37,,74,35,37,70,,35xe" filled="f" strokecolor="#939598" strokeweight=".36pt">
                <v:path arrowok="t" o:connecttype="custom" o:connectlocs="0,845;37,810;74,845;37,880;0,845" o:connectangles="0,0,0,0,0"/>
              </v:shape>
              <v:shape id="Freeform 348"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DOywwAAANwAAAAPAAAAZHJzL2Rvd25yZXYueG1sRI9BawIx&#10;FITvBf9DeEJvNau0ZVmNIkKlhyJURTw+kmd2cfOyJqmu/94UCj0OM/MNM1v0rhVXCrHxrGA8KkAQ&#10;a28atgr2u4+XEkRMyAZbz6TgThEW88HTDCvjb/xN122yIkM4VqigTqmrpIy6Jodx5Dvi7J18cJiy&#10;DFaagLcMd62cFMW7dNhwXqixo1VN+rz9cQo2vO7W2mrz6u6XgzHHsrDhS6nnYb+cgkjUp//wX/vT&#10;KJiUb/B7Jh8BOX8AAAD//wMAUEsBAi0AFAAGAAgAAAAhANvh9svuAAAAhQEAABMAAAAAAAAAAAAA&#10;AAAAAAAAAFtDb250ZW50X1R5cGVzXS54bWxQSwECLQAUAAYACAAAACEAWvQsW78AAAAVAQAACwAA&#10;AAAAAAAAAAAAAAAfAQAAX3JlbHMvLnJlbHNQSwECLQAUAAYACAAAACEAb4QzssMAAADcAAAADwAA&#10;AAAAAAAAAAAAAAAHAgAAZHJzL2Rvd25yZXYueG1sUEsFBgAAAAADAAMAtwAAAPcCAAAAAA==&#10;" path="m,35l37,,74,35,37,70,,35xe" filled="f" strokecolor="#939598" strokeweight=".36pt">
                <v:path arrowok="t" o:connecttype="custom" o:connectlocs="0,845;37,810;74,845;37,880;0,845" o:connectangles="0,0,0,0,0"/>
              </v:shape>
              <v:shape id="Freeform 347"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q3FwwAAANwAAAAPAAAAZHJzL2Rvd25yZXYueG1sRI9PawIx&#10;FMTvhX6H8Aq91axSZFmNIkKlh1LwD+LxkTyzi5uXbZLq+u2NIHgcZuY3zHTeu1acKcTGs4LhoABB&#10;rL1p2CrYbb8+ShAxIRtsPZOCK0WYz15fplgZf+E1nTfJigzhWKGCOqWukjLqmhzGge+Is3f0wWHK&#10;MlhpAl4y3LVyVBRj6bDhvFBjR8ua9Gnz7xT88qpbaavNp7v+7Y05lIUNP0q9v/WLCYhEfXqGH+1v&#10;o2BUjuF+Jh8BObsBAAD//wMAUEsBAi0AFAAGAAgAAAAhANvh9svuAAAAhQEAABMAAAAAAAAAAAAA&#10;AAAAAAAAAFtDb250ZW50X1R5cGVzXS54bWxQSwECLQAUAAYACAAAACEAWvQsW78AAAAVAQAACwAA&#10;AAAAAAAAAAAAAAAfAQAAX3JlbHMvLnJlbHNQSwECLQAUAAYACAAAACEAn1atxcMAAADcAAAADwAA&#10;AAAAAAAAAAAAAAAHAgAAZHJzL2Rvd25yZXYueG1sUEsFBgAAAAADAAMAtwAAAPcCAAAAAA==&#10;" path="m,35l37,,74,35,37,70,,35xe" filled="f" strokecolor="#939598" strokeweight=".36pt">
                <v:path arrowok="t" o:connecttype="custom" o:connectlocs="0,845;37,810;74,845;37,880;0,845" o:connectangles="0,0,0,0,0"/>
              </v:shape>
              <v:shape id="Freeform 346"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ghewwAAANwAAAAPAAAAZHJzL2Rvd25yZXYueG1sRI9BawIx&#10;FITvBf9DeEJvNauUdlmNIkKlhyJURTw+kmd2cfOyJqmu/94UCj0OM/MNM1v0rhVXCrHxrGA8KkAQ&#10;a28atgr2u4+XEkRMyAZbz6TgThEW88HTDCvjb/xN122yIkM4VqigTqmrpIy6Jodx5Dvi7J18cJiy&#10;DFaagLcMd62cFMWbdNhwXqixo1VN+rz9cQo2vO7W2mrz6u6XgzHHsrDhS6nnYb+cgkjUp//wX/vT&#10;KJiU7/B7Jh8BOX8AAAD//wMAUEsBAi0AFAAGAAgAAAAhANvh9svuAAAAhQEAABMAAAAAAAAAAAAA&#10;AAAAAAAAAFtDb250ZW50X1R5cGVzXS54bWxQSwECLQAUAAYACAAAACEAWvQsW78AAAAVAQAACwAA&#10;AAAAAAAAAAAAAAAfAQAAX3JlbHMvLnJlbHNQSwECLQAUAAYACAAAACEA8BoIXsMAAADcAAAADwAA&#10;AAAAAAAAAAAAAAAHAgAAZHJzL2Rvd25yZXYueG1sUEsFBgAAAAADAAMAtwAAAPcCAAAAAA==&#10;" path="m,35l37,,74,35,37,70,,35xe" filled="f" strokecolor="#939598" strokeweight=".36pt">
                <v:path arrowok="t" o:connecttype="custom" o:connectlocs="0,845;37,810;74,845;37,880;0,845" o:connectangles="0,0,0,0,0"/>
              </v:shape>
              <v:shape id="Freeform 345"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ZwswQAAANwAAAAPAAAAZHJzL2Rvd25yZXYueG1sRE/Pa8Iw&#10;FL4L+x/CG3iz6coYpRqLDCYehjAnY8dH8kyLzUuXRK3//XIY7Pjx/V61kxvElULsPSt4KkoQxNqb&#10;nq2C4+fbogYRE7LBwTMpuFOEdv0wW2Fj/I0/6HpIVuQQjg0q6FIaGymj7shhLPxInLmTDw5ThsFK&#10;E/CWw90gq7J8kQ57zg0djvTakT4fLk7BnrfjVlttnt3958uY77q04V2p+eO0WYJINKV/8Z97ZxRU&#10;dV6bz+QjINe/AAAA//8DAFBLAQItABQABgAIAAAAIQDb4fbL7gAAAIUBAAATAAAAAAAAAAAAAAAA&#10;AAAAAABbQ29udGVudF9UeXBlc10ueG1sUEsBAi0AFAAGAAgAAAAhAFr0LFu/AAAAFQEAAAsAAAAA&#10;AAAAAAAAAAAAHwEAAF9yZWxzLy5yZWxzUEsBAi0AFAAGAAgAAAAhAIGFnCzBAAAA3AAAAA8AAAAA&#10;AAAAAAAAAAAABwIAAGRycy9kb3ducmV2LnhtbFBLBQYAAAAAAwADALcAAAD1AgAAAAA=&#10;" path="m,35l37,,74,35,37,70,,35xe" filled="f" strokecolor="#939598" strokeweight=".36pt">
                <v:path arrowok="t" o:connecttype="custom" o:connectlocs="0,845;37,810;74,845;37,880;0,845" o:connectangles="0,0,0,0,0"/>
              </v:shape>
              <v:shape id="Freeform 344"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Tm3wwAAANwAAAAPAAAAZHJzL2Rvd25yZXYueG1sRI9BawIx&#10;FITvhf6H8ARvNatI2a5GKQXFgxTUUnp8JM/s0s3LmkRd/70RCj0OM/MNM1/2rhUXCrHxrGA8KkAQ&#10;a28atgq+DquXEkRMyAZbz6TgRhGWi+enOVbGX3lHl32yIkM4VqigTqmrpIy6Jodx5Dvi7B19cJiy&#10;DFaagNcMd62cFMWrdNhwXqixo4+a9O/+7BR88rpba6vN1N1O38b8lIUNW6WGg/59BiJRn/7Df+2N&#10;UTAp3+BxJh8BubgDAAD//wMAUEsBAi0AFAAGAAgAAAAhANvh9svuAAAAhQEAABMAAAAAAAAAAAAA&#10;AAAAAAAAAFtDb250ZW50X1R5cGVzXS54bWxQSwECLQAUAAYACAAAACEAWvQsW78AAAAVAQAACwAA&#10;AAAAAAAAAAAAAAAfAQAAX3JlbHMvLnJlbHNQSwECLQAUAAYACAAAACEA7sk5t8MAAADcAAAADwAA&#10;AAAAAAAAAAAAAAAHAgAAZHJzL2Rvd25yZXYueG1sUEsFBgAAAAADAAMAtwAAAPcCAAAAAA==&#10;" path="m,35l37,,74,35,37,70,,35xe" filled="f" strokecolor="#939598" strokeweight=".36pt">
                <v:path arrowok="t" o:connecttype="custom" o:connectlocs="0,845;37,810;74,845;37,880;0,845" o:connectangles="0,0,0,0,0"/>
              </v:shape>
              <v:shape id="Freeform 343"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gb3wQAAANwAAAAPAAAAZHJzL2Rvd25yZXYueG1sRE/Pa8Iw&#10;FL4P/B/CE3ZbU8sYrjMWESY7DEE3xo6P5JkWm5eaZFr/e3MYePz4fi+a0fXiTCF2nhXMihIEsfam&#10;Y6vg++v9aQ4iJmSDvWdScKUIzXLysMDa+Avv6LxPVuQQjjUqaFMaaimjbslhLPxAnLmDDw5ThsFK&#10;E/CSw10vq7J8kQ47zg0tDrRuSR/3f07BljfDRlttnt319GPM77y04VOpx+m4egORaEx38b/7wyio&#10;XvP8fCYfAbm8AQAA//8DAFBLAQItABQABgAIAAAAIQDb4fbL7gAAAIUBAAATAAAAAAAAAAAAAAAA&#10;AAAAAABbQ29udGVudF9UeXBlc10ueG1sUEsBAi0AFAAGAAgAAAAhAFr0LFu/AAAAFQEAAAsAAAAA&#10;AAAAAAAAAAAAHwEAAF9yZWxzLy5yZWxzUEsBAi0AFAAGAAgAAAAhAPoqBvfBAAAA3AAAAA8AAAAA&#10;AAAAAAAAAAAABwIAAGRycy9kb3ducmV2LnhtbFBLBQYAAAAAAwADALcAAAD1AgAAAAA=&#10;" path="m,35l37,,74,35,37,70,,35xe" filled="f" strokecolor="#939598" strokeweight=".36pt">
                <v:path arrowok="t" o:connecttype="custom" o:connectlocs="0,845;37,810;74,845;37,880;0,845" o:connectangles="0,0,0,0,0"/>
              </v:shape>
              <v:shape id="Freeform 342"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qNswwAAANwAAAAPAAAAZHJzL2Rvd25yZXYueG1sRI9PawIx&#10;FMTvQr9DeIXeNKsUsVujlILiQQT/UHp8JK/ZpZuXNYm6fnsjCB6HmfkNM513rhFnCrH2rGA4KEAQ&#10;a29qtgoO+0V/AiImZIONZ1JwpQjz2UtviqXxF97SeZesyBCOJSqoUmpLKaOuyGEc+JY4e38+OExZ&#10;BitNwEuGu0aOimIsHdacFyps6bsi/b87OQUbXrZLbbV5d9fjjzG/k8KGtVJvr93XJ4hEXXqGH+2V&#10;UTD6GML9TD4CcnYDAAD//wMAUEsBAi0AFAAGAAgAAAAhANvh9svuAAAAhQEAABMAAAAAAAAAAAAA&#10;AAAAAAAAAFtDb250ZW50X1R5cGVzXS54bWxQSwECLQAUAAYACAAAACEAWvQsW78AAAAVAQAACwAA&#10;AAAAAAAAAAAAAAAfAQAAX3JlbHMvLnJlbHNQSwECLQAUAAYACAAAACEAlWajbMMAAADcAAAADwAA&#10;AAAAAAAAAAAAAAAHAgAAZHJzL2Rvd25yZXYueG1sUEsFBgAAAAADAAMAtwAAAPcCAAAAAA==&#10;" path="m,35l37,,74,35,37,70,,35xe" filled="f" strokecolor="#939598" strokeweight=".36pt">
                <v:path arrowok="t" o:connecttype="custom" o:connectlocs="0,845;37,810;74,845;37,880;0,845" o:connectangles="0,0,0,0,0"/>
              </v:shape>
              <v:shape id="Freeform 341"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D0bxAAAANwAAAAPAAAAZHJzL2Rvd25yZXYueG1sRI9PawIx&#10;FMTvhX6H8ITeatalFF2NUgoVD1LwD6XHR/LMLt28bJOo67c3guBxmJnfMLNF71pxohAbzwpGwwIE&#10;sfamYatgv/t6HYOICdlg65kUXCjCYv78NMPK+DNv6LRNVmQIxwoV1Cl1lZRR1+QwDn1HnL2DDw5T&#10;lsFKE/Cc4a6VZVG8S4cN54UaO/qsSf9tj07BNy+7pbbavLnL/48xv+PChrVSL4P+YwoiUZ8e4Xt7&#10;ZRSUkxJuZ/IRkPMrAAAA//8DAFBLAQItABQABgAIAAAAIQDb4fbL7gAAAIUBAAATAAAAAAAAAAAA&#10;AAAAAAAAAABbQ29udGVudF9UeXBlc10ueG1sUEsBAi0AFAAGAAgAAAAhAFr0LFu/AAAAFQEAAAsA&#10;AAAAAAAAAAAAAAAAHwEAAF9yZWxzLy5yZWxzUEsBAi0AFAAGAAgAAAAhAGW0PRvEAAAA3AAAAA8A&#10;AAAAAAAAAAAAAAAABwIAAGRycy9kb3ducmV2LnhtbFBLBQYAAAAAAwADALcAAAD4AgAAAAA=&#10;" path="m,35l37,,74,35,37,70,,35xe" filled="f" strokecolor="#939598" strokeweight=".36pt">
                <v:path arrowok="t" o:connecttype="custom" o:connectlocs="0,845;37,810;74,845;37,880;0,845" o:connectangles="0,0,0,0,0"/>
              </v:shape>
              <v:shape id="Freeform 340"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iAxAAAANwAAAAPAAAAZHJzL2Rvd25yZXYueG1sRI9BawIx&#10;FITvgv8hPKE3zWpLWVejSKHSQynUinh8JM/s4uZlTVJd/31TKPQ4zMw3zHLdu1ZcKcTGs4LppABB&#10;rL1p2CrYf72OSxAxIRtsPZOCO0VYr4aDJVbG3/iTrrtkRYZwrFBBnVJXSRl1TQ7jxHfE2Tv54DBl&#10;Gaw0AW8Z7lo5K4pn6bDhvFBjRy816fPu2yn44G231VabJ3e/HIw5loUN70o9jPrNAkSiPv2H/9pv&#10;RsFs/gi/Z/IRkKsfAAAA//8DAFBLAQItABQABgAIAAAAIQDb4fbL7gAAAIUBAAATAAAAAAAAAAAA&#10;AAAAAAAAAABbQ29udGVudF9UeXBlc10ueG1sUEsBAi0AFAAGAAgAAAAhAFr0LFu/AAAAFQEAAAsA&#10;AAAAAAAAAAAAAAAAHwEAAF9yZWxzLy5yZWxzUEsBAi0AFAAGAAgAAAAhAAr4mIDEAAAA3AAAAA8A&#10;AAAAAAAAAAAAAAAABwIAAGRycy9kb3ducmV2LnhtbFBLBQYAAAAAAwADALcAAAD4AgAAAAA=&#10;" path="m,35l37,,74,35,37,70,,35xe" filled="f" strokecolor="#939598" strokeweight=".36pt">
                <v:path arrowok="t" o:connecttype="custom" o:connectlocs="0,845;37,810;74,845;37,880;0,845" o:connectangles="0,0,0,0,0"/>
              </v:shape>
              <v:shape id="Freeform 339"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QD0wwAAANwAAAAPAAAAZHJzL2Rvd25yZXYueG1sRI9PawIx&#10;FMTvBb9DeEJvNVsR0a1RiqD0IIJ/kB4fyWt26eZlTaKu394IhR6HmfkNM1t0rhFXCrH2rOB9UIAg&#10;1t7UbBUcD6u3CYiYkA02nknBnSIs5r2XGZbG33hH132yIkM4lqigSqktpYy6Iodx4Fvi7P344DBl&#10;Gaw0AW8Z7ho5LIqxdFhzXqiwpWVF+nd/cQq2vG7X2mozcvfzyZjvSWHDRqnXfvf5ASJRl/7Df+0v&#10;o2A4HcHzTD4Ccv4AAAD//wMAUEsBAi0AFAAGAAgAAAAhANvh9svuAAAAhQEAABMAAAAAAAAAAAAA&#10;AAAAAAAAAFtDb250ZW50X1R5cGVzXS54bWxQSwECLQAUAAYACAAAACEAWvQsW78AAAAVAQAACwAA&#10;AAAAAAAAAAAAAAAfAQAAX3JlbHMvLnJlbHNQSwECLQAUAAYACAAAACEAhREA9MMAAADcAAAADwAA&#10;AAAAAAAAAAAAAAAHAgAAZHJzL2Rvd25yZXYueG1sUEsFBgAAAAADAAMAtwAAAPcCAAAAAA==&#10;" path="m,35l37,,74,35,37,70,,35xe" filled="f" strokecolor="#939598" strokeweight=".36pt">
                <v:path arrowok="t" o:connecttype="custom" o:connectlocs="0,845;37,810;74,845;37,880;0,845" o:connectangles="0,0,0,0,0"/>
              </v:shape>
              <v:shape id="Freeform 338"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aVvxAAAANwAAAAPAAAAZHJzL2Rvd25yZXYueG1sRI9BawIx&#10;FITvgv8hPKE3zSptWVejSKHSQynUinh8JM/s4uZlTVJd/31TKPQ4zMw3zHLdu1ZcKcTGs4LppABB&#10;rL1p2CrYf72OSxAxIRtsPZOCO0VYr4aDJVbG3/iTrrtkRYZwrFBBnVJXSRl1TQ7jxHfE2Tv54DBl&#10;Gaw0AW8Z7lo5K4pn6bDhvFBjRy816fPu2yn44G231VabR3e/HIw5loUN70o9jPrNAkSiPv2H/9pv&#10;RsFs/gS/Z/IRkKsfAAAA//8DAFBLAQItABQABgAIAAAAIQDb4fbL7gAAAIUBAAATAAAAAAAAAAAA&#10;AAAAAAAAAABbQ29udGVudF9UeXBlc10ueG1sUEsBAi0AFAAGAAgAAAAhAFr0LFu/AAAAFQEAAAsA&#10;AAAAAAAAAAAAAAAAHwEAAF9yZWxzLy5yZWxzUEsBAi0AFAAGAAgAAAAhAOpdpW/EAAAA3AAAAA8A&#10;AAAAAAAAAAAAAAAABwIAAGRycy9kb3ducmV2LnhtbFBLBQYAAAAAAwADALcAAAD4AgAAAAA=&#10;" path="m,35l37,,74,35,37,70,,35xe" filled="f" strokecolor="#939598" strokeweight=".36pt">
                <v:path arrowok="t" o:connecttype="custom" o:connectlocs="0,845;37,810;74,845;37,880;0,845" o:connectangles="0,0,0,0,0"/>
              </v:shape>
              <v:shape id="Freeform 337"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zsYxAAAANwAAAAPAAAAZHJzL2Rvd25yZXYueG1sRI9BawIx&#10;FITvBf9DeEJvNVspoqvZpQiVHopQW8TjI3lmFzcva5Lq+u9NodDjMDPfMKt6cJ24UIitZwXPkwIE&#10;sfamZavg++vtaQ4iJmSDnWdScKMIdTV6WGFp/JU/6bJLVmQIxxIVNCn1pZRRN+QwTnxPnL2jDw5T&#10;lsFKE/Ca4a6T06KYSYct54UGe1o3pE+7H6dgy5t+o602L+523htzmBc2fCj1OB5elyASDek//Nd+&#10;Nwqmixn8nslHQFZ3AAAA//8DAFBLAQItABQABgAIAAAAIQDb4fbL7gAAAIUBAAATAAAAAAAAAAAA&#10;AAAAAAAAAABbQ29udGVudF9UeXBlc10ueG1sUEsBAi0AFAAGAAgAAAAhAFr0LFu/AAAAFQEAAAsA&#10;AAAAAAAAAAAAAAAAHwEAAF9yZWxzLy5yZWxzUEsBAi0AFAAGAAgAAAAhABqPOxjEAAAA3AAAAA8A&#10;AAAAAAAAAAAAAAAABwIAAGRycy9kb3ducmV2LnhtbFBLBQYAAAAAAwADALcAAAD4AgAAAAA=&#10;" path="m,35l38,,75,35,38,70,,35xe" filled="f" strokecolor="#939598" strokeweight=".36pt">
                <v:path arrowok="t" o:connecttype="custom" o:connectlocs="0,845;38,810;75,845;38,880;0,845" o:connectangles="0,0,0,0,0"/>
              </v:shape>
              <v:shape id="Freeform 336"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56DxAAAANwAAAAPAAAAZHJzL2Rvd25yZXYueG1sRI9BawIx&#10;FITvgv8hPKE3zSqlXVejSKHSQynUinh8JM/s4uZlTVJd/31TKPQ4zMw3zHLdu1ZcKcTGs4LppABB&#10;rL1p2CrYf72OSxAxIRtsPZOCO0VYr4aDJVbG3/iTrrtkRYZwrFBBnVJXSRl1TQ7jxHfE2Tv54DBl&#10;Gaw0AW8Z7lo5K4on6bDhvFBjRy816fPu2yn44G231VabR3e/HIw5loUN70o9jPrNAkSiPv2H/9pv&#10;RsFs/gy/Z/IRkKsfAAAA//8DAFBLAQItABQABgAIAAAAIQDb4fbL7gAAAIUBAAATAAAAAAAAAAAA&#10;AAAAAAAAAABbQ29udGVudF9UeXBlc10ueG1sUEsBAi0AFAAGAAgAAAAhAFr0LFu/AAAAFQEAAAsA&#10;AAAAAAAAAAAAAAAAHwEAAF9yZWxzLy5yZWxzUEsBAi0AFAAGAAgAAAAhAHXDnoPEAAAA3AAAAA8A&#10;AAAAAAAAAAAAAAAABwIAAGRycy9kb3ducmV2LnhtbFBLBQYAAAAAAwADALcAAAD4AgAAAAA=&#10;" path="m,35l37,,74,35,37,70,,35xe" filled="f" strokecolor="#939598" strokeweight=".36pt">
                <v:path arrowok="t" o:connecttype="custom" o:connectlocs="0,845;37,810;74,845;37,880;0,845" o:connectangles="0,0,0,0,0"/>
              </v:shape>
              <v:shape id="Freeform 335"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ArxwQAAANwAAAAPAAAAZHJzL2Rvd25yZXYueG1sRE/Pa8Iw&#10;FL4P/B/CE3ZbU8sYrjMWESY7DEE3xo6P5JkWm5eaZFr/e3MYePz4fi+a0fXiTCF2nhXMihIEsfam&#10;Y6vg++v9aQ4iJmSDvWdScKUIzXLysMDa+Avv6LxPVuQQjjUqaFMaaimjbslhLPxAnLmDDw5ThsFK&#10;E/CSw10vq7J8kQ47zg0tDrRuSR/3f07BljfDRlttnt319GPM77y04VOpx+m4egORaEx38b/7wyio&#10;XvPafCYfAbm8AQAA//8DAFBLAQItABQABgAIAAAAIQDb4fbL7gAAAIUBAAATAAAAAAAAAAAAAAAA&#10;AAAAAABbQ29udGVudF9UeXBlc10ueG1sUEsBAi0AFAAGAAgAAAAhAFr0LFu/AAAAFQEAAAsAAAAA&#10;AAAAAAAAAAAAHwEAAF9yZWxzLy5yZWxzUEsBAi0AFAAGAAgAAAAhAARcCvHBAAAA3AAAAA8AAAAA&#10;AAAAAAAAAAAABwIAAGRycy9kb3ducmV2LnhtbFBLBQYAAAAAAwADALcAAAD1AgAAAAA=&#10;" path="m,35l37,,74,35,37,70,,35xe" filled="f" strokecolor="#939598" strokeweight=".36pt">
                <v:path arrowok="t" o:connecttype="custom" o:connectlocs="0,845;37,810;74,845;37,880;0,845" o:connectangles="0,0,0,0,0"/>
              </v:shape>
              <v:shape id="Freeform 334"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K9qwwAAANwAAAAPAAAAZHJzL2Rvd25yZXYueG1sRI9PawIx&#10;FMTvQr9DeIXeNFspolujlILiQQT/UHp8JK/ZpZuXNYm6fnsjCB6HmfkNM513rhFnCrH2rOB9UIAg&#10;1t7UbBUc9ov+GERMyAYbz6TgShHms5feFEvjL7yl8y5ZkSEcS1RQpdSWUkZdkcM48C1x9v58cJiy&#10;DFaagJcMd40cFsVIOqw5L1TY0ndF+n93cgo2vGyX2mrz4a7HH2N+x4UNa6XeXruvTxCJuvQMP9or&#10;o2A4mcD9TD4CcnYDAAD//wMAUEsBAi0AFAAGAAgAAAAhANvh9svuAAAAhQEAABMAAAAAAAAAAAAA&#10;AAAAAAAAAFtDb250ZW50X1R5cGVzXS54bWxQSwECLQAUAAYACAAAACEAWvQsW78AAAAVAQAACwAA&#10;AAAAAAAAAAAAAAAfAQAAX3JlbHMvLnJlbHNQSwECLQAUAAYACAAAACEAaxCvasMAAADcAAAADwAA&#10;AAAAAAAAAAAAAAAHAgAAZHJzL2Rvd25yZXYueG1sUEsFBgAAAAADAAMAtwAAAPcCAAAAAA==&#10;" path="m,35l37,,74,35,37,70,,35xe" filled="f" strokecolor="#939598" strokeweight=".36pt">
                <v:path arrowok="t" o:connecttype="custom" o:connectlocs="0,845;37,810;74,845;37,880;0,845" o:connectangles="0,0,0,0,0"/>
              </v:shape>
              <v:shape id="Freeform 333"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ZztwAAAANwAAAAPAAAAZHJzL2Rvd25yZXYueG1sRE9NawIx&#10;EL0X/A9hBG81aZWybI1ShEoPRVBL6XFIxuziZrImqa7/vjkIPT7e92I1+E5cKKY2sIanqQJBbIJt&#10;2Wn4Orw/ViBSRrbYBSYNN0qwWo4eFljbcOUdXfbZiRLCqUYNTc59LWUyDXlM09ATF+4YosdcYHTS&#10;RryWcN/JZ6VepMeWS0ODPa0bMqf9r9ew5U2/Mc7Yub+dv639qZSLn1pPxsPbK4hMQ/4X390fVsNM&#10;lfnlTDkCcvkHAAD//wMAUEsBAi0AFAAGAAgAAAAhANvh9svuAAAAhQEAABMAAAAAAAAAAAAAAAAA&#10;AAAAAFtDb250ZW50X1R5cGVzXS54bWxQSwECLQAUAAYACAAAACEAWvQsW78AAAAVAQAACwAAAAAA&#10;AAAAAAAAAAAfAQAAX3JlbHMvLnJlbHNQSwECLQAUAAYACAAAACEAZMGc7cAAAADcAAAADwAAAAAA&#10;AAAAAAAAAAAHAgAAZHJzL2Rvd25yZXYueG1sUEsFBgAAAAADAAMAtwAAAPQCAAAAAA==&#10;" path="m,35l37,,74,35,37,70,,35xe" filled="f" strokecolor="#939598" strokeweight=".36pt">
                <v:path arrowok="t" o:connecttype="custom" o:connectlocs="0,845;37,810;74,845;37,880;0,845" o:connectangles="0,0,0,0,0"/>
              </v:shape>
              <v:shape id="Freeform 332"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Tl2wwAAANwAAAAPAAAAZHJzL2Rvd25yZXYueG1sRI9PawIx&#10;FMTvhX6H8Aq91cQ/FFmNUgqKh1KoluLxkTyzi5uXNYm6fvtGKPQ4zMxvmPmy9624UExNYA3DgQJB&#10;bIJt2Gn43q1epiBSRrbYBiYNN0qwXDw+zLGy4cpfdNlmJwqEU4Ua6py7SspkavKYBqEjLt4hRI+5&#10;yOikjXgtcN/KkVKv0mPDZaHGjt5rMsft2Wv45HW3Ns7Yib+dfqzdT5WLH1o/P/VvMxCZ+vwf/mtv&#10;rIaxGsL9TDkCcvELAAD//wMAUEsBAi0AFAAGAAgAAAAhANvh9svuAAAAhQEAABMAAAAAAAAAAAAA&#10;AAAAAAAAAFtDb250ZW50X1R5cGVzXS54bWxQSwECLQAUAAYACAAAACEAWvQsW78AAAAVAQAACwAA&#10;AAAAAAAAAAAAAAAfAQAAX3JlbHMvLnJlbHNQSwECLQAUAAYACAAAACEAC405dsMAAADcAAAADwAA&#10;AAAAAAAAAAAAAAAHAgAAZHJzL2Rvd25yZXYueG1sUEsFBgAAAAADAAMAtwAAAPcCAAAAAA==&#10;" path="m,35l37,,74,35,37,70,,35xe" filled="f" strokecolor="#939598" strokeweight=".36pt">
                <v:path arrowok="t" o:connecttype="custom" o:connectlocs="0,845;37,810;74,845;37,880;0,845" o:connectangles="0,0,0,0,0"/>
              </v:shape>
              <v:shape id="Freeform 331"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6cBwwAAANwAAAAPAAAAZHJzL2Rvd25yZXYueG1sRI9BawIx&#10;FITvgv8hPKE3TWqLyGqUUqj0UApVEY+P5Jld3Lxsk1TXf98UCh6HmfmGWa5734oLxdQE1vA4USCI&#10;TbANOw373dt4DiJlZIttYNJwowTr1XCwxMqGK3/RZZudKBBOFWqoc+4qKZOpyWOahI64eKcQPeYi&#10;o5M24rXAfSunSs2kx4bLQo0dvdZkztsfr+GTN93GOGOf/e37YO1xrlz80Pph1L8sQGTq8z383363&#10;Gp7UFP7OlCMgV78AAAD//wMAUEsBAi0AFAAGAAgAAAAhANvh9svuAAAAhQEAABMAAAAAAAAAAAAA&#10;AAAAAAAAAFtDb250ZW50X1R5cGVzXS54bWxQSwECLQAUAAYACAAAACEAWvQsW78AAAAVAQAACwAA&#10;AAAAAAAAAAAAAAAfAQAAX3JlbHMvLnJlbHNQSwECLQAUAAYACAAAACEA+1+nAcMAAADcAAAADwAA&#10;AAAAAAAAAAAAAAAHAgAAZHJzL2Rvd25yZXYueG1sUEsFBgAAAAADAAMAtwAAAPcCAAAAAA==&#10;" path="m,35l37,,74,35,37,70,,35xe" filled="f" strokecolor="#939598" strokeweight=".36pt">
                <v:path arrowok="t" o:connecttype="custom" o:connectlocs="0,845;37,810;74,845;37,880;0,845" o:connectangles="0,0,0,0,0"/>
              </v:shape>
              <v:shape id="Freeform 330"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wKawwAAANwAAAAPAAAAZHJzL2Rvd25yZXYueG1sRI9BawIx&#10;FITvBf9DeIK3mlSlyNYopaD0IEJVpMdH8ppdunnZJqmu/94IhR6HmfmGWax634ozxdQE1vA0ViCI&#10;TbANOw3Hw/pxDiJlZIttYNJwpQSr5eBhgZUNF/6g8z47USCcKtRQ59xVUiZTk8c0Dh1x8b5C9JiL&#10;jE7aiJcC962cKPUsPTZcFmrs6K0m873/9Rp2vOk2xhk789efk7Wfc+XiVuvRsH99AZGpz//hv/a7&#10;1TBVU7ifKUdALm8AAAD//wMAUEsBAi0AFAAGAAgAAAAhANvh9svuAAAAhQEAABMAAAAAAAAAAAAA&#10;AAAAAAAAAFtDb250ZW50X1R5cGVzXS54bWxQSwECLQAUAAYACAAAACEAWvQsW78AAAAVAQAACwAA&#10;AAAAAAAAAAAAAAAfAQAAX3JlbHMvLnJlbHNQSwECLQAUAAYACAAAACEAlBMCmsMAAADcAAAADwAA&#10;AAAAAAAAAAAAAAAHAgAAZHJzL2Rvd25yZXYueG1sUEsFBgAAAAADAAMAtwAAAPcCAAAAAA==&#10;" path="m,35l37,,74,35,37,70,,35xe" filled="f" strokecolor="#939598" strokeweight=".36pt">
                <v:path arrowok="t" o:connecttype="custom" o:connectlocs="0,845;37,810;74,845;37,880;0,845" o:connectangles="0,0,0,0,0"/>
              </v:shape>
              <v:shape id="Freeform 329"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ruwwAAANwAAAAPAAAAZHJzL2Rvd25yZXYueG1sRI9BawIx&#10;FITvQv9DeAVvmrRKkdUopVDxIIVqKR4fyTO7uHnZJlHXf28KhR6HmfmGWax634oLxdQE1vA0ViCI&#10;TbANOw1f+/fRDETKyBbbwKThRglWy4fBAisbrvxJl112okA4VaihzrmrpEymJo9pHDri4h1D9JiL&#10;jE7aiNcC9618VupFemy4LNTY0VtN5rQ7ew0fvO7Wxhk79befb2sPM+XiVuvhY/86B5Gpz//hv/bG&#10;apioKfyeKUdALu8AAAD//wMAUEsBAi0AFAAGAAgAAAAhANvh9svuAAAAhQEAABMAAAAAAAAAAAAA&#10;AAAAAAAAAFtDb250ZW50X1R5cGVzXS54bWxQSwECLQAUAAYACAAAACEAWvQsW78AAAAVAQAACwAA&#10;AAAAAAAAAAAAAAAfAQAAX3JlbHMvLnJlbHNQSwECLQAUAAYACAAAACEAG/qa7sMAAADcAAAADwAA&#10;AAAAAAAAAAAAAAAHAgAAZHJzL2Rvd25yZXYueG1sUEsFBgAAAAADAAMAtwAAAPcCAAAAAA==&#10;" path="m,35l37,,74,35,37,70,,35xe" filled="f" strokecolor="#939598" strokeweight=".36pt">
                <v:path arrowok="t" o:connecttype="custom" o:connectlocs="0,845;37,810;74,845;37,880;0,845" o:connectangles="0,0,0,0,0"/>
              </v:shape>
              <v:shape id="Freeform 328"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tj91wwAAANwAAAAPAAAAZHJzL2Rvd25yZXYueG1sRI9BawIx&#10;FITvBf9DeIK3mlhbka1RRKh4KIVqKT0+ktfs0s3LmkRd/31TKHgcZuYbZrHqfSvOFFMTWMNkrEAQ&#10;m2Abdho+Di/3cxApI1tsA5OGKyVYLQd3C6xsuPA7nffZiQLhVKGGOueukjKZmjymceiIi/cdosdc&#10;ZHTSRrwUuG/lg1Iz6bHhslBjR5uazM/+5DW88bbbGmfso78eP639misXX7UeDfv1M4hMfb6F/9s7&#10;q2GqnuDvTDkCcvkLAAD//wMAUEsBAi0AFAAGAAgAAAAhANvh9svuAAAAhQEAABMAAAAAAAAAAAAA&#10;AAAAAAAAAFtDb250ZW50X1R5cGVzXS54bWxQSwECLQAUAAYACAAAACEAWvQsW78AAAAVAQAACwAA&#10;AAAAAAAAAAAAAAAfAQAAX3JlbHMvLnJlbHNQSwECLQAUAAYACAAAACEAdLY/dcMAAADcAAAADwAA&#10;AAAAAAAAAAAAAAAHAgAAZHJzL2Rvd25yZXYueG1sUEsFBgAAAAADAAMAtwAAAPcCAAAAAA==&#10;" path="m,35l38,,75,35,38,70,,35xe" filled="f" strokecolor="#939598" strokeweight=".36pt">
                <v:path arrowok="t" o:connecttype="custom" o:connectlocs="0,845;38,810;75,845;38,880;0,845" o:connectangles="0,0,0,0,0"/>
              </v:shape>
              <v:shape id="Freeform 327"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KECwwAAANwAAAAPAAAAZHJzL2Rvd25yZXYueG1sRI9BawIx&#10;FITvhf6H8AreatJaRFajlELFgxSqpXh8JM/s4uZlm0Rd/70pCB6HmfmGmS1634oTxdQE1vAyVCCI&#10;TbANOw0/28/nCYiUkS22gUnDhRIs5o8PM6xsOPM3nTbZiQLhVKGGOueukjKZmjymYeiIi7cP0WMu&#10;MjppI54L3LfyVamx9NhwWaixo4+azGFz9Bq+eNktjTP2zV/+fq3dTZSLa60HT/37FESmPt/Dt/bK&#10;ahipMfyfKUdAzq8AAAD//wMAUEsBAi0AFAAGAAgAAAAhANvh9svuAAAAhQEAABMAAAAAAAAAAAAA&#10;AAAAAAAAAFtDb250ZW50X1R5cGVzXS54bWxQSwECLQAUAAYACAAAACEAWvQsW78AAAAVAQAACwAA&#10;AAAAAAAAAAAAAAAfAQAAX3JlbHMvLnJlbHNQSwECLQAUAAYACAAAACEAhGShAsMAAADcAAAADwAA&#10;AAAAAAAAAAAAAAAHAgAAZHJzL2Rvd25yZXYueG1sUEsFBgAAAAADAAMAtwAAAPcCAAAAAA==&#10;" path="m,35l37,,74,35,37,70,,35xe" filled="f" strokecolor="#939598" strokeweight=".36pt">
                <v:path arrowok="t" o:connecttype="custom" o:connectlocs="0,845;37,810;74,845;37,880;0,845" o:connectangles="0,0,0,0,0"/>
              </v:shape>
              <v:shape id="Freeform 326"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ASZwwAAANwAAAAPAAAAZHJzL2Rvd25yZXYueG1sRI9BawIx&#10;FITvBf9DeIK3mlhLla1RRKh4KIVqKT0+ktfs0s3LmkRd/31TKHgcZuYbZrHqfSvOFFMTWMNkrEAQ&#10;m2Abdho+Di/3cxApI1tsA5OGKyVYLQd3C6xsuPA7nffZiQLhVKGGOueukjKZmjymceiIi/cdosdc&#10;ZHTSRrwUuG/lg1JP0mPDZaHGjjY1mZ/9yWt44223Nc7YR389flr7NVcuvmo9GvbrZxCZ+nwL/7d3&#10;VsNUzeDvTDkCcvkLAAD//wMAUEsBAi0AFAAGAAgAAAAhANvh9svuAAAAhQEAABMAAAAAAAAAAAAA&#10;AAAAAAAAAFtDb250ZW50X1R5cGVzXS54bWxQSwECLQAUAAYACAAAACEAWvQsW78AAAAVAQAACwAA&#10;AAAAAAAAAAAAAAAfAQAAX3JlbHMvLnJlbHNQSwECLQAUAAYACAAAACEA6ygEmcMAAADcAAAADwAA&#10;AAAAAAAAAAAAAAAHAgAAZHJzL2Rvd25yZXYueG1sUEsFBgAAAAADAAMAtwAAAPcCAAAAAA==&#10;" path="m,35l37,,74,35,37,70,,35xe" filled="f" strokecolor="#939598" strokeweight=".36pt">
                <v:path arrowok="t" o:connecttype="custom" o:connectlocs="0,845;37,810;74,845;37,880;0,845" o:connectangles="0,0,0,0,0"/>
              </v:shape>
              <v:shape id="Freeform 325"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5DrwAAAANwAAAAPAAAAZHJzL2Rvd25yZXYueG1sRE9NawIx&#10;EL0X/A9hBG81aZWybI1ShEoPRVBL6XFIxuziZrImqa7/vjkIPT7e92I1+E5cKKY2sIanqQJBbIJt&#10;2Wn4Orw/ViBSRrbYBSYNN0qwWo4eFljbcOUdXfbZiRLCqUYNTc59LWUyDXlM09ATF+4YosdcYHTS&#10;RryWcN/JZ6VepMeWS0ODPa0bMqf9r9ew5U2/Mc7Yub+dv639qZSLn1pPxsPbK4hMQ/4X390fVsNM&#10;lbXlTDkCcvkHAAD//wMAUEsBAi0AFAAGAAgAAAAhANvh9svuAAAAhQEAABMAAAAAAAAAAAAAAAAA&#10;AAAAAFtDb250ZW50X1R5cGVzXS54bWxQSwECLQAUAAYACAAAACEAWvQsW78AAAAVAQAACwAAAAAA&#10;AAAAAAAAAAAfAQAAX3JlbHMvLnJlbHNQSwECLQAUAAYACAAAACEAmreQ68AAAADcAAAADwAAAAAA&#10;AAAAAAAAAAAHAgAAZHJzL2Rvd25yZXYueG1sUEsFBgAAAAADAAMAtwAAAPQCAAAAAA==&#10;" path="m,35l37,,74,35,37,70,,35xe" filled="f" strokecolor="#939598" strokeweight=".36pt">
                <v:path arrowok="t" o:connecttype="custom" o:connectlocs="0,845;37,810;74,845;37,880;0,845" o:connectangles="0,0,0,0,0"/>
              </v:shape>
              <v:shape id="Freeform 324"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VwwwAAANwAAAAPAAAAZHJzL2Rvd25yZXYueG1sRI9BawIx&#10;FITvBf9DeIK3mlhLsVujiFDxUApVKT0+ktfs0s3LmkRd/31TKHgcZuYbZr7sfSvOFFMTWMNkrEAQ&#10;m2AbdhoO+9f7GYiUkS22gUnDlRIsF4O7OVY2XPiDzrvsRIFwqlBDnXNXSZlMTR7TOHTExfsO0WMu&#10;MjppI14K3LfyQakn6bHhslBjR+uazM/u5DW886bbGGfso78eP639mikX37QeDfvVC4hMfb6F/9tb&#10;q2GqnuHvTDkCcvELAAD//wMAUEsBAi0AFAAGAAgAAAAhANvh9svuAAAAhQEAABMAAAAAAAAAAAAA&#10;AAAAAAAAAFtDb250ZW50X1R5cGVzXS54bWxQSwECLQAUAAYACAAAACEAWvQsW78AAAAVAQAACwAA&#10;AAAAAAAAAAAAAAAfAQAAX3JlbHMvLnJlbHNQSwECLQAUAAYACAAAACEA9fs1cMMAAADcAAAADwAA&#10;AAAAAAAAAAAAAAAHAgAAZHJzL2Rvd25yZXYueG1sUEsFBgAAAAADAAMAtwAAAPcCAAAAAA==&#10;" path="m,35l37,,74,35,37,70,,35xe" filled="f" strokecolor="#939598" strokeweight=".36pt">
                <v:path arrowok="t" o:connecttype="custom" o:connectlocs="0,845;37,810;74,845;37,880;0,845" o:connectangles="0,0,0,0,0"/>
              </v:shape>
              <v:shape id="Freeform 323"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AowwQAAANwAAAAPAAAAZHJzL2Rvd25yZXYueG1sRE/Pa8Iw&#10;FL4P9j+EN/A2006RUo0yBiseRJgbY8dH8kzLmpcuiVr/e3MYePz4fq82o+vFmULsPCsopwUIYu1N&#10;x1bB1+f7cwUiJmSDvWdScKUIm/Xjwwpr4y/8QedDsiKHcKxRQZvSUEsZdUsO49QPxJk7+uAwZRis&#10;NAEvOdz18qUoFtJhx7mhxYHeWtK/h5NTsOdmaLTVZu6uf9/G/FSFDTulJk/j6xJEojHdxf/urVEw&#10;K/P8fCYfAbm+AQAA//8DAFBLAQItABQABgAIAAAAIQDb4fbL7gAAAIUBAAATAAAAAAAAAAAAAAAA&#10;AAAAAABbQ29udGVudF9UeXBlc10ueG1sUEsBAi0AFAAGAAgAAAAhAFr0LFu/AAAAFQEAAAsAAAAA&#10;AAAAAAAAAAAAHwEAAF9yZWxzLy5yZWxzUEsBAi0AFAAGAAgAAAAhAOEYCjDBAAAA3AAAAA8AAAAA&#10;AAAAAAAAAAAABwIAAGRycy9kb3ducmV2LnhtbFBLBQYAAAAAAwADALcAAAD1AgAAAAA=&#10;" path="m,35l37,,74,35,37,70,,35xe" filled="f" strokecolor="#939598" strokeweight=".36pt">
                <v:path arrowok="t" o:connecttype="custom" o:connectlocs="0,845;37,810;74,845;37,880;0,845" o:connectangles="0,0,0,0,0"/>
              </v:shape>
              <v:shape id="Freeform 322"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K+rxAAAANwAAAAPAAAAZHJzL2Rvd25yZXYueG1sRI9BawIx&#10;FITvBf9DeIXeanZtkWVrlCJUeiiCWkqPj+SZXdy8bJOo6783BcHjMDPfMLPF4DpxohBbzwrKcQGC&#10;WHvTslXwvft4rkDEhGyw80wKLhRhMR89zLA2/swbOm2TFRnCsUYFTUp9LWXUDTmMY98TZ2/vg8OU&#10;ZbDSBDxnuOvkpCim0mHLeaHBnpYN6cP26BSsedWvtNXm1V3+foz5rQobvpR6ehze30AkGtI9fGt/&#10;GgUvZQn/Z/IRkPMrAAAA//8DAFBLAQItABQABgAIAAAAIQDb4fbL7gAAAIUBAAATAAAAAAAAAAAA&#10;AAAAAAAAAABbQ29udGVudF9UeXBlc10ueG1sUEsBAi0AFAAGAAgAAAAhAFr0LFu/AAAAFQEAAAsA&#10;AAAAAAAAAAAAAAAAHwEAAF9yZWxzLy5yZWxzUEsBAi0AFAAGAAgAAAAhAI5Ur6vEAAAA3AAAAA8A&#10;AAAAAAAAAAAAAAAABwIAAGRycy9kb3ducmV2LnhtbFBLBQYAAAAAAwADALcAAAD4AgAAAAA=&#10;" path="m,35l37,,74,35,37,70,,35xe" filled="f" strokecolor="#939598" strokeweight=".36pt">
                <v:path arrowok="t" o:connecttype="custom" o:connectlocs="0,845;37,810;74,845;37,880;0,845" o:connectangles="0,0,0,0,0"/>
              </v:shape>
              <v:shape id="Freeform 321"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HcxAAAANwAAAAPAAAAZHJzL2Rvd25yZXYueG1sRI9bawIx&#10;FITfhf6HcAq+adYLIlujlILigxS8UPp4SE6zSzcn2yTq+u8bQfBxmJlvmMWqc424UIi1ZwWjYQGC&#10;WHtTs1VwOq4HcxAxIRtsPJOCG0VYLV96CyyNv/KeLodkRYZwLFFBlVJbShl1RQ7j0LfE2fvxwWHK&#10;MlhpAl4z3DVyXBQz6bDmvFBhSx8V6d/D2Sn45E270Vabqbv9fRnzPS9s2CnVf+3e30Ak6tIz/Ghv&#10;jYLJaAz3M/kIyOU/AAAA//8DAFBLAQItABQABgAIAAAAIQDb4fbL7gAAAIUBAAATAAAAAAAAAAAA&#10;AAAAAAAAAABbQ29udGVudF9UeXBlc10ueG1sUEsBAi0AFAAGAAgAAAAhAFr0LFu/AAAAFQEAAAsA&#10;AAAAAAAAAAAAAAAAHwEAAF9yZWxzLy5yZWxzUEsBAi0AFAAGAAgAAAAhAH6GMdzEAAAA3AAAAA8A&#10;AAAAAAAAAAAAAAAABwIAAGRycy9kb3ducmV2LnhtbFBLBQYAAAAAAwADALcAAAD4AgAAAAA=&#10;" path="m,35l37,,74,35,37,70,,35xe" filled="f" strokecolor="#939598" strokeweight=".36pt">
                <v:path arrowok="t" o:connecttype="custom" o:connectlocs="0,845;37,810;74,845;37,880;0,845" o:connectangles="0,0,0,0,0"/>
              </v:shape>
              <v:shape id="Freeform 320"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pRHwwAAANwAAAAPAAAAZHJzL2Rvd25yZXYueG1sRI9PawIx&#10;FMTvQr9DeAVvmvUPIlujlILiQYSqlB4fyWt26eZlm0Rdv70RCh6HmfkNs1h1rhEXCrH2rGA0LEAQ&#10;a29qtgpOx/VgDiImZIONZ1Jwowir5UtvgaXxV/6kyyFZkSEcS1RQpdSWUkZdkcM49C1x9n58cJiy&#10;DFaagNcMd40cF8VMOqw5L1TY0kdF+vdwdgr2vGk32mozdbe/L2O+54UNO6X6r937G4hEXXqG/9tb&#10;o2AymsDjTD4CcnkHAAD//wMAUEsBAi0AFAAGAAgAAAAhANvh9svuAAAAhQEAABMAAAAAAAAAAAAA&#10;AAAAAAAAAFtDb250ZW50X1R5cGVzXS54bWxQSwECLQAUAAYACAAAACEAWvQsW78AAAAVAQAACwAA&#10;AAAAAAAAAAAAAAAfAQAAX3JlbHMvLnJlbHNQSwECLQAUAAYACAAAACEAEcqUR8MAAADcAAAADwAA&#10;AAAAAAAAAAAAAAAHAgAAZHJzL2Rvd25yZXYueG1sUEsFBgAAAAADAAMAtwAAAPcCAAAAAA==&#10;" path="m,35l37,,74,35,37,70,,35xe" filled="f" strokecolor="#939598" strokeweight=".36pt">
                <v:path arrowok="t" o:connecttype="custom" o:connectlocs="0,845;37,810;74,845;37,880;0,845" o:connectangles="0,0,0,0,0"/>
              </v:shape>
              <v:shape id="Freeform 319"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wwzxAAAANwAAAAPAAAAZHJzL2Rvd25yZXYueG1sRI9BawIx&#10;FITvBf9DeIK3mt0qRbbGpQgVD6WgLeLxkbxml25e1iTq+u+bgtDjMDPfMMt6cJ24UIitZwXltABB&#10;rL1p2Sr4+nx7XICICdlg55kU3ChCvRo9LLEy/so7uuyTFRnCsUIFTUp9JWXUDTmMU98TZ+/bB4cp&#10;y2ClCXjNcNfJp6J4lg5bzgsN9rRuSP/sz07BB2/6jbbazN3tdDDmuChseFdqMh5eX0AkGtJ/+N7e&#10;GgWzcg5/Z/IRkKtfAAAA//8DAFBLAQItABQABgAIAAAAIQDb4fbL7gAAAIUBAAATAAAAAAAAAAAA&#10;AAAAAAAAAABbQ29udGVudF9UeXBlc10ueG1sUEsBAi0AFAAGAAgAAAAhAFr0LFu/AAAAFQEAAAsA&#10;AAAAAAAAAAAAAAAAHwEAAF9yZWxzLy5yZWxzUEsBAi0AFAAGAAgAAAAhAJ4jDDPEAAAA3AAAAA8A&#10;AAAAAAAAAAAAAAAABwIAAGRycy9kb3ducmV2LnhtbFBLBQYAAAAAAwADALcAAAD4AgAAAAA=&#10;" path="m,35l38,,75,35,38,70,,35xe" filled="f" strokecolor="#939598" strokeweight=".36pt">
                <v:path arrowok="t" o:connecttype="custom" o:connectlocs="0,845;38,810;75,845;38,880;0,845" o:connectangles="0,0,0,0,0"/>
              </v:shape>
              <v:shape id="Freeform 318"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6moxAAAANwAAAAPAAAAZHJzL2Rvd25yZXYueG1sRI9BawIx&#10;FITvQv9DeIXe3Kxai6xGKQWlh1JQi3h8JM/s0s3LNom6/vumUPA4zMw3zGLVu1ZcKMTGs4JRUYIg&#10;1t40bBV87dfDGYiYkA22nknBjSKslg+DBVbGX3lLl12yIkM4VqigTqmrpIy6Joex8B1x9k4+OExZ&#10;BitNwGuGu1aOy/JFOmw4L9TY0VtN+nt3dgo+edNttNXm2d1+DsYcZ6UNH0o9PfavcxCJ+nQP/7ff&#10;jYLJaAp/Z/IRkMtfAAAA//8DAFBLAQItABQABgAIAAAAIQDb4fbL7gAAAIUBAAATAAAAAAAAAAAA&#10;AAAAAAAAAABbQ29udGVudF9UeXBlc10ueG1sUEsBAi0AFAAGAAgAAAAhAFr0LFu/AAAAFQEAAAsA&#10;AAAAAAAAAAAAAAAAHwEAAF9yZWxzLy5yZWxzUEsBAi0AFAAGAAgAAAAhAPFvqajEAAAA3AAAAA8A&#10;AAAAAAAAAAAAAAAABwIAAGRycy9kb3ducmV2LnhtbFBLBQYAAAAAAwADALcAAAD4AgAAAAA=&#10;" path="m,35l37,,74,35,37,70,,35xe" filled="f" strokecolor="#939598" strokeweight=".36pt">
                <v:path arrowok="t" o:connecttype="custom" o:connectlocs="0,845;37,810;74,845;37,880;0,845" o:connectangles="0,0,0,0,0"/>
              </v:shape>
              <v:shape id="Freeform 317"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TffxAAAANwAAAAPAAAAZHJzL2Rvd25yZXYueG1sRI9BawIx&#10;FITvBf9DeIK3mt1aRLbGpQgVD6WgLeLxkbxml25e1iTq+u8bodDjMDPfMMt6cJ24UIitZwXltABB&#10;rL1p2Sr4+nx7XICICdlg55kU3ChCvRo9LLEy/so7uuyTFRnCsUIFTUp9JWXUDTmMU98TZ+/bB4cp&#10;y2ClCXjNcNfJp6KYS4ct54UGe1o3pH/2Z6fggzf9Rlttnt3tdDDmuChseFdqMh5eX0AkGtJ/+K+9&#10;NQpm5RzuZ/IRkKtfAAAA//8DAFBLAQItABQABgAIAAAAIQDb4fbL7gAAAIUBAAATAAAAAAAAAAAA&#10;AAAAAAAAAABbQ29udGVudF9UeXBlc10ueG1sUEsBAi0AFAAGAAgAAAAhAFr0LFu/AAAAFQEAAAsA&#10;AAAAAAAAAAAAAAAAHwEAAF9yZWxzLy5yZWxzUEsBAi0AFAAGAAgAAAAhAAG9N9/EAAAA3AAAAA8A&#10;AAAAAAAAAAAAAAAABwIAAGRycy9kb3ducmV2LnhtbFBLBQYAAAAAAwADALcAAAD4AgAAAAA=&#10;" path="m,35l37,,74,35,37,70,,35xe" filled="f" strokecolor="#939598" strokeweight=".36pt">
                <v:path arrowok="t" o:connecttype="custom" o:connectlocs="0,845;37,810;74,845;37,880;0,845" o:connectangles="0,0,0,0,0"/>
              </v:shape>
              <v:shape id="Freeform 316"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ZJExAAAANwAAAAPAAAAZHJzL2Rvd25yZXYueG1sRI9BawIx&#10;FITvQv9DeIXe3KxarKxGKQWlh1JQi3h8JM/s0s3LNom6/vumUPA4zMw3zGLVu1ZcKMTGs4JRUYIg&#10;1t40bBV87dfDGYiYkA22nknBjSKslg+DBVbGX3lLl12yIkM4VqigTqmrpIy6Joex8B1x9k4+OExZ&#10;BitNwGuGu1aOy3IqHTacF2rs6K0m/b07OwWfvOk22mrz7G4/B2OOs9KGD6WeHvvXOYhEfbqH/9vv&#10;RsFk9AJ/Z/IRkMtfAAAA//8DAFBLAQItABQABgAIAAAAIQDb4fbL7gAAAIUBAAATAAAAAAAAAAAA&#10;AAAAAAAAAABbQ29udGVudF9UeXBlc10ueG1sUEsBAi0AFAAGAAgAAAAhAFr0LFu/AAAAFQEAAAsA&#10;AAAAAAAAAAAAAAAAHwEAAF9yZWxzLy5yZWxzUEsBAi0AFAAGAAgAAAAhAG7xkkTEAAAA3AAAAA8A&#10;AAAAAAAAAAAAAAAABwIAAGRycy9kb3ducmV2LnhtbFBLBQYAAAAAAwADALcAAAD4AgAAAAA=&#10;" path="m,35l37,,74,35,37,70,,35xe" filled="f" strokecolor="#939598" strokeweight=".36pt">
                <v:path arrowok="t" o:connecttype="custom" o:connectlocs="0,845;37,810;74,845;37,880;0,845" o:connectangles="0,0,0,0,0"/>
              </v:shape>
              <v:shape id="Freeform 315"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gY2wQAAANwAAAAPAAAAZHJzL2Rvd25yZXYueG1sRE/Pa8Iw&#10;FL4P9j+EN/A2006RUo0yBiseRJgbY8dH8kzLmpcuiVr/e3MYePz4fq82o+vFmULsPCsopwUIYu1N&#10;x1bB1+f7cwUiJmSDvWdScKUIm/Xjwwpr4y/8QedDsiKHcKxRQZvSUEsZdUsO49QPxJk7+uAwZRis&#10;NAEvOdz18qUoFtJhx7mhxYHeWtK/h5NTsOdmaLTVZu6uf9/G/FSFDTulJk/j6xJEojHdxf/urVEw&#10;K/PafCYfAbm+AQAA//8DAFBLAQItABQABgAIAAAAIQDb4fbL7gAAAIUBAAATAAAAAAAAAAAAAAAA&#10;AAAAAABbQ29udGVudF9UeXBlc10ueG1sUEsBAi0AFAAGAAgAAAAhAFr0LFu/AAAAFQEAAAsAAAAA&#10;AAAAAAAAAAAAHwEAAF9yZWxzLy5yZWxzUEsBAi0AFAAGAAgAAAAhAB9uBjbBAAAA3AAAAA8AAAAA&#10;AAAAAAAAAAAABwIAAGRycy9kb3ducmV2LnhtbFBLBQYAAAAAAwADALcAAAD1AgAAAAA=&#10;" path="m,35l37,,74,35,37,70,,35xe" filled="f" strokecolor="#939598" strokeweight=".36pt">
                <v:path arrowok="t" o:connecttype="custom" o:connectlocs="0,845;37,810;74,845;37,880;0,845" o:connectangles="0,0,0,0,0"/>
              </v:shape>
              <v:shape id="Freeform 314"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qOtxAAAANwAAAAPAAAAZHJzL2Rvd25yZXYueG1sRI9PawIx&#10;FMTvQr9DeIXeNKsWWbdGKQWlh1LwD+Lxkbxml25etknU9ds3hYLHYWZ+wyxWvWvFhUJsPCsYjwoQ&#10;xNqbhq2Cw349LEHEhGyw9UwKbhRhtXwYLLAy/spbuuySFRnCsUIFdUpdJWXUNTmMI98RZ+/LB4cp&#10;y2ClCXjNcNfKSVHMpMOG80KNHb3VpL93Z6fgkzfdRlttnt3t52jMqSxs+FDq6bF/fQGRqE/38H/7&#10;3SiYjufwdyYfAbn8BQAA//8DAFBLAQItABQABgAIAAAAIQDb4fbL7gAAAIUBAAATAAAAAAAAAAAA&#10;AAAAAAAAAABbQ29udGVudF9UeXBlc10ueG1sUEsBAi0AFAAGAAgAAAAhAFr0LFu/AAAAFQEAAAsA&#10;AAAAAAAAAAAAAAAAHwEAAF9yZWxzLy5yZWxzUEsBAi0AFAAGAAgAAAAhAHAio63EAAAA3AAAAA8A&#10;AAAAAAAAAAAAAAAABwIAAGRycy9kb3ducmV2LnhtbFBLBQYAAAAAAwADALcAAAD4AgAAAAA=&#10;" path="m,35l37,,74,35,37,70,,35xe" filled="f" strokecolor="#939598" strokeweight=".36pt">
                <v:path arrowok="t" o:connecttype="custom" o:connectlocs="0,845;37,810;74,845;37,880;0,845" o:connectangles="0,0,0,0,0"/>
              </v:shape>
              <v:shape id="Freeform 313"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MCNwQAAANwAAAAPAAAAZHJzL2Rvd25yZXYueG1sRE9NawIx&#10;EL0L/Q9hCt40Wy0iq9lFCkoPpVCV0uOQjNnFzWRNUl3/fXMoeHy873U9uE5cKcTWs4KXaQGCWHvT&#10;slVwPGwnSxAxIRvsPJOCO0Woq6fRGkvjb/xF132yIodwLFFBk1JfShl1Qw7j1PfEmTv54DBlGKw0&#10;AW853HVyVhQL6bDl3NBgT28N6fP+1yn45F2/01abV3e/fBvzsyxs+FBq/DxsViASDekh/ne/GwXz&#10;WZ6fz+QjIKs/AAAA//8DAFBLAQItABQABgAIAAAAIQDb4fbL7gAAAIUBAAATAAAAAAAAAAAAAAAA&#10;AAAAAABbQ29udGVudF9UeXBlc10ueG1sUEsBAi0AFAAGAAgAAAAhAFr0LFu/AAAAFQEAAAsAAAAA&#10;AAAAAAAAAAAAHwEAAF9yZWxzLy5yZWxzUEsBAi0AFAAGAAgAAAAhAC90wI3BAAAA3AAAAA8AAAAA&#10;AAAAAAAAAAAABwIAAGRycy9kb3ducmV2LnhtbFBLBQYAAAAAAwADALcAAAD1AgAAAAA=&#10;" path="m,35l37,,74,35,37,70,,35xe" filled="f" strokecolor="#939598" strokeweight=".36pt">
                <v:path arrowok="t" o:connecttype="custom" o:connectlocs="0,845;37,810;74,845;37,880;0,845" o:connectangles="0,0,0,0,0"/>
              </v:shape>
              <v:shape id="Freeform 312"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GUWxAAAANwAAAAPAAAAZHJzL2Rvd25yZXYueG1sRI9bawIx&#10;FITfhf6HcAq+adYLIlujlILigxS8UPp4SE6zSzcn2yTq+u8bQfBxmJlvmMWqc424UIi1ZwWjYQGC&#10;WHtTs1VwOq4HcxAxIRtsPJOCG0VYLV96CyyNv/KeLodkRYZwLFFBlVJbShl1RQ7j0LfE2fvxwWHK&#10;MlhpAl4z3DVyXBQz6bDmvFBhSx8V6d/D2Sn45E270Vabqbv9fRnzPS9s2CnVf+3e30Ak6tIz/Ghv&#10;jYLJeAT3M/kIyOU/AAAA//8DAFBLAQItABQABgAIAAAAIQDb4fbL7gAAAIUBAAATAAAAAAAAAAAA&#10;AAAAAAAAAABbQ29udGVudF9UeXBlc10ueG1sUEsBAi0AFAAGAAgAAAAhAFr0LFu/AAAAFQEAAAsA&#10;AAAAAAAAAAAAAAAAHwEAAF9yZWxzLy5yZWxzUEsBAi0AFAAGAAgAAAAhAEA4ZRbEAAAA3AAAAA8A&#10;AAAAAAAAAAAAAAAABwIAAGRycy9kb3ducmV2LnhtbFBLBQYAAAAAAwADALcAAAD4AgAAAAA=&#10;" path="m,35l37,,74,35,37,70,,35xe" filled="f" strokecolor="#939598" strokeweight=".36pt">
                <v:path arrowok="t" o:connecttype="custom" o:connectlocs="0,845;37,810;74,845;37,880;0,845" o:connectangles="0,0,0,0,0"/>
              </v:shape>
              <v:shape id="Freeform 311"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vthwwAAANwAAAAPAAAAZHJzL2Rvd25yZXYueG1sRI9BawIx&#10;FITvBf9DeEJvNeu2FFmNIkKlhyJURTw+kmd2cfOyJqmu/94UCj0OM/MNM1v0rhVXCrHxrGA8KkAQ&#10;a28atgr2u4+XCYiYkA22nknBnSIs5oOnGVbG3/ibrttkRYZwrFBBnVJXSRl1TQ7jyHfE2Tv54DBl&#10;Gaw0AW8Z7lpZFsW7dNhwXqixo1VN+rz9cQo2vO7W2mrz5u6XgzHHSWHDl1LPw345BZGoT//hv/an&#10;UfBalvB7Jh8BOX8AAAD//wMAUEsBAi0AFAAGAAgAAAAhANvh9svuAAAAhQEAABMAAAAAAAAAAAAA&#10;AAAAAAAAAFtDb250ZW50X1R5cGVzXS54bWxQSwECLQAUAAYACAAAACEAWvQsW78AAAAVAQAACwAA&#10;AAAAAAAAAAAAAAAfAQAAX3JlbHMvLnJlbHNQSwECLQAUAAYACAAAACEAsOr7YcMAAADcAAAADwAA&#10;AAAAAAAAAAAAAAAHAgAAZHJzL2Rvd25yZXYueG1sUEsFBgAAAAADAAMAtwAAAPcCAAAAAA==&#10;" path="m,35l37,,74,35,37,70,,35xe" filled="f" strokecolor="#939598" strokeweight=".36pt">
                <v:path arrowok="t" o:connecttype="custom" o:connectlocs="0,845;37,810;74,845;37,880;0,845" o:connectangles="0,0,0,0,0"/>
              </v:shape>
              <v:shape id="Freeform 310"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l76wwAAANwAAAAPAAAAZHJzL2Rvd25yZXYueG1sRI9BawIx&#10;FITvgv8hPMGbZtUishpFhEoPUqgt4vGRPLOLm5dtkur675tCweMwM98wq03nGnGjEGvPCibjAgSx&#10;9qZmq+Dr83W0ABETssHGMyl4UITNut9bYWn8nT/odkxWZAjHEhVUKbWllFFX5DCOfUucvYsPDlOW&#10;wUoT8J7hrpHTophLhzXnhQpb2lWkr8cfp+Cd9+1eW21e3OP7ZMx5UdhwUGo46LZLEIm69Az/t9+M&#10;gtl0Bn9n8hGQ618AAAD//wMAUEsBAi0AFAAGAAgAAAAhANvh9svuAAAAhQEAABMAAAAAAAAAAAAA&#10;AAAAAAAAAFtDb250ZW50X1R5cGVzXS54bWxQSwECLQAUAAYACAAAACEAWvQsW78AAAAVAQAACwAA&#10;AAAAAAAAAAAAAAAfAQAAX3JlbHMvLnJlbHNQSwECLQAUAAYACAAAACEA36Ze+sMAAADcAAAADwAA&#10;AAAAAAAAAAAAAAAHAgAAZHJzL2Rvd25yZXYueG1sUEsFBgAAAAADAAMAtwAAAPcCAAAAAA==&#10;" path="m,35l38,,75,35,38,70,,35xe" filled="f" strokecolor="#939598" strokeweight=".36pt">
                <v:path arrowok="t" o:connecttype="custom" o:connectlocs="0,845;38,810;75,845;38,880;0,845" o:connectangles="0,0,0,0,0"/>
              </v:shape>
              <v:shape id="Freeform 309"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8aOxAAAANwAAAAPAAAAZHJzL2Rvd25yZXYueG1sRI9BawIx&#10;FITvBf9DeIK3mnWVIqtxEaHSQynUFvH4SJ7Zxc3LNkl1/fdNodDjMDPfMOt6cJ24UoitZwWzaQGC&#10;WHvTslXw+fH8uAQRE7LBzjMpuFOEejN6WGNl/I3f6XpIVmQIxwoVNCn1lZRRN+QwTn1PnL2zDw5T&#10;lsFKE/CW4a6TZVE8SYct54UGe9o1pC+Hb6fgjff9XlttFu7+dTTmtCxseFVqMh62KxCJhvQf/mu/&#10;GAXzcgG/Z/IRkJsfAAAA//8DAFBLAQItABQABgAIAAAAIQDb4fbL7gAAAIUBAAATAAAAAAAAAAAA&#10;AAAAAAAAAABbQ29udGVudF9UeXBlc10ueG1sUEsBAi0AFAAGAAgAAAAhAFr0LFu/AAAAFQEAAAsA&#10;AAAAAAAAAAAAAAAAHwEAAF9yZWxzLy5yZWxzUEsBAi0AFAAGAAgAAAAhAFBPxo7EAAAA3AAAAA8A&#10;AAAAAAAAAAAAAAAABwIAAGRycy9kb3ducmV2LnhtbFBLBQYAAAAAAwADALcAAAD4AgAAAAA=&#10;" path="m,35l37,,74,35,37,70,,35xe" filled="f" strokecolor="#939598" strokeweight=".36pt">
                <v:path arrowok="t" o:connecttype="custom" o:connectlocs="0,845;37,810;74,845;37,880;0,845" o:connectangles="0,0,0,0,0"/>
              </v:shape>
              <v:shape id="Freeform 308"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MVxAAAANwAAAAPAAAAZHJzL2Rvd25yZXYueG1sRI9BawIx&#10;FITvgv8hPKE3N6ttRVajSKHSQynUinh8JM/s4uZlTVJd/31TKPQ4zMw3zHLdu1ZcKcTGs4JJUYIg&#10;1t40bBXsv17HcxAxIRtsPZOCO0VYr4aDJVbG3/iTrrtkRYZwrFBBnVJXSRl1TQ5j4Tvi7J18cJiy&#10;DFaagLcMd62cluVMOmw4L9TY0UtN+rz7dgo+eNtttdXmyd0vB2OO89KGd6UeRv1mASJRn/7Df+03&#10;o+Bx+gy/Z/IRkKsfAAAA//8DAFBLAQItABQABgAIAAAAIQDb4fbL7gAAAIUBAAATAAAAAAAAAAAA&#10;AAAAAAAAAABbQ29udGVudF9UeXBlc10ueG1sUEsBAi0AFAAGAAgAAAAhAFr0LFu/AAAAFQEAAAsA&#10;AAAAAAAAAAAAAAAAHwEAAF9yZWxzLy5yZWxzUEsBAi0AFAAGAAgAAAAhAD8DYxXEAAAA3AAAAA8A&#10;AAAAAAAAAAAAAAAABwIAAGRycy9kb3ducmV2LnhtbFBLBQYAAAAAAwADALcAAAD4AgAAAAA=&#10;" path="m,35l37,,74,35,37,70,,35xe" filled="f" strokecolor="#939598" strokeweight=".36pt">
                <v:path arrowok="t" o:connecttype="custom" o:connectlocs="0,845;37,810;74,845;37,880;0,845" o:connectangles="0,0,0,0,0"/>
              </v:shape>
              <v:shape id="Freeform 307"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f1iwwAAANwAAAAPAAAAZHJzL2Rvd25yZXYueG1sRI9PawIx&#10;FMTvQr9DeIXeNFsrIlujlILiQQT/UHp8JK/ZpZuXNYm6fnsjCB6HmfkNM513rhFnCrH2rOB9UIAg&#10;1t7UbBUc9ov+BERMyAYbz6TgShHms5feFEvjL7yl8y5ZkSEcS1RQpdSWUkZdkcM48C1x9v58cJiy&#10;DFaagJcMd40cFsVYOqw5L1TY0ndF+n93cgo2vGyX2mozctfjjzG/k8KGtVJvr93XJ4hEXXqGH+2V&#10;UfAxHMP9TD4CcnYDAAD//wMAUEsBAi0AFAAGAAgAAAAhANvh9svuAAAAhQEAABMAAAAAAAAAAAAA&#10;AAAAAAAAAFtDb250ZW50X1R5cGVzXS54bWxQSwECLQAUAAYACAAAACEAWvQsW78AAAAVAQAACwAA&#10;AAAAAAAAAAAAAAAfAQAAX3JlbHMvLnJlbHNQSwECLQAUAAYACAAAACEAz9H9YsMAAADcAAAADwAA&#10;AAAAAAAAAAAAAAAHAgAAZHJzL2Rvd25yZXYueG1sUEsFBgAAAAADAAMAtwAAAPcCAAAAAA==&#10;" path="m,35l37,,74,35,37,70,,35xe" filled="f" strokecolor="#939598" strokeweight=".36pt">
                <v:path arrowok="t" o:connecttype="custom" o:connectlocs="0,845;37,810;74,845;37,880;0,845" o:connectangles="0,0,0,0,0"/>
              </v:shape>
              <v:shape id="Freeform 306"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Vj5xAAAANwAAAAPAAAAZHJzL2Rvd25yZXYueG1sRI9BawIx&#10;FITvgv8hPKE3N6stVVajSKHSQynUinh8JM/s4uZlTVJd/31TKPQ4zMw3zHLdu1ZcKcTGs4JJUYIg&#10;1t40bBXsv17HcxAxIRtsPZOCO0VYr4aDJVbG3/iTrrtkRYZwrFBBnVJXSRl1TQ5j4Tvi7J18cJiy&#10;DFaagLcMd62cluWzdNhwXqixo5ea9Hn37RR88LbbaqvNk7tfDsYc56UN70o9jPrNAkSiPv2H/9pv&#10;RsHjdAa/Z/IRkKsfAAAA//8DAFBLAQItABQABgAIAAAAIQDb4fbL7gAAAIUBAAATAAAAAAAAAAAA&#10;AAAAAAAAAABbQ29udGVudF9UeXBlc10ueG1sUEsBAi0AFAAGAAgAAAAhAFr0LFu/AAAAFQEAAAsA&#10;AAAAAAAAAAAAAAAAHwEAAF9yZWxzLy5yZWxzUEsBAi0AFAAGAAgAAAAhAKCdWPnEAAAA3AAAAA8A&#10;AAAAAAAAAAAAAAAABwIAAGRycy9kb3ducmV2LnhtbFBLBQYAAAAAAwADALcAAAD4AgAAAAA=&#10;" path="m,35l37,,74,35,37,70,,35xe" filled="f" strokecolor="#939598" strokeweight=".36pt">
                <v:path arrowok="t" o:connecttype="custom" o:connectlocs="0,845;37,810;74,845;37,880;0,845" o:connectangles="0,0,0,0,0"/>
              </v:shape>
              <v:shape id="Freeform 305"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syLwQAAANwAAAAPAAAAZHJzL2Rvd25yZXYueG1sRE9NawIx&#10;EL0L/Q9hCt40Wy0iq9lFCkoPpVCV0uOQjNnFzWRNUl3/fXMoeHy873U9uE5cKcTWs4KXaQGCWHvT&#10;slVwPGwnSxAxIRvsPJOCO0Woq6fRGkvjb/xF132yIodwLFFBk1JfShl1Qw7j1PfEmTv54DBlGKw0&#10;AW853HVyVhQL6bDl3NBgT28N6fP+1yn45F2/01abV3e/fBvzsyxs+FBq/DxsViASDekh/ne/GwXz&#10;WV6bz+QjIKs/AAAA//8DAFBLAQItABQABgAIAAAAIQDb4fbL7gAAAIUBAAATAAAAAAAAAAAAAAAA&#10;AAAAAABbQ29udGVudF9UeXBlc10ueG1sUEsBAi0AFAAGAAgAAAAhAFr0LFu/AAAAFQEAAAsAAAAA&#10;AAAAAAAAAAAAHwEAAF9yZWxzLy5yZWxzUEsBAi0AFAAGAAgAAAAhANECzIvBAAAA3AAAAA8AAAAA&#10;AAAAAAAAAAAABwIAAGRycy9kb3ducmV2LnhtbFBLBQYAAAAAAwADALcAAAD1AgAAAAA=&#10;" path="m,35l37,,74,35,37,70,,35xe" filled="f" strokecolor="#939598" strokeweight=".36pt">
                <v:path arrowok="t" o:connecttype="custom" o:connectlocs="0,845;37,810;74,845;37,880;0,845" o:connectangles="0,0,0,0,0"/>
              </v:shape>
              <v:shape id="Freeform 304"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kQxAAAANwAAAAPAAAAZHJzL2Rvd25yZXYueG1sRI9BawIx&#10;FITvgv8hPKE3zWpLWVejSKHSQynUinh8JM/s4uZlTVJd/31TKPQ4zMw3zHLdu1ZcKcTGs4LppABB&#10;rL1p2CrYf72OSxAxIRtsPZOCO0VYr4aDJVbG3/iTrrtkRYZwrFBBnVJXSRl1TQ7jxHfE2Tv54DBl&#10;Gaw0AW8Z7lo5K4pn6bDhvFBjRy816fPu2yn44G231VabJ3e/HIw5loUN70o9jPrNAkSiPv2H/9pv&#10;RsHjbA6/Z/IRkKsfAAAA//8DAFBLAQItABQABgAIAAAAIQDb4fbL7gAAAIUBAAATAAAAAAAAAAAA&#10;AAAAAAAAAABbQ29udGVudF9UeXBlc10ueG1sUEsBAi0AFAAGAAgAAAAhAFr0LFu/AAAAFQEAAAsA&#10;AAAAAAAAAAAAAAAAHwEAAF9yZWxzLy5yZWxzUEsBAi0AFAAGAAgAAAAhAL5OaRDEAAAA3AAAAA8A&#10;AAAAAAAAAAAAAAAABwIAAGRycy9kb3ducmV2LnhtbFBLBQYAAAAAAwADALcAAAD4AgAAAAA=&#10;" path="m,35l37,,74,35,37,70,,35xe" filled="f" strokecolor="#939598" strokeweight=".36pt">
                <v:path arrowok="t" o:connecttype="custom" o:connectlocs="0,845;37,810;74,845;37,880;0,845" o:connectangles="0,0,0,0,0"/>
              </v:shape>
              <v:shape id="Freeform 303"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VZQwQAAANwAAAAPAAAAZHJzL2Rvd25yZXYueG1sRE/LagIx&#10;FN0L/YdwC+4001pERjNDKSguSsEHpctLcs0MndyMSarj3zcLweXhvFf14DpxoRBbzwpepgUIYu1N&#10;y1bB8bCeLEDEhGyw80wKbhShrp5GKyyNv/KOLvtkRQ7hWKKCJqW+lDLqhhzGqe+JM3fywWHKMFhp&#10;Al5zuOvka1HMpcOWc0ODPX00pH/3f07BF2/6jbbavLnb+duYn0Vhw6dS4+fhfQki0ZAe4rt7axTM&#10;Znl+PpOPgKz+AQAA//8DAFBLAQItABQABgAIAAAAIQDb4fbL7gAAAIUBAAATAAAAAAAAAAAAAAAA&#10;AAAAAABbQ29udGVudF9UeXBlc10ueG1sUEsBAi0AFAAGAAgAAAAhAFr0LFu/AAAAFQEAAAsAAAAA&#10;AAAAAAAAAAAAHwEAAF9yZWxzLy5yZWxzUEsBAi0AFAAGAAgAAAAhAKqtVlDBAAAA3AAAAA8AAAAA&#10;AAAAAAAAAAAABwIAAGRycy9kb3ducmV2LnhtbFBLBQYAAAAAAwADALcAAAD1AgAAAAA=&#10;" path="m,35l37,,74,35,37,70,,35xe" filled="f" strokecolor="#939598" strokeweight=".36pt">
                <v:path arrowok="t" o:connecttype="custom" o:connectlocs="0,845;37,810;74,845;37,880;0,845" o:connectangles="0,0,0,0,0"/>
              </v:shape>
              <v:shape id="Freeform 302"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4fPLwwAAANwAAAAPAAAAZHJzL2Rvd25yZXYueG1sRI9PawIx&#10;FMTvQr9DeAVvmvUPIlujlILiQYSqlB4fyWt26eZlm0Rdv70RCh6HmfkNs1h1rhEXCrH2rGA0LEAQ&#10;a29qtgpOx/VgDiImZIONZ1Jwowir5UtvgaXxV/6kyyFZkSEcS1RQpdSWUkZdkcM49C1x9n58cJiy&#10;DFaagNcMd40cF8VMOqw5L1TY0kdF+vdwdgr2vGk32mozdbe/L2O+54UNO6X6r937G4hEXXqG/9tb&#10;o2AyGcHjTD4CcnkHAAD//wMAUEsBAi0AFAAGAAgAAAAhANvh9svuAAAAhQEAABMAAAAAAAAAAAAA&#10;AAAAAAAAAFtDb250ZW50X1R5cGVzXS54bWxQSwECLQAUAAYACAAAACEAWvQsW78AAAAVAQAACwAA&#10;AAAAAAAAAAAAAAAfAQAAX3JlbHMvLnJlbHNQSwECLQAUAAYACAAAACEAxeHzy8MAAADcAAAADwAA&#10;AAAAAAAAAAAAAAAHAgAAZHJzL2Rvd25yZXYueG1sUEsFBgAAAAADAAMAtwAAAPcCAAAAAA==&#10;" path="m,35l37,,74,35,37,70,,35xe" filled="f" strokecolor="#939598" strokeweight=".36pt">
                <v:path arrowok="t" o:connecttype="custom" o:connectlocs="0,845;37,810;74,845;37,880;0,845" o:connectangles="0,0,0,0,0"/>
              </v:shape>
              <v:shape id="Freeform 301"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228wwAAANwAAAAPAAAAZHJzL2Rvd25yZXYueG1sRI9BawIx&#10;FITvgv8hPMGbZtUishpFhEoPUqgt4vGRPLOLm5dtkur675tCweMwM98wq03nGnGjEGvPCibjAgSx&#10;9qZmq+Dr83W0ABETssHGMyl4UITNut9bYWn8nT/odkxWZAjHEhVUKbWllFFX5DCOfUucvYsPDlOW&#10;wUoT8J7hrpHTophLhzXnhQpb2lWkr8cfp+Cd9+1eW21e3OP7ZMx5UdhwUGo46LZLEIm69Az/t9+M&#10;gtlsCn9n8hGQ618AAAD//wMAUEsBAi0AFAAGAAgAAAAhANvh9svuAAAAhQEAABMAAAAAAAAAAAAA&#10;AAAAAAAAAFtDb250ZW50X1R5cGVzXS54bWxQSwECLQAUAAYACAAAACEAWvQsW78AAAAVAQAACwAA&#10;AAAAAAAAAAAAAAAfAQAAX3JlbHMvLnJlbHNQSwECLQAUAAYACAAAACEANTNtvMMAAADcAAAADwAA&#10;AAAAAAAAAAAAAAAHAgAAZHJzL2Rvd25yZXYueG1sUEsFBgAAAAADAAMAtwAAAPcCAAAAAA==&#10;" path="m,35l38,,75,35,38,70,,35xe" filled="f" strokecolor="#939598" strokeweight=".36pt">
                <v:path arrowok="t" o:connecttype="custom" o:connectlocs="0,845;38,810;75,845;38,880;0,845" o:connectangles="0,0,0,0,0"/>
              </v:shape>
              <v:shape id="Freeform 300"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8gnxAAAANwAAAAPAAAAZHJzL2Rvd25yZXYueG1sRI9BawIx&#10;FITvgv8hPKE3zbYrsmyNUoRKD6VQLaXHR/LMLm5e1iTV9d83QsHjMDPfMMv14DpxphBbzwoeZwUI&#10;Yu1Ny1bB1/51WoGICdlg55kUXCnCejUeLbE2/sKfdN4lKzKEY40KmpT6WsqoG3IYZ74nzt7BB4cp&#10;y2ClCXjJcNfJp6JYSIct54UGe9o0pI+7X6fgg7f9Vltt5u56+jbmpypseFfqYTK8PININKR7+L/9&#10;ZhSUZQm3M/kIyNUfAAAA//8DAFBLAQItABQABgAIAAAAIQDb4fbL7gAAAIUBAAATAAAAAAAAAAAA&#10;AAAAAAAAAABbQ29udGVudF9UeXBlc10ueG1sUEsBAi0AFAAGAAgAAAAhAFr0LFu/AAAAFQEAAAsA&#10;AAAAAAAAAAAAAAAAHwEAAF9yZWxzLy5yZWxzUEsBAi0AFAAGAAgAAAAhAFp/yCfEAAAA3AAAAA8A&#10;AAAAAAAAAAAAAAAABwIAAGRycy9kb3ducmV2LnhtbFBLBQYAAAAAAwADALcAAAD4AgAAAAA=&#10;" path="m,35l37,,74,35,37,70,,35xe" filled="f" strokecolor="#939598" strokeweight=".36pt">
                <v:path arrowok="t" o:connecttype="custom" o:connectlocs="0,845;37,810;74,845;37,880;0,845" o:connectangles="0,0,0,0,0"/>
              </v:shape>
              <v:shape id="Freeform 299"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lBTwwAAANwAAAAPAAAAZHJzL2Rvd25yZXYueG1sRI9PawIx&#10;FMTvQr9DeAVvmq2KyNYopaB4KIJ/KD0+ktfs0s3LmkRdv30jCB6HmfkNM192rhEXCrH2rOBtWIAg&#10;1t7UbBUcD6vBDERMyAYbz6TgRhGWi5feHEvjr7yjyz5ZkSEcS1RQpdSWUkZdkcM49C1x9n59cJiy&#10;DFaagNcMd40cFcVUOqw5L1TY0mdF+m9/dgq2vG7X2mozcbfTtzE/s8KGL6X6r93HO4hEXXqGH+2N&#10;UTAeT+B+Jh8BufgHAAD//wMAUEsBAi0AFAAGAAgAAAAhANvh9svuAAAAhQEAABMAAAAAAAAAAAAA&#10;AAAAAAAAAFtDb250ZW50X1R5cGVzXS54bWxQSwECLQAUAAYACAAAACEAWvQsW78AAAAVAQAACwAA&#10;AAAAAAAAAAAAAAAfAQAAX3JlbHMvLnJlbHNQSwECLQAUAAYACAAAACEA1ZZQU8MAAADcAAAADwAA&#10;AAAAAAAAAAAAAAAHAgAAZHJzL2Rvd25yZXYueG1sUEsFBgAAAAADAAMAtwAAAPcCAAAAAA==&#10;" path="m,35l37,,74,35,37,70,,35xe" filled="f" strokecolor="#939598" strokeweight=".36pt">
                <v:path arrowok="t" o:connecttype="custom" o:connectlocs="0,845;37,810;74,845;37,880;0,845" o:connectangles="0,0,0,0,0"/>
              </v:shape>
              <v:shape id="Freeform 298"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vXIxAAAANwAAAAPAAAAZHJzL2Rvd25yZXYueG1sRI9PawIx&#10;FMTvhX6H8Arearb+KbI1ShEUDyKopfT4SF6zSzcv2yTq+u2NIHgcZuY3zHTeuUacKMTas4K3fgGC&#10;WHtTs1XwdVi+TkDEhGyw8UwKLhRhPnt+mmJp/Jl3dNonKzKEY4kKqpTaUsqoK3IY+74lzt6vDw5T&#10;lsFKE/Cc4a6Rg6J4lw5rzgsVtrSoSP/tj07BllftSlttRu7y/23Mz6SwYaNU76X7/ACRqEuP8L29&#10;NgqGwzHczuQjIGdXAAAA//8DAFBLAQItABQABgAIAAAAIQDb4fbL7gAAAIUBAAATAAAAAAAAAAAA&#10;AAAAAAAAAABbQ29udGVudF9UeXBlc10ueG1sUEsBAi0AFAAGAAgAAAAhAFr0LFu/AAAAFQEAAAsA&#10;AAAAAAAAAAAAAAAAHwEAAF9yZWxzLy5yZWxzUEsBAi0AFAAGAAgAAAAhALra9cjEAAAA3AAAAA8A&#10;AAAAAAAAAAAAAAAABwIAAGRycy9kb3ducmV2LnhtbFBLBQYAAAAAAwADALcAAAD4AgAAAAA=&#10;" path="m,35l37,,74,35,37,70,,35xe" filled="f" strokecolor="#939598" strokeweight=".36pt">
                <v:path arrowok="t" o:connecttype="custom" o:connectlocs="0,845;37,810;74,845;37,880;0,845" o:connectangles="0,0,0,0,0"/>
              </v:shape>
              <v:shape id="Freeform 297"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Gu/wwAAANwAAAAPAAAAZHJzL2Rvd25yZXYueG1sRI9BawIx&#10;FITvgv8hPMGbZtUisjVKESoepFBbxOMjec0u3bxsk6jrvzcFweMwM98wy3XnGnGhEGvPCibjAgSx&#10;9qZmq+D76320ABETssHGMym4UYT1qt9bYmn8lT/pckhWZAjHEhVUKbWllFFX5DCOfUucvR8fHKYs&#10;g5Um4DXDXSOnRTGXDmvOCxW2tKlI/x7OTsEHb9utttq8uNvf0ZjTorBhr9Rw0L29gkjUpWf40d4Z&#10;BbPZHP7P5CMgV3cAAAD//wMAUEsBAi0AFAAGAAgAAAAhANvh9svuAAAAhQEAABMAAAAAAAAAAAAA&#10;AAAAAAAAAFtDb250ZW50X1R5cGVzXS54bWxQSwECLQAUAAYACAAAACEAWvQsW78AAAAVAQAACwAA&#10;AAAAAAAAAAAAAAAfAQAAX3JlbHMvLnJlbHNQSwECLQAUAAYACAAAACEASghrv8MAAADcAAAADwAA&#10;AAAAAAAAAAAAAAAHAgAAZHJzL2Rvd25yZXYueG1sUEsFBgAAAAADAAMAtwAAAPcCAAAAAA==&#10;" path="m,35l37,,74,35,37,70,,35xe" filled="f" strokecolor="#939598" strokeweight=".36pt">
                <v:path arrowok="t" o:connecttype="custom" o:connectlocs="0,845;37,810;74,845;37,880;0,845" o:connectangles="0,0,0,0,0"/>
              </v:shape>
              <v:shape id="Freeform 296"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M4kwwAAANwAAAAPAAAAZHJzL2Rvd25yZXYueG1sRI9BawIx&#10;FITvhf6H8ArearYqVrZGKYLiQQS1lB4fyWt26eZlm0Rd/70RBI/DzHzDTOeda8SJQqw9K3jrFyCI&#10;tTc1WwVfh+XrBERMyAYbz6TgQhHms+enKZbGn3lHp32yIkM4lqigSqktpYy6Ioex71vi7P364DBl&#10;Gaw0Ac8Z7ho5KIqxdFhzXqiwpUVF+m9/dAq2vGpX2mozcpf/b2N+JoUNG6V6L93nB4hEXXqE7+21&#10;UTAcvsPtTD4CcnYFAAD//wMAUEsBAi0AFAAGAAgAAAAhANvh9svuAAAAhQEAABMAAAAAAAAAAAAA&#10;AAAAAAAAAFtDb250ZW50X1R5cGVzXS54bWxQSwECLQAUAAYACAAAACEAWvQsW78AAAAVAQAACwAA&#10;AAAAAAAAAAAAAAAfAQAAX3JlbHMvLnJlbHNQSwECLQAUAAYACAAAACEAJUTOJMMAAADcAAAADwAA&#10;AAAAAAAAAAAAAAAHAgAAZHJzL2Rvd25yZXYueG1sUEsFBgAAAAADAAMAtwAAAPcCAAAAAA==&#10;" path="m,35l37,,74,35,37,70,,35xe" filled="f" strokecolor="#939598" strokeweight=".36pt">
                <v:path arrowok="t" o:connecttype="custom" o:connectlocs="0,845;37,810;74,845;37,880;0,845" o:connectangles="0,0,0,0,0"/>
              </v:shape>
              <v:shape id="Freeform 295"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1pWwQAAANwAAAAPAAAAZHJzL2Rvd25yZXYueG1sRE/LagIx&#10;FN0L/YdwC+4001pERjNDKSguSsEHpctLcs0MndyMSarj3zcLweXhvFf14DpxoRBbzwpepgUIYu1N&#10;y1bB8bCeLEDEhGyw80wKbhShrp5GKyyNv/KOLvtkRQ7hWKKCJqW+lDLqhhzGqe+JM3fywWHKMFhp&#10;Al5zuOvka1HMpcOWc0ODPX00pH/3f07BF2/6jbbavLnb+duYn0Vhw6dS4+fhfQki0ZAe4rt7axTM&#10;ZnltPpOPgKz+AQAA//8DAFBLAQItABQABgAIAAAAIQDb4fbL7gAAAIUBAAATAAAAAAAAAAAAAAAA&#10;AAAAAABbQ29udGVudF9UeXBlc10ueG1sUEsBAi0AFAAGAAgAAAAhAFr0LFu/AAAAFQEAAAsAAAAA&#10;AAAAAAAAAAAAHwEAAF9yZWxzLy5yZWxzUEsBAi0AFAAGAAgAAAAhAFTbWlbBAAAA3AAAAA8AAAAA&#10;AAAAAAAAAAAABwIAAGRycy9kb3ducmV2LnhtbFBLBQYAAAAAAwADALcAAAD1AgAAAAA=&#10;" path="m,35l37,,74,35,37,70,,35xe" filled="f" strokecolor="#939598" strokeweight=".36pt">
                <v:path arrowok="t" o:connecttype="custom" o:connectlocs="0,845;37,810;74,845;37,880;0,845" o:connectangles="0,0,0,0,0"/>
              </v:shape>
              <v:shape id="Freeform 294"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l//NwwAAANwAAAAPAAAAZHJzL2Rvd25yZXYueG1sRI9BawIx&#10;FITvhf6H8ArearYqYrdGKYLiQQS1lB4fyWt26eZlm0Rd/70RBI/DzHzDTOeda8SJQqw9K3jrFyCI&#10;tTc1WwVfh+XrBERMyAYbz6TgQhHms+enKZbGn3lHp32yIkM4lqigSqktpYy6Ioex71vi7P364DBl&#10;Gaw0Ac8Z7ho5KIqxdFhzXqiwpUVF+m9/dAq2vGpX2mozcpf/b2N+JoUNG6V6L93nB4hEXXqE7+21&#10;UTAcvsPtTD4CcnYFAAD//wMAUEsBAi0AFAAGAAgAAAAhANvh9svuAAAAhQEAABMAAAAAAAAAAAAA&#10;AAAAAAAAAFtDb250ZW50X1R5cGVzXS54bWxQSwECLQAUAAYACAAAACEAWvQsW78AAAAVAQAACwAA&#10;AAAAAAAAAAAAAAAfAQAAX3JlbHMvLnJlbHNQSwECLQAUAAYACAAAACEAO5f/zcMAAADcAAAADwAA&#10;AAAAAAAAAAAAAAAHAgAAZHJzL2Rvd25yZXYueG1sUEsFBgAAAAADAAMAtwAAAPcCAAAAAA==&#10;" path="m,35l37,,74,35,37,70,,35xe" filled="f" strokecolor="#939598" strokeweight=".36pt">
                <v:path arrowok="t" o:connecttype="custom" o:connectlocs="0,845;37,810;74,845;37,880;0,845" o:connectangles="0,0,0,0,0"/>
              </v:shape>
              <v:shape id="Freeform 293"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yUtwQAAANwAAAAPAAAAZHJzL2Rvd25yZXYueG1sRE/LagIx&#10;FN0X+g/hFtzVTFWKjEYphQ4uRPBB6fKSXDNDJzfTJI7j35uF0OXhvJfrwbWipxAbzwrexgUIYu1N&#10;w1bB6fj1OgcRE7LB1jMpuFGE9er5aYml8VfeU39IVuQQjiUqqFPqSimjrslhHPuOOHNnHxymDIOV&#10;JuA1h7tWToriXTpsODfU2NFnTfr3cHEKdlx1lbbazNzt79uYn3lhw1ap0cvwsQCRaEj/4od7YxRM&#10;Z3l+PpOPgFzdAQAA//8DAFBLAQItABQABgAIAAAAIQDb4fbL7gAAAIUBAAATAAAAAAAAAAAAAAAA&#10;AAAAAABbQ29udGVudF9UeXBlc10ueG1sUEsBAi0AFAAGAAgAAAAhAFr0LFu/AAAAFQEAAAsAAAAA&#10;AAAAAAAAAAAAHwEAAF9yZWxzLy5yZWxzUEsBAi0AFAAGAAgAAAAhAPKrJS3BAAAA3AAAAA8AAAAA&#10;AAAAAAAAAAAABwIAAGRycy9kb3ducmV2LnhtbFBLBQYAAAAAAwADALcAAAD1AgAAAAA=&#10;" path="m,35l37,,74,35,37,70,,35xe" filled="f" strokecolor="#939598" strokeweight=".36pt">
                <v:path arrowok="t" o:connecttype="custom" o:connectlocs="0,845;37,810;74,845;37,880;0,845" o:connectangles="0,0,0,0,0"/>
              </v:shape>
              <v:shape id="Freeform 292"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4C2xAAAANwAAAAPAAAAZHJzL2Rvd25yZXYueG1sRI9BawIx&#10;FITvBf9DeIK3mt0qRbbGpQgVD6WgLeLxkbxml25e1iTq+u+bgtDjMDPfMMt6cJ24UIitZwXltABB&#10;rL1p2Sr4+nx7XICICdlg55kU3ChCvRo9LLEy/so7uuyTFRnCsUIFTUp9JWXUDTmMU98TZ+/bB4cp&#10;y2ClCXjNcNfJp6J4lg5bzgsN9rRuSP/sz07BB2/6jbbazN3tdDDmuChseFdqMh5eX0AkGtJ/+N7e&#10;GgWzeQl/Z/IRkKtfAAAA//8DAFBLAQItABQABgAIAAAAIQDb4fbL7gAAAIUBAAATAAAAAAAAAAAA&#10;AAAAAAAAAABbQ29udGVudF9UeXBlc10ueG1sUEsBAi0AFAAGAAgAAAAhAFr0LFu/AAAAFQEAAAsA&#10;AAAAAAAAAAAAAAAAHwEAAF9yZWxzLy5yZWxzUEsBAi0AFAAGAAgAAAAhAJ3ngLbEAAAA3AAAAA8A&#10;AAAAAAAAAAAAAAAABwIAAGRycy9kb3ducmV2LnhtbFBLBQYAAAAAAwADALcAAAD4AgAAAAA=&#10;" path="m,35l38,,75,35,38,70,,35xe" filled="f" strokecolor="#939598" strokeweight=".36pt">
                <v:path arrowok="t" o:connecttype="custom" o:connectlocs="0,845;38,810;75,845;38,880;0,845" o:connectangles="0,0,0,0,0"/>
              </v:shape>
              <v:shape id="Freeform 291"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R7BxAAAANwAAAAPAAAAZHJzL2Rvd25yZXYueG1sRI9BawIx&#10;FITvBf9DeIK3mnWVIqtxEaHSQynUFvH4SJ7Zxc3LNkl1/fdNodDjMDPfMOt6cJ24UoitZwWzaQGC&#10;WHvTslXw+fH8uAQRE7LBzjMpuFOEejN6WGNl/I3f6XpIVmQIxwoVNCn1lZRRN+QwTn1PnL2zDw5T&#10;lsFKE/CW4a6TZVE8SYct54UGe9o1pC+Hb6fgjff9XlttFu7+dTTmtCxseFVqMh62KxCJhvQf/mu/&#10;GAXzRQm/Z/IRkJsfAAAA//8DAFBLAQItABQABgAIAAAAIQDb4fbL7gAAAIUBAAATAAAAAAAAAAAA&#10;AAAAAAAAAABbQ29udGVudF9UeXBlc10ueG1sUEsBAi0AFAAGAAgAAAAhAFr0LFu/AAAAFQEAAAsA&#10;AAAAAAAAAAAAAAAAHwEAAF9yZWxzLy5yZWxzUEsBAi0AFAAGAAgAAAAhAG01HsHEAAAA3AAAAA8A&#10;AAAAAAAAAAAAAAAABwIAAGRycy9kb3ducmV2LnhtbFBLBQYAAAAAAwADALcAAAD4AgAAAAA=&#10;" path="m,35l37,,74,35,37,70,,35xe" filled="f" strokecolor="#939598" strokeweight=".36pt">
                <v:path arrowok="t" o:connecttype="custom" o:connectlocs="0,845;37,810;74,845;37,880;0,845" o:connectangles="0,0,0,0,0"/>
              </v:shape>
              <v:shape id="Freeform 290"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btawwAAANwAAAAPAAAAZHJzL2Rvd25yZXYueG1sRI9PawIx&#10;FMTvQr9DeAVvmq2KyNYopaB4KIJ/KD0+ktfs0s3LmkRdv30jCB6HmfkNM192rhEXCrH2rOBtWIAg&#10;1t7UbBUcD6vBDERMyAYbz6TgRhGWi5feHEvjr7yjyz5ZkSEcS1RQpdSWUkZdkcM49C1x9n59cJiy&#10;DFaagNcMd40cFcVUOqw5L1TY0mdF+m9/dgq2vG7X2mozcbfTtzE/s8KGL6X6r93HO4hEXXqGH+2N&#10;UTCejOF+Jh8BufgHAAD//wMAUEsBAi0AFAAGAAgAAAAhANvh9svuAAAAhQEAABMAAAAAAAAAAAAA&#10;AAAAAAAAAFtDb250ZW50X1R5cGVzXS54bWxQSwECLQAUAAYACAAAACEAWvQsW78AAAAVAQAACwAA&#10;AAAAAAAAAAAAAAAfAQAAX3JlbHMvLnJlbHNQSwECLQAUAAYACAAAACEAAnm7WsMAAADcAAAADwAA&#10;AAAAAAAAAAAAAAAHAgAAZHJzL2Rvd25yZXYueG1sUEsFBgAAAAADAAMAtwAAAPcCAAAAAA==&#10;" path="m,35l37,,74,35,37,70,,35xe" filled="f" strokecolor="#939598" strokeweight=".36pt">
                <v:path arrowok="t" o:connecttype="custom" o:connectlocs="0,845;37,810;74,845;37,880;0,845" o:connectangles="0,0,0,0,0"/>
              </v:shape>
              <v:shape id="Freeform 289"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CMuwwAAANwAAAAPAAAAZHJzL2Rvd25yZXYueG1sRI9BawIx&#10;FITvBf9DeEJvNWu7FFmNIkLFQylURTw+kmd2cfOyJlHXf98UCj0OM/MNM1v0rhU3CrHxrGA8KkAQ&#10;a28atgr2u4+XCYiYkA22nknBgyIs5oOnGVbG3/mbbttkRYZwrFBBnVJXSRl1TQ7jyHfE2Tv54DBl&#10;Gaw0Ae8Z7lr5WhTv0mHDeaHGjlY16fP26hR88bpba6tN6R6XgzHHSWHDp1LPw345BZGoT//hv/bG&#10;KHgrS/g9k4+AnP8AAAD//wMAUEsBAi0AFAAGAAgAAAAhANvh9svuAAAAhQEAABMAAAAAAAAAAAAA&#10;AAAAAAAAAFtDb250ZW50X1R5cGVzXS54bWxQSwECLQAUAAYACAAAACEAWvQsW78AAAAVAQAACwAA&#10;AAAAAAAAAAAAAAAfAQAAX3JlbHMvLnJlbHNQSwECLQAUAAYACAAAACEAjZAjLsMAAADcAAAADwAA&#10;AAAAAAAAAAAAAAAHAgAAZHJzL2Rvd25yZXYueG1sUEsFBgAAAAADAAMAtwAAAPcCAAAAAA==&#10;" path="m,35l37,,74,35,37,70,,35xe" filled="f" strokecolor="#939598" strokeweight=".36pt">
                <v:path arrowok="t" o:connecttype="custom" o:connectlocs="0,845;37,810;74,845;37,880;0,845" o:connectangles="0,0,0,0,0"/>
              </v:shape>
              <v:shape id="Freeform 288"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Ia1xAAAANwAAAAPAAAAZHJzL2Rvd25yZXYueG1sRI9PawIx&#10;FMTvgt8hPKE3zWpVZGsUESo9lIJ/KD0+ktfs4uZlTVJdv31TKHgcZuY3zHLduUZcKcTas4LxqABB&#10;rL2p2So4HV+HCxAxIRtsPJOCO0VYr/q9JZbG33hP10OyIkM4lqigSqktpYy6Iodx5Fvi7H374DBl&#10;Gaw0AW8Z7ho5KYq5dFhzXqiwpW1F+nz4cQo+eNfutNVm6u6XT2O+FoUN70o9DbrNC4hEXXqE/9tv&#10;RsHzdAZ/Z/IRkKtfAAAA//8DAFBLAQItABQABgAIAAAAIQDb4fbL7gAAAIUBAAATAAAAAAAAAAAA&#10;AAAAAAAAAABbQ29udGVudF9UeXBlc10ueG1sUEsBAi0AFAAGAAgAAAAhAFr0LFu/AAAAFQEAAAsA&#10;AAAAAAAAAAAAAAAAHwEAAF9yZWxzLy5yZWxzUEsBAi0AFAAGAAgAAAAhAOLchrXEAAAA3AAAAA8A&#10;AAAAAAAAAAAAAAAABwIAAGRycy9kb3ducmV2LnhtbFBLBQYAAAAAAwADALcAAAD4AgAAAAA=&#10;" path="m,35l37,,74,35,37,70,,35xe" filled="f" strokecolor="#939598" strokeweight=".36pt">
                <v:path arrowok="t" o:connecttype="custom" o:connectlocs="0,845;37,810;74,845;37,880;0,845" o:connectangles="0,0,0,0,0"/>
              </v:shape>
              <v:shape id="Freeform 287"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hjCwwAAANwAAAAPAAAAZHJzL2Rvd25yZXYueG1sRI9PawIx&#10;FMTvgt8hPMGbZm1FZGuUIig9SME/iMdH8ppdunlZk1TXb98IhR6HmfkNs1h1rhE3CrH2rGAyLkAQ&#10;a29qtgpOx81oDiImZIONZ1LwoAirZb+3wNL4O+/pdkhWZAjHEhVUKbWllFFX5DCOfUucvS8fHKYs&#10;g5Um4D3DXSNfimImHdacFypsaV2R/j78OAWfvG232mozdY/r2ZjLvLBhp9Rw0L2/gUjUpf/wX/vD&#10;KHidzuB5Jh8BufwFAAD//wMAUEsBAi0AFAAGAAgAAAAhANvh9svuAAAAhQEAABMAAAAAAAAAAAAA&#10;AAAAAAAAAFtDb250ZW50X1R5cGVzXS54bWxQSwECLQAUAAYACAAAACEAWvQsW78AAAAVAQAACwAA&#10;AAAAAAAAAAAAAAAfAQAAX3JlbHMvLnJlbHNQSwECLQAUAAYACAAAACEAEg4YwsMAAADcAAAADwAA&#10;AAAAAAAAAAAAAAAHAgAAZHJzL2Rvd25yZXYueG1sUEsFBgAAAAADAAMAtwAAAPcCAAAAAA==&#10;" path="m,35l37,,74,35,37,70,,35xe" filled="f" strokecolor="#939598" strokeweight=".36pt">
                <v:path arrowok="t" o:connecttype="custom" o:connectlocs="0,845;37,810;74,845;37,880;0,845" o:connectangles="0,0,0,0,0"/>
              </v:shape>
              <v:shape id="Freeform 286"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r1ZxAAAANwAAAAPAAAAZHJzL2Rvd25yZXYueG1sRI9PawIx&#10;FMTvgt8hPKE3zWpFZWsUESo9lIJ/KD0+ktfs4uZlTVJdv31TKHgcZuY3zHLduUZcKcTas4LxqABB&#10;rL2p2So4HV+HCxAxIRtsPJOCO0VYr/q9JZbG33hP10OyIkM4lqigSqktpYy6Iodx5Fvi7H374DBl&#10;Gaw0AW8Z7ho5KYqZdFhzXqiwpW1F+nz4cQo+eNfutNVm6u6XT2O+FoUN70o9DbrNC4hEXXqE/9tv&#10;RsHzdA5/Z/IRkKtfAAAA//8DAFBLAQItABQABgAIAAAAIQDb4fbL7gAAAIUBAAATAAAAAAAAAAAA&#10;AAAAAAAAAABbQ29udGVudF9UeXBlc10ueG1sUEsBAi0AFAAGAAgAAAAhAFr0LFu/AAAAFQEAAAsA&#10;AAAAAAAAAAAAAAAAHwEAAF9yZWxzLy5yZWxzUEsBAi0AFAAGAAgAAAAhAH1CvVnEAAAA3AAAAA8A&#10;AAAAAAAAAAAAAAAABwIAAGRycy9kb3ducmV2LnhtbFBLBQYAAAAAAwADALcAAAD4AgAAAAA=&#10;" path="m,35l37,,74,35,37,70,,35xe" filled="f" strokecolor="#939598" strokeweight=".36pt">
                <v:path arrowok="t" o:connecttype="custom" o:connectlocs="0,845;37,810;74,845;37,880;0,845" o:connectangles="0,0,0,0,0"/>
              </v:shape>
              <v:shape id="Freeform 285"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SkrwQAAANwAAAAPAAAAZHJzL2Rvd25yZXYueG1sRE/LagIx&#10;FN0X+g/hFtzVTFWKjEYphQ4uRPBB6fKSXDNDJzfTJI7j35uF0OXhvJfrwbWipxAbzwrexgUIYu1N&#10;w1bB6fj1OgcRE7LB1jMpuFGE9er5aYml8VfeU39IVuQQjiUqqFPqSimjrslhHPuOOHNnHxymDIOV&#10;JuA1h7tWToriXTpsODfU2NFnTfr3cHEKdlx1lbbazNzt79uYn3lhw1ap0cvwsQCRaEj/4od7YxRM&#10;Z3ltPpOPgFzdAQAA//8DAFBLAQItABQABgAIAAAAIQDb4fbL7gAAAIUBAAATAAAAAAAAAAAAAAAA&#10;AAAAAABbQ29udGVudF9UeXBlc10ueG1sUEsBAi0AFAAGAAgAAAAhAFr0LFu/AAAAFQEAAAsAAAAA&#10;AAAAAAAAAAAAHwEAAF9yZWxzLy5yZWxzUEsBAi0AFAAGAAgAAAAhAAzdKSvBAAAA3AAAAA8AAAAA&#10;AAAAAAAAAAAABwIAAGRycy9kb3ducmV2LnhtbFBLBQYAAAAAAwADALcAAAD1AgAAAAA=&#10;" path="m,35l37,,74,35,37,70,,35xe" filled="f" strokecolor="#939598" strokeweight=".36pt">
                <v:path arrowok="t" o:connecttype="custom" o:connectlocs="0,845;37,810;74,845;37,880;0,845" o:connectangles="0,0,0,0,0"/>
              </v:shape>
              <v:shape id="Freeform 284"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YywwwAAANwAAAAPAAAAZHJzL2Rvd25yZXYueG1sRI9BawIx&#10;FITvgv8hPKE3zWpF7GoUESo9lIJaSo+P5Jld3LysSarrv28KBY/DzHzDLNeda8SVQqw9KxiPChDE&#10;2puarYLP4+twDiImZIONZ1JwpwjrVb+3xNL4G+/pekhWZAjHEhVUKbWllFFX5DCOfEucvZMPDlOW&#10;wUoT8JbhrpGTophJhzXnhQpb2lakz4cfp+CDd+1OW22m7n75MuZ7XtjwrtTToNssQCTq0iP8334z&#10;Cp6nL/B3Jh8BufoFAAD//wMAUEsBAi0AFAAGAAgAAAAhANvh9svuAAAAhQEAABMAAAAAAAAAAAAA&#10;AAAAAAAAAFtDb250ZW50X1R5cGVzXS54bWxQSwECLQAUAAYACAAAACEAWvQsW78AAAAVAQAACwAA&#10;AAAAAAAAAAAAAAAfAQAAX3JlbHMvLnJlbHNQSwECLQAUAAYACAAAACEAY5GMsMMAAADcAAAADwAA&#10;AAAAAAAAAAAAAAAHAgAAZHJzL2Rvd25yZXYueG1sUEsFBgAAAAADAAMAtwAAAPcCAAAAAA==&#10;" path="m,35l37,,74,35,37,70,,35xe" filled="f" strokecolor="#939598" strokeweight=".36pt">
                <v:path arrowok="t" o:connecttype="custom" o:connectlocs="0,845;37,810;74,845;37,880;0,845" o:connectangles="0,0,0,0,0"/>
              </v:shape>
              <v:shape id="Freeform 283"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crPwwAAAANwAAAAPAAAAZHJzL2Rvd25yZXYueG1sRE9NawIx&#10;EL0X+h/CFLzVbK0VWY1SBMWDCFURj0MyZhc3kzVJdf335lDo8fG+p/PONeJGIdaeFXz0CxDE2pua&#10;rYLDfvk+BhETssHGMyl4UIT57PVliqXxd/6h2y5ZkUM4lqigSqktpYy6Ioex71vizJ19cJgyDFaa&#10;gPcc7ho5KIqRdFhzbqiwpUVF+rL7dQq2vGpX2mozdI/r0ZjTuLBho1TvrfuegEjUpX/xn3ttFHx+&#10;5fn5TD4CcvYEAAD//wMAUEsBAi0AFAAGAAgAAAAhANvh9svuAAAAhQEAABMAAAAAAAAAAAAAAAAA&#10;AAAAAFtDb250ZW50X1R5cGVzXS54bWxQSwECLQAUAAYACAAAACEAWvQsW78AAAAVAQAACwAAAAAA&#10;AAAAAAAAAAAfAQAAX3JlbHMvLnJlbHNQSwECLQAUAAYACAAAACEAd3Kz8MAAAADcAAAADwAAAAAA&#10;AAAAAAAAAAAHAgAAZHJzL2Rvd25yZXYueG1sUEsFBgAAAAADAAMAtwAAAPQCAAAAAA==&#10;" path="m,35l38,,75,35,38,70,,35xe" filled="f" strokecolor="#939598" strokeweight=".36pt">
                <v:path arrowok="t" o:connecttype="custom" o:connectlocs="0,845;38,810;75,845;38,880;0,845" o:connectangles="0,0,0,0,0"/>
              </v:shape>
              <v:shape id="Freeform 282"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hZrxAAAANwAAAAPAAAAZHJzL2Rvd25yZXYueG1sRI9BawIx&#10;FITvQv9DeIXe3Kxai6xGKQWlh1JQi3h8JM/s0s3LNom6/vumUPA4zMw3zGLVu1ZcKMTGs4JRUYIg&#10;1t40bBV87dfDGYiYkA22nknBjSKslg+DBVbGX3lLl12yIkM4VqigTqmrpIy6Joex8B1x9k4+OExZ&#10;BitNwGuGu1aOy/JFOmw4L9TY0VtN+nt3dgo+edNttNXm2d1+DsYcZ6UNH0o9PfavcxCJ+nQP/7ff&#10;jYLJdAR/Z/IRkMtfAAAA//8DAFBLAQItABQABgAIAAAAIQDb4fbL7gAAAIUBAAATAAAAAAAAAAAA&#10;AAAAAAAAAABbQ29udGVudF9UeXBlc10ueG1sUEsBAi0AFAAGAAgAAAAhAFr0LFu/AAAAFQEAAAsA&#10;AAAAAAAAAAAAAAAAHwEAAF9yZWxzLy5yZWxzUEsBAi0AFAAGAAgAAAAhABg+FmvEAAAA3AAAAA8A&#10;AAAAAAAAAAAAAAAABwIAAGRycy9kb3ducmV2LnhtbFBLBQYAAAAAAwADALcAAAD4AgAAAAA=&#10;" path="m,35l37,,74,35,37,70,,35xe" filled="f" strokecolor="#939598" strokeweight=".36pt">
                <v:path arrowok="t" o:connecttype="custom" o:connectlocs="0,845;37,810;74,845;37,880;0,845" o:connectangles="0,0,0,0,0"/>
              </v:shape>
              <v:shape id="Freeform 281"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IgcxAAAANwAAAAPAAAAZHJzL2Rvd25yZXYueG1sRI9BawIx&#10;FITvgv8hPKE3N6ttRVajSKHSQynUinh8JM/s4uZlTVJd/31TKPQ4zMw3zHLdu1ZcKcTGs4JJUYIg&#10;1t40bBXsv17HcxAxIRtsPZOCO0VYr4aDJVbG3/iTrrtkRYZwrFBBnVJXSRl1TQ5j4Tvi7J18cJiy&#10;DFaagLcMd62cluVMOmw4L9TY0UtN+rz7dgo+eNtttdXmyd0vB2OO89KGd6UeRv1mASJRn/7Df+03&#10;o+DxeQq/Z/IRkKsfAAAA//8DAFBLAQItABQABgAIAAAAIQDb4fbL7gAAAIUBAAATAAAAAAAAAAAA&#10;AAAAAAAAAABbQ29udGVudF9UeXBlc10ueG1sUEsBAi0AFAAGAAgAAAAhAFr0LFu/AAAAFQEAAAsA&#10;AAAAAAAAAAAAAAAAHwEAAF9yZWxzLy5yZWxzUEsBAi0AFAAGAAgAAAAhAOjsiBzEAAAA3AAAAA8A&#10;AAAAAAAAAAAAAAAABwIAAGRycy9kb3ducmV2LnhtbFBLBQYAAAAAAwADALcAAAD4AgAAAAA=&#10;" path="m,35l37,,74,35,37,70,,35xe" filled="f" strokecolor="#939598" strokeweight=".36pt">
                <v:path arrowok="t" o:connecttype="custom" o:connectlocs="0,845;37,810;74,845;37,880;0,845" o:connectangles="0,0,0,0,0"/>
              </v:shape>
              <v:shape id="Freeform 280"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C2HxAAAANwAAAAPAAAAZHJzL2Rvd25yZXYueG1sRI9PawIx&#10;FMTvhX6H8Arearb+KbI1ShEUDyKopfT4SF6zSzcv2yTq+u2NIHgcZuY3zHTeuUacKMTas4K3fgGC&#10;WHtTs1XwdVi+TkDEhGyw8UwKLhRhPnt+mmJp/Jl3dNonKzKEY4kKqpTaUsqoK3IY+74lzt6vDw5T&#10;lsFKE/Cc4a6Rg6J4lw5rzgsVtrSoSP/tj07BllftSlttRu7y/23Mz6SwYaNU76X7/ACRqEuP8L29&#10;NgqG4yHczuQjIGdXAAAA//8DAFBLAQItABQABgAIAAAAIQDb4fbL7gAAAIUBAAATAAAAAAAAAAAA&#10;AAAAAAAAAABbQ29udGVudF9UeXBlc10ueG1sUEsBAi0AFAAGAAgAAAAhAFr0LFu/AAAAFQEAAAsA&#10;AAAAAAAAAAAAAAAAHwEAAF9yZWxzLy5yZWxzUEsBAi0AFAAGAAgAAAAhAIegLYfEAAAA3AAAAA8A&#10;AAAAAAAAAAAAAAAABwIAAGRycy9kb3ducmV2LnhtbFBLBQYAAAAAAwADALcAAAD4AgAAAAA=&#10;" path="m,35l37,,74,35,37,70,,35xe" filled="f" strokecolor="#939598" strokeweight=".36pt">
                <v:path arrowok="t" o:connecttype="custom" o:connectlocs="0,845;37,810;74,845;37,880;0,845" o:connectangles="0,0,0,0,0"/>
              </v:shape>
              <v:shape id="Freeform 279"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bXzxAAAANwAAAAPAAAAZHJzL2Rvd25yZXYueG1sRI9PawIx&#10;FMTvgt8hPKE3zWpVZGsUESo9lIJ/KD0+ktfs4uZlTVJdv31TKHgcZuY3zHLduUZcKcTas4LxqABB&#10;rL2p2So4HV+HCxAxIRtsPJOCO0VYr/q9JZbG33hP10OyIkM4lqigSqktpYy6Iodx5Fvi7H374DBl&#10;Gaw0AW8Z7ho5KYq5dFhzXqiwpW1F+nz4cQo+eNfutNVm6u6XT2O+FoUN70o9DbrNC4hEXXqE/9tv&#10;RsHzbAp/Z/IRkKtfAAAA//8DAFBLAQItABQABgAIAAAAIQDb4fbL7gAAAIUBAAATAAAAAAAAAAAA&#10;AAAAAAAAAABbQ29udGVudF9UeXBlc10ueG1sUEsBAi0AFAAGAAgAAAAhAFr0LFu/AAAAFQEAAAsA&#10;AAAAAAAAAAAAAAAAHwEAAF9yZWxzLy5yZWxzUEsBAi0AFAAGAAgAAAAhAAhJtfPEAAAA3AAAAA8A&#10;AAAAAAAAAAAAAAAABwIAAGRycy9kb3ducmV2LnhtbFBLBQYAAAAAAwADALcAAAD4AgAAAAA=&#10;" path="m,35l37,,74,35,37,70,,35xe" filled="f" strokecolor="#939598" strokeweight=".36pt">
                <v:path arrowok="t" o:connecttype="custom" o:connectlocs="0,845;37,810;74,845;37,880;0,845" o:connectangles="0,0,0,0,0"/>
              </v:shape>
              <v:shape id="Freeform 278"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RBoxAAAANwAAAAPAAAAZHJzL2Rvd25yZXYueG1sRI9BawIx&#10;FITvQv9DeAVvbrZai6xGKYLSQylUi3h8JM/s0s3LNom6/vumUPA4zMw3zGLVu1ZcKMTGs4KnogRB&#10;rL1p2Cr42m9GMxAxIRtsPZOCG0VYLR8GC6yMv/InXXbJigzhWKGCOqWukjLqmhzGwnfE2Tv54DBl&#10;Gaw0Aa8Z7lo5LssX6bDhvFBjR+ua9Pfu7BR88LbbaqvNs7v9HIw5zkob3pUaPvavcxCJ+nQP/7ff&#10;jILJdAp/Z/IRkMtfAAAA//8DAFBLAQItABQABgAIAAAAIQDb4fbL7gAAAIUBAAATAAAAAAAAAAAA&#10;AAAAAAAAAABbQ29udGVudF9UeXBlc10ueG1sUEsBAi0AFAAGAAgAAAAhAFr0LFu/AAAAFQEAAAsA&#10;AAAAAAAAAAAAAAAAHwEAAF9yZWxzLy5yZWxzUEsBAi0AFAAGAAgAAAAhAGcFEGjEAAAA3AAAAA8A&#10;AAAAAAAAAAAAAAAABwIAAGRycy9kb3ducmV2LnhtbFBLBQYAAAAAAwADALcAAAD4AgAAAAA=&#10;" path="m,35l37,,74,35,37,70,,35xe" filled="f" strokecolor="#939598" strokeweight=".36pt">
                <v:path arrowok="t" o:connecttype="custom" o:connectlocs="0,845;37,810;74,845;37,880;0,845" o:connectangles="0,0,0,0,0"/>
              </v:shape>
              <v:shape id="Freeform 277"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44fwwAAANwAAAAPAAAAZHJzL2Rvd25yZXYueG1sRI9BawIx&#10;FITvhf6H8ArearbaiqxGKYLioQi1pXh8JM/s4uZlTaKu/94IQo/DzHzDTOeda8SZQqw9K3jrFyCI&#10;tTc1WwW/P8vXMYiYkA02nknBlSLMZ89PUyyNv/A3nbfJigzhWKKCKqW2lDLqihzGvm+Js7f3wWHK&#10;MlhpAl4y3DVyUBQj6bDmvFBhS4uK9GF7cgo2vGpX2mrz7q7HP2N248KGL6V6L93nBESiLv2HH+21&#10;UTD8GMH9TD4CcnYDAAD//wMAUEsBAi0AFAAGAAgAAAAhANvh9svuAAAAhQEAABMAAAAAAAAAAAAA&#10;AAAAAAAAAFtDb250ZW50X1R5cGVzXS54bWxQSwECLQAUAAYACAAAACEAWvQsW78AAAAVAQAACwAA&#10;AAAAAAAAAAAAAAAfAQAAX3JlbHMvLnJlbHNQSwECLQAUAAYACAAAACEAl9eOH8MAAADcAAAADwAA&#10;AAAAAAAAAAAAAAAHAgAAZHJzL2Rvd25yZXYueG1sUEsFBgAAAAADAAMAtwAAAPcCAAAAAA==&#10;" path="m,35l37,,74,35,37,70,,35xe" filled="f" strokecolor="#939598" strokeweight=".36pt">
                <v:path arrowok="t" o:connecttype="custom" o:connectlocs="0,845;37,810;74,845;37,880;0,845" o:connectangles="0,0,0,0,0"/>
              </v:shape>
              <v:shape id="Freeform 276"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myuExAAAANwAAAAPAAAAZHJzL2Rvd25yZXYueG1sRI9BawIx&#10;FITvgv8hvEJvNdvWVlmNIoLiQQq1RTw+ktfs0s3LNom6/nsjFDwOM/MNM513rhEnCrH2rOB5UIAg&#10;1t7UbBV8f62exiBiQjbYeCYFF4own/V7UyyNP/MnnXbJigzhWKKCKqW2lDLqihzGgW+Js/fjg8OU&#10;ZbDSBDxnuGvkS1G8S4c154UKW1pWpH93R6fgg9ftWltthu7ytzfmMC5s2Cr1+NAtJiASdeke/m9v&#10;jILXtxHczuQjIGdXAAAA//8DAFBLAQItABQABgAIAAAAIQDb4fbL7gAAAIUBAAATAAAAAAAAAAAA&#10;AAAAAAAAAABbQ29udGVudF9UeXBlc10ueG1sUEsBAi0AFAAGAAgAAAAhAFr0LFu/AAAAFQEAAAsA&#10;AAAAAAAAAAAAAAAAHwEAAF9yZWxzLy5yZWxzUEsBAi0AFAAGAAgAAAAhAPibK4TEAAAA3AAAAA8A&#10;AAAAAAAAAAAAAAAABwIAAGRycy9kb3ducmV2LnhtbFBLBQYAAAAAAwADALcAAAD4AgAAAAA=&#10;" path="m,35l37,,74,35,37,70,,35xe" filled="f" strokecolor="#939598" strokeweight=".36pt">
                <v:path arrowok="t" o:connecttype="custom" o:connectlocs="0,845;37,810;74,845;37,880;0,845" o:connectangles="0,0,0,0,0"/>
              </v:shape>
              <v:shape id="Freeform 275"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L/2wAAAANwAAAAPAAAAZHJzL2Rvd25yZXYueG1sRE9NawIx&#10;EL0X+h/CFLzVbK0VWY1SBMWDCFURj0MyZhc3kzVJdf335lDo8fG+p/PONeJGIdaeFXz0CxDE2pua&#10;rYLDfvk+BhETssHGMyl4UIT57PVliqXxd/6h2y5ZkUM4lqigSqktpYy6Ioex71vizJ19cJgyDFaa&#10;gPcc7ho5KIqRdFhzbqiwpUVF+rL7dQq2vGpX2mozdI/r0ZjTuLBho1TvrfuegEjUpX/xn3ttFHx+&#10;5bX5TD4CcvYEAAD//wMAUEsBAi0AFAAGAAgAAAAhANvh9svuAAAAhQEAABMAAAAAAAAAAAAAAAAA&#10;AAAAAFtDb250ZW50X1R5cGVzXS54bWxQSwECLQAUAAYACAAAACEAWvQsW78AAAAVAQAACwAAAAAA&#10;AAAAAAAAAAAfAQAAX3JlbHMvLnJlbHNQSwECLQAUAAYACAAAACEAiQS/9sAAAADcAAAADwAAAAAA&#10;AAAAAAAAAAAHAgAAZHJzL2Rvd25yZXYueG1sUEsFBgAAAAADAAMAtwAAAPQCAAAAAA==&#10;" path="m,35l37,,74,35,37,70,,35xe" filled="f" strokecolor="#939598" strokeweight=".36pt">
                <v:path arrowok="t" o:connecttype="custom" o:connectlocs="0,845;37,810;74,845;37,880;0,845" o:connectangles="0,0,0,0,0"/>
              </v:shape>
              <v:shape id="Freeform 274"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BptxAAAANwAAAAPAAAAZHJzL2Rvd25yZXYueG1sRI9BawIx&#10;FITvgv8hvEJvNdvWFl2NIoLiQQq1RTw+ktfs0s3LNom6/nsjFDwOM/MNM513rhEnCrH2rOB5UIAg&#10;1t7UbBV8f62eRiBiQjbYeCYFF4own/V7UyyNP/MnnXbJigzhWKKCKqW2lDLqihzGgW+Js/fjg8OU&#10;ZbDSBDxnuGvkS1G8S4c154UKW1pWpH93R6fgg9ftWltthu7ytzfmMCps2Cr1+NAtJiASdeke/m9v&#10;jILXtzHczuQjIGdXAAAA//8DAFBLAQItABQABgAIAAAAIQDb4fbL7gAAAIUBAAATAAAAAAAAAAAA&#10;AAAAAAAAAABbQ29udGVudF9UeXBlc10ueG1sUEsBAi0AFAAGAAgAAAAhAFr0LFu/AAAAFQEAAAsA&#10;AAAAAAAAAAAAAAAAHwEAAF9yZWxzLy5yZWxzUEsBAi0AFAAGAAgAAAAhAOZIGm3EAAAA3AAAAA8A&#10;AAAAAAAAAAAAAAAABwIAAGRycy9kb3ducmV2LnhtbFBLBQYAAAAAAwADALcAAAD4AgAAAAA=&#10;" path="m,35l38,,75,35,38,70,,35xe" filled="f" strokecolor="#939598" strokeweight=".36pt">
                <v:path arrowok="t" o:connecttype="custom" o:connectlocs="0,845;38,810;75,845;38,880;0,845" o:connectangles="0,0,0,0,0"/>
              </v:shape>
              <v:shape id="Freeform 273"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HnlNwQAAANwAAAAPAAAAZHJzL2Rvd25yZXYueG1sRE/LagIx&#10;FN0X+g/hFtzVTLWIjEYphQ4uRPBB6fKSXDNDJzfTJI7j35tFweXhvJfrwbWipxAbzwrexgUIYu1N&#10;w1bB6fj1OgcRE7LB1jMpuFGE9er5aYml8VfeU39IVuQQjiUqqFPqSimjrslhHPuOOHNnHxymDIOV&#10;JuA1h7tWTopiJh02nBtq7OizJv17uDgFO666Sltt3t3t79uYn3lhw1ap0cvwsQCRaEgP8b97YxRM&#10;Z3l+PpOPgFzdAQAA//8DAFBLAQItABQABgAIAAAAIQDb4fbL7gAAAIUBAAATAAAAAAAAAAAAAAAA&#10;AAAAAABbQ29udGVudF9UeXBlc10ueG1sUEsBAi0AFAAGAAgAAAAhAFr0LFu/AAAAFQEAAAsAAAAA&#10;AAAAAAAAAAAAHwEAAF9yZWxzLy5yZWxzUEsBAi0AFAAGAAgAAAAhALkeeU3BAAAA3AAAAA8AAAAA&#10;AAAAAAAAAAAABwIAAGRycy9kb3ducmV2LnhtbFBLBQYAAAAAAwADALcAAAD1AgAAAAA=&#10;" path="m,35l37,,74,35,37,70,,35xe" filled="f" strokecolor="#939598" strokeweight=".36pt">
                <v:path arrowok="t" o:connecttype="custom" o:connectlocs="0,845;37,810;74,845;37,880;0,845" o:connectangles="0,0,0,0,0"/>
              </v:shape>
              <v:shape id="Freeform 272"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tzWxAAAANwAAAAPAAAAZHJzL2Rvd25yZXYueG1sRI9BawIx&#10;FITvBf9DeIK3mt1aRLbGpQgVD6WgLeLxkbxml25e1iTq+u8bodDjMDPfMMt6cJ24UIitZwXltABB&#10;rL1p2Sr4+nx7XICICdlg55kU3ChCvRo9LLEy/so7uuyTFRnCsUIFTUp9JWXUDTmMU98TZ+/bB4cp&#10;y2ClCXjNcNfJp6KYS4ct54UGe1o3pH/2Z6fggzf9Rlttnt3tdDDmuChseFdqMh5eX0AkGtJ/+K+9&#10;NQpm8xLuZ/IRkKtfAAAA//8DAFBLAQItABQABgAIAAAAIQDb4fbL7gAAAIUBAAATAAAAAAAAAAAA&#10;AAAAAAAAAABbQ29udGVudF9UeXBlc10ueG1sUEsBAi0AFAAGAAgAAAAhAFr0LFu/AAAAFQEAAAsA&#10;AAAAAAAAAAAAAAAAHwEAAF9yZWxzLy5yZWxzUEsBAi0AFAAGAAgAAAAhANZS3NbEAAAA3AAAAA8A&#10;AAAAAAAAAAAAAAAABwIAAGRycy9kb3ducmV2LnhtbFBLBQYAAAAAAwADALcAAAD4AgAAAAA=&#10;" path="m,35l37,,74,35,37,70,,35xe" filled="f" strokecolor="#939598" strokeweight=".36pt">
                <v:path arrowok="t" o:connecttype="custom" o:connectlocs="0,845;37,810;74,845;37,880;0,845" o:connectangles="0,0,0,0,0"/>
              </v:shape>
              <v:shape id="Freeform 271"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EKhwwAAANwAAAAPAAAAZHJzL2Rvd25yZXYueG1sRI9PawIx&#10;FMTvQr9DeIXeNFsrIlujlILiQQT/UHp8JK/ZpZuXNYm6fnsjCB6HmfkNM513rhFnCrH2rOB9UIAg&#10;1t7UbBUc9ov+BERMyAYbz6TgShHms5feFEvjL7yl8y5ZkSEcS1RQpdSWUkZdkcM48C1x9v58cJiy&#10;DFaagJcMd40cFsVYOqw5L1TY0ndF+n93cgo2vGyX2mozctfjjzG/k8KGtVJvr93XJ4hEXXqGH+2V&#10;UfAxHsL9TD4CcnYDAAD//wMAUEsBAi0AFAAGAAgAAAAhANvh9svuAAAAhQEAABMAAAAAAAAAAAAA&#10;AAAAAAAAAFtDb250ZW50X1R5cGVzXS54bWxQSwECLQAUAAYACAAAACEAWvQsW78AAAAVAQAACwAA&#10;AAAAAAAAAAAAAAAfAQAAX3JlbHMvLnJlbHNQSwECLQAUAAYACAAAACEAJoBCocMAAADcAAAADwAA&#10;AAAAAAAAAAAAAAAHAgAAZHJzL2Rvd25yZXYueG1sUEsFBgAAAAADAAMAtwAAAPcCAAAAAA==&#10;" path="m,35l37,,74,35,37,70,,35xe" filled="f" strokecolor="#939598" strokeweight=".36pt">
                <v:path arrowok="t" o:connecttype="custom" o:connectlocs="0,845;37,810;74,845;37,880;0,845" o:connectangles="0,0,0,0,0"/>
              </v:shape>
              <v:shape id="Freeform 270"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Oc6wwAAANwAAAAPAAAAZHJzL2Rvd25yZXYueG1sRI9BawIx&#10;FITvgv8hPMGbZtUisjVKESoepFBbxOMjec0u3bxsk6jrvzcFweMwM98wy3XnGnGhEGvPCibjAgSx&#10;9qZmq+D76320ABETssHGMym4UYT1qt9bYmn8lT/pckhWZAjHEhVUKbWllFFX5DCOfUucvR8fHKYs&#10;g5Um4DXDXSOnRTGXDmvOCxW2tKlI/x7OTsEHb9utttq8uNvf0ZjTorBhr9Rw0L29gkjUpWf40d4Z&#10;BbP5DP7P5CMgV3cAAAD//wMAUEsBAi0AFAAGAAgAAAAhANvh9svuAAAAhQEAABMAAAAAAAAAAAAA&#10;AAAAAAAAAFtDb250ZW50X1R5cGVzXS54bWxQSwECLQAUAAYACAAAACEAWvQsW78AAAAVAQAACwAA&#10;AAAAAAAAAAAAAAAfAQAAX3JlbHMvLnJlbHNQSwECLQAUAAYACAAAACEAScznOsMAAADcAAAADwAA&#10;AAAAAAAAAAAAAAAHAgAAZHJzL2Rvd25yZXYueG1sUEsFBgAAAAADAAMAtwAAAPcCAAAAAA==&#10;" path="m,35l37,,74,35,37,70,,35xe" filled="f" strokecolor="#939598" strokeweight=".36pt">
                <v:path arrowok="t" o:connecttype="custom" o:connectlocs="0,845;37,810;74,845;37,880;0,845" o:connectangles="0,0,0,0,0"/>
              </v:shape>
              <v:shape id="Freeform 269"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X9OwwAAANwAAAAPAAAAZHJzL2Rvd25yZXYueG1sRI9PawIx&#10;FMTvgt8hPMGbZm1FZGuUIig9SME/iMdH8ppdunlZk1TXb98IhR6HmfkNs1h1rhE3CrH2rGAyLkAQ&#10;a29qtgpOx81oDiImZIONZ1LwoAirZb+3wNL4O+/pdkhWZAjHEhVUKbWllFFX5DCOfUucvS8fHKYs&#10;g5Um4D3DXSNfimImHdacFypsaV2R/j78OAWfvG232mozdY/r2ZjLvLBhp9Rw0L2/gUjUpf/wX/vD&#10;KHidTeF5Jh8BufwFAAD//wMAUEsBAi0AFAAGAAgAAAAhANvh9svuAAAAhQEAABMAAAAAAAAAAAAA&#10;AAAAAAAAAFtDb250ZW50X1R5cGVzXS54bWxQSwECLQAUAAYACAAAACEAWvQsW78AAAAVAQAACwAA&#10;AAAAAAAAAAAAAAAfAQAAX3JlbHMvLnJlbHNQSwECLQAUAAYACAAAACEAxiV/TsMAAADcAAAADwAA&#10;AAAAAAAAAAAAAAAHAgAAZHJzL2Rvd25yZXYueG1sUEsFBgAAAAADAAMAtwAAAPcCAAAAAA==&#10;" path="m,35l37,,74,35,37,70,,35xe" filled="f" strokecolor="#939598" strokeweight=".36pt">
                <v:path arrowok="t" o:connecttype="custom" o:connectlocs="0,845;37,810;74,845;37,880;0,845" o:connectangles="0,0,0,0,0"/>
              </v:shape>
              <v:shape id="Freeform 268"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drVwwAAANwAAAAPAAAAZHJzL2Rvd25yZXYueG1sRI9BawIx&#10;FITvhf6H8ArearbaiqxGKYLioQi1pXh8JM/s4uZlTaKu/94IQo/DzHzDTOeda8SZQqw9K3jrFyCI&#10;tTc1WwW/P8vXMYiYkA02nknBlSLMZ89PUyyNv/A3nbfJigzhWKKCKqW2lDLqihzGvm+Js7f3wWHK&#10;MlhpAl4y3DVyUBQj6bDmvFBhS4uK9GF7cgo2vGpX2mrz7q7HP2N248KGL6V6L93nBESiLv2HH+21&#10;UTAcfcD9TD4CcnYDAAD//wMAUEsBAi0AFAAGAAgAAAAhANvh9svuAAAAhQEAABMAAAAAAAAAAAAA&#10;AAAAAAAAAFtDb250ZW50X1R5cGVzXS54bWxQSwECLQAUAAYACAAAACEAWvQsW78AAAAVAQAACwAA&#10;AAAAAAAAAAAAAAAfAQAAX3JlbHMvLnJlbHNQSwECLQAUAAYACAAAACEAqWna1cMAAADcAAAADwAA&#10;AAAAAAAAAAAAAAAHAgAAZHJzL2Rvd25yZXYueG1sUEsFBgAAAAADAAMAtwAAAPcCAAAAAA==&#10;" path="m,35l37,,74,35,37,70,,35xe" filled="f" strokecolor="#939598" strokeweight=".36pt">
                <v:path arrowok="t" o:connecttype="custom" o:connectlocs="0,845;37,810;74,845;37,880;0,845" o:connectangles="0,0,0,0,0"/>
              </v:shape>
              <v:shape id="Freeform 267"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0SiwwAAANwAAAAPAAAAZHJzL2Rvd25yZXYueG1sRI9BawIx&#10;FITvBf9DeEJvNWtbFlmNIkLFQylURTw+kmd2cfOyJlHXf98UCj0OM/MNM1v0rhU3CrHxrGA8KkAQ&#10;a28atgr2u4+XCYiYkA22nknBgyIs5oOnGVbG3/mbbttkRYZwrFBBnVJXSRl1TQ7jyHfE2Tv54DBl&#10;Gaw0Ae8Z7lr5WhSldNhwXqixo1VN+ry9OgVfvO7W2mrz7h6XgzHHSWHDp1LPw345BZGoT//hv/bG&#10;KHgrS/g9k4+AnP8AAAD//wMAUEsBAi0AFAAGAAgAAAAhANvh9svuAAAAhQEAABMAAAAAAAAAAAAA&#10;AAAAAAAAAFtDb250ZW50X1R5cGVzXS54bWxQSwECLQAUAAYACAAAACEAWvQsW78AAAAVAQAACwAA&#10;AAAAAAAAAAAAAAAfAQAAX3JlbHMvLnJlbHNQSwECLQAUAAYACAAAACEAWbtEosMAAADcAAAADwAA&#10;AAAAAAAAAAAAAAAHAgAAZHJzL2Rvd25yZXYueG1sUEsFBgAAAAADAAMAtwAAAPcCAAAAAA==&#10;" path="m,35l37,,74,35,37,70,,35xe" filled="f" strokecolor="#939598" strokeweight=".36pt">
                <v:path arrowok="t" o:connecttype="custom" o:connectlocs="0,845;37,810;74,845;37,880;0,845" o:connectangles="0,0,0,0,0"/>
              </v:shape>
              <v:shape id="Freeform 266"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E5xAAAANwAAAAPAAAAZHJzL2Rvd25yZXYueG1sRI9BawIx&#10;FITvQv9DeAVvbrZarKxGKYLSQylUi3h8JM/s0s3LNom6/vumUPA4zMw3zGLVu1ZcKMTGs4KnogRB&#10;rL1p2Cr42m9GMxAxIRtsPZOCG0VYLR8GC6yMv/InXXbJigzhWKGCOqWukjLqmhzGwnfE2Tv54DBl&#10;Gaw0Aa8Z7lo5LsupdNhwXqixo3VN+nt3dgo+eNtttdXm2d1+DsYcZ6UN70oNH/vXOYhEfbqH/9tv&#10;RsFk+gJ/Z/IRkMtfAAAA//8DAFBLAQItABQABgAIAAAAIQDb4fbL7gAAAIUBAAATAAAAAAAAAAAA&#10;AAAAAAAAAABbQ29udGVudF9UeXBlc10ueG1sUEsBAi0AFAAGAAgAAAAhAFr0LFu/AAAAFQEAAAsA&#10;AAAAAAAAAAAAAAAAHwEAAF9yZWxzLy5yZWxzUEsBAi0AFAAGAAgAAAAhADb34TnEAAAA3AAAAA8A&#10;AAAAAAAAAAAAAAAABwIAAGRycy9kb3ducmV2LnhtbFBLBQYAAAAAAwADALcAAAD4AgAAAAA=&#10;" path="m,35l37,,74,35,37,70,,35xe" filled="f" strokecolor="#939598" strokeweight=".36pt">
                <v:path arrowok="t" o:connecttype="custom" o:connectlocs="0,845;37,810;74,845;37,880;0,845" o:connectangles="0,0,0,0,0"/>
              </v:shape>
              <v:shape id="Freeform 265"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HVLwQAAANwAAAAPAAAAZHJzL2Rvd25yZXYueG1sRE/LagIx&#10;FN0X+g/hFtzVTLWIjEYphQ4uRPBB6fKSXDNDJzfTJI7j35tFweXhvJfrwbWipxAbzwrexgUIYu1N&#10;w1bB6fj1OgcRE7LB1jMpuFGE9er5aYml8VfeU39IVuQQjiUqqFPqSimjrslhHPuOOHNnHxymDIOV&#10;JuA1h7tWTopiJh02nBtq7OizJv17uDgFO666Sltt3t3t79uYn3lhw1ap0cvwsQCRaEgP8b97YxRM&#10;Z3ltPpOPgFzdAQAA//8DAFBLAQItABQABgAIAAAAIQDb4fbL7gAAAIUBAAATAAAAAAAAAAAAAAAA&#10;AAAAAABbQ29udGVudF9UeXBlc10ueG1sUEsBAi0AFAAGAAgAAAAhAFr0LFu/AAAAFQEAAAsAAAAA&#10;AAAAAAAAAAAAHwEAAF9yZWxzLy5yZWxzUEsBAi0AFAAGAAgAAAAhAEdodUvBAAAA3AAAAA8AAAAA&#10;AAAAAAAAAAAABwIAAGRycy9kb3ducmV2LnhtbFBLBQYAAAAAAwADALcAAAD1AgAAAAA=&#10;" path="m,35l38,,75,35,38,70,,35xe" filled="f" strokecolor="#939598" strokeweight=".36pt">
                <v:path arrowok="t" o:connecttype="custom" o:connectlocs="0,845;38,810;75,845;38,880;0,845" o:connectangles="0,0,0,0,0"/>
              </v:shape>
              <v:shape id="Freeform 264"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NDQxAAAANwAAAAPAAAAZHJzL2Rvd25yZXYueG1sRI9BawIx&#10;FITvQv9DeAVvmq0WWbdGKYLSQylURTw+ktfs0s3LNom6/vumUPA4zMw3zGLVu1ZcKMTGs4KncQGC&#10;WHvTsFVw2G9GJYiYkA22nknBjSKslg+DBVbGX/mTLrtkRYZwrFBBnVJXSRl1TQ7j2HfE2fvywWHK&#10;MlhpAl4z3LVyUhQz6bDhvFBjR+ua9Pfu7BR88LbbaqvNs7v9HI05lYUN70oNH/vXFxCJ+nQP/7ff&#10;jILpbA5/Z/IRkMtfAAAA//8DAFBLAQItABQABgAIAAAAIQDb4fbL7gAAAIUBAAATAAAAAAAAAAAA&#10;AAAAAAAAAABbQ29udGVudF9UeXBlc10ueG1sUEsBAi0AFAAGAAgAAAAhAFr0LFu/AAAAFQEAAAsA&#10;AAAAAAAAAAAAAAAAHwEAAF9yZWxzLy5yZWxzUEsBAi0AFAAGAAgAAAAhACgk0NDEAAAA3AAAAA8A&#10;AAAAAAAAAAAAAAAABwIAAGRycy9kb3ducmV2LnhtbFBLBQYAAAAAAwADALcAAAD4AgAAAAA=&#10;" path="m,35l37,,74,35,37,70,,35xe" filled="f" strokecolor="#939598" strokeweight=".36pt">
                <v:path arrowok="t" o:connecttype="custom" o:connectlocs="0,845;37,810;74,845;37,880;0,845" o:connectangles="0,0,0,0,0"/>
              </v:shape>
              <v:shape id="Freeform 263"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QwAAAANwAAAAPAAAAZHJzL2Rvd25yZXYueG1sRE9NawIx&#10;EL0X+h/CFLzVbK1UWY1SBMWDCFURj0MyZhc3kzVJdf335lDo8fG+p/PONeJGIdaeFXz0CxDE2pua&#10;rYLDfvk+BhETssHGMyl4UIT57PVliqXxd/6h2y5ZkUM4lqigSqktpYy6Ioex71vizJ19cJgyDFaa&#10;gPcc7ho5KIov6bDm3FBhS4uK9GX36xRsedWutNVm6B7XozGncWHDRqneW/c9AZGoS//iP/faKPgc&#10;5fn5TD4CcvYEAAD//wMAUEsBAi0AFAAGAAgAAAAhANvh9svuAAAAhQEAABMAAAAAAAAAAAAAAAAA&#10;AAAAAFtDb250ZW50X1R5cGVzXS54bWxQSwECLQAUAAYACAAAACEAWvQsW78AAAAVAQAACwAAAAAA&#10;AAAAAAAAAAAfAQAAX3JlbHMvLnJlbHNQSwECLQAUAAYACAAAACEAPMfvkMAAAADcAAAADwAAAAAA&#10;AAAAAAAAAAAHAgAAZHJzL2Rvd25yZXYueG1sUEsFBgAAAAADAAMAtwAAAPQCAAAAAA==&#10;" path="m,35l37,,74,35,37,70,,35xe" filled="f" strokecolor="#939598" strokeweight=".36pt">
                <v:path arrowok="t" o:connecttype="custom" o:connectlocs="0,845;37,810;74,845;37,880;0,845" o:connectangles="0,0,0,0,0"/>
              </v:shape>
              <v:shape id="Freeform 262"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i0oLxAAAANwAAAAPAAAAZHJzL2Rvd25yZXYueG1sRI9BawIx&#10;FITvQv9DeIXe3KxarKxGKQWlh1JQi3h8JM/s0s3LNom6/vumUPA4zMw3zGLVu1ZcKMTGs4JRUYIg&#10;1t40bBV87dfDGYiYkA22nknBjSKslg+DBVbGX3lLl12yIkM4VqigTqmrpIy6Joex8B1x9k4+OExZ&#10;BitNwGuGu1aOy3IqHTacF2rs6K0m/b07OwWfvOk22mrz7G4/B2OOs9KGD6WeHvvXOYhEfbqH/9vv&#10;RsHkZQR/Z/IRkMtfAAAA//8DAFBLAQItABQABgAIAAAAIQDb4fbL7gAAAIUBAAATAAAAAAAAAAAA&#10;AAAAAAAAAABbQ29udGVudF9UeXBlc10ueG1sUEsBAi0AFAAGAAgAAAAhAFr0LFu/AAAAFQEAAAsA&#10;AAAAAAAAAAAAAAAAHwEAAF9yZWxzLy5yZWxzUEsBAi0AFAAGAAgAAAAhAFOLSgvEAAAA3AAAAA8A&#10;AAAAAAAAAAAAAAAABwIAAGRycy9kb3ducmV2LnhtbFBLBQYAAAAAAwADALcAAAD4AgAAAAA=&#10;" path="m,35l37,,74,35,37,70,,35xe" filled="f" strokecolor="#939598" strokeweight=".36pt">
                <v:path arrowok="t" o:connecttype="custom" o:connectlocs="0,845;37,810;74,845;37,880;0,845" o:connectangles="0,0,0,0,0"/>
              </v:shape>
              <v:shape id="Freeform 261"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dR8xAAAANwAAAAPAAAAZHJzL2Rvd25yZXYueG1sRI9BawIx&#10;FITvgv8hPKE3N6stVVajSKHSQynUinh8JM/s4uZlTVJd/31TKPQ4zMw3zHLdu1ZcKcTGs4JJUYIg&#10;1t40bBXsv17HcxAxIRtsPZOCO0VYr4aDJVbG3/iTrrtkRYZwrFBBnVJXSRl1TQ5j4Tvi7J18cJiy&#10;DFaagLcMd62cluWzdNhwXqixo5ea9Hn37RR88LbbaqvNk7tfDsYc56UN70o9jPrNAkSiPv2H/9pv&#10;RsHjbAq/Z/IRkKsfAAAA//8DAFBLAQItABQABgAIAAAAIQDb4fbL7gAAAIUBAAATAAAAAAAAAAAA&#10;AAAAAAAAAABbQ29udGVudF9UeXBlc10ueG1sUEsBAi0AFAAGAAgAAAAhAFr0LFu/AAAAFQEAAAsA&#10;AAAAAAAAAAAAAAAAHwEAAF9yZWxzLy5yZWxzUEsBAi0AFAAGAAgAAAAhAKNZ1HzEAAAA3AAAAA8A&#10;AAAAAAAAAAAAAAAABwIAAGRycy9kb3ducmV2LnhtbFBLBQYAAAAAAwADALcAAAD4AgAAAAA=&#10;" path="m,35l37,,74,35,37,70,,35xe" filled="f" strokecolor="#939598" strokeweight=".36pt">
                <v:path arrowok="t" o:connecttype="custom" o:connectlocs="0,845;37,810;74,845;37,880;0,845" o:connectangles="0,0,0,0,0"/>
              </v:shape>
              <v:shape id="Freeform 260"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XHnwwAAANwAAAAPAAAAZHJzL2Rvd25yZXYueG1sRI9BawIx&#10;FITvhf6H8ArearYqVrZGKYLiQQS1lB4fyWt26eZlm0Rd/70RBI/DzHzDTOeda8SJQqw9K3jrFyCI&#10;tTc1WwVfh+XrBERMyAYbz6TgQhHms+enKZbGn3lHp32yIkM4lqigSqktpYy6Ioex71vi7P364DBl&#10;Gaw0Ac8Z7ho5KIqxdFhzXqiwpUVF+m9/dAq2vGpX2mozcpf/b2N+JoUNG6V6L93nB4hEXXqE7+21&#10;UTB8H8LtTD4CcnYFAAD//wMAUEsBAi0AFAAGAAgAAAAhANvh9svuAAAAhQEAABMAAAAAAAAAAAAA&#10;AAAAAAAAAFtDb250ZW50X1R5cGVzXS54bWxQSwECLQAUAAYACAAAACEAWvQsW78AAAAVAQAACwAA&#10;AAAAAAAAAAAAAAAfAQAAX3JlbHMvLnJlbHNQSwECLQAUAAYACAAAACEAzBVx58MAAADcAAAADwAA&#10;AAAAAAAAAAAAAAAHAgAAZHJzL2Rvd25yZXYueG1sUEsFBgAAAAADAAMAtwAAAPcCAAAAAA==&#10;" path="m,35l37,,74,35,37,70,,35xe" filled="f" strokecolor="#939598" strokeweight=".36pt">
                <v:path arrowok="t" o:connecttype="custom" o:connectlocs="0,845;37,810;74,845;37,880;0,845" o:connectangles="0,0,0,0,0"/>
              </v:shape>
              <v:shape id="Freeform 259"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mTxAAAANwAAAAPAAAAZHJzL2Rvd25yZXYueG1sRI9PawIx&#10;FMTvgt8hPKE3zWpFZWsUESo9lIJ/KD0+ktfs4uZlTVJdv31TKHgcZuY3zHLduUZcKcTas4LxqABB&#10;rL2p2So4HV+HCxAxIRtsPJOCO0VYr/q9JZbG33hP10OyIkM4lqigSqktpYy6Iodx5Fvi7H374DBl&#10;Gaw0AW8Z7ho5KYqZdFhzXqiwpW1F+nz4cQo+eNfutNVm6u6XT2O+FoUN70o9DbrNC4hEXXqE/9tv&#10;RsHzfAp/Z/IRkKtfAAAA//8DAFBLAQItABQABgAIAAAAIQDb4fbL7gAAAIUBAAATAAAAAAAAAAAA&#10;AAAAAAAAAABbQ29udGVudF9UeXBlc10ueG1sUEsBAi0AFAAGAAgAAAAhAFr0LFu/AAAAFQEAAAsA&#10;AAAAAAAAAAAAAAAAHwEAAF9yZWxzLy5yZWxzUEsBAi0AFAAGAAgAAAAhAEP86ZPEAAAA3AAAAA8A&#10;AAAAAAAAAAAAAAAABwIAAGRycy9kb3ducmV2LnhtbFBLBQYAAAAAAwADALcAAAD4AgAAAAA=&#10;" path="m,35l37,,74,35,37,70,,35xe" filled="f" strokecolor="#939598" strokeweight=".36pt">
                <v:path arrowok="t" o:connecttype="custom" o:connectlocs="0,845;37,810;74,845;37,880;0,845" o:connectangles="0,0,0,0,0"/>
              </v:shape>
              <v:shape id="Freeform 258"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EwIxAAAANwAAAAPAAAAZHJzL2Rvd25yZXYueG1sRI9BawIx&#10;FITvgv8hvEJvNdvWVlmNIoLiQQq1RTw+ktfs0s3LNom6/nsjFDwOM/MNM513rhEnCrH2rOB5UIAg&#10;1t7UbBV8f62exiBiQjbYeCYFF4own/V7UyyNP/MnnXbJigzhWKKCKqW2lDLqihzGgW+Js/fjg8OU&#10;ZbDSBDxnuGvkS1G8S4c154UKW1pWpH93R6fgg9ftWltthu7ytzfmMC5s2Cr1+NAtJiASdeke/m9v&#10;jILX0RvczuQjIGdXAAAA//8DAFBLAQItABQABgAIAAAAIQDb4fbL7gAAAIUBAAATAAAAAAAAAAAA&#10;AAAAAAAAAABbQ29udGVudF9UeXBlc10ueG1sUEsBAi0AFAAGAAgAAAAhAFr0LFu/AAAAFQEAAAsA&#10;AAAAAAAAAAAAAAAAHwEAAF9yZWxzLy5yZWxzUEsBAi0AFAAGAAgAAAAhACywTAjEAAAA3AAAAA8A&#10;AAAAAAAAAAAAAAAABwIAAGRycy9kb3ducmV2LnhtbFBLBQYAAAAAAwADALcAAAD4AgAAAAA=&#10;" path="m,35l37,,74,35,37,70,,35xe" filled="f" strokecolor="#939598" strokeweight=".36pt">
                <v:path arrowok="t" o:connecttype="custom" o:connectlocs="0,845;37,810;74,845;37,880;0,845" o:connectangles="0,0,0,0,0"/>
              </v:shape>
              <v:shape id="Freeform 257"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tJ/xAAAANwAAAAPAAAAZHJzL2Rvd25yZXYueG1sRI9BawIx&#10;FITvQv9DeAVvbrZarKxGKYLSQylUi3h8JM/s0s3LNom6/vumUPA4zMw3zGLVu1ZcKMTGs4KnogRB&#10;rL1p2Cr42m9GMxAxIRtsPZOCG0VYLR8GC6yMv/InXXbJigzhWKGCOqWukjLqmhzGwnfE2Tv54DBl&#10;Gaw0Aa8Z7lo5LsupdNhwXqixo3VN+nt3dgo+eNtttdXm2d1+DsYcZ6UN70oNH/vXOYhEfbqH/9tv&#10;RsHkZQp/Z/IRkMtfAAAA//8DAFBLAQItABQABgAIAAAAIQDb4fbL7gAAAIUBAAATAAAAAAAAAAAA&#10;AAAAAAAAAABbQ29udGVudF9UeXBlc10ueG1sUEsBAi0AFAAGAAgAAAAhAFr0LFu/AAAAFQEAAAsA&#10;AAAAAAAAAAAAAAAAHwEAAF9yZWxzLy5yZWxzUEsBAi0AFAAGAAgAAAAhANxi0n/EAAAA3AAAAA8A&#10;AAAAAAAAAAAAAAAABwIAAGRycy9kb3ducmV2LnhtbFBLBQYAAAAAAwADALcAAAD4AgAAAAA=&#10;" path="m,35l37,,74,35,37,70,,35xe" filled="f" strokecolor="#939598" strokeweight=".36pt">
                <v:path arrowok="t" o:connecttype="custom" o:connectlocs="0,845;37,810;74,845;37,880;0,845" o:connectangles="0,0,0,0,0"/>
              </v:shape>
              <v:shape id="Freeform 256"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nfkwwAAANwAAAAPAAAAZHJzL2Rvd25yZXYueG1sRI9BawIx&#10;FITvhf6H8ArearZaqqxGKYLioQi1pXh8JM/s4uZlTaKu/94IQo/DzHzDTOeda8SZQqw9K3jrFyCI&#10;tTc1WwW/P8vXMYiYkA02nknBlSLMZ89PUyyNv/A3nbfJigzhWKKCKqW2lDLqihzGvm+Js7f3wWHK&#10;MlhpAl4y3DVyUBQf0mHNeaHClhYV6cP25BRseNWutNXm3V2Pf8bsxoUNX0r1XrrPCYhEXfoPP9pr&#10;o2A4GsH9TD4CcnYDAAD//wMAUEsBAi0AFAAGAAgAAAAhANvh9svuAAAAhQEAABMAAAAAAAAAAAAA&#10;AAAAAAAAAFtDb250ZW50X1R5cGVzXS54bWxQSwECLQAUAAYACAAAACEAWvQsW78AAAAVAQAACwAA&#10;AAAAAAAAAAAAAAAfAQAAX3JlbHMvLnJlbHNQSwECLQAUAAYACAAAACEAsy535MMAAADcAAAADwAA&#10;AAAAAAAAAAAAAAAHAgAAZHJzL2Rvd25yZXYueG1sUEsFBgAAAAADAAMAtwAAAPcCAAAAAA==&#10;" path="m,35l38,,75,35,38,70,,35xe" filled="f" strokecolor="#939598" strokeweight=".36pt">
                <v:path arrowok="t" o:connecttype="custom" o:connectlocs="0,845;38,810;75,845;38,880;0,845" o:connectangles="0,0,0,0,0"/>
              </v:shape>
              <v:shape id="Freeform 255"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eOWwAAAANwAAAAPAAAAZHJzL2Rvd25yZXYueG1sRE9NawIx&#10;EL0X+h/CFLzVbK1UWY1SBMWDCFURj0MyZhc3kzVJdf335lDo8fG+p/PONeJGIdaeFXz0CxDE2pua&#10;rYLDfvk+BhETssHGMyl4UIT57PVliqXxd/6h2y5ZkUM4lqigSqktpYy6Ioex71vizJ19cJgyDFaa&#10;gPcc7ho5KIov6bDm3FBhS4uK9GX36xRsedWutNVm6B7XozGncWHDRqneW/c9AZGoS//iP/faKPgc&#10;5bX5TD4CcvYEAAD//wMAUEsBAi0AFAAGAAgAAAAhANvh9svuAAAAhQEAABMAAAAAAAAAAAAAAAAA&#10;AAAAAFtDb250ZW50X1R5cGVzXS54bWxQSwECLQAUAAYACAAAACEAWvQsW78AAAAVAQAACwAAAAAA&#10;AAAAAAAAAAAfAQAAX3JlbHMvLnJlbHNQSwECLQAUAAYACAAAACEAwrHjlsAAAADcAAAADwAAAAAA&#10;AAAAAAAAAAAHAgAAZHJzL2Rvd25yZXYueG1sUEsFBgAAAAADAAMAtwAAAPQCA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47808" behindDoc="1" locked="0" layoutInCell="1" allowOverlap="1" wp14:anchorId="79CA299C" wp14:editId="5BAB408E">
              <wp:simplePos x="0" y="0"/>
              <wp:positionH relativeFrom="page">
                <wp:posOffset>2565400</wp:posOffset>
              </wp:positionH>
              <wp:positionV relativeFrom="page">
                <wp:posOffset>344805</wp:posOffset>
              </wp:positionV>
              <wp:extent cx="2428875" cy="150495"/>
              <wp:effectExtent l="0" t="0" r="0" b="0"/>
              <wp:wrapNone/>
              <wp:docPr id="256"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DFD1F"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79CA299C" id="_x0000_t202" coordsize="21600,21600" o:spt="202" path="m,l,21600r21600,l21600,xe">
              <v:stroke joinstyle="miter"/>
              <v:path gradientshapeok="t" o:connecttype="rect"/>
            </v:shapetype>
            <v:shape id="Text Box 253" o:spid="_x0000_s1224" type="#_x0000_t202" style="position:absolute;margin-left:202pt;margin-top:27.15pt;width:191.25pt;height:11.85pt;z-index:-259868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afK8QEAAMIDAAAOAAAAZHJzL2Uyb0RvYy54bWysU8Fu2zAMvQ/YPwi6L07cpsuMOEXXosOA&#10;rhvQ7gMYWY6F2aJGKbGzrx8lx1m33YZdBIqkHh8fqfX10LXioMkbtKVczOZSaKuwMnZXyq/P929W&#10;UvgAtoIWrS7lUXt5vXn9at27QufYYFtpEgxifdG7UjYhuCLLvGp0B36GTlsO1kgdBL7SLqsIekbv&#10;2iyfz6+yHqlyhEp7z967MSg3Cb+utQqf69rrINpSMreQTkrnNp7ZZg3FjsA1Rp1owD+w6MBYLnqG&#10;uoMAYk/mL6jOKEKPdZgp7DKsa6N06oG7Wcz/6OapAadTLyyOd2eZ/P+DVY+HLyRMVcp8eSWFhY6H&#10;9KyHIN7jIPLlRVSod77gxCfHqWHgAE86devdA6pvXli8bcDu9A0R9o2Gihku4svsxdMRx0eQbf8J&#10;Ky4E+4AJaKipi/KxIILReVLH83QiGcXO/DJfrd4upVAcWyznl++WqQQU02tHPnzQ2IlolJJ4+gkd&#10;Dg8+RDZQTCmxmMV707ZpA1r7m4MToyexj4RH6mHYDkmqi7MqW6yO3A/huFj8EdhokH5I0fNSldJ/&#10;3wNpKdqPljWJGzgZNBnbyQCr+GkpgxSjeRvGTd07MruGkUfVLd6wbrVJLUWBRxYnvrwoqdPTUsdN&#10;fHlPWb++3uYnAAAA//8DAFBLAwQUAAYACAAAACEAIPa/nN8AAAAJAQAADwAAAGRycy9kb3ducmV2&#10;LnhtbEyPwU7DMBBE70j8g7VI3KhNSdMS4lQVghMSIk0PHJ14m1iN12nstuHvcU9wm9WMZt/k68n2&#10;7IyjN44kPM4EMKTGaUOthF31/rAC5oMirXpHKOEHPayL25tcZdpdqMTzNrQslpDPlIQuhCHj3Dcd&#10;WuVnbkCK3t6NVoV4ji3Xo7rEctvzuRApt8pQ/NCpAV87bA7bk5Ww+abyzRw/669yX5qqehb0kR6k&#10;vL+bNi/AAk7hLwxX/IgORWSq3Ym0Z72ERCRxS5CwSJ6AxcBylS6A1VchgBc5/7+g+AUAAP//AwBQ&#10;SwECLQAUAAYACAAAACEAtoM4kv4AAADhAQAAEwAAAAAAAAAAAAAAAAAAAAAAW0NvbnRlbnRfVHlw&#10;ZXNdLnhtbFBLAQItABQABgAIAAAAIQA4/SH/1gAAAJQBAAALAAAAAAAAAAAAAAAAAC8BAABfcmVs&#10;cy8ucmVsc1BLAQItABQABgAIAAAAIQB/4afK8QEAAMIDAAAOAAAAAAAAAAAAAAAAAC4CAABkcnMv&#10;ZTJvRG9jLnhtbFBLAQItABQABgAIAAAAIQAg9r+c3wAAAAkBAAAPAAAAAAAAAAAAAAAAAEsEAABk&#10;cnMvZG93bnJldi54bWxQSwUGAAAAAAQABADzAAAAVwUAAAAA&#10;" filled="f" stroked="f">
              <v:textbox inset="0,0,0,0">
                <w:txbxContent>
                  <w:p w14:paraId="1C9DFD1F"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0BD817" w14:textId="77777777" w:rsidR="00C002AE" w:rsidRDefault="00C002AE">
    <w:pPr>
      <w:pStyle w:val="Textoindependiente"/>
      <w:spacing w:line="14" w:lineRule="auto"/>
      <w:ind w:left="0"/>
      <w:rPr>
        <w:sz w:val="2"/>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02EB03" w14:textId="77777777" w:rsidR="00C002AE" w:rsidRDefault="00C002AE">
    <w:pPr>
      <w:pStyle w:val="Textoindependiente"/>
      <w:spacing w:line="14" w:lineRule="auto"/>
      <w:ind w:left="0"/>
      <w:rPr>
        <w:sz w:val="2"/>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A5A5F6" w14:textId="77777777" w:rsidR="00C002AE" w:rsidRDefault="00C002AE">
    <w:pPr>
      <w:pStyle w:val="Textoindependiente"/>
      <w:spacing w:line="14" w:lineRule="auto"/>
      <w:ind w:left="0"/>
      <w:rPr>
        <w:sz w:val="2"/>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B38B2" w14:textId="77777777" w:rsidR="00C002AE" w:rsidRDefault="00C002AE">
    <w:pPr>
      <w:pStyle w:val="Textoindependiente"/>
      <w:spacing w:line="14" w:lineRule="auto"/>
      <w:ind w:left="0"/>
      <w:rPr>
        <w:sz w:val="20"/>
      </w:rPr>
    </w:pPr>
    <w:r>
      <w:rPr>
        <w:noProof/>
      </w:rPr>
      <mc:AlternateContent>
        <mc:Choice Requires="wpg">
          <w:drawing>
            <wp:anchor distT="0" distB="0" distL="114300" distR="114300" simplePos="0" relativeHeight="243451904" behindDoc="1" locked="0" layoutInCell="1" allowOverlap="1" wp14:anchorId="3834133E" wp14:editId="40D2FABB">
              <wp:simplePos x="0" y="0"/>
              <wp:positionH relativeFrom="page">
                <wp:posOffset>685165</wp:posOffset>
              </wp:positionH>
              <wp:positionV relativeFrom="page">
                <wp:posOffset>511810</wp:posOffset>
              </wp:positionV>
              <wp:extent cx="6189980" cy="49530"/>
              <wp:effectExtent l="0" t="0" r="0" b="0"/>
              <wp:wrapNone/>
              <wp:docPr id="131" name="Group 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9980" cy="49530"/>
                        <a:chOff x="1079" y="806"/>
                        <a:chExt cx="9748" cy="78"/>
                      </a:xfrm>
                    </wpg:grpSpPr>
                    <wps:wsp>
                      <wps:cNvPr id="132" name="Freeform 249"/>
                      <wps:cNvSpPr>
                        <a:spLocks/>
                      </wps:cNvSpPr>
                      <wps:spPr bwMode="auto">
                        <a:xfrm>
                          <a:off x="1082" y="809"/>
                          <a:ext cx="75" cy="71"/>
                        </a:xfrm>
                        <a:custGeom>
                          <a:avLst/>
                          <a:gdLst>
                            <a:gd name="T0" fmla="+- 0 1082 1082"/>
                            <a:gd name="T1" fmla="*/ T0 w 75"/>
                            <a:gd name="T2" fmla="+- 0 845 810"/>
                            <a:gd name="T3" fmla="*/ 845 h 71"/>
                            <a:gd name="T4" fmla="+- 0 1119 1082"/>
                            <a:gd name="T5" fmla="*/ T4 w 75"/>
                            <a:gd name="T6" fmla="+- 0 810 810"/>
                            <a:gd name="T7" fmla="*/ 810 h 71"/>
                            <a:gd name="T8" fmla="+- 0 1156 1082"/>
                            <a:gd name="T9" fmla="*/ T8 w 75"/>
                            <a:gd name="T10" fmla="+- 0 845 810"/>
                            <a:gd name="T11" fmla="*/ 845 h 71"/>
                            <a:gd name="T12" fmla="+- 0 1119 1082"/>
                            <a:gd name="T13" fmla="*/ T12 w 75"/>
                            <a:gd name="T14" fmla="+- 0 880 810"/>
                            <a:gd name="T15" fmla="*/ 880 h 71"/>
                            <a:gd name="T16" fmla="+- 0 1082 10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Freeform 248"/>
                      <wps:cNvSpPr>
                        <a:spLocks/>
                      </wps:cNvSpPr>
                      <wps:spPr bwMode="auto">
                        <a:xfrm>
                          <a:off x="1162" y="809"/>
                          <a:ext cx="75" cy="71"/>
                        </a:xfrm>
                        <a:custGeom>
                          <a:avLst/>
                          <a:gdLst>
                            <a:gd name="T0" fmla="+- 0 1163 1163"/>
                            <a:gd name="T1" fmla="*/ T0 w 75"/>
                            <a:gd name="T2" fmla="+- 0 845 810"/>
                            <a:gd name="T3" fmla="*/ 845 h 71"/>
                            <a:gd name="T4" fmla="+- 0 1200 1163"/>
                            <a:gd name="T5" fmla="*/ T4 w 75"/>
                            <a:gd name="T6" fmla="+- 0 810 810"/>
                            <a:gd name="T7" fmla="*/ 810 h 71"/>
                            <a:gd name="T8" fmla="+- 0 1237 1163"/>
                            <a:gd name="T9" fmla="*/ T8 w 75"/>
                            <a:gd name="T10" fmla="+- 0 845 810"/>
                            <a:gd name="T11" fmla="*/ 845 h 71"/>
                            <a:gd name="T12" fmla="+- 0 1200 1163"/>
                            <a:gd name="T13" fmla="*/ T12 w 75"/>
                            <a:gd name="T14" fmla="+- 0 880 810"/>
                            <a:gd name="T15" fmla="*/ 880 h 71"/>
                            <a:gd name="T16" fmla="+- 0 1163 11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Freeform 247"/>
                      <wps:cNvSpPr>
                        <a:spLocks/>
                      </wps:cNvSpPr>
                      <wps:spPr bwMode="auto">
                        <a:xfrm>
                          <a:off x="1243" y="809"/>
                          <a:ext cx="75" cy="71"/>
                        </a:xfrm>
                        <a:custGeom>
                          <a:avLst/>
                          <a:gdLst>
                            <a:gd name="T0" fmla="+- 0 1244 1244"/>
                            <a:gd name="T1" fmla="*/ T0 w 75"/>
                            <a:gd name="T2" fmla="+- 0 845 810"/>
                            <a:gd name="T3" fmla="*/ 845 h 71"/>
                            <a:gd name="T4" fmla="+- 0 1281 1244"/>
                            <a:gd name="T5" fmla="*/ T4 w 75"/>
                            <a:gd name="T6" fmla="+- 0 810 810"/>
                            <a:gd name="T7" fmla="*/ 810 h 71"/>
                            <a:gd name="T8" fmla="+- 0 1318 1244"/>
                            <a:gd name="T9" fmla="*/ T8 w 75"/>
                            <a:gd name="T10" fmla="+- 0 845 810"/>
                            <a:gd name="T11" fmla="*/ 845 h 71"/>
                            <a:gd name="T12" fmla="+- 0 1281 1244"/>
                            <a:gd name="T13" fmla="*/ T12 w 75"/>
                            <a:gd name="T14" fmla="+- 0 880 810"/>
                            <a:gd name="T15" fmla="*/ 880 h 71"/>
                            <a:gd name="T16" fmla="+- 0 1244 124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Freeform 246"/>
                      <wps:cNvSpPr>
                        <a:spLocks/>
                      </wps:cNvSpPr>
                      <wps:spPr bwMode="auto">
                        <a:xfrm>
                          <a:off x="1324" y="809"/>
                          <a:ext cx="75" cy="71"/>
                        </a:xfrm>
                        <a:custGeom>
                          <a:avLst/>
                          <a:gdLst>
                            <a:gd name="T0" fmla="+- 0 1324 1324"/>
                            <a:gd name="T1" fmla="*/ T0 w 75"/>
                            <a:gd name="T2" fmla="+- 0 845 810"/>
                            <a:gd name="T3" fmla="*/ 845 h 71"/>
                            <a:gd name="T4" fmla="+- 0 1361 1324"/>
                            <a:gd name="T5" fmla="*/ T4 w 75"/>
                            <a:gd name="T6" fmla="+- 0 810 810"/>
                            <a:gd name="T7" fmla="*/ 810 h 71"/>
                            <a:gd name="T8" fmla="+- 0 1398 1324"/>
                            <a:gd name="T9" fmla="*/ T8 w 75"/>
                            <a:gd name="T10" fmla="+- 0 845 810"/>
                            <a:gd name="T11" fmla="*/ 845 h 71"/>
                            <a:gd name="T12" fmla="+- 0 1361 1324"/>
                            <a:gd name="T13" fmla="*/ T12 w 75"/>
                            <a:gd name="T14" fmla="+- 0 880 810"/>
                            <a:gd name="T15" fmla="*/ 880 h 71"/>
                            <a:gd name="T16" fmla="+- 0 1324 13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Freeform 245"/>
                      <wps:cNvSpPr>
                        <a:spLocks/>
                      </wps:cNvSpPr>
                      <wps:spPr bwMode="auto">
                        <a:xfrm>
                          <a:off x="1404" y="809"/>
                          <a:ext cx="75" cy="71"/>
                        </a:xfrm>
                        <a:custGeom>
                          <a:avLst/>
                          <a:gdLst>
                            <a:gd name="T0" fmla="+- 0 1405 1405"/>
                            <a:gd name="T1" fmla="*/ T0 w 75"/>
                            <a:gd name="T2" fmla="+- 0 845 810"/>
                            <a:gd name="T3" fmla="*/ 845 h 71"/>
                            <a:gd name="T4" fmla="+- 0 1442 1405"/>
                            <a:gd name="T5" fmla="*/ T4 w 75"/>
                            <a:gd name="T6" fmla="+- 0 810 810"/>
                            <a:gd name="T7" fmla="*/ 810 h 71"/>
                            <a:gd name="T8" fmla="+- 0 1479 1405"/>
                            <a:gd name="T9" fmla="*/ T8 w 75"/>
                            <a:gd name="T10" fmla="+- 0 845 810"/>
                            <a:gd name="T11" fmla="*/ 845 h 71"/>
                            <a:gd name="T12" fmla="+- 0 1442 1405"/>
                            <a:gd name="T13" fmla="*/ T12 w 75"/>
                            <a:gd name="T14" fmla="+- 0 880 810"/>
                            <a:gd name="T15" fmla="*/ 880 h 71"/>
                            <a:gd name="T16" fmla="+- 0 1405 14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Freeform 244"/>
                      <wps:cNvSpPr>
                        <a:spLocks/>
                      </wps:cNvSpPr>
                      <wps:spPr bwMode="auto">
                        <a:xfrm>
                          <a:off x="1485" y="809"/>
                          <a:ext cx="75" cy="71"/>
                        </a:xfrm>
                        <a:custGeom>
                          <a:avLst/>
                          <a:gdLst>
                            <a:gd name="T0" fmla="+- 0 1485 1485"/>
                            <a:gd name="T1" fmla="*/ T0 w 75"/>
                            <a:gd name="T2" fmla="+- 0 845 810"/>
                            <a:gd name="T3" fmla="*/ 845 h 71"/>
                            <a:gd name="T4" fmla="+- 0 1522 1485"/>
                            <a:gd name="T5" fmla="*/ T4 w 75"/>
                            <a:gd name="T6" fmla="+- 0 810 810"/>
                            <a:gd name="T7" fmla="*/ 810 h 71"/>
                            <a:gd name="T8" fmla="+- 0 1559 1485"/>
                            <a:gd name="T9" fmla="*/ T8 w 75"/>
                            <a:gd name="T10" fmla="+- 0 845 810"/>
                            <a:gd name="T11" fmla="*/ 845 h 71"/>
                            <a:gd name="T12" fmla="+- 0 1522 1485"/>
                            <a:gd name="T13" fmla="*/ T12 w 75"/>
                            <a:gd name="T14" fmla="+- 0 880 810"/>
                            <a:gd name="T15" fmla="*/ 880 h 71"/>
                            <a:gd name="T16" fmla="+- 0 1485 14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243"/>
                      <wps:cNvSpPr>
                        <a:spLocks/>
                      </wps:cNvSpPr>
                      <wps:spPr bwMode="auto">
                        <a:xfrm>
                          <a:off x="1565" y="809"/>
                          <a:ext cx="75" cy="71"/>
                        </a:xfrm>
                        <a:custGeom>
                          <a:avLst/>
                          <a:gdLst>
                            <a:gd name="T0" fmla="+- 0 1566 1566"/>
                            <a:gd name="T1" fmla="*/ T0 w 75"/>
                            <a:gd name="T2" fmla="+- 0 845 810"/>
                            <a:gd name="T3" fmla="*/ 845 h 71"/>
                            <a:gd name="T4" fmla="+- 0 1603 1566"/>
                            <a:gd name="T5" fmla="*/ T4 w 75"/>
                            <a:gd name="T6" fmla="+- 0 810 810"/>
                            <a:gd name="T7" fmla="*/ 810 h 71"/>
                            <a:gd name="T8" fmla="+- 0 1640 1566"/>
                            <a:gd name="T9" fmla="*/ T8 w 75"/>
                            <a:gd name="T10" fmla="+- 0 845 810"/>
                            <a:gd name="T11" fmla="*/ 845 h 71"/>
                            <a:gd name="T12" fmla="+- 0 1603 1566"/>
                            <a:gd name="T13" fmla="*/ T12 w 75"/>
                            <a:gd name="T14" fmla="+- 0 880 810"/>
                            <a:gd name="T15" fmla="*/ 880 h 71"/>
                            <a:gd name="T16" fmla="+- 0 1566 15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Freeform 242"/>
                      <wps:cNvSpPr>
                        <a:spLocks/>
                      </wps:cNvSpPr>
                      <wps:spPr bwMode="auto">
                        <a:xfrm>
                          <a:off x="1646" y="809"/>
                          <a:ext cx="75" cy="71"/>
                        </a:xfrm>
                        <a:custGeom>
                          <a:avLst/>
                          <a:gdLst>
                            <a:gd name="T0" fmla="+- 0 1646 1646"/>
                            <a:gd name="T1" fmla="*/ T0 w 75"/>
                            <a:gd name="T2" fmla="+- 0 845 810"/>
                            <a:gd name="T3" fmla="*/ 845 h 71"/>
                            <a:gd name="T4" fmla="+- 0 1683 1646"/>
                            <a:gd name="T5" fmla="*/ T4 w 75"/>
                            <a:gd name="T6" fmla="+- 0 810 810"/>
                            <a:gd name="T7" fmla="*/ 810 h 71"/>
                            <a:gd name="T8" fmla="+- 0 1720 1646"/>
                            <a:gd name="T9" fmla="*/ T8 w 75"/>
                            <a:gd name="T10" fmla="+- 0 845 810"/>
                            <a:gd name="T11" fmla="*/ 845 h 71"/>
                            <a:gd name="T12" fmla="+- 0 1683 1646"/>
                            <a:gd name="T13" fmla="*/ T12 w 75"/>
                            <a:gd name="T14" fmla="+- 0 880 810"/>
                            <a:gd name="T15" fmla="*/ 880 h 71"/>
                            <a:gd name="T16" fmla="+- 0 1646 16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Freeform 241"/>
                      <wps:cNvSpPr>
                        <a:spLocks/>
                      </wps:cNvSpPr>
                      <wps:spPr bwMode="auto">
                        <a:xfrm>
                          <a:off x="1726" y="809"/>
                          <a:ext cx="75" cy="71"/>
                        </a:xfrm>
                        <a:custGeom>
                          <a:avLst/>
                          <a:gdLst>
                            <a:gd name="T0" fmla="+- 0 1727 1727"/>
                            <a:gd name="T1" fmla="*/ T0 w 75"/>
                            <a:gd name="T2" fmla="+- 0 845 810"/>
                            <a:gd name="T3" fmla="*/ 845 h 71"/>
                            <a:gd name="T4" fmla="+- 0 1764 1727"/>
                            <a:gd name="T5" fmla="*/ T4 w 75"/>
                            <a:gd name="T6" fmla="+- 0 810 810"/>
                            <a:gd name="T7" fmla="*/ 810 h 71"/>
                            <a:gd name="T8" fmla="+- 0 1801 1727"/>
                            <a:gd name="T9" fmla="*/ T8 w 75"/>
                            <a:gd name="T10" fmla="+- 0 845 810"/>
                            <a:gd name="T11" fmla="*/ 845 h 71"/>
                            <a:gd name="T12" fmla="+- 0 1764 1727"/>
                            <a:gd name="T13" fmla="*/ T12 w 75"/>
                            <a:gd name="T14" fmla="+- 0 880 810"/>
                            <a:gd name="T15" fmla="*/ 880 h 71"/>
                            <a:gd name="T16" fmla="+- 0 1727 17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Freeform 240"/>
                      <wps:cNvSpPr>
                        <a:spLocks/>
                      </wps:cNvSpPr>
                      <wps:spPr bwMode="auto">
                        <a:xfrm>
                          <a:off x="1807" y="809"/>
                          <a:ext cx="75" cy="71"/>
                        </a:xfrm>
                        <a:custGeom>
                          <a:avLst/>
                          <a:gdLst>
                            <a:gd name="T0" fmla="+- 0 1807 1807"/>
                            <a:gd name="T1" fmla="*/ T0 w 75"/>
                            <a:gd name="T2" fmla="+- 0 845 810"/>
                            <a:gd name="T3" fmla="*/ 845 h 71"/>
                            <a:gd name="T4" fmla="+- 0 1844 1807"/>
                            <a:gd name="T5" fmla="*/ T4 w 75"/>
                            <a:gd name="T6" fmla="+- 0 810 810"/>
                            <a:gd name="T7" fmla="*/ 810 h 71"/>
                            <a:gd name="T8" fmla="+- 0 1881 1807"/>
                            <a:gd name="T9" fmla="*/ T8 w 75"/>
                            <a:gd name="T10" fmla="+- 0 845 810"/>
                            <a:gd name="T11" fmla="*/ 845 h 71"/>
                            <a:gd name="T12" fmla="+- 0 1844 1807"/>
                            <a:gd name="T13" fmla="*/ T12 w 75"/>
                            <a:gd name="T14" fmla="+- 0 880 810"/>
                            <a:gd name="T15" fmla="*/ 880 h 71"/>
                            <a:gd name="T16" fmla="+- 0 1807 18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Freeform 239"/>
                      <wps:cNvSpPr>
                        <a:spLocks/>
                      </wps:cNvSpPr>
                      <wps:spPr bwMode="auto">
                        <a:xfrm>
                          <a:off x="1887" y="809"/>
                          <a:ext cx="75" cy="71"/>
                        </a:xfrm>
                        <a:custGeom>
                          <a:avLst/>
                          <a:gdLst>
                            <a:gd name="T0" fmla="+- 0 1888 1888"/>
                            <a:gd name="T1" fmla="*/ T0 w 75"/>
                            <a:gd name="T2" fmla="+- 0 845 810"/>
                            <a:gd name="T3" fmla="*/ 845 h 71"/>
                            <a:gd name="T4" fmla="+- 0 1925 1888"/>
                            <a:gd name="T5" fmla="*/ T4 w 75"/>
                            <a:gd name="T6" fmla="+- 0 810 810"/>
                            <a:gd name="T7" fmla="*/ 810 h 71"/>
                            <a:gd name="T8" fmla="+- 0 1962 1888"/>
                            <a:gd name="T9" fmla="*/ T8 w 75"/>
                            <a:gd name="T10" fmla="+- 0 845 810"/>
                            <a:gd name="T11" fmla="*/ 845 h 71"/>
                            <a:gd name="T12" fmla="+- 0 1925 1888"/>
                            <a:gd name="T13" fmla="*/ T12 w 75"/>
                            <a:gd name="T14" fmla="+- 0 880 810"/>
                            <a:gd name="T15" fmla="*/ 880 h 71"/>
                            <a:gd name="T16" fmla="+- 0 1888 18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238"/>
                      <wps:cNvSpPr>
                        <a:spLocks/>
                      </wps:cNvSpPr>
                      <wps:spPr bwMode="auto">
                        <a:xfrm>
                          <a:off x="1968" y="809"/>
                          <a:ext cx="75" cy="71"/>
                        </a:xfrm>
                        <a:custGeom>
                          <a:avLst/>
                          <a:gdLst>
                            <a:gd name="T0" fmla="+- 0 1969 1969"/>
                            <a:gd name="T1" fmla="*/ T0 w 75"/>
                            <a:gd name="T2" fmla="+- 0 845 810"/>
                            <a:gd name="T3" fmla="*/ 845 h 71"/>
                            <a:gd name="T4" fmla="+- 0 2006 1969"/>
                            <a:gd name="T5" fmla="*/ T4 w 75"/>
                            <a:gd name="T6" fmla="+- 0 810 810"/>
                            <a:gd name="T7" fmla="*/ 810 h 71"/>
                            <a:gd name="T8" fmla="+- 0 2043 1969"/>
                            <a:gd name="T9" fmla="*/ T8 w 75"/>
                            <a:gd name="T10" fmla="+- 0 845 810"/>
                            <a:gd name="T11" fmla="*/ 845 h 71"/>
                            <a:gd name="T12" fmla="+- 0 2006 1969"/>
                            <a:gd name="T13" fmla="*/ T12 w 75"/>
                            <a:gd name="T14" fmla="+- 0 880 810"/>
                            <a:gd name="T15" fmla="*/ 880 h 71"/>
                            <a:gd name="T16" fmla="+- 0 1969 196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Freeform 237"/>
                      <wps:cNvSpPr>
                        <a:spLocks/>
                      </wps:cNvSpPr>
                      <wps:spPr bwMode="auto">
                        <a:xfrm>
                          <a:off x="2049" y="809"/>
                          <a:ext cx="75" cy="71"/>
                        </a:xfrm>
                        <a:custGeom>
                          <a:avLst/>
                          <a:gdLst>
                            <a:gd name="T0" fmla="+- 0 2049 2049"/>
                            <a:gd name="T1" fmla="*/ T0 w 75"/>
                            <a:gd name="T2" fmla="+- 0 845 810"/>
                            <a:gd name="T3" fmla="*/ 845 h 71"/>
                            <a:gd name="T4" fmla="+- 0 2086 2049"/>
                            <a:gd name="T5" fmla="*/ T4 w 75"/>
                            <a:gd name="T6" fmla="+- 0 810 810"/>
                            <a:gd name="T7" fmla="*/ 810 h 71"/>
                            <a:gd name="T8" fmla="+- 0 2123 2049"/>
                            <a:gd name="T9" fmla="*/ T8 w 75"/>
                            <a:gd name="T10" fmla="+- 0 845 810"/>
                            <a:gd name="T11" fmla="*/ 845 h 71"/>
                            <a:gd name="T12" fmla="+- 0 2086 2049"/>
                            <a:gd name="T13" fmla="*/ T12 w 75"/>
                            <a:gd name="T14" fmla="+- 0 880 810"/>
                            <a:gd name="T15" fmla="*/ 880 h 71"/>
                            <a:gd name="T16" fmla="+- 0 2049 20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Freeform 236"/>
                      <wps:cNvSpPr>
                        <a:spLocks/>
                      </wps:cNvSpPr>
                      <wps:spPr bwMode="auto">
                        <a:xfrm>
                          <a:off x="2129" y="809"/>
                          <a:ext cx="75" cy="71"/>
                        </a:xfrm>
                        <a:custGeom>
                          <a:avLst/>
                          <a:gdLst>
                            <a:gd name="T0" fmla="+- 0 2130 2130"/>
                            <a:gd name="T1" fmla="*/ T0 w 75"/>
                            <a:gd name="T2" fmla="+- 0 845 810"/>
                            <a:gd name="T3" fmla="*/ 845 h 71"/>
                            <a:gd name="T4" fmla="+- 0 2167 2130"/>
                            <a:gd name="T5" fmla="*/ T4 w 75"/>
                            <a:gd name="T6" fmla="+- 0 810 810"/>
                            <a:gd name="T7" fmla="*/ 810 h 71"/>
                            <a:gd name="T8" fmla="+- 0 2204 2130"/>
                            <a:gd name="T9" fmla="*/ T8 w 75"/>
                            <a:gd name="T10" fmla="+- 0 845 810"/>
                            <a:gd name="T11" fmla="*/ 845 h 71"/>
                            <a:gd name="T12" fmla="+- 0 2167 2130"/>
                            <a:gd name="T13" fmla="*/ T12 w 75"/>
                            <a:gd name="T14" fmla="+- 0 880 810"/>
                            <a:gd name="T15" fmla="*/ 880 h 71"/>
                            <a:gd name="T16" fmla="+- 0 2130 21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Freeform 235"/>
                      <wps:cNvSpPr>
                        <a:spLocks/>
                      </wps:cNvSpPr>
                      <wps:spPr bwMode="auto">
                        <a:xfrm>
                          <a:off x="2210" y="809"/>
                          <a:ext cx="75" cy="71"/>
                        </a:xfrm>
                        <a:custGeom>
                          <a:avLst/>
                          <a:gdLst>
                            <a:gd name="T0" fmla="+- 0 2210 2210"/>
                            <a:gd name="T1" fmla="*/ T0 w 75"/>
                            <a:gd name="T2" fmla="+- 0 845 810"/>
                            <a:gd name="T3" fmla="*/ 845 h 71"/>
                            <a:gd name="T4" fmla="+- 0 2247 2210"/>
                            <a:gd name="T5" fmla="*/ T4 w 75"/>
                            <a:gd name="T6" fmla="+- 0 810 810"/>
                            <a:gd name="T7" fmla="*/ 810 h 71"/>
                            <a:gd name="T8" fmla="+- 0 2284 2210"/>
                            <a:gd name="T9" fmla="*/ T8 w 75"/>
                            <a:gd name="T10" fmla="+- 0 845 810"/>
                            <a:gd name="T11" fmla="*/ 845 h 71"/>
                            <a:gd name="T12" fmla="+- 0 2247 2210"/>
                            <a:gd name="T13" fmla="*/ T12 w 75"/>
                            <a:gd name="T14" fmla="+- 0 880 810"/>
                            <a:gd name="T15" fmla="*/ 880 h 71"/>
                            <a:gd name="T16" fmla="+- 0 2210 22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Freeform 234"/>
                      <wps:cNvSpPr>
                        <a:spLocks/>
                      </wps:cNvSpPr>
                      <wps:spPr bwMode="auto">
                        <a:xfrm>
                          <a:off x="2290" y="809"/>
                          <a:ext cx="75" cy="71"/>
                        </a:xfrm>
                        <a:custGeom>
                          <a:avLst/>
                          <a:gdLst>
                            <a:gd name="T0" fmla="+- 0 2291 2291"/>
                            <a:gd name="T1" fmla="*/ T0 w 75"/>
                            <a:gd name="T2" fmla="+- 0 845 810"/>
                            <a:gd name="T3" fmla="*/ 845 h 71"/>
                            <a:gd name="T4" fmla="+- 0 2328 2291"/>
                            <a:gd name="T5" fmla="*/ T4 w 75"/>
                            <a:gd name="T6" fmla="+- 0 810 810"/>
                            <a:gd name="T7" fmla="*/ 810 h 71"/>
                            <a:gd name="T8" fmla="+- 0 2365 2291"/>
                            <a:gd name="T9" fmla="*/ T8 w 75"/>
                            <a:gd name="T10" fmla="+- 0 845 810"/>
                            <a:gd name="T11" fmla="*/ 845 h 71"/>
                            <a:gd name="T12" fmla="+- 0 2328 2291"/>
                            <a:gd name="T13" fmla="*/ T12 w 75"/>
                            <a:gd name="T14" fmla="+- 0 880 810"/>
                            <a:gd name="T15" fmla="*/ 880 h 71"/>
                            <a:gd name="T16" fmla="+- 0 2291 22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233"/>
                      <wps:cNvSpPr>
                        <a:spLocks/>
                      </wps:cNvSpPr>
                      <wps:spPr bwMode="auto">
                        <a:xfrm>
                          <a:off x="2371" y="809"/>
                          <a:ext cx="75" cy="71"/>
                        </a:xfrm>
                        <a:custGeom>
                          <a:avLst/>
                          <a:gdLst>
                            <a:gd name="T0" fmla="+- 0 2371 2371"/>
                            <a:gd name="T1" fmla="*/ T0 w 75"/>
                            <a:gd name="T2" fmla="+- 0 845 810"/>
                            <a:gd name="T3" fmla="*/ 845 h 71"/>
                            <a:gd name="T4" fmla="+- 0 2408 2371"/>
                            <a:gd name="T5" fmla="*/ T4 w 75"/>
                            <a:gd name="T6" fmla="+- 0 810 810"/>
                            <a:gd name="T7" fmla="*/ 810 h 71"/>
                            <a:gd name="T8" fmla="+- 0 2445 2371"/>
                            <a:gd name="T9" fmla="*/ T8 w 75"/>
                            <a:gd name="T10" fmla="+- 0 845 810"/>
                            <a:gd name="T11" fmla="*/ 845 h 71"/>
                            <a:gd name="T12" fmla="+- 0 2408 2371"/>
                            <a:gd name="T13" fmla="*/ T12 w 75"/>
                            <a:gd name="T14" fmla="+- 0 880 810"/>
                            <a:gd name="T15" fmla="*/ 880 h 71"/>
                            <a:gd name="T16" fmla="+- 0 2371 23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232"/>
                      <wps:cNvSpPr>
                        <a:spLocks/>
                      </wps:cNvSpPr>
                      <wps:spPr bwMode="auto">
                        <a:xfrm>
                          <a:off x="2451" y="809"/>
                          <a:ext cx="75" cy="71"/>
                        </a:xfrm>
                        <a:custGeom>
                          <a:avLst/>
                          <a:gdLst>
                            <a:gd name="T0" fmla="+- 0 2452 2452"/>
                            <a:gd name="T1" fmla="*/ T0 w 75"/>
                            <a:gd name="T2" fmla="+- 0 845 810"/>
                            <a:gd name="T3" fmla="*/ 845 h 71"/>
                            <a:gd name="T4" fmla="+- 0 2489 2452"/>
                            <a:gd name="T5" fmla="*/ T4 w 75"/>
                            <a:gd name="T6" fmla="+- 0 810 810"/>
                            <a:gd name="T7" fmla="*/ 810 h 71"/>
                            <a:gd name="T8" fmla="+- 0 2526 2452"/>
                            <a:gd name="T9" fmla="*/ T8 w 75"/>
                            <a:gd name="T10" fmla="+- 0 845 810"/>
                            <a:gd name="T11" fmla="*/ 845 h 71"/>
                            <a:gd name="T12" fmla="+- 0 2489 2452"/>
                            <a:gd name="T13" fmla="*/ T12 w 75"/>
                            <a:gd name="T14" fmla="+- 0 880 810"/>
                            <a:gd name="T15" fmla="*/ 880 h 71"/>
                            <a:gd name="T16" fmla="+- 0 2452 24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Freeform 231"/>
                      <wps:cNvSpPr>
                        <a:spLocks/>
                      </wps:cNvSpPr>
                      <wps:spPr bwMode="auto">
                        <a:xfrm>
                          <a:off x="2532" y="809"/>
                          <a:ext cx="75" cy="71"/>
                        </a:xfrm>
                        <a:custGeom>
                          <a:avLst/>
                          <a:gdLst>
                            <a:gd name="T0" fmla="+- 0 2532 2532"/>
                            <a:gd name="T1" fmla="*/ T0 w 75"/>
                            <a:gd name="T2" fmla="+- 0 845 810"/>
                            <a:gd name="T3" fmla="*/ 845 h 71"/>
                            <a:gd name="T4" fmla="+- 0 2569 2532"/>
                            <a:gd name="T5" fmla="*/ T4 w 75"/>
                            <a:gd name="T6" fmla="+- 0 810 810"/>
                            <a:gd name="T7" fmla="*/ 810 h 71"/>
                            <a:gd name="T8" fmla="+- 0 2606 2532"/>
                            <a:gd name="T9" fmla="*/ T8 w 75"/>
                            <a:gd name="T10" fmla="+- 0 845 810"/>
                            <a:gd name="T11" fmla="*/ 845 h 71"/>
                            <a:gd name="T12" fmla="+- 0 2569 2532"/>
                            <a:gd name="T13" fmla="*/ T12 w 75"/>
                            <a:gd name="T14" fmla="+- 0 880 810"/>
                            <a:gd name="T15" fmla="*/ 880 h 71"/>
                            <a:gd name="T16" fmla="+- 0 2532 25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Freeform 230"/>
                      <wps:cNvSpPr>
                        <a:spLocks/>
                      </wps:cNvSpPr>
                      <wps:spPr bwMode="auto">
                        <a:xfrm>
                          <a:off x="2612" y="809"/>
                          <a:ext cx="75" cy="71"/>
                        </a:xfrm>
                        <a:custGeom>
                          <a:avLst/>
                          <a:gdLst>
                            <a:gd name="T0" fmla="+- 0 2613 2613"/>
                            <a:gd name="T1" fmla="*/ T0 w 75"/>
                            <a:gd name="T2" fmla="+- 0 845 810"/>
                            <a:gd name="T3" fmla="*/ 845 h 71"/>
                            <a:gd name="T4" fmla="+- 0 2650 2613"/>
                            <a:gd name="T5" fmla="*/ T4 w 75"/>
                            <a:gd name="T6" fmla="+- 0 810 810"/>
                            <a:gd name="T7" fmla="*/ 810 h 71"/>
                            <a:gd name="T8" fmla="+- 0 2687 2613"/>
                            <a:gd name="T9" fmla="*/ T8 w 75"/>
                            <a:gd name="T10" fmla="+- 0 845 810"/>
                            <a:gd name="T11" fmla="*/ 845 h 71"/>
                            <a:gd name="T12" fmla="+- 0 2650 2613"/>
                            <a:gd name="T13" fmla="*/ T12 w 75"/>
                            <a:gd name="T14" fmla="+- 0 880 810"/>
                            <a:gd name="T15" fmla="*/ 880 h 71"/>
                            <a:gd name="T16" fmla="+- 0 2613 26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Freeform 229"/>
                      <wps:cNvSpPr>
                        <a:spLocks/>
                      </wps:cNvSpPr>
                      <wps:spPr bwMode="auto">
                        <a:xfrm>
                          <a:off x="2693" y="809"/>
                          <a:ext cx="75" cy="71"/>
                        </a:xfrm>
                        <a:custGeom>
                          <a:avLst/>
                          <a:gdLst>
                            <a:gd name="T0" fmla="+- 0 2694 2694"/>
                            <a:gd name="T1" fmla="*/ T0 w 75"/>
                            <a:gd name="T2" fmla="+- 0 845 810"/>
                            <a:gd name="T3" fmla="*/ 845 h 71"/>
                            <a:gd name="T4" fmla="+- 0 2731 2694"/>
                            <a:gd name="T5" fmla="*/ T4 w 75"/>
                            <a:gd name="T6" fmla="+- 0 810 810"/>
                            <a:gd name="T7" fmla="*/ 810 h 71"/>
                            <a:gd name="T8" fmla="+- 0 2768 2694"/>
                            <a:gd name="T9" fmla="*/ T8 w 75"/>
                            <a:gd name="T10" fmla="+- 0 845 810"/>
                            <a:gd name="T11" fmla="*/ 845 h 71"/>
                            <a:gd name="T12" fmla="+- 0 2731 2694"/>
                            <a:gd name="T13" fmla="*/ T12 w 75"/>
                            <a:gd name="T14" fmla="+- 0 880 810"/>
                            <a:gd name="T15" fmla="*/ 880 h 71"/>
                            <a:gd name="T16" fmla="+- 0 2694 269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Freeform 228"/>
                      <wps:cNvSpPr>
                        <a:spLocks/>
                      </wps:cNvSpPr>
                      <wps:spPr bwMode="auto">
                        <a:xfrm>
                          <a:off x="2774" y="809"/>
                          <a:ext cx="75" cy="71"/>
                        </a:xfrm>
                        <a:custGeom>
                          <a:avLst/>
                          <a:gdLst>
                            <a:gd name="T0" fmla="+- 0 2774 2774"/>
                            <a:gd name="T1" fmla="*/ T0 w 75"/>
                            <a:gd name="T2" fmla="+- 0 845 810"/>
                            <a:gd name="T3" fmla="*/ 845 h 71"/>
                            <a:gd name="T4" fmla="+- 0 2811 2774"/>
                            <a:gd name="T5" fmla="*/ T4 w 75"/>
                            <a:gd name="T6" fmla="+- 0 810 810"/>
                            <a:gd name="T7" fmla="*/ 810 h 71"/>
                            <a:gd name="T8" fmla="+- 0 2848 2774"/>
                            <a:gd name="T9" fmla="*/ T8 w 75"/>
                            <a:gd name="T10" fmla="+- 0 845 810"/>
                            <a:gd name="T11" fmla="*/ 845 h 71"/>
                            <a:gd name="T12" fmla="+- 0 2811 2774"/>
                            <a:gd name="T13" fmla="*/ T12 w 75"/>
                            <a:gd name="T14" fmla="+- 0 880 810"/>
                            <a:gd name="T15" fmla="*/ 880 h 71"/>
                            <a:gd name="T16" fmla="+- 0 2774 27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Freeform 227"/>
                      <wps:cNvSpPr>
                        <a:spLocks/>
                      </wps:cNvSpPr>
                      <wps:spPr bwMode="auto">
                        <a:xfrm>
                          <a:off x="2854" y="809"/>
                          <a:ext cx="75" cy="71"/>
                        </a:xfrm>
                        <a:custGeom>
                          <a:avLst/>
                          <a:gdLst>
                            <a:gd name="T0" fmla="+- 0 2855 2855"/>
                            <a:gd name="T1" fmla="*/ T0 w 75"/>
                            <a:gd name="T2" fmla="+- 0 845 810"/>
                            <a:gd name="T3" fmla="*/ 845 h 71"/>
                            <a:gd name="T4" fmla="+- 0 2892 2855"/>
                            <a:gd name="T5" fmla="*/ T4 w 75"/>
                            <a:gd name="T6" fmla="+- 0 810 810"/>
                            <a:gd name="T7" fmla="*/ 810 h 71"/>
                            <a:gd name="T8" fmla="+- 0 2929 2855"/>
                            <a:gd name="T9" fmla="*/ T8 w 75"/>
                            <a:gd name="T10" fmla="+- 0 845 810"/>
                            <a:gd name="T11" fmla="*/ 845 h 71"/>
                            <a:gd name="T12" fmla="+- 0 2892 2855"/>
                            <a:gd name="T13" fmla="*/ T12 w 75"/>
                            <a:gd name="T14" fmla="+- 0 880 810"/>
                            <a:gd name="T15" fmla="*/ 880 h 71"/>
                            <a:gd name="T16" fmla="+- 0 2855 28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 name="Freeform 226"/>
                      <wps:cNvSpPr>
                        <a:spLocks/>
                      </wps:cNvSpPr>
                      <wps:spPr bwMode="auto">
                        <a:xfrm>
                          <a:off x="2935" y="809"/>
                          <a:ext cx="75" cy="71"/>
                        </a:xfrm>
                        <a:custGeom>
                          <a:avLst/>
                          <a:gdLst>
                            <a:gd name="T0" fmla="+- 0 2935 2935"/>
                            <a:gd name="T1" fmla="*/ T0 w 75"/>
                            <a:gd name="T2" fmla="+- 0 845 810"/>
                            <a:gd name="T3" fmla="*/ 845 h 71"/>
                            <a:gd name="T4" fmla="+- 0 2972 2935"/>
                            <a:gd name="T5" fmla="*/ T4 w 75"/>
                            <a:gd name="T6" fmla="+- 0 810 810"/>
                            <a:gd name="T7" fmla="*/ 810 h 71"/>
                            <a:gd name="T8" fmla="+- 0 3009 2935"/>
                            <a:gd name="T9" fmla="*/ T8 w 75"/>
                            <a:gd name="T10" fmla="+- 0 845 810"/>
                            <a:gd name="T11" fmla="*/ 845 h 71"/>
                            <a:gd name="T12" fmla="+- 0 2972 2935"/>
                            <a:gd name="T13" fmla="*/ T12 w 75"/>
                            <a:gd name="T14" fmla="+- 0 880 810"/>
                            <a:gd name="T15" fmla="*/ 880 h 71"/>
                            <a:gd name="T16" fmla="+- 0 2935 29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Freeform 225"/>
                      <wps:cNvSpPr>
                        <a:spLocks/>
                      </wps:cNvSpPr>
                      <wps:spPr bwMode="auto">
                        <a:xfrm>
                          <a:off x="3015" y="809"/>
                          <a:ext cx="75" cy="71"/>
                        </a:xfrm>
                        <a:custGeom>
                          <a:avLst/>
                          <a:gdLst>
                            <a:gd name="T0" fmla="+- 0 3016 3016"/>
                            <a:gd name="T1" fmla="*/ T0 w 75"/>
                            <a:gd name="T2" fmla="+- 0 845 810"/>
                            <a:gd name="T3" fmla="*/ 845 h 71"/>
                            <a:gd name="T4" fmla="+- 0 3053 3016"/>
                            <a:gd name="T5" fmla="*/ T4 w 75"/>
                            <a:gd name="T6" fmla="+- 0 810 810"/>
                            <a:gd name="T7" fmla="*/ 810 h 71"/>
                            <a:gd name="T8" fmla="+- 0 3090 3016"/>
                            <a:gd name="T9" fmla="*/ T8 w 75"/>
                            <a:gd name="T10" fmla="+- 0 845 810"/>
                            <a:gd name="T11" fmla="*/ 845 h 71"/>
                            <a:gd name="T12" fmla="+- 0 3053 3016"/>
                            <a:gd name="T13" fmla="*/ T12 w 75"/>
                            <a:gd name="T14" fmla="+- 0 880 810"/>
                            <a:gd name="T15" fmla="*/ 880 h 71"/>
                            <a:gd name="T16" fmla="+- 0 3016 30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 name="Freeform 224"/>
                      <wps:cNvSpPr>
                        <a:spLocks/>
                      </wps:cNvSpPr>
                      <wps:spPr bwMode="auto">
                        <a:xfrm>
                          <a:off x="3096" y="809"/>
                          <a:ext cx="75" cy="71"/>
                        </a:xfrm>
                        <a:custGeom>
                          <a:avLst/>
                          <a:gdLst>
                            <a:gd name="T0" fmla="+- 0 3096 3096"/>
                            <a:gd name="T1" fmla="*/ T0 w 75"/>
                            <a:gd name="T2" fmla="+- 0 845 810"/>
                            <a:gd name="T3" fmla="*/ 845 h 71"/>
                            <a:gd name="T4" fmla="+- 0 3133 3096"/>
                            <a:gd name="T5" fmla="*/ T4 w 75"/>
                            <a:gd name="T6" fmla="+- 0 810 810"/>
                            <a:gd name="T7" fmla="*/ 810 h 71"/>
                            <a:gd name="T8" fmla="+- 0 3170 3096"/>
                            <a:gd name="T9" fmla="*/ T8 w 75"/>
                            <a:gd name="T10" fmla="+- 0 845 810"/>
                            <a:gd name="T11" fmla="*/ 845 h 71"/>
                            <a:gd name="T12" fmla="+- 0 3133 3096"/>
                            <a:gd name="T13" fmla="*/ T12 w 75"/>
                            <a:gd name="T14" fmla="+- 0 880 810"/>
                            <a:gd name="T15" fmla="*/ 880 h 71"/>
                            <a:gd name="T16" fmla="+- 0 3096 30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 name="Freeform 223"/>
                      <wps:cNvSpPr>
                        <a:spLocks/>
                      </wps:cNvSpPr>
                      <wps:spPr bwMode="auto">
                        <a:xfrm>
                          <a:off x="3176" y="809"/>
                          <a:ext cx="75" cy="71"/>
                        </a:xfrm>
                        <a:custGeom>
                          <a:avLst/>
                          <a:gdLst>
                            <a:gd name="T0" fmla="+- 0 3177 3177"/>
                            <a:gd name="T1" fmla="*/ T0 w 75"/>
                            <a:gd name="T2" fmla="+- 0 845 810"/>
                            <a:gd name="T3" fmla="*/ 845 h 71"/>
                            <a:gd name="T4" fmla="+- 0 3214 3177"/>
                            <a:gd name="T5" fmla="*/ T4 w 75"/>
                            <a:gd name="T6" fmla="+- 0 810 810"/>
                            <a:gd name="T7" fmla="*/ 810 h 71"/>
                            <a:gd name="T8" fmla="+- 0 3251 3177"/>
                            <a:gd name="T9" fmla="*/ T8 w 75"/>
                            <a:gd name="T10" fmla="+- 0 845 810"/>
                            <a:gd name="T11" fmla="*/ 845 h 71"/>
                            <a:gd name="T12" fmla="+- 0 3214 3177"/>
                            <a:gd name="T13" fmla="*/ T12 w 75"/>
                            <a:gd name="T14" fmla="+- 0 880 810"/>
                            <a:gd name="T15" fmla="*/ 880 h 71"/>
                            <a:gd name="T16" fmla="+- 0 3177 31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 name="Freeform 222"/>
                      <wps:cNvSpPr>
                        <a:spLocks/>
                      </wps:cNvSpPr>
                      <wps:spPr bwMode="auto">
                        <a:xfrm>
                          <a:off x="3257" y="809"/>
                          <a:ext cx="75" cy="71"/>
                        </a:xfrm>
                        <a:custGeom>
                          <a:avLst/>
                          <a:gdLst>
                            <a:gd name="T0" fmla="+- 0 3257 3257"/>
                            <a:gd name="T1" fmla="*/ T0 w 75"/>
                            <a:gd name="T2" fmla="+- 0 845 810"/>
                            <a:gd name="T3" fmla="*/ 845 h 71"/>
                            <a:gd name="T4" fmla="+- 0 3294 3257"/>
                            <a:gd name="T5" fmla="*/ T4 w 75"/>
                            <a:gd name="T6" fmla="+- 0 810 810"/>
                            <a:gd name="T7" fmla="*/ 810 h 71"/>
                            <a:gd name="T8" fmla="+- 0 3331 3257"/>
                            <a:gd name="T9" fmla="*/ T8 w 75"/>
                            <a:gd name="T10" fmla="+- 0 845 810"/>
                            <a:gd name="T11" fmla="*/ 845 h 71"/>
                            <a:gd name="T12" fmla="+- 0 3294 3257"/>
                            <a:gd name="T13" fmla="*/ T12 w 75"/>
                            <a:gd name="T14" fmla="+- 0 880 810"/>
                            <a:gd name="T15" fmla="*/ 880 h 71"/>
                            <a:gd name="T16" fmla="+- 0 3257 32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221"/>
                      <wps:cNvSpPr>
                        <a:spLocks/>
                      </wps:cNvSpPr>
                      <wps:spPr bwMode="auto">
                        <a:xfrm>
                          <a:off x="3337" y="809"/>
                          <a:ext cx="75" cy="71"/>
                        </a:xfrm>
                        <a:custGeom>
                          <a:avLst/>
                          <a:gdLst>
                            <a:gd name="T0" fmla="+- 0 3338 3338"/>
                            <a:gd name="T1" fmla="*/ T0 w 75"/>
                            <a:gd name="T2" fmla="+- 0 845 810"/>
                            <a:gd name="T3" fmla="*/ 845 h 71"/>
                            <a:gd name="T4" fmla="+- 0 3375 3338"/>
                            <a:gd name="T5" fmla="*/ T4 w 75"/>
                            <a:gd name="T6" fmla="+- 0 810 810"/>
                            <a:gd name="T7" fmla="*/ 810 h 71"/>
                            <a:gd name="T8" fmla="+- 0 3412 3338"/>
                            <a:gd name="T9" fmla="*/ T8 w 75"/>
                            <a:gd name="T10" fmla="+- 0 845 810"/>
                            <a:gd name="T11" fmla="*/ 845 h 71"/>
                            <a:gd name="T12" fmla="+- 0 3375 3338"/>
                            <a:gd name="T13" fmla="*/ T12 w 75"/>
                            <a:gd name="T14" fmla="+- 0 880 810"/>
                            <a:gd name="T15" fmla="*/ 880 h 71"/>
                            <a:gd name="T16" fmla="+- 0 3338 33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220"/>
                      <wps:cNvSpPr>
                        <a:spLocks/>
                      </wps:cNvSpPr>
                      <wps:spPr bwMode="auto">
                        <a:xfrm>
                          <a:off x="3418" y="809"/>
                          <a:ext cx="75" cy="71"/>
                        </a:xfrm>
                        <a:custGeom>
                          <a:avLst/>
                          <a:gdLst>
                            <a:gd name="T0" fmla="+- 0 3419 3419"/>
                            <a:gd name="T1" fmla="*/ T0 w 75"/>
                            <a:gd name="T2" fmla="+- 0 845 810"/>
                            <a:gd name="T3" fmla="*/ 845 h 71"/>
                            <a:gd name="T4" fmla="+- 0 3456 3419"/>
                            <a:gd name="T5" fmla="*/ T4 w 75"/>
                            <a:gd name="T6" fmla="+- 0 810 810"/>
                            <a:gd name="T7" fmla="*/ 810 h 71"/>
                            <a:gd name="T8" fmla="+- 0 3493 3419"/>
                            <a:gd name="T9" fmla="*/ T8 w 75"/>
                            <a:gd name="T10" fmla="+- 0 845 810"/>
                            <a:gd name="T11" fmla="*/ 845 h 71"/>
                            <a:gd name="T12" fmla="+- 0 3456 3419"/>
                            <a:gd name="T13" fmla="*/ T12 w 75"/>
                            <a:gd name="T14" fmla="+- 0 880 810"/>
                            <a:gd name="T15" fmla="*/ 880 h 71"/>
                            <a:gd name="T16" fmla="+- 0 3419 341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219"/>
                      <wps:cNvSpPr>
                        <a:spLocks/>
                      </wps:cNvSpPr>
                      <wps:spPr bwMode="auto">
                        <a:xfrm>
                          <a:off x="3499" y="809"/>
                          <a:ext cx="75" cy="71"/>
                        </a:xfrm>
                        <a:custGeom>
                          <a:avLst/>
                          <a:gdLst>
                            <a:gd name="T0" fmla="+- 0 3499 3499"/>
                            <a:gd name="T1" fmla="*/ T0 w 75"/>
                            <a:gd name="T2" fmla="+- 0 845 810"/>
                            <a:gd name="T3" fmla="*/ 845 h 71"/>
                            <a:gd name="T4" fmla="+- 0 3536 3499"/>
                            <a:gd name="T5" fmla="*/ T4 w 75"/>
                            <a:gd name="T6" fmla="+- 0 810 810"/>
                            <a:gd name="T7" fmla="*/ 810 h 71"/>
                            <a:gd name="T8" fmla="+- 0 3573 3499"/>
                            <a:gd name="T9" fmla="*/ T8 w 75"/>
                            <a:gd name="T10" fmla="+- 0 845 810"/>
                            <a:gd name="T11" fmla="*/ 845 h 71"/>
                            <a:gd name="T12" fmla="+- 0 3536 3499"/>
                            <a:gd name="T13" fmla="*/ T12 w 75"/>
                            <a:gd name="T14" fmla="+- 0 880 810"/>
                            <a:gd name="T15" fmla="*/ 880 h 71"/>
                            <a:gd name="T16" fmla="+- 0 3499 34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Freeform 218"/>
                      <wps:cNvSpPr>
                        <a:spLocks/>
                      </wps:cNvSpPr>
                      <wps:spPr bwMode="auto">
                        <a:xfrm>
                          <a:off x="3579" y="809"/>
                          <a:ext cx="75" cy="71"/>
                        </a:xfrm>
                        <a:custGeom>
                          <a:avLst/>
                          <a:gdLst>
                            <a:gd name="T0" fmla="+- 0 3580 3580"/>
                            <a:gd name="T1" fmla="*/ T0 w 75"/>
                            <a:gd name="T2" fmla="+- 0 845 810"/>
                            <a:gd name="T3" fmla="*/ 845 h 71"/>
                            <a:gd name="T4" fmla="+- 0 3617 3580"/>
                            <a:gd name="T5" fmla="*/ T4 w 75"/>
                            <a:gd name="T6" fmla="+- 0 810 810"/>
                            <a:gd name="T7" fmla="*/ 810 h 71"/>
                            <a:gd name="T8" fmla="+- 0 3654 3580"/>
                            <a:gd name="T9" fmla="*/ T8 w 75"/>
                            <a:gd name="T10" fmla="+- 0 845 810"/>
                            <a:gd name="T11" fmla="*/ 845 h 71"/>
                            <a:gd name="T12" fmla="+- 0 3617 3580"/>
                            <a:gd name="T13" fmla="*/ T12 w 75"/>
                            <a:gd name="T14" fmla="+- 0 880 810"/>
                            <a:gd name="T15" fmla="*/ 880 h 71"/>
                            <a:gd name="T16" fmla="+- 0 3580 35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Freeform 217"/>
                      <wps:cNvSpPr>
                        <a:spLocks/>
                      </wps:cNvSpPr>
                      <wps:spPr bwMode="auto">
                        <a:xfrm>
                          <a:off x="3660" y="809"/>
                          <a:ext cx="75" cy="71"/>
                        </a:xfrm>
                        <a:custGeom>
                          <a:avLst/>
                          <a:gdLst>
                            <a:gd name="T0" fmla="+- 0 3660 3660"/>
                            <a:gd name="T1" fmla="*/ T0 w 75"/>
                            <a:gd name="T2" fmla="+- 0 845 810"/>
                            <a:gd name="T3" fmla="*/ 845 h 71"/>
                            <a:gd name="T4" fmla="+- 0 3697 3660"/>
                            <a:gd name="T5" fmla="*/ T4 w 75"/>
                            <a:gd name="T6" fmla="+- 0 810 810"/>
                            <a:gd name="T7" fmla="*/ 810 h 71"/>
                            <a:gd name="T8" fmla="+- 0 3734 3660"/>
                            <a:gd name="T9" fmla="*/ T8 w 75"/>
                            <a:gd name="T10" fmla="+- 0 845 810"/>
                            <a:gd name="T11" fmla="*/ 845 h 71"/>
                            <a:gd name="T12" fmla="+- 0 3697 3660"/>
                            <a:gd name="T13" fmla="*/ T12 w 75"/>
                            <a:gd name="T14" fmla="+- 0 880 810"/>
                            <a:gd name="T15" fmla="*/ 880 h 71"/>
                            <a:gd name="T16" fmla="+- 0 3660 36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Freeform 216"/>
                      <wps:cNvSpPr>
                        <a:spLocks/>
                      </wps:cNvSpPr>
                      <wps:spPr bwMode="auto">
                        <a:xfrm>
                          <a:off x="3740" y="809"/>
                          <a:ext cx="75" cy="71"/>
                        </a:xfrm>
                        <a:custGeom>
                          <a:avLst/>
                          <a:gdLst>
                            <a:gd name="T0" fmla="+- 0 3741 3741"/>
                            <a:gd name="T1" fmla="*/ T0 w 75"/>
                            <a:gd name="T2" fmla="+- 0 845 810"/>
                            <a:gd name="T3" fmla="*/ 845 h 71"/>
                            <a:gd name="T4" fmla="+- 0 3778 3741"/>
                            <a:gd name="T5" fmla="*/ T4 w 75"/>
                            <a:gd name="T6" fmla="+- 0 810 810"/>
                            <a:gd name="T7" fmla="*/ 810 h 71"/>
                            <a:gd name="T8" fmla="+- 0 3815 3741"/>
                            <a:gd name="T9" fmla="*/ T8 w 75"/>
                            <a:gd name="T10" fmla="+- 0 845 810"/>
                            <a:gd name="T11" fmla="*/ 845 h 71"/>
                            <a:gd name="T12" fmla="+- 0 3778 3741"/>
                            <a:gd name="T13" fmla="*/ T12 w 75"/>
                            <a:gd name="T14" fmla="+- 0 880 810"/>
                            <a:gd name="T15" fmla="*/ 880 h 71"/>
                            <a:gd name="T16" fmla="+- 0 3741 37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Freeform 215"/>
                      <wps:cNvSpPr>
                        <a:spLocks/>
                      </wps:cNvSpPr>
                      <wps:spPr bwMode="auto">
                        <a:xfrm>
                          <a:off x="3821" y="809"/>
                          <a:ext cx="75" cy="71"/>
                        </a:xfrm>
                        <a:custGeom>
                          <a:avLst/>
                          <a:gdLst>
                            <a:gd name="T0" fmla="+- 0 3821 3821"/>
                            <a:gd name="T1" fmla="*/ T0 w 75"/>
                            <a:gd name="T2" fmla="+- 0 845 810"/>
                            <a:gd name="T3" fmla="*/ 845 h 71"/>
                            <a:gd name="T4" fmla="+- 0 3858 3821"/>
                            <a:gd name="T5" fmla="*/ T4 w 75"/>
                            <a:gd name="T6" fmla="+- 0 810 810"/>
                            <a:gd name="T7" fmla="*/ 810 h 71"/>
                            <a:gd name="T8" fmla="+- 0 3895 3821"/>
                            <a:gd name="T9" fmla="*/ T8 w 75"/>
                            <a:gd name="T10" fmla="+- 0 845 810"/>
                            <a:gd name="T11" fmla="*/ 845 h 71"/>
                            <a:gd name="T12" fmla="+- 0 3858 3821"/>
                            <a:gd name="T13" fmla="*/ T12 w 75"/>
                            <a:gd name="T14" fmla="+- 0 880 810"/>
                            <a:gd name="T15" fmla="*/ 880 h 71"/>
                            <a:gd name="T16" fmla="+- 0 3821 38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Freeform 214"/>
                      <wps:cNvSpPr>
                        <a:spLocks/>
                      </wps:cNvSpPr>
                      <wps:spPr bwMode="auto">
                        <a:xfrm>
                          <a:off x="3901" y="809"/>
                          <a:ext cx="75" cy="71"/>
                        </a:xfrm>
                        <a:custGeom>
                          <a:avLst/>
                          <a:gdLst>
                            <a:gd name="T0" fmla="+- 0 3902 3902"/>
                            <a:gd name="T1" fmla="*/ T0 w 75"/>
                            <a:gd name="T2" fmla="+- 0 845 810"/>
                            <a:gd name="T3" fmla="*/ 845 h 71"/>
                            <a:gd name="T4" fmla="+- 0 3939 3902"/>
                            <a:gd name="T5" fmla="*/ T4 w 75"/>
                            <a:gd name="T6" fmla="+- 0 810 810"/>
                            <a:gd name="T7" fmla="*/ 810 h 71"/>
                            <a:gd name="T8" fmla="+- 0 3976 3902"/>
                            <a:gd name="T9" fmla="*/ T8 w 75"/>
                            <a:gd name="T10" fmla="+- 0 845 810"/>
                            <a:gd name="T11" fmla="*/ 845 h 71"/>
                            <a:gd name="T12" fmla="+- 0 3939 3902"/>
                            <a:gd name="T13" fmla="*/ T12 w 75"/>
                            <a:gd name="T14" fmla="+- 0 880 810"/>
                            <a:gd name="T15" fmla="*/ 880 h 71"/>
                            <a:gd name="T16" fmla="+- 0 3902 39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Freeform 213"/>
                      <wps:cNvSpPr>
                        <a:spLocks/>
                      </wps:cNvSpPr>
                      <wps:spPr bwMode="auto">
                        <a:xfrm>
                          <a:off x="3982" y="809"/>
                          <a:ext cx="75" cy="71"/>
                        </a:xfrm>
                        <a:custGeom>
                          <a:avLst/>
                          <a:gdLst>
                            <a:gd name="T0" fmla="+- 0 3982 3982"/>
                            <a:gd name="T1" fmla="*/ T0 w 75"/>
                            <a:gd name="T2" fmla="+- 0 845 810"/>
                            <a:gd name="T3" fmla="*/ 845 h 71"/>
                            <a:gd name="T4" fmla="+- 0 4019 3982"/>
                            <a:gd name="T5" fmla="*/ T4 w 75"/>
                            <a:gd name="T6" fmla="+- 0 810 810"/>
                            <a:gd name="T7" fmla="*/ 810 h 71"/>
                            <a:gd name="T8" fmla="+- 0 4056 3982"/>
                            <a:gd name="T9" fmla="*/ T8 w 75"/>
                            <a:gd name="T10" fmla="+- 0 845 810"/>
                            <a:gd name="T11" fmla="*/ 845 h 71"/>
                            <a:gd name="T12" fmla="+- 0 4019 3982"/>
                            <a:gd name="T13" fmla="*/ T12 w 75"/>
                            <a:gd name="T14" fmla="+- 0 880 810"/>
                            <a:gd name="T15" fmla="*/ 880 h 71"/>
                            <a:gd name="T16" fmla="+- 0 3982 39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Freeform 212"/>
                      <wps:cNvSpPr>
                        <a:spLocks/>
                      </wps:cNvSpPr>
                      <wps:spPr bwMode="auto">
                        <a:xfrm>
                          <a:off x="4062" y="809"/>
                          <a:ext cx="75" cy="71"/>
                        </a:xfrm>
                        <a:custGeom>
                          <a:avLst/>
                          <a:gdLst>
                            <a:gd name="T0" fmla="+- 0 4063 4063"/>
                            <a:gd name="T1" fmla="*/ T0 w 75"/>
                            <a:gd name="T2" fmla="+- 0 845 810"/>
                            <a:gd name="T3" fmla="*/ 845 h 71"/>
                            <a:gd name="T4" fmla="+- 0 4100 4063"/>
                            <a:gd name="T5" fmla="*/ T4 w 75"/>
                            <a:gd name="T6" fmla="+- 0 810 810"/>
                            <a:gd name="T7" fmla="*/ 810 h 71"/>
                            <a:gd name="T8" fmla="+- 0 4137 4063"/>
                            <a:gd name="T9" fmla="*/ T8 w 75"/>
                            <a:gd name="T10" fmla="+- 0 845 810"/>
                            <a:gd name="T11" fmla="*/ 845 h 71"/>
                            <a:gd name="T12" fmla="+- 0 4100 4063"/>
                            <a:gd name="T13" fmla="*/ T12 w 75"/>
                            <a:gd name="T14" fmla="+- 0 880 810"/>
                            <a:gd name="T15" fmla="*/ 880 h 71"/>
                            <a:gd name="T16" fmla="+- 0 4063 40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0" name="Freeform 211"/>
                      <wps:cNvSpPr>
                        <a:spLocks/>
                      </wps:cNvSpPr>
                      <wps:spPr bwMode="auto">
                        <a:xfrm>
                          <a:off x="4143" y="809"/>
                          <a:ext cx="75" cy="71"/>
                        </a:xfrm>
                        <a:custGeom>
                          <a:avLst/>
                          <a:gdLst>
                            <a:gd name="T0" fmla="+- 0 4143 4143"/>
                            <a:gd name="T1" fmla="*/ T0 w 75"/>
                            <a:gd name="T2" fmla="+- 0 845 810"/>
                            <a:gd name="T3" fmla="*/ 845 h 71"/>
                            <a:gd name="T4" fmla="+- 0 4181 4143"/>
                            <a:gd name="T5" fmla="*/ T4 w 75"/>
                            <a:gd name="T6" fmla="+- 0 810 810"/>
                            <a:gd name="T7" fmla="*/ 810 h 71"/>
                            <a:gd name="T8" fmla="+- 0 4218 4143"/>
                            <a:gd name="T9" fmla="*/ T8 w 75"/>
                            <a:gd name="T10" fmla="+- 0 845 810"/>
                            <a:gd name="T11" fmla="*/ 845 h 71"/>
                            <a:gd name="T12" fmla="+- 0 4181 4143"/>
                            <a:gd name="T13" fmla="*/ T12 w 75"/>
                            <a:gd name="T14" fmla="+- 0 880 810"/>
                            <a:gd name="T15" fmla="*/ 880 h 71"/>
                            <a:gd name="T16" fmla="+- 0 4143 41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1" name="Freeform 210"/>
                      <wps:cNvSpPr>
                        <a:spLocks/>
                      </wps:cNvSpPr>
                      <wps:spPr bwMode="auto">
                        <a:xfrm>
                          <a:off x="4224" y="809"/>
                          <a:ext cx="75" cy="71"/>
                        </a:xfrm>
                        <a:custGeom>
                          <a:avLst/>
                          <a:gdLst>
                            <a:gd name="T0" fmla="+- 0 4224 4224"/>
                            <a:gd name="T1" fmla="*/ T0 w 75"/>
                            <a:gd name="T2" fmla="+- 0 845 810"/>
                            <a:gd name="T3" fmla="*/ 845 h 71"/>
                            <a:gd name="T4" fmla="+- 0 4261 4224"/>
                            <a:gd name="T5" fmla="*/ T4 w 75"/>
                            <a:gd name="T6" fmla="+- 0 810 810"/>
                            <a:gd name="T7" fmla="*/ 810 h 71"/>
                            <a:gd name="T8" fmla="+- 0 4298 4224"/>
                            <a:gd name="T9" fmla="*/ T8 w 75"/>
                            <a:gd name="T10" fmla="+- 0 845 810"/>
                            <a:gd name="T11" fmla="*/ 845 h 71"/>
                            <a:gd name="T12" fmla="+- 0 4261 4224"/>
                            <a:gd name="T13" fmla="*/ T12 w 75"/>
                            <a:gd name="T14" fmla="+- 0 880 810"/>
                            <a:gd name="T15" fmla="*/ 880 h 71"/>
                            <a:gd name="T16" fmla="+- 0 4224 42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 name="Freeform 209"/>
                      <wps:cNvSpPr>
                        <a:spLocks/>
                      </wps:cNvSpPr>
                      <wps:spPr bwMode="auto">
                        <a:xfrm>
                          <a:off x="4304" y="809"/>
                          <a:ext cx="75" cy="71"/>
                        </a:xfrm>
                        <a:custGeom>
                          <a:avLst/>
                          <a:gdLst>
                            <a:gd name="T0" fmla="+- 0 4305 4305"/>
                            <a:gd name="T1" fmla="*/ T0 w 75"/>
                            <a:gd name="T2" fmla="+- 0 845 810"/>
                            <a:gd name="T3" fmla="*/ 845 h 71"/>
                            <a:gd name="T4" fmla="+- 0 4342 4305"/>
                            <a:gd name="T5" fmla="*/ T4 w 75"/>
                            <a:gd name="T6" fmla="+- 0 810 810"/>
                            <a:gd name="T7" fmla="*/ 810 h 71"/>
                            <a:gd name="T8" fmla="+- 0 4379 4305"/>
                            <a:gd name="T9" fmla="*/ T8 w 75"/>
                            <a:gd name="T10" fmla="+- 0 845 810"/>
                            <a:gd name="T11" fmla="*/ 845 h 71"/>
                            <a:gd name="T12" fmla="+- 0 4342 4305"/>
                            <a:gd name="T13" fmla="*/ T12 w 75"/>
                            <a:gd name="T14" fmla="+- 0 880 810"/>
                            <a:gd name="T15" fmla="*/ 880 h 71"/>
                            <a:gd name="T16" fmla="+- 0 4305 43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Freeform 208"/>
                      <wps:cNvSpPr>
                        <a:spLocks/>
                      </wps:cNvSpPr>
                      <wps:spPr bwMode="auto">
                        <a:xfrm>
                          <a:off x="4385" y="809"/>
                          <a:ext cx="75" cy="71"/>
                        </a:xfrm>
                        <a:custGeom>
                          <a:avLst/>
                          <a:gdLst>
                            <a:gd name="T0" fmla="+- 0 4385 4385"/>
                            <a:gd name="T1" fmla="*/ T0 w 75"/>
                            <a:gd name="T2" fmla="+- 0 845 810"/>
                            <a:gd name="T3" fmla="*/ 845 h 71"/>
                            <a:gd name="T4" fmla="+- 0 4422 4385"/>
                            <a:gd name="T5" fmla="*/ T4 w 75"/>
                            <a:gd name="T6" fmla="+- 0 810 810"/>
                            <a:gd name="T7" fmla="*/ 810 h 71"/>
                            <a:gd name="T8" fmla="+- 0 4459 4385"/>
                            <a:gd name="T9" fmla="*/ T8 w 75"/>
                            <a:gd name="T10" fmla="+- 0 845 810"/>
                            <a:gd name="T11" fmla="*/ 845 h 71"/>
                            <a:gd name="T12" fmla="+- 0 4422 4385"/>
                            <a:gd name="T13" fmla="*/ T12 w 75"/>
                            <a:gd name="T14" fmla="+- 0 880 810"/>
                            <a:gd name="T15" fmla="*/ 880 h 71"/>
                            <a:gd name="T16" fmla="+- 0 4385 43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207"/>
                      <wps:cNvSpPr>
                        <a:spLocks/>
                      </wps:cNvSpPr>
                      <wps:spPr bwMode="auto">
                        <a:xfrm>
                          <a:off x="4465" y="809"/>
                          <a:ext cx="75" cy="71"/>
                        </a:xfrm>
                        <a:custGeom>
                          <a:avLst/>
                          <a:gdLst>
                            <a:gd name="T0" fmla="+- 0 4466 4466"/>
                            <a:gd name="T1" fmla="*/ T0 w 75"/>
                            <a:gd name="T2" fmla="+- 0 845 810"/>
                            <a:gd name="T3" fmla="*/ 845 h 71"/>
                            <a:gd name="T4" fmla="+- 0 4503 4466"/>
                            <a:gd name="T5" fmla="*/ T4 w 75"/>
                            <a:gd name="T6" fmla="+- 0 810 810"/>
                            <a:gd name="T7" fmla="*/ 810 h 71"/>
                            <a:gd name="T8" fmla="+- 0 4540 4466"/>
                            <a:gd name="T9" fmla="*/ T8 w 75"/>
                            <a:gd name="T10" fmla="+- 0 845 810"/>
                            <a:gd name="T11" fmla="*/ 845 h 71"/>
                            <a:gd name="T12" fmla="+- 0 4503 4466"/>
                            <a:gd name="T13" fmla="*/ T12 w 75"/>
                            <a:gd name="T14" fmla="+- 0 880 810"/>
                            <a:gd name="T15" fmla="*/ 880 h 71"/>
                            <a:gd name="T16" fmla="+- 0 4466 44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206"/>
                      <wps:cNvSpPr>
                        <a:spLocks/>
                      </wps:cNvSpPr>
                      <wps:spPr bwMode="auto">
                        <a:xfrm>
                          <a:off x="4546" y="809"/>
                          <a:ext cx="75" cy="71"/>
                        </a:xfrm>
                        <a:custGeom>
                          <a:avLst/>
                          <a:gdLst>
                            <a:gd name="T0" fmla="+- 0 4546 4546"/>
                            <a:gd name="T1" fmla="*/ T0 w 75"/>
                            <a:gd name="T2" fmla="+- 0 845 810"/>
                            <a:gd name="T3" fmla="*/ 845 h 71"/>
                            <a:gd name="T4" fmla="+- 0 4583 4546"/>
                            <a:gd name="T5" fmla="*/ T4 w 75"/>
                            <a:gd name="T6" fmla="+- 0 810 810"/>
                            <a:gd name="T7" fmla="*/ 810 h 71"/>
                            <a:gd name="T8" fmla="+- 0 4620 4546"/>
                            <a:gd name="T9" fmla="*/ T8 w 75"/>
                            <a:gd name="T10" fmla="+- 0 845 810"/>
                            <a:gd name="T11" fmla="*/ 845 h 71"/>
                            <a:gd name="T12" fmla="+- 0 4583 4546"/>
                            <a:gd name="T13" fmla="*/ T12 w 75"/>
                            <a:gd name="T14" fmla="+- 0 880 810"/>
                            <a:gd name="T15" fmla="*/ 880 h 71"/>
                            <a:gd name="T16" fmla="+- 0 4546 45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205"/>
                      <wps:cNvSpPr>
                        <a:spLocks/>
                      </wps:cNvSpPr>
                      <wps:spPr bwMode="auto">
                        <a:xfrm>
                          <a:off x="4626" y="809"/>
                          <a:ext cx="75" cy="71"/>
                        </a:xfrm>
                        <a:custGeom>
                          <a:avLst/>
                          <a:gdLst>
                            <a:gd name="T0" fmla="+- 0 4627 4627"/>
                            <a:gd name="T1" fmla="*/ T0 w 75"/>
                            <a:gd name="T2" fmla="+- 0 845 810"/>
                            <a:gd name="T3" fmla="*/ 845 h 71"/>
                            <a:gd name="T4" fmla="+- 0 4664 4627"/>
                            <a:gd name="T5" fmla="*/ T4 w 75"/>
                            <a:gd name="T6" fmla="+- 0 810 810"/>
                            <a:gd name="T7" fmla="*/ 810 h 71"/>
                            <a:gd name="T8" fmla="+- 0 4701 4627"/>
                            <a:gd name="T9" fmla="*/ T8 w 75"/>
                            <a:gd name="T10" fmla="+- 0 845 810"/>
                            <a:gd name="T11" fmla="*/ 845 h 71"/>
                            <a:gd name="T12" fmla="+- 0 4664 4627"/>
                            <a:gd name="T13" fmla="*/ T12 w 75"/>
                            <a:gd name="T14" fmla="+- 0 880 810"/>
                            <a:gd name="T15" fmla="*/ 880 h 71"/>
                            <a:gd name="T16" fmla="+- 0 4627 46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Freeform 204"/>
                      <wps:cNvSpPr>
                        <a:spLocks/>
                      </wps:cNvSpPr>
                      <wps:spPr bwMode="auto">
                        <a:xfrm>
                          <a:off x="4707" y="809"/>
                          <a:ext cx="75" cy="71"/>
                        </a:xfrm>
                        <a:custGeom>
                          <a:avLst/>
                          <a:gdLst>
                            <a:gd name="T0" fmla="+- 0 4707 4707"/>
                            <a:gd name="T1" fmla="*/ T0 w 75"/>
                            <a:gd name="T2" fmla="+- 0 845 810"/>
                            <a:gd name="T3" fmla="*/ 845 h 71"/>
                            <a:gd name="T4" fmla="+- 0 4744 4707"/>
                            <a:gd name="T5" fmla="*/ T4 w 75"/>
                            <a:gd name="T6" fmla="+- 0 810 810"/>
                            <a:gd name="T7" fmla="*/ 810 h 71"/>
                            <a:gd name="T8" fmla="+- 0 4781 4707"/>
                            <a:gd name="T9" fmla="*/ T8 w 75"/>
                            <a:gd name="T10" fmla="+- 0 845 810"/>
                            <a:gd name="T11" fmla="*/ 845 h 71"/>
                            <a:gd name="T12" fmla="+- 0 4744 4707"/>
                            <a:gd name="T13" fmla="*/ T12 w 75"/>
                            <a:gd name="T14" fmla="+- 0 880 810"/>
                            <a:gd name="T15" fmla="*/ 880 h 71"/>
                            <a:gd name="T16" fmla="+- 0 4707 47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Freeform 203"/>
                      <wps:cNvSpPr>
                        <a:spLocks/>
                      </wps:cNvSpPr>
                      <wps:spPr bwMode="auto">
                        <a:xfrm>
                          <a:off x="4787" y="809"/>
                          <a:ext cx="75" cy="71"/>
                        </a:xfrm>
                        <a:custGeom>
                          <a:avLst/>
                          <a:gdLst>
                            <a:gd name="T0" fmla="+- 0 4788 4788"/>
                            <a:gd name="T1" fmla="*/ T0 w 75"/>
                            <a:gd name="T2" fmla="+- 0 845 810"/>
                            <a:gd name="T3" fmla="*/ 845 h 71"/>
                            <a:gd name="T4" fmla="+- 0 4825 4788"/>
                            <a:gd name="T5" fmla="*/ T4 w 75"/>
                            <a:gd name="T6" fmla="+- 0 810 810"/>
                            <a:gd name="T7" fmla="*/ 810 h 71"/>
                            <a:gd name="T8" fmla="+- 0 4862 4788"/>
                            <a:gd name="T9" fmla="*/ T8 w 75"/>
                            <a:gd name="T10" fmla="+- 0 845 810"/>
                            <a:gd name="T11" fmla="*/ 845 h 71"/>
                            <a:gd name="T12" fmla="+- 0 4825 4788"/>
                            <a:gd name="T13" fmla="*/ T12 w 75"/>
                            <a:gd name="T14" fmla="+- 0 880 810"/>
                            <a:gd name="T15" fmla="*/ 880 h 71"/>
                            <a:gd name="T16" fmla="+- 0 4788 47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 name="Freeform 202"/>
                      <wps:cNvSpPr>
                        <a:spLocks/>
                      </wps:cNvSpPr>
                      <wps:spPr bwMode="auto">
                        <a:xfrm>
                          <a:off x="4868" y="809"/>
                          <a:ext cx="75" cy="71"/>
                        </a:xfrm>
                        <a:custGeom>
                          <a:avLst/>
                          <a:gdLst>
                            <a:gd name="T0" fmla="+- 0 4868 4868"/>
                            <a:gd name="T1" fmla="*/ T0 w 75"/>
                            <a:gd name="T2" fmla="+- 0 845 810"/>
                            <a:gd name="T3" fmla="*/ 845 h 71"/>
                            <a:gd name="T4" fmla="+- 0 4906 4868"/>
                            <a:gd name="T5" fmla="*/ T4 w 75"/>
                            <a:gd name="T6" fmla="+- 0 810 810"/>
                            <a:gd name="T7" fmla="*/ 810 h 71"/>
                            <a:gd name="T8" fmla="+- 0 4943 4868"/>
                            <a:gd name="T9" fmla="*/ T8 w 75"/>
                            <a:gd name="T10" fmla="+- 0 845 810"/>
                            <a:gd name="T11" fmla="*/ 845 h 71"/>
                            <a:gd name="T12" fmla="+- 0 4906 4868"/>
                            <a:gd name="T13" fmla="*/ T12 w 75"/>
                            <a:gd name="T14" fmla="+- 0 880 810"/>
                            <a:gd name="T15" fmla="*/ 880 h 71"/>
                            <a:gd name="T16" fmla="+- 0 4868 48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Freeform 201"/>
                      <wps:cNvSpPr>
                        <a:spLocks/>
                      </wps:cNvSpPr>
                      <wps:spPr bwMode="auto">
                        <a:xfrm>
                          <a:off x="4949" y="809"/>
                          <a:ext cx="75" cy="71"/>
                        </a:xfrm>
                        <a:custGeom>
                          <a:avLst/>
                          <a:gdLst>
                            <a:gd name="T0" fmla="+- 0 4949 4949"/>
                            <a:gd name="T1" fmla="*/ T0 w 75"/>
                            <a:gd name="T2" fmla="+- 0 845 810"/>
                            <a:gd name="T3" fmla="*/ 845 h 71"/>
                            <a:gd name="T4" fmla="+- 0 4986 4949"/>
                            <a:gd name="T5" fmla="*/ T4 w 75"/>
                            <a:gd name="T6" fmla="+- 0 810 810"/>
                            <a:gd name="T7" fmla="*/ 810 h 71"/>
                            <a:gd name="T8" fmla="+- 0 5023 4949"/>
                            <a:gd name="T9" fmla="*/ T8 w 75"/>
                            <a:gd name="T10" fmla="+- 0 845 810"/>
                            <a:gd name="T11" fmla="*/ 845 h 71"/>
                            <a:gd name="T12" fmla="+- 0 4986 4949"/>
                            <a:gd name="T13" fmla="*/ T12 w 75"/>
                            <a:gd name="T14" fmla="+- 0 880 810"/>
                            <a:gd name="T15" fmla="*/ 880 h 71"/>
                            <a:gd name="T16" fmla="+- 0 4949 49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Freeform 200"/>
                      <wps:cNvSpPr>
                        <a:spLocks/>
                      </wps:cNvSpPr>
                      <wps:spPr bwMode="auto">
                        <a:xfrm>
                          <a:off x="5029" y="809"/>
                          <a:ext cx="75" cy="71"/>
                        </a:xfrm>
                        <a:custGeom>
                          <a:avLst/>
                          <a:gdLst>
                            <a:gd name="T0" fmla="+- 0 5030 5030"/>
                            <a:gd name="T1" fmla="*/ T0 w 75"/>
                            <a:gd name="T2" fmla="+- 0 845 810"/>
                            <a:gd name="T3" fmla="*/ 845 h 71"/>
                            <a:gd name="T4" fmla="+- 0 5067 5030"/>
                            <a:gd name="T5" fmla="*/ T4 w 75"/>
                            <a:gd name="T6" fmla="+- 0 810 810"/>
                            <a:gd name="T7" fmla="*/ 810 h 71"/>
                            <a:gd name="T8" fmla="+- 0 5104 5030"/>
                            <a:gd name="T9" fmla="*/ T8 w 75"/>
                            <a:gd name="T10" fmla="+- 0 845 810"/>
                            <a:gd name="T11" fmla="*/ 845 h 71"/>
                            <a:gd name="T12" fmla="+- 0 5067 5030"/>
                            <a:gd name="T13" fmla="*/ T12 w 75"/>
                            <a:gd name="T14" fmla="+- 0 880 810"/>
                            <a:gd name="T15" fmla="*/ 880 h 71"/>
                            <a:gd name="T16" fmla="+- 0 5030 50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Freeform 199"/>
                      <wps:cNvSpPr>
                        <a:spLocks/>
                      </wps:cNvSpPr>
                      <wps:spPr bwMode="auto">
                        <a:xfrm>
                          <a:off x="5110" y="809"/>
                          <a:ext cx="75" cy="71"/>
                        </a:xfrm>
                        <a:custGeom>
                          <a:avLst/>
                          <a:gdLst>
                            <a:gd name="T0" fmla="+- 0 5110 5110"/>
                            <a:gd name="T1" fmla="*/ T0 w 75"/>
                            <a:gd name="T2" fmla="+- 0 845 810"/>
                            <a:gd name="T3" fmla="*/ 845 h 71"/>
                            <a:gd name="T4" fmla="+- 0 5147 5110"/>
                            <a:gd name="T5" fmla="*/ T4 w 75"/>
                            <a:gd name="T6" fmla="+- 0 810 810"/>
                            <a:gd name="T7" fmla="*/ 810 h 71"/>
                            <a:gd name="T8" fmla="+- 0 5184 5110"/>
                            <a:gd name="T9" fmla="*/ T8 w 75"/>
                            <a:gd name="T10" fmla="+- 0 845 810"/>
                            <a:gd name="T11" fmla="*/ 845 h 71"/>
                            <a:gd name="T12" fmla="+- 0 5147 5110"/>
                            <a:gd name="T13" fmla="*/ T12 w 75"/>
                            <a:gd name="T14" fmla="+- 0 880 810"/>
                            <a:gd name="T15" fmla="*/ 880 h 71"/>
                            <a:gd name="T16" fmla="+- 0 5110 51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Freeform 198"/>
                      <wps:cNvSpPr>
                        <a:spLocks/>
                      </wps:cNvSpPr>
                      <wps:spPr bwMode="auto">
                        <a:xfrm>
                          <a:off x="5190" y="809"/>
                          <a:ext cx="75" cy="71"/>
                        </a:xfrm>
                        <a:custGeom>
                          <a:avLst/>
                          <a:gdLst>
                            <a:gd name="T0" fmla="+- 0 5191 5191"/>
                            <a:gd name="T1" fmla="*/ T0 w 75"/>
                            <a:gd name="T2" fmla="+- 0 845 810"/>
                            <a:gd name="T3" fmla="*/ 845 h 71"/>
                            <a:gd name="T4" fmla="+- 0 5228 5191"/>
                            <a:gd name="T5" fmla="*/ T4 w 75"/>
                            <a:gd name="T6" fmla="+- 0 810 810"/>
                            <a:gd name="T7" fmla="*/ 810 h 71"/>
                            <a:gd name="T8" fmla="+- 0 5265 5191"/>
                            <a:gd name="T9" fmla="*/ T8 w 75"/>
                            <a:gd name="T10" fmla="+- 0 845 810"/>
                            <a:gd name="T11" fmla="*/ 845 h 71"/>
                            <a:gd name="T12" fmla="+- 0 5228 5191"/>
                            <a:gd name="T13" fmla="*/ T12 w 75"/>
                            <a:gd name="T14" fmla="+- 0 880 810"/>
                            <a:gd name="T15" fmla="*/ 880 h 71"/>
                            <a:gd name="T16" fmla="+- 0 5191 51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 name="Freeform 197"/>
                      <wps:cNvSpPr>
                        <a:spLocks/>
                      </wps:cNvSpPr>
                      <wps:spPr bwMode="auto">
                        <a:xfrm>
                          <a:off x="5271" y="809"/>
                          <a:ext cx="75" cy="71"/>
                        </a:xfrm>
                        <a:custGeom>
                          <a:avLst/>
                          <a:gdLst>
                            <a:gd name="T0" fmla="+- 0 5271 5271"/>
                            <a:gd name="T1" fmla="*/ T0 w 75"/>
                            <a:gd name="T2" fmla="+- 0 845 810"/>
                            <a:gd name="T3" fmla="*/ 845 h 71"/>
                            <a:gd name="T4" fmla="+- 0 5308 5271"/>
                            <a:gd name="T5" fmla="*/ T4 w 75"/>
                            <a:gd name="T6" fmla="+- 0 810 810"/>
                            <a:gd name="T7" fmla="*/ 810 h 71"/>
                            <a:gd name="T8" fmla="+- 0 5345 5271"/>
                            <a:gd name="T9" fmla="*/ T8 w 75"/>
                            <a:gd name="T10" fmla="+- 0 845 810"/>
                            <a:gd name="T11" fmla="*/ 845 h 71"/>
                            <a:gd name="T12" fmla="+- 0 5308 5271"/>
                            <a:gd name="T13" fmla="*/ T12 w 75"/>
                            <a:gd name="T14" fmla="+- 0 880 810"/>
                            <a:gd name="T15" fmla="*/ 880 h 71"/>
                            <a:gd name="T16" fmla="+- 0 5271 52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 name="Freeform 196"/>
                      <wps:cNvSpPr>
                        <a:spLocks/>
                      </wps:cNvSpPr>
                      <wps:spPr bwMode="auto">
                        <a:xfrm>
                          <a:off x="5351" y="809"/>
                          <a:ext cx="75" cy="71"/>
                        </a:xfrm>
                        <a:custGeom>
                          <a:avLst/>
                          <a:gdLst>
                            <a:gd name="T0" fmla="+- 0 5352 5352"/>
                            <a:gd name="T1" fmla="*/ T0 w 75"/>
                            <a:gd name="T2" fmla="+- 0 845 810"/>
                            <a:gd name="T3" fmla="*/ 845 h 71"/>
                            <a:gd name="T4" fmla="+- 0 5389 5352"/>
                            <a:gd name="T5" fmla="*/ T4 w 75"/>
                            <a:gd name="T6" fmla="+- 0 810 810"/>
                            <a:gd name="T7" fmla="*/ 810 h 71"/>
                            <a:gd name="T8" fmla="+- 0 5426 5352"/>
                            <a:gd name="T9" fmla="*/ T8 w 75"/>
                            <a:gd name="T10" fmla="+- 0 845 810"/>
                            <a:gd name="T11" fmla="*/ 845 h 71"/>
                            <a:gd name="T12" fmla="+- 0 5389 5352"/>
                            <a:gd name="T13" fmla="*/ T12 w 75"/>
                            <a:gd name="T14" fmla="+- 0 880 810"/>
                            <a:gd name="T15" fmla="*/ 880 h 71"/>
                            <a:gd name="T16" fmla="+- 0 5352 53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Freeform 195"/>
                      <wps:cNvSpPr>
                        <a:spLocks/>
                      </wps:cNvSpPr>
                      <wps:spPr bwMode="auto">
                        <a:xfrm>
                          <a:off x="5432" y="809"/>
                          <a:ext cx="75" cy="71"/>
                        </a:xfrm>
                        <a:custGeom>
                          <a:avLst/>
                          <a:gdLst>
                            <a:gd name="T0" fmla="+- 0 5432 5432"/>
                            <a:gd name="T1" fmla="*/ T0 w 75"/>
                            <a:gd name="T2" fmla="+- 0 845 810"/>
                            <a:gd name="T3" fmla="*/ 845 h 71"/>
                            <a:gd name="T4" fmla="+- 0 5469 5432"/>
                            <a:gd name="T5" fmla="*/ T4 w 75"/>
                            <a:gd name="T6" fmla="+- 0 810 810"/>
                            <a:gd name="T7" fmla="*/ 810 h 71"/>
                            <a:gd name="T8" fmla="+- 0 5506 5432"/>
                            <a:gd name="T9" fmla="*/ T8 w 75"/>
                            <a:gd name="T10" fmla="+- 0 845 810"/>
                            <a:gd name="T11" fmla="*/ 845 h 71"/>
                            <a:gd name="T12" fmla="+- 0 5469 5432"/>
                            <a:gd name="T13" fmla="*/ T12 w 75"/>
                            <a:gd name="T14" fmla="+- 0 880 810"/>
                            <a:gd name="T15" fmla="*/ 880 h 71"/>
                            <a:gd name="T16" fmla="+- 0 5432 54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Freeform 194"/>
                      <wps:cNvSpPr>
                        <a:spLocks/>
                      </wps:cNvSpPr>
                      <wps:spPr bwMode="auto">
                        <a:xfrm>
                          <a:off x="5512" y="809"/>
                          <a:ext cx="75" cy="71"/>
                        </a:xfrm>
                        <a:custGeom>
                          <a:avLst/>
                          <a:gdLst>
                            <a:gd name="T0" fmla="+- 0 5513 5513"/>
                            <a:gd name="T1" fmla="*/ T0 w 75"/>
                            <a:gd name="T2" fmla="+- 0 845 810"/>
                            <a:gd name="T3" fmla="*/ 845 h 71"/>
                            <a:gd name="T4" fmla="+- 0 5550 5513"/>
                            <a:gd name="T5" fmla="*/ T4 w 75"/>
                            <a:gd name="T6" fmla="+- 0 810 810"/>
                            <a:gd name="T7" fmla="*/ 810 h 71"/>
                            <a:gd name="T8" fmla="+- 0 5587 5513"/>
                            <a:gd name="T9" fmla="*/ T8 w 75"/>
                            <a:gd name="T10" fmla="+- 0 845 810"/>
                            <a:gd name="T11" fmla="*/ 845 h 71"/>
                            <a:gd name="T12" fmla="+- 0 5550 5513"/>
                            <a:gd name="T13" fmla="*/ T12 w 75"/>
                            <a:gd name="T14" fmla="+- 0 880 810"/>
                            <a:gd name="T15" fmla="*/ 880 h 71"/>
                            <a:gd name="T16" fmla="+- 0 5513 55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Freeform 193"/>
                      <wps:cNvSpPr>
                        <a:spLocks/>
                      </wps:cNvSpPr>
                      <wps:spPr bwMode="auto">
                        <a:xfrm>
                          <a:off x="5593" y="809"/>
                          <a:ext cx="75" cy="71"/>
                        </a:xfrm>
                        <a:custGeom>
                          <a:avLst/>
                          <a:gdLst>
                            <a:gd name="T0" fmla="+- 0 5593 5593"/>
                            <a:gd name="T1" fmla="*/ T0 w 75"/>
                            <a:gd name="T2" fmla="+- 0 845 810"/>
                            <a:gd name="T3" fmla="*/ 845 h 71"/>
                            <a:gd name="T4" fmla="+- 0 5631 5593"/>
                            <a:gd name="T5" fmla="*/ T4 w 75"/>
                            <a:gd name="T6" fmla="+- 0 810 810"/>
                            <a:gd name="T7" fmla="*/ 810 h 71"/>
                            <a:gd name="T8" fmla="+- 0 5668 5593"/>
                            <a:gd name="T9" fmla="*/ T8 w 75"/>
                            <a:gd name="T10" fmla="+- 0 845 810"/>
                            <a:gd name="T11" fmla="*/ 845 h 71"/>
                            <a:gd name="T12" fmla="+- 0 5631 5593"/>
                            <a:gd name="T13" fmla="*/ T12 w 75"/>
                            <a:gd name="T14" fmla="+- 0 880 810"/>
                            <a:gd name="T15" fmla="*/ 880 h 71"/>
                            <a:gd name="T16" fmla="+- 0 5593 55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 name="Freeform 192"/>
                      <wps:cNvSpPr>
                        <a:spLocks/>
                      </wps:cNvSpPr>
                      <wps:spPr bwMode="auto">
                        <a:xfrm>
                          <a:off x="5674" y="809"/>
                          <a:ext cx="75" cy="71"/>
                        </a:xfrm>
                        <a:custGeom>
                          <a:avLst/>
                          <a:gdLst>
                            <a:gd name="T0" fmla="+- 0 5674 5674"/>
                            <a:gd name="T1" fmla="*/ T0 w 75"/>
                            <a:gd name="T2" fmla="+- 0 845 810"/>
                            <a:gd name="T3" fmla="*/ 845 h 71"/>
                            <a:gd name="T4" fmla="+- 0 5711 5674"/>
                            <a:gd name="T5" fmla="*/ T4 w 75"/>
                            <a:gd name="T6" fmla="+- 0 810 810"/>
                            <a:gd name="T7" fmla="*/ 810 h 71"/>
                            <a:gd name="T8" fmla="+- 0 5748 5674"/>
                            <a:gd name="T9" fmla="*/ T8 w 75"/>
                            <a:gd name="T10" fmla="+- 0 845 810"/>
                            <a:gd name="T11" fmla="*/ 845 h 71"/>
                            <a:gd name="T12" fmla="+- 0 5711 5674"/>
                            <a:gd name="T13" fmla="*/ T12 w 75"/>
                            <a:gd name="T14" fmla="+- 0 880 810"/>
                            <a:gd name="T15" fmla="*/ 880 h 71"/>
                            <a:gd name="T16" fmla="+- 0 5674 56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Freeform 191"/>
                      <wps:cNvSpPr>
                        <a:spLocks/>
                      </wps:cNvSpPr>
                      <wps:spPr bwMode="auto">
                        <a:xfrm>
                          <a:off x="5754" y="809"/>
                          <a:ext cx="75" cy="71"/>
                        </a:xfrm>
                        <a:custGeom>
                          <a:avLst/>
                          <a:gdLst>
                            <a:gd name="T0" fmla="+- 0 5755 5755"/>
                            <a:gd name="T1" fmla="*/ T0 w 75"/>
                            <a:gd name="T2" fmla="+- 0 845 810"/>
                            <a:gd name="T3" fmla="*/ 845 h 71"/>
                            <a:gd name="T4" fmla="+- 0 5792 5755"/>
                            <a:gd name="T5" fmla="*/ T4 w 75"/>
                            <a:gd name="T6" fmla="+- 0 810 810"/>
                            <a:gd name="T7" fmla="*/ 810 h 71"/>
                            <a:gd name="T8" fmla="+- 0 5829 5755"/>
                            <a:gd name="T9" fmla="*/ T8 w 75"/>
                            <a:gd name="T10" fmla="+- 0 845 810"/>
                            <a:gd name="T11" fmla="*/ 845 h 71"/>
                            <a:gd name="T12" fmla="+- 0 5792 5755"/>
                            <a:gd name="T13" fmla="*/ T12 w 75"/>
                            <a:gd name="T14" fmla="+- 0 880 810"/>
                            <a:gd name="T15" fmla="*/ 880 h 71"/>
                            <a:gd name="T16" fmla="+- 0 5755 57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1" name="Freeform 190"/>
                      <wps:cNvSpPr>
                        <a:spLocks/>
                      </wps:cNvSpPr>
                      <wps:spPr bwMode="auto">
                        <a:xfrm>
                          <a:off x="5835" y="809"/>
                          <a:ext cx="75" cy="71"/>
                        </a:xfrm>
                        <a:custGeom>
                          <a:avLst/>
                          <a:gdLst>
                            <a:gd name="T0" fmla="+- 0 5835 5835"/>
                            <a:gd name="T1" fmla="*/ T0 w 75"/>
                            <a:gd name="T2" fmla="+- 0 845 810"/>
                            <a:gd name="T3" fmla="*/ 845 h 71"/>
                            <a:gd name="T4" fmla="+- 0 5872 5835"/>
                            <a:gd name="T5" fmla="*/ T4 w 75"/>
                            <a:gd name="T6" fmla="+- 0 810 810"/>
                            <a:gd name="T7" fmla="*/ 810 h 71"/>
                            <a:gd name="T8" fmla="+- 0 5909 5835"/>
                            <a:gd name="T9" fmla="*/ T8 w 75"/>
                            <a:gd name="T10" fmla="+- 0 845 810"/>
                            <a:gd name="T11" fmla="*/ 845 h 71"/>
                            <a:gd name="T12" fmla="+- 0 5872 5835"/>
                            <a:gd name="T13" fmla="*/ T12 w 75"/>
                            <a:gd name="T14" fmla="+- 0 880 810"/>
                            <a:gd name="T15" fmla="*/ 880 h 71"/>
                            <a:gd name="T16" fmla="+- 0 5835 58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Freeform 189"/>
                      <wps:cNvSpPr>
                        <a:spLocks/>
                      </wps:cNvSpPr>
                      <wps:spPr bwMode="auto">
                        <a:xfrm>
                          <a:off x="5915" y="809"/>
                          <a:ext cx="75" cy="71"/>
                        </a:xfrm>
                        <a:custGeom>
                          <a:avLst/>
                          <a:gdLst>
                            <a:gd name="T0" fmla="+- 0 5916 5916"/>
                            <a:gd name="T1" fmla="*/ T0 w 75"/>
                            <a:gd name="T2" fmla="+- 0 845 810"/>
                            <a:gd name="T3" fmla="*/ 845 h 71"/>
                            <a:gd name="T4" fmla="+- 0 5953 5916"/>
                            <a:gd name="T5" fmla="*/ T4 w 75"/>
                            <a:gd name="T6" fmla="+- 0 810 810"/>
                            <a:gd name="T7" fmla="*/ 810 h 71"/>
                            <a:gd name="T8" fmla="+- 0 5990 5916"/>
                            <a:gd name="T9" fmla="*/ T8 w 75"/>
                            <a:gd name="T10" fmla="+- 0 845 810"/>
                            <a:gd name="T11" fmla="*/ 845 h 71"/>
                            <a:gd name="T12" fmla="+- 0 5953 5916"/>
                            <a:gd name="T13" fmla="*/ T12 w 75"/>
                            <a:gd name="T14" fmla="+- 0 880 810"/>
                            <a:gd name="T15" fmla="*/ 880 h 71"/>
                            <a:gd name="T16" fmla="+- 0 5916 59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 name="Freeform 188"/>
                      <wps:cNvSpPr>
                        <a:spLocks/>
                      </wps:cNvSpPr>
                      <wps:spPr bwMode="auto">
                        <a:xfrm>
                          <a:off x="5996" y="809"/>
                          <a:ext cx="75" cy="71"/>
                        </a:xfrm>
                        <a:custGeom>
                          <a:avLst/>
                          <a:gdLst>
                            <a:gd name="T0" fmla="+- 0 5996 5996"/>
                            <a:gd name="T1" fmla="*/ T0 w 75"/>
                            <a:gd name="T2" fmla="+- 0 845 810"/>
                            <a:gd name="T3" fmla="*/ 845 h 71"/>
                            <a:gd name="T4" fmla="+- 0 6033 5996"/>
                            <a:gd name="T5" fmla="*/ T4 w 75"/>
                            <a:gd name="T6" fmla="+- 0 810 810"/>
                            <a:gd name="T7" fmla="*/ 810 h 71"/>
                            <a:gd name="T8" fmla="+- 0 6070 5996"/>
                            <a:gd name="T9" fmla="*/ T8 w 75"/>
                            <a:gd name="T10" fmla="+- 0 845 810"/>
                            <a:gd name="T11" fmla="*/ 845 h 71"/>
                            <a:gd name="T12" fmla="+- 0 6033 5996"/>
                            <a:gd name="T13" fmla="*/ T12 w 75"/>
                            <a:gd name="T14" fmla="+- 0 880 810"/>
                            <a:gd name="T15" fmla="*/ 880 h 71"/>
                            <a:gd name="T16" fmla="+- 0 5996 59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 name="Freeform 187"/>
                      <wps:cNvSpPr>
                        <a:spLocks/>
                      </wps:cNvSpPr>
                      <wps:spPr bwMode="auto">
                        <a:xfrm>
                          <a:off x="6076" y="809"/>
                          <a:ext cx="75" cy="71"/>
                        </a:xfrm>
                        <a:custGeom>
                          <a:avLst/>
                          <a:gdLst>
                            <a:gd name="T0" fmla="+- 0 6077 6077"/>
                            <a:gd name="T1" fmla="*/ T0 w 75"/>
                            <a:gd name="T2" fmla="+- 0 845 810"/>
                            <a:gd name="T3" fmla="*/ 845 h 71"/>
                            <a:gd name="T4" fmla="+- 0 6114 6077"/>
                            <a:gd name="T5" fmla="*/ T4 w 75"/>
                            <a:gd name="T6" fmla="+- 0 810 810"/>
                            <a:gd name="T7" fmla="*/ 810 h 71"/>
                            <a:gd name="T8" fmla="+- 0 6151 6077"/>
                            <a:gd name="T9" fmla="*/ T8 w 75"/>
                            <a:gd name="T10" fmla="+- 0 845 810"/>
                            <a:gd name="T11" fmla="*/ 845 h 71"/>
                            <a:gd name="T12" fmla="+- 0 6114 6077"/>
                            <a:gd name="T13" fmla="*/ T12 w 75"/>
                            <a:gd name="T14" fmla="+- 0 880 810"/>
                            <a:gd name="T15" fmla="*/ 880 h 71"/>
                            <a:gd name="T16" fmla="+- 0 6077 60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Freeform 186"/>
                      <wps:cNvSpPr>
                        <a:spLocks/>
                      </wps:cNvSpPr>
                      <wps:spPr bwMode="auto">
                        <a:xfrm>
                          <a:off x="6157" y="809"/>
                          <a:ext cx="75" cy="71"/>
                        </a:xfrm>
                        <a:custGeom>
                          <a:avLst/>
                          <a:gdLst>
                            <a:gd name="T0" fmla="+- 0 6157 6157"/>
                            <a:gd name="T1" fmla="*/ T0 w 75"/>
                            <a:gd name="T2" fmla="+- 0 845 810"/>
                            <a:gd name="T3" fmla="*/ 845 h 71"/>
                            <a:gd name="T4" fmla="+- 0 6194 6157"/>
                            <a:gd name="T5" fmla="*/ T4 w 75"/>
                            <a:gd name="T6" fmla="+- 0 810 810"/>
                            <a:gd name="T7" fmla="*/ 810 h 71"/>
                            <a:gd name="T8" fmla="+- 0 6231 6157"/>
                            <a:gd name="T9" fmla="*/ T8 w 75"/>
                            <a:gd name="T10" fmla="+- 0 845 810"/>
                            <a:gd name="T11" fmla="*/ 845 h 71"/>
                            <a:gd name="T12" fmla="+- 0 6194 6157"/>
                            <a:gd name="T13" fmla="*/ T12 w 75"/>
                            <a:gd name="T14" fmla="+- 0 880 810"/>
                            <a:gd name="T15" fmla="*/ 880 h 71"/>
                            <a:gd name="T16" fmla="+- 0 6157 61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185"/>
                      <wps:cNvSpPr>
                        <a:spLocks/>
                      </wps:cNvSpPr>
                      <wps:spPr bwMode="auto">
                        <a:xfrm>
                          <a:off x="6237" y="809"/>
                          <a:ext cx="75" cy="71"/>
                        </a:xfrm>
                        <a:custGeom>
                          <a:avLst/>
                          <a:gdLst>
                            <a:gd name="T0" fmla="+- 0 6238 6238"/>
                            <a:gd name="T1" fmla="*/ T0 w 75"/>
                            <a:gd name="T2" fmla="+- 0 845 810"/>
                            <a:gd name="T3" fmla="*/ 845 h 71"/>
                            <a:gd name="T4" fmla="+- 0 6275 6238"/>
                            <a:gd name="T5" fmla="*/ T4 w 75"/>
                            <a:gd name="T6" fmla="+- 0 810 810"/>
                            <a:gd name="T7" fmla="*/ 810 h 71"/>
                            <a:gd name="T8" fmla="+- 0 6312 6238"/>
                            <a:gd name="T9" fmla="*/ T8 w 75"/>
                            <a:gd name="T10" fmla="+- 0 845 810"/>
                            <a:gd name="T11" fmla="*/ 845 h 71"/>
                            <a:gd name="T12" fmla="+- 0 6275 6238"/>
                            <a:gd name="T13" fmla="*/ T12 w 75"/>
                            <a:gd name="T14" fmla="+- 0 880 810"/>
                            <a:gd name="T15" fmla="*/ 880 h 71"/>
                            <a:gd name="T16" fmla="+- 0 6238 62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 name="Freeform 184"/>
                      <wps:cNvSpPr>
                        <a:spLocks/>
                      </wps:cNvSpPr>
                      <wps:spPr bwMode="auto">
                        <a:xfrm>
                          <a:off x="6318" y="809"/>
                          <a:ext cx="75" cy="71"/>
                        </a:xfrm>
                        <a:custGeom>
                          <a:avLst/>
                          <a:gdLst>
                            <a:gd name="T0" fmla="+- 0 6318 6318"/>
                            <a:gd name="T1" fmla="*/ T0 w 75"/>
                            <a:gd name="T2" fmla="+- 0 845 810"/>
                            <a:gd name="T3" fmla="*/ 845 h 71"/>
                            <a:gd name="T4" fmla="+- 0 6356 6318"/>
                            <a:gd name="T5" fmla="*/ T4 w 75"/>
                            <a:gd name="T6" fmla="+- 0 810 810"/>
                            <a:gd name="T7" fmla="*/ 810 h 71"/>
                            <a:gd name="T8" fmla="+- 0 6393 6318"/>
                            <a:gd name="T9" fmla="*/ T8 w 75"/>
                            <a:gd name="T10" fmla="+- 0 845 810"/>
                            <a:gd name="T11" fmla="*/ 845 h 71"/>
                            <a:gd name="T12" fmla="+- 0 6356 6318"/>
                            <a:gd name="T13" fmla="*/ T12 w 75"/>
                            <a:gd name="T14" fmla="+- 0 880 810"/>
                            <a:gd name="T15" fmla="*/ 880 h 71"/>
                            <a:gd name="T16" fmla="+- 0 6318 63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Freeform 183"/>
                      <wps:cNvSpPr>
                        <a:spLocks/>
                      </wps:cNvSpPr>
                      <wps:spPr bwMode="auto">
                        <a:xfrm>
                          <a:off x="6399" y="809"/>
                          <a:ext cx="75" cy="71"/>
                        </a:xfrm>
                        <a:custGeom>
                          <a:avLst/>
                          <a:gdLst>
                            <a:gd name="T0" fmla="+- 0 6399 6399"/>
                            <a:gd name="T1" fmla="*/ T0 w 75"/>
                            <a:gd name="T2" fmla="+- 0 845 810"/>
                            <a:gd name="T3" fmla="*/ 845 h 71"/>
                            <a:gd name="T4" fmla="+- 0 6436 6399"/>
                            <a:gd name="T5" fmla="*/ T4 w 75"/>
                            <a:gd name="T6" fmla="+- 0 810 810"/>
                            <a:gd name="T7" fmla="*/ 810 h 71"/>
                            <a:gd name="T8" fmla="+- 0 6473 6399"/>
                            <a:gd name="T9" fmla="*/ T8 w 75"/>
                            <a:gd name="T10" fmla="+- 0 845 810"/>
                            <a:gd name="T11" fmla="*/ 845 h 71"/>
                            <a:gd name="T12" fmla="+- 0 6436 6399"/>
                            <a:gd name="T13" fmla="*/ T12 w 75"/>
                            <a:gd name="T14" fmla="+- 0 880 810"/>
                            <a:gd name="T15" fmla="*/ 880 h 71"/>
                            <a:gd name="T16" fmla="+- 0 6399 63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9" name="Freeform 182"/>
                      <wps:cNvSpPr>
                        <a:spLocks/>
                      </wps:cNvSpPr>
                      <wps:spPr bwMode="auto">
                        <a:xfrm>
                          <a:off x="6479" y="809"/>
                          <a:ext cx="75" cy="71"/>
                        </a:xfrm>
                        <a:custGeom>
                          <a:avLst/>
                          <a:gdLst>
                            <a:gd name="T0" fmla="+- 0 6480 6480"/>
                            <a:gd name="T1" fmla="*/ T0 w 75"/>
                            <a:gd name="T2" fmla="+- 0 845 810"/>
                            <a:gd name="T3" fmla="*/ 845 h 71"/>
                            <a:gd name="T4" fmla="+- 0 6517 6480"/>
                            <a:gd name="T5" fmla="*/ T4 w 75"/>
                            <a:gd name="T6" fmla="+- 0 810 810"/>
                            <a:gd name="T7" fmla="*/ 810 h 71"/>
                            <a:gd name="T8" fmla="+- 0 6554 6480"/>
                            <a:gd name="T9" fmla="*/ T8 w 75"/>
                            <a:gd name="T10" fmla="+- 0 845 810"/>
                            <a:gd name="T11" fmla="*/ 845 h 71"/>
                            <a:gd name="T12" fmla="+- 0 6517 6480"/>
                            <a:gd name="T13" fmla="*/ T12 w 75"/>
                            <a:gd name="T14" fmla="+- 0 880 810"/>
                            <a:gd name="T15" fmla="*/ 880 h 71"/>
                            <a:gd name="T16" fmla="+- 0 6480 64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Freeform 181"/>
                      <wps:cNvSpPr>
                        <a:spLocks/>
                      </wps:cNvSpPr>
                      <wps:spPr bwMode="auto">
                        <a:xfrm>
                          <a:off x="6560" y="809"/>
                          <a:ext cx="75" cy="71"/>
                        </a:xfrm>
                        <a:custGeom>
                          <a:avLst/>
                          <a:gdLst>
                            <a:gd name="T0" fmla="+- 0 6560 6560"/>
                            <a:gd name="T1" fmla="*/ T0 w 75"/>
                            <a:gd name="T2" fmla="+- 0 845 810"/>
                            <a:gd name="T3" fmla="*/ 845 h 71"/>
                            <a:gd name="T4" fmla="+- 0 6597 6560"/>
                            <a:gd name="T5" fmla="*/ T4 w 75"/>
                            <a:gd name="T6" fmla="+- 0 810 810"/>
                            <a:gd name="T7" fmla="*/ 810 h 71"/>
                            <a:gd name="T8" fmla="+- 0 6634 6560"/>
                            <a:gd name="T9" fmla="*/ T8 w 75"/>
                            <a:gd name="T10" fmla="+- 0 845 810"/>
                            <a:gd name="T11" fmla="*/ 845 h 71"/>
                            <a:gd name="T12" fmla="+- 0 6597 6560"/>
                            <a:gd name="T13" fmla="*/ T12 w 75"/>
                            <a:gd name="T14" fmla="+- 0 880 810"/>
                            <a:gd name="T15" fmla="*/ 880 h 71"/>
                            <a:gd name="T16" fmla="+- 0 6560 65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Freeform 180"/>
                      <wps:cNvSpPr>
                        <a:spLocks/>
                      </wps:cNvSpPr>
                      <wps:spPr bwMode="auto">
                        <a:xfrm>
                          <a:off x="6640" y="809"/>
                          <a:ext cx="75" cy="71"/>
                        </a:xfrm>
                        <a:custGeom>
                          <a:avLst/>
                          <a:gdLst>
                            <a:gd name="T0" fmla="+- 0 6641 6641"/>
                            <a:gd name="T1" fmla="*/ T0 w 75"/>
                            <a:gd name="T2" fmla="+- 0 845 810"/>
                            <a:gd name="T3" fmla="*/ 845 h 71"/>
                            <a:gd name="T4" fmla="+- 0 6678 6641"/>
                            <a:gd name="T5" fmla="*/ T4 w 75"/>
                            <a:gd name="T6" fmla="+- 0 810 810"/>
                            <a:gd name="T7" fmla="*/ 810 h 71"/>
                            <a:gd name="T8" fmla="+- 0 6715 6641"/>
                            <a:gd name="T9" fmla="*/ T8 w 75"/>
                            <a:gd name="T10" fmla="+- 0 845 810"/>
                            <a:gd name="T11" fmla="*/ 845 h 71"/>
                            <a:gd name="T12" fmla="+- 0 6678 6641"/>
                            <a:gd name="T13" fmla="*/ T12 w 75"/>
                            <a:gd name="T14" fmla="+- 0 880 810"/>
                            <a:gd name="T15" fmla="*/ 880 h 71"/>
                            <a:gd name="T16" fmla="+- 0 6641 66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Freeform 179"/>
                      <wps:cNvSpPr>
                        <a:spLocks/>
                      </wps:cNvSpPr>
                      <wps:spPr bwMode="auto">
                        <a:xfrm>
                          <a:off x="6721" y="809"/>
                          <a:ext cx="75" cy="71"/>
                        </a:xfrm>
                        <a:custGeom>
                          <a:avLst/>
                          <a:gdLst>
                            <a:gd name="T0" fmla="+- 0 6721 6721"/>
                            <a:gd name="T1" fmla="*/ T0 w 75"/>
                            <a:gd name="T2" fmla="+- 0 845 810"/>
                            <a:gd name="T3" fmla="*/ 845 h 71"/>
                            <a:gd name="T4" fmla="+- 0 6758 6721"/>
                            <a:gd name="T5" fmla="*/ T4 w 75"/>
                            <a:gd name="T6" fmla="+- 0 810 810"/>
                            <a:gd name="T7" fmla="*/ 810 h 71"/>
                            <a:gd name="T8" fmla="+- 0 6795 6721"/>
                            <a:gd name="T9" fmla="*/ T8 w 75"/>
                            <a:gd name="T10" fmla="+- 0 845 810"/>
                            <a:gd name="T11" fmla="*/ 845 h 71"/>
                            <a:gd name="T12" fmla="+- 0 6758 6721"/>
                            <a:gd name="T13" fmla="*/ T12 w 75"/>
                            <a:gd name="T14" fmla="+- 0 880 810"/>
                            <a:gd name="T15" fmla="*/ 880 h 71"/>
                            <a:gd name="T16" fmla="+- 0 6721 67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 name="Freeform 178"/>
                      <wps:cNvSpPr>
                        <a:spLocks/>
                      </wps:cNvSpPr>
                      <wps:spPr bwMode="auto">
                        <a:xfrm>
                          <a:off x="6801" y="809"/>
                          <a:ext cx="75" cy="71"/>
                        </a:xfrm>
                        <a:custGeom>
                          <a:avLst/>
                          <a:gdLst>
                            <a:gd name="T0" fmla="+- 0 6802 6802"/>
                            <a:gd name="T1" fmla="*/ T0 w 75"/>
                            <a:gd name="T2" fmla="+- 0 845 810"/>
                            <a:gd name="T3" fmla="*/ 845 h 71"/>
                            <a:gd name="T4" fmla="+- 0 6839 6802"/>
                            <a:gd name="T5" fmla="*/ T4 w 75"/>
                            <a:gd name="T6" fmla="+- 0 810 810"/>
                            <a:gd name="T7" fmla="*/ 810 h 71"/>
                            <a:gd name="T8" fmla="+- 0 6876 6802"/>
                            <a:gd name="T9" fmla="*/ T8 w 75"/>
                            <a:gd name="T10" fmla="+- 0 845 810"/>
                            <a:gd name="T11" fmla="*/ 845 h 71"/>
                            <a:gd name="T12" fmla="+- 0 6839 6802"/>
                            <a:gd name="T13" fmla="*/ T12 w 75"/>
                            <a:gd name="T14" fmla="+- 0 880 810"/>
                            <a:gd name="T15" fmla="*/ 880 h 71"/>
                            <a:gd name="T16" fmla="+- 0 6802 68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Freeform 177"/>
                      <wps:cNvSpPr>
                        <a:spLocks/>
                      </wps:cNvSpPr>
                      <wps:spPr bwMode="auto">
                        <a:xfrm>
                          <a:off x="6882" y="809"/>
                          <a:ext cx="75" cy="71"/>
                        </a:xfrm>
                        <a:custGeom>
                          <a:avLst/>
                          <a:gdLst>
                            <a:gd name="T0" fmla="+- 0 6882 6882"/>
                            <a:gd name="T1" fmla="*/ T0 w 75"/>
                            <a:gd name="T2" fmla="+- 0 845 810"/>
                            <a:gd name="T3" fmla="*/ 845 h 71"/>
                            <a:gd name="T4" fmla="+- 0 6919 6882"/>
                            <a:gd name="T5" fmla="*/ T4 w 75"/>
                            <a:gd name="T6" fmla="+- 0 810 810"/>
                            <a:gd name="T7" fmla="*/ 810 h 71"/>
                            <a:gd name="T8" fmla="+- 0 6956 6882"/>
                            <a:gd name="T9" fmla="*/ T8 w 75"/>
                            <a:gd name="T10" fmla="+- 0 845 810"/>
                            <a:gd name="T11" fmla="*/ 845 h 71"/>
                            <a:gd name="T12" fmla="+- 0 6919 6882"/>
                            <a:gd name="T13" fmla="*/ T12 w 75"/>
                            <a:gd name="T14" fmla="+- 0 880 810"/>
                            <a:gd name="T15" fmla="*/ 880 h 71"/>
                            <a:gd name="T16" fmla="+- 0 6882 68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 name="Freeform 176"/>
                      <wps:cNvSpPr>
                        <a:spLocks/>
                      </wps:cNvSpPr>
                      <wps:spPr bwMode="auto">
                        <a:xfrm>
                          <a:off x="6962" y="809"/>
                          <a:ext cx="75" cy="71"/>
                        </a:xfrm>
                        <a:custGeom>
                          <a:avLst/>
                          <a:gdLst>
                            <a:gd name="T0" fmla="+- 0 6963 6963"/>
                            <a:gd name="T1" fmla="*/ T0 w 75"/>
                            <a:gd name="T2" fmla="+- 0 845 810"/>
                            <a:gd name="T3" fmla="*/ 845 h 71"/>
                            <a:gd name="T4" fmla="+- 0 7000 6963"/>
                            <a:gd name="T5" fmla="*/ T4 w 75"/>
                            <a:gd name="T6" fmla="+- 0 810 810"/>
                            <a:gd name="T7" fmla="*/ 810 h 71"/>
                            <a:gd name="T8" fmla="+- 0 7037 6963"/>
                            <a:gd name="T9" fmla="*/ T8 w 75"/>
                            <a:gd name="T10" fmla="+- 0 845 810"/>
                            <a:gd name="T11" fmla="*/ 845 h 71"/>
                            <a:gd name="T12" fmla="+- 0 7000 6963"/>
                            <a:gd name="T13" fmla="*/ T12 w 75"/>
                            <a:gd name="T14" fmla="+- 0 880 810"/>
                            <a:gd name="T15" fmla="*/ 880 h 71"/>
                            <a:gd name="T16" fmla="+- 0 6963 69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Freeform 175"/>
                      <wps:cNvSpPr>
                        <a:spLocks/>
                      </wps:cNvSpPr>
                      <wps:spPr bwMode="auto">
                        <a:xfrm>
                          <a:off x="7043" y="809"/>
                          <a:ext cx="75" cy="71"/>
                        </a:xfrm>
                        <a:custGeom>
                          <a:avLst/>
                          <a:gdLst>
                            <a:gd name="T0" fmla="+- 0 7043 7043"/>
                            <a:gd name="T1" fmla="*/ T0 w 75"/>
                            <a:gd name="T2" fmla="+- 0 845 810"/>
                            <a:gd name="T3" fmla="*/ 845 h 71"/>
                            <a:gd name="T4" fmla="+- 0 7081 7043"/>
                            <a:gd name="T5" fmla="*/ T4 w 75"/>
                            <a:gd name="T6" fmla="+- 0 810 810"/>
                            <a:gd name="T7" fmla="*/ 810 h 71"/>
                            <a:gd name="T8" fmla="+- 0 7118 7043"/>
                            <a:gd name="T9" fmla="*/ T8 w 75"/>
                            <a:gd name="T10" fmla="+- 0 845 810"/>
                            <a:gd name="T11" fmla="*/ 845 h 71"/>
                            <a:gd name="T12" fmla="+- 0 7081 7043"/>
                            <a:gd name="T13" fmla="*/ T12 w 75"/>
                            <a:gd name="T14" fmla="+- 0 880 810"/>
                            <a:gd name="T15" fmla="*/ 880 h 71"/>
                            <a:gd name="T16" fmla="+- 0 7043 70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Freeform 174"/>
                      <wps:cNvSpPr>
                        <a:spLocks/>
                      </wps:cNvSpPr>
                      <wps:spPr bwMode="auto">
                        <a:xfrm>
                          <a:off x="7124" y="809"/>
                          <a:ext cx="75" cy="71"/>
                        </a:xfrm>
                        <a:custGeom>
                          <a:avLst/>
                          <a:gdLst>
                            <a:gd name="T0" fmla="+- 0 7124 7124"/>
                            <a:gd name="T1" fmla="*/ T0 w 75"/>
                            <a:gd name="T2" fmla="+- 0 845 810"/>
                            <a:gd name="T3" fmla="*/ 845 h 71"/>
                            <a:gd name="T4" fmla="+- 0 7161 7124"/>
                            <a:gd name="T5" fmla="*/ T4 w 75"/>
                            <a:gd name="T6" fmla="+- 0 810 810"/>
                            <a:gd name="T7" fmla="*/ 810 h 71"/>
                            <a:gd name="T8" fmla="+- 0 7198 7124"/>
                            <a:gd name="T9" fmla="*/ T8 w 75"/>
                            <a:gd name="T10" fmla="+- 0 845 810"/>
                            <a:gd name="T11" fmla="*/ 845 h 71"/>
                            <a:gd name="T12" fmla="+- 0 7161 7124"/>
                            <a:gd name="T13" fmla="*/ T12 w 75"/>
                            <a:gd name="T14" fmla="+- 0 880 810"/>
                            <a:gd name="T15" fmla="*/ 880 h 71"/>
                            <a:gd name="T16" fmla="+- 0 7124 71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Freeform 173"/>
                      <wps:cNvSpPr>
                        <a:spLocks/>
                      </wps:cNvSpPr>
                      <wps:spPr bwMode="auto">
                        <a:xfrm>
                          <a:off x="7204" y="809"/>
                          <a:ext cx="75" cy="71"/>
                        </a:xfrm>
                        <a:custGeom>
                          <a:avLst/>
                          <a:gdLst>
                            <a:gd name="T0" fmla="+- 0 7205 7205"/>
                            <a:gd name="T1" fmla="*/ T0 w 75"/>
                            <a:gd name="T2" fmla="+- 0 845 810"/>
                            <a:gd name="T3" fmla="*/ 845 h 71"/>
                            <a:gd name="T4" fmla="+- 0 7242 7205"/>
                            <a:gd name="T5" fmla="*/ T4 w 75"/>
                            <a:gd name="T6" fmla="+- 0 810 810"/>
                            <a:gd name="T7" fmla="*/ 810 h 71"/>
                            <a:gd name="T8" fmla="+- 0 7279 7205"/>
                            <a:gd name="T9" fmla="*/ T8 w 75"/>
                            <a:gd name="T10" fmla="+- 0 845 810"/>
                            <a:gd name="T11" fmla="*/ 845 h 71"/>
                            <a:gd name="T12" fmla="+- 0 7242 7205"/>
                            <a:gd name="T13" fmla="*/ T12 w 75"/>
                            <a:gd name="T14" fmla="+- 0 880 810"/>
                            <a:gd name="T15" fmla="*/ 880 h 71"/>
                            <a:gd name="T16" fmla="+- 0 7205 72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Freeform 172"/>
                      <wps:cNvSpPr>
                        <a:spLocks/>
                      </wps:cNvSpPr>
                      <wps:spPr bwMode="auto">
                        <a:xfrm>
                          <a:off x="7285" y="809"/>
                          <a:ext cx="75" cy="71"/>
                        </a:xfrm>
                        <a:custGeom>
                          <a:avLst/>
                          <a:gdLst>
                            <a:gd name="T0" fmla="+- 0 7285 7285"/>
                            <a:gd name="T1" fmla="*/ T0 w 75"/>
                            <a:gd name="T2" fmla="+- 0 845 810"/>
                            <a:gd name="T3" fmla="*/ 845 h 71"/>
                            <a:gd name="T4" fmla="+- 0 7322 7285"/>
                            <a:gd name="T5" fmla="*/ T4 w 75"/>
                            <a:gd name="T6" fmla="+- 0 810 810"/>
                            <a:gd name="T7" fmla="*/ 810 h 71"/>
                            <a:gd name="T8" fmla="+- 0 7359 7285"/>
                            <a:gd name="T9" fmla="*/ T8 w 75"/>
                            <a:gd name="T10" fmla="+- 0 845 810"/>
                            <a:gd name="T11" fmla="*/ 845 h 71"/>
                            <a:gd name="T12" fmla="+- 0 7322 7285"/>
                            <a:gd name="T13" fmla="*/ T12 w 75"/>
                            <a:gd name="T14" fmla="+- 0 880 810"/>
                            <a:gd name="T15" fmla="*/ 880 h 71"/>
                            <a:gd name="T16" fmla="+- 0 7285 72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Freeform 171"/>
                      <wps:cNvSpPr>
                        <a:spLocks/>
                      </wps:cNvSpPr>
                      <wps:spPr bwMode="auto">
                        <a:xfrm>
                          <a:off x="7365" y="809"/>
                          <a:ext cx="75" cy="71"/>
                        </a:xfrm>
                        <a:custGeom>
                          <a:avLst/>
                          <a:gdLst>
                            <a:gd name="T0" fmla="+- 0 7366 7366"/>
                            <a:gd name="T1" fmla="*/ T0 w 75"/>
                            <a:gd name="T2" fmla="+- 0 845 810"/>
                            <a:gd name="T3" fmla="*/ 845 h 71"/>
                            <a:gd name="T4" fmla="+- 0 7403 7366"/>
                            <a:gd name="T5" fmla="*/ T4 w 75"/>
                            <a:gd name="T6" fmla="+- 0 810 810"/>
                            <a:gd name="T7" fmla="*/ 810 h 71"/>
                            <a:gd name="T8" fmla="+- 0 7440 7366"/>
                            <a:gd name="T9" fmla="*/ T8 w 75"/>
                            <a:gd name="T10" fmla="+- 0 845 810"/>
                            <a:gd name="T11" fmla="*/ 845 h 71"/>
                            <a:gd name="T12" fmla="+- 0 7403 7366"/>
                            <a:gd name="T13" fmla="*/ T12 w 75"/>
                            <a:gd name="T14" fmla="+- 0 880 810"/>
                            <a:gd name="T15" fmla="*/ 880 h 71"/>
                            <a:gd name="T16" fmla="+- 0 7366 73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Freeform 170"/>
                      <wps:cNvSpPr>
                        <a:spLocks/>
                      </wps:cNvSpPr>
                      <wps:spPr bwMode="auto">
                        <a:xfrm>
                          <a:off x="7446" y="809"/>
                          <a:ext cx="75" cy="71"/>
                        </a:xfrm>
                        <a:custGeom>
                          <a:avLst/>
                          <a:gdLst>
                            <a:gd name="T0" fmla="+- 0 7446 7446"/>
                            <a:gd name="T1" fmla="*/ T0 w 75"/>
                            <a:gd name="T2" fmla="+- 0 845 810"/>
                            <a:gd name="T3" fmla="*/ 845 h 71"/>
                            <a:gd name="T4" fmla="+- 0 7483 7446"/>
                            <a:gd name="T5" fmla="*/ T4 w 75"/>
                            <a:gd name="T6" fmla="+- 0 810 810"/>
                            <a:gd name="T7" fmla="*/ 810 h 71"/>
                            <a:gd name="T8" fmla="+- 0 7520 7446"/>
                            <a:gd name="T9" fmla="*/ T8 w 75"/>
                            <a:gd name="T10" fmla="+- 0 845 810"/>
                            <a:gd name="T11" fmla="*/ 845 h 71"/>
                            <a:gd name="T12" fmla="+- 0 7483 7446"/>
                            <a:gd name="T13" fmla="*/ T12 w 75"/>
                            <a:gd name="T14" fmla="+- 0 880 810"/>
                            <a:gd name="T15" fmla="*/ 880 h 71"/>
                            <a:gd name="T16" fmla="+- 0 7446 74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2" name="Freeform 169"/>
                      <wps:cNvSpPr>
                        <a:spLocks/>
                      </wps:cNvSpPr>
                      <wps:spPr bwMode="auto">
                        <a:xfrm>
                          <a:off x="7526" y="809"/>
                          <a:ext cx="75" cy="71"/>
                        </a:xfrm>
                        <a:custGeom>
                          <a:avLst/>
                          <a:gdLst>
                            <a:gd name="T0" fmla="+- 0 7527 7527"/>
                            <a:gd name="T1" fmla="*/ T0 w 75"/>
                            <a:gd name="T2" fmla="+- 0 845 810"/>
                            <a:gd name="T3" fmla="*/ 845 h 71"/>
                            <a:gd name="T4" fmla="+- 0 7564 7527"/>
                            <a:gd name="T5" fmla="*/ T4 w 75"/>
                            <a:gd name="T6" fmla="+- 0 810 810"/>
                            <a:gd name="T7" fmla="*/ 810 h 71"/>
                            <a:gd name="T8" fmla="+- 0 7601 7527"/>
                            <a:gd name="T9" fmla="*/ T8 w 75"/>
                            <a:gd name="T10" fmla="+- 0 845 810"/>
                            <a:gd name="T11" fmla="*/ 845 h 71"/>
                            <a:gd name="T12" fmla="+- 0 7564 7527"/>
                            <a:gd name="T13" fmla="*/ T12 w 75"/>
                            <a:gd name="T14" fmla="+- 0 880 810"/>
                            <a:gd name="T15" fmla="*/ 880 h 71"/>
                            <a:gd name="T16" fmla="+- 0 7527 75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 name="Freeform 168"/>
                      <wps:cNvSpPr>
                        <a:spLocks/>
                      </wps:cNvSpPr>
                      <wps:spPr bwMode="auto">
                        <a:xfrm>
                          <a:off x="7607" y="809"/>
                          <a:ext cx="75" cy="71"/>
                        </a:xfrm>
                        <a:custGeom>
                          <a:avLst/>
                          <a:gdLst>
                            <a:gd name="T0" fmla="+- 0 7607 7607"/>
                            <a:gd name="T1" fmla="*/ T0 w 75"/>
                            <a:gd name="T2" fmla="+- 0 845 810"/>
                            <a:gd name="T3" fmla="*/ 845 h 71"/>
                            <a:gd name="T4" fmla="+- 0 7644 7607"/>
                            <a:gd name="T5" fmla="*/ T4 w 75"/>
                            <a:gd name="T6" fmla="+- 0 810 810"/>
                            <a:gd name="T7" fmla="*/ 810 h 71"/>
                            <a:gd name="T8" fmla="+- 0 7681 7607"/>
                            <a:gd name="T9" fmla="*/ T8 w 75"/>
                            <a:gd name="T10" fmla="+- 0 845 810"/>
                            <a:gd name="T11" fmla="*/ 845 h 71"/>
                            <a:gd name="T12" fmla="+- 0 7644 7607"/>
                            <a:gd name="T13" fmla="*/ T12 w 75"/>
                            <a:gd name="T14" fmla="+- 0 880 810"/>
                            <a:gd name="T15" fmla="*/ 880 h 71"/>
                            <a:gd name="T16" fmla="+- 0 7607 76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Freeform 167"/>
                      <wps:cNvSpPr>
                        <a:spLocks/>
                      </wps:cNvSpPr>
                      <wps:spPr bwMode="auto">
                        <a:xfrm>
                          <a:off x="7687" y="809"/>
                          <a:ext cx="75" cy="71"/>
                        </a:xfrm>
                        <a:custGeom>
                          <a:avLst/>
                          <a:gdLst>
                            <a:gd name="T0" fmla="+- 0 7688 7688"/>
                            <a:gd name="T1" fmla="*/ T0 w 75"/>
                            <a:gd name="T2" fmla="+- 0 845 810"/>
                            <a:gd name="T3" fmla="*/ 845 h 71"/>
                            <a:gd name="T4" fmla="+- 0 7725 7688"/>
                            <a:gd name="T5" fmla="*/ T4 w 75"/>
                            <a:gd name="T6" fmla="+- 0 810 810"/>
                            <a:gd name="T7" fmla="*/ 810 h 71"/>
                            <a:gd name="T8" fmla="+- 0 7762 7688"/>
                            <a:gd name="T9" fmla="*/ T8 w 75"/>
                            <a:gd name="T10" fmla="+- 0 845 810"/>
                            <a:gd name="T11" fmla="*/ 845 h 71"/>
                            <a:gd name="T12" fmla="+- 0 7725 7688"/>
                            <a:gd name="T13" fmla="*/ T12 w 75"/>
                            <a:gd name="T14" fmla="+- 0 880 810"/>
                            <a:gd name="T15" fmla="*/ 880 h 71"/>
                            <a:gd name="T16" fmla="+- 0 7688 76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 name="Freeform 166"/>
                      <wps:cNvSpPr>
                        <a:spLocks/>
                      </wps:cNvSpPr>
                      <wps:spPr bwMode="auto">
                        <a:xfrm>
                          <a:off x="7768" y="809"/>
                          <a:ext cx="75" cy="71"/>
                        </a:xfrm>
                        <a:custGeom>
                          <a:avLst/>
                          <a:gdLst>
                            <a:gd name="T0" fmla="+- 0 7768 7768"/>
                            <a:gd name="T1" fmla="*/ T0 w 75"/>
                            <a:gd name="T2" fmla="+- 0 845 810"/>
                            <a:gd name="T3" fmla="*/ 845 h 71"/>
                            <a:gd name="T4" fmla="+- 0 7806 7768"/>
                            <a:gd name="T5" fmla="*/ T4 w 75"/>
                            <a:gd name="T6" fmla="+- 0 810 810"/>
                            <a:gd name="T7" fmla="*/ 810 h 71"/>
                            <a:gd name="T8" fmla="+- 0 7843 7768"/>
                            <a:gd name="T9" fmla="*/ T8 w 75"/>
                            <a:gd name="T10" fmla="+- 0 845 810"/>
                            <a:gd name="T11" fmla="*/ 845 h 71"/>
                            <a:gd name="T12" fmla="+- 0 7806 7768"/>
                            <a:gd name="T13" fmla="*/ T12 w 75"/>
                            <a:gd name="T14" fmla="+- 0 880 810"/>
                            <a:gd name="T15" fmla="*/ 880 h 71"/>
                            <a:gd name="T16" fmla="+- 0 7768 77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Freeform 165"/>
                      <wps:cNvSpPr>
                        <a:spLocks/>
                      </wps:cNvSpPr>
                      <wps:spPr bwMode="auto">
                        <a:xfrm>
                          <a:off x="7849" y="809"/>
                          <a:ext cx="75" cy="71"/>
                        </a:xfrm>
                        <a:custGeom>
                          <a:avLst/>
                          <a:gdLst>
                            <a:gd name="T0" fmla="+- 0 7849 7849"/>
                            <a:gd name="T1" fmla="*/ T0 w 75"/>
                            <a:gd name="T2" fmla="+- 0 845 810"/>
                            <a:gd name="T3" fmla="*/ 845 h 71"/>
                            <a:gd name="T4" fmla="+- 0 7886 7849"/>
                            <a:gd name="T5" fmla="*/ T4 w 75"/>
                            <a:gd name="T6" fmla="+- 0 810 810"/>
                            <a:gd name="T7" fmla="*/ 810 h 71"/>
                            <a:gd name="T8" fmla="+- 0 7923 7849"/>
                            <a:gd name="T9" fmla="*/ T8 w 75"/>
                            <a:gd name="T10" fmla="+- 0 845 810"/>
                            <a:gd name="T11" fmla="*/ 845 h 71"/>
                            <a:gd name="T12" fmla="+- 0 7886 7849"/>
                            <a:gd name="T13" fmla="*/ T12 w 75"/>
                            <a:gd name="T14" fmla="+- 0 880 810"/>
                            <a:gd name="T15" fmla="*/ 880 h 71"/>
                            <a:gd name="T16" fmla="+- 0 7849 78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Freeform 164"/>
                      <wps:cNvSpPr>
                        <a:spLocks/>
                      </wps:cNvSpPr>
                      <wps:spPr bwMode="auto">
                        <a:xfrm>
                          <a:off x="7929" y="809"/>
                          <a:ext cx="75" cy="71"/>
                        </a:xfrm>
                        <a:custGeom>
                          <a:avLst/>
                          <a:gdLst>
                            <a:gd name="T0" fmla="+- 0 7930 7930"/>
                            <a:gd name="T1" fmla="*/ T0 w 75"/>
                            <a:gd name="T2" fmla="+- 0 845 810"/>
                            <a:gd name="T3" fmla="*/ 845 h 71"/>
                            <a:gd name="T4" fmla="+- 0 7967 7930"/>
                            <a:gd name="T5" fmla="*/ T4 w 75"/>
                            <a:gd name="T6" fmla="+- 0 810 810"/>
                            <a:gd name="T7" fmla="*/ 810 h 71"/>
                            <a:gd name="T8" fmla="+- 0 8004 7930"/>
                            <a:gd name="T9" fmla="*/ T8 w 75"/>
                            <a:gd name="T10" fmla="+- 0 845 810"/>
                            <a:gd name="T11" fmla="*/ 845 h 71"/>
                            <a:gd name="T12" fmla="+- 0 7967 7930"/>
                            <a:gd name="T13" fmla="*/ T12 w 75"/>
                            <a:gd name="T14" fmla="+- 0 880 810"/>
                            <a:gd name="T15" fmla="*/ 880 h 71"/>
                            <a:gd name="T16" fmla="+- 0 7930 793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Freeform 163"/>
                      <wps:cNvSpPr>
                        <a:spLocks/>
                      </wps:cNvSpPr>
                      <wps:spPr bwMode="auto">
                        <a:xfrm>
                          <a:off x="8010" y="809"/>
                          <a:ext cx="75" cy="71"/>
                        </a:xfrm>
                        <a:custGeom>
                          <a:avLst/>
                          <a:gdLst>
                            <a:gd name="T0" fmla="+- 0 8010 8010"/>
                            <a:gd name="T1" fmla="*/ T0 w 75"/>
                            <a:gd name="T2" fmla="+- 0 845 810"/>
                            <a:gd name="T3" fmla="*/ 845 h 71"/>
                            <a:gd name="T4" fmla="+- 0 8047 8010"/>
                            <a:gd name="T5" fmla="*/ T4 w 75"/>
                            <a:gd name="T6" fmla="+- 0 810 810"/>
                            <a:gd name="T7" fmla="*/ 810 h 71"/>
                            <a:gd name="T8" fmla="+- 0 8084 8010"/>
                            <a:gd name="T9" fmla="*/ T8 w 75"/>
                            <a:gd name="T10" fmla="+- 0 845 810"/>
                            <a:gd name="T11" fmla="*/ 845 h 71"/>
                            <a:gd name="T12" fmla="+- 0 8047 8010"/>
                            <a:gd name="T13" fmla="*/ T12 w 75"/>
                            <a:gd name="T14" fmla="+- 0 880 810"/>
                            <a:gd name="T15" fmla="*/ 880 h 71"/>
                            <a:gd name="T16" fmla="+- 0 8010 801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 name="Freeform 162"/>
                      <wps:cNvSpPr>
                        <a:spLocks/>
                      </wps:cNvSpPr>
                      <wps:spPr bwMode="auto">
                        <a:xfrm>
                          <a:off x="8090" y="809"/>
                          <a:ext cx="75" cy="71"/>
                        </a:xfrm>
                        <a:custGeom>
                          <a:avLst/>
                          <a:gdLst>
                            <a:gd name="T0" fmla="+- 0 8091 8091"/>
                            <a:gd name="T1" fmla="*/ T0 w 75"/>
                            <a:gd name="T2" fmla="+- 0 845 810"/>
                            <a:gd name="T3" fmla="*/ 845 h 71"/>
                            <a:gd name="T4" fmla="+- 0 8128 8091"/>
                            <a:gd name="T5" fmla="*/ T4 w 75"/>
                            <a:gd name="T6" fmla="+- 0 810 810"/>
                            <a:gd name="T7" fmla="*/ 810 h 71"/>
                            <a:gd name="T8" fmla="+- 0 8165 8091"/>
                            <a:gd name="T9" fmla="*/ T8 w 75"/>
                            <a:gd name="T10" fmla="+- 0 845 810"/>
                            <a:gd name="T11" fmla="*/ 845 h 71"/>
                            <a:gd name="T12" fmla="+- 0 8128 8091"/>
                            <a:gd name="T13" fmla="*/ T12 w 75"/>
                            <a:gd name="T14" fmla="+- 0 880 810"/>
                            <a:gd name="T15" fmla="*/ 880 h 71"/>
                            <a:gd name="T16" fmla="+- 0 8091 809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Freeform 161"/>
                      <wps:cNvSpPr>
                        <a:spLocks/>
                      </wps:cNvSpPr>
                      <wps:spPr bwMode="auto">
                        <a:xfrm>
                          <a:off x="8171" y="809"/>
                          <a:ext cx="75" cy="71"/>
                        </a:xfrm>
                        <a:custGeom>
                          <a:avLst/>
                          <a:gdLst>
                            <a:gd name="T0" fmla="+- 0 8171 8171"/>
                            <a:gd name="T1" fmla="*/ T0 w 75"/>
                            <a:gd name="T2" fmla="+- 0 845 810"/>
                            <a:gd name="T3" fmla="*/ 845 h 71"/>
                            <a:gd name="T4" fmla="+- 0 8208 8171"/>
                            <a:gd name="T5" fmla="*/ T4 w 75"/>
                            <a:gd name="T6" fmla="+- 0 810 810"/>
                            <a:gd name="T7" fmla="*/ 810 h 71"/>
                            <a:gd name="T8" fmla="+- 0 8245 8171"/>
                            <a:gd name="T9" fmla="*/ T8 w 75"/>
                            <a:gd name="T10" fmla="+- 0 845 810"/>
                            <a:gd name="T11" fmla="*/ 845 h 71"/>
                            <a:gd name="T12" fmla="+- 0 8208 8171"/>
                            <a:gd name="T13" fmla="*/ T12 w 75"/>
                            <a:gd name="T14" fmla="+- 0 880 810"/>
                            <a:gd name="T15" fmla="*/ 880 h 71"/>
                            <a:gd name="T16" fmla="+- 0 8171 817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 name="Freeform 160"/>
                      <wps:cNvSpPr>
                        <a:spLocks/>
                      </wps:cNvSpPr>
                      <wps:spPr bwMode="auto">
                        <a:xfrm>
                          <a:off x="8251" y="809"/>
                          <a:ext cx="75" cy="71"/>
                        </a:xfrm>
                        <a:custGeom>
                          <a:avLst/>
                          <a:gdLst>
                            <a:gd name="T0" fmla="+- 0 8252 8252"/>
                            <a:gd name="T1" fmla="*/ T0 w 75"/>
                            <a:gd name="T2" fmla="+- 0 845 810"/>
                            <a:gd name="T3" fmla="*/ 845 h 71"/>
                            <a:gd name="T4" fmla="+- 0 8289 8252"/>
                            <a:gd name="T5" fmla="*/ T4 w 75"/>
                            <a:gd name="T6" fmla="+- 0 810 810"/>
                            <a:gd name="T7" fmla="*/ 810 h 71"/>
                            <a:gd name="T8" fmla="+- 0 8326 8252"/>
                            <a:gd name="T9" fmla="*/ T8 w 75"/>
                            <a:gd name="T10" fmla="+- 0 845 810"/>
                            <a:gd name="T11" fmla="*/ 845 h 71"/>
                            <a:gd name="T12" fmla="+- 0 8289 8252"/>
                            <a:gd name="T13" fmla="*/ T12 w 75"/>
                            <a:gd name="T14" fmla="+- 0 880 810"/>
                            <a:gd name="T15" fmla="*/ 880 h 71"/>
                            <a:gd name="T16" fmla="+- 0 8252 825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Freeform 159"/>
                      <wps:cNvSpPr>
                        <a:spLocks/>
                      </wps:cNvSpPr>
                      <wps:spPr bwMode="auto">
                        <a:xfrm>
                          <a:off x="8332" y="809"/>
                          <a:ext cx="75" cy="71"/>
                        </a:xfrm>
                        <a:custGeom>
                          <a:avLst/>
                          <a:gdLst>
                            <a:gd name="T0" fmla="+- 0 8332 8332"/>
                            <a:gd name="T1" fmla="*/ T0 w 75"/>
                            <a:gd name="T2" fmla="+- 0 845 810"/>
                            <a:gd name="T3" fmla="*/ 845 h 71"/>
                            <a:gd name="T4" fmla="+- 0 8369 8332"/>
                            <a:gd name="T5" fmla="*/ T4 w 75"/>
                            <a:gd name="T6" fmla="+- 0 810 810"/>
                            <a:gd name="T7" fmla="*/ 810 h 71"/>
                            <a:gd name="T8" fmla="+- 0 8406 8332"/>
                            <a:gd name="T9" fmla="*/ T8 w 75"/>
                            <a:gd name="T10" fmla="+- 0 845 810"/>
                            <a:gd name="T11" fmla="*/ 845 h 71"/>
                            <a:gd name="T12" fmla="+- 0 8369 8332"/>
                            <a:gd name="T13" fmla="*/ T12 w 75"/>
                            <a:gd name="T14" fmla="+- 0 880 810"/>
                            <a:gd name="T15" fmla="*/ 880 h 71"/>
                            <a:gd name="T16" fmla="+- 0 8332 833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Freeform 158"/>
                      <wps:cNvSpPr>
                        <a:spLocks/>
                      </wps:cNvSpPr>
                      <wps:spPr bwMode="auto">
                        <a:xfrm>
                          <a:off x="8412" y="809"/>
                          <a:ext cx="75" cy="71"/>
                        </a:xfrm>
                        <a:custGeom>
                          <a:avLst/>
                          <a:gdLst>
                            <a:gd name="T0" fmla="+- 0 8413 8413"/>
                            <a:gd name="T1" fmla="*/ T0 w 75"/>
                            <a:gd name="T2" fmla="+- 0 845 810"/>
                            <a:gd name="T3" fmla="*/ 845 h 71"/>
                            <a:gd name="T4" fmla="+- 0 8450 8413"/>
                            <a:gd name="T5" fmla="*/ T4 w 75"/>
                            <a:gd name="T6" fmla="+- 0 810 810"/>
                            <a:gd name="T7" fmla="*/ 810 h 71"/>
                            <a:gd name="T8" fmla="+- 0 8487 8413"/>
                            <a:gd name="T9" fmla="*/ T8 w 75"/>
                            <a:gd name="T10" fmla="+- 0 845 810"/>
                            <a:gd name="T11" fmla="*/ 845 h 71"/>
                            <a:gd name="T12" fmla="+- 0 8450 8413"/>
                            <a:gd name="T13" fmla="*/ T12 w 75"/>
                            <a:gd name="T14" fmla="+- 0 880 810"/>
                            <a:gd name="T15" fmla="*/ 880 h 71"/>
                            <a:gd name="T16" fmla="+- 0 8413 841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Freeform 157"/>
                      <wps:cNvSpPr>
                        <a:spLocks/>
                      </wps:cNvSpPr>
                      <wps:spPr bwMode="auto">
                        <a:xfrm>
                          <a:off x="8493" y="809"/>
                          <a:ext cx="75" cy="71"/>
                        </a:xfrm>
                        <a:custGeom>
                          <a:avLst/>
                          <a:gdLst>
                            <a:gd name="T0" fmla="+- 0 8493 8493"/>
                            <a:gd name="T1" fmla="*/ T0 w 75"/>
                            <a:gd name="T2" fmla="+- 0 845 810"/>
                            <a:gd name="T3" fmla="*/ 845 h 71"/>
                            <a:gd name="T4" fmla="+- 0 8531 8493"/>
                            <a:gd name="T5" fmla="*/ T4 w 75"/>
                            <a:gd name="T6" fmla="+- 0 810 810"/>
                            <a:gd name="T7" fmla="*/ 810 h 71"/>
                            <a:gd name="T8" fmla="+- 0 8568 8493"/>
                            <a:gd name="T9" fmla="*/ T8 w 75"/>
                            <a:gd name="T10" fmla="+- 0 845 810"/>
                            <a:gd name="T11" fmla="*/ 845 h 71"/>
                            <a:gd name="T12" fmla="+- 0 8531 8493"/>
                            <a:gd name="T13" fmla="*/ T12 w 75"/>
                            <a:gd name="T14" fmla="+- 0 880 810"/>
                            <a:gd name="T15" fmla="*/ 880 h 71"/>
                            <a:gd name="T16" fmla="+- 0 8493 849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Freeform 156"/>
                      <wps:cNvSpPr>
                        <a:spLocks/>
                      </wps:cNvSpPr>
                      <wps:spPr bwMode="auto">
                        <a:xfrm>
                          <a:off x="8574" y="809"/>
                          <a:ext cx="75" cy="71"/>
                        </a:xfrm>
                        <a:custGeom>
                          <a:avLst/>
                          <a:gdLst>
                            <a:gd name="T0" fmla="+- 0 8574 8574"/>
                            <a:gd name="T1" fmla="*/ T0 w 75"/>
                            <a:gd name="T2" fmla="+- 0 845 810"/>
                            <a:gd name="T3" fmla="*/ 845 h 71"/>
                            <a:gd name="T4" fmla="+- 0 8611 8574"/>
                            <a:gd name="T5" fmla="*/ T4 w 75"/>
                            <a:gd name="T6" fmla="+- 0 810 810"/>
                            <a:gd name="T7" fmla="*/ 810 h 71"/>
                            <a:gd name="T8" fmla="+- 0 8648 8574"/>
                            <a:gd name="T9" fmla="*/ T8 w 75"/>
                            <a:gd name="T10" fmla="+- 0 845 810"/>
                            <a:gd name="T11" fmla="*/ 845 h 71"/>
                            <a:gd name="T12" fmla="+- 0 8611 8574"/>
                            <a:gd name="T13" fmla="*/ T12 w 75"/>
                            <a:gd name="T14" fmla="+- 0 880 810"/>
                            <a:gd name="T15" fmla="*/ 880 h 71"/>
                            <a:gd name="T16" fmla="+- 0 8574 857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Freeform 155"/>
                      <wps:cNvSpPr>
                        <a:spLocks/>
                      </wps:cNvSpPr>
                      <wps:spPr bwMode="auto">
                        <a:xfrm>
                          <a:off x="8654" y="809"/>
                          <a:ext cx="75" cy="71"/>
                        </a:xfrm>
                        <a:custGeom>
                          <a:avLst/>
                          <a:gdLst>
                            <a:gd name="T0" fmla="+- 0 8655 8655"/>
                            <a:gd name="T1" fmla="*/ T0 w 75"/>
                            <a:gd name="T2" fmla="+- 0 845 810"/>
                            <a:gd name="T3" fmla="*/ 845 h 71"/>
                            <a:gd name="T4" fmla="+- 0 8692 8655"/>
                            <a:gd name="T5" fmla="*/ T4 w 75"/>
                            <a:gd name="T6" fmla="+- 0 810 810"/>
                            <a:gd name="T7" fmla="*/ 810 h 71"/>
                            <a:gd name="T8" fmla="+- 0 8729 8655"/>
                            <a:gd name="T9" fmla="*/ T8 w 75"/>
                            <a:gd name="T10" fmla="+- 0 845 810"/>
                            <a:gd name="T11" fmla="*/ 845 h 71"/>
                            <a:gd name="T12" fmla="+- 0 8692 8655"/>
                            <a:gd name="T13" fmla="*/ T12 w 75"/>
                            <a:gd name="T14" fmla="+- 0 880 810"/>
                            <a:gd name="T15" fmla="*/ 880 h 71"/>
                            <a:gd name="T16" fmla="+- 0 8655 865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Freeform 154"/>
                      <wps:cNvSpPr>
                        <a:spLocks/>
                      </wps:cNvSpPr>
                      <wps:spPr bwMode="auto">
                        <a:xfrm>
                          <a:off x="8735" y="809"/>
                          <a:ext cx="75" cy="71"/>
                        </a:xfrm>
                        <a:custGeom>
                          <a:avLst/>
                          <a:gdLst>
                            <a:gd name="T0" fmla="+- 0 8735 8735"/>
                            <a:gd name="T1" fmla="*/ T0 w 75"/>
                            <a:gd name="T2" fmla="+- 0 845 810"/>
                            <a:gd name="T3" fmla="*/ 845 h 71"/>
                            <a:gd name="T4" fmla="+- 0 8772 8735"/>
                            <a:gd name="T5" fmla="*/ T4 w 75"/>
                            <a:gd name="T6" fmla="+- 0 810 810"/>
                            <a:gd name="T7" fmla="*/ 810 h 71"/>
                            <a:gd name="T8" fmla="+- 0 8809 8735"/>
                            <a:gd name="T9" fmla="*/ T8 w 75"/>
                            <a:gd name="T10" fmla="+- 0 845 810"/>
                            <a:gd name="T11" fmla="*/ 845 h 71"/>
                            <a:gd name="T12" fmla="+- 0 8772 8735"/>
                            <a:gd name="T13" fmla="*/ T12 w 75"/>
                            <a:gd name="T14" fmla="+- 0 880 810"/>
                            <a:gd name="T15" fmla="*/ 880 h 71"/>
                            <a:gd name="T16" fmla="+- 0 8735 873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 name="Freeform 153"/>
                      <wps:cNvSpPr>
                        <a:spLocks/>
                      </wps:cNvSpPr>
                      <wps:spPr bwMode="auto">
                        <a:xfrm>
                          <a:off x="8815" y="809"/>
                          <a:ext cx="75" cy="71"/>
                        </a:xfrm>
                        <a:custGeom>
                          <a:avLst/>
                          <a:gdLst>
                            <a:gd name="T0" fmla="+- 0 8816 8816"/>
                            <a:gd name="T1" fmla="*/ T0 w 75"/>
                            <a:gd name="T2" fmla="+- 0 845 810"/>
                            <a:gd name="T3" fmla="*/ 845 h 71"/>
                            <a:gd name="T4" fmla="+- 0 8853 8816"/>
                            <a:gd name="T5" fmla="*/ T4 w 75"/>
                            <a:gd name="T6" fmla="+- 0 810 810"/>
                            <a:gd name="T7" fmla="*/ 810 h 71"/>
                            <a:gd name="T8" fmla="+- 0 8890 8816"/>
                            <a:gd name="T9" fmla="*/ T8 w 75"/>
                            <a:gd name="T10" fmla="+- 0 845 810"/>
                            <a:gd name="T11" fmla="*/ 845 h 71"/>
                            <a:gd name="T12" fmla="+- 0 8853 8816"/>
                            <a:gd name="T13" fmla="*/ T12 w 75"/>
                            <a:gd name="T14" fmla="+- 0 880 810"/>
                            <a:gd name="T15" fmla="*/ 880 h 71"/>
                            <a:gd name="T16" fmla="+- 0 8816 881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 name="Freeform 152"/>
                      <wps:cNvSpPr>
                        <a:spLocks/>
                      </wps:cNvSpPr>
                      <wps:spPr bwMode="auto">
                        <a:xfrm>
                          <a:off x="8896" y="809"/>
                          <a:ext cx="75" cy="71"/>
                        </a:xfrm>
                        <a:custGeom>
                          <a:avLst/>
                          <a:gdLst>
                            <a:gd name="T0" fmla="+- 0 8896 8896"/>
                            <a:gd name="T1" fmla="*/ T0 w 75"/>
                            <a:gd name="T2" fmla="+- 0 845 810"/>
                            <a:gd name="T3" fmla="*/ 845 h 71"/>
                            <a:gd name="T4" fmla="+- 0 8933 8896"/>
                            <a:gd name="T5" fmla="*/ T4 w 75"/>
                            <a:gd name="T6" fmla="+- 0 810 810"/>
                            <a:gd name="T7" fmla="*/ 810 h 71"/>
                            <a:gd name="T8" fmla="+- 0 8970 8896"/>
                            <a:gd name="T9" fmla="*/ T8 w 75"/>
                            <a:gd name="T10" fmla="+- 0 845 810"/>
                            <a:gd name="T11" fmla="*/ 845 h 71"/>
                            <a:gd name="T12" fmla="+- 0 8933 8896"/>
                            <a:gd name="T13" fmla="*/ T12 w 75"/>
                            <a:gd name="T14" fmla="+- 0 880 810"/>
                            <a:gd name="T15" fmla="*/ 880 h 71"/>
                            <a:gd name="T16" fmla="+- 0 8896 889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Freeform 151"/>
                      <wps:cNvSpPr>
                        <a:spLocks/>
                      </wps:cNvSpPr>
                      <wps:spPr bwMode="auto">
                        <a:xfrm>
                          <a:off x="8976" y="809"/>
                          <a:ext cx="75" cy="71"/>
                        </a:xfrm>
                        <a:custGeom>
                          <a:avLst/>
                          <a:gdLst>
                            <a:gd name="T0" fmla="+- 0 8977 8977"/>
                            <a:gd name="T1" fmla="*/ T0 w 75"/>
                            <a:gd name="T2" fmla="+- 0 845 810"/>
                            <a:gd name="T3" fmla="*/ 845 h 71"/>
                            <a:gd name="T4" fmla="+- 0 9014 8977"/>
                            <a:gd name="T5" fmla="*/ T4 w 75"/>
                            <a:gd name="T6" fmla="+- 0 810 810"/>
                            <a:gd name="T7" fmla="*/ 810 h 71"/>
                            <a:gd name="T8" fmla="+- 0 9051 8977"/>
                            <a:gd name="T9" fmla="*/ T8 w 75"/>
                            <a:gd name="T10" fmla="+- 0 845 810"/>
                            <a:gd name="T11" fmla="*/ 845 h 71"/>
                            <a:gd name="T12" fmla="+- 0 9014 8977"/>
                            <a:gd name="T13" fmla="*/ T12 w 75"/>
                            <a:gd name="T14" fmla="+- 0 880 810"/>
                            <a:gd name="T15" fmla="*/ 880 h 71"/>
                            <a:gd name="T16" fmla="+- 0 8977 897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2" name="Freeform 150"/>
                      <wps:cNvSpPr>
                        <a:spLocks/>
                      </wps:cNvSpPr>
                      <wps:spPr bwMode="auto">
                        <a:xfrm>
                          <a:off x="9057" y="809"/>
                          <a:ext cx="75" cy="71"/>
                        </a:xfrm>
                        <a:custGeom>
                          <a:avLst/>
                          <a:gdLst>
                            <a:gd name="T0" fmla="+- 0 9057 9057"/>
                            <a:gd name="T1" fmla="*/ T0 w 75"/>
                            <a:gd name="T2" fmla="+- 0 845 810"/>
                            <a:gd name="T3" fmla="*/ 845 h 71"/>
                            <a:gd name="T4" fmla="+- 0 9094 9057"/>
                            <a:gd name="T5" fmla="*/ T4 w 75"/>
                            <a:gd name="T6" fmla="+- 0 810 810"/>
                            <a:gd name="T7" fmla="*/ 810 h 71"/>
                            <a:gd name="T8" fmla="+- 0 9131 9057"/>
                            <a:gd name="T9" fmla="*/ T8 w 75"/>
                            <a:gd name="T10" fmla="+- 0 845 810"/>
                            <a:gd name="T11" fmla="*/ 845 h 71"/>
                            <a:gd name="T12" fmla="+- 0 9094 9057"/>
                            <a:gd name="T13" fmla="*/ T12 w 75"/>
                            <a:gd name="T14" fmla="+- 0 880 810"/>
                            <a:gd name="T15" fmla="*/ 880 h 71"/>
                            <a:gd name="T16" fmla="+- 0 9057 905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Freeform 149"/>
                      <wps:cNvSpPr>
                        <a:spLocks/>
                      </wps:cNvSpPr>
                      <wps:spPr bwMode="auto">
                        <a:xfrm>
                          <a:off x="9137" y="809"/>
                          <a:ext cx="75" cy="71"/>
                        </a:xfrm>
                        <a:custGeom>
                          <a:avLst/>
                          <a:gdLst>
                            <a:gd name="T0" fmla="+- 0 9138 9138"/>
                            <a:gd name="T1" fmla="*/ T0 w 75"/>
                            <a:gd name="T2" fmla="+- 0 845 810"/>
                            <a:gd name="T3" fmla="*/ 845 h 71"/>
                            <a:gd name="T4" fmla="+- 0 9175 9138"/>
                            <a:gd name="T5" fmla="*/ T4 w 75"/>
                            <a:gd name="T6" fmla="+- 0 810 810"/>
                            <a:gd name="T7" fmla="*/ 810 h 71"/>
                            <a:gd name="T8" fmla="+- 0 9212 9138"/>
                            <a:gd name="T9" fmla="*/ T8 w 75"/>
                            <a:gd name="T10" fmla="+- 0 845 810"/>
                            <a:gd name="T11" fmla="*/ 845 h 71"/>
                            <a:gd name="T12" fmla="+- 0 9175 9138"/>
                            <a:gd name="T13" fmla="*/ T12 w 75"/>
                            <a:gd name="T14" fmla="+- 0 880 810"/>
                            <a:gd name="T15" fmla="*/ 880 h 71"/>
                            <a:gd name="T16" fmla="+- 0 9138 913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Freeform 148"/>
                      <wps:cNvSpPr>
                        <a:spLocks/>
                      </wps:cNvSpPr>
                      <wps:spPr bwMode="auto">
                        <a:xfrm>
                          <a:off x="9218" y="809"/>
                          <a:ext cx="75" cy="71"/>
                        </a:xfrm>
                        <a:custGeom>
                          <a:avLst/>
                          <a:gdLst>
                            <a:gd name="T0" fmla="+- 0 9218 9218"/>
                            <a:gd name="T1" fmla="*/ T0 w 75"/>
                            <a:gd name="T2" fmla="+- 0 845 810"/>
                            <a:gd name="T3" fmla="*/ 845 h 71"/>
                            <a:gd name="T4" fmla="+- 0 9256 9218"/>
                            <a:gd name="T5" fmla="*/ T4 w 75"/>
                            <a:gd name="T6" fmla="+- 0 810 810"/>
                            <a:gd name="T7" fmla="*/ 810 h 71"/>
                            <a:gd name="T8" fmla="+- 0 9293 9218"/>
                            <a:gd name="T9" fmla="*/ T8 w 75"/>
                            <a:gd name="T10" fmla="+- 0 845 810"/>
                            <a:gd name="T11" fmla="*/ 845 h 71"/>
                            <a:gd name="T12" fmla="+- 0 9256 9218"/>
                            <a:gd name="T13" fmla="*/ T12 w 75"/>
                            <a:gd name="T14" fmla="+- 0 880 810"/>
                            <a:gd name="T15" fmla="*/ 880 h 71"/>
                            <a:gd name="T16" fmla="+- 0 9218 921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Freeform 147"/>
                      <wps:cNvSpPr>
                        <a:spLocks/>
                      </wps:cNvSpPr>
                      <wps:spPr bwMode="auto">
                        <a:xfrm>
                          <a:off x="9299" y="809"/>
                          <a:ext cx="75" cy="71"/>
                        </a:xfrm>
                        <a:custGeom>
                          <a:avLst/>
                          <a:gdLst>
                            <a:gd name="T0" fmla="+- 0 9299 9299"/>
                            <a:gd name="T1" fmla="*/ T0 w 75"/>
                            <a:gd name="T2" fmla="+- 0 845 810"/>
                            <a:gd name="T3" fmla="*/ 845 h 71"/>
                            <a:gd name="T4" fmla="+- 0 9336 9299"/>
                            <a:gd name="T5" fmla="*/ T4 w 75"/>
                            <a:gd name="T6" fmla="+- 0 810 810"/>
                            <a:gd name="T7" fmla="*/ 810 h 71"/>
                            <a:gd name="T8" fmla="+- 0 9373 9299"/>
                            <a:gd name="T9" fmla="*/ T8 w 75"/>
                            <a:gd name="T10" fmla="+- 0 845 810"/>
                            <a:gd name="T11" fmla="*/ 845 h 71"/>
                            <a:gd name="T12" fmla="+- 0 9336 9299"/>
                            <a:gd name="T13" fmla="*/ T12 w 75"/>
                            <a:gd name="T14" fmla="+- 0 880 810"/>
                            <a:gd name="T15" fmla="*/ 880 h 71"/>
                            <a:gd name="T16" fmla="+- 0 9299 929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 name="Freeform 146"/>
                      <wps:cNvSpPr>
                        <a:spLocks/>
                      </wps:cNvSpPr>
                      <wps:spPr bwMode="auto">
                        <a:xfrm>
                          <a:off x="9379" y="809"/>
                          <a:ext cx="75" cy="71"/>
                        </a:xfrm>
                        <a:custGeom>
                          <a:avLst/>
                          <a:gdLst>
                            <a:gd name="T0" fmla="+- 0 9380 9380"/>
                            <a:gd name="T1" fmla="*/ T0 w 75"/>
                            <a:gd name="T2" fmla="+- 0 845 810"/>
                            <a:gd name="T3" fmla="*/ 845 h 71"/>
                            <a:gd name="T4" fmla="+- 0 9417 9380"/>
                            <a:gd name="T5" fmla="*/ T4 w 75"/>
                            <a:gd name="T6" fmla="+- 0 810 810"/>
                            <a:gd name="T7" fmla="*/ 810 h 71"/>
                            <a:gd name="T8" fmla="+- 0 9454 9380"/>
                            <a:gd name="T9" fmla="*/ T8 w 75"/>
                            <a:gd name="T10" fmla="+- 0 845 810"/>
                            <a:gd name="T11" fmla="*/ 845 h 71"/>
                            <a:gd name="T12" fmla="+- 0 9417 9380"/>
                            <a:gd name="T13" fmla="*/ T12 w 75"/>
                            <a:gd name="T14" fmla="+- 0 880 810"/>
                            <a:gd name="T15" fmla="*/ 880 h 71"/>
                            <a:gd name="T16" fmla="+- 0 9380 938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Freeform 145"/>
                      <wps:cNvSpPr>
                        <a:spLocks/>
                      </wps:cNvSpPr>
                      <wps:spPr bwMode="auto">
                        <a:xfrm>
                          <a:off x="9460" y="809"/>
                          <a:ext cx="75" cy="71"/>
                        </a:xfrm>
                        <a:custGeom>
                          <a:avLst/>
                          <a:gdLst>
                            <a:gd name="T0" fmla="+- 0 9460 9460"/>
                            <a:gd name="T1" fmla="*/ T0 w 75"/>
                            <a:gd name="T2" fmla="+- 0 845 810"/>
                            <a:gd name="T3" fmla="*/ 845 h 71"/>
                            <a:gd name="T4" fmla="+- 0 9497 9460"/>
                            <a:gd name="T5" fmla="*/ T4 w 75"/>
                            <a:gd name="T6" fmla="+- 0 810 810"/>
                            <a:gd name="T7" fmla="*/ 810 h 71"/>
                            <a:gd name="T8" fmla="+- 0 9534 9460"/>
                            <a:gd name="T9" fmla="*/ T8 w 75"/>
                            <a:gd name="T10" fmla="+- 0 845 810"/>
                            <a:gd name="T11" fmla="*/ 845 h 71"/>
                            <a:gd name="T12" fmla="+- 0 9497 9460"/>
                            <a:gd name="T13" fmla="*/ T12 w 75"/>
                            <a:gd name="T14" fmla="+- 0 880 810"/>
                            <a:gd name="T15" fmla="*/ 880 h 71"/>
                            <a:gd name="T16" fmla="+- 0 9460 9460"/>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Freeform 144"/>
                      <wps:cNvSpPr>
                        <a:spLocks/>
                      </wps:cNvSpPr>
                      <wps:spPr bwMode="auto">
                        <a:xfrm>
                          <a:off x="9540" y="809"/>
                          <a:ext cx="75" cy="71"/>
                        </a:xfrm>
                        <a:custGeom>
                          <a:avLst/>
                          <a:gdLst>
                            <a:gd name="T0" fmla="+- 0 9541 9541"/>
                            <a:gd name="T1" fmla="*/ T0 w 75"/>
                            <a:gd name="T2" fmla="+- 0 845 810"/>
                            <a:gd name="T3" fmla="*/ 845 h 71"/>
                            <a:gd name="T4" fmla="+- 0 9578 9541"/>
                            <a:gd name="T5" fmla="*/ T4 w 75"/>
                            <a:gd name="T6" fmla="+- 0 810 810"/>
                            <a:gd name="T7" fmla="*/ 810 h 71"/>
                            <a:gd name="T8" fmla="+- 0 9615 9541"/>
                            <a:gd name="T9" fmla="*/ T8 w 75"/>
                            <a:gd name="T10" fmla="+- 0 845 810"/>
                            <a:gd name="T11" fmla="*/ 845 h 71"/>
                            <a:gd name="T12" fmla="+- 0 9578 9541"/>
                            <a:gd name="T13" fmla="*/ T12 w 75"/>
                            <a:gd name="T14" fmla="+- 0 880 810"/>
                            <a:gd name="T15" fmla="*/ 880 h 71"/>
                            <a:gd name="T16" fmla="+- 0 9541 954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 name="Freeform 143"/>
                      <wps:cNvSpPr>
                        <a:spLocks/>
                      </wps:cNvSpPr>
                      <wps:spPr bwMode="auto">
                        <a:xfrm>
                          <a:off x="9621" y="809"/>
                          <a:ext cx="75" cy="71"/>
                        </a:xfrm>
                        <a:custGeom>
                          <a:avLst/>
                          <a:gdLst>
                            <a:gd name="T0" fmla="+- 0 9621 9621"/>
                            <a:gd name="T1" fmla="*/ T0 w 75"/>
                            <a:gd name="T2" fmla="+- 0 845 810"/>
                            <a:gd name="T3" fmla="*/ 845 h 71"/>
                            <a:gd name="T4" fmla="+- 0 9658 9621"/>
                            <a:gd name="T5" fmla="*/ T4 w 75"/>
                            <a:gd name="T6" fmla="+- 0 810 810"/>
                            <a:gd name="T7" fmla="*/ 810 h 71"/>
                            <a:gd name="T8" fmla="+- 0 9695 9621"/>
                            <a:gd name="T9" fmla="*/ T8 w 75"/>
                            <a:gd name="T10" fmla="+- 0 845 810"/>
                            <a:gd name="T11" fmla="*/ 845 h 71"/>
                            <a:gd name="T12" fmla="+- 0 9658 9621"/>
                            <a:gd name="T13" fmla="*/ T12 w 75"/>
                            <a:gd name="T14" fmla="+- 0 880 810"/>
                            <a:gd name="T15" fmla="*/ 880 h 71"/>
                            <a:gd name="T16" fmla="+- 0 9621 9621"/>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Freeform 142"/>
                      <wps:cNvSpPr>
                        <a:spLocks/>
                      </wps:cNvSpPr>
                      <wps:spPr bwMode="auto">
                        <a:xfrm>
                          <a:off x="9701" y="809"/>
                          <a:ext cx="75" cy="71"/>
                        </a:xfrm>
                        <a:custGeom>
                          <a:avLst/>
                          <a:gdLst>
                            <a:gd name="T0" fmla="+- 0 9702 9702"/>
                            <a:gd name="T1" fmla="*/ T0 w 75"/>
                            <a:gd name="T2" fmla="+- 0 845 810"/>
                            <a:gd name="T3" fmla="*/ 845 h 71"/>
                            <a:gd name="T4" fmla="+- 0 9739 9702"/>
                            <a:gd name="T5" fmla="*/ T4 w 75"/>
                            <a:gd name="T6" fmla="+- 0 810 810"/>
                            <a:gd name="T7" fmla="*/ 810 h 71"/>
                            <a:gd name="T8" fmla="+- 0 9776 9702"/>
                            <a:gd name="T9" fmla="*/ T8 w 75"/>
                            <a:gd name="T10" fmla="+- 0 845 810"/>
                            <a:gd name="T11" fmla="*/ 845 h 71"/>
                            <a:gd name="T12" fmla="+- 0 9739 9702"/>
                            <a:gd name="T13" fmla="*/ T12 w 75"/>
                            <a:gd name="T14" fmla="+- 0 880 810"/>
                            <a:gd name="T15" fmla="*/ 880 h 71"/>
                            <a:gd name="T16" fmla="+- 0 9702 970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 name="Freeform 141"/>
                      <wps:cNvSpPr>
                        <a:spLocks/>
                      </wps:cNvSpPr>
                      <wps:spPr bwMode="auto">
                        <a:xfrm>
                          <a:off x="9782" y="809"/>
                          <a:ext cx="75" cy="71"/>
                        </a:xfrm>
                        <a:custGeom>
                          <a:avLst/>
                          <a:gdLst>
                            <a:gd name="T0" fmla="+- 0 9782 9782"/>
                            <a:gd name="T1" fmla="*/ T0 w 75"/>
                            <a:gd name="T2" fmla="+- 0 845 810"/>
                            <a:gd name="T3" fmla="*/ 845 h 71"/>
                            <a:gd name="T4" fmla="+- 0 9819 9782"/>
                            <a:gd name="T5" fmla="*/ T4 w 75"/>
                            <a:gd name="T6" fmla="+- 0 810 810"/>
                            <a:gd name="T7" fmla="*/ 810 h 71"/>
                            <a:gd name="T8" fmla="+- 0 9856 9782"/>
                            <a:gd name="T9" fmla="*/ T8 w 75"/>
                            <a:gd name="T10" fmla="+- 0 845 810"/>
                            <a:gd name="T11" fmla="*/ 845 h 71"/>
                            <a:gd name="T12" fmla="+- 0 9819 9782"/>
                            <a:gd name="T13" fmla="*/ T12 w 75"/>
                            <a:gd name="T14" fmla="+- 0 880 810"/>
                            <a:gd name="T15" fmla="*/ 880 h 71"/>
                            <a:gd name="T16" fmla="+- 0 9782 9782"/>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 name="Freeform 140"/>
                      <wps:cNvSpPr>
                        <a:spLocks/>
                      </wps:cNvSpPr>
                      <wps:spPr bwMode="auto">
                        <a:xfrm>
                          <a:off x="9862" y="809"/>
                          <a:ext cx="75" cy="71"/>
                        </a:xfrm>
                        <a:custGeom>
                          <a:avLst/>
                          <a:gdLst>
                            <a:gd name="T0" fmla="+- 0 9863 9863"/>
                            <a:gd name="T1" fmla="*/ T0 w 75"/>
                            <a:gd name="T2" fmla="+- 0 845 810"/>
                            <a:gd name="T3" fmla="*/ 845 h 71"/>
                            <a:gd name="T4" fmla="+- 0 9900 9863"/>
                            <a:gd name="T5" fmla="*/ T4 w 75"/>
                            <a:gd name="T6" fmla="+- 0 810 810"/>
                            <a:gd name="T7" fmla="*/ 810 h 71"/>
                            <a:gd name="T8" fmla="+- 0 9937 9863"/>
                            <a:gd name="T9" fmla="*/ T8 w 75"/>
                            <a:gd name="T10" fmla="+- 0 845 810"/>
                            <a:gd name="T11" fmla="*/ 845 h 71"/>
                            <a:gd name="T12" fmla="+- 0 9900 9863"/>
                            <a:gd name="T13" fmla="*/ T12 w 75"/>
                            <a:gd name="T14" fmla="+- 0 880 810"/>
                            <a:gd name="T15" fmla="*/ 880 h 71"/>
                            <a:gd name="T16" fmla="+- 0 9863 986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Freeform 139"/>
                      <wps:cNvSpPr>
                        <a:spLocks/>
                      </wps:cNvSpPr>
                      <wps:spPr bwMode="auto">
                        <a:xfrm>
                          <a:off x="9943" y="809"/>
                          <a:ext cx="75" cy="71"/>
                        </a:xfrm>
                        <a:custGeom>
                          <a:avLst/>
                          <a:gdLst>
                            <a:gd name="T0" fmla="+- 0 9943 9943"/>
                            <a:gd name="T1" fmla="*/ T0 w 75"/>
                            <a:gd name="T2" fmla="+- 0 845 810"/>
                            <a:gd name="T3" fmla="*/ 845 h 71"/>
                            <a:gd name="T4" fmla="+- 0 9981 9943"/>
                            <a:gd name="T5" fmla="*/ T4 w 75"/>
                            <a:gd name="T6" fmla="+- 0 810 810"/>
                            <a:gd name="T7" fmla="*/ 810 h 71"/>
                            <a:gd name="T8" fmla="+- 0 10018 9943"/>
                            <a:gd name="T9" fmla="*/ T8 w 75"/>
                            <a:gd name="T10" fmla="+- 0 845 810"/>
                            <a:gd name="T11" fmla="*/ 845 h 71"/>
                            <a:gd name="T12" fmla="+- 0 9981 9943"/>
                            <a:gd name="T13" fmla="*/ T12 w 75"/>
                            <a:gd name="T14" fmla="+- 0 880 810"/>
                            <a:gd name="T15" fmla="*/ 880 h 71"/>
                            <a:gd name="T16" fmla="+- 0 9943 9943"/>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Freeform 138"/>
                      <wps:cNvSpPr>
                        <a:spLocks/>
                      </wps:cNvSpPr>
                      <wps:spPr bwMode="auto">
                        <a:xfrm>
                          <a:off x="10024" y="809"/>
                          <a:ext cx="75" cy="71"/>
                        </a:xfrm>
                        <a:custGeom>
                          <a:avLst/>
                          <a:gdLst>
                            <a:gd name="T0" fmla="+- 0 10024 10024"/>
                            <a:gd name="T1" fmla="*/ T0 w 75"/>
                            <a:gd name="T2" fmla="+- 0 845 810"/>
                            <a:gd name="T3" fmla="*/ 845 h 71"/>
                            <a:gd name="T4" fmla="+- 0 10061 10024"/>
                            <a:gd name="T5" fmla="*/ T4 w 75"/>
                            <a:gd name="T6" fmla="+- 0 810 810"/>
                            <a:gd name="T7" fmla="*/ 810 h 71"/>
                            <a:gd name="T8" fmla="+- 0 10098 10024"/>
                            <a:gd name="T9" fmla="*/ T8 w 75"/>
                            <a:gd name="T10" fmla="+- 0 845 810"/>
                            <a:gd name="T11" fmla="*/ 845 h 71"/>
                            <a:gd name="T12" fmla="+- 0 10061 10024"/>
                            <a:gd name="T13" fmla="*/ T12 w 75"/>
                            <a:gd name="T14" fmla="+- 0 880 810"/>
                            <a:gd name="T15" fmla="*/ 880 h 71"/>
                            <a:gd name="T16" fmla="+- 0 10024 10024"/>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 name="Freeform 137"/>
                      <wps:cNvSpPr>
                        <a:spLocks/>
                      </wps:cNvSpPr>
                      <wps:spPr bwMode="auto">
                        <a:xfrm>
                          <a:off x="10104" y="809"/>
                          <a:ext cx="75" cy="71"/>
                        </a:xfrm>
                        <a:custGeom>
                          <a:avLst/>
                          <a:gdLst>
                            <a:gd name="T0" fmla="+- 0 10105 10105"/>
                            <a:gd name="T1" fmla="*/ T0 w 75"/>
                            <a:gd name="T2" fmla="+- 0 845 810"/>
                            <a:gd name="T3" fmla="*/ 845 h 71"/>
                            <a:gd name="T4" fmla="+- 0 10142 10105"/>
                            <a:gd name="T5" fmla="*/ T4 w 75"/>
                            <a:gd name="T6" fmla="+- 0 810 810"/>
                            <a:gd name="T7" fmla="*/ 810 h 71"/>
                            <a:gd name="T8" fmla="+- 0 10179 10105"/>
                            <a:gd name="T9" fmla="*/ T8 w 75"/>
                            <a:gd name="T10" fmla="+- 0 845 810"/>
                            <a:gd name="T11" fmla="*/ 845 h 71"/>
                            <a:gd name="T12" fmla="+- 0 10142 10105"/>
                            <a:gd name="T13" fmla="*/ T12 w 75"/>
                            <a:gd name="T14" fmla="+- 0 880 810"/>
                            <a:gd name="T15" fmla="*/ 880 h 71"/>
                            <a:gd name="T16" fmla="+- 0 10105 1010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Freeform 136"/>
                      <wps:cNvSpPr>
                        <a:spLocks/>
                      </wps:cNvSpPr>
                      <wps:spPr bwMode="auto">
                        <a:xfrm>
                          <a:off x="10185" y="809"/>
                          <a:ext cx="75" cy="71"/>
                        </a:xfrm>
                        <a:custGeom>
                          <a:avLst/>
                          <a:gdLst>
                            <a:gd name="T0" fmla="+- 0 10185 10185"/>
                            <a:gd name="T1" fmla="*/ T0 w 75"/>
                            <a:gd name="T2" fmla="+- 0 845 810"/>
                            <a:gd name="T3" fmla="*/ 845 h 71"/>
                            <a:gd name="T4" fmla="+- 0 10222 10185"/>
                            <a:gd name="T5" fmla="*/ T4 w 75"/>
                            <a:gd name="T6" fmla="+- 0 810 810"/>
                            <a:gd name="T7" fmla="*/ 810 h 71"/>
                            <a:gd name="T8" fmla="+- 0 10259 10185"/>
                            <a:gd name="T9" fmla="*/ T8 w 75"/>
                            <a:gd name="T10" fmla="+- 0 845 810"/>
                            <a:gd name="T11" fmla="*/ 845 h 71"/>
                            <a:gd name="T12" fmla="+- 0 10222 10185"/>
                            <a:gd name="T13" fmla="*/ T12 w 75"/>
                            <a:gd name="T14" fmla="+- 0 880 810"/>
                            <a:gd name="T15" fmla="*/ 880 h 71"/>
                            <a:gd name="T16" fmla="+- 0 10185 10185"/>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Freeform 135"/>
                      <wps:cNvSpPr>
                        <a:spLocks/>
                      </wps:cNvSpPr>
                      <wps:spPr bwMode="auto">
                        <a:xfrm>
                          <a:off x="10265" y="809"/>
                          <a:ext cx="75" cy="71"/>
                        </a:xfrm>
                        <a:custGeom>
                          <a:avLst/>
                          <a:gdLst>
                            <a:gd name="T0" fmla="+- 0 10266 10266"/>
                            <a:gd name="T1" fmla="*/ T0 w 75"/>
                            <a:gd name="T2" fmla="+- 0 845 810"/>
                            <a:gd name="T3" fmla="*/ 845 h 71"/>
                            <a:gd name="T4" fmla="+- 0 10303 10266"/>
                            <a:gd name="T5" fmla="*/ T4 w 75"/>
                            <a:gd name="T6" fmla="+- 0 810 810"/>
                            <a:gd name="T7" fmla="*/ 810 h 71"/>
                            <a:gd name="T8" fmla="+- 0 10340 10266"/>
                            <a:gd name="T9" fmla="*/ T8 w 75"/>
                            <a:gd name="T10" fmla="+- 0 845 810"/>
                            <a:gd name="T11" fmla="*/ 845 h 71"/>
                            <a:gd name="T12" fmla="+- 0 10303 10266"/>
                            <a:gd name="T13" fmla="*/ T12 w 75"/>
                            <a:gd name="T14" fmla="+- 0 880 810"/>
                            <a:gd name="T15" fmla="*/ 880 h 71"/>
                            <a:gd name="T16" fmla="+- 0 10266 1026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Freeform 134"/>
                      <wps:cNvSpPr>
                        <a:spLocks/>
                      </wps:cNvSpPr>
                      <wps:spPr bwMode="auto">
                        <a:xfrm>
                          <a:off x="10346" y="809"/>
                          <a:ext cx="75" cy="71"/>
                        </a:xfrm>
                        <a:custGeom>
                          <a:avLst/>
                          <a:gdLst>
                            <a:gd name="T0" fmla="+- 0 10346 10346"/>
                            <a:gd name="T1" fmla="*/ T0 w 75"/>
                            <a:gd name="T2" fmla="+- 0 845 810"/>
                            <a:gd name="T3" fmla="*/ 845 h 71"/>
                            <a:gd name="T4" fmla="+- 0 10383 10346"/>
                            <a:gd name="T5" fmla="*/ T4 w 75"/>
                            <a:gd name="T6" fmla="+- 0 810 810"/>
                            <a:gd name="T7" fmla="*/ 810 h 71"/>
                            <a:gd name="T8" fmla="+- 0 10420 10346"/>
                            <a:gd name="T9" fmla="*/ T8 w 75"/>
                            <a:gd name="T10" fmla="+- 0 845 810"/>
                            <a:gd name="T11" fmla="*/ 845 h 71"/>
                            <a:gd name="T12" fmla="+- 0 10383 10346"/>
                            <a:gd name="T13" fmla="*/ T12 w 75"/>
                            <a:gd name="T14" fmla="+- 0 880 810"/>
                            <a:gd name="T15" fmla="*/ 880 h 71"/>
                            <a:gd name="T16" fmla="+- 0 10346 10346"/>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Freeform 133"/>
                      <wps:cNvSpPr>
                        <a:spLocks/>
                      </wps:cNvSpPr>
                      <wps:spPr bwMode="auto">
                        <a:xfrm>
                          <a:off x="10426" y="809"/>
                          <a:ext cx="75" cy="71"/>
                        </a:xfrm>
                        <a:custGeom>
                          <a:avLst/>
                          <a:gdLst>
                            <a:gd name="T0" fmla="+- 0 10427 10427"/>
                            <a:gd name="T1" fmla="*/ T0 w 75"/>
                            <a:gd name="T2" fmla="+- 0 845 810"/>
                            <a:gd name="T3" fmla="*/ 845 h 71"/>
                            <a:gd name="T4" fmla="+- 0 10464 10427"/>
                            <a:gd name="T5" fmla="*/ T4 w 75"/>
                            <a:gd name="T6" fmla="+- 0 810 810"/>
                            <a:gd name="T7" fmla="*/ 810 h 71"/>
                            <a:gd name="T8" fmla="+- 0 10501 10427"/>
                            <a:gd name="T9" fmla="*/ T8 w 75"/>
                            <a:gd name="T10" fmla="+- 0 845 810"/>
                            <a:gd name="T11" fmla="*/ 845 h 71"/>
                            <a:gd name="T12" fmla="+- 0 10464 10427"/>
                            <a:gd name="T13" fmla="*/ T12 w 75"/>
                            <a:gd name="T14" fmla="+- 0 880 810"/>
                            <a:gd name="T15" fmla="*/ 880 h 71"/>
                            <a:gd name="T16" fmla="+- 0 10427 1042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Freeform 132"/>
                      <wps:cNvSpPr>
                        <a:spLocks/>
                      </wps:cNvSpPr>
                      <wps:spPr bwMode="auto">
                        <a:xfrm>
                          <a:off x="10507" y="809"/>
                          <a:ext cx="75" cy="71"/>
                        </a:xfrm>
                        <a:custGeom>
                          <a:avLst/>
                          <a:gdLst>
                            <a:gd name="T0" fmla="+- 0 10507 10507"/>
                            <a:gd name="T1" fmla="*/ T0 w 75"/>
                            <a:gd name="T2" fmla="+- 0 845 810"/>
                            <a:gd name="T3" fmla="*/ 845 h 71"/>
                            <a:gd name="T4" fmla="+- 0 10544 10507"/>
                            <a:gd name="T5" fmla="*/ T4 w 75"/>
                            <a:gd name="T6" fmla="+- 0 810 810"/>
                            <a:gd name="T7" fmla="*/ 810 h 71"/>
                            <a:gd name="T8" fmla="+- 0 10581 10507"/>
                            <a:gd name="T9" fmla="*/ T8 w 75"/>
                            <a:gd name="T10" fmla="+- 0 845 810"/>
                            <a:gd name="T11" fmla="*/ 845 h 71"/>
                            <a:gd name="T12" fmla="+- 0 10544 10507"/>
                            <a:gd name="T13" fmla="*/ T12 w 75"/>
                            <a:gd name="T14" fmla="+- 0 880 810"/>
                            <a:gd name="T15" fmla="*/ 880 h 71"/>
                            <a:gd name="T16" fmla="+- 0 10507 10507"/>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Freeform 131"/>
                      <wps:cNvSpPr>
                        <a:spLocks/>
                      </wps:cNvSpPr>
                      <wps:spPr bwMode="auto">
                        <a:xfrm>
                          <a:off x="10587" y="809"/>
                          <a:ext cx="75" cy="71"/>
                        </a:xfrm>
                        <a:custGeom>
                          <a:avLst/>
                          <a:gdLst>
                            <a:gd name="T0" fmla="+- 0 10588 10588"/>
                            <a:gd name="T1" fmla="*/ T0 w 75"/>
                            <a:gd name="T2" fmla="+- 0 845 810"/>
                            <a:gd name="T3" fmla="*/ 845 h 71"/>
                            <a:gd name="T4" fmla="+- 0 10625 10588"/>
                            <a:gd name="T5" fmla="*/ T4 w 75"/>
                            <a:gd name="T6" fmla="+- 0 810 810"/>
                            <a:gd name="T7" fmla="*/ 810 h 71"/>
                            <a:gd name="T8" fmla="+- 0 10662 10588"/>
                            <a:gd name="T9" fmla="*/ T8 w 75"/>
                            <a:gd name="T10" fmla="+- 0 845 810"/>
                            <a:gd name="T11" fmla="*/ 845 h 71"/>
                            <a:gd name="T12" fmla="+- 0 10625 10588"/>
                            <a:gd name="T13" fmla="*/ T12 w 75"/>
                            <a:gd name="T14" fmla="+- 0 880 810"/>
                            <a:gd name="T15" fmla="*/ 880 h 71"/>
                            <a:gd name="T16" fmla="+- 0 10588 1058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Freeform 130"/>
                      <wps:cNvSpPr>
                        <a:spLocks/>
                      </wps:cNvSpPr>
                      <wps:spPr bwMode="auto">
                        <a:xfrm>
                          <a:off x="10668" y="809"/>
                          <a:ext cx="75" cy="71"/>
                        </a:xfrm>
                        <a:custGeom>
                          <a:avLst/>
                          <a:gdLst>
                            <a:gd name="T0" fmla="+- 0 10668 10668"/>
                            <a:gd name="T1" fmla="*/ T0 w 75"/>
                            <a:gd name="T2" fmla="+- 0 845 810"/>
                            <a:gd name="T3" fmla="*/ 845 h 71"/>
                            <a:gd name="T4" fmla="+- 0 10706 10668"/>
                            <a:gd name="T5" fmla="*/ T4 w 75"/>
                            <a:gd name="T6" fmla="+- 0 810 810"/>
                            <a:gd name="T7" fmla="*/ 810 h 71"/>
                            <a:gd name="T8" fmla="+- 0 10743 10668"/>
                            <a:gd name="T9" fmla="*/ T8 w 75"/>
                            <a:gd name="T10" fmla="+- 0 845 810"/>
                            <a:gd name="T11" fmla="*/ 845 h 71"/>
                            <a:gd name="T12" fmla="+- 0 10706 10668"/>
                            <a:gd name="T13" fmla="*/ T12 w 75"/>
                            <a:gd name="T14" fmla="+- 0 880 810"/>
                            <a:gd name="T15" fmla="*/ 880 h 71"/>
                            <a:gd name="T16" fmla="+- 0 10668 10668"/>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8" y="0"/>
                              </a:lnTo>
                              <a:lnTo>
                                <a:pt x="75" y="35"/>
                              </a:lnTo>
                              <a:lnTo>
                                <a:pt x="38"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Freeform 129"/>
                      <wps:cNvSpPr>
                        <a:spLocks/>
                      </wps:cNvSpPr>
                      <wps:spPr bwMode="auto">
                        <a:xfrm>
                          <a:off x="10749" y="809"/>
                          <a:ext cx="75" cy="71"/>
                        </a:xfrm>
                        <a:custGeom>
                          <a:avLst/>
                          <a:gdLst>
                            <a:gd name="T0" fmla="+- 0 10749 10749"/>
                            <a:gd name="T1" fmla="*/ T0 w 75"/>
                            <a:gd name="T2" fmla="+- 0 845 810"/>
                            <a:gd name="T3" fmla="*/ 845 h 71"/>
                            <a:gd name="T4" fmla="+- 0 10786 10749"/>
                            <a:gd name="T5" fmla="*/ T4 w 75"/>
                            <a:gd name="T6" fmla="+- 0 810 810"/>
                            <a:gd name="T7" fmla="*/ 810 h 71"/>
                            <a:gd name="T8" fmla="+- 0 10823 10749"/>
                            <a:gd name="T9" fmla="*/ T8 w 75"/>
                            <a:gd name="T10" fmla="+- 0 845 810"/>
                            <a:gd name="T11" fmla="*/ 845 h 71"/>
                            <a:gd name="T12" fmla="+- 0 10786 10749"/>
                            <a:gd name="T13" fmla="*/ T12 w 75"/>
                            <a:gd name="T14" fmla="+- 0 880 810"/>
                            <a:gd name="T15" fmla="*/ 880 h 71"/>
                            <a:gd name="T16" fmla="+- 0 10749 10749"/>
                            <a:gd name="T17" fmla="*/ T16 w 75"/>
                            <a:gd name="T18" fmla="+- 0 845 810"/>
                            <a:gd name="T19" fmla="*/ 845 h 71"/>
                          </a:gdLst>
                          <a:ahLst/>
                          <a:cxnLst>
                            <a:cxn ang="0">
                              <a:pos x="T1" y="T3"/>
                            </a:cxn>
                            <a:cxn ang="0">
                              <a:pos x="T5" y="T7"/>
                            </a:cxn>
                            <a:cxn ang="0">
                              <a:pos x="T9" y="T11"/>
                            </a:cxn>
                            <a:cxn ang="0">
                              <a:pos x="T13" y="T15"/>
                            </a:cxn>
                            <a:cxn ang="0">
                              <a:pos x="T17" y="T19"/>
                            </a:cxn>
                          </a:cxnLst>
                          <a:rect l="0" t="0" r="r" b="b"/>
                          <a:pathLst>
                            <a:path w="75" h="71">
                              <a:moveTo>
                                <a:pt x="0" y="35"/>
                              </a:moveTo>
                              <a:lnTo>
                                <a:pt x="37" y="0"/>
                              </a:lnTo>
                              <a:lnTo>
                                <a:pt x="74" y="35"/>
                              </a:lnTo>
                              <a:lnTo>
                                <a:pt x="37" y="70"/>
                              </a:lnTo>
                              <a:lnTo>
                                <a:pt x="0" y="35"/>
                              </a:lnTo>
                              <a:close/>
                            </a:path>
                          </a:pathLst>
                        </a:custGeom>
                        <a:noFill/>
                        <a:ln w="4572">
                          <a:solidFill>
                            <a:srgbClr val="939598"/>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group w14:anchorId="47D16BEF" id="Group 128" o:spid="_x0000_s1026" style="position:absolute;margin-left:53.95pt;margin-top:40.3pt;width:487.4pt;height:3.9pt;z-index:-259864576;mso-position-horizontal-relative:page;mso-position-vertical-relative:page" coordorigin="1079,806" coordsize="974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KVWXyQAACEDBAAOAAAAZHJzL2Uyb0RvYy54bWzs3W1v20a2B/D3F7jfgdDLLVJzyCE5NOos&#10;ijwUC3T3FqjvB1Bk+QFrW1pJib272O9+/zOUE4U805qNyENc//tCkStFc3Q05vxyODz64c+Pd7fJ&#10;p+Vme7O6P5uZ79NZsrxfrC5u7q/OZv97/v6VmyXb3fz+Yn67ul+ezf653M7+/Pq//+uHh/XpMltd&#10;r24vlpsEL3K/PX1Yn82ud7v16cnJdnG9vJtvv1+tl/d48HK1uZvv8OPm6uRiM3/Aq9/dnmRpWp48&#10;rDYX681qsdxu8X/fNg/OXofXv7xcLnb/c3m5Xe6S27MZYtuF2024/eBvT17/MD+92szX1zeLfRjz&#10;PxDF3fzmHoN+fqm38908+bi56bzU3c1is9quLnffL1Z3J6vLy5vFMrwHvBuTtt7NT5vVx3V4L1en&#10;D1frz2lCalt5+sMvu/jbp182yc0FPrvczJL7+R0+pDBuYjLn0/OwvjrFs37arH9d/7Jp3iPu/rxa&#10;/H2Lh0/aj/ufr5onJx8e/rq6wAvOP+5WIT2Pl5s7/xJ448lj+BT++flTWD7ukgX+Z2lcXTt8WAs8&#10;Zusi339Ki2t8lP5vmbSqZwkedGnZfICL63f7v1xXFjPO/80qRH8yP23GDHHu4/JvCtNt+yWj22/L&#10;6K/X8/UyfFBbn6vPGc2eMvp+s1z6SZxktm6SGp74lNHtYToPHvFhbpH1302kSR3GCikJrz8/fcpm&#10;VezTYfy4n9MxP1183O5+Wq7CxzH/9PN21/wqXOBe+JAv9pPhHJ/E5d0tfiu+e5WkiR8p3DSZv/r8&#10;NMye5ml/OknO0+Qhwcj7l3x6JYR48ErOFokzT7+Cn18nf3oSXsc/5TqpQuj43fr8HPv0nCYkY2ox&#10;JLz1LyFZMaTy6SnhlRCOFFL19CQfEp4ihYRZd/DejClKMSRM3C8hOTEkpOTwpSJpMof5juXJfJ1x&#10;E0uUOUz6ucnkuL7OunNirsxh0v1zpGSZr9Men1OHmT83pRzX16mP5esw84f5wq/E1dOkn18//R4s&#10;Hu/3vwi4l8z9apaGI9h6tfXHoHOkH79u5/n+twrP8r81kScjJ/7J1bOe3BzbzvEBN7+wv/3S/qPz&#10;r428P+vpyGh4ejhM4L2HV2/+3L/hDRbN9nK5mSVYLj/4Iean6/nO5+npbvKAgy3e4TX+MCFHd6tP&#10;y/NVeHz35TCfP0X45eHb+8On5U1s4YiAiJ4efPpzHV6rwizEG/j8Yk+PPv3ZPGv/UtVvvxZ+0aSX&#10;Wtyutssmmf6thqPm5/fsU3Vw5Lxfvb+5vQ1pub33mbBFlYUkbFe3Nxf+QZ+H7ebqw5vbTfJpDofU&#10;eV3UT6vTV09bb7a7t/PtdfO88FCTckDg/iKMcr2cX7zb39/Nb26b+yFdfiAc9vcfjV8AgkD+Xaf1&#10;O/fO2Vc2K9+9sunbt69+fP/Gvirfm6p4m7998+at+Y+P2djT65uLi+W9D/tJQ8Y+b23cu6xxzGcP&#10;ffX2vsrC+/DfftIePO3k6zBC9vFenv4M7w6LebMwNiv5h9XFP7FIblYN78BR3Llebf41Sx5Au7PZ&#10;9h8f55vlLLn9yz1W+tpYi49+F37wnxd+2Bw+8uHwkfn9Ai91NtvNcBjwd9/sGj9+XG9urq4xUjPp&#10;71c/QjmXN34dDfE1Ue1/ADZGUweOCI3jDtSxp9yBLTApv1kdphxLHabME4Ob5tfhiwQOV8GR1YF/&#10;foghHS6A5+OqI8srMaTDte98dHXEEqWtjuicojr2LoiChupo4EJ1BPZSHTNfBHvR6oDLO+oI/+Dx&#10;VkNR5Hi1jsw2/+Zx6dC1jsxalMGsnZI6nBFDUlRHbpwYkrI6IonSVkd0TlEdVMfXnmCtg7WOppbg&#10;TwKw1oEa1R4Tn8+wYNnrqCOcFDq6OvKsqTwOrw6MlBg/XCj4TaLWkZdQhxCSpjpqqEMISVcdsURp&#10;qyM6p6gOqoPqmJ/yDAvPsHQ24MT2deD0dUcd4ezm0dVh07HUYdMiMbiZkDqsxVYTISRFddgKW02E&#10;kHTVEUuUtjqic4rqoDqoDqqD+zqEbb8xdeCg2VFHKBIcXx0OSyy2Rg1f67DOqwPDTafWUWReHd2Q&#10;FNVRFF4d3ZB01RFLlLo6YnOK6qA6qA6qg+rooQ7sru+oI2zDPLo6inIsdRQlrs7AzYTUUabY4CqE&#10;pKiO0mKDqxCSrjpiidJWR3ROUR1UB9VBdVAdPdSBNaajjswv10dXR2lxNmeUWgdGSowfbjq1jtJB&#10;HUJIiurA5VhiSMrqiCRKWx3ROUV1UB1UB9VBdTxfHf6q4I46wmX4R1dHlY2ljirDNaG4mZA6qhIb&#10;XIWQFNXhUmxwFULSVUcsUdrqiM4pqoPqoDqoDqqjhzrQw6KjjtC45ujqcCkO0KPUOjBSYvxw06l1&#10;OH8xrxCSpjr8NapCSLrqiCVKWx3ROUV1UB1UB9VBdfRQBzp3tdWRD9Ob1LnR1OFwTahzodnZYb9Q&#10;xS5hdYYNrkJIiuqoS2xwFULSVUcsUerqiM0pqoPqoDqoDqqjhzqE3qT5ML1J6xI7V0epddQlrs7A&#10;zXRqHf6bEcSQ9NSRpRZbTYQsqaojmihtdUTnFNVBdVAdVAfV0UMdQm9SfEPAALtJscphPRtDHX6k&#10;JAw3mTMsWepKMSRFdZgsF0NSVkckUcrqiM8pqoPqoDqoDqqjhzqw7HXOsAzSmzQz2VjqMHmaZLiZ&#10;UK3DlJUYkqI6sJCKIemqI5YobXVE5xTVQXVQHVQH1dFDHUJv0ubLEo+9mzTL/DeVjlLrwEhJGG46&#10;tY7MQh0+A62QNNXhoA4hJF11xBKlrY7onKI6qA6qg+qgOnqoAwfNTq1jkN6kWVaPpo7aYD2tO98+&#10;r7ebNMszJ4akqI68LMSQdNURS5S6OmJziuqgOqgOqoPq6KEOoTdpPkhvUnyxOlb9UWodGCkJw7UK&#10;C4rqsCnU4TPQCklRHdZCHUJIuuqIJUpbHdE5RXVQHVQH1UF19FAH1phOrWOQ3qSZLcZShy2yBMOF&#10;tzGNK2cz67DBVQhJUR1Fhg2uQkjK6ogkSlsd0TlFdVAdVAfVQXU8Xx2F0Js0H6Q3aVbk6A0ySq0D&#10;IyVhuFZhQbHWUeBiXikkRXWUuJhXCklXHbFEaasjOqeoDqqD6qA6qI4e6sBK3Kl1DNKbNCvNWOoo&#10;Da4JxU37dIaiOsoCG1yFkDTV4bDBVQhJVx2xRGmrIzqnqA6qg+qgOqiOHuoQepPiClcUCY5+DUtZ&#10;oyPZKLWOssbVGbiZkDqqHFtNhJAU1VGV2GoihKSrjlii1NURm1NUB9VBdVAdVEcPdQi9SbNBepNm&#10;VYWOZKOoAyMlYbjpnGFxBurwGWiFpKgOZ6EOISRddcQSpa2O6JyiOqgOqoPqoDp6qEPoTdp8WevR&#10;ax2uGEsdrsDVGbhpL/GKZ1hcja0mQkiK6qgzbDURQlJWRyRR2uqIzimqg+qgOqgOqqOHOrDstfd1&#10;4BvphzjDUqP72Di1DoyUZH64VmFBUR11BXUIIempI09TqEMISVcdsURpqyM6p6gOqoPqoDqojh7q&#10;EHqTZmG5PnatI0/NSOrASGXib6ajjjwtcjEkTXXUqRiSqjqiiVJWR3xOUR1UB9VBdVAdPdSBg2an&#10;1jFIb9I8rSGcMfZ1+JGwnmK4ydQ6cpN7dXRDUlSHqbw6uiHpqiOWKHV1xOYU1UF1UB1UB9XRQx1C&#10;b9JskN6kuanGUoepqgTDha/OnUaXsDwzVgxJUR1ZYcSQdNURS5S2OqJziuqgOqgOqoPq6KEOrDGd&#10;WscgvUnzrMABepRaB0ZKwnDTqXVkuPBSCklRHTku5pVCUlZHJFHa6ojOKaqD6qA6qA6q4/nqKIXe&#10;pNkgvUnzPB9LHXnuEgwXLgCeSK0jrwoxJEV1WJOJIemqI5YobXVE5xTVQXVQHVQH1dFDHUJv0myQ&#10;3qS5NTibM0qtw5o6wXCh2dlE1GELbDURQtJUR42tJkJIuuqIJUpbHdE5RXVQHVQH1UF19FCH0Ju0&#10;Wa6Pfg2LrbGejaOO2qsDw03nDEuRe3V0Q1JUR1F5dXRD0lVHLFHq6ojNKaqD6qA6qA6qo4c6hN6k&#10;qElguT66OopqLHUUDldn4GZC6igNtpoIISmqoyyw1UQISVcdsURpqyM6p6gOqoPqoDqojh7qEHqT&#10;mnDxx9HVUfo9JKPUOjBSkvvhplPrKGuoQwhJUR1VDnUIISmrI5IobXVE5xTVQXVQHVQH1dFDHVj2&#10;2tewNO21jq6Oyo6ljsri6gzcTEgdVYUNrkJIiupwBhtchZB01RFLlLY6onOK6qA6qA6qg+rooQ6h&#10;Nyl6iA5xhsXh2phxah0YKcn9cNOpdbgC6hBC0lRHDXUIIemqI5YobXVE5xTVQXVQHVQH1dFDHTho&#10;dmodw/QmrdOx1FGnuCYUNxNSR51jg6sQkqI66gobXIWQdNURS5S2OqJziuqgOqgOqoPq6KEOoTcp&#10;DvBD1Dpqh+tlRtnXgZGwnmK4ydQ6bOov5hVC0lOHTf3FvEJIquqIJkpdHbE5RXVQHVQH1UF19FAH&#10;1phOrWOQ3qQ2LUdSB0bKE38zIXWYNBVDUlSHySsxJF11xBKlrI74nKI6qA6qg+qgOp6vjkroTWoG&#10;6U1qjcVVumPUOvxISRhuOrUO44wYkqI6MuPEkJTVEUmUtjqic4rqeEnqaBodhqvjTuanT9p4+nO9&#10;Sx7PZhV+qXGcy8P2uOiz0DrZPwsHYBylos9qNuB3Xmpxu9oum7+3nu+uwwv4Oz9vd+H+4uN299Ny&#10;dff6h/np/er9ze1tOBTe3icPZzNbVNnMP7Jd3d5c+AfDD5urD29uN8mn+e3ZDOc5izo0UEBkXz1t&#10;vdnu3s63183zwkPNP+42q4/3F2GU6+X84t3+/m5+c9vcD2/RD7R83IUww73k4+bmbPbvOq3fuXfO&#10;vrJZ+e6VTd++ffXj+zf2VfneVMXb/O2bN2/Nf3zMxp5e31xcLO992Mnj3e399hT/82x2vdutT09O&#10;tovr5d18+/3dzWKz2q4ud98vVncnq8vLm8Xy5GIzf7i5vzoJy+Pd/Ob+d7LwPvy3/3wOsnDydRgh&#10;43hXT382H4K/GmO7/mXT9KD4sLr45y+bZLPanc3wmX5abnDnerX51yx52MzXZ7PtPz7ON8tZcvuX&#10;+y3yb6y/9mIXfvCfF37YHD7y4fCR+f0CL3U2282S5u6bHX7CX/m43txcXWMkE97p/erHj7vV5c3O&#10;zxwfXxPV/oeH7bqJFXf2mcVznpfZh9Xmokmrv7ferBbL7Rap/vV6vl5i7P2lKcjAzQWiqYTepCb8&#10;Iuyf+GtIHKbe+ufV4u/bp3gXf/vUPOKf5pObfHj46+pieTab442F9/h4uQmzHh+5/120WYardEdR&#10;B0ZKwnDhl+DqYl/NOcd7vby7nZ/N/nSSnKfJQ4LjQ+spKMc0T/nuVZImzhaJa9Jx2OMUevr8Ov4p&#10;1wnS2HohvNeDF8IvE9ThM9B6mqY6aqhDCElXHbFEaasjOqeojpekDnzaOIT9thSq5jjXocLXNtl/&#10;PwTVQXW8PHUIvUnT0NTz6OrI07HUkadFYnHTXuIV1ZHbTAxJUR15VYsh6aojlihtdUTnFNVBdXzt&#10;CaqDtY6mlsBaR6TWIfQmTQfpTWpz11QeXaOapsC22FckF/gXRFMwQCXuqUpyWCecf0Lhal8o2Bfo&#10;vhQxUEw6LCxgJKynGK5VWFBUB4oKYkiK6rCFV0c3S7rqiCVKXR2xOUV1UB1UB/d18AxLj30dqD+0&#10;d5Omg/QmtbYcSx22LBMMV05IHUWKrSZCSIrqKCw2uAoh6aojlihtdUTnFNVBdVAdVAfV0UMdWPY6&#10;6gjL9dHPsBQWHclG2deBkRLrh5tOraNwUIcQkqI6ygzqEEJSVkckUdrqiM4pqoPqoDqoDqqjhzqE&#10;3qTNhoijq6PMxlJHmeGaUNxMSB1liQ2uQkiK6qhSbHAVQtJVRyxR2uqIzimqg+qgOqgOqqOHOnDQ&#10;7NQ6BulNaiucuRmn1oGRkjDcdGodlYU6fAZaIWmqw1+jKoSkq45YorTVEZ1TVAfVQXVQHVRHD3UI&#10;vUnTQXqT2sqNpg6Ha0IrFzbFHl7xqrib1GXY4CqEpKgOV2KDqxCSrjpiiVJXR2xOUR1UB9VBdVAd&#10;PdSBNaZT6ximN6krm744w1/DgpES64drFRYU1VGn2GoihKSojtr3UhNC0lVHLFHa6ojOKarjJamD&#10;XcLYJQw93b5qVvbUHezpT3YJ+70uYQ4XnXbUMUxv0tpiPRtlNylGSqwfbkLqcFCHEJKeOoo0gzqE&#10;kJTVEUmUtjqic4rqeEnqaMq17BLG3qRfWqQ+aePpT6rjd9WBf/931DFIb1KsciOpAxdfpom/mY46&#10;irSsxJAU1WFSK4akqo5oopTVEZ9TVAfVwTMsPMPCMyzPP8Pivwe2pQ5TD9KbtDBoLT5KrcOPlITh&#10;JlPrKIyFOnwGWiFpqsNBHUJIuuqIJUpbHdE5RXVQHVQH1UF19FBHtzepab7259hXzhamHk0dtcF6&#10;Wne+G0VvX0eRZU4MSVEdWVmIIemqI5YodXXE5hTVQXVQHVQH1dFDHd3epKYepDdpkflvmhtjX4cf&#10;KQnDtQoLiurIU6jDZ6AVkqI6cnxvnRSSrjpiidJWR3ROUR1UB9VBdVAdPdSBZa9zhmWQ3qRFXoyl&#10;jrzIEgwXLsWZxpWzRe5qMSRFdeB7cMWQlNURSZS2OqJziuqgOqgOqoPq6KGObm9SU4evTTv6GRab&#10;Yw/JKLUOjJQUfrhWYUGx1mFLqEMISVEd2LgphqSrjliitNURnVNUB9VBdVAdVEcPdeCg2al1DNKb&#10;tCjMWOooTJ5guNDsbCK1jqLABlchJE11OGxwFULSVUcsUdrqiM4pqoPqoDqoDqqjhzq6vUlNPUhv&#10;0qLA645T68BIWE+btzERdZQ5tpoIISmqo0QvNSkkXXXEEqWujticojpekjrYJYxdwtglbLVdXe6+&#10;X6zuTlaXlzeL5cnDanNx0kMdWGM6tY5BepMWZYWdq6OcYcFISRhuOmdYKgN1+Ay0QlJUR2WhDiEk&#10;XXXEEqWtjuicojpekjrwaeMQxi5h7BLGLmF/XB3+ataOOgbpTVpUxVjqqApcnYGb9hKvuK+jqrHV&#10;RAhJUR0uw1YTISRldUQSpa2O6JyiOqgOnmHhGRaeYXl+rQNNLbrqGKY3qcuxxI5S68BISeGHaxUW&#10;FNXhKqhDCElRHXUKdQgh6aojlihtdUTnFNVBdVAdVAfV0UMdQm9SN0xv0tqMpY7a4OoM3ExIHXWB&#10;rSZCSJrqqLHBVQhJVx2xRGmrIzqnqA6qg+qgOqiOHuoQepM2XxF/9Ctn6xpX6Y5S68BIWE8x3GRq&#10;HWWae3V0Q9JTR5lWXh3dkFTVEU2Uujpic4rqoDqoDqqD6uihDqE3qRukNylWuZHUgZGqxN9MSB3G&#10;WDEkRXWYwogh6aojlihldcTnFNVBdVAdVAfV0UMdWPbau0ndIL1JS1PgAD1GrcOPlIThplPrMDXU&#10;4TPQCklRHRku5pVCUlZHJFHa6ojOKaqD6qA6qA6qo4c6hN6kbpDepGWWj6WOLHcJhnPtJV5vN2mZ&#10;VYUYkqI6cpOJIemqI5YobXVE5xTVQXVQHVQH1dFDHThodmodg/QmRfunpsWOS8Nu1fnp8nGXLB7P&#10;ZhWW3gWKIM13o53MTx8vN3evf8DB7ON299NyFe7PP/283e0LBbjnH7662Id+jst/L+9u52ez714l&#10;aeJHCjcTUkdelGJImupA36vwobTKL7rqiCVKWx3ROUV1vCR1sEsYu4SxS9i3dgnDt9p31TFIb9Iy&#10;r7GejXKGBSNhPcVwrfVUsdZhc6+ObkiK6rCVV0c3JF11xBKlro7YnKI6XpI68GnjEMYuYewSxi5h&#10;39AlDGtMp9YxSG/S0lZjqcM6FDxwMyF1FAZbTYSQFNVRFNhqIoSkq45YorTVEZ1TVAfVwTMsPMPC&#10;MyzPPsOSpUJvUjdIb9KyKDHWKLUOjJSE4aZT6yhqqMNnoBWSojrKHOoQQlJWRyRR2uqIzimqg+qg&#10;OqgOqqOHOoTepE2R4Nj9OsrSjqWO0uLqDNy0l3jFMyxlha0mQkiK6qgMNrgKIemqI5YobXVE5xTV&#10;QXVQHVQH1dFDHUJvUpwJwb/Ij66OKsOqP0qtAyMlpR+uVVhQVEdVQB1CSJrqqKEOISRddcQSpa2O&#10;6JyiOqgOqoPqoDp6qEPoTVqFS06Prg6XjqUOl+KaUNxMSB0uxwZXISRFdbgKG1yFkHTVEUuUtjqi&#10;c4rqoDqoDqqD6uihDqE3adPU8/jqcKirjFLrcM6rA8NNp9ZRG6+ObkiK6qj9xbxCSLrqiCVKXR2x&#10;OUV1UB1UB9VBdfRQB5a99jUs6Fw+xBmWuhxLHXWJa0JxMx11VGmKDa5CSHrqqNIcG1yFkFTVEU2U&#10;tjqic4rqoDqoDqqD6uihDqE3Kbp2DaCOKrU4mzNGrcOPlIThJlPrqFJnxJAU1WHQS03KkrI6IolS&#10;Vkd8TlEdL0kd7BLGLmHsEvaNXcKyFAfNTq1jkN6klclwNmcUdWCkJAw3HXWYEurwGWiFpKmOGuoQ&#10;QtJVRyxR2uqIzimq4yWpA582DmHsEsYuYewS9oe7hGWp0Ju0GqQ3aZWlY6kjS4sEw4WSzWHjdL1r&#10;WKrMZmJIiurIqloMSVcdsURpqyM6p6gOqoNnWHiGhWdYepxhwRrTqXUM0pu0yvCtcuPUOjAS1tPm&#10;S+wmoo488+rohqSojrzw6uiGpKuOWKLU1RGbU1QH1UF1UB1Ux/PVYYTepM23sB37GpYqL8dSR16W&#10;CYYLm2Inog6bYquJEJKiOqxNxZB01RFLlLY6onOK6qA6qA6qg+rooQ6cdejUOsJpy6Orw1rsXB1l&#10;XwdGSio/XGsTheIZFuugDiEkRXUUGdQhhKSsjkiitNURnVNUB9VBdVAdVEcPdQi9SctBepNWRTaW&#10;OoqsSjBcNSF1FCU2uAohKaqjTLHBVQhJVx2xRGmrIzqnqA6qg+qgOqiOHuoQepOWg/QmrUp/vcwo&#10;tQ6MlIThplPrKC3U4TPQCklTHf4aVSEkXXXEEqWtjuicojqoDqqD6qA6eqhD6E1ahrXx6GdYSjea&#10;OhyuCUXbzfYSr3iGpcqwwVUISVEdVYkNrkJIuuqIJUpdHbE5RXVQHVQH1UF19FAHlr32vo5mG+bR&#10;1YEVbqRaB0ZKKj9cq7CgqA6XYquJEJKiOpzvpSaEpKuOWKK01RGdU1THS1IHu4SxSxi7hH1rlzAj&#10;9CbFtSZYro+uDmexno1yhgUjJZUfbkLqcFCHEJKiOuoM6hBCUlZHJFHa6ojOKarjJamjKdeySxi7&#10;hLFL2B/vEmbwa9SpdQzTm7TOxlJHnePqDNxMSB11ia0mQkh66nBpiq0mQki66oglSlsd0TlFdVAd&#10;PMPCMyw8w9LjDIvQm7T52rRj1zrwRffoDTJGrcOPlIThJlPrcKmtxJA01eGsGJKqOqKJUlZHfE5R&#10;HVQH1UF1UB091IE1plPrGKQ3qUvr0dRRG6yntZlOrcOZzIkhKarDlIUYkq46YolSV0dsTlEdVAfV&#10;QXVQHc9XRyb0Ji3Dcn30WodBz9Nxah0YKXF+uOnUOvCFN2JIiurILNQhZElXHbFEaasjOqeoDqqD&#10;6qA6qI4e6oAEOrWOQXqTuqwYSx1ZkSUYLpRsptER3WWuFkNSVEeelWJIyuqIJEpbHdE5RXVQHVQH&#10;1UF19FCH0Ju0GKQ3qctzjDXKvg6MlIThplPryEuow2egFZKiOiwu5pVC0lVHLFHa6ojOKaqD6qA6&#10;qA6qo4c6hN6kxSC9SZ01Y6nDmjzBcHl7idfr1+FsgQ2uQkia6nDY4CqEpKuOWKK01RGdU1QH1UF1&#10;UB1URw91CL1Ji0F6k6LhAYQzSq0DI2E9xXCtwoKiOoocW02EkBTVUaCXmhSSrjpiiVJXR2xOUR0v&#10;SR3sEsYuYewS9q1dwjIse+19HUX4staj7yYtKghnFHVgpMT54aajjtJAHUJIiuooLdQhhKSrjlii&#10;tNURnVNUx0tSBz5tHMLYJYxdwtgl7I93CfPfA9tRxyC9SV1ZjKWOssDVGbiZkjpqbDURQlJUR5Vh&#10;q4kQkrI6IonSVkd0TlEdVAfPsPAMC8+w9DjDgoNmRx2D9CZ1VY4ldpRaB0ZKwnDTqXVUFdThM9AK&#10;SVEd6GgihqSrjliitNURnVNUB9VBdVAdVEcPdQi9SYuwIeLoZ1icGUsdzuDqDNy0l3jFfR2uwFYT&#10;ISRNddTY4CqEpKuOWKK01RGdU1QH1UF1UB1URw91YI3p1DqG6U3qapzNGaXWgZGwnmK4VmFBUR11&#10;7tXRDUlRHXXl1dENSVcdsUSpqyM2p6gOqoPqoDqojuerA1+R1lXHML1J62osddQVrgnFzXTUUacG&#10;G1yFkPTUUacFNrgKIamqI5oobXVE5xTVQXVQHVQH1dFDHfj3f6fWMUhvUqxyOECPUevwIyVhuMnU&#10;Ouq0tmJIiuowuJhXypKyOiKJUlZHfE5RHVQH1UF1UB091CH0JrWD9CatTT6WOkzuEgwXmp1NoyN6&#10;bapCDElRHZnJxJB01RFLlLY6onOK6qA6qA6qg+rooQ6hN6kdpDdpnZmmxQ6unWhOfSwfd8ni8WxW&#10;YeldoAjSfF3byfz08XJz9/oHHMw+bnc/LVfh/vzTz9vdvnaBe/7hq4t9meYcp4ku727nZ7PvXiVp&#10;4kcKNxM6w5IVpRiSpjrQ9yp8KK2KkK46YonSVkd0TlEdL0kd7BLGLmHsEvatXcJyoTepHaQ3aZ3V&#10;WM9GOcOCkbCeYrjWeqq3mxR7JL06uiEpqiOvvDq6IemqI5YodXXE5hTV8ZLU0ZRr2SWMXcLYJeyP&#10;dwnzPTTa+zrsIL1J67waSx25Q8EDNxNShzXYaiKEpKgOW2CriRCSrjpiidJWR3ROUR1UB8+w8AwL&#10;z7D0OMMi9Ca1g/QmrW2JEyGj1DowUhKGm06tw9ZQh89AKyRFdRQ51CGEpKyOSKK01RGdU1QH1UF1&#10;UB1URw914KDZqXUM0pu0LuxY6igsrs7ATXuJVzzDUlTYaiKEpKiO0mCDqxCSrjpiidJWR3ROUR1U&#10;B9VBdVAdPdQh9Ca1g/QmrcsMq/4otQ6MlIThWoUFRXWUBdThM9AKSVMdNdQhhKSrjliitNURnVNU&#10;B9VBdVAdVEcPdWCN6dQ6BulNilaYY6mjSnFNKG7aS7yiOqocG1yFkBTVUVXY4CqEpKuOWKK01RGd&#10;U1QH1UF1UB1Ux/PV4c96dNQxSG/SunLoDTJKrQMjYT3FcK3CgqI6nPHq6IakqA7nL+YVQtJVRyxR&#10;6uqIzSmqg+qgOqgOqqOHOrASd9QxTG9SV46lDlfimlDcTEgddYoNrkJIiurARUViSLrqiCVKWx3R&#10;OUV1UB1UB9VBdfRQh9CbNB+mN2mN/SLj1DowUlL74aZT66gdtpoIIempw6Spb6YmxKTMjkimtNkR&#10;nVRkx0tiB9uEsU0Y24R9a5swT4F2saPpJX7sr7rHMpehJ9kY51jCUEkz4GTkgXBKIwelao/ayUGp&#10;4uM3kqXMj9+aWwTISwIIPm0czNgxjB3D2DHsj3cMs0KfUnx3Cpbt4wPEpKMBxKQFllXcTqf0gXBs&#10;JgelCRBT1XJQygCJJksdIPG5RYAQIDzxwhMvPPHS48QLFr9OBWSQlqVYgB0GG6cCgqH8sooBJ1QB&#10;ybIAkG5QmgDJigCQblDKAIkmSx8g0blFgBAgBAgBQoD0AIjQvRR91AepgGTlaADJyhIAwe2UAJKn&#10;uRyUJkBym8pBKQMkmix1gMTnFgFCgBAgBAgB0gMgOGh2KiCDNDI1aY5vgxmpAoKhsKz6ASdUAcmd&#10;B4gQlCZAbOYBIgSlDZBYstQBEp9bBAgBQoAQIARID4AIPU3zQXqaYgdINhpAbFZhWcXtlABiSysH&#10;pQmQIvU7Y4VMKQMkmix1gMTnFgFCgBAgBAgB0gMgWGc6FZBB2pti716KI/Q4e0AwFJZVP+CEKiCF&#10;9QARglIFCK51FYNSBkg0WeoAic8tAoQAIUAIEALk+QAphE6n+SCdTrHKufEA4vzFpYVzUwJImfmd&#10;sUJQmgApS78zVghKGSDRZOkDJDq3CBAChAAhQAiQHgARmp7mgzQ9NWlZNr17XBr6m81Pl4+7ZPF4&#10;NquwAi9QGqmCfE7mp4+Xm7vXP+Bo9nG7+2m5Cvfnn37e7vb1DNzzD19d7Ks352DU5d3t/Gz23avE&#10;72nAUM3tlABSpX5jis9CqyyjCZAKrdrEoJQBEk2WOkDic4sAeUkAYSMyNiJjI7JvbURWCP1Ps0H6&#10;n5q0sljUxjkFg6GwrPoBW2u93te9IBznASIEpQkQl3mACEFpAySWLHWAxOcWAfKSANKUc9mIjI3I&#10;/n82Ijt5WF+dPlytX0NZp1eb+fr6ZvF2vpsf/oz7D+vTZba6Xt1eLDev/08AAAAA//8DAFBLAwQU&#10;AAYACAAAACEAw6N5PuAAAAAKAQAADwAAAGRycy9kb3ducmV2LnhtbEyPwU7CQBCG7ya+w2ZMvMlu&#10;UaHUbgkh6omQCCaG29AObUN3tukubXl7l5Me/5kv/3yTLkfTiJ46V1vWEE0UCOLcFjWXGr73H08x&#10;COeRC2wsk4YrOVhm93cpJoUd+Iv6nS9FKGGXoIbK+zaR0uUVGXQT2xKH3cl2Bn2IXSmLDodQbho5&#10;VWomDdYcLlTY0rqi/Ly7GA2fAw6r5+i935xP6+th/7r92USk9ePDuHoD4Wn0fzDc9IM6ZMHpaC9c&#10;ONGErOaLgGqI1QzEDVDxdA7iGCbxC8gslf9fyH4BAAD//wMAUEsBAi0AFAAGAAgAAAAhALaDOJL+&#10;AAAA4QEAABMAAAAAAAAAAAAAAAAAAAAAAFtDb250ZW50X1R5cGVzXS54bWxQSwECLQAUAAYACAAA&#10;ACEAOP0h/9YAAACUAQAACwAAAAAAAAAAAAAAAAAvAQAAX3JlbHMvLnJlbHNQSwECLQAUAAYACAAA&#10;ACEAsaSlVl8kAAAhAwQADgAAAAAAAAAAAAAAAAAuAgAAZHJzL2Uyb0RvYy54bWxQSwECLQAUAAYA&#10;CAAAACEAw6N5PuAAAAAKAQAADwAAAAAAAAAAAAAAAAC5JgAAZHJzL2Rvd25yZXYueG1sUEsFBgAA&#10;AAAEAAQA8wAAAMYnAAAAAA==&#10;">
              <v:shape id="Freeform 249" o:spid="_x0000_s1027" style="position:absolute;left:10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wNdwAAAANwAAAAPAAAAZHJzL2Rvd25yZXYueG1sRE9NawIx&#10;EL0X/A9hBG81qy1FVqOIoPQghaqIxyEZs4ubyZpEXf99Uyj0No/3ObNF5xpxpxBrzwpGwwIEsfam&#10;ZqvgsF+/TkDEhGyw8UwKnhRhMe+9zLA0/sHfdN8lK3IIxxIVVCm1pZRRV+QwDn1LnLmzDw5ThsFK&#10;E/CRw10jx0XxIR3WnBsqbGlVkb7sbk7BF2/ajbbavLvn9WjMaVLYsFVq0O+WUxCJuvQv/nN/mjz/&#10;bQy/z+QL5PwHAAD//wMAUEsBAi0AFAAGAAgAAAAhANvh9svuAAAAhQEAABMAAAAAAAAAAAAAAAAA&#10;AAAAAFtDb250ZW50X1R5cGVzXS54bWxQSwECLQAUAAYACAAAACEAWvQsW78AAAAVAQAACwAAAAAA&#10;AAAAAAAAAAAfAQAAX3JlbHMvLnJlbHNQSwECLQAUAAYACAAAACEAmPcDXcAAAADcAAAADwAAAAAA&#10;AAAAAAAAAAAHAgAAZHJzL2Rvd25yZXYueG1sUEsFBgAAAAADAAMAtwAAAPQCAAAAAA==&#10;" path="m,35l37,,74,35,37,70,,35xe" filled="f" strokecolor="#939598" strokeweight=".36pt">
                <v:path arrowok="t" o:connecttype="custom" o:connectlocs="0,845;37,810;74,845;37,880;0,845" o:connectangles="0,0,0,0,0"/>
              </v:shape>
              <v:shape id="Freeform 248" o:spid="_x0000_s1028" style="position:absolute;left:11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6bGwAAAANwAAAAPAAAAZHJzL2Rvd25yZXYueG1sRE9NawIx&#10;EL0X/A9hBG81q5Yiq1FEUHqQQlXE45CM2cXNZE1SXf99Uyj0No/3OfNl5xpxpxBrzwpGwwIEsfam&#10;ZqvgeNi8TkHEhGyw8UwKnhRhuei9zLE0/sFfdN8nK3IIxxIVVCm1pZRRV+QwDn1LnLmLDw5ThsFK&#10;E/CRw10jx0XxLh3WnBsqbGldkb7uv52CT962W221eXPP28mY87SwYafUoN+tZiASdelf/Of+MHn+&#10;ZAK/z+QL5OIHAAD//wMAUEsBAi0AFAAGAAgAAAAhANvh9svuAAAAhQEAABMAAAAAAAAAAAAAAAAA&#10;AAAAAFtDb250ZW50X1R5cGVzXS54bWxQSwECLQAUAAYACAAAACEAWvQsW78AAAAVAQAACwAAAAAA&#10;AAAAAAAAAAAfAQAAX3JlbHMvLnJlbHNQSwECLQAUAAYACAAAACEA97umxsAAAADcAAAADwAAAAAA&#10;AAAAAAAAAAAHAgAAZHJzL2Rvd25yZXYueG1sUEsFBgAAAAADAAMAtwAAAPQCAAAAAA==&#10;" path="m,35l37,,74,35,37,70,,35xe" filled="f" strokecolor="#939598" strokeweight=".36pt">
                <v:path arrowok="t" o:connecttype="custom" o:connectlocs="0,845;37,810;74,845;37,880;0,845" o:connectangles="0,0,0,0,0"/>
              </v:shape>
              <v:shape id="Freeform 247" o:spid="_x0000_s1029" style="position:absolute;left:12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j6ywQAAANwAAAAPAAAAZHJzL2Rvd25yZXYueG1sRE9NawIx&#10;EL0X+h/CFLzVrFVEtsZFhC4eilAtpcchmWaXbiZrEnX9941Q8DaP9znLanCdOFOIrWcFk3EBglh7&#10;07JV8Hl4e16AiAnZYOeZFFwpQrV6fFhiafyFP+i8T1bkEI4lKmhS6kspo27IYRz7njhzPz44TBkG&#10;K03ASw53nXwpirl02HJuaLCnTUP6d39yCnZc97W22szc9fhlzPeisOFdqdHTsH4FkWhId/G/e2vy&#10;/OkMbs/kC+TqDwAA//8DAFBLAQItABQABgAIAAAAIQDb4fbL7gAAAIUBAAATAAAAAAAAAAAAAAAA&#10;AAAAAABbQ29udGVudF9UeXBlc10ueG1sUEsBAi0AFAAGAAgAAAAhAFr0LFu/AAAAFQEAAAsAAAAA&#10;AAAAAAAAAAAAHwEAAF9yZWxzLy5yZWxzUEsBAi0AFAAGAAgAAAAhAHhSPrLBAAAA3AAAAA8AAAAA&#10;AAAAAAAAAAAABwIAAGRycy9kb3ducmV2LnhtbFBLBQYAAAAAAwADALcAAAD1AgAAAAA=&#10;" path="m,35l37,,74,35,37,70,,35xe" filled="f" strokecolor="#939598" strokeweight=".36pt">
                <v:path arrowok="t" o:connecttype="custom" o:connectlocs="0,845;37,810;74,845;37,880;0,845" o:connectangles="0,0,0,0,0"/>
              </v:shape>
              <v:shape id="Freeform 246" o:spid="_x0000_s1030" style="position:absolute;left:13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pspwQAAANwAAAAPAAAAZHJzL2Rvd25yZXYueG1sRE9NawIx&#10;EL0X/A9hhN5q1mpFVqNIodKDFKoiHodkzC5uJtsk6vrvm0LB2zze58yXnWvElUKsPSsYDgoQxNqb&#10;mq2C/e7jZQoiJmSDjWdScKcIy0XvaY6l8Tf+pus2WZFDOJaooEqpLaWMuiKHceBb4sydfHCYMgxW&#10;moC3HO4a+VoUE+mw5txQYUvvFenz9uIUfPG6XWurzdjdfw7GHKeFDRulnvvdagYiUZce4n/3p8nz&#10;R2/w90y+QC5+AQAA//8DAFBLAQItABQABgAIAAAAIQDb4fbL7gAAAIUBAAATAAAAAAAAAAAAAAAA&#10;AAAAAABbQ29udGVudF9UeXBlc10ueG1sUEsBAi0AFAAGAAgAAAAhAFr0LFu/AAAAFQEAAAsAAAAA&#10;AAAAAAAAAAAAHwEAAF9yZWxzLy5yZWxzUEsBAi0AFAAGAAgAAAAhABcemynBAAAA3AAAAA8AAAAA&#10;AAAAAAAAAAAABwIAAGRycy9kb3ducmV2LnhtbFBLBQYAAAAAAwADALcAAAD1AgAAAAA=&#10;" path="m,35l37,,74,35,37,70,,35xe" filled="f" strokecolor="#939598" strokeweight=".36pt">
                <v:path arrowok="t" o:connecttype="custom" o:connectlocs="0,845;37,810;74,845;37,880;0,845" o:connectangles="0,0,0,0,0"/>
              </v:shape>
              <v:shape id="Freeform 245" o:spid="_x0000_s1031" style="position:absolute;left:14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AVewAAAANwAAAAPAAAAZHJzL2Rvd25yZXYueG1sRE9NawIx&#10;EL0X+h/CFLzVrFpEtkYRQfEgBbWUHodkml26maxJ1PXfG0HwNo/3OdN55xpxphBrzwoG/QIEsfam&#10;Zqvg+7B6n4CICdlg45kUXCnCfPb6MsXS+Avv6LxPVuQQjiUqqFJqSymjrshh7PuWOHN/PjhMGQYr&#10;TcBLDneNHBbFWDqsOTdU2NKyIv2/PzkFX7xu19pq8+Guxx9jfieFDVulem/d4hNEoi49xQ/3xuT5&#10;ozHcn8kXyNkNAAD//wMAUEsBAi0AFAAGAAgAAAAhANvh9svuAAAAhQEAABMAAAAAAAAAAAAAAAAA&#10;AAAAAFtDb250ZW50X1R5cGVzXS54bWxQSwECLQAUAAYACAAAACEAWvQsW78AAAAVAQAACwAAAAAA&#10;AAAAAAAAAAAfAQAAX3JlbHMvLnJlbHNQSwECLQAUAAYACAAAACEA58wFXsAAAADcAAAADwAAAAAA&#10;AAAAAAAAAAAHAgAAZHJzL2Rvd25yZXYueG1sUEsFBgAAAAADAAMAtwAAAPQCAAAAAA==&#10;" path="m,35l37,,74,35,37,70,,35xe" filled="f" strokecolor="#939598" strokeweight=".36pt">
                <v:path arrowok="t" o:connecttype="custom" o:connectlocs="0,845;37,810;74,845;37,880;0,845" o:connectangles="0,0,0,0,0"/>
              </v:shape>
              <v:shape id="Freeform 244" o:spid="_x0000_s1032" style="position:absolute;left:14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KDFwQAAANwAAAAPAAAAZHJzL2Rvd25yZXYueG1sRE9NawIx&#10;EL0X/A9hhN5q1ipVVqNIodKDFKoiHodkzC5uJtsk6vrvm0LB2zze58yXnWvElUKsPSsYDgoQxNqb&#10;mq2C/e7jZQoiJmSDjWdScKcIy0XvaY6l8Tf+pus2WZFDOJaooEqpLaWMuiKHceBb4sydfHCYMgxW&#10;moC3HO4a+VoUb9JhzbmhwpbeK9Ln7cUp+OJ1u9ZWm7G7/xyMOU4LGzZKPfe71QxEoi49xP/uT5Pn&#10;jybw90y+QC5+AQAA//8DAFBLAQItABQABgAIAAAAIQDb4fbL7gAAAIUBAAATAAAAAAAAAAAAAAAA&#10;AAAAAABbQ29udGVudF9UeXBlc10ueG1sUEsBAi0AFAAGAAgAAAAhAFr0LFu/AAAAFQEAAAsAAAAA&#10;AAAAAAAAAAAAHwEAAF9yZWxzLy5yZWxzUEsBAi0AFAAGAAgAAAAhAIiAoMXBAAAA3AAAAA8AAAAA&#10;AAAAAAAAAAAABwIAAGRycy9kb3ducmV2LnhtbFBLBQYAAAAAAwADALcAAAD1AgAAAAA=&#10;" path="m,35l37,,74,35,37,70,,35xe" filled="f" strokecolor="#939598" strokeweight=".36pt">
                <v:path arrowok="t" o:connecttype="custom" o:connectlocs="0,845;37,810;74,845;37,880;0,845" o:connectangles="0,0,0,0,0"/>
              </v:shape>
              <v:shape id="Freeform 243" o:spid="_x0000_s1033" style="position:absolute;left:15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HzS3xAAAANwAAAAPAAAAZHJzL2Rvd25yZXYueG1sRI9BawIx&#10;EIXvBf9DGKG3mrUtRbZGEaHioRSqpfQ4JGN2cTNZk6jrv+8cCr3N8N689818OYROXSjlNrKB6aQC&#10;RWyja9kb+Nq/PcxA5YLssItMBm6UYbkY3c2xdvHKn3TZFa8khHONBppS+lrrbBsKmCexJxbtEFPA&#10;Imvy2iW8Snjo9GNVveiALUtDgz2tG7LH3TkY+OBNv7HeuudwO3079zOrfHo35n48rF5BFRrKv/nv&#10;eusE/0lo5RmZQC9+AQAA//8DAFBLAQItABQABgAIAAAAIQDb4fbL7gAAAIUBAAATAAAAAAAAAAAA&#10;AAAAAAAAAABbQ29udGVudF9UeXBlc10ueG1sUEsBAi0AFAAGAAgAAAAhAFr0LFu/AAAAFQEAAAsA&#10;AAAAAAAAAAAAAAAAHwEAAF9yZWxzLy5yZWxzUEsBAi0AFAAGAAgAAAAhAPkfNLfEAAAA3AAAAA8A&#10;AAAAAAAAAAAAAAAABwIAAGRycy9kb3ducmV2LnhtbFBLBQYAAAAAAwADALcAAAD4AgAAAAA=&#10;" path="m,35l37,,74,35,37,70,,35xe" filled="f" strokecolor="#939598" strokeweight=".36pt">
                <v:path arrowok="t" o:connecttype="custom" o:connectlocs="0,845;37,810;74,845;37,880;0,845" o:connectangles="0,0,0,0,0"/>
              </v:shape>
              <v:shape id="Freeform 242" o:spid="_x0000_s1034" style="position:absolute;left:16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5EswQAAANwAAAAPAAAAZHJzL2Rvd25yZXYueG1sRE9NawIx&#10;EL0L/ocwQm+a1UpZt0aRgtKDFGqL9Dgk0+zSzWSbpLr++0YQvM3jfc5y3btWnCjExrOC6aQAQay9&#10;adgq+PzYjksQMSEbbD2TggtFWK+GgyVWxp/5nU6HZEUO4VihgjqlrpIy6pocxonviDP37YPDlGGw&#10;0gQ853DXyllRPEmHDeeGGjt6qUn/HP6cgjfedTtttZm7y+/RmK+ysGGv1MOo3zyDSNSnu/jmfjV5&#10;/uMCrs/kC+TqHwAA//8DAFBLAQItABQABgAIAAAAIQDb4fbL7gAAAIUBAAATAAAAAAAAAAAAAAAA&#10;AAAAAABbQ29udGVudF9UeXBlc10ueG1sUEsBAi0AFAAGAAgAAAAhAFr0LFu/AAAAFQEAAAsAAAAA&#10;AAAAAAAAAAAAHwEAAF9yZWxzLy5yZWxzUEsBAi0AFAAGAAgAAAAhAJZTkSzBAAAA3AAAAA8AAAAA&#10;AAAAAAAAAAAABwIAAGRycy9kb3ducmV2LnhtbFBLBQYAAAAAAwADALcAAAD1AgAAAAA=&#10;" path="m,35l37,,74,35,37,70,,35xe" filled="f" strokecolor="#939598" strokeweight=".36pt">
                <v:path arrowok="t" o:connecttype="custom" o:connectlocs="0,845;37,810;74,845;37,880;0,845" o:connectangles="0,0,0,0,0"/>
              </v:shape>
              <v:shape id="Freeform 241" o:spid="_x0000_s1035" style="position:absolute;left:17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0vMwwAAANwAAAAPAAAAZHJzL2Rvd25yZXYueG1sRI9BawIx&#10;EIXvhf6HMIXeatYiIqtRRKj0UApVKT0OyZhd3Ey2Sarrv+8cBG8zvDfvfbNYDaFTZ0q5jWxgPKpA&#10;EdvoWvYGDvu3lxmoXJAddpHJwJUyrJaPDwusXbzwF513xSsJ4VyjgaaUvtY624YC5lHsiUU7xhSw&#10;yJq8dgkvEh46/VpVUx2wZWlosKdNQ/a0+wsGPnnbb623bhKuv9/O/cwqnz6MeX4a1nNQhYZyN9+u&#10;353gTwRfnpEJ9PIfAAD//wMAUEsBAi0AFAAGAAgAAAAhANvh9svuAAAAhQEAABMAAAAAAAAAAAAA&#10;AAAAAAAAAFtDb250ZW50X1R5cGVzXS54bWxQSwECLQAUAAYACAAAACEAWvQsW78AAAAVAQAACwAA&#10;AAAAAAAAAAAAAAAfAQAAX3JlbHMvLnJlbHNQSwECLQAUAAYACAAAACEAX29LzMMAAADcAAAADwAA&#10;AAAAAAAAAAAAAAAHAgAAZHJzL2Rvd25yZXYueG1sUEsFBgAAAAADAAMAtwAAAPcCAAAAAA==&#10;" path="m,35l37,,74,35,37,70,,35xe" filled="f" strokecolor="#939598" strokeweight=".36pt">
                <v:path arrowok="t" o:connecttype="custom" o:connectlocs="0,845;37,810;74,845;37,880;0,845" o:connectangles="0,0,0,0,0"/>
              </v:shape>
              <v:shape id="Freeform 240" o:spid="_x0000_s1036" style="position:absolute;left:18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5XwAAAANwAAAAPAAAAZHJzL2Rvd25yZXYueG1sRE9NawIx&#10;EL0X/A9hBG/drCJFtkYpgtKDFKoiHodkml26maxJquu/bwTB2zze58yXvWvFhUJsPCsYFyUIYu1N&#10;w1bBYb9+nYGICdlg65kU3CjCcjF4mWNl/JW/6bJLVuQQjhUqqFPqKimjrslhLHxHnLkfHxymDIOV&#10;JuA1h7tWTsryTTpsODfU2NGqJv27+3MKvnjTbbTVZupu56Mxp1lpw1ap0bD/eAeRqE9P8cP9afL8&#10;6Rjuz+QL5OIfAAD//wMAUEsBAi0AFAAGAAgAAAAhANvh9svuAAAAhQEAABMAAAAAAAAAAAAAAAAA&#10;AAAAAFtDb250ZW50X1R5cGVzXS54bWxQSwECLQAUAAYACAAAACEAWvQsW78AAAAVAQAACwAAAAAA&#10;AAAAAAAAAAAfAQAAX3JlbHMvLnJlbHNQSwECLQAUAAYACAAAACEAMCPuV8AAAADcAAAADwAAAAAA&#10;AAAAAAAAAAAHAgAAZHJzL2Rvd25yZXYueG1sUEsFBgAAAAADAAMAtwAAAPQCAAAAAA==&#10;" path="m,35l37,,74,35,37,70,,35xe" filled="f" strokecolor="#939598" strokeweight=".36pt">
                <v:path arrowok="t" o:connecttype="custom" o:connectlocs="0,845;37,810;74,845;37,880;0,845" o:connectangles="0,0,0,0,0"/>
              </v:shape>
              <v:shape id="Freeform 239" o:spid="_x0000_s1037" style="position:absolute;left:18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XAgwQAAANwAAAAPAAAAZHJzL2Rvd25yZXYueG1sRE9NawIx&#10;EL0L/Q9hCt7cbBcRWY2LFCo9SEErpcchGbOLm8k2SXX9902h0Ns83uesm9H14kohdp4VPBUlCGLt&#10;TcdWwen9ZbYEEROywd4zKbhThGbzMFljbfyND3Q9JityCMcaFbQpDbWUUbfkMBZ+IM7c2QeHKcNg&#10;pQl4y+Gul1VZLqTDjnNDiwM9t6Qvx2+n4I13w05bbebu/vVhzOeytGGv1PRx3K5AJBrTv/jP/Wry&#10;/HkFv8/kC+TmBwAA//8DAFBLAQItABQABgAIAAAAIQDb4fbL7gAAAIUBAAATAAAAAAAAAAAAAAAA&#10;AAAAAABbQ29udGVudF9UeXBlc10ueG1sUEsBAi0AFAAGAAgAAAAhAFr0LFu/AAAAFQEAAAsAAAAA&#10;AAAAAAAAAAAAHwEAAF9yZWxzLy5yZWxzUEsBAi0AFAAGAAgAAAAhAMDxcCDBAAAA3AAAAA8AAAAA&#10;AAAAAAAAAAAABwIAAGRycy9kb3ducmV2LnhtbFBLBQYAAAAAAwADALcAAAD1AgAAAAA=&#10;" path="m,35l37,,74,35,37,70,,35xe" filled="f" strokecolor="#939598" strokeweight=".36pt">
                <v:path arrowok="t" o:connecttype="custom" o:connectlocs="0,845;37,810;74,845;37,880;0,845" o:connectangles="0,0,0,0,0"/>
              </v:shape>
              <v:shape id="Freeform 238" o:spid="_x0000_s1038" style="position:absolute;left:19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dW7wQAAANwAAAAPAAAAZHJzL2Rvd25yZXYueG1sRE9NawIx&#10;EL0X+h/CFLzVrFVEtsZFhC4eilAtpcchmWaXbiZrEnX9941Q8DaP9znLanCdOFOIrWcFk3EBglh7&#10;07JV8Hl4e16AiAnZYOeZFFwpQrV6fFhiafyFP+i8T1bkEI4lKmhS6kspo27IYRz7njhzPz44TBkG&#10;K03ASw53nXwpirl02HJuaLCnTUP6d39yCnZc97W22szc9fhlzPeisOFdqdHTsH4FkWhId/G/e2vy&#10;/NkUbs/kC+TqDwAA//8DAFBLAQItABQABgAIAAAAIQDb4fbL7gAAAIUBAAATAAAAAAAAAAAAAAAA&#10;AAAAAABbQ29udGVudF9UeXBlc10ueG1sUEsBAi0AFAAGAAgAAAAhAFr0LFu/AAAAFQEAAAsAAAAA&#10;AAAAAAAAAAAAHwEAAF9yZWxzLy5yZWxzUEsBAi0AFAAGAAgAAAAhAK+91bvBAAAA3AAAAA8AAAAA&#10;AAAAAAAAAAAABwIAAGRycy9kb3ducmV2LnhtbFBLBQYAAAAAAwADALcAAAD1AgAAAAA=&#10;" path="m,35l37,,74,35,37,70,,35xe" filled="f" strokecolor="#939598" strokeweight=".36pt">
                <v:path arrowok="t" o:connecttype="custom" o:connectlocs="0,845;37,810;74,845;37,880;0,845" o:connectangles="0,0,0,0,0"/>
              </v:shape>
              <v:shape id="Freeform 237" o:spid="_x0000_s1039" style="position:absolute;left:20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E3PwgAAANwAAAAPAAAAZHJzL2Rvd25yZXYueG1sRE9LawIx&#10;EL4X+h/CFHqr2ZZFZGt2KYWKhyL4QHockml26WayTaKu/94Igrf5+J4zb0bXiyOF2HlW8DopQBBr&#10;bzq2Cnbbr5cZiJiQDfaeScGZIjT148McK+NPvKbjJlmRQzhWqKBNaaikjLolh3HiB+LM/frgMGUY&#10;rDQBTznc9fKtKKbSYce5ocWBPlvSf5uDU7DixbDQVpvSnf/3xvzMChu+lXp+Gj/eQSQa0118cy9N&#10;nl+WcH0mXyDrCwAAAP//AwBQSwECLQAUAAYACAAAACEA2+H2y+4AAACFAQAAEwAAAAAAAAAAAAAA&#10;AAAAAAAAW0NvbnRlbnRfVHlwZXNdLnhtbFBLAQItABQABgAIAAAAIQBa9CxbvwAAABUBAAALAAAA&#10;AAAAAAAAAAAAAB8BAABfcmVscy8ucmVsc1BLAQItABQABgAIAAAAIQAgVE3PwgAAANwAAAAPAAAA&#10;AAAAAAAAAAAAAAcCAABkcnMvZG93bnJldi54bWxQSwUGAAAAAAMAAwC3AAAA9gIAAAAA&#10;" path="m,35l37,,74,35,37,70,,35xe" filled="f" strokecolor="#939598" strokeweight=".36pt">
                <v:path arrowok="t" o:connecttype="custom" o:connectlocs="0,845;37,810;74,845;37,880;0,845" o:connectangles="0,0,0,0,0"/>
              </v:shape>
              <v:shape id="Freeform 236" o:spid="_x0000_s1040" style="position:absolute;left:21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OhUwAAAANwAAAAPAAAAZHJzL2Rvd25yZXYueG1sRE9NawIx&#10;EL0X/A9hBG81q9giq1FEUHqQQlXE45CM2cXNZE1SXf99Uyj0No/3OfNl5xpxpxBrzwpGwwIEsfam&#10;ZqvgeNi8TkHEhGyw8UwKnhRhuei9zLE0/sFfdN8nK3IIxxIVVCm1pZRRV+QwDn1LnLmLDw5ThsFK&#10;E/CRw10jx0XxLh3WnBsqbGldkb7uv52CT962W221mbjn7WTMeVrYsFNq0O9WMxCJuvQv/nN/mDx/&#10;8ga/z+QL5OIHAAD//wMAUEsBAi0AFAAGAAgAAAAhANvh9svuAAAAhQEAABMAAAAAAAAAAAAAAAAA&#10;AAAAAFtDb250ZW50X1R5cGVzXS54bWxQSwECLQAUAAYACAAAACEAWvQsW78AAAAVAQAACwAAAAAA&#10;AAAAAAAAAAAfAQAAX3JlbHMvLnJlbHNQSwECLQAUAAYACAAAACEATxjoVMAAAADcAAAADwAAAAAA&#10;AAAAAAAAAAAHAgAAZHJzL2Rvd25yZXYueG1sUEsFBgAAAAADAAMAtwAAAPQCAAAAAA==&#10;" path="m,35l37,,74,35,37,70,,35xe" filled="f" strokecolor="#939598" strokeweight=".36pt">
                <v:path arrowok="t" o:connecttype="custom" o:connectlocs="0,845;37,810;74,845;37,880;0,845" o:connectangles="0,0,0,0,0"/>
              </v:shape>
              <v:shape id="Freeform 235" o:spid="_x0000_s1041" style="position:absolute;left:22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YjwQAAANwAAAAPAAAAZHJzL2Rvd25yZXYueG1sRE9NawIx&#10;EL0L/Q9hCt7cbIuIrMZFCl16KEKtlB6HZMwubibbJNX13zeC0Ns83ues69H14kwhdp4VPBUlCGLt&#10;TcdWweHzdbYEEROywd4zKbhShHrzMFljZfyFP+i8T1bkEI4VKmhTGiopo27JYSz8QJy5ow8OU4bB&#10;ShPwksNdL5/LciEddpwbWhzopSV92v86BTtuhkZbbebu+vNlzPeytOFdqenjuF2BSDSmf/Hd/Wby&#10;/PkCbs/kC+TmDwAA//8DAFBLAQItABQABgAIAAAAIQDb4fbL7gAAAIUBAAATAAAAAAAAAAAAAAAA&#10;AAAAAABbQ29udGVudF9UeXBlc10ueG1sUEsBAi0AFAAGAAgAAAAhAFr0LFu/AAAAFQEAAAsAAAAA&#10;AAAAAAAAAAAAHwEAAF9yZWxzLy5yZWxzUEsBAi0AFAAGAAgAAAAhAL/KdiPBAAAA3AAAAA8AAAAA&#10;AAAAAAAAAAAABwIAAGRycy9kb3ducmV2LnhtbFBLBQYAAAAAAwADALcAAAD1AgAAAAA=&#10;" path="m,35l37,,74,35,37,70,,35xe" filled="f" strokecolor="#939598" strokeweight=".36pt">
                <v:path arrowok="t" o:connecttype="custom" o:connectlocs="0,845;37,810;74,845;37,880;0,845" o:connectangles="0,0,0,0,0"/>
              </v:shape>
              <v:shape id="Freeform 234" o:spid="_x0000_s1042" style="position:absolute;left:22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tO4wAAAANwAAAAPAAAAZHJzL2Rvd25yZXYueG1sRE9NawIx&#10;EL0X/A9hBG81q0grq1FEUHqQQlXE45CM2cXNZE1SXf99Uyj0No/3OfNl5xpxpxBrzwpGwwIEsfam&#10;ZqvgeNi8TkHEhGyw8UwKnhRhuei9zLE0/sFfdN8nK3IIxxIVVCm1pZRRV+QwDn1LnLmLDw5ThsFK&#10;E/CRw10jx0XxJh3WnBsqbGldkb7uv52CT962W221mbjn7WTMeVrYsFNq0O9WMxCJuvQv/nN/mDx/&#10;8g6/z+QL5OIHAAD//wMAUEsBAi0AFAAGAAgAAAAhANvh9svuAAAAhQEAABMAAAAAAAAAAAAAAAAA&#10;AAAAAFtDb250ZW50X1R5cGVzXS54bWxQSwECLQAUAAYACAAAACEAWvQsW78AAAAVAQAACwAAAAAA&#10;AAAAAAAAAAAfAQAAX3JlbHMvLnJlbHNQSwECLQAUAAYACAAAACEA0IbTuMAAAADcAAAADwAAAAAA&#10;AAAAAAAAAAAHAgAAZHJzL2Rvd25yZXYueG1sUEsFBgAAAAADAAMAtwAAAPQCAAAAAA==&#10;" path="m,35l37,,74,35,37,70,,35xe" filled="f" strokecolor="#939598" strokeweight=".36pt">
                <v:path arrowok="t" o:connecttype="custom" o:connectlocs="0,845;37,810;74,845;37,880;0,845" o:connectangles="0,0,0,0,0"/>
              </v:shape>
              <v:shape id="Freeform 233" o:spid="_x0000_s1043" style="position:absolute;left:23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UfKwwAAANwAAAAPAAAAZHJzL2Rvd25yZXYueG1sRI9BawIx&#10;EIXvhf6HMIXeatYiIqtRRKj0UApVKT0OyZhd3Ey2Sarrv+8cBG8zvDfvfbNYDaFTZ0q5jWxgPKpA&#10;EdvoWvYGDvu3lxmoXJAddpHJwJUyrJaPDwusXbzwF513xSsJ4VyjgaaUvtY624YC5lHsiUU7xhSw&#10;yJq8dgkvEh46/VpVUx2wZWlosKdNQ/a0+wsGPnnbb623bhKuv9/O/cwqnz6MeX4a1nNQhYZyN9+u&#10;353gT4RWnpEJ9PIfAAD//wMAUEsBAi0AFAAGAAgAAAAhANvh9svuAAAAhQEAABMAAAAAAAAAAAAA&#10;AAAAAAAAAFtDb250ZW50X1R5cGVzXS54bWxQSwECLQAUAAYACAAAACEAWvQsW78AAAAVAQAACwAA&#10;AAAAAAAAAAAAAAAfAQAAX3JlbHMvLnJlbHNQSwECLQAUAAYACAAAACEAoRlHysMAAADcAAAADwAA&#10;AAAAAAAAAAAAAAAHAgAAZHJzL2Rvd25yZXYueG1sUEsFBgAAAAADAAMAtwAAAPcCAAAAAA==&#10;" path="m,35l37,,74,35,37,70,,35xe" filled="f" strokecolor="#939598" strokeweight=".36pt">
                <v:path arrowok="t" o:connecttype="custom" o:connectlocs="0,845;37,810;74,845;37,880;0,845" o:connectangles="0,0,0,0,0"/>
              </v:shape>
              <v:shape id="Freeform 232" o:spid="_x0000_s1044" style="position:absolute;left:24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eJRwQAAANwAAAAPAAAAZHJzL2Rvd25yZXYueG1sRE9LawIx&#10;EL4X/A9hhN5qVpGiq1FEqPRQCj4Qj0MyZhc3k20Sdf33jVDobT6+58yXnWvEjUKsPSsYDgoQxNqb&#10;mq2Cw/7jbQIiJmSDjWdS8KAIy0XvZY6l8Xfe0m2XrMghHEtUUKXUllJGXZHDOPAtcebOPjhMGQYr&#10;TcB7DneNHBXFu3RYc26osKV1RfqyuzoF37xpN9pqM3aPn6Mxp0lhw5dSr/1uNQORqEv/4j/3p8nz&#10;x1N4PpMvkItfAAAA//8DAFBLAQItABQABgAIAAAAIQDb4fbL7gAAAIUBAAATAAAAAAAAAAAAAAAA&#10;AAAAAABbQ29udGVudF9UeXBlc10ueG1sUEsBAi0AFAAGAAgAAAAhAFr0LFu/AAAAFQEAAAsAAAAA&#10;AAAAAAAAAAAAHwEAAF9yZWxzLy5yZWxzUEsBAi0AFAAGAAgAAAAhAM5V4lHBAAAA3AAAAA8AAAAA&#10;AAAAAAAAAAAABwIAAGRycy9kb3ducmV2LnhtbFBLBQYAAAAAAwADALcAAAD1AgAAAAA=&#10;" path="m,35l37,,74,35,37,70,,35xe" filled="f" strokecolor="#939598" strokeweight=".36pt">
                <v:path arrowok="t" o:connecttype="custom" o:connectlocs="0,845;37,810;74,845;37,880;0,845" o:connectangles="0,0,0,0,0"/>
              </v:shape>
              <v:shape id="Freeform 231" o:spid="_x0000_s1045" style="position:absolute;left:25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t0RxAAAANwAAAAPAAAAZHJzL2Rvd25yZXYueG1sRI9BawIx&#10;EIXvBf9DGKG3mrW0RbZGEaHioRSqpfQ4JGN2cTNZk6jrv+8cCr3N8N689818OYROXSjlNrKB6aQC&#10;RWyja9kb+Nq/PcxA5YLssItMBm6UYbkY3c2xdvHKn3TZFa8khHONBppS+lrrbBsKmCexJxbtEFPA&#10;Imvy2iW8Snjo9GNVveiALUtDgz2tG7LH3TkY+OBNv7HeuqdwO3079zOrfHo35n48rF5BFRrKv/nv&#10;eusE/1nw5RmZQC9+AQAA//8DAFBLAQItABQABgAIAAAAIQDb4fbL7gAAAIUBAAATAAAAAAAAAAAA&#10;AAAAAAAAAABbQ29udGVudF9UeXBlc10ueG1sUEsBAi0AFAAGAAgAAAAhAFr0LFu/AAAAFQEAAAsA&#10;AAAAAAAAAAAAAAAAHwEAAF9yZWxzLy5yZWxzUEsBAi0AFAAGAAgAAAAhANq23RHEAAAA3AAAAA8A&#10;AAAAAAAAAAAAAAAABwIAAGRycy9kb3ducmV2LnhtbFBLBQYAAAAAAwADALcAAAD4AgAAAAA=&#10;" path="m,35l37,,74,35,37,70,,35xe" filled="f" strokecolor="#939598" strokeweight=".36pt">
                <v:path arrowok="t" o:connecttype="custom" o:connectlocs="0,845;37,810;74,845;37,880;0,845" o:connectangles="0,0,0,0,0"/>
              </v:shape>
              <v:shape id="Freeform 230" o:spid="_x0000_s1046" style="position:absolute;left:26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niKwQAAANwAAAAPAAAAZHJzL2Rvd25yZXYueG1sRE9LawIx&#10;EL4X+h/CFLzVrKJFtkYpBcWDCD6QHodkml26maxJ1PXfG0HobT6+50znnWvEhUKsPSsY9AsQxNqb&#10;mq2Cw37xPgERE7LBxjMpuFGE+ez1ZYql8Vfe0mWXrMghHEtUUKXUllJGXZHD2PctceZ+fXCYMgxW&#10;moDXHO4aOSyKD+mw5txQYUvfFem/3dkp2PCyXWqrzcjdTkdjfiaFDWulem/d1yeIRF36Fz/dK5Pn&#10;jwfweCZfIGd3AAAA//8DAFBLAQItABQABgAIAAAAIQDb4fbL7gAAAIUBAAATAAAAAAAAAAAAAAAA&#10;AAAAAABbQ29udGVudF9UeXBlc10ueG1sUEsBAi0AFAAGAAgAAAAhAFr0LFu/AAAAFQEAAAsAAAAA&#10;AAAAAAAAAAAAHwEAAF9yZWxzLy5yZWxzUEsBAi0AFAAGAAgAAAAhALX6eIrBAAAA3AAAAA8AAAAA&#10;AAAAAAAAAAAABwIAAGRycy9kb3ducmV2LnhtbFBLBQYAAAAAAwADALcAAAD1AgAAAAA=&#10;" path="m,35l37,,74,35,37,70,,35xe" filled="f" strokecolor="#939598" strokeweight=".36pt">
                <v:path arrowok="t" o:connecttype="custom" o:connectlocs="0,845;37,810;74,845;37,880;0,845" o:connectangles="0,0,0,0,0"/>
              </v:shape>
              <v:shape id="Freeform 229" o:spid="_x0000_s1047" style="position:absolute;left:26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KOb9wAAAANwAAAAPAAAAZHJzL2Rvd25yZXYueG1sRE9NawIx&#10;EL0X/A9hBG81q7RFVqOIoPQghaqIxyEZs4ubyZpEXf99Uyj0No/3ObNF5xpxpxBrzwpGwwIEsfam&#10;ZqvgsF+/TkDEhGyw8UwKnhRhMe+9zLA0/sHfdN8lK3IIxxIVVCm1pZRRV+QwDn1LnLmzDw5ThsFK&#10;E/CRw10jx0XxIR3WnBsqbGlVkb7sbk7BF2/ajbbavLnn9WjMaVLYsFVq0O+WUxCJuvQv/nN/mjz/&#10;fQy/z+QL5PwHAAD//wMAUEsBAi0AFAAGAAgAAAAhANvh9svuAAAAhQEAABMAAAAAAAAAAAAAAAAA&#10;AAAAAFtDb250ZW50X1R5cGVzXS54bWxQSwECLQAUAAYACAAAACEAWvQsW78AAAAVAQAACwAAAAAA&#10;AAAAAAAAAAAfAQAAX3JlbHMvLnJlbHNQSwECLQAUAAYACAAAACEARSjm/cAAAADcAAAADwAAAAAA&#10;AAAAAAAAAAAHAgAAZHJzL2Rvd25yZXYueG1sUEsFBgAAAAADAAMAtwAAAPQCAAAAAA==&#10;" path="m,35l37,,74,35,37,70,,35xe" filled="f" strokecolor="#939598" strokeweight=".36pt">
                <v:path arrowok="t" o:connecttype="custom" o:connectlocs="0,845;37,810;74,845;37,880;0,845" o:connectangles="0,0,0,0,0"/>
              </v:shape>
              <v:shape id="Freeform 228" o:spid="_x0000_s1048" style="position:absolute;left:27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ENmwQAAANwAAAAPAAAAZHJzL2Rvd25yZXYueG1sRE9NawIx&#10;EL0X/A9hhN5q1mpFVqNIodKDFKoiHodkzC5uJtsk6vrvm0LB2zze58yXnWvElUKsPSsYDgoQxNqb&#10;mq2C/e7jZQoiJmSDjWdScKcIy0XvaY6l8Tf+pus2WZFDOJaooEqpLaWMuiKHceBb4sydfHCYMgxW&#10;moC3HO4a+VoUE+mw5txQYUvvFenz9uIUfPG6XWurzdjdfw7GHKeFDRulnvvdagYiUZce4n/3p8nz&#10;30bw90y+QC5+AQAA//8DAFBLAQItABQABgAIAAAAIQDb4fbL7gAAAIUBAAATAAAAAAAAAAAAAAAA&#10;AAAAAABbQ29udGVudF9UeXBlc10ueG1sUEsBAi0AFAAGAAgAAAAhAFr0LFu/AAAAFQEAAAsAAAAA&#10;AAAAAAAAAAAAHwEAAF9yZWxzLy5yZWxzUEsBAi0AFAAGAAgAAAAhACpkQ2bBAAAA3AAAAA8AAAAA&#10;AAAAAAAAAAAABwIAAGRycy9kb3ducmV2LnhtbFBLBQYAAAAAAwADALcAAAD1AgAAAAA=&#10;" path="m,35l37,,74,35,37,70,,35xe" filled="f" strokecolor="#939598" strokeweight=".36pt">
                <v:path arrowok="t" o:connecttype="custom" o:connectlocs="0,845;37,810;74,845;37,880;0,845" o:connectangles="0,0,0,0,0"/>
              </v:shape>
              <v:shape id="Freeform 227" o:spid="_x0000_s1049" style="position:absolute;left:28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dsSwAAAANwAAAAPAAAAZHJzL2Rvd25yZXYueG1sRE9NawIx&#10;EL0X/A9hBG81q9giq1FEUHqQQlXE45CM2cXNZE1SXf99Uyj0No/3OfNl5xpxpxBrzwpGwwIEsfam&#10;ZqvgeNi8TkHEhGyw8UwKnhRhuei9zLE0/sFfdN8nK3IIxxIVVCm1pZRRV+QwDn1LnLmLDw5ThsFK&#10;E/CRw10jx0XxLh3WnBsqbGldkb7uv52CT962W221mbjn7WTMeVrYsFNq0O9WMxCJuvQv/nN/mDz/&#10;bQK/z+QL5OIHAAD//wMAUEsBAi0AFAAGAAgAAAAhANvh9svuAAAAhQEAABMAAAAAAAAAAAAAAAAA&#10;AAAAAFtDb250ZW50X1R5cGVzXS54bWxQSwECLQAUAAYACAAAACEAWvQsW78AAAAVAQAACwAAAAAA&#10;AAAAAAAAAAAfAQAAX3JlbHMvLnJlbHNQSwECLQAUAAYACAAAACEApY3bEsAAAADcAAAADwAAAAAA&#10;AAAAAAAAAAAHAgAAZHJzL2Rvd25yZXYueG1sUEsFBgAAAAADAAMAtwAAAPQCAAAAAA==&#10;" path="m,35l37,,74,35,37,70,,35xe" filled="f" strokecolor="#939598" strokeweight=".36pt">
                <v:path arrowok="t" o:connecttype="custom" o:connectlocs="0,845;37,810;74,845;37,880;0,845" o:connectangles="0,0,0,0,0"/>
              </v:shape>
              <v:shape id="Freeform 226" o:spid="_x0000_s1050" style="position:absolute;left:29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X6JwQAAANwAAAAPAAAAZHJzL2Rvd25yZXYueG1sRE9NawIx&#10;EL0X+h/CFLzVrEVFtsZFhC4eilAtpcchmWaXbiZrEnX9941Q8DaP9znLanCdOFOIrWcFk3EBglh7&#10;07JV8Hl4e16AiAnZYOeZFFwpQrV6fFhiafyFP+i8T1bkEI4lKmhS6kspo27IYRz7njhzPz44TBkG&#10;K03ASw53nXwpirl02HJuaLCnTUP6d39yCnZc97W22kzd9fhlzPeisOFdqdHTsH4FkWhId/G/e2vy&#10;/NkMbs/kC+TqDwAA//8DAFBLAQItABQABgAIAAAAIQDb4fbL7gAAAIUBAAATAAAAAAAAAAAAAAAA&#10;AAAAAABbQ29udGVudF9UeXBlc10ueG1sUEsBAi0AFAAGAAgAAAAhAFr0LFu/AAAAFQEAAAsAAAAA&#10;AAAAAAAAAAAAHwEAAF9yZWxzLy5yZWxzUEsBAi0AFAAGAAgAAAAhAMrBfonBAAAA3AAAAA8AAAAA&#10;AAAAAAAAAAAABwIAAGRycy9kb3ducmV2LnhtbFBLBQYAAAAAAwADALcAAAD1AgAAAAA=&#10;" path="m,35l37,,74,35,37,70,,35xe" filled="f" strokecolor="#939598" strokeweight=".36pt">
                <v:path arrowok="t" o:connecttype="custom" o:connectlocs="0,845;37,810;74,845;37,880;0,845" o:connectangles="0,0,0,0,0"/>
              </v:shape>
              <v:shape id="Freeform 225" o:spid="_x0000_s1051" style="position:absolute;left:30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D+wAAAANwAAAAPAAAAZHJzL2Rvd25yZXYueG1sRE9NawIx&#10;EL0X+h/CFLzVrGJFtkYRQfEgBbWUHodkml26maxJ1PXfG0HwNo/3OdN55xpxphBrzwoG/QIEsfam&#10;Zqvg+7B6n4CICdlg45kUXCnCfPb6MsXS+Avv6LxPVuQQjiUqqFJqSymjrshh7PuWOHN/PjhMGQYr&#10;TcBLDneNHBbFWDqsOTdU2NKyIv2/PzkFX7xu19pqM3LX448xv5PChq1Svbdu8QkiUZee4od7Y/L8&#10;jzHcn8kXyNkNAAD//wMAUEsBAi0AFAAGAAgAAAAhANvh9svuAAAAhQEAABMAAAAAAAAAAAAAAAAA&#10;AAAAAFtDb250ZW50X1R5cGVzXS54bWxQSwECLQAUAAYACAAAACEAWvQsW78AAAAVAQAACwAAAAAA&#10;AAAAAAAAAAAfAQAAX3JlbHMvLnJlbHNQSwECLQAUAAYACAAAACEAOhPg/sAAAADcAAAADwAAAAAA&#10;AAAAAAAAAAAHAgAAZHJzL2Rvd25yZXYueG1sUEsFBgAAAAADAAMAtwAAAPQCAAAAAA==&#10;" path="m,35l37,,74,35,37,70,,35xe" filled="f" strokecolor="#939598" strokeweight=".36pt">
                <v:path arrowok="t" o:connecttype="custom" o:connectlocs="0,845;37,810;74,845;37,880;0,845" o:connectangles="0,0,0,0,0"/>
              </v:shape>
              <v:shape id="Freeform 224" o:spid="_x0000_s1052" style="position:absolute;left:30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0VlwQAAANwAAAAPAAAAZHJzL2Rvd25yZXYueG1sRE9NawIx&#10;EL0X/A9hhN5q1qJVVqNIodKDFKoiHodkzC5uJtsk6vrvm0LB2zze58yXnWvElUKsPSsYDgoQxNqb&#10;mq2C/e7jZQoiJmSDjWdScKcIy0XvaY6l8Tf+pus2WZFDOJaooEqpLaWMuiKHceBb4sydfHCYMgxW&#10;moC3HO4a+VoUb9JhzbmhwpbeK9Ln7cUp+OJ1u9ZWm5G7/xyMOU4LGzZKPfe71QxEoi49xP/uT5Pn&#10;jyfw90y+QC5+AQAA//8DAFBLAQItABQABgAIAAAAIQDb4fbL7gAAAIUBAAATAAAAAAAAAAAAAAAA&#10;AAAAAABbQ29udGVudF9UeXBlc10ueG1sUEsBAi0AFAAGAAgAAAAhAFr0LFu/AAAAFQEAAAsAAAAA&#10;AAAAAAAAAAAAHwEAAF9yZWxzLy5yZWxzUEsBAi0AFAAGAAgAAAAhAFVfRWXBAAAA3AAAAA8AAAAA&#10;AAAAAAAAAAAABwIAAGRycy9kb3ducmV2LnhtbFBLBQYAAAAAAwADALcAAAD1AgAAAAA=&#10;" path="m,35l37,,74,35,37,70,,35xe" filled="f" strokecolor="#939598" strokeweight=".36pt">
                <v:path arrowok="t" o:connecttype="custom" o:connectlocs="0,845;37,810;74,845;37,880;0,845" o:connectangles="0,0,0,0,0"/>
              </v:shape>
              <v:shape id="Freeform 223" o:spid="_x0000_s1053" style="position:absolute;left:31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NEXxAAAANwAAAAPAAAAZHJzL2Rvd25yZXYueG1sRI9BawIx&#10;EIXvBf9DGKG3mrW0RbZGEaHioRSqpfQ4JGN2cTNZk6jrv+8cCr3N8N689818OYROXSjlNrKB6aQC&#10;RWyja9kb+Nq/PcxA5YLssItMBm6UYbkY3c2xdvHKn3TZFa8khHONBppS+lrrbBsKmCexJxbtEFPA&#10;Imvy2iW8Snjo9GNVveiALUtDgz2tG7LH3TkY+OBNv7HeuqdwO3079zOrfHo35n48rF5BFRrKv/nv&#10;eusE/1lo5RmZQC9+AQAA//8DAFBLAQItABQABgAIAAAAIQDb4fbL7gAAAIUBAAATAAAAAAAAAAAA&#10;AAAAAAAAAABbQ29udGVudF9UeXBlc10ueG1sUEsBAi0AFAAGAAgAAAAhAFr0LFu/AAAAFQEAAAsA&#10;AAAAAAAAAAAAAAAAHwEAAF9yZWxzLy5yZWxzUEsBAi0AFAAGAAgAAAAhACTA0RfEAAAA3AAAAA8A&#10;AAAAAAAAAAAAAAAABwIAAGRycy9kb3ducmV2LnhtbFBLBQYAAAAAAwADALcAAAD4AgAAAAA=&#10;" path="m,35l37,,74,35,37,70,,35xe" filled="f" strokecolor="#939598" strokeweight=".36pt">
                <v:path arrowok="t" o:connecttype="custom" o:connectlocs="0,845;37,810;74,845;37,880;0,845" o:connectangles="0,0,0,0,0"/>
              </v:shape>
              <v:shape id="Freeform 222" o:spid="_x0000_s1054" style="position:absolute;left:32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HSMwQAAANwAAAAPAAAAZHJzL2Rvd25yZXYueG1sRE9NawIx&#10;EL0L/ocwQm+aVWpZt0aRgtKDFGqL9Dgk0+zSzWSbpLr++0YQvM3jfc5y3btWnCjExrOC6aQAQay9&#10;adgq+PzYjksQMSEbbD2TggtFWK+GgyVWxp/5nU6HZEUO4VihgjqlrpIy6pocxonviDP37YPDlGGw&#10;0gQ853DXyllRPEmHDeeGGjt6qUn/HP6cgjfedTtttXl0l9+jMV9lYcNeqYdRv3kGkahPd/HN/Wry&#10;/PkCrs/kC+TqHwAA//8DAFBLAQItABQABgAIAAAAIQDb4fbL7gAAAIUBAAATAAAAAAAAAAAAAAAA&#10;AAAAAABbQ29udGVudF9UeXBlc10ueG1sUEsBAi0AFAAGAAgAAAAhAFr0LFu/AAAAFQEAAAsAAAAA&#10;AAAAAAAAAAAAHwEAAF9yZWxzLy5yZWxzUEsBAi0AFAAGAAgAAAAhAEuMdIzBAAAA3AAAAA8AAAAA&#10;AAAAAAAAAAAABwIAAGRycy9kb3ducmV2LnhtbFBLBQYAAAAAAwADALcAAAD1AgAAAAA=&#10;" path="m,35l37,,74,35,37,70,,35xe" filled="f" strokecolor="#939598" strokeweight=".36pt">
                <v:path arrowok="t" o:connecttype="custom" o:connectlocs="0,845;37,810;74,845;37,880;0,845" o:connectangles="0,0,0,0,0"/>
              </v:shape>
              <v:shape id="Freeform 221" o:spid="_x0000_s1055" style="position:absolute;left:33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2heswwAAANwAAAAPAAAAZHJzL2Rvd25yZXYueG1sRI9BawIx&#10;EIXvhf6HMIXeatZSRFajiFDxIIWqlB6HZMwubibbJNX133cOBW8zvDfvfTNfDqFTF0q5jWxgPKpA&#10;EdvoWvYGjof3lymoXJAddpHJwI0yLBePD3OsXbzyJ132xSsJ4VyjgaaUvtY624YC5lHsiUU7xRSw&#10;yJq8dgmvEh46/VpVEx2wZWlosKd1Q/a8/w0GPnjTb6y37i3cfr6c+55WPu2MeX4aVjNQhYZyN/9f&#10;b53gTwRfnpEJ9OIPAAD//wMAUEsBAi0AFAAGAAgAAAAhANvh9svuAAAAhQEAABMAAAAAAAAAAAAA&#10;AAAAAAAAAFtDb250ZW50X1R5cGVzXS54bWxQSwECLQAUAAYACAAAACEAWvQsW78AAAAVAQAACwAA&#10;AAAAAAAAAAAAAAAfAQAAX3JlbHMvLnJlbHNQSwECLQAUAAYACAAAACEAFNoXrMMAAADcAAAADwAA&#10;AAAAAAAAAAAAAAAHAgAAZHJzL2Rvd25yZXYueG1sUEsFBgAAAAADAAMAtwAAAPcCAAAAAA==&#10;" path="m,35l37,,74,35,37,70,,35xe" filled="f" strokecolor="#939598" strokeweight=".36pt">
                <v:path arrowok="t" o:connecttype="custom" o:connectlocs="0,845;37,810;74,845;37,880;0,845" o:connectangles="0,0,0,0,0"/>
              </v:shape>
              <v:shape id="Freeform 220" o:spid="_x0000_s1056" style="position:absolute;left:34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rI3wQAAANwAAAAPAAAAZHJzL2Rvd25yZXYueG1sRE9LawIx&#10;EL4X+h/CFLx1s4qIbI1SCooHEXwgHodkml26mWyTqOu/N4WCt/n4njNb9K4VVwqx8axgWJQgiLU3&#10;DVsFx8PyfQoiJmSDrWdScKcIi/nrywwr42+8o+s+WZFDOFaooE6pq6SMuiaHsfAdcea+fXCYMgxW&#10;moC3HO5aOSrLiXTYcG6osaOvmvTP/uIUbHnVrbTVZuzuvydjztPSho1Sg7f+8wNEoj49xf/utcnz&#10;J0P4eyZfIOcPAAAA//8DAFBLAQItABQABgAIAAAAIQDb4fbL7gAAAIUBAAATAAAAAAAAAAAAAAAA&#10;AAAAAABbQ29udGVudF9UeXBlc10ueG1sUEsBAi0AFAAGAAgAAAAhAFr0LFu/AAAAFQEAAAsAAAAA&#10;AAAAAAAAAAAAHwEAAF9yZWxzLy5yZWxzUEsBAi0AFAAGAAgAAAAhAHuWsjfBAAAA3AAAAA8AAAAA&#10;AAAAAAAAAAAABwIAAGRycy9kb3ducmV2LnhtbFBLBQYAAAAAAwADALcAAAD1AgAAAAA=&#10;" path="m,35l37,,74,35,37,70,,35xe" filled="f" strokecolor="#939598" strokeweight=".36pt">
                <v:path arrowok="t" o:connecttype="custom" o:connectlocs="0,845;37,810;74,845;37,880;0,845" o:connectangles="0,0,0,0,0"/>
              </v:shape>
              <v:shape id="Freeform 219" o:spid="_x0000_s1057" style="position:absolute;left:34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CxAwAAAANwAAAAPAAAAZHJzL2Rvd25yZXYueG1sRE9NawIx&#10;EL0L/Q9hCr1ptiIiq1GkoHiQQq2IxyEZs4ubyZpEXf99Iwi9zeN9zmzRuUbcKMTas4LPQQGCWHtT&#10;s1Ww/131JyBiQjbYeCYFD4qwmL/1Zlgaf+cfuu2SFTmEY4kKqpTaUsqoK3IYB74lztzJB4cpw2Cl&#10;CXjP4a6Rw6IYS4c154YKW/qqSJ93V6fgm9ftWlttRu5xORhznBQ2bJX6eO+WUxCJuvQvfrk3Js8f&#10;D+H5TL5Azv8AAAD//wMAUEsBAi0AFAAGAAgAAAAhANvh9svuAAAAhQEAABMAAAAAAAAAAAAAAAAA&#10;AAAAAFtDb250ZW50X1R5cGVzXS54bWxQSwECLQAUAAYACAAAACEAWvQsW78AAAAVAQAACwAAAAAA&#10;AAAAAAAAAAAfAQAAX3JlbHMvLnJlbHNQSwECLQAUAAYACAAAACEAi0QsQMAAAADcAAAADwAAAAAA&#10;AAAAAAAAAAAHAgAAZHJzL2Rvd25yZXYueG1sUEsFBgAAAAADAAMAtwAAAPQCAAAAAA==&#10;" path="m,35l37,,74,35,37,70,,35xe" filled="f" strokecolor="#939598" strokeweight=".36pt">
                <v:path arrowok="t" o:connecttype="custom" o:connectlocs="0,845;37,810;74,845;37,880;0,845" o:connectangles="0,0,0,0,0"/>
              </v:shape>
              <v:shape id="Freeform 218" o:spid="_x0000_s1058" style="position:absolute;left:35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InbwAAAANwAAAAPAAAAZHJzL2Rvd25yZXYueG1sRE9NawIx&#10;EL0X+h/CFLzVrFpEtkYRQfEgBbWUHodkml26maxJ1PXfG0HwNo/3OdN55xpxphBrzwoG/QIEsfam&#10;Zqvg+7B6n4CICdlg45kUXCnCfPb6MsXS+Avv6LxPVuQQjiUqqFJqSymjrshh7PuWOHN/PjhMGQYr&#10;TcBLDneNHBbFWDqsOTdU2NKyIv2/PzkFX7xu19pq8+Guxx9jfieFDVulem/d4hNEoi49xQ/3xuT5&#10;4xHcn8kXyNkNAAD//wMAUEsBAi0AFAAGAAgAAAAhANvh9svuAAAAhQEAABMAAAAAAAAAAAAAAAAA&#10;AAAAAFtDb250ZW50X1R5cGVzXS54bWxQSwECLQAUAAYACAAAACEAWvQsW78AAAAVAQAACwAAAAAA&#10;AAAAAAAAAAAfAQAAX3JlbHMvLnJlbHNQSwECLQAUAAYACAAAACEA5AiJ28AAAADcAAAADwAAAAAA&#10;AAAAAAAAAAAHAgAAZHJzL2Rvd25yZXYueG1sUEsFBgAAAAADAAMAtwAAAPQCAAAAAA==&#10;" path="m,35l37,,74,35,37,70,,35xe" filled="f" strokecolor="#939598" strokeweight=".36pt">
                <v:path arrowok="t" o:connecttype="custom" o:connectlocs="0,845;37,810;74,845;37,880;0,845" o:connectangles="0,0,0,0,0"/>
              </v:shape>
              <v:shape id="Freeform 217" o:spid="_x0000_s1059" style="position:absolute;left:36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RGvwQAAANwAAAAPAAAAZHJzL2Rvd25yZXYueG1sRE9NawIx&#10;EL0L/Q9hCt7cbIuIrMZFCl16KEKtlB6HZMwubibbJNX13zeC0Ns83ues69H14kwhdp4VPBUlCGLt&#10;TcdWweHzdbYEEROywd4zKbhShHrzMFljZfyFP+i8T1bkEI4VKmhTGiopo27JYSz8QJy5ow8OU4bB&#10;ShPwksNdL5/LciEddpwbWhzopSV92v86BTtuhkZbbebu+vNlzPeytOFdqenjuF2BSDSmf/Hd/Wby&#10;/MUcbs/kC+TmDwAA//8DAFBLAQItABQABgAIAAAAIQDb4fbL7gAAAIUBAAATAAAAAAAAAAAAAAAA&#10;AAAAAABbQ29udGVudF9UeXBlc10ueG1sUEsBAi0AFAAGAAgAAAAhAFr0LFu/AAAAFQEAAAsAAAAA&#10;AAAAAAAAAAAAHwEAAF9yZWxzLy5yZWxzUEsBAi0AFAAGAAgAAAAhAGvhEa/BAAAA3AAAAA8AAAAA&#10;AAAAAAAAAAAABwIAAGRycy9kb3ducmV2LnhtbFBLBQYAAAAAAwADALcAAAD1AgAAAAA=&#10;" path="m,35l37,,74,35,37,70,,35xe" filled="f" strokecolor="#939598" strokeweight=".36pt">
                <v:path arrowok="t" o:connecttype="custom" o:connectlocs="0,845;37,810;74,845;37,880;0,845" o:connectangles="0,0,0,0,0"/>
              </v:shape>
              <v:shape id="Freeform 216" o:spid="_x0000_s1060" style="position:absolute;left:37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bQ0wAAAANwAAAAPAAAAZHJzL2Rvd25yZXYueG1sRE9NawIx&#10;EL0X+h/CFLzVrGJFtkYRQfEgBbWUHodkml26maxJ1PXfG0HwNo/3OdN55xpxphBrzwoG/QIEsfam&#10;Zqvg+7B6n4CICdlg45kUXCnCfPb6MsXS+Avv6LxPVuQQjiUqqFJqSymjrshh7PuWOHN/PjhMGQYr&#10;TcBLDneNHBbFWDqsOTdU2NKyIv2/PzkFX7xu19pqM3LX448xv5PChq1Svbdu8QkiUZee4od7Y/L8&#10;8Qfcn8kXyNkNAAD//wMAUEsBAi0AFAAGAAgAAAAhANvh9svuAAAAhQEAABMAAAAAAAAAAAAAAAAA&#10;AAAAAFtDb250ZW50X1R5cGVzXS54bWxQSwECLQAUAAYACAAAACEAWvQsW78AAAAVAQAACwAAAAAA&#10;AAAAAAAAAAAfAQAAX3JlbHMvLnJlbHNQSwECLQAUAAYACAAAACEABK20NMAAAADcAAAADwAAAAAA&#10;AAAAAAAAAAAHAgAAZHJzL2Rvd25yZXYueG1sUEsFBgAAAAADAAMAtwAAAPQCAAAAAA==&#10;" path="m,35l37,,74,35,37,70,,35xe" filled="f" strokecolor="#939598" strokeweight=".36pt">
                <v:path arrowok="t" o:connecttype="custom" o:connectlocs="0,845;37,810;74,845;37,880;0,845" o:connectangles="0,0,0,0,0"/>
              </v:shape>
              <v:shape id="Freeform 215" o:spid="_x0000_s1061" style="position:absolute;left:38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ypDwAAAANwAAAAPAAAAZHJzL2Rvd25yZXYueG1sRE9NawIx&#10;EL0X/A9hhN5q1iKLrEYRodKDFLSleBySMbu4maxJquu/N4LQ2zze58yXvWvFhUJsPCsYjwoQxNqb&#10;hq2Cn++PtymImJANtp5JwY0iLBeDlzlWxl95R5d9siKHcKxQQZ1SV0kZdU0O48h3xJk7+uAwZRis&#10;NAGvOdy18r0oSumw4dxQY0frmvRp/+cUfPGm22irzcTdzr/GHKaFDVulXof9agYiUZ/+xU/3p8nz&#10;yxIez+QL5OIOAAD//wMAUEsBAi0AFAAGAAgAAAAhANvh9svuAAAAhQEAABMAAAAAAAAAAAAAAAAA&#10;AAAAAFtDb250ZW50X1R5cGVzXS54bWxQSwECLQAUAAYACAAAACEAWvQsW78AAAAVAQAACwAAAAAA&#10;AAAAAAAAAAAfAQAAX3JlbHMvLnJlbHNQSwECLQAUAAYACAAAACEA9H8qQ8AAAADcAAAADwAAAAAA&#10;AAAAAAAAAAAHAgAAZHJzL2Rvd25yZXYueG1sUEsFBgAAAAADAAMAtwAAAPQCAAAAAA==&#10;" path="m,35l37,,74,35,37,70,,35xe" filled="f" strokecolor="#939598" strokeweight=".36pt">
                <v:path arrowok="t" o:connecttype="custom" o:connectlocs="0,845;37,810;74,845;37,880;0,845" o:connectangles="0,0,0,0,0"/>
              </v:shape>
              <v:shape id="Freeform 214" o:spid="_x0000_s1062" style="position:absolute;left:39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4/YwQAAANwAAAAPAAAAZHJzL2Rvd25yZXYueG1sRE9NawIx&#10;EL0X+h/CFLzVrEVUtsZFhC4eilAtpcchmWaXbiZrEnX9941Q8DaP9znLanCdOFOIrWcFk3EBglh7&#10;07JV8Hl4e16AiAnZYOeZFFwpQrV6fFhiafyFP+i8T1bkEI4lKmhS6kspo27IYRz7njhzPz44TBkG&#10;K03ASw53nXwpipl02HJuaLCnTUP6d39yCnZc97W22kzd9fhlzPeisOFdqdHTsH4FkWhId/G/e2vy&#10;/Nkcbs/kC+TqDwAA//8DAFBLAQItABQABgAIAAAAIQDb4fbL7gAAAIUBAAATAAAAAAAAAAAAAAAA&#10;AAAAAABbQ29udGVudF9UeXBlc10ueG1sUEsBAi0AFAAGAAgAAAAhAFr0LFu/AAAAFQEAAAsAAAAA&#10;AAAAAAAAAAAAHwEAAF9yZWxzLy5yZWxzUEsBAi0AFAAGAAgAAAAhAJszj9jBAAAA3AAAAA8AAAAA&#10;AAAAAAAAAAAABwIAAGRycy9kb3ducmV2LnhtbFBLBQYAAAAAAwADALcAAAD1AgAAAAA=&#10;" path="m,35l37,,74,35,37,70,,35xe" filled="f" strokecolor="#939598" strokeweight=".36pt">
                <v:path arrowok="t" o:connecttype="custom" o:connectlocs="0,845;37,810;74,845;37,880;0,845" o:connectangles="0,0,0,0,0"/>
              </v:shape>
              <v:shape id="Freeform 213" o:spid="_x0000_s1063" style="position:absolute;left:39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BuqwwAAANwAAAAPAAAAZHJzL2Rvd25yZXYueG1sRI9BawIx&#10;EIXvhf6HMIXeatZSRFajiFDxIIWqlB6HZMwubibbJNX133cOBW8zvDfvfTNfDqFTF0q5jWxgPKpA&#10;EdvoWvYGjof3lymoXJAddpHJwI0yLBePD3OsXbzyJ132xSsJ4VyjgaaUvtY624YC5lHsiUU7xRSw&#10;yJq8dgmvEh46/VpVEx2wZWlosKd1Q/a8/w0GPnjTb6y37i3cfr6c+55WPu2MeX4aVjNQhYZyN/9f&#10;b53gT4RWnpEJ9OIPAAD//wMAUEsBAi0AFAAGAAgAAAAhANvh9svuAAAAhQEAABMAAAAAAAAAAAAA&#10;AAAAAAAAAFtDb250ZW50X1R5cGVzXS54bWxQSwECLQAUAAYACAAAACEAWvQsW78AAAAVAQAACwAA&#10;AAAAAAAAAAAAAAAfAQAAX3JlbHMvLnJlbHNQSwECLQAUAAYACAAAACEA6qwbqsMAAADcAAAADwAA&#10;AAAAAAAAAAAAAAAHAgAAZHJzL2Rvd25yZXYueG1sUEsFBgAAAAADAAMAtwAAAPcCAAAAAA==&#10;" path="m,35l37,,74,35,37,70,,35xe" filled="f" strokecolor="#939598" strokeweight=".36pt">
                <v:path arrowok="t" o:connecttype="custom" o:connectlocs="0,845;37,810;74,845;37,880;0,845" o:connectangles="0,0,0,0,0"/>
              </v:shape>
              <v:shape id="Freeform 212" o:spid="_x0000_s1064" style="position:absolute;left:40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L4xwQAAANwAAAAPAAAAZHJzL2Rvd25yZXYueG1sRE9NawIx&#10;EL0L/Q9hCt40WyliV7OLFJQepFAtpcchGbOLm8maRF3/fVMo9DaP9zmrenCduFKIrWcFT9MCBLH2&#10;pmWr4POwmSxAxIRssPNMCu4Uoa4eRissjb/xB133yYocwrFEBU1KfSll1A05jFPfE2fu6IPDlGGw&#10;0gS85XDXyVlRzKXDlnNDgz29NqRP+4tT8M7bfqutNs/ufv4y5ntR2LBTavw4rJcgEg3pX/znfjN5&#10;/vwFfp/JF8jqBwAA//8DAFBLAQItABQABgAIAAAAIQDb4fbL7gAAAIUBAAATAAAAAAAAAAAAAAAA&#10;AAAAAABbQ29udGVudF9UeXBlc10ueG1sUEsBAi0AFAAGAAgAAAAhAFr0LFu/AAAAFQEAAAsAAAAA&#10;AAAAAAAAAAAAHwEAAF9yZWxzLy5yZWxzUEsBAi0AFAAGAAgAAAAhAIXgvjHBAAAA3AAAAA8AAAAA&#10;AAAAAAAAAAAABwIAAGRycy9kb3ducmV2LnhtbFBLBQYAAAAAAwADALcAAAD1AgAAAAA=&#10;" path="m,35l37,,74,35,37,70,,35xe" filled="f" strokecolor="#939598" strokeweight=".36pt">
                <v:path arrowok="t" o:connecttype="custom" o:connectlocs="0,845;37,810;74,845;37,880;0,845" o:connectangles="0,0,0,0,0"/>
              </v:shape>
              <v:shape id="Freeform 211" o:spid="_x0000_s1065" style="position:absolute;left:41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4FxxAAAANwAAAAPAAAAZHJzL2Rvd25yZXYueG1sRI9BawIx&#10;EIXvBf9DGKG3mrWUVrZGEaHioRSqpfQ4JGN2cTNZk6jrv+8cCr3N8N689818OYROXSjlNrKB6aQC&#10;RWyja9kb+Nq/PcxA5YLssItMBm6UYbkY3c2xdvHKn3TZFa8khHONBppS+lrrbBsKmCexJxbtEFPA&#10;Imvy2iW8Snjo9GNVPeuALUtDgz2tG7LH3TkY+OBNv7HeuqdwO3079zOrfHo35n48rF5BFRrKv/nv&#10;eusE/0Xw5RmZQC9+AQAA//8DAFBLAQItABQABgAIAAAAIQDb4fbL7gAAAIUBAAATAAAAAAAAAAAA&#10;AAAAAAAAAABbQ29udGVudF9UeXBlc10ueG1sUEsBAi0AFAAGAAgAAAAhAFr0LFu/AAAAFQEAAAsA&#10;AAAAAAAAAAAAAAAAHwEAAF9yZWxzLy5yZWxzUEsBAi0AFAAGAAgAAAAhAJEDgXHEAAAA3AAAAA8A&#10;AAAAAAAAAAAAAAAABwIAAGRycy9kb3ducmV2LnhtbFBLBQYAAAAAAwADALcAAAD4AgAAAAA=&#10;" path="m,35l38,,75,35,38,70,,35xe" filled="f" strokecolor="#939598" strokeweight=".36pt">
                <v:path arrowok="t" o:connecttype="custom" o:connectlocs="0,845;38,810;75,845;38,880;0,845" o:connectangles="0,0,0,0,0"/>
              </v:shape>
              <v:shape id="Freeform 210" o:spid="_x0000_s1066" style="position:absolute;left:42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TqwQAAANwAAAAPAAAAZHJzL2Rvd25yZXYueG1sRE9LawIx&#10;EL4X+h/CFLzVrCJWtkYpBcWDCD6QHodkml26maxJ1PXfG0HobT6+50znnWvEhUKsPSsY9AsQxNqb&#10;mq2Cw37xPgERE7LBxjMpuFGE+ez1ZYql8Vfe0mWXrMghHEtUUKXUllJGXZHD2PctceZ+fXCYMgxW&#10;moDXHO4aOSyKsXRYc26osKXvivTf7uwUbHjZLrXVZuRup6MxP5PChrVSvbfu6xNEoi79i5/ulcnz&#10;PwbweCZfIGd3AAAA//8DAFBLAQItABQABgAIAAAAIQDb4fbL7gAAAIUBAAATAAAAAAAAAAAAAAAA&#10;AAAAAABbQ29udGVudF9UeXBlc10ueG1sUEsBAi0AFAAGAAgAAAAhAFr0LFu/AAAAFQEAAAsAAAAA&#10;AAAAAAAAAAAAHwEAAF9yZWxzLy5yZWxzUEsBAi0AFAAGAAgAAAAhAP5PJOrBAAAA3AAAAA8AAAAA&#10;AAAAAAAAAAAABwIAAGRycy9kb3ducmV2LnhtbFBLBQYAAAAAAwADALcAAAD1AgAAAAA=&#10;" path="m,35l37,,74,35,37,70,,35xe" filled="f" strokecolor="#939598" strokeweight=".36pt">
                <v:path arrowok="t" o:connecttype="custom" o:connectlocs="0,845;37,810;74,845;37,880;0,845" o:connectangles="0,0,0,0,0"/>
              </v:shape>
              <v:shape id="Freeform 209" o:spid="_x0000_s1067" style="position:absolute;left:43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bqdwAAAANwAAAAPAAAAZHJzL2Rvd25yZXYueG1sRE9NawIx&#10;EL0X/A9hBG81q5RWVqOIoPQghaqIxyEZs4ubyZpEXf99Uyj0No/3ObNF5xpxpxBrzwpGwwIEsfam&#10;ZqvgsF+/TkDEhGyw8UwKnhRhMe+9zLA0/sHfdN8lK3IIxxIVVCm1pZRRV+QwDn1LnLmzDw5ThsFK&#10;E/CRw10jx0XxLh3WnBsqbGlVkb7sbk7BF2/ajbbavLnn9WjMaVLYsFVq0O+WUxCJuvQv/nN/mjz/&#10;Ywy/z+QL5PwHAAD//wMAUEsBAi0AFAAGAAgAAAAhANvh9svuAAAAhQEAABMAAAAAAAAAAAAAAAAA&#10;AAAAAFtDb250ZW50X1R5cGVzXS54bWxQSwECLQAUAAYACAAAACEAWvQsW78AAAAVAQAACwAAAAAA&#10;AAAAAAAAAAAfAQAAX3JlbHMvLnJlbHNQSwECLQAUAAYACAAAACEADp26ncAAAADcAAAADwAAAAAA&#10;AAAAAAAAAAAHAgAAZHJzL2Rvd25yZXYueG1sUEsFBgAAAAADAAMAtwAAAPQCAAAAAA==&#10;" path="m,35l37,,74,35,37,70,,35xe" filled="f" strokecolor="#939598" strokeweight=".36pt">
                <v:path arrowok="t" o:connecttype="custom" o:connectlocs="0,845;37,810;74,845;37,880;0,845" o:connectangles="0,0,0,0,0"/>
              </v:shape>
              <v:shape id="Freeform 208" o:spid="_x0000_s1068" style="position:absolute;left:43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R8GwQAAANwAAAAPAAAAZHJzL2Rvd25yZXYueG1sRE9NawIx&#10;EL0X/A9hhN5q1ipVVqNIodKDFKoiHodkzC5uJtsk6vrvm0LB2zze58yXnWvElUKsPSsYDgoQxNqb&#10;mq2C/e7jZQoiJmSDjWdScKcIy0XvaY6l8Tf+pus2WZFDOJaooEqpLaWMuiKHceBb4sydfHCYMgxW&#10;moC3HO4a+VoUb9JhzbmhwpbeK9Ln7cUp+OJ1u9ZWm7G7/xyMOU4LGzZKPfe71QxEoi49xP/uT5Pn&#10;T0bw90y+QC5+AQAA//8DAFBLAQItABQABgAIAAAAIQDb4fbL7gAAAIUBAAATAAAAAAAAAAAAAAAA&#10;AAAAAABbQ29udGVudF9UeXBlc10ueG1sUEsBAi0AFAAGAAgAAAAhAFr0LFu/AAAAFQEAAAsAAAAA&#10;AAAAAAAAAAAAHwEAAF9yZWxzLy5yZWxzUEsBAi0AFAAGAAgAAAAhAGHRHwbBAAAA3AAAAA8AAAAA&#10;AAAAAAAAAAAABwIAAGRycy9kb3ducmV2LnhtbFBLBQYAAAAAAwADALcAAAD1AgAAAAA=&#10;" path="m,35l37,,74,35,37,70,,35xe" filled="f" strokecolor="#939598" strokeweight=".36pt">
                <v:path arrowok="t" o:connecttype="custom" o:connectlocs="0,845;37,810;74,845;37,880;0,845" o:connectangles="0,0,0,0,0"/>
              </v:shape>
              <v:shape id="Freeform 207" o:spid="_x0000_s1069" style="position:absolute;left:44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IdywAAAANwAAAAPAAAAZHJzL2Rvd25yZXYueG1sRE9NawIx&#10;EL0X/A9hBG81q0grq1FEUHqQQlXE45CM2cXNZE1SXf99Uyj0No/3OfNl5xpxpxBrzwpGwwIEsfam&#10;ZqvgeNi8TkHEhGyw8UwKnhRhuei9zLE0/sFfdN8nK3IIxxIVVCm1pZRRV+QwDn1LnLmLDw5ThsFK&#10;E/CRw10jx0XxJh3WnBsqbGldkb7uv52CT962W221mbjn7WTMeVrYsFNq0O9WMxCJuvQv/nN/mDz/&#10;fQK/z+QL5OIHAAD//wMAUEsBAi0AFAAGAAgAAAAhANvh9svuAAAAhQEAABMAAAAAAAAAAAAAAAAA&#10;AAAAAFtDb250ZW50X1R5cGVzXS54bWxQSwECLQAUAAYACAAAACEAWvQsW78AAAAVAQAACwAAAAAA&#10;AAAAAAAAAAAfAQAAX3JlbHMvLnJlbHNQSwECLQAUAAYACAAAACEA7jiHcsAAAADcAAAADwAAAAAA&#10;AAAAAAAAAAAHAgAAZHJzL2Rvd25yZXYueG1sUEsFBgAAAAADAAMAtwAAAPQCAAAAAA==&#10;" path="m,35l37,,74,35,37,70,,35xe" filled="f" strokecolor="#939598" strokeweight=".36pt">
                <v:path arrowok="t" o:connecttype="custom" o:connectlocs="0,845;37,810;74,845;37,880;0,845" o:connectangles="0,0,0,0,0"/>
              </v:shape>
              <v:shape id="Freeform 206" o:spid="_x0000_s1070" style="position:absolute;left:45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CLpwQAAANwAAAAPAAAAZHJzL2Rvd25yZXYueG1sRE9NawIx&#10;EL0X/A9hhN5q1qJVVqNIodKDFKoiHodkzC5uJtsk6vrvm0LB2zze58yXnWvElUKsPSsYDgoQxNqb&#10;mq2C/e7jZQoiJmSDjWdScKcIy0XvaY6l8Tf+pus2WZFDOJaooEqpLaWMuiKHceBb4sydfHCYMgxW&#10;moC3HO4a+VoUb9JhzbmhwpbeK9Ln7cUp+OJ1u9ZWm5G7/xyMOU4LGzZKPfe71QxEoi49xP/uT5Pn&#10;T8bw90y+QC5+AQAA//8DAFBLAQItABQABgAIAAAAIQDb4fbL7gAAAIUBAAATAAAAAAAAAAAAAAAA&#10;AAAAAABbQ29udGVudF9UeXBlc10ueG1sUEsBAi0AFAAGAAgAAAAhAFr0LFu/AAAAFQEAAAsAAAAA&#10;AAAAAAAAAAAAHwEAAF9yZWxzLy5yZWxzUEsBAi0AFAAGAAgAAAAhAIF0IunBAAAA3AAAAA8AAAAA&#10;AAAAAAAAAAAABwIAAGRycy9kb3ducmV2LnhtbFBLBQYAAAAAAwADALcAAAD1AgAAAAA=&#10;" path="m,35l37,,74,35,37,70,,35xe" filled="f" strokecolor="#939598" strokeweight=".36pt">
                <v:path arrowok="t" o:connecttype="custom" o:connectlocs="0,845;37,810;74,845;37,880;0,845" o:connectangles="0,0,0,0,0"/>
              </v:shape>
              <v:shape id="Freeform 205" o:spid="_x0000_s1071" style="position:absolute;left:46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ryewQAAANwAAAAPAAAAZHJzL2Rvd25yZXYueG1sRE9NawIx&#10;EL0X+h/CFLzVrEVUtsZFhC4eilAtpcchmWaXbiZrEnX9941Q8DaP9znLanCdOFOIrWcFk3EBglh7&#10;07JV8Hl4e16AiAnZYOeZFFwpQrV6fFhiafyFP+i8T1bkEI4lKmhS6kspo27IYRz7njhzPz44TBkG&#10;K03ASw53nXwpipl02HJuaLCnTUP6d39yCnZc97W22kzd9fhlzPeisOFdqdHTsH4FkWhId/G/e2vy&#10;/PkMbs/kC+TqDwAA//8DAFBLAQItABQABgAIAAAAIQDb4fbL7gAAAIUBAAATAAAAAAAAAAAAAAAA&#10;AAAAAABbQ29udGVudF9UeXBlc10ueG1sUEsBAi0AFAAGAAgAAAAhAFr0LFu/AAAAFQEAAAsAAAAA&#10;AAAAAAAAAAAAHwEAAF9yZWxzLy5yZWxzUEsBAi0AFAAGAAgAAAAhAHGmvJ7BAAAA3AAAAA8AAAAA&#10;AAAAAAAAAAAABwIAAGRycy9kb3ducmV2LnhtbFBLBQYAAAAAAwADALcAAAD1AgAAAAA=&#10;" path="m,35l37,,74,35,37,70,,35xe" filled="f" strokecolor="#939598" strokeweight=".36pt">
                <v:path arrowok="t" o:connecttype="custom" o:connectlocs="0,845;37,810;74,845;37,880;0,845" o:connectangles="0,0,0,0,0"/>
              </v:shape>
              <v:shape id="Freeform 204" o:spid="_x0000_s1072" style="position:absolute;left:47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6hkFwAAAANwAAAAPAAAAZHJzL2Rvd25yZXYueG1sRE9NawIx&#10;EL0X+h/CFLzVrCJVtkYRQfEgBbWUHodkml26maxJ1PXfG0HwNo/3OdN55xpxphBrzwoG/QIEsfam&#10;Zqvg+7B6n4CICdlg45kUXCnCfPb6MsXS+Avv6LxPVuQQjiUqqFJqSymjrshh7PuWOHN/PjhMGQYr&#10;TcBLDneNHBbFh3RYc26osKVlRfp/f3IKvnjdrrXVZuSuxx9jfieFDVulem/d4hNEoi49xQ/3xuT5&#10;4zHcn8kXyNkNAAD//wMAUEsBAi0AFAAGAAgAAAAhANvh9svuAAAAhQEAABMAAAAAAAAAAAAAAAAA&#10;AAAAAFtDb250ZW50X1R5cGVzXS54bWxQSwECLQAUAAYACAAAACEAWvQsW78AAAAVAQAACwAAAAAA&#10;AAAAAAAAAAAfAQAAX3JlbHMvLnJlbHNQSwECLQAUAAYACAAAACEAHuoZBcAAAADcAAAADwAAAAAA&#10;AAAAAAAAAAAHAgAAZHJzL2Rvd25yZXYueG1sUEsFBgAAAAADAAMAtwAAAPQCAAAAAA==&#10;" path="m,35l37,,74,35,37,70,,35xe" filled="f" strokecolor="#939598" strokeweight=".36pt">
                <v:path arrowok="t" o:connecttype="custom" o:connectlocs="0,845;37,810;74,845;37,880;0,845" o:connectangles="0,0,0,0,0"/>
              </v:shape>
              <v:shape id="Freeform 203" o:spid="_x0000_s1073" style="position:absolute;left:47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Y13xAAAANwAAAAPAAAAZHJzL2Rvd25yZXYueG1sRI9BawIx&#10;EIXvBf9DGKG3mrWUVrZGEaHioRSqpfQ4JGN2cTNZk6jrv+8cCr3N8N689818OYROXSjlNrKB6aQC&#10;RWyja9kb+Nq/PcxA5YLssItMBm6UYbkY3c2xdvHKn3TZFa8khHONBppS+lrrbBsKmCexJxbtEFPA&#10;Imvy2iW8Snjo9GNVPeuALUtDgz2tG7LH3TkY+OBNv7HeuqdwO3079zOrfHo35n48rF5BFRrKv/nv&#10;eusE/0Vo5RmZQC9+AQAA//8DAFBLAQItABQABgAIAAAAIQDb4fbL7gAAAIUBAAATAAAAAAAAAAAA&#10;AAAAAAAAAABbQ29udGVudF9UeXBlc10ueG1sUEsBAi0AFAAGAAgAAAAhAFr0LFu/AAAAFQEAAAsA&#10;AAAAAAAAAAAAAAAAHwEAAF9yZWxzLy5yZWxzUEsBAi0AFAAGAAgAAAAhAG91jXfEAAAA3AAAAA8A&#10;AAAAAAAAAAAAAAAABwIAAGRycy9kb3ducmV2LnhtbFBLBQYAAAAAAwADALcAAAD4AgAAAAA=&#10;" path="m,35l37,,74,35,37,70,,35xe" filled="f" strokecolor="#939598" strokeweight=".36pt">
                <v:path arrowok="t" o:connecttype="custom" o:connectlocs="0,845;37,810;74,845;37,880;0,845" o:connectangles="0,0,0,0,0"/>
              </v:shape>
              <v:shape id="Freeform 202" o:spid="_x0000_s1074" style="position:absolute;left:48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SjswQAAANwAAAAPAAAAZHJzL2Rvd25yZXYueG1sRE9NawIx&#10;EL0L/ocwQm+aVYpdt0aRgtKDFGqL9Dgk0+zSzWSbpLr++0YQvM3jfc5y3btWnCjExrOC6aQAQay9&#10;adgq+PzYjksQMSEbbD2TggtFWK+GgyVWxp/5nU6HZEUO4VihgjqlrpIy6pocxonviDP37YPDlGGw&#10;0gQ853DXyllRzKXDhnNDjR291KR/Dn9OwRvvup222jy6y+/RmK+ysGGv1MOo3zyDSNSnu/jmfjV5&#10;/tMCrs/kC+TqHwAA//8DAFBLAQItABQABgAIAAAAIQDb4fbL7gAAAIUBAAATAAAAAAAAAAAAAAAA&#10;AAAAAABbQ29udGVudF9UeXBlc10ueG1sUEsBAi0AFAAGAAgAAAAhAFr0LFu/AAAAFQEAAAsAAAAA&#10;AAAAAAAAAAAAHwEAAF9yZWxzLy5yZWxzUEsBAi0AFAAGAAgAAAAhAAA5KOzBAAAA3AAAAA8AAAAA&#10;AAAAAAAAAAAABwIAAGRycy9kb3ducmV2LnhtbFBLBQYAAAAAAwADALcAAAD1AgAAAAA=&#10;" path="m,35l38,,75,35,38,70,,35xe" filled="f" strokecolor="#939598" strokeweight=".36pt">
                <v:path arrowok="t" o:connecttype="custom" o:connectlocs="0,845;38,810;75,845;38,880;0,845" o:connectangles="0,0,0,0,0"/>
              </v:shape>
              <v:shape id="Freeform 201" o:spid="_x0000_s1075" style="position:absolute;left:49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vFWxAAAANwAAAAPAAAAZHJzL2Rvd25yZXYueG1sRI9BSwMx&#10;EIXvgv8hjNCbm1VElrVpEcHSgxSspXgckml26WayJmm7/ffOQfA2w3vz3jfz5RQGdaaU+8gGHqoa&#10;FLGNrmdvYPf1ft+AygXZ4RCZDFwpw3JxezPH1sULf9J5W7ySEM4tGuhKGVuts+0oYK7iSCzaIaaA&#10;RdbktUt4kfAw6Me6ftYBe5aGDkd668get6dgYMOrcWW9dU/h+rN37rupffowZnY3vb6AKjSVf/Pf&#10;9doJfiP48oxMoBe/AAAA//8DAFBLAQItABQABgAIAAAAIQDb4fbL7gAAAIUBAAATAAAAAAAAAAAA&#10;AAAAAAAAAABbQ29udGVudF9UeXBlc10ueG1sUEsBAi0AFAAGAAgAAAAhAFr0LFu/AAAAFQEAAAsA&#10;AAAAAAAAAAAAAAAAHwEAAF9yZWxzLy5yZWxzUEsBAi0AFAAGAAgAAAAhAKTW8VbEAAAA3AAAAA8A&#10;AAAAAAAAAAAAAAAABwIAAGRycy9kb3ducmV2LnhtbFBLBQYAAAAAAwADALcAAAD4AgAAAAA=&#10;" path="m,35l37,,74,35,37,70,,35xe" filled="f" strokecolor="#939598" strokeweight=".36pt">
                <v:path arrowok="t" o:connecttype="custom" o:connectlocs="0,845;37,810;74,845;37,880;0,845" o:connectangles="0,0,0,0,0"/>
              </v:shape>
              <v:shape id="Freeform 200" o:spid="_x0000_s1076" style="position:absolute;left:50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lTNwQAAANwAAAAPAAAAZHJzL2Rvd25yZXYueG1sRE9LawIx&#10;EL4X+h/CFHqrWaXIsjWKCJUeiuAD6XFIxuziZrJNoq7/3giCt/n4njOZ9a4VZwqx8axgOChAEGtv&#10;GrYKdtvvjxJETMgGW8+k4EoRZtPXlwlWxl94TedNsiKHcKxQQZ1SV0kZdU0O48B3xJk7+OAwZRis&#10;NAEvOdy1clQUY+mw4dxQY0eLmvRxc3IKVrzsltpq8+mu/3tj/srChl+l3t/6+ReIRH16ih/uH5Pn&#10;l0O4P5MvkNMbAAAA//8DAFBLAQItABQABgAIAAAAIQDb4fbL7gAAAIUBAAATAAAAAAAAAAAAAAAA&#10;AAAAAABbQ29udGVudF9UeXBlc10ueG1sUEsBAi0AFAAGAAgAAAAhAFr0LFu/AAAAFQEAAAsAAAAA&#10;AAAAAAAAAAAAHwEAAF9yZWxzLy5yZWxzUEsBAi0AFAAGAAgAAAAhAMuaVM3BAAAA3AAAAA8AAAAA&#10;AAAAAAAAAAAABwIAAGRycy9kb3ducmV2LnhtbFBLBQYAAAAAAwADALcAAAD1AgAAAAA=&#10;" path="m,35l37,,74,35,37,70,,35xe" filled="f" strokecolor="#939598" strokeweight=".36pt">
                <v:path arrowok="t" o:connecttype="custom" o:connectlocs="0,845;37,810;74,845;37,880;0,845" o:connectangles="0,0,0,0,0"/>
              </v:shape>
              <v:shape id="Freeform 199" o:spid="_x0000_s1077" style="position:absolute;left:51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Mq6wQAAANwAAAAPAAAAZHJzL2Rvd25yZXYueG1sRE9LawIx&#10;EL4L/Q9hCt40WxFZtkYpBaWHIvhAehySaXbpZrJNoq7/3giCt/n4njNf9q4VZwqx8azgbVyAINbe&#10;NGwVHParUQkiJmSDrWdScKUIy8XLYI6V8Rfe0nmXrMghHCtUUKfUVVJGXZPDOPYdceZ+fXCYMgxW&#10;moCXHO5aOSmKmXTYcG6osaPPmvTf7uQUbHjdrbXVZuqu/0djfsrChm+lhq/9xzuIRH16ih/uL5Pn&#10;lxO4P5MvkIsbAAAA//8DAFBLAQItABQABgAIAAAAIQDb4fbL7gAAAIUBAAATAAAAAAAAAAAAAAAA&#10;AAAAAABbQ29udGVudF9UeXBlc10ueG1sUEsBAi0AFAAGAAgAAAAhAFr0LFu/AAAAFQEAAAsAAAAA&#10;AAAAAAAAAAAAHwEAAF9yZWxzLy5yZWxzUEsBAi0AFAAGAAgAAAAhADtIyrrBAAAA3AAAAA8AAAAA&#10;AAAAAAAAAAAABwIAAGRycy9kb3ducmV2LnhtbFBLBQYAAAAAAwADALcAAAD1AgAAAAA=&#10;" path="m,35l37,,74,35,37,70,,35xe" filled="f" strokecolor="#939598" strokeweight=".36pt">
                <v:path arrowok="t" o:connecttype="custom" o:connectlocs="0,845;37,810;74,845;37,880;0,845" o:connectangles="0,0,0,0,0"/>
              </v:shape>
              <v:shape id="Freeform 198" o:spid="_x0000_s1078" style="position:absolute;left:51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G8hwQAAANwAAAAPAAAAZHJzL2Rvd25yZXYueG1sRE9NawIx&#10;EL0X+h/CFLzVbFXKshpFCooHKWhL6XFIxuziZrImUdd/3whCb/N4nzNb9K4VFwqx8azgbViAINbe&#10;NGwVfH+tXksQMSEbbD2TghtFWMyfn2ZYGX/lHV32yYocwrFCBXVKXSVl1DU5jEPfEWfu4IPDlGGw&#10;0gS85nDXylFRvEuHDeeGGjv6qEkf92en4JPX3VpbbSbudvox5rcsbNgqNXjpl1MQifr0L364NybP&#10;L8dwfyZfIOd/AAAA//8DAFBLAQItABQABgAIAAAAIQDb4fbL7gAAAIUBAAATAAAAAAAAAAAAAAAA&#10;AAAAAABbQ29udGVudF9UeXBlc10ueG1sUEsBAi0AFAAGAAgAAAAhAFr0LFu/AAAAFQEAAAsAAAAA&#10;AAAAAAAAAAAAHwEAAF9yZWxzLy5yZWxzUEsBAi0AFAAGAAgAAAAhAFQEbyHBAAAA3AAAAA8AAAAA&#10;AAAAAAAAAAAABwIAAGRycy9kb3ducmV2LnhtbFBLBQYAAAAAAwADALcAAAD1AgAAAAA=&#10;" path="m,35l37,,74,35,37,70,,35xe" filled="f" strokecolor="#939598" strokeweight=".36pt">
                <v:path arrowok="t" o:connecttype="custom" o:connectlocs="0,845;37,810;74,845;37,880;0,845" o:connectangles="0,0,0,0,0"/>
              </v:shape>
              <v:shape id="Freeform 197" o:spid="_x0000_s1079" style="position:absolute;left:52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7fdVwQAAANwAAAAPAAAAZHJzL2Rvd25yZXYueG1sRE9LawIx&#10;EL4X/A9hBG81axFZVqOUQqUHKfhAPA7JNLt0M1mTVNd/3wiCt/n4nrNY9a4VFwqx8axgMi5AEGtv&#10;GrYKDvvP1xJETMgGW8+k4EYRVsvBywIr46+8pcsuWZFDOFaooE6pq6SMuiaHcew74sz9+OAwZRis&#10;NAGvOdy18q0oZtJhw7mhxo4+atK/uz+n4JvX3Vpbbabudj4acyoLGzZKjYb9+xxEoj49xQ/3l8nz&#10;yyncn8kXyOU/AAAA//8DAFBLAQItABQABgAIAAAAIQDb4fbL7gAAAIUBAAATAAAAAAAAAAAAAAAA&#10;AAAAAABbQ29udGVudF9UeXBlc10ueG1sUEsBAi0AFAAGAAgAAAAhAFr0LFu/AAAAFQEAAAsAAAAA&#10;AAAAAAAAAAAAHwEAAF9yZWxzLy5yZWxzUEsBAi0AFAAGAAgAAAAhANvt91XBAAAA3AAAAA8AAAAA&#10;AAAAAAAAAAAABwIAAGRycy9kb3ducmV2LnhtbFBLBQYAAAAAAwADALcAAAD1AgAAAAA=&#10;" path="m,35l37,,74,35,37,70,,35xe" filled="f" strokecolor="#939598" strokeweight=".36pt">
                <v:path arrowok="t" o:connecttype="custom" o:connectlocs="0,845;37,810;74,845;37,880;0,845" o:connectangles="0,0,0,0,0"/>
              </v:shape>
              <v:shape id="Freeform 196" o:spid="_x0000_s1080" style="position:absolute;left:53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oVLOwQAAANwAAAAPAAAAZHJzL2Rvd25yZXYueG1sRE9NawIx&#10;EL0X+h/CFLzVbEXLshpFCooHKWhL6XFIxuziZrImUdd/3whCb/N4nzNb9K4VFwqx8azgbViAINbe&#10;NGwVfH+tXksQMSEbbD2TghtFWMyfn2ZYGX/lHV32yYocwrFCBXVKXSVl1DU5jEPfEWfu4IPDlGGw&#10;0gS85nDXylFRvEuHDeeGGjv6qEkf92en4JPX3Vpbbcbudvox5rcsbNgqNXjpl1MQifr0L364NybP&#10;LydwfyZfIOd/AAAA//8DAFBLAQItABQABgAIAAAAIQDb4fbL7gAAAIUBAAATAAAAAAAAAAAAAAAA&#10;AAAAAABbQ29udGVudF9UeXBlc10ueG1sUEsBAi0AFAAGAAgAAAAhAFr0LFu/AAAAFQEAAAsAAAAA&#10;AAAAAAAAAAAAHwEAAF9yZWxzLy5yZWxzUEsBAi0AFAAGAAgAAAAhALShUs7BAAAA3AAAAA8AAAAA&#10;AAAAAAAAAAAABwIAAGRycy9kb3ducmV2LnhtbFBLBQYAAAAAAwADALcAAAD1AgAAAAA=&#10;" path="m,35l37,,74,35,37,70,,35xe" filled="f" strokecolor="#939598" strokeweight=".36pt">
                <v:path arrowok="t" o:connecttype="custom" o:connectlocs="0,845;37,810;74,845;37,880;0,845" o:connectangles="0,0,0,0,0"/>
              </v:shape>
              <v:shape id="Freeform 195" o:spid="_x0000_s1081" style="position:absolute;left:54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c8y5wAAAANwAAAAPAAAAZHJzL2Rvd25yZXYueG1sRE9NawIx&#10;EL0X/A9hBG81aymyrEYRodJDEdRSPA7JmF3cTNYk1fXfm0LB2zze58yXvWvFlUJsPCuYjAsQxNqb&#10;hq2C78PHawkiJmSDrWdScKcIy8XgZY6V8Tfe0XWfrMghHCtUUKfUVVJGXZPDOPYdceZOPjhMGQYr&#10;TcBbDnetfCuKqXTYcG6osaN1Tfq8/3UKtrzpNtpq8+7ulx9jjmVhw5dSo2G/moFI1Ken+N/9afL8&#10;cgp/z+QL5OIBAAD//wMAUEsBAi0AFAAGAAgAAAAhANvh9svuAAAAhQEAABMAAAAAAAAAAAAAAAAA&#10;AAAAAFtDb250ZW50X1R5cGVzXS54bWxQSwECLQAUAAYACAAAACEAWvQsW78AAAAVAQAACwAAAAAA&#10;AAAAAAAAAAAfAQAAX3JlbHMvLnJlbHNQSwECLQAUAAYACAAAACEARHPMucAAAADcAAAADwAAAAAA&#10;AAAAAAAAAAAHAgAAZHJzL2Rvd25yZXYueG1sUEsFBgAAAAADAAMAtwAAAPQCAAAAAA==&#10;" path="m,35l37,,74,35,37,70,,35xe" filled="f" strokecolor="#939598" strokeweight=".36pt">
                <v:path arrowok="t" o:connecttype="custom" o:connectlocs="0,845;37,810;74,845;37,880;0,845" o:connectangles="0,0,0,0,0"/>
              </v:shape>
              <v:shape id="Freeform 194" o:spid="_x0000_s1082" style="position:absolute;left:55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2kiwQAAANwAAAAPAAAAZHJzL2Rvd25yZXYueG1sRE9NawIx&#10;EL0X+h/CFLzVbEXsshpFCooHKWhL6XFIxuziZrImUdd/3whCb/N4nzNb9K4VFwqx8azgbViAINbe&#10;NGwVfH+tXksQMSEbbD2TghtFWMyfn2ZYGX/lHV32yYocwrFCBXVKXSVl1DU5jEPfEWfu4IPDlGGw&#10;0gS85nDXylFRTKTDhnNDjR191KSP+7NT8Mnrbq2tNmN3O/0Y81sWNmyVGrz0yymIRH36Fz/cG5Pn&#10;l+9wfyZfIOd/AAAA//8DAFBLAQItABQABgAIAAAAIQDb4fbL7gAAAIUBAAATAAAAAAAAAAAAAAAA&#10;AAAAAABbQ29udGVudF9UeXBlc10ueG1sUEsBAi0AFAAGAAgAAAAhAFr0LFu/AAAAFQEAAAsAAAAA&#10;AAAAAAAAAAAAHwEAAF9yZWxzLy5yZWxzUEsBAi0AFAAGAAgAAAAhACs/aSLBAAAA3AAAAA8AAAAA&#10;AAAAAAAAAAAABwIAAGRycy9kb3ducmV2LnhtbFBLBQYAAAAAAwADALcAAAD1AgAAAAA=&#10;" path="m,35l37,,74,35,37,70,,35xe" filled="f" strokecolor="#939598" strokeweight=".36pt">
                <v:path arrowok="t" o:connecttype="custom" o:connectlocs="0,845;37,810;74,845;37,880;0,845" o:connectangles="0,0,0,0,0"/>
              </v:shape>
              <v:shape id="Freeform 193" o:spid="_x0000_s1083" style="position:absolute;left:55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P1QxAAAANwAAAAPAAAAZHJzL2Rvd25yZXYueG1sRI9BSwMx&#10;EIXvgv8hjNCbm1VElrVpEcHSgxSspXgckml26WayJmm7/ffOQfA2w3vz3jfz5RQGdaaU+8gGHqoa&#10;FLGNrmdvYPf1ft+AygXZ4RCZDFwpw3JxezPH1sULf9J5W7ySEM4tGuhKGVuts+0oYK7iSCzaIaaA&#10;RdbktUt4kfAw6Me6ftYBe5aGDkd668get6dgYMOrcWW9dU/h+rN37rupffowZnY3vb6AKjSVf/Pf&#10;9doJfiO08oxMoBe/AAAA//8DAFBLAQItABQABgAIAAAAIQDb4fbL7gAAAIUBAAATAAAAAAAAAAAA&#10;AAAAAAAAAABbQ29udGVudF9UeXBlc10ueG1sUEsBAi0AFAAGAAgAAAAhAFr0LFu/AAAAFQEAAAsA&#10;AAAAAAAAAAAAAAAAHwEAAF9yZWxzLy5yZWxzUEsBAi0AFAAGAAgAAAAhAFqg/VDEAAAA3AAAAA8A&#10;AAAAAAAAAAAAAAAABwIAAGRycy9kb3ducmV2LnhtbFBLBQYAAAAAAwADALcAAAD4AgAAAAA=&#10;" path="m,35l38,,75,35,38,70,,35xe" filled="f" strokecolor="#939598" strokeweight=".36pt">
                <v:path arrowok="t" o:connecttype="custom" o:connectlocs="0,845;38,810;75,845;38,880;0,845" o:connectangles="0,0,0,0,0"/>
              </v:shape>
              <v:shape id="Freeform 192" o:spid="_x0000_s1084" style="position:absolute;left:56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7FjLwgAAANwAAAAPAAAAZHJzL2Rvd25yZXYueG1sRE9LawIx&#10;EL4L/Q9hCr252UqR7WqUUlB6KIIPischGbOLm8k2SXX9941Q6G0+vufMl4PrxIVCbD0reC5KEMTa&#10;m5atgsN+Na5AxIRssPNMCm4UYbl4GM2xNv7KW7rskhU5hGONCpqU+lrKqBtyGAvfE2fu5IPDlGGw&#10;0gS85nDXyUlZTqXDlnNDgz29N6TPux+nYMPrfq2tNi/u9v1lzLEqbfhU6ulxeJuBSDSkf/Gf+8Pk&#10;+dUr3J/JF8jFLwAAAP//AwBQSwECLQAUAAYACAAAACEA2+H2y+4AAACFAQAAEwAAAAAAAAAAAAAA&#10;AAAAAAAAW0NvbnRlbnRfVHlwZXNdLnhtbFBLAQItABQABgAIAAAAIQBa9CxbvwAAABUBAAALAAAA&#10;AAAAAAAAAAAAAB8BAABfcmVscy8ucmVsc1BLAQItABQABgAIAAAAIQA17FjLwgAAANwAAAAPAAAA&#10;AAAAAAAAAAAAAAcCAABkcnMvZG93bnJldi54bWxQSwUGAAAAAAMAAwC3AAAA9gIAAAAA&#10;" path="m,35l37,,74,35,37,70,,35xe" filled="f" strokecolor="#939598" strokeweight=".36pt">
                <v:path arrowok="t" o:connecttype="custom" o:connectlocs="0,845;37,810;74,845;37,880;0,845" o:connectangles="0,0,0,0,0"/>
              </v:shape>
              <v:shape id="Freeform 191" o:spid="_x0000_s1085" style="position:absolute;left:57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2eLxAAAANwAAAAPAAAAZHJzL2Rvd25yZXYueG1sRI9BawIx&#10;EIXvBf9DmEJvNdtSil2NIkKlhyJUi3gckjG7uJlsk1TXf+8cCr3N8N68981sMYROnSnlNrKBp3EF&#10;ithG17I38L17f5yAygXZYReZDFwpw2I+upth7eKFv+i8LV5JCOcaDTSl9LXW2TYUMI9jTyzaMaaA&#10;RdbktUt4kfDQ6eeqetUBW5aGBntaNWRP299gYMPrfm29dS/h+rN37jCpfPo05uF+WE5BFRrKv/nv&#10;+sMJ/pvgyzMygZ7fAAAA//8DAFBLAQItABQABgAIAAAAIQDb4fbL7gAAAIUBAAATAAAAAAAAAAAA&#10;AAAAAAAAAABbQ29udGVudF9UeXBlc10ueG1sUEsBAi0AFAAGAAgAAAAhAFr0LFu/AAAAFQEAAAsA&#10;AAAAAAAAAAAAAAAAHwEAAF9yZWxzLy5yZWxzUEsBAi0AFAAGAAgAAAAhACEPZ4vEAAAA3AAAAA8A&#10;AAAAAAAAAAAAAAAABwIAAGRycy9kb3ducmV2LnhtbFBLBQYAAAAAAwADALcAAAD4AgAAAAA=&#10;" path="m,35l37,,74,35,37,70,,35xe" filled="f" strokecolor="#939598" strokeweight=".36pt">
                <v:path arrowok="t" o:connecttype="custom" o:connectlocs="0,845;37,810;74,845;37,880;0,845" o:connectangles="0,0,0,0,0"/>
              </v:shape>
              <v:shape id="Freeform 190" o:spid="_x0000_s1086" style="position:absolute;left:58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8IQwQAAANwAAAAPAAAAZHJzL2Rvd25yZXYueG1sRE9NawIx&#10;EL0L/ocwQm+a3VJEt0YpQpceilAV8Tgk0+zSzWRNUl3/fVMo9DaP9zmrzeA6caUQW88KylkBglh7&#10;07JVcDy8ThcgYkI22HkmBXeKsFmPRyusjL/xB133yYocwrFCBU1KfSVl1A05jDPfE2fu0weHKcNg&#10;pQl4y+Guk49FMZcOW84NDfa0bUh/7b+dgh3Xfa2tNk/ufjkZc14UNrwr9TAZXp5BJBrSv/jP/Wby&#10;/GUJv8/kC+T6BwAA//8DAFBLAQItABQABgAIAAAAIQDb4fbL7gAAAIUBAAATAAAAAAAAAAAAAAAA&#10;AAAAAABbQ29udGVudF9UeXBlc10ueG1sUEsBAi0AFAAGAAgAAAAhAFr0LFu/AAAAFQEAAAsAAAAA&#10;AAAAAAAAAAAAHwEAAF9yZWxzLy5yZWxzUEsBAi0AFAAGAAgAAAAhAE5DwhDBAAAA3AAAAA8AAAAA&#10;AAAAAAAAAAAABwIAAGRycy9kb3ducmV2LnhtbFBLBQYAAAAAAwADALcAAAD1AgAAAAA=&#10;" path="m,35l37,,74,35,37,70,,35xe" filled="f" strokecolor="#939598" strokeweight=".36pt">
                <v:path arrowok="t" o:connecttype="custom" o:connectlocs="0,845;37,810;74,845;37,880;0,845" o:connectangles="0,0,0,0,0"/>
              </v:shape>
              <v:shape id="Freeform 189" o:spid="_x0000_s1087" style="position:absolute;left:59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xnwQAAANwAAAAPAAAAZHJzL2Rvd25yZXYueG1sRE9LawIx&#10;EL4X+h/CCN5qVhHRrVFKQelBBB+IxyGZZpduJmuS6vrvjVDobT6+58yXnWvElUKsPSsYDgoQxNqb&#10;mq2C42H1NgURE7LBxjMpuFOE5eL1ZY6l8Tfe0XWfrMghHEtUUKXUllJGXZHDOPAtcea+fXCYMgxW&#10;moC3HO4aOSqKiXRYc26osKXPivTP/tcp2PK6XWurzdjdLydjztPCho1S/V738Q4iUZf+xX/uL5Pn&#10;z0bwfCZfIBcPAAAA//8DAFBLAQItABQABgAIAAAAIQDb4fbL7gAAAIUBAAATAAAAAAAAAAAAAAAA&#10;AAAAAABbQ29udGVudF9UeXBlc10ueG1sUEsBAi0AFAAGAAgAAAAhAFr0LFu/AAAAFQEAAAsAAAAA&#10;AAAAAAAAAAAAHwEAAF9yZWxzLy5yZWxzUEsBAi0AFAAGAAgAAAAhAL6RXGfBAAAA3AAAAA8AAAAA&#10;AAAAAAAAAAAABwIAAGRycy9kb3ducmV2LnhtbFBLBQYAAAAAAwADALcAAAD1AgAAAAA=&#10;" path="m,35l37,,74,35,37,70,,35xe" filled="f" strokecolor="#939598" strokeweight=".36pt">
                <v:path arrowok="t" o:connecttype="custom" o:connectlocs="0,845;37,810;74,845;37,880;0,845" o:connectangles="0,0,0,0,0"/>
              </v:shape>
              <v:shape id="Freeform 188" o:spid="_x0000_s1088" style="position:absolute;left:59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fn8wQAAANwAAAAPAAAAZHJzL2Rvd25yZXYueG1sRE9NawIx&#10;EL0L/ocwQm+a1UpZt0aRgtKDFGqL9Dgk0+zSzWSbpLr++0YQvM3jfc5y3btWnCjExrOC6aQAQay9&#10;adgq+PzYjksQMSEbbD2TggtFWK+GgyVWxp/5nU6HZEUO4VihgjqlrpIy6pocxonviDP37YPDlGGw&#10;0gQ853DXyllRPEmHDeeGGjt6qUn/HP6cgjfedTtttZm7y+/RmK+ysGGv1MOo3zyDSNSnu/jmfjV5&#10;/uIRrs/kC+TqHwAA//8DAFBLAQItABQABgAIAAAAIQDb4fbL7gAAAIUBAAATAAAAAAAAAAAAAAAA&#10;AAAAAABbQ29udGVudF9UeXBlc10ueG1sUEsBAi0AFAAGAAgAAAAhAFr0LFu/AAAAFQEAAAsAAAAA&#10;AAAAAAAAAAAAHwEAAF9yZWxzLy5yZWxzUEsBAi0AFAAGAAgAAAAhANHd+fzBAAAA3AAAAA8AAAAA&#10;AAAAAAAAAAAABwIAAGRycy9kb3ducmV2LnhtbFBLBQYAAAAAAwADALcAAAD1AgAAAAA=&#10;" path="m,35l37,,74,35,37,70,,35xe" filled="f" strokecolor="#939598" strokeweight=".36pt">
                <v:path arrowok="t" o:connecttype="custom" o:connectlocs="0,845;37,810;74,845;37,880;0,845" o:connectangles="0,0,0,0,0"/>
              </v:shape>
              <v:shape id="Freeform 187" o:spid="_x0000_s1089" style="position:absolute;left:60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GGIwQAAANwAAAAPAAAAZHJzL2Rvd25yZXYueG1sRE9LawIx&#10;EL4X/A9hhN5qVpGiq1FEqPRQCj4Qj0MyZhc3k20Sdf33jVDobT6+58yXnWvEjUKsPSsYDgoQxNqb&#10;mq2Cw/7jbQIiJmSDjWdS8KAIy0XvZY6l8Xfe0m2XrMghHEtUUKXUllJGXZHDOPAtcebOPjhMGQYr&#10;TcB7DneNHBXFu3RYc26osKV1RfqyuzoF37xpN9pqM3aPn6Mxp0lhw5dSr/1uNQORqEv/4j/3p8nz&#10;p2N4PpMvkItfAAAA//8DAFBLAQItABQABgAIAAAAIQDb4fbL7gAAAIUBAAATAAAAAAAAAAAAAAAA&#10;AAAAAABbQ29udGVudF9UeXBlc10ueG1sUEsBAi0AFAAGAAgAAAAhAFr0LFu/AAAAFQEAAAsAAAAA&#10;AAAAAAAAAAAAHwEAAF9yZWxzLy5yZWxzUEsBAi0AFAAGAAgAAAAhAF40YYjBAAAA3AAAAA8AAAAA&#10;AAAAAAAAAAAABwIAAGRycy9kb3ducmV2LnhtbFBLBQYAAAAAAwADALcAAAD1AgAAAAA=&#10;" path="m,35l37,,74,35,37,70,,35xe" filled="f" strokecolor="#939598" strokeweight=".36pt">
                <v:path arrowok="t" o:connecttype="custom" o:connectlocs="0,845;37,810;74,845;37,880;0,845" o:connectangles="0,0,0,0,0"/>
              </v:shape>
              <v:shape id="Freeform 186" o:spid="_x0000_s1090" style="position:absolute;left:61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MQTwQAAANwAAAAPAAAAZHJzL2Rvd25yZXYueG1sRE9NawIx&#10;EL0L/ocwQm+aVWpZt0aRgtKDFGqL9Dgk0+zSzWSbpLr++0YQvM3jfc5y3btWnCjExrOC6aQAQay9&#10;adgq+PzYjksQMSEbbD2TggtFWK+GgyVWxp/5nU6HZEUO4VihgjqlrpIy6pocxonviDP37YPDlGGw&#10;0gQ853DXyllRPEmHDeeGGjt6qUn/HP6cgjfedTtttXl0l9+jMV9lYcNeqYdRv3kGkahPd/HN/Wry&#10;/MUcrs/kC+TqHwAA//8DAFBLAQItABQABgAIAAAAIQDb4fbL7gAAAIUBAAATAAAAAAAAAAAAAAAA&#10;AAAAAABbQ29udGVudF9UeXBlc10ueG1sUEsBAi0AFAAGAAgAAAAhAFr0LFu/AAAAFQEAAAsAAAAA&#10;AAAAAAAAAAAAHwEAAF9yZWxzLy5yZWxzUEsBAi0AFAAGAAgAAAAhADF4xBPBAAAA3AAAAA8AAAAA&#10;AAAAAAAAAAAABwIAAGRycy9kb3ducmV2LnhtbFBLBQYAAAAAAwADALcAAAD1AgAAAAA=&#10;" path="m,35l37,,74,35,37,70,,35xe" filled="f" strokecolor="#939598" strokeweight=".36pt">
                <v:path arrowok="t" o:connecttype="custom" o:connectlocs="0,845;37,810;74,845;37,880;0,845" o:connectangles="0,0,0,0,0"/>
              </v:shape>
              <v:shape id="Freeform 185" o:spid="_x0000_s1091" style="position:absolute;left:62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lpkwQAAANwAAAAPAAAAZHJzL2Rvd25yZXYueG1sRE9NawIx&#10;EL0L/Q9hCt40WyliV7OLFJQepFAtpcchGbOLm8maRF3/fVMo9DaP9zmrenCduFKIrWcFT9MCBLH2&#10;pmWr4POwmSxAxIRssPNMCu4Uoa4eRissjb/xB133yYocwrFEBU1KfSll1A05jFPfE2fu6IPDlGGw&#10;0gS85XDXyVlRzKXDlnNDgz29NqRP+4tT8M7bfqutNs/ufv4y5ntR2LBTavw4rJcgEg3pX/znfjN5&#10;/sscfp/JF8jqBwAA//8DAFBLAQItABQABgAIAAAAIQDb4fbL7gAAAIUBAAATAAAAAAAAAAAAAAAA&#10;AAAAAABbQ29udGVudF9UeXBlc10ueG1sUEsBAi0AFAAGAAgAAAAhAFr0LFu/AAAAFQEAAAsAAAAA&#10;AAAAAAAAAAAAHwEAAF9yZWxzLy5yZWxzUEsBAi0AFAAGAAgAAAAhAMGqWmTBAAAA3AAAAA8AAAAA&#10;AAAAAAAAAAAABwIAAGRycy9kb3ducmV2LnhtbFBLBQYAAAAAAwADALcAAAD1AgAAAAA=&#10;" path="m,35l37,,74,35,37,70,,35xe" filled="f" strokecolor="#939598" strokeweight=".36pt">
                <v:path arrowok="t" o:connecttype="custom" o:connectlocs="0,845;37,810;74,845;37,880;0,845" o:connectangles="0,0,0,0,0"/>
              </v:shape>
              <v:shape id="Freeform 184" o:spid="_x0000_s1092" style="position:absolute;left:63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5v//wQAAANwAAAAPAAAAZHJzL2Rvd25yZXYueG1sRE9NawIx&#10;EL0L/ocwQm+aVYpdt0aRgtKDFGqL9Dgk0+zSzWSbpLr++0YQvM3jfc5y3btWnCjExrOC6aQAQay9&#10;adgq+PzYjksQMSEbbD2TggtFWK+GgyVWxp/5nU6HZEUO4VihgjqlrpIy6pocxonviDP37YPDlGGw&#10;0gQ853DXyllRzKXDhnNDjR291KR/Dn9OwRvvup222jy6y+/RmK+ysGGv1MOo3zyDSNSnu/jmfjV5&#10;/uIJrs/kC+TqHwAA//8DAFBLAQItABQABgAIAAAAIQDb4fbL7gAAAIUBAAATAAAAAAAAAAAAAAAA&#10;AAAAAABbQ29udGVudF9UeXBlc10ueG1sUEsBAi0AFAAGAAgAAAAhAFr0LFu/AAAAFQEAAAsAAAAA&#10;AAAAAAAAAAAAHwEAAF9yZWxzLy5yZWxzUEsBAi0AFAAGAAgAAAAhAK7m///BAAAA3AAAAA8AAAAA&#10;AAAAAAAAAAAABwIAAGRycy9kb3ducmV2LnhtbFBLBQYAAAAAAwADALcAAAD1AgAAAAA=&#10;" path="m,35l38,,75,35,38,70,,35xe" filled="f" strokecolor="#939598" strokeweight=".36pt">
                <v:path arrowok="t" o:connecttype="custom" o:connectlocs="0,845;38,810;75,845;38,880;0,845" o:connectangles="0,0,0,0,0"/>
              </v:shape>
              <v:shape id="Freeform 183" o:spid="_x0000_s1093" style="position:absolute;left:63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WuNxAAAANwAAAAPAAAAZHJzL2Rvd25yZXYueG1sRI9BawIx&#10;EIXvBf9DmEJvNdtSil2NIkKlhyJUi3gckjG7uJlsk1TXf+8cCr3N8N68981sMYROnSnlNrKBp3EF&#10;ithG17I38L17f5yAygXZYReZDFwpw2I+upth7eKFv+i8LV5JCOcaDTSl9LXW2TYUMI9jTyzaMaaA&#10;RdbktUt4kfDQ6eeqetUBW5aGBntaNWRP299gYMPrfm29dS/h+rN37jCpfPo05uF+WE5BFRrKv/nv&#10;+sMJ/pvQyjMygZ7fAAAA//8DAFBLAQItABQABgAIAAAAIQDb4fbL7gAAAIUBAAATAAAAAAAAAAAA&#10;AAAAAAAAAABbQ29udGVudF9UeXBlc10ueG1sUEsBAi0AFAAGAAgAAAAhAFr0LFu/AAAAFQEAAAsA&#10;AAAAAAAAAAAAAAAAHwEAAF9yZWxzLy5yZWxzUEsBAi0AFAAGAAgAAAAhAN95a43EAAAA3AAAAA8A&#10;AAAAAAAAAAAAAAAABwIAAGRycy9kb3ducmV2LnhtbFBLBQYAAAAAAwADALcAAAD4AgAAAAA=&#10;" path="m,35l37,,74,35,37,70,,35xe" filled="f" strokecolor="#939598" strokeweight=".36pt">
                <v:path arrowok="t" o:connecttype="custom" o:connectlocs="0,845;37,810;74,845;37,880;0,845" o:connectangles="0,0,0,0,0"/>
              </v:shape>
              <v:shape id="Freeform 182" o:spid="_x0000_s1094" style="position:absolute;left:64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4WwAAAANwAAAAPAAAAZHJzL2Rvd25yZXYueG1sRE9NawIx&#10;EL0X+h/CFLzVrCJFt0YRQfEgBbWUHodkml26maxJ1PXfG0HwNo/3OdN55xpxphBrzwoG/QIEsfam&#10;Zqvg+7B6H4OICdlg45kUXCnCfPb6MsXS+Avv6LxPVuQQjiUqqFJqSymjrshh7PuWOHN/PjhMGQYr&#10;TcBLDneNHBbFh3RYc26osKVlRfp/f3IKvnjdrrXVZuSuxx9jfseFDVulem/d4hNEoi49xQ/3xuT5&#10;kwncn8kXyNkNAAD//wMAUEsBAi0AFAAGAAgAAAAhANvh9svuAAAAhQEAABMAAAAAAAAAAAAAAAAA&#10;AAAAAFtDb250ZW50X1R5cGVzXS54bWxQSwECLQAUAAYACAAAACEAWvQsW78AAAAVAQAACwAAAAAA&#10;AAAAAAAAAAAfAQAAX3JlbHMvLnJlbHNQSwECLQAUAAYACAAAACEAsDXOFsAAAADcAAAADwAAAAAA&#10;AAAAAAAAAAAHAgAAZHJzL2Rvd25yZXYueG1sUEsFBgAAAAADAAMAtwAAAPQCAAAAAA==&#10;" path="m,35l37,,74,35,37,70,,35xe" filled="f" strokecolor="#939598" strokeweight=".36pt">
                <v:path arrowok="t" o:connecttype="custom" o:connectlocs="0,845;37,810;74,845;37,880;0,845" o:connectangles="0,0,0,0,0"/>
              </v:shape>
              <v:shape id="Freeform 181" o:spid="_x0000_s1095" style="position:absolute;left:65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JNwwgAAANwAAAAPAAAAZHJzL2Rvd25yZXYueG1sRI9BawIx&#10;FITvBf9DeIK3brYiRbZGkYLiQYRaEY+P5DW7uHlZk6jrvzeFQo/DzHzDzBa9a8WNQmw8K3grShDE&#10;2puGrYLD9+p1CiImZIOtZ1LwoAiL+eBlhpXxd/6i2z5ZkSEcK1RQp9RVUkZdk8NY+I44ez8+OExZ&#10;BitNwHuGu1aOy/JdOmw4L9TY0WdN+ry/OgU7XndrbbWZuMflaMxpWtqwVWo07JcfIBL16T/8194Y&#10;BZkIv2fyEZDzJwAAAP//AwBQSwECLQAUAAYACAAAACEA2+H2y+4AAACFAQAAEwAAAAAAAAAAAAAA&#10;AAAAAAAAW0NvbnRlbnRfVHlwZXNdLnhtbFBLAQItABQABgAIAAAAIQBa9CxbvwAAABUBAAALAAAA&#10;AAAAAAAAAAAAAB8BAABfcmVscy8ucmVsc1BLAQItABQABgAIAAAAIQASIJNwwgAAANwAAAAPAAAA&#10;AAAAAAAAAAAAAAcCAABkcnMvZG93bnJldi54bWxQSwUGAAAAAAMAAwC3AAAA9gIAAAAA&#10;" path="m,35l37,,74,35,37,70,,35xe" filled="f" strokecolor="#939598" strokeweight=".36pt">
                <v:path arrowok="t" o:connecttype="custom" o:connectlocs="0,845;37,810;74,845;37,880;0,845" o:connectangles="0,0,0,0,0"/>
              </v:shape>
              <v:shape id="Freeform 180" o:spid="_x0000_s1096" style="position:absolute;left:66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DbrwwAAANwAAAAPAAAAZHJzL2Rvd25yZXYueG1sRI9BawIx&#10;FITvgv8hvEJvbqIUka1RSkHpoRS0Ih4fyWt26eZlTaKu/74pFHocZuYbZrkefCeuFFMbWMO0UiCI&#10;TbAtOw2Hz81kASJlZItdYNJwpwTr1Xi0xNqGG+/ous9OFAinGjU0Ofe1lMk05DFVoScu3leIHnOR&#10;0Ukb8VbgvpMzpebSY8tlocGeXhsy3/uL1/DB235rnLFP/n4+WntaKBfftX58GF6eQWQa8n/4r/1m&#10;NczUFH7PlCMgVz8AAAD//wMAUEsBAi0AFAAGAAgAAAAhANvh9svuAAAAhQEAABMAAAAAAAAAAAAA&#10;AAAAAAAAAFtDb250ZW50X1R5cGVzXS54bWxQSwECLQAUAAYACAAAACEAWvQsW78AAAAVAQAACwAA&#10;AAAAAAAAAAAAAAAfAQAAX3JlbHMvLnJlbHNQSwECLQAUAAYACAAAACEAfWw268MAAADcAAAADwAA&#10;AAAAAAAAAAAAAAAHAgAAZHJzL2Rvd25yZXYueG1sUEsFBgAAAAADAAMAtwAAAPcCAAAAAA==&#10;" path="m,35l37,,74,35,37,70,,35xe" filled="f" strokecolor="#939598" strokeweight=".36pt">
                <v:path arrowok="t" o:connecttype="custom" o:connectlocs="0,845;37,810;74,845;37,880;0,845" o:connectangles="0,0,0,0,0"/>
              </v:shape>
              <v:shape id="Freeform 179" o:spid="_x0000_s1097" style="position:absolute;left:67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qicwwAAANwAAAAPAAAAZHJzL2Rvd25yZXYueG1sRI9BawIx&#10;FITvBf9DeEJvNXEpRVajlELFgxSqpXh8JK/ZpZuXNUl1/feNIHgcZuYbZrEafCdOFFMbWMN0okAQ&#10;m2Bbdhq+9u9PMxApI1vsApOGCyVYLUcPC6xtOPMnnXbZiQLhVKOGJue+ljKZhjymSeiJi/cTosdc&#10;ZHTSRjwXuO9kpdSL9NhyWWiwp7eGzO/uz2v44HW/Ns7YZ385flt7mCkXt1o/jofXOYhMQ76Hb+2N&#10;1VCpCq5nyhGQy38AAAD//wMAUEsBAi0AFAAGAAgAAAAhANvh9svuAAAAhQEAABMAAAAAAAAAAAAA&#10;AAAAAAAAAFtDb250ZW50X1R5cGVzXS54bWxQSwECLQAUAAYACAAAACEAWvQsW78AAAAVAQAACwAA&#10;AAAAAAAAAAAAAAAfAQAAX3JlbHMvLnJlbHNQSwECLQAUAAYACAAAACEAjb6onMMAAADcAAAADwAA&#10;AAAAAAAAAAAAAAAHAgAAZHJzL2Rvd25yZXYueG1sUEsFBgAAAAADAAMAtwAAAPcCAAAAAA==&#10;" path="m,35l37,,74,35,37,70,,35xe" filled="f" strokecolor="#939598" strokeweight=".36pt">
                <v:path arrowok="t" o:connecttype="custom" o:connectlocs="0,845;37,810;74,845;37,880;0,845" o:connectangles="0,0,0,0,0"/>
              </v:shape>
              <v:shape id="Freeform 178" o:spid="_x0000_s1098" style="position:absolute;left:68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g0HwwAAANwAAAAPAAAAZHJzL2Rvd25yZXYueG1sRI9BawIx&#10;FITvgv8hPKE3TWqLyGqUUqj0UApVEY+P5Jld3Lxsk1TXf98UCh6HmfmGWa5734oLxdQE1vA4USCI&#10;TbANOw373dt4DiJlZIttYNJwowTr1XCwxMqGK3/RZZudKBBOFWqoc+4qKZOpyWOahI64eKcQPeYi&#10;o5M24rXAfSunSs2kx4bLQo0dvdZkztsfr+GTN93GOGOf/e37YO1xrlz80Pph1L8sQGTq8z383363&#10;GqbqCf7OlCMgV78AAAD//wMAUEsBAi0AFAAGAAgAAAAhANvh9svuAAAAhQEAABMAAAAAAAAAAAAA&#10;AAAAAAAAAFtDb250ZW50X1R5cGVzXS54bWxQSwECLQAUAAYACAAAACEAWvQsW78AAAAVAQAACwAA&#10;AAAAAAAAAAAAAAAfAQAAX3JlbHMvLnJlbHNQSwECLQAUAAYACAAAACEA4vINB8MAAADcAAAADwAA&#10;AAAAAAAAAAAAAAAHAgAAZHJzL2Rvd25yZXYueG1sUEsFBgAAAAADAAMAtwAAAPcCAAAAAA==&#10;" path="m,35l37,,74,35,37,70,,35xe" filled="f" strokecolor="#939598" strokeweight=".36pt">
                <v:path arrowok="t" o:connecttype="custom" o:connectlocs="0,845;37,810;74,845;37,880;0,845" o:connectangles="0,0,0,0,0"/>
              </v:shape>
              <v:shape id="Freeform 177" o:spid="_x0000_s1099" style="position:absolute;left:68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5VzwgAAANwAAAAPAAAAZHJzL2Rvd25yZXYueG1sRI9BawIx&#10;FITvhf6H8AreaqKIyGoUESo9SEEr4vGRPLOLm5dtkur675tCocdhZr5hFqvet+JGMTWBNYyGCgSx&#10;CbZhp+H4+fY6A5EyssU2MGl4UILV8vlpgZUNd97T7ZCdKBBOFWqoc+4qKZOpyWMaho64eJcQPeYi&#10;o5M24r3AfSvHSk2lx4bLQo0dbWoy18O31/DB225rnLET//g6WXueKRd3Wg9e+vUcRKY+/4f/2u9W&#10;w1hN4PdMOQJy+QMAAP//AwBQSwECLQAUAAYACAAAACEA2+H2y+4AAACFAQAAEwAAAAAAAAAAAAAA&#10;AAAAAAAAW0NvbnRlbnRfVHlwZXNdLnhtbFBLAQItABQABgAIAAAAIQBa9CxbvwAAABUBAAALAAAA&#10;AAAAAAAAAAAAAB8BAABfcmVscy8ucmVsc1BLAQItABQABgAIAAAAIQBtG5VzwgAAANwAAAAPAAAA&#10;AAAAAAAAAAAAAAcCAABkcnMvZG93bnJldi54bWxQSwUGAAAAAAMAAwC3AAAA9gIAAAAA&#10;" path="m,35l37,,74,35,37,70,,35xe" filled="f" strokecolor="#939598" strokeweight=".36pt">
                <v:path arrowok="t" o:connecttype="custom" o:connectlocs="0,845;37,810;74,845;37,880;0,845" o:connectangles="0,0,0,0,0"/>
              </v:shape>
              <v:shape id="Freeform 176" o:spid="_x0000_s1100" style="position:absolute;left:69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zDowwAAANwAAAAPAAAAZHJzL2Rvd25yZXYueG1sRI9BawIx&#10;FITvgv8hPKE3TSqtyGqUUqj0UApVEY+P5Jld3Lxsk1TXf98UCh6HmfmGWa5734oLxdQE1vA4USCI&#10;TbANOw373dt4DiJlZIttYNJwowTr1XCwxMqGK3/RZZudKBBOFWqoc+4qKZOpyWOahI64eKcQPeYi&#10;o5M24rXAfSunSs2kx4bLQo0dvdZkztsfr+GTN93GOGOf/O37YO1xrlz80Pph1L8sQGTq8z383363&#10;GqbqGf7OlCMgV78AAAD//wMAUEsBAi0AFAAGAAgAAAAhANvh9svuAAAAhQEAABMAAAAAAAAAAAAA&#10;AAAAAAAAAFtDb250ZW50X1R5cGVzXS54bWxQSwECLQAUAAYACAAAACEAWvQsW78AAAAVAQAACwAA&#10;AAAAAAAAAAAAAAAfAQAAX3JlbHMvLnJlbHNQSwECLQAUAAYACAAAACEAAlcw6MMAAADcAAAADwAA&#10;AAAAAAAAAAAAAAAHAgAAZHJzL2Rvd25yZXYueG1sUEsFBgAAAAADAAMAtwAAAPcCAAAAAA==&#10;" path="m,35l37,,74,35,37,70,,35xe" filled="f" strokecolor="#939598" strokeweight=".36pt">
                <v:path arrowok="t" o:connecttype="custom" o:connectlocs="0,845;37,810;74,845;37,880;0,845" o:connectangles="0,0,0,0,0"/>
              </v:shape>
              <v:shape id="Freeform 175" o:spid="_x0000_s1101" style="position:absolute;left:70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a6fwgAAANwAAAAPAAAAZHJzL2Rvd25yZXYueG1sRI9BawIx&#10;FITvQv9DeIXeNFGKyGoUESo9lEJVSo+P5Jld3Lxsk1TXf98IgsdhZr5hFqvet+JMMTWBNYxHCgSx&#10;CbZhp+GwfxvOQKSMbLENTBqulGC1fBossLLhwl903mUnCoRThRrqnLtKymRq8phGoSMu3jFEj7nI&#10;6KSNeClw38qJUlPpseGyUGNHm5rMaffnNXzyttsaZ+yrv/5+W/szUy5+aP3y3K/nIDL1+RG+t9+t&#10;homawu1MOQJy+Q8AAP//AwBQSwECLQAUAAYACAAAACEA2+H2y+4AAACFAQAAEwAAAAAAAAAAAAAA&#10;AAAAAAAAW0NvbnRlbnRfVHlwZXNdLnhtbFBLAQItABQABgAIAAAAIQBa9CxbvwAAABUBAAALAAAA&#10;AAAAAAAAAAAAAB8BAABfcmVscy8ucmVsc1BLAQItABQABgAIAAAAIQDyha6fwgAAANwAAAAPAAAA&#10;AAAAAAAAAAAAAAcCAABkcnMvZG93bnJldi54bWxQSwUGAAAAAAMAAwC3AAAA9gIAAAAA&#10;" path="m,35l38,,75,35,38,70,,35xe" filled="f" strokecolor="#939598" strokeweight=".36pt">
                <v:path arrowok="t" o:connecttype="custom" o:connectlocs="0,845;38,810;75,845;38,880;0,845" o:connectangles="0,0,0,0,0"/>
              </v:shape>
              <v:shape id="Freeform 174" o:spid="_x0000_s1102" style="position:absolute;left:71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QsEwwAAANwAAAAPAAAAZHJzL2Rvd25yZXYueG1sRI9BawIx&#10;FITvgv8hPKE3TSqlymqUUqj0UApVEY+P5Jld3Lxsk1TXf98UCh6HmfmGWa5734oLxdQE1vA4USCI&#10;TbANOw373dt4DiJlZIttYNJwowTr1XCwxMqGK3/RZZudKBBOFWqoc+4qKZOpyWOahI64eKcQPeYi&#10;o5M24rXAfSunSj1Ljw2XhRo7eq3JnLc/XsMnb7qNccY++dv3wdrjXLn4ofXDqH9ZgMjU53v4v/1u&#10;NUzVDP7OlCMgV78AAAD//wMAUEsBAi0AFAAGAAgAAAAhANvh9svuAAAAhQEAABMAAAAAAAAAAAAA&#10;AAAAAAAAAFtDb250ZW50X1R5cGVzXS54bWxQSwECLQAUAAYACAAAACEAWvQsW78AAAAVAQAACwAA&#10;AAAAAAAAAAAAAAAfAQAAX3JlbHMvLnJlbHNQSwECLQAUAAYACAAAACEAnckLBMMAAADcAAAADwAA&#10;AAAAAAAAAAAAAAAHAgAAZHJzL2Rvd25yZXYueG1sUEsFBgAAAAADAAMAtwAAAPcCAAAAAA==&#10;" path="m,35l37,,74,35,37,70,,35xe" filled="f" strokecolor="#939598" strokeweight=".36pt">
                <v:path arrowok="t" o:connecttype="custom" o:connectlocs="0,845;37,810;74,845;37,880;0,845" o:connectangles="0,0,0,0,0"/>
              </v:shape>
              <v:shape id="Freeform 173" o:spid="_x0000_s1103" style="position:absolute;left:72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Vp92vwAAANwAAAAPAAAAZHJzL2Rvd25yZXYueG1sRE9NawIx&#10;EL0X/A9hhN5qohSRrVFEUDyUQq2IxyGZZhc3kzWJuv775iD0+Hjf82XvW3GjmJrAGsYjBYLYBNuw&#10;03D42bzNQKSMbLENTBoelGC5GLzMsbLhzt9022cnSginCjXUOXeVlMnU5DGNQkdcuN8QPeYCo5M2&#10;4r2E+1ZOlJpKjw2Xhho7Wtdkzvur1/DF225rnLHv/nE5WnuaKRc/tX4d9qsPEJn6/C9+undWw0SV&#10;teVMOQJy8QcAAP//AwBQSwECLQAUAAYACAAAACEA2+H2y+4AAACFAQAAEwAAAAAAAAAAAAAAAAAA&#10;AAAAW0NvbnRlbnRfVHlwZXNdLnhtbFBLAQItABQABgAIAAAAIQBa9CxbvwAAABUBAAALAAAAAAAA&#10;AAAAAAAAAB8BAABfcmVscy8ucmVsc1BLAQItABQABgAIAAAAIQDsVp92vwAAANwAAAAPAAAAAAAA&#10;AAAAAAAAAAcCAABkcnMvZG93bnJldi54bWxQSwUGAAAAAAMAAwC3AAAA8wIAAAAA&#10;" path="m,35l37,,74,35,37,70,,35xe" filled="f" strokecolor="#939598" strokeweight=".36pt">
                <v:path arrowok="t" o:connecttype="custom" o:connectlocs="0,845;37,810;74,845;37,880;0,845" o:connectangles="0,0,0,0,0"/>
              </v:shape>
              <v:shape id="Freeform 172" o:spid="_x0000_s1104" style="position:absolute;left:72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jrtwwAAANwAAAAPAAAAZHJzL2Rvd25yZXYueG1sRI9PawIx&#10;FMTvQr9DeEJvmiil6NYopVDpQQr+ofT4SF6zSzcv2yTV9dsbQfA4zMxvmMWq9604UkxNYA2TsQJB&#10;bIJt2Gk47N9HMxApI1tsA5OGMyVYLR8GC6xsOPGWjrvsRIFwqlBDnXNXSZlMTR7TOHTExfsJ0WMu&#10;MjppI54K3LdyqtSz9NhwWaixo7eazO/u32v45HW3Ns7YJ3/++7L2e6Zc3Gj9OOxfX0Bk6vM9fGt/&#10;WA1TNYfrmXIE5PICAAD//wMAUEsBAi0AFAAGAAgAAAAhANvh9svuAAAAhQEAABMAAAAAAAAAAAAA&#10;AAAAAAAAAFtDb250ZW50X1R5cGVzXS54bWxQSwECLQAUAAYACAAAACEAWvQsW78AAAAVAQAACwAA&#10;AAAAAAAAAAAAAAAfAQAAX3JlbHMvLnJlbHNQSwECLQAUAAYACAAAACEAgxo67cMAAADcAAAADwAA&#10;AAAAAAAAAAAAAAAHAgAAZHJzL2Rvd25yZXYueG1sUEsFBgAAAAADAAMAtwAAAPcCAAAAAA==&#10;" path="m,35l37,,74,35,37,70,,35xe" filled="f" strokecolor="#939598" strokeweight=".36pt">
                <v:path arrowok="t" o:connecttype="custom" o:connectlocs="0,845;37,810;74,845;37,880;0,845" o:connectangles="0,0,0,0,0"/>
              </v:shape>
              <v:shape id="Freeform 171" o:spid="_x0000_s1105" style="position:absolute;left:73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WtwQAAANwAAAAPAAAAZHJzL2Rvd25yZXYueG1sRE/Pa8Iw&#10;FL4L+x/CG3jTVBmjdEYZg4mHIawT2fGRPNNi89Il0bb//XIY7Pjx/d7sRteJO4XYelawWhYgiLU3&#10;LVsFp6/3RQkiJmSDnWdSMFGE3fZhtsHK+IE/6V4nK3IIxwoVNCn1lZRRN+QwLn1PnLmLDw5ThsFK&#10;E3DI4a6T66J4lg5bzg0N9vTWkL7WN6fgyPt+r602T276ORvzXRY2fCg1fxxfX0AkGtO/+M99MArW&#10;qzw/n8lHQG5/AQAA//8DAFBLAQItABQABgAIAAAAIQDb4fbL7gAAAIUBAAATAAAAAAAAAAAAAAAA&#10;AAAAAABbQ29udGVudF9UeXBlc10ueG1sUEsBAi0AFAAGAAgAAAAhAFr0LFu/AAAAFQEAAAsAAAAA&#10;AAAAAAAAAAAAHwEAAF9yZWxzLy5yZWxzUEsBAi0AFAAGAAgAAAAhAJf5Ba3BAAAA3AAAAA8AAAAA&#10;AAAAAAAAAAAABwIAAGRycy9kb3ducmV2LnhtbFBLBQYAAAAAAwADALcAAAD1AgAAAAA=&#10;" path="m,35l37,,74,35,37,70,,35xe" filled="f" strokecolor="#939598" strokeweight=".36pt">
                <v:path arrowok="t" o:connecttype="custom" o:connectlocs="0,845;37,810;74,845;37,880;0,845" o:connectangles="0,0,0,0,0"/>
              </v:shape>
              <v:shape id="Freeform 170" o:spid="_x0000_s1106" style="position:absolute;left:74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taA2xAAAANwAAAAPAAAAZHJzL2Rvd25yZXYueG1sRI9BawIx&#10;FITvgv8hvEJvml0pRbZmFykoPZRCrYjHR/KaXdy8rEnU9d83hUKPw8x8w6ya0fXiSiF2nhWU8wIE&#10;sfamY6tg/7WZLUHEhGyw90wK7hShqaeTFVbG3/iTrrtkRYZwrFBBm9JQSRl1Sw7j3A/E2fv2wWHK&#10;MlhpAt4y3PVyURTP0mHHeaHFgV5b0qfdxSn44O2w1VabJ3c/H4w5Lgsb3pV6fBjXLyASjek//Nd+&#10;MwoWZQm/Z/IRkPUPAAAA//8DAFBLAQItABQABgAIAAAAIQDb4fbL7gAAAIUBAAATAAAAAAAAAAAA&#10;AAAAAAAAAABbQ29udGVudF9UeXBlc10ueG1sUEsBAi0AFAAGAAgAAAAhAFr0LFu/AAAAFQEAAAsA&#10;AAAAAAAAAAAAAAAAHwEAAF9yZWxzLy5yZWxzUEsBAi0AFAAGAAgAAAAhAPi1oDbEAAAA3AAAAA8A&#10;AAAAAAAAAAAAAAAABwIAAGRycy9kb3ducmV2LnhtbFBLBQYAAAAAAwADALcAAAD4AgAAAAA=&#10;" path="m,35l37,,74,35,37,70,,35xe" filled="f" strokecolor="#939598" strokeweight=".36pt">
                <v:path arrowok="t" o:connecttype="custom" o:connectlocs="0,845;37,810;74,845;37,880;0,845" o:connectangles="0,0,0,0,0"/>
              </v:shape>
              <v:shape id="Freeform 169" o:spid="_x0000_s1107" style="position:absolute;left:75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Zz5BwwAAANwAAAAPAAAAZHJzL2Rvd25yZXYueG1sRI9PawIx&#10;FMTvBb9DeIK3mnURka1RRKj0UAr+ofT4SF6zi5uXNUl1/faNIHgcZuY3zGLVu1ZcKMTGs4LJuABB&#10;rL1p2Co4Ht5f5yBiQjbYeiYFN4qwWg5eFlgZf+UdXfbJigzhWKGCOqWukjLqmhzGse+Is/frg8OU&#10;ZbDSBLxmuGtlWRQz6bDhvFBjR5ua9Gn/5xR88bbbaqvN1N3O38b8zAsbPpUaDfv1G4hEfXqGH+0P&#10;o6CclHA/k4+AXP4DAAD//wMAUEsBAi0AFAAGAAgAAAAhANvh9svuAAAAhQEAABMAAAAAAAAAAAAA&#10;AAAAAAAAAFtDb250ZW50X1R5cGVzXS54bWxQSwECLQAUAAYACAAAACEAWvQsW78AAAAVAQAACwAA&#10;AAAAAAAAAAAAAAAfAQAAX3JlbHMvLnJlbHNQSwECLQAUAAYACAAAACEACGc+QcMAAADcAAAADwAA&#10;AAAAAAAAAAAAAAAHAgAAZHJzL2Rvd25yZXYueG1sUEsFBgAAAAADAAMAtwAAAPcCAAAAAA==&#10;" path="m,35l37,,74,35,37,70,,35xe" filled="f" strokecolor="#939598" strokeweight=".36pt">
                <v:path arrowok="t" o:connecttype="custom" o:connectlocs="0,845;37,810;74,845;37,880;0,845" o:connectangles="0,0,0,0,0"/>
              </v:shape>
              <v:shape id="Freeform 168" o:spid="_x0000_s1108" style="position:absolute;left:76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5vaxAAAANwAAAAPAAAAZHJzL2Rvd25yZXYueG1sRI9bawIx&#10;FITfhf6HcAq+adYLIlujlILigxS8UPp4SE6zSzcn2yTq+u8bQfBxmJlvmMWqc424UIi1ZwWjYQGC&#10;WHtTs1VwOq4HcxAxIRtsPJOCG0VYLV96CyyNv/KeLodkRYZwLFFBlVJbShl1RQ7j0LfE2fvxwWHK&#10;MlhpAl4z3DVyXBQz6bDmvFBhSx8V6d/D2Sn45E270Vabqbv9fRnzPS9s2CnVf+3e30Ak6tIz/Ghv&#10;jYLxaAL3M/kIyOU/AAAA//8DAFBLAQItABQABgAIAAAAIQDb4fbL7gAAAIUBAAATAAAAAAAAAAAA&#10;AAAAAAAAAABbQ29udGVudF9UeXBlc10ueG1sUEsBAi0AFAAGAAgAAAAhAFr0LFu/AAAAFQEAAAsA&#10;AAAAAAAAAAAAAAAAHwEAAF9yZWxzLy5yZWxzUEsBAi0AFAAGAAgAAAAhAGcrm9rEAAAA3AAAAA8A&#10;AAAAAAAAAAAAAAAABwIAAGRycy9kb3ducmV2LnhtbFBLBQYAAAAAAwADALcAAAD4AgAAAAA=&#10;" path="m,35l37,,74,35,37,70,,35xe" filled="f" strokecolor="#939598" strokeweight=".36pt">
                <v:path arrowok="t" o:connecttype="custom" o:connectlocs="0,845;37,810;74,845;37,880;0,845" o:connectangles="0,0,0,0,0"/>
              </v:shape>
              <v:shape id="Freeform 167" o:spid="_x0000_s1109" style="position:absolute;left:76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gOuwwAAANwAAAAPAAAAZHJzL2Rvd25yZXYueG1sRI9BawIx&#10;FITvgv8hPMGbm1VEZDVKKSgepKAtxeMjec0u3bysSdT13zeFQo/DzHzDrLe9a8WdQmw8K5gWJQhi&#10;7U3DVsHH+26yBBETssHWMyl4UoTtZjhYY2X8g090PycrMoRjhQrqlLpKyqhrchgL3xFn78sHhynL&#10;YKUJ+Mhw18pZWS6kw4bzQo0dvdakv883p+CN991eW23m7nn9NOayLG04KjUe9S8rEIn69B/+ax+M&#10;gtl0Dr9n8hGQmx8AAAD//wMAUEsBAi0AFAAGAAgAAAAhANvh9svuAAAAhQEAABMAAAAAAAAAAAAA&#10;AAAAAAAAAFtDb250ZW50X1R5cGVzXS54bWxQSwECLQAUAAYACAAAACEAWvQsW78AAAAVAQAACwAA&#10;AAAAAAAAAAAAAAAfAQAAX3JlbHMvLnJlbHNQSwECLQAUAAYACAAAACEA6MIDrsMAAADcAAAADwAA&#10;AAAAAAAAAAAAAAAHAgAAZHJzL2Rvd25yZXYueG1sUEsFBgAAAAADAAMAtwAAAPcCAAAAAA==&#10;" path="m,35l37,,74,35,37,70,,35xe" filled="f" strokecolor="#939598" strokeweight=".36pt">
                <v:path arrowok="t" o:connecttype="custom" o:connectlocs="0,845;37,810;74,845;37,880;0,845" o:connectangles="0,0,0,0,0"/>
              </v:shape>
              <v:shape id="Freeform 166" o:spid="_x0000_s1110" style="position:absolute;left:77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qY1wwAAANwAAAAPAAAAZHJzL2Rvd25yZXYueG1sRI9PawIx&#10;FMTvQr9DeAVvmlVUZGuUUlA8SME/lB4fyWt26eZlm0Rdv30jCB6HmfkNs1h1rhEXCrH2rGA0LEAQ&#10;a29qtgpOx/VgDiImZIONZ1Jwowir5UtvgaXxV97T5ZCsyBCOJSqoUmpLKaOuyGEc+pY4ez8+OExZ&#10;BitNwGuGu0aOi2ImHdacFyps6aMi/Xs4OwWfvGk32mozcbe/L2O+54UNO6X6r937G4hEXXqGH+2t&#10;UTAeTeF+Jh8BufwHAAD//wMAUEsBAi0AFAAGAAgAAAAhANvh9svuAAAAhQEAABMAAAAAAAAAAAAA&#10;AAAAAAAAAFtDb250ZW50X1R5cGVzXS54bWxQSwECLQAUAAYACAAAACEAWvQsW78AAAAVAQAACwAA&#10;AAAAAAAAAAAAAAAfAQAAX3JlbHMvLnJlbHNQSwECLQAUAAYACAAAACEAh46mNcMAAADcAAAADwAA&#10;AAAAAAAAAAAAAAAHAgAAZHJzL2Rvd25yZXYueG1sUEsFBgAAAAADAAMAtwAAAPcCAAAAAA==&#10;" path="m,35l38,,75,35,38,70,,35xe" filled="f" strokecolor="#939598" strokeweight=".36pt">
                <v:path arrowok="t" o:connecttype="custom" o:connectlocs="0,845;38,810;75,845;38,880;0,845" o:connectangles="0,0,0,0,0"/>
              </v:shape>
              <v:shape id="Freeform 165" o:spid="_x0000_s1111" style="position:absolute;left:78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DhCxAAAANwAAAAPAAAAZHJzL2Rvd25yZXYueG1sRI9BawIx&#10;FITvQv9DeIXe3OyKiGyNiwiVHqSgLaXHR/LMLm5etkmq6783hUKPw8x8w6ya0fXiQiF2nhVURQmC&#10;WHvTsVXw8f4yXYKICdlg75kU3ChCs36YrLA2/soHuhyTFRnCsUYFbUpDLWXULTmMhR+Is3fywWHK&#10;MlhpAl4z3PVyVpYL6bDjvNDiQNuW9Pn44xS88W7YaavN3N2+P435WpY27JV6ehw3zyASjek//Nd+&#10;NQpm1QJ+z+QjINd3AAAA//8DAFBLAQItABQABgAIAAAAIQDb4fbL7gAAAIUBAAATAAAAAAAAAAAA&#10;AAAAAAAAAABbQ29udGVudF9UeXBlc10ueG1sUEsBAi0AFAAGAAgAAAAhAFr0LFu/AAAAFQEAAAsA&#10;AAAAAAAAAAAAAAAAHwEAAF9yZWxzLy5yZWxzUEsBAi0AFAAGAAgAAAAhAHdcOELEAAAA3AAAAA8A&#10;AAAAAAAAAAAAAAAABwIAAGRycy9kb3ducmV2LnhtbFBLBQYAAAAAAwADALcAAAD4AgAAAAA=&#10;" path="m,35l37,,74,35,37,70,,35xe" filled="f" strokecolor="#939598" strokeweight=".36pt">
                <v:path arrowok="t" o:connecttype="custom" o:connectlocs="0,845;37,810;74,845;37,880;0,845" o:connectangles="0,0,0,0,0"/>
              </v:shape>
              <v:shape id="Freeform 164" o:spid="_x0000_s1112" style="position:absolute;left:792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J3ZwwAAANwAAAAPAAAAZHJzL2Rvd25yZXYueG1sRI9PawIx&#10;FMTvQr9DeAVvmlVEZWuUUlA8SME/lB4fyWt26eZlm0Rdv30jCB6HmfkNs1h1rhEXCrH2rGA0LEAQ&#10;a29qtgpOx/VgDiImZIONZ1Jwowir5UtvgaXxV97T5ZCsyBCOJSqoUmpLKaOuyGEc+pY4ez8+OExZ&#10;BitNwGuGu0aOi2IqHdacFyps6aMi/Xs4OwWfvGk32mozcbe/L2O+54UNO6X6r937G4hEXXqGH+2t&#10;UTAezeB+Jh8BufwHAAD//wMAUEsBAi0AFAAGAAgAAAAhANvh9svuAAAAhQEAABMAAAAAAAAAAAAA&#10;AAAAAAAAAFtDb250ZW50X1R5cGVzXS54bWxQSwECLQAUAAYACAAAACEAWvQsW78AAAAVAQAACwAA&#10;AAAAAAAAAAAAAAAfAQAAX3JlbHMvLnJlbHNQSwECLQAUAAYACAAAACEAGBCd2cMAAADcAAAADwAA&#10;AAAAAAAAAAAAAAAHAgAAZHJzL2Rvd25yZXYueG1sUEsFBgAAAAADAAMAtwAAAPcCAAAAAA==&#10;" path="m,35l37,,74,35,37,70,,35xe" filled="f" strokecolor="#939598" strokeweight=".36pt">
                <v:path arrowok="t" o:connecttype="custom" o:connectlocs="0,845;37,810;74,845;37,880;0,845" o:connectangles="0,0,0,0,0"/>
              </v:shape>
              <v:shape id="Freeform 163" o:spid="_x0000_s1113" style="position:absolute;left:801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wmrwQAAANwAAAAPAAAAZHJzL2Rvd25yZXYueG1sRE/Pa8Iw&#10;FL4L+x/CG3jTVBmjdEYZg4mHIawT2fGRPNNi89Il0bb//XIY7Pjx/d7sRteJO4XYelawWhYgiLU3&#10;LVsFp6/3RQkiJmSDnWdSMFGE3fZhtsHK+IE/6V4nK3IIxwoVNCn1lZRRN+QwLn1PnLmLDw5ThsFK&#10;E3DI4a6T66J4lg5bzg0N9vTWkL7WN6fgyPt+r602T276ORvzXRY2fCg1fxxfX0AkGtO/+M99MArW&#10;q7w2n8lHQG5/AQAA//8DAFBLAQItABQABgAIAAAAIQDb4fbL7gAAAIUBAAATAAAAAAAAAAAAAAAA&#10;AAAAAABbQ29udGVudF9UeXBlc10ueG1sUEsBAi0AFAAGAAgAAAAhAFr0LFu/AAAAFQEAAAsAAAAA&#10;AAAAAAAAAAAAHwEAAF9yZWxzLy5yZWxzUEsBAi0AFAAGAAgAAAAhAGmPCavBAAAA3AAAAA8AAAAA&#10;AAAAAAAAAAAABwIAAGRycy9kb3ducmV2LnhtbFBLBQYAAAAAAwADALcAAAD1AgAAAAA=&#10;" path="m,35l37,,74,35,37,70,,35xe" filled="f" strokecolor="#939598" strokeweight=".36pt">
                <v:path arrowok="t" o:connecttype="custom" o:connectlocs="0,845;37,810;74,845;37,880;0,845" o:connectangles="0,0,0,0,0"/>
              </v:shape>
              <v:shape id="Freeform 162" o:spid="_x0000_s1114" style="position:absolute;left:809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6wwwwAAANwAAAAPAAAAZHJzL2Rvd25yZXYueG1sRI9PawIx&#10;FMTvQr9DeIXeNKsUsVujlILiQQT/UHp8JK/ZpZuXNYm6fnsjCB6HmfkNM513rhFnCrH2rGA4KEAQ&#10;a29qtgoO+0V/AiImZIONZ1JwpQjz2UtviqXxF97SeZesyBCOJSqoUmpLKaOuyGEc+JY4e38+OExZ&#10;BitNwEuGu0aOimIsHdacFyps6bsi/b87OQUbXrZLbbV5d9fjjzG/k8KGtVJvr93XJ4hEXXqGH+2V&#10;UTAafsD9TD4CcnYDAAD//wMAUEsBAi0AFAAGAAgAAAAhANvh9svuAAAAhQEAABMAAAAAAAAAAAAA&#10;AAAAAAAAAFtDb250ZW50X1R5cGVzXS54bWxQSwECLQAUAAYACAAAACEAWvQsW78AAAAVAQAACwAA&#10;AAAAAAAAAAAAAAAfAQAAX3JlbHMvLnJlbHNQSwECLQAUAAYACAAAACEABsOsMMMAAADcAAAADwAA&#10;AAAAAAAAAAAAAAAHAgAAZHJzL2Rvd25yZXYueG1sUEsFBgAAAAADAAMAtwAAAPcCAAAAAA==&#10;" path="m,35l37,,74,35,37,70,,35xe" filled="f" strokecolor="#939598" strokeweight=".36pt">
                <v:path arrowok="t" o:connecttype="custom" o:connectlocs="0,845;37,810;74,845;37,880;0,845" o:connectangles="0,0,0,0,0"/>
              </v:shape>
              <v:shape id="Freeform 161" o:spid="_x0000_s1115" style="position:absolute;left:817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c8QwQAAANwAAAAPAAAAZHJzL2Rvd25yZXYueG1sRE/Pa8Iw&#10;FL4L/g/hCbvZdGWIdMYyBpYdxmAqY8dH8paWNS81ybT+98tB8Pjx/d40kxvEmULsPSt4LEoQxNqb&#10;nq2C42G3XIOICdng4JkUXClCs53PNlgbf+FPOu+TFTmEY40KupTGWsqoO3IYCz8SZ+7HB4cpw2Cl&#10;CXjJ4W6QVVmupMOec0OHI712pH/3f07BB7djq602T+56+jLme13a8K7Uw2J6eQaRaEp38c39ZhRU&#10;VZ6fz+QjILf/AAAA//8DAFBLAQItABQABgAIAAAAIQDb4fbL7gAAAIUBAAATAAAAAAAAAAAAAAAA&#10;AAAAAABbQ29udGVudF9UeXBlc10ueG1sUEsBAi0AFAAGAAgAAAAhAFr0LFu/AAAAFQEAAAsAAAAA&#10;AAAAAAAAAAAAHwEAAF9yZWxzLy5yZWxzUEsBAi0AFAAGAAgAAAAhAFmVzxDBAAAA3AAAAA8AAAAA&#10;AAAAAAAAAAAABwIAAGRycy9kb3ducmV2LnhtbFBLBQYAAAAAAwADALcAAAD1AgAAAAA=&#10;" path="m,35l37,,74,35,37,70,,35xe" filled="f" strokecolor="#939598" strokeweight=".36pt">
                <v:path arrowok="t" o:connecttype="custom" o:connectlocs="0,845;37,810;74,845;37,880;0,845" o:connectangles="0,0,0,0,0"/>
              </v:shape>
              <v:shape id="Freeform 160" o:spid="_x0000_s1116" style="position:absolute;left:825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WqLwwAAANwAAAAPAAAAZHJzL2Rvd25yZXYueG1sRI9PawIx&#10;FMTvBb9DeIK3mnURka1RRKj0UAr+ofT4SF6zi5uXNUl1/faNIHgcZuY3zGLVu1ZcKMTGs4LJuABB&#10;rL1p2Co4Ht5f5yBiQjbYeiYFN4qwWg5eFlgZf+UdXfbJigzhWKGCOqWukjLqmhzGse+Is/frg8OU&#10;ZbDSBLxmuGtlWRQz6bDhvFBjR5ua9Gn/5xR88bbbaqvN1N3O38b8zAsbPpUaDfv1G4hEfXqGH+0P&#10;o6AsJ3A/k4+AXP4DAAD//wMAUEsBAi0AFAAGAAgAAAAhANvh9svuAAAAhQEAABMAAAAAAAAAAAAA&#10;AAAAAAAAAFtDb250ZW50X1R5cGVzXS54bWxQSwECLQAUAAYACAAAACEAWvQsW78AAAAVAQAACwAA&#10;AAAAAAAAAAAAAAAfAQAAX3JlbHMvLnJlbHNQSwECLQAUAAYACAAAACEANtlqi8MAAADcAAAADwAA&#10;AAAAAAAAAAAAAAAHAgAAZHJzL2Rvd25yZXYueG1sUEsFBgAAAAADAAMAtwAAAPcCAAAAAA==&#10;" path="m,35l37,,74,35,37,70,,35xe" filled="f" strokecolor="#939598" strokeweight=".36pt">
                <v:path arrowok="t" o:connecttype="custom" o:connectlocs="0,845;37,810;74,845;37,880;0,845" o:connectangles="0,0,0,0,0"/>
              </v:shape>
              <v:shape id="Freeform 159" o:spid="_x0000_s1117" style="position:absolute;left:833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T8wwAAANwAAAAPAAAAZHJzL2Rvd25yZXYueG1sRI9BawIx&#10;FITvQv9DeIXeNNuliGzNLiIoPZSCVqTHR/LMLm5etknU9d83hUKPw8x8wyyb0fXiSiF2nhU8zwoQ&#10;xNqbjq2Cw+dmugARE7LB3jMpuFOEpn6YLLEy/sY7uu6TFRnCsUIFbUpDJWXULTmMMz8QZ+/kg8OU&#10;ZbDSBLxluOtlWRRz6bDjvNDiQOuW9Hl/cQo+eDtstdXmxd2/j8Z8LQob3pV6ehxXryASjek//Nd+&#10;MwrKsoTfM/kIyPoHAAD//wMAUEsBAi0AFAAGAAgAAAAhANvh9svuAAAAhQEAABMAAAAAAAAAAAAA&#10;AAAAAAAAAFtDb250ZW50X1R5cGVzXS54bWxQSwECLQAUAAYACAAAACEAWvQsW78AAAAVAQAACwAA&#10;AAAAAAAAAAAAAAAfAQAAX3JlbHMvLnJlbHNQSwECLQAUAAYACAAAACEAxgv0/MMAAADcAAAADwAA&#10;AAAAAAAAAAAAAAAHAgAAZHJzL2Rvd25yZXYueG1sUEsFBgAAAAADAAMAtwAAAPcCAAAAAA==&#10;" path="m,35l37,,74,35,37,70,,35xe" filled="f" strokecolor="#939598" strokeweight=".36pt">
                <v:path arrowok="t" o:connecttype="custom" o:connectlocs="0,845;37,810;74,845;37,880;0,845" o:connectangles="0,0,0,0,0"/>
              </v:shape>
              <v:shape id="Freeform 158" o:spid="_x0000_s1118" style="position:absolute;left:841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1FnwwAAANwAAAAPAAAAZHJzL2Rvd25yZXYueG1sRI9BawIx&#10;FITvBf9DeEJvNeu2FFmNIkKlhyJURTw+kmd2cfOyJqmu/94UCj0OM/MNM1v0rhVXCrHxrGA8KkAQ&#10;a28atgr2u4+XCYiYkA22nknBnSIs5oOnGVbG3/ibrttkRYZwrFBBnVJXSRl1TQ7jyHfE2Tv54DBl&#10;Gaw0AW8Z7lpZFsW7dNhwXqixo1VN+rz9cQo2vO7W2mrz5u6XgzHHSWHDl1LPw345BZGoT//hv/an&#10;UVCWr/B7Jh8BOX8AAAD//wMAUEsBAi0AFAAGAAgAAAAhANvh9svuAAAAhQEAABMAAAAAAAAAAAAA&#10;AAAAAAAAAFtDb250ZW50X1R5cGVzXS54bWxQSwECLQAUAAYACAAAACEAWvQsW78AAAAVAQAACwAA&#10;AAAAAAAAAAAAAAAfAQAAX3JlbHMvLnJlbHNQSwECLQAUAAYACAAAACEAqUdRZ8MAAADcAAAADwAA&#10;AAAAAAAAAAAAAAAHAgAAZHJzL2Rvd25yZXYueG1sUEsFBgAAAAADAAMAtwAAAPcCAAAAAA==&#10;" path="m,35l37,,74,35,37,70,,35xe" filled="f" strokecolor="#939598" strokeweight=".36pt">
                <v:path arrowok="t" o:connecttype="custom" o:connectlocs="0,845;37,810;74,845;37,880;0,845" o:connectangles="0,0,0,0,0"/>
              </v:shape>
              <v:shape id="Freeform 157" o:spid="_x0000_s1119" style="position:absolute;left:849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skTwwAAANwAAAAPAAAAZHJzL2Rvd25yZXYueG1sRI9BawIx&#10;FITvBf9DeEJvNesiRVajiKB4KIVaEY+P5Jld3LysSdT13zeFQo/DzHzDzJe9a8WdQmw8KxiPChDE&#10;2puGrYLD9+ZtCiImZIOtZ1LwpAjLxeBljpXxD/6i+z5ZkSEcK1RQp9RVUkZdk8M48h1x9s4+OExZ&#10;BitNwEeGu1aWRfEuHTacF2rsaF2TvuxvTsEnb7utttpM3PN6NOY0LWz4UOp12K9mIBL16T/8194Z&#10;BWU5gd8z+QjIxQ8AAAD//wMAUEsBAi0AFAAGAAgAAAAhANvh9svuAAAAhQEAABMAAAAAAAAAAAAA&#10;AAAAAAAAAFtDb250ZW50X1R5cGVzXS54bWxQSwECLQAUAAYACAAAACEAWvQsW78AAAAVAQAACwAA&#10;AAAAAAAAAAAAAAAfAQAAX3JlbHMvLnJlbHNQSwECLQAUAAYACAAAACEAJq7JE8MAAADcAAAADwAA&#10;AAAAAAAAAAAAAAAHAgAAZHJzL2Rvd25yZXYueG1sUEsFBgAAAAADAAMAtwAAAPcCAAAAAA==&#10;" path="m,35l38,,75,35,38,70,,35xe" filled="f" strokecolor="#939598" strokeweight=".36pt">
                <v:path arrowok="t" o:connecttype="custom" o:connectlocs="0,845;38,810;75,845;38,880;0,845" o:connectangles="0,0,0,0,0"/>
              </v:shape>
              <v:shape id="Freeform 156" o:spid="_x0000_s1120" style="position:absolute;left:857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4myIwwAAANwAAAAPAAAAZHJzL2Rvd25yZXYueG1sRI9BawIx&#10;FITvBf9DeEJvNevSFlmNIkKlhyJURTw+kmd2cfOyJqmu/94UCj0OM/MNM1v0rhVXCrHxrGA8KkAQ&#10;a28atgr2u4+XCYiYkA22nknBnSIs5oOnGVbG3/ibrttkRYZwrFBBnVJXSRl1TQ7jyHfE2Tv54DBl&#10;Gaw0AW8Z7lpZFsW7dNhwXqixo1VN+rz9cQo2vO7W2mrz6u6XgzHHSWHDl1LPw345BZGoT//hv/an&#10;UVCWb/B7Jh8BOX8AAAD//wMAUEsBAi0AFAAGAAgAAAAhANvh9svuAAAAhQEAABMAAAAAAAAAAAAA&#10;AAAAAAAAAFtDb250ZW50X1R5cGVzXS54bWxQSwECLQAUAAYACAAAACEAWvQsW78AAAAVAQAACwAA&#10;AAAAAAAAAAAAAAAfAQAAX3JlbHMvLnJlbHNQSwECLQAUAAYACAAAACEASeJsiMMAAADcAAAADwAA&#10;AAAAAAAAAAAAAAAHAgAAZHJzL2Rvd25yZXYueG1sUEsFBgAAAAADAAMAtwAAAPcCAAAAAA==&#10;" path="m,35l37,,74,35,37,70,,35xe" filled="f" strokecolor="#939598" strokeweight=".36pt">
                <v:path arrowok="t" o:connecttype="custom" o:connectlocs="0,845;37,810;74,845;37,880;0,845" o:connectangles="0,0,0,0,0"/>
              </v:shape>
              <v:shape id="Freeform 155" o:spid="_x0000_s1121" style="position:absolute;left:865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PL/wwAAANwAAAAPAAAAZHJzL2Rvd25yZXYueG1sRI9BawIx&#10;FITvhf6H8Aq91axLEVmNIkLFQylURTw+kmd2cfOyTaKu/74RBI/DzHzDTOe9a8WFQmw8KxgOChDE&#10;2puGrYLd9utjDCImZIOtZ1Jwowjz2evLFCvjr/xLl02yIkM4VqigTqmrpIy6Jodx4Dvi7B19cJiy&#10;DFaagNcMd60si2IkHTacF2rsaFmTPm3OTsEPr7qVttp8utvf3pjDuLDhW6n3t34xAZGoT8/wo702&#10;CspyBPcz+QjI2T8AAAD//wMAUEsBAi0AFAAGAAgAAAAhANvh9svuAAAAhQEAABMAAAAAAAAAAAAA&#10;AAAAAAAAAFtDb250ZW50X1R5cGVzXS54bWxQSwECLQAUAAYACAAAACEAWvQsW78AAAAVAQAACwAA&#10;AAAAAAAAAAAAAAAfAQAAX3JlbHMvLnJlbHNQSwECLQAUAAYACAAAACEAuTDy/8MAAADcAAAADwAA&#10;AAAAAAAAAAAAAAAHAgAAZHJzL2Rvd25yZXYueG1sUEsFBgAAAAADAAMAtwAAAPcCAAAAAA==&#10;" path="m,35l37,,74,35,37,70,,35xe" filled="f" strokecolor="#939598" strokeweight=".36pt">
                <v:path arrowok="t" o:connecttype="custom" o:connectlocs="0,845;37,810;74,845;37,880;0,845" o:connectangles="0,0,0,0,0"/>
              </v:shape>
              <v:shape id="Freeform 154" o:spid="_x0000_s1122" style="position:absolute;left:873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FdkwwAAANwAAAAPAAAAZHJzL2Rvd25yZXYueG1sRI9BawIx&#10;FITvBf9DeEJvNetSWlmNIkKlhyJURTw+kmd2cfOyJqmu/94UCj0OM/MNM1v0rhVXCrHxrGA8KkAQ&#10;a28atgr2u4+XCYiYkA22nknBnSIs5oOnGVbG3/ibrttkRYZwrFBBnVJXSRl1TQ7jyHfE2Tv54DBl&#10;Gaw0AW8Z7lpZFsWbdNhwXqixo1VN+rz9cQo2vO7W2mrz6u6XgzHHSWHDl1LPw345BZGoT//hv/an&#10;UVCW7/B7Jh8BOX8AAAD//wMAUEsBAi0AFAAGAAgAAAAhANvh9svuAAAAhQEAABMAAAAAAAAAAAAA&#10;AAAAAAAAAFtDb250ZW50X1R5cGVzXS54bWxQSwECLQAUAAYACAAAACEAWvQsW78AAAAVAQAACwAA&#10;AAAAAAAAAAAAAAAfAQAAX3JlbHMvLnJlbHNQSwECLQAUAAYACAAAACEA1nxXZMMAAADcAAAADwAA&#10;AAAAAAAAAAAAAAAHAgAAZHJzL2Rvd25yZXYueG1sUEsFBgAAAAADAAMAtwAAAPcCAAAAAA==&#10;" path="m,35l37,,74,35,37,70,,35xe" filled="f" strokecolor="#939598" strokeweight=".36pt">
                <v:path arrowok="t" o:connecttype="custom" o:connectlocs="0,845;37,810;74,845;37,880;0,845" o:connectangles="0,0,0,0,0"/>
              </v:shape>
              <v:shape id="Freeform 153" o:spid="_x0000_s1123" style="position:absolute;left:881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48MWwQAAANwAAAAPAAAAZHJzL2Rvd25yZXYueG1sRE/Pa8Iw&#10;FL4L/g/hCbvZdGWIdMYyBpYdxmAqY8dH8paWNS81ybT+98tB8Pjx/d40kxvEmULsPSt4LEoQxNqb&#10;nq2C42G3XIOICdng4JkUXClCs53PNlgbf+FPOu+TFTmEY40KupTGWsqoO3IYCz8SZ+7HB4cpw2Cl&#10;CXjJ4W6QVVmupMOec0OHI712pH/3f07BB7djq602T+56+jLme13a8K7Uw2J6eQaRaEp38c39ZhRU&#10;VV6bz+QjILf/AAAA//8DAFBLAQItABQABgAIAAAAIQDb4fbL7gAAAIUBAAATAAAAAAAAAAAAAAAA&#10;AAAAAABbQ29udGVudF9UeXBlc10ueG1sUEsBAi0AFAAGAAgAAAAhAFr0LFu/AAAAFQEAAAsAAAAA&#10;AAAAAAAAAAAAHwEAAF9yZWxzLy5yZWxzUEsBAi0AFAAGAAgAAAAhAKfjwxbBAAAA3AAAAA8AAAAA&#10;AAAAAAAAAAAABwIAAGRycy9kb3ducmV2LnhtbFBLBQYAAAAAAwADALcAAAD1AgAAAAA=&#10;" path="m,35l37,,74,35,37,70,,35xe" filled="f" strokecolor="#939598" strokeweight=".36pt">
                <v:path arrowok="t" o:connecttype="custom" o:connectlocs="0,845;37,810;74,845;37,880;0,845" o:connectangles="0,0,0,0,0"/>
              </v:shape>
              <v:shape id="Freeform 152" o:spid="_x0000_s1124" style="position:absolute;left:889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2aNxAAAANwAAAAPAAAAZHJzL2Rvd25yZXYueG1sRI9PawIx&#10;FMTvhX6H8ITeatalFF2NUgoVD1LwD6XHR/LMLt28bJOo67c3guBxmJnfMLNF71pxohAbzwpGwwIE&#10;sfamYatgv/t6HYOICdlg65kUXCjCYv78NMPK+DNv6LRNVmQIxwoV1Cl1lZRR1+QwDn1HnL2DDw5T&#10;lsFKE/Cc4a6VZVG8S4cN54UaO/qsSf9tj07BNy+7pbbavLnL/48xv+PChrVSL4P+YwoiUZ8e4Xt7&#10;ZRSU5QRuZ/IRkPMrAAAA//8DAFBLAQItABQABgAIAAAAIQDb4fbL7gAAAIUBAAATAAAAAAAAAAAA&#10;AAAAAAAAAABbQ29udGVudF9UeXBlc10ueG1sUEsBAi0AFAAGAAgAAAAhAFr0LFu/AAAAFQEAAAsA&#10;AAAAAAAAAAAAAAAAHwEAAF9yZWxzLy5yZWxzUEsBAi0AFAAGAAgAAAAhAMivZo3EAAAA3AAAAA8A&#10;AAAAAAAAAAAAAAAABwIAAGRycy9kb3ducmV2LnhtbFBLBQYAAAAAAwADALcAAAD4AgAAAAA=&#10;" path="m,35l37,,74,35,37,70,,35xe" filled="f" strokecolor="#939598" strokeweight=".36pt">
                <v:path arrowok="t" o:connecttype="custom" o:connectlocs="0,845;37,810;74,845;37,880;0,845" o:connectangles="0,0,0,0,0"/>
              </v:shape>
              <v:shape id="Freeform 151" o:spid="_x0000_s1125" style="position:absolute;left:897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FnNwQAAANwAAAAPAAAAZHJzL2Rvd25yZXYueG1sRE9NawIx&#10;EL0L/Q9hCt40Wy0iq9lFCkoPpVCV0uOQjNnFzWRNUl3/fXMoeHy873U9uE5cKcTWs4KXaQGCWHvT&#10;slVwPGwnSxAxIRvsPJOCO0Woq6fRGkvjb/xF132yIodwLFFBk1JfShl1Qw7j1PfEmTv54DBlGKw0&#10;AW853HVyVhQL6bDl3NBgT28N6fP+1yn45F2/01abV3e/fBvzsyxs+FBq/DxsViASDekh/ne/GwWz&#10;eZ6fz+QjIKs/AAAA//8DAFBLAQItABQABgAIAAAAIQDb4fbL7gAAAIUBAAATAAAAAAAAAAAAAAAA&#10;AAAAAABbQ29udGVudF9UeXBlc10ueG1sUEsBAi0AFAAGAAgAAAAhAFr0LFu/AAAAFQEAAAsAAAAA&#10;AAAAAAAAAAAAHwEAAF9yZWxzLy5yZWxzUEsBAi0AFAAGAAgAAAAhANxMWc3BAAAA3AAAAA8AAAAA&#10;AAAAAAAAAAAABwIAAGRycy9kb3ducmV2LnhtbFBLBQYAAAAAAwADALcAAAD1AgAAAAA=&#10;" path="m,35l37,,74,35,37,70,,35xe" filled="f" strokecolor="#939598" strokeweight=".36pt">
                <v:path arrowok="t" o:connecttype="custom" o:connectlocs="0,845;37,810;74,845;37,880;0,845" o:connectangles="0,0,0,0,0"/>
              </v:shape>
              <v:shape id="Freeform 150" o:spid="_x0000_s1126" style="position:absolute;left:905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APxWxAAAANwAAAAPAAAAZHJzL2Rvd25yZXYueG1sRI9bawIx&#10;FITfhf6HcAq+adYLIlujlILigxS8UPp4SE6zSzcn2yTq+u8bQfBxmJlvmMWqc424UIi1ZwWjYQGC&#10;WHtTs1VwOq4HcxAxIRtsPJOCG0VYLV96CyyNv/KeLodkRYZwLFFBlVJbShl1RQ7j0LfE2fvxwWHK&#10;MlhpAl4z3DVyXBQz6bDmvFBhSx8V6d/D2Sn45E270Vabqbv9fRnzPS9s2CnVf+3e30Ak6tIz/Ghv&#10;jYLxZAT3M/kIyOU/AAAA//8DAFBLAQItABQABgAIAAAAIQDb4fbL7gAAAIUBAAATAAAAAAAAAAAA&#10;AAAAAAAAAABbQ29udGVudF9UeXBlc10ueG1sUEsBAi0AFAAGAAgAAAAhAFr0LFu/AAAAFQEAAAsA&#10;AAAAAAAAAAAAAAAAHwEAAF9yZWxzLy5yZWxzUEsBAi0AFAAGAAgAAAAhALMA/FbEAAAA3AAAAA8A&#10;AAAAAAAAAAAAAAAABwIAAGRycy9kb3ducmV2LnhtbFBLBQYAAAAAAwADALcAAAD4AgAAAAA=&#10;" path="m,35l37,,74,35,37,70,,35xe" filled="f" strokecolor="#939598" strokeweight=".36pt">
                <v:path arrowok="t" o:connecttype="custom" o:connectlocs="0,845;37,810;74,845;37,880;0,845" o:connectangles="0,0,0,0,0"/>
              </v:shape>
              <v:shape id="Freeform 149" o:spid="_x0000_s1127" style="position:absolute;left:913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mIhwwAAANwAAAAPAAAAZHJzL2Rvd25yZXYueG1sRI9BawIx&#10;FITvBf9DeEJvNeu2FFmNIkKlhyJURTw+kmd2cfOyJqmu/94UCj0OM/MNM1v0rhVXCrHxrGA8KkAQ&#10;a28atgr2u4+XCYiYkA22nknBnSIs5oOnGVbG3/ibrttkRYZwrFBBnVJXSRl1TQ7jyHfE2Tv54DBl&#10;Gaw0AW8Z7lpZFsW7dNhwXqixo1VN+rz9cQo2vO7W2mrz5u6XgzHHSWHDl1LPw345BZGoT//hv/an&#10;UVC+lvB7Jh8BOX8AAAD//wMAUEsBAi0AFAAGAAgAAAAhANvh9svuAAAAhQEAABMAAAAAAAAAAAAA&#10;AAAAAAAAAFtDb250ZW50X1R5cGVzXS54bWxQSwECLQAUAAYACAAAACEAWvQsW78AAAAVAQAACwAA&#10;AAAAAAAAAAAAAAAfAQAAX3JlbHMvLnJlbHNQSwECLQAUAAYACAAAACEAQ9JiIcMAAADcAAAADwAA&#10;AAAAAAAAAAAAAAAHAgAAZHJzL2Rvd25yZXYueG1sUEsFBgAAAAADAAMAtwAAAPcCAAAAAA==&#10;" path="m,35l37,,74,35,37,70,,35xe" filled="f" strokecolor="#939598" strokeweight=".36pt">
                <v:path arrowok="t" o:connecttype="custom" o:connectlocs="0,845;37,810;74,845;37,880;0,845" o:connectangles="0,0,0,0,0"/>
              </v:shape>
              <v:shape id="Freeform 148" o:spid="_x0000_s1128" style="position:absolute;left:921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nse6wwAAANwAAAAPAAAAZHJzL2Rvd25yZXYueG1sRI9BawIx&#10;FITvgv8hPMGbZtUishpFhEoPUqgt4vGRPLOLm5dtkur675tCweMwM98wq03nGnGjEGvPCibjAgSx&#10;9qZmq+Dr83W0ABETssHGMyl4UITNut9bYWn8nT/odkxWZAjHEhVUKbWllFFX5DCOfUucvYsPDlOW&#10;wUoT8J7hrpHTophLhzXnhQpb2lWkr8cfp+Cd9+1eW21e3OP7ZMx5UdhwUGo46LZLEIm69Az/t9+M&#10;gulsBn9n8hGQ618AAAD//wMAUEsBAi0AFAAGAAgAAAAhANvh9svuAAAAhQEAABMAAAAAAAAAAAAA&#10;AAAAAAAAAFtDb250ZW50X1R5cGVzXS54bWxQSwECLQAUAAYACAAAACEAWvQsW78AAAAVAQAACwAA&#10;AAAAAAAAAAAAAAAfAQAAX3JlbHMvLnJlbHNQSwECLQAUAAYACAAAACEALJ7HusMAAADcAAAADwAA&#10;AAAAAAAAAAAAAAAHAgAAZHJzL2Rvd25yZXYueG1sUEsFBgAAAAADAAMAtwAAAPcCAAAAAA==&#10;" path="m,35l38,,75,35,38,70,,35xe" filled="f" strokecolor="#939598" strokeweight=".36pt">
                <v:path arrowok="t" o:connecttype="custom" o:connectlocs="0,845;38,810;75,845;38,880;0,845" o:connectangles="0,0,0,0,0"/>
              </v:shape>
              <v:shape id="Freeform 147" o:spid="_x0000_s1129" style="position:absolute;left:929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1/OxAAAANwAAAAPAAAAZHJzL2Rvd25yZXYueG1sRI9BawIx&#10;FITvBf9DeIK3mnWVIqtxEaHSQynUFvH4SJ7Zxc3LNkl1/fdNodDjMDPfMOt6cJ24UoitZwWzaQGC&#10;WHvTslXw+fH8uAQRE7LBzjMpuFOEejN6WGNl/I3f6XpIVmQIxwoVNCn1lZRRN+QwTn1PnL2zDw5T&#10;lsFKE/CW4a6TZVE8SYct54UGe9o1pC+Hb6fgjff9XlttFu7+dTTmtCxseFVqMh62KxCJhvQf/mu/&#10;GAXlfAG/Z/IRkJsfAAAA//8DAFBLAQItABQABgAIAAAAIQDb4fbL7gAAAIUBAAATAAAAAAAAAAAA&#10;AAAAAAAAAABbQ29udGVudF9UeXBlc10ueG1sUEsBAi0AFAAGAAgAAAAhAFr0LFu/AAAAFQEAAAsA&#10;AAAAAAAAAAAAAAAAHwEAAF9yZWxzLy5yZWxzUEsBAi0AFAAGAAgAAAAhAKN3X87EAAAA3AAAAA8A&#10;AAAAAAAAAAAAAAAABwIAAGRycy9kb3ducmV2LnhtbFBLBQYAAAAAAwADALcAAAD4AgAAAAA=&#10;" path="m,35l37,,74,35,37,70,,35xe" filled="f" strokecolor="#939598" strokeweight=".36pt">
                <v:path arrowok="t" o:connecttype="custom" o:connectlocs="0,845;37,810;74,845;37,880;0,845" o:connectangles="0,0,0,0,0"/>
              </v:shape>
              <v:shape id="Freeform 146" o:spid="_x0000_s1130" style="position:absolute;left:937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VxAAAANwAAAAPAAAAZHJzL2Rvd25yZXYueG1sRI9BawIx&#10;FITvgv8hPKE3N6ttRVajSKHSQynUinh8JM/s4uZlTVJd/31TKPQ4zMw3zHLdu1ZcKcTGs4JJUYIg&#10;1t40bBXsv17HcxAxIRtsPZOCO0VYr4aDJVbG3/iTrrtkRYZwrFBBnVJXSRl1TQ5j4Tvi7J18cJiy&#10;DFaagLcMd62cluVMOmw4L9TY0UtN+rz7dgo+eNtttdXmyd0vB2OO89KGd6UeRv1mASJRn/7Df+03&#10;o2D6+Ay/Z/IRkKsfAAAA//8DAFBLAQItABQABgAIAAAAIQDb4fbL7gAAAIUBAAATAAAAAAAAAAAA&#10;AAAAAAAAAABbQ29udGVudF9UeXBlc10ueG1sUEsBAi0AFAAGAAgAAAAhAFr0LFu/AAAAFQEAAAsA&#10;AAAAAAAAAAAAAAAAHwEAAF9yZWxzLy5yZWxzUEsBAi0AFAAGAAgAAAAhAMw7+lXEAAAA3AAAAA8A&#10;AAAAAAAAAAAAAAAABwIAAGRycy9kb3ducmV2LnhtbFBLBQYAAAAAAwADALcAAAD4AgAAAAA=&#10;" path="m,35l37,,74,35,37,70,,35xe" filled="f" strokecolor="#939598" strokeweight=".36pt">
                <v:path arrowok="t" o:connecttype="custom" o:connectlocs="0,845;37,810;74,845;37,880;0,845" o:connectangles="0,0,0,0,0"/>
              </v:shape>
              <v:shape id="Freeform 145" o:spid="_x0000_s1131" style="position:absolute;left:946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6WQiwwAAANwAAAAPAAAAZHJzL2Rvd25yZXYueG1sRI9PawIx&#10;FMTvQr9DeIXeNFsrIlujlILiQQT/UHp8JK/ZpZuXNYm6fnsjCB6HmfkNM513rhFnCrH2rOB9UIAg&#10;1t7UbBUc9ov+BERMyAYbz6TgShHms5feFEvjL7yl8y5ZkSEcS1RQpdSWUkZdkcM48C1x9v58cJiy&#10;DFaagJcMd40cFsVYOqw5L1TY0ndF+n93cgo2vGyX2mozctfjjzG/k8KGtVJvr93XJ4hEXXqGH+2V&#10;UTD8GMP9TD4CcnYDAAD//wMAUEsBAi0AFAAGAAgAAAAhANvh9svuAAAAhQEAABMAAAAAAAAAAAAA&#10;AAAAAAAAAFtDb250ZW50X1R5cGVzXS54bWxQSwECLQAUAAYACAAAACEAWvQsW78AAAAVAQAACwAA&#10;AAAAAAAAAAAAAAAfAQAAX3JlbHMvLnJlbHNQSwECLQAUAAYACAAAACEAPOlkIsMAAADcAAAADwAA&#10;AAAAAAAAAAAAAAAHAgAAZHJzL2Rvd25yZXYueG1sUEsFBgAAAAADAAMAtwAAAPcCAAAAAA==&#10;" path="m,35l37,,74,35,37,70,,35xe" filled="f" strokecolor="#939598" strokeweight=".36pt">
                <v:path arrowok="t" o:connecttype="custom" o:connectlocs="0,845;37,810;74,845;37,880;0,845" o:connectangles="0,0,0,0,0"/>
              </v:shape>
              <v:shape id="Freeform 144" o:spid="_x0000_s1132" style="position:absolute;left:9540;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cG5xAAAANwAAAAPAAAAZHJzL2Rvd25yZXYueG1sRI9BawIx&#10;FITvgv8hPKE3N6stVVajSKHSQynUinh8JM/s4uZlTVJd/31TKPQ4zMw3zHLdu1ZcKcTGs4JJUYIg&#10;1t40bBXsv17HcxAxIRtsPZOCO0VYr4aDJVbG3/iTrrtkRYZwrFBBnVJXSRl1TQ5j4Tvi7J18cJiy&#10;DFaagLcMd62cluWzdNhwXqixo5ea9Hn37RR88LbbaqvNk7tfDsYc56UN70o9jPrNAkSiPv2H/9pv&#10;RsH0cQa/Z/IRkKsfAAAA//8DAFBLAQItABQABgAIAAAAIQDb4fbL7gAAAIUBAAATAAAAAAAAAAAA&#10;AAAAAAAAAABbQ29udGVudF9UeXBlc10ueG1sUEsBAi0AFAAGAAgAAAAhAFr0LFu/AAAAFQEAAAsA&#10;AAAAAAAAAAAAAAAAHwEAAF9yZWxzLy5yZWxzUEsBAi0AFAAGAAgAAAAhAFOlwbnEAAAA3AAAAA8A&#10;AAAAAAAAAAAAAAAABwIAAGRycy9kb3ducmV2LnhtbFBLBQYAAAAAAwADALcAAAD4AgAAAAA=&#10;" path="m,35l37,,74,35,37,70,,35xe" filled="f" strokecolor="#939598" strokeweight=".36pt">
                <v:path arrowok="t" o:connecttype="custom" o:connectlocs="0,845;37,810;74,845;37,880;0,845" o:connectangles="0,0,0,0,0"/>
              </v:shape>
              <v:shape id="Freeform 143" o:spid="_x0000_s1133" style="position:absolute;left:962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lXLwQAAANwAAAAPAAAAZHJzL2Rvd25yZXYueG1sRE9NawIx&#10;EL0L/Q9hCt40Wy0iq9lFCkoPpVCV0uOQjNnFzWRNUl3/fXMoeHy873U9uE5cKcTWs4KXaQGCWHvT&#10;slVwPGwnSxAxIRvsPJOCO0Woq6fRGkvjb/xF132yIodwLFFBk1JfShl1Qw7j1PfEmTv54DBlGKw0&#10;AW853HVyVhQL6bDl3NBgT28N6fP+1yn45F2/01abV3e/fBvzsyxs+FBq/DxsViASDekh/ne/GwWz&#10;eV6bz+QjIKs/AAAA//8DAFBLAQItABQABgAIAAAAIQDb4fbL7gAAAIUBAAATAAAAAAAAAAAAAAAA&#10;AAAAAABbQ29udGVudF9UeXBlc10ueG1sUEsBAi0AFAAGAAgAAAAhAFr0LFu/AAAAFQEAAAsAAAAA&#10;AAAAAAAAAAAAHwEAAF9yZWxzLy5yZWxzUEsBAi0AFAAGAAgAAAAhACI6VcvBAAAA3AAAAA8AAAAA&#10;AAAAAAAAAAAABwIAAGRycy9kb3ducmV2LnhtbFBLBQYAAAAAAwADALcAAAD1AgAAAAA=&#10;" path="m,35l37,,74,35,37,70,,35xe" filled="f" strokecolor="#939598" strokeweight=".36pt">
                <v:path arrowok="t" o:connecttype="custom" o:connectlocs="0,845;37,810;74,845;37,880;0,845" o:connectangles="0,0,0,0,0"/>
              </v:shape>
              <v:shape id="Freeform 142" o:spid="_x0000_s1134" style="position:absolute;left:9701;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vBQxAAAANwAAAAPAAAAZHJzL2Rvd25yZXYueG1sRI9BawIx&#10;FITvgv8hPKE3zWpLWVejSKHSQynUinh8JM/s4uZlTVJd/31TKPQ4zMw3zHLdu1ZcKcTGs4LppABB&#10;rL1p2CrYf72OSxAxIRtsPZOCO0VYr4aDJVbG3/iTrrtkRYZwrFBBnVJXSRl1TQ7jxHfE2Tv54DBl&#10;Gaw0AW8Z7lo5K4pn6bDhvFBjRy816fPu2yn44G231VabJ3e/HIw5loUN70o9jPrNAkSiPv2H/9pv&#10;RsHscQ6/Z/IRkKsfAAAA//8DAFBLAQItABQABgAIAAAAIQDb4fbL7gAAAIUBAAATAAAAAAAAAAAA&#10;AAAAAAAAAABbQ29udGVudF9UeXBlc10ueG1sUEsBAi0AFAAGAAgAAAAhAFr0LFu/AAAAFQEAAAsA&#10;AAAAAAAAAAAAAAAAHwEAAF9yZWxzLy5yZWxzUEsBAi0AFAAGAAgAAAAhAE128FDEAAAA3AAAAA8A&#10;AAAAAAAAAAAAAAAABwIAAGRycy9kb3ducmV2LnhtbFBLBQYAAAAAAwADALcAAAD4AgAAAAA=&#10;" path="m,35l37,,74,35,37,70,,35xe" filled="f" strokecolor="#939598" strokeweight=".36pt">
                <v:path arrowok="t" o:connecttype="custom" o:connectlocs="0,845;37,810;74,845;37,880;0,845" o:connectangles="0,0,0,0,0"/>
              </v:shape>
              <v:shape id="Freeform 141" o:spid="_x0000_s1135" style="position:absolute;left:978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iqwvwAAANwAAAAPAAAAZHJzL2Rvd25yZXYueG1sRE/LagIx&#10;FN0L/YdwC+40UxGRqVFKQXEhgg+ky0tyzQxObqZJ1PHvzUJweTjv2aJzjbhRiLVnBV/DAgSx9qZm&#10;q+B4WA6mIGJCNth4JgUPirCYf/RmWBp/5x3d9smKHMKxRAVVSm0pZdQVOYxD3xJn7uyDw5RhsNIE&#10;vOdw18hRUUykw5pzQ4Ut/VakL/urU7DlVbvSVpuxe/yfjPmbFjZslOp/dj/fIBJ16S1+uddGwWic&#10;5+cz+QjI+RMAAP//AwBQSwECLQAUAAYACAAAACEA2+H2y+4AAACFAQAAEwAAAAAAAAAAAAAAAAAA&#10;AAAAW0NvbnRlbnRfVHlwZXNdLnhtbFBLAQItABQABgAIAAAAIQBa9CxbvwAAABUBAAALAAAAAAAA&#10;AAAAAAAAAB8BAABfcmVscy8ucmVsc1BLAQItABQABgAIAAAAIQCESiqwvwAAANwAAAAPAAAAAAAA&#10;AAAAAAAAAAcCAABkcnMvZG93bnJldi54bWxQSwUGAAAAAAMAAwC3AAAA8wIAAAAA&#10;" path="m,35l37,,74,35,37,70,,35xe" filled="f" strokecolor="#939598" strokeweight=".36pt">
                <v:path arrowok="t" o:connecttype="custom" o:connectlocs="0,845;37,810;74,845;37,880;0,845" o:connectangles="0,0,0,0,0"/>
              </v:shape>
              <v:shape id="Freeform 140" o:spid="_x0000_s1136" style="position:absolute;left:9862;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o8rwwAAANwAAAAPAAAAZHJzL2Rvd25yZXYueG1sRI9BawIx&#10;FITvgv8hPMGbm1VEZDVKKSgepKAtxeMjec0u3bysSdT13zeFQo/DzHzDrLe9a8WdQmw8K5gWJQhi&#10;7U3DVsHH+26yBBETssHWMyl4UoTtZjhYY2X8g090PycrMoRjhQrqlLpKyqhrchgL3xFn78sHhynL&#10;YKUJ+Mhw18pZWS6kw4bzQo0dvdakv883p+CN991eW23m7nn9NOayLG04KjUe9S8rEIn69B/+ax+M&#10;gtl8Cr9n8hGQmx8AAAD//wMAUEsBAi0AFAAGAAgAAAAhANvh9svuAAAAhQEAABMAAAAAAAAAAAAA&#10;AAAAAAAAAFtDb250ZW50X1R5cGVzXS54bWxQSwECLQAUAAYACAAAACEAWvQsW78AAAAVAQAACwAA&#10;AAAAAAAAAAAAAAAfAQAAX3JlbHMvLnJlbHNQSwECLQAUAAYACAAAACEA6waPK8MAAADcAAAADwAA&#10;AAAAAAAAAAAAAAAHAgAAZHJzL2Rvd25yZXYueG1sUEsFBgAAAAADAAMAtwAAAPcCAAAAAA==&#10;" path="m,35l37,,74,35,37,70,,35xe" filled="f" strokecolor="#939598" strokeweight=".36pt">
                <v:path arrowok="t" o:connecttype="custom" o:connectlocs="0,845;37,810;74,845;37,880;0,845" o:connectangles="0,0,0,0,0"/>
              </v:shape>
              <v:shape id="Freeform 139" o:spid="_x0000_s1137" style="position:absolute;left:9943;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BFcwwAAANwAAAAPAAAAZHJzL2Rvd25yZXYueG1sRI9BawIx&#10;FITvBf9DeEJvNesiRVajiKB4KIVaEY+P5Jld3LysSdT13zeFQo/DzHzDzJe9a8WdQmw8KxiPChDE&#10;2puGrYLD9+ZtCiImZIOtZ1LwpAjLxeBljpXxD/6i+z5ZkSEcK1RQp9RVUkZdk8M48h1x9s4+OExZ&#10;BitNwEeGu1aWRfEuHTacF2rsaF2TvuxvTsEnb7utttpM3PN6NOY0LWz4UOp12K9mIBL16T/8194Z&#10;BeWkhN8z+QjIxQ8AAAD//wMAUEsBAi0AFAAGAAgAAAAhANvh9svuAAAAhQEAABMAAAAAAAAAAAAA&#10;AAAAAAAAAFtDb250ZW50X1R5cGVzXS54bWxQSwECLQAUAAYACAAAACEAWvQsW78AAAAVAQAACwAA&#10;AAAAAAAAAAAAAAAfAQAAX3JlbHMvLnJlbHNQSwECLQAUAAYACAAAACEAG9QRXMMAAADcAAAADwAA&#10;AAAAAAAAAAAAAAAHAgAAZHJzL2Rvd25yZXYueG1sUEsFBgAAAAADAAMAtwAAAPcCAAAAAA==&#10;" path="m,35l38,,75,35,38,70,,35xe" filled="f" strokecolor="#939598" strokeweight=".36pt">
                <v:path arrowok="t" o:connecttype="custom" o:connectlocs="0,845;38,810;75,845;38,880;0,845" o:connectangles="0,0,0,0,0"/>
              </v:shape>
              <v:shape id="Freeform 138" o:spid="_x0000_s1138" style="position:absolute;left:1002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LTHxAAAANwAAAAPAAAAZHJzL2Rvd25yZXYueG1sRI9BawIx&#10;FITvBf9DeIK3mnWVIqtxEaHSQynUFvH4SJ7Zxc3LNkl1/fdNodDjMDPfMOt6cJ24UoitZwWzaQGC&#10;WHvTslXw+fH8uAQRE7LBzjMpuFOEejN6WGNl/I3f6XpIVmQIxwoVNCn1lZRRN+QwTn1PnL2zDw5T&#10;lsFKE/CW4a6TZVE8SYct54UGe9o1pC+Hb6fgjff9XlttFu7+dTTmtCxseFVqMh62KxCJhvQf/mu/&#10;GAXlYg6/Z/IRkJsfAAAA//8DAFBLAQItABQABgAIAAAAIQDb4fbL7gAAAIUBAAATAAAAAAAAAAAA&#10;AAAAAAAAAABbQ29udGVudF9UeXBlc10ueG1sUEsBAi0AFAAGAAgAAAAhAFr0LFu/AAAAFQEAAAsA&#10;AAAAAAAAAAAAAAAAHwEAAF9yZWxzLy5yZWxzUEsBAi0AFAAGAAgAAAAhAHSYtMfEAAAA3AAAAA8A&#10;AAAAAAAAAAAAAAAABwIAAGRycy9kb3ducmV2LnhtbFBLBQYAAAAAAwADALcAAAD4AgAAAAA=&#10;" path="m,35l37,,74,35,37,70,,35xe" filled="f" strokecolor="#939598" strokeweight=".36pt">
                <v:path arrowok="t" o:connecttype="custom" o:connectlocs="0,845;37,810;74,845;37,880;0,845" o:connectangles="0,0,0,0,0"/>
              </v:shape>
              <v:shape id="Freeform 137" o:spid="_x0000_s1139" style="position:absolute;left:10104;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SyzxAAAANwAAAAPAAAAZHJzL2Rvd25yZXYueG1sRI9BawIx&#10;FITvhf6H8Aq91WxlKbI1u0hB8VAKtSIeH8lrdnHzsiZR13/fCEKPw8x8w8yb0fXiTCF2nhW8TgoQ&#10;xNqbjq2C7c/yZQYiJmSDvWdScKUITf34MMfK+At/03mTrMgQjhUqaFMaKimjbslhnPiBOHu/PjhM&#10;WQYrTcBLhrteToviTTrsOC+0ONBHS/qwOTkFX7waVtpqU7rrcWfMflbY8KnU89O4eAeRaEz/4Xt7&#10;bRRMyxJuZ/IRkPUfAAAA//8DAFBLAQItABQABgAIAAAAIQDb4fbL7gAAAIUBAAATAAAAAAAAAAAA&#10;AAAAAAAAAABbQ29udGVudF9UeXBlc10ueG1sUEsBAi0AFAAGAAgAAAAhAFr0LFu/AAAAFQEAAAsA&#10;AAAAAAAAAAAAAAAAHwEAAF9yZWxzLy5yZWxzUEsBAi0AFAAGAAgAAAAhAPtxLLPEAAAA3AAAAA8A&#10;AAAAAAAAAAAAAAAABwIAAGRycy9kb3ducmV2LnhtbFBLBQYAAAAAAwADALcAAAD4AgAAAAA=&#10;" path="m,35l37,,74,35,37,70,,35xe" filled="f" strokecolor="#939598" strokeweight=".36pt">
                <v:path arrowok="t" o:connecttype="custom" o:connectlocs="0,845;37,810;74,845;37,880;0,845" o:connectangles="0,0,0,0,0"/>
              </v:shape>
              <v:shape id="Freeform 136" o:spid="_x0000_s1140" style="position:absolute;left:1018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YkowwAAANwAAAAPAAAAZHJzL2Rvd25yZXYueG1sRI9BawIx&#10;FITvgv8hPMGbZhUrshpFhEoPUqgt4vGRPLOLm5dtkur675tCweMwM98wq03nGnGjEGvPCibjAgSx&#10;9qZmq+Dr83W0ABETssHGMyl4UITNut9bYWn8nT/odkxWZAjHEhVUKbWllFFX5DCOfUucvYsPDlOW&#10;wUoT8J7hrpHTophLhzXnhQpb2lWkr8cfp+Cd9+1eW21m7vF9Mua8KGw4KDUcdNsliERdeob/229G&#10;wXT2An9n8hGQ618AAAD//wMAUEsBAi0AFAAGAAgAAAAhANvh9svuAAAAhQEAABMAAAAAAAAAAAAA&#10;AAAAAAAAAFtDb250ZW50X1R5cGVzXS54bWxQSwECLQAUAAYACAAAACEAWvQsW78AAAAVAQAACwAA&#10;AAAAAAAAAAAAAAAfAQAAX3JlbHMvLnJlbHNQSwECLQAUAAYACAAAACEAlD2JKMMAAADcAAAADwAA&#10;AAAAAAAAAAAAAAAHAgAAZHJzL2Rvd25yZXYueG1sUEsFBgAAAAADAAMAtwAAAPcCAAAAAA==&#10;" path="m,35l37,,74,35,37,70,,35xe" filled="f" strokecolor="#939598" strokeweight=".36pt">
                <v:path arrowok="t" o:connecttype="custom" o:connectlocs="0,845;37,810;74,845;37,880;0,845" o:connectangles="0,0,0,0,0"/>
              </v:shape>
              <v:shape id="Freeform 135" o:spid="_x0000_s1141" style="position:absolute;left:10265;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xdfwwAAANwAAAAPAAAAZHJzL2Rvd25yZXYueG1sRI9BawIx&#10;FITvQv9DeAVvbrYiIlujiKB4EKG2lB4fyTO7uHnZJlHXf98IQo/DzHzDzJe9a8WVQmw8K3grShDE&#10;2puGrYKvz81oBiImZIOtZ1JwpwjLxctgjpXxN/6g6zFZkSEcK1RQp9RVUkZdk8NY+I44eycfHKYs&#10;g5Um4C3DXSvHZTmVDhvOCzV2tK5Jn48Xp+DA226rrTYTd//9NuZnVtqwV2r42q/eQSTq03/42d4Z&#10;BePJFB5n8hGQiz8AAAD//wMAUEsBAi0AFAAGAAgAAAAhANvh9svuAAAAhQEAABMAAAAAAAAAAAAA&#10;AAAAAAAAAFtDb250ZW50X1R5cGVzXS54bWxQSwECLQAUAAYACAAAACEAWvQsW78AAAAVAQAACwAA&#10;AAAAAAAAAAAAAAAfAQAAX3JlbHMvLnJlbHNQSwECLQAUAAYACAAAACEAZO8XX8MAAADcAAAADwAA&#10;AAAAAAAAAAAAAAAHAgAAZHJzL2Rvd25yZXYueG1sUEsFBgAAAAADAAMAtwAAAPcCAAAAAA==&#10;" path="m,35l37,,74,35,37,70,,35xe" filled="f" strokecolor="#939598" strokeweight=".36pt">
                <v:path arrowok="t" o:connecttype="custom" o:connectlocs="0,845;37,810;74,845;37,880;0,845" o:connectangles="0,0,0,0,0"/>
              </v:shape>
              <v:shape id="Freeform 134" o:spid="_x0000_s1142" style="position:absolute;left:1034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7LEwwAAANwAAAAPAAAAZHJzL2Rvd25yZXYueG1sRI9BawIx&#10;FITvgv8hPMGbZhWpshpFhEoPUqgt4vGRPLOLm5dtkur675tCweMwM98wq03nGnGjEGvPCibjAgSx&#10;9qZmq+Dr83W0ABETssHGMyl4UITNut9bYWn8nT/odkxWZAjHEhVUKbWllFFX5DCOfUucvYsPDlOW&#10;wUoT8J7hrpHToniRDmvOCxW2tKtIX48/TsE779u9ttrM3OP7ZMx5UdhwUGo46LZLEIm69Az/t9+M&#10;gulsDn9n8hGQ618AAAD//wMAUEsBAi0AFAAGAAgAAAAhANvh9svuAAAAhQEAABMAAAAAAAAAAAAA&#10;AAAAAAAAAFtDb250ZW50X1R5cGVzXS54bWxQSwECLQAUAAYACAAAACEAWvQsW78AAAAVAQAACwAA&#10;AAAAAAAAAAAAAAAfAQAAX3JlbHMvLnJlbHNQSwECLQAUAAYACAAAACEAC6OyxMMAAADcAAAADwAA&#10;AAAAAAAAAAAAAAAHAgAAZHJzL2Rvd25yZXYueG1sUEsFBgAAAAADAAMAtwAAAPcCAAAAAA==&#10;" path="m,35l37,,74,35,37,70,,35xe" filled="f" strokecolor="#939598" strokeweight=".36pt">
                <v:path arrowok="t" o:connecttype="custom" o:connectlocs="0,845;37,810;74,845;37,880;0,845" o:connectangles="0,0,0,0,0"/>
              </v:shape>
              <v:shape id="Freeform 133" o:spid="_x0000_s1143" style="position:absolute;left:10426;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Ca2vwAAANwAAAAPAAAAZHJzL2Rvd25yZXYueG1sRE/LagIx&#10;FN0L/YdwC+40UxGRqVFKQXEhgg+ky0tyzQxObqZJ1PHvzUJweTjv2aJzjbhRiLVnBV/DAgSx9qZm&#10;q+B4WA6mIGJCNth4JgUPirCYf/RmWBp/5x3d9smKHMKxRAVVSm0pZdQVOYxD3xJn7uyDw5RhsNIE&#10;vOdw18hRUUykw5pzQ4Ut/VakL/urU7DlVbvSVpuxe/yfjPmbFjZslOp/dj/fIBJ16S1+uddGwWic&#10;1+Yz+QjI+RMAAP//AwBQSwECLQAUAAYACAAAACEA2+H2y+4AAACFAQAAEwAAAAAAAAAAAAAAAAAA&#10;AAAAW0NvbnRlbnRfVHlwZXNdLnhtbFBLAQItABQABgAIAAAAIQBa9CxbvwAAABUBAAALAAAAAAAA&#10;AAAAAAAAAB8BAABfcmVscy8ucmVsc1BLAQItABQABgAIAAAAIQB6PCa2vwAAANwAAAAPAAAAAAAA&#10;AAAAAAAAAAcCAABkcnMvZG93bnJldi54bWxQSwUGAAAAAAMAAwC3AAAA8wIAAAAA&#10;" path="m,35l37,,74,35,37,70,,35xe" filled="f" strokecolor="#939598" strokeweight=".36pt">
                <v:path arrowok="t" o:connecttype="custom" o:connectlocs="0,845;37,810;74,845;37,880;0,845" o:connectangles="0,0,0,0,0"/>
              </v:shape>
              <v:shape id="Freeform 132" o:spid="_x0000_s1144" style="position:absolute;left:1050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IMtwwAAANwAAAAPAAAAZHJzL2Rvd25yZXYueG1sRI9PawIx&#10;FMTvBb9DeEJvNVsR0a1RiqD0IIJ/kB4fyWt26eZlTaKu394IhR6HmfkNM1t0rhFXCrH2rOB9UIAg&#10;1t7UbBUcD6u3CYiYkA02nknBnSIs5r2XGZbG33hH132yIkM4lqigSqktpYy6Iodx4Fvi7P344DBl&#10;Gaw0AW8Z7ho5LIqxdFhzXqiwpWVF+nd/cQq2vG7X2mozcvfzyZjvSWHDRqnXfvf5ASJRl/7Df+0v&#10;o2A4msLzTD4Ccv4AAAD//wMAUEsBAi0AFAAGAAgAAAAhANvh9svuAAAAhQEAABMAAAAAAAAAAAAA&#10;AAAAAAAAAFtDb250ZW50X1R5cGVzXS54bWxQSwECLQAUAAYACAAAACEAWvQsW78AAAAVAQAACwAA&#10;AAAAAAAAAAAAAAAfAQAAX3JlbHMvLnJlbHNQSwECLQAUAAYACAAAACEAFXCDLcMAAADcAAAADwAA&#10;AAAAAAAAAAAAAAAHAgAAZHJzL2Rvd25yZXYueG1sUEsFBgAAAAADAAMAtwAAAPcCAAAAAA==&#10;" path="m,35l37,,74,35,37,70,,35xe" filled="f" strokecolor="#939598" strokeweight=".36pt">
                <v:path arrowok="t" o:connecttype="custom" o:connectlocs="0,845;37,810;74,845;37,880;0,845" o:connectangles="0,0,0,0,0"/>
              </v:shape>
              <v:shape id="Freeform 131" o:spid="_x0000_s1145" style="position:absolute;left:10587;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7xtwQAAANwAAAAPAAAAZHJzL2Rvd25yZXYueG1sRE9NawIx&#10;EL0L/Q9hCt40W7Eiq9lFCkoPpVCV0uOQjNnFzWRNUl3/fXMoeHy873U9uE5cKcTWs4KXaQGCWHvT&#10;slVwPGwnSxAxIRvsPJOCO0Woq6fRGkvjb/xF132yIodwLFFBk1JfShl1Qw7j1PfEmTv54DBlGKw0&#10;AW853HVyVhQL6bDl3NBgT28N6fP+1yn45F2/01abubtfvo35WRY2fCg1fh42KxCJhvQQ/7vfjYLZ&#10;a56fz+QjIKs/AAAA//8DAFBLAQItABQABgAIAAAAIQDb4fbL7gAAAIUBAAATAAAAAAAAAAAAAAAA&#10;AAAAAABbQ29udGVudF9UeXBlc10ueG1sUEsBAi0AFAAGAAgAAAAhAFr0LFu/AAAAFQEAAAsAAAAA&#10;AAAAAAAAAAAAHwEAAF9yZWxzLy5yZWxzUEsBAi0AFAAGAAgAAAAhAAGTvG3BAAAA3AAAAA8AAAAA&#10;AAAAAAAAAAAABwIAAGRycy9kb3ducmV2LnhtbFBLBQYAAAAAAwADALcAAAD1AgAAAAA=&#10;" path="m,35l37,,74,35,37,70,,35xe" filled="f" strokecolor="#939598" strokeweight=".36pt">
                <v:path arrowok="t" o:connecttype="custom" o:connectlocs="0,845;37,810;74,845;37,880;0,845" o:connectangles="0,0,0,0,0"/>
              </v:shape>
              <v:shape id="Freeform 130" o:spid="_x0000_s1146" style="position:absolute;left:10668;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xn2wwAAANwAAAAPAAAAZHJzL2Rvd25yZXYueG1sRI9PawIx&#10;FMTvQr9DeAVvmlVUZGuUUlA8SME/lB4fyWt26eZlm0Rdv30jCB6HmfkNs1h1rhEXCrH2rGA0LEAQ&#10;a29qtgpOx/VgDiImZIONZ1Jwowir5UtvgaXxV97T5ZCsyBCOJSqoUmpLKaOuyGEc+pY4ez8+OExZ&#10;BitNwGuGu0aOi2ImHdacFyps6aMi/Xs4OwWfvGk32mozcbe/L2O+54UNO6X6r937G4hEXXqGH+2t&#10;UTCejuB+Jh8BufwHAAD//wMAUEsBAi0AFAAGAAgAAAAhANvh9svuAAAAhQEAABMAAAAAAAAAAAAA&#10;AAAAAAAAAFtDb250ZW50X1R5cGVzXS54bWxQSwECLQAUAAYACAAAACEAWvQsW78AAAAVAQAACwAA&#10;AAAAAAAAAAAAAAAfAQAAX3JlbHMvLnJlbHNQSwECLQAUAAYACAAAACEAbt8Z9sMAAADcAAAADwAA&#10;AAAAAAAAAAAAAAAHAgAAZHJzL2Rvd25yZXYueG1sUEsFBgAAAAADAAMAtwAAAPcCAAAAAA==&#10;" path="m,35l38,,75,35,38,70,,35xe" filled="f" strokecolor="#939598" strokeweight=".36pt">
                <v:path arrowok="t" o:connecttype="custom" o:connectlocs="0,845;38,810;75,845;38,880;0,845" o:connectangles="0,0,0,0,0"/>
              </v:shape>
              <v:shape id="Freeform 129" o:spid="_x0000_s1147" style="position:absolute;left:10749;top:809;width:75;height:71;visibility:visible;mso-wrap-style:square;v-text-anchor:top" coordsize="75,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YeBwwAAANwAAAAPAAAAZHJzL2Rvd25yZXYueG1sRI9BawIx&#10;FITvBf9DeEJvNevSFlmNIkKlhyJURTw+kmd2cfOyJqmu/94UCj0OM/MNM1v0rhVXCrHxrGA8KkAQ&#10;a28atgr2u4+XCYiYkA22nknBnSIs5oOnGVbG3/ibrttkRYZwrFBBnVJXSRl1TQ7jyHfE2Tv54DBl&#10;Gaw0AW8Z7lpZFsW7dNhwXqixo1VN+rz9cQo2vO7W2mrz6u6XgzHHSWHDl1LPw345BZGoT//hv/an&#10;UVC+lfB7Jh8BOX8AAAD//wMAUEsBAi0AFAAGAAgAAAAhANvh9svuAAAAhQEAABMAAAAAAAAAAAAA&#10;AAAAAAAAAFtDb250ZW50X1R5cGVzXS54bWxQSwECLQAUAAYACAAAACEAWvQsW78AAAAVAQAACwAA&#10;AAAAAAAAAAAAAAAfAQAAX3JlbHMvLnJlbHNQSwECLQAUAAYACAAAACEAng2HgcMAAADcAAAADwAA&#10;AAAAAAAAAAAAAAAHAgAAZHJzL2Rvd25yZXYueG1sUEsFBgAAAAADAAMAtwAAAPcCAAAAAA==&#10;" path="m,35l37,,74,35,37,70,,35xe" filled="f" strokecolor="#939598" strokeweight=".36pt">
                <v:path arrowok="t" o:connecttype="custom" o:connectlocs="0,845;37,810;74,845;37,880;0,845" o:connectangles="0,0,0,0,0"/>
              </v:shape>
              <w10:wrap anchorx="page" anchory="page"/>
            </v:group>
          </w:pict>
        </mc:Fallback>
      </mc:AlternateContent>
    </w:r>
    <w:r>
      <w:rPr>
        <w:noProof/>
      </w:rPr>
      <mc:AlternateContent>
        <mc:Choice Requires="wps">
          <w:drawing>
            <wp:anchor distT="0" distB="0" distL="114300" distR="114300" simplePos="0" relativeHeight="243452928" behindDoc="1" locked="0" layoutInCell="1" allowOverlap="1" wp14:anchorId="78E99D2A" wp14:editId="353F4E2B">
              <wp:simplePos x="0" y="0"/>
              <wp:positionH relativeFrom="page">
                <wp:posOffset>2565400</wp:posOffset>
              </wp:positionH>
              <wp:positionV relativeFrom="page">
                <wp:posOffset>344805</wp:posOffset>
              </wp:positionV>
              <wp:extent cx="2428875" cy="150495"/>
              <wp:effectExtent l="0" t="0" r="0" b="0"/>
              <wp:wrapNone/>
              <wp:docPr id="130"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150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EEB352"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ex="http://schemas.microsoft.com/office/word/2018/wordml/cex">
          <w:pict>
            <v:shapetype w14:anchorId="78E99D2A" id="_x0000_t202" coordsize="21600,21600" o:spt="202" path="m,l,21600r21600,l21600,xe">
              <v:stroke joinstyle="miter"/>
              <v:path gradientshapeok="t" o:connecttype="rect"/>
            </v:shapetype>
            <v:shape id="Text Box 127" o:spid="_x0000_s1228" type="#_x0000_t202" style="position:absolute;margin-left:202pt;margin-top:27.15pt;width:191.25pt;height:11.85pt;z-index:-259863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9aA7wEAAMIDAAAOAAAAZHJzL2Uyb0RvYy54bWysU8Fu2zAMvQ/YPwi6L47TZs2MOEXXosOA&#10;rhvQ7gNoWY6F2aJGKbGzrx8lJ1m33YZdBIqkHh8fqfX12Hdir8kbtKXMZ3MptFVYG7st5dfn+zcr&#10;KXwAW0OHVpfyoL283rx+tR5coRfYYldrEgxifTG4UrYhuCLLvGp1D36GTlsONkg9BL7SNqsJBkbv&#10;u2wxn7/NBqTaESrtPXvvpqDcJPym0Sp8bhqvg+hKydxCOimdVTyzzRqKLYFrjTrSgH9g0YOxXPQM&#10;dQcBxI7MX1C9UYQemzBT2GfYNEbp1AN3k8//6OapBadTLyyOd2eZ/P+DVY/7LyRMzbO7YH0s9Dyk&#10;Zz0G8R5HkS+uokKD8wUnPjlODSMHODt1690Dqm9eWLxtwW71DREOrYaaGebxZfbi6YTjI0g1fMKa&#10;C8EuYAIaG+qjfCyIYHRmcjhPJ5JR7FxcLlarq6UUimP5cn75bplKQHF67ciHDxp7EY1SEk8/ocP+&#10;wYfIBopTSixm8d50XdqAzv7m4MToSewj4Yl6GKsxSXVxVqXC+sD9EE6LxR+BjRbphxQDL1Up/fcd&#10;kJai+2hZk7iBJ4NORnUywCp+WsogxWTehmlTd47MtmXkSXWLN6xbY1JLUeCJxZEvL0rq9LjUcRNf&#10;3lPWr6+3+QkAAP//AwBQSwMEFAAGAAgAAAAhACD2v5zfAAAACQEAAA8AAABkcnMvZG93bnJldi54&#10;bWxMj8FOwzAQRO9I/IO1SNyoTUnTEuJUFYITEiJNDxydeJtYjddp7Lbh73FPcJvVjGbf5OvJ9uyM&#10;ozeOJDzOBDCkxmlDrYRd9f6wAuaDIq16RyjhBz2si9ubXGXaXajE8za0LJaQz5SELoQh49w3HVrl&#10;Z25Ait7ejVaFeI4t16O6xHLb87kQKbfKUPzQqQFfO2wO25OVsPmm8s0cP+uvcl+aqnoW9JEepLy/&#10;mzYvwAJO4S8MV/yIDkVkqt2JtGe9hEQkcUuQsEiegMXAcpUugNVXIYAXOf+/oPgFAAD//wMAUEsB&#10;Ai0AFAAGAAgAAAAhALaDOJL+AAAA4QEAABMAAAAAAAAAAAAAAAAAAAAAAFtDb250ZW50X1R5cGVz&#10;XS54bWxQSwECLQAUAAYACAAAACEAOP0h/9YAAACUAQAACwAAAAAAAAAAAAAAAAAvAQAAX3JlbHMv&#10;LnJlbHNQSwECLQAUAAYACAAAACEAsevWgO8BAADCAwAADgAAAAAAAAAAAAAAAAAuAgAAZHJzL2Uy&#10;b0RvYy54bWxQSwECLQAUAAYACAAAACEAIPa/nN8AAAAJAQAADwAAAAAAAAAAAAAAAABJBAAAZHJz&#10;L2Rvd25yZXYueG1sUEsFBgAAAAAEAAQA8wAAAFUFAAAAAA==&#10;" filled="f" stroked="f">
              <v:textbox inset="0,0,0,0">
                <w:txbxContent>
                  <w:p w14:paraId="70EEB352" w14:textId="77777777" w:rsidR="00C002AE" w:rsidRDefault="00C002AE">
                    <w:pPr>
                      <w:spacing w:before="19"/>
                      <w:ind w:left="20"/>
                      <w:rPr>
                        <w:sz w:val="12"/>
                      </w:rPr>
                    </w:pPr>
                    <w:proofErr w:type="spellStart"/>
                    <w:r>
                      <w:rPr>
                        <w:color w:val="939598"/>
                        <w:sz w:val="17"/>
                      </w:rPr>
                      <w:t>É</w:t>
                    </w:r>
                    <w:r>
                      <w:rPr>
                        <w:color w:val="939598"/>
                        <w:w w:val="146"/>
                        <w:sz w:val="12"/>
                      </w:rPr>
                      <w:t>lections</w:t>
                    </w:r>
                    <w:proofErr w:type="spellEnd"/>
                    <w:r>
                      <w:rPr>
                        <w:color w:val="939598"/>
                        <w:spacing w:val="13"/>
                        <w:sz w:val="12"/>
                      </w:rPr>
                      <w:t xml:space="preserve"> </w:t>
                    </w:r>
                    <w:proofErr w:type="spellStart"/>
                    <w:r>
                      <w:rPr>
                        <w:color w:val="939598"/>
                        <w:w w:val="250"/>
                        <w:sz w:val="17"/>
                      </w:rPr>
                      <w:t>l</w:t>
                    </w:r>
                    <w:r>
                      <w:rPr>
                        <w:color w:val="939598"/>
                        <w:w w:val="99"/>
                        <w:sz w:val="12"/>
                      </w:rPr>
                      <w:t>É</w:t>
                    </w:r>
                    <w:r>
                      <w:rPr>
                        <w:color w:val="939598"/>
                        <w:w w:val="142"/>
                        <w:sz w:val="12"/>
                      </w:rPr>
                      <w:t>gisl</w:t>
                    </w:r>
                    <w:r>
                      <w:rPr>
                        <w:color w:val="939598"/>
                        <w:spacing w:val="-15"/>
                        <w:w w:val="142"/>
                        <w:sz w:val="12"/>
                      </w:rPr>
                      <w:t>a</w:t>
                    </w:r>
                    <w:r>
                      <w:rPr>
                        <w:color w:val="939598"/>
                        <w:w w:val="139"/>
                        <w:sz w:val="12"/>
                      </w:rPr>
                      <w:t>tive</w:t>
                    </w:r>
                    <w:r>
                      <w:rPr>
                        <w:color w:val="939598"/>
                        <w:spacing w:val="-1"/>
                        <w:w w:val="139"/>
                        <w:sz w:val="12"/>
                      </w:rPr>
                      <w:t>s</w:t>
                    </w:r>
                    <w:proofErr w:type="spellEnd"/>
                    <w:r>
                      <w:rPr>
                        <w:color w:val="939598"/>
                        <w:sz w:val="17"/>
                      </w:rPr>
                      <w:t xml:space="preserve">, </w:t>
                    </w:r>
                    <w:proofErr w:type="spellStart"/>
                    <w:r>
                      <w:rPr>
                        <w:color w:val="939598"/>
                        <w:w w:val="119"/>
                        <w:sz w:val="17"/>
                      </w:rPr>
                      <w:t>e</w:t>
                    </w:r>
                    <w:r>
                      <w:rPr>
                        <w:color w:val="939598"/>
                        <w:w w:val="161"/>
                        <w:sz w:val="12"/>
                      </w:rPr>
                      <w:t>u</w:t>
                    </w:r>
                    <w:r>
                      <w:rPr>
                        <w:color w:val="939598"/>
                        <w:spacing w:val="-3"/>
                        <w:w w:val="161"/>
                        <w:sz w:val="12"/>
                      </w:rPr>
                      <w:t>r</w:t>
                    </w:r>
                    <w:r>
                      <w:rPr>
                        <w:color w:val="939598"/>
                        <w:w w:val="128"/>
                        <w:sz w:val="12"/>
                      </w:rPr>
                      <w:t>op</w:t>
                    </w:r>
                    <w:r>
                      <w:rPr>
                        <w:color w:val="939598"/>
                        <w:w w:val="99"/>
                        <w:sz w:val="12"/>
                      </w:rPr>
                      <w:t>É</w:t>
                    </w:r>
                    <w:r>
                      <w:rPr>
                        <w:color w:val="939598"/>
                        <w:w w:val="125"/>
                        <w:sz w:val="12"/>
                      </w:rPr>
                      <w:t>ennes</w:t>
                    </w:r>
                    <w:proofErr w:type="spellEnd"/>
                    <w:r>
                      <w:rPr>
                        <w:color w:val="939598"/>
                        <w:spacing w:val="13"/>
                        <w:sz w:val="12"/>
                      </w:rPr>
                      <w:t xml:space="preserve"> </w:t>
                    </w:r>
                    <w:r>
                      <w:rPr>
                        <w:color w:val="939598"/>
                        <w:w w:val="151"/>
                        <w:sz w:val="12"/>
                      </w:rPr>
                      <w:t>et</w:t>
                    </w:r>
                    <w:r>
                      <w:rPr>
                        <w:color w:val="939598"/>
                        <w:spacing w:val="13"/>
                        <w:sz w:val="12"/>
                      </w:rPr>
                      <w:t xml:space="preserve"> </w:t>
                    </w:r>
                    <w:proofErr w:type="spellStart"/>
                    <w:r>
                      <w:rPr>
                        <w:color w:val="939598"/>
                        <w:w w:val="144"/>
                        <w:sz w:val="17"/>
                      </w:rPr>
                      <w:t>c</w:t>
                    </w:r>
                    <w:r>
                      <w:rPr>
                        <w:color w:val="939598"/>
                        <w:w w:val="123"/>
                        <w:sz w:val="12"/>
                      </w:rPr>
                      <w:t>ommunales</w:t>
                    </w:r>
                    <w:proofErr w:type="spellEnd"/>
                  </w:p>
                </w:txbxContent>
              </v:textbox>
              <w10:wrap anchorx="page" anchory="page"/>
            </v:shape>
          </w:pict>
        </mc:Fallback>
      </mc:AlternateConten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582B6" w14:textId="77777777" w:rsidR="00C002AE" w:rsidRDefault="00C002AE">
    <w:pPr>
      <w:pStyle w:val="Textoindependiente"/>
      <w:spacing w:line="14" w:lineRule="auto"/>
      <w:ind w:left="0"/>
      <w:rPr>
        <w:sz w:val="2"/>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FBA4A" w14:textId="77777777" w:rsidR="00C002AE" w:rsidRDefault="00C002AE">
    <w:pPr>
      <w:pStyle w:val="Textoindependiente"/>
      <w:spacing w:line="14" w:lineRule="auto"/>
      <w:ind w:left="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1062"/>
    <w:multiLevelType w:val="hybridMultilevel"/>
    <w:tmpl w:val="83CEDD24"/>
    <w:lvl w:ilvl="0" w:tplc="3A7AE9D6">
      <w:start w:val="7"/>
      <w:numFmt w:val="decimal"/>
      <w:lvlText w:val="%1."/>
      <w:lvlJc w:val="left"/>
      <w:pPr>
        <w:ind w:left="117" w:hanging="174"/>
        <w:jc w:val="left"/>
      </w:pPr>
      <w:rPr>
        <w:rFonts w:ascii="Arial" w:eastAsia="Arial" w:hAnsi="Arial" w:cs="Arial" w:hint="default"/>
        <w:color w:val="231F20"/>
        <w:w w:val="100"/>
        <w:sz w:val="17"/>
        <w:szCs w:val="17"/>
      </w:rPr>
    </w:lvl>
    <w:lvl w:ilvl="1" w:tplc="7D465D8A">
      <w:numFmt w:val="bullet"/>
      <w:lvlText w:val="•"/>
      <w:lvlJc w:val="left"/>
      <w:pPr>
        <w:ind w:left="1106" w:hanging="174"/>
      </w:pPr>
      <w:rPr>
        <w:rFonts w:hint="default"/>
      </w:rPr>
    </w:lvl>
    <w:lvl w:ilvl="2" w:tplc="EAA67652">
      <w:numFmt w:val="bullet"/>
      <w:lvlText w:val="•"/>
      <w:lvlJc w:val="left"/>
      <w:pPr>
        <w:ind w:left="2093" w:hanging="174"/>
      </w:pPr>
      <w:rPr>
        <w:rFonts w:hint="default"/>
      </w:rPr>
    </w:lvl>
    <w:lvl w:ilvl="3" w:tplc="B06E0712">
      <w:numFmt w:val="bullet"/>
      <w:lvlText w:val="•"/>
      <w:lvlJc w:val="left"/>
      <w:pPr>
        <w:ind w:left="3079" w:hanging="174"/>
      </w:pPr>
      <w:rPr>
        <w:rFonts w:hint="default"/>
      </w:rPr>
    </w:lvl>
    <w:lvl w:ilvl="4" w:tplc="962A6472">
      <w:numFmt w:val="bullet"/>
      <w:lvlText w:val="•"/>
      <w:lvlJc w:val="left"/>
      <w:pPr>
        <w:ind w:left="4066" w:hanging="174"/>
      </w:pPr>
      <w:rPr>
        <w:rFonts w:hint="default"/>
      </w:rPr>
    </w:lvl>
    <w:lvl w:ilvl="5" w:tplc="F8EC2486">
      <w:numFmt w:val="bullet"/>
      <w:lvlText w:val="•"/>
      <w:lvlJc w:val="left"/>
      <w:pPr>
        <w:ind w:left="5052" w:hanging="174"/>
      </w:pPr>
      <w:rPr>
        <w:rFonts w:hint="default"/>
      </w:rPr>
    </w:lvl>
    <w:lvl w:ilvl="6" w:tplc="7A34AEB0">
      <w:numFmt w:val="bullet"/>
      <w:lvlText w:val="•"/>
      <w:lvlJc w:val="left"/>
      <w:pPr>
        <w:ind w:left="6039" w:hanging="174"/>
      </w:pPr>
      <w:rPr>
        <w:rFonts w:hint="default"/>
      </w:rPr>
    </w:lvl>
    <w:lvl w:ilvl="7" w:tplc="09EAA61A">
      <w:numFmt w:val="bullet"/>
      <w:lvlText w:val="•"/>
      <w:lvlJc w:val="left"/>
      <w:pPr>
        <w:ind w:left="7025" w:hanging="174"/>
      </w:pPr>
      <w:rPr>
        <w:rFonts w:hint="default"/>
      </w:rPr>
    </w:lvl>
    <w:lvl w:ilvl="8" w:tplc="D4929D14">
      <w:numFmt w:val="bullet"/>
      <w:lvlText w:val="•"/>
      <w:lvlJc w:val="left"/>
      <w:pPr>
        <w:ind w:left="8012" w:hanging="174"/>
      </w:pPr>
      <w:rPr>
        <w:rFonts w:hint="default"/>
      </w:rPr>
    </w:lvl>
  </w:abstractNum>
  <w:abstractNum w:abstractNumId="1" w15:restartNumberingAfterBreak="0">
    <w:nsid w:val="025A617E"/>
    <w:multiLevelType w:val="hybridMultilevel"/>
    <w:tmpl w:val="CBDE7E1E"/>
    <w:lvl w:ilvl="0" w:tplc="A912C1F8">
      <w:start w:val="1"/>
      <w:numFmt w:val="decimal"/>
      <w:lvlText w:val="%1"/>
      <w:lvlJc w:val="left"/>
      <w:pPr>
        <w:ind w:left="343" w:hanging="227"/>
        <w:jc w:val="left"/>
      </w:pPr>
      <w:rPr>
        <w:rFonts w:ascii="Arial" w:eastAsia="Arial" w:hAnsi="Arial" w:cs="Arial" w:hint="default"/>
        <w:color w:val="231F20"/>
        <w:w w:val="99"/>
        <w:sz w:val="14"/>
        <w:szCs w:val="14"/>
      </w:rPr>
    </w:lvl>
    <w:lvl w:ilvl="1" w:tplc="CDDC21FE">
      <w:numFmt w:val="bullet"/>
      <w:lvlText w:val="•"/>
      <w:lvlJc w:val="left"/>
      <w:pPr>
        <w:ind w:left="1304" w:hanging="227"/>
      </w:pPr>
      <w:rPr>
        <w:rFonts w:hint="default"/>
      </w:rPr>
    </w:lvl>
    <w:lvl w:ilvl="2" w:tplc="8BDC1B90">
      <w:numFmt w:val="bullet"/>
      <w:lvlText w:val="•"/>
      <w:lvlJc w:val="left"/>
      <w:pPr>
        <w:ind w:left="2269" w:hanging="227"/>
      </w:pPr>
      <w:rPr>
        <w:rFonts w:hint="default"/>
      </w:rPr>
    </w:lvl>
    <w:lvl w:ilvl="3" w:tplc="ED289A0E">
      <w:numFmt w:val="bullet"/>
      <w:lvlText w:val="•"/>
      <w:lvlJc w:val="left"/>
      <w:pPr>
        <w:ind w:left="3233" w:hanging="227"/>
      </w:pPr>
      <w:rPr>
        <w:rFonts w:hint="default"/>
      </w:rPr>
    </w:lvl>
    <w:lvl w:ilvl="4" w:tplc="B06832D0">
      <w:numFmt w:val="bullet"/>
      <w:lvlText w:val="•"/>
      <w:lvlJc w:val="left"/>
      <w:pPr>
        <w:ind w:left="4198" w:hanging="227"/>
      </w:pPr>
      <w:rPr>
        <w:rFonts w:hint="default"/>
      </w:rPr>
    </w:lvl>
    <w:lvl w:ilvl="5" w:tplc="BEEAADA0">
      <w:numFmt w:val="bullet"/>
      <w:lvlText w:val="•"/>
      <w:lvlJc w:val="left"/>
      <w:pPr>
        <w:ind w:left="5162" w:hanging="227"/>
      </w:pPr>
      <w:rPr>
        <w:rFonts w:hint="default"/>
      </w:rPr>
    </w:lvl>
    <w:lvl w:ilvl="6" w:tplc="88C0BDD4">
      <w:numFmt w:val="bullet"/>
      <w:lvlText w:val="•"/>
      <w:lvlJc w:val="left"/>
      <w:pPr>
        <w:ind w:left="6127" w:hanging="227"/>
      </w:pPr>
      <w:rPr>
        <w:rFonts w:hint="default"/>
      </w:rPr>
    </w:lvl>
    <w:lvl w:ilvl="7" w:tplc="24040F7C">
      <w:numFmt w:val="bullet"/>
      <w:lvlText w:val="•"/>
      <w:lvlJc w:val="left"/>
      <w:pPr>
        <w:ind w:left="7091" w:hanging="227"/>
      </w:pPr>
      <w:rPr>
        <w:rFonts w:hint="default"/>
      </w:rPr>
    </w:lvl>
    <w:lvl w:ilvl="8" w:tplc="6C94F9C0">
      <w:numFmt w:val="bullet"/>
      <w:lvlText w:val="•"/>
      <w:lvlJc w:val="left"/>
      <w:pPr>
        <w:ind w:left="8056" w:hanging="227"/>
      </w:pPr>
      <w:rPr>
        <w:rFonts w:hint="default"/>
      </w:rPr>
    </w:lvl>
  </w:abstractNum>
  <w:abstractNum w:abstractNumId="2" w15:restartNumberingAfterBreak="0">
    <w:nsid w:val="02BF7B99"/>
    <w:multiLevelType w:val="hybridMultilevel"/>
    <w:tmpl w:val="05DC49E0"/>
    <w:lvl w:ilvl="0" w:tplc="8E54B890">
      <w:start w:val="1"/>
      <w:numFmt w:val="decimal"/>
      <w:lvlText w:val="%1"/>
      <w:lvlJc w:val="left"/>
      <w:pPr>
        <w:ind w:left="343" w:hanging="227"/>
        <w:jc w:val="left"/>
      </w:pPr>
      <w:rPr>
        <w:rFonts w:ascii="Arial" w:eastAsia="Arial" w:hAnsi="Arial" w:cs="Arial" w:hint="default"/>
        <w:color w:val="231F20"/>
        <w:w w:val="99"/>
        <w:sz w:val="14"/>
        <w:szCs w:val="14"/>
      </w:rPr>
    </w:lvl>
    <w:lvl w:ilvl="1" w:tplc="DA64EED4">
      <w:start w:val="1"/>
      <w:numFmt w:val="decimal"/>
      <w:lvlText w:val="(%2)"/>
      <w:lvlJc w:val="left"/>
      <w:pPr>
        <w:ind w:left="117" w:hanging="249"/>
        <w:jc w:val="left"/>
      </w:pPr>
      <w:rPr>
        <w:rFonts w:ascii="Arial" w:eastAsia="Arial" w:hAnsi="Arial" w:cs="Arial" w:hint="default"/>
        <w:color w:val="231F20"/>
        <w:w w:val="99"/>
        <w:sz w:val="17"/>
        <w:szCs w:val="17"/>
      </w:rPr>
    </w:lvl>
    <w:lvl w:ilvl="2" w:tplc="BD4C7D8E">
      <w:numFmt w:val="bullet"/>
      <w:lvlText w:val="•"/>
      <w:lvlJc w:val="left"/>
      <w:pPr>
        <w:ind w:left="1411" w:hanging="249"/>
      </w:pPr>
      <w:rPr>
        <w:rFonts w:hint="default"/>
      </w:rPr>
    </w:lvl>
    <w:lvl w:ilvl="3" w:tplc="3BC45130">
      <w:numFmt w:val="bullet"/>
      <w:lvlText w:val="•"/>
      <w:lvlJc w:val="left"/>
      <w:pPr>
        <w:ind w:left="2483" w:hanging="249"/>
      </w:pPr>
      <w:rPr>
        <w:rFonts w:hint="default"/>
      </w:rPr>
    </w:lvl>
    <w:lvl w:ilvl="4" w:tplc="1B10A4F0">
      <w:numFmt w:val="bullet"/>
      <w:lvlText w:val="•"/>
      <w:lvlJc w:val="left"/>
      <w:pPr>
        <w:ind w:left="3555" w:hanging="249"/>
      </w:pPr>
      <w:rPr>
        <w:rFonts w:hint="default"/>
      </w:rPr>
    </w:lvl>
    <w:lvl w:ilvl="5" w:tplc="3DC89896">
      <w:numFmt w:val="bullet"/>
      <w:lvlText w:val="•"/>
      <w:lvlJc w:val="left"/>
      <w:pPr>
        <w:ind w:left="4626" w:hanging="249"/>
      </w:pPr>
      <w:rPr>
        <w:rFonts w:hint="default"/>
      </w:rPr>
    </w:lvl>
    <w:lvl w:ilvl="6" w:tplc="38B24E14">
      <w:numFmt w:val="bullet"/>
      <w:lvlText w:val="•"/>
      <w:lvlJc w:val="left"/>
      <w:pPr>
        <w:ind w:left="5698" w:hanging="249"/>
      </w:pPr>
      <w:rPr>
        <w:rFonts w:hint="default"/>
      </w:rPr>
    </w:lvl>
    <w:lvl w:ilvl="7" w:tplc="D2348CE2">
      <w:numFmt w:val="bullet"/>
      <w:lvlText w:val="•"/>
      <w:lvlJc w:val="left"/>
      <w:pPr>
        <w:ind w:left="6770" w:hanging="249"/>
      </w:pPr>
      <w:rPr>
        <w:rFonts w:hint="default"/>
      </w:rPr>
    </w:lvl>
    <w:lvl w:ilvl="8" w:tplc="22882626">
      <w:numFmt w:val="bullet"/>
      <w:lvlText w:val="•"/>
      <w:lvlJc w:val="left"/>
      <w:pPr>
        <w:ind w:left="7842" w:hanging="249"/>
      </w:pPr>
      <w:rPr>
        <w:rFonts w:hint="default"/>
      </w:rPr>
    </w:lvl>
  </w:abstractNum>
  <w:abstractNum w:abstractNumId="3" w15:restartNumberingAfterBreak="0">
    <w:nsid w:val="06C73646"/>
    <w:multiLevelType w:val="hybridMultilevel"/>
    <w:tmpl w:val="AA4226A8"/>
    <w:lvl w:ilvl="0" w:tplc="896C65D2">
      <w:start w:val="1"/>
      <w:numFmt w:val="lowerLetter"/>
      <w:lvlText w:val="%1)"/>
      <w:lvlJc w:val="left"/>
      <w:pPr>
        <w:ind w:left="684" w:hanging="341"/>
        <w:jc w:val="left"/>
      </w:pPr>
      <w:rPr>
        <w:rFonts w:ascii="Arial" w:eastAsia="Arial" w:hAnsi="Arial" w:cs="Arial" w:hint="default"/>
        <w:color w:val="231F20"/>
        <w:w w:val="99"/>
        <w:sz w:val="17"/>
        <w:szCs w:val="17"/>
      </w:rPr>
    </w:lvl>
    <w:lvl w:ilvl="1" w:tplc="A678F57C">
      <w:numFmt w:val="bullet"/>
      <w:lvlText w:val="-"/>
      <w:lvlJc w:val="left"/>
      <w:pPr>
        <w:ind w:left="967" w:hanging="284"/>
      </w:pPr>
      <w:rPr>
        <w:rFonts w:ascii="Arial" w:eastAsia="Arial" w:hAnsi="Arial" w:cs="Arial" w:hint="default"/>
        <w:color w:val="231F20"/>
        <w:spacing w:val="-2"/>
        <w:w w:val="99"/>
        <w:sz w:val="17"/>
        <w:szCs w:val="17"/>
      </w:rPr>
    </w:lvl>
    <w:lvl w:ilvl="2" w:tplc="51129258">
      <w:numFmt w:val="bullet"/>
      <w:lvlText w:val="•"/>
      <w:lvlJc w:val="left"/>
      <w:pPr>
        <w:ind w:left="1962" w:hanging="284"/>
      </w:pPr>
      <w:rPr>
        <w:rFonts w:hint="default"/>
      </w:rPr>
    </w:lvl>
    <w:lvl w:ilvl="3" w:tplc="AC90815C">
      <w:numFmt w:val="bullet"/>
      <w:lvlText w:val="•"/>
      <w:lvlJc w:val="left"/>
      <w:pPr>
        <w:ind w:left="2965" w:hanging="284"/>
      </w:pPr>
      <w:rPr>
        <w:rFonts w:hint="default"/>
      </w:rPr>
    </w:lvl>
    <w:lvl w:ilvl="4" w:tplc="2B8CF284">
      <w:numFmt w:val="bullet"/>
      <w:lvlText w:val="•"/>
      <w:lvlJc w:val="left"/>
      <w:pPr>
        <w:ind w:left="3968" w:hanging="284"/>
      </w:pPr>
      <w:rPr>
        <w:rFonts w:hint="default"/>
      </w:rPr>
    </w:lvl>
    <w:lvl w:ilvl="5" w:tplc="49521F8C">
      <w:numFmt w:val="bullet"/>
      <w:lvlText w:val="•"/>
      <w:lvlJc w:val="left"/>
      <w:pPr>
        <w:ind w:left="4971" w:hanging="284"/>
      </w:pPr>
      <w:rPr>
        <w:rFonts w:hint="default"/>
      </w:rPr>
    </w:lvl>
    <w:lvl w:ilvl="6" w:tplc="C0726EF4">
      <w:numFmt w:val="bullet"/>
      <w:lvlText w:val="•"/>
      <w:lvlJc w:val="left"/>
      <w:pPr>
        <w:ind w:left="5974" w:hanging="284"/>
      </w:pPr>
      <w:rPr>
        <w:rFonts w:hint="default"/>
      </w:rPr>
    </w:lvl>
    <w:lvl w:ilvl="7" w:tplc="09FA2454">
      <w:numFmt w:val="bullet"/>
      <w:lvlText w:val="•"/>
      <w:lvlJc w:val="left"/>
      <w:pPr>
        <w:ind w:left="6977" w:hanging="284"/>
      </w:pPr>
      <w:rPr>
        <w:rFonts w:hint="default"/>
      </w:rPr>
    </w:lvl>
    <w:lvl w:ilvl="8" w:tplc="ED36C35E">
      <w:numFmt w:val="bullet"/>
      <w:lvlText w:val="•"/>
      <w:lvlJc w:val="left"/>
      <w:pPr>
        <w:ind w:left="7979" w:hanging="284"/>
      </w:pPr>
      <w:rPr>
        <w:rFonts w:hint="default"/>
      </w:rPr>
    </w:lvl>
  </w:abstractNum>
  <w:abstractNum w:abstractNumId="4" w15:restartNumberingAfterBreak="0">
    <w:nsid w:val="09F527A9"/>
    <w:multiLevelType w:val="hybridMultilevel"/>
    <w:tmpl w:val="714E36C4"/>
    <w:lvl w:ilvl="0" w:tplc="895AAB8A">
      <w:start w:val="1"/>
      <w:numFmt w:val="lowerLetter"/>
      <w:lvlText w:val="%1)"/>
      <w:lvlJc w:val="left"/>
      <w:pPr>
        <w:ind w:left="967" w:hanging="284"/>
        <w:jc w:val="left"/>
      </w:pPr>
      <w:rPr>
        <w:rFonts w:ascii="Arial" w:eastAsia="Arial" w:hAnsi="Arial" w:cs="Arial" w:hint="default"/>
        <w:color w:val="231F20"/>
        <w:w w:val="99"/>
        <w:sz w:val="17"/>
        <w:szCs w:val="17"/>
      </w:rPr>
    </w:lvl>
    <w:lvl w:ilvl="1" w:tplc="5694E2C2">
      <w:numFmt w:val="bullet"/>
      <w:lvlText w:val="•"/>
      <w:lvlJc w:val="left"/>
      <w:pPr>
        <w:ind w:left="1862" w:hanging="284"/>
      </w:pPr>
      <w:rPr>
        <w:rFonts w:hint="default"/>
      </w:rPr>
    </w:lvl>
    <w:lvl w:ilvl="2" w:tplc="E7AC6460">
      <w:numFmt w:val="bullet"/>
      <w:lvlText w:val="•"/>
      <w:lvlJc w:val="left"/>
      <w:pPr>
        <w:ind w:left="2765" w:hanging="284"/>
      </w:pPr>
      <w:rPr>
        <w:rFonts w:hint="default"/>
      </w:rPr>
    </w:lvl>
    <w:lvl w:ilvl="3" w:tplc="39ACC9B8">
      <w:numFmt w:val="bullet"/>
      <w:lvlText w:val="•"/>
      <w:lvlJc w:val="left"/>
      <w:pPr>
        <w:ind w:left="3667" w:hanging="284"/>
      </w:pPr>
      <w:rPr>
        <w:rFonts w:hint="default"/>
      </w:rPr>
    </w:lvl>
    <w:lvl w:ilvl="4" w:tplc="2BD62264">
      <w:numFmt w:val="bullet"/>
      <w:lvlText w:val="•"/>
      <w:lvlJc w:val="left"/>
      <w:pPr>
        <w:ind w:left="4570" w:hanging="284"/>
      </w:pPr>
      <w:rPr>
        <w:rFonts w:hint="default"/>
      </w:rPr>
    </w:lvl>
    <w:lvl w:ilvl="5" w:tplc="A07E97C8">
      <w:numFmt w:val="bullet"/>
      <w:lvlText w:val="•"/>
      <w:lvlJc w:val="left"/>
      <w:pPr>
        <w:ind w:left="5472" w:hanging="284"/>
      </w:pPr>
      <w:rPr>
        <w:rFonts w:hint="default"/>
      </w:rPr>
    </w:lvl>
    <w:lvl w:ilvl="6" w:tplc="4AEA8570">
      <w:numFmt w:val="bullet"/>
      <w:lvlText w:val="•"/>
      <w:lvlJc w:val="left"/>
      <w:pPr>
        <w:ind w:left="6375" w:hanging="284"/>
      </w:pPr>
      <w:rPr>
        <w:rFonts w:hint="default"/>
      </w:rPr>
    </w:lvl>
    <w:lvl w:ilvl="7" w:tplc="AE86BDB2">
      <w:numFmt w:val="bullet"/>
      <w:lvlText w:val="•"/>
      <w:lvlJc w:val="left"/>
      <w:pPr>
        <w:ind w:left="7277" w:hanging="284"/>
      </w:pPr>
      <w:rPr>
        <w:rFonts w:hint="default"/>
      </w:rPr>
    </w:lvl>
    <w:lvl w:ilvl="8" w:tplc="DE1A121C">
      <w:numFmt w:val="bullet"/>
      <w:lvlText w:val="•"/>
      <w:lvlJc w:val="left"/>
      <w:pPr>
        <w:ind w:left="8180" w:hanging="284"/>
      </w:pPr>
      <w:rPr>
        <w:rFonts w:hint="default"/>
      </w:rPr>
    </w:lvl>
  </w:abstractNum>
  <w:abstractNum w:abstractNumId="5" w15:restartNumberingAfterBreak="0">
    <w:nsid w:val="0AC60888"/>
    <w:multiLevelType w:val="hybridMultilevel"/>
    <w:tmpl w:val="E0B4DDB6"/>
    <w:lvl w:ilvl="0" w:tplc="2248A1C8">
      <w:start w:val="1"/>
      <w:numFmt w:val="decimal"/>
      <w:lvlText w:val="%1"/>
      <w:lvlJc w:val="left"/>
      <w:pPr>
        <w:ind w:left="343" w:hanging="227"/>
        <w:jc w:val="left"/>
      </w:pPr>
      <w:rPr>
        <w:rFonts w:ascii="Arial" w:eastAsia="Arial" w:hAnsi="Arial" w:cs="Arial" w:hint="default"/>
        <w:color w:val="231F20"/>
        <w:w w:val="99"/>
        <w:sz w:val="14"/>
        <w:szCs w:val="14"/>
      </w:rPr>
    </w:lvl>
    <w:lvl w:ilvl="1" w:tplc="07A82C26">
      <w:numFmt w:val="bullet"/>
      <w:lvlText w:val="•"/>
      <w:lvlJc w:val="left"/>
      <w:pPr>
        <w:ind w:left="1304" w:hanging="227"/>
      </w:pPr>
      <w:rPr>
        <w:rFonts w:hint="default"/>
      </w:rPr>
    </w:lvl>
    <w:lvl w:ilvl="2" w:tplc="1A5CB968">
      <w:numFmt w:val="bullet"/>
      <w:lvlText w:val="•"/>
      <w:lvlJc w:val="left"/>
      <w:pPr>
        <w:ind w:left="2269" w:hanging="227"/>
      </w:pPr>
      <w:rPr>
        <w:rFonts w:hint="default"/>
      </w:rPr>
    </w:lvl>
    <w:lvl w:ilvl="3" w:tplc="487E5C30">
      <w:numFmt w:val="bullet"/>
      <w:lvlText w:val="•"/>
      <w:lvlJc w:val="left"/>
      <w:pPr>
        <w:ind w:left="3233" w:hanging="227"/>
      </w:pPr>
      <w:rPr>
        <w:rFonts w:hint="default"/>
      </w:rPr>
    </w:lvl>
    <w:lvl w:ilvl="4" w:tplc="F086C3F2">
      <w:numFmt w:val="bullet"/>
      <w:lvlText w:val="•"/>
      <w:lvlJc w:val="left"/>
      <w:pPr>
        <w:ind w:left="4198" w:hanging="227"/>
      </w:pPr>
      <w:rPr>
        <w:rFonts w:hint="default"/>
      </w:rPr>
    </w:lvl>
    <w:lvl w:ilvl="5" w:tplc="A92EEDCA">
      <w:numFmt w:val="bullet"/>
      <w:lvlText w:val="•"/>
      <w:lvlJc w:val="left"/>
      <w:pPr>
        <w:ind w:left="5162" w:hanging="227"/>
      </w:pPr>
      <w:rPr>
        <w:rFonts w:hint="default"/>
      </w:rPr>
    </w:lvl>
    <w:lvl w:ilvl="6" w:tplc="09FC8C04">
      <w:numFmt w:val="bullet"/>
      <w:lvlText w:val="•"/>
      <w:lvlJc w:val="left"/>
      <w:pPr>
        <w:ind w:left="6127" w:hanging="227"/>
      </w:pPr>
      <w:rPr>
        <w:rFonts w:hint="default"/>
      </w:rPr>
    </w:lvl>
    <w:lvl w:ilvl="7" w:tplc="F0D6C64C">
      <w:numFmt w:val="bullet"/>
      <w:lvlText w:val="•"/>
      <w:lvlJc w:val="left"/>
      <w:pPr>
        <w:ind w:left="7091" w:hanging="227"/>
      </w:pPr>
      <w:rPr>
        <w:rFonts w:hint="default"/>
      </w:rPr>
    </w:lvl>
    <w:lvl w:ilvl="8" w:tplc="C8A607DA">
      <w:numFmt w:val="bullet"/>
      <w:lvlText w:val="•"/>
      <w:lvlJc w:val="left"/>
      <w:pPr>
        <w:ind w:left="8056" w:hanging="227"/>
      </w:pPr>
      <w:rPr>
        <w:rFonts w:hint="default"/>
      </w:rPr>
    </w:lvl>
  </w:abstractNum>
  <w:abstractNum w:abstractNumId="6" w15:restartNumberingAfterBreak="0">
    <w:nsid w:val="0BE32510"/>
    <w:multiLevelType w:val="hybridMultilevel"/>
    <w:tmpl w:val="3EC691F4"/>
    <w:lvl w:ilvl="0" w:tplc="D71CDE4C">
      <w:start w:val="1"/>
      <w:numFmt w:val="decimal"/>
      <w:lvlText w:val="%1."/>
      <w:lvlJc w:val="left"/>
      <w:pPr>
        <w:ind w:left="117" w:hanging="172"/>
        <w:jc w:val="left"/>
      </w:pPr>
      <w:rPr>
        <w:rFonts w:ascii="Arial" w:eastAsia="Arial" w:hAnsi="Arial" w:cs="Arial" w:hint="default"/>
        <w:color w:val="231F20"/>
        <w:w w:val="100"/>
        <w:sz w:val="17"/>
        <w:szCs w:val="17"/>
      </w:rPr>
    </w:lvl>
    <w:lvl w:ilvl="1" w:tplc="C666CDF4">
      <w:numFmt w:val="bullet"/>
      <w:lvlText w:val="•"/>
      <w:lvlJc w:val="left"/>
      <w:pPr>
        <w:ind w:left="1106" w:hanging="172"/>
      </w:pPr>
      <w:rPr>
        <w:rFonts w:hint="default"/>
      </w:rPr>
    </w:lvl>
    <w:lvl w:ilvl="2" w:tplc="8E7A61E0">
      <w:numFmt w:val="bullet"/>
      <w:lvlText w:val="•"/>
      <w:lvlJc w:val="left"/>
      <w:pPr>
        <w:ind w:left="2093" w:hanging="172"/>
      </w:pPr>
      <w:rPr>
        <w:rFonts w:hint="default"/>
      </w:rPr>
    </w:lvl>
    <w:lvl w:ilvl="3" w:tplc="5DD2CAA8">
      <w:numFmt w:val="bullet"/>
      <w:lvlText w:val="•"/>
      <w:lvlJc w:val="left"/>
      <w:pPr>
        <w:ind w:left="3079" w:hanging="172"/>
      </w:pPr>
      <w:rPr>
        <w:rFonts w:hint="default"/>
      </w:rPr>
    </w:lvl>
    <w:lvl w:ilvl="4" w:tplc="08D2A45C">
      <w:numFmt w:val="bullet"/>
      <w:lvlText w:val="•"/>
      <w:lvlJc w:val="left"/>
      <w:pPr>
        <w:ind w:left="4066" w:hanging="172"/>
      </w:pPr>
      <w:rPr>
        <w:rFonts w:hint="default"/>
      </w:rPr>
    </w:lvl>
    <w:lvl w:ilvl="5" w:tplc="C5665610">
      <w:numFmt w:val="bullet"/>
      <w:lvlText w:val="•"/>
      <w:lvlJc w:val="left"/>
      <w:pPr>
        <w:ind w:left="5052" w:hanging="172"/>
      </w:pPr>
      <w:rPr>
        <w:rFonts w:hint="default"/>
      </w:rPr>
    </w:lvl>
    <w:lvl w:ilvl="6" w:tplc="F97255E8">
      <w:numFmt w:val="bullet"/>
      <w:lvlText w:val="•"/>
      <w:lvlJc w:val="left"/>
      <w:pPr>
        <w:ind w:left="6039" w:hanging="172"/>
      </w:pPr>
      <w:rPr>
        <w:rFonts w:hint="default"/>
      </w:rPr>
    </w:lvl>
    <w:lvl w:ilvl="7" w:tplc="28E06D32">
      <w:numFmt w:val="bullet"/>
      <w:lvlText w:val="•"/>
      <w:lvlJc w:val="left"/>
      <w:pPr>
        <w:ind w:left="7025" w:hanging="172"/>
      </w:pPr>
      <w:rPr>
        <w:rFonts w:hint="default"/>
      </w:rPr>
    </w:lvl>
    <w:lvl w:ilvl="8" w:tplc="B0BEDD8E">
      <w:numFmt w:val="bullet"/>
      <w:lvlText w:val="•"/>
      <w:lvlJc w:val="left"/>
      <w:pPr>
        <w:ind w:left="8012" w:hanging="172"/>
      </w:pPr>
      <w:rPr>
        <w:rFonts w:hint="default"/>
      </w:rPr>
    </w:lvl>
  </w:abstractNum>
  <w:abstractNum w:abstractNumId="7" w15:restartNumberingAfterBreak="0">
    <w:nsid w:val="0DB17AF3"/>
    <w:multiLevelType w:val="hybridMultilevel"/>
    <w:tmpl w:val="1E9239B2"/>
    <w:lvl w:ilvl="0" w:tplc="C72C6DFC">
      <w:start w:val="1"/>
      <w:numFmt w:val="decimal"/>
      <w:lvlText w:val="(%1)"/>
      <w:lvlJc w:val="left"/>
      <w:pPr>
        <w:ind w:left="117" w:hanging="251"/>
        <w:jc w:val="left"/>
      </w:pPr>
      <w:rPr>
        <w:rFonts w:ascii="Arial" w:eastAsia="Arial" w:hAnsi="Arial" w:cs="Arial" w:hint="default"/>
        <w:color w:val="231F20"/>
        <w:w w:val="99"/>
        <w:sz w:val="17"/>
        <w:szCs w:val="17"/>
      </w:rPr>
    </w:lvl>
    <w:lvl w:ilvl="1" w:tplc="CB4A7B08">
      <w:numFmt w:val="bullet"/>
      <w:lvlText w:val="•"/>
      <w:lvlJc w:val="left"/>
      <w:pPr>
        <w:ind w:left="1106" w:hanging="251"/>
      </w:pPr>
      <w:rPr>
        <w:rFonts w:hint="default"/>
      </w:rPr>
    </w:lvl>
    <w:lvl w:ilvl="2" w:tplc="535C84E6">
      <w:numFmt w:val="bullet"/>
      <w:lvlText w:val="•"/>
      <w:lvlJc w:val="left"/>
      <w:pPr>
        <w:ind w:left="2093" w:hanging="251"/>
      </w:pPr>
      <w:rPr>
        <w:rFonts w:hint="default"/>
      </w:rPr>
    </w:lvl>
    <w:lvl w:ilvl="3" w:tplc="ECB47D56">
      <w:numFmt w:val="bullet"/>
      <w:lvlText w:val="•"/>
      <w:lvlJc w:val="left"/>
      <w:pPr>
        <w:ind w:left="3079" w:hanging="251"/>
      </w:pPr>
      <w:rPr>
        <w:rFonts w:hint="default"/>
      </w:rPr>
    </w:lvl>
    <w:lvl w:ilvl="4" w:tplc="D2942E90">
      <w:numFmt w:val="bullet"/>
      <w:lvlText w:val="•"/>
      <w:lvlJc w:val="left"/>
      <w:pPr>
        <w:ind w:left="4066" w:hanging="251"/>
      </w:pPr>
      <w:rPr>
        <w:rFonts w:hint="default"/>
      </w:rPr>
    </w:lvl>
    <w:lvl w:ilvl="5" w:tplc="CCCEA00E">
      <w:numFmt w:val="bullet"/>
      <w:lvlText w:val="•"/>
      <w:lvlJc w:val="left"/>
      <w:pPr>
        <w:ind w:left="5052" w:hanging="251"/>
      </w:pPr>
      <w:rPr>
        <w:rFonts w:hint="default"/>
      </w:rPr>
    </w:lvl>
    <w:lvl w:ilvl="6" w:tplc="D54A031C">
      <w:numFmt w:val="bullet"/>
      <w:lvlText w:val="•"/>
      <w:lvlJc w:val="left"/>
      <w:pPr>
        <w:ind w:left="6039" w:hanging="251"/>
      </w:pPr>
      <w:rPr>
        <w:rFonts w:hint="default"/>
      </w:rPr>
    </w:lvl>
    <w:lvl w:ilvl="7" w:tplc="9F1EB766">
      <w:numFmt w:val="bullet"/>
      <w:lvlText w:val="•"/>
      <w:lvlJc w:val="left"/>
      <w:pPr>
        <w:ind w:left="7025" w:hanging="251"/>
      </w:pPr>
      <w:rPr>
        <w:rFonts w:hint="default"/>
      </w:rPr>
    </w:lvl>
    <w:lvl w:ilvl="8" w:tplc="6F823952">
      <w:numFmt w:val="bullet"/>
      <w:lvlText w:val="•"/>
      <w:lvlJc w:val="left"/>
      <w:pPr>
        <w:ind w:left="8012" w:hanging="251"/>
      </w:pPr>
      <w:rPr>
        <w:rFonts w:hint="default"/>
      </w:rPr>
    </w:lvl>
  </w:abstractNum>
  <w:abstractNum w:abstractNumId="8" w15:restartNumberingAfterBreak="0">
    <w:nsid w:val="0DCA3D7E"/>
    <w:multiLevelType w:val="hybridMultilevel"/>
    <w:tmpl w:val="8856E7BE"/>
    <w:lvl w:ilvl="0" w:tplc="F28C8E44">
      <w:start w:val="1"/>
      <w:numFmt w:val="decimal"/>
      <w:lvlText w:val="(%1)"/>
      <w:lvlJc w:val="left"/>
      <w:pPr>
        <w:ind w:left="598" w:hanging="255"/>
        <w:jc w:val="left"/>
      </w:pPr>
      <w:rPr>
        <w:rFonts w:ascii="Arial" w:eastAsia="Arial" w:hAnsi="Arial" w:cs="Arial" w:hint="default"/>
        <w:color w:val="231F20"/>
        <w:w w:val="99"/>
        <w:sz w:val="17"/>
        <w:szCs w:val="17"/>
      </w:rPr>
    </w:lvl>
    <w:lvl w:ilvl="1" w:tplc="62CCCA12">
      <w:numFmt w:val="bullet"/>
      <w:lvlText w:val="•"/>
      <w:lvlJc w:val="left"/>
      <w:pPr>
        <w:ind w:left="1538" w:hanging="255"/>
      </w:pPr>
      <w:rPr>
        <w:rFonts w:hint="default"/>
      </w:rPr>
    </w:lvl>
    <w:lvl w:ilvl="2" w:tplc="9044F364">
      <w:numFmt w:val="bullet"/>
      <w:lvlText w:val="•"/>
      <w:lvlJc w:val="left"/>
      <w:pPr>
        <w:ind w:left="2477" w:hanging="255"/>
      </w:pPr>
      <w:rPr>
        <w:rFonts w:hint="default"/>
      </w:rPr>
    </w:lvl>
    <w:lvl w:ilvl="3" w:tplc="E71A4DAA">
      <w:numFmt w:val="bullet"/>
      <w:lvlText w:val="•"/>
      <w:lvlJc w:val="left"/>
      <w:pPr>
        <w:ind w:left="3415" w:hanging="255"/>
      </w:pPr>
      <w:rPr>
        <w:rFonts w:hint="default"/>
      </w:rPr>
    </w:lvl>
    <w:lvl w:ilvl="4" w:tplc="CE869630">
      <w:numFmt w:val="bullet"/>
      <w:lvlText w:val="•"/>
      <w:lvlJc w:val="left"/>
      <w:pPr>
        <w:ind w:left="4354" w:hanging="255"/>
      </w:pPr>
      <w:rPr>
        <w:rFonts w:hint="default"/>
      </w:rPr>
    </w:lvl>
    <w:lvl w:ilvl="5" w:tplc="2E4A1D5A">
      <w:numFmt w:val="bullet"/>
      <w:lvlText w:val="•"/>
      <w:lvlJc w:val="left"/>
      <w:pPr>
        <w:ind w:left="5292" w:hanging="255"/>
      </w:pPr>
      <w:rPr>
        <w:rFonts w:hint="default"/>
      </w:rPr>
    </w:lvl>
    <w:lvl w:ilvl="6" w:tplc="52E82308">
      <w:numFmt w:val="bullet"/>
      <w:lvlText w:val="•"/>
      <w:lvlJc w:val="left"/>
      <w:pPr>
        <w:ind w:left="6231" w:hanging="255"/>
      </w:pPr>
      <w:rPr>
        <w:rFonts w:hint="default"/>
      </w:rPr>
    </w:lvl>
    <w:lvl w:ilvl="7" w:tplc="4590FEAE">
      <w:numFmt w:val="bullet"/>
      <w:lvlText w:val="•"/>
      <w:lvlJc w:val="left"/>
      <w:pPr>
        <w:ind w:left="7169" w:hanging="255"/>
      </w:pPr>
      <w:rPr>
        <w:rFonts w:hint="default"/>
      </w:rPr>
    </w:lvl>
    <w:lvl w:ilvl="8" w:tplc="EC226AE0">
      <w:numFmt w:val="bullet"/>
      <w:lvlText w:val="•"/>
      <w:lvlJc w:val="left"/>
      <w:pPr>
        <w:ind w:left="8108" w:hanging="255"/>
      </w:pPr>
      <w:rPr>
        <w:rFonts w:hint="default"/>
      </w:rPr>
    </w:lvl>
  </w:abstractNum>
  <w:abstractNum w:abstractNumId="9" w15:restartNumberingAfterBreak="0">
    <w:nsid w:val="12ED3545"/>
    <w:multiLevelType w:val="hybridMultilevel"/>
    <w:tmpl w:val="921A7AE4"/>
    <w:lvl w:ilvl="0" w:tplc="07A49C5C">
      <w:start w:val="1"/>
      <w:numFmt w:val="upperLetter"/>
      <w:lvlText w:val="%1)"/>
      <w:lvlJc w:val="left"/>
      <w:pPr>
        <w:ind w:left="561" w:hanging="218"/>
        <w:jc w:val="left"/>
      </w:pPr>
      <w:rPr>
        <w:rFonts w:ascii="Arial" w:eastAsia="Arial" w:hAnsi="Arial" w:cs="Arial" w:hint="default"/>
        <w:color w:val="231F20"/>
        <w:spacing w:val="-6"/>
        <w:w w:val="99"/>
        <w:sz w:val="17"/>
        <w:szCs w:val="17"/>
      </w:rPr>
    </w:lvl>
    <w:lvl w:ilvl="1" w:tplc="DE02866C">
      <w:numFmt w:val="bullet"/>
      <w:lvlText w:val="•"/>
      <w:lvlJc w:val="left"/>
      <w:pPr>
        <w:ind w:left="1502" w:hanging="218"/>
      </w:pPr>
      <w:rPr>
        <w:rFonts w:hint="default"/>
      </w:rPr>
    </w:lvl>
    <w:lvl w:ilvl="2" w:tplc="86749A98">
      <w:numFmt w:val="bullet"/>
      <w:lvlText w:val="•"/>
      <w:lvlJc w:val="left"/>
      <w:pPr>
        <w:ind w:left="2445" w:hanging="218"/>
      </w:pPr>
      <w:rPr>
        <w:rFonts w:hint="default"/>
      </w:rPr>
    </w:lvl>
    <w:lvl w:ilvl="3" w:tplc="496881F8">
      <w:numFmt w:val="bullet"/>
      <w:lvlText w:val="•"/>
      <w:lvlJc w:val="left"/>
      <w:pPr>
        <w:ind w:left="3387" w:hanging="218"/>
      </w:pPr>
      <w:rPr>
        <w:rFonts w:hint="default"/>
      </w:rPr>
    </w:lvl>
    <w:lvl w:ilvl="4" w:tplc="7B12F130">
      <w:numFmt w:val="bullet"/>
      <w:lvlText w:val="•"/>
      <w:lvlJc w:val="left"/>
      <w:pPr>
        <w:ind w:left="4330" w:hanging="218"/>
      </w:pPr>
      <w:rPr>
        <w:rFonts w:hint="default"/>
      </w:rPr>
    </w:lvl>
    <w:lvl w:ilvl="5" w:tplc="51C8FE18">
      <w:numFmt w:val="bullet"/>
      <w:lvlText w:val="•"/>
      <w:lvlJc w:val="left"/>
      <w:pPr>
        <w:ind w:left="5272" w:hanging="218"/>
      </w:pPr>
      <w:rPr>
        <w:rFonts w:hint="default"/>
      </w:rPr>
    </w:lvl>
    <w:lvl w:ilvl="6" w:tplc="A656B302">
      <w:numFmt w:val="bullet"/>
      <w:lvlText w:val="•"/>
      <w:lvlJc w:val="left"/>
      <w:pPr>
        <w:ind w:left="6215" w:hanging="218"/>
      </w:pPr>
      <w:rPr>
        <w:rFonts w:hint="default"/>
      </w:rPr>
    </w:lvl>
    <w:lvl w:ilvl="7" w:tplc="CEA2B6B4">
      <w:numFmt w:val="bullet"/>
      <w:lvlText w:val="•"/>
      <w:lvlJc w:val="left"/>
      <w:pPr>
        <w:ind w:left="7157" w:hanging="218"/>
      </w:pPr>
      <w:rPr>
        <w:rFonts w:hint="default"/>
      </w:rPr>
    </w:lvl>
    <w:lvl w:ilvl="8" w:tplc="CC4E75A8">
      <w:numFmt w:val="bullet"/>
      <w:lvlText w:val="•"/>
      <w:lvlJc w:val="left"/>
      <w:pPr>
        <w:ind w:left="8100" w:hanging="218"/>
      </w:pPr>
      <w:rPr>
        <w:rFonts w:hint="default"/>
      </w:rPr>
    </w:lvl>
  </w:abstractNum>
  <w:abstractNum w:abstractNumId="10" w15:restartNumberingAfterBreak="0">
    <w:nsid w:val="15336CD9"/>
    <w:multiLevelType w:val="hybridMultilevel"/>
    <w:tmpl w:val="4126D526"/>
    <w:lvl w:ilvl="0" w:tplc="A37438F4">
      <w:start w:val="1"/>
      <w:numFmt w:val="lowerLetter"/>
      <w:lvlText w:val="%1)"/>
      <w:lvlJc w:val="left"/>
      <w:pPr>
        <w:ind w:left="684" w:hanging="341"/>
        <w:jc w:val="left"/>
      </w:pPr>
      <w:rPr>
        <w:rFonts w:ascii="Arial" w:eastAsia="Arial" w:hAnsi="Arial" w:cs="Arial" w:hint="default"/>
        <w:color w:val="231F20"/>
        <w:w w:val="99"/>
        <w:sz w:val="17"/>
        <w:szCs w:val="17"/>
      </w:rPr>
    </w:lvl>
    <w:lvl w:ilvl="1" w:tplc="7124D3A4">
      <w:numFmt w:val="bullet"/>
      <w:lvlText w:val="-"/>
      <w:lvlJc w:val="left"/>
      <w:pPr>
        <w:ind w:left="967" w:hanging="284"/>
      </w:pPr>
      <w:rPr>
        <w:rFonts w:ascii="Arial" w:eastAsia="Arial" w:hAnsi="Arial" w:cs="Arial" w:hint="default"/>
        <w:color w:val="231F20"/>
        <w:spacing w:val="-2"/>
        <w:w w:val="99"/>
        <w:sz w:val="17"/>
        <w:szCs w:val="17"/>
      </w:rPr>
    </w:lvl>
    <w:lvl w:ilvl="2" w:tplc="DEF4D9B0">
      <w:numFmt w:val="bullet"/>
      <w:lvlText w:val="•"/>
      <w:lvlJc w:val="left"/>
      <w:pPr>
        <w:ind w:left="1962" w:hanging="284"/>
      </w:pPr>
      <w:rPr>
        <w:rFonts w:hint="default"/>
      </w:rPr>
    </w:lvl>
    <w:lvl w:ilvl="3" w:tplc="D39C8AF4">
      <w:numFmt w:val="bullet"/>
      <w:lvlText w:val="•"/>
      <w:lvlJc w:val="left"/>
      <w:pPr>
        <w:ind w:left="2965" w:hanging="284"/>
      </w:pPr>
      <w:rPr>
        <w:rFonts w:hint="default"/>
      </w:rPr>
    </w:lvl>
    <w:lvl w:ilvl="4" w:tplc="1CE04682">
      <w:numFmt w:val="bullet"/>
      <w:lvlText w:val="•"/>
      <w:lvlJc w:val="left"/>
      <w:pPr>
        <w:ind w:left="3968" w:hanging="284"/>
      </w:pPr>
      <w:rPr>
        <w:rFonts w:hint="default"/>
      </w:rPr>
    </w:lvl>
    <w:lvl w:ilvl="5" w:tplc="49C47C7E">
      <w:numFmt w:val="bullet"/>
      <w:lvlText w:val="•"/>
      <w:lvlJc w:val="left"/>
      <w:pPr>
        <w:ind w:left="4971" w:hanging="284"/>
      </w:pPr>
      <w:rPr>
        <w:rFonts w:hint="default"/>
      </w:rPr>
    </w:lvl>
    <w:lvl w:ilvl="6" w:tplc="6AA49576">
      <w:numFmt w:val="bullet"/>
      <w:lvlText w:val="•"/>
      <w:lvlJc w:val="left"/>
      <w:pPr>
        <w:ind w:left="5974" w:hanging="284"/>
      </w:pPr>
      <w:rPr>
        <w:rFonts w:hint="default"/>
      </w:rPr>
    </w:lvl>
    <w:lvl w:ilvl="7" w:tplc="40767178">
      <w:numFmt w:val="bullet"/>
      <w:lvlText w:val="•"/>
      <w:lvlJc w:val="left"/>
      <w:pPr>
        <w:ind w:left="6977" w:hanging="284"/>
      </w:pPr>
      <w:rPr>
        <w:rFonts w:hint="default"/>
      </w:rPr>
    </w:lvl>
    <w:lvl w:ilvl="8" w:tplc="8AA42204">
      <w:numFmt w:val="bullet"/>
      <w:lvlText w:val="•"/>
      <w:lvlJc w:val="left"/>
      <w:pPr>
        <w:ind w:left="7979" w:hanging="284"/>
      </w:pPr>
      <w:rPr>
        <w:rFonts w:hint="default"/>
      </w:rPr>
    </w:lvl>
  </w:abstractNum>
  <w:abstractNum w:abstractNumId="11" w15:restartNumberingAfterBreak="0">
    <w:nsid w:val="178332F5"/>
    <w:multiLevelType w:val="hybridMultilevel"/>
    <w:tmpl w:val="2F16E11A"/>
    <w:lvl w:ilvl="0" w:tplc="34865BAE">
      <w:start w:val="1"/>
      <w:numFmt w:val="lowerLetter"/>
      <w:lvlText w:val="%1)"/>
      <w:lvlJc w:val="left"/>
      <w:pPr>
        <w:ind w:left="684" w:hanging="341"/>
        <w:jc w:val="left"/>
      </w:pPr>
      <w:rPr>
        <w:rFonts w:ascii="Arial" w:eastAsia="Arial" w:hAnsi="Arial" w:cs="Arial" w:hint="default"/>
        <w:color w:val="231F20"/>
        <w:w w:val="99"/>
        <w:sz w:val="17"/>
        <w:szCs w:val="17"/>
      </w:rPr>
    </w:lvl>
    <w:lvl w:ilvl="1" w:tplc="BEB81CBE">
      <w:numFmt w:val="bullet"/>
      <w:lvlText w:val="-"/>
      <w:lvlJc w:val="left"/>
      <w:pPr>
        <w:ind w:left="967" w:hanging="284"/>
      </w:pPr>
      <w:rPr>
        <w:rFonts w:ascii="Arial" w:eastAsia="Arial" w:hAnsi="Arial" w:cs="Arial" w:hint="default"/>
        <w:color w:val="231F20"/>
        <w:spacing w:val="-2"/>
        <w:w w:val="99"/>
        <w:sz w:val="17"/>
        <w:szCs w:val="17"/>
      </w:rPr>
    </w:lvl>
    <w:lvl w:ilvl="2" w:tplc="E5F22A36">
      <w:numFmt w:val="bullet"/>
      <w:lvlText w:val="•"/>
      <w:lvlJc w:val="left"/>
      <w:pPr>
        <w:ind w:left="1962" w:hanging="284"/>
      </w:pPr>
      <w:rPr>
        <w:rFonts w:hint="default"/>
      </w:rPr>
    </w:lvl>
    <w:lvl w:ilvl="3" w:tplc="BF82695A">
      <w:numFmt w:val="bullet"/>
      <w:lvlText w:val="•"/>
      <w:lvlJc w:val="left"/>
      <w:pPr>
        <w:ind w:left="2965" w:hanging="284"/>
      </w:pPr>
      <w:rPr>
        <w:rFonts w:hint="default"/>
      </w:rPr>
    </w:lvl>
    <w:lvl w:ilvl="4" w:tplc="1428BB9A">
      <w:numFmt w:val="bullet"/>
      <w:lvlText w:val="•"/>
      <w:lvlJc w:val="left"/>
      <w:pPr>
        <w:ind w:left="3968" w:hanging="284"/>
      </w:pPr>
      <w:rPr>
        <w:rFonts w:hint="default"/>
      </w:rPr>
    </w:lvl>
    <w:lvl w:ilvl="5" w:tplc="77AEEBA4">
      <w:numFmt w:val="bullet"/>
      <w:lvlText w:val="•"/>
      <w:lvlJc w:val="left"/>
      <w:pPr>
        <w:ind w:left="4971" w:hanging="284"/>
      </w:pPr>
      <w:rPr>
        <w:rFonts w:hint="default"/>
      </w:rPr>
    </w:lvl>
    <w:lvl w:ilvl="6" w:tplc="9A844946">
      <w:numFmt w:val="bullet"/>
      <w:lvlText w:val="•"/>
      <w:lvlJc w:val="left"/>
      <w:pPr>
        <w:ind w:left="5974" w:hanging="284"/>
      </w:pPr>
      <w:rPr>
        <w:rFonts w:hint="default"/>
      </w:rPr>
    </w:lvl>
    <w:lvl w:ilvl="7" w:tplc="558E9F62">
      <w:numFmt w:val="bullet"/>
      <w:lvlText w:val="•"/>
      <w:lvlJc w:val="left"/>
      <w:pPr>
        <w:ind w:left="6977" w:hanging="284"/>
      </w:pPr>
      <w:rPr>
        <w:rFonts w:hint="default"/>
      </w:rPr>
    </w:lvl>
    <w:lvl w:ilvl="8" w:tplc="18B2CACE">
      <w:numFmt w:val="bullet"/>
      <w:lvlText w:val="•"/>
      <w:lvlJc w:val="left"/>
      <w:pPr>
        <w:ind w:left="7979" w:hanging="284"/>
      </w:pPr>
      <w:rPr>
        <w:rFonts w:hint="default"/>
      </w:rPr>
    </w:lvl>
  </w:abstractNum>
  <w:abstractNum w:abstractNumId="12" w15:restartNumberingAfterBreak="0">
    <w:nsid w:val="1B857956"/>
    <w:multiLevelType w:val="multilevel"/>
    <w:tmpl w:val="D806F1EC"/>
    <w:lvl w:ilvl="0">
      <w:start w:val="2"/>
      <w:numFmt w:val="decimal"/>
      <w:lvlText w:val="%1"/>
      <w:lvlJc w:val="left"/>
      <w:pPr>
        <w:ind w:left="117" w:hanging="474"/>
        <w:jc w:val="left"/>
      </w:pPr>
      <w:rPr>
        <w:rFonts w:hint="default"/>
      </w:rPr>
    </w:lvl>
    <w:lvl w:ilvl="1">
      <w:numFmt w:val="decimalZero"/>
      <w:lvlText w:val="%1.%2"/>
      <w:lvlJc w:val="left"/>
      <w:pPr>
        <w:ind w:left="117" w:hanging="474"/>
        <w:jc w:val="left"/>
      </w:pPr>
      <w:rPr>
        <w:rFonts w:ascii="Arial" w:eastAsia="Arial" w:hAnsi="Arial" w:cs="Arial" w:hint="default"/>
        <w:color w:val="231F20"/>
        <w:w w:val="99"/>
        <w:sz w:val="17"/>
        <w:szCs w:val="17"/>
      </w:rPr>
    </w:lvl>
    <w:lvl w:ilvl="2">
      <w:numFmt w:val="bullet"/>
      <w:lvlText w:val="-"/>
      <w:lvlJc w:val="left"/>
      <w:pPr>
        <w:ind w:left="684" w:hanging="341"/>
      </w:pPr>
      <w:rPr>
        <w:rFonts w:ascii="Arial" w:eastAsia="Arial" w:hAnsi="Arial" w:cs="Arial" w:hint="default"/>
        <w:color w:val="231F20"/>
        <w:spacing w:val="-5"/>
        <w:w w:val="99"/>
        <w:sz w:val="17"/>
        <w:szCs w:val="17"/>
      </w:rPr>
    </w:lvl>
    <w:lvl w:ilvl="3">
      <w:numFmt w:val="bullet"/>
      <w:lvlText w:val="•"/>
      <w:lvlJc w:val="left"/>
      <w:pPr>
        <w:ind w:left="967" w:hanging="284"/>
      </w:pPr>
      <w:rPr>
        <w:rFonts w:ascii="Arial" w:eastAsia="Arial" w:hAnsi="Arial" w:cs="Arial" w:hint="default"/>
        <w:color w:val="231F20"/>
        <w:w w:val="99"/>
        <w:sz w:val="17"/>
        <w:szCs w:val="17"/>
      </w:rPr>
    </w:lvl>
    <w:lvl w:ilvl="4">
      <w:numFmt w:val="bullet"/>
      <w:lvlText w:val="•"/>
      <w:lvlJc w:val="left"/>
      <w:pPr>
        <w:ind w:left="3216" w:hanging="284"/>
      </w:pPr>
      <w:rPr>
        <w:rFonts w:hint="default"/>
      </w:rPr>
    </w:lvl>
    <w:lvl w:ilvl="5">
      <w:numFmt w:val="bullet"/>
      <w:lvlText w:val="•"/>
      <w:lvlJc w:val="left"/>
      <w:pPr>
        <w:ind w:left="4344" w:hanging="284"/>
      </w:pPr>
      <w:rPr>
        <w:rFonts w:hint="default"/>
      </w:rPr>
    </w:lvl>
    <w:lvl w:ilvl="6">
      <w:numFmt w:val="bullet"/>
      <w:lvlText w:val="•"/>
      <w:lvlJc w:val="left"/>
      <w:pPr>
        <w:ind w:left="5472" w:hanging="284"/>
      </w:pPr>
      <w:rPr>
        <w:rFonts w:hint="default"/>
      </w:rPr>
    </w:lvl>
    <w:lvl w:ilvl="7">
      <w:numFmt w:val="bullet"/>
      <w:lvlText w:val="•"/>
      <w:lvlJc w:val="left"/>
      <w:pPr>
        <w:ind w:left="6600" w:hanging="284"/>
      </w:pPr>
      <w:rPr>
        <w:rFonts w:hint="default"/>
      </w:rPr>
    </w:lvl>
    <w:lvl w:ilvl="8">
      <w:numFmt w:val="bullet"/>
      <w:lvlText w:val="•"/>
      <w:lvlJc w:val="left"/>
      <w:pPr>
        <w:ind w:left="7729" w:hanging="284"/>
      </w:pPr>
      <w:rPr>
        <w:rFonts w:hint="default"/>
      </w:rPr>
    </w:lvl>
  </w:abstractNum>
  <w:abstractNum w:abstractNumId="13" w15:restartNumberingAfterBreak="0">
    <w:nsid w:val="1C3D0880"/>
    <w:multiLevelType w:val="hybridMultilevel"/>
    <w:tmpl w:val="B420AAF0"/>
    <w:lvl w:ilvl="0" w:tplc="6302B698">
      <w:start w:val="1"/>
      <w:numFmt w:val="lowerLetter"/>
      <w:lvlText w:val="%1)"/>
      <w:lvlJc w:val="left"/>
      <w:pPr>
        <w:ind w:left="684" w:hanging="341"/>
        <w:jc w:val="left"/>
      </w:pPr>
      <w:rPr>
        <w:rFonts w:ascii="Arial" w:eastAsia="Arial" w:hAnsi="Arial" w:cs="Arial" w:hint="default"/>
        <w:color w:val="231F20"/>
        <w:w w:val="99"/>
        <w:sz w:val="17"/>
        <w:szCs w:val="17"/>
      </w:rPr>
    </w:lvl>
    <w:lvl w:ilvl="1" w:tplc="7F4CF232">
      <w:numFmt w:val="bullet"/>
      <w:lvlText w:val="•"/>
      <w:lvlJc w:val="left"/>
      <w:pPr>
        <w:ind w:left="1610" w:hanging="341"/>
      </w:pPr>
      <w:rPr>
        <w:rFonts w:hint="default"/>
      </w:rPr>
    </w:lvl>
    <w:lvl w:ilvl="2" w:tplc="F2763CA8">
      <w:numFmt w:val="bullet"/>
      <w:lvlText w:val="•"/>
      <w:lvlJc w:val="left"/>
      <w:pPr>
        <w:ind w:left="2541" w:hanging="341"/>
      </w:pPr>
      <w:rPr>
        <w:rFonts w:hint="default"/>
      </w:rPr>
    </w:lvl>
    <w:lvl w:ilvl="3" w:tplc="831092DE">
      <w:numFmt w:val="bullet"/>
      <w:lvlText w:val="•"/>
      <w:lvlJc w:val="left"/>
      <w:pPr>
        <w:ind w:left="3471" w:hanging="341"/>
      </w:pPr>
      <w:rPr>
        <w:rFonts w:hint="default"/>
      </w:rPr>
    </w:lvl>
    <w:lvl w:ilvl="4" w:tplc="D81A1510">
      <w:numFmt w:val="bullet"/>
      <w:lvlText w:val="•"/>
      <w:lvlJc w:val="left"/>
      <w:pPr>
        <w:ind w:left="4402" w:hanging="341"/>
      </w:pPr>
      <w:rPr>
        <w:rFonts w:hint="default"/>
      </w:rPr>
    </w:lvl>
    <w:lvl w:ilvl="5" w:tplc="7AB0386C">
      <w:numFmt w:val="bullet"/>
      <w:lvlText w:val="•"/>
      <w:lvlJc w:val="left"/>
      <w:pPr>
        <w:ind w:left="5332" w:hanging="341"/>
      </w:pPr>
      <w:rPr>
        <w:rFonts w:hint="default"/>
      </w:rPr>
    </w:lvl>
    <w:lvl w:ilvl="6" w:tplc="FF46C8BC">
      <w:numFmt w:val="bullet"/>
      <w:lvlText w:val="•"/>
      <w:lvlJc w:val="left"/>
      <w:pPr>
        <w:ind w:left="6263" w:hanging="341"/>
      </w:pPr>
      <w:rPr>
        <w:rFonts w:hint="default"/>
      </w:rPr>
    </w:lvl>
    <w:lvl w:ilvl="7" w:tplc="4EEE5128">
      <w:numFmt w:val="bullet"/>
      <w:lvlText w:val="•"/>
      <w:lvlJc w:val="left"/>
      <w:pPr>
        <w:ind w:left="7193" w:hanging="341"/>
      </w:pPr>
      <w:rPr>
        <w:rFonts w:hint="default"/>
      </w:rPr>
    </w:lvl>
    <w:lvl w:ilvl="8" w:tplc="CE68EA30">
      <w:numFmt w:val="bullet"/>
      <w:lvlText w:val="•"/>
      <w:lvlJc w:val="left"/>
      <w:pPr>
        <w:ind w:left="8124" w:hanging="341"/>
      </w:pPr>
      <w:rPr>
        <w:rFonts w:hint="default"/>
      </w:rPr>
    </w:lvl>
  </w:abstractNum>
  <w:abstractNum w:abstractNumId="14" w15:restartNumberingAfterBreak="0">
    <w:nsid w:val="21BF6593"/>
    <w:multiLevelType w:val="hybridMultilevel"/>
    <w:tmpl w:val="1FAC85D0"/>
    <w:lvl w:ilvl="0" w:tplc="FD42734C">
      <w:start w:val="1"/>
      <w:numFmt w:val="decimal"/>
      <w:lvlText w:val="(%1)"/>
      <w:lvlJc w:val="left"/>
      <w:pPr>
        <w:ind w:left="117" w:hanging="264"/>
        <w:jc w:val="left"/>
      </w:pPr>
      <w:rPr>
        <w:rFonts w:ascii="Arial" w:eastAsia="Arial" w:hAnsi="Arial" w:cs="Arial" w:hint="default"/>
        <w:color w:val="231F20"/>
        <w:w w:val="99"/>
        <w:sz w:val="17"/>
        <w:szCs w:val="17"/>
      </w:rPr>
    </w:lvl>
    <w:lvl w:ilvl="1" w:tplc="CCE28ECA">
      <w:numFmt w:val="bullet"/>
      <w:lvlText w:val="•"/>
      <w:lvlJc w:val="left"/>
      <w:pPr>
        <w:ind w:left="1106" w:hanging="264"/>
      </w:pPr>
      <w:rPr>
        <w:rFonts w:hint="default"/>
      </w:rPr>
    </w:lvl>
    <w:lvl w:ilvl="2" w:tplc="662CFF2C">
      <w:numFmt w:val="bullet"/>
      <w:lvlText w:val="•"/>
      <w:lvlJc w:val="left"/>
      <w:pPr>
        <w:ind w:left="2093" w:hanging="264"/>
      </w:pPr>
      <w:rPr>
        <w:rFonts w:hint="default"/>
      </w:rPr>
    </w:lvl>
    <w:lvl w:ilvl="3" w:tplc="E6C83AF8">
      <w:numFmt w:val="bullet"/>
      <w:lvlText w:val="•"/>
      <w:lvlJc w:val="left"/>
      <w:pPr>
        <w:ind w:left="3079" w:hanging="264"/>
      </w:pPr>
      <w:rPr>
        <w:rFonts w:hint="default"/>
      </w:rPr>
    </w:lvl>
    <w:lvl w:ilvl="4" w:tplc="B7944646">
      <w:numFmt w:val="bullet"/>
      <w:lvlText w:val="•"/>
      <w:lvlJc w:val="left"/>
      <w:pPr>
        <w:ind w:left="4066" w:hanging="264"/>
      </w:pPr>
      <w:rPr>
        <w:rFonts w:hint="default"/>
      </w:rPr>
    </w:lvl>
    <w:lvl w:ilvl="5" w:tplc="6C1E1A1E">
      <w:numFmt w:val="bullet"/>
      <w:lvlText w:val="•"/>
      <w:lvlJc w:val="left"/>
      <w:pPr>
        <w:ind w:left="5052" w:hanging="264"/>
      </w:pPr>
      <w:rPr>
        <w:rFonts w:hint="default"/>
      </w:rPr>
    </w:lvl>
    <w:lvl w:ilvl="6" w:tplc="55D68A56">
      <w:numFmt w:val="bullet"/>
      <w:lvlText w:val="•"/>
      <w:lvlJc w:val="left"/>
      <w:pPr>
        <w:ind w:left="6039" w:hanging="264"/>
      </w:pPr>
      <w:rPr>
        <w:rFonts w:hint="default"/>
      </w:rPr>
    </w:lvl>
    <w:lvl w:ilvl="7" w:tplc="7AD828D6">
      <w:numFmt w:val="bullet"/>
      <w:lvlText w:val="•"/>
      <w:lvlJc w:val="left"/>
      <w:pPr>
        <w:ind w:left="7025" w:hanging="264"/>
      </w:pPr>
      <w:rPr>
        <w:rFonts w:hint="default"/>
      </w:rPr>
    </w:lvl>
    <w:lvl w:ilvl="8" w:tplc="0804E432">
      <w:numFmt w:val="bullet"/>
      <w:lvlText w:val="•"/>
      <w:lvlJc w:val="left"/>
      <w:pPr>
        <w:ind w:left="8012" w:hanging="264"/>
      </w:pPr>
      <w:rPr>
        <w:rFonts w:hint="default"/>
      </w:rPr>
    </w:lvl>
  </w:abstractNum>
  <w:abstractNum w:abstractNumId="15" w15:restartNumberingAfterBreak="0">
    <w:nsid w:val="22C774D0"/>
    <w:multiLevelType w:val="hybridMultilevel"/>
    <w:tmpl w:val="598CE9BE"/>
    <w:lvl w:ilvl="0" w:tplc="A57AD890">
      <w:start w:val="1"/>
      <w:numFmt w:val="decimal"/>
      <w:lvlText w:val="%1."/>
      <w:lvlJc w:val="left"/>
      <w:pPr>
        <w:ind w:left="117" w:hanging="174"/>
        <w:jc w:val="left"/>
      </w:pPr>
      <w:rPr>
        <w:rFonts w:ascii="Arial" w:eastAsia="Arial" w:hAnsi="Arial" w:cs="Arial" w:hint="default"/>
        <w:color w:val="231F20"/>
        <w:w w:val="100"/>
        <w:sz w:val="17"/>
        <w:szCs w:val="17"/>
      </w:rPr>
    </w:lvl>
    <w:lvl w:ilvl="1" w:tplc="9592754C">
      <w:numFmt w:val="bullet"/>
      <w:lvlText w:val="•"/>
      <w:lvlJc w:val="left"/>
      <w:pPr>
        <w:ind w:left="1106" w:hanging="174"/>
      </w:pPr>
      <w:rPr>
        <w:rFonts w:hint="default"/>
      </w:rPr>
    </w:lvl>
    <w:lvl w:ilvl="2" w:tplc="5D5630CC">
      <w:numFmt w:val="bullet"/>
      <w:lvlText w:val="•"/>
      <w:lvlJc w:val="left"/>
      <w:pPr>
        <w:ind w:left="2093" w:hanging="174"/>
      </w:pPr>
      <w:rPr>
        <w:rFonts w:hint="default"/>
      </w:rPr>
    </w:lvl>
    <w:lvl w:ilvl="3" w:tplc="931C1240">
      <w:numFmt w:val="bullet"/>
      <w:lvlText w:val="•"/>
      <w:lvlJc w:val="left"/>
      <w:pPr>
        <w:ind w:left="3079" w:hanging="174"/>
      </w:pPr>
      <w:rPr>
        <w:rFonts w:hint="default"/>
      </w:rPr>
    </w:lvl>
    <w:lvl w:ilvl="4" w:tplc="7FAC7F52">
      <w:numFmt w:val="bullet"/>
      <w:lvlText w:val="•"/>
      <w:lvlJc w:val="left"/>
      <w:pPr>
        <w:ind w:left="4066" w:hanging="174"/>
      </w:pPr>
      <w:rPr>
        <w:rFonts w:hint="default"/>
      </w:rPr>
    </w:lvl>
    <w:lvl w:ilvl="5" w:tplc="DA4E79D6">
      <w:numFmt w:val="bullet"/>
      <w:lvlText w:val="•"/>
      <w:lvlJc w:val="left"/>
      <w:pPr>
        <w:ind w:left="5052" w:hanging="174"/>
      </w:pPr>
      <w:rPr>
        <w:rFonts w:hint="default"/>
      </w:rPr>
    </w:lvl>
    <w:lvl w:ilvl="6" w:tplc="7B225BAE">
      <w:numFmt w:val="bullet"/>
      <w:lvlText w:val="•"/>
      <w:lvlJc w:val="left"/>
      <w:pPr>
        <w:ind w:left="6039" w:hanging="174"/>
      </w:pPr>
      <w:rPr>
        <w:rFonts w:hint="default"/>
      </w:rPr>
    </w:lvl>
    <w:lvl w:ilvl="7" w:tplc="88D4CFD0">
      <w:numFmt w:val="bullet"/>
      <w:lvlText w:val="•"/>
      <w:lvlJc w:val="left"/>
      <w:pPr>
        <w:ind w:left="7025" w:hanging="174"/>
      </w:pPr>
      <w:rPr>
        <w:rFonts w:hint="default"/>
      </w:rPr>
    </w:lvl>
    <w:lvl w:ilvl="8" w:tplc="E05CAD2C">
      <w:numFmt w:val="bullet"/>
      <w:lvlText w:val="•"/>
      <w:lvlJc w:val="left"/>
      <w:pPr>
        <w:ind w:left="8012" w:hanging="174"/>
      </w:pPr>
      <w:rPr>
        <w:rFonts w:hint="default"/>
      </w:rPr>
    </w:lvl>
  </w:abstractNum>
  <w:abstractNum w:abstractNumId="16" w15:restartNumberingAfterBreak="0">
    <w:nsid w:val="2381460B"/>
    <w:multiLevelType w:val="hybridMultilevel"/>
    <w:tmpl w:val="91EEC654"/>
    <w:lvl w:ilvl="0" w:tplc="3F7AB15C">
      <w:start w:val="1"/>
      <w:numFmt w:val="decimal"/>
      <w:lvlText w:val="%1"/>
      <w:lvlJc w:val="left"/>
      <w:pPr>
        <w:ind w:left="343" w:hanging="227"/>
        <w:jc w:val="left"/>
      </w:pPr>
      <w:rPr>
        <w:rFonts w:ascii="Arial" w:eastAsia="Arial" w:hAnsi="Arial" w:cs="Arial" w:hint="default"/>
        <w:color w:val="231F20"/>
        <w:w w:val="99"/>
        <w:sz w:val="14"/>
        <w:szCs w:val="14"/>
      </w:rPr>
    </w:lvl>
    <w:lvl w:ilvl="1" w:tplc="CC1CFFAC">
      <w:start w:val="1"/>
      <w:numFmt w:val="lowerLetter"/>
      <w:lvlText w:val="%2)"/>
      <w:lvlJc w:val="left"/>
      <w:pPr>
        <w:ind w:left="684" w:hanging="341"/>
        <w:jc w:val="left"/>
      </w:pPr>
      <w:rPr>
        <w:rFonts w:ascii="Arial" w:eastAsia="Arial" w:hAnsi="Arial" w:cs="Arial" w:hint="default"/>
        <w:color w:val="231F20"/>
        <w:w w:val="99"/>
        <w:sz w:val="17"/>
        <w:szCs w:val="17"/>
      </w:rPr>
    </w:lvl>
    <w:lvl w:ilvl="2" w:tplc="114E5CFA">
      <w:numFmt w:val="bullet"/>
      <w:lvlText w:val="•"/>
      <w:lvlJc w:val="left"/>
      <w:pPr>
        <w:ind w:left="1713" w:hanging="341"/>
      </w:pPr>
      <w:rPr>
        <w:rFonts w:hint="default"/>
      </w:rPr>
    </w:lvl>
    <w:lvl w:ilvl="3" w:tplc="655A91CA">
      <w:numFmt w:val="bullet"/>
      <w:lvlText w:val="•"/>
      <w:lvlJc w:val="left"/>
      <w:pPr>
        <w:ind w:left="2747" w:hanging="341"/>
      </w:pPr>
      <w:rPr>
        <w:rFonts w:hint="default"/>
      </w:rPr>
    </w:lvl>
    <w:lvl w:ilvl="4" w:tplc="8B86FF82">
      <w:numFmt w:val="bullet"/>
      <w:lvlText w:val="•"/>
      <w:lvlJc w:val="left"/>
      <w:pPr>
        <w:ind w:left="3781" w:hanging="341"/>
      </w:pPr>
      <w:rPr>
        <w:rFonts w:hint="default"/>
      </w:rPr>
    </w:lvl>
    <w:lvl w:ilvl="5" w:tplc="E13692CA">
      <w:numFmt w:val="bullet"/>
      <w:lvlText w:val="•"/>
      <w:lvlJc w:val="left"/>
      <w:pPr>
        <w:ind w:left="4815" w:hanging="341"/>
      </w:pPr>
      <w:rPr>
        <w:rFonts w:hint="default"/>
      </w:rPr>
    </w:lvl>
    <w:lvl w:ilvl="6" w:tplc="E982B294">
      <w:numFmt w:val="bullet"/>
      <w:lvlText w:val="•"/>
      <w:lvlJc w:val="left"/>
      <w:pPr>
        <w:ind w:left="5849" w:hanging="341"/>
      </w:pPr>
      <w:rPr>
        <w:rFonts w:hint="default"/>
      </w:rPr>
    </w:lvl>
    <w:lvl w:ilvl="7" w:tplc="8A1CCE9C">
      <w:numFmt w:val="bullet"/>
      <w:lvlText w:val="•"/>
      <w:lvlJc w:val="left"/>
      <w:pPr>
        <w:ind w:left="6883" w:hanging="341"/>
      </w:pPr>
      <w:rPr>
        <w:rFonts w:hint="default"/>
      </w:rPr>
    </w:lvl>
    <w:lvl w:ilvl="8" w:tplc="BF026118">
      <w:numFmt w:val="bullet"/>
      <w:lvlText w:val="•"/>
      <w:lvlJc w:val="left"/>
      <w:pPr>
        <w:ind w:left="7917" w:hanging="341"/>
      </w:pPr>
      <w:rPr>
        <w:rFonts w:hint="default"/>
      </w:rPr>
    </w:lvl>
  </w:abstractNum>
  <w:abstractNum w:abstractNumId="17" w15:restartNumberingAfterBreak="0">
    <w:nsid w:val="279773D0"/>
    <w:multiLevelType w:val="hybridMultilevel"/>
    <w:tmpl w:val="9D62318C"/>
    <w:lvl w:ilvl="0" w:tplc="4CC80248">
      <w:start w:val="2"/>
      <w:numFmt w:val="decimal"/>
      <w:lvlText w:val="%1."/>
      <w:lvlJc w:val="left"/>
      <w:pPr>
        <w:ind w:left="117" w:hanging="188"/>
        <w:jc w:val="left"/>
      </w:pPr>
      <w:rPr>
        <w:rFonts w:ascii="Arial" w:eastAsia="Arial" w:hAnsi="Arial" w:cs="Arial" w:hint="default"/>
        <w:color w:val="231F20"/>
        <w:w w:val="100"/>
        <w:sz w:val="17"/>
        <w:szCs w:val="17"/>
      </w:rPr>
    </w:lvl>
    <w:lvl w:ilvl="1" w:tplc="00FE7628">
      <w:numFmt w:val="bullet"/>
      <w:lvlText w:val="•"/>
      <w:lvlJc w:val="left"/>
      <w:pPr>
        <w:ind w:left="1106" w:hanging="188"/>
      </w:pPr>
      <w:rPr>
        <w:rFonts w:hint="default"/>
      </w:rPr>
    </w:lvl>
    <w:lvl w:ilvl="2" w:tplc="72A0FECA">
      <w:numFmt w:val="bullet"/>
      <w:lvlText w:val="•"/>
      <w:lvlJc w:val="left"/>
      <w:pPr>
        <w:ind w:left="2093" w:hanging="188"/>
      </w:pPr>
      <w:rPr>
        <w:rFonts w:hint="default"/>
      </w:rPr>
    </w:lvl>
    <w:lvl w:ilvl="3" w:tplc="52C6F580">
      <w:numFmt w:val="bullet"/>
      <w:lvlText w:val="•"/>
      <w:lvlJc w:val="left"/>
      <w:pPr>
        <w:ind w:left="3079" w:hanging="188"/>
      </w:pPr>
      <w:rPr>
        <w:rFonts w:hint="default"/>
      </w:rPr>
    </w:lvl>
    <w:lvl w:ilvl="4" w:tplc="CF1E464C">
      <w:numFmt w:val="bullet"/>
      <w:lvlText w:val="•"/>
      <w:lvlJc w:val="left"/>
      <w:pPr>
        <w:ind w:left="4066" w:hanging="188"/>
      </w:pPr>
      <w:rPr>
        <w:rFonts w:hint="default"/>
      </w:rPr>
    </w:lvl>
    <w:lvl w:ilvl="5" w:tplc="5A168086">
      <w:numFmt w:val="bullet"/>
      <w:lvlText w:val="•"/>
      <w:lvlJc w:val="left"/>
      <w:pPr>
        <w:ind w:left="5052" w:hanging="188"/>
      </w:pPr>
      <w:rPr>
        <w:rFonts w:hint="default"/>
      </w:rPr>
    </w:lvl>
    <w:lvl w:ilvl="6" w:tplc="FAA2DEBA">
      <w:numFmt w:val="bullet"/>
      <w:lvlText w:val="•"/>
      <w:lvlJc w:val="left"/>
      <w:pPr>
        <w:ind w:left="6039" w:hanging="188"/>
      </w:pPr>
      <w:rPr>
        <w:rFonts w:hint="default"/>
      </w:rPr>
    </w:lvl>
    <w:lvl w:ilvl="7" w:tplc="0ADC1076">
      <w:numFmt w:val="bullet"/>
      <w:lvlText w:val="•"/>
      <w:lvlJc w:val="left"/>
      <w:pPr>
        <w:ind w:left="7025" w:hanging="188"/>
      </w:pPr>
      <w:rPr>
        <w:rFonts w:hint="default"/>
      </w:rPr>
    </w:lvl>
    <w:lvl w:ilvl="8" w:tplc="D968035E">
      <w:numFmt w:val="bullet"/>
      <w:lvlText w:val="•"/>
      <w:lvlJc w:val="left"/>
      <w:pPr>
        <w:ind w:left="8012" w:hanging="188"/>
      </w:pPr>
      <w:rPr>
        <w:rFonts w:hint="default"/>
      </w:rPr>
    </w:lvl>
  </w:abstractNum>
  <w:abstractNum w:abstractNumId="18" w15:restartNumberingAfterBreak="0">
    <w:nsid w:val="27EE0792"/>
    <w:multiLevelType w:val="hybridMultilevel"/>
    <w:tmpl w:val="3E84E208"/>
    <w:lvl w:ilvl="0" w:tplc="00E0039A">
      <w:start w:val="1"/>
      <w:numFmt w:val="decimal"/>
      <w:lvlText w:val="(%1)"/>
      <w:lvlJc w:val="left"/>
      <w:pPr>
        <w:ind w:left="117" w:hanging="269"/>
        <w:jc w:val="left"/>
      </w:pPr>
      <w:rPr>
        <w:rFonts w:ascii="Arial" w:eastAsia="Arial" w:hAnsi="Arial" w:cs="Arial" w:hint="default"/>
        <w:color w:val="231F20"/>
        <w:w w:val="99"/>
        <w:sz w:val="17"/>
        <w:szCs w:val="17"/>
      </w:rPr>
    </w:lvl>
    <w:lvl w:ilvl="1" w:tplc="7DD60D4E">
      <w:numFmt w:val="bullet"/>
      <w:lvlText w:val="•"/>
      <w:lvlJc w:val="left"/>
      <w:pPr>
        <w:ind w:left="1106" w:hanging="269"/>
      </w:pPr>
      <w:rPr>
        <w:rFonts w:hint="default"/>
      </w:rPr>
    </w:lvl>
    <w:lvl w:ilvl="2" w:tplc="BEE4C4C8">
      <w:numFmt w:val="bullet"/>
      <w:lvlText w:val="•"/>
      <w:lvlJc w:val="left"/>
      <w:pPr>
        <w:ind w:left="2093" w:hanging="269"/>
      </w:pPr>
      <w:rPr>
        <w:rFonts w:hint="default"/>
      </w:rPr>
    </w:lvl>
    <w:lvl w:ilvl="3" w:tplc="CDBAEAB4">
      <w:numFmt w:val="bullet"/>
      <w:lvlText w:val="•"/>
      <w:lvlJc w:val="left"/>
      <w:pPr>
        <w:ind w:left="3079" w:hanging="269"/>
      </w:pPr>
      <w:rPr>
        <w:rFonts w:hint="default"/>
      </w:rPr>
    </w:lvl>
    <w:lvl w:ilvl="4" w:tplc="B5065480">
      <w:numFmt w:val="bullet"/>
      <w:lvlText w:val="•"/>
      <w:lvlJc w:val="left"/>
      <w:pPr>
        <w:ind w:left="4066" w:hanging="269"/>
      </w:pPr>
      <w:rPr>
        <w:rFonts w:hint="default"/>
      </w:rPr>
    </w:lvl>
    <w:lvl w:ilvl="5" w:tplc="4E2E8EAC">
      <w:numFmt w:val="bullet"/>
      <w:lvlText w:val="•"/>
      <w:lvlJc w:val="left"/>
      <w:pPr>
        <w:ind w:left="5052" w:hanging="269"/>
      </w:pPr>
      <w:rPr>
        <w:rFonts w:hint="default"/>
      </w:rPr>
    </w:lvl>
    <w:lvl w:ilvl="6" w:tplc="D98A4072">
      <w:numFmt w:val="bullet"/>
      <w:lvlText w:val="•"/>
      <w:lvlJc w:val="left"/>
      <w:pPr>
        <w:ind w:left="6039" w:hanging="269"/>
      </w:pPr>
      <w:rPr>
        <w:rFonts w:hint="default"/>
      </w:rPr>
    </w:lvl>
    <w:lvl w:ilvl="7" w:tplc="E8161542">
      <w:numFmt w:val="bullet"/>
      <w:lvlText w:val="•"/>
      <w:lvlJc w:val="left"/>
      <w:pPr>
        <w:ind w:left="7025" w:hanging="269"/>
      </w:pPr>
      <w:rPr>
        <w:rFonts w:hint="default"/>
      </w:rPr>
    </w:lvl>
    <w:lvl w:ilvl="8" w:tplc="D6309E84">
      <w:numFmt w:val="bullet"/>
      <w:lvlText w:val="•"/>
      <w:lvlJc w:val="left"/>
      <w:pPr>
        <w:ind w:left="8012" w:hanging="269"/>
      </w:pPr>
      <w:rPr>
        <w:rFonts w:hint="default"/>
      </w:rPr>
    </w:lvl>
  </w:abstractNum>
  <w:abstractNum w:abstractNumId="19" w15:restartNumberingAfterBreak="0">
    <w:nsid w:val="28A4553C"/>
    <w:multiLevelType w:val="hybridMultilevel"/>
    <w:tmpl w:val="346EE17E"/>
    <w:lvl w:ilvl="0" w:tplc="1D489C60">
      <w:start w:val="1"/>
      <w:numFmt w:val="lowerLetter"/>
      <w:lvlText w:val="%1)"/>
      <w:lvlJc w:val="left"/>
      <w:pPr>
        <w:ind w:left="967" w:hanging="284"/>
        <w:jc w:val="left"/>
      </w:pPr>
      <w:rPr>
        <w:rFonts w:ascii="Arial" w:eastAsia="Arial" w:hAnsi="Arial" w:cs="Arial" w:hint="default"/>
        <w:color w:val="231F20"/>
        <w:w w:val="99"/>
        <w:sz w:val="17"/>
        <w:szCs w:val="17"/>
      </w:rPr>
    </w:lvl>
    <w:lvl w:ilvl="1" w:tplc="943C36C0">
      <w:start w:val="1"/>
      <w:numFmt w:val="lowerRoman"/>
      <w:lvlText w:val="%2)"/>
      <w:lvlJc w:val="left"/>
      <w:pPr>
        <w:ind w:left="1194" w:hanging="227"/>
        <w:jc w:val="left"/>
      </w:pPr>
      <w:rPr>
        <w:rFonts w:ascii="Arial" w:eastAsia="Arial" w:hAnsi="Arial" w:cs="Arial" w:hint="default"/>
        <w:color w:val="231F20"/>
        <w:w w:val="99"/>
        <w:sz w:val="17"/>
        <w:szCs w:val="17"/>
      </w:rPr>
    </w:lvl>
    <w:lvl w:ilvl="2" w:tplc="EE584216">
      <w:numFmt w:val="bullet"/>
      <w:lvlText w:val="•"/>
      <w:lvlJc w:val="left"/>
      <w:pPr>
        <w:ind w:left="2176" w:hanging="227"/>
      </w:pPr>
      <w:rPr>
        <w:rFonts w:hint="default"/>
      </w:rPr>
    </w:lvl>
    <w:lvl w:ilvl="3" w:tplc="A68E4748">
      <w:numFmt w:val="bullet"/>
      <w:lvlText w:val="•"/>
      <w:lvlJc w:val="left"/>
      <w:pPr>
        <w:ind w:left="3152" w:hanging="227"/>
      </w:pPr>
      <w:rPr>
        <w:rFonts w:hint="default"/>
      </w:rPr>
    </w:lvl>
    <w:lvl w:ilvl="4" w:tplc="F54AC49C">
      <w:numFmt w:val="bullet"/>
      <w:lvlText w:val="•"/>
      <w:lvlJc w:val="left"/>
      <w:pPr>
        <w:ind w:left="4128" w:hanging="227"/>
      </w:pPr>
      <w:rPr>
        <w:rFonts w:hint="default"/>
      </w:rPr>
    </w:lvl>
    <w:lvl w:ilvl="5" w:tplc="31889764">
      <w:numFmt w:val="bullet"/>
      <w:lvlText w:val="•"/>
      <w:lvlJc w:val="left"/>
      <w:pPr>
        <w:ind w:left="5104" w:hanging="227"/>
      </w:pPr>
      <w:rPr>
        <w:rFonts w:hint="default"/>
      </w:rPr>
    </w:lvl>
    <w:lvl w:ilvl="6" w:tplc="7CCC39DC">
      <w:numFmt w:val="bullet"/>
      <w:lvlText w:val="•"/>
      <w:lvlJc w:val="left"/>
      <w:pPr>
        <w:ind w:left="6080" w:hanging="227"/>
      </w:pPr>
      <w:rPr>
        <w:rFonts w:hint="default"/>
      </w:rPr>
    </w:lvl>
    <w:lvl w:ilvl="7" w:tplc="30BCEA88">
      <w:numFmt w:val="bullet"/>
      <w:lvlText w:val="•"/>
      <w:lvlJc w:val="left"/>
      <w:pPr>
        <w:ind w:left="7057" w:hanging="227"/>
      </w:pPr>
      <w:rPr>
        <w:rFonts w:hint="default"/>
      </w:rPr>
    </w:lvl>
    <w:lvl w:ilvl="8" w:tplc="ED78AA8C">
      <w:numFmt w:val="bullet"/>
      <w:lvlText w:val="•"/>
      <w:lvlJc w:val="left"/>
      <w:pPr>
        <w:ind w:left="8033" w:hanging="227"/>
      </w:pPr>
      <w:rPr>
        <w:rFonts w:hint="default"/>
      </w:rPr>
    </w:lvl>
  </w:abstractNum>
  <w:abstractNum w:abstractNumId="20" w15:restartNumberingAfterBreak="0">
    <w:nsid w:val="2A8A1CA0"/>
    <w:multiLevelType w:val="hybridMultilevel"/>
    <w:tmpl w:val="B2E0C41C"/>
    <w:lvl w:ilvl="0" w:tplc="DD407064">
      <w:start w:val="1"/>
      <w:numFmt w:val="decimal"/>
      <w:lvlText w:val="%1."/>
      <w:lvlJc w:val="left"/>
      <w:pPr>
        <w:ind w:left="684" w:hanging="341"/>
        <w:jc w:val="left"/>
      </w:pPr>
      <w:rPr>
        <w:rFonts w:ascii="Arial" w:eastAsia="Arial" w:hAnsi="Arial" w:cs="Arial" w:hint="default"/>
        <w:color w:val="231F20"/>
        <w:spacing w:val="-5"/>
        <w:w w:val="99"/>
        <w:sz w:val="17"/>
        <w:szCs w:val="17"/>
      </w:rPr>
    </w:lvl>
    <w:lvl w:ilvl="1" w:tplc="0796531C">
      <w:numFmt w:val="bullet"/>
      <w:lvlText w:val="•"/>
      <w:lvlJc w:val="left"/>
      <w:pPr>
        <w:ind w:left="1610" w:hanging="341"/>
      </w:pPr>
      <w:rPr>
        <w:rFonts w:hint="default"/>
      </w:rPr>
    </w:lvl>
    <w:lvl w:ilvl="2" w:tplc="C8D06588">
      <w:numFmt w:val="bullet"/>
      <w:lvlText w:val="•"/>
      <w:lvlJc w:val="left"/>
      <w:pPr>
        <w:ind w:left="2541" w:hanging="341"/>
      </w:pPr>
      <w:rPr>
        <w:rFonts w:hint="default"/>
      </w:rPr>
    </w:lvl>
    <w:lvl w:ilvl="3" w:tplc="89004C46">
      <w:numFmt w:val="bullet"/>
      <w:lvlText w:val="•"/>
      <w:lvlJc w:val="left"/>
      <w:pPr>
        <w:ind w:left="3471" w:hanging="341"/>
      </w:pPr>
      <w:rPr>
        <w:rFonts w:hint="default"/>
      </w:rPr>
    </w:lvl>
    <w:lvl w:ilvl="4" w:tplc="84E250CC">
      <w:numFmt w:val="bullet"/>
      <w:lvlText w:val="•"/>
      <w:lvlJc w:val="left"/>
      <w:pPr>
        <w:ind w:left="4402" w:hanging="341"/>
      </w:pPr>
      <w:rPr>
        <w:rFonts w:hint="default"/>
      </w:rPr>
    </w:lvl>
    <w:lvl w:ilvl="5" w:tplc="1DDA8E90">
      <w:numFmt w:val="bullet"/>
      <w:lvlText w:val="•"/>
      <w:lvlJc w:val="left"/>
      <w:pPr>
        <w:ind w:left="5332" w:hanging="341"/>
      </w:pPr>
      <w:rPr>
        <w:rFonts w:hint="default"/>
      </w:rPr>
    </w:lvl>
    <w:lvl w:ilvl="6" w:tplc="9BD849A6">
      <w:numFmt w:val="bullet"/>
      <w:lvlText w:val="•"/>
      <w:lvlJc w:val="left"/>
      <w:pPr>
        <w:ind w:left="6263" w:hanging="341"/>
      </w:pPr>
      <w:rPr>
        <w:rFonts w:hint="default"/>
      </w:rPr>
    </w:lvl>
    <w:lvl w:ilvl="7" w:tplc="E1FE538E">
      <w:numFmt w:val="bullet"/>
      <w:lvlText w:val="•"/>
      <w:lvlJc w:val="left"/>
      <w:pPr>
        <w:ind w:left="7193" w:hanging="341"/>
      </w:pPr>
      <w:rPr>
        <w:rFonts w:hint="default"/>
      </w:rPr>
    </w:lvl>
    <w:lvl w:ilvl="8" w:tplc="C68C98B0">
      <w:numFmt w:val="bullet"/>
      <w:lvlText w:val="•"/>
      <w:lvlJc w:val="left"/>
      <w:pPr>
        <w:ind w:left="8124" w:hanging="341"/>
      </w:pPr>
      <w:rPr>
        <w:rFonts w:hint="default"/>
      </w:rPr>
    </w:lvl>
  </w:abstractNum>
  <w:abstractNum w:abstractNumId="21" w15:restartNumberingAfterBreak="0">
    <w:nsid w:val="2D9270A9"/>
    <w:multiLevelType w:val="hybridMultilevel"/>
    <w:tmpl w:val="930477CC"/>
    <w:lvl w:ilvl="0" w:tplc="34E814B2">
      <w:start w:val="3"/>
      <w:numFmt w:val="decimal"/>
      <w:lvlText w:val="%1."/>
      <w:lvlJc w:val="left"/>
      <w:pPr>
        <w:ind w:left="117" w:hanging="190"/>
        <w:jc w:val="left"/>
      </w:pPr>
      <w:rPr>
        <w:rFonts w:ascii="Arial" w:eastAsia="Arial" w:hAnsi="Arial" w:cs="Arial" w:hint="default"/>
        <w:color w:val="231F20"/>
        <w:spacing w:val="-6"/>
        <w:w w:val="99"/>
        <w:sz w:val="17"/>
        <w:szCs w:val="17"/>
      </w:rPr>
    </w:lvl>
    <w:lvl w:ilvl="1" w:tplc="70665C30">
      <w:numFmt w:val="bullet"/>
      <w:lvlText w:val="•"/>
      <w:lvlJc w:val="left"/>
      <w:pPr>
        <w:ind w:left="1106" w:hanging="190"/>
      </w:pPr>
      <w:rPr>
        <w:rFonts w:hint="default"/>
      </w:rPr>
    </w:lvl>
    <w:lvl w:ilvl="2" w:tplc="F782EC2E">
      <w:numFmt w:val="bullet"/>
      <w:lvlText w:val="•"/>
      <w:lvlJc w:val="left"/>
      <w:pPr>
        <w:ind w:left="2093" w:hanging="190"/>
      </w:pPr>
      <w:rPr>
        <w:rFonts w:hint="default"/>
      </w:rPr>
    </w:lvl>
    <w:lvl w:ilvl="3" w:tplc="40A09BE8">
      <w:numFmt w:val="bullet"/>
      <w:lvlText w:val="•"/>
      <w:lvlJc w:val="left"/>
      <w:pPr>
        <w:ind w:left="3079" w:hanging="190"/>
      </w:pPr>
      <w:rPr>
        <w:rFonts w:hint="default"/>
      </w:rPr>
    </w:lvl>
    <w:lvl w:ilvl="4" w:tplc="BC72F638">
      <w:numFmt w:val="bullet"/>
      <w:lvlText w:val="•"/>
      <w:lvlJc w:val="left"/>
      <w:pPr>
        <w:ind w:left="4066" w:hanging="190"/>
      </w:pPr>
      <w:rPr>
        <w:rFonts w:hint="default"/>
      </w:rPr>
    </w:lvl>
    <w:lvl w:ilvl="5" w:tplc="8A149662">
      <w:numFmt w:val="bullet"/>
      <w:lvlText w:val="•"/>
      <w:lvlJc w:val="left"/>
      <w:pPr>
        <w:ind w:left="5052" w:hanging="190"/>
      </w:pPr>
      <w:rPr>
        <w:rFonts w:hint="default"/>
      </w:rPr>
    </w:lvl>
    <w:lvl w:ilvl="6" w:tplc="DA00E0CE">
      <w:numFmt w:val="bullet"/>
      <w:lvlText w:val="•"/>
      <w:lvlJc w:val="left"/>
      <w:pPr>
        <w:ind w:left="6039" w:hanging="190"/>
      </w:pPr>
      <w:rPr>
        <w:rFonts w:hint="default"/>
      </w:rPr>
    </w:lvl>
    <w:lvl w:ilvl="7" w:tplc="C1C2D936">
      <w:numFmt w:val="bullet"/>
      <w:lvlText w:val="•"/>
      <w:lvlJc w:val="left"/>
      <w:pPr>
        <w:ind w:left="7025" w:hanging="190"/>
      </w:pPr>
      <w:rPr>
        <w:rFonts w:hint="default"/>
      </w:rPr>
    </w:lvl>
    <w:lvl w:ilvl="8" w:tplc="73445B64">
      <w:numFmt w:val="bullet"/>
      <w:lvlText w:val="•"/>
      <w:lvlJc w:val="left"/>
      <w:pPr>
        <w:ind w:left="8012" w:hanging="190"/>
      </w:pPr>
      <w:rPr>
        <w:rFonts w:hint="default"/>
      </w:rPr>
    </w:lvl>
  </w:abstractNum>
  <w:abstractNum w:abstractNumId="22" w15:restartNumberingAfterBreak="0">
    <w:nsid w:val="2E0C397B"/>
    <w:multiLevelType w:val="hybridMultilevel"/>
    <w:tmpl w:val="CC7AED82"/>
    <w:lvl w:ilvl="0" w:tplc="473AF2D6">
      <w:numFmt w:val="bullet"/>
      <w:lvlText w:val="–"/>
      <w:lvlJc w:val="left"/>
      <w:pPr>
        <w:ind w:left="684" w:hanging="341"/>
      </w:pPr>
      <w:rPr>
        <w:rFonts w:ascii="Arial" w:eastAsia="Arial" w:hAnsi="Arial" w:cs="Arial" w:hint="default"/>
        <w:color w:val="231F20"/>
        <w:w w:val="99"/>
        <w:sz w:val="17"/>
        <w:szCs w:val="17"/>
      </w:rPr>
    </w:lvl>
    <w:lvl w:ilvl="1" w:tplc="95509274">
      <w:numFmt w:val="bullet"/>
      <w:lvlText w:val="•"/>
      <w:lvlJc w:val="left"/>
      <w:pPr>
        <w:ind w:left="1610" w:hanging="341"/>
      </w:pPr>
      <w:rPr>
        <w:rFonts w:hint="default"/>
      </w:rPr>
    </w:lvl>
    <w:lvl w:ilvl="2" w:tplc="EC400320">
      <w:numFmt w:val="bullet"/>
      <w:lvlText w:val="•"/>
      <w:lvlJc w:val="left"/>
      <w:pPr>
        <w:ind w:left="2541" w:hanging="341"/>
      </w:pPr>
      <w:rPr>
        <w:rFonts w:hint="default"/>
      </w:rPr>
    </w:lvl>
    <w:lvl w:ilvl="3" w:tplc="23D64D6A">
      <w:numFmt w:val="bullet"/>
      <w:lvlText w:val="•"/>
      <w:lvlJc w:val="left"/>
      <w:pPr>
        <w:ind w:left="3471" w:hanging="341"/>
      </w:pPr>
      <w:rPr>
        <w:rFonts w:hint="default"/>
      </w:rPr>
    </w:lvl>
    <w:lvl w:ilvl="4" w:tplc="499C63BC">
      <w:numFmt w:val="bullet"/>
      <w:lvlText w:val="•"/>
      <w:lvlJc w:val="left"/>
      <w:pPr>
        <w:ind w:left="4402" w:hanging="341"/>
      </w:pPr>
      <w:rPr>
        <w:rFonts w:hint="default"/>
      </w:rPr>
    </w:lvl>
    <w:lvl w:ilvl="5" w:tplc="C2A819B6">
      <w:numFmt w:val="bullet"/>
      <w:lvlText w:val="•"/>
      <w:lvlJc w:val="left"/>
      <w:pPr>
        <w:ind w:left="5332" w:hanging="341"/>
      </w:pPr>
      <w:rPr>
        <w:rFonts w:hint="default"/>
      </w:rPr>
    </w:lvl>
    <w:lvl w:ilvl="6" w:tplc="B5DC5738">
      <w:numFmt w:val="bullet"/>
      <w:lvlText w:val="•"/>
      <w:lvlJc w:val="left"/>
      <w:pPr>
        <w:ind w:left="6263" w:hanging="341"/>
      </w:pPr>
      <w:rPr>
        <w:rFonts w:hint="default"/>
      </w:rPr>
    </w:lvl>
    <w:lvl w:ilvl="7" w:tplc="6D20FB70">
      <w:numFmt w:val="bullet"/>
      <w:lvlText w:val="•"/>
      <w:lvlJc w:val="left"/>
      <w:pPr>
        <w:ind w:left="7193" w:hanging="341"/>
      </w:pPr>
      <w:rPr>
        <w:rFonts w:hint="default"/>
      </w:rPr>
    </w:lvl>
    <w:lvl w:ilvl="8" w:tplc="98B2833E">
      <w:numFmt w:val="bullet"/>
      <w:lvlText w:val="•"/>
      <w:lvlJc w:val="left"/>
      <w:pPr>
        <w:ind w:left="8124" w:hanging="341"/>
      </w:pPr>
      <w:rPr>
        <w:rFonts w:hint="default"/>
      </w:rPr>
    </w:lvl>
  </w:abstractNum>
  <w:abstractNum w:abstractNumId="23" w15:restartNumberingAfterBreak="0">
    <w:nsid w:val="2ED25CA1"/>
    <w:multiLevelType w:val="hybridMultilevel"/>
    <w:tmpl w:val="86ECA302"/>
    <w:lvl w:ilvl="0" w:tplc="077ECDE8">
      <w:start w:val="1"/>
      <w:numFmt w:val="lowerLetter"/>
      <w:lvlText w:val="%1)"/>
      <w:lvlJc w:val="left"/>
      <w:pPr>
        <w:ind w:left="684" w:hanging="341"/>
        <w:jc w:val="left"/>
      </w:pPr>
      <w:rPr>
        <w:rFonts w:ascii="Arial" w:eastAsia="Arial" w:hAnsi="Arial" w:cs="Arial" w:hint="default"/>
        <w:color w:val="231F20"/>
        <w:w w:val="99"/>
        <w:sz w:val="17"/>
        <w:szCs w:val="17"/>
      </w:rPr>
    </w:lvl>
    <w:lvl w:ilvl="1" w:tplc="D5384886">
      <w:numFmt w:val="bullet"/>
      <w:lvlText w:val="-"/>
      <w:lvlJc w:val="left"/>
      <w:pPr>
        <w:ind w:left="967" w:hanging="284"/>
      </w:pPr>
      <w:rPr>
        <w:rFonts w:ascii="Arial" w:eastAsia="Arial" w:hAnsi="Arial" w:cs="Arial" w:hint="default"/>
        <w:color w:val="231F20"/>
        <w:spacing w:val="-2"/>
        <w:w w:val="99"/>
        <w:sz w:val="17"/>
        <w:szCs w:val="17"/>
      </w:rPr>
    </w:lvl>
    <w:lvl w:ilvl="2" w:tplc="AB8459CA">
      <w:numFmt w:val="bullet"/>
      <w:lvlText w:val="•"/>
      <w:lvlJc w:val="left"/>
      <w:pPr>
        <w:ind w:left="1962" w:hanging="284"/>
      </w:pPr>
      <w:rPr>
        <w:rFonts w:hint="default"/>
      </w:rPr>
    </w:lvl>
    <w:lvl w:ilvl="3" w:tplc="35A42396">
      <w:numFmt w:val="bullet"/>
      <w:lvlText w:val="•"/>
      <w:lvlJc w:val="left"/>
      <w:pPr>
        <w:ind w:left="2965" w:hanging="284"/>
      </w:pPr>
      <w:rPr>
        <w:rFonts w:hint="default"/>
      </w:rPr>
    </w:lvl>
    <w:lvl w:ilvl="4" w:tplc="A9F6DA06">
      <w:numFmt w:val="bullet"/>
      <w:lvlText w:val="•"/>
      <w:lvlJc w:val="left"/>
      <w:pPr>
        <w:ind w:left="3968" w:hanging="284"/>
      </w:pPr>
      <w:rPr>
        <w:rFonts w:hint="default"/>
      </w:rPr>
    </w:lvl>
    <w:lvl w:ilvl="5" w:tplc="DB48F3F0">
      <w:numFmt w:val="bullet"/>
      <w:lvlText w:val="•"/>
      <w:lvlJc w:val="left"/>
      <w:pPr>
        <w:ind w:left="4971" w:hanging="284"/>
      </w:pPr>
      <w:rPr>
        <w:rFonts w:hint="default"/>
      </w:rPr>
    </w:lvl>
    <w:lvl w:ilvl="6" w:tplc="C7823CBA">
      <w:numFmt w:val="bullet"/>
      <w:lvlText w:val="•"/>
      <w:lvlJc w:val="left"/>
      <w:pPr>
        <w:ind w:left="5974" w:hanging="284"/>
      </w:pPr>
      <w:rPr>
        <w:rFonts w:hint="default"/>
      </w:rPr>
    </w:lvl>
    <w:lvl w:ilvl="7" w:tplc="FD764958">
      <w:numFmt w:val="bullet"/>
      <w:lvlText w:val="•"/>
      <w:lvlJc w:val="left"/>
      <w:pPr>
        <w:ind w:left="6977" w:hanging="284"/>
      </w:pPr>
      <w:rPr>
        <w:rFonts w:hint="default"/>
      </w:rPr>
    </w:lvl>
    <w:lvl w:ilvl="8" w:tplc="3F3C413A">
      <w:numFmt w:val="bullet"/>
      <w:lvlText w:val="•"/>
      <w:lvlJc w:val="left"/>
      <w:pPr>
        <w:ind w:left="7979" w:hanging="284"/>
      </w:pPr>
      <w:rPr>
        <w:rFonts w:hint="default"/>
      </w:rPr>
    </w:lvl>
  </w:abstractNum>
  <w:abstractNum w:abstractNumId="24" w15:restartNumberingAfterBreak="0">
    <w:nsid w:val="307B1159"/>
    <w:multiLevelType w:val="hybridMultilevel"/>
    <w:tmpl w:val="91CA9674"/>
    <w:lvl w:ilvl="0" w:tplc="46BAACDE">
      <w:start w:val="1"/>
      <w:numFmt w:val="decimal"/>
      <w:lvlText w:val="%1"/>
      <w:lvlJc w:val="left"/>
      <w:pPr>
        <w:ind w:left="343" w:hanging="227"/>
        <w:jc w:val="left"/>
      </w:pPr>
      <w:rPr>
        <w:rFonts w:ascii="Arial" w:eastAsia="Arial" w:hAnsi="Arial" w:cs="Arial" w:hint="default"/>
        <w:color w:val="231F20"/>
        <w:w w:val="99"/>
        <w:sz w:val="14"/>
        <w:szCs w:val="14"/>
      </w:rPr>
    </w:lvl>
    <w:lvl w:ilvl="1" w:tplc="62DABF02">
      <w:start w:val="1"/>
      <w:numFmt w:val="lowerLetter"/>
      <w:lvlText w:val="%2)"/>
      <w:lvlJc w:val="left"/>
      <w:pPr>
        <w:ind w:left="684" w:hanging="341"/>
        <w:jc w:val="left"/>
      </w:pPr>
      <w:rPr>
        <w:rFonts w:ascii="Arial" w:eastAsia="Arial" w:hAnsi="Arial" w:cs="Arial" w:hint="default"/>
        <w:color w:val="231F20"/>
        <w:w w:val="99"/>
        <w:sz w:val="17"/>
        <w:szCs w:val="17"/>
      </w:rPr>
    </w:lvl>
    <w:lvl w:ilvl="2" w:tplc="58529B3E">
      <w:numFmt w:val="bullet"/>
      <w:lvlText w:val="•"/>
      <w:lvlJc w:val="left"/>
      <w:pPr>
        <w:ind w:left="1713" w:hanging="341"/>
      </w:pPr>
      <w:rPr>
        <w:rFonts w:hint="default"/>
      </w:rPr>
    </w:lvl>
    <w:lvl w:ilvl="3" w:tplc="247C2808">
      <w:numFmt w:val="bullet"/>
      <w:lvlText w:val="•"/>
      <w:lvlJc w:val="left"/>
      <w:pPr>
        <w:ind w:left="2747" w:hanging="341"/>
      </w:pPr>
      <w:rPr>
        <w:rFonts w:hint="default"/>
      </w:rPr>
    </w:lvl>
    <w:lvl w:ilvl="4" w:tplc="27A42A44">
      <w:numFmt w:val="bullet"/>
      <w:lvlText w:val="•"/>
      <w:lvlJc w:val="left"/>
      <w:pPr>
        <w:ind w:left="3781" w:hanging="341"/>
      </w:pPr>
      <w:rPr>
        <w:rFonts w:hint="default"/>
      </w:rPr>
    </w:lvl>
    <w:lvl w:ilvl="5" w:tplc="E408B430">
      <w:numFmt w:val="bullet"/>
      <w:lvlText w:val="•"/>
      <w:lvlJc w:val="left"/>
      <w:pPr>
        <w:ind w:left="4815" w:hanging="341"/>
      </w:pPr>
      <w:rPr>
        <w:rFonts w:hint="default"/>
      </w:rPr>
    </w:lvl>
    <w:lvl w:ilvl="6" w:tplc="24A29E6C">
      <w:numFmt w:val="bullet"/>
      <w:lvlText w:val="•"/>
      <w:lvlJc w:val="left"/>
      <w:pPr>
        <w:ind w:left="5849" w:hanging="341"/>
      </w:pPr>
      <w:rPr>
        <w:rFonts w:hint="default"/>
      </w:rPr>
    </w:lvl>
    <w:lvl w:ilvl="7" w:tplc="42F4E1CE">
      <w:numFmt w:val="bullet"/>
      <w:lvlText w:val="•"/>
      <w:lvlJc w:val="left"/>
      <w:pPr>
        <w:ind w:left="6883" w:hanging="341"/>
      </w:pPr>
      <w:rPr>
        <w:rFonts w:hint="default"/>
      </w:rPr>
    </w:lvl>
    <w:lvl w:ilvl="8" w:tplc="3DB48A76">
      <w:numFmt w:val="bullet"/>
      <w:lvlText w:val="•"/>
      <w:lvlJc w:val="left"/>
      <w:pPr>
        <w:ind w:left="7917" w:hanging="341"/>
      </w:pPr>
      <w:rPr>
        <w:rFonts w:hint="default"/>
      </w:rPr>
    </w:lvl>
  </w:abstractNum>
  <w:abstractNum w:abstractNumId="25" w15:restartNumberingAfterBreak="0">
    <w:nsid w:val="30880562"/>
    <w:multiLevelType w:val="hybridMultilevel"/>
    <w:tmpl w:val="4D82C9F2"/>
    <w:lvl w:ilvl="0" w:tplc="FB8246B0">
      <w:start w:val="1"/>
      <w:numFmt w:val="decimal"/>
      <w:lvlText w:val="(%1)"/>
      <w:lvlJc w:val="left"/>
      <w:pPr>
        <w:ind w:left="117" w:hanging="254"/>
        <w:jc w:val="left"/>
      </w:pPr>
      <w:rPr>
        <w:rFonts w:ascii="Arial" w:eastAsia="Arial" w:hAnsi="Arial" w:cs="Arial" w:hint="default"/>
        <w:color w:val="231F20"/>
        <w:w w:val="99"/>
        <w:sz w:val="17"/>
        <w:szCs w:val="17"/>
      </w:rPr>
    </w:lvl>
    <w:lvl w:ilvl="1" w:tplc="1CF660F6">
      <w:numFmt w:val="bullet"/>
      <w:lvlText w:val="•"/>
      <w:lvlJc w:val="left"/>
      <w:pPr>
        <w:ind w:left="1106" w:hanging="254"/>
      </w:pPr>
      <w:rPr>
        <w:rFonts w:hint="default"/>
      </w:rPr>
    </w:lvl>
    <w:lvl w:ilvl="2" w:tplc="14CAF110">
      <w:numFmt w:val="bullet"/>
      <w:lvlText w:val="•"/>
      <w:lvlJc w:val="left"/>
      <w:pPr>
        <w:ind w:left="2093" w:hanging="254"/>
      </w:pPr>
      <w:rPr>
        <w:rFonts w:hint="default"/>
      </w:rPr>
    </w:lvl>
    <w:lvl w:ilvl="3" w:tplc="9296030C">
      <w:numFmt w:val="bullet"/>
      <w:lvlText w:val="•"/>
      <w:lvlJc w:val="left"/>
      <w:pPr>
        <w:ind w:left="3079" w:hanging="254"/>
      </w:pPr>
      <w:rPr>
        <w:rFonts w:hint="default"/>
      </w:rPr>
    </w:lvl>
    <w:lvl w:ilvl="4" w:tplc="268C46E8">
      <w:numFmt w:val="bullet"/>
      <w:lvlText w:val="•"/>
      <w:lvlJc w:val="left"/>
      <w:pPr>
        <w:ind w:left="4066" w:hanging="254"/>
      </w:pPr>
      <w:rPr>
        <w:rFonts w:hint="default"/>
      </w:rPr>
    </w:lvl>
    <w:lvl w:ilvl="5" w:tplc="BB0426BC">
      <w:numFmt w:val="bullet"/>
      <w:lvlText w:val="•"/>
      <w:lvlJc w:val="left"/>
      <w:pPr>
        <w:ind w:left="5052" w:hanging="254"/>
      </w:pPr>
      <w:rPr>
        <w:rFonts w:hint="default"/>
      </w:rPr>
    </w:lvl>
    <w:lvl w:ilvl="6" w:tplc="5EC293CA">
      <w:numFmt w:val="bullet"/>
      <w:lvlText w:val="•"/>
      <w:lvlJc w:val="left"/>
      <w:pPr>
        <w:ind w:left="6039" w:hanging="254"/>
      </w:pPr>
      <w:rPr>
        <w:rFonts w:hint="default"/>
      </w:rPr>
    </w:lvl>
    <w:lvl w:ilvl="7" w:tplc="1018D24C">
      <w:numFmt w:val="bullet"/>
      <w:lvlText w:val="•"/>
      <w:lvlJc w:val="left"/>
      <w:pPr>
        <w:ind w:left="7025" w:hanging="254"/>
      </w:pPr>
      <w:rPr>
        <w:rFonts w:hint="default"/>
      </w:rPr>
    </w:lvl>
    <w:lvl w:ilvl="8" w:tplc="6798A6AE">
      <w:numFmt w:val="bullet"/>
      <w:lvlText w:val="•"/>
      <w:lvlJc w:val="left"/>
      <w:pPr>
        <w:ind w:left="8012" w:hanging="254"/>
      </w:pPr>
      <w:rPr>
        <w:rFonts w:hint="default"/>
      </w:rPr>
    </w:lvl>
  </w:abstractNum>
  <w:abstractNum w:abstractNumId="26" w15:restartNumberingAfterBreak="0">
    <w:nsid w:val="32005E13"/>
    <w:multiLevelType w:val="hybridMultilevel"/>
    <w:tmpl w:val="AD529E5C"/>
    <w:lvl w:ilvl="0" w:tplc="9DAA1C8E">
      <w:start w:val="2"/>
      <w:numFmt w:val="decimal"/>
      <w:lvlText w:val="%1."/>
      <w:lvlJc w:val="left"/>
      <w:pPr>
        <w:ind w:left="117" w:hanging="177"/>
        <w:jc w:val="left"/>
      </w:pPr>
      <w:rPr>
        <w:rFonts w:ascii="Arial" w:eastAsia="Arial" w:hAnsi="Arial" w:cs="Arial" w:hint="default"/>
        <w:color w:val="231F20"/>
        <w:w w:val="100"/>
        <w:sz w:val="17"/>
        <w:szCs w:val="17"/>
      </w:rPr>
    </w:lvl>
    <w:lvl w:ilvl="1" w:tplc="CF7C77D6">
      <w:numFmt w:val="bullet"/>
      <w:lvlText w:val="•"/>
      <w:lvlJc w:val="left"/>
      <w:pPr>
        <w:ind w:left="1106" w:hanging="177"/>
      </w:pPr>
      <w:rPr>
        <w:rFonts w:hint="default"/>
      </w:rPr>
    </w:lvl>
    <w:lvl w:ilvl="2" w:tplc="ED183DB6">
      <w:numFmt w:val="bullet"/>
      <w:lvlText w:val="•"/>
      <w:lvlJc w:val="left"/>
      <w:pPr>
        <w:ind w:left="2093" w:hanging="177"/>
      </w:pPr>
      <w:rPr>
        <w:rFonts w:hint="default"/>
      </w:rPr>
    </w:lvl>
    <w:lvl w:ilvl="3" w:tplc="E03C029A">
      <w:numFmt w:val="bullet"/>
      <w:lvlText w:val="•"/>
      <w:lvlJc w:val="left"/>
      <w:pPr>
        <w:ind w:left="3079" w:hanging="177"/>
      </w:pPr>
      <w:rPr>
        <w:rFonts w:hint="default"/>
      </w:rPr>
    </w:lvl>
    <w:lvl w:ilvl="4" w:tplc="13B0B90E">
      <w:numFmt w:val="bullet"/>
      <w:lvlText w:val="•"/>
      <w:lvlJc w:val="left"/>
      <w:pPr>
        <w:ind w:left="4066" w:hanging="177"/>
      </w:pPr>
      <w:rPr>
        <w:rFonts w:hint="default"/>
      </w:rPr>
    </w:lvl>
    <w:lvl w:ilvl="5" w:tplc="C31A2DBA">
      <w:numFmt w:val="bullet"/>
      <w:lvlText w:val="•"/>
      <w:lvlJc w:val="left"/>
      <w:pPr>
        <w:ind w:left="5052" w:hanging="177"/>
      </w:pPr>
      <w:rPr>
        <w:rFonts w:hint="default"/>
      </w:rPr>
    </w:lvl>
    <w:lvl w:ilvl="6" w:tplc="B4025AF0">
      <w:numFmt w:val="bullet"/>
      <w:lvlText w:val="•"/>
      <w:lvlJc w:val="left"/>
      <w:pPr>
        <w:ind w:left="6039" w:hanging="177"/>
      </w:pPr>
      <w:rPr>
        <w:rFonts w:hint="default"/>
      </w:rPr>
    </w:lvl>
    <w:lvl w:ilvl="7" w:tplc="1C16B7E4">
      <w:numFmt w:val="bullet"/>
      <w:lvlText w:val="•"/>
      <w:lvlJc w:val="left"/>
      <w:pPr>
        <w:ind w:left="7025" w:hanging="177"/>
      </w:pPr>
      <w:rPr>
        <w:rFonts w:hint="default"/>
      </w:rPr>
    </w:lvl>
    <w:lvl w:ilvl="8" w:tplc="4AECC9AC">
      <w:numFmt w:val="bullet"/>
      <w:lvlText w:val="•"/>
      <w:lvlJc w:val="left"/>
      <w:pPr>
        <w:ind w:left="8012" w:hanging="177"/>
      </w:pPr>
      <w:rPr>
        <w:rFonts w:hint="default"/>
      </w:rPr>
    </w:lvl>
  </w:abstractNum>
  <w:abstractNum w:abstractNumId="27" w15:restartNumberingAfterBreak="0">
    <w:nsid w:val="323275D1"/>
    <w:multiLevelType w:val="hybridMultilevel"/>
    <w:tmpl w:val="3ADECAD6"/>
    <w:lvl w:ilvl="0" w:tplc="FE2C98E0">
      <w:numFmt w:val="bullet"/>
      <w:lvlText w:val="-"/>
      <w:lvlJc w:val="left"/>
      <w:pPr>
        <w:ind w:left="684" w:hanging="341"/>
      </w:pPr>
      <w:rPr>
        <w:rFonts w:ascii="Arial" w:eastAsia="Arial" w:hAnsi="Arial" w:cs="Arial" w:hint="default"/>
        <w:color w:val="231F20"/>
        <w:spacing w:val="-5"/>
        <w:w w:val="99"/>
        <w:sz w:val="17"/>
        <w:szCs w:val="17"/>
      </w:rPr>
    </w:lvl>
    <w:lvl w:ilvl="1" w:tplc="6798A40C">
      <w:numFmt w:val="bullet"/>
      <w:lvlText w:val="•"/>
      <w:lvlJc w:val="left"/>
      <w:pPr>
        <w:ind w:left="967" w:hanging="284"/>
      </w:pPr>
      <w:rPr>
        <w:rFonts w:ascii="Arial" w:eastAsia="Arial" w:hAnsi="Arial" w:cs="Arial" w:hint="default"/>
        <w:color w:val="231F20"/>
        <w:w w:val="99"/>
        <w:sz w:val="17"/>
        <w:szCs w:val="17"/>
      </w:rPr>
    </w:lvl>
    <w:lvl w:ilvl="2" w:tplc="CA98D896">
      <w:numFmt w:val="bullet"/>
      <w:lvlText w:val="•"/>
      <w:lvlJc w:val="left"/>
      <w:pPr>
        <w:ind w:left="1962" w:hanging="284"/>
      </w:pPr>
      <w:rPr>
        <w:rFonts w:hint="default"/>
      </w:rPr>
    </w:lvl>
    <w:lvl w:ilvl="3" w:tplc="B4108268">
      <w:numFmt w:val="bullet"/>
      <w:lvlText w:val="•"/>
      <w:lvlJc w:val="left"/>
      <w:pPr>
        <w:ind w:left="2965" w:hanging="284"/>
      </w:pPr>
      <w:rPr>
        <w:rFonts w:hint="default"/>
      </w:rPr>
    </w:lvl>
    <w:lvl w:ilvl="4" w:tplc="75D4A5E8">
      <w:numFmt w:val="bullet"/>
      <w:lvlText w:val="•"/>
      <w:lvlJc w:val="left"/>
      <w:pPr>
        <w:ind w:left="3968" w:hanging="284"/>
      </w:pPr>
      <w:rPr>
        <w:rFonts w:hint="default"/>
      </w:rPr>
    </w:lvl>
    <w:lvl w:ilvl="5" w:tplc="4C1C3160">
      <w:numFmt w:val="bullet"/>
      <w:lvlText w:val="•"/>
      <w:lvlJc w:val="left"/>
      <w:pPr>
        <w:ind w:left="4971" w:hanging="284"/>
      </w:pPr>
      <w:rPr>
        <w:rFonts w:hint="default"/>
      </w:rPr>
    </w:lvl>
    <w:lvl w:ilvl="6" w:tplc="C0204160">
      <w:numFmt w:val="bullet"/>
      <w:lvlText w:val="•"/>
      <w:lvlJc w:val="left"/>
      <w:pPr>
        <w:ind w:left="5974" w:hanging="284"/>
      </w:pPr>
      <w:rPr>
        <w:rFonts w:hint="default"/>
      </w:rPr>
    </w:lvl>
    <w:lvl w:ilvl="7" w:tplc="5150E9D6">
      <w:numFmt w:val="bullet"/>
      <w:lvlText w:val="•"/>
      <w:lvlJc w:val="left"/>
      <w:pPr>
        <w:ind w:left="6977" w:hanging="284"/>
      </w:pPr>
      <w:rPr>
        <w:rFonts w:hint="default"/>
      </w:rPr>
    </w:lvl>
    <w:lvl w:ilvl="8" w:tplc="5254DF08">
      <w:numFmt w:val="bullet"/>
      <w:lvlText w:val="•"/>
      <w:lvlJc w:val="left"/>
      <w:pPr>
        <w:ind w:left="7979" w:hanging="284"/>
      </w:pPr>
      <w:rPr>
        <w:rFonts w:hint="default"/>
      </w:rPr>
    </w:lvl>
  </w:abstractNum>
  <w:abstractNum w:abstractNumId="28" w15:restartNumberingAfterBreak="0">
    <w:nsid w:val="32650F45"/>
    <w:multiLevelType w:val="hybridMultilevel"/>
    <w:tmpl w:val="EE6647D4"/>
    <w:lvl w:ilvl="0" w:tplc="08EA7C08">
      <w:start w:val="2"/>
      <w:numFmt w:val="lowerLetter"/>
      <w:lvlText w:val="%1)"/>
      <w:lvlJc w:val="left"/>
      <w:pPr>
        <w:ind w:left="117" w:hanging="209"/>
        <w:jc w:val="left"/>
      </w:pPr>
      <w:rPr>
        <w:rFonts w:ascii="Arial" w:eastAsia="Arial" w:hAnsi="Arial" w:cs="Arial" w:hint="default"/>
        <w:color w:val="231F20"/>
        <w:w w:val="99"/>
        <w:sz w:val="17"/>
        <w:szCs w:val="17"/>
      </w:rPr>
    </w:lvl>
    <w:lvl w:ilvl="1" w:tplc="CB1CA5EE">
      <w:numFmt w:val="bullet"/>
      <w:lvlText w:val="•"/>
      <w:lvlJc w:val="left"/>
      <w:pPr>
        <w:ind w:left="1106" w:hanging="209"/>
      </w:pPr>
      <w:rPr>
        <w:rFonts w:hint="default"/>
      </w:rPr>
    </w:lvl>
    <w:lvl w:ilvl="2" w:tplc="106AFADA">
      <w:numFmt w:val="bullet"/>
      <w:lvlText w:val="•"/>
      <w:lvlJc w:val="left"/>
      <w:pPr>
        <w:ind w:left="2093" w:hanging="209"/>
      </w:pPr>
      <w:rPr>
        <w:rFonts w:hint="default"/>
      </w:rPr>
    </w:lvl>
    <w:lvl w:ilvl="3" w:tplc="2BC0B418">
      <w:numFmt w:val="bullet"/>
      <w:lvlText w:val="•"/>
      <w:lvlJc w:val="left"/>
      <w:pPr>
        <w:ind w:left="3079" w:hanging="209"/>
      </w:pPr>
      <w:rPr>
        <w:rFonts w:hint="default"/>
      </w:rPr>
    </w:lvl>
    <w:lvl w:ilvl="4" w:tplc="9E2EBADE">
      <w:numFmt w:val="bullet"/>
      <w:lvlText w:val="•"/>
      <w:lvlJc w:val="left"/>
      <w:pPr>
        <w:ind w:left="4066" w:hanging="209"/>
      </w:pPr>
      <w:rPr>
        <w:rFonts w:hint="default"/>
      </w:rPr>
    </w:lvl>
    <w:lvl w:ilvl="5" w:tplc="83FA9534">
      <w:numFmt w:val="bullet"/>
      <w:lvlText w:val="•"/>
      <w:lvlJc w:val="left"/>
      <w:pPr>
        <w:ind w:left="5052" w:hanging="209"/>
      </w:pPr>
      <w:rPr>
        <w:rFonts w:hint="default"/>
      </w:rPr>
    </w:lvl>
    <w:lvl w:ilvl="6" w:tplc="6E4E4722">
      <w:numFmt w:val="bullet"/>
      <w:lvlText w:val="•"/>
      <w:lvlJc w:val="left"/>
      <w:pPr>
        <w:ind w:left="6039" w:hanging="209"/>
      </w:pPr>
      <w:rPr>
        <w:rFonts w:hint="default"/>
      </w:rPr>
    </w:lvl>
    <w:lvl w:ilvl="7" w:tplc="6B2E61DC">
      <w:numFmt w:val="bullet"/>
      <w:lvlText w:val="•"/>
      <w:lvlJc w:val="left"/>
      <w:pPr>
        <w:ind w:left="7025" w:hanging="209"/>
      </w:pPr>
      <w:rPr>
        <w:rFonts w:hint="default"/>
      </w:rPr>
    </w:lvl>
    <w:lvl w:ilvl="8" w:tplc="A558903E">
      <w:numFmt w:val="bullet"/>
      <w:lvlText w:val="•"/>
      <w:lvlJc w:val="left"/>
      <w:pPr>
        <w:ind w:left="8012" w:hanging="209"/>
      </w:pPr>
      <w:rPr>
        <w:rFonts w:hint="default"/>
      </w:rPr>
    </w:lvl>
  </w:abstractNum>
  <w:abstractNum w:abstractNumId="29" w15:restartNumberingAfterBreak="0">
    <w:nsid w:val="365D3E13"/>
    <w:multiLevelType w:val="hybridMultilevel"/>
    <w:tmpl w:val="602E2634"/>
    <w:lvl w:ilvl="0" w:tplc="0DB8A088">
      <w:start w:val="1"/>
      <w:numFmt w:val="decimal"/>
      <w:lvlText w:val="%1"/>
      <w:lvlJc w:val="left"/>
      <w:pPr>
        <w:ind w:left="343" w:hanging="227"/>
        <w:jc w:val="left"/>
      </w:pPr>
      <w:rPr>
        <w:rFonts w:ascii="Arial" w:eastAsia="Arial" w:hAnsi="Arial" w:cs="Arial" w:hint="default"/>
        <w:color w:val="231F20"/>
        <w:w w:val="99"/>
        <w:sz w:val="14"/>
        <w:szCs w:val="14"/>
      </w:rPr>
    </w:lvl>
    <w:lvl w:ilvl="1" w:tplc="238C376C">
      <w:numFmt w:val="bullet"/>
      <w:lvlText w:val="•"/>
      <w:lvlJc w:val="left"/>
      <w:pPr>
        <w:ind w:left="1304" w:hanging="227"/>
      </w:pPr>
      <w:rPr>
        <w:rFonts w:hint="default"/>
      </w:rPr>
    </w:lvl>
    <w:lvl w:ilvl="2" w:tplc="764822FA">
      <w:numFmt w:val="bullet"/>
      <w:lvlText w:val="•"/>
      <w:lvlJc w:val="left"/>
      <w:pPr>
        <w:ind w:left="2269" w:hanging="227"/>
      </w:pPr>
      <w:rPr>
        <w:rFonts w:hint="default"/>
      </w:rPr>
    </w:lvl>
    <w:lvl w:ilvl="3" w:tplc="4028C8AC">
      <w:numFmt w:val="bullet"/>
      <w:lvlText w:val="•"/>
      <w:lvlJc w:val="left"/>
      <w:pPr>
        <w:ind w:left="3233" w:hanging="227"/>
      </w:pPr>
      <w:rPr>
        <w:rFonts w:hint="default"/>
      </w:rPr>
    </w:lvl>
    <w:lvl w:ilvl="4" w:tplc="E44E08E8">
      <w:numFmt w:val="bullet"/>
      <w:lvlText w:val="•"/>
      <w:lvlJc w:val="left"/>
      <w:pPr>
        <w:ind w:left="4198" w:hanging="227"/>
      </w:pPr>
      <w:rPr>
        <w:rFonts w:hint="default"/>
      </w:rPr>
    </w:lvl>
    <w:lvl w:ilvl="5" w:tplc="EC56516E">
      <w:numFmt w:val="bullet"/>
      <w:lvlText w:val="•"/>
      <w:lvlJc w:val="left"/>
      <w:pPr>
        <w:ind w:left="5162" w:hanging="227"/>
      </w:pPr>
      <w:rPr>
        <w:rFonts w:hint="default"/>
      </w:rPr>
    </w:lvl>
    <w:lvl w:ilvl="6" w:tplc="645ED59E">
      <w:numFmt w:val="bullet"/>
      <w:lvlText w:val="•"/>
      <w:lvlJc w:val="left"/>
      <w:pPr>
        <w:ind w:left="6127" w:hanging="227"/>
      </w:pPr>
      <w:rPr>
        <w:rFonts w:hint="default"/>
      </w:rPr>
    </w:lvl>
    <w:lvl w:ilvl="7" w:tplc="BFD62C70">
      <w:numFmt w:val="bullet"/>
      <w:lvlText w:val="•"/>
      <w:lvlJc w:val="left"/>
      <w:pPr>
        <w:ind w:left="7091" w:hanging="227"/>
      </w:pPr>
      <w:rPr>
        <w:rFonts w:hint="default"/>
      </w:rPr>
    </w:lvl>
    <w:lvl w:ilvl="8" w:tplc="2D6844A2">
      <w:numFmt w:val="bullet"/>
      <w:lvlText w:val="•"/>
      <w:lvlJc w:val="left"/>
      <w:pPr>
        <w:ind w:left="8056" w:hanging="227"/>
      </w:pPr>
      <w:rPr>
        <w:rFonts w:hint="default"/>
      </w:rPr>
    </w:lvl>
  </w:abstractNum>
  <w:abstractNum w:abstractNumId="30" w15:restartNumberingAfterBreak="0">
    <w:nsid w:val="39B74FC0"/>
    <w:multiLevelType w:val="hybridMultilevel"/>
    <w:tmpl w:val="7282776E"/>
    <w:lvl w:ilvl="0" w:tplc="2C309802">
      <w:start w:val="1"/>
      <w:numFmt w:val="decimal"/>
      <w:lvlText w:val="(%1)"/>
      <w:lvlJc w:val="left"/>
      <w:pPr>
        <w:ind w:left="117" w:hanging="251"/>
        <w:jc w:val="left"/>
      </w:pPr>
      <w:rPr>
        <w:rFonts w:ascii="Arial" w:eastAsia="Arial" w:hAnsi="Arial" w:cs="Arial" w:hint="default"/>
        <w:color w:val="231F20"/>
        <w:w w:val="99"/>
        <w:sz w:val="17"/>
        <w:szCs w:val="17"/>
      </w:rPr>
    </w:lvl>
    <w:lvl w:ilvl="1" w:tplc="1BE6AE1A">
      <w:numFmt w:val="bullet"/>
      <w:lvlText w:val="•"/>
      <w:lvlJc w:val="left"/>
      <w:pPr>
        <w:ind w:left="1106" w:hanging="251"/>
      </w:pPr>
      <w:rPr>
        <w:rFonts w:hint="default"/>
      </w:rPr>
    </w:lvl>
    <w:lvl w:ilvl="2" w:tplc="CEDED4A4">
      <w:numFmt w:val="bullet"/>
      <w:lvlText w:val="•"/>
      <w:lvlJc w:val="left"/>
      <w:pPr>
        <w:ind w:left="2093" w:hanging="251"/>
      </w:pPr>
      <w:rPr>
        <w:rFonts w:hint="default"/>
      </w:rPr>
    </w:lvl>
    <w:lvl w:ilvl="3" w:tplc="33B62E8A">
      <w:numFmt w:val="bullet"/>
      <w:lvlText w:val="•"/>
      <w:lvlJc w:val="left"/>
      <w:pPr>
        <w:ind w:left="3079" w:hanging="251"/>
      </w:pPr>
      <w:rPr>
        <w:rFonts w:hint="default"/>
      </w:rPr>
    </w:lvl>
    <w:lvl w:ilvl="4" w:tplc="AE86BB44">
      <w:numFmt w:val="bullet"/>
      <w:lvlText w:val="•"/>
      <w:lvlJc w:val="left"/>
      <w:pPr>
        <w:ind w:left="4066" w:hanging="251"/>
      </w:pPr>
      <w:rPr>
        <w:rFonts w:hint="default"/>
      </w:rPr>
    </w:lvl>
    <w:lvl w:ilvl="5" w:tplc="9048C30C">
      <w:numFmt w:val="bullet"/>
      <w:lvlText w:val="•"/>
      <w:lvlJc w:val="left"/>
      <w:pPr>
        <w:ind w:left="5052" w:hanging="251"/>
      </w:pPr>
      <w:rPr>
        <w:rFonts w:hint="default"/>
      </w:rPr>
    </w:lvl>
    <w:lvl w:ilvl="6" w:tplc="52B8BFE4">
      <w:numFmt w:val="bullet"/>
      <w:lvlText w:val="•"/>
      <w:lvlJc w:val="left"/>
      <w:pPr>
        <w:ind w:left="6039" w:hanging="251"/>
      </w:pPr>
      <w:rPr>
        <w:rFonts w:hint="default"/>
      </w:rPr>
    </w:lvl>
    <w:lvl w:ilvl="7" w:tplc="019279E8">
      <w:numFmt w:val="bullet"/>
      <w:lvlText w:val="•"/>
      <w:lvlJc w:val="left"/>
      <w:pPr>
        <w:ind w:left="7025" w:hanging="251"/>
      </w:pPr>
      <w:rPr>
        <w:rFonts w:hint="default"/>
      </w:rPr>
    </w:lvl>
    <w:lvl w:ilvl="8" w:tplc="16225C4C">
      <w:numFmt w:val="bullet"/>
      <w:lvlText w:val="•"/>
      <w:lvlJc w:val="left"/>
      <w:pPr>
        <w:ind w:left="8012" w:hanging="251"/>
      </w:pPr>
      <w:rPr>
        <w:rFonts w:hint="default"/>
      </w:rPr>
    </w:lvl>
  </w:abstractNum>
  <w:abstractNum w:abstractNumId="31" w15:restartNumberingAfterBreak="0">
    <w:nsid w:val="3AAB79D2"/>
    <w:multiLevelType w:val="hybridMultilevel"/>
    <w:tmpl w:val="8BA48986"/>
    <w:lvl w:ilvl="0" w:tplc="59BE4C14">
      <w:start w:val="1"/>
      <w:numFmt w:val="decimal"/>
      <w:lvlText w:val="%1"/>
      <w:lvlJc w:val="left"/>
      <w:pPr>
        <w:ind w:left="343" w:hanging="227"/>
        <w:jc w:val="left"/>
      </w:pPr>
      <w:rPr>
        <w:rFonts w:ascii="Arial" w:eastAsia="Arial" w:hAnsi="Arial" w:cs="Arial" w:hint="default"/>
        <w:color w:val="231F20"/>
        <w:w w:val="99"/>
        <w:sz w:val="14"/>
        <w:szCs w:val="14"/>
      </w:rPr>
    </w:lvl>
    <w:lvl w:ilvl="1" w:tplc="EDDEE4AA">
      <w:numFmt w:val="bullet"/>
      <w:lvlText w:val="•"/>
      <w:lvlJc w:val="left"/>
      <w:pPr>
        <w:ind w:left="1304" w:hanging="227"/>
      </w:pPr>
      <w:rPr>
        <w:rFonts w:hint="default"/>
      </w:rPr>
    </w:lvl>
    <w:lvl w:ilvl="2" w:tplc="F5E854AE">
      <w:numFmt w:val="bullet"/>
      <w:lvlText w:val="•"/>
      <w:lvlJc w:val="left"/>
      <w:pPr>
        <w:ind w:left="2269" w:hanging="227"/>
      </w:pPr>
      <w:rPr>
        <w:rFonts w:hint="default"/>
      </w:rPr>
    </w:lvl>
    <w:lvl w:ilvl="3" w:tplc="2F1A57BA">
      <w:numFmt w:val="bullet"/>
      <w:lvlText w:val="•"/>
      <w:lvlJc w:val="left"/>
      <w:pPr>
        <w:ind w:left="3233" w:hanging="227"/>
      </w:pPr>
      <w:rPr>
        <w:rFonts w:hint="default"/>
      </w:rPr>
    </w:lvl>
    <w:lvl w:ilvl="4" w:tplc="0922A8AA">
      <w:numFmt w:val="bullet"/>
      <w:lvlText w:val="•"/>
      <w:lvlJc w:val="left"/>
      <w:pPr>
        <w:ind w:left="4198" w:hanging="227"/>
      </w:pPr>
      <w:rPr>
        <w:rFonts w:hint="default"/>
      </w:rPr>
    </w:lvl>
    <w:lvl w:ilvl="5" w:tplc="13341676">
      <w:numFmt w:val="bullet"/>
      <w:lvlText w:val="•"/>
      <w:lvlJc w:val="left"/>
      <w:pPr>
        <w:ind w:left="5162" w:hanging="227"/>
      </w:pPr>
      <w:rPr>
        <w:rFonts w:hint="default"/>
      </w:rPr>
    </w:lvl>
    <w:lvl w:ilvl="6" w:tplc="07D00E56">
      <w:numFmt w:val="bullet"/>
      <w:lvlText w:val="•"/>
      <w:lvlJc w:val="left"/>
      <w:pPr>
        <w:ind w:left="6127" w:hanging="227"/>
      </w:pPr>
      <w:rPr>
        <w:rFonts w:hint="default"/>
      </w:rPr>
    </w:lvl>
    <w:lvl w:ilvl="7" w:tplc="340E86F6">
      <w:numFmt w:val="bullet"/>
      <w:lvlText w:val="•"/>
      <w:lvlJc w:val="left"/>
      <w:pPr>
        <w:ind w:left="7091" w:hanging="227"/>
      </w:pPr>
      <w:rPr>
        <w:rFonts w:hint="default"/>
      </w:rPr>
    </w:lvl>
    <w:lvl w:ilvl="8" w:tplc="F766CDF8">
      <w:numFmt w:val="bullet"/>
      <w:lvlText w:val="•"/>
      <w:lvlJc w:val="left"/>
      <w:pPr>
        <w:ind w:left="8056" w:hanging="227"/>
      </w:pPr>
      <w:rPr>
        <w:rFonts w:hint="default"/>
      </w:rPr>
    </w:lvl>
  </w:abstractNum>
  <w:abstractNum w:abstractNumId="32" w15:restartNumberingAfterBreak="0">
    <w:nsid w:val="3E562FD3"/>
    <w:multiLevelType w:val="hybridMultilevel"/>
    <w:tmpl w:val="BE58EBCC"/>
    <w:lvl w:ilvl="0" w:tplc="AC34EC1E">
      <w:numFmt w:val="bullet"/>
      <w:lvlText w:val="–"/>
      <w:lvlJc w:val="left"/>
      <w:pPr>
        <w:ind w:left="684" w:hanging="341"/>
      </w:pPr>
      <w:rPr>
        <w:rFonts w:ascii="Arial" w:eastAsia="Arial" w:hAnsi="Arial" w:cs="Arial" w:hint="default"/>
        <w:color w:val="231F20"/>
        <w:w w:val="99"/>
        <w:sz w:val="17"/>
        <w:szCs w:val="17"/>
      </w:rPr>
    </w:lvl>
    <w:lvl w:ilvl="1" w:tplc="F6DC15AA">
      <w:numFmt w:val="bullet"/>
      <w:lvlText w:val="•"/>
      <w:lvlJc w:val="left"/>
      <w:pPr>
        <w:ind w:left="1610" w:hanging="341"/>
      </w:pPr>
      <w:rPr>
        <w:rFonts w:hint="default"/>
      </w:rPr>
    </w:lvl>
    <w:lvl w:ilvl="2" w:tplc="859E9B5C">
      <w:numFmt w:val="bullet"/>
      <w:lvlText w:val="•"/>
      <w:lvlJc w:val="left"/>
      <w:pPr>
        <w:ind w:left="2541" w:hanging="341"/>
      </w:pPr>
      <w:rPr>
        <w:rFonts w:hint="default"/>
      </w:rPr>
    </w:lvl>
    <w:lvl w:ilvl="3" w:tplc="80966304">
      <w:numFmt w:val="bullet"/>
      <w:lvlText w:val="•"/>
      <w:lvlJc w:val="left"/>
      <w:pPr>
        <w:ind w:left="3471" w:hanging="341"/>
      </w:pPr>
      <w:rPr>
        <w:rFonts w:hint="default"/>
      </w:rPr>
    </w:lvl>
    <w:lvl w:ilvl="4" w:tplc="17267104">
      <w:numFmt w:val="bullet"/>
      <w:lvlText w:val="•"/>
      <w:lvlJc w:val="left"/>
      <w:pPr>
        <w:ind w:left="4402" w:hanging="341"/>
      </w:pPr>
      <w:rPr>
        <w:rFonts w:hint="default"/>
      </w:rPr>
    </w:lvl>
    <w:lvl w:ilvl="5" w:tplc="12DCED18">
      <w:numFmt w:val="bullet"/>
      <w:lvlText w:val="•"/>
      <w:lvlJc w:val="left"/>
      <w:pPr>
        <w:ind w:left="5332" w:hanging="341"/>
      </w:pPr>
      <w:rPr>
        <w:rFonts w:hint="default"/>
      </w:rPr>
    </w:lvl>
    <w:lvl w:ilvl="6" w:tplc="49ACAFA4">
      <w:numFmt w:val="bullet"/>
      <w:lvlText w:val="•"/>
      <w:lvlJc w:val="left"/>
      <w:pPr>
        <w:ind w:left="6263" w:hanging="341"/>
      </w:pPr>
      <w:rPr>
        <w:rFonts w:hint="default"/>
      </w:rPr>
    </w:lvl>
    <w:lvl w:ilvl="7" w:tplc="CEA67700">
      <w:numFmt w:val="bullet"/>
      <w:lvlText w:val="•"/>
      <w:lvlJc w:val="left"/>
      <w:pPr>
        <w:ind w:left="7193" w:hanging="341"/>
      </w:pPr>
      <w:rPr>
        <w:rFonts w:hint="default"/>
      </w:rPr>
    </w:lvl>
    <w:lvl w:ilvl="8" w:tplc="AE80003A">
      <w:numFmt w:val="bullet"/>
      <w:lvlText w:val="•"/>
      <w:lvlJc w:val="left"/>
      <w:pPr>
        <w:ind w:left="8124" w:hanging="341"/>
      </w:pPr>
      <w:rPr>
        <w:rFonts w:hint="default"/>
      </w:rPr>
    </w:lvl>
  </w:abstractNum>
  <w:abstractNum w:abstractNumId="33" w15:restartNumberingAfterBreak="0">
    <w:nsid w:val="3F431B69"/>
    <w:multiLevelType w:val="hybridMultilevel"/>
    <w:tmpl w:val="738410BC"/>
    <w:lvl w:ilvl="0" w:tplc="4F3AF04A">
      <w:start w:val="1"/>
      <w:numFmt w:val="decimal"/>
      <w:lvlText w:val="%1"/>
      <w:lvlJc w:val="left"/>
      <w:pPr>
        <w:ind w:left="343" w:hanging="227"/>
        <w:jc w:val="left"/>
      </w:pPr>
      <w:rPr>
        <w:rFonts w:ascii="Arial" w:eastAsia="Arial" w:hAnsi="Arial" w:cs="Arial" w:hint="default"/>
        <w:color w:val="231F20"/>
        <w:w w:val="99"/>
        <w:sz w:val="14"/>
        <w:szCs w:val="14"/>
      </w:rPr>
    </w:lvl>
    <w:lvl w:ilvl="1" w:tplc="0374DAB2">
      <w:numFmt w:val="bullet"/>
      <w:lvlText w:val="•"/>
      <w:lvlJc w:val="left"/>
      <w:pPr>
        <w:ind w:left="1304" w:hanging="227"/>
      </w:pPr>
      <w:rPr>
        <w:rFonts w:hint="default"/>
      </w:rPr>
    </w:lvl>
    <w:lvl w:ilvl="2" w:tplc="8BFE2108">
      <w:numFmt w:val="bullet"/>
      <w:lvlText w:val="•"/>
      <w:lvlJc w:val="left"/>
      <w:pPr>
        <w:ind w:left="2269" w:hanging="227"/>
      </w:pPr>
      <w:rPr>
        <w:rFonts w:hint="default"/>
      </w:rPr>
    </w:lvl>
    <w:lvl w:ilvl="3" w:tplc="BA84D016">
      <w:numFmt w:val="bullet"/>
      <w:lvlText w:val="•"/>
      <w:lvlJc w:val="left"/>
      <w:pPr>
        <w:ind w:left="3233" w:hanging="227"/>
      </w:pPr>
      <w:rPr>
        <w:rFonts w:hint="default"/>
      </w:rPr>
    </w:lvl>
    <w:lvl w:ilvl="4" w:tplc="6E9E01B0">
      <w:numFmt w:val="bullet"/>
      <w:lvlText w:val="•"/>
      <w:lvlJc w:val="left"/>
      <w:pPr>
        <w:ind w:left="4198" w:hanging="227"/>
      </w:pPr>
      <w:rPr>
        <w:rFonts w:hint="default"/>
      </w:rPr>
    </w:lvl>
    <w:lvl w:ilvl="5" w:tplc="22B28B14">
      <w:numFmt w:val="bullet"/>
      <w:lvlText w:val="•"/>
      <w:lvlJc w:val="left"/>
      <w:pPr>
        <w:ind w:left="5162" w:hanging="227"/>
      </w:pPr>
      <w:rPr>
        <w:rFonts w:hint="default"/>
      </w:rPr>
    </w:lvl>
    <w:lvl w:ilvl="6" w:tplc="F9C47B0A">
      <w:numFmt w:val="bullet"/>
      <w:lvlText w:val="•"/>
      <w:lvlJc w:val="left"/>
      <w:pPr>
        <w:ind w:left="6127" w:hanging="227"/>
      </w:pPr>
      <w:rPr>
        <w:rFonts w:hint="default"/>
      </w:rPr>
    </w:lvl>
    <w:lvl w:ilvl="7" w:tplc="9E189B48">
      <w:numFmt w:val="bullet"/>
      <w:lvlText w:val="•"/>
      <w:lvlJc w:val="left"/>
      <w:pPr>
        <w:ind w:left="7091" w:hanging="227"/>
      </w:pPr>
      <w:rPr>
        <w:rFonts w:hint="default"/>
      </w:rPr>
    </w:lvl>
    <w:lvl w:ilvl="8" w:tplc="9FD40A96">
      <w:numFmt w:val="bullet"/>
      <w:lvlText w:val="•"/>
      <w:lvlJc w:val="left"/>
      <w:pPr>
        <w:ind w:left="8056" w:hanging="227"/>
      </w:pPr>
      <w:rPr>
        <w:rFonts w:hint="default"/>
      </w:rPr>
    </w:lvl>
  </w:abstractNum>
  <w:abstractNum w:abstractNumId="34" w15:restartNumberingAfterBreak="0">
    <w:nsid w:val="440B20AE"/>
    <w:multiLevelType w:val="hybridMultilevel"/>
    <w:tmpl w:val="B5FAC52C"/>
    <w:lvl w:ilvl="0" w:tplc="D0CCC2C6">
      <w:start w:val="1"/>
      <w:numFmt w:val="decimal"/>
      <w:lvlText w:val="%1"/>
      <w:lvlJc w:val="left"/>
      <w:pPr>
        <w:ind w:left="343" w:hanging="227"/>
        <w:jc w:val="left"/>
      </w:pPr>
      <w:rPr>
        <w:rFonts w:ascii="Arial" w:eastAsia="Arial" w:hAnsi="Arial" w:cs="Arial" w:hint="default"/>
        <w:color w:val="231F20"/>
        <w:w w:val="99"/>
        <w:sz w:val="14"/>
        <w:szCs w:val="14"/>
      </w:rPr>
    </w:lvl>
    <w:lvl w:ilvl="1" w:tplc="BA4C71FE">
      <w:start w:val="1"/>
      <w:numFmt w:val="lowerLetter"/>
      <w:lvlText w:val="%2)"/>
      <w:lvlJc w:val="left"/>
      <w:pPr>
        <w:ind w:left="967" w:hanging="284"/>
        <w:jc w:val="left"/>
      </w:pPr>
      <w:rPr>
        <w:rFonts w:ascii="Arial" w:eastAsia="Arial" w:hAnsi="Arial" w:cs="Arial" w:hint="default"/>
        <w:color w:val="231F20"/>
        <w:w w:val="99"/>
        <w:sz w:val="17"/>
        <w:szCs w:val="17"/>
      </w:rPr>
    </w:lvl>
    <w:lvl w:ilvl="2" w:tplc="908A7BD0">
      <w:numFmt w:val="bullet"/>
      <w:lvlText w:val="•"/>
      <w:lvlJc w:val="left"/>
      <w:pPr>
        <w:ind w:left="1962" w:hanging="284"/>
      </w:pPr>
      <w:rPr>
        <w:rFonts w:hint="default"/>
      </w:rPr>
    </w:lvl>
    <w:lvl w:ilvl="3" w:tplc="3BA6B1A6">
      <w:numFmt w:val="bullet"/>
      <w:lvlText w:val="•"/>
      <w:lvlJc w:val="left"/>
      <w:pPr>
        <w:ind w:left="2965" w:hanging="284"/>
      </w:pPr>
      <w:rPr>
        <w:rFonts w:hint="default"/>
      </w:rPr>
    </w:lvl>
    <w:lvl w:ilvl="4" w:tplc="C862EFE0">
      <w:numFmt w:val="bullet"/>
      <w:lvlText w:val="•"/>
      <w:lvlJc w:val="left"/>
      <w:pPr>
        <w:ind w:left="3968" w:hanging="284"/>
      </w:pPr>
      <w:rPr>
        <w:rFonts w:hint="default"/>
      </w:rPr>
    </w:lvl>
    <w:lvl w:ilvl="5" w:tplc="23CA65A2">
      <w:numFmt w:val="bullet"/>
      <w:lvlText w:val="•"/>
      <w:lvlJc w:val="left"/>
      <w:pPr>
        <w:ind w:left="4971" w:hanging="284"/>
      </w:pPr>
      <w:rPr>
        <w:rFonts w:hint="default"/>
      </w:rPr>
    </w:lvl>
    <w:lvl w:ilvl="6" w:tplc="7A3603EA">
      <w:numFmt w:val="bullet"/>
      <w:lvlText w:val="•"/>
      <w:lvlJc w:val="left"/>
      <w:pPr>
        <w:ind w:left="5974" w:hanging="284"/>
      </w:pPr>
      <w:rPr>
        <w:rFonts w:hint="default"/>
      </w:rPr>
    </w:lvl>
    <w:lvl w:ilvl="7" w:tplc="61741A1C">
      <w:numFmt w:val="bullet"/>
      <w:lvlText w:val="•"/>
      <w:lvlJc w:val="left"/>
      <w:pPr>
        <w:ind w:left="6977" w:hanging="284"/>
      </w:pPr>
      <w:rPr>
        <w:rFonts w:hint="default"/>
      </w:rPr>
    </w:lvl>
    <w:lvl w:ilvl="8" w:tplc="EA94E74A">
      <w:numFmt w:val="bullet"/>
      <w:lvlText w:val="•"/>
      <w:lvlJc w:val="left"/>
      <w:pPr>
        <w:ind w:left="7979" w:hanging="284"/>
      </w:pPr>
      <w:rPr>
        <w:rFonts w:hint="default"/>
      </w:rPr>
    </w:lvl>
  </w:abstractNum>
  <w:abstractNum w:abstractNumId="35" w15:restartNumberingAfterBreak="0">
    <w:nsid w:val="470432C7"/>
    <w:multiLevelType w:val="hybridMultilevel"/>
    <w:tmpl w:val="642A04F2"/>
    <w:lvl w:ilvl="0" w:tplc="2F9001EC">
      <w:start w:val="1"/>
      <w:numFmt w:val="lowerLetter"/>
      <w:lvlText w:val="%1)"/>
      <w:lvlJc w:val="left"/>
      <w:pPr>
        <w:ind w:left="684" w:hanging="341"/>
        <w:jc w:val="left"/>
      </w:pPr>
      <w:rPr>
        <w:rFonts w:ascii="Arial" w:eastAsia="Arial" w:hAnsi="Arial" w:cs="Arial" w:hint="default"/>
        <w:color w:val="231F20"/>
        <w:w w:val="99"/>
        <w:sz w:val="17"/>
        <w:szCs w:val="17"/>
      </w:rPr>
    </w:lvl>
    <w:lvl w:ilvl="1" w:tplc="FF78682A">
      <w:numFmt w:val="bullet"/>
      <w:lvlText w:val="-"/>
      <w:lvlJc w:val="left"/>
      <w:pPr>
        <w:ind w:left="967" w:hanging="284"/>
      </w:pPr>
      <w:rPr>
        <w:rFonts w:ascii="Arial" w:eastAsia="Arial" w:hAnsi="Arial" w:cs="Arial" w:hint="default"/>
        <w:color w:val="231F20"/>
        <w:spacing w:val="-2"/>
        <w:w w:val="99"/>
        <w:sz w:val="17"/>
        <w:szCs w:val="17"/>
      </w:rPr>
    </w:lvl>
    <w:lvl w:ilvl="2" w:tplc="B350A492">
      <w:numFmt w:val="bullet"/>
      <w:lvlText w:val="•"/>
      <w:lvlJc w:val="left"/>
      <w:pPr>
        <w:ind w:left="1962" w:hanging="284"/>
      </w:pPr>
      <w:rPr>
        <w:rFonts w:hint="default"/>
      </w:rPr>
    </w:lvl>
    <w:lvl w:ilvl="3" w:tplc="1FCC4926">
      <w:numFmt w:val="bullet"/>
      <w:lvlText w:val="•"/>
      <w:lvlJc w:val="left"/>
      <w:pPr>
        <w:ind w:left="2965" w:hanging="284"/>
      </w:pPr>
      <w:rPr>
        <w:rFonts w:hint="default"/>
      </w:rPr>
    </w:lvl>
    <w:lvl w:ilvl="4" w:tplc="9F5648B4">
      <w:numFmt w:val="bullet"/>
      <w:lvlText w:val="•"/>
      <w:lvlJc w:val="left"/>
      <w:pPr>
        <w:ind w:left="3968" w:hanging="284"/>
      </w:pPr>
      <w:rPr>
        <w:rFonts w:hint="default"/>
      </w:rPr>
    </w:lvl>
    <w:lvl w:ilvl="5" w:tplc="8778A486">
      <w:numFmt w:val="bullet"/>
      <w:lvlText w:val="•"/>
      <w:lvlJc w:val="left"/>
      <w:pPr>
        <w:ind w:left="4971" w:hanging="284"/>
      </w:pPr>
      <w:rPr>
        <w:rFonts w:hint="default"/>
      </w:rPr>
    </w:lvl>
    <w:lvl w:ilvl="6" w:tplc="4D3EB516">
      <w:numFmt w:val="bullet"/>
      <w:lvlText w:val="•"/>
      <w:lvlJc w:val="left"/>
      <w:pPr>
        <w:ind w:left="5974" w:hanging="284"/>
      </w:pPr>
      <w:rPr>
        <w:rFonts w:hint="default"/>
      </w:rPr>
    </w:lvl>
    <w:lvl w:ilvl="7" w:tplc="C3C60906">
      <w:numFmt w:val="bullet"/>
      <w:lvlText w:val="•"/>
      <w:lvlJc w:val="left"/>
      <w:pPr>
        <w:ind w:left="6977" w:hanging="284"/>
      </w:pPr>
      <w:rPr>
        <w:rFonts w:hint="default"/>
      </w:rPr>
    </w:lvl>
    <w:lvl w:ilvl="8" w:tplc="A9BC1F00">
      <w:numFmt w:val="bullet"/>
      <w:lvlText w:val="•"/>
      <w:lvlJc w:val="left"/>
      <w:pPr>
        <w:ind w:left="7979" w:hanging="284"/>
      </w:pPr>
      <w:rPr>
        <w:rFonts w:hint="default"/>
      </w:rPr>
    </w:lvl>
  </w:abstractNum>
  <w:abstractNum w:abstractNumId="36" w15:restartNumberingAfterBreak="0">
    <w:nsid w:val="47820ABB"/>
    <w:multiLevelType w:val="hybridMultilevel"/>
    <w:tmpl w:val="A920A4D6"/>
    <w:lvl w:ilvl="0" w:tplc="31201DDE">
      <w:start w:val="1"/>
      <w:numFmt w:val="lowerLetter"/>
      <w:lvlText w:val="%1)"/>
      <w:lvlJc w:val="left"/>
      <w:pPr>
        <w:ind w:left="684" w:hanging="341"/>
        <w:jc w:val="left"/>
      </w:pPr>
      <w:rPr>
        <w:rFonts w:ascii="Arial" w:eastAsia="Arial" w:hAnsi="Arial" w:cs="Arial" w:hint="default"/>
        <w:color w:val="231F20"/>
        <w:w w:val="99"/>
        <w:sz w:val="17"/>
        <w:szCs w:val="17"/>
      </w:rPr>
    </w:lvl>
    <w:lvl w:ilvl="1" w:tplc="298C23C6">
      <w:numFmt w:val="bullet"/>
      <w:lvlText w:val="-"/>
      <w:lvlJc w:val="left"/>
      <w:pPr>
        <w:ind w:left="967" w:hanging="284"/>
      </w:pPr>
      <w:rPr>
        <w:rFonts w:ascii="Arial" w:eastAsia="Arial" w:hAnsi="Arial" w:cs="Arial" w:hint="default"/>
        <w:color w:val="231F20"/>
        <w:spacing w:val="-2"/>
        <w:w w:val="99"/>
        <w:sz w:val="17"/>
        <w:szCs w:val="17"/>
      </w:rPr>
    </w:lvl>
    <w:lvl w:ilvl="2" w:tplc="B0F2B7E2">
      <w:numFmt w:val="bullet"/>
      <w:lvlText w:val="•"/>
      <w:lvlJc w:val="left"/>
      <w:pPr>
        <w:ind w:left="1962" w:hanging="284"/>
      </w:pPr>
      <w:rPr>
        <w:rFonts w:hint="default"/>
      </w:rPr>
    </w:lvl>
    <w:lvl w:ilvl="3" w:tplc="12BAE562">
      <w:numFmt w:val="bullet"/>
      <w:lvlText w:val="•"/>
      <w:lvlJc w:val="left"/>
      <w:pPr>
        <w:ind w:left="2965" w:hanging="284"/>
      </w:pPr>
      <w:rPr>
        <w:rFonts w:hint="default"/>
      </w:rPr>
    </w:lvl>
    <w:lvl w:ilvl="4" w:tplc="9FE6E172">
      <w:numFmt w:val="bullet"/>
      <w:lvlText w:val="•"/>
      <w:lvlJc w:val="left"/>
      <w:pPr>
        <w:ind w:left="3968" w:hanging="284"/>
      </w:pPr>
      <w:rPr>
        <w:rFonts w:hint="default"/>
      </w:rPr>
    </w:lvl>
    <w:lvl w:ilvl="5" w:tplc="7B62FB12">
      <w:numFmt w:val="bullet"/>
      <w:lvlText w:val="•"/>
      <w:lvlJc w:val="left"/>
      <w:pPr>
        <w:ind w:left="4971" w:hanging="284"/>
      </w:pPr>
      <w:rPr>
        <w:rFonts w:hint="default"/>
      </w:rPr>
    </w:lvl>
    <w:lvl w:ilvl="6" w:tplc="6E0E8E3C">
      <w:numFmt w:val="bullet"/>
      <w:lvlText w:val="•"/>
      <w:lvlJc w:val="left"/>
      <w:pPr>
        <w:ind w:left="5974" w:hanging="284"/>
      </w:pPr>
      <w:rPr>
        <w:rFonts w:hint="default"/>
      </w:rPr>
    </w:lvl>
    <w:lvl w:ilvl="7" w:tplc="324E46C0">
      <w:numFmt w:val="bullet"/>
      <w:lvlText w:val="•"/>
      <w:lvlJc w:val="left"/>
      <w:pPr>
        <w:ind w:left="6977" w:hanging="284"/>
      </w:pPr>
      <w:rPr>
        <w:rFonts w:hint="default"/>
      </w:rPr>
    </w:lvl>
    <w:lvl w:ilvl="8" w:tplc="81FC32BE">
      <w:numFmt w:val="bullet"/>
      <w:lvlText w:val="•"/>
      <w:lvlJc w:val="left"/>
      <w:pPr>
        <w:ind w:left="7979" w:hanging="284"/>
      </w:pPr>
      <w:rPr>
        <w:rFonts w:hint="default"/>
      </w:rPr>
    </w:lvl>
  </w:abstractNum>
  <w:abstractNum w:abstractNumId="37" w15:restartNumberingAfterBreak="0">
    <w:nsid w:val="4916258C"/>
    <w:multiLevelType w:val="hybridMultilevel"/>
    <w:tmpl w:val="6BF4DEC0"/>
    <w:lvl w:ilvl="0" w:tplc="19BEFA0C">
      <w:start w:val="1"/>
      <w:numFmt w:val="decimal"/>
      <w:lvlText w:val="%1."/>
      <w:lvlJc w:val="left"/>
      <w:pPr>
        <w:ind w:left="117" w:hanging="180"/>
        <w:jc w:val="left"/>
      </w:pPr>
      <w:rPr>
        <w:rFonts w:ascii="Arial" w:eastAsia="Arial" w:hAnsi="Arial" w:cs="Arial" w:hint="default"/>
        <w:color w:val="231F20"/>
        <w:w w:val="100"/>
        <w:sz w:val="17"/>
        <w:szCs w:val="17"/>
      </w:rPr>
    </w:lvl>
    <w:lvl w:ilvl="1" w:tplc="5CB4D35C">
      <w:numFmt w:val="bullet"/>
      <w:lvlText w:val="•"/>
      <w:lvlJc w:val="left"/>
      <w:pPr>
        <w:ind w:left="1106" w:hanging="180"/>
      </w:pPr>
      <w:rPr>
        <w:rFonts w:hint="default"/>
      </w:rPr>
    </w:lvl>
    <w:lvl w:ilvl="2" w:tplc="0E0ADA70">
      <w:numFmt w:val="bullet"/>
      <w:lvlText w:val="•"/>
      <w:lvlJc w:val="left"/>
      <w:pPr>
        <w:ind w:left="2093" w:hanging="180"/>
      </w:pPr>
      <w:rPr>
        <w:rFonts w:hint="default"/>
      </w:rPr>
    </w:lvl>
    <w:lvl w:ilvl="3" w:tplc="7B223FFC">
      <w:numFmt w:val="bullet"/>
      <w:lvlText w:val="•"/>
      <w:lvlJc w:val="left"/>
      <w:pPr>
        <w:ind w:left="3079" w:hanging="180"/>
      </w:pPr>
      <w:rPr>
        <w:rFonts w:hint="default"/>
      </w:rPr>
    </w:lvl>
    <w:lvl w:ilvl="4" w:tplc="FCD88540">
      <w:numFmt w:val="bullet"/>
      <w:lvlText w:val="•"/>
      <w:lvlJc w:val="left"/>
      <w:pPr>
        <w:ind w:left="4066" w:hanging="180"/>
      </w:pPr>
      <w:rPr>
        <w:rFonts w:hint="default"/>
      </w:rPr>
    </w:lvl>
    <w:lvl w:ilvl="5" w:tplc="764A500E">
      <w:numFmt w:val="bullet"/>
      <w:lvlText w:val="•"/>
      <w:lvlJc w:val="left"/>
      <w:pPr>
        <w:ind w:left="5052" w:hanging="180"/>
      </w:pPr>
      <w:rPr>
        <w:rFonts w:hint="default"/>
      </w:rPr>
    </w:lvl>
    <w:lvl w:ilvl="6" w:tplc="BD341EFE">
      <w:numFmt w:val="bullet"/>
      <w:lvlText w:val="•"/>
      <w:lvlJc w:val="left"/>
      <w:pPr>
        <w:ind w:left="6039" w:hanging="180"/>
      </w:pPr>
      <w:rPr>
        <w:rFonts w:hint="default"/>
      </w:rPr>
    </w:lvl>
    <w:lvl w:ilvl="7" w:tplc="477852CE">
      <w:numFmt w:val="bullet"/>
      <w:lvlText w:val="•"/>
      <w:lvlJc w:val="left"/>
      <w:pPr>
        <w:ind w:left="7025" w:hanging="180"/>
      </w:pPr>
      <w:rPr>
        <w:rFonts w:hint="default"/>
      </w:rPr>
    </w:lvl>
    <w:lvl w:ilvl="8" w:tplc="12A4990E">
      <w:numFmt w:val="bullet"/>
      <w:lvlText w:val="•"/>
      <w:lvlJc w:val="left"/>
      <w:pPr>
        <w:ind w:left="8012" w:hanging="180"/>
      </w:pPr>
      <w:rPr>
        <w:rFonts w:hint="default"/>
      </w:rPr>
    </w:lvl>
  </w:abstractNum>
  <w:abstractNum w:abstractNumId="38" w15:restartNumberingAfterBreak="0">
    <w:nsid w:val="4B88750E"/>
    <w:multiLevelType w:val="hybridMultilevel"/>
    <w:tmpl w:val="D31A453E"/>
    <w:lvl w:ilvl="0" w:tplc="E946C8F2">
      <w:start w:val="1"/>
      <w:numFmt w:val="decimal"/>
      <w:lvlText w:val="%1."/>
      <w:lvlJc w:val="left"/>
      <w:pPr>
        <w:ind w:left="117" w:hanging="180"/>
        <w:jc w:val="left"/>
      </w:pPr>
      <w:rPr>
        <w:rFonts w:ascii="Arial" w:eastAsia="Arial" w:hAnsi="Arial" w:cs="Arial" w:hint="default"/>
        <w:color w:val="231F20"/>
        <w:w w:val="100"/>
        <w:sz w:val="17"/>
        <w:szCs w:val="17"/>
      </w:rPr>
    </w:lvl>
    <w:lvl w:ilvl="1" w:tplc="A99C45E6">
      <w:numFmt w:val="bullet"/>
      <w:lvlText w:val="•"/>
      <w:lvlJc w:val="left"/>
      <w:pPr>
        <w:ind w:left="1106" w:hanging="180"/>
      </w:pPr>
      <w:rPr>
        <w:rFonts w:hint="default"/>
      </w:rPr>
    </w:lvl>
    <w:lvl w:ilvl="2" w:tplc="FD9ABF4C">
      <w:numFmt w:val="bullet"/>
      <w:lvlText w:val="•"/>
      <w:lvlJc w:val="left"/>
      <w:pPr>
        <w:ind w:left="2093" w:hanging="180"/>
      </w:pPr>
      <w:rPr>
        <w:rFonts w:hint="default"/>
      </w:rPr>
    </w:lvl>
    <w:lvl w:ilvl="3" w:tplc="52227842">
      <w:numFmt w:val="bullet"/>
      <w:lvlText w:val="•"/>
      <w:lvlJc w:val="left"/>
      <w:pPr>
        <w:ind w:left="3079" w:hanging="180"/>
      </w:pPr>
      <w:rPr>
        <w:rFonts w:hint="default"/>
      </w:rPr>
    </w:lvl>
    <w:lvl w:ilvl="4" w:tplc="F906F208">
      <w:numFmt w:val="bullet"/>
      <w:lvlText w:val="•"/>
      <w:lvlJc w:val="left"/>
      <w:pPr>
        <w:ind w:left="4066" w:hanging="180"/>
      </w:pPr>
      <w:rPr>
        <w:rFonts w:hint="default"/>
      </w:rPr>
    </w:lvl>
    <w:lvl w:ilvl="5" w:tplc="E684FACA">
      <w:numFmt w:val="bullet"/>
      <w:lvlText w:val="•"/>
      <w:lvlJc w:val="left"/>
      <w:pPr>
        <w:ind w:left="5052" w:hanging="180"/>
      </w:pPr>
      <w:rPr>
        <w:rFonts w:hint="default"/>
      </w:rPr>
    </w:lvl>
    <w:lvl w:ilvl="6" w:tplc="C8921280">
      <w:numFmt w:val="bullet"/>
      <w:lvlText w:val="•"/>
      <w:lvlJc w:val="left"/>
      <w:pPr>
        <w:ind w:left="6039" w:hanging="180"/>
      </w:pPr>
      <w:rPr>
        <w:rFonts w:hint="default"/>
      </w:rPr>
    </w:lvl>
    <w:lvl w:ilvl="7" w:tplc="22E6331A">
      <w:numFmt w:val="bullet"/>
      <w:lvlText w:val="•"/>
      <w:lvlJc w:val="left"/>
      <w:pPr>
        <w:ind w:left="7025" w:hanging="180"/>
      </w:pPr>
      <w:rPr>
        <w:rFonts w:hint="default"/>
      </w:rPr>
    </w:lvl>
    <w:lvl w:ilvl="8" w:tplc="EB42C346">
      <w:numFmt w:val="bullet"/>
      <w:lvlText w:val="•"/>
      <w:lvlJc w:val="left"/>
      <w:pPr>
        <w:ind w:left="8012" w:hanging="180"/>
      </w:pPr>
      <w:rPr>
        <w:rFonts w:hint="default"/>
      </w:rPr>
    </w:lvl>
  </w:abstractNum>
  <w:abstractNum w:abstractNumId="39" w15:restartNumberingAfterBreak="0">
    <w:nsid w:val="502C7D51"/>
    <w:multiLevelType w:val="hybridMultilevel"/>
    <w:tmpl w:val="DA466C0E"/>
    <w:lvl w:ilvl="0" w:tplc="E45C4248">
      <w:start w:val="1"/>
      <w:numFmt w:val="decimal"/>
      <w:lvlText w:val="%1."/>
      <w:lvlJc w:val="left"/>
      <w:pPr>
        <w:ind w:left="117" w:hanging="183"/>
        <w:jc w:val="left"/>
      </w:pPr>
      <w:rPr>
        <w:rFonts w:ascii="Arial" w:eastAsia="Arial" w:hAnsi="Arial" w:cs="Arial" w:hint="default"/>
        <w:color w:val="231F20"/>
        <w:w w:val="100"/>
        <w:sz w:val="17"/>
        <w:szCs w:val="17"/>
      </w:rPr>
    </w:lvl>
    <w:lvl w:ilvl="1" w:tplc="3C4A4478">
      <w:numFmt w:val="bullet"/>
      <w:lvlText w:val="•"/>
      <w:lvlJc w:val="left"/>
      <w:pPr>
        <w:ind w:left="1106" w:hanging="183"/>
      </w:pPr>
      <w:rPr>
        <w:rFonts w:hint="default"/>
      </w:rPr>
    </w:lvl>
    <w:lvl w:ilvl="2" w:tplc="0DC223D8">
      <w:numFmt w:val="bullet"/>
      <w:lvlText w:val="•"/>
      <w:lvlJc w:val="left"/>
      <w:pPr>
        <w:ind w:left="2093" w:hanging="183"/>
      </w:pPr>
      <w:rPr>
        <w:rFonts w:hint="default"/>
      </w:rPr>
    </w:lvl>
    <w:lvl w:ilvl="3" w:tplc="805A5FAC">
      <w:numFmt w:val="bullet"/>
      <w:lvlText w:val="•"/>
      <w:lvlJc w:val="left"/>
      <w:pPr>
        <w:ind w:left="3079" w:hanging="183"/>
      </w:pPr>
      <w:rPr>
        <w:rFonts w:hint="default"/>
      </w:rPr>
    </w:lvl>
    <w:lvl w:ilvl="4" w:tplc="E1B20C38">
      <w:numFmt w:val="bullet"/>
      <w:lvlText w:val="•"/>
      <w:lvlJc w:val="left"/>
      <w:pPr>
        <w:ind w:left="4066" w:hanging="183"/>
      </w:pPr>
      <w:rPr>
        <w:rFonts w:hint="default"/>
      </w:rPr>
    </w:lvl>
    <w:lvl w:ilvl="5" w:tplc="1322619A">
      <w:numFmt w:val="bullet"/>
      <w:lvlText w:val="•"/>
      <w:lvlJc w:val="left"/>
      <w:pPr>
        <w:ind w:left="5052" w:hanging="183"/>
      </w:pPr>
      <w:rPr>
        <w:rFonts w:hint="default"/>
      </w:rPr>
    </w:lvl>
    <w:lvl w:ilvl="6" w:tplc="C1B84B16">
      <w:numFmt w:val="bullet"/>
      <w:lvlText w:val="•"/>
      <w:lvlJc w:val="left"/>
      <w:pPr>
        <w:ind w:left="6039" w:hanging="183"/>
      </w:pPr>
      <w:rPr>
        <w:rFonts w:hint="default"/>
      </w:rPr>
    </w:lvl>
    <w:lvl w:ilvl="7" w:tplc="034851D4">
      <w:numFmt w:val="bullet"/>
      <w:lvlText w:val="•"/>
      <w:lvlJc w:val="left"/>
      <w:pPr>
        <w:ind w:left="7025" w:hanging="183"/>
      </w:pPr>
      <w:rPr>
        <w:rFonts w:hint="default"/>
      </w:rPr>
    </w:lvl>
    <w:lvl w:ilvl="8" w:tplc="C154320A">
      <w:numFmt w:val="bullet"/>
      <w:lvlText w:val="•"/>
      <w:lvlJc w:val="left"/>
      <w:pPr>
        <w:ind w:left="8012" w:hanging="183"/>
      </w:pPr>
      <w:rPr>
        <w:rFonts w:hint="default"/>
      </w:rPr>
    </w:lvl>
  </w:abstractNum>
  <w:abstractNum w:abstractNumId="40" w15:restartNumberingAfterBreak="0">
    <w:nsid w:val="50477FBE"/>
    <w:multiLevelType w:val="hybridMultilevel"/>
    <w:tmpl w:val="FC587A98"/>
    <w:lvl w:ilvl="0" w:tplc="AB788BEC">
      <w:start w:val="2"/>
      <w:numFmt w:val="decimal"/>
      <w:lvlText w:val="%1."/>
      <w:lvlJc w:val="left"/>
      <w:pPr>
        <w:ind w:left="117" w:hanging="181"/>
        <w:jc w:val="left"/>
      </w:pPr>
      <w:rPr>
        <w:rFonts w:ascii="Arial" w:eastAsia="Arial" w:hAnsi="Arial" w:cs="Arial" w:hint="default"/>
        <w:color w:val="231F20"/>
        <w:w w:val="100"/>
        <w:sz w:val="17"/>
        <w:szCs w:val="17"/>
      </w:rPr>
    </w:lvl>
    <w:lvl w:ilvl="1" w:tplc="45E84A2C">
      <w:numFmt w:val="bullet"/>
      <w:lvlText w:val="•"/>
      <w:lvlJc w:val="left"/>
      <w:pPr>
        <w:ind w:left="1106" w:hanging="181"/>
      </w:pPr>
      <w:rPr>
        <w:rFonts w:hint="default"/>
      </w:rPr>
    </w:lvl>
    <w:lvl w:ilvl="2" w:tplc="DF9047CE">
      <w:numFmt w:val="bullet"/>
      <w:lvlText w:val="•"/>
      <w:lvlJc w:val="left"/>
      <w:pPr>
        <w:ind w:left="2093" w:hanging="181"/>
      </w:pPr>
      <w:rPr>
        <w:rFonts w:hint="default"/>
      </w:rPr>
    </w:lvl>
    <w:lvl w:ilvl="3" w:tplc="2B9456CE">
      <w:numFmt w:val="bullet"/>
      <w:lvlText w:val="•"/>
      <w:lvlJc w:val="left"/>
      <w:pPr>
        <w:ind w:left="3079" w:hanging="181"/>
      </w:pPr>
      <w:rPr>
        <w:rFonts w:hint="default"/>
      </w:rPr>
    </w:lvl>
    <w:lvl w:ilvl="4" w:tplc="AA3C2A18">
      <w:numFmt w:val="bullet"/>
      <w:lvlText w:val="•"/>
      <w:lvlJc w:val="left"/>
      <w:pPr>
        <w:ind w:left="4066" w:hanging="181"/>
      </w:pPr>
      <w:rPr>
        <w:rFonts w:hint="default"/>
      </w:rPr>
    </w:lvl>
    <w:lvl w:ilvl="5" w:tplc="30D0EFD8">
      <w:numFmt w:val="bullet"/>
      <w:lvlText w:val="•"/>
      <w:lvlJc w:val="left"/>
      <w:pPr>
        <w:ind w:left="5052" w:hanging="181"/>
      </w:pPr>
      <w:rPr>
        <w:rFonts w:hint="default"/>
      </w:rPr>
    </w:lvl>
    <w:lvl w:ilvl="6" w:tplc="B2FCF200">
      <w:numFmt w:val="bullet"/>
      <w:lvlText w:val="•"/>
      <w:lvlJc w:val="left"/>
      <w:pPr>
        <w:ind w:left="6039" w:hanging="181"/>
      </w:pPr>
      <w:rPr>
        <w:rFonts w:hint="default"/>
      </w:rPr>
    </w:lvl>
    <w:lvl w:ilvl="7" w:tplc="985EDC7E">
      <w:numFmt w:val="bullet"/>
      <w:lvlText w:val="•"/>
      <w:lvlJc w:val="left"/>
      <w:pPr>
        <w:ind w:left="7025" w:hanging="181"/>
      </w:pPr>
      <w:rPr>
        <w:rFonts w:hint="default"/>
      </w:rPr>
    </w:lvl>
    <w:lvl w:ilvl="8" w:tplc="795069AC">
      <w:numFmt w:val="bullet"/>
      <w:lvlText w:val="•"/>
      <w:lvlJc w:val="left"/>
      <w:pPr>
        <w:ind w:left="8012" w:hanging="181"/>
      </w:pPr>
      <w:rPr>
        <w:rFonts w:hint="default"/>
      </w:rPr>
    </w:lvl>
  </w:abstractNum>
  <w:abstractNum w:abstractNumId="41" w15:restartNumberingAfterBreak="0">
    <w:nsid w:val="579F2A3D"/>
    <w:multiLevelType w:val="hybridMultilevel"/>
    <w:tmpl w:val="2244E9CA"/>
    <w:lvl w:ilvl="0" w:tplc="A956BE9E">
      <w:start w:val="1"/>
      <w:numFmt w:val="decimal"/>
      <w:lvlText w:val="(%1)"/>
      <w:lvlJc w:val="left"/>
      <w:pPr>
        <w:ind w:left="117" w:hanging="246"/>
        <w:jc w:val="left"/>
      </w:pPr>
      <w:rPr>
        <w:rFonts w:ascii="Arial" w:eastAsia="Arial" w:hAnsi="Arial" w:cs="Arial" w:hint="default"/>
        <w:color w:val="231F20"/>
        <w:w w:val="99"/>
        <w:sz w:val="17"/>
        <w:szCs w:val="17"/>
      </w:rPr>
    </w:lvl>
    <w:lvl w:ilvl="1" w:tplc="2F1A6AAA">
      <w:start w:val="1"/>
      <w:numFmt w:val="lowerLetter"/>
      <w:lvlText w:val="%2)"/>
      <w:lvlJc w:val="left"/>
      <w:pPr>
        <w:ind w:left="967" w:hanging="284"/>
        <w:jc w:val="left"/>
      </w:pPr>
      <w:rPr>
        <w:rFonts w:ascii="Arial" w:eastAsia="Arial" w:hAnsi="Arial" w:cs="Arial" w:hint="default"/>
        <w:color w:val="231F20"/>
        <w:w w:val="99"/>
        <w:sz w:val="17"/>
        <w:szCs w:val="17"/>
      </w:rPr>
    </w:lvl>
    <w:lvl w:ilvl="2" w:tplc="57B2A26A">
      <w:numFmt w:val="bullet"/>
      <w:lvlText w:val="•"/>
      <w:lvlJc w:val="left"/>
      <w:pPr>
        <w:ind w:left="1962" w:hanging="284"/>
      </w:pPr>
      <w:rPr>
        <w:rFonts w:hint="default"/>
      </w:rPr>
    </w:lvl>
    <w:lvl w:ilvl="3" w:tplc="25DCDD9C">
      <w:numFmt w:val="bullet"/>
      <w:lvlText w:val="•"/>
      <w:lvlJc w:val="left"/>
      <w:pPr>
        <w:ind w:left="2965" w:hanging="284"/>
      </w:pPr>
      <w:rPr>
        <w:rFonts w:hint="default"/>
      </w:rPr>
    </w:lvl>
    <w:lvl w:ilvl="4" w:tplc="438CE1B4">
      <w:numFmt w:val="bullet"/>
      <w:lvlText w:val="•"/>
      <w:lvlJc w:val="left"/>
      <w:pPr>
        <w:ind w:left="3968" w:hanging="284"/>
      </w:pPr>
      <w:rPr>
        <w:rFonts w:hint="default"/>
      </w:rPr>
    </w:lvl>
    <w:lvl w:ilvl="5" w:tplc="4EE86E5C">
      <w:numFmt w:val="bullet"/>
      <w:lvlText w:val="•"/>
      <w:lvlJc w:val="left"/>
      <w:pPr>
        <w:ind w:left="4971" w:hanging="284"/>
      </w:pPr>
      <w:rPr>
        <w:rFonts w:hint="default"/>
      </w:rPr>
    </w:lvl>
    <w:lvl w:ilvl="6" w:tplc="2B4EBFA8">
      <w:numFmt w:val="bullet"/>
      <w:lvlText w:val="•"/>
      <w:lvlJc w:val="left"/>
      <w:pPr>
        <w:ind w:left="5974" w:hanging="284"/>
      </w:pPr>
      <w:rPr>
        <w:rFonts w:hint="default"/>
      </w:rPr>
    </w:lvl>
    <w:lvl w:ilvl="7" w:tplc="2062963C">
      <w:numFmt w:val="bullet"/>
      <w:lvlText w:val="•"/>
      <w:lvlJc w:val="left"/>
      <w:pPr>
        <w:ind w:left="6977" w:hanging="284"/>
      </w:pPr>
      <w:rPr>
        <w:rFonts w:hint="default"/>
      </w:rPr>
    </w:lvl>
    <w:lvl w:ilvl="8" w:tplc="F852FD58">
      <w:numFmt w:val="bullet"/>
      <w:lvlText w:val="•"/>
      <w:lvlJc w:val="left"/>
      <w:pPr>
        <w:ind w:left="7979" w:hanging="284"/>
      </w:pPr>
      <w:rPr>
        <w:rFonts w:hint="default"/>
      </w:rPr>
    </w:lvl>
  </w:abstractNum>
  <w:abstractNum w:abstractNumId="42" w15:restartNumberingAfterBreak="0">
    <w:nsid w:val="5A9F5BAB"/>
    <w:multiLevelType w:val="hybridMultilevel"/>
    <w:tmpl w:val="11068B62"/>
    <w:lvl w:ilvl="0" w:tplc="9BACA058">
      <w:start w:val="1"/>
      <w:numFmt w:val="decimal"/>
      <w:lvlText w:val="%1"/>
      <w:lvlJc w:val="left"/>
      <w:pPr>
        <w:ind w:left="343" w:hanging="227"/>
        <w:jc w:val="left"/>
      </w:pPr>
      <w:rPr>
        <w:rFonts w:ascii="Arial" w:eastAsia="Arial" w:hAnsi="Arial" w:cs="Arial" w:hint="default"/>
        <w:color w:val="231F20"/>
        <w:w w:val="99"/>
        <w:sz w:val="14"/>
        <w:szCs w:val="14"/>
      </w:rPr>
    </w:lvl>
    <w:lvl w:ilvl="1" w:tplc="DAB03BF6">
      <w:start w:val="1"/>
      <w:numFmt w:val="decimal"/>
      <w:lvlText w:val="%2."/>
      <w:lvlJc w:val="left"/>
      <w:pPr>
        <w:ind w:left="684" w:hanging="341"/>
        <w:jc w:val="left"/>
      </w:pPr>
      <w:rPr>
        <w:rFonts w:ascii="Arial" w:eastAsia="Arial" w:hAnsi="Arial" w:cs="Arial" w:hint="default"/>
        <w:color w:val="231F20"/>
        <w:spacing w:val="-5"/>
        <w:w w:val="99"/>
        <w:sz w:val="17"/>
        <w:szCs w:val="17"/>
      </w:rPr>
    </w:lvl>
    <w:lvl w:ilvl="2" w:tplc="CF2A2322">
      <w:numFmt w:val="bullet"/>
      <w:lvlText w:val="•"/>
      <w:lvlJc w:val="left"/>
      <w:pPr>
        <w:ind w:left="1713" w:hanging="341"/>
      </w:pPr>
      <w:rPr>
        <w:rFonts w:hint="default"/>
      </w:rPr>
    </w:lvl>
    <w:lvl w:ilvl="3" w:tplc="5414E5FA">
      <w:numFmt w:val="bullet"/>
      <w:lvlText w:val="•"/>
      <w:lvlJc w:val="left"/>
      <w:pPr>
        <w:ind w:left="2747" w:hanging="341"/>
      </w:pPr>
      <w:rPr>
        <w:rFonts w:hint="default"/>
      </w:rPr>
    </w:lvl>
    <w:lvl w:ilvl="4" w:tplc="2638AFA6">
      <w:numFmt w:val="bullet"/>
      <w:lvlText w:val="•"/>
      <w:lvlJc w:val="left"/>
      <w:pPr>
        <w:ind w:left="3781" w:hanging="341"/>
      </w:pPr>
      <w:rPr>
        <w:rFonts w:hint="default"/>
      </w:rPr>
    </w:lvl>
    <w:lvl w:ilvl="5" w:tplc="01AEEBCA">
      <w:numFmt w:val="bullet"/>
      <w:lvlText w:val="•"/>
      <w:lvlJc w:val="left"/>
      <w:pPr>
        <w:ind w:left="4815" w:hanging="341"/>
      </w:pPr>
      <w:rPr>
        <w:rFonts w:hint="default"/>
      </w:rPr>
    </w:lvl>
    <w:lvl w:ilvl="6" w:tplc="595A665A">
      <w:numFmt w:val="bullet"/>
      <w:lvlText w:val="•"/>
      <w:lvlJc w:val="left"/>
      <w:pPr>
        <w:ind w:left="5849" w:hanging="341"/>
      </w:pPr>
      <w:rPr>
        <w:rFonts w:hint="default"/>
      </w:rPr>
    </w:lvl>
    <w:lvl w:ilvl="7" w:tplc="E4B0D062">
      <w:numFmt w:val="bullet"/>
      <w:lvlText w:val="•"/>
      <w:lvlJc w:val="left"/>
      <w:pPr>
        <w:ind w:left="6883" w:hanging="341"/>
      </w:pPr>
      <w:rPr>
        <w:rFonts w:hint="default"/>
      </w:rPr>
    </w:lvl>
    <w:lvl w:ilvl="8" w:tplc="BF94333C">
      <w:numFmt w:val="bullet"/>
      <w:lvlText w:val="•"/>
      <w:lvlJc w:val="left"/>
      <w:pPr>
        <w:ind w:left="7917" w:hanging="341"/>
      </w:pPr>
      <w:rPr>
        <w:rFonts w:hint="default"/>
      </w:rPr>
    </w:lvl>
  </w:abstractNum>
  <w:abstractNum w:abstractNumId="43" w15:restartNumberingAfterBreak="0">
    <w:nsid w:val="5AB217DF"/>
    <w:multiLevelType w:val="hybridMultilevel"/>
    <w:tmpl w:val="F3A8FBCE"/>
    <w:lvl w:ilvl="0" w:tplc="D11C98F6">
      <w:start w:val="1"/>
      <w:numFmt w:val="decimal"/>
      <w:lvlText w:val="%1."/>
      <w:lvlJc w:val="left"/>
      <w:pPr>
        <w:ind w:left="684" w:hanging="341"/>
        <w:jc w:val="left"/>
      </w:pPr>
      <w:rPr>
        <w:rFonts w:ascii="Arial" w:eastAsia="Arial" w:hAnsi="Arial" w:cs="Arial" w:hint="default"/>
        <w:color w:val="231F20"/>
        <w:spacing w:val="-6"/>
        <w:w w:val="99"/>
        <w:sz w:val="17"/>
        <w:szCs w:val="17"/>
      </w:rPr>
    </w:lvl>
    <w:lvl w:ilvl="1" w:tplc="8D102A5C">
      <w:numFmt w:val="bullet"/>
      <w:lvlText w:val="•"/>
      <w:lvlJc w:val="left"/>
      <w:pPr>
        <w:ind w:left="1610" w:hanging="341"/>
      </w:pPr>
      <w:rPr>
        <w:rFonts w:hint="default"/>
      </w:rPr>
    </w:lvl>
    <w:lvl w:ilvl="2" w:tplc="836C2FB4">
      <w:numFmt w:val="bullet"/>
      <w:lvlText w:val="•"/>
      <w:lvlJc w:val="left"/>
      <w:pPr>
        <w:ind w:left="2541" w:hanging="341"/>
      </w:pPr>
      <w:rPr>
        <w:rFonts w:hint="default"/>
      </w:rPr>
    </w:lvl>
    <w:lvl w:ilvl="3" w:tplc="93F22316">
      <w:numFmt w:val="bullet"/>
      <w:lvlText w:val="•"/>
      <w:lvlJc w:val="left"/>
      <w:pPr>
        <w:ind w:left="3471" w:hanging="341"/>
      </w:pPr>
      <w:rPr>
        <w:rFonts w:hint="default"/>
      </w:rPr>
    </w:lvl>
    <w:lvl w:ilvl="4" w:tplc="87AC6F5C">
      <w:numFmt w:val="bullet"/>
      <w:lvlText w:val="•"/>
      <w:lvlJc w:val="left"/>
      <w:pPr>
        <w:ind w:left="4402" w:hanging="341"/>
      </w:pPr>
      <w:rPr>
        <w:rFonts w:hint="default"/>
      </w:rPr>
    </w:lvl>
    <w:lvl w:ilvl="5" w:tplc="A65480C8">
      <w:numFmt w:val="bullet"/>
      <w:lvlText w:val="•"/>
      <w:lvlJc w:val="left"/>
      <w:pPr>
        <w:ind w:left="5332" w:hanging="341"/>
      </w:pPr>
      <w:rPr>
        <w:rFonts w:hint="default"/>
      </w:rPr>
    </w:lvl>
    <w:lvl w:ilvl="6" w:tplc="09E27D6C">
      <w:numFmt w:val="bullet"/>
      <w:lvlText w:val="•"/>
      <w:lvlJc w:val="left"/>
      <w:pPr>
        <w:ind w:left="6263" w:hanging="341"/>
      </w:pPr>
      <w:rPr>
        <w:rFonts w:hint="default"/>
      </w:rPr>
    </w:lvl>
    <w:lvl w:ilvl="7" w:tplc="279CDFB6">
      <w:numFmt w:val="bullet"/>
      <w:lvlText w:val="•"/>
      <w:lvlJc w:val="left"/>
      <w:pPr>
        <w:ind w:left="7193" w:hanging="341"/>
      </w:pPr>
      <w:rPr>
        <w:rFonts w:hint="default"/>
      </w:rPr>
    </w:lvl>
    <w:lvl w:ilvl="8" w:tplc="D4D2F934">
      <w:numFmt w:val="bullet"/>
      <w:lvlText w:val="•"/>
      <w:lvlJc w:val="left"/>
      <w:pPr>
        <w:ind w:left="8124" w:hanging="341"/>
      </w:pPr>
      <w:rPr>
        <w:rFonts w:hint="default"/>
      </w:rPr>
    </w:lvl>
  </w:abstractNum>
  <w:abstractNum w:abstractNumId="44" w15:restartNumberingAfterBreak="0">
    <w:nsid w:val="5BFE565C"/>
    <w:multiLevelType w:val="hybridMultilevel"/>
    <w:tmpl w:val="85FEFB92"/>
    <w:lvl w:ilvl="0" w:tplc="B70CF4FA">
      <w:start w:val="1"/>
      <w:numFmt w:val="lowerLetter"/>
      <w:lvlText w:val="%1)"/>
      <w:lvlJc w:val="left"/>
      <w:pPr>
        <w:ind w:left="684" w:hanging="341"/>
        <w:jc w:val="left"/>
      </w:pPr>
      <w:rPr>
        <w:rFonts w:ascii="Arial" w:eastAsia="Arial" w:hAnsi="Arial" w:cs="Arial" w:hint="default"/>
        <w:color w:val="231F20"/>
        <w:w w:val="99"/>
        <w:sz w:val="17"/>
        <w:szCs w:val="17"/>
      </w:rPr>
    </w:lvl>
    <w:lvl w:ilvl="1" w:tplc="B7BC2BEE">
      <w:numFmt w:val="bullet"/>
      <w:lvlText w:val="-"/>
      <w:lvlJc w:val="left"/>
      <w:pPr>
        <w:ind w:left="967" w:hanging="284"/>
      </w:pPr>
      <w:rPr>
        <w:rFonts w:ascii="Arial" w:eastAsia="Arial" w:hAnsi="Arial" w:cs="Arial" w:hint="default"/>
        <w:color w:val="231F20"/>
        <w:spacing w:val="-2"/>
        <w:w w:val="99"/>
        <w:sz w:val="17"/>
        <w:szCs w:val="17"/>
      </w:rPr>
    </w:lvl>
    <w:lvl w:ilvl="2" w:tplc="9C363448">
      <w:numFmt w:val="bullet"/>
      <w:lvlText w:val="•"/>
      <w:lvlJc w:val="left"/>
      <w:pPr>
        <w:ind w:left="1962" w:hanging="284"/>
      </w:pPr>
      <w:rPr>
        <w:rFonts w:hint="default"/>
      </w:rPr>
    </w:lvl>
    <w:lvl w:ilvl="3" w:tplc="3FFAC896">
      <w:numFmt w:val="bullet"/>
      <w:lvlText w:val="•"/>
      <w:lvlJc w:val="left"/>
      <w:pPr>
        <w:ind w:left="2965" w:hanging="284"/>
      </w:pPr>
      <w:rPr>
        <w:rFonts w:hint="default"/>
      </w:rPr>
    </w:lvl>
    <w:lvl w:ilvl="4" w:tplc="A776EB9C">
      <w:numFmt w:val="bullet"/>
      <w:lvlText w:val="•"/>
      <w:lvlJc w:val="left"/>
      <w:pPr>
        <w:ind w:left="3968" w:hanging="284"/>
      </w:pPr>
      <w:rPr>
        <w:rFonts w:hint="default"/>
      </w:rPr>
    </w:lvl>
    <w:lvl w:ilvl="5" w:tplc="55F07010">
      <w:numFmt w:val="bullet"/>
      <w:lvlText w:val="•"/>
      <w:lvlJc w:val="left"/>
      <w:pPr>
        <w:ind w:left="4971" w:hanging="284"/>
      </w:pPr>
      <w:rPr>
        <w:rFonts w:hint="default"/>
      </w:rPr>
    </w:lvl>
    <w:lvl w:ilvl="6" w:tplc="733099C8">
      <w:numFmt w:val="bullet"/>
      <w:lvlText w:val="•"/>
      <w:lvlJc w:val="left"/>
      <w:pPr>
        <w:ind w:left="5974" w:hanging="284"/>
      </w:pPr>
      <w:rPr>
        <w:rFonts w:hint="default"/>
      </w:rPr>
    </w:lvl>
    <w:lvl w:ilvl="7" w:tplc="FD0C7856">
      <w:numFmt w:val="bullet"/>
      <w:lvlText w:val="•"/>
      <w:lvlJc w:val="left"/>
      <w:pPr>
        <w:ind w:left="6977" w:hanging="284"/>
      </w:pPr>
      <w:rPr>
        <w:rFonts w:hint="default"/>
      </w:rPr>
    </w:lvl>
    <w:lvl w:ilvl="8" w:tplc="DEFE5ABE">
      <w:numFmt w:val="bullet"/>
      <w:lvlText w:val="•"/>
      <w:lvlJc w:val="left"/>
      <w:pPr>
        <w:ind w:left="7979" w:hanging="284"/>
      </w:pPr>
      <w:rPr>
        <w:rFonts w:hint="default"/>
      </w:rPr>
    </w:lvl>
  </w:abstractNum>
  <w:abstractNum w:abstractNumId="45" w15:restartNumberingAfterBreak="0">
    <w:nsid w:val="5D5130C9"/>
    <w:multiLevelType w:val="hybridMultilevel"/>
    <w:tmpl w:val="749CDFBE"/>
    <w:lvl w:ilvl="0" w:tplc="0BDA27FE">
      <w:numFmt w:val="bullet"/>
      <w:lvlText w:val="–"/>
      <w:lvlJc w:val="left"/>
      <w:pPr>
        <w:ind w:left="684" w:hanging="341"/>
      </w:pPr>
      <w:rPr>
        <w:rFonts w:ascii="Arial" w:eastAsia="Arial" w:hAnsi="Arial" w:cs="Arial" w:hint="default"/>
        <w:color w:val="231F20"/>
        <w:w w:val="99"/>
        <w:sz w:val="17"/>
        <w:szCs w:val="17"/>
      </w:rPr>
    </w:lvl>
    <w:lvl w:ilvl="1" w:tplc="89D414CA">
      <w:numFmt w:val="bullet"/>
      <w:lvlText w:val="•"/>
      <w:lvlJc w:val="left"/>
      <w:pPr>
        <w:ind w:left="1610" w:hanging="341"/>
      </w:pPr>
      <w:rPr>
        <w:rFonts w:hint="default"/>
      </w:rPr>
    </w:lvl>
    <w:lvl w:ilvl="2" w:tplc="E35CFA5A">
      <w:numFmt w:val="bullet"/>
      <w:lvlText w:val="•"/>
      <w:lvlJc w:val="left"/>
      <w:pPr>
        <w:ind w:left="2541" w:hanging="341"/>
      </w:pPr>
      <w:rPr>
        <w:rFonts w:hint="default"/>
      </w:rPr>
    </w:lvl>
    <w:lvl w:ilvl="3" w:tplc="0B3071A8">
      <w:numFmt w:val="bullet"/>
      <w:lvlText w:val="•"/>
      <w:lvlJc w:val="left"/>
      <w:pPr>
        <w:ind w:left="3471" w:hanging="341"/>
      </w:pPr>
      <w:rPr>
        <w:rFonts w:hint="default"/>
      </w:rPr>
    </w:lvl>
    <w:lvl w:ilvl="4" w:tplc="D33657E2">
      <w:numFmt w:val="bullet"/>
      <w:lvlText w:val="•"/>
      <w:lvlJc w:val="left"/>
      <w:pPr>
        <w:ind w:left="4402" w:hanging="341"/>
      </w:pPr>
      <w:rPr>
        <w:rFonts w:hint="default"/>
      </w:rPr>
    </w:lvl>
    <w:lvl w:ilvl="5" w:tplc="F6E2F3FC">
      <w:numFmt w:val="bullet"/>
      <w:lvlText w:val="•"/>
      <w:lvlJc w:val="left"/>
      <w:pPr>
        <w:ind w:left="5332" w:hanging="341"/>
      </w:pPr>
      <w:rPr>
        <w:rFonts w:hint="default"/>
      </w:rPr>
    </w:lvl>
    <w:lvl w:ilvl="6" w:tplc="9210F644">
      <w:numFmt w:val="bullet"/>
      <w:lvlText w:val="•"/>
      <w:lvlJc w:val="left"/>
      <w:pPr>
        <w:ind w:left="6263" w:hanging="341"/>
      </w:pPr>
      <w:rPr>
        <w:rFonts w:hint="default"/>
      </w:rPr>
    </w:lvl>
    <w:lvl w:ilvl="7" w:tplc="2182BB08">
      <w:numFmt w:val="bullet"/>
      <w:lvlText w:val="•"/>
      <w:lvlJc w:val="left"/>
      <w:pPr>
        <w:ind w:left="7193" w:hanging="341"/>
      </w:pPr>
      <w:rPr>
        <w:rFonts w:hint="default"/>
      </w:rPr>
    </w:lvl>
    <w:lvl w:ilvl="8" w:tplc="94C82E64">
      <w:numFmt w:val="bullet"/>
      <w:lvlText w:val="•"/>
      <w:lvlJc w:val="left"/>
      <w:pPr>
        <w:ind w:left="8124" w:hanging="341"/>
      </w:pPr>
      <w:rPr>
        <w:rFonts w:hint="default"/>
      </w:rPr>
    </w:lvl>
  </w:abstractNum>
  <w:abstractNum w:abstractNumId="46" w15:restartNumberingAfterBreak="0">
    <w:nsid w:val="5ECF6A1B"/>
    <w:multiLevelType w:val="hybridMultilevel"/>
    <w:tmpl w:val="A7A27622"/>
    <w:lvl w:ilvl="0" w:tplc="75FE0E36">
      <w:start w:val="1"/>
      <w:numFmt w:val="decimal"/>
      <w:lvlText w:val="(%1)"/>
      <w:lvlJc w:val="left"/>
      <w:pPr>
        <w:ind w:left="117" w:hanging="250"/>
        <w:jc w:val="left"/>
      </w:pPr>
      <w:rPr>
        <w:rFonts w:ascii="Arial" w:eastAsia="Arial" w:hAnsi="Arial" w:cs="Arial" w:hint="default"/>
        <w:color w:val="231F20"/>
        <w:w w:val="99"/>
        <w:sz w:val="17"/>
        <w:szCs w:val="17"/>
      </w:rPr>
    </w:lvl>
    <w:lvl w:ilvl="1" w:tplc="A4F4BE24">
      <w:numFmt w:val="bullet"/>
      <w:lvlText w:val="•"/>
      <w:lvlJc w:val="left"/>
      <w:pPr>
        <w:ind w:left="1106" w:hanging="250"/>
      </w:pPr>
      <w:rPr>
        <w:rFonts w:hint="default"/>
      </w:rPr>
    </w:lvl>
    <w:lvl w:ilvl="2" w:tplc="22E622FE">
      <w:numFmt w:val="bullet"/>
      <w:lvlText w:val="•"/>
      <w:lvlJc w:val="left"/>
      <w:pPr>
        <w:ind w:left="2093" w:hanging="250"/>
      </w:pPr>
      <w:rPr>
        <w:rFonts w:hint="default"/>
      </w:rPr>
    </w:lvl>
    <w:lvl w:ilvl="3" w:tplc="D5D02E4E">
      <w:numFmt w:val="bullet"/>
      <w:lvlText w:val="•"/>
      <w:lvlJc w:val="left"/>
      <w:pPr>
        <w:ind w:left="3079" w:hanging="250"/>
      </w:pPr>
      <w:rPr>
        <w:rFonts w:hint="default"/>
      </w:rPr>
    </w:lvl>
    <w:lvl w:ilvl="4" w:tplc="B04275C4">
      <w:numFmt w:val="bullet"/>
      <w:lvlText w:val="•"/>
      <w:lvlJc w:val="left"/>
      <w:pPr>
        <w:ind w:left="4066" w:hanging="250"/>
      </w:pPr>
      <w:rPr>
        <w:rFonts w:hint="default"/>
      </w:rPr>
    </w:lvl>
    <w:lvl w:ilvl="5" w:tplc="56C2E036">
      <w:numFmt w:val="bullet"/>
      <w:lvlText w:val="•"/>
      <w:lvlJc w:val="left"/>
      <w:pPr>
        <w:ind w:left="5052" w:hanging="250"/>
      </w:pPr>
      <w:rPr>
        <w:rFonts w:hint="default"/>
      </w:rPr>
    </w:lvl>
    <w:lvl w:ilvl="6" w:tplc="17FA41B4">
      <w:numFmt w:val="bullet"/>
      <w:lvlText w:val="•"/>
      <w:lvlJc w:val="left"/>
      <w:pPr>
        <w:ind w:left="6039" w:hanging="250"/>
      </w:pPr>
      <w:rPr>
        <w:rFonts w:hint="default"/>
      </w:rPr>
    </w:lvl>
    <w:lvl w:ilvl="7" w:tplc="1D1E7E44">
      <w:numFmt w:val="bullet"/>
      <w:lvlText w:val="•"/>
      <w:lvlJc w:val="left"/>
      <w:pPr>
        <w:ind w:left="7025" w:hanging="250"/>
      </w:pPr>
      <w:rPr>
        <w:rFonts w:hint="default"/>
      </w:rPr>
    </w:lvl>
    <w:lvl w:ilvl="8" w:tplc="7B1682BE">
      <w:numFmt w:val="bullet"/>
      <w:lvlText w:val="•"/>
      <w:lvlJc w:val="left"/>
      <w:pPr>
        <w:ind w:left="8012" w:hanging="250"/>
      </w:pPr>
      <w:rPr>
        <w:rFonts w:hint="default"/>
      </w:rPr>
    </w:lvl>
  </w:abstractNum>
  <w:abstractNum w:abstractNumId="47" w15:restartNumberingAfterBreak="0">
    <w:nsid w:val="5F5A5D0B"/>
    <w:multiLevelType w:val="hybridMultilevel"/>
    <w:tmpl w:val="851AC12C"/>
    <w:lvl w:ilvl="0" w:tplc="32F65B5C">
      <w:start w:val="1"/>
      <w:numFmt w:val="decimal"/>
      <w:lvlText w:val="%1."/>
      <w:lvlJc w:val="left"/>
      <w:pPr>
        <w:ind w:left="117" w:hanging="174"/>
        <w:jc w:val="left"/>
      </w:pPr>
      <w:rPr>
        <w:rFonts w:ascii="Arial" w:eastAsia="Arial" w:hAnsi="Arial" w:cs="Arial" w:hint="default"/>
        <w:color w:val="231F20"/>
        <w:w w:val="100"/>
        <w:sz w:val="17"/>
        <w:szCs w:val="17"/>
      </w:rPr>
    </w:lvl>
    <w:lvl w:ilvl="1" w:tplc="70FCEBFC">
      <w:numFmt w:val="bullet"/>
      <w:lvlText w:val="•"/>
      <w:lvlJc w:val="left"/>
      <w:pPr>
        <w:ind w:left="1106" w:hanging="174"/>
      </w:pPr>
      <w:rPr>
        <w:rFonts w:hint="default"/>
      </w:rPr>
    </w:lvl>
    <w:lvl w:ilvl="2" w:tplc="D758DE02">
      <w:numFmt w:val="bullet"/>
      <w:lvlText w:val="•"/>
      <w:lvlJc w:val="left"/>
      <w:pPr>
        <w:ind w:left="2093" w:hanging="174"/>
      </w:pPr>
      <w:rPr>
        <w:rFonts w:hint="default"/>
      </w:rPr>
    </w:lvl>
    <w:lvl w:ilvl="3" w:tplc="79DEB0F0">
      <w:numFmt w:val="bullet"/>
      <w:lvlText w:val="•"/>
      <w:lvlJc w:val="left"/>
      <w:pPr>
        <w:ind w:left="3079" w:hanging="174"/>
      </w:pPr>
      <w:rPr>
        <w:rFonts w:hint="default"/>
      </w:rPr>
    </w:lvl>
    <w:lvl w:ilvl="4" w:tplc="887A32E2">
      <w:numFmt w:val="bullet"/>
      <w:lvlText w:val="•"/>
      <w:lvlJc w:val="left"/>
      <w:pPr>
        <w:ind w:left="4066" w:hanging="174"/>
      </w:pPr>
      <w:rPr>
        <w:rFonts w:hint="default"/>
      </w:rPr>
    </w:lvl>
    <w:lvl w:ilvl="5" w:tplc="59FA48A4">
      <w:numFmt w:val="bullet"/>
      <w:lvlText w:val="•"/>
      <w:lvlJc w:val="left"/>
      <w:pPr>
        <w:ind w:left="5052" w:hanging="174"/>
      </w:pPr>
      <w:rPr>
        <w:rFonts w:hint="default"/>
      </w:rPr>
    </w:lvl>
    <w:lvl w:ilvl="6" w:tplc="3D22D3F4">
      <w:numFmt w:val="bullet"/>
      <w:lvlText w:val="•"/>
      <w:lvlJc w:val="left"/>
      <w:pPr>
        <w:ind w:left="6039" w:hanging="174"/>
      </w:pPr>
      <w:rPr>
        <w:rFonts w:hint="default"/>
      </w:rPr>
    </w:lvl>
    <w:lvl w:ilvl="7" w:tplc="E05EF8F0">
      <w:numFmt w:val="bullet"/>
      <w:lvlText w:val="•"/>
      <w:lvlJc w:val="left"/>
      <w:pPr>
        <w:ind w:left="7025" w:hanging="174"/>
      </w:pPr>
      <w:rPr>
        <w:rFonts w:hint="default"/>
      </w:rPr>
    </w:lvl>
    <w:lvl w:ilvl="8" w:tplc="B53E9F92">
      <w:numFmt w:val="bullet"/>
      <w:lvlText w:val="•"/>
      <w:lvlJc w:val="left"/>
      <w:pPr>
        <w:ind w:left="8012" w:hanging="174"/>
      </w:pPr>
      <w:rPr>
        <w:rFonts w:hint="default"/>
      </w:rPr>
    </w:lvl>
  </w:abstractNum>
  <w:abstractNum w:abstractNumId="48" w15:restartNumberingAfterBreak="0">
    <w:nsid w:val="5F940B2A"/>
    <w:multiLevelType w:val="hybridMultilevel"/>
    <w:tmpl w:val="12127F40"/>
    <w:lvl w:ilvl="0" w:tplc="46BCE680">
      <w:numFmt w:val="bullet"/>
      <w:lvlText w:val="–"/>
      <w:lvlJc w:val="left"/>
      <w:pPr>
        <w:ind w:left="684" w:hanging="341"/>
      </w:pPr>
      <w:rPr>
        <w:rFonts w:ascii="Arial" w:eastAsia="Arial" w:hAnsi="Arial" w:cs="Arial" w:hint="default"/>
        <w:color w:val="231F20"/>
        <w:w w:val="99"/>
        <w:sz w:val="17"/>
        <w:szCs w:val="17"/>
      </w:rPr>
    </w:lvl>
    <w:lvl w:ilvl="1" w:tplc="553662CA">
      <w:numFmt w:val="bullet"/>
      <w:lvlText w:val="•"/>
      <w:lvlJc w:val="left"/>
      <w:pPr>
        <w:ind w:left="1610" w:hanging="341"/>
      </w:pPr>
      <w:rPr>
        <w:rFonts w:hint="default"/>
      </w:rPr>
    </w:lvl>
    <w:lvl w:ilvl="2" w:tplc="6FEC1288">
      <w:numFmt w:val="bullet"/>
      <w:lvlText w:val="•"/>
      <w:lvlJc w:val="left"/>
      <w:pPr>
        <w:ind w:left="2541" w:hanging="341"/>
      </w:pPr>
      <w:rPr>
        <w:rFonts w:hint="default"/>
      </w:rPr>
    </w:lvl>
    <w:lvl w:ilvl="3" w:tplc="6540D282">
      <w:numFmt w:val="bullet"/>
      <w:lvlText w:val="•"/>
      <w:lvlJc w:val="left"/>
      <w:pPr>
        <w:ind w:left="3471" w:hanging="341"/>
      </w:pPr>
      <w:rPr>
        <w:rFonts w:hint="default"/>
      </w:rPr>
    </w:lvl>
    <w:lvl w:ilvl="4" w:tplc="80C0EA4E">
      <w:numFmt w:val="bullet"/>
      <w:lvlText w:val="•"/>
      <w:lvlJc w:val="left"/>
      <w:pPr>
        <w:ind w:left="4402" w:hanging="341"/>
      </w:pPr>
      <w:rPr>
        <w:rFonts w:hint="default"/>
      </w:rPr>
    </w:lvl>
    <w:lvl w:ilvl="5" w:tplc="5810DF16">
      <w:numFmt w:val="bullet"/>
      <w:lvlText w:val="•"/>
      <w:lvlJc w:val="left"/>
      <w:pPr>
        <w:ind w:left="5332" w:hanging="341"/>
      </w:pPr>
      <w:rPr>
        <w:rFonts w:hint="default"/>
      </w:rPr>
    </w:lvl>
    <w:lvl w:ilvl="6" w:tplc="FA2C35D8">
      <w:numFmt w:val="bullet"/>
      <w:lvlText w:val="•"/>
      <w:lvlJc w:val="left"/>
      <w:pPr>
        <w:ind w:left="6263" w:hanging="341"/>
      </w:pPr>
      <w:rPr>
        <w:rFonts w:hint="default"/>
      </w:rPr>
    </w:lvl>
    <w:lvl w:ilvl="7" w:tplc="03E27564">
      <w:numFmt w:val="bullet"/>
      <w:lvlText w:val="•"/>
      <w:lvlJc w:val="left"/>
      <w:pPr>
        <w:ind w:left="7193" w:hanging="341"/>
      </w:pPr>
      <w:rPr>
        <w:rFonts w:hint="default"/>
      </w:rPr>
    </w:lvl>
    <w:lvl w:ilvl="8" w:tplc="EC7AA60C">
      <w:numFmt w:val="bullet"/>
      <w:lvlText w:val="•"/>
      <w:lvlJc w:val="left"/>
      <w:pPr>
        <w:ind w:left="8124" w:hanging="341"/>
      </w:pPr>
      <w:rPr>
        <w:rFonts w:hint="default"/>
      </w:rPr>
    </w:lvl>
  </w:abstractNum>
  <w:abstractNum w:abstractNumId="49" w15:restartNumberingAfterBreak="0">
    <w:nsid w:val="6100134D"/>
    <w:multiLevelType w:val="hybridMultilevel"/>
    <w:tmpl w:val="3F7E1414"/>
    <w:lvl w:ilvl="0" w:tplc="A8F8A048">
      <w:start w:val="1"/>
      <w:numFmt w:val="decimal"/>
      <w:lvlText w:val="%1"/>
      <w:lvlJc w:val="left"/>
      <w:pPr>
        <w:ind w:left="343" w:hanging="227"/>
        <w:jc w:val="left"/>
      </w:pPr>
      <w:rPr>
        <w:rFonts w:ascii="Arial" w:eastAsia="Arial" w:hAnsi="Arial" w:cs="Arial" w:hint="default"/>
        <w:color w:val="231F20"/>
        <w:w w:val="99"/>
        <w:sz w:val="14"/>
        <w:szCs w:val="14"/>
      </w:rPr>
    </w:lvl>
    <w:lvl w:ilvl="1" w:tplc="58C6FA54">
      <w:start w:val="1"/>
      <w:numFmt w:val="decimal"/>
      <w:lvlText w:val="(%2)"/>
      <w:lvlJc w:val="left"/>
      <w:pPr>
        <w:ind w:left="598" w:hanging="255"/>
        <w:jc w:val="left"/>
      </w:pPr>
      <w:rPr>
        <w:rFonts w:ascii="Arial" w:eastAsia="Arial" w:hAnsi="Arial" w:cs="Arial" w:hint="default"/>
        <w:color w:val="231F20"/>
        <w:w w:val="99"/>
        <w:sz w:val="17"/>
        <w:szCs w:val="17"/>
      </w:rPr>
    </w:lvl>
    <w:lvl w:ilvl="2" w:tplc="1E0E46F0">
      <w:numFmt w:val="bullet"/>
      <w:lvlText w:val="•"/>
      <w:lvlJc w:val="left"/>
      <w:pPr>
        <w:ind w:left="1642" w:hanging="255"/>
      </w:pPr>
      <w:rPr>
        <w:rFonts w:hint="default"/>
      </w:rPr>
    </w:lvl>
    <w:lvl w:ilvl="3" w:tplc="F3BADC2A">
      <w:numFmt w:val="bullet"/>
      <w:lvlText w:val="•"/>
      <w:lvlJc w:val="left"/>
      <w:pPr>
        <w:ind w:left="2685" w:hanging="255"/>
      </w:pPr>
      <w:rPr>
        <w:rFonts w:hint="default"/>
      </w:rPr>
    </w:lvl>
    <w:lvl w:ilvl="4" w:tplc="E850F456">
      <w:numFmt w:val="bullet"/>
      <w:lvlText w:val="•"/>
      <w:lvlJc w:val="left"/>
      <w:pPr>
        <w:ind w:left="3728" w:hanging="255"/>
      </w:pPr>
      <w:rPr>
        <w:rFonts w:hint="default"/>
      </w:rPr>
    </w:lvl>
    <w:lvl w:ilvl="5" w:tplc="50DEA626">
      <w:numFmt w:val="bullet"/>
      <w:lvlText w:val="•"/>
      <w:lvlJc w:val="left"/>
      <w:pPr>
        <w:ind w:left="4771" w:hanging="255"/>
      </w:pPr>
      <w:rPr>
        <w:rFonts w:hint="default"/>
      </w:rPr>
    </w:lvl>
    <w:lvl w:ilvl="6" w:tplc="7188C77C">
      <w:numFmt w:val="bullet"/>
      <w:lvlText w:val="•"/>
      <w:lvlJc w:val="left"/>
      <w:pPr>
        <w:ind w:left="5814" w:hanging="255"/>
      </w:pPr>
      <w:rPr>
        <w:rFonts w:hint="default"/>
      </w:rPr>
    </w:lvl>
    <w:lvl w:ilvl="7" w:tplc="5B8EC7CA">
      <w:numFmt w:val="bullet"/>
      <w:lvlText w:val="•"/>
      <w:lvlJc w:val="left"/>
      <w:pPr>
        <w:ind w:left="6857" w:hanging="255"/>
      </w:pPr>
      <w:rPr>
        <w:rFonts w:hint="default"/>
      </w:rPr>
    </w:lvl>
    <w:lvl w:ilvl="8" w:tplc="1FEE329C">
      <w:numFmt w:val="bullet"/>
      <w:lvlText w:val="•"/>
      <w:lvlJc w:val="left"/>
      <w:pPr>
        <w:ind w:left="7899" w:hanging="255"/>
      </w:pPr>
      <w:rPr>
        <w:rFonts w:hint="default"/>
      </w:rPr>
    </w:lvl>
  </w:abstractNum>
  <w:abstractNum w:abstractNumId="50" w15:restartNumberingAfterBreak="0">
    <w:nsid w:val="66773D42"/>
    <w:multiLevelType w:val="hybridMultilevel"/>
    <w:tmpl w:val="7CD8FF36"/>
    <w:lvl w:ilvl="0" w:tplc="6BAADCB6">
      <w:start w:val="2"/>
      <w:numFmt w:val="decimal"/>
      <w:lvlText w:val="%1."/>
      <w:lvlJc w:val="left"/>
      <w:pPr>
        <w:ind w:left="117" w:hanging="196"/>
        <w:jc w:val="left"/>
      </w:pPr>
      <w:rPr>
        <w:rFonts w:ascii="Arial" w:eastAsia="Arial" w:hAnsi="Arial" w:cs="Arial" w:hint="default"/>
        <w:color w:val="231F20"/>
        <w:w w:val="100"/>
        <w:sz w:val="17"/>
        <w:szCs w:val="17"/>
      </w:rPr>
    </w:lvl>
    <w:lvl w:ilvl="1" w:tplc="AB3A57A6">
      <w:numFmt w:val="bullet"/>
      <w:lvlText w:val="•"/>
      <w:lvlJc w:val="left"/>
      <w:pPr>
        <w:ind w:left="1106" w:hanging="196"/>
      </w:pPr>
      <w:rPr>
        <w:rFonts w:hint="default"/>
      </w:rPr>
    </w:lvl>
    <w:lvl w:ilvl="2" w:tplc="017AFA98">
      <w:numFmt w:val="bullet"/>
      <w:lvlText w:val="•"/>
      <w:lvlJc w:val="left"/>
      <w:pPr>
        <w:ind w:left="2093" w:hanging="196"/>
      </w:pPr>
      <w:rPr>
        <w:rFonts w:hint="default"/>
      </w:rPr>
    </w:lvl>
    <w:lvl w:ilvl="3" w:tplc="5A38741A">
      <w:numFmt w:val="bullet"/>
      <w:lvlText w:val="•"/>
      <w:lvlJc w:val="left"/>
      <w:pPr>
        <w:ind w:left="3079" w:hanging="196"/>
      </w:pPr>
      <w:rPr>
        <w:rFonts w:hint="default"/>
      </w:rPr>
    </w:lvl>
    <w:lvl w:ilvl="4" w:tplc="72F45B42">
      <w:numFmt w:val="bullet"/>
      <w:lvlText w:val="•"/>
      <w:lvlJc w:val="left"/>
      <w:pPr>
        <w:ind w:left="4066" w:hanging="196"/>
      </w:pPr>
      <w:rPr>
        <w:rFonts w:hint="default"/>
      </w:rPr>
    </w:lvl>
    <w:lvl w:ilvl="5" w:tplc="4E1284C4">
      <w:numFmt w:val="bullet"/>
      <w:lvlText w:val="•"/>
      <w:lvlJc w:val="left"/>
      <w:pPr>
        <w:ind w:left="5052" w:hanging="196"/>
      </w:pPr>
      <w:rPr>
        <w:rFonts w:hint="default"/>
      </w:rPr>
    </w:lvl>
    <w:lvl w:ilvl="6" w:tplc="DB943DE6">
      <w:numFmt w:val="bullet"/>
      <w:lvlText w:val="•"/>
      <w:lvlJc w:val="left"/>
      <w:pPr>
        <w:ind w:left="6039" w:hanging="196"/>
      </w:pPr>
      <w:rPr>
        <w:rFonts w:hint="default"/>
      </w:rPr>
    </w:lvl>
    <w:lvl w:ilvl="7" w:tplc="175A1D0C">
      <w:numFmt w:val="bullet"/>
      <w:lvlText w:val="•"/>
      <w:lvlJc w:val="left"/>
      <w:pPr>
        <w:ind w:left="7025" w:hanging="196"/>
      </w:pPr>
      <w:rPr>
        <w:rFonts w:hint="default"/>
      </w:rPr>
    </w:lvl>
    <w:lvl w:ilvl="8" w:tplc="A2AA0288">
      <w:numFmt w:val="bullet"/>
      <w:lvlText w:val="•"/>
      <w:lvlJc w:val="left"/>
      <w:pPr>
        <w:ind w:left="8012" w:hanging="196"/>
      </w:pPr>
      <w:rPr>
        <w:rFonts w:hint="default"/>
      </w:rPr>
    </w:lvl>
  </w:abstractNum>
  <w:abstractNum w:abstractNumId="51" w15:restartNumberingAfterBreak="0">
    <w:nsid w:val="678B7ADE"/>
    <w:multiLevelType w:val="hybridMultilevel"/>
    <w:tmpl w:val="EAD0C7E0"/>
    <w:lvl w:ilvl="0" w:tplc="80549D2A">
      <w:start w:val="4"/>
      <w:numFmt w:val="decimal"/>
      <w:lvlText w:val="%1."/>
      <w:lvlJc w:val="left"/>
      <w:pPr>
        <w:ind w:left="117" w:hanging="178"/>
        <w:jc w:val="left"/>
      </w:pPr>
      <w:rPr>
        <w:rFonts w:ascii="Arial" w:eastAsia="Arial" w:hAnsi="Arial" w:cs="Arial" w:hint="default"/>
        <w:color w:val="231F20"/>
        <w:w w:val="100"/>
        <w:sz w:val="17"/>
        <w:szCs w:val="17"/>
      </w:rPr>
    </w:lvl>
    <w:lvl w:ilvl="1" w:tplc="F070AFA6">
      <w:numFmt w:val="bullet"/>
      <w:lvlText w:val="•"/>
      <w:lvlJc w:val="left"/>
      <w:pPr>
        <w:ind w:left="1106" w:hanging="178"/>
      </w:pPr>
      <w:rPr>
        <w:rFonts w:hint="default"/>
      </w:rPr>
    </w:lvl>
    <w:lvl w:ilvl="2" w:tplc="11AEB5AC">
      <w:numFmt w:val="bullet"/>
      <w:lvlText w:val="•"/>
      <w:lvlJc w:val="left"/>
      <w:pPr>
        <w:ind w:left="2093" w:hanging="178"/>
      </w:pPr>
      <w:rPr>
        <w:rFonts w:hint="default"/>
      </w:rPr>
    </w:lvl>
    <w:lvl w:ilvl="3" w:tplc="2376F232">
      <w:numFmt w:val="bullet"/>
      <w:lvlText w:val="•"/>
      <w:lvlJc w:val="left"/>
      <w:pPr>
        <w:ind w:left="3079" w:hanging="178"/>
      </w:pPr>
      <w:rPr>
        <w:rFonts w:hint="default"/>
      </w:rPr>
    </w:lvl>
    <w:lvl w:ilvl="4" w:tplc="0D0E3CC2">
      <w:numFmt w:val="bullet"/>
      <w:lvlText w:val="•"/>
      <w:lvlJc w:val="left"/>
      <w:pPr>
        <w:ind w:left="4066" w:hanging="178"/>
      </w:pPr>
      <w:rPr>
        <w:rFonts w:hint="default"/>
      </w:rPr>
    </w:lvl>
    <w:lvl w:ilvl="5" w:tplc="41EA0088">
      <w:numFmt w:val="bullet"/>
      <w:lvlText w:val="•"/>
      <w:lvlJc w:val="left"/>
      <w:pPr>
        <w:ind w:left="5052" w:hanging="178"/>
      </w:pPr>
      <w:rPr>
        <w:rFonts w:hint="default"/>
      </w:rPr>
    </w:lvl>
    <w:lvl w:ilvl="6" w:tplc="C930BEF2">
      <w:numFmt w:val="bullet"/>
      <w:lvlText w:val="•"/>
      <w:lvlJc w:val="left"/>
      <w:pPr>
        <w:ind w:left="6039" w:hanging="178"/>
      </w:pPr>
      <w:rPr>
        <w:rFonts w:hint="default"/>
      </w:rPr>
    </w:lvl>
    <w:lvl w:ilvl="7" w:tplc="F55ED200">
      <w:numFmt w:val="bullet"/>
      <w:lvlText w:val="•"/>
      <w:lvlJc w:val="left"/>
      <w:pPr>
        <w:ind w:left="7025" w:hanging="178"/>
      </w:pPr>
      <w:rPr>
        <w:rFonts w:hint="default"/>
      </w:rPr>
    </w:lvl>
    <w:lvl w:ilvl="8" w:tplc="F8FEAD7A">
      <w:numFmt w:val="bullet"/>
      <w:lvlText w:val="•"/>
      <w:lvlJc w:val="left"/>
      <w:pPr>
        <w:ind w:left="8012" w:hanging="178"/>
      </w:pPr>
      <w:rPr>
        <w:rFonts w:hint="default"/>
      </w:rPr>
    </w:lvl>
  </w:abstractNum>
  <w:abstractNum w:abstractNumId="52" w15:restartNumberingAfterBreak="0">
    <w:nsid w:val="67A613B5"/>
    <w:multiLevelType w:val="hybridMultilevel"/>
    <w:tmpl w:val="5E1E118A"/>
    <w:lvl w:ilvl="0" w:tplc="21423052">
      <w:numFmt w:val="bullet"/>
      <w:lvlText w:val="–"/>
      <w:lvlJc w:val="left"/>
      <w:pPr>
        <w:ind w:left="570" w:hanging="227"/>
      </w:pPr>
      <w:rPr>
        <w:rFonts w:ascii="Arial" w:eastAsia="Arial" w:hAnsi="Arial" w:cs="Arial" w:hint="default"/>
        <w:b/>
        <w:bCs/>
        <w:color w:val="231F20"/>
        <w:w w:val="99"/>
        <w:sz w:val="17"/>
        <w:szCs w:val="17"/>
      </w:rPr>
    </w:lvl>
    <w:lvl w:ilvl="1" w:tplc="3536AA88">
      <w:numFmt w:val="bullet"/>
      <w:lvlText w:val="•"/>
      <w:lvlJc w:val="left"/>
      <w:pPr>
        <w:ind w:left="1520" w:hanging="227"/>
      </w:pPr>
      <w:rPr>
        <w:rFonts w:hint="default"/>
      </w:rPr>
    </w:lvl>
    <w:lvl w:ilvl="2" w:tplc="9B269DEC">
      <w:numFmt w:val="bullet"/>
      <w:lvlText w:val="•"/>
      <w:lvlJc w:val="left"/>
      <w:pPr>
        <w:ind w:left="2461" w:hanging="227"/>
      </w:pPr>
      <w:rPr>
        <w:rFonts w:hint="default"/>
      </w:rPr>
    </w:lvl>
    <w:lvl w:ilvl="3" w:tplc="DEA2A22C">
      <w:numFmt w:val="bullet"/>
      <w:lvlText w:val="•"/>
      <w:lvlJc w:val="left"/>
      <w:pPr>
        <w:ind w:left="3401" w:hanging="227"/>
      </w:pPr>
      <w:rPr>
        <w:rFonts w:hint="default"/>
      </w:rPr>
    </w:lvl>
    <w:lvl w:ilvl="4" w:tplc="1E7C04EC">
      <w:numFmt w:val="bullet"/>
      <w:lvlText w:val="•"/>
      <w:lvlJc w:val="left"/>
      <w:pPr>
        <w:ind w:left="4342" w:hanging="227"/>
      </w:pPr>
      <w:rPr>
        <w:rFonts w:hint="default"/>
      </w:rPr>
    </w:lvl>
    <w:lvl w:ilvl="5" w:tplc="0952CD12">
      <w:numFmt w:val="bullet"/>
      <w:lvlText w:val="•"/>
      <w:lvlJc w:val="left"/>
      <w:pPr>
        <w:ind w:left="5282" w:hanging="227"/>
      </w:pPr>
      <w:rPr>
        <w:rFonts w:hint="default"/>
      </w:rPr>
    </w:lvl>
    <w:lvl w:ilvl="6" w:tplc="AD90F054">
      <w:numFmt w:val="bullet"/>
      <w:lvlText w:val="•"/>
      <w:lvlJc w:val="left"/>
      <w:pPr>
        <w:ind w:left="6223" w:hanging="227"/>
      </w:pPr>
      <w:rPr>
        <w:rFonts w:hint="default"/>
      </w:rPr>
    </w:lvl>
    <w:lvl w:ilvl="7" w:tplc="56CE8594">
      <w:numFmt w:val="bullet"/>
      <w:lvlText w:val="•"/>
      <w:lvlJc w:val="left"/>
      <w:pPr>
        <w:ind w:left="7163" w:hanging="227"/>
      </w:pPr>
      <w:rPr>
        <w:rFonts w:hint="default"/>
      </w:rPr>
    </w:lvl>
    <w:lvl w:ilvl="8" w:tplc="EB4684A0">
      <w:numFmt w:val="bullet"/>
      <w:lvlText w:val="•"/>
      <w:lvlJc w:val="left"/>
      <w:pPr>
        <w:ind w:left="8104" w:hanging="227"/>
      </w:pPr>
      <w:rPr>
        <w:rFonts w:hint="default"/>
      </w:rPr>
    </w:lvl>
  </w:abstractNum>
  <w:abstractNum w:abstractNumId="53" w15:restartNumberingAfterBreak="0">
    <w:nsid w:val="68A849E6"/>
    <w:multiLevelType w:val="hybridMultilevel"/>
    <w:tmpl w:val="78863008"/>
    <w:lvl w:ilvl="0" w:tplc="ECF2BDFE">
      <w:start w:val="3"/>
      <w:numFmt w:val="decimal"/>
      <w:lvlText w:val="(%1)"/>
      <w:lvlJc w:val="left"/>
      <w:pPr>
        <w:ind w:left="117" w:hanging="265"/>
        <w:jc w:val="left"/>
      </w:pPr>
      <w:rPr>
        <w:rFonts w:ascii="Arial" w:eastAsia="Arial" w:hAnsi="Arial" w:cs="Arial" w:hint="default"/>
        <w:color w:val="231F20"/>
        <w:w w:val="99"/>
        <w:sz w:val="17"/>
        <w:szCs w:val="17"/>
      </w:rPr>
    </w:lvl>
    <w:lvl w:ilvl="1" w:tplc="70F016D4">
      <w:start w:val="1"/>
      <w:numFmt w:val="lowerLetter"/>
      <w:lvlText w:val="%2)"/>
      <w:lvlJc w:val="left"/>
      <w:pPr>
        <w:ind w:left="967" w:hanging="284"/>
        <w:jc w:val="left"/>
      </w:pPr>
      <w:rPr>
        <w:rFonts w:ascii="Arial" w:eastAsia="Arial" w:hAnsi="Arial" w:cs="Arial" w:hint="default"/>
        <w:color w:val="231F20"/>
        <w:w w:val="99"/>
        <w:sz w:val="17"/>
        <w:szCs w:val="17"/>
      </w:rPr>
    </w:lvl>
    <w:lvl w:ilvl="2" w:tplc="3F16C1CA">
      <w:numFmt w:val="bullet"/>
      <w:lvlText w:val="•"/>
      <w:lvlJc w:val="left"/>
      <w:pPr>
        <w:ind w:left="1962" w:hanging="284"/>
      </w:pPr>
      <w:rPr>
        <w:rFonts w:hint="default"/>
      </w:rPr>
    </w:lvl>
    <w:lvl w:ilvl="3" w:tplc="D30E54FE">
      <w:numFmt w:val="bullet"/>
      <w:lvlText w:val="•"/>
      <w:lvlJc w:val="left"/>
      <w:pPr>
        <w:ind w:left="2965" w:hanging="284"/>
      </w:pPr>
      <w:rPr>
        <w:rFonts w:hint="default"/>
      </w:rPr>
    </w:lvl>
    <w:lvl w:ilvl="4" w:tplc="FF8E742E">
      <w:numFmt w:val="bullet"/>
      <w:lvlText w:val="•"/>
      <w:lvlJc w:val="left"/>
      <w:pPr>
        <w:ind w:left="3968" w:hanging="284"/>
      </w:pPr>
      <w:rPr>
        <w:rFonts w:hint="default"/>
      </w:rPr>
    </w:lvl>
    <w:lvl w:ilvl="5" w:tplc="6F7C78BE">
      <w:numFmt w:val="bullet"/>
      <w:lvlText w:val="•"/>
      <w:lvlJc w:val="left"/>
      <w:pPr>
        <w:ind w:left="4971" w:hanging="284"/>
      </w:pPr>
      <w:rPr>
        <w:rFonts w:hint="default"/>
      </w:rPr>
    </w:lvl>
    <w:lvl w:ilvl="6" w:tplc="9D5A1482">
      <w:numFmt w:val="bullet"/>
      <w:lvlText w:val="•"/>
      <w:lvlJc w:val="left"/>
      <w:pPr>
        <w:ind w:left="5974" w:hanging="284"/>
      </w:pPr>
      <w:rPr>
        <w:rFonts w:hint="default"/>
      </w:rPr>
    </w:lvl>
    <w:lvl w:ilvl="7" w:tplc="4668859C">
      <w:numFmt w:val="bullet"/>
      <w:lvlText w:val="•"/>
      <w:lvlJc w:val="left"/>
      <w:pPr>
        <w:ind w:left="6977" w:hanging="284"/>
      </w:pPr>
      <w:rPr>
        <w:rFonts w:hint="default"/>
      </w:rPr>
    </w:lvl>
    <w:lvl w:ilvl="8" w:tplc="106E954A">
      <w:numFmt w:val="bullet"/>
      <w:lvlText w:val="•"/>
      <w:lvlJc w:val="left"/>
      <w:pPr>
        <w:ind w:left="7979" w:hanging="284"/>
      </w:pPr>
      <w:rPr>
        <w:rFonts w:hint="default"/>
      </w:rPr>
    </w:lvl>
  </w:abstractNum>
  <w:abstractNum w:abstractNumId="54" w15:restartNumberingAfterBreak="0">
    <w:nsid w:val="6ADE0D93"/>
    <w:multiLevelType w:val="multilevel"/>
    <w:tmpl w:val="A4ACD322"/>
    <w:lvl w:ilvl="0">
      <w:start w:val="2"/>
      <w:numFmt w:val="decimal"/>
      <w:lvlText w:val="%1"/>
      <w:lvlJc w:val="left"/>
      <w:pPr>
        <w:ind w:left="117" w:hanging="474"/>
        <w:jc w:val="left"/>
      </w:pPr>
      <w:rPr>
        <w:rFonts w:hint="default"/>
      </w:rPr>
    </w:lvl>
    <w:lvl w:ilvl="1">
      <w:numFmt w:val="decimalZero"/>
      <w:lvlText w:val="%1.%2"/>
      <w:lvlJc w:val="left"/>
      <w:pPr>
        <w:ind w:left="117" w:hanging="474"/>
        <w:jc w:val="left"/>
      </w:pPr>
      <w:rPr>
        <w:rFonts w:ascii="Arial" w:eastAsia="Arial" w:hAnsi="Arial" w:cs="Arial" w:hint="default"/>
        <w:color w:val="231F20"/>
        <w:w w:val="99"/>
        <w:sz w:val="17"/>
        <w:szCs w:val="17"/>
      </w:rPr>
    </w:lvl>
    <w:lvl w:ilvl="2">
      <w:start w:val="1"/>
      <w:numFmt w:val="upperLetter"/>
      <w:lvlText w:val="%3)"/>
      <w:lvlJc w:val="left"/>
      <w:pPr>
        <w:ind w:left="561" w:hanging="218"/>
        <w:jc w:val="left"/>
      </w:pPr>
      <w:rPr>
        <w:rFonts w:ascii="Arial" w:eastAsia="Arial" w:hAnsi="Arial" w:cs="Arial" w:hint="default"/>
        <w:color w:val="231F20"/>
        <w:spacing w:val="-6"/>
        <w:w w:val="99"/>
        <w:sz w:val="17"/>
        <w:szCs w:val="17"/>
      </w:rPr>
    </w:lvl>
    <w:lvl w:ilvl="3">
      <w:numFmt w:val="bullet"/>
      <w:lvlText w:val="•"/>
      <w:lvlJc w:val="left"/>
      <w:pPr>
        <w:ind w:left="2654" w:hanging="218"/>
      </w:pPr>
      <w:rPr>
        <w:rFonts w:hint="default"/>
      </w:rPr>
    </w:lvl>
    <w:lvl w:ilvl="4">
      <w:numFmt w:val="bullet"/>
      <w:lvlText w:val="•"/>
      <w:lvlJc w:val="left"/>
      <w:pPr>
        <w:ind w:left="3701" w:hanging="218"/>
      </w:pPr>
      <w:rPr>
        <w:rFonts w:hint="default"/>
      </w:rPr>
    </w:lvl>
    <w:lvl w:ilvl="5">
      <w:numFmt w:val="bullet"/>
      <w:lvlText w:val="•"/>
      <w:lvlJc w:val="left"/>
      <w:pPr>
        <w:ind w:left="4749" w:hanging="218"/>
      </w:pPr>
      <w:rPr>
        <w:rFonts w:hint="default"/>
      </w:rPr>
    </w:lvl>
    <w:lvl w:ilvl="6">
      <w:numFmt w:val="bullet"/>
      <w:lvlText w:val="•"/>
      <w:lvlJc w:val="left"/>
      <w:pPr>
        <w:ind w:left="5796" w:hanging="218"/>
      </w:pPr>
      <w:rPr>
        <w:rFonts w:hint="default"/>
      </w:rPr>
    </w:lvl>
    <w:lvl w:ilvl="7">
      <w:numFmt w:val="bullet"/>
      <w:lvlText w:val="•"/>
      <w:lvlJc w:val="left"/>
      <w:pPr>
        <w:ind w:left="6843" w:hanging="218"/>
      </w:pPr>
      <w:rPr>
        <w:rFonts w:hint="default"/>
      </w:rPr>
    </w:lvl>
    <w:lvl w:ilvl="8">
      <w:numFmt w:val="bullet"/>
      <w:lvlText w:val="•"/>
      <w:lvlJc w:val="left"/>
      <w:pPr>
        <w:ind w:left="7890" w:hanging="218"/>
      </w:pPr>
      <w:rPr>
        <w:rFonts w:hint="default"/>
      </w:rPr>
    </w:lvl>
  </w:abstractNum>
  <w:abstractNum w:abstractNumId="55" w15:restartNumberingAfterBreak="0">
    <w:nsid w:val="6BE61B91"/>
    <w:multiLevelType w:val="hybridMultilevel"/>
    <w:tmpl w:val="94CE27AC"/>
    <w:lvl w:ilvl="0" w:tplc="6A1423A2">
      <w:start w:val="2"/>
      <w:numFmt w:val="decimal"/>
      <w:lvlText w:val="%1."/>
      <w:lvlJc w:val="left"/>
      <w:pPr>
        <w:ind w:left="117" w:hanging="183"/>
        <w:jc w:val="left"/>
      </w:pPr>
      <w:rPr>
        <w:rFonts w:ascii="Arial" w:eastAsia="Arial" w:hAnsi="Arial" w:cs="Arial" w:hint="default"/>
        <w:color w:val="231F20"/>
        <w:w w:val="100"/>
        <w:sz w:val="17"/>
        <w:szCs w:val="17"/>
      </w:rPr>
    </w:lvl>
    <w:lvl w:ilvl="1" w:tplc="45B0F36C">
      <w:numFmt w:val="bullet"/>
      <w:lvlText w:val="•"/>
      <w:lvlJc w:val="left"/>
      <w:pPr>
        <w:ind w:left="1106" w:hanging="183"/>
      </w:pPr>
      <w:rPr>
        <w:rFonts w:hint="default"/>
      </w:rPr>
    </w:lvl>
    <w:lvl w:ilvl="2" w:tplc="29C61C2C">
      <w:numFmt w:val="bullet"/>
      <w:lvlText w:val="•"/>
      <w:lvlJc w:val="left"/>
      <w:pPr>
        <w:ind w:left="2093" w:hanging="183"/>
      </w:pPr>
      <w:rPr>
        <w:rFonts w:hint="default"/>
      </w:rPr>
    </w:lvl>
    <w:lvl w:ilvl="3" w:tplc="296C7C46">
      <w:numFmt w:val="bullet"/>
      <w:lvlText w:val="•"/>
      <w:lvlJc w:val="left"/>
      <w:pPr>
        <w:ind w:left="3079" w:hanging="183"/>
      </w:pPr>
      <w:rPr>
        <w:rFonts w:hint="default"/>
      </w:rPr>
    </w:lvl>
    <w:lvl w:ilvl="4" w:tplc="23F00DE0">
      <w:numFmt w:val="bullet"/>
      <w:lvlText w:val="•"/>
      <w:lvlJc w:val="left"/>
      <w:pPr>
        <w:ind w:left="4066" w:hanging="183"/>
      </w:pPr>
      <w:rPr>
        <w:rFonts w:hint="default"/>
      </w:rPr>
    </w:lvl>
    <w:lvl w:ilvl="5" w:tplc="AB7AD100">
      <w:numFmt w:val="bullet"/>
      <w:lvlText w:val="•"/>
      <w:lvlJc w:val="left"/>
      <w:pPr>
        <w:ind w:left="5052" w:hanging="183"/>
      </w:pPr>
      <w:rPr>
        <w:rFonts w:hint="default"/>
      </w:rPr>
    </w:lvl>
    <w:lvl w:ilvl="6" w:tplc="A5761BB8">
      <w:numFmt w:val="bullet"/>
      <w:lvlText w:val="•"/>
      <w:lvlJc w:val="left"/>
      <w:pPr>
        <w:ind w:left="6039" w:hanging="183"/>
      </w:pPr>
      <w:rPr>
        <w:rFonts w:hint="default"/>
      </w:rPr>
    </w:lvl>
    <w:lvl w:ilvl="7" w:tplc="E1A88170">
      <w:numFmt w:val="bullet"/>
      <w:lvlText w:val="•"/>
      <w:lvlJc w:val="left"/>
      <w:pPr>
        <w:ind w:left="7025" w:hanging="183"/>
      </w:pPr>
      <w:rPr>
        <w:rFonts w:hint="default"/>
      </w:rPr>
    </w:lvl>
    <w:lvl w:ilvl="8" w:tplc="3E3863BE">
      <w:numFmt w:val="bullet"/>
      <w:lvlText w:val="•"/>
      <w:lvlJc w:val="left"/>
      <w:pPr>
        <w:ind w:left="8012" w:hanging="183"/>
      </w:pPr>
      <w:rPr>
        <w:rFonts w:hint="default"/>
      </w:rPr>
    </w:lvl>
  </w:abstractNum>
  <w:abstractNum w:abstractNumId="56" w15:restartNumberingAfterBreak="0">
    <w:nsid w:val="6E4B02C0"/>
    <w:multiLevelType w:val="hybridMultilevel"/>
    <w:tmpl w:val="401CE878"/>
    <w:lvl w:ilvl="0" w:tplc="FC7CE784">
      <w:start w:val="1"/>
      <w:numFmt w:val="lowerLetter"/>
      <w:lvlText w:val="%1)"/>
      <w:lvlJc w:val="left"/>
      <w:pPr>
        <w:ind w:left="684" w:hanging="341"/>
        <w:jc w:val="left"/>
      </w:pPr>
      <w:rPr>
        <w:rFonts w:ascii="Arial" w:eastAsia="Arial" w:hAnsi="Arial" w:cs="Arial" w:hint="default"/>
        <w:color w:val="231F20"/>
        <w:w w:val="99"/>
        <w:sz w:val="17"/>
        <w:szCs w:val="17"/>
      </w:rPr>
    </w:lvl>
    <w:lvl w:ilvl="1" w:tplc="772C68E0">
      <w:numFmt w:val="bullet"/>
      <w:lvlText w:val="-"/>
      <w:lvlJc w:val="left"/>
      <w:pPr>
        <w:ind w:left="967" w:hanging="284"/>
      </w:pPr>
      <w:rPr>
        <w:rFonts w:ascii="Arial" w:eastAsia="Arial" w:hAnsi="Arial" w:cs="Arial" w:hint="default"/>
        <w:color w:val="231F20"/>
        <w:spacing w:val="-2"/>
        <w:w w:val="99"/>
        <w:sz w:val="17"/>
        <w:szCs w:val="17"/>
      </w:rPr>
    </w:lvl>
    <w:lvl w:ilvl="2" w:tplc="D2CA1F3E">
      <w:numFmt w:val="bullet"/>
      <w:lvlText w:val="•"/>
      <w:lvlJc w:val="left"/>
      <w:pPr>
        <w:ind w:left="1962" w:hanging="284"/>
      </w:pPr>
      <w:rPr>
        <w:rFonts w:hint="default"/>
      </w:rPr>
    </w:lvl>
    <w:lvl w:ilvl="3" w:tplc="ED486354">
      <w:numFmt w:val="bullet"/>
      <w:lvlText w:val="•"/>
      <w:lvlJc w:val="left"/>
      <w:pPr>
        <w:ind w:left="2965" w:hanging="284"/>
      </w:pPr>
      <w:rPr>
        <w:rFonts w:hint="default"/>
      </w:rPr>
    </w:lvl>
    <w:lvl w:ilvl="4" w:tplc="021C25C8">
      <w:numFmt w:val="bullet"/>
      <w:lvlText w:val="•"/>
      <w:lvlJc w:val="left"/>
      <w:pPr>
        <w:ind w:left="3968" w:hanging="284"/>
      </w:pPr>
      <w:rPr>
        <w:rFonts w:hint="default"/>
      </w:rPr>
    </w:lvl>
    <w:lvl w:ilvl="5" w:tplc="DCECEA76">
      <w:numFmt w:val="bullet"/>
      <w:lvlText w:val="•"/>
      <w:lvlJc w:val="left"/>
      <w:pPr>
        <w:ind w:left="4971" w:hanging="284"/>
      </w:pPr>
      <w:rPr>
        <w:rFonts w:hint="default"/>
      </w:rPr>
    </w:lvl>
    <w:lvl w:ilvl="6" w:tplc="68C236B0">
      <w:numFmt w:val="bullet"/>
      <w:lvlText w:val="•"/>
      <w:lvlJc w:val="left"/>
      <w:pPr>
        <w:ind w:left="5974" w:hanging="284"/>
      </w:pPr>
      <w:rPr>
        <w:rFonts w:hint="default"/>
      </w:rPr>
    </w:lvl>
    <w:lvl w:ilvl="7" w:tplc="4AB8E072">
      <w:numFmt w:val="bullet"/>
      <w:lvlText w:val="•"/>
      <w:lvlJc w:val="left"/>
      <w:pPr>
        <w:ind w:left="6977" w:hanging="284"/>
      </w:pPr>
      <w:rPr>
        <w:rFonts w:hint="default"/>
      </w:rPr>
    </w:lvl>
    <w:lvl w:ilvl="8" w:tplc="1C483C62">
      <w:numFmt w:val="bullet"/>
      <w:lvlText w:val="•"/>
      <w:lvlJc w:val="left"/>
      <w:pPr>
        <w:ind w:left="7979" w:hanging="284"/>
      </w:pPr>
      <w:rPr>
        <w:rFonts w:hint="default"/>
      </w:rPr>
    </w:lvl>
  </w:abstractNum>
  <w:abstractNum w:abstractNumId="57" w15:restartNumberingAfterBreak="0">
    <w:nsid w:val="703206E7"/>
    <w:multiLevelType w:val="hybridMultilevel"/>
    <w:tmpl w:val="EDBA8D06"/>
    <w:lvl w:ilvl="0" w:tplc="AEAED618">
      <w:start w:val="1"/>
      <w:numFmt w:val="decimal"/>
      <w:lvlText w:val="%1."/>
      <w:lvlJc w:val="left"/>
      <w:pPr>
        <w:ind w:left="117" w:hanging="174"/>
        <w:jc w:val="left"/>
      </w:pPr>
      <w:rPr>
        <w:rFonts w:ascii="Arial" w:eastAsia="Arial" w:hAnsi="Arial" w:cs="Arial" w:hint="default"/>
        <w:color w:val="231F20"/>
        <w:w w:val="100"/>
        <w:sz w:val="17"/>
        <w:szCs w:val="17"/>
      </w:rPr>
    </w:lvl>
    <w:lvl w:ilvl="1" w:tplc="07466EA6">
      <w:numFmt w:val="bullet"/>
      <w:lvlText w:val="•"/>
      <w:lvlJc w:val="left"/>
      <w:pPr>
        <w:ind w:left="1106" w:hanging="174"/>
      </w:pPr>
      <w:rPr>
        <w:rFonts w:hint="default"/>
      </w:rPr>
    </w:lvl>
    <w:lvl w:ilvl="2" w:tplc="351279A4">
      <w:numFmt w:val="bullet"/>
      <w:lvlText w:val="•"/>
      <w:lvlJc w:val="left"/>
      <w:pPr>
        <w:ind w:left="2093" w:hanging="174"/>
      </w:pPr>
      <w:rPr>
        <w:rFonts w:hint="default"/>
      </w:rPr>
    </w:lvl>
    <w:lvl w:ilvl="3" w:tplc="28BE6028">
      <w:numFmt w:val="bullet"/>
      <w:lvlText w:val="•"/>
      <w:lvlJc w:val="left"/>
      <w:pPr>
        <w:ind w:left="3079" w:hanging="174"/>
      </w:pPr>
      <w:rPr>
        <w:rFonts w:hint="default"/>
      </w:rPr>
    </w:lvl>
    <w:lvl w:ilvl="4" w:tplc="4A84178A">
      <w:numFmt w:val="bullet"/>
      <w:lvlText w:val="•"/>
      <w:lvlJc w:val="left"/>
      <w:pPr>
        <w:ind w:left="4066" w:hanging="174"/>
      </w:pPr>
      <w:rPr>
        <w:rFonts w:hint="default"/>
      </w:rPr>
    </w:lvl>
    <w:lvl w:ilvl="5" w:tplc="8FC85DC2">
      <w:numFmt w:val="bullet"/>
      <w:lvlText w:val="•"/>
      <w:lvlJc w:val="left"/>
      <w:pPr>
        <w:ind w:left="5052" w:hanging="174"/>
      </w:pPr>
      <w:rPr>
        <w:rFonts w:hint="default"/>
      </w:rPr>
    </w:lvl>
    <w:lvl w:ilvl="6" w:tplc="54CEF57C">
      <w:numFmt w:val="bullet"/>
      <w:lvlText w:val="•"/>
      <w:lvlJc w:val="left"/>
      <w:pPr>
        <w:ind w:left="6039" w:hanging="174"/>
      </w:pPr>
      <w:rPr>
        <w:rFonts w:hint="default"/>
      </w:rPr>
    </w:lvl>
    <w:lvl w:ilvl="7" w:tplc="4FCE1578">
      <w:numFmt w:val="bullet"/>
      <w:lvlText w:val="•"/>
      <w:lvlJc w:val="left"/>
      <w:pPr>
        <w:ind w:left="7025" w:hanging="174"/>
      </w:pPr>
      <w:rPr>
        <w:rFonts w:hint="default"/>
      </w:rPr>
    </w:lvl>
    <w:lvl w:ilvl="8" w:tplc="FAAC631A">
      <w:numFmt w:val="bullet"/>
      <w:lvlText w:val="•"/>
      <w:lvlJc w:val="left"/>
      <w:pPr>
        <w:ind w:left="8012" w:hanging="174"/>
      </w:pPr>
      <w:rPr>
        <w:rFonts w:hint="default"/>
      </w:rPr>
    </w:lvl>
  </w:abstractNum>
  <w:abstractNum w:abstractNumId="58" w15:restartNumberingAfterBreak="0">
    <w:nsid w:val="743D189E"/>
    <w:multiLevelType w:val="hybridMultilevel"/>
    <w:tmpl w:val="4B4AA944"/>
    <w:lvl w:ilvl="0" w:tplc="0764ECC0">
      <w:start w:val="1"/>
      <w:numFmt w:val="decimal"/>
      <w:lvlText w:val="(%1)"/>
      <w:lvlJc w:val="left"/>
      <w:pPr>
        <w:ind w:left="117" w:hanging="250"/>
        <w:jc w:val="left"/>
      </w:pPr>
      <w:rPr>
        <w:rFonts w:ascii="Arial" w:eastAsia="Arial" w:hAnsi="Arial" w:cs="Arial" w:hint="default"/>
        <w:color w:val="231F20"/>
        <w:w w:val="99"/>
        <w:sz w:val="17"/>
        <w:szCs w:val="17"/>
      </w:rPr>
    </w:lvl>
    <w:lvl w:ilvl="1" w:tplc="483A665A">
      <w:numFmt w:val="bullet"/>
      <w:lvlText w:val="•"/>
      <w:lvlJc w:val="left"/>
      <w:pPr>
        <w:ind w:left="1106" w:hanging="250"/>
      </w:pPr>
      <w:rPr>
        <w:rFonts w:hint="default"/>
      </w:rPr>
    </w:lvl>
    <w:lvl w:ilvl="2" w:tplc="E7CE5498">
      <w:numFmt w:val="bullet"/>
      <w:lvlText w:val="•"/>
      <w:lvlJc w:val="left"/>
      <w:pPr>
        <w:ind w:left="2093" w:hanging="250"/>
      </w:pPr>
      <w:rPr>
        <w:rFonts w:hint="default"/>
      </w:rPr>
    </w:lvl>
    <w:lvl w:ilvl="3" w:tplc="DC84444C">
      <w:numFmt w:val="bullet"/>
      <w:lvlText w:val="•"/>
      <w:lvlJc w:val="left"/>
      <w:pPr>
        <w:ind w:left="3079" w:hanging="250"/>
      </w:pPr>
      <w:rPr>
        <w:rFonts w:hint="default"/>
      </w:rPr>
    </w:lvl>
    <w:lvl w:ilvl="4" w:tplc="9D72C580">
      <w:numFmt w:val="bullet"/>
      <w:lvlText w:val="•"/>
      <w:lvlJc w:val="left"/>
      <w:pPr>
        <w:ind w:left="4066" w:hanging="250"/>
      </w:pPr>
      <w:rPr>
        <w:rFonts w:hint="default"/>
      </w:rPr>
    </w:lvl>
    <w:lvl w:ilvl="5" w:tplc="4726DDCC">
      <w:numFmt w:val="bullet"/>
      <w:lvlText w:val="•"/>
      <w:lvlJc w:val="left"/>
      <w:pPr>
        <w:ind w:left="5052" w:hanging="250"/>
      </w:pPr>
      <w:rPr>
        <w:rFonts w:hint="default"/>
      </w:rPr>
    </w:lvl>
    <w:lvl w:ilvl="6" w:tplc="5AC49D22">
      <w:numFmt w:val="bullet"/>
      <w:lvlText w:val="•"/>
      <w:lvlJc w:val="left"/>
      <w:pPr>
        <w:ind w:left="6039" w:hanging="250"/>
      </w:pPr>
      <w:rPr>
        <w:rFonts w:hint="default"/>
      </w:rPr>
    </w:lvl>
    <w:lvl w:ilvl="7" w:tplc="C5A6E890">
      <w:numFmt w:val="bullet"/>
      <w:lvlText w:val="•"/>
      <w:lvlJc w:val="left"/>
      <w:pPr>
        <w:ind w:left="7025" w:hanging="250"/>
      </w:pPr>
      <w:rPr>
        <w:rFonts w:hint="default"/>
      </w:rPr>
    </w:lvl>
    <w:lvl w:ilvl="8" w:tplc="676C2886">
      <w:numFmt w:val="bullet"/>
      <w:lvlText w:val="•"/>
      <w:lvlJc w:val="left"/>
      <w:pPr>
        <w:ind w:left="8012" w:hanging="250"/>
      </w:pPr>
      <w:rPr>
        <w:rFonts w:hint="default"/>
      </w:rPr>
    </w:lvl>
  </w:abstractNum>
  <w:abstractNum w:abstractNumId="59" w15:restartNumberingAfterBreak="0">
    <w:nsid w:val="758D67A2"/>
    <w:multiLevelType w:val="hybridMultilevel"/>
    <w:tmpl w:val="20A4ADB2"/>
    <w:lvl w:ilvl="0" w:tplc="38C8A63C">
      <w:numFmt w:val="bullet"/>
      <w:lvlText w:val="-"/>
      <w:lvlJc w:val="left"/>
      <w:pPr>
        <w:ind w:left="684" w:hanging="341"/>
      </w:pPr>
      <w:rPr>
        <w:rFonts w:ascii="Arial" w:eastAsia="Arial" w:hAnsi="Arial" w:cs="Arial" w:hint="default"/>
        <w:color w:val="231F20"/>
        <w:spacing w:val="-5"/>
        <w:w w:val="99"/>
        <w:sz w:val="17"/>
        <w:szCs w:val="17"/>
      </w:rPr>
    </w:lvl>
    <w:lvl w:ilvl="1" w:tplc="BD8E7BE4">
      <w:numFmt w:val="bullet"/>
      <w:lvlText w:val="•"/>
      <w:lvlJc w:val="left"/>
      <w:pPr>
        <w:ind w:left="967" w:hanging="284"/>
      </w:pPr>
      <w:rPr>
        <w:rFonts w:ascii="Arial" w:eastAsia="Arial" w:hAnsi="Arial" w:cs="Arial" w:hint="default"/>
        <w:color w:val="231F20"/>
        <w:w w:val="99"/>
        <w:sz w:val="17"/>
        <w:szCs w:val="17"/>
      </w:rPr>
    </w:lvl>
    <w:lvl w:ilvl="2" w:tplc="5C547714">
      <w:numFmt w:val="bullet"/>
      <w:lvlText w:val="•"/>
      <w:lvlJc w:val="left"/>
      <w:pPr>
        <w:ind w:left="1962" w:hanging="284"/>
      </w:pPr>
      <w:rPr>
        <w:rFonts w:hint="default"/>
      </w:rPr>
    </w:lvl>
    <w:lvl w:ilvl="3" w:tplc="DF9025EE">
      <w:numFmt w:val="bullet"/>
      <w:lvlText w:val="•"/>
      <w:lvlJc w:val="left"/>
      <w:pPr>
        <w:ind w:left="2965" w:hanging="284"/>
      </w:pPr>
      <w:rPr>
        <w:rFonts w:hint="default"/>
      </w:rPr>
    </w:lvl>
    <w:lvl w:ilvl="4" w:tplc="A0988B4C">
      <w:numFmt w:val="bullet"/>
      <w:lvlText w:val="•"/>
      <w:lvlJc w:val="left"/>
      <w:pPr>
        <w:ind w:left="3968" w:hanging="284"/>
      </w:pPr>
      <w:rPr>
        <w:rFonts w:hint="default"/>
      </w:rPr>
    </w:lvl>
    <w:lvl w:ilvl="5" w:tplc="6324C9FA">
      <w:numFmt w:val="bullet"/>
      <w:lvlText w:val="•"/>
      <w:lvlJc w:val="left"/>
      <w:pPr>
        <w:ind w:left="4971" w:hanging="284"/>
      </w:pPr>
      <w:rPr>
        <w:rFonts w:hint="default"/>
      </w:rPr>
    </w:lvl>
    <w:lvl w:ilvl="6" w:tplc="28DA7CC6">
      <w:numFmt w:val="bullet"/>
      <w:lvlText w:val="•"/>
      <w:lvlJc w:val="left"/>
      <w:pPr>
        <w:ind w:left="5974" w:hanging="284"/>
      </w:pPr>
      <w:rPr>
        <w:rFonts w:hint="default"/>
      </w:rPr>
    </w:lvl>
    <w:lvl w:ilvl="7" w:tplc="2F16B154">
      <w:numFmt w:val="bullet"/>
      <w:lvlText w:val="•"/>
      <w:lvlJc w:val="left"/>
      <w:pPr>
        <w:ind w:left="6977" w:hanging="284"/>
      </w:pPr>
      <w:rPr>
        <w:rFonts w:hint="default"/>
      </w:rPr>
    </w:lvl>
    <w:lvl w:ilvl="8" w:tplc="5BF2E8CC">
      <w:numFmt w:val="bullet"/>
      <w:lvlText w:val="•"/>
      <w:lvlJc w:val="left"/>
      <w:pPr>
        <w:ind w:left="7979" w:hanging="284"/>
      </w:pPr>
      <w:rPr>
        <w:rFonts w:hint="default"/>
      </w:rPr>
    </w:lvl>
  </w:abstractNum>
  <w:abstractNum w:abstractNumId="60" w15:restartNumberingAfterBreak="0">
    <w:nsid w:val="766E19FA"/>
    <w:multiLevelType w:val="hybridMultilevel"/>
    <w:tmpl w:val="5FBC3AE8"/>
    <w:lvl w:ilvl="0" w:tplc="6A22FF40">
      <w:start w:val="1"/>
      <w:numFmt w:val="decimal"/>
      <w:lvlText w:val="%1."/>
      <w:lvlJc w:val="left"/>
      <w:pPr>
        <w:ind w:left="117" w:hanging="174"/>
        <w:jc w:val="left"/>
      </w:pPr>
      <w:rPr>
        <w:rFonts w:ascii="Arial" w:eastAsia="Arial" w:hAnsi="Arial" w:cs="Arial" w:hint="default"/>
        <w:color w:val="231F20"/>
        <w:w w:val="100"/>
        <w:sz w:val="17"/>
        <w:szCs w:val="17"/>
      </w:rPr>
    </w:lvl>
    <w:lvl w:ilvl="1" w:tplc="FF84185E">
      <w:numFmt w:val="bullet"/>
      <w:lvlText w:val="•"/>
      <w:lvlJc w:val="left"/>
      <w:pPr>
        <w:ind w:left="1106" w:hanging="174"/>
      </w:pPr>
      <w:rPr>
        <w:rFonts w:hint="default"/>
      </w:rPr>
    </w:lvl>
    <w:lvl w:ilvl="2" w:tplc="55F29E20">
      <w:numFmt w:val="bullet"/>
      <w:lvlText w:val="•"/>
      <w:lvlJc w:val="left"/>
      <w:pPr>
        <w:ind w:left="2093" w:hanging="174"/>
      </w:pPr>
      <w:rPr>
        <w:rFonts w:hint="default"/>
      </w:rPr>
    </w:lvl>
    <w:lvl w:ilvl="3" w:tplc="D0D403D8">
      <w:numFmt w:val="bullet"/>
      <w:lvlText w:val="•"/>
      <w:lvlJc w:val="left"/>
      <w:pPr>
        <w:ind w:left="3079" w:hanging="174"/>
      </w:pPr>
      <w:rPr>
        <w:rFonts w:hint="default"/>
      </w:rPr>
    </w:lvl>
    <w:lvl w:ilvl="4" w:tplc="EB64176A">
      <w:numFmt w:val="bullet"/>
      <w:lvlText w:val="•"/>
      <w:lvlJc w:val="left"/>
      <w:pPr>
        <w:ind w:left="4066" w:hanging="174"/>
      </w:pPr>
      <w:rPr>
        <w:rFonts w:hint="default"/>
      </w:rPr>
    </w:lvl>
    <w:lvl w:ilvl="5" w:tplc="95987DBC">
      <w:numFmt w:val="bullet"/>
      <w:lvlText w:val="•"/>
      <w:lvlJc w:val="left"/>
      <w:pPr>
        <w:ind w:left="5052" w:hanging="174"/>
      </w:pPr>
      <w:rPr>
        <w:rFonts w:hint="default"/>
      </w:rPr>
    </w:lvl>
    <w:lvl w:ilvl="6" w:tplc="229C12EC">
      <w:numFmt w:val="bullet"/>
      <w:lvlText w:val="•"/>
      <w:lvlJc w:val="left"/>
      <w:pPr>
        <w:ind w:left="6039" w:hanging="174"/>
      </w:pPr>
      <w:rPr>
        <w:rFonts w:hint="default"/>
      </w:rPr>
    </w:lvl>
    <w:lvl w:ilvl="7" w:tplc="6F126882">
      <w:numFmt w:val="bullet"/>
      <w:lvlText w:val="•"/>
      <w:lvlJc w:val="left"/>
      <w:pPr>
        <w:ind w:left="7025" w:hanging="174"/>
      </w:pPr>
      <w:rPr>
        <w:rFonts w:hint="default"/>
      </w:rPr>
    </w:lvl>
    <w:lvl w:ilvl="8" w:tplc="C2863408">
      <w:numFmt w:val="bullet"/>
      <w:lvlText w:val="•"/>
      <w:lvlJc w:val="left"/>
      <w:pPr>
        <w:ind w:left="8012" w:hanging="174"/>
      </w:pPr>
      <w:rPr>
        <w:rFonts w:hint="default"/>
      </w:rPr>
    </w:lvl>
  </w:abstractNum>
  <w:abstractNum w:abstractNumId="61" w15:restartNumberingAfterBreak="0">
    <w:nsid w:val="76E45635"/>
    <w:multiLevelType w:val="hybridMultilevel"/>
    <w:tmpl w:val="EFF8B64C"/>
    <w:lvl w:ilvl="0" w:tplc="FAC88B02">
      <w:start w:val="1"/>
      <w:numFmt w:val="decimal"/>
      <w:lvlText w:val="%1"/>
      <w:lvlJc w:val="left"/>
      <w:pPr>
        <w:ind w:left="343" w:hanging="227"/>
        <w:jc w:val="left"/>
      </w:pPr>
      <w:rPr>
        <w:rFonts w:ascii="Arial" w:eastAsia="Arial" w:hAnsi="Arial" w:cs="Arial" w:hint="default"/>
        <w:color w:val="231F20"/>
        <w:w w:val="99"/>
        <w:sz w:val="14"/>
        <w:szCs w:val="14"/>
      </w:rPr>
    </w:lvl>
    <w:lvl w:ilvl="1" w:tplc="6816A810">
      <w:numFmt w:val="bullet"/>
      <w:lvlText w:val="•"/>
      <w:lvlJc w:val="left"/>
      <w:pPr>
        <w:ind w:left="1304" w:hanging="227"/>
      </w:pPr>
      <w:rPr>
        <w:rFonts w:hint="default"/>
      </w:rPr>
    </w:lvl>
    <w:lvl w:ilvl="2" w:tplc="EC8086E2">
      <w:numFmt w:val="bullet"/>
      <w:lvlText w:val="•"/>
      <w:lvlJc w:val="left"/>
      <w:pPr>
        <w:ind w:left="2269" w:hanging="227"/>
      </w:pPr>
      <w:rPr>
        <w:rFonts w:hint="default"/>
      </w:rPr>
    </w:lvl>
    <w:lvl w:ilvl="3" w:tplc="029A4212">
      <w:numFmt w:val="bullet"/>
      <w:lvlText w:val="•"/>
      <w:lvlJc w:val="left"/>
      <w:pPr>
        <w:ind w:left="3233" w:hanging="227"/>
      </w:pPr>
      <w:rPr>
        <w:rFonts w:hint="default"/>
      </w:rPr>
    </w:lvl>
    <w:lvl w:ilvl="4" w:tplc="FC946136">
      <w:numFmt w:val="bullet"/>
      <w:lvlText w:val="•"/>
      <w:lvlJc w:val="left"/>
      <w:pPr>
        <w:ind w:left="4198" w:hanging="227"/>
      </w:pPr>
      <w:rPr>
        <w:rFonts w:hint="default"/>
      </w:rPr>
    </w:lvl>
    <w:lvl w:ilvl="5" w:tplc="DB8AD288">
      <w:numFmt w:val="bullet"/>
      <w:lvlText w:val="•"/>
      <w:lvlJc w:val="left"/>
      <w:pPr>
        <w:ind w:left="5162" w:hanging="227"/>
      </w:pPr>
      <w:rPr>
        <w:rFonts w:hint="default"/>
      </w:rPr>
    </w:lvl>
    <w:lvl w:ilvl="6" w:tplc="583AFC14">
      <w:numFmt w:val="bullet"/>
      <w:lvlText w:val="•"/>
      <w:lvlJc w:val="left"/>
      <w:pPr>
        <w:ind w:left="6127" w:hanging="227"/>
      </w:pPr>
      <w:rPr>
        <w:rFonts w:hint="default"/>
      </w:rPr>
    </w:lvl>
    <w:lvl w:ilvl="7" w:tplc="46ACBBA0">
      <w:numFmt w:val="bullet"/>
      <w:lvlText w:val="•"/>
      <w:lvlJc w:val="left"/>
      <w:pPr>
        <w:ind w:left="7091" w:hanging="227"/>
      </w:pPr>
      <w:rPr>
        <w:rFonts w:hint="default"/>
      </w:rPr>
    </w:lvl>
    <w:lvl w:ilvl="8" w:tplc="62E4284A">
      <w:numFmt w:val="bullet"/>
      <w:lvlText w:val="•"/>
      <w:lvlJc w:val="left"/>
      <w:pPr>
        <w:ind w:left="8056" w:hanging="227"/>
      </w:pPr>
      <w:rPr>
        <w:rFonts w:hint="default"/>
      </w:rPr>
    </w:lvl>
  </w:abstractNum>
  <w:abstractNum w:abstractNumId="62" w15:restartNumberingAfterBreak="0">
    <w:nsid w:val="7C5813EE"/>
    <w:multiLevelType w:val="hybridMultilevel"/>
    <w:tmpl w:val="A97CAB82"/>
    <w:lvl w:ilvl="0" w:tplc="48289C02">
      <w:start w:val="1"/>
      <w:numFmt w:val="decimal"/>
      <w:lvlText w:val="%1"/>
      <w:lvlJc w:val="left"/>
      <w:pPr>
        <w:ind w:left="343" w:hanging="227"/>
        <w:jc w:val="left"/>
      </w:pPr>
      <w:rPr>
        <w:rFonts w:ascii="Arial" w:eastAsia="Arial" w:hAnsi="Arial" w:cs="Arial" w:hint="default"/>
        <w:color w:val="231F20"/>
        <w:w w:val="99"/>
        <w:sz w:val="14"/>
        <w:szCs w:val="14"/>
      </w:rPr>
    </w:lvl>
    <w:lvl w:ilvl="1" w:tplc="9800C252">
      <w:numFmt w:val="bullet"/>
      <w:lvlText w:val="•"/>
      <w:lvlJc w:val="left"/>
      <w:pPr>
        <w:ind w:left="1304" w:hanging="227"/>
      </w:pPr>
      <w:rPr>
        <w:rFonts w:hint="default"/>
      </w:rPr>
    </w:lvl>
    <w:lvl w:ilvl="2" w:tplc="761EB694">
      <w:numFmt w:val="bullet"/>
      <w:lvlText w:val="•"/>
      <w:lvlJc w:val="left"/>
      <w:pPr>
        <w:ind w:left="2269" w:hanging="227"/>
      </w:pPr>
      <w:rPr>
        <w:rFonts w:hint="default"/>
      </w:rPr>
    </w:lvl>
    <w:lvl w:ilvl="3" w:tplc="BC3E058C">
      <w:numFmt w:val="bullet"/>
      <w:lvlText w:val="•"/>
      <w:lvlJc w:val="left"/>
      <w:pPr>
        <w:ind w:left="3233" w:hanging="227"/>
      </w:pPr>
      <w:rPr>
        <w:rFonts w:hint="default"/>
      </w:rPr>
    </w:lvl>
    <w:lvl w:ilvl="4" w:tplc="24204516">
      <w:numFmt w:val="bullet"/>
      <w:lvlText w:val="•"/>
      <w:lvlJc w:val="left"/>
      <w:pPr>
        <w:ind w:left="4198" w:hanging="227"/>
      </w:pPr>
      <w:rPr>
        <w:rFonts w:hint="default"/>
      </w:rPr>
    </w:lvl>
    <w:lvl w:ilvl="5" w:tplc="F482D41C">
      <w:numFmt w:val="bullet"/>
      <w:lvlText w:val="•"/>
      <w:lvlJc w:val="left"/>
      <w:pPr>
        <w:ind w:left="5162" w:hanging="227"/>
      </w:pPr>
      <w:rPr>
        <w:rFonts w:hint="default"/>
      </w:rPr>
    </w:lvl>
    <w:lvl w:ilvl="6" w:tplc="C85861AE">
      <w:numFmt w:val="bullet"/>
      <w:lvlText w:val="•"/>
      <w:lvlJc w:val="left"/>
      <w:pPr>
        <w:ind w:left="6127" w:hanging="227"/>
      </w:pPr>
      <w:rPr>
        <w:rFonts w:hint="default"/>
      </w:rPr>
    </w:lvl>
    <w:lvl w:ilvl="7" w:tplc="EFF420B8">
      <w:numFmt w:val="bullet"/>
      <w:lvlText w:val="•"/>
      <w:lvlJc w:val="left"/>
      <w:pPr>
        <w:ind w:left="7091" w:hanging="227"/>
      </w:pPr>
      <w:rPr>
        <w:rFonts w:hint="default"/>
      </w:rPr>
    </w:lvl>
    <w:lvl w:ilvl="8" w:tplc="AF5A8986">
      <w:numFmt w:val="bullet"/>
      <w:lvlText w:val="•"/>
      <w:lvlJc w:val="left"/>
      <w:pPr>
        <w:ind w:left="8056" w:hanging="227"/>
      </w:pPr>
      <w:rPr>
        <w:rFonts w:hint="default"/>
      </w:rPr>
    </w:lvl>
  </w:abstractNum>
  <w:num w:numId="1">
    <w:abstractNumId w:val="20"/>
  </w:num>
  <w:num w:numId="2">
    <w:abstractNumId w:val="4"/>
  </w:num>
  <w:num w:numId="3">
    <w:abstractNumId w:val="7"/>
  </w:num>
  <w:num w:numId="4">
    <w:abstractNumId w:val="19"/>
  </w:num>
  <w:num w:numId="5">
    <w:abstractNumId w:val="25"/>
  </w:num>
  <w:num w:numId="6">
    <w:abstractNumId w:val="58"/>
  </w:num>
  <w:num w:numId="7">
    <w:abstractNumId w:val="8"/>
  </w:num>
  <w:num w:numId="8">
    <w:abstractNumId w:val="35"/>
  </w:num>
  <w:num w:numId="9">
    <w:abstractNumId w:val="39"/>
  </w:num>
  <w:num w:numId="10">
    <w:abstractNumId w:val="12"/>
  </w:num>
  <w:num w:numId="11">
    <w:abstractNumId w:val="36"/>
  </w:num>
  <w:num w:numId="12">
    <w:abstractNumId w:val="6"/>
  </w:num>
  <w:num w:numId="13">
    <w:abstractNumId w:val="11"/>
  </w:num>
  <w:num w:numId="14">
    <w:abstractNumId w:val="59"/>
  </w:num>
  <w:num w:numId="15">
    <w:abstractNumId w:val="38"/>
  </w:num>
  <w:num w:numId="16">
    <w:abstractNumId w:val="54"/>
  </w:num>
  <w:num w:numId="17">
    <w:abstractNumId w:val="44"/>
  </w:num>
  <w:num w:numId="18">
    <w:abstractNumId w:val="37"/>
  </w:num>
  <w:num w:numId="19">
    <w:abstractNumId w:val="10"/>
  </w:num>
  <w:num w:numId="20">
    <w:abstractNumId w:val="15"/>
  </w:num>
  <w:num w:numId="21">
    <w:abstractNumId w:val="56"/>
  </w:num>
  <w:num w:numId="22">
    <w:abstractNumId w:val="57"/>
  </w:num>
  <w:num w:numId="23">
    <w:abstractNumId w:val="23"/>
  </w:num>
  <w:num w:numId="24">
    <w:abstractNumId w:val="47"/>
  </w:num>
  <w:num w:numId="25">
    <w:abstractNumId w:val="9"/>
  </w:num>
  <w:num w:numId="26">
    <w:abstractNumId w:val="3"/>
  </w:num>
  <w:num w:numId="27">
    <w:abstractNumId w:val="27"/>
  </w:num>
  <w:num w:numId="28">
    <w:abstractNumId w:val="60"/>
  </w:num>
  <w:num w:numId="29">
    <w:abstractNumId w:val="24"/>
  </w:num>
  <w:num w:numId="30">
    <w:abstractNumId w:val="22"/>
  </w:num>
  <w:num w:numId="31">
    <w:abstractNumId w:val="16"/>
  </w:num>
  <w:num w:numId="32">
    <w:abstractNumId w:val="29"/>
  </w:num>
  <w:num w:numId="33">
    <w:abstractNumId w:val="21"/>
  </w:num>
  <w:num w:numId="34">
    <w:abstractNumId w:val="26"/>
  </w:num>
  <w:num w:numId="35">
    <w:abstractNumId w:val="17"/>
  </w:num>
  <w:num w:numId="36">
    <w:abstractNumId w:val="34"/>
  </w:num>
  <w:num w:numId="37">
    <w:abstractNumId w:val="49"/>
  </w:num>
  <w:num w:numId="38">
    <w:abstractNumId w:val="62"/>
  </w:num>
  <w:num w:numId="39">
    <w:abstractNumId w:val="32"/>
  </w:num>
  <w:num w:numId="40">
    <w:abstractNumId w:val="5"/>
  </w:num>
  <w:num w:numId="41">
    <w:abstractNumId w:val="33"/>
  </w:num>
  <w:num w:numId="42">
    <w:abstractNumId w:val="31"/>
  </w:num>
  <w:num w:numId="43">
    <w:abstractNumId w:val="13"/>
  </w:num>
  <w:num w:numId="44">
    <w:abstractNumId w:val="45"/>
  </w:num>
  <w:num w:numId="45">
    <w:abstractNumId w:val="2"/>
  </w:num>
  <w:num w:numId="46">
    <w:abstractNumId w:val="55"/>
  </w:num>
  <w:num w:numId="47">
    <w:abstractNumId w:val="51"/>
  </w:num>
  <w:num w:numId="48">
    <w:abstractNumId w:val="50"/>
  </w:num>
  <w:num w:numId="49">
    <w:abstractNumId w:val="30"/>
  </w:num>
  <w:num w:numId="50">
    <w:abstractNumId w:val="28"/>
  </w:num>
  <w:num w:numId="51">
    <w:abstractNumId w:val="0"/>
  </w:num>
  <w:num w:numId="52">
    <w:abstractNumId w:val="40"/>
  </w:num>
  <w:num w:numId="53">
    <w:abstractNumId w:val="18"/>
  </w:num>
  <w:num w:numId="54">
    <w:abstractNumId w:val="48"/>
  </w:num>
  <w:num w:numId="55">
    <w:abstractNumId w:val="42"/>
  </w:num>
  <w:num w:numId="56">
    <w:abstractNumId w:val="61"/>
  </w:num>
  <w:num w:numId="57">
    <w:abstractNumId w:val="1"/>
  </w:num>
  <w:num w:numId="58">
    <w:abstractNumId w:val="46"/>
  </w:num>
  <w:num w:numId="59">
    <w:abstractNumId w:val="14"/>
  </w:num>
  <w:num w:numId="60">
    <w:abstractNumId w:val="53"/>
  </w:num>
  <w:num w:numId="61">
    <w:abstractNumId w:val="41"/>
  </w:num>
  <w:num w:numId="62">
    <w:abstractNumId w:val="43"/>
  </w:num>
  <w:num w:numId="63">
    <w:abstractNumId w:val="5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6DE7"/>
    <w:rsid w:val="000230CB"/>
    <w:rsid w:val="002230A3"/>
    <w:rsid w:val="00275CBD"/>
    <w:rsid w:val="00286D6C"/>
    <w:rsid w:val="002B4EC9"/>
    <w:rsid w:val="00304B6C"/>
    <w:rsid w:val="003A57A3"/>
    <w:rsid w:val="003E0078"/>
    <w:rsid w:val="004261ED"/>
    <w:rsid w:val="00472089"/>
    <w:rsid w:val="004E7A96"/>
    <w:rsid w:val="00526FE4"/>
    <w:rsid w:val="00546DE7"/>
    <w:rsid w:val="005C0050"/>
    <w:rsid w:val="005C32AD"/>
    <w:rsid w:val="00604CE7"/>
    <w:rsid w:val="00646D2C"/>
    <w:rsid w:val="007300AE"/>
    <w:rsid w:val="00782671"/>
    <w:rsid w:val="007B76C7"/>
    <w:rsid w:val="00827B56"/>
    <w:rsid w:val="009E1111"/>
    <w:rsid w:val="00A210AE"/>
    <w:rsid w:val="00A53930"/>
    <w:rsid w:val="00AA784E"/>
    <w:rsid w:val="00AF5EC3"/>
    <w:rsid w:val="00B96621"/>
    <w:rsid w:val="00BE11AF"/>
    <w:rsid w:val="00BF3527"/>
    <w:rsid w:val="00C002AE"/>
    <w:rsid w:val="00C10B44"/>
    <w:rsid w:val="00CA0F2D"/>
    <w:rsid w:val="00CB2830"/>
    <w:rsid w:val="00DF6509"/>
    <w:rsid w:val="00E478AE"/>
    <w:rsid w:val="00EC39B8"/>
    <w:rsid w:val="00ED7550"/>
    <w:rsid w:val="00F02359"/>
    <w:rsid w:val="00F527D5"/>
    <w:rsid w:val="00F820D9"/>
    <w:rsid w:val="00FB2021"/>
    <w:rsid w:val="00FC36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20181"/>
  <w15:docId w15:val="{975F1EEB-3990-4094-9B15-1EB58C0D0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jc w:val="center"/>
      <w:outlineLvl w:val="0"/>
    </w:pPr>
    <w:rPr>
      <w:sz w:val="20"/>
      <w:szCs w:val="20"/>
    </w:rPr>
  </w:style>
  <w:style w:type="paragraph" w:styleId="Ttulo2">
    <w:name w:val="heading 2"/>
    <w:basedOn w:val="Normal"/>
    <w:uiPriority w:val="1"/>
    <w:qFormat/>
    <w:pPr>
      <w:spacing w:before="84"/>
      <w:ind w:left="343"/>
      <w:jc w:val="both"/>
      <w:outlineLvl w:val="1"/>
    </w:pPr>
    <w:rPr>
      <w:b/>
      <w:bCs/>
      <w:sz w:val="17"/>
      <w:szCs w:val="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1"/>
    <w:qFormat/>
    <w:pPr>
      <w:spacing w:before="95"/>
      <w:ind w:left="117"/>
    </w:pPr>
    <w:rPr>
      <w:sz w:val="17"/>
      <w:szCs w:val="17"/>
    </w:rPr>
  </w:style>
  <w:style w:type="paragraph" w:styleId="TDC2">
    <w:name w:val="toc 2"/>
    <w:basedOn w:val="Normal"/>
    <w:uiPriority w:val="1"/>
    <w:qFormat/>
    <w:pPr>
      <w:spacing w:before="95"/>
      <w:ind w:left="343"/>
    </w:pPr>
    <w:rPr>
      <w:sz w:val="17"/>
      <w:szCs w:val="17"/>
    </w:rPr>
  </w:style>
  <w:style w:type="paragraph" w:styleId="TDC3">
    <w:name w:val="toc 3"/>
    <w:basedOn w:val="Normal"/>
    <w:uiPriority w:val="1"/>
    <w:qFormat/>
    <w:pPr>
      <w:spacing w:before="67"/>
      <w:ind w:left="570"/>
    </w:pPr>
    <w:rPr>
      <w:sz w:val="17"/>
      <w:szCs w:val="17"/>
    </w:rPr>
  </w:style>
  <w:style w:type="paragraph" w:styleId="TDC4">
    <w:name w:val="toc 4"/>
    <w:basedOn w:val="Normal"/>
    <w:uiPriority w:val="1"/>
    <w:qFormat/>
    <w:pPr>
      <w:spacing w:before="53"/>
      <w:ind w:left="797"/>
    </w:pPr>
    <w:rPr>
      <w:sz w:val="17"/>
      <w:szCs w:val="17"/>
    </w:rPr>
  </w:style>
  <w:style w:type="paragraph" w:styleId="Textoindependiente">
    <w:name w:val="Body Text"/>
    <w:basedOn w:val="Normal"/>
    <w:uiPriority w:val="1"/>
    <w:qFormat/>
    <w:pPr>
      <w:ind w:left="117"/>
    </w:pPr>
    <w:rPr>
      <w:sz w:val="17"/>
      <w:szCs w:val="17"/>
    </w:rPr>
  </w:style>
  <w:style w:type="paragraph" w:styleId="Prrafodelista">
    <w:name w:val="List Paragraph"/>
    <w:basedOn w:val="Normal"/>
    <w:uiPriority w:val="1"/>
    <w:qFormat/>
    <w:pPr>
      <w:spacing w:before="81"/>
      <w:ind w:left="117" w:firstLine="226"/>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26" Type="http://schemas.openxmlformats.org/officeDocument/2006/relationships/footer" Target="footer10.xml"/><Relationship Id="rId21" Type="http://schemas.openxmlformats.org/officeDocument/2006/relationships/header" Target="header8.xml"/><Relationship Id="rId34" Type="http://schemas.openxmlformats.org/officeDocument/2006/relationships/footer" Target="footer14.xml"/><Relationship Id="rId42" Type="http://schemas.openxmlformats.org/officeDocument/2006/relationships/image" Target="media/image4.png"/><Relationship Id="rId47" Type="http://schemas.openxmlformats.org/officeDocument/2006/relationships/header" Target="header17.xml"/><Relationship Id="rId50" Type="http://schemas.openxmlformats.org/officeDocument/2006/relationships/image" Target="media/image10.png"/><Relationship Id="rId55" Type="http://schemas.openxmlformats.org/officeDocument/2006/relationships/image" Target="media/image13.png"/><Relationship Id="rId63" Type="http://schemas.openxmlformats.org/officeDocument/2006/relationships/footer" Target="footer2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footer" Target="footer5.xml"/><Relationship Id="rId29" Type="http://schemas.openxmlformats.org/officeDocument/2006/relationships/header" Target="header12.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header" Target="header16.xml"/><Relationship Id="rId40" Type="http://schemas.openxmlformats.org/officeDocument/2006/relationships/image" Target="media/image2.png"/><Relationship Id="rId45" Type="http://schemas.openxmlformats.org/officeDocument/2006/relationships/image" Target="media/image7.png"/><Relationship Id="rId53" Type="http://schemas.openxmlformats.org/officeDocument/2006/relationships/header" Target="header18.xml"/><Relationship Id="rId58" Type="http://schemas.openxmlformats.org/officeDocument/2006/relationships/header" Target="header19.xm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footer" Target="footer20.xml"/><Relationship Id="rId19" Type="http://schemas.openxmlformats.org/officeDocument/2006/relationships/header" Target="header7.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image" Target="media/image5.png"/><Relationship Id="rId48" Type="http://schemas.openxmlformats.org/officeDocument/2006/relationships/footer" Target="footer17.xml"/><Relationship Id="rId56" Type="http://schemas.openxmlformats.org/officeDocument/2006/relationships/image" Target="media/image14.png"/><Relationship Id="rId64" Type="http://schemas.openxmlformats.org/officeDocument/2006/relationships/header" Target="header22.xml"/><Relationship Id="rId8" Type="http://schemas.openxmlformats.org/officeDocument/2006/relationships/footer" Target="footer1.xml"/><Relationship Id="rId51" Type="http://schemas.openxmlformats.org/officeDocument/2006/relationships/image" Target="media/image11.png"/><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header" Target="header14.xml"/><Relationship Id="rId38" Type="http://schemas.openxmlformats.org/officeDocument/2006/relationships/footer" Target="footer16.xml"/><Relationship Id="rId46" Type="http://schemas.openxmlformats.org/officeDocument/2006/relationships/image" Target="media/image8.png"/><Relationship Id="rId59" Type="http://schemas.openxmlformats.org/officeDocument/2006/relationships/footer" Target="footer19.xml"/><Relationship Id="rId67" Type="http://schemas.openxmlformats.org/officeDocument/2006/relationships/theme" Target="theme/theme1.xml"/><Relationship Id="rId20" Type="http://schemas.openxmlformats.org/officeDocument/2006/relationships/footer" Target="footer7.xml"/><Relationship Id="rId41" Type="http://schemas.openxmlformats.org/officeDocument/2006/relationships/image" Target="media/image3.png"/><Relationship Id="rId54" Type="http://schemas.openxmlformats.org/officeDocument/2006/relationships/footer" Target="footer18.xml"/><Relationship Id="rId62" Type="http://schemas.openxmlformats.org/officeDocument/2006/relationships/header" Target="header2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49" Type="http://schemas.openxmlformats.org/officeDocument/2006/relationships/image" Target="media/image9.png"/><Relationship Id="rId57" Type="http://schemas.openxmlformats.org/officeDocument/2006/relationships/image" Target="media/image15.png"/><Relationship Id="rId10" Type="http://schemas.openxmlformats.org/officeDocument/2006/relationships/footer" Target="footer2.xml"/><Relationship Id="rId31" Type="http://schemas.openxmlformats.org/officeDocument/2006/relationships/header" Target="header13.xml"/><Relationship Id="rId44" Type="http://schemas.openxmlformats.org/officeDocument/2006/relationships/image" Target="media/image6.png"/><Relationship Id="rId52" Type="http://schemas.openxmlformats.org/officeDocument/2006/relationships/image" Target="media/image12.png"/><Relationship Id="rId60" Type="http://schemas.openxmlformats.org/officeDocument/2006/relationships/header" Target="header20.xml"/><Relationship Id="rId65" Type="http://schemas.openxmlformats.org/officeDocument/2006/relationships/footer" Target="footer22.xml"/><Relationship Id="rId4" Type="http://schemas.openxmlformats.org/officeDocument/2006/relationships/webSettings" Target="webSettings.xml"/><Relationship Id="rId9"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80</Pages>
  <Words>41884</Words>
  <Characters>230362</Characters>
  <Application>Microsoft Office Word</Application>
  <DocSecurity>0</DocSecurity>
  <Lines>1919</Lines>
  <Paragraphs>543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CTIE</Company>
  <LinksUpToDate>false</LinksUpToDate>
  <CharactersWithSpaces>271703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 Greiveldinger</dc:creator>
  <cp:lastModifiedBy>Julián Alberto Rodríguez Gómez</cp:lastModifiedBy>
  <cp:revision>2</cp:revision>
  <dcterms:created xsi:type="dcterms:W3CDTF">2021-11-30T16:41:00Z</dcterms:created>
  <dcterms:modified xsi:type="dcterms:W3CDTF">2021-11-30T16:41:00Z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2021-01-21T00:00:00Z</vt:filetime>
  </property>
  <property fmtid="{D5CDD505-2E9C-101B-9397-08002B2CF9AE}" pid="3" name="Creator">
    <vt:lpwstr>Adobe InDesign 15.1 (Windows)</vt:lpwstr>
  </property>
  <property fmtid="{D5CDD505-2E9C-101B-9397-08002B2CF9AE}" pid="4" name="LastSaved">
    <vt:filetime>2021-01-21T00:00:00Z</vt:filetime>
  </property>
</Properties>
</file>